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7DFE2F" w14:textId="77777777" w:rsidR="00A1589B" w:rsidRPr="00D23DA9" w:rsidRDefault="00A1589B">
      <w:pPr>
        <w:rPr>
          <w:rFonts w:eastAsia="ＭＳ Ｐ明朝"/>
          <w:noProof/>
          <w:szCs w:val="20"/>
        </w:rPr>
      </w:pPr>
      <w:bookmarkStart w:id="0" w:name="_Hlk479676447"/>
      <w:bookmarkEnd w:id="0"/>
    </w:p>
    <w:p w14:paraId="7F8D4848" w14:textId="2123D999" w:rsidR="00344383" w:rsidRPr="00D23DA9" w:rsidRDefault="00344383">
      <w:pPr>
        <w:rPr>
          <w:rFonts w:eastAsia="ＭＳ Ｐ明朝"/>
          <w:noProof/>
          <w:szCs w:val="20"/>
        </w:rPr>
      </w:pPr>
    </w:p>
    <w:p w14:paraId="6A1AF1FB" w14:textId="77777777" w:rsidR="00A1589B" w:rsidRPr="00D23DA9" w:rsidRDefault="00A1589B">
      <w:pPr>
        <w:rPr>
          <w:rFonts w:eastAsia="ＭＳ Ｐ明朝"/>
          <w:noProof/>
          <w:szCs w:val="20"/>
        </w:rPr>
      </w:pPr>
    </w:p>
    <w:p w14:paraId="26C225E4" w14:textId="77777777" w:rsidR="00A1589B" w:rsidRPr="00D23DA9" w:rsidRDefault="00A1589B">
      <w:pPr>
        <w:rPr>
          <w:rFonts w:eastAsia="ＭＳ Ｐ明朝"/>
          <w:noProof/>
          <w:szCs w:val="20"/>
        </w:rPr>
      </w:pPr>
      <w:r w:rsidRPr="00D23DA9">
        <w:rPr>
          <w:rFonts w:eastAsia="ＭＳ Ｐ明朝" w:hint="eastAsia"/>
          <w:noProof/>
          <w:szCs w:val="20"/>
        </w:rPr>
        <w:tab/>
      </w:r>
      <w:r w:rsidRPr="00D23DA9">
        <w:rPr>
          <w:rFonts w:eastAsia="ＭＳ Ｐ明朝" w:hint="eastAsia"/>
          <w:noProof/>
          <w:szCs w:val="20"/>
        </w:rPr>
        <w:tab/>
      </w:r>
      <w:r w:rsidRPr="00D23DA9">
        <w:rPr>
          <w:rFonts w:eastAsia="ＭＳ Ｐ明朝" w:hint="eastAsia"/>
          <w:noProof/>
          <w:szCs w:val="20"/>
        </w:rPr>
        <w:tab/>
      </w:r>
      <w:r w:rsidRPr="00D23DA9">
        <w:rPr>
          <w:rFonts w:eastAsia="ＭＳ Ｐ明朝" w:hint="eastAsia"/>
          <w:noProof/>
          <w:szCs w:val="20"/>
        </w:rPr>
        <w:tab/>
      </w:r>
      <w:r w:rsidRPr="00D23DA9">
        <w:rPr>
          <w:rFonts w:eastAsia="ＭＳ Ｐ明朝" w:hint="eastAsia"/>
          <w:noProof/>
          <w:szCs w:val="20"/>
        </w:rPr>
        <w:tab/>
      </w:r>
      <w:r w:rsidRPr="00D23DA9">
        <w:rPr>
          <w:rFonts w:eastAsia="ＭＳ Ｐ明朝" w:hint="eastAsia"/>
          <w:noProof/>
          <w:szCs w:val="20"/>
        </w:rPr>
        <w:tab/>
      </w:r>
      <w:r w:rsidRPr="00D23DA9">
        <w:rPr>
          <w:rFonts w:eastAsia="ＭＳ Ｐ明朝" w:hint="eastAsia"/>
          <w:noProof/>
          <w:szCs w:val="20"/>
        </w:rPr>
        <w:tab/>
      </w:r>
      <w:r w:rsidR="0097309B" w:rsidRPr="00D23DA9">
        <w:rPr>
          <w:rFonts w:eastAsia="ＭＳ Ｐ明朝" w:hint="eastAsia"/>
          <w:noProof/>
          <w:szCs w:val="20"/>
        </w:rPr>
        <w:t xml:space="preserve">　　　</w:t>
      </w:r>
      <w:r w:rsidRPr="00D23DA9">
        <w:rPr>
          <w:rFonts w:hint="eastAsia"/>
          <w:noProof/>
          <w:szCs w:val="20"/>
        </w:rPr>
        <w:drawing>
          <wp:inline distT="0" distB="0" distL="0" distR="0" wp14:anchorId="7F9F8CC8" wp14:editId="26E8DAA1">
            <wp:extent cx="1895475" cy="371475"/>
            <wp:effectExtent l="19050" t="0" r="9525" b="161925"/>
            <wp:docPr id="4" name="図 4" descr="musa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sashi"/>
                    <pic:cNvPicPr>
                      <a:picLocks noChangeAspect="1" noChangeArrowheads="1"/>
                    </pic:cNvPicPr>
                  </pic:nvPicPr>
                  <pic:blipFill>
                    <a:blip r:embed="rId8" cstate="print"/>
                    <a:srcRect/>
                    <a:stretch>
                      <a:fillRect/>
                    </a:stretch>
                  </pic:blipFill>
                  <pic:spPr bwMode="auto">
                    <a:xfrm>
                      <a:off x="0" y="0"/>
                      <a:ext cx="1895475" cy="371475"/>
                    </a:xfrm>
                    <a:prstGeom prst="rect">
                      <a:avLst/>
                    </a:prstGeom>
                    <a:noFill/>
                    <a:ln w="9525">
                      <a:noFill/>
                      <a:miter lim="800000"/>
                      <a:headEnd/>
                      <a:tailEnd/>
                    </a:ln>
                    <a:effectLst>
                      <a:reflection blurRad="12700" stA="15000" endPos="35000" dir="5400000" sy="-100000" algn="bl" rotWithShape="0"/>
                    </a:effectLst>
                  </pic:spPr>
                </pic:pic>
              </a:graphicData>
            </a:graphic>
          </wp:inline>
        </w:drawing>
      </w:r>
    </w:p>
    <w:p w14:paraId="01347167" w14:textId="50A13A69" w:rsidR="00A1589B" w:rsidRPr="00EC4CCD" w:rsidRDefault="0097309B" w:rsidP="00BE008E">
      <w:pPr>
        <w:jc w:val="center"/>
        <w:rPr>
          <w:szCs w:val="20"/>
        </w:rPr>
      </w:pPr>
      <w:r w:rsidRPr="00D23DA9">
        <w:rPr>
          <w:rFonts w:hint="eastAsia"/>
          <w:szCs w:val="20"/>
        </w:rPr>
        <w:t xml:space="preserve">　　</w:t>
      </w:r>
      <w:r w:rsidR="00976996" w:rsidRPr="00D23DA9">
        <w:rPr>
          <w:rFonts w:eastAsia="ＭＳ Ｐ明朝"/>
          <w:noProof/>
          <w:szCs w:val="20"/>
        </w:rPr>
        <w:drawing>
          <wp:inline distT="0" distB="0" distL="0" distR="0" wp14:anchorId="544AA7D5" wp14:editId="4F15807A">
            <wp:extent cx="5334000" cy="3619500"/>
            <wp:effectExtent l="171450" t="171450" r="152400" b="152400"/>
            <wp:docPr id="1" name="図 1" descr="Login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inBack"/>
                    <pic:cNvPicPr>
                      <a:picLocks noChangeAspect="1" noChangeArrowheads="1"/>
                    </pic:cNvPicPr>
                  </pic:nvPicPr>
                  <pic:blipFill>
                    <a:blip r:embed="rId9" cstate="print"/>
                    <a:srcRect/>
                    <a:stretch>
                      <a:fillRect/>
                    </a:stretch>
                  </pic:blipFill>
                  <pic:spPr bwMode="auto">
                    <a:xfrm>
                      <a:off x="0" y="0"/>
                      <a:ext cx="5334000" cy="3619500"/>
                    </a:xfrm>
                    <a:prstGeom prst="rect">
                      <a:avLst/>
                    </a:prstGeom>
                    <a:noFill/>
                    <a:ln w="165100" cap="flat" cmpd="tri">
                      <a:solidFill>
                        <a:schemeClr val="accent6">
                          <a:lumMod val="75000"/>
                        </a:schemeClr>
                      </a:solidFill>
                      <a:prstDash val="solid"/>
                      <a:round/>
                      <a:headEnd/>
                      <a:tailEnd/>
                    </a:ln>
                    <a:effectLst/>
                  </pic:spPr>
                </pic:pic>
              </a:graphicData>
            </a:graphic>
          </wp:inline>
        </w:drawing>
      </w:r>
      <w:r w:rsidRPr="00D23DA9">
        <w:rPr>
          <w:rFonts w:hint="eastAsia"/>
          <w:szCs w:val="20"/>
        </w:rPr>
        <w:t xml:space="preserve">　</w:t>
      </w:r>
      <w:r w:rsidR="00EE4EA0" w:rsidRPr="00D23DA9">
        <w:rPr>
          <w:rFonts w:eastAsia="ＭＳ Ｐ明朝"/>
          <w:noProof/>
          <w:szCs w:val="20"/>
        </w:rPr>
        <w:drawing>
          <wp:anchor distT="0" distB="0" distL="114300" distR="114300" simplePos="0" relativeHeight="251001344" behindDoc="0" locked="0" layoutInCell="1" allowOverlap="1" wp14:anchorId="4E1823A3" wp14:editId="1FE2F9F3">
            <wp:simplePos x="0" y="0"/>
            <wp:positionH relativeFrom="column">
              <wp:posOffset>5107305</wp:posOffset>
            </wp:positionH>
            <wp:positionV relativeFrom="paragraph">
              <wp:posOffset>302260</wp:posOffset>
            </wp:positionV>
            <wp:extent cx="564480" cy="382320"/>
            <wp:effectExtent l="0" t="0" r="0" b="0"/>
            <wp:wrapNone/>
            <wp:docPr id="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64480" cy="382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3EF1A2A" w14:textId="77777777" w:rsidR="00A1589B" w:rsidRPr="00D23DA9" w:rsidRDefault="00A1589B">
      <w:pPr>
        <w:rPr>
          <w:szCs w:val="20"/>
        </w:rPr>
      </w:pPr>
    </w:p>
    <w:p w14:paraId="16CB9B5F" w14:textId="77777777" w:rsidR="00A1589B" w:rsidRPr="00D23DA9" w:rsidRDefault="0097309B" w:rsidP="0097309B">
      <w:pPr>
        <w:jc w:val="left"/>
        <w:rPr>
          <w:rFonts w:eastAsia="HG丸ｺﾞｼｯｸM-PRO"/>
          <w:b/>
          <w:color w:val="002060"/>
          <w:sz w:val="52"/>
          <w:szCs w:val="52"/>
        </w:rPr>
      </w:pPr>
      <w:r w:rsidRPr="00D23DA9">
        <w:rPr>
          <w:noProof/>
          <w:sz w:val="52"/>
          <w:szCs w:val="52"/>
        </w:rPr>
        <w:drawing>
          <wp:anchor distT="0" distB="0" distL="114300" distR="114300" simplePos="0" relativeHeight="253038080" behindDoc="0" locked="0" layoutInCell="1" allowOverlap="1" wp14:anchorId="2F84B479" wp14:editId="2BACA182">
            <wp:simplePos x="0" y="0"/>
            <wp:positionH relativeFrom="column">
              <wp:posOffset>889635</wp:posOffset>
            </wp:positionH>
            <wp:positionV relativeFrom="paragraph">
              <wp:posOffset>57150</wp:posOffset>
            </wp:positionV>
            <wp:extent cx="316080" cy="316080"/>
            <wp:effectExtent l="0" t="0" r="8255" b="8255"/>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6080" cy="316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3DA9">
        <w:rPr>
          <w:rFonts w:eastAsia="HG丸ｺﾞｼｯｸM-PRO" w:hint="eastAsia"/>
          <w:b/>
          <w:noProof/>
          <w:color w:val="002060"/>
          <w:sz w:val="52"/>
          <w:szCs w:val="52"/>
        </w:rPr>
        <w:drawing>
          <wp:anchor distT="0" distB="0" distL="114300" distR="114300" simplePos="0" relativeHeight="253039104" behindDoc="0" locked="0" layoutInCell="1" allowOverlap="1" wp14:anchorId="22708A89" wp14:editId="18BCB30C">
            <wp:simplePos x="0" y="0"/>
            <wp:positionH relativeFrom="column">
              <wp:posOffset>1289685</wp:posOffset>
            </wp:positionH>
            <wp:positionV relativeFrom="paragraph">
              <wp:posOffset>95250</wp:posOffset>
            </wp:positionV>
            <wp:extent cx="1132840" cy="267335"/>
            <wp:effectExtent l="0" t="0" r="0" b="0"/>
            <wp:wrapNone/>
            <wp:docPr id="7" name="図 7" descr="テラックロ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テラックロゴ"/>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2840" cy="2673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23DA9">
        <w:rPr>
          <w:rFonts w:eastAsia="HG丸ｺﾞｼｯｸM-PRO"/>
          <w:b/>
          <w:color w:val="002060"/>
          <w:sz w:val="52"/>
          <w:szCs w:val="52"/>
        </w:rPr>
        <w:tab/>
      </w:r>
      <w:r w:rsidRPr="00D23DA9">
        <w:rPr>
          <w:rFonts w:eastAsia="HG丸ｺﾞｼｯｸM-PRO"/>
          <w:b/>
          <w:color w:val="002060"/>
          <w:sz w:val="52"/>
          <w:szCs w:val="52"/>
        </w:rPr>
        <w:tab/>
      </w:r>
      <w:r w:rsidRPr="00D23DA9">
        <w:rPr>
          <w:rFonts w:eastAsia="HG丸ｺﾞｼｯｸM-PRO"/>
          <w:b/>
          <w:color w:val="002060"/>
          <w:sz w:val="52"/>
          <w:szCs w:val="52"/>
        </w:rPr>
        <w:tab/>
      </w:r>
      <w:r w:rsidRPr="00D23DA9">
        <w:rPr>
          <w:rFonts w:eastAsia="HG丸ｺﾞｼｯｸM-PRO"/>
          <w:b/>
          <w:color w:val="002060"/>
          <w:sz w:val="52"/>
          <w:szCs w:val="52"/>
        </w:rPr>
        <w:tab/>
      </w:r>
      <w:r w:rsidRPr="00D23DA9">
        <w:rPr>
          <w:rFonts w:eastAsia="HG丸ｺﾞｼｯｸM-PRO" w:hint="eastAsia"/>
          <w:b/>
          <w:color w:val="002060"/>
          <w:sz w:val="52"/>
          <w:szCs w:val="52"/>
        </w:rPr>
        <w:t xml:space="preserve">　</w:t>
      </w:r>
      <w:r w:rsidR="00A1589B" w:rsidRPr="00D23DA9">
        <w:rPr>
          <w:rFonts w:eastAsia="HG丸ｺﾞｼｯｸM-PRO" w:hint="eastAsia"/>
          <w:b/>
          <w:color w:val="002060"/>
          <w:sz w:val="52"/>
          <w:szCs w:val="52"/>
        </w:rPr>
        <w:t>期日前投票システム</w:t>
      </w:r>
    </w:p>
    <w:p w14:paraId="1C144FD9" w14:textId="04E7B259" w:rsidR="00BE008E" w:rsidRPr="00CD4BE5" w:rsidRDefault="00CD4BE5" w:rsidP="00A1589B">
      <w:pPr>
        <w:jc w:val="center"/>
        <w:rPr>
          <w:rFonts w:eastAsiaTheme="majorEastAsia"/>
          <w:bCs/>
          <w:color w:val="0070C0"/>
          <w:sz w:val="40"/>
          <w:szCs w:val="40"/>
        </w:rPr>
      </w:pPr>
      <w:r>
        <w:rPr>
          <w:rFonts w:ascii="HG丸ｺﾞｼｯｸM-PRO" w:eastAsia="HG丸ｺﾞｼｯｸM-PRO" w:hAnsi="HG丸ｺﾞｼｯｸM-PRO" w:hint="eastAsia"/>
          <w:b/>
          <w:sz w:val="48"/>
          <w:szCs w:val="48"/>
        </w:rPr>
        <w:t>標準化対応</w:t>
      </w:r>
    </w:p>
    <w:p w14:paraId="5248047C" w14:textId="7B310376" w:rsidR="00996C99" w:rsidRPr="00D23DA9" w:rsidRDefault="00996C99" w:rsidP="00A1589B">
      <w:pPr>
        <w:jc w:val="center"/>
        <w:rPr>
          <w:rFonts w:eastAsiaTheme="majorEastAsia"/>
          <w:b/>
          <w:color w:val="0070C0"/>
          <w:sz w:val="40"/>
          <w:szCs w:val="40"/>
        </w:rPr>
      </w:pPr>
    </w:p>
    <w:p w14:paraId="2FE0DBEB" w14:textId="77777777" w:rsidR="00996C99" w:rsidRPr="00D23DA9" w:rsidRDefault="00996C99" w:rsidP="00A1589B">
      <w:pPr>
        <w:jc w:val="center"/>
        <w:rPr>
          <w:rFonts w:eastAsiaTheme="majorEastAsia"/>
          <w:b/>
          <w:color w:val="0070C0"/>
          <w:sz w:val="40"/>
          <w:szCs w:val="40"/>
        </w:rPr>
      </w:pPr>
    </w:p>
    <w:p w14:paraId="60619C2A" w14:textId="4B30AB49" w:rsidR="00996C99" w:rsidRPr="00B542B8" w:rsidRDefault="00996C99" w:rsidP="00A1589B">
      <w:pPr>
        <w:jc w:val="center"/>
        <w:rPr>
          <w:rFonts w:eastAsiaTheme="majorEastAsia"/>
          <w:b/>
          <w:color w:val="0070C0"/>
          <w:sz w:val="40"/>
          <w:szCs w:val="40"/>
        </w:rPr>
      </w:pPr>
    </w:p>
    <w:p w14:paraId="1BB0D046" w14:textId="6F56C58D" w:rsidR="00BE008E" w:rsidRPr="009C741F" w:rsidRDefault="0091072D" w:rsidP="00A1589B">
      <w:pPr>
        <w:jc w:val="center"/>
        <w:rPr>
          <w:rFonts w:ascii="HG丸ｺﾞｼｯｸM-PRO" w:eastAsia="HG丸ｺﾞｼｯｸM-PRO" w:hAnsi="HG丸ｺﾞｼｯｸM-PRO"/>
          <w:b/>
          <w:sz w:val="48"/>
          <w:szCs w:val="48"/>
        </w:rPr>
      </w:pPr>
      <w:r>
        <w:rPr>
          <w:rFonts w:ascii="HG丸ｺﾞｼｯｸM-PRO" w:eastAsia="HG丸ｺﾞｼｯｸM-PRO" w:hAnsi="HG丸ｺﾞｼｯｸM-PRO" w:hint="eastAsia"/>
          <w:b/>
          <w:sz w:val="48"/>
          <w:szCs w:val="48"/>
        </w:rPr>
        <w:t>説 明</w:t>
      </w:r>
      <w:r w:rsidR="00BE008E" w:rsidRPr="009C741F">
        <w:rPr>
          <w:rFonts w:ascii="HG丸ｺﾞｼｯｸM-PRO" w:eastAsia="HG丸ｺﾞｼｯｸM-PRO" w:hAnsi="HG丸ｺﾞｼｯｸM-PRO" w:hint="eastAsia"/>
          <w:b/>
          <w:sz w:val="48"/>
          <w:szCs w:val="48"/>
        </w:rPr>
        <w:t xml:space="preserve"> 書</w:t>
      </w:r>
    </w:p>
    <w:p w14:paraId="6932DF2D" w14:textId="5F617E3F" w:rsidR="00C03F06" w:rsidRPr="009C741F" w:rsidRDefault="00CD4BE5" w:rsidP="00A1589B">
      <w:pPr>
        <w:jc w:val="center"/>
        <w:rPr>
          <w:rFonts w:ascii="HG丸ｺﾞｼｯｸM-PRO" w:eastAsia="HG丸ｺﾞｼｯｸM-PRO" w:hAnsi="HG丸ｺﾞｼｯｸM-PRO"/>
          <w:b/>
          <w:sz w:val="48"/>
          <w:szCs w:val="48"/>
        </w:rPr>
      </w:pPr>
      <w:r w:rsidRPr="00CD4BE5">
        <w:rPr>
          <w:rFonts w:ascii="HG丸ｺﾞｼｯｸM-PRO" w:eastAsia="HG丸ｺﾞｼｯｸM-PRO" w:hAnsi="HG丸ｺﾞｼｯｸM-PRO" w:hint="eastAsia"/>
          <w:b/>
          <w:sz w:val="48"/>
          <w:szCs w:val="48"/>
        </w:rPr>
        <w:t>第</w:t>
      </w:r>
      <w:r>
        <w:rPr>
          <w:rFonts w:ascii="HG丸ｺﾞｼｯｸM-PRO" w:eastAsia="HG丸ｺﾞｼｯｸM-PRO" w:hAnsi="HG丸ｺﾞｼｯｸM-PRO" w:hint="eastAsia"/>
          <w:b/>
          <w:sz w:val="48"/>
          <w:szCs w:val="48"/>
        </w:rPr>
        <w:t>６</w:t>
      </w:r>
      <w:r w:rsidR="00186AFC">
        <w:rPr>
          <w:rFonts w:ascii="HG丸ｺﾞｼｯｸM-PRO" w:eastAsia="HG丸ｺﾞｼｯｸM-PRO" w:hAnsi="HG丸ｺﾞｼｯｸM-PRO"/>
          <w:b/>
          <w:sz w:val="48"/>
          <w:szCs w:val="48"/>
        </w:rPr>
        <w:t>.0</w:t>
      </w:r>
      <w:r w:rsidR="00C03F06" w:rsidRPr="009C741F">
        <w:rPr>
          <w:rFonts w:ascii="HG丸ｺﾞｼｯｸM-PRO" w:eastAsia="HG丸ｺﾞｼｯｸM-PRO" w:hAnsi="HG丸ｺﾞｼｯｸM-PRO" w:hint="eastAsia"/>
          <w:b/>
          <w:sz w:val="48"/>
          <w:szCs w:val="48"/>
        </w:rPr>
        <w:t>版</w:t>
      </w:r>
    </w:p>
    <w:p w14:paraId="5FA8A1B4" w14:textId="77777777" w:rsidR="00A1589B" w:rsidRPr="00D23DA9" w:rsidRDefault="00A1589B">
      <w:pPr>
        <w:rPr>
          <w:szCs w:val="20"/>
        </w:rPr>
      </w:pPr>
    </w:p>
    <w:p w14:paraId="635066DB" w14:textId="77777777" w:rsidR="00684D1A" w:rsidRPr="00D23DA9" w:rsidRDefault="00684D1A">
      <w:pPr>
        <w:widowControl/>
        <w:jc w:val="left"/>
        <w:rPr>
          <w:rFonts w:eastAsiaTheme="majorEastAsia"/>
          <w:color w:val="0070C0"/>
          <w:sz w:val="40"/>
          <w:szCs w:val="40"/>
        </w:rPr>
      </w:pPr>
      <w:r w:rsidRPr="00D23DA9">
        <w:rPr>
          <w:rFonts w:eastAsiaTheme="majorEastAsia"/>
          <w:color w:val="0070C0"/>
          <w:sz w:val="40"/>
          <w:szCs w:val="40"/>
        </w:rPr>
        <w:br w:type="page"/>
      </w:r>
    </w:p>
    <w:p w14:paraId="1E86D20D" w14:textId="77777777" w:rsidR="00A1589B" w:rsidRPr="00D23DA9" w:rsidRDefault="00BE008E">
      <w:pPr>
        <w:rPr>
          <w:rFonts w:eastAsiaTheme="majorEastAsia"/>
          <w:color w:val="0070C0"/>
          <w:sz w:val="40"/>
          <w:szCs w:val="40"/>
        </w:rPr>
      </w:pPr>
      <w:r w:rsidRPr="00D23DA9">
        <w:rPr>
          <w:rFonts w:eastAsiaTheme="majorEastAsia" w:hint="eastAsia"/>
          <w:color w:val="0070C0"/>
          <w:sz w:val="40"/>
          <w:szCs w:val="40"/>
        </w:rPr>
        <w:lastRenderedPageBreak/>
        <w:t>変更履歴</w:t>
      </w:r>
    </w:p>
    <w:tbl>
      <w:tblPr>
        <w:tblW w:w="51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3"/>
        <w:gridCol w:w="1094"/>
        <w:gridCol w:w="6019"/>
        <w:gridCol w:w="1417"/>
      </w:tblGrid>
      <w:tr w:rsidR="00A1589B" w:rsidRPr="00D23DA9" w14:paraId="04FC7CA8" w14:textId="77777777" w:rsidTr="004C71D1">
        <w:tc>
          <w:tcPr>
            <w:tcW w:w="702" w:type="pct"/>
            <w:shd w:val="clear" w:color="auto" w:fill="92CDDC" w:themeFill="accent5" w:themeFillTint="99"/>
          </w:tcPr>
          <w:p w14:paraId="3535052E" w14:textId="7CA25B48" w:rsidR="00A1589B" w:rsidRPr="00D23DA9" w:rsidRDefault="00A1589B" w:rsidP="00BE008E">
            <w:pPr>
              <w:jc w:val="center"/>
              <w:rPr>
                <w:szCs w:val="20"/>
              </w:rPr>
            </w:pPr>
            <w:r w:rsidRPr="00D23DA9">
              <w:rPr>
                <w:rFonts w:hint="eastAsia"/>
                <w:szCs w:val="20"/>
              </w:rPr>
              <w:t>日付</w:t>
            </w:r>
            <w:r w:rsidR="00F60ED7">
              <w:rPr>
                <w:rFonts w:hint="eastAsia"/>
                <w:szCs w:val="20"/>
              </w:rPr>
              <w:t xml:space="preserve"> </w:t>
            </w:r>
            <w:r w:rsidR="004C71D1">
              <w:rPr>
                <w:rFonts w:hint="eastAsia"/>
                <w:szCs w:val="20"/>
              </w:rPr>
              <w:t>/</w:t>
            </w:r>
            <w:r w:rsidR="00F60ED7">
              <w:rPr>
                <w:szCs w:val="20"/>
              </w:rPr>
              <w:t xml:space="preserve"> </w:t>
            </w:r>
            <w:r w:rsidR="004C71D1">
              <w:rPr>
                <w:rFonts w:hint="eastAsia"/>
                <w:szCs w:val="20"/>
              </w:rPr>
              <w:t>版数</w:t>
            </w:r>
          </w:p>
        </w:tc>
        <w:tc>
          <w:tcPr>
            <w:tcW w:w="551" w:type="pct"/>
            <w:shd w:val="clear" w:color="auto" w:fill="92CDDC" w:themeFill="accent5" w:themeFillTint="99"/>
          </w:tcPr>
          <w:p w14:paraId="4E1481FD" w14:textId="77777777" w:rsidR="00A1589B" w:rsidRPr="00D23DA9" w:rsidRDefault="00BE008E" w:rsidP="00BE008E">
            <w:pPr>
              <w:jc w:val="center"/>
              <w:rPr>
                <w:szCs w:val="20"/>
              </w:rPr>
            </w:pPr>
            <w:r w:rsidRPr="00D23DA9">
              <w:rPr>
                <w:rFonts w:hint="eastAsia"/>
                <w:szCs w:val="20"/>
              </w:rPr>
              <w:t>変更者</w:t>
            </w:r>
          </w:p>
        </w:tc>
        <w:tc>
          <w:tcPr>
            <w:tcW w:w="3033" w:type="pct"/>
            <w:shd w:val="clear" w:color="auto" w:fill="92CDDC" w:themeFill="accent5" w:themeFillTint="99"/>
          </w:tcPr>
          <w:p w14:paraId="03CB9D4E" w14:textId="77777777" w:rsidR="00A1589B" w:rsidRPr="00D23DA9" w:rsidRDefault="00BE008E" w:rsidP="00BE008E">
            <w:pPr>
              <w:jc w:val="center"/>
              <w:rPr>
                <w:szCs w:val="20"/>
              </w:rPr>
            </w:pPr>
            <w:r w:rsidRPr="00D23DA9">
              <w:rPr>
                <w:rFonts w:hint="eastAsia"/>
                <w:szCs w:val="20"/>
              </w:rPr>
              <w:t>内</w:t>
            </w:r>
            <w:r w:rsidR="000C7C12" w:rsidRPr="00D23DA9">
              <w:rPr>
                <w:rFonts w:hint="eastAsia"/>
                <w:szCs w:val="20"/>
              </w:rPr>
              <w:t xml:space="preserve">　　　</w:t>
            </w:r>
            <w:r w:rsidRPr="00D23DA9">
              <w:rPr>
                <w:rFonts w:hint="eastAsia"/>
                <w:szCs w:val="20"/>
              </w:rPr>
              <w:t>容</w:t>
            </w:r>
          </w:p>
        </w:tc>
        <w:tc>
          <w:tcPr>
            <w:tcW w:w="714" w:type="pct"/>
            <w:shd w:val="clear" w:color="auto" w:fill="92CDDC" w:themeFill="accent5" w:themeFillTint="99"/>
          </w:tcPr>
          <w:p w14:paraId="355E7D5F" w14:textId="3D769728" w:rsidR="00A1589B" w:rsidRPr="00D23DA9" w:rsidRDefault="00BE008E" w:rsidP="00BE008E">
            <w:pPr>
              <w:jc w:val="center"/>
              <w:rPr>
                <w:szCs w:val="20"/>
              </w:rPr>
            </w:pPr>
            <w:r w:rsidRPr="00D23DA9">
              <w:rPr>
                <w:rFonts w:hint="eastAsia"/>
                <w:szCs w:val="20"/>
              </w:rPr>
              <w:t>システム</w:t>
            </w:r>
            <w:r w:rsidR="004C71D1">
              <w:rPr>
                <w:rFonts w:hint="eastAsia"/>
                <w:szCs w:val="20"/>
              </w:rPr>
              <w:t>V</w:t>
            </w:r>
            <w:r w:rsidR="004C71D1">
              <w:rPr>
                <w:szCs w:val="20"/>
              </w:rPr>
              <w:t>er</w:t>
            </w:r>
          </w:p>
        </w:tc>
      </w:tr>
      <w:tr w:rsidR="005536BE" w:rsidRPr="00D23DA9" w14:paraId="6E591879" w14:textId="77777777" w:rsidTr="0098350D">
        <w:tc>
          <w:tcPr>
            <w:tcW w:w="5000" w:type="pct"/>
            <w:gridSpan w:val="4"/>
            <w:shd w:val="clear" w:color="auto" w:fill="DAEEF3" w:themeFill="accent5" w:themeFillTint="33"/>
          </w:tcPr>
          <w:p w14:paraId="6546F605" w14:textId="77777777" w:rsidR="005536BE" w:rsidRPr="00D23DA9" w:rsidRDefault="005536BE" w:rsidP="005536BE">
            <w:pPr>
              <w:tabs>
                <w:tab w:val="left" w:pos="7500"/>
              </w:tabs>
              <w:jc w:val="left"/>
              <w:rPr>
                <w:szCs w:val="20"/>
              </w:rPr>
            </w:pPr>
            <w:r w:rsidRPr="00D23DA9">
              <w:rPr>
                <w:rFonts w:hint="eastAsia"/>
                <w:szCs w:val="20"/>
              </w:rPr>
              <w:t>初版</w:t>
            </w:r>
            <w:r w:rsidRPr="00D23DA9">
              <w:rPr>
                <w:szCs w:val="20"/>
              </w:rPr>
              <w:tab/>
            </w:r>
          </w:p>
        </w:tc>
      </w:tr>
      <w:tr w:rsidR="00A1589B" w:rsidRPr="00D23DA9" w14:paraId="25057E73" w14:textId="77777777" w:rsidTr="004C71D1">
        <w:tc>
          <w:tcPr>
            <w:tcW w:w="702" w:type="pct"/>
          </w:tcPr>
          <w:p w14:paraId="6B0CC10E" w14:textId="77777777" w:rsidR="00A1589B" w:rsidRPr="001A7C8B" w:rsidRDefault="00EB2BA1">
            <w:pPr>
              <w:rPr>
                <w:sz w:val="18"/>
                <w:szCs w:val="18"/>
              </w:rPr>
            </w:pPr>
            <w:r w:rsidRPr="001A7C8B">
              <w:rPr>
                <w:rFonts w:hint="eastAsia"/>
                <w:sz w:val="18"/>
                <w:szCs w:val="18"/>
              </w:rPr>
              <w:t>2014/03</w:t>
            </w:r>
            <w:r w:rsidR="00BE008E" w:rsidRPr="001A7C8B">
              <w:rPr>
                <w:rFonts w:hint="eastAsia"/>
                <w:sz w:val="18"/>
                <w:szCs w:val="18"/>
              </w:rPr>
              <w:t>/</w:t>
            </w:r>
            <w:r w:rsidRPr="001A7C8B">
              <w:rPr>
                <w:rFonts w:hint="eastAsia"/>
                <w:sz w:val="18"/>
                <w:szCs w:val="18"/>
              </w:rPr>
              <w:t>0</w:t>
            </w:r>
            <w:r w:rsidR="004C1734" w:rsidRPr="001A7C8B">
              <w:rPr>
                <w:rFonts w:hint="eastAsia"/>
                <w:sz w:val="18"/>
                <w:szCs w:val="18"/>
              </w:rPr>
              <w:t>5</w:t>
            </w:r>
          </w:p>
        </w:tc>
        <w:tc>
          <w:tcPr>
            <w:tcW w:w="551" w:type="pct"/>
          </w:tcPr>
          <w:p w14:paraId="635733E4" w14:textId="77777777" w:rsidR="00A1589B" w:rsidRPr="001A7C8B" w:rsidRDefault="00BE008E">
            <w:pPr>
              <w:rPr>
                <w:sz w:val="18"/>
                <w:szCs w:val="18"/>
              </w:rPr>
            </w:pPr>
            <w:r w:rsidRPr="001A7C8B">
              <w:rPr>
                <w:rFonts w:hint="eastAsia"/>
                <w:sz w:val="18"/>
                <w:szCs w:val="18"/>
              </w:rPr>
              <w:t>矢作和彦</w:t>
            </w:r>
          </w:p>
        </w:tc>
        <w:tc>
          <w:tcPr>
            <w:tcW w:w="3033" w:type="pct"/>
          </w:tcPr>
          <w:p w14:paraId="236E8AC5" w14:textId="77777777" w:rsidR="00A1589B" w:rsidRPr="001A7C8B" w:rsidRDefault="001F3960" w:rsidP="001A7C8B">
            <w:pPr>
              <w:spacing w:line="300" w:lineRule="exact"/>
              <w:rPr>
                <w:sz w:val="18"/>
                <w:szCs w:val="18"/>
              </w:rPr>
            </w:pPr>
            <w:r w:rsidRPr="001A7C8B">
              <w:rPr>
                <w:rFonts w:hint="eastAsia"/>
                <w:sz w:val="18"/>
                <w:szCs w:val="18"/>
              </w:rPr>
              <w:t>１．</w:t>
            </w:r>
            <w:r w:rsidR="00BE008E" w:rsidRPr="001A7C8B">
              <w:rPr>
                <w:rFonts w:hint="eastAsia"/>
                <w:sz w:val="18"/>
                <w:szCs w:val="18"/>
              </w:rPr>
              <w:t>初版</w:t>
            </w:r>
          </w:p>
        </w:tc>
        <w:tc>
          <w:tcPr>
            <w:tcW w:w="714" w:type="pct"/>
          </w:tcPr>
          <w:p w14:paraId="62CE7258" w14:textId="0D303B32" w:rsidR="00A1589B" w:rsidRPr="001A7C8B" w:rsidRDefault="00BE008E">
            <w:pPr>
              <w:rPr>
                <w:sz w:val="18"/>
                <w:szCs w:val="18"/>
              </w:rPr>
            </w:pPr>
            <w:r w:rsidRPr="001A7C8B">
              <w:rPr>
                <w:rFonts w:hint="eastAsia"/>
                <w:sz w:val="18"/>
                <w:szCs w:val="18"/>
              </w:rPr>
              <w:t>Ver8.3.4.1</w:t>
            </w:r>
          </w:p>
        </w:tc>
      </w:tr>
      <w:tr w:rsidR="00E7072C" w:rsidRPr="00D23DA9" w14:paraId="2B203133" w14:textId="77777777" w:rsidTr="004C71D1">
        <w:tc>
          <w:tcPr>
            <w:tcW w:w="702" w:type="pct"/>
          </w:tcPr>
          <w:p w14:paraId="5ED0CB81" w14:textId="77777777" w:rsidR="00E7072C" w:rsidRPr="001A7C8B" w:rsidRDefault="00E01AE4" w:rsidP="00E01AE4">
            <w:pPr>
              <w:rPr>
                <w:sz w:val="18"/>
                <w:szCs w:val="18"/>
              </w:rPr>
            </w:pPr>
            <w:r w:rsidRPr="001A7C8B">
              <w:rPr>
                <w:rFonts w:hint="eastAsia"/>
                <w:sz w:val="18"/>
                <w:szCs w:val="18"/>
              </w:rPr>
              <w:t>2015/05</w:t>
            </w:r>
            <w:r w:rsidR="00E7072C" w:rsidRPr="001A7C8B">
              <w:rPr>
                <w:rFonts w:hint="eastAsia"/>
                <w:sz w:val="18"/>
                <w:szCs w:val="18"/>
              </w:rPr>
              <w:t>/2</w:t>
            </w:r>
            <w:r w:rsidRPr="001A7C8B">
              <w:rPr>
                <w:rFonts w:hint="eastAsia"/>
                <w:sz w:val="18"/>
                <w:szCs w:val="18"/>
              </w:rPr>
              <w:t>4</w:t>
            </w:r>
          </w:p>
        </w:tc>
        <w:tc>
          <w:tcPr>
            <w:tcW w:w="551" w:type="pct"/>
          </w:tcPr>
          <w:p w14:paraId="0B1C09E1" w14:textId="77777777" w:rsidR="00E7072C" w:rsidRPr="001A7C8B" w:rsidRDefault="00E7072C">
            <w:pPr>
              <w:rPr>
                <w:sz w:val="18"/>
                <w:szCs w:val="18"/>
              </w:rPr>
            </w:pPr>
            <w:r w:rsidRPr="001A7C8B">
              <w:rPr>
                <w:rFonts w:hint="eastAsia"/>
                <w:sz w:val="18"/>
                <w:szCs w:val="18"/>
              </w:rPr>
              <w:t>矢作和彦</w:t>
            </w:r>
          </w:p>
        </w:tc>
        <w:tc>
          <w:tcPr>
            <w:tcW w:w="3033" w:type="pct"/>
          </w:tcPr>
          <w:p w14:paraId="4DB3B36F" w14:textId="77777777" w:rsidR="00E7072C" w:rsidRPr="001A7C8B" w:rsidRDefault="001F3960" w:rsidP="001A7C8B">
            <w:pPr>
              <w:spacing w:line="300" w:lineRule="exact"/>
              <w:rPr>
                <w:sz w:val="18"/>
                <w:szCs w:val="18"/>
              </w:rPr>
            </w:pPr>
            <w:r w:rsidRPr="001A7C8B">
              <w:rPr>
                <w:rFonts w:hint="eastAsia"/>
                <w:sz w:val="18"/>
                <w:szCs w:val="18"/>
              </w:rPr>
              <w:t>１．</w:t>
            </w:r>
            <w:r w:rsidR="000678C9" w:rsidRPr="001A7C8B">
              <w:rPr>
                <w:rFonts w:hint="eastAsia"/>
                <w:sz w:val="18"/>
                <w:szCs w:val="18"/>
              </w:rPr>
              <w:t>不在者投票事務処理機能を追加</w:t>
            </w:r>
          </w:p>
          <w:p w14:paraId="01F79A18" w14:textId="77777777" w:rsidR="00732059" w:rsidRPr="001A7C8B" w:rsidRDefault="001F3960" w:rsidP="001A7C8B">
            <w:pPr>
              <w:spacing w:line="300" w:lineRule="exact"/>
              <w:rPr>
                <w:sz w:val="18"/>
                <w:szCs w:val="18"/>
              </w:rPr>
            </w:pPr>
            <w:r w:rsidRPr="001A7C8B">
              <w:rPr>
                <w:rFonts w:hint="eastAsia"/>
                <w:sz w:val="18"/>
                <w:szCs w:val="18"/>
              </w:rPr>
              <w:t>２．</w:t>
            </w:r>
            <w:r w:rsidR="00732059" w:rsidRPr="001A7C8B">
              <w:rPr>
                <w:rFonts w:hint="eastAsia"/>
                <w:sz w:val="18"/>
                <w:szCs w:val="18"/>
              </w:rPr>
              <w:t>福島県速報</w:t>
            </w:r>
            <w:r w:rsidR="00007079" w:rsidRPr="001A7C8B">
              <w:rPr>
                <w:rFonts w:hint="eastAsia"/>
                <w:sz w:val="18"/>
                <w:szCs w:val="18"/>
              </w:rPr>
              <w:t>第</w:t>
            </w:r>
            <w:r w:rsidR="00732059" w:rsidRPr="001A7C8B">
              <w:rPr>
                <w:rFonts w:hint="eastAsia"/>
                <w:sz w:val="18"/>
                <w:szCs w:val="18"/>
              </w:rPr>
              <w:t>２号様式出力機能を追加</w:t>
            </w:r>
          </w:p>
          <w:p w14:paraId="12DF4C5C" w14:textId="77777777" w:rsidR="000359FD" w:rsidRPr="001A7C8B" w:rsidRDefault="001F3960" w:rsidP="001A7C8B">
            <w:pPr>
              <w:spacing w:line="300" w:lineRule="exact"/>
              <w:rPr>
                <w:sz w:val="18"/>
                <w:szCs w:val="18"/>
              </w:rPr>
            </w:pPr>
            <w:r w:rsidRPr="001A7C8B">
              <w:rPr>
                <w:rFonts w:hint="eastAsia"/>
                <w:sz w:val="18"/>
                <w:szCs w:val="18"/>
              </w:rPr>
              <w:t>３．</w:t>
            </w:r>
            <w:r w:rsidR="000359FD" w:rsidRPr="001A7C8B">
              <w:rPr>
                <w:rFonts w:hint="eastAsia"/>
                <w:sz w:val="18"/>
                <w:szCs w:val="18"/>
              </w:rPr>
              <w:t>投票区個別当日有権者数出力機能を追加</w:t>
            </w:r>
          </w:p>
          <w:p w14:paraId="1B811D66" w14:textId="77777777" w:rsidR="00E01AE4" w:rsidRPr="001A7C8B" w:rsidRDefault="001F3960" w:rsidP="001A7C8B">
            <w:pPr>
              <w:spacing w:line="300" w:lineRule="exact"/>
              <w:rPr>
                <w:sz w:val="18"/>
                <w:szCs w:val="18"/>
              </w:rPr>
            </w:pPr>
            <w:r w:rsidRPr="001A7C8B">
              <w:rPr>
                <w:rFonts w:hint="eastAsia"/>
                <w:sz w:val="18"/>
                <w:szCs w:val="18"/>
              </w:rPr>
              <w:t>４．</w:t>
            </w:r>
            <w:r w:rsidR="00E01AE4" w:rsidRPr="001A7C8B">
              <w:rPr>
                <w:rFonts w:hint="eastAsia"/>
                <w:sz w:val="18"/>
                <w:szCs w:val="18"/>
              </w:rPr>
              <w:t>マスタ追加項目反映</w:t>
            </w:r>
          </w:p>
        </w:tc>
        <w:tc>
          <w:tcPr>
            <w:tcW w:w="714" w:type="pct"/>
          </w:tcPr>
          <w:p w14:paraId="43519078" w14:textId="0E5BB553" w:rsidR="00E7072C" w:rsidRPr="001A7C8B" w:rsidRDefault="00E7072C">
            <w:pPr>
              <w:rPr>
                <w:sz w:val="18"/>
                <w:szCs w:val="18"/>
              </w:rPr>
            </w:pPr>
            <w:r w:rsidRPr="001A7C8B">
              <w:rPr>
                <w:rFonts w:hint="eastAsia"/>
                <w:sz w:val="18"/>
                <w:szCs w:val="18"/>
              </w:rPr>
              <w:t>Ver8.4.1.1</w:t>
            </w:r>
          </w:p>
        </w:tc>
      </w:tr>
      <w:tr w:rsidR="0091011E" w:rsidRPr="00D23DA9" w14:paraId="6CC52913" w14:textId="77777777" w:rsidTr="004C71D1">
        <w:tc>
          <w:tcPr>
            <w:tcW w:w="702" w:type="pct"/>
          </w:tcPr>
          <w:p w14:paraId="0D0C30B2" w14:textId="77777777" w:rsidR="0091011E" w:rsidRPr="001A7C8B" w:rsidRDefault="0091011E" w:rsidP="00E01AE4">
            <w:pPr>
              <w:rPr>
                <w:sz w:val="18"/>
                <w:szCs w:val="18"/>
              </w:rPr>
            </w:pPr>
            <w:r w:rsidRPr="001A7C8B">
              <w:rPr>
                <w:rFonts w:hint="eastAsia"/>
                <w:sz w:val="18"/>
                <w:szCs w:val="18"/>
              </w:rPr>
              <w:t>2015/06/30</w:t>
            </w:r>
          </w:p>
        </w:tc>
        <w:tc>
          <w:tcPr>
            <w:tcW w:w="551" w:type="pct"/>
          </w:tcPr>
          <w:p w14:paraId="27B4D4DD" w14:textId="77777777" w:rsidR="0091011E" w:rsidRPr="001A7C8B" w:rsidRDefault="0091011E">
            <w:pPr>
              <w:rPr>
                <w:sz w:val="18"/>
                <w:szCs w:val="18"/>
              </w:rPr>
            </w:pPr>
            <w:r w:rsidRPr="001A7C8B">
              <w:rPr>
                <w:rFonts w:hint="eastAsia"/>
                <w:sz w:val="18"/>
                <w:szCs w:val="18"/>
              </w:rPr>
              <w:t>矢作和彦</w:t>
            </w:r>
          </w:p>
        </w:tc>
        <w:tc>
          <w:tcPr>
            <w:tcW w:w="3033" w:type="pct"/>
          </w:tcPr>
          <w:p w14:paraId="5F56DE9A" w14:textId="77777777" w:rsidR="0091011E" w:rsidRPr="001A7C8B" w:rsidRDefault="001F3960" w:rsidP="001A7C8B">
            <w:pPr>
              <w:spacing w:line="300" w:lineRule="exact"/>
              <w:rPr>
                <w:sz w:val="18"/>
                <w:szCs w:val="18"/>
              </w:rPr>
            </w:pPr>
            <w:r w:rsidRPr="001A7C8B">
              <w:rPr>
                <w:rFonts w:hint="eastAsia"/>
                <w:sz w:val="18"/>
                <w:szCs w:val="18"/>
              </w:rPr>
              <w:t>１．</w:t>
            </w:r>
            <w:r w:rsidR="0091011E" w:rsidRPr="001A7C8B">
              <w:rPr>
                <w:rFonts w:hint="eastAsia"/>
                <w:sz w:val="18"/>
                <w:szCs w:val="18"/>
              </w:rPr>
              <w:t>ログイン画面を最新バージョンに変更</w:t>
            </w:r>
          </w:p>
        </w:tc>
        <w:tc>
          <w:tcPr>
            <w:tcW w:w="714" w:type="pct"/>
          </w:tcPr>
          <w:p w14:paraId="22A69C41" w14:textId="67143488" w:rsidR="0091011E" w:rsidRPr="001A7C8B" w:rsidRDefault="0091011E">
            <w:pPr>
              <w:rPr>
                <w:sz w:val="18"/>
                <w:szCs w:val="18"/>
              </w:rPr>
            </w:pPr>
            <w:r w:rsidRPr="001A7C8B">
              <w:rPr>
                <w:rFonts w:hint="eastAsia"/>
                <w:sz w:val="18"/>
                <w:szCs w:val="18"/>
              </w:rPr>
              <w:t>Ver8.4.1.6</w:t>
            </w:r>
          </w:p>
        </w:tc>
      </w:tr>
      <w:tr w:rsidR="00253622" w:rsidRPr="00D23DA9" w14:paraId="5DE256F1" w14:textId="77777777" w:rsidTr="004C71D1">
        <w:tc>
          <w:tcPr>
            <w:tcW w:w="702" w:type="pct"/>
          </w:tcPr>
          <w:p w14:paraId="62C5B855" w14:textId="77777777" w:rsidR="00253622" w:rsidRPr="001A7C8B" w:rsidRDefault="004E6CB6" w:rsidP="00E01AE4">
            <w:pPr>
              <w:rPr>
                <w:sz w:val="18"/>
                <w:szCs w:val="18"/>
              </w:rPr>
            </w:pPr>
            <w:r w:rsidRPr="001A7C8B">
              <w:rPr>
                <w:rFonts w:hint="eastAsia"/>
                <w:sz w:val="18"/>
                <w:szCs w:val="18"/>
              </w:rPr>
              <w:t>2015/10/25</w:t>
            </w:r>
          </w:p>
        </w:tc>
        <w:tc>
          <w:tcPr>
            <w:tcW w:w="551" w:type="pct"/>
          </w:tcPr>
          <w:p w14:paraId="563D8D96" w14:textId="77777777" w:rsidR="00253622" w:rsidRPr="001A7C8B" w:rsidRDefault="00253622">
            <w:pPr>
              <w:rPr>
                <w:sz w:val="18"/>
                <w:szCs w:val="18"/>
              </w:rPr>
            </w:pPr>
            <w:r w:rsidRPr="001A7C8B">
              <w:rPr>
                <w:rFonts w:hint="eastAsia"/>
                <w:sz w:val="18"/>
                <w:szCs w:val="18"/>
              </w:rPr>
              <w:t>矢作和彦</w:t>
            </w:r>
          </w:p>
        </w:tc>
        <w:tc>
          <w:tcPr>
            <w:tcW w:w="3033" w:type="pct"/>
          </w:tcPr>
          <w:p w14:paraId="126DA53D" w14:textId="77777777" w:rsidR="0027306D" w:rsidRPr="001A7C8B" w:rsidRDefault="001F3960" w:rsidP="001A7C8B">
            <w:pPr>
              <w:spacing w:line="300" w:lineRule="exact"/>
              <w:rPr>
                <w:sz w:val="18"/>
                <w:szCs w:val="18"/>
              </w:rPr>
            </w:pPr>
            <w:r w:rsidRPr="001A7C8B">
              <w:rPr>
                <w:rFonts w:hint="eastAsia"/>
                <w:sz w:val="18"/>
                <w:szCs w:val="18"/>
              </w:rPr>
              <w:t>１．</w:t>
            </w:r>
            <w:r w:rsidR="0027306D" w:rsidRPr="001A7C8B">
              <w:rPr>
                <w:rFonts w:hint="eastAsia"/>
                <w:sz w:val="18"/>
                <w:szCs w:val="18"/>
              </w:rPr>
              <w:t>多目的登録項目追加</w:t>
            </w:r>
          </w:p>
          <w:p w14:paraId="1368BE4D" w14:textId="77777777" w:rsidR="00253622" w:rsidRPr="001A7C8B" w:rsidRDefault="001F3960" w:rsidP="001A7C8B">
            <w:pPr>
              <w:spacing w:line="300" w:lineRule="exact"/>
              <w:rPr>
                <w:sz w:val="18"/>
                <w:szCs w:val="18"/>
              </w:rPr>
            </w:pPr>
            <w:r w:rsidRPr="001A7C8B">
              <w:rPr>
                <w:rFonts w:hint="eastAsia"/>
                <w:sz w:val="18"/>
                <w:szCs w:val="18"/>
              </w:rPr>
              <w:t>２．</w:t>
            </w:r>
            <w:r w:rsidR="004E6CB6" w:rsidRPr="001A7C8B">
              <w:rPr>
                <w:rFonts w:hint="eastAsia"/>
                <w:sz w:val="18"/>
                <w:szCs w:val="18"/>
              </w:rPr>
              <w:t>交付機連携機能追加</w:t>
            </w:r>
          </w:p>
        </w:tc>
        <w:tc>
          <w:tcPr>
            <w:tcW w:w="714" w:type="pct"/>
          </w:tcPr>
          <w:p w14:paraId="345938BC" w14:textId="3E914BC2" w:rsidR="00253622" w:rsidRPr="001A7C8B" w:rsidRDefault="00253622" w:rsidP="00253622">
            <w:pPr>
              <w:rPr>
                <w:sz w:val="18"/>
                <w:szCs w:val="18"/>
              </w:rPr>
            </w:pPr>
            <w:r w:rsidRPr="001A7C8B">
              <w:rPr>
                <w:rFonts w:hint="eastAsia"/>
                <w:sz w:val="18"/>
                <w:szCs w:val="18"/>
              </w:rPr>
              <w:t>Ver8.5.</w:t>
            </w:r>
            <w:r w:rsidR="004E6CB6" w:rsidRPr="001A7C8B">
              <w:rPr>
                <w:rFonts w:hint="eastAsia"/>
                <w:sz w:val="18"/>
                <w:szCs w:val="18"/>
              </w:rPr>
              <w:t>1.1</w:t>
            </w:r>
          </w:p>
        </w:tc>
      </w:tr>
      <w:tr w:rsidR="00B46400" w:rsidRPr="00D23DA9" w14:paraId="01A24E37" w14:textId="77777777" w:rsidTr="004C71D1">
        <w:tc>
          <w:tcPr>
            <w:tcW w:w="702" w:type="pct"/>
          </w:tcPr>
          <w:p w14:paraId="4F2E42CD" w14:textId="77777777" w:rsidR="00B46400" w:rsidRPr="001A7C8B" w:rsidRDefault="00B46400" w:rsidP="00E01AE4">
            <w:pPr>
              <w:rPr>
                <w:sz w:val="18"/>
                <w:szCs w:val="18"/>
              </w:rPr>
            </w:pPr>
            <w:r w:rsidRPr="001A7C8B">
              <w:rPr>
                <w:rFonts w:hint="eastAsia"/>
                <w:sz w:val="18"/>
                <w:szCs w:val="18"/>
              </w:rPr>
              <w:t>2015/12/1</w:t>
            </w:r>
            <w:r w:rsidR="00863172" w:rsidRPr="001A7C8B">
              <w:rPr>
                <w:rFonts w:hint="eastAsia"/>
                <w:sz w:val="18"/>
                <w:szCs w:val="18"/>
              </w:rPr>
              <w:t>1</w:t>
            </w:r>
          </w:p>
        </w:tc>
        <w:tc>
          <w:tcPr>
            <w:tcW w:w="551" w:type="pct"/>
          </w:tcPr>
          <w:p w14:paraId="3CC597DA" w14:textId="77777777" w:rsidR="00B46400" w:rsidRPr="001A7C8B" w:rsidRDefault="00B46400">
            <w:pPr>
              <w:rPr>
                <w:sz w:val="18"/>
                <w:szCs w:val="18"/>
              </w:rPr>
            </w:pPr>
            <w:r w:rsidRPr="001A7C8B">
              <w:rPr>
                <w:rFonts w:hint="eastAsia"/>
                <w:sz w:val="18"/>
                <w:szCs w:val="18"/>
              </w:rPr>
              <w:t>矢作和彦</w:t>
            </w:r>
          </w:p>
        </w:tc>
        <w:tc>
          <w:tcPr>
            <w:tcW w:w="3033" w:type="pct"/>
          </w:tcPr>
          <w:p w14:paraId="035F56D2" w14:textId="77777777" w:rsidR="00B46400" w:rsidRPr="001A7C8B" w:rsidRDefault="001F3960" w:rsidP="001A7C8B">
            <w:pPr>
              <w:spacing w:line="300" w:lineRule="exact"/>
              <w:rPr>
                <w:sz w:val="18"/>
                <w:szCs w:val="18"/>
              </w:rPr>
            </w:pPr>
            <w:r w:rsidRPr="001A7C8B">
              <w:rPr>
                <w:rFonts w:hint="eastAsia"/>
                <w:sz w:val="18"/>
                <w:szCs w:val="18"/>
              </w:rPr>
              <w:t>１．</w:t>
            </w:r>
            <w:r w:rsidR="00B46400" w:rsidRPr="001A7C8B">
              <w:rPr>
                <w:rFonts w:hint="eastAsia"/>
                <w:sz w:val="18"/>
                <w:szCs w:val="18"/>
              </w:rPr>
              <w:t>サブサーバ接続機能追加</w:t>
            </w:r>
          </w:p>
          <w:p w14:paraId="7B927AD8" w14:textId="77777777" w:rsidR="00863172" w:rsidRPr="001A7C8B" w:rsidRDefault="001F3960" w:rsidP="001A7C8B">
            <w:pPr>
              <w:spacing w:line="300" w:lineRule="exact"/>
              <w:rPr>
                <w:sz w:val="18"/>
                <w:szCs w:val="18"/>
              </w:rPr>
            </w:pPr>
            <w:r w:rsidRPr="001A7C8B">
              <w:rPr>
                <w:rFonts w:hint="eastAsia"/>
                <w:sz w:val="18"/>
                <w:szCs w:val="18"/>
              </w:rPr>
              <w:t>２．</w:t>
            </w:r>
            <w:r w:rsidR="00863172" w:rsidRPr="001A7C8B">
              <w:rPr>
                <w:rFonts w:hint="eastAsia"/>
                <w:sz w:val="18"/>
                <w:szCs w:val="18"/>
              </w:rPr>
              <w:t>各帳票サンプル追加</w:t>
            </w:r>
          </w:p>
          <w:p w14:paraId="3D7FB864" w14:textId="77777777" w:rsidR="001F4D4A" w:rsidRPr="001A7C8B" w:rsidRDefault="001F3960" w:rsidP="001A7C8B">
            <w:pPr>
              <w:spacing w:line="300" w:lineRule="exact"/>
              <w:rPr>
                <w:sz w:val="18"/>
                <w:szCs w:val="18"/>
              </w:rPr>
            </w:pPr>
            <w:r w:rsidRPr="001A7C8B">
              <w:rPr>
                <w:rFonts w:hint="eastAsia"/>
                <w:sz w:val="18"/>
                <w:szCs w:val="18"/>
              </w:rPr>
              <w:t>３．</w:t>
            </w:r>
            <w:r w:rsidR="00FA03C6" w:rsidRPr="001A7C8B">
              <w:rPr>
                <w:rFonts w:hint="eastAsia"/>
                <w:sz w:val="18"/>
                <w:szCs w:val="18"/>
              </w:rPr>
              <w:t>取り込みオプション説明の追加</w:t>
            </w:r>
          </w:p>
          <w:p w14:paraId="67D19AFC" w14:textId="77777777" w:rsidR="00FA03C6" w:rsidRPr="001A7C8B" w:rsidRDefault="00FA03C6" w:rsidP="001A7C8B">
            <w:pPr>
              <w:spacing w:line="300" w:lineRule="exact"/>
              <w:rPr>
                <w:sz w:val="18"/>
                <w:szCs w:val="18"/>
              </w:rPr>
            </w:pPr>
            <w:r w:rsidRPr="001A7C8B">
              <w:rPr>
                <w:rFonts w:hint="eastAsia"/>
                <w:sz w:val="18"/>
                <w:szCs w:val="18"/>
              </w:rPr>
              <w:t xml:space="preserve">　</w:t>
            </w:r>
            <w:r w:rsidR="001F3960" w:rsidRPr="001A7C8B">
              <w:rPr>
                <w:rFonts w:hint="eastAsia"/>
                <w:sz w:val="18"/>
                <w:szCs w:val="18"/>
              </w:rPr>
              <w:t>３－１．</w:t>
            </w:r>
            <w:r w:rsidRPr="001A7C8B">
              <w:rPr>
                <w:rFonts w:hint="eastAsia"/>
                <w:sz w:val="18"/>
                <w:szCs w:val="18"/>
              </w:rPr>
              <w:t>バッチOp</w:t>
            </w:r>
          </w:p>
          <w:p w14:paraId="6F339A66" w14:textId="77777777" w:rsidR="00FA03C6" w:rsidRPr="001A7C8B" w:rsidRDefault="00FA03C6" w:rsidP="001A7C8B">
            <w:pPr>
              <w:spacing w:line="300" w:lineRule="exact"/>
              <w:rPr>
                <w:sz w:val="18"/>
                <w:szCs w:val="18"/>
              </w:rPr>
            </w:pPr>
            <w:r w:rsidRPr="001A7C8B">
              <w:rPr>
                <w:rFonts w:hint="eastAsia"/>
                <w:sz w:val="18"/>
                <w:szCs w:val="18"/>
              </w:rPr>
              <w:t xml:space="preserve">　</w:t>
            </w:r>
            <w:r w:rsidR="001F3960" w:rsidRPr="001A7C8B">
              <w:rPr>
                <w:rFonts w:hint="eastAsia"/>
                <w:sz w:val="18"/>
                <w:szCs w:val="18"/>
              </w:rPr>
              <w:t>３－２．</w:t>
            </w:r>
            <w:r w:rsidRPr="001A7C8B">
              <w:rPr>
                <w:rFonts w:hint="eastAsia"/>
                <w:sz w:val="18"/>
                <w:szCs w:val="18"/>
              </w:rPr>
              <w:t>試食Op</w:t>
            </w:r>
          </w:p>
          <w:p w14:paraId="29B727A1" w14:textId="77777777" w:rsidR="00FA03C6" w:rsidRPr="001A7C8B" w:rsidRDefault="00FA03C6" w:rsidP="001A7C8B">
            <w:pPr>
              <w:spacing w:line="300" w:lineRule="exact"/>
              <w:rPr>
                <w:sz w:val="18"/>
                <w:szCs w:val="18"/>
              </w:rPr>
            </w:pPr>
            <w:r w:rsidRPr="001A7C8B">
              <w:rPr>
                <w:rFonts w:hint="eastAsia"/>
                <w:sz w:val="18"/>
                <w:szCs w:val="18"/>
              </w:rPr>
              <w:t xml:space="preserve">　</w:t>
            </w:r>
            <w:r w:rsidR="001F3960" w:rsidRPr="001A7C8B">
              <w:rPr>
                <w:rFonts w:hint="eastAsia"/>
                <w:sz w:val="18"/>
                <w:szCs w:val="18"/>
              </w:rPr>
              <w:t>３－３．</w:t>
            </w:r>
            <w:r w:rsidRPr="001A7C8B">
              <w:rPr>
                <w:rFonts w:hint="eastAsia"/>
                <w:sz w:val="18"/>
                <w:szCs w:val="18"/>
              </w:rPr>
              <w:t>異動</w:t>
            </w:r>
            <w:r w:rsidR="00736F87" w:rsidRPr="001A7C8B">
              <w:rPr>
                <w:rFonts w:hint="eastAsia"/>
                <w:sz w:val="18"/>
                <w:szCs w:val="18"/>
              </w:rPr>
              <w:t>データ</w:t>
            </w:r>
            <w:r w:rsidRPr="001A7C8B">
              <w:rPr>
                <w:rFonts w:hint="eastAsia"/>
                <w:sz w:val="18"/>
                <w:szCs w:val="18"/>
              </w:rPr>
              <w:t>自動取り込みOp</w:t>
            </w:r>
          </w:p>
        </w:tc>
        <w:tc>
          <w:tcPr>
            <w:tcW w:w="714" w:type="pct"/>
          </w:tcPr>
          <w:p w14:paraId="7278069B" w14:textId="02A63D7B" w:rsidR="00B46400" w:rsidRPr="001A7C8B" w:rsidRDefault="00B46400" w:rsidP="00253622">
            <w:pPr>
              <w:rPr>
                <w:sz w:val="18"/>
                <w:szCs w:val="18"/>
              </w:rPr>
            </w:pPr>
            <w:r w:rsidRPr="001A7C8B">
              <w:rPr>
                <w:rFonts w:hint="eastAsia"/>
                <w:sz w:val="18"/>
                <w:szCs w:val="18"/>
              </w:rPr>
              <w:t>Ver8.5.1.1</w:t>
            </w:r>
          </w:p>
        </w:tc>
      </w:tr>
      <w:tr w:rsidR="00863172" w:rsidRPr="00D23DA9" w14:paraId="661844E5" w14:textId="77777777" w:rsidTr="004C71D1">
        <w:tc>
          <w:tcPr>
            <w:tcW w:w="702" w:type="pct"/>
          </w:tcPr>
          <w:p w14:paraId="4A9F48A8" w14:textId="77777777" w:rsidR="00863172" w:rsidRPr="001A7C8B" w:rsidRDefault="00863172" w:rsidP="00863172">
            <w:pPr>
              <w:rPr>
                <w:sz w:val="18"/>
                <w:szCs w:val="18"/>
              </w:rPr>
            </w:pPr>
            <w:r w:rsidRPr="001A7C8B">
              <w:rPr>
                <w:rFonts w:hint="eastAsia"/>
                <w:sz w:val="18"/>
                <w:szCs w:val="18"/>
              </w:rPr>
              <w:t>2015/12/13</w:t>
            </w:r>
          </w:p>
        </w:tc>
        <w:tc>
          <w:tcPr>
            <w:tcW w:w="551" w:type="pct"/>
          </w:tcPr>
          <w:p w14:paraId="5BB3231B" w14:textId="77777777" w:rsidR="00863172" w:rsidRPr="001A7C8B" w:rsidRDefault="00863172" w:rsidP="00863172">
            <w:pPr>
              <w:rPr>
                <w:sz w:val="18"/>
                <w:szCs w:val="18"/>
              </w:rPr>
            </w:pPr>
            <w:r w:rsidRPr="001A7C8B">
              <w:rPr>
                <w:rFonts w:hint="eastAsia"/>
                <w:sz w:val="18"/>
                <w:szCs w:val="18"/>
              </w:rPr>
              <w:t>矢作和彦</w:t>
            </w:r>
          </w:p>
        </w:tc>
        <w:tc>
          <w:tcPr>
            <w:tcW w:w="3033" w:type="pct"/>
          </w:tcPr>
          <w:p w14:paraId="0256B275" w14:textId="77777777" w:rsidR="00863172" w:rsidRPr="001A7C8B" w:rsidRDefault="001F3960" w:rsidP="001A7C8B">
            <w:pPr>
              <w:spacing w:line="300" w:lineRule="exact"/>
              <w:rPr>
                <w:sz w:val="18"/>
                <w:szCs w:val="18"/>
              </w:rPr>
            </w:pPr>
            <w:r w:rsidRPr="001A7C8B">
              <w:rPr>
                <w:rFonts w:hint="eastAsia"/>
                <w:sz w:val="18"/>
                <w:szCs w:val="18"/>
              </w:rPr>
              <w:t>１．</w:t>
            </w:r>
            <w:r w:rsidR="00863172" w:rsidRPr="001A7C8B">
              <w:rPr>
                <w:rFonts w:hint="eastAsia"/>
                <w:sz w:val="18"/>
                <w:szCs w:val="18"/>
              </w:rPr>
              <w:t>受付可否の文言と行の色の説明追加</w:t>
            </w:r>
          </w:p>
          <w:p w14:paraId="5308D858" w14:textId="77777777" w:rsidR="00863172" w:rsidRPr="001A7C8B" w:rsidRDefault="00863172" w:rsidP="001A7C8B">
            <w:pPr>
              <w:spacing w:line="300" w:lineRule="exact"/>
              <w:rPr>
                <w:sz w:val="18"/>
                <w:szCs w:val="18"/>
              </w:rPr>
            </w:pPr>
            <w:r w:rsidRPr="001A7C8B">
              <w:rPr>
                <w:rFonts w:hint="eastAsia"/>
                <w:sz w:val="18"/>
                <w:szCs w:val="18"/>
              </w:rPr>
              <w:t xml:space="preserve">　</w:t>
            </w:r>
            <w:r w:rsidR="001F3960" w:rsidRPr="001A7C8B">
              <w:rPr>
                <w:rFonts w:hint="eastAsia"/>
                <w:sz w:val="18"/>
                <w:szCs w:val="18"/>
              </w:rPr>
              <w:t>１－１．</w:t>
            </w:r>
            <w:r w:rsidRPr="001A7C8B">
              <w:rPr>
                <w:rFonts w:hint="eastAsia"/>
                <w:sz w:val="18"/>
                <w:szCs w:val="18"/>
              </w:rPr>
              <w:t>期日前投票</w:t>
            </w:r>
          </w:p>
          <w:p w14:paraId="15607766" w14:textId="77777777" w:rsidR="00863172" w:rsidRPr="001A7C8B" w:rsidRDefault="00863172" w:rsidP="001A7C8B">
            <w:pPr>
              <w:spacing w:line="300" w:lineRule="exact"/>
              <w:rPr>
                <w:sz w:val="18"/>
                <w:szCs w:val="18"/>
              </w:rPr>
            </w:pPr>
            <w:r w:rsidRPr="001A7C8B">
              <w:rPr>
                <w:rFonts w:hint="eastAsia"/>
                <w:sz w:val="18"/>
                <w:szCs w:val="18"/>
              </w:rPr>
              <w:t xml:space="preserve">　</w:t>
            </w:r>
            <w:r w:rsidR="001F3960" w:rsidRPr="001A7C8B">
              <w:rPr>
                <w:rFonts w:hint="eastAsia"/>
                <w:sz w:val="18"/>
                <w:szCs w:val="18"/>
              </w:rPr>
              <w:t>１－２．</w:t>
            </w:r>
            <w:r w:rsidRPr="001A7C8B">
              <w:rPr>
                <w:rFonts w:hint="eastAsia"/>
                <w:sz w:val="18"/>
                <w:szCs w:val="18"/>
              </w:rPr>
              <w:t>不在者投票</w:t>
            </w:r>
          </w:p>
        </w:tc>
        <w:tc>
          <w:tcPr>
            <w:tcW w:w="714" w:type="pct"/>
          </w:tcPr>
          <w:p w14:paraId="30D13CDA" w14:textId="0E3E2F38" w:rsidR="00863172" w:rsidRPr="001A7C8B" w:rsidRDefault="00863172" w:rsidP="00863172">
            <w:pPr>
              <w:rPr>
                <w:sz w:val="18"/>
                <w:szCs w:val="18"/>
              </w:rPr>
            </w:pPr>
            <w:r w:rsidRPr="001A7C8B">
              <w:rPr>
                <w:rFonts w:hint="eastAsia"/>
                <w:sz w:val="18"/>
                <w:szCs w:val="18"/>
              </w:rPr>
              <w:t>Ver8.5.1.1</w:t>
            </w:r>
          </w:p>
        </w:tc>
      </w:tr>
      <w:tr w:rsidR="004D24FC" w:rsidRPr="00D23DA9" w14:paraId="55C478B7" w14:textId="77777777" w:rsidTr="004C71D1">
        <w:tc>
          <w:tcPr>
            <w:tcW w:w="702" w:type="pct"/>
          </w:tcPr>
          <w:p w14:paraId="4C17ECE4" w14:textId="77777777" w:rsidR="004D24FC" w:rsidRPr="001A7C8B" w:rsidRDefault="00A40954" w:rsidP="00A40954">
            <w:pPr>
              <w:rPr>
                <w:sz w:val="18"/>
                <w:szCs w:val="18"/>
              </w:rPr>
            </w:pPr>
            <w:r w:rsidRPr="001A7C8B">
              <w:rPr>
                <w:rFonts w:hint="eastAsia"/>
                <w:sz w:val="18"/>
                <w:szCs w:val="18"/>
              </w:rPr>
              <w:t>2016/01</w:t>
            </w:r>
            <w:r w:rsidR="004D24FC" w:rsidRPr="001A7C8B">
              <w:rPr>
                <w:rFonts w:hint="eastAsia"/>
                <w:sz w:val="18"/>
                <w:szCs w:val="18"/>
              </w:rPr>
              <w:t>/</w:t>
            </w:r>
            <w:r w:rsidR="00A027C7" w:rsidRPr="001A7C8B">
              <w:rPr>
                <w:rFonts w:hint="eastAsia"/>
                <w:sz w:val="18"/>
                <w:szCs w:val="18"/>
              </w:rPr>
              <w:t>2</w:t>
            </w:r>
            <w:r w:rsidR="00E8380C" w:rsidRPr="001A7C8B">
              <w:rPr>
                <w:rFonts w:hint="eastAsia"/>
                <w:sz w:val="18"/>
                <w:szCs w:val="18"/>
              </w:rPr>
              <w:t>9</w:t>
            </w:r>
          </w:p>
        </w:tc>
        <w:tc>
          <w:tcPr>
            <w:tcW w:w="551" w:type="pct"/>
          </w:tcPr>
          <w:p w14:paraId="4CE7CFA7" w14:textId="77777777" w:rsidR="004D24FC" w:rsidRPr="001A7C8B" w:rsidRDefault="004D24FC" w:rsidP="00863172">
            <w:pPr>
              <w:rPr>
                <w:sz w:val="18"/>
                <w:szCs w:val="18"/>
              </w:rPr>
            </w:pPr>
            <w:r w:rsidRPr="001A7C8B">
              <w:rPr>
                <w:rFonts w:hint="eastAsia"/>
                <w:sz w:val="18"/>
                <w:szCs w:val="18"/>
              </w:rPr>
              <w:t>矢作和彦</w:t>
            </w:r>
          </w:p>
        </w:tc>
        <w:tc>
          <w:tcPr>
            <w:tcW w:w="3033" w:type="pct"/>
          </w:tcPr>
          <w:p w14:paraId="741617ED" w14:textId="77777777" w:rsidR="004D51D6" w:rsidRPr="001A7C8B" w:rsidRDefault="001F3960" w:rsidP="001A7C8B">
            <w:pPr>
              <w:spacing w:line="300" w:lineRule="exact"/>
              <w:rPr>
                <w:sz w:val="18"/>
                <w:szCs w:val="18"/>
              </w:rPr>
            </w:pPr>
            <w:r w:rsidRPr="001A7C8B">
              <w:rPr>
                <w:rFonts w:hint="eastAsia"/>
                <w:sz w:val="18"/>
                <w:szCs w:val="18"/>
              </w:rPr>
              <w:t>１．</w:t>
            </w:r>
            <w:r w:rsidR="004D51D6" w:rsidRPr="001A7C8B">
              <w:rPr>
                <w:rFonts w:hint="eastAsia"/>
                <w:sz w:val="18"/>
                <w:szCs w:val="18"/>
              </w:rPr>
              <w:t>ログイン画面を最新バージョンに変更</w:t>
            </w:r>
          </w:p>
          <w:p w14:paraId="0EA0CC46" w14:textId="77777777" w:rsidR="00C703B0" w:rsidRPr="001A7C8B" w:rsidRDefault="001F3960" w:rsidP="001A7C8B">
            <w:pPr>
              <w:spacing w:line="300" w:lineRule="exact"/>
              <w:rPr>
                <w:sz w:val="18"/>
                <w:szCs w:val="18"/>
              </w:rPr>
            </w:pPr>
            <w:r w:rsidRPr="001A7C8B">
              <w:rPr>
                <w:rFonts w:hint="eastAsia"/>
                <w:sz w:val="18"/>
                <w:szCs w:val="18"/>
              </w:rPr>
              <w:t>２．</w:t>
            </w:r>
            <w:r w:rsidR="00C703B0" w:rsidRPr="001A7C8B">
              <w:rPr>
                <w:rFonts w:hint="eastAsia"/>
                <w:sz w:val="18"/>
                <w:szCs w:val="18"/>
              </w:rPr>
              <w:t>マスタ説明追加</w:t>
            </w:r>
          </w:p>
          <w:p w14:paraId="49C93F91" w14:textId="77777777" w:rsidR="00C703B0" w:rsidRPr="001A7C8B" w:rsidRDefault="00C703B0" w:rsidP="001A7C8B">
            <w:pPr>
              <w:spacing w:line="300" w:lineRule="exact"/>
              <w:rPr>
                <w:sz w:val="18"/>
                <w:szCs w:val="18"/>
              </w:rPr>
            </w:pPr>
            <w:r w:rsidRPr="001A7C8B">
              <w:rPr>
                <w:rFonts w:hint="eastAsia"/>
                <w:sz w:val="18"/>
                <w:szCs w:val="18"/>
              </w:rPr>
              <w:t xml:space="preserve">　</w:t>
            </w:r>
            <w:r w:rsidR="001F3960" w:rsidRPr="001A7C8B">
              <w:rPr>
                <w:rFonts w:hint="eastAsia"/>
                <w:sz w:val="18"/>
                <w:szCs w:val="18"/>
              </w:rPr>
              <w:t>２－１．</w:t>
            </w:r>
            <w:r w:rsidRPr="001A7C8B">
              <w:rPr>
                <w:rFonts w:hint="eastAsia"/>
                <w:sz w:val="18"/>
                <w:szCs w:val="18"/>
              </w:rPr>
              <w:t>受付画面制御設定</w:t>
            </w:r>
          </w:p>
          <w:p w14:paraId="489888F9" w14:textId="77777777" w:rsidR="00C703B0" w:rsidRPr="001A7C8B" w:rsidRDefault="00C703B0" w:rsidP="001A7C8B">
            <w:pPr>
              <w:spacing w:line="300" w:lineRule="exact"/>
              <w:rPr>
                <w:sz w:val="18"/>
                <w:szCs w:val="18"/>
              </w:rPr>
            </w:pPr>
            <w:r w:rsidRPr="001A7C8B">
              <w:rPr>
                <w:rFonts w:hint="eastAsia"/>
                <w:sz w:val="18"/>
                <w:szCs w:val="18"/>
              </w:rPr>
              <w:t xml:space="preserve">　</w:t>
            </w:r>
            <w:r w:rsidR="001F3960" w:rsidRPr="001A7C8B">
              <w:rPr>
                <w:rFonts w:hint="eastAsia"/>
                <w:sz w:val="18"/>
                <w:szCs w:val="18"/>
              </w:rPr>
              <w:t>２－２．</w:t>
            </w:r>
            <w:r w:rsidRPr="001A7C8B">
              <w:rPr>
                <w:rFonts w:hint="eastAsia"/>
                <w:sz w:val="18"/>
                <w:szCs w:val="18"/>
              </w:rPr>
              <w:t>基本設定</w:t>
            </w:r>
          </w:p>
          <w:p w14:paraId="1ECB967F" w14:textId="77777777" w:rsidR="00C703B0" w:rsidRPr="001A7C8B" w:rsidRDefault="00C703B0" w:rsidP="001A7C8B">
            <w:pPr>
              <w:spacing w:line="300" w:lineRule="exact"/>
              <w:rPr>
                <w:sz w:val="18"/>
                <w:szCs w:val="18"/>
              </w:rPr>
            </w:pPr>
            <w:r w:rsidRPr="001A7C8B">
              <w:rPr>
                <w:rFonts w:hint="eastAsia"/>
                <w:sz w:val="18"/>
                <w:szCs w:val="18"/>
              </w:rPr>
              <w:t xml:space="preserve">　</w:t>
            </w:r>
            <w:r w:rsidR="001F3960" w:rsidRPr="001A7C8B">
              <w:rPr>
                <w:rFonts w:hint="eastAsia"/>
                <w:sz w:val="18"/>
                <w:szCs w:val="18"/>
              </w:rPr>
              <w:t>２－３．</w:t>
            </w:r>
            <w:r w:rsidRPr="001A7C8B">
              <w:rPr>
                <w:rFonts w:hint="eastAsia"/>
                <w:sz w:val="18"/>
                <w:szCs w:val="18"/>
              </w:rPr>
              <w:t>システム動作設定（共通）</w:t>
            </w:r>
          </w:p>
          <w:p w14:paraId="0359380B" w14:textId="77777777" w:rsidR="00C703B0" w:rsidRPr="001A7C8B" w:rsidRDefault="00C703B0" w:rsidP="001A7C8B">
            <w:pPr>
              <w:spacing w:line="300" w:lineRule="exact"/>
              <w:rPr>
                <w:sz w:val="18"/>
                <w:szCs w:val="18"/>
              </w:rPr>
            </w:pPr>
            <w:r w:rsidRPr="001A7C8B">
              <w:rPr>
                <w:rFonts w:hint="eastAsia"/>
                <w:sz w:val="18"/>
                <w:szCs w:val="18"/>
              </w:rPr>
              <w:t xml:space="preserve">　</w:t>
            </w:r>
            <w:r w:rsidR="001F3960" w:rsidRPr="001A7C8B">
              <w:rPr>
                <w:rFonts w:hint="eastAsia"/>
                <w:sz w:val="18"/>
                <w:szCs w:val="18"/>
              </w:rPr>
              <w:t>２－４．</w:t>
            </w:r>
            <w:r w:rsidRPr="001A7C8B">
              <w:rPr>
                <w:rFonts w:hint="eastAsia"/>
                <w:sz w:val="18"/>
                <w:szCs w:val="18"/>
              </w:rPr>
              <w:t>システム動作設定（期日前）</w:t>
            </w:r>
          </w:p>
          <w:p w14:paraId="10C7B06D" w14:textId="77777777" w:rsidR="004D24FC" w:rsidRPr="001A7C8B" w:rsidRDefault="001F3960" w:rsidP="001A7C8B">
            <w:pPr>
              <w:spacing w:line="300" w:lineRule="exact"/>
              <w:rPr>
                <w:sz w:val="18"/>
                <w:szCs w:val="18"/>
              </w:rPr>
            </w:pPr>
            <w:r w:rsidRPr="001A7C8B">
              <w:rPr>
                <w:rFonts w:hint="eastAsia"/>
                <w:sz w:val="18"/>
                <w:szCs w:val="18"/>
              </w:rPr>
              <w:t>３．</w:t>
            </w:r>
            <w:r w:rsidR="004D24FC" w:rsidRPr="001A7C8B">
              <w:rPr>
                <w:rFonts w:hint="eastAsia"/>
                <w:sz w:val="18"/>
                <w:szCs w:val="18"/>
              </w:rPr>
              <w:t>二重登録照会・回答帳票選択機能追加</w:t>
            </w:r>
          </w:p>
          <w:p w14:paraId="57C80270" w14:textId="77777777" w:rsidR="004161AC" w:rsidRPr="001A7C8B" w:rsidRDefault="001F3960" w:rsidP="001A7C8B">
            <w:pPr>
              <w:spacing w:line="300" w:lineRule="exact"/>
              <w:rPr>
                <w:sz w:val="18"/>
                <w:szCs w:val="18"/>
              </w:rPr>
            </w:pPr>
            <w:r w:rsidRPr="001A7C8B">
              <w:rPr>
                <w:rFonts w:hint="eastAsia"/>
                <w:sz w:val="18"/>
                <w:szCs w:val="18"/>
              </w:rPr>
              <w:t>４．</w:t>
            </w:r>
            <w:r w:rsidR="000D1359" w:rsidRPr="001A7C8B">
              <w:rPr>
                <w:rFonts w:hint="eastAsia"/>
                <w:sz w:val="18"/>
                <w:szCs w:val="18"/>
              </w:rPr>
              <w:t>画面に差し替え（</w:t>
            </w:r>
            <w:r w:rsidR="00A40954" w:rsidRPr="001A7C8B">
              <w:rPr>
                <w:rFonts w:hint="eastAsia"/>
                <w:sz w:val="18"/>
                <w:szCs w:val="18"/>
              </w:rPr>
              <w:t>「</w:t>
            </w:r>
            <w:r w:rsidR="004161AC" w:rsidRPr="001A7C8B">
              <w:rPr>
                <w:rFonts w:hint="eastAsia"/>
                <w:sz w:val="18"/>
                <w:szCs w:val="18"/>
              </w:rPr>
              <w:t>個人番号</w:t>
            </w:r>
            <w:r w:rsidR="00A40954" w:rsidRPr="001A7C8B">
              <w:rPr>
                <w:rFonts w:hint="eastAsia"/>
                <w:sz w:val="18"/>
                <w:szCs w:val="18"/>
              </w:rPr>
              <w:t>」</w:t>
            </w:r>
            <w:r w:rsidR="000D1359" w:rsidRPr="001A7C8B">
              <w:rPr>
                <w:rFonts w:hint="eastAsia"/>
                <w:sz w:val="18"/>
                <w:szCs w:val="18"/>
              </w:rPr>
              <w:t>→</w:t>
            </w:r>
            <w:r w:rsidR="0098350D" w:rsidRPr="001A7C8B">
              <w:rPr>
                <w:rFonts w:hint="eastAsia"/>
                <w:sz w:val="18"/>
                <w:szCs w:val="18"/>
              </w:rPr>
              <w:t>「宛名番号」</w:t>
            </w:r>
            <w:r w:rsidR="000D1359" w:rsidRPr="001A7C8B">
              <w:rPr>
                <w:rFonts w:hint="eastAsia"/>
                <w:sz w:val="18"/>
                <w:szCs w:val="18"/>
              </w:rPr>
              <w:t>）</w:t>
            </w:r>
          </w:p>
          <w:p w14:paraId="2F126F69" w14:textId="77777777" w:rsidR="004F317B" w:rsidRPr="001A7C8B" w:rsidRDefault="001F3960" w:rsidP="001A7C8B">
            <w:pPr>
              <w:spacing w:line="300" w:lineRule="exact"/>
              <w:rPr>
                <w:sz w:val="18"/>
                <w:szCs w:val="18"/>
              </w:rPr>
            </w:pPr>
            <w:r w:rsidRPr="001A7C8B">
              <w:rPr>
                <w:rFonts w:hint="eastAsia"/>
                <w:sz w:val="18"/>
                <w:szCs w:val="18"/>
              </w:rPr>
              <w:t>５．</w:t>
            </w:r>
            <w:r w:rsidR="00F91B7C" w:rsidRPr="001A7C8B">
              <w:rPr>
                <w:rFonts w:hint="eastAsia"/>
                <w:sz w:val="18"/>
                <w:szCs w:val="18"/>
              </w:rPr>
              <w:t>統計帳票の抽出条件説明追加</w:t>
            </w:r>
            <w:r w:rsidR="0098350D" w:rsidRPr="001A7C8B">
              <w:rPr>
                <w:rFonts w:hint="eastAsia"/>
                <w:sz w:val="18"/>
                <w:szCs w:val="18"/>
              </w:rPr>
              <w:t>（時間別投票状況除く）</w:t>
            </w:r>
          </w:p>
          <w:p w14:paraId="7148D81F" w14:textId="77777777" w:rsidR="004F317B" w:rsidRPr="001A7C8B" w:rsidRDefault="004F317B" w:rsidP="001A7C8B">
            <w:pPr>
              <w:spacing w:line="300" w:lineRule="exact"/>
              <w:rPr>
                <w:sz w:val="18"/>
                <w:szCs w:val="18"/>
              </w:rPr>
            </w:pPr>
            <w:r w:rsidRPr="001A7C8B">
              <w:rPr>
                <w:rFonts w:hint="eastAsia"/>
                <w:sz w:val="18"/>
                <w:szCs w:val="18"/>
              </w:rPr>
              <w:t>６．不在者調書の抽出条件説明追加</w:t>
            </w:r>
          </w:p>
          <w:p w14:paraId="12981A52" w14:textId="77777777" w:rsidR="001F3960" w:rsidRPr="001A7C8B" w:rsidRDefault="004F317B" w:rsidP="001A7C8B">
            <w:pPr>
              <w:spacing w:line="300" w:lineRule="exact"/>
              <w:rPr>
                <w:sz w:val="18"/>
                <w:szCs w:val="18"/>
              </w:rPr>
            </w:pPr>
            <w:r w:rsidRPr="001A7C8B">
              <w:rPr>
                <w:rFonts w:hint="eastAsia"/>
                <w:sz w:val="18"/>
                <w:szCs w:val="18"/>
              </w:rPr>
              <w:t>７</w:t>
            </w:r>
            <w:r w:rsidR="0098350D" w:rsidRPr="001A7C8B">
              <w:rPr>
                <w:rFonts w:hint="eastAsia"/>
                <w:sz w:val="18"/>
                <w:szCs w:val="18"/>
              </w:rPr>
              <w:t>．各帳票で使用しているファイル・レポート</w:t>
            </w:r>
            <w:r w:rsidR="001F3960" w:rsidRPr="001A7C8B">
              <w:rPr>
                <w:rFonts w:hint="eastAsia"/>
                <w:sz w:val="18"/>
                <w:szCs w:val="18"/>
              </w:rPr>
              <w:t>一覧追加</w:t>
            </w:r>
          </w:p>
          <w:p w14:paraId="70367568" w14:textId="77777777" w:rsidR="00604D09" w:rsidRPr="001A7C8B" w:rsidRDefault="00604D09" w:rsidP="001A7C8B">
            <w:pPr>
              <w:spacing w:line="300" w:lineRule="exact"/>
              <w:rPr>
                <w:sz w:val="18"/>
                <w:szCs w:val="18"/>
              </w:rPr>
            </w:pPr>
            <w:r w:rsidRPr="001A7C8B">
              <w:rPr>
                <w:rFonts w:hint="eastAsia"/>
                <w:sz w:val="18"/>
                <w:szCs w:val="18"/>
              </w:rPr>
              <w:t>８．受付画面制御設定の文言変更</w:t>
            </w:r>
          </w:p>
          <w:p w14:paraId="74430AC4" w14:textId="77777777" w:rsidR="00C54529" w:rsidRPr="001A7C8B" w:rsidRDefault="00C54529" w:rsidP="001A7C8B">
            <w:pPr>
              <w:spacing w:line="300" w:lineRule="exact"/>
              <w:rPr>
                <w:sz w:val="18"/>
                <w:szCs w:val="18"/>
              </w:rPr>
            </w:pPr>
            <w:r w:rsidRPr="001A7C8B">
              <w:rPr>
                <w:rFonts w:hint="eastAsia"/>
                <w:sz w:val="18"/>
                <w:szCs w:val="18"/>
              </w:rPr>
              <w:t>９．サブサーバ接続にMDB接続</w:t>
            </w:r>
            <w:r w:rsidR="00093210" w:rsidRPr="001A7C8B">
              <w:rPr>
                <w:rFonts w:hint="eastAsia"/>
                <w:sz w:val="18"/>
                <w:szCs w:val="18"/>
              </w:rPr>
              <w:t>機能</w:t>
            </w:r>
            <w:r w:rsidRPr="001A7C8B">
              <w:rPr>
                <w:rFonts w:hint="eastAsia"/>
                <w:sz w:val="18"/>
                <w:szCs w:val="18"/>
              </w:rPr>
              <w:t>追加</w:t>
            </w:r>
          </w:p>
          <w:p w14:paraId="4B01084C" w14:textId="77777777" w:rsidR="00093210" w:rsidRPr="001A7C8B" w:rsidRDefault="00093210" w:rsidP="001A7C8B">
            <w:pPr>
              <w:spacing w:line="300" w:lineRule="exact"/>
              <w:rPr>
                <w:sz w:val="18"/>
                <w:szCs w:val="18"/>
              </w:rPr>
            </w:pPr>
            <w:r w:rsidRPr="001A7C8B">
              <w:rPr>
                <w:rFonts w:hint="eastAsia"/>
                <w:sz w:val="18"/>
                <w:szCs w:val="18"/>
              </w:rPr>
              <w:t>１０．当日有権者数一覧に投票区別・町丁別出力</w:t>
            </w:r>
            <w:r w:rsidR="0098350D" w:rsidRPr="001A7C8B">
              <w:rPr>
                <w:rFonts w:hint="eastAsia"/>
                <w:sz w:val="18"/>
                <w:szCs w:val="18"/>
              </w:rPr>
              <w:t>機能追加</w:t>
            </w:r>
          </w:p>
          <w:p w14:paraId="01A838A2" w14:textId="77777777" w:rsidR="00093210" w:rsidRPr="001A7C8B" w:rsidRDefault="00093210" w:rsidP="001A7C8B">
            <w:pPr>
              <w:spacing w:line="300" w:lineRule="exact"/>
              <w:rPr>
                <w:sz w:val="18"/>
                <w:szCs w:val="18"/>
              </w:rPr>
            </w:pPr>
            <w:r w:rsidRPr="001A7C8B">
              <w:rPr>
                <w:rFonts w:hint="eastAsia"/>
                <w:sz w:val="18"/>
                <w:szCs w:val="18"/>
              </w:rPr>
              <w:t>１１．期日前投票録の立会人の数を変更</w:t>
            </w:r>
            <w:r w:rsidR="0098350D" w:rsidRPr="001A7C8B">
              <w:rPr>
                <w:rFonts w:hint="eastAsia"/>
                <w:sz w:val="18"/>
                <w:szCs w:val="18"/>
              </w:rPr>
              <w:t xml:space="preserve">　4人→6人</w:t>
            </w:r>
          </w:p>
          <w:p w14:paraId="2D915D58" w14:textId="77777777" w:rsidR="00093210" w:rsidRPr="001A7C8B" w:rsidRDefault="00093210" w:rsidP="001A7C8B">
            <w:pPr>
              <w:spacing w:line="300" w:lineRule="exact"/>
              <w:rPr>
                <w:sz w:val="18"/>
                <w:szCs w:val="18"/>
              </w:rPr>
            </w:pPr>
            <w:r w:rsidRPr="001A7C8B">
              <w:rPr>
                <w:rFonts w:hint="eastAsia"/>
                <w:sz w:val="18"/>
                <w:szCs w:val="18"/>
              </w:rPr>
              <w:t>１２．不在者投票交付の送付書Word出力機能追加</w:t>
            </w:r>
            <w:r w:rsidR="0098350D" w:rsidRPr="001A7C8B">
              <w:rPr>
                <w:rFonts w:hint="eastAsia"/>
                <w:sz w:val="18"/>
                <w:szCs w:val="18"/>
              </w:rPr>
              <w:t>・</w:t>
            </w:r>
          </w:p>
          <w:p w14:paraId="3CB6BF2E" w14:textId="77777777" w:rsidR="00093210" w:rsidRPr="001A7C8B" w:rsidRDefault="00093210" w:rsidP="001A7C8B">
            <w:pPr>
              <w:spacing w:line="300" w:lineRule="exact"/>
              <w:rPr>
                <w:sz w:val="18"/>
                <w:szCs w:val="18"/>
              </w:rPr>
            </w:pPr>
            <w:r w:rsidRPr="001A7C8B">
              <w:rPr>
                <w:rFonts w:hint="eastAsia"/>
                <w:sz w:val="18"/>
                <w:szCs w:val="18"/>
              </w:rPr>
              <w:t xml:space="preserve">　マスタ設定説明追加</w:t>
            </w:r>
          </w:p>
          <w:p w14:paraId="49D10E41" w14:textId="77777777" w:rsidR="00941554" w:rsidRPr="001A7C8B" w:rsidRDefault="00093210" w:rsidP="001A7C8B">
            <w:pPr>
              <w:spacing w:line="300" w:lineRule="exact"/>
              <w:rPr>
                <w:sz w:val="18"/>
                <w:szCs w:val="18"/>
              </w:rPr>
            </w:pPr>
            <w:r w:rsidRPr="001A7C8B">
              <w:rPr>
                <w:rFonts w:hint="eastAsia"/>
                <w:sz w:val="18"/>
                <w:szCs w:val="18"/>
              </w:rPr>
              <w:t>１３</w:t>
            </w:r>
            <w:r w:rsidR="00941554" w:rsidRPr="001A7C8B">
              <w:rPr>
                <w:rFonts w:hint="eastAsia"/>
                <w:sz w:val="18"/>
                <w:szCs w:val="18"/>
              </w:rPr>
              <w:t>．操作表現統一</w:t>
            </w:r>
          </w:p>
          <w:p w14:paraId="741CC128" w14:textId="77777777" w:rsidR="00941554" w:rsidRPr="001A7C8B" w:rsidRDefault="00941554" w:rsidP="001A7C8B">
            <w:pPr>
              <w:spacing w:line="300" w:lineRule="exact"/>
              <w:rPr>
                <w:sz w:val="18"/>
                <w:szCs w:val="18"/>
              </w:rPr>
            </w:pPr>
            <w:r w:rsidRPr="001A7C8B">
              <w:rPr>
                <w:rFonts w:hint="eastAsia"/>
                <w:sz w:val="18"/>
                <w:szCs w:val="18"/>
              </w:rPr>
              <w:t xml:space="preserve">　</w:t>
            </w:r>
            <w:r w:rsidR="00C54529" w:rsidRPr="001A7C8B">
              <w:rPr>
                <w:rFonts w:hint="eastAsia"/>
                <w:sz w:val="18"/>
                <w:szCs w:val="18"/>
              </w:rPr>
              <w:t>１</w:t>
            </w:r>
            <w:r w:rsidR="00093210" w:rsidRPr="001A7C8B">
              <w:rPr>
                <w:rFonts w:hint="eastAsia"/>
                <w:sz w:val="18"/>
                <w:szCs w:val="18"/>
              </w:rPr>
              <w:t>３</w:t>
            </w:r>
            <w:r w:rsidR="000D1359" w:rsidRPr="001A7C8B">
              <w:rPr>
                <w:rFonts w:hint="eastAsia"/>
                <w:sz w:val="18"/>
                <w:szCs w:val="18"/>
              </w:rPr>
              <w:t>－１．キーボード操作</w:t>
            </w:r>
            <w:r w:rsidRPr="001A7C8B">
              <w:rPr>
                <w:rFonts w:hint="eastAsia"/>
                <w:sz w:val="18"/>
                <w:szCs w:val="18"/>
              </w:rPr>
              <w:t>→押す</w:t>
            </w:r>
          </w:p>
          <w:p w14:paraId="0E2B0ACE" w14:textId="77777777" w:rsidR="00941554" w:rsidRPr="001A7C8B" w:rsidRDefault="00941554" w:rsidP="001A7C8B">
            <w:pPr>
              <w:spacing w:line="300" w:lineRule="exact"/>
              <w:rPr>
                <w:sz w:val="18"/>
                <w:szCs w:val="18"/>
              </w:rPr>
            </w:pPr>
            <w:r w:rsidRPr="001A7C8B">
              <w:rPr>
                <w:rFonts w:hint="eastAsia"/>
                <w:sz w:val="18"/>
                <w:szCs w:val="18"/>
              </w:rPr>
              <w:t xml:space="preserve">　</w:t>
            </w:r>
            <w:r w:rsidR="00C54529" w:rsidRPr="001A7C8B">
              <w:rPr>
                <w:rFonts w:hint="eastAsia"/>
                <w:sz w:val="18"/>
                <w:szCs w:val="18"/>
              </w:rPr>
              <w:t>１</w:t>
            </w:r>
            <w:r w:rsidR="00093210" w:rsidRPr="001A7C8B">
              <w:rPr>
                <w:rFonts w:hint="eastAsia"/>
                <w:sz w:val="18"/>
                <w:szCs w:val="18"/>
              </w:rPr>
              <w:t>３</w:t>
            </w:r>
            <w:r w:rsidR="000D1359" w:rsidRPr="001A7C8B">
              <w:rPr>
                <w:rFonts w:hint="eastAsia"/>
                <w:sz w:val="18"/>
                <w:szCs w:val="18"/>
              </w:rPr>
              <w:t>－２．マウス操作</w:t>
            </w:r>
            <w:r w:rsidRPr="001A7C8B">
              <w:rPr>
                <w:rFonts w:hint="eastAsia"/>
                <w:sz w:val="18"/>
                <w:szCs w:val="18"/>
              </w:rPr>
              <w:t>→クリック</w:t>
            </w:r>
          </w:p>
          <w:p w14:paraId="244A2A46" w14:textId="77777777" w:rsidR="003936C9" w:rsidRPr="001A7C8B" w:rsidRDefault="003936C9" w:rsidP="001A7C8B">
            <w:pPr>
              <w:spacing w:line="300" w:lineRule="exact"/>
              <w:rPr>
                <w:sz w:val="18"/>
                <w:szCs w:val="18"/>
              </w:rPr>
            </w:pPr>
            <w:r w:rsidRPr="001A7C8B">
              <w:rPr>
                <w:rFonts w:hint="eastAsia"/>
                <w:sz w:val="18"/>
                <w:szCs w:val="18"/>
              </w:rPr>
              <w:t>１４．選挙登録画面の年齢を変更</w:t>
            </w:r>
            <w:r w:rsidR="0098350D" w:rsidRPr="001A7C8B">
              <w:rPr>
                <w:rFonts w:hint="eastAsia"/>
                <w:sz w:val="18"/>
                <w:szCs w:val="18"/>
              </w:rPr>
              <w:t xml:space="preserve">　20歳→18歳</w:t>
            </w:r>
          </w:p>
          <w:p w14:paraId="4C448410" w14:textId="77777777" w:rsidR="00B92B13" w:rsidRPr="001A7C8B" w:rsidRDefault="00B92B13" w:rsidP="001A7C8B">
            <w:pPr>
              <w:spacing w:line="300" w:lineRule="exact"/>
              <w:rPr>
                <w:sz w:val="18"/>
                <w:szCs w:val="18"/>
              </w:rPr>
            </w:pPr>
            <w:r w:rsidRPr="001A7C8B">
              <w:rPr>
                <w:rFonts w:hint="eastAsia"/>
                <w:sz w:val="18"/>
                <w:szCs w:val="18"/>
              </w:rPr>
              <w:t>１５．各受付画面を宛名番号検索機能に差し替え</w:t>
            </w:r>
          </w:p>
          <w:p w14:paraId="7B8B4256" w14:textId="77777777" w:rsidR="007D62F3" w:rsidRPr="001A7C8B" w:rsidRDefault="00830F67" w:rsidP="001A7C8B">
            <w:pPr>
              <w:spacing w:line="300" w:lineRule="exact"/>
              <w:rPr>
                <w:sz w:val="18"/>
                <w:szCs w:val="18"/>
              </w:rPr>
            </w:pPr>
            <w:r w:rsidRPr="001A7C8B">
              <w:rPr>
                <w:rFonts w:hint="eastAsia"/>
                <w:sz w:val="18"/>
                <w:szCs w:val="18"/>
              </w:rPr>
              <w:t>１６．異動者一覧を出力する画面を差し替え</w:t>
            </w:r>
            <w:r w:rsidR="0098350D" w:rsidRPr="001A7C8B">
              <w:rPr>
                <w:rFonts w:hint="eastAsia"/>
                <w:sz w:val="18"/>
                <w:szCs w:val="18"/>
              </w:rPr>
              <w:t xml:space="preserve">　新成人→18</w:t>
            </w:r>
          </w:p>
        </w:tc>
        <w:tc>
          <w:tcPr>
            <w:tcW w:w="714" w:type="pct"/>
          </w:tcPr>
          <w:p w14:paraId="287CC5FE" w14:textId="2AF18313" w:rsidR="004D24FC" w:rsidRPr="001A7C8B" w:rsidRDefault="004D24FC" w:rsidP="004D24FC">
            <w:pPr>
              <w:rPr>
                <w:sz w:val="18"/>
                <w:szCs w:val="18"/>
              </w:rPr>
            </w:pPr>
            <w:r w:rsidRPr="001A7C8B">
              <w:rPr>
                <w:rFonts w:hint="eastAsia"/>
                <w:sz w:val="18"/>
                <w:szCs w:val="18"/>
              </w:rPr>
              <w:t>Ver8.6.1.1</w:t>
            </w:r>
          </w:p>
        </w:tc>
      </w:tr>
      <w:tr w:rsidR="00D00EE6" w:rsidRPr="00D23DA9" w14:paraId="5ED36324" w14:textId="77777777" w:rsidTr="0098350D">
        <w:tc>
          <w:tcPr>
            <w:tcW w:w="5000" w:type="pct"/>
            <w:gridSpan w:val="4"/>
            <w:shd w:val="clear" w:color="auto" w:fill="DAEEF3" w:themeFill="accent5" w:themeFillTint="33"/>
          </w:tcPr>
          <w:p w14:paraId="6D57DD58" w14:textId="77777777" w:rsidR="00D00EE6" w:rsidRPr="00D23DA9" w:rsidRDefault="00D00EE6" w:rsidP="004D24FC">
            <w:pPr>
              <w:rPr>
                <w:szCs w:val="20"/>
              </w:rPr>
            </w:pPr>
            <w:r w:rsidRPr="00D23DA9">
              <w:rPr>
                <w:rFonts w:hint="eastAsia"/>
                <w:szCs w:val="20"/>
              </w:rPr>
              <w:t>第２版</w:t>
            </w:r>
          </w:p>
        </w:tc>
      </w:tr>
      <w:tr w:rsidR="00EE4EA0" w:rsidRPr="00D23DA9" w14:paraId="3360F2C8" w14:textId="77777777" w:rsidTr="004C71D1">
        <w:tc>
          <w:tcPr>
            <w:tcW w:w="702" w:type="pct"/>
          </w:tcPr>
          <w:p w14:paraId="6E8F44C0" w14:textId="77777777" w:rsidR="00EE4EA0" w:rsidRPr="001A7C8B" w:rsidRDefault="00EE4EA0" w:rsidP="00A40954">
            <w:pPr>
              <w:rPr>
                <w:sz w:val="18"/>
                <w:szCs w:val="18"/>
              </w:rPr>
            </w:pPr>
            <w:r w:rsidRPr="001A7C8B">
              <w:rPr>
                <w:rFonts w:hint="eastAsia"/>
                <w:sz w:val="18"/>
                <w:szCs w:val="18"/>
              </w:rPr>
              <w:t>2016/02/25</w:t>
            </w:r>
          </w:p>
        </w:tc>
        <w:tc>
          <w:tcPr>
            <w:tcW w:w="551" w:type="pct"/>
          </w:tcPr>
          <w:p w14:paraId="094D7071" w14:textId="77777777" w:rsidR="00EE4EA0" w:rsidRPr="001A7C8B" w:rsidRDefault="00EE4EA0" w:rsidP="00863172">
            <w:pPr>
              <w:rPr>
                <w:sz w:val="18"/>
                <w:szCs w:val="18"/>
              </w:rPr>
            </w:pPr>
            <w:r w:rsidRPr="001A7C8B">
              <w:rPr>
                <w:rFonts w:hint="eastAsia"/>
                <w:sz w:val="18"/>
                <w:szCs w:val="18"/>
              </w:rPr>
              <w:t>矢作和彦</w:t>
            </w:r>
          </w:p>
        </w:tc>
        <w:tc>
          <w:tcPr>
            <w:tcW w:w="3033" w:type="pct"/>
          </w:tcPr>
          <w:p w14:paraId="7ADF47BC" w14:textId="77777777" w:rsidR="00175FE3" w:rsidRPr="001A7C8B" w:rsidRDefault="00175FE3" w:rsidP="00EE4EA0">
            <w:pPr>
              <w:rPr>
                <w:sz w:val="18"/>
                <w:szCs w:val="18"/>
              </w:rPr>
            </w:pPr>
            <w:r w:rsidRPr="001A7C8B">
              <w:rPr>
                <w:rFonts w:hint="eastAsia"/>
                <w:sz w:val="18"/>
                <w:szCs w:val="18"/>
              </w:rPr>
              <w:t>１．第２版</w:t>
            </w:r>
          </w:p>
          <w:p w14:paraId="62CFE956" w14:textId="77777777" w:rsidR="00EE4EA0" w:rsidRPr="001A7C8B" w:rsidRDefault="00175FE3" w:rsidP="006201FF">
            <w:pPr>
              <w:rPr>
                <w:sz w:val="18"/>
                <w:szCs w:val="18"/>
              </w:rPr>
            </w:pPr>
            <w:r w:rsidRPr="001A7C8B">
              <w:rPr>
                <w:rFonts w:hint="eastAsia"/>
                <w:sz w:val="18"/>
                <w:szCs w:val="18"/>
              </w:rPr>
              <w:t>２</w:t>
            </w:r>
            <w:r w:rsidR="00EE4EA0" w:rsidRPr="001A7C8B">
              <w:rPr>
                <w:rFonts w:hint="eastAsia"/>
                <w:sz w:val="18"/>
                <w:szCs w:val="18"/>
              </w:rPr>
              <w:t>．ログイン画面</w:t>
            </w:r>
            <w:r w:rsidR="0098350D" w:rsidRPr="001A7C8B">
              <w:rPr>
                <w:rFonts w:hint="eastAsia"/>
                <w:sz w:val="18"/>
                <w:szCs w:val="18"/>
              </w:rPr>
              <w:t>・</w:t>
            </w:r>
            <w:r w:rsidR="00EE4EA0" w:rsidRPr="001A7C8B">
              <w:rPr>
                <w:rFonts w:hint="eastAsia"/>
                <w:sz w:val="18"/>
                <w:szCs w:val="18"/>
              </w:rPr>
              <w:t>メインメニュー画面を</w:t>
            </w:r>
            <w:r w:rsidR="0098350D" w:rsidRPr="001A7C8B">
              <w:rPr>
                <w:rFonts w:hint="eastAsia"/>
                <w:sz w:val="18"/>
                <w:szCs w:val="18"/>
              </w:rPr>
              <w:t>交付機アイコン</w:t>
            </w:r>
            <w:r w:rsidR="006201FF" w:rsidRPr="001A7C8B">
              <w:rPr>
                <w:rFonts w:hint="eastAsia"/>
                <w:sz w:val="18"/>
                <w:szCs w:val="18"/>
              </w:rPr>
              <w:t>付きに変更</w:t>
            </w:r>
            <w:r w:rsidR="00EE4EA0" w:rsidRPr="001A7C8B">
              <w:rPr>
                <w:rFonts w:hint="eastAsia"/>
                <w:sz w:val="18"/>
                <w:szCs w:val="18"/>
              </w:rPr>
              <w:t xml:space="preserve">　</w:t>
            </w:r>
          </w:p>
        </w:tc>
        <w:tc>
          <w:tcPr>
            <w:tcW w:w="714" w:type="pct"/>
          </w:tcPr>
          <w:p w14:paraId="5D3773C3" w14:textId="08F7B552" w:rsidR="00EE4EA0" w:rsidRPr="001A7C8B" w:rsidRDefault="009E3048" w:rsidP="004D24FC">
            <w:pPr>
              <w:rPr>
                <w:sz w:val="18"/>
                <w:szCs w:val="18"/>
              </w:rPr>
            </w:pPr>
            <w:r w:rsidRPr="001A7C8B">
              <w:rPr>
                <w:rFonts w:hint="eastAsia"/>
                <w:sz w:val="18"/>
                <w:szCs w:val="18"/>
              </w:rPr>
              <w:t>Ver8.6.1.1</w:t>
            </w:r>
          </w:p>
        </w:tc>
      </w:tr>
      <w:tr w:rsidR="009E3048" w:rsidRPr="00D23DA9" w14:paraId="30B31DFB" w14:textId="77777777" w:rsidTr="004C71D1">
        <w:tc>
          <w:tcPr>
            <w:tcW w:w="702" w:type="pct"/>
          </w:tcPr>
          <w:p w14:paraId="294EAE8F" w14:textId="77777777" w:rsidR="009E3048" w:rsidRPr="001A7C8B" w:rsidRDefault="009E3048" w:rsidP="00A40954">
            <w:pPr>
              <w:rPr>
                <w:sz w:val="18"/>
                <w:szCs w:val="18"/>
              </w:rPr>
            </w:pPr>
            <w:r w:rsidRPr="001A7C8B">
              <w:rPr>
                <w:rFonts w:hint="eastAsia"/>
                <w:sz w:val="18"/>
                <w:szCs w:val="18"/>
              </w:rPr>
              <w:t>2016/02/27</w:t>
            </w:r>
          </w:p>
        </w:tc>
        <w:tc>
          <w:tcPr>
            <w:tcW w:w="551" w:type="pct"/>
          </w:tcPr>
          <w:p w14:paraId="4A8B7DDD" w14:textId="77777777" w:rsidR="009E3048" w:rsidRPr="001A7C8B" w:rsidRDefault="009E3048" w:rsidP="00863172">
            <w:pPr>
              <w:rPr>
                <w:sz w:val="18"/>
                <w:szCs w:val="18"/>
              </w:rPr>
            </w:pPr>
            <w:r w:rsidRPr="001A7C8B">
              <w:rPr>
                <w:rFonts w:hint="eastAsia"/>
                <w:sz w:val="18"/>
                <w:szCs w:val="18"/>
              </w:rPr>
              <w:t>矢作和彦</w:t>
            </w:r>
          </w:p>
        </w:tc>
        <w:tc>
          <w:tcPr>
            <w:tcW w:w="3033" w:type="pct"/>
          </w:tcPr>
          <w:p w14:paraId="64685FEC" w14:textId="77777777" w:rsidR="009E3048" w:rsidRPr="001A7C8B" w:rsidRDefault="009E3048" w:rsidP="00EE4EA0">
            <w:pPr>
              <w:rPr>
                <w:sz w:val="18"/>
                <w:szCs w:val="18"/>
              </w:rPr>
            </w:pPr>
            <w:r w:rsidRPr="001A7C8B">
              <w:rPr>
                <w:rFonts w:hint="eastAsia"/>
                <w:sz w:val="18"/>
                <w:szCs w:val="18"/>
              </w:rPr>
              <w:t>１．ログイン画面を最新バージョンに変更</w:t>
            </w:r>
          </w:p>
          <w:p w14:paraId="1334DC5E" w14:textId="77777777" w:rsidR="009E3048" w:rsidRPr="001A7C8B" w:rsidRDefault="000D1359" w:rsidP="000D1359">
            <w:pPr>
              <w:rPr>
                <w:sz w:val="18"/>
                <w:szCs w:val="18"/>
              </w:rPr>
            </w:pPr>
            <w:r w:rsidRPr="001A7C8B">
              <w:rPr>
                <w:rFonts w:hint="eastAsia"/>
                <w:sz w:val="18"/>
                <w:szCs w:val="18"/>
              </w:rPr>
              <w:t>２．基本設定</w:t>
            </w:r>
            <w:r w:rsidR="009E3048" w:rsidRPr="001A7C8B">
              <w:rPr>
                <w:rFonts w:hint="eastAsia"/>
                <w:sz w:val="18"/>
                <w:szCs w:val="18"/>
              </w:rPr>
              <w:t>追加</w:t>
            </w:r>
            <w:r w:rsidRPr="001A7C8B">
              <w:rPr>
                <w:rFonts w:hint="eastAsia"/>
                <w:sz w:val="18"/>
                <w:szCs w:val="18"/>
              </w:rPr>
              <w:t>（</w:t>
            </w:r>
            <w:r w:rsidR="009E3048" w:rsidRPr="001A7C8B">
              <w:rPr>
                <w:rFonts w:hint="eastAsia"/>
                <w:sz w:val="18"/>
                <w:szCs w:val="18"/>
              </w:rPr>
              <w:t>在宅送付書をWORDで出力する</w:t>
            </w:r>
            <w:r w:rsidRPr="001A7C8B">
              <w:rPr>
                <w:rFonts w:hint="eastAsia"/>
                <w:sz w:val="18"/>
                <w:szCs w:val="18"/>
              </w:rPr>
              <w:t>）</w:t>
            </w:r>
          </w:p>
        </w:tc>
        <w:tc>
          <w:tcPr>
            <w:tcW w:w="714" w:type="pct"/>
          </w:tcPr>
          <w:p w14:paraId="6DF6D0BF" w14:textId="21F3CE14" w:rsidR="009E3048" w:rsidRPr="001A7C8B" w:rsidRDefault="009E3048" w:rsidP="004D24FC">
            <w:pPr>
              <w:rPr>
                <w:sz w:val="18"/>
                <w:szCs w:val="18"/>
              </w:rPr>
            </w:pPr>
            <w:r w:rsidRPr="001A7C8B">
              <w:rPr>
                <w:rFonts w:hint="eastAsia"/>
                <w:sz w:val="18"/>
                <w:szCs w:val="18"/>
              </w:rPr>
              <w:t>Ver8.6.1.2</w:t>
            </w:r>
          </w:p>
        </w:tc>
      </w:tr>
      <w:tr w:rsidR="009B02E8" w:rsidRPr="00D23DA9" w14:paraId="361B27E6" w14:textId="77777777" w:rsidTr="004C71D1">
        <w:tc>
          <w:tcPr>
            <w:tcW w:w="702" w:type="pct"/>
          </w:tcPr>
          <w:p w14:paraId="629203EB" w14:textId="77777777" w:rsidR="009B02E8" w:rsidRPr="001A7C8B" w:rsidRDefault="009B02E8" w:rsidP="00880B48">
            <w:pPr>
              <w:rPr>
                <w:sz w:val="18"/>
                <w:szCs w:val="18"/>
              </w:rPr>
            </w:pPr>
            <w:r w:rsidRPr="001A7C8B">
              <w:rPr>
                <w:rFonts w:hint="eastAsia"/>
                <w:sz w:val="18"/>
                <w:szCs w:val="18"/>
              </w:rPr>
              <w:lastRenderedPageBreak/>
              <w:t>2016/0</w:t>
            </w:r>
            <w:r w:rsidR="00880B48" w:rsidRPr="001A7C8B">
              <w:rPr>
                <w:rFonts w:hint="eastAsia"/>
                <w:sz w:val="18"/>
                <w:szCs w:val="18"/>
              </w:rPr>
              <w:t>4</w:t>
            </w:r>
            <w:r w:rsidRPr="001A7C8B">
              <w:rPr>
                <w:rFonts w:hint="eastAsia"/>
                <w:sz w:val="18"/>
                <w:szCs w:val="18"/>
              </w:rPr>
              <w:t>/</w:t>
            </w:r>
            <w:r w:rsidR="00880B48" w:rsidRPr="001A7C8B">
              <w:rPr>
                <w:sz w:val="18"/>
                <w:szCs w:val="18"/>
              </w:rPr>
              <w:t>17</w:t>
            </w:r>
          </w:p>
        </w:tc>
        <w:tc>
          <w:tcPr>
            <w:tcW w:w="551" w:type="pct"/>
          </w:tcPr>
          <w:p w14:paraId="16AD3121" w14:textId="77777777" w:rsidR="009B02E8" w:rsidRPr="001A7C8B" w:rsidRDefault="009B02E8" w:rsidP="00863172">
            <w:pPr>
              <w:rPr>
                <w:sz w:val="18"/>
                <w:szCs w:val="18"/>
              </w:rPr>
            </w:pPr>
            <w:r w:rsidRPr="001A7C8B">
              <w:rPr>
                <w:rFonts w:hint="eastAsia"/>
                <w:sz w:val="18"/>
                <w:szCs w:val="18"/>
              </w:rPr>
              <w:t>矢作和彦</w:t>
            </w:r>
          </w:p>
        </w:tc>
        <w:tc>
          <w:tcPr>
            <w:tcW w:w="3033" w:type="pct"/>
          </w:tcPr>
          <w:p w14:paraId="0D4281E7" w14:textId="77777777" w:rsidR="001E3744" w:rsidRPr="001A7C8B" w:rsidRDefault="001530B2" w:rsidP="006E117D">
            <w:pPr>
              <w:spacing w:line="300" w:lineRule="exact"/>
              <w:rPr>
                <w:sz w:val="18"/>
                <w:szCs w:val="18"/>
              </w:rPr>
            </w:pPr>
            <w:r w:rsidRPr="001A7C8B">
              <w:rPr>
                <w:rFonts w:hint="eastAsia"/>
                <w:sz w:val="18"/>
                <w:szCs w:val="18"/>
              </w:rPr>
              <w:t>１．受付画面制御設定の説明修正</w:t>
            </w:r>
          </w:p>
          <w:p w14:paraId="4B7E3643" w14:textId="77777777" w:rsidR="009B02E8" w:rsidRPr="001A7C8B" w:rsidRDefault="001E3744" w:rsidP="006E117D">
            <w:pPr>
              <w:spacing w:line="300" w:lineRule="exact"/>
              <w:rPr>
                <w:sz w:val="18"/>
                <w:szCs w:val="18"/>
              </w:rPr>
            </w:pPr>
            <w:r w:rsidRPr="001A7C8B">
              <w:rPr>
                <w:rFonts w:hint="eastAsia"/>
                <w:sz w:val="18"/>
                <w:szCs w:val="18"/>
              </w:rPr>
              <w:t>２</w:t>
            </w:r>
            <w:r w:rsidR="009B02E8" w:rsidRPr="001A7C8B">
              <w:rPr>
                <w:rFonts w:hint="eastAsia"/>
                <w:sz w:val="18"/>
                <w:szCs w:val="18"/>
              </w:rPr>
              <w:t>．</w:t>
            </w:r>
            <w:r w:rsidR="00880B48" w:rsidRPr="001A7C8B">
              <w:rPr>
                <w:rFonts w:hint="eastAsia"/>
                <w:sz w:val="18"/>
                <w:szCs w:val="18"/>
              </w:rPr>
              <w:t>基本設定マスタ</w:t>
            </w:r>
            <w:r w:rsidR="00DA7A47" w:rsidRPr="001A7C8B">
              <w:rPr>
                <w:rFonts w:hint="eastAsia"/>
                <w:sz w:val="18"/>
                <w:szCs w:val="18"/>
              </w:rPr>
              <w:t>の</w:t>
            </w:r>
            <w:r w:rsidR="00880B48" w:rsidRPr="001A7C8B">
              <w:rPr>
                <w:rFonts w:hint="eastAsia"/>
                <w:sz w:val="18"/>
                <w:szCs w:val="18"/>
              </w:rPr>
              <w:t>説明</w:t>
            </w:r>
            <w:r w:rsidR="001530B2" w:rsidRPr="001A7C8B">
              <w:rPr>
                <w:rFonts w:hint="eastAsia"/>
                <w:sz w:val="18"/>
                <w:szCs w:val="18"/>
              </w:rPr>
              <w:t>修正</w:t>
            </w:r>
          </w:p>
          <w:p w14:paraId="43F47CC9" w14:textId="77777777" w:rsidR="003F740C" w:rsidRPr="001A7C8B" w:rsidRDefault="003F740C" w:rsidP="006E117D">
            <w:pPr>
              <w:spacing w:line="300" w:lineRule="exact"/>
              <w:rPr>
                <w:sz w:val="18"/>
                <w:szCs w:val="18"/>
              </w:rPr>
            </w:pPr>
            <w:r w:rsidRPr="001A7C8B">
              <w:rPr>
                <w:rFonts w:hint="eastAsia"/>
                <w:sz w:val="18"/>
                <w:szCs w:val="18"/>
              </w:rPr>
              <w:t>３．抄本出力オプション説明追加</w:t>
            </w:r>
          </w:p>
          <w:p w14:paraId="1563F9B2" w14:textId="77777777" w:rsidR="00BB30BE" w:rsidRPr="001A7C8B" w:rsidRDefault="00BB30BE" w:rsidP="006E117D">
            <w:pPr>
              <w:spacing w:line="300" w:lineRule="exact"/>
              <w:rPr>
                <w:sz w:val="18"/>
                <w:szCs w:val="18"/>
              </w:rPr>
            </w:pPr>
            <w:r w:rsidRPr="001A7C8B">
              <w:rPr>
                <w:rFonts w:hint="eastAsia"/>
                <w:sz w:val="18"/>
                <w:szCs w:val="18"/>
              </w:rPr>
              <w:t>４．二重登録照会・回答出力機能説明追加</w:t>
            </w:r>
          </w:p>
        </w:tc>
        <w:tc>
          <w:tcPr>
            <w:tcW w:w="714" w:type="pct"/>
          </w:tcPr>
          <w:p w14:paraId="376EF0DD" w14:textId="21358D17" w:rsidR="009B02E8" w:rsidRPr="001A7C8B" w:rsidRDefault="00880B48" w:rsidP="004D24FC">
            <w:pPr>
              <w:rPr>
                <w:sz w:val="18"/>
                <w:szCs w:val="18"/>
              </w:rPr>
            </w:pPr>
            <w:r w:rsidRPr="001A7C8B">
              <w:rPr>
                <w:rFonts w:hint="eastAsia"/>
                <w:sz w:val="18"/>
                <w:szCs w:val="18"/>
              </w:rPr>
              <w:t>Ver8.6.1.</w:t>
            </w:r>
            <w:r w:rsidRPr="001A7C8B">
              <w:rPr>
                <w:sz w:val="18"/>
                <w:szCs w:val="18"/>
              </w:rPr>
              <w:t>6</w:t>
            </w:r>
          </w:p>
        </w:tc>
      </w:tr>
      <w:tr w:rsidR="00D67C5B" w:rsidRPr="00D23DA9" w14:paraId="6C75B2E8" w14:textId="77777777" w:rsidTr="004C71D1">
        <w:tc>
          <w:tcPr>
            <w:tcW w:w="702" w:type="pct"/>
          </w:tcPr>
          <w:p w14:paraId="4AD685AF" w14:textId="77777777" w:rsidR="00D67C5B" w:rsidRPr="001A7C8B" w:rsidRDefault="00D67C5B" w:rsidP="00880B48">
            <w:pPr>
              <w:rPr>
                <w:sz w:val="18"/>
                <w:szCs w:val="18"/>
              </w:rPr>
            </w:pPr>
            <w:r w:rsidRPr="001A7C8B">
              <w:rPr>
                <w:rFonts w:hint="eastAsia"/>
                <w:sz w:val="18"/>
                <w:szCs w:val="18"/>
              </w:rPr>
              <w:t>2016</w:t>
            </w:r>
            <w:r w:rsidRPr="001A7C8B">
              <w:rPr>
                <w:sz w:val="18"/>
                <w:szCs w:val="18"/>
              </w:rPr>
              <w:t>/05/28</w:t>
            </w:r>
          </w:p>
        </w:tc>
        <w:tc>
          <w:tcPr>
            <w:tcW w:w="551" w:type="pct"/>
          </w:tcPr>
          <w:p w14:paraId="22D37054" w14:textId="77777777" w:rsidR="00D67C5B" w:rsidRPr="001A7C8B" w:rsidRDefault="00D67C5B" w:rsidP="00863172">
            <w:pPr>
              <w:rPr>
                <w:sz w:val="18"/>
                <w:szCs w:val="18"/>
              </w:rPr>
            </w:pPr>
            <w:r w:rsidRPr="001A7C8B">
              <w:rPr>
                <w:rFonts w:hint="eastAsia"/>
                <w:sz w:val="18"/>
                <w:szCs w:val="18"/>
              </w:rPr>
              <w:t>矢作和彦</w:t>
            </w:r>
          </w:p>
        </w:tc>
        <w:tc>
          <w:tcPr>
            <w:tcW w:w="3033" w:type="pct"/>
          </w:tcPr>
          <w:p w14:paraId="2489139E" w14:textId="77777777" w:rsidR="00D67C5B" w:rsidRPr="001A7C8B" w:rsidRDefault="00D67C5B" w:rsidP="006E117D">
            <w:pPr>
              <w:spacing w:line="300" w:lineRule="exact"/>
              <w:rPr>
                <w:sz w:val="18"/>
                <w:szCs w:val="18"/>
              </w:rPr>
            </w:pPr>
            <w:r w:rsidRPr="001A7C8B">
              <w:rPr>
                <w:rFonts w:hint="eastAsia"/>
                <w:sz w:val="18"/>
                <w:szCs w:val="18"/>
              </w:rPr>
              <w:t>１．当日有権者数一覧説明修正</w:t>
            </w:r>
          </w:p>
          <w:p w14:paraId="39C26AB7" w14:textId="77777777" w:rsidR="008145D8" w:rsidRPr="001A7C8B" w:rsidRDefault="008145D8" w:rsidP="006E117D">
            <w:pPr>
              <w:spacing w:line="300" w:lineRule="exact"/>
              <w:rPr>
                <w:sz w:val="18"/>
                <w:szCs w:val="18"/>
              </w:rPr>
            </w:pPr>
            <w:r w:rsidRPr="001A7C8B">
              <w:rPr>
                <w:rFonts w:hint="eastAsia"/>
                <w:sz w:val="18"/>
                <w:szCs w:val="18"/>
              </w:rPr>
              <w:t>２．基本設定マスタ説明追加</w:t>
            </w:r>
          </w:p>
        </w:tc>
        <w:tc>
          <w:tcPr>
            <w:tcW w:w="714" w:type="pct"/>
          </w:tcPr>
          <w:p w14:paraId="7284D1E8" w14:textId="1E726B32" w:rsidR="00D67C5B" w:rsidRPr="001A7C8B" w:rsidRDefault="00D67C5B" w:rsidP="004D24FC">
            <w:pPr>
              <w:rPr>
                <w:sz w:val="18"/>
                <w:szCs w:val="18"/>
              </w:rPr>
            </w:pPr>
            <w:r w:rsidRPr="001A7C8B">
              <w:rPr>
                <w:rFonts w:hint="eastAsia"/>
                <w:sz w:val="18"/>
                <w:szCs w:val="18"/>
              </w:rPr>
              <w:t>Ver8.6.1.</w:t>
            </w:r>
            <w:r w:rsidR="0088405D" w:rsidRPr="001A7C8B">
              <w:rPr>
                <w:rFonts w:hint="eastAsia"/>
                <w:sz w:val="18"/>
                <w:szCs w:val="18"/>
              </w:rPr>
              <w:t>8</w:t>
            </w:r>
          </w:p>
        </w:tc>
      </w:tr>
      <w:tr w:rsidR="00FF2094" w:rsidRPr="00D23DA9" w14:paraId="0488A87B" w14:textId="77777777" w:rsidTr="004C71D1">
        <w:tc>
          <w:tcPr>
            <w:tcW w:w="702" w:type="pct"/>
          </w:tcPr>
          <w:p w14:paraId="7A5D5168" w14:textId="77777777" w:rsidR="00FF2094" w:rsidRPr="001A7C8B" w:rsidRDefault="00806A90" w:rsidP="00880B48">
            <w:pPr>
              <w:rPr>
                <w:sz w:val="18"/>
                <w:szCs w:val="18"/>
              </w:rPr>
            </w:pPr>
            <w:r w:rsidRPr="001A7C8B">
              <w:rPr>
                <w:rFonts w:hint="eastAsia"/>
                <w:sz w:val="18"/>
                <w:szCs w:val="18"/>
              </w:rPr>
              <w:t>2016/</w:t>
            </w:r>
            <w:r w:rsidRPr="001A7C8B">
              <w:rPr>
                <w:sz w:val="18"/>
                <w:szCs w:val="18"/>
              </w:rPr>
              <w:t>1</w:t>
            </w:r>
            <w:r w:rsidR="00723E9D" w:rsidRPr="001A7C8B">
              <w:rPr>
                <w:sz w:val="18"/>
                <w:szCs w:val="18"/>
              </w:rPr>
              <w:t>2</w:t>
            </w:r>
            <w:r w:rsidRPr="001A7C8B">
              <w:rPr>
                <w:sz w:val="18"/>
                <w:szCs w:val="18"/>
              </w:rPr>
              <w:t>/</w:t>
            </w:r>
            <w:r w:rsidR="00317427" w:rsidRPr="001A7C8B">
              <w:rPr>
                <w:rFonts w:hint="eastAsia"/>
                <w:sz w:val="18"/>
                <w:szCs w:val="18"/>
              </w:rPr>
              <w:t>19</w:t>
            </w:r>
          </w:p>
        </w:tc>
        <w:tc>
          <w:tcPr>
            <w:tcW w:w="551" w:type="pct"/>
          </w:tcPr>
          <w:p w14:paraId="69090EF8" w14:textId="77777777" w:rsidR="00FF2094" w:rsidRPr="001A7C8B" w:rsidRDefault="00FF2094" w:rsidP="00863172">
            <w:pPr>
              <w:rPr>
                <w:sz w:val="18"/>
                <w:szCs w:val="18"/>
              </w:rPr>
            </w:pPr>
            <w:r w:rsidRPr="001A7C8B">
              <w:rPr>
                <w:rFonts w:hint="eastAsia"/>
                <w:sz w:val="18"/>
                <w:szCs w:val="18"/>
              </w:rPr>
              <w:t>矢作和彦</w:t>
            </w:r>
          </w:p>
        </w:tc>
        <w:tc>
          <w:tcPr>
            <w:tcW w:w="3033" w:type="pct"/>
          </w:tcPr>
          <w:p w14:paraId="1B903A9B" w14:textId="77777777" w:rsidR="005C111B" w:rsidRPr="001A7C8B" w:rsidRDefault="00175FE3" w:rsidP="006E117D">
            <w:pPr>
              <w:spacing w:line="300" w:lineRule="exact"/>
              <w:rPr>
                <w:sz w:val="18"/>
                <w:szCs w:val="18"/>
              </w:rPr>
            </w:pPr>
            <w:r w:rsidRPr="001A7C8B">
              <w:rPr>
                <w:rFonts w:hint="eastAsia"/>
                <w:sz w:val="18"/>
                <w:szCs w:val="18"/>
              </w:rPr>
              <w:t>１</w:t>
            </w:r>
            <w:r w:rsidR="0073473A" w:rsidRPr="001A7C8B">
              <w:rPr>
                <w:rFonts w:hint="eastAsia"/>
                <w:sz w:val="18"/>
                <w:szCs w:val="18"/>
              </w:rPr>
              <w:t>．第３章</w:t>
            </w:r>
            <w:r w:rsidR="001C1464" w:rsidRPr="001A7C8B">
              <w:rPr>
                <w:rFonts w:hint="eastAsia"/>
                <w:sz w:val="18"/>
                <w:szCs w:val="18"/>
              </w:rPr>
              <w:t>「外部連携」</w:t>
            </w:r>
            <w:r w:rsidR="0073473A" w:rsidRPr="001A7C8B">
              <w:rPr>
                <w:rFonts w:hint="eastAsia"/>
                <w:sz w:val="18"/>
                <w:szCs w:val="18"/>
              </w:rPr>
              <w:t>追加</w:t>
            </w:r>
          </w:p>
          <w:p w14:paraId="0724FF1D" w14:textId="77777777" w:rsidR="00FF2094" w:rsidRPr="001A7C8B" w:rsidRDefault="00255363" w:rsidP="006E117D">
            <w:pPr>
              <w:spacing w:line="300" w:lineRule="exact"/>
              <w:rPr>
                <w:sz w:val="18"/>
                <w:szCs w:val="18"/>
              </w:rPr>
            </w:pPr>
            <w:r w:rsidRPr="001A7C8B">
              <w:rPr>
                <w:rFonts w:hint="eastAsia"/>
                <w:sz w:val="18"/>
                <w:szCs w:val="18"/>
              </w:rPr>
              <w:t>２</w:t>
            </w:r>
            <w:r w:rsidR="00C8372C" w:rsidRPr="001A7C8B">
              <w:rPr>
                <w:rFonts w:hint="eastAsia"/>
                <w:sz w:val="18"/>
                <w:szCs w:val="18"/>
              </w:rPr>
              <w:t>．</w:t>
            </w:r>
            <w:r w:rsidR="00FF2094" w:rsidRPr="001A7C8B">
              <w:rPr>
                <w:rFonts w:hint="eastAsia"/>
                <w:sz w:val="18"/>
                <w:szCs w:val="18"/>
              </w:rPr>
              <w:t>基本設定</w:t>
            </w:r>
            <w:r w:rsidR="00C8372C" w:rsidRPr="001A7C8B">
              <w:rPr>
                <w:rFonts w:hint="eastAsia"/>
                <w:sz w:val="18"/>
                <w:szCs w:val="18"/>
              </w:rPr>
              <w:t>の説明修正・追加</w:t>
            </w:r>
          </w:p>
          <w:p w14:paraId="315BB4DB" w14:textId="77777777" w:rsidR="003C7420" w:rsidRPr="001A7C8B" w:rsidRDefault="00255363" w:rsidP="006E117D">
            <w:pPr>
              <w:spacing w:line="300" w:lineRule="exact"/>
              <w:rPr>
                <w:sz w:val="18"/>
                <w:szCs w:val="18"/>
              </w:rPr>
            </w:pPr>
            <w:r w:rsidRPr="001A7C8B">
              <w:rPr>
                <w:rFonts w:hint="eastAsia"/>
                <w:sz w:val="18"/>
                <w:szCs w:val="18"/>
              </w:rPr>
              <w:t>３</w:t>
            </w:r>
            <w:r w:rsidR="003C7420" w:rsidRPr="001A7C8B">
              <w:rPr>
                <w:rFonts w:hint="eastAsia"/>
                <w:sz w:val="18"/>
                <w:szCs w:val="18"/>
              </w:rPr>
              <w:t>．自治体情報説明修正・追加</w:t>
            </w:r>
          </w:p>
          <w:p w14:paraId="26360DAD" w14:textId="77777777" w:rsidR="00255363" w:rsidRPr="001A7C8B" w:rsidRDefault="00255363" w:rsidP="006E117D">
            <w:pPr>
              <w:spacing w:line="300" w:lineRule="exact"/>
              <w:rPr>
                <w:sz w:val="18"/>
                <w:szCs w:val="18"/>
              </w:rPr>
            </w:pPr>
            <w:r w:rsidRPr="001A7C8B">
              <w:rPr>
                <w:rFonts w:hint="eastAsia"/>
                <w:sz w:val="18"/>
                <w:szCs w:val="18"/>
              </w:rPr>
              <w:t>４．個人情報メンテナンスの</w:t>
            </w:r>
            <w:r w:rsidRPr="001A7C8B">
              <w:rPr>
                <w:sz w:val="18"/>
                <w:szCs w:val="18"/>
              </w:rPr>
              <w:t>説明</w:t>
            </w:r>
            <w:r w:rsidRPr="001A7C8B">
              <w:rPr>
                <w:rFonts w:hint="eastAsia"/>
                <w:sz w:val="18"/>
                <w:szCs w:val="18"/>
              </w:rPr>
              <w:t>修正・追加</w:t>
            </w:r>
          </w:p>
          <w:p w14:paraId="02B770B5" w14:textId="77777777" w:rsidR="009220AD" w:rsidRPr="001A7C8B" w:rsidRDefault="00255363" w:rsidP="006E117D">
            <w:pPr>
              <w:spacing w:line="300" w:lineRule="exact"/>
              <w:rPr>
                <w:sz w:val="18"/>
                <w:szCs w:val="18"/>
              </w:rPr>
            </w:pPr>
            <w:r w:rsidRPr="001A7C8B">
              <w:rPr>
                <w:rFonts w:hint="eastAsia"/>
                <w:sz w:val="18"/>
                <w:szCs w:val="18"/>
              </w:rPr>
              <w:t>５</w:t>
            </w:r>
            <w:r w:rsidR="00292990" w:rsidRPr="001A7C8B">
              <w:rPr>
                <w:rFonts w:hint="eastAsia"/>
                <w:sz w:val="18"/>
                <w:szCs w:val="18"/>
              </w:rPr>
              <w:t>．多目的マスタの説明修正・追加</w:t>
            </w:r>
          </w:p>
          <w:p w14:paraId="526B6E79" w14:textId="77777777" w:rsidR="00972EAF" w:rsidRPr="001A7C8B" w:rsidRDefault="00255363" w:rsidP="006E117D">
            <w:pPr>
              <w:spacing w:line="300" w:lineRule="exact"/>
              <w:rPr>
                <w:sz w:val="18"/>
                <w:szCs w:val="18"/>
              </w:rPr>
            </w:pPr>
            <w:r w:rsidRPr="001A7C8B">
              <w:rPr>
                <w:rFonts w:hint="eastAsia"/>
                <w:sz w:val="18"/>
                <w:szCs w:val="18"/>
              </w:rPr>
              <w:t>６</w:t>
            </w:r>
            <w:r w:rsidR="00972EAF" w:rsidRPr="001A7C8B">
              <w:rPr>
                <w:rFonts w:hint="eastAsia"/>
                <w:sz w:val="18"/>
                <w:szCs w:val="18"/>
              </w:rPr>
              <w:t>．多目的マスタのデフォルト値画像変更</w:t>
            </w:r>
          </w:p>
          <w:p w14:paraId="7E7A03ED" w14:textId="77777777" w:rsidR="003C7420" w:rsidRPr="001A7C8B" w:rsidRDefault="00255363" w:rsidP="006E117D">
            <w:pPr>
              <w:spacing w:line="300" w:lineRule="exact"/>
              <w:rPr>
                <w:sz w:val="18"/>
                <w:szCs w:val="18"/>
              </w:rPr>
            </w:pPr>
            <w:r w:rsidRPr="001A7C8B">
              <w:rPr>
                <w:rFonts w:hint="eastAsia"/>
                <w:sz w:val="18"/>
                <w:szCs w:val="18"/>
              </w:rPr>
              <w:t>７</w:t>
            </w:r>
            <w:r w:rsidR="003C7420" w:rsidRPr="001A7C8B">
              <w:rPr>
                <w:rFonts w:hint="eastAsia"/>
                <w:sz w:val="18"/>
                <w:szCs w:val="18"/>
              </w:rPr>
              <w:t>．受付画面制御設定の説明修正・追加</w:t>
            </w:r>
          </w:p>
          <w:p w14:paraId="29F5A87D" w14:textId="77777777" w:rsidR="00BD7AC4" w:rsidRPr="001A7C8B" w:rsidRDefault="00255363" w:rsidP="006E117D">
            <w:pPr>
              <w:spacing w:line="300" w:lineRule="exact"/>
              <w:rPr>
                <w:sz w:val="18"/>
                <w:szCs w:val="18"/>
              </w:rPr>
            </w:pPr>
            <w:r w:rsidRPr="001A7C8B">
              <w:rPr>
                <w:rFonts w:hint="eastAsia"/>
                <w:sz w:val="18"/>
                <w:szCs w:val="18"/>
              </w:rPr>
              <w:t>８</w:t>
            </w:r>
            <w:r w:rsidR="00BD7AC4" w:rsidRPr="001A7C8B">
              <w:rPr>
                <w:rFonts w:hint="eastAsia"/>
                <w:sz w:val="18"/>
                <w:szCs w:val="18"/>
              </w:rPr>
              <w:t>．管轄区設定</w:t>
            </w:r>
            <w:r w:rsidR="00BD7AC4" w:rsidRPr="001A7C8B">
              <w:rPr>
                <w:sz w:val="18"/>
                <w:szCs w:val="18"/>
              </w:rPr>
              <w:t>説明</w:t>
            </w:r>
            <w:r w:rsidR="00002769" w:rsidRPr="001A7C8B">
              <w:rPr>
                <w:rFonts w:hint="eastAsia"/>
                <w:sz w:val="18"/>
                <w:szCs w:val="18"/>
              </w:rPr>
              <w:t>修正・追加</w:t>
            </w:r>
          </w:p>
          <w:p w14:paraId="504D93F5" w14:textId="77777777" w:rsidR="005C111B" w:rsidRPr="001A7C8B" w:rsidRDefault="00255363" w:rsidP="006E117D">
            <w:pPr>
              <w:spacing w:line="300" w:lineRule="exact"/>
              <w:rPr>
                <w:sz w:val="18"/>
                <w:szCs w:val="18"/>
              </w:rPr>
            </w:pPr>
            <w:r w:rsidRPr="001A7C8B">
              <w:rPr>
                <w:rFonts w:hint="eastAsia"/>
                <w:sz w:val="18"/>
                <w:szCs w:val="18"/>
              </w:rPr>
              <w:t>９</w:t>
            </w:r>
            <w:r w:rsidR="005C111B" w:rsidRPr="001A7C8B">
              <w:rPr>
                <w:rFonts w:hint="eastAsia"/>
                <w:sz w:val="18"/>
                <w:szCs w:val="18"/>
              </w:rPr>
              <w:t>．端末情報登録画面説明修正</w:t>
            </w:r>
          </w:p>
          <w:p w14:paraId="4B3201F5" w14:textId="77777777" w:rsidR="00255363" w:rsidRPr="001A7C8B" w:rsidRDefault="00255363" w:rsidP="006E117D">
            <w:pPr>
              <w:spacing w:line="300" w:lineRule="exact"/>
              <w:rPr>
                <w:sz w:val="18"/>
                <w:szCs w:val="18"/>
              </w:rPr>
            </w:pPr>
            <w:r w:rsidRPr="001A7C8B">
              <w:rPr>
                <w:rFonts w:hint="eastAsia"/>
                <w:sz w:val="18"/>
                <w:szCs w:val="18"/>
              </w:rPr>
              <w:t>１０．不在者投票交付の送付書印刷機能説明追加</w:t>
            </w:r>
          </w:p>
          <w:p w14:paraId="5881F9AE" w14:textId="77777777" w:rsidR="00255363" w:rsidRPr="001A7C8B" w:rsidRDefault="00255363" w:rsidP="006E117D">
            <w:pPr>
              <w:spacing w:line="300" w:lineRule="exact"/>
              <w:rPr>
                <w:sz w:val="18"/>
                <w:szCs w:val="18"/>
              </w:rPr>
            </w:pPr>
            <w:r w:rsidRPr="001A7C8B">
              <w:rPr>
                <w:rFonts w:hint="eastAsia"/>
                <w:sz w:val="18"/>
                <w:szCs w:val="18"/>
              </w:rPr>
              <w:t>１１．不在者投票受理の投票日管理機能説明追加</w:t>
            </w:r>
          </w:p>
          <w:p w14:paraId="0D5474B6" w14:textId="77777777" w:rsidR="00255363" w:rsidRPr="001A7C8B" w:rsidRDefault="00255363" w:rsidP="006E117D">
            <w:pPr>
              <w:spacing w:line="300" w:lineRule="exact"/>
              <w:rPr>
                <w:sz w:val="18"/>
                <w:szCs w:val="18"/>
              </w:rPr>
            </w:pPr>
            <w:r w:rsidRPr="001A7C8B">
              <w:rPr>
                <w:rFonts w:hint="eastAsia"/>
                <w:sz w:val="18"/>
                <w:szCs w:val="18"/>
              </w:rPr>
              <w:t>１２．指定施設一括受理の立会人設定機能説明追加</w:t>
            </w:r>
          </w:p>
          <w:p w14:paraId="7C0E1E30" w14:textId="77777777" w:rsidR="00317427" w:rsidRPr="001A7C8B" w:rsidRDefault="00255363" w:rsidP="006E117D">
            <w:pPr>
              <w:spacing w:line="300" w:lineRule="exact"/>
              <w:rPr>
                <w:sz w:val="18"/>
                <w:szCs w:val="18"/>
              </w:rPr>
            </w:pPr>
            <w:r w:rsidRPr="001A7C8B">
              <w:rPr>
                <w:rFonts w:hint="eastAsia"/>
                <w:sz w:val="18"/>
                <w:szCs w:val="18"/>
              </w:rPr>
              <w:t>１３</w:t>
            </w:r>
            <w:r w:rsidR="003C7420" w:rsidRPr="001A7C8B">
              <w:rPr>
                <w:rFonts w:hint="eastAsia"/>
                <w:sz w:val="18"/>
                <w:szCs w:val="18"/>
              </w:rPr>
              <w:t>．二重登録一括登録説明修正・追加</w:t>
            </w:r>
            <w:r w:rsidR="00413C5C" w:rsidRPr="001A7C8B">
              <w:rPr>
                <w:sz w:val="18"/>
                <w:szCs w:val="18"/>
              </w:rPr>
              <w:t xml:space="preserve"> </w:t>
            </w:r>
          </w:p>
          <w:p w14:paraId="44A920DB" w14:textId="77777777" w:rsidR="006E041C" w:rsidRPr="001A7C8B" w:rsidRDefault="006E041C" w:rsidP="006E117D">
            <w:pPr>
              <w:spacing w:line="300" w:lineRule="exact"/>
              <w:rPr>
                <w:sz w:val="18"/>
                <w:szCs w:val="18"/>
              </w:rPr>
            </w:pPr>
            <w:r w:rsidRPr="001A7C8B">
              <w:rPr>
                <w:rFonts w:hint="eastAsia"/>
                <w:sz w:val="18"/>
                <w:szCs w:val="18"/>
              </w:rPr>
              <w:t>１</w:t>
            </w:r>
            <w:r w:rsidR="00413C5C" w:rsidRPr="001A7C8B">
              <w:rPr>
                <w:rFonts w:hint="eastAsia"/>
                <w:sz w:val="18"/>
                <w:szCs w:val="18"/>
              </w:rPr>
              <w:t>４</w:t>
            </w:r>
            <w:r w:rsidRPr="001A7C8B">
              <w:rPr>
                <w:rFonts w:hint="eastAsia"/>
                <w:sz w:val="18"/>
                <w:szCs w:val="18"/>
              </w:rPr>
              <w:t>．4ヶ月抹消一括登録にSE向けの説明追加</w:t>
            </w:r>
          </w:p>
          <w:p w14:paraId="275E507F" w14:textId="77777777" w:rsidR="00226FD6" w:rsidRPr="001A7C8B" w:rsidRDefault="005C111B" w:rsidP="006E117D">
            <w:pPr>
              <w:spacing w:line="300" w:lineRule="exact"/>
              <w:rPr>
                <w:sz w:val="18"/>
                <w:szCs w:val="18"/>
              </w:rPr>
            </w:pPr>
            <w:r w:rsidRPr="001A7C8B">
              <w:rPr>
                <w:rFonts w:hint="eastAsia"/>
                <w:sz w:val="18"/>
                <w:szCs w:val="18"/>
              </w:rPr>
              <w:t>１</w:t>
            </w:r>
            <w:r w:rsidR="00413C5C" w:rsidRPr="001A7C8B">
              <w:rPr>
                <w:rFonts w:hint="eastAsia"/>
                <w:sz w:val="18"/>
                <w:szCs w:val="18"/>
              </w:rPr>
              <w:t>５</w:t>
            </w:r>
            <w:r w:rsidRPr="001A7C8B">
              <w:rPr>
                <w:rFonts w:hint="eastAsia"/>
                <w:sz w:val="18"/>
                <w:szCs w:val="18"/>
              </w:rPr>
              <w:t>．</w:t>
            </w:r>
            <w:r w:rsidR="00226FD6" w:rsidRPr="001A7C8B">
              <w:rPr>
                <w:rFonts w:hint="eastAsia"/>
                <w:sz w:val="18"/>
                <w:szCs w:val="18"/>
              </w:rPr>
              <w:t>名簿・異動</w:t>
            </w:r>
            <w:r w:rsidR="00736F87" w:rsidRPr="001A7C8B">
              <w:rPr>
                <w:rFonts w:hint="eastAsia"/>
                <w:sz w:val="18"/>
                <w:szCs w:val="18"/>
              </w:rPr>
              <w:t>データ</w:t>
            </w:r>
            <w:r w:rsidR="00226FD6" w:rsidRPr="001A7C8B">
              <w:rPr>
                <w:rFonts w:hint="eastAsia"/>
                <w:sz w:val="18"/>
                <w:szCs w:val="18"/>
              </w:rPr>
              <w:t>取込の説明修正・追加</w:t>
            </w:r>
          </w:p>
          <w:p w14:paraId="6842D0EE" w14:textId="77777777" w:rsidR="00AD0C31" w:rsidRPr="001A7C8B" w:rsidRDefault="00AD0C31" w:rsidP="006E117D">
            <w:pPr>
              <w:spacing w:line="300" w:lineRule="exact"/>
              <w:rPr>
                <w:sz w:val="18"/>
                <w:szCs w:val="18"/>
              </w:rPr>
            </w:pPr>
            <w:r w:rsidRPr="001A7C8B">
              <w:rPr>
                <w:rFonts w:hint="eastAsia"/>
                <w:sz w:val="18"/>
                <w:szCs w:val="18"/>
              </w:rPr>
              <w:t>１</w:t>
            </w:r>
            <w:r w:rsidR="00413C5C" w:rsidRPr="001A7C8B">
              <w:rPr>
                <w:rFonts w:hint="eastAsia"/>
                <w:sz w:val="18"/>
                <w:szCs w:val="18"/>
              </w:rPr>
              <w:t>６</w:t>
            </w:r>
            <w:r w:rsidRPr="001A7C8B">
              <w:rPr>
                <w:rFonts w:hint="eastAsia"/>
                <w:sz w:val="18"/>
                <w:szCs w:val="18"/>
              </w:rPr>
              <w:t>．バックアップ、リストアの説明追加</w:t>
            </w:r>
          </w:p>
          <w:p w14:paraId="66562E86" w14:textId="77777777" w:rsidR="00B34FFB" w:rsidRPr="001A7C8B" w:rsidRDefault="00B34FFB" w:rsidP="006E117D">
            <w:pPr>
              <w:spacing w:line="300" w:lineRule="exact"/>
              <w:rPr>
                <w:sz w:val="18"/>
                <w:szCs w:val="18"/>
              </w:rPr>
            </w:pPr>
            <w:r w:rsidRPr="001A7C8B">
              <w:rPr>
                <w:rFonts w:hint="eastAsia"/>
                <w:sz w:val="18"/>
                <w:szCs w:val="18"/>
              </w:rPr>
              <w:t>１</w:t>
            </w:r>
            <w:r w:rsidR="00413C5C" w:rsidRPr="001A7C8B">
              <w:rPr>
                <w:rFonts w:hint="eastAsia"/>
                <w:sz w:val="18"/>
                <w:szCs w:val="18"/>
              </w:rPr>
              <w:t>７</w:t>
            </w:r>
            <w:r w:rsidRPr="001A7C8B">
              <w:rPr>
                <w:rFonts w:hint="eastAsia"/>
                <w:sz w:val="18"/>
                <w:szCs w:val="18"/>
              </w:rPr>
              <w:t>．当日用分割処理に前日補正の説明追加</w:t>
            </w:r>
          </w:p>
          <w:p w14:paraId="1343B262" w14:textId="77777777" w:rsidR="00226FD6" w:rsidRPr="001A7C8B" w:rsidRDefault="00817888" w:rsidP="006E117D">
            <w:pPr>
              <w:spacing w:line="300" w:lineRule="exact"/>
              <w:rPr>
                <w:sz w:val="18"/>
                <w:szCs w:val="18"/>
              </w:rPr>
            </w:pPr>
            <w:r w:rsidRPr="001A7C8B">
              <w:rPr>
                <w:rFonts w:hint="eastAsia"/>
                <w:sz w:val="18"/>
                <w:szCs w:val="18"/>
              </w:rPr>
              <w:t>１８</w:t>
            </w:r>
            <w:r w:rsidR="00226FD6" w:rsidRPr="001A7C8B">
              <w:rPr>
                <w:rFonts w:hint="eastAsia"/>
                <w:sz w:val="18"/>
                <w:szCs w:val="18"/>
              </w:rPr>
              <w:t>．</w:t>
            </w:r>
            <w:r w:rsidR="00736F87" w:rsidRPr="001A7C8B">
              <w:rPr>
                <w:rFonts w:hint="eastAsia"/>
                <w:sz w:val="18"/>
                <w:szCs w:val="18"/>
              </w:rPr>
              <w:t>データ</w:t>
            </w:r>
            <w:r w:rsidR="00226FD6" w:rsidRPr="001A7C8B">
              <w:rPr>
                <w:rFonts w:hint="eastAsia"/>
                <w:sz w:val="18"/>
                <w:szCs w:val="18"/>
              </w:rPr>
              <w:t>ベース自動バックアップ機能説明追加</w:t>
            </w:r>
          </w:p>
          <w:p w14:paraId="271F1C11" w14:textId="77777777" w:rsidR="004158C1" w:rsidRPr="001A7C8B" w:rsidRDefault="00817888" w:rsidP="006E117D">
            <w:pPr>
              <w:spacing w:line="300" w:lineRule="exact"/>
              <w:rPr>
                <w:sz w:val="18"/>
                <w:szCs w:val="18"/>
              </w:rPr>
            </w:pPr>
            <w:r w:rsidRPr="001A7C8B">
              <w:rPr>
                <w:rFonts w:hint="eastAsia"/>
                <w:sz w:val="18"/>
                <w:szCs w:val="18"/>
              </w:rPr>
              <w:t>１９</w:t>
            </w:r>
            <w:r w:rsidR="00226FD6" w:rsidRPr="001A7C8B">
              <w:rPr>
                <w:rFonts w:hint="eastAsia"/>
                <w:sz w:val="18"/>
                <w:szCs w:val="18"/>
              </w:rPr>
              <w:t>．</w:t>
            </w:r>
            <w:r w:rsidR="004158C1" w:rsidRPr="001A7C8B">
              <w:rPr>
                <w:rFonts w:hint="eastAsia"/>
                <w:sz w:val="18"/>
                <w:szCs w:val="18"/>
              </w:rPr>
              <w:t>帳票</w:t>
            </w:r>
            <w:r w:rsidR="004158C1" w:rsidRPr="001A7C8B">
              <w:rPr>
                <w:sz w:val="18"/>
                <w:szCs w:val="18"/>
              </w:rPr>
              <w:t>説明修正</w:t>
            </w:r>
          </w:p>
          <w:p w14:paraId="6F847012" w14:textId="77777777" w:rsidR="004158C1" w:rsidRPr="001A7C8B" w:rsidRDefault="004158C1" w:rsidP="006E117D">
            <w:pPr>
              <w:spacing w:line="300" w:lineRule="exact"/>
              <w:rPr>
                <w:sz w:val="18"/>
                <w:szCs w:val="18"/>
              </w:rPr>
            </w:pPr>
            <w:r w:rsidRPr="001A7C8B">
              <w:rPr>
                <w:rFonts w:hint="eastAsia"/>
                <w:sz w:val="18"/>
                <w:szCs w:val="18"/>
              </w:rPr>
              <w:t xml:space="preserve">　</w:t>
            </w:r>
            <w:r w:rsidR="00817888" w:rsidRPr="001A7C8B">
              <w:rPr>
                <w:rFonts w:hint="eastAsia"/>
                <w:sz w:val="18"/>
                <w:szCs w:val="18"/>
              </w:rPr>
              <w:t>１９</w:t>
            </w:r>
            <w:r w:rsidRPr="001A7C8B">
              <w:rPr>
                <w:rFonts w:hint="eastAsia"/>
                <w:sz w:val="18"/>
                <w:szCs w:val="18"/>
              </w:rPr>
              <w:t>－１．</w:t>
            </w:r>
            <w:r w:rsidRPr="001A7C8B">
              <w:rPr>
                <w:sz w:val="18"/>
                <w:szCs w:val="18"/>
              </w:rPr>
              <w:t>事務処理簿</w:t>
            </w:r>
          </w:p>
          <w:p w14:paraId="46CC4FB6" w14:textId="77777777" w:rsidR="004158C1" w:rsidRPr="001A7C8B" w:rsidRDefault="004158C1" w:rsidP="006E117D">
            <w:pPr>
              <w:spacing w:line="300" w:lineRule="exact"/>
              <w:rPr>
                <w:sz w:val="18"/>
                <w:szCs w:val="18"/>
              </w:rPr>
            </w:pPr>
            <w:r w:rsidRPr="001A7C8B">
              <w:rPr>
                <w:rFonts w:hint="eastAsia"/>
                <w:sz w:val="18"/>
                <w:szCs w:val="18"/>
              </w:rPr>
              <w:t xml:space="preserve">　</w:t>
            </w:r>
            <w:r w:rsidR="00817888" w:rsidRPr="001A7C8B">
              <w:rPr>
                <w:rFonts w:hint="eastAsia"/>
                <w:sz w:val="18"/>
                <w:szCs w:val="18"/>
              </w:rPr>
              <w:t>１９</w:t>
            </w:r>
            <w:r w:rsidRPr="001A7C8B">
              <w:rPr>
                <w:sz w:val="18"/>
                <w:szCs w:val="18"/>
              </w:rPr>
              <w:t>－２．当日有権者数一覧</w:t>
            </w:r>
          </w:p>
          <w:p w14:paraId="271AC59F" w14:textId="77777777" w:rsidR="00FF6AAB" w:rsidRPr="001A7C8B" w:rsidRDefault="00FF6AAB" w:rsidP="006E117D">
            <w:pPr>
              <w:spacing w:line="300" w:lineRule="exact"/>
              <w:rPr>
                <w:sz w:val="18"/>
                <w:szCs w:val="18"/>
              </w:rPr>
            </w:pPr>
            <w:r w:rsidRPr="001A7C8B">
              <w:rPr>
                <w:rFonts w:hint="eastAsia"/>
                <w:sz w:val="18"/>
                <w:szCs w:val="18"/>
              </w:rPr>
              <w:t xml:space="preserve">　</w:t>
            </w:r>
            <w:r w:rsidR="00817888" w:rsidRPr="001A7C8B">
              <w:rPr>
                <w:rFonts w:hint="eastAsia"/>
                <w:sz w:val="18"/>
                <w:szCs w:val="18"/>
              </w:rPr>
              <w:t>１９</w:t>
            </w:r>
            <w:r w:rsidRPr="001A7C8B">
              <w:rPr>
                <w:rFonts w:hint="eastAsia"/>
                <w:sz w:val="18"/>
                <w:szCs w:val="18"/>
              </w:rPr>
              <w:t>－３．二重登録通知書</w:t>
            </w:r>
          </w:p>
          <w:p w14:paraId="491C29B2" w14:textId="77777777" w:rsidR="00AF5B12" w:rsidRPr="001A7C8B" w:rsidRDefault="00AF5B12" w:rsidP="006E117D">
            <w:pPr>
              <w:spacing w:line="300" w:lineRule="exact"/>
              <w:rPr>
                <w:sz w:val="18"/>
                <w:szCs w:val="18"/>
              </w:rPr>
            </w:pPr>
            <w:r w:rsidRPr="001A7C8B">
              <w:rPr>
                <w:rFonts w:hint="eastAsia"/>
                <w:sz w:val="18"/>
                <w:szCs w:val="18"/>
              </w:rPr>
              <w:t xml:space="preserve">　</w:t>
            </w:r>
            <w:r w:rsidR="00817888" w:rsidRPr="001A7C8B">
              <w:rPr>
                <w:rFonts w:hint="eastAsia"/>
                <w:sz w:val="18"/>
                <w:szCs w:val="18"/>
              </w:rPr>
              <w:t>１９</w:t>
            </w:r>
            <w:r w:rsidRPr="001A7C8B">
              <w:rPr>
                <w:rFonts w:hint="eastAsia"/>
                <w:sz w:val="18"/>
                <w:szCs w:val="18"/>
              </w:rPr>
              <w:t>－４．消込用差分帳票</w:t>
            </w:r>
          </w:p>
          <w:p w14:paraId="58786FB3" w14:textId="77777777" w:rsidR="00AF5B12" w:rsidRPr="001A7C8B" w:rsidRDefault="00AF5B12" w:rsidP="006E117D">
            <w:pPr>
              <w:spacing w:line="300" w:lineRule="exact"/>
              <w:rPr>
                <w:sz w:val="18"/>
                <w:szCs w:val="18"/>
              </w:rPr>
            </w:pPr>
            <w:r w:rsidRPr="001A7C8B">
              <w:rPr>
                <w:rFonts w:hint="eastAsia"/>
                <w:sz w:val="18"/>
                <w:szCs w:val="18"/>
              </w:rPr>
              <w:t xml:space="preserve">　</w:t>
            </w:r>
            <w:r w:rsidR="00817888" w:rsidRPr="001A7C8B">
              <w:rPr>
                <w:rFonts w:hint="eastAsia"/>
                <w:sz w:val="18"/>
                <w:szCs w:val="18"/>
              </w:rPr>
              <w:t>１９</w:t>
            </w:r>
            <w:r w:rsidRPr="001A7C8B">
              <w:rPr>
                <w:rFonts w:hint="eastAsia"/>
                <w:sz w:val="18"/>
                <w:szCs w:val="18"/>
              </w:rPr>
              <w:t>－５．異動者一覧</w:t>
            </w:r>
          </w:p>
          <w:p w14:paraId="1F61FE4C" w14:textId="77777777" w:rsidR="00E0304F" w:rsidRPr="001A7C8B" w:rsidRDefault="00E0304F" w:rsidP="006E117D">
            <w:pPr>
              <w:spacing w:line="300" w:lineRule="exact"/>
              <w:rPr>
                <w:sz w:val="18"/>
                <w:szCs w:val="18"/>
              </w:rPr>
            </w:pPr>
            <w:r w:rsidRPr="001A7C8B">
              <w:rPr>
                <w:rFonts w:hint="eastAsia"/>
                <w:sz w:val="18"/>
                <w:szCs w:val="18"/>
              </w:rPr>
              <w:t xml:space="preserve">　</w:t>
            </w:r>
            <w:r w:rsidR="00817888" w:rsidRPr="001A7C8B">
              <w:rPr>
                <w:rFonts w:hint="eastAsia"/>
                <w:sz w:val="18"/>
                <w:szCs w:val="18"/>
              </w:rPr>
              <w:t>１９</w:t>
            </w:r>
            <w:r w:rsidRPr="001A7C8B">
              <w:rPr>
                <w:rFonts w:hint="eastAsia"/>
                <w:sz w:val="18"/>
                <w:szCs w:val="18"/>
              </w:rPr>
              <w:t>－６．選挙人名簿抄本</w:t>
            </w:r>
          </w:p>
        </w:tc>
        <w:tc>
          <w:tcPr>
            <w:tcW w:w="714" w:type="pct"/>
          </w:tcPr>
          <w:p w14:paraId="0D655C0A" w14:textId="26872DB7" w:rsidR="00FF2094" w:rsidRPr="001A7C8B" w:rsidRDefault="00806A90" w:rsidP="004D24FC">
            <w:pPr>
              <w:rPr>
                <w:sz w:val="18"/>
                <w:szCs w:val="18"/>
              </w:rPr>
            </w:pPr>
            <w:r w:rsidRPr="001A7C8B">
              <w:rPr>
                <w:rFonts w:hint="eastAsia"/>
                <w:sz w:val="18"/>
                <w:szCs w:val="18"/>
              </w:rPr>
              <w:t>Ver8.7.1.</w:t>
            </w:r>
            <w:r w:rsidR="00E413D1" w:rsidRPr="001A7C8B">
              <w:rPr>
                <w:sz w:val="18"/>
                <w:szCs w:val="18"/>
              </w:rPr>
              <w:t>8</w:t>
            </w:r>
          </w:p>
        </w:tc>
      </w:tr>
      <w:tr w:rsidR="00AD0CC3" w:rsidRPr="00D23DA9" w14:paraId="7FA67D3A" w14:textId="77777777" w:rsidTr="004C71D1">
        <w:tc>
          <w:tcPr>
            <w:tcW w:w="702" w:type="pct"/>
          </w:tcPr>
          <w:p w14:paraId="09B416AE" w14:textId="77777777" w:rsidR="00AD0CC3" w:rsidRPr="001A7C8B" w:rsidRDefault="00AD0CC3" w:rsidP="00AD0CC3">
            <w:pPr>
              <w:rPr>
                <w:sz w:val="18"/>
                <w:szCs w:val="18"/>
              </w:rPr>
            </w:pPr>
            <w:r w:rsidRPr="001A7C8B">
              <w:rPr>
                <w:rFonts w:hint="eastAsia"/>
                <w:sz w:val="18"/>
                <w:szCs w:val="18"/>
              </w:rPr>
              <w:t>2016/</w:t>
            </w:r>
            <w:r w:rsidRPr="001A7C8B">
              <w:rPr>
                <w:sz w:val="18"/>
                <w:szCs w:val="18"/>
              </w:rPr>
              <w:t>12/</w:t>
            </w:r>
            <w:r w:rsidRPr="001A7C8B">
              <w:rPr>
                <w:rFonts w:hint="eastAsia"/>
                <w:sz w:val="18"/>
                <w:szCs w:val="18"/>
              </w:rPr>
              <w:t>2</w:t>
            </w:r>
            <w:r w:rsidR="009F05F3" w:rsidRPr="001A7C8B">
              <w:rPr>
                <w:sz w:val="18"/>
                <w:szCs w:val="18"/>
              </w:rPr>
              <w:t>0</w:t>
            </w:r>
          </w:p>
        </w:tc>
        <w:tc>
          <w:tcPr>
            <w:tcW w:w="551" w:type="pct"/>
          </w:tcPr>
          <w:p w14:paraId="5CD6DA31" w14:textId="77777777" w:rsidR="00AD0CC3" w:rsidRPr="001A7C8B" w:rsidRDefault="00AD0CC3" w:rsidP="00AD0CC3">
            <w:pPr>
              <w:rPr>
                <w:sz w:val="18"/>
                <w:szCs w:val="18"/>
              </w:rPr>
            </w:pPr>
            <w:r w:rsidRPr="001A7C8B">
              <w:rPr>
                <w:rFonts w:hint="eastAsia"/>
                <w:sz w:val="18"/>
                <w:szCs w:val="18"/>
              </w:rPr>
              <w:t>矢作和彦</w:t>
            </w:r>
          </w:p>
        </w:tc>
        <w:tc>
          <w:tcPr>
            <w:tcW w:w="3033" w:type="pct"/>
          </w:tcPr>
          <w:p w14:paraId="397D607E" w14:textId="77777777" w:rsidR="00AD0CC3" w:rsidRPr="001A7C8B" w:rsidRDefault="00AD0CC3" w:rsidP="006E117D">
            <w:pPr>
              <w:spacing w:line="300" w:lineRule="exact"/>
              <w:rPr>
                <w:sz w:val="18"/>
                <w:szCs w:val="18"/>
              </w:rPr>
            </w:pPr>
            <w:r w:rsidRPr="001A7C8B">
              <w:rPr>
                <w:rFonts w:hint="eastAsia"/>
                <w:sz w:val="18"/>
                <w:szCs w:val="18"/>
              </w:rPr>
              <w:t>１．当日用分割処理</w:t>
            </w:r>
            <w:r w:rsidR="009F05F3" w:rsidRPr="001A7C8B">
              <w:rPr>
                <w:rFonts w:hint="eastAsia"/>
                <w:sz w:val="18"/>
                <w:szCs w:val="18"/>
              </w:rPr>
              <w:t>にテスト機能説明追加</w:t>
            </w:r>
          </w:p>
        </w:tc>
        <w:tc>
          <w:tcPr>
            <w:tcW w:w="714" w:type="pct"/>
          </w:tcPr>
          <w:p w14:paraId="19EBA1AF" w14:textId="65B48873" w:rsidR="00AD0CC3" w:rsidRPr="001A7C8B" w:rsidRDefault="00AD0CC3" w:rsidP="00AD0CC3">
            <w:pPr>
              <w:rPr>
                <w:sz w:val="18"/>
                <w:szCs w:val="18"/>
              </w:rPr>
            </w:pPr>
            <w:r w:rsidRPr="001A7C8B">
              <w:rPr>
                <w:rFonts w:hint="eastAsia"/>
                <w:sz w:val="18"/>
                <w:szCs w:val="18"/>
              </w:rPr>
              <w:t>Ver8.7.1.</w:t>
            </w:r>
            <w:r w:rsidR="00AD0C31" w:rsidRPr="001A7C8B">
              <w:rPr>
                <w:sz w:val="18"/>
                <w:szCs w:val="18"/>
              </w:rPr>
              <w:t>11</w:t>
            </w:r>
          </w:p>
        </w:tc>
      </w:tr>
      <w:tr w:rsidR="002D0569" w:rsidRPr="00D23DA9" w14:paraId="4B394196" w14:textId="77777777" w:rsidTr="004C71D1">
        <w:tc>
          <w:tcPr>
            <w:tcW w:w="702" w:type="pct"/>
          </w:tcPr>
          <w:p w14:paraId="311F254A" w14:textId="77777777" w:rsidR="002D0569" w:rsidRPr="001A7C8B" w:rsidRDefault="002D0569" w:rsidP="00AD0CC3">
            <w:pPr>
              <w:rPr>
                <w:sz w:val="18"/>
                <w:szCs w:val="18"/>
              </w:rPr>
            </w:pPr>
            <w:r w:rsidRPr="001A7C8B">
              <w:rPr>
                <w:rFonts w:hint="eastAsia"/>
                <w:sz w:val="18"/>
                <w:szCs w:val="18"/>
              </w:rPr>
              <w:t>2</w:t>
            </w:r>
            <w:r w:rsidRPr="001A7C8B">
              <w:rPr>
                <w:sz w:val="18"/>
                <w:szCs w:val="18"/>
              </w:rPr>
              <w:t>017/01/16</w:t>
            </w:r>
          </w:p>
        </w:tc>
        <w:tc>
          <w:tcPr>
            <w:tcW w:w="551" w:type="pct"/>
          </w:tcPr>
          <w:p w14:paraId="12E64E3E" w14:textId="77777777" w:rsidR="002D0569" w:rsidRPr="001A7C8B" w:rsidRDefault="002D0569" w:rsidP="00AD0CC3">
            <w:pPr>
              <w:rPr>
                <w:sz w:val="18"/>
                <w:szCs w:val="18"/>
              </w:rPr>
            </w:pPr>
            <w:r w:rsidRPr="001A7C8B">
              <w:rPr>
                <w:rFonts w:hint="eastAsia"/>
                <w:sz w:val="18"/>
                <w:szCs w:val="18"/>
              </w:rPr>
              <w:t>矢作和彦</w:t>
            </w:r>
          </w:p>
        </w:tc>
        <w:tc>
          <w:tcPr>
            <w:tcW w:w="3033" w:type="pct"/>
          </w:tcPr>
          <w:p w14:paraId="28546981" w14:textId="77777777" w:rsidR="00D618B0" w:rsidRPr="001A7C8B" w:rsidRDefault="00D618B0" w:rsidP="006E117D">
            <w:pPr>
              <w:spacing w:line="300" w:lineRule="exact"/>
              <w:rPr>
                <w:sz w:val="18"/>
                <w:szCs w:val="18"/>
              </w:rPr>
            </w:pPr>
            <w:r w:rsidRPr="001A7C8B">
              <w:rPr>
                <w:rFonts w:hint="eastAsia"/>
                <w:sz w:val="18"/>
                <w:szCs w:val="18"/>
              </w:rPr>
              <w:t>１．外部連携にPDF高速化機能説明追加</w:t>
            </w:r>
          </w:p>
          <w:p w14:paraId="4960508E" w14:textId="77777777" w:rsidR="00817888" w:rsidRPr="001A7C8B" w:rsidRDefault="00D618B0" w:rsidP="006E117D">
            <w:pPr>
              <w:spacing w:line="300" w:lineRule="exact"/>
              <w:rPr>
                <w:sz w:val="18"/>
                <w:szCs w:val="18"/>
              </w:rPr>
            </w:pPr>
            <w:r w:rsidRPr="001A7C8B">
              <w:rPr>
                <w:rFonts w:hint="eastAsia"/>
                <w:sz w:val="18"/>
                <w:szCs w:val="18"/>
              </w:rPr>
              <w:t>２</w:t>
            </w:r>
            <w:r w:rsidR="00817888" w:rsidRPr="001A7C8B">
              <w:rPr>
                <w:rFonts w:hint="eastAsia"/>
                <w:sz w:val="18"/>
                <w:szCs w:val="18"/>
              </w:rPr>
              <w:t>．ログインユーザーCSV取込説明追加</w:t>
            </w:r>
          </w:p>
          <w:p w14:paraId="0EFF377F" w14:textId="77777777" w:rsidR="00791976" w:rsidRPr="001A7C8B" w:rsidRDefault="00791976" w:rsidP="006E117D">
            <w:pPr>
              <w:spacing w:line="300" w:lineRule="exact"/>
              <w:rPr>
                <w:sz w:val="18"/>
                <w:szCs w:val="18"/>
              </w:rPr>
            </w:pPr>
            <w:r w:rsidRPr="001A7C8B">
              <w:rPr>
                <w:rFonts w:hint="eastAsia"/>
                <w:sz w:val="18"/>
                <w:szCs w:val="18"/>
              </w:rPr>
              <w:t>３．ホスト転送の説明修正・追加</w:t>
            </w:r>
          </w:p>
          <w:p w14:paraId="7000C9CB" w14:textId="77777777" w:rsidR="00817888" w:rsidRPr="001A7C8B" w:rsidRDefault="00791976" w:rsidP="006E117D">
            <w:pPr>
              <w:spacing w:line="300" w:lineRule="exact"/>
              <w:rPr>
                <w:sz w:val="18"/>
                <w:szCs w:val="18"/>
              </w:rPr>
            </w:pPr>
            <w:r w:rsidRPr="001A7C8B">
              <w:rPr>
                <w:rFonts w:hint="eastAsia"/>
                <w:sz w:val="18"/>
                <w:szCs w:val="18"/>
              </w:rPr>
              <w:t>４</w:t>
            </w:r>
            <w:r w:rsidR="00817888" w:rsidRPr="001A7C8B">
              <w:rPr>
                <w:rFonts w:hint="eastAsia"/>
                <w:sz w:val="18"/>
                <w:szCs w:val="18"/>
              </w:rPr>
              <w:t>．名簿・異動</w:t>
            </w:r>
            <w:r w:rsidR="00736F87" w:rsidRPr="001A7C8B">
              <w:rPr>
                <w:rFonts w:hint="eastAsia"/>
                <w:sz w:val="18"/>
                <w:szCs w:val="18"/>
              </w:rPr>
              <w:t>データ</w:t>
            </w:r>
            <w:r w:rsidR="00817888" w:rsidRPr="001A7C8B">
              <w:rPr>
                <w:rFonts w:hint="eastAsia"/>
                <w:sz w:val="18"/>
                <w:szCs w:val="18"/>
              </w:rPr>
              <w:t>取込の説明修正</w:t>
            </w:r>
          </w:p>
          <w:p w14:paraId="694A5599" w14:textId="77777777" w:rsidR="00817888" w:rsidRPr="001A7C8B" w:rsidRDefault="00791976" w:rsidP="006E117D">
            <w:pPr>
              <w:spacing w:line="300" w:lineRule="exact"/>
              <w:rPr>
                <w:sz w:val="18"/>
                <w:szCs w:val="18"/>
              </w:rPr>
            </w:pPr>
            <w:r w:rsidRPr="001A7C8B">
              <w:rPr>
                <w:rFonts w:hint="eastAsia"/>
                <w:sz w:val="18"/>
                <w:szCs w:val="18"/>
              </w:rPr>
              <w:t>５</w:t>
            </w:r>
            <w:r w:rsidR="00817888" w:rsidRPr="001A7C8B">
              <w:rPr>
                <w:rFonts w:hint="eastAsia"/>
                <w:sz w:val="18"/>
                <w:szCs w:val="18"/>
              </w:rPr>
              <w:t>．名簿・異動</w:t>
            </w:r>
            <w:r w:rsidR="00736F87" w:rsidRPr="001A7C8B">
              <w:rPr>
                <w:rFonts w:hint="eastAsia"/>
                <w:sz w:val="18"/>
                <w:szCs w:val="18"/>
              </w:rPr>
              <w:t>データ</w:t>
            </w:r>
            <w:r w:rsidR="00817888" w:rsidRPr="001A7C8B">
              <w:rPr>
                <w:rFonts w:hint="eastAsia"/>
                <w:sz w:val="18"/>
                <w:szCs w:val="18"/>
              </w:rPr>
              <w:t>取込に説明追加</w:t>
            </w:r>
          </w:p>
          <w:p w14:paraId="63C2BB4D" w14:textId="77777777" w:rsidR="00817888" w:rsidRPr="001A7C8B" w:rsidRDefault="00817888" w:rsidP="006E117D">
            <w:pPr>
              <w:spacing w:line="300" w:lineRule="exact"/>
              <w:rPr>
                <w:sz w:val="18"/>
                <w:szCs w:val="18"/>
              </w:rPr>
            </w:pPr>
            <w:r w:rsidRPr="001A7C8B">
              <w:rPr>
                <w:rFonts w:hint="eastAsia"/>
                <w:sz w:val="18"/>
                <w:szCs w:val="18"/>
              </w:rPr>
              <w:t xml:space="preserve">　</w:t>
            </w:r>
            <w:r w:rsidR="00791976" w:rsidRPr="001A7C8B">
              <w:rPr>
                <w:rFonts w:hint="eastAsia"/>
                <w:sz w:val="18"/>
                <w:szCs w:val="18"/>
              </w:rPr>
              <w:t>５</w:t>
            </w:r>
            <w:r w:rsidRPr="001A7C8B">
              <w:rPr>
                <w:rFonts w:hint="eastAsia"/>
                <w:sz w:val="18"/>
                <w:szCs w:val="18"/>
              </w:rPr>
              <w:t>－１．ログ</w:t>
            </w:r>
          </w:p>
          <w:p w14:paraId="40986851" w14:textId="77777777" w:rsidR="00817888" w:rsidRPr="001A7C8B" w:rsidRDefault="00817888" w:rsidP="006E117D">
            <w:pPr>
              <w:spacing w:line="300" w:lineRule="exact"/>
              <w:rPr>
                <w:sz w:val="18"/>
                <w:szCs w:val="18"/>
              </w:rPr>
            </w:pPr>
            <w:r w:rsidRPr="001A7C8B">
              <w:rPr>
                <w:rFonts w:hint="eastAsia"/>
                <w:sz w:val="18"/>
                <w:szCs w:val="18"/>
              </w:rPr>
              <w:t xml:space="preserve">　</w:t>
            </w:r>
            <w:r w:rsidR="00791976" w:rsidRPr="001A7C8B">
              <w:rPr>
                <w:rFonts w:hint="eastAsia"/>
                <w:sz w:val="18"/>
                <w:szCs w:val="18"/>
              </w:rPr>
              <w:t>５</w:t>
            </w:r>
            <w:r w:rsidRPr="001A7C8B">
              <w:rPr>
                <w:rFonts w:hint="eastAsia"/>
                <w:sz w:val="18"/>
                <w:szCs w:val="18"/>
              </w:rPr>
              <w:t>－２．エラー</w:t>
            </w:r>
          </w:p>
          <w:p w14:paraId="31E6C21E" w14:textId="77777777" w:rsidR="00817888" w:rsidRPr="001A7C8B" w:rsidRDefault="00817888" w:rsidP="006E117D">
            <w:pPr>
              <w:spacing w:line="300" w:lineRule="exact"/>
              <w:rPr>
                <w:sz w:val="18"/>
                <w:szCs w:val="18"/>
              </w:rPr>
            </w:pPr>
            <w:r w:rsidRPr="001A7C8B">
              <w:rPr>
                <w:rFonts w:hint="eastAsia"/>
                <w:sz w:val="18"/>
                <w:szCs w:val="18"/>
              </w:rPr>
              <w:t xml:space="preserve">　</w:t>
            </w:r>
            <w:r w:rsidR="00791976" w:rsidRPr="001A7C8B">
              <w:rPr>
                <w:rFonts w:hint="eastAsia"/>
                <w:sz w:val="18"/>
                <w:szCs w:val="18"/>
              </w:rPr>
              <w:t>５</w:t>
            </w:r>
            <w:r w:rsidRPr="001A7C8B">
              <w:rPr>
                <w:rFonts w:hint="eastAsia"/>
                <w:sz w:val="18"/>
                <w:szCs w:val="18"/>
              </w:rPr>
              <w:t>－３．続柄</w:t>
            </w:r>
            <w:r w:rsidR="00736F87" w:rsidRPr="001A7C8B">
              <w:rPr>
                <w:rFonts w:hint="eastAsia"/>
                <w:sz w:val="18"/>
                <w:szCs w:val="18"/>
              </w:rPr>
              <w:t>コード</w:t>
            </w:r>
            <w:r w:rsidRPr="001A7C8B">
              <w:rPr>
                <w:rFonts w:hint="eastAsia"/>
                <w:sz w:val="18"/>
                <w:szCs w:val="18"/>
              </w:rPr>
              <w:t>世代対応</w:t>
            </w:r>
          </w:p>
          <w:p w14:paraId="7CB1D8CE" w14:textId="77777777" w:rsidR="006F7C1F" w:rsidRPr="001A7C8B" w:rsidRDefault="006F7C1F" w:rsidP="006E117D">
            <w:pPr>
              <w:spacing w:line="300" w:lineRule="exact"/>
              <w:rPr>
                <w:sz w:val="18"/>
                <w:szCs w:val="18"/>
              </w:rPr>
            </w:pPr>
            <w:r w:rsidRPr="001A7C8B">
              <w:rPr>
                <w:rFonts w:hint="eastAsia"/>
                <w:sz w:val="18"/>
                <w:szCs w:val="18"/>
              </w:rPr>
              <w:t xml:space="preserve">　</w:t>
            </w:r>
            <w:r w:rsidR="00791976" w:rsidRPr="001A7C8B">
              <w:rPr>
                <w:rFonts w:hint="eastAsia"/>
                <w:sz w:val="18"/>
                <w:szCs w:val="18"/>
              </w:rPr>
              <w:t>５</w:t>
            </w:r>
            <w:r w:rsidRPr="001A7C8B">
              <w:rPr>
                <w:rFonts w:hint="eastAsia"/>
                <w:sz w:val="18"/>
                <w:szCs w:val="18"/>
              </w:rPr>
              <w:t>－４．取込項目一覧</w:t>
            </w:r>
          </w:p>
          <w:p w14:paraId="4DD743DB" w14:textId="77777777" w:rsidR="002D0569" w:rsidRPr="001A7C8B" w:rsidRDefault="00817888" w:rsidP="006E117D">
            <w:pPr>
              <w:spacing w:line="300" w:lineRule="exact"/>
              <w:rPr>
                <w:sz w:val="18"/>
                <w:szCs w:val="18"/>
              </w:rPr>
            </w:pPr>
            <w:r w:rsidRPr="001A7C8B">
              <w:rPr>
                <w:rFonts w:hint="eastAsia"/>
                <w:sz w:val="18"/>
                <w:szCs w:val="18"/>
              </w:rPr>
              <w:t xml:space="preserve">　</w:t>
            </w:r>
            <w:r w:rsidR="00791976" w:rsidRPr="001A7C8B">
              <w:rPr>
                <w:rFonts w:hint="eastAsia"/>
                <w:sz w:val="18"/>
                <w:szCs w:val="18"/>
              </w:rPr>
              <w:t>５</w:t>
            </w:r>
            <w:r w:rsidRPr="001A7C8B">
              <w:rPr>
                <w:rFonts w:hint="eastAsia"/>
                <w:sz w:val="18"/>
                <w:szCs w:val="18"/>
              </w:rPr>
              <w:t>－</w:t>
            </w:r>
            <w:r w:rsidR="006F7C1F" w:rsidRPr="001A7C8B">
              <w:rPr>
                <w:rFonts w:hint="eastAsia"/>
                <w:sz w:val="18"/>
                <w:szCs w:val="18"/>
              </w:rPr>
              <w:t>５</w:t>
            </w:r>
            <w:r w:rsidRPr="001A7C8B">
              <w:rPr>
                <w:rFonts w:hint="eastAsia"/>
                <w:sz w:val="18"/>
                <w:szCs w:val="18"/>
              </w:rPr>
              <w:t>．外字置換え</w:t>
            </w:r>
          </w:p>
        </w:tc>
        <w:tc>
          <w:tcPr>
            <w:tcW w:w="714" w:type="pct"/>
          </w:tcPr>
          <w:p w14:paraId="56530D7C" w14:textId="59E3887B" w:rsidR="002D0569" w:rsidRPr="001A7C8B" w:rsidRDefault="002D0569" w:rsidP="00AD0CC3">
            <w:pPr>
              <w:rPr>
                <w:sz w:val="18"/>
                <w:szCs w:val="18"/>
              </w:rPr>
            </w:pPr>
            <w:r w:rsidRPr="001A7C8B">
              <w:rPr>
                <w:rFonts w:hint="eastAsia"/>
                <w:sz w:val="18"/>
                <w:szCs w:val="18"/>
              </w:rPr>
              <w:t>Ver8.7.1.</w:t>
            </w:r>
            <w:r w:rsidRPr="001A7C8B">
              <w:rPr>
                <w:sz w:val="18"/>
                <w:szCs w:val="18"/>
              </w:rPr>
              <w:t>12</w:t>
            </w:r>
          </w:p>
        </w:tc>
      </w:tr>
      <w:tr w:rsidR="005F2549" w:rsidRPr="00D23DA9" w14:paraId="760746EA" w14:textId="77777777" w:rsidTr="004C71D1">
        <w:tc>
          <w:tcPr>
            <w:tcW w:w="702" w:type="pct"/>
          </w:tcPr>
          <w:p w14:paraId="6E95F4C7" w14:textId="77777777" w:rsidR="005F2549" w:rsidRPr="001A7C8B" w:rsidRDefault="008C23AE" w:rsidP="00AD0CC3">
            <w:pPr>
              <w:rPr>
                <w:sz w:val="18"/>
                <w:szCs w:val="18"/>
              </w:rPr>
            </w:pPr>
            <w:r w:rsidRPr="001A7C8B">
              <w:rPr>
                <w:rFonts w:hint="eastAsia"/>
                <w:sz w:val="18"/>
                <w:szCs w:val="18"/>
              </w:rPr>
              <w:t>2017/02/</w:t>
            </w:r>
            <w:r w:rsidRPr="001A7C8B">
              <w:rPr>
                <w:sz w:val="18"/>
                <w:szCs w:val="18"/>
              </w:rPr>
              <w:t>21</w:t>
            </w:r>
          </w:p>
        </w:tc>
        <w:tc>
          <w:tcPr>
            <w:tcW w:w="551" w:type="pct"/>
          </w:tcPr>
          <w:p w14:paraId="09DC559B" w14:textId="77777777" w:rsidR="005F2549" w:rsidRPr="001A7C8B" w:rsidRDefault="005F2549" w:rsidP="00AD0CC3">
            <w:pPr>
              <w:rPr>
                <w:sz w:val="18"/>
                <w:szCs w:val="18"/>
              </w:rPr>
            </w:pPr>
            <w:r w:rsidRPr="001A7C8B">
              <w:rPr>
                <w:rFonts w:hint="eastAsia"/>
                <w:sz w:val="18"/>
                <w:szCs w:val="18"/>
              </w:rPr>
              <w:t>矢作和彦</w:t>
            </w:r>
          </w:p>
        </w:tc>
        <w:tc>
          <w:tcPr>
            <w:tcW w:w="3033" w:type="pct"/>
          </w:tcPr>
          <w:p w14:paraId="64CCD095" w14:textId="77777777" w:rsidR="00E64B8A" w:rsidRPr="001A7C8B" w:rsidRDefault="005F2549" w:rsidP="006E117D">
            <w:pPr>
              <w:spacing w:line="300" w:lineRule="exact"/>
              <w:rPr>
                <w:sz w:val="18"/>
                <w:szCs w:val="18"/>
              </w:rPr>
            </w:pPr>
            <w:r w:rsidRPr="001A7C8B">
              <w:rPr>
                <w:rFonts w:hint="eastAsia"/>
                <w:sz w:val="18"/>
                <w:szCs w:val="18"/>
              </w:rPr>
              <w:t>１．</w:t>
            </w:r>
            <w:r w:rsidR="000D1359" w:rsidRPr="001A7C8B">
              <w:rPr>
                <w:rFonts w:hint="eastAsia"/>
                <w:sz w:val="18"/>
                <w:szCs w:val="18"/>
              </w:rPr>
              <w:t>基本設定</w:t>
            </w:r>
            <w:r w:rsidR="00E64B8A" w:rsidRPr="001A7C8B">
              <w:rPr>
                <w:rFonts w:hint="eastAsia"/>
                <w:sz w:val="18"/>
                <w:szCs w:val="18"/>
              </w:rPr>
              <w:t>追加</w:t>
            </w:r>
            <w:r w:rsidR="000D1359" w:rsidRPr="001A7C8B">
              <w:rPr>
                <w:rFonts w:hint="eastAsia"/>
                <w:sz w:val="18"/>
                <w:szCs w:val="18"/>
              </w:rPr>
              <w:t>（交付機</w:t>
            </w:r>
            <w:r w:rsidR="000D1359" w:rsidRPr="001A7C8B">
              <w:rPr>
                <w:sz w:val="18"/>
                <w:szCs w:val="18"/>
              </w:rPr>
              <w:t>用紙取出しメッセージ</w:t>
            </w:r>
            <w:r w:rsidR="000D1359" w:rsidRPr="001A7C8B">
              <w:rPr>
                <w:rFonts w:hint="eastAsia"/>
                <w:sz w:val="18"/>
                <w:szCs w:val="18"/>
              </w:rPr>
              <w:t>秒数設定）</w:t>
            </w:r>
          </w:p>
          <w:p w14:paraId="206AC397" w14:textId="77777777" w:rsidR="004A5751" w:rsidRPr="001A7C8B" w:rsidRDefault="004A5751" w:rsidP="006E117D">
            <w:pPr>
              <w:spacing w:line="300" w:lineRule="exact"/>
              <w:rPr>
                <w:sz w:val="18"/>
                <w:szCs w:val="18"/>
              </w:rPr>
            </w:pPr>
            <w:r w:rsidRPr="001A7C8B">
              <w:rPr>
                <w:rFonts w:hint="eastAsia"/>
                <w:sz w:val="18"/>
                <w:szCs w:val="18"/>
              </w:rPr>
              <w:t>２．ユーザーとアカウントの設定画面差し替え</w:t>
            </w:r>
          </w:p>
          <w:p w14:paraId="3ADE3B11" w14:textId="77777777" w:rsidR="005F2549" w:rsidRPr="001A7C8B" w:rsidRDefault="004A5751" w:rsidP="006E117D">
            <w:pPr>
              <w:spacing w:line="300" w:lineRule="exact"/>
              <w:rPr>
                <w:sz w:val="18"/>
                <w:szCs w:val="18"/>
              </w:rPr>
            </w:pPr>
            <w:r w:rsidRPr="001A7C8B">
              <w:rPr>
                <w:rFonts w:hint="eastAsia"/>
                <w:sz w:val="18"/>
                <w:szCs w:val="18"/>
              </w:rPr>
              <w:t>３</w:t>
            </w:r>
            <w:r w:rsidR="00E64B8A" w:rsidRPr="001A7C8B">
              <w:rPr>
                <w:rFonts w:hint="eastAsia"/>
                <w:sz w:val="18"/>
                <w:szCs w:val="18"/>
              </w:rPr>
              <w:t>．</w:t>
            </w:r>
            <w:r w:rsidR="005F2549" w:rsidRPr="001A7C8B">
              <w:rPr>
                <w:rFonts w:hint="eastAsia"/>
                <w:sz w:val="18"/>
                <w:szCs w:val="18"/>
              </w:rPr>
              <w:t>convert.txt</w:t>
            </w:r>
            <w:r w:rsidR="00AA79A7" w:rsidRPr="001A7C8B">
              <w:rPr>
                <w:rFonts w:hint="eastAsia"/>
                <w:sz w:val="18"/>
                <w:szCs w:val="18"/>
              </w:rPr>
              <w:t>のレイアウト説明</w:t>
            </w:r>
            <w:r w:rsidR="005F2549" w:rsidRPr="001A7C8B">
              <w:rPr>
                <w:rFonts w:hint="eastAsia"/>
                <w:sz w:val="18"/>
                <w:szCs w:val="18"/>
              </w:rPr>
              <w:t>追加</w:t>
            </w:r>
          </w:p>
          <w:p w14:paraId="7A8CD264" w14:textId="77777777" w:rsidR="0017219B" w:rsidRPr="001A7C8B" w:rsidRDefault="0017219B" w:rsidP="006E117D">
            <w:pPr>
              <w:spacing w:line="300" w:lineRule="exact"/>
              <w:rPr>
                <w:sz w:val="18"/>
                <w:szCs w:val="18"/>
              </w:rPr>
            </w:pPr>
            <w:r w:rsidRPr="001A7C8B">
              <w:rPr>
                <w:rFonts w:hint="eastAsia"/>
                <w:sz w:val="18"/>
                <w:szCs w:val="18"/>
              </w:rPr>
              <w:t>４．PDF高速化機能に政令市オプション説明追加</w:t>
            </w:r>
          </w:p>
        </w:tc>
        <w:tc>
          <w:tcPr>
            <w:tcW w:w="714" w:type="pct"/>
          </w:tcPr>
          <w:p w14:paraId="077030A8" w14:textId="77777777" w:rsidR="005F2549" w:rsidRPr="001A7C8B" w:rsidRDefault="005F2549" w:rsidP="00AD0CC3">
            <w:pPr>
              <w:rPr>
                <w:sz w:val="18"/>
                <w:szCs w:val="18"/>
              </w:rPr>
            </w:pPr>
            <w:r w:rsidRPr="001A7C8B">
              <w:rPr>
                <w:rFonts w:hint="eastAsia"/>
                <w:sz w:val="18"/>
                <w:szCs w:val="18"/>
              </w:rPr>
              <w:t>Ver</w:t>
            </w:r>
            <w:r w:rsidRPr="001A7C8B">
              <w:rPr>
                <w:sz w:val="18"/>
                <w:szCs w:val="18"/>
              </w:rPr>
              <w:t>8.7.1.13</w:t>
            </w:r>
          </w:p>
        </w:tc>
      </w:tr>
      <w:tr w:rsidR="0038500A" w:rsidRPr="00D23DA9" w14:paraId="44662F6C" w14:textId="77777777" w:rsidTr="004C71D1">
        <w:tc>
          <w:tcPr>
            <w:tcW w:w="702" w:type="pct"/>
          </w:tcPr>
          <w:p w14:paraId="10386D75" w14:textId="77777777" w:rsidR="0038500A" w:rsidRPr="001A7C8B" w:rsidRDefault="00471D52" w:rsidP="00AD0CC3">
            <w:pPr>
              <w:rPr>
                <w:sz w:val="18"/>
                <w:szCs w:val="18"/>
              </w:rPr>
            </w:pPr>
            <w:r w:rsidRPr="001A7C8B">
              <w:rPr>
                <w:rFonts w:hint="eastAsia"/>
                <w:sz w:val="18"/>
                <w:szCs w:val="18"/>
              </w:rPr>
              <w:t>2017/03/</w:t>
            </w:r>
            <w:r w:rsidRPr="001A7C8B">
              <w:rPr>
                <w:sz w:val="18"/>
                <w:szCs w:val="18"/>
              </w:rPr>
              <w:t>22</w:t>
            </w:r>
          </w:p>
        </w:tc>
        <w:tc>
          <w:tcPr>
            <w:tcW w:w="551" w:type="pct"/>
          </w:tcPr>
          <w:p w14:paraId="5FCBCB16" w14:textId="77777777" w:rsidR="0038500A" w:rsidRPr="001A7C8B" w:rsidRDefault="0038500A" w:rsidP="00AD0CC3">
            <w:pPr>
              <w:rPr>
                <w:sz w:val="18"/>
                <w:szCs w:val="18"/>
              </w:rPr>
            </w:pPr>
            <w:r w:rsidRPr="001A7C8B">
              <w:rPr>
                <w:rFonts w:hint="eastAsia"/>
                <w:sz w:val="18"/>
                <w:szCs w:val="18"/>
              </w:rPr>
              <w:t>矢作和彦</w:t>
            </w:r>
          </w:p>
        </w:tc>
        <w:tc>
          <w:tcPr>
            <w:tcW w:w="3033" w:type="pct"/>
          </w:tcPr>
          <w:p w14:paraId="283B03EE" w14:textId="77777777" w:rsidR="0038500A" w:rsidRPr="001A7C8B" w:rsidRDefault="0038500A" w:rsidP="006E117D">
            <w:pPr>
              <w:spacing w:line="300" w:lineRule="exact"/>
              <w:rPr>
                <w:sz w:val="18"/>
                <w:szCs w:val="18"/>
              </w:rPr>
            </w:pPr>
            <w:r w:rsidRPr="001A7C8B">
              <w:rPr>
                <w:rFonts w:hint="eastAsia"/>
                <w:sz w:val="18"/>
                <w:szCs w:val="18"/>
              </w:rPr>
              <w:t>１．</w:t>
            </w:r>
            <w:r w:rsidR="00471D52" w:rsidRPr="001A7C8B">
              <w:rPr>
                <w:rFonts w:hint="eastAsia"/>
                <w:sz w:val="18"/>
                <w:szCs w:val="18"/>
              </w:rPr>
              <w:t>異動者一覧の項目説明追加</w:t>
            </w:r>
          </w:p>
          <w:p w14:paraId="7B127B61" w14:textId="77777777" w:rsidR="0038500A" w:rsidRPr="001A7C8B" w:rsidRDefault="00471D52" w:rsidP="006E117D">
            <w:pPr>
              <w:spacing w:line="300" w:lineRule="exact"/>
              <w:rPr>
                <w:sz w:val="18"/>
                <w:szCs w:val="18"/>
              </w:rPr>
            </w:pPr>
            <w:r w:rsidRPr="001A7C8B">
              <w:rPr>
                <w:rFonts w:hint="eastAsia"/>
                <w:sz w:val="18"/>
                <w:szCs w:val="18"/>
              </w:rPr>
              <w:t>２．不在者投票在宅代理の場合の説明追加</w:t>
            </w:r>
          </w:p>
          <w:p w14:paraId="0F1421BE" w14:textId="77777777" w:rsidR="00D06EC5" w:rsidRPr="001A7C8B" w:rsidRDefault="00D06EC5" w:rsidP="006E117D">
            <w:pPr>
              <w:spacing w:line="300" w:lineRule="exact"/>
              <w:rPr>
                <w:sz w:val="18"/>
                <w:szCs w:val="18"/>
              </w:rPr>
            </w:pPr>
            <w:r w:rsidRPr="001A7C8B">
              <w:rPr>
                <w:rFonts w:hint="eastAsia"/>
                <w:sz w:val="18"/>
                <w:szCs w:val="18"/>
              </w:rPr>
              <w:t>３．</w:t>
            </w:r>
            <w:r w:rsidR="003C4B94" w:rsidRPr="001A7C8B">
              <w:rPr>
                <w:rFonts w:hint="eastAsia"/>
                <w:sz w:val="18"/>
                <w:szCs w:val="18"/>
              </w:rPr>
              <w:t>国民審査の逆算日が衆議院選挙と</w:t>
            </w:r>
            <w:r w:rsidR="008D7184" w:rsidRPr="001A7C8B">
              <w:rPr>
                <w:rFonts w:hint="eastAsia"/>
                <w:sz w:val="18"/>
                <w:szCs w:val="18"/>
              </w:rPr>
              <w:t>同</w:t>
            </w:r>
            <w:r w:rsidR="0098350D" w:rsidRPr="001A7C8B">
              <w:rPr>
                <w:rFonts w:hint="eastAsia"/>
                <w:sz w:val="18"/>
                <w:szCs w:val="18"/>
              </w:rPr>
              <w:t>期間になる</w:t>
            </w:r>
            <w:r w:rsidR="006201FF" w:rsidRPr="001A7C8B">
              <w:rPr>
                <w:rFonts w:hint="eastAsia"/>
                <w:sz w:val="18"/>
                <w:szCs w:val="18"/>
              </w:rPr>
              <w:t>説明追加</w:t>
            </w:r>
          </w:p>
          <w:p w14:paraId="125F1FE9" w14:textId="77777777" w:rsidR="003C4B94" w:rsidRPr="001A7C8B" w:rsidRDefault="003C4B94" w:rsidP="006E117D">
            <w:pPr>
              <w:spacing w:line="300" w:lineRule="exact"/>
              <w:rPr>
                <w:sz w:val="18"/>
                <w:szCs w:val="18"/>
              </w:rPr>
            </w:pPr>
            <w:r w:rsidRPr="001A7C8B">
              <w:rPr>
                <w:rFonts w:hint="eastAsia"/>
                <w:sz w:val="18"/>
                <w:szCs w:val="18"/>
              </w:rPr>
              <w:t>４．</w:t>
            </w:r>
            <w:r w:rsidR="00E84322" w:rsidRPr="001A7C8B">
              <w:rPr>
                <w:rFonts w:hint="eastAsia"/>
                <w:sz w:val="18"/>
                <w:szCs w:val="18"/>
              </w:rPr>
              <w:t>ユーザーとアカウントのCSV出力説明追加</w:t>
            </w:r>
          </w:p>
          <w:p w14:paraId="6657F5B9" w14:textId="77777777" w:rsidR="00E84322" w:rsidRPr="001A7C8B" w:rsidRDefault="00E84322" w:rsidP="006E117D">
            <w:pPr>
              <w:spacing w:line="300" w:lineRule="exact"/>
              <w:rPr>
                <w:sz w:val="18"/>
                <w:szCs w:val="18"/>
              </w:rPr>
            </w:pPr>
            <w:r w:rsidRPr="001A7C8B">
              <w:rPr>
                <w:rFonts w:hint="eastAsia"/>
                <w:sz w:val="18"/>
                <w:szCs w:val="18"/>
              </w:rPr>
              <w:t>５．</w:t>
            </w:r>
            <w:r w:rsidR="0098350D" w:rsidRPr="001A7C8B">
              <w:rPr>
                <w:rFonts w:hint="eastAsia"/>
                <w:sz w:val="18"/>
                <w:szCs w:val="18"/>
              </w:rPr>
              <w:t>リモート環境で</w:t>
            </w:r>
            <w:r w:rsidR="001E067F" w:rsidRPr="001A7C8B">
              <w:rPr>
                <w:rFonts w:hint="eastAsia"/>
                <w:sz w:val="18"/>
                <w:szCs w:val="18"/>
              </w:rPr>
              <w:t>の</w:t>
            </w:r>
            <w:r w:rsidR="0098350D" w:rsidRPr="001A7C8B">
              <w:rPr>
                <w:rFonts w:hint="eastAsia"/>
                <w:noProof/>
                <w:sz w:val="18"/>
                <w:szCs w:val="18"/>
              </w:rPr>
              <w:t>端末情報登録画面の</w:t>
            </w:r>
            <w:r w:rsidR="001E067F" w:rsidRPr="001A7C8B">
              <w:rPr>
                <w:rFonts w:hint="eastAsia"/>
                <w:noProof/>
                <w:sz w:val="18"/>
                <w:szCs w:val="18"/>
              </w:rPr>
              <w:t>説明追加</w:t>
            </w:r>
          </w:p>
          <w:p w14:paraId="577AB05E" w14:textId="77777777" w:rsidR="001E067F" w:rsidRPr="001A7C8B" w:rsidRDefault="001E067F" w:rsidP="006E117D">
            <w:pPr>
              <w:spacing w:line="300" w:lineRule="exact"/>
              <w:rPr>
                <w:noProof/>
                <w:sz w:val="18"/>
                <w:szCs w:val="18"/>
              </w:rPr>
            </w:pPr>
            <w:r w:rsidRPr="001A7C8B">
              <w:rPr>
                <w:rFonts w:hint="eastAsia"/>
                <w:noProof/>
                <w:sz w:val="18"/>
                <w:szCs w:val="18"/>
              </w:rPr>
              <w:t>６．</w:t>
            </w:r>
            <w:r w:rsidR="00D54FE1" w:rsidRPr="001A7C8B">
              <w:rPr>
                <w:rFonts w:hint="eastAsia"/>
                <w:noProof/>
                <w:sz w:val="18"/>
                <w:szCs w:val="18"/>
              </w:rPr>
              <w:t>指定施設一括交付・受理の画面差し替え</w:t>
            </w:r>
          </w:p>
          <w:p w14:paraId="18CCF126" w14:textId="77777777" w:rsidR="00D54FE1" w:rsidRPr="001A7C8B" w:rsidRDefault="00D54FE1" w:rsidP="006E117D">
            <w:pPr>
              <w:spacing w:line="300" w:lineRule="exact"/>
              <w:rPr>
                <w:noProof/>
                <w:sz w:val="18"/>
                <w:szCs w:val="18"/>
              </w:rPr>
            </w:pPr>
            <w:r w:rsidRPr="001A7C8B">
              <w:rPr>
                <w:rFonts w:hint="eastAsia"/>
                <w:noProof/>
                <w:sz w:val="18"/>
                <w:szCs w:val="18"/>
              </w:rPr>
              <w:lastRenderedPageBreak/>
              <w:t>７．滞在地投票の送付先住所の説明追加</w:t>
            </w:r>
          </w:p>
          <w:p w14:paraId="094C00F8" w14:textId="77777777" w:rsidR="00D54FE1" w:rsidRPr="001A7C8B" w:rsidRDefault="00D54FE1" w:rsidP="006E117D">
            <w:pPr>
              <w:spacing w:line="300" w:lineRule="exact"/>
              <w:rPr>
                <w:sz w:val="18"/>
                <w:szCs w:val="18"/>
              </w:rPr>
            </w:pPr>
            <w:r w:rsidRPr="001A7C8B">
              <w:rPr>
                <w:rFonts w:hint="eastAsia"/>
                <w:noProof/>
                <w:sz w:val="18"/>
                <w:szCs w:val="18"/>
              </w:rPr>
              <w:t>８．</w:t>
            </w:r>
            <w:r w:rsidR="0070183B" w:rsidRPr="001A7C8B">
              <w:rPr>
                <w:rFonts w:hint="eastAsia"/>
                <w:noProof/>
                <w:sz w:val="18"/>
                <w:szCs w:val="18"/>
              </w:rPr>
              <w:t>管轄区設定の説明</w:t>
            </w:r>
            <w:r w:rsidR="0070183B" w:rsidRPr="001A7C8B">
              <w:rPr>
                <w:rFonts w:hint="eastAsia"/>
                <w:sz w:val="18"/>
                <w:szCs w:val="18"/>
              </w:rPr>
              <w:t>修正・追加</w:t>
            </w:r>
          </w:p>
          <w:p w14:paraId="43CDEC7B" w14:textId="77777777" w:rsidR="0070183B" w:rsidRPr="001A7C8B" w:rsidRDefault="0070183B" w:rsidP="006E117D">
            <w:pPr>
              <w:spacing w:line="300" w:lineRule="exact"/>
              <w:rPr>
                <w:sz w:val="18"/>
                <w:szCs w:val="18"/>
              </w:rPr>
            </w:pPr>
            <w:r w:rsidRPr="001A7C8B">
              <w:rPr>
                <w:rFonts w:hint="eastAsia"/>
                <w:sz w:val="18"/>
                <w:szCs w:val="18"/>
              </w:rPr>
              <w:t>９．</w:t>
            </w:r>
            <w:r w:rsidR="006E7B39" w:rsidRPr="001A7C8B">
              <w:rPr>
                <w:rFonts w:hint="eastAsia"/>
                <w:sz w:val="18"/>
                <w:szCs w:val="18"/>
              </w:rPr>
              <w:t>基本設定マスタ説明追加</w:t>
            </w:r>
          </w:p>
          <w:p w14:paraId="4DF601F9" w14:textId="77777777" w:rsidR="00682684" w:rsidRPr="001A7C8B" w:rsidRDefault="00682684" w:rsidP="006E117D">
            <w:pPr>
              <w:spacing w:line="300" w:lineRule="exact"/>
              <w:rPr>
                <w:sz w:val="18"/>
                <w:szCs w:val="18"/>
              </w:rPr>
            </w:pPr>
            <w:r w:rsidRPr="001A7C8B">
              <w:rPr>
                <w:rFonts w:hint="eastAsia"/>
                <w:sz w:val="18"/>
                <w:szCs w:val="18"/>
              </w:rPr>
              <w:t>１０．郵便投票の画面差し替え</w:t>
            </w:r>
          </w:p>
          <w:p w14:paraId="71B69EBF" w14:textId="77777777" w:rsidR="0014201B" w:rsidRPr="001A7C8B" w:rsidRDefault="003D6ED4" w:rsidP="006E117D">
            <w:pPr>
              <w:spacing w:line="300" w:lineRule="exact"/>
              <w:rPr>
                <w:sz w:val="18"/>
                <w:szCs w:val="18"/>
              </w:rPr>
            </w:pPr>
            <w:r w:rsidRPr="001A7C8B">
              <w:rPr>
                <w:rFonts w:hint="eastAsia"/>
                <w:sz w:val="18"/>
                <w:szCs w:val="18"/>
              </w:rPr>
              <w:t>１１．管理者別投票数の</w:t>
            </w:r>
            <w:r w:rsidR="0014201B" w:rsidRPr="001A7C8B">
              <w:rPr>
                <w:rFonts w:hint="eastAsia"/>
                <w:sz w:val="18"/>
                <w:szCs w:val="18"/>
              </w:rPr>
              <w:t>画像差し替え</w:t>
            </w:r>
            <w:r w:rsidR="0098350D" w:rsidRPr="001A7C8B">
              <w:rPr>
                <w:rFonts w:hint="eastAsia"/>
                <w:sz w:val="18"/>
                <w:szCs w:val="18"/>
              </w:rPr>
              <w:t>・説明修正・追加</w:t>
            </w:r>
          </w:p>
          <w:p w14:paraId="05F4F7CE" w14:textId="77777777" w:rsidR="0014201B" w:rsidRPr="001A7C8B" w:rsidRDefault="0014201B" w:rsidP="006E117D">
            <w:pPr>
              <w:spacing w:line="300" w:lineRule="exact"/>
              <w:rPr>
                <w:sz w:val="18"/>
                <w:szCs w:val="18"/>
              </w:rPr>
            </w:pPr>
            <w:r w:rsidRPr="001A7C8B">
              <w:rPr>
                <w:rFonts w:hint="eastAsia"/>
                <w:sz w:val="18"/>
                <w:szCs w:val="18"/>
              </w:rPr>
              <w:t>１２．</w:t>
            </w:r>
            <w:r w:rsidR="00FF32B4" w:rsidRPr="001A7C8B">
              <w:rPr>
                <w:rFonts w:hint="eastAsia"/>
                <w:sz w:val="18"/>
                <w:szCs w:val="18"/>
              </w:rPr>
              <w:t>返戻一覧にCSVサンプル・説明追加</w:t>
            </w:r>
          </w:p>
        </w:tc>
        <w:tc>
          <w:tcPr>
            <w:tcW w:w="714" w:type="pct"/>
          </w:tcPr>
          <w:p w14:paraId="21D35B66" w14:textId="77777777" w:rsidR="0038500A" w:rsidRPr="001A7C8B" w:rsidRDefault="006D629A" w:rsidP="00AD0CC3">
            <w:pPr>
              <w:rPr>
                <w:sz w:val="18"/>
                <w:szCs w:val="18"/>
              </w:rPr>
            </w:pPr>
            <w:r w:rsidRPr="001A7C8B">
              <w:rPr>
                <w:rFonts w:hint="eastAsia"/>
                <w:sz w:val="18"/>
                <w:szCs w:val="18"/>
              </w:rPr>
              <w:lastRenderedPageBreak/>
              <w:t>Ver8.7.1.14</w:t>
            </w:r>
          </w:p>
        </w:tc>
      </w:tr>
      <w:tr w:rsidR="00FF32B4" w:rsidRPr="00D23DA9" w14:paraId="320CA30F" w14:textId="77777777" w:rsidTr="004C71D1">
        <w:tc>
          <w:tcPr>
            <w:tcW w:w="702" w:type="pct"/>
          </w:tcPr>
          <w:p w14:paraId="1F361422" w14:textId="77777777" w:rsidR="00FF32B4" w:rsidRPr="001A7C8B" w:rsidRDefault="00FF32B4" w:rsidP="00AD0CC3">
            <w:pPr>
              <w:rPr>
                <w:sz w:val="18"/>
                <w:szCs w:val="18"/>
              </w:rPr>
            </w:pPr>
            <w:r w:rsidRPr="001A7C8B">
              <w:rPr>
                <w:rFonts w:hint="eastAsia"/>
                <w:sz w:val="18"/>
                <w:szCs w:val="18"/>
              </w:rPr>
              <w:t>2017/03/23</w:t>
            </w:r>
          </w:p>
        </w:tc>
        <w:tc>
          <w:tcPr>
            <w:tcW w:w="551" w:type="pct"/>
          </w:tcPr>
          <w:p w14:paraId="78AF2448" w14:textId="77777777" w:rsidR="00FF32B4" w:rsidRPr="001A7C8B" w:rsidRDefault="00FF32B4" w:rsidP="00AD0CC3">
            <w:pPr>
              <w:rPr>
                <w:sz w:val="18"/>
                <w:szCs w:val="18"/>
              </w:rPr>
            </w:pPr>
            <w:r w:rsidRPr="001A7C8B">
              <w:rPr>
                <w:rFonts w:hint="eastAsia"/>
                <w:sz w:val="18"/>
                <w:szCs w:val="18"/>
              </w:rPr>
              <w:t>矢作和彦</w:t>
            </w:r>
          </w:p>
        </w:tc>
        <w:tc>
          <w:tcPr>
            <w:tcW w:w="3033" w:type="pct"/>
          </w:tcPr>
          <w:p w14:paraId="720FC661" w14:textId="77777777" w:rsidR="00FF32B4" w:rsidRPr="001A7C8B" w:rsidRDefault="00FF32B4" w:rsidP="006E117D">
            <w:pPr>
              <w:spacing w:line="300" w:lineRule="exact"/>
              <w:rPr>
                <w:sz w:val="18"/>
                <w:szCs w:val="18"/>
              </w:rPr>
            </w:pPr>
            <w:r w:rsidRPr="001A7C8B">
              <w:rPr>
                <w:rFonts w:hint="eastAsia"/>
                <w:sz w:val="18"/>
                <w:szCs w:val="18"/>
              </w:rPr>
              <w:t>１．</w:t>
            </w:r>
            <w:r w:rsidR="00732761" w:rsidRPr="001A7C8B">
              <w:rPr>
                <w:rFonts w:hint="eastAsia"/>
                <w:sz w:val="18"/>
                <w:szCs w:val="18"/>
              </w:rPr>
              <w:t>施設送付書に説明追加</w:t>
            </w:r>
          </w:p>
          <w:p w14:paraId="623A6A8D" w14:textId="77777777" w:rsidR="00D9089B" w:rsidRPr="001A7C8B" w:rsidRDefault="00D9089B" w:rsidP="006E117D">
            <w:pPr>
              <w:spacing w:line="300" w:lineRule="exact"/>
              <w:rPr>
                <w:sz w:val="18"/>
                <w:szCs w:val="18"/>
              </w:rPr>
            </w:pPr>
            <w:r w:rsidRPr="001A7C8B">
              <w:rPr>
                <w:rFonts w:hint="eastAsia"/>
                <w:sz w:val="18"/>
                <w:szCs w:val="18"/>
              </w:rPr>
              <w:t>２．代理投票の画面差し替え</w:t>
            </w:r>
          </w:p>
          <w:p w14:paraId="7616920A" w14:textId="77777777" w:rsidR="00F0282A" w:rsidRPr="001A7C8B" w:rsidRDefault="00F0282A" w:rsidP="006E117D">
            <w:pPr>
              <w:spacing w:line="300" w:lineRule="exact"/>
              <w:rPr>
                <w:sz w:val="18"/>
                <w:szCs w:val="18"/>
              </w:rPr>
            </w:pPr>
            <w:r w:rsidRPr="001A7C8B">
              <w:rPr>
                <w:rFonts w:hint="eastAsia"/>
                <w:sz w:val="18"/>
                <w:szCs w:val="18"/>
              </w:rPr>
              <w:t>３．政令市向けの説明追加</w:t>
            </w:r>
          </w:p>
          <w:p w14:paraId="5AED7C46" w14:textId="77777777" w:rsidR="00F0282A" w:rsidRPr="001A7C8B" w:rsidRDefault="00F0282A" w:rsidP="006E117D">
            <w:pPr>
              <w:spacing w:line="300" w:lineRule="exact"/>
              <w:rPr>
                <w:noProof/>
                <w:sz w:val="18"/>
                <w:szCs w:val="18"/>
              </w:rPr>
            </w:pPr>
            <w:r w:rsidRPr="001A7C8B">
              <w:rPr>
                <w:rFonts w:hint="eastAsia"/>
                <w:sz w:val="18"/>
                <w:szCs w:val="18"/>
              </w:rPr>
              <w:t xml:space="preserve">　</w:t>
            </w:r>
            <w:r w:rsidR="0086602A" w:rsidRPr="001A7C8B">
              <w:rPr>
                <w:rFonts w:hint="eastAsia"/>
                <w:sz w:val="18"/>
                <w:szCs w:val="18"/>
              </w:rPr>
              <w:t>３－１．</w:t>
            </w:r>
            <w:r w:rsidRPr="001A7C8B">
              <w:rPr>
                <w:rFonts w:hint="eastAsia"/>
                <w:noProof/>
                <w:sz w:val="18"/>
                <w:szCs w:val="18"/>
              </w:rPr>
              <w:t>二重登録一括登録</w:t>
            </w:r>
          </w:p>
          <w:p w14:paraId="63C55FF8" w14:textId="77777777" w:rsidR="00F0282A" w:rsidRPr="001A7C8B" w:rsidRDefault="00F0282A" w:rsidP="006E117D">
            <w:pPr>
              <w:spacing w:line="300" w:lineRule="exact"/>
              <w:rPr>
                <w:noProof/>
                <w:sz w:val="18"/>
                <w:szCs w:val="18"/>
              </w:rPr>
            </w:pPr>
            <w:r w:rsidRPr="001A7C8B">
              <w:rPr>
                <w:rFonts w:hint="eastAsia"/>
                <w:noProof/>
                <w:sz w:val="18"/>
                <w:szCs w:val="18"/>
              </w:rPr>
              <w:t xml:space="preserve">　</w:t>
            </w:r>
            <w:r w:rsidR="0086602A" w:rsidRPr="001A7C8B">
              <w:rPr>
                <w:rFonts w:hint="eastAsia"/>
                <w:sz w:val="18"/>
                <w:szCs w:val="18"/>
              </w:rPr>
              <w:t>３－２．</w:t>
            </w:r>
            <w:r w:rsidRPr="001A7C8B">
              <w:rPr>
                <w:rFonts w:hint="eastAsia"/>
                <w:noProof/>
                <w:sz w:val="18"/>
                <w:szCs w:val="18"/>
              </w:rPr>
              <w:t>４カ月抹消一括登録</w:t>
            </w:r>
          </w:p>
          <w:p w14:paraId="25FFA56E" w14:textId="77777777" w:rsidR="00F0282A" w:rsidRPr="001A7C8B" w:rsidRDefault="0086602A" w:rsidP="006E117D">
            <w:pPr>
              <w:spacing w:line="300" w:lineRule="exact"/>
              <w:rPr>
                <w:noProof/>
                <w:sz w:val="18"/>
                <w:szCs w:val="18"/>
              </w:rPr>
            </w:pPr>
            <w:r w:rsidRPr="001A7C8B">
              <w:rPr>
                <w:rFonts w:hint="eastAsia"/>
                <w:noProof/>
                <w:sz w:val="18"/>
                <w:szCs w:val="18"/>
              </w:rPr>
              <w:t xml:space="preserve">　</w:t>
            </w:r>
            <w:r w:rsidRPr="001A7C8B">
              <w:rPr>
                <w:rFonts w:hint="eastAsia"/>
                <w:sz w:val="18"/>
                <w:szCs w:val="18"/>
              </w:rPr>
              <w:t>３－３．</w:t>
            </w:r>
            <w:r w:rsidR="00F0282A" w:rsidRPr="001A7C8B">
              <w:rPr>
                <w:rFonts w:hint="eastAsia"/>
                <w:noProof/>
                <w:sz w:val="18"/>
                <w:szCs w:val="18"/>
              </w:rPr>
              <w:t>二重登録通知書</w:t>
            </w:r>
          </w:p>
          <w:p w14:paraId="5B7A3BDC" w14:textId="77777777" w:rsidR="007E0623" w:rsidRPr="001A7C8B" w:rsidRDefault="007E0623" w:rsidP="006E117D">
            <w:pPr>
              <w:spacing w:line="300" w:lineRule="exact"/>
              <w:rPr>
                <w:noProof/>
                <w:sz w:val="18"/>
                <w:szCs w:val="18"/>
              </w:rPr>
            </w:pPr>
            <w:r w:rsidRPr="001A7C8B">
              <w:rPr>
                <w:rFonts w:hint="eastAsia"/>
                <w:noProof/>
                <w:sz w:val="18"/>
                <w:szCs w:val="18"/>
              </w:rPr>
              <w:t xml:space="preserve">　３－４．</w:t>
            </w:r>
            <w:r w:rsidR="00561983" w:rsidRPr="001A7C8B">
              <w:rPr>
                <w:rFonts w:hint="eastAsia"/>
                <w:noProof/>
                <w:sz w:val="18"/>
                <w:szCs w:val="18"/>
              </w:rPr>
              <w:t>窓口別</w:t>
            </w:r>
          </w:p>
          <w:p w14:paraId="7B574B06" w14:textId="77777777" w:rsidR="00093CDB" w:rsidRPr="001A7C8B" w:rsidRDefault="00093CDB" w:rsidP="006E117D">
            <w:pPr>
              <w:spacing w:line="300" w:lineRule="exact"/>
              <w:rPr>
                <w:noProof/>
                <w:sz w:val="18"/>
                <w:szCs w:val="18"/>
              </w:rPr>
            </w:pPr>
            <w:r w:rsidRPr="001A7C8B">
              <w:rPr>
                <w:rFonts w:hint="eastAsia"/>
                <w:noProof/>
                <w:sz w:val="18"/>
                <w:szCs w:val="18"/>
              </w:rPr>
              <w:t xml:space="preserve">　３－５．</w:t>
            </w:r>
            <w:r w:rsidR="00561983" w:rsidRPr="001A7C8B">
              <w:rPr>
                <w:rFonts w:hint="eastAsia"/>
                <w:noProof/>
                <w:sz w:val="18"/>
                <w:szCs w:val="18"/>
              </w:rPr>
              <w:t>当日有権者一覧</w:t>
            </w:r>
          </w:p>
          <w:p w14:paraId="5EE618CB" w14:textId="77777777" w:rsidR="00561983" w:rsidRPr="001A7C8B" w:rsidRDefault="00561983" w:rsidP="006E117D">
            <w:pPr>
              <w:spacing w:line="300" w:lineRule="exact"/>
              <w:rPr>
                <w:sz w:val="18"/>
                <w:szCs w:val="18"/>
              </w:rPr>
            </w:pPr>
            <w:r w:rsidRPr="001A7C8B">
              <w:rPr>
                <w:rFonts w:hint="eastAsia"/>
                <w:noProof/>
                <w:sz w:val="18"/>
                <w:szCs w:val="18"/>
              </w:rPr>
              <w:t xml:space="preserve">　３－６．時間別投票状況</w:t>
            </w:r>
          </w:p>
        </w:tc>
        <w:tc>
          <w:tcPr>
            <w:tcW w:w="714" w:type="pct"/>
          </w:tcPr>
          <w:p w14:paraId="3C520813" w14:textId="77777777" w:rsidR="00FF32B4" w:rsidRPr="001A7C8B" w:rsidRDefault="00FF32B4" w:rsidP="00AD0CC3">
            <w:pPr>
              <w:rPr>
                <w:sz w:val="18"/>
                <w:szCs w:val="18"/>
              </w:rPr>
            </w:pPr>
            <w:r w:rsidRPr="001A7C8B">
              <w:rPr>
                <w:rFonts w:hint="eastAsia"/>
                <w:sz w:val="18"/>
                <w:szCs w:val="18"/>
              </w:rPr>
              <w:t>Ver8.7.1.15</w:t>
            </w:r>
          </w:p>
        </w:tc>
      </w:tr>
      <w:tr w:rsidR="003A236C" w:rsidRPr="00D23DA9" w14:paraId="6A423BEA" w14:textId="77777777" w:rsidTr="0098350D">
        <w:tc>
          <w:tcPr>
            <w:tcW w:w="5000" w:type="pct"/>
            <w:gridSpan w:val="4"/>
            <w:shd w:val="clear" w:color="auto" w:fill="DAEEF3" w:themeFill="accent5" w:themeFillTint="33"/>
          </w:tcPr>
          <w:p w14:paraId="29D84E57" w14:textId="77777777" w:rsidR="003A236C" w:rsidRPr="00D23DA9" w:rsidRDefault="003A236C" w:rsidP="003A236C">
            <w:pPr>
              <w:rPr>
                <w:szCs w:val="20"/>
              </w:rPr>
            </w:pPr>
            <w:r w:rsidRPr="00D23DA9">
              <w:rPr>
                <w:rFonts w:hint="eastAsia"/>
                <w:szCs w:val="20"/>
              </w:rPr>
              <w:t>第３版</w:t>
            </w:r>
          </w:p>
        </w:tc>
      </w:tr>
      <w:tr w:rsidR="003A236C" w:rsidRPr="00D23DA9" w14:paraId="429CDF38" w14:textId="77777777" w:rsidTr="004C71D1">
        <w:tc>
          <w:tcPr>
            <w:tcW w:w="702" w:type="pct"/>
          </w:tcPr>
          <w:p w14:paraId="0A0177D2" w14:textId="77777777" w:rsidR="003A236C" w:rsidRPr="001A7C8B" w:rsidRDefault="003A236C" w:rsidP="003A236C">
            <w:pPr>
              <w:rPr>
                <w:sz w:val="18"/>
                <w:szCs w:val="18"/>
              </w:rPr>
            </w:pPr>
            <w:r w:rsidRPr="001A7C8B">
              <w:rPr>
                <w:rFonts w:hint="eastAsia"/>
                <w:sz w:val="18"/>
                <w:szCs w:val="18"/>
              </w:rPr>
              <w:t>2017/04/</w:t>
            </w:r>
            <w:r w:rsidR="009465A0" w:rsidRPr="001A7C8B">
              <w:rPr>
                <w:sz w:val="18"/>
                <w:szCs w:val="18"/>
              </w:rPr>
              <w:t>16</w:t>
            </w:r>
          </w:p>
        </w:tc>
        <w:tc>
          <w:tcPr>
            <w:tcW w:w="551" w:type="pct"/>
          </w:tcPr>
          <w:p w14:paraId="755E77C5" w14:textId="77777777" w:rsidR="003A236C" w:rsidRPr="001A7C8B" w:rsidRDefault="003A236C" w:rsidP="003A236C">
            <w:pPr>
              <w:rPr>
                <w:sz w:val="18"/>
                <w:szCs w:val="18"/>
              </w:rPr>
            </w:pPr>
            <w:r w:rsidRPr="001A7C8B">
              <w:rPr>
                <w:rFonts w:hint="eastAsia"/>
                <w:sz w:val="18"/>
                <w:szCs w:val="18"/>
              </w:rPr>
              <w:t>矢作和彦</w:t>
            </w:r>
          </w:p>
        </w:tc>
        <w:tc>
          <w:tcPr>
            <w:tcW w:w="3033" w:type="pct"/>
          </w:tcPr>
          <w:p w14:paraId="4425C185" w14:textId="77777777" w:rsidR="003A236C" w:rsidRPr="001A7C8B" w:rsidRDefault="003A236C" w:rsidP="006E117D">
            <w:pPr>
              <w:spacing w:line="300" w:lineRule="exact"/>
              <w:rPr>
                <w:sz w:val="18"/>
                <w:szCs w:val="18"/>
              </w:rPr>
            </w:pPr>
            <w:r w:rsidRPr="001A7C8B">
              <w:rPr>
                <w:rFonts w:hint="eastAsia"/>
                <w:sz w:val="18"/>
                <w:szCs w:val="18"/>
              </w:rPr>
              <w:t>１．６号事由追加対応（法改正）</w:t>
            </w:r>
          </w:p>
          <w:p w14:paraId="777DD604" w14:textId="77777777" w:rsidR="003A236C" w:rsidRPr="001A7C8B" w:rsidRDefault="0086602A" w:rsidP="006E117D">
            <w:pPr>
              <w:spacing w:line="300" w:lineRule="exact"/>
              <w:rPr>
                <w:sz w:val="18"/>
                <w:szCs w:val="18"/>
              </w:rPr>
            </w:pPr>
            <w:r w:rsidRPr="001A7C8B">
              <w:rPr>
                <w:rFonts w:hint="eastAsia"/>
                <w:sz w:val="18"/>
                <w:szCs w:val="18"/>
              </w:rPr>
              <w:t xml:space="preserve">　１－１．</w:t>
            </w:r>
            <w:r w:rsidR="003A236C" w:rsidRPr="001A7C8B">
              <w:rPr>
                <w:rFonts w:hint="eastAsia"/>
                <w:sz w:val="18"/>
                <w:szCs w:val="18"/>
              </w:rPr>
              <w:t>各受付画面差し替え</w:t>
            </w:r>
          </w:p>
          <w:p w14:paraId="31885B54" w14:textId="77777777" w:rsidR="003A236C" w:rsidRPr="001A7C8B" w:rsidRDefault="0086602A" w:rsidP="006E117D">
            <w:pPr>
              <w:spacing w:line="300" w:lineRule="exact"/>
              <w:rPr>
                <w:sz w:val="18"/>
                <w:szCs w:val="18"/>
              </w:rPr>
            </w:pPr>
            <w:r w:rsidRPr="001A7C8B">
              <w:rPr>
                <w:rFonts w:hint="eastAsia"/>
                <w:sz w:val="18"/>
                <w:szCs w:val="18"/>
              </w:rPr>
              <w:t xml:space="preserve">　１－２．多目的マスタ画面差し替え、説明</w:t>
            </w:r>
            <w:r w:rsidR="003A236C" w:rsidRPr="001A7C8B">
              <w:rPr>
                <w:rFonts w:hint="eastAsia"/>
                <w:sz w:val="18"/>
                <w:szCs w:val="18"/>
              </w:rPr>
              <w:t>追加</w:t>
            </w:r>
          </w:p>
          <w:p w14:paraId="5724735D" w14:textId="77777777" w:rsidR="003D6ED4" w:rsidRPr="001A7C8B" w:rsidRDefault="003D6ED4" w:rsidP="006E117D">
            <w:pPr>
              <w:spacing w:line="300" w:lineRule="exact"/>
              <w:rPr>
                <w:sz w:val="18"/>
                <w:szCs w:val="18"/>
              </w:rPr>
            </w:pPr>
            <w:r w:rsidRPr="001A7C8B">
              <w:rPr>
                <w:rFonts w:hint="eastAsia"/>
                <w:sz w:val="18"/>
                <w:szCs w:val="18"/>
              </w:rPr>
              <w:t xml:space="preserve">　１－３．投票事由別投票数の画像差し替え</w:t>
            </w:r>
          </w:p>
          <w:p w14:paraId="2C6AAC6D" w14:textId="77777777" w:rsidR="00CB052B" w:rsidRPr="001A7C8B" w:rsidRDefault="00CB052B" w:rsidP="006E117D">
            <w:pPr>
              <w:spacing w:line="300" w:lineRule="exact"/>
              <w:rPr>
                <w:sz w:val="18"/>
                <w:szCs w:val="18"/>
              </w:rPr>
            </w:pPr>
            <w:r w:rsidRPr="001A7C8B">
              <w:rPr>
                <w:rFonts w:hint="eastAsia"/>
                <w:sz w:val="18"/>
                <w:szCs w:val="18"/>
              </w:rPr>
              <w:t>２．レイアウトの見直し</w:t>
            </w:r>
            <w:r w:rsidR="008D7184" w:rsidRPr="001A7C8B">
              <w:rPr>
                <w:rFonts w:hint="eastAsia"/>
                <w:sz w:val="18"/>
                <w:szCs w:val="18"/>
              </w:rPr>
              <w:t>、フォント変更</w:t>
            </w:r>
          </w:p>
          <w:p w14:paraId="13658BD2" w14:textId="77777777" w:rsidR="008D7184" w:rsidRPr="001A7C8B" w:rsidRDefault="008D7184" w:rsidP="006E117D">
            <w:pPr>
              <w:spacing w:line="300" w:lineRule="exact"/>
              <w:rPr>
                <w:sz w:val="18"/>
                <w:szCs w:val="18"/>
              </w:rPr>
            </w:pPr>
            <w:r w:rsidRPr="001A7C8B">
              <w:rPr>
                <w:rFonts w:hint="eastAsia"/>
                <w:sz w:val="18"/>
                <w:szCs w:val="18"/>
              </w:rPr>
              <w:t>３．汎用データ入替説明追加</w:t>
            </w:r>
          </w:p>
          <w:p w14:paraId="39B1AFF0" w14:textId="77777777" w:rsidR="00A837BF" w:rsidRPr="001A7C8B" w:rsidRDefault="008D7184" w:rsidP="006E117D">
            <w:pPr>
              <w:spacing w:line="300" w:lineRule="exact"/>
              <w:rPr>
                <w:sz w:val="18"/>
                <w:szCs w:val="18"/>
              </w:rPr>
            </w:pPr>
            <w:r w:rsidRPr="001A7C8B">
              <w:rPr>
                <w:rFonts w:hint="eastAsia"/>
                <w:sz w:val="18"/>
                <w:szCs w:val="18"/>
              </w:rPr>
              <w:t>４</w:t>
            </w:r>
            <w:r w:rsidR="0064696E" w:rsidRPr="001A7C8B">
              <w:rPr>
                <w:rFonts w:hint="eastAsia"/>
                <w:sz w:val="18"/>
                <w:szCs w:val="18"/>
              </w:rPr>
              <w:t>．</w:t>
            </w:r>
            <w:r w:rsidRPr="001A7C8B">
              <w:rPr>
                <w:rFonts w:hint="eastAsia"/>
                <w:sz w:val="18"/>
                <w:szCs w:val="18"/>
              </w:rPr>
              <w:t>図の</w:t>
            </w:r>
            <w:r w:rsidR="0064696E" w:rsidRPr="001A7C8B">
              <w:rPr>
                <w:rFonts w:hint="eastAsia"/>
                <w:sz w:val="18"/>
                <w:szCs w:val="18"/>
              </w:rPr>
              <w:t>表記変更</w:t>
            </w:r>
            <w:r w:rsidR="000D1359" w:rsidRPr="001A7C8B">
              <w:rPr>
                <w:rFonts w:hint="eastAsia"/>
                <w:sz w:val="18"/>
                <w:szCs w:val="18"/>
              </w:rPr>
              <w:t>（「前の図」、「次の図」）</w:t>
            </w:r>
          </w:p>
        </w:tc>
        <w:tc>
          <w:tcPr>
            <w:tcW w:w="714" w:type="pct"/>
          </w:tcPr>
          <w:p w14:paraId="70B749F3" w14:textId="77777777" w:rsidR="003A236C" w:rsidRPr="001A7C8B" w:rsidRDefault="003A236C" w:rsidP="003A236C">
            <w:pPr>
              <w:rPr>
                <w:sz w:val="18"/>
                <w:szCs w:val="18"/>
              </w:rPr>
            </w:pPr>
            <w:r w:rsidRPr="001A7C8B">
              <w:rPr>
                <w:rFonts w:hint="eastAsia"/>
                <w:sz w:val="18"/>
                <w:szCs w:val="18"/>
              </w:rPr>
              <w:t>Ver8.8.1.1</w:t>
            </w:r>
          </w:p>
        </w:tc>
      </w:tr>
      <w:tr w:rsidR="00F86FE5" w:rsidRPr="00D23DA9" w14:paraId="0516B3A5" w14:textId="77777777" w:rsidTr="004C71D1">
        <w:tc>
          <w:tcPr>
            <w:tcW w:w="702" w:type="pct"/>
          </w:tcPr>
          <w:p w14:paraId="172C4F92" w14:textId="77777777" w:rsidR="00F86FE5" w:rsidRPr="001A7C8B" w:rsidRDefault="00F27E60" w:rsidP="003A236C">
            <w:pPr>
              <w:rPr>
                <w:sz w:val="18"/>
                <w:szCs w:val="18"/>
              </w:rPr>
            </w:pPr>
            <w:r w:rsidRPr="001A7C8B">
              <w:rPr>
                <w:rFonts w:hint="eastAsia"/>
                <w:sz w:val="18"/>
                <w:szCs w:val="18"/>
              </w:rPr>
              <w:t>2017</w:t>
            </w:r>
            <w:r w:rsidR="00F06F56" w:rsidRPr="001A7C8B">
              <w:rPr>
                <w:sz w:val="18"/>
                <w:szCs w:val="18"/>
              </w:rPr>
              <w:t>/0</w:t>
            </w:r>
            <w:r w:rsidR="00F06F56" w:rsidRPr="001A7C8B">
              <w:rPr>
                <w:rFonts w:hint="eastAsia"/>
                <w:sz w:val="18"/>
                <w:szCs w:val="18"/>
              </w:rPr>
              <w:t>5</w:t>
            </w:r>
            <w:r w:rsidRPr="001A7C8B">
              <w:rPr>
                <w:sz w:val="18"/>
                <w:szCs w:val="18"/>
              </w:rPr>
              <w:t>/2</w:t>
            </w:r>
            <w:r w:rsidR="00F06F56" w:rsidRPr="001A7C8B">
              <w:rPr>
                <w:sz w:val="18"/>
                <w:szCs w:val="18"/>
              </w:rPr>
              <w:t>3</w:t>
            </w:r>
          </w:p>
        </w:tc>
        <w:tc>
          <w:tcPr>
            <w:tcW w:w="551" w:type="pct"/>
          </w:tcPr>
          <w:p w14:paraId="19F560EB" w14:textId="77777777" w:rsidR="00F86FE5" w:rsidRPr="001A7C8B" w:rsidRDefault="00F27E60" w:rsidP="003A236C">
            <w:pPr>
              <w:rPr>
                <w:sz w:val="18"/>
                <w:szCs w:val="18"/>
              </w:rPr>
            </w:pPr>
            <w:r w:rsidRPr="001A7C8B">
              <w:rPr>
                <w:rFonts w:hint="eastAsia"/>
                <w:sz w:val="18"/>
                <w:szCs w:val="18"/>
              </w:rPr>
              <w:t>矢作和彦</w:t>
            </w:r>
          </w:p>
        </w:tc>
        <w:tc>
          <w:tcPr>
            <w:tcW w:w="3033" w:type="pct"/>
          </w:tcPr>
          <w:p w14:paraId="7593D8C8" w14:textId="77777777" w:rsidR="00F86FE5" w:rsidRPr="001A7C8B" w:rsidRDefault="004C0D8D" w:rsidP="006E117D">
            <w:pPr>
              <w:spacing w:line="300" w:lineRule="exact"/>
              <w:rPr>
                <w:sz w:val="18"/>
                <w:szCs w:val="18"/>
              </w:rPr>
            </w:pPr>
            <w:r w:rsidRPr="001A7C8B">
              <w:rPr>
                <w:rFonts w:hint="eastAsia"/>
                <w:sz w:val="18"/>
                <w:szCs w:val="18"/>
              </w:rPr>
              <w:t>１．代理補助者の一覧・事前登録機能の説明追加</w:t>
            </w:r>
          </w:p>
          <w:p w14:paraId="43F06073" w14:textId="77777777" w:rsidR="007A2BB5" w:rsidRPr="001A7C8B" w:rsidRDefault="007A2BB5" w:rsidP="006E117D">
            <w:pPr>
              <w:spacing w:line="300" w:lineRule="exact"/>
              <w:rPr>
                <w:sz w:val="18"/>
                <w:szCs w:val="18"/>
              </w:rPr>
            </w:pPr>
            <w:r w:rsidRPr="001A7C8B">
              <w:rPr>
                <w:rFonts w:hint="eastAsia"/>
                <w:sz w:val="18"/>
                <w:szCs w:val="18"/>
              </w:rPr>
              <w:t>２．返戻登録（一括）機能の説明追加</w:t>
            </w:r>
          </w:p>
          <w:p w14:paraId="77B0F5EA" w14:textId="77777777" w:rsidR="00F06F56" w:rsidRPr="001A7C8B" w:rsidRDefault="00F06F56" w:rsidP="006E117D">
            <w:pPr>
              <w:spacing w:line="300" w:lineRule="exact"/>
              <w:rPr>
                <w:sz w:val="18"/>
                <w:szCs w:val="18"/>
              </w:rPr>
            </w:pPr>
            <w:r w:rsidRPr="001A7C8B">
              <w:rPr>
                <w:rFonts w:hint="eastAsia"/>
                <w:sz w:val="18"/>
                <w:szCs w:val="18"/>
              </w:rPr>
              <w:t>３．</w:t>
            </w:r>
            <w:r w:rsidRPr="001A7C8B">
              <w:rPr>
                <w:rFonts w:hint="eastAsia"/>
                <w:noProof/>
                <w:sz w:val="18"/>
                <w:szCs w:val="18"/>
              </w:rPr>
              <w:t>端末情報登録画面の画像差し替え（文言変更）</w:t>
            </w:r>
          </w:p>
        </w:tc>
        <w:tc>
          <w:tcPr>
            <w:tcW w:w="714" w:type="pct"/>
          </w:tcPr>
          <w:p w14:paraId="5AD6FF8D" w14:textId="77777777" w:rsidR="00F86FE5" w:rsidRPr="001A7C8B" w:rsidRDefault="00F27E60" w:rsidP="003A236C">
            <w:pPr>
              <w:rPr>
                <w:sz w:val="18"/>
                <w:szCs w:val="18"/>
              </w:rPr>
            </w:pPr>
            <w:r w:rsidRPr="001A7C8B">
              <w:rPr>
                <w:rFonts w:hint="eastAsia"/>
                <w:sz w:val="18"/>
                <w:szCs w:val="18"/>
              </w:rPr>
              <w:t>Ver</w:t>
            </w:r>
            <w:r w:rsidRPr="001A7C8B">
              <w:rPr>
                <w:sz w:val="18"/>
                <w:szCs w:val="18"/>
              </w:rPr>
              <w:t>8.8.1.2</w:t>
            </w:r>
          </w:p>
        </w:tc>
      </w:tr>
      <w:tr w:rsidR="00F06F56" w:rsidRPr="00D23DA9" w14:paraId="611DA44A" w14:textId="77777777" w:rsidTr="004C71D1">
        <w:tc>
          <w:tcPr>
            <w:tcW w:w="702" w:type="pct"/>
          </w:tcPr>
          <w:p w14:paraId="52F6783D" w14:textId="77777777" w:rsidR="00F06F56" w:rsidRPr="001A7C8B" w:rsidRDefault="00F06F56" w:rsidP="003A236C">
            <w:pPr>
              <w:rPr>
                <w:sz w:val="18"/>
                <w:szCs w:val="18"/>
              </w:rPr>
            </w:pPr>
            <w:r w:rsidRPr="001A7C8B">
              <w:rPr>
                <w:rFonts w:hint="eastAsia"/>
                <w:sz w:val="18"/>
                <w:szCs w:val="18"/>
              </w:rPr>
              <w:t>2</w:t>
            </w:r>
            <w:r w:rsidRPr="001A7C8B">
              <w:rPr>
                <w:sz w:val="18"/>
                <w:szCs w:val="18"/>
              </w:rPr>
              <w:t>017/05/31</w:t>
            </w:r>
          </w:p>
        </w:tc>
        <w:tc>
          <w:tcPr>
            <w:tcW w:w="551" w:type="pct"/>
          </w:tcPr>
          <w:p w14:paraId="546F97F2" w14:textId="77777777" w:rsidR="00F06F56" w:rsidRPr="001A7C8B" w:rsidRDefault="00F06F56" w:rsidP="003A236C">
            <w:pPr>
              <w:rPr>
                <w:sz w:val="18"/>
                <w:szCs w:val="18"/>
              </w:rPr>
            </w:pPr>
            <w:r w:rsidRPr="001A7C8B">
              <w:rPr>
                <w:rFonts w:hint="eastAsia"/>
                <w:sz w:val="18"/>
                <w:szCs w:val="18"/>
              </w:rPr>
              <w:t>矢作和彦</w:t>
            </w:r>
          </w:p>
        </w:tc>
        <w:tc>
          <w:tcPr>
            <w:tcW w:w="3033" w:type="pct"/>
          </w:tcPr>
          <w:p w14:paraId="58250C4F" w14:textId="77777777" w:rsidR="00F06F56" w:rsidRPr="001A7C8B" w:rsidRDefault="00F06F56" w:rsidP="006E117D">
            <w:pPr>
              <w:spacing w:line="300" w:lineRule="exact"/>
              <w:rPr>
                <w:sz w:val="18"/>
                <w:szCs w:val="18"/>
              </w:rPr>
            </w:pPr>
            <w:r w:rsidRPr="001A7C8B">
              <w:rPr>
                <w:rFonts w:hint="eastAsia"/>
                <w:sz w:val="18"/>
                <w:szCs w:val="18"/>
              </w:rPr>
              <w:t>１．</w:t>
            </w:r>
            <w:r w:rsidR="004F5E7B" w:rsidRPr="001A7C8B">
              <w:rPr>
                <w:rFonts w:hint="eastAsia"/>
                <w:sz w:val="18"/>
                <w:szCs w:val="18"/>
              </w:rPr>
              <w:t>執行日までに失権する選挙人の交付・受理機能説明追加</w:t>
            </w:r>
          </w:p>
          <w:p w14:paraId="20561409" w14:textId="77777777" w:rsidR="00E6325F" w:rsidRPr="001A7C8B" w:rsidRDefault="00E6325F" w:rsidP="006E117D">
            <w:pPr>
              <w:spacing w:line="300" w:lineRule="exact"/>
              <w:rPr>
                <w:sz w:val="18"/>
                <w:szCs w:val="18"/>
              </w:rPr>
            </w:pPr>
            <w:r w:rsidRPr="001A7C8B">
              <w:rPr>
                <w:rFonts w:hint="eastAsia"/>
                <w:sz w:val="18"/>
                <w:szCs w:val="18"/>
              </w:rPr>
              <w:t>２．</w:t>
            </w:r>
            <w:r w:rsidRPr="001A7C8B">
              <w:rPr>
                <w:rFonts w:hint="eastAsia"/>
                <w:noProof/>
                <w:sz w:val="18"/>
                <w:szCs w:val="18"/>
              </w:rPr>
              <w:t>交付済みでの送付先住所更新</w:t>
            </w:r>
            <w:r w:rsidRPr="001A7C8B">
              <w:rPr>
                <w:rFonts w:hint="eastAsia"/>
                <w:sz w:val="18"/>
                <w:szCs w:val="18"/>
              </w:rPr>
              <w:t>説明追加（滞在地、郵便）</w:t>
            </w:r>
          </w:p>
        </w:tc>
        <w:tc>
          <w:tcPr>
            <w:tcW w:w="714" w:type="pct"/>
          </w:tcPr>
          <w:p w14:paraId="214B4EE0" w14:textId="77777777" w:rsidR="00F06F56" w:rsidRPr="001A7C8B" w:rsidRDefault="00F06F56" w:rsidP="003A236C">
            <w:pPr>
              <w:rPr>
                <w:sz w:val="18"/>
                <w:szCs w:val="18"/>
              </w:rPr>
            </w:pPr>
            <w:r w:rsidRPr="001A7C8B">
              <w:rPr>
                <w:rFonts w:hint="eastAsia"/>
                <w:sz w:val="18"/>
                <w:szCs w:val="18"/>
              </w:rPr>
              <w:t>Ver</w:t>
            </w:r>
            <w:r w:rsidRPr="001A7C8B">
              <w:rPr>
                <w:sz w:val="18"/>
                <w:szCs w:val="18"/>
              </w:rPr>
              <w:t>8.8.1.3</w:t>
            </w:r>
          </w:p>
        </w:tc>
      </w:tr>
      <w:tr w:rsidR="00CD5A8F" w:rsidRPr="00D23DA9" w14:paraId="2A586061" w14:textId="77777777" w:rsidTr="004C71D1">
        <w:tc>
          <w:tcPr>
            <w:tcW w:w="702" w:type="pct"/>
          </w:tcPr>
          <w:p w14:paraId="49349E92" w14:textId="77777777" w:rsidR="00CD5A8F" w:rsidRPr="001A7C8B" w:rsidRDefault="00CD5A8F" w:rsidP="003A236C">
            <w:pPr>
              <w:rPr>
                <w:sz w:val="18"/>
                <w:szCs w:val="18"/>
              </w:rPr>
            </w:pPr>
            <w:r w:rsidRPr="001A7C8B">
              <w:rPr>
                <w:rFonts w:hint="eastAsia"/>
                <w:sz w:val="18"/>
                <w:szCs w:val="18"/>
              </w:rPr>
              <w:t>2017/</w:t>
            </w:r>
            <w:r w:rsidR="000E1C45" w:rsidRPr="001A7C8B">
              <w:rPr>
                <w:sz w:val="18"/>
                <w:szCs w:val="18"/>
              </w:rPr>
              <w:t>10/1</w:t>
            </w:r>
            <w:r w:rsidR="00EA0780" w:rsidRPr="001A7C8B">
              <w:rPr>
                <w:sz w:val="18"/>
                <w:szCs w:val="18"/>
              </w:rPr>
              <w:t>8</w:t>
            </w:r>
          </w:p>
        </w:tc>
        <w:tc>
          <w:tcPr>
            <w:tcW w:w="551" w:type="pct"/>
          </w:tcPr>
          <w:p w14:paraId="02B43244" w14:textId="77777777" w:rsidR="00CD5A8F" w:rsidRPr="001A7C8B" w:rsidRDefault="00CD5A8F" w:rsidP="003A236C">
            <w:pPr>
              <w:rPr>
                <w:sz w:val="18"/>
                <w:szCs w:val="18"/>
              </w:rPr>
            </w:pPr>
            <w:r w:rsidRPr="001A7C8B">
              <w:rPr>
                <w:rFonts w:hint="eastAsia"/>
                <w:sz w:val="18"/>
                <w:szCs w:val="18"/>
              </w:rPr>
              <w:t>矢作和彦</w:t>
            </w:r>
          </w:p>
        </w:tc>
        <w:tc>
          <w:tcPr>
            <w:tcW w:w="3033" w:type="pct"/>
          </w:tcPr>
          <w:p w14:paraId="55F90B68" w14:textId="77777777" w:rsidR="00CD5A8F" w:rsidRPr="001A7C8B" w:rsidRDefault="00CD5A8F" w:rsidP="006E117D">
            <w:pPr>
              <w:spacing w:line="300" w:lineRule="exact"/>
              <w:rPr>
                <w:sz w:val="18"/>
                <w:szCs w:val="18"/>
              </w:rPr>
            </w:pPr>
            <w:r w:rsidRPr="001A7C8B">
              <w:rPr>
                <w:rFonts w:hint="eastAsia"/>
                <w:sz w:val="18"/>
                <w:szCs w:val="18"/>
              </w:rPr>
              <w:t>１．</w:t>
            </w:r>
            <w:r w:rsidR="00DF151C" w:rsidRPr="001A7C8B">
              <w:rPr>
                <w:rFonts w:hint="eastAsia"/>
                <w:sz w:val="18"/>
                <w:szCs w:val="18"/>
              </w:rPr>
              <w:t>「</w:t>
            </w:r>
            <w:r w:rsidRPr="001A7C8B">
              <w:rPr>
                <w:rFonts w:hint="eastAsia"/>
                <w:sz w:val="18"/>
                <w:szCs w:val="18"/>
              </w:rPr>
              <w:t>衆議で選挙区が分かれる場合のマスタ設定</w:t>
            </w:r>
            <w:r w:rsidR="00DF151C" w:rsidRPr="001A7C8B">
              <w:rPr>
                <w:rFonts w:hint="eastAsia"/>
                <w:sz w:val="18"/>
                <w:szCs w:val="18"/>
              </w:rPr>
              <w:t>」を管轄区設定に手順</w:t>
            </w:r>
            <w:r w:rsidRPr="001A7C8B">
              <w:rPr>
                <w:rFonts w:hint="eastAsia"/>
                <w:sz w:val="18"/>
                <w:szCs w:val="18"/>
              </w:rPr>
              <w:t>追加</w:t>
            </w:r>
          </w:p>
          <w:p w14:paraId="4E37712B" w14:textId="77777777" w:rsidR="000E1C45" w:rsidRPr="001A7C8B" w:rsidRDefault="000E1C45" w:rsidP="006E117D">
            <w:pPr>
              <w:spacing w:line="300" w:lineRule="exact"/>
              <w:rPr>
                <w:sz w:val="18"/>
                <w:szCs w:val="18"/>
              </w:rPr>
            </w:pPr>
            <w:r w:rsidRPr="001A7C8B">
              <w:rPr>
                <w:rFonts w:hint="eastAsia"/>
                <w:sz w:val="18"/>
                <w:szCs w:val="18"/>
              </w:rPr>
              <w:t>２．受付画面制御設定の項目追加</w:t>
            </w:r>
          </w:p>
          <w:p w14:paraId="3FFD6E0A" w14:textId="77777777" w:rsidR="002D0639" w:rsidRPr="001A7C8B" w:rsidRDefault="002D0639" w:rsidP="006E117D">
            <w:pPr>
              <w:spacing w:line="300" w:lineRule="exact"/>
              <w:rPr>
                <w:sz w:val="18"/>
                <w:szCs w:val="18"/>
              </w:rPr>
            </w:pPr>
            <w:r w:rsidRPr="001A7C8B">
              <w:rPr>
                <w:rFonts w:hint="eastAsia"/>
                <w:sz w:val="18"/>
                <w:szCs w:val="18"/>
              </w:rPr>
              <w:t>３．基本設定マスタの項目追加</w:t>
            </w:r>
          </w:p>
          <w:p w14:paraId="7873534A" w14:textId="77777777" w:rsidR="00EA0780" w:rsidRPr="001A7C8B" w:rsidRDefault="00EA0780" w:rsidP="006E117D">
            <w:pPr>
              <w:spacing w:line="300" w:lineRule="exact"/>
              <w:rPr>
                <w:sz w:val="18"/>
                <w:szCs w:val="18"/>
              </w:rPr>
            </w:pPr>
            <w:r w:rsidRPr="001A7C8B">
              <w:rPr>
                <w:rFonts w:hint="eastAsia"/>
                <w:sz w:val="18"/>
                <w:szCs w:val="18"/>
              </w:rPr>
              <w:t>４．投票状況一覧画面の説明修正</w:t>
            </w:r>
          </w:p>
        </w:tc>
        <w:tc>
          <w:tcPr>
            <w:tcW w:w="714" w:type="pct"/>
          </w:tcPr>
          <w:p w14:paraId="7B4F4008" w14:textId="77777777" w:rsidR="00CD5A8F" w:rsidRPr="001A7C8B" w:rsidRDefault="00CD5A8F" w:rsidP="003A236C">
            <w:pPr>
              <w:rPr>
                <w:sz w:val="18"/>
                <w:szCs w:val="18"/>
              </w:rPr>
            </w:pPr>
            <w:r w:rsidRPr="001A7C8B">
              <w:rPr>
                <w:rFonts w:hint="eastAsia"/>
                <w:sz w:val="18"/>
                <w:szCs w:val="18"/>
              </w:rPr>
              <w:t>Ver</w:t>
            </w:r>
            <w:r w:rsidR="000E1C45" w:rsidRPr="001A7C8B">
              <w:rPr>
                <w:sz w:val="18"/>
                <w:szCs w:val="18"/>
              </w:rPr>
              <w:t>8.8.1.6</w:t>
            </w:r>
          </w:p>
        </w:tc>
      </w:tr>
      <w:tr w:rsidR="003657D5" w:rsidRPr="00D23DA9" w14:paraId="2922A09A" w14:textId="77777777" w:rsidTr="004C71D1">
        <w:tc>
          <w:tcPr>
            <w:tcW w:w="702" w:type="pct"/>
          </w:tcPr>
          <w:p w14:paraId="1B762B41" w14:textId="77777777" w:rsidR="003657D5" w:rsidRPr="001A7C8B" w:rsidRDefault="00D67D81" w:rsidP="003A236C">
            <w:pPr>
              <w:rPr>
                <w:sz w:val="18"/>
                <w:szCs w:val="18"/>
              </w:rPr>
            </w:pPr>
            <w:r w:rsidRPr="001A7C8B">
              <w:rPr>
                <w:rFonts w:hint="eastAsia"/>
                <w:sz w:val="18"/>
                <w:szCs w:val="18"/>
              </w:rPr>
              <w:t>2</w:t>
            </w:r>
            <w:r w:rsidRPr="001A7C8B">
              <w:rPr>
                <w:sz w:val="18"/>
                <w:szCs w:val="18"/>
              </w:rPr>
              <w:t>01</w:t>
            </w:r>
            <w:r w:rsidR="00432363" w:rsidRPr="001A7C8B">
              <w:rPr>
                <w:rFonts w:hint="eastAsia"/>
                <w:sz w:val="18"/>
                <w:szCs w:val="18"/>
              </w:rPr>
              <w:t>8</w:t>
            </w:r>
            <w:r w:rsidRPr="001A7C8B">
              <w:rPr>
                <w:sz w:val="18"/>
                <w:szCs w:val="18"/>
              </w:rPr>
              <w:t>/</w:t>
            </w:r>
            <w:r w:rsidR="00432363" w:rsidRPr="001A7C8B">
              <w:rPr>
                <w:sz w:val="18"/>
                <w:szCs w:val="18"/>
              </w:rPr>
              <w:t>01</w:t>
            </w:r>
            <w:r w:rsidRPr="001A7C8B">
              <w:rPr>
                <w:sz w:val="18"/>
                <w:szCs w:val="18"/>
              </w:rPr>
              <w:t>/</w:t>
            </w:r>
            <w:r w:rsidR="00FD3295" w:rsidRPr="001A7C8B">
              <w:rPr>
                <w:rFonts w:hint="eastAsia"/>
                <w:sz w:val="18"/>
                <w:szCs w:val="18"/>
              </w:rPr>
              <w:t>18</w:t>
            </w:r>
          </w:p>
        </w:tc>
        <w:tc>
          <w:tcPr>
            <w:tcW w:w="551" w:type="pct"/>
          </w:tcPr>
          <w:p w14:paraId="1F661111" w14:textId="77777777" w:rsidR="003657D5" w:rsidRPr="001A7C8B" w:rsidRDefault="00D67D81" w:rsidP="003A236C">
            <w:pPr>
              <w:rPr>
                <w:sz w:val="18"/>
                <w:szCs w:val="18"/>
              </w:rPr>
            </w:pPr>
            <w:r w:rsidRPr="001A7C8B">
              <w:rPr>
                <w:rFonts w:hint="eastAsia"/>
                <w:sz w:val="18"/>
                <w:szCs w:val="18"/>
              </w:rPr>
              <w:t>矢作和彦</w:t>
            </w:r>
          </w:p>
        </w:tc>
        <w:tc>
          <w:tcPr>
            <w:tcW w:w="3033" w:type="pct"/>
          </w:tcPr>
          <w:p w14:paraId="29A97259" w14:textId="77777777" w:rsidR="00FD3295" w:rsidRPr="001A7C8B" w:rsidRDefault="00FD3295" w:rsidP="006E117D">
            <w:pPr>
              <w:spacing w:line="300" w:lineRule="exact"/>
              <w:rPr>
                <w:sz w:val="18"/>
                <w:szCs w:val="18"/>
              </w:rPr>
            </w:pPr>
            <w:r w:rsidRPr="001A7C8B">
              <w:rPr>
                <w:rFonts w:hint="eastAsia"/>
                <w:sz w:val="18"/>
                <w:szCs w:val="18"/>
              </w:rPr>
              <w:t>１．受付画面制御設定の項目追加</w:t>
            </w:r>
          </w:p>
          <w:p w14:paraId="64948A82" w14:textId="77777777" w:rsidR="00FD3295" w:rsidRPr="001A7C8B" w:rsidRDefault="00FD3295" w:rsidP="006E117D">
            <w:pPr>
              <w:spacing w:line="300" w:lineRule="exact"/>
              <w:rPr>
                <w:sz w:val="18"/>
                <w:szCs w:val="18"/>
              </w:rPr>
            </w:pPr>
            <w:r w:rsidRPr="001A7C8B">
              <w:rPr>
                <w:rFonts w:hint="eastAsia"/>
                <w:sz w:val="18"/>
                <w:szCs w:val="18"/>
              </w:rPr>
              <w:t xml:space="preserve">　１－１．転出者の一部受付不可メッセージ機能</w:t>
            </w:r>
          </w:p>
          <w:p w14:paraId="319296B0" w14:textId="77777777" w:rsidR="00FD3295" w:rsidRPr="001A7C8B" w:rsidRDefault="00FD3295" w:rsidP="006E117D">
            <w:pPr>
              <w:spacing w:line="300" w:lineRule="exact"/>
              <w:rPr>
                <w:sz w:val="18"/>
                <w:szCs w:val="18"/>
              </w:rPr>
            </w:pPr>
            <w:r w:rsidRPr="001A7C8B">
              <w:rPr>
                <w:rFonts w:hint="eastAsia"/>
                <w:sz w:val="18"/>
                <w:szCs w:val="18"/>
              </w:rPr>
              <w:t>２．基本設定マスタの項目追加</w:t>
            </w:r>
          </w:p>
          <w:p w14:paraId="5FABA245" w14:textId="77777777" w:rsidR="00FD3295" w:rsidRPr="001A7C8B" w:rsidRDefault="00FD3295" w:rsidP="006E117D">
            <w:pPr>
              <w:spacing w:line="300" w:lineRule="exact"/>
              <w:rPr>
                <w:sz w:val="18"/>
                <w:szCs w:val="18"/>
              </w:rPr>
            </w:pPr>
            <w:r w:rsidRPr="001A7C8B">
              <w:rPr>
                <w:rFonts w:hint="eastAsia"/>
                <w:sz w:val="18"/>
                <w:szCs w:val="18"/>
              </w:rPr>
              <w:t xml:space="preserve">　２－１．</w:t>
            </w:r>
            <w:r w:rsidRPr="001A7C8B">
              <w:rPr>
                <w:sz w:val="18"/>
                <w:szCs w:val="18"/>
              </w:rPr>
              <w:t>4か月抹消の一括登録を一覧形式で行う</w:t>
            </w:r>
          </w:p>
          <w:p w14:paraId="567D2415" w14:textId="77777777" w:rsidR="00432363" w:rsidRPr="001A7C8B" w:rsidRDefault="00432363" w:rsidP="006E117D">
            <w:pPr>
              <w:spacing w:line="300" w:lineRule="exact"/>
              <w:rPr>
                <w:sz w:val="18"/>
                <w:szCs w:val="18"/>
              </w:rPr>
            </w:pPr>
            <w:r w:rsidRPr="001A7C8B">
              <w:rPr>
                <w:rFonts w:hint="eastAsia"/>
                <w:sz w:val="18"/>
                <w:szCs w:val="18"/>
              </w:rPr>
              <w:t xml:space="preserve">　２－２．操作ログをCSV形式で出力する</w:t>
            </w:r>
          </w:p>
          <w:p w14:paraId="19DE0C81" w14:textId="77777777" w:rsidR="003657D5" w:rsidRPr="001A7C8B" w:rsidRDefault="00FD3295" w:rsidP="006E117D">
            <w:pPr>
              <w:spacing w:line="300" w:lineRule="exact"/>
              <w:rPr>
                <w:sz w:val="18"/>
                <w:szCs w:val="18"/>
              </w:rPr>
            </w:pPr>
            <w:r w:rsidRPr="001A7C8B">
              <w:rPr>
                <w:rFonts w:hint="eastAsia"/>
                <w:sz w:val="18"/>
                <w:szCs w:val="18"/>
              </w:rPr>
              <w:t>３</w:t>
            </w:r>
            <w:r w:rsidR="00D67D81" w:rsidRPr="001A7C8B">
              <w:rPr>
                <w:rFonts w:hint="eastAsia"/>
                <w:sz w:val="18"/>
                <w:szCs w:val="18"/>
              </w:rPr>
              <w:t>．</w:t>
            </w:r>
            <w:r w:rsidR="00E1235F" w:rsidRPr="001A7C8B">
              <w:rPr>
                <w:rFonts w:hint="eastAsia"/>
                <w:sz w:val="18"/>
                <w:szCs w:val="18"/>
              </w:rPr>
              <w:t>期日前投票メニュー画面差し替え</w:t>
            </w:r>
            <w:r w:rsidR="006F6223" w:rsidRPr="001A7C8B">
              <w:rPr>
                <w:rFonts w:hint="eastAsia"/>
                <w:sz w:val="18"/>
                <w:szCs w:val="18"/>
              </w:rPr>
              <w:t>、説明追加</w:t>
            </w:r>
          </w:p>
          <w:p w14:paraId="7692604A" w14:textId="77777777" w:rsidR="00F94A8E" w:rsidRPr="001A7C8B" w:rsidRDefault="00F94A8E" w:rsidP="006E117D">
            <w:pPr>
              <w:spacing w:line="300" w:lineRule="exact"/>
              <w:rPr>
                <w:sz w:val="18"/>
                <w:szCs w:val="18"/>
              </w:rPr>
            </w:pPr>
            <w:r w:rsidRPr="001A7C8B">
              <w:rPr>
                <w:rFonts w:hint="eastAsia"/>
                <w:sz w:val="18"/>
                <w:szCs w:val="18"/>
              </w:rPr>
              <w:t xml:space="preserve">　</w:t>
            </w:r>
            <w:r w:rsidR="00FD3295" w:rsidRPr="001A7C8B">
              <w:rPr>
                <w:rFonts w:hint="eastAsia"/>
                <w:sz w:val="18"/>
                <w:szCs w:val="18"/>
              </w:rPr>
              <w:t>３</w:t>
            </w:r>
            <w:r w:rsidRPr="001A7C8B">
              <w:rPr>
                <w:rFonts w:hint="eastAsia"/>
                <w:sz w:val="18"/>
                <w:szCs w:val="18"/>
              </w:rPr>
              <w:t>－１．F日別集計総括表</w:t>
            </w:r>
          </w:p>
          <w:p w14:paraId="6884F642" w14:textId="77777777" w:rsidR="00E1235F" w:rsidRPr="001A7C8B" w:rsidRDefault="00FD3295" w:rsidP="006E117D">
            <w:pPr>
              <w:spacing w:line="300" w:lineRule="exact"/>
              <w:rPr>
                <w:sz w:val="18"/>
                <w:szCs w:val="18"/>
              </w:rPr>
            </w:pPr>
            <w:r w:rsidRPr="001A7C8B">
              <w:rPr>
                <w:rFonts w:hint="eastAsia"/>
                <w:sz w:val="18"/>
                <w:szCs w:val="18"/>
              </w:rPr>
              <w:t>４</w:t>
            </w:r>
            <w:r w:rsidR="00E1235F" w:rsidRPr="001A7C8B">
              <w:rPr>
                <w:rFonts w:hint="eastAsia"/>
                <w:sz w:val="18"/>
                <w:szCs w:val="18"/>
              </w:rPr>
              <w:t>．帳票印刷メニュー画面差し替え</w:t>
            </w:r>
            <w:r w:rsidR="00F94A8E" w:rsidRPr="001A7C8B">
              <w:rPr>
                <w:rFonts w:hint="eastAsia"/>
                <w:sz w:val="18"/>
                <w:szCs w:val="18"/>
              </w:rPr>
              <w:t>、説明追加</w:t>
            </w:r>
          </w:p>
          <w:p w14:paraId="4FE83A16" w14:textId="77777777" w:rsidR="00F94A8E" w:rsidRPr="001A7C8B" w:rsidRDefault="00C17ECA" w:rsidP="006E117D">
            <w:pPr>
              <w:spacing w:line="300" w:lineRule="exact"/>
              <w:rPr>
                <w:sz w:val="18"/>
                <w:szCs w:val="18"/>
              </w:rPr>
            </w:pPr>
            <w:r w:rsidRPr="001A7C8B">
              <w:rPr>
                <w:rFonts w:hint="eastAsia"/>
                <w:sz w:val="18"/>
                <w:szCs w:val="18"/>
              </w:rPr>
              <w:t xml:space="preserve">　</w:t>
            </w:r>
            <w:r w:rsidR="00FD3295" w:rsidRPr="001A7C8B">
              <w:rPr>
                <w:rFonts w:hint="eastAsia"/>
                <w:sz w:val="18"/>
                <w:szCs w:val="18"/>
              </w:rPr>
              <w:t>４</w:t>
            </w:r>
            <w:r w:rsidR="00F94A8E" w:rsidRPr="001A7C8B">
              <w:rPr>
                <w:rFonts w:hint="eastAsia"/>
                <w:sz w:val="18"/>
                <w:szCs w:val="18"/>
              </w:rPr>
              <w:t>－１．</w:t>
            </w:r>
            <w:r w:rsidRPr="001A7C8B">
              <w:rPr>
                <w:rFonts w:hint="eastAsia"/>
                <w:sz w:val="18"/>
                <w:szCs w:val="18"/>
              </w:rPr>
              <w:t>【カスタマイズ】代理・継紙</w:t>
            </w:r>
          </w:p>
          <w:p w14:paraId="1B093E5A" w14:textId="77777777" w:rsidR="00207121" w:rsidRPr="001A7C8B" w:rsidRDefault="00F94A8E" w:rsidP="006E117D">
            <w:pPr>
              <w:spacing w:line="300" w:lineRule="exact"/>
              <w:rPr>
                <w:sz w:val="18"/>
                <w:szCs w:val="18"/>
              </w:rPr>
            </w:pPr>
            <w:r w:rsidRPr="001A7C8B">
              <w:rPr>
                <w:rFonts w:hint="eastAsia"/>
                <w:sz w:val="18"/>
                <w:szCs w:val="18"/>
              </w:rPr>
              <w:t xml:space="preserve">　</w:t>
            </w:r>
            <w:r w:rsidR="00FD3295" w:rsidRPr="001A7C8B">
              <w:rPr>
                <w:rFonts w:hint="eastAsia"/>
                <w:sz w:val="18"/>
                <w:szCs w:val="18"/>
              </w:rPr>
              <w:t>４</w:t>
            </w:r>
            <w:r w:rsidRPr="001A7C8B">
              <w:rPr>
                <w:rFonts w:hint="eastAsia"/>
                <w:sz w:val="18"/>
                <w:szCs w:val="18"/>
              </w:rPr>
              <w:t>－２．【カスタマイズ】</w:t>
            </w:r>
            <w:r w:rsidR="00C17ECA" w:rsidRPr="001A7C8B">
              <w:rPr>
                <w:rFonts w:hint="eastAsia"/>
                <w:sz w:val="18"/>
                <w:szCs w:val="18"/>
              </w:rPr>
              <w:t>不在最終チェック</w:t>
            </w:r>
          </w:p>
        </w:tc>
        <w:tc>
          <w:tcPr>
            <w:tcW w:w="714" w:type="pct"/>
          </w:tcPr>
          <w:p w14:paraId="4CA9CCCD" w14:textId="77777777" w:rsidR="003657D5" w:rsidRPr="001A7C8B" w:rsidRDefault="00D67D81" w:rsidP="003A236C">
            <w:pPr>
              <w:rPr>
                <w:sz w:val="18"/>
                <w:szCs w:val="18"/>
              </w:rPr>
            </w:pPr>
            <w:r w:rsidRPr="001A7C8B">
              <w:rPr>
                <w:rFonts w:hint="eastAsia"/>
                <w:sz w:val="18"/>
                <w:szCs w:val="18"/>
              </w:rPr>
              <w:t>Ver</w:t>
            </w:r>
            <w:r w:rsidRPr="001A7C8B">
              <w:rPr>
                <w:sz w:val="18"/>
                <w:szCs w:val="18"/>
              </w:rPr>
              <w:t>8.8.1.7</w:t>
            </w:r>
          </w:p>
        </w:tc>
      </w:tr>
      <w:tr w:rsidR="00305AA7" w:rsidRPr="00D23DA9" w14:paraId="5BD9113F" w14:textId="77777777" w:rsidTr="004C71D1">
        <w:tc>
          <w:tcPr>
            <w:tcW w:w="702" w:type="pct"/>
          </w:tcPr>
          <w:p w14:paraId="3077FC67" w14:textId="77777777" w:rsidR="00305AA7" w:rsidRPr="001A7C8B" w:rsidRDefault="00305AA7" w:rsidP="003A236C">
            <w:pPr>
              <w:rPr>
                <w:sz w:val="18"/>
                <w:szCs w:val="18"/>
              </w:rPr>
            </w:pPr>
            <w:r w:rsidRPr="001A7C8B">
              <w:rPr>
                <w:rFonts w:hint="eastAsia"/>
                <w:sz w:val="18"/>
                <w:szCs w:val="18"/>
              </w:rPr>
              <w:t>2</w:t>
            </w:r>
            <w:r w:rsidRPr="001A7C8B">
              <w:rPr>
                <w:sz w:val="18"/>
                <w:szCs w:val="18"/>
              </w:rPr>
              <w:t>018/02/09</w:t>
            </w:r>
          </w:p>
        </w:tc>
        <w:tc>
          <w:tcPr>
            <w:tcW w:w="551" w:type="pct"/>
          </w:tcPr>
          <w:p w14:paraId="061AC7B3" w14:textId="77777777" w:rsidR="00305AA7" w:rsidRPr="001A7C8B" w:rsidRDefault="00305AA7" w:rsidP="003A236C">
            <w:pPr>
              <w:rPr>
                <w:sz w:val="18"/>
                <w:szCs w:val="18"/>
              </w:rPr>
            </w:pPr>
            <w:r w:rsidRPr="001A7C8B">
              <w:rPr>
                <w:rFonts w:hint="eastAsia"/>
                <w:sz w:val="18"/>
                <w:szCs w:val="18"/>
              </w:rPr>
              <w:t>矢作和彦</w:t>
            </w:r>
          </w:p>
        </w:tc>
        <w:tc>
          <w:tcPr>
            <w:tcW w:w="3033" w:type="pct"/>
          </w:tcPr>
          <w:p w14:paraId="4C6BCE0E" w14:textId="77777777" w:rsidR="00305AA7" w:rsidRPr="001A7C8B" w:rsidRDefault="00305AA7" w:rsidP="006E117D">
            <w:pPr>
              <w:spacing w:line="300" w:lineRule="exact"/>
              <w:rPr>
                <w:sz w:val="18"/>
                <w:szCs w:val="18"/>
              </w:rPr>
            </w:pPr>
            <w:r w:rsidRPr="001A7C8B">
              <w:rPr>
                <w:rFonts w:hint="eastAsia"/>
                <w:sz w:val="18"/>
                <w:szCs w:val="18"/>
              </w:rPr>
              <w:t>１．帳票サンプル、画面、説明追加</w:t>
            </w:r>
          </w:p>
          <w:p w14:paraId="5ECCD97C" w14:textId="77777777" w:rsidR="00305AA7" w:rsidRPr="001A7C8B" w:rsidRDefault="00305AA7" w:rsidP="006E117D">
            <w:pPr>
              <w:spacing w:line="300" w:lineRule="exact"/>
              <w:rPr>
                <w:sz w:val="18"/>
                <w:szCs w:val="18"/>
              </w:rPr>
            </w:pPr>
            <w:r w:rsidRPr="001A7C8B">
              <w:rPr>
                <w:rFonts w:hint="eastAsia"/>
                <w:sz w:val="18"/>
                <w:szCs w:val="18"/>
              </w:rPr>
              <w:t xml:space="preserve">　１－１．【リスト】投票状況一覧</w:t>
            </w:r>
          </w:p>
          <w:p w14:paraId="73C04130" w14:textId="77777777" w:rsidR="00305AA7" w:rsidRPr="001A7C8B" w:rsidRDefault="00305AA7" w:rsidP="006E117D">
            <w:pPr>
              <w:spacing w:line="300" w:lineRule="exact"/>
              <w:rPr>
                <w:sz w:val="18"/>
                <w:szCs w:val="18"/>
              </w:rPr>
            </w:pPr>
            <w:r w:rsidRPr="001A7C8B">
              <w:rPr>
                <w:rFonts w:hint="eastAsia"/>
                <w:sz w:val="18"/>
                <w:szCs w:val="18"/>
              </w:rPr>
              <w:t xml:space="preserve">　　・施設別交付者数一覧</w:t>
            </w:r>
          </w:p>
          <w:p w14:paraId="3191B1CB" w14:textId="77777777" w:rsidR="00305AA7" w:rsidRPr="001A7C8B" w:rsidRDefault="00305AA7" w:rsidP="006E117D">
            <w:pPr>
              <w:spacing w:line="300" w:lineRule="exact"/>
              <w:rPr>
                <w:sz w:val="18"/>
                <w:szCs w:val="18"/>
              </w:rPr>
            </w:pPr>
            <w:r w:rsidRPr="001A7C8B">
              <w:rPr>
                <w:rFonts w:hint="eastAsia"/>
                <w:sz w:val="18"/>
                <w:szCs w:val="18"/>
              </w:rPr>
              <w:t xml:space="preserve">　　・不在者投票状況リスト</w:t>
            </w:r>
          </w:p>
          <w:p w14:paraId="3D5E8D31" w14:textId="77777777" w:rsidR="00305AA7" w:rsidRPr="001A7C8B" w:rsidRDefault="00305AA7" w:rsidP="006E117D">
            <w:pPr>
              <w:spacing w:line="300" w:lineRule="exact"/>
              <w:rPr>
                <w:sz w:val="18"/>
                <w:szCs w:val="18"/>
              </w:rPr>
            </w:pPr>
            <w:r w:rsidRPr="001A7C8B">
              <w:rPr>
                <w:rFonts w:hint="eastAsia"/>
                <w:sz w:val="18"/>
                <w:szCs w:val="18"/>
              </w:rPr>
              <w:t xml:space="preserve">　　・点字投票者一覧</w:t>
            </w:r>
          </w:p>
          <w:p w14:paraId="6F5B5F79" w14:textId="77777777" w:rsidR="00305AA7" w:rsidRPr="001A7C8B" w:rsidRDefault="00305AA7" w:rsidP="006E117D">
            <w:pPr>
              <w:spacing w:line="300" w:lineRule="exact"/>
              <w:rPr>
                <w:sz w:val="18"/>
                <w:szCs w:val="18"/>
              </w:rPr>
            </w:pPr>
            <w:r w:rsidRPr="001A7C8B">
              <w:rPr>
                <w:rFonts w:hint="eastAsia"/>
                <w:sz w:val="18"/>
                <w:szCs w:val="18"/>
              </w:rPr>
              <w:t xml:space="preserve">　　・代理投票者一覧</w:t>
            </w:r>
          </w:p>
          <w:p w14:paraId="1F6A9A86" w14:textId="77777777" w:rsidR="00305AA7" w:rsidRPr="001A7C8B" w:rsidRDefault="00305AA7" w:rsidP="006E117D">
            <w:pPr>
              <w:spacing w:line="300" w:lineRule="exact"/>
              <w:rPr>
                <w:sz w:val="18"/>
                <w:szCs w:val="18"/>
              </w:rPr>
            </w:pPr>
            <w:r w:rsidRPr="001A7C8B">
              <w:rPr>
                <w:rFonts w:hint="eastAsia"/>
                <w:sz w:val="18"/>
                <w:szCs w:val="18"/>
              </w:rPr>
              <w:t xml:space="preserve">　１－２．【統計】日別投票者数一覧</w:t>
            </w:r>
          </w:p>
          <w:p w14:paraId="57B6BA01" w14:textId="77777777" w:rsidR="00305AA7" w:rsidRPr="001A7C8B" w:rsidRDefault="00305AA7" w:rsidP="006E117D">
            <w:pPr>
              <w:spacing w:line="300" w:lineRule="exact"/>
              <w:rPr>
                <w:sz w:val="18"/>
                <w:szCs w:val="18"/>
              </w:rPr>
            </w:pPr>
            <w:r w:rsidRPr="001A7C8B">
              <w:rPr>
                <w:rFonts w:hint="eastAsia"/>
                <w:sz w:val="18"/>
                <w:szCs w:val="18"/>
              </w:rPr>
              <w:t xml:space="preserve">　　・投票者数日計表（投票日別）</w:t>
            </w:r>
          </w:p>
          <w:p w14:paraId="180AA277" w14:textId="77777777" w:rsidR="00305AA7" w:rsidRPr="001A7C8B" w:rsidRDefault="00305AA7" w:rsidP="006E117D">
            <w:pPr>
              <w:spacing w:line="300" w:lineRule="exact"/>
              <w:rPr>
                <w:noProof/>
                <w:sz w:val="18"/>
                <w:szCs w:val="18"/>
              </w:rPr>
            </w:pPr>
            <w:r w:rsidRPr="001A7C8B">
              <w:rPr>
                <w:rFonts w:hint="eastAsia"/>
                <w:sz w:val="18"/>
                <w:szCs w:val="18"/>
              </w:rPr>
              <w:t xml:space="preserve">　　・</w:t>
            </w:r>
            <w:r w:rsidRPr="001A7C8B">
              <w:rPr>
                <w:rFonts w:hint="eastAsia"/>
                <w:noProof/>
                <w:sz w:val="18"/>
                <w:szCs w:val="18"/>
              </w:rPr>
              <w:t>不在者投票状況集計表</w:t>
            </w:r>
          </w:p>
          <w:p w14:paraId="6B076A7F" w14:textId="77777777" w:rsidR="00305AA7" w:rsidRPr="001A7C8B" w:rsidRDefault="00305AA7" w:rsidP="006E117D">
            <w:pPr>
              <w:spacing w:line="300" w:lineRule="exact"/>
              <w:rPr>
                <w:sz w:val="18"/>
                <w:szCs w:val="18"/>
              </w:rPr>
            </w:pPr>
            <w:r w:rsidRPr="001A7C8B">
              <w:rPr>
                <w:rFonts w:hint="eastAsia"/>
                <w:sz w:val="18"/>
                <w:szCs w:val="18"/>
              </w:rPr>
              <w:t xml:space="preserve">　１－３．【統計】投票区別総括表</w:t>
            </w:r>
          </w:p>
          <w:p w14:paraId="168D7DFB" w14:textId="77777777" w:rsidR="00305AA7" w:rsidRPr="001A7C8B" w:rsidRDefault="00305AA7" w:rsidP="006E117D">
            <w:pPr>
              <w:spacing w:line="300" w:lineRule="exact"/>
              <w:rPr>
                <w:sz w:val="18"/>
                <w:szCs w:val="18"/>
              </w:rPr>
            </w:pPr>
            <w:r w:rsidRPr="001A7C8B">
              <w:rPr>
                <w:rFonts w:hint="eastAsia"/>
                <w:sz w:val="18"/>
                <w:szCs w:val="18"/>
              </w:rPr>
              <w:lastRenderedPageBreak/>
              <w:t xml:space="preserve">　　・処理簿総括表</w:t>
            </w:r>
          </w:p>
          <w:p w14:paraId="4D26B2C4" w14:textId="77777777" w:rsidR="00305AA7" w:rsidRPr="001A7C8B" w:rsidRDefault="00305AA7" w:rsidP="006E117D">
            <w:pPr>
              <w:spacing w:line="300" w:lineRule="exact"/>
              <w:rPr>
                <w:sz w:val="18"/>
                <w:szCs w:val="18"/>
              </w:rPr>
            </w:pPr>
            <w:r w:rsidRPr="001A7C8B">
              <w:rPr>
                <w:rFonts w:hint="eastAsia"/>
                <w:sz w:val="18"/>
                <w:szCs w:val="18"/>
              </w:rPr>
              <w:t xml:space="preserve">　１－４．【提出書類】不在者調書</w:t>
            </w:r>
          </w:p>
          <w:p w14:paraId="60A4E5F6" w14:textId="77777777" w:rsidR="00305AA7" w:rsidRPr="001A7C8B" w:rsidRDefault="00305AA7" w:rsidP="006E117D">
            <w:pPr>
              <w:spacing w:line="300" w:lineRule="exact"/>
              <w:rPr>
                <w:sz w:val="18"/>
                <w:szCs w:val="18"/>
              </w:rPr>
            </w:pPr>
            <w:r w:rsidRPr="001A7C8B">
              <w:rPr>
                <w:rFonts w:hint="eastAsia"/>
                <w:sz w:val="18"/>
                <w:szCs w:val="18"/>
              </w:rPr>
              <w:t xml:space="preserve">　　・不在者調書の受領書</w:t>
            </w:r>
          </w:p>
        </w:tc>
        <w:tc>
          <w:tcPr>
            <w:tcW w:w="714" w:type="pct"/>
          </w:tcPr>
          <w:p w14:paraId="311709A0" w14:textId="77777777" w:rsidR="00305AA7" w:rsidRPr="001A7C8B" w:rsidRDefault="00305AA7" w:rsidP="003A236C">
            <w:pPr>
              <w:rPr>
                <w:sz w:val="18"/>
                <w:szCs w:val="18"/>
              </w:rPr>
            </w:pPr>
            <w:r w:rsidRPr="001A7C8B">
              <w:rPr>
                <w:rFonts w:hint="eastAsia"/>
                <w:sz w:val="18"/>
                <w:szCs w:val="18"/>
              </w:rPr>
              <w:lastRenderedPageBreak/>
              <w:t>V</w:t>
            </w:r>
            <w:r w:rsidRPr="001A7C8B">
              <w:rPr>
                <w:sz w:val="18"/>
                <w:szCs w:val="18"/>
              </w:rPr>
              <w:t>er8.8.1.8</w:t>
            </w:r>
          </w:p>
        </w:tc>
      </w:tr>
      <w:tr w:rsidR="00CC2800" w:rsidRPr="00D23DA9" w14:paraId="5FF12B9D" w14:textId="77777777" w:rsidTr="004C71D1">
        <w:tc>
          <w:tcPr>
            <w:tcW w:w="702" w:type="pct"/>
          </w:tcPr>
          <w:p w14:paraId="31777AB9" w14:textId="77777777" w:rsidR="00CC2800" w:rsidRPr="001A7C8B" w:rsidRDefault="00CC2800" w:rsidP="00CC2800">
            <w:pPr>
              <w:rPr>
                <w:sz w:val="18"/>
                <w:szCs w:val="18"/>
              </w:rPr>
            </w:pPr>
            <w:r w:rsidRPr="001A7C8B">
              <w:rPr>
                <w:rFonts w:hint="eastAsia"/>
                <w:sz w:val="18"/>
                <w:szCs w:val="18"/>
              </w:rPr>
              <w:t>2</w:t>
            </w:r>
            <w:r w:rsidRPr="001A7C8B">
              <w:rPr>
                <w:sz w:val="18"/>
                <w:szCs w:val="18"/>
              </w:rPr>
              <w:t>018/02/</w:t>
            </w:r>
            <w:r w:rsidRPr="001A7C8B">
              <w:rPr>
                <w:rFonts w:hint="eastAsia"/>
                <w:sz w:val="18"/>
                <w:szCs w:val="18"/>
              </w:rPr>
              <w:t>1</w:t>
            </w:r>
            <w:r w:rsidR="006F3CD7" w:rsidRPr="001A7C8B">
              <w:rPr>
                <w:sz w:val="18"/>
                <w:szCs w:val="18"/>
              </w:rPr>
              <w:t>2</w:t>
            </w:r>
          </w:p>
        </w:tc>
        <w:tc>
          <w:tcPr>
            <w:tcW w:w="551" w:type="pct"/>
          </w:tcPr>
          <w:p w14:paraId="4FABE712" w14:textId="77777777" w:rsidR="00CC2800" w:rsidRPr="001A7C8B" w:rsidRDefault="00CC2800" w:rsidP="00CC2800">
            <w:pPr>
              <w:rPr>
                <w:sz w:val="18"/>
                <w:szCs w:val="18"/>
              </w:rPr>
            </w:pPr>
            <w:r w:rsidRPr="001A7C8B">
              <w:rPr>
                <w:rFonts w:hint="eastAsia"/>
                <w:sz w:val="18"/>
                <w:szCs w:val="18"/>
              </w:rPr>
              <w:t>矢作和彦</w:t>
            </w:r>
          </w:p>
        </w:tc>
        <w:tc>
          <w:tcPr>
            <w:tcW w:w="3033" w:type="pct"/>
          </w:tcPr>
          <w:p w14:paraId="10CC6B8B" w14:textId="77777777" w:rsidR="00CC2800" w:rsidRPr="001A7C8B" w:rsidRDefault="00CC2800" w:rsidP="006E117D">
            <w:pPr>
              <w:spacing w:line="300" w:lineRule="exact"/>
              <w:rPr>
                <w:sz w:val="18"/>
                <w:szCs w:val="18"/>
              </w:rPr>
            </w:pPr>
            <w:r w:rsidRPr="001A7C8B">
              <w:rPr>
                <w:rFonts w:hint="eastAsia"/>
                <w:sz w:val="18"/>
                <w:szCs w:val="18"/>
              </w:rPr>
              <w:t>１．</w:t>
            </w:r>
            <w:r w:rsidR="007F716A" w:rsidRPr="001A7C8B">
              <w:rPr>
                <w:rFonts w:hint="eastAsia"/>
                <w:sz w:val="18"/>
                <w:szCs w:val="18"/>
              </w:rPr>
              <w:t>帳票サンプル、画面、説明追加</w:t>
            </w:r>
          </w:p>
          <w:p w14:paraId="0D466A59" w14:textId="77777777" w:rsidR="007F716A" w:rsidRPr="001A7C8B" w:rsidRDefault="007F716A" w:rsidP="006E117D">
            <w:pPr>
              <w:spacing w:line="300" w:lineRule="exact"/>
              <w:rPr>
                <w:sz w:val="18"/>
                <w:szCs w:val="18"/>
              </w:rPr>
            </w:pPr>
            <w:r w:rsidRPr="001A7C8B">
              <w:rPr>
                <w:rFonts w:hint="eastAsia"/>
                <w:sz w:val="18"/>
                <w:szCs w:val="18"/>
              </w:rPr>
              <w:t xml:space="preserve">　１－１．【リスト】異動者一覧</w:t>
            </w:r>
          </w:p>
          <w:p w14:paraId="616A8A4F" w14:textId="77777777" w:rsidR="00E73A4D" w:rsidRPr="001A7C8B" w:rsidRDefault="00E73A4D" w:rsidP="006E117D">
            <w:pPr>
              <w:spacing w:line="300" w:lineRule="exact"/>
              <w:rPr>
                <w:sz w:val="18"/>
                <w:szCs w:val="18"/>
              </w:rPr>
            </w:pPr>
            <w:r w:rsidRPr="001A7C8B">
              <w:rPr>
                <w:rFonts w:hint="eastAsia"/>
                <w:sz w:val="18"/>
                <w:szCs w:val="18"/>
              </w:rPr>
              <w:t xml:space="preserve">　　・投票日を投票状態の下に出力追加</w:t>
            </w:r>
          </w:p>
          <w:p w14:paraId="4F48D875" w14:textId="77777777" w:rsidR="007F716A" w:rsidRPr="001A7C8B" w:rsidRDefault="007F716A" w:rsidP="006E117D">
            <w:pPr>
              <w:spacing w:line="300" w:lineRule="exact"/>
              <w:rPr>
                <w:sz w:val="18"/>
                <w:szCs w:val="18"/>
              </w:rPr>
            </w:pPr>
            <w:r w:rsidRPr="001A7C8B">
              <w:rPr>
                <w:rFonts w:hint="eastAsia"/>
                <w:sz w:val="18"/>
                <w:szCs w:val="18"/>
              </w:rPr>
              <w:t xml:space="preserve">　１－２．【統計】日別投票者数一覧</w:t>
            </w:r>
          </w:p>
          <w:p w14:paraId="38A4DF97" w14:textId="77777777" w:rsidR="007F716A" w:rsidRPr="001A7C8B" w:rsidRDefault="007F716A" w:rsidP="006E117D">
            <w:pPr>
              <w:spacing w:line="300" w:lineRule="exact"/>
              <w:rPr>
                <w:sz w:val="18"/>
                <w:szCs w:val="18"/>
              </w:rPr>
            </w:pPr>
            <w:r w:rsidRPr="001A7C8B">
              <w:rPr>
                <w:rFonts w:hint="eastAsia"/>
                <w:sz w:val="18"/>
                <w:szCs w:val="18"/>
              </w:rPr>
              <w:t xml:space="preserve">　　・資格別投票者数集計表</w:t>
            </w:r>
          </w:p>
          <w:p w14:paraId="28226A97" w14:textId="77777777" w:rsidR="007F716A" w:rsidRPr="001A7C8B" w:rsidRDefault="007F716A" w:rsidP="006E117D">
            <w:pPr>
              <w:spacing w:line="300" w:lineRule="exact"/>
              <w:rPr>
                <w:sz w:val="18"/>
                <w:szCs w:val="18"/>
              </w:rPr>
            </w:pPr>
            <w:r w:rsidRPr="001A7C8B">
              <w:rPr>
                <w:rFonts w:hint="eastAsia"/>
                <w:sz w:val="18"/>
                <w:szCs w:val="18"/>
              </w:rPr>
              <w:t xml:space="preserve">　１－３．【統計】窓口別</w:t>
            </w:r>
          </w:p>
          <w:p w14:paraId="4B5FE850" w14:textId="77777777" w:rsidR="007F716A" w:rsidRPr="001A7C8B" w:rsidRDefault="007F716A" w:rsidP="006E117D">
            <w:pPr>
              <w:spacing w:line="300" w:lineRule="exact"/>
              <w:rPr>
                <w:sz w:val="18"/>
                <w:szCs w:val="18"/>
              </w:rPr>
            </w:pPr>
            <w:r w:rsidRPr="001A7C8B">
              <w:rPr>
                <w:rFonts w:hint="eastAsia"/>
                <w:sz w:val="18"/>
                <w:szCs w:val="18"/>
              </w:rPr>
              <w:t xml:space="preserve">　　・引続証明書による投票者数</w:t>
            </w:r>
          </w:p>
          <w:p w14:paraId="39602D83" w14:textId="77777777" w:rsidR="007F716A" w:rsidRPr="001A7C8B" w:rsidRDefault="007F716A" w:rsidP="006E117D">
            <w:pPr>
              <w:spacing w:line="300" w:lineRule="exact"/>
              <w:rPr>
                <w:sz w:val="18"/>
                <w:szCs w:val="18"/>
              </w:rPr>
            </w:pPr>
            <w:r w:rsidRPr="001A7C8B">
              <w:rPr>
                <w:rFonts w:hint="eastAsia"/>
                <w:sz w:val="18"/>
                <w:szCs w:val="18"/>
              </w:rPr>
              <w:t xml:space="preserve">　　・窓口別受理状況</w:t>
            </w:r>
          </w:p>
          <w:p w14:paraId="39BEDC5F" w14:textId="77777777" w:rsidR="007F716A" w:rsidRPr="001A7C8B" w:rsidRDefault="007D4D27" w:rsidP="006E117D">
            <w:pPr>
              <w:spacing w:line="300" w:lineRule="exact"/>
              <w:rPr>
                <w:sz w:val="18"/>
                <w:szCs w:val="18"/>
              </w:rPr>
            </w:pPr>
            <w:r w:rsidRPr="001A7C8B">
              <w:rPr>
                <w:rFonts w:hint="eastAsia"/>
                <w:sz w:val="18"/>
                <w:szCs w:val="18"/>
              </w:rPr>
              <w:t>２．</w:t>
            </w:r>
            <w:r w:rsidR="00DF5AAD" w:rsidRPr="001A7C8B">
              <w:rPr>
                <w:rFonts w:hint="eastAsia"/>
                <w:sz w:val="18"/>
                <w:szCs w:val="18"/>
              </w:rPr>
              <w:t>各</w:t>
            </w:r>
            <w:r w:rsidRPr="001A7C8B">
              <w:rPr>
                <w:rFonts w:hint="eastAsia"/>
                <w:sz w:val="18"/>
                <w:szCs w:val="18"/>
              </w:rPr>
              <w:t>受付画面のF6投票数</w:t>
            </w:r>
            <w:r w:rsidR="00650F2D" w:rsidRPr="001A7C8B">
              <w:rPr>
                <w:rFonts w:hint="eastAsia"/>
                <w:sz w:val="18"/>
                <w:szCs w:val="18"/>
              </w:rPr>
              <w:t>画面の説明</w:t>
            </w:r>
            <w:r w:rsidRPr="001A7C8B">
              <w:rPr>
                <w:rFonts w:hint="eastAsia"/>
                <w:sz w:val="18"/>
                <w:szCs w:val="18"/>
              </w:rPr>
              <w:t>追加</w:t>
            </w:r>
          </w:p>
          <w:p w14:paraId="6A1903EC" w14:textId="77777777" w:rsidR="00E73A4D" w:rsidRPr="001A7C8B" w:rsidRDefault="007D4D27" w:rsidP="006E117D">
            <w:pPr>
              <w:spacing w:line="300" w:lineRule="exact"/>
              <w:rPr>
                <w:sz w:val="18"/>
                <w:szCs w:val="18"/>
              </w:rPr>
            </w:pPr>
            <w:r w:rsidRPr="001A7C8B">
              <w:rPr>
                <w:rFonts w:hint="eastAsia"/>
                <w:sz w:val="18"/>
                <w:szCs w:val="18"/>
              </w:rPr>
              <w:t>３．受付画面制御設定マスタ追加</w:t>
            </w:r>
          </w:p>
          <w:p w14:paraId="5CB865A6" w14:textId="77777777" w:rsidR="003A3000" w:rsidRPr="001A7C8B" w:rsidRDefault="003A3000" w:rsidP="006E117D">
            <w:pPr>
              <w:spacing w:line="300" w:lineRule="exact"/>
              <w:rPr>
                <w:sz w:val="18"/>
                <w:szCs w:val="18"/>
              </w:rPr>
            </w:pPr>
            <w:r w:rsidRPr="001A7C8B">
              <w:rPr>
                <w:rFonts w:hint="eastAsia"/>
                <w:sz w:val="18"/>
                <w:szCs w:val="18"/>
              </w:rPr>
              <w:t>４．Excel出力機能説明追加</w:t>
            </w:r>
          </w:p>
        </w:tc>
        <w:tc>
          <w:tcPr>
            <w:tcW w:w="714" w:type="pct"/>
          </w:tcPr>
          <w:p w14:paraId="2920873E" w14:textId="77777777" w:rsidR="00CC2800" w:rsidRPr="001A7C8B" w:rsidRDefault="00CC2800" w:rsidP="00CC2800">
            <w:pPr>
              <w:rPr>
                <w:sz w:val="18"/>
                <w:szCs w:val="18"/>
              </w:rPr>
            </w:pPr>
            <w:r w:rsidRPr="001A7C8B">
              <w:rPr>
                <w:rFonts w:hint="eastAsia"/>
                <w:sz w:val="18"/>
                <w:szCs w:val="18"/>
              </w:rPr>
              <w:t>V</w:t>
            </w:r>
            <w:r w:rsidRPr="001A7C8B">
              <w:rPr>
                <w:sz w:val="18"/>
                <w:szCs w:val="18"/>
              </w:rPr>
              <w:t>er8.8.1.9</w:t>
            </w:r>
          </w:p>
        </w:tc>
      </w:tr>
      <w:tr w:rsidR="007637D8" w:rsidRPr="00D23DA9" w14:paraId="5E219D2A" w14:textId="77777777" w:rsidTr="004C71D1">
        <w:tc>
          <w:tcPr>
            <w:tcW w:w="702" w:type="pct"/>
          </w:tcPr>
          <w:p w14:paraId="42231AEC" w14:textId="77777777" w:rsidR="007637D8" w:rsidRPr="001A7C8B" w:rsidRDefault="007637D8" w:rsidP="007637D8">
            <w:pPr>
              <w:rPr>
                <w:sz w:val="18"/>
                <w:szCs w:val="18"/>
              </w:rPr>
            </w:pPr>
            <w:r w:rsidRPr="001A7C8B">
              <w:rPr>
                <w:rFonts w:hint="eastAsia"/>
                <w:sz w:val="18"/>
                <w:szCs w:val="18"/>
              </w:rPr>
              <w:t>2</w:t>
            </w:r>
            <w:r w:rsidRPr="001A7C8B">
              <w:rPr>
                <w:sz w:val="18"/>
                <w:szCs w:val="18"/>
              </w:rPr>
              <w:t>018/02/27</w:t>
            </w:r>
          </w:p>
        </w:tc>
        <w:tc>
          <w:tcPr>
            <w:tcW w:w="551" w:type="pct"/>
          </w:tcPr>
          <w:p w14:paraId="57CCB75C" w14:textId="77777777" w:rsidR="007637D8" w:rsidRPr="001A7C8B" w:rsidRDefault="007637D8" w:rsidP="007637D8">
            <w:pPr>
              <w:rPr>
                <w:sz w:val="18"/>
                <w:szCs w:val="18"/>
              </w:rPr>
            </w:pPr>
            <w:r w:rsidRPr="001A7C8B">
              <w:rPr>
                <w:rFonts w:hint="eastAsia"/>
                <w:sz w:val="18"/>
                <w:szCs w:val="18"/>
              </w:rPr>
              <w:t>矢作和彦</w:t>
            </w:r>
          </w:p>
        </w:tc>
        <w:tc>
          <w:tcPr>
            <w:tcW w:w="3033" w:type="pct"/>
          </w:tcPr>
          <w:p w14:paraId="63A32647" w14:textId="77777777" w:rsidR="007637D8" w:rsidRPr="001A7C8B" w:rsidRDefault="007637D8" w:rsidP="006E117D">
            <w:pPr>
              <w:spacing w:line="300" w:lineRule="exact"/>
              <w:rPr>
                <w:sz w:val="18"/>
                <w:szCs w:val="18"/>
              </w:rPr>
            </w:pPr>
            <w:r w:rsidRPr="001A7C8B">
              <w:rPr>
                <w:rFonts w:hint="eastAsia"/>
                <w:sz w:val="18"/>
                <w:szCs w:val="18"/>
              </w:rPr>
              <w:t>１．</w:t>
            </w:r>
            <w:r w:rsidR="00BF0AE6" w:rsidRPr="001A7C8B">
              <w:rPr>
                <w:rFonts w:hint="eastAsia"/>
                <w:sz w:val="18"/>
                <w:szCs w:val="18"/>
              </w:rPr>
              <w:t>帳票サンプル、画面、説明追加</w:t>
            </w:r>
          </w:p>
          <w:p w14:paraId="0500542E" w14:textId="77777777" w:rsidR="00204791" w:rsidRPr="001A7C8B" w:rsidRDefault="00BF0AE6" w:rsidP="006E117D">
            <w:pPr>
              <w:spacing w:line="300" w:lineRule="exact"/>
              <w:rPr>
                <w:sz w:val="18"/>
                <w:szCs w:val="18"/>
              </w:rPr>
            </w:pPr>
            <w:r w:rsidRPr="001A7C8B">
              <w:rPr>
                <w:rFonts w:hint="eastAsia"/>
                <w:sz w:val="18"/>
                <w:szCs w:val="18"/>
              </w:rPr>
              <w:t xml:space="preserve">　１－１．</w:t>
            </w:r>
            <w:r w:rsidR="00204791" w:rsidRPr="001A7C8B">
              <w:rPr>
                <w:rFonts w:hint="eastAsia"/>
                <w:sz w:val="18"/>
                <w:szCs w:val="18"/>
              </w:rPr>
              <w:t>【リスト】投票状況一覧</w:t>
            </w:r>
          </w:p>
          <w:p w14:paraId="78AA08C7" w14:textId="77777777" w:rsidR="00204791" w:rsidRPr="001A7C8B" w:rsidRDefault="00204791" w:rsidP="006E117D">
            <w:pPr>
              <w:spacing w:line="300" w:lineRule="exact"/>
              <w:rPr>
                <w:sz w:val="18"/>
                <w:szCs w:val="18"/>
              </w:rPr>
            </w:pPr>
            <w:r w:rsidRPr="001A7C8B">
              <w:rPr>
                <w:rFonts w:hint="eastAsia"/>
                <w:sz w:val="18"/>
                <w:szCs w:val="18"/>
              </w:rPr>
              <w:t xml:space="preserve">　　・請求内容チェック表</w:t>
            </w:r>
          </w:p>
          <w:p w14:paraId="2E1FB09B" w14:textId="77777777" w:rsidR="00BF0AE6" w:rsidRPr="001A7C8B" w:rsidRDefault="00204791" w:rsidP="006E117D">
            <w:pPr>
              <w:spacing w:line="300" w:lineRule="exact"/>
              <w:rPr>
                <w:sz w:val="18"/>
                <w:szCs w:val="18"/>
              </w:rPr>
            </w:pPr>
            <w:r w:rsidRPr="001A7C8B">
              <w:rPr>
                <w:rFonts w:hint="eastAsia"/>
                <w:sz w:val="18"/>
                <w:szCs w:val="18"/>
              </w:rPr>
              <w:t xml:space="preserve">　１－２．</w:t>
            </w:r>
            <w:r w:rsidR="00BF0AE6" w:rsidRPr="001A7C8B">
              <w:rPr>
                <w:rFonts w:hint="eastAsia"/>
                <w:sz w:val="18"/>
                <w:szCs w:val="18"/>
              </w:rPr>
              <w:t>【統計】日別投票者数一覧</w:t>
            </w:r>
          </w:p>
          <w:p w14:paraId="10C6FCF5" w14:textId="77777777" w:rsidR="00BF0AE6" w:rsidRPr="001A7C8B" w:rsidRDefault="00BF0AE6" w:rsidP="006E117D">
            <w:pPr>
              <w:spacing w:line="300" w:lineRule="exact"/>
              <w:rPr>
                <w:sz w:val="18"/>
                <w:szCs w:val="18"/>
              </w:rPr>
            </w:pPr>
            <w:r w:rsidRPr="001A7C8B">
              <w:rPr>
                <w:rFonts w:hint="eastAsia"/>
                <w:sz w:val="18"/>
                <w:szCs w:val="18"/>
              </w:rPr>
              <w:t xml:space="preserve">　　・期日前投票後抹消者集計表（投票日別）</w:t>
            </w:r>
          </w:p>
          <w:p w14:paraId="3CE303E4" w14:textId="77777777" w:rsidR="00204791" w:rsidRPr="001A7C8B" w:rsidRDefault="00204791" w:rsidP="006E117D">
            <w:pPr>
              <w:spacing w:line="300" w:lineRule="exact"/>
              <w:rPr>
                <w:sz w:val="18"/>
                <w:szCs w:val="18"/>
              </w:rPr>
            </w:pPr>
            <w:r w:rsidRPr="001A7C8B">
              <w:rPr>
                <w:rFonts w:hint="eastAsia"/>
                <w:sz w:val="18"/>
                <w:szCs w:val="18"/>
              </w:rPr>
              <w:t xml:space="preserve">　１－３．【統計】施設別交付・受理</w:t>
            </w:r>
          </w:p>
          <w:p w14:paraId="6C192734" w14:textId="77777777" w:rsidR="00204791" w:rsidRPr="001A7C8B" w:rsidRDefault="00204791" w:rsidP="006E117D">
            <w:pPr>
              <w:spacing w:line="300" w:lineRule="exact"/>
              <w:rPr>
                <w:sz w:val="18"/>
                <w:szCs w:val="18"/>
              </w:rPr>
            </w:pPr>
            <w:r w:rsidRPr="001A7C8B">
              <w:rPr>
                <w:rFonts w:hint="eastAsia"/>
                <w:sz w:val="18"/>
                <w:szCs w:val="18"/>
              </w:rPr>
              <w:t xml:space="preserve">　　・</w:t>
            </w:r>
            <w:r w:rsidR="00FD2EB2" w:rsidRPr="001A7C8B">
              <w:rPr>
                <w:rFonts w:hint="eastAsia"/>
                <w:sz w:val="18"/>
                <w:szCs w:val="18"/>
              </w:rPr>
              <w:t>病院等請求交付リスト</w:t>
            </w:r>
          </w:p>
          <w:p w14:paraId="1C01ECE1" w14:textId="77777777" w:rsidR="00FD2EB2" w:rsidRPr="001A7C8B" w:rsidRDefault="00FD2EB2" w:rsidP="006E117D">
            <w:pPr>
              <w:spacing w:line="300" w:lineRule="exact"/>
              <w:rPr>
                <w:sz w:val="18"/>
                <w:szCs w:val="18"/>
              </w:rPr>
            </w:pPr>
            <w:r w:rsidRPr="001A7C8B">
              <w:rPr>
                <w:rFonts w:hint="eastAsia"/>
                <w:sz w:val="18"/>
                <w:szCs w:val="18"/>
              </w:rPr>
              <w:t>２．個人情報メンテナンスに補正登録手順追加</w:t>
            </w:r>
          </w:p>
        </w:tc>
        <w:tc>
          <w:tcPr>
            <w:tcW w:w="714" w:type="pct"/>
          </w:tcPr>
          <w:p w14:paraId="10E9384D" w14:textId="77777777" w:rsidR="007637D8" w:rsidRPr="001A7C8B" w:rsidRDefault="007637D8" w:rsidP="007637D8">
            <w:pPr>
              <w:rPr>
                <w:sz w:val="18"/>
                <w:szCs w:val="18"/>
              </w:rPr>
            </w:pPr>
            <w:r w:rsidRPr="001A7C8B">
              <w:rPr>
                <w:rFonts w:hint="eastAsia"/>
                <w:sz w:val="18"/>
                <w:szCs w:val="18"/>
              </w:rPr>
              <w:t>V</w:t>
            </w:r>
            <w:r w:rsidRPr="001A7C8B">
              <w:rPr>
                <w:sz w:val="18"/>
                <w:szCs w:val="18"/>
              </w:rPr>
              <w:t>er8.8.1.10</w:t>
            </w:r>
          </w:p>
        </w:tc>
      </w:tr>
      <w:tr w:rsidR="002008EC" w:rsidRPr="00D23DA9" w14:paraId="1482AFD6" w14:textId="77777777" w:rsidTr="004C71D1">
        <w:tc>
          <w:tcPr>
            <w:tcW w:w="702" w:type="pct"/>
          </w:tcPr>
          <w:p w14:paraId="4A974121" w14:textId="77777777" w:rsidR="002008EC" w:rsidRPr="001A7C8B" w:rsidRDefault="002008EC" w:rsidP="002008EC">
            <w:pPr>
              <w:rPr>
                <w:sz w:val="18"/>
                <w:szCs w:val="18"/>
              </w:rPr>
            </w:pPr>
            <w:r w:rsidRPr="001A7C8B">
              <w:rPr>
                <w:rFonts w:hint="eastAsia"/>
                <w:sz w:val="18"/>
                <w:szCs w:val="18"/>
              </w:rPr>
              <w:t>2</w:t>
            </w:r>
            <w:r w:rsidRPr="001A7C8B">
              <w:rPr>
                <w:sz w:val="18"/>
                <w:szCs w:val="18"/>
              </w:rPr>
              <w:t>018/03/27</w:t>
            </w:r>
          </w:p>
        </w:tc>
        <w:tc>
          <w:tcPr>
            <w:tcW w:w="551" w:type="pct"/>
          </w:tcPr>
          <w:p w14:paraId="27AA65E8" w14:textId="77777777" w:rsidR="002008EC" w:rsidRPr="001A7C8B" w:rsidRDefault="002008EC" w:rsidP="002008EC">
            <w:pPr>
              <w:rPr>
                <w:sz w:val="18"/>
                <w:szCs w:val="18"/>
              </w:rPr>
            </w:pPr>
            <w:r w:rsidRPr="001A7C8B">
              <w:rPr>
                <w:rFonts w:hint="eastAsia"/>
                <w:sz w:val="18"/>
                <w:szCs w:val="18"/>
              </w:rPr>
              <w:t>矢作和彦</w:t>
            </w:r>
          </w:p>
        </w:tc>
        <w:tc>
          <w:tcPr>
            <w:tcW w:w="3033" w:type="pct"/>
          </w:tcPr>
          <w:p w14:paraId="4F1443BB" w14:textId="77777777" w:rsidR="002008EC" w:rsidRPr="001A7C8B" w:rsidRDefault="002008EC" w:rsidP="006E117D">
            <w:pPr>
              <w:spacing w:line="300" w:lineRule="exact"/>
              <w:rPr>
                <w:sz w:val="18"/>
                <w:szCs w:val="18"/>
              </w:rPr>
            </w:pPr>
            <w:r w:rsidRPr="001A7C8B">
              <w:rPr>
                <w:rFonts w:hint="eastAsia"/>
                <w:sz w:val="18"/>
                <w:szCs w:val="18"/>
              </w:rPr>
              <w:t>１．取込</w:t>
            </w:r>
            <w:r w:rsidR="00163D03" w:rsidRPr="001A7C8B">
              <w:rPr>
                <w:rFonts w:hint="eastAsia"/>
                <w:sz w:val="18"/>
                <w:szCs w:val="18"/>
              </w:rPr>
              <w:t>パラメータ項目連結機能</w:t>
            </w:r>
            <w:r w:rsidRPr="001A7C8B">
              <w:rPr>
                <w:rFonts w:hint="eastAsia"/>
                <w:sz w:val="18"/>
                <w:szCs w:val="18"/>
              </w:rPr>
              <w:t>追加</w:t>
            </w:r>
          </w:p>
        </w:tc>
        <w:tc>
          <w:tcPr>
            <w:tcW w:w="714" w:type="pct"/>
          </w:tcPr>
          <w:p w14:paraId="57773D97" w14:textId="77777777" w:rsidR="002008EC" w:rsidRPr="001A7C8B" w:rsidRDefault="002008EC" w:rsidP="002008EC">
            <w:pPr>
              <w:rPr>
                <w:sz w:val="18"/>
                <w:szCs w:val="18"/>
              </w:rPr>
            </w:pPr>
            <w:r w:rsidRPr="001A7C8B">
              <w:rPr>
                <w:rFonts w:hint="eastAsia"/>
                <w:sz w:val="18"/>
                <w:szCs w:val="18"/>
              </w:rPr>
              <w:t>V</w:t>
            </w:r>
            <w:r w:rsidRPr="001A7C8B">
              <w:rPr>
                <w:sz w:val="18"/>
                <w:szCs w:val="18"/>
              </w:rPr>
              <w:t>er8.8.1.1</w:t>
            </w:r>
            <w:r w:rsidRPr="001A7C8B">
              <w:rPr>
                <w:rFonts w:hint="eastAsia"/>
                <w:sz w:val="18"/>
                <w:szCs w:val="18"/>
              </w:rPr>
              <w:t>2</w:t>
            </w:r>
          </w:p>
        </w:tc>
      </w:tr>
      <w:tr w:rsidR="00D274F9" w:rsidRPr="00D23DA9" w14:paraId="3AB7CDEB" w14:textId="77777777" w:rsidTr="004C71D1">
        <w:tc>
          <w:tcPr>
            <w:tcW w:w="702" w:type="pct"/>
          </w:tcPr>
          <w:p w14:paraId="74A06062" w14:textId="77777777" w:rsidR="00D274F9" w:rsidRPr="001A7C8B" w:rsidRDefault="00D274F9" w:rsidP="002008EC">
            <w:pPr>
              <w:rPr>
                <w:sz w:val="18"/>
                <w:szCs w:val="18"/>
              </w:rPr>
            </w:pPr>
            <w:r w:rsidRPr="001A7C8B">
              <w:rPr>
                <w:rFonts w:hint="eastAsia"/>
                <w:sz w:val="18"/>
                <w:szCs w:val="18"/>
              </w:rPr>
              <w:t>2</w:t>
            </w:r>
            <w:r w:rsidRPr="001A7C8B">
              <w:rPr>
                <w:sz w:val="18"/>
                <w:szCs w:val="18"/>
              </w:rPr>
              <w:t>018/04/</w:t>
            </w:r>
            <w:r w:rsidR="00AF537B" w:rsidRPr="001A7C8B">
              <w:rPr>
                <w:sz w:val="18"/>
                <w:szCs w:val="18"/>
              </w:rPr>
              <w:t>11</w:t>
            </w:r>
          </w:p>
        </w:tc>
        <w:tc>
          <w:tcPr>
            <w:tcW w:w="551" w:type="pct"/>
          </w:tcPr>
          <w:p w14:paraId="479E7FEB" w14:textId="77777777" w:rsidR="00D274F9" w:rsidRPr="001A7C8B" w:rsidRDefault="00D274F9" w:rsidP="002008EC">
            <w:pPr>
              <w:rPr>
                <w:sz w:val="18"/>
                <w:szCs w:val="18"/>
              </w:rPr>
            </w:pPr>
            <w:r w:rsidRPr="001A7C8B">
              <w:rPr>
                <w:rFonts w:hint="eastAsia"/>
                <w:sz w:val="18"/>
                <w:szCs w:val="18"/>
              </w:rPr>
              <w:t>矢作和彦</w:t>
            </w:r>
          </w:p>
        </w:tc>
        <w:tc>
          <w:tcPr>
            <w:tcW w:w="3033" w:type="pct"/>
          </w:tcPr>
          <w:p w14:paraId="269E3F00" w14:textId="77777777" w:rsidR="00AF537B" w:rsidRPr="001A7C8B" w:rsidRDefault="00D274F9" w:rsidP="006E117D">
            <w:pPr>
              <w:spacing w:line="300" w:lineRule="exact"/>
              <w:rPr>
                <w:sz w:val="18"/>
                <w:szCs w:val="18"/>
              </w:rPr>
            </w:pPr>
            <w:r w:rsidRPr="001A7C8B">
              <w:rPr>
                <w:rFonts w:hint="eastAsia"/>
                <w:sz w:val="18"/>
                <w:szCs w:val="18"/>
              </w:rPr>
              <w:t>１．</w:t>
            </w:r>
            <w:r w:rsidR="00AF537B" w:rsidRPr="001A7C8B">
              <w:rPr>
                <w:rFonts w:hint="eastAsia"/>
                <w:sz w:val="18"/>
                <w:szCs w:val="18"/>
              </w:rPr>
              <w:t>管轄区マスタ手順追加</w:t>
            </w:r>
          </w:p>
          <w:p w14:paraId="1FE3BAAB" w14:textId="77777777" w:rsidR="00D274F9" w:rsidRPr="001A7C8B" w:rsidRDefault="00D274F9" w:rsidP="006E117D">
            <w:pPr>
              <w:spacing w:line="300" w:lineRule="exact"/>
              <w:rPr>
                <w:sz w:val="18"/>
                <w:szCs w:val="18"/>
              </w:rPr>
            </w:pPr>
            <w:r w:rsidRPr="001A7C8B">
              <w:rPr>
                <w:rFonts w:hint="eastAsia"/>
                <w:sz w:val="18"/>
                <w:szCs w:val="18"/>
              </w:rPr>
              <w:t>「衆議後に選挙区を１つに戻す設定</w:t>
            </w:r>
            <w:r w:rsidR="00AF537B" w:rsidRPr="001A7C8B">
              <w:rPr>
                <w:rFonts w:hint="eastAsia"/>
                <w:sz w:val="18"/>
                <w:szCs w:val="18"/>
              </w:rPr>
              <w:t>（バックアップファイルあり）</w:t>
            </w:r>
            <w:r w:rsidRPr="001A7C8B">
              <w:rPr>
                <w:rFonts w:hint="eastAsia"/>
                <w:sz w:val="18"/>
                <w:szCs w:val="18"/>
              </w:rPr>
              <w:t>」</w:t>
            </w:r>
          </w:p>
          <w:p w14:paraId="7E7CF986" w14:textId="77777777" w:rsidR="00AF537B" w:rsidRPr="001A7C8B" w:rsidRDefault="00AF537B" w:rsidP="006E117D">
            <w:pPr>
              <w:spacing w:line="300" w:lineRule="exact"/>
              <w:rPr>
                <w:sz w:val="18"/>
                <w:szCs w:val="18"/>
              </w:rPr>
            </w:pPr>
            <w:r w:rsidRPr="001A7C8B">
              <w:rPr>
                <w:rFonts w:hint="eastAsia"/>
                <w:sz w:val="18"/>
                <w:szCs w:val="18"/>
              </w:rPr>
              <w:t>「衆議後に選挙区を１つに戻す設定（バックアップファイル無し）」</w:t>
            </w:r>
          </w:p>
        </w:tc>
        <w:tc>
          <w:tcPr>
            <w:tcW w:w="714" w:type="pct"/>
          </w:tcPr>
          <w:p w14:paraId="1B7D8DDB" w14:textId="77777777" w:rsidR="00D274F9" w:rsidRPr="001A7C8B" w:rsidRDefault="00D274F9" w:rsidP="002008EC">
            <w:pPr>
              <w:rPr>
                <w:sz w:val="18"/>
                <w:szCs w:val="18"/>
              </w:rPr>
            </w:pPr>
            <w:r w:rsidRPr="001A7C8B">
              <w:rPr>
                <w:rFonts w:hint="eastAsia"/>
                <w:sz w:val="18"/>
                <w:szCs w:val="18"/>
              </w:rPr>
              <w:t>V</w:t>
            </w:r>
            <w:r w:rsidRPr="001A7C8B">
              <w:rPr>
                <w:sz w:val="18"/>
                <w:szCs w:val="18"/>
              </w:rPr>
              <w:t>er8.8.1.13</w:t>
            </w:r>
          </w:p>
        </w:tc>
      </w:tr>
      <w:tr w:rsidR="002204B8" w:rsidRPr="00D23DA9" w14:paraId="09CE6894" w14:textId="77777777" w:rsidTr="004C71D1">
        <w:tc>
          <w:tcPr>
            <w:tcW w:w="702" w:type="pct"/>
          </w:tcPr>
          <w:p w14:paraId="38639586" w14:textId="77777777" w:rsidR="002204B8" w:rsidRPr="001A7C8B" w:rsidRDefault="002204B8" w:rsidP="002204B8">
            <w:pPr>
              <w:rPr>
                <w:sz w:val="18"/>
                <w:szCs w:val="18"/>
              </w:rPr>
            </w:pPr>
            <w:r w:rsidRPr="001A7C8B">
              <w:rPr>
                <w:rFonts w:hint="eastAsia"/>
                <w:sz w:val="18"/>
                <w:szCs w:val="18"/>
              </w:rPr>
              <w:t>2</w:t>
            </w:r>
            <w:r w:rsidRPr="001A7C8B">
              <w:rPr>
                <w:sz w:val="18"/>
                <w:szCs w:val="18"/>
              </w:rPr>
              <w:t>018/</w:t>
            </w:r>
            <w:r w:rsidR="0065242B" w:rsidRPr="001A7C8B">
              <w:rPr>
                <w:sz w:val="18"/>
                <w:szCs w:val="18"/>
              </w:rPr>
              <w:t>06</w:t>
            </w:r>
            <w:r w:rsidRPr="001A7C8B">
              <w:rPr>
                <w:sz w:val="18"/>
                <w:szCs w:val="18"/>
              </w:rPr>
              <w:t>/</w:t>
            </w:r>
            <w:r w:rsidR="0065242B" w:rsidRPr="001A7C8B">
              <w:rPr>
                <w:sz w:val="18"/>
                <w:szCs w:val="18"/>
              </w:rPr>
              <w:t>01</w:t>
            </w:r>
          </w:p>
        </w:tc>
        <w:tc>
          <w:tcPr>
            <w:tcW w:w="551" w:type="pct"/>
          </w:tcPr>
          <w:p w14:paraId="5F6C17C2" w14:textId="77777777" w:rsidR="002204B8" w:rsidRPr="001A7C8B" w:rsidRDefault="002204B8" w:rsidP="002204B8">
            <w:pPr>
              <w:rPr>
                <w:sz w:val="18"/>
                <w:szCs w:val="18"/>
              </w:rPr>
            </w:pPr>
            <w:r w:rsidRPr="001A7C8B">
              <w:rPr>
                <w:rFonts w:hint="eastAsia"/>
                <w:sz w:val="18"/>
                <w:szCs w:val="18"/>
              </w:rPr>
              <w:t>矢作和彦</w:t>
            </w:r>
          </w:p>
        </w:tc>
        <w:tc>
          <w:tcPr>
            <w:tcW w:w="3033" w:type="pct"/>
          </w:tcPr>
          <w:p w14:paraId="50D864C3" w14:textId="77777777" w:rsidR="002204B8" w:rsidRPr="001A7C8B" w:rsidRDefault="002204B8" w:rsidP="006E117D">
            <w:pPr>
              <w:spacing w:line="300" w:lineRule="exact"/>
              <w:rPr>
                <w:sz w:val="18"/>
                <w:szCs w:val="18"/>
              </w:rPr>
            </w:pPr>
            <w:r w:rsidRPr="001A7C8B">
              <w:rPr>
                <w:rFonts w:hint="eastAsia"/>
                <w:sz w:val="18"/>
                <w:szCs w:val="18"/>
              </w:rPr>
              <w:t>１．在外移転</w:t>
            </w:r>
            <w:r w:rsidR="00F640E3" w:rsidRPr="001A7C8B">
              <w:rPr>
                <w:rFonts w:hint="eastAsia"/>
                <w:sz w:val="18"/>
                <w:szCs w:val="18"/>
              </w:rPr>
              <w:t>追加</w:t>
            </w:r>
            <w:r w:rsidRPr="001A7C8B">
              <w:rPr>
                <w:rFonts w:hint="eastAsia"/>
                <w:sz w:val="18"/>
                <w:szCs w:val="18"/>
              </w:rPr>
              <w:t>対応（法改正）</w:t>
            </w:r>
          </w:p>
          <w:p w14:paraId="189E6D46" w14:textId="77777777" w:rsidR="00DE3BCB" w:rsidRPr="001A7C8B" w:rsidRDefault="00DE3BCB" w:rsidP="006E117D">
            <w:pPr>
              <w:spacing w:line="300" w:lineRule="exact"/>
              <w:rPr>
                <w:sz w:val="18"/>
                <w:szCs w:val="18"/>
              </w:rPr>
            </w:pPr>
            <w:r w:rsidRPr="001A7C8B">
              <w:rPr>
                <w:rFonts w:hint="eastAsia"/>
                <w:sz w:val="18"/>
                <w:szCs w:val="18"/>
              </w:rPr>
              <w:t xml:space="preserve">　１－１．</w:t>
            </w:r>
            <w:r w:rsidR="00F640E3" w:rsidRPr="001A7C8B">
              <w:rPr>
                <w:rFonts w:hint="eastAsia"/>
                <w:sz w:val="18"/>
                <w:szCs w:val="18"/>
              </w:rPr>
              <w:t>異動事由</w:t>
            </w:r>
            <w:r w:rsidR="00D76D5B" w:rsidRPr="001A7C8B">
              <w:rPr>
                <w:rFonts w:hint="eastAsia"/>
                <w:sz w:val="18"/>
                <w:szCs w:val="18"/>
              </w:rPr>
              <w:t>関連</w:t>
            </w:r>
            <w:r w:rsidR="00F640E3" w:rsidRPr="001A7C8B">
              <w:rPr>
                <w:rFonts w:hint="eastAsia"/>
                <w:sz w:val="18"/>
                <w:szCs w:val="18"/>
              </w:rPr>
              <w:t>（多目的マスタ）</w:t>
            </w:r>
          </w:p>
          <w:p w14:paraId="10D2E781" w14:textId="77777777" w:rsidR="002204B8" w:rsidRPr="001A7C8B" w:rsidRDefault="002204B8" w:rsidP="006E117D">
            <w:pPr>
              <w:spacing w:line="300" w:lineRule="exact"/>
              <w:rPr>
                <w:sz w:val="18"/>
                <w:szCs w:val="18"/>
              </w:rPr>
            </w:pPr>
            <w:r w:rsidRPr="001A7C8B">
              <w:rPr>
                <w:rFonts w:hint="eastAsia"/>
                <w:sz w:val="18"/>
                <w:szCs w:val="18"/>
              </w:rPr>
              <w:t xml:space="preserve">　１－</w:t>
            </w:r>
            <w:r w:rsidR="00DE3BCB" w:rsidRPr="001A7C8B">
              <w:rPr>
                <w:rFonts w:hint="eastAsia"/>
                <w:sz w:val="18"/>
                <w:szCs w:val="18"/>
              </w:rPr>
              <w:t>２</w:t>
            </w:r>
            <w:r w:rsidRPr="001A7C8B">
              <w:rPr>
                <w:rFonts w:hint="eastAsia"/>
                <w:sz w:val="18"/>
                <w:szCs w:val="18"/>
              </w:rPr>
              <w:t>．個人情報メンテナンス</w:t>
            </w:r>
          </w:p>
          <w:p w14:paraId="060807E0" w14:textId="77777777" w:rsidR="00DE3BCB" w:rsidRPr="001A7C8B" w:rsidRDefault="00DE3BCB" w:rsidP="006E117D">
            <w:pPr>
              <w:spacing w:line="300" w:lineRule="exact"/>
              <w:rPr>
                <w:sz w:val="18"/>
                <w:szCs w:val="18"/>
              </w:rPr>
            </w:pPr>
            <w:r w:rsidRPr="001A7C8B">
              <w:rPr>
                <w:rFonts w:hint="eastAsia"/>
                <w:sz w:val="18"/>
                <w:szCs w:val="18"/>
              </w:rPr>
              <w:t xml:space="preserve">　１－３．取込項目一覧（名簿/異動データ取込）</w:t>
            </w:r>
          </w:p>
          <w:p w14:paraId="7D22BED7" w14:textId="77777777" w:rsidR="00F640E3" w:rsidRPr="001A7C8B" w:rsidRDefault="00DE3BCB" w:rsidP="006E117D">
            <w:pPr>
              <w:spacing w:line="300" w:lineRule="exact"/>
              <w:rPr>
                <w:sz w:val="18"/>
                <w:szCs w:val="18"/>
              </w:rPr>
            </w:pPr>
            <w:r w:rsidRPr="001A7C8B">
              <w:rPr>
                <w:rFonts w:hint="eastAsia"/>
                <w:sz w:val="18"/>
                <w:szCs w:val="18"/>
              </w:rPr>
              <w:t xml:space="preserve">　１－４．転送項目（ホスト転送）</w:t>
            </w:r>
          </w:p>
          <w:p w14:paraId="39002D3A" w14:textId="77777777" w:rsidR="00741AEA" w:rsidRPr="001A7C8B" w:rsidRDefault="00741AEA" w:rsidP="006E117D">
            <w:pPr>
              <w:spacing w:line="300" w:lineRule="exact"/>
              <w:rPr>
                <w:sz w:val="18"/>
                <w:szCs w:val="18"/>
              </w:rPr>
            </w:pPr>
            <w:r w:rsidRPr="001A7C8B">
              <w:rPr>
                <w:rFonts w:hint="eastAsia"/>
                <w:sz w:val="18"/>
                <w:szCs w:val="18"/>
              </w:rPr>
              <w:t xml:space="preserve">　１－５．異動者一覧（帳票印刷）</w:t>
            </w:r>
          </w:p>
          <w:p w14:paraId="56D3CBEE" w14:textId="77777777" w:rsidR="00741AEA" w:rsidRPr="001A7C8B" w:rsidRDefault="00741AEA" w:rsidP="006E117D">
            <w:pPr>
              <w:spacing w:line="300" w:lineRule="exact"/>
              <w:rPr>
                <w:sz w:val="18"/>
                <w:szCs w:val="18"/>
              </w:rPr>
            </w:pPr>
            <w:r w:rsidRPr="001A7C8B">
              <w:rPr>
                <w:rFonts w:hint="eastAsia"/>
                <w:sz w:val="18"/>
                <w:szCs w:val="18"/>
              </w:rPr>
              <w:t xml:space="preserve">　１－６．無効票一覧（帳票印刷）</w:t>
            </w:r>
          </w:p>
          <w:p w14:paraId="16435CB4" w14:textId="77777777" w:rsidR="00741AEA" w:rsidRPr="001A7C8B" w:rsidRDefault="00741AEA" w:rsidP="006E117D">
            <w:pPr>
              <w:spacing w:line="300" w:lineRule="exact"/>
              <w:rPr>
                <w:sz w:val="18"/>
                <w:szCs w:val="18"/>
              </w:rPr>
            </w:pPr>
            <w:r w:rsidRPr="001A7C8B">
              <w:rPr>
                <w:rFonts w:hint="eastAsia"/>
                <w:sz w:val="18"/>
                <w:szCs w:val="18"/>
              </w:rPr>
              <w:t xml:space="preserve">　１－７．</w:t>
            </w:r>
            <w:r w:rsidR="00284C55" w:rsidRPr="001A7C8B">
              <w:rPr>
                <w:rFonts w:hint="eastAsia"/>
                <w:sz w:val="18"/>
                <w:szCs w:val="18"/>
              </w:rPr>
              <w:t>期日前投票後抹消者数一覧</w:t>
            </w:r>
            <w:r w:rsidRPr="001A7C8B">
              <w:rPr>
                <w:rFonts w:hint="eastAsia"/>
                <w:sz w:val="18"/>
                <w:szCs w:val="18"/>
              </w:rPr>
              <w:t>（帳票印刷）</w:t>
            </w:r>
          </w:p>
          <w:p w14:paraId="314826CE" w14:textId="77777777" w:rsidR="00284C55" w:rsidRPr="001A7C8B" w:rsidRDefault="00284C55" w:rsidP="006E117D">
            <w:pPr>
              <w:spacing w:line="300" w:lineRule="exact"/>
              <w:rPr>
                <w:sz w:val="18"/>
                <w:szCs w:val="18"/>
              </w:rPr>
            </w:pPr>
            <w:r w:rsidRPr="001A7C8B">
              <w:rPr>
                <w:rFonts w:hint="eastAsia"/>
                <w:sz w:val="18"/>
                <w:szCs w:val="18"/>
              </w:rPr>
              <w:t xml:space="preserve">　１－８．当日有権者数一覧（帳票印刷）</w:t>
            </w:r>
          </w:p>
          <w:p w14:paraId="38057644" w14:textId="77777777" w:rsidR="0065242B" w:rsidRPr="001A7C8B" w:rsidRDefault="0065242B" w:rsidP="006E117D">
            <w:pPr>
              <w:spacing w:line="300" w:lineRule="exact"/>
              <w:rPr>
                <w:sz w:val="18"/>
                <w:szCs w:val="18"/>
              </w:rPr>
            </w:pPr>
            <w:r w:rsidRPr="001A7C8B">
              <w:rPr>
                <w:rFonts w:hint="eastAsia"/>
                <w:sz w:val="18"/>
                <w:szCs w:val="18"/>
              </w:rPr>
              <w:t>２．日別集計総括表の来場者数の説明変更</w:t>
            </w:r>
          </w:p>
          <w:p w14:paraId="4496E8D8" w14:textId="77777777" w:rsidR="00DF3AE5" w:rsidRPr="001A7C8B" w:rsidRDefault="00DF3AE5" w:rsidP="006E117D">
            <w:pPr>
              <w:spacing w:line="300" w:lineRule="exact"/>
              <w:rPr>
                <w:sz w:val="18"/>
                <w:szCs w:val="18"/>
              </w:rPr>
            </w:pPr>
            <w:r w:rsidRPr="001A7C8B">
              <w:rPr>
                <w:rFonts w:hint="eastAsia"/>
                <w:sz w:val="18"/>
                <w:szCs w:val="18"/>
              </w:rPr>
              <w:t>３．取込パラメータの項目に</w:t>
            </w:r>
            <w:r w:rsidRPr="001A7C8B">
              <w:rPr>
                <w:sz w:val="18"/>
                <w:szCs w:val="18"/>
              </w:rPr>
              <w:t>付帯項目</w:t>
            </w:r>
            <w:r w:rsidRPr="001A7C8B">
              <w:rPr>
                <w:rFonts w:hint="eastAsia"/>
                <w:sz w:val="18"/>
                <w:szCs w:val="18"/>
              </w:rPr>
              <w:t>の説明追加</w:t>
            </w:r>
          </w:p>
        </w:tc>
        <w:tc>
          <w:tcPr>
            <w:tcW w:w="714" w:type="pct"/>
          </w:tcPr>
          <w:p w14:paraId="6C6F6DA6" w14:textId="77777777" w:rsidR="002204B8" w:rsidRPr="001A7C8B" w:rsidRDefault="002204B8" w:rsidP="002204B8">
            <w:pPr>
              <w:rPr>
                <w:sz w:val="18"/>
                <w:szCs w:val="18"/>
              </w:rPr>
            </w:pPr>
            <w:r w:rsidRPr="001A7C8B">
              <w:rPr>
                <w:rFonts w:hint="eastAsia"/>
                <w:sz w:val="18"/>
                <w:szCs w:val="18"/>
              </w:rPr>
              <w:t>V</w:t>
            </w:r>
            <w:r w:rsidRPr="001A7C8B">
              <w:rPr>
                <w:sz w:val="18"/>
                <w:szCs w:val="18"/>
              </w:rPr>
              <w:t>er8.8.2.0</w:t>
            </w:r>
          </w:p>
        </w:tc>
      </w:tr>
      <w:tr w:rsidR="004A4DE3" w:rsidRPr="00D23DA9" w14:paraId="3C552604" w14:textId="77777777" w:rsidTr="004C71D1">
        <w:tc>
          <w:tcPr>
            <w:tcW w:w="702" w:type="pct"/>
          </w:tcPr>
          <w:p w14:paraId="4E8E9F33" w14:textId="77777777" w:rsidR="004A4DE3" w:rsidRPr="001A7C8B" w:rsidRDefault="004A4DE3" w:rsidP="004A4DE3">
            <w:pPr>
              <w:rPr>
                <w:sz w:val="18"/>
                <w:szCs w:val="18"/>
              </w:rPr>
            </w:pPr>
            <w:r w:rsidRPr="001A7C8B">
              <w:rPr>
                <w:rFonts w:hint="eastAsia"/>
                <w:sz w:val="18"/>
                <w:szCs w:val="18"/>
              </w:rPr>
              <w:t>2</w:t>
            </w:r>
            <w:r w:rsidRPr="001A7C8B">
              <w:rPr>
                <w:sz w:val="18"/>
                <w:szCs w:val="18"/>
              </w:rPr>
              <w:t>018/</w:t>
            </w:r>
            <w:r w:rsidR="00A33718" w:rsidRPr="001A7C8B">
              <w:rPr>
                <w:sz w:val="18"/>
                <w:szCs w:val="18"/>
              </w:rPr>
              <w:t>10</w:t>
            </w:r>
            <w:r w:rsidRPr="001A7C8B">
              <w:rPr>
                <w:sz w:val="18"/>
                <w:szCs w:val="18"/>
              </w:rPr>
              <w:t>/</w:t>
            </w:r>
            <w:r w:rsidR="00A33718" w:rsidRPr="001A7C8B">
              <w:rPr>
                <w:sz w:val="18"/>
                <w:szCs w:val="18"/>
              </w:rPr>
              <w:t>20</w:t>
            </w:r>
          </w:p>
        </w:tc>
        <w:tc>
          <w:tcPr>
            <w:tcW w:w="551" w:type="pct"/>
          </w:tcPr>
          <w:p w14:paraId="507E5286" w14:textId="77777777" w:rsidR="004A4DE3" w:rsidRPr="001A7C8B" w:rsidRDefault="004A4DE3" w:rsidP="004A4DE3">
            <w:pPr>
              <w:rPr>
                <w:sz w:val="18"/>
                <w:szCs w:val="18"/>
              </w:rPr>
            </w:pPr>
            <w:r w:rsidRPr="001A7C8B">
              <w:rPr>
                <w:rFonts w:hint="eastAsia"/>
                <w:sz w:val="18"/>
                <w:szCs w:val="18"/>
              </w:rPr>
              <w:t>矢作和彦</w:t>
            </w:r>
          </w:p>
        </w:tc>
        <w:tc>
          <w:tcPr>
            <w:tcW w:w="3033" w:type="pct"/>
          </w:tcPr>
          <w:p w14:paraId="1930C735" w14:textId="77777777" w:rsidR="004A4DE3" w:rsidRPr="001A7C8B" w:rsidRDefault="00A33718" w:rsidP="006E117D">
            <w:pPr>
              <w:spacing w:line="300" w:lineRule="exact"/>
              <w:rPr>
                <w:sz w:val="18"/>
                <w:szCs w:val="18"/>
              </w:rPr>
            </w:pPr>
            <w:r w:rsidRPr="001A7C8B">
              <w:rPr>
                <w:rFonts w:hint="eastAsia"/>
                <w:sz w:val="18"/>
                <w:szCs w:val="18"/>
              </w:rPr>
              <w:t>１．基本設定マスタの項目追加</w:t>
            </w:r>
          </w:p>
          <w:p w14:paraId="7F56FEA3" w14:textId="77777777" w:rsidR="00A33718" w:rsidRPr="001A7C8B" w:rsidRDefault="00A33718" w:rsidP="006E117D">
            <w:pPr>
              <w:spacing w:line="300" w:lineRule="exact"/>
              <w:rPr>
                <w:sz w:val="18"/>
                <w:szCs w:val="18"/>
              </w:rPr>
            </w:pPr>
            <w:r w:rsidRPr="001A7C8B">
              <w:rPr>
                <w:rFonts w:hint="eastAsia"/>
                <w:sz w:val="18"/>
                <w:szCs w:val="18"/>
              </w:rPr>
              <w:t xml:space="preserve">　１－１．当日有権者数一覧　詳細モードで「（消除者・失格者）うち投票者」の詳細を出力する</w:t>
            </w:r>
          </w:p>
        </w:tc>
        <w:tc>
          <w:tcPr>
            <w:tcW w:w="714" w:type="pct"/>
          </w:tcPr>
          <w:p w14:paraId="4773B0DF" w14:textId="77777777" w:rsidR="004A4DE3" w:rsidRPr="001A7C8B" w:rsidRDefault="004A4DE3" w:rsidP="004A4DE3">
            <w:pPr>
              <w:rPr>
                <w:sz w:val="18"/>
                <w:szCs w:val="18"/>
              </w:rPr>
            </w:pPr>
            <w:r w:rsidRPr="001A7C8B">
              <w:rPr>
                <w:rFonts w:hint="eastAsia"/>
                <w:sz w:val="18"/>
                <w:szCs w:val="18"/>
              </w:rPr>
              <w:t>V</w:t>
            </w:r>
            <w:r w:rsidRPr="001A7C8B">
              <w:rPr>
                <w:sz w:val="18"/>
                <w:szCs w:val="18"/>
              </w:rPr>
              <w:t>er8.8.2.</w:t>
            </w:r>
            <w:r w:rsidRPr="001A7C8B">
              <w:rPr>
                <w:rFonts w:hint="eastAsia"/>
                <w:sz w:val="18"/>
                <w:szCs w:val="18"/>
              </w:rPr>
              <w:t>1</w:t>
            </w:r>
          </w:p>
        </w:tc>
      </w:tr>
      <w:tr w:rsidR="00592FA4" w:rsidRPr="00D23DA9" w14:paraId="49BE2B40" w14:textId="77777777" w:rsidTr="0063522E">
        <w:trPr>
          <w:trHeight w:val="899"/>
        </w:trPr>
        <w:tc>
          <w:tcPr>
            <w:tcW w:w="702" w:type="pct"/>
          </w:tcPr>
          <w:p w14:paraId="29A03A7A" w14:textId="77777777" w:rsidR="00592FA4" w:rsidRPr="001A7C8B" w:rsidRDefault="00592FA4" w:rsidP="00592FA4">
            <w:pPr>
              <w:rPr>
                <w:sz w:val="18"/>
                <w:szCs w:val="18"/>
              </w:rPr>
            </w:pPr>
            <w:r w:rsidRPr="001A7C8B">
              <w:rPr>
                <w:rFonts w:hint="eastAsia"/>
                <w:sz w:val="18"/>
                <w:szCs w:val="18"/>
              </w:rPr>
              <w:t>2</w:t>
            </w:r>
            <w:r w:rsidRPr="001A7C8B">
              <w:rPr>
                <w:sz w:val="18"/>
                <w:szCs w:val="18"/>
              </w:rPr>
              <w:t>018/12/26</w:t>
            </w:r>
          </w:p>
        </w:tc>
        <w:tc>
          <w:tcPr>
            <w:tcW w:w="551" w:type="pct"/>
          </w:tcPr>
          <w:p w14:paraId="02F017B1" w14:textId="77777777" w:rsidR="00592FA4" w:rsidRPr="001A7C8B" w:rsidRDefault="00592FA4" w:rsidP="00592FA4">
            <w:pPr>
              <w:rPr>
                <w:sz w:val="18"/>
                <w:szCs w:val="18"/>
              </w:rPr>
            </w:pPr>
            <w:r w:rsidRPr="001A7C8B">
              <w:rPr>
                <w:rFonts w:hint="eastAsia"/>
                <w:sz w:val="18"/>
                <w:szCs w:val="18"/>
              </w:rPr>
              <w:t>矢作和彦</w:t>
            </w:r>
          </w:p>
        </w:tc>
        <w:tc>
          <w:tcPr>
            <w:tcW w:w="3033" w:type="pct"/>
          </w:tcPr>
          <w:p w14:paraId="4FC98BB6" w14:textId="77777777" w:rsidR="00592FA4" w:rsidRPr="001A7C8B" w:rsidRDefault="001514A1" w:rsidP="006E117D">
            <w:pPr>
              <w:spacing w:line="300" w:lineRule="exact"/>
              <w:rPr>
                <w:sz w:val="18"/>
                <w:szCs w:val="18"/>
              </w:rPr>
            </w:pPr>
            <w:r w:rsidRPr="001A7C8B">
              <w:rPr>
                <w:rFonts w:hint="eastAsia"/>
                <w:sz w:val="18"/>
                <w:szCs w:val="18"/>
              </w:rPr>
              <w:t>１．抄本印刷のプリンタ設定画面の説明追加</w:t>
            </w:r>
          </w:p>
          <w:p w14:paraId="0201979F" w14:textId="77777777" w:rsidR="001514A1" w:rsidRPr="001A7C8B" w:rsidRDefault="00F713FD" w:rsidP="006E117D">
            <w:pPr>
              <w:spacing w:line="300" w:lineRule="exact"/>
              <w:rPr>
                <w:sz w:val="18"/>
                <w:szCs w:val="18"/>
              </w:rPr>
            </w:pPr>
            <w:r w:rsidRPr="001A7C8B">
              <w:rPr>
                <w:rFonts w:hint="eastAsia"/>
                <w:sz w:val="18"/>
                <w:szCs w:val="18"/>
              </w:rPr>
              <w:t>２．バーコード検索機能説明変更（投票区以外）</w:t>
            </w:r>
          </w:p>
        </w:tc>
        <w:tc>
          <w:tcPr>
            <w:tcW w:w="714" w:type="pct"/>
          </w:tcPr>
          <w:p w14:paraId="1222525B" w14:textId="77777777" w:rsidR="00592FA4" w:rsidRPr="001A7C8B" w:rsidRDefault="00592FA4" w:rsidP="00592FA4">
            <w:pPr>
              <w:rPr>
                <w:sz w:val="18"/>
                <w:szCs w:val="18"/>
              </w:rPr>
            </w:pPr>
            <w:r w:rsidRPr="001A7C8B">
              <w:rPr>
                <w:rFonts w:hint="eastAsia"/>
                <w:sz w:val="18"/>
                <w:szCs w:val="18"/>
              </w:rPr>
              <w:t>V</w:t>
            </w:r>
            <w:r w:rsidRPr="001A7C8B">
              <w:rPr>
                <w:sz w:val="18"/>
                <w:szCs w:val="18"/>
              </w:rPr>
              <w:t>er8.8.2.2</w:t>
            </w:r>
          </w:p>
        </w:tc>
      </w:tr>
      <w:tr w:rsidR="00132CBF" w:rsidRPr="00D23DA9" w14:paraId="2A1FDC1B" w14:textId="77777777" w:rsidTr="00D70FDC">
        <w:tc>
          <w:tcPr>
            <w:tcW w:w="5000" w:type="pct"/>
            <w:gridSpan w:val="4"/>
            <w:shd w:val="clear" w:color="auto" w:fill="DAEEF3" w:themeFill="accent5" w:themeFillTint="33"/>
          </w:tcPr>
          <w:p w14:paraId="1F8E1DF4" w14:textId="77777777" w:rsidR="00132CBF" w:rsidRPr="00D23DA9" w:rsidRDefault="00132CBF" w:rsidP="00D70FDC">
            <w:pPr>
              <w:rPr>
                <w:szCs w:val="20"/>
              </w:rPr>
            </w:pPr>
            <w:r w:rsidRPr="00D23DA9">
              <w:rPr>
                <w:rFonts w:hint="eastAsia"/>
                <w:szCs w:val="20"/>
              </w:rPr>
              <w:t>第</w:t>
            </w:r>
            <w:r>
              <w:rPr>
                <w:rFonts w:hint="eastAsia"/>
                <w:szCs w:val="20"/>
              </w:rPr>
              <w:t>４</w:t>
            </w:r>
            <w:r w:rsidRPr="00D23DA9">
              <w:rPr>
                <w:rFonts w:hint="eastAsia"/>
                <w:szCs w:val="20"/>
              </w:rPr>
              <w:t>版</w:t>
            </w:r>
          </w:p>
        </w:tc>
      </w:tr>
      <w:tr w:rsidR="00132CBF" w:rsidRPr="00D23DA9" w14:paraId="201769E0" w14:textId="77777777" w:rsidTr="004C71D1">
        <w:tc>
          <w:tcPr>
            <w:tcW w:w="702" w:type="pct"/>
          </w:tcPr>
          <w:p w14:paraId="234BAFB5" w14:textId="77777777" w:rsidR="00132CBF" w:rsidRPr="001A7C8B" w:rsidRDefault="00132CBF" w:rsidP="00D70FDC">
            <w:pPr>
              <w:rPr>
                <w:sz w:val="18"/>
                <w:szCs w:val="18"/>
              </w:rPr>
            </w:pPr>
            <w:r w:rsidRPr="001A7C8B">
              <w:rPr>
                <w:rFonts w:hint="eastAsia"/>
                <w:sz w:val="18"/>
                <w:szCs w:val="18"/>
              </w:rPr>
              <w:t>201</w:t>
            </w:r>
            <w:r w:rsidRPr="001A7C8B">
              <w:rPr>
                <w:sz w:val="18"/>
                <w:szCs w:val="18"/>
              </w:rPr>
              <w:t>8</w:t>
            </w:r>
            <w:r w:rsidRPr="001A7C8B">
              <w:rPr>
                <w:rFonts w:hint="eastAsia"/>
                <w:sz w:val="18"/>
                <w:szCs w:val="18"/>
              </w:rPr>
              <w:t>/</w:t>
            </w:r>
            <w:r w:rsidRPr="001A7C8B">
              <w:rPr>
                <w:sz w:val="18"/>
                <w:szCs w:val="18"/>
              </w:rPr>
              <w:t>12</w:t>
            </w:r>
            <w:r w:rsidRPr="001A7C8B">
              <w:rPr>
                <w:rFonts w:hint="eastAsia"/>
                <w:sz w:val="18"/>
                <w:szCs w:val="18"/>
              </w:rPr>
              <w:t>/</w:t>
            </w:r>
            <w:r w:rsidRPr="001A7C8B">
              <w:rPr>
                <w:sz w:val="18"/>
                <w:szCs w:val="18"/>
              </w:rPr>
              <w:t>2</w:t>
            </w:r>
            <w:r w:rsidR="00512C8A" w:rsidRPr="001A7C8B">
              <w:rPr>
                <w:sz w:val="18"/>
                <w:szCs w:val="18"/>
              </w:rPr>
              <w:t>9</w:t>
            </w:r>
          </w:p>
        </w:tc>
        <w:tc>
          <w:tcPr>
            <w:tcW w:w="551" w:type="pct"/>
          </w:tcPr>
          <w:p w14:paraId="29A07990" w14:textId="77777777" w:rsidR="00132CBF" w:rsidRPr="001A7C8B" w:rsidRDefault="00132CBF" w:rsidP="00D70FDC">
            <w:pPr>
              <w:rPr>
                <w:sz w:val="18"/>
                <w:szCs w:val="18"/>
              </w:rPr>
            </w:pPr>
            <w:r w:rsidRPr="001A7C8B">
              <w:rPr>
                <w:rFonts w:hint="eastAsia"/>
                <w:sz w:val="18"/>
                <w:szCs w:val="18"/>
              </w:rPr>
              <w:t>矢作和彦</w:t>
            </w:r>
          </w:p>
        </w:tc>
        <w:tc>
          <w:tcPr>
            <w:tcW w:w="3033" w:type="pct"/>
          </w:tcPr>
          <w:p w14:paraId="0C6455BE" w14:textId="77777777" w:rsidR="00132CBF" w:rsidRPr="001A7C8B" w:rsidRDefault="00132CBF" w:rsidP="006E117D">
            <w:pPr>
              <w:spacing w:line="300" w:lineRule="exact"/>
              <w:rPr>
                <w:sz w:val="18"/>
                <w:szCs w:val="18"/>
              </w:rPr>
            </w:pPr>
            <w:r w:rsidRPr="001A7C8B">
              <w:rPr>
                <w:rFonts w:hint="eastAsia"/>
                <w:sz w:val="18"/>
                <w:szCs w:val="18"/>
              </w:rPr>
              <w:t>１．改元対応（法改正）</w:t>
            </w:r>
          </w:p>
          <w:p w14:paraId="003A17FE" w14:textId="77777777" w:rsidR="00132CBF" w:rsidRPr="001A7C8B" w:rsidRDefault="00132CBF" w:rsidP="006E117D">
            <w:pPr>
              <w:spacing w:line="300" w:lineRule="exact"/>
              <w:rPr>
                <w:sz w:val="18"/>
                <w:szCs w:val="18"/>
              </w:rPr>
            </w:pPr>
            <w:r w:rsidRPr="001A7C8B">
              <w:rPr>
                <w:rFonts w:hint="eastAsia"/>
                <w:sz w:val="18"/>
                <w:szCs w:val="18"/>
              </w:rPr>
              <w:t xml:space="preserve">　１－１．</w:t>
            </w:r>
            <w:r w:rsidR="00B40364" w:rsidRPr="001A7C8B">
              <w:rPr>
                <w:rFonts w:hint="eastAsia"/>
                <w:sz w:val="18"/>
                <w:szCs w:val="18"/>
              </w:rPr>
              <w:t>多目的マスタの和暦説明変更</w:t>
            </w:r>
          </w:p>
          <w:p w14:paraId="4FB72711" w14:textId="77777777" w:rsidR="00132CBF" w:rsidRPr="001A7C8B" w:rsidRDefault="00AF06EE" w:rsidP="006E117D">
            <w:pPr>
              <w:spacing w:line="300" w:lineRule="exact"/>
              <w:rPr>
                <w:sz w:val="18"/>
                <w:szCs w:val="18"/>
              </w:rPr>
            </w:pPr>
            <w:r w:rsidRPr="001A7C8B">
              <w:rPr>
                <w:rFonts w:hint="eastAsia"/>
                <w:sz w:val="18"/>
                <w:szCs w:val="18"/>
              </w:rPr>
              <w:t>２．管轄区設定に共通投票所説明追加</w:t>
            </w:r>
          </w:p>
        </w:tc>
        <w:tc>
          <w:tcPr>
            <w:tcW w:w="714" w:type="pct"/>
          </w:tcPr>
          <w:p w14:paraId="40628F12" w14:textId="77777777" w:rsidR="00132CBF" w:rsidRPr="001A7C8B" w:rsidRDefault="00132CBF" w:rsidP="00D70FDC">
            <w:pPr>
              <w:rPr>
                <w:sz w:val="18"/>
                <w:szCs w:val="18"/>
              </w:rPr>
            </w:pPr>
            <w:r w:rsidRPr="001A7C8B">
              <w:rPr>
                <w:rFonts w:hint="eastAsia"/>
                <w:sz w:val="18"/>
                <w:szCs w:val="18"/>
              </w:rPr>
              <w:t>Ver8.8.2.</w:t>
            </w:r>
            <w:r w:rsidRPr="001A7C8B">
              <w:rPr>
                <w:sz w:val="18"/>
                <w:szCs w:val="18"/>
              </w:rPr>
              <w:t>3</w:t>
            </w:r>
          </w:p>
        </w:tc>
      </w:tr>
      <w:tr w:rsidR="00B51D9F" w:rsidRPr="00D23DA9" w14:paraId="334BCB98" w14:textId="77777777" w:rsidTr="004C71D1">
        <w:tc>
          <w:tcPr>
            <w:tcW w:w="702" w:type="pct"/>
          </w:tcPr>
          <w:p w14:paraId="7CDDECAF" w14:textId="7CADC533" w:rsidR="00B51D9F" w:rsidRPr="001A7C8B" w:rsidRDefault="00B51D9F" w:rsidP="00D70FDC">
            <w:pPr>
              <w:rPr>
                <w:sz w:val="18"/>
                <w:szCs w:val="18"/>
              </w:rPr>
            </w:pPr>
            <w:r w:rsidRPr="001A7C8B">
              <w:rPr>
                <w:rFonts w:hint="eastAsia"/>
                <w:sz w:val="18"/>
                <w:szCs w:val="18"/>
              </w:rPr>
              <w:t>2019</w:t>
            </w:r>
            <w:r w:rsidRPr="001A7C8B">
              <w:rPr>
                <w:sz w:val="18"/>
                <w:szCs w:val="18"/>
              </w:rPr>
              <w:t>/04/01</w:t>
            </w:r>
          </w:p>
        </w:tc>
        <w:tc>
          <w:tcPr>
            <w:tcW w:w="551" w:type="pct"/>
          </w:tcPr>
          <w:p w14:paraId="68CDF639" w14:textId="76537F67" w:rsidR="00B51D9F" w:rsidRPr="001A7C8B" w:rsidRDefault="00B51D9F" w:rsidP="00D70FDC">
            <w:pPr>
              <w:rPr>
                <w:sz w:val="18"/>
                <w:szCs w:val="18"/>
              </w:rPr>
            </w:pPr>
            <w:r w:rsidRPr="001A7C8B">
              <w:rPr>
                <w:rFonts w:hint="eastAsia"/>
                <w:sz w:val="18"/>
                <w:szCs w:val="18"/>
              </w:rPr>
              <w:t>矢作和彦</w:t>
            </w:r>
          </w:p>
        </w:tc>
        <w:tc>
          <w:tcPr>
            <w:tcW w:w="3033" w:type="pct"/>
          </w:tcPr>
          <w:p w14:paraId="406BE444" w14:textId="3B355509" w:rsidR="00B51D9F" w:rsidRPr="001A7C8B" w:rsidRDefault="00B51D9F" w:rsidP="006E117D">
            <w:pPr>
              <w:spacing w:line="300" w:lineRule="exact"/>
              <w:rPr>
                <w:sz w:val="18"/>
                <w:szCs w:val="18"/>
              </w:rPr>
            </w:pPr>
            <w:r w:rsidRPr="001A7C8B">
              <w:rPr>
                <w:rFonts w:hint="eastAsia"/>
                <w:sz w:val="18"/>
                <w:szCs w:val="18"/>
              </w:rPr>
              <w:t>１．</w:t>
            </w:r>
            <w:r w:rsidR="006904B4" w:rsidRPr="001A7C8B">
              <w:rPr>
                <w:rFonts w:hint="eastAsia"/>
                <w:sz w:val="18"/>
                <w:szCs w:val="18"/>
              </w:rPr>
              <w:t>基本設定マスタ説明追加</w:t>
            </w:r>
          </w:p>
        </w:tc>
        <w:tc>
          <w:tcPr>
            <w:tcW w:w="714" w:type="pct"/>
          </w:tcPr>
          <w:p w14:paraId="0620CC57" w14:textId="1617FE30" w:rsidR="00B51D9F" w:rsidRPr="001A7C8B" w:rsidRDefault="00B51D9F" w:rsidP="00D70FDC">
            <w:pPr>
              <w:rPr>
                <w:sz w:val="18"/>
                <w:szCs w:val="18"/>
              </w:rPr>
            </w:pPr>
            <w:r w:rsidRPr="001A7C8B">
              <w:rPr>
                <w:rFonts w:hint="eastAsia"/>
                <w:sz w:val="18"/>
                <w:szCs w:val="18"/>
              </w:rPr>
              <w:t>Ver8.8.2.</w:t>
            </w:r>
            <w:r w:rsidRPr="001A7C8B">
              <w:rPr>
                <w:sz w:val="18"/>
                <w:szCs w:val="18"/>
              </w:rPr>
              <w:t>5</w:t>
            </w:r>
          </w:p>
        </w:tc>
      </w:tr>
      <w:tr w:rsidR="006904B4" w:rsidRPr="00D23DA9" w14:paraId="1D6CFAF9" w14:textId="77777777" w:rsidTr="004C71D1">
        <w:tc>
          <w:tcPr>
            <w:tcW w:w="702" w:type="pct"/>
          </w:tcPr>
          <w:p w14:paraId="7ED1F612" w14:textId="481FCC8D" w:rsidR="006904B4" w:rsidRPr="001A7C8B" w:rsidRDefault="006904B4" w:rsidP="00D70FDC">
            <w:pPr>
              <w:rPr>
                <w:sz w:val="18"/>
                <w:szCs w:val="18"/>
              </w:rPr>
            </w:pPr>
            <w:r w:rsidRPr="001A7C8B">
              <w:rPr>
                <w:rFonts w:hint="eastAsia"/>
                <w:sz w:val="18"/>
                <w:szCs w:val="18"/>
              </w:rPr>
              <w:t>2019</w:t>
            </w:r>
            <w:r w:rsidRPr="001A7C8B">
              <w:rPr>
                <w:sz w:val="18"/>
                <w:szCs w:val="18"/>
              </w:rPr>
              <w:t>/04/18</w:t>
            </w:r>
          </w:p>
        </w:tc>
        <w:tc>
          <w:tcPr>
            <w:tcW w:w="551" w:type="pct"/>
          </w:tcPr>
          <w:p w14:paraId="57D9FFA8" w14:textId="05C3CF5E" w:rsidR="006904B4" w:rsidRPr="001A7C8B" w:rsidRDefault="006904B4" w:rsidP="00D70FDC">
            <w:pPr>
              <w:rPr>
                <w:sz w:val="18"/>
                <w:szCs w:val="18"/>
              </w:rPr>
            </w:pPr>
            <w:r w:rsidRPr="001A7C8B">
              <w:rPr>
                <w:rFonts w:hint="eastAsia"/>
                <w:sz w:val="18"/>
                <w:szCs w:val="18"/>
              </w:rPr>
              <w:t>矢作和彦</w:t>
            </w:r>
          </w:p>
        </w:tc>
        <w:tc>
          <w:tcPr>
            <w:tcW w:w="3033" w:type="pct"/>
          </w:tcPr>
          <w:p w14:paraId="6131B841" w14:textId="1D45DFB0" w:rsidR="006904B4" w:rsidRPr="001A7C8B" w:rsidRDefault="006904B4" w:rsidP="006E117D">
            <w:pPr>
              <w:spacing w:line="300" w:lineRule="exact"/>
              <w:rPr>
                <w:sz w:val="18"/>
                <w:szCs w:val="18"/>
              </w:rPr>
            </w:pPr>
            <w:r w:rsidRPr="001A7C8B">
              <w:rPr>
                <w:rFonts w:hint="eastAsia"/>
                <w:sz w:val="18"/>
                <w:szCs w:val="18"/>
              </w:rPr>
              <w:t>１．投票状況一覧に日付選択時の説明</w:t>
            </w:r>
            <w:r w:rsidR="004201FF" w:rsidRPr="001A7C8B">
              <w:rPr>
                <w:rFonts w:hint="eastAsia"/>
                <w:sz w:val="18"/>
                <w:szCs w:val="18"/>
              </w:rPr>
              <w:t>メモ</w:t>
            </w:r>
            <w:r w:rsidRPr="001A7C8B">
              <w:rPr>
                <w:rFonts w:hint="eastAsia"/>
                <w:sz w:val="18"/>
                <w:szCs w:val="18"/>
              </w:rPr>
              <w:t>追加</w:t>
            </w:r>
          </w:p>
        </w:tc>
        <w:tc>
          <w:tcPr>
            <w:tcW w:w="714" w:type="pct"/>
          </w:tcPr>
          <w:p w14:paraId="4B7688DA" w14:textId="09C5F66A" w:rsidR="006904B4" w:rsidRPr="001A7C8B" w:rsidRDefault="00693400" w:rsidP="00D70FDC">
            <w:pPr>
              <w:rPr>
                <w:sz w:val="18"/>
                <w:szCs w:val="18"/>
              </w:rPr>
            </w:pPr>
            <w:r w:rsidRPr="001A7C8B">
              <w:rPr>
                <w:rFonts w:hint="eastAsia"/>
                <w:sz w:val="18"/>
                <w:szCs w:val="18"/>
              </w:rPr>
              <w:t>Ver8.8.2.</w:t>
            </w:r>
            <w:r w:rsidRPr="001A7C8B">
              <w:rPr>
                <w:sz w:val="18"/>
                <w:szCs w:val="18"/>
              </w:rPr>
              <w:t>5</w:t>
            </w:r>
          </w:p>
        </w:tc>
      </w:tr>
      <w:tr w:rsidR="007A53C9" w:rsidRPr="00D23DA9" w14:paraId="79C27986" w14:textId="77777777" w:rsidTr="004C71D1">
        <w:tc>
          <w:tcPr>
            <w:tcW w:w="702" w:type="pct"/>
          </w:tcPr>
          <w:p w14:paraId="5C5E143D" w14:textId="004260D7" w:rsidR="007A53C9" w:rsidRPr="001A7C8B" w:rsidRDefault="007A53C9" w:rsidP="00D70FDC">
            <w:pPr>
              <w:rPr>
                <w:sz w:val="18"/>
                <w:szCs w:val="18"/>
              </w:rPr>
            </w:pPr>
            <w:r w:rsidRPr="001A7C8B">
              <w:rPr>
                <w:rFonts w:hint="eastAsia"/>
                <w:sz w:val="18"/>
                <w:szCs w:val="18"/>
              </w:rPr>
              <w:t>2</w:t>
            </w:r>
            <w:r w:rsidRPr="001A7C8B">
              <w:rPr>
                <w:sz w:val="18"/>
                <w:szCs w:val="18"/>
              </w:rPr>
              <w:t>020/03/10</w:t>
            </w:r>
          </w:p>
        </w:tc>
        <w:tc>
          <w:tcPr>
            <w:tcW w:w="551" w:type="pct"/>
          </w:tcPr>
          <w:p w14:paraId="203B5B1A" w14:textId="3C84B883" w:rsidR="007A53C9" w:rsidRPr="001A7C8B" w:rsidRDefault="007A53C9" w:rsidP="00D70FDC">
            <w:pPr>
              <w:rPr>
                <w:sz w:val="18"/>
                <w:szCs w:val="18"/>
              </w:rPr>
            </w:pPr>
            <w:r w:rsidRPr="001A7C8B">
              <w:rPr>
                <w:rFonts w:hint="eastAsia"/>
                <w:sz w:val="18"/>
                <w:szCs w:val="18"/>
              </w:rPr>
              <w:t>矢作和彦</w:t>
            </w:r>
          </w:p>
        </w:tc>
        <w:tc>
          <w:tcPr>
            <w:tcW w:w="3033" w:type="pct"/>
          </w:tcPr>
          <w:p w14:paraId="0FF616E2" w14:textId="2D28310D" w:rsidR="007A53C9" w:rsidRPr="001A7C8B" w:rsidRDefault="007A53C9" w:rsidP="006E117D">
            <w:pPr>
              <w:spacing w:line="300" w:lineRule="exact"/>
              <w:rPr>
                <w:sz w:val="18"/>
                <w:szCs w:val="18"/>
              </w:rPr>
            </w:pPr>
            <w:r w:rsidRPr="001A7C8B">
              <w:rPr>
                <w:rFonts w:hint="eastAsia"/>
                <w:sz w:val="18"/>
                <w:szCs w:val="18"/>
              </w:rPr>
              <w:t>１．外字置換えはボタンの表示非表示に関する記述</w:t>
            </w:r>
          </w:p>
          <w:p w14:paraId="3306DC99" w14:textId="77777777" w:rsidR="007A53C9" w:rsidRPr="001A7C8B" w:rsidRDefault="007A53C9" w:rsidP="006E117D">
            <w:pPr>
              <w:spacing w:line="300" w:lineRule="exact"/>
              <w:ind w:firstLineChars="100" w:firstLine="180"/>
              <w:rPr>
                <w:sz w:val="18"/>
                <w:szCs w:val="18"/>
              </w:rPr>
            </w:pPr>
            <w:r w:rsidRPr="001A7C8B">
              <w:rPr>
                <w:rFonts w:hint="eastAsia"/>
                <w:sz w:val="18"/>
                <w:szCs w:val="18"/>
              </w:rPr>
              <w:t xml:space="preserve">　「複数開票区がある」に</w:t>
            </w:r>
            <w:r w:rsidRPr="001A7C8B">
              <w:rPr>
                <w:sz w:val="18"/>
                <w:szCs w:val="18"/>
              </w:rPr>
              <w:t>✓がなくてもボタンは表示される。</w:t>
            </w:r>
          </w:p>
          <w:p w14:paraId="31612282" w14:textId="77777777" w:rsidR="007A53C9" w:rsidRPr="001A7C8B" w:rsidRDefault="007A53C9" w:rsidP="006E117D">
            <w:pPr>
              <w:spacing w:line="300" w:lineRule="exact"/>
              <w:rPr>
                <w:sz w:val="18"/>
                <w:szCs w:val="18"/>
              </w:rPr>
            </w:pPr>
            <w:r w:rsidRPr="001A7C8B">
              <w:rPr>
                <w:rFonts w:hint="eastAsia"/>
                <w:sz w:val="18"/>
                <w:szCs w:val="18"/>
              </w:rPr>
              <w:lastRenderedPageBreak/>
              <w:t>２．</w:t>
            </w:r>
            <w:r w:rsidRPr="001A7C8B">
              <w:rPr>
                <w:sz w:val="18"/>
                <w:szCs w:val="18"/>
              </w:rPr>
              <w:t>特殊記号マスタ</w:t>
            </w:r>
            <w:r w:rsidRPr="001A7C8B">
              <w:rPr>
                <w:rFonts w:hint="eastAsia"/>
                <w:sz w:val="18"/>
                <w:szCs w:val="18"/>
              </w:rPr>
              <w:t>→特定記号マスタに文言統一</w:t>
            </w:r>
          </w:p>
          <w:p w14:paraId="6F7E928F" w14:textId="77777777" w:rsidR="007A53C9" w:rsidRPr="001A7C8B" w:rsidRDefault="007A53C9" w:rsidP="006E117D">
            <w:pPr>
              <w:spacing w:line="300" w:lineRule="exact"/>
              <w:rPr>
                <w:sz w:val="18"/>
                <w:szCs w:val="18"/>
              </w:rPr>
            </w:pPr>
            <w:r w:rsidRPr="001A7C8B">
              <w:rPr>
                <w:rFonts w:hint="eastAsia"/>
                <w:sz w:val="18"/>
                <w:szCs w:val="18"/>
              </w:rPr>
              <w:t>３．</w:t>
            </w:r>
            <w:r w:rsidR="00D802A2" w:rsidRPr="001A7C8B">
              <w:rPr>
                <w:rFonts w:hint="eastAsia"/>
                <w:sz w:val="18"/>
                <w:szCs w:val="18"/>
              </w:rPr>
              <w:t>受付画面制御設定３８，３９の色の説明変更</w:t>
            </w:r>
          </w:p>
          <w:p w14:paraId="2022C05A" w14:textId="0C247862" w:rsidR="00D802A2" w:rsidRPr="001A7C8B" w:rsidRDefault="00D802A2" w:rsidP="006E117D">
            <w:pPr>
              <w:spacing w:line="300" w:lineRule="exact"/>
              <w:rPr>
                <w:sz w:val="18"/>
                <w:szCs w:val="18"/>
              </w:rPr>
            </w:pPr>
            <w:r w:rsidRPr="001A7C8B">
              <w:rPr>
                <w:rFonts w:hint="eastAsia"/>
                <w:sz w:val="18"/>
                <w:szCs w:val="18"/>
              </w:rPr>
              <w:t>４．指定施設投票（一括受理）の説明変更</w:t>
            </w:r>
          </w:p>
        </w:tc>
        <w:tc>
          <w:tcPr>
            <w:tcW w:w="714" w:type="pct"/>
          </w:tcPr>
          <w:p w14:paraId="7039F03E" w14:textId="5D97EA8B" w:rsidR="007A53C9" w:rsidRPr="001A7C8B" w:rsidRDefault="007A53C9" w:rsidP="00D70FDC">
            <w:pPr>
              <w:rPr>
                <w:sz w:val="18"/>
                <w:szCs w:val="18"/>
              </w:rPr>
            </w:pPr>
            <w:r w:rsidRPr="001A7C8B">
              <w:rPr>
                <w:rFonts w:hint="eastAsia"/>
                <w:sz w:val="18"/>
                <w:szCs w:val="18"/>
              </w:rPr>
              <w:lastRenderedPageBreak/>
              <w:t>Ver8.8.2.</w:t>
            </w:r>
            <w:r w:rsidRPr="001A7C8B">
              <w:rPr>
                <w:sz w:val="18"/>
                <w:szCs w:val="18"/>
              </w:rPr>
              <w:t>12</w:t>
            </w:r>
          </w:p>
        </w:tc>
      </w:tr>
      <w:tr w:rsidR="001F2C5D" w:rsidRPr="00D23DA9" w14:paraId="28531D4B" w14:textId="77777777" w:rsidTr="004C71D1">
        <w:tc>
          <w:tcPr>
            <w:tcW w:w="702" w:type="pct"/>
          </w:tcPr>
          <w:p w14:paraId="08111DD5" w14:textId="6D72CEF4" w:rsidR="001F2C5D" w:rsidRPr="001A7C8B" w:rsidRDefault="001F2C5D" w:rsidP="00D70FDC">
            <w:pPr>
              <w:rPr>
                <w:sz w:val="18"/>
                <w:szCs w:val="18"/>
              </w:rPr>
            </w:pPr>
            <w:r w:rsidRPr="001A7C8B">
              <w:rPr>
                <w:rFonts w:hint="eastAsia"/>
                <w:sz w:val="18"/>
                <w:szCs w:val="18"/>
              </w:rPr>
              <w:t>2</w:t>
            </w:r>
            <w:r w:rsidRPr="001A7C8B">
              <w:rPr>
                <w:sz w:val="18"/>
                <w:szCs w:val="18"/>
              </w:rPr>
              <w:t>020/03/27</w:t>
            </w:r>
          </w:p>
        </w:tc>
        <w:tc>
          <w:tcPr>
            <w:tcW w:w="551" w:type="pct"/>
          </w:tcPr>
          <w:p w14:paraId="13B222D6" w14:textId="4C9FC74E" w:rsidR="001F2C5D" w:rsidRPr="001A7C8B" w:rsidRDefault="001F2C5D" w:rsidP="00D70FDC">
            <w:pPr>
              <w:rPr>
                <w:sz w:val="18"/>
                <w:szCs w:val="18"/>
              </w:rPr>
            </w:pPr>
            <w:r w:rsidRPr="001A7C8B">
              <w:rPr>
                <w:rFonts w:hint="eastAsia"/>
                <w:sz w:val="18"/>
                <w:szCs w:val="18"/>
              </w:rPr>
              <w:t>矢作和彦</w:t>
            </w:r>
          </w:p>
        </w:tc>
        <w:tc>
          <w:tcPr>
            <w:tcW w:w="3033" w:type="pct"/>
          </w:tcPr>
          <w:p w14:paraId="33EF36E5" w14:textId="12924DFB" w:rsidR="001F2C5D" w:rsidRPr="001A7C8B" w:rsidRDefault="001F2C5D" w:rsidP="006E117D">
            <w:pPr>
              <w:spacing w:line="300" w:lineRule="exact"/>
              <w:rPr>
                <w:sz w:val="18"/>
                <w:szCs w:val="18"/>
              </w:rPr>
            </w:pPr>
            <w:r w:rsidRPr="001A7C8B">
              <w:rPr>
                <w:rFonts w:hint="eastAsia"/>
                <w:sz w:val="18"/>
                <w:szCs w:val="18"/>
              </w:rPr>
              <w:t>１．カタカナ「二重」を漢数字「二重」に置き換え</w:t>
            </w:r>
          </w:p>
        </w:tc>
        <w:tc>
          <w:tcPr>
            <w:tcW w:w="714" w:type="pct"/>
          </w:tcPr>
          <w:p w14:paraId="7B19D025" w14:textId="1DC6EA54" w:rsidR="001F2C5D" w:rsidRPr="001A7C8B" w:rsidRDefault="001F2C5D" w:rsidP="00D70FDC">
            <w:pPr>
              <w:rPr>
                <w:sz w:val="18"/>
                <w:szCs w:val="18"/>
              </w:rPr>
            </w:pPr>
            <w:r w:rsidRPr="001A7C8B">
              <w:rPr>
                <w:rFonts w:hint="eastAsia"/>
                <w:sz w:val="18"/>
                <w:szCs w:val="18"/>
              </w:rPr>
              <w:t>Ver8.8.2.</w:t>
            </w:r>
            <w:r w:rsidRPr="001A7C8B">
              <w:rPr>
                <w:sz w:val="18"/>
                <w:szCs w:val="18"/>
              </w:rPr>
              <w:t>12</w:t>
            </w:r>
          </w:p>
        </w:tc>
      </w:tr>
      <w:tr w:rsidR="009C741F" w:rsidRPr="00D23DA9" w14:paraId="7EC272B5" w14:textId="77777777" w:rsidTr="004C71D1">
        <w:tc>
          <w:tcPr>
            <w:tcW w:w="702" w:type="pct"/>
          </w:tcPr>
          <w:p w14:paraId="212CAAF1" w14:textId="0D8B4631" w:rsidR="009C741F" w:rsidRPr="001A7C8B" w:rsidRDefault="009C741F" w:rsidP="00D70FDC">
            <w:pPr>
              <w:rPr>
                <w:sz w:val="18"/>
                <w:szCs w:val="18"/>
              </w:rPr>
            </w:pPr>
            <w:r w:rsidRPr="001A7C8B">
              <w:rPr>
                <w:rFonts w:hint="eastAsia"/>
                <w:sz w:val="18"/>
                <w:szCs w:val="18"/>
              </w:rPr>
              <w:t>2</w:t>
            </w:r>
            <w:r w:rsidRPr="001A7C8B">
              <w:rPr>
                <w:sz w:val="18"/>
                <w:szCs w:val="18"/>
              </w:rPr>
              <w:t>020/1</w:t>
            </w:r>
            <w:r w:rsidR="0062160F" w:rsidRPr="001A7C8B">
              <w:rPr>
                <w:sz w:val="18"/>
                <w:szCs w:val="18"/>
              </w:rPr>
              <w:t>1</w:t>
            </w:r>
            <w:r w:rsidRPr="001A7C8B">
              <w:rPr>
                <w:sz w:val="18"/>
                <w:szCs w:val="18"/>
              </w:rPr>
              <w:t>/3</w:t>
            </w:r>
            <w:r w:rsidR="0062160F" w:rsidRPr="001A7C8B">
              <w:rPr>
                <w:sz w:val="18"/>
                <w:szCs w:val="18"/>
              </w:rPr>
              <w:t>0</w:t>
            </w:r>
          </w:p>
          <w:p w14:paraId="4E6D3552" w14:textId="63099F7F" w:rsidR="004C71D1" w:rsidRPr="001A7C8B" w:rsidRDefault="004C71D1" w:rsidP="00D70FDC">
            <w:pPr>
              <w:rPr>
                <w:sz w:val="18"/>
                <w:szCs w:val="18"/>
              </w:rPr>
            </w:pPr>
            <w:r w:rsidRPr="001A7C8B">
              <w:rPr>
                <w:rFonts w:hint="eastAsia"/>
                <w:sz w:val="18"/>
                <w:szCs w:val="18"/>
              </w:rPr>
              <w:t>第4</w:t>
            </w:r>
            <w:r w:rsidRPr="001A7C8B">
              <w:rPr>
                <w:sz w:val="18"/>
                <w:szCs w:val="18"/>
              </w:rPr>
              <w:t>.1</w:t>
            </w:r>
            <w:r w:rsidRPr="001A7C8B">
              <w:rPr>
                <w:rFonts w:hint="eastAsia"/>
                <w:sz w:val="18"/>
                <w:szCs w:val="18"/>
              </w:rPr>
              <w:t>版</w:t>
            </w:r>
          </w:p>
        </w:tc>
        <w:tc>
          <w:tcPr>
            <w:tcW w:w="551" w:type="pct"/>
          </w:tcPr>
          <w:p w14:paraId="4EA361A1" w14:textId="2A83D6FC" w:rsidR="009C741F" w:rsidRPr="001A7C8B" w:rsidRDefault="009C741F" w:rsidP="00D70FDC">
            <w:pPr>
              <w:rPr>
                <w:sz w:val="18"/>
                <w:szCs w:val="18"/>
              </w:rPr>
            </w:pPr>
            <w:r w:rsidRPr="001A7C8B">
              <w:rPr>
                <w:rFonts w:hint="eastAsia"/>
                <w:sz w:val="18"/>
                <w:szCs w:val="18"/>
              </w:rPr>
              <w:t>矢作和彦</w:t>
            </w:r>
          </w:p>
        </w:tc>
        <w:tc>
          <w:tcPr>
            <w:tcW w:w="3033" w:type="pct"/>
          </w:tcPr>
          <w:p w14:paraId="7FEDA13B" w14:textId="0506CD2B" w:rsidR="004C71D1" w:rsidRPr="001A7C8B" w:rsidRDefault="0091072D" w:rsidP="006E117D">
            <w:pPr>
              <w:spacing w:line="300" w:lineRule="exact"/>
              <w:rPr>
                <w:sz w:val="18"/>
                <w:szCs w:val="18"/>
              </w:rPr>
            </w:pPr>
            <w:r w:rsidRPr="001A7C8B">
              <w:rPr>
                <w:rFonts w:hint="eastAsia"/>
                <w:sz w:val="18"/>
                <w:szCs w:val="18"/>
              </w:rPr>
              <w:t>1</w:t>
            </w:r>
            <w:r w:rsidRPr="001A7C8B">
              <w:rPr>
                <w:sz w:val="18"/>
                <w:szCs w:val="18"/>
              </w:rPr>
              <w:t>.</w:t>
            </w:r>
            <w:r w:rsidR="00223E8C" w:rsidRPr="001A7C8B">
              <w:rPr>
                <w:sz w:val="18"/>
                <w:szCs w:val="18"/>
              </w:rPr>
              <w:t xml:space="preserve"> </w:t>
            </w:r>
            <w:r w:rsidR="004C71D1" w:rsidRPr="001A7C8B">
              <w:rPr>
                <w:rFonts w:hint="eastAsia"/>
                <w:sz w:val="18"/>
                <w:szCs w:val="18"/>
              </w:rPr>
              <w:t>表紙、版数、変更履歴の仕様変更</w:t>
            </w:r>
          </w:p>
          <w:p w14:paraId="056A37E5" w14:textId="0975BE00" w:rsidR="009C741F" w:rsidRPr="001A7C8B" w:rsidRDefault="004C71D1" w:rsidP="006E117D">
            <w:pPr>
              <w:spacing w:line="300" w:lineRule="exact"/>
              <w:rPr>
                <w:sz w:val="18"/>
                <w:szCs w:val="18"/>
              </w:rPr>
            </w:pPr>
            <w:r w:rsidRPr="001A7C8B">
              <w:rPr>
                <w:sz w:val="18"/>
                <w:szCs w:val="18"/>
              </w:rPr>
              <w:t>2.</w:t>
            </w:r>
            <w:r w:rsidR="00223E8C" w:rsidRPr="001A7C8B">
              <w:rPr>
                <w:sz w:val="18"/>
                <w:szCs w:val="18"/>
              </w:rPr>
              <w:t xml:space="preserve"> </w:t>
            </w:r>
            <w:r w:rsidR="00F35B8A" w:rsidRPr="001A7C8B">
              <w:rPr>
                <w:sz w:val="18"/>
                <w:szCs w:val="18"/>
              </w:rPr>
              <w:t>[</w:t>
            </w:r>
            <w:r w:rsidRPr="001A7C8B">
              <w:rPr>
                <w:sz w:val="18"/>
                <w:szCs w:val="18"/>
              </w:rPr>
              <w:t>8.8.2.</w:t>
            </w:r>
            <w:r w:rsidR="000265CD" w:rsidRPr="001A7C8B">
              <w:rPr>
                <w:sz w:val="18"/>
                <w:szCs w:val="18"/>
              </w:rPr>
              <w:t>5</w:t>
            </w:r>
            <w:r w:rsidR="0091072D" w:rsidRPr="001A7C8B">
              <w:rPr>
                <w:sz w:val="18"/>
                <w:szCs w:val="18"/>
              </w:rPr>
              <w:t>]</w:t>
            </w:r>
            <w:r w:rsidR="006E3FA8" w:rsidRPr="001A7C8B">
              <w:rPr>
                <w:rFonts w:hint="eastAsia"/>
                <w:sz w:val="18"/>
                <w:szCs w:val="18"/>
              </w:rPr>
              <w:t>投票状況一覧のサンプルに合計数表示</w:t>
            </w:r>
            <w:r w:rsidRPr="001A7C8B">
              <w:rPr>
                <w:rFonts w:hint="eastAsia"/>
                <w:sz w:val="18"/>
                <w:szCs w:val="18"/>
              </w:rPr>
              <w:t>版を</w:t>
            </w:r>
            <w:r w:rsidR="006E3FA8" w:rsidRPr="001A7C8B">
              <w:rPr>
                <w:rFonts w:hint="eastAsia"/>
                <w:sz w:val="18"/>
                <w:szCs w:val="18"/>
              </w:rPr>
              <w:t>追加</w:t>
            </w:r>
          </w:p>
          <w:p w14:paraId="474A7FCA" w14:textId="1475E242" w:rsidR="006E3FA8" w:rsidRPr="001A7C8B" w:rsidRDefault="004C71D1" w:rsidP="006E117D">
            <w:pPr>
              <w:spacing w:line="300" w:lineRule="exact"/>
              <w:rPr>
                <w:sz w:val="18"/>
                <w:szCs w:val="18"/>
              </w:rPr>
            </w:pPr>
            <w:r w:rsidRPr="001A7C8B">
              <w:rPr>
                <w:sz w:val="18"/>
                <w:szCs w:val="18"/>
              </w:rPr>
              <w:t>3</w:t>
            </w:r>
            <w:r w:rsidR="0091072D" w:rsidRPr="001A7C8B">
              <w:rPr>
                <w:sz w:val="18"/>
                <w:szCs w:val="18"/>
              </w:rPr>
              <w:t>.</w:t>
            </w:r>
            <w:r w:rsidR="00223E8C" w:rsidRPr="001A7C8B">
              <w:rPr>
                <w:sz w:val="18"/>
                <w:szCs w:val="18"/>
              </w:rPr>
              <w:t xml:space="preserve"> </w:t>
            </w:r>
            <w:r w:rsidR="00F35B8A" w:rsidRPr="001A7C8B">
              <w:rPr>
                <w:rFonts w:hint="eastAsia"/>
                <w:sz w:val="18"/>
                <w:szCs w:val="18"/>
              </w:rPr>
              <w:t>[</w:t>
            </w:r>
            <w:r w:rsidR="00F35B8A" w:rsidRPr="001A7C8B">
              <w:rPr>
                <w:sz w:val="18"/>
                <w:szCs w:val="18"/>
              </w:rPr>
              <w:t>8.8.2.7]</w:t>
            </w:r>
            <w:r w:rsidR="00F35B8A" w:rsidRPr="001A7C8B">
              <w:rPr>
                <w:rFonts w:hint="eastAsia"/>
                <w:sz w:val="18"/>
                <w:szCs w:val="18"/>
              </w:rPr>
              <w:t>管轄区設定の</w:t>
            </w:r>
            <w:r w:rsidR="00F35B8A" w:rsidRPr="001A7C8B">
              <w:rPr>
                <w:sz w:val="18"/>
                <w:szCs w:val="18"/>
              </w:rPr>
              <w:t>CSV出力機能</w:t>
            </w:r>
            <w:r w:rsidR="00F35B8A" w:rsidRPr="001A7C8B">
              <w:rPr>
                <w:rFonts w:hint="eastAsia"/>
                <w:sz w:val="18"/>
                <w:szCs w:val="18"/>
              </w:rPr>
              <w:t>説明追加</w:t>
            </w:r>
          </w:p>
          <w:p w14:paraId="7DB0F6D8" w14:textId="06195245" w:rsidR="00292164" w:rsidRPr="001A7C8B" w:rsidRDefault="00292164" w:rsidP="006E117D">
            <w:pPr>
              <w:spacing w:line="300" w:lineRule="exact"/>
              <w:rPr>
                <w:sz w:val="18"/>
                <w:szCs w:val="18"/>
              </w:rPr>
            </w:pPr>
            <w:r w:rsidRPr="001A7C8B">
              <w:rPr>
                <w:rFonts w:hint="eastAsia"/>
                <w:sz w:val="18"/>
                <w:szCs w:val="18"/>
              </w:rPr>
              <w:t>4</w:t>
            </w:r>
            <w:r w:rsidRPr="001A7C8B">
              <w:rPr>
                <w:sz w:val="18"/>
                <w:szCs w:val="18"/>
              </w:rPr>
              <w:t>.</w:t>
            </w:r>
            <w:r w:rsidR="00223E8C" w:rsidRPr="001A7C8B">
              <w:rPr>
                <w:sz w:val="18"/>
                <w:szCs w:val="18"/>
              </w:rPr>
              <w:t xml:space="preserve"> </w:t>
            </w:r>
            <w:r w:rsidRPr="001A7C8B">
              <w:rPr>
                <w:rFonts w:hint="eastAsia"/>
                <w:sz w:val="18"/>
                <w:szCs w:val="18"/>
              </w:rPr>
              <w:t>[</w:t>
            </w:r>
            <w:r w:rsidRPr="001A7C8B">
              <w:rPr>
                <w:sz w:val="18"/>
                <w:szCs w:val="18"/>
              </w:rPr>
              <w:t>8.8.2.7]</w:t>
            </w:r>
            <w:r w:rsidRPr="001A7C8B">
              <w:rPr>
                <w:rFonts w:hint="eastAsia"/>
                <w:sz w:val="18"/>
                <w:szCs w:val="18"/>
              </w:rPr>
              <w:t>一括交付・受理の個別修正画面説明追加</w:t>
            </w:r>
          </w:p>
          <w:p w14:paraId="7ED6748F" w14:textId="018929E8" w:rsidR="00223E8C" w:rsidRPr="001A7C8B" w:rsidRDefault="00223E8C" w:rsidP="006E117D">
            <w:pPr>
              <w:spacing w:line="300" w:lineRule="exact"/>
              <w:rPr>
                <w:sz w:val="18"/>
                <w:szCs w:val="18"/>
              </w:rPr>
            </w:pPr>
            <w:r w:rsidRPr="001A7C8B">
              <w:rPr>
                <w:rFonts w:hint="eastAsia"/>
                <w:sz w:val="18"/>
                <w:szCs w:val="18"/>
              </w:rPr>
              <w:t>5</w:t>
            </w:r>
            <w:r w:rsidRPr="001A7C8B">
              <w:rPr>
                <w:sz w:val="18"/>
                <w:szCs w:val="18"/>
              </w:rPr>
              <w:t>. [8.8.2.7]</w:t>
            </w:r>
            <w:r w:rsidRPr="001A7C8B">
              <w:rPr>
                <w:rFonts w:hint="eastAsia"/>
                <w:sz w:val="18"/>
                <w:szCs w:val="18"/>
              </w:rPr>
              <w:t>消込差分帳票のプリンタ設定画像変更・説明追加</w:t>
            </w:r>
          </w:p>
          <w:p w14:paraId="3F1DD39A" w14:textId="77777777" w:rsidR="00223E8C" w:rsidRPr="001A7C8B" w:rsidRDefault="00223E8C" w:rsidP="006E117D">
            <w:pPr>
              <w:spacing w:line="300" w:lineRule="exact"/>
              <w:rPr>
                <w:sz w:val="18"/>
                <w:szCs w:val="18"/>
              </w:rPr>
            </w:pPr>
            <w:r w:rsidRPr="001A7C8B">
              <w:rPr>
                <w:rFonts w:hint="eastAsia"/>
                <w:sz w:val="18"/>
                <w:szCs w:val="18"/>
              </w:rPr>
              <w:t>6</w:t>
            </w:r>
            <w:r w:rsidRPr="001A7C8B">
              <w:rPr>
                <w:sz w:val="18"/>
                <w:szCs w:val="18"/>
              </w:rPr>
              <w:t>.</w:t>
            </w:r>
            <w:r w:rsidRPr="001A7C8B">
              <w:rPr>
                <w:rFonts w:hint="eastAsia"/>
                <w:sz w:val="18"/>
                <w:szCs w:val="18"/>
              </w:rPr>
              <w:t xml:space="preserve"> </w:t>
            </w:r>
            <w:r w:rsidRPr="001A7C8B">
              <w:rPr>
                <w:sz w:val="18"/>
                <w:szCs w:val="18"/>
              </w:rPr>
              <w:t>[8.8.2.7]</w:t>
            </w:r>
            <w:r w:rsidRPr="001A7C8B">
              <w:rPr>
                <w:rFonts w:hint="eastAsia"/>
                <w:sz w:val="18"/>
                <w:szCs w:val="18"/>
              </w:rPr>
              <w:t>受理日と転出日が同日の場合の説明追加</w:t>
            </w:r>
          </w:p>
          <w:p w14:paraId="0A7F1924" w14:textId="77777777" w:rsidR="00B6278F" w:rsidRPr="001A7C8B" w:rsidRDefault="00B6278F" w:rsidP="006E117D">
            <w:pPr>
              <w:spacing w:line="300" w:lineRule="exact"/>
              <w:rPr>
                <w:sz w:val="18"/>
                <w:szCs w:val="18"/>
              </w:rPr>
            </w:pPr>
            <w:r w:rsidRPr="001A7C8B">
              <w:rPr>
                <w:sz w:val="18"/>
                <w:szCs w:val="18"/>
              </w:rPr>
              <w:t>7.</w:t>
            </w:r>
            <w:r w:rsidRPr="001A7C8B">
              <w:rPr>
                <w:rFonts w:hint="eastAsia"/>
                <w:sz w:val="18"/>
                <w:szCs w:val="18"/>
              </w:rPr>
              <w:t xml:space="preserve"> </w:t>
            </w:r>
            <w:r w:rsidRPr="001A7C8B">
              <w:rPr>
                <w:sz w:val="18"/>
                <w:szCs w:val="18"/>
              </w:rPr>
              <w:t>[8.8.2.7]</w:t>
            </w:r>
            <w:r w:rsidRPr="001A7C8B">
              <w:rPr>
                <w:rFonts w:hint="eastAsia"/>
                <w:sz w:val="18"/>
                <w:szCs w:val="18"/>
              </w:rPr>
              <w:t>在宅代理の受理時の代理補助者氏名登録画面追加</w:t>
            </w:r>
          </w:p>
          <w:p w14:paraId="7F106764" w14:textId="2E118407" w:rsidR="00B6278F" w:rsidRPr="001A7C8B" w:rsidRDefault="00B6278F" w:rsidP="006E117D">
            <w:pPr>
              <w:spacing w:line="300" w:lineRule="exact"/>
              <w:rPr>
                <w:sz w:val="18"/>
                <w:szCs w:val="18"/>
              </w:rPr>
            </w:pPr>
            <w:r w:rsidRPr="001A7C8B">
              <w:rPr>
                <w:rFonts w:hint="eastAsia"/>
                <w:sz w:val="18"/>
                <w:szCs w:val="18"/>
              </w:rPr>
              <w:t>8</w:t>
            </w:r>
            <w:r w:rsidRPr="001A7C8B">
              <w:rPr>
                <w:sz w:val="18"/>
                <w:szCs w:val="18"/>
              </w:rPr>
              <w:t>. [8.8.2.9]</w:t>
            </w:r>
            <w:r w:rsidRPr="001A7C8B">
              <w:rPr>
                <w:rFonts w:hint="eastAsia"/>
                <w:sz w:val="18"/>
                <w:szCs w:val="18"/>
              </w:rPr>
              <w:t>期日前投票録を法改正対応版に変更</w:t>
            </w:r>
          </w:p>
          <w:p w14:paraId="5EA2F9B9" w14:textId="4CAEB463" w:rsidR="00B6278F" w:rsidRPr="001A7C8B" w:rsidRDefault="00792F24" w:rsidP="006E117D">
            <w:pPr>
              <w:spacing w:line="300" w:lineRule="exact"/>
              <w:rPr>
                <w:sz w:val="18"/>
                <w:szCs w:val="18"/>
              </w:rPr>
            </w:pPr>
            <w:r w:rsidRPr="001A7C8B">
              <w:rPr>
                <w:rFonts w:hint="eastAsia"/>
                <w:sz w:val="18"/>
                <w:szCs w:val="18"/>
              </w:rPr>
              <w:t>9</w:t>
            </w:r>
            <w:r w:rsidRPr="001A7C8B">
              <w:rPr>
                <w:sz w:val="18"/>
                <w:szCs w:val="18"/>
              </w:rPr>
              <w:t>. [8.8.2.9]</w:t>
            </w:r>
            <w:r w:rsidRPr="001A7C8B">
              <w:rPr>
                <w:rFonts w:hint="eastAsia"/>
                <w:sz w:val="18"/>
                <w:szCs w:val="18"/>
              </w:rPr>
              <w:t>投票不可メッセージのENTERで閉じ</w:t>
            </w:r>
            <w:r w:rsidR="001D0A98" w:rsidRPr="001A7C8B">
              <w:rPr>
                <w:rFonts w:hint="eastAsia"/>
                <w:sz w:val="18"/>
                <w:szCs w:val="18"/>
              </w:rPr>
              <w:t>ら</w:t>
            </w:r>
            <w:r w:rsidRPr="001A7C8B">
              <w:rPr>
                <w:rFonts w:hint="eastAsia"/>
                <w:sz w:val="18"/>
                <w:szCs w:val="18"/>
              </w:rPr>
              <w:t>れない説明追加</w:t>
            </w:r>
          </w:p>
          <w:p w14:paraId="4A3CA485" w14:textId="77777777" w:rsidR="008A3B84" w:rsidRPr="001A7C8B" w:rsidRDefault="008A3B84" w:rsidP="006E117D">
            <w:pPr>
              <w:spacing w:line="300" w:lineRule="exact"/>
              <w:rPr>
                <w:sz w:val="18"/>
                <w:szCs w:val="18"/>
              </w:rPr>
            </w:pPr>
            <w:r w:rsidRPr="001A7C8B">
              <w:rPr>
                <w:rFonts w:hint="eastAsia"/>
                <w:sz w:val="18"/>
                <w:szCs w:val="18"/>
              </w:rPr>
              <w:t>1</w:t>
            </w:r>
            <w:r w:rsidRPr="001A7C8B">
              <w:rPr>
                <w:sz w:val="18"/>
                <w:szCs w:val="18"/>
              </w:rPr>
              <w:t>0. [8.8.2.11]</w:t>
            </w:r>
            <w:r w:rsidR="00A644B1" w:rsidRPr="001A7C8B">
              <w:rPr>
                <w:rFonts w:hint="eastAsia"/>
                <w:sz w:val="18"/>
                <w:szCs w:val="18"/>
              </w:rPr>
              <w:t>受付画面の履歴の説明追加（再検索）</w:t>
            </w:r>
          </w:p>
          <w:p w14:paraId="678D3A3A" w14:textId="77777777" w:rsidR="00392E0A" w:rsidRPr="001A7C8B" w:rsidRDefault="00A644B1" w:rsidP="006E117D">
            <w:pPr>
              <w:spacing w:line="300" w:lineRule="exact"/>
              <w:rPr>
                <w:sz w:val="18"/>
                <w:szCs w:val="18"/>
              </w:rPr>
            </w:pPr>
            <w:r w:rsidRPr="001A7C8B">
              <w:rPr>
                <w:rFonts w:hint="eastAsia"/>
                <w:sz w:val="18"/>
                <w:szCs w:val="18"/>
              </w:rPr>
              <w:t>1</w:t>
            </w:r>
            <w:r w:rsidRPr="001A7C8B">
              <w:rPr>
                <w:sz w:val="18"/>
                <w:szCs w:val="18"/>
              </w:rPr>
              <w:t>1. [8.8.2.13]</w:t>
            </w:r>
            <w:r w:rsidR="00DB5701" w:rsidRPr="001A7C8B">
              <w:rPr>
                <w:rFonts w:hint="eastAsia"/>
                <w:sz w:val="18"/>
                <w:szCs w:val="18"/>
              </w:rPr>
              <w:t>ホスト転送画面差し替え</w:t>
            </w:r>
          </w:p>
          <w:p w14:paraId="17BB3BEF" w14:textId="748646E7" w:rsidR="00A644B1" w:rsidRPr="001A7C8B" w:rsidRDefault="00392E0A" w:rsidP="006E117D">
            <w:pPr>
              <w:spacing w:line="300" w:lineRule="exact"/>
              <w:rPr>
                <w:sz w:val="18"/>
                <w:szCs w:val="18"/>
              </w:rPr>
            </w:pPr>
            <w:r w:rsidRPr="001A7C8B">
              <w:rPr>
                <w:rFonts w:hint="eastAsia"/>
                <w:sz w:val="18"/>
                <w:szCs w:val="18"/>
              </w:rPr>
              <w:t xml:space="preserve"> </w:t>
            </w:r>
            <w:r w:rsidRPr="001A7C8B">
              <w:rPr>
                <w:sz w:val="18"/>
                <w:szCs w:val="18"/>
              </w:rPr>
              <w:t xml:space="preserve">             </w:t>
            </w:r>
            <w:r w:rsidRPr="001A7C8B">
              <w:rPr>
                <w:rFonts w:hint="eastAsia"/>
                <w:sz w:val="18"/>
                <w:szCs w:val="18"/>
              </w:rPr>
              <w:t>多目的マスタ画面差し替え</w:t>
            </w:r>
          </w:p>
          <w:p w14:paraId="5B410E3E" w14:textId="77777777" w:rsidR="00392E0A" w:rsidRPr="001A7C8B" w:rsidRDefault="00392E0A" w:rsidP="006E117D">
            <w:pPr>
              <w:spacing w:line="300" w:lineRule="exact"/>
              <w:rPr>
                <w:sz w:val="18"/>
                <w:szCs w:val="18"/>
              </w:rPr>
            </w:pPr>
            <w:r w:rsidRPr="001A7C8B">
              <w:rPr>
                <w:rFonts w:hint="eastAsia"/>
                <w:sz w:val="18"/>
                <w:szCs w:val="18"/>
              </w:rPr>
              <w:t xml:space="preserve"> </w:t>
            </w:r>
            <w:r w:rsidRPr="001A7C8B">
              <w:rPr>
                <w:sz w:val="18"/>
                <w:szCs w:val="18"/>
              </w:rPr>
              <w:t xml:space="preserve">             </w:t>
            </w:r>
            <w:r w:rsidRPr="001A7C8B">
              <w:rPr>
                <w:rFonts w:hint="eastAsia"/>
                <w:sz w:val="18"/>
                <w:szCs w:val="18"/>
              </w:rPr>
              <w:t>【</w:t>
            </w:r>
            <w:r w:rsidRPr="001A7C8B">
              <w:rPr>
                <w:sz w:val="18"/>
                <w:szCs w:val="18"/>
              </w:rPr>
              <w:t>2-29】投票事由ホスト変換</w:t>
            </w:r>
            <w:r w:rsidRPr="001A7C8B">
              <w:rPr>
                <w:rFonts w:hint="eastAsia"/>
                <w:sz w:val="18"/>
                <w:szCs w:val="18"/>
              </w:rPr>
              <w:t>説明追加</w:t>
            </w:r>
          </w:p>
          <w:p w14:paraId="4E104601" w14:textId="77777777" w:rsidR="00392E0A" w:rsidRPr="001A7C8B" w:rsidRDefault="00392E0A" w:rsidP="006E117D">
            <w:pPr>
              <w:spacing w:line="300" w:lineRule="exact"/>
              <w:rPr>
                <w:sz w:val="18"/>
                <w:szCs w:val="18"/>
              </w:rPr>
            </w:pPr>
            <w:r w:rsidRPr="001A7C8B">
              <w:rPr>
                <w:rFonts w:hint="eastAsia"/>
                <w:sz w:val="18"/>
                <w:szCs w:val="18"/>
              </w:rPr>
              <w:t xml:space="preserve"> </w:t>
            </w:r>
            <w:r w:rsidRPr="001A7C8B">
              <w:rPr>
                <w:sz w:val="18"/>
                <w:szCs w:val="18"/>
              </w:rPr>
              <w:t xml:space="preserve">             </w:t>
            </w:r>
            <w:r w:rsidRPr="001A7C8B">
              <w:rPr>
                <w:rFonts w:hint="eastAsia"/>
                <w:sz w:val="18"/>
                <w:szCs w:val="18"/>
              </w:rPr>
              <w:t>【</w:t>
            </w:r>
            <w:r w:rsidRPr="001A7C8B">
              <w:rPr>
                <w:sz w:val="18"/>
                <w:szCs w:val="18"/>
              </w:rPr>
              <w:t>2-30】</w:t>
            </w:r>
            <w:r w:rsidRPr="001A7C8B">
              <w:rPr>
                <w:rFonts w:hint="eastAsia"/>
                <w:sz w:val="18"/>
                <w:szCs w:val="18"/>
              </w:rPr>
              <w:t>選挙人属性</w:t>
            </w:r>
            <w:r w:rsidRPr="001A7C8B">
              <w:rPr>
                <w:sz w:val="18"/>
                <w:szCs w:val="18"/>
              </w:rPr>
              <w:t>ホスト変換</w:t>
            </w:r>
            <w:r w:rsidRPr="001A7C8B">
              <w:rPr>
                <w:rFonts w:hint="eastAsia"/>
                <w:sz w:val="18"/>
                <w:szCs w:val="18"/>
              </w:rPr>
              <w:t>説明追加</w:t>
            </w:r>
          </w:p>
          <w:p w14:paraId="49C113B9" w14:textId="77777777" w:rsidR="001A177D" w:rsidRPr="001A7C8B" w:rsidRDefault="001A177D" w:rsidP="006E117D">
            <w:pPr>
              <w:spacing w:line="300" w:lineRule="exact"/>
              <w:rPr>
                <w:sz w:val="18"/>
                <w:szCs w:val="18"/>
              </w:rPr>
            </w:pPr>
            <w:r w:rsidRPr="001A7C8B">
              <w:rPr>
                <w:rFonts w:hint="eastAsia"/>
                <w:sz w:val="18"/>
                <w:szCs w:val="18"/>
              </w:rPr>
              <w:t>1</w:t>
            </w:r>
            <w:r w:rsidRPr="001A7C8B">
              <w:rPr>
                <w:sz w:val="18"/>
                <w:szCs w:val="18"/>
              </w:rPr>
              <w:t>2. [8.8.2.13]</w:t>
            </w:r>
            <w:r w:rsidRPr="001A7C8B">
              <w:rPr>
                <w:rFonts w:hint="eastAsia"/>
                <w:sz w:val="18"/>
                <w:szCs w:val="18"/>
              </w:rPr>
              <w:t>基本設定マスタのシングルサインオン説明追加</w:t>
            </w:r>
          </w:p>
          <w:p w14:paraId="1A629761" w14:textId="77777777" w:rsidR="00BA04A4" w:rsidRPr="001A7C8B" w:rsidRDefault="00BA04A4" w:rsidP="006E117D">
            <w:pPr>
              <w:spacing w:line="300" w:lineRule="exact"/>
              <w:rPr>
                <w:sz w:val="18"/>
                <w:szCs w:val="18"/>
              </w:rPr>
            </w:pPr>
            <w:r w:rsidRPr="001A7C8B">
              <w:rPr>
                <w:rFonts w:hint="eastAsia"/>
                <w:sz w:val="18"/>
                <w:szCs w:val="18"/>
              </w:rPr>
              <w:t>1</w:t>
            </w:r>
            <w:r w:rsidRPr="001A7C8B">
              <w:rPr>
                <w:sz w:val="18"/>
                <w:szCs w:val="18"/>
              </w:rPr>
              <w:t>3. [8.8.2.14]</w:t>
            </w:r>
            <w:r w:rsidR="00306039" w:rsidRPr="001A7C8B">
              <w:rPr>
                <w:rFonts w:hint="eastAsia"/>
                <w:sz w:val="18"/>
                <w:szCs w:val="18"/>
              </w:rPr>
              <w:t>ホスト転送のファイル結合の説明追加</w:t>
            </w:r>
          </w:p>
          <w:p w14:paraId="0F73D89F" w14:textId="77777777" w:rsidR="00F175CA" w:rsidRPr="001A7C8B" w:rsidRDefault="00306039" w:rsidP="006E117D">
            <w:pPr>
              <w:spacing w:line="300" w:lineRule="exact"/>
              <w:rPr>
                <w:sz w:val="18"/>
                <w:szCs w:val="18"/>
              </w:rPr>
            </w:pPr>
            <w:r w:rsidRPr="001A7C8B">
              <w:rPr>
                <w:rFonts w:hint="eastAsia"/>
                <w:sz w:val="18"/>
                <w:szCs w:val="18"/>
              </w:rPr>
              <w:t>1</w:t>
            </w:r>
            <w:r w:rsidRPr="001A7C8B">
              <w:rPr>
                <w:sz w:val="18"/>
                <w:szCs w:val="18"/>
              </w:rPr>
              <w:t>4. [8.8.2.14]</w:t>
            </w:r>
            <w:r w:rsidR="0035177F" w:rsidRPr="001A7C8B">
              <w:rPr>
                <w:rFonts w:hint="eastAsia"/>
                <w:sz w:val="18"/>
                <w:szCs w:val="18"/>
              </w:rPr>
              <w:t>名簿・異動データ取込</w:t>
            </w:r>
          </w:p>
          <w:p w14:paraId="1B5559C4" w14:textId="7E08DECD" w:rsidR="00306039" w:rsidRPr="001A7C8B" w:rsidRDefault="0035177F" w:rsidP="006E117D">
            <w:pPr>
              <w:spacing w:line="300" w:lineRule="exact"/>
              <w:ind w:firstLineChars="700" w:firstLine="1260"/>
              <w:rPr>
                <w:sz w:val="18"/>
                <w:szCs w:val="18"/>
              </w:rPr>
            </w:pPr>
            <w:r w:rsidRPr="001A7C8B">
              <w:rPr>
                <w:rFonts w:hint="eastAsia"/>
                <w:sz w:val="18"/>
                <w:szCs w:val="18"/>
              </w:rPr>
              <w:t>日付オール</w:t>
            </w:r>
            <w:r w:rsidRPr="001A7C8B">
              <w:rPr>
                <w:sz w:val="18"/>
                <w:szCs w:val="18"/>
              </w:rPr>
              <w:t>9</w:t>
            </w:r>
            <w:r w:rsidR="00F175CA" w:rsidRPr="001A7C8B">
              <w:rPr>
                <w:rFonts w:hint="eastAsia"/>
                <w:sz w:val="18"/>
                <w:szCs w:val="18"/>
              </w:rPr>
              <w:t>エラー回避</w:t>
            </w:r>
            <w:r w:rsidRPr="001A7C8B">
              <w:rPr>
                <w:rFonts w:hint="eastAsia"/>
                <w:sz w:val="18"/>
                <w:szCs w:val="18"/>
              </w:rPr>
              <w:t>の説明追加</w:t>
            </w:r>
          </w:p>
          <w:p w14:paraId="176CD489" w14:textId="77777777" w:rsidR="0035177F" w:rsidRPr="001A7C8B" w:rsidRDefault="00D1115D" w:rsidP="006E117D">
            <w:pPr>
              <w:spacing w:line="300" w:lineRule="exact"/>
              <w:rPr>
                <w:sz w:val="18"/>
                <w:szCs w:val="18"/>
              </w:rPr>
            </w:pPr>
            <w:r w:rsidRPr="001A7C8B">
              <w:rPr>
                <w:rFonts w:hint="eastAsia"/>
                <w:sz w:val="18"/>
                <w:szCs w:val="18"/>
              </w:rPr>
              <w:t>1</w:t>
            </w:r>
            <w:r w:rsidRPr="001A7C8B">
              <w:rPr>
                <w:sz w:val="18"/>
                <w:szCs w:val="18"/>
              </w:rPr>
              <w:t>5. [8.8.2.15]</w:t>
            </w:r>
            <w:r w:rsidRPr="001A7C8B">
              <w:rPr>
                <w:rFonts w:hint="eastAsia"/>
                <w:sz w:val="18"/>
                <w:szCs w:val="18"/>
              </w:rPr>
              <w:t>日別投票者数総括表の画像差し替え</w:t>
            </w:r>
          </w:p>
          <w:p w14:paraId="53EABC9D" w14:textId="6F52BE41" w:rsidR="00FA6249" w:rsidRPr="001A7C8B" w:rsidRDefault="00FA6249" w:rsidP="006E117D">
            <w:pPr>
              <w:spacing w:line="300" w:lineRule="exact"/>
              <w:rPr>
                <w:sz w:val="18"/>
                <w:szCs w:val="18"/>
              </w:rPr>
            </w:pPr>
            <w:r w:rsidRPr="001A7C8B">
              <w:rPr>
                <w:rFonts w:hint="eastAsia"/>
                <w:sz w:val="18"/>
                <w:szCs w:val="18"/>
              </w:rPr>
              <w:t>1</w:t>
            </w:r>
            <w:r w:rsidRPr="001A7C8B">
              <w:rPr>
                <w:sz w:val="18"/>
                <w:szCs w:val="18"/>
              </w:rPr>
              <w:t>6. [8.8.2.15]</w:t>
            </w:r>
            <w:r w:rsidRPr="001A7C8B">
              <w:rPr>
                <w:rFonts w:hint="eastAsia"/>
                <w:sz w:val="18"/>
                <w:szCs w:val="18"/>
              </w:rPr>
              <w:t>基本設定マスタ追加</w:t>
            </w:r>
          </w:p>
          <w:p w14:paraId="13A80AC3" w14:textId="6D9033DF" w:rsidR="00FA6249" w:rsidRPr="001A7C8B" w:rsidRDefault="00FA6249" w:rsidP="006E117D">
            <w:pPr>
              <w:spacing w:line="300" w:lineRule="exact"/>
              <w:ind w:firstLineChars="700" w:firstLine="1260"/>
              <w:rPr>
                <w:sz w:val="18"/>
                <w:szCs w:val="18"/>
              </w:rPr>
            </w:pPr>
            <w:r w:rsidRPr="001A7C8B">
              <w:rPr>
                <w:rFonts w:hint="eastAsia"/>
                <w:sz w:val="18"/>
                <w:szCs w:val="18"/>
              </w:rPr>
              <w:t>当日有権者数一覧４抹自動✔</w:t>
            </w:r>
          </w:p>
          <w:p w14:paraId="5022D644" w14:textId="6382CA0A" w:rsidR="00194E21" w:rsidRPr="001A7C8B" w:rsidRDefault="00194E21" w:rsidP="006E117D">
            <w:pPr>
              <w:spacing w:line="300" w:lineRule="exact"/>
              <w:ind w:firstLineChars="700" w:firstLine="1260"/>
              <w:rPr>
                <w:sz w:val="18"/>
                <w:szCs w:val="18"/>
              </w:rPr>
            </w:pPr>
            <w:r w:rsidRPr="001A7C8B">
              <w:rPr>
                <w:rFonts w:hint="eastAsia"/>
                <w:sz w:val="18"/>
                <w:szCs w:val="18"/>
              </w:rPr>
              <w:t>投票履歴管理システムとして動作</w:t>
            </w:r>
          </w:p>
          <w:p w14:paraId="5919C678" w14:textId="0ED50513" w:rsidR="00F175CA" w:rsidRPr="001A7C8B" w:rsidRDefault="00F175CA" w:rsidP="006E117D">
            <w:pPr>
              <w:spacing w:line="300" w:lineRule="exact"/>
              <w:rPr>
                <w:sz w:val="18"/>
                <w:szCs w:val="18"/>
              </w:rPr>
            </w:pPr>
            <w:r w:rsidRPr="001A7C8B">
              <w:rPr>
                <w:rFonts w:hint="eastAsia"/>
                <w:sz w:val="18"/>
                <w:szCs w:val="18"/>
              </w:rPr>
              <w:t>1</w:t>
            </w:r>
            <w:r w:rsidRPr="001A7C8B">
              <w:rPr>
                <w:sz w:val="18"/>
                <w:szCs w:val="18"/>
              </w:rPr>
              <w:t>7. [8.8.2.16]</w:t>
            </w:r>
            <w:r w:rsidRPr="001A7C8B">
              <w:rPr>
                <w:rFonts w:hint="eastAsia"/>
                <w:sz w:val="18"/>
                <w:szCs w:val="18"/>
              </w:rPr>
              <w:t>名簿・異動データ取込</w:t>
            </w:r>
          </w:p>
          <w:p w14:paraId="7C9C1921" w14:textId="19C4C991" w:rsidR="00F175CA" w:rsidRPr="001A7C8B" w:rsidRDefault="00F175CA" w:rsidP="006E117D">
            <w:pPr>
              <w:spacing w:line="300" w:lineRule="exact"/>
              <w:ind w:firstLineChars="700" w:firstLine="1260"/>
              <w:rPr>
                <w:sz w:val="18"/>
                <w:szCs w:val="18"/>
              </w:rPr>
            </w:pPr>
            <w:r w:rsidRPr="001A7C8B">
              <w:rPr>
                <w:rFonts w:hint="eastAsia"/>
                <w:sz w:val="18"/>
                <w:szCs w:val="18"/>
              </w:rPr>
              <w:t>異動事由なし異動日エラー回避の説明追加</w:t>
            </w:r>
          </w:p>
          <w:p w14:paraId="42078718" w14:textId="3A0564DD" w:rsidR="00FA6249" w:rsidRPr="001A7C8B" w:rsidRDefault="00FA6249" w:rsidP="006E117D">
            <w:pPr>
              <w:spacing w:line="300" w:lineRule="exact"/>
              <w:rPr>
                <w:sz w:val="18"/>
                <w:szCs w:val="18"/>
              </w:rPr>
            </w:pPr>
            <w:r w:rsidRPr="001A7C8B">
              <w:rPr>
                <w:rFonts w:hint="eastAsia"/>
                <w:sz w:val="18"/>
                <w:szCs w:val="18"/>
              </w:rPr>
              <w:t>1</w:t>
            </w:r>
            <w:r w:rsidR="00F175CA" w:rsidRPr="001A7C8B">
              <w:rPr>
                <w:sz w:val="18"/>
                <w:szCs w:val="18"/>
              </w:rPr>
              <w:t>8</w:t>
            </w:r>
            <w:r w:rsidRPr="001A7C8B">
              <w:rPr>
                <w:sz w:val="18"/>
                <w:szCs w:val="18"/>
              </w:rPr>
              <w:t>. [8.8.2.16]</w:t>
            </w:r>
            <w:r w:rsidR="00535330" w:rsidRPr="001A7C8B">
              <w:rPr>
                <w:rFonts w:hint="eastAsia"/>
                <w:sz w:val="18"/>
                <w:szCs w:val="18"/>
              </w:rPr>
              <w:t>投票状況一覧の集計表の説明追加</w:t>
            </w:r>
          </w:p>
          <w:p w14:paraId="7BFB33B2" w14:textId="7F67DBA3" w:rsidR="009734DE" w:rsidRPr="001A7C8B" w:rsidRDefault="009734DE" w:rsidP="006E117D">
            <w:pPr>
              <w:spacing w:line="300" w:lineRule="exact"/>
              <w:rPr>
                <w:sz w:val="18"/>
                <w:szCs w:val="18"/>
              </w:rPr>
            </w:pPr>
            <w:r w:rsidRPr="001A7C8B">
              <w:rPr>
                <w:rFonts w:hint="eastAsia"/>
                <w:sz w:val="18"/>
                <w:szCs w:val="18"/>
              </w:rPr>
              <w:t>1</w:t>
            </w:r>
            <w:r w:rsidRPr="001A7C8B">
              <w:rPr>
                <w:sz w:val="18"/>
                <w:szCs w:val="18"/>
              </w:rPr>
              <w:t>9. [8.8.2.16]</w:t>
            </w:r>
            <w:r w:rsidRPr="001A7C8B">
              <w:rPr>
                <w:rFonts w:hint="eastAsia"/>
                <w:sz w:val="18"/>
                <w:szCs w:val="18"/>
              </w:rPr>
              <w:t>補正登録の選挙人属性の説明追加</w:t>
            </w:r>
          </w:p>
          <w:p w14:paraId="6CC1D12B" w14:textId="088A455E" w:rsidR="00FD4600" w:rsidRPr="001A7C8B" w:rsidRDefault="009734DE" w:rsidP="006E117D">
            <w:pPr>
              <w:spacing w:line="300" w:lineRule="exact"/>
              <w:rPr>
                <w:sz w:val="18"/>
                <w:szCs w:val="18"/>
              </w:rPr>
            </w:pPr>
            <w:r w:rsidRPr="001A7C8B">
              <w:rPr>
                <w:sz w:val="18"/>
                <w:szCs w:val="18"/>
              </w:rPr>
              <w:t>20</w:t>
            </w:r>
            <w:r w:rsidR="00FD4600" w:rsidRPr="001A7C8B">
              <w:rPr>
                <w:sz w:val="18"/>
                <w:szCs w:val="18"/>
              </w:rPr>
              <w:t>. [8.8.2.16]</w:t>
            </w:r>
            <w:r w:rsidR="00F175CA" w:rsidRPr="001A7C8B">
              <w:rPr>
                <w:rFonts w:hint="eastAsia"/>
                <w:sz w:val="18"/>
                <w:szCs w:val="18"/>
              </w:rPr>
              <w:t>カスタマイズ帳票の追加</w:t>
            </w:r>
          </w:p>
          <w:p w14:paraId="1CCBB235" w14:textId="77777777" w:rsidR="00F175CA" w:rsidRPr="001A7C8B" w:rsidRDefault="00F175CA" w:rsidP="006E117D">
            <w:pPr>
              <w:spacing w:line="300" w:lineRule="exact"/>
              <w:rPr>
                <w:color w:val="000000" w:themeColor="text1"/>
                <w:sz w:val="18"/>
                <w:szCs w:val="18"/>
              </w:rPr>
            </w:pPr>
            <w:r w:rsidRPr="001A7C8B">
              <w:rPr>
                <w:rFonts w:hint="eastAsia"/>
                <w:sz w:val="18"/>
                <w:szCs w:val="18"/>
              </w:rPr>
              <w:t xml:space="preserve"> </w:t>
            </w:r>
            <w:r w:rsidRPr="001A7C8B">
              <w:rPr>
                <w:sz w:val="18"/>
                <w:szCs w:val="18"/>
              </w:rPr>
              <w:t xml:space="preserve">             </w:t>
            </w:r>
            <w:r w:rsidRPr="001A7C8B">
              <w:rPr>
                <w:rFonts w:hint="eastAsia"/>
                <w:color w:val="000000" w:themeColor="text1"/>
                <w:sz w:val="18"/>
                <w:szCs w:val="18"/>
              </w:rPr>
              <w:t>簡易投票録</w:t>
            </w:r>
          </w:p>
          <w:p w14:paraId="39FB60FE" w14:textId="77777777" w:rsidR="00F175CA" w:rsidRPr="001A7C8B" w:rsidRDefault="00F175CA" w:rsidP="006E117D">
            <w:pPr>
              <w:spacing w:line="300" w:lineRule="exact"/>
              <w:ind w:firstLineChars="700" w:firstLine="1260"/>
              <w:rPr>
                <w:color w:val="000000" w:themeColor="text1"/>
                <w:sz w:val="18"/>
                <w:szCs w:val="18"/>
              </w:rPr>
            </w:pPr>
            <w:r w:rsidRPr="001A7C8B">
              <w:rPr>
                <w:rFonts w:hint="eastAsia"/>
                <w:color w:val="000000" w:themeColor="text1"/>
                <w:sz w:val="18"/>
                <w:szCs w:val="18"/>
              </w:rPr>
              <w:t>特殊投票状況一覧</w:t>
            </w:r>
          </w:p>
          <w:p w14:paraId="7A6FD6BE" w14:textId="77777777" w:rsidR="00F175CA" w:rsidRPr="001A7C8B" w:rsidRDefault="00F175CA" w:rsidP="006E117D">
            <w:pPr>
              <w:spacing w:line="300" w:lineRule="exact"/>
              <w:ind w:firstLineChars="700" w:firstLine="1260"/>
              <w:rPr>
                <w:color w:val="000000" w:themeColor="text1"/>
                <w:sz w:val="18"/>
                <w:szCs w:val="18"/>
              </w:rPr>
            </w:pPr>
            <w:r w:rsidRPr="001A7C8B">
              <w:rPr>
                <w:rFonts w:hint="eastAsia"/>
                <w:color w:val="000000" w:themeColor="text1"/>
                <w:sz w:val="18"/>
                <w:szCs w:val="18"/>
              </w:rPr>
              <w:t>お知らせ送付対象者一覧</w:t>
            </w:r>
          </w:p>
          <w:p w14:paraId="10B4F0F6" w14:textId="050E64FF" w:rsidR="006E6570" w:rsidRPr="001A7C8B" w:rsidRDefault="006E6570" w:rsidP="006E117D">
            <w:pPr>
              <w:spacing w:line="300" w:lineRule="exact"/>
              <w:rPr>
                <w:color w:val="000000" w:themeColor="text1"/>
                <w:sz w:val="18"/>
                <w:szCs w:val="18"/>
              </w:rPr>
            </w:pPr>
            <w:r w:rsidRPr="001A7C8B">
              <w:rPr>
                <w:color w:val="000000" w:themeColor="text1"/>
                <w:sz w:val="18"/>
                <w:szCs w:val="18"/>
              </w:rPr>
              <w:t>21. [8.8.2.16]</w:t>
            </w:r>
            <w:r w:rsidRPr="001A7C8B">
              <w:rPr>
                <w:rFonts w:hint="eastAsia"/>
                <w:color w:val="000000" w:themeColor="text1"/>
                <w:sz w:val="18"/>
                <w:szCs w:val="18"/>
              </w:rPr>
              <w:t>各帳票で使用するファイルおよびレポート更新</w:t>
            </w:r>
          </w:p>
          <w:p w14:paraId="7AC28305" w14:textId="1F28814C" w:rsidR="006C5488" w:rsidRPr="001A7C8B" w:rsidRDefault="006E6570" w:rsidP="006E117D">
            <w:pPr>
              <w:spacing w:line="300" w:lineRule="exact"/>
              <w:rPr>
                <w:color w:val="000000" w:themeColor="text1"/>
                <w:sz w:val="18"/>
                <w:szCs w:val="18"/>
              </w:rPr>
            </w:pPr>
            <w:r w:rsidRPr="001A7C8B">
              <w:rPr>
                <w:color w:val="000000" w:themeColor="text1"/>
                <w:sz w:val="18"/>
                <w:szCs w:val="18"/>
              </w:rPr>
              <w:t>22. [8.8.2.16]</w:t>
            </w:r>
            <w:r w:rsidRPr="001A7C8B">
              <w:rPr>
                <w:rFonts w:hint="eastAsia"/>
                <w:color w:val="000000" w:themeColor="text1"/>
                <w:sz w:val="18"/>
                <w:szCs w:val="18"/>
              </w:rPr>
              <w:t>バックアップ・リストア</w:t>
            </w:r>
            <w:r w:rsidR="007A0270" w:rsidRPr="001A7C8B">
              <w:rPr>
                <w:rFonts w:hint="eastAsia"/>
                <w:color w:val="000000" w:themeColor="text1"/>
                <w:sz w:val="18"/>
                <w:szCs w:val="18"/>
              </w:rPr>
              <w:t>のテーブル選択機能追加</w:t>
            </w:r>
          </w:p>
          <w:p w14:paraId="14222D03" w14:textId="7EBE2C21" w:rsidR="00DE7A14" w:rsidRPr="001A7C8B" w:rsidRDefault="006E6570" w:rsidP="006E117D">
            <w:pPr>
              <w:spacing w:line="300" w:lineRule="exact"/>
              <w:rPr>
                <w:sz w:val="18"/>
                <w:szCs w:val="18"/>
              </w:rPr>
            </w:pPr>
            <w:r w:rsidRPr="001A7C8B">
              <w:rPr>
                <w:color w:val="000000" w:themeColor="text1"/>
                <w:sz w:val="18"/>
                <w:szCs w:val="18"/>
              </w:rPr>
              <w:t>23. [8.8.2.16]</w:t>
            </w:r>
            <w:r w:rsidRPr="001A7C8B">
              <w:rPr>
                <w:rFonts w:hint="eastAsia"/>
                <w:color w:val="000000" w:themeColor="text1"/>
                <w:sz w:val="18"/>
                <w:szCs w:val="18"/>
              </w:rPr>
              <w:t>自治会</w:t>
            </w:r>
            <w:r w:rsidR="00DE7A14" w:rsidRPr="001A7C8B">
              <w:rPr>
                <w:rFonts w:hint="eastAsia"/>
                <w:color w:val="000000" w:themeColor="text1"/>
                <w:sz w:val="18"/>
                <w:szCs w:val="18"/>
              </w:rPr>
              <w:t>の説明</w:t>
            </w:r>
            <w:r w:rsidR="00BD5B1C" w:rsidRPr="001A7C8B">
              <w:rPr>
                <w:rFonts w:hint="eastAsia"/>
                <w:color w:val="000000" w:themeColor="text1"/>
                <w:sz w:val="18"/>
                <w:szCs w:val="18"/>
              </w:rPr>
              <w:t>追加</w:t>
            </w:r>
          </w:p>
          <w:p w14:paraId="6CBFC1BB" w14:textId="77777777" w:rsidR="00DE7A14" w:rsidRPr="001A7C8B" w:rsidRDefault="00DE7A14" w:rsidP="006E117D">
            <w:pPr>
              <w:spacing w:line="300" w:lineRule="exact"/>
              <w:rPr>
                <w:sz w:val="18"/>
                <w:szCs w:val="18"/>
              </w:rPr>
            </w:pPr>
            <w:r w:rsidRPr="001A7C8B">
              <w:rPr>
                <w:rFonts w:hint="eastAsia"/>
                <w:sz w:val="18"/>
                <w:szCs w:val="18"/>
              </w:rPr>
              <w:t xml:space="preserve"> </w:t>
            </w:r>
            <w:r w:rsidRPr="001A7C8B">
              <w:rPr>
                <w:sz w:val="18"/>
                <w:szCs w:val="18"/>
              </w:rPr>
              <w:t xml:space="preserve">             </w:t>
            </w:r>
            <w:r w:rsidRPr="001A7C8B">
              <w:rPr>
                <w:rFonts w:hint="eastAsia"/>
                <w:color w:val="000000" w:themeColor="text1"/>
                <w:sz w:val="18"/>
                <w:szCs w:val="18"/>
              </w:rPr>
              <w:t>多目的マスタ</w:t>
            </w:r>
          </w:p>
          <w:p w14:paraId="30156CFC" w14:textId="77777777" w:rsidR="00DE7A14" w:rsidRPr="001A7C8B" w:rsidRDefault="00DE7A14" w:rsidP="006E117D">
            <w:pPr>
              <w:spacing w:line="300" w:lineRule="exact"/>
              <w:rPr>
                <w:sz w:val="18"/>
                <w:szCs w:val="18"/>
              </w:rPr>
            </w:pPr>
            <w:r w:rsidRPr="001A7C8B">
              <w:rPr>
                <w:rFonts w:hint="eastAsia"/>
                <w:sz w:val="18"/>
                <w:szCs w:val="18"/>
              </w:rPr>
              <w:t xml:space="preserve"> </w:t>
            </w:r>
            <w:r w:rsidRPr="001A7C8B">
              <w:rPr>
                <w:sz w:val="18"/>
                <w:szCs w:val="18"/>
              </w:rPr>
              <w:t xml:space="preserve">             </w:t>
            </w:r>
            <w:r w:rsidRPr="001A7C8B">
              <w:rPr>
                <w:rFonts w:hint="eastAsia"/>
                <w:color w:val="000000" w:themeColor="text1"/>
                <w:sz w:val="18"/>
                <w:szCs w:val="18"/>
              </w:rPr>
              <w:t>基本設定マスタ</w:t>
            </w:r>
          </w:p>
          <w:p w14:paraId="1E2F42E4" w14:textId="77777777" w:rsidR="00DE7A14" w:rsidRPr="001A7C8B" w:rsidRDefault="00DE7A14" w:rsidP="006E117D">
            <w:pPr>
              <w:spacing w:line="300" w:lineRule="exact"/>
              <w:rPr>
                <w:sz w:val="18"/>
                <w:szCs w:val="18"/>
              </w:rPr>
            </w:pPr>
            <w:r w:rsidRPr="001A7C8B">
              <w:rPr>
                <w:rFonts w:hint="eastAsia"/>
                <w:sz w:val="18"/>
                <w:szCs w:val="18"/>
              </w:rPr>
              <w:t xml:space="preserve"> </w:t>
            </w:r>
            <w:r w:rsidRPr="001A7C8B">
              <w:rPr>
                <w:sz w:val="18"/>
                <w:szCs w:val="18"/>
              </w:rPr>
              <w:t xml:space="preserve">             </w:t>
            </w:r>
            <w:r w:rsidRPr="001A7C8B">
              <w:rPr>
                <w:rFonts w:hint="eastAsia"/>
                <w:sz w:val="18"/>
                <w:szCs w:val="18"/>
              </w:rPr>
              <w:t>名簿データ取込</w:t>
            </w:r>
          </w:p>
          <w:p w14:paraId="586CF8E0" w14:textId="56ED2F95" w:rsidR="00DE7A14" w:rsidRPr="001A7C8B" w:rsidRDefault="00DE7A14" w:rsidP="006E117D">
            <w:pPr>
              <w:spacing w:line="300" w:lineRule="exact"/>
              <w:rPr>
                <w:color w:val="000000" w:themeColor="text1"/>
                <w:sz w:val="18"/>
                <w:szCs w:val="18"/>
              </w:rPr>
            </w:pPr>
            <w:r w:rsidRPr="001A7C8B">
              <w:rPr>
                <w:rFonts w:hint="eastAsia"/>
                <w:sz w:val="18"/>
                <w:szCs w:val="18"/>
              </w:rPr>
              <w:t xml:space="preserve"> </w:t>
            </w:r>
            <w:r w:rsidRPr="001A7C8B">
              <w:rPr>
                <w:sz w:val="18"/>
                <w:szCs w:val="18"/>
              </w:rPr>
              <w:t xml:space="preserve">             </w:t>
            </w:r>
            <w:r w:rsidRPr="001A7C8B">
              <w:rPr>
                <w:rFonts w:hint="eastAsia"/>
                <w:sz w:val="18"/>
                <w:szCs w:val="18"/>
              </w:rPr>
              <w:t>異動データ取込</w:t>
            </w:r>
          </w:p>
          <w:p w14:paraId="24A6B6F4" w14:textId="26B27ED4" w:rsidR="006E6570" w:rsidRPr="001A7C8B" w:rsidRDefault="006E6570" w:rsidP="006E117D">
            <w:pPr>
              <w:spacing w:line="300" w:lineRule="exact"/>
              <w:rPr>
                <w:color w:val="000000" w:themeColor="text1"/>
                <w:sz w:val="18"/>
                <w:szCs w:val="18"/>
              </w:rPr>
            </w:pPr>
            <w:r w:rsidRPr="001A7C8B">
              <w:rPr>
                <w:color w:val="000000" w:themeColor="text1"/>
                <w:sz w:val="18"/>
                <w:szCs w:val="18"/>
              </w:rPr>
              <w:t>24. [8.8.2.16]</w:t>
            </w:r>
            <w:r w:rsidRPr="001A7C8B">
              <w:rPr>
                <w:rFonts w:hint="eastAsia"/>
                <w:color w:val="000000" w:themeColor="text1"/>
                <w:sz w:val="18"/>
                <w:szCs w:val="18"/>
              </w:rPr>
              <w:t>施設選択画面での郵便番号検索機能</w:t>
            </w:r>
            <w:r w:rsidR="007F08E3" w:rsidRPr="001A7C8B">
              <w:rPr>
                <w:rFonts w:hint="eastAsia"/>
                <w:color w:val="000000" w:themeColor="text1"/>
                <w:sz w:val="18"/>
                <w:szCs w:val="18"/>
              </w:rPr>
              <w:t>画像変更</w:t>
            </w:r>
          </w:p>
          <w:p w14:paraId="6CE54B55" w14:textId="0D3436D0" w:rsidR="006E6570" w:rsidRPr="001A7C8B" w:rsidRDefault="006E6570" w:rsidP="006E117D">
            <w:pPr>
              <w:spacing w:line="300" w:lineRule="exact"/>
              <w:rPr>
                <w:sz w:val="18"/>
                <w:szCs w:val="18"/>
              </w:rPr>
            </w:pPr>
            <w:r w:rsidRPr="001A7C8B">
              <w:rPr>
                <w:color w:val="000000" w:themeColor="text1"/>
                <w:sz w:val="18"/>
                <w:szCs w:val="18"/>
              </w:rPr>
              <w:t>25. [8.8.2.16]</w:t>
            </w:r>
            <w:r w:rsidRPr="001A7C8B">
              <w:rPr>
                <w:rFonts w:hint="eastAsia"/>
                <w:color w:val="000000" w:themeColor="text1"/>
                <w:sz w:val="18"/>
                <w:szCs w:val="18"/>
              </w:rPr>
              <w:t>投票録入力欄の入力文字制限機能追加</w:t>
            </w:r>
          </w:p>
        </w:tc>
        <w:tc>
          <w:tcPr>
            <w:tcW w:w="714" w:type="pct"/>
          </w:tcPr>
          <w:p w14:paraId="3387E0A9" w14:textId="334D1639" w:rsidR="009C741F" w:rsidRPr="001A7C8B" w:rsidRDefault="009C741F" w:rsidP="00D70FDC">
            <w:pPr>
              <w:rPr>
                <w:sz w:val="18"/>
                <w:szCs w:val="18"/>
              </w:rPr>
            </w:pPr>
            <w:r w:rsidRPr="001A7C8B">
              <w:rPr>
                <w:rFonts w:hint="eastAsia"/>
                <w:sz w:val="18"/>
                <w:szCs w:val="18"/>
              </w:rPr>
              <w:t>Ver8.8.2.</w:t>
            </w:r>
            <w:r w:rsidRPr="001A7C8B">
              <w:rPr>
                <w:sz w:val="18"/>
                <w:szCs w:val="18"/>
              </w:rPr>
              <w:t>16</w:t>
            </w:r>
          </w:p>
        </w:tc>
      </w:tr>
      <w:tr w:rsidR="0000168E" w:rsidRPr="00D23DA9" w14:paraId="6E1382C3" w14:textId="77777777" w:rsidTr="004C71D1">
        <w:tc>
          <w:tcPr>
            <w:tcW w:w="702" w:type="pct"/>
          </w:tcPr>
          <w:p w14:paraId="7D8C77AF" w14:textId="2755C5C8" w:rsidR="0000168E" w:rsidRPr="001A7C8B" w:rsidRDefault="0000168E" w:rsidP="0000168E">
            <w:pPr>
              <w:rPr>
                <w:sz w:val="18"/>
                <w:szCs w:val="18"/>
              </w:rPr>
            </w:pPr>
            <w:r w:rsidRPr="001A7C8B">
              <w:rPr>
                <w:rFonts w:hint="eastAsia"/>
                <w:sz w:val="18"/>
                <w:szCs w:val="18"/>
              </w:rPr>
              <w:t>2</w:t>
            </w:r>
            <w:r w:rsidRPr="001A7C8B">
              <w:rPr>
                <w:sz w:val="18"/>
                <w:szCs w:val="18"/>
              </w:rPr>
              <w:t>02</w:t>
            </w:r>
            <w:r w:rsidRPr="001A7C8B">
              <w:rPr>
                <w:rFonts w:hint="eastAsia"/>
                <w:sz w:val="18"/>
                <w:szCs w:val="18"/>
              </w:rPr>
              <w:t>1</w:t>
            </w:r>
            <w:r w:rsidRPr="001A7C8B">
              <w:rPr>
                <w:sz w:val="18"/>
                <w:szCs w:val="18"/>
              </w:rPr>
              <w:t>/0</w:t>
            </w:r>
            <w:r w:rsidR="00635FED" w:rsidRPr="001A7C8B">
              <w:rPr>
                <w:sz w:val="18"/>
                <w:szCs w:val="18"/>
              </w:rPr>
              <w:t>1</w:t>
            </w:r>
            <w:r w:rsidRPr="001A7C8B">
              <w:rPr>
                <w:sz w:val="18"/>
                <w:szCs w:val="18"/>
              </w:rPr>
              <w:t>/1</w:t>
            </w:r>
            <w:r w:rsidR="00635FED" w:rsidRPr="001A7C8B">
              <w:rPr>
                <w:sz w:val="18"/>
                <w:szCs w:val="18"/>
              </w:rPr>
              <w:t>0</w:t>
            </w:r>
          </w:p>
          <w:p w14:paraId="3E4271EC" w14:textId="328D3C3A" w:rsidR="0000168E" w:rsidRPr="001A7C8B" w:rsidRDefault="0000168E" w:rsidP="0000168E">
            <w:pPr>
              <w:rPr>
                <w:sz w:val="18"/>
                <w:szCs w:val="18"/>
              </w:rPr>
            </w:pPr>
            <w:r w:rsidRPr="001A7C8B">
              <w:rPr>
                <w:rFonts w:hint="eastAsia"/>
                <w:sz w:val="18"/>
                <w:szCs w:val="18"/>
              </w:rPr>
              <w:t>第4</w:t>
            </w:r>
            <w:r w:rsidRPr="001A7C8B">
              <w:rPr>
                <w:sz w:val="18"/>
                <w:szCs w:val="18"/>
              </w:rPr>
              <w:t>.2</w:t>
            </w:r>
            <w:r w:rsidRPr="001A7C8B">
              <w:rPr>
                <w:rFonts w:hint="eastAsia"/>
                <w:sz w:val="18"/>
                <w:szCs w:val="18"/>
              </w:rPr>
              <w:t>版</w:t>
            </w:r>
          </w:p>
        </w:tc>
        <w:tc>
          <w:tcPr>
            <w:tcW w:w="551" w:type="pct"/>
          </w:tcPr>
          <w:p w14:paraId="161941BB" w14:textId="4A6EDD46" w:rsidR="0000168E" w:rsidRPr="001A7C8B" w:rsidRDefault="0000168E" w:rsidP="00D70FDC">
            <w:pPr>
              <w:rPr>
                <w:sz w:val="18"/>
                <w:szCs w:val="18"/>
              </w:rPr>
            </w:pPr>
            <w:r w:rsidRPr="001A7C8B">
              <w:rPr>
                <w:rFonts w:hint="eastAsia"/>
                <w:sz w:val="18"/>
                <w:szCs w:val="18"/>
              </w:rPr>
              <w:t>矢作和彦</w:t>
            </w:r>
          </w:p>
        </w:tc>
        <w:tc>
          <w:tcPr>
            <w:tcW w:w="3033" w:type="pct"/>
          </w:tcPr>
          <w:p w14:paraId="14252599" w14:textId="77777777" w:rsidR="0000168E" w:rsidRPr="001A7C8B" w:rsidRDefault="0000168E" w:rsidP="006E117D">
            <w:pPr>
              <w:spacing w:line="300" w:lineRule="exact"/>
              <w:rPr>
                <w:sz w:val="18"/>
                <w:szCs w:val="18"/>
              </w:rPr>
            </w:pPr>
            <w:r w:rsidRPr="001A7C8B">
              <w:rPr>
                <w:rFonts w:hint="eastAsia"/>
                <w:sz w:val="18"/>
                <w:szCs w:val="18"/>
              </w:rPr>
              <w:t>1</w:t>
            </w:r>
            <w:r w:rsidRPr="001A7C8B">
              <w:rPr>
                <w:sz w:val="18"/>
                <w:szCs w:val="18"/>
              </w:rPr>
              <w:t>.</w:t>
            </w:r>
            <w:r w:rsidRPr="001A7C8B">
              <w:rPr>
                <w:rFonts w:hint="eastAsia"/>
                <w:sz w:val="18"/>
                <w:szCs w:val="18"/>
              </w:rPr>
              <w:t>基本設定マスタ郵便番号あいまい検索機能追加</w:t>
            </w:r>
          </w:p>
          <w:p w14:paraId="4D583356" w14:textId="6CC51B42" w:rsidR="000E71DD" w:rsidRPr="001A7C8B" w:rsidRDefault="000E71DD" w:rsidP="006E117D">
            <w:pPr>
              <w:spacing w:line="300" w:lineRule="exact"/>
              <w:rPr>
                <w:sz w:val="18"/>
                <w:szCs w:val="18"/>
              </w:rPr>
            </w:pPr>
            <w:r w:rsidRPr="001A7C8B">
              <w:rPr>
                <w:rFonts w:hint="eastAsia"/>
                <w:sz w:val="18"/>
                <w:szCs w:val="18"/>
              </w:rPr>
              <w:t>2</w:t>
            </w:r>
            <w:r w:rsidRPr="001A7C8B">
              <w:rPr>
                <w:sz w:val="18"/>
                <w:szCs w:val="18"/>
              </w:rPr>
              <w:t>.</w:t>
            </w:r>
            <w:r w:rsidRPr="001A7C8B">
              <w:rPr>
                <w:rFonts w:hint="eastAsia"/>
                <w:sz w:val="18"/>
                <w:szCs w:val="18"/>
              </w:rPr>
              <w:t>検索のみ権限のグループ追加</w:t>
            </w:r>
          </w:p>
          <w:p w14:paraId="352B52C1" w14:textId="493777B3" w:rsidR="00715474" w:rsidRPr="001A7C8B" w:rsidRDefault="001E4E63" w:rsidP="006E117D">
            <w:pPr>
              <w:spacing w:line="300" w:lineRule="exact"/>
              <w:rPr>
                <w:sz w:val="18"/>
                <w:szCs w:val="18"/>
              </w:rPr>
            </w:pPr>
            <w:r w:rsidRPr="001A7C8B">
              <w:rPr>
                <w:sz w:val="18"/>
                <w:szCs w:val="18"/>
              </w:rPr>
              <w:t>3</w:t>
            </w:r>
            <w:r w:rsidR="00715474" w:rsidRPr="001A7C8B">
              <w:rPr>
                <w:sz w:val="18"/>
                <w:szCs w:val="18"/>
              </w:rPr>
              <w:t>.</w:t>
            </w:r>
            <w:r w:rsidR="00715474" w:rsidRPr="001A7C8B">
              <w:rPr>
                <w:rFonts w:hint="eastAsia"/>
                <w:sz w:val="18"/>
                <w:szCs w:val="18"/>
              </w:rPr>
              <w:t>公印登録の説明追加</w:t>
            </w:r>
            <w:r w:rsidRPr="001A7C8B">
              <w:rPr>
                <w:rFonts w:hint="eastAsia"/>
                <w:sz w:val="18"/>
                <w:szCs w:val="18"/>
              </w:rPr>
              <w:t>（基本設定マスタ）</w:t>
            </w:r>
          </w:p>
          <w:p w14:paraId="288EC574" w14:textId="0F61D59E" w:rsidR="00715474" w:rsidRPr="001A7C8B" w:rsidRDefault="001E4E63" w:rsidP="006E117D">
            <w:pPr>
              <w:spacing w:line="300" w:lineRule="exact"/>
              <w:rPr>
                <w:sz w:val="18"/>
                <w:szCs w:val="18"/>
              </w:rPr>
            </w:pPr>
            <w:r w:rsidRPr="001A7C8B">
              <w:rPr>
                <w:sz w:val="18"/>
                <w:szCs w:val="18"/>
              </w:rPr>
              <w:t>4</w:t>
            </w:r>
            <w:r w:rsidR="00715474" w:rsidRPr="001A7C8B">
              <w:rPr>
                <w:sz w:val="18"/>
                <w:szCs w:val="18"/>
              </w:rPr>
              <w:t>.</w:t>
            </w:r>
            <w:r w:rsidR="00715474" w:rsidRPr="001A7C8B">
              <w:rPr>
                <w:rFonts w:hint="eastAsia"/>
                <w:sz w:val="18"/>
                <w:szCs w:val="18"/>
              </w:rPr>
              <w:t>帳票出力画面差し替え（公印登録追加による）</w:t>
            </w:r>
          </w:p>
          <w:p w14:paraId="0624D783" w14:textId="77777777" w:rsidR="00715474" w:rsidRPr="001A7C8B" w:rsidRDefault="00715474" w:rsidP="006E117D">
            <w:pPr>
              <w:spacing w:line="300" w:lineRule="exact"/>
              <w:rPr>
                <w:sz w:val="18"/>
                <w:szCs w:val="18"/>
              </w:rPr>
            </w:pPr>
            <w:r w:rsidRPr="001A7C8B">
              <w:rPr>
                <w:rFonts w:hint="eastAsia"/>
                <w:sz w:val="18"/>
                <w:szCs w:val="18"/>
              </w:rPr>
              <w:t xml:space="preserve">　二重登録通知、照会・回答</w:t>
            </w:r>
          </w:p>
          <w:p w14:paraId="6C79F86A" w14:textId="77777777" w:rsidR="00715474" w:rsidRPr="001A7C8B" w:rsidRDefault="00715474" w:rsidP="006E117D">
            <w:pPr>
              <w:spacing w:line="300" w:lineRule="exact"/>
              <w:rPr>
                <w:sz w:val="18"/>
                <w:szCs w:val="18"/>
              </w:rPr>
            </w:pPr>
            <w:r w:rsidRPr="001A7C8B">
              <w:rPr>
                <w:rFonts w:hint="eastAsia"/>
                <w:sz w:val="18"/>
                <w:szCs w:val="18"/>
              </w:rPr>
              <w:t xml:space="preserve">　不在者調書</w:t>
            </w:r>
          </w:p>
          <w:p w14:paraId="060ED9CA" w14:textId="77777777" w:rsidR="001E4E63" w:rsidRPr="001A7C8B" w:rsidRDefault="00715474" w:rsidP="006E117D">
            <w:pPr>
              <w:spacing w:line="300" w:lineRule="exact"/>
              <w:rPr>
                <w:sz w:val="18"/>
                <w:szCs w:val="18"/>
              </w:rPr>
            </w:pPr>
            <w:r w:rsidRPr="001A7C8B">
              <w:rPr>
                <w:rFonts w:hint="eastAsia"/>
                <w:sz w:val="18"/>
                <w:szCs w:val="18"/>
              </w:rPr>
              <w:t xml:space="preserve">　滞在地送付書（</w:t>
            </w:r>
            <w:r w:rsidR="001E4E63" w:rsidRPr="001A7C8B">
              <w:rPr>
                <w:rFonts w:hint="eastAsia"/>
                <w:sz w:val="18"/>
                <w:szCs w:val="18"/>
              </w:rPr>
              <w:t>不在者投票→②交付→A</w:t>
            </w:r>
            <w:r w:rsidRPr="001A7C8B">
              <w:rPr>
                <w:rFonts w:hint="eastAsia"/>
                <w:sz w:val="18"/>
                <w:szCs w:val="18"/>
              </w:rPr>
              <w:t>滞在地交付）</w:t>
            </w:r>
          </w:p>
          <w:p w14:paraId="38CD4930" w14:textId="4A653B8A" w:rsidR="001E4E63" w:rsidRPr="001A7C8B" w:rsidRDefault="001E4E63" w:rsidP="006E117D">
            <w:pPr>
              <w:spacing w:line="300" w:lineRule="exact"/>
              <w:rPr>
                <w:sz w:val="18"/>
                <w:szCs w:val="18"/>
              </w:rPr>
            </w:pPr>
            <w:r w:rsidRPr="001A7C8B">
              <w:rPr>
                <w:rFonts w:hint="eastAsia"/>
                <w:sz w:val="18"/>
                <w:szCs w:val="18"/>
              </w:rPr>
              <w:t xml:space="preserve">　施設送付書（不在者投票→②交付→B指定施設投票）</w:t>
            </w:r>
          </w:p>
          <w:p w14:paraId="510DD3A1" w14:textId="69AD0B86" w:rsidR="001E4E63" w:rsidRPr="001A7C8B" w:rsidRDefault="001E4E63" w:rsidP="006E117D">
            <w:pPr>
              <w:spacing w:line="300" w:lineRule="exact"/>
              <w:rPr>
                <w:sz w:val="18"/>
                <w:szCs w:val="18"/>
              </w:rPr>
            </w:pPr>
            <w:r w:rsidRPr="001A7C8B">
              <w:rPr>
                <w:rFonts w:hint="eastAsia"/>
                <w:sz w:val="18"/>
                <w:szCs w:val="18"/>
              </w:rPr>
              <w:t xml:space="preserve">　郵便送付書（不在者投票→②交付→D郵便投票）</w:t>
            </w:r>
          </w:p>
          <w:p w14:paraId="12E1980A" w14:textId="4646E462" w:rsidR="00715474" w:rsidRPr="001A7C8B" w:rsidRDefault="00715474" w:rsidP="006E117D">
            <w:pPr>
              <w:spacing w:line="300" w:lineRule="exact"/>
              <w:rPr>
                <w:sz w:val="18"/>
                <w:szCs w:val="18"/>
              </w:rPr>
            </w:pPr>
            <w:r w:rsidRPr="001A7C8B">
              <w:rPr>
                <w:rFonts w:hint="eastAsia"/>
                <w:sz w:val="18"/>
                <w:szCs w:val="18"/>
              </w:rPr>
              <w:lastRenderedPageBreak/>
              <w:t xml:space="preserve">　</w:t>
            </w:r>
            <w:r w:rsidR="007C7B45" w:rsidRPr="001A7C8B">
              <w:rPr>
                <w:rFonts w:hint="eastAsia"/>
                <w:sz w:val="18"/>
                <w:szCs w:val="18"/>
              </w:rPr>
              <w:t>不在者投票証明書</w:t>
            </w:r>
            <w:r w:rsidR="001E4E63" w:rsidRPr="001A7C8B">
              <w:rPr>
                <w:rFonts w:hint="eastAsia"/>
                <w:sz w:val="18"/>
                <w:szCs w:val="18"/>
              </w:rPr>
              <w:t>（不在者投票→②交付→A滞在地交付）</w:t>
            </w:r>
          </w:p>
          <w:p w14:paraId="23D5E7E8" w14:textId="63EDE819" w:rsidR="001E4E63" w:rsidRPr="001A7C8B" w:rsidRDefault="001E4E63" w:rsidP="006E117D">
            <w:pPr>
              <w:spacing w:line="300" w:lineRule="exact"/>
              <w:rPr>
                <w:sz w:val="18"/>
                <w:szCs w:val="18"/>
              </w:rPr>
            </w:pPr>
            <w:r w:rsidRPr="001A7C8B">
              <w:rPr>
                <w:rFonts w:hint="eastAsia"/>
                <w:sz w:val="18"/>
                <w:szCs w:val="18"/>
              </w:rPr>
              <w:t xml:space="preserve">　不在者投票証明書（不在者投票→②交付→B指定施設投票）</w:t>
            </w:r>
          </w:p>
          <w:p w14:paraId="1C8A6E7F" w14:textId="77777777" w:rsidR="001E4E63" w:rsidRPr="001A7C8B" w:rsidRDefault="001E4E63" w:rsidP="006E117D">
            <w:pPr>
              <w:spacing w:line="300" w:lineRule="exact"/>
              <w:rPr>
                <w:color w:val="000000" w:themeColor="text1"/>
                <w:sz w:val="18"/>
                <w:szCs w:val="18"/>
              </w:rPr>
            </w:pPr>
            <w:r w:rsidRPr="001A7C8B">
              <w:rPr>
                <w:rFonts w:hint="eastAsia"/>
                <w:color w:val="000000" w:themeColor="text1"/>
                <w:sz w:val="18"/>
                <w:szCs w:val="18"/>
              </w:rPr>
              <w:t>5.帳票メニューに自治体</w:t>
            </w:r>
            <w:r w:rsidR="00635FED" w:rsidRPr="001A7C8B">
              <w:rPr>
                <w:rFonts w:hint="eastAsia"/>
                <w:color w:val="000000" w:themeColor="text1"/>
                <w:sz w:val="18"/>
                <w:szCs w:val="18"/>
              </w:rPr>
              <w:t>宛名</w:t>
            </w:r>
            <w:r w:rsidRPr="001A7C8B">
              <w:rPr>
                <w:rFonts w:hint="eastAsia"/>
                <w:color w:val="000000" w:themeColor="text1"/>
                <w:sz w:val="18"/>
                <w:szCs w:val="18"/>
              </w:rPr>
              <w:t>ボタン追加</w:t>
            </w:r>
          </w:p>
          <w:p w14:paraId="61FB51FD" w14:textId="02B07AD1" w:rsidR="00635FED" w:rsidRPr="001A7C8B" w:rsidRDefault="00635FED" w:rsidP="006E117D">
            <w:pPr>
              <w:spacing w:line="300" w:lineRule="exact"/>
              <w:rPr>
                <w:sz w:val="18"/>
                <w:szCs w:val="18"/>
              </w:rPr>
            </w:pPr>
            <w:r w:rsidRPr="001A7C8B">
              <w:rPr>
                <w:rFonts w:hint="eastAsia"/>
                <w:sz w:val="18"/>
                <w:szCs w:val="18"/>
              </w:rPr>
              <w:t>6.</w:t>
            </w:r>
            <w:r w:rsidRPr="001A7C8B">
              <w:rPr>
                <w:rFonts w:hint="eastAsia"/>
                <w:color w:val="000000" w:themeColor="text1"/>
                <w:sz w:val="18"/>
                <w:szCs w:val="18"/>
              </w:rPr>
              <w:t xml:space="preserve"> 自治体宛名の説明追加</w:t>
            </w:r>
          </w:p>
        </w:tc>
        <w:tc>
          <w:tcPr>
            <w:tcW w:w="714" w:type="pct"/>
          </w:tcPr>
          <w:p w14:paraId="01853373" w14:textId="3FFD032F" w:rsidR="0000168E" w:rsidRPr="001A7C8B" w:rsidRDefault="0000168E" w:rsidP="00D70FDC">
            <w:pPr>
              <w:rPr>
                <w:sz w:val="18"/>
                <w:szCs w:val="18"/>
              </w:rPr>
            </w:pPr>
            <w:r w:rsidRPr="001A7C8B">
              <w:rPr>
                <w:rFonts w:hint="eastAsia"/>
                <w:sz w:val="18"/>
                <w:szCs w:val="18"/>
              </w:rPr>
              <w:lastRenderedPageBreak/>
              <w:t>Ver8.8.</w:t>
            </w:r>
            <w:r w:rsidRPr="001A7C8B">
              <w:rPr>
                <w:sz w:val="18"/>
                <w:szCs w:val="18"/>
              </w:rPr>
              <w:t>3.0</w:t>
            </w:r>
          </w:p>
        </w:tc>
      </w:tr>
      <w:tr w:rsidR="00635FED" w:rsidRPr="00D23DA9" w14:paraId="050A5F77" w14:textId="77777777" w:rsidTr="004C71D1">
        <w:tc>
          <w:tcPr>
            <w:tcW w:w="702" w:type="pct"/>
          </w:tcPr>
          <w:p w14:paraId="5E8141EE" w14:textId="0B847D9A" w:rsidR="00635FED" w:rsidRPr="001A7C8B" w:rsidRDefault="00635FED" w:rsidP="00635FED">
            <w:pPr>
              <w:rPr>
                <w:sz w:val="18"/>
                <w:szCs w:val="18"/>
              </w:rPr>
            </w:pPr>
            <w:r w:rsidRPr="001A7C8B">
              <w:rPr>
                <w:rFonts w:hint="eastAsia"/>
                <w:sz w:val="18"/>
                <w:szCs w:val="18"/>
              </w:rPr>
              <w:t>2</w:t>
            </w:r>
            <w:r w:rsidRPr="001A7C8B">
              <w:rPr>
                <w:sz w:val="18"/>
                <w:szCs w:val="18"/>
              </w:rPr>
              <w:t>02</w:t>
            </w:r>
            <w:r w:rsidRPr="001A7C8B">
              <w:rPr>
                <w:rFonts w:hint="eastAsia"/>
                <w:sz w:val="18"/>
                <w:szCs w:val="18"/>
              </w:rPr>
              <w:t>1</w:t>
            </w:r>
            <w:r w:rsidRPr="001A7C8B">
              <w:rPr>
                <w:sz w:val="18"/>
                <w:szCs w:val="18"/>
              </w:rPr>
              <w:t>/02/1</w:t>
            </w:r>
            <w:r w:rsidR="00BB492B" w:rsidRPr="001A7C8B">
              <w:rPr>
                <w:sz w:val="18"/>
                <w:szCs w:val="18"/>
              </w:rPr>
              <w:t>3</w:t>
            </w:r>
          </w:p>
          <w:p w14:paraId="3FCBF291" w14:textId="538EC425" w:rsidR="00635FED" w:rsidRPr="001A7C8B" w:rsidRDefault="00635FED" w:rsidP="00635FED">
            <w:pPr>
              <w:rPr>
                <w:sz w:val="18"/>
                <w:szCs w:val="18"/>
              </w:rPr>
            </w:pPr>
            <w:r w:rsidRPr="001A7C8B">
              <w:rPr>
                <w:rFonts w:hint="eastAsia"/>
                <w:sz w:val="18"/>
                <w:szCs w:val="18"/>
              </w:rPr>
              <w:t>第4</w:t>
            </w:r>
            <w:r w:rsidRPr="001A7C8B">
              <w:rPr>
                <w:sz w:val="18"/>
                <w:szCs w:val="18"/>
              </w:rPr>
              <w:t>.3</w:t>
            </w:r>
            <w:r w:rsidRPr="001A7C8B">
              <w:rPr>
                <w:rFonts w:hint="eastAsia"/>
                <w:sz w:val="18"/>
                <w:szCs w:val="18"/>
              </w:rPr>
              <w:t>版</w:t>
            </w:r>
          </w:p>
        </w:tc>
        <w:tc>
          <w:tcPr>
            <w:tcW w:w="551" w:type="pct"/>
          </w:tcPr>
          <w:p w14:paraId="0E256B09" w14:textId="4E424A30" w:rsidR="00635FED" w:rsidRPr="001A7C8B" w:rsidRDefault="00635FED" w:rsidP="00635FED">
            <w:pPr>
              <w:rPr>
                <w:sz w:val="18"/>
                <w:szCs w:val="18"/>
              </w:rPr>
            </w:pPr>
            <w:r w:rsidRPr="001A7C8B">
              <w:rPr>
                <w:rFonts w:hint="eastAsia"/>
                <w:sz w:val="18"/>
                <w:szCs w:val="18"/>
              </w:rPr>
              <w:t>矢作和彦</w:t>
            </w:r>
          </w:p>
        </w:tc>
        <w:tc>
          <w:tcPr>
            <w:tcW w:w="3033" w:type="pct"/>
          </w:tcPr>
          <w:p w14:paraId="0D84DF0B" w14:textId="77777777" w:rsidR="00BB3F6D" w:rsidRPr="001A7C8B" w:rsidRDefault="00635FED" w:rsidP="006E117D">
            <w:pPr>
              <w:spacing w:line="300" w:lineRule="exact"/>
              <w:rPr>
                <w:sz w:val="18"/>
                <w:szCs w:val="18"/>
              </w:rPr>
            </w:pPr>
            <w:r w:rsidRPr="001A7C8B">
              <w:rPr>
                <w:rFonts w:hint="eastAsia"/>
                <w:sz w:val="18"/>
                <w:szCs w:val="18"/>
              </w:rPr>
              <w:t>1</w:t>
            </w:r>
            <w:r w:rsidRPr="001A7C8B">
              <w:rPr>
                <w:sz w:val="18"/>
                <w:szCs w:val="18"/>
              </w:rPr>
              <w:t>.</w:t>
            </w:r>
            <w:r w:rsidR="00BB3F6D" w:rsidRPr="001A7C8B">
              <w:rPr>
                <w:rFonts w:hint="eastAsia"/>
                <w:sz w:val="18"/>
                <w:szCs w:val="18"/>
              </w:rPr>
              <w:t>施設の郵便番号検索で</w:t>
            </w:r>
            <w:r w:rsidR="00BB3F6D" w:rsidRPr="001A7C8B">
              <w:rPr>
                <w:sz w:val="18"/>
                <w:szCs w:val="18"/>
              </w:rPr>
              <w:t>あいまい検索</w:t>
            </w:r>
            <w:r w:rsidR="00BB3F6D" w:rsidRPr="001A7C8B">
              <w:rPr>
                <w:rFonts w:hint="eastAsia"/>
                <w:sz w:val="18"/>
                <w:szCs w:val="18"/>
              </w:rPr>
              <w:t>機能追加</w:t>
            </w:r>
            <w:r w:rsidR="00E24410" w:rsidRPr="001A7C8B">
              <w:rPr>
                <w:rFonts w:hint="eastAsia"/>
                <w:sz w:val="18"/>
                <w:szCs w:val="18"/>
              </w:rPr>
              <w:t>（基本設定マスタ）</w:t>
            </w:r>
          </w:p>
          <w:p w14:paraId="4C880140" w14:textId="08DFD1EB" w:rsidR="00E24410" w:rsidRPr="001A7C8B" w:rsidRDefault="00E24410" w:rsidP="006E117D">
            <w:pPr>
              <w:spacing w:line="300" w:lineRule="exact"/>
              <w:rPr>
                <w:sz w:val="18"/>
                <w:szCs w:val="18"/>
              </w:rPr>
            </w:pPr>
          </w:p>
        </w:tc>
        <w:tc>
          <w:tcPr>
            <w:tcW w:w="714" w:type="pct"/>
          </w:tcPr>
          <w:p w14:paraId="18A4CAF2" w14:textId="5969D305" w:rsidR="00635FED" w:rsidRPr="001A7C8B" w:rsidRDefault="00635FED" w:rsidP="00635FED">
            <w:pPr>
              <w:rPr>
                <w:sz w:val="18"/>
                <w:szCs w:val="18"/>
              </w:rPr>
            </w:pPr>
            <w:r w:rsidRPr="001A7C8B">
              <w:rPr>
                <w:rFonts w:hint="eastAsia"/>
                <w:sz w:val="18"/>
                <w:szCs w:val="18"/>
              </w:rPr>
              <w:t>Ver8.8.</w:t>
            </w:r>
            <w:r w:rsidRPr="001A7C8B">
              <w:rPr>
                <w:sz w:val="18"/>
                <w:szCs w:val="18"/>
              </w:rPr>
              <w:t>3.1</w:t>
            </w:r>
          </w:p>
        </w:tc>
      </w:tr>
      <w:tr w:rsidR="00426DBA" w:rsidRPr="00D23DA9" w14:paraId="18E87926" w14:textId="77777777" w:rsidTr="004C71D1">
        <w:tc>
          <w:tcPr>
            <w:tcW w:w="702" w:type="pct"/>
          </w:tcPr>
          <w:p w14:paraId="5DB3B224" w14:textId="36C8534F" w:rsidR="00426DBA" w:rsidRPr="001A7C8B" w:rsidRDefault="00426DBA" w:rsidP="00426DBA">
            <w:pPr>
              <w:rPr>
                <w:sz w:val="18"/>
                <w:szCs w:val="18"/>
              </w:rPr>
            </w:pPr>
            <w:r w:rsidRPr="001A7C8B">
              <w:rPr>
                <w:rFonts w:hint="eastAsia"/>
                <w:sz w:val="18"/>
                <w:szCs w:val="18"/>
              </w:rPr>
              <w:t>2</w:t>
            </w:r>
            <w:r w:rsidRPr="001A7C8B">
              <w:rPr>
                <w:sz w:val="18"/>
                <w:szCs w:val="18"/>
              </w:rPr>
              <w:t>02</w:t>
            </w:r>
            <w:r w:rsidRPr="001A7C8B">
              <w:rPr>
                <w:rFonts w:hint="eastAsia"/>
                <w:sz w:val="18"/>
                <w:szCs w:val="18"/>
              </w:rPr>
              <w:t>1</w:t>
            </w:r>
            <w:r w:rsidRPr="001A7C8B">
              <w:rPr>
                <w:sz w:val="18"/>
                <w:szCs w:val="18"/>
              </w:rPr>
              <w:t>/0</w:t>
            </w:r>
            <w:r w:rsidRPr="001A7C8B">
              <w:rPr>
                <w:rFonts w:hint="eastAsia"/>
                <w:sz w:val="18"/>
                <w:szCs w:val="18"/>
              </w:rPr>
              <w:t>7</w:t>
            </w:r>
            <w:r w:rsidRPr="001A7C8B">
              <w:rPr>
                <w:sz w:val="18"/>
                <w:szCs w:val="18"/>
              </w:rPr>
              <w:t>/2</w:t>
            </w:r>
            <w:r w:rsidR="00003C4D" w:rsidRPr="001A7C8B">
              <w:rPr>
                <w:sz w:val="18"/>
                <w:szCs w:val="18"/>
              </w:rPr>
              <w:t>5</w:t>
            </w:r>
          </w:p>
          <w:p w14:paraId="15CD8CAD" w14:textId="5BADFE78" w:rsidR="00426DBA" w:rsidRPr="001A7C8B" w:rsidRDefault="00426DBA" w:rsidP="00426DBA">
            <w:pPr>
              <w:rPr>
                <w:sz w:val="18"/>
                <w:szCs w:val="18"/>
              </w:rPr>
            </w:pPr>
            <w:r w:rsidRPr="001A7C8B">
              <w:rPr>
                <w:rFonts w:hint="eastAsia"/>
                <w:sz w:val="18"/>
                <w:szCs w:val="18"/>
              </w:rPr>
              <w:t>第4</w:t>
            </w:r>
            <w:r w:rsidRPr="001A7C8B">
              <w:rPr>
                <w:sz w:val="18"/>
                <w:szCs w:val="18"/>
              </w:rPr>
              <w:t>.4</w:t>
            </w:r>
            <w:r w:rsidRPr="001A7C8B">
              <w:rPr>
                <w:rFonts w:hint="eastAsia"/>
                <w:sz w:val="18"/>
                <w:szCs w:val="18"/>
              </w:rPr>
              <w:t>版</w:t>
            </w:r>
          </w:p>
        </w:tc>
        <w:tc>
          <w:tcPr>
            <w:tcW w:w="551" w:type="pct"/>
          </w:tcPr>
          <w:p w14:paraId="099A852B" w14:textId="53E1C8C9" w:rsidR="00426DBA" w:rsidRPr="001A7C8B" w:rsidRDefault="00426DBA" w:rsidP="00635FED">
            <w:pPr>
              <w:rPr>
                <w:sz w:val="18"/>
                <w:szCs w:val="18"/>
              </w:rPr>
            </w:pPr>
            <w:r w:rsidRPr="001A7C8B">
              <w:rPr>
                <w:rFonts w:hint="eastAsia"/>
                <w:sz w:val="18"/>
                <w:szCs w:val="18"/>
              </w:rPr>
              <w:t>矢作和彦</w:t>
            </w:r>
          </w:p>
        </w:tc>
        <w:tc>
          <w:tcPr>
            <w:tcW w:w="3033" w:type="pct"/>
          </w:tcPr>
          <w:p w14:paraId="56D0DA08" w14:textId="6FC330E0" w:rsidR="00426DBA" w:rsidRPr="001A7C8B" w:rsidRDefault="00426DBA" w:rsidP="006E117D">
            <w:pPr>
              <w:spacing w:line="300" w:lineRule="exact"/>
              <w:rPr>
                <w:sz w:val="18"/>
                <w:szCs w:val="18"/>
              </w:rPr>
            </w:pPr>
            <w:r w:rsidRPr="001A7C8B">
              <w:rPr>
                <w:rFonts w:hint="eastAsia"/>
                <w:sz w:val="18"/>
                <w:szCs w:val="18"/>
              </w:rPr>
              <w:t>1</w:t>
            </w:r>
            <w:r w:rsidRPr="001A7C8B">
              <w:rPr>
                <w:sz w:val="18"/>
                <w:szCs w:val="18"/>
              </w:rPr>
              <w:t>.</w:t>
            </w:r>
            <w:r w:rsidRPr="001A7C8B">
              <w:rPr>
                <w:rFonts w:hint="eastAsia"/>
                <w:sz w:val="18"/>
                <w:szCs w:val="18"/>
              </w:rPr>
              <w:t>政令市向け投開票システム連携データ作成追加（基本設定マスタ）</w:t>
            </w:r>
          </w:p>
          <w:p w14:paraId="34EB4CFC" w14:textId="77777777" w:rsidR="00426DBA" w:rsidRPr="001A7C8B" w:rsidRDefault="00426DBA" w:rsidP="006E117D">
            <w:pPr>
              <w:spacing w:line="300" w:lineRule="exact"/>
              <w:rPr>
                <w:color w:val="000000" w:themeColor="text1"/>
                <w:sz w:val="18"/>
                <w:szCs w:val="18"/>
              </w:rPr>
            </w:pPr>
            <w:r w:rsidRPr="001A7C8B">
              <w:rPr>
                <w:rFonts w:hint="eastAsia"/>
                <w:sz w:val="18"/>
                <w:szCs w:val="18"/>
              </w:rPr>
              <w:t>2</w:t>
            </w:r>
            <w:r w:rsidRPr="001A7C8B">
              <w:rPr>
                <w:sz w:val="18"/>
                <w:szCs w:val="18"/>
              </w:rPr>
              <w:t>.</w:t>
            </w:r>
            <w:r w:rsidRPr="001A7C8B">
              <w:rPr>
                <w:rFonts w:hint="eastAsia"/>
                <w:sz w:val="18"/>
                <w:szCs w:val="18"/>
              </w:rPr>
              <w:t>当日有権者一覧の追加データ出力</w:t>
            </w:r>
            <w:r w:rsidRPr="001A7C8B">
              <w:rPr>
                <w:rFonts w:hint="eastAsia"/>
                <w:color w:val="000000" w:themeColor="text1"/>
                <w:sz w:val="18"/>
                <w:szCs w:val="18"/>
              </w:rPr>
              <w:t>の説明追加</w:t>
            </w:r>
          </w:p>
          <w:p w14:paraId="23461A96" w14:textId="2ADF2533" w:rsidR="007E739D" w:rsidRPr="001A7C8B" w:rsidRDefault="007E739D" w:rsidP="006E117D">
            <w:pPr>
              <w:spacing w:line="300" w:lineRule="exact"/>
              <w:rPr>
                <w:sz w:val="18"/>
                <w:szCs w:val="18"/>
              </w:rPr>
            </w:pPr>
            <w:r w:rsidRPr="001A7C8B">
              <w:rPr>
                <w:rFonts w:hint="eastAsia"/>
                <w:sz w:val="18"/>
                <w:szCs w:val="18"/>
              </w:rPr>
              <w:t xml:space="preserve"> </w:t>
            </w:r>
            <w:r w:rsidRPr="001A7C8B">
              <w:rPr>
                <w:sz w:val="18"/>
                <w:szCs w:val="18"/>
              </w:rPr>
              <w:t xml:space="preserve"> </w:t>
            </w:r>
            <w:r w:rsidRPr="001A7C8B">
              <w:rPr>
                <w:rFonts w:hint="eastAsia"/>
                <w:sz w:val="18"/>
                <w:szCs w:val="18"/>
              </w:rPr>
              <w:t>・投開票システム連携データ</w:t>
            </w:r>
          </w:p>
          <w:p w14:paraId="540AB15C" w14:textId="77777777" w:rsidR="007E739D" w:rsidRPr="001A7C8B" w:rsidRDefault="007E739D" w:rsidP="006E117D">
            <w:pPr>
              <w:spacing w:line="300" w:lineRule="exact"/>
              <w:rPr>
                <w:sz w:val="18"/>
                <w:szCs w:val="18"/>
              </w:rPr>
            </w:pPr>
            <w:r w:rsidRPr="001A7C8B">
              <w:rPr>
                <w:rFonts w:hint="eastAsia"/>
                <w:sz w:val="18"/>
                <w:szCs w:val="18"/>
              </w:rPr>
              <w:t xml:space="preserve"> </w:t>
            </w:r>
            <w:r w:rsidRPr="001A7C8B">
              <w:rPr>
                <w:sz w:val="18"/>
                <w:szCs w:val="18"/>
              </w:rPr>
              <w:t xml:space="preserve"> </w:t>
            </w:r>
            <w:r w:rsidRPr="001A7C8B">
              <w:rPr>
                <w:rFonts w:hint="eastAsia"/>
                <w:sz w:val="18"/>
                <w:szCs w:val="18"/>
              </w:rPr>
              <w:t>・5</w:t>
            </w:r>
            <w:r w:rsidRPr="001A7C8B">
              <w:rPr>
                <w:sz w:val="18"/>
                <w:szCs w:val="18"/>
              </w:rPr>
              <w:t>0</w:t>
            </w:r>
            <w:r w:rsidRPr="001A7C8B">
              <w:rPr>
                <w:rFonts w:hint="eastAsia"/>
                <w:sz w:val="18"/>
                <w:szCs w:val="18"/>
              </w:rPr>
              <w:t>分の1、6分の1、3分の1の数について（有権者）</w:t>
            </w:r>
          </w:p>
          <w:p w14:paraId="07F37E91" w14:textId="721FF143" w:rsidR="007E739D" w:rsidRPr="001A7C8B" w:rsidRDefault="007E739D" w:rsidP="006E117D">
            <w:pPr>
              <w:spacing w:line="300" w:lineRule="exact"/>
              <w:rPr>
                <w:sz w:val="18"/>
                <w:szCs w:val="18"/>
              </w:rPr>
            </w:pPr>
            <w:r w:rsidRPr="001A7C8B">
              <w:rPr>
                <w:rFonts w:hint="eastAsia"/>
                <w:sz w:val="18"/>
                <w:szCs w:val="18"/>
              </w:rPr>
              <w:t>3</w:t>
            </w:r>
            <w:r w:rsidRPr="001A7C8B">
              <w:rPr>
                <w:sz w:val="18"/>
                <w:szCs w:val="18"/>
              </w:rPr>
              <w:t>.</w:t>
            </w:r>
            <w:r w:rsidRPr="001A7C8B">
              <w:rPr>
                <w:rFonts w:hint="eastAsia"/>
                <w:sz w:val="18"/>
                <w:szCs w:val="18"/>
              </w:rPr>
              <w:t xml:space="preserve"> 各帳票で使用しているファイルおよびレポート修正</w:t>
            </w:r>
          </w:p>
        </w:tc>
        <w:tc>
          <w:tcPr>
            <w:tcW w:w="714" w:type="pct"/>
          </w:tcPr>
          <w:p w14:paraId="234B4024" w14:textId="4DBB10F5" w:rsidR="00426DBA" w:rsidRPr="001A7C8B" w:rsidRDefault="00426DBA" w:rsidP="00635FED">
            <w:pPr>
              <w:rPr>
                <w:sz w:val="18"/>
                <w:szCs w:val="18"/>
              </w:rPr>
            </w:pPr>
            <w:r w:rsidRPr="001A7C8B">
              <w:rPr>
                <w:rFonts w:hint="eastAsia"/>
                <w:sz w:val="18"/>
                <w:szCs w:val="18"/>
              </w:rPr>
              <w:t>Ver8.8.</w:t>
            </w:r>
            <w:r w:rsidRPr="001A7C8B">
              <w:rPr>
                <w:sz w:val="18"/>
                <w:szCs w:val="18"/>
              </w:rPr>
              <w:t>3.</w:t>
            </w:r>
            <w:r w:rsidR="00003C4D" w:rsidRPr="001A7C8B">
              <w:rPr>
                <w:rFonts w:hint="eastAsia"/>
                <w:sz w:val="18"/>
                <w:szCs w:val="18"/>
              </w:rPr>
              <w:t>2</w:t>
            </w:r>
          </w:p>
        </w:tc>
      </w:tr>
      <w:tr w:rsidR="0021566B" w:rsidRPr="00D23DA9" w14:paraId="3D725E31" w14:textId="77777777" w:rsidTr="004C71D1">
        <w:tc>
          <w:tcPr>
            <w:tcW w:w="702" w:type="pct"/>
          </w:tcPr>
          <w:p w14:paraId="38A7E2CD" w14:textId="77777777" w:rsidR="0021566B" w:rsidRPr="001A7C8B" w:rsidRDefault="0021566B" w:rsidP="0021566B">
            <w:pPr>
              <w:rPr>
                <w:sz w:val="18"/>
                <w:szCs w:val="18"/>
              </w:rPr>
            </w:pPr>
            <w:r w:rsidRPr="001A7C8B">
              <w:rPr>
                <w:rFonts w:hint="eastAsia"/>
                <w:sz w:val="18"/>
                <w:szCs w:val="18"/>
              </w:rPr>
              <w:t>2</w:t>
            </w:r>
            <w:r w:rsidRPr="001A7C8B">
              <w:rPr>
                <w:sz w:val="18"/>
                <w:szCs w:val="18"/>
              </w:rPr>
              <w:t>02</w:t>
            </w:r>
            <w:r w:rsidRPr="001A7C8B">
              <w:rPr>
                <w:rFonts w:hint="eastAsia"/>
                <w:sz w:val="18"/>
                <w:szCs w:val="18"/>
              </w:rPr>
              <w:t>1</w:t>
            </w:r>
            <w:r w:rsidRPr="001A7C8B">
              <w:rPr>
                <w:sz w:val="18"/>
                <w:szCs w:val="18"/>
              </w:rPr>
              <w:t>/0</w:t>
            </w:r>
            <w:r w:rsidRPr="001A7C8B">
              <w:rPr>
                <w:rFonts w:hint="eastAsia"/>
                <w:sz w:val="18"/>
                <w:szCs w:val="18"/>
              </w:rPr>
              <w:t>7</w:t>
            </w:r>
            <w:r w:rsidRPr="001A7C8B">
              <w:rPr>
                <w:sz w:val="18"/>
                <w:szCs w:val="18"/>
              </w:rPr>
              <w:t>/25</w:t>
            </w:r>
          </w:p>
          <w:p w14:paraId="1D12F24C" w14:textId="0574B57A" w:rsidR="0021566B" w:rsidRPr="001A7C8B" w:rsidRDefault="0021566B" w:rsidP="0021566B">
            <w:pPr>
              <w:rPr>
                <w:sz w:val="18"/>
                <w:szCs w:val="18"/>
              </w:rPr>
            </w:pPr>
            <w:r w:rsidRPr="001A7C8B">
              <w:rPr>
                <w:rFonts w:hint="eastAsia"/>
                <w:sz w:val="18"/>
                <w:szCs w:val="18"/>
              </w:rPr>
              <w:t>第4</w:t>
            </w:r>
            <w:r w:rsidRPr="001A7C8B">
              <w:rPr>
                <w:sz w:val="18"/>
                <w:szCs w:val="18"/>
              </w:rPr>
              <w:t>.</w:t>
            </w:r>
            <w:r w:rsidRPr="001A7C8B">
              <w:rPr>
                <w:rFonts w:hint="eastAsia"/>
                <w:sz w:val="18"/>
                <w:szCs w:val="18"/>
              </w:rPr>
              <w:t>5版</w:t>
            </w:r>
          </w:p>
        </w:tc>
        <w:tc>
          <w:tcPr>
            <w:tcW w:w="551" w:type="pct"/>
          </w:tcPr>
          <w:p w14:paraId="7AE611DE" w14:textId="2EDB9026" w:rsidR="0021566B" w:rsidRPr="001A7C8B" w:rsidRDefault="0021566B" w:rsidP="00635FED">
            <w:pPr>
              <w:rPr>
                <w:sz w:val="18"/>
                <w:szCs w:val="18"/>
              </w:rPr>
            </w:pPr>
            <w:r w:rsidRPr="001A7C8B">
              <w:rPr>
                <w:rFonts w:hint="eastAsia"/>
                <w:sz w:val="18"/>
                <w:szCs w:val="18"/>
              </w:rPr>
              <w:t>矢作和彦</w:t>
            </w:r>
          </w:p>
        </w:tc>
        <w:tc>
          <w:tcPr>
            <w:tcW w:w="3033" w:type="pct"/>
          </w:tcPr>
          <w:p w14:paraId="67485DB1" w14:textId="245E0562" w:rsidR="0021566B" w:rsidRPr="001A7C8B" w:rsidRDefault="0021566B" w:rsidP="006E117D">
            <w:pPr>
              <w:spacing w:line="300" w:lineRule="exact"/>
              <w:rPr>
                <w:sz w:val="18"/>
                <w:szCs w:val="18"/>
              </w:rPr>
            </w:pPr>
            <w:r w:rsidRPr="001A7C8B">
              <w:rPr>
                <w:rFonts w:hint="eastAsia"/>
                <w:sz w:val="18"/>
                <w:szCs w:val="18"/>
              </w:rPr>
              <w:t>1</w:t>
            </w:r>
            <w:r w:rsidRPr="001A7C8B">
              <w:rPr>
                <w:sz w:val="18"/>
                <w:szCs w:val="18"/>
              </w:rPr>
              <w:t>.</w:t>
            </w:r>
            <w:r w:rsidRPr="001A7C8B">
              <w:rPr>
                <w:rFonts w:hint="eastAsia"/>
                <w:sz w:val="18"/>
                <w:szCs w:val="18"/>
              </w:rPr>
              <w:t>変更なし</w:t>
            </w:r>
          </w:p>
        </w:tc>
        <w:tc>
          <w:tcPr>
            <w:tcW w:w="714" w:type="pct"/>
          </w:tcPr>
          <w:p w14:paraId="5E3F4CCE" w14:textId="0B345A5C" w:rsidR="0021566B" w:rsidRPr="001A7C8B" w:rsidRDefault="0021566B" w:rsidP="00635FED">
            <w:pPr>
              <w:rPr>
                <w:sz w:val="18"/>
                <w:szCs w:val="18"/>
              </w:rPr>
            </w:pPr>
            <w:r w:rsidRPr="001A7C8B">
              <w:rPr>
                <w:rFonts w:hint="eastAsia"/>
                <w:sz w:val="18"/>
                <w:szCs w:val="18"/>
              </w:rPr>
              <w:t>Ver8.8.</w:t>
            </w:r>
            <w:r w:rsidRPr="001A7C8B">
              <w:rPr>
                <w:sz w:val="18"/>
                <w:szCs w:val="18"/>
              </w:rPr>
              <w:t>3.3</w:t>
            </w:r>
          </w:p>
        </w:tc>
      </w:tr>
      <w:tr w:rsidR="00286900" w:rsidRPr="00D23DA9" w14:paraId="17FA057B" w14:textId="77777777" w:rsidTr="00077344">
        <w:tc>
          <w:tcPr>
            <w:tcW w:w="5000" w:type="pct"/>
            <w:gridSpan w:val="4"/>
            <w:shd w:val="clear" w:color="auto" w:fill="DAEEF3" w:themeFill="accent5" w:themeFillTint="33"/>
          </w:tcPr>
          <w:p w14:paraId="379987C3" w14:textId="0A2D7CC2" w:rsidR="00286900" w:rsidRPr="00D23DA9" w:rsidRDefault="00286900" w:rsidP="00077344">
            <w:pPr>
              <w:rPr>
                <w:szCs w:val="20"/>
              </w:rPr>
            </w:pPr>
            <w:r w:rsidRPr="00D23DA9">
              <w:rPr>
                <w:rFonts w:hint="eastAsia"/>
                <w:szCs w:val="20"/>
              </w:rPr>
              <w:t>第</w:t>
            </w:r>
            <w:r>
              <w:rPr>
                <w:rFonts w:hint="eastAsia"/>
                <w:szCs w:val="20"/>
              </w:rPr>
              <w:t>５</w:t>
            </w:r>
            <w:r w:rsidRPr="00D23DA9">
              <w:rPr>
                <w:rFonts w:hint="eastAsia"/>
                <w:szCs w:val="20"/>
              </w:rPr>
              <w:t>版</w:t>
            </w:r>
          </w:p>
        </w:tc>
      </w:tr>
      <w:tr w:rsidR="00286900" w:rsidRPr="00D23DA9" w14:paraId="181F6F8D" w14:textId="77777777" w:rsidTr="004C71D1">
        <w:tc>
          <w:tcPr>
            <w:tcW w:w="702" w:type="pct"/>
          </w:tcPr>
          <w:p w14:paraId="26E12B90" w14:textId="226F0C50" w:rsidR="00286900" w:rsidRPr="001A7C8B" w:rsidRDefault="00286900" w:rsidP="00286900">
            <w:pPr>
              <w:rPr>
                <w:sz w:val="18"/>
                <w:szCs w:val="18"/>
              </w:rPr>
            </w:pPr>
            <w:r w:rsidRPr="001A7C8B">
              <w:rPr>
                <w:rFonts w:hint="eastAsia"/>
                <w:sz w:val="18"/>
                <w:szCs w:val="18"/>
              </w:rPr>
              <w:t>2</w:t>
            </w:r>
            <w:r w:rsidRPr="001A7C8B">
              <w:rPr>
                <w:sz w:val="18"/>
                <w:szCs w:val="18"/>
              </w:rPr>
              <w:t>02</w:t>
            </w:r>
            <w:r w:rsidRPr="001A7C8B">
              <w:rPr>
                <w:rFonts w:hint="eastAsia"/>
                <w:sz w:val="18"/>
                <w:szCs w:val="18"/>
              </w:rPr>
              <w:t>1</w:t>
            </w:r>
            <w:r w:rsidRPr="001A7C8B">
              <w:rPr>
                <w:sz w:val="18"/>
                <w:szCs w:val="18"/>
              </w:rPr>
              <w:t>/0</w:t>
            </w:r>
            <w:r w:rsidRPr="001A7C8B">
              <w:rPr>
                <w:rFonts w:hint="eastAsia"/>
                <w:sz w:val="18"/>
                <w:szCs w:val="18"/>
              </w:rPr>
              <w:t>9</w:t>
            </w:r>
            <w:r w:rsidRPr="001A7C8B">
              <w:rPr>
                <w:sz w:val="18"/>
                <w:szCs w:val="18"/>
              </w:rPr>
              <w:t>/03</w:t>
            </w:r>
          </w:p>
          <w:p w14:paraId="644F912D" w14:textId="3E0BAE11" w:rsidR="00286900" w:rsidRPr="001A7C8B" w:rsidRDefault="00286900" w:rsidP="00286900">
            <w:pPr>
              <w:rPr>
                <w:sz w:val="18"/>
                <w:szCs w:val="18"/>
              </w:rPr>
            </w:pPr>
            <w:r w:rsidRPr="001A7C8B">
              <w:rPr>
                <w:rFonts w:hint="eastAsia"/>
                <w:sz w:val="18"/>
                <w:szCs w:val="18"/>
              </w:rPr>
              <w:t>第</w:t>
            </w:r>
            <w:r w:rsidRPr="001A7C8B">
              <w:rPr>
                <w:sz w:val="18"/>
                <w:szCs w:val="18"/>
              </w:rPr>
              <w:t>5.0</w:t>
            </w:r>
            <w:r w:rsidRPr="001A7C8B">
              <w:rPr>
                <w:rFonts w:hint="eastAsia"/>
                <w:sz w:val="18"/>
                <w:szCs w:val="18"/>
              </w:rPr>
              <w:t>版</w:t>
            </w:r>
          </w:p>
        </w:tc>
        <w:tc>
          <w:tcPr>
            <w:tcW w:w="551" w:type="pct"/>
          </w:tcPr>
          <w:p w14:paraId="5B816089" w14:textId="610F1B43" w:rsidR="00286900" w:rsidRPr="001A7C8B" w:rsidRDefault="00286900" w:rsidP="00635FED">
            <w:pPr>
              <w:rPr>
                <w:sz w:val="18"/>
                <w:szCs w:val="18"/>
              </w:rPr>
            </w:pPr>
            <w:r w:rsidRPr="001A7C8B">
              <w:rPr>
                <w:rFonts w:hint="eastAsia"/>
                <w:sz w:val="18"/>
                <w:szCs w:val="18"/>
              </w:rPr>
              <w:t>矢作和彦</w:t>
            </w:r>
          </w:p>
        </w:tc>
        <w:tc>
          <w:tcPr>
            <w:tcW w:w="3033" w:type="pct"/>
          </w:tcPr>
          <w:p w14:paraId="2C29453A" w14:textId="5D30F8C1" w:rsidR="00286900" w:rsidRPr="001A7C8B" w:rsidRDefault="00286900" w:rsidP="00635FED">
            <w:pPr>
              <w:rPr>
                <w:sz w:val="18"/>
                <w:szCs w:val="18"/>
              </w:rPr>
            </w:pPr>
            <w:r w:rsidRPr="001A7C8B">
              <w:rPr>
                <w:rFonts w:hint="eastAsia"/>
                <w:sz w:val="18"/>
                <w:szCs w:val="18"/>
              </w:rPr>
              <w:t>1</w:t>
            </w:r>
            <w:r w:rsidRPr="001A7C8B">
              <w:rPr>
                <w:sz w:val="18"/>
                <w:szCs w:val="18"/>
              </w:rPr>
              <w:t>.</w:t>
            </w:r>
            <w:r w:rsidRPr="001A7C8B">
              <w:rPr>
                <w:rFonts w:hint="eastAsia"/>
                <w:sz w:val="18"/>
                <w:szCs w:val="18"/>
              </w:rPr>
              <w:t>特例郵便対応（法改正）</w:t>
            </w:r>
          </w:p>
          <w:p w14:paraId="3AC3F302" w14:textId="6EB12063" w:rsidR="005E16D0" w:rsidRPr="001A7C8B" w:rsidRDefault="005E16D0" w:rsidP="00635FED">
            <w:pPr>
              <w:rPr>
                <w:sz w:val="18"/>
                <w:szCs w:val="18"/>
              </w:rPr>
            </w:pPr>
            <w:r w:rsidRPr="001A7C8B">
              <w:rPr>
                <w:rFonts w:hint="eastAsia"/>
                <w:sz w:val="18"/>
                <w:szCs w:val="18"/>
              </w:rPr>
              <w:t xml:space="preserve">　・不在者投票メニューの画面差し替え</w:t>
            </w:r>
          </w:p>
          <w:p w14:paraId="4211605A" w14:textId="6D9DBDC9" w:rsidR="00192DAD" w:rsidRPr="001A7C8B" w:rsidRDefault="00192DAD" w:rsidP="00635FED">
            <w:pPr>
              <w:rPr>
                <w:sz w:val="18"/>
                <w:szCs w:val="18"/>
              </w:rPr>
            </w:pPr>
            <w:r w:rsidRPr="001A7C8B">
              <w:rPr>
                <w:rFonts w:hint="eastAsia"/>
                <w:sz w:val="18"/>
                <w:szCs w:val="18"/>
              </w:rPr>
              <w:t xml:space="preserve">　・E郵便投票（特例）の受付手順追加</w:t>
            </w:r>
          </w:p>
          <w:p w14:paraId="2DBB9679" w14:textId="77777777" w:rsidR="00286900" w:rsidRPr="001A7C8B" w:rsidRDefault="00286900" w:rsidP="00635FED">
            <w:pPr>
              <w:rPr>
                <w:sz w:val="18"/>
                <w:szCs w:val="18"/>
              </w:rPr>
            </w:pPr>
            <w:r w:rsidRPr="001A7C8B">
              <w:rPr>
                <w:rFonts w:hint="eastAsia"/>
                <w:sz w:val="18"/>
                <w:szCs w:val="18"/>
              </w:rPr>
              <w:t xml:space="preserve">　・多目的マスタの画面差し替え</w:t>
            </w:r>
          </w:p>
          <w:p w14:paraId="26C3A95A" w14:textId="6F1AB967" w:rsidR="00286900" w:rsidRPr="001A7C8B" w:rsidRDefault="00286900" w:rsidP="00635FED">
            <w:pPr>
              <w:rPr>
                <w:sz w:val="18"/>
                <w:szCs w:val="18"/>
              </w:rPr>
            </w:pPr>
            <w:r w:rsidRPr="001A7C8B">
              <w:rPr>
                <w:rFonts w:hint="eastAsia"/>
                <w:sz w:val="18"/>
                <w:szCs w:val="18"/>
              </w:rPr>
              <w:t xml:space="preserve">　・投票事由別投票数</w:t>
            </w:r>
            <w:r w:rsidR="00243534" w:rsidRPr="001A7C8B">
              <w:rPr>
                <w:rFonts w:hint="eastAsia"/>
                <w:sz w:val="18"/>
                <w:szCs w:val="18"/>
              </w:rPr>
              <w:t>の帳票サンプル差し替え</w:t>
            </w:r>
          </w:p>
          <w:p w14:paraId="0D6144E9" w14:textId="0BE6C4AB" w:rsidR="00286900" w:rsidRPr="001A7C8B" w:rsidRDefault="00286900" w:rsidP="00635FED">
            <w:pPr>
              <w:rPr>
                <w:sz w:val="18"/>
                <w:szCs w:val="18"/>
              </w:rPr>
            </w:pPr>
            <w:r w:rsidRPr="001A7C8B">
              <w:rPr>
                <w:rFonts w:hint="eastAsia"/>
                <w:sz w:val="18"/>
                <w:szCs w:val="18"/>
              </w:rPr>
              <w:t xml:space="preserve">　・不在者調書</w:t>
            </w:r>
            <w:r w:rsidR="00243534" w:rsidRPr="001A7C8B">
              <w:rPr>
                <w:rFonts w:hint="eastAsia"/>
                <w:sz w:val="18"/>
                <w:szCs w:val="18"/>
              </w:rPr>
              <w:t>の帳票サンプル差し替え</w:t>
            </w:r>
          </w:p>
        </w:tc>
        <w:tc>
          <w:tcPr>
            <w:tcW w:w="714" w:type="pct"/>
          </w:tcPr>
          <w:p w14:paraId="679D49A7" w14:textId="79FBF7B3" w:rsidR="00286900" w:rsidRPr="001A7C8B" w:rsidRDefault="00286900" w:rsidP="00635FED">
            <w:pPr>
              <w:rPr>
                <w:sz w:val="18"/>
                <w:szCs w:val="18"/>
              </w:rPr>
            </w:pPr>
            <w:r w:rsidRPr="001A7C8B">
              <w:rPr>
                <w:rFonts w:hint="eastAsia"/>
                <w:sz w:val="18"/>
                <w:szCs w:val="18"/>
              </w:rPr>
              <w:t>Ver8.8.</w:t>
            </w:r>
            <w:r w:rsidRPr="001A7C8B">
              <w:rPr>
                <w:sz w:val="18"/>
                <w:szCs w:val="18"/>
              </w:rPr>
              <w:t>3.4</w:t>
            </w:r>
          </w:p>
        </w:tc>
      </w:tr>
      <w:tr w:rsidR="00CD4BE5" w:rsidRPr="00D23DA9" w14:paraId="69A037DF" w14:textId="77777777" w:rsidTr="00CD4BE5">
        <w:tc>
          <w:tcPr>
            <w:tcW w:w="5000" w:type="pct"/>
            <w:gridSpan w:val="4"/>
            <w:shd w:val="clear" w:color="auto" w:fill="DAEEF3" w:themeFill="accent5" w:themeFillTint="33"/>
          </w:tcPr>
          <w:p w14:paraId="128A95C4" w14:textId="57341538" w:rsidR="00CD4BE5" w:rsidRPr="00D23DA9" w:rsidRDefault="00CD4BE5" w:rsidP="00CD4BE5">
            <w:pPr>
              <w:rPr>
                <w:szCs w:val="20"/>
              </w:rPr>
            </w:pPr>
            <w:r w:rsidRPr="00D23DA9">
              <w:rPr>
                <w:rFonts w:hint="eastAsia"/>
                <w:szCs w:val="20"/>
              </w:rPr>
              <w:t>第</w:t>
            </w:r>
            <w:r>
              <w:rPr>
                <w:rFonts w:hint="eastAsia"/>
                <w:szCs w:val="20"/>
              </w:rPr>
              <w:t>6</w:t>
            </w:r>
            <w:r w:rsidRPr="00D23DA9">
              <w:rPr>
                <w:rFonts w:hint="eastAsia"/>
                <w:szCs w:val="20"/>
              </w:rPr>
              <w:t>版</w:t>
            </w:r>
          </w:p>
        </w:tc>
      </w:tr>
      <w:tr w:rsidR="00CD4BE5" w:rsidRPr="00D23DA9" w14:paraId="69C626F1" w14:textId="77777777" w:rsidTr="00147C62">
        <w:tc>
          <w:tcPr>
            <w:tcW w:w="702" w:type="pct"/>
          </w:tcPr>
          <w:p w14:paraId="04348FBC" w14:textId="175CCA8B" w:rsidR="00CD4BE5" w:rsidRPr="001A7C8B" w:rsidRDefault="00CD4BE5" w:rsidP="00147C62">
            <w:pPr>
              <w:rPr>
                <w:sz w:val="18"/>
                <w:szCs w:val="18"/>
              </w:rPr>
            </w:pPr>
            <w:r w:rsidRPr="001A7C8B">
              <w:rPr>
                <w:rFonts w:hint="eastAsia"/>
                <w:sz w:val="18"/>
                <w:szCs w:val="18"/>
              </w:rPr>
              <w:t>2</w:t>
            </w:r>
            <w:r w:rsidRPr="001A7C8B">
              <w:rPr>
                <w:sz w:val="18"/>
                <w:szCs w:val="18"/>
              </w:rPr>
              <w:t>023/03/27</w:t>
            </w:r>
          </w:p>
          <w:p w14:paraId="6F7AC9DB" w14:textId="46755550" w:rsidR="00CD4BE5" w:rsidRPr="001A7C8B" w:rsidRDefault="00CD4BE5" w:rsidP="00147C62">
            <w:pPr>
              <w:rPr>
                <w:sz w:val="18"/>
                <w:szCs w:val="18"/>
              </w:rPr>
            </w:pPr>
            <w:r w:rsidRPr="001A7C8B">
              <w:rPr>
                <w:rFonts w:hint="eastAsia"/>
                <w:sz w:val="18"/>
                <w:szCs w:val="18"/>
              </w:rPr>
              <w:t>第6</w:t>
            </w:r>
            <w:r w:rsidRPr="001A7C8B">
              <w:rPr>
                <w:sz w:val="18"/>
                <w:szCs w:val="18"/>
              </w:rPr>
              <w:t>.0</w:t>
            </w:r>
            <w:r w:rsidRPr="001A7C8B">
              <w:rPr>
                <w:rFonts w:hint="eastAsia"/>
                <w:sz w:val="18"/>
                <w:szCs w:val="18"/>
              </w:rPr>
              <w:t>版</w:t>
            </w:r>
          </w:p>
        </w:tc>
        <w:tc>
          <w:tcPr>
            <w:tcW w:w="551" w:type="pct"/>
          </w:tcPr>
          <w:p w14:paraId="549EB6FE" w14:textId="3EA7B5A7" w:rsidR="00CD4BE5" w:rsidRPr="001A7C8B" w:rsidRDefault="00CD4BE5" w:rsidP="00147C62">
            <w:pPr>
              <w:rPr>
                <w:sz w:val="18"/>
                <w:szCs w:val="18"/>
              </w:rPr>
            </w:pPr>
            <w:r w:rsidRPr="001A7C8B">
              <w:rPr>
                <w:rFonts w:hint="eastAsia"/>
                <w:sz w:val="18"/>
                <w:szCs w:val="18"/>
              </w:rPr>
              <w:t>渡辺　篤</w:t>
            </w:r>
          </w:p>
        </w:tc>
        <w:tc>
          <w:tcPr>
            <w:tcW w:w="3033" w:type="pct"/>
          </w:tcPr>
          <w:p w14:paraId="5171DC98" w14:textId="5101BDDB" w:rsidR="00CD4BE5" w:rsidRPr="001A7C8B" w:rsidRDefault="00CD4BE5" w:rsidP="00147C62">
            <w:pPr>
              <w:rPr>
                <w:sz w:val="18"/>
                <w:szCs w:val="18"/>
              </w:rPr>
            </w:pPr>
            <w:r w:rsidRPr="001A7C8B">
              <w:rPr>
                <w:rFonts w:hint="eastAsia"/>
                <w:sz w:val="18"/>
                <w:szCs w:val="18"/>
              </w:rPr>
              <w:t>標準化対応</w:t>
            </w:r>
          </w:p>
        </w:tc>
        <w:tc>
          <w:tcPr>
            <w:tcW w:w="714" w:type="pct"/>
          </w:tcPr>
          <w:p w14:paraId="1828A171" w14:textId="2F4DDF74" w:rsidR="00CD4BE5" w:rsidRPr="001A7C8B" w:rsidRDefault="00CD4BE5" w:rsidP="00147C62">
            <w:pPr>
              <w:rPr>
                <w:sz w:val="18"/>
                <w:szCs w:val="18"/>
              </w:rPr>
            </w:pPr>
            <w:r w:rsidRPr="001A7C8B">
              <w:rPr>
                <w:rFonts w:hint="eastAsia"/>
                <w:sz w:val="18"/>
                <w:szCs w:val="18"/>
              </w:rPr>
              <w:t>Ver8.</w:t>
            </w:r>
            <w:r w:rsidRPr="001A7C8B">
              <w:rPr>
                <w:sz w:val="18"/>
                <w:szCs w:val="18"/>
              </w:rPr>
              <w:t>9</w:t>
            </w:r>
            <w:r w:rsidRPr="001A7C8B">
              <w:rPr>
                <w:rFonts w:hint="eastAsia"/>
                <w:sz w:val="18"/>
                <w:szCs w:val="18"/>
              </w:rPr>
              <w:t>.</w:t>
            </w:r>
            <w:r w:rsidRPr="001A7C8B">
              <w:rPr>
                <w:sz w:val="18"/>
                <w:szCs w:val="18"/>
              </w:rPr>
              <w:t>1.0</w:t>
            </w:r>
          </w:p>
        </w:tc>
      </w:tr>
    </w:tbl>
    <w:p w14:paraId="67424FF7" w14:textId="5E7C8748" w:rsidR="006E117D" w:rsidRDefault="006E117D" w:rsidP="00096D09">
      <w:pPr>
        <w:widowControl/>
        <w:jc w:val="left"/>
        <w:rPr>
          <w:lang w:val="ja-JP"/>
        </w:rPr>
      </w:pPr>
    </w:p>
    <w:p w14:paraId="6A5EBCC8" w14:textId="77777777" w:rsidR="006E117D" w:rsidRDefault="006E117D">
      <w:pPr>
        <w:widowControl/>
        <w:jc w:val="left"/>
        <w:rPr>
          <w:lang w:val="ja-JP"/>
        </w:rPr>
      </w:pPr>
      <w:r>
        <w:rPr>
          <w:lang w:val="ja-JP"/>
        </w:rPr>
        <w:br w:type="page"/>
      </w:r>
    </w:p>
    <w:sdt>
      <w:sdtPr>
        <w:rPr>
          <w:rFonts w:ascii="Meiryo UI" w:eastAsiaTheme="minorEastAsia" w:hAnsi="Meiryo UI" w:cstheme="minorBidi"/>
          <w:b w:val="0"/>
          <w:bCs w:val="0"/>
          <w:color w:val="0070C0"/>
          <w:kern w:val="2"/>
          <w:sz w:val="21"/>
          <w:szCs w:val="22"/>
          <w:lang w:val="ja-JP"/>
        </w:rPr>
        <w:id w:val="1301642"/>
        <w:docPartObj>
          <w:docPartGallery w:val="Table of Contents"/>
          <w:docPartUnique/>
        </w:docPartObj>
      </w:sdtPr>
      <w:sdtEndPr>
        <w:rPr>
          <w:rFonts w:eastAsia="Meiryo UI"/>
          <w:color w:val="auto"/>
          <w:sz w:val="20"/>
          <w:lang w:val="en-US"/>
        </w:rPr>
      </w:sdtEndPr>
      <w:sdtContent>
        <w:p w14:paraId="288B964D" w14:textId="77777777" w:rsidR="00BE008E" w:rsidRPr="00D23DA9" w:rsidRDefault="00BE008E" w:rsidP="00AB12AF">
          <w:pPr>
            <w:pStyle w:val="aa"/>
            <w:tabs>
              <w:tab w:val="left" w:pos="1418"/>
            </w:tabs>
            <w:rPr>
              <w:rFonts w:ascii="Meiryo UI" w:hAnsi="Meiryo UI"/>
              <w:color w:val="0070C0"/>
            </w:rPr>
          </w:pPr>
          <w:r w:rsidRPr="00D23DA9">
            <w:rPr>
              <w:rFonts w:ascii="Meiryo UI" w:hAnsi="Meiryo UI" w:hint="eastAsia"/>
              <w:color w:val="0070C0"/>
              <w:sz w:val="40"/>
              <w:szCs w:val="40"/>
              <w:lang w:val="ja-JP"/>
            </w:rPr>
            <w:t>目　次</w:t>
          </w:r>
        </w:p>
        <w:p w14:paraId="3450E006" w14:textId="3A599D53" w:rsidR="00717512" w:rsidRDefault="00FF59C2">
          <w:pPr>
            <w:pStyle w:val="11"/>
            <w:tabs>
              <w:tab w:val="right" w:leader="dot" w:pos="9628"/>
            </w:tabs>
            <w:rPr>
              <w:rFonts w:asciiTheme="minorHAnsi" w:eastAsiaTheme="minorEastAsia" w:hAnsiTheme="minorHAnsi"/>
              <w:noProof/>
              <w:sz w:val="21"/>
            </w:rPr>
          </w:pPr>
          <w:r w:rsidRPr="00D23DA9">
            <w:fldChar w:fldCharType="begin"/>
          </w:r>
          <w:r w:rsidR="00BE008E" w:rsidRPr="00D23DA9">
            <w:instrText xml:space="preserve"> TOC \o "1-3" \h \z \u </w:instrText>
          </w:r>
          <w:r w:rsidRPr="00D23DA9">
            <w:fldChar w:fldCharType="separate"/>
          </w:r>
          <w:hyperlink w:anchor="_Toc137818032" w:history="1">
            <w:r w:rsidR="00717512" w:rsidRPr="0016761C">
              <w:rPr>
                <w:rStyle w:val="ab"/>
                <w:noProof/>
                <w:shd w:val="clear" w:color="auto" w:fill="BFBFBF" w:themeFill="background1" w:themeFillShade="BF"/>
              </w:rPr>
              <w:t>第１章　基本説明</w:t>
            </w:r>
            <w:r w:rsidR="00717512">
              <w:rPr>
                <w:noProof/>
                <w:webHidden/>
              </w:rPr>
              <w:tab/>
            </w:r>
            <w:r w:rsidR="00717512">
              <w:rPr>
                <w:noProof/>
                <w:webHidden/>
              </w:rPr>
              <w:fldChar w:fldCharType="begin"/>
            </w:r>
            <w:r w:rsidR="00717512">
              <w:rPr>
                <w:noProof/>
                <w:webHidden/>
              </w:rPr>
              <w:instrText xml:space="preserve"> PAGEREF _Toc137818032 \h </w:instrText>
            </w:r>
            <w:r w:rsidR="00717512">
              <w:rPr>
                <w:noProof/>
                <w:webHidden/>
              </w:rPr>
            </w:r>
            <w:r w:rsidR="00717512">
              <w:rPr>
                <w:noProof/>
                <w:webHidden/>
              </w:rPr>
              <w:fldChar w:fldCharType="separate"/>
            </w:r>
            <w:r w:rsidR="00827471">
              <w:rPr>
                <w:noProof/>
                <w:webHidden/>
              </w:rPr>
              <w:t>1</w:t>
            </w:r>
            <w:r w:rsidR="00717512">
              <w:rPr>
                <w:noProof/>
                <w:webHidden/>
              </w:rPr>
              <w:fldChar w:fldCharType="end"/>
            </w:r>
          </w:hyperlink>
        </w:p>
        <w:p w14:paraId="1DAF09B1" w14:textId="301567C3" w:rsidR="00717512" w:rsidRDefault="00000000">
          <w:pPr>
            <w:pStyle w:val="11"/>
            <w:tabs>
              <w:tab w:val="right" w:leader="dot" w:pos="9628"/>
            </w:tabs>
            <w:rPr>
              <w:rFonts w:asciiTheme="minorHAnsi" w:eastAsiaTheme="minorEastAsia" w:hAnsiTheme="minorHAnsi"/>
              <w:noProof/>
              <w:sz w:val="21"/>
            </w:rPr>
          </w:pPr>
          <w:hyperlink w:anchor="_Toc137818033" w:history="1">
            <w:r w:rsidR="00717512" w:rsidRPr="0016761C">
              <w:rPr>
                <w:rStyle w:val="ab"/>
                <w:b/>
                <w:noProof/>
              </w:rPr>
              <w:t>起動と終了</w:t>
            </w:r>
            <w:r w:rsidR="00717512">
              <w:rPr>
                <w:noProof/>
                <w:webHidden/>
              </w:rPr>
              <w:tab/>
            </w:r>
            <w:r w:rsidR="00717512">
              <w:rPr>
                <w:noProof/>
                <w:webHidden/>
              </w:rPr>
              <w:fldChar w:fldCharType="begin"/>
            </w:r>
            <w:r w:rsidR="00717512">
              <w:rPr>
                <w:noProof/>
                <w:webHidden/>
              </w:rPr>
              <w:instrText xml:space="preserve"> PAGEREF _Toc137818033 \h </w:instrText>
            </w:r>
            <w:r w:rsidR="00717512">
              <w:rPr>
                <w:noProof/>
                <w:webHidden/>
              </w:rPr>
            </w:r>
            <w:r w:rsidR="00717512">
              <w:rPr>
                <w:noProof/>
                <w:webHidden/>
              </w:rPr>
              <w:fldChar w:fldCharType="separate"/>
            </w:r>
            <w:r w:rsidR="00827471">
              <w:rPr>
                <w:noProof/>
                <w:webHidden/>
              </w:rPr>
              <w:t>1</w:t>
            </w:r>
            <w:r w:rsidR="00717512">
              <w:rPr>
                <w:noProof/>
                <w:webHidden/>
              </w:rPr>
              <w:fldChar w:fldCharType="end"/>
            </w:r>
          </w:hyperlink>
        </w:p>
        <w:p w14:paraId="5F139807" w14:textId="2A7DA32C" w:rsidR="00717512" w:rsidRDefault="00000000">
          <w:pPr>
            <w:pStyle w:val="11"/>
            <w:tabs>
              <w:tab w:val="right" w:leader="dot" w:pos="9628"/>
            </w:tabs>
            <w:rPr>
              <w:rFonts w:asciiTheme="minorHAnsi" w:eastAsiaTheme="minorEastAsia" w:hAnsiTheme="minorHAnsi"/>
              <w:noProof/>
              <w:sz w:val="21"/>
            </w:rPr>
          </w:pPr>
          <w:hyperlink w:anchor="_Toc137818034" w:history="1">
            <w:r w:rsidR="00717512" w:rsidRPr="0016761C">
              <w:rPr>
                <w:rStyle w:val="ab"/>
                <w:b/>
                <w:noProof/>
              </w:rPr>
              <w:t>画面の構成と基本操作</w:t>
            </w:r>
            <w:r w:rsidR="00717512">
              <w:rPr>
                <w:noProof/>
                <w:webHidden/>
              </w:rPr>
              <w:tab/>
            </w:r>
            <w:r w:rsidR="00717512">
              <w:rPr>
                <w:noProof/>
                <w:webHidden/>
              </w:rPr>
              <w:fldChar w:fldCharType="begin"/>
            </w:r>
            <w:r w:rsidR="00717512">
              <w:rPr>
                <w:noProof/>
                <w:webHidden/>
              </w:rPr>
              <w:instrText xml:space="preserve"> PAGEREF _Toc137818034 \h </w:instrText>
            </w:r>
            <w:r w:rsidR="00717512">
              <w:rPr>
                <w:noProof/>
                <w:webHidden/>
              </w:rPr>
            </w:r>
            <w:r w:rsidR="00717512">
              <w:rPr>
                <w:noProof/>
                <w:webHidden/>
              </w:rPr>
              <w:fldChar w:fldCharType="separate"/>
            </w:r>
            <w:r w:rsidR="00827471">
              <w:rPr>
                <w:noProof/>
                <w:webHidden/>
              </w:rPr>
              <w:t>3</w:t>
            </w:r>
            <w:r w:rsidR="00717512">
              <w:rPr>
                <w:noProof/>
                <w:webHidden/>
              </w:rPr>
              <w:fldChar w:fldCharType="end"/>
            </w:r>
          </w:hyperlink>
        </w:p>
        <w:p w14:paraId="0DBC1E63" w14:textId="6A2689BF" w:rsidR="00717512" w:rsidRDefault="00000000">
          <w:pPr>
            <w:pStyle w:val="11"/>
            <w:tabs>
              <w:tab w:val="right" w:leader="dot" w:pos="9628"/>
            </w:tabs>
            <w:rPr>
              <w:rFonts w:asciiTheme="minorHAnsi" w:eastAsiaTheme="minorEastAsia" w:hAnsiTheme="minorHAnsi"/>
              <w:noProof/>
              <w:sz w:val="21"/>
            </w:rPr>
          </w:pPr>
          <w:hyperlink w:anchor="_Toc137818035" w:history="1">
            <w:r w:rsidR="00717512" w:rsidRPr="0016761C">
              <w:rPr>
                <w:rStyle w:val="ab"/>
                <w:b/>
                <w:noProof/>
              </w:rPr>
              <w:t>各メニューの概要</w:t>
            </w:r>
            <w:r w:rsidR="00717512">
              <w:rPr>
                <w:noProof/>
                <w:webHidden/>
              </w:rPr>
              <w:tab/>
            </w:r>
            <w:r w:rsidR="00717512">
              <w:rPr>
                <w:noProof/>
                <w:webHidden/>
              </w:rPr>
              <w:fldChar w:fldCharType="begin"/>
            </w:r>
            <w:r w:rsidR="00717512">
              <w:rPr>
                <w:noProof/>
                <w:webHidden/>
              </w:rPr>
              <w:instrText xml:space="preserve"> PAGEREF _Toc137818035 \h </w:instrText>
            </w:r>
            <w:r w:rsidR="00717512">
              <w:rPr>
                <w:noProof/>
                <w:webHidden/>
              </w:rPr>
            </w:r>
            <w:r w:rsidR="00717512">
              <w:rPr>
                <w:noProof/>
                <w:webHidden/>
              </w:rPr>
              <w:fldChar w:fldCharType="separate"/>
            </w:r>
            <w:r w:rsidR="00827471">
              <w:rPr>
                <w:noProof/>
                <w:webHidden/>
              </w:rPr>
              <w:t>7</w:t>
            </w:r>
            <w:r w:rsidR="00717512">
              <w:rPr>
                <w:noProof/>
                <w:webHidden/>
              </w:rPr>
              <w:fldChar w:fldCharType="end"/>
            </w:r>
          </w:hyperlink>
        </w:p>
        <w:p w14:paraId="04E66747" w14:textId="5ABDBC51" w:rsidR="00717512" w:rsidRDefault="00000000">
          <w:pPr>
            <w:pStyle w:val="11"/>
            <w:tabs>
              <w:tab w:val="right" w:leader="dot" w:pos="9628"/>
            </w:tabs>
            <w:rPr>
              <w:rFonts w:asciiTheme="minorHAnsi" w:eastAsiaTheme="minorEastAsia" w:hAnsiTheme="minorHAnsi"/>
              <w:noProof/>
              <w:sz w:val="21"/>
            </w:rPr>
          </w:pPr>
          <w:hyperlink w:anchor="_Toc137818036" w:history="1">
            <w:r w:rsidR="00717512" w:rsidRPr="0016761C">
              <w:rPr>
                <w:rStyle w:val="ab"/>
                <w:noProof/>
                <w:shd w:val="clear" w:color="auto" w:fill="BFBFBF" w:themeFill="background1" w:themeFillShade="BF"/>
              </w:rPr>
              <w:t>第２章　詳細説明</w:t>
            </w:r>
            <w:r w:rsidR="00717512">
              <w:rPr>
                <w:noProof/>
                <w:webHidden/>
              </w:rPr>
              <w:tab/>
            </w:r>
            <w:r w:rsidR="00717512">
              <w:rPr>
                <w:noProof/>
                <w:webHidden/>
              </w:rPr>
              <w:fldChar w:fldCharType="begin"/>
            </w:r>
            <w:r w:rsidR="00717512">
              <w:rPr>
                <w:noProof/>
                <w:webHidden/>
              </w:rPr>
              <w:instrText xml:space="preserve"> PAGEREF _Toc137818036 \h </w:instrText>
            </w:r>
            <w:r w:rsidR="00717512">
              <w:rPr>
                <w:noProof/>
                <w:webHidden/>
              </w:rPr>
            </w:r>
            <w:r w:rsidR="00717512">
              <w:rPr>
                <w:noProof/>
                <w:webHidden/>
              </w:rPr>
              <w:fldChar w:fldCharType="separate"/>
            </w:r>
            <w:r w:rsidR="00827471">
              <w:rPr>
                <w:noProof/>
                <w:webHidden/>
              </w:rPr>
              <w:t>16</w:t>
            </w:r>
            <w:r w:rsidR="00717512">
              <w:rPr>
                <w:noProof/>
                <w:webHidden/>
              </w:rPr>
              <w:fldChar w:fldCharType="end"/>
            </w:r>
          </w:hyperlink>
        </w:p>
        <w:p w14:paraId="1614C1D2" w14:textId="73F80452" w:rsidR="00717512" w:rsidRDefault="00000000">
          <w:pPr>
            <w:pStyle w:val="11"/>
            <w:tabs>
              <w:tab w:val="right" w:leader="dot" w:pos="9628"/>
            </w:tabs>
            <w:rPr>
              <w:rFonts w:asciiTheme="minorHAnsi" w:eastAsiaTheme="minorEastAsia" w:hAnsiTheme="minorHAnsi"/>
              <w:noProof/>
              <w:sz w:val="21"/>
            </w:rPr>
          </w:pPr>
          <w:hyperlink w:anchor="_Toc137818037" w:history="1">
            <w:r w:rsidR="00717512" w:rsidRPr="0016761C">
              <w:rPr>
                <w:rStyle w:val="ab"/>
                <w:b/>
                <w:noProof/>
              </w:rPr>
              <w:t>期日前投票</w:t>
            </w:r>
            <w:r w:rsidR="00717512">
              <w:rPr>
                <w:noProof/>
                <w:webHidden/>
              </w:rPr>
              <w:tab/>
            </w:r>
            <w:r w:rsidR="00717512">
              <w:rPr>
                <w:noProof/>
                <w:webHidden/>
              </w:rPr>
              <w:fldChar w:fldCharType="begin"/>
            </w:r>
            <w:r w:rsidR="00717512">
              <w:rPr>
                <w:noProof/>
                <w:webHidden/>
              </w:rPr>
              <w:instrText xml:space="preserve"> PAGEREF _Toc137818037 \h </w:instrText>
            </w:r>
            <w:r w:rsidR="00717512">
              <w:rPr>
                <w:noProof/>
                <w:webHidden/>
              </w:rPr>
            </w:r>
            <w:r w:rsidR="00717512">
              <w:rPr>
                <w:noProof/>
                <w:webHidden/>
              </w:rPr>
              <w:fldChar w:fldCharType="separate"/>
            </w:r>
            <w:r w:rsidR="00827471">
              <w:rPr>
                <w:noProof/>
                <w:webHidden/>
              </w:rPr>
              <w:t>16</w:t>
            </w:r>
            <w:r w:rsidR="00717512">
              <w:rPr>
                <w:noProof/>
                <w:webHidden/>
              </w:rPr>
              <w:fldChar w:fldCharType="end"/>
            </w:r>
          </w:hyperlink>
        </w:p>
        <w:p w14:paraId="355C6384" w14:textId="33011FBB" w:rsidR="00717512" w:rsidRDefault="00000000">
          <w:pPr>
            <w:pStyle w:val="21"/>
            <w:tabs>
              <w:tab w:val="right" w:leader="dot" w:pos="9628"/>
            </w:tabs>
            <w:ind w:left="200"/>
            <w:rPr>
              <w:rFonts w:asciiTheme="minorHAnsi" w:eastAsiaTheme="minorEastAsia" w:hAnsiTheme="minorHAnsi"/>
              <w:noProof/>
              <w:sz w:val="21"/>
            </w:rPr>
          </w:pPr>
          <w:hyperlink w:anchor="_Toc137818038" w:history="1">
            <w:r w:rsidR="00717512" w:rsidRPr="0016761C">
              <w:rPr>
                <w:rStyle w:val="ab"/>
                <w:b/>
                <w:noProof/>
              </w:rPr>
              <w:t>受付可否の文言と行の色</w:t>
            </w:r>
            <w:r w:rsidR="00717512">
              <w:rPr>
                <w:noProof/>
                <w:webHidden/>
              </w:rPr>
              <w:tab/>
            </w:r>
            <w:r w:rsidR="00717512">
              <w:rPr>
                <w:noProof/>
                <w:webHidden/>
              </w:rPr>
              <w:fldChar w:fldCharType="begin"/>
            </w:r>
            <w:r w:rsidR="00717512">
              <w:rPr>
                <w:noProof/>
                <w:webHidden/>
              </w:rPr>
              <w:instrText xml:space="preserve"> PAGEREF _Toc137818038 \h </w:instrText>
            </w:r>
            <w:r w:rsidR="00717512">
              <w:rPr>
                <w:noProof/>
                <w:webHidden/>
              </w:rPr>
            </w:r>
            <w:r w:rsidR="00717512">
              <w:rPr>
                <w:noProof/>
                <w:webHidden/>
              </w:rPr>
              <w:fldChar w:fldCharType="separate"/>
            </w:r>
            <w:r w:rsidR="00827471">
              <w:rPr>
                <w:noProof/>
                <w:webHidden/>
              </w:rPr>
              <w:t>16</w:t>
            </w:r>
            <w:r w:rsidR="00717512">
              <w:rPr>
                <w:noProof/>
                <w:webHidden/>
              </w:rPr>
              <w:fldChar w:fldCharType="end"/>
            </w:r>
          </w:hyperlink>
        </w:p>
        <w:p w14:paraId="34628AB5" w14:textId="716771B4" w:rsidR="00717512" w:rsidRDefault="00000000">
          <w:pPr>
            <w:pStyle w:val="21"/>
            <w:tabs>
              <w:tab w:val="right" w:leader="dot" w:pos="9628"/>
            </w:tabs>
            <w:ind w:left="200"/>
            <w:rPr>
              <w:rFonts w:asciiTheme="minorHAnsi" w:eastAsiaTheme="minorEastAsia" w:hAnsiTheme="minorHAnsi"/>
              <w:noProof/>
              <w:sz w:val="21"/>
            </w:rPr>
          </w:pPr>
          <w:hyperlink w:anchor="_Toc137818039" w:history="1">
            <w:r w:rsidR="00717512" w:rsidRPr="0016761C">
              <w:rPr>
                <w:rStyle w:val="ab"/>
                <w:b/>
                <w:noProof/>
              </w:rPr>
              <w:t>F6投票数画面</w:t>
            </w:r>
            <w:r w:rsidR="00717512">
              <w:rPr>
                <w:noProof/>
                <w:webHidden/>
              </w:rPr>
              <w:tab/>
            </w:r>
            <w:r w:rsidR="00717512">
              <w:rPr>
                <w:noProof/>
                <w:webHidden/>
              </w:rPr>
              <w:fldChar w:fldCharType="begin"/>
            </w:r>
            <w:r w:rsidR="00717512">
              <w:rPr>
                <w:noProof/>
                <w:webHidden/>
              </w:rPr>
              <w:instrText xml:space="preserve"> PAGEREF _Toc137818039 \h </w:instrText>
            </w:r>
            <w:r w:rsidR="00717512">
              <w:rPr>
                <w:noProof/>
                <w:webHidden/>
              </w:rPr>
            </w:r>
            <w:r w:rsidR="00717512">
              <w:rPr>
                <w:noProof/>
                <w:webHidden/>
              </w:rPr>
              <w:fldChar w:fldCharType="separate"/>
            </w:r>
            <w:r w:rsidR="00827471">
              <w:rPr>
                <w:noProof/>
                <w:webHidden/>
              </w:rPr>
              <w:t>19</w:t>
            </w:r>
            <w:r w:rsidR="00717512">
              <w:rPr>
                <w:noProof/>
                <w:webHidden/>
              </w:rPr>
              <w:fldChar w:fldCharType="end"/>
            </w:r>
          </w:hyperlink>
        </w:p>
        <w:p w14:paraId="43700DBB" w14:textId="755E5FCB" w:rsidR="00717512" w:rsidRDefault="00000000">
          <w:pPr>
            <w:pStyle w:val="21"/>
            <w:tabs>
              <w:tab w:val="right" w:leader="dot" w:pos="9628"/>
            </w:tabs>
            <w:ind w:left="200"/>
            <w:rPr>
              <w:rFonts w:asciiTheme="minorHAnsi" w:eastAsiaTheme="minorEastAsia" w:hAnsiTheme="minorHAnsi"/>
              <w:noProof/>
              <w:sz w:val="21"/>
            </w:rPr>
          </w:pPr>
          <w:hyperlink w:anchor="_Toc137818040" w:history="1">
            <w:r w:rsidR="00717512" w:rsidRPr="0016761C">
              <w:rPr>
                <w:rStyle w:val="ab"/>
                <w:b/>
                <w:noProof/>
              </w:rPr>
              <w:t>A投票受付</w:t>
            </w:r>
            <w:r w:rsidR="00717512">
              <w:rPr>
                <w:noProof/>
                <w:webHidden/>
              </w:rPr>
              <w:tab/>
            </w:r>
            <w:r w:rsidR="00717512">
              <w:rPr>
                <w:noProof/>
                <w:webHidden/>
              </w:rPr>
              <w:fldChar w:fldCharType="begin"/>
            </w:r>
            <w:r w:rsidR="00717512">
              <w:rPr>
                <w:noProof/>
                <w:webHidden/>
              </w:rPr>
              <w:instrText xml:space="preserve"> PAGEREF _Toc137818040 \h </w:instrText>
            </w:r>
            <w:r w:rsidR="00717512">
              <w:rPr>
                <w:noProof/>
                <w:webHidden/>
              </w:rPr>
            </w:r>
            <w:r w:rsidR="00717512">
              <w:rPr>
                <w:noProof/>
                <w:webHidden/>
              </w:rPr>
              <w:fldChar w:fldCharType="separate"/>
            </w:r>
            <w:r w:rsidR="00827471">
              <w:rPr>
                <w:noProof/>
                <w:webHidden/>
              </w:rPr>
              <w:t>20</w:t>
            </w:r>
            <w:r w:rsidR="00717512">
              <w:rPr>
                <w:noProof/>
                <w:webHidden/>
              </w:rPr>
              <w:fldChar w:fldCharType="end"/>
            </w:r>
          </w:hyperlink>
        </w:p>
        <w:p w14:paraId="3CCB9FD1" w14:textId="77C811B7" w:rsidR="00717512" w:rsidRDefault="00000000">
          <w:pPr>
            <w:pStyle w:val="21"/>
            <w:tabs>
              <w:tab w:val="right" w:leader="dot" w:pos="9628"/>
            </w:tabs>
            <w:ind w:left="200"/>
            <w:rPr>
              <w:rFonts w:asciiTheme="minorHAnsi" w:eastAsiaTheme="minorEastAsia" w:hAnsiTheme="minorHAnsi"/>
              <w:noProof/>
              <w:sz w:val="21"/>
            </w:rPr>
          </w:pPr>
          <w:hyperlink w:anchor="_Toc137818041" w:history="1">
            <w:r w:rsidR="00717512" w:rsidRPr="0016761C">
              <w:rPr>
                <w:rStyle w:val="ab"/>
                <w:b/>
                <w:noProof/>
              </w:rPr>
              <w:t>B代理投票登録</w:t>
            </w:r>
            <w:r w:rsidR="00717512">
              <w:rPr>
                <w:noProof/>
                <w:webHidden/>
              </w:rPr>
              <w:tab/>
            </w:r>
            <w:r w:rsidR="00717512">
              <w:rPr>
                <w:noProof/>
                <w:webHidden/>
              </w:rPr>
              <w:fldChar w:fldCharType="begin"/>
            </w:r>
            <w:r w:rsidR="00717512">
              <w:rPr>
                <w:noProof/>
                <w:webHidden/>
              </w:rPr>
              <w:instrText xml:space="preserve"> PAGEREF _Toc137818041 \h </w:instrText>
            </w:r>
            <w:r w:rsidR="00717512">
              <w:rPr>
                <w:noProof/>
                <w:webHidden/>
              </w:rPr>
            </w:r>
            <w:r w:rsidR="00717512">
              <w:rPr>
                <w:noProof/>
                <w:webHidden/>
              </w:rPr>
              <w:fldChar w:fldCharType="separate"/>
            </w:r>
            <w:r w:rsidR="00827471">
              <w:rPr>
                <w:noProof/>
                <w:webHidden/>
              </w:rPr>
              <w:t>31</w:t>
            </w:r>
            <w:r w:rsidR="00717512">
              <w:rPr>
                <w:noProof/>
                <w:webHidden/>
              </w:rPr>
              <w:fldChar w:fldCharType="end"/>
            </w:r>
          </w:hyperlink>
        </w:p>
        <w:p w14:paraId="6ABEE971" w14:textId="2B82CC55" w:rsidR="00717512" w:rsidRDefault="00000000">
          <w:pPr>
            <w:pStyle w:val="21"/>
            <w:tabs>
              <w:tab w:val="right" w:leader="dot" w:pos="9628"/>
            </w:tabs>
            <w:ind w:left="200"/>
            <w:rPr>
              <w:rFonts w:asciiTheme="minorHAnsi" w:eastAsiaTheme="minorEastAsia" w:hAnsiTheme="minorHAnsi"/>
              <w:noProof/>
              <w:sz w:val="21"/>
            </w:rPr>
          </w:pPr>
          <w:hyperlink w:anchor="_Toc137818042" w:history="1">
            <w:r w:rsidR="00717512" w:rsidRPr="0016761C">
              <w:rPr>
                <w:rStyle w:val="ab"/>
                <w:b/>
                <w:noProof/>
              </w:rPr>
              <w:t>C入場券再発行</w:t>
            </w:r>
            <w:r w:rsidR="00717512">
              <w:rPr>
                <w:noProof/>
                <w:webHidden/>
              </w:rPr>
              <w:tab/>
            </w:r>
            <w:r w:rsidR="00717512">
              <w:rPr>
                <w:noProof/>
                <w:webHidden/>
              </w:rPr>
              <w:fldChar w:fldCharType="begin"/>
            </w:r>
            <w:r w:rsidR="00717512">
              <w:rPr>
                <w:noProof/>
                <w:webHidden/>
              </w:rPr>
              <w:instrText xml:space="preserve"> PAGEREF _Toc137818042 \h </w:instrText>
            </w:r>
            <w:r w:rsidR="00717512">
              <w:rPr>
                <w:noProof/>
                <w:webHidden/>
              </w:rPr>
            </w:r>
            <w:r w:rsidR="00717512">
              <w:rPr>
                <w:noProof/>
                <w:webHidden/>
              </w:rPr>
              <w:fldChar w:fldCharType="separate"/>
            </w:r>
            <w:r w:rsidR="00827471">
              <w:rPr>
                <w:noProof/>
                <w:webHidden/>
              </w:rPr>
              <w:t>31</w:t>
            </w:r>
            <w:r w:rsidR="00717512">
              <w:rPr>
                <w:noProof/>
                <w:webHidden/>
              </w:rPr>
              <w:fldChar w:fldCharType="end"/>
            </w:r>
          </w:hyperlink>
        </w:p>
        <w:p w14:paraId="390E900F" w14:textId="7DF87B9B" w:rsidR="00717512" w:rsidRDefault="00000000">
          <w:pPr>
            <w:pStyle w:val="21"/>
            <w:tabs>
              <w:tab w:val="right" w:leader="dot" w:pos="9628"/>
            </w:tabs>
            <w:ind w:left="200"/>
            <w:rPr>
              <w:rFonts w:asciiTheme="minorHAnsi" w:eastAsiaTheme="minorEastAsia" w:hAnsiTheme="minorHAnsi"/>
              <w:noProof/>
              <w:sz w:val="21"/>
            </w:rPr>
          </w:pPr>
          <w:hyperlink w:anchor="_Toc137818043" w:history="1">
            <w:r w:rsidR="00717512" w:rsidRPr="0016761C">
              <w:rPr>
                <w:rStyle w:val="ab"/>
                <w:b/>
                <w:noProof/>
              </w:rPr>
              <w:t>D返還</w:t>
            </w:r>
            <w:r w:rsidR="00717512">
              <w:rPr>
                <w:noProof/>
                <w:webHidden/>
              </w:rPr>
              <w:tab/>
            </w:r>
            <w:r w:rsidR="00717512">
              <w:rPr>
                <w:noProof/>
                <w:webHidden/>
              </w:rPr>
              <w:fldChar w:fldCharType="begin"/>
            </w:r>
            <w:r w:rsidR="00717512">
              <w:rPr>
                <w:noProof/>
                <w:webHidden/>
              </w:rPr>
              <w:instrText xml:space="preserve"> PAGEREF _Toc137818043 \h </w:instrText>
            </w:r>
            <w:r w:rsidR="00717512">
              <w:rPr>
                <w:noProof/>
                <w:webHidden/>
              </w:rPr>
            </w:r>
            <w:r w:rsidR="00717512">
              <w:rPr>
                <w:noProof/>
                <w:webHidden/>
              </w:rPr>
              <w:fldChar w:fldCharType="separate"/>
            </w:r>
            <w:r w:rsidR="00827471">
              <w:rPr>
                <w:noProof/>
                <w:webHidden/>
              </w:rPr>
              <w:t>32</w:t>
            </w:r>
            <w:r w:rsidR="00717512">
              <w:rPr>
                <w:noProof/>
                <w:webHidden/>
              </w:rPr>
              <w:fldChar w:fldCharType="end"/>
            </w:r>
          </w:hyperlink>
        </w:p>
        <w:p w14:paraId="7EB95A86" w14:textId="4CD45CCD" w:rsidR="00717512" w:rsidRDefault="00000000">
          <w:pPr>
            <w:pStyle w:val="21"/>
            <w:tabs>
              <w:tab w:val="right" w:leader="dot" w:pos="9628"/>
            </w:tabs>
            <w:ind w:left="200"/>
            <w:rPr>
              <w:rFonts w:asciiTheme="minorHAnsi" w:eastAsiaTheme="minorEastAsia" w:hAnsiTheme="minorHAnsi"/>
              <w:noProof/>
              <w:sz w:val="21"/>
            </w:rPr>
          </w:pPr>
          <w:hyperlink w:anchor="_Toc137818044" w:history="1">
            <w:r w:rsidR="00717512" w:rsidRPr="0016761C">
              <w:rPr>
                <w:rStyle w:val="ab"/>
                <w:b/>
                <w:noProof/>
              </w:rPr>
              <w:t>E投票状況</w:t>
            </w:r>
            <w:r w:rsidR="00717512">
              <w:rPr>
                <w:noProof/>
                <w:webHidden/>
              </w:rPr>
              <w:tab/>
            </w:r>
            <w:r w:rsidR="00717512">
              <w:rPr>
                <w:noProof/>
                <w:webHidden/>
              </w:rPr>
              <w:fldChar w:fldCharType="begin"/>
            </w:r>
            <w:r w:rsidR="00717512">
              <w:rPr>
                <w:noProof/>
                <w:webHidden/>
              </w:rPr>
              <w:instrText xml:space="preserve"> PAGEREF _Toc137818044 \h </w:instrText>
            </w:r>
            <w:r w:rsidR="00717512">
              <w:rPr>
                <w:noProof/>
                <w:webHidden/>
              </w:rPr>
            </w:r>
            <w:r w:rsidR="00717512">
              <w:rPr>
                <w:noProof/>
                <w:webHidden/>
              </w:rPr>
              <w:fldChar w:fldCharType="separate"/>
            </w:r>
            <w:r w:rsidR="00827471">
              <w:rPr>
                <w:noProof/>
                <w:webHidden/>
              </w:rPr>
              <w:t>34</w:t>
            </w:r>
            <w:r w:rsidR="00717512">
              <w:rPr>
                <w:noProof/>
                <w:webHidden/>
              </w:rPr>
              <w:fldChar w:fldCharType="end"/>
            </w:r>
          </w:hyperlink>
        </w:p>
        <w:p w14:paraId="27D2C709" w14:textId="23FA766D" w:rsidR="00717512" w:rsidRDefault="00000000">
          <w:pPr>
            <w:pStyle w:val="21"/>
            <w:tabs>
              <w:tab w:val="right" w:leader="dot" w:pos="9628"/>
            </w:tabs>
            <w:ind w:left="200"/>
            <w:rPr>
              <w:rFonts w:asciiTheme="minorHAnsi" w:eastAsiaTheme="minorEastAsia" w:hAnsiTheme="minorHAnsi"/>
              <w:noProof/>
              <w:sz w:val="21"/>
            </w:rPr>
          </w:pPr>
          <w:hyperlink w:anchor="_Toc137818045" w:history="1">
            <w:r w:rsidR="00717512" w:rsidRPr="0016761C">
              <w:rPr>
                <w:rStyle w:val="ab"/>
                <w:b/>
                <w:noProof/>
              </w:rPr>
              <w:t>F日別集計総括表</w:t>
            </w:r>
            <w:r w:rsidR="00717512">
              <w:rPr>
                <w:noProof/>
                <w:webHidden/>
              </w:rPr>
              <w:tab/>
            </w:r>
            <w:r w:rsidR="00717512">
              <w:rPr>
                <w:noProof/>
                <w:webHidden/>
              </w:rPr>
              <w:fldChar w:fldCharType="begin"/>
            </w:r>
            <w:r w:rsidR="00717512">
              <w:rPr>
                <w:noProof/>
                <w:webHidden/>
              </w:rPr>
              <w:instrText xml:space="preserve"> PAGEREF _Toc137818045 \h </w:instrText>
            </w:r>
            <w:r w:rsidR="00717512">
              <w:rPr>
                <w:noProof/>
                <w:webHidden/>
              </w:rPr>
            </w:r>
            <w:r w:rsidR="00717512">
              <w:rPr>
                <w:noProof/>
                <w:webHidden/>
              </w:rPr>
              <w:fldChar w:fldCharType="separate"/>
            </w:r>
            <w:r w:rsidR="00827471">
              <w:rPr>
                <w:noProof/>
                <w:webHidden/>
              </w:rPr>
              <w:t>35</w:t>
            </w:r>
            <w:r w:rsidR="00717512">
              <w:rPr>
                <w:noProof/>
                <w:webHidden/>
              </w:rPr>
              <w:fldChar w:fldCharType="end"/>
            </w:r>
          </w:hyperlink>
        </w:p>
        <w:p w14:paraId="5C2A5D97" w14:textId="54A8E5AA" w:rsidR="00717512" w:rsidRDefault="00000000">
          <w:pPr>
            <w:pStyle w:val="21"/>
            <w:tabs>
              <w:tab w:val="right" w:leader="dot" w:pos="9628"/>
            </w:tabs>
            <w:ind w:left="200"/>
            <w:rPr>
              <w:rFonts w:asciiTheme="minorHAnsi" w:eastAsiaTheme="minorEastAsia" w:hAnsiTheme="minorHAnsi"/>
              <w:noProof/>
              <w:sz w:val="21"/>
            </w:rPr>
          </w:pPr>
          <w:hyperlink w:anchor="_Toc137818046" w:history="1">
            <w:r w:rsidR="00717512" w:rsidRPr="0016761C">
              <w:rPr>
                <w:rStyle w:val="ab"/>
                <w:b/>
                <w:noProof/>
              </w:rPr>
              <w:t>G投票状況（受付場所別）</w:t>
            </w:r>
            <w:r w:rsidR="00717512">
              <w:rPr>
                <w:noProof/>
                <w:webHidden/>
              </w:rPr>
              <w:tab/>
            </w:r>
            <w:r w:rsidR="00717512">
              <w:rPr>
                <w:noProof/>
                <w:webHidden/>
              </w:rPr>
              <w:fldChar w:fldCharType="begin"/>
            </w:r>
            <w:r w:rsidR="00717512">
              <w:rPr>
                <w:noProof/>
                <w:webHidden/>
              </w:rPr>
              <w:instrText xml:space="preserve"> PAGEREF _Toc137818046 \h </w:instrText>
            </w:r>
            <w:r w:rsidR="00717512">
              <w:rPr>
                <w:noProof/>
                <w:webHidden/>
              </w:rPr>
            </w:r>
            <w:r w:rsidR="00717512">
              <w:rPr>
                <w:noProof/>
                <w:webHidden/>
              </w:rPr>
              <w:fldChar w:fldCharType="separate"/>
            </w:r>
            <w:r w:rsidR="00827471">
              <w:rPr>
                <w:noProof/>
                <w:webHidden/>
              </w:rPr>
              <w:t>35</w:t>
            </w:r>
            <w:r w:rsidR="00717512">
              <w:rPr>
                <w:noProof/>
                <w:webHidden/>
              </w:rPr>
              <w:fldChar w:fldCharType="end"/>
            </w:r>
          </w:hyperlink>
        </w:p>
        <w:p w14:paraId="605541F8" w14:textId="6B5D9A06" w:rsidR="00717512" w:rsidRDefault="00000000">
          <w:pPr>
            <w:pStyle w:val="11"/>
            <w:tabs>
              <w:tab w:val="right" w:leader="dot" w:pos="9628"/>
            </w:tabs>
            <w:rPr>
              <w:rFonts w:asciiTheme="minorHAnsi" w:eastAsiaTheme="minorEastAsia" w:hAnsiTheme="minorHAnsi"/>
              <w:noProof/>
              <w:sz w:val="21"/>
            </w:rPr>
          </w:pPr>
          <w:hyperlink w:anchor="_Toc137818047" w:history="1">
            <w:r w:rsidR="00717512" w:rsidRPr="0016761C">
              <w:rPr>
                <w:rStyle w:val="ab"/>
                <w:b/>
                <w:noProof/>
              </w:rPr>
              <w:t>入場券返戻</w:t>
            </w:r>
            <w:r w:rsidR="00717512">
              <w:rPr>
                <w:noProof/>
                <w:webHidden/>
              </w:rPr>
              <w:tab/>
            </w:r>
            <w:r w:rsidR="00717512">
              <w:rPr>
                <w:noProof/>
                <w:webHidden/>
              </w:rPr>
              <w:fldChar w:fldCharType="begin"/>
            </w:r>
            <w:r w:rsidR="00717512">
              <w:rPr>
                <w:noProof/>
                <w:webHidden/>
              </w:rPr>
              <w:instrText xml:space="preserve"> PAGEREF _Toc137818047 \h </w:instrText>
            </w:r>
            <w:r w:rsidR="00717512">
              <w:rPr>
                <w:noProof/>
                <w:webHidden/>
              </w:rPr>
            </w:r>
            <w:r w:rsidR="00717512">
              <w:rPr>
                <w:noProof/>
                <w:webHidden/>
              </w:rPr>
              <w:fldChar w:fldCharType="separate"/>
            </w:r>
            <w:r w:rsidR="00827471">
              <w:rPr>
                <w:noProof/>
                <w:webHidden/>
              </w:rPr>
              <w:t>36</w:t>
            </w:r>
            <w:r w:rsidR="00717512">
              <w:rPr>
                <w:noProof/>
                <w:webHidden/>
              </w:rPr>
              <w:fldChar w:fldCharType="end"/>
            </w:r>
          </w:hyperlink>
        </w:p>
        <w:p w14:paraId="41D0B850" w14:textId="4ED5DDA2" w:rsidR="00717512" w:rsidRDefault="00000000">
          <w:pPr>
            <w:pStyle w:val="21"/>
            <w:tabs>
              <w:tab w:val="right" w:leader="dot" w:pos="9628"/>
            </w:tabs>
            <w:ind w:left="200"/>
            <w:rPr>
              <w:rFonts w:asciiTheme="minorHAnsi" w:eastAsiaTheme="minorEastAsia" w:hAnsiTheme="minorHAnsi"/>
              <w:noProof/>
              <w:sz w:val="21"/>
            </w:rPr>
          </w:pPr>
          <w:hyperlink w:anchor="_Toc137818048" w:history="1">
            <w:r w:rsidR="00717512" w:rsidRPr="0016761C">
              <w:rPr>
                <w:rStyle w:val="ab"/>
                <w:b/>
                <w:noProof/>
              </w:rPr>
              <w:t>A返戻登録</w:t>
            </w:r>
            <w:r w:rsidR="00717512">
              <w:rPr>
                <w:noProof/>
                <w:webHidden/>
              </w:rPr>
              <w:tab/>
            </w:r>
            <w:r w:rsidR="00717512">
              <w:rPr>
                <w:noProof/>
                <w:webHidden/>
              </w:rPr>
              <w:fldChar w:fldCharType="begin"/>
            </w:r>
            <w:r w:rsidR="00717512">
              <w:rPr>
                <w:noProof/>
                <w:webHidden/>
              </w:rPr>
              <w:instrText xml:space="preserve"> PAGEREF _Toc137818048 \h </w:instrText>
            </w:r>
            <w:r w:rsidR="00717512">
              <w:rPr>
                <w:noProof/>
                <w:webHidden/>
              </w:rPr>
            </w:r>
            <w:r w:rsidR="00717512">
              <w:rPr>
                <w:noProof/>
                <w:webHidden/>
              </w:rPr>
              <w:fldChar w:fldCharType="separate"/>
            </w:r>
            <w:r w:rsidR="00827471">
              <w:rPr>
                <w:noProof/>
                <w:webHidden/>
              </w:rPr>
              <w:t>36</w:t>
            </w:r>
            <w:r w:rsidR="00717512">
              <w:rPr>
                <w:noProof/>
                <w:webHidden/>
              </w:rPr>
              <w:fldChar w:fldCharType="end"/>
            </w:r>
          </w:hyperlink>
        </w:p>
        <w:p w14:paraId="7F3B9A25" w14:textId="2DB76405" w:rsidR="00717512" w:rsidRDefault="00000000">
          <w:pPr>
            <w:pStyle w:val="21"/>
            <w:tabs>
              <w:tab w:val="right" w:leader="dot" w:pos="9628"/>
            </w:tabs>
            <w:ind w:left="200"/>
            <w:rPr>
              <w:rFonts w:asciiTheme="minorHAnsi" w:eastAsiaTheme="minorEastAsia" w:hAnsiTheme="minorHAnsi"/>
              <w:noProof/>
              <w:sz w:val="21"/>
            </w:rPr>
          </w:pPr>
          <w:hyperlink w:anchor="_Toc137818049" w:history="1">
            <w:r w:rsidR="00717512" w:rsidRPr="0016761C">
              <w:rPr>
                <w:rStyle w:val="ab"/>
                <w:b/>
                <w:noProof/>
              </w:rPr>
              <w:t>B返戻登録（世帯）</w:t>
            </w:r>
            <w:r w:rsidR="00717512">
              <w:rPr>
                <w:noProof/>
                <w:webHidden/>
              </w:rPr>
              <w:tab/>
            </w:r>
            <w:r w:rsidR="00717512">
              <w:rPr>
                <w:noProof/>
                <w:webHidden/>
              </w:rPr>
              <w:fldChar w:fldCharType="begin"/>
            </w:r>
            <w:r w:rsidR="00717512">
              <w:rPr>
                <w:noProof/>
                <w:webHidden/>
              </w:rPr>
              <w:instrText xml:space="preserve"> PAGEREF _Toc137818049 \h </w:instrText>
            </w:r>
            <w:r w:rsidR="00717512">
              <w:rPr>
                <w:noProof/>
                <w:webHidden/>
              </w:rPr>
            </w:r>
            <w:r w:rsidR="00717512">
              <w:rPr>
                <w:noProof/>
                <w:webHidden/>
              </w:rPr>
              <w:fldChar w:fldCharType="separate"/>
            </w:r>
            <w:r w:rsidR="00827471">
              <w:rPr>
                <w:noProof/>
                <w:webHidden/>
              </w:rPr>
              <w:t>38</w:t>
            </w:r>
            <w:r w:rsidR="00717512">
              <w:rPr>
                <w:noProof/>
                <w:webHidden/>
              </w:rPr>
              <w:fldChar w:fldCharType="end"/>
            </w:r>
          </w:hyperlink>
        </w:p>
        <w:p w14:paraId="2C95696A" w14:textId="1C3D0797" w:rsidR="00717512" w:rsidRDefault="00000000">
          <w:pPr>
            <w:pStyle w:val="21"/>
            <w:tabs>
              <w:tab w:val="right" w:leader="dot" w:pos="9628"/>
            </w:tabs>
            <w:ind w:left="200"/>
            <w:rPr>
              <w:rFonts w:asciiTheme="minorHAnsi" w:eastAsiaTheme="minorEastAsia" w:hAnsiTheme="minorHAnsi"/>
              <w:noProof/>
              <w:sz w:val="21"/>
            </w:rPr>
          </w:pPr>
          <w:hyperlink w:anchor="_Toc137818050" w:history="1">
            <w:r w:rsidR="00717512" w:rsidRPr="0016761C">
              <w:rPr>
                <w:rStyle w:val="ab"/>
                <w:b/>
                <w:noProof/>
              </w:rPr>
              <w:t>C返戻登録（一括）</w:t>
            </w:r>
            <w:r w:rsidR="00717512">
              <w:rPr>
                <w:noProof/>
                <w:webHidden/>
              </w:rPr>
              <w:tab/>
            </w:r>
            <w:r w:rsidR="00717512">
              <w:rPr>
                <w:noProof/>
                <w:webHidden/>
              </w:rPr>
              <w:fldChar w:fldCharType="begin"/>
            </w:r>
            <w:r w:rsidR="00717512">
              <w:rPr>
                <w:noProof/>
                <w:webHidden/>
              </w:rPr>
              <w:instrText xml:space="preserve"> PAGEREF _Toc137818050 \h </w:instrText>
            </w:r>
            <w:r w:rsidR="00717512">
              <w:rPr>
                <w:noProof/>
                <w:webHidden/>
              </w:rPr>
            </w:r>
            <w:r w:rsidR="00717512">
              <w:rPr>
                <w:noProof/>
                <w:webHidden/>
              </w:rPr>
              <w:fldChar w:fldCharType="separate"/>
            </w:r>
            <w:r w:rsidR="00827471">
              <w:rPr>
                <w:noProof/>
                <w:webHidden/>
              </w:rPr>
              <w:t>40</w:t>
            </w:r>
            <w:r w:rsidR="00717512">
              <w:rPr>
                <w:noProof/>
                <w:webHidden/>
              </w:rPr>
              <w:fldChar w:fldCharType="end"/>
            </w:r>
          </w:hyperlink>
        </w:p>
        <w:p w14:paraId="7AF9D79A" w14:textId="6C208F69" w:rsidR="00717512" w:rsidRDefault="00000000">
          <w:pPr>
            <w:pStyle w:val="11"/>
            <w:tabs>
              <w:tab w:val="right" w:leader="dot" w:pos="9628"/>
            </w:tabs>
            <w:rPr>
              <w:rFonts w:asciiTheme="minorHAnsi" w:eastAsiaTheme="minorEastAsia" w:hAnsiTheme="minorHAnsi"/>
              <w:noProof/>
              <w:sz w:val="21"/>
            </w:rPr>
          </w:pPr>
          <w:hyperlink w:anchor="_Toc137818051" w:history="1">
            <w:r w:rsidR="00717512" w:rsidRPr="0016761C">
              <w:rPr>
                <w:rStyle w:val="ab"/>
                <w:b/>
                <w:noProof/>
              </w:rPr>
              <w:t>不在者投票</w:t>
            </w:r>
            <w:r w:rsidR="00717512">
              <w:rPr>
                <w:noProof/>
                <w:webHidden/>
              </w:rPr>
              <w:tab/>
            </w:r>
            <w:r w:rsidR="00717512">
              <w:rPr>
                <w:noProof/>
                <w:webHidden/>
              </w:rPr>
              <w:fldChar w:fldCharType="begin"/>
            </w:r>
            <w:r w:rsidR="00717512">
              <w:rPr>
                <w:noProof/>
                <w:webHidden/>
              </w:rPr>
              <w:instrText xml:space="preserve"> PAGEREF _Toc137818051 \h </w:instrText>
            </w:r>
            <w:r w:rsidR="00717512">
              <w:rPr>
                <w:noProof/>
                <w:webHidden/>
              </w:rPr>
            </w:r>
            <w:r w:rsidR="00717512">
              <w:rPr>
                <w:noProof/>
                <w:webHidden/>
              </w:rPr>
              <w:fldChar w:fldCharType="separate"/>
            </w:r>
            <w:r w:rsidR="00827471">
              <w:rPr>
                <w:noProof/>
                <w:webHidden/>
              </w:rPr>
              <w:t>41</w:t>
            </w:r>
            <w:r w:rsidR="00717512">
              <w:rPr>
                <w:noProof/>
                <w:webHidden/>
              </w:rPr>
              <w:fldChar w:fldCharType="end"/>
            </w:r>
          </w:hyperlink>
        </w:p>
        <w:p w14:paraId="5DD135D1" w14:textId="3960003D" w:rsidR="00717512" w:rsidRDefault="00000000">
          <w:pPr>
            <w:pStyle w:val="21"/>
            <w:tabs>
              <w:tab w:val="right" w:leader="dot" w:pos="9628"/>
            </w:tabs>
            <w:ind w:left="200"/>
            <w:rPr>
              <w:rFonts w:asciiTheme="minorHAnsi" w:eastAsiaTheme="minorEastAsia" w:hAnsiTheme="minorHAnsi"/>
              <w:noProof/>
              <w:sz w:val="21"/>
            </w:rPr>
          </w:pPr>
          <w:hyperlink w:anchor="_Toc137818052" w:history="1">
            <w:r w:rsidR="00717512" w:rsidRPr="0016761C">
              <w:rPr>
                <w:rStyle w:val="ab"/>
                <w:b/>
                <w:noProof/>
              </w:rPr>
              <w:t>受付可否の文言と行の色</w:t>
            </w:r>
            <w:r w:rsidR="00717512">
              <w:rPr>
                <w:noProof/>
                <w:webHidden/>
              </w:rPr>
              <w:tab/>
            </w:r>
            <w:r w:rsidR="00717512">
              <w:rPr>
                <w:noProof/>
                <w:webHidden/>
              </w:rPr>
              <w:fldChar w:fldCharType="begin"/>
            </w:r>
            <w:r w:rsidR="00717512">
              <w:rPr>
                <w:noProof/>
                <w:webHidden/>
              </w:rPr>
              <w:instrText xml:space="preserve"> PAGEREF _Toc137818052 \h </w:instrText>
            </w:r>
            <w:r w:rsidR="00717512">
              <w:rPr>
                <w:noProof/>
                <w:webHidden/>
              </w:rPr>
            </w:r>
            <w:r w:rsidR="00717512">
              <w:rPr>
                <w:noProof/>
                <w:webHidden/>
              </w:rPr>
              <w:fldChar w:fldCharType="separate"/>
            </w:r>
            <w:r w:rsidR="00827471">
              <w:rPr>
                <w:noProof/>
                <w:webHidden/>
              </w:rPr>
              <w:t>41</w:t>
            </w:r>
            <w:r w:rsidR="00717512">
              <w:rPr>
                <w:noProof/>
                <w:webHidden/>
              </w:rPr>
              <w:fldChar w:fldCharType="end"/>
            </w:r>
          </w:hyperlink>
        </w:p>
        <w:p w14:paraId="3E0A6AF8" w14:textId="2E9E96DB" w:rsidR="00717512" w:rsidRDefault="00000000">
          <w:pPr>
            <w:pStyle w:val="21"/>
            <w:tabs>
              <w:tab w:val="right" w:leader="dot" w:pos="9628"/>
            </w:tabs>
            <w:ind w:left="200"/>
            <w:rPr>
              <w:rFonts w:asciiTheme="minorHAnsi" w:eastAsiaTheme="minorEastAsia" w:hAnsiTheme="minorHAnsi"/>
              <w:noProof/>
              <w:sz w:val="21"/>
            </w:rPr>
          </w:pPr>
          <w:hyperlink w:anchor="_Toc137818053" w:history="1">
            <w:r w:rsidR="00717512" w:rsidRPr="0016761C">
              <w:rPr>
                <w:rStyle w:val="ab"/>
                <w:b/>
                <w:noProof/>
              </w:rPr>
              <w:t>①投票所受付</w:t>
            </w:r>
            <w:r w:rsidR="00717512">
              <w:rPr>
                <w:noProof/>
                <w:webHidden/>
              </w:rPr>
              <w:tab/>
            </w:r>
            <w:r w:rsidR="00717512">
              <w:rPr>
                <w:noProof/>
                <w:webHidden/>
              </w:rPr>
              <w:fldChar w:fldCharType="begin"/>
            </w:r>
            <w:r w:rsidR="00717512">
              <w:rPr>
                <w:noProof/>
                <w:webHidden/>
              </w:rPr>
              <w:instrText xml:space="preserve"> PAGEREF _Toc137818053 \h </w:instrText>
            </w:r>
            <w:r w:rsidR="00717512">
              <w:rPr>
                <w:noProof/>
                <w:webHidden/>
              </w:rPr>
            </w:r>
            <w:r w:rsidR="00717512">
              <w:rPr>
                <w:noProof/>
                <w:webHidden/>
              </w:rPr>
              <w:fldChar w:fldCharType="separate"/>
            </w:r>
            <w:r w:rsidR="00827471">
              <w:rPr>
                <w:noProof/>
                <w:webHidden/>
              </w:rPr>
              <w:t>44</w:t>
            </w:r>
            <w:r w:rsidR="00717512">
              <w:rPr>
                <w:noProof/>
                <w:webHidden/>
              </w:rPr>
              <w:fldChar w:fldCharType="end"/>
            </w:r>
          </w:hyperlink>
        </w:p>
        <w:p w14:paraId="30B66FFB" w14:textId="6741367B" w:rsidR="00717512" w:rsidRDefault="00000000">
          <w:pPr>
            <w:pStyle w:val="21"/>
            <w:tabs>
              <w:tab w:val="right" w:leader="dot" w:pos="9628"/>
            </w:tabs>
            <w:ind w:left="200"/>
            <w:rPr>
              <w:rFonts w:asciiTheme="minorHAnsi" w:eastAsiaTheme="minorEastAsia" w:hAnsiTheme="minorHAnsi"/>
              <w:noProof/>
              <w:sz w:val="21"/>
            </w:rPr>
          </w:pPr>
          <w:hyperlink w:anchor="_Toc137818054" w:history="1">
            <w:r w:rsidR="00717512" w:rsidRPr="0016761C">
              <w:rPr>
                <w:rStyle w:val="ab"/>
                <w:b/>
                <w:noProof/>
              </w:rPr>
              <w:t>【②交付】A滞在地投票</w:t>
            </w:r>
            <w:r w:rsidR="00717512">
              <w:rPr>
                <w:noProof/>
                <w:webHidden/>
              </w:rPr>
              <w:tab/>
            </w:r>
            <w:r w:rsidR="00717512">
              <w:rPr>
                <w:noProof/>
                <w:webHidden/>
              </w:rPr>
              <w:fldChar w:fldCharType="begin"/>
            </w:r>
            <w:r w:rsidR="00717512">
              <w:rPr>
                <w:noProof/>
                <w:webHidden/>
              </w:rPr>
              <w:instrText xml:space="preserve"> PAGEREF _Toc137818054 \h </w:instrText>
            </w:r>
            <w:r w:rsidR="00717512">
              <w:rPr>
                <w:noProof/>
                <w:webHidden/>
              </w:rPr>
            </w:r>
            <w:r w:rsidR="00717512">
              <w:rPr>
                <w:noProof/>
                <w:webHidden/>
              </w:rPr>
              <w:fldChar w:fldCharType="separate"/>
            </w:r>
            <w:r w:rsidR="00827471">
              <w:rPr>
                <w:noProof/>
                <w:webHidden/>
              </w:rPr>
              <w:t>46</w:t>
            </w:r>
            <w:r w:rsidR="00717512">
              <w:rPr>
                <w:noProof/>
                <w:webHidden/>
              </w:rPr>
              <w:fldChar w:fldCharType="end"/>
            </w:r>
          </w:hyperlink>
        </w:p>
        <w:p w14:paraId="61F2B963" w14:textId="246FC3BE" w:rsidR="00717512" w:rsidRDefault="00000000">
          <w:pPr>
            <w:pStyle w:val="21"/>
            <w:tabs>
              <w:tab w:val="right" w:leader="dot" w:pos="9628"/>
            </w:tabs>
            <w:ind w:left="200"/>
            <w:rPr>
              <w:rFonts w:asciiTheme="minorHAnsi" w:eastAsiaTheme="minorEastAsia" w:hAnsiTheme="minorHAnsi"/>
              <w:noProof/>
              <w:sz w:val="21"/>
            </w:rPr>
          </w:pPr>
          <w:hyperlink w:anchor="_Toc137818055" w:history="1">
            <w:r w:rsidR="00717512" w:rsidRPr="0016761C">
              <w:rPr>
                <w:rStyle w:val="ab"/>
                <w:b/>
                <w:noProof/>
              </w:rPr>
              <w:t>【②交付】B指定施設投票</w:t>
            </w:r>
            <w:r w:rsidR="00717512">
              <w:rPr>
                <w:noProof/>
                <w:webHidden/>
              </w:rPr>
              <w:tab/>
            </w:r>
            <w:r w:rsidR="00717512">
              <w:rPr>
                <w:noProof/>
                <w:webHidden/>
              </w:rPr>
              <w:fldChar w:fldCharType="begin"/>
            </w:r>
            <w:r w:rsidR="00717512">
              <w:rPr>
                <w:noProof/>
                <w:webHidden/>
              </w:rPr>
              <w:instrText xml:space="preserve"> PAGEREF _Toc137818055 \h </w:instrText>
            </w:r>
            <w:r w:rsidR="00717512">
              <w:rPr>
                <w:noProof/>
                <w:webHidden/>
              </w:rPr>
            </w:r>
            <w:r w:rsidR="00717512">
              <w:rPr>
                <w:noProof/>
                <w:webHidden/>
              </w:rPr>
              <w:fldChar w:fldCharType="separate"/>
            </w:r>
            <w:r w:rsidR="00827471">
              <w:rPr>
                <w:noProof/>
                <w:webHidden/>
              </w:rPr>
              <w:t>50</w:t>
            </w:r>
            <w:r w:rsidR="00717512">
              <w:rPr>
                <w:noProof/>
                <w:webHidden/>
              </w:rPr>
              <w:fldChar w:fldCharType="end"/>
            </w:r>
          </w:hyperlink>
        </w:p>
        <w:p w14:paraId="37BEF690" w14:textId="32958B38" w:rsidR="00717512" w:rsidRDefault="00000000">
          <w:pPr>
            <w:pStyle w:val="21"/>
            <w:tabs>
              <w:tab w:val="right" w:leader="dot" w:pos="9628"/>
            </w:tabs>
            <w:ind w:left="200"/>
            <w:rPr>
              <w:rFonts w:asciiTheme="minorHAnsi" w:eastAsiaTheme="minorEastAsia" w:hAnsiTheme="minorHAnsi"/>
              <w:noProof/>
              <w:sz w:val="21"/>
            </w:rPr>
          </w:pPr>
          <w:hyperlink w:anchor="_Toc137818056" w:history="1">
            <w:r w:rsidR="00717512" w:rsidRPr="0016761C">
              <w:rPr>
                <w:rStyle w:val="ab"/>
                <w:b/>
                <w:noProof/>
              </w:rPr>
              <w:t>【②交付】C指定施設投票（一括交付）</w:t>
            </w:r>
            <w:r w:rsidR="00717512">
              <w:rPr>
                <w:noProof/>
                <w:webHidden/>
              </w:rPr>
              <w:tab/>
            </w:r>
            <w:r w:rsidR="00717512">
              <w:rPr>
                <w:noProof/>
                <w:webHidden/>
              </w:rPr>
              <w:fldChar w:fldCharType="begin"/>
            </w:r>
            <w:r w:rsidR="00717512">
              <w:rPr>
                <w:noProof/>
                <w:webHidden/>
              </w:rPr>
              <w:instrText xml:space="preserve"> PAGEREF _Toc137818056 \h </w:instrText>
            </w:r>
            <w:r w:rsidR="00717512">
              <w:rPr>
                <w:noProof/>
                <w:webHidden/>
              </w:rPr>
            </w:r>
            <w:r w:rsidR="00717512">
              <w:rPr>
                <w:noProof/>
                <w:webHidden/>
              </w:rPr>
              <w:fldChar w:fldCharType="separate"/>
            </w:r>
            <w:r w:rsidR="00827471">
              <w:rPr>
                <w:noProof/>
                <w:webHidden/>
              </w:rPr>
              <w:t>54</w:t>
            </w:r>
            <w:r w:rsidR="00717512">
              <w:rPr>
                <w:noProof/>
                <w:webHidden/>
              </w:rPr>
              <w:fldChar w:fldCharType="end"/>
            </w:r>
          </w:hyperlink>
        </w:p>
        <w:p w14:paraId="3405C5DC" w14:textId="432D1569" w:rsidR="00717512" w:rsidRDefault="00000000">
          <w:pPr>
            <w:pStyle w:val="21"/>
            <w:tabs>
              <w:tab w:val="right" w:leader="dot" w:pos="9628"/>
            </w:tabs>
            <w:ind w:left="200"/>
            <w:rPr>
              <w:rFonts w:asciiTheme="minorHAnsi" w:eastAsiaTheme="minorEastAsia" w:hAnsiTheme="minorHAnsi"/>
              <w:noProof/>
              <w:sz w:val="21"/>
            </w:rPr>
          </w:pPr>
          <w:hyperlink w:anchor="_Toc137818057" w:history="1">
            <w:r w:rsidR="00717512" w:rsidRPr="0016761C">
              <w:rPr>
                <w:rStyle w:val="ab"/>
                <w:b/>
                <w:noProof/>
              </w:rPr>
              <w:t>【②交付】D郵便投票</w:t>
            </w:r>
            <w:r w:rsidR="00717512">
              <w:rPr>
                <w:noProof/>
                <w:webHidden/>
              </w:rPr>
              <w:tab/>
            </w:r>
            <w:r w:rsidR="00717512">
              <w:rPr>
                <w:noProof/>
                <w:webHidden/>
              </w:rPr>
              <w:fldChar w:fldCharType="begin"/>
            </w:r>
            <w:r w:rsidR="00717512">
              <w:rPr>
                <w:noProof/>
                <w:webHidden/>
              </w:rPr>
              <w:instrText xml:space="preserve"> PAGEREF _Toc137818057 \h </w:instrText>
            </w:r>
            <w:r w:rsidR="00717512">
              <w:rPr>
                <w:noProof/>
                <w:webHidden/>
              </w:rPr>
            </w:r>
            <w:r w:rsidR="00717512">
              <w:rPr>
                <w:noProof/>
                <w:webHidden/>
              </w:rPr>
              <w:fldChar w:fldCharType="separate"/>
            </w:r>
            <w:r w:rsidR="00827471">
              <w:rPr>
                <w:noProof/>
                <w:webHidden/>
              </w:rPr>
              <w:t>59</w:t>
            </w:r>
            <w:r w:rsidR="00717512">
              <w:rPr>
                <w:noProof/>
                <w:webHidden/>
              </w:rPr>
              <w:fldChar w:fldCharType="end"/>
            </w:r>
          </w:hyperlink>
        </w:p>
        <w:p w14:paraId="5C8450B4" w14:textId="751ABAA1" w:rsidR="00717512" w:rsidRDefault="00000000">
          <w:pPr>
            <w:pStyle w:val="21"/>
            <w:tabs>
              <w:tab w:val="right" w:leader="dot" w:pos="9628"/>
            </w:tabs>
            <w:ind w:left="200"/>
            <w:rPr>
              <w:rFonts w:asciiTheme="minorHAnsi" w:eastAsiaTheme="minorEastAsia" w:hAnsiTheme="minorHAnsi"/>
              <w:noProof/>
              <w:sz w:val="21"/>
            </w:rPr>
          </w:pPr>
          <w:hyperlink w:anchor="_Toc137818058" w:history="1">
            <w:r w:rsidR="00717512" w:rsidRPr="0016761C">
              <w:rPr>
                <w:rStyle w:val="ab"/>
                <w:b/>
                <w:noProof/>
              </w:rPr>
              <w:t>【②交付】E郵便投票（特例）</w:t>
            </w:r>
            <w:r w:rsidR="00717512">
              <w:rPr>
                <w:noProof/>
                <w:webHidden/>
              </w:rPr>
              <w:tab/>
            </w:r>
            <w:r w:rsidR="00717512">
              <w:rPr>
                <w:noProof/>
                <w:webHidden/>
              </w:rPr>
              <w:fldChar w:fldCharType="begin"/>
            </w:r>
            <w:r w:rsidR="00717512">
              <w:rPr>
                <w:noProof/>
                <w:webHidden/>
              </w:rPr>
              <w:instrText xml:space="preserve"> PAGEREF _Toc137818058 \h </w:instrText>
            </w:r>
            <w:r w:rsidR="00717512">
              <w:rPr>
                <w:noProof/>
                <w:webHidden/>
              </w:rPr>
            </w:r>
            <w:r w:rsidR="00717512">
              <w:rPr>
                <w:noProof/>
                <w:webHidden/>
              </w:rPr>
              <w:fldChar w:fldCharType="separate"/>
            </w:r>
            <w:r w:rsidR="00827471">
              <w:rPr>
                <w:noProof/>
                <w:webHidden/>
              </w:rPr>
              <w:t>62</w:t>
            </w:r>
            <w:r w:rsidR="00717512">
              <w:rPr>
                <w:noProof/>
                <w:webHidden/>
              </w:rPr>
              <w:fldChar w:fldCharType="end"/>
            </w:r>
          </w:hyperlink>
        </w:p>
        <w:p w14:paraId="5B18E3AE" w14:textId="4C59B89F" w:rsidR="00717512" w:rsidRDefault="00000000">
          <w:pPr>
            <w:pStyle w:val="21"/>
            <w:tabs>
              <w:tab w:val="right" w:leader="dot" w:pos="9628"/>
            </w:tabs>
            <w:ind w:left="200"/>
            <w:rPr>
              <w:rFonts w:asciiTheme="minorHAnsi" w:eastAsiaTheme="minorEastAsia" w:hAnsiTheme="minorHAnsi"/>
              <w:noProof/>
              <w:sz w:val="21"/>
            </w:rPr>
          </w:pPr>
          <w:hyperlink w:anchor="_Toc137818059" w:history="1">
            <w:r w:rsidR="00717512" w:rsidRPr="0016761C">
              <w:rPr>
                <w:rStyle w:val="ab"/>
                <w:b/>
                <w:noProof/>
              </w:rPr>
              <w:t>【②交付】F船員投票（船舶内　名簿登録地）</w:t>
            </w:r>
            <w:r w:rsidR="00717512">
              <w:rPr>
                <w:noProof/>
                <w:webHidden/>
              </w:rPr>
              <w:tab/>
            </w:r>
            <w:r w:rsidR="00717512">
              <w:rPr>
                <w:noProof/>
                <w:webHidden/>
              </w:rPr>
              <w:fldChar w:fldCharType="begin"/>
            </w:r>
            <w:r w:rsidR="00717512">
              <w:rPr>
                <w:noProof/>
                <w:webHidden/>
              </w:rPr>
              <w:instrText xml:space="preserve"> PAGEREF _Toc137818059 \h </w:instrText>
            </w:r>
            <w:r w:rsidR="00717512">
              <w:rPr>
                <w:noProof/>
                <w:webHidden/>
              </w:rPr>
            </w:r>
            <w:r w:rsidR="00717512">
              <w:rPr>
                <w:noProof/>
                <w:webHidden/>
              </w:rPr>
              <w:fldChar w:fldCharType="separate"/>
            </w:r>
            <w:r w:rsidR="00827471">
              <w:rPr>
                <w:noProof/>
                <w:webHidden/>
              </w:rPr>
              <w:t>63</w:t>
            </w:r>
            <w:r w:rsidR="00717512">
              <w:rPr>
                <w:noProof/>
                <w:webHidden/>
              </w:rPr>
              <w:fldChar w:fldCharType="end"/>
            </w:r>
          </w:hyperlink>
        </w:p>
        <w:p w14:paraId="64E35F54" w14:textId="38006FAA" w:rsidR="00717512" w:rsidRDefault="00000000">
          <w:pPr>
            <w:pStyle w:val="21"/>
            <w:tabs>
              <w:tab w:val="right" w:leader="dot" w:pos="9628"/>
            </w:tabs>
            <w:ind w:left="200"/>
            <w:rPr>
              <w:rFonts w:asciiTheme="minorHAnsi" w:eastAsiaTheme="minorEastAsia" w:hAnsiTheme="minorHAnsi"/>
              <w:noProof/>
              <w:sz w:val="21"/>
            </w:rPr>
          </w:pPr>
          <w:hyperlink w:anchor="_Toc137818060" w:history="1">
            <w:r w:rsidR="00717512" w:rsidRPr="0016761C">
              <w:rPr>
                <w:rStyle w:val="ab"/>
                <w:b/>
                <w:noProof/>
              </w:rPr>
              <w:t>【②交付】G船員投票（船舶内　指定港）</w:t>
            </w:r>
            <w:r w:rsidR="00717512">
              <w:rPr>
                <w:noProof/>
                <w:webHidden/>
              </w:rPr>
              <w:tab/>
            </w:r>
            <w:r w:rsidR="00717512">
              <w:rPr>
                <w:noProof/>
                <w:webHidden/>
              </w:rPr>
              <w:fldChar w:fldCharType="begin"/>
            </w:r>
            <w:r w:rsidR="00717512">
              <w:rPr>
                <w:noProof/>
                <w:webHidden/>
              </w:rPr>
              <w:instrText xml:space="preserve"> PAGEREF _Toc137818060 \h </w:instrText>
            </w:r>
            <w:r w:rsidR="00717512">
              <w:rPr>
                <w:noProof/>
                <w:webHidden/>
              </w:rPr>
            </w:r>
            <w:r w:rsidR="00717512">
              <w:rPr>
                <w:noProof/>
                <w:webHidden/>
              </w:rPr>
              <w:fldChar w:fldCharType="separate"/>
            </w:r>
            <w:r w:rsidR="00827471">
              <w:rPr>
                <w:noProof/>
                <w:webHidden/>
              </w:rPr>
              <w:t>66</w:t>
            </w:r>
            <w:r w:rsidR="00717512">
              <w:rPr>
                <w:noProof/>
                <w:webHidden/>
              </w:rPr>
              <w:fldChar w:fldCharType="end"/>
            </w:r>
          </w:hyperlink>
        </w:p>
        <w:p w14:paraId="01CD008C" w14:textId="49219730" w:rsidR="00717512" w:rsidRDefault="00000000">
          <w:pPr>
            <w:pStyle w:val="21"/>
            <w:tabs>
              <w:tab w:val="right" w:leader="dot" w:pos="9628"/>
            </w:tabs>
            <w:ind w:left="200"/>
            <w:rPr>
              <w:rFonts w:asciiTheme="minorHAnsi" w:eastAsiaTheme="minorEastAsia" w:hAnsiTheme="minorHAnsi"/>
              <w:noProof/>
              <w:sz w:val="21"/>
            </w:rPr>
          </w:pPr>
          <w:hyperlink w:anchor="_Toc137818061" w:history="1">
            <w:r w:rsidR="00717512" w:rsidRPr="0016761C">
              <w:rPr>
                <w:rStyle w:val="ab"/>
                <w:b/>
                <w:noProof/>
              </w:rPr>
              <w:t>【②交付】H国外投票</w:t>
            </w:r>
            <w:r w:rsidR="00717512">
              <w:rPr>
                <w:noProof/>
                <w:webHidden/>
              </w:rPr>
              <w:tab/>
            </w:r>
            <w:r w:rsidR="00717512">
              <w:rPr>
                <w:noProof/>
                <w:webHidden/>
              </w:rPr>
              <w:fldChar w:fldCharType="begin"/>
            </w:r>
            <w:r w:rsidR="00717512">
              <w:rPr>
                <w:noProof/>
                <w:webHidden/>
              </w:rPr>
              <w:instrText xml:space="preserve"> PAGEREF _Toc137818061 \h </w:instrText>
            </w:r>
            <w:r w:rsidR="00717512">
              <w:rPr>
                <w:noProof/>
                <w:webHidden/>
              </w:rPr>
            </w:r>
            <w:r w:rsidR="00717512">
              <w:rPr>
                <w:noProof/>
                <w:webHidden/>
              </w:rPr>
              <w:fldChar w:fldCharType="separate"/>
            </w:r>
            <w:r w:rsidR="00827471">
              <w:rPr>
                <w:noProof/>
                <w:webHidden/>
              </w:rPr>
              <w:t>66</w:t>
            </w:r>
            <w:r w:rsidR="00717512">
              <w:rPr>
                <w:noProof/>
                <w:webHidden/>
              </w:rPr>
              <w:fldChar w:fldCharType="end"/>
            </w:r>
          </w:hyperlink>
        </w:p>
        <w:p w14:paraId="309AA4F8" w14:textId="5E6E1D1B" w:rsidR="00717512" w:rsidRDefault="00000000">
          <w:pPr>
            <w:pStyle w:val="21"/>
            <w:tabs>
              <w:tab w:val="right" w:leader="dot" w:pos="9628"/>
            </w:tabs>
            <w:ind w:left="200"/>
            <w:rPr>
              <w:rFonts w:asciiTheme="minorHAnsi" w:eastAsiaTheme="minorEastAsia" w:hAnsiTheme="minorHAnsi"/>
              <w:noProof/>
              <w:sz w:val="21"/>
            </w:rPr>
          </w:pPr>
          <w:hyperlink w:anchor="_Toc137818062" w:history="1">
            <w:r w:rsidR="00717512" w:rsidRPr="0016761C">
              <w:rPr>
                <w:rStyle w:val="ab"/>
                <w:b/>
                <w:noProof/>
              </w:rPr>
              <w:t>【②交付】I滞在地投票（一括交付）</w:t>
            </w:r>
            <w:r w:rsidR="00717512">
              <w:rPr>
                <w:noProof/>
                <w:webHidden/>
              </w:rPr>
              <w:tab/>
            </w:r>
            <w:r w:rsidR="00717512">
              <w:rPr>
                <w:noProof/>
                <w:webHidden/>
              </w:rPr>
              <w:fldChar w:fldCharType="begin"/>
            </w:r>
            <w:r w:rsidR="00717512">
              <w:rPr>
                <w:noProof/>
                <w:webHidden/>
              </w:rPr>
              <w:instrText xml:space="preserve"> PAGEREF _Toc137818062 \h </w:instrText>
            </w:r>
            <w:r w:rsidR="00717512">
              <w:rPr>
                <w:noProof/>
                <w:webHidden/>
              </w:rPr>
            </w:r>
            <w:r w:rsidR="00717512">
              <w:rPr>
                <w:noProof/>
                <w:webHidden/>
              </w:rPr>
              <w:fldChar w:fldCharType="separate"/>
            </w:r>
            <w:r w:rsidR="00827471">
              <w:rPr>
                <w:noProof/>
                <w:webHidden/>
              </w:rPr>
              <w:t>69</w:t>
            </w:r>
            <w:r w:rsidR="00717512">
              <w:rPr>
                <w:noProof/>
                <w:webHidden/>
              </w:rPr>
              <w:fldChar w:fldCharType="end"/>
            </w:r>
          </w:hyperlink>
        </w:p>
        <w:p w14:paraId="37B79B15" w14:textId="18516376" w:rsidR="00717512" w:rsidRDefault="00000000">
          <w:pPr>
            <w:pStyle w:val="21"/>
            <w:tabs>
              <w:tab w:val="right" w:leader="dot" w:pos="9628"/>
            </w:tabs>
            <w:ind w:left="200"/>
            <w:rPr>
              <w:rFonts w:asciiTheme="minorHAnsi" w:eastAsiaTheme="minorEastAsia" w:hAnsiTheme="minorHAnsi"/>
              <w:noProof/>
              <w:sz w:val="21"/>
            </w:rPr>
          </w:pPr>
          <w:hyperlink w:anchor="_Toc137818063" w:history="1">
            <w:r w:rsidR="00717512" w:rsidRPr="0016761C">
              <w:rPr>
                <w:rStyle w:val="ab"/>
                <w:b/>
                <w:noProof/>
              </w:rPr>
              <w:t>【③受理】A一般受理</w:t>
            </w:r>
            <w:r w:rsidR="00717512">
              <w:rPr>
                <w:noProof/>
                <w:webHidden/>
              </w:rPr>
              <w:tab/>
            </w:r>
            <w:r w:rsidR="00717512">
              <w:rPr>
                <w:noProof/>
                <w:webHidden/>
              </w:rPr>
              <w:fldChar w:fldCharType="begin"/>
            </w:r>
            <w:r w:rsidR="00717512">
              <w:rPr>
                <w:noProof/>
                <w:webHidden/>
              </w:rPr>
              <w:instrText xml:space="preserve"> PAGEREF _Toc137818063 \h </w:instrText>
            </w:r>
            <w:r w:rsidR="00717512">
              <w:rPr>
                <w:noProof/>
                <w:webHidden/>
              </w:rPr>
            </w:r>
            <w:r w:rsidR="00717512">
              <w:rPr>
                <w:noProof/>
                <w:webHidden/>
              </w:rPr>
              <w:fldChar w:fldCharType="separate"/>
            </w:r>
            <w:r w:rsidR="00827471">
              <w:rPr>
                <w:noProof/>
                <w:webHidden/>
              </w:rPr>
              <w:t>71</w:t>
            </w:r>
            <w:r w:rsidR="00717512">
              <w:rPr>
                <w:noProof/>
                <w:webHidden/>
              </w:rPr>
              <w:fldChar w:fldCharType="end"/>
            </w:r>
          </w:hyperlink>
        </w:p>
        <w:p w14:paraId="19C54F12" w14:textId="5C74CA9D" w:rsidR="00717512" w:rsidRDefault="00000000">
          <w:pPr>
            <w:pStyle w:val="21"/>
            <w:tabs>
              <w:tab w:val="right" w:leader="dot" w:pos="9628"/>
            </w:tabs>
            <w:ind w:left="200"/>
            <w:rPr>
              <w:rFonts w:asciiTheme="minorHAnsi" w:eastAsiaTheme="minorEastAsia" w:hAnsiTheme="minorHAnsi"/>
              <w:noProof/>
              <w:sz w:val="21"/>
            </w:rPr>
          </w:pPr>
          <w:hyperlink w:anchor="_Toc137818064" w:history="1">
            <w:r w:rsidR="00717512" w:rsidRPr="0016761C">
              <w:rPr>
                <w:rStyle w:val="ab"/>
                <w:b/>
                <w:noProof/>
              </w:rPr>
              <w:t>【③受理】B指定施設投票（一括受理）</w:t>
            </w:r>
            <w:r w:rsidR="00717512">
              <w:rPr>
                <w:noProof/>
                <w:webHidden/>
              </w:rPr>
              <w:tab/>
            </w:r>
            <w:r w:rsidR="00717512">
              <w:rPr>
                <w:noProof/>
                <w:webHidden/>
              </w:rPr>
              <w:fldChar w:fldCharType="begin"/>
            </w:r>
            <w:r w:rsidR="00717512">
              <w:rPr>
                <w:noProof/>
                <w:webHidden/>
              </w:rPr>
              <w:instrText xml:space="preserve"> PAGEREF _Toc137818064 \h </w:instrText>
            </w:r>
            <w:r w:rsidR="00717512">
              <w:rPr>
                <w:noProof/>
                <w:webHidden/>
              </w:rPr>
            </w:r>
            <w:r w:rsidR="00717512">
              <w:rPr>
                <w:noProof/>
                <w:webHidden/>
              </w:rPr>
              <w:fldChar w:fldCharType="separate"/>
            </w:r>
            <w:r w:rsidR="00827471">
              <w:rPr>
                <w:noProof/>
                <w:webHidden/>
              </w:rPr>
              <w:t>75</w:t>
            </w:r>
            <w:r w:rsidR="00717512">
              <w:rPr>
                <w:noProof/>
                <w:webHidden/>
              </w:rPr>
              <w:fldChar w:fldCharType="end"/>
            </w:r>
          </w:hyperlink>
        </w:p>
        <w:p w14:paraId="4177223B" w14:textId="35BE272D" w:rsidR="00717512" w:rsidRDefault="00000000">
          <w:pPr>
            <w:pStyle w:val="21"/>
            <w:tabs>
              <w:tab w:val="right" w:leader="dot" w:pos="9628"/>
            </w:tabs>
            <w:ind w:left="200"/>
            <w:rPr>
              <w:rFonts w:asciiTheme="minorHAnsi" w:eastAsiaTheme="minorEastAsia" w:hAnsiTheme="minorHAnsi"/>
              <w:noProof/>
              <w:sz w:val="21"/>
            </w:rPr>
          </w:pPr>
          <w:hyperlink w:anchor="_Toc137818065" w:history="1">
            <w:r w:rsidR="00717512" w:rsidRPr="0016761C">
              <w:rPr>
                <w:rStyle w:val="ab"/>
                <w:b/>
                <w:noProof/>
              </w:rPr>
              <w:t>【③受理】C船員投票（指定港）</w:t>
            </w:r>
            <w:r w:rsidR="00717512">
              <w:rPr>
                <w:noProof/>
                <w:webHidden/>
              </w:rPr>
              <w:tab/>
            </w:r>
            <w:r w:rsidR="00717512">
              <w:rPr>
                <w:noProof/>
                <w:webHidden/>
              </w:rPr>
              <w:fldChar w:fldCharType="begin"/>
            </w:r>
            <w:r w:rsidR="00717512">
              <w:rPr>
                <w:noProof/>
                <w:webHidden/>
              </w:rPr>
              <w:instrText xml:space="preserve"> PAGEREF _Toc137818065 \h </w:instrText>
            </w:r>
            <w:r w:rsidR="00717512">
              <w:rPr>
                <w:noProof/>
                <w:webHidden/>
              </w:rPr>
            </w:r>
            <w:r w:rsidR="00717512">
              <w:rPr>
                <w:noProof/>
                <w:webHidden/>
              </w:rPr>
              <w:fldChar w:fldCharType="separate"/>
            </w:r>
            <w:r w:rsidR="00827471">
              <w:rPr>
                <w:noProof/>
                <w:webHidden/>
              </w:rPr>
              <w:t>78</w:t>
            </w:r>
            <w:r w:rsidR="00717512">
              <w:rPr>
                <w:noProof/>
                <w:webHidden/>
              </w:rPr>
              <w:fldChar w:fldCharType="end"/>
            </w:r>
          </w:hyperlink>
        </w:p>
        <w:p w14:paraId="12691039" w14:textId="40858EB5" w:rsidR="00717512" w:rsidRDefault="00000000">
          <w:pPr>
            <w:pStyle w:val="21"/>
            <w:tabs>
              <w:tab w:val="right" w:leader="dot" w:pos="9628"/>
            </w:tabs>
            <w:ind w:left="200"/>
            <w:rPr>
              <w:rFonts w:asciiTheme="minorHAnsi" w:eastAsiaTheme="minorEastAsia" w:hAnsiTheme="minorHAnsi"/>
              <w:noProof/>
              <w:sz w:val="21"/>
            </w:rPr>
          </w:pPr>
          <w:hyperlink w:anchor="_Toc137818066" w:history="1">
            <w:r w:rsidR="00717512" w:rsidRPr="0016761C">
              <w:rPr>
                <w:rStyle w:val="ab"/>
                <w:b/>
                <w:noProof/>
              </w:rPr>
              <w:t>【③受理】D船員投票（洋上）</w:t>
            </w:r>
            <w:r w:rsidR="00717512">
              <w:rPr>
                <w:noProof/>
                <w:webHidden/>
              </w:rPr>
              <w:tab/>
            </w:r>
            <w:r w:rsidR="00717512">
              <w:rPr>
                <w:noProof/>
                <w:webHidden/>
              </w:rPr>
              <w:fldChar w:fldCharType="begin"/>
            </w:r>
            <w:r w:rsidR="00717512">
              <w:rPr>
                <w:noProof/>
                <w:webHidden/>
              </w:rPr>
              <w:instrText xml:space="preserve"> PAGEREF _Toc137818066 \h </w:instrText>
            </w:r>
            <w:r w:rsidR="00717512">
              <w:rPr>
                <w:noProof/>
                <w:webHidden/>
              </w:rPr>
            </w:r>
            <w:r w:rsidR="00717512">
              <w:rPr>
                <w:noProof/>
                <w:webHidden/>
              </w:rPr>
              <w:fldChar w:fldCharType="separate"/>
            </w:r>
            <w:r w:rsidR="00827471">
              <w:rPr>
                <w:noProof/>
                <w:webHidden/>
              </w:rPr>
              <w:t>80</w:t>
            </w:r>
            <w:r w:rsidR="00717512">
              <w:rPr>
                <w:noProof/>
                <w:webHidden/>
              </w:rPr>
              <w:fldChar w:fldCharType="end"/>
            </w:r>
          </w:hyperlink>
        </w:p>
        <w:p w14:paraId="63A00590" w14:textId="3CA25B6A" w:rsidR="00717512" w:rsidRDefault="00000000">
          <w:pPr>
            <w:pStyle w:val="21"/>
            <w:tabs>
              <w:tab w:val="right" w:leader="dot" w:pos="9628"/>
            </w:tabs>
            <w:ind w:left="200"/>
            <w:rPr>
              <w:rFonts w:asciiTheme="minorHAnsi" w:eastAsiaTheme="minorEastAsia" w:hAnsiTheme="minorHAnsi"/>
              <w:noProof/>
              <w:sz w:val="21"/>
            </w:rPr>
          </w:pPr>
          <w:hyperlink w:anchor="_Toc137818067" w:history="1">
            <w:r w:rsidR="00717512" w:rsidRPr="0016761C">
              <w:rPr>
                <w:rStyle w:val="ab"/>
                <w:b/>
                <w:noProof/>
              </w:rPr>
              <w:t>【③受理】E南極投票</w:t>
            </w:r>
            <w:r w:rsidR="00717512">
              <w:rPr>
                <w:noProof/>
                <w:webHidden/>
              </w:rPr>
              <w:tab/>
            </w:r>
            <w:r w:rsidR="00717512">
              <w:rPr>
                <w:noProof/>
                <w:webHidden/>
              </w:rPr>
              <w:fldChar w:fldCharType="begin"/>
            </w:r>
            <w:r w:rsidR="00717512">
              <w:rPr>
                <w:noProof/>
                <w:webHidden/>
              </w:rPr>
              <w:instrText xml:space="preserve"> PAGEREF _Toc137818067 \h </w:instrText>
            </w:r>
            <w:r w:rsidR="00717512">
              <w:rPr>
                <w:noProof/>
                <w:webHidden/>
              </w:rPr>
            </w:r>
            <w:r w:rsidR="00717512">
              <w:rPr>
                <w:noProof/>
                <w:webHidden/>
              </w:rPr>
              <w:fldChar w:fldCharType="separate"/>
            </w:r>
            <w:r w:rsidR="00827471">
              <w:rPr>
                <w:noProof/>
                <w:webHidden/>
              </w:rPr>
              <w:t>82</w:t>
            </w:r>
            <w:r w:rsidR="00717512">
              <w:rPr>
                <w:noProof/>
                <w:webHidden/>
              </w:rPr>
              <w:fldChar w:fldCharType="end"/>
            </w:r>
          </w:hyperlink>
        </w:p>
        <w:p w14:paraId="0D02619F" w14:textId="7D6F4E1B" w:rsidR="00717512" w:rsidRDefault="00000000">
          <w:pPr>
            <w:pStyle w:val="21"/>
            <w:tabs>
              <w:tab w:val="right" w:leader="dot" w:pos="9628"/>
            </w:tabs>
            <w:ind w:left="200"/>
            <w:rPr>
              <w:rFonts w:asciiTheme="minorHAnsi" w:eastAsiaTheme="minorEastAsia" w:hAnsiTheme="minorHAnsi"/>
              <w:noProof/>
              <w:sz w:val="21"/>
            </w:rPr>
          </w:pPr>
          <w:hyperlink w:anchor="_Toc137818068" w:history="1">
            <w:r w:rsidR="00717512" w:rsidRPr="0016761C">
              <w:rPr>
                <w:rStyle w:val="ab"/>
                <w:b/>
                <w:noProof/>
              </w:rPr>
              <w:t>④返還</w:t>
            </w:r>
            <w:r w:rsidR="00717512">
              <w:rPr>
                <w:noProof/>
                <w:webHidden/>
              </w:rPr>
              <w:tab/>
            </w:r>
            <w:r w:rsidR="00717512">
              <w:rPr>
                <w:noProof/>
                <w:webHidden/>
              </w:rPr>
              <w:fldChar w:fldCharType="begin"/>
            </w:r>
            <w:r w:rsidR="00717512">
              <w:rPr>
                <w:noProof/>
                <w:webHidden/>
              </w:rPr>
              <w:instrText xml:space="preserve"> PAGEREF _Toc137818068 \h </w:instrText>
            </w:r>
            <w:r w:rsidR="00717512">
              <w:rPr>
                <w:noProof/>
                <w:webHidden/>
              </w:rPr>
            </w:r>
            <w:r w:rsidR="00717512">
              <w:rPr>
                <w:noProof/>
                <w:webHidden/>
              </w:rPr>
              <w:fldChar w:fldCharType="separate"/>
            </w:r>
            <w:r w:rsidR="00827471">
              <w:rPr>
                <w:noProof/>
                <w:webHidden/>
              </w:rPr>
              <w:t>84</w:t>
            </w:r>
            <w:r w:rsidR="00717512">
              <w:rPr>
                <w:noProof/>
                <w:webHidden/>
              </w:rPr>
              <w:fldChar w:fldCharType="end"/>
            </w:r>
          </w:hyperlink>
        </w:p>
        <w:p w14:paraId="2F67D15A" w14:textId="351EBA21" w:rsidR="00717512" w:rsidRDefault="00000000">
          <w:pPr>
            <w:pStyle w:val="11"/>
            <w:tabs>
              <w:tab w:val="right" w:leader="dot" w:pos="9628"/>
            </w:tabs>
            <w:rPr>
              <w:rFonts w:asciiTheme="minorHAnsi" w:eastAsiaTheme="minorEastAsia" w:hAnsiTheme="minorHAnsi"/>
              <w:noProof/>
              <w:sz w:val="21"/>
            </w:rPr>
          </w:pPr>
          <w:hyperlink w:anchor="_Toc137818069" w:history="1">
            <w:r w:rsidR="00717512" w:rsidRPr="0016761C">
              <w:rPr>
                <w:rStyle w:val="ab"/>
                <w:b/>
                <w:noProof/>
              </w:rPr>
              <w:t>データ管理</w:t>
            </w:r>
            <w:r w:rsidR="00717512">
              <w:rPr>
                <w:noProof/>
                <w:webHidden/>
              </w:rPr>
              <w:tab/>
            </w:r>
            <w:r w:rsidR="00717512">
              <w:rPr>
                <w:noProof/>
                <w:webHidden/>
              </w:rPr>
              <w:fldChar w:fldCharType="begin"/>
            </w:r>
            <w:r w:rsidR="00717512">
              <w:rPr>
                <w:noProof/>
                <w:webHidden/>
              </w:rPr>
              <w:instrText xml:space="preserve"> PAGEREF _Toc137818069 \h </w:instrText>
            </w:r>
            <w:r w:rsidR="00717512">
              <w:rPr>
                <w:noProof/>
                <w:webHidden/>
              </w:rPr>
            </w:r>
            <w:r w:rsidR="00717512">
              <w:rPr>
                <w:noProof/>
                <w:webHidden/>
              </w:rPr>
              <w:fldChar w:fldCharType="separate"/>
            </w:r>
            <w:r w:rsidR="00827471">
              <w:rPr>
                <w:noProof/>
                <w:webHidden/>
              </w:rPr>
              <w:t>86</w:t>
            </w:r>
            <w:r w:rsidR="00717512">
              <w:rPr>
                <w:noProof/>
                <w:webHidden/>
              </w:rPr>
              <w:fldChar w:fldCharType="end"/>
            </w:r>
          </w:hyperlink>
        </w:p>
        <w:p w14:paraId="3CD73333" w14:textId="09BB75E8" w:rsidR="00717512" w:rsidRDefault="00000000">
          <w:pPr>
            <w:pStyle w:val="21"/>
            <w:tabs>
              <w:tab w:val="right" w:leader="dot" w:pos="9628"/>
            </w:tabs>
            <w:ind w:left="200"/>
            <w:rPr>
              <w:rFonts w:asciiTheme="minorHAnsi" w:eastAsiaTheme="minorEastAsia" w:hAnsiTheme="minorHAnsi"/>
              <w:noProof/>
              <w:sz w:val="21"/>
            </w:rPr>
          </w:pPr>
          <w:hyperlink w:anchor="_Toc137818070" w:history="1">
            <w:r w:rsidR="00717512" w:rsidRPr="0016761C">
              <w:rPr>
                <w:rStyle w:val="ab"/>
                <w:b/>
                <w:noProof/>
              </w:rPr>
              <w:t>【①情報修正】A投票情報メンテナンス</w:t>
            </w:r>
            <w:r w:rsidR="00717512">
              <w:rPr>
                <w:noProof/>
                <w:webHidden/>
              </w:rPr>
              <w:tab/>
            </w:r>
            <w:r w:rsidR="00717512">
              <w:rPr>
                <w:noProof/>
                <w:webHidden/>
              </w:rPr>
              <w:fldChar w:fldCharType="begin"/>
            </w:r>
            <w:r w:rsidR="00717512">
              <w:rPr>
                <w:noProof/>
                <w:webHidden/>
              </w:rPr>
              <w:instrText xml:space="preserve"> PAGEREF _Toc137818070 \h </w:instrText>
            </w:r>
            <w:r w:rsidR="00717512">
              <w:rPr>
                <w:noProof/>
                <w:webHidden/>
              </w:rPr>
            </w:r>
            <w:r w:rsidR="00717512">
              <w:rPr>
                <w:noProof/>
                <w:webHidden/>
              </w:rPr>
              <w:fldChar w:fldCharType="separate"/>
            </w:r>
            <w:r w:rsidR="00827471">
              <w:rPr>
                <w:noProof/>
                <w:webHidden/>
              </w:rPr>
              <w:t>86</w:t>
            </w:r>
            <w:r w:rsidR="00717512">
              <w:rPr>
                <w:noProof/>
                <w:webHidden/>
              </w:rPr>
              <w:fldChar w:fldCharType="end"/>
            </w:r>
          </w:hyperlink>
        </w:p>
        <w:p w14:paraId="26D40CA3" w14:textId="7F637BA0" w:rsidR="00717512" w:rsidRDefault="00000000">
          <w:pPr>
            <w:pStyle w:val="21"/>
            <w:tabs>
              <w:tab w:val="right" w:leader="dot" w:pos="9628"/>
            </w:tabs>
            <w:ind w:left="200"/>
            <w:rPr>
              <w:rFonts w:asciiTheme="minorHAnsi" w:eastAsiaTheme="minorEastAsia" w:hAnsiTheme="minorHAnsi"/>
              <w:noProof/>
              <w:sz w:val="21"/>
            </w:rPr>
          </w:pPr>
          <w:hyperlink w:anchor="_Toc137818071" w:history="1">
            <w:r w:rsidR="00717512" w:rsidRPr="0016761C">
              <w:rPr>
                <w:rStyle w:val="ab"/>
                <w:b/>
                <w:noProof/>
              </w:rPr>
              <w:t>【①情報修正】B個人情報メンテナンス</w:t>
            </w:r>
            <w:r w:rsidR="00717512">
              <w:rPr>
                <w:noProof/>
                <w:webHidden/>
              </w:rPr>
              <w:tab/>
            </w:r>
            <w:r w:rsidR="00717512">
              <w:rPr>
                <w:noProof/>
                <w:webHidden/>
              </w:rPr>
              <w:fldChar w:fldCharType="begin"/>
            </w:r>
            <w:r w:rsidR="00717512">
              <w:rPr>
                <w:noProof/>
                <w:webHidden/>
              </w:rPr>
              <w:instrText xml:space="preserve"> PAGEREF _Toc137818071 \h </w:instrText>
            </w:r>
            <w:r w:rsidR="00717512">
              <w:rPr>
                <w:noProof/>
                <w:webHidden/>
              </w:rPr>
            </w:r>
            <w:r w:rsidR="00717512">
              <w:rPr>
                <w:noProof/>
                <w:webHidden/>
              </w:rPr>
              <w:fldChar w:fldCharType="separate"/>
            </w:r>
            <w:r w:rsidR="00827471">
              <w:rPr>
                <w:noProof/>
                <w:webHidden/>
              </w:rPr>
              <w:t>87</w:t>
            </w:r>
            <w:r w:rsidR="00717512">
              <w:rPr>
                <w:noProof/>
                <w:webHidden/>
              </w:rPr>
              <w:fldChar w:fldCharType="end"/>
            </w:r>
          </w:hyperlink>
        </w:p>
        <w:p w14:paraId="2FF58C47" w14:textId="17B85014" w:rsidR="00717512" w:rsidRDefault="00000000">
          <w:pPr>
            <w:pStyle w:val="21"/>
            <w:tabs>
              <w:tab w:val="right" w:leader="dot" w:pos="9628"/>
            </w:tabs>
            <w:ind w:left="200"/>
            <w:rPr>
              <w:rFonts w:asciiTheme="minorHAnsi" w:eastAsiaTheme="minorEastAsia" w:hAnsiTheme="minorHAnsi"/>
              <w:noProof/>
              <w:sz w:val="21"/>
            </w:rPr>
          </w:pPr>
          <w:hyperlink w:anchor="_Toc137818072" w:history="1">
            <w:r w:rsidR="00717512" w:rsidRPr="0016761C">
              <w:rPr>
                <w:rStyle w:val="ab"/>
                <w:b/>
                <w:noProof/>
              </w:rPr>
              <w:t>【①情報修正】C二重登録一括登録</w:t>
            </w:r>
            <w:r w:rsidR="00717512">
              <w:rPr>
                <w:noProof/>
                <w:webHidden/>
              </w:rPr>
              <w:tab/>
            </w:r>
            <w:r w:rsidR="00717512">
              <w:rPr>
                <w:noProof/>
                <w:webHidden/>
              </w:rPr>
              <w:fldChar w:fldCharType="begin"/>
            </w:r>
            <w:r w:rsidR="00717512">
              <w:rPr>
                <w:noProof/>
                <w:webHidden/>
              </w:rPr>
              <w:instrText xml:space="preserve"> PAGEREF _Toc137818072 \h </w:instrText>
            </w:r>
            <w:r w:rsidR="00717512">
              <w:rPr>
                <w:noProof/>
                <w:webHidden/>
              </w:rPr>
            </w:r>
            <w:r w:rsidR="00717512">
              <w:rPr>
                <w:noProof/>
                <w:webHidden/>
              </w:rPr>
              <w:fldChar w:fldCharType="separate"/>
            </w:r>
            <w:r w:rsidR="00827471">
              <w:rPr>
                <w:noProof/>
                <w:webHidden/>
              </w:rPr>
              <w:t>93</w:t>
            </w:r>
            <w:r w:rsidR="00717512">
              <w:rPr>
                <w:noProof/>
                <w:webHidden/>
              </w:rPr>
              <w:fldChar w:fldCharType="end"/>
            </w:r>
          </w:hyperlink>
        </w:p>
        <w:p w14:paraId="7A134912" w14:textId="096C3AFE" w:rsidR="00717512" w:rsidRDefault="00000000">
          <w:pPr>
            <w:pStyle w:val="21"/>
            <w:tabs>
              <w:tab w:val="right" w:leader="dot" w:pos="9628"/>
            </w:tabs>
            <w:ind w:left="200"/>
            <w:rPr>
              <w:rFonts w:asciiTheme="minorHAnsi" w:eastAsiaTheme="minorEastAsia" w:hAnsiTheme="minorHAnsi"/>
              <w:noProof/>
              <w:sz w:val="21"/>
            </w:rPr>
          </w:pPr>
          <w:hyperlink w:anchor="_Toc137818073" w:history="1">
            <w:r w:rsidR="00717512" w:rsidRPr="0016761C">
              <w:rPr>
                <w:rStyle w:val="ab"/>
                <w:b/>
                <w:noProof/>
              </w:rPr>
              <w:t>【①情報修正】D４ヶ月抹消一括登録</w:t>
            </w:r>
            <w:r w:rsidR="00717512">
              <w:rPr>
                <w:noProof/>
                <w:webHidden/>
              </w:rPr>
              <w:tab/>
            </w:r>
            <w:r w:rsidR="00717512">
              <w:rPr>
                <w:noProof/>
                <w:webHidden/>
              </w:rPr>
              <w:fldChar w:fldCharType="begin"/>
            </w:r>
            <w:r w:rsidR="00717512">
              <w:rPr>
                <w:noProof/>
                <w:webHidden/>
              </w:rPr>
              <w:instrText xml:space="preserve"> PAGEREF _Toc137818073 \h </w:instrText>
            </w:r>
            <w:r w:rsidR="00717512">
              <w:rPr>
                <w:noProof/>
                <w:webHidden/>
              </w:rPr>
            </w:r>
            <w:r w:rsidR="00717512">
              <w:rPr>
                <w:noProof/>
                <w:webHidden/>
              </w:rPr>
              <w:fldChar w:fldCharType="separate"/>
            </w:r>
            <w:r w:rsidR="00827471">
              <w:rPr>
                <w:noProof/>
                <w:webHidden/>
              </w:rPr>
              <w:t>93</w:t>
            </w:r>
            <w:r w:rsidR="00717512">
              <w:rPr>
                <w:noProof/>
                <w:webHidden/>
              </w:rPr>
              <w:fldChar w:fldCharType="end"/>
            </w:r>
          </w:hyperlink>
        </w:p>
        <w:p w14:paraId="50E72A1B" w14:textId="4BCD4727" w:rsidR="00717512" w:rsidRDefault="00000000">
          <w:pPr>
            <w:pStyle w:val="21"/>
            <w:tabs>
              <w:tab w:val="right" w:leader="dot" w:pos="9628"/>
            </w:tabs>
            <w:ind w:left="200"/>
            <w:rPr>
              <w:rFonts w:asciiTheme="minorHAnsi" w:eastAsiaTheme="minorEastAsia" w:hAnsiTheme="minorHAnsi"/>
              <w:noProof/>
              <w:sz w:val="21"/>
            </w:rPr>
          </w:pPr>
          <w:hyperlink w:anchor="_Toc137818074" w:history="1">
            <w:r w:rsidR="00717512" w:rsidRPr="0016761C">
              <w:rPr>
                <w:rStyle w:val="ab"/>
                <w:b/>
                <w:noProof/>
              </w:rPr>
              <w:t>【②マスタ登録】A選挙登録</w:t>
            </w:r>
            <w:r w:rsidR="00717512">
              <w:rPr>
                <w:noProof/>
                <w:webHidden/>
              </w:rPr>
              <w:tab/>
            </w:r>
            <w:r w:rsidR="00717512">
              <w:rPr>
                <w:noProof/>
                <w:webHidden/>
              </w:rPr>
              <w:fldChar w:fldCharType="begin"/>
            </w:r>
            <w:r w:rsidR="00717512">
              <w:rPr>
                <w:noProof/>
                <w:webHidden/>
              </w:rPr>
              <w:instrText xml:space="preserve"> PAGEREF _Toc137818074 \h </w:instrText>
            </w:r>
            <w:r w:rsidR="00717512">
              <w:rPr>
                <w:noProof/>
                <w:webHidden/>
              </w:rPr>
            </w:r>
            <w:r w:rsidR="00717512">
              <w:rPr>
                <w:noProof/>
                <w:webHidden/>
              </w:rPr>
              <w:fldChar w:fldCharType="separate"/>
            </w:r>
            <w:r w:rsidR="00827471">
              <w:rPr>
                <w:noProof/>
                <w:webHidden/>
              </w:rPr>
              <w:t>99</w:t>
            </w:r>
            <w:r w:rsidR="00717512">
              <w:rPr>
                <w:noProof/>
                <w:webHidden/>
              </w:rPr>
              <w:fldChar w:fldCharType="end"/>
            </w:r>
          </w:hyperlink>
        </w:p>
        <w:p w14:paraId="4F471D4F" w14:textId="324795BF" w:rsidR="00717512" w:rsidRDefault="00000000">
          <w:pPr>
            <w:pStyle w:val="21"/>
            <w:tabs>
              <w:tab w:val="right" w:leader="dot" w:pos="9628"/>
            </w:tabs>
            <w:ind w:left="200"/>
            <w:rPr>
              <w:rFonts w:asciiTheme="minorHAnsi" w:eastAsiaTheme="minorEastAsia" w:hAnsiTheme="minorHAnsi"/>
              <w:noProof/>
              <w:sz w:val="21"/>
            </w:rPr>
          </w:pPr>
          <w:hyperlink w:anchor="_Toc137818075" w:history="1">
            <w:r w:rsidR="00717512" w:rsidRPr="0016761C">
              <w:rPr>
                <w:rStyle w:val="ab"/>
                <w:b/>
                <w:noProof/>
              </w:rPr>
              <w:t>【②マスタ登録】B管轄区設定</w:t>
            </w:r>
            <w:r w:rsidR="00717512">
              <w:rPr>
                <w:noProof/>
                <w:webHidden/>
              </w:rPr>
              <w:tab/>
            </w:r>
            <w:r w:rsidR="00717512">
              <w:rPr>
                <w:noProof/>
                <w:webHidden/>
              </w:rPr>
              <w:fldChar w:fldCharType="begin"/>
            </w:r>
            <w:r w:rsidR="00717512">
              <w:rPr>
                <w:noProof/>
                <w:webHidden/>
              </w:rPr>
              <w:instrText xml:space="preserve"> PAGEREF _Toc137818075 \h </w:instrText>
            </w:r>
            <w:r w:rsidR="00717512">
              <w:rPr>
                <w:noProof/>
                <w:webHidden/>
              </w:rPr>
            </w:r>
            <w:r w:rsidR="00717512">
              <w:rPr>
                <w:noProof/>
                <w:webHidden/>
              </w:rPr>
              <w:fldChar w:fldCharType="separate"/>
            </w:r>
            <w:r w:rsidR="00827471">
              <w:rPr>
                <w:noProof/>
                <w:webHidden/>
              </w:rPr>
              <w:t>101</w:t>
            </w:r>
            <w:r w:rsidR="00717512">
              <w:rPr>
                <w:noProof/>
                <w:webHidden/>
              </w:rPr>
              <w:fldChar w:fldCharType="end"/>
            </w:r>
          </w:hyperlink>
        </w:p>
        <w:p w14:paraId="763C2ED2" w14:textId="47F27555" w:rsidR="00717512" w:rsidRDefault="00000000">
          <w:pPr>
            <w:pStyle w:val="21"/>
            <w:tabs>
              <w:tab w:val="right" w:leader="dot" w:pos="9628"/>
            </w:tabs>
            <w:ind w:left="200"/>
            <w:rPr>
              <w:rFonts w:asciiTheme="minorHAnsi" w:eastAsiaTheme="minorEastAsia" w:hAnsiTheme="minorHAnsi"/>
              <w:noProof/>
              <w:sz w:val="21"/>
            </w:rPr>
          </w:pPr>
          <w:hyperlink w:anchor="_Toc137818076" w:history="1">
            <w:r w:rsidR="00717512" w:rsidRPr="0016761C">
              <w:rPr>
                <w:rStyle w:val="ab"/>
                <w:b/>
                <w:noProof/>
              </w:rPr>
              <w:t>【②マスタ登録】C多目的</w:t>
            </w:r>
            <w:r w:rsidR="00717512">
              <w:rPr>
                <w:noProof/>
                <w:webHidden/>
              </w:rPr>
              <w:tab/>
            </w:r>
            <w:r w:rsidR="00717512">
              <w:rPr>
                <w:noProof/>
                <w:webHidden/>
              </w:rPr>
              <w:fldChar w:fldCharType="begin"/>
            </w:r>
            <w:r w:rsidR="00717512">
              <w:rPr>
                <w:noProof/>
                <w:webHidden/>
              </w:rPr>
              <w:instrText xml:space="preserve"> PAGEREF _Toc137818076 \h </w:instrText>
            </w:r>
            <w:r w:rsidR="00717512">
              <w:rPr>
                <w:noProof/>
                <w:webHidden/>
              </w:rPr>
            </w:r>
            <w:r w:rsidR="00717512">
              <w:rPr>
                <w:noProof/>
                <w:webHidden/>
              </w:rPr>
              <w:fldChar w:fldCharType="separate"/>
            </w:r>
            <w:r w:rsidR="00827471">
              <w:rPr>
                <w:noProof/>
                <w:webHidden/>
              </w:rPr>
              <w:t>111</w:t>
            </w:r>
            <w:r w:rsidR="00717512">
              <w:rPr>
                <w:noProof/>
                <w:webHidden/>
              </w:rPr>
              <w:fldChar w:fldCharType="end"/>
            </w:r>
          </w:hyperlink>
        </w:p>
        <w:p w14:paraId="7DDD274B" w14:textId="4EB17D83" w:rsidR="00717512" w:rsidRDefault="00000000">
          <w:pPr>
            <w:pStyle w:val="21"/>
            <w:tabs>
              <w:tab w:val="right" w:leader="dot" w:pos="9628"/>
            </w:tabs>
            <w:ind w:left="200"/>
            <w:rPr>
              <w:rFonts w:asciiTheme="minorHAnsi" w:eastAsiaTheme="minorEastAsia" w:hAnsiTheme="minorHAnsi"/>
              <w:noProof/>
              <w:sz w:val="21"/>
            </w:rPr>
          </w:pPr>
          <w:hyperlink w:anchor="_Toc137818077" w:history="1">
            <w:r w:rsidR="00717512" w:rsidRPr="0016761C">
              <w:rPr>
                <w:rStyle w:val="ab"/>
                <w:b/>
                <w:noProof/>
              </w:rPr>
              <w:t>【②マスタ登録】D病院・施設登録</w:t>
            </w:r>
            <w:r w:rsidR="00717512">
              <w:rPr>
                <w:noProof/>
                <w:webHidden/>
              </w:rPr>
              <w:tab/>
            </w:r>
            <w:r w:rsidR="00717512">
              <w:rPr>
                <w:noProof/>
                <w:webHidden/>
              </w:rPr>
              <w:fldChar w:fldCharType="begin"/>
            </w:r>
            <w:r w:rsidR="00717512">
              <w:rPr>
                <w:noProof/>
                <w:webHidden/>
              </w:rPr>
              <w:instrText xml:space="preserve"> PAGEREF _Toc137818077 \h </w:instrText>
            </w:r>
            <w:r w:rsidR="00717512">
              <w:rPr>
                <w:noProof/>
                <w:webHidden/>
              </w:rPr>
            </w:r>
            <w:r w:rsidR="00717512">
              <w:rPr>
                <w:noProof/>
                <w:webHidden/>
              </w:rPr>
              <w:fldChar w:fldCharType="separate"/>
            </w:r>
            <w:r w:rsidR="00827471">
              <w:rPr>
                <w:noProof/>
                <w:webHidden/>
              </w:rPr>
              <w:t>142</w:t>
            </w:r>
            <w:r w:rsidR="00717512">
              <w:rPr>
                <w:noProof/>
                <w:webHidden/>
              </w:rPr>
              <w:fldChar w:fldCharType="end"/>
            </w:r>
          </w:hyperlink>
        </w:p>
        <w:p w14:paraId="283975F0" w14:textId="63810157" w:rsidR="00717512" w:rsidRDefault="00000000">
          <w:pPr>
            <w:pStyle w:val="21"/>
            <w:tabs>
              <w:tab w:val="right" w:leader="dot" w:pos="9628"/>
            </w:tabs>
            <w:ind w:left="200"/>
            <w:rPr>
              <w:rFonts w:asciiTheme="minorHAnsi" w:eastAsiaTheme="minorEastAsia" w:hAnsiTheme="minorHAnsi"/>
              <w:noProof/>
              <w:sz w:val="21"/>
            </w:rPr>
          </w:pPr>
          <w:hyperlink w:anchor="_Toc137818078" w:history="1">
            <w:r w:rsidR="00717512" w:rsidRPr="0016761C">
              <w:rPr>
                <w:rStyle w:val="ab"/>
                <w:b/>
                <w:noProof/>
              </w:rPr>
              <w:t>【③上流連携】A名簿データ取込</w:t>
            </w:r>
            <w:r w:rsidR="00717512">
              <w:rPr>
                <w:noProof/>
                <w:webHidden/>
              </w:rPr>
              <w:tab/>
            </w:r>
            <w:r w:rsidR="00717512">
              <w:rPr>
                <w:noProof/>
                <w:webHidden/>
              </w:rPr>
              <w:fldChar w:fldCharType="begin"/>
            </w:r>
            <w:r w:rsidR="00717512">
              <w:rPr>
                <w:noProof/>
                <w:webHidden/>
              </w:rPr>
              <w:instrText xml:space="preserve"> PAGEREF _Toc137818078 \h </w:instrText>
            </w:r>
            <w:r w:rsidR="00717512">
              <w:rPr>
                <w:noProof/>
                <w:webHidden/>
              </w:rPr>
            </w:r>
            <w:r w:rsidR="00717512">
              <w:rPr>
                <w:noProof/>
                <w:webHidden/>
              </w:rPr>
              <w:fldChar w:fldCharType="separate"/>
            </w:r>
            <w:r w:rsidR="00827471">
              <w:rPr>
                <w:noProof/>
                <w:webHidden/>
              </w:rPr>
              <w:t>143</w:t>
            </w:r>
            <w:r w:rsidR="00717512">
              <w:rPr>
                <w:noProof/>
                <w:webHidden/>
              </w:rPr>
              <w:fldChar w:fldCharType="end"/>
            </w:r>
          </w:hyperlink>
        </w:p>
        <w:p w14:paraId="3F6E3E3F" w14:textId="0CA982A9" w:rsidR="00717512" w:rsidRDefault="00000000">
          <w:pPr>
            <w:pStyle w:val="21"/>
            <w:tabs>
              <w:tab w:val="right" w:leader="dot" w:pos="9628"/>
            </w:tabs>
            <w:ind w:left="200"/>
            <w:rPr>
              <w:rFonts w:asciiTheme="minorHAnsi" w:eastAsiaTheme="minorEastAsia" w:hAnsiTheme="minorHAnsi"/>
              <w:noProof/>
              <w:sz w:val="21"/>
            </w:rPr>
          </w:pPr>
          <w:hyperlink w:anchor="_Toc137818079" w:history="1">
            <w:r w:rsidR="00717512" w:rsidRPr="0016761C">
              <w:rPr>
                <w:rStyle w:val="ab"/>
                <w:b/>
                <w:noProof/>
              </w:rPr>
              <w:t>【③上流連携】B異動データ取込</w:t>
            </w:r>
            <w:r w:rsidR="00717512">
              <w:rPr>
                <w:noProof/>
                <w:webHidden/>
              </w:rPr>
              <w:tab/>
            </w:r>
            <w:r w:rsidR="00717512">
              <w:rPr>
                <w:noProof/>
                <w:webHidden/>
              </w:rPr>
              <w:fldChar w:fldCharType="begin"/>
            </w:r>
            <w:r w:rsidR="00717512">
              <w:rPr>
                <w:noProof/>
                <w:webHidden/>
              </w:rPr>
              <w:instrText xml:space="preserve"> PAGEREF _Toc137818079 \h </w:instrText>
            </w:r>
            <w:r w:rsidR="00717512">
              <w:rPr>
                <w:noProof/>
                <w:webHidden/>
              </w:rPr>
            </w:r>
            <w:r w:rsidR="00717512">
              <w:rPr>
                <w:noProof/>
                <w:webHidden/>
              </w:rPr>
              <w:fldChar w:fldCharType="separate"/>
            </w:r>
            <w:r w:rsidR="00827471">
              <w:rPr>
                <w:noProof/>
                <w:webHidden/>
              </w:rPr>
              <w:t>170</w:t>
            </w:r>
            <w:r w:rsidR="00717512">
              <w:rPr>
                <w:noProof/>
                <w:webHidden/>
              </w:rPr>
              <w:fldChar w:fldCharType="end"/>
            </w:r>
          </w:hyperlink>
        </w:p>
        <w:p w14:paraId="0356CA5C" w14:textId="6772D5FB" w:rsidR="00717512" w:rsidRDefault="00000000">
          <w:pPr>
            <w:pStyle w:val="21"/>
            <w:tabs>
              <w:tab w:val="right" w:leader="dot" w:pos="9628"/>
            </w:tabs>
            <w:ind w:left="200"/>
            <w:rPr>
              <w:rFonts w:asciiTheme="minorHAnsi" w:eastAsiaTheme="minorEastAsia" w:hAnsiTheme="minorHAnsi"/>
              <w:noProof/>
              <w:sz w:val="21"/>
            </w:rPr>
          </w:pPr>
          <w:hyperlink w:anchor="_Toc137818080" w:history="1">
            <w:r w:rsidR="00717512" w:rsidRPr="0016761C">
              <w:rPr>
                <w:rStyle w:val="ab"/>
                <w:b/>
                <w:noProof/>
              </w:rPr>
              <w:t>【③上流連携】Cホスト転送</w:t>
            </w:r>
            <w:r w:rsidR="00717512">
              <w:rPr>
                <w:noProof/>
                <w:webHidden/>
              </w:rPr>
              <w:tab/>
            </w:r>
            <w:r w:rsidR="00717512">
              <w:rPr>
                <w:noProof/>
                <w:webHidden/>
              </w:rPr>
              <w:fldChar w:fldCharType="begin"/>
            </w:r>
            <w:r w:rsidR="00717512">
              <w:rPr>
                <w:noProof/>
                <w:webHidden/>
              </w:rPr>
              <w:instrText xml:space="preserve"> PAGEREF _Toc137818080 \h </w:instrText>
            </w:r>
            <w:r w:rsidR="00717512">
              <w:rPr>
                <w:noProof/>
                <w:webHidden/>
              </w:rPr>
            </w:r>
            <w:r w:rsidR="00717512">
              <w:rPr>
                <w:noProof/>
                <w:webHidden/>
              </w:rPr>
              <w:fldChar w:fldCharType="separate"/>
            </w:r>
            <w:r w:rsidR="00827471">
              <w:rPr>
                <w:noProof/>
                <w:webHidden/>
              </w:rPr>
              <w:t>200</w:t>
            </w:r>
            <w:r w:rsidR="00717512">
              <w:rPr>
                <w:noProof/>
                <w:webHidden/>
              </w:rPr>
              <w:fldChar w:fldCharType="end"/>
            </w:r>
          </w:hyperlink>
        </w:p>
        <w:p w14:paraId="339DEC3C" w14:textId="33DEA63F" w:rsidR="00717512" w:rsidRDefault="00000000">
          <w:pPr>
            <w:pStyle w:val="21"/>
            <w:tabs>
              <w:tab w:val="right" w:leader="dot" w:pos="9628"/>
            </w:tabs>
            <w:ind w:left="200"/>
            <w:rPr>
              <w:rFonts w:asciiTheme="minorHAnsi" w:eastAsiaTheme="minorEastAsia" w:hAnsiTheme="minorHAnsi"/>
              <w:noProof/>
              <w:sz w:val="21"/>
            </w:rPr>
          </w:pPr>
          <w:hyperlink w:anchor="_Toc137818081" w:history="1">
            <w:r w:rsidR="00717512" w:rsidRPr="0016761C">
              <w:rPr>
                <w:rStyle w:val="ab"/>
                <w:b/>
                <w:noProof/>
              </w:rPr>
              <w:t>【③上流連携】D当日用分割処理</w:t>
            </w:r>
            <w:r w:rsidR="00717512">
              <w:rPr>
                <w:noProof/>
                <w:webHidden/>
              </w:rPr>
              <w:tab/>
            </w:r>
            <w:r w:rsidR="00717512">
              <w:rPr>
                <w:noProof/>
                <w:webHidden/>
              </w:rPr>
              <w:fldChar w:fldCharType="begin"/>
            </w:r>
            <w:r w:rsidR="00717512">
              <w:rPr>
                <w:noProof/>
                <w:webHidden/>
              </w:rPr>
              <w:instrText xml:space="preserve"> PAGEREF _Toc137818081 \h </w:instrText>
            </w:r>
            <w:r w:rsidR="00717512">
              <w:rPr>
                <w:noProof/>
                <w:webHidden/>
              </w:rPr>
            </w:r>
            <w:r w:rsidR="00717512">
              <w:rPr>
                <w:noProof/>
                <w:webHidden/>
              </w:rPr>
              <w:fldChar w:fldCharType="separate"/>
            </w:r>
            <w:r w:rsidR="00827471">
              <w:rPr>
                <w:noProof/>
                <w:webHidden/>
              </w:rPr>
              <w:t>208</w:t>
            </w:r>
            <w:r w:rsidR="00717512">
              <w:rPr>
                <w:noProof/>
                <w:webHidden/>
              </w:rPr>
              <w:fldChar w:fldCharType="end"/>
            </w:r>
          </w:hyperlink>
        </w:p>
        <w:p w14:paraId="4C7C9835" w14:textId="79FCBB8B" w:rsidR="00717512" w:rsidRDefault="00000000">
          <w:pPr>
            <w:pStyle w:val="21"/>
            <w:tabs>
              <w:tab w:val="right" w:leader="dot" w:pos="9628"/>
            </w:tabs>
            <w:ind w:left="200"/>
            <w:rPr>
              <w:rFonts w:asciiTheme="minorHAnsi" w:eastAsiaTheme="minorEastAsia" w:hAnsiTheme="minorHAnsi"/>
              <w:noProof/>
              <w:sz w:val="21"/>
            </w:rPr>
          </w:pPr>
          <w:hyperlink w:anchor="_Toc137818082" w:history="1">
            <w:r w:rsidR="00717512" w:rsidRPr="0016761C">
              <w:rPr>
                <w:rStyle w:val="ab"/>
                <w:b/>
                <w:noProof/>
              </w:rPr>
              <w:t>【③上流連携】E当日用合算処理</w:t>
            </w:r>
            <w:r w:rsidR="00717512">
              <w:rPr>
                <w:noProof/>
                <w:webHidden/>
              </w:rPr>
              <w:tab/>
            </w:r>
            <w:r w:rsidR="00717512">
              <w:rPr>
                <w:noProof/>
                <w:webHidden/>
              </w:rPr>
              <w:fldChar w:fldCharType="begin"/>
            </w:r>
            <w:r w:rsidR="00717512">
              <w:rPr>
                <w:noProof/>
                <w:webHidden/>
              </w:rPr>
              <w:instrText xml:space="preserve"> PAGEREF _Toc137818082 \h </w:instrText>
            </w:r>
            <w:r w:rsidR="00717512">
              <w:rPr>
                <w:noProof/>
                <w:webHidden/>
              </w:rPr>
            </w:r>
            <w:r w:rsidR="00717512">
              <w:rPr>
                <w:noProof/>
                <w:webHidden/>
              </w:rPr>
              <w:fldChar w:fldCharType="separate"/>
            </w:r>
            <w:r w:rsidR="00827471">
              <w:rPr>
                <w:noProof/>
                <w:webHidden/>
              </w:rPr>
              <w:t>210</w:t>
            </w:r>
            <w:r w:rsidR="00717512">
              <w:rPr>
                <w:noProof/>
                <w:webHidden/>
              </w:rPr>
              <w:fldChar w:fldCharType="end"/>
            </w:r>
          </w:hyperlink>
        </w:p>
        <w:p w14:paraId="62E7FDFF" w14:textId="3ED14340" w:rsidR="00717512" w:rsidRDefault="00000000">
          <w:pPr>
            <w:pStyle w:val="21"/>
            <w:tabs>
              <w:tab w:val="right" w:leader="dot" w:pos="9628"/>
            </w:tabs>
            <w:ind w:left="200"/>
            <w:rPr>
              <w:rFonts w:asciiTheme="minorHAnsi" w:eastAsiaTheme="minorEastAsia" w:hAnsiTheme="minorHAnsi"/>
              <w:noProof/>
              <w:sz w:val="21"/>
            </w:rPr>
          </w:pPr>
          <w:hyperlink w:anchor="_Toc137818083" w:history="1">
            <w:r w:rsidR="00717512" w:rsidRPr="0016761C">
              <w:rPr>
                <w:rStyle w:val="ab"/>
                <w:b/>
                <w:noProof/>
              </w:rPr>
              <w:t>【③上流連携】F他社連携</w:t>
            </w:r>
            <w:r w:rsidR="00717512">
              <w:rPr>
                <w:noProof/>
                <w:webHidden/>
              </w:rPr>
              <w:tab/>
            </w:r>
            <w:r w:rsidR="00717512">
              <w:rPr>
                <w:noProof/>
                <w:webHidden/>
              </w:rPr>
              <w:fldChar w:fldCharType="begin"/>
            </w:r>
            <w:r w:rsidR="00717512">
              <w:rPr>
                <w:noProof/>
                <w:webHidden/>
              </w:rPr>
              <w:instrText xml:space="preserve"> PAGEREF _Toc137818083 \h </w:instrText>
            </w:r>
            <w:r w:rsidR="00717512">
              <w:rPr>
                <w:noProof/>
                <w:webHidden/>
              </w:rPr>
            </w:r>
            <w:r w:rsidR="00717512">
              <w:rPr>
                <w:noProof/>
                <w:webHidden/>
              </w:rPr>
              <w:fldChar w:fldCharType="separate"/>
            </w:r>
            <w:r w:rsidR="00827471">
              <w:rPr>
                <w:noProof/>
                <w:webHidden/>
              </w:rPr>
              <w:t>211</w:t>
            </w:r>
            <w:r w:rsidR="00717512">
              <w:rPr>
                <w:noProof/>
                <w:webHidden/>
              </w:rPr>
              <w:fldChar w:fldCharType="end"/>
            </w:r>
          </w:hyperlink>
        </w:p>
        <w:p w14:paraId="79080A2E" w14:textId="4A344037" w:rsidR="00717512" w:rsidRDefault="00000000">
          <w:pPr>
            <w:pStyle w:val="21"/>
            <w:tabs>
              <w:tab w:val="right" w:leader="dot" w:pos="9628"/>
            </w:tabs>
            <w:ind w:left="200"/>
            <w:rPr>
              <w:rFonts w:asciiTheme="minorHAnsi" w:eastAsiaTheme="minorEastAsia" w:hAnsiTheme="minorHAnsi"/>
              <w:noProof/>
              <w:sz w:val="21"/>
            </w:rPr>
          </w:pPr>
          <w:hyperlink w:anchor="_Toc137818084" w:history="1">
            <w:r w:rsidR="00717512" w:rsidRPr="0016761C">
              <w:rPr>
                <w:rStyle w:val="ab"/>
                <w:b/>
                <w:noProof/>
              </w:rPr>
              <w:t>【④サーバー連携】Aバックアップ</w:t>
            </w:r>
            <w:r w:rsidR="00717512">
              <w:rPr>
                <w:noProof/>
                <w:webHidden/>
              </w:rPr>
              <w:tab/>
            </w:r>
            <w:r w:rsidR="00717512">
              <w:rPr>
                <w:noProof/>
                <w:webHidden/>
              </w:rPr>
              <w:fldChar w:fldCharType="begin"/>
            </w:r>
            <w:r w:rsidR="00717512">
              <w:rPr>
                <w:noProof/>
                <w:webHidden/>
              </w:rPr>
              <w:instrText xml:space="preserve"> PAGEREF _Toc137818084 \h </w:instrText>
            </w:r>
            <w:r w:rsidR="00717512">
              <w:rPr>
                <w:noProof/>
                <w:webHidden/>
              </w:rPr>
            </w:r>
            <w:r w:rsidR="00717512">
              <w:rPr>
                <w:noProof/>
                <w:webHidden/>
              </w:rPr>
              <w:fldChar w:fldCharType="separate"/>
            </w:r>
            <w:r w:rsidR="00827471">
              <w:rPr>
                <w:noProof/>
                <w:webHidden/>
              </w:rPr>
              <w:t>212</w:t>
            </w:r>
            <w:r w:rsidR="00717512">
              <w:rPr>
                <w:noProof/>
                <w:webHidden/>
              </w:rPr>
              <w:fldChar w:fldCharType="end"/>
            </w:r>
          </w:hyperlink>
        </w:p>
        <w:p w14:paraId="447B9227" w14:textId="47C95890" w:rsidR="00717512" w:rsidRDefault="00000000">
          <w:pPr>
            <w:pStyle w:val="21"/>
            <w:tabs>
              <w:tab w:val="right" w:leader="dot" w:pos="9628"/>
            </w:tabs>
            <w:ind w:left="200"/>
            <w:rPr>
              <w:rFonts w:asciiTheme="minorHAnsi" w:eastAsiaTheme="minorEastAsia" w:hAnsiTheme="minorHAnsi"/>
              <w:noProof/>
              <w:sz w:val="21"/>
            </w:rPr>
          </w:pPr>
          <w:hyperlink w:anchor="_Toc137818085" w:history="1">
            <w:r w:rsidR="00717512" w:rsidRPr="0016761C">
              <w:rPr>
                <w:rStyle w:val="ab"/>
                <w:b/>
                <w:noProof/>
              </w:rPr>
              <w:t>【④サーバー連携】Bリストア</w:t>
            </w:r>
            <w:r w:rsidR="00717512">
              <w:rPr>
                <w:noProof/>
                <w:webHidden/>
              </w:rPr>
              <w:tab/>
            </w:r>
            <w:r w:rsidR="00717512">
              <w:rPr>
                <w:noProof/>
                <w:webHidden/>
              </w:rPr>
              <w:fldChar w:fldCharType="begin"/>
            </w:r>
            <w:r w:rsidR="00717512">
              <w:rPr>
                <w:noProof/>
                <w:webHidden/>
              </w:rPr>
              <w:instrText xml:space="preserve"> PAGEREF _Toc137818085 \h </w:instrText>
            </w:r>
            <w:r w:rsidR="00717512">
              <w:rPr>
                <w:noProof/>
                <w:webHidden/>
              </w:rPr>
            </w:r>
            <w:r w:rsidR="00717512">
              <w:rPr>
                <w:noProof/>
                <w:webHidden/>
              </w:rPr>
              <w:fldChar w:fldCharType="separate"/>
            </w:r>
            <w:r w:rsidR="00827471">
              <w:rPr>
                <w:noProof/>
                <w:webHidden/>
              </w:rPr>
              <w:t>214</w:t>
            </w:r>
            <w:r w:rsidR="00717512">
              <w:rPr>
                <w:noProof/>
                <w:webHidden/>
              </w:rPr>
              <w:fldChar w:fldCharType="end"/>
            </w:r>
          </w:hyperlink>
        </w:p>
        <w:p w14:paraId="53A2BD5B" w14:textId="77D16979" w:rsidR="00717512" w:rsidRDefault="00000000">
          <w:pPr>
            <w:pStyle w:val="21"/>
            <w:tabs>
              <w:tab w:val="right" w:leader="dot" w:pos="9628"/>
            </w:tabs>
            <w:ind w:left="200"/>
            <w:rPr>
              <w:rFonts w:asciiTheme="minorHAnsi" w:eastAsiaTheme="minorEastAsia" w:hAnsiTheme="minorHAnsi"/>
              <w:noProof/>
              <w:sz w:val="21"/>
            </w:rPr>
          </w:pPr>
          <w:hyperlink w:anchor="_Toc137818086" w:history="1">
            <w:r w:rsidR="00717512" w:rsidRPr="0016761C">
              <w:rPr>
                <w:rStyle w:val="ab"/>
                <w:b/>
                <w:noProof/>
              </w:rPr>
              <w:t>【④サーバー連携】C初期化</w:t>
            </w:r>
            <w:r w:rsidR="00717512">
              <w:rPr>
                <w:noProof/>
                <w:webHidden/>
              </w:rPr>
              <w:tab/>
            </w:r>
            <w:r w:rsidR="00717512">
              <w:rPr>
                <w:noProof/>
                <w:webHidden/>
              </w:rPr>
              <w:fldChar w:fldCharType="begin"/>
            </w:r>
            <w:r w:rsidR="00717512">
              <w:rPr>
                <w:noProof/>
                <w:webHidden/>
              </w:rPr>
              <w:instrText xml:space="preserve"> PAGEREF _Toc137818086 \h </w:instrText>
            </w:r>
            <w:r w:rsidR="00717512">
              <w:rPr>
                <w:noProof/>
                <w:webHidden/>
              </w:rPr>
            </w:r>
            <w:r w:rsidR="00717512">
              <w:rPr>
                <w:noProof/>
                <w:webHidden/>
              </w:rPr>
              <w:fldChar w:fldCharType="separate"/>
            </w:r>
            <w:r w:rsidR="00827471">
              <w:rPr>
                <w:noProof/>
                <w:webHidden/>
              </w:rPr>
              <w:t>217</w:t>
            </w:r>
            <w:r w:rsidR="00717512">
              <w:rPr>
                <w:noProof/>
                <w:webHidden/>
              </w:rPr>
              <w:fldChar w:fldCharType="end"/>
            </w:r>
          </w:hyperlink>
        </w:p>
        <w:p w14:paraId="25472813" w14:textId="016302BC" w:rsidR="00717512" w:rsidRDefault="00000000">
          <w:pPr>
            <w:pStyle w:val="21"/>
            <w:tabs>
              <w:tab w:val="right" w:leader="dot" w:pos="9628"/>
            </w:tabs>
            <w:ind w:left="200"/>
            <w:rPr>
              <w:rFonts w:asciiTheme="minorHAnsi" w:eastAsiaTheme="minorEastAsia" w:hAnsiTheme="minorHAnsi"/>
              <w:noProof/>
              <w:sz w:val="21"/>
            </w:rPr>
          </w:pPr>
          <w:hyperlink w:anchor="_Toc137818087" w:history="1">
            <w:r w:rsidR="00717512" w:rsidRPr="0016761C">
              <w:rPr>
                <w:rStyle w:val="ab"/>
                <w:b/>
                <w:noProof/>
              </w:rPr>
              <w:t>【④サーバー連携】D汎用データ入替処理</w:t>
            </w:r>
            <w:r w:rsidR="00717512">
              <w:rPr>
                <w:noProof/>
                <w:webHidden/>
              </w:rPr>
              <w:tab/>
            </w:r>
            <w:r w:rsidR="00717512">
              <w:rPr>
                <w:noProof/>
                <w:webHidden/>
              </w:rPr>
              <w:fldChar w:fldCharType="begin"/>
            </w:r>
            <w:r w:rsidR="00717512">
              <w:rPr>
                <w:noProof/>
                <w:webHidden/>
              </w:rPr>
              <w:instrText xml:space="preserve"> PAGEREF _Toc137818087 \h </w:instrText>
            </w:r>
            <w:r w:rsidR="00717512">
              <w:rPr>
                <w:noProof/>
                <w:webHidden/>
              </w:rPr>
            </w:r>
            <w:r w:rsidR="00717512">
              <w:rPr>
                <w:noProof/>
                <w:webHidden/>
              </w:rPr>
              <w:fldChar w:fldCharType="separate"/>
            </w:r>
            <w:r w:rsidR="00827471">
              <w:rPr>
                <w:noProof/>
                <w:webHidden/>
              </w:rPr>
              <w:t>218</w:t>
            </w:r>
            <w:r w:rsidR="00717512">
              <w:rPr>
                <w:noProof/>
                <w:webHidden/>
              </w:rPr>
              <w:fldChar w:fldCharType="end"/>
            </w:r>
          </w:hyperlink>
        </w:p>
        <w:p w14:paraId="35D9167A" w14:textId="18309EBB" w:rsidR="00717512" w:rsidRDefault="00000000">
          <w:pPr>
            <w:pStyle w:val="11"/>
            <w:tabs>
              <w:tab w:val="right" w:leader="dot" w:pos="9628"/>
            </w:tabs>
            <w:rPr>
              <w:rFonts w:asciiTheme="minorHAnsi" w:eastAsiaTheme="minorEastAsia" w:hAnsiTheme="minorHAnsi"/>
              <w:noProof/>
              <w:sz w:val="21"/>
            </w:rPr>
          </w:pPr>
          <w:hyperlink w:anchor="_Toc137818088" w:history="1">
            <w:r w:rsidR="00717512" w:rsidRPr="0016761C">
              <w:rPr>
                <w:rStyle w:val="ab"/>
                <w:b/>
                <w:noProof/>
              </w:rPr>
              <w:t>帳票印刷</w:t>
            </w:r>
            <w:r w:rsidR="00717512">
              <w:rPr>
                <w:noProof/>
                <w:webHidden/>
              </w:rPr>
              <w:tab/>
            </w:r>
            <w:r w:rsidR="00717512">
              <w:rPr>
                <w:noProof/>
                <w:webHidden/>
              </w:rPr>
              <w:fldChar w:fldCharType="begin"/>
            </w:r>
            <w:r w:rsidR="00717512">
              <w:rPr>
                <w:noProof/>
                <w:webHidden/>
              </w:rPr>
              <w:instrText xml:space="preserve"> PAGEREF _Toc137818088 \h </w:instrText>
            </w:r>
            <w:r w:rsidR="00717512">
              <w:rPr>
                <w:noProof/>
                <w:webHidden/>
              </w:rPr>
            </w:r>
            <w:r w:rsidR="00717512">
              <w:rPr>
                <w:noProof/>
                <w:webHidden/>
              </w:rPr>
              <w:fldChar w:fldCharType="separate"/>
            </w:r>
            <w:r w:rsidR="00827471">
              <w:rPr>
                <w:noProof/>
                <w:webHidden/>
              </w:rPr>
              <w:t>219</w:t>
            </w:r>
            <w:r w:rsidR="00717512">
              <w:rPr>
                <w:noProof/>
                <w:webHidden/>
              </w:rPr>
              <w:fldChar w:fldCharType="end"/>
            </w:r>
          </w:hyperlink>
        </w:p>
        <w:p w14:paraId="64401B49" w14:textId="22946B2E" w:rsidR="00717512" w:rsidRDefault="00000000">
          <w:pPr>
            <w:pStyle w:val="21"/>
            <w:tabs>
              <w:tab w:val="right" w:leader="dot" w:pos="9628"/>
            </w:tabs>
            <w:ind w:left="200"/>
            <w:rPr>
              <w:rFonts w:asciiTheme="minorHAnsi" w:eastAsiaTheme="minorEastAsia" w:hAnsiTheme="minorHAnsi"/>
              <w:noProof/>
              <w:sz w:val="21"/>
            </w:rPr>
          </w:pPr>
          <w:hyperlink w:anchor="_Toc137818089" w:history="1">
            <w:r w:rsidR="00717512" w:rsidRPr="0016761C">
              <w:rPr>
                <w:rStyle w:val="ab"/>
                <w:b/>
                <w:noProof/>
              </w:rPr>
              <w:t>基本説明</w:t>
            </w:r>
            <w:r w:rsidR="00717512">
              <w:rPr>
                <w:noProof/>
                <w:webHidden/>
              </w:rPr>
              <w:tab/>
            </w:r>
            <w:r w:rsidR="00717512">
              <w:rPr>
                <w:noProof/>
                <w:webHidden/>
              </w:rPr>
              <w:fldChar w:fldCharType="begin"/>
            </w:r>
            <w:r w:rsidR="00717512">
              <w:rPr>
                <w:noProof/>
                <w:webHidden/>
              </w:rPr>
              <w:instrText xml:space="preserve"> PAGEREF _Toc137818089 \h </w:instrText>
            </w:r>
            <w:r w:rsidR="00717512">
              <w:rPr>
                <w:noProof/>
                <w:webHidden/>
              </w:rPr>
            </w:r>
            <w:r w:rsidR="00717512">
              <w:rPr>
                <w:noProof/>
                <w:webHidden/>
              </w:rPr>
              <w:fldChar w:fldCharType="separate"/>
            </w:r>
            <w:r w:rsidR="00827471">
              <w:rPr>
                <w:noProof/>
                <w:webHidden/>
              </w:rPr>
              <w:t>219</w:t>
            </w:r>
            <w:r w:rsidR="00717512">
              <w:rPr>
                <w:noProof/>
                <w:webHidden/>
              </w:rPr>
              <w:fldChar w:fldCharType="end"/>
            </w:r>
          </w:hyperlink>
        </w:p>
        <w:p w14:paraId="0A63BEFA" w14:textId="6A3AEB18" w:rsidR="00717512" w:rsidRDefault="00000000">
          <w:pPr>
            <w:pStyle w:val="21"/>
            <w:tabs>
              <w:tab w:val="right" w:leader="dot" w:pos="9628"/>
            </w:tabs>
            <w:ind w:left="200"/>
            <w:rPr>
              <w:rFonts w:asciiTheme="minorHAnsi" w:eastAsiaTheme="minorEastAsia" w:hAnsiTheme="minorHAnsi"/>
              <w:noProof/>
              <w:sz w:val="21"/>
            </w:rPr>
          </w:pPr>
          <w:hyperlink w:anchor="_Toc137818090" w:history="1">
            <w:r w:rsidR="00717512" w:rsidRPr="0016761C">
              <w:rPr>
                <w:rStyle w:val="ab"/>
                <w:b/>
                <w:noProof/>
              </w:rPr>
              <w:t>各帳票で使用しているファイルおよびレポート</w:t>
            </w:r>
            <w:r w:rsidR="00717512">
              <w:rPr>
                <w:noProof/>
                <w:webHidden/>
              </w:rPr>
              <w:tab/>
            </w:r>
            <w:r w:rsidR="00717512">
              <w:rPr>
                <w:noProof/>
                <w:webHidden/>
              </w:rPr>
              <w:fldChar w:fldCharType="begin"/>
            </w:r>
            <w:r w:rsidR="00717512">
              <w:rPr>
                <w:noProof/>
                <w:webHidden/>
              </w:rPr>
              <w:instrText xml:space="preserve"> PAGEREF _Toc137818090 \h </w:instrText>
            </w:r>
            <w:r w:rsidR="00717512">
              <w:rPr>
                <w:noProof/>
                <w:webHidden/>
              </w:rPr>
            </w:r>
            <w:r w:rsidR="00717512">
              <w:rPr>
                <w:noProof/>
                <w:webHidden/>
              </w:rPr>
              <w:fldChar w:fldCharType="separate"/>
            </w:r>
            <w:r w:rsidR="00827471">
              <w:rPr>
                <w:noProof/>
                <w:webHidden/>
              </w:rPr>
              <w:t>222</w:t>
            </w:r>
            <w:r w:rsidR="00717512">
              <w:rPr>
                <w:noProof/>
                <w:webHidden/>
              </w:rPr>
              <w:fldChar w:fldCharType="end"/>
            </w:r>
          </w:hyperlink>
        </w:p>
        <w:p w14:paraId="2FA22F2C" w14:textId="49A224D5" w:rsidR="00717512" w:rsidRDefault="00000000">
          <w:pPr>
            <w:pStyle w:val="21"/>
            <w:tabs>
              <w:tab w:val="right" w:leader="dot" w:pos="9628"/>
            </w:tabs>
            <w:ind w:left="200"/>
            <w:rPr>
              <w:rFonts w:asciiTheme="minorHAnsi" w:eastAsiaTheme="minorEastAsia" w:hAnsiTheme="minorHAnsi"/>
              <w:noProof/>
              <w:sz w:val="21"/>
            </w:rPr>
          </w:pPr>
          <w:hyperlink w:anchor="_Toc137818091" w:history="1">
            <w:r w:rsidR="00717512" w:rsidRPr="0016761C">
              <w:rPr>
                <w:rStyle w:val="ab"/>
                <w:b/>
                <w:noProof/>
              </w:rPr>
              <w:t>Excel出力</w:t>
            </w:r>
            <w:r w:rsidR="00717512">
              <w:rPr>
                <w:noProof/>
                <w:webHidden/>
              </w:rPr>
              <w:tab/>
            </w:r>
            <w:r w:rsidR="00717512">
              <w:rPr>
                <w:noProof/>
                <w:webHidden/>
              </w:rPr>
              <w:fldChar w:fldCharType="begin"/>
            </w:r>
            <w:r w:rsidR="00717512">
              <w:rPr>
                <w:noProof/>
                <w:webHidden/>
              </w:rPr>
              <w:instrText xml:space="preserve"> PAGEREF _Toc137818091 \h </w:instrText>
            </w:r>
            <w:r w:rsidR="00717512">
              <w:rPr>
                <w:noProof/>
                <w:webHidden/>
              </w:rPr>
            </w:r>
            <w:r w:rsidR="00717512">
              <w:rPr>
                <w:noProof/>
                <w:webHidden/>
              </w:rPr>
              <w:fldChar w:fldCharType="separate"/>
            </w:r>
            <w:r w:rsidR="00827471">
              <w:rPr>
                <w:noProof/>
                <w:webHidden/>
              </w:rPr>
              <w:t>223</w:t>
            </w:r>
            <w:r w:rsidR="00717512">
              <w:rPr>
                <w:noProof/>
                <w:webHidden/>
              </w:rPr>
              <w:fldChar w:fldCharType="end"/>
            </w:r>
          </w:hyperlink>
        </w:p>
        <w:p w14:paraId="7BF88738" w14:textId="706D3B5A" w:rsidR="00717512" w:rsidRDefault="00000000">
          <w:pPr>
            <w:pStyle w:val="21"/>
            <w:tabs>
              <w:tab w:val="right" w:leader="dot" w:pos="9628"/>
            </w:tabs>
            <w:ind w:left="200"/>
            <w:rPr>
              <w:rFonts w:asciiTheme="minorHAnsi" w:eastAsiaTheme="minorEastAsia" w:hAnsiTheme="minorHAnsi"/>
              <w:noProof/>
              <w:sz w:val="21"/>
            </w:rPr>
          </w:pPr>
          <w:hyperlink w:anchor="_Toc137818092" w:history="1">
            <w:r w:rsidR="00717512" w:rsidRPr="0016761C">
              <w:rPr>
                <w:rStyle w:val="ab"/>
                <w:b/>
                <w:noProof/>
              </w:rPr>
              <w:t>【リスト】投票状況一覧</w:t>
            </w:r>
            <w:r w:rsidR="00717512">
              <w:rPr>
                <w:noProof/>
                <w:webHidden/>
              </w:rPr>
              <w:tab/>
            </w:r>
            <w:r w:rsidR="00717512">
              <w:rPr>
                <w:noProof/>
                <w:webHidden/>
              </w:rPr>
              <w:fldChar w:fldCharType="begin"/>
            </w:r>
            <w:r w:rsidR="00717512">
              <w:rPr>
                <w:noProof/>
                <w:webHidden/>
              </w:rPr>
              <w:instrText xml:space="preserve"> PAGEREF _Toc137818092 \h </w:instrText>
            </w:r>
            <w:r w:rsidR="00717512">
              <w:rPr>
                <w:noProof/>
                <w:webHidden/>
              </w:rPr>
            </w:r>
            <w:r w:rsidR="00717512">
              <w:rPr>
                <w:noProof/>
                <w:webHidden/>
              </w:rPr>
              <w:fldChar w:fldCharType="separate"/>
            </w:r>
            <w:r w:rsidR="00827471">
              <w:rPr>
                <w:noProof/>
                <w:webHidden/>
              </w:rPr>
              <w:t>225</w:t>
            </w:r>
            <w:r w:rsidR="00717512">
              <w:rPr>
                <w:noProof/>
                <w:webHidden/>
              </w:rPr>
              <w:fldChar w:fldCharType="end"/>
            </w:r>
          </w:hyperlink>
        </w:p>
        <w:p w14:paraId="08686031" w14:textId="02CF9FB0" w:rsidR="00717512" w:rsidRDefault="00000000">
          <w:pPr>
            <w:pStyle w:val="21"/>
            <w:tabs>
              <w:tab w:val="right" w:leader="dot" w:pos="9628"/>
            </w:tabs>
            <w:ind w:left="200"/>
            <w:rPr>
              <w:rFonts w:asciiTheme="minorHAnsi" w:eastAsiaTheme="minorEastAsia" w:hAnsiTheme="minorHAnsi"/>
              <w:noProof/>
              <w:sz w:val="21"/>
            </w:rPr>
          </w:pPr>
          <w:hyperlink w:anchor="_Toc137818093" w:history="1">
            <w:r w:rsidR="00717512" w:rsidRPr="0016761C">
              <w:rPr>
                <w:rStyle w:val="ab"/>
                <w:b/>
                <w:noProof/>
              </w:rPr>
              <w:t>【リスト】異動者一覧</w:t>
            </w:r>
            <w:r w:rsidR="00717512">
              <w:rPr>
                <w:noProof/>
                <w:webHidden/>
              </w:rPr>
              <w:tab/>
            </w:r>
            <w:r w:rsidR="00717512">
              <w:rPr>
                <w:noProof/>
                <w:webHidden/>
              </w:rPr>
              <w:fldChar w:fldCharType="begin"/>
            </w:r>
            <w:r w:rsidR="00717512">
              <w:rPr>
                <w:noProof/>
                <w:webHidden/>
              </w:rPr>
              <w:instrText xml:space="preserve"> PAGEREF _Toc137818093 \h </w:instrText>
            </w:r>
            <w:r w:rsidR="00717512">
              <w:rPr>
                <w:noProof/>
                <w:webHidden/>
              </w:rPr>
            </w:r>
            <w:r w:rsidR="00717512">
              <w:rPr>
                <w:noProof/>
                <w:webHidden/>
              </w:rPr>
              <w:fldChar w:fldCharType="separate"/>
            </w:r>
            <w:r w:rsidR="00827471">
              <w:rPr>
                <w:noProof/>
                <w:webHidden/>
              </w:rPr>
              <w:t>226</w:t>
            </w:r>
            <w:r w:rsidR="00717512">
              <w:rPr>
                <w:noProof/>
                <w:webHidden/>
              </w:rPr>
              <w:fldChar w:fldCharType="end"/>
            </w:r>
          </w:hyperlink>
        </w:p>
        <w:p w14:paraId="273EDA32" w14:textId="6FB29941" w:rsidR="00717512" w:rsidRDefault="00000000">
          <w:pPr>
            <w:pStyle w:val="21"/>
            <w:tabs>
              <w:tab w:val="right" w:leader="dot" w:pos="9628"/>
            </w:tabs>
            <w:ind w:left="200"/>
            <w:rPr>
              <w:rFonts w:asciiTheme="minorHAnsi" w:eastAsiaTheme="minorEastAsia" w:hAnsiTheme="minorHAnsi"/>
              <w:noProof/>
              <w:sz w:val="21"/>
            </w:rPr>
          </w:pPr>
          <w:hyperlink w:anchor="_Toc137818094" w:history="1">
            <w:r w:rsidR="00717512" w:rsidRPr="0016761C">
              <w:rPr>
                <w:rStyle w:val="ab"/>
                <w:b/>
                <w:noProof/>
              </w:rPr>
              <w:t>【リスト】返戻一覧</w:t>
            </w:r>
            <w:r w:rsidR="00717512">
              <w:rPr>
                <w:noProof/>
                <w:webHidden/>
              </w:rPr>
              <w:tab/>
            </w:r>
            <w:r w:rsidR="00717512">
              <w:rPr>
                <w:noProof/>
                <w:webHidden/>
              </w:rPr>
              <w:fldChar w:fldCharType="begin"/>
            </w:r>
            <w:r w:rsidR="00717512">
              <w:rPr>
                <w:noProof/>
                <w:webHidden/>
              </w:rPr>
              <w:instrText xml:space="preserve"> PAGEREF _Toc137818094 \h </w:instrText>
            </w:r>
            <w:r w:rsidR="00717512">
              <w:rPr>
                <w:noProof/>
                <w:webHidden/>
              </w:rPr>
            </w:r>
            <w:r w:rsidR="00717512">
              <w:rPr>
                <w:noProof/>
                <w:webHidden/>
              </w:rPr>
              <w:fldChar w:fldCharType="separate"/>
            </w:r>
            <w:r w:rsidR="00827471">
              <w:rPr>
                <w:noProof/>
                <w:webHidden/>
              </w:rPr>
              <w:t>228</w:t>
            </w:r>
            <w:r w:rsidR="00717512">
              <w:rPr>
                <w:noProof/>
                <w:webHidden/>
              </w:rPr>
              <w:fldChar w:fldCharType="end"/>
            </w:r>
          </w:hyperlink>
        </w:p>
        <w:p w14:paraId="314571F4" w14:textId="16340D33" w:rsidR="00717512" w:rsidRDefault="00000000">
          <w:pPr>
            <w:pStyle w:val="21"/>
            <w:tabs>
              <w:tab w:val="right" w:leader="dot" w:pos="9628"/>
            </w:tabs>
            <w:ind w:left="200"/>
            <w:rPr>
              <w:rFonts w:asciiTheme="minorHAnsi" w:eastAsiaTheme="minorEastAsia" w:hAnsiTheme="minorHAnsi"/>
              <w:noProof/>
              <w:sz w:val="21"/>
            </w:rPr>
          </w:pPr>
          <w:hyperlink w:anchor="_Toc137818095" w:history="1">
            <w:r w:rsidR="00717512" w:rsidRPr="0016761C">
              <w:rPr>
                <w:rStyle w:val="ab"/>
                <w:b/>
                <w:noProof/>
              </w:rPr>
              <w:t>【リスト】未着一覧</w:t>
            </w:r>
            <w:r w:rsidR="00717512">
              <w:rPr>
                <w:noProof/>
                <w:webHidden/>
              </w:rPr>
              <w:tab/>
            </w:r>
            <w:r w:rsidR="00717512">
              <w:rPr>
                <w:noProof/>
                <w:webHidden/>
              </w:rPr>
              <w:fldChar w:fldCharType="begin"/>
            </w:r>
            <w:r w:rsidR="00717512">
              <w:rPr>
                <w:noProof/>
                <w:webHidden/>
              </w:rPr>
              <w:instrText xml:space="preserve"> PAGEREF _Toc137818095 \h </w:instrText>
            </w:r>
            <w:r w:rsidR="00717512">
              <w:rPr>
                <w:noProof/>
                <w:webHidden/>
              </w:rPr>
            </w:r>
            <w:r w:rsidR="00717512">
              <w:rPr>
                <w:noProof/>
                <w:webHidden/>
              </w:rPr>
              <w:fldChar w:fldCharType="separate"/>
            </w:r>
            <w:r w:rsidR="00827471">
              <w:rPr>
                <w:noProof/>
                <w:webHidden/>
              </w:rPr>
              <w:t>229</w:t>
            </w:r>
            <w:r w:rsidR="00717512">
              <w:rPr>
                <w:noProof/>
                <w:webHidden/>
              </w:rPr>
              <w:fldChar w:fldCharType="end"/>
            </w:r>
          </w:hyperlink>
        </w:p>
        <w:p w14:paraId="5031638C" w14:textId="6DDD9F16" w:rsidR="00717512" w:rsidRDefault="00000000">
          <w:pPr>
            <w:pStyle w:val="21"/>
            <w:tabs>
              <w:tab w:val="right" w:leader="dot" w:pos="9628"/>
            </w:tabs>
            <w:ind w:left="200"/>
            <w:rPr>
              <w:rFonts w:asciiTheme="minorHAnsi" w:eastAsiaTheme="minorEastAsia" w:hAnsiTheme="minorHAnsi"/>
              <w:noProof/>
              <w:sz w:val="21"/>
            </w:rPr>
          </w:pPr>
          <w:hyperlink w:anchor="_Toc137818096" w:history="1">
            <w:r w:rsidR="00717512" w:rsidRPr="0016761C">
              <w:rPr>
                <w:rStyle w:val="ab"/>
                <w:b/>
                <w:noProof/>
              </w:rPr>
              <w:t>【リスト】返還者一覧</w:t>
            </w:r>
            <w:r w:rsidR="00717512">
              <w:rPr>
                <w:noProof/>
                <w:webHidden/>
              </w:rPr>
              <w:tab/>
            </w:r>
            <w:r w:rsidR="00717512">
              <w:rPr>
                <w:noProof/>
                <w:webHidden/>
              </w:rPr>
              <w:fldChar w:fldCharType="begin"/>
            </w:r>
            <w:r w:rsidR="00717512">
              <w:rPr>
                <w:noProof/>
                <w:webHidden/>
              </w:rPr>
              <w:instrText xml:space="preserve"> PAGEREF _Toc137818096 \h </w:instrText>
            </w:r>
            <w:r w:rsidR="00717512">
              <w:rPr>
                <w:noProof/>
                <w:webHidden/>
              </w:rPr>
            </w:r>
            <w:r w:rsidR="00717512">
              <w:rPr>
                <w:noProof/>
                <w:webHidden/>
              </w:rPr>
              <w:fldChar w:fldCharType="separate"/>
            </w:r>
            <w:r w:rsidR="00827471">
              <w:rPr>
                <w:noProof/>
                <w:webHidden/>
              </w:rPr>
              <w:t>229</w:t>
            </w:r>
            <w:r w:rsidR="00717512">
              <w:rPr>
                <w:noProof/>
                <w:webHidden/>
              </w:rPr>
              <w:fldChar w:fldCharType="end"/>
            </w:r>
          </w:hyperlink>
        </w:p>
        <w:p w14:paraId="11C4DDC2" w14:textId="2217221B" w:rsidR="00717512" w:rsidRDefault="00000000">
          <w:pPr>
            <w:pStyle w:val="21"/>
            <w:tabs>
              <w:tab w:val="right" w:leader="dot" w:pos="9628"/>
            </w:tabs>
            <w:ind w:left="200"/>
            <w:rPr>
              <w:rFonts w:asciiTheme="minorHAnsi" w:eastAsiaTheme="minorEastAsia" w:hAnsiTheme="minorHAnsi"/>
              <w:noProof/>
              <w:sz w:val="21"/>
            </w:rPr>
          </w:pPr>
          <w:hyperlink w:anchor="_Toc137818097" w:history="1">
            <w:r w:rsidR="00717512" w:rsidRPr="0016761C">
              <w:rPr>
                <w:rStyle w:val="ab"/>
                <w:b/>
                <w:noProof/>
              </w:rPr>
              <w:t>【リスト】無効票一覧</w:t>
            </w:r>
            <w:r w:rsidR="00717512">
              <w:rPr>
                <w:noProof/>
                <w:webHidden/>
              </w:rPr>
              <w:tab/>
            </w:r>
            <w:r w:rsidR="00717512">
              <w:rPr>
                <w:noProof/>
                <w:webHidden/>
              </w:rPr>
              <w:fldChar w:fldCharType="begin"/>
            </w:r>
            <w:r w:rsidR="00717512">
              <w:rPr>
                <w:noProof/>
                <w:webHidden/>
              </w:rPr>
              <w:instrText xml:space="preserve"> PAGEREF _Toc137818097 \h </w:instrText>
            </w:r>
            <w:r w:rsidR="00717512">
              <w:rPr>
                <w:noProof/>
                <w:webHidden/>
              </w:rPr>
            </w:r>
            <w:r w:rsidR="00717512">
              <w:rPr>
                <w:noProof/>
                <w:webHidden/>
              </w:rPr>
              <w:fldChar w:fldCharType="separate"/>
            </w:r>
            <w:r w:rsidR="00827471">
              <w:rPr>
                <w:noProof/>
                <w:webHidden/>
              </w:rPr>
              <w:t>230</w:t>
            </w:r>
            <w:r w:rsidR="00717512">
              <w:rPr>
                <w:noProof/>
                <w:webHidden/>
              </w:rPr>
              <w:fldChar w:fldCharType="end"/>
            </w:r>
          </w:hyperlink>
        </w:p>
        <w:p w14:paraId="487C2488" w14:textId="27AE7D75" w:rsidR="00717512" w:rsidRDefault="00000000">
          <w:pPr>
            <w:pStyle w:val="21"/>
            <w:tabs>
              <w:tab w:val="right" w:leader="dot" w:pos="9628"/>
            </w:tabs>
            <w:ind w:left="200"/>
            <w:rPr>
              <w:rFonts w:asciiTheme="minorHAnsi" w:eastAsiaTheme="minorEastAsia" w:hAnsiTheme="minorHAnsi"/>
              <w:noProof/>
              <w:sz w:val="21"/>
            </w:rPr>
          </w:pPr>
          <w:hyperlink w:anchor="_Toc137818098" w:history="1">
            <w:r w:rsidR="00717512" w:rsidRPr="0016761C">
              <w:rPr>
                <w:rStyle w:val="ab"/>
                <w:b/>
                <w:noProof/>
              </w:rPr>
              <w:t>【統計】窓口別</w:t>
            </w:r>
            <w:r w:rsidR="00717512">
              <w:rPr>
                <w:noProof/>
                <w:webHidden/>
              </w:rPr>
              <w:tab/>
            </w:r>
            <w:r w:rsidR="00717512">
              <w:rPr>
                <w:noProof/>
                <w:webHidden/>
              </w:rPr>
              <w:fldChar w:fldCharType="begin"/>
            </w:r>
            <w:r w:rsidR="00717512">
              <w:rPr>
                <w:noProof/>
                <w:webHidden/>
              </w:rPr>
              <w:instrText xml:space="preserve"> PAGEREF _Toc137818098 \h </w:instrText>
            </w:r>
            <w:r w:rsidR="00717512">
              <w:rPr>
                <w:noProof/>
                <w:webHidden/>
              </w:rPr>
            </w:r>
            <w:r w:rsidR="00717512">
              <w:rPr>
                <w:noProof/>
                <w:webHidden/>
              </w:rPr>
              <w:fldChar w:fldCharType="separate"/>
            </w:r>
            <w:r w:rsidR="00827471">
              <w:rPr>
                <w:noProof/>
                <w:webHidden/>
              </w:rPr>
              <w:t>231</w:t>
            </w:r>
            <w:r w:rsidR="00717512">
              <w:rPr>
                <w:noProof/>
                <w:webHidden/>
              </w:rPr>
              <w:fldChar w:fldCharType="end"/>
            </w:r>
          </w:hyperlink>
        </w:p>
        <w:p w14:paraId="5D925311" w14:textId="58F78AEB" w:rsidR="00717512" w:rsidRDefault="00000000">
          <w:pPr>
            <w:pStyle w:val="21"/>
            <w:tabs>
              <w:tab w:val="right" w:leader="dot" w:pos="9628"/>
            </w:tabs>
            <w:ind w:left="200"/>
            <w:rPr>
              <w:rFonts w:asciiTheme="minorHAnsi" w:eastAsiaTheme="minorEastAsia" w:hAnsiTheme="minorHAnsi"/>
              <w:noProof/>
              <w:sz w:val="21"/>
            </w:rPr>
          </w:pPr>
          <w:hyperlink w:anchor="_Toc137818099" w:history="1">
            <w:r w:rsidR="00717512" w:rsidRPr="0016761C">
              <w:rPr>
                <w:rStyle w:val="ab"/>
                <w:b/>
                <w:noProof/>
              </w:rPr>
              <w:t>【統計】日別投票者数一覧</w:t>
            </w:r>
            <w:r w:rsidR="00717512">
              <w:rPr>
                <w:noProof/>
                <w:webHidden/>
              </w:rPr>
              <w:tab/>
            </w:r>
            <w:r w:rsidR="00717512">
              <w:rPr>
                <w:noProof/>
                <w:webHidden/>
              </w:rPr>
              <w:fldChar w:fldCharType="begin"/>
            </w:r>
            <w:r w:rsidR="00717512">
              <w:rPr>
                <w:noProof/>
                <w:webHidden/>
              </w:rPr>
              <w:instrText xml:space="preserve"> PAGEREF _Toc137818099 \h </w:instrText>
            </w:r>
            <w:r w:rsidR="00717512">
              <w:rPr>
                <w:noProof/>
                <w:webHidden/>
              </w:rPr>
            </w:r>
            <w:r w:rsidR="00717512">
              <w:rPr>
                <w:noProof/>
                <w:webHidden/>
              </w:rPr>
              <w:fldChar w:fldCharType="separate"/>
            </w:r>
            <w:r w:rsidR="00827471">
              <w:rPr>
                <w:noProof/>
                <w:webHidden/>
              </w:rPr>
              <w:t>235</w:t>
            </w:r>
            <w:r w:rsidR="00717512">
              <w:rPr>
                <w:noProof/>
                <w:webHidden/>
              </w:rPr>
              <w:fldChar w:fldCharType="end"/>
            </w:r>
          </w:hyperlink>
        </w:p>
        <w:p w14:paraId="51898EF6" w14:textId="36D17D76" w:rsidR="00717512" w:rsidRDefault="00000000">
          <w:pPr>
            <w:pStyle w:val="21"/>
            <w:tabs>
              <w:tab w:val="right" w:leader="dot" w:pos="9628"/>
            </w:tabs>
            <w:ind w:left="200"/>
            <w:rPr>
              <w:rFonts w:asciiTheme="minorHAnsi" w:eastAsiaTheme="minorEastAsia" w:hAnsiTheme="minorHAnsi"/>
              <w:noProof/>
              <w:sz w:val="21"/>
            </w:rPr>
          </w:pPr>
          <w:hyperlink w:anchor="_Toc137818100" w:history="1">
            <w:r w:rsidR="00717512" w:rsidRPr="0016761C">
              <w:rPr>
                <w:rStyle w:val="ab"/>
                <w:b/>
                <w:noProof/>
              </w:rPr>
              <w:t>【統計】当日有権者一覧</w:t>
            </w:r>
            <w:r w:rsidR="00717512">
              <w:rPr>
                <w:noProof/>
                <w:webHidden/>
              </w:rPr>
              <w:tab/>
            </w:r>
            <w:r w:rsidR="00717512">
              <w:rPr>
                <w:noProof/>
                <w:webHidden/>
              </w:rPr>
              <w:fldChar w:fldCharType="begin"/>
            </w:r>
            <w:r w:rsidR="00717512">
              <w:rPr>
                <w:noProof/>
                <w:webHidden/>
              </w:rPr>
              <w:instrText xml:space="preserve"> PAGEREF _Toc137818100 \h </w:instrText>
            </w:r>
            <w:r w:rsidR="00717512">
              <w:rPr>
                <w:noProof/>
                <w:webHidden/>
              </w:rPr>
            </w:r>
            <w:r w:rsidR="00717512">
              <w:rPr>
                <w:noProof/>
                <w:webHidden/>
              </w:rPr>
              <w:fldChar w:fldCharType="separate"/>
            </w:r>
            <w:r w:rsidR="00827471">
              <w:rPr>
                <w:noProof/>
                <w:webHidden/>
              </w:rPr>
              <w:t>237</w:t>
            </w:r>
            <w:r w:rsidR="00717512">
              <w:rPr>
                <w:noProof/>
                <w:webHidden/>
              </w:rPr>
              <w:fldChar w:fldCharType="end"/>
            </w:r>
          </w:hyperlink>
        </w:p>
        <w:p w14:paraId="253E60C4" w14:textId="6F05C24A" w:rsidR="00717512" w:rsidRDefault="00000000">
          <w:pPr>
            <w:pStyle w:val="21"/>
            <w:tabs>
              <w:tab w:val="right" w:leader="dot" w:pos="9628"/>
            </w:tabs>
            <w:ind w:left="200"/>
            <w:rPr>
              <w:rFonts w:asciiTheme="minorHAnsi" w:eastAsiaTheme="minorEastAsia" w:hAnsiTheme="minorHAnsi"/>
              <w:noProof/>
              <w:sz w:val="21"/>
            </w:rPr>
          </w:pPr>
          <w:hyperlink w:anchor="_Toc137818101" w:history="1">
            <w:r w:rsidR="00717512" w:rsidRPr="0016761C">
              <w:rPr>
                <w:rStyle w:val="ab"/>
                <w:b/>
                <w:noProof/>
              </w:rPr>
              <w:t>【統計】投票事由別投票数</w:t>
            </w:r>
            <w:r w:rsidR="00717512">
              <w:rPr>
                <w:noProof/>
                <w:webHidden/>
              </w:rPr>
              <w:tab/>
            </w:r>
            <w:r w:rsidR="00717512">
              <w:rPr>
                <w:noProof/>
                <w:webHidden/>
              </w:rPr>
              <w:fldChar w:fldCharType="begin"/>
            </w:r>
            <w:r w:rsidR="00717512">
              <w:rPr>
                <w:noProof/>
                <w:webHidden/>
              </w:rPr>
              <w:instrText xml:space="preserve"> PAGEREF _Toc137818101 \h </w:instrText>
            </w:r>
            <w:r w:rsidR="00717512">
              <w:rPr>
                <w:noProof/>
                <w:webHidden/>
              </w:rPr>
            </w:r>
            <w:r w:rsidR="00717512">
              <w:rPr>
                <w:noProof/>
                <w:webHidden/>
              </w:rPr>
              <w:fldChar w:fldCharType="separate"/>
            </w:r>
            <w:r w:rsidR="00827471">
              <w:rPr>
                <w:noProof/>
                <w:webHidden/>
              </w:rPr>
              <w:t>247</w:t>
            </w:r>
            <w:r w:rsidR="00717512">
              <w:rPr>
                <w:noProof/>
                <w:webHidden/>
              </w:rPr>
              <w:fldChar w:fldCharType="end"/>
            </w:r>
          </w:hyperlink>
        </w:p>
        <w:p w14:paraId="6512FA2B" w14:textId="365CCB19" w:rsidR="00717512" w:rsidRDefault="00000000">
          <w:pPr>
            <w:pStyle w:val="21"/>
            <w:tabs>
              <w:tab w:val="right" w:leader="dot" w:pos="9628"/>
            </w:tabs>
            <w:ind w:left="200"/>
            <w:rPr>
              <w:rFonts w:asciiTheme="minorHAnsi" w:eastAsiaTheme="minorEastAsia" w:hAnsiTheme="minorHAnsi"/>
              <w:noProof/>
              <w:sz w:val="21"/>
            </w:rPr>
          </w:pPr>
          <w:hyperlink w:anchor="_Toc137818102" w:history="1">
            <w:r w:rsidR="00717512" w:rsidRPr="0016761C">
              <w:rPr>
                <w:rStyle w:val="ab"/>
                <w:b/>
                <w:noProof/>
              </w:rPr>
              <w:t>【統計】時間別投票状況</w:t>
            </w:r>
            <w:r w:rsidR="00717512">
              <w:rPr>
                <w:noProof/>
                <w:webHidden/>
              </w:rPr>
              <w:tab/>
            </w:r>
            <w:r w:rsidR="00717512">
              <w:rPr>
                <w:noProof/>
                <w:webHidden/>
              </w:rPr>
              <w:fldChar w:fldCharType="begin"/>
            </w:r>
            <w:r w:rsidR="00717512">
              <w:rPr>
                <w:noProof/>
                <w:webHidden/>
              </w:rPr>
              <w:instrText xml:space="preserve"> PAGEREF _Toc137818102 \h </w:instrText>
            </w:r>
            <w:r w:rsidR="00717512">
              <w:rPr>
                <w:noProof/>
                <w:webHidden/>
              </w:rPr>
            </w:r>
            <w:r w:rsidR="00717512">
              <w:rPr>
                <w:noProof/>
                <w:webHidden/>
              </w:rPr>
              <w:fldChar w:fldCharType="separate"/>
            </w:r>
            <w:r w:rsidR="00827471">
              <w:rPr>
                <w:noProof/>
                <w:webHidden/>
              </w:rPr>
              <w:t>250</w:t>
            </w:r>
            <w:r w:rsidR="00717512">
              <w:rPr>
                <w:noProof/>
                <w:webHidden/>
              </w:rPr>
              <w:fldChar w:fldCharType="end"/>
            </w:r>
          </w:hyperlink>
        </w:p>
        <w:p w14:paraId="241441F4" w14:textId="43B49F57" w:rsidR="00717512" w:rsidRDefault="00000000">
          <w:pPr>
            <w:pStyle w:val="21"/>
            <w:tabs>
              <w:tab w:val="right" w:leader="dot" w:pos="9628"/>
            </w:tabs>
            <w:ind w:left="200"/>
            <w:rPr>
              <w:rFonts w:asciiTheme="minorHAnsi" w:eastAsiaTheme="minorEastAsia" w:hAnsiTheme="minorHAnsi"/>
              <w:noProof/>
              <w:sz w:val="21"/>
            </w:rPr>
          </w:pPr>
          <w:hyperlink w:anchor="_Toc137818103" w:history="1">
            <w:r w:rsidR="00717512" w:rsidRPr="0016761C">
              <w:rPr>
                <w:rStyle w:val="ab"/>
                <w:b/>
                <w:noProof/>
              </w:rPr>
              <w:t>【統計】施設別交付・受理</w:t>
            </w:r>
            <w:r w:rsidR="00717512">
              <w:rPr>
                <w:noProof/>
                <w:webHidden/>
              </w:rPr>
              <w:tab/>
            </w:r>
            <w:r w:rsidR="00717512">
              <w:rPr>
                <w:noProof/>
                <w:webHidden/>
              </w:rPr>
              <w:fldChar w:fldCharType="begin"/>
            </w:r>
            <w:r w:rsidR="00717512">
              <w:rPr>
                <w:noProof/>
                <w:webHidden/>
              </w:rPr>
              <w:instrText xml:space="preserve"> PAGEREF _Toc137818103 \h </w:instrText>
            </w:r>
            <w:r w:rsidR="00717512">
              <w:rPr>
                <w:noProof/>
                <w:webHidden/>
              </w:rPr>
            </w:r>
            <w:r w:rsidR="00717512">
              <w:rPr>
                <w:noProof/>
                <w:webHidden/>
              </w:rPr>
              <w:fldChar w:fldCharType="separate"/>
            </w:r>
            <w:r w:rsidR="00827471">
              <w:rPr>
                <w:noProof/>
                <w:webHidden/>
              </w:rPr>
              <w:t>251</w:t>
            </w:r>
            <w:r w:rsidR="00717512">
              <w:rPr>
                <w:noProof/>
                <w:webHidden/>
              </w:rPr>
              <w:fldChar w:fldCharType="end"/>
            </w:r>
          </w:hyperlink>
        </w:p>
        <w:p w14:paraId="3832EA8F" w14:textId="46211C4E" w:rsidR="00717512" w:rsidRDefault="00000000">
          <w:pPr>
            <w:pStyle w:val="21"/>
            <w:tabs>
              <w:tab w:val="right" w:leader="dot" w:pos="9628"/>
            </w:tabs>
            <w:ind w:left="200"/>
            <w:rPr>
              <w:rFonts w:asciiTheme="minorHAnsi" w:eastAsiaTheme="minorEastAsia" w:hAnsiTheme="minorHAnsi"/>
              <w:noProof/>
              <w:sz w:val="21"/>
            </w:rPr>
          </w:pPr>
          <w:hyperlink w:anchor="_Toc137818104" w:history="1">
            <w:r w:rsidR="00717512" w:rsidRPr="0016761C">
              <w:rPr>
                <w:rStyle w:val="ab"/>
                <w:b/>
                <w:noProof/>
              </w:rPr>
              <w:t>【統計】管理者別投票数</w:t>
            </w:r>
            <w:r w:rsidR="00717512">
              <w:rPr>
                <w:noProof/>
                <w:webHidden/>
              </w:rPr>
              <w:tab/>
            </w:r>
            <w:r w:rsidR="00717512">
              <w:rPr>
                <w:noProof/>
                <w:webHidden/>
              </w:rPr>
              <w:fldChar w:fldCharType="begin"/>
            </w:r>
            <w:r w:rsidR="00717512">
              <w:rPr>
                <w:noProof/>
                <w:webHidden/>
              </w:rPr>
              <w:instrText xml:space="preserve"> PAGEREF _Toc137818104 \h </w:instrText>
            </w:r>
            <w:r w:rsidR="00717512">
              <w:rPr>
                <w:noProof/>
                <w:webHidden/>
              </w:rPr>
            </w:r>
            <w:r w:rsidR="00717512">
              <w:rPr>
                <w:noProof/>
                <w:webHidden/>
              </w:rPr>
              <w:fldChar w:fldCharType="separate"/>
            </w:r>
            <w:r w:rsidR="00827471">
              <w:rPr>
                <w:noProof/>
                <w:webHidden/>
              </w:rPr>
              <w:t>253</w:t>
            </w:r>
            <w:r w:rsidR="00717512">
              <w:rPr>
                <w:noProof/>
                <w:webHidden/>
              </w:rPr>
              <w:fldChar w:fldCharType="end"/>
            </w:r>
          </w:hyperlink>
        </w:p>
        <w:p w14:paraId="145D3D47" w14:textId="0A42D199" w:rsidR="00717512" w:rsidRDefault="00000000">
          <w:pPr>
            <w:pStyle w:val="21"/>
            <w:tabs>
              <w:tab w:val="right" w:leader="dot" w:pos="9628"/>
            </w:tabs>
            <w:ind w:left="200"/>
            <w:rPr>
              <w:rFonts w:asciiTheme="minorHAnsi" w:eastAsiaTheme="minorEastAsia" w:hAnsiTheme="minorHAnsi"/>
              <w:noProof/>
              <w:sz w:val="21"/>
            </w:rPr>
          </w:pPr>
          <w:hyperlink w:anchor="_Toc137818105" w:history="1">
            <w:r w:rsidR="00717512" w:rsidRPr="0016761C">
              <w:rPr>
                <w:rStyle w:val="ab"/>
                <w:b/>
                <w:noProof/>
              </w:rPr>
              <w:t>【提出書類】不在者調書</w:t>
            </w:r>
            <w:r w:rsidR="00717512">
              <w:rPr>
                <w:noProof/>
                <w:webHidden/>
              </w:rPr>
              <w:tab/>
            </w:r>
            <w:r w:rsidR="00717512">
              <w:rPr>
                <w:noProof/>
                <w:webHidden/>
              </w:rPr>
              <w:fldChar w:fldCharType="begin"/>
            </w:r>
            <w:r w:rsidR="00717512">
              <w:rPr>
                <w:noProof/>
                <w:webHidden/>
              </w:rPr>
              <w:instrText xml:space="preserve"> PAGEREF _Toc137818105 \h </w:instrText>
            </w:r>
            <w:r w:rsidR="00717512">
              <w:rPr>
                <w:noProof/>
                <w:webHidden/>
              </w:rPr>
            </w:r>
            <w:r w:rsidR="00717512">
              <w:rPr>
                <w:noProof/>
                <w:webHidden/>
              </w:rPr>
              <w:fldChar w:fldCharType="separate"/>
            </w:r>
            <w:r w:rsidR="00827471">
              <w:rPr>
                <w:noProof/>
                <w:webHidden/>
              </w:rPr>
              <w:t>257</w:t>
            </w:r>
            <w:r w:rsidR="00717512">
              <w:rPr>
                <w:noProof/>
                <w:webHidden/>
              </w:rPr>
              <w:fldChar w:fldCharType="end"/>
            </w:r>
          </w:hyperlink>
        </w:p>
        <w:p w14:paraId="580491A7" w14:textId="307C0BC2" w:rsidR="00717512" w:rsidRDefault="00000000">
          <w:pPr>
            <w:pStyle w:val="21"/>
            <w:tabs>
              <w:tab w:val="right" w:leader="dot" w:pos="9628"/>
            </w:tabs>
            <w:ind w:left="200"/>
            <w:rPr>
              <w:rFonts w:asciiTheme="minorHAnsi" w:eastAsiaTheme="minorEastAsia" w:hAnsiTheme="minorHAnsi"/>
              <w:noProof/>
              <w:sz w:val="21"/>
            </w:rPr>
          </w:pPr>
          <w:hyperlink w:anchor="_Toc137818106" w:history="1">
            <w:r w:rsidR="00717512" w:rsidRPr="0016761C">
              <w:rPr>
                <w:rStyle w:val="ab"/>
                <w:b/>
                <w:noProof/>
              </w:rPr>
              <w:t>【提出書類】期日前投票録</w:t>
            </w:r>
            <w:r w:rsidR="00717512">
              <w:rPr>
                <w:noProof/>
                <w:webHidden/>
              </w:rPr>
              <w:tab/>
            </w:r>
            <w:r w:rsidR="00717512">
              <w:rPr>
                <w:noProof/>
                <w:webHidden/>
              </w:rPr>
              <w:fldChar w:fldCharType="begin"/>
            </w:r>
            <w:r w:rsidR="00717512">
              <w:rPr>
                <w:noProof/>
                <w:webHidden/>
              </w:rPr>
              <w:instrText xml:space="preserve"> PAGEREF _Toc137818106 \h </w:instrText>
            </w:r>
            <w:r w:rsidR="00717512">
              <w:rPr>
                <w:noProof/>
                <w:webHidden/>
              </w:rPr>
            </w:r>
            <w:r w:rsidR="00717512">
              <w:rPr>
                <w:noProof/>
                <w:webHidden/>
              </w:rPr>
              <w:fldChar w:fldCharType="separate"/>
            </w:r>
            <w:r w:rsidR="00827471">
              <w:rPr>
                <w:noProof/>
                <w:webHidden/>
              </w:rPr>
              <w:t>261</w:t>
            </w:r>
            <w:r w:rsidR="00717512">
              <w:rPr>
                <w:noProof/>
                <w:webHidden/>
              </w:rPr>
              <w:fldChar w:fldCharType="end"/>
            </w:r>
          </w:hyperlink>
        </w:p>
        <w:p w14:paraId="42548ABC" w14:textId="14DFC204" w:rsidR="00717512" w:rsidRDefault="00000000">
          <w:pPr>
            <w:pStyle w:val="21"/>
            <w:tabs>
              <w:tab w:val="right" w:leader="dot" w:pos="9628"/>
            </w:tabs>
            <w:ind w:left="200"/>
            <w:rPr>
              <w:rFonts w:asciiTheme="minorHAnsi" w:eastAsiaTheme="minorEastAsia" w:hAnsiTheme="minorHAnsi"/>
              <w:noProof/>
              <w:sz w:val="21"/>
            </w:rPr>
          </w:pPr>
          <w:hyperlink w:anchor="_Toc137818107" w:history="1">
            <w:r w:rsidR="00717512" w:rsidRPr="0016761C">
              <w:rPr>
                <w:rStyle w:val="ab"/>
                <w:b/>
                <w:noProof/>
              </w:rPr>
              <w:t>【その他】施設宛名</w:t>
            </w:r>
            <w:r w:rsidR="00717512">
              <w:rPr>
                <w:noProof/>
                <w:webHidden/>
              </w:rPr>
              <w:tab/>
            </w:r>
            <w:r w:rsidR="00717512">
              <w:rPr>
                <w:noProof/>
                <w:webHidden/>
              </w:rPr>
              <w:fldChar w:fldCharType="begin"/>
            </w:r>
            <w:r w:rsidR="00717512">
              <w:rPr>
                <w:noProof/>
                <w:webHidden/>
              </w:rPr>
              <w:instrText xml:space="preserve"> PAGEREF _Toc137818107 \h </w:instrText>
            </w:r>
            <w:r w:rsidR="00717512">
              <w:rPr>
                <w:noProof/>
                <w:webHidden/>
              </w:rPr>
            </w:r>
            <w:r w:rsidR="00717512">
              <w:rPr>
                <w:noProof/>
                <w:webHidden/>
              </w:rPr>
              <w:fldChar w:fldCharType="separate"/>
            </w:r>
            <w:r w:rsidR="00827471">
              <w:rPr>
                <w:noProof/>
                <w:webHidden/>
              </w:rPr>
              <w:t>263</w:t>
            </w:r>
            <w:r w:rsidR="00717512">
              <w:rPr>
                <w:noProof/>
                <w:webHidden/>
              </w:rPr>
              <w:fldChar w:fldCharType="end"/>
            </w:r>
          </w:hyperlink>
        </w:p>
        <w:p w14:paraId="405B2AAF" w14:textId="402EFC26" w:rsidR="00717512" w:rsidRDefault="00000000">
          <w:pPr>
            <w:pStyle w:val="21"/>
            <w:tabs>
              <w:tab w:val="right" w:leader="dot" w:pos="9628"/>
            </w:tabs>
            <w:ind w:left="200"/>
            <w:rPr>
              <w:rFonts w:asciiTheme="minorHAnsi" w:eastAsiaTheme="minorEastAsia" w:hAnsiTheme="minorHAnsi"/>
              <w:noProof/>
              <w:sz w:val="21"/>
            </w:rPr>
          </w:pPr>
          <w:hyperlink w:anchor="_Toc137818108" w:history="1">
            <w:r w:rsidR="00717512" w:rsidRPr="0016761C">
              <w:rPr>
                <w:rStyle w:val="ab"/>
                <w:b/>
                <w:noProof/>
              </w:rPr>
              <w:t>【その他】滞在地宛名</w:t>
            </w:r>
            <w:r w:rsidR="00717512">
              <w:rPr>
                <w:noProof/>
                <w:webHidden/>
              </w:rPr>
              <w:tab/>
            </w:r>
            <w:r w:rsidR="00717512">
              <w:rPr>
                <w:noProof/>
                <w:webHidden/>
              </w:rPr>
              <w:fldChar w:fldCharType="begin"/>
            </w:r>
            <w:r w:rsidR="00717512">
              <w:rPr>
                <w:noProof/>
                <w:webHidden/>
              </w:rPr>
              <w:instrText xml:space="preserve"> PAGEREF _Toc137818108 \h </w:instrText>
            </w:r>
            <w:r w:rsidR="00717512">
              <w:rPr>
                <w:noProof/>
                <w:webHidden/>
              </w:rPr>
            </w:r>
            <w:r w:rsidR="00717512">
              <w:rPr>
                <w:noProof/>
                <w:webHidden/>
              </w:rPr>
              <w:fldChar w:fldCharType="separate"/>
            </w:r>
            <w:r w:rsidR="00827471">
              <w:rPr>
                <w:noProof/>
                <w:webHidden/>
              </w:rPr>
              <w:t>264</w:t>
            </w:r>
            <w:r w:rsidR="00717512">
              <w:rPr>
                <w:noProof/>
                <w:webHidden/>
              </w:rPr>
              <w:fldChar w:fldCharType="end"/>
            </w:r>
          </w:hyperlink>
        </w:p>
        <w:p w14:paraId="048153FE" w14:textId="00D922B1" w:rsidR="00717512" w:rsidRDefault="00000000">
          <w:pPr>
            <w:pStyle w:val="21"/>
            <w:tabs>
              <w:tab w:val="right" w:leader="dot" w:pos="9628"/>
            </w:tabs>
            <w:ind w:left="200"/>
            <w:rPr>
              <w:rFonts w:asciiTheme="minorHAnsi" w:eastAsiaTheme="minorEastAsia" w:hAnsiTheme="minorHAnsi"/>
              <w:noProof/>
              <w:sz w:val="21"/>
            </w:rPr>
          </w:pPr>
          <w:hyperlink w:anchor="_Toc137818109" w:history="1">
            <w:r w:rsidR="00717512" w:rsidRPr="0016761C">
              <w:rPr>
                <w:rStyle w:val="ab"/>
                <w:b/>
                <w:noProof/>
              </w:rPr>
              <w:t>【その他】自治体宛名</w:t>
            </w:r>
            <w:r w:rsidR="00717512">
              <w:rPr>
                <w:noProof/>
                <w:webHidden/>
              </w:rPr>
              <w:tab/>
            </w:r>
            <w:r w:rsidR="00717512">
              <w:rPr>
                <w:noProof/>
                <w:webHidden/>
              </w:rPr>
              <w:fldChar w:fldCharType="begin"/>
            </w:r>
            <w:r w:rsidR="00717512">
              <w:rPr>
                <w:noProof/>
                <w:webHidden/>
              </w:rPr>
              <w:instrText xml:space="preserve"> PAGEREF _Toc137818109 \h </w:instrText>
            </w:r>
            <w:r w:rsidR="00717512">
              <w:rPr>
                <w:noProof/>
                <w:webHidden/>
              </w:rPr>
            </w:r>
            <w:r w:rsidR="00717512">
              <w:rPr>
                <w:noProof/>
                <w:webHidden/>
              </w:rPr>
              <w:fldChar w:fldCharType="separate"/>
            </w:r>
            <w:r w:rsidR="00827471">
              <w:rPr>
                <w:noProof/>
                <w:webHidden/>
              </w:rPr>
              <w:t>265</w:t>
            </w:r>
            <w:r w:rsidR="00717512">
              <w:rPr>
                <w:noProof/>
                <w:webHidden/>
              </w:rPr>
              <w:fldChar w:fldCharType="end"/>
            </w:r>
          </w:hyperlink>
        </w:p>
        <w:p w14:paraId="707FF7A2" w14:textId="1421E6EF" w:rsidR="00717512" w:rsidRDefault="00000000">
          <w:pPr>
            <w:pStyle w:val="21"/>
            <w:tabs>
              <w:tab w:val="right" w:leader="dot" w:pos="9628"/>
            </w:tabs>
            <w:ind w:left="200"/>
            <w:rPr>
              <w:rFonts w:asciiTheme="minorHAnsi" w:eastAsiaTheme="minorEastAsia" w:hAnsiTheme="minorHAnsi"/>
              <w:noProof/>
              <w:sz w:val="21"/>
            </w:rPr>
          </w:pPr>
          <w:hyperlink w:anchor="_Toc137818110" w:history="1">
            <w:r w:rsidR="00717512" w:rsidRPr="0016761C">
              <w:rPr>
                <w:rStyle w:val="ab"/>
                <w:b/>
                <w:noProof/>
              </w:rPr>
              <w:t>Aバーコード設定</w:t>
            </w:r>
            <w:r w:rsidR="00717512">
              <w:rPr>
                <w:noProof/>
                <w:webHidden/>
              </w:rPr>
              <w:tab/>
            </w:r>
            <w:r w:rsidR="00717512">
              <w:rPr>
                <w:noProof/>
                <w:webHidden/>
              </w:rPr>
              <w:fldChar w:fldCharType="begin"/>
            </w:r>
            <w:r w:rsidR="00717512">
              <w:rPr>
                <w:noProof/>
                <w:webHidden/>
              </w:rPr>
              <w:instrText xml:space="preserve"> PAGEREF _Toc137818110 \h </w:instrText>
            </w:r>
            <w:r w:rsidR="00717512">
              <w:rPr>
                <w:noProof/>
                <w:webHidden/>
              </w:rPr>
            </w:r>
            <w:r w:rsidR="00717512">
              <w:rPr>
                <w:noProof/>
                <w:webHidden/>
              </w:rPr>
              <w:fldChar w:fldCharType="separate"/>
            </w:r>
            <w:r w:rsidR="00827471">
              <w:rPr>
                <w:noProof/>
                <w:webHidden/>
              </w:rPr>
              <w:t>266</w:t>
            </w:r>
            <w:r w:rsidR="00717512">
              <w:rPr>
                <w:noProof/>
                <w:webHidden/>
              </w:rPr>
              <w:fldChar w:fldCharType="end"/>
            </w:r>
          </w:hyperlink>
        </w:p>
        <w:p w14:paraId="784C032D" w14:textId="27AAC514" w:rsidR="00717512" w:rsidRDefault="00000000">
          <w:pPr>
            <w:pStyle w:val="21"/>
            <w:tabs>
              <w:tab w:val="right" w:leader="dot" w:pos="9628"/>
            </w:tabs>
            <w:ind w:left="200"/>
            <w:rPr>
              <w:rFonts w:asciiTheme="minorHAnsi" w:eastAsiaTheme="minorEastAsia" w:hAnsiTheme="minorHAnsi"/>
              <w:noProof/>
              <w:sz w:val="21"/>
            </w:rPr>
          </w:pPr>
          <w:hyperlink w:anchor="_Toc137818111" w:history="1">
            <w:r w:rsidR="00717512" w:rsidRPr="0016761C">
              <w:rPr>
                <w:rStyle w:val="ab"/>
                <w:b/>
                <w:noProof/>
              </w:rPr>
              <w:t>Bラベル設定</w:t>
            </w:r>
            <w:r w:rsidR="00717512">
              <w:rPr>
                <w:noProof/>
                <w:webHidden/>
              </w:rPr>
              <w:tab/>
            </w:r>
            <w:r w:rsidR="00717512">
              <w:rPr>
                <w:noProof/>
                <w:webHidden/>
              </w:rPr>
              <w:fldChar w:fldCharType="begin"/>
            </w:r>
            <w:r w:rsidR="00717512">
              <w:rPr>
                <w:noProof/>
                <w:webHidden/>
              </w:rPr>
              <w:instrText xml:space="preserve"> PAGEREF _Toc137818111 \h </w:instrText>
            </w:r>
            <w:r w:rsidR="00717512">
              <w:rPr>
                <w:noProof/>
                <w:webHidden/>
              </w:rPr>
            </w:r>
            <w:r w:rsidR="00717512">
              <w:rPr>
                <w:noProof/>
                <w:webHidden/>
              </w:rPr>
              <w:fldChar w:fldCharType="separate"/>
            </w:r>
            <w:r w:rsidR="00827471">
              <w:rPr>
                <w:noProof/>
                <w:webHidden/>
              </w:rPr>
              <w:t>267</w:t>
            </w:r>
            <w:r w:rsidR="00717512">
              <w:rPr>
                <w:noProof/>
                <w:webHidden/>
              </w:rPr>
              <w:fldChar w:fldCharType="end"/>
            </w:r>
          </w:hyperlink>
        </w:p>
        <w:p w14:paraId="1722C2F8" w14:textId="00B35453" w:rsidR="00717512" w:rsidRDefault="00000000">
          <w:pPr>
            <w:pStyle w:val="21"/>
            <w:tabs>
              <w:tab w:val="right" w:leader="dot" w:pos="9628"/>
            </w:tabs>
            <w:ind w:left="200"/>
            <w:rPr>
              <w:rFonts w:asciiTheme="minorHAnsi" w:eastAsiaTheme="minorEastAsia" w:hAnsiTheme="minorHAnsi"/>
              <w:noProof/>
              <w:sz w:val="21"/>
            </w:rPr>
          </w:pPr>
          <w:hyperlink w:anchor="_Toc137818112" w:history="1">
            <w:r w:rsidR="00717512" w:rsidRPr="0016761C">
              <w:rPr>
                <w:rStyle w:val="ab"/>
                <w:b/>
                <w:noProof/>
              </w:rPr>
              <w:t>Cメッセージ設定</w:t>
            </w:r>
            <w:r w:rsidR="00717512">
              <w:rPr>
                <w:noProof/>
                <w:webHidden/>
              </w:rPr>
              <w:tab/>
            </w:r>
            <w:r w:rsidR="00717512">
              <w:rPr>
                <w:noProof/>
                <w:webHidden/>
              </w:rPr>
              <w:fldChar w:fldCharType="begin"/>
            </w:r>
            <w:r w:rsidR="00717512">
              <w:rPr>
                <w:noProof/>
                <w:webHidden/>
              </w:rPr>
              <w:instrText xml:space="preserve"> PAGEREF _Toc137818112 \h </w:instrText>
            </w:r>
            <w:r w:rsidR="00717512">
              <w:rPr>
                <w:noProof/>
                <w:webHidden/>
              </w:rPr>
            </w:r>
            <w:r w:rsidR="00717512">
              <w:rPr>
                <w:noProof/>
                <w:webHidden/>
              </w:rPr>
              <w:fldChar w:fldCharType="separate"/>
            </w:r>
            <w:r w:rsidR="00827471">
              <w:rPr>
                <w:noProof/>
                <w:webHidden/>
              </w:rPr>
              <w:t>267</w:t>
            </w:r>
            <w:r w:rsidR="00717512">
              <w:rPr>
                <w:noProof/>
                <w:webHidden/>
              </w:rPr>
              <w:fldChar w:fldCharType="end"/>
            </w:r>
          </w:hyperlink>
        </w:p>
        <w:p w14:paraId="2B9E740B" w14:textId="43A86EDC" w:rsidR="00717512" w:rsidRDefault="00000000">
          <w:pPr>
            <w:pStyle w:val="21"/>
            <w:tabs>
              <w:tab w:val="right" w:leader="dot" w:pos="9628"/>
            </w:tabs>
            <w:ind w:left="200"/>
            <w:rPr>
              <w:rFonts w:asciiTheme="minorHAnsi" w:eastAsiaTheme="minorEastAsia" w:hAnsiTheme="minorHAnsi"/>
              <w:noProof/>
              <w:sz w:val="21"/>
            </w:rPr>
          </w:pPr>
          <w:hyperlink w:anchor="_Toc137818113" w:history="1">
            <w:r w:rsidR="00717512" w:rsidRPr="0016761C">
              <w:rPr>
                <w:rStyle w:val="ab"/>
                <w:b/>
                <w:noProof/>
              </w:rPr>
              <w:t>D受付画面制御設定</w:t>
            </w:r>
            <w:r w:rsidR="00717512">
              <w:rPr>
                <w:noProof/>
                <w:webHidden/>
              </w:rPr>
              <w:tab/>
            </w:r>
            <w:r w:rsidR="00717512">
              <w:rPr>
                <w:noProof/>
                <w:webHidden/>
              </w:rPr>
              <w:fldChar w:fldCharType="begin"/>
            </w:r>
            <w:r w:rsidR="00717512">
              <w:rPr>
                <w:noProof/>
                <w:webHidden/>
              </w:rPr>
              <w:instrText xml:space="preserve"> PAGEREF _Toc137818113 \h </w:instrText>
            </w:r>
            <w:r w:rsidR="00717512">
              <w:rPr>
                <w:noProof/>
                <w:webHidden/>
              </w:rPr>
            </w:r>
            <w:r w:rsidR="00717512">
              <w:rPr>
                <w:noProof/>
                <w:webHidden/>
              </w:rPr>
              <w:fldChar w:fldCharType="separate"/>
            </w:r>
            <w:r w:rsidR="00827471">
              <w:rPr>
                <w:noProof/>
                <w:webHidden/>
              </w:rPr>
              <w:t>269</w:t>
            </w:r>
            <w:r w:rsidR="00717512">
              <w:rPr>
                <w:noProof/>
                <w:webHidden/>
              </w:rPr>
              <w:fldChar w:fldCharType="end"/>
            </w:r>
          </w:hyperlink>
        </w:p>
        <w:p w14:paraId="78D69C90" w14:textId="3D7F3E80" w:rsidR="00717512" w:rsidRDefault="00000000">
          <w:pPr>
            <w:pStyle w:val="21"/>
            <w:tabs>
              <w:tab w:val="right" w:leader="dot" w:pos="9628"/>
            </w:tabs>
            <w:ind w:left="200"/>
            <w:rPr>
              <w:rFonts w:asciiTheme="minorHAnsi" w:eastAsiaTheme="minorEastAsia" w:hAnsiTheme="minorHAnsi"/>
              <w:noProof/>
              <w:sz w:val="21"/>
            </w:rPr>
          </w:pPr>
          <w:hyperlink w:anchor="_Toc137818114" w:history="1">
            <w:r w:rsidR="00717512" w:rsidRPr="0016761C">
              <w:rPr>
                <w:rStyle w:val="ab"/>
                <w:b/>
                <w:noProof/>
              </w:rPr>
              <w:t>Eユーザーとアカウントの設定</w:t>
            </w:r>
            <w:r w:rsidR="00717512">
              <w:rPr>
                <w:noProof/>
                <w:webHidden/>
              </w:rPr>
              <w:tab/>
            </w:r>
            <w:r w:rsidR="00717512">
              <w:rPr>
                <w:noProof/>
                <w:webHidden/>
              </w:rPr>
              <w:fldChar w:fldCharType="begin"/>
            </w:r>
            <w:r w:rsidR="00717512">
              <w:rPr>
                <w:noProof/>
                <w:webHidden/>
              </w:rPr>
              <w:instrText xml:space="preserve"> PAGEREF _Toc137818114 \h </w:instrText>
            </w:r>
            <w:r w:rsidR="00717512">
              <w:rPr>
                <w:noProof/>
                <w:webHidden/>
              </w:rPr>
            </w:r>
            <w:r w:rsidR="00717512">
              <w:rPr>
                <w:noProof/>
                <w:webHidden/>
              </w:rPr>
              <w:fldChar w:fldCharType="separate"/>
            </w:r>
            <w:r w:rsidR="00827471">
              <w:rPr>
                <w:noProof/>
                <w:webHidden/>
              </w:rPr>
              <w:t>274</w:t>
            </w:r>
            <w:r w:rsidR="00717512">
              <w:rPr>
                <w:noProof/>
                <w:webHidden/>
              </w:rPr>
              <w:fldChar w:fldCharType="end"/>
            </w:r>
          </w:hyperlink>
        </w:p>
        <w:p w14:paraId="5C4146F5" w14:textId="6D90F9B6" w:rsidR="00717512" w:rsidRDefault="00000000">
          <w:pPr>
            <w:pStyle w:val="21"/>
            <w:tabs>
              <w:tab w:val="right" w:leader="dot" w:pos="9628"/>
            </w:tabs>
            <w:ind w:left="200"/>
            <w:rPr>
              <w:rFonts w:asciiTheme="minorHAnsi" w:eastAsiaTheme="minorEastAsia" w:hAnsiTheme="minorHAnsi"/>
              <w:noProof/>
              <w:sz w:val="21"/>
            </w:rPr>
          </w:pPr>
          <w:hyperlink w:anchor="_Toc137818115" w:history="1">
            <w:r w:rsidR="00717512" w:rsidRPr="0016761C">
              <w:rPr>
                <w:rStyle w:val="ab"/>
                <w:b/>
                <w:noProof/>
              </w:rPr>
              <w:t>Fシステム動作区分</w:t>
            </w:r>
            <w:r w:rsidR="00717512">
              <w:rPr>
                <w:noProof/>
                <w:webHidden/>
              </w:rPr>
              <w:tab/>
            </w:r>
            <w:r w:rsidR="00717512">
              <w:rPr>
                <w:noProof/>
                <w:webHidden/>
              </w:rPr>
              <w:fldChar w:fldCharType="begin"/>
            </w:r>
            <w:r w:rsidR="00717512">
              <w:rPr>
                <w:noProof/>
                <w:webHidden/>
              </w:rPr>
              <w:instrText xml:space="preserve"> PAGEREF _Toc137818115 \h </w:instrText>
            </w:r>
            <w:r w:rsidR="00717512">
              <w:rPr>
                <w:noProof/>
                <w:webHidden/>
              </w:rPr>
            </w:r>
            <w:r w:rsidR="00717512">
              <w:rPr>
                <w:noProof/>
                <w:webHidden/>
              </w:rPr>
              <w:fldChar w:fldCharType="separate"/>
            </w:r>
            <w:r w:rsidR="00827471">
              <w:rPr>
                <w:noProof/>
                <w:webHidden/>
              </w:rPr>
              <w:t>277</w:t>
            </w:r>
            <w:r w:rsidR="00717512">
              <w:rPr>
                <w:noProof/>
                <w:webHidden/>
              </w:rPr>
              <w:fldChar w:fldCharType="end"/>
            </w:r>
          </w:hyperlink>
        </w:p>
        <w:p w14:paraId="4F4C0E94" w14:textId="11724FC6" w:rsidR="00717512" w:rsidRDefault="00000000">
          <w:pPr>
            <w:pStyle w:val="21"/>
            <w:tabs>
              <w:tab w:val="right" w:leader="dot" w:pos="9628"/>
            </w:tabs>
            <w:ind w:left="200"/>
            <w:rPr>
              <w:rFonts w:asciiTheme="minorHAnsi" w:eastAsiaTheme="minorEastAsia" w:hAnsiTheme="minorHAnsi"/>
              <w:noProof/>
              <w:sz w:val="21"/>
            </w:rPr>
          </w:pPr>
          <w:hyperlink w:anchor="_Toc137818116" w:history="1">
            <w:r w:rsidR="00717512" w:rsidRPr="0016761C">
              <w:rPr>
                <w:rStyle w:val="ab"/>
                <w:b/>
                <w:noProof/>
              </w:rPr>
              <w:t>G基本設定</w:t>
            </w:r>
            <w:r w:rsidR="00717512">
              <w:rPr>
                <w:noProof/>
                <w:webHidden/>
              </w:rPr>
              <w:tab/>
            </w:r>
            <w:r w:rsidR="00717512">
              <w:rPr>
                <w:noProof/>
                <w:webHidden/>
              </w:rPr>
              <w:fldChar w:fldCharType="begin"/>
            </w:r>
            <w:r w:rsidR="00717512">
              <w:rPr>
                <w:noProof/>
                <w:webHidden/>
              </w:rPr>
              <w:instrText xml:space="preserve"> PAGEREF _Toc137818116 \h </w:instrText>
            </w:r>
            <w:r w:rsidR="00717512">
              <w:rPr>
                <w:noProof/>
                <w:webHidden/>
              </w:rPr>
            </w:r>
            <w:r w:rsidR="00717512">
              <w:rPr>
                <w:noProof/>
                <w:webHidden/>
              </w:rPr>
              <w:fldChar w:fldCharType="separate"/>
            </w:r>
            <w:r w:rsidR="00827471">
              <w:rPr>
                <w:noProof/>
                <w:webHidden/>
              </w:rPr>
              <w:t>277</w:t>
            </w:r>
            <w:r w:rsidR="00717512">
              <w:rPr>
                <w:noProof/>
                <w:webHidden/>
              </w:rPr>
              <w:fldChar w:fldCharType="end"/>
            </w:r>
          </w:hyperlink>
        </w:p>
        <w:p w14:paraId="33D81AFC" w14:textId="55679393" w:rsidR="00717512" w:rsidRDefault="00000000">
          <w:pPr>
            <w:pStyle w:val="21"/>
            <w:tabs>
              <w:tab w:val="right" w:leader="dot" w:pos="9628"/>
            </w:tabs>
            <w:ind w:left="200"/>
            <w:rPr>
              <w:rFonts w:asciiTheme="minorHAnsi" w:eastAsiaTheme="minorEastAsia" w:hAnsiTheme="minorHAnsi"/>
              <w:noProof/>
              <w:sz w:val="21"/>
            </w:rPr>
          </w:pPr>
          <w:hyperlink w:anchor="_Toc137818117" w:history="1">
            <w:r w:rsidR="00717512" w:rsidRPr="0016761C">
              <w:rPr>
                <w:rStyle w:val="ab"/>
                <w:b/>
                <w:noProof/>
              </w:rPr>
              <w:t>H端末情報登録</w:t>
            </w:r>
            <w:r w:rsidR="00717512">
              <w:rPr>
                <w:noProof/>
                <w:webHidden/>
              </w:rPr>
              <w:tab/>
            </w:r>
            <w:r w:rsidR="00717512">
              <w:rPr>
                <w:noProof/>
                <w:webHidden/>
              </w:rPr>
              <w:fldChar w:fldCharType="begin"/>
            </w:r>
            <w:r w:rsidR="00717512">
              <w:rPr>
                <w:noProof/>
                <w:webHidden/>
              </w:rPr>
              <w:instrText xml:space="preserve"> PAGEREF _Toc137818117 \h </w:instrText>
            </w:r>
            <w:r w:rsidR="00717512">
              <w:rPr>
                <w:noProof/>
                <w:webHidden/>
              </w:rPr>
            </w:r>
            <w:r w:rsidR="00717512">
              <w:rPr>
                <w:noProof/>
                <w:webHidden/>
              </w:rPr>
              <w:fldChar w:fldCharType="separate"/>
            </w:r>
            <w:r w:rsidR="00827471">
              <w:rPr>
                <w:noProof/>
                <w:webHidden/>
              </w:rPr>
              <w:t>292</w:t>
            </w:r>
            <w:r w:rsidR="00717512">
              <w:rPr>
                <w:noProof/>
                <w:webHidden/>
              </w:rPr>
              <w:fldChar w:fldCharType="end"/>
            </w:r>
          </w:hyperlink>
        </w:p>
        <w:p w14:paraId="048FF983" w14:textId="092D50F1" w:rsidR="00717512" w:rsidRDefault="00000000">
          <w:pPr>
            <w:pStyle w:val="11"/>
            <w:tabs>
              <w:tab w:val="right" w:leader="dot" w:pos="9628"/>
            </w:tabs>
            <w:rPr>
              <w:rFonts w:asciiTheme="minorHAnsi" w:eastAsiaTheme="minorEastAsia" w:hAnsiTheme="minorHAnsi"/>
              <w:noProof/>
              <w:sz w:val="21"/>
            </w:rPr>
          </w:pPr>
          <w:hyperlink w:anchor="_Toc137818118" w:history="1">
            <w:r w:rsidR="00717512" w:rsidRPr="0016761C">
              <w:rPr>
                <w:rStyle w:val="ab"/>
                <w:noProof/>
                <w:shd w:val="clear" w:color="auto" w:fill="BFBFBF" w:themeFill="background1" w:themeFillShade="BF"/>
              </w:rPr>
              <w:t>第３章　外部連携</w:t>
            </w:r>
            <w:r w:rsidR="00717512">
              <w:rPr>
                <w:noProof/>
                <w:webHidden/>
              </w:rPr>
              <w:tab/>
            </w:r>
            <w:r w:rsidR="00717512">
              <w:rPr>
                <w:noProof/>
                <w:webHidden/>
              </w:rPr>
              <w:fldChar w:fldCharType="begin"/>
            </w:r>
            <w:r w:rsidR="00717512">
              <w:rPr>
                <w:noProof/>
                <w:webHidden/>
              </w:rPr>
              <w:instrText xml:space="preserve"> PAGEREF _Toc137818118 \h </w:instrText>
            </w:r>
            <w:r w:rsidR="00717512">
              <w:rPr>
                <w:noProof/>
                <w:webHidden/>
              </w:rPr>
            </w:r>
            <w:r w:rsidR="00717512">
              <w:rPr>
                <w:noProof/>
                <w:webHidden/>
              </w:rPr>
              <w:fldChar w:fldCharType="separate"/>
            </w:r>
            <w:r w:rsidR="00827471">
              <w:rPr>
                <w:noProof/>
                <w:webHidden/>
              </w:rPr>
              <w:t>297</w:t>
            </w:r>
            <w:r w:rsidR="00717512">
              <w:rPr>
                <w:noProof/>
                <w:webHidden/>
              </w:rPr>
              <w:fldChar w:fldCharType="end"/>
            </w:r>
          </w:hyperlink>
        </w:p>
        <w:p w14:paraId="2263C067" w14:textId="6E4D117E" w:rsidR="00717512" w:rsidRDefault="00000000">
          <w:pPr>
            <w:pStyle w:val="11"/>
            <w:tabs>
              <w:tab w:val="right" w:leader="dot" w:pos="9628"/>
            </w:tabs>
            <w:rPr>
              <w:rFonts w:asciiTheme="minorHAnsi" w:eastAsiaTheme="minorEastAsia" w:hAnsiTheme="minorHAnsi"/>
              <w:noProof/>
              <w:sz w:val="21"/>
            </w:rPr>
          </w:pPr>
          <w:hyperlink w:anchor="_Toc137818119" w:history="1">
            <w:r w:rsidR="00717512" w:rsidRPr="0016761C">
              <w:rPr>
                <w:rStyle w:val="ab"/>
                <w:b/>
                <w:noProof/>
              </w:rPr>
              <w:t>交付機連携</w:t>
            </w:r>
            <w:r w:rsidR="00717512">
              <w:rPr>
                <w:noProof/>
                <w:webHidden/>
              </w:rPr>
              <w:tab/>
            </w:r>
            <w:r w:rsidR="00717512">
              <w:rPr>
                <w:noProof/>
                <w:webHidden/>
              </w:rPr>
              <w:fldChar w:fldCharType="begin"/>
            </w:r>
            <w:r w:rsidR="00717512">
              <w:rPr>
                <w:noProof/>
                <w:webHidden/>
              </w:rPr>
              <w:instrText xml:space="preserve"> PAGEREF _Toc137818119 \h </w:instrText>
            </w:r>
            <w:r w:rsidR="00717512">
              <w:rPr>
                <w:noProof/>
                <w:webHidden/>
              </w:rPr>
            </w:r>
            <w:r w:rsidR="00717512">
              <w:rPr>
                <w:noProof/>
                <w:webHidden/>
              </w:rPr>
              <w:fldChar w:fldCharType="separate"/>
            </w:r>
            <w:r w:rsidR="00827471">
              <w:rPr>
                <w:noProof/>
                <w:webHidden/>
              </w:rPr>
              <w:t>297</w:t>
            </w:r>
            <w:r w:rsidR="00717512">
              <w:rPr>
                <w:noProof/>
                <w:webHidden/>
              </w:rPr>
              <w:fldChar w:fldCharType="end"/>
            </w:r>
          </w:hyperlink>
        </w:p>
        <w:p w14:paraId="67D8F087" w14:textId="08409187" w:rsidR="00717512" w:rsidRDefault="00000000">
          <w:pPr>
            <w:pStyle w:val="11"/>
            <w:tabs>
              <w:tab w:val="right" w:leader="dot" w:pos="9628"/>
            </w:tabs>
            <w:rPr>
              <w:rFonts w:asciiTheme="minorHAnsi" w:eastAsiaTheme="minorEastAsia" w:hAnsiTheme="minorHAnsi"/>
              <w:noProof/>
              <w:sz w:val="21"/>
            </w:rPr>
          </w:pPr>
          <w:hyperlink w:anchor="_Toc137818120" w:history="1">
            <w:r w:rsidR="00717512" w:rsidRPr="0016761C">
              <w:rPr>
                <w:rStyle w:val="ab"/>
                <w:b/>
                <w:noProof/>
              </w:rPr>
              <w:t>データベース自動バックアップ機能</w:t>
            </w:r>
            <w:r w:rsidR="00717512">
              <w:rPr>
                <w:noProof/>
                <w:webHidden/>
              </w:rPr>
              <w:tab/>
            </w:r>
            <w:r w:rsidR="00717512">
              <w:rPr>
                <w:noProof/>
                <w:webHidden/>
              </w:rPr>
              <w:fldChar w:fldCharType="begin"/>
            </w:r>
            <w:r w:rsidR="00717512">
              <w:rPr>
                <w:noProof/>
                <w:webHidden/>
              </w:rPr>
              <w:instrText xml:space="preserve"> PAGEREF _Toc137818120 \h </w:instrText>
            </w:r>
            <w:r w:rsidR="00717512">
              <w:rPr>
                <w:noProof/>
                <w:webHidden/>
              </w:rPr>
            </w:r>
            <w:r w:rsidR="00717512">
              <w:rPr>
                <w:noProof/>
                <w:webHidden/>
              </w:rPr>
              <w:fldChar w:fldCharType="separate"/>
            </w:r>
            <w:r w:rsidR="00827471">
              <w:rPr>
                <w:noProof/>
                <w:webHidden/>
              </w:rPr>
              <w:t>300</w:t>
            </w:r>
            <w:r w:rsidR="00717512">
              <w:rPr>
                <w:noProof/>
                <w:webHidden/>
              </w:rPr>
              <w:fldChar w:fldCharType="end"/>
            </w:r>
          </w:hyperlink>
        </w:p>
        <w:p w14:paraId="08906554" w14:textId="64718722" w:rsidR="00717512" w:rsidRDefault="00000000">
          <w:pPr>
            <w:pStyle w:val="11"/>
            <w:tabs>
              <w:tab w:val="right" w:leader="dot" w:pos="9628"/>
            </w:tabs>
            <w:rPr>
              <w:rFonts w:asciiTheme="minorHAnsi" w:eastAsiaTheme="minorEastAsia" w:hAnsiTheme="minorHAnsi"/>
              <w:noProof/>
              <w:sz w:val="21"/>
            </w:rPr>
          </w:pPr>
          <w:hyperlink w:anchor="_Toc137818121" w:history="1">
            <w:r w:rsidR="00717512" w:rsidRPr="0016761C">
              <w:rPr>
                <w:rStyle w:val="ab"/>
                <w:b/>
                <w:noProof/>
              </w:rPr>
              <w:t>PDF高速化機能</w:t>
            </w:r>
            <w:r w:rsidR="00717512">
              <w:rPr>
                <w:noProof/>
                <w:webHidden/>
              </w:rPr>
              <w:tab/>
            </w:r>
            <w:r w:rsidR="00717512">
              <w:rPr>
                <w:noProof/>
                <w:webHidden/>
              </w:rPr>
              <w:fldChar w:fldCharType="begin"/>
            </w:r>
            <w:r w:rsidR="00717512">
              <w:rPr>
                <w:noProof/>
                <w:webHidden/>
              </w:rPr>
              <w:instrText xml:space="preserve"> PAGEREF _Toc137818121 \h </w:instrText>
            </w:r>
            <w:r w:rsidR="00717512">
              <w:rPr>
                <w:noProof/>
                <w:webHidden/>
              </w:rPr>
            </w:r>
            <w:r w:rsidR="00717512">
              <w:rPr>
                <w:noProof/>
                <w:webHidden/>
              </w:rPr>
              <w:fldChar w:fldCharType="separate"/>
            </w:r>
            <w:r w:rsidR="00827471">
              <w:rPr>
                <w:noProof/>
                <w:webHidden/>
              </w:rPr>
              <w:t>303</w:t>
            </w:r>
            <w:r w:rsidR="00717512">
              <w:rPr>
                <w:noProof/>
                <w:webHidden/>
              </w:rPr>
              <w:fldChar w:fldCharType="end"/>
            </w:r>
          </w:hyperlink>
        </w:p>
        <w:p w14:paraId="4EE8C2FE" w14:textId="268C0BC7" w:rsidR="00BE008E" w:rsidRPr="00D23DA9" w:rsidRDefault="00FF59C2">
          <w:r w:rsidRPr="00D23DA9">
            <w:fldChar w:fldCharType="end"/>
          </w:r>
        </w:p>
      </w:sdtContent>
    </w:sdt>
    <w:p w14:paraId="47FB36FB" w14:textId="77777777" w:rsidR="00BE008E" w:rsidRPr="00D23DA9" w:rsidRDefault="00BE008E">
      <w:pPr>
        <w:rPr>
          <w:szCs w:val="20"/>
        </w:rPr>
        <w:sectPr w:rsidR="00BE008E" w:rsidRPr="00D23DA9" w:rsidSect="00344383">
          <w:pgSz w:w="11906" w:h="16838"/>
          <w:pgMar w:top="510" w:right="1134" w:bottom="510" w:left="1134" w:header="851" w:footer="992" w:gutter="0"/>
          <w:cols w:space="425"/>
          <w:docGrid w:type="lines" w:linePitch="360"/>
        </w:sectPr>
      </w:pPr>
    </w:p>
    <w:p w14:paraId="0B791B78" w14:textId="6F5E925D" w:rsidR="00967110" w:rsidRPr="00D23DA9" w:rsidRDefault="00967110" w:rsidP="00AB12AF">
      <w:pPr>
        <w:pStyle w:val="1"/>
        <w:rPr>
          <w:rFonts w:ascii="Meiryo UI" w:hAnsi="Meiryo UI"/>
          <w:sz w:val="44"/>
          <w:szCs w:val="44"/>
          <w:shd w:val="clear" w:color="auto" w:fill="BFBFBF" w:themeFill="background1" w:themeFillShade="BF"/>
        </w:rPr>
      </w:pPr>
      <w:bookmarkStart w:id="1" w:name="_Toc137818032"/>
      <w:r w:rsidRPr="00D23DA9">
        <w:rPr>
          <w:rFonts w:ascii="Meiryo UI" w:hAnsi="Meiryo UI" w:hint="eastAsia"/>
          <w:sz w:val="44"/>
          <w:szCs w:val="44"/>
          <w:shd w:val="clear" w:color="auto" w:fill="BFBFBF" w:themeFill="background1" w:themeFillShade="BF"/>
        </w:rPr>
        <w:lastRenderedPageBreak/>
        <w:t>第１章　基本説明</w:t>
      </w:r>
      <w:bookmarkEnd w:id="1"/>
      <w:r w:rsidR="00AB12AF" w:rsidRPr="00D23DA9">
        <w:rPr>
          <w:rFonts w:ascii="Meiryo UI" w:hAnsi="Meiryo UI" w:hint="eastAsia"/>
          <w:sz w:val="44"/>
          <w:szCs w:val="44"/>
          <w:shd w:val="clear" w:color="auto" w:fill="BFBFBF" w:themeFill="background1" w:themeFillShade="BF"/>
        </w:rPr>
        <w:tab/>
      </w:r>
      <w:r w:rsidR="00AB12AF" w:rsidRPr="00D23DA9">
        <w:rPr>
          <w:rFonts w:ascii="Meiryo UI" w:hAnsi="Meiryo UI" w:hint="eastAsia"/>
          <w:sz w:val="44"/>
          <w:szCs w:val="44"/>
          <w:shd w:val="clear" w:color="auto" w:fill="BFBFBF" w:themeFill="background1" w:themeFillShade="BF"/>
        </w:rPr>
        <w:tab/>
      </w:r>
      <w:r w:rsidR="00AB12AF" w:rsidRPr="00D23DA9">
        <w:rPr>
          <w:rFonts w:ascii="Meiryo UI" w:hAnsi="Meiryo UI" w:hint="eastAsia"/>
          <w:sz w:val="44"/>
          <w:szCs w:val="44"/>
          <w:shd w:val="clear" w:color="auto" w:fill="BFBFBF" w:themeFill="background1" w:themeFillShade="BF"/>
        </w:rPr>
        <w:tab/>
      </w:r>
      <w:r w:rsidR="00AB12AF" w:rsidRPr="00D23DA9">
        <w:rPr>
          <w:rFonts w:ascii="Meiryo UI" w:hAnsi="Meiryo UI" w:hint="eastAsia"/>
          <w:sz w:val="44"/>
          <w:szCs w:val="44"/>
          <w:shd w:val="clear" w:color="auto" w:fill="BFBFBF" w:themeFill="background1" w:themeFillShade="BF"/>
        </w:rPr>
        <w:tab/>
      </w:r>
      <w:r w:rsidR="00AB12AF" w:rsidRPr="00D23DA9">
        <w:rPr>
          <w:rFonts w:ascii="Meiryo UI" w:hAnsi="Meiryo UI" w:hint="eastAsia"/>
          <w:sz w:val="44"/>
          <w:szCs w:val="44"/>
          <w:shd w:val="clear" w:color="auto" w:fill="BFBFBF" w:themeFill="background1" w:themeFillShade="BF"/>
        </w:rPr>
        <w:tab/>
      </w:r>
      <w:r w:rsidR="004B7026" w:rsidRPr="00D23DA9">
        <w:rPr>
          <w:rFonts w:ascii="Meiryo UI" w:hAnsi="Meiryo UI" w:hint="eastAsia"/>
          <w:sz w:val="44"/>
          <w:szCs w:val="44"/>
          <w:shd w:val="clear" w:color="auto" w:fill="BFBFBF" w:themeFill="background1" w:themeFillShade="BF"/>
        </w:rPr>
        <w:tab/>
      </w:r>
      <w:r w:rsidR="004B7026" w:rsidRPr="00D23DA9">
        <w:rPr>
          <w:rFonts w:ascii="Meiryo UI" w:hAnsi="Meiryo UI" w:hint="eastAsia"/>
          <w:sz w:val="44"/>
          <w:szCs w:val="44"/>
          <w:shd w:val="clear" w:color="auto" w:fill="BFBFBF" w:themeFill="background1" w:themeFillShade="BF"/>
        </w:rPr>
        <w:tab/>
      </w:r>
      <w:r w:rsidR="007367BC">
        <w:rPr>
          <w:rFonts w:ascii="Meiryo UI" w:hAnsi="Meiryo UI" w:hint="eastAsia"/>
          <w:sz w:val="44"/>
          <w:szCs w:val="44"/>
          <w:shd w:val="clear" w:color="auto" w:fill="BFBFBF" w:themeFill="background1" w:themeFillShade="BF"/>
        </w:rPr>
        <w:t xml:space="preserve">　　</w:t>
      </w:r>
    </w:p>
    <w:p w14:paraId="401F8DBB" w14:textId="77777777" w:rsidR="00967110" w:rsidRPr="00D23DA9" w:rsidRDefault="00967110" w:rsidP="00967110">
      <w:pPr>
        <w:pStyle w:val="1"/>
        <w:rPr>
          <w:rFonts w:ascii="Meiryo UI" w:hAnsi="Meiryo UI"/>
          <w:b/>
          <w:color w:val="404040" w:themeColor="text1" w:themeTint="BF"/>
          <w:sz w:val="36"/>
          <w:szCs w:val="36"/>
        </w:rPr>
      </w:pPr>
      <w:bookmarkStart w:id="2" w:name="_Toc137818033"/>
      <w:r w:rsidRPr="00D23DA9">
        <w:rPr>
          <w:rFonts w:ascii="Meiryo UI" w:hAnsi="Meiryo UI" w:hint="eastAsia"/>
          <w:b/>
          <w:color w:val="404040" w:themeColor="text1" w:themeTint="BF"/>
          <w:sz w:val="36"/>
          <w:szCs w:val="36"/>
        </w:rPr>
        <w:t>起動と終了</w:t>
      </w:r>
      <w:bookmarkEnd w:id="2"/>
    </w:p>
    <w:p w14:paraId="158D0F2F" w14:textId="0DB8AF10" w:rsidR="00FC7EA7" w:rsidRPr="00D23DA9" w:rsidRDefault="004B7026" w:rsidP="00FC7EA7">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sidR="00FC7EA7" w:rsidRPr="00D23DA9">
        <w:rPr>
          <w:rFonts w:hint="eastAsia"/>
          <w:b/>
          <w:sz w:val="28"/>
          <w:szCs w:val="28"/>
          <w:shd w:val="clear" w:color="auto" w:fill="C6D9F1" w:themeFill="text2" w:themeFillTint="33"/>
        </w:rPr>
        <w:t>起動</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0A1E"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5F8C4627" w14:textId="0120C16C" w:rsidR="00967110" w:rsidRPr="00D23DA9" w:rsidRDefault="00EC4CCD" w:rsidP="00967110">
      <w:r w:rsidRPr="00D23DA9">
        <w:rPr>
          <w:b/>
          <w:noProof/>
          <w:sz w:val="28"/>
          <w:szCs w:val="28"/>
          <w:shd w:val="clear" w:color="auto" w:fill="17365D" w:themeFill="text2" w:themeFillShade="BF"/>
        </w:rPr>
        <mc:AlternateContent>
          <mc:Choice Requires="wps">
            <w:drawing>
              <wp:anchor distT="0" distB="0" distL="114300" distR="114300" simplePos="0" relativeHeight="251022848" behindDoc="0" locked="0" layoutInCell="1" allowOverlap="1" wp14:anchorId="713CE0B9" wp14:editId="04BDDB33">
                <wp:simplePos x="0" y="0"/>
                <wp:positionH relativeFrom="column">
                  <wp:posOffset>1190625</wp:posOffset>
                </wp:positionH>
                <wp:positionV relativeFrom="paragraph">
                  <wp:posOffset>155934</wp:posOffset>
                </wp:positionV>
                <wp:extent cx="3419475" cy="590550"/>
                <wp:effectExtent l="0" t="0" r="9525" b="0"/>
                <wp:wrapNone/>
                <wp:docPr id="208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9475" cy="5905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5613D9B" w14:textId="77777777" w:rsidR="00BB492B" w:rsidRPr="00FC7EA7" w:rsidRDefault="00BB492B" w:rsidP="00FC7EA7">
                            <w:pPr>
                              <w:widowControl/>
                              <w:jc w:val="left"/>
                              <w:rPr>
                                <w:rFonts w:asciiTheme="minorEastAsia" w:hAnsiTheme="minorEastAsia"/>
                                <w:szCs w:val="21"/>
                              </w:rPr>
                            </w:pPr>
                            <w:bookmarkStart w:id="3" w:name="_Hlk130732369"/>
                            <w:bookmarkEnd w:id="3"/>
                            <w:r>
                              <w:rPr>
                                <w:rFonts w:asciiTheme="minorEastAsia" w:hAnsiTheme="minorEastAsia" w:hint="eastAsia"/>
                                <w:szCs w:val="21"/>
                              </w:rPr>
                              <w:t>「期日前投票システム</w:t>
                            </w:r>
                            <w:r w:rsidRPr="00136A99">
                              <w:rPr>
                                <w:rFonts w:asciiTheme="minorEastAsia" w:hAnsiTheme="minorEastAsia" w:hint="eastAsia"/>
                                <w:szCs w:val="21"/>
                              </w:rPr>
                              <w:t>」の</w:t>
                            </w:r>
                            <w:r>
                              <w:rPr>
                                <w:rFonts w:asciiTheme="minorEastAsia" w:hAnsiTheme="minorEastAsia" w:hint="eastAsia"/>
                                <w:szCs w:val="21"/>
                              </w:rPr>
                              <w:t>アイコン</w:t>
                            </w:r>
                            <w:r w:rsidRPr="00136A99">
                              <w:rPr>
                                <w:rFonts w:asciiTheme="minorEastAsia" w:hAnsiTheme="minorEastAsia" w:hint="eastAsia"/>
                                <w:szCs w:val="21"/>
                              </w:rPr>
                              <w:t>を</w:t>
                            </w:r>
                            <w:r>
                              <w:rPr>
                                <w:rFonts w:asciiTheme="minorEastAsia" w:hAnsiTheme="minorEastAsia" w:hint="eastAsia"/>
                                <w:szCs w:val="21"/>
                              </w:rPr>
                              <w:t>ダブルクリック</w:t>
                            </w:r>
                            <w:r w:rsidRPr="00136A99">
                              <w:rPr>
                                <w:rFonts w:asciiTheme="minorEastAsia" w:hAnsiTheme="minorEastAsia" w:hint="eastAsia"/>
                                <w:szCs w:val="21"/>
                              </w:rPr>
                              <w:t>して起動します。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3CE0B9" id="AutoShape 3" o:spid="_x0000_s1026" style="position:absolute;left:0;text-align:left;margin-left:93.75pt;margin-top:12.3pt;width:269.25pt;height:46.5pt;z-index:2510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" stroked="f">
                <v:textbox inset="5.85pt,.7pt,5.85pt,.7pt">
                  <w:txbxContent>
                    <w:p w14:paraId="15613D9B" w14:textId="77777777" w:rsidR="00BB492B" w:rsidRPr="00FC7EA7" w:rsidRDefault="00BB492B" w:rsidP="00FC7EA7">
                      <w:pPr>
                        <w:widowControl/>
                        <w:jc w:val="left"/>
                        <w:rPr>
                          <w:rFonts w:asciiTheme="minorEastAsia" w:hAnsiTheme="minorEastAsia"/>
                          <w:szCs w:val="21"/>
                        </w:rPr>
                      </w:pPr>
                      <w:bookmarkStart w:id="4" w:name="_Hlk130732369"/>
                      <w:bookmarkEnd w:id="4"/>
                      <w:r>
                        <w:rPr>
                          <w:rFonts w:asciiTheme="minorEastAsia" w:hAnsiTheme="minorEastAsia" w:hint="eastAsia"/>
                          <w:szCs w:val="21"/>
                        </w:rPr>
                        <w:t>「期日前投票システム</w:t>
                      </w:r>
                      <w:r w:rsidRPr="00136A99">
                        <w:rPr>
                          <w:rFonts w:asciiTheme="minorEastAsia" w:hAnsiTheme="minorEastAsia" w:hint="eastAsia"/>
                          <w:szCs w:val="21"/>
                        </w:rPr>
                        <w:t>」の</w:t>
                      </w:r>
                      <w:r>
                        <w:rPr>
                          <w:rFonts w:asciiTheme="minorEastAsia" w:hAnsiTheme="minorEastAsia" w:hint="eastAsia"/>
                          <w:szCs w:val="21"/>
                        </w:rPr>
                        <w:t>アイコン</w:t>
                      </w:r>
                      <w:r w:rsidRPr="00136A99">
                        <w:rPr>
                          <w:rFonts w:asciiTheme="minorEastAsia" w:hAnsiTheme="minorEastAsia" w:hint="eastAsia"/>
                          <w:szCs w:val="21"/>
                        </w:rPr>
                        <w:t>を</w:t>
                      </w:r>
                      <w:r>
                        <w:rPr>
                          <w:rFonts w:asciiTheme="minorEastAsia" w:hAnsiTheme="minorEastAsia" w:hint="eastAsia"/>
                          <w:szCs w:val="21"/>
                        </w:rPr>
                        <w:t>ダブルクリック</w:t>
                      </w:r>
                      <w:r w:rsidRPr="00136A99">
                        <w:rPr>
                          <w:rFonts w:asciiTheme="minorEastAsia" w:hAnsiTheme="minorEastAsia" w:hint="eastAsia"/>
                          <w:szCs w:val="21"/>
                        </w:rPr>
                        <w:t>して起動します。</w:t>
                      </w:r>
                    </w:p>
                  </w:txbxContent>
                </v:textbox>
              </v:roundrect>
            </w:pict>
          </mc:Fallback>
        </mc:AlternateContent>
      </w:r>
    </w:p>
    <w:p w14:paraId="236C3C55" w14:textId="6931F379" w:rsidR="00AB12AF" w:rsidRPr="00D23DA9" w:rsidRDefault="00EC4CCD" w:rsidP="00967110">
      <w:r w:rsidRPr="00D23DA9">
        <w:rPr>
          <w:noProof/>
        </w:rPr>
        <mc:AlternateContent>
          <mc:Choice Requires="wps">
            <w:drawing>
              <wp:anchor distT="0" distB="0" distL="114300" distR="114300" simplePos="0" relativeHeight="251021824" behindDoc="0" locked="0" layoutInCell="1" allowOverlap="1" wp14:anchorId="7F4A3A4C" wp14:editId="3E9FEA47">
                <wp:simplePos x="0" y="0"/>
                <wp:positionH relativeFrom="column">
                  <wp:posOffset>915035</wp:posOffset>
                </wp:positionH>
                <wp:positionV relativeFrom="paragraph">
                  <wp:posOffset>230864</wp:posOffset>
                </wp:positionV>
                <wp:extent cx="1026160" cy="0"/>
                <wp:effectExtent l="0" t="19050" r="21590" b="19050"/>
                <wp:wrapNone/>
                <wp:docPr id="208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1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3B0AF8E" id="_x0000_t32" coordsize="21600,21600" o:spt="32" o:oned="t" path="m,l21600,21600e" filled="f">
                <v:path arrowok="t" fillok="f" o:connecttype="none"/>
                <o:lock v:ext="edit" shapetype="t"/>
              </v:shapetype>
              <v:shape id="AutoShape 2" o:spid="_x0000_s1026" type="#_x0000_t32" style="position:absolute;left:0;text-align:left;margin-left:72.05pt;margin-top:18.2pt;width:80.8pt;height:0;z-index:2510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" strokecolor="red" strokeweight="2.5pt"/>
            </w:pict>
          </mc:Fallback>
        </mc:AlternateContent>
      </w:r>
      <w:r w:rsidR="00827471" w:rsidRPr="00827471">
        <w:drawing>
          <wp:inline distT="0" distB="0" distL="0" distR="0" wp14:anchorId="3C566377" wp14:editId="6FFED393">
            <wp:extent cx="953146" cy="825612"/>
            <wp:effectExtent l="0" t="0" r="0" b="0"/>
            <wp:docPr id="90500553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005536" name=""/>
                    <pic:cNvPicPr/>
                  </pic:nvPicPr>
                  <pic:blipFill>
                    <a:blip r:embed="rId13"/>
                    <a:stretch>
                      <a:fillRect/>
                    </a:stretch>
                  </pic:blipFill>
                  <pic:spPr>
                    <a:xfrm>
                      <a:off x="0" y="0"/>
                      <a:ext cx="956145" cy="828209"/>
                    </a:xfrm>
                    <a:prstGeom prst="rect">
                      <a:avLst/>
                    </a:prstGeom>
                  </pic:spPr>
                </pic:pic>
              </a:graphicData>
            </a:graphic>
          </wp:inline>
        </w:drawing>
      </w:r>
    </w:p>
    <w:p w14:paraId="0A534D84" w14:textId="77777777" w:rsidR="00FC7EA7" w:rsidRPr="00D23DA9" w:rsidRDefault="00FC7EA7" w:rsidP="00967110"/>
    <w:p w14:paraId="38D1831E" w14:textId="37FE027C" w:rsidR="004B7026" w:rsidRPr="00D23DA9" w:rsidRDefault="004B7026" w:rsidP="004B7026">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ログイン</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0A1E"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6E4BBC06" w14:textId="006D4BAB" w:rsidR="00BC4AEE" w:rsidRPr="00BC4AEE" w:rsidRDefault="00FF48AE" w:rsidP="00BC4AEE">
      <w:r w:rsidRPr="00D23DA9">
        <w:rPr>
          <w:noProof/>
        </w:rPr>
        <w:drawing>
          <wp:anchor distT="0" distB="0" distL="114300" distR="114300" simplePos="0" relativeHeight="251019776" behindDoc="0" locked="0" layoutInCell="1" allowOverlap="1" wp14:anchorId="7EAE834B" wp14:editId="18440777">
            <wp:simplePos x="0" y="0"/>
            <wp:positionH relativeFrom="column">
              <wp:posOffset>382693</wp:posOffset>
            </wp:positionH>
            <wp:positionV relativeFrom="paragraph">
              <wp:posOffset>1751330</wp:posOffset>
            </wp:positionV>
            <wp:extent cx="466090" cy="316230"/>
            <wp:effectExtent l="0" t="0" r="0" b="7620"/>
            <wp:wrapNone/>
            <wp:docPr id="9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66090" cy="316230"/>
                    </a:xfrm>
                    <a:prstGeom prst="rect">
                      <a:avLst/>
                    </a:prstGeom>
                    <a:noFill/>
                    <a:ln w="9525">
                      <a:noFill/>
                      <a:miter lim="800000"/>
                      <a:headEnd/>
                      <a:tailEnd/>
                    </a:ln>
                  </pic:spPr>
                </pic:pic>
              </a:graphicData>
            </a:graphic>
          </wp:anchor>
        </w:drawing>
      </w:r>
      <w:r w:rsidRPr="00D23DA9">
        <w:rPr>
          <w:noProof/>
        </w:rPr>
        <mc:AlternateContent>
          <mc:Choice Requires="wps">
            <w:drawing>
              <wp:anchor distT="0" distB="0" distL="114300" distR="114300" simplePos="0" relativeHeight="253041152" behindDoc="0" locked="0" layoutInCell="1" allowOverlap="1" wp14:anchorId="5A1A9C76" wp14:editId="464FEBD5">
                <wp:simplePos x="0" y="0"/>
                <wp:positionH relativeFrom="column">
                  <wp:posOffset>3535304</wp:posOffset>
                </wp:positionH>
                <wp:positionV relativeFrom="paragraph">
                  <wp:posOffset>1212215</wp:posOffset>
                </wp:positionV>
                <wp:extent cx="2141126" cy="1031240"/>
                <wp:effectExtent l="0" t="0" r="0" b="0"/>
                <wp:wrapNone/>
                <wp:docPr id="207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1126" cy="10312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601C53" w14:textId="77777777" w:rsidR="00BB492B" w:rsidRPr="00A84D01" w:rsidRDefault="00BB492B" w:rsidP="00FC7EA7">
                            <w:pPr>
                              <w:widowControl/>
                              <w:jc w:val="left"/>
                              <w:rPr>
                                <w:szCs w:val="21"/>
                              </w:rPr>
                            </w:pPr>
                            <w:r w:rsidRPr="00A84D01">
                              <w:rPr>
                                <w:rFonts w:hint="eastAsia"/>
                                <w:szCs w:val="21"/>
                              </w:rPr>
                              <w:t>①ログインIDを入力します。</w:t>
                            </w:r>
                          </w:p>
                          <w:p w14:paraId="562B922A" w14:textId="77777777" w:rsidR="00BB492B" w:rsidRPr="00A84D01" w:rsidRDefault="00BB492B" w:rsidP="00FC7EA7">
                            <w:pPr>
                              <w:widowControl/>
                              <w:jc w:val="left"/>
                              <w:rPr>
                                <w:szCs w:val="21"/>
                              </w:rPr>
                            </w:pPr>
                            <w:r w:rsidRPr="00A84D01">
                              <w:rPr>
                                <w:rFonts w:hint="eastAsia"/>
                                <w:szCs w:val="21"/>
                              </w:rPr>
                              <w:t>②パスワードを入力します。</w:t>
                            </w:r>
                          </w:p>
                          <w:p w14:paraId="60933251" w14:textId="77777777" w:rsidR="00BB492B" w:rsidRPr="00A84D01" w:rsidRDefault="00BB492B" w:rsidP="00DB68FD">
                            <w:pPr>
                              <w:widowControl/>
                              <w:jc w:val="left"/>
                              <w:rPr>
                                <w:szCs w:val="21"/>
                              </w:rPr>
                            </w:pPr>
                            <w:r w:rsidRPr="00A84D01">
                              <w:rPr>
                                <w:rFonts w:hint="eastAsia"/>
                                <w:szCs w:val="21"/>
                              </w:rPr>
                              <w:t>③</w:t>
                            </w:r>
                            <w:r w:rsidRPr="00A84D01">
                              <w:rPr>
                                <w:rFonts w:hint="eastAsia"/>
                                <w:color w:val="FFFFFF" w:themeColor="background1"/>
                                <w:szCs w:val="21"/>
                                <w:shd w:val="clear" w:color="auto" w:fill="000000" w:themeFill="text1"/>
                              </w:rPr>
                              <w:t>ログイン</w:t>
                            </w:r>
                            <w:r w:rsidRPr="00A84D01">
                              <w:rPr>
                                <w:rFonts w:hint="eastAsia"/>
                                <w:szCs w:val="21"/>
                              </w:rPr>
                              <w:t>をクリックします。</w:t>
                            </w:r>
                          </w:p>
                          <w:p w14:paraId="09FE3E32" w14:textId="77777777" w:rsidR="00BB492B" w:rsidRPr="00A84D01" w:rsidRDefault="00BB492B" w:rsidP="00FC7EA7">
                            <w:pPr>
                              <w:widowControl/>
                              <w:jc w:val="left"/>
                              <w:rPr>
                                <w:szCs w:val="21"/>
                              </w:rPr>
                            </w:pPr>
                            <w:r w:rsidRPr="00A84D01">
                              <w:rPr>
                                <w:rFonts w:hint="eastAsia"/>
                                <w:szCs w:val="21"/>
                              </w:rPr>
                              <w:t>次の図の画面が表示されます。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A1A9C76" id="AutoShape 6" o:spid="_x0000_s1027" style="position:absolute;left:0;text-align:left;margin-left:278.35pt;margin-top:95.45pt;width:168.6pt;height:81.2pt;z-index:2530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" stroked="f">
                <v:textbox inset="5.85pt,.7pt,5.85pt,.7pt">
                  <w:txbxContent>
                    <w:p w14:paraId="64601C53" w14:textId="77777777" w:rsidR="00BB492B" w:rsidRPr="00A84D01" w:rsidRDefault="00BB492B" w:rsidP="00FC7EA7">
                      <w:pPr>
                        <w:widowControl/>
                        <w:jc w:val="left"/>
                        <w:rPr>
                          <w:szCs w:val="21"/>
                        </w:rPr>
                      </w:pPr>
                      <w:r w:rsidRPr="00A84D01">
                        <w:rPr>
                          <w:rFonts w:hint="eastAsia"/>
                          <w:szCs w:val="21"/>
                        </w:rPr>
                        <w:t>①ログインIDを入力します。</w:t>
                      </w:r>
                    </w:p>
                    <w:p w14:paraId="562B922A" w14:textId="77777777" w:rsidR="00BB492B" w:rsidRPr="00A84D01" w:rsidRDefault="00BB492B" w:rsidP="00FC7EA7">
                      <w:pPr>
                        <w:widowControl/>
                        <w:jc w:val="left"/>
                        <w:rPr>
                          <w:szCs w:val="21"/>
                        </w:rPr>
                      </w:pPr>
                      <w:r w:rsidRPr="00A84D01">
                        <w:rPr>
                          <w:rFonts w:hint="eastAsia"/>
                          <w:szCs w:val="21"/>
                        </w:rPr>
                        <w:t>②パスワードを入力します。</w:t>
                      </w:r>
                    </w:p>
                    <w:p w14:paraId="60933251" w14:textId="77777777" w:rsidR="00BB492B" w:rsidRPr="00A84D01" w:rsidRDefault="00BB492B" w:rsidP="00DB68FD">
                      <w:pPr>
                        <w:widowControl/>
                        <w:jc w:val="left"/>
                        <w:rPr>
                          <w:szCs w:val="21"/>
                        </w:rPr>
                      </w:pPr>
                      <w:r w:rsidRPr="00A84D01">
                        <w:rPr>
                          <w:rFonts w:hint="eastAsia"/>
                          <w:szCs w:val="21"/>
                        </w:rPr>
                        <w:t>③</w:t>
                      </w:r>
                      <w:r w:rsidRPr="00A84D01">
                        <w:rPr>
                          <w:rFonts w:hint="eastAsia"/>
                          <w:color w:val="FFFFFF" w:themeColor="background1"/>
                          <w:szCs w:val="21"/>
                          <w:shd w:val="clear" w:color="auto" w:fill="000000" w:themeFill="text1"/>
                        </w:rPr>
                        <w:t>ログイン</w:t>
                      </w:r>
                      <w:r w:rsidRPr="00A84D01">
                        <w:rPr>
                          <w:rFonts w:hint="eastAsia"/>
                          <w:szCs w:val="21"/>
                        </w:rPr>
                        <w:t>をクリックします。</w:t>
                      </w:r>
                    </w:p>
                    <w:p w14:paraId="09FE3E32" w14:textId="77777777" w:rsidR="00BB492B" w:rsidRPr="00A84D01" w:rsidRDefault="00BB492B" w:rsidP="00FC7EA7">
                      <w:pPr>
                        <w:widowControl/>
                        <w:jc w:val="left"/>
                        <w:rPr>
                          <w:szCs w:val="21"/>
                        </w:rPr>
                      </w:pPr>
                      <w:r w:rsidRPr="00A84D01">
                        <w:rPr>
                          <w:rFonts w:hint="eastAsia"/>
                          <w:szCs w:val="21"/>
                        </w:rPr>
                        <w:t>次の図の画面が表示されます。</w:t>
                      </w:r>
                    </w:p>
                  </w:txbxContent>
                </v:textbox>
              </v:roundrect>
            </w:pict>
          </mc:Fallback>
        </mc:AlternateContent>
      </w:r>
      <w:r w:rsidRPr="00D23DA9">
        <w:rPr>
          <w:noProof/>
        </w:rPr>
        <mc:AlternateContent>
          <mc:Choice Requires="wps">
            <w:drawing>
              <wp:anchor distT="0" distB="0" distL="114300" distR="114300" simplePos="0" relativeHeight="252065280" behindDoc="0" locked="0" layoutInCell="1" allowOverlap="1" wp14:anchorId="61DC7CE1" wp14:editId="54E7E4D6">
                <wp:simplePos x="0" y="0"/>
                <wp:positionH relativeFrom="column">
                  <wp:posOffset>3535680</wp:posOffset>
                </wp:positionH>
                <wp:positionV relativeFrom="paragraph">
                  <wp:posOffset>405130</wp:posOffset>
                </wp:positionV>
                <wp:extent cx="2325417" cy="753745"/>
                <wp:effectExtent l="0" t="0" r="0" b="8255"/>
                <wp:wrapNone/>
                <wp:docPr id="2079" name="AutoShape 1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5417" cy="75374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14527CF" w14:textId="77777777" w:rsidR="00BB492B" w:rsidRPr="00FC7EA7" w:rsidRDefault="00BB492B" w:rsidP="00DB68FD">
                            <w:pPr>
                              <w:widowControl/>
                              <w:jc w:val="left"/>
                              <w:rPr>
                                <w:rFonts w:asciiTheme="minorEastAsia" w:hAnsiTheme="minorEastAsia"/>
                                <w:szCs w:val="21"/>
                              </w:rPr>
                            </w:pPr>
                            <w:r>
                              <w:rPr>
                                <w:rFonts w:asciiTheme="minorEastAsia" w:hAnsiTheme="minorEastAsia" w:hint="eastAsia"/>
                                <w:szCs w:val="21"/>
                              </w:rPr>
                              <w:t>システムのバージョンが表示されます。</w:t>
                            </w:r>
                          </w:p>
                          <w:p w14:paraId="1514FE0D" w14:textId="77777777" w:rsidR="00BB492B" w:rsidRDefault="00BB492B" w:rsidP="00FC7EA7">
                            <w:pPr>
                              <w:widowControl/>
                              <w:jc w:val="left"/>
                              <w:rPr>
                                <w:rFonts w:asciiTheme="minorEastAsia" w:hAnsiTheme="minorEastAsia"/>
                                <w:szCs w:val="21"/>
                              </w:rPr>
                            </w:pPr>
                            <w:r>
                              <w:rPr>
                                <w:rFonts w:asciiTheme="minorEastAsia" w:hAnsiTheme="minorEastAsia" w:hint="eastAsia"/>
                                <w:szCs w:val="21"/>
                              </w:rPr>
                              <w:t>端末の日付および時刻が表示されます。</w:t>
                            </w:r>
                          </w:p>
                          <w:p w14:paraId="616307FF" w14:textId="77777777" w:rsidR="00BB492B" w:rsidRPr="004D51D6" w:rsidRDefault="00BB492B" w:rsidP="00FC7EA7">
                            <w:pPr>
                              <w:widowControl/>
                              <w:jc w:val="left"/>
                              <w:rPr>
                                <w:rFonts w:asciiTheme="minorEastAsia" w:hAnsiTheme="minorEastAsia"/>
                                <w:szCs w:val="21"/>
                              </w:rPr>
                            </w:pPr>
                            <w:r>
                              <w:rPr>
                                <w:rFonts w:asciiTheme="minorEastAsia" w:hAnsiTheme="minorEastAsia" w:hint="eastAsia"/>
                                <w:szCs w:val="21"/>
                              </w:rPr>
                              <w:t>端末名が表示されます。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1DC7CE1" id="AutoShape 1275" o:spid="_x0000_s1028" style="position:absolute;left:0;text-align:left;margin-left:278.4pt;margin-top:31.9pt;width:183.1pt;height:59.3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" stroked="f">
                <v:textbox inset="5.85pt,.7pt,5.85pt,.7pt">
                  <w:txbxContent>
                    <w:p w14:paraId="414527CF" w14:textId="77777777" w:rsidR="00BB492B" w:rsidRPr="00FC7EA7" w:rsidRDefault="00BB492B" w:rsidP="00DB68FD">
                      <w:pPr>
                        <w:widowControl/>
                        <w:jc w:val="left"/>
                        <w:rPr>
                          <w:rFonts w:asciiTheme="minorEastAsia" w:hAnsiTheme="minorEastAsia"/>
                          <w:szCs w:val="21"/>
                        </w:rPr>
                      </w:pPr>
                      <w:r>
                        <w:rPr>
                          <w:rFonts w:asciiTheme="minorEastAsia" w:hAnsiTheme="minorEastAsia" w:hint="eastAsia"/>
                          <w:szCs w:val="21"/>
                        </w:rPr>
                        <w:t>システムのバージョンが表示されます。</w:t>
                      </w:r>
                    </w:p>
                    <w:p w14:paraId="1514FE0D" w14:textId="77777777" w:rsidR="00BB492B" w:rsidRDefault="00BB492B" w:rsidP="00FC7EA7">
                      <w:pPr>
                        <w:widowControl/>
                        <w:jc w:val="left"/>
                        <w:rPr>
                          <w:rFonts w:asciiTheme="minorEastAsia" w:hAnsiTheme="minorEastAsia"/>
                          <w:szCs w:val="21"/>
                        </w:rPr>
                      </w:pPr>
                      <w:r>
                        <w:rPr>
                          <w:rFonts w:asciiTheme="minorEastAsia" w:hAnsiTheme="minorEastAsia" w:hint="eastAsia"/>
                          <w:szCs w:val="21"/>
                        </w:rPr>
                        <w:t>端末の日付および時刻が表示されます。</w:t>
                      </w:r>
                    </w:p>
                    <w:p w14:paraId="616307FF" w14:textId="77777777" w:rsidR="00BB492B" w:rsidRPr="004D51D6" w:rsidRDefault="00BB492B" w:rsidP="00FC7EA7">
                      <w:pPr>
                        <w:widowControl/>
                        <w:jc w:val="left"/>
                        <w:rPr>
                          <w:rFonts w:asciiTheme="minorEastAsia" w:hAnsiTheme="minorEastAsia"/>
                          <w:szCs w:val="21"/>
                        </w:rPr>
                      </w:pPr>
                      <w:r>
                        <w:rPr>
                          <w:rFonts w:asciiTheme="minorEastAsia" w:hAnsiTheme="minorEastAsia" w:hint="eastAsia"/>
                          <w:szCs w:val="21"/>
                        </w:rPr>
                        <w:t>端末名が表示されます。</w:t>
                      </w:r>
                    </w:p>
                  </w:txbxContent>
                </v:textbox>
              </v:roundrect>
            </w:pict>
          </mc:Fallback>
        </mc:AlternateContent>
      </w:r>
      <w:r w:rsidRPr="00D23DA9">
        <w:rPr>
          <w:noProof/>
        </w:rPr>
        <mc:AlternateContent>
          <mc:Choice Requires="wps">
            <w:drawing>
              <wp:anchor distT="0" distB="0" distL="114300" distR="114300" simplePos="0" relativeHeight="251056640" behindDoc="0" locked="0" layoutInCell="1" allowOverlap="1" wp14:anchorId="4DA834E8" wp14:editId="40A57C1F">
                <wp:simplePos x="0" y="0"/>
                <wp:positionH relativeFrom="column">
                  <wp:posOffset>895549</wp:posOffset>
                </wp:positionH>
                <wp:positionV relativeFrom="paragraph">
                  <wp:posOffset>1852650</wp:posOffset>
                </wp:positionV>
                <wp:extent cx="0" cy="230773"/>
                <wp:effectExtent l="19050" t="0" r="19050" b="36195"/>
                <wp:wrapNone/>
                <wp:docPr id="2082"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30773"/>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5021203" id="_x0000_t32" coordsize="21600,21600" o:spt="32" o:oned="t" path="m,l21600,21600e" filled="f">
                <v:path arrowok="t" fillok="f" o:connecttype="none"/>
                <o:lock v:ext="edit" shapetype="t"/>
              </v:shapetype>
              <v:shape id="AutoShape 40" o:spid="_x0000_s1026" type="#_x0000_t32" style="position:absolute;left:0;text-align:left;margin-left:70.5pt;margin-top:145.9pt;width:0;height:18.15pt;flip:x;z-index:2510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" strokecolor="red" strokeweight="2.5pt"/>
            </w:pict>
          </mc:Fallback>
        </mc:AlternateContent>
      </w:r>
      <w:r w:rsidRPr="00D23DA9">
        <w:rPr>
          <w:noProof/>
        </w:rPr>
        <mc:AlternateContent>
          <mc:Choice Requires="wps">
            <w:drawing>
              <wp:anchor distT="0" distB="0" distL="114300" distR="114300" simplePos="0" relativeHeight="251026944" behindDoc="0" locked="0" layoutInCell="1" allowOverlap="1" wp14:anchorId="47CFFAC9" wp14:editId="52422BD2">
                <wp:simplePos x="0" y="0"/>
                <wp:positionH relativeFrom="column">
                  <wp:posOffset>883920</wp:posOffset>
                </wp:positionH>
                <wp:positionV relativeFrom="paragraph">
                  <wp:posOffset>1864360</wp:posOffset>
                </wp:positionV>
                <wp:extent cx="3008630" cy="635"/>
                <wp:effectExtent l="0" t="19050" r="20320" b="37465"/>
                <wp:wrapNone/>
                <wp:docPr id="2081"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086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867F22" id="AutoShape 7" o:spid="_x0000_s1026" type="#_x0000_t32" style="position:absolute;left:0;text-align:left;margin-left:69.6pt;margin-top:146.8pt;width:236.9pt;height:.05pt;z-index:2510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" strokecolor="red" strokeweight="2.5pt"/>
            </w:pict>
          </mc:Fallback>
        </mc:AlternateContent>
      </w:r>
      <w:r w:rsidRPr="00D23DA9">
        <w:rPr>
          <w:noProof/>
        </w:rPr>
        <mc:AlternateContent>
          <mc:Choice Requires="wps">
            <w:drawing>
              <wp:anchor distT="0" distB="0" distL="114300" distR="114300" simplePos="0" relativeHeight="251024896" behindDoc="0" locked="0" layoutInCell="1" allowOverlap="1" wp14:anchorId="7D624993" wp14:editId="12B1FC01">
                <wp:simplePos x="0" y="0"/>
                <wp:positionH relativeFrom="column">
                  <wp:posOffset>2811145</wp:posOffset>
                </wp:positionH>
                <wp:positionV relativeFrom="paragraph">
                  <wp:posOffset>1616075</wp:posOffset>
                </wp:positionV>
                <wp:extent cx="1238885" cy="635"/>
                <wp:effectExtent l="0" t="19050" r="37465" b="37465"/>
                <wp:wrapNone/>
                <wp:docPr id="207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88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5354FC" id="AutoShape 5" o:spid="_x0000_s1026" type="#_x0000_t32" style="position:absolute;left:0;text-align:left;margin-left:221.35pt;margin-top:127.25pt;width:97.55pt;height:.05pt;z-index:2510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" strokecolor="red" strokeweight="2.5pt"/>
            </w:pict>
          </mc:Fallback>
        </mc:AlternateContent>
      </w:r>
      <w:r w:rsidRPr="00D23DA9">
        <w:rPr>
          <w:noProof/>
        </w:rPr>
        <mc:AlternateContent>
          <mc:Choice Requires="wps">
            <w:drawing>
              <wp:anchor distT="0" distB="0" distL="114300" distR="114300" simplePos="0" relativeHeight="251023872" behindDoc="0" locked="0" layoutInCell="1" allowOverlap="1" wp14:anchorId="211D9D79" wp14:editId="566F9B9F">
                <wp:simplePos x="0" y="0"/>
                <wp:positionH relativeFrom="column">
                  <wp:posOffset>2811145</wp:posOffset>
                </wp:positionH>
                <wp:positionV relativeFrom="paragraph">
                  <wp:posOffset>1378548</wp:posOffset>
                </wp:positionV>
                <wp:extent cx="1238885" cy="635"/>
                <wp:effectExtent l="0" t="19050" r="37465" b="37465"/>
                <wp:wrapNone/>
                <wp:docPr id="2075"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88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C26A38" id="AutoShape 4" o:spid="_x0000_s1026" type="#_x0000_t32" style="position:absolute;left:0;text-align:left;margin-left:221.35pt;margin-top:108.55pt;width:97.55pt;height:.05pt;z-index:2510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" strokecolor="red" strokeweight="2.5pt"/>
            </w:pict>
          </mc:Fallback>
        </mc:AlternateContent>
      </w:r>
      <w:r w:rsidR="00BC4AEE" w:rsidRPr="00D23DA9">
        <w:rPr>
          <w:noProof/>
        </w:rPr>
        <mc:AlternateContent>
          <mc:Choice Requires="wps">
            <w:drawing>
              <wp:anchor distT="0" distB="0" distL="114300" distR="114300" simplePos="0" relativeHeight="252067328" behindDoc="0" locked="0" layoutInCell="1" allowOverlap="1" wp14:anchorId="7E589A75" wp14:editId="6A90A793">
                <wp:simplePos x="0" y="0"/>
                <wp:positionH relativeFrom="column">
                  <wp:posOffset>3169285</wp:posOffset>
                </wp:positionH>
                <wp:positionV relativeFrom="paragraph">
                  <wp:posOffset>763905</wp:posOffset>
                </wp:positionV>
                <wp:extent cx="365760" cy="635"/>
                <wp:effectExtent l="19050" t="19050" r="34290" b="37465"/>
                <wp:wrapNone/>
                <wp:docPr id="2077" name="AutoShape 1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AAE001" id="AutoShape 1277" o:spid="_x0000_s1026" type="#_x0000_t32" style="position:absolute;left:0;text-align:left;margin-left:249.55pt;margin-top:60.15pt;width:28.8pt;height:.05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" strokecolor="red" strokeweight="2.5pt"/>
            </w:pict>
          </mc:Fallback>
        </mc:AlternateContent>
      </w:r>
      <w:r w:rsidR="00BC4AEE" w:rsidRPr="00D23DA9">
        <w:rPr>
          <w:noProof/>
        </w:rPr>
        <mc:AlternateContent>
          <mc:Choice Requires="wps">
            <w:drawing>
              <wp:anchor distT="0" distB="0" distL="114300" distR="114300" simplePos="0" relativeHeight="252068352" behindDoc="0" locked="0" layoutInCell="1" allowOverlap="1" wp14:anchorId="07BB573E" wp14:editId="4A799190">
                <wp:simplePos x="0" y="0"/>
                <wp:positionH relativeFrom="column">
                  <wp:posOffset>3169285</wp:posOffset>
                </wp:positionH>
                <wp:positionV relativeFrom="paragraph">
                  <wp:posOffset>974090</wp:posOffset>
                </wp:positionV>
                <wp:extent cx="365760" cy="635"/>
                <wp:effectExtent l="19050" t="19050" r="34290" b="37465"/>
                <wp:wrapNone/>
                <wp:docPr id="2078" name="AutoShape 1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9DB708" id="AutoShape 1278" o:spid="_x0000_s1026" type="#_x0000_t32" style="position:absolute;left:0;text-align:left;margin-left:249.55pt;margin-top:76.7pt;width:28.8pt;height:.05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" strokecolor="red" strokeweight="2.5pt"/>
            </w:pict>
          </mc:Fallback>
        </mc:AlternateContent>
      </w:r>
      <w:r w:rsidR="00BC4AEE" w:rsidRPr="00D23DA9">
        <w:rPr>
          <w:noProof/>
        </w:rPr>
        <mc:AlternateContent>
          <mc:Choice Requires="wps">
            <w:drawing>
              <wp:anchor distT="0" distB="0" distL="114300" distR="114300" simplePos="0" relativeHeight="252066304" behindDoc="0" locked="0" layoutInCell="1" allowOverlap="1" wp14:anchorId="181A817E" wp14:editId="7BFC8495">
                <wp:simplePos x="0" y="0"/>
                <wp:positionH relativeFrom="column">
                  <wp:posOffset>3169285</wp:posOffset>
                </wp:positionH>
                <wp:positionV relativeFrom="paragraph">
                  <wp:posOffset>588608</wp:posOffset>
                </wp:positionV>
                <wp:extent cx="365760" cy="635"/>
                <wp:effectExtent l="19050" t="19050" r="34290" b="37465"/>
                <wp:wrapNone/>
                <wp:docPr id="2080" name="AutoShape 1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5884CA" id="AutoShape 1276" o:spid="_x0000_s1026" type="#_x0000_t32" style="position:absolute;left:0;text-align:left;margin-left:249.55pt;margin-top:46.35pt;width:28.8pt;height:.0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" strokecolor="red" strokeweight="2.5pt"/>
            </w:pict>
          </mc:Fallback>
        </mc:AlternateContent>
      </w:r>
      <w:r w:rsidR="00E7004F" w:rsidRPr="00D23DA9">
        <w:t xml:space="preserve"> </w:t>
      </w:r>
      <w:r w:rsidR="00BC4AEE" w:rsidRPr="00BC4AEE">
        <w:rPr>
          <w:noProof/>
        </w:rPr>
        <w:drawing>
          <wp:inline distT="0" distB="0" distL="0" distR="0" wp14:anchorId="73B47DD1" wp14:editId="6EDBA4C3">
            <wp:extent cx="3259667" cy="2389650"/>
            <wp:effectExtent l="0" t="0" r="0" b="0"/>
            <wp:docPr id="1382405258" name="図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01352" cy="2420209"/>
                    </a:xfrm>
                    <a:prstGeom prst="rect">
                      <a:avLst/>
                    </a:prstGeom>
                    <a:noFill/>
                    <a:ln>
                      <a:noFill/>
                    </a:ln>
                  </pic:spPr>
                </pic:pic>
              </a:graphicData>
            </a:graphic>
          </wp:inline>
        </w:drawing>
      </w:r>
    </w:p>
    <w:p w14:paraId="589FD849" w14:textId="6A79312E" w:rsidR="00AB12AF" w:rsidRPr="00D23DA9" w:rsidRDefault="00AB12AF" w:rsidP="00967110"/>
    <w:p w14:paraId="07393FD1" w14:textId="77777777" w:rsidR="00FC7EA7" w:rsidRPr="00D23DA9" w:rsidRDefault="00FC7EA7" w:rsidP="00967110"/>
    <w:p w14:paraId="3A51D97E" w14:textId="77777777" w:rsidR="00E413D1" w:rsidRPr="00D23DA9" w:rsidRDefault="00E413D1" w:rsidP="00967110">
      <w:r w:rsidRPr="00D23DA9">
        <w:rPr>
          <w:noProof/>
        </w:rPr>
        <mc:AlternateContent>
          <mc:Choice Requires="wps">
            <w:drawing>
              <wp:anchor distT="0" distB="0" distL="114300" distR="114300" simplePos="0" relativeHeight="252483072" behindDoc="0" locked="0" layoutInCell="1" allowOverlap="1" wp14:anchorId="26FB83AE" wp14:editId="112F0748">
                <wp:simplePos x="0" y="0"/>
                <wp:positionH relativeFrom="margin">
                  <wp:align>right</wp:align>
                </wp:positionH>
                <wp:positionV relativeFrom="paragraph">
                  <wp:posOffset>161926</wp:posOffset>
                </wp:positionV>
                <wp:extent cx="6086475" cy="1905000"/>
                <wp:effectExtent l="0" t="0" r="28575" b="19050"/>
                <wp:wrapNone/>
                <wp:docPr id="2204"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905000"/>
                        </a:xfrm>
                        <a:prstGeom prst="rect">
                          <a:avLst/>
                        </a:prstGeom>
                        <a:solidFill>
                          <a:srgbClr val="FFFFFF"/>
                        </a:solidFill>
                        <a:ln w="9525">
                          <a:solidFill>
                            <a:srgbClr val="000000"/>
                          </a:solidFill>
                          <a:miter lim="800000"/>
                          <a:headEnd/>
                          <a:tailEnd/>
                        </a:ln>
                      </wps:spPr>
                      <wps:txbx>
                        <w:txbxContent>
                          <w:p w14:paraId="5DFA1D5A" w14:textId="77777777" w:rsidR="00BB492B" w:rsidRPr="00A84D01" w:rsidRDefault="00BB492B" w:rsidP="00E413D1">
                            <w:r w:rsidRPr="00A84D01">
                              <w:rPr>
                                <w:rFonts w:hint="eastAsia"/>
                              </w:rPr>
                              <w:t>※メモ※</w:t>
                            </w:r>
                          </w:p>
                          <w:p w14:paraId="5F44EBD2" w14:textId="77777777" w:rsidR="00BB492B" w:rsidRPr="00A84D01" w:rsidRDefault="00BB492B" w:rsidP="00E413D1">
                            <w:r w:rsidRPr="00A84D01">
                              <w:rPr>
                                <w:rFonts w:hint="eastAsia"/>
                              </w:rPr>
                              <w:t>自動ログインで運用されているユーザー様については、予め設定された権限にて自動的にログインするため、</w:t>
                            </w:r>
                            <w:r>
                              <w:rPr>
                                <w:rFonts w:hint="eastAsia"/>
                              </w:rPr>
                              <w:t>前の図</w:t>
                            </w:r>
                            <w:r w:rsidRPr="00A84D01">
                              <w:rPr>
                                <w:rFonts w:hint="eastAsia"/>
                              </w:rPr>
                              <w:t>画面が表示されません。</w:t>
                            </w:r>
                          </w:p>
                          <w:p w14:paraId="7217C73B" w14:textId="77777777" w:rsidR="00BB492B" w:rsidRPr="00A84D01" w:rsidRDefault="00BB492B" w:rsidP="00D56F2D">
                            <w:r>
                              <w:rPr>
                                <w:rFonts w:hint="eastAsia"/>
                              </w:rPr>
                              <w:t>「</w:t>
                            </w:r>
                            <w:r w:rsidRPr="00A84D01">
                              <w:rPr>
                                <w:rFonts w:hint="eastAsia"/>
                              </w:rPr>
                              <w:t>システム設計</w:t>
                            </w:r>
                            <w:r>
                              <w:rPr>
                                <w:rFonts w:hint="eastAsia"/>
                              </w:rPr>
                              <w:t>」</w:t>
                            </w:r>
                            <w:r w:rsidRPr="00A84D01">
                              <w:t>の</w:t>
                            </w:r>
                            <w:r>
                              <w:rPr>
                                <w:rFonts w:hint="eastAsia"/>
                              </w:rPr>
                              <w:t>「</w:t>
                            </w:r>
                            <w:r w:rsidRPr="00A84D01">
                              <w:t>G基本設定のシステム動作設定（</w:t>
                            </w:r>
                            <w:r w:rsidRPr="00A84D01">
                              <w:rPr>
                                <w:rFonts w:hint="eastAsia"/>
                              </w:rPr>
                              <w:t>共有</w:t>
                            </w:r>
                            <w:r w:rsidRPr="00A84D01">
                              <w:t>）</w:t>
                            </w:r>
                            <w:r>
                              <w:rPr>
                                <w:rFonts w:hint="eastAsia"/>
                              </w:rPr>
                              <w:t>」</w:t>
                            </w:r>
                            <w:r w:rsidRPr="00A84D01">
                              <w:rPr>
                                <w:rFonts w:hint="eastAsia"/>
                              </w:rPr>
                              <w:t>の「ログイン時のシングルサインオンの実行を</w:t>
                            </w:r>
                            <w:r w:rsidRPr="00A84D01">
                              <w:t>する」</w:t>
                            </w:r>
                            <w:r w:rsidRPr="00A84D01">
                              <w:rPr>
                                <w:rFonts w:hint="eastAsia"/>
                              </w:rPr>
                              <w:t>に</w:t>
                            </w:r>
                            <w:r w:rsidRPr="00A84D01">
                              <w:rPr>
                                <w:rFonts w:cs="Segoe UI Symbol"/>
                              </w:rPr>
                              <w:t>✔</w:t>
                            </w:r>
                            <w:r w:rsidRPr="00A84D01">
                              <w:rPr>
                                <w:rFonts w:hint="eastAsia"/>
                              </w:rPr>
                              <w:t>を</w:t>
                            </w:r>
                            <w:r w:rsidRPr="00A84D01">
                              <w:t>いれ、「</w:t>
                            </w:r>
                            <w:r w:rsidRPr="00A84D01">
                              <w:rPr>
                                <w:rFonts w:hint="eastAsia"/>
                              </w:rPr>
                              <w:t>ログイン時のシングルサインオンを</w:t>
                            </w:r>
                            <w:r w:rsidRPr="00A84D01">
                              <w:t>実施するID」</w:t>
                            </w:r>
                            <w:r w:rsidRPr="00A84D01">
                              <w:rPr>
                                <w:rFonts w:hint="eastAsia"/>
                              </w:rPr>
                              <w:t>にて登録済のユーザー</w:t>
                            </w:r>
                            <w:r w:rsidRPr="00A84D01">
                              <w:t>を選択する必要があります。</w:t>
                            </w:r>
                          </w:p>
                          <w:p w14:paraId="15430A83" w14:textId="77777777" w:rsidR="00BB492B" w:rsidRPr="00A84D01" w:rsidRDefault="00BB492B" w:rsidP="00E413D1"/>
                          <w:p w14:paraId="47F7029B" w14:textId="77777777" w:rsidR="00BB492B" w:rsidRPr="00A84D01" w:rsidRDefault="00BB492B" w:rsidP="00E413D1">
                            <w:r w:rsidRPr="00A84D01">
                              <w:rPr>
                                <w:rFonts w:hint="eastAsia"/>
                              </w:rPr>
                              <w:t>また、</w:t>
                            </w:r>
                            <w:r>
                              <w:rPr>
                                <w:rFonts w:hint="eastAsia"/>
                              </w:rPr>
                              <w:t>「</w:t>
                            </w:r>
                            <w:r w:rsidRPr="00A84D01">
                              <w:rPr>
                                <w:rFonts w:hint="eastAsia"/>
                              </w:rPr>
                              <w:t>システム設計</w:t>
                            </w:r>
                            <w:r>
                              <w:rPr>
                                <w:rFonts w:hint="eastAsia"/>
                              </w:rPr>
                              <w:t>」</w:t>
                            </w:r>
                            <w:r w:rsidRPr="00A84D01">
                              <w:t>の</w:t>
                            </w:r>
                            <w:r>
                              <w:rPr>
                                <w:rFonts w:hint="eastAsia"/>
                              </w:rPr>
                              <w:t>「</w:t>
                            </w:r>
                            <w:r w:rsidRPr="00A84D01">
                              <w:t>G基本設定のシステム動作設定（</w:t>
                            </w:r>
                            <w:r w:rsidRPr="00A84D01">
                              <w:rPr>
                                <w:rFonts w:hint="eastAsia"/>
                              </w:rPr>
                              <w:t>共有</w:t>
                            </w:r>
                            <w:r w:rsidRPr="00A84D01">
                              <w:t>）</w:t>
                            </w:r>
                            <w:r>
                              <w:rPr>
                                <w:rFonts w:hint="eastAsia"/>
                              </w:rPr>
                              <w:t>」</w:t>
                            </w:r>
                            <w:r w:rsidRPr="00A84D01">
                              <w:rPr>
                                <w:rFonts w:hint="eastAsia"/>
                              </w:rPr>
                              <w:t>の「ログイン時の</w:t>
                            </w:r>
                            <w:r w:rsidRPr="00A84D01">
                              <w:t>パスワード欄を省略する</w:t>
                            </w:r>
                            <w:r w:rsidRPr="00A84D01">
                              <w:rPr>
                                <w:rFonts w:hint="eastAsia"/>
                              </w:rPr>
                              <w:t>」に</w:t>
                            </w:r>
                            <w:r w:rsidRPr="00A84D01">
                              <w:t>✔</w:t>
                            </w:r>
                            <w:r w:rsidRPr="00A84D01">
                              <w:rPr>
                                <w:rFonts w:hint="eastAsia"/>
                              </w:rPr>
                              <w:t>が</w:t>
                            </w:r>
                            <w:r w:rsidRPr="00A84D01">
                              <w:t>入っている状態でシステムを起動すると、</w:t>
                            </w:r>
                            <w:r w:rsidRPr="00A84D01">
                              <w:rPr>
                                <w:rFonts w:hint="eastAsia"/>
                              </w:rPr>
                              <w:t>パスワード欄が</w:t>
                            </w:r>
                            <w:r w:rsidRPr="00A84D01">
                              <w:t>表示されません。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FB83AE" id="_x0000_t202" coordsize="21600,21600" o:spt="202" path="m,l,21600r21600,l21600,xe">
                <v:stroke joinstyle="miter"/>
                <v:path gradientshapeok="t" o:connecttype="rect"/>
              </v:shapetype>
              <v:shape id="Text Box 1058" o:spid="_x0000_s1029" type="#_x0000_t202" style="position:absolute;left:0;text-align:left;margin-left:428.05pt;margin-top:12.75pt;width:479.25pt;height:150pt;z-index:252483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">
                <v:textbox inset="5.85pt,.7pt,5.85pt,.7pt">
                  <w:txbxContent>
                    <w:p w14:paraId="5DFA1D5A" w14:textId="77777777" w:rsidR="00BB492B" w:rsidRPr="00A84D01" w:rsidRDefault="00BB492B" w:rsidP="00E413D1">
                      <w:r w:rsidRPr="00A84D01">
                        <w:rPr>
                          <w:rFonts w:hint="eastAsia"/>
                        </w:rPr>
                        <w:t>※メモ※</w:t>
                      </w:r>
                    </w:p>
                    <w:p w14:paraId="5F44EBD2" w14:textId="77777777" w:rsidR="00BB492B" w:rsidRPr="00A84D01" w:rsidRDefault="00BB492B" w:rsidP="00E413D1">
                      <w:r w:rsidRPr="00A84D01">
                        <w:rPr>
                          <w:rFonts w:hint="eastAsia"/>
                        </w:rPr>
                        <w:t>自動ログインで運用されているユーザー様については、予め設定された権限にて自動的にログインするため、</w:t>
                      </w:r>
                      <w:r>
                        <w:rPr>
                          <w:rFonts w:hint="eastAsia"/>
                        </w:rPr>
                        <w:t>前の図</w:t>
                      </w:r>
                      <w:r w:rsidRPr="00A84D01">
                        <w:rPr>
                          <w:rFonts w:hint="eastAsia"/>
                        </w:rPr>
                        <w:t>画面が表示されません。</w:t>
                      </w:r>
                    </w:p>
                    <w:p w14:paraId="7217C73B" w14:textId="77777777" w:rsidR="00BB492B" w:rsidRPr="00A84D01" w:rsidRDefault="00BB492B" w:rsidP="00D56F2D">
                      <w:r>
                        <w:rPr>
                          <w:rFonts w:hint="eastAsia"/>
                        </w:rPr>
                        <w:t>「</w:t>
                      </w:r>
                      <w:r w:rsidRPr="00A84D01">
                        <w:rPr>
                          <w:rFonts w:hint="eastAsia"/>
                        </w:rPr>
                        <w:t>システム設計</w:t>
                      </w:r>
                      <w:r>
                        <w:rPr>
                          <w:rFonts w:hint="eastAsia"/>
                        </w:rPr>
                        <w:t>」</w:t>
                      </w:r>
                      <w:r w:rsidRPr="00A84D01">
                        <w:t>の</w:t>
                      </w:r>
                      <w:r>
                        <w:rPr>
                          <w:rFonts w:hint="eastAsia"/>
                        </w:rPr>
                        <w:t>「</w:t>
                      </w:r>
                      <w:r w:rsidRPr="00A84D01">
                        <w:t>G基本設定のシステム動作設定（</w:t>
                      </w:r>
                      <w:r w:rsidRPr="00A84D01">
                        <w:rPr>
                          <w:rFonts w:hint="eastAsia"/>
                        </w:rPr>
                        <w:t>共有</w:t>
                      </w:r>
                      <w:r w:rsidRPr="00A84D01">
                        <w:t>）</w:t>
                      </w:r>
                      <w:r>
                        <w:rPr>
                          <w:rFonts w:hint="eastAsia"/>
                        </w:rPr>
                        <w:t>」</w:t>
                      </w:r>
                      <w:r w:rsidRPr="00A84D01">
                        <w:rPr>
                          <w:rFonts w:hint="eastAsia"/>
                        </w:rPr>
                        <w:t>の「ログイン時のシングルサインオンの実行を</w:t>
                      </w:r>
                      <w:r w:rsidRPr="00A84D01">
                        <w:t>する」</w:t>
                      </w:r>
                      <w:r w:rsidRPr="00A84D01">
                        <w:rPr>
                          <w:rFonts w:hint="eastAsia"/>
                        </w:rPr>
                        <w:t>に</w:t>
                      </w:r>
                      <w:r w:rsidRPr="00A84D01">
                        <w:rPr>
                          <w:rFonts w:cs="Segoe UI Symbol"/>
                        </w:rPr>
                        <w:t>✔</w:t>
                      </w:r>
                      <w:r w:rsidRPr="00A84D01">
                        <w:rPr>
                          <w:rFonts w:hint="eastAsia"/>
                        </w:rPr>
                        <w:t>を</w:t>
                      </w:r>
                      <w:r w:rsidRPr="00A84D01">
                        <w:t>いれ、「</w:t>
                      </w:r>
                      <w:r w:rsidRPr="00A84D01">
                        <w:rPr>
                          <w:rFonts w:hint="eastAsia"/>
                        </w:rPr>
                        <w:t>ログイン時のシングルサインオンを</w:t>
                      </w:r>
                      <w:r w:rsidRPr="00A84D01">
                        <w:t>実施するID」</w:t>
                      </w:r>
                      <w:r w:rsidRPr="00A84D01">
                        <w:rPr>
                          <w:rFonts w:hint="eastAsia"/>
                        </w:rPr>
                        <w:t>にて登録済のユーザー</w:t>
                      </w:r>
                      <w:r w:rsidRPr="00A84D01">
                        <w:t>を選択する必要があります。</w:t>
                      </w:r>
                    </w:p>
                    <w:p w14:paraId="15430A83" w14:textId="77777777" w:rsidR="00BB492B" w:rsidRPr="00A84D01" w:rsidRDefault="00BB492B" w:rsidP="00E413D1"/>
                    <w:p w14:paraId="47F7029B" w14:textId="77777777" w:rsidR="00BB492B" w:rsidRPr="00A84D01" w:rsidRDefault="00BB492B" w:rsidP="00E413D1">
                      <w:r w:rsidRPr="00A84D01">
                        <w:rPr>
                          <w:rFonts w:hint="eastAsia"/>
                        </w:rPr>
                        <w:t>また、</w:t>
                      </w:r>
                      <w:r>
                        <w:rPr>
                          <w:rFonts w:hint="eastAsia"/>
                        </w:rPr>
                        <w:t>「</w:t>
                      </w:r>
                      <w:r w:rsidRPr="00A84D01">
                        <w:rPr>
                          <w:rFonts w:hint="eastAsia"/>
                        </w:rPr>
                        <w:t>システム設計</w:t>
                      </w:r>
                      <w:r>
                        <w:rPr>
                          <w:rFonts w:hint="eastAsia"/>
                        </w:rPr>
                        <w:t>」</w:t>
                      </w:r>
                      <w:r w:rsidRPr="00A84D01">
                        <w:t>の</w:t>
                      </w:r>
                      <w:r>
                        <w:rPr>
                          <w:rFonts w:hint="eastAsia"/>
                        </w:rPr>
                        <w:t>「</w:t>
                      </w:r>
                      <w:r w:rsidRPr="00A84D01">
                        <w:t>G基本設定のシステム動作設定（</w:t>
                      </w:r>
                      <w:r w:rsidRPr="00A84D01">
                        <w:rPr>
                          <w:rFonts w:hint="eastAsia"/>
                        </w:rPr>
                        <w:t>共有</w:t>
                      </w:r>
                      <w:r w:rsidRPr="00A84D01">
                        <w:t>）</w:t>
                      </w:r>
                      <w:r>
                        <w:rPr>
                          <w:rFonts w:hint="eastAsia"/>
                        </w:rPr>
                        <w:t>」</w:t>
                      </w:r>
                      <w:r w:rsidRPr="00A84D01">
                        <w:rPr>
                          <w:rFonts w:hint="eastAsia"/>
                        </w:rPr>
                        <w:t>の「ログイン時の</w:t>
                      </w:r>
                      <w:r w:rsidRPr="00A84D01">
                        <w:t>パスワード欄を省略する</w:t>
                      </w:r>
                      <w:r w:rsidRPr="00A84D01">
                        <w:rPr>
                          <w:rFonts w:hint="eastAsia"/>
                        </w:rPr>
                        <w:t>」に</w:t>
                      </w:r>
                      <w:r w:rsidRPr="00A84D01">
                        <w:t>✔</w:t>
                      </w:r>
                      <w:r w:rsidRPr="00A84D01">
                        <w:rPr>
                          <w:rFonts w:hint="eastAsia"/>
                        </w:rPr>
                        <w:t>が</w:t>
                      </w:r>
                      <w:r w:rsidRPr="00A84D01">
                        <w:t>入っている状態でシステムを起動すると、</w:t>
                      </w:r>
                      <w:r w:rsidRPr="00A84D01">
                        <w:rPr>
                          <w:rFonts w:hint="eastAsia"/>
                        </w:rPr>
                        <w:t>パスワード欄が</w:t>
                      </w:r>
                      <w:r w:rsidRPr="00A84D01">
                        <w:t>表示されません。</w:t>
                      </w:r>
                    </w:p>
                  </w:txbxContent>
                </v:textbox>
                <w10:wrap anchorx="margin"/>
              </v:shape>
            </w:pict>
          </mc:Fallback>
        </mc:AlternateContent>
      </w:r>
    </w:p>
    <w:p w14:paraId="711182D3" w14:textId="77777777" w:rsidR="00E413D1" w:rsidRPr="00D23DA9" w:rsidRDefault="00E413D1" w:rsidP="00967110"/>
    <w:p w14:paraId="47D4C081" w14:textId="77777777" w:rsidR="00E413D1" w:rsidRPr="00D23DA9" w:rsidRDefault="00E413D1" w:rsidP="00967110"/>
    <w:p w14:paraId="47E9E569" w14:textId="77777777" w:rsidR="00E413D1" w:rsidRPr="00D23DA9" w:rsidRDefault="00E413D1" w:rsidP="00967110"/>
    <w:p w14:paraId="7312D119" w14:textId="77777777" w:rsidR="00E413D1" w:rsidRPr="00D23DA9" w:rsidRDefault="00E413D1" w:rsidP="00967110"/>
    <w:p w14:paraId="33EC91C3" w14:textId="77777777" w:rsidR="00E413D1" w:rsidRPr="00D23DA9" w:rsidRDefault="00E413D1" w:rsidP="00967110"/>
    <w:p w14:paraId="15A0AC0D" w14:textId="77777777" w:rsidR="00E413D1" w:rsidRPr="00D23DA9" w:rsidRDefault="00E413D1" w:rsidP="00967110"/>
    <w:p w14:paraId="4FF529C4" w14:textId="77777777" w:rsidR="00E413D1" w:rsidRPr="00D23DA9" w:rsidRDefault="00E413D1" w:rsidP="00967110"/>
    <w:p w14:paraId="0B502324" w14:textId="77777777" w:rsidR="00E413D1" w:rsidRPr="00D23DA9" w:rsidRDefault="00E413D1" w:rsidP="00967110"/>
    <w:p w14:paraId="2A6C77C6" w14:textId="62AB0D7B" w:rsidR="00717512" w:rsidRDefault="00717512">
      <w:pPr>
        <w:widowControl/>
        <w:jc w:val="left"/>
      </w:pPr>
      <w:r>
        <w:br w:type="page"/>
      </w:r>
    </w:p>
    <w:p w14:paraId="57311C59" w14:textId="77777777" w:rsidR="0003308D" w:rsidRPr="00D23DA9" w:rsidRDefault="0003308D" w:rsidP="00967110"/>
    <w:p w14:paraId="1E3B9ED4" w14:textId="2E59AB24" w:rsidR="004B7026" w:rsidRPr="00D23DA9" w:rsidRDefault="004B7026" w:rsidP="004B7026">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ログアウト</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5442"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0A1E"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7048F1D2" w14:textId="23EFA48F" w:rsidR="00AB12AF" w:rsidRPr="00D23DA9" w:rsidRDefault="00FF48AE" w:rsidP="00967110">
      <w:r w:rsidRPr="00D23DA9">
        <w:rPr>
          <w:noProof/>
        </w:rPr>
        <mc:AlternateContent>
          <mc:Choice Requires="wps">
            <w:drawing>
              <wp:anchor distT="0" distB="0" distL="114300" distR="114300" simplePos="0" relativeHeight="251057664" behindDoc="0" locked="0" layoutInCell="1" allowOverlap="1" wp14:anchorId="421F971E" wp14:editId="1A1A0316">
                <wp:simplePos x="0" y="0"/>
                <wp:positionH relativeFrom="column">
                  <wp:posOffset>2722265</wp:posOffset>
                </wp:positionH>
                <wp:positionV relativeFrom="paragraph">
                  <wp:posOffset>1902763</wp:posOffset>
                </wp:positionV>
                <wp:extent cx="0" cy="341680"/>
                <wp:effectExtent l="19050" t="0" r="19050" b="20320"/>
                <wp:wrapNone/>
                <wp:docPr id="2073"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168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D130CA" id="AutoShape 41" o:spid="_x0000_s1026" type="#_x0000_t32" style="position:absolute;left:0;text-align:left;margin-left:214.35pt;margin-top:149.8pt;width:0;height:26.9pt;z-index:2510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" strokecolor="red" strokeweight="2.5pt"/>
            </w:pict>
          </mc:Fallback>
        </mc:AlternateContent>
      </w:r>
      <w:r w:rsidRPr="00D23DA9">
        <w:rPr>
          <w:noProof/>
        </w:rPr>
        <w:drawing>
          <wp:anchor distT="0" distB="0" distL="114300" distR="114300" simplePos="0" relativeHeight="251018752" behindDoc="0" locked="0" layoutInCell="1" allowOverlap="1" wp14:anchorId="6A500583" wp14:editId="3B88D858">
            <wp:simplePos x="0" y="0"/>
            <wp:positionH relativeFrom="column">
              <wp:posOffset>2954655</wp:posOffset>
            </wp:positionH>
            <wp:positionV relativeFrom="paragraph">
              <wp:posOffset>187537</wp:posOffset>
            </wp:positionV>
            <wp:extent cx="466090" cy="316230"/>
            <wp:effectExtent l="0" t="0" r="0" b="7620"/>
            <wp:wrapNone/>
            <wp:docPr id="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66090" cy="316230"/>
                    </a:xfrm>
                    <a:prstGeom prst="rect">
                      <a:avLst/>
                    </a:prstGeom>
                    <a:noFill/>
                    <a:ln w="9525">
                      <a:noFill/>
                      <a:miter lim="800000"/>
                      <a:headEnd/>
                      <a:tailEnd/>
                    </a:ln>
                  </pic:spPr>
                </pic:pic>
              </a:graphicData>
            </a:graphic>
          </wp:anchor>
        </w:drawing>
      </w:r>
      <w:r w:rsidR="00DD7F5E" w:rsidRPr="00D23DA9">
        <w:rPr>
          <w:noProof/>
        </w:rPr>
        <mc:AlternateContent>
          <mc:Choice Requires="wps">
            <w:drawing>
              <wp:anchor distT="0" distB="0" distL="114300" distR="114300" simplePos="0" relativeHeight="251027968" behindDoc="0" locked="0" layoutInCell="1" allowOverlap="1" wp14:anchorId="1093FF6B" wp14:editId="2F41ECE6">
                <wp:simplePos x="0" y="0"/>
                <wp:positionH relativeFrom="column">
                  <wp:posOffset>2708910</wp:posOffset>
                </wp:positionH>
                <wp:positionV relativeFrom="paragraph">
                  <wp:posOffset>1914525</wp:posOffset>
                </wp:positionV>
                <wp:extent cx="876300" cy="635"/>
                <wp:effectExtent l="19050" t="19050" r="19050" b="18415"/>
                <wp:wrapNone/>
                <wp:docPr id="2072"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D7A6B3" id="AutoShape 9" o:spid="_x0000_s1026" type="#_x0000_t32" style="position:absolute;left:0;text-align:left;margin-left:213.3pt;margin-top:150.75pt;width:69pt;height:.05pt;z-index:2510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" strokecolor="red" strokeweight="2.5pt"/>
            </w:pict>
          </mc:Fallback>
        </mc:AlternateContent>
      </w:r>
      <w:r w:rsidR="00DD7F5E" w:rsidRPr="00D23DA9">
        <w:rPr>
          <w:noProof/>
        </w:rPr>
        <mc:AlternateContent>
          <mc:Choice Requires="wps">
            <w:drawing>
              <wp:anchor distT="0" distB="0" distL="114300" distR="114300" simplePos="0" relativeHeight="251028992" behindDoc="0" locked="0" layoutInCell="1" allowOverlap="1" wp14:anchorId="43CB69C4" wp14:editId="0F2A0CA6">
                <wp:simplePos x="0" y="0"/>
                <wp:positionH relativeFrom="column">
                  <wp:posOffset>3585210</wp:posOffset>
                </wp:positionH>
                <wp:positionV relativeFrom="paragraph">
                  <wp:posOffset>1657985</wp:posOffset>
                </wp:positionV>
                <wp:extent cx="2524125" cy="485140"/>
                <wp:effectExtent l="0" t="635" r="0" b="0"/>
                <wp:wrapNone/>
                <wp:docPr id="207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4125" cy="4851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2EC963" w14:textId="77777777" w:rsidR="00BB492B" w:rsidRDefault="00BB492B" w:rsidP="00FC7EA7">
                            <w:pPr>
                              <w:widowControl/>
                              <w:jc w:val="left"/>
                              <w:rPr>
                                <w:rFonts w:asciiTheme="minorEastAsia" w:hAnsiTheme="minorEastAsia"/>
                                <w:szCs w:val="21"/>
                              </w:rPr>
                            </w:pPr>
                            <w:r w:rsidRPr="00DB68FD">
                              <w:rPr>
                                <w:rFonts w:asciiTheme="minorEastAsia" w:hAnsiTheme="minorEastAsia" w:hint="eastAsia"/>
                                <w:color w:val="FFFFFF" w:themeColor="background1"/>
                                <w:szCs w:val="21"/>
                                <w:shd w:val="clear" w:color="auto" w:fill="000000" w:themeFill="text1"/>
                              </w:rPr>
                              <w:t>ログアウト</w:t>
                            </w:r>
                            <w:r>
                              <w:rPr>
                                <w:rFonts w:asciiTheme="minorEastAsia" w:hAnsiTheme="minorEastAsia" w:hint="eastAsia"/>
                                <w:szCs w:val="21"/>
                              </w:rPr>
                              <w:t>をクリックします。</w:t>
                            </w:r>
                          </w:p>
                          <w:p w14:paraId="19F09629" w14:textId="77777777" w:rsidR="00BB492B" w:rsidRPr="00FC7EA7" w:rsidRDefault="00BB492B" w:rsidP="00FC7EA7">
                            <w:pPr>
                              <w:widowControl/>
                              <w:jc w:val="left"/>
                              <w:rPr>
                                <w:rFonts w:asciiTheme="minorEastAsia" w:hAnsiTheme="minorEastAsia"/>
                                <w:szCs w:val="21"/>
                              </w:rPr>
                            </w:pPr>
                            <w:r>
                              <w:rPr>
                                <w:rFonts w:asciiTheme="minorEastAsia" w:hAnsiTheme="minorEastAsia" w:hint="eastAsia"/>
                                <w:szCs w:val="21"/>
                              </w:rPr>
                              <w:t>前の図のログイン前の画面に戻ります。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CB69C4" id="AutoShape 10" o:spid="_x0000_s1030" style="position:absolute;left:0;text-align:left;margin-left:282.3pt;margin-top:130.55pt;width:198.75pt;height:38.2pt;z-index:2510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" stroked="f">
                <v:textbox inset="5.85pt,.7pt,5.85pt,.7pt">
                  <w:txbxContent>
                    <w:p w14:paraId="2C2EC963" w14:textId="77777777" w:rsidR="00BB492B" w:rsidRDefault="00BB492B" w:rsidP="00FC7EA7">
                      <w:pPr>
                        <w:widowControl/>
                        <w:jc w:val="left"/>
                        <w:rPr>
                          <w:rFonts w:asciiTheme="minorEastAsia" w:hAnsiTheme="minorEastAsia"/>
                          <w:szCs w:val="21"/>
                        </w:rPr>
                      </w:pPr>
                      <w:r w:rsidRPr="00DB68FD">
                        <w:rPr>
                          <w:rFonts w:asciiTheme="minorEastAsia" w:hAnsiTheme="minorEastAsia" w:hint="eastAsia"/>
                          <w:color w:val="FFFFFF" w:themeColor="background1"/>
                          <w:szCs w:val="21"/>
                          <w:shd w:val="clear" w:color="auto" w:fill="000000" w:themeFill="text1"/>
                        </w:rPr>
                        <w:t>ログアウト</w:t>
                      </w:r>
                      <w:r>
                        <w:rPr>
                          <w:rFonts w:asciiTheme="minorEastAsia" w:hAnsiTheme="minorEastAsia" w:hint="eastAsia"/>
                          <w:szCs w:val="21"/>
                        </w:rPr>
                        <w:t>をクリックします。</w:t>
                      </w:r>
                    </w:p>
                    <w:p w14:paraId="19F09629" w14:textId="77777777" w:rsidR="00BB492B" w:rsidRPr="00FC7EA7" w:rsidRDefault="00BB492B" w:rsidP="00FC7EA7">
                      <w:pPr>
                        <w:widowControl/>
                        <w:jc w:val="left"/>
                        <w:rPr>
                          <w:rFonts w:asciiTheme="minorEastAsia" w:hAnsiTheme="minorEastAsia"/>
                          <w:szCs w:val="21"/>
                        </w:rPr>
                      </w:pPr>
                      <w:r>
                        <w:rPr>
                          <w:rFonts w:asciiTheme="minorEastAsia" w:hAnsiTheme="minorEastAsia" w:hint="eastAsia"/>
                          <w:szCs w:val="21"/>
                        </w:rPr>
                        <w:t>前の図のログイン前の画面に戻ります。</w:t>
                      </w:r>
                    </w:p>
                  </w:txbxContent>
                </v:textbox>
              </v:roundrect>
            </w:pict>
          </mc:Fallback>
        </mc:AlternateContent>
      </w:r>
      <w:r w:rsidRPr="00FF48AE">
        <w:rPr>
          <w:noProof/>
        </w:rPr>
        <w:drawing>
          <wp:inline distT="0" distB="0" distL="0" distR="0" wp14:anchorId="275F13FC" wp14:editId="0A8A6075">
            <wp:extent cx="3443876" cy="2413000"/>
            <wp:effectExtent l="0" t="0" r="4445" b="6350"/>
            <wp:docPr id="119256567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565670" name=""/>
                    <pic:cNvPicPr/>
                  </pic:nvPicPr>
                  <pic:blipFill>
                    <a:blip r:embed="rId15"/>
                    <a:stretch>
                      <a:fillRect/>
                    </a:stretch>
                  </pic:blipFill>
                  <pic:spPr>
                    <a:xfrm>
                      <a:off x="0" y="0"/>
                      <a:ext cx="3453295" cy="2419599"/>
                    </a:xfrm>
                    <a:prstGeom prst="rect">
                      <a:avLst/>
                    </a:prstGeom>
                  </pic:spPr>
                </pic:pic>
              </a:graphicData>
            </a:graphic>
          </wp:inline>
        </w:drawing>
      </w:r>
    </w:p>
    <w:p w14:paraId="3971F814" w14:textId="77777777" w:rsidR="0003308D" w:rsidRPr="00D23DA9" w:rsidRDefault="0003308D" w:rsidP="00967110"/>
    <w:p w14:paraId="6446FB98" w14:textId="77777777" w:rsidR="00E413D1" w:rsidRPr="00D23DA9" w:rsidRDefault="00E413D1" w:rsidP="00967110"/>
    <w:p w14:paraId="122ED861" w14:textId="1E4DE3E3" w:rsidR="004B7026" w:rsidRPr="00D23DA9" w:rsidRDefault="004B7026" w:rsidP="004B7026">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終了</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001A0A1E"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2A2FB2C4" w14:textId="796EA5A9" w:rsidR="008449A3" w:rsidRPr="00D23DA9" w:rsidRDefault="00FF48AE" w:rsidP="00967110">
      <w:r w:rsidRPr="00D23DA9">
        <w:rPr>
          <w:noProof/>
        </w:rPr>
        <mc:AlternateContent>
          <mc:Choice Requires="wps">
            <w:drawing>
              <wp:anchor distT="0" distB="0" distL="114300" distR="114300" simplePos="0" relativeHeight="252004864" behindDoc="0" locked="0" layoutInCell="1" allowOverlap="1" wp14:anchorId="1E75CA0A" wp14:editId="1C786587">
                <wp:simplePos x="0" y="0"/>
                <wp:positionH relativeFrom="column">
                  <wp:posOffset>3400425</wp:posOffset>
                </wp:positionH>
                <wp:positionV relativeFrom="paragraph">
                  <wp:posOffset>2322195</wp:posOffset>
                </wp:positionV>
                <wp:extent cx="457200" cy="635"/>
                <wp:effectExtent l="19050" t="19050" r="19050" b="37465"/>
                <wp:wrapNone/>
                <wp:docPr id="2069" name="AutoShape 1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834C36" id="AutoShape 1199" o:spid="_x0000_s1026" type="#_x0000_t32" style="position:absolute;left:0;text-align:left;margin-left:267.75pt;margin-top:182.85pt;width:36pt;height:.05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" strokecolor="red" strokeweight="2.5pt"/>
            </w:pict>
          </mc:Fallback>
        </mc:AlternateContent>
      </w:r>
      <w:r w:rsidRPr="00D23DA9">
        <w:rPr>
          <w:noProof/>
        </w:rPr>
        <w:drawing>
          <wp:anchor distT="0" distB="0" distL="114300" distR="114300" simplePos="0" relativeHeight="251017728" behindDoc="0" locked="0" layoutInCell="1" allowOverlap="1" wp14:anchorId="074A4609" wp14:editId="1979F37E">
            <wp:simplePos x="0" y="0"/>
            <wp:positionH relativeFrom="column">
              <wp:posOffset>2964815</wp:posOffset>
            </wp:positionH>
            <wp:positionV relativeFrom="paragraph">
              <wp:posOffset>175419</wp:posOffset>
            </wp:positionV>
            <wp:extent cx="465455" cy="317500"/>
            <wp:effectExtent l="0" t="0" r="0" b="6350"/>
            <wp:wrapNone/>
            <wp:docPr id="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65455" cy="317500"/>
                    </a:xfrm>
                    <a:prstGeom prst="rect">
                      <a:avLst/>
                    </a:prstGeom>
                    <a:noFill/>
                    <a:ln w="9525">
                      <a:noFill/>
                      <a:miter lim="800000"/>
                      <a:headEnd/>
                      <a:tailEnd/>
                    </a:ln>
                  </pic:spPr>
                </pic:pic>
              </a:graphicData>
            </a:graphic>
          </wp:anchor>
        </w:drawing>
      </w:r>
      <w:r w:rsidR="00DD7F5E" w:rsidRPr="00D23DA9">
        <w:rPr>
          <w:noProof/>
        </w:rPr>
        <mc:AlternateContent>
          <mc:Choice Requires="wps">
            <w:drawing>
              <wp:anchor distT="0" distB="0" distL="114300" distR="114300" simplePos="0" relativeHeight="252005888" behindDoc="0" locked="0" layoutInCell="1" allowOverlap="1" wp14:anchorId="3615A14D" wp14:editId="2679113F">
                <wp:simplePos x="0" y="0"/>
                <wp:positionH relativeFrom="column">
                  <wp:posOffset>3795395</wp:posOffset>
                </wp:positionH>
                <wp:positionV relativeFrom="paragraph">
                  <wp:posOffset>2033270</wp:posOffset>
                </wp:positionV>
                <wp:extent cx="1779905" cy="590550"/>
                <wp:effectExtent l="635" t="4445" r="635" b="5080"/>
                <wp:wrapNone/>
                <wp:docPr id="2070" name="AutoShape 1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9905" cy="5905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6816B56" w14:textId="77777777" w:rsidR="00BB492B" w:rsidRDefault="00BB492B" w:rsidP="00FC7EA7">
                            <w:pPr>
                              <w:widowControl/>
                              <w:jc w:val="left"/>
                              <w:rPr>
                                <w:rFonts w:asciiTheme="minorEastAsia" w:hAnsiTheme="minorEastAsia"/>
                                <w:szCs w:val="21"/>
                              </w:rPr>
                            </w:pPr>
                            <w:r>
                              <w:rPr>
                                <w:rFonts w:asciiTheme="minorEastAsia" w:hAnsiTheme="minorEastAsia" w:hint="eastAsia"/>
                                <w:color w:val="FFFFFF" w:themeColor="background1"/>
                                <w:szCs w:val="21"/>
                                <w:shd w:val="clear" w:color="auto" w:fill="000000" w:themeFill="text1"/>
                              </w:rPr>
                              <w:t>終了</w:t>
                            </w:r>
                            <w:r>
                              <w:rPr>
                                <w:rFonts w:asciiTheme="minorEastAsia" w:hAnsiTheme="minorEastAsia" w:hint="eastAsia"/>
                                <w:szCs w:val="21"/>
                              </w:rPr>
                              <w:t>をクリックすると、</w:t>
                            </w:r>
                          </w:p>
                          <w:p w14:paraId="4DFF90B1" w14:textId="77777777" w:rsidR="00BB492B" w:rsidRPr="00FC7EA7" w:rsidRDefault="00BB492B" w:rsidP="00FC7EA7">
                            <w:pPr>
                              <w:widowControl/>
                              <w:jc w:val="left"/>
                              <w:rPr>
                                <w:rFonts w:asciiTheme="minorEastAsia" w:hAnsiTheme="minorEastAsia"/>
                                <w:szCs w:val="21"/>
                              </w:rPr>
                            </w:pPr>
                            <w:r>
                              <w:rPr>
                                <w:rFonts w:asciiTheme="minorEastAsia" w:hAnsiTheme="minorEastAsia" w:hint="eastAsia"/>
                                <w:szCs w:val="21"/>
                              </w:rPr>
                              <w:t>次の図が表示されます。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615A14D" id="AutoShape 1200" o:spid="_x0000_s1031" style="position:absolute;left:0;text-align:left;margin-left:298.85pt;margin-top:160.1pt;width:140.15pt;height:46.5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" stroked="f">
                <v:textbox inset="5.85pt,.7pt,5.85pt,.7pt">
                  <w:txbxContent>
                    <w:p w14:paraId="26816B56" w14:textId="77777777" w:rsidR="00BB492B" w:rsidRDefault="00BB492B" w:rsidP="00FC7EA7">
                      <w:pPr>
                        <w:widowControl/>
                        <w:jc w:val="left"/>
                        <w:rPr>
                          <w:rFonts w:asciiTheme="minorEastAsia" w:hAnsiTheme="minorEastAsia"/>
                          <w:szCs w:val="21"/>
                        </w:rPr>
                      </w:pPr>
                      <w:r>
                        <w:rPr>
                          <w:rFonts w:asciiTheme="minorEastAsia" w:hAnsiTheme="minorEastAsia" w:hint="eastAsia"/>
                          <w:color w:val="FFFFFF" w:themeColor="background1"/>
                          <w:szCs w:val="21"/>
                          <w:shd w:val="clear" w:color="auto" w:fill="000000" w:themeFill="text1"/>
                        </w:rPr>
                        <w:t>終了</w:t>
                      </w:r>
                      <w:r>
                        <w:rPr>
                          <w:rFonts w:asciiTheme="minorEastAsia" w:hAnsiTheme="minorEastAsia" w:hint="eastAsia"/>
                          <w:szCs w:val="21"/>
                        </w:rPr>
                        <w:t>をクリックすると、</w:t>
                      </w:r>
                    </w:p>
                    <w:p w14:paraId="4DFF90B1" w14:textId="77777777" w:rsidR="00BB492B" w:rsidRPr="00FC7EA7" w:rsidRDefault="00BB492B" w:rsidP="00FC7EA7">
                      <w:pPr>
                        <w:widowControl/>
                        <w:jc w:val="left"/>
                        <w:rPr>
                          <w:rFonts w:asciiTheme="minorEastAsia" w:hAnsiTheme="minorEastAsia"/>
                          <w:szCs w:val="21"/>
                        </w:rPr>
                      </w:pPr>
                      <w:r>
                        <w:rPr>
                          <w:rFonts w:asciiTheme="minorEastAsia" w:hAnsiTheme="minorEastAsia" w:hint="eastAsia"/>
                          <w:szCs w:val="21"/>
                        </w:rPr>
                        <w:t>次の図が表示されます。</w:t>
                      </w:r>
                    </w:p>
                  </w:txbxContent>
                </v:textbox>
              </v:roundrect>
            </w:pict>
          </mc:Fallback>
        </mc:AlternateContent>
      </w:r>
      <w:r w:rsidRPr="00FF48AE">
        <w:rPr>
          <w:noProof/>
        </w:rPr>
        <w:drawing>
          <wp:inline distT="0" distB="0" distL="0" distR="0" wp14:anchorId="19B151FC" wp14:editId="56E8C5C3">
            <wp:extent cx="3446143" cy="2414588"/>
            <wp:effectExtent l="0" t="0" r="2540" b="5080"/>
            <wp:docPr id="132615693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156935" name=""/>
                    <pic:cNvPicPr/>
                  </pic:nvPicPr>
                  <pic:blipFill>
                    <a:blip r:embed="rId15"/>
                    <a:stretch>
                      <a:fillRect/>
                    </a:stretch>
                  </pic:blipFill>
                  <pic:spPr>
                    <a:xfrm>
                      <a:off x="0" y="0"/>
                      <a:ext cx="3462071" cy="2425748"/>
                    </a:xfrm>
                    <a:prstGeom prst="rect">
                      <a:avLst/>
                    </a:prstGeom>
                  </pic:spPr>
                </pic:pic>
              </a:graphicData>
            </a:graphic>
          </wp:inline>
        </w:drawing>
      </w:r>
    </w:p>
    <w:p w14:paraId="02E9E585" w14:textId="77777777" w:rsidR="008449A3" w:rsidRPr="00D23DA9" w:rsidRDefault="008449A3" w:rsidP="00967110"/>
    <w:p w14:paraId="6216CA66" w14:textId="721FEB57" w:rsidR="008449A3" w:rsidRPr="00D23DA9" w:rsidRDefault="008449A3" w:rsidP="00967110"/>
    <w:p w14:paraId="1F5F95E8" w14:textId="19496FC4" w:rsidR="00AB12AF" w:rsidRPr="00D23DA9" w:rsidRDefault="00FF48AE" w:rsidP="00967110">
      <w:r w:rsidRPr="00D23DA9">
        <w:rPr>
          <w:noProof/>
        </w:rPr>
        <mc:AlternateContent>
          <mc:Choice Requires="wps">
            <w:drawing>
              <wp:anchor distT="0" distB="0" distL="114300" distR="114300" simplePos="0" relativeHeight="251033088" behindDoc="0" locked="0" layoutInCell="1" allowOverlap="1" wp14:anchorId="15FC3419" wp14:editId="16232338">
                <wp:simplePos x="0" y="0"/>
                <wp:positionH relativeFrom="column">
                  <wp:posOffset>3730625</wp:posOffset>
                </wp:positionH>
                <wp:positionV relativeFrom="paragraph">
                  <wp:posOffset>196727</wp:posOffset>
                </wp:positionV>
                <wp:extent cx="1522034" cy="685165"/>
                <wp:effectExtent l="0" t="0" r="2540" b="635"/>
                <wp:wrapNone/>
                <wp:docPr id="206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2034" cy="6851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9DBAFC" w14:textId="741CBBE8" w:rsidR="00BB492B" w:rsidRPr="00FC7EA7" w:rsidRDefault="00FF48AE" w:rsidP="0003308D">
                            <w:pPr>
                              <w:widowControl/>
                              <w:jc w:val="left"/>
                              <w:rPr>
                                <w:rFonts w:asciiTheme="minorEastAsia" w:hAnsiTheme="minorEastAsia"/>
                                <w:szCs w:val="21"/>
                              </w:rPr>
                            </w:pPr>
                            <w:r>
                              <w:rPr>
                                <w:rFonts w:asciiTheme="minorEastAsia" w:hAnsiTheme="minorEastAsia" w:hint="eastAsia"/>
                                <w:color w:val="FFFFFF" w:themeColor="background1"/>
                                <w:szCs w:val="21"/>
                                <w:shd w:val="clear" w:color="auto" w:fill="000000" w:themeFill="text1"/>
                              </w:rPr>
                              <w:t>キャンセル</w:t>
                            </w:r>
                            <w:r w:rsidR="00BB492B">
                              <w:rPr>
                                <w:rFonts w:asciiTheme="minorEastAsia" w:hAnsiTheme="minorEastAsia" w:hint="eastAsia"/>
                                <w:szCs w:val="21"/>
                              </w:rPr>
                              <w:t>をクリックすると、本画面が消えます。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5FC3419" id="AutoShape 14" o:spid="_x0000_s1032" style="position:absolute;left:0;text-align:left;margin-left:293.75pt;margin-top:15.5pt;width:119.85pt;height:53.95pt;z-index:2510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" stroked="f">
                <v:textbox inset="5.85pt,.7pt,5.85pt,.7pt">
                  <w:txbxContent>
                    <w:p w14:paraId="2C9DBAFC" w14:textId="741CBBE8" w:rsidR="00BB492B" w:rsidRPr="00FC7EA7" w:rsidRDefault="00FF48AE" w:rsidP="0003308D">
                      <w:pPr>
                        <w:widowControl/>
                        <w:jc w:val="left"/>
                        <w:rPr>
                          <w:rFonts w:asciiTheme="minorEastAsia" w:hAnsiTheme="minorEastAsia"/>
                          <w:szCs w:val="21"/>
                        </w:rPr>
                      </w:pPr>
                      <w:r>
                        <w:rPr>
                          <w:rFonts w:asciiTheme="minorEastAsia" w:hAnsiTheme="minorEastAsia" w:hint="eastAsia"/>
                          <w:color w:val="FFFFFF" w:themeColor="background1"/>
                          <w:szCs w:val="21"/>
                          <w:shd w:val="clear" w:color="auto" w:fill="000000" w:themeFill="text1"/>
                        </w:rPr>
                        <w:t>キャンセル</w:t>
                      </w:r>
                      <w:r w:rsidR="00BB492B">
                        <w:rPr>
                          <w:rFonts w:asciiTheme="minorEastAsia" w:hAnsiTheme="minorEastAsia" w:hint="eastAsia"/>
                          <w:szCs w:val="21"/>
                        </w:rPr>
                        <w:t>をクリックすると、本画面が消えます。</w:t>
                      </w:r>
                    </w:p>
                  </w:txbxContent>
                </v:textbox>
              </v:roundrect>
            </w:pict>
          </mc:Fallback>
        </mc:AlternateContent>
      </w:r>
      <w:r w:rsidRPr="00D23DA9">
        <w:rPr>
          <w:noProof/>
        </w:rPr>
        <mc:AlternateContent>
          <mc:Choice Requires="wps">
            <w:drawing>
              <wp:anchor distT="0" distB="0" distL="114300" distR="114300" simplePos="0" relativeHeight="251031040" behindDoc="0" locked="0" layoutInCell="1" allowOverlap="1" wp14:anchorId="4F8631FD" wp14:editId="2FE6A94A">
                <wp:simplePos x="0" y="0"/>
                <wp:positionH relativeFrom="column">
                  <wp:posOffset>3406365</wp:posOffset>
                </wp:positionH>
                <wp:positionV relativeFrom="paragraph">
                  <wp:posOffset>571500</wp:posOffset>
                </wp:positionV>
                <wp:extent cx="419100" cy="0"/>
                <wp:effectExtent l="0" t="19050" r="19050" b="19050"/>
                <wp:wrapNone/>
                <wp:docPr id="2066"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14C962" id="AutoShape 12" o:spid="_x0000_s1026" type="#_x0000_t32" style="position:absolute;left:0;text-align:left;margin-left:268.2pt;margin-top:45pt;width:33pt;height:0;z-index:2510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" strokecolor="red" strokeweight="2.5pt"/>
            </w:pict>
          </mc:Fallback>
        </mc:AlternateContent>
      </w:r>
      <w:r w:rsidRPr="00D23DA9">
        <w:rPr>
          <w:noProof/>
        </w:rPr>
        <mc:AlternateContent>
          <mc:Choice Requires="wps">
            <w:drawing>
              <wp:anchor distT="0" distB="0" distL="114300" distR="114300" simplePos="0" relativeHeight="251032064" behindDoc="0" locked="0" layoutInCell="1" allowOverlap="1" wp14:anchorId="25675B7B" wp14:editId="45500A91">
                <wp:simplePos x="0" y="0"/>
                <wp:positionH relativeFrom="margin">
                  <wp:posOffset>441469</wp:posOffset>
                </wp:positionH>
                <wp:positionV relativeFrom="paragraph">
                  <wp:posOffset>243677</wp:posOffset>
                </wp:positionV>
                <wp:extent cx="1362750" cy="666115"/>
                <wp:effectExtent l="0" t="0" r="8890" b="635"/>
                <wp:wrapNone/>
                <wp:docPr id="2067"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750" cy="6661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B6F4EC1" w14:textId="031E6BC3" w:rsidR="00BB492B" w:rsidRPr="00FC7EA7" w:rsidRDefault="00FF48AE" w:rsidP="0003308D">
                            <w:pPr>
                              <w:widowControl/>
                              <w:jc w:val="left"/>
                              <w:rPr>
                                <w:rFonts w:asciiTheme="minorEastAsia" w:hAnsiTheme="minorEastAsia"/>
                                <w:szCs w:val="21"/>
                              </w:rPr>
                            </w:pPr>
                            <w:r w:rsidRPr="00FF48AE">
                              <w:rPr>
                                <w:rFonts w:hint="eastAsia"/>
                                <w:color w:val="FFFFFF" w:themeColor="background1"/>
                                <w:szCs w:val="21"/>
                                <w:shd w:val="clear" w:color="auto" w:fill="000000" w:themeFill="text1"/>
                              </w:rPr>
                              <w:t>OK</w:t>
                            </w:r>
                            <w:r w:rsidR="00BB492B" w:rsidRPr="00FF48AE">
                              <w:rPr>
                                <w:rFonts w:hint="eastAsia"/>
                                <w:szCs w:val="21"/>
                              </w:rPr>
                              <w:t>をクリ</w:t>
                            </w:r>
                            <w:r w:rsidR="00BB492B">
                              <w:rPr>
                                <w:rFonts w:asciiTheme="minorEastAsia" w:hAnsiTheme="minorEastAsia" w:hint="eastAsia"/>
                                <w:szCs w:val="21"/>
                              </w:rPr>
                              <w:t>ックすると、</w:t>
                            </w:r>
                            <w:r>
                              <w:rPr>
                                <w:rFonts w:asciiTheme="minorEastAsia" w:hAnsiTheme="minorEastAsia"/>
                                <w:szCs w:val="21"/>
                              </w:rPr>
                              <w:br/>
                            </w:r>
                            <w:r w:rsidR="00BB492B">
                              <w:rPr>
                                <w:rFonts w:asciiTheme="minorEastAsia" w:hAnsiTheme="minorEastAsia" w:hint="eastAsia"/>
                                <w:szCs w:val="21"/>
                              </w:rPr>
                              <w:t>システムが終了します。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675B7B" id="AutoShape 13" o:spid="_x0000_s1033" style="position:absolute;left:0;text-align:left;margin-left:34.75pt;margin-top:19.2pt;width:107.3pt;height:52.45pt;z-index:25103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" stroked="f">
                <v:textbox inset="5.85pt,.7pt,5.85pt,.7pt">
                  <w:txbxContent>
                    <w:p w14:paraId="3B6F4EC1" w14:textId="031E6BC3" w:rsidR="00BB492B" w:rsidRPr="00FC7EA7" w:rsidRDefault="00FF48AE" w:rsidP="0003308D">
                      <w:pPr>
                        <w:widowControl/>
                        <w:jc w:val="left"/>
                        <w:rPr>
                          <w:rFonts w:asciiTheme="minorEastAsia" w:hAnsiTheme="minorEastAsia"/>
                          <w:szCs w:val="21"/>
                        </w:rPr>
                      </w:pPr>
                      <w:r w:rsidRPr="00FF48AE">
                        <w:rPr>
                          <w:rFonts w:hint="eastAsia"/>
                          <w:color w:val="FFFFFF" w:themeColor="background1"/>
                          <w:szCs w:val="21"/>
                          <w:shd w:val="clear" w:color="auto" w:fill="000000" w:themeFill="text1"/>
                        </w:rPr>
                        <w:t>OK</w:t>
                      </w:r>
                      <w:r w:rsidR="00BB492B" w:rsidRPr="00FF48AE">
                        <w:rPr>
                          <w:rFonts w:hint="eastAsia"/>
                          <w:szCs w:val="21"/>
                        </w:rPr>
                        <w:t>をクリ</w:t>
                      </w:r>
                      <w:r w:rsidR="00BB492B">
                        <w:rPr>
                          <w:rFonts w:asciiTheme="minorEastAsia" w:hAnsiTheme="minorEastAsia" w:hint="eastAsia"/>
                          <w:szCs w:val="21"/>
                        </w:rPr>
                        <w:t>ックすると、</w:t>
                      </w:r>
                      <w:r>
                        <w:rPr>
                          <w:rFonts w:asciiTheme="minorEastAsia" w:hAnsiTheme="minorEastAsia"/>
                          <w:szCs w:val="21"/>
                        </w:rPr>
                        <w:br/>
                      </w:r>
                      <w:r w:rsidR="00BB492B">
                        <w:rPr>
                          <w:rFonts w:asciiTheme="minorEastAsia" w:hAnsiTheme="minorEastAsia" w:hint="eastAsia"/>
                          <w:szCs w:val="21"/>
                        </w:rPr>
                        <w:t>システムが終了します。</w:t>
                      </w:r>
                    </w:p>
                  </w:txbxContent>
                </v:textbox>
                <w10:wrap anchorx="margin"/>
              </v:roundrect>
            </w:pict>
          </mc:Fallback>
        </mc:AlternateContent>
      </w:r>
      <w:r w:rsidRPr="00D23DA9">
        <w:rPr>
          <w:noProof/>
        </w:rPr>
        <mc:AlternateContent>
          <mc:Choice Requires="wps">
            <w:drawing>
              <wp:anchor distT="0" distB="0" distL="114300" distR="114300" simplePos="0" relativeHeight="251030016" behindDoc="0" locked="0" layoutInCell="1" allowOverlap="1" wp14:anchorId="296159ED" wp14:editId="10549FED">
                <wp:simplePos x="0" y="0"/>
                <wp:positionH relativeFrom="column">
                  <wp:posOffset>1612265</wp:posOffset>
                </wp:positionH>
                <wp:positionV relativeFrom="paragraph">
                  <wp:posOffset>568735</wp:posOffset>
                </wp:positionV>
                <wp:extent cx="561975" cy="635"/>
                <wp:effectExtent l="19050" t="19050" r="28575" b="37465"/>
                <wp:wrapNone/>
                <wp:docPr id="2068"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1C0F18" id="AutoShape 11" o:spid="_x0000_s1026" type="#_x0000_t32" style="position:absolute;left:0;text-align:left;margin-left:126.95pt;margin-top:44.8pt;width:44.25pt;height:.05pt;z-index:2510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" strokecolor="red" strokeweight="2.5pt"/>
            </w:pict>
          </mc:Fallback>
        </mc:AlternateContent>
      </w:r>
      <w:r w:rsidR="0003308D" w:rsidRPr="00D23DA9">
        <w:rPr>
          <w:rFonts w:hint="eastAsia"/>
        </w:rPr>
        <w:tab/>
      </w:r>
      <w:r w:rsidR="0003308D" w:rsidRPr="00D23DA9">
        <w:rPr>
          <w:rFonts w:hint="eastAsia"/>
        </w:rPr>
        <w:tab/>
      </w:r>
      <w:r w:rsidR="0003308D" w:rsidRPr="00D23DA9">
        <w:rPr>
          <w:rFonts w:hint="eastAsia"/>
        </w:rPr>
        <w:tab/>
      </w:r>
      <w:r w:rsidR="00E1235F">
        <w:tab/>
      </w:r>
      <w:r w:rsidRPr="00FF48AE">
        <w:rPr>
          <w:noProof/>
        </w:rPr>
        <w:drawing>
          <wp:inline distT="0" distB="0" distL="0" distR="0" wp14:anchorId="17D45547" wp14:editId="0069D363">
            <wp:extent cx="1314768" cy="659498"/>
            <wp:effectExtent l="0" t="0" r="0" b="7620"/>
            <wp:docPr id="26034668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46688" name=""/>
                    <pic:cNvPicPr/>
                  </pic:nvPicPr>
                  <pic:blipFill>
                    <a:blip r:embed="rId16"/>
                    <a:stretch>
                      <a:fillRect/>
                    </a:stretch>
                  </pic:blipFill>
                  <pic:spPr>
                    <a:xfrm>
                      <a:off x="0" y="0"/>
                      <a:ext cx="1334131" cy="669210"/>
                    </a:xfrm>
                    <a:prstGeom prst="rect">
                      <a:avLst/>
                    </a:prstGeom>
                  </pic:spPr>
                </pic:pic>
              </a:graphicData>
            </a:graphic>
          </wp:inline>
        </w:drawing>
      </w:r>
    </w:p>
    <w:p w14:paraId="3106B083" w14:textId="77777777" w:rsidR="00AB12AF" w:rsidRPr="00D23DA9" w:rsidRDefault="00AB12AF" w:rsidP="00967110"/>
    <w:p w14:paraId="68AE5326" w14:textId="77777777" w:rsidR="00AB12AF" w:rsidRPr="00D23DA9" w:rsidRDefault="00AB12AF" w:rsidP="00967110"/>
    <w:p w14:paraId="02B8D68A" w14:textId="77777777" w:rsidR="003F3515" w:rsidRPr="00D23DA9" w:rsidRDefault="003F3515">
      <w:pPr>
        <w:widowControl/>
        <w:jc w:val="left"/>
        <w:rPr>
          <w:rFonts w:eastAsiaTheme="majorEastAsia" w:cstheme="majorBidi"/>
          <w:b/>
          <w:color w:val="404040" w:themeColor="text1" w:themeTint="BF"/>
          <w:sz w:val="36"/>
          <w:szCs w:val="36"/>
        </w:rPr>
      </w:pPr>
      <w:r w:rsidRPr="00D23DA9">
        <w:rPr>
          <w:b/>
          <w:color w:val="404040" w:themeColor="text1" w:themeTint="BF"/>
          <w:sz w:val="36"/>
          <w:szCs w:val="36"/>
        </w:rPr>
        <w:br w:type="page"/>
      </w:r>
    </w:p>
    <w:p w14:paraId="080B17AB" w14:textId="77777777" w:rsidR="00967110" w:rsidRPr="00D23DA9" w:rsidRDefault="00C76C6C" w:rsidP="00967110">
      <w:pPr>
        <w:pStyle w:val="1"/>
        <w:rPr>
          <w:rFonts w:ascii="Meiryo UI" w:hAnsi="Meiryo UI"/>
          <w:b/>
          <w:color w:val="404040" w:themeColor="text1" w:themeTint="BF"/>
          <w:sz w:val="36"/>
          <w:szCs w:val="36"/>
        </w:rPr>
      </w:pPr>
      <w:bookmarkStart w:id="5" w:name="_Toc137818034"/>
      <w:r w:rsidRPr="00D23DA9">
        <w:rPr>
          <w:rFonts w:ascii="Meiryo UI" w:hAnsi="Meiryo UI" w:hint="eastAsia"/>
          <w:b/>
          <w:color w:val="404040" w:themeColor="text1" w:themeTint="BF"/>
          <w:sz w:val="36"/>
          <w:szCs w:val="36"/>
        </w:rPr>
        <w:lastRenderedPageBreak/>
        <w:t>画面の構成と基本操作</w:t>
      </w:r>
      <w:bookmarkEnd w:id="5"/>
    </w:p>
    <w:p w14:paraId="2C97C30E" w14:textId="7DDB494D" w:rsidR="00DB68FD" w:rsidRPr="00D23DA9" w:rsidRDefault="00DB68FD" w:rsidP="00DB68F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sidR="00C76C6C" w:rsidRPr="00D23DA9">
        <w:rPr>
          <w:rFonts w:hint="eastAsia"/>
          <w:b/>
          <w:sz w:val="28"/>
          <w:szCs w:val="28"/>
          <w:shd w:val="clear" w:color="auto" w:fill="C6D9F1" w:themeFill="text2" w:themeFillTint="33"/>
        </w:rPr>
        <w:t>メイン</w:t>
      </w:r>
      <w:r w:rsidRPr="00D23DA9">
        <w:rPr>
          <w:rFonts w:hint="eastAsia"/>
          <w:b/>
          <w:sz w:val="28"/>
          <w:szCs w:val="28"/>
          <w:shd w:val="clear" w:color="auto" w:fill="C6D9F1" w:themeFill="text2" w:themeFillTint="33"/>
        </w:rPr>
        <w:t>メニューの構成</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0A1E"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5522C8F1" w14:textId="77777777" w:rsidR="00957B13" w:rsidRPr="00D23DA9" w:rsidRDefault="00D36C54" w:rsidP="00957B13">
      <w:pPr>
        <w:rPr>
          <w:color w:val="FFFFFF" w:themeColor="background1"/>
          <w:sz w:val="28"/>
          <w:szCs w:val="28"/>
        </w:rPr>
      </w:pPr>
      <w:r w:rsidRPr="00D23DA9">
        <w:rPr>
          <w:rFonts w:hint="eastAsia"/>
        </w:rPr>
        <w:t>次の図</w:t>
      </w:r>
      <w:r w:rsidR="00957B13" w:rsidRPr="00D23DA9">
        <w:rPr>
          <w:rFonts w:hint="eastAsia"/>
        </w:rPr>
        <w:t>の「大分類」の各ボタンをクリックすると、「中分類」が表示されます。</w:t>
      </w:r>
    </w:p>
    <w:p w14:paraId="3283A07A" w14:textId="77777777" w:rsidR="00957B13" w:rsidRPr="00D23DA9" w:rsidRDefault="00D36C54" w:rsidP="00957B13">
      <w:pPr>
        <w:rPr>
          <w:color w:val="FFFFFF" w:themeColor="background1"/>
          <w:sz w:val="28"/>
          <w:szCs w:val="28"/>
        </w:rPr>
      </w:pPr>
      <w:r w:rsidRPr="00D23DA9">
        <w:rPr>
          <w:rFonts w:hint="eastAsia"/>
        </w:rPr>
        <w:t>次の図</w:t>
      </w:r>
      <w:r w:rsidR="00957B13" w:rsidRPr="00D23DA9">
        <w:rPr>
          <w:rFonts w:hint="eastAsia"/>
        </w:rPr>
        <w:t>の「中分類」の各ボタンをクリックすると、「各メニュー」が表示されます。</w:t>
      </w:r>
    </w:p>
    <w:p w14:paraId="7EB03F15" w14:textId="77777777" w:rsidR="00957B13" w:rsidRPr="00D23DA9" w:rsidRDefault="00D36C54" w:rsidP="00957B13">
      <w:r w:rsidRPr="00D23DA9">
        <w:rPr>
          <w:rFonts w:hint="eastAsia"/>
        </w:rPr>
        <w:t>次の図</w:t>
      </w:r>
      <w:r w:rsidR="00957B13" w:rsidRPr="00D23DA9">
        <w:rPr>
          <w:rFonts w:hint="eastAsia"/>
        </w:rPr>
        <w:t>の「各メニュー」の各ボタンをクリックすると、本画面を</w:t>
      </w:r>
      <w:r w:rsidR="008F7541" w:rsidRPr="00D23DA9">
        <w:rPr>
          <w:rFonts w:hint="eastAsia"/>
        </w:rPr>
        <w:t>閉じて</w:t>
      </w:r>
      <w:r w:rsidR="00957B13" w:rsidRPr="00D23DA9">
        <w:rPr>
          <w:rFonts w:hint="eastAsia"/>
        </w:rPr>
        <w:t>、メニュー画面が表示されます。</w:t>
      </w:r>
    </w:p>
    <w:p w14:paraId="4A7115DE" w14:textId="4E59380F" w:rsidR="00281ED3" w:rsidRPr="00D23DA9" w:rsidRDefault="005C29D6" w:rsidP="00967110">
      <w:pPr>
        <w:rPr>
          <w:color w:val="FFFFFF" w:themeColor="background1"/>
          <w:sz w:val="28"/>
          <w:szCs w:val="28"/>
        </w:rPr>
      </w:pPr>
      <w:r w:rsidRPr="00D23DA9">
        <w:rPr>
          <w:noProof/>
        </w:rPr>
        <mc:AlternateContent>
          <mc:Choice Requires="wps">
            <w:drawing>
              <wp:anchor distT="0" distB="0" distL="114300" distR="114300" simplePos="0" relativeHeight="251051520" behindDoc="0" locked="0" layoutInCell="1" allowOverlap="1" wp14:anchorId="6FCABBD5" wp14:editId="4A23749C">
                <wp:simplePos x="0" y="0"/>
                <wp:positionH relativeFrom="column">
                  <wp:posOffset>3896814</wp:posOffset>
                </wp:positionH>
                <wp:positionV relativeFrom="paragraph">
                  <wp:posOffset>2216603</wp:posOffset>
                </wp:positionV>
                <wp:extent cx="635" cy="360000"/>
                <wp:effectExtent l="19050" t="19050" r="37465" b="21590"/>
                <wp:wrapNone/>
                <wp:docPr id="2064"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00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004446" id="AutoShape 32" o:spid="_x0000_s1026" type="#_x0000_t32" style="position:absolute;left:0;text-align:left;margin-left:306.85pt;margin-top:174.55pt;width:.05pt;height:28.35pt;z-index:2510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" strokecolor="red" strokeweight="2.5pt"/>
            </w:pict>
          </mc:Fallback>
        </mc:AlternateContent>
      </w:r>
      <w:r w:rsidRPr="00D23DA9">
        <w:rPr>
          <w:noProof/>
        </w:rPr>
        <mc:AlternateContent>
          <mc:Choice Requires="wps">
            <w:drawing>
              <wp:anchor distT="0" distB="0" distL="114300" distR="114300" simplePos="0" relativeHeight="251050496" behindDoc="0" locked="0" layoutInCell="1" allowOverlap="1" wp14:anchorId="346A08CF" wp14:editId="039F474A">
                <wp:simplePos x="0" y="0"/>
                <wp:positionH relativeFrom="column">
                  <wp:posOffset>3159760</wp:posOffset>
                </wp:positionH>
                <wp:positionV relativeFrom="paragraph">
                  <wp:posOffset>359229</wp:posOffset>
                </wp:positionV>
                <wp:extent cx="1283335" cy="1857375"/>
                <wp:effectExtent l="19050" t="19050" r="12065" b="28575"/>
                <wp:wrapNone/>
                <wp:docPr id="2061"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3335" cy="1857375"/>
                        </a:xfrm>
                        <a:prstGeom prst="roundRect">
                          <a:avLst>
                            <a:gd name="adj" fmla="val 6393"/>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A7C93C" id="AutoShape 31" o:spid="_x0000_s1026" style="position:absolute;left:0;text-align:left;margin-left:248.8pt;margin-top:28.3pt;width:101.05pt;height:146.25pt;z-index:2510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1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049472" behindDoc="0" locked="0" layoutInCell="1" allowOverlap="1" wp14:anchorId="1C085E16" wp14:editId="42F746DC">
                <wp:simplePos x="0" y="0"/>
                <wp:positionH relativeFrom="column">
                  <wp:posOffset>2613660</wp:posOffset>
                </wp:positionH>
                <wp:positionV relativeFrom="paragraph">
                  <wp:posOffset>2217511</wp:posOffset>
                </wp:positionV>
                <wp:extent cx="0" cy="360000"/>
                <wp:effectExtent l="19050" t="0" r="19050" b="21590"/>
                <wp:wrapNone/>
                <wp:docPr id="2063"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00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F1BDCD" id="AutoShape 30" o:spid="_x0000_s1026" type="#_x0000_t32" style="position:absolute;left:0;text-align:left;margin-left:205.8pt;margin-top:174.6pt;width:0;height:28.35pt;z-index:2510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" strokecolor="red" strokeweight="2.5pt"/>
            </w:pict>
          </mc:Fallback>
        </mc:AlternateContent>
      </w:r>
      <w:r w:rsidRPr="00D23DA9">
        <w:rPr>
          <w:noProof/>
        </w:rPr>
        <mc:AlternateContent>
          <mc:Choice Requires="wps">
            <w:drawing>
              <wp:anchor distT="0" distB="0" distL="114300" distR="114300" simplePos="0" relativeHeight="251048448" behindDoc="0" locked="0" layoutInCell="1" allowOverlap="1" wp14:anchorId="603E6A79" wp14:editId="78F5D0E2">
                <wp:simplePos x="0" y="0"/>
                <wp:positionH relativeFrom="column">
                  <wp:posOffset>2136504</wp:posOffset>
                </wp:positionH>
                <wp:positionV relativeFrom="paragraph">
                  <wp:posOffset>388257</wp:posOffset>
                </wp:positionV>
                <wp:extent cx="949778" cy="1828800"/>
                <wp:effectExtent l="19050" t="19050" r="22225" b="19050"/>
                <wp:wrapNone/>
                <wp:docPr id="2060"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9778" cy="1828800"/>
                        </a:xfrm>
                        <a:prstGeom prst="roundRect">
                          <a:avLst>
                            <a:gd name="adj" fmla="val 7524"/>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543096" id="AutoShape 29" o:spid="_x0000_s1026" style="position:absolute;left:0;text-align:left;margin-left:168.25pt;margin-top:30.55pt;width:74.8pt;height:2in;z-index:2510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047424" behindDoc="0" locked="0" layoutInCell="1" allowOverlap="1" wp14:anchorId="23A048AC" wp14:editId="63A298E2">
                <wp:simplePos x="0" y="0"/>
                <wp:positionH relativeFrom="column">
                  <wp:posOffset>1587954</wp:posOffset>
                </wp:positionH>
                <wp:positionV relativeFrom="paragraph">
                  <wp:posOffset>2217511</wp:posOffset>
                </wp:positionV>
                <wp:extent cx="0" cy="360000"/>
                <wp:effectExtent l="19050" t="0" r="19050" b="21590"/>
                <wp:wrapNone/>
                <wp:docPr id="2062"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00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E4EF2B" id="AutoShape 28" o:spid="_x0000_s1026" type="#_x0000_t32" style="position:absolute;left:0;text-align:left;margin-left:125.05pt;margin-top:174.6pt;width:0;height:28.35pt;z-index:2510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" strokecolor="red" strokeweight="2.5pt"/>
            </w:pict>
          </mc:Fallback>
        </mc:AlternateContent>
      </w:r>
      <w:r w:rsidRPr="00D23DA9">
        <w:rPr>
          <w:noProof/>
        </w:rPr>
        <mc:AlternateContent>
          <mc:Choice Requires="wps">
            <w:drawing>
              <wp:anchor distT="0" distB="0" distL="114300" distR="114300" simplePos="0" relativeHeight="251046400" behindDoc="0" locked="0" layoutInCell="1" allowOverlap="1" wp14:anchorId="4BE31668" wp14:editId="16C30A50">
                <wp:simplePos x="0" y="0"/>
                <wp:positionH relativeFrom="column">
                  <wp:posOffset>1127760</wp:posOffset>
                </wp:positionH>
                <wp:positionV relativeFrom="paragraph">
                  <wp:posOffset>388257</wp:posOffset>
                </wp:positionV>
                <wp:extent cx="942340" cy="1827893"/>
                <wp:effectExtent l="19050" t="19050" r="10160" b="20320"/>
                <wp:wrapNone/>
                <wp:docPr id="2059"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340" cy="1827893"/>
                        </a:xfrm>
                        <a:prstGeom prst="roundRect">
                          <a:avLst>
                            <a:gd name="adj" fmla="val 7426"/>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96777D" id="AutoShape 27" o:spid="_x0000_s1026" style="position:absolute;left:0;text-align:left;margin-left:88.8pt;margin-top:30.55pt;width:74.2pt;height:143.95pt;z-index:2510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8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" filled="f" strokecolor="red" strokeweight="2.5pt">
                <v:textbox inset="5.85pt,.7pt,5.85pt,.7pt"/>
              </v:roundrect>
            </w:pict>
          </mc:Fallback>
        </mc:AlternateContent>
      </w:r>
      <w:r w:rsidR="00957B13" w:rsidRPr="00D23DA9">
        <w:rPr>
          <w:color w:val="FFFFFF" w:themeColor="background1"/>
          <w:sz w:val="28"/>
          <w:szCs w:val="28"/>
        </w:rPr>
        <w:tab/>
      </w:r>
      <w:r w:rsidR="00D67D81">
        <w:rPr>
          <w:color w:val="FFFFFF" w:themeColor="background1"/>
          <w:sz w:val="28"/>
          <w:szCs w:val="28"/>
        </w:rPr>
        <w:tab/>
      </w:r>
      <w:r w:rsidRPr="005C29D6">
        <w:rPr>
          <w:noProof/>
          <w:color w:val="FFFFFF" w:themeColor="background1"/>
          <w:sz w:val="28"/>
          <w:szCs w:val="28"/>
        </w:rPr>
        <w:drawing>
          <wp:inline distT="0" distB="0" distL="0" distR="0" wp14:anchorId="262791DE" wp14:editId="63371FDA">
            <wp:extent cx="3433233" cy="2405543"/>
            <wp:effectExtent l="0" t="0" r="0" b="0"/>
            <wp:docPr id="19055643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564327" name=""/>
                    <pic:cNvPicPr/>
                  </pic:nvPicPr>
                  <pic:blipFill>
                    <a:blip r:embed="rId17"/>
                    <a:stretch>
                      <a:fillRect/>
                    </a:stretch>
                  </pic:blipFill>
                  <pic:spPr>
                    <a:xfrm>
                      <a:off x="0" y="0"/>
                      <a:ext cx="3462405" cy="2425982"/>
                    </a:xfrm>
                    <a:prstGeom prst="rect">
                      <a:avLst/>
                    </a:prstGeom>
                  </pic:spPr>
                </pic:pic>
              </a:graphicData>
            </a:graphic>
          </wp:inline>
        </w:drawing>
      </w:r>
    </w:p>
    <w:p w14:paraId="6F60CE9F" w14:textId="69F67693" w:rsidR="00281ED3" w:rsidRPr="00D23DA9" w:rsidRDefault="005C29D6" w:rsidP="00967110">
      <w:pPr>
        <w:rPr>
          <w:color w:val="FFFFFF" w:themeColor="background1"/>
          <w:szCs w:val="20"/>
          <w:shd w:val="clear" w:color="auto" w:fill="404040" w:themeFill="text1" w:themeFillTint="BF"/>
        </w:rPr>
      </w:pPr>
      <w:r w:rsidRPr="00D23DA9">
        <w:rPr>
          <w:noProof/>
        </w:rPr>
        <mc:AlternateContent>
          <mc:Choice Requires="wps">
            <w:drawing>
              <wp:anchor distT="0" distB="0" distL="114300" distR="114300" simplePos="0" relativeHeight="251052544" behindDoc="0" locked="0" layoutInCell="1" allowOverlap="1" wp14:anchorId="45F071AE" wp14:editId="4A2B7419">
                <wp:simplePos x="0" y="0"/>
                <wp:positionH relativeFrom="column">
                  <wp:posOffset>1308282</wp:posOffset>
                </wp:positionH>
                <wp:positionV relativeFrom="paragraph">
                  <wp:posOffset>16691</wp:posOffset>
                </wp:positionV>
                <wp:extent cx="566057" cy="247650"/>
                <wp:effectExtent l="0" t="0" r="5715" b="0"/>
                <wp:wrapNone/>
                <wp:docPr id="2056"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057" cy="2476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313ED2" w14:textId="77777777" w:rsidR="00BB492B" w:rsidRPr="00A768C7" w:rsidRDefault="00BB492B" w:rsidP="00A768C7">
                            <w:pPr>
                              <w:widowControl/>
                              <w:jc w:val="left"/>
                              <w:rPr>
                                <w:rFonts w:asciiTheme="minorEastAsia" w:hAnsiTheme="minorEastAsia"/>
                                <w:szCs w:val="21"/>
                              </w:rPr>
                            </w:pPr>
                            <w:r>
                              <w:rPr>
                                <w:rFonts w:asciiTheme="minorEastAsia" w:hAnsiTheme="minorEastAsia" w:hint="eastAsia"/>
                                <w:szCs w:val="21"/>
                              </w:rPr>
                              <w:t>大分類</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F071AE" id="AutoShape 33" o:spid="_x0000_s1034" style="position:absolute;left:0;text-align:left;margin-left:103pt;margin-top:1.3pt;width:44.55pt;height:19.5pt;z-index:2510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" stroked="f">
                <v:textbox inset="5.85pt,.7pt,5.85pt,.7pt">
                  <w:txbxContent>
                    <w:p w14:paraId="37313ED2" w14:textId="77777777" w:rsidR="00BB492B" w:rsidRPr="00A768C7" w:rsidRDefault="00BB492B" w:rsidP="00A768C7">
                      <w:pPr>
                        <w:widowControl/>
                        <w:jc w:val="left"/>
                        <w:rPr>
                          <w:rFonts w:asciiTheme="minorEastAsia" w:hAnsiTheme="minorEastAsia"/>
                          <w:szCs w:val="21"/>
                        </w:rPr>
                      </w:pPr>
                      <w:r>
                        <w:rPr>
                          <w:rFonts w:asciiTheme="minorEastAsia" w:hAnsiTheme="minorEastAsia" w:hint="eastAsia"/>
                          <w:szCs w:val="21"/>
                        </w:rPr>
                        <w:t>大分類</w:t>
                      </w:r>
                    </w:p>
                  </w:txbxContent>
                </v:textbox>
              </v:roundrect>
            </w:pict>
          </mc:Fallback>
        </mc:AlternateContent>
      </w:r>
      <w:r w:rsidRPr="00D23DA9">
        <w:rPr>
          <w:noProof/>
        </w:rPr>
        <mc:AlternateContent>
          <mc:Choice Requires="wps">
            <w:drawing>
              <wp:anchor distT="0" distB="0" distL="114300" distR="114300" simplePos="0" relativeHeight="251054592" behindDoc="0" locked="0" layoutInCell="1" allowOverlap="1" wp14:anchorId="4C450F88" wp14:editId="58D22BC1">
                <wp:simplePos x="0" y="0"/>
                <wp:positionH relativeFrom="column">
                  <wp:posOffset>3565253</wp:posOffset>
                </wp:positionH>
                <wp:positionV relativeFrom="paragraph">
                  <wp:posOffset>20864</wp:posOffset>
                </wp:positionV>
                <wp:extent cx="682171" cy="247650"/>
                <wp:effectExtent l="0" t="0" r="3810" b="0"/>
                <wp:wrapNone/>
                <wp:docPr id="2058"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171" cy="2476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A04576" w14:textId="77777777" w:rsidR="00BB492B" w:rsidRPr="00A768C7" w:rsidRDefault="00BB492B" w:rsidP="00A768C7">
                            <w:pPr>
                              <w:widowControl/>
                              <w:jc w:val="left"/>
                              <w:rPr>
                                <w:rFonts w:asciiTheme="minorEastAsia" w:hAnsiTheme="minorEastAsia"/>
                                <w:szCs w:val="21"/>
                              </w:rPr>
                            </w:pPr>
                            <w:r>
                              <w:rPr>
                                <w:rFonts w:asciiTheme="minorEastAsia" w:hAnsiTheme="minorEastAsia" w:hint="eastAsia"/>
                                <w:szCs w:val="21"/>
                              </w:rPr>
                              <w:t>各メニュー</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C450F88" id="AutoShape 35" o:spid="_x0000_s1035" style="position:absolute;left:0;text-align:left;margin-left:280.75pt;margin-top:1.65pt;width:53.7pt;height:19.5pt;z-index:2510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" stroked="f">
                <v:textbox inset="5.85pt,.7pt,5.85pt,.7pt">
                  <w:txbxContent>
                    <w:p w14:paraId="64A04576" w14:textId="77777777" w:rsidR="00BB492B" w:rsidRPr="00A768C7" w:rsidRDefault="00BB492B" w:rsidP="00A768C7">
                      <w:pPr>
                        <w:widowControl/>
                        <w:jc w:val="left"/>
                        <w:rPr>
                          <w:rFonts w:asciiTheme="minorEastAsia" w:hAnsiTheme="minorEastAsia"/>
                          <w:szCs w:val="21"/>
                        </w:rPr>
                      </w:pPr>
                      <w:r>
                        <w:rPr>
                          <w:rFonts w:asciiTheme="minorEastAsia" w:hAnsiTheme="minorEastAsia" w:hint="eastAsia"/>
                          <w:szCs w:val="21"/>
                        </w:rPr>
                        <w:t>各メニュー</w:t>
                      </w:r>
                    </w:p>
                  </w:txbxContent>
                </v:textbox>
              </v:roundrect>
            </w:pict>
          </mc:Fallback>
        </mc:AlternateContent>
      </w:r>
      <w:r w:rsidRPr="00D23DA9">
        <w:rPr>
          <w:noProof/>
        </w:rPr>
        <mc:AlternateContent>
          <mc:Choice Requires="wps">
            <w:drawing>
              <wp:anchor distT="0" distB="0" distL="114300" distR="114300" simplePos="0" relativeHeight="251053568" behindDoc="0" locked="0" layoutInCell="1" allowOverlap="1" wp14:anchorId="79774ED5" wp14:editId="28EF456A">
                <wp:simplePos x="0" y="0"/>
                <wp:positionH relativeFrom="column">
                  <wp:posOffset>2338614</wp:posOffset>
                </wp:positionH>
                <wp:positionV relativeFrom="paragraph">
                  <wp:posOffset>20320</wp:posOffset>
                </wp:positionV>
                <wp:extent cx="562429" cy="247650"/>
                <wp:effectExtent l="0" t="0" r="9525" b="0"/>
                <wp:wrapNone/>
                <wp:docPr id="2057"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429" cy="2476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A2345C" w14:textId="77777777" w:rsidR="00BB492B" w:rsidRPr="00A768C7" w:rsidRDefault="00BB492B" w:rsidP="00A768C7">
                            <w:pPr>
                              <w:widowControl/>
                              <w:jc w:val="left"/>
                              <w:rPr>
                                <w:rFonts w:asciiTheme="minorEastAsia" w:hAnsiTheme="minorEastAsia"/>
                                <w:szCs w:val="21"/>
                              </w:rPr>
                            </w:pPr>
                            <w:r>
                              <w:rPr>
                                <w:rFonts w:asciiTheme="minorEastAsia" w:hAnsiTheme="minorEastAsia" w:hint="eastAsia"/>
                                <w:szCs w:val="21"/>
                              </w:rPr>
                              <w:t>中分類</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9774ED5" id="AutoShape 34" o:spid="_x0000_s1036" style="position:absolute;left:0;text-align:left;margin-left:184.15pt;margin-top:1.6pt;width:44.3pt;height:19.5pt;z-index:2510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" stroked="f">
                <v:textbox inset="5.85pt,.7pt,5.85pt,.7pt">
                  <w:txbxContent>
                    <w:p w14:paraId="7EA2345C" w14:textId="77777777" w:rsidR="00BB492B" w:rsidRPr="00A768C7" w:rsidRDefault="00BB492B" w:rsidP="00A768C7">
                      <w:pPr>
                        <w:widowControl/>
                        <w:jc w:val="left"/>
                        <w:rPr>
                          <w:rFonts w:asciiTheme="minorEastAsia" w:hAnsiTheme="minorEastAsia"/>
                          <w:szCs w:val="21"/>
                        </w:rPr>
                      </w:pPr>
                      <w:r>
                        <w:rPr>
                          <w:rFonts w:asciiTheme="minorEastAsia" w:hAnsiTheme="minorEastAsia" w:hint="eastAsia"/>
                          <w:szCs w:val="21"/>
                        </w:rPr>
                        <w:t>中分類</w:t>
                      </w:r>
                    </w:p>
                  </w:txbxContent>
                </v:textbox>
              </v:roundrect>
            </w:pict>
          </mc:Fallback>
        </mc:AlternateContent>
      </w:r>
    </w:p>
    <w:p w14:paraId="6FE395F5" w14:textId="77777777" w:rsidR="00281ED3" w:rsidRPr="00D23DA9" w:rsidRDefault="00281ED3" w:rsidP="00967110">
      <w:pPr>
        <w:rPr>
          <w:color w:val="FFFFFF" w:themeColor="background1"/>
          <w:szCs w:val="20"/>
          <w:shd w:val="clear" w:color="auto" w:fill="404040" w:themeFill="text1" w:themeFillTint="BF"/>
        </w:rPr>
      </w:pPr>
    </w:p>
    <w:p w14:paraId="08FCBCF0" w14:textId="77777777" w:rsidR="00957B13" w:rsidRPr="00D23DA9" w:rsidRDefault="00D83277" w:rsidP="00957B13">
      <w:r>
        <w:rPr>
          <w:rFonts w:hint="eastAsia"/>
        </w:rPr>
        <w:t>前の図</w:t>
      </w:r>
      <w:r w:rsidR="00957B13" w:rsidRPr="00D23DA9">
        <w:rPr>
          <w:rFonts w:hint="eastAsia"/>
        </w:rPr>
        <w:t>の</w:t>
      </w:r>
      <w:r w:rsidR="00957B13" w:rsidRPr="00B14C34">
        <w:rPr>
          <w:rFonts w:hint="eastAsia"/>
          <w:color w:val="FFFFFF" w:themeColor="background1"/>
          <w:shd w:val="clear" w:color="auto" w:fill="000000" w:themeFill="text1"/>
        </w:rPr>
        <w:t>帳票</w:t>
      </w:r>
      <w:r w:rsidR="00EB3672">
        <w:rPr>
          <w:rFonts w:hint="eastAsia"/>
          <w:color w:val="FFFFFF" w:themeColor="background1"/>
          <w:shd w:val="clear" w:color="auto" w:fill="000000" w:themeFill="text1"/>
        </w:rPr>
        <w:t>印刷</w:t>
      </w:r>
      <w:r w:rsidR="00957B13" w:rsidRPr="00D23DA9">
        <w:rPr>
          <w:rFonts w:hint="eastAsia"/>
        </w:rPr>
        <w:t>をクリックすると、</w:t>
      </w:r>
      <w:r w:rsidR="00D36C54" w:rsidRPr="00D23DA9">
        <w:rPr>
          <w:rFonts w:hint="eastAsia"/>
        </w:rPr>
        <w:t>次の図</w:t>
      </w:r>
      <w:r w:rsidR="00957B13" w:rsidRPr="00D23DA9">
        <w:rPr>
          <w:rFonts w:hint="eastAsia"/>
        </w:rPr>
        <w:t>のような画面が表示されます。</w:t>
      </w:r>
    </w:p>
    <w:p w14:paraId="62E8EA13" w14:textId="77777777" w:rsidR="00751334" w:rsidRDefault="00751334" w:rsidP="00751334">
      <w:bookmarkStart w:id="6" w:name="_Hlk499985400"/>
      <w:r>
        <w:rPr>
          <w:rFonts w:hint="eastAsia"/>
        </w:rPr>
        <w:t>出力の可否については、「データ管理」の「②マスタ登録」」の「C多目的」の【2-00 目次】欄にて、該当する帳票（ボタン）の使用可否の✔にて設定することができます。</w:t>
      </w:r>
    </w:p>
    <w:p w14:paraId="1C68BF29" w14:textId="77777777" w:rsidR="00957B13" w:rsidRPr="00751334" w:rsidRDefault="00751334" w:rsidP="00957B13">
      <w:bookmarkStart w:id="7" w:name="_Hlk499985415"/>
      <w:bookmarkEnd w:id="6"/>
      <w:r>
        <w:rPr>
          <w:rFonts w:hint="eastAsia"/>
        </w:rPr>
        <w:t>※✔を外した場合は、グレーアウトしてクリックすることができなくなります。</w:t>
      </w:r>
    </w:p>
    <w:bookmarkEnd w:id="7"/>
    <w:p w14:paraId="797A3CB7" w14:textId="484349DD" w:rsidR="00957B13" w:rsidRDefault="00957B13" w:rsidP="00967110">
      <w:r w:rsidRPr="00D23DA9">
        <w:tab/>
      </w:r>
      <w:r w:rsidR="00D67D81">
        <w:tab/>
      </w:r>
      <w:r w:rsidR="00EC4CCD">
        <w:rPr>
          <w:noProof/>
        </w:rPr>
        <w:drawing>
          <wp:inline distT="0" distB="0" distL="0" distR="0" wp14:anchorId="5990087F" wp14:editId="2DD49C74">
            <wp:extent cx="4296185" cy="3236180"/>
            <wp:effectExtent l="0" t="0" r="9525" b="2540"/>
            <wp:docPr id="20715769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576994" name=""/>
                    <pic:cNvPicPr/>
                  </pic:nvPicPr>
                  <pic:blipFill>
                    <a:blip r:embed="rId18"/>
                    <a:stretch>
                      <a:fillRect/>
                    </a:stretch>
                  </pic:blipFill>
                  <pic:spPr>
                    <a:xfrm>
                      <a:off x="0" y="0"/>
                      <a:ext cx="4315725" cy="3250899"/>
                    </a:xfrm>
                    <a:prstGeom prst="rect">
                      <a:avLst/>
                    </a:prstGeom>
                  </pic:spPr>
                </pic:pic>
              </a:graphicData>
            </a:graphic>
          </wp:inline>
        </w:drawing>
      </w:r>
    </w:p>
    <w:p w14:paraId="61783ADB" w14:textId="77777777" w:rsidR="00D67D81" w:rsidRPr="00D23DA9" w:rsidRDefault="00D67D81" w:rsidP="00967110"/>
    <w:p w14:paraId="5C76BF7F" w14:textId="1219550E" w:rsidR="00957B13" w:rsidRDefault="00957B13">
      <w:pPr>
        <w:widowControl/>
        <w:jc w:val="left"/>
      </w:pPr>
      <w:r w:rsidRPr="00D23DA9">
        <w:br w:type="page"/>
      </w:r>
    </w:p>
    <w:p w14:paraId="70E0C1F1" w14:textId="77777777" w:rsidR="00717512" w:rsidRPr="00D23DA9" w:rsidRDefault="00717512">
      <w:pPr>
        <w:widowControl/>
        <w:jc w:val="left"/>
      </w:pPr>
    </w:p>
    <w:p w14:paraId="75B124E5" w14:textId="6AD31EF4" w:rsidR="00DB68FD" w:rsidRPr="00D23DA9" w:rsidRDefault="00DB68FD" w:rsidP="00DB68F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sidR="00C76C6C" w:rsidRPr="00D23DA9">
        <w:rPr>
          <w:rFonts w:hint="eastAsia"/>
          <w:b/>
          <w:sz w:val="28"/>
          <w:szCs w:val="28"/>
          <w:shd w:val="clear" w:color="auto" w:fill="C6D9F1" w:themeFill="text2" w:themeFillTint="33"/>
        </w:rPr>
        <w:t>メインメニュー</w:t>
      </w:r>
      <w:r w:rsidRPr="00D23DA9">
        <w:rPr>
          <w:rFonts w:hint="eastAsia"/>
          <w:b/>
          <w:sz w:val="28"/>
          <w:szCs w:val="28"/>
          <w:shd w:val="clear" w:color="auto" w:fill="C6D9F1" w:themeFill="text2" w:themeFillTint="33"/>
        </w:rPr>
        <w:t>の操作方法</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001A0A1E"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27E16446" w14:textId="77777777" w:rsidR="009B63FA" w:rsidRPr="009B63FA" w:rsidRDefault="009B63FA" w:rsidP="00967110">
      <w:r>
        <w:rPr>
          <w:rFonts w:hint="eastAsia"/>
        </w:rPr>
        <w:t>キーボードの十字キーに対応しているため、マウスを使用せずに各メニュー画面を開くことができます。</w:t>
      </w:r>
    </w:p>
    <w:p w14:paraId="0CD0874E" w14:textId="10DACD05" w:rsidR="00E04F42" w:rsidRPr="00D23DA9" w:rsidRDefault="005C29D6" w:rsidP="00967110">
      <w:r w:rsidRPr="00D23DA9">
        <w:rPr>
          <w:noProof/>
        </w:rPr>
        <mc:AlternateContent>
          <mc:Choice Requires="wps">
            <w:drawing>
              <wp:anchor distT="0" distB="0" distL="114300" distR="114300" simplePos="0" relativeHeight="251036160" behindDoc="0" locked="0" layoutInCell="1" allowOverlap="1" wp14:anchorId="2B79BBEA" wp14:editId="5467AD25">
                <wp:simplePos x="0" y="0"/>
                <wp:positionH relativeFrom="column">
                  <wp:posOffset>-1245</wp:posOffset>
                </wp:positionH>
                <wp:positionV relativeFrom="paragraph">
                  <wp:posOffset>722882</wp:posOffset>
                </wp:positionV>
                <wp:extent cx="1985854" cy="1081924"/>
                <wp:effectExtent l="0" t="0" r="0" b="4445"/>
                <wp:wrapNone/>
                <wp:docPr id="2054"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5854" cy="1081924"/>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E981685" w14:textId="77777777" w:rsidR="00BB492B" w:rsidRDefault="00BB492B" w:rsidP="00A768C7">
                            <w:pPr>
                              <w:widowControl/>
                              <w:jc w:val="left"/>
                              <w:rPr>
                                <w:rFonts w:asciiTheme="minorEastAsia" w:hAnsiTheme="minorEastAsia"/>
                                <w:szCs w:val="21"/>
                              </w:rPr>
                            </w:pPr>
                            <w:r>
                              <w:rPr>
                                <w:rFonts w:asciiTheme="minorEastAsia" w:hAnsiTheme="minorEastAsia" w:hint="eastAsia"/>
                                <w:szCs w:val="21"/>
                              </w:rPr>
                              <w:t>処理内容ごとに分類されています。</w:t>
                            </w:r>
                          </w:p>
                          <w:p w14:paraId="3BA4BD9D" w14:textId="77777777" w:rsidR="00BB492B" w:rsidRPr="00A768C7" w:rsidRDefault="00BB492B" w:rsidP="00A768C7">
                            <w:pPr>
                              <w:widowControl/>
                              <w:jc w:val="left"/>
                              <w:rPr>
                                <w:rFonts w:asciiTheme="minorEastAsia" w:hAnsiTheme="minorEastAsia"/>
                                <w:szCs w:val="21"/>
                              </w:rPr>
                            </w:pPr>
                            <w:r>
                              <w:rPr>
                                <w:rFonts w:asciiTheme="minorEastAsia" w:hAnsiTheme="minorEastAsia" w:hint="eastAsia"/>
                                <w:szCs w:val="21"/>
                              </w:rPr>
                              <w:t>各ボタンをクリックすると、次の図の様に各項目ボタンが右側に表示されます。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B79BBEA" id="AutoShape 17" o:spid="_x0000_s1037" style="position:absolute;left:0;text-align:left;margin-left:-.1pt;margin-top:56.9pt;width:156.35pt;height:85.2pt;z-index:2510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" stroked="f">
                <v:textbox inset="5.85pt,.7pt,5.85pt,.7pt">
                  <w:txbxContent>
                    <w:p w14:paraId="4E981685" w14:textId="77777777" w:rsidR="00BB492B" w:rsidRDefault="00BB492B" w:rsidP="00A768C7">
                      <w:pPr>
                        <w:widowControl/>
                        <w:jc w:val="left"/>
                        <w:rPr>
                          <w:rFonts w:asciiTheme="minorEastAsia" w:hAnsiTheme="minorEastAsia"/>
                          <w:szCs w:val="21"/>
                        </w:rPr>
                      </w:pPr>
                      <w:r>
                        <w:rPr>
                          <w:rFonts w:asciiTheme="minorEastAsia" w:hAnsiTheme="minorEastAsia" w:hint="eastAsia"/>
                          <w:szCs w:val="21"/>
                        </w:rPr>
                        <w:t>処理内容ごとに分類されています。</w:t>
                      </w:r>
                    </w:p>
                    <w:p w14:paraId="3BA4BD9D" w14:textId="77777777" w:rsidR="00BB492B" w:rsidRPr="00A768C7" w:rsidRDefault="00BB492B" w:rsidP="00A768C7">
                      <w:pPr>
                        <w:widowControl/>
                        <w:jc w:val="left"/>
                        <w:rPr>
                          <w:rFonts w:asciiTheme="minorEastAsia" w:hAnsiTheme="minorEastAsia"/>
                          <w:szCs w:val="21"/>
                        </w:rPr>
                      </w:pPr>
                      <w:r>
                        <w:rPr>
                          <w:rFonts w:asciiTheme="minorEastAsia" w:hAnsiTheme="minorEastAsia" w:hint="eastAsia"/>
                          <w:szCs w:val="21"/>
                        </w:rPr>
                        <w:t>各ボタンをクリックすると、次の図の様に各項目ボタンが右側に表示されます。</w:t>
                      </w:r>
                    </w:p>
                  </w:txbxContent>
                </v:textbox>
              </v:roundrect>
            </w:pict>
          </mc:Fallback>
        </mc:AlternateContent>
      </w:r>
      <w:r w:rsidRPr="00D23DA9">
        <w:rPr>
          <w:noProof/>
        </w:rPr>
        <mc:AlternateContent>
          <mc:Choice Requires="wps">
            <w:drawing>
              <wp:anchor distT="0" distB="0" distL="114300" distR="114300" simplePos="0" relativeHeight="251035136" behindDoc="0" locked="0" layoutInCell="1" allowOverlap="1" wp14:anchorId="1E3F13A7" wp14:editId="50307DA7">
                <wp:simplePos x="0" y="0"/>
                <wp:positionH relativeFrom="column">
                  <wp:posOffset>1806652</wp:posOffset>
                </wp:positionH>
                <wp:positionV relativeFrom="paragraph">
                  <wp:posOffset>1210291</wp:posOffset>
                </wp:positionV>
                <wp:extent cx="390525" cy="0"/>
                <wp:effectExtent l="0" t="19050" r="28575" b="19050"/>
                <wp:wrapNone/>
                <wp:docPr id="2055"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E9F606" id="AutoShape 16" o:spid="_x0000_s1026" type="#_x0000_t32" style="position:absolute;left:0;text-align:left;margin-left:142.25pt;margin-top:95.3pt;width:30.75pt;height:0;z-index:2510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" strokecolor="red" strokeweight="2.5pt"/>
            </w:pict>
          </mc:Fallback>
        </mc:AlternateContent>
      </w:r>
      <w:r w:rsidR="009B63FA" w:rsidRPr="00D23DA9">
        <w:rPr>
          <w:noProof/>
        </w:rPr>
        <mc:AlternateContent>
          <mc:Choice Requires="wps">
            <w:drawing>
              <wp:anchor distT="0" distB="0" distL="114300" distR="114300" simplePos="0" relativeHeight="251034112" behindDoc="0" locked="0" layoutInCell="1" allowOverlap="1" wp14:anchorId="70115948" wp14:editId="35B81A28">
                <wp:simplePos x="0" y="0"/>
                <wp:positionH relativeFrom="column">
                  <wp:posOffset>2195723</wp:posOffset>
                </wp:positionH>
                <wp:positionV relativeFrom="paragraph">
                  <wp:posOffset>379255</wp:posOffset>
                </wp:positionV>
                <wp:extent cx="971550" cy="1816730"/>
                <wp:effectExtent l="19050" t="19050" r="19050" b="12700"/>
                <wp:wrapNone/>
                <wp:docPr id="2053"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1816730"/>
                        </a:xfrm>
                        <a:prstGeom prst="roundRect">
                          <a:avLst>
                            <a:gd name="adj" fmla="val 8764"/>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AA0C7E" id="AutoShape 15" o:spid="_x0000_s1026" style="position:absolute;left:0;text-align:left;margin-left:172.9pt;margin-top:29.85pt;width:76.5pt;height:143.05pt;z-index:2510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" filled="f" strokecolor="red" strokeweight="2.5pt">
                <v:textbox inset="5.85pt,.7pt,5.85pt,.7pt"/>
              </v:roundrect>
            </w:pict>
          </mc:Fallback>
        </mc:AlternateContent>
      </w:r>
      <w:r w:rsidR="009B63FA">
        <w:tab/>
      </w:r>
      <w:r w:rsidR="009B63FA">
        <w:tab/>
      </w:r>
      <w:r w:rsidR="009D120E" w:rsidRPr="00D23DA9">
        <w:rPr>
          <w:rFonts w:hint="eastAsia"/>
        </w:rPr>
        <w:tab/>
      </w:r>
      <w:r w:rsidR="009D120E" w:rsidRPr="00D23DA9">
        <w:rPr>
          <w:rFonts w:hint="eastAsia"/>
        </w:rPr>
        <w:tab/>
      </w:r>
      <w:r w:rsidRPr="005C29D6">
        <w:rPr>
          <w:noProof/>
        </w:rPr>
        <w:drawing>
          <wp:inline distT="0" distB="0" distL="0" distR="0" wp14:anchorId="3E842C93" wp14:editId="1C6E5A15">
            <wp:extent cx="3465628" cy="2428240"/>
            <wp:effectExtent l="0" t="0" r="1905" b="0"/>
            <wp:docPr id="282724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2411" name=""/>
                    <pic:cNvPicPr/>
                  </pic:nvPicPr>
                  <pic:blipFill>
                    <a:blip r:embed="rId19"/>
                    <a:stretch>
                      <a:fillRect/>
                    </a:stretch>
                  </pic:blipFill>
                  <pic:spPr>
                    <a:xfrm>
                      <a:off x="0" y="0"/>
                      <a:ext cx="3506060" cy="2456569"/>
                    </a:xfrm>
                    <a:prstGeom prst="rect">
                      <a:avLst/>
                    </a:prstGeom>
                  </pic:spPr>
                </pic:pic>
              </a:graphicData>
            </a:graphic>
          </wp:inline>
        </w:drawing>
      </w:r>
    </w:p>
    <w:p w14:paraId="36E385D1" w14:textId="77777777" w:rsidR="00A768C7" w:rsidRPr="00D23DA9" w:rsidRDefault="00A768C7" w:rsidP="00967110"/>
    <w:p w14:paraId="51916B88" w14:textId="0AFCB00D" w:rsidR="00A768C7" w:rsidRPr="00D23DA9" w:rsidRDefault="00D67D81" w:rsidP="00967110">
      <w:r w:rsidRPr="00D23DA9">
        <w:rPr>
          <w:noProof/>
        </w:rPr>
        <mc:AlternateContent>
          <mc:Choice Requires="wps">
            <w:drawing>
              <wp:anchor distT="0" distB="0" distL="114300" distR="114300" simplePos="0" relativeHeight="251039232" behindDoc="0" locked="0" layoutInCell="1" allowOverlap="1" wp14:anchorId="71A897BC" wp14:editId="7D786057">
                <wp:simplePos x="0" y="0"/>
                <wp:positionH relativeFrom="column">
                  <wp:posOffset>2119721</wp:posOffset>
                </wp:positionH>
                <wp:positionV relativeFrom="paragraph">
                  <wp:posOffset>385082</wp:posOffset>
                </wp:positionV>
                <wp:extent cx="1323975" cy="1001486"/>
                <wp:effectExtent l="19050" t="19050" r="28575" b="27305"/>
                <wp:wrapNone/>
                <wp:docPr id="2052"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1001486"/>
                        </a:xfrm>
                        <a:prstGeom prst="roundRect">
                          <a:avLst>
                            <a:gd name="adj" fmla="val 9921"/>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7BC8B3" id="AutoShape 20" o:spid="_x0000_s1026" style="position:absolute;left:0;text-align:left;margin-left:166.9pt;margin-top:30.3pt;width:104.25pt;height:78.85pt;z-index:2510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5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" filled="f" strokecolor="red" strokeweight="2.5pt">
                <v:textbox inset="5.85pt,.7pt,5.85pt,.7pt"/>
              </v:roundrect>
            </w:pict>
          </mc:Fallback>
        </mc:AlternateContent>
      </w:r>
      <w:r w:rsidR="009B63FA" w:rsidRPr="00D23DA9">
        <w:rPr>
          <w:noProof/>
        </w:rPr>
        <mc:AlternateContent>
          <mc:Choice Requires="wps">
            <w:drawing>
              <wp:anchor distT="0" distB="0" distL="114300" distR="114300" simplePos="0" relativeHeight="253042176" behindDoc="0" locked="0" layoutInCell="1" allowOverlap="1" wp14:anchorId="7251586F" wp14:editId="223FD6E5">
                <wp:simplePos x="0" y="0"/>
                <wp:positionH relativeFrom="column">
                  <wp:posOffset>3788410</wp:posOffset>
                </wp:positionH>
                <wp:positionV relativeFrom="paragraph">
                  <wp:posOffset>276225</wp:posOffset>
                </wp:positionV>
                <wp:extent cx="1847850" cy="1228725"/>
                <wp:effectExtent l="0" t="0" r="0" b="9525"/>
                <wp:wrapNone/>
                <wp:docPr id="2050"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12287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FC82BE" w14:textId="77777777" w:rsidR="00BB492B" w:rsidRDefault="00BB492B" w:rsidP="0003308D">
                            <w:pPr>
                              <w:widowControl/>
                              <w:jc w:val="left"/>
                              <w:rPr>
                                <w:rFonts w:asciiTheme="minorEastAsia" w:hAnsiTheme="minorEastAsia"/>
                                <w:szCs w:val="21"/>
                              </w:rPr>
                            </w:pPr>
                            <w:r>
                              <w:rPr>
                                <w:rFonts w:asciiTheme="minorEastAsia" w:hAnsiTheme="minorEastAsia" w:hint="eastAsia"/>
                                <w:szCs w:val="21"/>
                              </w:rPr>
                              <w:t>各メニューのボタンになります。</w:t>
                            </w:r>
                          </w:p>
                          <w:p w14:paraId="7630A343" w14:textId="77777777" w:rsidR="00BB492B" w:rsidRPr="009D120E" w:rsidRDefault="00BB492B" w:rsidP="0003308D">
                            <w:pPr>
                              <w:widowControl/>
                              <w:jc w:val="left"/>
                              <w:rPr>
                                <w:rFonts w:asciiTheme="minorEastAsia" w:hAnsiTheme="minorEastAsia"/>
                                <w:szCs w:val="21"/>
                              </w:rPr>
                            </w:pPr>
                            <w:r>
                              <w:rPr>
                                <w:rFonts w:asciiTheme="minorEastAsia" w:hAnsiTheme="minorEastAsia" w:hint="eastAsia"/>
                                <w:szCs w:val="21"/>
                              </w:rPr>
                              <w:t>ボタンをクリックすると、各操作画面が表示されます。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251586F" id="AutoShape 18" o:spid="_x0000_s1038" style="position:absolute;left:0;text-align:left;margin-left:298.3pt;margin-top:21.75pt;width:145.5pt;height:96.75pt;z-index:2530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" stroked="f">
                <v:textbox inset="5.85pt,.7pt,5.85pt,.7pt">
                  <w:txbxContent>
                    <w:p w14:paraId="54FC82BE" w14:textId="77777777" w:rsidR="00BB492B" w:rsidRDefault="00BB492B" w:rsidP="0003308D">
                      <w:pPr>
                        <w:widowControl/>
                        <w:jc w:val="left"/>
                        <w:rPr>
                          <w:rFonts w:asciiTheme="minorEastAsia" w:hAnsiTheme="minorEastAsia"/>
                          <w:szCs w:val="21"/>
                        </w:rPr>
                      </w:pPr>
                      <w:r>
                        <w:rPr>
                          <w:rFonts w:asciiTheme="minorEastAsia" w:hAnsiTheme="minorEastAsia" w:hint="eastAsia"/>
                          <w:szCs w:val="21"/>
                        </w:rPr>
                        <w:t>各メニューのボタンになります。</w:t>
                      </w:r>
                    </w:p>
                    <w:p w14:paraId="7630A343" w14:textId="77777777" w:rsidR="00BB492B" w:rsidRPr="009D120E" w:rsidRDefault="00BB492B" w:rsidP="0003308D">
                      <w:pPr>
                        <w:widowControl/>
                        <w:jc w:val="left"/>
                        <w:rPr>
                          <w:rFonts w:asciiTheme="minorEastAsia" w:hAnsiTheme="minorEastAsia"/>
                          <w:szCs w:val="21"/>
                        </w:rPr>
                      </w:pPr>
                      <w:r>
                        <w:rPr>
                          <w:rFonts w:asciiTheme="minorEastAsia" w:hAnsiTheme="minorEastAsia" w:hint="eastAsia"/>
                          <w:szCs w:val="21"/>
                        </w:rPr>
                        <w:t>ボタンをクリックすると、各操作画面が表示されます。</w:t>
                      </w:r>
                    </w:p>
                  </w:txbxContent>
                </v:textbox>
              </v:roundrect>
            </w:pict>
          </mc:Fallback>
        </mc:AlternateContent>
      </w:r>
      <w:r w:rsidR="009B63FA" w:rsidRPr="00D23DA9">
        <w:rPr>
          <w:noProof/>
        </w:rPr>
        <mc:AlternateContent>
          <mc:Choice Requires="wps">
            <w:drawing>
              <wp:anchor distT="0" distB="0" distL="114300" distR="114300" simplePos="0" relativeHeight="251038208" behindDoc="0" locked="0" layoutInCell="1" allowOverlap="1" wp14:anchorId="5384B641" wp14:editId="0623D70D">
                <wp:simplePos x="0" y="0"/>
                <wp:positionH relativeFrom="column">
                  <wp:posOffset>3445510</wp:posOffset>
                </wp:positionH>
                <wp:positionV relativeFrom="paragraph">
                  <wp:posOffset>685800</wp:posOffset>
                </wp:positionV>
                <wp:extent cx="390525" cy="0"/>
                <wp:effectExtent l="0" t="19050" r="28575" b="19050"/>
                <wp:wrapNone/>
                <wp:docPr id="2051"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E30C1C" id="AutoShape 19" o:spid="_x0000_s1026" type="#_x0000_t32" style="position:absolute;left:0;text-align:left;margin-left:271.3pt;margin-top:54pt;width:30.75pt;height:0;z-index:2510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" strokecolor="red" strokeweight="2.5pt"/>
            </w:pict>
          </mc:Fallback>
        </mc:AlternateContent>
      </w:r>
      <w:r w:rsidRPr="00D67D81">
        <w:rPr>
          <w:noProof/>
        </w:rPr>
        <w:t xml:space="preserve"> </w:t>
      </w:r>
      <w:r w:rsidR="005C29D6" w:rsidRPr="005C29D6">
        <w:rPr>
          <w:noProof/>
        </w:rPr>
        <w:drawing>
          <wp:inline distT="0" distB="0" distL="0" distR="0" wp14:anchorId="1AFAA4E3" wp14:editId="34F88588">
            <wp:extent cx="3426936" cy="2401131"/>
            <wp:effectExtent l="0" t="0" r="2540" b="0"/>
            <wp:docPr id="77588488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84888" name=""/>
                    <pic:cNvPicPr/>
                  </pic:nvPicPr>
                  <pic:blipFill>
                    <a:blip r:embed="rId20"/>
                    <a:stretch>
                      <a:fillRect/>
                    </a:stretch>
                  </pic:blipFill>
                  <pic:spPr>
                    <a:xfrm>
                      <a:off x="0" y="0"/>
                      <a:ext cx="3442656" cy="2412146"/>
                    </a:xfrm>
                    <a:prstGeom prst="rect">
                      <a:avLst/>
                    </a:prstGeom>
                  </pic:spPr>
                </pic:pic>
              </a:graphicData>
            </a:graphic>
          </wp:inline>
        </w:drawing>
      </w:r>
    </w:p>
    <w:p w14:paraId="52D71A9E" w14:textId="071F8ECE" w:rsidR="00A768C7" w:rsidRPr="00D23DA9" w:rsidRDefault="005C29D6" w:rsidP="00967110">
      <w:r w:rsidRPr="00D23DA9">
        <w:rPr>
          <w:noProof/>
        </w:rPr>
        <mc:AlternateContent>
          <mc:Choice Requires="wps">
            <w:drawing>
              <wp:anchor distT="0" distB="0" distL="114300" distR="114300" simplePos="0" relativeHeight="251042304" behindDoc="0" locked="0" layoutInCell="1" allowOverlap="1" wp14:anchorId="25108DC5" wp14:editId="035D2B12">
                <wp:simplePos x="0" y="0"/>
                <wp:positionH relativeFrom="column">
                  <wp:posOffset>3955707</wp:posOffset>
                </wp:positionH>
                <wp:positionV relativeFrom="paragraph">
                  <wp:posOffset>211198</wp:posOffset>
                </wp:positionV>
                <wp:extent cx="1779373" cy="720913"/>
                <wp:effectExtent l="0" t="0" r="0" b="3175"/>
                <wp:wrapNone/>
                <wp:docPr id="2049"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9373" cy="720913"/>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E62F59" w14:textId="77777777" w:rsidR="00BB492B" w:rsidRDefault="00BB492B" w:rsidP="0003308D">
                            <w:pPr>
                              <w:widowControl/>
                              <w:jc w:val="left"/>
                              <w:rPr>
                                <w:rFonts w:asciiTheme="minorEastAsia" w:hAnsiTheme="minorEastAsia"/>
                                <w:szCs w:val="21"/>
                              </w:rPr>
                            </w:pPr>
                            <w:r>
                              <w:rPr>
                                <w:rFonts w:asciiTheme="minorEastAsia" w:hAnsiTheme="minorEastAsia" w:hint="eastAsia"/>
                                <w:szCs w:val="21"/>
                              </w:rPr>
                              <w:t>中分類されている項目については、ボタンに</w:t>
                            </w:r>
                            <w:r>
                              <w:rPr>
                                <w:rFonts w:asciiTheme="minorEastAsia" w:hAnsiTheme="minorEastAsia" w:hint="eastAsia"/>
                                <w:noProof/>
                                <w:szCs w:val="21"/>
                              </w:rPr>
                              <w:drawing>
                                <wp:inline distT="0" distB="0" distL="0" distR="0" wp14:anchorId="0DFD1E93" wp14:editId="428AB57C">
                                  <wp:extent cx="161925" cy="175419"/>
                                  <wp:effectExtent l="19050" t="0" r="9525" b="0"/>
                                  <wp:docPr id="2800" name="図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srcRect/>
                                          <a:stretch>
                                            <a:fillRect/>
                                          </a:stretch>
                                        </pic:blipFill>
                                        <pic:spPr bwMode="auto">
                                          <a:xfrm>
                                            <a:off x="0" y="0"/>
                                            <a:ext cx="161925" cy="175419"/>
                                          </a:xfrm>
                                          <a:prstGeom prst="rect">
                                            <a:avLst/>
                                          </a:prstGeom>
                                          <a:noFill/>
                                          <a:ln w="9525">
                                            <a:noFill/>
                                            <a:miter lim="800000"/>
                                            <a:headEnd/>
                                            <a:tailEnd/>
                                          </a:ln>
                                        </pic:spPr>
                                      </pic:pic>
                                    </a:graphicData>
                                  </a:graphic>
                                </wp:inline>
                              </w:drawing>
                            </w:r>
                            <w:r>
                              <w:rPr>
                                <w:rFonts w:asciiTheme="minorEastAsia" w:hAnsiTheme="minorEastAsia" w:hint="eastAsia"/>
                                <w:szCs w:val="21"/>
                              </w:rPr>
                              <w:t xml:space="preserve"> </w:t>
                            </w:r>
                            <w:r>
                              <w:rPr>
                                <w:rFonts w:asciiTheme="minorEastAsia" w:hAnsiTheme="minorEastAsia" w:hint="eastAsia"/>
                                <w:szCs w:val="21"/>
                              </w:rPr>
                              <w:t>が付きます。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108DC5" id="AutoShape 23" o:spid="_x0000_s1039" style="position:absolute;left:0;text-align:left;margin-left:311.45pt;margin-top:16.65pt;width:140.1pt;height:56.75pt;z-index:2510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" stroked="f">
                <v:textbox inset="5.85pt,.7pt,5.85pt,.7pt">
                  <w:txbxContent>
                    <w:p w14:paraId="14E62F59" w14:textId="77777777" w:rsidR="00BB492B" w:rsidRDefault="00BB492B" w:rsidP="0003308D">
                      <w:pPr>
                        <w:widowControl/>
                        <w:jc w:val="left"/>
                        <w:rPr>
                          <w:rFonts w:asciiTheme="minorEastAsia" w:hAnsiTheme="minorEastAsia"/>
                          <w:szCs w:val="21"/>
                        </w:rPr>
                      </w:pPr>
                      <w:r>
                        <w:rPr>
                          <w:rFonts w:asciiTheme="minorEastAsia" w:hAnsiTheme="minorEastAsia" w:hint="eastAsia"/>
                          <w:szCs w:val="21"/>
                        </w:rPr>
                        <w:t>中分類されている項目については、ボタンに</w:t>
                      </w:r>
                      <w:r>
                        <w:rPr>
                          <w:rFonts w:asciiTheme="minorEastAsia" w:hAnsiTheme="minorEastAsia" w:hint="eastAsia"/>
                          <w:noProof/>
                          <w:szCs w:val="21"/>
                        </w:rPr>
                        <w:drawing>
                          <wp:inline distT="0" distB="0" distL="0" distR="0" wp14:anchorId="0DFD1E93" wp14:editId="428AB57C">
                            <wp:extent cx="161925" cy="175419"/>
                            <wp:effectExtent l="19050" t="0" r="9525" b="0"/>
                            <wp:docPr id="2800" name="図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srcRect/>
                                    <a:stretch>
                                      <a:fillRect/>
                                    </a:stretch>
                                  </pic:blipFill>
                                  <pic:spPr bwMode="auto">
                                    <a:xfrm>
                                      <a:off x="0" y="0"/>
                                      <a:ext cx="161925" cy="175419"/>
                                    </a:xfrm>
                                    <a:prstGeom prst="rect">
                                      <a:avLst/>
                                    </a:prstGeom>
                                    <a:noFill/>
                                    <a:ln w="9525">
                                      <a:noFill/>
                                      <a:miter lim="800000"/>
                                      <a:headEnd/>
                                      <a:tailEnd/>
                                    </a:ln>
                                  </pic:spPr>
                                </pic:pic>
                              </a:graphicData>
                            </a:graphic>
                          </wp:inline>
                        </w:drawing>
                      </w:r>
                      <w:r>
                        <w:rPr>
                          <w:rFonts w:asciiTheme="minorEastAsia" w:hAnsiTheme="minorEastAsia" w:hint="eastAsia"/>
                          <w:szCs w:val="21"/>
                        </w:rPr>
                        <w:t xml:space="preserve"> </w:t>
                      </w:r>
                      <w:r>
                        <w:rPr>
                          <w:rFonts w:asciiTheme="minorEastAsia" w:hAnsiTheme="minorEastAsia" w:hint="eastAsia"/>
                          <w:szCs w:val="21"/>
                        </w:rPr>
                        <w:t>が付きます。</w:t>
                      </w:r>
                    </w:p>
                  </w:txbxContent>
                </v:textbox>
              </v:roundrect>
            </w:pict>
          </mc:Fallback>
        </mc:AlternateContent>
      </w:r>
      <w:r w:rsidR="009B63FA" w:rsidRPr="00D23DA9">
        <w:rPr>
          <w:noProof/>
        </w:rPr>
        <mc:AlternateContent>
          <mc:Choice Requires="wps">
            <w:drawing>
              <wp:anchor distT="0" distB="0" distL="114300" distR="114300" simplePos="0" relativeHeight="251055616" behindDoc="0" locked="0" layoutInCell="1" allowOverlap="1" wp14:anchorId="24583F2E" wp14:editId="4E062665">
                <wp:simplePos x="0" y="0"/>
                <wp:positionH relativeFrom="column">
                  <wp:posOffset>1575435</wp:posOffset>
                </wp:positionH>
                <wp:positionV relativeFrom="paragraph">
                  <wp:posOffset>562610</wp:posOffset>
                </wp:positionV>
                <wp:extent cx="635" cy="571500"/>
                <wp:effectExtent l="19050" t="19050" r="37465" b="19050"/>
                <wp:wrapNone/>
                <wp:docPr id="2045"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715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D06C5B" id="AutoShape 39" o:spid="_x0000_s1026" type="#_x0000_t32" style="position:absolute;left:0;text-align:left;margin-left:124.05pt;margin-top:44.3pt;width:.05pt;height:45pt;z-index:2510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" strokecolor="red" strokeweight="2.5pt"/>
            </w:pict>
          </mc:Fallback>
        </mc:AlternateContent>
      </w:r>
    </w:p>
    <w:p w14:paraId="212513EA" w14:textId="60B628E9" w:rsidR="00A768C7" w:rsidRPr="00D23DA9" w:rsidRDefault="005C29D6" w:rsidP="005C29D6">
      <w:pPr>
        <w:ind w:firstLineChars="50" w:firstLine="100"/>
      </w:pPr>
      <w:r w:rsidRPr="00D23DA9">
        <w:rPr>
          <w:noProof/>
        </w:rPr>
        <mc:AlternateContent>
          <mc:Choice Requires="wps">
            <w:drawing>
              <wp:anchor distT="0" distB="0" distL="114300" distR="114300" simplePos="0" relativeHeight="253040128" behindDoc="0" locked="0" layoutInCell="1" allowOverlap="1" wp14:anchorId="0F8DD890" wp14:editId="0A895EFC">
                <wp:simplePos x="0" y="0"/>
                <wp:positionH relativeFrom="column">
                  <wp:posOffset>3958244</wp:posOffset>
                </wp:positionH>
                <wp:positionV relativeFrom="paragraph">
                  <wp:posOffset>1183005</wp:posOffset>
                </wp:positionV>
                <wp:extent cx="2204446" cy="652436"/>
                <wp:effectExtent l="0" t="0" r="5715" b="0"/>
                <wp:wrapNone/>
                <wp:docPr id="2043"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4446" cy="652436"/>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12FCC7" w14:textId="77777777" w:rsidR="00BB492B" w:rsidRPr="00A768C7" w:rsidRDefault="00BB492B" w:rsidP="0003308D">
                            <w:pPr>
                              <w:widowControl/>
                              <w:jc w:val="left"/>
                              <w:rPr>
                                <w:rFonts w:asciiTheme="minorEastAsia" w:hAnsiTheme="minorEastAsia"/>
                                <w:szCs w:val="21"/>
                              </w:rPr>
                            </w:pPr>
                            <w:r w:rsidRPr="00A768C7">
                              <w:rPr>
                                <w:rFonts w:asciiTheme="minorEastAsia" w:hAnsiTheme="minorEastAsia" w:hint="eastAsia"/>
                                <w:noProof/>
                                <w:szCs w:val="21"/>
                              </w:rPr>
                              <w:drawing>
                                <wp:inline distT="0" distB="0" distL="0" distR="0" wp14:anchorId="6F9EA0CC" wp14:editId="338B9C6F">
                                  <wp:extent cx="161925" cy="175419"/>
                                  <wp:effectExtent l="19050" t="0" r="9525" b="0"/>
                                  <wp:docPr id="2797" name="図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srcRect/>
                                          <a:stretch>
                                            <a:fillRect/>
                                          </a:stretch>
                                        </pic:blipFill>
                                        <pic:spPr bwMode="auto">
                                          <a:xfrm>
                                            <a:off x="0" y="0"/>
                                            <a:ext cx="161925" cy="175419"/>
                                          </a:xfrm>
                                          <a:prstGeom prst="rect">
                                            <a:avLst/>
                                          </a:prstGeom>
                                          <a:noFill/>
                                          <a:ln w="9525">
                                            <a:noFill/>
                                            <a:miter lim="800000"/>
                                            <a:headEnd/>
                                            <a:tailEnd/>
                                          </a:ln>
                                        </pic:spPr>
                                      </pic:pic>
                                    </a:graphicData>
                                  </a:graphic>
                                </wp:inline>
                              </w:drawing>
                            </w:r>
                            <w:r>
                              <w:rPr>
                                <w:rFonts w:asciiTheme="minorEastAsia" w:hAnsiTheme="minorEastAsia" w:hint="eastAsia"/>
                                <w:szCs w:val="21"/>
                              </w:rPr>
                              <w:t xml:space="preserve"> </w:t>
                            </w:r>
                            <w:r>
                              <w:rPr>
                                <w:rFonts w:asciiTheme="minorEastAsia" w:hAnsiTheme="minorEastAsia" w:hint="eastAsia"/>
                                <w:szCs w:val="21"/>
                              </w:rPr>
                              <w:t>が付いているボタンをクリックすると、各メニューボタンが表示されます。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F8DD890" id="AutoShape 24" o:spid="_x0000_s1040" style="position:absolute;left:0;text-align:left;margin-left:311.65pt;margin-top:93.15pt;width:173.6pt;height:51.35pt;z-index:2530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" stroked="f">
                <v:textbox inset="5.85pt,.7pt,5.85pt,.7pt">
                  <w:txbxContent>
                    <w:p w14:paraId="3012FCC7" w14:textId="77777777" w:rsidR="00BB492B" w:rsidRPr="00A768C7" w:rsidRDefault="00BB492B" w:rsidP="0003308D">
                      <w:pPr>
                        <w:widowControl/>
                        <w:jc w:val="left"/>
                        <w:rPr>
                          <w:rFonts w:asciiTheme="minorEastAsia" w:hAnsiTheme="minorEastAsia"/>
                          <w:szCs w:val="21"/>
                        </w:rPr>
                      </w:pPr>
                      <w:r w:rsidRPr="00A768C7">
                        <w:rPr>
                          <w:rFonts w:asciiTheme="minorEastAsia" w:hAnsiTheme="minorEastAsia" w:hint="eastAsia"/>
                          <w:noProof/>
                          <w:szCs w:val="21"/>
                        </w:rPr>
                        <w:drawing>
                          <wp:inline distT="0" distB="0" distL="0" distR="0" wp14:anchorId="6F9EA0CC" wp14:editId="338B9C6F">
                            <wp:extent cx="161925" cy="175419"/>
                            <wp:effectExtent l="19050" t="0" r="9525" b="0"/>
                            <wp:docPr id="2797" name="図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srcRect/>
                                    <a:stretch>
                                      <a:fillRect/>
                                    </a:stretch>
                                  </pic:blipFill>
                                  <pic:spPr bwMode="auto">
                                    <a:xfrm>
                                      <a:off x="0" y="0"/>
                                      <a:ext cx="161925" cy="175419"/>
                                    </a:xfrm>
                                    <a:prstGeom prst="rect">
                                      <a:avLst/>
                                    </a:prstGeom>
                                    <a:noFill/>
                                    <a:ln w="9525">
                                      <a:noFill/>
                                      <a:miter lim="800000"/>
                                      <a:headEnd/>
                                      <a:tailEnd/>
                                    </a:ln>
                                  </pic:spPr>
                                </pic:pic>
                              </a:graphicData>
                            </a:graphic>
                          </wp:inline>
                        </w:drawing>
                      </w:r>
                      <w:r>
                        <w:rPr>
                          <w:rFonts w:asciiTheme="minorEastAsia" w:hAnsiTheme="minorEastAsia" w:hint="eastAsia"/>
                          <w:szCs w:val="21"/>
                        </w:rPr>
                        <w:t xml:space="preserve"> </w:t>
                      </w:r>
                      <w:r>
                        <w:rPr>
                          <w:rFonts w:asciiTheme="minorEastAsia" w:hAnsiTheme="minorEastAsia" w:hint="eastAsia"/>
                          <w:szCs w:val="21"/>
                        </w:rPr>
                        <w:t>が付いているボタンをクリックすると、各メニューボタンが表示されます。</w:t>
                      </w:r>
                    </w:p>
                  </w:txbxContent>
                </v:textbox>
              </v:roundrect>
            </w:pict>
          </mc:Fallback>
        </mc:AlternateContent>
      </w:r>
      <w:r w:rsidRPr="00D23DA9">
        <w:rPr>
          <w:noProof/>
        </w:rPr>
        <mc:AlternateContent>
          <mc:Choice Requires="wps">
            <w:drawing>
              <wp:anchor distT="0" distB="0" distL="114300" distR="114300" simplePos="0" relativeHeight="251045376" behindDoc="0" locked="0" layoutInCell="1" allowOverlap="1" wp14:anchorId="1869AF21" wp14:editId="4B87AE4A">
                <wp:simplePos x="0" y="0"/>
                <wp:positionH relativeFrom="column">
                  <wp:posOffset>3513586</wp:posOffset>
                </wp:positionH>
                <wp:positionV relativeFrom="paragraph">
                  <wp:posOffset>1484069</wp:posOffset>
                </wp:positionV>
                <wp:extent cx="542925" cy="635"/>
                <wp:effectExtent l="19050" t="19050" r="28575" b="37465"/>
                <wp:wrapNone/>
                <wp:docPr id="2048"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FCAC09" id="AutoShape 26" o:spid="_x0000_s1026" type="#_x0000_t32" style="position:absolute;left:0;text-align:left;margin-left:276.65pt;margin-top:116.85pt;width:42.75pt;height:.05pt;z-index:2510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" strokecolor="red" strokeweight="2.5pt"/>
            </w:pict>
          </mc:Fallback>
        </mc:AlternateContent>
      </w:r>
      <w:r w:rsidRPr="00D23DA9">
        <w:rPr>
          <w:noProof/>
        </w:rPr>
        <mc:AlternateContent>
          <mc:Choice Requires="wps">
            <w:drawing>
              <wp:anchor distT="0" distB="0" distL="114300" distR="114300" simplePos="0" relativeHeight="251044352" behindDoc="0" locked="0" layoutInCell="1" allowOverlap="1" wp14:anchorId="502D6AAC" wp14:editId="36976C4B">
                <wp:simplePos x="0" y="0"/>
                <wp:positionH relativeFrom="column">
                  <wp:posOffset>2195102</wp:posOffset>
                </wp:positionH>
                <wp:positionV relativeFrom="paragraph">
                  <wp:posOffset>703968</wp:posOffset>
                </wp:positionV>
                <wp:extent cx="1313815" cy="1562439"/>
                <wp:effectExtent l="19050" t="19050" r="19685" b="19050"/>
                <wp:wrapNone/>
                <wp:docPr id="2047"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3815" cy="1562439"/>
                        </a:xfrm>
                        <a:prstGeom prst="roundRect">
                          <a:avLst>
                            <a:gd name="adj" fmla="val 11392"/>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30D3A4" id="AutoShape 25" o:spid="_x0000_s1026" style="position:absolute;left:0;text-align:left;margin-left:172.85pt;margin-top:55.45pt;width:103.45pt;height:123.05pt;z-index:2510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4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041280" behindDoc="0" locked="0" layoutInCell="1" allowOverlap="1" wp14:anchorId="47738DCF" wp14:editId="1C53B352">
                <wp:simplePos x="0" y="0"/>
                <wp:positionH relativeFrom="column">
                  <wp:posOffset>1561074</wp:posOffset>
                </wp:positionH>
                <wp:positionV relativeFrom="paragraph">
                  <wp:posOffset>342265</wp:posOffset>
                </wp:positionV>
                <wp:extent cx="2437765" cy="635"/>
                <wp:effectExtent l="0" t="19050" r="19685" b="37465"/>
                <wp:wrapNone/>
                <wp:docPr id="2046"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776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41C60E" id="AutoShape 22" o:spid="_x0000_s1026" type="#_x0000_t32" style="position:absolute;left:0;text-align:left;margin-left:122.9pt;margin-top:26.95pt;width:191.95pt;height:.05pt;z-index:2510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" strokecolor="red" strokeweight="2.5pt"/>
            </w:pict>
          </mc:Fallback>
        </mc:AlternateContent>
      </w:r>
      <w:r w:rsidRPr="00D23DA9">
        <w:rPr>
          <w:noProof/>
        </w:rPr>
        <mc:AlternateContent>
          <mc:Choice Requires="wps">
            <w:drawing>
              <wp:anchor distT="0" distB="0" distL="114300" distR="114300" simplePos="0" relativeHeight="251040256" behindDoc="0" locked="0" layoutInCell="1" allowOverlap="1" wp14:anchorId="436FCB79" wp14:editId="5A546AA9">
                <wp:simplePos x="0" y="0"/>
                <wp:positionH relativeFrom="column">
                  <wp:posOffset>1107244</wp:posOffset>
                </wp:positionH>
                <wp:positionV relativeFrom="paragraph">
                  <wp:posOffset>918796</wp:posOffset>
                </wp:positionV>
                <wp:extent cx="1057275" cy="819150"/>
                <wp:effectExtent l="19050" t="19050" r="28575" b="19050"/>
                <wp:wrapNone/>
                <wp:docPr id="2044"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8191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0C0130" id="AutoShape 21" o:spid="_x0000_s1026" style="position:absolute;left:0;text-align:left;margin-left:87.2pt;margin-top:72.35pt;width:83.25pt;height:64.5pt;z-index:2510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" filled="f" strokecolor="red" strokeweight="2.5pt">
                <v:textbox inset="5.85pt,.7pt,5.85pt,.7pt"/>
              </v:roundrect>
            </w:pict>
          </mc:Fallback>
        </mc:AlternateContent>
      </w:r>
      <w:r w:rsidRPr="005C29D6">
        <w:rPr>
          <w:noProof/>
        </w:rPr>
        <w:drawing>
          <wp:inline distT="0" distB="0" distL="0" distR="0" wp14:anchorId="3D3B7A26" wp14:editId="760F866B">
            <wp:extent cx="3483814" cy="2440983"/>
            <wp:effectExtent l="0" t="0" r="2540" b="0"/>
            <wp:docPr id="104507992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079924" name=""/>
                    <pic:cNvPicPr/>
                  </pic:nvPicPr>
                  <pic:blipFill>
                    <a:blip r:embed="rId17"/>
                    <a:stretch>
                      <a:fillRect/>
                    </a:stretch>
                  </pic:blipFill>
                  <pic:spPr>
                    <a:xfrm>
                      <a:off x="0" y="0"/>
                      <a:ext cx="3509978" cy="2459315"/>
                    </a:xfrm>
                    <a:prstGeom prst="rect">
                      <a:avLst/>
                    </a:prstGeom>
                  </pic:spPr>
                </pic:pic>
              </a:graphicData>
            </a:graphic>
          </wp:inline>
        </w:drawing>
      </w:r>
    </w:p>
    <w:p w14:paraId="2679BCCB" w14:textId="77777777" w:rsidR="00A768C7" w:rsidRPr="00D23DA9" w:rsidRDefault="00A768C7" w:rsidP="00967110"/>
    <w:p w14:paraId="274C87D9" w14:textId="4F7D2683" w:rsidR="00A84D01" w:rsidRDefault="00A84D01">
      <w:pPr>
        <w:widowControl/>
        <w:jc w:val="left"/>
      </w:pPr>
      <w:r w:rsidRPr="00D23DA9">
        <w:br w:type="page"/>
      </w:r>
    </w:p>
    <w:p w14:paraId="0F3B51F9" w14:textId="77777777" w:rsidR="006E117D" w:rsidRPr="00D23DA9" w:rsidRDefault="006E117D">
      <w:pPr>
        <w:widowControl/>
        <w:jc w:val="left"/>
      </w:pPr>
    </w:p>
    <w:p w14:paraId="4596D3DC" w14:textId="1D9D599E" w:rsidR="00C76C6C" w:rsidRPr="00D23DA9" w:rsidRDefault="00C76C6C" w:rsidP="00C76C6C">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受付画面の構成</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464A892C" w14:textId="77777777" w:rsidR="00967110" w:rsidRPr="00D23DA9" w:rsidRDefault="009A4946" w:rsidP="00967110">
      <w:r w:rsidRPr="00D23DA9">
        <w:rPr>
          <w:rFonts w:hint="eastAsia"/>
        </w:rPr>
        <w:t>期日前投票、入場券返戻、不在者投票共通の画面構成となります。</w:t>
      </w:r>
    </w:p>
    <w:p w14:paraId="347D2631" w14:textId="77777777" w:rsidR="009A4946" w:rsidRPr="00D23DA9" w:rsidRDefault="009A4946" w:rsidP="00967110">
      <w:r w:rsidRPr="00D23DA9">
        <w:rPr>
          <w:rFonts w:hint="eastAsia"/>
        </w:rPr>
        <w:t>色やボタン、表示内容が、各メニューの内容に合わせて変わります。</w:t>
      </w:r>
    </w:p>
    <w:p w14:paraId="402EEB09" w14:textId="7212A074" w:rsidR="009365C6" w:rsidRPr="00D23DA9" w:rsidRDefault="00881A81" w:rsidP="00881A81">
      <w:pPr>
        <w:tabs>
          <w:tab w:val="left" w:pos="2028"/>
        </w:tabs>
      </w:pPr>
      <w:r w:rsidRPr="00D23DA9">
        <w:rPr>
          <w:noProof/>
        </w:rPr>
        <mc:AlternateContent>
          <mc:Choice Requires="wps">
            <w:drawing>
              <wp:anchor distT="0" distB="0" distL="114300" distR="114300" simplePos="0" relativeHeight="251222528" behindDoc="0" locked="0" layoutInCell="1" allowOverlap="1" wp14:anchorId="00CB6072" wp14:editId="34328CBA">
                <wp:simplePos x="0" y="0"/>
                <wp:positionH relativeFrom="margin">
                  <wp:posOffset>181748</wp:posOffset>
                </wp:positionH>
                <wp:positionV relativeFrom="paragraph">
                  <wp:posOffset>154940</wp:posOffset>
                </wp:positionV>
                <wp:extent cx="679340" cy="502417"/>
                <wp:effectExtent l="0" t="0" r="6985" b="0"/>
                <wp:wrapNone/>
                <wp:docPr id="2042" name="AutoShap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340" cy="50241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BB29F61" w14:textId="77777777" w:rsidR="00BB492B" w:rsidRDefault="00BB492B" w:rsidP="00DE5EEB">
                            <w:pPr>
                              <w:jc w:val="right"/>
                              <w:rPr>
                                <w:rFonts w:asciiTheme="minorEastAsia" w:hAnsiTheme="minorEastAsia"/>
                                <w:szCs w:val="21"/>
                              </w:rPr>
                            </w:pPr>
                            <w:r>
                              <w:rPr>
                                <w:rFonts w:asciiTheme="minorEastAsia" w:hAnsiTheme="minorEastAsia" w:hint="eastAsia"/>
                                <w:szCs w:val="21"/>
                              </w:rPr>
                              <w:t>受付画面の</w:t>
                            </w:r>
                          </w:p>
                          <w:p w14:paraId="4E992973" w14:textId="77777777" w:rsidR="00BB492B" w:rsidRPr="00013D49" w:rsidRDefault="00BB492B" w:rsidP="00DE5EEB">
                            <w:pPr>
                              <w:jc w:val="right"/>
                              <w:rPr>
                                <w:rFonts w:asciiTheme="minorEastAsia" w:hAnsiTheme="minorEastAsia"/>
                                <w:szCs w:val="21"/>
                              </w:rPr>
                            </w:pPr>
                            <w:r>
                              <w:rPr>
                                <w:rFonts w:asciiTheme="minorEastAsia" w:hAnsiTheme="minorEastAsia" w:hint="eastAsia"/>
                                <w:szCs w:val="21"/>
                              </w:rPr>
                              <w:t>タイトル</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0CB6072" id="AutoShape 228" o:spid="_x0000_s1041" style="position:absolute;left:0;text-align:left;margin-left:14.3pt;margin-top:12.2pt;width:53.5pt;height:39.55pt;z-index:25122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" stroked="f">
                <v:textbox inset=".2mm,.2mm,.2mm,.2mm">
                  <w:txbxContent>
                    <w:p w14:paraId="3BB29F61" w14:textId="77777777" w:rsidR="00BB492B" w:rsidRDefault="00BB492B" w:rsidP="00DE5EEB">
                      <w:pPr>
                        <w:jc w:val="right"/>
                        <w:rPr>
                          <w:rFonts w:asciiTheme="minorEastAsia" w:hAnsiTheme="minorEastAsia"/>
                          <w:szCs w:val="21"/>
                        </w:rPr>
                      </w:pPr>
                      <w:r>
                        <w:rPr>
                          <w:rFonts w:asciiTheme="minorEastAsia" w:hAnsiTheme="minorEastAsia" w:hint="eastAsia"/>
                          <w:szCs w:val="21"/>
                        </w:rPr>
                        <w:t>受付画面の</w:t>
                      </w:r>
                    </w:p>
                    <w:p w14:paraId="4E992973" w14:textId="77777777" w:rsidR="00BB492B" w:rsidRPr="00013D49" w:rsidRDefault="00BB492B" w:rsidP="00DE5EEB">
                      <w:pPr>
                        <w:jc w:val="right"/>
                        <w:rPr>
                          <w:rFonts w:asciiTheme="minorEastAsia" w:hAnsiTheme="minorEastAsia"/>
                          <w:szCs w:val="21"/>
                        </w:rPr>
                      </w:pPr>
                      <w:r>
                        <w:rPr>
                          <w:rFonts w:asciiTheme="minorEastAsia" w:hAnsiTheme="minorEastAsia" w:hint="eastAsia"/>
                          <w:szCs w:val="21"/>
                        </w:rPr>
                        <w:t>タイトル</w:t>
                      </w:r>
                    </w:p>
                  </w:txbxContent>
                </v:textbox>
                <w10:wrap anchorx="margin"/>
              </v:roundrect>
            </w:pict>
          </mc:Fallback>
        </mc:AlternateContent>
      </w:r>
      <w:r w:rsidRPr="00D23DA9">
        <w:rPr>
          <w:noProof/>
        </w:rPr>
        <mc:AlternateContent>
          <mc:Choice Requires="wps">
            <w:drawing>
              <wp:anchor distT="0" distB="0" distL="114300" distR="114300" simplePos="0" relativeHeight="251225600" behindDoc="0" locked="0" layoutInCell="1" allowOverlap="1" wp14:anchorId="48588C51" wp14:editId="6B6B8194">
                <wp:simplePos x="0" y="0"/>
                <wp:positionH relativeFrom="column">
                  <wp:posOffset>4826027</wp:posOffset>
                </wp:positionH>
                <wp:positionV relativeFrom="paragraph">
                  <wp:posOffset>190472</wp:posOffset>
                </wp:positionV>
                <wp:extent cx="1109207" cy="628650"/>
                <wp:effectExtent l="0" t="0" r="0" b="0"/>
                <wp:wrapNone/>
                <wp:docPr id="2041" name="AutoShap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9207" cy="6286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7CD3A8" w14:textId="77777777" w:rsidR="00BB492B" w:rsidRDefault="00BB492B" w:rsidP="00C76C6C">
                            <w:pPr>
                              <w:rPr>
                                <w:rFonts w:asciiTheme="minorEastAsia" w:hAnsiTheme="minorEastAsia"/>
                                <w:szCs w:val="21"/>
                              </w:rPr>
                            </w:pPr>
                            <w:r>
                              <w:rPr>
                                <w:rFonts w:asciiTheme="minorEastAsia" w:hAnsiTheme="minorEastAsia" w:hint="eastAsia"/>
                                <w:szCs w:val="21"/>
                              </w:rPr>
                              <w:t>現在の日時、時刻</w:t>
                            </w:r>
                          </w:p>
                          <w:p w14:paraId="6BD0B31D" w14:textId="77777777" w:rsidR="00BB492B" w:rsidRPr="00EC6CCC" w:rsidRDefault="00BB492B" w:rsidP="00C76C6C">
                            <w:pPr>
                              <w:rPr>
                                <w:szCs w:val="21"/>
                              </w:rPr>
                            </w:pPr>
                            <w:r>
                              <w:rPr>
                                <w:rFonts w:asciiTheme="minorEastAsia" w:hAnsiTheme="minorEastAsia" w:hint="eastAsia"/>
                                <w:szCs w:val="21"/>
                              </w:rPr>
                              <w:t>受付場所</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8588C51" id="AutoShape 231" o:spid="_x0000_s1042" style="position:absolute;left:0;text-align:left;margin-left:380pt;margin-top:15pt;width:87.35pt;height:49.5pt;z-index:2512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" stroked="f">
                <v:textbox inset=".2mm,.2mm,.2mm,.2mm">
                  <w:txbxContent>
                    <w:p w14:paraId="4C7CD3A8" w14:textId="77777777" w:rsidR="00BB492B" w:rsidRDefault="00BB492B" w:rsidP="00C76C6C">
                      <w:pPr>
                        <w:rPr>
                          <w:rFonts w:asciiTheme="minorEastAsia" w:hAnsiTheme="minorEastAsia"/>
                          <w:szCs w:val="21"/>
                        </w:rPr>
                      </w:pPr>
                      <w:r>
                        <w:rPr>
                          <w:rFonts w:asciiTheme="minorEastAsia" w:hAnsiTheme="minorEastAsia" w:hint="eastAsia"/>
                          <w:szCs w:val="21"/>
                        </w:rPr>
                        <w:t>現在の日時、時刻</w:t>
                      </w:r>
                    </w:p>
                    <w:p w14:paraId="6BD0B31D" w14:textId="77777777" w:rsidR="00BB492B" w:rsidRPr="00EC6CCC" w:rsidRDefault="00BB492B" w:rsidP="00C76C6C">
                      <w:pPr>
                        <w:rPr>
                          <w:szCs w:val="21"/>
                        </w:rPr>
                      </w:pPr>
                      <w:r>
                        <w:rPr>
                          <w:rFonts w:asciiTheme="minorEastAsia" w:hAnsiTheme="minorEastAsia" w:hint="eastAsia"/>
                          <w:szCs w:val="21"/>
                        </w:rPr>
                        <w:t>受付場所</w:t>
                      </w:r>
                    </w:p>
                  </w:txbxContent>
                </v:textbox>
              </v:roundrect>
            </w:pict>
          </mc:Fallback>
        </mc:AlternateContent>
      </w:r>
      <w:r>
        <w:tab/>
      </w:r>
    </w:p>
    <w:p w14:paraId="62FB8BD0" w14:textId="53F01DB2" w:rsidR="00C76C6C" w:rsidRPr="00D23DA9" w:rsidRDefault="00AF1610" w:rsidP="00967110">
      <w:r w:rsidRPr="00D23DA9">
        <w:rPr>
          <w:noProof/>
        </w:rPr>
        <mc:AlternateContent>
          <mc:Choice Requires="wps">
            <w:drawing>
              <wp:anchor distT="0" distB="0" distL="114300" distR="114300" simplePos="0" relativeHeight="251227648" behindDoc="0" locked="0" layoutInCell="1" allowOverlap="1" wp14:anchorId="15597085" wp14:editId="4D95CD09">
                <wp:simplePos x="0" y="0"/>
                <wp:positionH relativeFrom="column">
                  <wp:posOffset>1099185</wp:posOffset>
                </wp:positionH>
                <wp:positionV relativeFrom="paragraph">
                  <wp:posOffset>395288</wp:posOffset>
                </wp:positionV>
                <wp:extent cx="1481138" cy="276225"/>
                <wp:effectExtent l="19050" t="19050" r="24130" b="28575"/>
                <wp:wrapNone/>
                <wp:docPr id="2040"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1138" cy="2762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A3A122" id="AutoShape 233" o:spid="_x0000_s1026" style="position:absolute;left:0;text-align:left;margin-left:86.55pt;margin-top:31.15pt;width:116.65pt;height:21.75pt;z-index:2512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" filled="f" strokecolor="red" strokeweight="2.5pt">
                <v:textbox inset="5.85pt,.7pt,5.85pt,.7pt"/>
              </v:roundrect>
            </w:pict>
          </mc:Fallback>
        </mc:AlternateContent>
      </w:r>
      <w:r w:rsidR="00881A81" w:rsidRPr="00D23DA9">
        <w:rPr>
          <w:noProof/>
        </w:rPr>
        <mc:AlternateContent>
          <mc:Choice Requires="wps">
            <w:drawing>
              <wp:anchor distT="0" distB="0" distL="114300" distR="114300" simplePos="0" relativeHeight="251220480" behindDoc="0" locked="0" layoutInCell="1" allowOverlap="1" wp14:anchorId="370B1C8B" wp14:editId="4F2956EB">
                <wp:simplePos x="0" y="0"/>
                <wp:positionH relativeFrom="column">
                  <wp:posOffset>766473</wp:posOffset>
                </wp:positionH>
                <wp:positionV relativeFrom="paragraph">
                  <wp:posOffset>284260</wp:posOffset>
                </wp:positionV>
                <wp:extent cx="314325" cy="0"/>
                <wp:effectExtent l="19050" t="19050" r="19050" b="19050"/>
                <wp:wrapNone/>
                <wp:docPr id="2018" name="AutoShap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5E39916" id="_x0000_t32" coordsize="21600,21600" o:spt="32" o:oned="t" path="m,l21600,21600e" filled="f">
                <v:path arrowok="t" fillok="f" o:connecttype="none"/>
                <o:lock v:ext="edit" shapetype="t"/>
              </v:shapetype>
              <v:shape id="AutoShape 226" o:spid="_x0000_s1026" type="#_x0000_t32" style="position:absolute;left:0;text-align:left;margin-left:60.35pt;margin-top:22.4pt;width:24.75pt;height:0;flip:x;z-index:2512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" strokecolor="red" strokeweight="2.5pt"/>
            </w:pict>
          </mc:Fallback>
        </mc:AlternateContent>
      </w:r>
      <w:r w:rsidR="00881A81" w:rsidRPr="00D23DA9">
        <w:rPr>
          <w:noProof/>
        </w:rPr>
        <mc:AlternateContent>
          <mc:Choice Requires="wps">
            <w:drawing>
              <wp:anchor distT="0" distB="0" distL="114300" distR="114300" simplePos="0" relativeHeight="251221504" behindDoc="0" locked="0" layoutInCell="1" allowOverlap="1" wp14:anchorId="447253B8" wp14:editId="4814985C">
                <wp:simplePos x="0" y="0"/>
                <wp:positionH relativeFrom="column">
                  <wp:posOffset>1097031</wp:posOffset>
                </wp:positionH>
                <wp:positionV relativeFrom="paragraph">
                  <wp:posOffset>176254</wp:posOffset>
                </wp:positionV>
                <wp:extent cx="1400175" cy="200025"/>
                <wp:effectExtent l="19050" t="19050" r="19050" b="19050"/>
                <wp:wrapNone/>
                <wp:docPr id="2017" name="AutoShap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200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DCBAFD" id="AutoShape 227" o:spid="_x0000_s1026" style="position:absolute;left:0;text-align:left;margin-left:86.4pt;margin-top:13.9pt;width:110.25pt;height:15.75pt;z-index:2512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" filled="f" strokecolor="red" strokeweight="2.5pt">
                <v:textbox inset="5.85pt,.7pt,5.85pt,.7pt"/>
              </v:roundrect>
            </w:pict>
          </mc:Fallback>
        </mc:AlternateContent>
      </w:r>
      <w:r w:rsidR="00881A81" w:rsidRPr="00D23DA9">
        <w:rPr>
          <w:noProof/>
        </w:rPr>
        <mc:AlternateContent>
          <mc:Choice Requires="wps">
            <w:drawing>
              <wp:anchor distT="0" distB="0" distL="114300" distR="114300" simplePos="0" relativeHeight="251228672" behindDoc="0" locked="0" layoutInCell="1" allowOverlap="1" wp14:anchorId="0F6D209B" wp14:editId="30E8F38B">
                <wp:simplePos x="0" y="0"/>
                <wp:positionH relativeFrom="column">
                  <wp:posOffset>245304</wp:posOffset>
                </wp:positionH>
                <wp:positionV relativeFrom="paragraph">
                  <wp:posOffset>436273</wp:posOffset>
                </wp:positionV>
                <wp:extent cx="590909" cy="284480"/>
                <wp:effectExtent l="0" t="0" r="0" b="1270"/>
                <wp:wrapNone/>
                <wp:docPr id="2022" name="AutoShap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909" cy="2844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4472A9" w14:textId="77777777" w:rsidR="00BB492B" w:rsidRPr="00EC6CCC" w:rsidRDefault="00BB492B" w:rsidP="00DE5EEB">
                            <w:pPr>
                              <w:jc w:val="right"/>
                              <w:rPr>
                                <w:szCs w:val="21"/>
                              </w:rPr>
                            </w:pPr>
                            <w:r>
                              <w:rPr>
                                <w:rFonts w:asciiTheme="minorEastAsia" w:hAnsiTheme="minorEastAsia" w:hint="eastAsia"/>
                                <w:szCs w:val="21"/>
                              </w:rPr>
                              <w:t>名簿番号</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F6D209B" id="AutoShape 234" o:spid="_x0000_s1043" style="position:absolute;left:0;text-align:left;margin-left:19.3pt;margin-top:34.35pt;width:46.55pt;height:22.4pt;z-index:2512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" stroked="f">
                <v:textbox inset=".2mm,.2mm,.2mm,.2mm">
                  <w:txbxContent>
                    <w:p w14:paraId="644472A9" w14:textId="77777777" w:rsidR="00BB492B" w:rsidRPr="00EC6CCC" w:rsidRDefault="00BB492B" w:rsidP="00DE5EEB">
                      <w:pPr>
                        <w:jc w:val="right"/>
                        <w:rPr>
                          <w:szCs w:val="21"/>
                        </w:rPr>
                      </w:pPr>
                      <w:r>
                        <w:rPr>
                          <w:rFonts w:asciiTheme="minorEastAsia" w:hAnsiTheme="minorEastAsia" w:hint="eastAsia"/>
                          <w:szCs w:val="21"/>
                        </w:rPr>
                        <w:t>名簿番号</w:t>
                      </w:r>
                    </w:p>
                  </w:txbxContent>
                </v:textbox>
              </v:roundrect>
            </w:pict>
          </mc:Fallback>
        </mc:AlternateContent>
      </w:r>
      <w:r w:rsidR="00881A81" w:rsidRPr="00D23DA9">
        <w:rPr>
          <w:noProof/>
        </w:rPr>
        <mc:AlternateContent>
          <mc:Choice Requires="wps">
            <w:drawing>
              <wp:anchor distT="0" distB="0" distL="114300" distR="114300" simplePos="0" relativeHeight="251226624" behindDoc="0" locked="0" layoutInCell="1" allowOverlap="1" wp14:anchorId="57C2E010" wp14:editId="036531DC">
                <wp:simplePos x="0" y="0"/>
                <wp:positionH relativeFrom="column">
                  <wp:posOffset>781768</wp:posOffset>
                </wp:positionH>
                <wp:positionV relativeFrom="paragraph">
                  <wp:posOffset>563631</wp:posOffset>
                </wp:positionV>
                <wp:extent cx="314325" cy="0"/>
                <wp:effectExtent l="19050" t="19050" r="9525" b="19050"/>
                <wp:wrapNone/>
                <wp:docPr id="2021" name="AutoShap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842D4A" id="AutoShape 232" o:spid="_x0000_s1026" type="#_x0000_t32" style="position:absolute;left:0;text-align:left;margin-left:61.55pt;margin-top:44.4pt;width:24.75pt;height:0;flip:x;z-index:2512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" strokecolor="red" strokeweight="2.5pt"/>
            </w:pict>
          </mc:Fallback>
        </mc:AlternateContent>
      </w:r>
      <w:r w:rsidR="00881A81" w:rsidRPr="00D23DA9">
        <w:rPr>
          <w:noProof/>
        </w:rPr>
        <mc:AlternateContent>
          <mc:Choice Requires="wps">
            <w:drawing>
              <wp:anchor distT="0" distB="0" distL="114300" distR="114300" simplePos="0" relativeHeight="251231744" behindDoc="0" locked="0" layoutInCell="1" allowOverlap="1" wp14:anchorId="5E1C81C4" wp14:editId="3E2E33EE">
                <wp:simplePos x="0" y="0"/>
                <wp:positionH relativeFrom="column">
                  <wp:posOffset>189975</wp:posOffset>
                </wp:positionH>
                <wp:positionV relativeFrom="paragraph">
                  <wp:posOffset>860812</wp:posOffset>
                </wp:positionV>
                <wp:extent cx="675860" cy="335280"/>
                <wp:effectExtent l="0" t="0" r="0" b="7620"/>
                <wp:wrapNone/>
                <wp:docPr id="2024" name="AutoShap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860" cy="3352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01DE95" w14:textId="77777777" w:rsidR="00BB492B" w:rsidRPr="00EC6CCC" w:rsidRDefault="00BB492B" w:rsidP="00DE5EEB">
                            <w:pPr>
                              <w:jc w:val="right"/>
                              <w:rPr>
                                <w:szCs w:val="21"/>
                              </w:rPr>
                            </w:pPr>
                            <w:r>
                              <w:rPr>
                                <w:rFonts w:asciiTheme="minorEastAsia" w:hAnsiTheme="minorEastAsia" w:hint="eastAsia"/>
                                <w:szCs w:val="21"/>
                              </w:rPr>
                              <w:t>個人の情報</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E1C81C4" id="AutoShape 237" o:spid="_x0000_s1044" style="position:absolute;left:0;text-align:left;margin-left:14.95pt;margin-top:67.8pt;width:53.2pt;height:26.4pt;z-index:2512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" stroked="f">
                <v:textbox inset=".2mm,.2mm,.2mm,.2mm">
                  <w:txbxContent>
                    <w:p w14:paraId="7F01DE95" w14:textId="77777777" w:rsidR="00BB492B" w:rsidRPr="00EC6CCC" w:rsidRDefault="00BB492B" w:rsidP="00DE5EEB">
                      <w:pPr>
                        <w:jc w:val="right"/>
                        <w:rPr>
                          <w:szCs w:val="21"/>
                        </w:rPr>
                      </w:pPr>
                      <w:r>
                        <w:rPr>
                          <w:rFonts w:asciiTheme="minorEastAsia" w:hAnsiTheme="minorEastAsia" w:hint="eastAsia"/>
                          <w:szCs w:val="21"/>
                        </w:rPr>
                        <w:t>個人の情報</w:t>
                      </w:r>
                    </w:p>
                  </w:txbxContent>
                </v:textbox>
              </v:roundrect>
            </w:pict>
          </mc:Fallback>
        </mc:AlternateContent>
      </w:r>
      <w:r w:rsidR="00881A81" w:rsidRPr="00D23DA9">
        <w:rPr>
          <w:noProof/>
        </w:rPr>
        <mc:AlternateContent>
          <mc:Choice Requires="wps">
            <w:drawing>
              <wp:anchor distT="0" distB="0" distL="114300" distR="114300" simplePos="0" relativeHeight="251230720" behindDoc="0" locked="0" layoutInCell="1" allowOverlap="1" wp14:anchorId="66699D45" wp14:editId="0D8AF5F3">
                <wp:simplePos x="0" y="0"/>
                <wp:positionH relativeFrom="column">
                  <wp:posOffset>718185</wp:posOffset>
                </wp:positionH>
                <wp:positionV relativeFrom="paragraph">
                  <wp:posOffset>1026381</wp:posOffset>
                </wp:positionV>
                <wp:extent cx="361950" cy="635"/>
                <wp:effectExtent l="19050" t="19050" r="19050" b="37465"/>
                <wp:wrapNone/>
                <wp:docPr id="2025" name="AutoShap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19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5BE8AE" id="AutoShape 236" o:spid="_x0000_s1026" type="#_x0000_t32" style="position:absolute;left:0;text-align:left;margin-left:56.55pt;margin-top:80.8pt;width:28.5pt;height:.05pt;flip:x;z-index:2512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" strokecolor="red" strokeweight="2.5pt"/>
            </w:pict>
          </mc:Fallback>
        </mc:AlternateContent>
      </w:r>
      <w:r w:rsidR="00881A81" w:rsidRPr="00D23DA9">
        <w:rPr>
          <w:noProof/>
        </w:rPr>
        <mc:AlternateContent>
          <mc:Choice Requires="wps">
            <w:drawing>
              <wp:anchor distT="0" distB="0" distL="114300" distR="114300" simplePos="0" relativeHeight="251229696" behindDoc="0" locked="0" layoutInCell="1" allowOverlap="1" wp14:anchorId="6CCCFA32" wp14:editId="270A1F81">
                <wp:simplePos x="0" y="0"/>
                <wp:positionH relativeFrom="column">
                  <wp:posOffset>1099930</wp:posOffset>
                </wp:positionH>
                <wp:positionV relativeFrom="paragraph">
                  <wp:posOffset>685966</wp:posOffset>
                </wp:positionV>
                <wp:extent cx="2150938" cy="724562"/>
                <wp:effectExtent l="19050" t="19050" r="20955" b="18415"/>
                <wp:wrapNone/>
                <wp:docPr id="2023" name="AutoShap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0938" cy="724562"/>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E3775F" id="AutoShape 235" o:spid="_x0000_s1026" style="position:absolute;left:0;text-align:left;margin-left:86.6pt;margin-top:54pt;width:169.35pt;height:57.05pt;z-index:25122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" filled="f" strokecolor="red" strokeweight="2.5pt">
                <v:textbox inset="5.85pt,.7pt,5.85pt,.7pt"/>
              </v:roundrect>
            </w:pict>
          </mc:Fallback>
        </mc:AlternateContent>
      </w:r>
      <w:r w:rsidR="00881A81" w:rsidRPr="00D23DA9">
        <w:rPr>
          <w:noProof/>
        </w:rPr>
        <mc:AlternateContent>
          <mc:Choice Requires="wps">
            <w:drawing>
              <wp:anchor distT="0" distB="0" distL="114300" distR="114300" simplePos="0" relativeHeight="251223552" behindDoc="0" locked="0" layoutInCell="1" allowOverlap="1" wp14:anchorId="66E42C18" wp14:editId="4A67627E">
                <wp:simplePos x="0" y="0"/>
                <wp:positionH relativeFrom="column">
                  <wp:posOffset>4513607</wp:posOffset>
                </wp:positionH>
                <wp:positionV relativeFrom="paragraph">
                  <wp:posOffset>285087</wp:posOffset>
                </wp:positionV>
                <wp:extent cx="314325" cy="0"/>
                <wp:effectExtent l="19050" t="19050" r="19050" b="19050"/>
                <wp:wrapNone/>
                <wp:docPr id="2020" name="AutoShap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237B74" id="AutoShape 229" o:spid="_x0000_s1026" type="#_x0000_t32" style="position:absolute;left:0;text-align:left;margin-left:355.4pt;margin-top:22.45pt;width:24.75pt;height:0;flip:x;z-index:25122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" strokecolor="red" strokeweight="2.5pt"/>
            </w:pict>
          </mc:Fallback>
        </mc:AlternateContent>
      </w:r>
      <w:r w:rsidR="00881A81" w:rsidRPr="00D23DA9">
        <w:rPr>
          <w:noProof/>
        </w:rPr>
        <mc:AlternateContent>
          <mc:Choice Requires="wps">
            <w:drawing>
              <wp:anchor distT="0" distB="0" distL="114300" distR="114300" simplePos="0" relativeHeight="251224576" behindDoc="0" locked="0" layoutInCell="1" allowOverlap="1" wp14:anchorId="76368CC0" wp14:editId="7B3A5250">
                <wp:simplePos x="0" y="0"/>
                <wp:positionH relativeFrom="column">
                  <wp:posOffset>3815080</wp:posOffset>
                </wp:positionH>
                <wp:positionV relativeFrom="paragraph">
                  <wp:posOffset>168441</wp:posOffset>
                </wp:positionV>
                <wp:extent cx="683812" cy="225508"/>
                <wp:effectExtent l="19050" t="19050" r="21590" b="22225"/>
                <wp:wrapNone/>
                <wp:docPr id="2019" name="AutoShap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812" cy="225508"/>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FD1B8E" id="AutoShape 230" o:spid="_x0000_s1026" style="position:absolute;left:0;text-align:left;margin-left:300.4pt;margin-top:13.25pt;width:53.85pt;height:17.75pt;z-index:2512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" filled="f" strokecolor="red" strokeweight="2.5pt">
                <v:textbox inset="5.85pt,.7pt,5.85pt,.7pt"/>
              </v:roundrect>
            </w:pict>
          </mc:Fallback>
        </mc:AlternateContent>
      </w:r>
      <w:r w:rsidR="00881A81" w:rsidRPr="00D23DA9">
        <w:rPr>
          <w:noProof/>
        </w:rPr>
        <mc:AlternateContent>
          <mc:Choice Requires="wps">
            <w:drawing>
              <wp:anchor distT="0" distB="0" distL="114300" distR="114300" simplePos="0" relativeHeight="251237888" behindDoc="0" locked="0" layoutInCell="1" allowOverlap="1" wp14:anchorId="517AF609" wp14:editId="0774BF67">
                <wp:simplePos x="0" y="0"/>
                <wp:positionH relativeFrom="column">
                  <wp:posOffset>4831080</wp:posOffset>
                </wp:positionH>
                <wp:positionV relativeFrom="paragraph">
                  <wp:posOffset>632460</wp:posOffset>
                </wp:positionV>
                <wp:extent cx="1323975" cy="362585"/>
                <wp:effectExtent l="0" t="0" r="9525" b="0"/>
                <wp:wrapNone/>
                <wp:docPr id="2030"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36258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A6D37C" w14:textId="77777777" w:rsidR="00BB492B" w:rsidRDefault="00BB492B" w:rsidP="00C76C6C">
                            <w:pPr>
                              <w:rPr>
                                <w:rFonts w:asciiTheme="minorEastAsia" w:hAnsiTheme="minorEastAsia"/>
                                <w:szCs w:val="21"/>
                              </w:rPr>
                            </w:pPr>
                            <w:r>
                              <w:rPr>
                                <w:rFonts w:asciiTheme="minorEastAsia" w:hAnsiTheme="minorEastAsia" w:hint="eastAsia"/>
                                <w:szCs w:val="21"/>
                              </w:rPr>
                              <w:t>付属の情報等</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7AF609" id="AutoShape 243" o:spid="_x0000_s1045" style="position:absolute;left:0;text-align:left;margin-left:380.4pt;margin-top:49.8pt;width:104.25pt;height:28.55pt;z-index:2512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" stroked="f">
                <v:textbox inset=".2mm,.2mm,.2mm,.2mm">
                  <w:txbxContent>
                    <w:p w14:paraId="77A6D37C" w14:textId="77777777" w:rsidR="00BB492B" w:rsidRDefault="00BB492B" w:rsidP="00C76C6C">
                      <w:pPr>
                        <w:rPr>
                          <w:rFonts w:asciiTheme="minorEastAsia" w:hAnsiTheme="minorEastAsia"/>
                          <w:szCs w:val="21"/>
                        </w:rPr>
                      </w:pPr>
                      <w:r>
                        <w:rPr>
                          <w:rFonts w:asciiTheme="minorEastAsia" w:hAnsiTheme="minorEastAsia" w:hint="eastAsia"/>
                          <w:szCs w:val="21"/>
                        </w:rPr>
                        <w:t>付属の情報等</w:t>
                      </w:r>
                    </w:p>
                  </w:txbxContent>
                </v:textbox>
              </v:roundrect>
            </w:pict>
          </mc:Fallback>
        </mc:AlternateContent>
      </w:r>
      <w:r w:rsidR="00881A81" w:rsidRPr="00D23DA9">
        <w:rPr>
          <w:noProof/>
        </w:rPr>
        <mc:AlternateContent>
          <mc:Choice Requires="wps">
            <w:drawing>
              <wp:anchor distT="0" distB="0" distL="114300" distR="114300" simplePos="0" relativeHeight="251236864" behindDoc="0" locked="0" layoutInCell="1" allowOverlap="1" wp14:anchorId="593C0B14" wp14:editId="24DF7B1B">
                <wp:simplePos x="0" y="0"/>
                <wp:positionH relativeFrom="column">
                  <wp:posOffset>4441024</wp:posOffset>
                </wp:positionH>
                <wp:positionV relativeFrom="paragraph">
                  <wp:posOffset>803910</wp:posOffset>
                </wp:positionV>
                <wp:extent cx="390525" cy="635"/>
                <wp:effectExtent l="19050" t="19050" r="9525" b="37465"/>
                <wp:wrapNone/>
                <wp:docPr id="2029" name="AutoShap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05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95CA18" id="AutoShape 242" o:spid="_x0000_s1026" type="#_x0000_t32" style="position:absolute;left:0;text-align:left;margin-left:349.7pt;margin-top:63.3pt;width:30.75pt;height:.05pt;flip:x;z-index:2512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" strokecolor="red" strokeweight="2.5pt"/>
            </w:pict>
          </mc:Fallback>
        </mc:AlternateContent>
      </w:r>
      <w:r w:rsidR="00881A81" w:rsidRPr="00D23DA9">
        <w:rPr>
          <w:noProof/>
        </w:rPr>
        <mc:AlternateContent>
          <mc:Choice Requires="wps">
            <w:drawing>
              <wp:anchor distT="0" distB="0" distL="114300" distR="114300" simplePos="0" relativeHeight="251235840" behindDoc="0" locked="0" layoutInCell="1" allowOverlap="1" wp14:anchorId="03367CA4" wp14:editId="2C82867D">
                <wp:simplePos x="0" y="0"/>
                <wp:positionH relativeFrom="column">
                  <wp:posOffset>3289935</wp:posOffset>
                </wp:positionH>
                <wp:positionV relativeFrom="paragraph">
                  <wp:posOffset>386881</wp:posOffset>
                </wp:positionV>
                <wp:extent cx="1152525" cy="998717"/>
                <wp:effectExtent l="19050" t="19050" r="28575" b="11430"/>
                <wp:wrapNone/>
                <wp:docPr id="2028"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998717"/>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4EDE71" id="AutoShape 241" o:spid="_x0000_s1026" style="position:absolute;left:0;text-align:left;margin-left:259.05pt;margin-top:30.45pt;width:90.75pt;height:78.65pt;z-index:2512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" filled="f" strokecolor="red" strokeweight="2.5pt">
                <v:textbox inset="5.85pt,.7pt,5.85pt,.7pt"/>
              </v:roundrect>
            </w:pict>
          </mc:Fallback>
        </mc:AlternateContent>
      </w:r>
      <w:r w:rsidR="00881A81" w:rsidRPr="00D23DA9">
        <w:rPr>
          <w:noProof/>
        </w:rPr>
        <mc:AlternateContent>
          <mc:Choice Requires="wps">
            <w:drawing>
              <wp:anchor distT="0" distB="0" distL="114300" distR="114300" simplePos="0" relativeHeight="251238912" behindDoc="0" locked="0" layoutInCell="1" allowOverlap="1" wp14:anchorId="426E9DA9" wp14:editId="266E2E6C">
                <wp:simplePos x="0" y="0"/>
                <wp:positionH relativeFrom="column">
                  <wp:posOffset>3326296</wp:posOffset>
                </wp:positionH>
                <wp:positionV relativeFrom="paragraph">
                  <wp:posOffset>1456414</wp:posOffset>
                </wp:positionV>
                <wp:extent cx="1152525" cy="849216"/>
                <wp:effectExtent l="19050" t="19050" r="28575" b="27305"/>
                <wp:wrapNone/>
                <wp:docPr id="2031" name="AutoShap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849216"/>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E1331A" id="AutoShape 244" o:spid="_x0000_s1026" style="position:absolute;left:0;text-align:left;margin-left:261.9pt;margin-top:114.7pt;width:90.75pt;height:66.85pt;z-index:2512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" filled="f" strokecolor="red" strokeweight="2.5pt">
                <v:textbox inset="5.85pt,.7pt,5.85pt,.7pt"/>
              </v:roundrect>
            </w:pict>
          </mc:Fallback>
        </mc:AlternateContent>
      </w:r>
      <w:r w:rsidR="00881A81" w:rsidRPr="00D23DA9">
        <w:rPr>
          <w:noProof/>
        </w:rPr>
        <mc:AlternateContent>
          <mc:Choice Requires="wps">
            <w:drawing>
              <wp:anchor distT="0" distB="0" distL="114300" distR="114300" simplePos="0" relativeHeight="251232768" behindDoc="0" locked="0" layoutInCell="1" allowOverlap="1" wp14:anchorId="107A329C" wp14:editId="6BF7A3DF">
                <wp:simplePos x="0" y="0"/>
                <wp:positionH relativeFrom="column">
                  <wp:posOffset>1052223</wp:posOffset>
                </wp:positionH>
                <wp:positionV relativeFrom="paragraph">
                  <wp:posOffset>1456414</wp:posOffset>
                </wp:positionV>
                <wp:extent cx="2228850" cy="784032"/>
                <wp:effectExtent l="19050" t="19050" r="19050" b="16510"/>
                <wp:wrapNone/>
                <wp:docPr id="2027" name="AutoShap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784032"/>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A9CC21" id="AutoShape 238" o:spid="_x0000_s1026" style="position:absolute;left:0;text-align:left;margin-left:82.85pt;margin-top:114.7pt;width:175.5pt;height:61.75pt;z-index:2512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" filled="f" strokecolor="red" strokeweight="2.5pt">
                <v:textbox inset="5.85pt,.7pt,5.85pt,.7pt"/>
              </v:roundrect>
            </w:pict>
          </mc:Fallback>
        </mc:AlternateContent>
      </w:r>
      <w:r w:rsidR="00881A81" w:rsidRPr="00D23DA9">
        <w:rPr>
          <w:noProof/>
        </w:rPr>
        <mc:AlternateContent>
          <mc:Choice Requires="wps">
            <w:drawing>
              <wp:anchor distT="0" distB="0" distL="114300" distR="114300" simplePos="0" relativeHeight="252116480" behindDoc="0" locked="0" layoutInCell="1" allowOverlap="1" wp14:anchorId="4AC17A15" wp14:editId="16569C86">
                <wp:simplePos x="0" y="0"/>
                <wp:positionH relativeFrom="column">
                  <wp:posOffset>-257175</wp:posOffset>
                </wp:positionH>
                <wp:positionV relativeFrom="paragraph">
                  <wp:posOffset>2437765</wp:posOffset>
                </wp:positionV>
                <wp:extent cx="1095375" cy="335280"/>
                <wp:effectExtent l="0" t="0" r="9525" b="7620"/>
                <wp:wrapNone/>
                <wp:docPr id="2039" name="AutoShape 1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3352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ACA84F" w14:textId="77777777" w:rsidR="00BB492B" w:rsidRPr="00EC6CCC" w:rsidRDefault="00BB492B" w:rsidP="00DE5EEB">
                            <w:pPr>
                              <w:jc w:val="right"/>
                              <w:rPr>
                                <w:szCs w:val="21"/>
                              </w:rPr>
                            </w:pPr>
                            <w:r>
                              <w:rPr>
                                <w:rFonts w:asciiTheme="minorEastAsia" w:hAnsiTheme="minorEastAsia" w:hint="eastAsia"/>
                                <w:szCs w:val="21"/>
                              </w:rPr>
                              <w:t>宛名番号</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AC17A15" id="AutoShape 1333" o:spid="_x0000_s1046" style="position:absolute;left:0;text-align:left;margin-left:-20.25pt;margin-top:191.95pt;width:86.25pt;height:26.4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" stroked="f">
                <v:textbox inset=".2mm,.2mm,.2mm,.2mm">
                  <w:txbxContent>
                    <w:p w14:paraId="48ACA84F" w14:textId="77777777" w:rsidR="00BB492B" w:rsidRPr="00EC6CCC" w:rsidRDefault="00BB492B" w:rsidP="00DE5EEB">
                      <w:pPr>
                        <w:jc w:val="right"/>
                        <w:rPr>
                          <w:szCs w:val="21"/>
                        </w:rPr>
                      </w:pPr>
                      <w:r>
                        <w:rPr>
                          <w:rFonts w:asciiTheme="minorEastAsia" w:hAnsiTheme="minorEastAsia" w:hint="eastAsia"/>
                          <w:szCs w:val="21"/>
                        </w:rPr>
                        <w:t>宛名番号</w:t>
                      </w:r>
                    </w:p>
                  </w:txbxContent>
                </v:textbox>
              </v:roundrect>
            </w:pict>
          </mc:Fallback>
        </mc:AlternateContent>
      </w:r>
      <w:r w:rsidR="00881A81" w:rsidRPr="00D23DA9">
        <w:rPr>
          <w:noProof/>
        </w:rPr>
        <mc:AlternateContent>
          <mc:Choice Requires="wps">
            <w:drawing>
              <wp:anchor distT="0" distB="0" distL="114300" distR="114300" simplePos="0" relativeHeight="252115456" behindDoc="0" locked="0" layoutInCell="1" allowOverlap="1" wp14:anchorId="1DB5D573" wp14:editId="13BF738F">
                <wp:simplePos x="0" y="0"/>
                <wp:positionH relativeFrom="column">
                  <wp:posOffset>704049</wp:posOffset>
                </wp:positionH>
                <wp:positionV relativeFrom="paragraph">
                  <wp:posOffset>2623185</wp:posOffset>
                </wp:positionV>
                <wp:extent cx="361950" cy="635"/>
                <wp:effectExtent l="19050" t="19050" r="19050" b="37465"/>
                <wp:wrapNone/>
                <wp:docPr id="2038" name="AutoShape 1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19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66D176" id="AutoShape 1332" o:spid="_x0000_s1026" type="#_x0000_t32" style="position:absolute;left:0;text-align:left;margin-left:55.45pt;margin-top:206.55pt;width:28.5pt;height:.05pt;flip:x;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" strokecolor="red" strokeweight="2.5pt"/>
            </w:pict>
          </mc:Fallback>
        </mc:AlternateContent>
      </w:r>
      <w:r w:rsidR="00881A81" w:rsidRPr="00D23DA9">
        <w:rPr>
          <w:noProof/>
        </w:rPr>
        <mc:AlternateContent>
          <mc:Choice Requires="wps">
            <w:drawing>
              <wp:anchor distT="0" distB="0" distL="114300" distR="114300" simplePos="0" relativeHeight="251244032" behindDoc="0" locked="0" layoutInCell="1" allowOverlap="1" wp14:anchorId="6DBB672E" wp14:editId="32C0F53D">
                <wp:simplePos x="0" y="0"/>
                <wp:positionH relativeFrom="column">
                  <wp:posOffset>4842510</wp:posOffset>
                </wp:positionH>
                <wp:positionV relativeFrom="paragraph">
                  <wp:posOffset>2301875</wp:posOffset>
                </wp:positionV>
                <wp:extent cx="1202690" cy="323850"/>
                <wp:effectExtent l="0" t="0" r="0" b="0"/>
                <wp:wrapNone/>
                <wp:docPr id="2036" name="AutoShap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2690" cy="323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00BDD5" w14:textId="77777777" w:rsidR="00BB492B" w:rsidRPr="00EC6CCC" w:rsidRDefault="00BB492B" w:rsidP="009A4946">
                            <w:pPr>
                              <w:jc w:val="left"/>
                              <w:rPr>
                                <w:szCs w:val="21"/>
                              </w:rPr>
                            </w:pPr>
                            <w:r>
                              <w:rPr>
                                <w:rFonts w:asciiTheme="minorEastAsia" w:hAnsiTheme="minorEastAsia" w:hint="eastAsia"/>
                                <w:szCs w:val="21"/>
                              </w:rPr>
                              <w:t>ファンクションボタン</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BB672E" id="AutoShape 249" o:spid="_x0000_s1047" style="position:absolute;left:0;text-align:left;margin-left:381.3pt;margin-top:181.25pt;width:94.7pt;height:25.5pt;z-index:2512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" stroked="f">
                <v:textbox inset=".2mm,.2mm,.2mm,.2mm">
                  <w:txbxContent>
                    <w:p w14:paraId="7100BDD5" w14:textId="77777777" w:rsidR="00BB492B" w:rsidRPr="00EC6CCC" w:rsidRDefault="00BB492B" w:rsidP="009A4946">
                      <w:pPr>
                        <w:jc w:val="left"/>
                        <w:rPr>
                          <w:szCs w:val="21"/>
                        </w:rPr>
                      </w:pPr>
                      <w:r>
                        <w:rPr>
                          <w:rFonts w:asciiTheme="minorEastAsia" w:hAnsiTheme="minorEastAsia" w:hint="eastAsia"/>
                          <w:szCs w:val="21"/>
                        </w:rPr>
                        <w:t>ファンクションボタン</w:t>
                      </w:r>
                    </w:p>
                  </w:txbxContent>
                </v:textbox>
              </v:roundrect>
            </w:pict>
          </mc:Fallback>
        </mc:AlternateContent>
      </w:r>
      <w:r w:rsidR="00881A81" w:rsidRPr="00D23DA9">
        <w:rPr>
          <w:noProof/>
        </w:rPr>
        <mc:AlternateContent>
          <mc:Choice Requires="wps">
            <w:drawing>
              <wp:anchor distT="0" distB="0" distL="114300" distR="114300" simplePos="0" relativeHeight="251243008" behindDoc="0" locked="0" layoutInCell="1" allowOverlap="1" wp14:anchorId="49EF47B9" wp14:editId="2F8CF928">
                <wp:simplePos x="0" y="0"/>
                <wp:positionH relativeFrom="column">
                  <wp:posOffset>4499819</wp:posOffset>
                </wp:positionH>
                <wp:positionV relativeFrom="paragraph">
                  <wp:posOffset>2483095</wp:posOffset>
                </wp:positionV>
                <wp:extent cx="314325" cy="0"/>
                <wp:effectExtent l="19050" t="19050" r="9525" b="19050"/>
                <wp:wrapNone/>
                <wp:docPr id="2035" name="AutoShap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338DEE" id="AutoShape 248" o:spid="_x0000_s1026" type="#_x0000_t32" style="position:absolute;left:0;text-align:left;margin-left:354.3pt;margin-top:195.5pt;width:24.75pt;height:0;flip:x;z-index:2512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" strokecolor="red" strokeweight="2.5pt"/>
            </w:pict>
          </mc:Fallback>
        </mc:AlternateContent>
      </w:r>
      <w:r w:rsidR="00881A81" w:rsidRPr="00D23DA9">
        <w:rPr>
          <w:noProof/>
        </w:rPr>
        <mc:AlternateContent>
          <mc:Choice Requires="wps">
            <w:drawing>
              <wp:anchor distT="0" distB="0" distL="114300" distR="114300" simplePos="0" relativeHeight="251241984" behindDoc="0" locked="0" layoutInCell="1" allowOverlap="1" wp14:anchorId="2B9FE744" wp14:editId="4E3F3EC2">
                <wp:simplePos x="0" y="0"/>
                <wp:positionH relativeFrom="column">
                  <wp:posOffset>1068517</wp:posOffset>
                </wp:positionH>
                <wp:positionV relativeFrom="paragraph">
                  <wp:posOffset>2332892</wp:posOffset>
                </wp:positionV>
                <wp:extent cx="3421882" cy="238125"/>
                <wp:effectExtent l="19050" t="19050" r="26670" b="28575"/>
                <wp:wrapNone/>
                <wp:docPr id="2034" name="AutoShap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1882" cy="2381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478321" id="AutoShape 247" o:spid="_x0000_s1026" style="position:absolute;left:0;text-align:left;margin-left:84.15pt;margin-top:183.7pt;width:269.45pt;height:18.75pt;z-index:2512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" filled="f" strokecolor="red" strokeweight="2.5pt">
                <v:textbox inset="5.85pt,.7pt,5.85pt,.7pt"/>
              </v:roundrect>
            </w:pict>
          </mc:Fallback>
        </mc:AlternateContent>
      </w:r>
      <w:r w:rsidR="004A419C" w:rsidRPr="00D23DA9">
        <w:rPr>
          <w:noProof/>
        </w:rPr>
        <mc:AlternateContent>
          <mc:Choice Requires="wps">
            <w:drawing>
              <wp:anchor distT="0" distB="0" distL="114300" distR="114300" simplePos="0" relativeHeight="251234816" behindDoc="0" locked="0" layoutInCell="1" allowOverlap="1" wp14:anchorId="4131589A" wp14:editId="6B578066">
                <wp:simplePos x="0" y="0"/>
                <wp:positionH relativeFrom="column">
                  <wp:posOffset>70485</wp:posOffset>
                </wp:positionH>
                <wp:positionV relativeFrom="paragraph">
                  <wp:posOffset>1552575</wp:posOffset>
                </wp:positionV>
                <wp:extent cx="790575" cy="581025"/>
                <wp:effectExtent l="0" t="0" r="9525" b="9525"/>
                <wp:wrapNone/>
                <wp:docPr id="2037" name="AutoShap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5810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EA1BAA" w14:textId="77777777" w:rsidR="00BB492B" w:rsidRPr="00EC6CCC" w:rsidRDefault="00BB492B" w:rsidP="00CC7BEE">
                            <w:pPr>
                              <w:jc w:val="left"/>
                              <w:rPr>
                                <w:szCs w:val="21"/>
                              </w:rPr>
                            </w:pPr>
                            <w:r>
                              <w:rPr>
                                <w:rFonts w:asciiTheme="minorEastAsia" w:hAnsiTheme="minorEastAsia" w:hint="eastAsia"/>
                                <w:szCs w:val="21"/>
                              </w:rPr>
                              <w:t>選挙の情報と受付の状態</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31589A" id="AutoShape 240" o:spid="_x0000_s1048" style="position:absolute;left:0;text-align:left;margin-left:5.55pt;margin-top:122.25pt;width:62.25pt;height:45.75pt;z-index:2512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" stroked="f">
                <v:textbox inset=".2mm,.2mm,.2mm,.2mm">
                  <w:txbxContent>
                    <w:p w14:paraId="6BEA1BAA" w14:textId="77777777" w:rsidR="00BB492B" w:rsidRPr="00EC6CCC" w:rsidRDefault="00BB492B" w:rsidP="00CC7BEE">
                      <w:pPr>
                        <w:jc w:val="left"/>
                        <w:rPr>
                          <w:szCs w:val="21"/>
                        </w:rPr>
                      </w:pPr>
                      <w:r>
                        <w:rPr>
                          <w:rFonts w:asciiTheme="minorEastAsia" w:hAnsiTheme="minorEastAsia" w:hint="eastAsia"/>
                          <w:szCs w:val="21"/>
                        </w:rPr>
                        <w:t>選挙の情報と受付の状態</w:t>
                      </w:r>
                    </w:p>
                  </w:txbxContent>
                </v:textbox>
              </v:roundrect>
            </w:pict>
          </mc:Fallback>
        </mc:AlternateContent>
      </w:r>
      <w:r w:rsidR="00013434" w:rsidRPr="00D23DA9">
        <w:rPr>
          <w:noProof/>
        </w:rPr>
        <mc:AlternateContent>
          <mc:Choice Requires="wps">
            <w:drawing>
              <wp:anchor distT="0" distB="0" distL="114300" distR="114300" simplePos="0" relativeHeight="251233792" behindDoc="0" locked="0" layoutInCell="1" allowOverlap="1" wp14:anchorId="40D79985" wp14:editId="4583C737">
                <wp:simplePos x="0" y="0"/>
                <wp:positionH relativeFrom="column">
                  <wp:posOffset>699135</wp:posOffset>
                </wp:positionH>
                <wp:positionV relativeFrom="paragraph">
                  <wp:posOffset>1751330</wp:posOffset>
                </wp:positionV>
                <wp:extent cx="361950" cy="635"/>
                <wp:effectExtent l="19050" t="19050" r="19050" b="37465"/>
                <wp:wrapNone/>
                <wp:docPr id="2026" name="AutoShap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19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E85CF8" id="AutoShape 239" o:spid="_x0000_s1026" type="#_x0000_t32" style="position:absolute;left:0;text-align:left;margin-left:55.05pt;margin-top:137.9pt;width:28.5pt;height:.05pt;flip:x;z-index:2512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" strokecolor="red" strokeweight="2.5pt"/>
            </w:pict>
          </mc:Fallback>
        </mc:AlternateContent>
      </w:r>
      <w:r w:rsidR="00DD7F5E" w:rsidRPr="00D23DA9">
        <w:rPr>
          <w:noProof/>
        </w:rPr>
        <mc:AlternateContent>
          <mc:Choice Requires="wps">
            <w:drawing>
              <wp:anchor distT="0" distB="0" distL="114300" distR="114300" simplePos="0" relativeHeight="251240960" behindDoc="0" locked="0" layoutInCell="1" allowOverlap="1" wp14:anchorId="296743D3" wp14:editId="1AAF0DBC">
                <wp:simplePos x="0" y="0"/>
                <wp:positionH relativeFrom="column">
                  <wp:posOffset>4871085</wp:posOffset>
                </wp:positionH>
                <wp:positionV relativeFrom="paragraph">
                  <wp:posOffset>1552575</wp:posOffset>
                </wp:positionV>
                <wp:extent cx="1323975" cy="570230"/>
                <wp:effectExtent l="0" t="0" r="0" b="1270"/>
                <wp:wrapNone/>
                <wp:docPr id="2033" name="AutoShap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5702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F0A348" w14:textId="77777777" w:rsidR="00BB492B" w:rsidRDefault="00BB492B" w:rsidP="00C76C6C">
                            <w:pPr>
                              <w:rPr>
                                <w:rFonts w:asciiTheme="minorEastAsia" w:hAnsiTheme="minorEastAsia"/>
                                <w:szCs w:val="21"/>
                              </w:rPr>
                            </w:pPr>
                            <w:r>
                              <w:rPr>
                                <w:rFonts w:asciiTheme="minorEastAsia" w:hAnsiTheme="minorEastAsia" w:hint="eastAsia"/>
                                <w:szCs w:val="21"/>
                              </w:rPr>
                              <w:t>オプション項目</w:t>
                            </w:r>
                          </w:p>
                          <w:p w14:paraId="2BB4EBDB" w14:textId="77777777" w:rsidR="00BB492B" w:rsidRDefault="00BB492B" w:rsidP="00C76C6C">
                            <w:pPr>
                              <w:rPr>
                                <w:rFonts w:asciiTheme="minorEastAsia" w:hAnsiTheme="minorEastAsia"/>
                                <w:szCs w:val="21"/>
                              </w:rPr>
                            </w:pPr>
                            <w:r>
                              <w:rPr>
                                <w:rFonts w:asciiTheme="minorEastAsia" w:hAnsiTheme="minorEastAsia" w:hint="eastAsia"/>
                                <w:szCs w:val="21"/>
                              </w:rPr>
                              <w:t>の選択等</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6743D3" id="AutoShape 246" o:spid="_x0000_s1049" style="position:absolute;left:0;text-align:left;margin-left:383.55pt;margin-top:122.25pt;width:104.25pt;height:44.9pt;z-index:2512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" stroked="f">
                <v:textbox inset=".2mm,.2mm,.2mm,.2mm">
                  <w:txbxContent>
                    <w:p w14:paraId="75F0A348" w14:textId="77777777" w:rsidR="00BB492B" w:rsidRDefault="00BB492B" w:rsidP="00C76C6C">
                      <w:pPr>
                        <w:rPr>
                          <w:rFonts w:asciiTheme="minorEastAsia" w:hAnsiTheme="minorEastAsia"/>
                          <w:szCs w:val="21"/>
                        </w:rPr>
                      </w:pPr>
                      <w:r>
                        <w:rPr>
                          <w:rFonts w:asciiTheme="minorEastAsia" w:hAnsiTheme="minorEastAsia" w:hint="eastAsia"/>
                          <w:szCs w:val="21"/>
                        </w:rPr>
                        <w:t>オプション項目</w:t>
                      </w:r>
                    </w:p>
                    <w:p w14:paraId="2BB4EBDB" w14:textId="77777777" w:rsidR="00BB492B" w:rsidRDefault="00BB492B" w:rsidP="00C76C6C">
                      <w:pPr>
                        <w:rPr>
                          <w:rFonts w:asciiTheme="minorEastAsia" w:hAnsiTheme="minorEastAsia"/>
                          <w:szCs w:val="21"/>
                        </w:rPr>
                      </w:pPr>
                      <w:r>
                        <w:rPr>
                          <w:rFonts w:asciiTheme="minorEastAsia" w:hAnsiTheme="minorEastAsia" w:hint="eastAsia"/>
                          <w:szCs w:val="21"/>
                        </w:rPr>
                        <w:t>の選択等</w:t>
                      </w:r>
                    </w:p>
                  </w:txbxContent>
                </v:textbox>
              </v:roundrect>
            </w:pict>
          </mc:Fallback>
        </mc:AlternateContent>
      </w:r>
      <w:r w:rsidR="00DD7F5E" w:rsidRPr="00D23DA9">
        <w:rPr>
          <w:noProof/>
        </w:rPr>
        <mc:AlternateContent>
          <mc:Choice Requires="wps">
            <w:drawing>
              <wp:anchor distT="0" distB="0" distL="114300" distR="114300" simplePos="0" relativeHeight="251239936" behindDoc="0" locked="0" layoutInCell="1" allowOverlap="1" wp14:anchorId="4CD066E8" wp14:editId="3882CBAB">
                <wp:simplePos x="0" y="0"/>
                <wp:positionH relativeFrom="column">
                  <wp:posOffset>4480560</wp:posOffset>
                </wp:positionH>
                <wp:positionV relativeFrom="paragraph">
                  <wp:posOffset>1820545</wp:posOffset>
                </wp:positionV>
                <wp:extent cx="390525" cy="635"/>
                <wp:effectExtent l="19050" t="20320" r="19050" b="17145"/>
                <wp:wrapNone/>
                <wp:docPr id="2032" name="AutoShap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05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B3FE86" id="AutoShape 245" o:spid="_x0000_s1026" type="#_x0000_t32" style="position:absolute;left:0;text-align:left;margin-left:352.8pt;margin-top:143.35pt;width:30.75pt;height:.05pt;flip:x;z-index:2512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" strokecolor="red" strokeweight="2.5pt"/>
            </w:pict>
          </mc:Fallback>
        </mc:AlternateContent>
      </w:r>
      <w:r w:rsidR="00C76C6C" w:rsidRPr="00D23DA9">
        <w:rPr>
          <w:rFonts w:hint="eastAsia"/>
        </w:rPr>
        <w:tab/>
      </w:r>
      <w:r w:rsidR="00C76C6C" w:rsidRPr="00D23DA9">
        <w:rPr>
          <w:rFonts w:hint="eastAsia"/>
        </w:rPr>
        <w:tab/>
      </w:r>
      <w:r w:rsidR="00881A81" w:rsidRPr="00881A81">
        <w:rPr>
          <w:noProof/>
        </w:rPr>
        <w:drawing>
          <wp:inline distT="0" distB="0" distL="0" distR="0" wp14:anchorId="7363FA32" wp14:editId="750D703A">
            <wp:extent cx="3434963" cy="2593508"/>
            <wp:effectExtent l="0" t="0" r="0" b="0"/>
            <wp:docPr id="11556592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59201" name=""/>
                    <pic:cNvPicPr/>
                  </pic:nvPicPr>
                  <pic:blipFill>
                    <a:blip r:embed="rId22"/>
                    <a:stretch>
                      <a:fillRect/>
                    </a:stretch>
                  </pic:blipFill>
                  <pic:spPr>
                    <a:xfrm>
                      <a:off x="0" y="0"/>
                      <a:ext cx="3434963" cy="2593508"/>
                    </a:xfrm>
                    <a:prstGeom prst="rect">
                      <a:avLst/>
                    </a:prstGeom>
                  </pic:spPr>
                </pic:pic>
              </a:graphicData>
            </a:graphic>
          </wp:inline>
        </w:drawing>
      </w:r>
    </w:p>
    <w:p w14:paraId="672F98B4" w14:textId="77777777" w:rsidR="008449A3" w:rsidRPr="00D23DA9" w:rsidRDefault="008449A3" w:rsidP="00967110"/>
    <w:p w14:paraId="2802320B" w14:textId="77777777" w:rsidR="006C3CE3" w:rsidRPr="00D23DA9" w:rsidRDefault="006C3CE3" w:rsidP="00967110"/>
    <w:p w14:paraId="7746A51D" w14:textId="473A8223" w:rsidR="009365C6" w:rsidRPr="00D23DA9" w:rsidRDefault="009365C6" w:rsidP="009365C6">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オプション項目の非表示</w:t>
      </w:r>
      <w:r w:rsidR="006C3CE3" w:rsidRPr="00D23DA9">
        <w:rPr>
          <w:rFonts w:hint="eastAsia"/>
          <w:b/>
          <w:sz w:val="28"/>
          <w:szCs w:val="28"/>
          <w:shd w:val="clear" w:color="auto" w:fill="C6D9F1" w:themeFill="text2" w:themeFillTint="33"/>
        </w:rPr>
        <w:t>化</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6C39308F" w14:textId="77777777" w:rsidR="009365C6" w:rsidRPr="00D23DA9" w:rsidRDefault="009365C6" w:rsidP="00967110">
      <w:r w:rsidRPr="00D23DA9">
        <w:rPr>
          <w:rFonts w:hint="eastAsia"/>
        </w:rPr>
        <w:t>オプション項目を非表示にできます。</w:t>
      </w:r>
    </w:p>
    <w:p w14:paraId="6908D4DC" w14:textId="77777777" w:rsidR="009365C6" w:rsidRPr="00D23DA9" w:rsidRDefault="00DD7F5E" w:rsidP="00967110">
      <w:r w:rsidRPr="00D23DA9">
        <w:rPr>
          <w:noProof/>
        </w:rPr>
        <mc:AlternateContent>
          <mc:Choice Requires="wps">
            <w:drawing>
              <wp:anchor distT="0" distB="0" distL="114300" distR="114300" simplePos="0" relativeHeight="251248128" behindDoc="0" locked="0" layoutInCell="1" allowOverlap="1" wp14:anchorId="7F523EC0" wp14:editId="33405EE9">
                <wp:simplePos x="0" y="0"/>
                <wp:positionH relativeFrom="column">
                  <wp:posOffset>2623185</wp:posOffset>
                </wp:positionH>
                <wp:positionV relativeFrom="paragraph">
                  <wp:posOffset>200660</wp:posOffset>
                </wp:positionV>
                <wp:extent cx="142875" cy="970915"/>
                <wp:effectExtent l="19050" t="19050" r="28575" b="19685"/>
                <wp:wrapNone/>
                <wp:docPr id="2016" name="AutoShap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97091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7986D4" id="AutoShape 253" o:spid="_x0000_s1026" style="position:absolute;left:0;text-align:left;margin-left:206.55pt;margin-top:15.8pt;width:11.25pt;height:76.45pt;z-index:2512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" filled="f" strokecolor="red" strokeweight="2.5pt">
                <v:textbox inset="5.85pt,.7pt,5.85pt,.7pt"/>
              </v:roundrect>
            </w:pict>
          </mc:Fallback>
        </mc:AlternateContent>
      </w:r>
    </w:p>
    <w:p w14:paraId="12DADFF4" w14:textId="110C7A08" w:rsidR="009365C6" w:rsidRPr="00D23DA9" w:rsidRDefault="00AF1610" w:rsidP="00967110">
      <w:r w:rsidRPr="00D23DA9">
        <w:rPr>
          <w:noProof/>
        </w:rPr>
        <mc:AlternateContent>
          <mc:Choice Requires="wps">
            <w:drawing>
              <wp:anchor distT="0" distB="0" distL="114300" distR="114300" simplePos="0" relativeHeight="251251200" behindDoc="0" locked="0" layoutInCell="1" allowOverlap="1" wp14:anchorId="1F59115A" wp14:editId="5A086943">
                <wp:simplePos x="0" y="0"/>
                <wp:positionH relativeFrom="margin">
                  <wp:posOffset>4095655</wp:posOffset>
                </wp:positionH>
                <wp:positionV relativeFrom="paragraph">
                  <wp:posOffset>936999</wp:posOffset>
                </wp:positionV>
                <wp:extent cx="1971675" cy="704850"/>
                <wp:effectExtent l="0" t="0" r="9525" b="0"/>
                <wp:wrapNone/>
                <wp:docPr id="2015" name="AutoShap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704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DD4FBFB" w14:textId="26B2371C" w:rsidR="00BB492B" w:rsidRPr="009365C6" w:rsidRDefault="00BB492B" w:rsidP="009A4946">
                            <w:pPr>
                              <w:jc w:val="left"/>
                              <w:rPr>
                                <w:szCs w:val="21"/>
                              </w:rPr>
                            </w:pPr>
                            <w:r w:rsidRPr="009365C6">
                              <w:rPr>
                                <w:rFonts w:asciiTheme="minorEastAsia" w:hAnsiTheme="minorEastAsia" w:hint="eastAsia"/>
                                <w:color w:val="FFFFFF" w:themeColor="background1"/>
                                <w:szCs w:val="21"/>
                                <w:shd w:val="clear" w:color="auto" w:fill="000000" w:themeFill="text1"/>
                              </w:rPr>
                              <w:t>&gt;</w:t>
                            </w:r>
                            <w:r>
                              <w:rPr>
                                <w:rFonts w:asciiTheme="minorEastAsia" w:hAnsiTheme="minorEastAsia" w:hint="eastAsia"/>
                                <w:szCs w:val="21"/>
                              </w:rPr>
                              <w:t>を</w:t>
                            </w:r>
                            <w:r>
                              <w:rPr>
                                <w:rFonts w:hint="eastAsia"/>
                              </w:rPr>
                              <w:t>クリックする</w:t>
                            </w:r>
                            <w:r w:rsidRPr="009365C6">
                              <w:rPr>
                                <w:rFonts w:asciiTheme="minorEastAsia" w:hAnsiTheme="minorEastAsia" w:hint="eastAsia"/>
                                <w:szCs w:val="21"/>
                              </w:rPr>
                              <w:t>と、</w:t>
                            </w:r>
                            <w:r>
                              <w:rPr>
                                <w:rFonts w:asciiTheme="minorEastAsia" w:hAnsiTheme="minorEastAsia" w:hint="eastAsia"/>
                                <w:szCs w:val="21"/>
                              </w:rPr>
                              <w:t>次の図のように</w:t>
                            </w:r>
                            <w:r w:rsidRPr="009365C6">
                              <w:rPr>
                                <w:rFonts w:asciiTheme="minorEastAsia" w:hAnsiTheme="minorEastAsia" w:hint="eastAsia"/>
                                <w:szCs w:val="21"/>
                              </w:rPr>
                              <w:t>、</w:t>
                            </w:r>
                            <w:r w:rsidR="00AF1610">
                              <w:rPr>
                                <w:rFonts w:asciiTheme="minorEastAsia" w:hAnsiTheme="minorEastAsia"/>
                                <w:szCs w:val="21"/>
                              </w:rPr>
                              <w:br/>
                            </w:r>
                            <w:r w:rsidRPr="009365C6">
                              <w:rPr>
                                <w:rFonts w:asciiTheme="minorEastAsia" w:hAnsiTheme="minorEastAsia" w:hint="eastAsia"/>
                                <w:szCs w:val="21"/>
                              </w:rPr>
                              <w:t>オプション項目が非表示になります。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F59115A" id="AutoShape 256" o:spid="_x0000_s1050" style="position:absolute;left:0;text-align:left;margin-left:322.5pt;margin-top:73.8pt;width:155.25pt;height:55.5pt;z-index:25125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" stroked="f">
                <v:textbox inset=".2mm,.2mm,.2mm,.2mm">
                  <w:txbxContent>
                    <w:p w14:paraId="2DD4FBFB" w14:textId="26B2371C" w:rsidR="00BB492B" w:rsidRPr="009365C6" w:rsidRDefault="00BB492B" w:rsidP="009A4946">
                      <w:pPr>
                        <w:jc w:val="left"/>
                        <w:rPr>
                          <w:szCs w:val="21"/>
                        </w:rPr>
                      </w:pPr>
                      <w:r w:rsidRPr="009365C6">
                        <w:rPr>
                          <w:rFonts w:asciiTheme="minorEastAsia" w:hAnsiTheme="minorEastAsia" w:hint="eastAsia"/>
                          <w:color w:val="FFFFFF" w:themeColor="background1"/>
                          <w:szCs w:val="21"/>
                          <w:shd w:val="clear" w:color="auto" w:fill="000000" w:themeFill="text1"/>
                        </w:rPr>
                        <w:t>&gt;</w:t>
                      </w:r>
                      <w:r>
                        <w:rPr>
                          <w:rFonts w:asciiTheme="minorEastAsia" w:hAnsiTheme="minorEastAsia" w:hint="eastAsia"/>
                          <w:szCs w:val="21"/>
                        </w:rPr>
                        <w:t>を</w:t>
                      </w:r>
                      <w:r>
                        <w:rPr>
                          <w:rFonts w:hint="eastAsia"/>
                        </w:rPr>
                        <w:t>クリックする</w:t>
                      </w:r>
                      <w:r w:rsidRPr="009365C6">
                        <w:rPr>
                          <w:rFonts w:asciiTheme="minorEastAsia" w:hAnsiTheme="minorEastAsia" w:hint="eastAsia"/>
                          <w:szCs w:val="21"/>
                        </w:rPr>
                        <w:t>と、</w:t>
                      </w:r>
                      <w:r>
                        <w:rPr>
                          <w:rFonts w:asciiTheme="minorEastAsia" w:hAnsiTheme="minorEastAsia" w:hint="eastAsia"/>
                          <w:szCs w:val="21"/>
                        </w:rPr>
                        <w:t>次の図のように</w:t>
                      </w:r>
                      <w:r w:rsidRPr="009365C6">
                        <w:rPr>
                          <w:rFonts w:asciiTheme="minorEastAsia" w:hAnsiTheme="minorEastAsia" w:hint="eastAsia"/>
                          <w:szCs w:val="21"/>
                        </w:rPr>
                        <w:t>、</w:t>
                      </w:r>
                      <w:r w:rsidR="00AF1610">
                        <w:rPr>
                          <w:rFonts w:asciiTheme="minorEastAsia" w:hAnsiTheme="minorEastAsia"/>
                          <w:szCs w:val="21"/>
                        </w:rPr>
                        <w:br/>
                      </w:r>
                      <w:r w:rsidRPr="009365C6">
                        <w:rPr>
                          <w:rFonts w:asciiTheme="minorEastAsia" w:hAnsiTheme="minorEastAsia" w:hint="eastAsia"/>
                          <w:szCs w:val="21"/>
                        </w:rPr>
                        <w:t>オプション項目が非表示になります。</w:t>
                      </w:r>
                    </w:p>
                  </w:txbxContent>
                </v:textbox>
                <w10:wrap anchorx="margin"/>
              </v:roundrect>
            </w:pict>
          </mc:Fallback>
        </mc:AlternateContent>
      </w:r>
      <w:r w:rsidRPr="00D23DA9">
        <w:rPr>
          <w:noProof/>
        </w:rPr>
        <mc:AlternateContent>
          <mc:Choice Requires="wps">
            <w:drawing>
              <wp:anchor distT="0" distB="0" distL="114300" distR="114300" simplePos="0" relativeHeight="251250176" behindDoc="0" locked="0" layoutInCell="1" allowOverlap="1" wp14:anchorId="6229370A" wp14:editId="22E13319">
                <wp:simplePos x="0" y="0"/>
                <wp:positionH relativeFrom="column">
                  <wp:posOffset>2698144</wp:posOffset>
                </wp:positionH>
                <wp:positionV relativeFrom="paragraph">
                  <wp:posOffset>944411</wp:posOffset>
                </wp:positionV>
                <wp:extent cx="0" cy="362143"/>
                <wp:effectExtent l="19050" t="19050" r="19050" b="0"/>
                <wp:wrapNone/>
                <wp:docPr id="2013" name="AutoShap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62143"/>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61CB4D" id="AutoShape 255" o:spid="_x0000_s1026" type="#_x0000_t32" style="position:absolute;left:0;text-align:left;margin-left:212.45pt;margin-top:74.35pt;width:0;height:28.5pt;flip:y;z-index:2512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" strokecolor="red" strokeweight="2.5pt"/>
            </w:pict>
          </mc:Fallback>
        </mc:AlternateContent>
      </w:r>
      <w:r w:rsidR="009365C6" w:rsidRPr="00D23DA9">
        <w:rPr>
          <w:rFonts w:hint="eastAsia"/>
        </w:rPr>
        <w:tab/>
      </w:r>
      <w:r w:rsidRPr="00AF1610">
        <w:rPr>
          <w:noProof/>
        </w:rPr>
        <w:drawing>
          <wp:inline distT="0" distB="0" distL="0" distR="0" wp14:anchorId="1F8C71C0" wp14:editId="38ED83F3">
            <wp:extent cx="3423513" cy="1107189"/>
            <wp:effectExtent l="0" t="0" r="5715" b="0"/>
            <wp:docPr id="11038933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93310" name=""/>
                    <pic:cNvPicPr/>
                  </pic:nvPicPr>
                  <pic:blipFill>
                    <a:blip r:embed="rId23"/>
                    <a:stretch>
                      <a:fillRect/>
                    </a:stretch>
                  </pic:blipFill>
                  <pic:spPr>
                    <a:xfrm>
                      <a:off x="0" y="0"/>
                      <a:ext cx="3448762" cy="1115355"/>
                    </a:xfrm>
                    <a:prstGeom prst="rect">
                      <a:avLst/>
                    </a:prstGeom>
                  </pic:spPr>
                </pic:pic>
              </a:graphicData>
            </a:graphic>
          </wp:inline>
        </w:drawing>
      </w:r>
    </w:p>
    <w:p w14:paraId="71CE59EC" w14:textId="396F515C" w:rsidR="009365C6" w:rsidRPr="00D23DA9" w:rsidRDefault="000765B3" w:rsidP="00967110">
      <w:r w:rsidRPr="00D23DA9">
        <w:rPr>
          <w:noProof/>
        </w:rPr>
        <mc:AlternateContent>
          <mc:Choice Requires="wps">
            <w:drawing>
              <wp:anchor distT="0" distB="0" distL="114300" distR="114300" simplePos="0" relativeHeight="251249152" behindDoc="0" locked="0" layoutInCell="1" allowOverlap="1" wp14:anchorId="3FD0B5AA" wp14:editId="363056B9">
                <wp:simplePos x="0" y="0"/>
                <wp:positionH relativeFrom="column">
                  <wp:posOffset>2686050</wp:posOffset>
                </wp:positionH>
                <wp:positionV relativeFrom="paragraph">
                  <wp:posOffset>149328</wp:posOffset>
                </wp:positionV>
                <wp:extent cx="1409700" cy="635"/>
                <wp:effectExtent l="19050" t="19050" r="0" b="37465"/>
                <wp:wrapNone/>
                <wp:docPr id="2012" name="AutoShap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97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CCE47E" id="AutoShape 254" o:spid="_x0000_s1026" type="#_x0000_t32" style="position:absolute;left:0;text-align:left;margin-left:211.5pt;margin-top:11.75pt;width:111pt;height:.05pt;flip:x;z-index:2512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" strokecolor="red" strokeweight="2.5pt"/>
            </w:pict>
          </mc:Fallback>
        </mc:AlternateContent>
      </w:r>
      <w:r w:rsidR="00DD7F5E" w:rsidRPr="00D23DA9">
        <w:rPr>
          <w:noProof/>
        </w:rPr>
        <mc:AlternateContent>
          <mc:Choice Requires="wps">
            <w:drawing>
              <wp:anchor distT="0" distB="0" distL="114300" distR="114300" simplePos="0" relativeHeight="251252224" behindDoc="0" locked="0" layoutInCell="1" allowOverlap="1" wp14:anchorId="1BF23B91" wp14:editId="59EBF378">
                <wp:simplePos x="0" y="0"/>
                <wp:positionH relativeFrom="column">
                  <wp:posOffset>2051685</wp:posOffset>
                </wp:positionH>
                <wp:positionV relativeFrom="paragraph">
                  <wp:posOffset>38100</wp:posOffset>
                </wp:positionV>
                <wp:extent cx="390525" cy="352425"/>
                <wp:effectExtent l="66675" t="19685" r="66675" b="37465"/>
                <wp:wrapNone/>
                <wp:docPr id="2014" name="AutoShap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52425"/>
                        </a:xfrm>
                        <a:prstGeom prst="downArrow">
                          <a:avLst>
                            <a:gd name="adj1" fmla="val 54796"/>
                            <a:gd name="adj2" fmla="val 45745"/>
                          </a:avLst>
                        </a:prstGeom>
                        <a:solidFill>
                          <a:srgbClr val="FFFF00"/>
                        </a:solidFill>
                        <a:ln w="31750">
                          <a:solidFill>
                            <a:srgbClr val="FFC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297F4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58" o:spid="_x0000_s1026" type="#_x0000_t67" style="position:absolute;left:0;text-align:left;margin-left:161.55pt;margin-top:3pt;width:30.75pt;height:27.75pt;z-index:2512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" adj="11719,4882" fillcolor="yellow" strokecolor="#ffc000" strokeweight="2.5pt">
                <v:textbox style="layout-flow:vertical-ideographic" inset="5.85pt,.7pt,5.85pt,.7pt"/>
              </v:shape>
            </w:pict>
          </mc:Fallback>
        </mc:AlternateContent>
      </w:r>
    </w:p>
    <w:p w14:paraId="145C9B1D" w14:textId="77777777" w:rsidR="00C43ADD" w:rsidRPr="00D23DA9" w:rsidRDefault="00C43ADD" w:rsidP="00967110"/>
    <w:p w14:paraId="3FB75C0F" w14:textId="53699849" w:rsidR="009365C6" w:rsidRPr="00D23DA9" w:rsidRDefault="009365C6" w:rsidP="00967110">
      <w:r w:rsidRPr="00D23DA9">
        <w:rPr>
          <w:rFonts w:hint="eastAsia"/>
        </w:rPr>
        <w:tab/>
      </w:r>
      <w:r w:rsidR="00AF1610" w:rsidRPr="00AF1610">
        <w:rPr>
          <w:noProof/>
        </w:rPr>
        <w:drawing>
          <wp:inline distT="0" distB="0" distL="0" distR="0" wp14:anchorId="1503FD6B" wp14:editId="3649635A">
            <wp:extent cx="3445459" cy="1114287"/>
            <wp:effectExtent l="0" t="0" r="3175" b="0"/>
            <wp:docPr id="5458416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41652" name=""/>
                    <pic:cNvPicPr/>
                  </pic:nvPicPr>
                  <pic:blipFill>
                    <a:blip r:embed="rId24"/>
                    <a:stretch>
                      <a:fillRect/>
                    </a:stretch>
                  </pic:blipFill>
                  <pic:spPr>
                    <a:xfrm>
                      <a:off x="0" y="0"/>
                      <a:ext cx="3478250" cy="1124892"/>
                    </a:xfrm>
                    <a:prstGeom prst="rect">
                      <a:avLst/>
                    </a:prstGeom>
                  </pic:spPr>
                </pic:pic>
              </a:graphicData>
            </a:graphic>
          </wp:inline>
        </w:drawing>
      </w:r>
    </w:p>
    <w:p w14:paraId="785391F3" w14:textId="77777777" w:rsidR="009365C6" w:rsidRPr="00D23DA9" w:rsidRDefault="009365C6" w:rsidP="00967110"/>
    <w:p w14:paraId="391303B3" w14:textId="77777777" w:rsidR="00957B13" w:rsidRPr="00D23DA9" w:rsidRDefault="00957B13">
      <w:pPr>
        <w:widowControl/>
        <w:jc w:val="left"/>
      </w:pPr>
      <w:r w:rsidRPr="00D23DA9">
        <w:br w:type="page"/>
      </w:r>
    </w:p>
    <w:p w14:paraId="6A153D30" w14:textId="77777777" w:rsidR="00C76C6C" w:rsidRPr="00D23DA9" w:rsidRDefault="00C76C6C" w:rsidP="00967110"/>
    <w:p w14:paraId="4BD943DC" w14:textId="34A55B85" w:rsidR="009365C6" w:rsidRPr="00D23DA9" w:rsidRDefault="009365C6" w:rsidP="009365C6">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ファンクションボタンの切り替え</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690D3E90" w14:textId="77777777" w:rsidR="00C76C6C" w:rsidRPr="00D23DA9" w:rsidRDefault="00C80EDE" w:rsidP="00967110">
      <w:r w:rsidRPr="00D23DA9">
        <w:rPr>
          <w:rFonts w:hint="eastAsia"/>
        </w:rPr>
        <w:t>キーボードの</w:t>
      </w:r>
      <w:r w:rsidRPr="00D23DA9">
        <w:rPr>
          <w:rFonts w:hint="eastAsia"/>
          <w:color w:val="FFFFFF" w:themeColor="background1"/>
          <w:shd w:val="clear" w:color="auto" w:fill="000000" w:themeFill="text1"/>
        </w:rPr>
        <w:t>Ctrl</w:t>
      </w:r>
      <w:r w:rsidRPr="00D23DA9">
        <w:rPr>
          <w:rFonts w:hint="eastAsia"/>
        </w:rPr>
        <w:t>を押すと、ファンクションボタンが切り替わります。</w:t>
      </w:r>
    </w:p>
    <w:p w14:paraId="3C260CE1" w14:textId="5155942F" w:rsidR="00681D68" w:rsidRPr="00D23DA9" w:rsidRDefault="00C80EDE" w:rsidP="00967110">
      <w:r w:rsidRPr="00D23DA9">
        <w:rPr>
          <w:rFonts w:hint="eastAsia"/>
        </w:rPr>
        <w:t>主に取消処理</w:t>
      </w:r>
      <w:r w:rsidR="00F33337">
        <w:rPr>
          <w:rFonts w:hint="eastAsia"/>
        </w:rPr>
        <w:t>をするために使用します</w:t>
      </w:r>
      <w:r w:rsidRPr="00D23DA9">
        <w:rPr>
          <w:rFonts w:hint="eastAsia"/>
        </w:rPr>
        <w:t>。</w:t>
      </w:r>
    </w:p>
    <w:p w14:paraId="1AC8E32A" w14:textId="77777777" w:rsidR="00C76C6C" w:rsidRPr="00D23DA9" w:rsidRDefault="00C76C6C" w:rsidP="00967110"/>
    <w:p w14:paraId="27BF8A6A" w14:textId="412CD946" w:rsidR="00C76C6C" w:rsidRPr="00D23DA9" w:rsidRDefault="00DD7F5E" w:rsidP="00967110">
      <w:r w:rsidRPr="00D23DA9">
        <w:rPr>
          <w:noProof/>
        </w:rPr>
        <mc:AlternateContent>
          <mc:Choice Requires="wps">
            <w:drawing>
              <wp:anchor distT="0" distB="0" distL="114300" distR="114300" simplePos="0" relativeHeight="251255296" behindDoc="0" locked="0" layoutInCell="1" allowOverlap="1" wp14:anchorId="25F65B0F" wp14:editId="25DEFA3C">
                <wp:simplePos x="0" y="0"/>
                <wp:positionH relativeFrom="column">
                  <wp:posOffset>5318760</wp:posOffset>
                </wp:positionH>
                <wp:positionV relativeFrom="paragraph">
                  <wp:posOffset>55245</wp:posOffset>
                </wp:positionV>
                <wp:extent cx="457200" cy="335280"/>
                <wp:effectExtent l="0" t="7620" r="0" b="0"/>
                <wp:wrapNone/>
                <wp:docPr id="2008" name="AutoShap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352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EE83CA9" w14:textId="77777777" w:rsidR="00BB492B" w:rsidRPr="00EC6CCC" w:rsidRDefault="00BB492B" w:rsidP="00681D68">
                            <w:pPr>
                              <w:jc w:val="left"/>
                              <w:rPr>
                                <w:szCs w:val="21"/>
                              </w:rPr>
                            </w:pPr>
                            <w:r>
                              <w:rPr>
                                <w:rFonts w:asciiTheme="minorEastAsia" w:hAnsiTheme="minorEastAsia" w:hint="eastAsia"/>
                                <w:szCs w:val="21"/>
                              </w:rPr>
                              <w:t>通常</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F65B0F" id="AutoShape 262" o:spid="_x0000_s1051" style="position:absolute;left:0;text-align:left;margin-left:418.8pt;margin-top:4.35pt;width:36pt;height:26.4pt;z-index:2512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" stroked="f">
                <v:textbox inset=".2mm,.2mm,.2mm,.2mm">
                  <w:txbxContent>
                    <w:p w14:paraId="3EE83CA9" w14:textId="77777777" w:rsidR="00BB492B" w:rsidRPr="00EC6CCC" w:rsidRDefault="00BB492B" w:rsidP="00681D68">
                      <w:pPr>
                        <w:jc w:val="left"/>
                        <w:rPr>
                          <w:szCs w:val="21"/>
                        </w:rPr>
                      </w:pPr>
                      <w:r>
                        <w:rPr>
                          <w:rFonts w:asciiTheme="minorEastAsia" w:hAnsiTheme="minorEastAsia" w:hint="eastAsia"/>
                          <w:szCs w:val="21"/>
                        </w:rPr>
                        <w:t>通常</w:t>
                      </w:r>
                    </w:p>
                  </w:txbxContent>
                </v:textbox>
              </v:roundrect>
            </w:pict>
          </mc:Fallback>
        </mc:AlternateContent>
      </w:r>
      <w:r w:rsidRPr="00D23DA9">
        <w:rPr>
          <w:noProof/>
        </w:rPr>
        <mc:AlternateContent>
          <mc:Choice Requires="wps">
            <w:drawing>
              <wp:anchor distT="0" distB="0" distL="114300" distR="114300" simplePos="0" relativeHeight="251254272" behindDoc="0" locked="0" layoutInCell="1" allowOverlap="1" wp14:anchorId="41765599" wp14:editId="76329B19">
                <wp:simplePos x="0" y="0"/>
                <wp:positionH relativeFrom="column">
                  <wp:posOffset>5080635</wp:posOffset>
                </wp:positionH>
                <wp:positionV relativeFrom="paragraph">
                  <wp:posOffset>228600</wp:posOffset>
                </wp:positionV>
                <wp:extent cx="238125" cy="635"/>
                <wp:effectExtent l="19050" t="19050" r="19050" b="18415"/>
                <wp:wrapNone/>
                <wp:docPr id="2007" name="AutoShap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81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C20EC2" id="AutoShape 260" o:spid="_x0000_s1026" type="#_x0000_t32" style="position:absolute;left:0;text-align:left;margin-left:400.05pt;margin-top:18pt;width:18.75pt;height:.05pt;flip:x;z-index:2512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" strokecolor="red" strokeweight="2.5pt"/>
            </w:pict>
          </mc:Fallback>
        </mc:AlternateContent>
      </w:r>
      <w:r w:rsidR="00034029" w:rsidRPr="00034029">
        <w:rPr>
          <w:noProof/>
        </w:rPr>
        <w:drawing>
          <wp:inline distT="0" distB="0" distL="0" distR="0" wp14:anchorId="70981ACF" wp14:editId="750CD597">
            <wp:extent cx="5080000" cy="345237"/>
            <wp:effectExtent l="0" t="0" r="0" b="0"/>
            <wp:docPr id="2552716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71689" name=""/>
                    <pic:cNvPicPr/>
                  </pic:nvPicPr>
                  <pic:blipFill>
                    <a:blip r:embed="rId25"/>
                    <a:stretch>
                      <a:fillRect/>
                    </a:stretch>
                  </pic:blipFill>
                  <pic:spPr>
                    <a:xfrm>
                      <a:off x="0" y="0"/>
                      <a:ext cx="5167632" cy="351192"/>
                    </a:xfrm>
                    <a:prstGeom prst="rect">
                      <a:avLst/>
                    </a:prstGeom>
                  </pic:spPr>
                </pic:pic>
              </a:graphicData>
            </a:graphic>
          </wp:inline>
        </w:drawing>
      </w:r>
    </w:p>
    <w:p w14:paraId="7A2DDB46" w14:textId="77777777" w:rsidR="00930340" w:rsidRPr="00D23DA9" w:rsidRDefault="00DD7F5E" w:rsidP="00967110">
      <w:r w:rsidRPr="00D23DA9">
        <w:rPr>
          <w:noProof/>
        </w:rPr>
        <mc:AlternateContent>
          <mc:Choice Requires="wps">
            <w:drawing>
              <wp:anchor distT="0" distB="0" distL="114300" distR="114300" simplePos="0" relativeHeight="251253248" behindDoc="0" locked="0" layoutInCell="1" allowOverlap="1" wp14:anchorId="1CF1782F" wp14:editId="3919D611">
                <wp:simplePos x="0" y="0"/>
                <wp:positionH relativeFrom="column">
                  <wp:posOffset>2157095</wp:posOffset>
                </wp:positionH>
                <wp:positionV relativeFrom="paragraph">
                  <wp:posOffset>54610</wp:posOffset>
                </wp:positionV>
                <wp:extent cx="390525" cy="324485"/>
                <wp:effectExtent l="67310" t="16510" r="66040" b="40005"/>
                <wp:wrapNone/>
                <wp:docPr id="2006"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24485"/>
                        </a:xfrm>
                        <a:prstGeom prst="downArrow">
                          <a:avLst>
                            <a:gd name="adj1" fmla="val 54796"/>
                            <a:gd name="adj2" fmla="val 45745"/>
                          </a:avLst>
                        </a:prstGeom>
                        <a:solidFill>
                          <a:srgbClr val="FFFF00"/>
                        </a:solidFill>
                        <a:ln w="31750">
                          <a:solidFill>
                            <a:srgbClr val="FFC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AF9A71" id="AutoShape 259" o:spid="_x0000_s1026" type="#_x0000_t67" style="position:absolute;left:0;text-align:left;margin-left:169.85pt;margin-top:4.3pt;width:30.75pt;height:25.55pt;z-index:2512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" adj="11719,4882" fillcolor="yellow" strokecolor="#ffc000" strokeweight="2.5pt">
                <v:textbox style="layout-flow:vertical-ideographic" inset="5.85pt,.7pt,5.85pt,.7pt"/>
              </v:shape>
            </w:pict>
          </mc:Fallback>
        </mc:AlternateContent>
      </w:r>
    </w:p>
    <w:p w14:paraId="4C41F34E" w14:textId="77777777" w:rsidR="00C76C6C" w:rsidRPr="00D23DA9" w:rsidRDefault="00C76C6C" w:rsidP="00967110"/>
    <w:p w14:paraId="191FE050" w14:textId="2F53D263" w:rsidR="00C80EDE" w:rsidRPr="00D23DA9" w:rsidRDefault="00DD7F5E" w:rsidP="00967110">
      <w:r w:rsidRPr="00D23DA9">
        <w:rPr>
          <w:noProof/>
        </w:rPr>
        <mc:AlternateContent>
          <mc:Choice Requires="wps">
            <w:drawing>
              <wp:anchor distT="0" distB="0" distL="114300" distR="114300" simplePos="0" relativeHeight="251257344" behindDoc="0" locked="0" layoutInCell="1" allowOverlap="1" wp14:anchorId="679446AD" wp14:editId="2F361C73">
                <wp:simplePos x="0" y="0"/>
                <wp:positionH relativeFrom="column">
                  <wp:posOffset>5318760</wp:posOffset>
                </wp:positionH>
                <wp:positionV relativeFrom="paragraph">
                  <wp:posOffset>19050</wp:posOffset>
                </wp:positionV>
                <wp:extent cx="771525" cy="476250"/>
                <wp:effectExtent l="0" t="0" r="0" b="0"/>
                <wp:wrapNone/>
                <wp:docPr id="2005"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4762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144ED73" w14:textId="77777777" w:rsidR="00BB492B" w:rsidRDefault="00BB492B" w:rsidP="00681D68">
                            <w:pPr>
                              <w:jc w:val="left"/>
                              <w:rPr>
                                <w:rFonts w:asciiTheme="minorEastAsia" w:hAnsiTheme="minorEastAsia"/>
                                <w:szCs w:val="21"/>
                              </w:rPr>
                            </w:pPr>
                            <w:r w:rsidRPr="00670A09">
                              <w:rPr>
                                <w:rFonts w:hint="eastAsia"/>
                                <w:color w:val="FFFFFF" w:themeColor="background1"/>
                                <w:szCs w:val="21"/>
                                <w:shd w:val="clear" w:color="auto" w:fill="000000" w:themeFill="text1"/>
                              </w:rPr>
                              <w:t>Ctrl</w:t>
                            </w:r>
                            <w:r>
                              <w:rPr>
                                <w:rFonts w:asciiTheme="minorEastAsia" w:hAnsiTheme="minorEastAsia" w:hint="eastAsia"/>
                                <w:szCs w:val="21"/>
                              </w:rPr>
                              <w:t>を</w:t>
                            </w:r>
                          </w:p>
                          <w:p w14:paraId="0C562986" w14:textId="77777777" w:rsidR="00BB492B" w:rsidRPr="00EC6CCC" w:rsidRDefault="00BB492B" w:rsidP="00681D68">
                            <w:pPr>
                              <w:jc w:val="left"/>
                              <w:rPr>
                                <w:szCs w:val="21"/>
                              </w:rPr>
                            </w:pPr>
                            <w:r>
                              <w:rPr>
                                <w:rFonts w:asciiTheme="minorEastAsia" w:hAnsiTheme="minorEastAsia" w:hint="eastAsia"/>
                                <w:szCs w:val="21"/>
                              </w:rPr>
                              <w:t>押した状態</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79446AD" id="AutoShape 264" o:spid="_x0000_s1052" style="position:absolute;left:0;text-align:left;margin-left:418.8pt;margin-top:1.5pt;width:60.75pt;height:37.5pt;z-index:2512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" stroked="f">
                <v:textbox inset=".2mm,.2mm,.2mm,.2mm">
                  <w:txbxContent>
                    <w:p w14:paraId="4144ED73" w14:textId="77777777" w:rsidR="00BB492B" w:rsidRDefault="00BB492B" w:rsidP="00681D68">
                      <w:pPr>
                        <w:jc w:val="left"/>
                        <w:rPr>
                          <w:rFonts w:asciiTheme="minorEastAsia" w:hAnsiTheme="minorEastAsia"/>
                          <w:szCs w:val="21"/>
                        </w:rPr>
                      </w:pPr>
                      <w:r w:rsidRPr="00670A09">
                        <w:rPr>
                          <w:rFonts w:hint="eastAsia"/>
                          <w:color w:val="FFFFFF" w:themeColor="background1"/>
                          <w:szCs w:val="21"/>
                          <w:shd w:val="clear" w:color="auto" w:fill="000000" w:themeFill="text1"/>
                        </w:rPr>
                        <w:t>Ctrl</w:t>
                      </w:r>
                      <w:r>
                        <w:rPr>
                          <w:rFonts w:asciiTheme="minorEastAsia" w:hAnsiTheme="minorEastAsia" w:hint="eastAsia"/>
                          <w:szCs w:val="21"/>
                        </w:rPr>
                        <w:t>を</w:t>
                      </w:r>
                    </w:p>
                    <w:p w14:paraId="0C562986" w14:textId="77777777" w:rsidR="00BB492B" w:rsidRPr="00EC6CCC" w:rsidRDefault="00BB492B" w:rsidP="00681D68">
                      <w:pPr>
                        <w:jc w:val="left"/>
                        <w:rPr>
                          <w:szCs w:val="21"/>
                        </w:rPr>
                      </w:pPr>
                      <w:r>
                        <w:rPr>
                          <w:rFonts w:asciiTheme="minorEastAsia" w:hAnsiTheme="minorEastAsia" w:hint="eastAsia"/>
                          <w:szCs w:val="21"/>
                        </w:rPr>
                        <w:t>押した状態</w:t>
                      </w:r>
                    </w:p>
                  </w:txbxContent>
                </v:textbox>
              </v:roundrect>
            </w:pict>
          </mc:Fallback>
        </mc:AlternateContent>
      </w:r>
      <w:r w:rsidRPr="00D23DA9">
        <w:rPr>
          <w:noProof/>
        </w:rPr>
        <mc:AlternateContent>
          <mc:Choice Requires="wps">
            <w:drawing>
              <wp:anchor distT="0" distB="0" distL="114300" distR="114300" simplePos="0" relativeHeight="251256320" behindDoc="0" locked="0" layoutInCell="1" allowOverlap="1" wp14:anchorId="419FB43E" wp14:editId="49EE2C30">
                <wp:simplePos x="0" y="0"/>
                <wp:positionH relativeFrom="column">
                  <wp:posOffset>5080635</wp:posOffset>
                </wp:positionH>
                <wp:positionV relativeFrom="paragraph">
                  <wp:posOffset>247650</wp:posOffset>
                </wp:positionV>
                <wp:extent cx="238125" cy="635"/>
                <wp:effectExtent l="19050" t="19050" r="19050" b="18415"/>
                <wp:wrapNone/>
                <wp:docPr id="2004" name="AutoShap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81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0F14AB" id="AutoShape 263" o:spid="_x0000_s1026" type="#_x0000_t32" style="position:absolute;left:0;text-align:left;margin-left:400.05pt;margin-top:19.5pt;width:18.75pt;height:.05pt;flip:x;z-index:2512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" strokecolor="red" strokeweight="2.5pt"/>
            </w:pict>
          </mc:Fallback>
        </mc:AlternateContent>
      </w:r>
      <w:r w:rsidR="00034029">
        <w:rPr>
          <w:noProof/>
        </w:rPr>
        <w:drawing>
          <wp:inline distT="0" distB="0" distL="0" distR="0" wp14:anchorId="3DBAFF80" wp14:editId="1274903F">
            <wp:extent cx="5049982" cy="360488"/>
            <wp:effectExtent l="0" t="0" r="0" b="1905"/>
            <wp:docPr id="152952293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522936" name=""/>
                    <pic:cNvPicPr/>
                  </pic:nvPicPr>
                  <pic:blipFill>
                    <a:blip r:embed="rId26"/>
                    <a:stretch>
                      <a:fillRect/>
                    </a:stretch>
                  </pic:blipFill>
                  <pic:spPr>
                    <a:xfrm>
                      <a:off x="0" y="0"/>
                      <a:ext cx="5205839" cy="371614"/>
                    </a:xfrm>
                    <a:prstGeom prst="rect">
                      <a:avLst/>
                    </a:prstGeom>
                  </pic:spPr>
                </pic:pic>
              </a:graphicData>
            </a:graphic>
          </wp:inline>
        </w:drawing>
      </w:r>
    </w:p>
    <w:p w14:paraId="76ED22E5" w14:textId="77777777" w:rsidR="009365C6" w:rsidRPr="00D23DA9" w:rsidRDefault="009365C6" w:rsidP="00967110"/>
    <w:p w14:paraId="02609020" w14:textId="77777777" w:rsidR="0064788A" w:rsidRPr="00D23DA9" w:rsidRDefault="0064788A">
      <w:pPr>
        <w:widowControl/>
        <w:jc w:val="left"/>
        <w:rPr>
          <w:rFonts w:eastAsiaTheme="majorEastAsia" w:cstheme="majorBidi"/>
          <w:b/>
          <w:color w:val="404040" w:themeColor="text1" w:themeTint="BF"/>
          <w:sz w:val="36"/>
          <w:szCs w:val="36"/>
        </w:rPr>
      </w:pPr>
      <w:r w:rsidRPr="00D23DA9">
        <w:rPr>
          <w:b/>
          <w:color w:val="404040" w:themeColor="text1" w:themeTint="BF"/>
          <w:sz w:val="36"/>
          <w:szCs w:val="36"/>
        </w:rPr>
        <w:br w:type="page"/>
      </w:r>
    </w:p>
    <w:p w14:paraId="4D85C283" w14:textId="77777777" w:rsidR="00C76C6C" w:rsidRPr="00D23DA9" w:rsidRDefault="00EC29CB" w:rsidP="0077072E">
      <w:pPr>
        <w:pStyle w:val="1"/>
        <w:rPr>
          <w:rFonts w:ascii="Meiryo UI" w:hAnsi="Meiryo UI"/>
          <w:b/>
          <w:color w:val="404040" w:themeColor="text1" w:themeTint="BF"/>
          <w:sz w:val="36"/>
          <w:szCs w:val="36"/>
        </w:rPr>
      </w:pPr>
      <w:bookmarkStart w:id="8" w:name="_Toc137818035"/>
      <w:r w:rsidRPr="00D23DA9">
        <w:rPr>
          <w:rFonts w:ascii="Meiryo UI" w:hAnsi="Meiryo UI" w:hint="eastAsia"/>
          <w:b/>
          <w:color w:val="404040" w:themeColor="text1" w:themeTint="BF"/>
          <w:sz w:val="36"/>
          <w:szCs w:val="36"/>
        </w:rPr>
        <w:lastRenderedPageBreak/>
        <w:t>各メニューの概要</w:t>
      </w:r>
      <w:bookmarkEnd w:id="8"/>
    </w:p>
    <w:p w14:paraId="1F83FFD9" w14:textId="4FD439CF" w:rsidR="00EC29CB" w:rsidRPr="00D23DA9" w:rsidRDefault="00EC29CB" w:rsidP="00D56F2D">
      <w:pPr>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期日前投票</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0A1E"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25FAF3A9" w14:textId="77777777" w:rsidR="00EC29CB" w:rsidRPr="00D23DA9" w:rsidRDefault="001A0A1E" w:rsidP="00EC29CB">
      <w:r w:rsidRPr="00D23DA9">
        <w:rPr>
          <w:rFonts w:hint="eastAsia"/>
        </w:rPr>
        <w:t>投票の受付や、受付を行った件数の確認を行います。</w:t>
      </w:r>
    </w:p>
    <w:p w14:paraId="27626D58" w14:textId="3399967E" w:rsidR="001F5030" w:rsidRPr="00D23DA9" w:rsidRDefault="001A0A1E" w:rsidP="00EC29CB">
      <w:r w:rsidRPr="00D23DA9">
        <w:rPr>
          <w:rFonts w:hint="eastAsia"/>
        </w:rPr>
        <w:t>また、入場券の再発行や</w:t>
      </w:r>
      <w:r w:rsidR="00834935">
        <w:rPr>
          <w:rFonts w:hint="eastAsia"/>
        </w:rPr>
        <w:t>返還</w:t>
      </w:r>
      <w:r w:rsidRPr="00D23DA9">
        <w:rPr>
          <w:rFonts w:hint="eastAsia"/>
        </w:rPr>
        <w:t>の登録も行えます。</w:t>
      </w:r>
    </w:p>
    <w:p w14:paraId="06097F5F" w14:textId="3850AA44" w:rsidR="00EC29CB" w:rsidRPr="00D23DA9" w:rsidRDefault="00EC29CB" w:rsidP="00EC29CB">
      <w:r w:rsidRPr="00D23DA9">
        <w:rPr>
          <w:rFonts w:hint="eastAsia"/>
        </w:rPr>
        <w:tab/>
      </w:r>
      <w:r w:rsidR="00BB1812" w:rsidRPr="00BB1812">
        <w:rPr>
          <w:noProof/>
        </w:rPr>
        <w:drawing>
          <wp:inline distT="0" distB="0" distL="0" distR="0" wp14:anchorId="09A0D709" wp14:editId="5C4B6052">
            <wp:extent cx="3945466" cy="2764446"/>
            <wp:effectExtent l="0" t="0" r="0" b="0"/>
            <wp:docPr id="176509993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099933" name=""/>
                    <pic:cNvPicPr/>
                  </pic:nvPicPr>
                  <pic:blipFill>
                    <a:blip r:embed="rId27"/>
                    <a:stretch>
                      <a:fillRect/>
                    </a:stretch>
                  </pic:blipFill>
                  <pic:spPr>
                    <a:xfrm>
                      <a:off x="0" y="0"/>
                      <a:ext cx="3952062" cy="2769067"/>
                    </a:xfrm>
                    <a:prstGeom prst="rect">
                      <a:avLst/>
                    </a:prstGeom>
                  </pic:spPr>
                </pic:pic>
              </a:graphicData>
            </a:graphic>
          </wp:inline>
        </w:drawing>
      </w:r>
    </w:p>
    <w:p w14:paraId="35680E0B" w14:textId="77777777" w:rsidR="00EC29CB" w:rsidRPr="00D23DA9" w:rsidRDefault="00EC29CB" w:rsidP="0096711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7221"/>
      </w:tblGrid>
      <w:tr w:rsidR="001A0A1E" w:rsidRPr="00D23DA9" w14:paraId="58E5953C" w14:textId="77777777" w:rsidTr="0061226F">
        <w:tc>
          <w:tcPr>
            <w:tcW w:w="1250" w:type="pct"/>
            <w:shd w:val="clear" w:color="auto" w:fill="92CDDC" w:themeFill="accent5" w:themeFillTint="99"/>
          </w:tcPr>
          <w:p w14:paraId="73EF8E1D" w14:textId="77777777" w:rsidR="001A0A1E" w:rsidRPr="00D23DA9" w:rsidRDefault="001A0A1E" w:rsidP="001A0A1E">
            <w:pPr>
              <w:jc w:val="center"/>
            </w:pPr>
            <w:r w:rsidRPr="00D23DA9">
              <w:rPr>
                <w:rFonts w:hint="eastAsia"/>
              </w:rPr>
              <w:t>メニュー</w:t>
            </w:r>
          </w:p>
        </w:tc>
        <w:tc>
          <w:tcPr>
            <w:tcW w:w="3750" w:type="pct"/>
            <w:shd w:val="clear" w:color="auto" w:fill="92CDDC" w:themeFill="accent5" w:themeFillTint="99"/>
          </w:tcPr>
          <w:p w14:paraId="482BF1BC" w14:textId="77777777" w:rsidR="001A0A1E" w:rsidRPr="00D23DA9" w:rsidRDefault="001A0A1E" w:rsidP="001A0A1E">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1A0A1E" w:rsidRPr="00D23DA9" w14:paraId="33CE390A" w14:textId="77777777" w:rsidTr="0061226F">
        <w:tc>
          <w:tcPr>
            <w:tcW w:w="1250" w:type="pct"/>
            <w:shd w:val="clear" w:color="auto" w:fill="DAEEF3" w:themeFill="accent5" w:themeFillTint="33"/>
          </w:tcPr>
          <w:p w14:paraId="7A9AF3C3" w14:textId="77777777" w:rsidR="001A0A1E" w:rsidRPr="00D23DA9" w:rsidRDefault="00F46249" w:rsidP="00967110">
            <w:r w:rsidRPr="00D23DA9">
              <w:rPr>
                <w:rFonts w:hint="eastAsia"/>
              </w:rPr>
              <w:t>A</w:t>
            </w:r>
            <w:r w:rsidR="001A0A1E" w:rsidRPr="00D23DA9">
              <w:rPr>
                <w:rFonts w:hint="eastAsia"/>
              </w:rPr>
              <w:t>投票受付</w:t>
            </w:r>
          </w:p>
        </w:tc>
        <w:tc>
          <w:tcPr>
            <w:tcW w:w="3750" w:type="pct"/>
          </w:tcPr>
          <w:p w14:paraId="25867F4B" w14:textId="77777777" w:rsidR="001A0A1E" w:rsidRPr="00D23DA9" w:rsidRDefault="00737D87" w:rsidP="00967110">
            <w:r w:rsidRPr="00D23DA9">
              <w:rPr>
                <w:rFonts w:hint="eastAsia"/>
              </w:rPr>
              <w:t>直接投票の受付画面</w:t>
            </w:r>
            <w:r w:rsidR="009D0BA2" w:rsidRPr="00D23DA9">
              <w:rPr>
                <w:rFonts w:hint="eastAsia"/>
              </w:rPr>
              <w:t>になります。</w:t>
            </w:r>
          </w:p>
        </w:tc>
      </w:tr>
      <w:tr w:rsidR="001A0A1E" w:rsidRPr="00D23DA9" w14:paraId="308B2B31" w14:textId="77777777" w:rsidTr="0061226F">
        <w:tc>
          <w:tcPr>
            <w:tcW w:w="1250" w:type="pct"/>
            <w:shd w:val="clear" w:color="auto" w:fill="DAEEF3" w:themeFill="accent5" w:themeFillTint="33"/>
          </w:tcPr>
          <w:p w14:paraId="096EF17A" w14:textId="77777777" w:rsidR="001A0A1E" w:rsidRPr="00D23DA9" w:rsidRDefault="00F46249" w:rsidP="00967110">
            <w:r w:rsidRPr="00D23DA9">
              <w:rPr>
                <w:rFonts w:hint="eastAsia"/>
              </w:rPr>
              <w:t>B</w:t>
            </w:r>
            <w:r w:rsidR="001A0A1E" w:rsidRPr="00D23DA9">
              <w:rPr>
                <w:rFonts w:hint="eastAsia"/>
              </w:rPr>
              <w:t>代理投票登録</w:t>
            </w:r>
          </w:p>
        </w:tc>
        <w:tc>
          <w:tcPr>
            <w:tcW w:w="3750" w:type="pct"/>
          </w:tcPr>
          <w:p w14:paraId="00329BAF" w14:textId="2CA4D8B2" w:rsidR="001A0A1E" w:rsidRPr="00D23DA9" w:rsidRDefault="009F25F7" w:rsidP="00967110">
            <w:r>
              <w:rPr>
                <w:rFonts w:hint="eastAsia"/>
              </w:rPr>
              <w:t>利用できない機能です。</w:t>
            </w:r>
          </w:p>
        </w:tc>
      </w:tr>
      <w:tr w:rsidR="001A0A1E" w:rsidRPr="00D23DA9" w14:paraId="68BBB14B" w14:textId="77777777" w:rsidTr="0061226F">
        <w:tc>
          <w:tcPr>
            <w:tcW w:w="1250" w:type="pct"/>
            <w:shd w:val="clear" w:color="auto" w:fill="DAEEF3" w:themeFill="accent5" w:themeFillTint="33"/>
          </w:tcPr>
          <w:p w14:paraId="6604CD7E" w14:textId="77777777" w:rsidR="001A0A1E" w:rsidRPr="00D23DA9" w:rsidRDefault="00F46249" w:rsidP="00967110">
            <w:r w:rsidRPr="00D23DA9">
              <w:rPr>
                <w:rFonts w:hint="eastAsia"/>
              </w:rPr>
              <w:t>C</w:t>
            </w:r>
            <w:r w:rsidR="00737D87" w:rsidRPr="00D23DA9">
              <w:rPr>
                <w:rFonts w:hint="eastAsia"/>
              </w:rPr>
              <w:t>入場券再発行</w:t>
            </w:r>
          </w:p>
        </w:tc>
        <w:tc>
          <w:tcPr>
            <w:tcW w:w="3750" w:type="pct"/>
          </w:tcPr>
          <w:p w14:paraId="469BF967" w14:textId="627D0C44" w:rsidR="00DB441D" w:rsidRPr="00DB441D" w:rsidRDefault="009F25F7" w:rsidP="00DB441D">
            <w:r>
              <w:rPr>
                <w:rFonts w:hint="eastAsia"/>
              </w:rPr>
              <w:t>利用できない機能です。</w:t>
            </w:r>
          </w:p>
        </w:tc>
      </w:tr>
      <w:tr w:rsidR="001A0A1E" w:rsidRPr="00D23DA9" w14:paraId="49B5A5BE" w14:textId="77777777" w:rsidTr="0061226F">
        <w:tc>
          <w:tcPr>
            <w:tcW w:w="1250" w:type="pct"/>
            <w:shd w:val="clear" w:color="auto" w:fill="DAEEF3" w:themeFill="accent5" w:themeFillTint="33"/>
          </w:tcPr>
          <w:p w14:paraId="038D7207" w14:textId="7D23C94E" w:rsidR="001A0A1E" w:rsidRPr="00D23DA9" w:rsidRDefault="00F46249" w:rsidP="00967110">
            <w:r w:rsidRPr="00D23DA9">
              <w:rPr>
                <w:rFonts w:hint="eastAsia"/>
              </w:rPr>
              <w:t>D</w:t>
            </w:r>
            <w:r w:rsidR="00834935">
              <w:rPr>
                <w:rFonts w:hint="eastAsia"/>
              </w:rPr>
              <w:t>返還</w:t>
            </w:r>
          </w:p>
        </w:tc>
        <w:tc>
          <w:tcPr>
            <w:tcW w:w="3750" w:type="pct"/>
          </w:tcPr>
          <w:p w14:paraId="645C199C" w14:textId="77777777" w:rsidR="00640244" w:rsidRPr="00D23DA9" w:rsidRDefault="00F46249" w:rsidP="00967110">
            <w:r w:rsidRPr="00D23DA9">
              <w:rPr>
                <w:rFonts w:hint="eastAsia"/>
              </w:rPr>
              <w:t>棄権票の入力画面</w:t>
            </w:r>
            <w:r w:rsidR="009D0BA2" w:rsidRPr="00D23DA9">
              <w:rPr>
                <w:rFonts w:hint="eastAsia"/>
              </w:rPr>
              <w:t>になります。</w:t>
            </w:r>
          </w:p>
          <w:p w14:paraId="3C4F4FD0" w14:textId="77777777" w:rsidR="001A0A1E" w:rsidRPr="00D23DA9" w:rsidRDefault="00F46249" w:rsidP="00967110">
            <w:r w:rsidRPr="00D23DA9">
              <w:rPr>
                <w:rFonts w:hint="eastAsia"/>
              </w:rPr>
              <w:t>期日前投票受付済み票のみ棄権入力できます。</w:t>
            </w:r>
          </w:p>
        </w:tc>
      </w:tr>
      <w:tr w:rsidR="001A0A1E" w:rsidRPr="00D23DA9" w14:paraId="5A754B1F" w14:textId="77777777" w:rsidTr="0061226F">
        <w:tc>
          <w:tcPr>
            <w:tcW w:w="1250" w:type="pct"/>
            <w:shd w:val="clear" w:color="auto" w:fill="DAEEF3" w:themeFill="accent5" w:themeFillTint="33"/>
          </w:tcPr>
          <w:p w14:paraId="58A4594A" w14:textId="77777777" w:rsidR="001A0A1E" w:rsidRPr="00D23DA9" w:rsidRDefault="00F46249" w:rsidP="00967110">
            <w:r w:rsidRPr="00D23DA9">
              <w:rPr>
                <w:rFonts w:hint="eastAsia"/>
              </w:rPr>
              <w:t>E</w:t>
            </w:r>
            <w:r w:rsidR="00737D87" w:rsidRPr="00D23DA9">
              <w:rPr>
                <w:rFonts w:hint="eastAsia"/>
              </w:rPr>
              <w:t>投票状況</w:t>
            </w:r>
          </w:p>
        </w:tc>
        <w:tc>
          <w:tcPr>
            <w:tcW w:w="3750" w:type="pct"/>
          </w:tcPr>
          <w:p w14:paraId="340261F9" w14:textId="77777777" w:rsidR="001A0A1E" w:rsidRPr="00D23DA9" w:rsidRDefault="00F46249" w:rsidP="00967110">
            <w:r w:rsidRPr="00D23DA9">
              <w:rPr>
                <w:rFonts w:hint="eastAsia"/>
              </w:rPr>
              <w:t>票の状況を確認することができます。</w:t>
            </w:r>
          </w:p>
        </w:tc>
      </w:tr>
      <w:tr w:rsidR="009A3D0D" w:rsidRPr="00D23DA9" w14:paraId="2EB9D3D9" w14:textId="77777777" w:rsidTr="0061226F">
        <w:tc>
          <w:tcPr>
            <w:tcW w:w="1250" w:type="pct"/>
            <w:shd w:val="clear" w:color="auto" w:fill="DAEEF3" w:themeFill="accent5" w:themeFillTint="33"/>
          </w:tcPr>
          <w:p w14:paraId="60CFD0E8" w14:textId="77777777" w:rsidR="009A3D0D" w:rsidRPr="00D23DA9" w:rsidRDefault="009A3D0D" w:rsidP="00967110">
            <w:r>
              <w:rPr>
                <w:rFonts w:hint="eastAsia"/>
              </w:rPr>
              <w:t>F日別集計総括表</w:t>
            </w:r>
          </w:p>
        </w:tc>
        <w:tc>
          <w:tcPr>
            <w:tcW w:w="3750" w:type="pct"/>
          </w:tcPr>
          <w:p w14:paraId="1F8E3CA9" w14:textId="79BBA082" w:rsidR="009A3D0D" w:rsidRPr="00D23DA9" w:rsidRDefault="009F25F7" w:rsidP="00967110">
            <w:r>
              <w:rPr>
                <w:rFonts w:hint="eastAsia"/>
              </w:rPr>
              <w:t>利用できない機能です。</w:t>
            </w:r>
          </w:p>
        </w:tc>
      </w:tr>
    </w:tbl>
    <w:p w14:paraId="2A00E501" w14:textId="77777777" w:rsidR="00EC29CB" w:rsidRPr="00D23DA9" w:rsidRDefault="00EC29CB" w:rsidP="00967110"/>
    <w:p w14:paraId="5939A497" w14:textId="71C483E3" w:rsidR="003A4DF7" w:rsidRDefault="00957B13" w:rsidP="007367BC">
      <w:pPr>
        <w:widowControl/>
        <w:jc w:val="left"/>
      </w:pPr>
      <w:r w:rsidRPr="00D23DA9">
        <w:br w:type="page"/>
      </w:r>
    </w:p>
    <w:p w14:paraId="1B0491C7" w14:textId="77777777" w:rsidR="006E117D" w:rsidRPr="00D23DA9" w:rsidRDefault="006E117D" w:rsidP="007367BC">
      <w:pPr>
        <w:widowControl/>
        <w:jc w:val="left"/>
      </w:pPr>
    </w:p>
    <w:p w14:paraId="136C1FA2" w14:textId="64342399" w:rsidR="00F46249" w:rsidRPr="00D23DA9" w:rsidRDefault="00F46249" w:rsidP="008C58F6">
      <w:pPr>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入場券返戻</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3606371C" w14:textId="77777777" w:rsidR="001F5030" w:rsidRPr="00D23DA9" w:rsidRDefault="001F5030" w:rsidP="00F46249">
      <w:r w:rsidRPr="00D23DA9">
        <w:rPr>
          <w:rFonts w:hint="eastAsia"/>
        </w:rPr>
        <w:t>返戻のあった入場券の登録を行います。</w:t>
      </w:r>
    </w:p>
    <w:p w14:paraId="277CFBEC" w14:textId="2FFD1495" w:rsidR="00F46249" w:rsidRPr="00D23DA9" w:rsidRDefault="00F46249" w:rsidP="00967110">
      <w:r w:rsidRPr="00D23DA9">
        <w:rPr>
          <w:rFonts w:hint="eastAsia"/>
        </w:rPr>
        <w:tab/>
      </w:r>
      <w:r w:rsidR="00BB1812" w:rsidRPr="00BB1812">
        <w:rPr>
          <w:noProof/>
        </w:rPr>
        <w:drawing>
          <wp:inline distT="0" distB="0" distL="0" distR="0" wp14:anchorId="1B0B5460" wp14:editId="47FCE533">
            <wp:extent cx="4011209" cy="2810510"/>
            <wp:effectExtent l="0" t="0" r="8890" b="8890"/>
            <wp:docPr id="15251590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5903" name=""/>
                    <pic:cNvPicPr/>
                  </pic:nvPicPr>
                  <pic:blipFill>
                    <a:blip r:embed="rId28"/>
                    <a:stretch>
                      <a:fillRect/>
                    </a:stretch>
                  </pic:blipFill>
                  <pic:spPr>
                    <a:xfrm>
                      <a:off x="0" y="0"/>
                      <a:ext cx="4017852" cy="2815164"/>
                    </a:xfrm>
                    <a:prstGeom prst="rect">
                      <a:avLst/>
                    </a:prstGeom>
                  </pic:spPr>
                </pic:pic>
              </a:graphicData>
            </a:graphic>
          </wp:inline>
        </w:drawing>
      </w:r>
    </w:p>
    <w:p w14:paraId="00D962E8" w14:textId="77777777" w:rsidR="00F46249" w:rsidRPr="00D23DA9" w:rsidRDefault="00F46249" w:rsidP="0096711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7221"/>
      </w:tblGrid>
      <w:tr w:rsidR="001F5030" w:rsidRPr="00D23DA9" w14:paraId="001CC60B" w14:textId="77777777" w:rsidTr="00572529">
        <w:tc>
          <w:tcPr>
            <w:tcW w:w="1250" w:type="pct"/>
            <w:shd w:val="clear" w:color="auto" w:fill="92CDDC" w:themeFill="accent5" w:themeFillTint="99"/>
          </w:tcPr>
          <w:p w14:paraId="2EB40D6A" w14:textId="77777777" w:rsidR="001F5030" w:rsidRPr="00D23DA9" w:rsidRDefault="001F5030" w:rsidP="001F5030">
            <w:pPr>
              <w:jc w:val="center"/>
            </w:pPr>
            <w:r w:rsidRPr="00D23DA9">
              <w:rPr>
                <w:rFonts w:hint="eastAsia"/>
              </w:rPr>
              <w:t>メニュー</w:t>
            </w:r>
          </w:p>
        </w:tc>
        <w:tc>
          <w:tcPr>
            <w:tcW w:w="3750" w:type="pct"/>
            <w:shd w:val="clear" w:color="auto" w:fill="92CDDC" w:themeFill="accent5" w:themeFillTint="99"/>
          </w:tcPr>
          <w:p w14:paraId="4C7358A6" w14:textId="77777777" w:rsidR="001F5030" w:rsidRPr="00D23DA9" w:rsidRDefault="001F5030" w:rsidP="001F5030">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1F5030" w:rsidRPr="00D23DA9" w14:paraId="35310F91" w14:textId="77777777" w:rsidTr="0061226F">
        <w:tc>
          <w:tcPr>
            <w:tcW w:w="1250" w:type="pct"/>
            <w:shd w:val="clear" w:color="auto" w:fill="DAEEF3" w:themeFill="accent5" w:themeFillTint="33"/>
          </w:tcPr>
          <w:p w14:paraId="6AE634D0" w14:textId="77777777" w:rsidR="001F5030" w:rsidRPr="00D23DA9" w:rsidRDefault="001F5030" w:rsidP="001F5030">
            <w:r w:rsidRPr="00D23DA9">
              <w:rPr>
                <w:rFonts w:hint="eastAsia"/>
              </w:rPr>
              <w:t>A返戻登録</w:t>
            </w:r>
          </w:p>
        </w:tc>
        <w:tc>
          <w:tcPr>
            <w:tcW w:w="3750" w:type="pct"/>
          </w:tcPr>
          <w:p w14:paraId="1C84FED6" w14:textId="77777777" w:rsidR="001F5030" w:rsidRPr="00D23DA9" w:rsidRDefault="001F5030" w:rsidP="001F5030">
            <w:r w:rsidRPr="00D23DA9">
              <w:rPr>
                <w:rFonts w:hint="eastAsia"/>
              </w:rPr>
              <w:t>返戻のあった入場券の情報を個別に登録します。</w:t>
            </w:r>
          </w:p>
        </w:tc>
      </w:tr>
      <w:tr w:rsidR="001F5030" w:rsidRPr="00D23DA9" w14:paraId="4F585F74" w14:textId="77777777" w:rsidTr="0061226F">
        <w:tc>
          <w:tcPr>
            <w:tcW w:w="1250" w:type="pct"/>
            <w:shd w:val="clear" w:color="auto" w:fill="DAEEF3" w:themeFill="accent5" w:themeFillTint="33"/>
          </w:tcPr>
          <w:p w14:paraId="362EED84" w14:textId="77777777" w:rsidR="001F5030" w:rsidRPr="00D23DA9" w:rsidRDefault="001F5030" w:rsidP="001F5030">
            <w:r w:rsidRPr="00D23DA9">
              <w:rPr>
                <w:rFonts w:hint="eastAsia"/>
              </w:rPr>
              <w:t>B返戻登録（世帯）</w:t>
            </w:r>
          </w:p>
        </w:tc>
        <w:tc>
          <w:tcPr>
            <w:tcW w:w="3750" w:type="pct"/>
          </w:tcPr>
          <w:p w14:paraId="415AB180" w14:textId="77777777" w:rsidR="001F5030" w:rsidRPr="00D23DA9" w:rsidRDefault="001F5030" w:rsidP="001F5030">
            <w:r w:rsidRPr="00D23DA9">
              <w:rPr>
                <w:rFonts w:hint="eastAsia"/>
              </w:rPr>
              <w:t>返戻のあった入場券の情報を世帯単位でまとめて登録します。</w:t>
            </w:r>
          </w:p>
        </w:tc>
      </w:tr>
      <w:tr w:rsidR="006D7A90" w:rsidRPr="00D23DA9" w14:paraId="6EF98E89" w14:textId="77777777" w:rsidTr="0061226F">
        <w:tc>
          <w:tcPr>
            <w:tcW w:w="1250" w:type="pct"/>
            <w:shd w:val="clear" w:color="auto" w:fill="DAEEF3" w:themeFill="accent5" w:themeFillTint="33"/>
          </w:tcPr>
          <w:p w14:paraId="0C52CAD2" w14:textId="77777777" w:rsidR="006D7A90" w:rsidRPr="00D23DA9" w:rsidRDefault="006D7A90" w:rsidP="006D7A90">
            <w:r>
              <w:rPr>
                <w:rFonts w:hint="eastAsia"/>
              </w:rPr>
              <w:t>C</w:t>
            </w:r>
            <w:r w:rsidRPr="00D23DA9">
              <w:rPr>
                <w:rFonts w:hint="eastAsia"/>
              </w:rPr>
              <w:t>返戻登録（</w:t>
            </w:r>
            <w:r>
              <w:rPr>
                <w:rFonts w:hint="eastAsia"/>
              </w:rPr>
              <w:t>一括</w:t>
            </w:r>
            <w:r w:rsidRPr="00D23DA9">
              <w:rPr>
                <w:rFonts w:hint="eastAsia"/>
              </w:rPr>
              <w:t>）</w:t>
            </w:r>
          </w:p>
        </w:tc>
        <w:tc>
          <w:tcPr>
            <w:tcW w:w="3750" w:type="pct"/>
          </w:tcPr>
          <w:p w14:paraId="5F3BA06C" w14:textId="77777777" w:rsidR="006D7A90" w:rsidRDefault="006D7A90" w:rsidP="006D7A90">
            <w:r w:rsidRPr="00D23DA9">
              <w:rPr>
                <w:rFonts w:hint="eastAsia"/>
              </w:rPr>
              <w:t>返戻のあった入場券の情報を</w:t>
            </w:r>
            <w:r>
              <w:rPr>
                <w:rFonts w:hint="eastAsia"/>
              </w:rPr>
              <w:t>一括</w:t>
            </w:r>
            <w:r w:rsidRPr="00D23DA9">
              <w:rPr>
                <w:rFonts w:hint="eastAsia"/>
              </w:rPr>
              <w:t>でまとめて登録します。</w:t>
            </w:r>
          </w:p>
          <w:p w14:paraId="0D8629AD" w14:textId="77777777" w:rsidR="006D7A90" w:rsidRPr="00D23DA9" w:rsidRDefault="006D7A90" w:rsidP="006D7A90">
            <w:r w:rsidRPr="00D23DA9">
              <w:rPr>
                <w:rFonts w:hint="eastAsia"/>
              </w:rPr>
              <w:t>入場券の</w:t>
            </w:r>
            <w:r>
              <w:rPr>
                <w:rFonts w:hint="eastAsia"/>
              </w:rPr>
              <w:t>バーコードを読み取って検索します。</w:t>
            </w:r>
          </w:p>
        </w:tc>
      </w:tr>
    </w:tbl>
    <w:p w14:paraId="76DE22EA" w14:textId="77777777" w:rsidR="000765B3" w:rsidRPr="00D23DA9" w:rsidRDefault="000765B3" w:rsidP="00967110"/>
    <w:p w14:paraId="42EE62AB" w14:textId="195951F1" w:rsidR="00957B13" w:rsidRDefault="00957B13">
      <w:pPr>
        <w:widowControl/>
        <w:jc w:val="left"/>
      </w:pPr>
      <w:r w:rsidRPr="00D23DA9">
        <w:br w:type="page"/>
      </w:r>
    </w:p>
    <w:p w14:paraId="12A94B71" w14:textId="77777777" w:rsidR="006E117D" w:rsidRPr="00D23DA9" w:rsidRDefault="006E117D">
      <w:pPr>
        <w:widowControl/>
        <w:jc w:val="left"/>
      </w:pPr>
    </w:p>
    <w:p w14:paraId="581F509B" w14:textId="2A2A29DC" w:rsidR="00F46249" w:rsidRPr="00D23DA9" w:rsidRDefault="00F46249" w:rsidP="008C58F6">
      <w:pPr>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不在者投票</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4464366E" w14:textId="77777777" w:rsidR="001F5030" w:rsidRPr="00D23DA9" w:rsidRDefault="001F5030" w:rsidP="00967110">
      <w:r w:rsidRPr="00D23DA9">
        <w:rPr>
          <w:rFonts w:hint="eastAsia"/>
        </w:rPr>
        <w:t>不在者投票の受付や交付、受理を行います。</w:t>
      </w:r>
    </w:p>
    <w:p w14:paraId="5388F7EC" w14:textId="77777777" w:rsidR="001F5030" w:rsidRPr="00D23DA9" w:rsidRDefault="001F5030" w:rsidP="00967110">
      <w:r w:rsidRPr="00D23DA9">
        <w:rPr>
          <w:rFonts w:hint="eastAsia"/>
        </w:rPr>
        <w:t>また、棄権票の入力も行えます。</w:t>
      </w:r>
    </w:p>
    <w:p w14:paraId="489BEA08" w14:textId="2A040CF0" w:rsidR="00F46249" w:rsidRPr="00D23DA9" w:rsidRDefault="00F46249" w:rsidP="00967110">
      <w:r w:rsidRPr="00D23DA9">
        <w:rPr>
          <w:rFonts w:hint="eastAsia"/>
        </w:rPr>
        <w:tab/>
      </w:r>
      <w:r w:rsidR="00BB1812" w:rsidRPr="00BB1812">
        <w:rPr>
          <w:noProof/>
        </w:rPr>
        <w:drawing>
          <wp:inline distT="0" distB="0" distL="0" distR="0" wp14:anchorId="78711DBD" wp14:editId="207DACDC">
            <wp:extent cx="3963479" cy="2777067"/>
            <wp:effectExtent l="0" t="0" r="0" b="4445"/>
            <wp:docPr id="8021989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98900" name=""/>
                    <pic:cNvPicPr/>
                  </pic:nvPicPr>
                  <pic:blipFill>
                    <a:blip r:embed="rId29"/>
                    <a:stretch>
                      <a:fillRect/>
                    </a:stretch>
                  </pic:blipFill>
                  <pic:spPr>
                    <a:xfrm>
                      <a:off x="0" y="0"/>
                      <a:ext cx="3978603" cy="2787664"/>
                    </a:xfrm>
                    <a:prstGeom prst="rect">
                      <a:avLst/>
                    </a:prstGeom>
                  </pic:spPr>
                </pic:pic>
              </a:graphicData>
            </a:graphic>
          </wp:inline>
        </w:drawing>
      </w:r>
    </w:p>
    <w:p w14:paraId="206E11D2" w14:textId="77777777" w:rsidR="00F46249" w:rsidRPr="00D23DA9" w:rsidRDefault="00F46249" w:rsidP="00967110"/>
    <w:p w14:paraId="39AE61C2" w14:textId="77777777" w:rsidR="003A4DF7" w:rsidRPr="00D23DA9" w:rsidRDefault="003A4DF7" w:rsidP="00967110">
      <w:r w:rsidRPr="00D23DA9">
        <w:rPr>
          <w:rFonts w:hint="eastAsia"/>
        </w:rPr>
        <w:t>中分類の説明になります。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7789"/>
      </w:tblGrid>
      <w:tr w:rsidR="001F5030" w:rsidRPr="00D23DA9" w14:paraId="113FAFD7" w14:textId="77777777" w:rsidTr="00B62B24">
        <w:tc>
          <w:tcPr>
            <w:tcW w:w="955" w:type="pct"/>
            <w:shd w:val="clear" w:color="auto" w:fill="92CDDC" w:themeFill="accent5" w:themeFillTint="99"/>
          </w:tcPr>
          <w:p w14:paraId="71E9195A" w14:textId="77777777" w:rsidR="001F5030" w:rsidRPr="00D23DA9" w:rsidRDefault="001F5030" w:rsidP="001F5030">
            <w:pPr>
              <w:jc w:val="center"/>
            </w:pPr>
            <w:r w:rsidRPr="00D23DA9">
              <w:rPr>
                <w:rFonts w:hint="eastAsia"/>
              </w:rPr>
              <w:t>メニュー</w:t>
            </w:r>
          </w:p>
        </w:tc>
        <w:tc>
          <w:tcPr>
            <w:tcW w:w="4045" w:type="pct"/>
            <w:shd w:val="clear" w:color="auto" w:fill="92CDDC" w:themeFill="accent5" w:themeFillTint="99"/>
          </w:tcPr>
          <w:p w14:paraId="167E95A6" w14:textId="77777777" w:rsidR="001F5030" w:rsidRPr="00D23DA9" w:rsidRDefault="001F5030" w:rsidP="001F5030">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1F5030" w:rsidRPr="00D23DA9" w14:paraId="5E9BD7A0" w14:textId="77777777" w:rsidTr="00B62B24">
        <w:tc>
          <w:tcPr>
            <w:tcW w:w="955" w:type="pct"/>
            <w:shd w:val="clear" w:color="auto" w:fill="DAEEF3" w:themeFill="accent5" w:themeFillTint="33"/>
          </w:tcPr>
          <w:p w14:paraId="534976DD" w14:textId="77777777" w:rsidR="001F5030" w:rsidRPr="00D23DA9" w:rsidRDefault="001F5030" w:rsidP="001F5030">
            <w:r w:rsidRPr="00D23DA9">
              <w:rPr>
                <w:rFonts w:hint="eastAsia"/>
              </w:rPr>
              <w:t>①投票所受付</w:t>
            </w:r>
          </w:p>
        </w:tc>
        <w:tc>
          <w:tcPr>
            <w:tcW w:w="4045" w:type="pct"/>
          </w:tcPr>
          <w:p w14:paraId="4461D91F" w14:textId="77777777" w:rsidR="00640244" w:rsidRPr="00D23DA9" w:rsidRDefault="001F5030" w:rsidP="001F5030">
            <w:r w:rsidRPr="00D23DA9">
              <w:rPr>
                <w:rFonts w:hint="eastAsia"/>
              </w:rPr>
              <w:t>名簿登録地での不在者投票の受付を行います。</w:t>
            </w:r>
          </w:p>
          <w:p w14:paraId="78D3561F" w14:textId="77777777" w:rsidR="001F5030" w:rsidRPr="00D23DA9" w:rsidRDefault="001F5030" w:rsidP="001F5030">
            <w:r w:rsidRPr="00D23DA9">
              <w:rPr>
                <w:rFonts w:hint="eastAsia"/>
              </w:rPr>
              <w:t>交付・受理を一括で行います。</w:t>
            </w:r>
          </w:p>
        </w:tc>
      </w:tr>
      <w:tr w:rsidR="001F5030" w:rsidRPr="00D23DA9" w14:paraId="6D2F8EC7" w14:textId="77777777" w:rsidTr="00B62B24">
        <w:tc>
          <w:tcPr>
            <w:tcW w:w="955" w:type="pct"/>
            <w:shd w:val="clear" w:color="auto" w:fill="DAEEF3" w:themeFill="accent5" w:themeFillTint="33"/>
          </w:tcPr>
          <w:p w14:paraId="1BABF26A" w14:textId="77777777" w:rsidR="001F5030" w:rsidRPr="00D23DA9" w:rsidRDefault="001F5030" w:rsidP="001F5030">
            <w:r w:rsidRPr="00D23DA9">
              <w:rPr>
                <w:rFonts w:hint="eastAsia"/>
              </w:rPr>
              <w:t>②交付</w:t>
            </w:r>
          </w:p>
        </w:tc>
        <w:tc>
          <w:tcPr>
            <w:tcW w:w="4045" w:type="pct"/>
          </w:tcPr>
          <w:p w14:paraId="2E7F8574" w14:textId="77777777" w:rsidR="001F5030" w:rsidRPr="00D23DA9" w:rsidRDefault="001F5030" w:rsidP="001F5030">
            <w:r w:rsidRPr="00D23DA9">
              <w:rPr>
                <w:rFonts w:hint="eastAsia"/>
              </w:rPr>
              <w:t>不在者投票交付の受付を行います。</w:t>
            </w:r>
          </w:p>
        </w:tc>
      </w:tr>
      <w:tr w:rsidR="001F5030" w:rsidRPr="00D23DA9" w14:paraId="644D591C" w14:textId="77777777" w:rsidTr="00B62B24">
        <w:tc>
          <w:tcPr>
            <w:tcW w:w="955" w:type="pct"/>
            <w:shd w:val="clear" w:color="auto" w:fill="DAEEF3" w:themeFill="accent5" w:themeFillTint="33"/>
          </w:tcPr>
          <w:p w14:paraId="548547C0" w14:textId="77777777" w:rsidR="001F5030" w:rsidRPr="00D23DA9" w:rsidRDefault="001F5030" w:rsidP="001F5030">
            <w:r w:rsidRPr="00D23DA9">
              <w:rPr>
                <w:rFonts w:hint="eastAsia"/>
              </w:rPr>
              <w:t>③受理</w:t>
            </w:r>
          </w:p>
        </w:tc>
        <w:tc>
          <w:tcPr>
            <w:tcW w:w="4045" w:type="pct"/>
          </w:tcPr>
          <w:p w14:paraId="181E7A7A" w14:textId="77777777" w:rsidR="001F5030" w:rsidRPr="00D23DA9" w:rsidRDefault="001F5030" w:rsidP="001F5030">
            <w:r w:rsidRPr="00D23DA9">
              <w:rPr>
                <w:rFonts w:hint="eastAsia"/>
              </w:rPr>
              <w:t>不在者投票受理の受付を行います。</w:t>
            </w:r>
          </w:p>
        </w:tc>
      </w:tr>
      <w:tr w:rsidR="001F5030" w:rsidRPr="00D23DA9" w14:paraId="461CEEF7" w14:textId="77777777" w:rsidTr="00B62B24">
        <w:tc>
          <w:tcPr>
            <w:tcW w:w="955" w:type="pct"/>
            <w:shd w:val="clear" w:color="auto" w:fill="DAEEF3" w:themeFill="accent5" w:themeFillTint="33"/>
          </w:tcPr>
          <w:p w14:paraId="06606942" w14:textId="42A5AAA3" w:rsidR="001F5030" w:rsidRPr="00D23DA9" w:rsidRDefault="001F5030" w:rsidP="001F5030">
            <w:r w:rsidRPr="00D23DA9">
              <w:rPr>
                <w:rFonts w:hint="eastAsia"/>
              </w:rPr>
              <w:t>④</w:t>
            </w:r>
            <w:r w:rsidR="00834935">
              <w:rPr>
                <w:rFonts w:hint="eastAsia"/>
              </w:rPr>
              <w:t>返還</w:t>
            </w:r>
          </w:p>
        </w:tc>
        <w:tc>
          <w:tcPr>
            <w:tcW w:w="4045" w:type="pct"/>
          </w:tcPr>
          <w:p w14:paraId="3BB2B389" w14:textId="77777777" w:rsidR="00640244" w:rsidRPr="00D23DA9" w:rsidRDefault="009D0BA2" w:rsidP="001F5030">
            <w:r w:rsidRPr="00D23DA9">
              <w:rPr>
                <w:rFonts w:hint="eastAsia"/>
              </w:rPr>
              <w:t>棄権票の入力画面になります。</w:t>
            </w:r>
          </w:p>
          <w:p w14:paraId="519E6F34" w14:textId="77777777" w:rsidR="001F5030" w:rsidRPr="00D23DA9" w:rsidRDefault="001F5030" w:rsidP="001F5030">
            <w:r w:rsidRPr="00D23DA9">
              <w:rPr>
                <w:rFonts w:hint="eastAsia"/>
              </w:rPr>
              <w:t>交付済み及び受理済み票のみ棄権票入力できます。</w:t>
            </w:r>
          </w:p>
        </w:tc>
      </w:tr>
    </w:tbl>
    <w:p w14:paraId="773BB9D0" w14:textId="77777777" w:rsidR="003A4DF7" w:rsidRPr="00D23DA9" w:rsidRDefault="003A4DF7" w:rsidP="00967110"/>
    <w:p w14:paraId="49546842" w14:textId="77777777" w:rsidR="008F7541" w:rsidRPr="00D23DA9" w:rsidRDefault="008F7541">
      <w:pPr>
        <w:widowControl/>
        <w:jc w:val="left"/>
      </w:pPr>
      <w:r w:rsidRPr="00D23DA9">
        <w:br w:type="page"/>
      </w:r>
    </w:p>
    <w:p w14:paraId="46308404" w14:textId="77777777" w:rsidR="00A55BDE" w:rsidRPr="00D23DA9" w:rsidRDefault="00A55BDE" w:rsidP="00967110"/>
    <w:p w14:paraId="4E4577B3" w14:textId="18B8D5CF" w:rsidR="003A4DF7" w:rsidRPr="00D23DA9" w:rsidRDefault="008F7541" w:rsidP="00967110">
      <w:r w:rsidRPr="00D23DA9">
        <w:rPr>
          <w:noProof/>
        </w:rPr>
        <mc:AlternateContent>
          <mc:Choice Requires="wps">
            <w:drawing>
              <wp:anchor distT="0" distB="0" distL="114300" distR="114300" simplePos="0" relativeHeight="252826112" behindDoc="0" locked="0" layoutInCell="1" allowOverlap="1" wp14:anchorId="53B3FE02" wp14:editId="1C43FD0A">
                <wp:simplePos x="0" y="0"/>
                <wp:positionH relativeFrom="margin">
                  <wp:align>left</wp:align>
                </wp:positionH>
                <wp:positionV relativeFrom="paragraph">
                  <wp:posOffset>9525</wp:posOffset>
                </wp:positionV>
                <wp:extent cx="2019300" cy="666750"/>
                <wp:effectExtent l="0" t="0" r="0" b="0"/>
                <wp:wrapNone/>
                <wp:docPr id="73"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666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17AC5D" w14:textId="77777777" w:rsidR="00BB492B" w:rsidRDefault="00BB492B" w:rsidP="008F7541">
                            <w:pPr>
                              <w:jc w:val="left"/>
                            </w:pPr>
                            <w:r>
                              <w:rPr>
                                <w:rFonts w:hint="eastAsia"/>
                              </w:rPr>
                              <w:t>交付の各メニューになります。</w:t>
                            </w:r>
                          </w:p>
                          <w:p w14:paraId="5C3C46E6" w14:textId="77777777" w:rsidR="00BB492B" w:rsidRPr="00EC6CCC" w:rsidRDefault="00BB492B" w:rsidP="008F7541">
                            <w:pPr>
                              <w:jc w:val="left"/>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3B3FE02" id="AutoShape 252" o:spid="_x0000_s1053" style="position:absolute;left:0;text-align:left;margin-left:0;margin-top:.75pt;width:159pt;height:52.5pt;z-index:252826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" stroked="f">
                <v:textbox inset=".2mm,.2mm,.2mm,.2mm">
                  <w:txbxContent>
                    <w:p w14:paraId="3917AC5D" w14:textId="77777777" w:rsidR="00BB492B" w:rsidRDefault="00BB492B" w:rsidP="008F7541">
                      <w:pPr>
                        <w:jc w:val="left"/>
                      </w:pPr>
                      <w:r>
                        <w:rPr>
                          <w:rFonts w:hint="eastAsia"/>
                        </w:rPr>
                        <w:t>交付の各メニューになります。</w:t>
                      </w:r>
                    </w:p>
                    <w:p w14:paraId="5C3C46E6" w14:textId="77777777" w:rsidR="00BB492B" w:rsidRPr="00EC6CCC" w:rsidRDefault="00BB492B" w:rsidP="008F7541">
                      <w:pPr>
                        <w:jc w:val="left"/>
                        <w:rPr>
                          <w:szCs w:val="21"/>
                        </w:rPr>
                      </w:pPr>
                    </w:p>
                  </w:txbxContent>
                </v:textbox>
                <w10:wrap anchorx="margin"/>
              </v:roundrect>
            </w:pict>
          </mc:Fallback>
        </mc:AlternateContent>
      </w:r>
      <w:r w:rsidR="00A55BDE" w:rsidRPr="00D23DA9">
        <w:rPr>
          <w:rFonts w:hint="eastAsia"/>
        </w:rPr>
        <w:tab/>
      </w:r>
      <w:r w:rsidR="00A55BDE" w:rsidRPr="00D23DA9">
        <w:rPr>
          <w:rFonts w:hint="eastAsia"/>
        </w:rPr>
        <w:tab/>
      </w:r>
      <w:r w:rsidR="00A55BDE" w:rsidRPr="00D23DA9">
        <w:rPr>
          <w:rFonts w:hint="eastAsia"/>
        </w:rPr>
        <w:tab/>
      </w:r>
      <w:r w:rsidRPr="00D23DA9">
        <w:tab/>
      </w:r>
      <w:r w:rsidR="002B1B61">
        <w:rPr>
          <w:noProof/>
        </w:rPr>
        <w:drawing>
          <wp:inline distT="0" distB="0" distL="0" distR="0" wp14:anchorId="05EF3494" wp14:editId="33D1C053">
            <wp:extent cx="2336040" cy="1447920"/>
            <wp:effectExtent l="0" t="0" r="7620" b="0"/>
            <wp:docPr id="2802" name="図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 name="図 280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36040" cy="1447920"/>
                    </a:xfrm>
                    <a:prstGeom prst="rect">
                      <a:avLst/>
                    </a:prstGeom>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7223"/>
      </w:tblGrid>
      <w:tr w:rsidR="003A4DF7" w:rsidRPr="00D23DA9" w14:paraId="0F547479" w14:textId="77777777" w:rsidTr="00B62B24">
        <w:tc>
          <w:tcPr>
            <w:tcW w:w="1249" w:type="pct"/>
            <w:shd w:val="clear" w:color="auto" w:fill="92CDDC" w:themeFill="accent5" w:themeFillTint="99"/>
          </w:tcPr>
          <w:p w14:paraId="5A0DFD98" w14:textId="77777777" w:rsidR="003A4DF7" w:rsidRPr="00D23DA9" w:rsidRDefault="003A4DF7" w:rsidP="00183A3B">
            <w:pPr>
              <w:jc w:val="center"/>
            </w:pPr>
            <w:r w:rsidRPr="00D23DA9">
              <w:rPr>
                <w:rFonts w:hint="eastAsia"/>
              </w:rPr>
              <w:t>メニュー</w:t>
            </w:r>
          </w:p>
        </w:tc>
        <w:tc>
          <w:tcPr>
            <w:tcW w:w="3751" w:type="pct"/>
            <w:shd w:val="clear" w:color="auto" w:fill="92CDDC" w:themeFill="accent5" w:themeFillTint="99"/>
          </w:tcPr>
          <w:p w14:paraId="65C69BD0" w14:textId="77777777" w:rsidR="003A4DF7" w:rsidRPr="00D23DA9" w:rsidRDefault="003A4DF7" w:rsidP="00183A3B">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3A4DF7" w:rsidRPr="00D23DA9" w14:paraId="6D3E7065" w14:textId="77777777" w:rsidTr="00B62B24">
        <w:tc>
          <w:tcPr>
            <w:tcW w:w="1249" w:type="pct"/>
            <w:shd w:val="clear" w:color="auto" w:fill="DAEEF3" w:themeFill="accent5" w:themeFillTint="33"/>
          </w:tcPr>
          <w:p w14:paraId="36050DBD" w14:textId="77777777" w:rsidR="003A4DF7" w:rsidRPr="00D23DA9" w:rsidRDefault="003A4DF7" w:rsidP="00183A3B">
            <w:r w:rsidRPr="00D23DA9">
              <w:rPr>
                <w:rFonts w:hint="eastAsia"/>
              </w:rPr>
              <w:t>A滞在地投票</w:t>
            </w:r>
          </w:p>
        </w:tc>
        <w:tc>
          <w:tcPr>
            <w:tcW w:w="3751" w:type="pct"/>
          </w:tcPr>
          <w:p w14:paraId="7AECE5F2" w14:textId="77777777" w:rsidR="003A4DF7" w:rsidRPr="00D23DA9" w:rsidRDefault="001E4F5A" w:rsidP="00183A3B">
            <w:r w:rsidRPr="00D23DA9">
              <w:rPr>
                <w:rFonts w:hint="eastAsia"/>
              </w:rPr>
              <w:t>何らかの理由により、本市区町村外に滞在している方の請求が来た場合に使用します。</w:t>
            </w:r>
          </w:p>
        </w:tc>
      </w:tr>
      <w:tr w:rsidR="003A4DF7" w:rsidRPr="00D23DA9" w14:paraId="63DA1848" w14:textId="77777777" w:rsidTr="00B62B24">
        <w:tc>
          <w:tcPr>
            <w:tcW w:w="1249" w:type="pct"/>
            <w:shd w:val="clear" w:color="auto" w:fill="DAEEF3" w:themeFill="accent5" w:themeFillTint="33"/>
          </w:tcPr>
          <w:p w14:paraId="0F6AB9B9" w14:textId="77777777" w:rsidR="003A4DF7" w:rsidRPr="00D23DA9" w:rsidRDefault="003A4DF7" w:rsidP="00183A3B">
            <w:r w:rsidRPr="00D23DA9">
              <w:rPr>
                <w:rFonts w:hint="eastAsia"/>
              </w:rPr>
              <w:t>B指定施設投票</w:t>
            </w:r>
          </w:p>
        </w:tc>
        <w:tc>
          <w:tcPr>
            <w:tcW w:w="3751" w:type="pct"/>
          </w:tcPr>
          <w:p w14:paraId="0C639865" w14:textId="77777777" w:rsidR="003A4DF7" w:rsidRPr="00D23DA9" w:rsidRDefault="001E4F5A" w:rsidP="00183A3B">
            <w:r w:rsidRPr="00D23DA9">
              <w:rPr>
                <w:rFonts w:hint="eastAsia"/>
              </w:rPr>
              <w:t>指定施設（病院・老人ホームなど）での不在者投票の交付の受付を個別に行います。</w:t>
            </w:r>
          </w:p>
        </w:tc>
      </w:tr>
      <w:tr w:rsidR="003A4DF7" w:rsidRPr="00D23DA9" w14:paraId="42BEBF9E" w14:textId="77777777" w:rsidTr="00B62B24">
        <w:tc>
          <w:tcPr>
            <w:tcW w:w="1249" w:type="pct"/>
            <w:shd w:val="clear" w:color="auto" w:fill="DAEEF3" w:themeFill="accent5" w:themeFillTint="33"/>
          </w:tcPr>
          <w:p w14:paraId="40E267D6" w14:textId="77777777" w:rsidR="00640244" w:rsidRPr="00D23DA9" w:rsidRDefault="00640244" w:rsidP="00183A3B">
            <w:r w:rsidRPr="00D23DA9">
              <w:rPr>
                <w:rFonts w:hint="eastAsia"/>
              </w:rPr>
              <w:t>C指定施設投票</w:t>
            </w:r>
          </w:p>
          <w:p w14:paraId="48B642E0" w14:textId="77777777" w:rsidR="003A4DF7" w:rsidRPr="00D23DA9" w:rsidRDefault="00640244" w:rsidP="00183A3B">
            <w:r w:rsidRPr="00D23DA9">
              <w:rPr>
                <w:rFonts w:hint="eastAsia"/>
              </w:rPr>
              <w:t>（一括交付）</w:t>
            </w:r>
          </w:p>
        </w:tc>
        <w:tc>
          <w:tcPr>
            <w:tcW w:w="3751" w:type="pct"/>
          </w:tcPr>
          <w:p w14:paraId="133065D1" w14:textId="77777777" w:rsidR="003A4DF7" w:rsidRPr="00D23DA9" w:rsidRDefault="001E4F5A" w:rsidP="00183A3B">
            <w:r w:rsidRPr="00D23DA9">
              <w:rPr>
                <w:rFonts w:hint="eastAsia"/>
              </w:rPr>
              <w:t>指定施設（病院・老人ホームなど）での不在者投票の交付の受付を施設単位で行います。</w:t>
            </w:r>
          </w:p>
        </w:tc>
      </w:tr>
      <w:tr w:rsidR="003A4DF7" w:rsidRPr="00D23DA9" w14:paraId="62F6CC8D" w14:textId="77777777" w:rsidTr="00B62B24">
        <w:tc>
          <w:tcPr>
            <w:tcW w:w="1249" w:type="pct"/>
            <w:shd w:val="clear" w:color="auto" w:fill="DAEEF3" w:themeFill="accent5" w:themeFillTint="33"/>
          </w:tcPr>
          <w:p w14:paraId="2AC9EF2F" w14:textId="77777777" w:rsidR="003A4DF7" w:rsidRPr="00D23DA9" w:rsidRDefault="00640244" w:rsidP="00183A3B">
            <w:r w:rsidRPr="00D23DA9">
              <w:rPr>
                <w:rFonts w:hint="eastAsia"/>
              </w:rPr>
              <w:t>D郵便投票</w:t>
            </w:r>
          </w:p>
        </w:tc>
        <w:tc>
          <w:tcPr>
            <w:tcW w:w="3751" w:type="pct"/>
          </w:tcPr>
          <w:p w14:paraId="1FE9AF4C" w14:textId="77777777" w:rsidR="003A4DF7" w:rsidRPr="00D23DA9" w:rsidRDefault="001E4F5A" w:rsidP="00183A3B">
            <w:r w:rsidRPr="00D23DA9">
              <w:rPr>
                <w:rFonts w:hint="eastAsia"/>
              </w:rPr>
              <w:t>市区町村で郵便投票が可能な在宅郵便資格者にのみ交付できます。</w:t>
            </w:r>
          </w:p>
        </w:tc>
      </w:tr>
      <w:tr w:rsidR="00EE44B2" w:rsidRPr="00D23DA9" w14:paraId="6A5F1D20" w14:textId="77777777" w:rsidTr="00B62B24">
        <w:tc>
          <w:tcPr>
            <w:tcW w:w="1249" w:type="pct"/>
            <w:shd w:val="clear" w:color="auto" w:fill="DAEEF3" w:themeFill="accent5" w:themeFillTint="33"/>
          </w:tcPr>
          <w:p w14:paraId="4EDE1B58" w14:textId="72493C4E" w:rsidR="00EE44B2" w:rsidRDefault="00EE44B2" w:rsidP="00EE44B2">
            <w:r>
              <w:rPr>
                <w:rFonts w:hint="eastAsia"/>
              </w:rPr>
              <w:t>E</w:t>
            </w:r>
            <w:r w:rsidRPr="00D23DA9">
              <w:rPr>
                <w:rFonts w:hint="eastAsia"/>
              </w:rPr>
              <w:t>郵便投票</w:t>
            </w:r>
          </w:p>
          <w:p w14:paraId="06068246" w14:textId="3639B798" w:rsidR="00EE44B2" w:rsidRPr="00D23DA9" w:rsidRDefault="00EE44B2" w:rsidP="00EE44B2">
            <w:r>
              <w:rPr>
                <w:rFonts w:hint="eastAsia"/>
              </w:rPr>
              <w:t xml:space="preserve">　（特例）</w:t>
            </w:r>
          </w:p>
        </w:tc>
        <w:tc>
          <w:tcPr>
            <w:tcW w:w="3751" w:type="pct"/>
          </w:tcPr>
          <w:p w14:paraId="320959EB" w14:textId="77777777" w:rsidR="001020B9" w:rsidRDefault="001020B9" w:rsidP="001020B9">
            <w:r>
              <w:rPr>
                <w:rFonts w:hint="eastAsia"/>
              </w:rPr>
              <w:t>特例郵便の交付を行います。</w:t>
            </w:r>
          </w:p>
          <w:p w14:paraId="42C067E9" w14:textId="5B626B5E" w:rsidR="00EE44B2" w:rsidRPr="001020B9" w:rsidRDefault="001020B9" w:rsidP="00EE44B2">
            <w:r>
              <w:rPr>
                <w:rFonts w:hint="eastAsia"/>
              </w:rPr>
              <w:t>検索対象者は名簿登録者全件となります。</w:t>
            </w:r>
          </w:p>
        </w:tc>
      </w:tr>
      <w:tr w:rsidR="00EE44B2" w:rsidRPr="00D23DA9" w14:paraId="70E70265" w14:textId="77777777" w:rsidTr="00B62B24">
        <w:tc>
          <w:tcPr>
            <w:tcW w:w="1249" w:type="pct"/>
            <w:shd w:val="clear" w:color="auto" w:fill="DAEEF3" w:themeFill="accent5" w:themeFillTint="33"/>
          </w:tcPr>
          <w:p w14:paraId="3112242D" w14:textId="2AACF26C" w:rsidR="00EE44B2" w:rsidRPr="00D23DA9" w:rsidRDefault="00EE44B2" w:rsidP="00EE44B2">
            <w:r>
              <w:rPr>
                <w:rFonts w:hint="eastAsia"/>
              </w:rPr>
              <w:t>F</w:t>
            </w:r>
            <w:r w:rsidRPr="00D23DA9">
              <w:rPr>
                <w:rFonts w:hint="eastAsia"/>
              </w:rPr>
              <w:t>船員投票</w:t>
            </w:r>
          </w:p>
          <w:p w14:paraId="20029BDB" w14:textId="77777777" w:rsidR="00EE44B2" w:rsidRPr="00D23DA9" w:rsidRDefault="00EE44B2" w:rsidP="00EE44B2">
            <w:r w:rsidRPr="00D23DA9">
              <w:rPr>
                <w:rFonts w:hint="eastAsia"/>
              </w:rPr>
              <w:t>（船舶内 名簿登載地）</w:t>
            </w:r>
          </w:p>
        </w:tc>
        <w:tc>
          <w:tcPr>
            <w:tcW w:w="3751" w:type="pct"/>
          </w:tcPr>
          <w:p w14:paraId="1F21DB4E" w14:textId="77777777" w:rsidR="00EE44B2" w:rsidRPr="00D23DA9" w:rsidRDefault="00EE44B2" w:rsidP="00EE44B2">
            <w:r w:rsidRPr="00D23DA9">
              <w:rPr>
                <w:rFonts w:hint="eastAsia"/>
              </w:rPr>
              <w:t>船員投票（船舶内から名簿登録地で投票）の交付の受付を行います。</w:t>
            </w:r>
          </w:p>
        </w:tc>
      </w:tr>
      <w:tr w:rsidR="00EE44B2" w:rsidRPr="00D23DA9" w14:paraId="39CE0B0B" w14:textId="77777777" w:rsidTr="00B62B24">
        <w:tc>
          <w:tcPr>
            <w:tcW w:w="1249" w:type="pct"/>
            <w:shd w:val="clear" w:color="auto" w:fill="DAEEF3" w:themeFill="accent5" w:themeFillTint="33"/>
          </w:tcPr>
          <w:p w14:paraId="6953CC55" w14:textId="7DB467A1" w:rsidR="00EE44B2" w:rsidRPr="00D23DA9" w:rsidRDefault="00EE44B2" w:rsidP="00EE44B2">
            <w:r>
              <w:rPr>
                <w:rFonts w:hint="eastAsia"/>
              </w:rPr>
              <w:t>G</w:t>
            </w:r>
            <w:r w:rsidRPr="00D23DA9">
              <w:rPr>
                <w:rFonts w:hint="eastAsia"/>
              </w:rPr>
              <w:t>船員投票</w:t>
            </w:r>
          </w:p>
          <w:p w14:paraId="4ED2CB98" w14:textId="77777777" w:rsidR="00EE44B2" w:rsidRPr="00D23DA9" w:rsidRDefault="00EE44B2" w:rsidP="00EE44B2">
            <w:r w:rsidRPr="00D23DA9">
              <w:rPr>
                <w:rFonts w:hint="eastAsia"/>
              </w:rPr>
              <w:t>（船舶内 指定港）</w:t>
            </w:r>
          </w:p>
        </w:tc>
        <w:tc>
          <w:tcPr>
            <w:tcW w:w="3751" w:type="pct"/>
          </w:tcPr>
          <w:p w14:paraId="07D96395" w14:textId="77777777" w:rsidR="00EE44B2" w:rsidRPr="00D23DA9" w:rsidRDefault="00EE44B2" w:rsidP="00EE44B2">
            <w:r w:rsidRPr="00D23DA9">
              <w:rPr>
                <w:rFonts w:hint="eastAsia"/>
              </w:rPr>
              <w:t>船員投票(船舶内から指定港で投票)の交付の受付を行います。</w:t>
            </w:r>
          </w:p>
        </w:tc>
      </w:tr>
      <w:tr w:rsidR="00EE44B2" w:rsidRPr="00D23DA9" w14:paraId="27594E4A" w14:textId="77777777" w:rsidTr="00B62B24">
        <w:tc>
          <w:tcPr>
            <w:tcW w:w="1249" w:type="pct"/>
            <w:shd w:val="clear" w:color="auto" w:fill="DAEEF3" w:themeFill="accent5" w:themeFillTint="33"/>
          </w:tcPr>
          <w:p w14:paraId="308A7C83" w14:textId="3572DE4A" w:rsidR="00EE44B2" w:rsidRPr="00D23DA9" w:rsidRDefault="00EE44B2" w:rsidP="00EE44B2">
            <w:r>
              <w:rPr>
                <w:rFonts w:hint="eastAsia"/>
              </w:rPr>
              <w:t>H</w:t>
            </w:r>
            <w:r w:rsidRPr="00D23DA9">
              <w:rPr>
                <w:rFonts w:hint="eastAsia"/>
              </w:rPr>
              <w:t>国外投票</w:t>
            </w:r>
          </w:p>
        </w:tc>
        <w:tc>
          <w:tcPr>
            <w:tcW w:w="3751" w:type="pct"/>
          </w:tcPr>
          <w:p w14:paraId="4BD78D6C" w14:textId="77777777" w:rsidR="00EE44B2" w:rsidRPr="00D23DA9" w:rsidRDefault="00EE44B2" w:rsidP="00EE44B2">
            <w:r w:rsidRPr="00D23DA9">
              <w:rPr>
                <w:rFonts w:hint="eastAsia"/>
              </w:rPr>
              <w:t>国外滞在者の不在者投票の交付の受付を行います。</w:t>
            </w:r>
          </w:p>
        </w:tc>
      </w:tr>
      <w:tr w:rsidR="00EE44B2" w:rsidRPr="00D23DA9" w14:paraId="489D8E5D" w14:textId="77777777" w:rsidTr="00B62B24">
        <w:tc>
          <w:tcPr>
            <w:tcW w:w="1249" w:type="pct"/>
            <w:shd w:val="clear" w:color="auto" w:fill="DAEEF3" w:themeFill="accent5" w:themeFillTint="33"/>
          </w:tcPr>
          <w:p w14:paraId="45791483" w14:textId="12C69DD8" w:rsidR="00EE44B2" w:rsidRDefault="00EE44B2" w:rsidP="00EE44B2">
            <w:r>
              <w:rPr>
                <w:rFonts w:hint="eastAsia"/>
              </w:rPr>
              <w:t>I滞在地投票</w:t>
            </w:r>
          </w:p>
          <w:p w14:paraId="07E70CE9" w14:textId="1E2B02BB" w:rsidR="00EE44B2" w:rsidRPr="00D23DA9" w:rsidRDefault="00EE44B2" w:rsidP="00EE44B2">
            <w:r>
              <w:rPr>
                <w:rFonts w:hint="eastAsia"/>
              </w:rPr>
              <w:t>（一括交付）</w:t>
            </w:r>
          </w:p>
        </w:tc>
        <w:tc>
          <w:tcPr>
            <w:tcW w:w="3751" w:type="pct"/>
          </w:tcPr>
          <w:p w14:paraId="45E6F6F9" w14:textId="771CE19A" w:rsidR="00EE44B2" w:rsidRPr="00D23DA9" w:rsidRDefault="001F73CC" w:rsidP="00EE44B2">
            <w:r w:rsidRPr="001F73CC">
              <w:rPr>
                <w:rFonts w:hint="eastAsia"/>
              </w:rPr>
              <w:t>不在者投票のオンライン請求にかかる申請データ（申請者が地方自治体に対し申請手続等を行うシステム（マイナポータルその他のオンライン申請システム）によるもの）</w:t>
            </w:r>
            <w:r>
              <w:rPr>
                <w:rFonts w:hint="eastAsia"/>
              </w:rPr>
              <w:t>を読み込み</w:t>
            </w:r>
            <w:r w:rsidRPr="001F73CC">
              <w:rPr>
                <w:rFonts w:hint="eastAsia"/>
              </w:rPr>
              <w:t>一括交付</w:t>
            </w:r>
            <w:r>
              <w:rPr>
                <w:rFonts w:hint="eastAsia"/>
              </w:rPr>
              <w:t>を行います。</w:t>
            </w:r>
          </w:p>
        </w:tc>
      </w:tr>
    </w:tbl>
    <w:p w14:paraId="281D2F7F" w14:textId="77777777" w:rsidR="00A55BDE" w:rsidRPr="00D23DA9" w:rsidRDefault="00A55BDE" w:rsidP="00967110"/>
    <w:p w14:paraId="02B3E0F9" w14:textId="77777777" w:rsidR="00957B13" w:rsidRPr="00D23DA9" w:rsidRDefault="00957B13" w:rsidP="00967110"/>
    <w:p w14:paraId="49CA6F06" w14:textId="799B7879" w:rsidR="001E4F5A" w:rsidRPr="00D23DA9" w:rsidRDefault="00936235" w:rsidP="001E4F5A">
      <w:r w:rsidRPr="00D23DA9">
        <w:rPr>
          <w:noProof/>
        </w:rPr>
        <mc:AlternateContent>
          <mc:Choice Requires="wps">
            <w:drawing>
              <wp:anchor distT="0" distB="0" distL="114300" distR="114300" simplePos="0" relativeHeight="252832256" behindDoc="0" locked="0" layoutInCell="1" allowOverlap="1" wp14:anchorId="2C6629DD" wp14:editId="3238215C">
                <wp:simplePos x="0" y="0"/>
                <wp:positionH relativeFrom="margin">
                  <wp:align>left</wp:align>
                </wp:positionH>
                <wp:positionV relativeFrom="paragraph">
                  <wp:posOffset>9525</wp:posOffset>
                </wp:positionV>
                <wp:extent cx="2019300" cy="666750"/>
                <wp:effectExtent l="0" t="0" r="0" b="0"/>
                <wp:wrapNone/>
                <wp:docPr id="106"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666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9B5FA4" w14:textId="77777777" w:rsidR="00BB492B" w:rsidRDefault="00BB492B" w:rsidP="008F7541">
                            <w:pPr>
                              <w:jc w:val="left"/>
                            </w:pPr>
                            <w:r>
                              <w:rPr>
                                <w:rFonts w:hint="eastAsia"/>
                              </w:rPr>
                              <w:t>受理の各メニューになります。</w:t>
                            </w:r>
                          </w:p>
                          <w:p w14:paraId="54B0EB2C" w14:textId="77777777" w:rsidR="00BB492B" w:rsidRPr="00EC6CCC" w:rsidRDefault="00BB492B" w:rsidP="008F7541">
                            <w:pPr>
                              <w:jc w:val="left"/>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C6629DD" id="_x0000_s1054" style="position:absolute;left:0;text-align:left;margin-left:0;margin-top:.75pt;width:159pt;height:52.5pt;z-index:252832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" stroked="f">
                <v:textbox inset=".2mm,.2mm,.2mm,.2mm">
                  <w:txbxContent>
                    <w:p w14:paraId="259B5FA4" w14:textId="77777777" w:rsidR="00BB492B" w:rsidRDefault="00BB492B" w:rsidP="008F7541">
                      <w:pPr>
                        <w:jc w:val="left"/>
                      </w:pPr>
                      <w:r>
                        <w:rPr>
                          <w:rFonts w:hint="eastAsia"/>
                        </w:rPr>
                        <w:t>受理の各メニューになります。</w:t>
                      </w:r>
                    </w:p>
                    <w:p w14:paraId="54B0EB2C" w14:textId="77777777" w:rsidR="00BB492B" w:rsidRPr="00EC6CCC" w:rsidRDefault="00BB492B" w:rsidP="008F7541">
                      <w:pPr>
                        <w:jc w:val="left"/>
                        <w:rPr>
                          <w:szCs w:val="21"/>
                        </w:rPr>
                      </w:pPr>
                    </w:p>
                  </w:txbxContent>
                </v:textbox>
                <w10:wrap anchorx="margin"/>
              </v:roundrect>
            </w:pict>
          </mc:Fallback>
        </mc:AlternateContent>
      </w:r>
      <w:r w:rsidR="00A55BDE" w:rsidRPr="00D23DA9">
        <w:rPr>
          <w:rFonts w:hint="eastAsia"/>
        </w:rPr>
        <w:tab/>
      </w:r>
      <w:r w:rsidR="00A55BDE" w:rsidRPr="00D23DA9">
        <w:rPr>
          <w:rFonts w:hint="eastAsia"/>
        </w:rPr>
        <w:tab/>
      </w:r>
      <w:r w:rsidR="00A55BDE" w:rsidRPr="00D23DA9">
        <w:rPr>
          <w:rFonts w:hint="eastAsia"/>
        </w:rPr>
        <w:tab/>
      </w:r>
      <w:r w:rsidR="008F7541" w:rsidRPr="00D23DA9">
        <w:tab/>
      </w:r>
      <w:r w:rsidR="00EE44B2">
        <w:rPr>
          <w:noProof/>
        </w:rPr>
        <w:drawing>
          <wp:inline distT="0" distB="0" distL="0" distR="0" wp14:anchorId="5C69B6C9" wp14:editId="77C0A047">
            <wp:extent cx="2335680" cy="811440"/>
            <wp:effectExtent l="0" t="0" r="7620" b="8255"/>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図 7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35680" cy="811440"/>
                    </a:xfrm>
                    <a:prstGeom prst="rect">
                      <a:avLst/>
                    </a:prstGeom>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506"/>
      </w:tblGrid>
      <w:tr w:rsidR="001E4F5A" w:rsidRPr="00D23DA9" w14:paraId="62C1BD93" w14:textId="77777777" w:rsidTr="00B62B24">
        <w:tc>
          <w:tcPr>
            <w:tcW w:w="1102" w:type="pct"/>
            <w:shd w:val="clear" w:color="auto" w:fill="92CDDC" w:themeFill="accent5" w:themeFillTint="99"/>
          </w:tcPr>
          <w:p w14:paraId="7612065B" w14:textId="77777777" w:rsidR="001E4F5A" w:rsidRPr="00D23DA9" w:rsidRDefault="001E4F5A" w:rsidP="00183A3B">
            <w:pPr>
              <w:jc w:val="center"/>
            </w:pPr>
            <w:r w:rsidRPr="00D23DA9">
              <w:rPr>
                <w:rFonts w:hint="eastAsia"/>
              </w:rPr>
              <w:t>メニュー</w:t>
            </w:r>
          </w:p>
        </w:tc>
        <w:tc>
          <w:tcPr>
            <w:tcW w:w="3898" w:type="pct"/>
            <w:shd w:val="clear" w:color="auto" w:fill="92CDDC" w:themeFill="accent5" w:themeFillTint="99"/>
          </w:tcPr>
          <w:p w14:paraId="2C8AC559" w14:textId="77777777" w:rsidR="001E4F5A" w:rsidRPr="00D23DA9" w:rsidRDefault="001E4F5A" w:rsidP="00183A3B">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1E4F5A" w:rsidRPr="00D23DA9" w14:paraId="4BD557BA" w14:textId="77777777" w:rsidTr="00B62B24">
        <w:tc>
          <w:tcPr>
            <w:tcW w:w="1102" w:type="pct"/>
            <w:shd w:val="clear" w:color="auto" w:fill="DAEEF3" w:themeFill="accent5" w:themeFillTint="33"/>
          </w:tcPr>
          <w:p w14:paraId="3D928CDD" w14:textId="77777777" w:rsidR="001E4F5A" w:rsidRPr="00D23DA9" w:rsidRDefault="001E4F5A" w:rsidP="00183A3B">
            <w:r w:rsidRPr="00D23DA9">
              <w:rPr>
                <w:rFonts w:hint="eastAsia"/>
              </w:rPr>
              <w:t>A一般受理</w:t>
            </w:r>
          </w:p>
        </w:tc>
        <w:tc>
          <w:tcPr>
            <w:tcW w:w="3898" w:type="pct"/>
          </w:tcPr>
          <w:p w14:paraId="3A32D9AB" w14:textId="77777777" w:rsidR="001E4F5A" w:rsidRPr="00D23DA9" w:rsidRDefault="001E4F5A" w:rsidP="001E4F5A">
            <w:r w:rsidRPr="00D23DA9">
              <w:rPr>
                <w:rFonts w:hint="eastAsia"/>
              </w:rPr>
              <w:t>不在者投票の受理の受付を個別に行います。</w:t>
            </w:r>
          </w:p>
        </w:tc>
      </w:tr>
      <w:tr w:rsidR="001E4F5A" w:rsidRPr="00D23DA9" w14:paraId="4D812DC8" w14:textId="77777777" w:rsidTr="00B62B24">
        <w:tc>
          <w:tcPr>
            <w:tcW w:w="1102" w:type="pct"/>
            <w:shd w:val="clear" w:color="auto" w:fill="DAEEF3" w:themeFill="accent5" w:themeFillTint="33"/>
          </w:tcPr>
          <w:p w14:paraId="529355E8" w14:textId="77777777" w:rsidR="001E4F5A" w:rsidRPr="00D23DA9" w:rsidRDefault="001E4F5A" w:rsidP="00183A3B">
            <w:r w:rsidRPr="00D23DA9">
              <w:rPr>
                <w:rFonts w:hint="eastAsia"/>
              </w:rPr>
              <w:t>B指定施設投票</w:t>
            </w:r>
          </w:p>
          <w:p w14:paraId="79538F3A" w14:textId="77777777" w:rsidR="001E4F5A" w:rsidRPr="00D23DA9" w:rsidRDefault="001E4F5A" w:rsidP="00183A3B">
            <w:r w:rsidRPr="00D23DA9">
              <w:rPr>
                <w:rFonts w:hint="eastAsia"/>
              </w:rPr>
              <w:t>（一括受理）</w:t>
            </w:r>
          </w:p>
        </w:tc>
        <w:tc>
          <w:tcPr>
            <w:tcW w:w="3898" w:type="pct"/>
          </w:tcPr>
          <w:p w14:paraId="15AA9E22" w14:textId="77777777" w:rsidR="001E4F5A" w:rsidRPr="00D23DA9" w:rsidRDefault="001E4F5A" w:rsidP="00183A3B">
            <w:r w:rsidRPr="00D23DA9">
              <w:rPr>
                <w:rFonts w:hint="eastAsia"/>
              </w:rPr>
              <w:t>指定施設（病院・老人ホームなど）での不在者投票の受理の受付を施設単位で行います。</w:t>
            </w:r>
          </w:p>
        </w:tc>
      </w:tr>
      <w:tr w:rsidR="001E4F5A" w:rsidRPr="00D23DA9" w14:paraId="006FBABA" w14:textId="77777777" w:rsidTr="00B62B24">
        <w:tc>
          <w:tcPr>
            <w:tcW w:w="1102" w:type="pct"/>
            <w:shd w:val="clear" w:color="auto" w:fill="DAEEF3" w:themeFill="accent5" w:themeFillTint="33"/>
          </w:tcPr>
          <w:p w14:paraId="6FC62AAB" w14:textId="77777777" w:rsidR="001E4F5A" w:rsidRPr="00D23DA9" w:rsidRDefault="001E4F5A" w:rsidP="001E4F5A">
            <w:r w:rsidRPr="00D23DA9">
              <w:rPr>
                <w:rFonts w:hint="eastAsia"/>
              </w:rPr>
              <w:t>C船員投票</w:t>
            </w:r>
          </w:p>
          <w:p w14:paraId="205FDA3C" w14:textId="77777777" w:rsidR="001E4F5A" w:rsidRPr="00D23DA9" w:rsidRDefault="001E4F5A" w:rsidP="001E4F5A">
            <w:r w:rsidRPr="00D23DA9">
              <w:rPr>
                <w:rFonts w:hint="eastAsia"/>
              </w:rPr>
              <w:t>（指定港）</w:t>
            </w:r>
          </w:p>
        </w:tc>
        <w:tc>
          <w:tcPr>
            <w:tcW w:w="3898" w:type="pct"/>
          </w:tcPr>
          <w:p w14:paraId="1843E9DE" w14:textId="77777777" w:rsidR="001E4F5A" w:rsidRPr="00D23DA9" w:rsidRDefault="001E4F5A" w:rsidP="001E4F5A">
            <w:r w:rsidRPr="00D23DA9">
              <w:rPr>
                <w:rFonts w:hint="eastAsia"/>
              </w:rPr>
              <w:t>船員投票(船舶内から指定港で投票)の受理の受付を行います。</w:t>
            </w:r>
          </w:p>
        </w:tc>
      </w:tr>
      <w:tr w:rsidR="001E4F5A" w:rsidRPr="00D23DA9" w14:paraId="538F90CA" w14:textId="77777777" w:rsidTr="00B62B24">
        <w:tc>
          <w:tcPr>
            <w:tcW w:w="1102" w:type="pct"/>
            <w:shd w:val="clear" w:color="auto" w:fill="DAEEF3" w:themeFill="accent5" w:themeFillTint="33"/>
          </w:tcPr>
          <w:p w14:paraId="595B1336" w14:textId="77777777" w:rsidR="001E4F5A" w:rsidRPr="00D23DA9" w:rsidRDefault="001E4F5A" w:rsidP="001E4F5A">
            <w:r w:rsidRPr="00D23DA9">
              <w:rPr>
                <w:rFonts w:hint="eastAsia"/>
              </w:rPr>
              <w:t>D船員投票</w:t>
            </w:r>
          </w:p>
          <w:p w14:paraId="15FCEDD1" w14:textId="77777777" w:rsidR="001E4F5A" w:rsidRPr="00D23DA9" w:rsidRDefault="001E4F5A" w:rsidP="001E4F5A">
            <w:r w:rsidRPr="00D23DA9">
              <w:rPr>
                <w:rFonts w:hint="eastAsia"/>
              </w:rPr>
              <w:t>（洋上）</w:t>
            </w:r>
          </w:p>
        </w:tc>
        <w:tc>
          <w:tcPr>
            <w:tcW w:w="3898" w:type="pct"/>
          </w:tcPr>
          <w:p w14:paraId="233C18C9" w14:textId="77777777" w:rsidR="001E4F5A" w:rsidRPr="00D23DA9" w:rsidRDefault="001E4F5A" w:rsidP="00DB48B1">
            <w:r w:rsidRPr="00D23DA9">
              <w:rPr>
                <w:rFonts w:hint="eastAsia"/>
              </w:rPr>
              <w:t>船員投票(</w:t>
            </w:r>
            <w:r w:rsidR="00DB48B1" w:rsidRPr="00D23DA9">
              <w:rPr>
                <w:rFonts w:hint="eastAsia"/>
              </w:rPr>
              <w:t>船舶内から名簿登録地で投票</w:t>
            </w:r>
            <w:r w:rsidRPr="00D23DA9">
              <w:rPr>
                <w:rFonts w:hint="eastAsia"/>
              </w:rPr>
              <w:t>)</w:t>
            </w:r>
            <w:r w:rsidR="00DB48B1" w:rsidRPr="00D23DA9">
              <w:rPr>
                <w:rFonts w:hint="eastAsia"/>
              </w:rPr>
              <w:t>の受理</w:t>
            </w:r>
            <w:r w:rsidRPr="00D23DA9">
              <w:rPr>
                <w:rFonts w:hint="eastAsia"/>
              </w:rPr>
              <w:t>の受付を行います。</w:t>
            </w:r>
          </w:p>
        </w:tc>
      </w:tr>
      <w:tr w:rsidR="001E4F5A" w:rsidRPr="00D23DA9" w14:paraId="4BE5791D" w14:textId="77777777" w:rsidTr="00B62B24">
        <w:tc>
          <w:tcPr>
            <w:tcW w:w="1102" w:type="pct"/>
            <w:shd w:val="clear" w:color="auto" w:fill="DAEEF3" w:themeFill="accent5" w:themeFillTint="33"/>
          </w:tcPr>
          <w:p w14:paraId="45B270F2" w14:textId="77777777" w:rsidR="001E4F5A" w:rsidRPr="00D23DA9" w:rsidRDefault="001E4F5A" w:rsidP="00183A3B">
            <w:r w:rsidRPr="00D23DA9">
              <w:rPr>
                <w:rFonts w:hint="eastAsia"/>
              </w:rPr>
              <w:t>E南極投票</w:t>
            </w:r>
          </w:p>
        </w:tc>
        <w:tc>
          <w:tcPr>
            <w:tcW w:w="3898" w:type="pct"/>
          </w:tcPr>
          <w:p w14:paraId="69A3CC67" w14:textId="77777777" w:rsidR="001E4F5A" w:rsidRPr="00D23DA9" w:rsidRDefault="00DB48B1" w:rsidP="00DB48B1">
            <w:r w:rsidRPr="00D23DA9">
              <w:rPr>
                <w:rFonts w:hint="eastAsia"/>
              </w:rPr>
              <w:t>南極滞在者の不在者投票の受理の受付を行います。</w:t>
            </w:r>
          </w:p>
        </w:tc>
      </w:tr>
    </w:tbl>
    <w:p w14:paraId="3D642461" w14:textId="77777777" w:rsidR="00A55BDE" w:rsidRPr="00D23DA9" w:rsidRDefault="00A55BDE" w:rsidP="00967110"/>
    <w:p w14:paraId="45D464B8" w14:textId="7CDD2D9B" w:rsidR="00957B13" w:rsidRDefault="00957B13">
      <w:pPr>
        <w:widowControl/>
        <w:jc w:val="left"/>
      </w:pPr>
      <w:r w:rsidRPr="00D23DA9">
        <w:br w:type="page"/>
      </w:r>
    </w:p>
    <w:p w14:paraId="4C2B8C78" w14:textId="77777777" w:rsidR="006E117D" w:rsidRPr="00D23DA9" w:rsidRDefault="006E117D">
      <w:pPr>
        <w:widowControl/>
        <w:jc w:val="left"/>
      </w:pPr>
    </w:p>
    <w:p w14:paraId="3818785E" w14:textId="5433F2B0" w:rsidR="00A55BDE" w:rsidRPr="00D23DA9" w:rsidRDefault="00A55BDE" w:rsidP="008C58F6">
      <w:pPr>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sidR="00736F87" w:rsidRPr="00D23DA9">
        <w:rPr>
          <w:rFonts w:hint="eastAsia"/>
          <w:b/>
          <w:sz w:val="28"/>
          <w:szCs w:val="28"/>
          <w:shd w:val="clear" w:color="auto" w:fill="C6D9F1" w:themeFill="text2" w:themeFillTint="33"/>
        </w:rPr>
        <w:t>データ</w:t>
      </w:r>
      <w:r w:rsidRPr="00D23DA9">
        <w:rPr>
          <w:rFonts w:hint="eastAsia"/>
          <w:b/>
          <w:sz w:val="28"/>
          <w:szCs w:val="28"/>
          <w:shd w:val="clear" w:color="auto" w:fill="C6D9F1" w:themeFill="text2" w:themeFillTint="33"/>
        </w:rPr>
        <w:t>管理</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1DCE6D51" w14:textId="77777777" w:rsidR="00DB48B1" w:rsidRPr="00D23DA9" w:rsidRDefault="00736F87" w:rsidP="00DB48B1">
      <w:r w:rsidRPr="00D23DA9">
        <w:rPr>
          <w:rFonts w:hint="eastAsia"/>
        </w:rPr>
        <w:t>データ</w:t>
      </w:r>
      <w:r w:rsidR="00DB48B1" w:rsidRPr="00D23DA9">
        <w:rPr>
          <w:rFonts w:hint="eastAsia"/>
        </w:rPr>
        <w:t>の取込みや登録、修正、削除等</w:t>
      </w:r>
      <w:r w:rsidR="00087C1D" w:rsidRPr="00D23DA9">
        <w:rPr>
          <w:rFonts w:hint="eastAsia"/>
        </w:rPr>
        <w:t>、バックアップや復元</w:t>
      </w:r>
      <w:r w:rsidR="00DB48B1" w:rsidRPr="00D23DA9">
        <w:rPr>
          <w:rFonts w:hint="eastAsia"/>
        </w:rPr>
        <w:t>を行います。</w:t>
      </w:r>
    </w:p>
    <w:p w14:paraId="13448303" w14:textId="4E08EF55" w:rsidR="00F46249" w:rsidRPr="00D23DA9" w:rsidRDefault="00A55BDE" w:rsidP="00967110">
      <w:r w:rsidRPr="00D23DA9">
        <w:rPr>
          <w:rFonts w:hint="eastAsia"/>
        </w:rPr>
        <w:tab/>
      </w:r>
      <w:r w:rsidR="00815D15" w:rsidRPr="00815D15">
        <w:rPr>
          <w:noProof/>
        </w:rPr>
        <w:drawing>
          <wp:inline distT="0" distB="0" distL="0" distR="0" wp14:anchorId="47D27721" wp14:editId="1D7FCBB8">
            <wp:extent cx="4546600" cy="3185639"/>
            <wp:effectExtent l="0" t="0" r="6350" b="0"/>
            <wp:docPr id="33380353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803533" name=""/>
                    <pic:cNvPicPr/>
                  </pic:nvPicPr>
                  <pic:blipFill>
                    <a:blip r:embed="rId32"/>
                    <a:stretch>
                      <a:fillRect/>
                    </a:stretch>
                  </pic:blipFill>
                  <pic:spPr>
                    <a:xfrm>
                      <a:off x="0" y="0"/>
                      <a:ext cx="4564833" cy="3198414"/>
                    </a:xfrm>
                    <a:prstGeom prst="rect">
                      <a:avLst/>
                    </a:prstGeom>
                  </pic:spPr>
                </pic:pic>
              </a:graphicData>
            </a:graphic>
          </wp:inline>
        </w:drawing>
      </w:r>
    </w:p>
    <w:p w14:paraId="4662C19D" w14:textId="77777777" w:rsidR="00F46249" w:rsidRPr="00D23DA9" w:rsidRDefault="00F46249" w:rsidP="00967110"/>
    <w:p w14:paraId="55AA6E5D" w14:textId="77777777" w:rsidR="008F7541" w:rsidRPr="00D23DA9" w:rsidRDefault="008F7541" w:rsidP="00967110">
      <w:r w:rsidRPr="00D23DA9">
        <w:rPr>
          <w:rFonts w:hint="eastAsia"/>
        </w:rPr>
        <w:t>中分類の説明になります。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7079"/>
      </w:tblGrid>
      <w:tr w:rsidR="00CE7943" w:rsidRPr="00D23DA9" w14:paraId="49C3D701" w14:textId="77777777" w:rsidTr="00572529">
        <w:tc>
          <w:tcPr>
            <w:tcW w:w="1324" w:type="pct"/>
            <w:shd w:val="clear" w:color="auto" w:fill="92CDDC" w:themeFill="accent5" w:themeFillTint="99"/>
          </w:tcPr>
          <w:p w14:paraId="0658C6D2" w14:textId="77777777" w:rsidR="00CE7943" w:rsidRPr="00D23DA9" w:rsidRDefault="00CE7943" w:rsidP="00183A3B">
            <w:pPr>
              <w:jc w:val="center"/>
            </w:pPr>
            <w:r w:rsidRPr="00D23DA9">
              <w:rPr>
                <w:rFonts w:hint="eastAsia"/>
              </w:rPr>
              <w:t>メニュー</w:t>
            </w:r>
          </w:p>
        </w:tc>
        <w:tc>
          <w:tcPr>
            <w:tcW w:w="3676" w:type="pct"/>
            <w:shd w:val="clear" w:color="auto" w:fill="92CDDC" w:themeFill="accent5" w:themeFillTint="99"/>
          </w:tcPr>
          <w:p w14:paraId="16D02262" w14:textId="77777777" w:rsidR="00CE7943" w:rsidRPr="00D23DA9" w:rsidRDefault="00CE7943" w:rsidP="00183A3B">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CE7943" w:rsidRPr="00D23DA9" w14:paraId="1C1AAD92" w14:textId="77777777" w:rsidTr="0061226F">
        <w:tc>
          <w:tcPr>
            <w:tcW w:w="1324" w:type="pct"/>
            <w:shd w:val="clear" w:color="auto" w:fill="DAEEF3" w:themeFill="accent5" w:themeFillTint="33"/>
          </w:tcPr>
          <w:p w14:paraId="791C0D30" w14:textId="77777777" w:rsidR="00CE7943" w:rsidRPr="00D23DA9" w:rsidRDefault="00CE7943" w:rsidP="00183A3B">
            <w:r w:rsidRPr="00D23DA9">
              <w:rPr>
                <w:rFonts w:hint="eastAsia"/>
              </w:rPr>
              <w:t>①情報修正</w:t>
            </w:r>
          </w:p>
        </w:tc>
        <w:tc>
          <w:tcPr>
            <w:tcW w:w="3676" w:type="pct"/>
          </w:tcPr>
          <w:p w14:paraId="4432E3BF" w14:textId="77777777" w:rsidR="00CE7943" w:rsidRPr="00D23DA9" w:rsidRDefault="00CE7943" w:rsidP="00183A3B">
            <w:r w:rsidRPr="00D23DA9">
              <w:rPr>
                <w:rFonts w:hint="eastAsia"/>
              </w:rPr>
              <w:t>投票情報や個人情報の修正を行います。</w:t>
            </w:r>
          </w:p>
          <w:p w14:paraId="6F57F338" w14:textId="3474206C" w:rsidR="00CE7943" w:rsidRPr="00D23DA9" w:rsidRDefault="001F2C5D" w:rsidP="00183A3B">
            <w:r>
              <w:rPr>
                <w:rFonts w:hint="eastAsia"/>
              </w:rPr>
              <w:t>二重</w:t>
            </w:r>
            <w:r w:rsidR="00CE7943" w:rsidRPr="00D23DA9">
              <w:rPr>
                <w:rFonts w:hint="eastAsia"/>
              </w:rPr>
              <w:t>登録や４ヶ月抹消の一括登録を行います。</w:t>
            </w:r>
          </w:p>
        </w:tc>
      </w:tr>
      <w:tr w:rsidR="00CE7943" w:rsidRPr="00D23DA9" w14:paraId="62B53E97" w14:textId="77777777" w:rsidTr="0061226F">
        <w:tc>
          <w:tcPr>
            <w:tcW w:w="1324" w:type="pct"/>
            <w:shd w:val="clear" w:color="auto" w:fill="DAEEF3" w:themeFill="accent5" w:themeFillTint="33"/>
          </w:tcPr>
          <w:p w14:paraId="46818830" w14:textId="77777777" w:rsidR="00CE7943" w:rsidRPr="00D23DA9" w:rsidRDefault="00CE7943" w:rsidP="00183A3B">
            <w:r w:rsidRPr="00D23DA9">
              <w:rPr>
                <w:rFonts w:hint="eastAsia"/>
              </w:rPr>
              <w:t>②マスタ登録</w:t>
            </w:r>
          </w:p>
        </w:tc>
        <w:tc>
          <w:tcPr>
            <w:tcW w:w="3676" w:type="pct"/>
          </w:tcPr>
          <w:p w14:paraId="72528495" w14:textId="77777777" w:rsidR="00CE7943" w:rsidRPr="00D23DA9" w:rsidRDefault="00CE7943" w:rsidP="00183A3B">
            <w:r w:rsidRPr="00D23DA9">
              <w:rPr>
                <w:rFonts w:hint="eastAsia"/>
              </w:rPr>
              <w:t>各種マスタの登録や修正を行います。</w:t>
            </w:r>
          </w:p>
        </w:tc>
      </w:tr>
      <w:tr w:rsidR="00CE7943" w:rsidRPr="00D23DA9" w14:paraId="792D8153" w14:textId="77777777" w:rsidTr="0061226F">
        <w:tc>
          <w:tcPr>
            <w:tcW w:w="1324" w:type="pct"/>
            <w:shd w:val="clear" w:color="auto" w:fill="DAEEF3" w:themeFill="accent5" w:themeFillTint="33"/>
          </w:tcPr>
          <w:p w14:paraId="5E2F0770" w14:textId="77777777" w:rsidR="00CE7943" w:rsidRPr="00D23DA9" w:rsidRDefault="00CE7943" w:rsidP="00183A3B">
            <w:r w:rsidRPr="00D23DA9">
              <w:rPr>
                <w:rFonts w:hint="eastAsia"/>
              </w:rPr>
              <w:t>③上流連携</w:t>
            </w:r>
          </w:p>
        </w:tc>
        <w:tc>
          <w:tcPr>
            <w:tcW w:w="3676" w:type="pct"/>
          </w:tcPr>
          <w:p w14:paraId="4D3D32B2" w14:textId="77777777" w:rsidR="00CE7943" w:rsidRPr="00D23DA9" w:rsidRDefault="00CE7943" w:rsidP="00183A3B">
            <w:r w:rsidRPr="00D23DA9">
              <w:rPr>
                <w:rFonts w:hint="eastAsia"/>
              </w:rPr>
              <w:t>ホストや名簿管理システムと</w:t>
            </w:r>
            <w:r w:rsidR="00736F87" w:rsidRPr="00D23DA9">
              <w:rPr>
                <w:rFonts w:hint="eastAsia"/>
              </w:rPr>
              <w:t>データ</w:t>
            </w:r>
            <w:r w:rsidRPr="00D23DA9">
              <w:rPr>
                <w:rFonts w:hint="eastAsia"/>
              </w:rPr>
              <w:t>連携を行います。</w:t>
            </w:r>
          </w:p>
          <w:p w14:paraId="3FCEBCCB" w14:textId="77777777" w:rsidR="00CE7943" w:rsidRPr="00D23DA9" w:rsidRDefault="00CE7943" w:rsidP="00183A3B">
            <w:r w:rsidRPr="00D23DA9">
              <w:rPr>
                <w:rFonts w:hint="eastAsia"/>
              </w:rPr>
              <w:t>当日投票システム用の</w:t>
            </w:r>
            <w:r w:rsidR="00736F87" w:rsidRPr="00D23DA9">
              <w:rPr>
                <w:rFonts w:hint="eastAsia"/>
              </w:rPr>
              <w:t>データ</w:t>
            </w:r>
            <w:r w:rsidRPr="00D23DA9">
              <w:rPr>
                <w:rFonts w:hint="eastAsia"/>
              </w:rPr>
              <w:t>作成や取込みを行います。</w:t>
            </w:r>
          </w:p>
        </w:tc>
      </w:tr>
      <w:tr w:rsidR="00CE7943" w:rsidRPr="00D23DA9" w14:paraId="08C32767" w14:textId="77777777" w:rsidTr="0061226F">
        <w:tc>
          <w:tcPr>
            <w:tcW w:w="1324" w:type="pct"/>
            <w:shd w:val="clear" w:color="auto" w:fill="DAEEF3" w:themeFill="accent5" w:themeFillTint="33"/>
          </w:tcPr>
          <w:p w14:paraId="61C7353A" w14:textId="77777777" w:rsidR="00CE7943" w:rsidRPr="00D23DA9" w:rsidRDefault="00CE7943" w:rsidP="00183A3B">
            <w:r w:rsidRPr="00D23DA9">
              <w:rPr>
                <w:rFonts w:hint="eastAsia"/>
              </w:rPr>
              <w:t>④サーバー管理</w:t>
            </w:r>
          </w:p>
        </w:tc>
        <w:tc>
          <w:tcPr>
            <w:tcW w:w="3676" w:type="pct"/>
          </w:tcPr>
          <w:p w14:paraId="3251D773" w14:textId="77777777" w:rsidR="00CE7943" w:rsidRPr="00D23DA9" w:rsidRDefault="00CE7943" w:rsidP="00183A3B">
            <w:r w:rsidRPr="00D23DA9">
              <w:rPr>
                <w:rFonts w:hint="eastAsia"/>
              </w:rPr>
              <w:t>バックアップや復元、初期化を行います。</w:t>
            </w:r>
          </w:p>
        </w:tc>
      </w:tr>
    </w:tbl>
    <w:p w14:paraId="41CB5EFA" w14:textId="77777777" w:rsidR="001A0A1E" w:rsidRPr="00D23DA9" w:rsidRDefault="001A0A1E" w:rsidP="00967110"/>
    <w:p w14:paraId="32077E61" w14:textId="77777777" w:rsidR="00A55BDE" w:rsidRPr="00D23DA9" w:rsidRDefault="00A55BDE" w:rsidP="00967110"/>
    <w:p w14:paraId="648815BE" w14:textId="0578CB61" w:rsidR="00A55BDE" w:rsidRPr="00D23DA9" w:rsidRDefault="00936235" w:rsidP="00967110">
      <w:r w:rsidRPr="00D23DA9">
        <w:rPr>
          <w:noProof/>
        </w:rPr>
        <mc:AlternateContent>
          <mc:Choice Requires="wps">
            <w:drawing>
              <wp:anchor distT="0" distB="0" distL="114300" distR="114300" simplePos="0" relativeHeight="252836352" behindDoc="0" locked="0" layoutInCell="1" allowOverlap="1" wp14:anchorId="47FCDA40" wp14:editId="50A492AA">
                <wp:simplePos x="0" y="0"/>
                <wp:positionH relativeFrom="margin">
                  <wp:align>left</wp:align>
                </wp:positionH>
                <wp:positionV relativeFrom="paragraph">
                  <wp:posOffset>8890</wp:posOffset>
                </wp:positionV>
                <wp:extent cx="2019300" cy="666750"/>
                <wp:effectExtent l="0" t="0" r="0" b="0"/>
                <wp:wrapNone/>
                <wp:docPr id="109"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666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D45B8A" w14:textId="77777777" w:rsidR="00BB492B" w:rsidRDefault="00BB492B" w:rsidP="00936235">
                            <w:pPr>
                              <w:jc w:val="left"/>
                            </w:pPr>
                            <w:r>
                              <w:rPr>
                                <w:rFonts w:hint="eastAsia"/>
                              </w:rPr>
                              <w:t>情報修正の各メニューに</w:t>
                            </w:r>
                          </w:p>
                          <w:p w14:paraId="7EC8977E" w14:textId="77777777" w:rsidR="00BB492B" w:rsidRPr="00EC6CCC" w:rsidRDefault="00BB492B" w:rsidP="00936235">
                            <w:pPr>
                              <w:jc w:val="left"/>
                              <w:rPr>
                                <w:szCs w:val="21"/>
                              </w:rPr>
                            </w:pPr>
                            <w:r>
                              <w:rPr>
                                <w:rFonts w:hint="eastAsia"/>
                              </w:rPr>
                              <w:t>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7FCDA40" id="_x0000_s1055" style="position:absolute;left:0;text-align:left;margin-left:0;margin-top:.7pt;width:159pt;height:52.5pt;z-index:252836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" stroked="f">
                <v:textbox inset=".2mm,.2mm,.2mm,.2mm">
                  <w:txbxContent>
                    <w:p w14:paraId="45D45B8A" w14:textId="77777777" w:rsidR="00BB492B" w:rsidRDefault="00BB492B" w:rsidP="00936235">
                      <w:pPr>
                        <w:jc w:val="left"/>
                      </w:pPr>
                      <w:r>
                        <w:rPr>
                          <w:rFonts w:hint="eastAsia"/>
                        </w:rPr>
                        <w:t>情報修正の各メニューに</w:t>
                      </w:r>
                    </w:p>
                    <w:p w14:paraId="7EC8977E" w14:textId="77777777" w:rsidR="00BB492B" w:rsidRPr="00EC6CCC" w:rsidRDefault="00BB492B" w:rsidP="00936235">
                      <w:pPr>
                        <w:jc w:val="left"/>
                        <w:rPr>
                          <w:szCs w:val="21"/>
                        </w:rPr>
                      </w:pPr>
                      <w:r>
                        <w:rPr>
                          <w:rFonts w:hint="eastAsia"/>
                        </w:rPr>
                        <w:t>なります。</w:t>
                      </w:r>
                    </w:p>
                  </w:txbxContent>
                </v:textbox>
                <w10:wrap anchorx="margin"/>
              </v:roundrect>
            </w:pict>
          </mc:Fallback>
        </mc:AlternateContent>
      </w:r>
      <w:r w:rsidR="00A55BDE" w:rsidRPr="00D23DA9">
        <w:rPr>
          <w:rFonts w:hint="eastAsia"/>
        </w:rPr>
        <w:tab/>
      </w:r>
      <w:r w:rsidR="00A55BDE" w:rsidRPr="00D23DA9">
        <w:rPr>
          <w:rFonts w:hint="eastAsia"/>
        </w:rPr>
        <w:tab/>
      </w:r>
      <w:r w:rsidR="00A55BDE" w:rsidRPr="00D23DA9">
        <w:rPr>
          <w:rFonts w:hint="eastAsia"/>
        </w:rPr>
        <w:tab/>
      </w:r>
      <w:r w:rsidR="008F7541" w:rsidRPr="00D23DA9">
        <w:tab/>
      </w:r>
      <w:r w:rsidR="00C575D6">
        <w:rPr>
          <w:noProof/>
        </w:rPr>
        <w:drawing>
          <wp:inline distT="0" distB="0" distL="0" distR="0" wp14:anchorId="061F0B01" wp14:editId="549B70DA">
            <wp:extent cx="2919600" cy="833400"/>
            <wp:effectExtent l="0" t="0" r="0" b="508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33">
                      <a:extLst>
                        <a:ext uri="{28A0092B-C50C-407E-A947-70E740481C1C}">
                          <a14:useLocalDpi xmlns:a14="http://schemas.microsoft.com/office/drawing/2010/main" val="0"/>
                        </a:ext>
                      </a:extLst>
                    </a:blip>
                    <a:stretch>
                      <a:fillRect/>
                    </a:stretch>
                  </pic:blipFill>
                  <pic:spPr>
                    <a:xfrm>
                      <a:off x="0" y="0"/>
                      <a:ext cx="2919600" cy="833400"/>
                    </a:xfrm>
                    <a:prstGeom prst="rect">
                      <a:avLst/>
                    </a:prstGeom>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7080"/>
      </w:tblGrid>
      <w:tr w:rsidR="00CE7943" w:rsidRPr="00D23DA9" w14:paraId="2580D4AE" w14:textId="77777777" w:rsidTr="00B62B24">
        <w:tc>
          <w:tcPr>
            <w:tcW w:w="1323" w:type="pct"/>
            <w:shd w:val="clear" w:color="auto" w:fill="92CDDC" w:themeFill="accent5" w:themeFillTint="99"/>
          </w:tcPr>
          <w:p w14:paraId="53B7174D" w14:textId="77777777" w:rsidR="00CE7943" w:rsidRPr="00D23DA9" w:rsidRDefault="00CE7943" w:rsidP="00183A3B">
            <w:pPr>
              <w:jc w:val="center"/>
            </w:pPr>
            <w:r w:rsidRPr="00D23DA9">
              <w:rPr>
                <w:rFonts w:hint="eastAsia"/>
              </w:rPr>
              <w:t>メニュー</w:t>
            </w:r>
          </w:p>
        </w:tc>
        <w:tc>
          <w:tcPr>
            <w:tcW w:w="3677" w:type="pct"/>
            <w:shd w:val="clear" w:color="auto" w:fill="92CDDC" w:themeFill="accent5" w:themeFillTint="99"/>
          </w:tcPr>
          <w:p w14:paraId="3205D9C9" w14:textId="77777777" w:rsidR="00CE7943" w:rsidRPr="00D23DA9" w:rsidRDefault="00CE7943" w:rsidP="00183A3B">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CE7943" w:rsidRPr="00D23DA9" w14:paraId="35FC71F6" w14:textId="77777777" w:rsidTr="00B62B24">
        <w:tc>
          <w:tcPr>
            <w:tcW w:w="1323" w:type="pct"/>
            <w:shd w:val="clear" w:color="auto" w:fill="DAEEF3" w:themeFill="accent5" w:themeFillTint="33"/>
          </w:tcPr>
          <w:p w14:paraId="5A6BD6D3" w14:textId="77777777" w:rsidR="00CE7943" w:rsidRPr="00D23DA9" w:rsidRDefault="00F23CF5" w:rsidP="00183A3B">
            <w:r w:rsidRPr="00D23DA9">
              <w:rPr>
                <w:rFonts w:hint="eastAsia"/>
              </w:rPr>
              <w:t>A投票情報メンテナンス</w:t>
            </w:r>
          </w:p>
        </w:tc>
        <w:tc>
          <w:tcPr>
            <w:tcW w:w="3677" w:type="pct"/>
          </w:tcPr>
          <w:p w14:paraId="761D3EA8" w14:textId="77777777" w:rsidR="00F23CF5" w:rsidRPr="00D23DA9" w:rsidRDefault="009D0BA2" w:rsidP="00183A3B">
            <w:r w:rsidRPr="00D23DA9">
              <w:rPr>
                <w:rFonts w:hint="eastAsia"/>
              </w:rPr>
              <w:t>投票情報のメンテナンス画面になります。</w:t>
            </w:r>
          </w:p>
          <w:p w14:paraId="5AF9A359" w14:textId="77777777" w:rsidR="00CE7943" w:rsidRPr="00D23DA9" w:rsidRDefault="00F23CF5" w:rsidP="00183A3B">
            <w:r w:rsidRPr="00D23DA9">
              <w:rPr>
                <w:rFonts w:hint="eastAsia"/>
              </w:rPr>
              <w:t>（選挙人及び、選挙単位で行えます）。</w:t>
            </w:r>
          </w:p>
        </w:tc>
      </w:tr>
      <w:tr w:rsidR="00CE7943" w:rsidRPr="00D23DA9" w14:paraId="39396B44" w14:textId="77777777" w:rsidTr="00B62B24">
        <w:tc>
          <w:tcPr>
            <w:tcW w:w="1323" w:type="pct"/>
            <w:shd w:val="clear" w:color="auto" w:fill="DAEEF3" w:themeFill="accent5" w:themeFillTint="33"/>
          </w:tcPr>
          <w:p w14:paraId="30ACC209" w14:textId="77777777" w:rsidR="00CE7943" w:rsidRPr="00D23DA9" w:rsidRDefault="00F23CF5" w:rsidP="00183A3B">
            <w:r w:rsidRPr="00D23DA9">
              <w:rPr>
                <w:rFonts w:hint="eastAsia"/>
              </w:rPr>
              <w:t>B個人情報メンテナンス</w:t>
            </w:r>
          </w:p>
        </w:tc>
        <w:tc>
          <w:tcPr>
            <w:tcW w:w="3677" w:type="pct"/>
          </w:tcPr>
          <w:p w14:paraId="6E9C9AAC" w14:textId="77777777" w:rsidR="00CE7943" w:rsidRPr="00D23DA9" w:rsidRDefault="00F23CF5" w:rsidP="00183A3B">
            <w:r w:rsidRPr="00D23DA9">
              <w:rPr>
                <w:rFonts w:hint="eastAsia"/>
              </w:rPr>
              <w:t>選挙人情報（選挙人</w:t>
            </w:r>
            <w:r w:rsidR="00736F87" w:rsidRPr="00D23DA9">
              <w:rPr>
                <w:rFonts w:hint="eastAsia"/>
              </w:rPr>
              <w:t>データ</w:t>
            </w:r>
            <w:r w:rsidR="009D0BA2" w:rsidRPr="00D23DA9">
              <w:rPr>
                <w:rFonts w:hint="eastAsia"/>
              </w:rPr>
              <w:t>）のメンテナンス画面になります。</w:t>
            </w:r>
          </w:p>
          <w:p w14:paraId="08E6BCA9" w14:textId="77777777" w:rsidR="00F23CF5" w:rsidRPr="00D23DA9" w:rsidRDefault="00F23CF5" w:rsidP="00F23CF5">
            <w:r w:rsidRPr="00D23DA9">
              <w:rPr>
                <w:rFonts w:hint="eastAsia"/>
              </w:rPr>
              <w:t>・在宅郵便資格者／船員資格者の登録</w:t>
            </w:r>
          </w:p>
          <w:p w14:paraId="16E062C2" w14:textId="77777777" w:rsidR="00F23CF5" w:rsidRPr="00D23DA9" w:rsidRDefault="00F23CF5" w:rsidP="00F23CF5">
            <w:r w:rsidRPr="00D23DA9">
              <w:rPr>
                <w:rFonts w:hint="eastAsia"/>
              </w:rPr>
              <w:t>・異動者登録（11条／２重登録／補正登録等）を行います。</w:t>
            </w:r>
          </w:p>
        </w:tc>
      </w:tr>
      <w:tr w:rsidR="00CE7943" w:rsidRPr="00D23DA9" w14:paraId="3F6209FC" w14:textId="77777777" w:rsidTr="00B62B24">
        <w:tc>
          <w:tcPr>
            <w:tcW w:w="1323" w:type="pct"/>
            <w:shd w:val="clear" w:color="auto" w:fill="DAEEF3" w:themeFill="accent5" w:themeFillTint="33"/>
          </w:tcPr>
          <w:p w14:paraId="6AD4F1C8" w14:textId="0E717312" w:rsidR="00CE7943" w:rsidRPr="00D23DA9" w:rsidRDefault="00F23CF5" w:rsidP="00183A3B">
            <w:r w:rsidRPr="00D23DA9">
              <w:rPr>
                <w:rFonts w:hint="eastAsia"/>
              </w:rPr>
              <w:t>C</w:t>
            </w:r>
            <w:r w:rsidR="001F2C5D">
              <w:rPr>
                <w:rFonts w:hint="eastAsia"/>
              </w:rPr>
              <w:t>二重</w:t>
            </w:r>
            <w:r w:rsidRPr="00D23DA9">
              <w:rPr>
                <w:rFonts w:hint="eastAsia"/>
              </w:rPr>
              <w:t>登録一括登録</w:t>
            </w:r>
          </w:p>
        </w:tc>
        <w:tc>
          <w:tcPr>
            <w:tcW w:w="3677" w:type="pct"/>
          </w:tcPr>
          <w:p w14:paraId="064C7CF2" w14:textId="27AA80FA" w:rsidR="00CE7943" w:rsidRPr="00D23DA9" w:rsidRDefault="009F25F7" w:rsidP="00183A3B">
            <w:r>
              <w:rPr>
                <w:rFonts w:hint="eastAsia"/>
              </w:rPr>
              <w:t>利用できない機能です。</w:t>
            </w:r>
          </w:p>
        </w:tc>
      </w:tr>
      <w:tr w:rsidR="00CE7943" w:rsidRPr="00D23DA9" w14:paraId="4364FE66" w14:textId="77777777" w:rsidTr="00B62B24">
        <w:tc>
          <w:tcPr>
            <w:tcW w:w="1323" w:type="pct"/>
            <w:shd w:val="clear" w:color="auto" w:fill="DAEEF3" w:themeFill="accent5" w:themeFillTint="33"/>
          </w:tcPr>
          <w:p w14:paraId="2F25D99F" w14:textId="77777777" w:rsidR="00CE7943" w:rsidRPr="00D23DA9" w:rsidRDefault="00F23CF5" w:rsidP="00183A3B">
            <w:r w:rsidRPr="00D23DA9">
              <w:rPr>
                <w:rFonts w:hint="eastAsia"/>
              </w:rPr>
              <w:t>D４ヶ月抹消一括登録</w:t>
            </w:r>
          </w:p>
        </w:tc>
        <w:tc>
          <w:tcPr>
            <w:tcW w:w="3677" w:type="pct"/>
          </w:tcPr>
          <w:p w14:paraId="5A1A70C4" w14:textId="77777777" w:rsidR="00CE7943" w:rsidRPr="00D23DA9" w:rsidRDefault="00F23CF5" w:rsidP="00183A3B">
            <w:r w:rsidRPr="00D23DA9">
              <w:rPr>
                <w:rFonts w:hint="eastAsia"/>
              </w:rPr>
              <w:t>4か月抹消に該当する有権者を抽出し、異動を一括で設定します。</w:t>
            </w:r>
          </w:p>
        </w:tc>
      </w:tr>
    </w:tbl>
    <w:p w14:paraId="148057D0" w14:textId="77777777" w:rsidR="00CE7943" w:rsidRPr="00D23DA9" w:rsidRDefault="00CE7943" w:rsidP="00967110"/>
    <w:p w14:paraId="1AB5885A" w14:textId="77777777" w:rsidR="00087C1D" w:rsidRPr="00D23DA9" w:rsidRDefault="00087C1D">
      <w:pPr>
        <w:widowControl/>
        <w:jc w:val="left"/>
      </w:pPr>
      <w:r w:rsidRPr="00D23DA9">
        <w:br w:type="page"/>
      </w:r>
    </w:p>
    <w:p w14:paraId="413CAA9B" w14:textId="77777777" w:rsidR="00CE7943" w:rsidRPr="00D23DA9" w:rsidRDefault="00CE7943" w:rsidP="00967110"/>
    <w:p w14:paraId="4F69C1D7" w14:textId="77777777" w:rsidR="00CE7943" w:rsidRPr="00D23DA9" w:rsidRDefault="00936235" w:rsidP="00967110">
      <w:r w:rsidRPr="00D23DA9">
        <w:rPr>
          <w:noProof/>
        </w:rPr>
        <mc:AlternateContent>
          <mc:Choice Requires="wps">
            <w:drawing>
              <wp:anchor distT="0" distB="0" distL="114300" distR="114300" simplePos="0" relativeHeight="252838400" behindDoc="0" locked="0" layoutInCell="1" allowOverlap="1" wp14:anchorId="3B0AEFFD" wp14:editId="6A454704">
                <wp:simplePos x="0" y="0"/>
                <wp:positionH relativeFrom="margin">
                  <wp:align>left</wp:align>
                </wp:positionH>
                <wp:positionV relativeFrom="paragraph">
                  <wp:posOffset>8890</wp:posOffset>
                </wp:positionV>
                <wp:extent cx="2019300" cy="666750"/>
                <wp:effectExtent l="0" t="0" r="0" b="0"/>
                <wp:wrapNone/>
                <wp:docPr id="110"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666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7CD0AF" w14:textId="77777777" w:rsidR="00BB492B" w:rsidRDefault="00BB492B" w:rsidP="00936235">
                            <w:pPr>
                              <w:jc w:val="left"/>
                            </w:pPr>
                            <w:r>
                              <w:rPr>
                                <w:rFonts w:hint="eastAsia"/>
                              </w:rPr>
                              <w:t>マスタ登録の各メニューに</w:t>
                            </w:r>
                          </w:p>
                          <w:p w14:paraId="385EC7D4" w14:textId="77777777" w:rsidR="00BB492B" w:rsidRPr="00EC6CCC" w:rsidRDefault="00BB492B" w:rsidP="00936235">
                            <w:pPr>
                              <w:jc w:val="left"/>
                              <w:rPr>
                                <w:szCs w:val="21"/>
                              </w:rPr>
                            </w:pPr>
                            <w:r>
                              <w:rPr>
                                <w:rFonts w:hint="eastAsia"/>
                              </w:rPr>
                              <w:t>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B0AEFFD" id="_x0000_s1056" style="position:absolute;left:0;text-align:left;margin-left:0;margin-top:.7pt;width:159pt;height:52.5pt;z-index:252838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" stroked="f">
                <v:textbox inset=".2mm,.2mm,.2mm,.2mm">
                  <w:txbxContent>
                    <w:p w14:paraId="7D7CD0AF" w14:textId="77777777" w:rsidR="00BB492B" w:rsidRDefault="00BB492B" w:rsidP="00936235">
                      <w:pPr>
                        <w:jc w:val="left"/>
                      </w:pPr>
                      <w:r>
                        <w:rPr>
                          <w:rFonts w:hint="eastAsia"/>
                        </w:rPr>
                        <w:t>マスタ登録の各メニューに</w:t>
                      </w:r>
                    </w:p>
                    <w:p w14:paraId="385EC7D4" w14:textId="77777777" w:rsidR="00BB492B" w:rsidRPr="00EC6CCC" w:rsidRDefault="00BB492B" w:rsidP="00936235">
                      <w:pPr>
                        <w:jc w:val="left"/>
                        <w:rPr>
                          <w:szCs w:val="21"/>
                        </w:rPr>
                      </w:pPr>
                      <w:r>
                        <w:rPr>
                          <w:rFonts w:hint="eastAsia"/>
                        </w:rPr>
                        <w:t>なります。</w:t>
                      </w:r>
                    </w:p>
                  </w:txbxContent>
                </v:textbox>
                <w10:wrap anchorx="margin"/>
              </v:roundrect>
            </w:pict>
          </mc:Fallback>
        </mc:AlternateContent>
      </w:r>
      <w:r w:rsidRPr="00D23DA9">
        <w:tab/>
      </w:r>
      <w:r w:rsidR="00A55BDE" w:rsidRPr="00D23DA9">
        <w:rPr>
          <w:rFonts w:hint="eastAsia"/>
        </w:rPr>
        <w:tab/>
      </w:r>
      <w:r w:rsidR="00A55BDE" w:rsidRPr="00D23DA9">
        <w:rPr>
          <w:rFonts w:hint="eastAsia"/>
        </w:rPr>
        <w:tab/>
      </w:r>
      <w:r w:rsidR="00A55BDE" w:rsidRPr="00D23DA9">
        <w:rPr>
          <w:rFonts w:hint="eastAsia"/>
        </w:rPr>
        <w:tab/>
      </w:r>
      <w:r w:rsidR="00A55BDE" w:rsidRPr="00D23DA9">
        <w:rPr>
          <w:rFonts w:hint="eastAsia"/>
          <w:noProof/>
        </w:rPr>
        <w:drawing>
          <wp:inline distT="0" distB="0" distL="0" distR="0" wp14:anchorId="46164418" wp14:editId="7EC24CE6">
            <wp:extent cx="2871429" cy="804762"/>
            <wp:effectExtent l="19050" t="0" r="5121" b="0"/>
            <wp:docPr id="3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a:stretch>
                      <a:fillRect/>
                    </a:stretch>
                  </pic:blipFill>
                  <pic:spPr bwMode="auto">
                    <a:xfrm>
                      <a:off x="0" y="0"/>
                      <a:ext cx="2871429" cy="804762"/>
                    </a:xfrm>
                    <a:prstGeom prst="rect">
                      <a:avLst/>
                    </a:prstGeom>
                    <a:noFill/>
                    <a:ln w="9525">
                      <a:noFill/>
                      <a:miter lim="800000"/>
                      <a:headEnd/>
                      <a:tailEnd/>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7363"/>
      </w:tblGrid>
      <w:tr w:rsidR="00CE7943" w:rsidRPr="00D23DA9" w14:paraId="5E153364" w14:textId="77777777" w:rsidTr="00572529">
        <w:tc>
          <w:tcPr>
            <w:tcW w:w="1176" w:type="pct"/>
            <w:shd w:val="clear" w:color="auto" w:fill="92CDDC" w:themeFill="accent5" w:themeFillTint="99"/>
          </w:tcPr>
          <w:p w14:paraId="273E4487" w14:textId="77777777" w:rsidR="00CE7943" w:rsidRPr="00D23DA9" w:rsidRDefault="00CE7943" w:rsidP="00183A3B">
            <w:pPr>
              <w:jc w:val="center"/>
            </w:pPr>
            <w:r w:rsidRPr="00D23DA9">
              <w:rPr>
                <w:rFonts w:hint="eastAsia"/>
              </w:rPr>
              <w:t>メニュー</w:t>
            </w:r>
          </w:p>
        </w:tc>
        <w:tc>
          <w:tcPr>
            <w:tcW w:w="3824" w:type="pct"/>
            <w:shd w:val="clear" w:color="auto" w:fill="92CDDC" w:themeFill="accent5" w:themeFillTint="99"/>
          </w:tcPr>
          <w:p w14:paraId="1AD7A658" w14:textId="77777777" w:rsidR="00CE7943" w:rsidRPr="00D23DA9" w:rsidRDefault="00CE7943" w:rsidP="00183A3B">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CE7943" w:rsidRPr="00D23DA9" w14:paraId="29EE682D" w14:textId="77777777" w:rsidTr="0061226F">
        <w:tc>
          <w:tcPr>
            <w:tcW w:w="1176" w:type="pct"/>
            <w:shd w:val="clear" w:color="auto" w:fill="DAEEF3" w:themeFill="accent5" w:themeFillTint="33"/>
          </w:tcPr>
          <w:p w14:paraId="6E6170B9" w14:textId="77777777" w:rsidR="00CE7943" w:rsidRPr="00D23DA9" w:rsidRDefault="00F23CF5" w:rsidP="00183A3B">
            <w:r w:rsidRPr="00D23DA9">
              <w:rPr>
                <w:rFonts w:hint="eastAsia"/>
              </w:rPr>
              <w:t>A選挙登録</w:t>
            </w:r>
          </w:p>
        </w:tc>
        <w:tc>
          <w:tcPr>
            <w:tcW w:w="3824" w:type="pct"/>
          </w:tcPr>
          <w:p w14:paraId="2B2E4A8A" w14:textId="77777777" w:rsidR="00CE7943" w:rsidRPr="00D23DA9" w:rsidRDefault="00F23CF5" w:rsidP="00183A3B">
            <w:r w:rsidRPr="00D23DA9">
              <w:rPr>
                <w:rFonts w:hint="eastAsia"/>
              </w:rPr>
              <w:t>執行される選挙を執行日単位で登録します。</w:t>
            </w:r>
          </w:p>
        </w:tc>
      </w:tr>
      <w:tr w:rsidR="00CE7943" w:rsidRPr="00D23DA9" w14:paraId="1FB35099" w14:textId="77777777" w:rsidTr="0061226F">
        <w:tc>
          <w:tcPr>
            <w:tcW w:w="1176" w:type="pct"/>
            <w:shd w:val="clear" w:color="auto" w:fill="DAEEF3" w:themeFill="accent5" w:themeFillTint="33"/>
          </w:tcPr>
          <w:p w14:paraId="3A1F4A3C" w14:textId="77777777" w:rsidR="00CE7943" w:rsidRPr="00D23DA9" w:rsidRDefault="00F23CF5" w:rsidP="00183A3B">
            <w:r w:rsidRPr="00D23DA9">
              <w:rPr>
                <w:rFonts w:hint="eastAsia"/>
              </w:rPr>
              <w:t>B管轄区設定</w:t>
            </w:r>
          </w:p>
        </w:tc>
        <w:tc>
          <w:tcPr>
            <w:tcW w:w="3824" w:type="pct"/>
          </w:tcPr>
          <w:p w14:paraId="5D6FA900" w14:textId="77777777" w:rsidR="00CE7943" w:rsidRPr="00D23DA9" w:rsidRDefault="00F23CF5" w:rsidP="00183A3B">
            <w:r w:rsidRPr="00D23DA9">
              <w:rPr>
                <w:rFonts w:hint="eastAsia"/>
              </w:rPr>
              <w:t>政令区・選挙区・開票区・投票区を設定する項目です。</w:t>
            </w:r>
          </w:p>
        </w:tc>
      </w:tr>
      <w:tr w:rsidR="00CE7943" w:rsidRPr="00D23DA9" w14:paraId="6AA0ADDA" w14:textId="77777777" w:rsidTr="0061226F">
        <w:tc>
          <w:tcPr>
            <w:tcW w:w="1176" w:type="pct"/>
            <w:shd w:val="clear" w:color="auto" w:fill="DAEEF3" w:themeFill="accent5" w:themeFillTint="33"/>
          </w:tcPr>
          <w:p w14:paraId="3D27D121" w14:textId="77777777" w:rsidR="00CE7943" w:rsidRPr="00D23DA9" w:rsidRDefault="00F23CF5" w:rsidP="00183A3B">
            <w:r w:rsidRPr="00D23DA9">
              <w:rPr>
                <w:rFonts w:hint="eastAsia"/>
              </w:rPr>
              <w:t>C多目的</w:t>
            </w:r>
          </w:p>
        </w:tc>
        <w:tc>
          <w:tcPr>
            <w:tcW w:w="3824" w:type="pct"/>
          </w:tcPr>
          <w:p w14:paraId="3B8EA6C5" w14:textId="79365211" w:rsidR="00CE7943" w:rsidRPr="00D23DA9" w:rsidRDefault="00353492" w:rsidP="00F23CF5">
            <w:r>
              <w:rPr>
                <w:rFonts w:hint="eastAsia"/>
              </w:rPr>
              <w:t>A)</w:t>
            </w:r>
            <w:r w:rsidR="00F23CF5" w:rsidRPr="00D23DA9">
              <w:rPr>
                <w:rFonts w:hint="eastAsia"/>
              </w:rPr>
              <w:t>選挙登録、B)管轄区設定、</w:t>
            </w:r>
            <w:r>
              <w:rPr>
                <w:rFonts w:hint="eastAsia"/>
              </w:rPr>
              <w:t>D</w:t>
            </w:r>
            <w:r w:rsidR="00F23CF5" w:rsidRPr="00D23DA9">
              <w:rPr>
                <w:rFonts w:hint="eastAsia"/>
              </w:rPr>
              <w:t>)病院・施設登録以外の使用する</w:t>
            </w:r>
            <w:r w:rsidR="00736F87" w:rsidRPr="00D23DA9">
              <w:rPr>
                <w:rFonts w:hint="eastAsia"/>
              </w:rPr>
              <w:t>コード</w:t>
            </w:r>
            <w:r w:rsidR="00F23CF5" w:rsidRPr="00D23DA9">
              <w:rPr>
                <w:rFonts w:hint="eastAsia"/>
              </w:rPr>
              <w:t>値の登録・修正・削除を行います。</w:t>
            </w:r>
          </w:p>
        </w:tc>
      </w:tr>
      <w:tr w:rsidR="00CE7943" w:rsidRPr="00D23DA9" w14:paraId="534BBFD9" w14:textId="77777777" w:rsidTr="0061226F">
        <w:tc>
          <w:tcPr>
            <w:tcW w:w="1176" w:type="pct"/>
            <w:shd w:val="clear" w:color="auto" w:fill="DAEEF3" w:themeFill="accent5" w:themeFillTint="33"/>
          </w:tcPr>
          <w:p w14:paraId="313A7FAE" w14:textId="77777777" w:rsidR="00CE7943" w:rsidRPr="00D23DA9" w:rsidRDefault="00F23CF5" w:rsidP="00183A3B">
            <w:r w:rsidRPr="00D23DA9">
              <w:rPr>
                <w:rFonts w:hint="eastAsia"/>
              </w:rPr>
              <w:t>D病院・施設登録</w:t>
            </w:r>
          </w:p>
        </w:tc>
        <w:tc>
          <w:tcPr>
            <w:tcW w:w="3824" w:type="pct"/>
          </w:tcPr>
          <w:p w14:paraId="2C40F6E0" w14:textId="77777777" w:rsidR="00CE7943" w:rsidRPr="00D23DA9" w:rsidRDefault="00F23CF5" w:rsidP="00183A3B">
            <w:r w:rsidRPr="00D23DA9">
              <w:rPr>
                <w:rFonts w:hint="eastAsia"/>
              </w:rPr>
              <w:t>指定施設（病院・老人ホーム等）の情報の登録・修正・削除を行います。</w:t>
            </w:r>
          </w:p>
        </w:tc>
      </w:tr>
    </w:tbl>
    <w:p w14:paraId="1C0BC4D2" w14:textId="77777777" w:rsidR="00957B13" w:rsidRPr="00D23DA9" w:rsidRDefault="00957B13">
      <w:pPr>
        <w:widowControl/>
        <w:jc w:val="left"/>
      </w:pPr>
    </w:p>
    <w:p w14:paraId="0A8A6FBA" w14:textId="77777777" w:rsidR="00CE7943" w:rsidRPr="00D23DA9" w:rsidRDefault="00CE7943" w:rsidP="00967110"/>
    <w:p w14:paraId="7BECF853" w14:textId="1CE8F0F0" w:rsidR="00EC29CB" w:rsidRPr="00D23DA9" w:rsidRDefault="00936235" w:rsidP="00967110">
      <w:r w:rsidRPr="00D23DA9">
        <w:rPr>
          <w:noProof/>
        </w:rPr>
        <mc:AlternateContent>
          <mc:Choice Requires="wps">
            <w:drawing>
              <wp:anchor distT="0" distB="0" distL="114300" distR="114300" simplePos="0" relativeHeight="252840448" behindDoc="0" locked="0" layoutInCell="1" allowOverlap="1" wp14:anchorId="12612886" wp14:editId="7F0D1BB2">
                <wp:simplePos x="0" y="0"/>
                <wp:positionH relativeFrom="margin">
                  <wp:align>left</wp:align>
                </wp:positionH>
                <wp:positionV relativeFrom="paragraph">
                  <wp:posOffset>8890</wp:posOffset>
                </wp:positionV>
                <wp:extent cx="2019300" cy="666750"/>
                <wp:effectExtent l="0" t="0" r="0" b="0"/>
                <wp:wrapNone/>
                <wp:docPr id="112"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666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E8E03D5" w14:textId="77777777" w:rsidR="00BB492B" w:rsidRDefault="00BB492B" w:rsidP="00936235">
                            <w:pPr>
                              <w:jc w:val="left"/>
                            </w:pPr>
                            <w:r>
                              <w:rPr>
                                <w:rFonts w:hint="eastAsia"/>
                              </w:rPr>
                              <w:t>上流連携の各メニューに</w:t>
                            </w:r>
                          </w:p>
                          <w:p w14:paraId="3935E91B" w14:textId="77777777" w:rsidR="00BB492B" w:rsidRPr="00EC6CCC" w:rsidRDefault="00BB492B" w:rsidP="00936235">
                            <w:pPr>
                              <w:jc w:val="left"/>
                              <w:rPr>
                                <w:szCs w:val="21"/>
                              </w:rPr>
                            </w:pPr>
                            <w:r>
                              <w:rPr>
                                <w:rFonts w:hint="eastAsia"/>
                              </w:rPr>
                              <w:t>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612886" id="_x0000_s1057" style="position:absolute;left:0;text-align:left;margin-left:0;margin-top:.7pt;width:159pt;height:52.5pt;z-index:252840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" stroked="f">
                <v:textbox inset=".2mm,.2mm,.2mm,.2mm">
                  <w:txbxContent>
                    <w:p w14:paraId="4E8E03D5" w14:textId="77777777" w:rsidR="00BB492B" w:rsidRDefault="00BB492B" w:rsidP="00936235">
                      <w:pPr>
                        <w:jc w:val="left"/>
                      </w:pPr>
                      <w:r>
                        <w:rPr>
                          <w:rFonts w:hint="eastAsia"/>
                        </w:rPr>
                        <w:t>上流連携の各メニューに</w:t>
                      </w:r>
                    </w:p>
                    <w:p w14:paraId="3935E91B" w14:textId="77777777" w:rsidR="00BB492B" w:rsidRPr="00EC6CCC" w:rsidRDefault="00BB492B" w:rsidP="00936235">
                      <w:pPr>
                        <w:jc w:val="left"/>
                        <w:rPr>
                          <w:szCs w:val="21"/>
                        </w:rPr>
                      </w:pPr>
                      <w:r>
                        <w:rPr>
                          <w:rFonts w:hint="eastAsia"/>
                        </w:rPr>
                        <w:t>なります。</w:t>
                      </w:r>
                    </w:p>
                  </w:txbxContent>
                </v:textbox>
                <w10:wrap anchorx="margin"/>
              </v:roundrect>
            </w:pict>
          </mc:Fallback>
        </mc:AlternateContent>
      </w:r>
      <w:r w:rsidR="00A55BDE" w:rsidRPr="00D23DA9">
        <w:rPr>
          <w:rFonts w:hint="eastAsia"/>
        </w:rPr>
        <w:tab/>
      </w:r>
      <w:r w:rsidR="00A55BDE" w:rsidRPr="00D23DA9">
        <w:rPr>
          <w:rFonts w:hint="eastAsia"/>
        </w:rPr>
        <w:tab/>
      </w:r>
      <w:r w:rsidR="00A55BDE" w:rsidRPr="00D23DA9">
        <w:rPr>
          <w:rFonts w:hint="eastAsia"/>
        </w:rPr>
        <w:tab/>
      </w:r>
      <w:r w:rsidRPr="00D23DA9">
        <w:tab/>
      </w:r>
      <w:r w:rsidR="00353492" w:rsidRPr="00353492">
        <w:rPr>
          <w:noProof/>
        </w:rPr>
        <w:drawing>
          <wp:inline distT="0" distB="0" distL="0" distR="0" wp14:anchorId="2F6FF09E" wp14:editId="34EC7D84">
            <wp:extent cx="2876400" cy="1191920"/>
            <wp:effectExtent l="0" t="0" r="635" b="825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76400" cy="1191920"/>
                    </a:xfrm>
                    <a:prstGeom prst="rect">
                      <a:avLst/>
                    </a:prstGeom>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5"/>
        <w:gridCol w:w="7583"/>
      </w:tblGrid>
      <w:tr w:rsidR="00CE7943" w:rsidRPr="00D23DA9" w14:paraId="262D4B0E" w14:textId="77777777" w:rsidTr="00572529">
        <w:tc>
          <w:tcPr>
            <w:tcW w:w="1062" w:type="pct"/>
            <w:shd w:val="clear" w:color="auto" w:fill="92CDDC" w:themeFill="accent5" w:themeFillTint="99"/>
          </w:tcPr>
          <w:p w14:paraId="4CFF8C7A" w14:textId="77777777" w:rsidR="00CE7943" w:rsidRPr="00D23DA9" w:rsidRDefault="00CE7943" w:rsidP="00183A3B">
            <w:pPr>
              <w:jc w:val="center"/>
            </w:pPr>
            <w:r w:rsidRPr="00D23DA9">
              <w:rPr>
                <w:rFonts w:hint="eastAsia"/>
              </w:rPr>
              <w:t>メニュー</w:t>
            </w:r>
          </w:p>
        </w:tc>
        <w:tc>
          <w:tcPr>
            <w:tcW w:w="3938" w:type="pct"/>
            <w:shd w:val="clear" w:color="auto" w:fill="92CDDC" w:themeFill="accent5" w:themeFillTint="99"/>
          </w:tcPr>
          <w:p w14:paraId="02BCF5C5" w14:textId="77777777" w:rsidR="00CE7943" w:rsidRPr="00D23DA9" w:rsidRDefault="00CE7943" w:rsidP="00183A3B">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CE7943" w:rsidRPr="00D23DA9" w14:paraId="35968C24" w14:textId="77777777" w:rsidTr="0061226F">
        <w:tc>
          <w:tcPr>
            <w:tcW w:w="1062" w:type="pct"/>
            <w:shd w:val="clear" w:color="auto" w:fill="DAEEF3" w:themeFill="accent5" w:themeFillTint="33"/>
          </w:tcPr>
          <w:p w14:paraId="32A50C50" w14:textId="77777777" w:rsidR="00CE7943" w:rsidRPr="00D23DA9" w:rsidRDefault="00F23CF5" w:rsidP="00183A3B">
            <w:r w:rsidRPr="00D23DA9">
              <w:rPr>
                <w:rFonts w:hint="eastAsia"/>
              </w:rPr>
              <w:t>A名簿</w:t>
            </w:r>
            <w:r w:rsidR="00736F87" w:rsidRPr="00D23DA9">
              <w:rPr>
                <w:rFonts w:hint="eastAsia"/>
              </w:rPr>
              <w:t>データ</w:t>
            </w:r>
            <w:r w:rsidRPr="00D23DA9">
              <w:rPr>
                <w:rFonts w:hint="eastAsia"/>
              </w:rPr>
              <w:t>取込</w:t>
            </w:r>
          </w:p>
        </w:tc>
        <w:tc>
          <w:tcPr>
            <w:tcW w:w="3938" w:type="pct"/>
          </w:tcPr>
          <w:p w14:paraId="00D63AB3" w14:textId="77777777" w:rsidR="00CE7943" w:rsidRPr="00D23DA9" w:rsidRDefault="009D0BA2" w:rsidP="00183A3B">
            <w:r w:rsidRPr="00D23DA9">
              <w:rPr>
                <w:rFonts w:hint="eastAsia"/>
              </w:rPr>
              <w:t>選挙人情報のシステム取込画面になります。</w:t>
            </w:r>
          </w:p>
        </w:tc>
      </w:tr>
      <w:tr w:rsidR="00CE7943" w:rsidRPr="00D23DA9" w14:paraId="02B01047" w14:textId="77777777" w:rsidTr="0061226F">
        <w:tc>
          <w:tcPr>
            <w:tcW w:w="1062" w:type="pct"/>
            <w:shd w:val="clear" w:color="auto" w:fill="DAEEF3" w:themeFill="accent5" w:themeFillTint="33"/>
          </w:tcPr>
          <w:p w14:paraId="6B8B13DF" w14:textId="77777777" w:rsidR="00CE7943" w:rsidRPr="00D23DA9" w:rsidRDefault="00F23CF5" w:rsidP="00183A3B">
            <w:r w:rsidRPr="00D23DA9">
              <w:rPr>
                <w:rFonts w:hint="eastAsia"/>
              </w:rPr>
              <w:t>B異動</w:t>
            </w:r>
            <w:r w:rsidR="00736F87" w:rsidRPr="00D23DA9">
              <w:rPr>
                <w:rFonts w:hint="eastAsia"/>
              </w:rPr>
              <w:t>データ</w:t>
            </w:r>
            <w:r w:rsidRPr="00D23DA9">
              <w:rPr>
                <w:rFonts w:hint="eastAsia"/>
              </w:rPr>
              <w:t>取込</w:t>
            </w:r>
          </w:p>
        </w:tc>
        <w:tc>
          <w:tcPr>
            <w:tcW w:w="3938" w:type="pct"/>
          </w:tcPr>
          <w:p w14:paraId="518652AA" w14:textId="77777777" w:rsidR="00CE7943" w:rsidRPr="00D23DA9" w:rsidRDefault="009D0BA2" w:rsidP="00183A3B">
            <w:r w:rsidRPr="00D23DA9">
              <w:rPr>
                <w:rFonts w:hint="eastAsia"/>
              </w:rPr>
              <w:t>日々の住民異動情報のシステム取り込み画面になります。</w:t>
            </w:r>
          </w:p>
          <w:p w14:paraId="291E18F4" w14:textId="77777777" w:rsidR="00F23CF5" w:rsidRPr="00D23DA9" w:rsidRDefault="00F23CF5" w:rsidP="00183A3B">
            <w:r w:rsidRPr="00D23DA9">
              <w:rPr>
                <w:rFonts w:hint="eastAsia"/>
              </w:rPr>
              <w:t>ホストで作成された死亡・転出等のテキスト</w:t>
            </w:r>
            <w:r w:rsidR="00736F87" w:rsidRPr="00D23DA9">
              <w:rPr>
                <w:rFonts w:hint="eastAsia"/>
              </w:rPr>
              <w:t>データ</w:t>
            </w:r>
            <w:r w:rsidRPr="00D23DA9">
              <w:rPr>
                <w:rFonts w:hint="eastAsia"/>
              </w:rPr>
              <w:t>をシステムへ取り込みます。</w:t>
            </w:r>
          </w:p>
        </w:tc>
      </w:tr>
      <w:tr w:rsidR="00CE7943" w:rsidRPr="00D23DA9" w14:paraId="0C7EF5BD" w14:textId="77777777" w:rsidTr="0061226F">
        <w:tc>
          <w:tcPr>
            <w:tcW w:w="1062" w:type="pct"/>
            <w:shd w:val="clear" w:color="auto" w:fill="DAEEF3" w:themeFill="accent5" w:themeFillTint="33"/>
          </w:tcPr>
          <w:p w14:paraId="376D19C8" w14:textId="77777777" w:rsidR="00CE7943" w:rsidRPr="00D23DA9" w:rsidRDefault="00F23CF5" w:rsidP="00183A3B">
            <w:r w:rsidRPr="00D23DA9">
              <w:rPr>
                <w:rFonts w:hint="eastAsia"/>
              </w:rPr>
              <w:t>Cホスト転送</w:t>
            </w:r>
          </w:p>
        </w:tc>
        <w:tc>
          <w:tcPr>
            <w:tcW w:w="3938" w:type="pct"/>
          </w:tcPr>
          <w:p w14:paraId="6F82EB04" w14:textId="77777777" w:rsidR="00CE7943" w:rsidRPr="00D23DA9" w:rsidRDefault="00F23CF5" w:rsidP="00183A3B">
            <w:r w:rsidRPr="00D23DA9">
              <w:rPr>
                <w:rFonts w:hint="eastAsia"/>
              </w:rPr>
              <w:t>システム上で設定された異動情報を、ホスト側に適用するために出力します。</w:t>
            </w:r>
          </w:p>
        </w:tc>
      </w:tr>
      <w:tr w:rsidR="00CE7943" w:rsidRPr="00D23DA9" w14:paraId="18C31F20" w14:textId="77777777" w:rsidTr="0061226F">
        <w:tc>
          <w:tcPr>
            <w:tcW w:w="1062" w:type="pct"/>
            <w:shd w:val="clear" w:color="auto" w:fill="DAEEF3" w:themeFill="accent5" w:themeFillTint="33"/>
          </w:tcPr>
          <w:p w14:paraId="7DA5FBBE" w14:textId="77777777" w:rsidR="00CE7943" w:rsidRPr="00D23DA9" w:rsidRDefault="00F23CF5" w:rsidP="00183A3B">
            <w:r w:rsidRPr="00D23DA9">
              <w:rPr>
                <w:rFonts w:hint="eastAsia"/>
              </w:rPr>
              <w:t>D当日用分割処理</w:t>
            </w:r>
          </w:p>
        </w:tc>
        <w:tc>
          <w:tcPr>
            <w:tcW w:w="3938" w:type="pct"/>
          </w:tcPr>
          <w:p w14:paraId="63B7AF0B" w14:textId="77777777" w:rsidR="00CE7943" w:rsidRPr="00D23DA9" w:rsidRDefault="00F23CF5" w:rsidP="00183A3B">
            <w:r w:rsidRPr="00D23DA9">
              <w:rPr>
                <w:rFonts w:hint="eastAsia"/>
              </w:rPr>
              <w:t>当日の投票所で使用するためのMDB</w:t>
            </w:r>
            <w:r w:rsidR="00A40954" w:rsidRPr="00D23DA9">
              <w:rPr>
                <w:rFonts w:hint="eastAsia"/>
              </w:rPr>
              <w:t>ファイル</w:t>
            </w:r>
            <w:r w:rsidRPr="00D23DA9">
              <w:rPr>
                <w:rFonts w:hint="eastAsia"/>
              </w:rPr>
              <w:t>を作成します。</w:t>
            </w:r>
          </w:p>
        </w:tc>
      </w:tr>
      <w:tr w:rsidR="00CE7943" w:rsidRPr="00D23DA9" w14:paraId="63F92B08" w14:textId="77777777" w:rsidTr="0061226F">
        <w:tc>
          <w:tcPr>
            <w:tcW w:w="1062" w:type="pct"/>
            <w:shd w:val="clear" w:color="auto" w:fill="DAEEF3" w:themeFill="accent5" w:themeFillTint="33"/>
          </w:tcPr>
          <w:p w14:paraId="108DD835" w14:textId="77777777" w:rsidR="00CE7943" w:rsidRPr="00D23DA9" w:rsidRDefault="00F23CF5" w:rsidP="00F23CF5">
            <w:r w:rsidRPr="00D23DA9">
              <w:rPr>
                <w:rFonts w:hint="eastAsia"/>
              </w:rPr>
              <w:t>E当日用合算処理</w:t>
            </w:r>
          </w:p>
        </w:tc>
        <w:tc>
          <w:tcPr>
            <w:tcW w:w="3938" w:type="pct"/>
          </w:tcPr>
          <w:p w14:paraId="2CAC2AF8" w14:textId="77777777" w:rsidR="00CE7943" w:rsidRPr="00D23DA9" w:rsidRDefault="00F23CF5" w:rsidP="00183A3B">
            <w:r w:rsidRPr="00D23DA9">
              <w:rPr>
                <w:rFonts w:hint="eastAsia"/>
              </w:rPr>
              <w:t>当日投票所で使用したMDB</w:t>
            </w:r>
            <w:r w:rsidR="00A40954" w:rsidRPr="00D23DA9">
              <w:rPr>
                <w:rFonts w:hint="eastAsia"/>
              </w:rPr>
              <w:t>ファイル</w:t>
            </w:r>
            <w:r w:rsidRPr="00D23DA9">
              <w:rPr>
                <w:rFonts w:hint="eastAsia"/>
              </w:rPr>
              <w:t>の値を再構成してサーバーに戻します。</w:t>
            </w:r>
          </w:p>
        </w:tc>
      </w:tr>
      <w:tr w:rsidR="00353492" w:rsidRPr="00D23DA9" w14:paraId="17345837" w14:textId="77777777" w:rsidTr="0061226F">
        <w:tc>
          <w:tcPr>
            <w:tcW w:w="1062" w:type="pct"/>
            <w:shd w:val="clear" w:color="auto" w:fill="DAEEF3" w:themeFill="accent5" w:themeFillTint="33"/>
          </w:tcPr>
          <w:p w14:paraId="2874C90E" w14:textId="0CCC1981" w:rsidR="00353492" w:rsidRPr="00D23DA9" w:rsidRDefault="00353492" w:rsidP="00F23CF5">
            <w:r>
              <w:rPr>
                <w:rFonts w:hint="eastAsia"/>
              </w:rPr>
              <w:t>F他社連携</w:t>
            </w:r>
          </w:p>
        </w:tc>
        <w:tc>
          <w:tcPr>
            <w:tcW w:w="3938" w:type="pct"/>
          </w:tcPr>
          <w:p w14:paraId="2351E113" w14:textId="59547F4D" w:rsidR="00353492" w:rsidRPr="00D23DA9" w:rsidRDefault="00353492" w:rsidP="00183A3B">
            <w:r>
              <w:rPr>
                <w:rFonts w:hint="eastAsia"/>
              </w:rPr>
              <w:t>他社の選挙システムと</w:t>
            </w:r>
            <w:r w:rsidR="00954F47">
              <w:rPr>
                <w:rFonts w:hint="eastAsia"/>
              </w:rPr>
              <w:t>ファイル</w:t>
            </w:r>
            <w:r>
              <w:rPr>
                <w:rFonts w:hint="eastAsia"/>
              </w:rPr>
              <w:t>連携</w:t>
            </w:r>
            <w:r w:rsidR="00954F47">
              <w:rPr>
                <w:rFonts w:hint="eastAsia"/>
              </w:rPr>
              <w:t>を行います。</w:t>
            </w:r>
          </w:p>
        </w:tc>
      </w:tr>
    </w:tbl>
    <w:p w14:paraId="68F4C1EC" w14:textId="77777777" w:rsidR="00CE7943" w:rsidRPr="00D23DA9" w:rsidRDefault="00CE7943" w:rsidP="00967110"/>
    <w:p w14:paraId="10C069C8" w14:textId="77777777" w:rsidR="00CE7943" w:rsidRPr="00D23DA9" w:rsidRDefault="00CE7943" w:rsidP="00967110"/>
    <w:p w14:paraId="40A6D87A" w14:textId="77777777" w:rsidR="00A55BDE" w:rsidRPr="00D23DA9" w:rsidRDefault="00A55BDE" w:rsidP="00967110">
      <w:r w:rsidRPr="00D23DA9">
        <w:rPr>
          <w:rFonts w:hint="eastAsia"/>
        </w:rPr>
        <w:tab/>
      </w:r>
      <w:r w:rsidR="00087C1D" w:rsidRPr="00D23DA9">
        <w:rPr>
          <w:noProof/>
        </w:rPr>
        <mc:AlternateContent>
          <mc:Choice Requires="wps">
            <w:drawing>
              <wp:anchor distT="0" distB="0" distL="114300" distR="114300" simplePos="0" relativeHeight="252842496" behindDoc="0" locked="0" layoutInCell="1" allowOverlap="1" wp14:anchorId="1C3F4EDB" wp14:editId="6F98028C">
                <wp:simplePos x="0" y="0"/>
                <wp:positionH relativeFrom="margin">
                  <wp:posOffset>0</wp:posOffset>
                </wp:positionH>
                <wp:positionV relativeFrom="paragraph">
                  <wp:posOffset>-635</wp:posOffset>
                </wp:positionV>
                <wp:extent cx="2019300" cy="666750"/>
                <wp:effectExtent l="0" t="0" r="0" b="0"/>
                <wp:wrapNone/>
                <wp:docPr id="115"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666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CAF20A" w14:textId="77777777" w:rsidR="00BB492B" w:rsidRDefault="00BB492B" w:rsidP="00087C1D">
                            <w:pPr>
                              <w:jc w:val="left"/>
                            </w:pPr>
                            <w:r>
                              <w:rPr>
                                <w:rFonts w:hint="eastAsia"/>
                              </w:rPr>
                              <w:t>サーバー管理の各メニューに</w:t>
                            </w:r>
                          </w:p>
                          <w:p w14:paraId="61B42B91" w14:textId="77777777" w:rsidR="00BB492B" w:rsidRPr="00EC6CCC" w:rsidRDefault="00BB492B" w:rsidP="00087C1D">
                            <w:pPr>
                              <w:jc w:val="left"/>
                              <w:rPr>
                                <w:szCs w:val="21"/>
                              </w:rPr>
                            </w:pPr>
                            <w:r>
                              <w:rPr>
                                <w:rFonts w:hint="eastAsia"/>
                              </w:rPr>
                              <w:t>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3F4EDB" id="_x0000_s1058" style="position:absolute;left:0;text-align:left;margin-left:0;margin-top:-.05pt;width:159pt;height:52.5pt;z-index:25284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" stroked="f">
                <v:textbox inset=".2mm,.2mm,.2mm,.2mm">
                  <w:txbxContent>
                    <w:p w14:paraId="01CAF20A" w14:textId="77777777" w:rsidR="00BB492B" w:rsidRDefault="00BB492B" w:rsidP="00087C1D">
                      <w:pPr>
                        <w:jc w:val="left"/>
                      </w:pPr>
                      <w:r>
                        <w:rPr>
                          <w:rFonts w:hint="eastAsia"/>
                        </w:rPr>
                        <w:t>サーバー管理の各メニューに</w:t>
                      </w:r>
                    </w:p>
                    <w:p w14:paraId="61B42B91" w14:textId="77777777" w:rsidR="00BB492B" w:rsidRPr="00EC6CCC" w:rsidRDefault="00BB492B" w:rsidP="00087C1D">
                      <w:pPr>
                        <w:jc w:val="left"/>
                        <w:rPr>
                          <w:szCs w:val="21"/>
                        </w:rPr>
                      </w:pPr>
                      <w:r>
                        <w:rPr>
                          <w:rFonts w:hint="eastAsia"/>
                        </w:rPr>
                        <w:t>なります。</w:t>
                      </w:r>
                    </w:p>
                  </w:txbxContent>
                </v:textbox>
                <w10:wrap anchorx="margin"/>
              </v:roundrect>
            </w:pict>
          </mc:Fallback>
        </mc:AlternateContent>
      </w:r>
      <w:r w:rsidRPr="00D23DA9">
        <w:rPr>
          <w:rFonts w:hint="eastAsia"/>
        </w:rPr>
        <w:tab/>
      </w:r>
      <w:r w:rsidRPr="00D23DA9">
        <w:rPr>
          <w:rFonts w:hint="eastAsia"/>
        </w:rPr>
        <w:tab/>
      </w:r>
      <w:r w:rsidR="00087C1D" w:rsidRPr="00D23DA9">
        <w:tab/>
      </w:r>
      <w:r w:rsidRPr="00D23DA9">
        <w:rPr>
          <w:rFonts w:hint="eastAsia"/>
          <w:noProof/>
        </w:rPr>
        <w:drawing>
          <wp:inline distT="0" distB="0" distL="0" distR="0" wp14:anchorId="58C7F821" wp14:editId="35A6ADA5">
            <wp:extent cx="2876952" cy="804762"/>
            <wp:effectExtent l="19050" t="0" r="0" b="0"/>
            <wp:docPr id="3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srcRect/>
                    <a:stretch>
                      <a:fillRect/>
                    </a:stretch>
                  </pic:blipFill>
                  <pic:spPr bwMode="auto">
                    <a:xfrm>
                      <a:off x="0" y="0"/>
                      <a:ext cx="2876952" cy="804762"/>
                    </a:xfrm>
                    <a:prstGeom prst="rect">
                      <a:avLst/>
                    </a:prstGeom>
                    <a:noFill/>
                    <a:ln w="9525">
                      <a:noFill/>
                      <a:miter lim="800000"/>
                      <a:headEnd/>
                      <a:tailEnd/>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0"/>
        <w:gridCol w:w="6938"/>
      </w:tblGrid>
      <w:tr w:rsidR="00CE7943" w:rsidRPr="00D23DA9" w14:paraId="270E9523" w14:textId="77777777" w:rsidTr="00572529">
        <w:tc>
          <w:tcPr>
            <w:tcW w:w="1397" w:type="pct"/>
            <w:shd w:val="clear" w:color="auto" w:fill="92CDDC" w:themeFill="accent5" w:themeFillTint="99"/>
          </w:tcPr>
          <w:p w14:paraId="5BCB8A59" w14:textId="77777777" w:rsidR="00CE7943" w:rsidRPr="00D23DA9" w:rsidRDefault="00CE7943" w:rsidP="00183A3B">
            <w:pPr>
              <w:jc w:val="center"/>
            </w:pPr>
            <w:r w:rsidRPr="00D23DA9">
              <w:rPr>
                <w:rFonts w:hint="eastAsia"/>
              </w:rPr>
              <w:t>メニュー</w:t>
            </w:r>
          </w:p>
        </w:tc>
        <w:tc>
          <w:tcPr>
            <w:tcW w:w="3603" w:type="pct"/>
            <w:shd w:val="clear" w:color="auto" w:fill="92CDDC" w:themeFill="accent5" w:themeFillTint="99"/>
          </w:tcPr>
          <w:p w14:paraId="2A8763DB" w14:textId="77777777" w:rsidR="00CE7943" w:rsidRPr="00D23DA9" w:rsidRDefault="00CE7943" w:rsidP="00183A3B">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CE7943" w:rsidRPr="00D23DA9" w14:paraId="62A4A3B3" w14:textId="77777777" w:rsidTr="0061226F">
        <w:tc>
          <w:tcPr>
            <w:tcW w:w="1397" w:type="pct"/>
            <w:shd w:val="clear" w:color="auto" w:fill="DAEEF3" w:themeFill="accent5" w:themeFillTint="33"/>
          </w:tcPr>
          <w:p w14:paraId="757C2B9D" w14:textId="77777777" w:rsidR="00CE7943" w:rsidRPr="00D23DA9" w:rsidRDefault="00F23CF5" w:rsidP="00183A3B">
            <w:r w:rsidRPr="00D23DA9">
              <w:rPr>
                <w:rFonts w:hint="eastAsia"/>
              </w:rPr>
              <w:t>Aバックアップ</w:t>
            </w:r>
          </w:p>
        </w:tc>
        <w:tc>
          <w:tcPr>
            <w:tcW w:w="3603" w:type="pct"/>
          </w:tcPr>
          <w:p w14:paraId="37A22650" w14:textId="77777777" w:rsidR="00CE7943" w:rsidRPr="00D23DA9" w:rsidRDefault="00F23CF5" w:rsidP="00183A3B">
            <w:r w:rsidRPr="00D23DA9">
              <w:rPr>
                <w:rFonts w:hint="eastAsia"/>
              </w:rPr>
              <w:t>システムで使用する</w:t>
            </w:r>
            <w:r w:rsidR="00736F87" w:rsidRPr="00D23DA9">
              <w:rPr>
                <w:rFonts w:hint="eastAsia"/>
              </w:rPr>
              <w:t>データ</w:t>
            </w:r>
            <w:r w:rsidRPr="00D23DA9">
              <w:rPr>
                <w:rFonts w:hint="eastAsia"/>
              </w:rPr>
              <w:t>ベースのバックアップを行います。</w:t>
            </w:r>
          </w:p>
        </w:tc>
      </w:tr>
      <w:tr w:rsidR="00CE7943" w:rsidRPr="00D23DA9" w14:paraId="6DD8E8DD" w14:textId="77777777" w:rsidTr="0061226F">
        <w:tc>
          <w:tcPr>
            <w:tcW w:w="1397" w:type="pct"/>
            <w:shd w:val="clear" w:color="auto" w:fill="DAEEF3" w:themeFill="accent5" w:themeFillTint="33"/>
          </w:tcPr>
          <w:p w14:paraId="612905A8" w14:textId="77777777" w:rsidR="00CE7943" w:rsidRPr="00D23DA9" w:rsidRDefault="00F23CF5" w:rsidP="00183A3B">
            <w:r w:rsidRPr="00D23DA9">
              <w:rPr>
                <w:rFonts w:hint="eastAsia"/>
              </w:rPr>
              <w:t>Bリストア</w:t>
            </w:r>
          </w:p>
        </w:tc>
        <w:tc>
          <w:tcPr>
            <w:tcW w:w="3603" w:type="pct"/>
          </w:tcPr>
          <w:p w14:paraId="7DCAF2FE" w14:textId="77777777" w:rsidR="00CE7943" w:rsidRPr="00D23DA9" w:rsidRDefault="00F23CF5" w:rsidP="00183A3B">
            <w:r w:rsidRPr="00D23DA9">
              <w:rPr>
                <w:rFonts w:hint="eastAsia"/>
              </w:rPr>
              <w:t>バックアップした</w:t>
            </w:r>
            <w:r w:rsidR="00736F87" w:rsidRPr="00D23DA9">
              <w:rPr>
                <w:rFonts w:hint="eastAsia"/>
              </w:rPr>
              <w:t>データ</w:t>
            </w:r>
            <w:r w:rsidRPr="00D23DA9">
              <w:rPr>
                <w:rFonts w:hint="eastAsia"/>
              </w:rPr>
              <w:t>を使って</w:t>
            </w:r>
            <w:r w:rsidR="00736F87" w:rsidRPr="00D23DA9">
              <w:rPr>
                <w:rFonts w:hint="eastAsia"/>
              </w:rPr>
              <w:t>データ</w:t>
            </w:r>
            <w:r w:rsidRPr="00D23DA9">
              <w:rPr>
                <w:rFonts w:hint="eastAsia"/>
              </w:rPr>
              <w:t>ベースの復旧を行います。</w:t>
            </w:r>
          </w:p>
        </w:tc>
      </w:tr>
      <w:tr w:rsidR="00CE7943" w:rsidRPr="00D23DA9" w14:paraId="229CB035" w14:textId="77777777" w:rsidTr="0061226F">
        <w:tc>
          <w:tcPr>
            <w:tcW w:w="1397" w:type="pct"/>
            <w:shd w:val="clear" w:color="auto" w:fill="DAEEF3" w:themeFill="accent5" w:themeFillTint="33"/>
          </w:tcPr>
          <w:p w14:paraId="356A6A62" w14:textId="77777777" w:rsidR="00CE7943" w:rsidRPr="00D23DA9" w:rsidRDefault="00F23CF5" w:rsidP="00183A3B">
            <w:r w:rsidRPr="00D23DA9">
              <w:rPr>
                <w:rFonts w:hint="eastAsia"/>
              </w:rPr>
              <w:t>C初期化</w:t>
            </w:r>
          </w:p>
        </w:tc>
        <w:tc>
          <w:tcPr>
            <w:tcW w:w="3603" w:type="pct"/>
          </w:tcPr>
          <w:p w14:paraId="4E80146E" w14:textId="77777777" w:rsidR="00CE7943" w:rsidRPr="00D23DA9" w:rsidRDefault="00736F87" w:rsidP="00183A3B">
            <w:r w:rsidRPr="00D23DA9">
              <w:rPr>
                <w:rFonts w:hint="eastAsia"/>
              </w:rPr>
              <w:t>データ</w:t>
            </w:r>
            <w:r w:rsidR="00F23CF5" w:rsidRPr="00D23DA9">
              <w:rPr>
                <w:rFonts w:hint="eastAsia"/>
              </w:rPr>
              <w:t>ベースに登録している情報を、初期状態に戻します。</w:t>
            </w:r>
          </w:p>
        </w:tc>
      </w:tr>
      <w:tr w:rsidR="00CE7943" w:rsidRPr="00D23DA9" w14:paraId="157D113C" w14:textId="77777777" w:rsidTr="0061226F">
        <w:tc>
          <w:tcPr>
            <w:tcW w:w="1397" w:type="pct"/>
            <w:shd w:val="clear" w:color="auto" w:fill="DAEEF3" w:themeFill="accent5" w:themeFillTint="33"/>
          </w:tcPr>
          <w:p w14:paraId="70209879" w14:textId="77777777" w:rsidR="00CE7943" w:rsidRPr="00D23DA9" w:rsidRDefault="00F23CF5" w:rsidP="00183A3B">
            <w:r w:rsidRPr="00D23DA9">
              <w:rPr>
                <w:rFonts w:hint="eastAsia"/>
              </w:rPr>
              <w:t>D汎用</w:t>
            </w:r>
            <w:r w:rsidR="00736F87" w:rsidRPr="00D23DA9">
              <w:rPr>
                <w:rFonts w:hint="eastAsia"/>
              </w:rPr>
              <w:t>データ</w:t>
            </w:r>
            <w:r w:rsidRPr="00D23DA9">
              <w:rPr>
                <w:rFonts w:hint="eastAsia"/>
              </w:rPr>
              <w:t>入替処理</w:t>
            </w:r>
          </w:p>
        </w:tc>
        <w:tc>
          <w:tcPr>
            <w:tcW w:w="3603" w:type="pct"/>
          </w:tcPr>
          <w:p w14:paraId="2D865524" w14:textId="77777777" w:rsidR="00CE7943" w:rsidRPr="00D23DA9" w:rsidRDefault="00F23CF5" w:rsidP="00183A3B">
            <w:r w:rsidRPr="00D23DA9">
              <w:rPr>
                <w:rFonts w:hint="eastAsia"/>
              </w:rPr>
              <w:t>郵便番号マスタ・地域</w:t>
            </w:r>
            <w:r w:rsidR="00736F87" w:rsidRPr="00D23DA9">
              <w:rPr>
                <w:rFonts w:hint="eastAsia"/>
              </w:rPr>
              <w:t>コード</w:t>
            </w:r>
            <w:r w:rsidRPr="00D23DA9">
              <w:rPr>
                <w:rFonts w:hint="eastAsia"/>
              </w:rPr>
              <w:t>マスタ・外字マスタのメンテナンスを行います。</w:t>
            </w:r>
          </w:p>
        </w:tc>
      </w:tr>
    </w:tbl>
    <w:p w14:paraId="7A0AE563" w14:textId="77777777" w:rsidR="001F5030" w:rsidRPr="00D23DA9" w:rsidRDefault="001F5030" w:rsidP="00967110"/>
    <w:p w14:paraId="0F0F08D2" w14:textId="77777777" w:rsidR="00087C1D" w:rsidRPr="00D23DA9" w:rsidRDefault="00087C1D" w:rsidP="00967110"/>
    <w:p w14:paraId="4ED20B86" w14:textId="3DB8BD6C" w:rsidR="00957B13" w:rsidRDefault="00957B13">
      <w:pPr>
        <w:widowControl/>
        <w:jc w:val="left"/>
      </w:pPr>
      <w:r w:rsidRPr="00D23DA9">
        <w:br w:type="page"/>
      </w:r>
    </w:p>
    <w:p w14:paraId="7347AC4D" w14:textId="77777777" w:rsidR="006E117D" w:rsidRPr="00D23DA9" w:rsidRDefault="006E117D">
      <w:pPr>
        <w:widowControl/>
        <w:jc w:val="left"/>
      </w:pPr>
    </w:p>
    <w:p w14:paraId="025845CC" w14:textId="19D2D5F9" w:rsidR="001F5030" w:rsidRPr="00D23DA9" w:rsidRDefault="001F5030" w:rsidP="008C58F6">
      <w:pPr>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帳票印刷</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0F7A4834" w14:textId="77777777" w:rsidR="00A55BDE" w:rsidRDefault="00F23CF5" w:rsidP="00967110">
      <w:r w:rsidRPr="00D23DA9">
        <w:rPr>
          <w:rFonts w:hint="eastAsia"/>
        </w:rPr>
        <w:t>各種帳票を出力できます。</w:t>
      </w:r>
    </w:p>
    <w:p w14:paraId="6130A2FF" w14:textId="77777777" w:rsidR="00D23DA9" w:rsidRDefault="00D23DA9" w:rsidP="00967110">
      <w:r>
        <w:rPr>
          <w:rFonts w:hint="eastAsia"/>
        </w:rPr>
        <w:t>執行日の異なる複数の選挙が登録されている場合は、執行日を変更することで、該当執行日の帳票を出力することができます。</w:t>
      </w:r>
    </w:p>
    <w:p w14:paraId="21E9F2A5" w14:textId="77777777" w:rsidR="00D23DA9" w:rsidRDefault="00D23DA9" w:rsidP="00967110">
      <w:r>
        <w:rPr>
          <w:rFonts w:hint="eastAsia"/>
        </w:rPr>
        <w:t>出力の可否については、「データ管理」</w:t>
      </w:r>
      <w:r w:rsidR="00751334">
        <w:rPr>
          <w:rFonts w:hint="eastAsia"/>
        </w:rPr>
        <w:t>の</w:t>
      </w:r>
      <w:r>
        <w:rPr>
          <w:rFonts w:hint="eastAsia"/>
        </w:rPr>
        <w:t>「②マスタ登録」」</w:t>
      </w:r>
      <w:r w:rsidR="00751334">
        <w:rPr>
          <w:rFonts w:hint="eastAsia"/>
        </w:rPr>
        <w:t>の</w:t>
      </w:r>
      <w:r>
        <w:rPr>
          <w:rFonts w:hint="eastAsia"/>
        </w:rPr>
        <w:t>「</w:t>
      </w:r>
      <w:r w:rsidR="00751334">
        <w:rPr>
          <w:rFonts w:hint="eastAsia"/>
        </w:rPr>
        <w:t>C</w:t>
      </w:r>
      <w:r>
        <w:rPr>
          <w:rFonts w:hint="eastAsia"/>
        </w:rPr>
        <w:t>多目的」の【2-00 目次】欄</w:t>
      </w:r>
      <w:r w:rsidR="00751334">
        <w:rPr>
          <w:rFonts w:hint="eastAsia"/>
        </w:rPr>
        <w:t>にて、該当する帳票（ボタン）の使用可否の✔にて設定することができます。</w:t>
      </w:r>
    </w:p>
    <w:p w14:paraId="270E6DE6" w14:textId="77777777" w:rsidR="00751334" w:rsidRPr="00D23DA9" w:rsidRDefault="00751334" w:rsidP="00967110">
      <w:r>
        <w:rPr>
          <w:rFonts w:hint="eastAsia"/>
        </w:rPr>
        <w:t>※✔を外した場合は、グレーアウトしてクリックすることができなくなります。</w:t>
      </w:r>
    </w:p>
    <w:p w14:paraId="6F9ACEBE" w14:textId="0CF3FDF3" w:rsidR="001F5030" w:rsidRPr="00D23DA9" w:rsidRDefault="001F5030" w:rsidP="00967110">
      <w:r w:rsidRPr="00D23DA9">
        <w:rPr>
          <w:rFonts w:hint="eastAsia"/>
        </w:rPr>
        <w:tab/>
      </w:r>
      <w:r w:rsidR="00815D15" w:rsidRPr="00815D15">
        <w:rPr>
          <w:noProof/>
        </w:rPr>
        <w:drawing>
          <wp:inline distT="0" distB="0" distL="0" distR="0" wp14:anchorId="07621358" wp14:editId="2E2503AD">
            <wp:extent cx="4055533" cy="3055326"/>
            <wp:effectExtent l="0" t="0" r="2540" b="0"/>
            <wp:docPr id="50937180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71807" name=""/>
                    <pic:cNvPicPr/>
                  </pic:nvPicPr>
                  <pic:blipFill>
                    <a:blip r:embed="rId37"/>
                    <a:stretch>
                      <a:fillRect/>
                    </a:stretch>
                  </pic:blipFill>
                  <pic:spPr>
                    <a:xfrm>
                      <a:off x="0" y="0"/>
                      <a:ext cx="4065403" cy="3062762"/>
                    </a:xfrm>
                    <a:prstGeom prst="rect">
                      <a:avLst/>
                    </a:prstGeom>
                  </pic:spPr>
                </pic:pic>
              </a:graphicData>
            </a:graphic>
          </wp:inline>
        </w:drawing>
      </w:r>
    </w:p>
    <w:p w14:paraId="20FA4616" w14:textId="77777777" w:rsidR="001F5030" w:rsidRPr="00D23DA9" w:rsidRDefault="001F5030" w:rsidP="00967110"/>
    <w:p w14:paraId="3C5F8598" w14:textId="77777777" w:rsidR="00E17869" w:rsidRPr="00D23DA9" w:rsidRDefault="00183A3B" w:rsidP="00967110">
      <w:r w:rsidRPr="00D23DA9">
        <w:rPr>
          <w:rFonts w:hint="eastAsia"/>
        </w:rPr>
        <w:t>各分類の説明になります。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0"/>
        <w:gridCol w:w="6938"/>
      </w:tblGrid>
      <w:tr w:rsidR="00E17869" w:rsidRPr="00D23DA9" w14:paraId="1175003D" w14:textId="77777777" w:rsidTr="00572529">
        <w:tc>
          <w:tcPr>
            <w:tcW w:w="1397" w:type="pct"/>
            <w:shd w:val="clear" w:color="auto" w:fill="92CDDC" w:themeFill="accent5" w:themeFillTint="99"/>
          </w:tcPr>
          <w:p w14:paraId="3794FCA0" w14:textId="77777777" w:rsidR="00E17869" w:rsidRPr="00D23DA9" w:rsidRDefault="00E17869" w:rsidP="00183A3B">
            <w:pPr>
              <w:jc w:val="center"/>
            </w:pPr>
            <w:r w:rsidRPr="00D23DA9">
              <w:rPr>
                <w:rFonts w:hint="eastAsia"/>
              </w:rPr>
              <w:t>メニュー</w:t>
            </w:r>
          </w:p>
        </w:tc>
        <w:tc>
          <w:tcPr>
            <w:tcW w:w="3603" w:type="pct"/>
            <w:shd w:val="clear" w:color="auto" w:fill="92CDDC" w:themeFill="accent5" w:themeFillTint="99"/>
          </w:tcPr>
          <w:p w14:paraId="69AC48E2" w14:textId="77777777" w:rsidR="00E17869" w:rsidRPr="00D23DA9" w:rsidRDefault="00E17869" w:rsidP="00183A3B">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E17869" w:rsidRPr="00D23DA9" w14:paraId="6987EAB3" w14:textId="77777777" w:rsidTr="0061226F">
        <w:tc>
          <w:tcPr>
            <w:tcW w:w="1397" w:type="pct"/>
            <w:shd w:val="clear" w:color="auto" w:fill="DAEEF3" w:themeFill="accent5" w:themeFillTint="33"/>
          </w:tcPr>
          <w:p w14:paraId="5096DA7C" w14:textId="77777777" w:rsidR="00E17869" w:rsidRPr="00D23DA9" w:rsidRDefault="00183A3B" w:rsidP="00183A3B">
            <w:r w:rsidRPr="00D23DA9">
              <w:rPr>
                <w:rFonts w:hint="eastAsia"/>
              </w:rPr>
              <w:t>リスト</w:t>
            </w:r>
          </w:p>
        </w:tc>
        <w:tc>
          <w:tcPr>
            <w:tcW w:w="3603" w:type="pct"/>
          </w:tcPr>
          <w:p w14:paraId="464894F9" w14:textId="77777777" w:rsidR="00E17869" w:rsidRPr="00D23DA9" w:rsidRDefault="00183A3B" w:rsidP="00183A3B">
            <w:r w:rsidRPr="00D23DA9">
              <w:rPr>
                <w:rFonts w:hint="eastAsia"/>
              </w:rPr>
              <w:t>各種一覧表等のリストが出力できます。</w:t>
            </w:r>
          </w:p>
        </w:tc>
      </w:tr>
      <w:tr w:rsidR="00E17869" w:rsidRPr="00D23DA9" w14:paraId="72553959" w14:textId="77777777" w:rsidTr="0061226F">
        <w:tc>
          <w:tcPr>
            <w:tcW w:w="1397" w:type="pct"/>
            <w:shd w:val="clear" w:color="auto" w:fill="DAEEF3" w:themeFill="accent5" w:themeFillTint="33"/>
          </w:tcPr>
          <w:p w14:paraId="1E43B17E" w14:textId="77777777" w:rsidR="00E17869" w:rsidRPr="00D23DA9" w:rsidRDefault="00183A3B" w:rsidP="00183A3B">
            <w:r w:rsidRPr="00D23DA9">
              <w:rPr>
                <w:rFonts w:hint="eastAsia"/>
              </w:rPr>
              <w:t>統計</w:t>
            </w:r>
          </w:p>
        </w:tc>
        <w:tc>
          <w:tcPr>
            <w:tcW w:w="3603" w:type="pct"/>
          </w:tcPr>
          <w:p w14:paraId="25FCE7CC" w14:textId="77777777" w:rsidR="00E17869" w:rsidRPr="00D23DA9" w:rsidRDefault="00183A3B" w:rsidP="00183A3B">
            <w:r w:rsidRPr="00D23DA9">
              <w:rPr>
                <w:rFonts w:hint="eastAsia"/>
              </w:rPr>
              <w:t>投票数の統計資料が出力できます。</w:t>
            </w:r>
          </w:p>
        </w:tc>
      </w:tr>
      <w:tr w:rsidR="00E17869" w:rsidRPr="00D23DA9" w14:paraId="3551E620" w14:textId="77777777" w:rsidTr="0061226F">
        <w:tc>
          <w:tcPr>
            <w:tcW w:w="1397" w:type="pct"/>
            <w:shd w:val="clear" w:color="auto" w:fill="DAEEF3" w:themeFill="accent5" w:themeFillTint="33"/>
          </w:tcPr>
          <w:p w14:paraId="4A860D08" w14:textId="77777777" w:rsidR="00E17869" w:rsidRPr="00D23DA9" w:rsidRDefault="00183A3B" w:rsidP="00183A3B">
            <w:r w:rsidRPr="00D23DA9">
              <w:rPr>
                <w:rFonts w:hint="eastAsia"/>
              </w:rPr>
              <w:t>提出書類</w:t>
            </w:r>
          </w:p>
        </w:tc>
        <w:tc>
          <w:tcPr>
            <w:tcW w:w="3603" w:type="pct"/>
          </w:tcPr>
          <w:p w14:paraId="13AED5EF" w14:textId="77777777" w:rsidR="00E17869" w:rsidRPr="00D23DA9" w:rsidRDefault="00183A3B" w:rsidP="00183A3B">
            <w:r w:rsidRPr="00D23DA9">
              <w:rPr>
                <w:rFonts w:hint="eastAsia"/>
              </w:rPr>
              <w:t>名簿抄本や各種報告書類が出力できます。</w:t>
            </w:r>
          </w:p>
        </w:tc>
      </w:tr>
      <w:tr w:rsidR="00E17869" w:rsidRPr="00D23DA9" w14:paraId="1AA95056" w14:textId="77777777" w:rsidTr="0061226F">
        <w:tc>
          <w:tcPr>
            <w:tcW w:w="1397" w:type="pct"/>
            <w:shd w:val="clear" w:color="auto" w:fill="DAEEF3" w:themeFill="accent5" w:themeFillTint="33"/>
          </w:tcPr>
          <w:p w14:paraId="21F62B39" w14:textId="77777777" w:rsidR="00E17869" w:rsidRPr="00D23DA9" w:rsidRDefault="00183A3B" w:rsidP="00183A3B">
            <w:r w:rsidRPr="00D23DA9">
              <w:rPr>
                <w:rFonts w:hint="eastAsia"/>
              </w:rPr>
              <w:t>その他</w:t>
            </w:r>
          </w:p>
        </w:tc>
        <w:tc>
          <w:tcPr>
            <w:tcW w:w="3603" w:type="pct"/>
          </w:tcPr>
          <w:p w14:paraId="7BE4FC20" w14:textId="77777777" w:rsidR="00E17869" w:rsidRPr="00D23DA9" w:rsidRDefault="00183A3B" w:rsidP="00183A3B">
            <w:r w:rsidRPr="00D23DA9">
              <w:rPr>
                <w:rFonts w:hint="eastAsia"/>
              </w:rPr>
              <w:t>各種宛名シールが出力できます。</w:t>
            </w:r>
          </w:p>
        </w:tc>
      </w:tr>
      <w:tr w:rsidR="00D23DA9" w:rsidRPr="00D23DA9" w14:paraId="204CA882" w14:textId="77777777" w:rsidTr="0061226F">
        <w:tc>
          <w:tcPr>
            <w:tcW w:w="1397" w:type="pct"/>
            <w:shd w:val="clear" w:color="auto" w:fill="DAEEF3" w:themeFill="accent5" w:themeFillTint="33"/>
          </w:tcPr>
          <w:p w14:paraId="6C7BBEB1" w14:textId="77777777" w:rsidR="00D23DA9" w:rsidRPr="00D23DA9" w:rsidRDefault="00D23DA9" w:rsidP="00183A3B">
            <w:r>
              <w:rPr>
                <w:rFonts w:hint="eastAsia"/>
              </w:rPr>
              <w:t>カスタマイズ</w:t>
            </w:r>
          </w:p>
        </w:tc>
        <w:tc>
          <w:tcPr>
            <w:tcW w:w="3603" w:type="pct"/>
          </w:tcPr>
          <w:p w14:paraId="624F8921" w14:textId="77777777" w:rsidR="00D23DA9" w:rsidRPr="00D23DA9" w:rsidRDefault="00D23DA9" w:rsidP="00183A3B">
            <w:r>
              <w:rPr>
                <w:rFonts w:hint="eastAsia"/>
              </w:rPr>
              <w:t>カスタマイズ帳票を出力できます。</w:t>
            </w:r>
          </w:p>
        </w:tc>
      </w:tr>
    </w:tbl>
    <w:p w14:paraId="37E93DD2" w14:textId="77777777" w:rsidR="00E17869" w:rsidRPr="00D23DA9" w:rsidRDefault="00E17869" w:rsidP="00967110"/>
    <w:p w14:paraId="09F57CC8" w14:textId="77777777" w:rsidR="00183A3B" w:rsidRPr="00D23DA9" w:rsidRDefault="00183A3B" w:rsidP="00967110"/>
    <w:p w14:paraId="29C0AFD1" w14:textId="77777777" w:rsidR="00957B13" w:rsidRPr="00D23DA9" w:rsidRDefault="00957B13">
      <w:pPr>
        <w:widowControl/>
        <w:jc w:val="left"/>
      </w:pPr>
      <w:r w:rsidRPr="00D23DA9">
        <w:br w:type="page"/>
      </w:r>
    </w:p>
    <w:p w14:paraId="6025B060" w14:textId="77777777" w:rsidR="00600E31" w:rsidRPr="00D23DA9" w:rsidRDefault="00600E31" w:rsidP="00967110"/>
    <w:p w14:paraId="20EC4FB5" w14:textId="77777777" w:rsidR="00183A3B" w:rsidRPr="00D23DA9" w:rsidRDefault="00183A3B" w:rsidP="00967110">
      <w:r w:rsidRPr="00D23DA9">
        <w:rPr>
          <w:rFonts w:hint="eastAsia"/>
        </w:rPr>
        <w:t>各帳票の説明になります。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2126"/>
        <w:gridCol w:w="6231"/>
      </w:tblGrid>
      <w:tr w:rsidR="00E17869" w:rsidRPr="00D23DA9" w14:paraId="70C461DD" w14:textId="77777777" w:rsidTr="00B62B24">
        <w:tc>
          <w:tcPr>
            <w:tcW w:w="1764" w:type="pct"/>
            <w:gridSpan w:val="2"/>
            <w:shd w:val="clear" w:color="auto" w:fill="92CDDC" w:themeFill="accent5" w:themeFillTint="99"/>
          </w:tcPr>
          <w:p w14:paraId="24BA9DC2" w14:textId="77777777" w:rsidR="00E17869" w:rsidRPr="00D23DA9" w:rsidRDefault="00E17869" w:rsidP="00183A3B">
            <w:pPr>
              <w:jc w:val="center"/>
            </w:pPr>
            <w:r w:rsidRPr="00D23DA9">
              <w:rPr>
                <w:rFonts w:hint="eastAsia"/>
              </w:rPr>
              <w:t>メニュー</w:t>
            </w:r>
          </w:p>
        </w:tc>
        <w:tc>
          <w:tcPr>
            <w:tcW w:w="3236" w:type="pct"/>
            <w:shd w:val="clear" w:color="auto" w:fill="92CDDC" w:themeFill="accent5" w:themeFillTint="99"/>
          </w:tcPr>
          <w:p w14:paraId="2642EE80" w14:textId="77777777" w:rsidR="00E17869" w:rsidRPr="00D23DA9" w:rsidRDefault="00E17869" w:rsidP="00183A3B">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183A3B" w:rsidRPr="00D23DA9" w14:paraId="63C19849" w14:textId="77777777" w:rsidTr="00B62B24">
        <w:tc>
          <w:tcPr>
            <w:tcW w:w="660" w:type="pct"/>
            <w:vMerge w:val="restart"/>
            <w:shd w:val="clear" w:color="auto" w:fill="DAEEF3" w:themeFill="accent5" w:themeFillTint="33"/>
            <w:vAlign w:val="center"/>
          </w:tcPr>
          <w:p w14:paraId="38EB526C" w14:textId="77777777" w:rsidR="00183A3B" w:rsidRPr="00D23DA9" w:rsidRDefault="00183A3B" w:rsidP="00183A3B">
            <w:r w:rsidRPr="00D23DA9">
              <w:rPr>
                <w:rFonts w:hint="eastAsia"/>
              </w:rPr>
              <w:t>リスト</w:t>
            </w:r>
          </w:p>
        </w:tc>
        <w:tc>
          <w:tcPr>
            <w:tcW w:w="1104" w:type="pct"/>
            <w:shd w:val="clear" w:color="auto" w:fill="DAEEF3" w:themeFill="accent5" w:themeFillTint="33"/>
          </w:tcPr>
          <w:p w14:paraId="36C5CBE2" w14:textId="77777777" w:rsidR="00183A3B" w:rsidRPr="00D23DA9" w:rsidRDefault="00183A3B" w:rsidP="00183A3B">
            <w:r w:rsidRPr="00D23DA9">
              <w:rPr>
                <w:rFonts w:hint="eastAsia"/>
              </w:rPr>
              <w:t>投票状況一覧</w:t>
            </w:r>
          </w:p>
        </w:tc>
        <w:tc>
          <w:tcPr>
            <w:tcW w:w="3236" w:type="pct"/>
          </w:tcPr>
          <w:p w14:paraId="5D2B5DFD" w14:textId="77777777" w:rsidR="00183A3B" w:rsidRPr="00D23DA9" w:rsidRDefault="008F23EA" w:rsidP="00183A3B">
            <w:r w:rsidRPr="00D23DA9">
              <w:rPr>
                <w:rFonts w:hint="eastAsia"/>
              </w:rPr>
              <w:t>投票済の選挙人</w:t>
            </w:r>
            <w:r w:rsidR="00DD78C1" w:rsidRPr="00D23DA9">
              <w:rPr>
                <w:rFonts w:hint="eastAsia"/>
              </w:rPr>
              <w:t>の一覧</w:t>
            </w:r>
            <w:r w:rsidR="009D0BA2" w:rsidRPr="00D23DA9">
              <w:rPr>
                <w:rFonts w:hint="eastAsia"/>
              </w:rPr>
              <w:t>になりま</w:t>
            </w:r>
            <w:r w:rsidR="00DD78C1" w:rsidRPr="00D23DA9">
              <w:rPr>
                <w:rFonts w:hint="eastAsia"/>
              </w:rPr>
              <w:t>す。</w:t>
            </w:r>
          </w:p>
        </w:tc>
      </w:tr>
      <w:tr w:rsidR="00183A3B" w:rsidRPr="00D23DA9" w14:paraId="65BB0645" w14:textId="77777777" w:rsidTr="00B62B24">
        <w:tc>
          <w:tcPr>
            <w:tcW w:w="660" w:type="pct"/>
            <w:vMerge/>
            <w:shd w:val="clear" w:color="auto" w:fill="DAEEF3" w:themeFill="accent5" w:themeFillTint="33"/>
          </w:tcPr>
          <w:p w14:paraId="14FC1F82" w14:textId="77777777" w:rsidR="00183A3B" w:rsidRPr="00D23DA9" w:rsidRDefault="00183A3B" w:rsidP="00183A3B"/>
        </w:tc>
        <w:tc>
          <w:tcPr>
            <w:tcW w:w="1104" w:type="pct"/>
            <w:shd w:val="clear" w:color="auto" w:fill="DAEEF3" w:themeFill="accent5" w:themeFillTint="33"/>
          </w:tcPr>
          <w:p w14:paraId="275182CA" w14:textId="77777777" w:rsidR="00183A3B" w:rsidRPr="00D23DA9" w:rsidRDefault="00183A3B" w:rsidP="00183A3B">
            <w:r w:rsidRPr="00D23DA9">
              <w:rPr>
                <w:rFonts w:hint="eastAsia"/>
              </w:rPr>
              <w:t>異動者一覧</w:t>
            </w:r>
          </w:p>
        </w:tc>
        <w:tc>
          <w:tcPr>
            <w:tcW w:w="3236" w:type="pct"/>
          </w:tcPr>
          <w:p w14:paraId="7D133A93" w14:textId="77777777" w:rsidR="00183A3B" w:rsidRPr="00D23DA9" w:rsidRDefault="00B46117" w:rsidP="00183A3B">
            <w:r w:rsidRPr="00D23DA9">
              <w:rPr>
                <w:rFonts w:hint="eastAsia"/>
              </w:rPr>
              <w:t>選挙ごとの異動者の一覧</w:t>
            </w:r>
            <w:r w:rsidR="009D0BA2" w:rsidRPr="00D23DA9">
              <w:rPr>
                <w:rFonts w:hint="eastAsia"/>
              </w:rPr>
              <w:t>になりま</w:t>
            </w:r>
            <w:r w:rsidRPr="00D23DA9">
              <w:rPr>
                <w:rFonts w:hint="eastAsia"/>
              </w:rPr>
              <w:t>す。</w:t>
            </w:r>
          </w:p>
        </w:tc>
      </w:tr>
      <w:tr w:rsidR="00183A3B" w:rsidRPr="00D23DA9" w14:paraId="5374D63E" w14:textId="77777777" w:rsidTr="00B62B24">
        <w:tc>
          <w:tcPr>
            <w:tcW w:w="660" w:type="pct"/>
            <w:vMerge/>
            <w:shd w:val="clear" w:color="auto" w:fill="DAEEF3" w:themeFill="accent5" w:themeFillTint="33"/>
          </w:tcPr>
          <w:p w14:paraId="52EC826C" w14:textId="77777777" w:rsidR="00183A3B" w:rsidRPr="00D23DA9" w:rsidRDefault="00183A3B" w:rsidP="00183A3B"/>
        </w:tc>
        <w:tc>
          <w:tcPr>
            <w:tcW w:w="1104" w:type="pct"/>
            <w:shd w:val="clear" w:color="auto" w:fill="DAEEF3" w:themeFill="accent5" w:themeFillTint="33"/>
          </w:tcPr>
          <w:p w14:paraId="56543EA7" w14:textId="77777777" w:rsidR="00183A3B" w:rsidRPr="00D23DA9" w:rsidRDefault="00183A3B" w:rsidP="00183A3B">
            <w:r w:rsidRPr="00D23DA9">
              <w:rPr>
                <w:rFonts w:hint="eastAsia"/>
              </w:rPr>
              <w:t>返戻一覧</w:t>
            </w:r>
          </w:p>
        </w:tc>
        <w:tc>
          <w:tcPr>
            <w:tcW w:w="3236" w:type="pct"/>
          </w:tcPr>
          <w:p w14:paraId="78F46934" w14:textId="77777777" w:rsidR="00183A3B" w:rsidRPr="00D23DA9" w:rsidRDefault="00B46117" w:rsidP="00183A3B">
            <w:r w:rsidRPr="00D23DA9">
              <w:rPr>
                <w:rFonts w:hint="eastAsia"/>
              </w:rPr>
              <w:t>入場券の返戻</w:t>
            </w:r>
            <w:r w:rsidR="007F505E" w:rsidRPr="00D23DA9">
              <w:rPr>
                <w:rFonts w:hint="eastAsia"/>
              </w:rPr>
              <w:t>のあった</w:t>
            </w:r>
            <w:r w:rsidR="008F23EA" w:rsidRPr="00D23DA9">
              <w:rPr>
                <w:rFonts w:hint="eastAsia"/>
              </w:rPr>
              <w:t>選挙人</w:t>
            </w:r>
            <w:r w:rsidRPr="00D23DA9">
              <w:rPr>
                <w:rFonts w:hint="eastAsia"/>
              </w:rPr>
              <w:t>の一覧</w:t>
            </w:r>
            <w:r w:rsidR="009D0BA2" w:rsidRPr="00D23DA9">
              <w:rPr>
                <w:rFonts w:hint="eastAsia"/>
              </w:rPr>
              <w:t>になりま</w:t>
            </w:r>
            <w:r w:rsidRPr="00D23DA9">
              <w:rPr>
                <w:rFonts w:hint="eastAsia"/>
              </w:rPr>
              <w:t>す。</w:t>
            </w:r>
          </w:p>
        </w:tc>
      </w:tr>
      <w:tr w:rsidR="00183A3B" w:rsidRPr="00D23DA9" w14:paraId="363C5C65" w14:textId="77777777" w:rsidTr="00B62B24">
        <w:tc>
          <w:tcPr>
            <w:tcW w:w="660" w:type="pct"/>
            <w:vMerge/>
            <w:shd w:val="clear" w:color="auto" w:fill="DAEEF3" w:themeFill="accent5" w:themeFillTint="33"/>
          </w:tcPr>
          <w:p w14:paraId="444BE728" w14:textId="77777777" w:rsidR="00183A3B" w:rsidRPr="00D23DA9" w:rsidRDefault="00183A3B" w:rsidP="00183A3B"/>
        </w:tc>
        <w:tc>
          <w:tcPr>
            <w:tcW w:w="1104" w:type="pct"/>
            <w:shd w:val="clear" w:color="auto" w:fill="DAEEF3" w:themeFill="accent5" w:themeFillTint="33"/>
          </w:tcPr>
          <w:p w14:paraId="2EEFD32E" w14:textId="77777777" w:rsidR="00183A3B" w:rsidRPr="00D23DA9" w:rsidRDefault="00183A3B" w:rsidP="00183A3B">
            <w:r w:rsidRPr="00D23DA9">
              <w:rPr>
                <w:rFonts w:hint="eastAsia"/>
              </w:rPr>
              <w:t>未着一覧</w:t>
            </w:r>
          </w:p>
        </w:tc>
        <w:tc>
          <w:tcPr>
            <w:tcW w:w="3236" w:type="pct"/>
          </w:tcPr>
          <w:p w14:paraId="418569E5" w14:textId="77777777" w:rsidR="00183A3B" w:rsidRPr="00D23DA9" w:rsidRDefault="00B46117" w:rsidP="00183A3B">
            <w:r w:rsidRPr="00D23DA9">
              <w:rPr>
                <w:rFonts w:hint="eastAsia"/>
              </w:rPr>
              <w:t>入場券が未着の一覧</w:t>
            </w:r>
            <w:r w:rsidR="009D0BA2" w:rsidRPr="00D23DA9">
              <w:rPr>
                <w:rFonts w:hint="eastAsia"/>
              </w:rPr>
              <w:t>になりま</w:t>
            </w:r>
            <w:r w:rsidRPr="00D23DA9">
              <w:rPr>
                <w:rFonts w:hint="eastAsia"/>
              </w:rPr>
              <w:t>す。</w:t>
            </w:r>
          </w:p>
        </w:tc>
      </w:tr>
      <w:tr w:rsidR="00183A3B" w:rsidRPr="00D23DA9" w14:paraId="366FAD1D" w14:textId="77777777" w:rsidTr="00B62B24">
        <w:tc>
          <w:tcPr>
            <w:tcW w:w="660" w:type="pct"/>
            <w:vMerge/>
            <w:shd w:val="clear" w:color="auto" w:fill="DAEEF3" w:themeFill="accent5" w:themeFillTint="33"/>
          </w:tcPr>
          <w:p w14:paraId="44B15F3D" w14:textId="77777777" w:rsidR="00183A3B" w:rsidRPr="00D23DA9" w:rsidRDefault="00183A3B" w:rsidP="00183A3B"/>
        </w:tc>
        <w:tc>
          <w:tcPr>
            <w:tcW w:w="1104" w:type="pct"/>
            <w:shd w:val="clear" w:color="auto" w:fill="DAEEF3" w:themeFill="accent5" w:themeFillTint="33"/>
          </w:tcPr>
          <w:p w14:paraId="639F8B1D" w14:textId="76F4E40F" w:rsidR="00183A3B" w:rsidRPr="00D23DA9" w:rsidRDefault="00834935" w:rsidP="00183A3B">
            <w:r>
              <w:rPr>
                <w:rFonts w:hint="eastAsia"/>
              </w:rPr>
              <w:t>返還</w:t>
            </w:r>
            <w:r w:rsidR="00183A3B" w:rsidRPr="00D23DA9">
              <w:rPr>
                <w:rFonts w:hint="eastAsia"/>
              </w:rPr>
              <w:t>者一覧</w:t>
            </w:r>
          </w:p>
        </w:tc>
        <w:tc>
          <w:tcPr>
            <w:tcW w:w="3236" w:type="pct"/>
          </w:tcPr>
          <w:p w14:paraId="7AA8BD36" w14:textId="77777777" w:rsidR="00183A3B" w:rsidRPr="00D23DA9" w:rsidRDefault="00B46117" w:rsidP="00183A3B">
            <w:r w:rsidRPr="00D23DA9">
              <w:rPr>
                <w:rFonts w:hint="eastAsia"/>
              </w:rPr>
              <w:t>棄権者の一覧</w:t>
            </w:r>
            <w:r w:rsidR="009D0BA2" w:rsidRPr="00D23DA9">
              <w:rPr>
                <w:rFonts w:hint="eastAsia"/>
              </w:rPr>
              <w:t>になりま</w:t>
            </w:r>
            <w:r w:rsidRPr="00D23DA9">
              <w:rPr>
                <w:rFonts w:hint="eastAsia"/>
              </w:rPr>
              <w:t>す。</w:t>
            </w:r>
          </w:p>
        </w:tc>
      </w:tr>
      <w:tr w:rsidR="00183A3B" w:rsidRPr="00D23DA9" w14:paraId="6C2DB5D6" w14:textId="77777777" w:rsidTr="00B62B24">
        <w:tc>
          <w:tcPr>
            <w:tcW w:w="660" w:type="pct"/>
            <w:vMerge/>
            <w:shd w:val="clear" w:color="auto" w:fill="DAEEF3" w:themeFill="accent5" w:themeFillTint="33"/>
          </w:tcPr>
          <w:p w14:paraId="75510BF8" w14:textId="77777777" w:rsidR="00183A3B" w:rsidRPr="00D23DA9" w:rsidRDefault="00183A3B" w:rsidP="00183A3B"/>
        </w:tc>
        <w:tc>
          <w:tcPr>
            <w:tcW w:w="1104" w:type="pct"/>
            <w:shd w:val="clear" w:color="auto" w:fill="DAEEF3" w:themeFill="accent5" w:themeFillTint="33"/>
          </w:tcPr>
          <w:p w14:paraId="41453283" w14:textId="77777777" w:rsidR="00183A3B" w:rsidRPr="00D23DA9" w:rsidRDefault="00183A3B" w:rsidP="00183A3B">
            <w:r w:rsidRPr="00D23DA9">
              <w:rPr>
                <w:rFonts w:hint="eastAsia"/>
              </w:rPr>
              <w:t>無効票一覧</w:t>
            </w:r>
          </w:p>
        </w:tc>
        <w:tc>
          <w:tcPr>
            <w:tcW w:w="3236" w:type="pct"/>
          </w:tcPr>
          <w:p w14:paraId="16AFAA87" w14:textId="77777777" w:rsidR="00183A3B" w:rsidRPr="00D23DA9" w:rsidRDefault="007F505E" w:rsidP="00183A3B">
            <w:r w:rsidRPr="00D23DA9">
              <w:rPr>
                <w:rFonts w:hint="eastAsia"/>
              </w:rPr>
              <w:t>無効票になった</w:t>
            </w:r>
            <w:r w:rsidR="008F23EA" w:rsidRPr="00D23DA9">
              <w:rPr>
                <w:rFonts w:hint="eastAsia"/>
              </w:rPr>
              <w:t>選挙人</w:t>
            </w:r>
            <w:r w:rsidRPr="00D23DA9">
              <w:rPr>
                <w:rFonts w:hint="eastAsia"/>
              </w:rPr>
              <w:t>の一覧</w:t>
            </w:r>
            <w:r w:rsidR="009D0BA2" w:rsidRPr="00D23DA9">
              <w:rPr>
                <w:rFonts w:hint="eastAsia"/>
              </w:rPr>
              <w:t>になりま</w:t>
            </w:r>
            <w:r w:rsidRPr="00D23DA9">
              <w:rPr>
                <w:rFonts w:hint="eastAsia"/>
              </w:rPr>
              <w:t>す。</w:t>
            </w:r>
          </w:p>
        </w:tc>
      </w:tr>
      <w:tr w:rsidR="00183A3B" w:rsidRPr="00D23DA9" w14:paraId="63A9135E" w14:textId="77777777" w:rsidTr="00B62B24">
        <w:tc>
          <w:tcPr>
            <w:tcW w:w="660" w:type="pct"/>
            <w:vMerge/>
            <w:shd w:val="clear" w:color="auto" w:fill="DAEEF3" w:themeFill="accent5" w:themeFillTint="33"/>
          </w:tcPr>
          <w:p w14:paraId="30A5C6CF" w14:textId="77777777" w:rsidR="00183A3B" w:rsidRPr="00D23DA9" w:rsidRDefault="00183A3B" w:rsidP="00183A3B"/>
        </w:tc>
        <w:tc>
          <w:tcPr>
            <w:tcW w:w="1104" w:type="pct"/>
            <w:shd w:val="clear" w:color="auto" w:fill="DAEEF3" w:themeFill="accent5" w:themeFillTint="33"/>
          </w:tcPr>
          <w:p w14:paraId="62C8B49C" w14:textId="77777777" w:rsidR="00183A3B" w:rsidRPr="00D23DA9" w:rsidRDefault="00183A3B" w:rsidP="00183A3B">
            <w:r w:rsidRPr="00D23DA9">
              <w:rPr>
                <w:rFonts w:hint="eastAsia"/>
              </w:rPr>
              <w:t>事務処理簿</w:t>
            </w:r>
          </w:p>
        </w:tc>
        <w:tc>
          <w:tcPr>
            <w:tcW w:w="3236" w:type="pct"/>
          </w:tcPr>
          <w:p w14:paraId="48C5B477" w14:textId="23FC1DF1" w:rsidR="00183A3B" w:rsidRPr="00D23DA9" w:rsidRDefault="00DD78C1" w:rsidP="00183A3B">
            <w:r w:rsidRPr="00D23DA9">
              <w:rPr>
                <w:rFonts w:hint="eastAsia"/>
              </w:rPr>
              <w:t>不在者投票の事務処理簿</w:t>
            </w:r>
            <w:r w:rsidR="009D0BA2" w:rsidRPr="00D23DA9">
              <w:rPr>
                <w:rFonts w:hint="eastAsia"/>
              </w:rPr>
              <w:t>になりま</w:t>
            </w:r>
            <w:r w:rsidRPr="00D23DA9">
              <w:rPr>
                <w:rFonts w:hint="eastAsia"/>
              </w:rPr>
              <w:t>す。</w:t>
            </w:r>
            <w:r w:rsidR="00DB441D">
              <w:rPr>
                <w:rFonts w:hint="eastAsia"/>
              </w:rPr>
              <w:t>（選択不可）</w:t>
            </w:r>
          </w:p>
        </w:tc>
      </w:tr>
      <w:tr w:rsidR="00183A3B" w:rsidRPr="00D23DA9" w14:paraId="39CC7BDF" w14:textId="77777777" w:rsidTr="00B62B24">
        <w:tc>
          <w:tcPr>
            <w:tcW w:w="660" w:type="pct"/>
            <w:vMerge/>
            <w:shd w:val="clear" w:color="auto" w:fill="DAEEF3" w:themeFill="accent5" w:themeFillTint="33"/>
          </w:tcPr>
          <w:p w14:paraId="6858EAB1" w14:textId="77777777" w:rsidR="00183A3B" w:rsidRPr="00D23DA9" w:rsidRDefault="00183A3B" w:rsidP="00183A3B"/>
        </w:tc>
        <w:tc>
          <w:tcPr>
            <w:tcW w:w="1104" w:type="pct"/>
            <w:shd w:val="clear" w:color="auto" w:fill="DAEEF3" w:themeFill="accent5" w:themeFillTint="33"/>
          </w:tcPr>
          <w:p w14:paraId="36307792" w14:textId="1E1FEB80" w:rsidR="00183A3B" w:rsidRPr="00D23DA9" w:rsidRDefault="001F2C5D" w:rsidP="00183A3B">
            <w:r>
              <w:rPr>
                <w:rFonts w:hint="eastAsia"/>
              </w:rPr>
              <w:t>二重</w:t>
            </w:r>
            <w:r w:rsidR="00183A3B" w:rsidRPr="00D23DA9">
              <w:rPr>
                <w:rFonts w:hint="eastAsia"/>
              </w:rPr>
              <w:t>登録通知書</w:t>
            </w:r>
          </w:p>
        </w:tc>
        <w:tc>
          <w:tcPr>
            <w:tcW w:w="3236" w:type="pct"/>
          </w:tcPr>
          <w:p w14:paraId="7C67EBC2" w14:textId="4558B498" w:rsidR="00183A3B" w:rsidRPr="00D23DA9" w:rsidRDefault="007C72FF" w:rsidP="004502D1">
            <w:r w:rsidRPr="00D23DA9">
              <w:rPr>
                <w:rFonts w:hint="eastAsia"/>
              </w:rPr>
              <w:t>転出元の</w:t>
            </w:r>
            <w:r w:rsidR="004502D1" w:rsidRPr="00D23DA9">
              <w:rPr>
                <w:rFonts w:hint="eastAsia"/>
              </w:rPr>
              <w:t>自治体へ送付する</w:t>
            </w:r>
            <w:r w:rsidR="001F2C5D">
              <w:rPr>
                <w:rFonts w:hint="eastAsia"/>
              </w:rPr>
              <w:t>二重</w:t>
            </w:r>
            <w:r w:rsidR="004502D1" w:rsidRPr="00D23DA9">
              <w:rPr>
                <w:rFonts w:hint="eastAsia"/>
              </w:rPr>
              <w:t>登録の通知書</w:t>
            </w:r>
            <w:r w:rsidR="009D0BA2" w:rsidRPr="00D23DA9">
              <w:rPr>
                <w:rFonts w:hint="eastAsia"/>
              </w:rPr>
              <w:t>になりま</w:t>
            </w:r>
            <w:r w:rsidR="004502D1" w:rsidRPr="00D23DA9">
              <w:rPr>
                <w:rFonts w:hint="eastAsia"/>
              </w:rPr>
              <w:t>す。</w:t>
            </w:r>
            <w:r w:rsidR="00DB441D">
              <w:rPr>
                <w:rFonts w:hint="eastAsia"/>
              </w:rPr>
              <w:t>（選択不可）</w:t>
            </w:r>
          </w:p>
        </w:tc>
      </w:tr>
      <w:tr w:rsidR="00183A3B" w:rsidRPr="00D23DA9" w14:paraId="777E99F4" w14:textId="77777777" w:rsidTr="00B62B24">
        <w:tc>
          <w:tcPr>
            <w:tcW w:w="660" w:type="pct"/>
            <w:vMerge w:val="restart"/>
            <w:shd w:val="clear" w:color="auto" w:fill="DAEEF3" w:themeFill="accent5" w:themeFillTint="33"/>
            <w:vAlign w:val="center"/>
          </w:tcPr>
          <w:p w14:paraId="74B8E05E" w14:textId="77777777" w:rsidR="00183A3B" w:rsidRPr="00D23DA9" w:rsidRDefault="00183A3B" w:rsidP="00183A3B">
            <w:r w:rsidRPr="00D23DA9">
              <w:rPr>
                <w:rFonts w:hint="eastAsia"/>
              </w:rPr>
              <w:t>統計</w:t>
            </w:r>
          </w:p>
        </w:tc>
        <w:tc>
          <w:tcPr>
            <w:tcW w:w="1104" w:type="pct"/>
            <w:shd w:val="clear" w:color="auto" w:fill="DAEEF3" w:themeFill="accent5" w:themeFillTint="33"/>
          </w:tcPr>
          <w:p w14:paraId="7384657D" w14:textId="77777777" w:rsidR="00183A3B" w:rsidRPr="00D23DA9" w:rsidRDefault="00183A3B" w:rsidP="00183A3B">
            <w:r w:rsidRPr="00D23DA9">
              <w:rPr>
                <w:rFonts w:hint="eastAsia"/>
              </w:rPr>
              <w:t>窓口別</w:t>
            </w:r>
          </w:p>
        </w:tc>
        <w:tc>
          <w:tcPr>
            <w:tcW w:w="3236" w:type="pct"/>
          </w:tcPr>
          <w:p w14:paraId="3936699E" w14:textId="77777777" w:rsidR="00183A3B" w:rsidRPr="00D23DA9" w:rsidRDefault="00B46117" w:rsidP="00B46117">
            <w:r w:rsidRPr="00D23DA9">
              <w:rPr>
                <w:rFonts w:hint="eastAsia"/>
              </w:rPr>
              <w:t>窓口別の交付・受理数の</w:t>
            </w:r>
            <w:r w:rsidR="00B62B24" w:rsidRPr="00B62B24">
              <w:rPr>
                <w:rFonts w:hint="eastAsia"/>
              </w:rPr>
              <w:t>統計表</w:t>
            </w:r>
            <w:r w:rsidR="00B62B24">
              <w:rPr>
                <w:rFonts w:hint="eastAsia"/>
              </w:rPr>
              <w:t>を出力します。</w:t>
            </w:r>
          </w:p>
        </w:tc>
      </w:tr>
      <w:tr w:rsidR="00183A3B" w:rsidRPr="00D23DA9" w14:paraId="0F6B0540" w14:textId="77777777" w:rsidTr="00B62B24">
        <w:tc>
          <w:tcPr>
            <w:tcW w:w="660" w:type="pct"/>
            <w:vMerge/>
            <w:shd w:val="clear" w:color="auto" w:fill="DAEEF3" w:themeFill="accent5" w:themeFillTint="33"/>
          </w:tcPr>
          <w:p w14:paraId="4EE51163" w14:textId="77777777" w:rsidR="00183A3B" w:rsidRPr="00D23DA9" w:rsidRDefault="00183A3B" w:rsidP="00183A3B"/>
        </w:tc>
        <w:tc>
          <w:tcPr>
            <w:tcW w:w="1104" w:type="pct"/>
            <w:shd w:val="clear" w:color="auto" w:fill="DAEEF3" w:themeFill="accent5" w:themeFillTint="33"/>
          </w:tcPr>
          <w:p w14:paraId="44D8E499" w14:textId="77777777" w:rsidR="00183A3B" w:rsidRPr="00D23DA9" w:rsidRDefault="00183A3B" w:rsidP="00183A3B">
            <w:r w:rsidRPr="00D23DA9">
              <w:rPr>
                <w:rFonts w:hint="eastAsia"/>
              </w:rPr>
              <w:t>日別投票者数一覧</w:t>
            </w:r>
          </w:p>
        </w:tc>
        <w:tc>
          <w:tcPr>
            <w:tcW w:w="3236" w:type="pct"/>
          </w:tcPr>
          <w:p w14:paraId="4FC68F0F" w14:textId="77777777" w:rsidR="00183A3B" w:rsidRPr="00D23DA9" w:rsidRDefault="007F505E" w:rsidP="00183A3B">
            <w:r w:rsidRPr="00D23DA9">
              <w:rPr>
                <w:rFonts w:hint="eastAsia"/>
              </w:rPr>
              <w:t>日別の投票数の総括表</w:t>
            </w:r>
            <w:r w:rsidR="009D0BA2" w:rsidRPr="00D23DA9">
              <w:rPr>
                <w:rFonts w:hint="eastAsia"/>
              </w:rPr>
              <w:t>になりま</w:t>
            </w:r>
            <w:r w:rsidRPr="00D23DA9">
              <w:rPr>
                <w:rFonts w:hint="eastAsia"/>
              </w:rPr>
              <w:t>す。</w:t>
            </w:r>
          </w:p>
        </w:tc>
      </w:tr>
      <w:tr w:rsidR="00183A3B" w:rsidRPr="00D23DA9" w14:paraId="77DC086C" w14:textId="77777777" w:rsidTr="00B62B24">
        <w:tc>
          <w:tcPr>
            <w:tcW w:w="660" w:type="pct"/>
            <w:vMerge/>
            <w:shd w:val="clear" w:color="auto" w:fill="DAEEF3" w:themeFill="accent5" w:themeFillTint="33"/>
          </w:tcPr>
          <w:p w14:paraId="17B510B7" w14:textId="77777777" w:rsidR="00183A3B" w:rsidRPr="00D23DA9" w:rsidRDefault="00183A3B" w:rsidP="00183A3B"/>
        </w:tc>
        <w:tc>
          <w:tcPr>
            <w:tcW w:w="1104" w:type="pct"/>
            <w:shd w:val="clear" w:color="auto" w:fill="DAEEF3" w:themeFill="accent5" w:themeFillTint="33"/>
          </w:tcPr>
          <w:p w14:paraId="184EF341" w14:textId="19A487A3" w:rsidR="00183A3B" w:rsidRPr="00D23DA9" w:rsidRDefault="00183A3B" w:rsidP="00183A3B">
            <w:r w:rsidRPr="00D23DA9">
              <w:rPr>
                <w:rFonts w:hint="eastAsia"/>
              </w:rPr>
              <w:t>当日有権者一覧</w:t>
            </w:r>
          </w:p>
        </w:tc>
        <w:tc>
          <w:tcPr>
            <w:tcW w:w="3236" w:type="pct"/>
          </w:tcPr>
          <w:p w14:paraId="27D6D5FD" w14:textId="77777777" w:rsidR="00183A3B" w:rsidRPr="00D23DA9" w:rsidRDefault="007F505E" w:rsidP="00183A3B">
            <w:r w:rsidRPr="00D23DA9">
              <w:rPr>
                <w:rFonts w:hint="eastAsia"/>
              </w:rPr>
              <w:t>選挙当日の有権者数の</w:t>
            </w:r>
            <w:r w:rsidR="00B62B24" w:rsidRPr="00B62B24">
              <w:rPr>
                <w:rFonts w:hint="eastAsia"/>
              </w:rPr>
              <w:t>統計表</w:t>
            </w:r>
            <w:r w:rsidR="00B62B24">
              <w:rPr>
                <w:rFonts w:hint="eastAsia"/>
              </w:rPr>
              <w:t>を出力します。</w:t>
            </w:r>
          </w:p>
        </w:tc>
      </w:tr>
      <w:tr w:rsidR="00183A3B" w:rsidRPr="00D23DA9" w14:paraId="3C598DF8" w14:textId="77777777" w:rsidTr="00B62B24">
        <w:tc>
          <w:tcPr>
            <w:tcW w:w="660" w:type="pct"/>
            <w:vMerge/>
            <w:shd w:val="clear" w:color="auto" w:fill="DAEEF3" w:themeFill="accent5" w:themeFillTint="33"/>
          </w:tcPr>
          <w:p w14:paraId="4F3C1C4E" w14:textId="77777777" w:rsidR="00183A3B" w:rsidRPr="00D23DA9" w:rsidRDefault="00183A3B" w:rsidP="00183A3B"/>
        </w:tc>
        <w:tc>
          <w:tcPr>
            <w:tcW w:w="1104" w:type="pct"/>
            <w:shd w:val="clear" w:color="auto" w:fill="DAEEF3" w:themeFill="accent5" w:themeFillTint="33"/>
          </w:tcPr>
          <w:p w14:paraId="5016CCF4" w14:textId="77777777" w:rsidR="00183A3B" w:rsidRPr="00D23DA9" w:rsidRDefault="00183A3B" w:rsidP="00183A3B">
            <w:r w:rsidRPr="00D23DA9">
              <w:rPr>
                <w:rFonts w:hint="eastAsia"/>
              </w:rPr>
              <w:t>投票事由別投票数</w:t>
            </w:r>
          </w:p>
        </w:tc>
        <w:tc>
          <w:tcPr>
            <w:tcW w:w="3236" w:type="pct"/>
          </w:tcPr>
          <w:p w14:paraId="15C186B5" w14:textId="77777777" w:rsidR="00183A3B" w:rsidRPr="00D23DA9" w:rsidRDefault="007F505E" w:rsidP="00183A3B">
            <w:r w:rsidRPr="00D23DA9">
              <w:rPr>
                <w:rFonts w:hint="eastAsia"/>
              </w:rPr>
              <w:t>投票事由別の投票数の</w:t>
            </w:r>
            <w:r w:rsidR="00B62B24" w:rsidRPr="00B62B24">
              <w:rPr>
                <w:rFonts w:hint="eastAsia"/>
              </w:rPr>
              <w:t>統計表</w:t>
            </w:r>
            <w:r w:rsidR="00B62B24">
              <w:rPr>
                <w:rFonts w:hint="eastAsia"/>
              </w:rPr>
              <w:t>を出力します。</w:t>
            </w:r>
          </w:p>
        </w:tc>
      </w:tr>
      <w:tr w:rsidR="00183A3B" w:rsidRPr="00D23DA9" w14:paraId="1C149199" w14:textId="77777777" w:rsidTr="00B62B24">
        <w:tc>
          <w:tcPr>
            <w:tcW w:w="660" w:type="pct"/>
            <w:vMerge/>
            <w:shd w:val="clear" w:color="auto" w:fill="DAEEF3" w:themeFill="accent5" w:themeFillTint="33"/>
          </w:tcPr>
          <w:p w14:paraId="52A8301F" w14:textId="77777777" w:rsidR="00183A3B" w:rsidRPr="00D23DA9" w:rsidRDefault="00183A3B" w:rsidP="00183A3B"/>
        </w:tc>
        <w:tc>
          <w:tcPr>
            <w:tcW w:w="1104" w:type="pct"/>
            <w:shd w:val="clear" w:color="auto" w:fill="DAEEF3" w:themeFill="accent5" w:themeFillTint="33"/>
          </w:tcPr>
          <w:p w14:paraId="194AE49D" w14:textId="77777777" w:rsidR="00183A3B" w:rsidRPr="00D23DA9" w:rsidRDefault="00183A3B" w:rsidP="00183A3B">
            <w:r w:rsidRPr="00D23DA9">
              <w:rPr>
                <w:rFonts w:hint="eastAsia"/>
              </w:rPr>
              <w:t>時間別投票状況</w:t>
            </w:r>
          </w:p>
        </w:tc>
        <w:tc>
          <w:tcPr>
            <w:tcW w:w="3236" w:type="pct"/>
          </w:tcPr>
          <w:p w14:paraId="69311C38" w14:textId="77777777" w:rsidR="00183A3B" w:rsidRPr="00D23DA9" w:rsidRDefault="007F505E" w:rsidP="00183A3B">
            <w:r w:rsidRPr="00D23DA9">
              <w:rPr>
                <w:rFonts w:hint="eastAsia"/>
              </w:rPr>
              <w:t>時間別の投票数の</w:t>
            </w:r>
            <w:r w:rsidR="00B62B24" w:rsidRPr="00B62B24">
              <w:rPr>
                <w:rFonts w:hint="eastAsia"/>
              </w:rPr>
              <w:t>統計表</w:t>
            </w:r>
            <w:r w:rsidR="00B62B24">
              <w:rPr>
                <w:rFonts w:hint="eastAsia"/>
              </w:rPr>
              <w:t>を出力します。</w:t>
            </w:r>
          </w:p>
        </w:tc>
      </w:tr>
      <w:tr w:rsidR="00183A3B" w:rsidRPr="00D23DA9" w14:paraId="27926C2A" w14:textId="77777777" w:rsidTr="00B62B24">
        <w:tc>
          <w:tcPr>
            <w:tcW w:w="660" w:type="pct"/>
            <w:vMerge/>
            <w:shd w:val="clear" w:color="auto" w:fill="DAEEF3" w:themeFill="accent5" w:themeFillTint="33"/>
          </w:tcPr>
          <w:p w14:paraId="5C225AB8" w14:textId="77777777" w:rsidR="00183A3B" w:rsidRPr="00D23DA9" w:rsidRDefault="00183A3B" w:rsidP="00183A3B"/>
        </w:tc>
        <w:tc>
          <w:tcPr>
            <w:tcW w:w="1104" w:type="pct"/>
            <w:shd w:val="clear" w:color="auto" w:fill="DAEEF3" w:themeFill="accent5" w:themeFillTint="33"/>
          </w:tcPr>
          <w:p w14:paraId="2CFF3144" w14:textId="77777777" w:rsidR="00183A3B" w:rsidRPr="00D23DA9" w:rsidRDefault="00183A3B" w:rsidP="00183A3B">
            <w:r w:rsidRPr="00D23DA9">
              <w:rPr>
                <w:rFonts w:hint="eastAsia"/>
              </w:rPr>
              <w:t>施設別交付・受理</w:t>
            </w:r>
          </w:p>
        </w:tc>
        <w:tc>
          <w:tcPr>
            <w:tcW w:w="3236" w:type="pct"/>
          </w:tcPr>
          <w:p w14:paraId="5511D12C" w14:textId="77777777" w:rsidR="00183A3B" w:rsidRPr="00D23DA9" w:rsidRDefault="007F505E" w:rsidP="00183A3B">
            <w:r w:rsidRPr="00D23DA9">
              <w:rPr>
                <w:rFonts w:hint="eastAsia"/>
              </w:rPr>
              <w:t>施設別の交付・受理数の</w:t>
            </w:r>
            <w:r w:rsidR="00B62B24" w:rsidRPr="00B62B24">
              <w:rPr>
                <w:rFonts w:hint="eastAsia"/>
              </w:rPr>
              <w:t>統計表</w:t>
            </w:r>
            <w:r w:rsidR="00B62B24">
              <w:rPr>
                <w:rFonts w:hint="eastAsia"/>
              </w:rPr>
              <w:t>を出力します。</w:t>
            </w:r>
          </w:p>
        </w:tc>
      </w:tr>
      <w:tr w:rsidR="00183A3B" w:rsidRPr="00D23DA9" w14:paraId="7AB05DA4" w14:textId="77777777" w:rsidTr="00B62B24">
        <w:tc>
          <w:tcPr>
            <w:tcW w:w="660" w:type="pct"/>
            <w:vMerge/>
            <w:shd w:val="clear" w:color="auto" w:fill="DAEEF3" w:themeFill="accent5" w:themeFillTint="33"/>
          </w:tcPr>
          <w:p w14:paraId="374C3F4E" w14:textId="77777777" w:rsidR="00183A3B" w:rsidRPr="00D23DA9" w:rsidRDefault="00183A3B" w:rsidP="00183A3B"/>
        </w:tc>
        <w:tc>
          <w:tcPr>
            <w:tcW w:w="1104" w:type="pct"/>
            <w:shd w:val="clear" w:color="auto" w:fill="DAEEF3" w:themeFill="accent5" w:themeFillTint="33"/>
          </w:tcPr>
          <w:p w14:paraId="03256815" w14:textId="77777777" w:rsidR="00183A3B" w:rsidRPr="00D23DA9" w:rsidRDefault="00183A3B" w:rsidP="00183A3B">
            <w:r w:rsidRPr="00D23DA9">
              <w:rPr>
                <w:rFonts w:hint="eastAsia"/>
              </w:rPr>
              <w:t>管理者別投票数</w:t>
            </w:r>
          </w:p>
        </w:tc>
        <w:tc>
          <w:tcPr>
            <w:tcW w:w="3236" w:type="pct"/>
          </w:tcPr>
          <w:p w14:paraId="4D16B1D0" w14:textId="77777777" w:rsidR="00183A3B" w:rsidRPr="00D23DA9" w:rsidRDefault="00B46117" w:rsidP="00183A3B">
            <w:r w:rsidRPr="00D23DA9">
              <w:rPr>
                <w:rFonts w:hint="eastAsia"/>
              </w:rPr>
              <w:t>管理者別の投票数</w:t>
            </w:r>
            <w:r w:rsidR="007F505E" w:rsidRPr="00D23DA9">
              <w:rPr>
                <w:rFonts w:hint="eastAsia"/>
              </w:rPr>
              <w:t>の</w:t>
            </w:r>
            <w:r w:rsidR="00B62B24" w:rsidRPr="00B62B24">
              <w:rPr>
                <w:rFonts w:hint="eastAsia"/>
              </w:rPr>
              <w:t>統計表</w:t>
            </w:r>
            <w:r w:rsidR="00B62B24">
              <w:rPr>
                <w:rFonts w:hint="eastAsia"/>
              </w:rPr>
              <w:t>を出力します。</w:t>
            </w:r>
          </w:p>
        </w:tc>
      </w:tr>
      <w:tr w:rsidR="00183A3B" w:rsidRPr="00D23DA9" w14:paraId="28D7CF6E" w14:textId="77777777" w:rsidTr="00B62B24">
        <w:tc>
          <w:tcPr>
            <w:tcW w:w="660" w:type="pct"/>
            <w:vMerge/>
            <w:shd w:val="clear" w:color="auto" w:fill="DAEEF3" w:themeFill="accent5" w:themeFillTint="33"/>
          </w:tcPr>
          <w:p w14:paraId="5B054EB1" w14:textId="77777777" w:rsidR="00183A3B" w:rsidRPr="00D23DA9" w:rsidRDefault="00183A3B" w:rsidP="00183A3B"/>
        </w:tc>
        <w:tc>
          <w:tcPr>
            <w:tcW w:w="1104" w:type="pct"/>
            <w:shd w:val="clear" w:color="auto" w:fill="DAEEF3" w:themeFill="accent5" w:themeFillTint="33"/>
          </w:tcPr>
          <w:p w14:paraId="75A8CEB7" w14:textId="77777777" w:rsidR="00183A3B" w:rsidRPr="00D23DA9" w:rsidRDefault="00183A3B" w:rsidP="00183A3B">
            <w:r w:rsidRPr="00D23DA9">
              <w:rPr>
                <w:rFonts w:hint="eastAsia"/>
              </w:rPr>
              <w:t>投票区別総括表</w:t>
            </w:r>
          </w:p>
        </w:tc>
        <w:tc>
          <w:tcPr>
            <w:tcW w:w="3236" w:type="pct"/>
          </w:tcPr>
          <w:p w14:paraId="680F2A54" w14:textId="771516F6" w:rsidR="00183A3B" w:rsidRPr="00D23DA9" w:rsidRDefault="007F505E" w:rsidP="00183A3B">
            <w:r w:rsidRPr="00D23DA9">
              <w:rPr>
                <w:rFonts w:hint="eastAsia"/>
              </w:rPr>
              <w:t>投票区の交付・受理数の</w:t>
            </w:r>
            <w:r w:rsidR="00B62B24" w:rsidRPr="00B62B24">
              <w:rPr>
                <w:rFonts w:hint="eastAsia"/>
              </w:rPr>
              <w:t>統計表</w:t>
            </w:r>
            <w:r w:rsidR="00B62B24">
              <w:rPr>
                <w:rFonts w:hint="eastAsia"/>
              </w:rPr>
              <w:t>を出力します。</w:t>
            </w:r>
            <w:r w:rsidR="00DB441D">
              <w:rPr>
                <w:rFonts w:hint="eastAsia"/>
              </w:rPr>
              <w:t>（選択不可）</w:t>
            </w:r>
          </w:p>
        </w:tc>
      </w:tr>
      <w:tr w:rsidR="00183A3B" w:rsidRPr="00D23DA9" w14:paraId="4DD8D308" w14:textId="77777777" w:rsidTr="00B62B24">
        <w:tc>
          <w:tcPr>
            <w:tcW w:w="660" w:type="pct"/>
            <w:vMerge w:val="restart"/>
            <w:shd w:val="clear" w:color="auto" w:fill="DAEEF3" w:themeFill="accent5" w:themeFillTint="33"/>
            <w:vAlign w:val="center"/>
          </w:tcPr>
          <w:p w14:paraId="7A3D6C8C" w14:textId="77777777" w:rsidR="00183A3B" w:rsidRPr="00D23DA9" w:rsidRDefault="00183A3B" w:rsidP="00183A3B">
            <w:r w:rsidRPr="00D23DA9">
              <w:rPr>
                <w:rFonts w:hint="eastAsia"/>
              </w:rPr>
              <w:t>提出書類</w:t>
            </w:r>
          </w:p>
        </w:tc>
        <w:tc>
          <w:tcPr>
            <w:tcW w:w="1104" w:type="pct"/>
            <w:shd w:val="clear" w:color="auto" w:fill="DAEEF3" w:themeFill="accent5" w:themeFillTint="33"/>
          </w:tcPr>
          <w:p w14:paraId="217A42E7" w14:textId="77777777" w:rsidR="00183A3B" w:rsidRPr="00D23DA9" w:rsidRDefault="00183A3B" w:rsidP="00183A3B">
            <w:r w:rsidRPr="00D23DA9">
              <w:rPr>
                <w:rFonts w:hint="eastAsia"/>
              </w:rPr>
              <w:t>選挙人名簿抄本</w:t>
            </w:r>
          </w:p>
        </w:tc>
        <w:tc>
          <w:tcPr>
            <w:tcW w:w="3236" w:type="pct"/>
          </w:tcPr>
          <w:p w14:paraId="6A655E20" w14:textId="7F1EE335" w:rsidR="00183A3B" w:rsidRPr="00D23DA9" w:rsidRDefault="007F505E" w:rsidP="00183A3B">
            <w:r w:rsidRPr="00D23DA9">
              <w:rPr>
                <w:rFonts w:hint="eastAsia"/>
              </w:rPr>
              <w:t>選挙人名簿抄本</w:t>
            </w:r>
            <w:r w:rsidR="009D0BA2" w:rsidRPr="00D23DA9">
              <w:rPr>
                <w:rFonts w:hint="eastAsia"/>
              </w:rPr>
              <w:t>になりま</w:t>
            </w:r>
            <w:r w:rsidRPr="00D23DA9">
              <w:rPr>
                <w:rFonts w:hint="eastAsia"/>
              </w:rPr>
              <w:t>す。</w:t>
            </w:r>
            <w:r w:rsidR="00DB441D">
              <w:rPr>
                <w:rFonts w:hint="eastAsia"/>
              </w:rPr>
              <w:t>（選択不可）</w:t>
            </w:r>
          </w:p>
        </w:tc>
      </w:tr>
      <w:tr w:rsidR="00183A3B" w:rsidRPr="00D23DA9" w14:paraId="5804441E" w14:textId="77777777" w:rsidTr="00B62B24">
        <w:tc>
          <w:tcPr>
            <w:tcW w:w="660" w:type="pct"/>
            <w:vMerge/>
            <w:shd w:val="clear" w:color="auto" w:fill="DAEEF3" w:themeFill="accent5" w:themeFillTint="33"/>
          </w:tcPr>
          <w:p w14:paraId="1224B8D8" w14:textId="77777777" w:rsidR="00183A3B" w:rsidRPr="00D23DA9" w:rsidRDefault="00183A3B" w:rsidP="00183A3B"/>
        </w:tc>
        <w:tc>
          <w:tcPr>
            <w:tcW w:w="1104" w:type="pct"/>
            <w:shd w:val="clear" w:color="auto" w:fill="DAEEF3" w:themeFill="accent5" w:themeFillTint="33"/>
          </w:tcPr>
          <w:p w14:paraId="25D3EF44" w14:textId="77777777" w:rsidR="00183A3B" w:rsidRPr="00D23DA9" w:rsidRDefault="00183A3B" w:rsidP="00183A3B">
            <w:r w:rsidRPr="00D23DA9">
              <w:rPr>
                <w:rFonts w:hint="eastAsia"/>
              </w:rPr>
              <w:t>不在者調書</w:t>
            </w:r>
          </w:p>
        </w:tc>
        <w:tc>
          <w:tcPr>
            <w:tcW w:w="3236" w:type="pct"/>
          </w:tcPr>
          <w:p w14:paraId="4E8ED167" w14:textId="77777777" w:rsidR="00183A3B" w:rsidRPr="00D23DA9" w:rsidRDefault="007F505E" w:rsidP="00183A3B">
            <w:r w:rsidRPr="00D23DA9">
              <w:rPr>
                <w:rFonts w:hint="eastAsia"/>
              </w:rPr>
              <w:t>不在者投票に関する調書</w:t>
            </w:r>
            <w:r w:rsidR="009D0BA2" w:rsidRPr="00D23DA9">
              <w:rPr>
                <w:rFonts w:hint="eastAsia"/>
              </w:rPr>
              <w:t>になりま</w:t>
            </w:r>
            <w:r w:rsidRPr="00D23DA9">
              <w:rPr>
                <w:rFonts w:hint="eastAsia"/>
              </w:rPr>
              <w:t>す。</w:t>
            </w:r>
          </w:p>
        </w:tc>
      </w:tr>
      <w:tr w:rsidR="00183A3B" w:rsidRPr="00D23DA9" w14:paraId="1114CBDA" w14:textId="77777777" w:rsidTr="00B62B24">
        <w:tc>
          <w:tcPr>
            <w:tcW w:w="660" w:type="pct"/>
            <w:vMerge/>
            <w:shd w:val="clear" w:color="auto" w:fill="DAEEF3" w:themeFill="accent5" w:themeFillTint="33"/>
          </w:tcPr>
          <w:p w14:paraId="36B61BB9" w14:textId="77777777" w:rsidR="00183A3B" w:rsidRPr="00D23DA9" w:rsidRDefault="00183A3B" w:rsidP="00183A3B"/>
        </w:tc>
        <w:tc>
          <w:tcPr>
            <w:tcW w:w="1104" w:type="pct"/>
            <w:shd w:val="clear" w:color="auto" w:fill="DAEEF3" w:themeFill="accent5" w:themeFillTint="33"/>
          </w:tcPr>
          <w:p w14:paraId="03526679" w14:textId="77777777" w:rsidR="00183A3B" w:rsidRPr="00D23DA9" w:rsidRDefault="00183A3B" w:rsidP="00183A3B">
            <w:r w:rsidRPr="00D23DA9">
              <w:rPr>
                <w:rFonts w:hint="eastAsia"/>
              </w:rPr>
              <w:t>期日前投票録</w:t>
            </w:r>
          </w:p>
        </w:tc>
        <w:tc>
          <w:tcPr>
            <w:tcW w:w="3236" w:type="pct"/>
          </w:tcPr>
          <w:p w14:paraId="0B31D068" w14:textId="77777777" w:rsidR="00183A3B" w:rsidRPr="00D23DA9" w:rsidRDefault="007F505E" w:rsidP="00183A3B">
            <w:r w:rsidRPr="00D23DA9">
              <w:rPr>
                <w:rFonts w:hint="eastAsia"/>
              </w:rPr>
              <w:t>期日前投票の投票録</w:t>
            </w:r>
            <w:r w:rsidR="009D0BA2" w:rsidRPr="00D23DA9">
              <w:rPr>
                <w:rFonts w:hint="eastAsia"/>
              </w:rPr>
              <w:t>になりま</w:t>
            </w:r>
            <w:r w:rsidRPr="00D23DA9">
              <w:rPr>
                <w:rFonts w:hint="eastAsia"/>
              </w:rPr>
              <w:t>す。</w:t>
            </w:r>
          </w:p>
        </w:tc>
      </w:tr>
      <w:tr w:rsidR="00183A3B" w:rsidRPr="00D23DA9" w14:paraId="75EB0709" w14:textId="77777777" w:rsidTr="00B62B24">
        <w:tc>
          <w:tcPr>
            <w:tcW w:w="660" w:type="pct"/>
            <w:vMerge/>
            <w:shd w:val="clear" w:color="auto" w:fill="DAEEF3" w:themeFill="accent5" w:themeFillTint="33"/>
          </w:tcPr>
          <w:p w14:paraId="65DD18CA" w14:textId="77777777" w:rsidR="00183A3B" w:rsidRPr="00D23DA9" w:rsidRDefault="00183A3B" w:rsidP="00183A3B"/>
        </w:tc>
        <w:tc>
          <w:tcPr>
            <w:tcW w:w="1104" w:type="pct"/>
            <w:shd w:val="clear" w:color="auto" w:fill="DAEEF3" w:themeFill="accent5" w:themeFillTint="33"/>
          </w:tcPr>
          <w:p w14:paraId="6E0CED96" w14:textId="77777777" w:rsidR="00183A3B" w:rsidRPr="00D23DA9" w:rsidRDefault="00183A3B" w:rsidP="00183A3B">
            <w:r w:rsidRPr="00D23DA9">
              <w:rPr>
                <w:rFonts w:hint="eastAsia"/>
              </w:rPr>
              <w:t>消込用差分帳票</w:t>
            </w:r>
          </w:p>
        </w:tc>
        <w:tc>
          <w:tcPr>
            <w:tcW w:w="3236" w:type="pct"/>
          </w:tcPr>
          <w:p w14:paraId="010380BE" w14:textId="77777777" w:rsidR="00183A3B" w:rsidRDefault="00B62B24" w:rsidP="00183A3B">
            <w:r>
              <w:rPr>
                <w:rFonts w:hint="eastAsia"/>
              </w:rPr>
              <w:t>指定した期間</w:t>
            </w:r>
            <w:r w:rsidR="008F23EA" w:rsidRPr="00D23DA9">
              <w:rPr>
                <w:rFonts w:hint="eastAsia"/>
              </w:rPr>
              <w:t>の投票</w:t>
            </w:r>
            <w:r w:rsidR="004502D1" w:rsidRPr="00D23DA9">
              <w:rPr>
                <w:rFonts w:hint="eastAsia"/>
              </w:rPr>
              <w:t>状況や異動情報の一覧と</w:t>
            </w:r>
            <w:r w:rsidR="00736F87" w:rsidRPr="00D23DA9">
              <w:rPr>
                <w:rFonts w:hint="eastAsia"/>
              </w:rPr>
              <w:t>データ</w:t>
            </w:r>
            <w:r w:rsidR="004502D1" w:rsidRPr="00D23DA9">
              <w:rPr>
                <w:rFonts w:hint="eastAsia"/>
              </w:rPr>
              <w:t>出力機能</w:t>
            </w:r>
            <w:r w:rsidR="009D0BA2" w:rsidRPr="00D23DA9">
              <w:rPr>
                <w:rFonts w:hint="eastAsia"/>
              </w:rPr>
              <w:t>になりま</w:t>
            </w:r>
            <w:r w:rsidR="004502D1" w:rsidRPr="00D23DA9">
              <w:rPr>
                <w:rFonts w:hint="eastAsia"/>
              </w:rPr>
              <w:t>す。</w:t>
            </w:r>
          </w:p>
          <w:p w14:paraId="7E6EA634" w14:textId="77777777" w:rsidR="00B62B24" w:rsidRPr="00D23DA9" w:rsidRDefault="00B62B24" w:rsidP="00183A3B">
            <w:r>
              <w:rPr>
                <w:rFonts w:hint="eastAsia"/>
              </w:rPr>
              <w:t>おもに、選挙時に当日用抄本を執行日前日より前に作成する場合に、執行日前日までの差分を当日用抄本に消し込むために出力します。</w:t>
            </w:r>
          </w:p>
        </w:tc>
      </w:tr>
      <w:tr w:rsidR="006D4CCC" w:rsidRPr="00D23DA9" w14:paraId="18205C7C" w14:textId="77777777" w:rsidTr="00B62B24">
        <w:tc>
          <w:tcPr>
            <w:tcW w:w="660" w:type="pct"/>
            <w:vMerge w:val="restart"/>
            <w:shd w:val="clear" w:color="auto" w:fill="DAEEF3" w:themeFill="accent5" w:themeFillTint="33"/>
            <w:vAlign w:val="center"/>
          </w:tcPr>
          <w:p w14:paraId="5479CA19" w14:textId="77777777" w:rsidR="006D4CCC" w:rsidRPr="00D23DA9" w:rsidRDefault="006D4CCC" w:rsidP="00183A3B">
            <w:r w:rsidRPr="00D23DA9">
              <w:rPr>
                <w:rFonts w:hint="eastAsia"/>
              </w:rPr>
              <w:t>その他</w:t>
            </w:r>
          </w:p>
        </w:tc>
        <w:tc>
          <w:tcPr>
            <w:tcW w:w="1104" w:type="pct"/>
            <w:shd w:val="clear" w:color="auto" w:fill="DAEEF3" w:themeFill="accent5" w:themeFillTint="33"/>
          </w:tcPr>
          <w:p w14:paraId="5F4AF53A" w14:textId="77777777" w:rsidR="006D4CCC" w:rsidRPr="00D23DA9" w:rsidRDefault="006D4CCC" w:rsidP="00183A3B">
            <w:r w:rsidRPr="00D23DA9">
              <w:rPr>
                <w:rFonts w:hint="eastAsia"/>
              </w:rPr>
              <w:t>施設宛名</w:t>
            </w:r>
          </w:p>
        </w:tc>
        <w:tc>
          <w:tcPr>
            <w:tcW w:w="3236" w:type="pct"/>
          </w:tcPr>
          <w:p w14:paraId="59AE8B3C" w14:textId="77777777" w:rsidR="006D4CCC" w:rsidRPr="00D23DA9" w:rsidRDefault="006D4CCC" w:rsidP="00183A3B">
            <w:r w:rsidRPr="00D23DA9">
              <w:rPr>
                <w:rFonts w:hint="eastAsia"/>
              </w:rPr>
              <w:t>施設宛ての宛名シールになります。</w:t>
            </w:r>
          </w:p>
        </w:tc>
      </w:tr>
      <w:tr w:rsidR="006D4CCC" w:rsidRPr="00D23DA9" w14:paraId="48783D8E" w14:textId="77777777" w:rsidTr="00B62B24">
        <w:tc>
          <w:tcPr>
            <w:tcW w:w="660" w:type="pct"/>
            <w:vMerge/>
            <w:shd w:val="clear" w:color="auto" w:fill="DAEEF3" w:themeFill="accent5" w:themeFillTint="33"/>
          </w:tcPr>
          <w:p w14:paraId="2C88B2CD" w14:textId="77777777" w:rsidR="006D4CCC" w:rsidRPr="00D23DA9" w:rsidRDefault="006D4CCC" w:rsidP="00183A3B"/>
        </w:tc>
        <w:tc>
          <w:tcPr>
            <w:tcW w:w="1104" w:type="pct"/>
            <w:shd w:val="clear" w:color="auto" w:fill="DAEEF3" w:themeFill="accent5" w:themeFillTint="33"/>
          </w:tcPr>
          <w:p w14:paraId="13402D54" w14:textId="77777777" w:rsidR="006D4CCC" w:rsidRPr="00D23DA9" w:rsidRDefault="006D4CCC" w:rsidP="00183A3B">
            <w:r w:rsidRPr="00D23DA9">
              <w:rPr>
                <w:rFonts w:hint="eastAsia"/>
              </w:rPr>
              <w:t>選挙人宛名</w:t>
            </w:r>
          </w:p>
        </w:tc>
        <w:tc>
          <w:tcPr>
            <w:tcW w:w="3236" w:type="pct"/>
          </w:tcPr>
          <w:p w14:paraId="2017B49A" w14:textId="77777777" w:rsidR="006D4CCC" w:rsidRPr="00D23DA9" w:rsidRDefault="006D4CCC" w:rsidP="00183A3B">
            <w:r w:rsidRPr="00D23DA9">
              <w:rPr>
                <w:rFonts w:hint="eastAsia"/>
              </w:rPr>
              <w:t>選挙人宛ての宛名シールになります。</w:t>
            </w:r>
          </w:p>
        </w:tc>
      </w:tr>
      <w:tr w:rsidR="006D4CCC" w:rsidRPr="00D23DA9" w14:paraId="2B73CD2B" w14:textId="77777777" w:rsidTr="00B62B24">
        <w:tc>
          <w:tcPr>
            <w:tcW w:w="660" w:type="pct"/>
            <w:vMerge/>
            <w:shd w:val="clear" w:color="auto" w:fill="DAEEF3" w:themeFill="accent5" w:themeFillTint="33"/>
          </w:tcPr>
          <w:p w14:paraId="47DE409C" w14:textId="77777777" w:rsidR="006D4CCC" w:rsidRPr="00D23DA9" w:rsidRDefault="006D4CCC" w:rsidP="00183A3B"/>
        </w:tc>
        <w:tc>
          <w:tcPr>
            <w:tcW w:w="1104" w:type="pct"/>
            <w:shd w:val="clear" w:color="auto" w:fill="DAEEF3" w:themeFill="accent5" w:themeFillTint="33"/>
          </w:tcPr>
          <w:p w14:paraId="34617A36" w14:textId="77777777" w:rsidR="006D4CCC" w:rsidRPr="00D23DA9" w:rsidRDefault="006D4CCC" w:rsidP="00183A3B">
            <w:r w:rsidRPr="00D23DA9">
              <w:rPr>
                <w:rFonts w:hint="eastAsia"/>
              </w:rPr>
              <w:t>滞在地宛名</w:t>
            </w:r>
          </w:p>
        </w:tc>
        <w:tc>
          <w:tcPr>
            <w:tcW w:w="3236" w:type="pct"/>
          </w:tcPr>
          <w:p w14:paraId="1A9A45C8" w14:textId="77777777" w:rsidR="006D4CCC" w:rsidRPr="00D23DA9" w:rsidRDefault="006D4CCC" w:rsidP="00183A3B">
            <w:r w:rsidRPr="00D23DA9">
              <w:rPr>
                <w:rFonts w:hint="eastAsia"/>
              </w:rPr>
              <w:t>滞在地宛ての宛名シールになります。</w:t>
            </w:r>
          </w:p>
        </w:tc>
      </w:tr>
      <w:tr w:rsidR="006D4CCC" w:rsidRPr="00D23DA9" w14:paraId="3F4E0DD9" w14:textId="77777777" w:rsidTr="00B62B24">
        <w:tc>
          <w:tcPr>
            <w:tcW w:w="660" w:type="pct"/>
            <w:vMerge/>
            <w:shd w:val="clear" w:color="auto" w:fill="DAEEF3" w:themeFill="accent5" w:themeFillTint="33"/>
          </w:tcPr>
          <w:p w14:paraId="7A90ED16" w14:textId="77777777" w:rsidR="006D4CCC" w:rsidRPr="00D23DA9" w:rsidRDefault="006D4CCC" w:rsidP="00183A3B"/>
        </w:tc>
        <w:tc>
          <w:tcPr>
            <w:tcW w:w="1104" w:type="pct"/>
            <w:shd w:val="clear" w:color="auto" w:fill="DAEEF3" w:themeFill="accent5" w:themeFillTint="33"/>
          </w:tcPr>
          <w:p w14:paraId="24E45157" w14:textId="070569DF" w:rsidR="006D4CCC" w:rsidRPr="00D23DA9" w:rsidRDefault="006D4CCC" w:rsidP="00183A3B">
            <w:r>
              <w:rPr>
                <w:rFonts w:hint="eastAsia"/>
              </w:rPr>
              <w:t>自治体宛名</w:t>
            </w:r>
          </w:p>
        </w:tc>
        <w:tc>
          <w:tcPr>
            <w:tcW w:w="3236" w:type="pct"/>
          </w:tcPr>
          <w:p w14:paraId="66114341" w14:textId="0C361233" w:rsidR="006D4CCC" w:rsidRPr="00D23DA9" w:rsidRDefault="006D4CCC" w:rsidP="00183A3B">
            <w:r>
              <w:rPr>
                <w:rFonts w:hint="eastAsia"/>
              </w:rPr>
              <w:t>自治体宛ての宛名シールになります。</w:t>
            </w:r>
          </w:p>
        </w:tc>
      </w:tr>
      <w:tr w:rsidR="00DB441D" w:rsidRPr="00D23DA9" w14:paraId="1A9E6E6C" w14:textId="77777777" w:rsidTr="00B62B24">
        <w:tc>
          <w:tcPr>
            <w:tcW w:w="660" w:type="pct"/>
            <w:shd w:val="clear" w:color="auto" w:fill="DAEEF3" w:themeFill="accent5" w:themeFillTint="33"/>
            <w:vAlign w:val="center"/>
          </w:tcPr>
          <w:p w14:paraId="1492B75A" w14:textId="77777777" w:rsidR="00DB441D" w:rsidRPr="00D23DA9" w:rsidRDefault="00DB441D" w:rsidP="00B62B24">
            <w:pPr>
              <w:jc w:val="left"/>
            </w:pPr>
            <w:r>
              <w:rPr>
                <w:rFonts w:hint="eastAsia"/>
              </w:rPr>
              <w:t>カスタマイズ</w:t>
            </w:r>
          </w:p>
        </w:tc>
        <w:tc>
          <w:tcPr>
            <w:tcW w:w="1104" w:type="pct"/>
            <w:shd w:val="clear" w:color="auto" w:fill="DAEEF3" w:themeFill="accent5" w:themeFillTint="33"/>
          </w:tcPr>
          <w:p w14:paraId="5B90AB2B" w14:textId="5EFF7498" w:rsidR="00DB441D" w:rsidRPr="00D23DA9" w:rsidRDefault="00DB441D" w:rsidP="00183A3B"/>
        </w:tc>
        <w:tc>
          <w:tcPr>
            <w:tcW w:w="3236" w:type="pct"/>
          </w:tcPr>
          <w:p w14:paraId="580388A8" w14:textId="3177E132" w:rsidR="00DB441D" w:rsidRPr="00D23DA9" w:rsidRDefault="00DB441D" w:rsidP="00183A3B">
            <w:r>
              <w:rPr>
                <w:rFonts w:hint="eastAsia"/>
              </w:rPr>
              <w:t>選択不可</w:t>
            </w:r>
          </w:p>
        </w:tc>
      </w:tr>
    </w:tbl>
    <w:p w14:paraId="51480929" w14:textId="456A4E3B" w:rsidR="006E117D" w:rsidRDefault="006E117D" w:rsidP="00967110"/>
    <w:p w14:paraId="1A47F7B1" w14:textId="77777777" w:rsidR="006E117D" w:rsidRDefault="006E117D">
      <w:pPr>
        <w:widowControl/>
        <w:jc w:val="left"/>
      </w:pPr>
      <w:r>
        <w:br w:type="page"/>
      </w:r>
    </w:p>
    <w:p w14:paraId="57968B49" w14:textId="77777777" w:rsidR="001F5030" w:rsidRPr="00D23DA9" w:rsidRDefault="001F5030" w:rsidP="00967110"/>
    <w:p w14:paraId="539443E2" w14:textId="2BCA83BB" w:rsidR="001F5030" w:rsidRPr="00D23DA9" w:rsidRDefault="001F5030" w:rsidP="008C58F6">
      <w:pPr>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システム設計</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79FD14B5" w14:textId="77777777" w:rsidR="001F5030" w:rsidRPr="00D23DA9" w:rsidRDefault="00012479" w:rsidP="00967110">
      <w:r w:rsidRPr="00D23DA9">
        <w:rPr>
          <w:rFonts w:hint="eastAsia"/>
        </w:rPr>
        <w:t>システムや端末の基本設定、各種カスタマイズ設定を行います。</w:t>
      </w:r>
    </w:p>
    <w:p w14:paraId="7D105B43" w14:textId="77777777" w:rsidR="001F5030" w:rsidRPr="00D23DA9" w:rsidRDefault="001F5030" w:rsidP="00967110">
      <w:r w:rsidRPr="00D23DA9">
        <w:rPr>
          <w:rFonts w:hint="eastAsia"/>
        </w:rPr>
        <w:tab/>
      </w:r>
      <w:r w:rsidR="006D7A90">
        <w:rPr>
          <w:noProof/>
        </w:rPr>
        <w:drawing>
          <wp:inline distT="0" distB="0" distL="0" distR="0" wp14:anchorId="5677011A" wp14:editId="4B1A9343">
            <wp:extent cx="3497400" cy="2442600"/>
            <wp:effectExtent l="0" t="0" r="8255" b="0"/>
            <wp:docPr id="2516" name="図 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97400" cy="2442600"/>
                    </a:xfrm>
                    <a:prstGeom prst="rect">
                      <a:avLst/>
                    </a:prstGeom>
                  </pic:spPr>
                </pic:pic>
              </a:graphicData>
            </a:graphic>
          </wp:inline>
        </w:drawing>
      </w:r>
    </w:p>
    <w:p w14:paraId="778A0EC0" w14:textId="77777777" w:rsidR="001F5030" w:rsidRPr="00D23DA9" w:rsidRDefault="001F5030" w:rsidP="0096711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9"/>
        <w:gridCol w:w="6229"/>
      </w:tblGrid>
      <w:tr w:rsidR="00012479" w:rsidRPr="00D23DA9" w14:paraId="34C17FE1" w14:textId="77777777" w:rsidTr="00572529">
        <w:tc>
          <w:tcPr>
            <w:tcW w:w="1765" w:type="pct"/>
            <w:shd w:val="clear" w:color="auto" w:fill="92CDDC" w:themeFill="accent5" w:themeFillTint="99"/>
          </w:tcPr>
          <w:p w14:paraId="0664CDDF" w14:textId="77777777" w:rsidR="00012479" w:rsidRPr="00D23DA9" w:rsidRDefault="00012479" w:rsidP="00012479">
            <w:pPr>
              <w:jc w:val="center"/>
            </w:pPr>
            <w:r w:rsidRPr="00D23DA9">
              <w:rPr>
                <w:rFonts w:hint="eastAsia"/>
              </w:rPr>
              <w:t>メニュー</w:t>
            </w:r>
          </w:p>
        </w:tc>
        <w:tc>
          <w:tcPr>
            <w:tcW w:w="3235" w:type="pct"/>
            <w:shd w:val="clear" w:color="auto" w:fill="92CDDC" w:themeFill="accent5" w:themeFillTint="99"/>
          </w:tcPr>
          <w:p w14:paraId="643A89B3" w14:textId="77777777" w:rsidR="00012479" w:rsidRPr="00D23DA9" w:rsidRDefault="00012479" w:rsidP="00012479">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012479" w:rsidRPr="00D23DA9" w14:paraId="29A27ADB" w14:textId="77777777" w:rsidTr="0061226F">
        <w:tc>
          <w:tcPr>
            <w:tcW w:w="1765" w:type="pct"/>
            <w:shd w:val="clear" w:color="auto" w:fill="DAEEF3" w:themeFill="accent5" w:themeFillTint="33"/>
          </w:tcPr>
          <w:p w14:paraId="7E53AB22" w14:textId="77777777" w:rsidR="00012479" w:rsidRPr="00D23DA9" w:rsidRDefault="00012479" w:rsidP="00012479">
            <w:r w:rsidRPr="00D23DA9">
              <w:rPr>
                <w:rFonts w:hint="eastAsia"/>
              </w:rPr>
              <w:t>Aバー</w:t>
            </w:r>
            <w:r w:rsidR="00736F87" w:rsidRPr="00D23DA9">
              <w:rPr>
                <w:rFonts w:hint="eastAsia"/>
              </w:rPr>
              <w:t>コード</w:t>
            </w:r>
            <w:r w:rsidRPr="00D23DA9">
              <w:rPr>
                <w:rFonts w:hint="eastAsia"/>
              </w:rPr>
              <w:t>設定</w:t>
            </w:r>
          </w:p>
        </w:tc>
        <w:tc>
          <w:tcPr>
            <w:tcW w:w="3235" w:type="pct"/>
          </w:tcPr>
          <w:p w14:paraId="6AD933BB" w14:textId="77777777" w:rsidR="00012479" w:rsidRPr="00D23DA9" w:rsidRDefault="00012479" w:rsidP="00012479">
            <w:r w:rsidRPr="00D23DA9">
              <w:rPr>
                <w:rFonts w:hint="eastAsia"/>
              </w:rPr>
              <w:t>バー</w:t>
            </w:r>
            <w:r w:rsidR="00736F87" w:rsidRPr="00D23DA9">
              <w:rPr>
                <w:rFonts w:hint="eastAsia"/>
              </w:rPr>
              <w:t>コード</w:t>
            </w:r>
            <w:r w:rsidRPr="00D23DA9">
              <w:rPr>
                <w:rFonts w:hint="eastAsia"/>
              </w:rPr>
              <w:t>で読む項目や桁数を設定します。</w:t>
            </w:r>
          </w:p>
        </w:tc>
      </w:tr>
      <w:tr w:rsidR="00012479" w:rsidRPr="00D23DA9" w14:paraId="66004DB3" w14:textId="77777777" w:rsidTr="0061226F">
        <w:tc>
          <w:tcPr>
            <w:tcW w:w="1765" w:type="pct"/>
            <w:shd w:val="clear" w:color="auto" w:fill="DAEEF3" w:themeFill="accent5" w:themeFillTint="33"/>
          </w:tcPr>
          <w:p w14:paraId="594FE904" w14:textId="77777777" w:rsidR="00012479" w:rsidRPr="00D23DA9" w:rsidRDefault="00012479" w:rsidP="00012479">
            <w:r w:rsidRPr="00D23DA9">
              <w:rPr>
                <w:rFonts w:hint="eastAsia"/>
              </w:rPr>
              <w:t>B</w:t>
            </w:r>
            <w:r w:rsidR="00927006" w:rsidRPr="00D23DA9">
              <w:rPr>
                <w:rFonts w:hint="eastAsia"/>
              </w:rPr>
              <w:t>ラベル</w:t>
            </w:r>
            <w:r w:rsidRPr="00D23DA9">
              <w:rPr>
                <w:rFonts w:hint="eastAsia"/>
              </w:rPr>
              <w:t>設定</w:t>
            </w:r>
          </w:p>
        </w:tc>
        <w:tc>
          <w:tcPr>
            <w:tcW w:w="3235" w:type="pct"/>
          </w:tcPr>
          <w:p w14:paraId="69AB26E7" w14:textId="77777777" w:rsidR="00012479" w:rsidRPr="00D23DA9" w:rsidRDefault="00927006" w:rsidP="00012479">
            <w:r w:rsidRPr="00D23DA9">
              <w:rPr>
                <w:rFonts w:hint="eastAsia"/>
              </w:rPr>
              <w:t>ラベル</w:t>
            </w:r>
            <w:r w:rsidR="00012479" w:rsidRPr="00D23DA9">
              <w:rPr>
                <w:rFonts w:hint="eastAsia"/>
              </w:rPr>
              <w:t>印刷の項目を選択します。</w:t>
            </w:r>
          </w:p>
        </w:tc>
      </w:tr>
      <w:tr w:rsidR="00012479" w:rsidRPr="00D23DA9" w14:paraId="7F2D5DE1" w14:textId="77777777" w:rsidTr="0061226F">
        <w:tc>
          <w:tcPr>
            <w:tcW w:w="1765" w:type="pct"/>
            <w:shd w:val="clear" w:color="auto" w:fill="DAEEF3" w:themeFill="accent5" w:themeFillTint="33"/>
          </w:tcPr>
          <w:p w14:paraId="34B1A771" w14:textId="77777777" w:rsidR="00012479" w:rsidRPr="00D23DA9" w:rsidRDefault="00012479" w:rsidP="00012479">
            <w:r w:rsidRPr="00D23DA9">
              <w:rPr>
                <w:rFonts w:hint="eastAsia"/>
              </w:rPr>
              <w:t>Cメッセージ設定</w:t>
            </w:r>
          </w:p>
        </w:tc>
        <w:tc>
          <w:tcPr>
            <w:tcW w:w="3235" w:type="pct"/>
          </w:tcPr>
          <w:p w14:paraId="1E71649B" w14:textId="77777777" w:rsidR="00012479" w:rsidRPr="00D23DA9" w:rsidRDefault="00012479" w:rsidP="00012479">
            <w:r w:rsidRPr="00D23DA9">
              <w:rPr>
                <w:rFonts w:hint="eastAsia"/>
              </w:rPr>
              <w:t>メッセージの内容や色、音を設定します。</w:t>
            </w:r>
          </w:p>
        </w:tc>
      </w:tr>
      <w:tr w:rsidR="00012479" w:rsidRPr="00D23DA9" w14:paraId="26EBE870" w14:textId="77777777" w:rsidTr="0061226F">
        <w:tc>
          <w:tcPr>
            <w:tcW w:w="1765" w:type="pct"/>
            <w:shd w:val="clear" w:color="auto" w:fill="DAEEF3" w:themeFill="accent5" w:themeFillTint="33"/>
          </w:tcPr>
          <w:p w14:paraId="0A777D33" w14:textId="77777777" w:rsidR="00012479" w:rsidRPr="00D23DA9" w:rsidRDefault="00012479" w:rsidP="00012479">
            <w:r w:rsidRPr="00D23DA9">
              <w:rPr>
                <w:rFonts w:hint="eastAsia"/>
              </w:rPr>
              <w:t>D受付画面制御設定</w:t>
            </w:r>
          </w:p>
        </w:tc>
        <w:tc>
          <w:tcPr>
            <w:tcW w:w="3235" w:type="pct"/>
          </w:tcPr>
          <w:p w14:paraId="250AB5C4" w14:textId="77777777" w:rsidR="00012479" w:rsidRPr="00D23DA9" w:rsidRDefault="00012479" w:rsidP="00012479">
            <w:r w:rsidRPr="00D23DA9">
              <w:rPr>
                <w:rFonts w:hint="eastAsia"/>
              </w:rPr>
              <w:t>受付画面の</w:t>
            </w:r>
            <w:r w:rsidR="00084BE5" w:rsidRPr="00D23DA9">
              <w:rPr>
                <w:rFonts w:hint="eastAsia"/>
              </w:rPr>
              <w:t>表記や動作に関する個別の設定</w:t>
            </w:r>
            <w:r w:rsidRPr="00D23DA9">
              <w:rPr>
                <w:rFonts w:hint="eastAsia"/>
              </w:rPr>
              <w:t>を行います。</w:t>
            </w:r>
          </w:p>
        </w:tc>
      </w:tr>
      <w:tr w:rsidR="00012479" w:rsidRPr="00D23DA9" w14:paraId="0825162B" w14:textId="77777777" w:rsidTr="0061226F">
        <w:tc>
          <w:tcPr>
            <w:tcW w:w="1765" w:type="pct"/>
            <w:shd w:val="clear" w:color="auto" w:fill="DAEEF3" w:themeFill="accent5" w:themeFillTint="33"/>
          </w:tcPr>
          <w:p w14:paraId="4340C80F" w14:textId="77777777" w:rsidR="00012479" w:rsidRPr="00D23DA9" w:rsidRDefault="00012479" w:rsidP="00012479">
            <w:r w:rsidRPr="00D23DA9">
              <w:rPr>
                <w:rFonts w:hint="eastAsia"/>
              </w:rPr>
              <w:t>Eユーザーとアカウントの設定</w:t>
            </w:r>
          </w:p>
        </w:tc>
        <w:tc>
          <w:tcPr>
            <w:tcW w:w="3235" w:type="pct"/>
          </w:tcPr>
          <w:p w14:paraId="2747CA35" w14:textId="77777777" w:rsidR="00012479" w:rsidRPr="00D23DA9" w:rsidRDefault="00012479" w:rsidP="00012479">
            <w:r w:rsidRPr="00D23DA9">
              <w:rPr>
                <w:rFonts w:hint="eastAsia"/>
              </w:rPr>
              <w:t>ログインIDやパスワード、権限を設定します。</w:t>
            </w:r>
          </w:p>
        </w:tc>
      </w:tr>
      <w:tr w:rsidR="00012479" w:rsidRPr="00D23DA9" w14:paraId="63B1FF05" w14:textId="77777777" w:rsidTr="0061226F">
        <w:tc>
          <w:tcPr>
            <w:tcW w:w="1765" w:type="pct"/>
            <w:shd w:val="clear" w:color="auto" w:fill="DAEEF3" w:themeFill="accent5" w:themeFillTint="33"/>
          </w:tcPr>
          <w:p w14:paraId="11D02AF8" w14:textId="77777777" w:rsidR="00012479" w:rsidRPr="00D23DA9" w:rsidRDefault="00012479" w:rsidP="00012479">
            <w:r w:rsidRPr="00D23DA9">
              <w:rPr>
                <w:rFonts w:hint="eastAsia"/>
              </w:rPr>
              <w:t>Fシステム動作区分</w:t>
            </w:r>
          </w:p>
        </w:tc>
        <w:tc>
          <w:tcPr>
            <w:tcW w:w="3235" w:type="pct"/>
          </w:tcPr>
          <w:p w14:paraId="7A0D1A2C" w14:textId="77777777" w:rsidR="00012479" w:rsidRPr="00D23DA9" w:rsidRDefault="00012479" w:rsidP="00012479">
            <w:r w:rsidRPr="00D23DA9">
              <w:rPr>
                <w:rFonts w:hint="eastAsia"/>
              </w:rPr>
              <w:t>一般選挙や農委、海区等を選択します。</w:t>
            </w:r>
          </w:p>
        </w:tc>
      </w:tr>
      <w:tr w:rsidR="00012479" w:rsidRPr="00D23DA9" w14:paraId="774F141B" w14:textId="77777777" w:rsidTr="0061226F">
        <w:tc>
          <w:tcPr>
            <w:tcW w:w="1765" w:type="pct"/>
            <w:shd w:val="clear" w:color="auto" w:fill="DAEEF3" w:themeFill="accent5" w:themeFillTint="33"/>
          </w:tcPr>
          <w:p w14:paraId="3E915887" w14:textId="77777777" w:rsidR="00012479" w:rsidRPr="00D23DA9" w:rsidRDefault="00012479" w:rsidP="00012479">
            <w:r w:rsidRPr="00D23DA9">
              <w:rPr>
                <w:rFonts w:hint="eastAsia"/>
              </w:rPr>
              <w:t>G基本設定</w:t>
            </w:r>
          </w:p>
        </w:tc>
        <w:tc>
          <w:tcPr>
            <w:tcW w:w="3235" w:type="pct"/>
          </w:tcPr>
          <w:p w14:paraId="68FE1A97" w14:textId="77777777" w:rsidR="00012479" w:rsidRPr="00D23DA9" w:rsidRDefault="00084BE5" w:rsidP="00012479">
            <w:r w:rsidRPr="00D23DA9">
              <w:rPr>
                <w:rFonts w:hint="eastAsia"/>
              </w:rPr>
              <w:t>自治体情報の登録やシステム動作の基本的な設定を行います。</w:t>
            </w:r>
          </w:p>
        </w:tc>
      </w:tr>
      <w:tr w:rsidR="00012479" w:rsidRPr="00D23DA9" w14:paraId="0925B5BC" w14:textId="77777777" w:rsidTr="0061226F">
        <w:tc>
          <w:tcPr>
            <w:tcW w:w="1765" w:type="pct"/>
            <w:shd w:val="clear" w:color="auto" w:fill="DAEEF3" w:themeFill="accent5" w:themeFillTint="33"/>
          </w:tcPr>
          <w:p w14:paraId="2FC33650" w14:textId="77777777" w:rsidR="00012479" w:rsidRPr="00D23DA9" w:rsidRDefault="00012479" w:rsidP="00012479">
            <w:r w:rsidRPr="00D23DA9">
              <w:rPr>
                <w:rFonts w:hint="eastAsia"/>
              </w:rPr>
              <w:t>H端末情報登録</w:t>
            </w:r>
          </w:p>
        </w:tc>
        <w:tc>
          <w:tcPr>
            <w:tcW w:w="3235" w:type="pct"/>
          </w:tcPr>
          <w:p w14:paraId="6F07611E" w14:textId="77777777" w:rsidR="00084BE5" w:rsidRPr="00D23DA9" w:rsidRDefault="00084BE5" w:rsidP="00012479">
            <w:r w:rsidRPr="00D23DA9">
              <w:rPr>
                <w:rFonts w:hint="eastAsia"/>
              </w:rPr>
              <w:t>端末毎の受付場所や帳票設定、接続設定を行います。</w:t>
            </w:r>
          </w:p>
        </w:tc>
      </w:tr>
    </w:tbl>
    <w:p w14:paraId="06B9AE43" w14:textId="77777777" w:rsidR="001F5030" w:rsidRPr="00D23DA9" w:rsidRDefault="001F5030" w:rsidP="00967110"/>
    <w:p w14:paraId="1C5F0653" w14:textId="77777777" w:rsidR="001F5030" w:rsidRPr="00D23DA9" w:rsidRDefault="0064788A" w:rsidP="0064788A">
      <w:pPr>
        <w:widowControl/>
        <w:jc w:val="left"/>
      </w:pPr>
      <w:r w:rsidRPr="00D23DA9">
        <w:br w:type="page"/>
      </w:r>
    </w:p>
    <w:p w14:paraId="04826AA8" w14:textId="4968CE39" w:rsidR="00967110" w:rsidRPr="00D23DA9" w:rsidRDefault="00967110" w:rsidP="00AB12AF">
      <w:pPr>
        <w:pStyle w:val="1"/>
        <w:rPr>
          <w:rFonts w:ascii="Meiryo UI" w:hAnsi="Meiryo UI"/>
          <w:sz w:val="44"/>
          <w:szCs w:val="44"/>
          <w:shd w:val="clear" w:color="auto" w:fill="BFBFBF" w:themeFill="background1" w:themeFillShade="BF"/>
        </w:rPr>
      </w:pPr>
      <w:bookmarkStart w:id="9" w:name="_Toc137818036"/>
      <w:r w:rsidRPr="00D23DA9">
        <w:rPr>
          <w:rFonts w:ascii="Meiryo UI" w:hAnsi="Meiryo UI" w:hint="eastAsia"/>
          <w:sz w:val="44"/>
          <w:szCs w:val="44"/>
          <w:shd w:val="clear" w:color="auto" w:fill="BFBFBF" w:themeFill="background1" w:themeFillShade="BF"/>
        </w:rPr>
        <w:lastRenderedPageBreak/>
        <w:t>第２章　詳細説明</w:t>
      </w:r>
      <w:bookmarkEnd w:id="9"/>
      <w:r w:rsidR="00AB12AF" w:rsidRPr="00D23DA9">
        <w:rPr>
          <w:rFonts w:ascii="Meiryo UI" w:hAnsi="Meiryo UI" w:hint="eastAsia"/>
          <w:sz w:val="44"/>
          <w:szCs w:val="44"/>
          <w:shd w:val="clear" w:color="auto" w:fill="BFBFBF" w:themeFill="background1" w:themeFillShade="BF"/>
        </w:rPr>
        <w:tab/>
      </w:r>
      <w:r w:rsidR="00AB12AF" w:rsidRPr="00D23DA9">
        <w:rPr>
          <w:rFonts w:ascii="Meiryo UI" w:hAnsi="Meiryo UI" w:hint="eastAsia"/>
          <w:sz w:val="44"/>
          <w:szCs w:val="44"/>
          <w:shd w:val="clear" w:color="auto" w:fill="BFBFBF" w:themeFill="background1" w:themeFillShade="BF"/>
        </w:rPr>
        <w:tab/>
      </w:r>
      <w:r w:rsidR="00AB12AF" w:rsidRPr="00D23DA9">
        <w:rPr>
          <w:rFonts w:ascii="Meiryo UI" w:hAnsi="Meiryo UI" w:hint="eastAsia"/>
          <w:sz w:val="44"/>
          <w:szCs w:val="44"/>
          <w:shd w:val="clear" w:color="auto" w:fill="BFBFBF" w:themeFill="background1" w:themeFillShade="BF"/>
        </w:rPr>
        <w:tab/>
      </w:r>
      <w:r w:rsidR="00AB12AF" w:rsidRPr="00D23DA9">
        <w:rPr>
          <w:rFonts w:ascii="Meiryo UI" w:hAnsi="Meiryo UI" w:hint="eastAsia"/>
          <w:sz w:val="44"/>
          <w:szCs w:val="44"/>
          <w:shd w:val="clear" w:color="auto" w:fill="BFBFBF" w:themeFill="background1" w:themeFillShade="BF"/>
        </w:rPr>
        <w:tab/>
      </w:r>
      <w:r w:rsidR="00AB12AF" w:rsidRPr="00D23DA9">
        <w:rPr>
          <w:rFonts w:ascii="Meiryo UI" w:hAnsi="Meiryo UI" w:hint="eastAsia"/>
          <w:sz w:val="44"/>
          <w:szCs w:val="44"/>
          <w:shd w:val="clear" w:color="auto" w:fill="BFBFBF" w:themeFill="background1" w:themeFillShade="BF"/>
        </w:rPr>
        <w:tab/>
      </w:r>
      <w:r w:rsidR="004B7026" w:rsidRPr="00D23DA9">
        <w:rPr>
          <w:rFonts w:ascii="Meiryo UI" w:hAnsi="Meiryo UI" w:hint="eastAsia"/>
          <w:sz w:val="44"/>
          <w:szCs w:val="44"/>
          <w:shd w:val="clear" w:color="auto" w:fill="BFBFBF" w:themeFill="background1" w:themeFillShade="BF"/>
        </w:rPr>
        <w:tab/>
      </w:r>
      <w:r w:rsidR="004B7026" w:rsidRPr="00D23DA9">
        <w:rPr>
          <w:rFonts w:ascii="Meiryo UI" w:hAnsi="Meiryo UI" w:hint="eastAsia"/>
          <w:sz w:val="44"/>
          <w:szCs w:val="44"/>
          <w:shd w:val="clear" w:color="auto" w:fill="BFBFBF" w:themeFill="background1" w:themeFillShade="BF"/>
        </w:rPr>
        <w:tab/>
      </w:r>
      <w:r w:rsidR="007367BC">
        <w:rPr>
          <w:rFonts w:ascii="Meiryo UI" w:hAnsi="Meiryo UI" w:hint="eastAsia"/>
          <w:sz w:val="44"/>
          <w:szCs w:val="44"/>
          <w:shd w:val="clear" w:color="auto" w:fill="BFBFBF" w:themeFill="background1" w:themeFillShade="BF"/>
        </w:rPr>
        <w:t xml:space="preserve">　　</w:t>
      </w:r>
    </w:p>
    <w:p w14:paraId="1A4273F8" w14:textId="77777777" w:rsidR="00AB12AF" w:rsidRPr="00D23DA9" w:rsidRDefault="00967110" w:rsidP="00E940BC">
      <w:pPr>
        <w:pStyle w:val="1"/>
        <w:rPr>
          <w:rFonts w:ascii="Meiryo UI" w:hAnsi="Meiryo UI"/>
          <w:b/>
          <w:color w:val="E36C0A" w:themeColor="accent6" w:themeShade="BF"/>
          <w:sz w:val="36"/>
          <w:szCs w:val="36"/>
        </w:rPr>
      </w:pPr>
      <w:bookmarkStart w:id="10" w:name="_Toc137818037"/>
      <w:r w:rsidRPr="00D23DA9">
        <w:rPr>
          <w:rFonts w:ascii="Meiryo UI" w:hAnsi="Meiryo UI" w:hint="eastAsia"/>
          <w:b/>
          <w:color w:val="E36C0A" w:themeColor="accent6" w:themeShade="BF"/>
          <w:sz w:val="36"/>
          <w:szCs w:val="36"/>
        </w:rPr>
        <w:t>期日前投票</w:t>
      </w:r>
      <w:bookmarkEnd w:id="10"/>
    </w:p>
    <w:p w14:paraId="0267A8C5" w14:textId="328564CE" w:rsidR="00431D94" w:rsidRDefault="008449A3" w:rsidP="00431D94">
      <w:pPr>
        <w:pStyle w:val="2"/>
        <w:rPr>
          <w:rFonts w:ascii="Meiryo UI" w:hAnsi="Meiryo UI"/>
          <w:b/>
          <w:color w:val="E36C0A" w:themeColor="accent6" w:themeShade="BF"/>
          <w:sz w:val="28"/>
          <w:szCs w:val="28"/>
        </w:rPr>
      </w:pPr>
      <w:bookmarkStart w:id="11" w:name="_Toc137818038"/>
      <w:r w:rsidRPr="00D23DA9">
        <w:rPr>
          <w:rFonts w:ascii="Meiryo UI" w:hAnsi="Meiryo UI" w:hint="eastAsia"/>
          <w:b/>
          <w:color w:val="E36C0A" w:themeColor="accent6" w:themeShade="BF"/>
          <w:sz w:val="28"/>
          <w:szCs w:val="28"/>
        </w:rPr>
        <w:t>受付可否の文言と行の色</w:t>
      </w:r>
      <w:bookmarkEnd w:id="11"/>
    </w:p>
    <w:p w14:paraId="3549A8FD" w14:textId="668FF3AA" w:rsidR="00014202" w:rsidRPr="00014202" w:rsidRDefault="00014202" w:rsidP="00014202">
      <w:r>
        <w:rPr>
          <w:rFonts w:hint="eastAsia"/>
        </w:rPr>
        <w:t>各画面</w:t>
      </w:r>
      <w:r w:rsidRPr="00014202">
        <w:t>で選挙人を検索した際、どの画面で、どのような状態になるかを表しております</w:t>
      </w:r>
      <w:r>
        <w:rPr>
          <w:rFonts w:hint="eastAsia"/>
        </w:rPr>
        <w:t>。</w:t>
      </w:r>
    </w:p>
    <w:p w14:paraId="55C58C0E" w14:textId="4279113F" w:rsidR="00014202" w:rsidRDefault="00014202" w:rsidP="001256D1">
      <w:r w:rsidRPr="00D23DA9">
        <w:rPr>
          <w:noProof/>
        </w:rPr>
        <mc:AlternateContent>
          <mc:Choice Requires="wps">
            <w:drawing>
              <wp:anchor distT="0" distB="0" distL="114300" distR="114300" simplePos="0" relativeHeight="253851136" behindDoc="0" locked="0" layoutInCell="1" allowOverlap="1" wp14:anchorId="01A96C54" wp14:editId="256AA160">
                <wp:simplePos x="0" y="0"/>
                <wp:positionH relativeFrom="margin">
                  <wp:posOffset>2634658</wp:posOffset>
                </wp:positionH>
                <wp:positionV relativeFrom="paragraph">
                  <wp:posOffset>71120</wp:posOffset>
                </wp:positionV>
                <wp:extent cx="457200" cy="278969"/>
                <wp:effectExtent l="0" t="0" r="0" b="6985"/>
                <wp:wrapNone/>
                <wp:docPr id="668181024"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8969"/>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1059AB" w14:textId="7B655E8C" w:rsidR="001256D1" w:rsidRPr="001256D1" w:rsidRDefault="001256D1" w:rsidP="001256D1">
                            <w:pPr>
                              <w:jc w:val="left"/>
                              <w:rPr>
                                <w:szCs w:val="21"/>
                              </w:rPr>
                            </w:pPr>
                            <w:r w:rsidRPr="001256D1">
                              <w:rPr>
                                <w:rFonts w:hint="eastAsia"/>
                                <w:szCs w:val="21"/>
                              </w:rPr>
                              <w:t>画面名</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1A96C54" id="_x0000_s1059" style="position:absolute;left:0;text-align:left;margin-left:207.45pt;margin-top:5.6pt;width:36pt;height:21.95pt;z-index:25385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" stroked="f">
                <v:textbox inset=".2mm,.2mm,.2mm,.2mm">
                  <w:txbxContent>
                    <w:p w14:paraId="521059AB" w14:textId="7B655E8C" w:rsidR="001256D1" w:rsidRPr="001256D1" w:rsidRDefault="001256D1" w:rsidP="001256D1">
                      <w:pPr>
                        <w:jc w:val="left"/>
                        <w:rPr>
                          <w:szCs w:val="21"/>
                        </w:rPr>
                      </w:pPr>
                      <w:r w:rsidRPr="001256D1">
                        <w:rPr>
                          <w:rFonts w:hint="eastAsia"/>
                          <w:szCs w:val="21"/>
                        </w:rPr>
                        <w:t>画面名</w:t>
                      </w:r>
                    </w:p>
                  </w:txbxContent>
                </v:textbox>
                <w10:wrap anchorx="margin"/>
              </v:roundrect>
            </w:pict>
          </mc:Fallback>
        </mc:AlternateContent>
      </w:r>
    </w:p>
    <w:p w14:paraId="58C50DFF" w14:textId="773F62FD" w:rsidR="001256D1" w:rsidRPr="001256D1" w:rsidRDefault="001256D1" w:rsidP="001256D1">
      <w:r w:rsidRPr="00D23DA9">
        <w:rPr>
          <w:noProof/>
        </w:rPr>
        <mc:AlternateContent>
          <mc:Choice Requires="wps">
            <w:drawing>
              <wp:anchor distT="0" distB="0" distL="114300" distR="114300" simplePos="0" relativeHeight="253850112" behindDoc="0" locked="0" layoutInCell="1" allowOverlap="1" wp14:anchorId="633ACE1C" wp14:editId="7BAC3ABE">
                <wp:simplePos x="0" y="0"/>
                <wp:positionH relativeFrom="column">
                  <wp:posOffset>2855638</wp:posOffset>
                </wp:positionH>
                <wp:positionV relativeFrom="paragraph">
                  <wp:posOffset>60960</wp:posOffset>
                </wp:positionV>
                <wp:extent cx="0" cy="278199"/>
                <wp:effectExtent l="19050" t="19050" r="19050" b="7620"/>
                <wp:wrapNone/>
                <wp:docPr id="1007538114" name="AutoShap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8199"/>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CB973B7" id="_x0000_t32" coordsize="21600,21600" o:spt="32" o:oned="t" path="m,l21600,21600e" filled="f">
                <v:path arrowok="t" fillok="f" o:connecttype="none"/>
                <o:lock v:ext="edit" shapetype="t"/>
              </v:shapetype>
              <v:shape id="AutoShape 251" o:spid="_x0000_s1026" type="#_x0000_t32" style="position:absolute;left:0;text-align:left;margin-left:224.85pt;margin-top:4.8pt;width:0;height:21.9pt;flip:y;z-index:2538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" strokecolor="red" strokeweight="2.5pt"/>
            </w:pict>
          </mc:Fallback>
        </mc:AlternateContent>
      </w:r>
    </w:p>
    <w:p w14:paraId="44FB6DD7" w14:textId="70D0BCED" w:rsidR="001256D1" w:rsidRDefault="00014202" w:rsidP="001256D1">
      <w:r w:rsidRPr="00D23DA9">
        <w:rPr>
          <w:noProof/>
        </w:rPr>
        <mc:AlternateContent>
          <mc:Choice Requires="wps">
            <w:drawing>
              <wp:anchor distT="0" distB="0" distL="114300" distR="114300" simplePos="0" relativeHeight="253855232" behindDoc="0" locked="0" layoutInCell="1" allowOverlap="1" wp14:anchorId="0A65535B" wp14:editId="5D4AE0C4">
                <wp:simplePos x="0" y="0"/>
                <wp:positionH relativeFrom="margin">
                  <wp:posOffset>-16705</wp:posOffset>
                </wp:positionH>
                <wp:positionV relativeFrom="paragraph">
                  <wp:posOffset>1459230</wp:posOffset>
                </wp:positionV>
                <wp:extent cx="618978" cy="340995"/>
                <wp:effectExtent l="0" t="0" r="0" b="1905"/>
                <wp:wrapNone/>
                <wp:docPr id="686145876"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978" cy="3409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1E7E3EB" w14:textId="215CD03E" w:rsidR="001256D1" w:rsidRPr="00A644B1" w:rsidRDefault="001256D1" w:rsidP="001256D1">
                            <w:pPr>
                              <w:jc w:val="left"/>
                              <w:rPr>
                                <w:color w:val="FF0000"/>
                                <w:szCs w:val="21"/>
                              </w:rPr>
                            </w:pPr>
                            <w:r>
                              <w:rPr>
                                <w:rFonts w:hint="eastAsia"/>
                              </w:rPr>
                              <w:t>投票状態</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A65535B" id="_x0000_s1060" style="position:absolute;left:0;text-align:left;margin-left:-1.3pt;margin-top:114.9pt;width:48.75pt;height:26.85pt;z-index:2538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" stroked="f">
                <v:textbox inset=".2mm,.2mm,.2mm,.2mm">
                  <w:txbxContent>
                    <w:p w14:paraId="41E7E3EB" w14:textId="215CD03E" w:rsidR="001256D1" w:rsidRPr="00A644B1" w:rsidRDefault="001256D1" w:rsidP="001256D1">
                      <w:pPr>
                        <w:jc w:val="left"/>
                        <w:rPr>
                          <w:color w:val="FF0000"/>
                          <w:szCs w:val="21"/>
                        </w:rPr>
                      </w:pPr>
                      <w:r>
                        <w:rPr>
                          <w:rFonts w:hint="eastAsia"/>
                        </w:rPr>
                        <w:t>投票状態</w:t>
                      </w:r>
                    </w:p>
                  </w:txbxContent>
                </v:textbox>
                <w10:wrap anchorx="margin"/>
              </v:roundrect>
            </w:pict>
          </mc:Fallback>
        </mc:AlternateContent>
      </w:r>
      <w:r w:rsidRPr="00D23DA9">
        <w:rPr>
          <w:noProof/>
        </w:rPr>
        <mc:AlternateContent>
          <mc:Choice Requires="wps">
            <w:drawing>
              <wp:anchor distT="0" distB="0" distL="114300" distR="114300" simplePos="0" relativeHeight="253854208" behindDoc="0" locked="0" layoutInCell="1" allowOverlap="1" wp14:anchorId="1DD8323D" wp14:editId="6E0DD04A">
                <wp:simplePos x="0" y="0"/>
                <wp:positionH relativeFrom="column">
                  <wp:posOffset>559875</wp:posOffset>
                </wp:positionH>
                <wp:positionV relativeFrom="paragraph">
                  <wp:posOffset>1633415</wp:posOffset>
                </wp:positionV>
                <wp:extent cx="279058" cy="0"/>
                <wp:effectExtent l="19050" t="19050" r="6985" b="19050"/>
                <wp:wrapNone/>
                <wp:docPr id="1296048905" name="AutoShap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9058"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152395" id="AutoShape 251" o:spid="_x0000_s1026" type="#_x0000_t32" style="position:absolute;left:0;text-align:left;margin-left:44.1pt;margin-top:128.6pt;width:21.95pt;height:0;flip:x;z-index:2538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3853184" behindDoc="0" locked="0" layoutInCell="1" allowOverlap="1" wp14:anchorId="4373178E" wp14:editId="0AE88754">
                <wp:simplePos x="0" y="0"/>
                <wp:positionH relativeFrom="column">
                  <wp:posOffset>835025</wp:posOffset>
                </wp:positionH>
                <wp:positionV relativeFrom="paragraph">
                  <wp:posOffset>780415</wp:posOffset>
                </wp:positionV>
                <wp:extent cx="638810" cy="1837055"/>
                <wp:effectExtent l="19050" t="19050" r="27940" b="10795"/>
                <wp:wrapNone/>
                <wp:docPr id="1435889186" name="AutoShap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810" cy="183705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A68F4F" id="AutoShape 250" o:spid="_x0000_s1026" style="position:absolute;left:0;text-align:left;margin-left:65.75pt;margin-top:61.45pt;width:50.3pt;height:144.65pt;z-index:2538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849088" behindDoc="0" locked="0" layoutInCell="1" allowOverlap="1" wp14:anchorId="49804E13" wp14:editId="142467CE">
                <wp:simplePos x="0" y="0"/>
                <wp:positionH relativeFrom="column">
                  <wp:posOffset>1475148</wp:posOffset>
                </wp:positionH>
                <wp:positionV relativeFrom="paragraph">
                  <wp:posOffset>110490</wp:posOffset>
                </wp:positionV>
                <wp:extent cx="3495331" cy="669504"/>
                <wp:effectExtent l="19050" t="19050" r="10160" b="16510"/>
                <wp:wrapNone/>
                <wp:docPr id="1013404289" name="AutoShap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5331" cy="669504"/>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4BADC5" id="AutoShape 250" o:spid="_x0000_s1026" style="position:absolute;left:0;text-align:left;margin-left:116.15pt;margin-top:8.7pt;width:275.2pt;height:52.7pt;z-index:2538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" filled="f" strokecolor="red" strokeweight="2.5pt">
                <v:textbox inset="5.85pt,.7pt,5.85pt,.7pt"/>
              </v:roundrect>
            </w:pict>
          </mc:Fallback>
        </mc:AlternateContent>
      </w:r>
      <w:r w:rsidR="001256D1">
        <w:rPr>
          <w:rFonts w:hint="eastAsia"/>
        </w:rPr>
        <w:t xml:space="preserve">　　　　　　</w:t>
      </w:r>
      <w:r>
        <w:rPr>
          <w:rFonts w:hint="eastAsia"/>
        </w:rPr>
        <w:t xml:space="preserve">　　</w:t>
      </w:r>
      <w:r w:rsidR="001256D1">
        <w:rPr>
          <w:rFonts w:hint="eastAsia"/>
        </w:rPr>
        <w:t xml:space="preserve">　</w:t>
      </w:r>
      <w:r w:rsidR="001256D1" w:rsidRPr="001256D1">
        <w:rPr>
          <w:noProof/>
        </w:rPr>
        <w:drawing>
          <wp:inline distT="0" distB="0" distL="0" distR="0" wp14:anchorId="2AF9AE95" wp14:editId="4515DB33">
            <wp:extent cx="4315179" cy="2557856"/>
            <wp:effectExtent l="0" t="0" r="5715" b="1270"/>
            <wp:docPr id="1475344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34443" name=""/>
                    <pic:cNvPicPr/>
                  </pic:nvPicPr>
                  <pic:blipFill>
                    <a:blip r:embed="rId39"/>
                    <a:stretch>
                      <a:fillRect/>
                    </a:stretch>
                  </pic:blipFill>
                  <pic:spPr>
                    <a:xfrm>
                      <a:off x="0" y="0"/>
                      <a:ext cx="4315179" cy="2557856"/>
                    </a:xfrm>
                    <a:prstGeom prst="rect">
                      <a:avLst/>
                    </a:prstGeom>
                  </pic:spPr>
                </pic:pic>
              </a:graphicData>
            </a:graphic>
          </wp:inline>
        </w:drawing>
      </w:r>
    </w:p>
    <w:p w14:paraId="75F6A9F7" w14:textId="0B57F67B" w:rsidR="001256D1" w:rsidRDefault="001256D1" w:rsidP="001256D1"/>
    <w:p w14:paraId="5DC23F78" w14:textId="5CBE5377" w:rsidR="00431D94" w:rsidRPr="00D23DA9" w:rsidRDefault="00431D94" w:rsidP="00431D94">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他の制限なし</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tbl>
      <w:tblPr>
        <w:tblW w:w="4785" w:type="pct"/>
        <w:tblInd w:w="241" w:type="dxa"/>
        <w:tblCellMar>
          <w:left w:w="99" w:type="dxa"/>
          <w:right w:w="99" w:type="dxa"/>
        </w:tblCellMar>
        <w:tblLook w:val="04A0" w:firstRow="1" w:lastRow="0" w:firstColumn="1" w:lastColumn="0" w:noHBand="0" w:noVBand="1"/>
      </w:tblPr>
      <w:tblGrid>
        <w:gridCol w:w="1408"/>
        <w:gridCol w:w="1664"/>
        <w:gridCol w:w="1537"/>
        <w:gridCol w:w="1535"/>
        <w:gridCol w:w="1535"/>
        <w:gridCol w:w="1535"/>
      </w:tblGrid>
      <w:tr w:rsidR="00431D94" w:rsidRPr="00D23DA9" w14:paraId="4C09FCDB" w14:textId="77777777" w:rsidTr="007D7ECD">
        <w:trPr>
          <w:trHeight w:val="300"/>
        </w:trPr>
        <w:tc>
          <w:tcPr>
            <w:tcW w:w="76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009B764" w14:textId="679F4AA5" w:rsidR="00431D94" w:rsidRPr="00D23DA9" w:rsidRDefault="00431D94" w:rsidP="007D7ECD">
            <w:pPr>
              <w:widowControl/>
              <w:jc w:val="left"/>
              <w:rPr>
                <w:rFonts w:cs="ＭＳ Ｐゴシック"/>
                <w:kern w:val="0"/>
                <w:szCs w:val="20"/>
              </w:rPr>
            </w:pPr>
            <w:r w:rsidRPr="00D23DA9">
              <w:rPr>
                <w:rFonts w:cs="ＭＳ Ｐゴシック" w:hint="eastAsia"/>
                <w:kern w:val="0"/>
                <w:szCs w:val="20"/>
              </w:rPr>
              <w:t xml:space="preserve">　</w:t>
            </w:r>
          </w:p>
        </w:tc>
        <w:tc>
          <w:tcPr>
            <w:tcW w:w="4236" w:type="pct"/>
            <w:gridSpan w:val="5"/>
            <w:tcBorders>
              <w:top w:val="single" w:sz="4" w:space="0" w:color="auto"/>
              <w:left w:val="nil"/>
              <w:bottom w:val="dashed" w:sz="4" w:space="0" w:color="auto"/>
              <w:right w:val="single" w:sz="4" w:space="0" w:color="000000"/>
            </w:tcBorders>
            <w:shd w:val="clear" w:color="000000" w:fill="FFCC00"/>
            <w:noWrap/>
            <w:vAlign w:val="center"/>
            <w:hideMark/>
          </w:tcPr>
          <w:p w14:paraId="0FCD24D0"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期日前</w:t>
            </w:r>
          </w:p>
        </w:tc>
      </w:tr>
      <w:tr w:rsidR="00431D94" w:rsidRPr="00D23DA9" w14:paraId="6F39244F" w14:textId="77777777" w:rsidTr="001256D1">
        <w:trPr>
          <w:trHeight w:val="300"/>
        </w:trPr>
        <w:tc>
          <w:tcPr>
            <w:tcW w:w="764" w:type="pct"/>
            <w:vMerge/>
            <w:tcBorders>
              <w:top w:val="single" w:sz="4" w:space="0" w:color="auto"/>
              <w:left w:val="single" w:sz="4" w:space="0" w:color="auto"/>
              <w:bottom w:val="single" w:sz="4" w:space="0" w:color="000000"/>
              <w:right w:val="single" w:sz="4" w:space="0" w:color="auto"/>
            </w:tcBorders>
            <w:vAlign w:val="center"/>
            <w:hideMark/>
          </w:tcPr>
          <w:p w14:paraId="36363505" w14:textId="77777777" w:rsidR="00431D94" w:rsidRPr="00D23DA9" w:rsidRDefault="00431D94" w:rsidP="007D7ECD">
            <w:pPr>
              <w:widowControl/>
              <w:jc w:val="left"/>
              <w:rPr>
                <w:rFonts w:cs="ＭＳ Ｐゴシック"/>
                <w:kern w:val="0"/>
                <w:szCs w:val="20"/>
              </w:rPr>
            </w:pPr>
          </w:p>
        </w:tc>
        <w:tc>
          <w:tcPr>
            <w:tcW w:w="903" w:type="pct"/>
            <w:vMerge w:val="restart"/>
            <w:tcBorders>
              <w:top w:val="dashed" w:sz="4" w:space="0" w:color="auto"/>
              <w:left w:val="single" w:sz="4" w:space="0" w:color="auto"/>
              <w:bottom w:val="dashed" w:sz="4" w:space="0" w:color="000000"/>
              <w:right w:val="dashed" w:sz="4" w:space="0" w:color="000000"/>
            </w:tcBorders>
            <w:shd w:val="clear" w:color="auto" w:fill="auto"/>
            <w:noWrap/>
            <w:vAlign w:val="center"/>
            <w:hideMark/>
          </w:tcPr>
          <w:p w14:paraId="589CD1D0" w14:textId="60E6C041" w:rsidR="00431D94" w:rsidRPr="00D23DA9" w:rsidRDefault="0093761D" w:rsidP="007D7ECD">
            <w:pPr>
              <w:widowControl/>
              <w:jc w:val="center"/>
              <w:rPr>
                <w:rFonts w:cs="ＭＳ Ｐゴシック"/>
                <w:kern w:val="0"/>
                <w:szCs w:val="20"/>
              </w:rPr>
            </w:pPr>
            <w:r>
              <w:rPr>
                <w:rFonts w:cs="ＭＳ Ｐゴシック" w:hint="eastAsia"/>
                <w:kern w:val="0"/>
                <w:szCs w:val="20"/>
              </w:rPr>
              <w:t>A</w:t>
            </w:r>
            <w:r w:rsidR="00431D94" w:rsidRPr="00D23DA9">
              <w:rPr>
                <w:rFonts w:cs="ＭＳ Ｐゴシック" w:hint="eastAsia"/>
                <w:kern w:val="0"/>
                <w:szCs w:val="20"/>
              </w:rPr>
              <w:t>投票受付</w:t>
            </w:r>
          </w:p>
        </w:tc>
        <w:tc>
          <w:tcPr>
            <w:tcW w:w="834" w:type="pct"/>
            <w:vMerge w:val="restart"/>
            <w:tcBorders>
              <w:top w:val="nil"/>
              <w:left w:val="dashed" w:sz="4" w:space="0" w:color="auto"/>
              <w:bottom w:val="single" w:sz="4" w:space="0" w:color="000000"/>
              <w:right w:val="dashed" w:sz="4" w:space="0" w:color="auto"/>
            </w:tcBorders>
            <w:shd w:val="clear" w:color="auto" w:fill="D9D9D9" w:themeFill="background1" w:themeFillShade="D9"/>
            <w:noWrap/>
            <w:vAlign w:val="center"/>
            <w:hideMark/>
          </w:tcPr>
          <w:p w14:paraId="1329FFF7" w14:textId="0F6A60E6" w:rsidR="00431D94" w:rsidRPr="00D23DA9" w:rsidRDefault="0093761D" w:rsidP="007D7ECD">
            <w:pPr>
              <w:widowControl/>
              <w:jc w:val="center"/>
              <w:rPr>
                <w:rFonts w:cs="ＭＳ Ｐゴシック"/>
                <w:kern w:val="0"/>
                <w:szCs w:val="20"/>
              </w:rPr>
            </w:pPr>
            <w:r>
              <w:rPr>
                <w:rFonts w:cs="ＭＳ Ｐゴシック" w:hint="eastAsia"/>
                <w:kern w:val="0"/>
                <w:szCs w:val="20"/>
              </w:rPr>
              <w:t>B</w:t>
            </w:r>
            <w:r w:rsidR="00431D94" w:rsidRPr="00D23DA9">
              <w:rPr>
                <w:rFonts w:cs="ＭＳ Ｐゴシック" w:hint="eastAsia"/>
                <w:kern w:val="0"/>
                <w:szCs w:val="20"/>
              </w:rPr>
              <w:t>代理投票</w:t>
            </w:r>
          </w:p>
        </w:tc>
        <w:tc>
          <w:tcPr>
            <w:tcW w:w="1666" w:type="pct"/>
            <w:gridSpan w:val="2"/>
            <w:tcBorders>
              <w:top w:val="dashed" w:sz="4" w:space="0" w:color="auto"/>
              <w:left w:val="nil"/>
              <w:bottom w:val="dashed" w:sz="4" w:space="0" w:color="auto"/>
              <w:right w:val="dashed" w:sz="4" w:space="0" w:color="auto"/>
            </w:tcBorders>
            <w:shd w:val="clear" w:color="auto" w:fill="D9D9D9" w:themeFill="background1" w:themeFillShade="D9"/>
            <w:noWrap/>
            <w:vAlign w:val="center"/>
            <w:hideMark/>
          </w:tcPr>
          <w:p w14:paraId="4D4D73AE" w14:textId="7F13FE84" w:rsidR="00431D94" w:rsidRPr="00D23DA9" w:rsidRDefault="0093761D" w:rsidP="007D7ECD">
            <w:pPr>
              <w:widowControl/>
              <w:jc w:val="center"/>
              <w:rPr>
                <w:rFonts w:cs="ＭＳ Ｐゴシック"/>
                <w:kern w:val="0"/>
                <w:szCs w:val="20"/>
              </w:rPr>
            </w:pPr>
            <w:r>
              <w:rPr>
                <w:rFonts w:cs="ＭＳ Ｐゴシック" w:hint="eastAsia"/>
                <w:kern w:val="0"/>
                <w:szCs w:val="20"/>
              </w:rPr>
              <w:t>C</w:t>
            </w:r>
            <w:r w:rsidR="00431D94" w:rsidRPr="00D23DA9">
              <w:rPr>
                <w:rFonts w:cs="ＭＳ Ｐゴシック" w:hint="eastAsia"/>
                <w:kern w:val="0"/>
                <w:szCs w:val="20"/>
              </w:rPr>
              <w:t>入場券</w:t>
            </w:r>
          </w:p>
        </w:tc>
        <w:tc>
          <w:tcPr>
            <w:tcW w:w="833" w:type="pct"/>
            <w:vMerge w:val="restart"/>
            <w:tcBorders>
              <w:top w:val="nil"/>
              <w:left w:val="dashed" w:sz="4" w:space="0" w:color="auto"/>
              <w:bottom w:val="single" w:sz="4" w:space="0" w:color="000000"/>
              <w:right w:val="single" w:sz="4" w:space="0" w:color="auto"/>
            </w:tcBorders>
            <w:shd w:val="clear" w:color="auto" w:fill="auto"/>
            <w:noWrap/>
            <w:vAlign w:val="center"/>
            <w:hideMark/>
          </w:tcPr>
          <w:p w14:paraId="2F5BC8F5" w14:textId="3D17F92D" w:rsidR="00431D94" w:rsidRPr="00D23DA9" w:rsidRDefault="0093761D" w:rsidP="007D7ECD">
            <w:pPr>
              <w:widowControl/>
              <w:jc w:val="center"/>
              <w:rPr>
                <w:rFonts w:cs="ＭＳ Ｐゴシック"/>
                <w:kern w:val="0"/>
                <w:szCs w:val="20"/>
              </w:rPr>
            </w:pPr>
            <w:r>
              <w:rPr>
                <w:rFonts w:cs="ＭＳ Ｐゴシック" w:hint="eastAsia"/>
                <w:kern w:val="0"/>
                <w:szCs w:val="20"/>
              </w:rPr>
              <w:t>D</w:t>
            </w:r>
            <w:r w:rsidR="00834935">
              <w:rPr>
                <w:rFonts w:cs="ＭＳ Ｐゴシック" w:hint="eastAsia"/>
                <w:kern w:val="0"/>
                <w:szCs w:val="20"/>
              </w:rPr>
              <w:t>返還</w:t>
            </w:r>
          </w:p>
        </w:tc>
      </w:tr>
      <w:tr w:rsidR="00431D94" w:rsidRPr="00D23DA9" w14:paraId="14773E00" w14:textId="77777777" w:rsidTr="001256D1">
        <w:trPr>
          <w:trHeight w:val="360"/>
        </w:trPr>
        <w:tc>
          <w:tcPr>
            <w:tcW w:w="764" w:type="pct"/>
            <w:vMerge/>
            <w:tcBorders>
              <w:top w:val="single" w:sz="4" w:space="0" w:color="auto"/>
              <w:left w:val="single" w:sz="4" w:space="0" w:color="auto"/>
              <w:bottom w:val="single" w:sz="4" w:space="0" w:color="000000"/>
              <w:right w:val="single" w:sz="4" w:space="0" w:color="auto"/>
            </w:tcBorders>
            <w:vAlign w:val="center"/>
            <w:hideMark/>
          </w:tcPr>
          <w:p w14:paraId="7E32EB93" w14:textId="77777777" w:rsidR="00431D94" w:rsidRPr="00D23DA9" w:rsidRDefault="00431D94" w:rsidP="007D7ECD">
            <w:pPr>
              <w:widowControl/>
              <w:jc w:val="left"/>
              <w:rPr>
                <w:rFonts w:cs="ＭＳ Ｐゴシック"/>
                <w:kern w:val="0"/>
                <w:szCs w:val="20"/>
              </w:rPr>
            </w:pPr>
          </w:p>
        </w:tc>
        <w:tc>
          <w:tcPr>
            <w:tcW w:w="903" w:type="pct"/>
            <w:vMerge/>
            <w:tcBorders>
              <w:top w:val="dashed" w:sz="4" w:space="0" w:color="auto"/>
              <w:left w:val="single" w:sz="4" w:space="0" w:color="auto"/>
              <w:bottom w:val="dashed" w:sz="4" w:space="0" w:color="000000"/>
              <w:right w:val="dashed" w:sz="4" w:space="0" w:color="000000"/>
            </w:tcBorders>
            <w:vAlign w:val="center"/>
            <w:hideMark/>
          </w:tcPr>
          <w:p w14:paraId="0284506E" w14:textId="77777777" w:rsidR="00431D94" w:rsidRPr="00D23DA9" w:rsidRDefault="00431D94" w:rsidP="007D7ECD">
            <w:pPr>
              <w:widowControl/>
              <w:jc w:val="left"/>
              <w:rPr>
                <w:rFonts w:cs="ＭＳ Ｐゴシック"/>
                <w:kern w:val="0"/>
                <w:szCs w:val="20"/>
              </w:rPr>
            </w:pPr>
          </w:p>
        </w:tc>
        <w:tc>
          <w:tcPr>
            <w:tcW w:w="834" w:type="pct"/>
            <w:vMerge/>
            <w:tcBorders>
              <w:top w:val="nil"/>
              <w:left w:val="dashed" w:sz="4" w:space="0" w:color="auto"/>
              <w:bottom w:val="single" w:sz="4" w:space="0" w:color="000000"/>
              <w:right w:val="dashed" w:sz="4" w:space="0" w:color="auto"/>
            </w:tcBorders>
            <w:shd w:val="clear" w:color="auto" w:fill="D9D9D9" w:themeFill="background1" w:themeFillShade="D9"/>
            <w:vAlign w:val="center"/>
            <w:hideMark/>
          </w:tcPr>
          <w:p w14:paraId="290E4056" w14:textId="77777777" w:rsidR="00431D94" w:rsidRPr="00D23DA9" w:rsidRDefault="00431D94" w:rsidP="007D7ECD">
            <w:pPr>
              <w:widowControl/>
              <w:jc w:val="left"/>
              <w:rPr>
                <w:rFonts w:cs="ＭＳ Ｐゴシック"/>
                <w:kern w:val="0"/>
                <w:szCs w:val="20"/>
              </w:rPr>
            </w:pPr>
          </w:p>
        </w:tc>
        <w:tc>
          <w:tcPr>
            <w:tcW w:w="833" w:type="pct"/>
            <w:vMerge w:val="restart"/>
            <w:tcBorders>
              <w:top w:val="nil"/>
              <w:left w:val="dashed" w:sz="4" w:space="0" w:color="auto"/>
              <w:bottom w:val="single" w:sz="4" w:space="0" w:color="000000"/>
              <w:right w:val="dashed" w:sz="4" w:space="0" w:color="auto"/>
            </w:tcBorders>
            <w:shd w:val="clear" w:color="auto" w:fill="D9D9D9" w:themeFill="background1" w:themeFillShade="D9"/>
            <w:noWrap/>
            <w:vAlign w:val="center"/>
            <w:hideMark/>
          </w:tcPr>
          <w:p w14:paraId="22C6FBD0"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(発行のみ)</w:t>
            </w:r>
          </w:p>
        </w:tc>
        <w:tc>
          <w:tcPr>
            <w:tcW w:w="833" w:type="pct"/>
            <w:vMerge w:val="restart"/>
            <w:tcBorders>
              <w:top w:val="dashed" w:sz="4" w:space="0" w:color="auto"/>
              <w:left w:val="nil"/>
              <w:right w:val="dashed" w:sz="4" w:space="0" w:color="000000"/>
            </w:tcBorders>
            <w:shd w:val="clear" w:color="auto" w:fill="D9D9D9" w:themeFill="background1" w:themeFillShade="D9"/>
            <w:noWrap/>
            <w:vAlign w:val="center"/>
            <w:hideMark/>
          </w:tcPr>
          <w:p w14:paraId="46B71981"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（投票あり）</w:t>
            </w:r>
          </w:p>
        </w:tc>
        <w:tc>
          <w:tcPr>
            <w:tcW w:w="833" w:type="pct"/>
            <w:vMerge/>
            <w:tcBorders>
              <w:top w:val="nil"/>
              <w:left w:val="dashed" w:sz="4" w:space="0" w:color="auto"/>
              <w:bottom w:val="single" w:sz="4" w:space="0" w:color="000000"/>
              <w:right w:val="single" w:sz="4" w:space="0" w:color="auto"/>
            </w:tcBorders>
            <w:vAlign w:val="center"/>
            <w:hideMark/>
          </w:tcPr>
          <w:p w14:paraId="795A3384" w14:textId="77777777" w:rsidR="00431D94" w:rsidRPr="00D23DA9" w:rsidRDefault="00431D94" w:rsidP="007D7ECD">
            <w:pPr>
              <w:widowControl/>
              <w:jc w:val="left"/>
              <w:rPr>
                <w:rFonts w:cs="ＭＳ Ｐゴシック"/>
                <w:kern w:val="0"/>
                <w:szCs w:val="20"/>
              </w:rPr>
            </w:pPr>
          </w:p>
        </w:tc>
      </w:tr>
      <w:tr w:rsidR="00431D94" w:rsidRPr="00D23DA9" w14:paraId="264AD49B" w14:textId="77777777" w:rsidTr="001256D1">
        <w:trPr>
          <w:trHeight w:val="300"/>
        </w:trPr>
        <w:tc>
          <w:tcPr>
            <w:tcW w:w="764" w:type="pct"/>
            <w:vMerge/>
            <w:tcBorders>
              <w:top w:val="single" w:sz="4" w:space="0" w:color="auto"/>
              <w:left w:val="single" w:sz="4" w:space="0" w:color="auto"/>
              <w:bottom w:val="single" w:sz="4" w:space="0" w:color="000000"/>
              <w:right w:val="single" w:sz="4" w:space="0" w:color="auto"/>
            </w:tcBorders>
            <w:vAlign w:val="center"/>
            <w:hideMark/>
          </w:tcPr>
          <w:p w14:paraId="3D9240F8" w14:textId="77777777" w:rsidR="00431D94" w:rsidRPr="00D23DA9" w:rsidRDefault="00431D94" w:rsidP="007D7ECD">
            <w:pPr>
              <w:widowControl/>
              <w:jc w:val="left"/>
              <w:rPr>
                <w:rFonts w:cs="ＭＳ Ｐゴシック"/>
                <w:kern w:val="0"/>
                <w:szCs w:val="20"/>
              </w:rPr>
            </w:pPr>
          </w:p>
        </w:tc>
        <w:tc>
          <w:tcPr>
            <w:tcW w:w="903" w:type="pct"/>
            <w:tcBorders>
              <w:top w:val="nil"/>
              <w:left w:val="nil"/>
              <w:bottom w:val="single" w:sz="4" w:space="0" w:color="auto"/>
              <w:right w:val="dashed" w:sz="4" w:space="0" w:color="auto"/>
            </w:tcBorders>
            <w:shd w:val="clear" w:color="auto" w:fill="auto"/>
            <w:noWrap/>
            <w:vAlign w:val="center"/>
            <w:hideMark/>
          </w:tcPr>
          <w:p w14:paraId="2ED34210"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(通常)</w:t>
            </w:r>
          </w:p>
        </w:tc>
        <w:tc>
          <w:tcPr>
            <w:tcW w:w="834" w:type="pct"/>
            <w:vMerge/>
            <w:tcBorders>
              <w:top w:val="nil"/>
              <w:left w:val="dashed" w:sz="4" w:space="0" w:color="auto"/>
              <w:bottom w:val="single" w:sz="4" w:space="0" w:color="000000"/>
              <w:right w:val="dashed" w:sz="4" w:space="0" w:color="auto"/>
            </w:tcBorders>
            <w:shd w:val="clear" w:color="auto" w:fill="D9D9D9" w:themeFill="background1" w:themeFillShade="D9"/>
            <w:vAlign w:val="center"/>
            <w:hideMark/>
          </w:tcPr>
          <w:p w14:paraId="799A1CBA" w14:textId="77777777" w:rsidR="00431D94" w:rsidRPr="00D23DA9" w:rsidRDefault="00431D94" w:rsidP="007D7ECD">
            <w:pPr>
              <w:widowControl/>
              <w:jc w:val="left"/>
              <w:rPr>
                <w:rFonts w:cs="ＭＳ Ｐゴシック"/>
                <w:kern w:val="0"/>
                <w:szCs w:val="20"/>
              </w:rPr>
            </w:pPr>
          </w:p>
        </w:tc>
        <w:tc>
          <w:tcPr>
            <w:tcW w:w="833" w:type="pct"/>
            <w:vMerge/>
            <w:tcBorders>
              <w:top w:val="nil"/>
              <w:left w:val="dashed" w:sz="4" w:space="0" w:color="auto"/>
              <w:bottom w:val="single" w:sz="4" w:space="0" w:color="000000"/>
              <w:right w:val="dashed" w:sz="4" w:space="0" w:color="auto"/>
            </w:tcBorders>
            <w:shd w:val="clear" w:color="auto" w:fill="D9D9D9" w:themeFill="background1" w:themeFillShade="D9"/>
            <w:vAlign w:val="center"/>
            <w:hideMark/>
          </w:tcPr>
          <w:p w14:paraId="284CFF43" w14:textId="77777777" w:rsidR="00431D94" w:rsidRPr="00D23DA9" w:rsidRDefault="00431D94" w:rsidP="007D7ECD">
            <w:pPr>
              <w:widowControl/>
              <w:jc w:val="left"/>
              <w:rPr>
                <w:rFonts w:cs="ＭＳ Ｐゴシック"/>
                <w:kern w:val="0"/>
                <w:szCs w:val="20"/>
              </w:rPr>
            </w:pPr>
          </w:p>
        </w:tc>
        <w:tc>
          <w:tcPr>
            <w:tcW w:w="833" w:type="pct"/>
            <w:vMerge/>
            <w:tcBorders>
              <w:left w:val="nil"/>
              <w:bottom w:val="single" w:sz="4" w:space="0" w:color="auto"/>
              <w:right w:val="dashed" w:sz="4" w:space="0" w:color="000000"/>
            </w:tcBorders>
            <w:shd w:val="clear" w:color="auto" w:fill="D9D9D9" w:themeFill="background1" w:themeFillShade="D9"/>
            <w:noWrap/>
            <w:vAlign w:val="center"/>
            <w:hideMark/>
          </w:tcPr>
          <w:p w14:paraId="2CE97233" w14:textId="77777777" w:rsidR="00431D94" w:rsidRPr="00D23DA9" w:rsidRDefault="00431D94" w:rsidP="007D7ECD">
            <w:pPr>
              <w:widowControl/>
              <w:jc w:val="center"/>
              <w:rPr>
                <w:rFonts w:cs="ＭＳ Ｐゴシック"/>
                <w:kern w:val="0"/>
                <w:szCs w:val="20"/>
              </w:rPr>
            </w:pPr>
          </w:p>
        </w:tc>
        <w:tc>
          <w:tcPr>
            <w:tcW w:w="833" w:type="pct"/>
            <w:vMerge/>
            <w:tcBorders>
              <w:top w:val="nil"/>
              <w:left w:val="dashed" w:sz="4" w:space="0" w:color="000000"/>
              <w:bottom w:val="single" w:sz="4" w:space="0" w:color="000000"/>
              <w:right w:val="single" w:sz="4" w:space="0" w:color="auto"/>
            </w:tcBorders>
            <w:vAlign w:val="center"/>
            <w:hideMark/>
          </w:tcPr>
          <w:p w14:paraId="12CEE599" w14:textId="77777777" w:rsidR="00431D94" w:rsidRPr="00D23DA9" w:rsidRDefault="00431D94" w:rsidP="007D7ECD">
            <w:pPr>
              <w:widowControl/>
              <w:jc w:val="left"/>
              <w:rPr>
                <w:rFonts w:cs="ＭＳ Ｐゴシック"/>
                <w:kern w:val="0"/>
                <w:szCs w:val="20"/>
              </w:rPr>
            </w:pPr>
          </w:p>
        </w:tc>
      </w:tr>
      <w:tr w:rsidR="001256D1" w:rsidRPr="00D23DA9" w14:paraId="7B7B0118" w14:textId="77777777" w:rsidTr="001256D1">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1FCB16BA" w14:textId="77777777" w:rsidR="001256D1" w:rsidRPr="00D23DA9" w:rsidRDefault="001256D1" w:rsidP="001256D1">
            <w:pPr>
              <w:widowControl/>
              <w:jc w:val="left"/>
              <w:rPr>
                <w:rFonts w:cs="ＭＳ Ｐゴシック"/>
                <w:kern w:val="0"/>
                <w:szCs w:val="20"/>
              </w:rPr>
            </w:pPr>
            <w:r w:rsidRPr="00D23DA9">
              <w:rPr>
                <w:rFonts w:cs="ＭＳ Ｐゴシック" w:hint="eastAsia"/>
                <w:kern w:val="0"/>
                <w:szCs w:val="20"/>
              </w:rPr>
              <w:t>（なし）</w:t>
            </w:r>
          </w:p>
        </w:tc>
        <w:tc>
          <w:tcPr>
            <w:tcW w:w="903" w:type="pct"/>
            <w:tcBorders>
              <w:top w:val="nil"/>
              <w:left w:val="nil"/>
              <w:bottom w:val="single" w:sz="4" w:space="0" w:color="auto"/>
              <w:right w:val="single" w:sz="4" w:space="0" w:color="auto"/>
            </w:tcBorders>
            <w:shd w:val="clear" w:color="auto" w:fill="auto"/>
            <w:noWrap/>
            <w:vAlign w:val="center"/>
            <w:hideMark/>
          </w:tcPr>
          <w:p w14:paraId="4D339DEF"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kern w:val="0"/>
                <w:szCs w:val="20"/>
              </w:rPr>
              <w:t>可</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503EB4C9" w14:textId="06F2E917"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10AA707E" w14:textId="3FC12546"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5AA53B5" w14:textId="09FA3082"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000000" w:fill="FF0000"/>
            <w:noWrap/>
            <w:vAlign w:val="center"/>
            <w:hideMark/>
          </w:tcPr>
          <w:p w14:paraId="225A40F7"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不可</w:t>
            </w:r>
          </w:p>
        </w:tc>
      </w:tr>
      <w:tr w:rsidR="001256D1" w:rsidRPr="00D23DA9" w14:paraId="49B17F6A" w14:textId="77777777" w:rsidTr="001256D1">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38E5ECDB" w14:textId="77777777" w:rsidR="001256D1" w:rsidRPr="00D23DA9" w:rsidRDefault="001256D1" w:rsidP="001256D1">
            <w:pPr>
              <w:widowControl/>
              <w:jc w:val="left"/>
              <w:rPr>
                <w:rFonts w:cs="ＭＳ Ｐゴシック"/>
                <w:kern w:val="0"/>
                <w:szCs w:val="20"/>
              </w:rPr>
            </w:pPr>
            <w:r w:rsidRPr="00D23DA9">
              <w:rPr>
                <w:rFonts w:cs="ＭＳ Ｐゴシック" w:hint="eastAsia"/>
                <w:kern w:val="0"/>
                <w:szCs w:val="20"/>
              </w:rPr>
              <w:t>名簿対照</w:t>
            </w:r>
          </w:p>
        </w:tc>
        <w:tc>
          <w:tcPr>
            <w:tcW w:w="903" w:type="pct"/>
            <w:tcBorders>
              <w:top w:val="nil"/>
              <w:left w:val="nil"/>
              <w:bottom w:val="single" w:sz="4" w:space="0" w:color="auto"/>
              <w:right w:val="single" w:sz="4" w:space="0" w:color="auto"/>
            </w:tcBorders>
            <w:shd w:val="clear" w:color="auto" w:fill="auto"/>
            <w:noWrap/>
            <w:vAlign w:val="center"/>
            <w:hideMark/>
          </w:tcPr>
          <w:p w14:paraId="67BC6034" w14:textId="77777777" w:rsidR="001256D1" w:rsidRPr="00D23DA9" w:rsidRDefault="001256D1" w:rsidP="001256D1">
            <w:pPr>
              <w:widowControl/>
              <w:jc w:val="left"/>
              <w:rPr>
                <w:rFonts w:cs="ＭＳ Ｐゴシック"/>
                <w:kern w:val="0"/>
                <w:szCs w:val="20"/>
              </w:rPr>
            </w:pPr>
            <w:r w:rsidRPr="00D23DA9">
              <w:rPr>
                <w:rFonts w:cs="ＭＳ Ｐゴシック" w:hint="eastAsia"/>
                <w:kern w:val="0"/>
                <w:szCs w:val="20"/>
              </w:rPr>
              <w:t>可</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40C39224" w14:textId="2FE4D53F"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29CA5475" w14:textId="6FBFB948"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5216DD20" w14:textId="5E23A5D2"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000000" w:fill="FF0000"/>
            <w:noWrap/>
            <w:vAlign w:val="center"/>
            <w:hideMark/>
          </w:tcPr>
          <w:p w14:paraId="522DFF8C"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不可</w:t>
            </w:r>
          </w:p>
        </w:tc>
      </w:tr>
      <w:tr w:rsidR="001256D1" w:rsidRPr="00D23DA9" w14:paraId="6140AF0A" w14:textId="77777777" w:rsidTr="001256D1">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3971F261" w14:textId="77777777" w:rsidR="001256D1" w:rsidRPr="00D23DA9" w:rsidRDefault="001256D1" w:rsidP="001256D1">
            <w:pPr>
              <w:widowControl/>
              <w:jc w:val="left"/>
              <w:rPr>
                <w:rFonts w:cs="ＭＳ Ｐゴシック"/>
                <w:kern w:val="0"/>
                <w:szCs w:val="20"/>
              </w:rPr>
            </w:pPr>
            <w:r w:rsidRPr="00D23DA9">
              <w:rPr>
                <w:rFonts w:cs="ＭＳ Ｐゴシック" w:hint="eastAsia"/>
                <w:kern w:val="0"/>
                <w:szCs w:val="20"/>
              </w:rPr>
              <w:t>期日前</w:t>
            </w:r>
          </w:p>
        </w:tc>
        <w:tc>
          <w:tcPr>
            <w:tcW w:w="903" w:type="pct"/>
            <w:tcBorders>
              <w:top w:val="nil"/>
              <w:left w:val="nil"/>
              <w:bottom w:val="single" w:sz="4" w:space="0" w:color="auto"/>
              <w:right w:val="single" w:sz="4" w:space="0" w:color="auto"/>
            </w:tcBorders>
            <w:shd w:val="clear" w:color="000000" w:fill="008000"/>
            <w:noWrap/>
            <w:vAlign w:val="center"/>
            <w:hideMark/>
          </w:tcPr>
          <w:p w14:paraId="636C4A27"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期日前</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4C65AEFB" w14:textId="78D5AD12"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3F6B3D7" w14:textId="2933EA9B"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5A5E2515" w14:textId="189D44C7"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auto"/>
            <w:noWrap/>
            <w:vAlign w:val="center"/>
            <w:hideMark/>
          </w:tcPr>
          <w:p w14:paraId="68C178B5" w14:textId="77777777" w:rsidR="001256D1" w:rsidRPr="00D23DA9" w:rsidRDefault="001256D1" w:rsidP="001256D1">
            <w:pPr>
              <w:widowControl/>
              <w:jc w:val="left"/>
              <w:rPr>
                <w:rFonts w:cs="ＭＳ Ｐゴシック"/>
                <w:kern w:val="0"/>
                <w:szCs w:val="20"/>
              </w:rPr>
            </w:pPr>
            <w:r w:rsidRPr="00D23DA9">
              <w:rPr>
                <w:rFonts w:cs="ＭＳ Ｐゴシック" w:hint="eastAsia"/>
                <w:kern w:val="0"/>
                <w:szCs w:val="20"/>
              </w:rPr>
              <w:t>期日前</w:t>
            </w:r>
          </w:p>
        </w:tc>
      </w:tr>
      <w:tr w:rsidR="001256D1" w:rsidRPr="00D23DA9" w14:paraId="203D5D87" w14:textId="77777777" w:rsidTr="001256D1">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0987F312" w14:textId="77777777" w:rsidR="001256D1" w:rsidRPr="00D23DA9" w:rsidRDefault="001256D1" w:rsidP="001256D1">
            <w:pPr>
              <w:widowControl/>
              <w:jc w:val="left"/>
              <w:rPr>
                <w:rFonts w:cs="ＭＳ Ｐゴシック"/>
                <w:kern w:val="0"/>
                <w:szCs w:val="20"/>
              </w:rPr>
            </w:pPr>
            <w:r w:rsidRPr="00D23DA9">
              <w:rPr>
                <w:rFonts w:cs="ＭＳ Ｐゴシック" w:hint="eastAsia"/>
                <w:kern w:val="0"/>
                <w:szCs w:val="20"/>
              </w:rPr>
              <w:t>当日</w:t>
            </w:r>
          </w:p>
        </w:tc>
        <w:tc>
          <w:tcPr>
            <w:tcW w:w="903" w:type="pct"/>
            <w:tcBorders>
              <w:top w:val="nil"/>
              <w:left w:val="nil"/>
              <w:bottom w:val="single" w:sz="4" w:space="0" w:color="auto"/>
              <w:right w:val="single" w:sz="4" w:space="0" w:color="auto"/>
            </w:tcBorders>
            <w:shd w:val="clear" w:color="000000" w:fill="008000"/>
            <w:noWrap/>
            <w:vAlign w:val="center"/>
            <w:hideMark/>
          </w:tcPr>
          <w:p w14:paraId="3F84A440"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投票済</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5E9DF341" w14:textId="385D8DEA"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6C89F3CE" w14:textId="47BC0211"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035B14F5" w14:textId="646457D0"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000000" w:fill="008000"/>
            <w:noWrap/>
            <w:vAlign w:val="center"/>
            <w:hideMark/>
          </w:tcPr>
          <w:p w14:paraId="583FBCDD"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投票済</w:t>
            </w:r>
          </w:p>
        </w:tc>
      </w:tr>
      <w:tr w:rsidR="001256D1" w:rsidRPr="00D23DA9" w14:paraId="7CC180D5" w14:textId="77777777" w:rsidTr="001256D1">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6D39C574" w14:textId="77777777" w:rsidR="001256D1" w:rsidRPr="00D23DA9" w:rsidRDefault="001256D1" w:rsidP="001256D1">
            <w:pPr>
              <w:widowControl/>
              <w:jc w:val="left"/>
              <w:rPr>
                <w:rFonts w:cs="ＭＳ Ｐゴシック"/>
                <w:kern w:val="0"/>
                <w:szCs w:val="20"/>
              </w:rPr>
            </w:pPr>
            <w:r w:rsidRPr="00D23DA9">
              <w:rPr>
                <w:rFonts w:cs="ＭＳ Ｐゴシック" w:hint="eastAsia"/>
                <w:kern w:val="0"/>
                <w:szCs w:val="20"/>
              </w:rPr>
              <w:t>交付</w:t>
            </w:r>
          </w:p>
        </w:tc>
        <w:tc>
          <w:tcPr>
            <w:tcW w:w="903" w:type="pct"/>
            <w:tcBorders>
              <w:top w:val="nil"/>
              <w:left w:val="nil"/>
              <w:bottom w:val="single" w:sz="4" w:space="0" w:color="auto"/>
              <w:right w:val="single" w:sz="4" w:space="0" w:color="auto"/>
            </w:tcBorders>
            <w:shd w:val="clear" w:color="000000" w:fill="008000"/>
            <w:noWrap/>
            <w:vAlign w:val="center"/>
            <w:hideMark/>
          </w:tcPr>
          <w:p w14:paraId="5C58E2EF"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交付</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5906C4F6" w14:textId="781A25F1"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3BEFEE9" w14:textId="12A82424"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01461FEB" w14:textId="7889B860"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000000" w:fill="008000"/>
            <w:noWrap/>
            <w:vAlign w:val="center"/>
            <w:hideMark/>
          </w:tcPr>
          <w:p w14:paraId="7A4323CE"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交付</w:t>
            </w:r>
          </w:p>
        </w:tc>
      </w:tr>
      <w:tr w:rsidR="001256D1" w:rsidRPr="00D23DA9" w14:paraId="4AAC43AF" w14:textId="77777777" w:rsidTr="001256D1">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26785F72" w14:textId="77777777" w:rsidR="001256D1" w:rsidRPr="00D23DA9" w:rsidRDefault="001256D1" w:rsidP="001256D1">
            <w:pPr>
              <w:widowControl/>
              <w:jc w:val="left"/>
              <w:rPr>
                <w:rFonts w:cs="ＭＳ Ｐゴシック"/>
                <w:kern w:val="0"/>
                <w:szCs w:val="20"/>
              </w:rPr>
            </w:pPr>
            <w:r w:rsidRPr="00D23DA9">
              <w:rPr>
                <w:rFonts w:cs="ＭＳ Ｐゴシック" w:hint="eastAsia"/>
                <w:kern w:val="0"/>
                <w:szCs w:val="20"/>
              </w:rPr>
              <w:t>受理</w:t>
            </w:r>
          </w:p>
        </w:tc>
        <w:tc>
          <w:tcPr>
            <w:tcW w:w="903" w:type="pct"/>
            <w:tcBorders>
              <w:top w:val="nil"/>
              <w:left w:val="nil"/>
              <w:bottom w:val="single" w:sz="4" w:space="0" w:color="auto"/>
              <w:right w:val="single" w:sz="4" w:space="0" w:color="auto"/>
            </w:tcBorders>
            <w:shd w:val="clear" w:color="000000" w:fill="008000"/>
            <w:noWrap/>
            <w:vAlign w:val="center"/>
            <w:hideMark/>
          </w:tcPr>
          <w:p w14:paraId="72F259D3"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受理</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566CE372" w14:textId="1E2E89E3"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2A5E668E" w14:textId="577F2403"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02911CC6" w14:textId="567337B4"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000000" w:fill="008000"/>
            <w:noWrap/>
            <w:vAlign w:val="center"/>
            <w:hideMark/>
          </w:tcPr>
          <w:p w14:paraId="14097A7A"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受理</w:t>
            </w:r>
          </w:p>
        </w:tc>
      </w:tr>
      <w:tr w:rsidR="001256D1" w:rsidRPr="00D23DA9" w14:paraId="3CB2C204" w14:textId="77777777" w:rsidTr="001256D1">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4DAD653E" w14:textId="402796A8" w:rsidR="001256D1" w:rsidRPr="00D23DA9" w:rsidRDefault="001256D1" w:rsidP="001256D1">
            <w:pPr>
              <w:widowControl/>
              <w:jc w:val="left"/>
              <w:rPr>
                <w:rFonts w:cs="ＭＳ Ｐゴシック"/>
                <w:kern w:val="0"/>
                <w:szCs w:val="20"/>
              </w:rPr>
            </w:pPr>
            <w:r>
              <w:rPr>
                <w:rFonts w:cs="ＭＳ Ｐゴシック" w:hint="eastAsia"/>
                <w:kern w:val="0"/>
                <w:szCs w:val="20"/>
              </w:rPr>
              <w:t>返還</w:t>
            </w:r>
          </w:p>
        </w:tc>
        <w:tc>
          <w:tcPr>
            <w:tcW w:w="903" w:type="pct"/>
            <w:tcBorders>
              <w:top w:val="nil"/>
              <w:left w:val="nil"/>
              <w:bottom w:val="single" w:sz="4" w:space="0" w:color="auto"/>
              <w:right w:val="single" w:sz="4" w:space="0" w:color="auto"/>
            </w:tcBorders>
            <w:shd w:val="clear" w:color="auto" w:fill="auto"/>
            <w:noWrap/>
            <w:vAlign w:val="center"/>
            <w:hideMark/>
          </w:tcPr>
          <w:p w14:paraId="1011DF1B" w14:textId="1EA6FCD8" w:rsidR="001256D1" w:rsidRPr="00D23DA9" w:rsidRDefault="001256D1" w:rsidP="001256D1">
            <w:pPr>
              <w:widowControl/>
              <w:jc w:val="left"/>
              <w:rPr>
                <w:rFonts w:cs="ＭＳ Ｐゴシック"/>
                <w:color w:val="FFFFFF"/>
                <w:kern w:val="0"/>
                <w:szCs w:val="20"/>
              </w:rPr>
            </w:pPr>
            <w:r>
              <w:rPr>
                <w:rFonts w:cs="ＭＳ Ｐゴシック" w:hint="eastAsia"/>
                <w:kern w:val="0"/>
                <w:szCs w:val="20"/>
              </w:rPr>
              <w:t>返還</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18A8D1A6" w14:textId="7A6C7C57"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1F7F81AF" w14:textId="43956400"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99EC8C6" w14:textId="1D2CE5E9"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000000" w:fill="FF0000"/>
            <w:noWrap/>
            <w:vAlign w:val="center"/>
            <w:hideMark/>
          </w:tcPr>
          <w:p w14:paraId="5B894897" w14:textId="54C8F2C3" w:rsidR="001256D1" w:rsidRPr="00D23DA9" w:rsidRDefault="001256D1" w:rsidP="001256D1">
            <w:pPr>
              <w:widowControl/>
              <w:jc w:val="left"/>
              <w:rPr>
                <w:rFonts w:cs="ＭＳ Ｐゴシック"/>
                <w:color w:val="FFFFFF"/>
                <w:kern w:val="0"/>
                <w:szCs w:val="20"/>
              </w:rPr>
            </w:pPr>
            <w:r>
              <w:rPr>
                <w:rFonts w:cs="ＭＳ Ｐゴシック" w:hint="eastAsia"/>
                <w:color w:val="FFFFFF"/>
                <w:kern w:val="0"/>
                <w:szCs w:val="20"/>
              </w:rPr>
              <w:t>返還</w:t>
            </w:r>
          </w:p>
        </w:tc>
      </w:tr>
      <w:tr w:rsidR="001256D1" w:rsidRPr="00D23DA9" w14:paraId="5F64CDDD" w14:textId="77777777" w:rsidTr="001256D1">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30C9E247" w14:textId="77777777" w:rsidR="001256D1" w:rsidRPr="00D23DA9" w:rsidRDefault="001256D1" w:rsidP="001256D1">
            <w:pPr>
              <w:widowControl/>
              <w:jc w:val="left"/>
              <w:rPr>
                <w:rFonts w:cs="ＭＳ Ｐゴシック"/>
                <w:kern w:val="0"/>
                <w:szCs w:val="20"/>
              </w:rPr>
            </w:pPr>
            <w:r w:rsidRPr="00D23DA9">
              <w:rPr>
                <w:rFonts w:cs="ＭＳ Ｐゴシック" w:hint="eastAsia"/>
                <w:kern w:val="0"/>
                <w:szCs w:val="20"/>
              </w:rPr>
              <w:t>保留</w:t>
            </w:r>
          </w:p>
        </w:tc>
        <w:tc>
          <w:tcPr>
            <w:tcW w:w="903" w:type="pct"/>
            <w:tcBorders>
              <w:top w:val="nil"/>
              <w:left w:val="nil"/>
              <w:bottom w:val="single" w:sz="4" w:space="0" w:color="auto"/>
              <w:right w:val="single" w:sz="4" w:space="0" w:color="auto"/>
            </w:tcBorders>
            <w:shd w:val="clear" w:color="auto" w:fill="auto"/>
            <w:noWrap/>
            <w:vAlign w:val="center"/>
            <w:hideMark/>
          </w:tcPr>
          <w:p w14:paraId="4BFA9AEE"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kern w:val="0"/>
                <w:szCs w:val="20"/>
              </w:rPr>
              <w:t>保留</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68166DD5" w14:textId="2EEAFC42"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3F806842" w14:textId="552A36D4"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3C2C8AB0" w14:textId="5E7CD63D"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000000" w:fill="FF0000"/>
            <w:noWrap/>
            <w:vAlign w:val="center"/>
            <w:hideMark/>
          </w:tcPr>
          <w:p w14:paraId="13D14C32"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保留</w:t>
            </w:r>
          </w:p>
        </w:tc>
      </w:tr>
      <w:tr w:rsidR="001256D1" w:rsidRPr="00D23DA9" w14:paraId="3FD9AEA1" w14:textId="77777777" w:rsidTr="001256D1">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393A7DDD" w14:textId="77777777" w:rsidR="001256D1" w:rsidRPr="00D23DA9" w:rsidRDefault="001256D1" w:rsidP="001256D1">
            <w:pPr>
              <w:widowControl/>
              <w:jc w:val="left"/>
              <w:rPr>
                <w:rFonts w:cs="ＭＳ Ｐゴシック"/>
                <w:kern w:val="0"/>
                <w:szCs w:val="20"/>
              </w:rPr>
            </w:pPr>
            <w:r w:rsidRPr="00D23DA9">
              <w:rPr>
                <w:rFonts w:cs="ＭＳ Ｐゴシック" w:hint="eastAsia"/>
                <w:kern w:val="0"/>
                <w:szCs w:val="20"/>
              </w:rPr>
              <w:t>拒否</w:t>
            </w:r>
          </w:p>
        </w:tc>
        <w:tc>
          <w:tcPr>
            <w:tcW w:w="903" w:type="pct"/>
            <w:tcBorders>
              <w:top w:val="nil"/>
              <w:left w:val="nil"/>
              <w:bottom w:val="single" w:sz="4" w:space="0" w:color="auto"/>
              <w:right w:val="single" w:sz="4" w:space="0" w:color="auto"/>
            </w:tcBorders>
            <w:shd w:val="clear" w:color="auto" w:fill="auto"/>
            <w:noWrap/>
            <w:vAlign w:val="center"/>
            <w:hideMark/>
          </w:tcPr>
          <w:p w14:paraId="13FB5451"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kern w:val="0"/>
                <w:szCs w:val="20"/>
              </w:rPr>
              <w:t>拒否</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2BDE506A" w14:textId="07DC4420"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0ABFB3B3" w14:textId="4F865342"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75D8E8D" w14:textId="7633BDA5"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000000" w:fill="FF0000"/>
            <w:noWrap/>
            <w:vAlign w:val="center"/>
            <w:hideMark/>
          </w:tcPr>
          <w:p w14:paraId="5B329DB9"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拒否</w:t>
            </w:r>
          </w:p>
        </w:tc>
      </w:tr>
      <w:tr w:rsidR="001256D1" w:rsidRPr="00D23DA9" w14:paraId="55679D36" w14:textId="77777777" w:rsidTr="001256D1">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1D0D29F6" w14:textId="77777777" w:rsidR="001256D1" w:rsidRPr="00D23DA9" w:rsidRDefault="001256D1" w:rsidP="001256D1">
            <w:pPr>
              <w:widowControl/>
              <w:jc w:val="left"/>
              <w:rPr>
                <w:rFonts w:cs="ＭＳ Ｐゴシック"/>
                <w:kern w:val="0"/>
                <w:szCs w:val="20"/>
              </w:rPr>
            </w:pPr>
            <w:r w:rsidRPr="00D23DA9">
              <w:rPr>
                <w:rFonts w:cs="ＭＳ Ｐゴシック" w:hint="eastAsia"/>
                <w:kern w:val="0"/>
                <w:szCs w:val="20"/>
              </w:rPr>
              <w:t>交付無効</w:t>
            </w:r>
          </w:p>
        </w:tc>
        <w:tc>
          <w:tcPr>
            <w:tcW w:w="903" w:type="pct"/>
            <w:tcBorders>
              <w:top w:val="nil"/>
              <w:left w:val="nil"/>
              <w:bottom w:val="single" w:sz="4" w:space="0" w:color="auto"/>
              <w:right w:val="single" w:sz="4" w:space="0" w:color="auto"/>
            </w:tcBorders>
            <w:shd w:val="clear" w:color="000000" w:fill="FF0000"/>
            <w:noWrap/>
            <w:vAlign w:val="center"/>
            <w:hideMark/>
          </w:tcPr>
          <w:p w14:paraId="1D0F832F"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交付無効</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77285A1E" w14:textId="282E326E"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62162C01" w14:textId="6F34E88F"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07A30CFD" w14:textId="39FF5AD4"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000000" w:fill="FF0000"/>
            <w:noWrap/>
            <w:vAlign w:val="center"/>
            <w:hideMark/>
          </w:tcPr>
          <w:p w14:paraId="15360B99"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交付無効</w:t>
            </w:r>
          </w:p>
        </w:tc>
      </w:tr>
      <w:tr w:rsidR="001256D1" w:rsidRPr="00D23DA9" w14:paraId="14857E46" w14:textId="77777777" w:rsidTr="001256D1">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0306F60A" w14:textId="77777777" w:rsidR="001256D1" w:rsidRPr="00D23DA9" w:rsidRDefault="001256D1" w:rsidP="001256D1">
            <w:pPr>
              <w:widowControl/>
              <w:jc w:val="left"/>
              <w:rPr>
                <w:rFonts w:cs="ＭＳ Ｐゴシック"/>
                <w:kern w:val="0"/>
                <w:szCs w:val="20"/>
              </w:rPr>
            </w:pPr>
            <w:r w:rsidRPr="00D23DA9">
              <w:rPr>
                <w:rFonts w:cs="ＭＳ Ｐゴシック" w:hint="eastAsia"/>
                <w:kern w:val="0"/>
                <w:szCs w:val="20"/>
              </w:rPr>
              <w:t>受理無効</w:t>
            </w:r>
          </w:p>
        </w:tc>
        <w:tc>
          <w:tcPr>
            <w:tcW w:w="903" w:type="pct"/>
            <w:tcBorders>
              <w:top w:val="nil"/>
              <w:left w:val="nil"/>
              <w:bottom w:val="single" w:sz="4" w:space="0" w:color="auto"/>
              <w:right w:val="single" w:sz="4" w:space="0" w:color="auto"/>
            </w:tcBorders>
            <w:shd w:val="clear" w:color="000000" w:fill="FF0000"/>
            <w:noWrap/>
            <w:vAlign w:val="center"/>
            <w:hideMark/>
          </w:tcPr>
          <w:p w14:paraId="3D1993CE"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受理無効</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19482C31" w14:textId="0F515F49"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00D422EE" w14:textId="5BCAB121"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654CB0BE" w14:textId="144C4279" w:rsidR="001256D1" w:rsidRPr="0093761D" w:rsidRDefault="001256D1" w:rsidP="001256D1">
            <w:pPr>
              <w:widowControl/>
              <w:jc w:val="center"/>
              <w:rPr>
                <w:rFonts w:cs="ＭＳ Ｐゴシック"/>
                <w:kern w:val="0"/>
                <w:szCs w:val="20"/>
              </w:rPr>
            </w:pPr>
            <w:r w:rsidRPr="00E2669D">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000000" w:fill="FF0000"/>
            <w:noWrap/>
            <w:vAlign w:val="center"/>
            <w:hideMark/>
          </w:tcPr>
          <w:p w14:paraId="4A255047" w14:textId="77777777" w:rsidR="001256D1" w:rsidRPr="00D23DA9" w:rsidRDefault="001256D1" w:rsidP="001256D1">
            <w:pPr>
              <w:widowControl/>
              <w:jc w:val="left"/>
              <w:rPr>
                <w:rFonts w:cs="ＭＳ Ｐゴシック"/>
                <w:color w:val="FFFFFF"/>
                <w:kern w:val="0"/>
                <w:szCs w:val="20"/>
              </w:rPr>
            </w:pPr>
            <w:r w:rsidRPr="00D23DA9">
              <w:rPr>
                <w:rFonts w:cs="ＭＳ Ｐゴシック" w:hint="eastAsia"/>
                <w:color w:val="FFFFFF"/>
                <w:kern w:val="0"/>
                <w:szCs w:val="20"/>
              </w:rPr>
              <w:t>受理無効</w:t>
            </w:r>
          </w:p>
        </w:tc>
      </w:tr>
    </w:tbl>
    <w:p w14:paraId="604A0C09" w14:textId="77777777" w:rsidR="00431D94" w:rsidRDefault="00431D94" w:rsidP="00431D94"/>
    <w:p w14:paraId="5836175C" w14:textId="77777777" w:rsidR="00014202" w:rsidRDefault="00014202" w:rsidP="00431D94"/>
    <w:p w14:paraId="4551A084" w14:textId="77777777" w:rsidR="00014202" w:rsidRDefault="00014202" w:rsidP="00431D94"/>
    <w:p w14:paraId="5558AACF" w14:textId="77777777" w:rsidR="003D3B16" w:rsidRDefault="003D3B16" w:rsidP="00431D94">
      <w:pPr>
        <w:widowControl/>
        <w:jc w:val="left"/>
        <w:rPr>
          <w:b/>
          <w:sz w:val="28"/>
          <w:szCs w:val="28"/>
          <w:shd w:val="clear" w:color="auto" w:fill="17365D" w:themeFill="text2" w:themeFillShade="BF"/>
        </w:rPr>
      </w:pPr>
    </w:p>
    <w:p w14:paraId="13BC8F7C" w14:textId="7E065E32" w:rsidR="00431D94" w:rsidRPr="00D23DA9" w:rsidRDefault="00431D94" w:rsidP="00431D94">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異動で選挙人に選挙権がない場合(死亡等）</w:t>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tbl>
      <w:tblPr>
        <w:tblW w:w="4852" w:type="pct"/>
        <w:tblInd w:w="99" w:type="dxa"/>
        <w:tblCellMar>
          <w:left w:w="99" w:type="dxa"/>
          <w:right w:w="99" w:type="dxa"/>
        </w:tblCellMar>
        <w:tblLook w:val="04A0" w:firstRow="1" w:lastRow="0" w:firstColumn="1" w:lastColumn="0" w:noHBand="0" w:noVBand="1"/>
      </w:tblPr>
      <w:tblGrid>
        <w:gridCol w:w="1411"/>
        <w:gridCol w:w="1661"/>
        <w:gridCol w:w="1665"/>
        <w:gridCol w:w="1536"/>
        <w:gridCol w:w="1536"/>
        <w:gridCol w:w="1534"/>
      </w:tblGrid>
      <w:tr w:rsidR="00431D94" w:rsidRPr="00D23DA9" w14:paraId="5D3B7829" w14:textId="77777777" w:rsidTr="007D7ECD">
        <w:trPr>
          <w:trHeight w:val="300"/>
        </w:trPr>
        <w:tc>
          <w:tcPr>
            <w:tcW w:w="75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3D95632" w14:textId="77777777" w:rsidR="00431D94" w:rsidRPr="00D23DA9" w:rsidRDefault="00431D94" w:rsidP="007D7ECD">
            <w:pPr>
              <w:widowControl/>
              <w:jc w:val="left"/>
              <w:rPr>
                <w:rFonts w:cs="ＭＳ Ｐゴシック"/>
                <w:kern w:val="0"/>
                <w:szCs w:val="20"/>
              </w:rPr>
            </w:pPr>
            <w:r w:rsidRPr="00D23DA9">
              <w:rPr>
                <w:rFonts w:cs="ＭＳ Ｐゴシック" w:hint="eastAsia"/>
                <w:kern w:val="0"/>
                <w:szCs w:val="20"/>
              </w:rPr>
              <w:t xml:space="preserve">　</w:t>
            </w:r>
          </w:p>
        </w:tc>
        <w:tc>
          <w:tcPr>
            <w:tcW w:w="4245" w:type="pct"/>
            <w:gridSpan w:val="5"/>
            <w:tcBorders>
              <w:top w:val="single" w:sz="4" w:space="0" w:color="auto"/>
              <w:left w:val="nil"/>
              <w:bottom w:val="dashed" w:sz="4" w:space="0" w:color="auto"/>
              <w:right w:val="single" w:sz="4" w:space="0" w:color="000000"/>
            </w:tcBorders>
            <w:shd w:val="clear" w:color="000000" w:fill="FFCC00"/>
            <w:noWrap/>
            <w:vAlign w:val="center"/>
            <w:hideMark/>
          </w:tcPr>
          <w:p w14:paraId="03CCA751"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期日前</w:t>
            </w:r>
          </w:p>
        </w:tc>
      </w:tr>
      <w:tr w:rsidR="00431D94" w:rsidRPr="00D23DA9" w14:paraId="30A7D3BA" w14:textId="77777777" w:rsidTr="00CF46E9">
        <w:trPr>
          <w:trHeight w:val="300"/>
        </w:trPr>
        <w:tc>
          <w:tcPr>
            <w:tcW w:w="755" w:type="pct"/>
            <w:vMerge/>
            <w:tcBorders>
              <w:top w:val="single" w:sz="4" w:space="0" w:color="auto"/>
              <w:left w:val="single" w:sz="4" w:space="0" w:color="auto"/>
              <w:bottom w:val="single" w:sz="4" w:space="0" w:color="000000"/>
              <w:right w:val="single" w:sz="4" w:space="0" w:color="auto"/>
            </w:tcBorders>
            <w:vAlign w:val="center"/>
            <w:hideMark/>
          </w:tcPr>
          <w:p w14:paraId="4D7D9D67" w14:textId="77777777" w:rsidR="00431D94" w:rsidRPr="00D23DA9" w:rsidRDefault="00431D94" w:rsidP="007D7ECD">
            <w:pPr>
              <w:widowControl/>
              <w:jc w:val="left"/>
              <w:rPr>
                <w:rFonts w:cs="ＭＳ Ｐゴシック"/>
                <w:kern w:val="0"/>
                <w:szCs w:val="20"/>
              </w:rPr>
            </w:pPr>
          </w:p>
        </w:tc>
        <w:tc>
          <w:tcPr>
            <w:tcW w:w="889" w:type="pct"/>
            <w:vMerge w:val="restart"/>
            <w:tcBorders>
              <w:top w:val="dashed" w:sz="4" w:space="0" w:color="auto"/>
              <w:left w:val="single" w:sz="4" w:space="0" w:color="auto"/>
              <w:bottom w:val="dashed" w:sz="4" w:space="0" w:color="000000"/>
              <w:right w:val="dashed" w:sz="4" w:space="0" w:color="000000"/>
            </w:tcBorders>
            <w:shd w:val="clear" w:color="auto" w:fill="auto"/>
            <w:noWrap/>
            <w:vAlign w:val="center"/>
            <w:hideMark/>
          </w:tcPr>
          <w:p w14:paraId="670C5075" w14:textId="61CD0DF8" w:rsidR="00431D94" w:rsidRPr="00D23DA9" w:rsidRDefault="00CF46E9" w:rsidP="007D7ECD">
            <w:pPr>
              <w:widowControl/>
              <w:jc w:val="center"/>
              <w:rPr>
                <w:rFonts w:cs="ＭＳ Ｐゴシック"/>
                <w:kern w:val="0"/>
                <w:szCs w:val="20"/>
              </w:rPr>
            </w:pPr>
            <w:r>
              <w:rPr>
                <w:rFonts w:cs="ＭＳ Ｐゴシック" w:hint="eastAsia"/>
                <w:kern w:val="0"/>
                <w:szCs w:val="20"/>
              </w:rPr>
              <w:t>A</w:t>
            </w:r>
            <w:r w:rsidR="00431D94" w:rsidRPr="00D23DA9">
              <w:rPr>
                <w:rFonts w:cs="ＭＳ Ｐゴシック" w:hint="eastAsia"/>
                <w:kern w:val="0"/>
                <w:szCs w:val="20"/>
              </w:rPr>
              <w:t>投票受付</w:t>
            </w:r>
          </w:p>
        </w:tc>
        <w:tc>
          <w:tcPr>
            <w:tcW w:w="891" w:type="pct"/>
            <w:vMerge w:val="restart"/>
            <w:tcBorders>
              <w:top w:val="nil"/>
              <w:left w:val="dashed" w:sz="4" w:space="0" w:color="auto"/>
              <w:bottom w:val="single" w:sz="4" w:space="0" w:color="000000"/>
              <w:right w:val="dashed" w:sz="4" w:space="0" w:color="auto"/>
            </w:tcBorders>
            <w:shd w:val="clear" w:color="auto" w:fill="D9D9D9" w:themeFill="background1" w:themeFillShade="D9"/>
            <w:noWrap/>
            <w:vAlign w:val="center"/>
            <w:hideMark/>
          </w:tcPr>
          <w:p w14:paraId="5E7782C0" w14:textId="129DD01E" w:rsidR="00431D94" w:rsidRPr="00D23DA9" w:rsidRDefault="00CF46E9" w:rsidP="007D7ECD">
            <w:pPr>
              <w:widowControl/>
              <w:jc w:val="center"/>
              <w:rPr>
                <w:rFonts w:cs="ＭＳ Ｐゴシック"/>
                <w:kern w:val="0"/>
                <w:szCs w:val="20"/>
              </w:rPr>
            </w:pPr>
            <w:r>
              <w:rPr>
                <w:rFonts w:cs="ＭＳ Ｐゴシック" w:hint="eastAsia"/>
                <w:kern w:val="0"/>
                <w:szCs w:val="20"/>
              </w:rPr>
              <w:t>B</w:t>
            </w:r>
            <w:r w:rsidR="00431D94" w:rsidRPr="00D23DA9">
              <w:rPr>
                <w:rFonts w:cs="ＭＳ Ｐゴシック" w:hint="eastAsia"/>
                <w:kern w:val="0"/>
                <w:szCs w:val="20"/>
              </w:rPr>
              <w:t>代理投票</w:t>
            </w:r>
          </w:p>
        </w:tc>
        <w:tc>
          <w:tcPr>
            <w:tcW w:w="1644" w:type="pct"/>
            <w:gridSpan w:val="2"/>
            <w:tcBorders>
              <w:top w:val="dashed" w:sz="4" w:space="0" w:color="auto"/>
              <w:left w:val="nil"/>
              <w:bottom w:val="dashed" w:sz="4" w:space="0" w:color="auto"/>
              <w:right w:val="dashed" w:sz="4" w:space="0" w:color="auto"/>
            </w:tcBorders>
            <w:shd w:val="clear" w:color="auto" w:fill="D9D9D9" w:themeFill="background1" w:themeFillShade="D9"/>
            <w:noWrap/>
            <w:vAlign w:val="center"/>
            <w:hideMark/>
          </w:tcPr>
          <w:p w14:paraId="29DFEF52" w14:textId="4B45CD63" w:rsidR="00431D94" w:rsidRPr="00D23DA9" w:rsidRDefault="00CF46E9" w:rsidP="007D7ECD">
            <w:pPr>
              <w:widowControl/>
              <w:jc w:val="center"/>
              <w:rPr>
                <w:rFonts w:cs="ＭＳ Ｐゴシック"/>
                <w:kern w:val="0"/>
                <w:szCs w:val="20"/>
              </w:rPr>
            </w:pPr>
            <w:r>
              <w:rPr>
                <w:rFonts w:cs="ＭＳ Ｐゴシック" w:hint="eastAsia"/>
                <w:kern w:val="0"/>
                <w:szCs w:val="20"/>
              </w:rPr>
              <w:t>C</w:t>
            </w:r>
            <w:r w:rsidR="00431D94" w:rsidRPr="00D23DA9">
              <w:rPr>
                <w:rFonts w:cs="ＭＳ Ｐゴシック" w:hint="eastAsia"/>
                <w:kern w:val="0"/>
                <w:szCs w:val="20"/>
              </w:rPr>
              <w:t>入場券</w:t>
            </w:r>
          </w:p>
        </w:tc>
        <w:tc>
          <w:tcPr>
            <w:tcW w:w="821" w:type="pct"/>
            <w:vMerge w:val="restart"/>
            <w:tcBorders>
              <w:top w:val="nil"/>
              <w:left w:val="dashed" w:sz="4" w:space="0" w:color="auto"/>
              <w:bottom w:val="single" w:sz="4" w:space="0" w:color="000000"/>
              <w:right w:val="single" w:sz="4" w:space="0" w:color="auto"/>
            </w:tcBorders>
            <w:shd w:val="clear" w:color="auto" w:fill="auto"/>
            <w:noWrap/>
            <w:vAlign w:val="center"/>
            <w:hideMark/>
          </w:tcPr>
          <w:p w14:paraId="0EECE207" w14:textId="4FE53B89" w:rsidR="00431D94" w:rsidRPr="00D23DA9" w:rsidRDefault="00CF46E9" w:rsidP="007D7ECD">
            <w:pPr>
              <w:widowControl/>
              <w:jc w:val="center"/>
              <w:rPr>
                <w:rFonts w:cs="ＭＳ Ｐゴシック"/>
                <w:kern w:val="0"/>
                <w:szCs w:val="20"/>
              </w:rPr>
            </w:pPr>
            <w:r>
              <w:rPr>
                <w:rFonts w:cs="ＭＳ Ｐゴシック" w:hint="eastAsia"/>
                <w:kern w:val="0"/>
                <w:szCs w:val="20"/>
              </w:rPr>
              <w:t>D</w:t>
            </w:r>
            <w:r w:rsidR="00834935">
              <w:rPr>
                <w:rFonts w:cs="ＭＳ Ｐゴシック" w:hint="eastAsia"/>
                <w:kern w:val="0"/>
                <w:szCs w:val="20"/>
              </w:rPr>
              <w:t>返還</w:t>
            </w:r>
          </w:p>
        </w:tc>
      </w:tr>
      <w:tr w:rsidR="00431D94" w:rsidRPr="00D23DA9" w14:paraId="525D9D04" w14:textId="77777777" w:rsidTr="00CF46E9">
        <w:trPr>
          <w:trHeight w:val="360"/>
        </w:trPr>
        <w:tc>
          <w:tcPr>
            <w:tcW w:w="755" w:type="pct"/>
            <w:vMerge/>
            <w:tcBorders>
              <w:top w:val="single" w:sz="4" w:space="0" w:color="auto"/>
              <w:left w:val="single" w:sz="4" w:space="0" w:color="auto"/>
              <w:bottom w:val="single" w:sz="4" w:space="0" w:color="000000"/>
              <w:right w:val="single" w:sz="4" w:space="0" w:color="auto"/>
            </w:tcBorders>
            <w:vAlign w:val="center"/>
            <w:hideMark/>
          </w:tcPr>
          <w:p w14:paraId="31724E5A" w14:textId="77777777" w:rsidR="00431D94" w:rsidRPr="00D23DA9" w:rsidRDefault="00431D94" w:rsidP="007D7ECD">
            <w:pPr>
              <w:widowControl/>
              <w:jc w:val="left"/>
              <w:rPr>
                <w:rFonts w:cs="ＭＳ Ｐゴシック"/>
                <w:kern w:val="0"/>
                <w:szCs w:val="20"/>
              </w:rPr>
            </w:pPr>
          </w:p>
        </w:tc>
        <w:tc>
          <w:tcPr>
            <w:tcW w:w="889" w:type="pct"/>
            <w:vMerge/>
            <w:tcBorders>
              <w:top w:val="dashed" w:sz="4" w:space="0" w:color="auto"/>
              <w:left w:val="single" w:sz="4" w:space="0" w:color="auto"/>
              <w:bottom w:val="dashed" w:sz="4" w:space="0" w:color="000000"/>
              <w:right w:val="dashed" w:sz="4" w:space="0" w:color="000000"/>
            </w:tcBorders>
            <w:vAlign w:val="center"/>
            <w:hideMark/>
          </w:tcPr>
          <w:p w14:paraId="0934ACFD" w14:textId="77777777" w:rsidR="00431D94" w:rsidRPr="00D23DA9" w:rsidRDefault="00431D94" w:rsidP="007D7ECD">
            <w:pPr>
              <w:widowControl/>
              <w:jc w:val="left"/>
              <w:rPr>
                <w:rFonts w:cs="ＭＳ Ｐゴシック"/>
                <w:kern w:val="0"/>
                <w:szCs w:val="20"/>
              </w:rPr>
            </w:pPr>
          </w:p>
        </w:tc>
        <w:tc>
          <w:tcPr>
            <w:tcW w:w="891" w:type="pct"/>
            <w:vMerge/>
            <w:tcBorders>
              <w:top w:val="nil"/>
              <w:left w:val="dashed" w:sz="4" w:space="0" w:color="auto"/>
              <w:bottom w:val="single" w:sz="4" w:space="0" w:color="000000"/>
              <w:right w:val="dashed" w:sz="4" w:space="0" w:color="auto"/>
            </w:tcBorders>
            <w:shd w:val="clear" w:color="auto" w:fill="D9D9D9" w:themeFill="background1" w:themeFillShade="D9"/>
            <w:vAlign w:val="center"/>
            <w:hideMark/>
          </w:tcPr>
          <w:p w14:paraId="44DD14AA" w14:textId="77777777" w:rsidR="00431D94" w:rsidRPr="00D23DA9" w:rsidRDefault="00431D94" w:rsidP="007D7ECD">
            <w:pPr>
              <w:widowControl/>
              <w:jc w:val="left"/>
              <w:rPr>
                <w:rFonts w:cs="ＭＳ Ｐゴシック"/>
                <w:kern w:val="0"/>
                <w:szCs w:val="20"/>
              </w:rPr>
            </w:pPr>
          </w:p>
        </w:tc>
        <w:tc>
          <w:tcPr>
            <w:tcW w:w="822" w:type="pct"/>
            <w:vMerge w:val="restart"/>
            <w:tcBorders>
              <w:top w:val="nil"/>
              <w:left w:val="dashed" w:sz="4" w:space="0" w:color="auto"/>
              <w:bottom w:val="single" w:sz="4" w:space="0" w:color="000000"/>
              <w:right w:val="dashed" w:sz="4" w:space="0" w:color="auto"/>
            </w:tcBorders>
            <w:shd w:val="clear" w:color="auto" w:fill="D9D9D9" w:themeFill="background1" w:themeFillShade="D9"/>
            <w:noWrap/>
            <w:vAlign w:val="center"/>
            <w:hideMark/>
          </w:tcPr>
          <w:p w14:paraId="706EA4C8"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(発行のみ)</w:t>
            </w:r>
          </w:p>
        </w:tc>
        <w:tc>
          <w:tcPr>
            <w:tcW w:w="822" w:type="pct"/>
            <w:vMerge w:val="restart"/>
            <w:tcBorders>
              <w:top w:val="dashed" w:sz="4" w:space="0" w:color="auto"/>
              <w:left w:val="nil"/>
              <w:right w:val="dashed" w:sz="4" w:space="0" w:color="000000"/>
            </w:tcBorders>
            <w:shd w:val="clear" w:color="auto" w:fill="D9D9D9" w:themeFill="background1" w:themeFillShade="D9"/>
            <w:noWrap/>
            <w:vAlign w:val="center"/>
            <w:hideMark/>
          </w:tcPr>
          <w:p w14:paraId="5FB4837E"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（投票あり）</w:t>
            </w:r>
          </w:p>
        </w:tc>
        <w:tc>
          <w:tcPr>
            <w:tcW w:w="821" w:type="pct"/>
            <w:vMerge/>
            <w:tcBorders>
              <w:top w:val="nil"/>
              <w:left w:val="dashed" w:sz="4" w:space="0" w:color="auto"/>
              <w:bottom w:val="single" w:sz="4" w:space="0" w:color="000000"/>
              <w:right w:val="single" w:sz="4" w:space="0" w:color="auto"/>
            </w:tcBorders>
            <w:vAlign w:val="center"/>
            <w:hideMark/>
          </w:tcPr>
          <w:p w14:paraId="2B2555E9" w14:textId="77777777" w:rsidR="00431D94" w:rsidRPr="00D23DA9" w:rsidRDefault="00431D94" w:rsidP="007D7ECD">
            <w:pPr>
              <w:widowControl/>
              <w:jc w:val="left"/>
              <w:rPr>
                <w:rFonts w:cs="ＭＳ Ｐゴシック"/>
                <w:kern w:val="0"/>
                <w:szCs w:val="20"/>
              </w:rPr>
            </w:pPr>
          </w:p>
        </w:tc>
      </w:tr>
      <w:tr w:rsidR="00431D94" w:rsidRPr="00D23DA9" w14:paraId="79C4B044" w14:textId="77777777" w:rsidTr="00CF46E9">
        <w:trPr>
          <w:trHeight w:val="300"/>
        </w:trPr>
        <w:tc>
          <w:tcPr>
            <w:tcW w:w="755" w:type="pct"/>
            <w:vMerge/>
            <w:tcBorders>
              <w:top w:val="single" w:sz="4" w:space="0" w:color="auto"/>
              <w:left w:val="single" w:sz="4" w:space="0" w:color="auto"/>
              <w:bottom w:val="single" w:sz="4" w:space="0" w:color="000000"/>
              <w:right w:val="single" w:sz="4" w:space="0" w:color="auto"/>
            </w:tcBorders>
            <w:vAlign w:val="center"/>
            <w:hideMark/>
          </w:tcPr>
          <w:p w14:paraId="6C5D8655" w14:textId="77777777" w:rsidR="00431D94" w:rsidRPr="00D23DA9" w:rsidRDefault="00431D94" w:rsidP="007D7ECD">
            <w:pPr>
              <w:widowControl/>
              <w:jc w:val="left"/>
              <w:rPr>
                <w:rFonts w:cs="ＭＳ Ｐゴシック"/>
                <w:kern w:val="0"/>
                <w:szCs w:val="20"/>
              </w:rPr>
            </w:pPr>
          </w:p>
        </w:tc>
        <w:tc>
          <w:tcPr>
            <w:tcW w:w="889" w:type="pct"/>
            <w:tcBorders>
              <w:top w:val="nil"/>
              <w:left w:val="nil"/>
              <w:bottom w:val="single" w:sz="4" w:space="0" w:color="auto"/>
              <w:right w:val="dashed" w:sz="4" w:space="0" w:color="auto"/>
            </w:tcBorders>
            <w:shd w:val="clear" w:color="auto" w:fill="auto"/>
            <w:noWrap/>
            <w:vAlign w:val="center"/>
            <w:hideMark/>
          </w:tcPr>
          <w:p w14:paraId="5AF74996"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(通常)</w:t>
            </w:r>
          </w:p>
        </w:tc>
        <w:tc>
          <w:tcPr>
            <w:tcW w:w="891" w:type="pct"/>
            <w:vMerge/>
            <w:tcBorders>
              <w:top w:val="nil"/>
              <w:left w:val="dashed" w:sz="4" w:space="0" w:color="auto"/>
              <w:bottom w:val="single" w:sz="4" w:space="0" w:color="000000"/>
              <w:right w:val="dashed" w:sz="4" w:space="0" w:color="auto"/>
            </w:tcBorders>
            <w:shd w:val="clear" w:color="auto" w:fill="D9D9D9" w:themeFill="background1" w:themeFillShade="D9"/>
            <w:vAlign w:val="center"/>
            <w:hideMark/>
          </w:tcPr>
          <w:p w14:paraId="5BCEF01C" w14:textId="77777777" w:rsidR="00431D94" w:rsidRPr="00D23DA9" w:rsidRDefault="00431D94" w:rsidP="007D7ECD">
            <w:pPr>
              <w:widowControl/>
              <w:jc w:val="left"/>
              <w:rPr>
                <w:rFonts w:cs="ＭＳ Ｐゴシック"/>
                <w:kern w:val="0"/>
                <w:szCs w:val="20"/>
              </w:rPr>
            </w:pPr>
          </w:p>
        </w:tc>
        <w:tc>
          <w:tcPr>
            <w:tcW w:w="822" w:type="pct"/>
            <w:vMerge/>
            <w:tcBorders>
              <w:top w:val="nil"/>
              <w:left w:val="dashed" w:sz="4" w:space="0" w:color="auto"/>
              <w:bottom w:val="single" w:sz="4" w:space="0" w:color="000000"/>
              <w:right w:val="dashed" w:sz="4" w:space="0" w:color="auto"/>
            </w:tcBorders>
            <w:shd w:val="clear" w:color="auto" w:fill="D9D9D9" w:themeFill="background1" w:themeFillShade="D9"/>
            <w:vAlign w:val="center"/>
            <w:hideMark/>
          </w:tcPr>
          <w:p w14:paraId="2CDE3C3D" w14:textId="77777777" w:rsidR="00431D94" w:rsidRPr="00D23DA9" w:rsidRDefault="00431D94" w:rsidP="007D7ECD">
            <w:pPr>
              <w:widowControl/>
              <w:jc w:val="left"/>
              <w:rPr>
                <w:rFonts w:cs="ＭＳ Ｐゴシック"/>
                <w:kern w:val="0"/>
                <w:szCs w:val="20"/>
              </w:rPr>
            </w:pPr>
          </w:p>
        </w:tc>
        <w:tc>
          <w:tcPr>
            <w:tcW w:w="822" w:type="pct"/>
            <w:vMerge/>
            <w:tcBorders>
              <w:left w:val="nil"/>
              <w:bottom w:val="single" w:sz="4" w:space="0" w:color="auto"/>
              <w:right w:val="dashed" w:sz="4" w:space="0" w:color="000000"/>
            </w:tcBorders>
            <w:shd w:val="clear" w:color="auto" w:fill="D9D9D9" w:themeFill="background1" w:themeFillShade="D9"/>
            <w:noWrap/>
            <w:vAlign w:val="center"/>
            <w:hideMark/>
          </w:tcPr>
          <w:p w14:paraId="64B9B05F" w14:textId="77777777" w:rsidR="00431D94" w:rsidRPr="00D23DA9" w:rsidRDefault="00431D94" w:rsidP="007D7ECD">
            <w:pPr>
              <w:widowControl/>
              <w:jc w:val="center"/>
              <w:rPr>
                <w:rFonts w:cs="ＭＳ Ｐゴシック"/>
                <w:kern w:val="0"/>
                <w:szCs w:val="20"/>
              </w:rPr>
            </w:pPr>
          </w:p>
        </w:tc>
        <w:tc>
          <w:tcPr>
            <w:tcW w:w="821" w:type="pct"/>
            <w:vMerge/>
            <w:tcBorders>
              <w:top w:val="nil"/>
              <w:left w:val="dashed" w:sz="4" w:space="0" w:color="000000"/>
              <w:bottom w:val="single" w:sz="4" w:space="0" w:color="000000"/>
              <w:right w:val="single" w:sz="4" w:space="0" w:color="auto"/>
            </w:tcBorders>
            <w:vAlign w:val="center"/>
            <w:hideMark/>
          </w:tcPr>
          <w:p w14:paraId="42B01FE7" w14:textId="77777777" w:rsidR="00431D94" w:rsidRPr="00D23DA9" w:rsidRDefault="00431D94" w:rsidP="007D7ECD">
            <w:pPr>
              <w:widowControl/>
              <w:jc w:val="left"/>
              <w:rPr>
                <w:rFonts w:cs="ＭＳ Ｐゴシック"/>
                <w:kern w:val="0"/>
                <w:szCs w:val="20"/>
              </w:rPr>
            </w:pPr>
          </w:p>
        </w:tc>
      </w:tr>
      <w:tr w:rsidR="00CF46E9" w:rsidRPr="00D23DA9" w14:paraId="2326602F" w14:textId="77777777" w:rsidTr="00CF46E9">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09AB0842"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（なし）</w:t>
            </w:r>
          </w:p>
        </w:tc>
        <w:tc>
          <w:tcPr>
            <w:tcW w:w="889" w:type="pct"/>
            <w:tcBorders>
              <w:top w:val="nil"/>
              <w:left w:val="nil"/>
              <w:bottom w:val="single" w:sz="4" w:space="0" w:color="auto"/>
              <w:right w:val="single" w:sz="4" w:space="0" w:color="auto"/>
            </w:tcBorders>
            <w:shd w:val="clear" w:color="000000" w:fill="FF0000"/>
            <w:noWrap/>
            <w:vAlign w:val="center"/>
            <w:hideMark/>
          </w:tcPr>
          <w:p w14:paraId="016880A8"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不可</w:t>
            </w:r>
          </w:p>
        </w:tc>
        <w:tc>
          <w:tcPr>
            <w:tcW w:w="891" w:type="pct"/>
            <w:tcBorders>
              <w:top w:val="nil"/>
              <w:left w:val="nil"/>
              <w:bottom w:val="single" w:sz="4" w:space="0" w:color="auto"/>
              <w:right w:val="single" w:sz="4" w:space="0" w:color="auto"/>
            </w:tcBorders>
            <w:shd w:val="clear" w:color="auto" w:fill="D9D9D9" w:themeFill="background1" w:themeFillShade="D9"/>
            <w:noWrap/>
          </w:tcPr>
          <w:p w14:paraId="211C54BF" w14:textId="4D7493E2"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56EBE134" w14:textId="6EB79349"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322B679D" w14:textId="5A41FB74"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1" w:type="pct"/>
            <w:tcBorders>
              <w:top w:val="nil"/>
              <w:left w:val="nil"/>
              <w:bottom w:val="single" w:sz="4" w:space="0" w:color="auto"/>
              <w:right w:val="single" w:sz="4" w:space="0" w:color="auto"/>
            </w:tcBorders>
            <w:shd w:val="clear" w:color="000000" w:fill="FF0000"/>
            <w:noWrap/>
            <w:vAlign w:val="center"/>
            <w:hideMark/>
          </w:tcPr>
          <w:p w14:paraId="4632BA6A"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不可</w:t>
            </w:r>
          </w:p>
        </w:tc>
      </w:tr>
      <w:tr w:rsidR="00CF46E9" w:rsidRPr="00D23DA9" w14:paraId="4AED75CF" w14:textId="77777777" w:rsidTr="00CF46E9">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12449F3A"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名簿対照</w:t>
            </w:r>
          </w:p>
        </w:tc>
        <w:tc>
          <w:tcPr>
            <w:tcW w:w="889" w:type="pct"/>
            <w:tcBorders>
              <w:top w:val="nil"/>
              <w:left w:val="nil"/>
              <w:bottom w:val="single" w:sz="4" w:space="0" w:color="auto"/>
              <w:right w:val="single" w:sz="4" w:space="0" w:color="auto"/>
            </w:tcBorders>
            <w:shd w:val="clear" w:color="000000" w:fill="FF0000"/>
            <w:noWrap/>
            <w:vAlign w:val="center"/>
            <w:hideMark/>
          </w:tcPr>
          <w:p w14:paraId="6D9D37BA"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不可</w:t>
            </w:r>
          </w:p>
        </w:tc>
        <w:tc>
          <w:tcPr>
            <w:tcW w:w="891" w:type="pct"/>
            <w:tcBorders>
              <w:top w:val="nil"/>
              <w:left w:val="nil"/>
              <w:bottom w:val="single" w:sz="4" w:space="0" w:color="auto"/>
              <w:right w:val="single" w:sz="4" w:space="0" w:color="auto"/>
            </w:tcBorders>
            <w:shd w:val="clear" w:color="auto" w:fill="D9D9D9" w:themeFill="background1" w:themeFillShade="D9"/>
            <w:noWrap/>
          </w:tcPr>
          <w:p w14:paraId="436FDB99" w14:textId="0C5A1C5C"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35484E54" w14:textId="139A48F7"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31F1CCE0" w14:textId="30588A9A"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1" w:type="pct"/>
            <w:tcBorders>
              <w:top w:val="nil"/>
              <w:left w:val="nil"/>
              <w:bottom w:val="single" w:sz="4" w:space="0" w:color="auto"/>
              <w:right w:val="single" w:sz="4" w:space="0" w:color="auto"/>
            </w:tcBorders>
            <w:shd w:val="clear" w:color="000000" w:fill="FF0000"/>
            <w:noWrap/>
            <w:vAlign w:val="center"/>
            <w:hideMark/>
          </w:tcPr>
          <w:p w14:paraId="244D777B"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不可</w:t>
            </w:r>
          </w:p>
        </w:tc>
      </w:tr>
      <w:tr w:rsidR="00CF46E9" w:rsidRPr="00D23DA9" w14:paraId="5F1A04AC" w14:textId="77777777" w:rsidTr="00CF46E9">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12CD7505"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期日前</w:t>
            </w:r>
          </w:p>
        </w:tc>
        <w:tc>
          <w:tcPr>
            <w:tcW w:w="889" w:type="pct"/>
            <w:tcBorders>
              <w:top w:val="nil"/>
              <w:left w:val="nil"/>
              <w:bottom w:val="single" w:sz="4" w:space="0" w:color="auto"/>
              <w:right w:val="single" w:sz="4" w:space="0" w:color="auto"/>
            </w:tcBorders>
            <w:shd w:val="clear" w:color="auto" w:fill="FF0000"/>
            <w:noWrap/>
            <w:vAlign w:val="center"/>
            <w:hideMark/>
          </w:tcPr>
          <w:p w14:paraId="6F0F0D17"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期日前</w:t>
            </w:r>
          </w:p>
        </w:tc>
        <w:tc>
          <w:tcPr>
            <w:tcW w:w="891" w:type="pct"/>
            <w:tcBorders>
              <w:top w:val="nil"/>
              <w:left w:val="nil"/>
              <w:bottom w:val="single" w:sz="4" w:space="0" w:color="auto"/>
              <w:right w:val="single" w:sz="4" w:space="0" w:color="auto"/>
            </w:tcBorders>
            <w:shd w:val="clear" w:color="auto" w:fill="D9D9D9" w:themeFill="background1" w:themeFillShade="D9"/>
            <w:noWrap/>
          </w:tcPr>
          <w:p w14:paraId="2F76281D" w14:textId="77FEA9B8"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62EDA4A5" w14:textId="20EDDF82"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51D22C0D" w14:textId="4FC9FA47"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1" w:type="pct"/>
            <w:tcBorders>
              <w:top w:val="nil"/>
              <w:left w:val="nil"/>
              <w:bottom w:val="single" w:sz="4" w:space="0" w:color="auto"/>
              <w:right w:val="single" w:sz="4" w:space="0" w:color="auto"/>
            </w:tcBorders>
            <w:shd w:val="clear" w:color="000000" w:fill="FF0000"/>
            <w:noWrap/>
            <w:vAlign w:val="center"/>
            <w:hideMark/>
          </w:tcPr>
          <w:p w14:paraId="06F0CDF6"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期日前</w:t>
            </w:r>
          </w:p>
        </w:tc>
      </w:tr>
      <w:tr w:rsidR="00CF46E9" w:rsidRPr="00D23DA9" w14:paraId="78E3086D" w14:textId="77777777" w:rsidTr="00CF46E9">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04321E11"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当日</w:t>
            </w:r>
          </w:p>
        </w:tc>
        <w:tc>
          <w:tcPr>
            <w:tcW w:w="889" w:type="pct"/>
            <w:tcBorders>
              <w:top w:val="nil"/>
              <w:left w:val="nil"/>
              <w:bottom w:val="single" w:sz="4" w:space="0" w:color="auto"/>
              <w:right w:val="single" w:sz="4" w:space="0" w:color="auto"/>
            </w:tcBorders>
            <w:shd w:val="clear" w:color="auto" w:fill="FF0000"/>
            <w:noWrap/>
            <w:vAlign w:val="center"/>
            <w:hideMark/>
          </w:tcPr>
          <w:p w14:paraId="11B83504"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投票済</w:t>
            </w:r>
          </w:p>
        </w:tc>
        <w:tc>
          <w:tcPr>
            <w:tcW w:w="891" w:type="pct"/>
            <w:tcBorders>
              <w:top w:val="nil"/>
              <w:left w:val="nil"/>
              <w:bottom w:val="single" w:sz="4" w:space="0" w:color="auto"/>
              <w:right w:val="single" w:sz="4" w:space="0" w:color="auto"/>
            </w:tcBorders>
            <w:shd w:val="clear" w:color="auto" w:fill="D9D9D9" w:themeFill="background1" w:themeFillShade="D9"/>
            <w:noWrap/>
          </w:tcPr>
          <w:p w14:paraId="62D68ED4" w14:textId="7FC1EFCD"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5C323394" w14:textId="60A44568"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0CF1A96F" w14:textId="129368D0"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1" w:type="pct"/>
            <w:tcBorders>
              <w:top w:val="nil"/>
              <w:left w:val="nil"/>
              <w:bottom w:val="single" w:sz="4" w:space="0" w:color="auto"/>
              <w:right w:val="single" w:sz="4" w:space="0" w:color="auto"/>
            </w:tcBorders>
            <w:shd w:val="clear" w:color="auto" w:fill="FF0000"/>
            <w:noWrap/>
            <w:vAlign w:val="center"/>
            <w:hideMark/>
          </w:tcPr>
          <w:p w14:paraId="2DFDB3AF"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投票済</w:t>
            </w:r>
          </w:p>
        </w:tc>
      </w:tr>
      <w:tr w:rsidR="00CF46E9" w:rsidRPr="00D23DA9" w14:paraId="3AD2765F" w14:textId="77777777" w:rsidTr="00CF46E9">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38C74538"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交付</w:t>
            </w:r>
          </w:p>
        </w:tc>
        <w:tc>
          <w:tcPr>
            <w:tcW w:w="889" w:type="pct"/>
            <w:tcBorders>
              <w:top w:val="nil"/>
              <w:left w:val="nil"/>
              <w:bottom w:val="single" w:sz="4" w:space="0" w:color="auto"/>
              <w:right w:val="single" w:sz="4" w:space="0" w:color="auto"/>
            </w:tcBorders>
            <w:shd w:val="clear" w:color="auto" w:fill="FF0000"/>
            <w:noWrap/>
            <w:vAlign w:val="center"/>
            <w:hideMark/>
          </w:tcPr>
          <w:p w14:paraId="4FB7467E"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交付</w:t>
            </w:r>
          </w:p>
        </w:tc>
        <w:tc>
          <w:tcPr>
            <w:tcW w:w="891" w:type="pct"/>
            <w:tcBorders>
              <w:top w:val="nil"/>
              <w:left w:val="nil"/>
              <w:bottom w:val="single" w:sz="4" w:space="0" w:color="auto"/>
              <w:right w:val="single" w:sz="4" w:space="0" w:color="auto"/>
            </w:tcBorders>
            <w:shd w:val="clear" w:color="auto" w:fill="D9D9D9" w:themeFill="background1" w:themeFillShade="D9"/>
            <w:noWrap/>
          </w:tcPr>
          <w:p w14:paraId="45181EBF" w14:textId="4E198455"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49607076" w14:textId="1907960D"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13C72800" w14:textId="3C28A012"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1" w:type="pct"/>
            <w:tcBorders>
              <w:top w:val="nil"/>
              <w:left w:val="nil"/>
              <w:bottom w:val="single" w:sz="4" w:space="0" w:color="auto"/>
              <w:right w:val="single" w:sz="4" w:space="0" w:color="auto"/>
            </w:tcBorders>
            <w:shd w:val="clear" w:color="auto" w:fill="FF0000"/>
            <w:noWrap/>
            <w:vAlign w:val="center"/>
            <w:hideMark/>
          </w:tcPr>
          <w:p w14:paraId="5A564644"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交付</w:t>
            </w:r>
          </w:p>
        </w:tc>
      </w:tr>
      <w:tr w:rsidR="00CF46E9" w:rsidRPr="00D23DA9" w14:paraId="28233EE9" w14:textId="77777777" w:rsidTr="00CF46E9">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3713E1EB"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受理</w:t>
            </w:r>
          </w:p>
        </w:tc>
        <w:tc>
          <w:tcPr>
            <w:tcW w:w="889" w:type="pct"/>
            <w:tcBorders>
              <w:top w:val="nil"/>
              <w:left w:val="nil"/>
              <w:bottom w:val="single" w:sz="4" w:space="0" w:color="auto"/>
              <w:right w:val="single" w:sz="4" w:space="0" w:color="auto"/>
            </w:tcBorders>
            <w:shd w:val="clear" w:color="auto" w:fill="FF0000"/>
            <w:noWrap/>
            <w:vAlign w:val="center"/>
            <w:hideMark/>
          </w:tcPr>
          <w:p w14:paraId="10CED22F"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受理</w:t>
            </w:r>
          </w:p>
        </w:tc>
        <w:tc>
          <w:tcPr>
            <w:tcW w:w="891" w:type="pct"/>
            <w:tcBorders>
              <w:top w:val="nil"/>
              <w:left w:val="nil"/>
              <w:bottom w:val="single" w:sz="4" w:space="0" w:color="auto"/>
              <w:right w:val="single" w:sz="4" w:space="0" w:color="auto"/>
            </w:tcBorders>
            <w:shd w:val="clear" w:color="auto" w:fill="D9D9D9" w:themeFill="background1" w:themeFillShade="D9"/>
            <w:noWrap/>
          </w:tcPr>
          <w:p w14:paraId="6962186F" w14:textId="43F68A45"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73503F79" w14:textId="53144072"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68A00D66" w14:textId="7D91A854"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1" w:type="pct"/>
            <w:tcBorders>
              <w:top w:val="nil"/>
              <w:left w:val="nil"/>
              <w:bottom w:val="single" w:sz="4" w:space="0" w:color="auto"/>
              <w:right w:val="single" w:sz="4" w:space="0" w:color="auto"/>
            </w:tcBorders>
            <w:shd w:val="clear" w:color="auto" w:fill="FF0000"/>
            <w:noWrap/>
            <w:vAlign w:val="center"/>
            <w:hideMark/>
          </w:tcPr>
          <w:p w14:paraId="5F2EF96A"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受理</w:t>
            </w:r>
          </w:p>
        </w:tc>
      </w:tr>
      <w:tr w:rsidR="00CF46E9" w:rsidRPr="00D23DA9" w14:paraId="0DE78266" w14:textId="77777777" w:rsidTr="00CF46E9">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6B313D98" w14:textId="76CF3770" w:rsidR="00CF46E9" w:rsidRPr="00D23DA9" w:rsidRDefault="00CF46E9" w:rsidP="00CF46E9">
            <w:pPr>
              <w:widowControl/>
              <w:jc w:val="left"/>
              <w:rPr>
                <w:rFonts w:cs="ＭＳ Ｐゴシック"/>
                <w:kern w:val="0"/>
                <w:szCs w:val="20"/>
              </w:rPr>
            </w:pPr>
            <w:r>
              <w:rPr>
                <w:rFonts w:cs="ＭＳ Ｐゴシック" w:hint="eastAsia"/>
                <w:kern w:val="0"/>
                <w:szCs w:val="20"/>
              </w:rPr>
              <w:t>返還</w:t>
            </w:r>
          </w:p>
        </w:tc>
        <w:tc>
          <w:tcPr>
            <w:tcW w:w="889" w:type="pct"/>
            <w:tcBorders>
              <w:top w:val="nil"/>
              <w:left w:val="nil"/>
              <w:bottom w:val="single" w:sz="4" w:space="0" w:color="auto"/>
              <w:right w:val="single" w:sz="4" w:space="0" w:color="auto"/>
            </w:tcBorders>
            <w:shd w:val="clear" w:color="000000" w:fill="FF0000"/>
            <w:noWrap/>
            <w:vAlign w:val="center"/>
            <w:hideMark/>
          </w:tcPr>
          <w:p w14:paraId="5B14DEF6"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不可</w:t>
            </w:r>
          </w:p>
        </w:tc>
        <w:tc>
          <w:tcPr>
            <w:tcW w:w="891" w:type="pct"/>
            <w:tcBorders>
              <w:top w:val="nil"/>
              <w:left w:val="nil"/>
              <w:bottom w:val="single" w:sz="4" w:space="0" w:color="auto"/>
              <w:right w:val="single" w:sz="4" w:space="0" w:color="auto"/>
            </w:tcBorders>
            <w:shd w:val="clear" w:color="auto" w:fill="D9D9D9" w:themeFill="background1" w:themeFillShade="D9"/>
            <w:noWrap/>
          </w:tcPr>
          <w:p w14:paraId="4ABA6F30" w14:textId="6423474A"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6D486CE3" w14:textId="4AF93971"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0E862240" w14:textId="57F39DE5"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1" w:type="pct"/>
            <w:tcBorders>
              <w:top w:val="nil"/>
              <w:left w:val="nil"/>
              <w:bottom w:val="single" w:sz="4" w:space="0" w:color="auto"/>
              <w:right w:val="single" w:sz="4" w:space="0" w:color="auto"/>
            </w:tcBorders>
            <w:shd w:val="clear" w:color="000000" w:fill="FF0000"/>
            <w:noWrap/>
            <w:vAlign w:val="center"/>
            <w:hideMark/>
          </w:tcPr>
          <w:p w14:paraId="4ADCA660" w14:textId="37E56343" w:rsidR="00CF46E9" w:rsidRPr="00D23DA9" w:rsidRDefault="00CF46E9" w:rsidP="00CF46E9">
            <w:pPr>
              <w:widowControl/>
              <w:jc w:val="left"/>
              <w:rPr>
                <w:rFonts w:cs="ＭＳ Ｐゴシック"/>
                <w:color w:val="FFFFFF"/>
                <w:kern w:val="0"/>
                <w:szCs w:val="20"/>
              </w:rPr>
            </w:pPr>
            <w:r>
              <w:rPr>
                <w:rFonts w:cs="ＭＳ Ｐゴシック" w:hint="eastAsia"/>
                <w:color w:val="FFFFFF"/>
                <w:kern w:val="0"/>
                <w:szCs w:val="20"/>
              </w:rPr>
              <w:t>返還</w:t>
            </w:r>
          </w:p>
        </w:tc>
      </w:tr>
      <w:tr w:rsidR="00CF46E9" w:rsidRPr="00D23DA9" w14:paraId="0203C70D" w14:textId="77777777" w:rsidTr="00CF46E9">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05824E83"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保留</w:t>
            </w:r>
          </w:p>
        </w:tc>
        <w:tc>
          <w:tcPr>
            <w:tcW w:w="889" w:type="pct"/>
            <w:tcBorders>
              <w:top w:val="nil"/>
              <w:left w:val="nil"/>
              <w:bottom w:val="single" w:sz="4" w:space="0" w:color="auto"/>
              <w:right w:val="single" w:sz="4" w:space="0" w:color="auto"/>
            </w:tcBorders>
            <w:shd w:val="clear" w:color="000000" w:fill="FF0000"/>
            <w:noWrap/>
            <w:vAlign w:val="center"/>
            <w:hideMark/>
          </w:tcPr>
          <w:p w14:paraId="730AA7B1"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保留</w:t>
            </w:r>
          </w:p>
        </w:tc>
        <w:tc>
          <w:tcPr>
            <w:tcW w:w="891" w:type="pct"/>
            <w:tcBorders>
              <w:top w:val="nil"/>
              <w:left w:val="nil"/>
              <w:bottom w:val="single" w:sz="4" w:space="0" w:color="auto"/>
              <w:right w:val="single" w:sz="4" w:space="0" w:color="auto"/>
            </w:tcBorders>
            <w:shd w:val="clear" w:color="auto" w:fill="D9D9D9" w:themeFill="background1" w:themeFillShade="D9"/>
            <w:noWrap/>
          </w:tcPr>
          <w:p w14:paraId="7AD022AA" w14:textId="3872D400"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1DCECD38" w14:textId="561D90B2"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21A3A1C1" w14:textId="37FD2BF0"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1" w:type="pct"/>
            <w:tcBorders>
              <w:top w:val="nil"/>
              <w:left w:val="nil"/>
              <w:bottom w:val="single" w:sz="4" w:space="0" w:color="auto"/>
              <w:right w:val="single" w:sz="4" w:space="0" w:color="auto"/>
            </w:tcBorders>
            <w:shd w:val="clear" w:color="000000" w:fill="FF0000"/>
            <w:noWrap/>
            <w:vAlign w:val="center"/>
            <w:hideMark/>
          </w:tcPr>
          <w:p w14:paraId="1D813CBC"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保留</w:t>
            </w:r>
          </w:p>
        </w:tc>
      </w:tr>
      <w:tr w:rsidR="00CF46E9" w:rsidRPr="00D23DA9" w14:paraId="6FB7D524" w14:textId="77777777" w:rsidTr="00CF46E9">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65F7ED86"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拒否</w:t>
            </w:r>
          </w:p>
        </w:tc>
        <w:tc>
          <w:tcPr>
            <w:tcW w:w="889" w:type="pct"/>
            <w:tcBorders>
              <w:top w:val="nil"/>
              <w:left w:val="nil"/>
              <w:bottom w:val="single" w:sz="4" w:space="0" w:color="auto"/>
              <w:right w:val="single" w:sz="4" w:space="0" w:color="auto"/>
            </w:tcBorders>
            <w:shd w:val="clear" w:color="000000" w:fill="FF0000"/>
            <w:noWrap/>
            <w:vAlign w:val="center"/>
            <w:hideMark/>
          </w:tcPr>
          <w:p w14:paraId="73602989"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不可</w:t>
            </w:r>
          </w:p>
        </w:tc>
        <w:tc>
          <w:tcPr>
            <w:tcW w:w="891" w:type="pct"/>
            <w:tcBorders>
              <w:top w:val="nil"/>
              <w:left w:val="nil"/>
              <w:bottom w:val="single" w:sz="4" w:space="0" w:color="auto"/>
              <w:right w:val="single" w:sz="4" w:space="0" w:color="auto"/>
            </w:tcBorders>
            <w:shd w:val="clear" w:color="auto" w:fill="D9D9D9" w:themeFill="background1" w:themeFillShade="D9"/>
            <w:noWrap/>
          </w:tcPr>
          <w:p w14:paraId="4B266747" w14:textId="283BCFFB"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1B54E809" w14:textId="4744E50A"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2356618F" w14:textId="068B768D"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1" w:type="pct"/>
            <w:tcBorders>
              <w:top w:val="nil"/>
              <w:left w:val="nil"/>
              <w:bottom w:val="single" w:sz="4" w:space="0" w:color="auto"/>
              <w:right w:val="single" w:sz="4" w:space="0" w:color="auto"/>
            </w:tcBorders>
            <w:shd w:val="clear" w:color="000000" w:fill="FF0000"/>
            <w:noWrap/>
            <w:vAlign w:val="center"/>
            <w:hideMark/>
          </w:tcPr>
          <w:p w14:paraId="43E97EF2"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拒否</w:t>
            </w:r>
          </w:p>
        </w:tc>
      </w:tr>
      <w:tr w:rsidR="00CF46E9" w:rsidRPr="00D23DA9" w14:paraId="5B9C33D5" w14:textId="77777777" w:rsidTr="00CF46E9">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7A78AE00"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交付無効</w:t>
            </w:r>
          </w:p>
        </w:tc>
        <w:tc>
          <w:tcPr>
            <w:tcW w:w="889" w:type="pct"/>
            <w:tcBorders>
              <w:top w:val="nil"/>
              <w:left w:val="nil"/>
              <w:bottom w:val="single" w:sz="4" w:space="0" w:color="auto"/>
              <w:right w:val="single" w:sz="4" w:space="0" w:color="auto"/>
            </w:tcBorders>
            <w:shd w:val="clear" w:color="000000" w:fill="FF0000"/>
            <w:noWrap/>
            <w:vAlign w:val="center"/>
            <w:hideMark/>
          </w:tcPr>
          <w:p w14:paraId="02B833CF"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交付無効</w:t>
            </w:r>
          </w:p>
        </w:tc>
        <w:tc>
          <w:tcPr>
            <w:tcW w:w="891" w:type="pct"/>
            <w:tcBorders>
              <w:top w:val="nil"/>
              <w:left w:val="nil"/>
              <w:bottom w:val="single" w:sz="4" w:space="0" w:color="auto"/>
              <w:right w:val="single" w:sz="4" w:space="0" w:color="auto"/>
            </w:tcBorders>
            <w:shd w:val="clear" w:color="auto" w:fill="D9D9D9" w:themeFill="background1" w:themeFillShade="D9"/>
            <w:noWrap/>
          </w:tcPr>
          <w:p w14:paraId="6FA83EC6" w14:textId="19A68AB5"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247D2313" w14:textId="39138B72"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6FB76518" w14:textId="2F4FA2F7"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1" w:type="pct"/>
            <w:tcBorders>
              <w:top w:val="nil"/>
              <w:left w:val="nil"/>
              <w:bottom w:val="single" w:sz="4" w:space="0" w:color="auto"/>
              <w:right w:val="single" w:sz="4" w:space="0" w:color="auto"/>
            </w:tcBorders>
            <w:shd w:val="clear" w:color="000000" w:fill="FF0000"/>
            <w:noWrap/>
            <w:vAlign w:val="center"/>
            <w:hideMark/>
          </w:tcPr>
          <w:p w14:paraId="69AE37B6"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交付無効</w:t>
            </w:r>
          </w:p>
        </w:tc>
      </w:tr>
      <w:tr w:rsidR="00CF46E9" w:rsidRPr="00D23DA9" w14:paraId="19E440FA" w14:textId="77777777" w:rsidTr="00CF46E9">
        <w:trPr>
          <w:trHeight w:val="300"/>
        </w:trPr>
        <w:tc>
          <w:tcPr>
            <w:tcW w:w="755" w:type="pct"/>
            <w:tcBorders>
              <w:top w:val="nil"/>
              <w:left w:val="single" w:sz="4" w:space="0" w:color="auto"/>
              <w:bottom w:val="single" w:sz="4" w:space="0" w:color="auto"/>
              <w:right w:val="single" w:sz="4" w:space="0" w:color="auto"/>
            </w:tcBorders>
            <w:shd w:val="clear" w:color="auto" w:fill="auto"/>
            <w:noWrap/>
            <w:vAlign w:val="center"/>
            <w:hideMark/>
          </w:tcPr>
          <w:p w14:paraId="127D4FBE"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受理無効</w:t>
            </w:r>
          </w:p>
        </w:tc>
        <w:tc>
          <w:tcPr>
            <w:tcW w:w="889" w:type="pct"/>
            <w:tcBorders>
              <w:top w:val="nil"/>
              <w:left w:val="nil"/>
              <w:bottom w:val="single" w:sz="4" w:space="0" w:color="auto"/>
              <w:right w:val="single" w:sz="4" w:space="0" w:color="auto"/>
            </w:tcBorders>
            <w:shd w:val="clear" w:color="000000" w:fill="FF0000"/>
            <w:noWrap/>
            <w:vAlign w:val="center"/>
            <w:hideMark/>
          </w:tcPr>
          <w:p w14:paraId="6C68EBEF"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受理無効</w:t>
            </w:r>
          </w:p>
        </w:tc>
        <w:tc>
          <w:tcPr>
            <w:tcW w:w="891" w:type="pct"/>
            <w:tcBorders>
              <w:top w:val="nil"/>
              <w:left w:val="nil"/>
              <w:bottom w:val="single" w:sz="4" w:space="0" w:color="auto"/>
              <w:right w:val="single" w:sz="4" w:space="0" w:color="auto"/>
            </w:tcBorders>
            <w:shd w:val="clear" w:color="auto" w:fill="D9D9D9" w:themeFill="background1" w:themeFillShade="D9"/>
            <w:noWrap/>
          </w:tcPr>
          <w:p w14:paraId="10302DB5" w14:textId="2523EFE9"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2356323A" w14:textId="3DD973F3"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2" w:type="pct"/>
            <w:tcBorders>
              <w:top w:val="nil"/>
              <w:left w:val="nil"/>
              <w:bottom w:val="single" w:sz="4" w:space="0" w:color="auto"/>
              <w:right w:val="single" w:sz="4" w:space="0" w:color="auto"/>
            </w:tcBorders>
            <w:shd w:val="clear" w:color="auto" w:fill="D9D9D9" w:themeFill="background1" w:themeFillShade="D9"/>
            <w:noWrap/>
          </w:tcPr>
          <w:p w14:paraId="3CD19AC3" w14:textId="1D2BA9DC" w:rsidR="00CF46E9" w:rsidRPr="00CF46E9" w:rsidRDefault="00CF46E9" w:rsidP="00CF46E9">
            <w:pPr>
              <w:widowControl/>
              <w:jc w:val="center"/>
              <w:rPr>
                <w:rFonts w:cs="ＭＳ Ｐゴシック"/>
                <w:kern w:val="0"/>
                <w:szCs w:val="20"/>
              </w:rPr>
            </w:pPr>
            <w:r w:rsidRPr="00CF46E9">
              <w:rPr>
                <w:rFonts w:cs="ＭＳ Ｐゴシック" w:hint="eastAsia"/>
                <w:kern w:val="0"/>
                <w:szCs w:val="20"/>
              </w:rPr>
              <w:t>-</w:t>
            </w:r>
          </w:p>
        </w:tc>
        <w:tc>
          <w:tcPr>
            <w:tcW w:w="821" w:type="pct"/>
            <w:tcBorders>
              <w:top w:val="nil"/>
              <w:left w:val="nil"/>
              <w:bottom w:val="single" w:sz="4" w:space="0" w:color="auto"/>
              <w:right w:val="single" w:sz="4" w:space="0" w:color="auto"/>
            </w:tcBorders>
            <w:shd w:val="clear" w:color="000000" w:fill="FF0000"/>
            <w:noWrap/>
            <w:vAlign w:val="center"/>
            <w:hideMark/>
          </w:tcPr>
          <w:p w14:paraId="502AED73"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受理無効</w:t>
            </w:r>
          </w:p>
        </w:tc>
      </w:tr>
    </w:tbl>
    <w:p w14:paraId="649D7562" w14:textId="77777777" w:rsidR="00431D94" w:rsidRPr="00D23DA9" w:rsidRDefault="00431D94" w:rsidP="00431D94"/>
    <w:p w14:paraId="43EEFAC0" w14:textId="77777777" w:rsidR="00CF46E9" w:rsidRPr="00D23DA9" w:rsidRDefault="00CF46E9" w:rsidP="00431D94"/>
    <w:p w14:paraId="5D0E0D18" w14:textId="50920F73" w:rsidR="00431D94" w:rsidRPr="00D23DA9" w:rsidRDefault="00431D94" w:rsidP="00431D94">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開票区により該当の端末の受付場所では受付できない場合</w:t>
      </w:r>
      <w:r w:rsidR="008C58F6"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tbl>
      <w:tblPr>
        <w:tblW w:w="4785" w:type="pct"/>
        <w:tblInd w:w="241" w:type="dxa"/>
        <w:tblCellMar>
          <w:left w:w="99" w:type="dxa"/>
          <w:right w:w="99" w:type="dxa"/>
        </w:tblCellMar>
        <w:tblLook w:val="04A0" w:firstRow="1" w:lastRow="0" w:firstColumn="1" w:lastColumn="0" w:noHBand="0" w:noVBand="1"/>
      </w:tblPr>
      <w:tblGrid>
        <w:gridCol w:w="1408"/>
        <w:gridCol w:w="1662"/>
        <w:gridCol w:w="1535"/>
        <w:gridCol w:w="1535"/>
        <w:gridCol w:w="1537"/>
        <w:gridCol w:w="1537"/>
      </w:tblGrid>
      <w:tr w:rsidR="00431D94" w:rsidRPr="00D23DA9" w14:paraId="570B40AD" w14:textId="77777777" w:rsidTr="007D7ECD">
        <w:trPr>
          <w:trHeight w:val="300"/>
        </w:trPr>
        <w:tc>
          <w:tcPr>
            <w:tcW w:w="76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F192D5A" w14:textId="77777777" w:rsidR="00431D94" w:rsidRPr="00D23DA9" w:rsidRDefault="00431D94" w:rsidP="007D7ECD">
            <w:pPr>
              <w:widowControl/>
              <w:jc w:val="left"/>
              <w:rPr>
                <w:rFonts w:cs="ＭＳ Ｐゴシック"/>
                <w:kern w:val="0"/>
                <w:szCs w:val="20"/>
              </w:rPr>
            </w:pPr>
            <w:r w:rsidRPr="00D23DA9">
              <w:rPr>
                <w:rFonts w:cs="ＭＳ Ｐゴシック" w:hint="eastAsia"/>
                <w:kern w:val="0"/>
                <w:szCs w:val="20"/>
              </w:rPr>
              <w:t xml:space="preserve">　</w:t>
            </w:r>
          </w:p>
        </w:tc>
        <w:tc>
          <w:tcPr>
            <w:tcW w:w="4236" w:type="pct"/>
            <w:gridSpan w:val="5"/>
            <w:tcBorders>
              <w:top w:val="single" w:sz="4" w:space="0" w:color="auto"/>
              <w:left w:val="nil"/>
              <w:bottom w:val="dashed" w:sz="4" w:space="0" w:color="auto"/>
              <w:right w:val="single" w:sz="4" w:space="0" w:color="000000"/>
            </w:tcBorders>
            <w:shd w:val="clear" w:color="000000" w:fill="FFCC00"/>
            <w:noWrap/>
            <w:vAlign w:val="center"/>
            <w:hideMark/>
          </w:tcPr>
          <w:p w14:paraId="03EDDB85"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期日前</w:t>
            </w:r>
          </w:p>
        </w:tc>
      </w:tr>
      <w:tr w:rsidR="00431D94" w:rsidRPr="00D23DA9" w14:paraId="4E35DCD0" w14:textId="77777777" w:rsidTr="00CF46E9">
        <w:trPr>
          <w:trHeight w:val="300"/>
        </w:trPr>
        <w:tc>
          <w:tcPr>
            <w:tcW w:w="764" w:type="pct"/>
            <w:vMerge/>
            <w:tcBorders>
              <w:top w:val="single" w:sz="4" w:space="0" w:color="auto"/>
              <w:left w:val="single" w:sz="4" w:space="0" w:color="auto"/>
              <w:bottom w:val="single" w:sz="4" w:space="0" w:color="000000"/>
              <w:right w:val="single" w:sz="4" w:space="0" w:color="auto"/>
            </w:tcBorders>
            <w:vAlign w:val="center"/>
            <w:hideMark/>
          </w:tcPr>
          <w:p w14:paraId="65BD1200" w14:textId="77777777" w:rsidR="00431D94" w:rsidRPr="00D23DA9" w:rsidRDefault="00431D94" w:rsidP="007D7ECD">
            <w:pPr>
              <w:widowControl/>
              <w:jc w:val="left"/>
              <w:rPr>
                <w:rFonts w:cs="ＭＳ Ｐゴシック"/>
                <w:kern w:val="0"/>
                <w:szCs w:val="20"/>
              </w:rPr>
            </w:pPr>
          </w:p>
        </w:tc>
        <w:tc>
          <w:tcPr>
            <w:tcW w:w="902" w:type="pct"/>
            <w:vMerge w:val="restart"/>
            <w:tcBorders>
              <w:top w:val="dashed" w:sz="4" w:space="0" w:color="auto"/>
              <w:left w:val="single" w:sz="4" w:space="0" w:color="auto"/>
              <w:bottom w:val="dashed" w:sz="4" w:space="0" w:color="000000"/>
              <w:right w:val="dashed" w:sz="4" w:space="0" w:color="000000"/>
            </w:tcBorders>
            <w:shd w:val="clear" w:color="auto" w:fill="auto"/>
            <w:noWrap/>
            <w:vAlign w:val="center"/>
            <w:hideMark/>
          </w:tcPr>
          <w:p w14:paraId="21686C15" w14:textId="2F202561" w:rsidR="00431D94" w:rsidRPr="00D23DA9" w:rsidRDefault="00CF46E9" w:rsidP="007D7ECD">
            <w:pPr>
              <w:widowControl/>
              <w:jc w:val="center"/>
              <w:rPr>
                <w:rFonts w:cs="ＭＳ Ｐゴシック"/>
                <w:kern w:val="0"/>
                <w:szCs w:val="20"/>
              </w:rPr>
            </w:pPr>
            <w:r>
              <w:rPr>
                <w:rFonts w:cs="ＭＳ Ｐゴシック" w:hint="eastAsia"/>
                <w:kern w:val="0"/>
                <w:szCs w:val="20"/>
              </w:rPr>
              <w:t>A</w:t>
            </w:r>
            <w:r w:rsidR="00431D94" w:rsidRPr="00D23DA9">
              <w:rPr>
                <w:rFonts w:cs="ＭＳ Ｐゴシック" w:hint="eastAsia"/>
                <w:kern w:val="0"/>
                <w:szCs w:val="20"/>
              </w:rPr>
              <w:t>投票受付</w:t>
            </w:r>
          </w:p>
        </w:tc>
        <w:tc>
          <w:tcPr>
            <w:tcW w:w="833" w:type="pct"/>
            <w:vMerge w:val="restart"/>
            <w:tcBorders>
              <w:top w:val="nil"/>
              <w:left w:val="dashed" w:sz="4" w:space="0" w:color="auto"/>
              <w:bottom w:val="single" w:sz="4" w:space="0" w:color="000000"/>
              <w:right w:val="dashed" w:sz="4" w:space="0" w:color="auto"/>
            </w:tcBorders>
            <w:shd w:val="clear" w:color="auto" w:fill="D9D9D9" w:themeFill="background1" w:themeFillShade="D9"/>
            <w:noWrap/>
            <w:vAlign w:val="center"/>
            <w:hideMark/>
          </w:tcPr>
          <w:p w14:paraId="3E07328D" w14:textId="7F46C683" w:rsidR="00431D94" w:rsidRPr="00D23DA9" w:rsidRDefault="00CF46E9" w:rsidP="007D7ECD">
            <w:pPr>
              <w:widowControl/>
              <w:jc w:val="center"/>
              <w:rPr>
                <w:rFonts w:cs="ＭＳ Ｐゴシック"/>
                <w:kern w:val="0"/>
                <w:szCs w:val="20"/>
              </w:rPr>
            </w:pPr>
            <w:r>
              <w:rPr>
                <w:rFonts w:cs="ＭＳ Ｐゴシック" w:hint="eastAsia"/>
                <w:kern w:val="0"/>
                <w:szCs w:val="20"/>
              </w:rPr>
              <w:t>B</w:t>
            </w:r>
            <w:r w:rsidR="00431D94" w:rsidRPr="00D23DA9">
              <w:rPr>
                <w:rFonts w:cs="ＭＳ Ｐゴシック" w:hint="eastAsia"/>
                <w:kern w:val="0"/>
                <w:szCs w:val="20"/>
              </w:rPr>
              <w:t>代理投票</w:t>
            </w:r>
          </w:p>
        </w:tc>
        <w:tc>
          <w:tcPr>
            <w:tcW w:w="1667" w:type="pct"/>
            <w:gridSpan w:val="2"/>
            <w:tcBorders>
              <w:top w:val="dashed" w:sz="4" w:space="0" w:color="auto"/>
              <w:left w:val="nil"/>
              <w:bottom w:val="dashed" w:sz="4" w:space="0" w:color="auto"/>
              <w:right w:val="dashed" w:sz="4" w:space="0" w:color="auto"/>
            </w:tcBorders>
            <w:shd w:val="clear" w:color="auto" w:fill="D9D9D9" w:themeFill="background1" w:themeFillShade="D9"/>
            <w:noWrap/>
            <w:vAlign w:val="center"/>
            <w:hideMark/>
          </w:tcPr>
          <w:p w14:paraId="352B2BA8" w14:textId="593A8C58" w:rsidR="00431D94" w:rsidRPr="00D23DA9" w:rsidRDefault="00CF46E9" w:rsidP="007D7ECD">
            <w:pPr>
              <w:widowControl/>
              <w:jc w:val="center"/>
              <w:rPr>
                <w:rFonts w:cs="ＭＳ Ｐゴシック"/>
                <w:kern w:val="0"/>
                <w:szCs w:val="20"/>
              </w:rPr>
            </w:pPr>
            <w:r>
              <w:rPr>
                <w:rFonts w:cs="ＭＳ Ｐゴシック" w:hint="eastAsia"/>
                <w:kern w:val="0"/>
                <w:szCs w:val="20"/>
              </w:rPr>
              <w:t>C</w:t>
            </w:r>
            <w:r w:rsidR="00431D94" w:rsidRPr="00D23DA9">
              <w:rPr>
                <w:rFonts w:cs="ＭＳ Ｐゴシック" w:hint="eastAsia"/>
                <w:kern w:val="0"/>
                <w:szCs w:val="20"/>
              </w:rPr>
              <w:t>入場券</w:t>
            </w:r>
          </w:p>
        </w:tc>
        <w:tc>
          <w:tcPr>
            <w:tcW w:w="834" w:type="pct"/>
            <w:vMerge w:val="restart"/>
            <w:tcBorders>
              <w:top w:val="nil"/>
              <w:left w:val="dashed" w:sz="4" w:space="0" w:color="auto"/>
              <w:bottom w:val="single" w:sz="4" w:space="0" w:color="000000"/>
              <w:right w:val="single" w:sz="4" w:space="0" w:color="auto"/>
            </w:tcBorders>
            <w:shd w:val="clear" w:color="auto" w:fill="auto"/>
            <w:noWrap/>
            <w:vAlign w:val="center"/>
            <w:hideMark/>
          </w:tcPr>
          <w:p w14:paraId="54369D1A" w14:textId="3626F671" w:rsidR="00431D94" w:rsidRPr="00D23DA9" w:rsidRDefault="00CF46E9" w:rsidP="007D7ECD">
            <w:pPr>
              <w:widowControl/>
              <w:jc w:val="center"/>
              <w:rPr>
                <w:rFonts w:cs="ＭＳ Ｐゴシック"/>
                <w:kern w:val="0"/>
                <w:szCs w:val="20"/>
              </w:rPr>
            </w:pPr>
            <w:r>
              <w:rPr>
                <w:rFonts w:cs="ＭＳ Ｐゴシック" w:hint="eastAsia"/>
                <w:kern w:val="0"/>
                <w:szCs w:val="20"/>
              </w:rPr>
              <w:t>D</w:t>
            </w:r>
            <w:r w:rsidR="00834935">
              <w:rPr>
                <w:rFonts w:cs="ＭＳ Ｐゴシック" w:hint="eastAsia"/>
                <w:kern w:val="0"/>
                <w:szCs w:val="20"/>
              </w:rPr>
              <w:t>返還</w:t>
            </w:r>
          </w:p>
        </w:tc>
      </w:tr>
      <w:tr w:rsidR="00431D94" w:rsidRPr="00D23DA9" w14:paraId="096F3767" w14:textId="77777777" w:rsidTr="00CF46E9">
        <w:trPr>
          <w:trHeight w:val="360"/>
        </w:trPr>
        <w:tc>
          <w:tcPr>
            <w:tcW w:w="764" w:type="pct"/>
            <w:vMerge/>
            <w:tcBorders>
              <w:top w:val="single" w:sz="4" w:space="0" w:color="auto"/>
              <w:left w:val="single" w:sz="4" w:space="0" w:color="auto"/>
              <w:bottom w:val="single" w:sz="4" w:space="0" w:color="000000"/>
              <w:right w:val="single" w:sz="4" w:space="0" w:color="auto"/>
            </w:tcBorders>
            <w:vAlign w:val="center"/>
            <w:hideMark/>
          </w:tcPr>
          <w:p w14:paraId="036506C3" w14:textId="77777777" w:rsidR="00431D94" w:rsidRPr="00D23DA9" w:rsidRDefault="00431D94" w:rsidP="007D7ECD">
            <w:pPr>
              <w:widowControl/>
              <w:jc w:val="left"/>
              <w:rPr>
                <w:rFonts w:cs="ＭＳ Ｐゴシック"/>
                <w:kern w:val="0"/>
                <w:szCs w:val="20"/>
              </w:rPr>
            </w:pPr>
          </w:p>
        </w:tc>
        <w:tc>
          <w:tcPr>
            <w:tcW w:w="902" w:type="pct"/>
            <w:vMerge/>
            <w:tcBorders>
              <w:top w:val="dashed" w:sz="4" w:space="0" w:color="auto"/>
              <w:left w:val="single" w:sz="4" w:space="0" w:color="auto"/>
              <w:bottom w:val="dashed" w:sz="4" w:space="0" w:color="000000"/>
              <w:right w:val="dashed" w:sz="4" w:space="0" w:color="000000"/>
            </w:tcBorders>
            <w:vAlign w:val="center"/>
            <w:hideMark/>
          </w:tcPr>
          <w:p w14:paraId="55C1093B" w14:textId="77777777" w:rsidR="00431D94" w:rsidRPr="00D23DA9" w:rsidRDefault="00431D94" w:rsidP="007D7ECD">
            <w:pPr>
              <w:widowControl/>
              <w:jc w:val="left"/>
              <w:rPr>
                <w:rFonts w:cs="ＭＳ Ｐゴシック"/>
                <w:kern w:val="0"/>
                <w:szCs w:val="20"/>
              </w:rPr>
            </w:pPr>
          </w:p>
        </w:tc>
        <w:tc>
          <w:tcPr>
            <w:tcW w:w="833" w:type="pct"/>
            <w:vMerge/>
            <w:tcBorders>
              <w:top w:val="nil"/>
              <w:left w:val="dashed" w:sz="4" w:space="0" w:color="auto"/>
              <w:bottom w:val="single" w:sz="4" w:space="0" w:color="000000"/>
              <w:right w:val="dashed" w:sz="4" w:space="0" w:color="auto"/>
            </w:tcBorders>
            <w:shd w:val="clear" w:color="auto" w:fill="D9D9D9" w:themeFill="background1" w:themeFillShade="D9"/>
            <w:vAlign w:val="center"/>
            <w:hideMark/>
          </w:tcPr>
          <w:p w14:paraId="698C0495" w14:textId="77777777" w:rsidR="00431D94" w:rsidRPr="00D23DA9" w:rsidRDefault="00431D94" w:rsidP="007D7ECD">
            <w:pPr>
              <w:widowControl/>
              <w:jc w:val="left"/>
              <w:rPr>
                <w:rFonts w:cs="ＭＳ Ｐゴシック"/>
                <w:kern w:val="0"/>
                <w:szCs w:val="20"/>
              </w:rPr>
            </w:pPr>
          </w:p>
        </w:tc>
        <w:tc>
          <w:tcPr>
            <w:tcW w:w="833" w:type="pct"/>
            <w:vMerge w:val="restart"/>
            <w:tcBorders>
              <w:top w:val="nil"/>
              <w:left w:val="dashed" w:sz="4" w:space="0" w:color="auto"/>
              <w:bottom w:val="single" w:sz="4" w:space="0" w:color="000000"/>
              <w:right w:val="dashed" w:sz="4" w:space="0" w:color="auto"/>
            </w:tcBorders>
            <w:shd w:val="clear" w:color="auto" w:fill="D9D9D9" w:themeFill="background1" w:themeFillShade="D9"/>
            <w:noWrap/>
            <w:vAlign w:val="center"/>
            <w:hideMark/>
          </w:tcPr>
          <w:p w14:paraId="3B98B467"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(発行のみ)</w:t>
            </w:r>
          </w:p>
        </w:tc>
        <w:tc>
          <w:tcPr>
            <w:tcW w:w="834" w:type="pct"/>
            <w:vMerge w:val="restart"/>
            <w:tcBorders>
              <w:top w:val="dashed" w:sz="4" w:space="0" w:color="auto"/>
              <w:left w:val="nil"/>
              <w:right w:val="dashed" w:sz="4" w:space="0" w:color="000000"/>
            </w:tcBorders>
            <w:shd w:val="clear" w:color="auto" w:fill="D9D9D9" w:themeFill="background1" w:themeFillShade="D9"/>
            <w:noWrap/>
            <w:vAlign w:val="center"/>
            <w:hideMark/>
          </w:tcPr>
          <w:p w14:paraId="6C4D98F3"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（投票あり）</w:t>
            </w:r>
          </w:p>
        </w:tc>
        <w:tc>
          <w:tcPr>
            <w:tcW w:w="834" w:type="pct"/>
            <w:vMerge/>
            <w:tcBorders>
              <w:top w:val="nil"/>
              <w:left w:val="dashed" w:sz="4" w:space="0" w:color="auto"/>
              <w:bottom w:val="single" w:sz="4" w:space="0" w:color="000000"/>
              <w:right w:val="single" w:sz="4" w:space="0" w:color="auto"/>
            </w:tcBorders>
            <w:vAlign w:val="center"/>
            <w:hideMark/>
          </w:tcPr>
          <w:p w14:paraId="77F191B1" w14:textId="77777777" w:rsidR="00431D94" w:rsidRPr="00D23DA9" w:rsidRDefault="00431D94" w:rsidP="007D7ECD">
            <w:pPr>
              <w:widowControl/>
              <w:jc w:val="left"/>
              <w:rPr>
                <w:rFonts w:cs="ＭＳ Ｐゴシック"/>
                <w:kern w:val="0"/>
                <w:szCs w:val="20"/>
              </w:rPr>
            </w:pPr>
          </w:p>
        </w:tc>
      </w:tr>
      <w:tr w:rsidR="00431D94" w:rsidRPr="00D23DA9" w14:paraId="14B81626" w14:textId="77777777" w:rsidTr="00CF46E9">
        <w:trPr>
          <w:trHeight w:val="300"/>
        </w:trPr>
        <w:tc>
          <w:tcPr>
            <w:tcW w:w="764" w:type="pct"/>
            <w:vMerge/>
            <w:tcBorders>
              <w:top w:val="single" w:sz="4" w:space="0" w:color="auto"/>
              <w:left w:val="single" w:sz="4" w:space="0" w:color="auto"/>
              <w:bottom w:val="single" w:sz="4" w:space="0" w:color="000000"/>
              <w:right w:val="single" w:sz="4" w:space="0" w:color="auto"/>
            </w:tcBorders>
            <w:vAlign w:val="center"/>
            <w:hideMark/>
          </w:tcPr>
          <w:p w14:paraId="0AAD26E4" w14:textId="77777777" w:rsidR="00431D94" w:rsidRPr="00D23DA9" w:rsidRDefault="00431D94" w:rsidP="007D7ECD">
            <w:pPr>
              <w:widowControl/>
              <w:jc w:val="left"/>
              <w:rPr>
                <w:rFonts w:cs="ＭＳ Ｐゴシック"/>
                <w:kern w:val="0"/>
                <w:szCs w:val="20"/>
              </w:rPr>
            </w:pPr>
          </w:p>
        </w:tc>
        <w:tc>
          <w:tcPr>
            <w:tcW w:w="902" w:type="pct"/>
            <w:tcBorders>
              <w:top w:val="nil"/>
              <w:left w:val="nil"/>
              <w:bottom w:val="single" w:sz="4" w:space="0" w:color="auto"/>
              <w:right w:val="dashed" w:sz="4" w:space="0" w:color="auto"/>
            </w:tcBorders>
            <w:shd w:val="clear" w:color="auto" w:fill="auto"/>
            <w:noWrap/>
            <w:vAlign w:val="center"/>
            <w:hideMark/>
          </w:tcPr>
          <w:p w14:paraId="2FB99C58"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(通常)</w:t>
            </w:r>
          </w:p>
        </w:tc>
        <w:tc>
          <w:tcPr>
            <w:tcW w:w="833" w:type="pct"/>
            <w:vMerge/>
            <w:tcBorders>
              <w:top w:val="nil"/>
              <w:left w:val="dashed" w:sz="4" w:space="0" w:color="auto"/>
              <w:bottom w:val="single" w:sz="4" w:space="0" w:color="000000"/>
              <w:right w:val="dashed" w:sz="4" w:space="0" w:color="auto"/>
            </w:tcBorders>
            <w:shd w:val="clear" w:color="auto" w:fill="D9D9D9" w:themeFill="background1" w:themeFillShade="D9"/>
            <w:vAlign w:val="center"/>
            <w:hideMark/>
          </w:tcPr>
          <w:p w14:paraId="7EAFB98D" w14:textId="77777777" w:rsidR="00431D94" w:rsidRPr="00D23DA9" w:rsidRDefault="00431D94" w:rsidP="007D7ECD">
            <w:pPr>
              <w:widowControl/>
              <w:jc w:val="left"/>
              <w:rPr>
                <w:rFonts w:cs="ＭＳ Ｐゴシック"/>
                <w:kern w:val="0"/>
                <w:szCs w:val="20"/>
              </w:rPr>
            </w:pPr>
          </w:p>
        </w:tc>
        <w:tc>
          <w:tcPr>
            <w:tcW w:w="833" w:type="pct"/>
            <w:vMerge/>
            <w:tcBorders>
              <w:top w:val="nil"/>
              <w:left w:val="dashed" w:sz="4" w:space="0" w:color="auto"/>
              <w:bottom w:val="single" w:sz="4" w:space="0" w:color="000000"/>
              <w:right w:val="dashed" w:sz="4" w:space="0" w:color="auto"/>
            </w:tcBorders>
            <w:shd w:val="clear" w:color="auto" w:fill="D9D9D9" w:themeFill="background1" w:themeFillShade="D9"/>
            <w:vAlign w:val="center"/>
            <w:hideMark/>
          </w:tcPr>
          <w:p w14:paraId="366E5168" w14:textId="77777777" w:rsidR="00431D94" w:rsidRPr="00D23DA9" w:rsidRDefault="00431D94" w:rsidP="007D7ECD">
            <w:pPr>
              <w:widowControl/>
              <w:jc w:val="left"/>
              <w:rPr>
                <w:rFonts w:cs="ＭＳ Ｐゴシック"/>
                <w:kern w:val="0"/>
                <w:szCs w:val="20"/>
              </w:rPr>
            </w:pPr>
          </w:p>
        </w:tc>
        <w:tc>
          <w:tcPr>
            <w:tcW w:w="834" w:type="pct"/>
            <w:vMerge/>
            <w:tcBorders>
              <w:left w:val="nil"/>
              <w:bottom w:val="single" w:sz="4" w:space="0" w:color="auto"/>
              <w:right w:val="dashed" w:sz="4" w:space="0" w:color="000000"/>
            </w:tcBorders>
            <w:shd w:val="clear" w:color="auto" w:fill="D9D9D9" w:themeFill="background1" w:themeFillShade="D9"/>
            <w:noWrap/>
            <w:vAlign w:val="center"/>
            <w:hideMark/>
          </w:tcPr>
          <w:p w14:paraId="4135CDEF" w14:textId="77777777" w:rsidR="00431D94" w:rsidRPr="00D23DA9" w:rsidRDefault="00431D94" w:rsidP="007D7ECD">
            <w:pPr>
              <w:widowControl/>
              <w:jc w:val="center"/>
              <w:rPr>
                <w:rFonts w:cs="ＭＳ Ｐゴシック"/>
                <w:kern w:val="0"/>
                <w:szCs w:val="20"/>
              </w:rPr>
            </w:pPr>
          </w:p>
        </w:tc>
        <w:tc>
          <w:tcPr>
            <w:tcW w:w="834" w:type="pct"/>
            <w:vMerge/>
            <w:tcBorders>
              <w:top w:val="nil"/>
              <w:left w:val="dashed" w:sz="4" w:space="0" w:color="000000"/>
              <w:bottom w:val="single" w:sz="4" w:space="0" w:color="000000"/>
              <w:right w:val="single" w:sz="4" w:space="0" w:color="auto"/>
            </w:tcBorders>
            <w:vAlign w:val="center"/>
            <w:hideMark/>
          </w:tcPr>
          <w:p w14:paraId="482A2AC8" w14:textId="77777777" w:rsidR="00431D94" w:rsidRPr="00D23DA9" w:rsidRDefault="00431D94" w:rsidP="007D7ECD">
            <w:pPr>
              <w:widowControl/>
              <w:jc w:val="left"/>
              <w:rPr>
                <w:rFonts w:cs="ＭＳ Ｐゴシック"/>
                <w:kern w:val="0"/>
                <w:szCs w:val="20"/>
              </w:rPr>
            </w:pPr>
          </w:p>
        </w:tc>
      </w:tr>
      <w:tr w:rsidR="00CF46E9" w:rsidRPr="00D23DA9" w14:paraId="6BD6C080" w14:textId="77777777" w:rsidTr="00CF46E9">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75365AF6"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（なし）</w:t>
            </w:r>
          </w:p>
        </w:tc>
        <w:tc>
          <w:tcPr>
            <w:tcW w:w="902" w:type="pct"/>
            <w:tcBorders>
              <w:top w:val="nil"/>
              <w:left w:val="nil"/>
              <w:bottom w:val="single" w:sz="4" w:space="0" w:color="auto"/>
              <w:right w:val="single" w:sz="4" w:space="0" w:color="auto"/>
            </w:tcBorders>
            <w:shd w:val="clear" w:color="auto" w:fill="auto"/>
            <w:noWrap/>
            <w:vAlign w:val="center"/>
            <w:hideMark/>
          </w:tcPr>
          <w:p w14:paraId="414C812F" w14:textId="77777777" w:rsidR="00CF46E9" w:rsidRPr="00D23DA9" w:rsidRDefault="00CF46E9" w:rsidP="00CF46E9">
            <w:pPr>
              <w:widowControl/>
              <w:jc w:val="left"/>
              <w:rPr>
                <w:rFonts w:cs="ＭＳ Ｐゴシック"/>
                <w:color w:val="FFFFFF"/>
                <w:kern w:val="0"/>
                <w:szCs w:val="20"/>
              </w:rPr>
            </w:pPr>
          </w:p>
        </w:tc>
        <w:tc>
          <w:tcPr>
            <w:tcW w:w="833" w:type="pct"/>
            <w:tcBorders>
              <w:top w:val="nil"/>
              <w:left w:val="nil"/>
              <w:bottom w:val="single" w:sz="4" w:space="0" w:color="auto"/>
              <w:right w:val="single" w:sz="4" w:space="0" w:color="auto"/>
            </w:tcBorders>
            <w:shd w:val="clear" w:color="auto" w:fill="D9D9D9" w:themeFill="background1" w:themeFillShade="D9"/>
            <w:noWrap/>
          </w:tcPr>
          <w:p w14:paraId="2F04BE9E" w14:textId="4656A12C"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6411855E" w14:textId="2FD37826"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0F365C6A" w14:textId="78EF8A5F"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33840C40"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不可</w:t>
            </w:r>
          </w:p>
        </w:tc>
      </w:tr>
      <w:tr w:rsidR="00CF46E9" w:rsidRPr="00D23DA9" w14:paraId="04DC2407" w14:textId="77777777" w:rsidTr="00CF46E9">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28A3D2C1"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名簿対照</w:t>
            </w:r>
          </w:p>
        </w:tc>
        <w:tc>
          <w:tcPr>
            <w:tcW w:w="902" w:type="pct"/>
            <w:tcBorders>
              <w:top w:val="nil"/>
              <w:left w:val="nil"/>
              <w:bottom w:val="single" w:sz="4" w:space="0" w:color="auto"/>
              <w:right w:val="single" w:sz="4" w:space="0" w:color="auto"/>
            </w:tcBorders>
            <w:shd w:val="clear" w:color="auto" w:fill="auto"/>
            <w:noWrap/>
            <w:vAlign w:val="center"/>
            <w:hideMark/>
          </w:tcPr>
          <w:p w14:paraId="2FD91174" w14:textId="77777777" w:rsidR="00CF46E9" w:rsidRPr="00D23DA9" w:rsidRDefault="00CF46E9" w:rsidP="00CF46E9">
            <w:pPr>
              <w:widowControl/>
              <w:jc w:val="left"/>
              <w:rPr>
                <w:rFonts w:cs="ＭＳ Ｐゴシック"/>
                <w:color w:val="FFFFFF"/>
                <w:kern w:val="0"/>
                <w:szCs w:val="20"/>
              </w:rPr>
            </w:pPr>
          </w:p>
        </w:tc>
        <w:tc>
          <w:tcPr>
            <w:tcW w:w="833" w:type="pct"/>
            <w:tcBorders>
              <w:top w:val="nil"/>
              <w:left w:val="nil"/>
              <w:bottom w:val="single" w:sz="4" w:space="0" w:color="auto"/>
              <w:right w:val="single" w:sz="4" w:space="0" w:color="auto"/>
            </w:tcBorders>
            <w:shd w:val="clear" w:color="auto" w:fill="D9D9D9" w:themeFill="background1" w:themeFillShade="D9"/>
            <w:noWrap/>
          </w:tcPr>
          <w:p w14:paraId="357F52BA" w14:textId="0471F951"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0957D43" w14:textId="5EB50991"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31F36F6C" w14:textId="189C5ECB"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63065447"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不可</w:t>
            </w:r>
          </w:p>
        </w:tc>
      </w:tr>
      <w:tr w:rsidR="00CF46E9" w:rsidRPr="00D23DA9" w14:paraId="7C985965" w14:textId="77777777" w:rsidTr="00CF46E9">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0C5EDA2B"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期日前</w:t>
            </w:r>
          </w:p>
        </w:tc>
        <w:tc>
          <w:tcPr>
            <w:tcW w:w="902" w:type="pct"/>
            <w:tcBorders>
              <w:top w:val="nil"/>
              <w:left w:val="nil"/>
              <w:bottom w:val="single" w:sz="4" w:space="0" w:color="auto"/>
              <w:right w:val="single" w:sz="4" w:space="0" w:color="auto"/>
            </w:tcBorders>
            <w:shd w:val="clear" w:color="000000" w:fill="008000"/>
            <w:noWrap/>
            <w:vAlign w:val="center"/>
            <w:hideMark/>
          </w:tcPr>
          <w:p w14:paraId="2DE44AE3"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期日前</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2A19A0D6" w14:textId="23765438"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343BF853" w14:textId="623CEF9E"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7BB26609" w14:textId="41ED4406"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auto"/>
            <w:noWrap/>
            <w:vAlign w:val="center"/>
            <w:hideMark/>
          </w:tcPr>
          <w:p w14:paraId="060157F7"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期日前</w:t>
            </w:r>
          </w:p>
        </w:tc>
      </w:tr>
      <w:tr w:rsidR="00CF46E9" w:rsidRPr="00D23DA9" w14:paraId="689B7C8E" w14:textId="77777777" w:rsidTr="00CF46E9">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7BAA8082"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当日</w:t>
            </w:r>
          </w:p>
        </w:tc>
        <w:tc>
          <w:tcPr>
            <w:tcW w:w="902" w:type="pct"/>
            <w:tcBorders>
              <w:top w:val="nil"/>
              <w:left w:val="nil"/>
              <w:bottom w:val="single" w:sz="4" w:space="0" w:color="auto"/>
              <w:right w:val="single" w:sz="4" w:space="0" w:color="auto"/>
            </w:tcBorders>
            <w:shd w:val="clear" w:color="000000" w:fill="008000"/>
            <w:noWrap/>
            <w:vAlign w:val="center"/>
            <w:hideMark/>
          </w:tcPr>
          <w:p w14:paraId="5710EF24"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投票済</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3FB311EB" w14:textId="0D89C03D"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53C3360B" w14:textId="56C16879"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02FD1D64" w14:textId="46576F73"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008000"/>
            <w:noWrap/>
            <w:vAlign w:val="center"/>
            <w:hideMark/>
          </w:tcPr>
          <w:p w14:paraId="435D2D31"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投票済</w:t>
            </w:r>
          </w:p>
        </w:tc>
      </w:tr>
      <w:tr w:rsidR="00CF46E9" w:rsidRPr="00D23DA9" w14:paraId="0226EAF1" w14:textId="77777777" w:rsidTr="00CF46E9">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30063691"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交付</w:t>
            </w:r>
          </w:p>
        </w:tc>
        <w:tc>
          <w:tcPr>
            <w:tcW w:w="902" w:type="pct"/>
            <w:tcBorders>
              <w:top w:val="nil"/>
              <w:left w:val="nil"/>
              <w:bottom w:val="single" w:sz="4" w:space="0" w:color="auto"/>
              <w:right w:val="single" w:sz="4" w:space="0" w:color="auto"/>
            </w:tcBorders>
            <w:shd w:val="clear" w:color="000000" w:fill="008000"/>
            <w:noWrap/>
            <w:vAlign w:val="center"/>
            <w:hideMark/>
          </w:tcPr>
          <w:p w14:paraId="7968307D"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交付</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2D19271E" w14:textId="78A09A1B"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38FE7F8B" w14:textId="54D1CF42"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166FC294" w14:textId="235B5D61"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008000"/>
            <w:noWrap/>
            <w:vAlign w:val="center"/>
            <w:hideMark/>
          </w:tcPr>
          <w:p w14:paraId="58885B64"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交付</w:t>
            </w:r>
          </w:p>
        </w:tc>
      </w:tr>
      <w:tr w:rsidR="00CF46E9" w:rsidRPr="00D23DA9" w14:paraId="06F2884C" w14:textId="77777777" w:rsidTr="00CF46E9">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2A0FCA56"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受理</w:t>
            </w:r>
          </w:p>
        </w:tc>
        <w:tc>
          <w:tcPr>
            <w:tcW w:w="902" w:type="pct"/>
            <w:tcBorders>
              <w:top w:val="nil"/>
              <w:left w:val="nil"/>
              <w:bottom w:val="single" w:sz="4" w:space="0" w:color="auto"/>
              <w:right w:val="single" w:sz="4" w:space="0" w:color="auto"/>
            </w:tcBorders>
            <w:shd w:val="clear" w:color="000000" w:fill="008000"/>
            <w:noWrap/>
            <w:vAlign w:val="center"/>
            <w:hideMark/>
          </w:tcPr>
          <w:p w14:paraId="3AD21438"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受理</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285E840F" w14:textId="4444F59E"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4CFCF383" w14:textId="100906FF"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1F16CE0C" w14:textId="031A1A79"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008000"/>
            <w:noWrap/>
            <w:vAlign w:val="center"/>
            <w:hideMark/>
          </w:tcPr>
          <w:p w14:paraId="48EB5396"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受理</w:t>
            </w:r>
          </w:p>
        </w:tc>
      </w:tr>
      <w:tr w:rsidR="00CF46E9" w:rsidRPr="00D23DA9" w14:paraId="7F6C5E81" w14:textId="77777777" w:rsidTr="00CF46E9">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2163872E" w14:textId="6F75BF1C" w:rsidR="00CF46E9" w:rsidRPr="00D23DA9" w:rsidRDefault="00CF46E9" w:rsidP="00CF46E9">
            <w:pPr>
              <w:widowControl/>
              <w:jc w:val="left"/>
              <w:rPr>
                <w:rFonts w:cs="ＭＳ Ｐゴシック"/>
                <w:kern w:val="0"/>
                <w:szCs w:val="20"/>
              </w:rPr>
            </w:pPr>
            <w:r>
              <w:rPr>
                <w:rFonts w:cs="ＭＳ Ｐゴシック" w:hint="eastAsia"/>
                <w:kern w:val="0"/>
                <w:szCs w:val="20"/>
              </w:rPr>
              <w:t>返還</w:t>
            </w:r>
          </w:p>
        </w:tc>
        <w:tc>
          <w:tcPr>
            <w:tcW w:w="902" w:type="pct"/>
            <w:tcBorders>
              <w:top w:val="nil"/>
              <w:left w:val="nil"/>
              <w:bottom w:val="single" w:sz="4" w:space="0" w:color="auto"/>
              <w:right w:val="single" w:sz="4" w:space="0" w:color="auto"/>
            </w:tcBorders>
            <w:shd w:val="clear" w:color="auto" w:fill="auto"/>
            <w:noWrap/>
            <w:vAlign w:val="center"/>
            <w:hideMark/>
          </w:tcPr>
          <w:p w14:paraId="0245B2B3" w14:textId="6E2E4D36" w:rsidR="00CF46E9" w:rsidRPr="00D23DA9" w:rsidRDefault="00CF46E9" w:rsidP="00CF46E9">
            <w:pPr>
              <w:widowControl/>
              <w:jc w:val="left"/>
              <w:rPr>
                <w:rFonts w:cs="ＭＳ Ｐゴシック"/>
                <w:color w:val="FFFFFF"/>
                <w:kern w:val="0"/>
                <w:szCs w:val="20"/>
              </w:rPr>
            </w:pPr>
            <w:r>
              <w:rPr>
                <w:rFonts w:cs="ＭＳ Ｐゴシック" w:hint="eastAsia"/>
                <w:kern w:val="0"/>
                <w:szCs w:val="20"/>
              </w:rPr>
              <w:t>返還</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46E53F57" w14:textId="248F9953"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63BBBCEE" w14:textId="455E2D51"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344BDC84" w14:textId="1B764B55"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5D577690" w14:textId="1B505152" w:rsidR="00CF46E9" w:rsidRPr="00D23DA9" w:rsidRDefault="00CF46E9" w:rsidP="00CF46E9">
            <w:pPr>
              <w:widowControl/>
              <w:jc w:val="left"/>
              <w:rPr>
                <w:rFonts w:cs="ＭＳ Ｐゴシック"/>
                <w:color w:val="FFFFFF"/>
                <w:kern w:val="0"/>
                <w:szCs w:val="20"/>
              </w:rPr>
            </w:pPr>
            <w:r>
              <w:rPr>
                <w:rFonts w:cs="ＭＳ Ｐゴシック" w:hint="eastAsia"/>
                <w:color w:val="FFFFFF"/>
                <w:kern w:val="0"/>
                <w:szCs w:val="20"/>
              </w:rPr>
              <w:t>返還</w:t>
            </w:r>
          </w:p>
        </w:tc>
      </w:tr>
      <w:tr w:rsidR="00CF46E9" w:rsidRPr="00D23DA9" w14:paraId="34265E3F" w14:textId="77777777" w:rsidTr="00CF46E9">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7B728627"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保留</w:t>
            </w:r>
          </w:p>
        </w:tc>
        <w:tc>
          <w:tcPr>
            <w:tcW w:w="902" w:type="pct"/>
            <w:tcBorders>
              <w:top w:val="nil"/>
              <w:left w:val="nil"/>
              <w:bottom w:val="single" w:sz="4" w:space="0" w:color="auto"/>
              <w:right w:val="single" w:sz="4" w:space="0" w:color="auto"/>
            </w:tcBorders>
            <w:shd w:val="clear" w:color="auto" w:fill="auto"/>
            <w:noWrap/>
            <w:vAlign w:val="center"/>
            <w:hideMark/>
          </w:tcPr>
          <w:p w14:paraId="739179C8"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kern w:val="0"/>
                <w:szCs w:val="20"/>
              </w:rPr>
              <w:t>保留</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2EF9D1FD" w14:textId="33F9C059"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40F992C7" w14:textId="48FD5D9C"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4180BB27" w14:textId="2434B847"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02989F5D"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保留</w:t>
            </w:r>
          </w:p>
        </w:tc>
      </w:tr>
      <w:tr w:rsidR="00CF46E9" w:rsidRPr="00D23DA9" w14:paraId="4A3A3368" w14:textId="77777777" w:rsidTr="00CF46E9">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3EFA57DA"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拒否</w:t>
            </w:r>
          </w:p>
        </w:tc>
        <w:tc>
          <w:tcPr>
            <w:tcW w:w="902" w:type="pct"/>
            <w:tcBorders>
              <w:top w:val="nil"/>
              <w:left w:val="nil"/>
              <w:bottom w:val="single" w:sz="4" w:space="0" w:color="auto"/>
              <w:right w:val="single" w:sz="4" w:space="0" w:color="auto"/>
            </w:tcBorders>
            <w:shd w:val="clear" w:color="auto" w:fill="auto"/>
            <w:noWrap/>
            <w:vAlign w:val="center"/>
            <w:hideMark/>
          </w:tcPr>
          <w:p w14:paraId="2509232F"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kern w:val="0"/>
                <w:szCs w:val="20"/>
              </w:rPr>
              <w:t>不可</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6A978582" w14:textId="0F54DCD8"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51E9B859" w14:textId="3AFCF3B4"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0E520C4C" w14:textId="158E2F59"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7CAE6A8A"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拒否</w:t>
            </w:r>
          </w:p>
        </w:tc>
      </w:tr>
      <w:tr w:rsidR="00CF46E9" w:rsidRPr="00D23DA9" w14:paraId="5F6FB082" w14:textId="77777777" w:rsidTr="00CF46E9">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35D2FF9D"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交付無効</w:t>
            </w:r>
          </w:p>
        </w:tc>
        <w:tc>
          <w:tcPr>
            <w:tcW w:w="902" w:type="pct"/>
            <w:tcBorders>
              <w:top w:val="nil"/>
              <w:left w:val="nil"/>
              <w:bottom w:val="single" w:sz="4" w:space="0" w:color="auto"/>
              <w:right w:val="single" w:sz="4" w:space="0" w:color="auto"/>
            </w:tcBorders>
            <w:shd w:val="clear" w:color="000000" w:fill="FF0000"/>
            <w:noWrap/>
            <w:vAlign w:val="center"/>
            <w:hideMark/>
          </w:tcPr>
          <w:p w14:paraId="7AA4F3E9"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交付無効</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252E3598" w14:textId="45A8FB06"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8CADD1C" w14:textId="151E058D"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199173A9" w14:textId="0ABB1B9D"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7C0ED0DD"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交付無効</w:t>
            </w:r>
          </w:p>
        </w:tc>
      </w:tr>
      <w:tr w:rsidR="00CF46E9" w:rsidRPr="00D23DA9" w14:paraId="4C8F1E18" w14:textId="77777777" w:rsidTr="00CF46E9">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5AD35FBD"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受理無効</w:t>
            </w:r>
          </w:p>
        </w:tc>
        <w:tc>
          <w:tcPr>
            <w:tcW w:w="902" w:type="pct"/>
            <w:tcBorders>
              <w:top w:val="nil"/>
              <w:left w:val="nil"/>
              <w:bottom w:val="single" w:sz="4" w:space="0" w:color="auto"/>
              <w:right w:val="single" w:sz="4" w:space="0" w:color="auto"/>
            </w:tcBorders>
            <w:shd w:val="clear" w:color="000000" w:fill="FF0000"/>
            <w:noWrap/>
            <w:vAlign w:val="center"/>
            <w:hideMark/>
          </w:tcPr>
          <w:p w14:paraId="7A0CC0CE"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受理無効</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564D954C" w14:textId="7EB2E3A0"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9656530" w14:textId="3BC7BECD"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41E7E7CF" w14:textId="471F04F1" w:rsidR="00CF46E9" w:rsidRPr="00CF46E9" w:rsidRDefault="00CF46E9" w:rsidP="00CF46E9">
            <w:pPr>
              <w:widowControl/>
              <w:jc w:val="center"/>
              <w:rPr>
                <w:rFonts w:cs="ＭＳ Ｐゴシック"/>
                <w:kern w:val="0"/>
                <w:szCs w:val="20"/>
              </w:rPr>
            </w:pPr>
            <w:r w:rsidRPr="00C00616">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78B4D653"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受理無効</w:t>
            </w:r>
          </w:p>
        </w:tc>
      </w:tr>
    </w:tbl>
    <w:p w14:paraId="298266F2" w14:textId="77777777" w:rsidR="00431D94" w:rsidRDefault="00431D94" w:rsidP="00431D94"/>
    <w:p w14:paraId="782E8065" w14:textId="77777777" w:rsidR="00CF46E9" w:rsidRDefault="00CF46E9" w:rsidP="00431D94"/>
    <w:p w14:paraId="72F6752E" w14:textId="77777777" w:rsidR="00CF46E9" w:rsidRDefault="00CF46E9" w:rsidP="00431D94"/>
    <w:p w14:paraId="64A97BD8" w14:textId="77777777" w:rsidR="00CF46E9" w:rsidRDefault="00CF46E9" w:rsidP="00431D94"/>
    <w:p w14:paraId="4D937325" w14:textId="77777777" w:rsidR="003D3B16" w:rsidRPr="00D23DA9" w:rsidRDefault="003D3B16" w:rsidP="00431D94"/>
    <w:p w14:paraId="0AB41ECB" w14:textId="362C9BB8" w:rsidR="00431D94" w:rsidRPr="00D23DA9" w:rsidRDefault="00431D94" w:rsidP="00431D94">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受付可能期間外となる場合</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tbl>
      <w:tblPr>
        <w:tblW w:w="4785" w:type="pct"/>
        <w:tblInd w:w="241" w:type="dxa"/>
        <w:tblCellMar>
          <w:left w:w="99" w:type="dxa"/>
          <w:right w:w="99" w:type="dxa"/>
        </w:tblCellMar>
        <w:tblLook w:val="04A0" w:firstRow="1" w:lastRow="0" w:firstColumn="1" w:lastColumn="0" w:noHBand="0" w:noVBand="1"/>
      </w:tblPr>
      <w:tblGrid>
        <w:gridCol w:w="1408"/>
        <w:gridCol w:w="1662"/>
        <w:gridCol w:w="1535"/>
        <w:gridCol w:w="1535"/>
        <w:gridCol w:w="1537"/>
        <w:gridCol w:w="1537"/>
      </w:tblGrid>
      <w:tr w:rsidR="00431D94" w:rsidRPr="00D23DA9" w14:paraId="2F61AB4B" w14:textId="77777777" w:rsidTr="007D7ECD">
        <w:trPr>
          <w:trHeight w:val="300"/>
        </w:trPr>
        <w:tc>
          <w:tcPr>
            <w:tcW w:w="76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B0E1329" w14:textId="77777777" w:rsidR="00431D94" w:rsidRPr="00D23DA9" w:rsidRDefault="00431D94" w:rsidP="007D7ECD">
            <w:pPr>
              <w:widowControl/>
              <w:jc w:val="left"/>
              <w:rPr>
                <w:rFonts w:cs="ＭＳ Ｐゴシック"/>
                <w:kern w:val="0"/>
                <w:szCs w:val="20"/>
              </w:rPr>
            </w:pPr>
            <w:r w:rsidRPr="00D23DA9">
              <w:rPr>
                <w:rFonts w:cs="ＭＳ Ｐゴシック" w:hint="eastAsia"/>
                <w:kern w:val="0"/>
                <w:szCs w:val="20"/>
              </w:rPr>
              <w:t xml:space="preserve">　</w:t>
            </w:r>
          </w:p>
        </w:tc>
        <w:tc>
          <w:tcPr>
            <w:tcW w:w="4236" w:type="pct"/>
            <w:gridSpan w:val="5"/>
            <w:tcBorders>
              <w:top w:val="single" w:sz="4" w:space="0" w:color="auto"/>
              <w:left w:val="nil"/>
              <w:bottom w:val="dashed" w:sz="4" w:space="0" w:color="auto"/>
              <w:right w:val="single" w:sz="4" w:space="0" w:color="000000"/>
            </w:tcBorders>
            <w:shd w:val="clear" w:color="000000" w:fill="FFCC00"/>
            <w:noWrap/>
            <w:vAlign w:val="center"/>
            <w:hideMark/>
          </w:tcPr>
          <w:p w14:paraId="2601D553"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期日前</w:t>
            </w:r>
          </w:p>
        </w:tc>
      </w:tr>
      <w:tr w:rsidR="00431D94" w:rsidRPr="00D23DA9" w14:paraId="5196FB8A" w14:textId="77777777" w:rsidTr="00CF46E9">
        <w:trPr>
          <w:trHeight w:val="300"/>
        </w:trPr>
        <w:tc>
          <w:tcPr>
            <w:tcW w:w="764" w:type="pct"/>
            <w:vMerge/>
            <w:tcBorders>
              <w:top w:val="single" w:sz="4" w:space="0" w:color="auto"/>
              <w:left w:val="single" w:sz="4" w:space="0" w:color="auto"/>
              <w:bottom w:val="single" w:sz="4" w:space="0" w:color="000000"/>
              <w:right w:val="single" w:sz="4" w:space="0" w:color="auto"/>
            </w:tcBorders>
            <w:vAlign w:val="center"/>
            <w:hideMark/>
          </w:tcPr>
          <w:p w14:paraId="50F5236D" w14:textId="77777777" w:rsidR="00431D94" w:rsidRPr="00D23DA9" w:rsidRDefault="00431D94" w:rsidP="007D7ECD">
            <w:pPr>
              <w:widowControl/>
              <w:jc w:val="left"/>
              <w:rPr>
                <w:rFonts w:cs="ＭＳ Ｐゴシック"/>
                <w:kern w:val="0"/>
                <w:szCs w:val="20"/>
              </w:rPr>
            </w:pPr>
          </w:p>
        </w:tc>
        <w:tc>
          <w:tcPr>
            <w:tcW w:w="902" w:type="pct"/>
            <w:vMerge w:val="restart"/>
            <w:tcBorders>
              <w:top w:val="dashed" w:sz="4" w:space="0" w:color="auto"/>
              <w:left w:val="single" w:sz="4" w:space="0" w:color="auto"/>
              <w:bottom w:val="dashed" w:sz="4" w:space="0" w:color="000000"/>
              <w:right w:val="dashed" w:sz="4" w:space="0" w:color="000000"/>
            </w:tcBorders>
            <w:shd w:val="clear" w:color="auto" w:fill="auto"/>
            <w:noWrap/>
            <w:vAlign w:val="center"/>
            <w:hideMark/>
          </w:tcPr>
          <w:p w14:paraId="675CFBDD" w14:textId="2B00A6CB" w:rsidR="00431D94" w:rsidRPr="00D23DA9" w:rsidRDefault="00CF46E9" w:rsidP="007D7ECD">
            <w:pPr>
              <w:widowControl/>
              <w:jc w:val="center"/>
              <w:rPr>
                <w:rFonts w:cs="ＭＳ Ｐゴシック"/>
                <w:kern w:val="0"/>
                <w:szCs w:val="20"/>
              </w:rPr>
            </w:pPr>
            <w:r>
              <w:rPr>
                <w:rFonts w:cs="ＭＳ Ｐゴシック" w:hint="eastAsia"/>
                <w:kern w:val="0"/>
                <w:szCs w:val="20"/>
              </w:rPr>
              <w:t>A</w:t>
            </w:r>
            <w:r w:rsidR="00431D94" w:rsidRPr="00D23DA9">
              <w:rPr>
                <w:rFonts w:cs="ＭＳ Ｐゴシック" w:hint="eastAsia"/>
                <w:kern w:val="0"/>
                <w:szCs w:val="20"/>
              </w:rPr>
              <w:t>投票受付</w:t>
            </w:r>
          </w:p>
        </w:tc>
        <w:tc>
          <w:tcPr>
            <w:tcW w:w="833" w:type="pct"/>
            <w:vMerge w:val="restart"/>
            <w:tcBorders>
              <w:top w:val="nil"/>
              <w:left w:val="dashed" w:sz="4" w:space="0" w:color="auto"/>
              <w:bottom w:val="single" w:sz="4" w:space="0" w:color="000000"/>
              <w:right w:val="dashed" w:sz="4" w:space="0" w:color="auto"/>
            </w:tcBorders>
            <w:shd w:val="clear" w:color="auto" w:fill="D9D9D9" w:themeFill="background1" w:themeFillShade="D9"/>
            <w:noWrap/>
            <w:vAlign w:val="center"/>
            <w:hideMark/>
          </w:tcPr>
          <w:p w14:paraId="7537435F" w14:textId="530B7636" w:rsidR="00431D94" w:rsidRPr="00D23DA9" w:rsidRDefault="00CF46E9" w:rsidP="007D7ECD">
            <w:pPr>
              <w:widowControl/>
              <w:jc w:val="center"/>
              <w:rPr>
                <w:rFonts w:cs="ＭＳ Ｐゴシック"/>
                <w:kern w:val="0"/>
                <w:szCs w:val="20"/>
              </w:rPr>
            </w:pPr>
            <w:r>
              <w:rPr>
                <w:rFonts w:cs="ＭＳ Ｐゴシック" w:hint="eastAsia"/>
                <w:kern w:val="0"/>
                <w:szCs w:val="20"/>
              </w:rPr>
              <w:t>B</w:t>
            </w:r>
            <w:r w:rsidR="00431D94" w:rsidRPr="00D23DA9">
              <w:rPr>
                <w:rFonts w:cs="ＭＳ Ｐゴシック" w:hint="eastAsia"/>
                <w:kern w:val="0"/>
                <w:szCs w:val="20"/>
              </w:rPr>
              <w:t>代理投票</w:t>
            </w:r>
          </w:p>
        </w:tc>
        <w:tc>
          <w:tcPr>
            <w:tcW w:w="1667" w:type="pct"/>
            <w:gridSpan w:val="2"/>
            <w:tcBorders>
              <w:top w:val="dashed" w:sz="4" w:space="0" w:color="auto"/>
              <w:left w:val="nil"/>
              <w:bottom w:val="dashed" w:sz="4" w:space="0" w:color="auto"/>
              <w:right w:val="dashed" w:sz="4" w:space="0" w:color="auto"/>
            </w:tcBorders>
            <w:shd w:val="clear" w:color="auto" w:fill="D9D9D9" w:themeFill="background1" w:themeFillShade="D9"/>
            <w:noWrap/>
            <w:vAlign w:val="center"/>
            <w:hideMark/>
          </w:tcPr>
          <w:p w14:paraId="6420778A" w14:textId="79C2E5DB" w:rsidR="00431D94" w:rsidRPr="00D23DA9" w:rsidRDefault="00CF46E9" w:rsidP="007D7ECD">
            <w:pPr>
              <w:widowControl/>
              <w:jc w:val="center"/>
              <w:rPr>
                <w:rFonts w:cs="ＭＳ Ｐゴシック"/>
                <w:kern w:val="0"/>
                <w:szCs w:val="20"/>
              </w:rPr>
            </w:pPr>
            <w:r>
              <w:rPr>
                <w:rFonts w:cs="ＭＳ Ｐゴシック" w:hint="eastAsia"/>
                <w:kern w:val="0"/>
                <w:szCs w:val="20"/>
              </w:rPr>
              <w:t>C</w:t>
            </w:r>
            <w:r w:rsidR="00431D94" w:rsidRPr="00D23DA9">
              <w:rPr>
                <w:rFonts w:cs="ＭＳ Ｐゴシック" w:hint="eastAsia"/>
                <w:kern w:val="0"/>
                <w:szCs w:val="20"/>
              </w:rPr>
              <w:t>入場券</w:t>
            </w:r>
          </w:p>
        </w:tc>
        <w:tc>
          <w:tcPr>
            <w:tcW w:w="834" w:type="pct"/>
            <w:vMerge w:val="restart"/>
            <w:tcBorders>
              <w:top w:val="nil"/>
              <w:left w:val="dashed" w:sz="4" w:space="0" w:color="auto"/>
              <w:bottom w:val="single" w:sz="4" w:space="0" w:color="000000"/>
              <w:right w:val="single" w:sz="4" w:space="0" w:color="auto"/>
            </w:tcBorders>
            <w:shd w:val="clear" w:color="auto" w:fill="auto"/>
            <w:noWrap/>
            <w:vAlign w:val="center"/>
            <w:hideMark/>
          </w:tcPr>
          <w:p w14:paraId="4C96D5DA" w14:textId="44F90682" w:rsidR="00431D94" w:rsidRPr="00D23DA9" w:rsidRDefault="00CF46E9" w:rsidP="007D7ECD">
            <w:pPr>
              <w:widowControl/>
              <w:jc w:val="center"/>
              <w:rPr>
                <w:rFonts w:cs="ＭＳ Ｐゴシック"/>
                <w:kern w:val="0"/>
                <w:szCs w:val="20"/>
              </w:rPr>
            </w:pPr>
            <w:r>
              <w:rPr>
                <w:rFonts w:cs="ＭＳ Ｐゴシック" w:hint="eastAsia"/>
                <w:kern w:val="0"/>
                <w:szCs w:val="20"/>
              </w:rPr>
              <w:t>D</w:t>
            </w:r>
            <w:r w:rsidR="00834935">
              <w:rPr>
                <w:rFonts w:cs="ＭＳ Ｐゴシック" w:hint="eastAsia"/>
                <w:kern w:val="0"/>
                <w:szCs w:val="20"/>
              </w:rPr>
              <w:t>返還</w:t>
            </w:r>
          </w:p>
        </w:tc>
      </w:tr>
      <w:tr w:rsidR="00431D94" w:rsidRPr="00D23DA9" w14:paraId="38638FF2" w14:textId="77777777" w:rsidTr="00CF46E9">
        <w:trPr>
          <w:trHeight w:val="360"/>
        </w:trPr>
        <w:tc>
          <w:tcPr>
            <w:tcW w:w="764" w:type="pct"/>
            <w:vMerge/>
            <w:tcBorders>
              <w:top w:val="single" w:sz="4" w:space="0" w:color="auto"/>
              <w:left w:val="single" w:sz="4" w:space="0" w:color="auto"/>
              <w:bottom w:val="single" w:sz="4" w:space="0" w:color="000000"/>
              <w:right w:val="single" w:sz="4" w:space="0" w:color="auto"/>
            </w:tcBorders>
            <w:vAlign w:val="center"/>
            <w:hideMark/>
          </w:tcPr>
          <w:p w14:paraId="283CB3D4" w14:textId="77777777" w:rsidR="00431D94" w:rsidRPr="00D23DA9" w:rsidRDefault="00431D94" w:rsidP="007D7ECD">
            <w:pPr>
              <w:widowControl/>
              <w:jc w:val="left"/>
              <w:rPr>
                <w:rFonts w:cs="ＭＳ Ｐゴシック"/>
                <w:kern w:val="0"/>
                <w:szCs w:val="20"/>
              </w:rPr>
            </w:pPr>
          </w:p>
        </w:tc>
        <w:tc>
          <w:tcPr>
            <w:tcW w:w="902" w:type="pct"/>
            <w:vMerge/>
            <w:tcBorders>
              <w:top w:val="dashed" w:sz="4" w:space="0" w:color="auto"/>
              <w:left w:val="single" w:sz="4" w:space="0" w:color="auto"/>
              <w:bottom w:val="dashed" w:sz="4" w:space="0" w:color="000000"/>
              <w:right w:val="dashed" w:sz="4" w:space="0" w:color="000000"/>
            </w:tcBorders>
            <w:vAlign w:val="center"/>
            <w:hideMark/>
          </w:tcPr>
          <w:p w14:paraId="3BCB8590" w14:textId="77777777" w:rsidR="00431D94" w:rsidRPr="00D23DA9" w:rsidRDefault="00431D94" w:rsidP="007D7ECD">
            <w:pPr>
              <w:widowControl/>
              <w:jc w:val="left"/>
              <w:rPr>
                <w:rFonts w:cs="ＭＳ Ｐゴシック"/>
                <w:kern w:val="0"/>
                <w:szCs w:val="20"/>
              </w:rPr>
            </w:pPr>
          </w:p>
        </w:tc>
        <w:tc>
          <w:tcPr>
            <w:tcW w:w="833" w:type="pct"/>
            <w:vMerge/>
            <w:tcBorders>
              <w:top w:val="nil"/>
              <w:left w:val="dashed" w:sz="4" w:space="0" w:color="auto"/>
              <w:bottom w:val="single" w:sz="4" w:space="0" w:color="000000"/>
              <w:right w:val="dashed" w:sz="4" w:space="0" w:color="auto"/>
            </w:tcBorders>
            <w:shd w:val="clear" w:color="auto" w:fill="D9D9D9" w:themeFill="background1" w:themeFillShade="D9"/>
            <w:vAlign w:val="center"/>
            <w:hideMark/>
          </w:tcPr>
          <w:p w14:paraId="09CFABF9" w14:textId="77777777" w:rsidR="00431D94" w:rsidRPr="00D23DA9" w:rsidRDefault="00431D94" w:rsidP="007D7ECD">
            <w:pPr>
              <w:widowControl/>
              <w:jc w:val="left"/>
              <w:rPr>
                <w:rFonts w:cs="ＭＳ Ｐゴシック"/>
                <w:kern w:val="0"/>
                <w:szCs w:val="20"/>
              </w:rPr>
            </w:pPr>
          </w:p>
        </w:tc>
        <w:tc>
          <w:tcPr>
            <w:tcW w:w="833" w:type="pct"/>
            <w:vMerge w:val="restart"/>
            <w:tcBorders>
              <w:top w:val="nil"/>
              <w:left w:val="dashed" w:sz="4" w:space="0" w:color="auto"/>
              <w:bottom w:val="single" w:sz="4" w:space="0" w:color="000000"/>
              <w:right w:val="dashed" w:sz="4" w:space="0" w:color="auto"/>
            </w:tcBorders>
            <w:shd w:val="clear" w:color="auto" w:fill="D9D9D9" w:themeFill="background1" w:themeFillShade="D9"/>
            <w:noWrap/>
            <w:vAlign w:val="center"/>
            <w:hideMark/>
          </w:tcPr>
          <w:p w14:paraId="7F052DF2"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(発行のみ)</w:t>
            </w:r>
          </w:p>
        </w:tc>
        <w:tc>
          <w:tcPr>
            <w:tcW w:w="834" w:type="pct"/>
            <w:vMerge w:val="restart"/>
            <w:tcBorders>
              <w:top w:val="dashed" w:sz="4" w:space="0" w:color="auto"/>
              <w:left w:val="nil"/>
              <w:right w:val="dashed" w:sz="4" w:space="0" w:color="000000"/>
            </w:tcBorders>
            <w:shd w:val="clear" w:color="auto" w:fill="D9D9D9" w:themeFill="background1" w:themeFillShade="D9"/>
            <w:noWrap/>
            <w:vAlign w:val="center"/>
            <w:hideMark/>
          </w:tcPr>
          <w:p w14:paraId="04C0897D"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（投票あり）</w:t>
            </w:r>
          </w:p>
        </w:tc>
        <w:tc>
          <w:tcPr>
            <w:tcW w:w="834" w:type="pct"/>
            <w:vMerge/>
            <w:tcBorders>
              <w:top w:val="nil"/>
              <w:left w:val="dashed" w:sz="4" w:space="0" w:color="auto"/>
              <w:bottom w:val="single" w:sz="4" w:space="0" w:color="000000"/>
              <w:right w:val="single" w:sz="4" w:space="0" w:color="auto"/>
            </w:tcBorders>
            <w:vAlign w:val="center"/>
            <w:hideMark/>
          </w:tcPr>
          <w:p w14:paraId="69673B87" w14:textId="77777777" w:rsidR="00431D94" w:rsidRPr="00D23DA9" w:rsidRDefault="00431D94" w:rsidP="007D7ECD">
            <w:pPr>
              <w:widowControl/>
              <w:jc w:val="left"/>
              <w:rPr>
                <w:rFonts w:cs="ＭＳ Ｐゴシック"/>
                <w:kern w:val="0"/>
                <w:szCs w:val="20"/>
              </w:rPr>
            </w:pPr>
          </w:p>
        </w:tc>
      </w:tr>
      <w:tr w:rsidR="00431D94" w:rsidRPr="00D23DA9" w14:paraId="07AB5D70" w14:textId="77777777" w:rsidTr="00CF46E9">
        <w:trPr>
          <w:trHeight w:val="300"/>
        </w:trPr>
        <w:tc>
          <w:tcPr>
            <w:tcW w:w="764" w:type="pct"/>
            <w:vMerge/>
            <w:tcBorders>
              <w:top w:val="single" w:sz="4" w:space="0" w:color="auto"/>
              <w:left w:val="single" w:sz="4" w:space="0" w:color="auto"/>
              <w:bottom w:val="single" w:sz="4" w:space="0" w:color="000000"/>
              <w:right w:val="single" w:sz="4" w:space="0" w:color="auto"/>
            </w:tcBorders>
            <w:vAlign w:val="center"/>
            <w:hideMark/>
          </w:tcPr>
          <w:p w14:paraId="5E9611F3" w14:textId="77777777" w:rsidR="00431D94" w:rsidRPr="00D23DA9" w:rsidRDefault="00431D94" w:rsidP="007D7ECD">
            <w:pPr>
              <w:widowControl/>
              <w:jc w:val="left"/>
              <w:rPr>
                <w:rFonts w:cs="ＭＳ Ｐゴシック"/>
                <w:kern w:val="0"/>
                <w:szCs w:val="20"/>
              </w:rPr>
            </w:pPr>
          </w:p>
        </w:tc>
        <w:tc>
          <w:tcPr>
            <w:tcW w:w="902" w:type="pct"/>
            <w:tcBorders>
              <w:top w:val="nil"/>
              <w:left w:val="nil"/>
              <w:bottom w:val="single" w:sz="4" w:space="0" w:color="auto"/>
              <w:right w:val="dashed" w:sz="4" w:space="0" w:color="auto"/>
            </w:tcBorders>
            <w:shd w:val="clear" w:color="auto" w:fill="auto"/>
            <w:noWrap/>
            <w:vAlign w:val="center"/>
            <w:hideMark/>
          </w:tcPr>
          <w:p w14:paraId="3E3B8BB7" w14:textId="77777777" w:rsidR="00431D94" w:rsidRPr="00D23DA9" w:rsidRDefault="00431D94" w:rsidP="007D7ECD">
            <w:pPr>
              <w:widowControl/>
              <w:jc w:val="center"/>
              <w:rPr>
                <w:rFonts w:cs="ＭＳ Ｐゴシック"/>
                <w:kern w:val="0"/>
                <w:szCs w:val="20"/>
              </w:rPr>
            </w:pPr>
            <w:r w:rsidRPr="00D23DA9">
              <w:rPr>
                <w:rFonts w:cs="ＭＳ Ｐゴシック" w:hint="eastAsia"/>
                <w:kern w:val="0"/>
                <w:szCs w:val="20"/>
              </w:rPr>
              <w:t>(通常)</w:t>
            </w:r>
          </w:p>
        </w:tc>
        <w:tc>
          <w:tcPr>
            <w:tcW w:w="833" w:type="pct"/>
            <w:vMerge/>
            <w:tcBorders>
              <w:top w:val="nil"/>
              <w:left w:val="dashed" w:sz="4" w:space="0" w:color="auto"/>
              <w:bottom w:val="single" w:sz="4" w:space="0" w:color="000000"/>
              <w:right w:val="dashed" w:sz="4" w:space="0" w:color="auto"/>
            </w:tcBorders>
            <w:shd w:val="clear" w:color="auto" w:fill="D9D9D9" w:themeFill="background1" w:themeFillShade="D9"/>
            <w:vAlign w:val="center"/>
            <w:hideMark/>
          </w:tcPr>
          <w:p w14:paraId="0D6BCFAA" w14:textId="77777777" w:rsidR="00431D94" w:rsidRPr="00D23DA9" w:rsidRDefault="00431D94" w:rsidP="007D7ECD">
            <w:pPr>
              <w:widowControl/>
              <w:jc w:val="left"/>
              <w:rPr>
                <w:rFonts w:cs="ＭＳ Ｐゴシック"/>
                <w:kern w:val="0"/>
                <w:szCs w:val="20"/>
              </w:rPr>
            </w:pPr>
          </w:p>
        </w:tc>
        <w:tc>
          <w:tcPr>
            <w:tcW w:w="833" w:type="pct"/>
            <w:vMerge/>
            <w:tcBorders>
              <w:top w:val="nil"/>
              <w:left w:val="dashed" w:sz="4" w:space="0" w:color="auto"/>
              <w:bottom w:val="single" w:sz="4" w:space="0" w:color="000000"/>
              <w:right w:val="dashed" w:sz="4" w:space="0" w:color="auto"/>
            </w:tcBorders>
            <w:shd w:val="clear" w:color="auto" w:fill="D9D9D9" w:themeFill="background1" w:themeFillShade="D9"/>
            <w:vAlign w:val="center"/>
            <w:hideMark/>
          </w:tcPr>
          <w:p w14:paraId="7C0A5A9C" w14:textId="77777777" w:rsidR="00431D94" w:rsidRPr="00D23DA9" w:rsidRDefault="00431D94" w:rsidP="007D7ECD">
            <w:pPr>
              <w:widowControl/>
              <w:jc w:val="left"/>
              <w:rPr>
                <w:rFonts w:cs="ＭＳ Ｐゴシック"/>
                <w:kern w:val="0"/>
                <w:szCs w:val="20"/>
              </w:rPr>
            </w:pPr>
          </w:p>
        </w:tc>
        <w:tc>
          <w:tcPr>
            <w:tcW w:w="834" w:type="pct"/>
            <w:vMerge/>
            <w:tcBorders>
              <w:left w:val="nil"/>
              <w:bottom w:val="single" w:sz="4" w:space="0" w:color="auto"/>
              <w:right w:val="dashed" w:sz="4" w:space="0" w:color="000000"/>
            </w:tcBorders>
            <w:shd w:val="clear" w:color="auto" w:fill="D9D9D9" w:themeFill="background1" w:themeFillShade="D9"/>
            <w:noWrap/>
            <w:vAlign w:val="center"/>
            <w:hideMark/>
          </w:tcPr>
          <w:p w14:paraId="3443192B" w14:textId="77777777" w:rsidR="00431D94" w:rsidRPr="00D23DA9" w:rsidRDefault="00431D94" w:rsidP="007D7ECD">
            <w:pPr>
              <w:widowControl/>
              <w:jc w:val="center"/>
              <w:rPr>
                <w:rFonts w:cs="ＭＳ Ｐゴシック"/>
                <w:kern w:val="0"/>
                <w:szCs w:val="20"/>
              </w:rPr>
            </w:pPr>
          </w:p>
        </w:tc>
        <w:tc>
          <w:tcPr>
            <w:tcW w:w="834" w:type="pct"/>
            <w:vMerge/>
            <w:tcBorders>
              <w:top w:val="nil"/>
              <w:left w:val="dashed" w:sz="4" w:space="0" w:color="000000"/>
              <w:bottom w:val="single" w:sz="4" w:space="0" w:color="000000"/>
              <w:right w:val="single" w:sz="4" w:space="0" w:color="auto"/>
            </w:tcBorders>
            <w:vAlign w:val="center"/>
            <w:hideMark/>
          </w:tcPr>
          <w:p w14:paraId="0D296243" w14:textId="77777777" w:rsidR="00431D94" w:rsidRPr="00D23DA9" w:rsidRDefault="00431D94" w:rsidP="007D7ECD">
            <w:pPr>
              <w:widowControl/>
              <w:jc w:val="left"/>
              <w:rPr>
                <w:rFonts w:cs="ＭＳ Ｐゴシック"/>
                <w:kern w:val="0"/>
                <w:szCs w:val="20"/>
              </w:rPr>
            </w:pPr>
          </w:p>
        </w:tc>
      </w:tr>
      <w:tr w:rsidR="00CF46E9" w:rsidRPr="00D23DA9" w14:paraId="16BC5D91" w14:textId="77777777" w:rsidTr="00E606F2">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542C54E6"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（なし）</w:t>
            </w:r>
          </w:p>
        </w:tc>
        <w:tc>
          <w:tcPr>
            <w:tcW w:w="902" w:type="pct"/>
            <w:tcBorders>
              <w:top w:val="nil"/>
              <w:left w:val="nil"/>
              <w:bottom w:val="single" w:sz="4" w:space="0" w:color="auto"/>
              <w:right w:val="single" w:sz="4" w:space="0" w:color="auto"/>
            </w:tcBorders>
            <w:shd w:val="clear" w:color="000000" w:fill="FF0000"/>
            <w:noWrap/>
            <w:vAlign w:val="center"/>
            <w:hideMark/>
          </w:tcPr>
          <w:p w14:paraId="43C1D2C5"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受付日外</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DBFB9E3" w14:textId="649464B4"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3F4B3000" w14:textId="09A5F66D"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427D57A0" w14:textId="2C100B3F"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5D9776FB"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不可</w:t>
            </w:r>
          </w:p>
        </w:tc>
      </w:tr>
      <w:tr w:rsidR="00CF46E9" w:rsidRPr="00D23DA9" w14:paraId="3B9B0222" w14:textId="77777777" w:rsidTr="00E606F2">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535E4A1C"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名簿対照</w:t>
            </w:r>
          </w:p>
        </w:tc>
        <w:tc>
          <w:tcPr>
            <w:tcW w:w="902" w:type="pct"/>
            <w:tcBorders>
              <w:top w:val="nil"/>
              <w:left w:val="nil"/>
              <w:bottom w:val="single" w:sz="4" w:space="0" w:color="auto"/>
              <w:right w:val="single" w:sz="4" w:space="0" w:color="auto"/>
            </w:tcBorders>
            <w:shd w:val="clear" w:color="000000" w:fill="FF0000"/>
            <w:noWrap/>
            <w:vAlign w:val="center"/>
            <w:hideMark/>
          </w:tcPr>
          <w:p w14:paraId="634DE41E"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受付日外</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3E354BD5" w14:textId="2BE82D4D"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1DAB0AAA" w14:textId="3EEB7AC8"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45C4DEE5" w14:textId="7E8C3C89"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2CA7C771"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不可</w:t>
            </w:r>
          </w:p>
        </w:tc>
      </w:tr>
      <w:tr w:rsidR="00CF46E9" w:rsidRPr="00D23DA9" w14:paraId="11491456" w14:textId="77777777" w:rsidTr="00E606F2">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44ADA226"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期日前</w:t>
            </w:r>
          </w:p>
        </w:tc>
        <w:tc>
          <w:tcPr>
            <w:tcW w:w="902" w:type="pct"/>
            <w:tcBorders>
              <w:top w:val="nil"/>
              <w:left w:val="nil"/>
              <w:bottom w:val="single" w:sz="4" w:space="0" w:color="auto"/>
              <w:right w:val="single" w:sz="4" w:space="0" w:color="auto"/>
            </w:tcBorders>
            <w:shd w:val="clear" w:color="000000" w:fill="008000"/>
            <w:noWrap/>
            <w:vAlign w:val="center"/>
            <w:hideMark/>
          </w:tcPr>
          <w:p w14:paraId="543276CD"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期日前</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2F047F00" w14:textId="051EA9A2"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5A88E563" w14:textId="6AD2138F"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50D4DE41" w14:textId="64FB4D00"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115F54E8"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期日前</w:t>
            </w:r>
          </w:p>
        </w:tc>
      </w:tr>
      <w:tr w:rsidR="00CF46E9" w:rsidRPr="00D23DA9" w14:paraId="69B34118" w14:textId="77777777" w:rsidTr="00E606F2">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3B9DE8BB"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当日</w:t>
            </w:r>
          </w:p>
        </w:tc>
        <w:tc>
          <w:tcPr>
            <w:tcW w:w="902" w:type="pct"/>
            <w:tcBorders>
              <w:top w:val="nil"/>
              <w:left w:val="nil"/>
              <w:bottom w:val="single" w:sz="4" w:space="0" w:color="auto"/>
              <w:right w:val="single" w:sz="4" w:space="0" w:color="auto"/>
            </w:tcBorders>
            <w:shd w:val="clear" w:color="000000" w:fill="008000"/>
            <w:noWrap/>
            <w:vAlign w:val="center"/>
            <w:hideMark/>
          </w:tcPr>
          <w:p w14:paraId="33F61E55"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投票済</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03F678E7" w14:textId="045E6A59"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2188D71D" w14:textId="18454B0A"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19B138EC" w14:textId="17C5F54F"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008000"/>
            <w:noWrap/>
            <w:vAlign w:val="center"/>
            <w:hideMark/>
          </w:tcPr>
          <w:p w14:paraId="3EE170DA"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投票済</w:t>
            </w:r>
          </w:p>
        </w:tc>
      </w:tr>
      <w:tr w:rsidR="00CF46E9" w:rsidRPr="00D23DA9" w14:paraId="7D5D0EC3" w14:textId="77777777" w:rsidTr="00E606F2">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1CD5371F"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交付</w:t>
            </w:r>
          </w:p>
        </w:tc>
        <w:tc>
          <w:tcPr>
            <w:tcW w:w="902" w:type="pct"/>
            <w:tcBorders>
              <w:top w:val="nil"/>
              <w:left w:val="nil"/>
              <w:bottom w:val="single" w:sz="4" w:space="0" w:color="auto"/>
              <w:right w:val="single" w:sz="4" w:space="0" w:color="auto"/>
            </w:tcBorders>
            <w:shd w:val="clear" w:color="000000" w:fill="008000"/>
            <w:noWrap/>
            <w:vAlign w:val="center"/>
            <w:hideMark/>
          </w:tcPr>
          <w:p w14:paraId="3AB06E56"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交付</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1D85BD6C" w14:textId="3522782D"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2EC0AC75" w14:textId="355C7C4D"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30A4BE46" w14:textId="2060984A"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008000"/>
            <w:noWrap/>
            <w:vAlign w:val="center"/>
            <w:hideMark/>
          </w:tcPr>
          <w:p w14:paraId="3B245EFE"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交付</w:t>
            </w:r>
          </w:p>
        </w:tc>
      </w:tr>
      <w:tr w:rsidR="00CF46E9" w:rsidRPr="00D23DA9" w14:paraId="4D92218A" w14:textId="77777777" w:rsidTr="00E606F2">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760C3C88"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受理</w:t>
            </w:r>
          </w:p>
        </w:tc>
        <w:tc>
          <w:tcPr>
            <w:tcW w:w="902" w:type="pct"/>
            <w:tcBorders>
              <w:top w:val="nil"/>
              <w:left w:val="nil"/>
              <w:bottom w:val="single" w:sz="4" w:space="0" w:color="auto"/>
              <w:right w:val="single" w:sz="4" w:space="0" w:color="auto"/>
            </w:tcBorders>
            <w:shd w:val="clear" w:color="000000" w:fill="008000"/>
            <w:noWrap/>
            <w:vAlign w:val="center"/>
            <w:hideMark/>
          </w:tcPr>
          <w:p w14:paraId="4E7B2A9C"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受理</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661E9097" w14:textId="066937C2"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3D9DDC9A" w14:textId="38195C42"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6C24E16D" w14:textId="34BF1863"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008000"/>
            <w:noWrap/>
            <w:vAlign w:val="center"/>
            <w:hideMark/>
          </w:tcPr>
          <w:p w14:paraId="5DE8F880"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受理</w:t>
            </w:r>
          </w:p>
        </w:tc>
      </w:tr>
      <w:tr w:rsidR="00CF46E9" w:rsidRPr="00D23DA9" w14:paraId="210353AF" w14:textId="77777777" w:rsidTr="00E606F2">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7A1D7934" w14:textId="4341025B" w:rsidR="00CF46E9" w:rsidRPr="00D23DA9" w:rsidRDefault="00CF46E9" w:rsidP="00CF46E9">
            <w:pPr>
              <w:widowControl/>
              <w:jc w:val="left"/>
              <w:rPr>
                <w:rFonts w:cs="ＭＳ Ｐゴシック"/>
                <w:kern w:val="0"/>
                <w:szCs w:val="20"/>
              </w:rPr>
            </w:pPr>
            <w:r>
              <w:rPr>
                <w:rFonts w:cs="ＭＳ Ｐゴシック" w:hint="eastAsia"/>
                <w:kern w:val="0"/>
                <w:szCs w:val="20"/>
              </w:rPr>
              <w:t>返還</w:t>
            </w:r>
          </w:p>
        </w:tc>
        <w:tc>
          <w:tcPr>
            <w:tcW w:w="902" w:type="pct"/>
            <w:tcBorders>
              <w:top w:val="nil"/>
              <w:left w:val="nil"/>
              <w:bottom w:val="single" w:sz="4" w:space="0" w:color="auto"/>
              <w:right w:val="single" w:sz="4" w:space="0" w:color="auto"/>
            </w:tcBorders>
            <w:shd w:val="clear" w:color="000000" w:fill="FF0000"/>
            <w:noWrap/>
            <w:vAlign w:val="center"/>
            <w:hideMark/>
          </w:tcPr>
          <w:p w14:paraId="57BFCA6F" w14:textId="2E9811C3" w:rsidR="00CF46E9" w:rsidRPr="00D23DA9" w:rsidRDefault="00CF46E9" w:rsidP="00CF46E9">
            <w:pPr>
              <w:widowControl/>
              <w:jc w:val="left"/>
              <w:rPr>
                <w:rFonts w:cs="ＭＳ Ｐゴシック"/>
                <w:color w:val="FFFFFF"/>
                <w:kern w:val="0"/>
                <w:szCs w:val="20"/>
              </w:rPr>
            </w:pPr>
            <w:r>
              <w:rPr>
                <w:rFonts w:cs="ＭＳ Ｐゴシック" w:hint="eastAsia"/>
                <w:color w:val="FFFFFF"/>
                <w:kern w:val="0"/>
                <w:szCs w:val="20"/>
              </w:rPr>
              <w:t>返還</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3C5D89E" w14:textId="0D8CC60D"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08140C81" w14:textId="3FF511FD"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043061F2" w14:textId="22176F13"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4F2A336A" w14:textId="1FAE49E7" w:rsidR="00CF46E9" w:rsidRPr="00D23DA9" w:rsidRDefault="00CF46E9" w:rsidP="00CF46E9">
            <w:pPr>
              <w:widowControl/>
              <w:jc w:val="left"/>
              <w:rPr>
                <w:rFonts w:cs="ＭＳ Ｐゴシック"/>
                <w:color w:val="FFFFFF"/>
                <w:kern w:val="0"/>
                <w:szCs w:val="20"/>
              </w:rPr>
            </w:pPr>
            <w:r>
              <w:rPr>
                <w:rFonts w:cs="ＭＳ Ｐゴシック" w:hint="eastAsia"/>
                <w:color w:val="FFFFFF"/>
                <w:kern w:val="0"/>
                <w:szCs w:val="20"/>
              </w:rPr>
              <w:t>返還</w:t>
            </w:r>
          </w:p>
        </w:tc>
      </w:tr>
      <w:tr w:rsidR="00CF46E9" w:rsidRPr="00D23DA9" w14:paraId="69D66BF1" w14:textId="77777777" w:rsidTr="00E606F2">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17AE22D0"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保留</w:t>
            </w:r>
          </w:p>
        </w:tc>
        <w:tc>
          <w:tcPr>
            <w:tcW w:w="902" w:type="pct"/>
            <w:tcBorders>
              <w:top w:val="nil"/>
              <w:left w:val="nil"/>
              <w:bottom w:val="single" w:sz="4" w:space="0" w:color="auto"/>
              <w:right w:val="single" w:sz="4" w:space="0" w:color="auto"/>
            </w:tcBorders>
            <w:shd w:val="clear" w:color="000000" w:fill="FF0000"/>
            <w:noWrap/>
            <w:vAlign w:val="center"/>
            <w:hideMark/>
          </w:tcPr>
          <w:p w14:paraId="0E7A4EEC"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保留</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0532608C" w14:textId="6C969984"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8AE7FCC" w14:textId="37BFF1B9"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5969A401" w14:textId="780CEEF6"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44C58D9C"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保留</w:t>
            </w:r>
          </w:p>
        </w:tc>
      </w:tr>
      <w:tr w:rsidR="00CF46E9" w:rsidRPr="00D23DA9" w14:paraId="47109503" w14:textId="77777777" w:rsidTr="00E606F2">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61F7E752"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拒否</w:t>
            </w:r>
          </w:p>
        </w:tc>
        <w:tc>
          <w:tcPr>
            <w:tcW w:w="902" w:type="pct"/>
            <w:tcBorders>
              <w:top w:val="nil"/>
              <w:left w:val="nil"/>
              <w:bottom w:val="single" w:sz="4" w:space="0" w:color="auto"/>
              <w:right w:val="single" w:sz="4" w:space="0" w:color="auto"/>
            </w:tcBorders>
            <w:shd w:val="clear" w:color="000000" w:fill="FF0000"/>
            <w:noWrap/>
            <w:vAlign w:val="center"/>
            <w:hideMark/>
          </w:tcPr>
          <w:p w14:paraId="7E722EC5"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拒否</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D7930AD" w14:textId="688C5104"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2D4D5974" w14:textId="59A925BD"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0B6D93AE" w14:textId="23384303"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05C73A34"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拒否</w:t>
            </w:r>
          </w:p>
        </w:tc>
      </w:tr>
      <w:tr w:rsidR="00CF46E9" w:rsidRPr="00D23DA9" w14:paraId="35A4E85A" w14:textId="77777777" w:rsidTr="003F0D2A">
        <w:trPr>
          <w:trHeight w:val="300"/>
        </w:trPr>
        <w:tc>
          <w:tcPr>
            <w:tcW w:w="764" w:type="pct"/>
            <w:tcBorders>
              <w:top w:val="nil"/>
              <w:left w:val="single" w:sz="4" w:space="0" w:color="auto"/>
              <w:bottom w:val="single" w:sz="4" w:space="0" w:color="auto"/>
              <w:right w:val="single" w:sz="4" w:space="0" w:color="auto"/>
            </w:tcBorders>
            <w:shd w:val="clear" w:color="auto" w:fill="auto"/>
            <w:noWrap/>
            <w:vAlign w:val="center"/>
            <w:hideMark/>
          </w:tcPr>
          <w:p w14:paraId="62316FCD"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交付無効</w:t>
            </w:r>
          </w:p>
        </w:tc>
        <w:tc>
          <w:tcPr>
            <w:tcW w:w="902" w:type="pct"/>
            <w:tcBorders>
              <w:top w:val="nil"/>
              <w:left w:val="nil"/>
              <w:bottom w:val="single" w:sz="4" w:space="0" w:color="auto"/>
              <w:right w:val="single" w:sz="4" w:space="0" w:color="auto"/>
            </w:tcBorders>
            <w:shd w:val="clear" w:color="000000" w:fill="FF0000"/>
            <w:noWrap/>
            <w:vAlign w:val="center"/>
            <w:hideMark/>
          </w:tcPr>
          <w:p w14:paraId="1D9AF1E7"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交付無効</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5C3EEA02" w14:textId="6A0CEE3A"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3" w:type="pct"/>
            <w:tcBorders>
              <w:top w:val="nil"/>
              <w:left w:val="nil"/>
              <w:bottom w:val="single" w:sz="4" w:space="0" w:color="auto"/>
              <w:right w:val="single" w:sz="4" w:space="0" w:color="auto"/>
            </w:tcBorders>
            <w:shd w:val="clear" w:color="auto" w:fill="D9D9D9" w:themeFill="background1" w:themeFillShade="D9"/>
            <w:noWrap/>
          </w:tcPr>
          <w:p w14:paraId="74A42651" w14:textId="4919B434"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auto" w:fill="D9D9D9" w:themeFill="background1" w:themeFillShade="D9"/>
            <w:noWrap/>
          </w:tcPr>
          <w:p w14:paraId="585ED83A" w14:textId="406F9671"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nil"/>
              <w:left w:val="nil"/>
              <w:bottom w:val="single" w:sz="4" w:space="0" w:color="auto"/>
              <w:right w:val="single" w:sz="4" w:space="0" w:color="auto"/>
            </w:tcBorders>
            <w:shd w:val="clear" w:color="000000" w:fill="FF0000"/>
            <w:noWrap/>
            <w:vAlign w:val="center"/>
            <w:hideMark/>
          </w:tcPr>
          <w:p w14:paraId="499A0B00"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交付無効</w:t>
            </w:r>
          </w:p>
        </w:tc>
      </w:tr>
      <w:tr w:rsidR="00CF46E9" w:rsidRPr="00D23DA9" w14:paraId="2B8D2320" w14:textId="77777777" w:rsidTr="003F0D2A">
        <w:trPr>
          <w:trHeight w:val="300"/>
        </w:trPr>
        <w:tc>
          <w:tcPr>
            <w:tcW w:w="7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28703" w14:textId="77777777" w:rsidR="00CF46E9" w:rsidRPr="00D23DA9" w:rsidRDefault="00CF46E9" w:rsidP="00CF46E9">
            <w:pPr>
              <w:widowControl/>
              <w:jc w:val="left"/>
              <w:rPr>
                <w:rFonts w:cs="ＭＳ Ｐゴシック"/>
                <w:kern w:val="0"/>
                <w:szCs w:val="20"/>
              </w:rPr>
            </w:pPr>
            <w:r w:rsidRPr="00D23DA9">
              <w:rPr>
                <w:rFonts w:cs="ＭＳ Ｐゴシック" w:hint="eastAsia"/>
                <w:kern w:val="0"/>
                <w:szCs w:val="20"/>
              </w:rPr>
              <w:t>受理無効</w:t>
            </w:r>
          </w:p>
        </w:tc>
        <w:tc>
          <w:tcPr>
            <w:tcW w:w="902" w:type="pct"/>
            <w:tcBorders>
              <w:top w:val="single" w:sz="4" w:space="0" w:color="auto"/>
              <w:left w:val="nil"/>
              <w:bottom w:val="single" w:sz="4" w:space="0" w:color="auto"/>
              <w:right w:val="single" w:sz="4" w:space="0" w:color="auto"/>
            </w:tcBorders>
            <w:shd w:val="clear" w:color="000000" w:fill="FF0000"/>
            <w:noWrap/>
            <w:vAlign w:val="center"/>
            <w:hideMark/>
          </w:tcPr>
          <w:p w14:paraId="4EB2280D"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受理無効</w:t>
            </w:r>
          </w:p>
        </w:tc>
        <w:tc>
          <w:tcPr>
            <w:tcW w:w="833" w:type="pct"/>
            <w:tcBorders>
              <w:top w:val="single" w:sz="4" w:space="0" w:color="auto"/>
              <w:left w:val="nil"/>
              <w:bottom w:val="single" w:sz="4" w:space="0" w:color="auto"/>
              <w:right w:val="single" w:sz="4" w:space="0" w:color="auto"/>
            </w:tcBorders>
            <w:shd w:val="clear" w:color="auto" w:fill="D9D9D9" w:themeFill="background1" w:themeFillShade="D9"/>
            <w:noWrap/>
          </w:tcPr>
          <w:p w14:paraId="23B749C6" w14:textId="0D1C16DE"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3" w:type="pct"/>
            <w:tcBorders>
              <w:top w:val="single" w:sz="4" w:space="0" w:color="auto"/>
              <w:left w:val="nil"/>
              <w:bottom w:val="single" w:sz="4" w:space="0" w:color="auto"/>
              <w:right w:val="single" w:sz="4" w:space="0" w:color="auto"/>
            </w:tcBorders>
            <w:shd w:val="clear" w:color="auto" w:fill="D9D9D9" w:themeFill="background1" w:themeFillShade="D9"/>
            <w:noWrap/>
          </w:tcPr>
          <w:p w14:paraId="4995FC9B" w14:textId="7A2301FC"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single" w:sz="4" w:space="0" w:color="auto"/>
              <w:left w:val="nil"/>
              <w:bottom w:val="single" w:sz="4" w:space="0" w:color="auto"/>
              <w:right w:val="single" w:sz="4" w:space="0" w:color="auto"/>
            </w:tcBorders>
            <w:shd w:val="clear" w:color="auto" w:fill="D9D9D9" w:themeFill="background1" w:themeFillShade="D9"/>
            <w:noWrap/>
          </w:tcPr>
          <w:p w14:paraId="1A08B1AF" w14:textId="13EB4A6A" w:rsidR="00CF46E9" w:rsidRPr="00CF46E9" w:rsidRDefault="00CF46E9" w:rsidP="00CF46E9">
            <w:pPr>
              <w:widowControl/>
              <w:jc w:val="center"/>
              <w:rPr>
                <w:rFonts w:cs="ＭＳ Ｐゴシック"/>
                <w:kern w:val="0"/>
                <w:szCs w:val="20"/>
              </w:rPr>
            </w:pPr>
            <w:r w:rsidRPr="00635765">
              <w:rPr>
                <w:rFonts w:cs="ＭＳ Ｐゴシック" w:hint="eastAsia"/>
                <w:kern w:val="0"/>
                <w:szCs w:val="20"/>
              </w:rPr>
              <w:t>-</w:t>
            </w:r>
          </w:p>
        </w:tc>
        <w:tc>
          <w:tcPr>
            <w:tcW w:w="834" w:type="pct"/>
            <w:tcBorders>
              <w:top w:val="single" w:sz="4" w:space="0" w:color="auto"/>
              <w:left w:val="nil"/>
              <w:bottom w:val="single" w:sz="4" w:space="0" w:color="auto"/>
              <w:right w:val="single" w:sz="4" w:space="0" w:color="auto"/>
            </w:tcBorders>
            <w:shd w:val="clear" w:color="000000" w:fill="FF0000"/>
            <w:noWrap/>
            <w:vAlign w:val="center"/>
            <w:hideMark/>
          </w:tcPr>
          <w:p w14:paraId="5A954537" w14:textId="77777777" w:rsidR="00CF46E9" w:rsidRPr="00D23DA9" w:rsidRDefault="00CF46E9" w:rsidP="00CF46E9">
            <w:pPr>
              <w:widowControl/>
              <w:jc w:val="left"/>
              <w:rPr>
                <w:rFonts w:cs="ＭＳ Ｐゴシック"/>
                <w:color w:val="FFFFFF"/>
                <w:kern w:val="0"/>
                <w:szCs w:val="20"/>
              </w:rPr>
            </w:pPr>
            <w:r w:rsidRPr="00D23DA9">
              <w:rPr>
                <w:rFonts w:cs="ＭＳ Ｐゴシック" w:hint="eastAsia"/>
                <w:color w:val="FFFFFF"/>
                <w:kern w:val="0"/>
                <w:szCs w:val="20"/>
              </w:rPr>
              <w:t>受理無効</w:t>
            </w:r>
          </w:p>
        </w:tc>
      </w:tr>
    </w:tbl>
    <w:p w14:paraId="0BB5FA18" w14:textId="77777777" w:rsidR="003F0D2A" w:rsidRDefault="003F0D2A"/>
    <w:p w14:paraId="6E95807F" w14:textId="78D488C2" w:rsidR="003F0D2A" w:rsidRDefault="003F0D2A">
      <w:pPr>
        <w:widowControl/>
        <w:jc w:val="left"/>
      </w:pPr>
      <w:r>
        <w:br w:type="page"/>
      </w:r>
    </w:p>
    <w:p w14:paraId="0C8F6BB2" w14:textId="77777777" w:rsidR="003F0D2A" w:rsidRDefault="003F0D2A"/>
    <w:p w14:paraId="60895BCA" w14:textId="6666D543" w:rsidR="00072CC9" w:rsidRPr="00072CC9" w:rsidRDefault="00072CC9" w:rsidP="00072CC9">
      <w:pPr>
        <w:pStyle w:val="2"/>
        <w:rPr>
          <w:rFonts w:ascii="Meiryo UI" w:hAnsi="Meiryo UI"/>
          <w:b/>
          <w:color w:val="E36C0A" w:themeColor="accent6" w:themeShade="BF"/>
          <w:sz w:val="28"/>
          <w:szCs w:val="28"/>
        </w:rPr>
      </w:pPr>
      <w:bookmarkStart w:id="12" w:name="_Toc137818039"/>
      <w:r>
        <w:rPr>
          <w:rFonts w:ascii="Meiryo UI" w:hAnsi="Meiryo UI" w:hint="eastAsia"/>
          <w:b/>
          <w:color w:val="E36C0A" w:themeColor="accent6" w:themeShade="BF"/>
          <w:sz w:val="28"/>
          <w:szCs w:val="28"/>
        </w:rPr>
        <w:t>F6</w:t>
      </w:r>
      <w:r w:rsidRPr="00D23DA9">
        <w:rPr>
          <w:rFonts w:ascii="Meiryo UI" w:hAnsi="Meiryo UI" w:hint="eastAsia"/>
          <w:b/>
          <w:color w:val="E36C0A" w:themeColor="accent6" w:themeShade="BF"/>
          <w:sz w:val="28"/>
          <w:szCs w:val="28"/>
        </w:rPr>
        <w:t>投票</w:t>
      </w:r>
      <w:r>
        <w:rPr>
          <w:rFonts w:ascii="Meiryo UI" w:hAnsi="Meiryo UI" w:hint="eastAsia"/>
          <w:b/>
          <w:color w:val="E36C0A" w:themeColor="accent6" w:themeShade="BF"/>
          <w:sz w:val="28"/>
          <w:szCs w:val="28"/>
        </w:rPr>
        <w:t>数画面</w:t>
      </w:r>
      <w:bookmarkEnd w:id="12"/>
    </w:p>
    <w:p w14:paraId="10933412" w14:textId="12106B9F" w:rsidR="00072CC9" w:rsidRDefault="00B3772A" w:rsidP="00072CC9">
      <w:r w:rsidRPr="00072CC9">
        <w:rPr>
          <w:noProof/>
        </w:rPr>
        <mc:AlternateContent>
          <mc:Choice Requires="wps">
            <w:drawing>
              <wp:anchor distT="0" distB="0" distL="114300" distR="114300" simplePos="0" relativeHeight="253337088" behindDoc="0" locked="0" layoutInCell="1" allowOverlap="1" wp14:anchorId="6AFBCAF5" wp14:editId="53DAD760">
                <wp:simplePos x="0" y="0"/>
                <wp:positionH relativeFrom="margin">
                  <wp:posOffset>4425315</wp:posOffset>
                </wp:positionH>
                <wp:positionV relativeFrom="paragraph">
                  <wp:posOffset>79524</wp:posOffset>
                </wp:positionV>
                <wp:extent cx="1720850" cy="2263589"/>
                <wp:effectExtent l="0" t="0" r="0" b="3810"/>
                <wp:wrapNone/>
                <wp:docPr id="2696"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0" cy="2263589"/>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B6FFC2" w14:textId="38CEB124" w:rsidR="00BB492B" w:rsidRDefault="00BB492B" w:rsidP="00072CC9">
                            <w:pPr>
                              <w:widowControl/>
                              <w:jc w:val="left"/>
                              <w:rPr>
                                <w:rFonts w:asciiTheme="minorEastAsia" w:hAnsiTheme="minorEastAsia"/>
                                <w:szCs w:val="21"/>
                              </w:rPr>
                            </w:pPr>
                            <w:r w:rsidRPr="00072CC9">
                              <w:rPr>
                                <w:rFonts w:asciiTheme="minorEastAsia" w:hAnsiTheme="minorEastAsia" w:hint="eastAsia"/>
                                <w:color w:val="FFFFFF" w:themeColor="background1"/>
                                <w:szCs w:val="21"/>
                                <w:shd w:val="clear" w:color="auto" w:fill="000000" w:themeFill="text1"/>
                              </w:rPr>
                              <w:t>受理数の表示</w:t>
                            </w:r>
                            <w:r>
                              <w:rPr>
                                <w:rFonts w:asciiTheme="minorEastAsia" w:hAnsiTheme="minorEastAsia" w:hint="eastAsia"/>
                                <w:szCs w:val="21"/>
                              </w:rPr>
                              <w:t>をクリックすると、次の図のように、受理数を</w:t>
                            </w:r>
                            <w:r w:rsidR="00572245">
                              <w:rPr>
                                <w:rFonts w:asciiTheme="minorEastAsia" w:hAnsiTheme="minorEastAsia" w:hint="eastAsia"/>
                                <w:szCs w:val="21"/>
                              </w:rPr>
                              <w:t>表示</w:t>
                            </w:r>
                            <w:r>
                              <w:rPr>
                                <w:rFonts w:asciiTheme="minorEastAsia" w:hAnsiTheme="minorEastAsia" w:hint="eastAsia"/>
                                <w:szCs w:val="21"/>
                              </w:rPr>
                              <w:t>する画面に切り替わります。</w:t>
                            </w:r>
                          </w:p>
                          <w:p w14:paraId="437E9C94" w14:textId="108656DE" w:rsidR="00BB492B" w:rsidRDefault="00BB492B" w:rsidP="00072CC9">
                            <w:pPr>
                              <w:widowControl/>
                              <w:jc w:val="left"/>
                              <w:rPr>
                                <w:rFonts w:asciiTheme="minorEastAsia" w:hAnsiTheme="minorEastAsia"/>
                                <w:szCs w:val="21"/>
                              </w:rPr>
                            </w:pPr>
                            <w:r>
                              <w:rPr>
                                <w:rFonts w:asciiTheme="minorEastAsia" w:hAnsiTheme="minorEastAsia" w:hint="eastAsia"/>
                                <w:szCs w:val="21"/>
                              </w:rPr>
                              <w:t>また、</w:t>
                            </w:r>
                            <w:r>
                              <w:rPr>
                                <w:rFonts w:asciiTheme="minorEastAsia" w:hAnsiTheme="minorEastAsia" w:hint="eastAsia"/>
                                <w:color w:val="FFFFFF" w:themeColor="background1"/>
                                <w:szCs w:val="21"/>
                                <w:shd w:val="clear" w:color="auto" w:fill="000000" w:themeFill="text1"/>
                              </w:rPr>
                              <w:t>投票</w:t>
                            </w:r>
                            <w:r w:rsidRPr="00072CC9">
                              <w:rPr>
                                <w:rFonts w:asciiTheme="minorEastAsia" w:hAnsiTheme="minorEastAsia" w:hint="eastAsia"/>
                                <w:color w:val="FFFFFF" w:themeColor="background1"/>
                                <w:szCs w:val="21"/>
                                <w:shd w:val="clear" w:color="auto" w:fill="000000" w:themeFill="text1"/>
                              </w:rPr>
                              <w:t>数の表示</w:t>
                            </w:r>
                            <w:r>
                              <w:rPr>
                                <w:rFonts w:asciiTheme="minorEastAsia" w:hAnsiTheme="minorEastAsia" w:hint="eastAsia"/>
                                <w:szCs w:val="21"/>
                              </w:rPr>
                              <w:t>にボタンが変更され、クリックすると、投票数を</w:t>
                            </w:r>
                            <w:r w:rsidR="00572245">
                              <w:rPr>
                                <w:rFonts w:asciiTheme="minorEastAsia" w:hAnsiTheme="minorEastAsia" w:hint="eastAsia"/>
                                <w:szCs w:val="21"/>
                              </w:rPr>
                              <w:t>表示</w:t>
                            </w:r>
                            <w:r>
                              <w:rPr>
                                <w:rFonts w:asciiTheme="minorEastAsia" w:hAnsiTheme="minorEastAsia" w:hint="eastAsia"/>
                                <w:szCs w:val="21"/>
                              </w:rPr>
                              <w:t>する画面に切り替わります。</w:t>
                            </w:r>
                          </w:p>
                          <w:p w14:paraId="6B49B134" w14:textId="77777777" w:rsidR="00BB492B" w:rsidRPr="00A768C7" w:rsidRDefault="00BB492B" w:rsidP="00072CC9">
                            <w:pPr>
                              <w:widowControl/>
                              <w:jc w:val="left"/>
                              <w:rPr>
                                <w:rFonts w:asciiTheme="minorEastAsia" w:hAnsiTheme="minorEastAsia"/>
                                <w:szCs w:val="21"/>
                              </w:rPr>
                            </w:pPr>
                            <w:r>
                              <w:rPr>
                                <w:rFonts w:asciiTheme="minorEastAsia" w:hAnsiTheme="minorEastAsia" w:hint="eastAsia"/>
                                <w:szCs w:val="21"/>
                              </w:rPr>
                              <w:t>画面左上のタイトル文言も連動して切り替わります。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AFBCAF5" id="AutoShape 43" o:spid="_x0000_s1061" style="position:absolute;left:0;text-align:left;margin-left:348.45pt;margin-top:6.25pt;width:135.5pt;height:178.25pt;z-index:2533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" stroked="f">
                <v:textbox inset=".2mm,.2mm,.2mm,.2mm">
                  <w:txbxContent>
                    <w:p w14:paraId="6CB6FFC2" w14:textId="38CEB124" w:rsidR="00BB492B" w:rsidRDefault="00BB492B" w:rsidP="00072CC9">
                      <w:pPr>
                        <w:widowControl/>
                        <w:jc w:val="left"/>
                        <w:rPr>
                          <w:rFonts w:asciiTheme="minorEastAsia" w:hAnsiTheme="minorEastAsia"/>
                          <w:szCs w:val="21"/>
                        </w:rPr>
                      </w:pPr>
                      <w:r w:rsidRPr="00072CC9">
                        <w:rPr>
                          <w:rFonts w:asciiTheme="minorEastAsia" w:hAnsiTheme="minorEastAsia" w:hint="eastAsia"/>
                          <w:color w:val="FFFFFF" w:themeColor="background1"/>
                          <w:szCs w:val="21"/>
                          <w:shd w:val="clear" w:color="auto" w:fill="000000" w:themeFill="text1"/>
                        </w:rPr>
                        <w:t>受理数の表示</w:t>
                      </w:r>
                      <w:r>
                        <w:rPr>
                          <w:rFonts w:asciiTheme="minorEastAsia" w:hAnsiTheme="minorEastAsia" w:hint="eastAsia"/>
                          <w:szCs w:val="21"/>
                        </w:rPr>
                        <w:t>をクリックすると、次の図のように、受理数を</w:t>
                      </w:r>
                      <w:r w:rsidR="00572245">
                        <w:rPr>
                          <w:rFonts w:asciiTheme="minorEastAsia" w:hAnsiTheme="minorEastAsia" w:hint="eastAsia"/>
                          <w:szCs w:val="21"/>
                        </w:rPr>
                        <w:t>表示</w:t>
                      </w:r>
                      <w:r>
                        <w:rPr>
                          <w:rFonts w:asciiTheme="minorEastAsia" w:hAnsiTheme="minorEastAsia" w:hint="eastAsia"/>
                          <w:szCs w:val="21"/>
                        </w:rPr>
                        <w:t>する画面に切り替わります。</w:t>
                      </w:r>
                    </w:p>
                    <w:p w14:paraId="437E9C94" w14:textId="108656DE" w:rsidR="00BB492B" w:rsidRDefault="00BB492B" w:rsidP="00072CC9">
                      <w:pPr>
                        <w:widowControl/>
                        <w:jc w:val="left"/>
                        <w:rPr>
                          <w:rFonts w:asciiTheme="minorEastAsia" w:hAnsiTheme="minorEastAsia"/>
                          <w:szCs w:val="21"/>
                        </w:rPr>
                      </w:pPr>
                      <w:r>
                        <w:rPr>
                          <w:rFonts w:asciiTheme="minorEastAsia" w:hAnsiTheme="minorEastAsia" w:hint="eastAsia"/>
                          <w:szCs w:val="21"/>
                        </w:rPr>
                        <w:t>また、</w:t>
                      </w:r>
                      <w:r>
                        <w:rPr>
                          <w:rFonts w:asciiTheme="minorEastAsia" w:hAnsiTheme="minorEastAsia" w:hint="eastAsia"/>
                          <w:color w:val="FFFFFF" w:themeColor="background1"/>
                          <w:szCs w:val="21"/>
                          <w:shd w:val="clear" w:color="auto" w:fill="000000" w:themeFill="text1"/>
                        </w:rPr>
                        <w:t>投票</w:t>
                      </w:r>
                      <w:r w:rsidRPr="00072CC9">
                        <w:rPr>
                          <w:rFonts w:asciiTheme="minorEastAsia" w:hAnsiTheme="minorEastAsia" w:hint="eastAsia"/>
                          <w:color w:val="FFFFFF" w:themeColor="background1"/>
                          <w:szCs w:val="21"/>
                          <w:shd w:val="clear" w:color="auto" w:fill="000000" w:themeFill="text1"/>
                        </w:rPr>
                        <w:t>数の表示</w:t>
                      </w:r>
                      <w:r>
                        <w:rPr>
                          <w:rFonts w:asciiTheme="minorEastAsia" w:hAnsiTheme="minorEastAsia" w:hint="eastAsia"/>
                          <w:szCs w:val="21"/>
                        </w:rPr>
                        <w:t>にボタンが変更され、クリックすると、投票数を</w:t>
                      </w:r>
                      <w:r w:rsidR="00572245">
                        <w:rPr>
                          <w:rFonts w:asciiTheme="minorEastAsia" w:hAnsiTheme="minorEastAsia" w:hint="eastAsia"/>
                          <w:szCs w:val="21"/>
                        </w:rPr>
                        <w:t>表示</w:t>
                      </w:r>
                      <w:r>
                        <w:rPr>
                          <w:rFonts w:asciiTheme="minorEastAsia" w:hAnsiTheme="minorEastAsia" w:hint="eastAsia"/>
                          <w:szCs w:val="21"/>
                        </w:rPr>
                        <w:t>する画面に切り替わります。</w:t>
                      </w:r>
                    </w:p>
                    <w:p w14:paraId="6B49B134" w14:textId="77777777" w:rsidR="00BB492B" w:rsidRPr="00A768C7" w:rsidRDefault="00BB492B" w:rsidP="00072CC9">
                      <w:pPr>
                        <w:widowControl/>
                        <w:jc w:val="left"/>
                        <w:rPr>
                          <w:rFonts w:asciiTheme="minorEastAsia" w:hAnsiTheme="minorEastAsia"/>
                          <w:szCs w:val="21"/>
                        </w:rPr>
                      </w:pPr>
                      <w:r>
                        <w:rPr>
                          <w:rFonts w:asciiTheme="minorEastAsia" w:hAnsiTheme="minorEastAsia" w:hint="eastAsia"/>
                          <w:szCs w:val="21"/>
                        </w:rPr>
                        <w:t>画面左上のタイトル文言も連動して切り替わります。</w:t>
                      </w:r>
                    </w:p>
                  </w:txbxContent>
                </v:textbox>
                <w10:wrap anchorx="margin"/>
              </v:roundrect>
            </w:pict>
          </mc:Fallback>
        </mc:AlternateContent>
      </w:r>
      <w:r w:rsidR="00072CC9" w:rsidRPr="00072CC9">
        <w:rPr>
          <w:noProof/>
        </w:rPr>
        <mc:AlternateContent>
          <mc:Choice Requires="wps">
            <w:drawing>
              <wp:anchor distT="0" distB="0" distL="114300" distR="114300" simplePos="0" relativeHeight="253336064" behindDoc="0" locked="0" layoutInCell="1" allowOverlap="1" wp14:anchorId="731FA63E" wp14:editId="1A14473B">
                <wp:simplePos x="0" y="0"/>
                <wp:positionH relativeFrom="column">
                  <wp:posOffset>3781425</wp:posOffset>
                </wp:positionH>
                <wp:positionV relativeFrom="paragraph">
                  <wp:posOffset>315595</wp:posOffset>
                </wp:positionV>
                <wp:extent cx="648000" cy="720"/>
                <wp:effectExtent l="19050" t="19050" r="19050" b="37465"/>
                <wp:wrapNone/>
                <wp:docPr id="2697"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8000" cy="72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E40E3E" id="AutoShape 45" o:spid="_x0000_s1026" type="#_x0000_t32" style="position:absolute;left:0;text-align:left;margin-left:297.75pt;margin-top:24.85pt;width:51pt;height:.05pt;z-index:2533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" strokecolor="red" strokeweight="2.5pt"/>
            </w:pict>
          </mc:Fallback>
        </mc:AlternateContent>
      </w:r>
      <w:r w:rsidR="00072CC9">
        <w:tab/>
      </w:r>
      <w:r w:rsidRPr="00B3772A">
        <w:rPr>
          <w:noProof/>
        </w:rPr>
        <w:drawing>
          <wp:inline distT="0" distB="0" distL="0" distR="0" wp14:anchorId="0625E774" wp14:editId="27F97631">
            <wp:extent cx="3778437" cy="1532467"/>
            <wp:effectExtent l="0" t="0" r="0" b="0"/>
            <wp:docPr id="10365465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46563" name=""/>
                    <pic:cNvPicPr/>
                  </pic:nvPicPr>
                  <pic:blipFill>
                    <a:blip r:embed="rId40"/>
                    <a:stretch>
                      <a:fillRect/>
                    </a:stretch>
                  </pic:blipFill>
                  <pic:spPr>
                    <a:xfrm>
                      <a:off x="0" y="0"/>
                      <a:ext cx="3811456" cy="1545859"/>
                    </a:xfrm>
                    <a:prstGeom prst="rect">
                      <a:avLst/>
                    </a:prstGeom>
                  </pic:spPr>
                </pic:pic>
              </a:graphicData>
            </a:graphic>
          </wp:inline>
        </w:drawing>
      </w:r>
    </w:p>
    <w:p w14:paraId="7A41484A" w14:textId="4DBAF174" w:rsidR="00072CC9" w:rsidRDefault="00072CC9" w:rsidP="00072CC9">
      <w:r>
        <w:tab/>
      </w:r>
      <w:r w:rsidR="00B3772A" w:rsidRPr="00B3772A">
        <w:rPr>
          <w:noProof/>
        </w:rPr>
        <w:drawing>
          <wp:inline distT="0" distB="0" distL="0" distR="0" wp14:anchorId="17CDDCD7" wp14:editId="12F3F70A">
            <wp:extent cx="3801445" cy="1541798"/>
            <wp:effectExtent l="0" t="0" r="8890" b="1270"/>
            <wp:docPr id="32134574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45745" name=""/>
                    <pic:cNvPicPr/>
                  </pic:nvPicPr>
                  <pic:blipFill>
                    <a:blip r:embed="rId41"/>
                    <a:stretch>
                      <a:fillRect/>
                    </a:stretch>
                  </pic:blipFill>
                  <pic:spPr>
                    <a:xfrm>
                      <a:off x="0" y="0"/>
                      <a:ext cx="3823300" cy="1550662"/>
                    </a:xfrm>
                    <a:prstGeom prst="rect">
                      <a:avLst/>
                    </a:prstGeom>
                  </pic:spPr>
                </pic:pic>
              </a:graphicData>
            </a:graphic>
          </wp:inline>
        </w:drawing>
      </w:r>
    </w:p>
    <w:p w14:paraId="6B651A9A" w14:textId="77777777" w:rsidR="00072CC9" w:rsidRDefault="00072CC9" w:rsidP="00072CC9">
      <w:bookmarkStart w:id="13" w:name="_Hlk506035074"/>
      <w:r>
        <w:rPr>
          <w:rFonts w:hint="eastAsia"/>
        </w:rPr>
        <w:t>各受付画面にて、ファンクションキーのF6</w:t>
      </w:r>
      <w:r w:rsidRPr="00072CC9">
        <w:rPr>
          <w:rFonts w:hint="eastAsia"/>
          <w:color w:val="FFFFFF" w:themeColor="background1"/>
          <w:shd w:val="clear" w:color="auto" w:fill="000000" w:themeFill="text1"/>
        </w:rPr>
        <w:t>投票数</w:t>
      </w:r>
      <w:r>
        <w:rPr>
          <w:rFonts w:hint="eastAsia"/>
        </w:rPr>
        <w:t>をクリックすると、本画面が表示されます。</w:t>
      </w:r>
    </w:p>
    <w:bookmarkEnd w:id="13"/>
    <w:p w14:paraId="20BA78E3" w14:textId="77777777" w:rsidR="00072CC9" w:rsidRDefault="00072CC9" w:rsidP="00072CC9">
      <w:r w:rsidRPr="00D23DA9">
        <w:rPr>
          <w:noProof/>
        </w:rPr>
        <mc:AlternateContent>
          <mc:Choice Requires="wps">
            <w:drawing>
              <wp:anchor distT="0" distB="0" distL="114300" distR="114300" simplePos="0" relativeHeight="253339136" behindDoc="0" locked="0" layoutInCell="1" allowOverlap="1" wp14:anchorId="4F66A340" wp14:editId="5C8450EC">
                <wp:simplePos x="0" y="0"/>
                <wp:positionH relativeFrom="margin">
                  <wp:align>right</wp:align>
                </wp:positionH>
                <wp:positionV relativeFrom="paragraph">
                  <wp:posOffset>228600</wp:posOffset>
                </wp:positionV>
                <wp:extent cx="6086475" cy="1174704"/>
                <wp:effectExtent l="0" t="0" r="28575" b="26035"/>
                <wp:wrapNone/>
                <wp:docPr id="2698"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174704"/>
                        </a:xfrm>
                        <a:prstGeom prst="rect">
                          <a:avLst/>
                        </a:prstGeom>
                        <a:solidFill>
                          <a:srgbClr val="FFFFFF"/>
                        </a:solidFill>
                        <a:ln w="9525">
                          <a:solidFill>
                            <a:srgbClr val="000000"/>
                          </a:solidFill>
                          <a:miter lim="800000"/>
                          <a:headEnd/>
                          <a:tailEnd/>
                        </a:ln>
                      </wps:spPr>
                      <wps:txbx>
                        <w:txbxContent>
                          <w:p w14:paraId="3B23C439" w14:textId="77777777" w:rsidR="00BB492B" w:rsidRDefault="00BB492B" w:rsidP="00072CC9">
                            <w:r>
                              <w:rPr>
                                <w:rFonts w:hint="eastAsia"/>
                              </w:rPr>
                              <w:t>※SEメモ※</w:t>
                            </w:r>
                          </w:p>
                          <w:p w14:paraId="662B8EE1" w14:textId="77777777" w:rsidR="00BB492B" w:rsidRPr="00072CC9" w:rsidRDefault="00BB492B" w:rsidP="00072CC9">
                            <w:pPr>
                              <w:rPr>
                                <w:color w:val="000000" w:themeColor="text1"/>
                              </w:rPr>
                            </w:pPr>
                            <w:r w:rsidRPr="00072CC9">
                              <w:rPr>
                                <w:rFonts w:hint="eastAsia"/>
                                <w:color w:val="000000" w:themeColor="text1"/>
                              </w:rPr>
                              <w:t>ツールチップは「仮投票・未受理</w:t>
                            </w:r>
                            <w:r w:rsidRPr="00072CC9">
                              <w:rPr>
                                <w:color w:val="000000" w:themeColor="text1"/>
                              </w:rPr>
                              <w:t>(交付)を含む」になり、集計対象の投票状態</w:t>
                            </w:r>
                            <w:r>
                              <w:rPr>
                                <w:rFonts w:hint="eastAsia"/>
                                <w:color w:val="000000" w:themeColor="text1"/>
                              </w:rPr>
                              <w:t>は</w:t>
                            </w:r>
                            <w:r w:rsidRPr="00072CC9">
                              <w:rPr>
                                <w:color w:val="000000" w:themeColor="text1"/>
                              </w:rPr>
                              <w:t>（受理「2」と期日前「6」）かつ投票結果「1(受理)」に</w:t>
                            </w:r>
                            <w:r>
                              <w:rPr>
                                <w:rFonts w:hint="eastAsia"/>
                                <w:color w:val="000000" w:themeColor="text1"/>
                              </w:rPr>
                              <w:t>なります。</w:t>
                            </w:r>
                          </w:p>
                          <w:p w14:paraId="30153537" w14:textId="77777777" w:rsidR="00BB492B" w:rsidRPr="00F927EB" w:rsidRDefault="00BB492B" w:rsidP="00072CC9">
                            <w:r w:rsidRPr="00072CC9">
                              <w:rPr>
                                <w:rFonts w:hint="eastAsia"/>
                                <w:color w:val="FFFFFF" w:themeColor="background1"/>
                                <w:shd w:val="clear" w:color="auto" w:fill="000000" w:themeFill="text1"/>
                              </w:rPr>
                              <w:t>投票数の表示</w:t>
                            </w:r>
                            <w:r w:rsidRPr="00072CC9">
                              <w:rPr>
                                <w:rFonts w:hint="eastAsia"/>
                                <w:color w:val="000000" w:themeColor="text1"/>
                              </w:rPr>
                              <w:t>をクリックすると、ボタン名を</w:t>
                            </w:r>
                            <w:r w:rsidRPr="00072CC9">
                              <w:rPr>
                                <w:rFonts w:hint="eastAsia"/>
                                <w:color w:val="FFFFFF" w:themeColor="background1"/>
                                <w:shd w:val="clear" w:color="auto" w:fill="000000" w:themeFill="text1"/>
                              </w:rPr>
                              <w:t>受理数の表示</w:t>
                            </w:r>
                            <w:r w:rsidRPr="00072CC9">
                              <w:rPr>
                                <w:rFonts w:hint="eastAsia"/>
                                <w:color w:val="000000" w:themeColor="text1"/>
                              </w:rPr>
                              <w:t>に変更し、ツールチップは「仮投票は含まない」になり、集計対象の投票状態は既存のままで集計します</w:t>
                            </w:r>
                            <w:r>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6A340" id="Text Box 73" o:spid="_x0000_s1062" type="#_x0000_t202" style="position:absolute;left:0;text-align:left;margin-left:428.05pt;margin-top:18pt;width:479.25pt;height:92.5pt;z-index:253339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">
                <v:textbox inset="5.85pt,.7pt,5.85pt,.7pt">
                  <w:txbxContent>
                    <w:p w14:paraId="3B23C439" w14:textId="77777777" w:rsidR="00BB492B" w:rsidRDefault="00BB492B" w:rsidP="00072CC9">
                      <w:r>
                        <w:rPr>
                          <w:rFonts w:hint="eastAsia"/>
                        </w:rPr>
                        <w:t>※SEメモ※</w:t>
                      </w:r>
                    </w:p>
                    <w:p w14:paraId="662B8EE1" w14:textId="77777777" w:rsidR="00BB492B" w:rsidRPr="00072CC9" w:rsidRDefault="00BB492B" w:rsidP="00072CC9">
                      <w:pPr>
                        <w:rPr>
                          <w:color w:val="000000" w:themeColor="text1"/>
                        </w:rPr>
                      </w:pPr>
                      <w:r w:rsidRPr="00072CC9">
                        <w:rPr>
                          <w:rFonts w:hint="eastAsia"/>
                          <w:color w:val="000000" w:themeColor="text1"/>
                        </w:rPr>
                        <w:t>ツールチップは「仮投票・未受理</w:t>
                      </w:r>
                      <w:r w:rsidRPr="00072CC9">
                        <w:rPr>
                          <w:color w:val="000000" w:themeColor="text1"/>
                        </w:rPr>
                        <w:t>(交付)を含む」になり、集計対象の投票状態</w:t>
                      </w:r>
                      <w:r>
                        <w:rPr>
                          <w:rFonts w:hint="eastAsia"/>
                          <w:color w:val="000000" w:themeColor="text1"/>
                        </w:rPr>
                        <w:t>は</w:t>
                      </w:r>
                      <w:r w:rsidRPr="00072CC9">
                        <w:rPr>
                          <w:color w:val="000000" w:themeColor="text1"/>
                        </w:rPr>
                        <w:t>（受理「2」と期日前「6」）かつ投票結果「1(受理)」に</w:t>
                      </w:r>
                      <w:r>
                        <w:rPr>
                          <w:rFonts w:hint="eastAsia"/>
                          <w:color w:val="000000" w:themeColor="text1"/>
                        </w:rPr>
                        <w:t>なります。</w:t>
                      </w:r>
                    </w:p>
                    <w:p w14:paraId="30153537" w14:textId="77777777" w:rsidR="00BB492B" w:rsidRPr="00F927EB" w:rsidRDefault="00BB492B" w:rsidP="00072CC9">
                      <w:r w:rsidRPr="00072CC9">
                        <w:rPr>
                          <w:rFonts w:hint="eastAsia"/>
                          <w:color w:val="FFFFFF" w:themeColor="background1"/>
                          <w:shd w:val="clear" w:color="auto" w:fill="000000" w:themeFill="text1"/>
                        </w:rPr>
                        <w:t>投票数の表示</w:t>
                      </w:r>
                      <w:r w:rsidRPr="00072CC9">
                        <w:rPr>
                          <w:rFonts w:hint="eastAsia"/>
                          <w:color w:val="000000" w:themeColor="text1"/>
                        </w:rPr>
                        <w:t>をクリックすると、ボタン名を</w:t>
                      </w:r>
                      <w:r w:rsidRPr="00072CC9">
                        <w:rPr>
                          <w:rFonts w:hint="eastAsia"/>
                          <w:color w:val="FFFFFF" w:themeColor="background1"/>
                          <w:shd w:val="clear" w:color="auto" w:fill="000000" w:themeFill="text1"/>
                        </w:rPr>
                        <w:t>受理数の表示</w:t>
                      </w:r>
                      <w:r w:rsidRPr="00072CC9">
                        <w:rPr>
                          <w:rFonts w:hint="eastAsia"/>
                          <w:color w:val="000000" w:themeColor="text1"/>
                        </w:rPr>
                        <w:t>に変更し、ツールチップは「仮投票は含まない」になり、集計対象の投票状態は既存のままで集計します</w:t>
                      </w:r>
                      <w:r>
                        <w:rPr>
                          <w:rFonts w:hint="eastAsia"/>
                        </w:rPr>
                        <w:t>。</w:t>
                      </w:r>
                    </w:p>
                  </w:txbxContent>
                </v:textbox>
                <w10:wrap anchorx="margin"/>
              </v:shape>
            </w:pict>
          </mc:Fallback>
        </mc:AlternateContent>
      </w:r>
    </w:p>
    <w:p w14:paraId="2CBC6885" w14:textId="77777777" w:rsidR="00072CC9" w:rsidRDefault="00072CC9" w:rsidP="00072CC9"/>
    <w:p w14:paraId="530277CE" w14:textId="77777777" w:rsidR="00072CC9" w:rsidRDefault="00072CC9" w:rsidP="00072CC9"/>
    <w:p w14:paraId="20BAEA3C" w14:textId="77777777" w:rsidR="00072CC9" w:rsidRDefault="00072CC9" w:rsidP="00072CC9"/>
    <w:p w14:paraId="3DB8D5D1" w14:textId="77777777" w:rsidR="00072CC9" w:rsidRDefault="00072CC9" w:rsidP="00072CC9"/>
    <w:p w14:paraId="76EF7A7B" w14:textId="77777777" w:rsidR="00072CC9" w:rsidRDefault="00072CC9" w:rsidP="00072CC9"/>
    <w:p w14:paraId="5FA969B1" w14:textId="77777777" w:rsidR="00072CC9" w:rsidRPr="00D23DA9" w:rsidRDefault="00072CC9" w:rsidP="00072CC9">
      <w:pPr>
        <w:widowControl/>
        <w:jc w:val="left"/>
      </w:pPr>
      <w:r>
        <w:br w:type="page"/>
      </w:r>
    </w:p>
    <w:p w14:paraId="0148A477" w14:textId="77777777" w:rsidR="0021760E" w:rsidRPr="00D23DA9" w:rsidRDefault="00E04F42" w:rsidP="00E940BC">
      <w:pPr>
        <w:pStyle w:val="2"/>
        <w:rPr>
          <w:rFonts w:ascii="Meiryo UI" w:hAnsi="Meiryo UI"/>
          <w:b/>
          <w:color w:val="E36C0A" w:themeColor="accent6" w:themeShade="BF"/>
          <w:sz w:val="28"/>
          <w:szCs w:val="28"/>
        </w:rPr>
      </w:pPr>
      <w:bookmarkStart w:id="14" w:name="_Toc137818040"/>
      <w:r w:rsidRPr="00D23DA9">
        <w:rPr>
          <w:rFonts w:ascii="Meiryo UI" w:hAnsi="Meiryo UI" w:hint="eastAsia"/>
          <w:b/>
          <w:color w:val="E36C0A" w:themeColor="accent6" w:themeShade="BF"/>
          <w:sz w:val="28"/>
          <w:szCs w:val="28"/>
        </w:rPr>
        <w:lastRenderedPageBreak/>
        <w:t>A</w:t>
      </w:r>
      <w:r w:rsidRPr="00D23DA9">
        <w:rPr>
          <w:rFonts w:ascii="Meiryo UI" w:hAnsi="Meiryo UI" w:hint="eastAsia"/>
          <w:b/>
          <w:color w:val="E36C0A" w:themeColor="accent6" w:themeShade="BF"/>
          <w:sz w:val="28"/>
          <w:szCs w:val="28"/>
        </w:rPr>
        <w:t>投票受付</w:t>
      </w:r>
      <w:bookmarkEnd w:id="14"/>
    </w:p>
    <w:p w14:paraId="4BF1D596" w14:textId="14C0D159" w:rsidR="00AF1610" w:rsidRPr="00AF1610" w:rsidRDefault="00DD7F5E" w:rsidP="00AF1610">
      <w:r w:rsidRPr="00D23DA9">
        <w:rPr>
          <w:noProof/>
        </w:rPr>
        <mc:AlternateContent>
          <mc:Choice Requires="wps">
            <w:drawing>
              <wp:anchor distT="0" distB="0" distL="114300" distR="114300" simplePos="0" relativeHeight="251059712" behindDoc="0" locked="0" layoutInCell="1" allowOverlap="1" wp14:anchorId="059641BE" wp14:editId="03319B85">
                <wp:simplePos x="0" y="0"/>
                <wp:positionH relativeFrom="column">
                  <wp:posOffset>735073</wp:posOffset>
                </wp:positionH>
                <wp:positionV relativeFrom="paragraph">
                  <wp:posOffset>1479706</wp:posOffset>
                </wp:positionV>
                <wp:extent cx="269855" cy="471057"/>
                <wp:effectExtent l="19050" t="19050" r="16510" b="24765"/>
                <wp:wrapNone/>
                <wp:docPr id="2002"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55" cy="471057"/>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D1D5A9" id="AutoShape 44" o:spid="_x0000_s1026" style="position:absolute;left:0;text-align:left;margin-left:57.9pt;margin-top:116.5pt;width:21.25pt;height:37.1pt;z-index:2510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" filled="f" strokecolor="red" strokeweight="2.5pt">
                <v:textbox inset="5.85pt,.7pt,5.85pt,.7pt"/>
              </v:roundrect>
            </w:pict>
          </mc:Fallback>
        </mc:AlternateContent>
      </w:r>
      <w:r w:rsidR="00E940BC" w:rsidRPr="00D23DA9">
        <w:rPr>
          <w:rFonts w:hint="eastAsia"/>
        </w:rPr>
        <w:tab/>
      </w:r>
      <w:r w:rsidR="00AF1610" w:rsidRPr="00AF1610">
        <w:rPr>
          <w:noProof/>
        </w:rPr>
        <w:drawing>
          <wp:inline distT="0" distB="0" distL="0" distR="0" wp14:anchorId="211C0B7F" wp14:editId="3481EF28">
            <wp:extent cx="3586038" cy="2707202"/>
            <wp:effectExtent l="0" t="0" r="0" b="0"/>
            <wp:docPr id="904247722" name="図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08822" cy="2724402"/>
                    </a:xfrm>
                    <a:prstGeom prst="rect">
                      <a:avLst/>
                    </a:prstGeom>
                    <a:noFill/>
                    <a:ln>
                      <a:noFill/>
                    </a:ln>
                  </pic:spPr>
                </pic:pic>
              </a:graphicData>
            </a:graphic>
          </wp:inline>
        </w:drawing>
      </w:r>
    </w:p>
    <w:p w14:paraId="5ADA11B1" w14:textId="179BBC27" w:rsidR="0021760E" w:rsidRPr="00D23DA9" w:rsidRDefault="0021760E" w:rsidP="0021760E"/>
    <w:p w14:paraId="7AE5906F" w14:textId="77777777" w:rsidR="0021760E" w:rsidRPr="00D23DA9" w:rsidRDefault="0021760E" w:rsidP="0021760E"/>
    <w:p w14:paraId="53E2F586" w14:textId="77777777" w:rsidR="00E940BC" w:rsidRPr="00D23DA9" w:rsidRDefault="00E940BC" w:rsidP="0021760E">
      <w:r w:rsidRPr="00D23DA9">
        <w:rPr>
          <w:rFonts w:hint="eastAsia"/>
        </w:rPr>
        <w:t>受付可否（投票可否）の説明になります。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7363"/>
      </w:tblGrid>
      <w:tr w:rsidR="00E940BC" w:rsidRPr="00D23DA9" w14:paraId="728D623C" w14:textId="77777777" w:rsidTr="00572529">
        <w:tc>
          <w:tcPr>
            <w:tcW w:w="1176" w:type="pct"/>
            <w:shd w:val="clear" w:color="auto" w:fill="92CDDC" w:themeFill="accent5" w:themeFillTint="99"/>
          </w:tcPr>
          <w:p w14:paraId="44F1F19E" w14:textId="77777777" w:rsidR="00E940BC" w:rsidRPr="00D23DA9" w:rsidRDefault="00E940BC" w:rsidP="003B7EC2">
            <w:pPr>
              <w:jc w:val="center"/>
            </w:pPr>
            <w:r w:rsidRPr="00D23DA9">
              <w:rPr>
                <w:rFonts w:hint="eastAsia"/>
              </w:rPr>
              <w:t>受付可否</w:t>
            </w:r>
          </w:p>
        </w:tc>
        <w:tc>
          <w:tcPr>
            <w:tcW w:w="3824" w:type="pct"/>
            <w:shd w:val="clear" w:color="auto" w:fill="92CDDC" w:themeFill="accent5" w:themeFillTint="99"/>
          </w:tcPr>
          <w:p w14:paraId="10CF0F5F" w14:textId="77777777" w:rsidR="00E940BC" w:rsidRPr="00D23DA9" w:rsidRDefault="00E940BC" w:rsidP="003B7EC2">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E940BC" w:rsidRPr="00D23DA9" w14:paraId="59D1B083" w14:textId="77777777" w:rsidTr="0061226F">
        <w:tc>
          <w:tcPr>
            <w:tcW w:w="1176" w:type="pct"/>
            <w:shd w:val="clear" w:color="auto" w:fill="DAEEF3" w:themeFill="accent5" w:themeFillTint="33"/>
          </w:tcPr>
          <w:p w14:paraId="34FE96E0" w14:textId="77777777" w:rsidR="00E940BC" w:rsidRPr="00D23DA9" w:rsidRDefault="00E940BC" w:rsidP="003B7EC2">
            <w:r w:rsidRPr="00D23DA9">
              <w:rPr>
                <w:rFonts w:hint="eastAsia"/>
              </w:rPr>
              <w:t>可</w:t>
            </w:r>
          </w:p>
        </w:tc>
        <w:tc>
          <w:tcPr>
            <w:tcW w:w="3824" w:type="pct"/>
          </w:tcPr>
          <w:p w14:paraId="25EEEB9D" w14:textId="77777777" w:rsidR="00E940BC" w:rsidRPr="00D23DA9" w:rsidRDefault="00E940BC" w:rsidP="003B7EC2">
            <w:r w:rsidRPr="00D23DA9">
              <w:rPr>
                <w:rFonts w:hint="eastAsia"/>
              </w:rPr>
              <w:t>受付できます。</w:t>
            </w:r>
          </w:p>
        </w:tc>
      </w:tr>
      <w:tr w:rsidR="00E940BC" w:rsidRPr="00D23DA9" w14:paraId="75F89E00" w14:textId="77777777" w:rsidTr="0061226F">
        <w:tc>
          <w:tcPr>
            <w:tcW w:w="1176" w:type="pct"/>
            <w:shd w:val="clear" w:color="auto" w:fill="DAEEF3" w:themeFill="accent5" w:themeFillTint="33"/>
          </w:tcPr>
          <w:p w14:paraId="5C6D808F" w14:textId="77777777" w:rsidR="00E940BC" w:rsidRPr="00D23DA9" w:rsidRDefault="00E940BC" w:rsidP="003B7EC2">
            <w:r w:rsidRPr="00D23DA9">
              <w:rPr>
                <w:rFonts w:hint="eastAsia"/>
              </w:rPr>
              <w:t>不可</w:t>
            </w:r>
          </w:p>
        </w:tc>
        <w:tc>
          <w:tcPr>
            <w:tcW w:w="3824" w:type="pct"/>
          </w:tcPr>
          <w:p w14:paraId="6FE9C829" w14:textId="77777777" w:rsidR="00E940BC" w:rsidRPr="00D23DA9" w:rsidRDefault="00E940BC" w:rsidP="00E940BC">
            <w:r w:rsidRPr="00D23DA9">
              <w:rPr>
                <w:rFonts w:hint="eastAsia"/>
              </w:rPr>
              <w:t>受付できません。</w:t>
            </w:r>
            <w:r w:rsidR="006759EA" w:rsidRPr="00D23DA9">
              <w:rPr>
                <w:rFonts w:hint="eastAsia"/>
              </w:rPr>
              <w:t>（死亡等で投票できない人になります。</w:t>
            </w:r>
            <w:r w:rsidRPr="00D23DA9">
              <w:rPr>
                <w:rFonts w:hint="eastAsia"/>
              </w:rPr>
              <w:t>）</w:t>
            </w:r>
          </w:p>
          <w:p w14:paraId="76B0C168" w14:textId="77777777" w:rsidR="006759EA" w:rsidRPr="00D23DA9" w:rsidRDefault="006759EA" w:rsidP="00E940BC">
            <w:r w:rsidRPr="00D23DA9">
              <w:rPr>
                <w:rFonts w:hint="eastAsia"/>
              </w:rPr>
              <w:t>※状況（理由）については、画面右側の「本人異動情報」欄に赤文字で表示されます。</w:t>
            </w:r>
          </w:p>
        </w:tc>
      </w:tr>
      <w:tr w:rsidR="00F75E1D" w:rsidRPr="00D23DA9" w14:paraId="18632B83" w14:textId="77777777" w:rsidTr="0061226F">
        <w:tc>
          <w:tcPr>
            <w:tcW w:w="1176" w:type="pct"/>
            <w:shd w:val="clear" w:color="auto" w:fill="DAEEF3" w:themeFill="accent5" w:themeFillTint="33"/>
          </w:tcPr>
          <w:p w14:paraId="5DD26381" w14:textId="77777777" w:rsidR="00F75E1D" w:rsidRPr="00F75E1D" w:rsidRDefault="00F75E1D" w:rsidP="003B7EC2">
            <w:r>
              <w:rPr>
                <w:rFonts w:hint="eastAsia"/>
              </w:rPr>
              <w:t>投票済</w:t>
            </w:r>
          </w:p>
        </w:tc>
        <w:tc>
          <w:tcPr>
            <w:tcW w:w="3824" w:type="pct"/>
          </w:tcPr>
          <w:p w14:paraId="6B402F4A" w14:textId="77777777" w:rsidR="00F75E1D" w:rsidRPr="00D23DA9" w:rsidRDefault="00F75E1D" w:rsidP="00E940BC">
            <w:r>
              <w:rPr>
                <w:rFonts w:hint="eastAsia"/>
              </w:rPr>
              <w:t>当日</w:t>
            </w:r>
            <w:r w:rsidRPr="00E940BC">
              <w:rPr>
                <w:rFonts w:hint="eastAsia"/>
              </w:rPr>
              <w:t>投票</w:t>
            </w:r>
            <w:r>
              <w:rPr>
                <w:rFonts w:hint="eastAsia"/>
              </w:rPr>
              <w:t>済になりま</w:t>
            </w:r>
            <w:r w:rsidRPr="00E940BC">
              <w:rPr>
                <w:rFonts w:hint="eastAsia"/>
              </w:rPr>
              <w:t>す。</w:t>
            </w:r>
          </w:p>
        </w:tc>
      </w:tr>
      <w:tr w:rsidR="00E940BC" w:rsidRPr="00D23DA9" w14:paraId="1C5705AB" w14:textId="77777777" w:rsidTr="0061226F">
        <w:tc>
          <w:tcPr>
            <w:tcW w:w="1176" w:type="pct"/>
            <w:shd w:val="clear" w:color="auto" w:fill="DAEEF3" w:themeFill="accent5" w:themeFillTint="33"/>
          </w:tcPr>
          <w:p w14:paraId="2F88FD5C" w14:textId="77777777" w:rsidR="00E940BC" w:rsidRPr="00D23DA9" w:rsidRDefault="00F75E1D" w:rsidP="003B7EC2">
            <w:r>
              <w:rPr>
                <w:rFonts w:hint="eastAsia"/>
              </w:rPr>
              <w:t>期日前</w:t>
            </w:r>
          </w:p>
        </w:tc>
        <w:tc>
          <w:tcPr>
            <w:tcW w:w="3824" w:type="pct"/>
          </w:tcPr>
          <w:p w14:paraId="356C71D0" w14:textId="77777777" w:rsidR="00E940BC" w:rsidRPr="00D23DA9" w:rsidRDefault="006759EA" w:rsidP="003B7EC2">
            <w:r w:rsidRPr="00D23DA9">
              <w:rPr>
                <w:rFonts w:hint="eastAsia"/>
              </w:rPr>
              <w:t>期日前投票</w:t>
            </w:r>
            <w:r w:rsidR="00F75E1D">
              <w:rPr>
                <w:rFonts w:hint="eastAsia"/>
              </w:rPr>
              <w:t>済</w:t>
            </w:r>
            <w:r w:rsidRPr="00D23DA9">
              <w:rPr>
                <w:rFonts w:hint="eastAsia"/>
              </w:rPr>
              <w:t>になりま</w:t>
            </w:r>
            <w:r w:rsidR="00E940BC" w:rsidRPr="00D23DA9">
              <w:rPr>
                <w:rFonts w:hint="eastAsia"/>
              </w:rPr>
              <w:t>す。</w:t>
            </w:r>
          </w:p>
        </w:tc>
      </w:tr>
      <w:tr w:rsidR="00E940BC" w:rsidRPr="00D23DA9" w14:paraId="3878CD24" w14:textId="77777777" w:rsidTr="0061226F">
        <w:tc>
          <w:tcPr>
            <w:tcW w:w="1176" w:type="pct"/>
            <w:shd w:val="clear" w:color="auto" w:fill="DAEEF3" w:themeFill="accent5" w:themeFillTint="33"/>
          </w:tcPr>
          <w:p w14:paraId="51812113" w14:textId="77777777" w:rsidR="00E940BC" w:rsidRPr="00D23DA9" w:rsidRDefault="00E940BC" w:rsidP="003B7EC2">
            <w:r w:rsidRPr="00D23DA9">
              <w:rPr>
                <w:rFonts w:hint="eastAsia"/>
              </w:rPr>
              <w:t>交付済</w:t>
            </w:r>
          </w:p>
        </w:tc>
        <w:tc>
          <w:tcPr>
            <w:tcW w:w="3824" w:type="pct"/>
          </w:tcPr>
          <w:p w14:paraId="61DEB955" w14:textId="77777777" w:rsidR="00E940BC" w:rsidRPr="00D23DA9" w:rsidRDefault="00E940BC" w:rsidP="003B7EC2">
            <w:r w:rsidRPr="00D23DA9">
              <w:rPr>
                <w:rFonts w:hint="eastAsia"/>
              </w:rPr>
              <w:t>不在者投票の交付</w:t>
            </w:r>
            <w:r w:rsidR="00F75E1D">
              <w:rPr>
                <w:rFonts w:hint="eastAsia"/>
              </w:rPr>
              <w:t>済</w:t>
            </w:r>
            <w:r w:rsidR="00F75E1D" w:rsidRPr="00D23DA9">
              <w:rPr>
                <w:rFonts w:hint="eastAsia"/>
              </w:rPr>
              <w:t>になります</w:t>
            </w:r>
            <w:r w:rsidRPr="00D23DA9">
              <w:rPr>
                <w:rFonts w:hint="eastAsia"/>
              </w:rPr>
              <w:t>。（交付日を表示）</w:t>
            </w:r>
          </w:p>
        </w:tc>
      </w:tr>
      <w:tr w:rsidR="00E940BC" w:rsidRPr="00D23DA9" w14:paraId="1702EA0D" w14:textId="77777777" w:rsidTr="0061226F">
        <w:tc>
          <w:tcPr>
            <w:tcW w:w="1176" w:type="pct"/>
            <w:shd w:val="clear" w:color="auto" w:fill="DAEEF3" w:themeFill="accent5" w:themeFillTint="33"/>
          </w:tcPr>
          <w:p w14:paraId="0D62C110" w14:textId="77777777" w:rsidR="00E940BC" w:rsidRPr="00D23DA9" w:rsidRDefault="00E940BC" w:rsidP="003B7EC2">
            <w:r w:rsidRPr="00D23DA9">
              <w:rPr>
                <w:rFonts w:hint="eastAsia"/>
              </w:rPr>
              <w:t>受理済</w:t>
            </w:r>
          </w:p>
        </w:tc>
        <w:tc>
          <w:tcPr>
            <w:tcW w:w="3824" w:type="pct"/>
          </w:tcPr>
          <w:p w14:paraId="20953444" w14:textId="77777777" w:rsidR="00E940BC" w:rsidRPr="00D23DA9" w:rsidRDefault="00E940BC" w:rsidP="003B7EC2">
            <w:r w:rsidRPr="00D23DA9">
              <w:rPr>
                <w:rFonts w:hint="eastAsia"/>
              </w:rPr>
              <w:t>不在者投票の</w:t>
            </w:r>
            <w:r w:rsidR="00F75E1D">
              <w:rPr>
                <w:rFonts w:hint="eastAsia"/>
              </w:rPr>
              <w:t>受理済</w:t>
            </w:r>
            <w:r w:rsidR="00F75E1D" w:rsidRPr="00D23DA9">
              <w:rPr>
                <w:rFonts w:hint="eastAsia"/>
              </w:rPr>
              <w:t>になります</w:t>
            </w:r>
            <w:r w:rsidRPr="00D23DA9">
              <w:rPr>
                <w:rFonts w:hint="eastAsia"/>
              </w:rPr>
              <w:t>。（受理日を表示）</w:t>
            </w:r>
          </w:p>
        </w:tc>
      </w:tr>
    </w:tbl>
    <w:p w14:paraId="65D9A3ED" w14:textId="77777777" w:rsidR="0021760E" w:rsidRPr="00D23DA9" w:rsidRDefault="0021760E" w:rsidP="0021760E"/>
    <w:p w14:paraId="7A2DEF1B" w14:textId="77777777" w:rsidR="00C83494" w:rsidRPr="00D23DA9" w:rsidRDefault="00C83494" w:rsidP="00C83494">
      <w:bookmarkStart w:id="15" w:name="_Hlk55142380"/>
    </w:p>
    <w:p w14:paraId="4F3ACC34" w14:textId="0349290D" w:rsidR="00C83494" w:rsidRPr="00D23DA9" w:rsidRDefault="00C83494" w:rsidP="00C83494">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Pr>
          <w:rFonts w:hint="eastAsia"/>
          <w:b/>
          <w:sz w:val="28"/>
          <w:szCs w:val="28"/>
          <w:shd w:val="clear" w:color="auto" w:fill="C6D9F1" w:themeFill="text2" w:themeFillTint="33"/>
        </w:rPr>
        <w:t>受付画面の履歴</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1DB8C83A" w14:textId="77777777" w:rsidR="00C83494" w:rsidRPr="00D23DA9" w:rsidRDefault="00C83494" w:rsidP="00C83494">
      <w:r>
        <w:rPr>
          <w:rFonts w:hint="eastAsia"/>
        </w:rPr>
        <w:t>受付画面の履歴</w:t>
      </w:r>
      <w:r w:rsidRPr="00D23DA9">
        <w:rPr>
          <w:rFonts w:hint="eastAsia"/>
        </w:rPr>
        <w:t>が</w:t>
      </w:r>
      <w:r>
        <w:rPr>
          <w:rFonts w:hint="eastAsia"/>
        </w:rPr>
        <w:t>ディスプレイ左</w:t>
      </w:r>
      <w:r w:rsidRPr="00D23DA9">
        <w:rPr>
          <w:rFonts w:hint="eastAsia"/>
        </w:rPr>
        <w:t>上に表示され、操作を行う毎に、リアルタイムに更新されます。</w:t>
      </w:r>
    </w:p>
    <w:p w14:paraId="54E60AAC" w14:textId="77777777" w:rsidR="00C83494" w:rsidRPr="00D23DA9" w:rsidRDefault="00C83494" w:rsidP="00C83494">
      <w:pPr>
        <w:jc w:val="left"/>
      </w:pPr>
      <w:bookmarkStart w:id="16" w:name="_Hlk480092576"/>
      <w:r w:rsidRPr="00D23DA9">
        <w:rPr>
          <w:rFonts w:hint="eastAsia"/>
          <w:szCs w:val="21"/>
        </w:rPr>
        <w:t>上が新しいログになり、</w:t>
      </w:r>
      <w:r w:rsidRPr="00D23DA9">
        <w:rPr>
          <w:rFonts w:hint="eastAsia"/>
        </w:rPr>
        <w:t>下の古いログから消えていきます。</w:t>
      </w:r>
    </w:p>
    <w:p w14:paraId="18344BC4" w14:textId="77777777" w:rsidR="00C83494" w:rsidRPr="00D23DA9" w:rsidRDefault="00C83494" w:rsidP="00C83494">
      <w:pPr>
        <w:jc w:val="left"/>
      </w:pPr>
      <w:r w:rsidRPr="00D23DA9">
        <w:rPr>
          <w:rFonts w:hint="eastAsia"/>
        </w:rPr>
        <w:t>※受付画面を閉じる（終了する）と履歴はリセットされ、復元はできません。</w:t>
      </w:r>
    </w:p>
    <w:p w14:paraId="294B6B88" w14:textId="77777777" w:rsidR="00C83494" w:rsidRPr="00D23DA9" w:rsidRDefault="00C83494" w:rsidP="00C83494">
      <w:r>
        <w:rPr>
          <w:rFonts w:hint="eastAsia"/>
        </w:rPr>
        <w:t>「</w:t>
      </w:r>
      <w:r w:rsidRPr="00D23DA9">
        <w:rPr>
          <w:rFonts w:hint="eastAsia"/>
        </w:rPr>
        <w:t>システム設計</w:t>
      </w:r>
      <w:r>
        <w:rPr>
          <w:rFonts w:hint="eastAsia"/>
        </w:rPr>
        <w:t>」</w:t>
      </w:r>
      <w:r w:rsidRPr="00D23DA9">
        <w:rPr>
          <w:rFonts w:hint="eastAsia"/>
        </w:rPr>
        <w:t>の</w:t>
      </w:r>
      <w:r>
        <w:rPr>
          <w:rFonts w:hint="eastAsia"/>
        </w:rPr>
        <w:t>「</w:t>
      </w:r>
      <w:r w:rsidRPr="00D23DA9">
        <w:rPr>
          <w:rFonts w:hint="eastAsia"/>
        </w:rPr>
        <w:t>D受付画面制御設定</w:t>
      </w:r>
      <w:r>
        <w:rPr>
          <w:rFonts w:hint="eastAsia"/>
        </w:rPr>
        <w:t>」</w:t>
      </w:r>
      <w:r w:rsidRPr="00D23DA9">
        <w:rPr>
          <w:rFonts w:hint="eastAsia"/>
        </w:rPr>
        <w:t>の「</w:t>
      </w:r>
      <w:r w:rsidRPr="00D23DA9">
        <w:rPr>
          <w:rFonts w:cs="Courier New"/>
          <w:kern w:val="0"/>
          <w:szCs w:val="21"/>
        </w:rPr>
        <w:t>受付画面での受付処理した人の一覧表示人数0以下で機能未使用</w:t>
      </w:r>
      <w:r w:rsidRPr="00D23DA9">
        <w:rPr>
          <w:rFonts w:hint="eastAsia"/>
        </w:rPr>
        <w:t>」にて設定した値の行数の履歴を表示します。</w:t>
      </w:r>
    </w:p>
    <w:p w14:paraId="4D690544" w14:textId="77777777" w:rsidR="00C83494" w:rsidRPr="00D23DA9" w:rsidRDefault="00C83494" w:rsidP="00C83494">
      <w:r w:rsidRPr="00D23DA9">
        <w:rPr>
          <w:rFonts w:hint="eastAsia"/>
        </w:rPr>
        <w:t>※「0」に設定した場合、左上の白枠は非表示になります。</w:t>
      </w:r>
    </w:p>
    <w:bookmarkEnd w:id="16"/>
    <w:p w14:paraId="68B7D9F3" w14:textId="70E63528" w:rsidR="00C83494" w:rsidRPr="00D23DA9" w:rsidRDefault="00C83494" w:rsidP="00C83494">
      <w:r w:rsidRPr="00D23DA9">
        <w:rPr>
          <w:noProof/>
        </w:rPr>
        <mc:AlternateContent>
          <mc:Choice Requires="wps">
            <w:drawing>
              <wp:anchor distT="0" distB="0" distL="114300" distR="114300" simplePos="0" relativeHeight="253521408" behindDoc="0" locked="0" layoutInCell="1" allowOverlap="1" wp14:anchorId="58757D05" wp14:editId="648652CA">
                <wp:simplePos x="0" y="0"/>
                <wp:positionH relativeFrom="margin">
                  <wp:posOffset>451485</wp:posOffset>
                </wp:positionH>
                <wp:positionV relativeFrom="paragraph">
                  <wp:posOffset>5715</wp:posOffset>
                </wp:positionV>
                <wp:extent cx="1501140" cy="1876425"/>
                <wp:effectExtent l="0" t="0" r="3810" b="9525"/>
                <wp:wrapNone/>
                <wp:docPr id="2011"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140" cy="1876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F827FA1" w14:textId="77777777" w:rsidR="00BB492B" w:rsidRPr="00013D49" w:rsidRDefault="00BB492B" w:rsidP="00C83494">
                            <w:pPr>
                              <w:jc w:val="left"/>
                              <w:rPr>
                                <w:rFonts w:asciiTheme="minorEastAsia" w:hAnsiTheme="minorEastAsia"/>
                                <w:szCs w:val="21"/>
                              </w:rPr>
                            </w:pPr>
                            <w:r>
                              <w:rPr>
                                <w:rFonts w:hint="eastAsia"/>
                              </w:rPr>
                              <w:t>履歴</w:t>
                            </w:r>
                            <w:r>
                              <w:rPr>
                                <w:rFonts w:asciiTheme="minorEastAsia" w:hAnsiTheme="minorEastAsia" w:hint="eastAsia"/>
                                <w:szCs w:val="21"/>
                              </w:rPr>
                              <w:t>が表示されます。</w:t>
                            </w:r>
                          </w:p>
                          <w:p w14:paraId="2C672F63" w14:textId="77777777" w:rsidR="00BB492B" w:rsidRDefault="00BB492B" w:rsidP="00C83494">
                            <w:pPr>
                              <w:jc w:val="left"/>
                              <w:rPr>
                                <w:rFonts w:asciiTheme="minorEastAsia" w:hAnsiTheme="minorEastAsia"/>
                                <w:szCs w:val="21"/>
                              </w:rPr>
                            </w:pPr>
                            <w:r>
                              <w:rPr>
                                <w:rFonts w:asciiTheme="minorEastAsia" w:hAnsiTheme="minorEastAsia" w:hint="eastAsia"/>
                                <w:szCs w:val="21"/>
                              </w:rPr>
                              <w:t>・時刻</w:t>
                            </w:r>
                          </w:p>
                          <w:p w14:paraId="0D91B206" w14:textId="77777777" w:rsidR="00BB492B" w:rsidRDefault="00BB492B" w:rsidP="00C83494">
                            <w:pPr>
                              <w:jc w:val="left"/>
                              <w:rPr>
                                <w:rFonts w:asciiTheme="minorEastAsia" w:hAnsiTheme="minorEastAsia"/>
                                <w:szCs w:val="21"/>
                              </w:rPr>
                            </w:pPr>
                            <w:r>
                              <w:rPr>
                                <w:rFonts w:asciiTheme="minorEastAsia" w:hAnsiTheme="minorEastAsia" w:hint="eastAsia"/>
                                <w:szCs w:val="21"/>
                              </w:rPr>
                              <w:t>・対象者</w:t>
                            </w:r>
                          </w:p>
                          <w:p w14:paraId="2967477A" w14:textId="6C5DB743" w:rsidR="00BB492B" w:rsidRDefault="00BB492B" w:rsidP="00C83494">
                            <w:pPr>
                              <w:jc w:val="left"/>
                              <w:rPr>
                                <w:rFonts w:asciiTheme="minorEastAsia" w:hAnsiTheme="minorEastAsia"/>
                                <w:szCs w:val="21"/>
                              </w:rPr>
                            </w:pPr>
                            <w:r>
                              <w:rPr>
                                <w:rFonts w:asciiTheme="minorEastAsia" w:hAnsiTheme="minorEastAsia" w:hint="eastAsia"/>
                                <w:szCs w:val="21"/>
                              </w:rPr>
                              <w:t>・操作内容</w:t>
                            </w:r>
                          </w:p>
                          <w:p w14:paraId="14D5AF63" w14:textId="77777777" w:rsidR="00BB492B" w:rsidRDefault="00BB492B" w:rsidP="00C83494">
                            <w:pPr>
                              <w:jc w:val="left"/>
                              <w:rPr>
                                <w:b/>
                                <w:bCs/>
                                <w:color w:val="FF0000"/>
                                <w:szCs w:val="21"/>
                              </w:rPr>
                            </w:pPr>
                            <w:r w:rsidRPr="00A644B1">
                              <w:rPr>
                                <w:rFonts w:hint="eastAsia"/>
                                <w:b/>
                                <w:bCs/>
                                <w:color w:val="FF0000"/>
                                <w:szCs w:val="21"/>
                              </w:rPr>
                              <w:t>ダブルクリックすると</w:t>
                            </w:r>
                            <w:r>
                              <w:rPr>
                                <w:rFonts w:hint="eastAsia"/>
                                <w:b/>
                                <w:bCs/>
                                <w:color w:val="FF0000"/>
                                <w:szCs w:val="21"/>
                              </w:rPr>
                              <w:t>、</w:t>
                            </w:r>
                          </w:p>
                          <w:p w14:paraId="624C732F" w14:textId="7B194E17" w:rsidR="00BB492B" w:rsidRPr="00A644B1" w:rsidRDefault="00BB492B" w:rsidP="00C83494">
                            <w:pPr>
                              <w:jc w:val="left"/>
                              <w:rPr>
                                <w:b/>
                                <w:bCs/>
                                <w:color w:val="FF0000"/>
                                <w:szCs w:val="21"/>
                              </w:rPr>
                            </w:pPr>
                            <w:r w:rsidRPr="00A644B1">
                              <w:rPr>
                                <w:rFonts w:hint="eastAsia"/>
                                <w:b/>
                                <w:bCs/>
                                <w:color w:val="FF0000"/>
                                <w:szCs w:val="21"/>
                              </w:rPr>
                              <w:t>再検索を行います。</w:t>
                            </w:r>
                          </w:p>
                          <w:p w14:paraId="3C563548" w14:textId="76C4E004" w:rsidR="00BB492B" w:rsidRPr="00A644B1" w:rsidRDefault="00BB492B" w:rsidP="00C83494">
                            <w:pPr>
                              <w:jc w:val="left"/>
                              <w:rPr>
                                <w:color w:val="FF0000"/>
                                <w:szCs w:val="21"/>
                              </w:rPr>
                            </w:pPr>
                            <w:r w:rsidRPr="00A644B1">
                              <w:rPr>
                                <w:rFonts w:hint="eastAsia"/>
                                <w:color w:val="FF0000"/>
                                <w:szCs w:val="21"/>
                              </w:rPr>
                              <w:t>（V</w:t>
                            </w:r>
                            <w:r w:rsidRPr="00A644B1">
                              <w:rPr>
                                <w:color w:val="FF0000"/>
                                <w:szCs w:val="21"/>
                              </w:rPr>
                              <w:t>er8.8.2.11</w:t>
                            </w:r>
                            <w:r w:rsidRPr="00A644B1">
                              <w:rPr>
                                <w:rFonts w:hint="eastAsia"/>
                                <w:color w:val="FF0000"/>
                                <w:szCs w:val="21"/>
                              </w:rPr>
                              <w:t>以降）</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757D05" id="_x0000_s1063" style="position:absolute;left:0;text-align:left;margin-left:35.55pt;margin-top:.45pt;width:118.2pt;height:147.75pt;z-index:2535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" stroked="f">
                <v:textbox inset=".2mm,.2mm,.2mm,.2mm">
                  <w:txbxContent>
                    <w:p w14:paraId="5F827FA1" w14:textId="77777777" w:rsidR="00BB492B" w:rsidRPr="00013D49" w:rsidRDefault="00BB492B" w:rsidP="00C83494">
                      <w:pPr>
                        <w:jc w:val="left"/>
                        <w:rPr>
                          <w:rFonts w:asciiTheme="minorEastAsia" w:hAnsiTheme="minorEastAsia"/>
                          <w:szCs w:val="21"/>
                        </w:rPr>
                      </w:pPr>
                      <w:r>
                        <w:rPr>
                          <w:rFonts w:hint="eastAsia"/>
                        </w:rPr>
                        <w:t>履歴</w:t>
                      </w:r>
                      <w:r>
                        <w:rPr>
                          <w:rFonts w:asciiTheme="minorEastAsia" w:hAnsiTheme="minorEastAsia" w:hint="eastAsia"/>
                          <w:szCs w:val="21"/>
                        </w:rPr>
                        <w:t>が表示されます。</w:t>
                      </w:r>
                    </w:p>
                    <w:p w14:paraId="2C672F63" w14:textId="77777777" w:rsidR="00BB492B" w:rsidRDefault="00BB492B" w:rsidP="00C83494">
                      <w:pPr>
                        <w:jc w:val="left"/>
                        <w:rPr>
                          <w:rFonts w:asciiTheme="minorEastAsia" w:hAnsiTheme="minorEastAsia"/>
                          <w:szCs w:val="21"/>
                        </w:rPr>
                      </w:pPr>
                      <w:r>
                        <w:rPr>
                          <w:rFonts w:asciiTheme="minorEastAsia" w:hAnsiTheme="minorEastAsia" w:hint="eastAsia"/>
                          <w:szCs w:val="21"/>
                        </w:rPr>
                        <w:t>・時刻</w:t>
                      </w:r>
                    </w:p>
                    <w:p w14:paraId="0D91B206" w14:textId="77777777" w:rsidR="00BB492B" w:rsidRDefault="00BB492B" w:rsidP="00C83494">
                      <w:pPr>
                        <w:jc w:val="left"/>
                        <w:rPr>
                          <w:rFonts w:asciiTheme="minorEastAsia" w:hAnsiTheme="minorEastAsia"/>
                          <w:szCs w:val="21"/>
                        </w:rPr>
                      </w:pPr>
                      <w:r>
                        <w:rPr>
                          <w:rFonts w:asciiTheme="minorEastAsia" w:hAnsiTheme="minorEastAsia" w:hint="eastAsia"/>
                          <w:szCs w:val="21"/>
                        </w:rPr>
                        <w:t>・対象者</w:t>
                      </w:r>
                    </w:p>
                    <w:p w14:paraId="2967477A" w14:textId="6C5DB743" w:rsidR="00BB492B" w:rsidRDefault="00BB492B" w:rsidP="00C83494">
                      <w:pPr>
                        <w:jc w:val="left"/>
                        <w:rPr>
                          <w:rFonts w:asciiTheme="minorEastAsia" w:hAnsiTheme="minorEastAsia"/>
                          <w:szCs w:val="21"/>
                        </w:rPr>
                      </w:pPr>
                      <w:r>
                        <w:rPr>
                          <w:rFonts w:asciiTheme="minorEastAsia" w:hAnsiTheme="minorEastAsia" w:hint="eastAsia"/>
                          <w:szCs w:val="21"/>
                        </w:rPr>
                        <w:t>・操作内容</w:t>
                      </w:r>
                    </w:p>
                    <w:p w14:paraId="14D5AF63" w14:textId="77777777" w:rsidR="00BB492B" w:rsidRDefault="00BB492B" w:rsidP="00C83494">
                      <w:pPr>
                        <w:jc w:val="left"/>
                        <w:rPr>
                          <w:b/>
                          <w:bCs/>
                          <w:color w:val="FF0000"/>
                          <w:szCs w:val="21"/>
                        </w:rPr>
                      </w:pPr>
                      <w:r w:rsidRPr="00A644B1">
                        <w:rPr>
                          <w:rFonts w:hint="eastAsia"/>
                          <w:b/>
                          <w:bCs/>
                          <w:color w:val="FF0000"/>
                          <w:szCs w:val="21"/>
                        </w:rPr>
                        <w:t>ダブルクリックすると</w:t>
                      </w:r>
                      <w:r>
                        <w:rPr>
                          <w:rFonts w:hint="eastAsia"/>
                          <w:b/>
                          <w:bCs/>
                          <w:color w:val="FF0000"/>
                          <w:szCs w:val="21"/>
                        </w:rPr>
                        <w:t>、</w:t>
                      </w:r>
                    </w:p>
                    <w:p w14:paraId="624C732F" w14:textId="7B194E17" w:rsidR="00BB492B" w:rsidRPr="00A644B1" w:rsidRDefault="00BB492B" w:rsidP="00C83494">
                      <w:pPr>
                        <w:jc w:val="left"/>
                        <w:rPr>
                          <w:b/>
                          <w:bCs/>
                          <w:color w:val="FF0000"/>
                          <w:szCs w:val="21"/>
                        </w:rPr>
                      </w:pPr>
                      <w:r w:rsidRPr="00A644B1">
                        <w:rPr>
                          <w:rFonts w:hint="eastAsia"/>
                          <w:b/>
                          <w:bCs/>
                          <w:color w:val="FF0000"/>
                          <w:szCs w:val="21"/>
                        </w:rPr>
                        <w:t>再検索を行います。</w:t>
                      </w:r>
                    </w:p>
                    <w:p w14:paraId="3C563548" w14:textId="76C4E004" w:rsidR="00BB492B" w:rsidRPr="00A644B1" w:rsidRDefault="00BB492B" w:rsidP="00C83494">
                      <w:pPr>
                        <w:jc w:val="left"/>
                        <w:rPr>
                          <w:color w:val="FF0000"/>
                          <w:szCs w:val="21"/>
                        </w:rPr>
                      </w:pPr>
                      <w:r w:rsidRPr="00A644B1">
                        <w:rPr>
                          <w:rFonts w:hint="eastAsia"/>
                          <w:color w:val="FF0000"/>
                          <w:szCs w:val="21"/>
                        </w:rPr>
                        <w:t>（V</w:t>
                      </w:r>
                      <w:r w:rsidRPr="00A644B1">
                        <w:rPr>
                          <w:color w:val="FF0000"/>
                          <w:szCs w:val="21"/>
                        </w:rPr>
                        <w:t>er8.8.2.11</w:t>
                      </w:r>
                      <w:r w:rsidRPr="00A644B1">
                        <w:rPr>
                          <w:rFonts w:hint="eastAsia"/>
                          <w:color w:val="FF0000"/>
                          <w:szCs w:val="21"/>
                        </w:rPr>
                        <w:t>以降）</w:t>
                      </w:r>
                    </w:p>
                  </w:txbxContent>
                </v:textbox>
                <w10:wrap anchorx="margin"/>
              </v:roundrect>
            </w:pict>
          </mc:Fallback>
        </mc:AlternateContent>
      </w:r>
      <w:r w:rsidRPr="00D23DA9">
        <w:rPr>
          <w:noProof/>
        </w:rPr>
        <mc:AlternateContent>
          <mc:Choice Requires="wps">
            <w:drawing>
              <wp:anchor distT="0" distB="0" distL="114300" distR="114300" simplePos="0" relativeHeight="253519360" behindDoc="0" locked="0" layoutInCell="1" allowOverlap="1" wp14:anchorId="2C2685D0" wp14:editId="1022FC42">
                <wp:simplePos x="0" y="0"/>
                <wp:positionH relativeFrom="column">
                  <wp:posOffset>2114550</wp:posOffset>
                </wp:positionH>
                <wp:positionV relativeFrom="paragraph">
                  <wp:posOffset>15240</wp:posOffset>
                </wp:positionV>
                <wp:extent cx="1305560" cy="509270"/>
                <wp:effectExtent l="19050" t="19050" r="27940" b="24130"/>
                <wp:wrapNone/>
                <wp:docPr id="2009" name="AutoShap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5560" cy="50927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9AF667" id="AutoShape 250" o:spid="_x0000_s1026" style="position:absolute;left:0;text-align:left;margin-left:166.5pt;margin-top:1.2pt;width:102.8pt;height:40.1pt;z-index:2535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520384" behindDoc="0" locked="0" layoutInCell="1" allowOverlap="1" wp14:anchorId="69E166DB" wp14:editId="29342088">
                <wp:simplePos x="0" y="0"/>
                <wp:positionH relativeFrom="column">
                  <wp:posOffset>1752600</wp:posOffset>
                </wp:positionH>
                <wp:positionV relativeFrom="paragraph">
                  <wp:posOffset>262255</wp:posOffset>
                </wp:positionV>
                <wp:extent cx="361950" cy="635"/>
                <wp:effectExtent l="24765" t="24130" r="22860" b="22860"/>
                <wp:wrapNone/>
                <wp:docPr id="2010" name="AutoShap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19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63AE0C" id="AutoShape 251" o:spid="_x0000_s1026" type="#_x0000_t32" style="position:absolute;left:0;text-align:left;margin-left:138pt;margin-top:20.65pt;width:28.5pt;height:.05pt;flip:x;z-index:2535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" strokecolor="red" strokeweight="2.5pt"/>
            </w:pict>
          </mc:Fallback>
        </mc:AlternateContent>
      </w:r>
      <w:r w:rsidRPr="00D23DA9">
        <w:rPr>
          <w:rFonts w:hint="eastAsia"/>
        </w:rPr>
        <w:tab/>
      </w:r>
      <w:r w:rsidRPr="00D23DA9">
        <w:rPr>
          <w:rFonts w:hint="eastAsia"/>
        </w:rPr>
        <w:tab/>
      </w:r>
      <w:r w:rsidRPr="00D23DA9">
        <w:rPr>
          <w:rFonts w:hint="eastAsia"/>
        </w:rPr>
        <w:tab/>
      </w:r>
      <w:r w:rsidRPr="00D23DA9">
        <w:rPr>
          <w:rFonts w:hint="eastAsia"/>
        </w:rPr>
        <w:tab/>
      </w:r>
      <w:r w:rsidRPr="00D23DA9">
        <w:rPr>
          <w:rFonts w:hint="eastAsia"/>
          <w:noProof/>
        </w:rPr>
        <w:drawing>
          <wp:inline distT="0" distB="0" distL="0" distR="0" wp14:anchorId="674DC4DC" wp14:editId="4FD0CFDB">
            <wp:extent cx="3530782" cy="1719668"/>
            <wp:effectExtent l="19050" t="0" r="0" b="0"/>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3530782" cy="1719668"/>
                    </a:xfrm>
                    <a:prstGeom prst="rect">
                      <a:avLst/>
                    </a:prstGeom>
                    <a:noFill/>
                    <a:ln w="9525">
                      <a:noFill/>
                      <a:miter lim="800000"/>
                      <a:headEnd/>
                      <a:tailEnd/>
                    </a:ln>
                  </pic:spPr>
                </pic:pic>
              </a:graphicData>
            </a:graphic>
          </wp:inline>
        </w:drawing>
      </w:r>
    </w:p>
    <w:bookmarkEnd w:id="15"/>
    <w:p w14:paraId="7101862C" w14:textId="22BE34E2" w:rsidR="00E940BC" w:rsidRPr="00D23DA9" w:rsidRDefault="00E940BC" w:rsidP="00E940BC">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lastRenderedPageBreak/>
        <w:t xml:space="preserve">　</w:t>
      </w:r>
      <w:r w:rsidRPr="00D23DA9">
        <w:rPr>
          <w:rFonts w:hint="eastAsia"/>
          <w:b/>
          <w:sz w:val="28"/>
          <w:szCs w:val="28"/>
          <w:shd w:val="clear" w:color="auto" w:fill="C6D9F1" w:themeFill="text2" w:themeFillTint="33"/>
        </w:rPr>
        <w:t xml:space="preserve"> 入場券持参の場合</w:t>
      </w:r>
      <w:r w:rsidR="00CB3F9A" w:rsidRPr="00D23DA9">
        <w:rPr>
          <w:rFonts w:hint="eastAsia"/>
          <w:b/>
          <w:sz w:val="28"/>
          <w:szCs w:val="28"/>
          <w:shd w:val="clear" w:color="auto" w:fill="C6D9F1" w:themeFill="text2" w:themeFillTint="33"/>
        </w:rPr>
        <w:t>の検索方法</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358C692C" w14:textId="26182007" w:rsidR="00747129" w:rsidRPr="00747129" w:rsidRDefault="00747129" w:rsidP="00747129">
      <w:r w:rsidRPr="00D23DA9">
        <w:rPr>
          <w:noProof/>
        </w:rPr>
        <mc:AlternateContent>
          <mc:Choice Requires="wps">
            <w:drawing>
              <wp:anchor distT="0" distB="0" distL="114300" distR="114300" simplePos="0" relativeHeight="251061760" behindDoc="0" locked="0" layoutInCell="1" allowOverlap="1" wp14:anchorId="06F59E3C" wp14:editId="0EE3752D">
                <wp:simplePos x="0" y="0"/>
                <wp:positionH relativeFrom="column">
                  <wp:posOffset>2623185</wp:posOffset>
                </wp:positionH>
                <wp:positionV relativeFrom="paragraph">
                  <wp:posOffset>2569734</wp:posOffset>
                </wp:positionV>
                <wp:extent cx="0" cy="391160"/>
                <wp:effectExtent l="19050" t="0" r="19050" b="27940"/>
                <wp:wrapNone/>
                <wp:docPr id="1992"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16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BC49A6" id="AutoShape 46" o:spid="_x0000_s1026" type="#_x0000_t32" style="position:absolute;left:0;text-align:left;margin-left:206.55pt;margin-top:202.35pt;width:0;height:30.8pt;z-index:2510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" strokecolor="red" strokeweight="2.5pt"/>
            </w:pict>
          </mc:Fallback>
        </mc:AlternateContent>
      </w:r>
      <w:r w:rsidRPr="00D23DA9">
        <w:rPr>
          <w:noProof/>
        </w:rPr>
        <mc:AlternateContent>
          <mc:Choice Requires="wps">
            <w:drawing>
              <wp:anchor distT="0" distB="0" distL="114300" distR="114300" simplePos="0" relativeHeight="251060736" behindDoc="0" locked="0" layoutInCell="1" allowOverlap="1" wp14:anchorId="5A6716F6" wp14:editId="19A3EB1E">
                <wp:simplePos x="0" y="0"/>
                <wp:positionH relativeFrom="column">
                  <wp:posOffset>1400810</wp:posOffset>
                </wp:positionH>
                <wp:positionV relativeFrom="paragraph">
                  <wp:posOffset>581549</wp:posOffset>
                </wp:positionV>
                <wp:extent cx="288925" cy="635"/>
                <wp:effectExtent l="19050" t="19050" r="34925" b="37465"/>
                <wp:wrapNone/>
                <wp:docPr id="1993"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9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082F51" id="AutoShape 45" o:spid="_x0000_s1026" type="#_x0000_t32" style="position:absolute;left:0;text-align:left;margin-left:110.3pt;margin-top:45.8pt;width:22.75pt;height:.05pt;z-index:2510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" strokecolor="red" strokeweight="2.5pt"/>
            </w:pict>
          </mc:Fallback>
        </mc:AlternateContent>
      </w:r>
      <w:r w:rsidR="001514A1" w:rsidRPr="00D23DA9">
        <w:rPr>
          <w:noProof/>
        </w:rPr>
        <mc:AlternateContent>
          <mc:Choice Requires="wps">
            <w:drawing>
              <wp:anchor distT="0" distB="0" distL="114300" distR="114300" simplePos="0" relativeHeight="253478400" behindDoc="0" locked="0" layoutInCell="1" allowOverlap="1" wp14:anchorId="12B386F5" wp14:editId="0691724E">
                <wp:simplePos x="0" y="0"/>
                <wp:positionH relativeFrom="column">
                  <wp:posOffset>-34290</wp:posOffset>
                </wp:positionH>
                <wp:positionV relativeFrom="paragraph">
                  <wp:posOffset>95251</wp:posOffset>
                </wp:positionV>
                <wp:extent cx="1543050" cy="2705100"/>
                <wp:effectExtent l="0" t="0" r="0" b="0"/>
                <wp:wrapNone/>
                <wp:docPr id="1994"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27051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3CE7B6" w14:textId="77777777" w:rsidR="00BB492B" w:rsidRPr="00F713FD" w:rsidRDefault="00BB492B" w:rsidP="00EC6CCC">
                            <w:pPr>
                              <w:widowControl/>
                              <w:jc w:val="left"/>
                              <w:rPr>
                                <w:rFonts w:asciiTheme="minorEastAsia" w:hAnsiTheme="minorEastAsia"/>
                                <w:szCs w:val="21"/>
                              </w:rPr>
                            </w:pPr>
                            <w:r>
                              <w:rPr>
                                <w:rFonts w:asciiTheme="minorEastAsia" w:hAnsiTheme="minorEastAsia" w:hint="eastAsia"/>
                                <w:szCs w:val="21"/>
                              </w:rPr>
                              <w:t>①</w:t>
                            </w:r>
                            <w:r w:rsidRPr="00EC6CCC">
                              <w:rPr>
                                <w:rFonts w:asciiTheme="minorEastAsia" w:hAnsiTheme="minorEastAsia" w:hint="eastAsia"/>
                                <w:szCs w:val="21"/>
                              </w:rPr>
                              <w:t>投票区欄にカーソルがあるのを確認してから入場券</w:t>
                            </w:r>
                            <w:r>
                              <w:rPr>
                                <w:rFonts w:asciiTheme="minorEastAsia" w:hAnsiTheme="minorEastAsia" w:hint="eastAsia"/>
                                <w:szCs w:val="21"/>
                              </w:rPr>
                              <w:t>バーコード</w:t>
                            </w:r>
                            <w:r w:rsidRPr="00EC6CCC">
                              <w:rPr>
                                <w:rFonts w:asciiTheme="minorEastAsia" w:hAnsiTheme="minorEastAsia" w:hint="eastAsia"/>
                                <w:szCs w:val="21"/>
                              </w:rPr>
                              <w:t>を読み込みます。</w:t>
                            </w:r>
                          </w:p>
                          <w:p w14:paraId="0C91E678" w14:textId="77777777" w:rsidR="00BB492B" w:rsidRPr="001514A1" w:rsidRDefault="00BB492B" w:rsidP="00EC6CCC">
                            <w:pPr>
                              <w:widowControl/>
                              <w:jc w:val="left"/>
                              <w:rPr>
                                <w:szCs w:val="21"/>
                              </w:rPr>
                            </w:pPr>
                            <w:bookmarkStart w:id="17" w:name="_Hlk533617630"/>
                            <w:bookmarkStart w:id="18" w:name="_Hlk533617631"/>
                            <w:r w:rsidRPr="001514A1">
                              <w:rPr>
                                <w:rFonts w:hint="eastAsia"/>
                                <w:szCs w:val="21"/>
                              </w:rPr>
                              <w:t>※V8.8.2.2以降のバージョン</w:t>
                            </w:r>
                            <w:r>
                              <w:rPr>
                                <w:rFonts w:hint="eastAsia"/>
                                <w:szCs w:val="21"/>
                              </w:rPr>
                              <w:t>は</w:t>
                            </w:r>
                            <w:r w:rsidRPr="001514A1">
                              <w:rPr>
                                <w:rFonts w:hint="eastAsia"/>
                                <w:szCs w:val="21"/>
                              </w:rPr>
                              <w:t>、他の入力欄（「簿冊番号」「頁番号」「行番号」「性別」「執行日</w:t>
                            </w:r>
                            <w:r w:rsidRPr="001514A1">
                              <w:rPr>
                                <w:szCs w:val="21"/>
                              </w:rPr>
                              <w:t>ID」「カナ氏名」「生年月日」等）でもバーコード検索</w:t>
                            </w:r>
                            <w:r>
                              <w:rPr>
                                <w:rFonts w:hint="eastAsia"/>
                                <w:szCs w:val="21"/>
                              </w:rPr>
                              <w:t>できます。</w:t>
                            </w:r>
                            <w:bookmarkEnd w:id="17"/>
                            <w:bookmarkEnd w:id="18"/>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B386F5" id="_x0000_s1064" style="position:absolute;left:0;text-align:left;margin-left:-2.7pt;margin-top:7.5pt;width:121.5pt;height:213pt;z-index:2534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" stroked="f">
                <v:textbox inset=".2mm,.2mm,.2mm,.2mm">
                  <w:txbxContent>
                    <w:p w14:paraId="053CE7B6" w14:textId="77777777" w:rsidR="00BB492B" w:rsidRPr="00F713FD" w:rsidRDefault="00BB492B" w:rsidP="00EC6CCC">
                      <w:pPr>
                        <w:widowControl/>
                        <w:jc w:val="left"/>
                        <w:rPr>
                          <w:rFonts w:asciiTheme="minorEastAsia" w:hAnsiTheme="minorEastAsia"/>
                          <w:szCs w:val="21"/>
                        </w:rPr>
                      </w:pPr>
                      <w:r>
                        <w:rPr>
                          <w:rFonts w:asciiTheme="minorEastAsia" w:hAnsiTheme="minorEastAsia" w:hint="eastAsia"/>
                          <w:szCs w:val="21"/>
                        </w:rPr>
                        <w:t>①</w:t>
                      </w:r>
                      <w:r w:rsidRPr="00EC6CCC">
                        <w:rPr>
                          <w:rFonts w:asciiTheme="minorEastAsia" w:hAnsiTheme="minorEastAsia" w:hint="eastAsia"/>
                          <w:szCs w:val="21"/>
                        </w:rPr>
                        <w:t>投票区欄にカーソルがあるのを確認してから入場券</w:t>
                      </w:r>
                      <w:r>
                        <w:rPr>
                          <w:rFonts w:asciiTheme="minorEastAsia" w:hAnsiTheme="minorEastAsia" w:hint="eastAsia"/>
                          <w:szCs w:val="21"/>
                        </w:rPr>
                        <w:t>バーコード</w:t>
                      </w:r>
                      <w:r w:rsidRPr="00EC6CCC">
                        <w:rPr>
                          <w:rFonts w:asciiTheme="minorEastAsia" w:hAnsiTheme="minorEastAsia" w:hint="eastAsia"/>
                          <w:szCs w:val="21"/>
                        </w:rPr>
                        <w:t>を読み込みます。</w:t>
                      </w:r>
                    </w:p>
                    <w:p w14:paraId="0C91E678" w14:textId="77777777" w:rsidR="00BB492B" w:rsidRPr="001514A1" w:rsidRDefault="00BB492B" w:rsidP="00EC6CCC">
                      <w:pPr>
                        <w:widowControl/>
                        <w:jc w:val="left"/>
                        <w:rPr>
                          <w:szCs w:val="21"/>
                        </w:rPr>
                      </w:pPr>
                      <w:bookmarkStart w:id="19" w:name="_Hlk533617630"/>
                      <w:bookmarkStart w:id="20" w:name="_Hlk533617631"/>
                      <w:r w:rsidRPr="001514A1">
                        <w:rPr>
                          <w:rFonts w:hint="eastAsia"/>
                          <w:szCs w:val="21"/>
                        </w:rPr>
                        <w:t>※V8.8.2.2以降のバージョン</w:t>
                      </w:r>
                      <w:r>
                        <w:rPr>
                          <w:rFonts w:hint="eastAsia"/>
                          <w:szCs w:val="21"/>
                        </w:rPr>
                        <w:t>は</w:t>
                      </w:r>
                      <w:r w:rsidRPr="001514A1">
                        <w:rPr>
                          <w:rFonts w:hint="eastAsia"/>
                          <w:szCs w:val="21"/>
                        </w:rPr>
                        <w:t>、他の入力欄（「簿冊番号」「頁番号」「行番号」「性別」「執行日</w:t>
                      </w:r>
                      <w:r w:rsidRPr="001514A1">
                        <w:rPr>
                          <w:szCs w:val="21"/>
                        </w:rPr>
                        <w:t>ID」「カナ氏名」「生年月日」等）でもバーコード検索</w:t>
                      </w:r>
                      <w:r>
                        <w:rPr>
                          <w:rFonts w:hint="eastAsia"/>
                          <w:szCs w:val="21"/>
                        </w:rPr>
                        <w:t>できます。</w:t>
                      </w:r>
                      <w:bookmarkEnd w:id="19"/>
                      <w:bookmarkEnd w:id="20"/>
                    </w:p>
                  </w:txbxContent>
                </v:textbox>
              </v:roundrect>
            </w:pict>
          </mc:Fallback>
        </mc:AlternateContent>
      </w:r>
      <w:r w:rsidR="00EC6CCC" w:rsidRPr="00D23DA9">
        <w:rPr>
          <w:rFonts w:hint="eastAsia"/>
        </w:rPr>
        <w:tab/>
      </w:r>
      <w:r w:rsidR="00EC6CCC" w:rsidRPr="00D23DA9">
        <w:rPr>
          <w:rFonts w:hint="eastAsia"/>
        </w:rPr>
        <w:tab/>
      </w:r>
      <w:r w:rsidR="00EC6CCC" w:rsidRPr="00D23DA9">
        <w:rPr>
          <w:rFonts w:hint="eastAsia"/>
        </w:rPr>
        <w:tab/>
      </w:r>
      <w:r w:rsidRPr="00747129">
        <w:rPr>
          <w:noProof/>
        </w:rPr>
        <w:drawing>
          <wp:inline distT="0" distB="0" distL="0" distR="0" wp14:anchorId="5D8E4225" wp14:editId="7117AE2D">
            <wp:extent cx="3483610" cy="2629878"/>
            <wp:effectExtent l="0" t="0" r="2540" b="0"/>
            <wp:docPr id="459238372" name="図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14348" cy="2653083"/>
                    </a:xfrm>
                    <a:prstGeom prst="rect">
                      <a:avLst/>
                    </a:prstGeom>
                    <a:noFill/>
                    <a:ln>
                      <a:noFill/>
                    </a:ln>
                  </pic:spPr>
                </pic:pic>
              </a:graphicData>
            </a:graphic>
          </wp:inline>
        </w:drawing>
      </w:r>
    </w:p>
    <w:p w14:paraId="62854164" w14:textId="4924615A" w:rsidR="00E940BC" w:rsidRPr="00D23DA9" w:rsidRDefault="00747129" w:rsidP="0021760E">
      <w:r w:rsidRPr="00D23DA9">
        <w:rPr>
          <w:noProof/>
        </w:rPr>
        <mc:AlternateContent>
          <mc:Choice Requires="wps">
            <w:drawing>
              <wp:anchor distT="0" distB="0" distL="114300" distR="114300" simplePos="0" relativeHeight="251062784" behindDoc="0" locked="0" layoutInCell="1" allowOverlap="1" wp14:anchorId="51AF96F6" wp14:editId="37FC1893">
                <wp:simplePos x="0" y="0"/>
                <wp:positionH relativeFrom="column">
                  <wp:posOffset>1602105</wp:posOffset>
                </wp:positionH>
                <wp:positionV relativeFrom="paragraph">
                  <wp:posOffset>215265</wp:posOffset>
                </wp:positionV>
                <wp:extent cx="3903345" cy="629920"/>
                <wp:effectExtent l="0" t="0" r="1905" b="0"/>
                <wp:wrapNone/>
                <wp:docPr id="1991"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3345" cy="6299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6D977C" w14:textId="77777777" w:rsidR="00BB492B" w:rsidRPr="00EC6CCC" w:rsidRDefault="00BB492B" w:rsidP="00EC6CCC">
                            <w:pPr>
                              <w:rPr>
                                <w:rFonts w:asciiTheme="minorEastAsia" w:hAnsiTheme="minorEastAsia"/>
                                <w:szCs w:val="21"/>
                              </w:rPr>
                            </w:pPr>
                            <w:r w:rsidRPr="00EC6CCC">
                              <w:rPr>
                                <w:rFonts w:asciiTheme="minorEastAsia" w:hAnsiTheme="minorEastAsia" w:hint="eastAsia"/>
                                <w:szCs w:val="21"/>
                              </w:rPr>
                              <w:t>※カーソルが投票区欄以外にあれば、Ｆ４</w:t>
                            </w:r>
                            <w:r w:rsidRPr="003B7EC2">
                              <w:rPr>
                                <w:rFonts w:asciiTheme="minorEastAsia" w:hAnsiTheme="minorEastAsia" w:hint="eastAsia"/>
                                <w:color w:val="FFFFFF" w:themeColor="background1"/>
                                <w:szCs w:val="21"/>
                                <w:shd w:val="clear" w:color="auto" w:fill="000000" w:themeFill="text1"/>
                              </w:rPr>
                              <w:t>投票区</w:t>
                            </w:r>
                            <w:r>
                              <w:rPr>
                                <w:rFonts w:asciiTheme="minorEastAsia" w:hAnsiTheme="minorEastAsia" w:hint="eastAsia"/>
                                <w:color w:val="FFFFFF" w:themeColor="background1"/>
                                <w:szCs w:val="21"/>
                                <w:shd w:val="clear" w:color="auto" w:fill="000000" w:themeFill="text1"/>
                              </w:rPr>
                              <w:t>クリア</w:t>
                            </w:r>
                            <w:r w:rsidRPr="00EC6CCC">
                              <w:rPr>
                                <w:rFonts w:asciiTheme="minorEastAsia" w:hAnsiTheme="minorEastAsia" w:hint="eastAsia"/>
                                <w:szCs w:val="21"/>
                              </w:rPr>
                              <w:t>を押し</w:t>
                            </w:r>
                            <w:r>
                              <w:rPr>
                                <w:rFonts w:asciiTheme="minorEastAsia" w:hAnsiTheme="minorEastAsia" w:hint="eastAsia"/>
                                <w:szCs w:val="21"/>
                              </w:rPr>
                              <w:t>ます</w:t>
                            </w:r>
                            <w:r w:rsidRPr="00EC6CCC">
                              <w:rPr>
                                <w:rFonts w:asciiTheme="minorEastAsia" w:hAnsiTheme="minorEastAsia" w:hint="eastAsia"/>
                                <w:szCs w:val="21"/>
                              </w:rPr>
                              <w:t>。</w:t>
                            </w:r>
                          </w:p>
                          <w:p w14:paraId="6B5947A3" w14:textId="77777777" w:rsidR="00BB492B" w:rsidRPr="00EC6CCC" w:rsidRDefault="00BB492B" w:rsidP="00EC6CCC">
                            <w:pPr>
                              <w:rPr>
                                <w:szCs w:val="21"/>
                              </w:rPr>
                            </w:pPr>
                            <w:r w:rsidRPr="00EC6CCC">
                              <w:rPr>
                                <w:rFonts w:asciiTheme="minorEastAsia" w:hAnsiTheme="minorEastAsia" w:hint="eastAsia"/>
                                <w:szCs w:val="21"/>
                              </w:rPr>
                              <w:t>自動的に投票区のところへ</w:t>
                            </w:r>
                            <w:r>
                              <w:rPr>
                                <w:rFonts w:asciiTheme="minorEastAsia" w:hAnsiTheme="minorEastAsia" w:hint="eastAsia"/>
                                <w:szCs w:val="21"/>
                              </w:rPr>
                              <w:t>カーソル</w:t>
                            </w:r>
                            <w:r w:rsidRPr="00EC6CCC">
                              <w:rPr>
                                <w:rFonts w:asciiTheme="minorEastAsia" w:hAnsiTheme="minorEastAsia" w:hint="eastAsia"/>
                                <w:szCs w:val="21"/>
                              </w:rPr>
                              <w:t>が移動します。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AF96F6" id="AutoShape 47" o:spid="_x0000_s1065" style="position:absolute;left:0;text-align:left;margin-left:126.15pt;margin-top:16.95pt;width:307.35pt;height:49.6pt;z-index:2510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" stroked="f">
                <v:textbox inset=".2mm,.2mm,.2mm,.2mm">
                  <w:txbxContent>
                    <w:p w14:paraId="346D977C" w14:textId="77777777" w:rsidR="00BB492B" w:rsidRPr="00EC6CCC" w:rsidRDefault="00BB492B" w:rsidP="00EC6CCC">
                      <w:pPr>
                        <w:rPr>
                          <w:rFonts w:asciiTheme="minorEastAsia" w:hAnsiTheme="minorEastAsia"/>
                          <w:szCs w:val="21"/>
                        </w:rPr>
                      </w:pPr>
                      <w:r w:rsidRPr="00EC6CCC">
                        <w:rPr>
                          <w:rFonts w:asciiTheme="minorEastAsia" w:hAnsiTheme="minorEastAsia" w:hint="eastAsia"/>
                          <w:szCs w:val="21"/>
                        </w:rPr>
                        <w:t>※カーソルが投票区欄以外にあれば、Ｆ４</w:t>
                      </w:r>
                      <w:r w:rsidRPr="003B7EC2">
                        <w:rPr>
                          <w:rFonts w:asciiTheme="minorEastAsia" w:hAnsiTheme="minorEastAsia" w:hint="eastAsia"/>
                          <w:color w:val="FFFFFF" w:themeColor="background1"/>
                          <w:szCs w:val="21"/>
                          <w:shd w:val="clear" w:color="auto" w:fill="000000" w:themeFill="text1"/>
                        </w:rPr>
                        <w:t>投票区</w:t>
                      </w:r>
                      <w:r>
                        <w:rPr>
                          <w:rFonts w:asciiTheme="minorEastAsia" w:hAnsiTheme="minorEastAsia" w:hint="eastAsia"/>
                          <w:color w:val="FFFFFF" w:themeColor="background1"/>
                          <w:szCs w:val="21"/>
                          <w:shd w:val="clear" w:color="auto" w:fill="000000" w:themeFill="text1"/>
                        </w:rPr>
                        <w:t>クリア</w:t>
                      </w:r>
                      <w:r w:rsidRPr="00EC6CCC">
                        <w:rPr>
                          <w:rFonts w:asciiTheme="minorEastAsia" w:hAnsiTheme="minorEastAsia" w:hint="eastAsia"/>
                          <w:szCs w:val="21"/>
                        </w:rPr>
                        <w:t>を押し</w:t>
                      </w:r>
                      <w:r>
                        <w:rPr>
                          <w:rFonts w:asciiTheme="minorEastAsia" w:hAnsiTheme="minorEastAsia" w:hint="eastAsia"/>
                          <w:szCs w:val="21"/>
                        </w:rPr>
                        <w:t>ます</w:t>
                      </w:r>
                      <w:r w:rsidRPr="00EC6CCC">
                        <w:rPr>
                          <w:rFonts w:asciiTheme="minorEastAsia" w:hAnsiTheme="minorEastAsia" w:hint="eastAsia"/>
                          <w:szCs w:val="21"/>
                        </w:rPr>
                        <w:t>。</w:t>
                      </w:r>
                    </w:p>
                    <w:p w14:paraId="6B5947A3" w14:textId="77777777" w:rsidR="00BB492B" w:rsidRPr="00EC6CCC" w:rsidRDefault="00BB492B" w:rsidP="00EC6CCC">
                      <w:pPr>
                        <w:rPr>
                          <w:szCs w:val="21"/>
                        </w:rPr>
                      </w:pPr>
                      <w:r w:rsidRPr="00EC6CCC">
                        <w:rPr>
                          <w:rFonts w:asciiTheme="minorEastAsia" w:hAnsiTheme="minorEastAsia" w:hint="eastAsia"/>
                          <w:szCs w:val="21"/>
                        </w:rPr>
                        <w:t>自動的に投票区のところへ</w:t>
                      </w:r>
                      <w:r>
                        <w:rPr>
                          <w:rFonts w:asciiTheme="minorEastAsia" w:hAnsiTheme="minorEastAsia" w:hint="eastAsia"/>
                          <w:szCs w:val="21"/>
                        </w:rPr>
                        <w:t>カーソル</w:t>
                      </w:r>
                      <w:r w:rsidRPr="00EC6CCC">
                        <w:rPr>
                          <w:rFonts w:asciiTheme="minorEastAsia" w:hAnsiTheme="minorEastAsia" w:hint="eastAsia"/>
                          <w:szCs w:val="21"/>
                        </w:rPr>
                        <w:t>が移動します。</w:t>
                      </w:r>
                    </w:p>
                  </w:txbxContent>
                </v:textbox>
              </v:roundrect>
            </w:pict>
          </mc:Fallback>
        </mc:AlternateContent>
      </w:r>
    </w:p>
    <w:p w14:paraId="2D2A7976" w14:textId="06822078" w:rsidR="00E940BC" w:rsidRPr="00D23DA9" w:rsidRDefault="00E940BC" w:rsidP="0021760E"/>
    <w:p w14:paraId="51827F6E" w14:textId="77777777" w:rsidR="00E940BC" w:rsidRPr="00D23DA9" w:rsidRDefault="00E940BC" w:rsidP="0021760E"/>
    <w:p w14:paraId="165F7774" w14:textId="77777777" w:rsidR="00E940BC" w:rsidRPr="00D23DA9" w:rsidRDefault="00E940BC" w:rsidP="0021760E"/>
    <w:p w14:paraId="67766478" w14:textId="77777777" w:rsidR="004C1815" w:rsidRPr="00D23DA9" w:rsidRDefault="004C1815" w:rsidP="0021760E"/>
    <w:p w14:paraId="1E11DD94" w14:textId="44ACA316" w:rsidR="00747129" w:rsidRPr="00747129" w:rsidRDefault="00013434" w:rsidP="00747129">
      <w:r w:rsidRPr="00D23DA9">
        <w:rPr>
          <w:noProof/>
        </w:rPr>
        <mc:AlternateContent>
          <mc:Choice Requires="wps">
            <w:drawing>
              <wp:anchor distT="0" distB="0" distL="114300" distR="114300" simplePos="0" relativeHeight="252096000" behindDoc="0" locked="0" layoutInCell="1" allowOverlap="1" wp14:anchorId="0E44A8C5" wp14:editId="0C8CB5DB">
                <wp:simplePos x="0" y="0"/>
                <wp:positionH relativeFrom="column">
                  <wp:posOffset>1617462</wp:posOffset>
                </wp:positionH>
                <wp:positionV relativeFrom="paragraph">
                  <wp:posOffset>1453578</wp:posOffset>
                </wp:positionV>
                <wp:extent cx="2174240" cy="457652"/>
                <wp:effectExtent l="19050" t="19050" r="16510" b="19050"/>
                <wp:wrapNone/>
                <wp:docPr id="1990" name="AutoShape 1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240" cy="457652"/>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258F7A" id="AutoShape 1310" o:spid="_x0000_s1026" style="position:absolute;left:0;text-align:left;margin-left:127.35pt;margin-top:114.45pt;width:171.2pt;height:36.0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065856" behindDoc="0" locked="0" layoutInCell="1" allowOverlap="1" wp14:anchorId="7C437837" wp14:editId="7EEBEE42">
                <wp:simplePos x="0" y="0"/>
                <wp:positionH relativeFrom="column">
                  <wp:posOffset>4823460</wp:posOffset>
                </wp:positionH>
                <wp:positionV relativeFrom="paragraph">
                  <wp:posOffset>2267585</wp:posOffset>
                </wp:positionV>
                <wp:extent cx="0" cy="723265"/>
                <wp:effectExtent l="19050" t="19050" r="19050" b="635"/>
                <wp:wrapNone/>
                <wp:docPr id="1987"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2326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4ACA5B" id="AutoShape 50" o:spid="_x0000_s1026" type="#_x0000_t32" style="position:absolute;left:0;text-align:left;margin-left:379.8pt;margin-top:178.55pt;width:0;height:56.95pt;flip:y;z-index:2510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1063808" behindDoc="0" locked="0" layoutInCell="1" allowOverlap="1" wp14:anchorId="7DE1C53D" wp14:editId="3C205DC7">
                <wp:simplePos x="0" y="0"/>
                <wp:positionH relativeFrom="column">
                  <wp:posOffset>1400810</wp:posOffset>
                </wp:positionH>
                <wp:positionV relativeFrom="paragraph">
                  <wp:posOffset>1675765</wp:posOffset>
                </wp:positionV>
                <wp:extent cx="203200" cy="0"/>
                <wp:effectExtent l="19050" t="19050" r="6350" b="19050"/>
                <wp:wrapNone/>
                <wp:docPr id="1988"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6D553B" id="AutoShape 48" o:spid="_x0000_s1026" type="#_x0000_t32" style="position:absolute;left:0;text-align:left;margin-left:110.3pt;margin-top:131.95pt;width:16pt;height:0;flip:x;z-index:2510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" strokecolor="red" strokeweight="2.5pt"/>
            </w:pict>
          </mc:Fallback>
        </mc:AlternateContent>
      </w:r>
      <w:r w:rsidR="00DD7F5E" w:rsidRPr="00D23DA9">
        <w:rPr>
          <w:noProof/>
        </w:rPr>
        <mc:AlternateContent>
          <mc:Choice Requires="wps">
            <w:drawing>
              <wp:anchor distT="0" distB="0" distL="114300" distR="114300" simplePos="0" relativeHeight="251064832" behindDoc="0" locked="0" layoutInCell="1" allowOverlap="1" wp14:anchorId="37C5CA0D" wp14:editId="40BA6240">
                <wp:simplePos x="0" y="0"/>
                <wp:positionH relativeFrom="column">
                  <wp:posOffset>25400</wp:posOffset>
                </wp:positionH>
                <wp:positionV relativeFrom="paragraph">
                  <wp:posOffset>1182370</wp:posOffset>
                </wp:positionV>
                <wp:extent cx="1442085" cy="1075690"/>
                <wp:effectExtent l="2540" t="1270" r="3175" b="8890"/>
                <wp:wrapNone/>
                <wp:docPr id="1989"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2085" cy="10756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D98BE63" w14:textId="77777777" w:rsidR="00BB492B" w:rsidRPr="00EC6CCC" w:rsidRDefault="00BB492B" w:rsidP="00EC6CCC">
                            <w:pPr>
                              <w:rPr>
                                <w:szCs w:val="21"/>
                              </w:rPr>
                            </w:pPr>
                            <w:r>
                              <w:rPr>
                                <w:rFonts w:asciiTheme="minorEastAsia" w:hAnsiTheme="minorEastAsia" w:hint="eastAsia"/>
                                <w:szCs w:val="21"/>
                              </w:rPr>
                              <w:t>②</w:t>
                            </w:r>
                            <w:r w:rsidRPr="00EC6CCC">
                              <w:rPr>
                                <w:rFonts w:asciiTheme="minorEastAsia" w:hAnsiTheme="minorEastAsia" w:hint="eastAsia"/>
                                <w:szCs w:val="21"/>
                              </w:rPr>
                              <w:t>登録してある選挙名と状態（可／不可）が表示されます。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7C5CA0D" id="AutoShape 49" o:spid="_x0000_s1066" style="position:absolute;left:0;text-align:left;margin-left:2pt;margin-top:93.1pt;width:113.55pt;height:84.7pt;z-index:2510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" stroked="f">
                <v:textbox inset=".2mm,.2mm,.2mm,.2mm">
                  <w:txbxContent>
                    <w:p w14:paraId="2D98BE63" w14:textId="77777777" w:rsidR="00BB492B" w:rsidRPr="00EC6CCC" w:rsidRDefault="00BB492B" w:rsidP="00EC6CCC">
                      <w:pPr>
                        <w:rPr>
                          <w:szCs w:val="21"/>
                        </w:rPr>
                      </w:pPr>
                      <w:r>
                        <w:rPr>
                          <w:rFonts w:asciiTheme="minorEastAsia" w:hAnsiTheme="minorEastAsia" w:hint="eastAsia"/>
                          <w:szCs w:val="21"/>
                        </w:rPr>
                        <w:t>②</w:t>
                      </w:r>
                      <w:r w:rsidRPr="00EC6CCC">
                        <w:rPr>
                          <w:rFonts w:asciiTheme="minorEastAsia" w:hAnsiTheme="minorEastAsia" w:hint="eastAsia"/>
                          <w:szCs w:val="21"/>
                        </w:rPr>
                        <w:t>登録してある選挙名と状態（可／不可）が表示されます。</w:t>
                      </w:r>
                    </w:p>
                  </w:txbxContent>
                </v:textbox>
              </v:roundrect>
            </w:pict>
          </mc:Fallback>
        </mc:AlternateContent>
      </w:r>
      <w:r w:rsidR="00EC6CCC" w:rsidRPr="00D23DA9">
        <w:rPr>
          <w:rFonts w:hint="eastAsia"/>
        </w:rPr>
        <w:tab/>
      </w:r>
      <w:r w:rsidR="00EC6CCC" w:rsidRPr="00D23DA9">
        <w:rPr>
          <w:rFonts w:hint="eastAsia"/>
        </w:rPr>
        <w:tab/>
      </w:r>
      <w:r w:rsidR="00EC6CCC" w:rsidRPr="00D23DA9">
        <w:rPr>
          <w:rFonts w:hint="eastAsia"/>
        </w:rPr>
        <w:tab/>
      </w:r>
      <w:r w:rsidR="00747129" w:rsidRPr="00747129">
        <w:rPr>
          <w:noProof/>
        </w:rPr>
        <w:drawing>
          <wp:inline distT="0" distB="0" distL="0" distR="0" wp14:anchorId="0655A119" wp14:editId="1C3324CE">
            <wp:extent cx="3475735" cy="2623931"/>
            <wp:effectExtent l="0" t="0" r="0" b="5080"/>
            <wp:docPr id="76972020" name="図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02461" cy="2644107"/>
                    </a:xfrm>
                    <a:prstGeom prst="rect">
                      <a:avLst/>
                    </a:prstGeom>
                    <a:noFill/>
                    <a:ln>
                      <a:noFill/>
                    </a:ln>
                  </pic:spPr>
                </pic:pic>
              </a:graphicData>
            </a:graphic>
          </wp:inline>
        </w:drawing>
      </w:r>
    </w:p>
    <w:p w14:paraId="43F94CCD" w14:textId="2E6E31A9" w:rsidR="00EC6CCC" w:rsidRPr="00D23DA9" w:rsidRDefault="00EC6CCC" w:rsidP="0021760E"/>
    <w:p w14:paraId="4E041BF4" w14:textId="4954C51F" w:rsidR="00EC6CCC" w:rsidRPr="00D23DA9" w:rsidRDefault="006C6D32" w:rsidP="0021760E">
      <w:r w:rsidRPr="00D23DA9">
        <w:rPr>
          <w:noProof/>
        </w:rPr>
        <mc:AlternateContent>
          <mc:Choice Requires="wps">
            <w:drawing>
              <wp:anchor distT="0" distB="0" distL="114300" distR="114300" simplePos="0" relativeHeight="251066880" behindDoc="0" locked="0" layoutInCell="1" allowOverlap="1" wp14:anchorId="674E2060" wp14:editId="51C2621F">
                <wp:simplePos x="0" y="0"/>
                <wp:positionH relativeFrom="column">
                  <wp:posOffset>3709035</wp:posOffset>
                </wp:positionH>
                <wp:positionV relativeFrom="paragraph">
                  <wp:posOffset>57150</wp:posOffset>
                </wp:positionV>
                <wp:extent cx="2047875" cy="706120"/>
                <wp:effectExtent l="0" t="0" r="9525" b="0"/>
                <wp:wrapNone/>
                <wp:docPr id="1986"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7061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FFAB8F3" w14:textId="77777777" w:rsidR="00BB492B" w:rsidRPr="003B7EC2" w:rsidRDefault="00BB492B" w:rsidP="003B7EC2">
                            <w:pPr>
                              <w:rPr>
                                <w:szCs w:val="21"/>
                              </w:rPr>
                            </w:pPr>
                            <w:r>
                              <w:rPr>
                                <w:rFonts w:asciiTheme="minorEastAsia" w:hAnsiTheme="minorEastAsia" w:hint="eastAsia"/>
                                <w:szCs w:val="21"/>
                              </w:rPr>
                              <w:t>③状態が可で、宣誓書の内容を確認して</w:t>
                            </w:r>
                            <w:r w:rsidRPr="003B7EC2">
                              <w:rPr>
                                <w:rFonts w:asciiTheme="minorEastAsia" w:hAnsiTheme="minorEastAsia" w:hint="eastAsia"/>
                                <w:color w:val="FFFFFF" w:themeColor="background1"/>
                                <w:szCs w:val="21"/>
                                <w:shd w:val="clear" w:color="auto" w:fill="000000" w:themeFill="text1"/>
                              </w:rPr>
                              <w:t>受付</w:t>
                            </w:r>
                            <w:r>
                              <w:rPr>
                                <w:rFonts w:asciiTheme="minorEastAsia" w:hAnsiTheme="minorEastAsia" w:hint="eastAsia"/>
                                <w:szCs w:val="21"/>
                              </w:rPr>
                              <w:t>をクリック</w:t>
                            </w:r>
                            <w:r w:rsidRPr="003B7EC2">
                              <w:rPr>
                                <w:rFonts w:asciiTheme="minorEastAsia" w:hAnsiTheme="minorEastAsia" w:hint="eastAsia"/>
                                <w:szCs w:val="21"/>
                              </w:rPr>
                              <w:t>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74E2060" id="AutoShape 51" o:spid="_x0000_s1067" style="position:absolute;left:0;text-align:left;margin-left:292.05pt;margin-top:4.5pt;width:161.25pt;height:55.6pt;z-index:2510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" stroked="f">
                <v:textbox inset=".2mm,.2mm,.2mm,.2mm">
                  <w:txbxContent>
                    <w:p w14:paraId="5FFAB8F3" w14:textId="77777777" w:rsidR="00BB492B" w:rsidRPr="003B7EC2" w:rsidRDefault="00BB492B" w:rsidP="003B7EC2">
                      <w:pPr>
                        <w:rPr>
                          <w:szCs w:val="21"/>
                        </w:rPr>
                      </w:pPr>
                      <w:r>
                        <w:rPr>
                          <w:rFonts w:asciiTheme="minorEastAsia" w:hAnsiTheme="minorEastAsia" w:hint="eastAsia"/>
                          <w:szCs w:val="21"/>
                        </w:rPr>
                        <w:t>③状態が可で、宣誓書の内容を確認して</w:t>
                      </w:r>
                      <w:r w:rsidRPr="003B7EC2">
                        <w:rPr>
                          <w:rFonts w:asciiTheme="minorEastAsia" w:hAnsiTheme="minorEastAsia" w:hint="eastAsia"/>
                          <w:color w:val="FFFFFF" w:themeColor="background1"/>
                          <w:szCs w:val="21"/>
                          <w:shd w:val="clear" w:color="auto" w:fill="000000" w:themeFill="text1"/>
                        </w:rPr>
                        <w:t>受付</w:t>
                      </w:r>
                      <w:r>
                        <w:rPr>
                          <w:rFonts w:asciiTheme="minorEastAsia" w:hAnsiTheme="minorEastAsia" w:hint="eastAsia"/>
                          <w:szCs w:val="21"/>
                        </w:rPr>
                        <w:t>をクリック</w:t>
                      </w:r>
                      <w:r w:rsidRPr="003B7EC2">
                        <w:rPr>
                          <w:rFonts w:asciiTheme="minorEastAsia" w:hAnsiTheme="minorEastAsia" w:hint="eastAsia"/>
                          <w:szCs w:val="21"/>
                        </w:rPr>
                        <w:t>します。</w:t>
                      </w:r>
                    </w:p>
                  </w:txbxContent>
                </v:textbox>
              </v:roundrect>
            </w:pict>
          </mc:Fallback>
        </mc:AlternateContent>
      </w:r>
    </w:p>
    <w:p w14:paraId="0EB1446C" w14:textId="616A6294" w:rsidR="00EC6CCC" w:rsidRPr="00D23DA9" w:rsidRDefault="00EC6CCC" w:rsidP="0021760E"/>
    <w:p w14:paraId="419AA279" w14:textId="77777777" w:rsidR="00EC6CCC" w:rsidRPr="00D23DA9" w:rsidRDefault="00EC6CCC" w:rsidP="0021760E"/>
    <w:p w14:paraId="6457E17C" w14:textId="77777777" w:rsidR="00B92B13" w:rsidRDefault="00B66DB9" w:rsidP="0021760E">
      <w:r w:rsidRPr="00D23DA9">
        <w:rPr>
          <w:noProof/>
        </w:rPr>
        <mc:AlternateContent>
          <mc:Choice Requires="wps">
            <w:drawing>
              <wp:anchor distT="0" distB="0" distL="114300" distR="114300" simplePos="0" relativeHeight="253464064" behindDoc="0" locked="0" layoutInCell="1" allowOverlap="1" wp14:anchorId="2A2E1BAB" wp14:editId="293B222B">
                <wp:simplePos x="0" y="0"/>
                <wp:positionH relativeFrom="margin">
                  <wp:align>right</wp:align>
                </wp:positionH>
                <wp:positionV relativeFrom="paragraph">
                  <wp:posOffset>228600</wp:posOffset>
                </wp:positionV>
                <wp:extent cx="6086475" cy="1409700"/>
                <wp:effectExtent l="0" t="0" r="28575" b="19050"/>
                <wp:wrapNone/>
                <wp:docPr id="277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409700"/>
                        </a:xfrm>
                        <a:prstGeom prst="rect">
                          <a:avLst/>
                        </a:prstGeom>
                        <a:solidFill>
                          <a:srgbClr val="FFFFFF"/>
                        </a:solidFill>
                        <a:ln w="9525">
                          <a:solidFill>
                            <a:srgbClr val="000000"/>
                          </a:solidFill>
                          <a:miter lim="800000"/>
                          <a:headEnd/>
                          <a:tailEnd/>
                        </a:ln>
                      </wps:spPr>
                      <wps:txbx>
                        <w:txbxContent>
                          <w:p w14:paraId="0E142AC8" w14:textId="77777777" w:rsidR="00BB492B" w:rsidRDefault="00BB492B" w:rsidP="00B66DB9">
                            <w:r>
                              <w:rPr>
                                <w:rFonts w:hint="eastAsia"/>
                              </w:rPr>
                              <w:t>※</w:t>
                            </w:r>
                            <w:r>
                              <w:rPr>
                                <w:rFonts w:hint="eastAsia"/>
                                <w:szCs w:val="20"/>
                              </w:rPr>
                              <w:t>検索しても選挙人が表示できない場合、以下の理由が考えられます</w:t>
                            </w:r>
                            <w:r>
                              <w:rPr>
                                <w:rFonts w:hint="eastAsia"/>
                              </w:rPr>
                              <w:t>※</w:t>
                            </w:r>
                          </w:p>
                          <w:p w14:paraId="36BA0656" w14:textId="77777777" w:rsidR="00BB492B" w:rsidRDefault="00BB492B" w:rsidP="00B66DB9">
                            <w:pPr>
                              <w:rPr>
                                <w:szCs w:val="20"/>
                              </w:rPr>
                            </w:pPr>
                            <w:r>
                              <w:rPr>
                                <w:rFonts w:hint="eastAsia"/>
                                <w:szCs w:val="20"/>
                              </w:rPr>
                              <w:t xml:space="preserve">　・過去の選挙の入場券のバーコードを読み込んだ</w:t>
                            </w:r>
                          </w:p>
                          <w:p w14:paraId="1991D641" w14:textId="77777777" w:rsidR="00BB492B" w:rsidRDefault="00BB492B" w:rsidP="00B66DB9">
                            <w:pPr>
                              <w:rPr>
                                <w:szCs w:val="20"/>
                              </w:rPr>
                            </w:pPr>
                            <w:r>
                              <w:rPr>
                                <w:rFonts w:hint="eastAsia"/>
                                <w:szCs w:val="20"/>
                              </w:rPr>
                              <w:t xml:space="preserve">　・選挙人名簿に登録されていない</w:t>
                            </w:r>
                          </w:p>
                          <w:p w14:paraId="0AD53A42" w14:textId="77777777" w:rsidR="00BB492B" w:rsidRDefault="00BB492B" w:rsidP="00B66DB9">
                            <w:pPr>
                              <w:rPr>
                                <w:szCs w:val="20"/>
                              </w:rPr>
                            </w:pPr>
                            <w:r>
                              <w:rPr>
                                <w:rFonts w:hint="eastAsia"/>
                                <w:szCs w:val="20"/>
                              </w:rPr>
                              <w:t xml:space="preserve">　　→４か月以上前に他市に転出した</w:t>
                            </w:r>
                          </w:p>
                          <w:p w14:paraId="3128A3C2" w14:textId="77777777" w:rsidR="00BB492B" w:rsidRDefault="00BB492B" w:rsidP="00B66DB9">
                            <w:pPr>
                              <w:rPr>
                                <w:szCs w:val="20"/>
                              </w:rPr>
                            </w:pPr>
                            <w:r>
                              <w:rPr>
                                <w:rFonts w:hint="eastAsia"/>
                                <w:szCs w:val="20"/>
                              </w:rPr>
                              <w:t xml:space="preserve">　　→転入して３か月以上住んでいない</w:t>
                            </w:r>
                          </w:p>
                          <w:p w14:paraId="7F1F22A3" w14:textId="77777777" w:rsidR="00BB492B" w:rsidRDefault="00BB492B" w:rsidP="00B66DB9">
                            <w:pPr>
                              <w:rPr>
                                <w:szCs w:val="20"/>
                              </w:rPr>
                            </w:pPr>
                            <w:r>
                              <w:rPr>
                                <w:rFonts w:hint="eastAsia"/>
                                <w:szCs w:val="20"/>
                              </w:rPr>
                              <w:t xml:space="preserve">　　→１８歳未満</w:t>
                            </w:r>
                          </w:p>
                          <w:p w14:paraId="6880CD42" w14:textId="77777777" w:rsidR="00BB492B" w:rsidRPr="00F927EB" w:rsidRDefault="00BB492B" w:rsidP="00B66DB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2E1BAB" id="_x0000_s1068" type="#_x0000_t202" style="position:absolute;left:0;text-align:left;margin-left:428.05pt;margin-top:18pt;width:479.25pt;height:111pt;z-index:253464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">
                <v:textbox inset="5.85pt,.7pt,5.85pt,.7pt">
                  <w:txbxContent>
                    <w:p w14:paraId="0E142AC8" w14:textId="77777777" w:rsidR="00BB492B" w:rsidRDefault="00BB492B" w:rsidP="00B66DB9">
                      <w:r>
                        <w:rPr>
                          <w:rFonts w:hint="eastAsia"/>
                        </w:rPr>
                        <w:t>※</w:t>
                      </w:r>
                      <w:r>
                        <w:rPr>
                          <w:rFonts w:hint="eastAsia"/>
                          <w:szCs w:val="20"/>
                        </w:rPr>
                        <w:t>検索しても選挙人が表示できない場合、以下の理由が考えられます</w:t>
                      </w:r>
                      <w:r>
                        <w:rPr>
                          <w:rFonts w:hint="eastAsia"/>
                        </w:rPr>
                        <w:t>※</w:t>
                      </w:r>
                    </w:p>
                    <w:p w14:paraId="36BA0656" w14:textId="77777777" w:rsidR="00BB492B" w:rsidRDefault="00BB492B" w:rsidP="00B66DB9">
                      <w:pPr>
                        <w:rPr>
                          <w:szCs w:val="20"/>
                        </w:rPr>
                      </w:pPr>
                      <w:r>
                        <w:rPr>
                          <w:rFonts w:hint="eastAsia"/>
                          <w:szCs w:val="20"/>
                        </w:rPr>
                        <w:t xml:space="preserve">　・過去の選挙の入場券のバーコードを読み込んだ</w:t>
                      </w:r>
                    </w:p>
                    <w:p w14:paraId="1991D641" w14:textId="77777777" w:rsidR="00BB492B" w:rsidRDefault="00BB492B" w:rsidP="00B66DB9">
                      <w:pPr>
                        <w:rPr>
                          <w:szCs w:val="20"/>
                        </w:rPr>
                      </w:pPr>
                      <w:r>
                        <w:rPr>
                          <w:rFonts w:hint="eastAsia"/>
                          <w:szCs w:val="20"/>
                        </w:rPr>
                        <w:t xml:space="preserve">　・選挙人名簿に登録されていない</w:t>
                      </w:r>
                    </w:p>
                    <w:p w14:paraId="0AD53A42" w14:textId="77777777" w:rsidR="00BB492B" w:rsidRDefault="00BB492B" w:rsidP="00B66DB9">
                      <w:pPr>
                        <w:rPr>
                          <w:szCs w:val="20"/>
                        </w:rPr>
                      </w:pPr>
                      <w:r>
                        <w:rPr>
                          <w:rFonts w:hint="eastAsia"/>
                          <w:szCs w:val="20"/>
                        </w:rPr>
                        <w:t xml:space="preserve">　　→４か月以上前に他市に転出した</w:t>
                      </w:r>
                    </w:p>
                    <w:p w14:paraId="3128A3C2" w14:textId="77777777" w:rsidR="00BB492B" w:rsidRDefault="00BB492B" w:rsidP="00B66DB9">
                      <w:pPr>
                        <w:rPr>
                          <w:szCs w:val="20"/>
                        </w:rPr>
                      </w:pPr>
                      <w:r>
                        <w:rPr>
                          <w:rFonts w:hint="eastAsia"/>
                          <w:szCs w:val="20"/>
                        </w:rPr>
                        <w:t xml:space="preserve">　　→転入して３か月以上住んでいない</w:t>
                      </w:r>
                    </w:p>
                    <w:p w14:paraId="7F1F22A3" w14:textId="77777777" w:rsidR="00BB492B" w:rsidRDefault="00BB492B" w:rsidP="00B66DB9">
                      <w:pPr>
                        <w:rPr>
                          <w:szCs w:val="20"/>
                        </w:rPr>
                      </w:pPr>
                      <w:r>
                        <w:rPr>
                          <w:rFonts w:hint="eastAsia"/>
                          <w:szCs w:val="20"/>
                        </w:rPr>
                        <w:t xml:space="preserve">　　→１８歳未満</w:t>
                      </w:r>
                    </w:p>
                    <w:p w14:paraId="6880CD42" w14:textId="77777777" w:rsidR="00BB492B" w:rsidRPr="00F927EB" w:rsidRDefault="00BB492B" w:rsidP="00B66DB9"/>
                  </w:txbxContent>
                </v:textbox>
                <w10:wrap anchorx="margin"/>
              </v:shape>
            </w:pict>
          </mc:Fallback>
        </mc:AlternateContent>
      </w:r>
    </w:p>
    <w:p w14:paraId="1A72309C" w14:textId="77777777" w:rsidR="00B66DB9" w:rsidRDefault="00B66DB9" w:rsidP="0021760E"/>
    <w:p w14:paraId="29BF8CFE" w14:textId="77777777" w:rsidR="00B66DB9" w:rsidRDefault="00B66DB9" w:rsidP="0021760E"/>
    <w:p w14:paraId="3490A838" w14:textId="77777777" w:rsidR="00B66DB9" w:rsidRDefault="00B66DB9" w:rsidP="0021760E"/>
    <w:p w14:paraId="2C922BCF" w14:textId="77777777" w:rsidR="00B66DB9" w:rsidRDefault="00B66DB9" w:rsidP="0021760E"/>
    <w:p w14:paraId="7EA77844" w14:textId="77777777" w:rsidR="00B66DB9" w:rsidRDefault="00B66DB9" w:rsidP="0021760E"/>
    <w:p w14:paraId="79BDC142" w14:textId="77777777" w:rsidR="00B66DB9" w:rsidRDefault="00B66DB9" w:rsidP="0021760E"/>
    <w:p w14:paraId="7FAC0B37" w14:textId="77777777" w:rsidR="00B66DB9" w:rsidRPr="00D23DA9" w:rsidRDefault="00B66DB9" w:rsidP="0021760E"/>
    <w:p w14:paraId="7E9A766D" w14:textId="734F26EE" w:rsidR="00E940BC" w:rsidRPr="00D23DA9" w:rsidRDefault="00E940BC" w:rsidP="00E940BC">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lastRenderedPageBreak/>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入場券がない場合</w:t>
      </w:r>
      <w:r w:rsidR="00CB3F9A" w:rsidRPr="00D23DA9">
        <w:rPr>
          <w:rFonts w:hint="eastAsia"/>
          <w:b/>
          <w:sz w:val="28"/>
          <w:szCs w:val="28"/>
          <w:shd w:val="clear" w:color="auto" w:fill="C6D9F1" w:themeFill="text2" w:themeFillTint="33"/>
        </w:rPr>
        <w:t>の検索方法</w:t>
      </w:r>
      <w:r w:rsidR="00CB3F9A" w:rsidRPr="00D23DA9">
        <w:rPr>
          <w:rFonts w:hint="eastAsia"/>
          <w:b/>
          <w:sz w:val="28"/>
          <w:szCs w:val="28"/>
          <w:shd w:val="clear" w:color="auto" w:fill="C6D9F1" w:themeFill="text2" w:themeFillTint="33"/>
        </w:rPr>
        <w:tab/>
      </w:r>
      <w:r w:rsidR="00CB3F9A" w:rsidRPr="00D23DA9">
        <w:rPr>
          <w:rFonts w:hint="eastAsia"/>
          <w:b/>
          <w:sz w:val="28"/>
          <w:szCs w:val="28"/>
          <w:shd w:val="clear" w:color="auto" w:fill="C6D9F1" w:themeFill="text2" w:themeFillTint="33"/>
        </w:rPr>
        <w:tab/>
      </w:r>
      <w:r w:rsidR="00CB3F9A"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06BE3CCC" w14:textId="608B6EA7" w:rsidR="003B7EC2" w:rsidRPr="00D23DA9" w:rsidRDefault="00A27AAE" w:rsidP="003B7EC2">
      <w:r w:rsidRPr="00D23DA9">
        <w:rPr>
          <w:noProof/>
        </w:rPr>
        <mc:AlternateContent>
          <mc:Choice Requires="wps">
            <w:drawing>
              <wp:anchor distT="0" distB="0" distL="114300" distR="114300" simplePos="0" relativeHeight="251067904" behindDoc="0" locked="0" layoutInCell="1" allowOverlap="1" wp14:anchorId="7B0499E2" wp14:editId="5C9A9C78">
                <wp:simplePos x="0" y="0"/>
                <wp:positionH relativeFrom="column">
                  <wp:posOffset>-81915</wp:posOffset>
                </wp:positionH>
                <wp:positionV relativeFrom="paragraph">
                  <wp:posOffset>66676</wp:posOffset>
                </wp:positionV>
                <wp:extent cx="1674495" cy="2286000"/>
                <wp:effectExtent l="0" t="0" r="1905" b="0"/>
                <wp:wrapNone/>
                <wp:docPr id="1985"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4495" cy="22860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77423A" w14:textId="77777777" w:rsidR="00BB492B" w:rsidRDefault="00BB492B" w:rsidP="003B7EC2">
                            <w:pPr>
                              <w:widowControl/>
                              <w:jc w:val="left"/>
                              <w:rPr>
                                <w:rFonts w:asciiTheme="minorEastAsia" w:hAnsiTheme="minorEastAsia"/>
                                <w:szCs w:val="21"/>
                              </w:rPr>
                            </w:pPr>
                            <w:r>
                              <w:rPr>
                                <w:rFonts w:asciiTheme="minorEastAsia" w:hAnsiTheme="minorEastAsia" w:hint="eastAsia"/>
                                <w:szCs w:val="21"/>
                              </w:rPr>
                              <w:t>②</w:t>
                            </w:r>
                            <w:r w:rsidRPr="003B7EC2">
                              <w:rPr>
                                <w:rFonts w:asciiTheme="minorEastAsia" w:hAnsiTheme="minorEastAsia" w:hint="eastAsia"/>
                                <w:szCs w:val="21"/>
                              </w:rPr>
                              <w:t>「</w:t>
                            </w:r>
                            <w:r>
                              <w:rPr>
                                <w:rFonts w:asciiTheme="minorEastAsia" w:hAnsiTheme="minorEastAsia" w:hint="eastAsia"/>
                                <w:szCs w:val="21"/>
                              </w:rPr>
                              <w:t>カナ氏名」または「漢字氏名」、</w:t>
                            </w:r>
                            <w:r w:rsidRPr="003B7EC2">
                              <w:rPr>
                                <w:rFonts w:asciiTheme="minorEastAsia" w:hAnsiTheme="minorEastAsia" w:hint="eastAsia"/>
                                <w:szCs w:val="21"/>
                              </w:rPr>
                              <w:t>「生年月日」</w:t>
                            </w:r>
                            <w:r>
                              <w:rPr>
                                <w:rFonts w:asciiTheme="minorEastAsia" w:hAnsiTheme="minorEastAsia" w:hint="eastAsia"/>
                                <w:szCs w:val="21"/>
                              </w:rPr>
                              <w:t>、「性別」、「宛名番号」</w:t>
                            </w:r>
                            <w:r w:rsidRPr="003B7EC2">
                              <w:rPr>
                                <w:rFonts w:asciiTheme="minorEastAsia" w:hAnsiTheme="minorEastAsia" w:hint="eastAsia"/>
                                <w:szCs w:val="21"/>
                              </w:rPr>
                              <w:t>を入力します。</w:t>
                            </w:r>
                          </w:p>
                          <w:p w14:paraId="4D349265" w14:textId="77777777" w:rsidR="00BB492B" w:rsidRDefault="00BB492B" w:rsidP="003B7EC2">
                            <w:pPr>
                              <w:widowControl/>
                              <w:jc w:val="left"/>
                              <w:rPr>
                                <w:rFonts w:asciiTheme="minorEastAsia" w:hAnsiTheme="minorEastAsia"/>
                                <w:szCs w:val="21"/>
                              </w:rPr>
                            </w:pPr>
                            <w:r w:rsidRPr="003B7EC2">
                              <w:rPr>
                                <w:rFonts w:asciiTheme="minorEastAsia" w:hAnsiTheme="minorEastAsia" w:hint="eastAsia"/>
                                <w:szCs w:val="21"/>
                              </w:rPr>
                              <w:t>※</w:t>
                            </w:r>
                            <w:r>
                              <w:rPr>
                                <w:rFonts w:asciiTheme="minorEastAsia" w:hAnsiTheme="minorEastAsia" w:hint="eastAsia"/>
                                <w:szCs w:val="21"/>
                              </w:rPr>
                              <w:t>カナ</w:t>
                            </w:r>
                            <w:r w:rsidRPr="003B7EC2">
                              <w:rPr>
                                <w:rFonts w:asciiTheme="minorEastAsia" w:hAnsiTheme="minorEastAsia" w:hint="eastAsia"/>
                                <w:szCs w:val="21"/>
                              </w:rPr>
                              <w:t>は半角入力</w:t>
                            </w:r>
                            <w:r>
                              <w:rPr>
                                <w:rFonts w:asciiTheme="minorEastAsia" w:hAnsiTheme="minorEastAsia" w:hint="eastAsia"/>
                                <w:szCs w:val="21"/>
                              </w:rPr>
                              <w:t>となります</w:t>
                            </w:r>
                            <w:r w:rsidRPr="003B7EC2">
                              <w:rPr>
                                <w:rFonts w:asciiTheme="minorEastAsia" w:hAnsiTheme="minorEastAsia" w:hint="eastAsia"/>
                                <w:szCs w:val="21"/>
                              </w:rPr>
                              <w:t>。“氏”と“名”の間はスペースを入れて下さい。</w:t>
                            </w:r>
                          </w:p>
                          <w:p w14:paraId="74E1191C" w14:textId="77777777" w:rsidR="00BB492B" w:rsidRPr="00A768C7" w:rsidRDefault="00BB492B" w:rsidP="003B7EC2">
                            <w:pPr>
                              <w:widowControl/>
                              <w:jc w:val="left"/>
                              <w:rPr>
                                <w:rFonts w:asciiTheme="minorEastAsia" w:hAnsiTheme="minorEastAsia"/>
                                <w:szCs w:val="21"/>
                              </w:rPr>
                            </w:pPr>
                            <w:r>
                              <w:rPr>
                                <w:rFonts w:asciiTheme="minorEastAsia" w:hAnsiTheme="minorEastAsia" w:hint="eastAsia"/>
                                <w:szCs w:val="21"/>
                              </w:rPr>
                              <w:t>※</w:t>
                            </w:r>
                            <w:r>
                              <w:rPr>
                                <w:rFonts w:asciiTheme="minorEastAsia" w:hAnsiTheme="minorEastAsia"/>
                                <w:szCs w:val="21"/>
                              </w:rPr>
                              <w:t>カナおよび漢字氏名はフルネームを入力しなくても、</w:t>
                            </w:r>
                            <w:r>
                              <w:rPr>
                                <w:rFonts w:asciiTheme="minorEastAsia" w:hAnsiTheme="minorEastAsia" w:hint="eastAsia"/>
                                <w:szCs w:val="21"/>
                              </w:rPr>
                              <w:t>一致</w:t>
                            </w:r>
                            <w:r>
                              <w:rPr>
                                <w:rFonts w:asciiTheme="minorEastAsia" w:hAnsiTheme="minorEastAsia"/>
                                <w:szCs w:val="21"/>
                              </w:rPr>
                              <w:t>する</w:t>
                            </w:r>
                            <w:r>
                              <w:rPr>
                                <w:rFonts w:asciiTheme="minorEastAsia" w:hAnsiTheme="minorEastAsia" w:hint="eastAsia"/>
                                <w:szCs w:val="21"/>
                              </w:rPr>
                              <w:t>選挙人を</w:t>
                            </w:r>
                            <w:r>
                              <w:rPr>
                                <w:rFonts w:asciiTheme="minorEastAsia" w:hAnsiTheme="minorEastAsia"/>
                                <w:szCs w:val="21"/>
                              </w:rPr>
                              <w:t>検索できます。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0499E2" id="AutoShape 52" o:spid="_x0000_s1069" style="position:absolute;left:0;text-align:left;margin-left:-6.45pt;margin-top:5.25pt;width:131.85pt;height:180pt;z-index:2510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" stroked="f">
                <v:textbox inset=".2mm,.2mm,.2mm,.2mm">
                  <w:txbxContent>
                    <w:p w14:paraId="6F77423A" w14:textId="77777777" w:rsidR="00BB492B" w:rsidRDefault="00BB492B" w:rsidP="003B7EC2">
                      <w:pPr>
                        <w:widowControl/>
                        <w:jc w:val="left"/>
                        <w:rPr>
                          <w:rFonts w:asciiTheme="minorEastAsia" w:hAnsiTheme="minorEastAsia"/>
                          <w:szCs w:val="21"/>
                        </w:rPr>
                      </w:pPr>
                      <w:r>
                        <w:rPr>
                          <w:rFonts w:asciiTheme="minorEastAsia" w:hAnsiTheme="minorEastAsia" w:hint="eastAsia"/>
                          <w:szCs w:val="21"/>
                        </w:rPr>
                        <w:t>②</w:t>
                      </w:r>
                      <w:r w:rsidRPr="003B7EC2">
                        <w:rPr>
                          <w:rFonts w:asciiTheme="minorEastAsia" w:hAnsiTheme="minorEastAsia" w:hint="eastAsia"/>
                          <w:szCs w:val="21"/>
                        </w:rPr>
                        <w:t>「</w:t>
                      </w:r>
                      <w:r>
                        <w:rPr>
                          <w:rFonts w:asciiTheme="minorEastAsia" w:hAnsiTheme="minorEastAsia" w:hint="eastAsia"/>
                          <w:szCs w:val="21"/>
                        </w:rPr>
                        <w:t>カナ氏名」または「漢字氏名」、</w:t>
                      </w:r>
                      <w:r w:rsidRPr="003B7EC2">
                        <w:rPr>
                          <w:rFonts w:asciiTheme="minorEastAsia" w:hAnsiTheme="minorEastAsia" w:hint="eastAsia"/>
                          <w:szCs w:val="21"/>
                        </w:rPr>
                        <w:t>「生年月日」</w:t>
                      </w:r>
                      <w:r>
                        <w:rPr>
                          <w:rFonts w:asciiTheme="minorEastAsia" w:hAnsiTheme="minorEastAsia" w:hint="eastAsia"/>
                          <w:szCs w:val="21"/>
                        </w:rPr>
                        <w:t>、「性別」、「宛名番号」</w:t>
                      </w:r>
                      <w:r w:rsidRPr="003B7EC2">
                        <w:rPr>
                          <w:rFonts w:asciiTheme="minorEastAsia" w:hAnsiTheme="minorEastAsia" w:hint="eastAsia"/>
                          <w:szCs w:val="21"/>
                        </w:rPr>
                        <w:t>を入力します。</w:t>
                      </w:r>
                    </w:p>
                    <w:p w14:paraId="4D349265" w14:textId="77777777" w:rsidR="00BB492B" w:rsidRDefault="00BB492B" w:rsidP="003B7EC2">
                      <w:pPr>
                        <w:widowControl/>
                        <w:jc w:val="left"/>
                        <w:rPr>
                          <w:rFonts w:asciiTheme="minorEastAsia" w:hAnsiTheme="minorEastAsia"/>
                          <w:szCs w:val="21"/>
                        </w:rPr>
                      </w:pPr>
                      <w:r w:rsidRPr="003B7EC2">
                        <w:rPr>
                          <w:rFonts w:asciiTheme="minorEastAsia" w:hAnsiTheme="minorEastAsia" w:hint="eastAsia"/>
                          <w:szCs w:val="21"/>
                        </w:rPr>
                        <w:t>※</w:t>
                      </w:r>
                      <w:r>
                        <w:rPr>
                          <w:rFonts w:asciiTheme="minorEastAsia" w:hAnsiTheme="minorEastAsia" w:hint="eastAsia"/>
                          <w:szCs w:val="21"/>
                        </w:rPr>
                        <w:t>カナ</w:t>
                      </w:r>
                      <w:r w:rsidRPr="003B7EC2">
                        <w:rPr>
                          <w:rFonts w:asciiTheme="minorEastAsia" w:hAnsiTheme="minorEastAsia" w:hint="eastAsia"/>
                          <w:szCs w:val="21"/>
                        </w:rPr>
                        <w:t>は半角入力</w:t>
                      </w:r>
                      <w:r>
                        <w:rPr>
                          <w:rFonts w:asciiTheme="minorEastAsia" w:hAnsiTheme="minorEastAsia" w:hint="eastAsia"/>
                          <w:szCs w:val="21"/>
                        </w:rPr>
                        <w:t>となります</w:t>
                      </w:r>
                      <w:r w:rsidRPr="003B7EC2">
                        <w:rPr>
                          <w:rFonts w:asciiTheme="minorEastAsia" w:hAnsiTheme="minorEastAsia" w:hint="eastAsia"/>
                          <w:szCs w:val="21"/>
                        </w:rPr>
                        <w:t>。“氏”と“名”の間はスペースを入れて下さい。</w:t>
                      </w:r>
                    </w:p>
                    <w:p w14:paraId="74E1191C" w14:textId="77777777" w:rsidR="00BB492B" w:rsidRPr="00A768C7" w:rsidRDefault="00BB492B" w:rsidP="003B7EC2">
                      <w:pPr>
                        <w:widowControl/>
                        <w:jc w:val="left"/>
                        <w:rPr>
                          <w:rFonts w:asciiTheme="minorEastAsia" w:hAnsiTheme="minorEastAsia"/>
                          <w:szCs w:val="21"/>
                        </w:rPr>
                      </w:pPr>
                      <w:r>
                        <w:rPr>
                          <w:rFonts w:asciiTheme="minorEastAsia" w:hAnsiTheme="minorEastAsia" w:hint="eastAsia"/>
                          <w:szCs w:val="21"/>
                        </w:rPr>
                        <w:t>※</w:t>
                      </w:r>
                      <w:r>
                        <w:rPr>
                          <w:rFonts w:asciiTheme="minorEastAsia" w:hAnsiTheme="minorEastAsia"/>
                          <w:szCs w:val="21"/>
                        </w:rPr>
                        <w:t>カナおよび漢字氏名はフルネームを入力しなくても、</w:t>
                      </w:r>
                      <w:r>
                        <w:rPr>
                          <w:rFonts w:asciiTheme="minorEastAsia" w:hAnsiTheme="minorEastAsia" w:hint="eastAsia"/>
                          <w:szCs w:val="21"/>
                        </w:rPr>
                        <w:t>一致</w:t>
                      </w:r>
                      <w:r>
                        <w:rPr>
                          <w:rFonts w:asciiTheme="minorEastAsia" w:hAnsiTheme="minorEastAsia"/>
                          <w:szCs w:val="21"/>
                        </w:rPr>
                        <w:t>する</w:t>
                      </w:r>
                      <w:r>
                        <w:rPr>
                          <w:rFonts w:asciiTheme="minorEastAsia" w:hAnsiTheme="minorEastAsia" w:hint="eastAsia"/>
                          <w:szCs w:val="21"/>
                        </w:rPr>
                        <w:t>選挙人を</w:t>
                      </w:r>
                      <w:r>
                        <w:rPr>
                          <w:rFonts w:asciiTheme="minorEastAsia" w:hAnsiTheme="minorEastAsia"/>
                          <w:szCs w:val="21"/>
                        </w:rPr>
                        <w:t>検索できます。</w:t>
                      </w:r>
                    </w:p>
                  </w:txbxContent>
                </v:textbox>
              </v:roundrect>
            </w:pict>
          </mc:Fallback>
        </mc:AlternateContent>
      </w:r>
      <w:r w:rsidRPr="00D23DA9">
        <w:rPr>
          <w:noProof/>
        </w:rPr>
        <mc:AlternateContent>
          <mc:Choice Requires="wps">
            <w:drawing>
              <wp:anchor distT="0" distB="0" distL="114300" distR="114300" simplePos="0" relativeHeight="251068928" behindDoc="0" locked="0" layoutInCell="1" allowOverlap="1" wp14:anchorId="0EE9F406" wp14:editId="3271810F">
                <wp:simplePos x="0" y="0"/>
                <wp:positionH relativeFrom="column">
                  <wp:posOffset>2346960</wp:posOffset>
                </wp:positionH>
                <wp:positionV relativeFrom="paragraph">
                  <wp:posOffset>2552065</wp:posOffset>
                </wp:positionV>
                <wp:extent cx="0" cy="391160"/>
                <wp:effectExtent l="19050" t="0" r="19050" b="27940"/>
                <wp:wrapNone/>
                <wp:docPr id="1982"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16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9C428D" id="AutoShape 54" o:spid="_x0000_s1026" type="#_x0000_t32" style="position:absolute;left:0;text-align:left;margin-left:184.8pt;margin-top:200.95pt;width:0;height:30.8pt;z-index:2510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" strokecolor="red" strokeweight="2.5pt"/>
            </w:pict>
          </mc:Fallback>
        </mc:AlternateContent>
      </w:r>
      <w:r w:rsidR="00DD7F5E" w:rsidRPr="00D23DA9">
        <w:rPr>
          <w:noProof/>
        </w:rPr>
        <mc:AlternateContent>
          <mc:Choice Requires="wps">
            <w:drawing>
              <wp:anchor distT="0" distB="0" distL="114300" distR="114300" simplePos="0" relativeHeight="251073024" behindDoc="0" locked="0" layoutInCell="1" allowOverlap="1" wp14:anchorId="6DAFB290" wp14:editId="4770F1A4">
                <wp:simplePos x="0" y="0"/>
                <wp:positionH relativeFrom="column">
                  <wp:posOffset>5274310</wp:posOffset>
                </wp:positionH>
                <wp:positionV relativeFrom="paragraph">
                  <wp:posOffset>857885</wp:posOffset>
                </wp:positionV>
                <wp:extent cx="962025" cy="619760"/>
                <wp:effectExtent l="3175" t="635" r="6350" b="8255"/>
                <wp:wrapNone/>
                <wp:docPr id="1984"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6197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803AAB1" w14:textId="77777777" w:rsidR="00BB492B" w:rsidRPr="003B7EC2" w:rsidRDefault="00BB492B">
                            <w:pPr>
                              <w:rPr>
                                <w:szCs w:val="21"/>
                              </w:rPr>
                            </w:pPr>
                            <w:r>
                              <w:rPr>
                                <w:rFonts w:asciiTheme="minorEastAsia" w:hAnsiTheme="minorEastAsia" w:hint="eastAsia"/>
                                <w:szCs w:val="21"/>
                              </w:rPr>
                              <w:t>③</w:t>
                            </w:r>
                            <w:r w:rsidRPr="003A34A1">
                              <w:rPr>
                                <w:rFonts w:asciiTheme="minorEastAsia" w:hAnsiTheme="minorEastAsia" w:hint="eastAsia"/>
                                <w:color w:val="FFFFFF" w:themeColor="background1"/>
                                <w:szCs w:val="21"/>
                                <w:shd w:val="clear" w:color="auto" w:fill="000000" w:themeFill="text1"/>
                              </w:rPr>
                              <w:t>検索</w:t>
                            </w:r>
                            <w:r w:rsidRPr="003B7EC2">
                              <w:rPr>
                                <w:rFonts w:asciiTheme="minorEastAsia" w:hAnsiTheme="minorEastAsia" w:hint="eastAsia"/>
                                <w:szCs w:val="21"/>
                              </w:rPr>
                              <w:t>を</w:t>
                            </w:r>
                            <w:r>
                              <w:rPr>
                                <w:rFonts w:asciiTheme="minorEastAsia" w:hAnsiTheme="minorEastAsia" w:hint="eastAsia"/>
                                <w:szCs w:val="21"/>
                              </w:rPr>
                              <w:t>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AFB290" id="AutoShape 62" o:spid="_x0000_s1070" style="position:absolute;left:0;text-align:left;margin-left:415.3pt;margin-top:67.55pt;width:75.75pt;height:48.8pt;z-index:2510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" stroked="f">
                <v:textbox inset=".2mm,.2mm,.2mm,.2mm">
                  <w:txbxContent>
                    <w:p w14:paraId="1803AAB1" w14:textId="77777777" w:rsidR="00BB492B" w:rsidRPr="003B7EC2" w:rsidRDefault="00BB492B">
                      <w:pPr>
                        <w:rPr>
                          <w:szCs w:val="21"/>
                        </w:rPr>
                      </w:pPr>
                      <w:r>
                        <w:rPr>
                          <w:rFonts w:asciiTheme="minorEastAsia" w:hAnsiTheme="minorEastAsia" w:hint="eastAsia"/>
                          <w:szCs w:val="21"/>
                        </w:rPr>
                        <w:t>③</w:t>
                      </w:r>
                      <w:r w:rsidRPr="003A34A1">
                        <w:rPr>
                          <w:rFonts w:asciiTheme="minorEastAsia" w:hAnsiTheme="minorEastAsia" w:hint="eastAsia"/>
                          <w:color w:val="FFFFFF" w:themeColor="background1"/>
                          <w:szCs w:val="21"/>
                          <w:shd w:val="clear" w:color="auto" w:fill="000000" w:themeFill="text1"/>
                        </w:rPr>
                        <w:t>検索</w:t>
                      </w:r>
                      <w:r w:rsidRPr="003B7EC2">
                        <w:rPr>
                          <w:rFonts w:asciiTheme="minorEastAsia" w:hAnsiTheme="minorEastAsia" w:hint="eastAsia"/>
                          <w:szCs w:val="21"/>
                        </w:rPr>
                        <w:t>を</w:t>
                      </w:r>
                      <w:r>
                        <w:rPr>
                          <w:rFonts w:asciiTheme="minorEastAsia" w:hAnsiTheme="minorEastAsia" w:hint="eastAsia"/>
                          <w:szCs w:val="21"/>
                        </w:rPr>
                        <w:t>クリックします。</w:t>
                      </w:r>
                    </w:p>
                  </w:txbxContent>
                </v:textbox>
              </v:roundrect>
            </w:pict>
          </mc:Fallback>
        </mc:AlternateContent>
      </w:r>
      <w:r w:rsidR="00DD7F5E" w:rsidRPr="00D23DA9">
        <w:rPr>
          <w:noProof/>
        </w:rPr>
        <mc:AlternateContent>
          <mc:Choice Requires="wps">
            <w:drawing>
              <wp:anchor distT="0" distB="0" distL="114300" distR="114300" simplePos="0" relativeHeight="251072000" behindDoc="0" locked="0" layoutInCell="1" allowOverlap="1" wp14:anchorId="3C165EED" wp14:editId="52F30E92">
                <wp:simplePos x="0" y="0"/>
                <wp:positionH relativeFrom="column">
                  <wp:posOffset>3830955</wp:posOffset>
                </wp:positionH>
                <wp:positionV relativeFrom="paragraph">
                  <wp:posOffset>1056640</wp:posOffset>
                </wp:positionV>
                <wp:extent cx="1490980" cy="0"/>
                <wp:effectExtent l="17145" t="18415" r="15875" b="19685"/>
                <wp:wrapNone/>
                <wp:docPr id="1983"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098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468593" id="AutoShape 61" o:spid="_x0000_s1026" type="#_x0000_t32" style="position:absolute;left:0;text-align:left;margin-left:301.65pt;margin-top:83.2pt;width:117.4pt;height:0;z-index:2510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" strokecolor="red" strokeweight="2.5pt"/>
            </w:pict>
          </mc:Fallback>
        </mc:AlternateContent>
      </w:r>
      <w:r w:rsidR="003B7EC2" w:rsidRPr="00D23DA9">
        <w:rPr>
          <w:rFonts w:hint="eastAsia"/>
        </w:rPr>
        <w:tab/>
      </w:r>
      <w:r w:rsidR="003B7EC2" w:rsidRPr="00D23DA9">
        <w:rPr>
          <w:rFonts w:hint="eastAsia"/>
        </w:rPr>
        <w:tab/>
      </w:r>
      <w:r w:rsidR="003B7EC2" w:rsidRPr="00D23DA9">
        <w:rPr>
          <w:rFonts w:hint="eastAsia"/>
        </w:rPr>
        <w:tab/>
      </w:r>
      <w:r w:rsidR="00596D28" w:rsidRPr="00596D28">
        <w:rPr>
          <w:noProof/>
        </w:rPr>
        <w:drawing>
          <wp:inline distT="0" distB="0" distL="0" distR="0" wp14:anchorId="6020F573" wp14:editId="7CDFBD9C">
            <wp:extent cx="3508604" cy="2649109"/>
            <wp:effectExtent l="0" t="0" r="0" b="0"/>
            <wp:docPr id="3686087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08730" name=""/>
                    <pic:cNvPicPr/>
                  </pic:nvPicPr>
                  <pic:blipFill>
                    <a:blip r:embed="rId44"/>
                    <a:stretch>
                      <a:fillRect/>
                    </a:stretch>
                  </pic:blipFill>
                  <pic:spPr>
                    <a:xfrm>
                      <a:off x="0" y="0"/>
                      <a:ext cx="3528632" cy="2664231"/>
                    </a:xfrm>
                    <a:prstGeom prst="rect">
                      <a:avLst/>
                    </a:prstGeom>
                  </pic:spPr>
                </pic:pic>
              </a:graphicData>
            </a:graphic>
          </wp:inline>
        </w:drawing>
      </w:r>
    </w:p>
    <w:p w14:paraId="4B2F01B3" w14:textId="77777777" w:rsidR="003B7EC2" w:rsidRPr="00D23DA9" w:rsidRDefault="00DD7F5E" w:rsidP="003B7EC2">
      <w:r w:rsidRPr="00D23DA9">
        <w:rPr>
          <w:noProof/>
        </w:rPr>
        <mc:AlternateContent>
          <mc:Choice Requires="wps">
            <w:drawing>
              <wp:anchor distT="0" distB="0" distL="114300" distR="114300" simplePos="0" relativeHeight="251069952" behindDoc="0" locked="0" layoutInCell="1" allowOverlap="1" wp14:anchorId="00F72E2B" wp14:editId="264E6E7A">
                <wp:simplePos x="0" y="0"/>
                <wp:positionH relativeFrom="column">
                  <wp:posOffset>1680210</wp:posOffset>
                </wp:positionH>
                <wp:positionV relativeFrom="paragraph">
                  <wp:posOffset>83820</wp:posOffset>
                </wp:positionV>
                <wp:extent cx="2352675" cy="401955"/>
                <wp:effectExtent l="0" t="7620" r="0" b="0"/>
                <wp:wrapNone/>
                <wp:docPr id="1981"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675" cy="4019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0BB2E5" w14:textId="77777777" w:rsidR="00BB492B" w:rsidRPr="003B7EC2" w:rsidRDefault="00BB492B">
                            <w:pPr>
                              <w:rPr>
                                <w:szCs w:val="21"/>
                              </w:rPr>
                            </w:pPr>
                            <w:r>
                              <w:rPr>
                                <w:rFonts w:asciiTheme="minorEastAsia" w:hAnsiTheme="minorEastAsia" w:hint="eastAsia"/>
                                <w:szCs w:val="21"/>
                              </w:rPr>
                              <w:t>①Ｆ３</w:t>
                            </w:r>
                            <w:r w:rsidRPr="003B7EC2">
                              <w:rPr>
                                <w:rFonts w:asciiTheme="minorEastAsia" w:hAnsiTheme="minorEastAsia" w:hint="eastAsia"/>
                                <w:color w:val="FFFFFF" w:themeColor="background1"/>
                                <w:szCs w:val="21"/>
                                <w:shd w:val="clear" w:color="auto" w:fill="000000" w:themeFill="text1"/>
                              </w:rPr>
                              <w:t>生年月日</w:t>
                            </w:r>
                            <w:r>
                              <w:rPr>
                                <w:rFonts w:asciiTheme="minorEastAsia" w:hAnsiTheme="minorEastAsia" w:hint="eastAsia"/>
                                <w:color w:val="FFFFFF" w:themeColor="background1"/>
                                <w:szCs w:val="21"/>
                                <w:shd w:val="clear" w:color="auto" w:fill="000000" w:themeFill="text1"/>
                              </w:rPr>
                              <w:t>クリア</w:t>
                            </w:r>
                            <w:r w:rsidRPr="003B7EC2">
                              <w:rPr>
                                <w:rFonts w:asciiTheme="minorEastAsia" w:hAnsiTheme="minorEastAsia" w:hint="eastAsia"/>
                                <w:szCs w:val="21"/>
                              </w:rPr>
                              <w:t>を</w:t>
                            </w:r>
                            <w:r>
                              <w:rPr>
                                <w:rFonts w:asciiTheme="minorEastAsia" w:hAnsiTheme="minorEastAsia" w:hint="eastAsia"/>
                                <w:szCs w:val="21"/>
                              </w:rPr>
                              <w:t>押します。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0F72E2B" id="AutoShape 55" o:spid="_x0000_s1071" style="position:absolute;left:0;text-align:left;margin-left:132.3pt;margin-top:6.6pt;width:185.25pt;height:31.65pt;z-index:2510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" stroked="f">
                <v:textbox inset=".2mm,.2mm,.2mm,.2mm">
                  <w:txbxContent>
                    <w:p w14:paraId="330BB2E5" w14:textId="77777777" w:rsidR="00BB492B" w:rsidRPr="003B7EC2" w:rsidRDefault="00BB492B">
                      <w:pPr>
                        <w:rPr>
                          <w:szCs w:val="21"/>
                        </w:rPr>
                      </w:pPr>
                      <w:r>
                        <w:rPr>
                          <w:rFonts w:asciiTheme="minorEastAsia" w:hAnsiTheme="minorEastAsia" w:hint="eastAsia"/>
                          <w:szCs w:val="21"/>
                        </w:rPr>
                        <w:t>①Ｆ３</w:t>
                      </w:r>
                      <w:r w:rsidRPr="003B7EC2">
                        <w:rPr>
                          <w:rFonts w:asciiTheme="minorEastAsia" w:hAnsiTheme="minorEastAsia" w:hint="eastAsia"/>
                          <w:color w:val="FFFFFF" w:themeColor="background1"/>
                          <w:szCs w:val="21"/>
                          <w:shd w:val="clear" w:color="auto" w:fill="000000" w:themeFill="text1"/>
                        </w:rPr>
                        <w:t>生年月日</w:t>
                      </w:r>
                      <w:r>
                        <w:rPr>
                          <w:rFonts w:asciiTheme="minorEastAsia" w:hAnsiTheme="minorEastAsia" w:hint="eastAsia"/>
                          <w:color w:val="FFFFFF" w:themeColor="background1"/>
                          <w:szCs w:val="21"/>
                          <w:shd w:val="clear" w:color="auto" w:fill="000000" w:themeFill="text1"/>
                        </w:rPr>
                        <w:t>クリア</w:t>
                      </w:r>
                      <w:r w:rsidRPr="003B7EC2">
                        <w:rPr>
                          <w:rFonts w:asciiTheme="minorEastAsia" w:hAnsiTheme="minorEastAsia" w:hint="eastAsia"/>
                          <w:szCs w:val="21"/>
                        </w:rPr>
                        <w:t>を</w:t>
                      </w:r>
                      <w:r>
                        <w:rPr>
                          <w:rFonts w:asciiTheme="minorEastAsia" w:hAnsiTheme="minorEastAsia" w:hint="eastAsia"/>
                          <w:szCs w:val="21"/>
                        </w:rPr>
                        <w:t>押します。</w:t>
                      </w:r>
                    </w:p>
                  </w:txbxContent>
                </v:textbox>
              </v:roundrect>
            </w:pict>
          </mc:Fallback>
        </mc:AlternateContent>
      </w:r>
    </w:p>
    <w:p w14:paraId="65611494" w14:textId="77777777" w:rsidR="003B7EC2" w:rsidRPr="00D23DA9" w:rsidRDefault="003B7EC2" w:rsidP="003B7EC2"/>
    <w:p w14:paraId="585F68D3" w14:textId="77777777" w:rsidR="003A34A1" w:rsidRPr="00D23DA9" w:rsidRDefault="00DD7F5E" w:rsidP="003B7EC2">
      <w:r w:rsidRPr="00D23DA9">
        <w:rPr>
          <w:noProof/>
        </w:rPr>
        <mc:AlternateContent>
          <mc:Choice Requires="wps">
            <w:drawing>
              <wp:anchor distT="0" distB="0" distL="114300" distR="114300" simplePos="0" relativeHeight="251112960" behindDoc="0" locked="0" layoutInCell="1" allowOverlap="1" wp14:anchorId="5B49ABB5" wp14:editId="29F0FE3C">
                <wp:simplePos x="0" y="0"/>
                <wp:positionH relativeFrom="column">
                  <wp:posOffset>1594485</wp:posOffset>
                </wp:positionH>
                <wp:positionV relativeFrom="paragraph">
                  <wp:posOffset>161925</wp:posOffset>
                </wp:positionV>
                <wp:extent cx="3562350" cy="1419225"/>
                <wp:effectExtent l="9525" t="9525" r="9525" b="9525"/>
                <wp:wrapNone/>
                <wp:docPr id="1980"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1419225"/>
                        </a:xfrm>
                        <a:prstGeom prst="rect">
                          <a:avLst/>
                        </a:prstGeom>
                        <a:solidFill>
                          <a:srgbClr val="FFFFFF"/>
                        </a:solidFill>
                        <a:ln w="9525">
                          <a:solidFill>
                            <a:srgbClr val="000000"/>
                          </a:solidFill>
                          <a:miter lim="800000"/>
                          <a:headEnd/>
                          <a:tailEnd/>
                        </a:ln>
                      </wps:spPr>
                      <wps:txbx>
                        <w:txbxContent>
                          <w:p w14:paraId="7C6B50C5" w14:textId="77777777" w:rsidR="00BB492B" w:rsidRDefault="00BB492B" w:rsidP="000F5DBF">
                            <w:r>
                              <w:rPr>
                                <w:rFonts w:hint="eastAsia"/>
                              </w:rPr>
                              <w:t>◆生年月日の入力方法◆</w:t>
                            </w:r>
                          </w:p>
                          <w:p w14:paraId="3C0690AD" w14:textId="77777777" w:rsidR="00BB492B" w:rsidRDefault="00BB492B" w:rsidP="000F5DBF">
                            <w:r>
                              <w:rPr>
                                <w:rFonts w:hint="eastAsia"/>
                              </w:rPr>
                              <w:t>例）昭和１年１月１日の場合</w:t>
                            </w:r>
                          </w:p>
                          <w:p w14:paraId="62E9011B" w14:textId="77777777" w:rsidR="00BB492B" w:rsidRDefault="00BB492B" w:rsidP="000F5DBF">
                            <w:r>
                              <w:rPr>
                                <w:rFonts w:hint="eastAsia"/>
                              </w:rPr>
                              <w:t>・昭和１年１月１日</w:t>
                            </w:r>
                          </w:p>
                          <w:p w14:paraId="1FDC54DC" w14:textId="77777777" w:rsidR="00BB492B" w:rsidRDefault="00BB492B" w:rsidP="000F5DBF">
                            <w:r>
                              <w:rPr>
                                <w:rFonts w:hint="eastAsia"/>
                              </w:rPr>
                              <w:t xml:space="preserve">・3010101（昭和=3、平成=4)  </w:t>
                            </w:r>
                          </w:p>
                          <w:p w14:paraId="62B02C8C" w14:textId="77777777" w:rsidR="00BB492B" w:rsidRDefault="00BB492B" w:rsidP="000F5DBF">
                            <w:r>
                              <w:rPr>
                                <w:rFonts w:hint="eastAsia"/>
                              </w:rPr>
                              <w:t>・S010101（昭和=S、平成=H）</w:t>
                            </w:r>
                          </w:p>
                          <w:p w14:paraId="1BA9F2A5" w14:textId="77777777" w:rsidR="00BB492B" w:rsidRDefault="00BB492B" w:rsidP="000F5DBF">
                            <w:r>
                              <w:rPr>
                                <w:rFonts w:hint="eastAsia"/>
                              </w:rPr>
                              <w:t>・</w:t>
                            </w:r>
                            <w:r>
                              <w:t>19260101</w:t>
                            </w:r>
                          </w:p>
                          <w:p w14:paraId="61CE5A1D" w14:textId="77777777" w:rsidR="00BB492B" w:rsidRPr="00F927EB" w:rsidRDefault="00BB492B"/>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49ABB5" id="Text Box 104" o:spid="_x0000_s1072" type="#_x0000_t202" style="position:absolute;left:0;text-align:left;margin-left:125.55pt;margin-top:12.75pt;width:280.5pt;height:111.75pt;z-index:2511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">
                <v:textbox inset="5.85pt,.7pt,5.85pt,.7pt">
                  <w:txbxContent>
                    <w:p w14:paraId="7C6B50C5" w14:textId="77777777" w:rsidR="00BB492B" w:rsidRDefault="00BB492B" w:rsidP="000F5DBF">
                      <w:r>
                        <w:rPr>
                          <w:rFonts w:hint="eastAsia"/>
                        </w:rPr>
                        <w:t>◆生年月日の入力方法◆</w:t>
                      </w:r>
                    </w:p>
                    <w:p w14:paraId="3C0690AD" w14:textId="77777777" w:rsidR="00BB492B" w:rsidRDefault="00BB492B" w:rsidP="000F5DBF">
                      <w:r>
                        <w:rPr>
                          <w:rFonts w:hint="eastAsia"/>
                        </w:rPr>
                        <w:t>例）昭和１年１月１日の場合</w:t>
                      </w:r>
                    </w:p>
                    <w:p w14:paraId="62E9011B" w14:textId="77777777" w:rsidR="00BB492B" w:rsidRDefault="00BB492B" w:rsidP="000F5DBF">
                      <w:r>
                        <w:rPr>
                          <w:rFonts w:hint="eastAsia"/>
                        </w:rPr>
                        <w:t>・昭和１年１月１日</w:t>
                      </w:r>
                    </w:p>
                    <w:p w14:paraId="1FDC54DC" w14:textId="77777777" w:rsidR="00BB492B" w:rsidRDefault="00BB492B" w:rsidP="000F5DBF">
                      <w:r>
                        <w:rPr>
                          <w:rFonts w:hint="eastAsia"/>
                        </w:rPr>
                        <w:t xml:space="preserve">・3010101（昭和=3、平成=4)  </w:t>
                      </w:r>
                    </w:p>
                    <w:p w14:paraId="62B02C8C" w14:textId="77777777" w:rsidR="00BB492B" w:rsidRDefault="00BB492B" w:rsidP="000F5DBF">
                      <w:r>
                        <w:rPr>
                          <w:rFonts w:hint="eastAsia"/>
                        </w:rPr>
                        <w:t>・S010101（昭和=S、平成=H）</w:t>
                      </w:r>
                    </w:p>
                    <w:p w14:paraId="1BA9F2A5" w14:textId="77777777" w:rsidR="00BB492B" w:rsidRDefault="00BB492B" w:rsidP="000F5DBF">
                      <w:r>
                        <w:rPr>
                          <w:rFonts w:hint="eastAsia"/>
                        </w:rPr>
                        <w:t>・</w:t>
                      </w:r>
                      <w:r>
                        <w:t>19260101</w:t>
                      </w:r>
                    </w:p>
                    <w:p w14:paraId="61CE5A1D" w14:textId="77777777" w:rsidR="00BB492B" w:rsidRPr="00F927EB" w:rsidRDefault="00BB492B"/>
                  </w:txbxContent>
                </v:textbox>
              </v:shape>
            </w:pict>
          </mc:Fallback>
        </mc:AlternateContent>
      </w:r>
    </w:p>
    <w:p w14:paraId="5F45588B" w14:textId="77777777" w:rsidR="000F5DBF" w:rsidRPr="00D23DA9" w:rsidRDefault="000F5DBF" w:rsidP="003B7EC2"/>
    <w:p w14:paraId="0262A9F0" w14:textId="77777777" w:rsidR="000F5DBF" w:rsidRPr="00D23DA9" w:rsidRDefault="000F5DBF" w:rsidP="003B7EC2"/>
    <w:p w14:paraId="1E1DFCB5" w14:textId="77777777" w:rsidR="000F5DBF" w:rsidRPr="00D23DA9" w:rsidRDefault="000F5DBF" w:rsidP="003B7EC2"/>
    <w:p w14:paraId="7F747F26" w14:textId="77777777" w:rsidR="000F5DBF" w:rsidRPr="00D23DA9" w:rsidRDefault="000F5DBF" w:rsidP="003B7EC2"/>
    <w:p w14:paraId="333ECC04" w14:textId="77777777" w:rsidR="000F5DBF" w:rsidRPr="00D23DA9" w:rsidRDefault="000F5DBF" w:rsidP="003B7EC2"/>
    <w:p w14:paraId="0B258EFF" w14:textId="77777777" w:rsidR="000F5DBF" w:rsidRPr="00D23DA9" w:rsidRDefault="000F5DBF" w:rsidP="003B7EC2"/>
    <w:p w14:paraId="3AEB8270" w14:textId="77777777" w:rsidR="003A34A1" w:rsidRPr="00D23DA9" w:rsidRDefault="00DD7F5E" w:rsidP="003B7EC2">
      <w:r w:rsidRPr="00D23DA9">
        <w:rPr>
          <w:noProof/>
        </w:rPr>
        <mc:AlternateContent>
          <mc:Choice Requires="wps">
            <w:drawing>
              <wp:anchor distT="0" distB="0" distL="114300" distR="114300" simplePos="0" relativeHeight="251074048" behindDoc="0" locked="0" layoutInCell="1" allowOverlap="1" wp14:anchorId="105FD6A2" wp14:editId="14C13FA8">
                <wp:simplePos x="0" y="0"/>
                <wp:positionH relativeFrom="column">
                  <wp:posOffset>30709</wp:posOffset>
                </wp:positionH>
                <wp:positionV relativeFrom="paragraph">
                  <wp:posOffset>160350</wp:posOffset>
                </wp:positionV>
                <wp:extent cx="1316736" cy="1666875"/>
                <wp:effectExtent l="0" t="0" r="0" b="9525"/>
                <wp:wrapNone/>
                <wp:docPr id="1979"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6736" cy="16668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1D12F3" w14:textId="77777777" w:rsidR="00BB492B" w:rsidRPr="003A34A1" w:rsidRDefault="00BB492B" w:rsidP="003A34A1">
                            <w:pPr>
                              <w:widowControl/>
                              <w:jc w:val="left"/>
                              <w:rPr>
                                <w:rFonts w:asciiTheme="minorEastAsia" w:hAnsiTheme="minorEastAsia"/>
                                <w:szCs w:val="21"/>
                              </w:rPr>
                            </w:pPr>
                            <w:r>
                              <w:rPr>
                                <w:rFonts w:asciiTheme="minorEastAsia" w:hAnsiTheme="minorEastAsia" w:hint="eastAsia"/>
                                <w:szCs w:val="21"/>
                              </w:rPr>
                              <w:t>④</w:t>
                            </w:r>
                            <w:r w:rsidRPr="003A34A1">
                              <w:rPr>
                                <w:rFonts w:asciiTheme="minorEastAsia" w:hAnsiTheme="minorEastAsia" w:hint="eastAsia"/>
                                <w:szCs w:val="21"/>
                              </w:rPr>
                              <w:t>条件に合致した人が複数いる場合、一覧表示します。</w:t>
                            </w:r>
                          </w:p>
                          <w:p w14:paraId="7B6CCFFC" w14:textId="77777777" w:rsidR="00BB492B" w:rsidRPr="00A768C7" w:rsidRDefault="00BB492B" w:rsidP="003A34A1">
                            <w:pPr>
                              <w:widowControl/>
                              <w:jc w:val="left"/>
                              <w:rPr>
                                <w:rFonts w:asciiTheme="minorEastAsia" w:hAnsiTheme="minorEastAsia"/>
                                <w:szCs w:val="21"/>
                              </w:rPr>
                            </w:pPr>
                            <w:r w:rsidRPr="003A34A1">
                              <w:rPr>
                                <w:rFonts w:asciiTheme="minorEastAsia" w:hAnsiTheme="minorEastAsia" w:hint="eastAsia"/>
                                <w:szCs w:val="21"/>
                              </w:rPr>
                              <w:t>マウスで選挙人の行をダブル</w:t>
                            </w:r>
                            <w:r>
                              <w:rPr>
                                <w:rFonts w:asciiTheme="minorEastAsia" w:hAnsiTheme="minorEastAsia" w:hint="eastAsia"/>
                                <w:szCs w:val="21"/>
                              </w:rPr>
                              <w:t>クリック</w:t>
                            </w:r>
                            <w:r w:rsidRPr="003A34A1">
                              <w:rPr>
                                <w:rFonts w:asciiTheme="minorEastAsia" w:hAnsiTheme="minorEastAsia" w:hint="eastAsia"/>
                                <w:szCs w:val="21"/>
                              </w:rPr>
                              <w:t>し</w:t>
                            </w:r>
                            <w:r>
                              <w:rPr>
                                <w:rFonts w:asciiTheme="minorEastAsia" w:hAnsiTheme="minorEastAsia" w:hint="eastAsia"/>
                                <w:szCs w:val="21"/>
                              </w:rPr>
                              <w:t>ます</w:t>
                            </w:r>
                            <w:r w:rsidRPr="003A34A1">
                              <w:rPr>
                                <w:rFonts w:asciiTheme="minorEastAsia" w:hAnsiTheme="minorEastAsia" w:hint="eastAsia"/>
                                <w:szCs w:val="21"/>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5FD6A2" id="AutoShape 63" o:spid="_x0000_s1073" style="position:absolute;left:0;text-align:left;margin-left:2.4pt;margin-top:12.65pt;width:103.7pt;height:131.25pt;z-index:2510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" stroked="f">
                <v:textbox inset=".2mm,.2mm,.2mm,.2mm">
                  <w:txbxContent>
                    <w:p w14:paraId="491D12F3" w14:textId="77777777" w:rsidR="00BB492B" w:rsidRPr="003A34A1" w:rsidRDefault="00BB492B" w:rsidP="003A34A1">
                      <w:pPr>
                        <w:widowControl/>
                        <w:jc w:val="left"/>
                        <w:rPr>
                          <w:rFonts w:asciiTheme="minorEastAsia" w:hAnsiTheme="minorEastAsia"/>
                          <w:szCs w:val="21"/>
                        </w:rPr>
                      </w:pPr>
                      <w:r>
                        <w:rPr>
                          <w:rFonts w:asciiTheme="minorEastAsia" w:hAnsiTheme="minorEastAsia" w:hint="eastAsia"/>
                          <w:szCs w:val="21"/>
                        </w:rPr>
                        <w:t>④</w:t>
                      </w:r>
                      <w:r w:rsidRPr="003A34A1">
                        <w:rPr>
                          <w:rFonts w:asciiTheme="minorEastAsia" w:hAnsiTheme="minorEastAsia" w:hint="eastAsia"/>
                          <w:szCs w:val="21"/>
                        </w:rPr>
                        <w:t>条件に合致した人が複数いる場合、一覧表示します。</w:t>
                      </w:r>
                    </w:p>
                    <w:p w14:paraId="7B6CCFFC" w14:textId="77777777" w:rsidR="00BB492B" w:rsidRPr="00A768C7" w:rsidRDefault="00BB492B" w:rsidP="003A34A1">
                      <w:pPr>
                        <w:widowControl/>
                        <w:jc w:val="left"/>
                        <w:rPr>
                          <w:rFonts w:asciiTheme="minorEastAsia" w:hAnsiTheme="minorEastAsia"/>
                          <w:szCs w:val="21"/>
                        </w:rPr>
                      </w:pPr>
                      <w:r w:rsidRPr="003A34A1">
                        <w:rPr>
                          <w:rFonts w:asciiTheme="minorEastAsia" w:hAnsiTheme="minorEastAsia" w:hint="eastAsia"/>
                          <w:szCs w:val="21"/>
                        </w:rPr>
                        <w:t>マウスで選挙人の行をダブル</w:t>
                      </w:r>
                      <w:r>
                        <w:rPr>
                          <w:rFonts w:asciiTheme="minorEastAsia" w:hAnsiTheme="minorEastAsia" w:hint="eastAsia"/>
                          <w:szCs w:val="21"/>
                        </w:rPr>
                        <w:t>クリック</w:t>
                      </w:r>
                      <w:r w:rsidRPr="003A34A1">
                        <w:rPr>
                          <w:rFonts w:asciiTheme="minorEastAsia" w:hAnsiTheme="minorEastAsia" w:hint="eastAsia"/>
                          <w:szCs w:val="21"/>
                        </w:rPr>
                        <w:t>し</w:t>
                      </w:r>
                      <w:r>
                        <w:rPr>
                          <w:rFonts w:asciiTheme="minorEastAsia" w:hAnsiTheme="minorEastAsia" w:hint="eastAsia"/>
                          <w:szCs w:val="21"/>
                        </w:rPr>
                        <w:t>ます</w:t>
                      </w:r>
                      <w:r w:rsidRPr="003A34A1">
                        <w:rPr>
                          <w:rFonts w:asciiTheme="minorEastAsia" w:hAnsiTheme="minorEastAsia" w:hint="eastAsia"/>
                          <w:szCs w:val="21"/>
                        </w:rPr>
                        <w:t>。</w:t>
                      </w:r>
                    </w:p>
                  </w:txbxContent>
                </v:textbox>
              </v:roundrect>
            </w:pict>
          </mc:Fallback>
        </mc:AlternateContent>
      </w:r>
    </w:p>
    <w:p w14:paraId="77F7C632" w14:textId="50E79FB7" w:rsidR="003A34A1" w:rsidRPr="00D23DA9" w:rsidRDefault="00DD7F5E" w:rsidP="003B7EC2">
      <w:r w:rsidRPr="00D23DA9">
        <w:rPr>
          <w:noProof/>
        </w:rPr>
        <mc:AlternateContent>
          <mc:Choice Requires="wps">
            <w:drawing>
              <wp:anchor distT="0" distB="0" distL="114300" distR="114300" simplePos="0" relativeHeight="251070976" behindDoc="0" locked="0" layoutInCell="1" allowOverlap="1" wp14:anchorId="39DE8BD4" wp14:editId="078DA7B4">
                <wp:simplePos x="0" y="0"/>
                <wp:positionH relativeFrom="column">
                  <wp:posOffset>1348740</wp:posOffset>
                </wp:positionH>
                <wp:positionV relativeFrom="paragraph">
                  <wp:posOffset>340690</wp:posOffset>
                </wp:positionV>
                <wp:extent cx="314325" cy="0"/>
                <wp:effectExtent l="19050" t="19050" r="9525" b="19050"/>
                <wp:wrapNone/>
                <wp:docPr id="1978"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CEBFDA" id="AutoShape 56" o:spid="_x0000_s1026" type="#_x0000_t32" style="position:absolute;left:0;text-align:left;margin-left:106.2pt;margin-top:26.85pt;width:24.75pt;height:0;flip:x;z-index:2510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" strokecolor="red" strokeweight="2.5pt"/>
            </w:pict>
          </mc:Fallback>
        </mc:AlternateContent>
      </w:r>
      <w:r w:rsidR="003A34A1" w:rsidRPr="00D23DA9">
        <w:rPr>
          <w:rFonts w:hint="eastAsia"/>
        </w:rPr>
        <w:tab/>
      </w:r>
      <w:r w:rsidR="003A34A1" w:rsidRPr="00D23DA9">
        <w:rPr>
          <w:rFonts w:hint="eastAsia"/>
        </w:rPr>
        <w:tab/>
      </w:r>
      <w:r w:rsidR="003A34A1" w:rsidRPr="00D23DA9">
        <w:rPr>
          <w:rFonts w:hint="eastAsia"/>
        </w:rPr>
        <w:tab/>
      </w:r>
      <w:r w:rsidR="00596D28" w:rsidRPr="00596D28">
        <w:rPr>
          <w:noProof/>
        </w:rPr>
        <w:drawing>
          <wp:inline distT="0" distB="0" distL="0" distR="0" wp14:anchorId="60E71D79" wp14:editId="0133A9C6">
            <wp:extent cx="3557245" cy="2689526"/>
            <wp:effectExtent l="0" t="0" r="5715" b="0"/>
            <wp:docPr id="9389292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929205" name=""/>
                    <pic:cNvPicPr/>
                  </pic:nvPicPr>
                  <pic:blipFill>
                    <a:blip r:embed="rId45"/>
                    <a:stretch>
                      <a:fillRect/>
                    </a:stretch>
                  </pic:blipFill>
                  <pic:spPr>
                    <a:xfrm>
                      <a:off x="0" y="0"/>
                      <a:ext cx="3581477" cy="2707847"/>
                    </a:xfrm>
                    <a:prstGeom prst="rect">
                      <a:avLst/>
                    </a:prstGeom>
                  </pic:spPr>
                </pic:pic>
              </a:graphicData>
            </a:graphic>
          </wp:inline>
        </w:drawing>
      </w:r>
    </w:p>
    <w:p w14:paraId="777B5F40" w14:textId="77777777" w:rsidR="003A34A1" w:rsidRPr="00D23DA9" w:rsidRDefault="003A34A1" w:rsidP="003B7EC2"/>
    <w:p w14:paraId="53021A74" w14:textId="77777777" w:rsidR="00087C1D" w:rsidRPr="00D23DA9" w:rsidRDefault="00087C1D">
      <w:pPr>
        <w:widowControl/>
        <w:jc w:val="left"/>
      </w:pPr>
      <w:r w:rsidRPr="00D23DA9">
        <w:br w:type="page"/>
      </w:r>
    </w:p>
    <w:p w14:paraId="12BDA5E4" w14:textId="77777777" w:rsidR="003A34A1" w:rsidRPr="00D23DA9" w:rsidRDefault="003A34A1" w:rsidP="003B7EC2"/>
    <w:p w14:paraId="1091D5D3" w14:textId="5EF974A2" w:rsidR="0034132C" w:rsidRPr="00D23DA9" w:rsidRDefault="00596D28" w:rsidP="003B7EC2">
      <w:r w:rsidRPr="00D23DA9">
        <w:rPr>
          <w:noProof/>
        </w:rPr>
        <mc:AlternateContent>
          <mc:Choice Requires="wps">
            <w:drawing>
              <wp:anchor distT="0" distB="0" distL="114300" distR="114300" simplePos="0" relativeHeight="252169728" behindDoc="0" locked="0" layoutInCell="1" allowOverlap="1" wp14:anchorId="468B6D38" wp14:editId="773AFB8E">
                <wp:simplePos x="0" y="0"/>
                <wp:positionH relativeFrom="column">
                  <wp:posOffset>4013835</wp:posOffset>
                </wp:positionH>
                <wp:positionV relativeFrom="paragraph">
                  <wp:posOffset>466725</wp:posOffset>
                </wp:positionV>
                <wp:extent cx="314325" cy="635"/>
                <wp:effectExtent l="19050" t="19050" r="9525" b="37465"/>
                <wp:wrapNone/>
                <wp:docPr id="1976" name="AutoShape 1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B13F22" id="AutoShape 1441" o:spid="_x0000_s1026" type="#_x0000_t32" style="position:absolute;left:0;text-align:left;margin-left:316.05pt;margin-top:36.75pt;width:24.75pt;height:.05pt;flip:x;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" strokecolor="red" strokeweight="2.5pt"/>
            </w:pict>
          </mc:Fallback>
        </mc:AlternateContent>
      </w:r>
      <w:r w:rsidR="00FF164E" w:rsidRPr="00D23DA9">
        <w:rPr>
          <w:noProof/>
        </w:rPr>
        <mc:AlternateContent>
          <mc:Choice Requires="wps">
            <w:drawing>
              <wp:anchor distT="0" distB="0" distL="114300" distR="114300" simplePos="0" relativeHeight="252168704" behindDoc="0" locked="0" layoutInCell="1" allowOverlap="1" wp14:anchorId="3C955E5E" wp14:editId="7BA47C21">
                <wp:simplePos x="0" y="0"/>
                <wp:positionH relativeFrom="column">
                  <wp:posOffset>3607613</wp:posOffset>
                </wp:positionH>
                <wp:positionV relativeFrom="paragraph">
                  <wp:posOffset>161544</wp:posOffset>
                </wp:positionV>
                <wp:extent cx="423316" cy="1465936"/>
                <wp:effectExtent l="19050" t="19050" r="15240" b="20320"/>
                <wp:wrapNone/>
                <wp:docPr id="1975" name="AutoShape 1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3316" cy="1465936"/>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B6788B" id="AutoShape 1440" o:spid="_x0000_s1026" style="position:absolute;left:0;text-align:left;margin-left:284.05pt;margin-top:12.7pt;width:33.35pt;height:115.4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2170752" behindDoc="0" locked="0" layoutInCell="1" allowOverlap="1" wp14:anchorId="50CDC531" wp14:editId="22FC5A0C">
                <wp:simplePos x="0" y="0"/>
                <wp:positionH relativeFrom="column">
                  <wp:posOffset>4223385</wp:posOffset>
                </wp:positionH>
                <wp:positionV relativeFrom="paragraph">
                  <wp:posOffset>55245</wp:posOffset>
                </wp:positionV>
                <wp:extent cx="1779270" cy="1916430"/>
                <wp:effectExtent l="0" t="7620" r="1905" b="0"/>
                <wp:wrapNone/>
                <wp:docPr id="1977" name="AutoShape 1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9270" cy="19164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B0DFC5" w14:textId="77777777" w:rsidR="00BB492B" w:rsidRDefault="00BB492B" w:rsidP="0034132C">
                            <w:pPr>
                              <w:rPr>
                                <w:rFonts w:asciiTheme="minorEastAsia" w:hAnsiTheme="minorEastAsia"/>
                                <w:szCs w:val="21"/>
                              </w:rPr>
                            </w:pPr>
                            <w:r w:rsidRPr="00CB3F9A">
                              <w:rPr>
                                <w:rFonts w:asciiTheme="minorEastAsia" w:hAnsiTheme="minorEastAsia" w:hint="eastAsia"/>
                                <w:szCs w:val="21"/>
                              </w:rPr>
                              <w:t>投票</w:t>
                            </w:r>
                            <w:r>
                              <w:rPr>
                                <w:rFonts w:asciiTheme="minorEastAsia" w:hAnsiTheme="minorEastAsia" w:hint="eastAsia"/>
                                <w:szCs w:val="21"/>
                              </w:rPr>
                              <w:t>済の場合は、「○」と表示されます。</w:t>
                            </w:r>
                          </w:p>
                          <w:p w14:paraId="5D856720" w14:textId="77777777" w:rsidR="00BB492B" w:rsidRPr="00EC6CCC" w:rsidRDefault="00BB492B" w:rsidP="0034132C">
                            <w:pPr>
                              <w:rPr>
                                <w:szCs w:val="21"/>
                              </w:rPr>
                            </w:pPr>
                            <w:r>
                              <w:rPr>
                                <w:rFonts w:hint="eastAsia"/>
                                <w:szCs w:val="21"/>
                              </w:rPr>
                              <w:t>同一執行日に複数の選挙が登録されていた場合、どれか一つでも投票されていれば「○」が表示されます。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0CDC531" id="AutoShape 1442" o:spid="_x0000_s1074" style="position:absolute;left:0;text-align:left;margin-left:332.55pt;margin-top:4.35pt;width:140.1pt;height:150.9pt;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" stroked="f">
                <v:textbox inset=".2mm,.2mm,.2mm,.2mm">
                  <w:txbxContent>
                    <w:p w14:paraId="35B0DFC5" w14:textId="77777777" w:rsidR="00BB492B" w:rsidRDefault="00BB492B" w:rsidP="0034132C">
                      <w:pPr>
                        <w:rPr>
                          <w:rFonts w:asciiTheme="minorEastAsia" w:hAnsiTheme="minorEastAsia"/>
                          <w:szCs w:val="21"/>
                        </w:rPr>
                      </w:pPr>
                      <w:r w:rsidRPr="00CB3F9A">
                        <w:rPr>
                          <w:rFonts w:asciiTheme="minorEastAsia" w:hAnsiTheme="minorEastAsia" w:hint="eastAsia"/>
                          <w:szCs w:val="21"/>
                        </w:rPr>
                        <w:t>投票</w:t>
                      </w:r>
                      <w:r>
                        <w:rPr>
                          <w:rFonts w:asciiTheme="minorEastAsia" w:hAnsiTheme="minorEastAsia" w:hint="eastAsia"/>
                          <w:szCs w:val="21"/>
                        </w:rPr>
                        <w:t>済の場合は、「○」と表示されます。</w:t>
                      </w:r>
                    </w:p>
                    <w:p w14:paraId="5D856720" w14:textId="77777777" w:rsidR="00BB492B" w:rsidRPr="00EC6CCC" w:rsidRDefault="00BB492B" w:rsidP="0034132C">
                      <w:pPr>
                        <w:rPr>
                          <w:szCs w:val="21"/>
                        </w:rPr>
                      </w:pPr>
                      <w:r>
                        <w:rPr>
                          <w:rFonts w:hint="eastAsia"/>
                          <w:szCs w:val="21"/>
                        </w:rPr>
                        <w:t>同一執行日に複数の選挙が登録されていた場合、どれか一つでも投票されていれば「○」が表示されます。</w:t>
                      </w:r>
                    </w:p>
                  </w:txbxContent>
                </v:textbox>
              </v:roundrect>
            </w:pict>
          </mc:Fallback>
        </mc:AlternateContent>
      </w:r>
      <w:r w:rsidR="0034132C" w:rsidRPr="00D23DA9">
        <w:tab/>
      </w:r>
      <w:r w:rsidRPr="00596D28">
        <w:rPr>
          <w:noProof/>
        </w:rPr>
        <w:drawing>
          <wp:inline distT="0" distB="0" distL="0" distR="0" wp14:anchorId="5757B90B" wp14:editId="77B76E91">
            <wp:extent cx="3500576" cy="2646680"/>
            <wp:effectExtent l="0" t="0" r="5080" b="1270"/>
            <wp:docPr id="15065157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15720" name=""/>
                    <pic:cNvPicPr/>
                  </pic:nvPicPr>
                  <pic:blipFill>
                    <a:blip r:embed="rId46"/>
                    <a:stretch>
                      <a:fillRect/>
                    </a:stretch>
                  </pic:blipFill>
                  <pic:spPr>
                    <a:xfrm>
                      <a:off x="0" y="0"/>
                      <a:ext cx="3524841" cy="2665026"/>
                    </a:xfrm>
                    <a:prstGeom prst="rect">
                      <a:avLst/>
                    </a:prstGeom>
                  </pic:spPr>
                </pic:pic>
              </a:graphicData>
            </a:graphic>
          </wp:inline>
        </w:drawing>
      </w:r>
    </w:p>
    <w:p w14:paraId="45C4C9C2" w14:textId="77777777" w:rsidR="0034132C" w:rsidRPr="00D23DA9" w:rsidRDefault="00DD7F5E" w:rsidP="003B7EC2">
      <w:r w:rsidRPr="00D23DA9">
        <w:rPr>
          <w:noProof/>
        </w:rPr>
        <mc:AlternateContent>
          <mc:Choice Requires="wps">
            <w:drawing>
              <wp:anchor distT="0" distB="0" distL="114300" distR="114300" simplePos="0" relativeHeight="251082240" behindDoc="0" locked="0" layoutInCell="1" allowOverlap="1" wp14:anchorId="1F5AD4E6" wp14:editId="2ABFF82A">
                <wp:simplePos x="0" y="0"/>
                <wp:positionH relativeFrom="margin">
                  <wp:align>right</wp:align>
                </wp:positionH>
                <wp:positionV relativeFrom="paragraph">
                  <wp:posOffset>219075</wp:posOffset>
                </wp:positionV>
                <wp:extent cx="6086475" cy="1000125"/>
                <wp:effectExtent l="0" t="0" r="28575" b="28575"/>
                <wp:wrapNone/>
                <wp:docPr id="197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000125"/>
                        </a:xfrm>
                        <a:prstGeom prst="rect">
                          <a:avLst/>
                        </a:prstGeom>
                        <a:solidFill>
                          <a:srgbClr val="FFFFFF"/>
                        </a:solidFill>
                        <a:ln w="9525">
                          <a:solidFill>
                            <a:srgbClr val="000000"/>
                          </a:solidFill>
                          <a:miter lim="800000"/>
                          <a:headEnd/>
                          <a:tailEnd/>
                        </a:ln>
                      </wps:spPr>
                      <wps:txbx>
                        <w:txbxContent>
                          <w:p w14:paraId="5421A7A4" w14:textId="77777777" w:rsidR="00BB492B" w:rsidRDefault="00BB492B" w:rsidP="00F927EB">
                            <w:r>
                              <w:rPr>
                                <w:rFonts w:hint="eastAsia"/>
                              </w:rPr>
                              <w:t>※注意※</w:t>
                            </w:r>
                          </w:p>
                          <w:p w14:paraId="2A292468" w14:textId="77777777" w:rsidR="00BB492B" w:rsidRDefault="00BB492B" w:rsidP="00F927EB">
                            <w:r>
                              <w:rPr>
                                <w:rFonts w:hint="eastAsia"/>
                              </w:rPr>
                              <w:t>複数選挙人が表示された場合は、生年月日と住所まで確認します。</w:t>
                            </w:r>
                          </w:p>
                          <w:p w14:paraId="07667DDB" w14:textId="5201A5EB" w:rsidR="00BB492B" w:rsidRDefault="00BB492B" w:rsidP="00F927EB">
                            <w:r>
                              <w:rPr>
                                <w:rFonts w:hint="eastAsia"/>
                              </w:rPr>
                              <w:t>通常の検索キーは、カナ氏名、</w:t>
                            </w:r>
                            <w:r w:rsidR="00161173">
                              <w:rPr>
                                <w:rFonts w:hint="eastAsia"/>
                              </w:rPr>
                              <w:t>漢字氏名、</w:t>
                            </w:r>
                            <w:r>
                              <w:rPr>
                                <w:rFonts w:hint="eastAsia"/>
                              </w:rPr>
                              <w:t>生年月日になります。</w:t>
                            </w:r>
                          </w:p>
                          <w:p w14:paraId="01F6E665" w14:textId="0A41B5B4" w:rsidR="00BB492B" w:rsidRPr="00F927EB" w:rsidRDefault="00BB492B">
                            <w:r>
                              <w:rPr>
                                <w:rFonts w:hint="eastAsia"/>
                              </w:rPr>
                              <w:t>システム設計の受付画面制御設定にて宛名番号検索を使用できるように変更できます。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AD4E6" id="_x0000_s1075" type="#_x0000_t202" style="position:absolute;left:0;text-align:left;margin-left:428.05pt;margin-top:17.25pt;width:479.25pt;height:78.75pt;z-index:251082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">
                <v:textbox inset="5.85pt,.7pt,5.85pt,.7pt">
                  <w:txbxContent>
                    <w:p w14:paraId="5421A7A4" w14:textId="77777777" w:rsidR="00BB492B" w:rsidRDefault="00BB492B" w:rsidP="00F927EB">
                      <w:r>
                        <w:rPr>
                          <w:rFonts w:hint="eastAsia"/>
                        </w:rPr>
                        <w:t>※注意※</w:t>
                      </w:r>
                    </w:p>
                    <w:p w14:paraId="2A292468" w14:textId="77777777" w:rsidR="00BB492B" w:rsidRDefault="00BB492B" w:rsidP="00F927EB">
                      <w:r>
                        <w:rPr>
                          <w:rFonts w:hint="eastAsia"/>
                        </w:rPr>
                        <w:t>複数選挙人が表示された場合は、生年月日と住所まで確認します。</w:t>
                      </w:r>
                    </w:p>
                    <w:p w14:paraId="07667DDB" w14:textId="5201A5EB" w:rsidR="00BB492B" w:rsidRDefault="00BB492B" w:rsidP="00F927EB">
                      <w:r>
                        <w:rPr>
                          <w:rFonts w:hint="eastAsia"/>
                        </w:rPr>
                        <w:t>通常の検索キーは、カナ氏名、</w:t>
                      </w:r>
                      <w:r w:rsidR="00161173">
                        <w:rPr>
                          <w:rFonts w:hint="eastAsia"/>
                        </w:rPr>
                        <w:t>漢字氏名、</w:t>
                      </w:r>
                      <w:r>
                        <w:rPr>
                          <w:rFonts w:hint="eastAsia"/>
                        </w:rPr>
                        <w:t>生年月日になります。</w:t>
                      </w:r>
                    </w:p>
                    <w:p w14:paraId="01F6E665" w14:textId="0A41B5B4" w:rsidR="00BB492B" w:rsidRPr="00F927EB" w:rsidRDefault="00BB492B">
                      <w:r>
                        <w:rPr>
                          <w:rFonts w:hint="eastAsia"/>
                        </w:rPr>
                        <w:t>システム設計の受付画面制御設定にて宛名番号検索を使用できるように変更できます。</w:t>
                      </w:r>
                    </w:p>
                  </w:txbxContent>
                </v:textbox>
                <w10:wrap anchorx="margin"/>
              </v:shape>
            </w:pict>
          </mc:Fallback>
        </mc:AlternateContent>
      </w:r>
    </w:p>
    <w:p w14:paraId="297CE39B" w14:textId="77777777" w:rsidR="0034132C" w:rsidRPr="00D23DA9" w:rsidRDefault="0034132C" w:rsidP="003B7EC2"/>
    <w:p w14:paraId="373479C4" w14:textId="77777777" w:rsidR="0034132C" w:rsidRPr="00D23DA9" w:rsidRDefault="0034132C" w:rsidP="003B7EC2"/>
    <w:p w14:paraId="7330207A" w14:textId="77777777" w:rsidR="0034132C" w:rsidRPr="00D23DA9" w:rsidRDefault="0034132C" w:rsidP="003B7EC2"/>
    <w:p w14:paraId="185AE514" w14:textId="77777777" w:rsidR="003A34A1" w:rsidRPr="00D23DA9" w:rsidRDefault="003A34A1" w:rsidP="003A34A1"/>
    <w:p w14:paraId="7212F45F" w14:textId="77777777" w:rsidR="0034132C" w:rsidRPr="00D23DA9" w:rsidRDefault="0034132C" w:rsidP="003A34A1"/>
    <w:p w14:paraId="13E47942" w14:textId="37DE1F02" w:rsidR="0082473D" w:rsidRPr="0082473D" w:rsidRDefault="0082473D" w:rsidP="0082473D">
      <w:r w:rsidRPr="00D23DA9">
        <w:rPr>
          <w:noProof/>
        </w:rPr>
        <mc:AlternateContent>
          <mc:Choice Requires="wps">
            <w:drawing>
              <wp:anchor distT="0" distB="0" distL="114300" distR="114300" simplePos="0" relativeHeight="251075072" behindDoc="0" locked="0" layoutInCell="1" allowOverlap="1" wp14:anchorId="41404E05" wp14:editId="4CB6BBE2">
                <wp:simplePos x="0" y="0"/>
                <wp:positionH relativeFrom="column">
                  <wp:posOffset>4895850</wp:posOffset>
                </wp:positionH>
                <wp:positionV relativeFrom="paragraph">
                  <wp:posOffset>2277110</wp:posOffset>
                </wp:positionV>
                <wp:extent cx="0" cy="723265"/>
                <wp:effectExtent l="19050" t="19050" r="19050" b="635"/>
                <wp:wrapNone/>
                <wp:docPr id="1969"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2326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BA42FF" id="AutoShape 65" o:spid="_x0000_s1026" type="#_x0000_t32" style="position:absolute;left:0;text-align:left;margin-left:385.5pt;margin-top:179.3pt;width:0;height:56.95pt;flip:y;z-index:2510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2094976" behindDoc="0" locked="0" layoutInCell="1" allowOverlap="1" wp14:anchorId="25DFE5D4" wp14:editId="74A50D98">
                <wp:simplePos x="0" y="0"/>
                <wp:positionH relativeFrom="column">
                  <wp:posOffset>1345565</wp:posOffset>
                </wp:positionH>
                <wp:positionV relativeFrom="paragraph">
                  <wp:posOffset>1704975</wp:posOffset>
                </wp:positionV>
                <wp:extent cx="259715" cy="635"/>
                <wp:effectExtent l="19050" t="19050" r="26035" b="37465"/>
                <wp:wrapNone/>
                <wp:docPr id="1971" name="AutoShape 1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71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9A941F" id="AutoShape 1309" o:spid="_x0000_s1026" type="#_x0000_t32" style="position:absolute;left:0;text-align:left;margin-left:105.95pt;margin-top:134.25pt;width:20.45pt;height:.05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" strokecolor="red" strokeweight="2.5pt"/>
            </w:pict>
          </mc:Fallback>
        </mc:AlternateContent>
      </w:r>
      <w:r w:rsidRPr="00D23DA9">
        <w:rPr>
          <w:noProof/>
        </w:rPr>
        <mc:AlternateContent>
          <mc:Choice Requires="wps">
            <w:drawing>
              <wp:anchor distT="0" distB="0" distL="114300" distR="114300" simplePos="0" relativeHeight="252093952" behindDoc="0" locked="0" layoutInCell="1" allowOverlap="1" wp14:anchorId="5AA6544A" wp14:editId="1399D990">
                <wp:simplePos x="0" y="0"/>
                <wp:positionH relativeFrom="column">
                  <wp:posOffset>1623060</wp:posOffset>
                </wp:positionH>
                <wp:positionV relativeFrom="paragraph">
                  <wp:posOffset>1463040</wp:posOffset>
                </wp:positionV>
                <wp:extent cx="2195195" cy="476250"/>
                <wp:effectExtent l="19050" t="19050" r="14605" b="19050"/>
                <wp:wrapNone/>
                <wp:docPr id="1972" name="AutoShape 1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5195" cy="4762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5813D9" id="AutoShape 1308" o:spid="_x0000_s1026" style="position:absolute;left:0;text-align:left;margin-left:127.8pt;margin-top:115.2pt;width:172.85pt;height:37.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" filled="f" strokecolor="red" strokeweight="2.5pt">
                <v:textbox inset="5.85pt,.7pt,5.85pt,.7pt"/>
              </v:roundrect>
            </w:pict>
          </mc:Fallback>
        </mc:AlternateContent>
      </w:r>
      <w:r w:rsidR="00D616D5" w:rsidRPr="00D23DA9">
        <w:rPr>
          <w:noProof/>
        </w:rPr>
        <mc:AlternateContent>
          <mc:Choice Requires="wps">
            <w:drawing>
              <wp:anchor distT="0" distB="0" distL="114300" distR="114300" simplePos="0" relativeHeight="253052416" behindDoc="0" locked="0" layoutInCell="1" allowOverlap="1" wp14:anchorId="593DFFD6" wp14:editId="6D8CD289">
                <wp:simplePos x="0" y="0"/>
                <wp:positionH relativeFrom="column">
                  <wp:posOffset>32385</wp:posOffset>
                </wp:positionH>
                <wp:positionV relativeFrom="paragraph">
                  <wp:posOffset>1381124</wp:posOffset>
                </wp:positionV>
                <wp:extent cx="1378585" cy="935355"/>
                <wp:effectExtent l="0" t="0" r="0" b="0"/>
                <wp:wrapNone/>
                <wp:docPr id="1973"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8585" cy="9353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1AE619" w14:textId="77777777" w:rsidR="00BB492B" w:rsidRPr="00EC6CCC" w:rsidRDefault="00BB492B" w:rsidP="003A34A1">
                            <w:pPr>
                              <w:rPr>
                                <w:szCs w:val="21"/>
                              </w:rPr>
                            </w:pPr>
                            <w:r>
                              <w:rPr>
                                <w:rFonts w:asciiTheme="minorEastAsia" w:hAnsiTheme="minorEastAsia" w:hint="eastAsia"/>
                                <w:szCs w:val="21"/>
                              </w:rPr>
                              <w:t>⑤</w:t>
                            </w:r>
                            <w:r w:rsidRPr="00EC6CCC">
                              <w:rPr>
                                <w:rFonts w:asciiTheme="minorEastAsia" w:hAnsiTheme="minorEastAsia" w:hint="eastAsia"/>
                                <w:szCs w:val="21"/>
                              </w:rPr>
                              <w:t>登録してある選挙名と状態（可／不可）が表示されます。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3DFFD6" id="AutoShape 67" o:spid="_x0000_s1076" style="position:absolute;left:0;text-align:left;margin-left:2.55pt;margin-top:108.75pt;width:108.55pt;height:73.65pt;z-index:2530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" stroked="f">
                <v:textbox inset=".2mm,.2mm,.2mm,.2mm">
                  <w:txbxContent>
                    <w:p w14:paraId="041AE619" w14:textId="77777777" w:rsidR="00BB492B" w:rsidRPr="00EC6CCC" w:rsidRDefault="00BB492B" w:rsidP="003A34A1">
                      <w:pPr>
                        <w:rPr>
                          <w:szCs w:val="21"/>
                        </w:rPr>
                      </w:pPr>
                      <w:r>
                        <w:rPr>
                          <w:rFonts w:asciiTheme="minorEastAsia" w:hAnsiTheme="minorEastAsia" w:hint="eastAsia"/>
                          <w:szCs w:val="21"/>
                        </w:rPr>
                        <w:t>⑤</w:t>
                      </w:r>
                      <w:r w:rsidRPr="00EC6CCC">
                        <w:rPr>
                          <w:rFonts w:asciiTheme="minorEastAsia" w:hAnsiTheme="minorEastAsia" w:hint="eastAsia"/>
                          <w:szCs w:val="21"/>
                        </w:rPr>
                        <w:t>登録してある選挙名と状態（可／不可）が表示されます。</w:t>
                      </w:r>
                    </w:p>
                  </w:txbxContent>
                </v:textbox>
              </v:roundrect>
            </w:pict>
          </mc:Fallback>
        </mc:AlternateContent>
      </w:r>
      <w:r w:rsidR="003A34A1" w:rsidRPr="00D23DA9">
        <w:rPr>
          <w:rFonts w:hint="eastAsia"/>
        </w:rPr>
        <w:tab/>
      </w:r>
      <w:r w:rsidR="003A34A1" w:rsidRPr="00D23DA9">
        <w:rPr>
          <w:rFonts w:hint="eastAsia"/>
        </w:rPr>
        <w:tab/>
      </w:r>
      <w:r w:rsidR="003A34A1" w:rsidRPr="00D23DA9">
        <w:rPr>
          <w:rFonts w:hint="eastAsia"/>
        </w:rPr>
        <w:tab/>
      </w:r>
      <w:r w:rsidRPr="0082473D">
        <w:rPr>
          <w:noProof/>
        </w:rPr>
        <w:drawing>
          <wp:inline distT="0" distB="0" distL="0" distR="0" wp14:anchorId="230F0FF9" wp14:editId="31A18334">
            <wp:extent cx="3533414" cy="2667475"/>
            <wp:effectExtent l="0" t="0" r="0" b="0"/>
            <wp:docPr id="1163044205" name="図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61653" cy="2688794"/>
                    </a:xfrm>
                    <a:prstGeom prst="rect">
                      <a:avLst/>
                    </a:prstGeom>
                    <a:noFill/>
                    <a:ln>
                      <a:noFill/>
                    </a:ln>
                  </pic:spPr>
                </pic:pic>
              </a:graphicData>
            </a:graphic>
          </wp:inline>
        </w:drawing>
      </w:r>
    </w:p>
    <w:p w14:paraId="5C35E4FC" w14:textId="3F0C9C7D" w:rsidR="003A34A1" w:rsidRPr="00D23DA9" w:rsidRDefault="003A34A1" w:rsidP="003A34A1"/>
    <w:p w14:paraId="1A9E76C9" w14:textId="77777777" w:rsidR="003A34A1" w:rsidRPr="00D23DA9" w:rsidRDefault="00A27AAE" w:rsidP="003A34A1">
      <w:r w:rsidRPr="00D23DA9">
        <w:rPr>
          <w:noProof/>
        </w:rPr>
        <mc:AlternateContent>
          <mc:Choice Requires="wps">
            <w:drawing>
              <wp:anchor distT="0" distB="0" distL="114300" distR="114300" simplePos="0" relativeHeight="251076096" behindDoc="0" locked="0" layoutInCell="1" allowOverlap="1" wp14:anchorId="75BA8A16" wp14:editId="643430B9">
                <wp:simplePos x="0" y="0"/>
                <wp:positionH relativeFrom="column">
                  <wp:posOffset>3242310</wp:posOffset>
                </wp:positionH>
                <wp:positionV relativeFrom="paragraph">
                  <wp:posOffset>19050</wp:posOffset>
                </wp:positionV>
                <wp:extent cx="2771775" cy="561975"/>
                <wp:effectExtent l="0" t="0" r="9525" b="9525"/>
                <wp:wrapNone/>
                <wp:docPr id="1968"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561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44359F" w14:textId="77777777" w:rsidR="00BB492B" w:rsidRPr="003B7EC2" w:rsidRDefault="00BB492B" w:rsidP="003A34A1">
                            <w:pPr>
                              <w:rPr>
                                <w:szCs w:val="21"/>
                              </w:rPr>
                            </w:pPr>
                            <w:r>
                              <w:rPr>
                                <w:rFonts w:asciiTheme="minorEastAsia" w:hAnsiTheme="minorEastAsia" w:hint="eastAsia"/>
                                <w:szCs w:val="21"/>
                              </w:rPr>
                              <w:t>⑥状態が可で、宣誓書の内容を確認し、「投票方法」および</w:t>
                            </w:r>
                            <w:r>
                              <w:rPr>
                                <w:rFonts w:asciiTheme="minorEastAsia" w:hAnsiTheme="minorEastAsia"/>
                                <w:szCs w:val="21"/>
                              </w:rPr>
                              <w:t>投票事由を</w:t>
                            </w:r>
                            <w:r>
                              <w:rPr>
                                <w:rFonts w:asciiTheme="minorEastAsia" w:hAnsiTheme="minorEastAsia" w:hint="eastAsia"/>
                                <w:szCs w:val="21"/>
                              </w:rPr>
                              <w:t>選択</w:t>
                            </w:r>
                            <w:r>
                              <w:rPr>
                                <w:rFonts w:asciiTheme="minorEastAsia" w:hAnsiTheme="minorEastAsia"/>
                                <w:szCs w:val="21"/>
                              </w:rPr>
                              <w:t>して</w:t>
                            </w:r>
                            <w:r w:rsidRPr="003B7EC2">
                              <w:rPr>
                                <w:rFonts w:asciiTheme="minorEastAsia" w:hAnsiTheme="minorEastAsia" w:hint="eastAsia"/>
                                <w:color w:val="FFFFFF" w:themeColor="background1"/>
                                <w:szCs w:val="21"/>
                                <w:shd w:val="clear" w:color="auto" w:fill="000000" w:themeFill="text1"/>
                              </w:rPr>
                              <w:t>受付</w:t>
                            </w:r>
                            <w:r>
                              <w:rPr>
                                <w:rFonts w:asciiTheme="minorEastAsia" w:hAnsiTheme="minorEastAsia" w:hint="eastAsia"/>
                                <w:szCs w:val="21"/>
                              </w:rPr>
                              <w:t>をクリック</w:t>
                            </w:r>
                            <w:r w:rsidRPr="003B7EC2">
                              <w:rPr>
                                <w:rFonts w:asciiTheme="minorEastAsia" w:hAnsiTheme="minorEastAsia" w:hint="eastAsia"/>
                                <w:szCs w:val="21"/>
                              </w:rPr>
                              <w:t>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BA8A16" id="AutoShape 66" o:spid="_x0000_s1077" style="position:absolute;left:0;text-align:left;margin-left:255.3pt;margin-top:1.5pt;width:218.25pt;height:44.25pt;z-index:2510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" stroked="f">
                <v:textbox inset=".2mm,.2mm,.2mm,.2mm">
                  <w:txbxContent>
                    <w:p w14:paraId="3F44359F" w14:textId="77777777" w:rsidR="00BB492B" w:rsidRPr="003B7EC2" w:rsidRDefault="00BB492B" w:rsidP="003A34A1">
                      <w:pPr>
                        <w:rPr>
                          <w:szCs w:val="21"/>
                        </w:rPr>
                      </w:pPr>
                      <w:r>
                        <w:rPr>
                          <w:rFonts w:asciiTheme="minorEastAsia" w:hAnsiTheme="minorEastAsia" w:hint="eastAsia"/>
                          <w:szCs w:val="21"/>
                        </w:rPr>
                        <w:t>⑥状態が可で、宣誓書の内容を確認し、「投票方法」および</w:t>
                      </w:r>
                      <w:r>
                        <w:rPr>
                          <w:rFonts w:asciiTheme="minorEastAsia" w:hAnsiTheme="minorEastAsia"/>
                          <w:szCs w:val="21"/>
                        </w:rPr>
                        <w:t>投票事由を</w:t>
                      </w:r>
                      <w:r>
                        <w:rPr>
                          <w:rFonts w:asciiTheme="minorEastAsia" w:hAnsiTheme="minorEastAsia" w:hint="eastAsia"/>
                          <w:szCs w:val="21"/>
                        </w:rPr>
                        <w:t>選択</w:t>
                      </w:r>
                      <w:r>
                        <w:rPr>
                          <w:rFonts w:asciiTheme="minorEastAsia" w:hAnsiTheme="minorEastAsia"/>
                          <w:szCs w:val="21"/>
                        </w:rPr>
                        <w:t>して</w:t>
                      </w:r>
                      <w:r w:rsidRPr="003B7EC2">
                        <w:rPr>
                          <w:rFonts w:asciiTheme="minorEastAsia" w:hAnsiTheme="minorEastAsia" w:hint="eastAsia"/>
                          <w:color w:val="FFFFFF" w:themeColor="background1"/>
                          <w:szCs w:val="21"/>
                          <w:shd w:val="clear" w:color="auto" w:fill="000000" w:themeFill="text1"/>
                        </w:rPr>
                        <w:t>受付</w:t>
                      </w:r>
                      <w:r>
                        <w:rPr>
                          <w:rFonts w:asciiTheme="minorEastAsia" w:hAnsiTheme="minorEastAsia" w:hint="eastAsia"/>
                          <w:szCs w:val="21"/>
                        </w:rPr>
                        <w:t>をクリック</w:t>
                      </w:r>
                      <w:r w:rsidRPr="003B7EC2">
                        <w:rPr>
                          <w:rFonts w:asciiTheme="minorEastAsia" w:hAnsiTheme="minorEastAsia" w:hint="eastAsia"/>
                          <w:szCs w:val="21"/>
                        </w:rPr>
                        <w:t>します。</w:t>
                      </w:r>
                    </w:p>
                  </w:txbxContent>
                </v:textbox>
              </v:roundrect>
            </w:pict>
          </mc:Fallback>
        </mc:AlternateContent>
      </w:r>
    </w:p>
    <w:p w14:paraId="4C3FAB53" w14:textId="77777777" w:rsidR="003A34A1" w:rsidRPr="00D23DA9" w:rsidRDefault="003A34A1" w:rsidP="003A34A1"/>
    <w:p w14:paraId="419C72BB" w14:textId="77777777" w:rsidR="003A34A1" w:rsidRDefault="00B66DB9" w:rsidP="003A34A1">
      <w:r w:rsidRPr="00D23DA9">
        <w:rPr>
          <w:noProof/>
        </w:rPr>
        <mc:AlternateContent>
          <mc:Choice Requires="wps">
            <w:drawing>
              <wp:anchor distT="0" distB="0" distL="114300" distR="114300" simplePos="0" relativeHeight="253466112" behindDoc="0" locked="0" layoutInCell="1" allowOverlap="1" wp14:anchorId="781EEBCD" wp14:editId="413E0811">
                <wp:simplePos x="0" y="0"/>
                <wp:positionH relativeFrom="margin">
                  <wp:align>right</wp:align>
                </wp:positionH>
                <wp:positionV relativeFrom="paragraph">
                  <wp:posOffset>228599</wp:posOffset>
                </wp:positionV>
                <wp:extent cx="6086475" cy="1628775"/>
                <wp:effectExtent l="0" t="0" r="28575" b="28575"/>
                <wp:wrapNone/>
                <wp:docPr id="277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628775"/>
                        </a:xfrm>
                        <a:prstGeom prst="rect">
                          <a:avLst/>
                        </a:prstGeom>
                        <a:solidFill>
                          <a:srgbClr val="FFFFFF"/>
                        </a:solidFill>
                        <a:ln w="9525">
                          <a:solidFill>
                            <a:srgbClr val="000000"/>
                          </a:solidFill>
                          <a:miter lim="800000"/>
                          <a:headEnd/>
                          <a:tailEnd/>
                        </a:ln>
                      </wps:spPr>
                      <wps:txbx>
                        <w:txbxContent>
                          <w:p w14:paraId="78F37CB9" w14:textId="77777777" w:rsidR="00BB492B" w:rsidRPr="00B66DB9" w:rsidRDefault="00BB492B" w:rsidP="00B66DB9">
                            <w:r>
                              <w:rPr>
                                <w:rFonts w:hint="eastAsia"/>
                              </w:rPr>
                              <w:t>※</w:t>
                            </w:r>
                            <w:r>
                              <w:rPr>
                                <w:rFonts w:hint="eastAsia"/>
                                <w:szCs w:val="20"/>
                              </w:rPr>
                              <w:t>検索しても選挙人が表示できない場合、以下の理由が考えられます</w:t>
                            </w:r>
                            <w:r>
                              <w:rPr>
                                <w:rFonts w:hint="eastAsia"/>
                              </w:rPr>
                              <w:t>※</w:t>
                            </w:r>
                          </w:p>
                          <w:p w14:paraId="3004B1C8" w14:textId="77777777" w:rsidR="00BB492B" w:rsidRDefault="00BB492B" w:rsidP="00B66DB9">
                            <w:pPr>
                              <w:rPr>
                                <w:szCs w:val="20"/>
                              </w:rPr>
                            </w:pPr>
                            <w:r>
                              <w:rPr>
                                <w:rFonts w:hint="eastAsia"/>
                                <w:szCs w:val="20"/>
                              </w:rPr>
                              <w:t xml:space="preserve">　・選挙人名簿に登録されていない</w:t>
                            </w:r>
                          </w:p>
                          <w:p w14:paraId="3F2500C6" w14:textId="77777777" w:rsidR="00BB492B" w:rsidRDefault="00BB492B" w:rsidP="00B66DB9">
                            <w:pPr>
                              <w:rPr>
                                <w:szCs w:val="20"/>
                              </w:rPr>
                            </w:pPr>
                            <w:r>
                              <w:rPr>
                                <w:rFonts w:hint="eastAsia"/>
                                <w:szCs w:val="20"/>
                              </w:rPr>
                              <w:t xml:space="preserve">　　→４か月以上前に他市に転出した</w:t>
                            </w:r>
                          </w:p>
                          <w:p w14:paraId="099B91D6" w14:textId="77777777" w:rsidR="00BB492B" w:rsidRDefault="00BB492B" w:rsidP="00B66DB9">
                            <w:pPr>
                              <w:rPr>
                                <w:szCs w:val="20"/>
                              </w:rPr>
                            </w:pPr>
                            <w:r>
                              <w:rPr>
                                <w:rFonts w:hint="eastAsia"/>
                                <w:szCs w:val="20"/>
                              </w:rPr>
                              <w:t xml:space="preserve">　　→転入して３か月以上住んでいない</w:t>
                            </w:r>
                          </w:p>
                          <w:p w14:paraId="3036736B" w14:textId="77777777" w:rsidR="00BB492B" w:rsidRDefault="00BB492B" w:rsidP="00B66DB9">
                            <w:pPr>
                              <w:rPr>
                                <w:szCs w:val="20"/>
                              </w:rPr>
                            </w:pPr>
                            <w:r>
                              <w:rPr>
                                <w:rFonts w:hint="eastAsia"/>
                                <w:szCs w:val="20"/>
                              </w:rPr>
                              <w:t xml:space="preserve">　　→１８歳未満</w:t>
                            </w:r>
                          </w:p>
                          <w:p w14:paraId="33F69DF3" w14:textId="77777777" w:rsidR="00BB492B" w:rsidRDefault="00BB492B" w:rsidP="00B66DB9">
                            <w:pPr>
                              <w:rPr>
                                <w:szCs w:val="20"/>
                              </w:rPr>
                            </w:pPr>
                            <w:r>
                              <w:rPr>
                                <w:rFonts w:hint="eastAsia"/>
                                <w:szCs w:val="20"/>
                              </w:rPr>
                              <w:t xml:space="preserve">　・変更後のカナ氏名を入力した</w:t>
                            </w:r>
                          </w:p>
                          <w:p w14:paraId="17163119" w14:textId="77777777" w:rsidR="00BB492B" w:rsidRPr="00887A2B" w:rsidRDefault="00BB492B" w:rsidP="00B66DB9">
                            <w:pPr>
                              <w:rPr>
                                <w:szCs w:val="20"/>
                              </w:rPr>
                            </w:pPr>
                            <w:r>
                              <w:rPr>
                                <w:rFonts w:hint="eastAsia"/>
                                <w:szCs w:val="20"/>
                              </w:rPr>
                              <w:t xml:space="preserve">　　→選挙人名簿に登録した時点でのカナ氏名を入力する必要があります</w:t>
                            </w:r>
                          </w:p>
                          <w:p w14:paraId="496639F0" w14:textId="77777777" w:rsidR="00BB492B" w:rsidRPr="00F927EB" w:rsidRDefault="00BB492B" w:rsidP="00B66DB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1EEBCD" id="_x0000_s1078" type="#_x0000_t202" style="position:absolute;left:0;text-align:left;margin-left:428.05pt;margin-top:18pt;width:479.25pt;height:128.25pt;z-index:253466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">
                <v:textbox inset="5.85pt,.7pt,5.85pt,.7pt">
                  <w:txbxContent>
                    <w:p w14:paraId="78F37CB9" w14:textId="77777777" w:rsidR="00BB492B" w:rsidRPr="00B66DB9" w:rsidRDefault="00BB492B" w:rsidP="00B66DB9">
                      <w:r>
                        <w:rPr>
                          <w:rFonts w:hint="eastAsia"/>
                        </w:rPr>
                        <w:t>※</w:t>
                      </w:r>
                      <w:r>
                        <w:rPr>
                          <w:rFonts w:hint="eastAsia"/>
                          <w:szCs w:val="20"/>
                        </w:rPr>
                        <w:t>検索しても選挙人が表示できない場合、以下の理由が考えられます</w:t>
                      </w:r>
                      <w:r>
                        <w:rPr>
                          <w:rFonts w:hint="eastAsia"/>
                        </w:rPr>
                        <w:t>※</w:t>
                      </w:r>
                    </w:p>
                    <w:p w14:paraId="3004B1C8" w14:textId="77777777" w:rsidR="00BB492B" w:rsidRDefault="00BB492B" w:rsidP="00B66DB9">
                      <w:pPr>
                        <w:rPr>
                          <w:szCs w:val="20"/>
                        </w:rPr>
                      </w:pPr>
                      <w:r>
                        <w:rPr>
                          <w:rFonts w:hint="eastAsia"/>
                          <w:szCs w:val="20"/>
                        </w:rPr>
                        <w:t xml:space="preserve">　・選挙人名簿に登録されていない</w:t>
                      </w:r>
                    </w:p>
                    <w:p w14:paraId="3F2500C6" w14:textId="77777777" w:rsidR="00BB492B" w:rsidRDefault="00BB492B" w:rsidP="00B66DB9">
                      <w:pPr>
                        <w:rPr>
                          <w:szCs w:val="20"/>
                        </w:rPr>
                      </w:pPr>
                      <w:r>
                        <w:rPr>
                          <w:rFonts w:hint="eastAsia"/>
                          <w:szCs w:val="20"/>
                        </w:rPr>
                        <w:t xml:space="preserve">　　→４か月以上前に他市に転出した</w:t>
                      </w:r>
                    </w:p>
                    <w:p w14:paraId="099B91D6" w14:textId="77777777" w:rsidR="00BB492B" w:rsidRDefault="00BB492B" w:rsidP="00B66DB9">
                      <w:pPr>
                        <w:rPr>
                          <w:szCs w:val="20"/>
                        </w:rPr>
                      </w:pPr>
                      <w:r>
                        <w:rPr>
                          <w:rFonts w:hint="eastAsia"/>
                          <w:szCs w:val="20"/>
                        </w:rPr>
                        <w:t xml:space="preserve">　　→転入して３か月以上住んでいない</w:t>
                      </w:r>
                    </w:p>
                    <w:p w14:paraId="3036736B" w14:textId="77777777" w:rsidR="00BB492B" w:rsidRDefault="00BB492B" w:rsidP="00B66DB9">
                      <w:pPr>
                        <w:rPr>
                          <w:szCs w:val="20"/>
                        </w:rPr>
                      </w:pPr>
                      <w:r>
                        <w:rPr>
                          <w:rFonts w:hint="eastAsia"/>
                          <w:szCs w:val="20"/>
                        </w:rPr>
                        <w:t xml:space="preserve">　　→１８歳未満</w:t>
                      </w:r>
                    </w:p>
                    <w:p w14:paraId="33F69DF3" w14:textId="77777777" w:rsidR="00BB492B" w:rsidRDefault="00BB492B" w:rsidP="00B66DB9">
                      <w:pPr>
                        <w:rPr>
                          <w:szCs w:val="20"/>
                        </w:rPr>
                      </w:pPr>
                      <w:r>
                        <w:rPr>
                          <w:rFonts w:hint="eastAsia"/>
                          <w:szCs w:val="20"/>
                        </w:rPr>
                        <w:t xml:space="preserve">　・変更後のカナ氏名を入力した</w:t>
                      </w:r>
                    </w:p>
                    <w:p w14:paraId="17163119" w14:textId="77777777" w:rsidR="00BB492B" w:rsidRPr="00887A2B" w:rsidRDefault="00BB492B" w:rsidP="00B66DB9">
                      <w:pPr>
                        <w:rPr>
                          <w:szCs w:val="20"/>
                        </w:rPr>
                      </w:pPr>
                      <w:r>
                        <w:rPr>
                          <w:rFonts w:hint="eastAsia"/>
                          <w:szCs w:val="20"/>
                        </w:rPr>
                        <w:t xml:space="preserve">　　→選挙人名簿に登録した時点でのカナ氏名を入力する必要があります</w:t>
                      </w:r>
                    </w:p>
                    <w:p w14:paraId="496639F0" w14:textId="77777777" w:rsidR="00BB492B" w:rsidRPr="00F927EB" w:rsidRDefault="00BB492B" w:rsidP="00B66DB9"/>
                  </w:txbxContent>
                </v:textbox>
                <w10:wrap anchorx="margin"/>
              </v:shape>
            </w:pict>
          </mc:Fallback>
        </mc:AlternateContent>
      </w:r>
    </w:p>
    <w:p w14:paraId="29EA5922" w14:textId="77777777" w:rsidR="00B66DB9" w:rsidRDefault="00B66DB9" w:rsidP="003A34A1"/>
    <w:p w14:paraId="1E6A4818" w14:textId="77777777" w:rsidR="00B66DB9" w:rsidRDefault="00B66DB9" w:rsidP="003A34A1"/>
    <w:p w14:paraId="6E5C72EB" w14:textId="77777777" w:rsidR="00B66DB9" w:rsidRDefault="00B66DB9" w:rsidP="003A34A1"/>
    <w:p w14:paraId="6BB19608" w14:textId="77777777" w:rsidR="00B66DB9" w:rsidRDefault="00B66DB9" w:rsidP="003A34A1"/>
    <w:p w14:paraId="16D5AA11" w14:textId="77777777" w:rsidR="00B66DB9" w:rsidRDefault="00B66DB9" w:rsidP="003A34A1"/>
    <w:p w14:paraId="1DEA1D14" w14:textId="77777777" w:rsidR="00B66DB9" w:rsidRDefault="00B66DB9" w:rsidP="003A34A1"/>
    <w:p w14:paraId="396A4602" w14:textId="77777777" w:rsidR="00B66DB9" w:rsidRDefault="00B66DB9" w:rsidP="003A34A1"/>
    <w:p w14:paraId="178BC9BC" w14:textId="68C6F39B" w:rsidR="006E117D" w:rsidRDefault="006E117D">
      <w:pPr>
        <w:widowControl/>
        <w:jc w:val="left"/>
      </w:pPr>
      <w:r>
        <w:br w:type="page"/>
      </w:r>
    </w:p>
    <w:p w14:paraId="337C77FF" w14:textId="77777777" w:rsidR="006E117D" w:rsidRPr="00D23DA9" w:rsidRDefault="006E117D" w:rsidP="003A34A1"/>
    <w:p w14:paraId="70EBC85D" w14:textId="0EE634A9" w:rsidR="00CB3F9A" w:rsidRPr="00D23DA9" w:rsidRDefault="00CB3F9A" w:rsidP="00CB3F9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検索後の受付方法</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415C7A5D" w14:textId="5513AF3C" w:rsidR="002619EC" w:rsidRPr="002619EC" w:rsidRDefault="002619EC" w:rsidP="002619EC">
      <w:r w:rsidRPr="00D23DA9">
        <w:rPr>
          <w:noProof/>
        </w:rPr>
        <mc:AlternateContent>
          <mc:Choice Requires="wps">
            <w:drawing>
              <wp:anchor distT="0" distB="0" distL="114300" distR="114300" simplePos="0" relativeHeight="252935680" behindDoc="0" locked="0" layoutInCell="1" allowOverlap="1" wp14:anchorId="712F2D61" wp14:editId="37204314">
                <wp:simplePos x="0" y="0"/>
                <wp:positionH relativeFrom="column">
                  <wp:posOffset>4070985</wp:posOffset>
                </wp:positionH>
                <wp:positionV relativeFrom="paragraph">
                  <wp:posOffset>1868805</wp:posOffset>
                </wp:positionV>
                <wp:extent cx="2133600" cy="1123950"/>
                <wp:effectExtent l="0" t="0" r="0" b="0"/>
                <wp:wrapNone/>
                <wp:docPr id="1963"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0" cy="11239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C19015A" w14:textId="77777777" w:rsidR="00BB492B" w:rsidRPr="00CB3F9A" w:rsidRDefault="00BB492B" w:rsidP="00CB3F9A">
                            <w:pPr>
                              <w:rPr>
                                <w:rFonts w:asciiTheme="minorEastAsia" w:hAnsiTheme="minorEastAsia"/>
                                <w:szCs w:val="21"/>
                              </w:rPr>
                            </w:pPr>
                            <w:r>
                              <w:rPr>
                                <w:rFonts w:asciiTheme="minorEastAsia" w:hAnsiTheme="minorEastAsia" w:hint="eastAsia"/>
                                <w:szCs w:val="21"/>
                              </w:rPr>
                              <w:t>②</w:t>
                            </w:r>
                            <w:r w:rsidRPr="00CB3F9A">
                              <w:rPr>
                                <w:rFonts w:asciiTheme="minorEastAsia" w:hAnsiTheme="minorEastAsia" w:hint="eastAsia"/>
                                <w:szCs w:val="21"/>
                              </w:rPr>
                              <w:t>入力内容を確認し</w:t>
                            </w:r>
                            <w:r w:rsidRPr="00CB3F9A">
                              <w:rPr>
                                <w:rFonts w:asciiTheme="minorEastAsia" w:hAnsiTheme="minorEastAsia" w:hint="eastAsia"/>
                                <w:color w:val="FFFFFF" w:themeColor="background1"/>
                                <w:szCs w:val="21"/>
                                <w:shd w:val="clear" w:color="auto" w:fill="000000" w:themeFill="text1"/>
                              </w:rPr>
                              <w:t>受付</w:t>
                            </w:r>
                            <w:r w:rsidRPr="00CB3F9A">
                              <w:rPr>
                                <w:rFonts w:asciiTheme="minorEastAsia" w:hAnsiTheme="minorEastAsia" w:hint="eastAsia"/>
                                <w:szCs w:val="21"/>
                              </w:rPr>
                              <w:t>を</w:t>
                            </w:r>
                            <w:r>
                              <w:rPr>
                                <w:rFonts w:asciiTheme="minorEastAsia" w:hAnsiTheme="minorEastAsia" w:hint="eastAsia"/>
                                <w:szCs w:val="21"/>
                              </w:rPr>
                              <w:t>クリック</w:t>
                            </w:r>
                            <w:r w:rsidRPr="00CB3F9A">
                              <w:rPr>
                                <w:rFonts w:asciiTheme="minorEastAsia" w:hAnsiTheme="minorEastAsia" w:hint="eastAsia"/>
                                <w:szCs w:val="21"/>
                              </w:rPr>
                              <w:t>します。</w:t>
                            </w:r>
                          </w:p>
                          <w:p w14:paraId="4655B256" w14:textId="77777777" w:rsidR="00BB492B" w:rsidRPr="00EC6CCC" w:rsidRDefault="00BB492B" w:rsidP="00CB3F9A">
                            <w:pPr>
                              <w:rPr>
                                <w:szCs w:val="21"/>
                              </w:rPr>
                            </w:pPr>
                            <w:r>
                              <w:rPr>
                                <w:rFonts w:asciiTheme="minorEastAsia" w:hAnsiTheme="minorEastAsia" w:hint="eastAsia"/>
                                <w:szCs w:val="21"/>
                              </w:rPr>
                              <w:t>※</w:t>
                            </w:r>
                            <w:r w:rsidRPr="00CB3F9A">
                              <w:rPr>
                                <w:rFonts w:asciiTheme="minorEastAsia" w:hAnsiTheme="minorEastAsia" w:hint="eastAsia"/>
                                <w:szCs w:val="21"/>
                              </w:rPr>
                              <w:t>事由情報を</w:t>
                            </w:r>
                            <w:r>
                              <w:rPr>
                                <w:rFonts w:asciiTheme="minorEastAsia" w:hAnsiTheme="minorEastAsia" w:hint="eastAsia"/>
                                <w:szCs w:val="21"/>
                              </w:rPr>
                              <w:t>キー入力後は</w:t>
                            </w:r>
                            <w:r w:rsidRPr="00EC67D6">
                              <w:rPr>
                                <w:rFonts w:hint="eastAsia"/>
                                <w:color w:val="FFFFFF" w:themeColor="background1"/>
                                <w:szCs w:val="21"/>
                                <w:shd w:val="clear" w:color="auto" w:fill="000000" w:themeFill="text1"/>
                              </w:rPr>
                              <w:t>Enter</w:t>
                            </w:r>
                            <w:r w:rsidRPr="00CB3F9A">
                              <w:rPr>
                                <w:rFonts w:asciiTheme="minorEastAsia" w:hAnsiTheme="minorEastAsia" w:hint="eastAsia"/>
                                <w:szCs w:val="21"/>
                              </w:rPr>
                              <w:t>を押す事で</w:t>
                            </w:r>
                            <w:r>
                              <w:rPr>
                                <w:rFonts w:asciiTheme="minorEastAsia" w:hAnsiTheme="minorEastAsia" w:hint="eastAsia"/>
                                <w:szCs w:val="21"/>
                              </w:rPr>
                              <w:t>も</w:t>
                            </w:r>
                            <w:r w:rsidRPr="00CB3F9A">
                              <w:rPr>
                                <w:rFonts w:asciiTheme="minorEastAsia" w:hAnsiTheme="minorEastAsia" w:hint="eastAsia"/>
                                <w:szCs w:val="21"/>
                              </w:rPr>
                              <w:t>受付できます。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2F2D61" id="AutoShape 79" o:spid="_x0000_s1079" style="position:absolute;left:0;text-align:left;margin-left:320.55pt;margin-top:147.15pt;width:168pt;height:88.5pt;z-index:2529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" stroked="f">
                <v:textbox inset=".2mm,.2mm,.2mm,.2mm">
                  <w:txbxContent>
                    <w:p w14:paraId="5C19015A" w14:textId="77777777" w:rsidR="00BB492B" w:rsidRPr="00CB3F9A" w:rsidRDefault="00BB492B" w:rsidP="00CB3F9A">
                      <w:pPr>
                        <w:rPr>
                          <w:rFonts w:asciiTheme="minorEastAsia" w:hAnsiTheme="minorEastAsia"/>
                          <w:szCs w:val="21"/>
                        </w:rPr>
                      </w:pPr>
                      <w:r>
                        <w:rPr>
                          <w:rFonts w:asciiTheme="minorEastAsia" w:hAnsiTheme="minorEastAsia" w:hint="eastAsia"/>
                          <w:szCs w:val="21"/>
                        </w:rPr>
                        <w:t>②</w:t>
                      </w:r>
                      <w:r w:rsidRPr="00CB3F9A">
                        <w:rPr>
                          <w:rFonts w:asciiTheme="minorEastAsia" w:hAnsiTheme="minorEastAsia" w:hint="eastAsia"/>
                          <w:szCs w:val="21"/>
                        </w:rPr>
                        <w:t>入力内容を確認し</w:t>
                      </w:r>
                      <w:r w:rsidRPr="00CB3F9A">
                        <w:rPr>
                          <w:rFonts w:asciiTheme="minorEastAsia" w:hAnsiTheme="minorEastAsia" w:hint="eastAsia"/>
                          <w:color w:val="FFFFFF" w:themeColor="background1"/>
                          <w:szCs w:val="21"/>
                          <w:shd w:val="clear" w:color="auto" w:fill="000000" w:themeFill="text1"/>
                        </w:rPr>
                        <w:t>受付</w:t>
                      </w:r>
                      <w:r w:rsidRPr="00CB3F9A">
                        <w:rPr>
                          <w:rFonts w:asciiTheme="minorEastAsia" w:hAnsiTheme="minorEastAsia" w:hint="eastAsia"/>
                          <w:szCs w:val="21"/>
                        </w:rPr>
                        <w:t>を</w:t>
                      </w:r>
                      <w:r>
                        <w:rPr>
                          <w:rFonts w:asciiTheme="minorEastAsia" w:hAnsiTheme="minorEastAsia" w:hint="eastAsia"/>
                          <w:szCs w:val="21"/>
                        </w:rPr>
                        <w:t>クリック</w:t>
                      </w:r>
                      <w:r w:rsidRPr="00CB3F9A">
                        <w:rPr>
                          <w:rFonts w:asciiTheme="minorEastAsia" w:hAnsiTheme="minorEastAsia" w:hint="eastAsia"/>
                          <w:szCs w:val="21"/>
                        </w:rPr>
                        <w:t>します。</w:t>
                      </w:r>
                    </w:p>
                    <w:p w14:paraId="4655B256" w14:textId="77777777" w:rsidR="00BB492B" w:rsidRPr="00EC6CCC" w:rsidRDefault="00BB492B" w:rsidP="00CB3F9A">
                      <w:pPr>
                        <w:rPr>
                          <w:szCs w:val="21"/>
                        </w:rPr>
                      </w:pPr>
                      <w:r>
                        <w:rPr>
                          <w:rFonts w:asciiTheme="minorEastAsia" w:hAnsiTheme="minorEastAsia" w:hint="eastAsia"/>
                          <w:szCs w:val="21"/>
                        </w:rPr>
                        <w:t>※</w:t>
                      </w:r>
                      <w:r w:rsidRPr="00CB3F9A">
                        <w:rPr>
                          <w:rFonts w:asciiTheme="minorEastAsia" w:hAnsiTheme="minorEastAsia" w:hint="eastAsia"/>
                          <w:szCs w:val="21"/>
                        </w:rPr>
                        <w:t>事由情報を</w:t>
                      </w:r>
                      <w:r>
                        <w:rPr>
                          <w:rFonts w:asciiTheme="minorEastAsia" w:hAnsiTheme="minorEastAsia" w:hint="eastAsia"/>
                          <w:szCs w:val="21"/>
                        </w:rPr>
                        <w:t>キー入力後は</w:t>
                      </w:r>
                      <w:r w:rsidRPr="00EC67D6">
                        <w:rPr>
                          <w:rFonts w:hint="eastAsia"/>
                          <w:color w:val="FFFFFF" w:themeColor="background1"/>
                          <w:szCs w:val="21"/>
                          <w:shd w:val="clear" w:color="auto" w:fill="000000" w:themeFill="text1"/>
                        </w:rPr>
                        <w:t>Enter</w:t>
                      </w:r>
                      <w:r w:rsidRPr="00CB3F9A">
                        <w:rPr>
                          <w:rFonts w:asciiTheme="minorEastAsia" w:hAnsiTheme="minorEastAsia" w:hint="eastAsia"/>
                          <w:szCs w:val="21"/>
                        </w:rPr>
                        <w:t>を押す事で</w:t>
                      </w:r>
                      <w:r>
                        <w:rPr>
                          <w:rFonts w:asciiTheme="minorEastAsia" w:hAnsiTheme="minorEastAsia" w:hint="eastAsia"/>
                          <w:szCs w:val="21"/>
                        </w:rPr>
                        <w:t>も</w:t>
                      </w:r>
                      <w:r w:rsidRPr="00CB3F9A">
                        <w:rPr>
                          <w:rFonts w:asciiTheme="minorEastAsia" w:hAnsiTheme="minorEastAsia" w:hint="eastAsia"/>
                          <w:szCs w:val="21"/>
                        </w:rPr>
                        <w:t>受付できます。</w:t>
                      </w:r>
                    </w:p>
                  </w:txbxContent>
                </v:textbox>
              </v:roundrect>
            </w:pict>
          </mc:Fallback>
        </mc:AlternateContent>
      </w:r>
      <w:r w:rsidRPr="00D23DA9">
        <w:rPr>
          <w:noProof/>
        </w:rPr>
        <mc:AlternateContent>
          <mc:Choice Requires="wps">
            <w:drawing>
              <wp:anchor distT="0" distB="0" distL="114300" distR="114300" simplePos="0" relativeHeight="251084288" behindDoc="0" locked="0" layoutInCell="1" allowOverlap="1" wp14:anchorId="7980C937" wp14:editId="23BC1D94">
                <wp:simplePos x="0" y="0"/>
                <wp:positionH relativeFrom="column">
                  <wp:posOffset>2785110</wp:posOffset>
                </wp:positionH>
                <wp:positionV relativeFrom="paragraph">
                  <wp:posOffset>1463040</wp:posOffset>
                </wp:positionV>
                <wp:extent cx="1152525" cy="213360"/>
                <wp:effectExtent l="19050" t="19050" r="28575" b="15240"/>
                <wp:wrapNone/>
                <wp:docPr id="1964"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21336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6791C7" id="AutoShape 75" o:spid="_x0000_s1026" style="position:absolute;left:0;text-align:left;margin-left:219.3pt;margin-top:115.2pt;width:90.75pt;height:16.8pt;z-index:2510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" filled="f" strokecolor="red" strokeweight="2.5pt">
                <v:textbox inset="5.85pt,.7pt,5.85pt,.7pt"/>
              </v:roundrect>
            </w:pict>
          </mc:Fallback>
        </mc:AlternateContent>
      </w:r>
      <w:r w:rsidR="0015753E" w:rsidRPr="00D23DA9">
        <w:rPr>
          <w:noProof/>
        </w:rPr>
        <mc:AlternateContent>
          <mc:Choice Requires="wps">
            <w:drawing>
              <wp:anchor distT="0" distB="0" distL="114300" distR="114300" simplePos="0" relativeHeight="252167680" behindDoc="0" locked="0" layoutInCell="1" allowOverlap="1" wp14:anchorId="508F712C" wp14:editId="362683F9">
                <wp:simplePos x="0" y="0"/>
                <wp:positionH relativeFrom="margin">
                  <wp:align>right</wp:align>
                </wp:positionH>
                <wp:positionV relativeFrom="paragraph">
                  <wp:posOffset>1438275</wp:posOffset>
                </wp:positionV>
                <wp:extent cx="2038350" cy="295275"/>
                <wp:effectExtent l="0" t="0" r="0" b="9525"/>
                <wp:wrapNone/>
                <wp:docPr id="1967" name="AutoShape 1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295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7B0A31" w14:textId="6F5EED49" w:rsidR="00BB492B" w:rsidRPr="00EC6CCC" w:rsidRDefault="00BB492B" w:rsidP="0034132C">
                            <w:pPr>
                              <w:rPr>
                                <w:szCs w:val="21"/>
                              </w:rPr>
                            </w:pPr>
                            <w:r>
                              <w:rPr>
                                <w:rFonts w:asciiTheme="minorEastAsia" w:hAnsiTheme="minorEastAsia" w:hint="eastAsia"/>
                                <w:szCs w:val="21"/>
                              </w:rPr>
                              <w:t>①</w:t>
                            </w:r>
                            <w:r w:rsidRPr="00CB3F9A">
                              <w:rPr>
                                <w:rFonts w:asciiTheme="minorEastAsia" w:hAnsiTheme="minorEastAsia" w:hint="eastAsia"/>
                                <w:szCs w:val="21"/>
                              </w:rPr>
                              <w:t>投票方法を選択します。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08F712C" id="AutoShape 1439" o:spid="_x0000_s1080" style="position:absolute;left:0;text-align:left;margin-left:109.3pt;margin-top:113.25pt;width:160.5pt;height:23.25pt;z-index:252167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" stroked="f">
                <v:textbox inset=".2mm,.2mm,.2mm,.2mm">
                  <w:txbxContent>
                    <w:p w14:paraId="107B0A31" w14:textId="6F5EED49" w:rsidR="00BB492B" w:rsidRPr="00EC6CCC" w:rsidRDefault="00BB492B" w:rsidP="0034132C">
                      <w:pPr>
                        <w:rPr>
                          <w:szCs w:val="21"/>
                        </w:rPr>
                      </w:pPr>
                      <w:r>
                        <w:rPr>
                          <w:rFonts w:asciiTheme="minorEastAsia" w:hAnsiTheme="minorEastAsia" w:hint="eastAsia"/>
                          <w:szCs w:val="21"/>
                        </w:rPr>
                        <w:t>①</w:t>
                      </w:r>
                      <w:r w:rsidRPr="00CB3F9A">
                        <w:rPr>
                          <w:rFonts w:asciiTheme="minorEastAsia" w:hAnsiTheme="minorEastAsia" w:hint="eastAsia"/>
                          <w:szCs w:val="21"/>
                        </w:rPr>
                        <w:t>投票方法を選択します。</w:t>
                      </w:r>
                    </w:p>
                  </w:txbxContent>
                </v:textbox>
                <w10:wrap anchorx="margin"/>
              </v:roundrect>
            </w:pict>
          </mc:Fallback>
        </mc:AlternateContent>
      </w:r>
      <w:r w:rsidR="0015753E" w:rsidRPr="00D23DA9">
        <w:rPr>
          <w:noProof/>
        </w:rPr>
        <mc:AlternateContent>
          <mc:Choice Requires="wps">
            <w:drawing>
              <wp:anchor distT="0" distB="0" distL="114300" distR="114300" simplePos="0" relativeHeight="251083264" behindDoc="0" locked="0" layoutInCell="1" allowOverlap="1" wp14:anchorId="4BC142CC" wp14:editId="7EA1A86B">
                <wp:simplePos x="0" y="0"/>
                <wp:positionH relativeFrom="column">
                  <wp:posOffset>3937635</wp:posOffset>
                </wp:positionH>
                <wp:positionV relativeFrom="paragraph">
                  <wp:posOffset>1581150</wp:posOffset>
                </wp:positionV>
                <wp:extent cx="314325" cy="635"/>
                <wp:effectExtent l="19050" t="19050" r="9525" b="37465"/>
                <wp:wrapNone/>
                <wp:docPr id="1966"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86DAED" id="AutoShape 74" o:spid="_x0000_s1026" type="#_x0000_t32" style="position:absolute;left:0;text-align:left;margin-left:310.05pt;margin-top:124.5pt;width:24.75pt;height:.05pt;flip:x;z-index:2510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" strokecolor="red" strokeweight="2.5pt"/>
            </w:pict>
          </mc:Fallback>
        </mc:AlternateContent>
      </w:r>
      <w:r w:rsidR="0015753E" w:rsidRPr="00D23DA9">
        <w:rPr>
          <w:noProof/>
        </w:rPr>
        <mc:AlternateContent>
          <mc:Choice Requires="wps">
            <w:drawing>
              <wp:anchor distT="0" distB="0" distL="114300" distR="114300" simplePos="0" relativeHeight="252934656" behindDoc="0" locked="0" layoutInCell="1" allowOverlap="1" wp14:anchorId="50F9DC57" wp14:editId="26576B9D">
                <wp:simplePos x="0" y="0"/>
                <wp:positionH relativeFrom="column">
                  <wp:posOffset>3937635</wp:posOffset>
                </wp:positionH>
                <wp:positionV relativeFrom="paragraph">
                  <wp:posOffset>2124075</wp:posOffset>
                </wp:positionV>
                <wp:extent cx="314325" cy="635"/>
                <wp:effectExtent l="19050" t="19050" r="9525" b="37465"/>
                <wp:wrapNone/>
                <wp:docPr id="91"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9B994F" id="AutoShape 74" o:spid="_x0000_s1026" type="#_x0000_t32" style="position:absolute;left:0;text-align:left;margin-left:310.05pt;margin-top:167.25pt;width:24.75pt;height:.05pt;flip:x;z-index:2529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" strokecolor="red" strokeweight="2.5pt"/>
            </w:pict>
          </mc:Fallback>
        </mc:AlternateContent>
      </w:r>
      <w:r w:rsidR="00CB3F9A" w:rsidRPr="00D23DA9">
        <w:rPr>
          <w:rFonts w:hint="eastAsia"/>
        </w:rPr>
        <w:tab/>
      </w:r>
      <w:r w:rsidRPr="002619EC">
        <w:rPr>
          <w:noProof/>
        </w:rPr>
        <w:drawing>
          <wp:inline distT="0" distB="0" distL="0" distR="0" wp14:anchorId="3E78F504" wp14:editId="64F1F71A">
            <wp:extent cx="3450082" cy="2604565"/>
            <wp:effectExtent l="0" t="0" r="0" b="5715"/>
            <wp:docPr id="1044872952" name="図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69121" cy="2618938"/>
                    </a:xfrm>
                    <a:prstGeom prst="rect">
                      <a:avLst/>
                    </a:prstGeom>
                    <a:noFill/>
                    <a:ln>
                      <a:noFill/>
                    </a:ln>
                  </pic:spPr>
                </pic:pic>
              </a:graphicData>
            </a:graphic>
          </wp:inline>
        </w:drawing>
      </w:r>
    </w:p>
    <w:p w14:paraId="20729A16" w14:textId="13CF0872" w:rsidR="00E64DCE" w:rsidRPr="00D23DA9" w:rsidRDefault="00E64DCE" w:rsidP="003A34A1"/>
    <w:p w14:paraId="678E1309" w14:textId="77777777" w:rsidR="00E64DCE" w:rsidRPr="00D23DA9" w:rsidRDefault="00E64DCE" w:rsidP="003A34A1"/>
    <w:p w14:paraId="507D2054" w14:textId="77777777" w:rsidR="00E64DCE" w:rsidRPr="00D23DA9" w:rsidRDefault="00DD7F5E" w:rsidP="003A34A1">
      <w:r w:rsidRPr="00D23DA9">
        <w:rPr>
          <w:noProof/>
        </w:rPr>
        <mc:AlternateContent>
          <mc:Choice Requires="wps">
            <w:drawing>
              <wp:anchor distT="0" distB="0" distL="114300" distR="114300" simplePos="0" relativeHeight="251086336" behindDoc="0" locked="0" layoutInCell="1" allowOverlap="1" wp14:anchorId="2141257E" wp14:editId="4A9E3705">
                <wp:simplePos x="0" y="0"/>
                <wp:positionH relativeFrom="margin">
                  <wp:align>right</wp:align>
                </wp:positionH>
                <wp:positionV relativeFrom="paragraph">
                  <wp:posOffset>66676</wp:posOffset>
                </wp:positionV>
                <wp:extent cx="6086475" cy="990600"/>
                <wp:effectExtent l="0" t="0" r="28575" b="19050"/>
                <wp:wrapNone/>
                <wp:docPr id="196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990600"/>
                        </a:xfrm>
                        <a:prstGeom prst="rect">
                          <a:avLst/>
                        </a:prstGeom>
                        <a:solidFill>
                          <a:srgbClr val="FFFFFF"/>
                        </a:solidFill>
                        <a:ln w="9525">
                          <a:solidFill>
                            <a:srgbClr val="000000"/>
                          </a:solidFill>
                          <a:miter lim="800000"/>
                          <a:headEnd/>
                          <a:tailEnd/>
                        </a:ln>
                      </wps:spPr>
                      <wps:txbx>
                        <w:txbxContent>
                          <w:p w14:paraId="2B1A8AA5" w14:textId="77777777" w:rsidR="00BB492B" w:rsidRDefault="00BB492B" w:rsidP="00CB3F9A">
                            <w:r>
                              <w:rPr>
                                <w:rFonts w:hint="eastAsia"/>
                              </w:rPr>
                              <w:t>※メモ※</w:t>
                            </w:r>
                          </w:p>
                          <w:p w14:paraId="34459856" w14:textId="77777777" w:rsidR="00BB492B" w:rsidRDefault="00BB492B" w:rsidP="00CB3F9A">
                            <w:pPr>
                              <w:rPr>
                                <w:rFonts w:asciiTheme="minorEastAsia" w:hAnsiTheme="minorEastAsia"/>
                                <w:szCs w:val="21"/>
                              </w:rPr>
                            </w:pPr>
                            <w:r>
                              <w:rPr>
                                <w:rFonts w:asciiTheme="minorEastAsia" w:hAnsiTheme="minorEastAsia" w:hint="eastAsia"/>
                                <w:szCs w:val="21"/>
                              </w:rPr>
                              <w:t>・</w:t>
                            </w:r>
                            <w:r w:rsidRPr="00CB3F9A">
                              <w:rPr>
                                <w:rFonts w:asciiTheme="minorEastAsia" w:hAnsiTheme="minorEastAsia" w:hint="eastAsia"/>
                                <w:szCs w:val="21"/>
                              </w:rPr>
                              <w:t>投票方法</w:t>
                            </w:r>
                            <w:r>
                              <w:rPr>
                                <w:rFonts w:asciiTheme="minorEastAsia" w:hAnsiTheme="minorEastAsia" w:hint="eastAsia"/>
                                <w:szCs w:val="21"/>
                              </w:rPr>
                              <w:t>は、マウスでクリックして変更します。</w:t>
                            </w:r>
                          </w:p>
                          <w:p w14:paraId="6CF1DE27" w14:textId="77777777" w:rsidR="00BB492B" w:rsidRDefault="00BB492B" w:rsidP="00CB3F9A">
                            <w:pPr>
                              <w:rPr>
                                <w:rFonts w:asciiTheme="minorEastAsia" w:hAnsiTheme="minorEastAsia"/>
                                <w:szCs w:val="21"/>
                              </w:rPr>
                            </w:pPr>
                            <w:r>
                              <w:rPr>
                                <w:rFonts w:hint="eastAsia"/>
                              </w:rPr>
                              <w:t>・</w:t>
                            </w:r>
                            <w:r w:rsidRPr="00CB3F9A">
                              <w:rPr>
                                <w:rFonts w:asciiTheme="minorEastAsia" w:hAnsiTheme="minorEastAsia" w:hint="eastAsia"/>
                                <w:szCs w:val="21"/>
                              </w:rPr>
                              <w:t>投票事由</w:t>
                            </w:r>
                            <w:r>
                              <w:rPr>
                                <w:rFonts w:asciiTheme="minorEastAsia" w:hAnsiTheme="minorEastAsia" w:hint="eastAsia"/>
                                <w:szCs w:val="21"/>
                              </w:rPr>
                              <w:t>は、キーボードの数字を押すか、マウスでクリックして変更します。</w:t>
                            </w:r>
                          </w:p>
                          <w:p w14:paraId="15E45FE1" w14:textId="77777777" w:rsidR="00BB492B" w:rsidRPr="00F927EB" w:rsidRDefault="00BB492B" w:rsidP="00CB3F9A">
                            <w:r>
                              <w:rPr>
                                <w:rFonts w:asciiTheme="minorEastAsia" w:hAnsiTheme="minorEastAsia" w:hint="eastAsia"/>
                                <w:szCs w:val="21"/>
                              </w:rPr>
                              <w:t>・受付日は、</w:t>
                            </w:r>
                            <w:r w:rsidRPr="00CB3F9A">
                              <w:rPr>
                                <w:rFonts w:asciiTheme="minorEastAsia" w:hAnsiTheme="minorEastAsia" w:hint="eastAsia"/>
                                <w:szCs w:val="21"/>
                              </w:rPr>
                              <w:t>受付日欄を</w:t>
                            </w:r>
                            <w:r>
                              <w:rPr>
                                <w:rFonts w:asciiTheme="minorEastAsia" w:hAnsiTheme="minorEastAsia" w:hint="eastAsia"/>
                                <w:szCs w:val="21"/>
                              </w:rPr>
                              <w:t>ダブルクリック</w:t>
                            </w:r>
                            <w:r w:rsidRPr="00CB3F9A">
                              <w:rPr>
                                <w:rFonts w:asciiTheme="minorEastAsia" w:hAnsiTheme="minorEastAsia" w:hint="eastAsia"/>
                                <w:szCs w:val="21"/>
                              </w:rPr>
                              <w:t>すると</w:t>
                            </w:r>
                            <w:r>
                              <w:rPr>
                                <w:rFonts w:asciiTheme="minorEastAsia" w:hAnsiTheme="minorEastAsia" w:hint="eastAsia"/>
                                <w:szCs w:val="21"/>
                              </w:rPr>
                              <w:t>カレンダー</w:t>
                            </w:r>
                            <w:r w:rsidRPr="00CB3F9A">
                              <w:rPr>
                                <w:rFonts w:asciiTheme="minorEastAsia" w:hAnsiTheme="minorEastAsia" w:hint="eastAsia"/>
                                <w:szCs w:val="21"/>
                              </w:rPr>
                              <w:t>が表示されますので選択する事で変更ができます。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1257E" id="Text Box 77" o:spid="_x0000_s1081" type="#_x0000_t202" style="position:absolute;left:0;text-align:left;margin-left:428.05pt;margin-top:5.25pt;width:479.25pt;height:78pt;z-index:251086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">
                <v:textbox inset="5.85pt,.7pt,5.85pt,.7pt">
                  <w:txbxContent>
                    <w:p w14:paraId="2B1A8AA5" w14:textId="77777777" w:rsidR="00BB492B" w:rsidRDefault="00BB492B" w:rsidP="00CB3F9A">
                      <w:r>
                        <w:rPr>
                          <w:rFonts w:hint="eastAsia"/>
                        </w:rPr>
                        <w:t>※メモ※</w:t>
                      </w:r>
                    </w:p>
                    <w:p w14:paraId="34459856" w14:textId="77777777" w:rsidR="00BB492B" w:rsidRDefault="00BB492B" w:rsidP="00CB3F9A">
                      <w:pPr>
                        <w:rPr>
                          <w:rFonts w:asciiTheme="minorEastAsia" w:hAnsiTheme="minorEastAsia"/>
                          <w:szCs w:val="21"/>
                        </w:rPr>
                      </w:pPr>
                      <w:r>
                        <w:rPr>
                          <w:rFonts w:asciiTheme="minorEastAsia" w:hAnsiTheme="minorEastAsia" w:hint="eastAsia"/>
                          <w:szCs w:val="21"/>
                        </w:rPr>
                        <w:t>・</w:t>
                      </w:r>
                      <w:r w:rsidRPr="00CB3F9A">
                        <w:rPr>
                          <w:rFonts w:asciiTheme="minorEastAsia" w:hAnsiTheme="minorEastAsia" w:hint="eastAsia"/>
                          <w:szCs w:val="21"/>
                        </w:rPr>
                        <w:t>投票方法</w:t>
                      </w:r>
                      <w:r>
                        <w:rPr>
                          <w:rFonts w:asciiTheme="minorEastAsia" w:hAnsiTheme="minorEastAsia" w:hint="eastAsia"/>
                          <w:szCs w:val="21"/>
                        </w:rPr>
                        <w:t>は、マウスでクリックして変更します。</w:t>
                      </w:r>
                    </w:p>
                    <w:p w14:paraId="6CF1DE27" w14:textId="77777777" w:rsidR="00BB492B" w:rsidRDefault="00BB492B" w:rsidP="00CB3F9A">
                      <w:pPr>
                        <w:rPr>
                          <w:rFonts w:asciiTheme="minorEastAsia" w:hAnsiTheme="minorEastAsia"/>
                          <w:szCs w:val="21"/>
                        </w:rPr>
                      </w:pPr>
                      <w:r>
                        <w:rPr>
                          <w:rFonts w:hint="eastAsia"/>
                        </w:rPr>
                        <w:t>・</w:t>
                      </w:r>
                      <w:r w:rsidRPr="00CB3F9A">
                        <w:rPr>
                          <w:rFonts w:asciiTheme="minorEastAsia" w:hAnsiTheme="minorEastAsia" w:hint="eastAsia"/>
                          <w:szCs w:val="21"/>
                        </w:rPr>
                        <w:t>投票事由</w:t>
                      </w:r>
                      <w:r>
                        <w:rPr>
                          <w:rFonts w:asciiTheme="minorEastAsia" w:hAnsiTheme="minorEastAsia" w:hint="eastAsia"/>
                          <w:szCs w:val="21"/>
                        </w:rPr>
                        <w:t>は、キーボードの数字を押すか、マウスでクリックして変更します。</w:t>
                      </w:r>
                    </w:p>
                    <w:p w14:paraId="15E45FE1" w14:textId="77777777" w:rsidR="00BB492B" w:rsidRPr="00F927EB" w:rsidRDefault="00BB492B" w:rsidP="00CB3F9A">
                      <w:r>
                        <w:rPr>
                          <w:rFonts w:asciiTheme="minorEastAsia" w:hAnsiTheme="minorEastAsia" w:hint="eastAsia"/>
                          <w:szCs w:val="21"/>
                        </w:rPr>
                        <w:t>・受付日は、</w:t>
                      </w:r>
                      <w:r w:rsidRPr="00CB3F9A">
                        <w:rPr>
                          <w:rFonts w:asciiTheme="minorEastAsia" w:hAnsiTheme="minorEastAsia" w:hint="eastAsia"/>
                          <w:szCs w:val="21"/>
                        </w:rPr>
                        <w:t>受付日欄を</w:t>
                      </w:r>
                      <w:r>
                        <w:rPr>
                          <w:rFonts w:asciiTheme="minorEastAsia" w:hAnsiTheme="minorEastAsia" w:hint="eastAsia"/>
                          <w:szCs w:val="21"/>
                        </w:rPr>
                        <w:t>ダブルクリック</w:t>
                      </w:r>
                      <w:r w:rsidRPr="00CB3F9A">
                        <w:rPr>
                          <w:rFonts w:asciiTheme="minorEastAsia" w:hAnsiTheme="minorEastAsia" w:hint="eastAsia"/>
                          <w:szCs w:val="21"/>
                        </w:rPr>
                        <w:t>すると</w:t>
                      </w:r>
                      <w:r>
                        <w:rPr>
                          <w:rFonts w:asciiTheme="minorEastAsia" w:hAnsiTheme="minorEastAsia" w:hint="eastAsia"/>
                          <w:szCs w:val="21"/>
                        </w:rPr>
                        <w:t>カレンダー</w:t>
                      </w:r>
                      <w:r w:rsidRPr="00CB3F9A">
                        <w:rPr>
                          <w:rFonts w:asciiTheme="minorEastAsia" w:hAnsiTheme="minorEastAsia" w:hint="eastAsia"/>
                          <w:szCs w:val="21"/>
                        </w:rPr>
                        <w:t>が表示されますので選択する事で変更ができます。</w:t>
                      </w:r>
                    </w:p>
                  </w:txbxContent>
                </v:textbox>
                <w10:wrap anchorx="margin"/>
              </v:shape>
            </w:pict>
          </mc:Fallback>
        </mc:AlternateContent>
      </w:r>
    </w:p>
    <w:p w14:paraId="6B4E0B1B" w14:textId="77777777" w:rsidR="00E64DCE" w:rsidRPr="00D23DA9" w:rsidRDefault="00E64DCE" w:rsidP="003A34A1"/>
    <w:p w14:paraId="2C0D0DC9" w14:textId="77777777" w:rsidR="00E64DCE" w:rsidRPr="00D23DA9" w:rsidRDefault="00E64DCE" w:rsidP="003A34A1"/>
    <w:p w14:paraId="0BD69EFB" w14:textId="77777777" w:rsidR="00E64DCE" w:rsidRPr="00D23DA9" w:rsidRDefault="00E64DCE" w:rsidP="003A34A1"/>
    <w:p w14:paraId="439DB72F" w14:textId="77777777" w:rsidR="00E64DCE" w:rsidRPr="00D23DA9" w:rsidRDefault="00E64DCE" w:rsidP="003A34A1"/>
    <w:p w14:paraId="1489622A" w14:textId="77777777" w:rsidR="00E64DCE" w:rsidRPr="00D23DA9" w:rsidRDefault="00E64DCE" w:rsidP="003A34A1"/>
    <w:p w14:paraId="7587A1CC" w14:textId="77777777" w:rsidR="003B7EC2" w:rsidRPr="00D23DA9" w:rsidRDefault="00A27AAE" w:rsidP="003B7EC2">
      <w:r w:rsidRPr="00D23DA9">
        <w:rPr>
          <w:noProof/>
        </w:rPr>
        <mc:AlternateContent>
          <mc:Choice Requires="wps">
            <w:drawing>
              <wp:anchor distT="0" distB="0" distL="114300" distR="114300" simplePos="0" relativeHeight="251078144" behindDoc="0" locked="0" layoutInCell="1" allowOverlap="1" wp14:anchorId="77DC379F" wp14:editId="32B193D5">
                <wp:simplePos x="0" y="0"/>
                <wp:positionH relativeFrom="column">
                  <wp:posOffset>1842135</wp:posOffset>
                </wp:positionH>
                <wp:positionV relativeFrom="paragraph">
                  <wp:posOffset>523875</wp:posOffset>
                </wp:positionV>
                <wp:extent cx="314325" cy="0"/>
                <wp:effectExtent l="19050" t="19050" r="19050" b="19050"/>
                <wp:wrapNone/>
                <wp:docPr id="1960"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EC8F94" id="AutoShape 68" o:spid="_x0000_s1026" type="#_x0000_t32" style="position:absolute;left:0;text-align:left;margin-left:145.05pt;margin-top:41.25pt;width:24.75pt;height:0;flip:x;z-index:2510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1079168" behindDoc="0" locked="0" layoutInCell="1" allowOverlap="1" wp14:anchorId="285B2BFF" wp14:editId="61812420">
                <wp:simplePos x="0" y="0"/>
                <wp:positionH relativeFrom="column">
                  <wp:posOffset>292735</wp:posOffset>
                </wp:positionH>
                <wp:positionV relativeFrom="paragraph">
                  <wp:posOffset>283845</wp:posOffset>
                </wp:positionV>
                <wp:extent cx="1616075" cy="478155"/>
                <wp:effectExtent l="3175" t="7620" r="0" b="0"/>
                <wp:wrapNone/>
                <wp:docPr id="1961"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075" cy="4781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768EF8" w14:textId="77777777" w:rsidR="00BB492B" w:rsidRPr="00EC6CCC" w:rsidRDefault="00BB492B" w:rsidP="003A34A1">
                            <w:pPr>
                              <w:rPr>
                                <w:szCs w:val="21"/>
                              </w:rPr>
                            </w:pPr>
                            <w:r>
                              <w:rPr>
                                <w:rFonts w:asciiTheme="minorEastAsia" w:hAnsiTheme="minorEastAsia" w:hint="eastAsia"/>
                                <w:szCs w:val="21"/>
                              </w:rPr>
                              <w:t>③</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5B2BFF" id="AutoShape 69" o:spid="_x0000_s1082" style="position:absolute;left:0;text-align:left;margin-left:23.05pt;margin-top:22.35pt;width:127.25pt;height:37.65pt;z-index:2510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" stroked="f">
                <v:textbox inset=".2mm,.2mm,.2mm,.2mm">
                  <w:txbxContent>
                    <w:p w14:paraId="09768EF8" w14:textId="77777777" w:rsidR="00BB492B" w:rsidRPr="00EC6CCC" w:rsidRDefault="00BB492B" w:rsidP="003A34A1">
                      <w:pPr>
                        <w:rPr>
                          <w:szCs w:val="21"/>
                        </w:rPr>
                      </w:pPr>
                      <w:r>
                        <w:rPr>
                          <w:rFonts w:asciiTheme="minorEastAsia" w:hAnsiTheme="minorEastAsia" w:hint="eastAsia"/>
                          <w:szCs w:val="21"/>
                        </w:rPr>
                        <w:t>③</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3A34A1" w:rsidRPr="00D23DA9">
        <w:rPr>
          <w:rFonts w:hint="eastAsia"/>
        </w:rPr>
        <w:tab/>
      </w:r>
      <w:r w:rsidR="003A34A1" w:rsidRPr="00D23DA9">
        <w:rPr>
          <w:rFonts w:hint="eastAsia"/>
        </w:rPr>
        <w:tab/>
      </w:r>
      <w:r w:rsidR="003A34A1" w:rsidRPr="00D23DA9">
        <w:rPr>
          <w:rFonts w:hint="eastAsia"/>
        </w:rPr>
        <w:tab/>
      </w:r>
      <w:r w:rsidR="003A34A1" w:rsidRPr="00D23DA9">
        <w:rPr>
          <w:rFonts w:hint="eastAsia"/>
        </w:rPr>
        <w:tab/>
      </w:r>
      <w:r w:rsidRPr="00D23DA9">
        <w:rPr>
          <w:noProof/>
        </w:rPr>
        <w:drawing>
          <wp:inline distT="0" distB="0" distL="0" distR="0" wp14:anchorId="22126782" wp14:editId="3253BFFC">
            <wp:extent cx="990720" cy="613440"/>
            <wp:effectExtent l="0" t="0" r="0" b="0"/>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990720" cy="613440"/>
                    </a:xfrm>
                    <a:prstGeom prst="rect">
                      <a:avLst/>
                    </a:prstGeom>
                  </pic:spPr>
                </pic:pic>
              </a:graphicData>
            </a:graphic>
          </wp:inline>
        </w:drawing>
      </w:r>
    </w:p>
    <w:p w14:paraId="6F570651" w14:textId="77777777" w:rsidR="00A27AAE" w:rsidRPr="00D23DA9" w:rsidRDefault="00A27AAE" w:rsidP="0021760E">
      <w:r w:rsidRPr="00D23DA9">
        <w:rPr>
          <w:noProof/>
        </w:rPr>
        <mc:AlternateContent>
          <mc:Choice Requires="wps">
            <w:drawing>
              <wp:anchor distT="0" distB="0" distL="114300" distR="114300" simplePos="0" relativeHeight="251081216" behindDoc="0" locked="0" layoutInCell="1" allowOverlap="1" wp14:anchorId="6C38BF6A" wp14:editId="51F8F0A6">
                <wp:simplePos x="0" y="0"/>
                <wp:positionH relativeFrom="margin">
                  <wp:align>left</wp:align>
                </wp:positionH>
                <wp:positionV relativeFrom="paragraph">
                  <wp:posOffset>19050</wp:posOffset>
                </wp:positionV>
                <wp:extent cx="1981200" cy="809625"/>
                <wp:effectExtent l="0" t="0" r="0" b="9525"/>
                <wp:wrapNone/>
                <wp:docPr id="1959"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8096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670BD1" w14:textId="77777777" w:rsidR="00BB492B" w:rsidRDefault="00BB492B" w:rsidP="003A34A1">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p w14:paraId="343D2BD1" w14:textId="77777777" w:rsidR="00BB492B" w:rsidRPr="00EC6CCC" w:rsidRDefault="00BB492B" w:rsidP="00E218E1">
                            <w:pPr>
                              <w:rPr>
                                <w:szCs w:val="21"/>
                              </w:rPr>
                            </w:pPr>
                            <w:r>
                              <w:rPr>
                                <w:rFonts w:hint="eastAsia"/>
                                <w:szCs w:val="21"/>
                              </w:rPr>
                              <w:t>※ラベル</w:t>
                            </w:r>
                            <w:r w:rsidRPr="00E218E1">
                              <w:rPr>
                                <w:rFonts w:hint="eastAsia"/>
                                <w:szCs w:val="21"/>
                              </w:rPr>
                              <w:t>発行ありの場合、バー</w:t>
                            </w:r>
                            <w:r>
                              <w:rPr>
                                <w:rFonts w:hint="eastAsia"/>
                                <w:szCs w:val="21"/>
                              </w:rPr>
                              <w:t>コードラベル</w:t>
                            </w:r>
                            <w:r w:rsidRPr="00E218E1">
                              <w:rPr>
                                <w:rFonts w:hint="eastAsia"/>
                                <w:szCs w:val="21"/>
                              </w:rPr>
                              <w:t>が印刷されます。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C38BF6A" id="AutoShape 72" o:spid="_x0000_s1083" style="position:absolute;left:0;text-align:left;margin-left:0;margin-top:1.5pt;width:156pt;height:63.75pt;z-index:251081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" stroked="f">
                <v:textbox inset=".2mm,.2mm,.2mm,.2mm">
                  <w:txbxContent>
                    <w:p w14:paraId="48670BD1" w14:textId="77777777" w:rsidR="00BB492B" w:rsidRDefault="00BB492B" w:rsidP="003A34A1">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p w14:paraId="343D2BD1" w14:textId="77777777" w:rsidR="00BB492B" w:rsidRPr="00EC6CCC" w:rsidRDefault="00BB492B" w:rsidP="00E218E1">
                      <w:pPr>
                        <w:rPr>
                          <w:szCs w:val="21"/>
                        </w:rPr>
                      </w:pPr>
                      <w:r>
                        <w:rPr>
                          <w:rFonts w:hint="eastAsia"/>
                          <w:szCs w:val="21"/>
                        </w:rPr>
                        <w:t>※ラベル</w:t>
                      </w:r>
                      <w:r w:rsidRPr="00E218E1">
                        <w:rPr>
                          <w:rFonts w:hint="eastAsia"/>
                          <w:szCs w:val="21"/>
                        </w:rPr>
                        <w:t>発行ありの場合、バー</w:t>
                      </w:r>
                      <w:r>
                        <w:rPr>
                          <w:rFonts w:hint="eastAsia"/>
                          <w:szCs w:val="21"/>
                        </w:rPr>
                        <w:t>コードラベル</w:t>
                      </w:r>
                      <w:r w:rsidRPr="00E218E1">
                        <w:rPr>
                          <w:rFonts w:hint="eastAsia"/>
                          <w:szCs w:val="21"/>
                        </w:rPr>
                        <w:t>が印刷されます。</w:t>
                      </w:r>
                    </w:p>
                  </w:txbxContent>
                </v:textbox>
                <w10:wrap anchorx="margin"/>
              </v:roundrect>
            </w:pict>
          </mc:Fallback>
        </mc:AlternateContent>
      </w:r>
      <w:r w:rsidRPr="00D23DA9">
        <w:rPr>
          <w:noProof/>
        </w:rPr>
        <mc:AlternateContent>
          <mc:Choice Requires="wps">
            <w:drawing>
              <wp:anchor distT="0" distB="0" distL="114300" distR="114300" simplePos="0" relativeHeight="251080192" behindDoc="0" locked="0" layoutInCell="1" allowOverlap="1" wp14:anchorId="199B6D48" wp14:editId="563502CB">
                <wp:simplePos x="0" y="0"/>
                <wp:positionH relativeFrom="column">
                  <wp:posOffset>1595120</wp:posOffset>
                </wp:positionH>
                <wp:positionV relativeFrom="paragraph">
                  <wp:posOffset>514350</wp:posOffset>
                </wp:positionV>
                <wp:extent cx="818515" cy="0"/>
                <wp:effectExtent l="19050" t="19050" r="635" b="19050"/>
                <wp:wrapNone/>
                <wp:docPr id="1958"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85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AB0269" id="AutoShape 70" o:spid="_x0000_s1026" type="#_x0000_t32" style="position:absolute;left:0;text-align:left;margin-left:125.6pt;margin-top:40.5pt;width:64.45pt;height:0;flip:x;z-index:2510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" strokecolor="red" strokeweight="2.5pt"/>
            </w:pict>
          </mc:Fallback>
        </mc:AlternateContent>
      </w:r>
      <w:r w:rsidR="00F927EB" w:rsidRPr="00D23DA9">
        <w:rPr>
          <w:rFonts w:hint="eastAsia"/>
        </w:rPr>
        <w:tab/>
      </w:r>
      <w:r w:rsidR="00F927EB" w:rsidRPr="00D23DA9">
        <w:rPr>
          <w:rFonts w:hint="eastAsia"/>
        </w:rPr>
        <w:tab/>
      </w:r>
      <w:r w:rsidR="00F927EB" w:rsidRPr="00D23DA9">
        <w:rPr>
          <w:rFonts w:hint="eastAsia"/>
        </w:rPr>
        <w:tab/>
      </w:r>
      <w:r w:rsidR="00F927EB" w:rsidRPr="00D23DA9">
        <w:rPr>
          <w:rFonts w:hint="eastAsia"/>
        </w:rPr>
        <w:tab/>
      </w:r>
      <w:r w:rsidRPr="00D23DA9">
        <w:rPr>
          <w:noProof/>
        </w:rPr>
        <w:drawing>
          <wp:inline distT="0" distB="0" distL="0" distR="0" wp14:anchorId="1FD392F6" wp14:editId="4AB91491">
            <wp:extent cx="994320" cy="613440"/>
            <wp:effectExtent l="0" t="0" r="0" b="0"/>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94320" cy="613440"/>
                    </a:xfrm>
                    <a:prstGeom prst="rect">
                      <a:avLst/>
                    </a:prstGeom>
                  </pic:spPr>
                </pic:pic>
              </a:graphicData>
            </a:graphic>
          </wp:inline>
        </w:drawing>
      </w:r>
    </w:p>
    <w:p w14:paraId="789A5153" w14:textId="0A810373" w:rsidR="00E64DCE" w:rsidRPr="00D23DA9" w:rsidRDefault="002619EC" w:rsidP="0021760E">
      <w:r w:rsidRPr="00D23DA9">
        <w:rPr>
          <w:noProof/>
        </w:rPr>
        <mc:AlternateContent>
          <mc:Choice Requires="wps">
            <w:drawing>
              <wp:anchor distT="0" distB="0" distL="114300" distR="114300" simplePos="0" relativeHeight="252937728" behindDoc="0" locked="0" layoutInCell="1" allowOverlap="1" wp14:anchorId="27CA3441" wp14:editId="1B201AD6">
                <wp:simplePos x="0" y="0"/>
                <wp:positionH relativeFrom="column">
                  <wp:posOffset>1912950</wp:posOffset>
                </wp:positionH>
                <wp:positionV relativeFrom="paragraph">
                  <wp:posOffset>2490470</wp:posOffset>
                </wp:positionV>
                <wp:extent cx="2519680" cy="635"/>
                <wp:effectExtent l="19050" t="19050" r="13970" b="37465"/>
                <wp:wrapNone/>
                <wp:docPr id="2351"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1968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90C2BF" id="AutoShape 80" o:spid="_x0000_s1026" type="#_x0000_t32" style="position:absolute;left:0;text-align:left;margin-left:150.65pt;margin-top:196.1pt;width:198.4pt;height:.05pt;flip:x;z-index:2529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" strokecolor="red" strokeweight="2.5pt"/>
            </w:pict>
          </mc:Fallback>
        </mc:AlternateContent>
      </w:r>
      <w:r w:rsidRPr="00D23DA9">
        <w:rPr>
          <w:noProof/>
        </w:rPr>
        <mc:AlternateContent>
          <mc:Choice Requires="wps">
            <w:drawing>
              <wp:anchor distT="0" distB="0" distL="114300" distR="114300" simplePos="0" relativeHeight="251091456" behindDoc="0" locked="0" layoutInCell="1" allowOverlap="1" wp14:anchorId="6B5E1087" wp14:editId="1A649C62">
                <wp:simplePos x="0" y="0"/>
                <wp:positionH relativeFrom="margin">
                  <wp:posOffset>-23307</wp:posOffset>
                </wp:positionH>
                <wp:positionV relativeFrom="paragraph">
                  <wp:posOffset>1563518</wp:posOffset>
                </wp:positionV>
                <wp:extent cx="2005561" cy="305435"/>
                <wp:effectExtent l="0" t="0" r="0" b="0"/>
                <wp:wrapNone/>
                <wp:docPr id="1955"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5561" cy="3054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9C4DBE1" w14:textId="77777777" w:rsidR="00BB492B" w:rsidRPr="00EC6CCC" w:rsidRDefault="00BB492B" w:rsidP="003A34A1">
                            <w:pPr>
                              <w:rPr>
                                <w:szCs w:val="21"/>
                              </w:rPr>
                            </w:pPr>
                            <w:r>
                              <w:rPr>
                                <w:rFonts w:asciiTheme="minorEastAsia" w:hAnsiTheme="minorEastAsia" w:hint="eastAsia"/>
                                <w:szCs w:val="21"/>
                              </w:rPr>
                              <w:t>⑤受付完了すると、緑色に変わります。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B5E1087" id="AutoShape 82" o:spid="_x0000_s1084" style="position:absolute;left:0;text-align:left;margin-left:-1.85pt;margin-top:123.1pt;width:157.9pt;height:24.05pt;z-index:25109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" stroked="f">
                <v:textbox inset=".2mm,.2mm,.2mm,.2mm">
                  <w:txbxContent>
                    <w:p w14:paraId="59C4DBE1" w14:textId="77777777" w:rsidR="00BB492B" w:rsidRPr="00EC6CCC" w:rsidRDefault="00BB492B" w:rsidP="003A34A1">
                      <w:pPr>
                        <w:rPr>
                          <w:szCs w:val="21"/>
                        </w:rPr>
                      </w:pPr>
                      <w:r>
                        <w:rPr>
                          <w:rFonts w:asciiTheme="minorEastAsia" w:hAnsiTheme="minorEastAsia" w:hint="eastAsia"/>
                          <w:szCs w:val="21"/>
                        </w:rPr>
                        <w:t>⑤受付完了すると、緑色に変わります。</w:t>
                      </w:r>
                    </w:p>
                  </w:txbxContent>
                </v:textbox>
                <w10:wrap anchorx="margin"/>
              </v:roundrect>
            </w:pict>
          </mc:Fallback>
        </mc:AlternateContent>
      </w:r>
      <w:r w:rsidRPr="00D23DA9">
        <w:rPr>
          <w:noProof/>
        </w:rPr>
        <mc:AlternateContent>
          <mc:Choice Requires="wps">
            <w:drawing>
              <wp:anchor distT="0" distB="0" distL="114300" distR="114300" simplePos="0" relativeHeight="251089408" behindDoc="0" locked="0" layoutInCell="1" allowOverlap="1" wp14:anchorId="11DD7580" wp14:editId="3C43083C">
                <wp:simplePos x="0" y="0"/>
                <wp:positionH relativeFrom="column">
                  <wp:posOffset>1763562</wp:posOffset>
                </wp:positionH>
                <wp:positionV relativeFrom="paragraph">
                  <wp:posOffset>1717191</wp:posOffset>
                </wp:positionV>
                <wp:extent cx="390525" cy="635"/>
                <wp:effectExtent l="19050" t="19050" r="9525" b="37465"/>
                <wp:wrapNone/>
                <wp:docPr id="1957"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05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728E35" id="AutoShape 80" o:spid="_x0000_s1026" type="#_x0000_t32" style="position:absolute;left:0;text-align:left;margin-left:138.85pt;margin-top:135.2pt;width:30.75pt;height:.05pt;flip:x;z-index:2510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" strokecolor="red" strokeweight="2.5pt"/>
            </w:pict>
          </mc:Fallback>
        </mc:AlternateContent>
      </w:r>
      <w:r w:rsidR="00FF164E" w:rsidRPr="00D23DA9">
        <w:rPr>
          <w:noProof/>
        </w:rPr>
        <mc:AlternateContent>
          <mc:Choice Requires="wps">
            <w:drawing>
              <wp:anchor distT="0" distB="0" distL="114300" distR="114300" simplePos="0" relativeHeight="251090432" behindDoc="0" locked="0" layoutInCell="1" allowOverlap="1" wp14:anchorId="01359098" wp14:editId="16ED46B0">
                <wp:simplePos x="0" y="0"/>
                <wp:positionH relativeFrom="column">
                  <wp:posOffset>2155693</wp:posOffset>
                </wp:positionH>
                <wp:positionV relativeFrom="paragraph">
                  <wp:posOffset>1565424</wp:posOffset>
                </wp:positionV>
                <wp:extent cx="2131938" cy="353060"/>
                <wp:effectExtent l="19050" t="19050" r="20955" b="27940"/>
                <wp:wrapNone/>
                <wp:docPr id="1956"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1938" cy="35306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0336E2" id="AutoShape 81" o:spid="_x0000_s1026" style="position:absolute;left:0;text-align:left;margin-left:169.75pt;margin-top:123.25pt;width:167.85pt;height:27.8pt;z-index:2510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" filled="f" strokecolor="red" strokeweight="2.5pt">
                <v:textbox inset="5.85pt,.7pt,5.85pt,.7pt"/>
              </v:roundrect>
            </w:pict>
          </mc:Fallback>
        </mc:AlternateContent>
      </w:r>
      <w:r w:rsidR="00751334" w:rsidRPr="00D23DA9">
        <w:rPr>
          <w:noProof/>
        </w:rPr>
        <mc:AlternateContent>
          <mc:Choice Requires="wps">
            <w:drawing>
              <wp:anchor distT="0" distB="0" distL="114300" distR="114300" simplePos="0" relativeHeight="252938752" behindDoc="0" locked="0" layoutInCell="1" allowOverlap="1" wp14:anchorId="780B4464" wp14:editId="126E0DE6">
                <wp:simplePos x="0" y="0"/>
                <wp:positionH relativeFrom="margin">
                  <wp:align>left</wp:align>
                </wp:positionH>
                <wp:positionV relativeFrom="paragraph">
                  <wp:posOffset>2000250</wp:posOffset>
                </wp:positionV>
                <wp:extent cx="2057400" cy="962025"/>
                <wp:effectExtent l="0" t="0" r="0" b="9525"/>
                <wp:wrapNone/>
                <wp:docPr id="1953"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9620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6839F3C" w14:textId="77777777" w:rsidR="00BB492B" w:rsidRPr="00EC6CCC" w:rsidRDefault="00BB492B" w:rsidP="00E218E1">
                            <w:pPr>
                              <w:rPr>
                                <w:szCs w:val="21"/>
                              </w:rPr>
                            </w:pPr>
                            <w:r>
                              <w:rPr>
                                <w:rFonts w:hint="eastAsia"/>
                                <w:szCs w:val="21"/>
                              </w:rPr>
                              <w:t>ラベル再発行は対象の執行選挙の左側に✔を入れて、</w:t>
                            </w:r>
                            <w:r w:rsidRPr="00E218E1">
                              <w:rPr>
                                <w:rFonts w:hint="eastAsia"/>
                                <w:szCs w:val="21"/>
                              </w:rPr>
                              <w:t>Ｆ９</w:t>
                            </w:r>
                            <w:r w:rsidRPr="00E218E1">
                              <w:rPr>
                                <w:rFonts w:hint="eastAsia"/>
                                <w:color w:val="FFFFFF" w:themeColor="background1"/>
                                <w:szCs w:val="21"/>
                                <w:shd w:val="clear" w:color="auto" w:fill="000000" w:themeFill="text1"/>
                              </w:rPr>
                              <w:t>再発行</w:t>
                            </w:r>
                            <w:r w:rsidRPr="00E218E1">
                              <w:rPr>
                                <w:rFonts w:hint="eastAsia"/>
                                <w:szCs w:val="21"/>
                              </w:rPr>
                              <w:t>を押します。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80B4464" id="AutoShape 84" o:spid="_x0000_s1085" style="position:absolute;left:0;text-align:left;margin-left:0;margin-top:157.5pt;width:162pt;height:75.75pt;z-index:252938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" stroked="f">
                <v:textbox inset=".2mm,.2mm,.2mm,.2mm">
                  <w:txbxContent>
                    <w:p w14:paraId="46839F3C" w14:textId="77777777" w:rsidR="00BB492B" w:rsidRPr="00EC6CCC" w:rsidRDefault="00BB492B" w:rsidP="00E218E1">
                      <w:pPr>
                        <w:rPr>
                          <w:szCs w:val="21"/>
                        </w:rPr>
                      </w:pPr>
                      <w:r>
                        <w:rPr>
                          <w:rFonts w:hint="eastAsia"/>
                          <w:szCs w:val="21"/>
                        </w:rPr>
                        <w:t>ラベル再発行は対象の執行選挙の左側に✔を入れて、</w:t>
                      </w:r>
                      <w:r w:rsidRPr="00E218E1">
                        <w:rPr>
                          <w:rFonts w:hint="eastAsia"/>
                          <w:szCs w:val="21"/>
                        </w:rPr>
                        <w:t>Ｆ９</w:t>
                      </w:r>
                      <w:r w:rsidRPr="00E218E1">
                        <w:rPr>
                          <w:rFonts w:hint="eastAsia"/>
                          <w:color w:val="FFFFFF" w:themeColor="background1"/>
                          <w:szCs w:val="21"/>
                          <w:shd w:val="clear" w:color="auto" w:fill="000000" w:themeFill="text1"/>
                        </w:rPr>
                        <w:t>再発行</w:t>
                      </w:r>
                      <w:r w:rsidRPr="00E218E1">
                        <w:rPr>
                          <w:rFonts w:hint="eastAsia"/>
                          <w:szCs w:val="21"/>
                        </w:rPr>
                        <w:t>を押します。</w:t>
                      </w:r>
                    </w:p>
                  </w:txbxContent>
                </v:textbox>
                <w10:wrap anchorx="margin"/>
              </v:roundrect>
            </w:pict>
          </mc:Fallback>
        </mc:AlternateContent>
      </w:r>
      <w:r w:rsidR="00E218E1" w:rsidRPr="00D23DA9">
        <w:rPr>
          <w:rFonts w:hint="eastAsia"/>
        </w:rPr>
        <w:tab/>
      </w:r>
      <w:r w:rsidR="00E218E1" w:rsidRPr="00D23DA9">
        <w:rPr>
          <w:rFonts w:hint="eastAsia"/>
        </w:rPr>
        <w:tab/>
      </w:r>
      <w:r w:rsidR="00E218E1" w:rsidRPr="00D23DA9">
        <w:rPr>
          <w:rFonts w:hint="eastAsia"/>
        </w:rPr>
        <w:tab/>
      </w:r>
      <w:r w:rsidR="00C16245" w:rsidRPr="00D23DA9">
        <w:tab/>
      </w:r>
      <w:r w:rsidRPr="002619EC">
        <w:rPr>
          <w:noProof/>
        </w:rPr>
        <w:drawing>
          <wp:inline distT="0" distB="0" distL="0" distR="0" wp14:anchorId="6675182A" wp14:editId="6C7B37CA">
            <wp:extent cx="3438144" cy="2595910"/>
            <wp:effectExtent l="0" t="0" r="0" b="0"/>
            <wp:docPr id="629539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53917" name=""/>
                    <pic:cNvPicPr/>
                  </pic:nvPicPr>
                  <pic:blipFill>
                    <a:blip r:embed="rId49"/>
                    <a:stretch>
                      <a:fillRect/>
                    </a:stretch>
                  </pic:blipFill>
                  <pic:spPr>
                    <a:xfrm>
                      <a:off x="0" y="0"/>
                      <a:ext cx="3474334" cy="2623234"/>
                    </a:xfrm>
                    <a:prstGeom prst="rect">
                      <a:avLst/>
                    </a:prstGeom>
                  </pic:spPr>
                </pic:pic>
              </a:graphicData>
            </a:graphic>
          </wp:inline>
        </w:drawing>
      </w:r>
    </w:p>
    <w:p w14:paraId="532EDFC0" w14:textId="77777777" w:rsidR="00E64DCE" w:rsidRPr="00D23DA9" w:rsidRDefault="00E64DCE" w:rsidP="0021760E"/>
    <w:p w14:paraId="484AB9AB" w14:textId="491440B0" w:rsidR="003F39EC" w:rsidRDefault="003F39EC">
      <w:pPr>
        <w:widowControl/>
        <w:jc w:val="left"/>
      </w:pPr>
      <w:r w:rsidRPr="00D23DA9">
        <w:br w:type="page"/>
      </w:r>
    </w:p>
    <w:p w14:paraId="29026B9E" w14:textId="77777777" w:rsidR="006E117D" w:rsidRPr="00D23DA9" w:rsidRDefault="006E117D">
      <w:pPr>
        <w:widowControl/>
        <w:jc w:val="left"/>
      </w:pPr>
    </w:p>
    <w:p w14:paraId="20D816C2" w14:textId="6F7DFE8D" w:rsidR="00F75E1D" w:rsidRPr="00D23DA9" w:rsidRDefault="00F75E1D" w:rsidP="00F75E1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sidRPr="00F75E1D">
        <w:rPr>
          <w:rFonts w:hint="eastAsia"/>
          <w:b/>
          <w:sz w:val="28"/>
          <w:szCs w:val="28"/>
          <w:shd w:val="clear" w:color="auto" w:fill="C6D9F1" w:themeFill="text2" w:themeFillTint="33"/>
        </w:rPr>
        <w:t>１７歳の選挙人が窓口にいらした場合</w:t>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1CEDDF14" w14:textId="77777777" w:rsidR="00F75E1D" w:rsidRDefault="00DF0BA7" w:rsidP="0021760E">
      <w:r>
        <w:rPr>
          <w:rFonts w:hint="eastAsia"/>
        </w:rPr>
        <w:t>執行日翌日までに１８歳を迎える１７歳の選挙人については、期日前投票期間中は不在者投票となります。</w:t>
      </w:r>
    </w:p>
    <w:p w14:paraId="6C93CA7E" w14:textId="77777777" w:rsidR="00DF0BA7" w:rsidRDefault="00DF0BA7" w:rsidP="0021760E">
      <w:r>
        <w:rPr>
          <w:rFonts w:hint="eastAsia"/>
        </w:rPr>
        <w:t>一般的には、選管事務局での不在者投票になり、期日前投票所受付窓口では受付しません。</w:t>
      </w:r>
    </w:p>
    <w:p w14:paraId="7CCC47DE" w14:textId="77777777" w:rsidR="00DF0BA7" w:rsidRDefault="00DF0BA7" w:rsidP="0021760E">
      <w:r>
        <w:rPr>
          <w:rFonts w:hint="eastAsia"/>
        </w:rPr>
        <w:t>不在者投票できる権限のユーザーでログインしているか、「システム設計」の「D受付画面制御設定」の「</w:t>
      </w:r>
      <w:r w:rsidRPr="00DF0BA7">
        <w:rPr>
          <w:rFonts w:hint="eastAsia"/>
        </w:rPr>
        <w:t>期日前投票受付画面で不在直接投票該当者を検索した場合にユーザー権限に関わらず不在者投票</w:t>
      </w:r>
      <w:r>
        <w:rPr>
          <w:rFonts w:hint="eastAsia"/>
        </w:rPr>
        <w:t xml:space="preserve"> </w:t>
      </w:r>
      <w:r w:rsidRPr="00DF0BA7">
        <w:rPr>
          <w:rFonts w:hint="eastAsia"/>
        </w:rPr>
        <w:t>投票所受付画面に遷移する</w:t>
      </w:r>
      <w:r>
        <w:rPr>
          <w:rFonts w:hint="eastAsia"/>
        </w:rPr>
        <w:t>」に✔が入っている場合は、不在者投票受付画面に切り替わります。</w:t>
      </w:r>
    </w:p>
    <w:p w14:paraId="43EE18D8" w14:textId="77777777" w:rsidR="00DF0BA7" w:rsidRDefault="00C1077E" w:rsidP="0021760E">
      <w:r w:rsidRPr="00D23DA9">
        <w:rPr>
          <w:noProof/>
        </w:rPr>
        <mc:AlternateContent>
          <mc:Choice Requires="wps">
            <w:drawing>
              <wp:anchor distT="0" distB="0" distL="114300" distR="114300" simplePos="0" relativeHeight="253445632" behindDoc="0" locked="0" layoutInCell="1" allowOverlap="1" wp14:anchorId="03EA536F" wp14:editId="7C21912D">
                <wp:simplePos x="0" y="0"/>
                <wp:positionH relativeFrom="margin">
                  <wp:align>left</wp:align>
                </wp:positionH>
                <wp:positionV relativeFrom="paragraph">
                  <wp:posOffset>114300</wp:posOffset>
                </wp:positionV>
                <wp:extent cx="2914650" cy="781050"/>
                <wp:effectExtent l="0" t="0" r="0" b="0"/>
                <wp:wrapNone/>
                <wp:docPr id="2757"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650" cy="7810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81F78D" w14:textId="77777777" w:rsidR="00BB492B" w:rsidRPr="00F75E1D" w:rsidRDefault="00BB492B" w:rsidP="00DF0BA7">
                            <w:r>
                              <w:rPr>
                                <w:rFonts w:hint="eastAsia"/>
                              </w:rPr>
                              <w:t>①選挙人を検索時に、右図のようなメッセージが表示されるので</w:t>
                            </w:r>
                            <w:r w:rsidRPr="00DF0BA7">
                              <w:rPr>
                                <w:rFonts w:hint="eastAsia"/>
                                <w:color w:val="FFFFFF" w:themeColor="background1"/>
                                <w:shd w:val="clear" w:color="auto" w:fill="000000" w:themeFill="text1"/>
                              </w:rPr>
                              <w:t>ＯＫ</w:t>
                            </w:r>
                            <w:r>
                              <w:rPr>
                                <w:rFonts w:hint="eastAsia"/>
                              </w:rPr>
                              <w:t>をクリックすると、不在者投票の受付画面に切り替わります。</w:t>
                            </w:r>
                          </w:p>
                          <w:p w14:paraId="6402A07B" w14:textId="77777777" w:rsidR="00BB492B" w:rsidRPr="00DF0BA7" w:rsidRDefault="00BB492B" w:rsidP="00DF0BA7">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EA536F" id="AutoShape 87" o:spid="_x0000_s1086" style="position:absolute;left:0;text-align:left;margin-left:0;margin-top:9pt;width:229.5pt;height:61.5pt;z-index:253445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" stroked="f">
                <v:textbox inset=".2mm,.2mm,.2mm,.2mm">
                  <w:txbxContent>
                    <w:p w14:paraId="1B81F78D" w14:textId="77777777" w:rsidR="00BB492B" w:rsidRPr="00F75E1D" w:rsidRDefault="00BB492B" w:rsidP="00DF0BA7">
                      <w:r>
                        <w:rPr>
                          <w:rFonts w:hint="eastAsia"/>
                        </w:rPr>
                        <w:t>①選挙人を検索時に、右図のようなメッセージが表示されるので</w:t>
                      </w:r>
                      <w:r w:rsidRPr="00DF0BA7">
                        <w:rPr>
                          <w:rFonts w:hint="eastAsia"/>
                          <w:color w:val="FFFFFF" w:themeColor="background1"/>
                          <w:shd w:val="clear" w:color="auto" w:fill="000000" w:themeFill="text1"/>
                        </w:rPr>
                        <w:t>ＯＫ</w:t>
                      </w:r>
                      <w:r>
                        <w:rPr>
                          <w:rFonts w:hint="eastAsia"/>
                        </w:rPr>
                        <w:t>をクリックすると、不在者投票の受付画面に切り替わります。</w:t>
                      </w:r>
                    </w:p>
                    <w:p w14:paraId="6402A07B" w14:textId="77777777" w:rsidR="00BB492B" w:rsidRPr="00DF0BA7" w:rsidRDefault="00BB492B" w:rsidP="00DF0BA7">
                      <w:pPr>
                        <w:rPr>
                          <w:szCs w:val="21"/>
                        </w:rPr>
                      </w:pPr>
                    </w:p>
                  </w:txbxContent>
                </v:textbox>
                <w10:wrap anchorx="margin"/>
              </v:roundrect>
            </w:pict>
          </mc:Fallback>
        </mc:AlternateContent>
      </w:r>
      <w:r w:rsidR="00DF0BA7">
        <w:rPr>
          <w:noProof/>
        </w:rPr>
        <w:drawing>
          <wp:anchor distT="0" distB="0" distL="114300" distR="114300" simplePos="0" relativeHeight="253440512" behindDoc="0" locked="0" layoutInCell="1" allowOverlap="1" wp14:anchorId="4BFBF571" wp14:editId="44C56CF6">
            <wp:simplePos x="0" y="0"/>
            <wp:positionH relativeFrom="column">
              <wp:posOffset>3375660</wp:posOffset>
            </wp:positionH>
            <wp:positionV relativeFrom="paragraph">
              <wp:posOffset>23495</wp:posOffset>
            </wp:positionV>
            <wp:extent cx="1024200" cy="681480"/>
            <wp:effectExtent l="0" t="0" r="5080" b="4445"/>
            <wp:wrapNone/>
            <wp:docPr id="2743" name="図 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24200" cy="681480"/>
                    </a:xfrm>
                    <a:prstGeom prst="rect">
                      <a:avLst/>
                    </a:prstGeom>
                  </pic:spPr>
                </pic:pic>
              </a:graphicData>
            </a:graphic>
            <wp14:sizeRelH relativeFrom="margin">
              <wp14:pctWidth>0</wp14:pctWidth>
            </wp14:sizeRelH>
            <wp14:sizeRelV relativeFrom="margin">
              <wp14:pctHeight>0</wp14:pctHeight>
            </wp14:sizeRelV>
          </wp:anchor>
        </w:drawing>
      </w:r>
    </w:p>
    <w:p w14:paraId="203BE06D" w14:textId="77777777" w:rsidR="00DF0BA7" w:rsidRDefault="00DF0BA7" w:rsidP="0021760E"/>
    <w:p w14:paraId="341D73CA" w14:textId="77777777" w:rsidR="00DF0BA7" w:rsidRDefault="00DF0BA7" w:rsidP="0021760E">
      <w:r w:rsidRPr="00D23DA9">
        <w:rPr>
          <w:noProof/>
        </w:rPr>
        <mc:AlternateContent>
          <mc:Choice Requires="wps">
            <w:drawing>
              <wp:anchor distT="0" distB="0" distL="114300" distR="114300" simplePos="0" relativeHeight="253442560" behindDoc="0" locked="0" layoutInCell="1" allowOverlap="1" wp14:anchorId="584E0289" wp14:editId="4C8DD61B">
                <wp:simplePos x="0" y="0"/>
                <wp:positionH relativeFrom="margin">
                  <wp:posOffset>2869565</wp:posOffset>
                </wp:positionH>
                <wp:positionV relativeFrom="paragraph">
                  <wp:posOffset>113665</wp:posOffset>
                </wp:positionV>
                <wp:extent cx="571500" cy="635"/>
                <wp:effectExtent l="19050" t="19050" r="19050" b="37465"/>
                <wp:wrapNone/>
                <wp:docPr id="2758"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BAF870" id="AutoShape 92" o:spid="_x0000_s1026" type="#_x0000_t32" style="position:absolute;left:0;text-align:left;margin-left:225.95pt;margin-top:8.95pt;width:45pt;height:.05pt;flip:x;z-index:2534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" strokecolor="red" strokeweight="2.5pt">
                <w10:wrap anchorx="margin"/>
              </v:shape>
            </w:pict>
          </mc:Fallback>
        </mc:AlternateContent>
      </w:r>
    </w:p>
    <w:p w14:paraId="68EFDD14" w14:textId="77777777" w:rsidR="00F75E1D" w:rsidRDefault="00F75E1D" w:rsidP="0021760E"/>
    <w:p w14:paraId="55013A28" w14:textId="01FC12A4" w:rsidR="00F75E1D" w:rsidRDefault="00A92B9F" w:rsidP="0021760E">
      <w:r w:rsidRPr="00D23DA9">
        <w:rPr>
          <w:noProof/>
        </w:rPr>
        <w:drawing>
          <wp:anchor distT="0" distB="0" distL="114300" distR="114300" simplePos="0" relativeHeight="253843968" behindDoc="0" locked="0" layoutInCell="1" allowOverlap="1" wp14:anchorId="1CF4CB0D" wp14:editId="0691BDDD">
            <wp:simplePos x="0" y="0"/>
            <wp:positionH relativeFrom="column">
              <wp:posOffset>2142537</wp:posOffset>
            </wp:positionH>
            <wp:positionV relativeFrom="paragraph">
              <wp:posOffset>2609850</wp:posOffset>
            </wp:positionV>
            <wp:extent cx="643037" cy="98425"/>
            <wp:effectExtent l="0" t="0" r="5080" b="0"/>
            <wp:wrapNone/>
            <wp:docPr id="478674732"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43037" cy="98425"/>
                    </a:xfrm>
                    <a:prstGeom prst="rect">
                      <a:avLst/>
                    </a:prstGeom>
                    <a:noFill/>
                    <a:ln w="9525">
                      <a:noFill/>
                      <a:miter lim="800000"/>
                      <a:headEnd/>
                      <a:tailEnd/>
                    </a:ln>
                  </pic:spPr>
                </pic:pic>
              </a:graphicData>
            </a:graphic>
            <wp14:sizeRelH relativeFrom="margin">
              <wp14:pctWidth>0</wp14:pctWidth>
            </wp14:sizeRelH>
          </wp:anchor>
        </w:drawing>
      </w:r>
      <w:r w:rsidR="00DF0BA7" w:rsidRPr="00D23DA9">
        <w:rPr>
          <w:noProof/>
        </w:rPr>
        <mc:AlternateContent>
          <mc:Choice Requires="wps">
            <w:drawing>
              <wp:anchor distT="0" distB="0" distL="114300" distR="114300" simplePos="0" relativeHeight="253444608" behindDoc="0" locked="0" layoutInCell="1" allowOverlap="1" wp14:anchorId="5483CB6E" wp14:editId="785BBAF2">
                <wp:simplePos x="0" y="0"/>
                <wp:positionH relativeFrom="margin">
                  <wp:align>left</wp:align>
                </wp:positionH>
                <wp:positionV relativeFrom="paragraph">
                  <wp:posOffset>419100</wp:posOffset>
                </wp:positionV>
                <wp:extent cx="1924050" cy="1809750"/>
                <wp:effectExtent l="0" t="0" r="0" b="0"/>
                <wp:wrapNone/>
                <wp:docPr id="2759"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0" cy="1809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182EEC" w14:textId="77777777" w:rsidR="00BB492B" w:rsidRPr="00F75E1D" w:rsidRDefault="00BB492B" w:rsidP="00DF0BA7">
                            <w:r>
                              <w:rPr>
                                <w:rFonts w:hint="eastAsia"/>
                              </w:rPr>
                              <w:t>②</w:t>
                            </w:r>
                            <w:r w:rsidRPr="00DF0BA7">
                              <w:rPr>
                                <w:rFonts w:hint="eastAsia"/>
                                <w:color w:val="FFFFFF" w:themeColor="background1"/>
                                <w:shd w:val="clear" w:color="auto" w:fill="000000" w:themeFill="text1"/>
                              </w:rPr>
                              <w:t>受付</w:t>
                            </w:r>
                            <w:r>
                              <w:rPr>
                                <w:rFonts w:hint="eastAsia"/>
                              </w:rPr>
                              <w:t>をクリックすると、次の図のように受理済みになります。</w:t>
                            </w:r>
                          </w:p>
                          <w:p w14:paraId="01CD0F85" w14:textId="77777777" w:rsidR="00BB492B" w:rsidRDefault="00BB492B" w:rsidP="00DF0BA7">
                            <w:pPr>
                              <w:rPr>
                                <w:szCs w:val="21"/>
                              </w:rPr>
                            </w:pPr>
                          </w:p>
                          <w:p w14:paraId="32D9177E" w14:textId="77777777" w:rsidR="00BB492B" w:rsidRPr="00DF0BA7" w:rsidRDefault="00BB492B" w:rsidP="00DF0BA7">
                            <w:pPr>
                              <w:rPr>
                                <w:szCs w:val="21"/>
                              </w:rPr>
                            </w:pPr>
                            <w:r>
                              <w:rPr>
                                <w:rFonts w:hint="eastAsia"/>
                                <w:szCs w:val="21"/>
                              </w:rPr>
                              <w:t>③処理後、F12</w:t>
                            </w:r>
                            <w:r w:rsidRPr="00DF0BA7">
                              <w:rPr>
                                <w:rFonts w:hint="eastAsia"/>
                                <w:color w:val="FFFFFF" w:themeColor="background1"/>
                                <w:szCs w:val="21"/>
                                <w:shd w:val="clear" w:color="auto" w:fill="000000" w:themeFill="text1"/>
                              </w:rPr>
                              <w:t>戻る</w:t>
                            </w:r>
                            <w:r>
                              <w:rPr>
                                <w:rFonts w:hint="eastAsia"/>
                                <w:szCs w:val="21"/>
                              </w:rPr>
                              <w:t>をクリックすると、期日前投票受付画面に戻ります。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483CB6E" id="_x0000_s1087" style="position:absolute;left:0;text-align:left;margin-left:0;margin-top:33pt;width:151.5pt;height:142.5pt;z-index:253444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" stroked="f">
                <v:textbox inset=".2mm,.2mm,.2mm,.2mm">
                  <w:txbxContent>
                    <w:p w14:paraId="73182EEC" w14:textId="77777777" w:rsidR="00BB492B" w:rsidRPr="00F75E1D" w:rsidRDefault="00BB492B" w:rsidP="00DF0BA7">
                      <w:r>
                        <w:rPr>
                          <w:rFonts w:hint="eastAsia"/>
                        </w:rPr>
                        <w:t>②</w:t>
                      </w:r>
                      <w:r w:rsidRPr="00DF0BA7">
                        <w:rPr>
                          <w:rFonts w:hint="eastAsia"/>
                          <w:color w:val="FFFFFF" w:themeColor="background1"/>
                          <w:shd w:val="clear" w:color="auto" w:fill="000000" w:themeFill="text1"/>
                        </w:rPr>
                        <w:t>受付</w:t>
                      </w:r>
                      <w:r>
                        <w:rPr>
                          <w:rFonts w:hint="eastAsia"/>
                        </w:rPr>
                        <w:t>をクリックすると、次の図のように受理済みになります。</w:t>
                      </w:r>
                    </w:p>
                    <w:p w14:paraId="01CD0F85" w14:textId="77777777" w:rsidR="00BB492B" w:rsidRDefault="00BB492B" w:rsidP="00DF0BA7">
                      <w:pPr>
                        <w:rPr>
                          <w:szCs w:val="21"/>
                        </w:rPr>
                      </w:pPr>
                    </w:p>
                    <w:p w14:paraId="32D9177E" w14:textId="77777777" w:rsidR="00BB492B" w:rsidRPr="00DF0BA7" w:rsidRDefault="00BB492B" w:rsidP="00DF0BA7">
                      <w:pPr>
                        <w:rPr>
                          <w:szCs w:val="21"/>
                        </w:rPr>
                      </w:pPr>
                      <w:r>
                        <w:rPr>
                          <w:rFonts w:hint="eastAsia"/>
                          <w:szCs w:val="21"/>
                        </w:rPr>
                        <w:t>③処理後、F12</w:t>
                      </w:r>
                      <w:r w:rsidRPr="00DF0BA7">
                        <w:rPr>
                          <w:rFonts w:hint="eastAsia"/>
                          <w:color w:val="FFFFFF" w:themeColor="background1"/>
                          <w:szCs w:val="21"/>
                          <w:shd w:val="clear" w:color="auto" w:fill="000000" w:themeFill="text1"/>
                        </w:rPr>
                        <w:t>戻る</w:t>
                      </w:r>
                      <w:r>
                        <w:rPr>
                          <w:rFonts w:hint="eastAsia"/>
                          <w:szCs w:val="21"/>
                        </w:rPr>
                        <w:t>をクリックすると、期日前投票受付画面に戻ります。</w:t>
                      </w:r>
                    </w:p>
                  </w:txbxContent>
                </v:textbox>
                <w10:wrap anchorx="margin"/>
              </v:roundrect>
            </w:pict>
          </mc:Fallback>
        </mc:AlternateContent>
      </w:r>
      <w:r w:rsidR="00DF0BA7">
        <w:tab/>
      </w:r>
      <w:r w:rsidR="00DF0BA7">
        <w:tab/>
      </w:r>
      <w:r w:rsidR="00DF0BA7">
        <w:tab/>
      </w:r>
      <w:r w:rsidR="00DF0BA7">
        <w:tab/>
      </w:r>
      <w:r w:rsidR="000E5CEC" w:rsidRPr="000E5CEC">
        <w:rPr>
          <w:noProof/>
        </w:rPr>
        <w:drawing>
          <wp:inline distT="0" distB="0" distL="0" distR="0" wp14:anchorId="3E63C1D8" wp14:editId="2740973F">
            <wp:extent cx="3553481" cy="2682992"/>
            <wp:effectExtent l="0" t="0" r="8890" b="3175"/>
            <wp:docPr id="65160164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01648" name=""/>
                    <pic:cNvPicPr/>
                  </pic:nvPicPr>
                  <pic:blipFill>
                    <a:blip r:embed="rId52"/>
                    <a:stretch>
                      <a:fillRect/>
                    </a:stretch>
                  </pic:blipFill>
                  <pic:spPr>
                    <a:xfrm>
                      <a:off x="0" y="0"/>
                      <a:ext cx="3578684" cy="2702021"/>
                    </a:xfrm>
                    <a:prstGeom prst="rect">
                      <a:avLst/>
                    </a:prstGeom>
                  </pic:spPr>
                </pic:pic>
              </a:graphicData>
            </a:graphic>
          </wp:inline>
        </w:drawing>
      </w:r>
    </w:p>
    <w:p w14:paraId="2B20EDF8" w14:textId="40D07366" w:rsidR="00F75E1D" w:rsidRDefault="00DF0BA7" w:rsidP="0021760E">
      <w:r>
        <w:tab/>
      </w:r>
      <w:r>
        <w:tab/>
      </w:r>
      <w:r>
        <w:tab/>
      </w:r>
      <w:r>
        <w:tab/>
      </w:r>
      <w:r w:rsidR="00F75E1D">
        <w:rPr>
          <w:rFonts w:hint="eastAsia"/>
          <w:noProof/>
        </w:rPr>
        <w:drawing>
          <wp:inline distT="0" distB="0" distL="0" distR="0" wp14:anchorId="6F0FB1CC" wp14:editId="76F23418">
            <wp:extent cx="2108160" cy="286434"/>
            <wp:effectExtent l="0" t="0" r="6985" b="0"/>
            <wp:docPr id="2756" name="図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 name="図 2756"/>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108160" cy="286434"/>
                    </a:xfrm>
                    <a:prstGeom prst="rect">
                      <a:avLst/>
                    </a:prstGeom>
                    <a:noFill/>
                    <a:ln>
                      <a:noFill/>
                    </a:ln>
                  </pic:spPr>
                </pic:pic>
              </a:graphicData>
            </a:graphic>
          </wp:inline>
        </w:drawing>
      </w:r>
    </w:p>
    <w:p w14:paraId="295609FA" w14:textId="77777777" w:rsidR="00F75E1D" w:rsidRDefault="00F75E1D" w:rsidP="0021760E"/>
    <w:p w14:paraId="64C98F37" w14:textId="77777777" w:rsidR="00DF0BA7" w:rsidRDefault="00DF0BA7" w:rsidP="0021760E">
      <w:r>
        <w:rPr>
          <w:rFonts w:hint="eastAsia"/>
        </w:rPr>
        <w:t>※「システム設計」の「D受付画面制御設定」の「</w:t>
      </w:r>
      <w:r w:rsidRPr="00DF0BA7">
        <w:rPr>
          <w:rFonts w:hint="eastAsia"/>
        </w:rPr>
        <w:t>受付時に満年齢未満かつ、執行日翌日までに満年齢を迎える有権者の期日前投票の受付を可能にする</w:t>
      </w:r>
      <w:r>
        <w:rPr>
          <w:rFonts w:hint="eastAsia"/>
        </w:rPr>
        <w:t>」に✔が入っている場合は、</w:t>
      </w:r>
      <w:r w:rsidR="00C1077E">
        <w:rPr>
          <w:rFonts w:hint="eastAsia"/>
        </w:rPr>
        <w:t>期日前投票の受付ができます。</w:t>
      </w:r>
    </w:p>
    <w:p w14:paraId="23881131" w14:textId="77777777" w:rsidR="00C1077E" w:rsidRDefault="00C1077E" w:rsidP="0021760E">
      <w:r>
        <w:rPr>
          <w:noProof/>
        </w:rPr>
        <w:drawing>
          <wp:anchor distT="0" distB="0" distL="114300" distR="114300" simplePos="0" relativeHeight="253447680" behindDoc="0" locked="0" layoutInCell="1" allowOverlap="1" wp14:anchorId="470B4F17" wp14:editId="62627A14">
            <wp:simplePos x="0" y="0"/>
            <wp:positionH relativeFrom="column">
              <wp:posOffset>4516120</wp:posOffset>
            </wp:positionH>
            <wp:positionV relativeFrom="paragraph">
              <wp:posOffset>-635</wp:posOffset>
            </wp:positionV>
            <wp:extent cx="1024560" cy="681840"/>
            <wp:effectExtent l="0" t="0" r="4445" b="4445"/>
            <wp:wrapNone/>
            <wp:docPr id="2760" name="図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24560" cy="681840"/>
                    </a:xfrm>
                    <a:prstGeom prst="rect">
                      <a:avLst/>
                    </a:prstGeom>
                  </pic:spPr>
                </pic:pic>
              </a:graphicData>
            </a:graphic>
            <wp14:sizeRelH relativeFrom="page">
              <wp14:pctWidth>0</wp14:pctWidth>
            </wp14:sizeRelH>
            <wp14:sizeRelV relativeFrom="page">
              <wp14:pctHeight>0</wp14:pctHeight>
            </wp14:sizeRelV>
          </wp:anchor>
        </w:drawing>
      </w:r>
      <w:r w:rsidRPr="00D23DA9">
        <w:rPr>
          <w:noProof/>
        </w:rPr>
        <mc:AlternateContent>
          <mc:Choice Requires="wps">
            <w:drawing>
              <wp:anchor distT="0" distB="0" distL="114300" distR="114300" simplePos="0" relativeHeight="253448704" behindDoc="0" locked="0" layoutInCell="1" allowOverlap="1" wp14:anchorId="6FA0FA22" wp14:editId="156BA0BE">
                <wp:simplePos x="0" y="0"/>
                <wp:positionH relativeFrom="margin">
                  <wp:posOffset>0</wp:posOffset>
                </wp:positionH>
                <wp:positionV relativeFrom="paragraph">
                  <wp:posOffset>-635</wp:posOffset>
                </wp:positionV>
                <wp:extent cx="4286250" cy="590550"/>
                <wp:effectExtent l="0" t="0" r="0" b="0"/>
                <wp:wrapNone/>
                <wp:docPr id="2762"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0" cy="5905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2FBBA55" w14:textId="77777777" w:rsidR="00BB492B" w:rsidRPr="00C1077E" w:rsidRDefault="00BB492B" w:rsidP="00C1077E">
                            <w:r>
                              <w:rPr>
                                <w:rFonts w:hint="eastAsia"/>
                              </w:rPr>
                              <w:t>①選挙人を検索時に、右図のようなメッセージが表示されるので</w:t>
                            </w:r>
                            <w:r>
                              <w:rPr>
                                <w:rFonts w:hint="eastAsia"/>
                                <w:color w:val="FFFFFF" w:themeColor="background1"/>
                                <w:shd w:val="clear" w:color="auto" w:fill="000000" w:themeFill="text1"/>
                              </w:rPr>
                              <w:t>キャンセル</w:t>
                            </w:r>
                            <w:r>
                              <w:rPr>
                                <w:rFonts w:hint="eastAsia"/>
                              </w:rPr>
                              <w:t>をクリックすると、メッセージ画面が消え、期日前投票の受付画面にて</w:t>
                            </w:r>
                            <w:r w:rsidRPr="00C1077E">
                              <w:rPr>
                                <w:rFonts w:hint="eastAsia"/>
                                <w:color w:val="FFFFFF" w:themeColor="background1"/>
                                <w:shd w:val="clear" w:color="auto" w:fill="000000" w:themeFill="text1"/>
                              </w:rPr>
                              <w:t>受付</w:t>
                            </w:r>
                            <w:r>
                              <w:rPr>
                                <w:rFonts w:hint="eastAsia"/>
                              </w:rPr>
                              <w:t>がクリックできます。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FA0FA22" id="_x0000_s1088" style="position:absolute;left:0;text-align:left;margin-left:0;margin-top:-.05pt;width:337.5pt;height:46.5pt;z-index:2534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" stroked="f">
                <v:textbox inset=".2mm,.2mm,.2mm,.2mm">
                  <w:txbxContent>
                    <w:p w14:paraId="02FBBA55" w14:textId="77777777" w:rsidR="00BB492B" w:rsidRPr="00C1077E" w:rsidRDefault="00BB492B" w:rsidP="00C1077E">
                      <w:r>
                        <w:rPr>
                          <w:rFonts w:hint="eastAsia"/>
                        </w:rPr>
                        <w:t>①選挙人を検索時に、右図のようなメッセージが表示されるので</w:t>
                      </w:r>
                      <w:r>
                        <w:rPr>
                          <w:rFonts w:hint="eastAsia"/>
                          <w:color w:val="FFFFFF" w:themeColor="background1"/>
                          <w:shd w:val="clear" w:color="auto" w:fill="000000" w:themeFill="text1"/>
                        </w:rPr>
                        <w:t>キャンセル</w:t>
                      </w:r>
                      <w:r>
                        <w:rPr>
                          <w:rFonts w:hint="eastAsia"/>
                        </w:rPr>
                        <w:t>をクリックすると、メッセージ画面が消え、期日前投票の受付画面にて</w:t>
                      </w:r>
                      <w:r w:rsidRPr="00C1077E">
                        <w:rPr>
                          <w:rFonts w:hint="eastAsia"/>
                          <w:color w:val="FFFFFF" w:themeColor="background1"/>
                          <w:shd w:val="clear" w:color="auto" w:fill="000000" w:themeFill="text1"/>
                        </w:rPr>
                        <w:t>受付</w:t>
                      </w:r>
                      <w:r>
                        <w:rPr>
                          <w:rFonts w:hint="eastAsia"/>
                        </w:rPr>
                        <w:t>がクリックできます。</w:t>
                      </w:r>
                    </w:p>
                  </w:txbxContent>
                </v:textbox>
                <w10:wrap anchorx="margin"/>
              </v:roundrect>
            </w:pict>
          </mc:Fallback>
        </mc:AlternateContent>
      </w:r>
    </w:p>
    <w:p w14:paraId="360840F8" w14:textId="77777777" w:rsidR="00C1077E" w:rsidRDefault="00AB5A4C" w:rsidP="0021760E">
      <w:r w:rsidRPr="00D23DA9">
        <w:rPr>
          <w:noProof/>
        </w:rPr>
        <mc:AlternateContent>
          <mc:Choice Requires="wps">
            <w:drawing>
              <wp:anchor distT="0" distB="0" distL="114300" distR="114300" simplePos="0" relativeHeight="253449728" behindDoc="0" locked="0" layoutInCell="1" allowOverlap="1" wp14:anchorId="21301E4F" wp14:editId="5D025FAE">
                <wp:simplePos x="0" y="0"/>
                <wp:positionH relativeFrom="column">
                  <wp:posOffset>5033010</wp:posOffset>
                </wp:positionH>
                <wp:positionV relativeFrom="paragraph">
                  <wp:posOffset>228600</wp:posOffset>
                </wp:positionV>
                <wp:extent cx="485775" cy="209550"/>
                <wp:effectExtent l="19050" t="19050" r="28575" b="19050"/>
                <wp:wrapNone/>
                <wp:docPr id="2763"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095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B7A05D" id="AutoShape 86" o:spid="_x0000_s1026" style="position:absolute;left:0;text-align:left;margin-left:396.3pt;margin-top:18pt;width:38.25pt;height:16.5pt;z-index:2534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" filled="f" strokecolor="red" strokeweight="2.5pt">
                <v:textbox inset="5.85pt,.7pt,5.85pt,.7pt"/>
              </v:roundrect>
            </w:pict>
          </mc:Fallback>
        </mc:AlternateContent>
      </w:r>
    </w:p>
    <w:p w14:paraId="75B13E76" w14:textId="77777777" w:rsidR="00C1077E" w:rsidRDefault="00C1077E" w:rsidP="0021760E"/>
    <w:p w14:paraId="2BB622F0" w14:textId="77777777" w:rsidR="00C1077E" w:rsidRDefault="00C1077E" w:rsidP="0021760E"/>
    <w:p w14:paraId="05672496" w14:textId="77777777" w:rsidR="00DF0BA7" w:rsidRDefault="00C1077E" w:rsidP="0021760E">
      <w:r w:rsidRPr="00D23DA9">
        <w:rPr>
          <w:noProof/>
        </w:rPr>
        <mc:AlternateContent>
          <mc:Choice Requires="wps">
            <w:drawing>
              <wp:anchor distT="0" distB="0" distL="114300" distR="114300" simplePos="0" relativeHeight="253453824" behindDoc="0" locked="0" layoutInCell="1" allowOverlap="1" wp14:anchorId="0EF9D96D" wp14:editId="3F1D7B11">
                <wp:simplePos x="0" y="0"/>
                <wp:positionH relativeFrom="margin">
                  <wp:posOffset>0</wp:posOffset>
                </wp:positionH>
                <wp:positionV relativeFrom="paragraph">
                  <wp:posOffset>18415</wp:posOffset>
                </wp:positionV>
                <wp:extent cx="4219575" cy="752475"/>
                <wp:effectExtent l="0" t="0" r="9525" b="9525"/>
                <wp:wrapNone/>
                <wp:docPr id="2766"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9575" cy="752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DB3B26" w14:textId="77777777" w:rsidR="00BB492B" w:rsidRPr="00C1077E" w:rsidRDefault="00BB492B" w:rsidP="00C1077E">
                            <w:r>
                              <w:rPr>
                                <w:rFonts w:hint="eastAsia"/>
                              </w:rPr>
                              <w:t>②</w:t>
                            </w:r>
                            <w:r w:rsidRPr="00C1077E">
                              <w:rPr>
                                <w:rFonts w:hint="eastAsia"/>
                                <w:color w:val="FFFFFF" w:themeColor="background1"/>
                                <w:shd w:val="clear" w:color="auto" w:fill="000000" w:themeFill="text1"/>
                              </w:rPr>
                              <w:t>受付</w:t>
                            </w:r>
                            <w:r>
                              <w:rPr>
                                <w:rFonts w:hint="eastAsia"/>
                              </w:rPr>
                              <w:t>をクリックすると、右図のようなメッセージが表示されるので、</w:t>
                            </w:r>
                            <w:r w:rsidRPr="00DF0BA7">
                              <w:rPr>
                                <w:rFonts w:hint="eastAsia"/>
                                <w:color w:val="FFFFFF" w:themeColor="background1"/>
                                <w:shd w:val="clear" w:color="auto" w:fill="000000" w:themeFill="text1"/>
                              </w:rPr>
                              <w:t>ＯＫ</w:t>
                            </w:r>
                            <w:r>
                              <w:rPr>
                                <w:rFonts w:hint="eastAsia"/>
                              </w:rPr>
                              <w:t>をクリックすると、不在者投票の受付画面に切り替わり、</w:t>
                            </w:r>
                            <w:r>
                              <w:rPr>
                                <w:rFonts w:hint="eastAsia"/>
                                <w:color w:val="FFFFFF" w:themeColor="background1"/>
                                <w:shd w:val="clear" w:color="auto" w:fill="000000" w:themeFill="text1"/>
                              </w:rPr>
                              <w:t>キャンセル</w:t>
                            </w:r>
                            <w:r>
                              <w:rPr>
                                <w:rFonts w:hint="eastAsia"/>
                              </w:rPr>
                              <w:t>をクリックすると、次の図のようなメッセージが表示されます。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F9D96D" id="_x0000_s1089" style="position:absolute;left:0;text-align:left;margin-left:0;margin-top:1.45pt;width:332.25pt;height:59.25pt;z-index:2534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" stroked="f">
                <v:textbox inset=".2mm,.2mm,.2mm,.2mm">
                  <w:txbxContent>
                    <w:p w14:paraId="2EDB3B26" w14:textId="77777777" w:rsidR="00BB492B" w:rsidRPr="00C1077E" w:rsidRDefault="00BB492B" w:rsidP="00C1077E">
                      <w:r>
                        <w:rPr>
                          <w:rFonts w:hint="eastAsia"/>
                        </w:rPr>
                        <w:t>②</w:t>
                      </w:r>
                      <w:r w:rsidRPr="00C1077E">
                        <w:rPr>
                          <w:rFonts w:hint="eastAsia"/>
                          <w:color w:val="FFFFFF" w:themeColor="background1"/>
                          <w:shd w:val="clear" w:color="auto" w:fill="000000" w:themeFill="text1"/>
                        </w:rPr>
                        <w:t>受付</w:t>
                      </w:r>
                      <w:r>
                        <w:rPr>
                          <w:rFonts w:hint="eastAsia"/>
                        </w:rPr>
                        <w:t>をクリックすると、右図のようなメッセージが表示されるので、</w:t>
                      </w:r>
                      <w:r w:rsidRPr="00DF0BA7">
                        <w:rPr>
                          <w:rFonts w:hint="eastAsia"/>
                          <w:color w:val="FFFFFF" w:themeColor="background1"/>
                          <w:shd w:val="clear" w:color="auto" w:fill="000000" w:themeFill="text1"/>
                        </w:rPr>
                        <w:t>ＯＫ</w:t>
                      </w:r>
                      <w:r>
                        <w:rPr>
                          <w:rFonts w:hint="eastAsia"/>
                        </w:rPr>
                        <w:t>をクリックすると、不在者投票の受付画面に切り替わり、</w:t>
                      </w:r>
                      <w:r>
                        <w:rPr>
                          <w:rFonts w:hint="eastAsia"/>
                          <w:color w:val="FFFFFF" w:themeColor="background1"/>
                          <w:shd w:val="clear" w:color="auto" w:fill="000000" w:themeFill="text1"/>
                        </w:rPr>
                        <w:t>キャンセル</w:t>
                      </w:r>
                      <w:r>
                        <w:rPr>
                          <w:rFonts w:hint="eastAsia"/>
                        </w:rPr>
                        <w:t>をクリックすると、次の図のようなメッセージが表示されます。</w:t>
                      </w:r>
                    </w:p>
                  </w:txbxContent>
                </v:textbox>
                <w10:wrap anchorx="margin"/>
              </v:roundrect>
            </w:pict>
          </mc:Fallback>
        </mc:AlternateContent>
      </w:r>
      <w:r>
        <w:rPr>
          <w:noProof/>
        </w:rPr>
        <w:drawing>
          <wp:anchor distT="0" distB="0" distL="114300" distR="114300" simplePos="0" relativeHeight="253450752" behindDoc="0" locked="0" layoutInCell="1" allowOverlap="1" wp14:anchorId="65408ED1" wp14:editId="7B14A748">
            <wp:simplePos x="0" y="0"/>
            <wp:positionH relativeFrom="margin">
              <wp:align>right</wp:align>
            </wp:positionH>
            <wp:positionV relativeFrom="paragraph">
              <wp:posOffset>19050</wp:posOffset>
            </wp:positionV>
            <wp:extent cx="1569600" cy="743040"/>
            <wp:effectExtent l="0" t="0" r="0" b="0"/>
            <wp:wrapNone/>
            <wp:docPr id="2764" name="図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69600" cy="743040"/>
                    </a:xfrm>
                    <a:prstGeom prst="rect">
                      <a:avLst/>
                    </a:prstGeom>
                  </pic:spPr>
                </pic:pic>
              </a:graphicData>
            </a:graphic>
            <wp14:sizeRelH relativeFrom="margin">
              <wp14:pctWidth>0</wp14:pctWidth>
            </wp14:sizeRelH>
            <wp14:sizeRelV relativeFrom="margin">
              <wp14:pctHeight>0</wp14:pctHeight>
            </wp14:sizeRelV>
          </wp:anchor>
        </w:drawing>
      </w:r>
    </w:p>
    <w:p w14:paraId="60F34856" w14:textId="77777777" w:rsidR="00C1077E" w:rsidRDefault="00C1077E" w:rsidP="0021760E"/>
    <w:p w14:paraId="702AEDC5" w14:textId="77777777" w:rsidR="00C1077E" w:rsidRDefault="00C1077E" w:rsidP="0021760E"/>
    <w:p w14:paraId="39F0994D" w14:textId="77777777" w:rsidR="00C1077E" w:rsidRDefault="00C1077E" w:rsidP="0021760E"/>
    <w:p w14:paraId="5E35E6D4" w14:textId="77777777" w:rsidR="00C1077E" w:rsidRDefault="00C1077E" w:rsidP="0021760E">
      <w:r w:rsidRPr="00D23DA9">
        <w:rPr>
          <w:noProof/>
        </w:rPr>
        <mc:AlternateContent>
          <mc:Choice Requires="wps">
            <w:drawing>
              <wp:anchor distT="0" distB="0" distL="114300" distR="114300" simplePos="0" relativeHeight="253455872" behindDoc="0" locked="0" layoutInCell="1" allowOverlap="1" wp14:anchorId="28952EE5" wp14:editId="4CCCEE02">
                <wp:simplePos x="0" y="0"/>
                <wp:positionH relativeFrom="margin">
                  <wp:align>left</wp:align>
                </wp:positionH>
                <wp:positionV relativeFrom="paragraph">
                  <wp:posOffset>18415</wp:posOffset>
                </wp:positionV>
                <wp:extent cx="4219575" cy="314325"/>
                <wp:effectExtent l="0" t="0" r="9525" b="9525"/>
                <wp:wrapNone/>
                <wp:docPr id="2767"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9575" cy="3143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A1C435" w14:textId="77777777" w:rsidR="00BB492B" w:rsidRPr="00C1077E" w:rsidRDefault="00BB492B" w:rsidP="00C1077E">
                            <w:r>
                              <w:rPr>
                                <w:rFonts w:hint="eastAsia"/>
                              </w:rPr>
                              <w:t>③</w:t>
                            </w:r>
                            <w:r w:rsidRPr="00DF0BA7">
                              <w:rPr>
                                <w:rFonts w:hint="eastAsia"/>
                                <w:color w:val="FFFFFF" w:themeColor="background1"/>
                                <w:shd w:val="clear" w:color="auto" w:fill="000000" w:themeFill="text1"/>
                              </w:rPr>
                              <w:t>ＯＫ</w:t>
                            </w:r>
                            <w:r>
                              <w:rPr>
                                <w:rFonts w:hint="eastAsia"/>
                              </w:rPr>
                              <w:t>をクリックすると、期日前投票の受付を行うことができます。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952EE5" id="_x0000_s1090" style="position:absolute;left:0;text-align:left;margin-left:0;margin-top:1.45pt;width:332.25pt;height:24.75pt;z-index:253455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" stroked="f">
                <v:textbox inset=".2mm,.2mm,.2mm,.2mm">
                  <w:txbxContent>
                    <w:p w14:paraId="5AA1C435" w14:textId="77777777" w:rsidR="00BB492B" w:rsidRPr="00C1077E" w:rsidRDefault="00BB492B" w:rsidP="00C1077E">
                      <w:r>
                        <w:rPr>
                          <w:rFonts w:hint="eastAsia"/>
                        </w:rPr>
                        <w:t>③</w:t>
                      </w:r>
                      <w:r w:rsidRPr="00DF0BA7">
                        <w:rPr>
                          <w:rFonts w:hint="eastAsia"/>
                          <w:color w:val="FFFFFF" w:themeColor="background1"/>
                          <w:shd w:val="clear" w:color="auto" w:fill="000000" w:themeFill="text1"/>
                        </w:rPr>
                        <w:t>ＯＫ</w:t>
                      </w:r>
                      <w:r>
                        <w:rPr>
                          <w:rFonts w:hint="eastAsia"/>
                        </w:rPr>
                        <w:t>をクリックすると、期日前投票の受付を行うことができます。</w:t>
                      </w:r>
                    </w:p>
                  </w:txbxContent>
                </v:textbox>
                <w10:wrap anchorx="margin"/>
              </v:roundrect>
            </w:pict>
          </mc:Fallback>
        </mc:AlternateContent>
      </w:r>
      <w:r>
        <w:rPr>
          <w:noProof/>
        </w:rPr>
        <w:drawing>
          <wp:anchor distT="0" distB="0" distL="114300" distR="114300" simplePos="0" relativeHeight="253451776" behindDoc="0" locked="0" layoutInCell="1" allowOverlap="1" wp14:anchorId="4BCC970C" wp14:editId="4B32E8AA">
            <wp:simplePos x="0" y="0"/>
            <wp:positionH relativeFrom="margin">
              <wp:align>right</wp:align>
            </wp:positionH>
            <wp:positionV relativeFrom="paragraph">
              <wp:posOffset>57150</wp:posOffset>
            </wp:positionV>
            <wp:extent cx="1569600" cy="743040"/>
            <wp:effectExtent l="0" t="0" r="0" b="0"/>
            <wp:wrapNone/>
            <wp:docPr id="2765" name="図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69600" cy="743040"/>
                    </a:xfrm>
                    <a:prstGeom prst="rect">
                      <a:avLst/>
                    </a:prstGeom>
                  </pic:spPr>
                </pic:pic>
              </a:graphicData>
            </a:graphic>
            <wp14:sizeRelH relativeFrom="margin">
              <wp14:pctWidth>0</wp14:pctWidth>
            </wp14:sizeRelH>
            <wp14:sizeRelV relativeFrom="margin">
              <wp14:pctHeight>0</wp14:pctHeight>
            </wp14:sizeRelV>
          </wp:anchor>
        </w:drawing>
      </w:r>
    </w:p>
    <w:p w14:paraId="54E53446" w14:textId="77777777" w:rsidR="00C1077E" w:rsidRDefault="00C1077E" w:rsidP="0021760E"/>
    <w:p w14:paraId="7813326D" w14:textId="77777777" w:rsidR="00C1077E" w:rsidRDefault="00AB5A4C" w:rsidP="00AB5A4C">
      <w:r w:rsidRPr="00D23DA9">
        <w:rPr>
          <w:noProof/>
        </w:rPr>
        <mc:AlternateContent>
          <mc:Choice Requires="wps">
            <w:drawing>
              <wp:anchor distT="0" distB="0" distL="114300" distR="114300" simplePos="0" relativeHeight="253457920" behindDoc="0" locked="0" layoutInCell="1" allowOverlap="1" wp14:anchorId="531FDF19" wp14:editId="0DEDAF8F">
                <wp:simplePos x="0" y="0"/>
                <wp:positionH relativeFrom="column">
                  <wp:posOffset>4680585</wp:posOffset>
                </wp:positionH>
                <wp:positionV relativeFrom="paragraph">
                  <wp:posOffset>114300</wp:posOffset>
                </wp:positionV>
                <wp:extent cx="485775" cy="209550"/>
                <wp:effectExtent l="19050" t="19050" r="28575" b="19050"/>
                <wp:wrapNone/>
                <wp:docPr id="2768"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095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5CA5F7" id="AutoShape 86" o:spid="_x0000_s1026" style="position:absolute;left:0;text-align:left;margin-left:368.55pt;margin-top:9pt;width:38.25pt;height:16.5pt;z-index:2534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" filled="f" strokecolor="red" strokeweight="2.5pt">
                <v:textbox inset="5.85pt,.7pt,5.85pt,.7pt"/>
              </v:roundrect>
            </w:pict>
          </mc:Fallback>
        </mc:AlternateContent>
      </w:r>
    </w:p>
    <w:p w14:paraId="13826700" w14:textId="5CE75168" w:rsidR="00C1077E" w:rsidRDefault="00F75E1D">
      <w:pPr>
        <w:widowControl/>
        <w:jc w:val="left"/>
      </w:pPr>
      <w:r>
        <w:br w:type="page"/>
      </w:r>
    </w:p>
    <w:p w14:paraId="312AE7C9" w14:textId="77777777" w:rsidR="006E117D" w:rsidRDefault="006E117D">
      <w:pPr>
        <w:widowControl/>
        <w:jc w:val="left"/>
      </w:pPr>
    </w:p>
    <w:p w14:paraId="458D5405" w14:textId="60FF7153" w:rsidR="00AB5A4C" w:rsidRPr="00D23DA9" w:rsidRDefault="00AB5A4C" w:rsidP="00AB5A4C">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sidRPr="00AB5A4C">
        <w:rPr>
          <w:rFonts w:hint="eastAsia"/>
          <w:b/>
          <w:sz w:val="28"/>
          <w:szCs w:val="28"/>
          <w:shd w:val="clear" w:color="auto" w:fill="C6D9F1" w:themeFill="text2" w:themeFillTint="33"/>
        </w:rPr>
        <w:t>転出者が窓口にいらした場合</w:t>
      </w:r>
      <w:r>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59DD2F7D" w14:textId="77777777" w:rsidR="00AB5A4C" w:rsidRDefault="00AB5A4C" w:rsidP="00AB5A4C">
      <w:pPr>
        <w:rPr>
          <w:szCs w:val="20"/>
        </w:rPr>
      </w:pPr>
      <w:r>
        <w:rPr>
          <w:rFonts w:hint="eastAsia"/>
          <w:szCs w:val="20"/>
        </w:rPr>
        <w:t>転出者の場合、選挙の</w:t>
      </w:r>
      <w:r>
        <w:rPr>
          <w:rFonts w:hint="eastAsia"/>
        </w:rPr>
        <w:t>レベル</w:t>
      </w:r>
      <w:r>
        <w:rPr>
          <w:rFonts w:hint="eastAsia"/>
          <w:szCs w:val="20"/>
        </w:rPr>
        <w:t>および転出先によって取票の可否が変わります。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2359"/>
        <w:gridCol w:w="2361"/>
        <w:gridCol w:w="2359"/>
      </w:tblGrid>
      <w:tr w:rsidR="00AB5A4C" w:rsidRPr="00D23DA9" w14:paraId="1019FD46" w14:textId="77777777" w:rsidTr="00B66DB9">
        <w:tc>
          <w:tcPr>
            <w:tcW w:w="1324" w:type="pct"/>
            <w:shd w:val="clear" w:color="auto" w:fill="92CDDC" w:themeFill="accent5" w:themeFillTint="99"/>
          </w:tcPr>
          <w:p w14:paraId="1573A8ED" w14:textId="77777777" w:rsidR="00AB5A4C" w:rsidRPr="00D23DA9" w:rsidRDefault="00AB5A4C" w:rsidP="00BC4834">
            <w:pPr>
              <w:jc w:val="center"/>
            </w:pPr>
            <w:r>
              <w:rPr>
                <w:rFonts w:hint="eastAsia"/>
              </w:rPr>
              <w:t>選挙のレベル</w:t>
            </w:r>
          </w:p>
        </w:tc>
        <w:tc>
          <w:tcPr>
            <w:tcW w:w="1225" w:type="pct"/>
            <w:shd w:val="clear" w:color="auto" w:fill="92CDDC" w:themeFill="accent5" w:themeFillTint="99"/>
          </w:tcPr>
          <w:p w14:paraId="11244FC3" w14:textId="77777777" w:rsidR="00AB5A4C" w:rsidRPr="00D23DA9" w:rsidRDefault="00AB5A4C" w:rsidP="00BC4834">
            <w:pPr>
              <w:jc w:val="center"/>
            </w:pPr>
            <w:r>
              <w:rPr>
                <w:rFonts w:hint="eastAsia"/>
              </w:rPr>
              <w:t>都道府県内転出</w:t>
            </w:r>
          </w:p>
        </w:tc>
        <w:tc>
          <w:tcPr>
            <w:tcW w:w="1226" w:type="pct"/>
            <w:shd w:val="clear" w:color="auto" w:fill="92CDDC" w:themeFill="accent5" w:themeFillTint="99"/>
          </w:tcPr>
          <w:p w14:paraId="3914A024" w14:textId="77777777" w:rsidR="00AB5A4C" w:rsidRPr="00D23DA9" w:rsidRDefault="00AB5A4C" w:rsidP="00BC4834">
            <w:pPr>
              <w:jc w:val="center"/>
            </w:pPr>
            <w:r>
              <w:rPr>
                <w:rFonts w:hint="eastAsia"/>
              </w:rPr>
              <w:t>都道府県外転出</w:t>
            </w:r>
          </w:p>
        </w:tc>
        <w:tc>
          <w:tcPr>
            <w:tcW w:w="1225" w:type="pct"/>
            <w:shd w:val="clear" w:color="auto" w:fill="92CDDC" w:themeFill="accent5" w:themeFillTint="99"/>
          </w:tcPr>
          <w:p w14:paraId="675056AC" w14:textId="77777777" w:rsidR="00AB5A4C" w:rsidRPr="00D23DA9" w:rsidRDefault="00AB5A4C" w:rsidP="00BC4834">
            <w:pPr>
              <w:jc w:val="center"/>
            </w:pPr>
            <w:r>
              <w:rPr>
                <w:rFonts w:hint="eastAsia"/>
              </w:rPr>
              <w:t>国外</w:t>
            </w:r>
          </w:p>
        </w:tc>
      </w:tr>
      <w:tr w:rsidR="00AB5A4C" w:rsidRPr="00D23DA9" w14:paraId="40FA8C13" w14:textId="77777777" w:rsidTr="00AB5A4C">
        <w:tc>
          <w:tcPr>
            <w:tcW w:w="1324" w:type="pct"/>
            <w:shd w:val="clear" w:color="auto" w:fill="DAEEF3" w:themeFill="accent5" w:themeFillTint="33"/>
          </w:tcPr>
          <w:p w14:paraId="50161269" w14:textId="77777777" w:rsidR="00AB5A4C" w:rsidRPr="00D23DA9" w:rsidRDefault="00AB5A4C" w:rsidP="00AB5A4C">
            <w:pPr>
              <w:jc w:val="center"/>
            </w:pPr>
            <w:r>
              <w:rPr>
                <w:rFonts w:hint="eastAsia"/>
              </w:rPr>
              <w:t>市区町村</w:t>
            </w:r>
          </w:p>
        </w:tc>
        <w:tc>
          <w:tcPr>
            <w:tcW w:w="1225" w:type="pct"/>
          </w:tcPr>
          <w:p w14:paraId="79CD37E2" w14:textId="77777777" w:rsidR="00AB5A4C" w:rsidRPr="00D23DA9" w:rsidRDefault="00AB5A4C" w:rsidP="00AB5A4C">
            <w:pPr>
              <w:jc w:val="center"/>
            </w:pPr>
            <w:r>
              <w:rPr>
                <w:rFonts w:hint="eastAsia"/>
              </w:rPr>
              <w:t>×</w:t>
            </w:r>
          </w:p>
        </w:tc>
        <w:tc>
          <w:tcPr>
            <w:tcW w:w="1226" w:type="pct"/>
          </w:tcPr>
          <w:p w14:paraId="50E5CEF7" w14:textId="77777777" w:rsidR="00AB5A4C" w:rsidRPr="00D23DA9" w:rsidRDefault="00AB5A4C" w:rsidP="00AB5A4C">
            <w:pPr>
              <w:jc w:val="center"/>
            </w:pPr>
            <w:r>
              <w:rPr>
                <w:rFonts w:hint="eastAsia"/>
              </w:rPr>
              <w:t>×</w:t>
            </w:r>
          </w:p>
        </w:tc>
        <w:tc>
          <w:tcPr>
            <w:tcW w:w="1225" w:type="pct"/>
          </w:tcPr>
          <w:p w14:paraId="1B41A8EF" w14:textId="77777777" w:rsidR="00AB5A4C" w:rsidRPr="00D23DA9" w:rsidRDefault="00AB5A4C" w:rsidP="00AB5A4C">
            <w:pPr>
              <w:jc w:val="center"/>
            </w:pPr>
            <w:r>
              <w:rPr>
                <w:rFonts w:hint="eastAsia"/>
              </w:rPr>
              <w:t>×</w:t>
            </w:r>
          </w:p>
        </w:tc>
      </w:tr>
      <w:tr w:rsidR="00AB5A4C" w:rsidRPr="00D23DA9" w14:paraId="147B9B93" w14:textId="77777777" w:rsidTr="00AB5A4C">
        <w:tc>
          <w:tcPr>
            <w:tcW w:w="1324" w:type="pct"/>
            <w:shd w:val="clear" w:color="auto" w:fill="DAEEF3" w:themeFill="accent5" w:themeFillTint="33"/>
          </w:tcPr>
          <w:p w14:paraId="66DC9808" w14:textId="77777777" w:rsidR="00AB5A4C" w:rsidRPr="00D23DA9" w:rsidRDefault="00AB5A4C" w:rsidP="00AB5A4C">
            <w:pPr>
              <w:jc w:val="center"/>
            </w:pPr>
            <w:r>
              <w:rPr>
                <w:rFonts w:hint="eastAsia"/>
              </w:rPr>
              <w:t>都道府県</w:t>
            </w:r>
          </w:p>
        </w:tc>
        <w:tc>
          <w:tcPr>
            <w:tcW w:w="1225" w:type="pct"/>
          </w:tcPr>
          <w:p w14:paraId="37C150A9" w14:textId="77777777" w:rsidR="00AB5A4C" w:rsidRPr="00D23DA9" w:rsidRDefault="00AB5A4C" w:rsidP="00AB5A4C">
            <w:pPr>
              <w:jc w:val="center"/>
            </w:pPr>
            <w:r>
              <w:rPr>
                <w:rFonts w:hint="eastAsia"/>
              </w:rPr>
              <w:t>△</w:t>
            </w:r>
          </w:p>
        </w:tc>
        <w:tc>
          <w:tcPr>
            <w:tcW w:w="1226" w:type="pct"/>
          </w:tcPr>
          <w:p w14:paraId="0E403080" w14:textId="77777777" w:rsidR="00AB5A4C" w:rsidRPr="00D23DA9" w:rsidRDefault="00AB5A4C" w:rsidP="00AB5A4C">
            <w:pPr>
              <w:jc w:val="center"/>
            </w:pPr>
            <w:r>
              <w:rPr>
                <w:rFonts w:hint="eastAsia"/>
              </w:rPr>
              <w:t>×</w:t>
            </w:r>
          </w:p>
        </w:tc>
        <w:tc>
          <w:tcPr>
            <w:tcW w:w="1225" w:type="pct"/>
          </w:tcPr>
          <w:p w14:paraId="4F914E74" w14:textId="77777777" w:rsidR="00AB5A4C" w:rsidRPr="00D23DA9" w:rsidRDefault="00AB5A4C" w:rsidP="00AB5A4C">
            <w:pPr>
              <w:jc w:val="center"/>
            </w:pPr>
            <w:r>
              <w:rPr>
                <w:rFonts w:hint="eastAsia"/>
              </w:rPr>
              <w:t>×</w:t>
            </w:r>
          </w:p>
        </w:tc>
      </w:tr>
      <w:tr w:rsidR="00AB5A4C" w:rsidRPr="00D23DA9" w14:paraId="39B1E267" w14:textId="77777777" w:rsidTr="00AB5A4C">
        <w:tc>
          <w:tcPr>
            <w:tcW w:w="1324" w:type="pct"/>
            <w:shd w:val="clear" w:color="auto" w:fill="DAEEF3" w:themeFill="accent5" w:themeFillTint="33"/>
          </w:tcPr>
          <w:p w14:paraId="650C0B4D" w14:textId="77777777" w:rsidR="00AB5A4C" w:rsidRPr="00D23DA9" w:rsidRDefault="00AB5A4C" w:rsidP="00AB5A4C">
            <w:pPr>
              <w:jc w:val="center"/>
            </w:pPr>
            <w:r>
              <w:rPr>
                <w:rFonts w:hint="eastAsia"/>
              </w:rPr>
              <w:t>国</w:t>
            </w:r>
          </w:p>
        </w:tc>
        <w:tc>
          <w:tcPr>
            <w:tcW w:w="1225" w:type="pct"/>
          </w:tcPr>
          <w:p w14:paraId="1A1A6BF5" w14:textId="77777777" w:rsidR="00AB5A4C" w:rsidRPr="00D23DA9" w:rsidRDefault="00AB5A4C" w:rsidP="00AB5A4C">
            <w:pPr>
              <w:jc w:val="center"/>
            </w:pPr>
            <w:r>
              <w:rPr>
                <w:rFonts w:hint="eastAsia"/>
              </w:rPr>
              <w:t>〇</w:t>
            </w:r>
          </w:p>
        </w:tc>
        <w:tc>
          <w:tcPr>
            <w:tcW w:w="1226" w:type="pct"/>
          </w:tcPr>
          <w:p w14:paraId="02AC4776" w14:textId="77777777" w:rsidR="00AB5A4C" w:rsidRPr="00D23DA9" w:rsidRDefault="00AB5A4C" w:rsidP="00AB5A4C">
            <w:pPr>
              <w:jc w:val="center"/>
            </w:pPr>
            <w:r>
              <w:rPr>
                <w:rFonts w:hint="eastAsia"/>
              </w:rPr>
              <w:t>〇</w:t>
            </w:r>
          </w:p>
        </w:tc>
        <w:tc>
          <w:tcPr>
            <w:tcW w:w="1225" w:type="pct"/>
          </w:tcPr>
          <w:p w14:paraId="263E28D9" w14:textId="77777777" w:rsidR="00AB5A4C" w:rsidRPr="00D23DA9" w:rsidRDefault="00AB5A4C" w:rsidP="00AB5A4C">
            <w:pPr>
              <w:jc w:val="center"/>
            </w:pPr>
            <w:r>
              <w:rPr>
                <w:rFonts w:hint="eastAsia"/>
              </w:rPr>
              <w:t>※</w:t>
            </w:r>
          </w:p>
        </w:tc>
      </w:tr>
    </w:tbl>
    <w:p w14:paraId="78476487" w14:textId="77777777" w:rsidR="00AB5A4C" w:rsidRDefault="00AB5A4C" w:rsidP="00AB5A4C">
      <w:pPr>
        <w:rPr>
          <w:szCs w:val="20"/>
        </w:rPr>
      </w:pPr>
      <w:r>
        <w:rPr>
          <w:rFonts w:hint="eastAsia"/>
          <w:szCs w:val="20"/>
        </w:rPr>
        <w:t>△：引き続き証明を持参すれば投票できます。</w:t>
      </w:r>
    </w:p>
    <w:p w14:paraId="65E88A73" w14:textId="536A2858" w:rsidR="00AB5A4C" w:rsidRDefault="00AB5A4C" w:rsidP="00AB5A4C">
      <w:pPr>
        <w:rPr>
          <w:szCs w:val="20"/>
        </w:rPr>
      </w:pPr>
      <w:r>
        <w:rPr>
          <w:rFonts w:hint="eastAsia"/>
          <w:szCs w:val="20"/>
        </w:rPr>
        <w:t>※：</w:t>
      </w:r>
      <w:r>
        <w:rPr>
          <w:rFonts w:hint="eastAsia"/>
        </w:rPr>
        <w:t>「システム設計」の「G基本設定」の「システム動作設定（共</w:t>
      </w:r>
      <w:r w:rsidR="00161173">
        <w:rPr>
          <w:rFonts w:hint="eastAsia"/>
        </w:rPr>
        <w:t>有</w:t>
      </w:r>
      <w:r>
        <w:rPr>
          <w:rFonts w:hint="eastAsia"/>
        </w:rPr>
        <w:t>）」の</w:t>
      </w:r>
      <w:r>
        <w:rPr>
          <w:rFonts w:hint="eastAsia"/>
          <w:szCs w:val="20"/>
        </w:rPr>
        <w:t>「</w:t>
      </w:r>
      <w:r w:rsidRPr="00AB5A4C">
        <w:rPr>
          <w:rFonts w:hint="eastAsia"/>
          <w:szCs w:val="20"/>
        </w:rPr>
        <w:t>国政選挙時に国外転出者の受付を可能にする</w:t>
      </w:r>
      <w:r>
        <w:rPr>
          <w:rFonts w:hint="eastAsia"/>
          <w:szCs w:val="20"/>
        </w:rPr>
        <w:t>」</w:t>
      </w:r>
    </w:p>
    <w:p w14:paraId="25143DEA" w14:textId="77777777" w:rsidR="00AB5A4C" w:rsidRDefault="00B66DB9" w:rsidP="00AB5A4C">
      <w:pPr>
        <w:rPr>
          <w:szCs w:val="20"/>
        </w:rPr>
      </w:pPr>
      <w:r>
        <w:rPr>
          <w:rFonts w:hint="eastAsia"/>
          <w:szCs w:val="20"/>
        </w:rPr>
        <w:t xml:space="preserve">　　　の設定値に合わせて投票の可否が変わります。</w:t>
      </w:r>
    </w:p>
    <w:p w14:paraId="1497EF36" w14:textId="77777777" w:rsidR="00B66DB9" w:rsidRPr="00AB5A4C" w:rsidRDefault="00B66DB9" w:rsidP="00AB5A4C">
      <w:pPr>
        <w:rPr>
          <w:szCs w:val="20"/>
        </w:rPr>
      </w:pPr>
    </w:p>
    <w:p w14:paraId="23C09CBF" w14:textId="77777777" w:rsidR="00AB5A4C" w:rsidRDefault="00B66DB9" w:rsidP="00AB5A4C">
      <w:pPr>
        <w:rPr>
          <w:szCs w:val="20"/>
        </w:rPr>
      </w:pPr>
      <w:r>
        <w:rPr>
          <w:rFonts w:hint="eastAsia"/>
          <w:szCs w:val="20"/>
        </w:rPr>
        <w:t>メッセージ</w:t>
      </w:r>
      <w:r w:rsidR="00AB5A4C">
        <w:rPr>
          <w:rFonts w:hint="eastAsia"/>
          <w:szCs w:val="20"/>
        </w:rPr>
        <w:t>例）</w:t>
      </w:r>
      <w:r>
        <w:rPr>
          <w:rFonts w:hint="eastAsia"/>
          <w:szCs w:val="20"/>
        </w:rPr>
        <w:t xml:space="preserve">　</w:t>
      </w:r>
      <w:r>
        <w:rPr>
          <w:noProof/>
        </w:rPr>
        <w:drawing>
          <wp:inline distT="0" distB="0" distL="0" distR="0" wp14:anchorId="12B2DDF3" wp14:editId="7FC1DC71">
            <wp:extent cx="1012680" cy="609120"/>
            <wp:effectExtent l="0" t="0" r="0" b="635"/>
            <wp:docPr id="2772" name="図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12680" cy="609120"/>
                    </a:xfrm>
                    <a:prstGeom prst="rect">
                      <a:avLst/>
                    </a:prstGeom>
                    <a:noFill/>
                    <a:ln>
                      <a:noFill/>
                    </a:ln>
                  </pic:spPr>
                </pic:pic>
              </a:graphicData>
            </a:graphic>
          </wp:inline>
        </w:drawing>
      </w:r>
      <w:r>
        <w:rPr>
          <w:rFonts w:hint="eastAsia"/>
          <w:szCs w:val="20"/>
        </w:rPr>
        <w:t xml:space="preserve">　</w:t>
      </w:r>
      <w:r>
        <w:rPr>
          <w:noProof/>
        </w:rPr>
        <w:drawing>
          <wp:inline distT="0" distB="0" distL="0" distR="0" wp14:anchorId="63FEF642" wp14:editId="006E9FF7">
            <wp:extent cx="1791139" cy="596620"/>
            <wp:effectExtent l="0" t="0" r="0" b="0"/>
            <wp:docPr id="2770" name="図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 name="図 2770"/>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1799538" cy="599418"/>
                    </a:xfrm>
                    <a:prstGeom prst="rect">
                      <a:avLst/>
                    </a:prstGeom>
                    <a:noFill/>
                    <a:ln>
                      <a:noFill/>
                    </a:ln>
                  </pic:spPr>
                </pic:pic>
              </a:graphicData>
            </a:graphic>
          </wp:inline>
        </w:drawing>
      </w:r>
    </w:p>
    <w:p w14:paraId="2F4A12B8" w14:textId="77777777" w:rsidR="00AB5A4C" w:rsidRDefault="00AB5A4C" w:rsidP="00AB5A4C">
      <w:pPr>
        <w:rPr>
          <w:szCs w:val="20"/>
        </w:rPr>
      </w:pPr>
    </w:p>
    <w:p w14:paraId="47BCF3AF" w14:textId="77777777" w:rsidR="00B66DB9" w:rsidRDefault="00B66DB9" w:rsidP="00B66DB9"/>
    <w:p w14:paraId="36DD6E6C" w14:textId="77777777" w:rsidR="00B66DB9" w:rsidRPr="00D23DA9" w:rsidRDefault="00B66DB9" w:rsidP="00B66DB9"/>
    <w:p w14:paraId="67E1E3A6" w14:textId="1531DD8F" w:rsidR="00B66DB9" w:rsidRPr="00D23DA9" w:rsidRDefault="00B66DB9" w:rsidP="00B66DB9">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sidRPr="00B66DB9">
        <w:rPr>
          <w:rFonts w:hint="eastAsia"/>
          <w:b/>
          <w:sz w:val="28"/>
          <w:szCs w:val="28"/>
          <w:shd w:val="clear" w:color="auto" w:fill="C6D9F1" w:themeFill="text2" w:themeFillTint="33"/>
        </w:rPr>
        <w:t>船員対象者が窓口にいらした場合</w:t>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5FE73CE8" w14:textId="77777777" w:rsidR="00B66DB9" w:rsidRDefault="00B66DB9" w:rsidP="00B66DB9">
      <w:pPr>
        <w:rPr>
          <w:noProof/>
        </w:rPr>
      </w:pPr>
      <w:r>
        <w:rPr>
          <w:noProof/>
        </w:rPr>
        <w:drawing>
          <wp:anchor distT="0" distB="0" distL="114300" distR="114300" simplePos="0" relativeHeight="253458944" behindDoc="0" locked="0" layoutInCell="1" allowOverlap="1" wp14:anchorId="1F4384D2" wp14:editId="3EE55A31">
            <wp:simplePos x="0" y="0"/>
            <wp:positionH relativeFrom="column">
              <wp:posOffset>3880485</wp:posOffset>
            </wp:positionH>
            <wp:positionV relativeFrom="paragraph">
              <wp:posOffset>6350</wp:posOffset>
            </wp:positionV>
            <wp:extent cx="2019240" cy="678240"/>
            <wp:effectExtent l="0" t="0" r="635" b="7620"/>
            <wp:wrapNone/>
            <wp:docPr id="2773" name="図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19240" cy="678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noProof/>
        </w:rPr>
        <w:t>船員の場合は、選挙人名簿登録証明書の提示が必要となります。</w:t>
      </w:r>
    </w:p>
    <w:p w14:paraId="451875CF" w14:textId="77777777" w:rsidR="00B66DB9" w:rsidRDefault="00B66DB9" w:rsidP="00B66DB9">
      <w:pPr>
        <w:rPr>
          <w:noProof/>
        </w:rPr>
      </w:pPr>
      <w:r>
        <w:rPr>
          <w:rFonts w:hint="eastAsia"/>
          <w:noProof/>
        </w:rPr>
        <w:t>確認できましたら、</w:t>
      </w:r>
      <w:r w:rsidRPr="002D2194">
        <w:rPr>
          <w:rFonts w:hint="eastAsia"/>
          <w:noProof/>
          <w:color w:val="FFFFFF"/>
          <w:shd w:val="clear" w:color="auto" w:fill="000000"/>
        </w:rPr>
        <w:t>OK</w:t>
      </w:r>
      <w:r>
        <w:rPr>
          <w:rFonts w:hint="eastAsia"/>
          <w:noProof/>
        </w:rPr>
        <w:t>をクリックすると通常の受付画面が表示されるので、</w:t>
      </w:r>
    </w:p>
    <w:p w14:paraId="566C64C2" w14:textId="77777777" w:rsidR="00B66DB9" w:rsidRDefault="00B66DB9" w:rsidP="00B66DB9">
      <w:pPr>
        <w:rPr>
          <w:noProof/>
        </w:rPr>
      </w:pPr>
      <w:r>
        <w:rPr>
          <w:rFonts w:hint="eastAsia"/>
          <w:noProof/>
        </w:rPr>
        <w:t>通常の手順で受付ができます。</w:t>
      </w:r>
    </w:p>
    <w:p w14:paraId="17624929" w14:textId="77777777" w:rsidR="00B66DB9" w:rsidRDefault="00B66DB9" w:rsidP="0021760E"/>
    <w:p w14:paraId="309D65D7" w14:textId="77777777" w:rsidR="00B66DB9" w:rsidRDefault="00B66DB9" w:rsidP="00B66DB9"/>
    <w:p w14:paraId="2158A892" w14:textId="77777777" w:rsidR="00B66DB9" w:rsidRPr="00D23DA9" w:rsidRDefault="00B66DB9" w:rsidP="00B66DB9"/>
    <w:p w14:paraId="6147BD1B" w14:textId="5DD95A04" w:rsidR="00B66DB9" w:rsidRPr="00D23DA9" w:rsidRDefault="00B66DB9" w:rsidP="00B66DB9">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sidRPr="00B66DB9">
        <w:rPr>
          <w:rFonts w:hint="eastAsia"/>
          <w:b/>
          <w:sz w:val="28"/>
          <w:szCs w:val="28"/>
          <w:shd w:val="clear" w:color="auto" w:fill="C6D9F1" w:themeFill="text2" w:themeFillTint="33"/>
        </w:rPr>
        <w:t>郵便投票対象者が窓口にいらした場合</w:t>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182EAD5F" w14:textId="77777777" w:rsidR="00B66DB9" w:rsidRDefault="00B66DB9" w:rsidP="00B66DB9">
      <w:pPr>
        <w:rPr>
          <w:szCs w:val="20"/>
        </w:rPr>
      </w:pPr>
      <w:r>
        <w:rPr>
          <w:noProof/>
          <w:szCs w:val="20"/>
        </w:rPr>
        <w:drawing>
          <wp:anchor distT="0" distB="0" distL="114300" distR="114300" simplePos="0" relativeHeight="253462016" behindDoc="0" locked="0" layoutInCell="1" allowOverlap="1" wp14:anchorId="68D4F676" wp14:editId="7B3BC444">
            <wp:simplePos x="0" y="0"/>
            <wp:positionH relativeFrom="margin">
              <wp:posOffset>4732094</wp:posOffset>
            </wp:positionH>
            <wp:positionV relativeFrom="paragraph">
              <wp:posOffset>15875</wp:posOffset>
            </wp:positionV>
            <wp:extent cx="1165320" cy="1066320"/>
            <wp:effectExtent l="0" t="0" r="0" b="635"/>
            <wp:wrapNone/>
            <wp:docPr id="2775" name="図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65320" cy="1066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szCs w:val="20"/>
        </w:rPr>
        <w:t>メッセージは表示されないため、通常の手順で受付できます。</w:t>
      </w:r>
    </w:p>
    <w:p w14:paraId="51BDD2F4" w14:textId="77777777" w:rsidR="00B66DB9" w:rsidRDefault="00B66DB9" w:rsidP="00B66DB9">
      <w:pPr>
        <w:rPr>
          <w:szCs w:val="20"/>
        </w:rPr>
      </w:pPr>
      <w:r>
        <w:rPr>
          <w:rFonts w:hint="eastAsia"/>
          <w:szCs w:val="20"/>
        </w:rPr>
        <w:t>画面の右上にある「選挙人属性」欄が、</w:t>
      </w:r>
      <w:r>
        <w:rPr>
          <w:szCs w:val="20"/>
        </w:rPr>
        <w:t>”</w:t>
      </w:r>
      <w:r>
        <w:rPr>
          <w:rFonts w:hint="eastAsia"/>
          <w:szCs w:val="20"/>
        </w:rPr>
        <w:t>在宅</w:t>
      </w:r>
      <w:r>
        <w:rPr>
          <w:szCs w:val="20"/>
        </w:rPr>
        <w:t>”</w:t>
      </w:r>
      <w:r>
        <w:rPr>
          <w:rFonts w:hint="eastAsia"/>
          <w:szCs w:val="20"/>
        </w:rPr>
        <w:t>または</w:t>
      </w:r>
      <w:r>
        <w:rPr>
          <w:szCs w:val="20"/>
        </w:rPr>
        <w:t>”</w:t>
      </w:r>
      <w:r>
        <w:rPr>
          <w:rFonts w:hint="eastAsia"/>
          <w:szCs w:val="20"/>
        </w:rPr>
        <w:t>在宅代理</w:t>
      </w:r>
      <w:r>
        <w:rPr>
          <w:szCs w:val="20"/>
        </w:rPr>
        <w:t>”</w:t>
      </w:r>
      <w:r>
        <w:rPr>
          <w:rFonts w:hint="eastAsia"/>
          <w:szCs w:val="20"/>
        </w:rPr>
        <w:t>と表示されます。</w:t>
      </w:r>
    </w:p>
    <w:p w14:paraId="7A52B261" w14:textId="77777777" w:rsidR="00B66DB9" w:rsidRDefault="00B66DB9" w:rsidP="00B66DB9">
      <w:pPr>
        <w:rPr>
          <w:szCs w:val="20"/>
        </w:rPr>
      </w:pPr>
      <w:r>
        <w:rPr>
          <w:rFonts w:hint="eastAsia"/>
          <w:szCs w:val="20"/>
        </w:rPr>
        <w:t>※交付または受理済みの場合は、③または④のメッセージが表示されて投票できません。</w:t>
      </w:r>
    </w:p>
    <w:p w14:paraId="519227FA" w14:textId="77777777" w:rsidR="00B66DB9" w:rsidRPr="00B66DB9" w:rsidRDefault="00B66DB9" w:rsidP="0021760E"/>
    <w:p w14:paraId="6F147BA8" w14:textId="77777777" w:rsidR="00B66DB9" w:rsidRPr="00B66DB9" w:rsidRDefault="00B66DB9" w:rsidP="0021760E"/>
    <w:p w14:paraId="7FD8D410" w14:textId="77777777" w:rsidR="00B66DB9" w:rsidRDefault="00B66DB9" w:rsidP="0021760E"/>
    <w:p w14:paraId="0659A3CA" w14:textId="560ADE2A" w:rsidR="00C21E44" w:rsidRDefault="00AB5A4C">
      <w:pPr>
        <w:widowControl/>
        <w:jc w:val="left"/>
      </w:pPr>
      <w:r>
        <w:br w:type="page"/>
      </w:r>
    </w:p>
    <w:p w14:paraId="79F9CA6B" w14:textId="77777777" w:rsidR="006E117D" w:rsidRDefault="006E117D">
      <w:pPr>
        <w:widowControl/>
        <w:jc w:val="left"/>
      </w:pPr>
    </w:p>
    <w:p w14:paraId="0BFDF653" w14:textId="75CB4D94" w:rsidR="00E218E1" w:rsidRPr="00D23DA9" w:rsidRDefault="00E218E1" w:rsidP="00E218E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002B6DF0">
        <w:rPr>
          <w:rFonts w:hint="eastAsia"/>
          <w:b/>
          <w:sz w:val="28"/>
          <w:szCs w:val="28"/>
          <w:shd w:val="clear" w:color="auto" w:fill="C6D9F1" w:themeFill="text2" w:themeFillTint="33"/>
        </w:rPr>
        <w:t>取消</w:t>
      </w:r>
      <w:r w:rsidRPr="00D23DA9">
        <w:rPr>
          <w:rFonts w:hint="eastAsia"/>
          <w:b/>
          <w:sz w:val="28"/>
          <w:szCs w:val="28"/>
          <w:shd w:val="clear" w:color="auto" w:fill="C6D9F1" w:themeFill="text2" w:themeFillTint="33"/>
        </w:rPr>
        <w:t>処理</w:t>
      </w:r>
      <w:r w:rsidR="002B6DF0">
        <w:rPr>
          <w:rFonts w:hint="eastAsia"/>
          <w:b/>
          <w:sz w:val="28"/>
          <w:szCs w:val="28"/>
          <w:shd w:val="clear" w:color="auto" w:fill="C6D9F1" w:themeFill="text2" w:themeFillTint="33"/>
        </w:rPr>
        <w:t>（受付後に棄権）</w:t>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28DF96C2" w14:textId="4D196AE0" w:rsidR="00E64DCE" w:rsidRPr="00D23DA9" w:rsidRDefault="00C83E9D" w:rsidP="0021760E">
      <w:r w:rsidRPr="00D23DA9">
        <w:rPr>
          <w:noProof/>
        </w:rPr>
        <mc:AlternateContent>
          <mc:Choice Requires="wps">
            <w:drawing>
              <wp:anchor distT="0" distB="0" distL="114300" distR="114300" simplePos="0" relativeHeight="251094528" behindDoc="0" locked="0" layoutInCell="1" allowOverlap="1" wp14:anchorId="5722AF2A" wp14:editId="57B7700F">
                <wp:simplePos x="0" y="0"/>
                <wp:positionH relativeFrom="column">
                  <wp:posOffset>1979377</wp:posOffset>
                </wp:positionH>
                <wp:positionV relativeFrom="paragraph">
                  <wp:posOffset>1820186</wp:posOffset>
                </wp:positionV>
                <wp:extent cx="159109" cy="635"/>
                <wp:effectExtent l="19050" t="19050" r="12700" b="37465"/>
                <wp:wrapNone/>
                <wp:docPr id="1949"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9109"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F9B0F0" id="AutoShape 85" o:spid="_x0000_s1026" type="#_x0000_t32" style="position:absolute;left:0;text-align:left;margin-left:155.85pt;margin-top:143.3pt;width:12.55pt;height:.05pt;flip:x;z-index:2510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" strokecolor="red" strokeweight="2.5pt"/>
            </w:pict>
          </mc:Fallback>
        </mc:AlternateContent>
      </w:r>
      <w:r w:rsidRPr="00D23DA9">
        <w:rPr>
          <w:noProof/>
        </w:rPr>
        <mc:AlternateContent>
          <mc:Choice Requires="wps">
            <w:drawing>
              <wp:anchor distT="0" distB="0" distL="114300" distR="114300" simplePos="0" relativeHeight="252940800" behindDoc="0" locked="0" layoutInCell="1" allowOverlap="1" wp14:anchorId="170E5776" wp14:editId="5282A058">
                <wp:simplePos x="0" y="0"/>
                <wp:positionH relativeFrom="column">
                  <wp:posOffset>1847850</wp:posOffset>
                </wp:positionH>
                <wp:positionV relativeFrom="paragraph">
                  <wp:posOffset>2502758</wp:posOffset>
                </wp:positionV>
                <wp:extent cx="2879725" cy="635"/>
                <wp:effectExtent l="19050" t="19050" r="15875" b="37465"/>
                <wp:wrapNone/>
                <wp:docPr id="2366"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797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B2E93A" id="AutoShape 80" o:spid="_x0000_s1026" type="#_x0000_t32" style="position:absolute;left:0;text-align:left;margin-left:145.5pt;margin-top:197.05pt;width:226.75pt;height:.05pt;flip:x;z-index:2529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" strokecolor="red" strokeweight="2.5pt"/>
            </w:pict>
          </mc:Fallback>
        </mc:AlternateContent>
      </w:r>
      <w:r w:rsidRPr="00D23DA9">
        <w:rPr>
          <w:noProof/>
        </w:rPr>
        <mc:AlternateContent>
          <mc:Choice Requires="wps">
            <w:drawing>
              <wp:anchor distT="0" distB="0" distL="114300" distR="114300" simplePos="0" relativeHeight="251096576" behindDoc="0" locked="0" layoutInCell="1" allowOverlap="1" wp14:anchorId="540FB3BC" wp14:editId="316B99FD">
                <wp:simplePos x="0" y="0"/>
                <wp:positionH relativeFrom="margin">
                  <wp:posOffset>-4763</wp:posOffset>
                </wp:positionH>
                <wp:positionV relativeFrom="paragraph">
                  <wp:posOffset>1610042</wp:posOffset>
                </wp:positionV>
                <wp:extent cx="2047875" cy="423863"/>
                <wp:effectExtent l="0" t="0" r="9525" b="0"/>
                <wp:wrapNone/>
                <wp:docPr id="1950"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423863"/>
                        </a:xfrm>
                        <a:prstGeom prst="roundRect">
                          <a:avLst>
                            <a:gd name="adj" fmla="val 16667"/>
                          </a:avLst>
                        </a:prstGeom>
                        <a:noFill/>
                        <a:ln>
                          <a:noFill/>
                        </a:ln>
                      </wps:spPr>
                      <wps:txbx>
                        <w:txbxContent>
                          <w:p w14:paraId="4933D788" w14:textId="77777777" w:rsidR="00BB492B" w:rsidRPr="00EC6CCC" w:rsidRDefault="00BB492B" w:rsidP="00E218E1">
                            <w:pPr>
                              <w:rPr>
                                <w:szCs w:val="21"/>
                              </w:rPr>
                            </w:pPr>
                            <w:r>
                              <w:rPr>
                                <w:rFonts w:asciiTheme="minorEastAsia" w:hAnsiTheme="minorEastAsia" w:hint="eastAsia"/>
                                <w:szCs w:val="21"/>
                              </w:rPr>
                              <w:t>①</w:t>
                            </w:r>
                            <w:r w:rsidRPr="00E218E1">
                              <w:rPr>
                                <w:rFonts w:asciiTheme="minorEastAsia" w:hAnsiTheme="minorEastAsia" w:hint="eastAsia"/>
                                <w:szCs w:val="21"/>
                              </w:rPr>
                              <w:t>取消する選挙に対して</w:t>
                            </w:r>
                            <w:r>
                              <w:rPr>
                                <w:rFonts w:asciiTheme="minorEastAsia" w:hAnsiTheme="minorEastAsia" w:hint="eastAsia"/>
                                <w:szCs w:val="21"/>
                              </w:rPr>
                              <w:t>✔</w:t>
                            </w:r>
                            <w:r w:rsidRPr="00E218E1">
                              <w:rPr>
                                <w:rFonts w:asciiTheme="minorEastAsia" w:hAnsiTheme="minorEastAsia" w:hint="eastAsia"/>
                                <w:szCs w:val="21"/>
                              </w:rPr>
                              <w:t>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40FB3BC" id="_x0000_s1091" style="position:absolute;left:0;text-align:left;margin-left:-.4pt;margin-top:126.75pt;width:161.25pt;height:33.4pt;z-index:25109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" filled="f" stroked="f">
                <v:textbox inset=".2mm,.2mm,.2mm,.2mm">
                  <w:txbxContent>
                    <w:p w14:paraId="4933D788" w14:textId="77777777" w:rsidR="00BB492B" w:rsidRPr="00EC6CCC" w:rsidRDefault="00BB492B" w:rsidP="00E218E1">
                      <w:pPr>
                        <w:rPr>
                          <w:szCs w:val="21"/>
                        </w:rPr>
                      </w:pPr>
                      <w:r>
                        <w:rPr>
                          <w:rFonts w:asciiTheme="minorEastAsia" w:hAnsiTheme="minorEastAsia" w:hint="eastAsia"/>
                          <w:szCs w:val="21"/>
                        </w:rPr>
                        <w:t>①</w:t>
                      </w:r>
                      <w:r w:rsidRPr="00E218E1">
                        <w:rPr>
                          <w:rFonts w:asciiTheme="minorEastAsia" w:hAnsiTheme="minorEastAsia" w:hint="eastAsia"/>
                          <w:szCs w:val="21"/>
                        </w:rPr>
                        <w:t>取消する選挙に対して</w:t>
                      </w:r>
                      <w:r>
                        <w:rPr>
                          <w:rFonts w:asciiTheme="minorEastAsia" w:hAnsiTheme="minorEastAsia" w:hint="eastAsia"/>
                          <w:szCs w:val="21"/>
                        </w:rPr>
                        <w:t>✔</w:t>
                      </w:r>
                      <w:r w:rsidRPr="00E218E1">
                        <w:rPr>
                          <w:rFonts w:asciiTheme="minorEastAsia" w:hAnsiTheme="minorEastAsia" w:hint="eastAsia"/>
                          <w:szCs w:val="21"/>
                        </w:rPr>
                        <w:t>を入れます。</w:t>
                      </w:r>
                    </w:p>
                  </w:txbxContent>
                </v:textbox>
                <w10:wrap anchorx="margin"/>
              </v:roundrect>
            </w:pict>
          </mc:Fallback>
        </mc:AlternateContent>
      </w:r>
      <w:r w:rsidRPr="00D23DA9">
        <w:rPr>
          <w:noProof/>
        </w:rPr>
        <mc:AlternateContent>
          <mc:Choice Requires="wps">
            <w:drawing>
              <wp:anchor distT="0" distB="0" distL="114300" distR="114300" simplePos="0" relativeHeight="251095552" behindDoc="0" locked="0" layoutInCell="1" allowOverlap="1" wp14:anchorId="12FE95B1" wp14:editId="75DA43CB">
                <wp:simplePos x="0" y="0"/>
                <wp:positionH relativeFrom="column">
                  <wp:posOffset>2163788</wp:posOffset>
                </wp:positionH>
                <wp:positionV relativeFrom="paragraph">
                  <wp:posOffset>1723637</wp:posOffset>
                </wp:positionV>
                <wp:extent cx="191462" cy="216791"/>
                <wp:effectExtent l="19050" t="19050" r="18415" b="12065"/>
                <wp:wrapNone/>
                <wp:docPr id="1952"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62" cy="216791"/>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180C66" id="AutoShape 86" o:spid="_x0000_s1026" style="position:absolute;left:0;text-align:left;margin-left:170.4pt;margin-top:135.7pt;width:15.1pt;height:17.05pt;z-index:2510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" filled="f" strokecolor="red" strokeweight="2.5pt">
                <v:textbox inset="5.85pt,.7pt,5.85pt,.7pt"/>
              </v:roundrect>
            </w:pict>
          </mc:Fallback>
        </mc:AlternateContent>
      </w:r>
      <w:r w:rsidR="00770BE2" w:rsidRPr="00D23DA9">
        <w:rPr>
          <w:noProof/>
        </w:rPr>
        <mc:AlternateContent>
          <mc:Choice Requires="wps">
            <w:drawing>
              <wp:anchor distT="0" distB="0" distL="114300" distR="114300" simplePos="0" relativeHeight="252944896" behindDoc="0" locked="0" layoutInCell="1" allowOverlap="1" wp14:anchorId="1111761E" wp14:editId="395F6887">
                <wp:simplePos x="0" y="0"/>
                <wp:positionH relativeFrom="margin">
                  <wp:align>left</wp:align>
                </wp:positionH>
                <wp:positionV relativeFrom="paragraph">
                  <wp:posOffset>19050</wp:posOffset>
                </wp:positionV>
                <wp:extent cx="2105025" cy="1323975"/>
                <wp:effectExtent l="0" t="0" r="9525" b="9525"/>
                <wp:wrapNone/>
                <wp:docPr id="108"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5025" cy="1323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260E7B" w14:textId="6CFAF3AF" w:rsidR="00BB492B" w:rsidRPr="00770BE2" w:rsidRDefault="00BB492B" w:rsidP="00E218E1">
                            <w:r>
                              <w:rPr>
                                <w:rFonts w:hint="eastAsia"/>
                              </w:rPr>
                              <w:t>受付した選挙に対して入力間違いや</w:t>
                            </w:r>
                            <w:r w:rsidR="00C7721D">
                              <w:rPr>
                                <w:rFonts w:hint="eastAsia"/>
                              </w:rPr>
                              <w:t>返還</w:t>
                            </w:r>
                            <w:r>
                              <w:rPr>
                                <w:rFonts w:hint="eastAsia"/>
                              </w:rPr>
                              <w:t>が発生した場合未交付状態に戻す事ができます。※一般仕様として、選管様管理での処理となっています。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11761E" id="_x0000_s1092" style="position:absolute;left:0;text-align:left;margin-left:0;margin-top:1.5pt;width:165.75pt;height:104.25pt;z-index:25294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" stroked="f">
                <v:textbox inset=".2mm,.2mm,.2mm,.2mm">
                  <w:txbxContent>
                    <w:p w14:paraId="5D260E7B" w14:textId="6CFAF3AF" w:rsidR="00BB492B" w:rsidRPr="00770BE2" w:rsidRDefault="00BB492B" w:rsidP="00E218E1">
                      <w:r>
                        <w:rPr>
                          <w:rFonts w:hint="eastAsia"/>
                        </w:rPr>
                        <w:t>受付した選挙に対して入力間違いや</w:t>
                      </w:r>
                      <w:r w:rsidR="00C7721D">
                        <w:rPr>
                          <w:rFonts w:hint="eastAsia"/>
                        </w:rPr>
                        <w:t>返還</w:t>
                      </w:r>
                      <w:r>
                        <w:rPr>
                          <w:rFonts w:hint="eastAsia"/>
                        </w:rPr>
                        <w:t>が発生した場合未交付状態に戻す事ができます。※一般仕様として、選管様管理での処理となっています。</w:t>
                      </w:r>
                    </w:p>
                  </w:txbxContent>
                </v:textbox>
                <w10:wrap anchorx="margin"/>
              </v:roundrect>
            </w:pict>
          </mc:Fallback>
        </mc:AlternateContent>
      </w:r>
      <w:r w:rsidR="00C16245" w:rsidRPr="00D23DA9">
        <w:rPr>
          <w:noProof/>
        </w:rPr>
        <mc:AlternateContent>
          <mc:Choice Requires="wps">
            <w:drawing>
              <wp:anchor distT="0" distB="0" distL="114300" distR="114300" simplePos="0" relativeHeight="251098624" behindDoc="0" locked="0" layoutInCell="1" allowOverlap="1" wp14:anchorId="347A47D6" wp14:editId="0E9581D5">
                <wp:simplePos x="0" y="0"/>
                <wp:positionH relativeFrom="margin">
                  <wp:align>left</wp:align>
                </wp:positionH>
                <wp:positionV relativeFrom="paragraph">
                  <wp:posOffset>2038350</wp:posOffset>
                </wp:positionV>
                <wp:extent cx="2066925" cy="1028700"/>
                <wp:effectExtent l="0" t="0" r="9525" b="0"/>
                <wp:wrapNone/>
                <wp:docPr id="1948"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1028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9634DE" w14:textId="77777777" w:rsidR="00BB492B" w:rsidRPr="00751334" w:rsidRDefault="00BB492B" w:rsidP="00E218E1">
                            <w:pPr>
                              <w:rPr>
                                <w:szCs w:val="21"/>
                              </w:rPr>
                            </w:pPr>
                            <w:r w:rsidRPr="00751334">
                              <w:rPr>
                                <w:rFonts w:hint="eastAsia"/>
                                <w:szCs w:val="21"/>
                              </w:rPr>
                              <w:t>②</w:t>
                            </w:r>
                            <w:r w:rsidRPr="00751334">
                              <w:rPr>
                                <w:rFonts w:hint="eastAsia"/>
                                <w:color w:val="FFFFFF" w:themeColor="background1"/>
                                <w:szCs w:val="21"/>
                                <w:shd w:val="clear" w:color="auto" w:fill="000000" w:themeFill="text1"/>
                              </w:rPr>
                              <w:t>Ctrl</w:t>
                            </w:r>
                            <w:r w:rsidRPr="00751334">
                              <w:rPr>
                                <w:rFonts w:hint="eastAsia"/>
                                <w:szCs w:val="21"/>
                              </w:rPr>
                              <w:t>を押しながら、F10</w:t>
                            </w:r>
                            <w:r w:rsidRPr="00751334">
                              <w:rPr>
                                <w:rFonts w:hint="eastAsia"/>
                                <w:color w:val="FFFFFF" w:themeColor="background1"/>
                                <w:szCs w:val="21"/>
                                <w:shd w:val="clear" w:color="auto" w:fill="000000" w:themeFill="text1"/>
                              </w:rPr>
                              <w:t>投票取消</w:t>
                            </w:r>
                            <w:r w:rsidRPr="00751334">
                              <w:rPr>
                                <w:rFonts w:hint="eastAsia"/>
                                <w:szCs w:val="21"/>
                              </w:rPr>
                              <w:t>を押します。</w:t>
                            </w:r>
                          </w:p>
                          <w:p w14:paraId="1C76D682" w14:textId="77777777" w:rsidR="00BB492B" w:rsidRPr="00751334" w:rsidRDefault="00BB492B" w:rsidP="00E218E1">
                            <w:pPr>
                              <w:rPr>
                                <w:szCs w:val="21"/>
                              </w:rPr>
                            </w:pPr>
                            <w:r w:rsidRPr="00751334">
                              <w:rPr>
                                <w:rFonts w:hint="eastAsia"/>
                                <w:szCs w:val="21"/>
                              </w:rPr>
                              <w:t>※投票取消の表記をさせない設定も可能です。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47A47D6" id="AutoShape 89" o:spid="_x0000_s1093" style="position:absolute;left:0;text-align:left;margin-left:0;margin-top:160.5pt;width:162.75pt;height:81pt;z-index:251098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" stroked="f">
                <v:textbox inset=".2mm,.2mm,.2mm,.2mm">
                  <w:txbxContent>
                    <w:p w14:paraId="0B9634DE" w14:textId="77777777" w:rsidR="00BB492B" w:rsidRPr="00751334" w:rsidRDefault="00BB492B" w:rsidP="00E218E1">
                      <w:pPr>
                        <w:rPr>
                          <w:szCs w:val="21"/>
                        </w:rPr>
                      </w:pPr>
                      <w:r w:rsidRPr="00751334">
                        <w:rPr>
                          <w:rFonts w:hint="eastAsia"/>
                          <w:szCs w:val="21"/>
                        </w:rPr>
                        <w:t>②</w:t>
                      </w:r>
                      <w:r w:rsidRPr="00751334">
                        <w:rPr>
                          <w:rFonts w:hint="eastAsia"/>
                          <w:color w:val="FFFFFF" w:themeColor="background1"/>
                          <w:szCs w:val="21"/>
                          <w:shd w:val="clear" w:color="auto" w:fill="000000" w:themeFill="text1"/>
                        </w:rPr>
                        <w:t>Ctrl</w:t>
                      </w:r>
                      <w:r w:rsidRPr="00751334">
                        <w:rPr>
                          <w:rFonts w:hint="eastAsia"/>
                          <w:szCs w:val="21"/>
                        </w:rPr>
                        <w:t>を押しながら、F10</w:t>
                      </w:r>
                      <w:r w:rsidRPr="00751334">
                        <w:rPr>
                          <w:rFonts w:hint="eastAsia"/>
                          <w:color w:val="FFFFFF" w:themeColor="background1"/>
                          <w:szCs w:val="21"/>
                          <w:shd w:val="clear" w:color="auto" w:fill="000000" w:themeFill="text1"/>
                        </w:rPr>
                        <w:t>投票取消</w:t>
                      </w:r>
                      <w:r w:rsidRPr="00751334">
                        <w:rPr>
                          <w:rFonts w:hint="eastAsia"/>
                          <w:szCs w:val="21"/>
                        </w:rPr>
                        <w:t>を押します。</w:t>
                      </w:r>
                    </w:p>
                    <w:p w14:paraId="1C76D682" w14:textId="77777777" w:rsidR="00BB492B" w:rsidRPr="00751334" w:rsidRDefault="00BB492B" w:rsidP="00E218E1">
                      <w:pPr>
                        <w:rPr>
                          <w:szCs w:val="21"/>
                        </w:rPr>
                      </w:pPr>
                      <w:r w:rsidRPr="00751334">
                        <w:rPr>
                          <w:rFonts w:hint="eastAsia"/>
                          <w:szCs w:val="21"/>
                        </w:rPr>
                        <w:t>※投票取消の表記をさせない設定も可能です。</w:t>
                      </w:r>
                    </w:p>
                  </w:txbxContent>
                </v:textbox>
                <w10:wrap anchorx="margin"/>
              </v:roundrect>
            </w:pict>
          </mc:Fallback>
        </mc:AlternateContent>
      </w:r>
      <w:r w:rsidR="00E218E1" w:rsidRPr="00D23DA9">
        <w:rPr>
          <w:rFonts w:hint="eastAsia"/>
        </w:rPr>
        <w:tab/>
      </w:r>
      <w:r w:rsidR="00E218E1" w:rsidRPr="00D23DA9">
        <w:rPr>
          <w:rFonts w:hint="eastAsia"/>
        </w:rPr>
        <w:tab/>
      </w:r>
      <w:r w:rsidR="00C16245" w:rsidRPr="00D23DA9">
        <w:tab/>
      </w:r>
      <w:r w:rsidR="00E218E1" w:rsidRPr="00D23DA9">
        <w:rPr>
          <w:rFonts w:hint="eastAsia"/>
        </w:rPr>
        <w:tab/>
      </w:r>
      <w:r w:rsidR="00D9321C">
        <w:rPr>
          <w:noProof/>
        </w:rPr>
        <w:drawing>
          <wp:inline distT="0" distB="0" distL="0" distR="0" wp14:anchorId="54289846" wp14:editId="39071440">
            <wp:extent cx="3486658" cy="2632177"/>
            <wp:effectExtent l="0" t="0" r="0" b="0"/>
            <wp:docPr id="88578802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88021" name=""/>
                    <pic:cNvPicPr/>
                  </pic:nvPicPr>
                  <pic:blipFill>
                    <a:blip r:embed="rId60"/>
                    <a:stretch>
                      <a:fillRect/>
                    </a:stretch>
                  </pic:blipFill>
                  <pic:spPr>
                    <a:xfrm>
                      <a:off x="0" y="0"/>
                      <a:ext cx="3531556" cy="2666071"/>
                    </a:xfrm>
                    <a:prstGeom prst="rect">
                      <a:avLst/>
                    </a:prstGeom>
                  </pic:spPr>
                </pic:pic>
              </a:graphicData>
            </a:graphic>
          </wp:inline>
        </w:drawing>
      </w:r>
    </w:p>
    <w:p w14:paraId="24A76AB1" w14:textId="77777777" w:rsidR="00E64DCE" w:rsidRPr="00D23DA9" w:rsidRDefault="00E64DCE" w:rsidP="0021760E"/>
    <w:p w14:paraId="45B4D673" w14:textId="77777777" w:rsidR="00FD6C22" w:rsidRPr="00D23DA9" w:rsidRDefault="00E94379" w:rsidP="0021760E">
      <w:r w:rsidRPr="00D23DA9">
        <w:rPr>
          <w:noProof/>
        </w:rPr>
        <mc:AlternateContent>
          <mc:Choice Requires="wps">
            <w:drawing>
              <wp:anchor distT="0" distB="0" distL="114300" distR="114300" simplePos="0" relativeHeight="251100672" behindDoc="0" locked="0" layoutInCell="1" allowOverlap="1" wp14:anchorId="101F8B2C" wp14:editId="32B44221">
                <wp:simplePos x="0" y="0"/>
                <wp:positionH relativeFrom="column">
                  <wp:posOffset>219710</wp:posOffset>
                </wp:positionH>
                <wp:positionV relativeFrom="paragraph">
                  <wp:posOffset>274320</wp:posOffset>
                </wp:positionV>
                <wp:extent cx="1651000" cy="478155"/>
                <wp:effectExtent l="0" t="0" r="6350" b="0"/>
                <wp:wrapNone/>
                <wp:docPr id="1947"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4781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E9FC32" w14:textId="77777777" w:rsidR="00BB492B" w:rsidRPr="00EC6CCC" w:rsidRDefault="00BB492B" w:rsidP="00FD6C22">
                            <w:pPr>
                              <w:rPr>
                                <w:szCs w:val="21"/>
                              </w:rPr>
                            </w:pPr>
                            <w:r>
                              <w:rPr>
                                <w:rFonts w:asciiTheme="minorEastAsia" w:hAnsiTheme="minorEastAsia" w:hint="eastAsia"/>
                                <w:szCs w:val="21"/>
                              </w:rPr>
                              <w:t>③</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1F8B2C" id="AutoShape 91" o:spid="_x0000_s1094" style="position:absolute;left:0;text-align:left;margin-left:17.3pt;margin-top:21.6pt;width:130pt;height:37.65pt;z-index:2511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" stroked="f">
                <v:textbox inset=".2mm,.2mm,.2mm,.2mm">
                  <w:txbxContent>
                    <w:p w14:paraId="7CE9FC32" w14:textId="77777777" w:rsidR="00BB492B" w:rsidRPr="00EC6CCC" w:rsidRDefault="00BB492B" w:rsidP="00FD6C22">
                      <w:pPr>
                        <w:rPr>
                          <w:szCs w:val="21"/>
                        </w:rPr>
                      </w:pPr>
                      <w:r>
                        <w:rPr>
                          <w:rFonts w:asciiTheme="minorEastAsia" w:hAnsiTheme="minorEastAsia" w:hint="eastAsia"/>
                          <w:szCs w:val="21"/>
                        </w:rPr>
                        <w:t>③</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099648" behindDoc="0" locked="0" layoutInCell="1" allowOverlap="1" wp14:anchorId="74B46D66" wp14:editId="4859B7D1">
                <wp:simplePos x="0" y="0"/>
                <wp:positionH relativeFrom="column">
                  <wp:posOffset>1870710</wp:posOffset>
                </wp:positionH>
                <wp:positionV relativeFrom="paragraph">
                  <wp:posOffset>514350</wp:posOffset>
                </wp:positionV>
                <wp:extent cx="314325" cy="0"/>
                <wp:effectExtent l="19050" t="19050" r="9525" b="19050"/>
                <wp:wrapNone/>
                <wp:docPr id="1946"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F196F8" id="AutoShape 90" o:spid="_x0000_s1026" type="#_x0000_t32" style="position:absolute;left:0;text-align:left;margin-left:147.3pt;margin-top:40.5pt;width:24.75pt;height:0;flip:x;z-index:2510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" strokecolor="red" strokeweight="2.5pt"/>
            </w:pict>
          </mc:Fallback>
        </mc:AlternateContent>
      </w:r>
      <w:r w:rsidR="00FD6C22" w:rsidRPr="00D23DA9">
        <w:rPr>
          <w:rFonts w:hint="eastAsia"/>
        </w:rPr>
        <w:tab/>
      </w:r>
      <w:r w:rsidR="00FD6C22" w:rsidRPr="00D23DA9">
        <w:rPr>
          <w:rFonts w:hint="eastAsia"/>
        </w:rPr>
        <w:tab/>
      </w:r>
      <w:r w:rsidR="00FD6C22" w:rsidRPr="00D23DA9">
        <w:rPr>
          <w:rFonts w:hint="eastAsia"/>
        </w:rPr>
        <w:tab/>
      </w:r>
      <w:r w:rsidR="00FD6C22" w:rsidRPr="00D23DA9">
        <w:rPr>
          <w:rFonts w:hint="eastAsia"/>
        </w:rPr>
        <w:tab/>
      </w:r>
      <w:r w:rsidRPr="00D23DA9">
        <w:rPr>
          <w:noProof/>
        </w:rPr>
        <w:drawing>
          <wp:inline distT="0" distB="0" distL="0" distR="0" wp14:anchorId="50670EF2" wp14:editId="34ED9FDF">
            <wp:extent cx="1215360" cy="621000"/>
            <wp:effectExtent l="0" t="0" r="4445" b="8255"/>
            <wp:docPr id="832" name="図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215360" cy="621000"/>
                    </a:xfrm>
                    <a:prstGeom prst="rect">
                      <a:avLst/>
                    </a:prstGeom>
                  </pic:spPr>
                </pic:pic>
              </a:graphicData>
            </a:graphic>
          </wp:inline>
        </w:drawing>
      </w:r>
    </w:p>
    <w:p w14:paraId="4593E4ED" w14:textId="77777777" w:rsidR="00FD6C22" w:rsidRPr="00D23DA9" w:rsidRDefault="00E94379" w:rsidP="0021760E">
      <w:r w:rsidRPr="00D23DA9">
        <w:rPr>
          <w:noProof/>
        </w:rPr>
        <mc:AlternateContent>
          <mc:Choice Requires="wps">
            <w:drawing>
              <wp:anchor distT="0" distB="0" distL="114300" distR="114300" simplePos="0" relativeHeight="251101696" behindDoc="0" locked="0" layoutInCell="1" allowOverlap="1" wp14:anchorId="719481FE" wp14:editId="1B1B0AC7">
                <wp:simplePos x="0" y="0"/>
                <wp:positionH relativeFrom="column">
                  <wp:posOffset>1813560</wp:posOffset>
                </wp:positionH>
                <wp:positionV relativeFrom="paragraph">
                  <wp:posOffset>523875</wp:posOffset>
                </wp:positionV>
                <wp:extent cx="571500" cy="635"/>
                <wp:effectExtent l="19050" t="19050" r="19050" b="37465"/>
                <wp:wrapNone/>
                <wp:docPr id="1944"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2DD02F" id="AutoShape 92" o:spid="_x0000_s1026" type="#_x0000_t32" style="position:absolute;left:0;text-align:left;margin-left:142.8pt;margin-top:41.25pt;width:45pt;height:.05pt;flip:x;z-index:2511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" strokecolor="red" strokeweight="2.5pt"/>
            </w:pict>
          </mc:Fallback>
        </mc:AlternateContent>
      </w:r>
      <w:r w:rsidRPr="00D23DA9">
        <w:rPr>
          <w:noProof/>
        </w:rPr>
        <mc:AlternateContent>
          <mc:Choice Requires="wps">
            <w:drawing>
              <wp:anchor distT="0" distB="0" distL="114300" distR="114300" simplePos="0" relativeHeight="251102720" behindDoc="0" locked="0" layoutInCell="1" allowOverlap="1" wp14:anchorId="21694D11" wp14:editId="777922D2">
                <wp:simplePos x="0" y="0"/>
                <wp:positionH relativeFrom="column">
                  <wp:posOffset>211455</wp:posOffset>
                </wp:positionH>
                <wp:positionV relativeFrom="paragraph">
                  <wp:posOffset>283845</wp:posOffset>
                </wp:positionV>
                <wp:extent cx="1602105" cy="478155"/>
                <wp:effectExtent l="0" t="0" r="0" b="0"/>
                <wp:wrapNone/>
                <wp:docPr id="1945"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105" cy="4781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CFCC39" w14:textId="77777777" w:rsidR="00BB492B" w:rsidRPr="00EC6CCC" w:rsidRDefault="00BB492B" w:rsidP="00FD6C22">
                            <w:pPr>
                              <w:rPr>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1694D11" id="AutoShape 93" o:spid="_x0000_s1095" style="position:absolute;left:0;text-align:left;margin-left:16.65pt;margin-top:22.35pt;width:126.15pt;height:37.65pt;z-index:2511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" stroked="f">
                <v:textbox inset=".2mm,.2mm,.2mm,.2mm">
                  <w:txbxContent>
                    <w:p w14:paraId="52CFCC39" w14:textId="77777777" w:rsidR="00BB492B" w:rsidRPr="00EC6CCC" w:rsidRDefault="00BB492B" w:rsidP="00FD6C22">
                      <w:pPr>
                        <w:rPr>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FD6C22" w:rsidRPr="00D23DA9">
        <w:rPr>
          <w:rFonts w:hint="eastAsia"/>
        </w:rPr>
        <w:tab/>
      </w:r>
      <w:r w:rsidR="00FD6C22" w:rsidRPr="00D23DA9">
        <w:rPr>
          <w:rFonts w:hint="eastAsia"/>
        </w:rPr>
        <w:tab/>
      </w:r>
      <w:r w:rsidR="00FD6C22" w:rsidRPr="00D23DA9">
        <w:rPr>
          <w:rFonts w:hint="eastAsia"/>
        </w:rPr>
        <w:tab/>
      </w:r>
      <w:r w:rsidR="00FD6C22" w:rsidRPr="00D23DA9">
        <w:rPr>
          <w:rFonts w:hint="eastAsia"/>
        </w:rPr>
        <w:tab/>
      </w:r>
      <w:r w:rsidRPr="00D23DA9">
        <w:rPr>
          <w:noProof/>
        </w:rPr>
        <w:drawing>
          <wp:inline distT="0" distB="0" distL="0" distR="0" wp14:anchorId="214DBC4C" wp14:editId="7D39CAC5">
            <wp:extent cx="933480" cy="613440"/>
            <wp:effectExtent l="0" t="0" r="0" b="0"/>
            <wp:docPr id="933" name="図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33480" cy="613440"/>
                    </a:xfrm>
                    <a:prstGeom prst="rect">
                      <a:avLst/>
                    </a:prstGeom>
                  </pic:spPr>
                </pic:pic>
              </a:graphicData>
            </a:graphic>
          </wp:inline>
        </w:drawing>
      </w:r>
    </w:p>
    <w:p w14:paraId="55C22832" w14:textId="426CAADC" w:rsidR="00FD6C22" w:rsidRPr="00D23DA9" w:rsidRDefault="008122FE" w:rsidP="0021760E">
      <w:r w:rsidRPr="00D23DA9">
        <w:rPr>
          <w:noProof/>
        </w:rPr>
        <mc:AlternateContent>
          <mc:Choice Requires="wps">
            <w:drawing>
              <wp:anchor distT="0" distB="0" distL="114300" distR="114300" simplePos="0" relativeHeight="252942848" behindDoc="0" locked="0" layoutInCell="1" allowOverlap="1" wp14:anchorId="707D8E1B" wp14:editId="00B399FB">
                <wp:simplePos x="0" y="0"/>
                <wp:positionH relativeFrom="column">
                  <wp:posOffset>1811020</wp:posOffset>
                </wp:positionH>
                <wp:positionV relativeFrom="paragraph">
                  <wp:posOffset>498475</wp:posOffset>
                </wp:positionV>
                <wp:extent cx="314325" cy="0"/>
                <wp:effectExtent l="19050" t="19050" r="9525" b="19050"/>
                <wp:wrapNone/>
                <wp:docPr id="98"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BBF3DD7" id="_x0000_t32" coordsize="21600,21600" o:spt="32" o:oned="t" path="m,l21600,21600e" filled="f">
                <v:path arrowok="t" fillok="f" o:connecttype="none"/>
                <o:lock v:ext="edit" shapetype="t"/>
              </v:shapetype>
              <v:shape id="AutoShape 90" o:spid="_x0000_s1026" type="#_x0000_t32" style="position:absolute;left:0;text-align:left;margin-left:142.6pt;margin-top:39.25pt;width:24.75pt;height:0;flip:x;z-index:25294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" strokecolor="red" strokeweight="2.5pt"/>
            </w:pict>
          </mc:Fallback>
        </mc:AlternateContent>
      </w:r>
      <w:r w:rsidRPr="00D23DA9">
        <w:rPr>
          <w:noProof/>
        </w:rPr>
        <mc:AlternateContent>
          <mc:Choice Requires="wps">
            <w:drawing>
              <wp:anchor distT="0" distB="0" distL="114300" distR="114300" simplePos="0" relativeHeight="251104768" behindDoc="0" locked="0" layoutInCell="1" allowOverlap="1" wp14:anchorId="6D040F2F" wp14:editId="5DE3A165">
                <wp:simplePos x="0" y="0"/>
                <wp:positionH relativeFrom="column">
                  <wp:posOffset>2140131</wp:posOffset>
                </wp:positionH>
                <wp:positionV relativeFrom="paragraph">
                  <wp:posOffset>368754</wp:posOffset>
                </wp:positionV>
                <wp:extent cx="2585811" cy="234042"/>
                <wp:effectExtent l="19050" t="19050" r="24130" b="13970"/>
                <wp:wrapNone/>
                <wp:docPr id="1942"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5811" cy="234042"/>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553EEB" id="AutoShape 95" o:spid="_x0000_s1026" style="position:absolute;left:0;text-align:left;margin-left:168.5pt;margin-top:29.05pt;width:203.6pt;height:18.45pt;z-index:2511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" filled="f" strokecolor="red" strokeweight="2.5pt">
                <v:textbox inset="5.85pt,.7pt,5.85pt,.7pt"/>
              </v:roundrect>
            </w:pict>
          </mc:Fallback>
        </mc:AlternateContent>
      </w:r>
      <w:r w:rsidR="00C83E9D" w:rsidRPr="00D23DA9">
        <w:rPr>
          <w:noProof/>
        </w:rPr>
        <mc:AlternateContent>
          <mc:Choice Requires="wps">
            <w:drawing>
              <wp:anchor distT="0" distB="0" distL="114300" distR="114300" simplePos="0" relativeHeight="251105792" behindDoc="0" locked="0" layoutInCell="1" allowOverlap="1" wp14:anchorId="56005E4A" wp14:editId="4956FF1A">
                <wp:simplePos x="0" y="0"/>
                <wp:positionH relativeFrom="margin">
                  <wp:posOffset>290223</wp:posOffset>
                </wp:positionH>
                <wp:positionV relativeFrom="paragraph">
                  <wp:posOffset>243095</wp:posOffset>
                </wp:positionV>
                <wp:extent cx="1614115" cy="400050"/>
                <wp:effectExtent l="0" t="0" r="5715" b="0"/>
                <wp:wrapNone/>
                <wp:docPr id="1941"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4115" cy="4000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1AA5AD" w14:textId="77777777" w:rsidR="00BB492B" w:rsidRPr="00EC6CCC" w:rsidRDefault="00BB492B" w:rsidP="00E218E1">
                            <w:pPr>
                              <w:rPr>
                                <w:szCs w:val="21"/>
                              </w:rPr>
                            </w:pPr>
                            <w:r>
                              <w:rPr>
                                <w:rFonts w:asciiTheme="minorEastAsia" w:hAnsiTheme="minorEastAsia" w:hint="eastAsia"/>
                                <w:szCs w:val="21"/>
                              </w:rPr>
                              <w:t>⑤受付前の状態に戻ります。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6005E4A" id="AutoShape 96" o:spid="_x0000_s1096" style="position:absolute;left:0;text-align:left;margin-left:22.85pt;margin-top:19.15pt;width:127.1pt;height:31.5pt;z-index:25110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" stroked="f">
                <v:textbox inset=".2mm,.2mm,.2mm,.2mm">
                  <w:txbxContent>
                    <w:p w14:paraId="421AA5AD" w14:textId="77777777" w:rsidR="00BB492B" w:rsidRPr="00EC6CCC" w:rsidRDefault="00BB492B" w:rsidP="00E218E1">
                      <w:pPr>
                        <w:rPr>
                          <w:szCs w:val="21"/>
                        </w:rPr>
                      </w:pPr>
                      <w:r>
                        <w:rPr>
                          <w:rFonts w:asciiTheme="minorEastAsia" w:hAnsiTheme="minorEastAsia" w:hint="eastAsia"/>
                          <w:szCs w:val="21"/>
                        </w:rPr>
                        <w:t>⑤受付前の状態に戻ります。</w:t>
                      </w:r>
                    </w:p>
                  </w:txbxContent>
                </v:textbox>
                <w10:wrap anchorx="margin"/>
              </v:roundrect>
            </w:pict>
          </mc:Fallback>
        </mc:AlternateContent>
      </w:r>
      <w:r w:rsidR="00FD6C22" w:rsidRPr="00D23DA9">
        <w:rPr>
          <w:rFonts w:hint="eastAsia"/>
        </w:rPr>
        <w:tab/>
      </w:r>
      <w:r w:rsidR="00FD6C22" w:rsidRPr="00D23DA9">
        <w:rPr>
          <w:rFonts w:hint="eastAsia"/>
        </w:rPr>
        <w:tab/>
      </w:r>
      <w:r w:rsidR="00FD6C22" w:rsidRPr="00D23DA9">
        <w:rPr>
          <w:rFonts w:hint="eastAsia"/>
        </w:rPr>
        <w:tab/>
      </w:r>
      <w:r w:rsidR="00FD6C22" w:rsidRPr="00D23DA9">
        <w:rPr>
          <w:rFonts w:hint="eastAsia"/>
        </w:rPr>
        <w:tab/>
      </w:r>
      <w:r w:rsidR="00C83E9D" w:rsidRPr="00C83E9D">
        <w:rPr>
          <w:noProof/>
        </w:rPr>
        <w:drawing>
          <wp:inline distT="0" distB="0" distL="0" distR="0" wp14:anchorId="00C6E5CC" wp14:editId="75E808E5">
            <wp:extent cx="2711534" cy="598407"/>
            <wp:effectExtent l="0" t="0" r="0" b="0"/>
            <wp:docPr id="17801091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09198" name=""/>
                    <pic:cNvPicPr/>
                  </pic:nvPicPr>
                  <pic:blipFill>
                    <a:blip r:embed="rId63"/>
                    <a:stretch>
                      <a:fillRect/>
                    </a:stretch>
                  </pic:blipFill>
                  <pic:spPr>
                    <a:xfrm>
                      <a:off x="0" y="0"/>
                      <a:ext cx="2742214" cy="605178"/>
                    </a:xfrm>
                    <a:prstGeom prst="rect">
                      <a:avLst/>
                    </a:prstGeom>
                  </pic:spPr>
                </pic:pic>
              </a:graphicData>
            </a:graphic>
          </wp:inline>
        </w:drawing>
      </w:r>
    </w:p>
    <w:p w14:paraId="148CE6AD" w14:textId="77777777" w:rsidR="00FD6C22" w:rsidRPr="00D23DA9" w:rsidRDefault="00FD6C22" w:rsidP="0021760E"/>
    <w:p w14:paraId="7C7A2C86" w14:textId="2037503B" w:rsidR="00FD6C22" w:rsidRPr="00D23DA9" w:rsidRDefault="00FD6C22" w:rsidP="00FD6C22">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投票受付をしない選挙の扱い</w:t>
      </w:r>
      <w:r w:rsidR="002B6DF0">
        <w:rPr>
          <w:rFonts w:hint="eastAsia"/>
          <w:b/>
          <w:sz w:val="28"/>
          <w:szCs w:val="28"/>
          <w:shd w:val="clear" w:color="auto" w:fill="C6D9F1" w:themeFill="text2" w:themeFillTint="33"/>
        </w:rPr>
        <w:t>（受付時に棄権）</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760AFAED" w14:textId="62BE0CCF" w:rsidR="00FD6C22" w:rsidRPr="00D23DA9" w:rsidRDefault="00C83E9D" w:rsidP="0021760E">
      <w:r w:rsidRPr="00D23DA9">
        <w:rPr>
          <w:noProof/>
        </w:rPr>
        <mc:AlternateContent>
          <mc:Choice Requires="wps">
            <w:drawing>
              <wp:anchor distT="0" distB="0" distL="114300" distR="114300" simplePos="0" relativeHeight="251108864" behindDoc="0" locked="0" layoutInCell="1" allowOverlap="1" wp14:anchorId="06A89847" wp14:editId="287F2A6B">
                <wp:simplePos x="0" y="0"/>
                <wp:positionH relativeFrom="column">
                  <wp:posOffset>508388</wp:posOffset>
                </wp:positionH>
                <wp:positionV relativeFrom="paragraph">
                  <wp:posOffset>1322070</wp:posOffset>
                </wp:positionV>
                <wp:extent cx="1232452" cy="657225"/>
                <wp:effectExtent l="0" t="0" r="6350" b="9525"/>
                <wp:wrapNone/>
                <wp:docPr id="1940"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2452" cy="6572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0FB914" w14:textId="77777777" w:rsidR="00BB492B" w:rsidRPr="00EC6CCC" w:rsidRDefault="00BB492B" w:rsidP="00FD6C22">
                            <w:pPr>
                              <w:rPr>
                                <w:szCs w:val="21"/>
                              </w:rPr>
                            </w:pPr>
                            <w:r>
                              <w:rPr>
                                <w:rFonts w:asciiTheme="minorEastAsia" w:hAnsiTheme="minorEastAsia" w:hint="eastAsia"/>
                                <w:szCs w:val="21"/>
                              </w:rPr>
                              <w:t>①受付する選挙以外の✔を外します。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6A89847" id="AutoShape 99" o:spid="_x0000_s1097" style="position:absolute;left:0;text-align:left;margin-left:40.05pt;margin-top:104.1pt;width:97.05pt;height:51.75pt;z-index:2511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" stroked="f">
                <v:textbox inset=".2mm,.2mm,.2mm,.2mm">
                  <w:txbxContent>
                    <w:p w14:paraId="690FB914" w14:textId="77777777" w:rsidR="00BB492B" w:rsidRPr="00EC6CCC" w:rsidRDefault="00BB492B" w:rsidP="00FD6C22">
                      <w:pPr>
                        <w:rPr>
                          <w:szCs w:val="21"/>
                        </w:rPr>
                      </w:pPr>
                      <w:r>
                        <w:rPr>
                          <w:rFonts w:asciiTheme="minorEastAsia" w:hAnsiTheme="minorEastAsia" w:hint="eastAsia"/>
                          <w:szCs w:val="21"/>
                        </w:rPr>
                        <w:t>①受付する選挙以外の✔を外します。</w:t>
                      </w:r>
                    </w:p>
                  </w:txbxContent>
                </v:textbox>
              </v:roundrect>
            </w:pict>
          </mc:Fallback>
        </mc:AlternateContent>
      </w:r>
      <w:r w:rsidRPr="00D23DA9">
        <w:rPr>
          <w:noProof/>
        </w:rPr>
        <mc:AlternateContent>
          <mc:Choice Requires="wps">
            <w:drawing>
              <wp:anchor distT="0" distB="0" distL="114300" distR="114300" simplePos="0" relativeHeight="251106816" behindDoc="0" locked="0" layoutInCell="1" allowOverlap="1" wp14:anchorId="1574C873" wp14:editId="074E132A">
                <wp:simplePos x="0" y="0"/>
                <wp:positionH relativeFrom="column">
                  <wp:posOffset>1773803</wp:posOffset>
                </wp:positionH>
                <wp:positionV relativeFrom="paragraph">
                  <wp:posOffset>1671320</wp:posOffset>
                </wp:positionV>
                <wp:extent cx="390525" cy="635"/>
                <wp:effectExtent l="19050" t="18415" r="19050" b="19050"/>
                <wp:wrapNone/>
                <wp:docPr id="1939"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05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9759CE" id="AutoShape 97" o:spid="_x0000_s1026" type="#_x0000_t32" style="position:absolute;left:0;text-align:left;margin-left:139.65pt;margin-top:131.6pt;width:30.75pt;height:.05pt;flip:x;z-index:2511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" strokecolor="red" strokeweight="2.5pt"/>
            </w:pict>
          </mc:Fallback>
        </mc:AlternateContent>
      </w:r>
      <w:r w:rsidRPr="00D23DA9">
        <w:rPr>
          <w:noProof/>
        </w:rPr>
        <mc:AlternateContent>
          <mc:Choice Requires="wps">
            <w:drawing>
              <wp:anchor distT="0" distB="0" distL="114300" distR="114300" simplePos="0" relativeHeight="251107840" behindDoc="0" locked="0" layoutInCell="1" allowOverlap="1" wp14:anchorId="2ECF2A07" wp14:editId="3AD9D877">
                <wp:simplePos x="0" y="0"/>
                <wp:positionH relativeFrom="column">
                  <wp:posOffset>2165405</wp:posOffset>
                </wp:positionH>
                <wp:positionV relativeFrom="paragraph">
                  <wp:posOffset>1464365</wp:posOffset>
                </wp:positionV>
                <wp:extent cx="177745" cy="450077"/>
                <wp:effectExtent l="19050" t="19050" r="13335" b="26670"/>
                <wp:wrapNone/>
                <wp:docPr id="1938"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745" cy="450077"/>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1358B9" id="AutoShape 98" o:spid="_x0000_s1026" style="position:absolute;left:0;text-align:left;margin-left:170.5pt;margin-top:115.3pt;width:14pt;height:35.45pt;z-index:2511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" filled="f" strokecolor="red" strokeweight="2.5pt">
                <v:textbox inset="5.85pt,.7pt,5.85pt,.7pt"/>
              </v:roundrect>
            </w:pict>
          </mc:Fallback>
        </mc:AlternateContent>
      </w:r>
      <w:r w:rsidR="00770BE2" w:rsidRPr="00D23DA9">
        <w:rPr>
          <w:noProof/>
        </w:rPr>
        <mc:AlternateContent>
          <mc:Choice Requires="wps">
            <w:drawing>
              <wp:anchor distT="0" distB="0" distL="114300" distR="114300" simplePos="0" relativeHeight="252946944" behindDoc="0" locked="0" layoutInCell="1" allowOverlap="1" wp14:anchorId="06A83DFF" wp14:editId="23C66F63">
                <wp:simplePos x="0" y="0"/>
                <wp:positionH relativeFrom="column">
                  <wp:posOffset>-5715</wp:posOffset>
                </wp:positionH>
                <wp:positionV relativeFrom="paragraph">
                  <wp:posOffset>38100</wp:posOffset>
                </wp:positionV>
                <wp:extent cx="2076450" cy="790575"/>
                <wp:effectExtent l="0" t="0" r="0" b="9525"/>
                <wp:wrapNone/>
                <wp:docPr id="2392"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0" cy="7905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5FA0A7" w14:textId="77777777" w:rsidR="00BB492B" w:rsidRDefault="00BB492B" w:rsidP="00770BE2">
                            <w:r w:rsidRPr="00FD6C22">
                              <w:rPr>
                                <w:rFonts w:hint="eastAsia"/>
                              </w:rPr>
                              <w:t>受付前に用紙受取りを拒否された等の場合</w:t>
                            </w:r>
                            <w:r>
                              <w:rPr>
                                <w:rFonts w:hint="eastAsia"/>
                              </w:rPr>
                              <w:t>、対象の選挙のみ受付できます。</w:t>
                            </w:r>
                          </w:p>
                          <w:p w14:paraId="65A31E1A" w14:textId="77777777" w:rsidR="00BB492B" w:rsidRPr="00770BE2" w:rsidRDefault="00BB492B" w:rsidP="00FD6C22">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6A83DFF" id="_x0000_s1098" style="position:absolute;left:0;text-align:left;margin-left:-.45pt;margin-top:3pt;width:163.5pt;height:62.25pt;z-index:2529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" stroked="f">
                <v:textbox inset=".2mm,.2mm,.2mm,.2mm">
                  <w:txbxContent>
                    <w:p w14:paraId="6E5FA0A7" w14:textId="77777777" w:rsidR="00BB492B" w:rsidRDefault="00BB492B" w:rsidP="00770BE2">
                      <w:r w:rsidRPr="00FD6C22">
                        <w:rPr>
                          <w:rFonts w:hint="eastAsia"/>
                        </w:rPr>
                        <w:t>受付前に用紙受取りを拒否された等の場合</w:t>
                      </w:r>
                      <w:r>
                        <w:rPr>
                          <w:rFonts w:hint="eastAsia"/>
                        </w:rPr>
                        <w:t>、対象の選挙のみ受付できます。</w:t>
                      </w:r>
                    </w:p>
                    <w:p w14:paraId="65A31E1A" w14:textId="77777777" w:rsidR="00BB492B" w:rsidRPr="00770BE2" w:rsidRDefault="00BB492B" w:rsidP="00FD6C22">
                      <w:pPr>
                        <w:rPr>
                          <w:szCs w:val="21"/>
                        </w:rPr>
                      </w:pPr>
                    </w:p>
                  </w:txbxContent>
                </v:textbox>
              </v:roundrect>
            </w:pict>
          </mc:Fallback>
        </mc:AlternateContent>
      </w:r>
      <w:r w:rsidR="00FD6C22" w:rsidRPr="00D23DA9">
        <w:rPr>
          <w:rFonts w:hint="eastAsia"/>
        </w:rPr>
        <w:tab/>
      </w:r>
      <w:r w:rsidR="00FD6C22" w:rsidRPr="00D23DA9">
        <w:rPr>
          <w:rFonts w:hint="eastAsia"/>
        </w:rPr>
        <w:tab/>
      </w:r>
      <w:r w:rsidR="00FD6C22" w:rsidRPr="00D23DA9">
        <w:rPr>
          <w:rFonts w:hint="eastAsia"/>
        </w:rPr>
        <w:tab/>
      </w:r>
      <w:r w:rsidR="00770BE2" w:rsidRPr="00D23DA9">
        <w:tab/>
      </w:r>
      <w:r w:rsidRPr="00C83E9D">
        <w:rPr>
          <w:noProof/>
        </w:rPr>
        <w:drawing>
          <wp:inline distT="0" distB="0" distL="0" distR="0" wp14:anchorId="72E2C848" wp14:editId="17434C66">
            <wp:extent cx="3400697" cy="2567635"/>
            <wp:effectExtent l="0" t="0" r="0" b="4445"/>
            <wp:docPr id="17838867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886725" name=""/>
                    <pic:cNvPicPr/>
                  </pic:nvPicPr>
                  <pic:blipFill>
                    <a:blip r:embed="rId64"/>
                    <a:stretch>
                      <a:fillRect/>
                    </a:stretch>
                  </pic:blipFill>
                  <pic:spPr>
                    <a:xfrm>
                      <a:off x="0" y="0"/>
                      <a:ext cx="3446718" cy="2602382"/>
                    </a:xfrm>
                    <a:prstGeom prst="rect">
                      <a:avLst/>
                    </a:prstGeom>
                  </pic:spPr>
                </pic:pic>
              </a:graphicData>
            </a:graphic>
          </wp:inline>
        </w:drawing>
      </w:r>
    </w:p>
    <w:p w14:paraId="1E4945D1" w14:textId="050D2CC8" w:rsidR="00FD6C22" w:rsidRPr="00D23DA9" w:rsidRDefault="00CD1731" w:rsidP="0021760E">
      <w:r w:rsidRPr="00D23DA9">
        <w:rPr>
          <w:noProof/>
        </w:rPr>
        <mc:AlternateContent>
          <mc:Choice Requires="wps">
            <w:drawing>
              <wp:anchor distT="0" distB="0" distL="114300" distR="114300" simplePos="0" relativeHeight="251110912" behindDoc="0" locked="0" layoutInCell="1" allowOverlap="1" wp14:anchorId="276153E5" wp14:editId="509F1C70">
                <wp:simplePos x="0" y="0"/>
                <wp:positionH relativeFrom="column">
                  <wp:posOffset>2116944</wp:posOffset>
                </wp:positionH>
                <wp:positionV relativeFrom="paragraph">
                  <wp:posOffset>113310</wp:posOffset>
                </wp:positionV>
                <wp:extent cx="2171700" cy="96524"/>
                <wp:effectExtent l="19050" t="19050" r="19050" b="17780"/>
                <wp:wrapNone/>
                <wp:docPr id="1937"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96524"/>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1215EF" id="AutoShape 101" o:spid="_x0000_s1026" style="position:absolute;left:0;text-align:left;margin-left:166.7pt;margin-top:8.9pt;width:171pt;height:7.6pt;z-index:2511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" filled="f" strokecolor="red" strokeweight="2.5pt">
                <v:textbox inset="5.85pt,.7pt,5.85pt,.7pt"/>
              </v:roundrect>
            </w:pict>
          </mc:Fallback>
        </mc:AlternateContent>
      </w:r>
      <w:r w:rsidR="00E94379" w:rsidRPr="00D23DA9">
        <w:rPr>
          <w:noProof/>
        </w:rPr>
        <mc:AlternateContent>
          <mc:Choice Requires="wps">
            <w:drawing>
              <wp:anchor distT="0" distB="0" distL="114300" distR="114300" simplePos="0" relativeHeight="251111936" behindDoc="0" locked="0" layoutInCell="1" allowOverlap="1" wp14:anchorId="11D1202F" wp14:editId="754812A9">
                <wp:simplePos x="0" y="0"/>
                <wp:positionH relativeFrom="column">
                  <wp:posOffset>289560</wp:posOffset>
                </wp:positionH>
                <wp:positionV relativeFrom="paragraph">
                  <wp:posOffset>9525</wp:posOffset>
                </wp:positionV>
                <wp:extent cx="1524000" cy="609600"/>
                <wp:effectExtent l="0" t="0" r="0" b="0"/>
                <wp:wrapNone/>
                <wp:docPr id="1936"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096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D90F80" w14:textId="77777777" w:rsidR="00BB492B" w:rsidRPr="00EC6CCC" w:rsidRDefault="00BB492B" w:rsidP="00FD6C22">
                            <w:pPr>
                              <w:rPr>
                                <w:szCs w:val="21"/>
                              </w:rPr>
                            </w:pPr>
                            <w:r>
                              <w:rPr>
                                <w:rFonts w:asciiTheme="minorEastAsia" w:hAnsiTheme="minorEastAsia" w:hint="eastAsia"/>
                                <w:szCs w:val="21"/>
                              </w:rPr>
                              <w:t>②✔の入っていた選挙のみ受付されます。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D1202F" id="AutoShape 102" o:spid="_x0000_s1099" style="position:absolute;left:0;text-align:left;margin-left:22.8pt;margin-top:.75pt;width:120pt;height:48pt;z-index:2511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" stroked="f">
                <v:textbox inset=".2mm,.2mm,.2mm,.2mm">
                  <w:txbxContent>
                    <w:p w14:paraId="0BD90F80" w14:textId="77777777" w:rsidR="00BB492B" w:rsidRPr="00EC6CCC" w:rsidRDefault="00BB492B" w:rsidP="00FD6C22">
                      <w:pPr>
                        <w:rPr>
                          <w:szCs w:val="21"/>
                        </w:rPr>
                      </w:pPr>
                      <w:r>
                        <w:rPr>
                          <w:rFonts w:asciiTheme="minorEastAsia" w:hAnsiTheme="minorEastAsia" w:hint="eastAsia"/>
                          <w:szCs w:val="21"/>
                        </w:rPr>
                        <w:t>②✔の入っていた選挙のみ受付されます。</w:t>
                      </w:r>
                    </w:p>
                  </w:txbxContent>
                </v:textbox>
              </v:roundrect>
            </w:pict>
          </mc:Fallback>
        </mc:AlternateContent>
      </w:r>
      <w:r w:rsidR="00E94379" w:rsidRPr="00D23DA9">
        <w:rPr>
          <w:noProof/>
        </w:rPr>
        <mc:AlternateContent>
          <mc:Choice Requires="wps">
            <w:drawing>
              <wp:anchor distT="0" distB="0" distL="114300" distR="114300" simplePos="0" relativeHeight="251109888" behindDoc="0" locked="0" layoutInCell="1" allowOverlap="1" wp14:anchorId="23849FAE" wp14:editId="06B056E2">
                <wp:simplePos x="0" y="0"/>
                <wp:positionH relativeFrom="column">
                  <wp:posOffset>1718310</wp:posOffset>
                </wp:positionH>
                <wp:positionV relativeFrom="paragraph">
                  <wp:posOffset>170815</wp:posOffset>
                </wp:positionV>
                <wp:extent cx="390525" cy="635"/>
                <wp:effectExtent l="19050" t="19050" r="9525" b="37465"/>
                <wp:wrapNone/>
                <wp:docPr id="1935"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05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4E0D0A" id="AutoShape 100" o:spid="_x0000_s1026" type="#_x0000_t32" style="position:absolute;left:0;text-align:left;margin-left:135.3pt;margin-top:13.45pt;width:30.75pt;height:.05pt;flip:x;z-index:2511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" strokecolor="red" strokeweight="2.5pt"/>
            </w:pict>
          </mc:Fallback>
        </mc:AlternateContent>
      </w:r>
      <w:r w:rsidR="00FD6C22" w:rsidRPr="00D23DA9">
        <w:rPr>
          <w:rFonts w:hint="eastAsia"/>
        </w:rPr>
        <w:tab/>
      </w:r>
      <w:r w:rsidR="00FD6C22" w:rsidRPr="00D23DA9">
        <w:rPr>
          <w:rFonts w:hint="eastAsia"/>
        </w:rPr>
        <w:tab/>
      </w:r>
      <w:r w:rsidR="00FD6C22" w:rsidRPr="00D23DA9">
        <w:rPr>
          <w:rFonts w:hint="eastAsia"/>
        </w:rPr>
        <w:tab/>
      </w:r>
      <w:r w:rsidR="00FD6C22" w:rsidRPr="00D23DA9">
        <w:rPr>
          <w:rFonts w:hint="eastAsia"/>
        </w:rPr>
        <w:tab/>
      </w:r>
      <w:r w:rsidRPr="00CD1731">
        <w:rPr>
          <w:noProof/>
        </w:rPr>
        <w:drawing>
          <wp:inline distT="0" distB="0" distL="0" distR="0" wp14:anchorId="55C3080C" wp14:editId="4D7C8527">
            <wp:extent cx="2156631" cy="446970"/>
            <wp:effectExtent l="0" t="0" r="0" b="0"/>
            <wp:docPr id="105007302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73023" name=""/>
                    <pic:cNvPicPr/>
                  </pic:nvPicPr>
                  <pic:blipFill>
                    <a:blip r:embed="rId65"/>
                    <a:stretch>
                      <a:fillRect/>
                    </a:stretch>
                  </pic:blipFill>
                  <pic:spPr>
                    <a:xfrm>
                      <a:off x="0" y="0"/>
                      <a:ext cx="2296637" cy="475987"/>
                    </a:xfrm>
                    <a:prstGeom prst="rect">
                      <a:avLst/>
                    </a:prstGeom>
                  </pic:spPr>
                </pic:pic>
              </a:graphicData>
            </a:graphic>
          </wp:inline>
        </w:drawing>
      </w:r>
    </w:p>
    <w:p w14:paraId="7C08362B" w14:textId="56BBE41E" w:rsidR="00FD6C22" w:rsidRDefault="00FD6C22" w:rsidP="0021760E"/>
    <w:p w14:paraId="6794A146" w14:textId="77777777" w:rsidR="00C21E44" w:rsidRDefault="00C21E44" w:rsidP="0021760E"/>
    <w:p w14:paraId="3C572B44" w14:textId="47DA4432" w:rsidR="00C83494" w:rsidRPr="00D23DA9" w:rsidRDefault="00C83494" w:rsidP="00C83494">
      <w:pPr>
        <w:widowControl/>
        <w:jc w:val="left"/>
        <w:rPr>
          <w:b/>
          <w:sz w:val="28"/>
          <w:szCs w:val="28"/>
          <w:shd w:val="clear" w:color="auto" w:fill="C6D9F1" w:themeFill="text2" w:themeFillTint="33"/>
        </w:rPr>
      </w:pPr>
      <w:bookmarkStart w:id="21" w:name="_Hlk55135234"/>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投票不可の場合の画面表示</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bookmarkEnd w:id="21"/>
    <w:p w14:paraId="7723AF89" w14:textId="724D21F6" w:rsidR="00C83494" w:rsidRPr="00D23DA9" w:rsidRDefault="002C5C90" w:rsidP="00C83494">
      <w:r w:rsidRPr="00D23DA9">
        <w:rPr>
          <w:noProof/>
        </w:rPr>
        <mc:AlternateContent>
          <mc:Choice Requires="wps">
            <w:drawing>
              <wp:anchor distT="0" distB="0" distL="114300" distR="114300" simplePos="0" relativeHeight="253526528" behindDoc="0" locked="0" layoutInCell="1" allowOverlap="1" wp14:anchorId="2EE33AA0" wp14:editId="68BEB190">
                <wp:simplePos x="0" y="0"/>
                <wp:positionH relativeFrom="column">
                  <wp:posOffset>4347845</wp:posOffset>
                </wp:positionH>
                <wp:positionV relativeFrom="paragraph">
                  <wp:posOffset>917146</wp:posOffset>
                </wp:positionV>
                <wp:extent cx="857885" cy="0"/>
                <wp:effectExtent l="0" t="19050" r="37465" b="19050"/>
                <wp:wrapNone/>
                <wp:docPr id="1998" name="AutoShape 1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88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EEDFA7" id="AutoShape 1338" o:spid="_x0000_s1026" type="#_x0000_t32" style="position:absolute;left:0;text-align:left;margin-left:342.35pt;margin-top:72.2pt;width:67.55pt;height:0;z-index:2535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" strokecolor="red" strokeweight="2.5pt"/>
            </w:pict>
          </mc:Fallback>
        </mc:AlternateContent>
      </w:r>
      <w:r w:rsidR="00C61E38" w:rsidRPr="00D23DA9">
        <w:rPr>
          <w:noProof/>
        </w:rPr>
        <mc:AlternateContent>
          <mc:Choice Requires="wps">
            <w:drawing>
              <wp:anchor distT="0" distB="0" distL="114300" distR="114300" simplePos="0" relativeHeight="253524480" behindDoc="0" locked="0" layoutInCell="1" allowOverlap="1" wp14:anchorId="60B66169" wp14:editId="2543BE54">
                <wp:simplePos x="0" y="0"/>
                <wp:positionH relativeFrom="column">
                  <wp:posOffset>1468120</wp:posOffset>
                </wp:positionH>
                <wp:positionV relativeFrom="paragraph">
                  <wp:posOffset>1442831</wp:posOffset>
                </wp:positionV>
                <wp:extent cx="1333500" cy="0"/>
                <wp:effectExtent l="0" t="19050" r="19050" b="19050"/>
                <wp:wrapNone/>
                <wp:docPr id="1996" name="AutoShape 1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35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34B6AD" id="AutoShape 1336" o:spid="_x0000_s1026" type="#_x0000_t32" style="position:absolute;left:0;text-align:left;margin-left:115.6pt;margin-top:113.6pt;width:105pt;height:0;z-index:2535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" strokecolor="red" strokeweight="2.5pt"/>
            </w:pict>
          </mc:Fallback>
        </mc:AlternateContent>
      </w:r>
      <w:r w:rsidR="00C61E38" w:rsidRPr="00D23DA9">
        <w:rPr>
          <w:noProof/>
        </w:rPr>
        <mc:AlternateContent>
          <mc:Choice Requires="wps">
            <w:drawing>
              <wp:anchor distT="0" distB="0" distL="114300" distR="114300" simplePos="0" relativeHeight="253523456" behindDoc="0" locked="0" layoutInCell="1" allowOverlap="1" wp14:anchorId="2B58C77B" wp14:editId="68062336">
                <wp:simplePos x="0" y="0"/>
                <wp:positionH relativeFrom="column">
                  <wp:posOffset>2799335</wp:posOffset>
                </wp:positionH>
                <wp:positionV relativeFrom="paragraph">
                  <wp:posOffset>1045820</wp:posOffset>
                </wp:positionV>
                <wp:extent cx="1143000" cy="696595"/>
                <wp:effectExtent l="19050" t="19050" r="19050" b="27305"/>
                <wp:wrapNone/>
                <wp:docPr id="1995" name="AutoShape 1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9659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E7B944" id="AutoShape 1335" o:spid="_x0000_s1026" style="position:absolute;left:0;text-align:left;margin-left:220.4pt;margin-top:82.35pt;width:90pt;height:54.85pt;z-index:2535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" filled="f" strokecolor="red" strokeweight="2.5pt">
                <v:textbox inset="5.85pt,.7pt,5.85pt,.7pt"/>
              </v:roundrect>
            </w:pict>
          </mc:Fallback>
        </mc:AlternateContent>
      </w:r>
      <w:r w:rsidR="00C83494" w:rsidRPr="00D23DA9">
        <w:rPr>
          <w:noProof/>
        </w:rPr>
        <mc:AlternateContent>
          <mc:Choice Requires="wps">
            <w:drawing>
              <wp:anchor distT="0" distB="0" distL="114300" distR="114300" simplePos="0" relativeHeight="253525504" behindDoc="0" locked="0" layoutInCell="1" allowOverlap="1" wp14:anchorId="250441EB" wp14:editId="4E81B4BE">
                <wp:simplePos x="0" y="0"/>
                <wp:positionH relativeFrom="margin">
                  <wp:align>left</wp:align>
                </wp:positionH>
                <wp:positionV relativeFrom="paragraph">
                  <wp:posOffset>1063625</wp:posOffset>
                </wp:positionV>
                <wp:extent cx="1476375" cy="1266825"/>
                <wp:effectExtent l="0" t="0" r="9525" b="9525"/>
                <wp:wrapNone/>
                <wp:docPr id="1997" name="AutoShape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12668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F6836E8" w14:textId="77777777" w:rsidR="00BB492B" w:rsidRDefault="00BB492B" w:rsidP="00C83494">
                            <w:pPr>
                              <w:widowControl/>
                              <w:jc w:val="left"/>
                              <w:rPr>
                                <w:rFonts w:asciiTheme="minorEastAsia" w:hAnsiTheme="minorEastAsia"/>
                                <w:szCs w:val="21"/>
                              </w:rPr>
                            </w:pPr>
                            <w:r>
                              <w:rPr>
                                <w:rFonts w:asciiTheme="minorEastAsia" w:hAnsiTheme="minorEastAsia" w:hint="eastAsia"/>
                                <w:szCs w:val="21"/>
                              </w:rPr>
                              <w:t>右図のようなメッセージが表示されます。</w:t>
                            </w:r>
                          </w:p>
                          <w:p w14:paraId="3C0F5047" w14:textId="7092031B" w:rsidR="00BB492B" w:rsidRPr="00A768C7" w:rsidRDefault="00BB492B" w:rsidP="00C83494">
                            <w:pPr>
                              <w:widowControl/>
                              <w:jc w:val="left"/>
                              <w:rPr>
                                <w:rFonts w:asciiTheme="minorEastAsia" w:hAnsiTheme="minorEastAsia"/>
                                <w:szCs w:val="21"/>
                              </w:rPr>
                            </w:pPr>
                            <w:r w:rsidRPr="006C6D32">
                              <w:rPr>
                                <w:rFonts w:hint="eastAsia"/>
                                <w:color w:val="FFFFFF" w:themeColor="background1"/>
                                <w:szCs w:val="21"/>
                                <w:shd w:val="clear" w:color="auto" w:fill="000000" w:themeFill="text1"/>
                              </w:rPr>
                              <w:t>E</w:t>
                            </w:r>
                            <w:r w:rsidRPr="006C6D32">
                              <w:rPr>
                                <w:color w:val="FFFFFF" w:themeColor="background1"/>
                                <w:szCs w:val="21"/>
                                <w:shd w:val="clear" w:color="auto" w:fill="000000" w:themeFill="text1"/>
                              </w:rPr>
                              <w:t>NTER</w:t>
                            </w:r>
                            <w:r>
                              <w:rPr>
                                <w:rFonts w:asciiTheme="minorEastAsia" w:hAnsiTheme="minorEastAsia" w:hint="eastAsia"/>
                                <w:szCs w:val="21"/>
                              </w:rPr>
                              <w:t>で閉じられなくなっています。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0441EB" id="AutoShape 1337" o:spid="_x0000_s1100" style="position:absolute;left:0;text-align:left;margin-left:0;margin-top:83.75pt;width:116.25pt;height:99.75pt;z-index:253525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" stroked="f">
                <v:textbox inset=".2mm,.2mm,.2mm,.2mm">
                  <w:txbxContent>
                    <w:p w14:paraId="5F6836E8" w14:textId="77777777" w:rsidR="00BB492B" w:rsidRDefault="00BB492B" w:rsidP="00C83494">
                      <w:pPr>
                        <w:widowControl/>
                        <w:jc w:val="left"/>
                        <w:rPr>
                          <w:rFonts w:asciiTheme="minorEastAsia" w:hAnsiTheme="minorEastAsia"/>
                          <w:szCs w:val="21"/>
                        </w:rPr>
                      </w:pPr>
                      <w:r>
                        <w:rPr>
                          <w:rFonts w:asciiTheme="minorEastAsia" w:hAnsiTheme="minorEastAsia" w:hint="eastAsia"/>
                          <w:szCs w:val="21"/>
                        </w:rPr>
                        <w:t>右図のようなメッセージが表示されます。</w:t>
                      </w:r>
                    </w:p>
                    <w:p w14:paraId="3C0F5047" w14:textId="7092031B" w:rsidR="00BB492B" w:rsidRPr="00A768C7" w:rsidRDefault="00BB492B" w:rsidP="00C83494">
                      <w:pPr>
                        <w:widowControl/>
                        <w:jc w:val="left"/>
                        <w:rPr>
                          <w:rFonts w:asciiTheme="minorEastAsia" w:hAnsiTheme="minorEastAsia"/>
                          <w:szCs w:val="21"/>
                        </w:rPr>
                      </w:pPr>
                      <w:r w:rsidRPr="006C6D32">
                        <w:rPr>
                          <w:rFonts w:hint="eastAsia"/>
                          <w:color w:val="FFFFFF" w:themeColor="background1"/>
                          <w:szCs w:val="21"/>
                          <w:shd w:val="clear" w:color="auto" w:fill="000000" w:themeFill="text1"/>
                        </w:rPr>
                        <w:t>E</w:t>
                      </w:r>
                      <w:r w:rsidRPr="006C6D32">
                        <w:rPr>
                          <w:color w:val="FFFFFF" w:themeColor="background1"/>
                          <w:szCs w:val="21"/>
                          <w:shd w:val="clear" w:color="auto" w:fill="000000" w:themeFill="text1"/>
                        </w:rPr>
                        <w:t>NTER</w:t>
                      </w:r>
                      <w:r>
                        <w:rPr>
                          <w:rFonts w:asciiTheme="minorEastAsia" w:hAnsiTheme="minorEastAsia" w:hint="eastAsia"/>
                          <w:szCs w:val="21"/>
                        </w:rPr>
                        <w:t>で閉じられなくなっています。</w:t>
                      </w:r>
                    </w:p>
                  </w:txbxContent>
                </v:textbox>
                <w10:wrap anchorx="margin"/>
              </v:roundrect>
            </w:pict>
          </mc:Fallback>
        </mc:AlternateContent>
      </w:r>
      <w:r w:rsidR="00C83494" w:rsidRPr="00D23DA9">
        <w:rPr>
          <w:noProof/>
        </w:rPr>
        <mc:AlternateContent>
          <mc:Choice Requires="wps">
            <w:drawing>
              <wp:anchor distT="0" distB="0" distL="114300" distR="114300" simplePos="0" relativeHeight="253529600" behindDoc="0" locked="0" layoutInCell="1" allowOverlap="1" wp14:anchorId="4C09FCFA" wp14:editId="60FFCCF7">
                <wp:simplePos x="0" y="0"/>
                <wp:positionH relativeFrom="column">
                  <wp:posOffset>5236210</wp:posOffset>
                </wp:positionH>
                <wp:positionV relativeFrom="paragraph">
                  <wp:posOffset>1941195</wp:posOffset>
                </wp:positionV>
                <wp:extent cx="1040765" cy="694055"/>
                <wp:effectExtent l="0" t="0" r="6985" b="0"/>
                <wp:wrapNone/>
                <wp:docPr id="2001" name="AutoShape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765" cy="6940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878025" w14:textId="77777777" w:rsidR="00BB492B" w:rsidRPr="00A768C7" w:rsidRDefault="00BB492B" w:rsidP="00C83494">
                            <w:pPr>
                              <w:widowControl/>
                              <w:jc w:val="left"/>
                              <w:rPr>
                                <w:rFonts w:asciiTheme="minorEastAsia" w:hAnsiTheme="minorEastAsia"/>
                                <w:szCs w:val="21"/>
                              </w:rPr>
                            </w:pPr>
                            <w:r w:rsidRPr="002E7CEA">
                              <w:rPr>
                                <w:rFonts w:asciiTheme="minorEastAsia" w:hAnsiTheme="minorEastAsia" w:hint="eastAsia"/>
                                <w:color w:val="FFFFFF" w:themeColor="background1"/>
                                <w:szCs w:val="21"/>
                                <w:shd w:val="clear" w:color="auto" w:fill="000000" w:themeFill="text1"/>
                              </w:rPr>
                              <w:t>受付</w:t>
                            </w:r>
                            <w:r>
                              <w:rPr>
                                <w:rFonts w:asciiTheme="minorEastAsia" w:hAnsiTheme="minorEastAsia" w:hint="eastAsia"/>
                                <w:szCs w:val="21"/>
                              </w:rPr>
                              <w:t>はクリックしても反応しません。</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C09FCFA" id="AutoShape 1341" o:spid="_x0000_s1101" style="position:absolute;left:0;text-align:left;margin-left:412.3pt;margin-top:152.85pt;width:81.95pt;height:54.65pt;z-index:2535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" stroked="f">
                <v:textbox inset=".2mm,.2mm,.2mm,.2mm">
                  <w:txbxContent>
                    <w:p w14:paraId="32878025" w14:textId="77777777" w:rsidR="00BB492B" w:rsidRPr="00A768C7" w:rsidRDefault="00BB492B" w:rsidP="00C83494">
                      <w:pPr>
                        <w:widowControl/>
                        <w:jc w:val="left"/>
                        <w:rPr>
                          <w:rFonts w:asciiTheme="minorEastAsia" w:hAnsiTheme="minorEastAsia"/>
                          <w:szCs w:val="21"/>
                        </w:rPr>
                      </w:pPr>
                      <w:r w:rsidRPr="002E7CEA">
                        <w:rPr>
                          <w:rFonts w:asciiTheme="minorEastAsia" w:hAnsiTheme="minorEastAsia" w:hint="eastAsia"/>
                          <w:color w:val="FFFFFF" w:themeColor="background1"/>
                          <w:szCs w:val="21"/>
                          <w:shd w:val="clear" w:color="auto" w:fill="000000" w:themeFill="text1"/>
                        </w:rPr>
                        <w:t>受付</w:t>
                      </w:r>
                      <w:r>
                        <w:rPr>
                          <w:rFonts w:asciiTheme="minorEastAsia" w:hAnsiTheme="minorEastAsia" w:hint="eastAsia"/>
                          <w:szCs w:val="21"/>
                        </w:rPr>
                        <w:t>はクリックしても反応しません。</w:t>
                      </w:r>
                    </w:p>
                  </w:txbxContent>
                </v:textbox>
              </v:roundrect>
            </w:pict>
          </mc:Fallback>
        </mc:AlternateContent>
      </w:r>
      <w:r w:rsidR="00C83494" w:rsidRPr="00D23DA9">
        <w:rPr>
          <w:noProof/>
        </w:rPr>
        <mc:AlternateContent>
          <mc:Choice Requires="wps">
            <w:drawing>
              <wp:anchor distT="0" distB="0" distL="114300" distR="114300" simplePos="0" relativeHeight="253528576" behindDoc="0" locked="0" layoutInCell="1" allowOverlap="1" wp14:anchorId="0C8061F0" wp14:editId="141CBFC0">
                <wp:simplePos x="0" y="0"/>
                <wp:positionH relativeFrom="column">
                  <wp:posOffset>5011420</wp:posOffset>
                </wp:positionH>
                <wp:positionV relativeFrom="paragraph">
                  <wp:posOffset>2146300</wp:posOffset>
                </wp:positionV>
                <wp:extent cx="224790" cy="0"/>
                <wp:effectExtent l="16510" t="19050" r="15875" b="19050"/>
                <wp:wrapNone/>
                <wp:docPr id="2000" name="AutoShape 1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8F5247" id="AutoShape 1340" o:spid="_x0000_s1026" type="#_x0000_t32" style="position:absolute;left:0;text-align:left;margin-left:394.6pt;margin-top:169pt;width:17.7pt;height:0;z-index:2535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" strokecolor="red" strokeweight="2.5pt"/>
            </w:pict>
          </mc:Fallback>
        </mc:AlternateContent>
      </w:r>
      <w:r w:rsidR="00C83494" w:rsidRPr="00D23DA9">
        <w:rPr>
          <w:noProof/>
        </w:rPr>
        <mc:AlternateContent>
          <mc:Choice Requires="wps">
            <w:drawing>
              <wp:anchor distT="0" distB="0" distL="114300" distR="114300" simplePos="0" relativeHeight="253527552" behindDoc="0" locked="0" layoutInCell="1" allowOverlap="1" wp14:anchorId="4680ED84" wp14:editId="631FE1BB">
                <wp:simplePos x="0" y="0"/>
                <wp:positionH relativeFrom="column">
                  <wp:posOffset>5205730</wp:posOffset>
                </wp:positionH>
                <wp:positionV relativeFrom="paragraph">
                  <wp:posOffset>587375</wp:posOffset>
                </wp:positionV>
                <wp:extent cx="1040765" cy="855980"/>
                <wp:effectExtent l="1270" t="3175" r="5715" b="7620"/>
                <wp:wrapNone/>
                <wp:docPr id="1999" name="AutoShape 1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765" cy="8559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4BE8CE" w14:textId="77777777" w:rsidR="00BB492B" w:rsidRPr="00A768C7" w:rsidRDefault="00BB492B" w:rsidP="00C83494">
                            <w:pPr>
                              <w:widowControl/>
                              <w:jc w:val="left"/>
                              <w:rPr>
                                <w:rFonts w:asciiTheme="minorEastAsia" w:hAnsiTheme="minorEastAsia"/>
                                <w:szCs w:val="21"/>
                              </w:rPr>
                            </w:pPr>
                            <w:r>
                              <w:rPr>
                                <w:rFonts w:asciiTheme="minorEastAsia" w:hAnsiTheme="minorEastAsia" w:hint="eastAsia"/>
                                <w:szCs w:val="21"/>
                              </w:rPr>
                              <w:t>異動日および異動事由が表示されます。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680ED84" id="AutoShape 1339" o:spid="_x0000_s1102" style="position:absolute;left:0;text-align:left;margin-left:409.9pt;margin-top:46.25pt;width:81.95pt;height:67.4pt;z-index:2535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" stroked="f">
                <v:textbox inset=".2mm,.2mm,.2mm,.2mm">
                  <w:txbxContent>
                    <w:p w14:paraId="134BE8CE" w14:textId="77777777" w:rsidR="00BB492B" w:rsidRPr="00A768C7" w:rsidRDefault="00BB492B" w:rsidP="00C83494">
                      <w:pPr>
                        <w:widowControl/>
                        <w:jc w:val="left"/>
                        <w:rPr>
                          <w:rFonts w:asciiTheme="minorEastAsia" w:hAnsiTheme="minorEastAsia"/>
                          <w:szCs w:val="21"/>
                        </w:rPr>
                      </w:pPr>
                      <w:r>
                        <w:rPr>
                          <w:rFonts w:asciiTheme="minorEastAsia" w:hAnsiTheme="minorEastAsia" w:hint="eastAsia"/>
                          <w:szCs w:val="21"/>
                        </w:rPr>
                        <w:t>異動日および異動事由が表示されます。</w:t>
                      </w:r>
                    </w:p>
                  </w:txbxContent>
                </v:textbox>
              </v:roundrect>
            </w:pict>
          </mc:Fallback>
        </mc:AlternateContent>
      </w:r>
      <w:r w:rsidR="00C83494" w:rsidRPr="00D23DA9">
        <w:rPr>
          <w:rFonts w:hint="eastAsia"/>
        </w:rPr>
        <w:tab/>
      </w:r>
      <w:r w:rsidR="00C83494" w:rsidRPr="00D23DA9">
        <w:rPr>
          <w:rFonts w:hint="eastAsia"/>
        </w:rPr>
        <w:tab/>
      </w:r>
      <w:r w:rsidR="00C83494">
        <w:tab/>
      </w:r>
      <w:r w:rsidR="00CD1731" w:rsidRPr="00CD1731">
        <w:rPr>
          <w:noProof/>
        </w:rPr>
        <w:drawing>
          <wp:inline distT="0" distB="0" distL="0" distR="0" wp14:anchorId="79AAD387" wp14:editId="1FADFFEF">
            <wp:extent cx="3493827" cy="2637952"/>
            <wp:effectExtent l="0" t="0" r="0" b="0"/>
            <wp:docPr id="10905878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87827" name=""/>
                    <pic:cNvPicPr/>
                  </pic:nvPicPr>
                  <pic:blipFill>
                    <a:blip r:embed="rId66"/>
                    <a:stretch>
                      <a:fillRect/>
                    </a:stretch>
                  </pic:blipFill>
                  <pic:spPr>
                    <a:xfrm>
                      <a:off x="0" y="0"/>
                      <a:ext cx="3503870" cy="2645534"/>
                    </a:xfrm>
                    <a:prstGeom prst="rect">
                      <a:avLst/>
                    </a:prstGeom>
                  </pic:spPr>
                </pic:pic>
              </a:graphicData>
            </a:graphic>
          </wp:inline>
        </w:drawing>
      </w:r>
    </w:p>
    <w:p w14:paraId="2F1200D3" w14:textId="77777777" w:rsidR="00C83494" w:rsidRPr="00D23DA9" w:rsidRDefault="00C83494" w:rsidP="00C83494"/>
    <w:p w14:paraId="05A67F24" w14:textId="1A57DED2" w:rsidR="00C83494" w:rsidRDefault="00C83494" w:rsidP="0021760E"/>
    <w:p w14:paraId="7CF17900" w14:textId="7ED770EA" w:rsidR="00C21E44" w:rsidRDefault="00C83494">
      <w:pPr>
        <w:widowControl/>
        <w:jc w:val="left"/>
      </w:pPr>
      <w:r>
        <w:br w:type="page"/>
      </w:r>
    </w:p>
    <w:p w14:paraId="2A13BF90" w14:textId="77777777" w:rsidR="006E117D" w:rsidRDefault="006E117D">
      <w:pPr>
        <w:widowControl/>
        <w:jc w:val="left"/>
      </w:pPr>
    </w:p>
    <w:p w14:paraId="0F30908A" w14:textId="3A655CB8" w:rsidR="003870F6" w:rsidRPr="00D23DA9" w:rsidRDefault="003870F6" w:rsidP="003870F6">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Pr>
          <w:rFonts w:hint="eastAsia"/>
          <w:b/>
          <w:sz w:val="28"/>
          <w:szCs w:val="28"/>
          <w:shd w:val="clear" w:color="auto" w:fill="C6D9F1" w:themeFill="text2" w:themeFillTint="33"/>
        </w:rPr>
        <w:t>代理補助者の登録</w:t>
      </w:r>
      <w:r>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5525B953" w14:textId="77777777" w:rsidR="003870F6" w:rsidRDefault="00146F2E" w:rsidP="0021760E">
      <w:r>
        <w:rPr>
          <w:rFonts w:hint="eastAsia"/>
        </w:rPr>
        <w:t>代理投票の受付を行った後に、代理補助者の登録を行うことができます。</w:t>
      </w:r>
    </w:p>
    <w:p w14:paraId="23439206" w14:textId="77777777" w:rsidR="003870F6" w:rsidRDefault="00146F2E" w:rsidP="00146F2E">
      <w:pPr>
        <w:tabs>
          <w:tab w:val="left" w:pos="1515"/>
        </w:tabs>
      </w:pPr>
      <w:r>
        <w:rPr>
          <w:rFonts w:hint="eastAsia"/>
        </w:rPr>
        <w:t>「システム設計」の「D受付画面制御設定」の「</w:t>
      </w:r>
      <w:r w:rsidRPr="00146F2E">
        <w:rPr>
          <w:rFonts w:hint="eastAsia"/>
        </w:rPr>
        <w:t>代理補助者は一覧で登録出来るようにする</w:t>
      </w:r>
      <w:r>
        <w:rPr>
          <w:rFonts w:hint="eastAsia"/>
        </w:rPr>
        <w:t>」に✔が入っていない場合、次の図のような登録画面が表示されます。</w:t>
      </w:r>
    </w:p>
    <w:p w14:paraId="7245C718" w14:textId="77777777" w:rsidR="0072029A" w:rsidRDefault="0072029A" w:rsidP="00146F2E">
      <w:pPr>
        <w:tabs>
          <w:tab w:val="left" w:pos="1515"/>
        </w:tabs>
      </w:pPr>
      <w:r>
        <w:rPr>
          <w:rFonts w:hint="eastAsia"/>
        </w:rPr>
        <w:t>「データ管理」の「②マスタ登録」の「C多目的」の「代理投票の事由」にて、事前に登録しておく必要があります。</w:t>
      </w:r>
    </w:p>
    <w:p w14:paraId="79F3D887" w14:textId="77777777" w:rsidR="003870F6" w:rsidRDefault="00702618" w:rsidP="0021760E">
      <w:r w:rsidRPr="00702618">
        <w:rPr>
          <w:noProof/>
        </w:rPr>
        <mc:AlternateContent>
          <mc:Choice Requires="wps">
            <w:drawing>
              <wp:anchor distT="0" distB="0" distL="114300" distR="114300" simplePos="0" relativeHeight="253068800" behindDoc="0" locked="0" layoutInCell="1" allowOverlap="1" wp14:anchorId="7A5229F9" wp14:editId="496FA501">
                <wp:simplePos x="0" y="0"/>
                <wp:positionH relativeFrom="column">
                  <wp:posOffset>2137410</wp:posOffset>
                </wp:positionH>
                <wp:positionV relativeFrom="paragraph">
                  <wp:posOffset>28575</wp:posOffset>
                </wp:positionV>
                <wp:extent cx="2657475" cy="904875"/>
                <wp:effectExtent l="0" t="0" r="9525" b="9525"/>
                <wp:wrapNone/>
                <wp:docPr id="2258"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7475" cy="9048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A0F5FD" w14:textId="77777777" w:rsidR="00BB492B" w:rsidRDefault="00BB492B" w:rsidP="00702618">
                            <w:pPr>
                              <w:rPr>
                                <w:rFonts w:asciiTheme="minorEastAsia" w:hAnsiTheme="minorEastAsia"/>
                                <w:szCs w:val="21"/>
                              </w:rPr>
                            </w:pPr>
                            <w:r>
                              <w:rPr>
                                <w:rFonts w:asciiTheme="minorEastAsia" w:hAnsiTheme="minorEastAsia" w:hint="eastAsia"/>
                                <w:szCs w:val="21"/>
                              </w:rPr>
                              <w:t>①代理事由を選択</w:t>
                            </w:r>
                            <w:r>
                              <w:rPr>
                                <w:rFonts w:asciiTheme="minorEastAsia" w:hAnsiTheme="minorEastAsia"/>
                                <w:szCs w:val="21"/>
                              </w:rPr>
                              <w:t>します。</w:t>
                            </w:r>
                          </w:p>
                          <w:p w14:paraId="4709D023" w14:textId="77777777" w:rsidR="00BB492B" w:rsidRDefault="00BB492B" w:rsidP="00702618">
                            <w:pPr>
                              <w:rPr>
                                <w:rFonts w:asciiTheme="minorEastAsia" w:hAnsiTheme="minorEastAsia"/>
                                <w:szCs w:val="21"/>
                              </w:rPr>
                            </w:pPr>
                            <w:r>
                              <w:rPr>
                                <w:rFonts w:asciiTheme="minorEastAsia" w:hAnsiTheme="minorEastAsia" w:hint="eastAsia"/>
                                <w:szCs w:val="21"/>
                              </w:rPr>
                              <w:t>②代理補助者氏名１に入力</w:t>
                            </w:r>
                            <w:r>
                              <w:rPr>
                                <w:rFonts w:asciiTheme="minorEastAsia" w:hAnsiTheme="minorEastAsia"/>
                                <w:szCs w:val="21"/>
                              </w:rPr>
                              <w:t>します。</w:t>
                            </w:r>
                          </w:p>
                          <w:p w14:paraId="5E82B7D6" w14:textId="77777777" w:rsidR="00BB492B" w:rsidRPr="00EC6CCC" w:rsidRDefault="00BB492B" w:rsidP="00702618">
                            <w:pPr>
                              <w:rPr>
                                <w:szCs w:val="21"/>
                              </w:rPr>
                            </w:pPr>
                            <w:r>
                              <w:rPr>
                                <w:rFonts w:hint="eastAsia"/>
                                <w:szCs w:val="21"/>
                              </w:rPr>
                              <w:t>③</w:t>
                            </w:r>
                            <w:r>
                              <w:rPr>
                                <w:rFonts w:asciiTheme="minorEastAsia" w:hAnsiTheme="minorEastAsia" w:hint="eastAsia"/>
                                <w:szCs w:val="21"/>
                              </w:rPr>
                              <w:t>代理補助者氏名２に入力</w:t>
                            </w:r>
                            <w:r>
                              <w:rPr>
                                <w:rFonts w:asciiTheme="minorEastAsia" w:hAnsiTheme="minorEastAsia"/>
                                <w:szCs w:val="21"/>
                              </w:rPr>
                              <w:t>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A5229F9" id="_x0000_s1103" style="position:absolute;left:0;text-align:left;margin-left:168.3pt;margin-top:2.25pt;width:209.25pt;height:71.25pt;z-index:2530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" stroked="f">
                <v:textbox inset=".2mm,.2mm,.2mm,.2mm">
                  <w:txbxContent>
                    <w:p w14:paraId="71A0F5FD" w14:textId="77777777" w:rsidR="00BB492B" w:rsidRDefault="00BB492B" w:rsidP="00702618">
                      <w:pPr>
                        <w:rPr>
                          <w:rFonts w:asciiTheme="minorEastAsia" w:hAnsiTheme="minorEastAsia"/>
                          <w:szCs w:val="21"/>
                        </w:rPr>
                      </w:pPr>
                      <w:r>
                        <w:rPr>
                          <w:rFonts w:asciiTheme="minorEastAsia" w:hAnsiTheme="minorEastAsia" w:hint="eastAsia"/>
                          <w:szCs w:val="21"/>
                        </w:rPr>
                        <w:t>①代理事由を選択</w:t>
                      </w:r>
                      <w:r>
                        <w:rPr>
                          <w:rFonts w:asciiTheme="minorEastAsia" w:hAnsiTheme="minorEastAsia"/>
                          <w:szCs w:val="21"/>
                        </w:rPr>
                        <w:t>します。</w:t>
                      </w:r>
                    </w:p>
                    <w:p w14:paraId="4709D023" w14:textId="77777777" w:rsidR="00BB492B" w:rsidRDefault="00BB492B" w:rsidP="00702618">
                      <w:pPr>
                        <w:rPr>
                          <w:rFonts w:asciiTheme="minorEastAsia" w:hAnsiTheme="minorEastAsia"/>
                          <w:szCs w:val="21"/>
                        </w:rPr>
                      </w:pPr>
                      <w:r>
                        <w:rPr>
                          <w:rFonts w:asciiTheme="minorEastAsia" w:hAnsiTheme="minorEastAsia" w:hint="eastAsia"/>
                          <w:szCs w:val="21"/>
                        </w:rPr>
                        <w:t>②代理補助者氏名１に入力</w:t>
                      </w:r>
                      <w:r>
                        <w:rPr>
                          <w:rFonts w:asciiTheme="minorEastAsia" w:hAnsiTheme="minorEastAsia"/>
                          <w:szCs w:val="21"/>
                        </w:rPr>
                        <w:t>します。</w:t>
                      </w:r>
                    </w:p>
                    <w:p w14:paraId="5E82B7D6" w14:textId="77777777" w:rsidR="00BB492B" w:rsidRPr="00EC6CCC" w:rsidRDefault="00BB492B" w:rsidP="00702618">
                      <w:pPr>
                        <w:rPr>
                          <w:szCs w:val="21"/>
                        </w:rPr>
                      </w:pPr>
                      <w:r>
                        <w:rPr>
                          <w:rFonts w:hint="eastAsia"/>
                          <w:szCs w:val="21"/>
                        </w:rPr>
                        <w:t>③</w:t>
                      </w:r>
                      <w:r>
                        <w:rPr>
                          <w:rFonts w:asciiTheme="minorEastAsia" w:hAnsiTheme="minorEastAsia" w:hint="eastAsia"/>
                          <w:szCs w:val="21"/>
                        </w:rPr>
                        <w:t>代理補助者氏名２に入力</w:t>
                      </w:r>
                      <w:r>
                        <w:rPr>
                          <w:rFonts w:asciiTheme="minorEastAsia" w:hAnsiTheme="minorEastAsia"/>
                          <w:szCs w:val="21"/>
                        </w:rPr>
                        <w:t>します。</w:t>
                      </w:r>
                    </w:p>
                  </w:txbxContent>
                </v:textbox>
              </v:roundrect>
            </w:pict>
          </mc:Fallback>
        </mc:AlternateContent>
      </w:r>
      <w:r w:rsidRPr="00702618">
        <w:rPr>
          <w:noProof/>
        </w:rPr>
        <mc:AlternateContent>
          <mc:Choice Requires="wps">
            <w:drawing>
              <wp:anchor distT="0" distB="0" distL="114300" distR="114300" simplePos="0" relativeHeight="253066752" behindDoc="0" locked="0" layoutInCell="1" allowOverlap="1" wp14:anchorId="3F4AD82D" wp14:editId="5B19E164">
                <wp:simplePos x="0" y="0"/>
                <wp:positionH relativeFrom="column">
                  <wp:posOffset>1885950</wp:posOffset>
                </wp:positionH>
                <wp:positionV relativeFrom="paragraph">
                  <wp:posOffset>398145</wp:posOffset>
                </wp:positionV>
                <wp:extent cx="390525" cy="635"/>
                <wp:effectExtent l="19050" t="19050" r="9525" b="37465"/>
                <wp:wrapNone/>
                <wp:docPr id="2256"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05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224CA9" id="AutoShape 97" o:spid="_x0000_s1026" type="#_x0000_t32" style="position:absolute;left:0;text-align:left;margin-left:148.5pt;margin-top:31.35pt;width:30.75pt;height:.05pt;flip:x;z-index:2530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" strokecolor="red" strokeweight="2.5pt"/>
            </w:pict>
          </mc:Fallback>
        </mc:AlternateContent>
      </w:r>
      <w:r w:rsidRPr="00702618">
        <w:rPr>
          <w:noProof/>
        </w:rPr>
        <mc:AlternateContent>
          <mc:Choice Requires="wps">
            <w:drawing>
              <wp:anchor distT="0" distB="0" distL="114300" distR="114300" simplePos="0" relativeHeight="253067776" behindDoc="0" locked="0" layoutInCell="1" allowOverlap="1" wp14:anchorId="72828FB0" wp14:editId="0AE8A4DB">
                <wp:simplePos x="0" y="0"/>
                <wp:positionH relativeFrom="column">
                  <wp:posOffset>603885</wp:posOffset>
                </wp:positionH>
                <wp:positionV relativeFrom="paragraph">
                  <wp:posOffset>190500</wp:posOffset>
                </wp:positionV>
                <wp:extent cx="1276350" cy="447675"/>
                <wp:effectExtent l="19050" t="19050" r="19050" b="28575"/>
                <wp:wrapNone/>
                <wp:docPr id="2257"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4476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5C6CBE" id="AutoShape 98" o:spid="_x0000_s1026" style="position:absolute;left:0;text-align:left;margin-left:47.55pt;margin-top:15pt;width:100.5pt;height:35.25pt;z-index:2530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" filled="f" strokecolor="red" strokeweight="2.5pt">
                <v:textbox inset="5.85pt,.7pt,5.85pt,.7pt"/>
              </v:roundrect>
            </w:pict>
          </mc:Fallback>
        </mc:AlternateContent>
      </w:r>
      <w:r w:rsidR="003870F6">
        <w:rPr>
          <w:noProof/>
        </w:rPr>
        <w:drawing>
          <wp:inline distT="0" distB="0" distL="0" distR="0" wp14:anchorId="4C25CFBA" wp14:editId="1A090BC6">
            <wp:extent cx="1965600" cy="883800"/>
            <wp:effectExtent l="0" t="0" r="0" b="0"/>
            <wp:docPr id="2255" name="図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965600" cy="883800"/>
                    </a:xfrm>
                    <a:prstGeom prst="rect">
                      <a:avLst/>
                    </a:prstGeom>
                  </pic:spPr>
                </pic:pic>
              </a:graphicData>
            </a:graphic>
          </wp:inline>
        </w:drawing>
      </w:r>
    </w:p>
    <w:p w14:paraId="1AC6BA24" w14:textId="77777777" w:rsidR="003870F6" w:rsidRDefault="003870F6" w:rsidP="0021760E"/>
    <w:p w14:paraId="54DFBDBC" w14:textId="77777777" w:rsidR="0072029A" w:rsidRDefault="0072029A" w:rsidP="0021760E"/>
    <w:p w14:paraId="267EBA27" w14:textId="77777777" w:rsidR="0072029A" w:rsidRDefault="0072029A" w:rsidP="0072029A">
      <w:pPr>
        <w:tabs>
          <w:tab w:val="left" w:pos="1515"/>
        </w:tabs>
      </w:pPr>
      <w:r>
        <w:rPr>
          <w:rFonts w:hint="eastAsia"/>
        </w:rPr>
        <w:t>「システム設計」の「D受付画面制御設定」の「</w:t>
      </w:r>
      <w:r w:rsidRPr="00146F2E">
        <w:rPr>
          <w:rFonts w:hint="eastAsia"/>
        </w:rPr>
        <w:t>代理補助者は一覧で登録出来るようにする</w:t>
      </w:r>
      <w:r>
        <w:rPr>
          <w:rFonts w:hint="eastAsia"/>
        </w:rPr>
        <w:t>」に✔が入っている場合、次の図のような代理補助者を</w:t>
      </w:r>
      <w:r w:rsidRPr="00146F2E">
        <w:rPr>
          <w:rFonts w:hint="eastAsia"/>
        </w:rPr>
        <w:t>一覧</w:t>
      </w:r>
      <w:r>
        <w:rPr>
          <w:rFonts w:hint="eastAsia"/>
        </w:rPr>
        <w:t>から</w:t>
      </w:r>
      <w:r w:rsidRPr="00146F2E">
        <w:rPr>
          <w:rFonts w:hint="eastAsia"/>
        </w:rPr>
        <w:t>登録</w:t>
      </w:r>
      <w:r>
        <w:rPr>
          <w:rFonts w:hint="eastAsia"/>
        </w:rPr>
        <w:t>できる画面が表示されます。</w:t>
      </w:r>
    </w:p>
    <w:p w14:paraId="66B83060" w14:textId="77777777" w:rsidR="0072029A" w:rsidRDefault="0072029A" w:rsidP="0072029A">
      <w:pPr>
        <w:tabs>
          <w:tab w:val="left" w:pos="1515"/>
        </w:tabs>
      </w:pPr>
      <w:r>
        <w:rPr>
          <w:rFonts w:hint="eastAsia"/>
        </w:rPr>
        <w:t>「データ管理」の「②マスタ登録」の「C多目的」の「代理投票の事由」にて、事前に登録しておく必要があります。</w:t>
      </w:r>
    </w:p>
    <w:p w14:paraId="4324B448" w14:textId="77777777" w:rsidR="0072029A" w:rsidRDefault="0072029A" w:rsidP="0072029A">
      <w:pPr>
        <w:tabs>
          <w:tab w:val="left" w:pos="1515"/>
        </w:tabs>
      </w:pPr>
    </w:p>
    <w:p w14:paraId="72250D16" w14:textId="77777777" w:rsidR="00705BCC" w:rsidRPr="0072029A" w:rsidRDefault="00705BCC" w:rsidP="00705BCC">
      <w:pPr>
        <w:rPr>
          <w:szCs w:val="21"/>
        </w:rPr>
      </w:pPr>
      <w:r w:rsidRPr="0072029A">
        <w:rPr>
          <w:rFonts w:hint="eastAsia"/>
          <w:szCs w:val="21"/>
        </w:rPr>
        <w:t>受付場所ごとに登録済みの代理補助者を表示し、選択できるようにします。</w:t>
      </w:r>
    </w:p>
    <w:p w14:paraId="12740A84" w14:textId="77777777" w:rsidR="00705BCC" w:rsidRPr="0072029A" w:rsidRDefault="00705BCC" w:rsidP="00705BCC">
      <w:pPr>
        <w:rPr>
          <w:szCs w:val="21"/>
        </w:rPr>
      </w:pPr>
      <w:r w:rsidRPr="0072029A">
        <w:rPr>
          <w:rFonts w:hint="eastAsia"/>
          <w:szCs w:val="21"/>
        </w:rPr>
        <w:t>リストの項目を代理投票一覧の</w:t>
      </w:r>
      <w:r w:rsidR="00D60BD9">
        <w:rPr>
          <w:rFonts w:hint="eastAsia"/>
          <w:szCs w:val="21"/>
        </w:rPr>
        <w:t>「</w:t>
      </w:r>
      <w:r w:rsidRPr="0072029A">
        <w:rPr>
          <w:szCs w:val="21"/>
        </w:rPr>
        <w:t>代理補助者１</w:t>
      </w:r>
      <w:r w:rsidR="00D60BD9">
        <w:rPr>
          <w:rFonts w:hint="eastAsia"/>
          <w:szCs w:val="21"/>
        </w:rPr>
        <w:t>」や「</w:t>
      </w:r>
      <w:r w:rsidRPr="0072029A">
        <w:rPr>
          <w:szCs w:val="21"/>
        </w:rPr>
        <w:t>代理補助者２</w:t>
      </w:r>
      <w:r w:rsidR="00D60BD9">
        <w:rPr>
          <w:rFonts w:hint="eastAsia"/>
          <w:szCs w:val="21"/>
        </w:rPr>
        <w:t>」</w:t>
      </w:r>
      <w:r w:rsidRPr="0072029A">
        <w:rPr>
          <w:szCs w:val="21"/>
        </w:rPr>
        <w:t>の列にドラッグすると、その列の代理補助者が書き換わります。</w:t>
      </w:r>
    </w:p>
    <w:p w14:paraId="08C437CF" w14:textId="77777777" w:rsidR="00705BCC" w:rsidRDefault="00D60BD9" w:rsidP="00705BCC">
      <w:pPr>
        <w:rPr>
          <w:szCs w:val="21"/>
        </w:rPr>
      </w:pPr>
      <w:r>
        <w:rPr>
          <w:rFonts w:hint="eastAsia"/>
          <w:szCs w:val="21"/>
        </w:rPr>
        <w:t>「</w:t>
      </w:r>
      <w:r w:rsidR="00705BCC" w:rsidRPr="0072029A">
        <w:rPr>
          <w:szCs w:val="21"/>
        </w:rPr>
        <w:t>取り消し</w:t>
      </w:r>
      <w:r w:rsidR="006F3759">
        <w:rPr>
          <w:rFonts w:hint="eastAsia"/>
          <w:szCs w:val="21"/>
        </w:rPr>
        <w:t>」</w:t>
      </w:r>
      <w:r w:rsidR="00705BCC" w:rsidRPr="0072029A">
        <w:rPr>
          <w:szCs w:val="21"/>
        </w:rPr>
        <w:t>の項目をドラッグすると、代理補助者は空白になります。</w:t>
      </w:r>
    </w:p>
    <w:p w14:paraId="6A9DA91C" w14:textId="77777777" w:rsidR="00D60BD9" w:rsidRPr="0072029A" w:rsidRDefault="00D60BD9" w:rsidP="00705BCC">
      <w:pPr>
        <w:rPr>
          <w:szCs w:val="21"/>
        </w:rPr>
      </w:pPr>
      <w:r>
        <w:rPr>
          <w:rFonts w:hint="eastAsia"/>
          <w:szCs w:val="21"/>
        </w:rPr>
        <w:t>「この列の同じ方」に✔を入れた状態で</w:t>
      </w:r>
      <w:r w:rsidRPr="0072029A">
        <w:rPr>
          <w:szCs w:val="21"/>
        </w:rPr>
        <w:t>ドラッグすると、</w:t>
      </w:r>
      <w:r>
        <w:rPr>
          <w:rFonts w:hint="eastAsia"/>
          <w:szCs w:val="21"/>
        </w:rPr>
        <w:t>全選挙に同じ</w:t>
      </w:r>
      <w:r w:rsidRPr="0072029A">
        <w:rPr>
          <w:szCs w:val="21"/>
        </w:rPr>
        <w:t>代理補助者</w:t>
      </w:r>
      <w:r>
        <w:rPr>
          <w:rFonts w:hint="eastAsia"/>
          <w:szCs w:val="21"/>
        </w:rPr>
        <w:t>をセットできます。</w:t>
      </w:r>
    </w:p>
    <w:p w14:paraId="3D6D77C1" w14:textId="77777777" w:rsidR="003870F6" w:rsidRDefault="00D60BD9" w:rsidP="0021760E">
      <w:r w:rsidRPr="00D23DA9">
        <w:rPr>
          <w:noProof/>
        </w:rPr>
        <mc:AlternateContent>
          <mc:Choice Requires="wps">
            <w:drawing>
              <wp:anchor distT="0" distB="0" distL="114300" distR="114300" simplePos="0" relativeHeight="253100544" behindDoc="0" locked="0" layoutInCell="1" allowOverlap="1" wp14:anchorId="286A6F1F" wp14:editId="681576D4">
                <wp:simplePos x="0" y="0"/>
                <wp:positionH relativeFrom="column">
                  <wp:posOffset>619125</wp:posOffset>
                </wp:positionH>
                <wp:positionV relativeFrom="paragraph">
                  <wp:posOffset>1990090</wp:posOffset>
                </wp:positionV>
                <wp:extent cx="0" cy="540000"/>
                <wp:effectExtent l="19050" t="19050" r="19050" b="12700"/>
                <wp:wrapNone/>
                <wp:docPr id="2510"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400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BE556D" id="AutoShape 65" o:spid="_x0000_s1026" type="#_x0000_t32" style="position:absolute;left:0;text-align:left;margin-left:48.75pt;margin-top:156.7pt;width:0;height:42.5pt;flip:y;z-index:2531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" strokecolor="red" strokeweight="2.5pt"/>
            </w:pict>
          </mc:Fallback>
        </mc:AlternateContent>
      </w:r>
      <w:r w:rsidRPr="0072029A">
        <w:rPr>
          <w:noProof/>
        </w:rPr>
        <mc:AlternateContent>
          <mc:Choice Requires="wps">
            <w:drawing>
              <wp:anchor distT="0" distB="0" distL="114300" distR="114300" simplePos="0" relativeHeight="253098496" behindDoc="0" locked="0" layoutInCell="1" allowOverlap="1" wp14:anchorId="264C0957" wp14:editId="1A7CA34C">
                <wp:simplePos x="0" y="0"/>
                <wp:positionH relativeFrom="column">
                  <wp:posOffset>60960</wp:posOffset>
                </wp:positionH>
                <wp:positionV relativeFrom="paragraph">
                  <wp:posOffset>1790701</wp:posOffset>
                </wp:positionV>
                <wp:extent cx="1685925" cy="190500"/>
                <wp:effectExtent l="19050" t="19050" r="28575" b="19050"/>
                <wp:wrapNone/>
                <wp:docPr id="2509"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1905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04507B" id="AutoShape 98" o:spid="_x0000_s1026" style="position:absolute;left:0;text-align:left;margin-left:4.8pt;margin-top:141pt;width:132.75pt;height:15pt;z-index:2530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" filled="f" strokecolor="red" strokeweight="2.5pt">
                <v:textbox inset="5.85pt,.7pt,5.85pt,.7pt"/>
              </v:roundrect>
            </w:pict>
          </mc:Fallback>
        </mc:AlternateContent>
      </w:r>
      <w:r w:rsidRPr="00702618">
        <w:rPr>
          <w:noProof/>
        </w:rPr>
        <mc:AlternateContent>
          <mc:Choice Requires="wps">
            <w:drawing>
              <wp:anchor distT="0" distB="0" distL="114300" distR="114300" simplePos="0" relativeHeight="253082112" behindDoc="0" locked="0" layoutInCell="1" allowOverlap="1" wp14:anchorId="3317370C" wp14:editId="3A914CE3">
                <wp:simplePos x="0" y="0"/>
                <wp:positionH relativeFrom="margin">
                  <wp:align>right</wp:align>
                </wp:positionH>
                <wp:positionV relativeFrom="paragraph">
                  <wp:posOffset>114300</wp:posOffset>
                </wp:positionV>
                <wp:extent cx="2209800" cy="2057400"/>
                <wp:effectExtent l="0" t="0" r="0" b="0"/>
                <wp:wrapNone/>
                <wp:docPr id="2499"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20574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8EA1C0F" w14:textId="77777777" w:rsidR="00BB492B" w:rsidRPr="00705BCC" w:rsidRDefault="00BB492B" w:rsidP="00705BCC">
                            <w:pPr>
                              <w:rPr>
                                <w:rFonts w:asciiTheme="minorEastAsia" w:hAnsiTheme="minorEastAsia"/>
                                <w:szCs w:val="21"/>
                              </w:rPr>
                            </w:pPr>
                            <w:r w:rsidRPr="00705BCC">
                              <w:rPr>
                                <w:rFonts w:asciiTheme="minorEastAsia" w:hAnsiTheme="minorEastAsia" w:hint="eastAsia"/>
                                <w:szCs w:val="21"/>
                              </w:rPr>
                              <w:t>リストの項目を代理投票一覧の</w:t>
                            </w:r>
                            <w:r>
                              <w:rPr>
                                <w:rFonts w:asciiTheme="minorEastAsia" w:hAnsiTheme="minorEastAsia" w:hint="eastAsia"/>
                                <w:szCs w:val="21"/>
                              </w:rPr>
                              <w:t>「</w:t>
                            </w:r>
                            <w:r w:rsidRPr="00705BCC">
                              <w:rPr>
                                <w:rFonts w:asciiTheme="minorEastAsia" w:hAnsiTheme="minorEastAsia"/>
                                <w:szCs w:val="21"/>
                              </w:rPr>
                              <w:t>代理事由</w:t>
                            </w:r>
                            <w:r>
                              <w:rPr>
                                <w:rFonts w:asciiTheme="minorEastAsia" w:hAnsiTheme="minorEastAsia" w:hint="eastAsia"/>
                                <w:szCs w:val="21"/>
                              </w:rPr>
                              <w:t>」</w:t>
                            </w:r>
                            <w:r w:rsidRPr="00705BCC">
                              <w:rPr>
                                <w:rFonts w:asciiTheme="minorEastAsia" w:hAnsiTheme="minorEastAsia"/>
                                <w:szCs w:val="21"/>
                              </w:rPr>
                              <w:t>の列にドラッグすると、その内容が書き換わります。</w:t>
                            </w:r>
                          </w:p>
                          <w:p w14:paraId="78435FBC" w14:textId="77777777" w:rsidR="00BB492B" w:rsidRDefault="00BB492B" w:rsidP="00705BCC">
                            <w:pPr>
                              <w:rPr>
                                <w:rFonts w:asciiTheme="minorEastAsia" w:hAnsiTheme="minorEastAsia"/>
                                <w:szCs w:val="21"/>
                              </w:rPr>
                            </w:pPr>
                            <w:r>
                              <w:rPr>
                                <w:rFonts w:asciiTheme="minorEastAsia" w:hAnsiTheme="minorEastAsia" w:hint="eastAsia"/>
                                <w:szCs w:val="21"/>
                              </w:rPr>
                              <w:t>「</w:t>
                            </w:r>
                            <w:r w:rsidRPr="00705BCC">
                              <w:rPr>
                                <w:rFonts w:asciiTheme="minorEastAsia" w:hAnsiTheme="minorEastAsia"/>
                                <w:szCs w:val="21"/>
                              </w:rPr>
                              <w:t>取り消し</w:t>
                            </w:r>
                            <w:r>
                              <w:rPr>
                                <w:rFonts w:asciiTheme="minorEastAsia" w:hAnsiTheme="minorEastAsia" w:hint="eastAsia"/>
                                <w:szCs w:val="21"/>
                              </w:rPr>
                              <w:t>」</w:t>
                            </w:r>
                            <w:r w:rsidRPr="00705BCC">
                              <w:rPr>
                                <w:rFonts w:asciiTheme="minorEastAsia" w:hAnsiTheme="minorEastAsia"/>
                                <w:szCs w:val="21"/>
                              </w:rPr>
                              <w:t>の項目をドラッグすると、代理事由は空白になります。</w:t>
                            </w:r>
                          </w:p>
                          <w:p w14:paraId="4BBCABE7" w14:textId="77777777" w:rsidR="00BB492B" w:rsidRPr="0072029A" w:rsidRDefault="00BB492B" w:rsidP="00D60BD9">
                            <w:pPr>
                              <w:rPr>
                                <w:szCs w:val="21"/>
                              </w:rPr>
                            </w:pPr>
                            <w:r>
                              <w:rPr>
                                <w:rFonts w:hint="eastAsia"/>
                                <w:szCs w:val="21"/>
                              </w:rPr>
                              <w:t>「この列の同じ方」に✔を入れた状態で</w:t>
                            </w:r>
                            <w:r w:rsidRPr="0072029A">
                              <w:rPr>
                                <w:szCs w:val="21"/>
                              </w:rPr>
                              <w:t>ドラッグすると、</w:t>
                            </w:r>
                            <w:r>
                              <w:rPr>
                                <w:rFonts w:hint="eastAsia"/>
                                <w:szCs w:val="21"/>
                              </w:rPr>
                              <w:t>全選挙に同じ</w:t>
                            </w:r>
                            <w:r w:rsidRPr="0072029A">
                              <w:rPr>
                                <w:szCs w:val="21"/>
                              </w:rPr>
                              <w:t>代理</w:t>
                            </w:r>
                            <w:r>
                              <w:rPr>
                                <w:rFonts w:hint="eastAsia"/>
                                <w:szCs w:val="21"/>
                              </w:rPr>
                              <w:t>事由をセットできます。</w:t>
                            </w:r>
                          </w:p>
                          <w:p w14:paraId="201B9975" w14:textId="77777777" w:rsidR="00BB492B" w:rsidRPr="00D60BD9" w:rsidRDefault="00BB492B" w:rsidP="00705BCC">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317370C" id="_x0000_s1104" style="position:absolute;left:0;text-align:left;margin-left:122.8pt;margin-top:9pt;width:174pt;height:162pt;z-index:253082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" stroked="f">
                <v:textbox inset=".2mm,.2mm,.2mm,.2mm">
                  <w:txbxContent>
                    <w:p w14:paraId="68EA1C0F" w14:textId="77777777" w:rsidR="00BB492B" w:rsidRPr="00705BCC" w:rsidRDefault="00BB492B" w:rsidP="00705BCC">
                      <w:pPr>
                        <w:rPr>
                          <w:rFonts w:asciiTheme="minorEastAsia" w:hAnsiTheme="minorEastAsia"/>
                          <w:szCs w:val="21"/>
                        </w:rPr>
                      </w:pPr>
                      <w:r w:rsidRPr="00705BCC">
                        <w:rPr>
                          <w:rFonts w:asciiTheme="minorEastAsia" w:hAnsiTheme="minorEastAsia" w:hint="eastAsia"/>
                          <w:szCs w:val="21"/>
                        </w:rPr>
                        <w:t>リストの項目を代理投票一覧の</w:t>
                      </w:r>
                      <w:r>
                        <w:rPr>
                          <w:rFonts w:asciiTheme="minorEastAsia" w:hAnsiTheme="minorEastAsia" w:hint="eastAsia"/>
                          <w:szCs w:val="21"/>
                        </w:rPr>
                        <w:t>「</w:t>
                      </w:r>
                      <w:r w:rsidRPr="00705BCC">
                        <w:rPr>
                          <w:rFonts w:asciiTheme="minorEastAsia" w:hAnsiTheme="minorEastAsia"/>
                          <w:szCs w:val="21"/>
                        </w:rPr>
                        <w:t>代理事由</w:t>
                      </w:r>
                      <w:r>
                        <w:rPr>
                          <w:rFonts w:asciiTheme="minorEastAsia" w:hAnsiTheme="minorEastAsia" w:hint="eastAsia"/>
                          <w:szCs w:val="21"/>
                        </w:rPr>
                        <w:t>」</w:t>
                      </w:r>
                      <w:r w:rsidRPr="00705BCC">
                        <w:rPr>
                          <w:rFonts w:asciiTheme="minorEastAsia" w:hAnsiTheme="minorEastAsia"/>
                          <w:szCs w:val="21"/>
                        </w:rPr>
                        <w:t>の列にドラッグすると、その内容が書き換わります。</w:t>
                      </w:r>
                    </w:p>
                    <w:p w14:paraId="78435FBC" w14:textId="77777777" w:rsidR="00BB492B" w:rsidRDefault="00BB492B" w:rsidP="00705BCC">
                      <w:pPr>
                        <w:rPr>
                          <w:rFonts w:asciiTheme="minorEastAsia" w:hAnsiTheme="minorEastAsia"/>
                          <w:szCs w:val="21"/>
                        </w:rPr>
                      </w:pPr>
                      <w:r>
                        <w:rPr>
                          <w:rFonts w:asciiTheme="minorEastAsia" w:hAnsiTheme="minorEastAsia" w:hint="eastAsia"/>
                          <w:szCs w:val="21"/>
                        </w:rPr>
                        <w:t>「</w:t>
                      </w:r>
                      <w:r w:rsidRPr="00705BCC">
                        <w:rPr>
                          <w:rFonts w:asciiTheme="minorEastAsia" w:hAnsiTheme="minorEastAsia"/>
                          <w:szCs w:val="21"/>
                        </w:rPr>
                        <w:t>取り消し</w:t>
                      </w:r>
                      <w:r>
                        <w:rPr>
                          <w:rFonts w:asciiTheme="minorEastAsia" w:hAnsiTheme="minorEastAsia" w:hint="eastAsia"/>
                          <w:szCs w:val="21"/>
                        </w:rPr>
                        <w:t>」</w:t>
                      </w:r>
                      <w:r w:rsidRPr="00705BCC">
                        <w:rPr>
                          <w:rFonts w:asciiTheme="minorEastAsia" w:hAnsiTheme="minorEastAsia"/>
                          <w:szCs w:val="21"/>
                        </w:rPr>
                        <w:t>の項目をドラッグすると、代理事由は空白になります。</w:t>
                      </w:r>
                    </w:p>
                    <w:p w14:paraId="4BBCABE7" w14:textId="77777777" w:rsidR="00BB492B" w:rsidRPr="0072029A" w:rsidRDefault="00BB492B" w:rsidP="00D60BD9">
                      <w:pPr>
                        <w:rPr>
                          <w:szCs w:val="21"/>
                        </w:rPr>
                      </w:pPr>
                      <w:r>
                        <w:rPr>
                          <w:rFonts w:hint="eastAsia"/>
                          <w:szCs w:val="21"/>
                        </w:rPr>
                        <w:t>「この列の同じ方」に✔を入れた状態で</w:t>
                      </w:r>
                      <w:r w:rsidRPr="0072029A">
                        <w:rPr>
                          <w:szCs w:val="21"/>
                        </w:rPr>
                        <w:t>ドラッグすると、</w:t>
                      </w:r>
                      <w:r>
                        <w:rPr>
                          <w:rFonts w:hint="eastAsia"/>
                          <w:szCs w:val="21"/>
                        </w:rPr>
                        <w:t>全選挙に同じ</w:t>
                      </w:r>
                      <w:r w:rsidRPr="0072029A">
                        <w:rPr>
                          <w:szCs w:val="21"/>
                        </w:rPr>
                        <w:t>代理</w:t>
                      </w:r>
                      <w:r>
                        <w:rPr>
                          <w:rFonts w:hint="eastAsia"/>
                          <w:szCs w:val="21"/>
                        </w:rPr>
                        <w:t>事由をセットできます。</w:t>
                      </w:r>
                    </w:p>
                    <w:p w14:paraId="201B9975" w14:textId="77777777" w:rsidR="00BB492B" w:rsidRPr="00D60BD9" w:rsidRDefault="00BB492B" w:rsidP="00705BCC">
                      <w:pPr>
                        <w:rPr>
                          <w:szCs w:val="21"/>
                        </w:rPr>
                      </w:pPr>
                    </w:p>
                  </w:txbxContent>
                </v:textbox>
                <w10:wrap anchorx="margin"/>
              </v:roundrect>
            </w:pict>
          </mc:Fallback>
        </mc:AlternateContent>
      </w:r>
      <w:r w:rsidRPr="00D23DA9">
        <w:rPr>
          <w:noProof/>
        </w:rPr>
        <mc:AlternateContent>
          <mc:Choice Requires="wps">
            <w:drawing>
              <wp:anchor distT="0" distB="0" distL="114300" distR="114300" simplePos="0" relativeHeight="253076992" behindDoc="0" locked="0" layoutInCell="1" allowOverlap="1" wp14:anchorId="66EB472B" wp14:editId="733F75BB">
                <wp:simplePos x="0" y="0"/>
                <wp:positionH relativeFrom="column">
                  <wp:posOffset>3209925</wp:posOffset>
                </wp:positionH>
                <wp:positionV relativeFrom="paragraph">
                  <wp:posOffset>37465</wp:posOffset>
                </wp:positionV>
                <wp:extent cx="0" cy="215900"/>
                <wp:effectExtent l="19050" t="19050" r="19050" b="12700"/>
                <wp:wrapNone/>
                <wp:docPr id="2498"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59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D02C34" id="AutoShape 65" o:spid="_x0000_s1026" type="#_x0000_t32" style="position:absolute;left:0;text-align:left;margin-left:252.75pt;margin-top:2.95pt;width:0;height:17pt;flip:y;z-index:2530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" strokecolor="red" strokeweight="2.5pt"/>
            </w:pict>
          </mc:Fallback>
        </mc:AlternateContent>
      </w:r>
      <w:r w:rsidR="00705BCC" w:rsidRPr="00D23DA9">
        <w:rPr>
          <w:noProof/>
        </w:rPr>
        <mc:AlternateContent>
          <mc:Choice Requires="wps">
            <w:drawing>
              <wp:anchor distT="0" distB="0" distL="114300" distR="114300" simplePos="0" relativeHeight="253094400" behindDoc="0" locked="0" layoutInCell="1" allowOverlap="1" wp14:anchorId="4F255C74" wp14:editId="64947BE5">
                <wp:simplePos x="0" y="0"/>
                <wp:positionH relativeFrom="column">
                  <wp:posOffset>2124075</wp:posOffset>
                </wp:positionH>
                <wp:positionV relativeFrom="paragraph">
                  <wp:posOffset>1751965</wp:posOffset>
                </wp:positionV>
                <wp:extent cx="0" cy="540000"/>
                <wp:effectExtent l="19050" t="19050" r="19050" b="12700"/>
                <wp:wrapNone/>
                <wp:docPr id="2507"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400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8129A9" id="AutoShape 65" o:spid="_x0000_s1026" type="#_x0000_t32" style="position:absolute;left:0;text-align:left;margin-left:167.25pt;margin-top:137.95pt;width:0;height:42.5pt;flip:y;z-index:2530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" strokecolor="red" strokeweight="2.5pt"/>
            </w:pict>
          </mc:Fallback>
        </mc:AlternateContent>
      </w:r>
      <w:r w:rsidR="00705BCC" w:rsidRPr="0072029A">
        <w:rPr>
          <w:noProof/>
        </w:rPr>
        <mc:AlternateContent>
          <mc:Choice Requires="wps">
            <w:drawing>
              <wp:anchor distT="0" distB="0" distL="114300" distR="114300" simplePos="0" relativeHeight="253092352" behindDoc="0" locked="0" layoutInCell="1" allowOverlap="1" wp14:anchorId="4FC0D363" wp14:editId="2F61EEDD">
                <wp:simplePos x="0" y="0"/>
                <wp:positionH relativeFrom="column">
                  <wp:posOffset>60960</wp:posOffset>
                </wp:positionH>
                <wp:positionV relativeFrom="paragraph">
                  <wp:posOffset>1362075</wp:posOffset>
                </wp:positionV>
                <wp:extent cx="2286000" cy="390525"/>
                <wp:effectExtent l="19050" t="19050" r="19050" b="28575"/>
                <wp:wrapNone/>
                <wp:docPr id="2506"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3905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A51B91" id="AutoShape 98" o:spid="_x0000_s1026" style="position:absolute;left:0;text-align:left;margin-left:4.8pt;margin-top:107.25pt;width:180pt;height:30.75pt;z-index:2530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" filled="f" strokecolor="red" strokeweight="2.5pt">
                <v:textbox inset="5.85pt,.7pt,5.85pt,.7pt"/>
              </v:roundrect>
            </w:pict>
          </mc:Fallback>
        </mc:AlternateContent>
      </w:r>
      <w:r w:rsidR="00705BCC" w:rsidRPr="0072029A">
        <w:rPr>
          <w:noProof/>
        </w:rPr>
        <mc:AlternateContent>
          <mc:Choice Requires="wps">
            <w:drawing>
              <wp:anchor distT="0" distB="0" distL="114300" distR="114300" simplePos="0" relativeHeight="253090304" behindDoc="0" locked="0" layoutInCell="1" allowOverlap="1" wp14:anchorId="7AED45A3" wp14:editId="5B1552A0">
                <wp:simplePos x="0" y="0"/>
                <wp:positionH relativeFrom="column">
                  <wp:posOffset>2623185</wp:posOffset>
                </wp:positionH>
                <wp:positionV relativeFrom="paragraph">
                  <wp:posOffset>1028699</wp:posOffset>
                </wp:positionV>
                <wp:extent cx="466725" cy="352425"/>
                <wp:effectExtent l="38100" t="38100" r="28575" b="28575"/>
                <wp:wrapNone/>
                <wp:docPr id="2505"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352425"/>
                        </a:xfrm>
                        <a:prstGeom prst="straightConnector1">
                          <a:avLst/>
                        </a:prstGeom>
                        <a:noFill/>
                        <a:ln w="31750">
                          <a:solidFill>
                            <a:srgbClr val="FF0000"/>
                          </a:solidFill>
                          <a:round/>
                          <a:headEnd type="arrow"/>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0EE5D2" id="AutoShape 97" o:spid="_x0000_s1026" type="#_x0000_t32" style="position:absolute;left:0;text-align:left;margin-left:206.55pt;margin-top:81pt;width:36.75pt;height:27.75pt;z-index:2530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" strokecolor="red" strokeweight="2.5pt">
                <v:stroke startarrow="open"/>
              </v:shape>
            </w:pict>
          </mc:Fallback>
        </mc:AlternateContent>
      </w:r>
      <w:r w:rsidR="00705BCC" w:rsidRPr="0072029A">
        <w:rPr>
          <w:noProof/>
        </w:rPr>
        <mc:AlternateContent>
          <mc:Choice Requires="wps">
            <w:drawing>
              <wp:anchor distT="0" distB="0" distL="114300" distR="114300" simplePos="0" relativeHeight="253086208" behindDoc="0" locked="0" layoutInCell="1" allowOverlap="1" wp14:anchorId="315EDDC6" wp14:editId="5C0FA2C2">
                <wp:simplePos x="0" y="0"/>
                <wp:positionH relativeFrom="column">
                  <wp:posOffset>1223010</wp:posOffset>
                </wp:positionH>
                <wp:positionV relativeFrom="paragraph">
                  <wp:posOffset>581025</wp:posOffset>
                </wp:positionV>
                <wp:extent cx="1866900" cy="352425"/>
                <wp:effectExtent l="0" t="95250" r="19050" b="28575"/>
                <wp:wrapNone/>
                <wp:docPr id="2503"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6900" cy="352425"/>
                        </a:xfrm>
                        <a:prstGeom prst="straightConnector1">
                          <a:avLst/>
                        </a:prstGeom>
                        <a:noFill/>
                        <a:ln w="31750">
                          <a:solidFill>
                            <a:srgbClr val="FF0000"/>
                          </a:solidFill>
                          <a:round/>
                          <a:headEnd type="arrow"/>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32522F" id="AutoShape 97" o:spid="_x0000_s1026" type="#_x0000_t32" style="position:absolute;left:0;text-align:left;margin-left:96.3pt;margin-top:45.75pt;width:147pt;height:27.75pt;z-index:2530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" strokecolor="red" strokeweight="2.5pt">
                <v:stroke startarrow="open"/>
              </v:shape>
            </w:pict>
          </mc:Fallback>
        </mc:AlternateContent>
      </w:r>
      <w:r w:rsidR="00705BCC" w:rsidRPr="0072029A">
        <w:rPr>
          <w:noProof/>
        </w:rPr>
        <mc:AlternateContent>
          <mc:Choice Requires="wps">
            <w:drawing>
              <wp:anchor distT="0" distB="0" distL="114300" distR="114300" simplePos="0" relativeHeight="253088256" behindDoc="0" locked="0" layoutInCell="1" allowOverlap="1" wp14:anchorId="77E579E9" wp14:editId="5EE3D620">
                <wp:simplePos x="0" y="0"/>
                <wp:positionH relativeFrom="column">
                  <wp:posOffset>1908810</wp:posOffset>
                </wp:positionH>
                <wp:positionV relativeFrom="paragraph">
                  <wp:posOffset>561975</wp:posOffset>
                </wp:positionV>
                <wp:extent cx="1181100" cy="247650"/>
                <wp:effectExtent l="0" t="95250" r="19050" b="19050"/>
                <wp:wrapNone/>
                <wp:docPr id="2504"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1100" cy="247650"/>
                        </a:xfrm>
                        <a:prstGeom prst="straightConnector1">
                          <a:avLst/>
                        </a:prstGeom>
                        <a:noFill/>
                        <a:ln w="31750">
                          <a:solidFill>
                            <a:srgbClr val="FF0000"/>
                          </a:solidFill>
                          <a:round/>
                          <a:headEnd type="arrow"/>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E434F2" id="AutoShape 97" o:spid="_x0000_s1026" type="#_x0000_t32" style="position:absolute;left:0;text-align:left;margin-left:150.3pt;margin-top:44.25pt;width:93pt;height:19.5pt;z-index:2530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" strokecolor="red" strokeweight="2.5pt">
                <v:stroke startarrow="open"/>
              </v:shape>
            </w:pict>
          </mc:Fallback>
        </mc:AlternateContent>
      </w:r>
      <w:r w:rsidR="00705BCC" w:rsidRPr="0072029A">
        <w:rPr>
          <w:noProof/>
        </w:rPr>
        <mc:AlternateContent>
          <mc:Choice Requires="wps">
            <w:drawing>
              <wp:anchor distT="0" distB="0" distL="114300" distR="114300" simplePos="0" relativeHeight="253081088" behindDoc="0" locked="0" layoutInCell="1" allowOverlap="1" wp14:anchorId="6A0979A6" wp14:editId="659A67CF">
                <wp:simplePos x="0" y="0"/>
                <wp:positionH relativeFrom="column">
                  <wp:posOffset>3710940</wp:posOffset>
                </wp:positionH>
                <wp:positionV relativeFrom="paragraph">
                  <wp:posOffset>1492885</wp:posOffset>
                </wp:positionV>
                <wp:extent cx="390525" cy="635"/>
                <wp:effectExtent l="19050" t="19050" r="9525" b="37465"/>
                <wp:wrapNone/>
                <wp:docPr id="2500"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05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BA71F0" id="AutoShape 97" o:spid="_x0000_s1026" type="#_x0000_t32" style="position:absolute;left:0;text-align:left;margin-left:292.2pt;margin-top:117.55pt;width:30.75pt;height:.05pt;flip:x;z-index:2530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" strokecolor="red" strokeweight="2.5pt"/>
            </w:pict>
          </mc:Fallback>
        </mc:AlternateContent>
      </w:r>
      <w:r w:rsidR="0072029A" w:rsidRPr="0072029A">
        <w:rPr>
          <w:noProof/>
        </w:rPr>
        <mc:AlternateContent>
          <mc:Choice Requires="wps">
            <w:drawing>
              <wp:anchor distT="0" distB="0" distL="114300" distR="114300" simplePos="0" relativeHeight="253071872" behindDoc="0" locked="0" layoutInCell="1" allowOverlap="1" wp14:anchorId="1CD0DA72" wp14:editId="6F8D5666">
                <wp:simplePos x="0" y="0"/>
                <wp:positionH relativeFrom="column">
                  <wp:posOffset>2966085</wp:posOffset>
                </wp:positionH>
                <wp:positionV relativeFrom="paragraph">
                  <wp:posOffset>238125</wp:posOffset>
                </wp:positionV>
                <wp:extent cx="733425" cy="1009650"/>
                <wp:effectExtent l="19050" t="19050" r="28575" b="19050"/>
                <wp:wrapNone/>
                <wp:docPr id="2260"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10096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FD9359" id="AutoShape 98" o:spid="_x0000_s1026" style="position:absolute;left:0;text-align:left;margin-left:233.55pt;margin-top:18.75pt;width:57.75pt;height:79.5pt;z-index:2530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" filled="f" strokecolor="red" strokeweight="2.5pt">
                <v:textbox inset="5.85pt,.7pt,5.85pt,.7pt"/>
              </v:roundrect>
            </w:pict>
          </mc:Fallback>
        </mc:AlternateContent>
      </w:r>
      <w:r w:rsidR="0072029A" w:rsidRPr="0072029A">
        <w:rPr>
          <w:noProof/>
        </w:rPr>
        <mc:AlternateContent>
          <mc:Choice Requires="wps">
            <w:drawing>
              <wp:anchor distT="0" distB="0" distL="114300" distR="114300" simplePos="0" relativeHeight="253074944" behindDoc="0" locked="0" layoutInCell="1" allowOverlap="1" wp14:anchorId="59F69378" wp14:editId="1C387DF8">
                <wp:simplePos x="0" y="0"/>
                <wp:positionH relativeFrom="column">
                  <wp:posOffset>2966085</wp:posOffset>
                </wp:positionH>
                <wp:positionV relativeFrom="paragraph">
                  <wp:posOffset>1295400</wp:posOffset>
                </wp:positionV>
                <wp:extent cx="733425" cy="400050"/>
                <wp:effectExtent l="19050" t="19050" r="28575" b="19050"/>
                <wp:wrapNone/>
                <wp:docPr id="2497"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4000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298A77" id="AutoShape 98" o:spid="_x0000_s1026" style="position:absolute;left:0;text-align:left;margin-left:233.55pt;margin-top:102pt;width:57.75pt;height:31.5pt;z-index:2530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" filled="f" strokecolor="red" strokeweight="2.5pt">
                <v:textbox inset="5.85pt,.7pt,5.85pt,.7pt"/>
              </v:roundrect>
            </w:pict>
          </mc:Fallback>
        </mc:AlternateContent>
      </w:r>
      <w:r w:rsidR="003870F6">
        <w:rPr>
          <w:noProof/>
        </w:rPr>
        <w:drawing>
          <wp:inline distT="0" distB="0" distL="0" distR="0" wp14:anchorId="6625BC6E" wp14:editId="3E4550C3">
            <wp:extent cx="3766680" cy="2110320"/>
            <wp:effectExtent l="0" t="0" r="5715" b="4445"/>
            <wp:docPr id="2254" name="図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766680" cy="2110320"/>
                    </a:xfrm>
                    <a:prstGeom prst="rect">
                      <a:avLst/>
                    </a:prstGeom>
                  </pic:spPr>
                </pic:pic>
              </a:graphicData>
            </a:graphic>
          </wp:inline>
        </w:drawing>
      </w:r>
    </w:p>
    <w:p w14:paraId="2B980620" w14:textId="77777777" w:rsidR="0072029A" w:rsidRDefault="00D60BD9" w:rsidP="0021760E">
      <w:r w:rsidRPr="00702618">
        <w:rPr>
          <w:noProof/>
        </w:rPr>
        <mc:AlternateContent>
          <mc:Choice Requires="wps">
            <w:drawing>
              <wp:anchor distT="0" distB="0" distL="114300" distR="114300" simplePos="0" relativeHeight="253102592" behindDoc="0" locked="0" layoutInCell="1" allowOverlap="1" wp14:anchorId="25704988" wp14:editId="04380F20">
                <wp:simplePos x="0" y="0"/>
                <wp:positionH relativeFrom="margin">
                  <wp:align>left</wp:align>
                </wp:positionH>
                <wp:positionV relativeFrom="paragraph">
                  <wp:posOffset>19050</wp:posOffset>
                </wp:positionV>
                <wp:extent cx="1162050" cy="819150"/>
                <wp:effectExtent l="0" t="0" r="0" b="0"/>
                <wp:wrapNone/>
                <wp:docPr id="2511"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8191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700942" w14:textId="77777777" w:rsidR="00BB492B" w:rsidRPr="00EC6CCC" w:rsidRDefault="00BB492B" w:rsidP="00705BCC">
                            <w:pPr>
                              <w:rPr>
                                <w:szCs w:val="21"/>
                              </w:rPr>
                            </w:pPr>
                            <w:r w:rsidRPr="00D60BD9">
                              <w:rPr>
                                <w:rFonts w:asciiTheme="minorEastAsia" w:hAnsiTheme="minorEastAsia" w:hint="eastAsia"/>
                                <w:szCs w:val="21"/>
                              </w:rPr>
                              <w:t>表示している投票情報の選挙人の氏名が表示されます。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704988" id="_x0000_s1105" style="position:absolute;left:0;text-align:left;margin-left:0;margin-top:1.5pt;width:91.5pt;height:64.5pt;z-index:253102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" stroked="f">
                <v:textbox inset=".2mm,.2mm,.2mm,.2mm">
                  <w:txbxContent>
                    <w:p w14:paraId="30700942" w14:textId="77777777" w:rsidR="00BB492B" w:rsidRPr="00EC6CCC" w:rsidRDefault="00BB492B" w:rsidP="00705BCC">
                      <w:pPr>
                        <w:rPr>
                          <w:szCs w:val="21"/>
                        </w:rPr>
                      </w:pPr>
                      <w:r w:rsidRPr="00D60BD9">
                        <w:rPr>
                          <w:rFonts w:asciiTheme="minorEastAsia" w:hAnsiTheme="minorEastAsia" w:hint="eastAsia"/>
                          <w:szCs w:val="21"/>
                        </w:rPr>
                        <w:t>表示している投票情報の選挙人の氏名が表示されます。</w:t>
                      </w:r>
                    </w:p>
                  </w:txbxContent>
                </v:textbox>
                <w10:wrap anchorx="margin"/>
              </v:roundrect>
            </w:pict>
          </mc:Fallback>
        </mc:AlternateContent>
      </w:r>
      <w:r w:rsidR="00705BCC" w:rsidRPr="00702618">
        <w:rPr>
          <w:noProof/>
        </w:rPr>
        <mc:AlternateContent>
          <mc:Choice Requires="wps">
            <w:drawing>
              <wp:anchor distT="0" distB="0" distL="114300" distR="114300" simplePos="0" relativeHeight="253096448" behindDoc="0" locked="0" layoutInCell="1" allowOverlap="1" wp14:anchorId="23754B0A" wp14:editId="75A900A2">
                <wp:simplePos x="0" y="0"/>
                <wp:positionH relativeFrom="margin">
                  <wp:posOffset>1413510</wp:posOffset>
                </wp:positionH>
                <wp:positionV relativeFrom="paragraph">
                  <wp:posOffset>19050</wp:posOffset>
                </wp:positionV>
                <wp:extent cx="4371975" cy="800100"/>
                <wp:effectExtent l="0" t="0" r="9525" b="0"/>
                <wp:wrapNone/>
                <wp:docPr id="2508"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1975" cy="8001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60BA5D" w14:textId="77777777" w:rsidR="00BB492B" w:rsidRPr="00705BCC" w:rsidRDefault="00BB492B" w:rsidP="00705BCC">
                            <w:pPr>
                              <w:rPr>
                                <w:rFonts w:asciiTheme="minorEastAsia" w:hAnsiTheme="minorEastAsia"/>
                                <w:szCs w:val="21"/>
                              </w:rPr>
                            </w:pPr>
                            <w:r w:rsidRPr="00705BCC">
                              <w:rPr>
                                <w:rFonts w:asciiTheme="minorEastAsia" w:hAnsiTheme="minorEastAsia" w:hint="eastAsia"/>
                                <w:szCs w:val="21"/>
                              </w:rPr>
                              <w:t>テキストボックスに氏名を入力し、入力された氏名を一覧にドラッグすると、代理補助者リストに登録されていない代理補助者を入力できます。</w:t>
                            </w:r>
                          </w:p>
                          <w:p w14:paraId="41DA673D" w14:textId="77777777" w:rsidR="00BB492B" w:rsidRPr="00EC6CCC" w:rsidRDefault="00BB492B" w:rsidP="00705BCC">
                            <w:pPr>
                              <w:rPr>
                                <w:szCs w:val="21"/>
                              </w:rPr>
                            </w:pPr>
                            <w:r>
                              <w:rPr>
                                <w:rFonts w:asciiTheme="minorEastAsia" w:hAnsiTheme="minorEastAsia" w:hint="eastAsia"/>
                                <w:szCs w:val="21"/>
                              </w:rPr>
                              <w:t>また、</w:t>
                            </w:r>
                            <w:r w:rsidRPr="00705BCC">
                              <w:rPr>
                                <w:rFonts w:asciiTheme="minorEastAsia" w:hAnsiTheme="minorEastAsia"/>
                                <w:color w:val="FFFFFF" w:themeColor="background1"/>
                                <w:szCs w:val="21"/>
                                <w:shd w:val="clear" w:color="auto" w:fill="000000" w:themeFill="text1"/>
                              </w:rPr>
                              <w:t>代理補助者リストに追加</w:t>
                            </w:r>
                            <w:r>
                              <w:rPr>
                                <w:rFonts w:asciiTheme="minorEastAsia" w:hAnsiTheme="minorEastAsia" w:hint="eastAsia"/>
                                <w:szCs w:val="21"/>
                              </w:rPr>
                              <w:t>を</w:t>
                            </w:r>
                            <w:r>
                              <w:rPr>
                                <w:rFonts w:asciiTheme="minorEastAsia" w:hAnsiTheme="minorEastAsia"/>
                                <w:szCs w:val="21"/>
                              </w:rPr>
                              <w:t>クリックすると、代理補助者リストに追加</w:t>
                            </w:r>
                            <w:r w:rsidRPr="00705BCC">
                              <w:rPr>
                                <w:rFonts w:asciiTheme="minorEastAsia" w:hAnsiTheme="minorEastAsia"/>
                                <w:szCs w:val="21"/>
                              </w:rPr>
                              <w:t>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3754B0A" id="_x0000_s1106" style="position:absolute;left:0;text-align:left;margin-left:111.3pt;margin-top:1.5pt;width:344.25pt;height:63pt;z-index:25309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" stroked="f">
                <v:textbox inset=".2mm,.2mm,.2mm,.2mm">
                  <w:txbxContent>
                    <w:p w14:paraId="4860BA5D" w14:textId="77777777" w:rsidR="00BB492B" w:rsidRPr="00705BCC" w:rsidRDefault="00BB492B" w:rsidP="00705BCC">
                      <w:pPr>
                        <w:rPr>
                          <w:rFonts w:asciiTheme="minorEastAsia" w:hAnsiTheme="minorEastAsia"/>
                          <w:szCs w:val="21"/>
                        </w:rPr>
                      </w:pPr>
                      <w:r w:rsidRPr="00705BCC">
                        <w:rPr>
                          <w:rFonts w:asciiTheme="minorEastAsia" w:hAnsiTheme="minorEastAsia" w:hint="eastAsia"/>
                          <w:szCs w:val="21"/>
                        </w:rPr>
                        <w:t>テキストボックスに氏名を入力し、入力された氏名を一覧にドラッグすると、代理補助者リストに登録されていない代理補助者を入力できます。</w:t>
                      </w:r>
                    </w:p>
                    <w:p w14:paraId="41DA673D" w14:textId="77777777" w:rsidR="00BB492B" w:rsidRPr="00EC6CCC" w:rsidRDefault="00BB492B" w:rsidP="00705BCC">
                      <w:pPr>
                        <w:rPr>
                          <w:szCs w:val="21"/>
                        </w:rPr>
                      </w:pPr>
                      <w:r>
                        <w:rPr>
                          <w:rFonts w:asciiTheme="minorEastAsia" w:hAnsiTheme="minorEastAsia" w:hint="eastAsia"/>
                          <w:szCs w:val="21"/>
                        </w:rPr>
                        <w:t>また、</w:t>
                      </w:r>
                      <w:r w:rsidRPr="00705BCC">
                        <w:rPr>
                          <w:rFonts w:asciiTheme="minorEastAsia" w:hAnsiTheme="minorEastAsia"/>
                          <w:color w:val="FFFFFF" w:themeColor="background1"/>
                          <w:szCs w:val="21"/>
                          <w:shd w:val="clear" w:color="auto" w:fill="000000" w:themeFill="text1"/>
                        </w:rPr>
                        <w:t>代理補助者リストに追加</w:t>
                      </w:r>
                      <w:r>
                        <w:rPr>
                          <w:rFonts w:asciiTheme="minorEastAsia" w:hAnsiTheme="minorEastAsia" w:hint="eastAsia"/>
                          <w:szCs w:val="21"/>
                        </w:rPr>
                        <w:t>を</w:t>
                      </w:r>
                      <w:r>
                        <w:rPr>
                          <w:rFonts w:asciiTheme="minorEastAsia" w:hAnsiTheme="minorEastAsia"/>
                          <w:szCs w:val="21"/>
                        </w:rPr>
                        <w:t>クリックすると、代理補助者リストに追加</w:t>
                      </w:r>
                      <w:r w:rsidRPr="00705BCC">
                        <w:rPr>
                          <w:rFonts w:asciiTheme="minorEastAsia" w:hAnsiTheme="minorEastAsia"/>
                          <w:szCs w:val="21"/>
                        </w:rPr>
                        <w:t>できます。</w:t>
                      </w:r>
                    </w:p>
                  </w:txbxContent>
                </v:textbox>
                <w10:wrap anchorx="margin"/>
              </v:roundrect>
            </w:pict>
          </mc:Fallback>
        </mc:AlternateContent>
      </w:r>
    </w:p>
    <w:p w14:paraId="022FB965" w14:textId="77777777" w:rsidR="0072029A" w:rsidRDefault="0072029A" w:rsidP="0021760E"/>
    <w:p w14:paraId="7BE7FAE8" w14:textId="77777777" w:rsidR="0072029A" w:rsidRDefault="0072029A" w:rsidP="0021760E"/>
    <w:p w14:paraId="0D917E5D" w14:textId="77777777" w:rsidR="00705BCC" w:rsidRDefault="00705BCC" w:rsidP="0021760E"/>
    <w:p w14:paraId="21A9655E" w14:textId="77777777" w:rsidR="00D60BD9" w:rsidRDefault="00D60BD9" w:rsidP="0021760E"/>
    <w:p w14:paraId="7AA287BC" w14:textId="77777777" w:rsidR="0072029A" w:rsidRDefault="00705BCC" w:rsidP="00705BCC">
      <w:r>
        <w:rPr>
          <w:rFonts w:hint="eastAsia"/>
        </w:rPr>
        <w:t>※「</w:t>
      </w:r>
      <w:r>
        <w:t>登録済み補助者の修正</w:t>
      </w:r>
      <w:r>
        <w:rPr>
          <w:rFonts w:hint="eastAsia"/>
        </w:rPr>
        <w:t>」に✔</w:t>
      </w:r>
      <w:r>
        <w:t>を入れると、代理補助者登録済みの投票情報も修正されるようになります。</w:t>
      </w:r>
    </w:p>
    <w:p w14:paraId="483E272A" w14:textId="77777777" w:rsidR="0072029A" w:rsidRPr="00705BCC" w:rsidRDefault="00705BCC" w:rsidP="0021760E">
      <w:r>
        <w:rPr>
          <w:rFonts w:hint="eastAsia"/>
        </w:rPr>
        <w:t>画面を開いたときには、代理補助者の記入がある行は変更されないようになっています。</w:t>
      </w:r>
    </w:p>
    <w:p w14:paraId="13715771" w14:textId="77777777" w:rsidR="00D60BD9" w:rsidRDefault="00D60BD9" w:rsidP="0021760E"/>
    <w:p w14:paraId="238995F6" w14:textId="52A8C935" w:rsidR="00C21E44" w:rsidRDefault="003870F6">
      <w:pPr>
        <w:widowControl/>
        <w:jc w:val="left"/>
      </w:pPr>
      <w:r>
        <w:br w:type="page"/>
      </w:r>
    </w:p>
    <w:p w14:paraId="303BE48D" w14:textId="77777777" w:rsidR="006E117D" w:rsidRDefault="006E117D">
      <w:pPr>
        <w:widowControl/>
        <w:jc w:val="left"/>
      </w:pPr>
    </w:p>
    <w:p w14:paraId="31C90809" w14:textId="42EFDB7D" w:rsidR="00850444" w:rsidRPr="00D23DA9" w:rsidRDefault="00850444" w:rsidP="00850444">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08461425" w14:textId="38527BB9" w:rsidR="00FD6C22" w:rsidRPr="00D23DA9" w:rsidRDefault="00371635" w:rsidP="0021760E">
      <w:r w:rsidRPr="00D23DA9">
        <w:rPr>
          <w:rFonts w:hint="eastAsia"/>
        </w:rPr>
        <w:tab/>
      </w:r>
      <w:r w:rsidR="00E90679" w:rsidRPr="00E90679">
        <w:drawing>
          <wp:inline distT="0" distB="0" distL="0" distR="0" wp14:anchorId="4F614ABD" wp14:editId="05653B44">
            <wp:extent cx="6120130" cy="433070"/>
            <wp:effectExtent l="0" t="0" r="0" b="5080"/>
            <wp:docPr id="4006965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96594" name=""/>
                    <pic:cNvPicPr/>
                  </pic:nvPicPr>
                  <pic:blipFill>
                    <a:blip r:embed="rId69"/>
                    <a:stretch>
                      <a:fillRect/>
                    </a:stretch>
                  </pic:blipFill>
                  <pic:spPr>
                    <a:xfrm>
                      <a:off x="0" y="0"/>
                      <a:ext cx="6120130" cy="433070"/>
                    </a:xfrm>
                    <a:prstGeom prst="rect">
                      <a:avLst/>
                    </a:prstGeom>
                  </pic:spPr>
                </pic:pic>
              </a:graphicData>
            </a:graphic>
          </wp:inline>
        </w:drawing>
      </w:r>
    </w:p>
    <w:p w14:paraId="037F7EE0" w14:textId="77777777" w:rsidR="00850444" w:rsidRPr="00D23DA9" w:rsidRDefault="00850444" w:rsidP="0021760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7079"/>
      </w:tblGrid>
      <w:tr w:rsidR="00371635" w:rsidRPr="00D23DA9" w14:paraId="3F8A773E" w14:textId="77777777" w:rsidTr="00572529">
        <w:tc>
          <w:tcPr>
            <w:tcW w:w="1324" w:type="pct"/>
            <w:shd w:val="clear" w:color="auto" w:fill="92CDDC" w:themeFill="accent5" w:themeFillTint="99"/>
          </w:tcPr>
          <w:p w14:paraId="4D330A07" w14:textId="77777777" w:rsidR="00371635" w:rsidRPr="00D23DA9" w:rsidRDefault="00371635" w:rsidP="00CE5898">
            <w:pPr>
              <w:jc w:val="center"/>
            </w:pPr>
            <w:r w:rsidRPr="00D23DA9">
              <w:rPr>
                <w:rFonts w:hint="eastAsia"/>
              </w:rPr>
              <w:t>ボタン</w:t>
            </w:r>
          </w:p>
        </w:tc>
        <w:tc>
          <w:tcPr>
            <w:tcW w:w="3676" w:type="pct"/>
            <w:shd w:val="clear" w:color="auto" w:fill="92CDDC" w:themeFill="accent5" w:themeFillTint="99"/>
          </w:tcPr>
          <w:p w14:paraId="3A14804A" w14:textId="77777777" w:rsidR="00371635" w:rsidRPr="00D23DA9" w:rsidRDefault="00371635" w:rsidP="00CE5898">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371635" w:rsidRPr="00D23DA9" w14:paraId="6F5C38DA" w14:textId="77777777" w:rsidTr="0061226F">
        <w:tc>
          <w:tcPr>
            <w:tcW w:w="1324" w:type="pct"/>
            <w:shd w:val="clear" w:color="auto" w:fill="DAEEF3" w:themeFill="accent5" w:themeFillTint="33"/>
          </w:tcPr>
          <w:p w14:paraId="3E0D4FA1" w14:textId="77777777" w:rsidR="00371635" w:rsidRPr="00D23DA9" w:rsidRDefault="00371635" w:rsidP="00CE5898">
            <w:r w:rsidRPr="00D23DA9">
              <w:rPr>
                <w:rFonts w:hint="eastAsia"/>
              </w:rPr>
              <w:t>F1：検索</w:t>
            </w:r>
          </w:p>
        </w:tc>
        <w:tc>
          <w:tcPr>
            <w:tcW w:w="3676" w:type="pct"/>
          </w:tcPr>
          <w:p w14:paraId="1FB49F9E" w14:textId="77777777" w:rsidR="00371635" w:rsidRPr="00D23DA9" w:rsidRDefault="00371635" w:rsidP="00E402B0">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00552150" w:rsidRPr="00D23DA9">
              <w:rPr>
                <w:rFonts w:hint="eastAsia"/>
              </w:rPr>
              <w:t>を</w:t>
            </w:r>
            <w:r w:rsidR="00E402B0" w:rsidRPr="00D23DA9">
              <w:rPr>
                <w:rFonts w:hint="eastAsia"/>
              </w:rPr>
              <w:t>押す</w:t>
            </w:r>
            <w:r w:rsidRPr="00D23DA9">
              <w:rPr>
                <w:rFonts w:hint="eastAsia"/>
              </w:rPr>
              <w:t>ことで検索を行います。</w:t>
            </w:r>
          </w:p>
        </w:tc>
      </w:tr>
      <w:tr w:rsidR="00371635" w:rsidRPr="00D23DA9" w14:paraId="2C1E677E" w14:textId="77777777" w:rsidTr="0061226F">
        <w:tc>
          <w:tcPr>
            <w:tcW w:w="1324" w:type="pct"/>
            <w:shd w:val="clear" w:color="auto" w:fill="DAEEF3" w:themeFill="accent5" w:themeFillTint="33"/>
          </w:tcPr>
          <w:p w14:paraId="3FFDF5D6" w14:textId="5FBEEA00" w:rsidR="00371635" w:rsidRPr="00D23DA9" w:rsidRDefault="00371635" w:rsidP="00CE5898">
            <w:r w:rsidRPr="00D23DA9">
              <w:rPr>
                <w:rFonts w:hint="eastAsia"/>
              </w:rPr>
              <w:t>F3：</w:t>
            </w:r>
            <w:r w:rsidR="00161173">
              <w:rPr>
                <w:rFonts w:hint="eastAsia"/>
              </w:rPr>
              <w:t>カナ氏名</w:t>
            </w:r>
            <w:r w:rsidR="00BB5989" w:rsidRPr="00D23DA9">
              <w:rPr>
                <w:rFonts w:hint="eastAsia"/>
              </w:rPr>
              <w:t>クリア</w:t>
            </w:r>
          </w:p>
        </w:tc>
        <w:tc>
          <w:tcPr>
            <w:tcW w:w="3676" w:type="pct"/>
          </w:tcPr>
          <w:p w14:paraId="0CCCE94A" w14:textId="77777777" w:rsidR="00371635" w:rsidRPr="00D23DA9" w:rsidRDefault="00371635" w:rsidP="00CE5898">
            <w:r w:rsidRPr="00D23DA9">
              <w:rPr>
                <w:rFonts w:hint="eastAsia"/>
              </w:rPr>
              <w:t>表示画面を</w:t>
            </w:r>
            <w:r w:rsidR="00BB5989" w:rsidRPr="00D23DA9">
              <w:rPr>
                <w:rFonts w:hint="eastAsia"/>
              </w:rPr>
              <w:t>クリア</w:t>
            </w:r>
            <w:r w:rsidRPr="00D23DA9">
              <w:rPr>
                <w:rFonts w:hint="eastAsia"/>
              </w:rPr>
              <w:t>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371635" w:rsidRPr="00D23DA9" w14:paraId="384C631B" w14:textId="77777777" w:rsidTr="0061226F">
        <w:tc>
          <w:tcPr>
            <w:tcW w:w="1324" w:type="pct"/>
            <w:shd w:val="clear" w:color="auto" w:fill="DAEEF3" w:themeFill="accent5" w:themeFillTint="33"/>
          </w:tcPr>
          <w:p w14:paraId="25751BAD" w14:textId="77777777" w:rsidR="00371635" w:rsidRPr="00D23DA9" w:rsidRDefault="00371635" w:rsidP="00CE5898">
            <w:r w:rsidRPr="00D23DA9">
              <w:rPr>
                <w:rFonts w:hint="eastAsia"/>
              </w:rPr>
              <w:t>F4：投票区</w:t>
            </w:r>
            <w:r w:rsidR="00BB5989" w:rsidRPr="00D23DA9">
              <w:rPr>
                <w:rFonts w:hint="eastAsia"/>
              </w:rPr>
              <w:t>クリア</w:t>
            </w:r>
          </w:p>
        </w:tc>
        <w:tc>
          <w:tcPr>
            <w:tcW w:w="3676" w:type="pct"/>
          </w:tcPr>
          <w:p w14:paraId="18B37997" w14:textId="35445986" w:rsidR="00371635" w:rsidRPr="00D23DA9" w:rsidRDefault="00371635" w:rsidP="00CE5898">
            <w:r w:rsidRPr="00D23DA9">
              <w:rPr>
                <w:rFonts w:hint="eastAsia"/>
              </w:rPr>
              <w:t>表示画面を</w:t>
            </w:r>
            <w:r w:rsidR="00BB5989" w:rsidRPr="00D23DA9">
              <w:rPr>
                <w:rFonts w:hint="eastAsia"/>
              </w:rPr>
              <w:t>クリア</w:t>
            </w:r>
            <w:r w:rsidRPr="00D23DA9">
              <w:rPr>
                <w:rFonts w:hint="eastAsia"/>
              </w:rPr>
              <w:t>にして</w:t>
            </w:r>
            <w:r w:rsidR="00D45EF6">
              <w:rPr>
                <w:rFonts w:hint="eastAsia"/>
              </w:rPr>
              <w:t>投票区欄に入力フォーカス</w:t>
            </w:r>
            <w:r w:rsidRPr="00D23DA9">
              <w:rPr>
                <w:rFonts w:hint="eastAsia"/>
              </w:rPr>
              <w:t>が移動します。</w:t>
            </w:r>
          </w:p>
        </w:tc>
      </w:tr>
      <w:tr w:rsidR="00371635" w:rsidRPr="00D23DA9" w14:paraId="648FD803" w14:textId="77777777" w:rsidTr="0061226F">
        <w:tc>
          <w:tcPr>
            <w:tcW w:w="1324" w:type="pct"/>
            <w:shd w:val="clear" w:color="auto" w:fill="DAEEF3" w:themeFill="accent5" w:themeFillTint="33"/>
          </w:tcPr>
          <w:p w14:paraId="6582E710" w14:textId="77777777" w:rsidR="00371635" w:rsidRPr="00D23DA9" w:rsidRDefault="00371635" w:rsidP="00CE5898">
            <w:r w:rsidRPr="00D23DA9">
              <w:rPr>
                <w:rFonts w:hint="eastAsia"/>
              </w:rPr>
              <w:t>F5：受付</w:t>
            </w:r>
          </w:p>
        </w:tc>
        <w:tc>
          <w:tcPr>
            <w:tcW w:w="3676" w:type="pct"/>
          </w:tcPr>
          <w:p w14:paraId="69E72BFF" w14:textId="77777777" w:rsidR="00371635" w:rsidRPr="00D23DA9" w:rsidRDefault="00371635" w:rsidP="00CE5898">
            <w:r w:rsidRPr="00D23DA9">
              <w:rPr>
                <w:rFonts w:hint="eastAsia"/>
              </w:rPr>
              <w:t>受付処理を行います。</w:t>
            </w:r>
          </w:p>
        </w:tc>
      </w:tr>
      <w:tr w:rsidR="00371635" w:rsidRPr="00D23DA9" w14:paraId="5FE676D4" w14:textId="77777777" w:rsidTr="0061226F">
        <w:tc>
          <w:tcPr>
            <w:tcW w:w="1324" w:type="pct"/>
            <w:shd w:val="clear" w:color="auto" w:fill="DAEEF3" w:themeFill="accent5" w:themeFillTint="33"/>
          </w:tcPr>
          <w:p w14:paraId="7D5EC706" w14:textId="77777777" w:rsidR="00371635" w:rsidRPr="00D23DA9" w:rsidRDefault="00371635" w:rsidP="00CE5898">
            <w:r w:rsidRPr="00D23DA9">
              <w:rPr>
                <w:rFonts w:hint="eastAsia"/>
              </w:rPr>
              <w:t>F6：投票数</w:t>
            </w:r>
          </w:p>
        </w:tc>
        <w:tc>
          <w:tcPr>
            <w:tcW w:w="3676" w:type="pct"/>
          </w:tcPr>
          <w:p w14:paraId="38062C83" w14:textId="77777777" w:rsidR="00371635" w:rsidRPr="00D23DA9" w:rsidRDefault="00371635" w:rsidP="00371635">
            <w:r w:rsidRPr="00D23DA9">
              <w:rPr>
                <w:rFonts w:hint="eastAsia"/>
              </w:rPr>
              <w:t>期日前投票者数の確認ができます。</w:t>
            </w:r>
          </w:p>
        </w:tc>
      </w:tr>
      <w:tr w:rsidR="00371635" w:rsidRPr="00D23DA9" w14:paraId="6542568C" w14:textId="77777777" w:rsidTr="0061226F">
        <w:tc>
          <w:tcPr>
            <w:tcW w:w="1324" w:type="pct"/>
            <w:shd w:val="clear" w:color="auto" w:fill="DAEEF3" w:themeFill="accent5" w:themeFillTint="33"/>
          </w:tcPr>
          <w:p w14:paraId="276989AB" w14:textId="77777777" w:rsidR="00371635" w:rsidRPr="00D23DA9" w:rsidRDefault="00371635" w:rsidP="00CE5898">
            <w:r w:rsidRPr="00D23DA9">
              <w:rPr>
                <w:rFonts w:hint="eastAsia"/>
              </w:rPr>
              <w:t>F7：投票情報</w:t>
            </w:r>
          </w:p>
        </w:tc>
        <w:tc>
          <w:tcPr>
            <w:tcW w:w="3676" w:type="pct"/>
          </w:tcPr>
          <w:p w14:paraId="16D3391E" w14:textId="77777777" w:rsidR="00371635" w:rsidRPr="00D23DA9" w:rsidRDefault="00371635" w:rsidP="00CE5898">
            <w:r w:rsidRPr="00D23DA9">
              <w:rPr>
                <w:rFonts w:hint="eastAsia"/>
              </w:rPr>
              <w:t>投票情報の詳細を確認することができます。</w:t>
            </w:r>
          </w:p>
          <w:p w14:paraId="4042FF20" w14:textId="3D60CDA7" w:rsidR="00371635" w:rsidRPr="00D23DA9" w:rsidRDefault="00BF7EB3" w:rsidP="00CE5898">
            <w:r>
              <w:rPr>
                <w:rFonts w:hint="eastAsia"/>
              </w:rPr>
              <w:t>投票</w:t>
            </w:r>
            <w:r w:rsidR="00371635" w:rsidRPr="00D23DA9">
              <w:rPr>
                <w:rFonts w:hint="eastAsia"/>
              </w:rPr>
              <w:t>情報メンテナンス画面へ移動します。</w:t>
            </w:r>
          </w:p>
        </w:tc>
      </w:tr>
      <w:tr w:rsidR="00371635" w:rsidRPr="00D23DA9" w14:paraId="5335840B" w14:textId="77777777" w:rsidTr="0061226F">
        <w:tc>
          <w:tcPr>
            <w:tcW w:w="1324" w:type="pct"/>
            <w:shd w:val="clear" w:color="auto" w:fill="DAEEF3" w:themeFill="accent5" w:themeFillTint="33"/>
          </w:tcPr>
          <w:p w14:paraId="3CFF3697" w14:textId="77777777" w:rsidR="00371635" w:rsidRPr="00D23DA9" w:rsidRDefault="00371635" w:rsidP="00CE5898">
            <w:r w:rsidRPr="00D23DA9">
              <w:rPr>
                <w:rFonts w:hint="eastAsia"/>
              </w:rPr>
              <w:t>F8：代理情報</w:t>
            </w:r>
          </w:p>
        </w:tc>
        <w:tc>
          <w:tcPr>
            <w:tcW w:w="3676" w:type="pct"/>
          </w:tcPr>
          <w:p w14:paraId="25DE10C1" w14:textId="77777777" w:rsidR="00371635" w:rsidRPr="00D23DA9" w:rsidRDefault="00371635" w:rsidP="00CE5898">
            <w:r w:rsidRPr="00D23DA9">
              <w:rPr>
                <w:rFonts w:hint="eastAsia"/>
              </w:rPr>
              <w:t>代理投票補助者氏名</w:t>
            </w:r>
            <w:r w:rsidR="006D7A90">
              <w:rPr>
                <w:rFonts w:hint="eastAsia"/>
              </w:rPr>
              <w:t>や事由</w:t>
            </w:r>
            <w:r w:rsidRPr="00D23DA9">
              <w:rPr>
                <w:rFonts w:hint="eastAsia"/>
              </w:rPr>
              <w:t>の</w:t>
            </w:r>
            <w:r w:rsidR="003870F6">
              <w:rPr>
                <w:rFonts w:hint="eastAsia"/>
              </w:rPr>
              <w:t>登録や</w:t>
            </w:r>
            <w:r w:rsidRPr="00D23DA9">
              <w:rPr>
                <w:rFonts w:hint="eastAsia"/>
              </w:rPr>
              <w:t>確認ができます。</w:t>
            </w:r>
          </w:p>
        </w:tc>
      </w:tr>
      <w:tr w:rsidR="00371635" w:rsidRPr="00D23DA9" w14:paraId="473CE8E8" w14:textId="77777777" w:rsidTr="0061226F">
        <w:tc>
          <w:tcPr>
            <w:tcW w:w="1324" w:type="pct"/>
            <w:shd w:val="clear" w:color="auto" w:fill="DAEEF3" w:themeFill="accent5" w:themeFillTint="33"/>
          </w:tcPr>
          <w:p w14:paraId="47178239" w14:textId="77777777" w:rsidR="00371635" w:rsidRPr="00D23DA9" w:rsidRDefault="00371635" w:rsidP="00CE5898">
            <w:r w:rsidRPr="00D23DA9">
              <w:rPr>
                <w:rFonts w:hint="eastAsia"/>
              </w:rPr>
              <w:t>F9：再発行</w:t>
            </w:r>
          </w:p>
        </w:tc>
        <w:tc>
          <w:tcPr>
            <w:tcW w:w="3676" w:type="pct"/>
          </w:tcPr>
          <w:p w14:paraId="6BEB9195" w14:textId="77777777" w:rsidR="00371635" w:rsidRPr="00D23DA9" w:rsidRDefault="00927006" w:rsidP="00CE5898">
            <w:r w:rsidRPr="00D23DA9">
              <w:rPr>
                <w:rFonts w:hint="eastAsia"/>
              </w:rPr>
              <w:t>ラベル</w:t>
            </w:r>
            <w:r w:rsidR="00371635" w:rsidRPr="00D23DA9">
              <w:rPr>
                <w:rFonts w:hint="eastAsia"/>
              </w:rPr>
              <w:t>シールを再発行する際に使用します。</w:t>
            </w:r>
          </w:p>
        </w:tc>
      </w:tr>
      <w:tr w:rsidR="00371635" w:rsidRPr="00D23DA9" w14:paraId="338FF20D" w14:textId="77777777" w:rsidTr="0061226F">
        <w:tc>
          <w:tcPr>
            <w:tcW w:w="1324" w:type="pct"/>
            <w:shd w:val="clear" w:color="auto" w:fill="DAEEF3" w:themeFill="accent5" w:themeFillTint="33"/>
          </w:tcPr>
          <w:p w14:paraId="06BFD5CA" w14:textId="77777777" w:rsidR="00371635" w:rsidRPr="00D23DA9" w:rsidRDefault="00371635" w:rsidP="00CE5898">
            <w:r w:rsidRPr="00D23DA9">
              <w:rPr>
                <w:rFonts w:hint="eastAsia"/>
              </w:rPr>
              <w:t>F11：投票録</w:t>
            </w:r>
          </w:p>
        </w:tc>
        <w:tc>
          <w:tcPr>
            <w:tcW w:w="3676" w:type="pct"/>
          </w:tcPr>
          <w:p w14:paraId="08796121" w14:textId="77777777" w:rsidR="00371635" w:rsidRPr="00D23DA9" w:rsidRDefault="00371635" w:rsidP="00CE5898">
            <w:r w:rsidRPr="00D23DA9">
              <w:rPr>
                <w:rFonts w:hint="eastAsia"/>
              </w:rPr>
              <w:t>投票録を</w:t>
            </w:r>
            <w:r w:rsidR="00BB5989" w:rsidRPr="00D23DA9">
              <w:rPr>
                <w:rFonts w:hint="eastAsia"/>
              </w:rPr>
              <w:t>プレビュー</w:t>
            </w:r>
            <w:r w:rsidRPr="00D23DA9">
              <w:rPr>
                <w:rFonts w:hint="eastAsia"/>
              </w:rPr>
              <w:t>もしくは印刷することができます。</w:t>
            </w:r>
          </w:p>
        </w:tc>
      </w:tr>
      <w:tr w:rsidR="00371635" w:rsidRPr="00D23DA9" w14:paraId="2AFFCA1A" w14:textId="77777777" w:rsidTr="0061226F">
        <w:tc>
          <w:tcPr>
            <w:tcW w:w="1324" w:type="pct"/>
            <w:shd w:val="clear" w:color="auto" w:fill="DAEEF3" w:themeFill="accent5" w:themeFillTint="33"/>
          </w:tcPr>
          <w:p w14:paraId="3445A601" w14:textId="77777777" w:rsidR="00371635" w:rsidRPr="00D23DA9" w:rsidRDefault="00371635" w:rsidP="00CE5898">
            <w:r w:rsidRPr="00D23DA9">
              <w:rPr>
                <w:rFonts w:hint="eastAsia"/>
              </w:rPr>
              <w:t>F12：終了</w:t>
            </w:r>
          </w:p>
        </w:tc>
        <w:tc>
          <w:tcPr>
            <w:tcW w:w="3676" w:type="pct"/>
          </w:tcPr>
          <w:p w14:paraId="6EFE4090" w14:textId="77777777" w:rsidR="00371635" w:rsidRPr="00D23DA9" w:rsidRDefault="00371635" w:rsidP="00CE5898">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31F90F9A" w14:textId="77777777" w:rsidR="00371635" w:rsidRDefault="00371635" w:rsidP="0021760E"/>
    <w:p w14:paraId="3AD85DB7" w14:textId="77777777" w:rsidR="00D83277" w:rsidRPr="00D23DA9" w:rsidRDefault="00D83277" w:rsidP="0021760E"/>
    <w:p w14:paraId="198FF5FF" w14:textId="7113DD8F" w:rsidR="00371635" w:rsidRPr="00D23DA9" w:rsidRDefault="00371635" w:rsidP="0037163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008C58F6" w:rsidRPr="00D23DA9">
        <w:rPr>
          <w:b/>
          <w:sz w:val="28"/>
          <w:szCs w:val="28"/>
          <w:shd w:val="clear" w:color="auto" w:fill="C6D9F1" w:themeFill="text2" w:themeFillTint="33"/>
        </w:rPr>
        <w:tab/>
      </w:r>
      <w:r w:rsidR="008C58F6"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42DCFA2C" w14:textId="5D252C78" w:rsidR="00371635" w:rsidRPr="00D23DA9" w:rsidRDefault="00BB5989" w:rsidP="0021760E">
      <w:r w:rsidRPr="00D23DA9">
        <w:rPr>
          <w:rFonts w:hint="eastAsia"/>
        </w:rPr>
        <w:tab/>
      </w:r>
      <w:r w:rsidR="00E90679">
        <w:rPr>
          <w:noProof/>
        </w:rPr>
        <w:drawing>
          <wp:inline distT="0" distB="0" distL="0" distR="0" wp14:anchorId="7627D21B" wp14:editId="0A8F63C5">
            <wp:extent cx="6120130" cy="431800"/>
            <wp:effectExtent l="0" t="0" r="0" b="6350"/>
            <wp:docPr id="7912526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252663" name=""/>
                    <pic:cNvPicPr/>
                  </pic:nvPicPr>
                  <pic:blipFill>
                    <a:blip r:embed="rId70"/>
                    <a:stretch>
                      <a:fillRect/>
                    </a:stretch>
                  </pic:blipFill>
                  <pic:spPr>
                    <a:xfrm>
                      <a:off x="0" y="0"/>
                      <a:ext cx="6120130" cy="431800"/>
                    </a:xfrm>
                    <a:prstGeom prst="rect">
                      <a:avLst/>
                    </a:prstGeom>
                  </pic:spPr>
                </pic:pic>
              </a:graphicData>
            </a:graphic>
          </wp:inline>
        </w:drawing>
      </w:r>
    </w:p>
    <w:p w14:paraId="32764F37" w14:textId="77777777" w:rsidR="00850444" w:rsidRPr="00D23DA9" w:rsidRDefault="00850444" w:rsidP="0021760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7079"/>
      </w:tblGrid>
      <w:tr w:rsidR="00BB5989" w:rsidRPr="00D23DA9" w14:paraId="77B2059D" w14:textId="77777777" w:rsidTr="00572529">
        <w:tc>
          <w:tcPr>
            <w:tcW w:w="1324" w:type="pct"/>
            <w:shd w:val="clear" w:color="auto" w:fill="92CDDC" w:themeFill="accent5" w:themeFillTint="99"/>
          </w:tcPr>
          <w:p w14:paraId="7FC9B3AA" w14:textId="77777777" w:rsidR="00BB5989" w:rsidRPr="00D23DA9" w:rsidRDefault="00BB5989" w:rsidP="00CE5898">
            <w:pPr>
              <w:jc w:val="center"/>
            </w:pPr>
            <w:r w:rsidRPr="00D23DA9">
              <w:rPr>
                <w:rFonts w:hint="eastAsia"/>
              </w:rPr>
              <w:t>ボタン</w:t>
            </w:r>
          </w:p>
        </w:tc>
        <w:tc>
          <w:tcPr>
            <w:tcW w:w="3676" w:type="pct"/>
            <w:shd w:val="clear" w:color="auto" w:fill="92CDDC" w:themeFill="accent5" w:themeFillTint="99"/>
          </w:tcPr>
          <w:p w14:paraId="77FE73EB" w14:textId="77777777" w:rsidR="00BB5989" w:rsidRPr="00D23DA9" w:rsidRDefault="00BB5989" w:rsidP="00CE5898">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BB5989" w:rsidRPr="00D23DA9" w14:paraId="3A94187D" w14:textId="77777777" w:rsidTr="0061226F">
        <w:tc>
          <w:tcPr>
            <w:tcW w:w="1324" w:type="pct"/>
            <w:shd w:val="clear" w:color="auto" w:fill="DAEEF3" w:themeFill="accent5" w:themeFillTint="33"/>
          </w:tcPr>
          <w:p w14:paraId="038E52FF" w14:textId="77777777" w:rsidR="00BB5989" w:rsidRPr="00D23DA9" w:rsidRDefault="00BB5989" w:rsidP="00CE5898">
            <w:r w:rsidRPr="00D23DA9">
              <w:rPr>
                <w:rFonts w:hint="eastAsia"/>
              </w:rPr>
              <w:t>F1：再検索</w:t>
            </w:r>
          </w:p>
        </w:tc>
        <w:tc>
          <w:tcPr>
            <w:tcW w:w="3676" w:type="pct"/>
          </w:tcPr>
          <w:p w14:paraId="0612B6F7" w14:textId="77777777" w:rsidR="00BB5989" w:rsidRPr="00D23DA9" w:rsidRDefault="00BB5989" w:rsidP="00CE5898">
            <w:r w:rsidRPr="00D23DA9">
              <w:rPr>
                <w:rFonts w:hint="eastAsia"/>
              </w:rPr>
              <w:t>直前に入力した条件で再度検索をすることができます。</w:t>
            </w:r>
          </w:p>
          <w:p w14:paraId="1701C94C" w14:textId="77777777" w:rsidR="00BB5989" w:rsidRPr="00D23DA9" w:rsidRDefault="00BB5989" w:rsidP="00CE5898">
            <w:r w:rsidRPr="00D23DA9">
              <w:rPr>
                <w:rFonts w:hint="eastAsia"/>
              </w:rPr>
              <w:t>複数一覧等が再表示されます。</w:t>
            </w:r>
          </w:p>
        </w:tc>
      </w:tr>
      <w:tr w:rsidR="00420053" w:rsidRPr="00D23DA9" w14:paraId="0D166B27" w14:textId="77777777" w:rsidTr="0061226F">
        <w:tc>
          <w:tcPr>
            <w:tcW w:w="1324" w:type="pct"/>
            <w:shd w:val="clear" w:color="auto" w:fill="DAEEF3" w:themeFill="accent5" w:themeFillTint="33"/>
          </w:tcPr>
          <w:p w14:paraId="7C51299F" w14:textId="62850699" w:rsidR="00420053" w:rsidRPr="00D23DA9" w:rsidRDefault="00420053" w:rsidP="00CE5898">
            <w:r w:rsidRPr="00D23DA9">
              <w:rPr>
                <w:rFonts w:hint="eastAsia"/>
              </w:rPr>
              <w:t>F</w:t>
            </w:r>
            <w:r>
              <w:rPr>
                <w:rFonts w:hint="eastAsia"/>
              </w:rPr>
              <w:t>2</w:t>
            </w:r>
            <w:r w:rsidRPr="00D23DA9">
              <w:rPr>
                <w:rFonts w:hint="eastAsia"/>
              </w:rPr>
              <w:t>：</w:t>
            </w:r>
            <w:r>
              <w:rPr>
                <w:rFonts w:hint="eastAsia"/>
              </w:rPr>
              <w:t>宛名ラベル印刷</w:t>
            </w:r>
          </w:p>
        </w:tc>
        <w:tc>
          <w:tcPr>
            <w:tcW w:w="3676" w:type="pct"/>
          </w:tcPr>
          <w:p w14:paraId="50B6BA50" w14:textId="02FD6DE1" w:rsidR="00420053" w:rsidRPr="00D23DA9" w:rsidRDefault="00420053" w:rsidP="000709FD">
            <w:r w:rsidRPr="00D23DA9">
              <w:rPr>
                <w:rFonts w:hint="eastAsia"/>
              </w:rPr>
              <w:t>宛名ラベルを出力します。</w:t>
            </w:r>
          </w:p>
        </w:tc>
      </w:tr>
      <w:tr w:rsidR="00BB5989" w:rsidRPr="00D23DA9" w14:paraId="40D5EE4C" w14:textId="77777777" w:rsidTr="0061226F">
        <w:tc>
          <w:tcPr>
            <w:tcW w:w="1324" w:type="pct"/>
            <w:shd w:val="clear" w:color="auto" w:fill="DAEEF3" w:themeFill="accent5" w:themeFillTint="33"/>
          </w:tcPr>
          <w:p w14:paraId="5E7C4FDF" w14:textId="71C50DCB" w:rsidR="00BB5989" w:rsidRPr="00D23DA9" w:rsidRDefault="00BB5989" w:rsidP="00CE5898">
            <w:r w:rsidRPr="00D23DA9">
              <w:rPr>
                <w:rFonts w:hint="eastAsia"/>
              </w:rPr>
              <w:t>F3：</w:t>
            </w:r>
            <w:r w:rsidR="007367BC">
              <w:rPr>
                <w:rFonts w:hint="eastAsia"/>
              </w:rPr>
              <w:t>カナ氏名</w:t>
            </w:r>
            <w:r w:rsidRPr="00D23DA9">
              <w:rPr>
                <w:rFonts w:hint="eastAsia"/>
              </w:rPr>
              <w:t>クリア</w:t>
            </w:r>
          </w:p>
        </w:tc>
        <w:tc>
          <w:tcPr>
            <w:tcW w:w="3676" w:type="pct"/>
          </w:tcPr>
          <w:p w14:paraId="6210FD65" w14:textId="77777777" w:rsidR="00BB5989" w:rsidRPr="00D23DA9" w:rsidRDefault="00BB5989" w:rsidP="000709FD">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BB5989" w:rsidRPr="00D23DA9" w14:paraId="46A59EFB" w14:textId="77777777" w:rsidTr="0061226F">
        <w:tc>
          <w:tcPr>
            <w:tcW w:w="1324" w:type="pct"/>
            <w:shd w:val="clear" w:color="auto" w:fill="DAEEF3" w:themeFill="accent5" w:themeFillTint="33"/>
          </w:tcPr>
          <w:p w14:paraId="6A23B4F2" w14:textId="77777777" w:rsidR="00BB5989" w:rsidRPr="00D23DA9" w:rsidRDefault="00BB5989" w:rsidP="00CE5898">
            <w:r w:rsidRPr="00D23DA9">
              <w:rPr>
                <w:rFonts w:hint="eastAsia"/>
              </w:rPr>
              <w:t>F4：投票区クリア</w:t>
            </w:r>
          </w:p>
        </w:tc>
        <w:tc>
          <w:tcPr>
            <w:tcW w:w="3676" w:type="pct"/>
          </w:tcPr>
          <w:p w14:paraId="76E191DC" w14:textId="080F4AE6" w:rsidR="00BB5989" w:rsidRPr="00D23DA9" w:rsidRDefault="00BB5989" w:rsidP="00CE5898">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BB5989" w:rsidRPr="00D23DA9" w14:paraId="199F2E7E" w14:textId="77777777" w:rsidTr="0061226F">
        <w:tc>
          <w:tcPr>
            <w:tcW w:w="1324" w:type="pct"/>
            <w:shd w:val="clear" w:color="auto" w:fill="DAEEF3" w:themeFill="accent5" w:themeFillTint="33"/>
          </w:tcPr>
          <w:p w14:paraId="5AD0D8FA" w14:textId="120AC21B" w:rsidR="00BB5989" w:rsidRPr="00D23DA9" w:rsidRDefault="00BB5989" w:rsidP="00CE5898">
            <w:r w:rsidRPr="00D23DA9">
              <w:rPr>
                <w:rFonts w:hint="eastAsia"/>
              </w:rPr>
              <w:t>F5：</w:t>
            </w:r>
            <w:r w:rsidR="006D10B7">
              <w:rPr>
                <w:rFonts w:hint="eastAsia"/>
              </w:rPr>
              <w:t>仮投票</w:t>
            </w:r>
          </w:p>
        </w:tc>
        <w:tc>
          <w:tcPr>
            <w:tcW w:w="3676" w:type="pct"/>
          </w:tcPr>
          <w:p w14:paraId="1920C7D6" w14:textId="186CE3F7" w:rsidR="00BB5989" w:rsidRPr="00D23DA9" w:rsidRDefault="00BB5989" w:rsidP="00CE5898">
            <w:r w:rsidRPr="00D23DA9">
              <w:rPr>
                <w:rFonts w:hint="eastAsia"/>
              </w:rPr>
              <w:t>受付せずに</w:t>
            </w:r>
            <w:r w:rsidR="006D10B7">
              <w:rPr>
                <w:rFonts w:hint="eastAsia"/>
              </w:rPr>
              <w:t>仮投票</w:t>
            </w:r>
            <w:r w:rsidRPr="00D23DA9">
              <w:rPr>
                <w:rFonts w:hint="eastAsia"/>
              </w:rPr>
              <w:t>として管理したい場合に使用します。</w:t>
            </w:r>
          </w:p>
        </w:tc>
      </w:tr>
      <w:tr w:rsidR="00BB5989" w:rsidRPr="00D23DA9" w14:paraId="4D8ADE9C" w14:textId="77777777" w:rsidTr="0061226F">
        <w:tc>
          <w:tcPr>
            <w:tcW w:w="1324" w:type="pct"/>
            <w:shd w:val="clear" w:color="auto" w:fill="DAEEF3" w:themeFill="accent5" w:themeFillTint="33"/>
          </w:tcPr>
          <w:p w14:paraId="0AC751C6" w14:textId="77777777" w:rsidR="00BB5989" w:rsidRPr="00D23DA9" w:rsidRDefault="00BB5989" w:rsidP="00CE5898">
            <w:r w:rsidRPr="00D23DA9">
              <w:rPr>
                <w:rFonts w:hint="eastAsia"/>
              </w:rPr>
              <w:t>F6：不在者投票</w:t>
            </w:r>
          </w:p>
        </w:tc>
        <w:tc>
          <w:tcPr>
            <w:tcW w:w="3676" w:type="pct"/>
          </w:tcPr>
          <w:p w14:paraId="1B98BCAC" w14:textId="77777777" w:rsidR="00BB5989" w:rsidRPr="00D23DA9" w:rsidRDefault="00BB5989" w:rsidP="00CE5898">
            <w:r w:rsidRPr="00D23DA9">
              <w:rPr>
                <w:rFonts w:hint="eastAsia"/>
              </w:rPr>
              <w:t>期日前投票受付画面から強制的に不在者投票画面に移動します。</w:t>
            </w:r>
          </w:p>
        </w:tc>
      </w:tr>
      <w:tr w:rsidR="00BB5989" w:rsidRPr="00D23DA9" w14:paraId="12BAAEF0" w14:textId="77777777" w:rsidTr="0061226F">
        <w:tc>
          <w:tcPr>
            <w:tcW w:w="1324" w:type="pct"/>
            <w:shd w:val="clear" w:color="auto" w:fill="DAEEF3" w:themeFill="accent5" w:themeFillTint="33"/>
          </w:tcPr>
          <w:p w14:paraId="638AF57D" w14:textId="77777777" w:rsidR="00BB5989" w:rsidRPr="00D23DA9" w:rsidRDefault="00BB5989" w:rsidP="00BB5989">
            <w:r w:rsidRPr="00D23DA9">
              <w:rPr>
                <w:rFonts w:hint="eastAsia"/>
              </w:rPr>
              <w:t>F7</w:t>
            </w:r>
            <w:r w:rsidR="00E30403" w:rsidRPr="00D23DA9">
              <w:rPr>
                <w:rFonts w:hint="eastAsia"/>
              </w:rPr>
              <w:t>：投票</w:t>
            </w:r>
            <w:r w:rsidRPr="00D23DA9">
              <w:rPr>
                <w:rFonts w:hint="eastAsia"/>
              </w:rPr>
              <w:t>修正</w:t>
            </w:r>
          </w:p>
        </w:tc>
        <w:tc>
          <w:tcPr>
            <w:tcW w:w="3676" w:type="pct"/>
          </w:tcPr>
          <w:p w14:paraId="64F8AF0C" w14:textId="77777777" w:rsidR="00BB5989" w:rsidRPr="00D23DA9" w:rsidRDefault="000709FD" w:rsidP="00CE5898">
            <w:r w:rsidRPr="00D23DA9">
              <w:rPr>
                <w:rFonts w:hint="eastAsia"/>
              </w:rPr>
              <w:t>投票情報の</w:t>
            </w:r>
            <w:r w:rsidR="00926FA5" w:rsidRPr="00D23DA9">
              <w:rPr>
                <w:rFonts w:hint="eastAsia"/>
              </w:rPr>
              <w:t>変更を行います。</w:t>
            </w:r>
          </w:p>
          <w:p w14:paraId="33605C1E" w14:textId="77777777" w:rsidR="00926FA5" w:rsidRPr="00D23DA9" w:rsidRDefault="00926FA5" w:rsidP="00926FA5">
            <w:r w:rsidRPr="00D23DA9">
              <w:rPr>
                <w:rFonts w:hint="eastAsia"/>
              </w:rPr>
              <w:t>※投票方法や投票事由を変更して</w:t>
            </w:r>
            <w:r w:rsidR="00E30403" w:rsidRPr="00D23DA9">
              <w:rPr>
                <w:rFonts w:hint="eastAsia"/>
                <w:color w:val="FFFFFF" w:themeColor="background1"/>
                <w:shd w:val="clear" w:color="auto" w:fill="000000" w:themeFill="text1"/>
              </w:rPr>
              <w:t>投票</w:t>
            </w:r>
            <w:r w:rsidRPr="00D23DA9">
              <w:rPr>
                <w:rFonts w:hint="eastAsia"/>
                <w:color w:val="FFFFFF" w:themeColor="background1"/>
                <w:shd w:val="clear" w:color="auto" w:fill="000000" w:themeFill="text1"/>
              </w:rPr>
              <w:t>修正</w:t>
            </w:r>
            <w:r w:rsidRPr="00D23DA9">
              <w:rPr>
                <w:rFonts w:hint="eastAsia"/>
              </w:rPr>
              <w:t>を押します。</w:t>
            </w:r>
          </w:p>
        </w:tc>
      </w:tr>
      <w:tr w:rsidR="00BB5989" w:rsidRPr="00D23DA9" w14:paraId="618E9049" w14:textId="77777777" w:rsidTr="0061226F">
        <w:tc>
          <w:tcPr>
            <w:tcW w:w="1324" w:type="pct"/>
            <w:shd w:val="clear" w:color="auto" w:fill="DAEEF3" w:themeFill="accent5" w:themeFillTint="33"/>
          </w:tcPr>
          <w:p w14:paraId="1ED5DDF8" w14:textId="77777777" w:rsidR="00BB5989" w:rsidRPr="00D23DA9" w:rsidRDefault="00BB5989" w:rsidP="00CE5898">
            <w:r w:rsidRPr="00D23DA9">
              <w:rPr>
                <w:rFonts w:hint="eastAsia"/>
              </w:rPr>
              <w:t>F8：代理事務処理</w:t>
            </w:r>
          </w:p>
        </w:tc>
        <w:tc>
          <w:tcPr>
            <w:tcW w:w="3676" w:type="pct"/>
          </w:tcPr>
          <w:p w14:paraId="0DB13017" w14:textId="77777777" w:rsidR="00BB5989" w:rsidRPr="00D23DA9" w:rsidRDefault="00BB5989" w:rsidP="00CE5898">
            <w:r w:rsidRPr="00D23DA9">
              <w:rPr>
                <w:rFonts w:hint="eastAsia"/>
              </w:rPr>
              <w:t>代理投票補助者氏名の入力ができます。</w:t>
            </w:r>
          </w:p>
        </w:tc>
      </w:tr>
      <w:tr w:rsidR="00BB5989" w:rsidRPr="00D23DA9" w14:paraId="56A71349" w14:textId="77777777" w:rsidTr="0061226F">
        <w:tc>
          <w:tcPr>
            <w:tcW w:w="1324" w:type="pct"/>
            <w:shd w:val="clear" w:color="auto" w:fill="DAEEF3" w:themeFill="accent5" w:themeFillTint="33"/>
          </w:tcPr>
          <w:p w14:paraId="3542279F" w14:textId="77777777" w:rsidR="00BB5989" w:rsidRPr="00D23DA9" w:rsidRDefault="00BB5989" w:rsidP="00CE5898">
            <w:r w:rsidRPr="00D23DA9">
              <w:rPr>
                <w:rFonts w:hint="eastAsia"/>
              </w:rPr>
              <w:t>F10：投票取消</w:t>
            </w:r>
          </w:p>
        </w:tc>
        <w:tc>
          <w:tcPr>
            <w:tcW w:w="3676" w:type="pct"/>
          </w:tcPr>
          <w:p w14:paraId="45F6D634" w14:textId="77777777" w:rsidR="00BB5989" w:rsidRPr="00D23DA9" w:rsidRDefault="00BB5989" w:rsidP="00CE5898">
            <w:r w:rsidRPr="00D23DA9">
              <w:rPr>
                <w:rFonts w:hint="eastAsia"/>
              </w:rPr>
              <w:t>投票済みの状態に戻す際に使用します。</w:t>
            </w:r>
          </w:p>
          <w:p w14:paraId="298461C2" w14:textId="77777777" w:rsidR="00BB5989" w:rsidRPr="00D23DA9" w:rsidRDefault="00BB5989" w:rsidP="00CE5898">
            <w:r w:rsidRPr="00D23DA9">
              <w:rPr>
                <w:rFonts w:hint="eastAsia"/>
              </w:rPr>
              <w:t>※非表示設定も可能です。</w:t>
            </w:r>
          </w:p>
        </w:tc>
      </w:tr>
      <w:tr w:rsidR="00BB5989" w:rsidRPr="00D23DA9" w14:paraId="2FD73692" w14:textId="77777777" w:rsidTr="0061226F">
        <w:tc>
          <w:tcPr>
            <w:tcW w:w="1324" w:type="pct"/>
            <w:shd w:val="clear" w:color="auto" w:fill="DAEEF3" w:themeFill="accent5" w:themeFillTint="33"/>
          </w:tcPr>
          <w:p w14:paraId="629BC01E" w14:textId="77777777" w:rsidR="00BB5989" w:rsidRPr="00D23DA9" w:rsidRDefault="00BB5989" w:rsidP="00CE5898">
            <w:r w:rsidRPr="00D23DA9">
              <w:rPr>
                <w:rFonts w:hint="eastAsia"/>
              </w:rPr>
              <w:t>F11：投票者一覧</w:t>
            </w:r>
          </w:p>
        </w:tc>
        <w:tc>
          <w:tcPr>
            <w:tcW w:w="3676" w:type="pct"/>
          </w:tcPr>
          <w:p w14:paraId="0C262E9F" w14:textId="77777777" w:rsidR="00BB5989" w:rsidRPr="00D23DA9" w:rsidRDefault="00BB5989" w:rsidP="000709FD">
            <w:r w:rsidRPr="00D23DA9">
              <w:rPr>
                <w:rFonts w:hint="eastAsia"/>
              </w:rPr>
              <w:t>日別、投票所別、投票方法別での一覧をプレビューもしくは印刷することができます。</w:t>
            </w:r>
          </w:p>
        </w:tc>
      </w:tr>
      <w:tr w:rsidR="00BB5989" w:rsidRPr="00D23DA9" w14:paraId="1CF833BF" w14:textId="77777777" w:rsidTr="0061226F">
        <w:tc>
          <w:tcPr>
            <w:tcW w:w="1324" w:type="pct"/>
            <w:shd w:val="clear" w:color="auto" w:fill="DAEEF3" w:themeFill="accent5" w:themeFillTint="33"/>
          </w:tcPr>
          <w:p w14:paraId="6E554A57" w14:textId="77777777" w:rsidR="00BB5989" w:rsidRPr="00D23DA9" w:rsidRDefault="00BB5989" w:rsidP="00CE5898">
            <w:r w:rsidRPr="00D23DA9">
              <w:rPr>
                <w:rFonts w:hint="eastAsia"/>
              </w:rPr>
              <w:t>F12：終了</w:t>
            </w:r>
          </w:p>
        </w:tc>
        <w:tc>
          <w:tcPr>
            <w:tcW w:w="3676" w:type="pct"/>
          </w:tcPr>
          <w:p w14:paraId="5911DA80" w14:textId="77777777" w:rsidR="00BB5989" w:rsidRPr="00D23DA9" w:rsidRDefault="00BB5989" w:rsidP="00CE5898">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29812FCE" w14:textId="4F6CF47A" w:rsidR="000709FD" w:rsidRPr="00D23DA9" w:rsidRDefault="000709FD">
      <w:pPr>
        <w:widowControl/>
        <w:jc w:val="left"/>
        <w:rPr>
          <w:rFonts w:eastAsiaTheme="majorEastAsia" w:cstheme="majorBidi"/>
          <w:b/>
          <w:color w:val="E36C0A" w:themeColor="accent6" w:themeShade="BF"/>
          <w:sz w:val="28"/>
          <w:szCs w:val="28"/>
        </w:rPr>
      </w:pPr>
    </w:p>
    <w:p w14:paraId="5C13C588" w14:textId="77777777" w:rsidR="00967110" w:rsidRPr="00D23DA9" w:rsidRDefault="00E04F42" w:rsidP="00E04F42">
      <w:pPr>
        <w:pStyle w:val="2"/>
        <w:rPr>
          <w:rFonts w:ascii="Meiryo UI" w:hAnsi="Meiryo UI"/>
          <w:b/>
          <w:color w:val="E36C0A" w:themeColor="accent6" w:themeShade="BF"/>
          <w:sz w:val="28"/>
          <w:szCs w:val="28"/>
        </w:rPr>
      </w:pPr>
      <w:bookmarkStart w:id="22" w:name="_Toc137818041"/>
      <w:r w:rsidRPr="00D23DA9">
        <w:rPr>
          <w:rFonts w:ascii="Meiryo UI" w:hAnsi="Meiryo UI" w:hint="eastAsia"/>
          <w:b/>
          <w:color w:val="E36C0A" w:themeColor="accent6" w:themeShade="BF"/>
          <w:sz w:val="28"/>
          <w:szCs w:val="28"/>
        </w:rPr>
        <w:t>B</w:t>
      </w:r>
      <w:r w:rsidRPr="00D23DA9">
        <w:rPr>
          <w:rFonts w:ascii="Meiryo UI" w:hAnsi="Meiryo UI" w:hint="eastAsia"/>
          <w:b/>
          <w:color w:val="E36C0A" w:themeColor="accent6" w:themeShade="BF"/>
          <w:sz w:val="28"/>
          <w:szCs w:val="28"/>
        </w:rPr>
        <w:t>代理投票登録</w:t>
      </w:r>
      <w:bookmarkEnd w:id="22"/>
    </w:p>
    <w:p w14:paraId="7D8DC81F" w14:textId="0E88DB19" w:rsidR="00AE3BAF" w:rsidRPr="00D23DA9" w:rsidRDefault="009F25F7" w:rsidP="00AE3BAF">
      <w:r>
        <w:rPr>
          <w:rFonts w:hint="eastAsia"/>
        </w:rPr>
        <w:t>利用できない機能です。</w:t>
      </w:r>
    </w:p>
    <w:p w14:paraId="32BA21C5" w14:textId="77777777" w:rsidR="001D69E4" w:rsidRPr="00D23DA9" w:rsidRDefault="001D69E4" w:rsidP="001D69E4"/>
    <w:p w14:paraId="1FC5C2D8" w14:textId="77777777" w:rsidR="00E04F42" w:rsidRPr="00D23DA9" w:rsidRDefault="00E04F42" w:rsidP="00E04F42">
      <w:pPr>
        <w:pStyle w:val="2"/>
        <w:rPr>
          <w:rFonts w:ascii="Meiryo UI" w:hAnsi="Meiryo UI"/>
          <w:b/>
          <w:color w:val="E36C0A" w:themeColor="accent6" w:themeShade="BF"/>
          <w:sz w:val="28"/>
          <w:szCs w:val="28"/>
        </w:rPr>
      </w:pPr>
      <w:bookmarkStart w:id="23" w:name="_Toc137818042"/>
      <w:r w:rsidRPr="00D23DA9">
        <w:rPr>
          <w:rFonts w:ascii="Meiryo UI" w:hAnsi="Meiryo UI" w:hint="eastAsia"/>
          <w:b/>
          <w:color w:val="E36C0A" w:themeColor="accent6" w:themeShade="BF"/>
          <w:sz w:val="28"/>
          <w:szCs w:val="28"/>
        </w:rPr>
        <w:t>C</w:t>
      </w:r>
      <w:r w:rsidRPr="00D23DA9">
        <w:rPr>
          <w:rFonts w:ascii="Meiryo UI" w:hAnsi="Meiryo UI" w:hint="eastAsia"/>
          <w:b/>
          <w:color w:val="E36C0A" w:themeColor="accent6" w:themeShade="BF"/>
          <w:sz w:val="28"/>
          <w:szCs w:val="28"/>
        </w:rPr>
        <w:t>入場券再発行</w:t>
      </w:r>
      <w:bookmarkEnd w:id="23"/>
    </w:p>
    <w:p w14:paraId="00D0A98C" w14:textId="31C35B02" w:rsidR="001D69E4" w:rsidRPr="00D23DA9" w:rsidRDefault="009F25F7" w:rsidP="001D69E4">
      <w:r>
        <w:rPr>
          <w:rFonts w:hint="eastAsia"/>
        </w:rPr>
        <w:t>利用できない機能です。</w:t>
      </w:r>
    </w:p>
    <w:p w14:paraId="64E8A94A" w14:textId="1D59F8D9" w:rsidR="003F0D2A" w:rsidRDefault="003F0D2A">
      <w:pPr>
        <w:widowControl/>
        <w:jc w:val="left"/>
      </w:pPr>
      <w:r>
        <w:br w:type="page"/>
      </w:r>
    </w:p>
    <w:p w14:paraId="1FAC4DFD" w14:textId="77777777" w:rsidR="009F25F7" w:rsidRDefault="009F25F7" w:rsidP="001D69E4"/>
    <w:p w14:paraId="713508D3" w14:textId="0453AF43" w:rsidR="00E04F42" w:rsidRPr="00D23DA9" w:rsidRDefault="00E04F42" w:rsidP="00E04F42">
      <w:pPr>
        <w:pStyle w:val="2"/>
        <w:rPr>
          <w:rFonts w:ascii="Meiryo UI" w:hAnsi="Meiryo UI"/>
          <w:b/>
          <w:color w:val="E36C0A" w:themeColor="accent6" w:themeShade="BF"/>
          <w:sz w:val="28"/>
          <w:szCs w:val="28"/>
        </w:rPr>
      </w:pPr>
      <w:bookmarkStart w:id="24" w:name="_Toc137818043"/>
      <w:r w:rsidRPr="00D23DA9">
        <w:rPr>
          <w:rFonts w:ascii="Meiryo UI" w:hAnsi="Meiryo UI" w:hint="eastAsia"/>
          <w:b/>
          <w:color w:val="E36C0A" w:themeColor="accent6" w:themeShade="BF"/>
          <w:sz w:val="28"/>
          <w:szCs w:val="28"/>
        </w:rPr>
        <w:t>D</w:t>
      </w:r>
      <w:r w:rsidR="00834935">
        <w:rPr>
          <w:rFonts w:ascii="Meiryo UI" w:hAnsi="Meiryo UI" w:hint="eastAsia"/>
          <w:b/>
          <w:color w:val="E36C0A" w:themeColor="accent6" w:themeShade="BF"/>
          <w:sz w:val="28"/>
          <w:szCs w:val="28"/>
        </w:rPr>
        <w:t>返還</w:t>
      </w:r>
      <w:bookmarkEnd w:id="24"/>
    </w:p>
    <w:p w14:paraId="1AA06D88" w14:textId="13C5982F" w:rsidR="00967A41" w:rsidRPr="00D23DA9" w:rsidRDefault="007E0DEB" w:rsidP="00967A41">
      <w:r w:rsidRPr="00D23DA9">
        <w:rPr>
          <w:rFonts w:hint="eastAsia"/>
        </w:rPr>
        <w:t>「期日前投票用紙の</w:t>
      </w:r>
      <w:r w:rsidR="00834935">
        <w:rPr>
          <w:rFonts w:hint="eastAsia"/>
        </w:rPr>
        <w:t>返還</w:t>
      </w:r>
      <w:r w:rsidRPr="00D23DA9">
        <w:rPr>
          <w:rFonts w:hint="eastAsia"/>
        </w:rPr>
        <w:t>」状態を入力することができます。</w:t>
      </w:r>
    </w:p>
    <w:p w14:paraId="1796BD05" w14:textId="704E9175" w:rsidR="007E0DEB" w:rsidRPr="00D23DA9" w:rsidRDefault="00BD3EAF" w:rsidP="00967A41">
      <w:r w:rsidRPr="00D23DA9">
        <w:rPr>
          <w:noProof/>
        </w:rPr>
        <mc:AlternateContent>
          <mc:Choice Requires="wps">
            <w:drawing>
              <wp:anchor distT="0" distB="0" distL="114300" distR="114300" simplePos="0" relativeHeight="251148800" behindDoc="0" locked="0" layoutInCell="1" allowOverlap="1" wp14:anchorId="578EB62E" wp14:editId="4F10B3CE">
                <wp:simplePos x="0" y="0"/>
                <wp:positionH relativeFrom="column">
                  <wp:posOffset>4376345</wp:posOffset>
                </wp:positionH>
                <wp:positionV relativeFrom="paragraph">
                  <wp:posOffset>2304004</wp:posOffset>
                </wp:positionV>
                <wp:extent cx="0" cy="608330"/>
                <wp:effectExtent l="19050" t="19685" r="19050" b="19685"/>
                <wp:wrapNone/>
                <wp:docPr id="1901" name="AutoShap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833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7463D5" id="AutoShape 147" o:spid="_x0000_s1026" type="#_x0000_t32" style="position:absolute;left:0;text-align:left;margin-left:344.6pt;margin-top:181.4pt;width:0;height:47.9pt;flip:y;z-index:25114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1147776" behindDoc="0" locked="0" layoutInCell="1" allowOverlap="1" wp14:anchorId="7048F849" wp14:editId="2208A03F">
                <wp:simplePos x="0" y="0"/>
                <wp:positionH relativeFrom="column">
                  <wp:posOffset>4774117</wp:posOffset>
                </wp:positionH>
                <wp:positionV relativeFrom="paragraph">
                  <wp:posOffset>911188</wp:posOffset>
                </wp:positionV>
                <wp:extent cx="1569495" cy="1593178"/>
                <wp:effectExtent l="0" t="0" r="0" b="7620"/>
                <wp:wrapNone/>
                <wp:docPr id="1906"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9495" cy="1593178"/>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71BD8F" w14:textId="69485DFA" w:rsidR="00BB492B" w:rsidRDefault="00BB492B" w:rsidP="00D97B76">
                            <w:pPr>
                              <w:rPr>
                                <w:rFonts w:asciiTheme="minorEastAsia" w:hAnsiTheme="minorEastAsia"/>
                                <w:szCs w:val="21"/>
                              </w:rPr>
                            </w:pPr>
                            <w:r>
                              <w:rPr>
                                <w:rFonts w:asciiTheme="minorEastAsia" w:hAnsiTheme="minorEastAsia" w:hint="eastAsia"/>
                                <w:szCs w:val="21"/>
                              </w:rPr>
                              <w:t>③</w:t>
                            </w:r>
                            <w:r w:rsidR="00C7721D">
                              <w:rPr>
                                <w:rFonts w:asciiTheme="minorEastAsia" w:hAnsiTheme="minorEastAsia" w:hint="eastAsia"/>
                                <w:szCs w:val="21"/>
                              </w:rPr>
                              <w:t>返還</w:t>
                            </w:r>
                            <w:r>
                              <w:rPr>
                                <w:rFonts w:asciiTheme="minorEastAsia" w:hAnsiTheme="minorEastAsia" w:hint="eastAsia"/>
                                <w:szCs w:val="21"/>
                              </w:rPr>
                              <w:t>事由を選択します。</w:t>
                            </w:r>
                          </w:p>
                          <w:p w14:paraId="1181FBCE" w14:textId="77777777" w:rsidR="00BB492B" w:rsidRDefault="00BB492B" w:rsidP="00D97B76">
                            <w:pPr>
                              <w:rPr>
                                <w:rFonts w:asciiTheme="minorEastAsia" w:hAnsiTheme="minorEastAsia"/>
                                <w:szCs w:val="21"/>
                              </w:rPr>
                            </w:pPr>
                            <w:r>
                              <w:rPr>
                                <w:rFonts w:asciiTheme="minorEastAsia" w:hAnsiTheme="minorEastAsia" w:hint="eastAsia"/>
                                <w:szCs w:val="21"/>
                              </w:rPr>
                              <w:t xml:space="preserve">　・棄権</w:t>
                            </w:r>
                          </w:p>
                          <w:p w14:paraId="42A5D40B" w14:textId="77777777" w:rsidR="00BB492B" w:rsidRPr="007E0DEB" w:rsidRDefault="00BB492B" w:rsidP="00D97B76">
                            <w:pPr>
                              <w:rPr>
                                <w:rFonts w:asciiTheme="minorEastAsia" w:hAnsiTheme="minorEastAsia"/>
                                <w:szCs w:val="21"/>
                              </w:rPr>
                            </w:pPr>
                            <w:r>
                              <w:rPr>
                                <w:rFonts w:asciiTheme="minorEastAsia" w:hAnsiTheme="minorEastAsia" w:hint="eastAsia"/>
                                <w:szCs w:val="21"/>
                              </w:rPr>
                              <w:t xml:space="preserve">　・本人不在</w:t>
                            </w:r>
                          </w:p>
                          <w:p w14:paraId="6EC48B66" w14:textId="77777777" w:rsidR="00BB492B" w:rsidRPr="000C3054" w:rsidRDefault="00BB492B" w:rsidP="00D97B76">
                            <w:pPr>
                              <w:rPr>
                                <w:rFonts w:asciiTheme="minorEastAsia" w:hAnsiTheme="minorEastAsia"/>
                                <w:szCs w:val="21"/>
                              </w:rPr>
                            </w:pPr>
                            <w:r>
                              <w:rPr>
                                <w:rFonts w:asciiTheme="minorEastAsia" w:hAnsiTheme="minorEastAsia" w:hint="eastAsia"/>
                                <w:szCs w:val="21"/>
                              </w:rPr>
                              <w:t>※受付日は、本日の日付になるので、必要に応じて変更できます。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48F849" id="AutoShape 146" o:spid="_x0000_s1107" style="position:absolute;left:0;text-align:left;margin-left:375.9pt;margin-top:71.75pt;width:123.6pt;height:125.45pt;z-index:2511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" stroked="f">
                <v:textbox inset=".2mm,.2mm,.2mm,.2mm">
                  <w:txbxContent>
                    <w:p w14:paraId="6771BD8F" w14:textId="69485DFA" w:rsidR="00BB492B" w:rsidRDefault="00BB492B" w:rsidP="00D97B76">
                      <w:pPr>
                        <w:rPr>
                          <w:rFonts w:asciiTheme="minorEastAsia" w:hAnsiTheme="minorEastAsia"/>
                          <w:szCs w:val="21"/>
                        </w:rPr>
                      </w:pPr>
                      <w:r>
                        <w:rPr>
                          <w:rFonts w:asciiTheme="minorEastAsia" w:hAnsiTheme="minorEastAsia" w:hint="eastAsia"/>
                          <w:szCs w:val="21"/>
                        </w:rPr>
                        <w:t>③</w:t>
                      </w:r>
                      <w:r w:rsidR="00C7721D">
                        <w:rPr>
                          <w:rFonts w:asciiTheme="minorEastAsia" w:hAnsiTheme="minorEastAsia" w:hint="eastAsia"/>
                          <w:szCs w:val="21"/>
                        </w:rPr>
                        <w:t>返還</w:t>
                      </w:r>
                      <w:r>
                        <w:rPr>
                          <w:rFonts w:asciiTheme="minorEastAsia" w:hAnsiTheme="minorEastAsia" w:hint="eastAsia"/>
                          <w:szCs w:val="21"/>
                        </w:rPr>
                        <w:t>事由を選択します。</w:t>
                      </w:r>
                    </w:p>
                    <w:p w14:paraId="1181FBCE" w14:textId="77777777" w:rsidR="00BB492B" w:rsidRDefault="00BB492B" w:rsidP="00D97B76">
                      <w:pPr>
                        <w:rPr>
                          <w:rFonts w:asciiTheme="minorEastAsia" w:hAnsiTheme="minorEastAsia"/>
                          <w:szCs w:val="21"/>
                        </w:rPr>
                      </w:pPr>
                      <w:r>
                        <w:rPr>
                          <w:rFonts w:asciiTheme="minorEastAsia" w:hAnsiTheme="minorEastAsia" w:hint="eastAsia"/>
                          <w:szCs w:val="21"/>
                        </w:rPr>
                        <w:t xml:space="preserve">　・棄権</w:t>
                      </w:r>
                    </w:p>
                    <w:p w14:paraId="42A5D40B" w14:textId="77777777" w:rsidR="00BB492B" w:rsidRPr="007E0DEB" w:rsidRDefault="00BB492B" w:rsidP="00D97B76">
                      <w:pPr>
                        <w:rPr>
                          <w:rFonts w:asciiTheme="minorEastAsia" w:hAnsiTheme="minorEastAsia"/>
                          <w:szCs w:val="21"/>
                        </w:rPr>
                      </w:pPr>
                      <w:r>
                        <w:rPr>
                          <w:rFonts w:asciiTheme="minorEastAsia" w:hAnsiTheme="minorEastAsia" w:hint="eastAsia"/>
                          <w:szCs w:val="21"/>
                        </w:rPr>
                        <w:t xml:space="preserve">　・本人不在</w:t>
                      </w:r>
                    </w:p>
                    <w:p w14:paraId="6EC48B66" w14:textId="77777777" w:rsidR="00BB492B" w:rsidRPr="000C3054" w:rsidRDefault="00BB492B" w:rsidP="00D97B76">
                      <w:pPr>
                        <w:rPr>
                          <w:rFonts w:asciiTheme="minorEastAsia" w:hAnsiTheme="minorEastAsia"/>
                          <w:szCs w:val="21"/>
                        </w:rPr>
                      </w:pPr>
                      <w:r>
                        <w:rPr>
                          <w:rFonts w:asciiTheme="minorEastAsia" w:hAnsiTheme="minorEastAsia" w:hint="eastAsia"/>
                          <w:szCs w:val="21"/>
                        </w:rPr>
                        <w:t>※受付日は、本日の日付になるので、必要に応じて変更できます。</w:t>
                      </w:r>
                    </w:p>
                  </w:txbxContent>
                </v:textbox>
              </v:roundrect>
            </w:pict>
          </mc:Fallback>
        </mc:AlternateContent>
      </w:r>
      <w:r w:rsidRPr="00D23DA9">
        <w:rPr>
          <w:noProof/>
        </w:rPr>
        <mc:AlternateContent>
          <mc:Choice Requires="wps">
            <w:drawing>
              <wp:anchor distT="0" distB="0" distL="114300" distR="114300" simplePos="0" relativeHeight="251146752" behindDoc="0" locked="0" layoutInCell="1" allowOverlap="1" wp14:anchorId="0D7F19C1" wp14:editId="345FA952">
                <wp:simplePos x="0" y="0"/>
                <wp:positionH relativeFrom="column">
                  <wp:posOffset>4602268</wp:posOffset>
                </wp:positionH>
                <wp:positionV relativeFrom="paragraph">
                  <wp:posOffset>1764312</wp:posOffset>
                </wp:positionV>
                <wp:extent cx="165735" cy="635"/>
                <wp:effectExtent l="19050" t="18415" r="24765" b="19050"/>
                <wp:wrapNone/>
                <wp:docPr id="1905" name="AutoShap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573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A74B4F" id="AutoShape 145" o:spid="_x0000_s1026" type="#_x0000_t32" style="position:absolute;left:0;text-align:left;margin-left:362.4pt;margin-top:138.9pt;width:13.05pt;height:.05pt;flip:x;z-index:2511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" strokecolor="red" strokeweight="2.5pt"/>
            </w:pict>
          </mc:Fallback>
        </mc:AlternateContent>
      </w:r>
      <w:r w:rsidRPr="00D23DA9">
        <w:rPr>
          <w:noProof/>
        </w:rPr>
        <mc:AlternateContent>
          <mc:Choice Requires="wps">
            <w:drawing>
              <wp:anchor distT="0" distB="0" distL="114300" distR="114300" simplePos="0" relativeHeight="251145728" behindDoc="0" locked="0" layoutInCell="1" allowOverlap="1" wp14:anchorId="3A6BA5D4" wp14:editId="286CE1CC">
                <wp:simplePos x="0" y="0"/>
                <wp:positionH relativeFrom="column">
                  <wp:posOffset>3460115</wp:posOffset>
                </wp:positionH>
                <wp:positionV relativeFrom="paragraph">
                  <wp:posOffset>1572942</wp:posOffset>
                </wp:positionV>
                <wp:extent cx="1143000" cy="390525"/>
                <wp:effectExtent l="19050" t="19050" r="19050" b="28575"/>
                <wp:wrapNone/>
                <wp:docPr id="1898" name="AutoShap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905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605D55" id="AutoShape 144" o:spid="_x0000_s1026" style="position:absolute;left:0;text-align:left;margin-left:272.45pt;margin-top:123.85pt;width:90pt;height:30.75pt;z-index:2511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143680" behindDoc="0" locked="0" layoutInCell="1" allowOverlap="1" wp14:anchorId="0DE46272" wp14:editId="52F74E68">
                <wp:simplePos x="0" y="0"/>
                <wp:positionH relativeFrom="column">
                  <wp:posOffset>1092247</wp:posOffset>
                </wp:positionH>
                <wp:positionV relativeFrom="paragraph">
                  <wp:posOffset>641985</wp:posOffset>
                </wp:positionV>
                <wp:extent cx="2313940" cy="827616"/>
                <wp:effectExtent l="19050" t="19050" r="10160" b="10795"/>
                <wp:wrapNone/>
                <wp:docPr id="1897"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3940" cy="827616"/>
                        </a:xfrm>
                        <a:prstGeom prst="roundRect">
                          <a:avLst>
                            <a:gd name="adj" fmla="val 8096"/>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C94F32" id="AutoShape 142" o:spid="_x0000_s1026" style="position:absolute;left:0;text-align:left;margin-left:86pt;margin-top:50.55pt;width:182.2pt;height:65.15pt;z-index:2511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3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150848" behindDoc="0" locked="0" layoutInCell="1" allowOverlap="1" wp14:anchorId="62F9ED94" wp14:editId="4664DDE6">
                <wp:simplePos x="0" y="0"/>
                <wp:positionH relativeFrom="column">
                  <wp:posOffset>1109308</wp:posOffset>
                </wp:positionH>
                <wp:positionV relativeFrom="paragraph">
                  <wp:posOffset>1487805</wp:posOffset>
                </wp:positionV>
                <wp:extent cx="169209" cy="455295"/>
                <wp:effectExtent l="19050" t="19050" r="21590" b="20955"/>
                <wp:wrapNone/>
                <wp:docPr id="1899"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209" cy="45529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BBFBA7" id="AutoShape 149" o:spid="_x0000_s1026" style="position:absolute;left:0;text-align:left;margin-left:87.35pt;margin-top:117.15pt;width:13.3pt;height:35.85pt;z-index:2511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" filled="f" strokecolor="red" strokeweight="2.5pt">
                <v:textbox inset="5.85pt,.7pt,5.85pt,.7pt"/>
              </v:roundrect>
            </w:pict>
          </mc:Fallback>
        </mc:AlternateContent>
      </w:r>
      <w:r w:rsidR="00E90679" w:rsidRPr="00D23DA9">
        <w:rPr>
          <w:noProof/>
        </w:rPr>
        <mc:AlternateContent>
          <mc:Choice Requires="wps">
            <w:drawing>
              <wp:anchor distT="0" distB="0" distL="114300" distR="114300" simplePos="0" relativeHeight="251151872" behindDoc="0" locked="0" layoutInCell="1" allowOverlap="1" wp14:anchorId="5F8A16CE" wp14:editId="3D08F839">
                <wp:simplePos x="0" y="0"/>
                <wp:positionH relativeFrom="column">
                  <wp:posOffset>18733</wp:posOffset>
                </wp:positionH>
                <wp:positionV relativeFrom="paragraph">
                  <wp:posOffset>1528445</wp:posOffset>
                </wp:positionV>
                <wp:extent cx="855980" cy="871220"/>
                <wp:effectExtent l="0" t="0" r="1270" b="5080"/>
                <wp:wrapNone/>
                <wp:docPr id="1902"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5980" cy="8712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4A6CB8" w14:textId="3B4662CC" w:rsidR="00BB492B" w:rsidRPr="007E0DEB" w:rsidRDefault="00BB492B" w:rsidP="00D97B76">
                            <w:pPr>
                              <w:rPr>
                                <w:rFonts w:asciiTheme="minorEastAsia" w:hAnsiTheme="minorEastAsia"/>
                                <w:szCs w:val="21"/>
                              </w:rPr>
                            </w:pPr>
                            <w:r>
                              <w:rPr>
                                <w:rFonts w:asciiTheme="minorEastAsia" w:hAnsiTheme="minorEastAsia" w:hint="eastAsia"/>
                                <w:szCs w:val="21"/>
                              </w:rPr>
                              <w:t>②</w:t>
                            </w:r>
                            <w:r w:rsidR="00C7721D">
                              <w:rPr>
                                <w:rFonts w:asciiTheme="minorEastAsia" w:hAnsiTheme="minorEastAsia" w:hint="eastAsia"/>
                                <w:szCs w:val="21"/>
                              </w:rPr>
                              <w:t>返還</w:t>
                            </w:r>
                            <w:r>
                              <w:rPr>
                                <w:rFonts w:asciiTheme="minorEastAsia" w:hAnsiTheme="minorEastAsia" w:hint="eastAsia"/>
                                <w:szCs w:val="21"/>
                              </w:rPr>
                              <w:t>を行う対象選挙に✔を入れます。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F8A16CE" id="AutoShape 150" o:spid="_x0000_s1108" style="position:absolute;left:0;text-align:left;margin-left:1.5pt;margin-top:120.35pt;width:67.4pt;height:68.6pt;z-index:2511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" stroked="f">
                <v:textbox inset=".2mm,.2mm,.2mm,.2mm">
                  <w:txbxContent>
                    <w:p w14:paraId="214A6CB8" w14:textId="3B4662CC" w:rsidR="00BB492B" w:rsidRPr="007E0DEB" w:rsidRDefault="00BB492B" w:rsidP="00D97B76">
                      <w:pPr>
                        <w:rPr>
                          <w:rFonts w:asciiTheme="minorEastAsia" w:hAnsiTheme="minorEastAsia"/>
                          <w:szCs w:val="21"/>
                        </w:rPr>
                      </w:pPr>
                      <w:r>
                        <w:rPr>
                          <w:rFonts w:asciiTheme="minorEastAsia" w:hAnsiTheme="minorEastAsia" w:hint="eastAsia"/>
                          <w:szCs w:val="21"/>
                        </w:rPr>
                        <w:t>②</w:t>
                      </w:r>
                      <w:r w:rsidR="00C7721D">
                        <w:rPr>
                          <w:rFonts w:asciiTheme="minorEastAsia" w:hAnsiTheme="minorEastAsia" w:hint="eastAsia"/>
                          <w:szCs w:val="21"/>
                        </w:rPr>
                        <w:t>返還</w:t>
                      </w:r>
                      <w:r>
                        <w:rPr>
                          <w:rFonts w:asciiTheme="minorEastAsia" w:hAnsiTheme="minorEastAsia" w:hint="eastAsia"/>
                          <w:szCs w:val="21"/>
                        </w:rPr>
                        <w:t>を行う対象選挙に✔を入れます。</w:t>
                      </w:r>
                    </w:p>
                  </w:txbxContent>
                </v:textbox>
              </v:roundrect>
            </w:pict>
          </mc:Fallback>
        </mc:AlternateContent>
      </w:r>
      <w:r w:rsidR="00E90679" w:rsidRPr="00D23DA9">
        <w:rPr>
          <w:noProof/>
        </w:rPr>
        <mc:AlternateContent>
          <mc:Choice Requires="wps">
            <w:drawing>
              <wp:anchor distT="0" distB="0" distL="114300" distR="114300" simplePos="0" relativeHeight="251152896" behindDoc="0" locked="0" layoutInCell="1" allowOverlap="1" wp14:anchorId="657653B5" wp14:editId="673A01FD">
                <wp:simplePos x="0" y="0"/>
                <wp:positionH relativeFrom="column">
                  <wp:posOffset>917257</wp:posOffset>
                </wp:positionH>
                <wp:positionV relativeFrom="paragraph">
                  <wp:posOffset>1728153</wp:posOffset>
                </wp:positionV>
                <wp:extent cx="178117" cy="0"/>
                <wp:effectExtent l="19050" t="19050" r="12700" b="19050"/>
                <wp:wrapNone/>
                <wp:docPr id="1903"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8117"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FA45D0" id="AutoShape 151" o:spid="_x0000_s1026" type="#_x0000_t32" style="position:absolute;left:0;text-align:left;margin-left:72.2pt;margin-top:136.1pt;width:14pt;height:0;flip:x;z-index:2511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" strokecolor="red" strokeweight="2.5pt"/>
            </w:pict>
          </mc:Fallback>
        </mc:AlternateContent>
      </w:r>
      <w:r w:rsidR="00E90679" w:rsidRPr="00D23DA9">
        <w:rPr>
          <w:noProof/>
        </w:rPr>
        <mc:AlternateContent>
          <mc:Choice Requires="wps">
            <w:drawing>
              <wp:anchor distT="0" distB="0" distL="114300" distR="114300" simplePos="0" relativeHeight="251142656" behindDoc="0" locked="0" layoutInCell="1" allowOverlap="1" wp14:anchorId="3E635C46" wp14:editId="53F195EF">
                <wp:simplePos x="0" y="0"/>
                <wp:positionH relativeFrom="column">
                  <wp:posOffset>20002</wp:posOffset>
                </wp:positionH>
                <wp:positionV relativeFrom="paragraph">
                  <wp:posOffset>722313</wp:posOffset>
                </wp:positionV>
                <wp:extent cx="828675" cy="762635"/>
                <wp:effectExtent l="0" t="0" r="9525" b="0"/>
                <wp:wrapNone/>
                <wp:docPr id="1904"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675" cy="7626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E6D4ED" w14:textId="6F7C2668" w:rsidR="00BB492B" w:rsidRPr="007E0DEB" w:rsidRDefault="00BB492B" w:rsidP="00D97B76">
                            <w:pPr>
                              <w:rPr>
                                <w:rFonts w:asciiTheme="minorEastAsia" w:hAnsiTheme="minorEastAsia"/>
                                <w:szCs w:val="21"/>
                              </w:rPr>
                            </w:pPr>
                            <w:r>
                              <w:rPr>
                                <w:rFonts w:asciiTheme="minorEastAsia" w:hAnsiTheme="minorEastAsia" w:hint="eastAsia"/>
                                <w:szCs w:val="21"/>
                              </w:rPr>
                              <w:t>①</w:t>
                            </w:r>
                            <w:r w:rsidR="00C7721D">
                              <w:rPr>
                                <w:rFonts w:asciiTheme="minorEastAsia" w:hAnsiTheme="minorEastAsia" w:hint="eastAsia"/>
                                <w:szCs w:val="21"/>
                              </w:rPr>
                              <w:t>返還</w:t>
                            </w:r>
                            <w:r>
                              <w:rPr>
                                <w:rFonts w:asciiTheme="minorEastAsia" w:hAnsiTheme="minorEastAsia" w:hint="eastAsia"/>
                                <w:szCs w:val="21"/>
                              </w:rPr>
                              <w:t>を行う選挙人を検索します。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635C46" id="AutoShape 141" o:spid="_x0000_s1109" style="position:absolute;left:0;text-align:left;margin-left:1.55pt;margin-top:56.9pt;width:65.25pt;height:60.05pt;z-index:25114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" stroked="f">
                <v:textbox inset=".2mm,.2mm,.2mm,.2mm">
                  <w:txbxContent>
                    <w:p w14:paraId="6FE6D4ED" w14:textId="6F7C2668" w:rsidR="00BB492B" w:rsidRPr="007E0DEB" w:rsidRDefault="00BB492B" w:rsidP="00D97B76">
                      <w:pPr>
                        <w:rPr>
                          <w:rFonts w:asciiTheme="minorEastAsia" w:hAnsiTheme="minorEastAsia"/>
                          <w:szCs w:val="21"/>
                        </w:rPr>
                      </w:pPr>
                      <w:r>
                        <w:rPr>
                          <w:rFonts w:asciiTheme="minorEastAsia" w:hAnsiTheme="minorEastAsia" w:hint="eastAsia"/>
                          <w:szCs w:val="21"/>
                        </w:rPr>
                        <w:t>①</w:t>
                      </w:r>
                      <w:r w:rsidR="00C7721D">
                        <w:rPr>
                          <w:rFonts w:asciiTheme="minorEastAsia" w:hAnsiTheme="minorEastAsia" w:hint="eastAsia"/>
                          <w:szCs w:val="21"/>
                        </w:rPr>
                        <w:t>返還</w:t>
                      </w:r>
                      <w:r>
                        <w:rPr>
                          <w:rFonts w:asciiTheme="minorEastAsia" w:hAnsiTheme="minorEastAsia" w:hint="eastAsia"/>
                          <w:szCs w:val="21"/>
                        </w:rPr>
                        <w:t>を行う選挙人を検索します。</w:t>
                      </w:r>
                    </w:p>
                  </w:txbxContent>
                </v:textbox>
              </v:roundrect>
            </w:pict>
          </mc:Fallback>
        </mc:AlternateContent>
      </w:r>
      <w:r w:rsidR="00E90679" w:rsidRPr="00D23DA9">
        <w:rPr>
          <w:noProof/>
        </w:rPr>
        <mc:AlternateContent>
          <mc:Choice Requires="wps">
            <w:drawing>
              <wp:anchor distT="0" distB="0" distL="114300" distR="114300" simplePos="0" relativeHeight="251144704" behindDoc="0" locked="0" layoutInCell="1" allowOverlap="1" wp14:anchorId="49174EEA" wp14:editId="701F1AE7">
                <wp:simplePos x="0" y="0"/>
                <wp:positionH relativeFrom="column">
                  <wp:posOffset>871538</wp:posOffset>
                </wp:positionH>
                <wp:positionV relativeFrom="paragraph">
                  <wp:posOffset>1009650</wp:posOffset>
                </wp:positionV>
                <wp:extent cx="219075" cy="0"/>
                <wp:effectExtent l="19050" t="19050" r="19050" b="19050"/>
                <wp:wrapNone/>
                <wp:docPr id="1900"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E024D5" id="AutoShape 143" o:spid="_x0000_s1026" type="#_x0000_t32" style="position:absolute;left:0;text-align:left;margin-left:68.65pt;margin-top:79.5pt;width:17.25pt;height:0;flip:x;z-index:25114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yLwQEAAGA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" strokecolor="red" strokeweight="2.5pt"/>
            </w:pict>
          </mc:Fallback>
        </mc:AlternateContent>
      </w:r>
      <w:r w:rsidR="007E0DEB" w:rsidRPr="00D23DA9">
        <w:rPr>
          <w:rFonts w:hint="eastAsia"/>
        </w:rPr>
        <w:tab/>
      </w:r>
      <w:r w:rsidR="007E0DEB" w:rsidRPr="00D23DA9">
        <w:rPr>
          <w:rFonts w:hint="eastAsia"/>
        </w:rPr>
        <w:tab/>
      </w:r>
      <w:r w:rsidR="00E90679" w:rsidRPr="00E90679">
        <w:drawing>
          <wp:inline distT="0" distB="0" distL="0" distR="0" wp14:anchorId="448A9EAD" wp14:editId="55ABFBE9">
            <wp:extent cx="3607166" cy="2729515"/>
            <wp:effectExtent l="0" t="0" r="0" b="0"/>
            <wp:docPr id="12353981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98162" name=""/>
                    <pic:cNvPicPr/>
                  </pic:nvPicPr>
                  <pic:blipFill>
                    <a:blip r:embed="rId71"/>
                    <a:stretch>
                      <a:fillRect/>
                    </a:stretch>
                  </pic:blipFill>
                  <pic:spPr>
                    <a:xfrm>
                      <a:off x="0" y="0"/>
                      <a:ext cx="3629673" cy="2746546"/>
                    </a:xfrm>
                    <a:prstGeom prst="rect">
                      <a:avLst/>
                    </a:prstGeom>
                  </pic:spPr>
                </pic:pic>
              </a:graphicData>
            </a:graphic>
          </wp:inline>
        </w:drawing>
      </w:r>
    </w:p>
    <w:p w14:paraId="0CDE2EA7" w14:textId="77777777" w:rsidR="007E0DEB" w:rsidRPr="00D23DA9" w:rsidRDefault="00DD7F5E" w:rsidP="00967A41">
      <w:r w:rsidRPr="00D23DA9">
        <w:rPr>
          <w:noProof/>
        </w:rPr>
        <mc:AlternateContent>
          <mc:Choice Requires="wps">
            <w:drawing>
              <wp:anchor distT="0" distB="0" distL="114300" distR="114300" simplePos="0" relativeHeight="251149824" behindDoc="0" locked="0" layoutInCell="1" allowOverlap="1" wp14:anchorId="06DEF371" wp14:editId="7B88AF79">
                <wp:simplePos x="0" y="0"/>
                <wp:positionH relativeFrom="column">
                  <wp:posOffset>3766746</wp:posOffset>
                </wp:positionH>
                <wp:positionV relativeFrom="paragraph">
                  <wp:posOffset>142240</wp:posOffset>
                </wp:positionV>
                <wp:extent cx="1295400" cy="353695"/>
                <wp:effectExtent l="0" t="0" r="0" b="8255"/>
                <wp:wrapNone/>
                <wp:docPr id="1896"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536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AD42E6" w14:textId="09A9F623" w:rsidR="00BB492B" w:rsidRPr="000C3054" w:rsidRDefault="00BB492B" w:rsidP="00D97B76">
                            <w:pPr>
                              <w:rPr>
                                <w:rFonts w:asciiTheme="minorEastAsia" w:hAnsiTheme="minorEastAsia"/>
                                <w:szCs w:val="21"/>
                              </w:rPr>
                            </w:pPr>
                            <w:r>
                              <w:rPr>
                                <w:rFonts w:asciiTheme="minorEastAsia" w:hAnsiTheme="minorEastAsia" w:hint="eastAsia"/>
                                <w:szCs w:val="21"/>
                              </w:rPr>
                              <w:t>④</w:t>
                            </w:r>
                            <w:r w:rsidR="00C7721D">
                              <w:rPr>
                                <w:rFonts w:asciiTheme="minorEastAsia" w:hAnsiTheme="minorEastAsia" w:hint="eastAsia"/>
                                <w:color w:val="FFFFFF" w:themeColor="background1"/>
                                <w:szCs w:val="21"/>
                                <w:shd w:val="clear" w:color="auto" w:fill="000000" w:themeFill="text1"/>
                              </w:rPr>
                              <w:t>返還</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6DEF371" id="AutoShape 148" o:spid="_x0000_s1110" style="position:absolute;left:0;text-align:left;margin-left:296.6pt;margin-top:11.2pt;width:102pt;height:27.85pt;z-index:2511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" stroked="f">
                <v:textbox inset=".2mm,.2mm,.2mm,.2mm">
                  <w:txbxContent>
                    <w:p w14:paraId="20AD42E6" w14:textId="09A9F623" w:rsidR="00BB492B" w:rsidRPr="000C3054" w:rsidRDefault="00BB492B" w:rsidP="00D97B76">
                      <w:pPr>
                        <w:rPr>
                          <w:rFonts w:asciiTheme="minorEastAsia" w:hAnsiTheme="minorEastAsia"/>
                          <w:szCs w:val="21"/>
                        </w:rPr>
                      </w:pPr>
                      <w:r>
                        <w:rPr>
                          <w:rFonts w:asciiTheme="minorEastAsia" w:hAnsiTheme="minorEastAsia" w:hint="eastAsia"/>
                          <w:szCs w:val="21"/>
                        </w:rPr>
                        <w:t>④</w:t>
                      </w:r>
                      <w:r w:rsidR="00C7721D">
                        <w:rPr>
                          <w:rFonts w:asciiTheme="minorEastAsia" w:hAnsiTheme="minorEastAsia" w:hint="eastAsia"/>
                          <w:color w:val="FFFFFF" w:themeColor="background1"/>
                          <w:szCs w:val="21"/>
                          <w:shd w:val="clear" w:color="auto" w:fill="000000" w:themeFill="text1"/>
                        </w:rPr>
                        <w:t>返還</w:t>
                      </w:r>
                      <w:r>
                        <w:rPr>
                          <w:rFonts w:asciiTheme="minorEastAsia" w:hAnsiTheme="minorEastAsia" w:hint="eastAsia"/>
                          <w:szCs w:val="21"/>
                        </w:rPr>
                        <w:t>をクリックします。</w:t>
                      </w:r>
                    </w:p>
                  </w:txbxContent>
                </v:textbox>
              </v:roundrect>
            </w:pict>
          </mc:Fallback>
        </mc:AlternateContent>
      </w:r>
    </w:p>
    <w:p w14:paraId="42B07B3C" w14:textId="72A1C89A" w:rsidR="00967A41" w:rsidRPr="00D23DA9" w:rsidRDefault="00BD3EAF" w:rsidP="00967A41">
      <w:r w:rsidRPr="00D23DA9">
        <w:rPr>
          <w:noProof/>
        </w:rPr>
        <mc:AlternateContent>
          <mc:Choice Requires="wps">
            <w:drawing>
              <wp:anchor distT="0" distB="0" distL="114300" distR="114300" simplePos="0" relativeHeight="251155968" behindDoc="0" locked="0" layoutInCell="1" allowOverlap="1" wp14:anchorId="2467E89C" wp14:editId="6D354DE8">
                <wp:simplePos x="0" y="0"/>
                <wp:positionH relativeFrom="column">
                  <wp:posOffset>19816</wp:posOffset>
                </wp:positionH>
                <wp:positionV relativeFrom="paragraph">
                  <wp:posOffset>691214</wp:posOffset>
                </wp:positionV>
                <wp:extent cx="1342524" cy="419735"/>
                <wp:effectExtent l="0" t="0" r="0" b="0"/>
                <wp:wrapNone/>
                <wp:docPr id="1895" name="AutoShap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524"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B41567C" w14:textId="77777777" w:rsidR="00BB492B" w:rsidRPr="000C3054" w:rsidRDefault="00BB492B" w:rsidP="000C3054">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67E89C" id="AutoShape 154" o:spid="_x0000_s1111" style="position:absolute;left:0;text-align:left;margin-left:1.55pt;margin-top:54.45pt;width:105.7pt;height:33.05pt;z-index:2511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" stroked="f">
                <v:textbox inset=".2mm,.2mm,.2mm,.2mm">
                  <w:txbxContent>
                    <w:p w14:paraId="4B41567C" w14:textId="77777777" w:rsidR="00BB492B" w:rsidRPr="000C3054" w:rsidRDefault="00BB492B" w:rsidP="000C3054">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153920" behindDoc="0" locked="0" layoutInCell="1" allowOverlap="1" wp14:anchorId="3605CF59" wp14:editId="7D83B9AE">
                <wp:simplePos x="0" y="0"/>
                <wp:positionH relativeFrom="column">
                  <wp:posOffset>1227876</wp:posOffset>
                </wp:positionH>
                <wp:positionV relativeFrom="paragraph">
                  <wp:posOffset>888259</wp:posOffset>
                </wp:positionV>
                <wp:extent cx="961469" cy="0"/>
                <wp:effectExtent l="19050" t="19050" r="10160" b="19050"/>
                <wp:wrapNone/>
                <wp:docPr id="1894" name="Auto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61469"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894B70" id="AutoShape 152" o:spid="_x0000_s1026" type="#_x0000_t32" style="position:absolute;left:0;text-align:left;margin-left:96.7pt;margin-top:69.95pt;width:75.7pt;height:0;flip:x;z-index:2511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" strokecolor="red" strokeweight="2.5pt"/>
            </w:pict>
          </mc:Fallback>
        </mc:AlternateContent>
      </w:r>
      <w:r w:rsidR="00246F0A" w:rsidRPr="00D23DA9">
        <w:rPr>
          <w:rFonts w:hint="eastAsia"/>
        </w:rPr>
        <w:tab/>
      </w:r>
      <w:r w:rsidR="007E0DEB" w:rsidRPr="00D23DA9">
        <w:rPr>
          <w:rFonts w:hint="eastAsia"/>
        </w:rPr>
        <w:tab/>
      </w:r>
      <w:r w:rsidR="007E0DEB" w:rsidRPr="00D23DA9">
        <w:rPr>
          <w:rFonts w:hint="eastAsia"/>
        </w:rPr>
        <w:tab/>
      </w:r>
      <w:r w:rsidR="007E0DEB" w:rsidRPr="00D23DA9">
        <w:rPr>
          <w:rFonts w:hint="eastAsia"/>
        </w:rPr>
        <w:tab/>
      </w:r>
      <w:r w:rsidRPr="00BD3EAF">
        <w:drawing>
          <wp:inline distT="0" distB="0" distL="0" distR="0" wp14:anchorId="55F0540C" wp14:editId="791EE759">
            <wp:extent cx="1481666" cy="924559"/>
            <wp:effectExtent l="0" t="0" r="4445" b="9525"/>
            <wp:docPr id="19214933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93378" name=""/>
                    <pic:cNvPicPr/>
                  </pic:nvPicPr>
                  <pic:blipFill>
                    <a:blip r:embed="rId72"/>
                    <a:stretch>
                      <a:fillRect/>
                    </a:stretch>
                  </pic:blipFill>
                  <pic:spPr>
                    <a:xfrm>
                      <a:off x="0" y="0"/>
                      <a:ext cx="1500350" cy="936218"/>
                    </a:xfrm>
                    <a:prstGeom prst="rect">
                      <a:avLst/>
                    </a:prstGeom>
                  </pic:spPr>
                </pic:pic>
              </a:graphicData>
            </a:graphic>
          </wp:inline>
        </w:drawing>
      </w:r>
    </w:p>
    <w:p w14:paraId="077479FA" w14:textId="0609F8AD" w:rsidR="007E0DEB" w:rsidRPr="00D23DA9" w:rsidRDefault="00BD3EAF" w:rsidP="00967A41">
      <w:r w:rsidRPr="00D23DA9">
        <w:rPr>
          <w:noProof/>
        </w:rPr>
        <mc:AlternateContent>
          <mc:Choice Requires="wps">
            <w:drawing>
              <wp:anchor distT="0" distB="0" distL="114300" distR="114300" simplePos="0" relativeHeight="251156992" behindDoc="0" locked="0" layoutInCell="1" allowOverlap="1" wp14:anchorId="1F6E6F18" wp14:editId="74D95A8A">
                <wp:simplePos x="0" y="0"/>
                <wp:positionH relativeFrom="column">
                  <wp:posOffset>-6882</wp:posOffset>
                </wp:positionH>
                <wp:positionV relativeFrom="paragraph">
                  <wp:posOffset>696220</wp:posOffset>
                </wp:positionV>
                <wp:extent cx="1283530" cy="419735"/>
                <wp:effectExtent l="0" t="0" r="0" b="0"/>
                <wp:wrapNone/>
                <wp:docPr id="1893"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3530"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3A0357" w14:textId="77777777" w:rsidR="00BB492B" w:rsidRPr="000C3054" w:rsidRDefault="00BB492B" w:rsidP="000C3054">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F6E6F18" id="AutoShape 156" o:spid="_x0000_s1112" style="position:absolute;left:0;text-align:left;margin-left:-.55pt;margin-top:54.8pt;width:101.05pt;height:33.05pt;z-index:25115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" stroked="f">
                <v:textbox inset=".2mm,.2mm,.2mm,.2mm">
                  <w:txbxContent>
                    <w:p w14:paraId="1B3A0357" w14:textId="77777777" w:rsidR="00BB492B" w:rsidRPr="000C3054" w:rsidRDefault="00BB492B" w:rsidP="000C3054">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154944" behindDoc="0" locked="0" layoutInCell="1" allowOverlap="1" wp14:anchorId="63462372" wp14:editId="4D58FF66">
                <wp:simplePos x="0" y="0"/>
                <wp:positionH relativeFrom="column">
                  <wp:posOffset>1228850</wp:posOffset>
                </wp:positionH>
                <wp:positionV relativeFrom="paragraph">
                  <wp:posOffset>926636</wp:posOffset>
                </wp:positionV>
                <wp:extent cx="1545924" cy="0"/>
                <wp:effectExtent l="19050" t="19050" r="16510" b="19050"/>
                <wp:wrapNone/>
                <wp:docPr id="1892" name="AutoShap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45924"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72ED56" id="AutoShape 153" o:spid="_x0000_s1026" type="#_x0000_t32" style="position:absolute;left:0;text-align:left;margin-left:96.75pt;margin-top:72.95pt;width:121.75pt;height:0;flip:x;z-index:2511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" strokecolor="red" strokeweight="2.5pt"/>
            </w:pict>
          </mc:Fallback>
        </mc:AlternateContent>
      </w:r>
      <w:r w:rsidR="00246F0A" w:rsidRPr="00D23DA9">
        <w:rPr>
          <w:rFonts w:hint="eastAsia"/>
        </w:rPr>
        <w:tab/>
      </w:r>
      <w:r w:rsidR="007E0DEB" w:rsidRPr="00D23DA9">
        <w:rPr>
          <w:rFonts w:hint="eastAsia"/>
        </w:rPr>
        <w:tab/>
      </w:r>
      <w:r w:rsidR="007E0DEB" w:rsidRPr="00D23DA9">
        <w:rPr>
          <w:rFonts w:hint="eastAsia"/>
        </w:rPr>
        <w:tab/>
      </w:r>
      <w:r w:rsidR="007E0DEB" w:rsidRPr="00D23DA9">
        <w:rPr>
          <w:rFonts w:hint="eastAsia"/>
        </w:rPr>
        <w:tab/>
      </w:r>
      <w:r w:rsidRPr="00BD3EAF">
        <w:drawing>
          <wp:inline distT="0" distB="0" distL="0" distR="0" wp14:anchorId="13DAB903" wp14:editId="1F3589A1">
            <wp:extent cx="1924645" cy="1007533"/>
            <wp:effectExtent l="0" t="0" r="0" b="2540"/>
            <wp:docPr id="3283191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19198" name=""/>
                    <pic:cNvPicPr/>
                  </pic:nvPicPr>
                  <pic:blipFill>
                    <a:blip r:embed="rId73"/>
                    <a:stretch>
                      <a:fillRect/>
                    </a:stretch>
                  </pic:blipFill>
                  <pic:spPr>
                    <a:xfrm>
                      <a:off x="0" y="0"/>
                      <a:ext cx="1963892" cy="1028079"/>
                    </a:xfrm>
                    <a:prstGeom prst="rect">
                      <a:avLst/>
                    </a:prstGeom>
                  </pic:spPr>
                </pic:pic>
              </a:graphicData>
            </a:graphic>
          </wp:inline>
        </w:drawing>
      </w:r>
    </w:p>
    <w:p w14:paraId="1A7822BF" w14:textId="1FE39643" w:rsidR="007E0DEB" w:rsidRPr="00D23DA9" w:rsidRDefault="00BD3EAF" w:rsidP="00967A41">
      <w:r w:rsidRPr="00D23DA9">
        <w:rPr>
          <w:noProof/>
        </w:rPr>
        <mc:AlternateContent>
          <mc:Choice Requires="wps">
            <w:drawing>
              <wp:anchor distT="0" distB="0" distL="114300" distR="114300" simplePos="0" relativeHeight="251159040" behindDoc="0" locked="0" layoutInCell="1" allowOverlap="1" wp14:anchorId="7DE52828" wp14:editId="07084DC5">
                <wp:simplePos x="0" y="0"/>
                <wp:positionH relativeFrom="column">
                  <wp:posOffset>323604</wp:posOffset>
                </wp:positionH>
                <wp:positionV relativeFrom="paragraph">
                  <wp:posOffset>1305759</wp:posOffset>
                </wp:positionV>
                <wp:extent cx="1475054" cy="990600"/>
                <wp:effectExtent l="0" t="0" r="0" b="0"/>
                <wp:wrapNone/>
                <wp:docPr id="1891"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5054" cy="9906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D04911" w14:textId="1327585A" w:rsidR="00BB492B" w:rsidRPr="007E0DEB" w:rsidRDefault="00C7721D" w:rsidP="00D97B76">
                            <w:pPr>
                              <w:rPr>
                                <w:rFonts w:asciiTheme="minorEastAsia" w:hAnsiTheme="minorEastAsia"/>
                                <w:szCs w:val="21"/>
                              </w:rPr>
                            </w:pPr>
                            <w:r>
                              <w:rPr>
                                <w:rFonts w:asciiTheme="minorEastAsia" w:hAnsiTheme="minorEastAsia" w:hint="eastAsia"/>
                                <w:szCs w:val="21"/>
                              </w:rPr>
                              <w:t>返還</w:t>
                            </w:r>
                            <w:r w:rsidR="00BB492B">
                              <w:rPr>
                                <w:rFonts w:asciiTheme="minorEastAsia" w:hAnsiTheme="minorEastAsia" w:hint="eastAsia"/>
                                <w:szCs w:val="21"/>
                              </w:rPr>
                              <w:t>が完了すると、右図のように</w:t>
                            </w:r>
                            <w:r>
                              <w:rPr>
                                <w:rFonts w:asciiTheme="minorEastAsia" w:hAnsiTheme="minorEastAsia" w:hint="eastAsia"/>
                                <w:szCs w:val="21"/>
                              </w:rPr>
                              <w:t>返還</w:t>
                            </w:r>
                            <w:r w:rsidR="00BB492B">
                              <w:rPr>
                                <w:rFonts w:asciiTheme="minorEastAsia" w:hAnsiTheme="minorEastAsia" w:hint="eastAsia"/>
                                <w:szCs w:val="21"/>
                              </w:rPr>
                              <w:t>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DE52828" id="AutoShape 158" o:spid="_x0000_s1113" style="position:absolute;left:0;text-align:left;margin-left:25.5pt;margin-top:102.8pt;width:116.15pt;height:78pt;z-index:2511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" stroked="f">
                <v:textbox inset=".2mm,.2mm,.2mm,.2mm">
                  <w:txbxContent>
                    <w:p w14:paraId="38D04911" w14:textId="1327585A" w:rsidR="00BB492B" w:rsidRPr="007E0DEB" w:rsidRDefault="00C7721D" w:rsidP="00D97B76">
                      <w:pPr>
                        <w:rPr>
                          <w:rFonts w:asciiTheme="minorEastAsia" w:hAnsiTheme="minorEastAsia"/>
                          <w:szCs w:val="21"/>
                        </w:rPr>
                      </w:pPr>
                      <w:r>
                        <w:rPr>
                          <w:rFonts w:asciiTheme="minorEastAsia" w:hAnsiTheme="minorEastAsia" w:hint="eastAsia"/>
                          <w:szCs w:val="21"/>
                        </w:rPr>
                        <w:t>返還</w:t>
                      </w:r>
                      <w:r w:rsidR="00BB492B">
                        <w:rPr>
                          <w:rFonts w:asciiTheme="minorEastAsia" w:hAnsiTheme="minorEastAsia" w:hint="eastAsia"/>
                          <w:szCs w:val="21"/>
                        </w:rPr>
                        <w:t>が完了すると、右図のように</w:t>
                      </w:r>
                      <w:r>
                        <w:rPr>
                          <w:rFonts w:asciiTheme="minorEastAsia" w:hAnsiTheme="minorEastAsia" w:hint="eastAsia"/>
                          <w:szCs w:val="21"/>
                        </w:rPr>
                        <w:t>返還</w:t>
                      </w:r>
                      <w:r w:rsidR="00BB492B">
                        <w:rPr>
                          <w:rFonts w:asciiTheme="minorEastAsia" w:hAnsiTheme="minorEastAsia" w:hint="eastAsia"/>
                          <w:szCs w:val="21"/>
                        </w:rPr>
                        <w:t>状態になります。</w:t>
                      </w:r>
                    </w:p>
                  </w:txbxContent>
                </v:textbox>
              </v:roundrect>
            </w:pict>
          </mc:Fallback>
        </mc:AlternateContent>
      </w:r>
      <w:r w:rsidRPr="00D23DA9">
        <w:rPr>
          <w:noProof/>
        </w:rPr>
        <mc:AlternateContent>
          <mc:Choice Requires="wps">
            <w:drawing>
              <wp:anchor distT="0" distB="0" distL="114300" distR="114300" simplePos="0" relativeHeight="251158016" behindDoc="0" locked="0" layoutInCell="1" allowOverlap="1" wp14:anchorId="6ACBCCA9" wp14:editId="2DE2A63C">
                <wp:simplePos x="0" y="0"/>
                <wp:positionH relativeFrom="column">
                  <wp:posOffset>2132471</wp:posOffset>
                </wp:positionH>
                <wp:positionV relativeFrom="paragraph">
                  <wp:posOffset>1451563</wp:posOffset>
                </wp:positionV>
                <wp:extent cx="2208624" cy="477661"/>
                <wp:effectExtent l="19050" t="19050" r="20320" b="17780"/>
                <wp:wrapNone/>
                <wp:docPr id="1889"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8624" cy="477661"/>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ADCC57" id="AutoShape 157" o:spid="_x0000_s1026" style="position:absolute;left:0;text-align:left;margin-left:167.9pt;margin-top:114.3pt;width:173.9pt;height:37.6pt;z-index:2511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160064" behindDoc="0" locked="0" layoutInCell="1" allowOverlap="1" wp14:anchorId="222F0C5C" wp14:editId="5D8B775E">
                <wp:simplePos x="0" y="0"/>
                <wp:positionH relativeFrom="column">
                  <wp:posOffset>1801213</wp:posOffset>
                </wp:positionH>
                <wp:positionV relativeFrom="paragraph">
                  <wp:posOffset>1698107</wp:posOffset>
                </wp:positionV>
                <wp:extent cx="330200" cy="0"/>
                <wp:effectExtent l="22225" t="18415" r="19050" b="19685"/>
                <wp:wrapNone/>
                <wp:docPr id="1890" name="AutoShap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2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43E025" id="AutoShape 159" o:spid="_x0000_s1026" type="#_x0000_t32" style="position:absolute;left:0;text-align:left;margin-left:141.85pt;margin-top:133.7pt;width:26pt;height:0;flip:x;z-index:2511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" strokecolor="red" strokeweight="2.5pt"/>
            </w:pict>
          </mc:Fallback>
        </mc:AlternateContent>
      </w:r>
      <w:r w:rsidR="000E4A3F" w:rsidRPr="00D23DA9">
        <w:rPr>
          <w:rFonts w:hint="eastAsia"/>
        </w:rPr>
        <w:tab/>
      </w:r>
      <w:r w:rsidR="000E4A3F" w:rsidRPr="00D23DA9">
        <w:rPr>
          <w:rFonts w:hint="eastAsia"/>
        </w:rPr>
        <w:tab/>
      </w:r>
      <w:r w:rsidR="000E4A3F" w:rsidRPr="00D23DA9">
        <w:rPr>
          <w:rFonts w:hint="eastAsia"/>
        </w:rPr>
        <w:tab/>
      </w:r>
      <w:r w:rsidR="000E4A3F" w:rsidRPr="00D23DA9">
        <w:rPr>
          <w:rFonts w:hint="eastAsia"/>
        </w:rPr>
        <w:tab/>
      </w:r>
      <w:r w:rsidRPr="00BD3EAF">
        <w:drawing>
          <wp:inline distT="0" distB="0" distL="0" distR="0" wp14:anchorId="580C387F" wp14:editId="52118739">
            <wp:extent cx="3466571" cy="2623128"/>
            <wp:effectExtent l="0" t="0" r="635" b="6350"/>
            <wp:docPr id="65962052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20521" name=""/>
                    <pic:cNvPicPr/>
                  </pic:nvPicPr>
                  <pic:blipFill>
                    <a:blip r:embed="rId74"/>
                    <a:stretch>
                      <a:fillRect/>
                    </a:stretch>
                  </pic:blipFill>
                  <pic:spPr>
                    <a:xfrm>
                      <a:off x="0" y="0"/>
                      <a:ext cx="3519300" cy="2663028"/>
                    </a:xfrm>
                    <a:prstGeom prst="rect">
                      <a:avLst/>
                    </a:prstGeom>
                  </pic:spPr>
                </pic:pic>
              </a:graphicData>
            </a:graphic>
          </wp:inline>
        </w:drawing>
      </w:r>
    </w:p>
    <w:p w14:paraId="306B93DF" w14:textId="2A14936D" w:rsidR="006E117D" w:rsidRDefault="006E117D">
      <w:pPr>
        <w:widowControl/>
        <w:jc w:val="left"/>
      </w:pPr>
      <w:r>
        <w:br w:type="page"/>
      </w:r>
    </w:p>
    <w:p w14:paraId="72688606" w14:textId="77777777" w:rsidR="006E117D" w:rsidRPr="00D23DA9" w:rsidRDefault="006E117D" w:rsidP="00967A41"/>
    <w:p w14:paraId="716422DE" w14:textId="62ACA3F3" w:rsidR="00246F0A" w:rsidRPr="00D23DA9" w:rsidRDefault="00246F0A" w:rsidP="00246F0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367BC">
        <w:rPr>
          <w:rFonts w:hint="eastAsia"/>
          <w:b/>
          <w:sz w:val="28"/>
          <w:szCs w:val="28"/>
          <w:shd w:val="clear" w:color="auto" w:fill="C6D9F1" w:themeFill="text2" w:themeFillTint="33"/>
        </w:rPr>
        <w:t xml:space="preserve">　　　</w:t>
      </w:r>
    </w:p>
    <w:p w14:paraId="299A83CE" w14:textId="379EC754" w:rsidR="00246F0A" w:rsidRPr="00D23DA9" w:rsidRDefault="00246F0A" w:rsidP="00246F0A">
      <w:r w:rsidRPr="00D23DA9">
        <w:rPr>
          <w:rFonts w:hint="eastAsia"/>
        </w:rPr>
        <w:tab/>
      </w:r>
      <w:r w:rsidR="007367BC" w:rsidRPr="007367BC">
        <w:rPr>
          <w:noProof/>
        </w:rPr>
        <w:drawing>
          <wp:inline distT="0" distB="0" distL="0" distR="0" wp14:anchorId="6151C11F" wp14:editId="43B9CCA1">
            <wp:extent cx="6120130" cy="400050"/>
            <wp:effectExtent l="0" t="0" r="0" b="0"/>
            <wp:docPr id="2816" name="図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20130" cy="400050"/>
                    </a:xfrm>
                    <a:prstGeom prst="rect">
                      <a:avLst/>
                    </a:prstGeom>
                  </pic:spPr>
                </pic:pic>
              </a:graphicData>
            </a:graphic>
          </wp:inline>
        </w:drawing>
      </w:r>
    </w:p>
    <w:p w14:paraId="27BF31B5" w14:textId="77777777" w:rsidR="00246F0A" w:rsidRPr="00D23DA9" w:rsidRDefault="00246F0A" w:rsidP="00246F0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7079"/>
      </w:tblGrid>
      <w:tr w:rsidR="00246F0A" w:rsidRPr="00D23DA9" w14:paraId="3382A0F3" w14:textId="77777777" w:rsidTr="00572529">
        <w:tc>
          <w:tcPr>
            <w:tcW w:w="1324" w:type="pct"/>
            <w:shd w:val="clear" w:color="auto" w:fill="92CDDC" w:themeFill="accent5" w:themeFillTint="99"/>
          </w:tcPr>
          <w:p w14:paraId="6CE2A53F" w14:textId="77777777" w:rsidR="00246F0A" w:rsidRPr="00D23DA9" w:rsidRDefault="00246F0A" w:rsidP="00A200E2">
            <w:pPr>
              <w:jc w:val="center"/>
            </w:pPr>
            <w:r w:rsidRPr="00D23DA9">
              <w:rPr>
                <w:rFonts w:hint="eastAsia"/>
              </w:rPr>
              <w:t>ボタン</w:t>
            </w:r>
          </w:p>
        </w:tc>
        <w:tc>
          <w:tcPr>
            <w:tcW w:w="3676" w:type="pct"/>
            <w:shd w:val="clear" w:color="auto" w:fill="92CDDC" w:themeFill="accent5" w:themeFillTint="99"/>
          </w:tcPr>
          <w:p w14:paraId="4DEA6071" w14:textId="77777777" w:rsidR="00246F0A" w:rsidRPr="00D23DA9" w:rsidRDefault="00246F0A" w:rsidP="00A200E2">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246F0A" w:rsidRPr="00D23DA9" w14:paraId="71FF728F" w14:textId="77777777" w:rsidTr="0061226F">
        <w:tc>
          <w:tcPr>
            <w:tcW w:w="1324" w:type="pct"/>
            <w:shd w:val="clear" w:color="auto" w:fill="DAEEF3" w:themeFill="accent5" w:themeFillTint="33"/>
          </w:tcPr>
          <w:p w14:paraId="35655236" w14:textId="77777777" w:rsidR="00246F0A" w:rsidRPr="00D23DA9" w:rsidRDefault="00246F0A" w:rsidP="00A200E2">
            <w:r w:rsidRPr="00D23DA9">
              <w:rPr>
                <w:rFonts w:hint="eastAsia"/>
              </w:rPr>
              <w:t>F1：検索</w:t>
            </w:r>
          </w:p>
        </w:tc>
        <w:tc>
          <w:tcPr>
            <w:tcW w:w="3676" w:type="pct"/>
          </w:tcPr>
          <w:p w14:paraId="0B0FA37C" w14:textId="77777777" w:rsidR="00246F0A" w:rsidRPr="00D23DA9" w:rsidRDefault="00246F0A" w:rsidP="00E402B0">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00E402B0" w:rsidRPr="00D23DA9">
              <w:rPr>
                <w:rFonts w:hint="eastAsia"/>
              </w:rPr>
              <w:t>を押す</w:t>
            </w:r>
            <w:r w:rsidRPr="00D23DA9">
              <w:rPr>
                <w:rFonts w:hint="eastAsia"/>
              </w:rPr>
              <w:t>ことで検索を行います。</w:t>
            </w:r>
          </w:p>
        </w:tc>
      </w:tr>
      <w:tr w:rsidR="00246F0A" w:rsidRPr="00D23DA9" w14:paraId="54AE1615" w14:textId="77777777" w:rsidTr="0061226F">
        <w:tc>
          <w:tcPr>
            <w:tcW w:w="1324" w:type="pct"/>
            <w:shd w:val="clear" w:color="auto" w:fill="DAEEF3" w:themeFill="accent5" w:themeFillTint="33"/>
          </w:tcPr>
          <w:p w14:paraId="6FDABFB9" w14:textId="3D555B8D" w:rsidR="00246F0A" w:rsidRPr="00D23DA9" w:rsidRDefault="00246F0A" w:rsidP="00A200E2">
            <w:r w:rsidRPr="00D23DA9">
              <w:rPr>
                <w:rFonts w:hint="eastAsia"/>
              </w:rPr>
              <w:t>F3：</w:t>
            </w:r>
            <w:r w:rsidR="00BF7EB3">
              <w:rPr>
                <w:rFonts w:hint="eastAsia"/>
              </w:rPr>
              <w:t>カナ氏名</w:t>
            </w:r>
            <w:r w:rsidRPr="00D23DA9">
              <w:rPr>
                <w:rFonts w:hint="eastAsia"/>
              </w:rPr>
              <w:t>クリア</w:t>
            </w:r>
          </w:p>
        </w:tc>
        <w:tc>
          <w:tcPr>
            <w:tcW w:w="3676" w:type="pct"/>
          </w:tcPr>
          <w:p w14:paraId="35FA0C13" w14:textId="77777777" w:rsidR="00246F0A" w:rsidRPr="00D23DA9" w:rsidRDefault="00246F0A" w:rsidP="00A200E2">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246F0A" w:rsidRPr="00D23DA9" w14:paraId="4AE8A92F" w14:textId="77777777" w:rsidTr="0061226F">
        <w:tc>
          <w:tcPr>
            <w:tcW w:w="1324" w:type="pct"/>
            <w:shd w:val="clear" w:color="auto" w:fill="DAEEF3" w:themeFill="accent5" w:themeFillTint="33"/>
          </w:tcPr>
          <w:p w14:paraId="35921406" w14:textId="77777777" w:rsidR="00246F0A" w:rsidRPr="00D23DA9" w:rsidRDefault="00246F0A" w:rsidP="00A200E2">
            <w:r w:rsidRPr="00D23DA9">
              <w:rPr>
                <w:rFonts w:hint="eastAsia"/>
              </w:rPr>
              <w:t>F4：投票区クリア</w:t>
            </w:r>
          </w:p>
        </w:tc>
        <w:tc>
          <w:tcPr>
            <w:tcW w:w="3676" w:type="pct"/>
          </w:tcPr>
          <w:p w14:paraId="4016EF57" w14:textId="513C963C" w:rsidR="00246F0A" w:rsidRPr="00D23DA9" w:rsidRDefault="00246F0A" w:rsidP="00A200E2">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246F0A" w:rsidRPr="00D23DA9" w14:paraId="0B7467F1" w14:textId="77777777" w:rsidTr="0061226F">
        <w:tc>
          <w:tcPr>
            <w:tcW w:w="1324" w:type="pct"/>
            <w:shd w:val="clear" w:color="auto" w:fill="DAEEF3" w:themeFill="accent5" w:themeFillTint="33"/>
          </w:tcPr>
          <w:p w14:paraId="5AAF3BFA" w14:textId="301A82AC" w:rsidR="00246F0A" w:rsidRPr="00D23DA9" w:rsidRDefault="00246F0A" w:rsidP="00A200E2">
            <w:r w:rsidRPr="00D23DA9">
              <w:rPr>
                <w:rFonts w:hint="eastAsia"/>
              </w:rPr>
              <w:t>F5：</w:t>
            </w:r>
            <w:r w:rsidR="00834935">
              <w:rPr>
                <w:rFonts w:hint="eastAsia"/>
              </w:rPr>
              <w:t>返還</w:t>
            </w:r>
          </w:p>
        </w:tc>
        <w:tc>
          <w:tcPr>
            <w:tcW w:w="3676" w:type="pct"/>
          </w:tcPr>
          <w:p w14:paraId="0F9CBFBD" w14:textId="03E8AAAA" w:rsidR="00246F0A" w:rsidRPr="00D23DA9" w:rsidRDefault="00834935" w:rsidP="00A200E2">
            <w:r>
              <w:rPr>
                <w:rFonts w:hint="eastAsia"/>
              </w:rPr>
              <w:t>返還</w:t>
            </w:r>
            <w:r w:rsidR="00246F0A" w:rsidRPr="00D23DA9">
              <w:rPr>
                <w:rFonts w:hint="eastAsia"/>
              </w:rPr>
              <w:t>の処理を行います。</w:t>
            </w:r>
          </w:p>
        </w:tc>
      </w:tr>
      <w:tr w:rsidR="00246F0A" w:rsidRPr="00D23DA9" w14:paraId="18AA9E0B" w14:textId="77777777" w:rsidTr="0061226F">
        <w:tc>
          <w:tcPr>
            <w:tcW w:w="1324" w:type="pct"/>
            <w:shd w:val="clear" w:color="auto" w:fill="DAEEF3" w:themeFill="accent5" w:themeFillTint="33"/>
          </w:tcPr>
          <w:p w14:paraId="0BC43776" w14:textId="77777777" w:rsidR="00246F0A" w:rsidRPr="00D23DA9" w:rsidRDefault="00246F0A" w:rsidP="00A200E2">
            <w:r w:rsidRPr="00D23DA9">
              <w:rPr>
                <w:rFonts w:hint="eastAsia"/>
              </w:rPr>
              <w:t>F6：投票数</w:t>
            </w:r>
          </w:p>
        </w:tc>
        <w:tc>
          <w:tcPr>
            <w:tcW w:w="3676" w:type="pct"/>
          </w:tcPr>
          <w:p w14:paraId="0190521C" w14:textId="77777777" w:rsidR="00246F0A" w:rsidRPr="00D23DA9" w:rsidRDefault="00246F0A" w:rsidP="00A200E2">
            <w:r w:rsidRPr="00D23DA9">
              <w:rPr>
                <w:rFonts w:hint="eastAsia"/>
              </w:rPr>
              <w:t>期日前投票者数の確認ができます。</w:t>
            </w:r>
          </w:p>
        </w:tc>
      </w:tr>
      <w:tr w:rsidR="00246F0A" w:rsidRPr="00D23DA9" w14:paraId="51AAD9CA" w14:textId="77777777" w:rsidTr="0061226F">
        <w:tc>
          <w:tcPr>
            <w:tcW w:w="1324" w:type="pct"/>
            <w:shd w:val="clear" w:color="auto" w:fill="DAEEF3" w:themeFill="accent5" w:themeFillTint="33"/>
          </w:tcPr>
          <w:p w14:paraId="647DC35E" w14:textId="77777777" w:rsidR="00246F0A" w:rsidRPr="00D23DA9" w:rsidRDefault="00246F0A" w:rsidP="00A200E2">
            <w:r w:rsidRPr="00D23DA9">
              <w:rPr>
                <w:rFonts w:hint="eastAsia"/>
              </w:rPr>
              <w:t>F7：投票情報</w:t>
            </w:r>
          </w:p>
        </w:tc>
        <w:tc>
          <w:tcPr>
            <w:tcW w:w="3676" w:type="pct"/>
          </w:tcPr>
          <w:p w14:paraId="47BCDB68" w14:textId="77777777" w:rsidR="00246F0A" w:rsidRPr="00D23DA9" w:rsidRDefault="00246F0A" w:rsidP="00A200E2">
            <w:r w:rsidRPr="00D23DA9">
              <w:rPr>
                <w:rFonts w:hint="eastAsia"/>
              </w:rPr>
              <w:t>投票情報の詳細を確認することができます。</w:t>
            </w:r>
          </w:p>
          <w:p w14:paraId="3339F64E" w14:textId="26DD002A" w:rsidR="00246F0A" w:rsidRPr="00D23DA9" w:rsidRDefault="00BF7EB3" w:rsidP="00A200E2">
            <w:r>
              <w:rPr>
                <w:rFonts w:hint="eastAsia"/>
              </w:rPr>
              <w:t>投票</w:t>
            </w:r>
            <w:r w:rsidR="00246F0A" w:rsidRPr="00D23DA9">
              <w:rPr>
                <w:rFonts w:hint="eastAsia"/>
              </w:rPr>
              <w:t>情報メンテナンス画面へ移動します。</w:t>
            </w:r>
          </w:p>
        </w:tc>
      </w:tr>
      <w:tr w:rsidR="00246F0A" w:rsidRPr="00D23DA9" w14:paraId="73C1C58C" w14:textId="77777777" w:rsidTr="0061226F">
        <w:tc>
          <w:tcPr>
            <w:tcW w:w="1324" w:type="pct"/>
            <w:shd w:val="clear" w:color="auto" w:fill="DAEEF3" w:themeFill="accent5" w:themeFillTint="33"/>
          </w:tcPr>
          <w:p w14:paraId="2271F0DA" w14:textId="77777777" w:rsidR="00246F0A" w:rsidRPr="00D23DA9" w:rsidRDefault="00246F0A" w:rsidP="00A200E2">
            <w:r w:rsidRPr="00D23DA9">
              <w:rPr>
                <w:rFonts w:hint="eastAsia"/>
              </w:rPr>
              <w:t>F12：終了</w:t>
            </w:r>
          </w:p>
        </w:tc>
        <w:tc>
          <w:tcPr>
            <w:tcW w:w="3676" w:type="pct"/>
          </w:tcPr>
          <w:p w14:paraId="0831A634" w14:textId="77777777" w:rsidR="00246F0A" w:rsidRPr="00D23DA9" w:rsidRDefault="00246F0A" w:rsidP="00A200E2">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6BC46F96" w14:textId="77777777" w:rsidR="00246F0A" w:rsidRPr="00D23DA9" w:rsidRDefault="00246F0A" w:rsidP="00246F0A"/>
    <w:p w14:paraId="69F9C4B3" w14:textId="77777777" w:rsidR="00246F0A" w:rsidRPr="00D23DA9" w:rsidRDefault="00246F0A" w:rsidP="00246F0A"/>
    <w:p w14:paraId="2DFC06EE" w14:textId="0BBC3F6B" w:rsidR="00246F0A" w:rsidRPr="00D23DA9" w:rsidRDefault="00246F0A" w:rsidP="00246F0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7018B">
        <w:rPr>
          <w:rFonts w:hint="eastAsia"/>
          <w:b/>
          <w:sz w:val="28"/>
          <w:szCs w:val="28"/>
          <w:shd w:val="clear" w:color="auto" w:fill="C6D9F1" w:themeFill="text2" w:themeFillTint="33"/>
        </w:rPr>
        <w:t xml:space="preserve">　　　</w:t>
      </w:r>
    </w:p>
    <w:p w14:paraId="38A2B4A0" w14:textId="09517EA8" w:rsidR="00246F0A" w:rsidRPr="00D23DA9" w:rsidRDefault="00246F0A" w:rsidP="00246F0A">
      <w:r w:rsidRPr="00D23DA9">
        <w:rPr>
          <w:rFonts w:hint="eastAsia"/>
        </w:rPr>
        <w:tab/>
      </w:r>
      <w:r w:rsidR="00A7018B">
        <w:rPr>
          <w:noProof/>
        </w:rPr>
        <w:drawing>
          <wp:inline distT="0" distB="0" distL="0" distR="0" wp14:anchorId="1674B618" wp14:editId="49EC16DA">
            <wp:extent cx="6120000" cy="410607"/>
            <wp:effectExtent l="0" t="0" r="0" b="889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245" t="87085" r="1328" b="4268"/>
                    <a:stretch/>
                  </pic:blipFill>
                  <pic:spPr bwMode="auto">
                    <a:xfrm>
                      <a:off x="0" y="0"/>
                      <a:ext cx="6120000" cy="410607"/>
                    </a:xfrm>
                    <a:prstGeom prst="rect">
                      <a:avLst/>
                    </a:prstGeom>
                    <a:ln>
                      <a:noFill/>
                    </a:ln>
                    <a:extLst>
                      <a:ext uri="{53640926-AAD7-44D8-BBD7-CCE9431645EC}">
                        <a14:shadowObscured xmlns:a14="http://schemas.microsoft.com/office/drawing/2010/main"/>
                      </a:ext>
                    </a:extLst>
                  </pic:spPr>
                </pic:pic>
              </a:graphicData>
            </a:graphic>
          </wp:inline>
        </w:drawing>
      </w:r>
    </w:p>
    <w:p w14:paraId="54F821A2" w14:textId="77777777" w:rsidR="00246F0A" w:rsidRPr="00D23DA9" w:rsidRDefault="00246F0A" w:rsidP="00246F0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7079"/>
      </w:tblGrid>
      <w:tr w:rsidR="00246F0A" w:rsidRPr="00D23DA9" w14:paraId="487EEF00" w14:textId="77777777" w:rsidTr="00572529">
        <w:tc>
          <w:tcPr>
            <w:tcW w:w="1324" w:type="pct"/>
            <w:shd w:val="clear" w:color="auto" w:fill="92CDDC" w:themeFill="accent5" w:themeFillTint="99"/>
          </w:tcPr>
          <w:p w14:paraId="4E2F36F1" w14:textId="77777777" w:rsidR="00246F0A" w:rsidRPr="00D23DA9" w:rsidRDefault="00246F0A" w:rsidP="00A200E2">
            <w:pPr>
              <w:jc w:val="center"/>
            </w:pPr>
            <w:r w:rsidRPr="00D23DA9">
              <w:rPr>
                <w:rFonts w:hint="eastAsia"/>
              </w:rPr>
              <w:t>ボタン</w:t>
            </w:r>
          </w:p>
        </w:tc>
        <w:tc>
          <w:tcPr>
            <w:tcW w:w="3676" w:type="pct"/>
            <w:shd w:val="clear" w:color="auto" w:fill="92CDDC" w:themeFill="accent5" w:themeFillTint="99"/>
          </w:tcPr>
          <w:p w14:paraId="045B9565" w14:textId="77777777" w:rsidR="00246F0A" w:rsidRPr="00D23DA9" w:rsidRDefault="00246F0A" w:rsidP="00A200E2">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246F0A" w:rsidRPr="00D23DA9" w14:paraId="15D2B296" w14:textId="77777777" w:rsidTr="0061226F">
        <w:tc>
          <w:tcPr>
            <w:tcW w:w="1324" w:type="pct"/>
            <w:shd w:val="clear" w:color="auto" w:fill="DAEEF3" w:themeFill="accent5" w:themeFillTint="33"/>
          </w:tcPr>
          <w:p w14:paraId="48A3AC64" w14:textId="77777777" w:rsidR="00246F0A" w:rsidRPr="00D23DA9" w:rsidRDefault="00246F0A" w:rsidP="00A200E2">
            <w:r w:rsidRPr="00D23DA9">
              <w:rPr>
                <w:rFonts w:hint="eastAsia"/>
              </w:rPr>
              <w:t>F1：再検索</w:t>
            </w:r>
          </w:p>
        </w:tc>
        <w:tc>
          <w:tcPr>
            <w:tcW w:w="3676" w:type="pct"/>
          </w:tcPr>
          <w:p w14:paraId="4A19468E" w14:textId="77777777" w:rsidR="00246F0A" w:rsidRPr="00D23DA9" w:rsidRDefault="00246F0A" w:rsidP="00A200E2">
            <w:r w:rsidRPr="00D23DA9">
              <w:rPr>
                <w:rFonts w:hint="eastAsia"/>
              </w:rPr>
              <w:t>直前に入力した条件で再度検索をすることができます。</w:t>
            </w:r>
          </w:p>
          <w:p w14:paraId="46B48157" w14:textId="77777777" w:rsidR="00246F0A" w:rsidRPr="00D23DA9" w:rsidRDefault="00246F0A" w:rsidP="00A200E2">
            <w:r w:rsidRPr="00D23DA9">
              <w:rPr>
                <w:rFonts w:hint="eastAsia"/>
              </w:rPr>
              <w:t>複数一覧等が再表示されます。</w:t>
            </w:r>
          </w:p>
        </w:tc>
      </w:tr>
      <w:tr w:rsidR="00246F0A" w:rsidRPr="00D23DA9" w14:paraId="7D741850" w14:textId="77777777" w:rsidTr="0061226F">
        <w:tc>
          <w:tcPr>
            <w:tcW w:w="1324" w:type="pct"/>
            <w:shd w:val="clear" w:color="auto" w:fill="DAEEF3" w:themeFill="accent5" w:themeFillTint="33"/>
          </w:tcPr>
          <w:p w14:paraId="4F19DF03" w14:textId="4D7E5AFF" w:rsidR="00246F0A" w:rsidRPr="00D23DA9" w:rsidRDefault="00246F0A" w:rsidP="00A200E2">
            <w:r w:rsidRPr="00D23DA9">
              <w:rPr>
                <w:rFonts w:hint="eastAsia"/>
              </w:rPr>
              <w:t>F3：</w:t>
            </w:r>
            <w:r w:rsidR="00A7018B">
              <w:rPr>
                <w:rFonts w:hint="eastAsia"/>
              </w:rPr>
              <w:t>カナ氏名</w:t>
            </w:r>
            <w:r w:rsidRPr="00D23DA9">
              <w:rPr>
                <w:rFonts w:hint="eastAsia"/>
              </w:rPr>
              <w:t>クリア</w:t>
            </w:r>
          </w:p>
        </w:tc>
        <w:tc>
          <w:tcPr>
            <w:tcW w:w="3676" w:type="pct"/>
          </w:tcPr>
          <w:p w14:paraId="2E8D4A9C" w14:textId="77777777" w:rsidR="00246F0A" w:rsidRPr="00D23DA9" w:rsidRDefault="00246F0A" w:rsidP="007E5508">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246F0A" w:rsidRPr="00D23DA9" w14:paraId="6B05568B" w14:textId="77777777" w:rsidTr="0061226F">
        <w:tc>
          <w:tcPr>
            <w:tcW w:w="1324" w:type="pct"/>
            <w:shd w:val="clear" w:color="auto" w:fill="DAEEF3" w:themeFill="accent5" w:themeFillTint="33"/>
          </w:tcPr>
          <w:p w14:paraId="69D5A680" w14:textId="77777777" w:rsidR="00246F0A" w:rsidRPr="00D23DA9" w:rsidRDefault="00246F0A" w:rsidP="00A200E2">
            <w:r w:rsidRPr="00D23DA9">
              <w:rPr>
                <w:rFonts w:hint="eastAsia"/>
              </w:rPr>
              <w:t>F4：投票区クリア</w:t>
            </w:r>
          </w:p>
        </w:tc>
        <w:tc>
          <w:tcPr>
            <w:tcW w:w="3676" w:type="pct"/>
          </w:tcPr>
          <w:p w14:paraId="44617D01" w14:textId="1DE0B94B" w:rsidR="00246F0A" w:rsidRPr="00D23DA9" w:rsidRDefault="00246F0A" w:rsidP="00A200E2">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246F0A" w:rsidRPr="00D23DA9" w14:paraId="181DC700" w14:textId="77777777" w:rsidTr="0061226F">
        <w:tc>
          <w:tcPr>
            <w:tcW w:w="1324" w:type="pct"/>
            <w:shd w:val="clear" w:color="auto" w:fill="DAEEF3" w:themeFill="accent5" w:themeFillTint="33"/>
          </w:tcPr>
          <w:p w14:paraId="46D601C4" w14:textId="77777777" w:rsidR="00246F0A" w:rsidRPr="00D23DA9" w:rsidRDefault="00246F0A" w:rsidP="00A200E2">
            <w:r w:rsidRPr="00D23DA9">
              <w:rPr>
                <w:rFonts w:hint="eastAsia"/>
              </w:rPr>
              <w:t>F6：投票数</w:t>
            </w:r>
          </w:p>
        </w:tc>
        <w:tc>
          <w:tcPr>
            <w:tcW w:w="3676" w:type="pct"/>
          </w:tcPr>
          <w:p w14:paraId="1B0E8C01" w14:textId="77777777" w:rsidR="00246F0A" w:rsidRPr="00D23DA9" w:rsidRDefault="00246F0A" w:rsidP="00A200E2">
            <w:r w:rsidRPr="00D23DA9">
              <w:rPr>
                <w:rFonts w:hint="eastAsia"/>
              </w:rPr>
              <w:t>期日前投票者数の確認ができます。</w:t>
            </w:r>
          </w:p>
        </w:tc>
      </w:tr>
      <w:tr w:rsidR="00246F0A" w:rsidRPr="00D23DA9" w14:paraId="00FFEBBB" w14:textId="77777777" w:rsidTr="0061226F">
        <w:tc>
          <w:tcPr>
            <w:tcW w:w="1324" w:type="pct"/>
            <w:shd w:val="clear" w:color="auto" w:fill="DAEEF3" w:themeFill="accent5" w:themeFillTint="33"/>
          </w:tcPr>
          <w:p w14:paraId="49680D29" w14:textId="77777777" w:rsidR="00246F0A" w:rsidRPr="00D23DA9" w:rsidRDefault="00246F0A" w:rsidP="00A200E2">
            <w:r w:rsidRPr="00D23DA9">
              <w:rPr>
                <w:rFonts w:hint="eastAsia"/>
              </w:rPr>
              <w:t>F7：投票情報</w:t>
            </w:r>
          </w:p>
        </w:tc>
        <w:tc>
          <w:tcPr>
            <w:tcW w:w="3676" w:type="pct"/>
          </w:tcPr>
          <w:p w14:paraId="37CDC6A5" w14:textId="77777777" w:rsidR="00246F0A" w:rsidRPr="00D23DA9" w:rsidRDefault="00246F0A" w:rsidP="00A200E2">
            <w:r w:rsidRPr="00D23DA9">
              <w:rPr>
                <w:rFonts w:hint="eastAsia"/>
              </w:rPr>
              <w:t>投票情報の詳細を確認することができます。</w:t>
            </w:r>
          </w:p>
          <w:p w14:paraId="6C4A7F3B" w14:textId="609DE1C9" w:rsidR="00246F0A" w:rsidRPr="00D23DA9" w:rsidRDefault="005A4BBD" w:rsidP="00A200E2">
            <w:r>
              <w:rPr>
                <w:rFonts w:hint="eastAsia"/>
              </w:rPr>
              <w:t>投票</w:t>
            </w:r>
            <w:r w:rsidR="00246F0A" w:rsidRPr="00D23DA9">
              <w:rPr>
                <w:rFonts w:hint="eastAsia"/>
              </w:rPr>
              <w:t>情報メンテナンス画面へ移動します。</w:t>
            </w:r>
          </w:p>
        </w:tc>
      </w:tr>
      <w:tr w:rsidR="00246F0A" w:rsidRPr="00D23DA9" w14:paraId="37BAC46D" w14:textId="77777777" w:rsidTr="0061226F">
        <w:tc>
          <w:tcPr>
            <w:tcW w:w="1324" w:type="pct"/>
            <w:shd w:val="clear" w:color="auto" w:fill="DAEEF3" w:themeFill="accent5" w:themeFillTint="33"/>
          </w:tcPr>
          <w:p w14:paraId="75030A9F" w14:textId="77777777" w:rsidR="00246F0A" w:rsidRPr="00D23DA9" w:rsidRDefault="00246F0A" w:rsidP="00A200E2">
            <w:r w:rsidRPr="00D23DA9">
              <w:rPr>
                <w:rFonts w:hint="eastAsia"/>
              </w:rPr>
              <w:t>F10：投票取消</w:t>
            </w:r>
          </w:p>
        </w:tc>
        <w:tc>
          <w:tcPr>
            <w:tcW w:w="3676" w:type="pct"/>
          </w:tcPr>
          <w:p w14:paraId="10BB5D9E" w14:textId="77777777" w:rsidR="00246F0A" w:rsidRPr="00D23DA9" w:rsidRDefault="00870128" w:rsidP="00A200E2">
            <w:r w:rsidRPr="00D23DA9">
              <w:rPr>
                <w:rFonts w:hint="eastAsia"/>
              </w:rPr>
              <w:t>投票前</w:t>
            </w:r>
            <w:r w:rsidR="00246F0A" w:rsidRPr="00D23DA9">
              <w:rPr>
                <w:rFonts w:hint="eastAsia"/>
              </w:rPr>
              <w:t>の状態に戻す際に使用します。</w:t>
            </w:r>
          </w:p>
          <w:p w14:paraId="7F032BF8" w14:textId="77777777" w:rsidR="00246F0A" w:rsidRPr="00D23DA9" w:rsidRDefault="00246F0A" w:rsidP="00A200E2">
            <w:r w:rsidRPr="00D23DA9">
              <w:rPr>
                <w:rFonts w:hint="eastAsia"/>
              </w:rPr>
              <w:t>※非表示設定も可能です。</w:t>
            </w:r>
          </w:p>
        </w:tc>
      </w:tr>
      <w:tr w:rsidR="00246F0A" w:rsidRPr="00D23DA9" w14:paraId="59E700AF" w14:textId="77777777" w:rsidTr="0061226F">
        <w:tc>
          <w:tcPr>
            <w:tcW w:w="1324" w:type="pct"/>
            <w:shd w:val="clear" w:color="auto" w:fill="DAEEF3" w:themeFill="accent5" w:themeFillTint="33"/>
          </w:tcPr>
          <w:p w14:paraId="130E62D7" w14:textId="77777777" w:rsidR="00246F0A" w:rsidRPr="00D23DA9" w:rsidRDefault="00246F0A" w:rsidP="00A200E2">
            <w:r w:rsidRPr="00D23DA9">
              <w:rPr>
                <w:rFonts w:hint="eastAsia"/>
              </w:rPr>
              <w:t>F12：終了</w:t>
            </w:r>
          </w:p>
        </w:tc>
        <w:tc>
          <w:tcPr>
            <w:tcW w:w="3676" w:type="pct"/>
          </w:tcPr>
          <w:p w14:paraId="29F29265" w14:textId="77777777" w:rsidR="00246F0A" w:rsidRPr="00D23DA9" w:rsidRDefault="00246F0A" w:rsidP="00A200E2">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0E122B2B" w14:textId="77777777" w:rsidR="00246F0A" w:rsidRPr="00D23DA9" w:rsidRDefault="00246F0A" w:rsidP="00967A41"/>
    <w:p w14:paraId="6A0ED22E" w14:textId="77777777" w:rsidR="0034132C" w:rsidRPr="00D23DA9" w:rsidRDefault="0034132C">
      <w:pPr>
        <w:widowControl/>
        <w:jc w:val="left"/>
        <w:rPr>
          <w:rFonts w:eastAsiaTheme="majorEastAsia" w:cstheme="majorBidi"/>
          <w:b/>
          <w:color w:val="E36C0A" w:themeColor="accent6" w:themeShade="BF"/>
          <w:sz w:val="28"/>
          <w:szCs w:val="28"/>
        </w:rPr>
      </w:pPr>
      <w:r w:rsidRPr="00D23DA9">
        <w:rPr>
          <w:b/>
          <w:color w:val="E36C0A" w:themeColor="accent6" w:themeShade="BF"/>
          <w:sz w:val="28"/>
          <w:szCs w:val="28"/>
        </w:rPr>
        <w:br w:type="page"/>
      </w:r>
    </w:p>
    <w:p w14:paraId="55A22C71" w14:textId="77777777" w:rsidR="007E0623" w:rsidRPr="00D23DA9" w:rsidRDefault="00E04F42" w:rsidP="00770BE2">
      <w:pPr>
        <w:pStyle w:val="2"/>
        <w:rPr>
          <w:rFonts w:ascii="Meiryo UI" w:hAnsi="Meiryo UI"/>
          <w:b/>
          <w:color w:val="E36C0A" w:themeColor="accent6" w:themeShade="BF"/>
          <w:sz w:val="28"/>
          <w:szCs w:val="28"/>
        </w:rPr>
      </w:pPr>
      <w:bookmarkStart w:id="25" w:name="_Toc137818044"/>
      <w:r w:rsidRPr="00D23DA9">
        <w:rPr>
          <w:rFonts w:ascii="Meiryo UI" w:hAnsi="Meiryo UI" w:hint="eastAsia"/>
          <w:b/>
          <w:color w:val="E36C0A" w:themeColor="accent6" w:themeShade="BF"/>
          <w:sz w:val="28"/>
          <w:szCs w:val="28"/>
        </w:rPr>
        <w:lastRenderedPageBreak/>
        <w:t>E</w:t>
      </w:r>
      <w:r w:rsidRPr="00D23DA9">
        <w:rPr>
          <w:rFonts w:ascii="Meiryo UI" w:hAnsi="Meiryo UI" w:hint="eastAsia"/>
          <w:b/>
          <w:color w:val="E36C0A" w:themeColor="accent6" w:themeShade="BF"/>
          <w:sz w:val="28"/>
          <w:szCs w:val="28"/>
        </w:rPr>
        <w:t>投票状況</w:t>
      </w:r>
      <w:bookmarkEnd w:id="25"/>
    </w:p>
    <w:p w14:paraId="498FBCF2" w14:textId="13EDE63F" w:rsidR="007E0623" w:rsidRPr="00D23DA9" w:rsidRDefault="00770BE2" w:rsidP="007E0623">
      <w:r w:rsidRPr="00D23DA9">
        <w:rPr>
          <w:noProof/>
        </w:rPr>
        <mc:AlternateContent>
          <mc:Choice Requires="wps">
            <w:drawing>
              <wp:anchor distT="0" distB="0" distL="114300" distR="114300" simplePos="0" relativeHeight="252948992" behindDoc="0" locked="0" layoutInCell="1" allowOverlap="1" wp14:anchorId="0CC2FC4C" wp14:editId="01358549">
                <wp:simplePos x="0" y="0"/>
                <wp:positionH relativeFrom="margin">
                  <wp:align>left</wp:align>
                </wp:positionH>
                <wp:positionV relativeFrom="paragraph">
                  <wp:posOffset>95251</wp:posOffset>
                </wp:positionV>
                <wp:extent cx="1564640" cy="1828800"/>
                <wp:effectExtent l="0" t="0" r="0" b="0"/>
                <wp:wrapNone/>
                <wp:docPr id="2444" name="AutoShape 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4640" cy="1828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4EF49B" w14:textId="2DF39A09" w:rsidR="00BB492B" w:rsidRDefault="00BB492B" w:rsidP="00770BE2">
                            <w:r w:rsidRPr="005B08D6">
                              <w:rPr>
                                <w:rFonts w:hint="eastAsia"/>
                              </w:rPr>
                              <w:t>時間別の投票数の一覧を画面上で確認、印刷することができます。</w:t>
                            </w:r>
                          </w:p>
                          <w:p w14:paraId="400A85DF" w14:textId="77777777" w:rsidR="00BB492B" w:rsidRPr="00770BE2" w:rsidRDefault="00BB492B" w:rsidP="007E0623">
                            <w:r>
                              <w:rPr>
                                <w:rFonts w:hint="eastAsia"/>
                              </w:rPr>
                              <w:t>帳票印刷の「時間別投票状況」と同じ機能になります。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CC2FC4C" id="AutoShape 909" o:spid="_x0000_s1114" style="position:absolute;left:0;text-align:left;margin-left:0;margin-top:7.5pt;width:123.2pt;height:2in;z-index:252948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" stroked="f">
                <v:textbox inset=".2mm,.2mm,.2mm,.2mm">
                  <w:txbxContent>
                    <w:p w14:paraId="104EF49B" w14:textId="2DF39A09" w:rsidR="00BB492B" w:rsidRDefault="00BB492B" w:rsidP="00770BE2">
                      <w:r w:rsidRPr="005B08D6">
                        <w:rPr>
                          <w:rFonts w:hint="eastAsia"/>
                        </w:rPr>
                        <w:t>時間別の投票数の一覧を画面上で確認、印刷することができます。</w:t>
                      </w:r>
                    </w:p>
                    <w:p w14:paraId="400A85DF" w14:textId="77777777" w:rsidR="00BB492B" w:rsidRPr="00770BE2" w:rsidRDefault="00BB492B" w:rsidP="007E0623">
                      <w:r>
                        <w:rPr>
                          <w:rFonts w:hint="eastAsia"/>
                        </w:rPr>
                        <w:t>帳票印刷の「時間別投票状況」と同じ機能になります。</w:t>
                      </w:r>
                    </w:p>
                  </w:txbxContent>
                </v:textbox>
                <w10:wrap anchorx="margin"/>
              </v:roundrect>
            </w:pict>
          </mc:Fallback>
        </mc:AlternateContent>
      </w:r>
      <w:r w:rsidR="007E0623" w:rsidRPr="00D23DA9">
        <w:rPr>
          <w:rFonts w:hint="eastAsia"/>
        </w:rPr>
        <w:tab/>
      </w:r>
      <w:r w:rsidRPr="00D23DA9">
        <w:tab/>
      </w:r>
      <w:r w:rsidRPr="00D23DA9">
        <w:tab/>
      </w:r>
      <w:r w:rsidR="000202B3" w:rsidRPr="000202B3">
        <w:rPr>
          <w:noProof/>
        </w:rPr>
        <w:drawing>
          <wp:inline distT="0" distB="0" distL="0" distR="0" wp14:anchorId="28A6BD14" wp14:editId="7D46FE0F">
            <wp:extent cx="4438650" cy="2051689"/>
            <wp:effectExtent l="19050" t="19050" r="19050" b="24765"/>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462275" cy="2062609"/>
                    </a:xfrm>
                    <a:prstGeom prst="rect">
                      <a:avLst/>
                    </a:prstGeom>
                    <a:ln>
                      <a:solidFill>
                        <a:schemeClr val="tx1"/>
                      </a:solidFill>
                    </a:ln>
                  </pic:spPr>
                </pic:pic>
              </a:graphicData>
            </a:graphic>
          </wp:inline>
        </w:drawing>
      </w:r>
    </w:p>
    <w:p w14:paraId="2A507E36" w14:textId="77777777" w:rsidR="007E0623" w:rsidRPr="00D23DA9" w:rsidRDefault="007E0623" w:rsidP="007E0623">
      <w:r w:rsidRPr="00D23DA9">
        <w:rPr>
          <w:noProof/>
        </w:rPr>
        <mc:AlternateContent>
          <mc:Choice Requires="wps">
            <w:drawing>
              <wp:anchor distT="0" distB="0" distL="114300" distR="114300" simplePos="0" relativeHeight="252655104" behindDoc="0" locked="0" layoutInCell="1" allowOverlap="1" wp14:anchorId="56162662" wp14:editId="278D7CAA">
                <wp:simplePos x="0" y="0"/>
                <wp:positionH relativeFrom="column">
                  <wp:posOffset>-53340</wp:posOffset>
                </wp:positionH>
                <wp:positionV relativeFrom="paragraph">
                  <wp:posOffset>190500</wp:posOffset>
                </wp:positionV>
                <wp:extent cx="1564640" cy="1400175"/>
                <wp:effectExtent l="0" t="0" r="0" b="9525"/>
                <wp:wrapNone/>
                <wp:docPr id="2131" name="AutoShape 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4640" cy="14001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FDA414" w14:textId="77777777" w:rsidR="00BB492B" w:rsidRDefault="00BB492B" w:rsidP="007E0623">
                            <w:pPr>
                              <w:rPr>
                                <w:rFonts w:asciiTheme="minorEastAsia" w:hAnsiTheme="minorEastAsia"/>
                                <w:szCs w:val="21"/>
                              </w:rPr>
                            </w:pPr>
                            <w:r>
                              <w:rPr>
                                <w:rFonts w:asciiTheme="minorEastAsia" w:hAnsiTheme="minorEastAsia" w:hint="eastAsia"/>
                                <w:szCs w:val="21"/>
                              </w:rPr>
                              <w:t>マスタに登録済の受付場所を選択できます。</w:t>
                            </w:r>
                          </w:p>
                          <w:p w14:paraId="608C4C6F" w14:textId="0FF22BAD" w:rsidR="00BB492B" w:rsidRDefault="00BB492B" w:rsidP="007E0623">
                            <w:pPr>
                              <w:rPr>
                                <w:rFonts w:asciiTheme="minorEastAsia" w:hAnsiTheme="minorEastAsia"/>
                                <w:szCs w:val="21"/>
                              </w:rPr>
                            </w:pPr>
                            <w:r>
                              <w:rPr>
                                <w:rFonts w:asciiTheme="minorEastAsia" w:hAnsiTheme="minorEastAsia" w:hint="eastAsia"/>
                                <w:szCs w:val="21"/>
                              </w:rPr>
                              <w:t>全ての受付場所の合算または、受付場所毎に出力できます。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6162662" id="_x0000_s1115" style="position:absolute;left:0;text-align:left;margin-left:-4.2pt;margin-top:15pt;width:123.2pt;height:110.25pt;z-index:2526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" stroked="f">
                <v:textbox inset=".2mm,.2mm,.2mm,.2mm">
                  <w:txbxContent>
                    <w:p w14:paraId="1FFDA414" w14:textId="77777777" w:rsidR="00BB492B" w:rsidRDefault="00BB492B" w:rsidP="007E0623">
                      <w:pPr>
                        <w:rPr>
                          <w:rFonts w:asciiTheme="minorEastAsia" w:hAnsiTheme="minorEastAsia"/>
                          <w:szCs w:val="21"/>
                        </w:rPr>
                      </w:pPr>
                      <w:r>
                        <w:rPr>
                          <w:rFonts w:asciiTheme="minorEastAsia" w:hAnsiTheme="minorEastAsia" w:hint="eastAsia"/>
                          <w:szCs w:val="21"/>
                        </w:rPr>
                        <w:t>マスタに登録済の受付場所を選択できます。</w:t>
                      </w:r>
                    </w:p>
                    <w:p w14:paraId="608C4C6F" w14:textId="0FF22BAD" w:rsidR="00BB492B" w:rsidRDefault="00BB492B" w:rsidP="007E0623">
                      <w:pPr>
                        <w:rPr>
                          <w:rFonts w:asciiTheme="minorEastAsia" w:hAnsiTheme="minorEastAsia"/>
                          <w:szCs w:val="21"/>
                        </w:rPr>
                      </w:pPr>
                      <w:r>
                        <w:rPr>
                          <w:rFonts w:asciiTheme="minorEastAsia" w:hAnsiTheme="minorEastAsia" w:hint="eastAsia"/>
                          <w:szCs w:val="21"/>
                        </w:rPr>
                        <w:t>全ての受付場所の合算または、受付場所毎に出力できます。</w:t>
                      </w:r>
                    </w:p>
                  </w:txbxContent>
                </v:textbox>
              </v:roundrect>
            </w:pict>
          </mc:Fallback>
        </mc:AlternateContent>
      </w:r>
    </w:p>
    <w:p w14:paraId="6D069F7A" w14:textId="77777777" w:rsidR="007E0623" w:rsidRPr="00D23DA9" w:rsidRDefault="00770BE2" w:rsidP="007E0623">
      <w:r w:rsidRPr="00D23DA9">
        <w:rPr>
          <w:noProof/>
        </w:rPr>
        <mc:AlternateContent>
          <mc:Choice Requires="wps">
            <w:drawing>
              <wp:anchor distT="0" distB="0" distL="114300" distR="114300" simplePos="0" relativeHeight="252657152" behindDoc="0" locked="0" layoutInCell="1" allowOverlap="1" wp14:anchorId="58BABB22" wp14:editId="79F44478">
                <wp:simplePos x="0" y="0"/>
                <wp:positionH relativeFrom="margin">
                  <wp:posOffset>4632960</wp:posOffset>
                </wp:positionH>
                <wp:positionV relativeFrom="paragraph">
                  <wp:posOffset>66675</wp:posOffset>
                </wp:positionV>
                <wp:extent cx="1609725" cy="2457450"/>
                <wp:effectExtent l="0" t="0" r="9525" b="0"/>
                <wp:wrapNone/>
                <wp:docPr id="2370" name="AutoShape 9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725" cy="24574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DBCDBE" w14:textId="77777777" w:rsidR="00BB492B" w:rsidRDefault="00BB492B" w:rsidP="007E0623">
                            <w:pPr>
                              <w:rPr>
                                <w:rFonts w:asciiTheme="minorEastAsia" w:hAnsiTheme="minorEastAsia"/>
                                <w:szCs w:val="21"/>
                              </w:rPr>
                            </w:pPr>
                            <w:r w:rsidRPr="005B08D6">
                              <w:rPr>
                                <w:rFonts w:asciiTheme="minorEastAsia" w:hAnsiTheme="minorEastAsia" w:hint="eastAsia"/>
                                <w:color w:val="FFFFFF" w:themeColor="background1"/>
                                <w:szCs w:val="21"/>
                                <w:shd w:val="clear" w:color="auto" w:fill="000000" w:themeFill="text1"/>
                              </w:rPr>
                              <w:t>集計開始</w:t>
                            </w:r>
                            <w:r>
                              <w:rPr>
                                <w:rFonts w:asciiTheme="minorEastAsia" w:hAnsiTheme="minorEastAsia" w:hint="eastAsia"/>
                                <w:szCs w:val="21"/>
                              </w:rPr>
                              <w:t>をクリックすると、時刻毎の投票状況が集計され、次の図のように表示されます。</w:t>
                            </w:r>
                          </w:p>
                          <w:p w14:paraId="61D07D65" w14:textId="283365FF" w:rsidR="00BB492B" w:rsidRPr="00783536" w:rsidRDefault="00BB492B" w:rsidP="007E0623">
                            <w:r>
                              <w:rPr>
                                <w:rFonts w:asciiTheme="minorEastAsia" w:hAnsiTheme="minorEastAsia" w:hint="eastAsia"/>
                                <w:szCs w:val="21"/>
                              </w:rPr>
                              <w:t>※</w:t>
                            </w:r>
                            <w:r>
                              <w:rPr>
                                <w:rFonts w:hint="eastAsia"/>
                              </w:rPr>
                              <w:t>投票期間中の場合、</w:t>
                            </w:r>
                            <w:r w:rsidRPr="005B08D6">
                              <w:rPr>
                                <w:rFonts w:hint="eastAsia"/>
                                <w:color w:val="FFFFFF" w:themeColor="background1"/>
                                <w:shd w:val="clear" w:color="auto" w:fill="000000" w:themeFill="text1"/>
                              </w:rPr>
                              <w:t>集計開始</w:t>
                            </w:r>
                            <w:r>
                              <w:rPr>
                                <w:rFonts w:hint="eastAsia"/>
                              </w:rPr>
                              <w:t>を</w:t>
                            </w:r>
                            <w:r>
                              <w:rPr>
                                <w:rFonts w:asciiTheme="minorEastAsia" w:hAnsiTheme="minorEastAsia" w:hint="eastAsia"/>
                                <w:szCs w:val="21"/>
                              </w:rPr>
                              <w:t>クリック</w:t>
                            </w:r>
                            <w:r>
                              <w:rPr>
                                <w:rFonts w:hint="eastAsia"/>
                              </w:rPr>
                              <w:t>した時点での件数が表示されるので、リアルタイムの投票状況が確認できます。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BABB22" id="AutoShape 911" o:spid="_x0000_s1116" style="position:absolute;left:0;text-align:left;margin-left:364.8pt;margin-top:5.25pt;width:126.75pt;height:193.5pt;z-index:25265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" stroked="f">
                <v:textbox inset=".2mm,.2mm,.2mm,.2mm">
                  <w:txbxContent>
                    <w:p w14:paraId="6EDBCDBE" w14:textId="77777777" w:rsidR="00BB492B" w:rsidRDefault="00BB492B" w:rsidP="007E0623">
                      <w:pPr>
                        <w:rPr>
                          <w:rFonts w:asciiTheme="minorEastAsia" w:hAnsiTheme="minorEastAsia"/>
                          <w:szCs w:val="21"/>
                        </w:rPr>
                      </w:pPr>
                      <w:r w:rsidRPr="005B08D6">
                        <w:rPr>
                          <w:rFonts w:asciiTheme="minorEastAsia" w:hAnsiTheme="minorEastAsia" w:hint="eastAsia"/>
                          <w:color w:val="FFFFFF" w:themeColor="background1"/>
                          <w:szCs w:val="21"/>
                          <w:shd w:val="clear" w:color="auto" w:fill="000000" w:themeFill="text1"/>
                        </w:rPr>
                        <w:t>集計開始</w:t>
                      </w:r>
                      <w:r>
                        <w:rPr>
                          <w:rFonts w:asciiTheme="minorEastAsia" w:hAnsiTheme="minorEastAsia" w:hint="eastAsia"/>
                          <w:szCs w:val="21"/>
                        </w:rPr>
                        <w:t>をクリックすると、時刻毎の投票状況が集計され、次の図のように表示されます。</w:t>
                      </w:r>
                    </w:p>
                    <w:p w14:paraId="61D07D65" w14:textId="283365FF" w:rsidR="00BB492B" w:rsidRPr="00783536" w:rsidRDefault="00BB492B" w:rsidP="007E0623">
                      <w:r>
                        <w:rPr>
                          <w:rFonts w:asciiTheme="minorEastAsia" w:hAnsiTheme="minorEastAsia" w:hint="eastAsia"/>
                          <w:szCs w:val="21"/>
                        </w:rPr>
                        <w:t>※</w:t>
                      </w:r>
                      <w:r>
                        <w:rPr>
                          <w:rFonts w:hint="eastAsia"/>
                        </w:rPr>
                        <w:t>投票期間中の場合、</w:t>
                      </w:r>
                      <w:r w:rsidRPr="005B08D6">
                        <w:rPr>
                          <w:rFonts w:hint="eastAsia"/>
                          <w:color w:val="FFFFFF" w:themeColor="background1"/>
                          <w:shd w:val="clear" w:color="auto" w:fill="000000" w:themeFill="text1"/>
                        </w:rPr>
                        <w:t>集計開始</w:t>
                      </w:r>
                      <w:r>
                        <w:rPr>
                          <w:rFonts w:hint="eastAsia"/>
                        </w:rPr>
                        <w:t>を</w:t>
                      </w:r>
                      <w:r>
                        <w:rPr>
                          <w:rFonts w:asciiTheme="minorEastAsia" w:hAnsiTheme="minorEastAsia" w:hint="eastAsia"/>
                          <w:szCs w:val="21"/>
                        </w:rPr>
                        <w:t>クリック</w:t>
                      </w:r>
                      <w:r>
                        <w:rPr>
                          <w:rFonts w:hint="eastAsia"/>
                        </w:rPr>
                        <w:t>した時点での件数が表示されるので、リアルタイムの投票状況が確認できます。</w:t>
                      </w:r>
                    </w:p>
                  </w:txbxContent>
                </v:textbox>
                <w10:wrap anchorx="margin"/>
              </v:roundrect>
            </w:pict>
          </mc:Fallback>
        </mc:AlternateContent>
      </w:r>
      <w:r w:rsidR="007E0623" w:rsidRPr="00D23DA9">
        <w:rPr>
          <w:noProof/>
        </w:rPr>
        <mc:AlternateContent>
          <mc:Choice Requires="wps">
            <w:drawing>
              <wp:anchor distT="0" distB="0" distL="114300" distR="114300" simplePos="0" relativeHeight="252654080" behindDoc="0" locked="0" layoutInCell="1" allowOverlap="1" wp14:anchorId="25B82BE8" wp14:editId="2AF3B112">
                <wp:simplePos x="0" y="0"/>
                <wp:positionH relativeFrom="column">
                  <wp:posOffset>1680210</wp:posOffset>
                </wp:positionH>
                <wp:positionV relativeFrom="paragraph">
                  <wp:posOffset>171450</wp:posOffset>
                </wp:positionV>
                <wp:extent cx="882015" cy="118745"/>
                <wp:effectExtent l="19050" t="19050" r="13335" b="14605"/>
                <wp:wrapNone/>
                <wp:docPr id="2368" name="AutoShape 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015" cy="11874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B4B2D6" id="AutoShape 908" o:spid="_x0000_s1026" style="position:absolute;left:0;text-align:left;margin-left:132.3pt;margin-top:13.5pt;width:69.45pt;height:9.35pt;z-index:2526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" filled="f" strokecolor="red" strokeweight="2.5pt">
                <v:textbox inset="5.85pt,.7pt,5.85pt,.7pt"/>
              </v:roundrect>
            </w:pict>
          </mc:Fallback>
        </mc:AlternateContent>
      </w:r>
      <w:r w:rsidR="007E0623" w:rsidRPr="00D23DA9">
        <w:rPr>
          <w:noProof/>
        </w:rPr>
        <mc:AlternateContent>
          <mc:Choice Requires="wps">
            <w:drawing>
              <wp:anchor distT="0" distB="0" distL="114300" distR="114300" simplePos="0" relativeHeight="252653056" behindDoc="0" locked="0" layoutInCell="1" allowOverlap="1" wp14:anchorId="344AC10B" wp14:editId="61DCD495">
                <wp:simplePos x="0" y="0"/>
                <wp:positionH relativeFrom="column">
                  <wp:posOffset>1426845</wp:posOffset>
                </wp:positionH>
                <wp:positionV relativeFrom="paragraph">
                  <wp:posOffset>226695</wp:posOffset>
                </wp:positionV>
                <wp:extent cx="234315" cy="0"/>
                <wp:effectExtent l="0" t="19050" r="32385" b="19050"/>
                <wp:wrapNone/>
                <wp:docPr id="2369" name="AutoShape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A6C6D1" id="AutoShape 907" o:spid="_x0000_s1026" type="#_x0000_t32" style="position:absolute;left:0;text-align:left;margin-left:112.35pt;margin-top:17.85pt;width:18.45pt;height:0;z-index:25265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" strokecolor="red" strokeweight="2.5pt"/>
            </w:pict>
          </mc:Fallback>
        </mc:AlternateContent>
      </w:r>
      <w:r w:rsidR="007E0623" w:rsidRPr="00D23DA9">
        <w:rPr>
          <w:noProof/>
        </w:rPr>
        <mc:AlternateContent>
          <mc:Choice Requires="wps">
            <w:drawing>
              <wp:anchor distT="0" distB="0" distL="114300" distR="114300" simplePos="0" relativeHeight="252656128" behindDoc="0" locked="0" layoutInCell="1" allowOverlap="1" wp14:anchorId="5188714C" wp14:editId="6FD4382F">
                <wp:simplePos x="0" y="0"/>
                <wp:positionH relativeFrom="column">
                  <wp:posOffset>4544695</wp:posOffset>
                </wp:positionH>
                <wp:positionV relativeFrom="paragraph">
                  <wp:posOffset>318770</wp:posOffset>
                </wp:positionV>
                <wp:extent cx="234315" cy="0"/>
                <wp:effectExtent l="16510" t="23495" r="15875" b="24130"/>
                <wp:wrapNone/>
                <wp:docPr id="2371" name="AutoShape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D908A7" id="AutoShape 910" o:spid="_x0000_s1026" type="#_x0000_t32" style="position:absolute;left:0;text-align:left;margin-left:357.85pt;margin-top:25.1pt;width:18.45pt;height:0;z-index:2526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" strokecolor="red" strokeweight="2.5pt"/>
            </w:pict>
          </mc:Fallback>
        </mc:AlternateContent>
      </w:r>
      <w:r w:rsidR="007E0623" w:rsidRPr="00D23DA9">
        <w:rPr>
          <w:rFonts w:hint="eastAsia"/>
        </w:rPr>
        <w:tab/>
      </w:r>
      <w:r w:rsidR="007E0623" w:rsidRPr="00D23DA9">
        <w:rPr>
          <w:rFonts w:hint="eastAsia"/>
        </w:rPr>
        <w:tab/>
      </w:r>
      <w:r w:rsidR="007E0623" w:rsidRPr="00D23DA9">
        <w:rPr>
          <w:rFonts w:hint="eastAsia"/>
        </w:rPr>
        <w:tab/>
      </w:r>
      <w:r w:rsidR="007E0623" w:rsidRPr="00D23DA9">
        <w:rPr>
          <w:noProof/>
        </w:rPr>
        <w:drawing>
          <wp:inline distT="0" distB="0" distL="0" distR="0" wp14:anchorId="1B4B66A8" wp14:editId="3B7C5E08">
            <wp:extent cx="2949120" cy="2127960"/>
            <wp:effectExtent l="0" t="0" r="3810" b="5715"/>
            <wp:docPr id="2375" name="図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49120" cy="2127960"/>
                    </a:xfrm>
                    <a:prstGeom prst="rect">
                      <a:avLst/>
                    </a:prstGeom>
                  </pic:spPr>
                </pic:pic>
              </a:graphicData>
            </a:graphic>
          </wp:inline>
        </w:drawing>
      </w:r>
    </w:p>
    <w:p w14:paraId="3220FE90" w14:textId="77777777" w:rsidR="007E0623" w:rsidRPr="00D23DA9" w:rsidRDefault="007E0623" w:rsidP="007E0623">
      <w:r w:rsidRPr="00D23DA9">
        <w:rPr>
          <w:rFonts w:hint="eastAsia"/>
        </w:rPr>
        <w:tab/>
      </w:r>
      <w:r w:rsidRPr="00D23DA9">
        <w:rPr>
          <w:rFonts w:hint="eastAsia"/>
        </w:rPr>
        <w:tab/>
      </w:r>
      <w:r w:rsidRPr="00D23DA9">
        <w:rPr>
          <w:rFonts w:hint="eastAsia"/>
        </w:rPr>
        <w:tab/>
      </w:r>
      <w:r w:rsidRPr="00D23DA9">
        <w:rPr>
          <w:rFonts w:hint="eastAsia"/>
          <w:noProof/>
        </w:rPr>
        <w:drawing>
          <wp:inline distT="0" distB="0" distL="0" distR="0" wp14:anchorId="4D979560" wp14:editId="2D303598">
            <wp:extent cx="2883810" cy="381053"/>
            <wp:effectExtent l="19050" t="0" r="0" b="0"/>
            <wp:docPr id="2376"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cstate="print"/>
                    <a:srcRect/>
                    <a:stretch>
                      <a:fillRect/>
                    </a:stretch>
                  </pic:blipFill>
                  <pic:spPr bwMode="auto">
                    <a:xfrm>
                      <a:off x="0" y="0"/>
                      <a:ext cx="2883810" cy="381053"/>
                    </a:xfrm>
                    <a:prstGeom prst="rect">
                      <a:avLst/>
                    </a:prstGeom>
                    <a:noFill/>
                    <a:ln w="9525">
                      <a:noFill/>
                      <a:miter lim="800000"/>
                      <a:headEnd/>
                      <a:tailEnd/>
                    </a:ln>
                  </pic:spPr>
                </pic:pic>
              </a:graphicData>
            </a:graphic>
          </wp:inline>
        </w:drawing>
      </w:r>
      <w:r w:rsidR="00770BE2" w:rsidRPr="00D23DA9">
        <w:rPr>
          <w:noProof/>
        </w:rPr>
        <mc:AlternateContent>
          <mc:Choice Requires="wps">
            <w:drawing>
              <wp:anchor distT="0" distB="0" distL="114300" distR="114300" simplePos="0" relativeHeight="252951040" behindDoc="0" locked="0" layoutInCell="1" allowOverlap="1" wp14:anchorId="7FFCBB82" wp14:editId="2D84D625">
                <wp:simplePos x="0" y="0"/>
                <wp:positionH relativeFrom="column">
                  <wp:posOffset>-24765</wp:posOffset>
                </wp:positionH>
                <wp:positionV relativeFrom="paragraph">
                  <wp:posOffset>247650</wp:posOffset>
                </wp:positionV>
                <wp:extent cx="1564640" cy="2162175"/>
                <wp:effectExtent l="0" t="0" r="0" b="9525"/>
                <wp:wrapNone/>
                <wp:docPr id="2482" name="AutoShape 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4640" cy="21621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3B1B2B" w14:textId="77777777" w:rsidR="00BB492B" w:rsidRPr="00255608" w:rsidRDefault="00BB492B" w:rsidP="007E0623">
                            <w:pPr>
                              <w:rPr>
                                <w:szCs w:val="21"/>
                              </w:rPr>
                            </w:pPr>
                            <w:r w:rsidRPr="00255608">
                              <w:rPr>
                                <w:rFonts w:hint="eastAsia"/>
                              </w:rPr>
                              <w:t>システム設計のG基本設定のシステム動作設定（共有）の「複数開票区がある」に</w:t>
                            </w:r>
                            <w:r w:rsidRPr="00255608">
                              <w:rPr>
                                <w:rFonts w:cs="ＭＳ 明朝" w:hint="eastAsia"/>
                              </w:rPr>
                              <w:t>✔を入れると、右図のように行政区毎または開票区毎に集計することができます。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FFCBB82" id="_x0000_s1117" style="position:absolute;left:0;text-align:left;margin-left:-1.95pt;margin-top:19.5pt;width:123.2pt;height:170.25pt;z-index:25295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" stroked="f">
                <v:textbox inset=".2mm,.2mm,.2mm,.2mm">
                  <w:txbxContent>
                    <w:p w14:paraId="1C3B1B2B" w14:textId="77777777" w:rsidR="00BB492B" w:rsidRPr="00255608" w:rsidRDefault="00BB492B" w:rsidP="007E0623">
                      <w:pPr>
                        <w:rPr>
                          <w:szCs w:val="21"/>
                        </w:rPr>
                      </w:pPr>
                      <w:r w:rsidRPr="00255608">
                        <w:rPr>
                          <w:rFonts w:hint="eastAsia"/>
                        </w:rPr>
                        <w:t>システム設計のG基本設定のシステム動作設定（共有）の「複数開票区がある」に</w:t>
                      </w:r>
                      <w:r w:rsidRPr="00255608">
                        <w:rPr>
                          <w:rFonts w:cs="ＭＳ 明朝" w:hint="eastAsia"/>
                        </w:rPr>
                        <w:t>✔を入れると、右図のように行政区毎または開票区毎に集計することができます。</w:t>
                      </w:r>
                    </w:p>
                  </w:txbxContent>
                </v:textbox>
              </v:roundrect>
            </w:pict>
          </mc:Fallback>
        </mc:AlternateContent>
      </w:r>
    </w:p>
    <w:p w14:paraId="36D29BE0" w14:textId="77777777" w:rsidR="007E0623" w:rsidRPr="00D23DA9" w:rsidRDefault="007E0623" w:rsidP="007E0623">
      <w:r w:rsidRPr="00D23DA9">
        <w:rPr>
          <w:noProof/>
        </w:rPr>
        <mc:AlternateContent>
          <mc:Choice Requires="wps">
            <w:drawing>
              <wp:anchor distT="0" distB="0" distL="114300" distR="114300" simplePos="0" relativeHeight="252659200" behindDoc="0" locked="0" layoutInCell="1" allowOverlap="1" wp14:anchorId="62813A7F" wp14:editId="5C181FAF">
                <wp:simplePos x="0" y="0"/>
                <wp:positionH relativeFrom="column">
                  <wp:posOffset>1584960</wp:posOffset>
                </wp:positionH>
                <wp:positionV relativeFrom="paragraph">
                  <wp:posOffset>371475</wp:posOffset>
                </wp:positionV>
                <wp:extent cx="2533650" cy="180975"/>
                <wp:effectExtent l="19050" t="19050" r="19050" b="28575"/>
                <wp:wrapNone/>
                <wp:docPr id="2373" name="AutoShape 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0" cy="1809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BFE30C" id="AutoShape 908" o:spid="_x0000_s1026" style="position:absolute;left:0;text-align:left;margin-left:124.8pt;margin-top:29.25pt;width:199.5pt;height:14.25pt;z-index:25265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" filled="f" strokecolor="red" strokeweight="2.5pt">
                <v:textbox inset="5.85pt,.7pt,5.85pt,.7pt"/>
              </v:roundrect>
            </w:pict>
          </mc:Fallback>
        </mc:AlternateContent>
      </w:r>
      <w:r w:rsidRPr="00D23DA9">
        <w:tab/>
      </w:r>
      <w:r w:rsidR="00770BE2" w:rsidRPr="00D23DA9">
        <w:tab/>
      </w:r>
      <w:r w:rsidR="00770BE2" w:rsidRPr="00D23DA9">
        <w:tab/>
      </w:r>
      <w:r w:rsidRPr="00D23DA9">
        <w:rPr>
          <w:noProof/>
        </w:rPr>
        <w:drawing>
          <wp:inline distT="0" distB="0" distL="0" distR="0" wp14:anchorId="39A30AE5" wp14:editId="2484590A">
            <wp:extent cx="2949120" cy="2127960"/>
            <wp:effectExtent l="0" t="0" r="3810" b="5715"/>
            <wp:docPr id="2377" name="図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49120" cy="2127960"/>
                    </a:xfrm>
                    <a:prstGeom prst="rect">
                      <a:avLst/>
                    </a:prstGeom>
                  </pic:spPr>
                </pic:pic>
              </a:graphicData>
            </a:graphic>
          </wp:inline>
        </w:drawing>
      </w:r>
    </w:p>
    <w:p w14:paraId="48B2B7BE" w14:textId="77777777" w:rsidR="00E94379" w:rsidRDefault="00E94379" w:rsidP="00E04F42"/>
    <w:p w14:paraId="0B3FC5EC" w14:textId="77777777" w:rsidR="00984E60" w:rsidRDefault="00984E60">
      <w:pPr>
        <w:widowControl/>
        <w:jc w:val="left"/>
      </w:pPr>
      <w:r>
        <w:br w:type="page"/>
      </w:r>
    </w:p>
    <w:p w14:paraId="2898B6AB" w14:textId="77777777" w:rsidR="00984E60" w:rsidRPr="00D23DA9" w:rsidRDefault="00984E60" w:rsidP="00984E60">
      <w:pPr>
        <w:pStyle w:val="2"/>
        <w:rPr>
          <w:rFonts w:ascii="Meiryo UI" w:hAnsi="Meiryo UI"/>
          <w:b/>
          <w:color w:val="E36C0A" w:themeColor="accent6" w:themeShade="BF"/>
          <w:sz w:val="28"/>
          <w:szCs w:val="28"/>
        </w:rPr>
      </w:pPr>
      <w:bookmarkStart w:id="26" w:name="_Toc137818045"/>
      <w:r>
        <w:rPr>
          <w:rFonts w:ascii="Meiryo UI" w:hAnsi="Meiryo UI" w:hint="eastAsia"/>
          <w:b/>
          <w:color w:val="E36C0A" w:themeColor="accent6" w:themeShade="BF"/>
          <w:sz w:val="28"/>
          <w:szCs w:val="28"/>
        </w:rPr>
        <w:lastRenderedPageBreak/>
        <w:t>F</w:t>
      </w:r>
      <w:r>
        <w:rPr>
          <w:rFonts w:ascii="Meiryo UI" w:hAnsi="Meiryo UI" w:hint="eastAsia"/>
          <w:b/>
          <w:color w:val="E36C0A" w:themeColor="accent6" w:themeShade="BF"/>
          <w:sz w:val="28"/>
          <w:szCs w:val="28"/>
        </w:rPr>
        <w:t>日別集計総括表</w:t>
      </w:r>
      <w:bookmarkEnd w:id="26"/>
    </w:p>
    <w:p w14:paraId="69867112" w14:textId="77777777" w:rsidR="009F25F7" w:rsidRPr="00D23DA9" w:rsidRDefault="009F25F7" w:rsidP="009F25F7">
      <w:r>
        <w:rPr>
          <w:rFonts w:hint="eastAsia"/>
        </w:rPr>
        <w:t>利用できない機能です。</w:t>
      </w:r>
    </w:p>
    <w:p w14:paraId="05A47FFD" w14:textId="70362DC2" w:rsidR="008A098F" w:rsidRPr="009F25F7" w:rsidRDefault="008A098F" w:rsidP="008A098F"/>
    <w:p w14:paraId="59AE1C86" w14:textId="2B4CD6CB" w:rsidR="009F25F7" w:rsidRPr="00D23DA9" w:rsidRDefault="009F25F7" w:rsidP="009F25F7">
      <w:pPr>
        <w:pStyle w:val="2"/>
        <w:rPr>
          <w:rFonts w:ascii="Meiryo UI" w:hAnsi="Meiryo UI"/>
          <w:b/>
          <w:color w:val="E36C0A" w:themeColor="accent6" w:themeShade="BF"/>
          <w:sz w:val="28"/>
          <w:szCs w:val="28"/>
        </w:rPr>
      </w:pPr>
      <w:bookmarkStart w:id="27" w:name="_Toc137818046"/>
      <w:r>
        <w:rPr>
          <w:rFonts w:ascii="Meiryo UI" w:hAnsi="Meiryo UI"/>
          <w:b/>
          <w:color w:val="E36C0A" w:themeColor="accent6" w:themeShade="BF"/>
          <w:sz w:val="28"/>
          <w:szCs w:val="28"/>
        </w:rPr>
        <w:t>G</w:t>
      </w:r>
      <w:r>
        <w:rPr>
          <w:rFonts w:ascii="Meiryo UI" w:hAnsi="Meiryo UI" w:hint="eastAsia"/>
          <w:b/>
          <w:color w:val="E36C0A" w:themeColor="accent6" w:themeShade="BF"/>
          <w:sz w:val="28"/>
          <w:szCs w:val="28"/>
        </w:rPr>
        <w:t>投票状況（受付場所別）</w:t>
      </w:r>
      <w:bookmarkEnd w:id="27"/>
    </w:p>
    <w:p w14:paraId="078915BA" w14:textId="77777777" w:rsidR="009F25F7" w:rsidRPr="00D23DA9" w:rsidRDefault="009F25F7" w:rsidP="009F25F7">
      <w:r>
        <w:rPr>
          <w:rFonts w:hint="eastAsia"/>
        </w:rPr>
        <w:t>利用できない機能です。</w:t>
      </w:r>
    </w:p>
    <w:p w14:paraId="78B161E7" w14:textId="752350D2" w:rsidR="003F0D2A" w:rsidRDefault="003F0D2A">
      <w:pPr>
        <w:widowControl/>
        <w:jc w:val="left"/>
      </w:pPr>
      <w:r>
        <w:br w:type="page"/>
      </w:r>
    </w:p>
    <w:p w14:paraId="66E07B3A" w14:textId="77777777" w:rsidR="00943DCA" w:rsidRPr="00D23DA9" w:rsidRDefault="00943DCA" w:rsidP="00E04F42"/>
    <w:p w14:paraId="23E7C3AF" w14:textId="77777777" w:rsidR="00967110" w:rsidRPr="00D23DA9" w:rsidRDefault="00967110" w:rsidP="00967110">
      <w:pPr>
        <w:pStyle w:val="1"/>
        <w:rPr>
          <w:rFonts w:ascii="Meiryo UI" w:hAnsi="Meiryo UI"/>
          <w:b/>
          <w:color w:val="002060"/>
          <w:sz w:val="36"/>
          <w:szCs w:val="36"/>
        </w:rPr>
      </w:pPr>
      <w:bookmarkStart w:id="28" w:name="_Toc137818047"/>
      <w:r w:rsidRPr="00D23DA9">
        <w:rPr>
          <w:rFonts w:ascii="Meiryo UI" w:hAnsi="Meiryo UI" w:hint="eastAsia"/>
          <w:b/>
          <w:color w:val="002060"/>
          <w:sz w:val="36"/>
          <w:szCs w:val="36"/>
        </w:rPr>
        <w:t>入場券返戻</w:t>
      </w:r>
      <w:bookmarkEnd w:id="28"/>
    </w:p>
    <w:p w14:paraId="0D4ACD1F" w14:textId="77777777" w:rsidR="003C39B3" w:rsidRPr="00D23DA9" w:rsidRDefault="00E04F42" w:rsidP="003C39B3">
      <w:pPr>
        <w:pStyle w:val="2"/>
        <w:rPr>
          <w:rFonts w:ascii="Meiryo UI" w:hAnsi="Meiryo UI"/>
          <w:b/>
          <w:color w:val="002060"/>
          <w:sz w:val="28"/>
          <w:szCs w:val="28"/>
        </w:rPr>
      </w:pPr>
      <w:bookmarkStart w:id="29" w:name="_Toc137818048"/>
      <w:r w:rsidRPr="00D23DA9">
        <w:rPr>
          <w:rFonts w:ascii="Meiryo UI" w:hAnsi="Meiryo UI" w:hint="eastAsia"/>
          <w:b/>
          <w:color w:val="002060"/>
          <w:sz w:val="28"/>
          <w:szCs w:val="28"/>
        </w:rPr>
        <w:t>A</w:t>
      </w:r>
      <w:r w:rsidRPr="00D23DA9">
        <w:rPr>
          <w:rFonts w:ascii="Meiryo UI" w:hAnsi="Meiryo UI" w:hint="eastAsia"/>
          <w:b/>
          <w:color w:val="002060"/>
          <w:sz w:val="28"/>
          <w:szCs w:val="28"/>
        </w:rPr>
        <w:t>返戻登録</w:t>
      </w:r>
      <w:bookmarkEnd w:id="29"/>
    </w:p>
    <w:p w14:paraId="09ABC8C0" w14:textId="77777777" w:rsidR="003C39B3" w:rsidRDefault="00A200E2" w:rsidP="003C39B3">
      <w:r w:rsidRPr="00D23DA9">
        <w:rPr>
          <w:rFonts w:hint="eastAsia"/>
        </w:rPr>
        <w:t>選挙人の入場券の返戻情報を登録することができます。</w:t>
      </w:r>
    </w:p>
    <w:p w14:paraId="43962064" w14:textId="56CCC42B" w:rsidR="00A200E2" w:rsidRPr="00D23DA9" w:rsidRDefault="00DC0DD8" w:rsidP="003C39B3">
      <w:r w:rsidRPr="00D23DA9">
        <w:rPr>
          <w:noProof/>
        </w:rPr>
        <mc:AlternateContent>
          <mc:Choice Requires="wps">
            <w:drawing>
              <wp:anchor distT="0" distB="0" distL="114300" distR="114300" simplePos="0" relativeHeight="251171328" behindDoc="0" locked="0" layoutInCell="1" allowOverlap="1" wp14:anchorId="75A43E43" wp14:editId="7F984A3D">
                <wp:simplePos x="0" y="0"/>
                <wp:positionH relativeFrom="column">
                  <wp:posOffset>2669540</wp:posOffset>
                </wp:positionH>
                <wp:positionV relativeFrom="paragraph">
                  <wp:posOffset>1890442</wp:posOffset>
                </wp:positionV>
                <wp:extent cx="0" cy="970915"/>
                <wp:effectExtent l="19050" t="19050" r="19050" b="635"/>
                <wp:wrapNone/>
                <wp:docPr id="1886"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7091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00441D" id="AutoShape 170" o:spid="_x0000_s1026" type="#_x0000_t32" style="position:absolute;left:0;text-align:left;margin-left:210.2pt;margin-top:148.85pt;width:0;height:76.45pt;flip:y;z-index:2511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" strokecolor="red" strokeweight="2.5pt"/>
            </w:pict>
          </mc:Fallback>
        </mc:AlternateContent>
      </w:r>
      <w:r w:rsidRPr="00D23DA9">
        <w:rPr>
          <w:noProof/>
        </w:rPr>
        <mc:AlternateContent>
          <mc:Choice Requires="wps">
            <w:drawing>
              <wp:anchor distT="0" distB="0" distL="114300" distR="114300" simplePos="0" relativeHeight="251172352" behindDoc="0" locked="0" layoutInCell="1" allowOverlap="1" wp14:anchorId="05A3010E" wp14:editId="088E8A07">
                <wp:simplePos x="0" y="0"/>
                <wp:positionH relativeFrom="column">
                  <wp:posOffset>2660015</wp:posOffset>
                </wp:positionH>
                <wp:positionV relativeFrom="paragraph">
                  <wp:posOffset>1905635</wp:posOffset>
                </wp:positionV>
                <wp:extent cx="666115" cy="0"/>
                <wp:effectExtent l="19050" t="19050" r="635" b="19050"/>
                <wp:wrapNone/>
                <wp:docPr id="1885" name="AutoShap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61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A767B1" id="AutoShape 171" o:spid="_x0000_s1026" type="#_x0000_t32" style="position:absolute;left:0;text-align:left;margin-left:209.45pt;margin-top:150.05pt;width:52.45pt;height:0;flip:x;z-index:2511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1166208" behindDoc="0" locked="0" layoutInCell="1" allowOverlap="1" wp14:anchorId="3B8C9D3A" wp14:editId="131CCDA6">
                <wp:simplePos x="0" y="0"/>
                <wp:positionH relativeFrom="column">
                  <wp:posOffset>4731074</wp:posOffset>
                </wp:positionH>
                <wp:positionV relativeFrom="paragraph">
                  <wp:posOffset>1266825</wp:posOffset>
                </wp:positionV>
                <wp:extent cx="1401635" cy="2112010"/>
                <wp:effectExtent l="0" t="0" r="0" b="0"/>
                <wp:wrapNone/>
                <wp:docPr id="1888"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1635" cy="2112010"/>
                        </a:xfrm>
                        <a:prstGeom prst="roundRect">
                          <a:avLst>
                            <a:gd name="adj" fmla="val 16667"/>
                          </a:avLst>
                        </a:prstGeom>
                        <a:noFill/>
                        <a:ln>
                          <a:noFill/>
                        </a:ln>
                      </wps:spPr>
                      <wps:txbx>
                        <w:txbxContent>
                          <w:p w14:paraId="67EA8D55" w14:textId="4E2B135F" w:rsidR="00BB492B" w:rsidRDefault="00BB492B" w:rsidP="00DC0DD8">
                            <w:pPr>
                              <w:ind w:left="200" w:hangingChars="100" w:hanging="200"/>
                              <w:rPr>
                                <w:rFonts w:asciiTheme="minorEastAsia" w:hAnsiTheme="minorEastAsia"/>
                                <w:szCs w:val="21"/>
                              </w:rPr>
                            </w:pPr>
                            <w:r>
                              <w:rPr>
                                <w:rFonts w:asciiTheme="minorEastAsia" w:hAnsiTheme="minorEastAsia" w:hint="eastAsia"/>
                                <w:szCs w:val="21"/>
                              </w:rPr>
                              <w:t>②入場券返戻理由</w:t>
                            </w:r>
                            <w:r w:rsidR="00DC0DD8">
                              <w:rPr>
                                <w:rFonts w:asciiTheme="minorEastAsia" w:hAnsiTheme="minorEastAsia"/>
                                <w:szCs w:val="21"/>
                              </w:rPr>
                              <w:br/>
                            </w:r>
                            <w:r>
                              <w:rPr>
                                <w:rFonts w:asciiTheme="minorEastAsia" w:hAnsiTheme="minorEastAsia" w:hint="eastAsia"/>
                                <w:szCs w:val="21"/>
                              </w:rPr>
                              <w:t>を選択します。</w:t>
                            </w:r>
                          </w:p>
                          <w:p w14:paraId="2C3CEE97" w14:textId="77777777" w:rsidR="00BB492B" w:rsidRDefault="00BB492B" w:rsidP="00A200E2">
                            <w:pPr>
                              <w:rPr>
                                <w:rFonts w:asciiTheme="minorEastAsia" w:hAnsiTheme="minorEastAsia"/>
                                <w:szCs w:val="21"/>
                              </w:rPr>
                            </w:pPr>
                            <w:r>
                              <w:rPr>
                                <w:rFonts w:asciiTheme="minorEastAsia" w:hAnsiTheme="minorEastAsia" w:hint="eastAsia"/>
                                <w:szCs w:val="21"/>
                              </w:rPr>
                              <w:t xml:space="preserve">　・未送付</w:t>
                            </w:r>
                          </w:p>
                          <w:p w14:paraId="3899E23C" w14:textId="77777777" w:rsidR="00BB492B" w:rsidRDefault="00BB492B" w:rsidP="00A200E2">
                            <w:pPr>
                              <w:rPr>
                                <w:rFonts w:asciiTheme="minorEastAsia" w:hAnsiTheme="minorEastAsia"/>
                                <w:szCs w:val="21"/>
                              </w:rPr>
                            </w:pPr>
                            <w:r>
                              <w:rPr>
                                <w:rFonts w:asciiTheme="minorEastAsia" w:hAnsiTheme="minorEastAsia" w:hint="eastAsia"/>
                                <w:szCs w:val="21"/>
                              </w:rPr>
                              <w:t xml:space="preserve">　・宛先不明</w:t>
                            </w:r>
                          </w:p>
                          <w:p w14:paraId="0288E74D" w14:textId="77777777" w:rsidR="00BB492B" w:rsidRDefault="00BB492B" w:rsidP="00A200E2">
                            <w:pPr>
                              <w:rPr>
                                <w:rFonts w:asciiTheme="minorEastAsia" w:hAnsiTheme="minorEastAsia"/>
                                <w:szCs w:val="21"/>
                              </w:rPr>
                            </w:pPr>
                            <w:r>
                              <w:rPr>
                                <w:rFonts w:asciiTheme="minorEastAsia" w:hAnsiTheme="minorEastAsia" w:hint="eastAsia"/>
                                <w:szCs w:val="21"/>
                              </w:rPr>
                              <w:t xml:space="preserve">　・未着</w:t>
                            </w:r>
                          </w:p>
                          <w:p w14:paraId="591E1DBC" w14:textId="77777777" w:rsidR="00BB492B" w:rsidRDefault="00BB492B" w:rsidP="00A200E2">
                            <w:pPr>
                              <w:rPr>
                                <w:rFonts w:asciiTheme="minorEastAsia" w:hAnsiTheme="minorEastAsia"/>
                                <w:szCs w:val="21"/>
                              </w:rPr>
                            </w:pPr>
                            <w:r>
                              <w:rPr>
                                <w:rFonts w:asciiTheme="minorEastAsia" w:hAnsiTheme="minorEastAsia" w:hint="eastAsia"/>
                                <w:szCs w:val="21"/>
                              </w:rPr>
                              <w:t xml:space="preserve">　・本人棄権返送</w:t>
                            </w:r>
                          </w:p>
                          <w:p w14:paraId="736787F1" w14:textId="77777777" w:rsidR="00BB492B" w:rsidRDefault="00BB492B" w:rsidP="00A200E2">
                            <w:pPr>
                              <w:rPr>
                                <w:rFonts w:asciiTheme="minorEastAsia" w:hAnsiTheme="minorEastAsia"/>
                                <w:szCs w:val="21"/>
                              </w:rPr>
                            </w:pPr>
                            <w:r>
                              <w:rPr>
                                <w:rFonts w:asciiTheme="minorEastAsia" w:hAnsiTheme="minorEastAsia" w:hint="eastAsia"/>
                                <w:szCs w:val="21"/>
                              </w:rPr>
                              <w:t xml:space="preserve">　・転出先住所不明</w:t>
                            </w:r>
                          </w:p>
                          <w:p w14:paraId="65D726CE" w14:textId="77777777" w:rsidR="00BB492B" w:rsidRPr="007E0DEB" w:rsidRDefault="00BB492B" w:rsidP="00A200E2">
                            <w:pPr>
                              <w:rPr>
                                <w:rFonts w:asciiTheme="minorEastAsia" w:hAnsiTheme="minorEastAsia"/>
                                <w:szCs w:val="21"/>
                              </w:rPr>
                            </w:pPr>
                            <w:r>
                              <w:rPr>
                                <w:rFonts w:asciiTheme="minorEastAsia" w:hAnsiTheme="minorEastAsia" w:hint="eastAsia"/>
                                <w:szCs w:val="21"/>
                              </w:rPr>
                              <w:t xml:space="preserve">　・本人紛失</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B8C9D3A" id="AutoShape 165" o:spid="_x0000_s1118" style="position:absolute;left:0;text-align:left;margin-left:372.55pt;margin-top:99.75pt;width:110.35pt;height:166.3pt;z-index:2511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" filled="f" stroked="f">
                <v:textbox inset=".2mm,.2mm,.2mm,.2mm">
                  <w:txbxContent>
                    <w:p w14:paraId="67EA8D55" w14:textId="4E2B135F" w:rsidR="00BB492B" w:rsidRDefault="00BB492B" w:rsidP="00DC0DD8">
                      <w:pPr>
                        <w:ind w:left="200" w:hangingChars="100" w:hanging="200"/>
                        <w:rPr>
                          <w:rFonts w:asciiTheme="minorEastAsia" w:hAnsiTheme="minorEastAsia"/>
                          <w:szCs w:val="21"/>
                        </w:rPr>
                      </w:pPr>
                      <w:r>
                        <w:rPr>
                          <w:rFonts w:asciiTheme="minorEastAsia" w:hAnsiTheme="minorEastAsia" w:hint="eastAsia"/>
                          <w:szCs w:val="21"/>
                        </w:rPr>
                        <w:t>②入場券返戻理由</w:t>
                      </w:r>
                      <w:r w:rsidR="00DC0DD8">
                        <w:rPr>
                          <w:rFonts w:asciiTheme="minorEastAsia" w:hAnsiTheme="minorEastAsia"/>
                          <w:szCs w:val="21"/>
                        </w:rPr>
                        <w:br/>
                      </w:r>
                      <w:r>
                        <w:rPr>
                          <w:rFonts w:asciiTheme="minorEastAsia" w:hAnsiTheme="minorEastAsia" w:hint="eastAsia"/>
                          <w:szCs w:val="21"/>
                        </w:rPr>
                        <w:t>を選択します。</w:t>
                      </w:r>
                    </w:p>
                    <w:p w14:paraId="2C3CEE97" w14:textId="77777777" w:rsidR="00BB492B" w:rsidRDefault="00BB492B" w:rsidP="00A200E2">
                      <w:pPr>
                        <w:rPr>
                          <w:rFonts w:asciiTheme="minorEastAsia" w:hAnsiTheme="minorEastAsia"/>
                          <w:szCs w:val="21"/>
                        </w:rPr>
                      </w:pPr>
                      <w:r>
                        <w:rPr>
                          <w:rFonts w:asciiTheme="minorEastAsia" w:hAnsiTheme="minorEastAsia" w:hint="eastAsia"/>
                          <w:szCs w:val="21"/>
                        </w:rPr>
                        <w:t xml:space="preserve">　・未送付</w:t>
                      </w:r>
                    </w:p>
                    <w:p w14:paraId="3899E23C" w14:textId="77777777" w:rsidR="00BB492B" w:rsidRDefault="00BB492B" w:rsidP="00A200E2">
                      <w:pPr>
                        <w:rPr>
                          <w:rFonts w:asciiTheme="minorEastAsia" w:hAnsiTheme="minorEastAsia"/>
                          <w:szCs w:val="21"/>
                        </w:rPr>
                      </w:pPr>
                      <w:r>
                        <w:rPr>
                          <w:rFonts w:asciiTheme="minorEastAsia" w:hAnsiTheme="minorEastAsia" w:hint="eastAsia"/>
                          <w:szCs w:val="21"/>
                        </w:rPr>
                        <w:t xml:space="preserve">　・宛先不明</w:t>
                      </w:r>
                    </w:p>
                    <w:p w14:paraId="0288E74D" w14:textId="77777777" w:rsidR="00BB492B" w:rsidRDefault="00BB492B" w:rsidP="00A200E2">
                      <w:pPr>
                        <w:rPr>
                          <w:rFonts w:asciiTheme="minorEastAsia" w:hAnsiTheme="minorEastAsia"/>
                          <w:szCs w:val="21"/>
                        </w:rPr>
                      </w:pPr>
                      <w:r>
                        <w:rPr>
                          <w:rFonts w:asciiTheme="minorEastAsia" w:hAnsiTheme="minorEastAsia" w:hint="eastAsia"/>
                          <w:szCs w:val="21"/>
                        </w:rPr>
                        <w:t xml:space="preserve">　・未着</w:t>
                      </w:r>
                    </w:p>
                    <w:p w14:paraId="591E1DBC" w14:textId="77777777" w:rsidR="00BB492B" w:rsidRDefault="00BB492B" w:rsidP="00A200E2">
                      <w:pPr>
                        <w:rPr>
                          <w:rFonts w:asciiTheme="minorEastAsia" w:hAnsiTheme="minorEastAsia"/>
                          <w:szCs w:val="21"/>
                        </w:rPr>
                      </w:pPr>
                      <w:r>
                        <w:rPr>
                          <w:rFonts w:asciiTheme="minorEastAsia" w:hAnsiTheme="minorEastAsia" w:hint="eastAsia"/>
                          <w:szCs w:val="21"/>
                        </w:rPr>
                        <w:t xml:space="preserve">　・本人棄権返送</w:t>
                      </w:r>
                    </w:p>
                    <w:p w14:paraId="736787F1" w14:textId="77777777" w:rsidR="00BB492B" w:rsidRDefault="00BB492B" w:rsidP="00A200E2">
                      <w:pPr>
                        <w:rPr>
                          <w:rFonts w:asciiTheme="minorEastAsia" w:hAnsiTheme="minorEastAsia"/>
                          <w:szCs w:val="21"/>
                        </w:rPr>
                      </w:pPr>
                      <w:r>
                        <w:rPr>
                          <w:rFonts w:asciiTheme="minorEastAsia" w:hAnsiTheme="minorEastAsia" w:hint="eastAsia"/>
                          <w:szCs w:val="21"/>
                        </w:rPr>
                        <w:t xml:space="preserve">　・転出先住所不明</w:t>
                      </w:r>
                    </w:p>
                    <w:p w14:paraId="65D726CE" w14:textId="77777777" w:rsidR="00BB492B" w:rsidRPr="007E0DEB" w:rsidRDefault="00BB492B" w:rsidP="00A200E2">
                      <w:pPr>
                        <w:rPr>
                          <w:rFonts w:asciiTheme="minorEastAsia" w:hAnsiTheme="minorEastAsia"/>
                          <w:szCs w:val="21"/>
                        </w:rPr>
                      </w:pPr>
                      <w:r>
                        <w:rPr>
                          <w:rFonts w:asciiTheme="minorEastAsia" w:hAnsiTheme="minorEastAsia" w:hint="eastAsia"/>
                          <w:szCs w:val="21"/>
                        </w:rPr>
                        <w:t xml:space="preserve">　・本人紛失</w:t>
                      </w:r>
                    </w:p>
                  </w:txbxContent>
                </v:textbox>
              </v:roundrect>
            </w:pict>
          </mc:Fallback>
        </mc:AlternateContent>
      </w:r>
      <w:r w:rsidRPr="00D23DA9">
        <w:rPr>
          <w:noProof/>
        </w:rPr>
        <mc:AlternateContent>
          <mc:Choice Requires="wps">
            <w:drawing>
              <wp:anchor distT="0" distB="0" distL="114300" distR="114300" simplePos="0" relativeHeight="251170304" behindDoc="0" locked="0" layoutInCell="1" allowOverlap="1" wp14:anchorId="236F82E9" wp14:editId="530A0D3B">
                <wp:simplePos x="0" y="0"/>
                <wp:positionH relativeFrom="column">
                  <wp:posOffset>3319145</wp:posOffset>
                </wp:positionH>
                <wp:positionV relativeFrom="paragraph">
                  <wp:posOffset>1678768</wp:posOffset>
                </wp:positionV>
                <wp:extent cx="742950" cy="436880"/>
                <wp:effectExtent l="19050" t="19050" r="19050" b="20320"/>
                <wp:wrapNone/>
                <wp:docPr id="1884"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43688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81EFC7" id="AutoShape 169" o:spid="_x0000_s1026" style="position:absolute;left:0;text-align:left;margin-left:261.35pt;margin-top:132.2pt;width:58.5pt;height:34.4pt;z-index:2511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164160" behindDoc="0" locked="0" layoutInCell="1" allowOverlap="1" wp14:anchorId="12FDD5A1" wp14:editId="43AA658D">
                <wp:simplePos x="0" y="0"/>
                <wp:positionH relativeFrom="column">
                  <wp:posOffset>3319756</wp:posOffset>
                </wp:positionH>
                <wp:positionV relativeFrom="paragraph">
                  <wp:posOffset>1459907</wp:posOffset>
                </wp:positionV>
                <wp:extent cx="1143000" cy="215959"/>
                <wp:effectExtent l="19050" t="19050" r="19050" b="12700"/>
                <wp:wrapNone/>
                <wp:docPr id="1882"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15959"/>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50FF0A" id="AutoShape 163" o:spid="_x0000_s1026" style="position:absolute;left:0;text-align:left;margin-left:261.4pt;margin-top:114.95pt;width:90pt;height:17pt;z-index:2511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161088" behindDoc="0" locked="0" layoutInCell="1" allowOverlap="1" wp14:anchorId="5795D169" wp14:editId="7B06B93F">
                <wp:simplePos x="0" y="0"/>
                <wp:positionH relativeFrom="column">
                  <wp:posOffset>-72959</wp:posOffset>
                </wp:positionH>
                <wp:positionV relativeFrom="paragraph">
                  <wp:posOffset>566271</wp:posOffset>
                </wp:positionV>
                <wp:extent cx="963906" cy="1177290"/>
                <wp:effectExtent l="0" t="0" r="8255" b="3810"/>
                <wp:wrapNone/>
                <wp:docPr id="1887" name="AutoShap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06" cy="11772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B52820" w14:textId="77777777" w:rsidR="00BB492B" w:rsidRPr="007E0DEB" w:rsidRDefault="00BB492B" w:rsidP="00A200E2">
                            <w:pPr>
                              <w:rPr>
                                <w:rFonts w:asciiTheme="minorEastAsia" w:hAnsiTheme="minorEastAsia"/>
                                <w:szCs w:val="21"/>
                              </w:rPr>
                            </w:pPr>
                            <w:r>
                              <w:rPr>
                                <w:rFonts w:asciiTheme="minorEastAsia" w:hAnsiTheme="minorEastAsia" w:hint="eastAsia"/>
                                <w:szCs w:val="21"/>
                              </w:rPr>
                              <w:t>①返戻情報を登録する選挙人を検索します。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95D169" id="AutoShape 160" o:spid="_x0000_s1119" style="position:absolute;left:0;text-align:left;margin-left:-5.75pt;margin-top:44.6pt;width:75.9pt;height:92.7pt;z-index:2511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" stroked="f">
                <v:textbox inset=".2mm,.2mm,.2mm,.2mm">
                  <w:txbxContent>
                    <w:p w14:paraId="1EB52820" w14:textId="77777777" w:rsidR="00BB492B" w:rsidRPr="007E0DEB" w:rsidRDefault="00BB492B" w:rsidP="00A200E2">
                      <w:pPr>
                        <w:rPr>
                          <w:rFonts w:asciiTheme="minorEastAsia" w:hAnsiTheme="minorEastAsia"/>
                          <w:szCs w:val="21"/>
                        </w:rPr>
                      </w:pPr>
                      <w:r>
                        <w:rPr>
                          <w:rFonts w:asciiTheme="minorEastAsia" w:hAnsiTheme="minorEastAsia" w:hint="eastAsia"/>
                          <w:szCs w:val="21"/>
                        </w:rPr>
                        <w:t>①返戻情報を登録する選挙人を検索します。</w:t>
                      </w:r>
                    </w:p>
                  </w:txbxContent>
                </v:textbox>
              </v:roundrect>
            </w:pict>
          </mc:Fallback>
        </mc:AlternateContent>
      </w:r>
      <w:r w:rsidRPr="00D23DA9">
        <w:rPr>
          <w:noProof/>
        </w:rPr>
        <mc:AlternateContent>
          <mc:Choice Requires="wps">
            <w:drawing>
              <wp:anchor distT="0" distB="0" distL="114300" distR="114300" simplePos="0" relativeHeight="251162112" behindDoc="0" locked="0" layoutInCell="1" allowOverlap="1" wp14:anchorId="2BF55C0A" wp14:editId="4BFD9CB9">
                <wp:simplePos x="0" y="0"/>
                <wp:positionH relativeFrom="column">
                  <wp:posOffset>1102313</wp:posOffset>
                </wp:positionH>
                <wp:positionV relativeFrom="paragraph">
                  <wp:posOffset>675005</wp:posOffset>
                </wp:positionV>
                <wp:extent cx="2188939" cy="789987"/>
                <wp:effectExtent l="19050" t="19050" r="20955" b="10160"/>
                <wp:wrapNone/>
                <wp:docPr id="1880" name="AutoShap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8939" cy="789987"/>
                        </a:xfrm>
                        <a:prstGeom prst="roundRect">
                          <a:avLst>
                            <a:gd name="adj" fmla="val 12529"/>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96F49F" id="AutoShape 161" o:spid="_x0000_s1026" style="position:absolute;left:0;text-align:left;margin-left:86.8pt;margin-top:53.15pt;width:172.35pt;height:62.2pt;z-index:2511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2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165184" behindDoc="0" locked="0" layoutInCell="1" allowOverlap="1" wp14:anchorId="354C95E7" wp14:editId="43BBF816">
                <wp:simplePos x="0" y="0"/>
                <wp:positionH relativeFrom="column">
                  <wp:posOffset>4518660</wp:posOffset>
                </wp:positionH>
                <wp:positionV relativeFrom="paragraph">
                  <wp:posOffset>1524000</wp:posOffset>
                </wp:positionV>
                <wp:extent cx="247650" cy="635"/>
                <wp:effectExtent l="19050" t="19050" r="19050" b="18415"/>
                <wp:wrapNone/>
                <wp:docPr id="1883"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0ACB38" id="AutoShape 164" o:spid="_x0000_s1026" type="#_x0000_t32" style="position:absolute;left:0;text-align:left;margin-left:355.8pt;margin-top:120pt;width:19.5pt;height:.05pt;flip:x;z-index:2511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" strokecolor="red" strokeweight="2.5pt"/>
            </w:pict>
          </mc:Fallback>
        </mc:AlternateContent>
      </w:r>
      <w:r w:rsidR="00DD7F5E" w:rsidRPr="00D23DA9">
        <w:rPr>
          <w:noProof/>
        </w:rPr>
        <mc:AlternateContent>
          <mc:Choice Requires="wps">
            <w:drawing>
              <wp:anchor distT="0" distB="0" distL="114300" distR="114300" simplePos="0" relativeHeight="251167232" behindDoc="0" locked="0" layoutInCell="1" allowOverlap="1" wp14:anchorId="2A4F0F72" wp14:editId="1D294AF2">
                <wp:simplePos x="0" y="0"/>
                <wp:positionH relativeFrom="column">
                  <wp:posOffset>4318635</wp:posOffset>
                </wp:positionH>
                <wp:positionV relativeFrom="paragraph">
                  <wp:posOffset>2268220</wp:posOffset>
                </wp:positionV>
                <wp:extent cx="0" cy="608330"/>
                <wp:effectExtent l="19050" t="20320" r="19050" b="19050"/>
                <wp:wrapNone/>
                <wp:docPr id="1881"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833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02A611" id="AutoShape 166" o:spid="_x0000_s1026" type="#_x0000_t32" style="position:absolute;left:0;text-align:left;margin-left:340.05pt;margin-top:178.6pt;width:0;height:47.9pt;flip:y;z-index:2511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" strokecolor="red" strokeweight="2.5pt"/>
            </w:pict>
          </mc:Fallback>
        </mc:AlternateContent>
      </w:r>
      <w:r w:rsidR="00DD7F5E" w:rsidRPr="00D23DA9">
        <w:rPr>
          <w:noProof/>
        </w:rPr>
        <mc:AlternateContent>
          <mc:Choice Requires="wps">
            <w:drawing>
              <wp:anchor distT="0" distB="0" distL="114300" distR="114300" simplePos="0" relativeHeight="251163136" behindDoc="0" locked="0" layoutInCell="1" allowOverlap="1" wp14:anchorId="5A9B8178" wp14:editId="542CEF6B">
                <wp:simplePos x="0" y="0"/>
                <wp:positionH relativeFrom="column">
                  <wp:posOffset>889635</wp:posOffset>
                </wp:positionH>
                <wp:positionV relativeFrom="paragraph">
                  <wp:posOffset>924560</wp:posOffset>
                </wp:positionV>
                <wp:extent cx="219075" cy="0"/>
                <wp:effectExtent l="19050" t="19685" r="19050" b="18415"/>
                <wp:wrapNone/>
                <wp:docPr id="1879" name="Auto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779056" id="AutoShape 162" o:spid="_x0000_s1026" type="#_x0000_t32" style="position:absolute;left:0;text-align:left;margin-left:70.05pt;margin-top:72.8pt;width:17.25pt;height:0;flip:x;z-index:2511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" strokecolor="red" strokeweight="2.5pt"/>
            </w:pict>
          </mc:Fallback>
        </mc:AlternateContent>
      </w:r>
      <w:r w:rsidR="00A200E2" w:rsidRPr="00D23DA9">
        <w:rPr>
          <w:rFonts w:hint="eastAsia"/>
        </w:rPr>
        <w:tab/>
      </w:r>
      <w:r w:rsidR="00A200E2" w:rsidRPr="00D23DA9">
        <w:rPr>
          <w:rFonts w:hint="eastAsia"/>
        </w:rPr>
        <w:tab/>
      </w:r>
      <w:r w:rsidRPr="00DC0DD8">
        <w:drawing>
          <wp:inline distT="0" distB="0" distL="0" distR="0" wp14:anchorId="45D5666D" wp14:editId="019A5AF8">
            <wp:extent cx="3434080" cy="2598544"/>
            <wp:effectExtent l="0" t="0" r="0" b="0"/>
            <wp:docPr id="77891057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910573" name=""/>
                    <pic:cNvPicPr/>
                  </pic:nvPicPr>
                  <pic:blipFill>
                    <a:blip r:embed="rId81"/>
                    <a:stretch>
                      <a:fillRect/>
                    </a:stretch>
                  </pic:blipFill>
                  <pic:spPr>
                    <a:xfrm>
                      <a:off x="0" y="0"/>
                      <a:ext cx="3434080" cy="2598544"/>
                    </a:xfrm>
                    <a:prstGeom prst="rect">
                      <a:avLst/>
                    </a:prstGeom>
                  </pic:spPr>
                </pic:pic>
              </a:graphicData>
            </a:graphic>
          </wp:inline>
        </w:drawing>
      </w:r>
    </w:p>
    <w:p w14:paraId="716563F5" w14:textId="77777777" w:rsidR="00A200E2" w:rsidRPr="00D23DA9" w:rsidRDefault="003F39EC" w:rsidP="003C39B3">
      <w:r w:rsidRPr="00D23DA9">
        <w:rPr>
          <w:noProof/>
        </w:rPr>
        <mc:AlternateContent>
          <mc:Choice Requires="wps">
            <w:drawing>
              <wp:anchor distT="0" distB="0" distL="114300" distR="114300" simplePos="0" relativeHeight="252952064" behindDoc="0" locked="0" layoutInCell="1" allowOverlap="1" wp14:anchorId="6085AA17" wp14:editId="5403AC3E">
                <wp:simplePos x="0" y="0"/>
                <wp:positionH relativeFrom="column">
                  <wp:posOffset>556260</wp:posOffset>
                </wp:positionH>
                <wp:positionV relativeFrom="paragraph">
                  <wp:posOffset>9525</wp:posOffset>
                </wp:positionV>
                <wp:extent cx="3002915" cy="790575"/>
                <wp:effectExtent l="0" t="0" r="6985" b="9525"/>
                <wp:wrapNone/>
                <wp:docPr id="1878" name="AutoShap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2915" cy="7905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F8ABE0" w14:textId="77777777" w:rsidR="00BB492B" w:rsidRDefault="00BB492B" w:rsidP="00A200E2">
                            <w:pPr>
                              <w:rPr>
                                <w:rFonts w:asciiTheme="minorEastAsia" w:hAnsiTheme="minorEastAsia"/>
                                <w:szCs w:val="21"/>
                              </w:rPr>
                            </w:pPr>
                            <w:r>
                              <w:rPr>
                                <w:rFonts w:asciiTheme="minorEastAsia" w:hAnsiTheme="minorEastAsia" w:hint="eastAsia"/>
                                <w:szCs w:val="21"/>
                              </w:rPr>
                              <w:t>※返戻日は、本日の日付になるので、必要に応じて変更できます。</w:t>
                            </w:r>
                          </w:p>
                          <w:p w14:paraId="07E6777C" w14:textId="77777777" w:rsidR="00BB492B" w:rsidRPr="00A200E2" w:rsidRDefault="00BB492B" w:rsidP="00A200E2">
                            <w:pPr>
                              <w:rPr>
                                <w:rFonts w:asciiTheme="minorEastAsia" w:hAnsiTheme="minorEastAsia"/>
                                <w:szCs w:val="21"/>
                              </w:rPr>
                            </w:pPr>
                            <w:r>
                              <w:rPr>
                                <w:rFonts w:asciiTheme="minorEastAsia" w:hAnsiTheme="minorEastAsia" w:hint="eastAsia"/>
                                <w:szCs w:val="21"/>
                              </w:rPr>
                              <w:t>（問い合わせ日を登録することもできます。）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085AA17" id="AutoShape 168" o:spid="_x0000_s1120" style="position:absolute;left:0;text-align:left;margin-left:43.8pt;margin-top:.75pt;width:236.45pt;height:62.25pt;z-index:2529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" stroked="f">
                <v:textbox inset=".2mm,.2mm,.2mm,.2mm">
                  <w:txbxContent>
                    <w:p w14:paraId="3DF8ABE0" w14:textId="77777777" w:rsidR="00BB492B" w:rsidRDefault="00BB492B" w:rsidP="00A200E2">
                      <w:pPr>
                        <w:rPr>
                          <w:rFonts w:asciiTheme="minorEastAsia" w:hAnsiTheme="minorEastAsia"/>
                          <w:szCs w:val="21"/>
                        </w:rPr>
                      </w:pPr>
                      <w:r>
                        <w:rPr>
                          <w:rFonts w:asciiTheme="minorEastAsia" w:hAnsiTheme="minorEastAsia" w:hint="eastAsia"/>
                          <w:szCs w:val="21"/>
                        </w:rPr>
                        <w:t>※返戻日は、本日の日付になるので、必要に応じて変更できます。</w:t>
                      </w:r>
                    </w:p>
                    <w:p w14:paraId="07E6777C" w14:textId="77777777" w:rsidR="00BB492B" w:rsidRPr="00A200E2" w:rsidRDefault="00BB492B" w:rsidP="00A200E2">
                      <w:pPr>
                        <w:rPr>
                          <w:rFonts w:asciiTheme="minorEastAsia" w:hAnsiTheme="minorEastAsia"/>
                          <w:szCs w:val="21"/>
                        </w:rPr>
                      </w:pPr>
                      <w:r>
                        <w:rPr>
                          <w:rFonts w:asciiTheme="minorEastAsia" w:hAnsiTheme="minorEastAsia" w:hint="eastAsia"/>
                          <w:szCs w:val="21"/>
                        </w:rPr>
                        <w:t>（問い合わせ日を登録することもできます。）</w:t>
                      </w:r>
                    </w:p>
                  </w:txbxContent>
                </v:textbox>
              </v:roundrect>
            </w:pict>
          </mc:Fallback>
        </mc:AlternateContent>
      </w:r>
      <w:r w:rsidRPr="00D23DA9">
        <w:rPr>
          <w:noProof/>
        </w:rPr>
        <mc:AlternateContent>
          <mc:Choice Requires="wps">
            <w:drawing>
              <wp:anchor distT="0" distB="0" distL="114300" distR="114300" simplePos="0" relativeHeight="251168256" behindDoc="0" locked="0" layoutInCell="1" allowOverlap="1" wp14:anchorId="29E75863" wp14:editId="2BF3B62B">
                <wp:simplePos x="0" y="0"/>
                <wp:positionH relativeFrom="column">
                  <wp:posOffset>3660140</wp:posOffset>
                </wp:positionH>
                <wp:positionV relativeFrom="paragraph">
                  <wp:posOffset>9525</wp:posOffset>
                </wp:positionV>
                <wp:extent cx="977265" cy="559435"/>
                <wp:effectExtent l="8255" t="0" r="5080" b="2540"/>
                <wp:wrapNone/>
                <wp:docPr id="1877" name="AutoShap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7265" cy="5594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274464" w14:textId="2EA26581" w:rsidR="00BB492B" w:rsidRPr="000C3054" w:rsidRDefault="00BB492B" w:rsidP="00A200E2">
                            <w:pPr>
                              <w:rPr>
                                <w:rFonts w:asciiTheme="minorEastAsia" w:hAnsiTheme="minorEastAsia"/>
                                <w:szCs w:val="21"/>
                              </w:rPr>
                            </w:pPr>
                            <w:r>
                              <w:rPr>
                                <w:rFonts w:asciiTheme="minorEastAsia" w:hAnsiTheme="minorEastAsia" w:hint="eastAsia"/>
                                <w:szCs w:val="21"/>
                              </w:rPr>
                              <w:t>③</w:t>
                            </w:r>
                            <w:r w:rsidR="00C7721D">
                              <w:rPr>
                                <w:rFonts w:asciiTheme="minorEastAsia" w:hAnsiTheme="minorEastAsia" w:hint="eastAsia"/>
                                <w:color w:val="FFFFFF" w:themeColor="background1"/>
                                <w:szCs w:val="21"/>
                                <w:shd w:val="clear" w:color="auto" w:fill="000000" w:themeFill="text1"/>
                              </w:rPr>
                              <w:t>返</w:t>
                            </w:r>
                            <w:r w:rsidR="00835088">
                              <w:rPr>
                                <w:rFonts w:asciiTheme="minorEastAsia" w:hAnsiTheme="minorEastAsia" w:hint="eastAsia"/>
                                <w:color w:val="FFFFFF" w:themeColor="background1"/>
                                <w:szCs w:val="21"/>
                                <w:shd w:val="clear" w:color="auto" w:fill="000000" w:themeFill="text1"/>
                              </w:rPr>
                              <w:t>戻</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E75863" id="AutoShape 167" o:spid="_x0000_s1121" style="position:absolute;left:0;text-align:left;margin-left:288.2pt;margin-top:.75pt;width:76.95pt;height:44.05pt;z-index:2511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" stroked="f">
                <v:textbox inset=".2mm,.2mm,.2mm,.2mm">
                  <w:txbxContent>
                    <w:p w14:paraId="3F274464" w14:textId="2EA26581" w:rsidR="00BB492B" w:rsidRPr="000C3054" w:rsidRDefault="00BB492B" w:rsidP="00A200E2">
                      <w:pPr>
                        <w:rPr>
                          <w:rFonts w:asciiTheme="minorEastAsia" w:hAnsiTheme="minorEastAsia"/>
                          <w:szCs w:val="21"/>
                        </w:rPr>
                      </w:pPr>
                      <w:r>
                        <w:rPr>
                          <w:rFonts w:asciiTheme="minorEastAsia" w:hAnsiTheme="minorEastAsia" w:hint="eastAsia"/>
                          <w:szCs w:val="21"/>
                        </w:rPr>
                        <w:t>③</w:t>
                      </w:r>
                      <w:r w:rsidR="00C7721D">
                        <w:rPr>
                          <w:rFonts w:asciiTheme="minorEastAsia" w:hAnsiTheme="minorEastAsia" w:hint="eastAsia"/>
                          <w:color w:val="FFFFFF" w:themeColor="background1"/>
                          <w:szCs w:val="21"/>
                          <w:shd w:val="clear" w:color="auto" w:fill="000000" w:themeFill="text1"/>
                        </w:rPr>
                        <w:t>返</w:t>
                      </w:r>
                      <w:r w:rsidR="00835088">
                        <w:rPr>
                          <w:rFonts w:asciiTheme="minorEastAsia" w:hAnsiTheme="minorEastAsia" w:hint="eastAsia"/>
                          <w:color w:val="FFFFFF" w:themeColor="background1"/>
                          <w:szCs w:val="21"/>
                          <w:shd w:val="clear" w:color="auto" w:fill="000000" w:themeFill="text1"/>
                        </w:rPr>
                        <w:t>戻</w:t>
                      </w:r>
                      <w:r>
                        <w:rPr>
                          <w:rFonts w:asciiTheme="minorEastAsia" w:hAnsiTheme="minorEastAsia" w:hint="eastAsia"/>
                          <w:szCs w:val="21"/>
                        </w:rPr>
                        <w:t>をクリックします。</w:t>
                      </w:r>
                    </w:p>
                  </w:txbxContent>
                </v:textbox>
              </v:roundrect>
            </w:pict>
          </mc:Fallback>
        </mc:AlternateContent>
      </w:r>
    </w:p>
    <w:p w14:paraId="59B8A0B8" w14:textId="77777777" w:rsidR="00A200E2" w:rsidRPr="00D23DA9" w:rsidRDefault="00A200E2" w:rsidP="003C39B3"/>
    <w:p w14:paraId="1AFA9048" w14:textId="77777777" w:rsidR="00A200E2" w:rsidRPr="00D23DA9" w:rsidRDefault="00A200E2" w:rsidP="003C39B3"/>
    <w:p w14:paraId="197DE10B" w14:textId="77777777" w:rsidR="00A200E2" w:rsidRPr="00D23DA9" w:rsidRDefault="00A200E2" w:rsidP="003C39B3"/>
    <w:p w14:paraId="0D2F1008" w14:textId="31DF5CDD" w:rsidR="00A200E2" w:rsidRPr="00D23DA9" w:rsidRDefault="00DD7F5E" w:rsidP="003C39B3">
      <w:r w:rsidRPr="00D23DA9">
        <w:rPr>
          <w:noProof/>
        </w:rPr>
        <mc:AlternateContent>
          <mc:Choice Requires="wps">
            <w:drawing>
              <wp:anchor distT="0" distB="0" distL="114300" distR="114300" simplePos="0" relativeHeight="251175424" behindDoc="0" locked="0" layoutInCell="1" allowOverlap="1" wp14:anchorId="69C23EAA" wp14:editId="3FA05BD3">
                <wp:simplePos x="0" y="0"/>
                <wp:positionH relativeFrom="column">
                  <wp:posOffset>216535</wp:posOffset>
                </wp:positionH>
                <wp:positionV relativeFrom="paragraph">
                  <wp:posOffset>485775</wp:posOffset>
                </wp:positionV>
                <wp:extent cx="1587500" cy="370840"/>
                <wp:effectExtent l="3175" t="0" r="0" b="635"/>
                <wp:wrapNone/>
                <wp:docPr id="1876" name="AutoShap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0" cy="3708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74F459" w14:textId="77777777" w:rsidR="00BB492B" w:rsidRPr="000C3054" w:rsidRDefault="00BB492B" w:rsidP="0076657C">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9C23EAA" id="AutoShape 174" o:spid="_x0000_s1122" style="position:absolute;left:0;text-align:left;margin-left:17.05pt;margin-top:38.25pt;width:125pt;height:29.2pt;z-index:2511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" stroked="f">
                <v:textbox inset=".2mm,.2mm,.2mm,.2mm">
                  <w:txbxContent>
                    <w:p w14:paraId="6674F459" w14:textId="77777777" w:rsidR="00BB492B" w:rsidRPr="000C3054" w:rsidRDefault="00BB492B" w:rsidP="0076657C">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173376" behindDoc="0" locked="0" layoutInCell="1" allowOverlap="1" wp14:anchorId="608CFBFF" wp14:editId="05EF7D15">
                <wp:simplePos x="0" y="0"/>
                <wp:positionH relativeFrom="column">
                  <wp:posOffset>1804035</wp:posOffset>
                </wp:positionH>
                <wp:positionV relativeFrom="paragraph">
                  <wp:posOffset>666750</wp:posOffset>
                </wp:positionV>
                <wp:extent cx="428625" cy="0"/>
                <wp:effectExtent l="19050" t="19050" r="19050" b="19050"/>
                <wp:wrapNone/>
                <wp:docPr id="1875" name="AutoShap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86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4B0E96" id="AutoShape 172" o:spid="_x0000_s1026" type="#_x0000_t32" style="position:absolute;left:0;text-align:left;margin-left:142.05pt;margin-top:52.5pt;width:33.75pt;height:0;flip:x;z-index:2511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" strokecolor="red" strokeweight="2.5pt"/>
            </w:pict>
          </mc:Fallback>
        </mc:AlternateContent>
      </w:r>
      <w:r w:rsidR="00A200E2" w:rsidRPr="00D23DA9">
        <w:rPr>
          <w:rFonts w:hint="eastAsia"/>
        </w:rPr>
        <w:tab/>
      </w:r>
      <w:r w:rsidR="00A200E2" w:rsidRPr="00D23DA9">
        <w:rPr>
          <w:rFonts w:hint="eastAsia"/>
        </w:rPr>
        <w:tab/>
      </w:r>
      <w:r w:rsidR="00A200E2" w:rsidRPr="00D23DA9">
        <w:rPr>
          <w:rFonts w:hint="eastAsia"/>
        </w:rPr>
        <w:tab/>
      </w:r>
      <w:r w:rsidR="00A200E2" w:rsidRPr="00D23DA9">
        <w:rPr>
          <w:rFonts w:hint="eastAsia"/>
        </w:rPr>
        <w:tab/>
      </w:r>
      <w:r w:rsidR="00DC0DD8" w:rsidRPr="00DC0DD8">
        <w:drawing>
          <wp:inline distT="0" distB="0" distL="0" distR="0" wp14:anchorId="60FA5AD5" wp14:editId="15C47E19">
            <wp:extent cx="1314450" cy="820217"/>
            <wp:effectExtent l="0" t="0" r="0" b="0"/>
            <wp:docPr id="128865847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658471" name=""/>
                    <pic:cNvPicPr/>
                  </pic:nvPicPr>
                  <pic:blipFill>
                    <a:blip r:embed="rId82"/>
                    <a:stretch>
                      <a:fillRect/>
                    </a:stretch>
                  </pic:blipFill>
                  <pic:spPr>
                    <a:xfrm>
                      <a:off x="0" y="0"/>
                      <a:ext cx="1334073" cy="832461"/>
                    </a:xfrm>
                    <a:prstGeom prst="rect">
                      <a:avLst/>
                    </a:prstGeom>
                  </pic:spPr>
                </pic:pic>
              </a:graphicData>
            </a:graphic>
          </wp:inline>
        </w:drawing>
      </w:r>
    </w:p>
    <w:p w14:paraId="6186BCC0" w14:textId="77777777" w:rsidR="00A200E2" w:rsidRPr="00D23DA9" w:rsidRDefault="00DD7F5E" w:rsidP="003C39B3">
      <w:r w:rsidRPr="00D23DA9">
        <w:rPr>
          <w:noProof/>
        </w:rPr>
        <mc:AlternateContent>
          <mc:Choice Requires="wps">
            <w:drawing>
              <wp:anchor distT="0" distB="0" distL="114300" distR="114300" simplePos="0" relativeHeight="251176448" behindDoc="0" locked="0" layoutInCell="1" allowOverlap="1" wp14:anchorId="325573F4" wp14:editId="02B47601">
                <wp:simplePos x="0" y="0"/>
                <wp:positionH relativeFrom="column">
                  <wp:posOffset>216535</wp:posOffset>
                </wp:positionH>
                <wp:positionV relativeFrom="paragraph">
                  <wp:posOffset>476250</wp:posOffset>
                </wp:positionV>
                <wp:extent cx="1587500" cy="371475"/>
                <wp:effectExtent l="3175" t="0" r="0" b="0"/>
                <wp:wrapNone/>
                <wp:docPr id="1874"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0" cy="371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1F29101" w14:textId="77777777" w:rsidR="00BB492B" w:rsidRPr="000C3054" w:rsidRDefault="00BB492B" w:rsidP="0076657C">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5573F4" id="AutoShape 175" o:spid="_x0000_s1123" style="position:absolute;left:0;text-align:left;margin-left:17.05pt;margin-top:37.5pt;width:125pt;height:29.25pt;z-index:2511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" stroked="f">
                <v:textbox inset=".2mm,.2mm,.2mm,.2mm">
                  <w:txbxContent>
                    <w:p w14:paraId="31F29101" w14:textId="77777777" w:rsidR="00BB492B" w:rsidRPr="000C3054" w:rsidRDefault="00BB492B" w:rsidP="0076657C">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174400" behindDoc="0" locked="0" layoutInCell="1" allowOverlap="1" wp14:anchorId="367D1382" wp14:editId="601FC4E0">
                <wp:simplePos x="0" y="0"/>
                <wp:positionH relativeFrom="column">
                  <wp:posOffset>1804035</wp:posOffset>
                </wp:positionH>
                <wp:positionV relativeFrom="paragraph">
                  <wp:posOffset>676275</wp:posOffset>
                </wp:positionV>
                <wp:extent cx="752475" cy="635"/>
                <wp:effectExtent l="19050" t="19050" r="19050" b="18415"/>
                <wp:wrapNone/>
                <wp:docPr id="1873" name="AutoShap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24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6B74E1" id="AutoShape 173" o:spid="_x0000_s1026" type="#_x0000_t32" style="position:absolute;left:0;text-align:left;margin-left:142.05pt;margin-top:53.25pt;width:59.25pt;height:.05pt;flip:x;z-index:2511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" strokecolor="red" strokeweight="2.5pt"/>
            </w:pict>
          </mc:Fallback>
        </mc:AlternateContent>
      </w:r>
      <w:r w:rsidR="00A200E2" w:rsidRPr="00D23DA9">
        <w:rPr>
          <w:rFonts w:hint="eastAsia"/>
        </w:rPr>
        <w:tab/>
      </w:r>
      <w:r w:rsidR="00A200E2" w:rsidRPr="00D23DA9">
        <w:rPr>
          <w:rFonts w:hint="eastAsia"/>
        </w:rPr>
        <w:tab/>
      </w:r>
      <w:r w:rsidR="00A200E2" w:rsidRPr="00D23DA9">
        <w:rPr>
          <w:rFonts w:hint="eastAsia"/>
        </w:rPr>
        <w:tab/>
      </w:r>
      <w:r w:rsidR="00A200E2" w:rsidRPr="00D23DA9">
        <w:rPr>
          <w:rFonts w:hint="eastAsia"/>
        </w:rPr>
        <w:tab/>
      </w:r>
      <w:r w:rsidR="009C003F" w:rsidRPr="00D23DA9">
        <w:rPr>
          <w:rFonts w:hint="eastAsia"/>
          <w:noProof/>
        </w:rPr>
        <w:drawing>
          <wp:inline distT="0" distB="0" distL="0" distR="0" wp14:anchorId="0CCCDF31" wp14:editId="3DD0AE47">
            <wp:extent cx="1295400" cy="809625"/>
            <wp:effectExtent l="19050" t="0" r="0" b="0"/>
            <wp:docPr id="105"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cstate="print"/>
                    <a:srcRect/>
                    <a:stretch>
                      <a:fillRect/>
                    </a:stretch>
                  </pic:blipFill>
                  <pic:spPr bwMode="auto">
                    <a:xfrm>
                      <a:off x="0" y="0"/>
                      <a:ext cx="1295400" cy="809625"/>
                    </a:xfrm>
                    <a:prstGeom prst="rect">
                      <a:avLst/>
                    </a:prstGeom>
                    <a:noFill/>
                    <a:ln w="9525">
                      <a:noFill/>
                      <a:miter lim="800000"/>
                      <a:headEnd/>
                      <a:tailEnd/>
                    </a:ln>
                  </pic:spPr>
                </pic:pic>
              </a:graphicData>
            </a:graphic>
          </wp:inline>
        </w:drawing>
      </w:r>
    </w:p>
    <w:p w14:paraId="0903F449" w14:textId="6B5D8CA6" w:rsidR="00A200E2" w:rsidRPr="00D23DA9" w:rsidRDefault="00EA5A49" w:rsidP="003C39B3">
      <w:r w:rsidRPr="00D23DA9">
        <w:rPr>
          <w:noProof/>
        </w:rPr>
        <mc:AlternateContent>
          <mc:Choice Requires="wps">
            <w:drawing>
              <wp:anchor distT="0" distB="0" distL="114300" distR="114300" simplePos="0" relativeHeight="251177472" behindDoc="0" locked="0" layoutInCell="1" allowOverlap="1" wp14:anchorId="055B3D63" wp14:editId="5792E2C6">
                <wp:simplePos x="0" y="0"/>
                <wp:positionH relativeFrom="column">
                  <wp:posOffset>4637981</wp:posOffset>
                </wp:positionH>
                <wp:positionV relativeFrom="paragraph">
                  <wp:posOffset>392496</wp:posOffset>
                </wp:positionV>
                <wp:extent cx="1371600" cy="990600"/>
                <wp:effectExtent l="3175" t="4445" r="6350" b="5080"/>
                <wp:wrapNone/>
                <wp:docPr id="1871" name="Auto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9906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60CAF8E" w14:textId="4C09CE93" w:rsidR="00BB492B" w:rsidRPr="007E0DEB" w:rsidRDefault="00C7721D" w:rsidP="0076657C">
                            <w:pPr>
                              <w:rPr>
                                <w:rFonts w:asciiTheme="minorEastAsia" w:hAnsiTheme="minorEastAsia"/>
                                <w:szCs w:val="21"/>
                              </w:rPr>
                            </w:pPr>
                            <w:r>
                              <w:rPr>
                                <w:rFonts w:asciiTheme="minorEastAsia" w:hAnsiTheme="minorEastAsia" w:hint="eastAsia"/>
                                <w:szCs w:val="21"/>
                              </w:rPr>
                              <w:t>返還</w:t>
                            </w:r>
                            <w:r w:rsidR="00BB492B">
                              <w:rPr>
                                <w:rFonts w:asciiTheme="minorEastAsia" w:hAnsiTheme="minorEastAsia" w:hint="eastAsia"/>
                                <w:szCs w:val="21"/>
                              </w:rPr>
                              <w:t>が完了すると、左図のように返戻情報が登録されます。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55B3D63" id="AutoShape 176" o:spid="_x0000_s1124" style="position:absolute;left:0;text-align:left;margin-left:365.2pt;margin-top:30.9pt;width:108pt;height:78pt;z-index:2511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" stroked="f">
                <v:textbox inset=".2mm,.2mm,.2mm,.2mm">
                  <w:txbxContent>
                    <w:p w14:paraId="560CAF8E" w14:textId="4C09CE93" w:rsidR="00BB492B" w:rsidRPr="007E0DEB" w:rsidRDefault="00C7721D" w:rsidP="0076657C">
                      <w:pPr>
                        <w:rPr>
                          <w:rFonts w:asciiTheme="minorEastAsia" w:hAnsiTheme="minorEastAsia"/>
                          <w:szCs w:val="21"/>
                        </w:rPr>
                      </w:pPr>
                      <w:r>
                        <w:rPr>
                          <w:rFonts w:asciiTheme="minorEastAsia" w:hAnsiTheme="minorEastAsia" w:hint="eastAsia"/>
                          <w:szCs w:val="21"/>
                        </w:rPr>
                        <w:t>返還</w:t>
                      </w:r>
                      <w:r w:rsidR="00BB492B">
                        <w:rPr>
                          <w:rFonts w:asciiTheme="minorEastAsia" w:hAnsiTheme="minorEastAsia" w:hint="eastAsia"/>
                          <w:szCs w:val="21"/>
                        </w:rPr>
                        <w:t>が完了すると、左図のように返戻情報が登録されます。</w:t>
                      </w:r>
                    </w:p>
                  </w:txbxContent>
                </v:textbox>
              </v:roundrect>
            </w:pict>
          </mc:Fallback>
        </mc:AlternateContent>
      </w:r>
      <w:r w:rsidRPr="00D23DA9">
        <w:rPr>
          <w:noProof/>
        </w:rPr>
        <mc:AlternateContent>
          <mc:Choice Requires="wps">
            <w:drawing>
              <wp:anchor distT="0" distB="0" distL="114300" distR="114300" simplePos="0" relativeHeight="251178496" behindDoc="0" locked="0" layoutInCell="1" allowOverlap="1" wp14:anchorId="17DBDE59" wp14:editId="5D2AB5CA">
                <wp:simplePos x="0" y="0"/>
                <wp:positionH relativeFrom="column">
                  <wp:posOffset>4417168</wp:posOffset>
                </wp:positionH>
                <wp:positionV relativeFrom="paragraph">
                  <wp:posOffset>675398</wp:posOffset>
                </wp:positionV>
                <wp:extent cx="224790" cy="635"/>
                <wp:effectExtent l="22860" t="23495" r="19050" b="23495"/>
                <wp:wrapNone/>
                <wp:docPr id="1872" name="AutoShap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47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7EA71A" id="AutoShape 177" o:spid="_x0000_s1026" type="#_x0000_t32" style="position:absolute;left:0;text-align:left;margin-left:347.8pt;margin-top:53.2pt;width:17.7pt;height:.05pt;flip:x;z-index:2511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" strokecolor="red" strokeweight="2.5pt"/>
            </w:pict>
          </mc:Fallback>
        </mc:AlternateContent>
      </w:r>
      <w:r w:rsidR="00D265F9" w:rsidRPr="00D23DA9">
        <w:rPr>
          <w:noProof/>
        </w:rPr>
        <mc:AlternateContent>
          <mc:Choice Requires="wps">
            <w:drawing>
              <wp:anchor distT="0" distB="0" distL="114300" distR="114300" simplePos="0" relativeHeight="251179520" behindDoc="0" locked="0" layoutInCell="1" allowOverlap="1" wp14:anchorId="1E542866" wp14:editId="156BCFAA">
                <wp:simplePos x="0" y="0"/>
                <wp:positionH relativeFrom="column">
                  <wp:posOffset>3288477</wp:posOffset>
                </wp:positionH>
                <wp:positionV relativeFrom="paragraph">
                  <wp:posOffset>526621</wp:posOffset>
                </wp:positionV>
                <wp:extent cx="1129645" cy="293343"/>
                <wp:effectExtent l="19050" t="19050" r="13970" b="12065"/>
                <wp:wrapNone/>
                <wp:docPr id="1870" name="AutoShap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9645" cy="293343"/>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4940F4" id="AutoShape 178" o:spid="_x0000_s1026" style="position:absolute;left:0;text-align:left;margin-left:258.95pt;margin-top:41.45pt;width:88.95pt;height:23.1pt;z-index:25117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" filled="f" strokecolor="red" strokeweight="2.5pt">
                <v:textbox inset="5.85pt,.7pt,5.85pt,.7pt"/>
              </v:roundrect>
            </w:pict>
          </mc:Fallback>
        </mc:AlternateContent>
      </w:r>
      <w:r w:rsidR="009C003F" w:rsidRPr="00D23DA9">
        <w:rPr>
          <w:rFonts w:hint="eastAsia"/>
        </w:rPr>
        <w:tab/>
      </w:r>
      <w:r w:rsidR="009C003F" w:rsidRPr="00D23DA9">
        <w:rPr>
          <w:rFonts w:hint="eastAsia"/>
        </w:rPr>
        <w:tab/>
      </w:r>
      <w:r w:rsidRPr="00EA5A49">
        <w:drawing>
          <wp:inline distT="0" distB="0" distL="0" distR="0" wp14:anchorId="5E044ED0" wp14:editId="673B9C55">
            <wp:extent cx="3408117" cy="2578894"/>
            <wp:effectExtent l="0" t="0" r="1905" b="0"/>
            <wp:docPr id="60875746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57460" name=""/>
                    <pic:cNvPicPr/>
                  </pic:nvPicPr>
                  <pic:blipFill>
                    <a:blip r:embed="rId84"/>
                    <a:stretch>
                      <a:fillRect/>
                    </a:stretch>
                  </pic:blipFill>
                  <pic:spPr>
                    <a:xfrm>
                      <a:off x="0" y="0"/>
                      <a:ext cx="3454032" cy="2613637"/>
                    </a:xfrm>
                    <a:prstGeom prst="rect">
                      <a:avLst/>
                    </a:prstGeom>
                  </pic:spPr>
                </pic:pic>
              </a:graphicData>
            </a:graphic>
          </wp:inline>
        </w:drawing>
      </w:r>
    </w:p>
    <w:p w14:paraId="09726D8C" w14:textId="2EEA94AF" w:rsidR="00C21E44" w:rsidRDefault="00087C1D" w:rsidP="00D265F9">
      <w:pPr>
        <w:widowControl/>
        <w:jc w:val="left"/>
      </w:pPr>
      <w:r w:rsidRPr="00D23DA9">
        <w:br w:type="page"/>
      </w:r>
    </w:p>
    <w:p w14:paraId="7856C4D4" w14:textId="77777777" w:rsidR="006E117D" w:rsidRPr="00D23DA9" w:rsidRDefault="006E117D" w:rsidP="00D265F9">
      <w:pPr>
        <w:widowControl/>
        <w:jc w:val="left"/>
      </w:pPr>
    </w:p>
    <w:p w14:paraId="53582525" w14:textId="29C0D32A" w:rsidR="00361EEA" w:rsidRPr="00D23DA9" w:rsidRDefault="00361EEA" w:rsidP="00361EE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265F9">
        <w:rPr>
          <w:rFonts w:hint="eastAsia"/>
          <w:b/>
          <w:sz w:val="28"/>
          <w:szCs w:val="28"/>
          <w:shd w:val="clear" w:color="auto" w:fill="C6D9F1" w:themeFill="text2" w:themeFillTint="33"/>
        </w:rPr>
        <w:t xml:space="preserve">　　</w:t>
      </w:r>
    </w:p>
    <w:p w14:paraId="7795DCB9" w14:textId="705D1C47" w:rsidR="00361EEA" w:rsidRPr="00D23DA9" w:rsidRDefault="00361EEA" w:rsidP="00361EEA">
      <w:r w:rsidRPr="00D23DA9">
        <w:rPr>
          <w:rFonts w:hint="eastAsia"/>
        </w:rPr>
        <w:tab/>
      </w:r>
      <w:r w:rsidR="00D265F9" w:rsidRPr="00D265F9">
        <w:rPr>
          <w:noProof/>
        </w:rPr>
        <w:drawing>
          <wp:inline distT="0" distB="0" distL="0" distR="0" wp14:anchorId="3F12D3E4" wp14:editId="45FA8D66">
            <wp:extent cx="6120130" cy="412115"/>
            <wp:effectExtent l="0" t="0" r="0" b="6985"/>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20130" cy="412115"/>
                    </a:xfrm>
                    <a:prstGeom prst="rect">
                      <a:avLst/>
                    </a:prstGeom>
                  </pic:spPr>
                </pic:pic>
              </a:graphicData>
            </a:graphic>
          </wp:inline>
        </w:drawing>
      </w:r>
    </w:p>
    <w:p w14:paraId="4B418EB5" w14:textId="77777777" w:rsidR="00361EEA" w:rsidRPr="00D23DA9" w:rsidRDefault="00361EEA" w:rsidP="00361EE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7079"/>
      </w:tblGrid>
      <w:tr w:rsidR="00361EEA" w:rsidRPr="00D23DA9" w14:paraId="71E79136" w14:textId="77777777" w:rsidTr="00572529">
        <w:tc>
          <w:tcPr>
            <w:tcW w:w="1324" w:type="pct"/>
            <w:shd w:val="clear" w:color="auto" w:fill="92CDDC" w:themeFill="accent5" w:themeFillTint="99"/>
          </w:tcPr>
          <w:p w14:paraId="2D0C8601" w14:textId="77777777" w:rsidR="00361EEA" w:rsidRPr="00D23DA9" w:rsidRDefault="00361EEA" w:rsidP="00A438AB">
            <w:pPr>
              <w:jc w:val="center"/>
            </w:pPr>
            <w:r w:rsidRPr="00D23DA9">
              <w:rPr>
                <w:rFonts w:hint="eastAsia"/>
              </w:rPr>
              <w:t>ボタン</w:t>
            </w:r>
          </w:p>
        </w:tc>
        <w:tc>
          <w:tcPr>
            <w:tcW w:w="3676" w:type="pct"/>
            <w:shd w:val="clear" w:color="auto" w:fill="92CDDC" w:themeFill="accent5" w:themeFillTint="99"/>
          </w:tcPr>
          <w:p w14:paraId="547D9C72" w14:textId="77777777" w:rsidR="00361EEA" w:rsidRPr="00D23DA9" w:rsidRDefault="00361EEA" w:rsidP="00A438AB">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361EEA" w:rsidRPr="00D23DA9" w14:paraId="499F10B3" w14:textId="77777777" w:rsidTr="0061226F">
        <w:tc>
          <w:tcPr>
            <w:tcW w:w="1324" w:type="pct"/>
            <w:shd w:val="clear" w:color="auto" w:fill="DAEEF3" w:themeFill="accent5" w:themeFillTint="33"/>
          </w:tcPr>
          <w:p w14:paraId="5BBAAF9D" w14:textId="77777777" w:rsidR="00361EEA" w:rsidRPr="00D23DA9" w:rsidRDefault="00361EEA" w:rsidP="00A438AB">
            <w:r w:rsidRPr="00D23DA9">
              <w:rPr>
                <w:rFonts w:hint="eastAsia"/>
              </w:rPr>
              <w:t>F1：検索</w:t>
            </w:r>
          </w:p>
        </w:tc>
        <w:tc>
          <w:tcPr>
            <w:tcW w:w="3676" w:type="pct"/>
          </w:tcPr>
          <w:p w14:paraId="23F00290" w14:textId="77777777" w:rsidR="00361EEA" w:rsidRPr="00D23DA9" w:rsidRDefault="00361EEA" w:rsidP="00E402B0">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00552150" w:rsidRPr="00D23DA9">
              <w:rPr>
                <w:rFonts w:hint="eastAsia"/>
              </w:rPr>
              <w:t>を</w:t>
            </w:r>
            <w:r w:rsidR="00E402B0" w:rsidRPr="00D23DA9">
              <w:rPr>
                <w:rFonts w:hint="eastAsia"/>
              </w:rPr>
              <w:t>押す</w:t>
            </w:r>
            <w:r w:rsidRPr="00D23DA9">
              <w:rPr>
                <w:rFonts w:hint="eastAsia"/>
              </w:rPr>
              <w:t>ことで検索を行います。</w:t>
            </w:r>
          </w:p>
        </w:tc>
      </w:tr>
      <w:tr w:rsidR="00361EEA" w:rsidRPr="00D23DA9" w14:paraId="017E6CE6" w14:textId="77777777" w:rsidTr="0061226F">
        <w:tc>
          <w:tcPr>
            <w:tcW w:w="1324" w:type="pct"/>
            <w:shd w:val="clear" w:color="auto" w:fill="DAEEF3" w:themeFill="accent5" w:themeFillTint="33"/>
          </w:tcPr>
          <w:p w14:paraId="76507A51" w14:textId="5876A525" w:rsidR="00361EEA" w:rsidRPr="00D23DA9" w:rsidRDefault="00361EEA" w:rsidP="00A438AB">
            <w:r w:rsidRPr="00D23DA9">
              <w:rPr>
                <w:rFonts w:hint="eastAsia"/>
              </w:rPr>
              <w:t>F3：</w:t>
            </w:r>
            <w:r w:rsidR="008E3F0F">
              <w:rPr>
                <w:rFonts w:hint="eastAsia"/>
              </w:rPr>
              <w:t>カナ氏名</w:t>
            </w:r>
            <w:r w:rsidRPr="00D23DA9">
              <w:rPr>
                <w:rFonts w:hint="eastAsia"/>
              </w:rPr>
              <w:t>クリア</w:t>
            </w:r>
          </w:p>
        </w:tc>
        <w:tc>
          <w:tcPr>
            <w:tcW w:w="3676" w:type="pct"/>
          </w:tcPr>
          <w:p w14:paraId="087166B9" w14:textId="77777777" w:rsidR="00361EEA" w:rsidRPr="00D23DA9" w:rsidRDefault="00361EEA" w:rsidP="00A438AB">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361EEA" w:rsidRPr="00D23DA9" w14:paraId="20E1BF2D" w14:textId="77777777" w:rsidTr="0061226F">
        <w:tc>
          <w:tcPr>
            <w:tcW w:w="1324" w:type="pct"/>
            <w:shd w:val="clear" w:color="auto" w:fill="DAEEF3" w:themeFill="accent5" w:themeFillTint="33"/>
          </w:tcPr>
          <w:p w14:paraId="6A24750A" w14:textId="77777777" w:rsidR="00361EEA" w:rsidRPr="00D23DA9" w:rsidRDefault="00361EEA" w:rsidP="00A438AB">
            <w:r w:rsidRPr="00D23DA9">
              <w:rPr>
                <w:rFonts w:hint="eastAsia"/>
              </w:rPr>
              <w:t>F4：投票区クリア</w:t>
            </w:r>
          </w:p>
        </w:tc>
        <w:tc>
          <w:tcPr>
            <w:tcW w:w="3676" w:type="pct"/>
          </w:tcPr>
          <w:p w14:paraId="13AAF766" w14:textId="686F3A1F" w:rsidR="00361EEA" w:rsidRPr="00D23DA9" w:rsidRDefault="00361EEA" w:rsidP="00A438AB">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361EEA" w:rsidRPr="00D23DA9" w14:paraId="477805F0" w14:textId="77777777" w:rsidTr="0061226F">
        <w:tc>
          <w:tcPr>
            <w:tcW w:w="1324" w:type="pct"/>
            <w:shd w:val="clear" w:color="auto" w:fill="DAEEF3" w:themeFill="accent5" w:themeFillTint="33"/>
          </w:tcPr>
          <w:p w14:paraId="0F6FE0E4" w14:textId="77777777" w:rsidR="00361EEA" w:rsidRPr="00D23DA9" w:rsidRDefault="00361EEA" w:rsidP="00A438AB">
            <w:r w:rsidRPr="00D23DA9">
              <w:rPr>
                <w:rFonts w:hint="eastAsia"/>
              </w:rPr>
              <w:t>F5：返戻</w:t>
            </w:r>
          </w:p>
        </w:tc>
        <w:tc>
          <w:tcPr>
            <w:tcW w:w="3676" w:type="pct"/>
          </w:tcPr>
          <w:p w14:paraId="52133F80" w14:textId="77777777" w:rsidR="00361EEA" w:rsidRPr="00D23DA9" w:rsidRDefault="00361EEA" w:rsidP="00A438AB">
            <w:r w:rsidRPr="00D23DA9">
              <w:rPr>
                <w:rFonts w:hint="eastAsia"/>
              </w:rPr>
              <w:t>返戻の処理を行います。</w:t>
            </w:r>
          </w:p>
        </w:tc>
      </w:tr>
      <w:tr w:rsidR="00361EEA" w:rsidRPr="00D23DA9" w14:paraId="285619B8" w14:textId="77777777" w:rsidTr="0061226F">
        <w:tc>
          <w:tcPr>
            <w:tcW w:w="1324" w:type="pct"/>
            <w:shd w:val="clear" w:color="auto" w:fill="DAEEF3" w:themeFill="accent5" w:themeFillTint="33"/>
          </w:tcPr>
          <w:p w14:paraId="6288AC5D" w14:textId="77777777" w:rsidR="00361EEA" w:rsidRPr="00D23DA9" w:rsidRDefault="00361EEA" w:rsidP="00A438AB">
            <w:r w:rsidRPr="00D23DA9">
              <w:rPr>
                <w:rFonts w:hint="eastAsia"/>
              </w:rPr>
              <w:t>F7：投票情報</w:t>
            </w:r>
          </w:p>
        </w:tc>
        <w:tc>
          <w:tcPr>
            <w:tcW w:w="3676" w:type="pct"/>
          </w:tcPr>
          <w:p w14:paraId="3049665E" w14:textId="77777777" w:rsidR="00361EEA" w:rsidRPr="00D23DA9" w:rsidRDefault="00361EEA" w:rsidP="00A438AB">
            <w:r w:rsidRPr="00D23DA9">
              <w:rPr>
                <w:rFonts w:hint="eastAsia"/>
              </w:rPr>
              <w:t>投票情報の詳細を確認することができます。</w:t>
            </w:r>
          </w:p>
          <w:p w14:paraId="0AE90449" w14:textId="02006283" w:rsidR="00361EEA" w:rsidRPr="00D23DA9" w:rsidRDefault="008E3F0F" w:rsidP="00A438AB">
            <w:r>
              <w:rPr>
                <w:rFonts w:hint="eastAsia"/>
              </w:rPr>
              <w:t>投票</w:t>
            </w:r>
            <w:r w:rsidR="00361EEA" w:rsidRPr="00D23DA9">
              <w:rPr>
                <w:rFonts w:hint="eastAsia"/>
              </w:rPr>
              <w:t>情報メンテナンス画面へ移動します。</w:t>
            </w:r>
          </w:p>
        </w:tc>
      </w:tr>
      <w:tr w:rsidR="00361EEA" w:rsidRPr="00D23DA9" w14:paraId="4A12D3B3" w14:textId="77777777" w:rsidTr="0061226F">
        <w:tc>
          <w:tcPr>
            <w:tcW w:w="1324" w:type="pct"/>
            <w:shd w:val="clear" w:color="auto" w:fill="DAEEF3" w:themeFill="accent5" w:themeFillTint="33"/>
          </w:tcPr>
          <w:p w14:paraId="0A258056" w14:textId="77777777" w:rsidR="00361EEA" w:rsidRPr="00D23DA9" w:rsidRDefault="00361EEA" w:rsidP="00A438AB">
            <w:r w:rsidRPr="00D23DA9">
              <w:rPr>
                <w:rFonts w:hint="eastAsia"/>
              </w:rPr>
              <w:t>F11：入場券発行</w:t>
            </w:r>
          </w:p>
        </w:tc>
        <w:tc>
          <w:tcPr>
            <w:tcW w:w="3676" w:type="pct"/>
          </w:tcPr>
          <w:p w14:paraId="5BB92A93" w14:textId="77777777" w:rsidR="00361EEA" w:rsidRPr="00D23DA9" w:rsidRDefault="00361EEA" w:rsidP="00361EEA">
            <w:r w:rsidRPr="00D23DA9">
              <w:rPr>
                <w:rFonts w:hint="eastAsia"/>
              </w:rPr>
              <w:t>入場券の再発行を行います。</w:t>
            </w:r>
          </w:p>
          <w:p w14:paraId="69A3203E" w14:textId="77777777" w:rsidR="00361EEA" w:rsidRPr="00D23DA9" w:rsidRDefault="00361EEA" w:rsidP="00361EEA">
            <w:pPr>
              <w:rPr>
                <w:szCs w:val="21"/>
              </w:rPr>
            </w:pPr>
            <w:r w:rsidRPr="00D23DA9">
              <w:rPr>
                <w:rFonts w:hint="eastAsia"/>
                <w:szCs w:val="21"/>
              </w:rPr>
              <w:t>入場券再発行理由を選択して登録します。</w:t>
            </w:r>
          </w:p>
          <w:p w14:paraId="3218D85F" w14:textId="77777777" w:rsidR="00361EEA" w:rsidRPr="00D23DA9" w:rsidRDefault="00361EEA" w:rsidP="00361EEA">
            <w:pPr>
              <w:rPr>
                <w:szCs w:val="21"/>
              </w:rPr>
            </w:pPr>
            <w:r w:rsidRPr="00D23DA9">
              <w:rPr>
                <w:rFonts w:hint="eastAsia"/>
                <w:szCs w:val="21"/>
              </w:rPr>
              <w:t>入場券再発行日は本日の日付になります。</w:t>
            </w:r>
          </w:p>
          <w:p w14:paraId="7E3172EC" w14:textId="77777777" w:rsidR="00361EEA" w:rsidRPr="00D23DA9" w:rsidRDefault="00361EEA" w:rsidP="00361EEA">
            <w:r w:rsidRPr="00D23DA9">
              <w:rPr>
                <w:rFonts w:hint="eastAsia"/>
                <w:szCs w:val="21"/>
              </w:rPr>
              <w:t>※返戻受付後のみ、処理が行えます。</w:t>
            </w:r>
          </w:p>
        </w:tc>
      </w:tr>
      <w:tr w:rsidR="00361EEA" w:rsidRPr="00D23DA9" w14:paraId="055BD320" w14:textId="77777777" w:rsidTr="0061226F">
        <w:tc>
          <w:tcPr>
            <w:tcW w:w="1324" w:type="pct"/>
            <w:shd w:val="clear" w:color="auto" w:fill="DAEEF3" w:themeFill="accent5" w:themeFillTint="33"/>
          </w:tcPr>
          <w:p w14:paraId="4F505F8E" w14:textId="77777777" w:rsidR="00361EEA" w:rsidRPr="00D23DA9" w:rsidRDefault="00361EEA" w:rsidP="00A438AB">
            <w:r w:rsidRPr="00D23DA9">
              <w:rPr>
                <w:rFonts w:hint="eastAsia"/>
              </w:rPr>
              <w:t>F12：終了</w:t>
            </w:r>
          </w:p>
        </w:tc>
        <w:tc>
          <w:tcPr>
            <w:tcW w:w="3676" w:type="pct"/>
          </w:tcPr>
          <w:p w14:paraId="596EA925" w14:textId="77777777" w:rsidR="00361EEA" w:rsidRPr="00D23DA9" w:rsidRDefault="00361EEA" w:rsidP="00A438AB">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2EBF2E92" w14:textId="77777777" w:rsidR="00361EEA" w:rsidRPr="00D23DA9" w:rsidRDefault="00361EEA" w:rsidP="00361EEA"/>
    <w:p w14:paraId="776A5680" w14:textId="77777777" w:rsidR="00361EEA" w:rsidRPr="00D23DA9" w:rsidRDefault="00361EEA" w:rsidP="00361EEA"/>
    <w:p w14:paraId="458566EF" w14:textId="5AC07FCF" w:rsidR="00361EEA" w:rsidRPr="00D23DA9" w:rsidRDefault="00361EEA" w:rsidP="00361EE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00013D49"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265F9">
        <w:rPr>
          <w:rFonts w:hint="eastAsia"/>
          <w:b/>
          <w:sz w:val="28"/>
          <w:szCs w:val="28"/>
          <w:shd w:val="clear" w:color="auto" w:fill="C6D9F1" w:themeFill="text2" w:themeFillTint="33"/>
        </w:rPr>
        <w:t xml:space="preserve">　　　</w:t>
      </w:r>
    </w:p>
    <w:p w14:paraId="29CAB12C" w14:textId="26F6F283" w:rsidR="00361EEA" w:rsidRPr="00D23DA9" w:rsidRDefault="00361EEA" w:rsidP="00361EEA">
      <w:r w:rsidRPr="00D23DA9">
        <w:rPr>
          <w:rFonts w:hint="eastAsia"/>
        </w:rPr>
        <w:tab/>
      </w:r>
      <w:r w:rsidR="00D265F9">
        <w:rPr>
          <w:noProof/>
        </w:rPr>
        <w:drawing>
          <wp:inline distT="0" distB="0" distL="0" distR="0" wp14:anchorId="6AC25DDC" wp14:editId="380F5FF1">
            <wp:extent cx="6120000" cy="379459"/>
            <wp:effectExtent l="0" t="0" r="0" b="1905"/>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089" t="87907" r="1017" b="4063"/>
                    <a:stretch/>
                  </pic:blipFill>
                  <pic:spPr bwMode="auto">
                    <a:xfrm>
                      <a:off x="0" y="0"/>
                      <a:ext cx="6120000" cy="379459"/>
                    </a:xfrm>
                    <a:prstGeom prst="rect">
                      <a:avLst/>
                    </a:prstGeom>
                    <a:ln>
                      <a:noFill/>
                    </a:ln>
                    <a:extLst>
                      <a:ext uri="{53640926-AAD7-44D8-BBD7-CCE9431645EC}">
                        <a14:shadowObscured xmlns:a14="http://schemas.microsoft.com/office/drawing/2010/main"/>
                      </a:ext>
                    </a:extLst>
                  </pic:spPr>
                </pic:pic>
              </a:graphicData>
            </a:graphic>
          </wp:inline>
        </w:drawing>
      </w:r>
    </w:p>
    <w:p w14:paraId="5FFBB05C" w14:textId="77777777" w:rsidR="00361EEA" w:rsidRPr="00D23DA9" w:rsidRDefault="00361EEA" w:rsidP="00361EE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7079"/>
      </w:tblGrid>
      <w:tr w:rsidR="00361EEA" w:rsidRPr="00D23DA9" w14:paraId="128D5697" w14:textId="77777777" w:rsidTr="00572529">
        <w:tc>
          <w:tcPr>
            <w:tcW w:w="1324" w:type="pct"/>
            <w:shd w:val="clear" w:color="auto" w:fill="92CDDC" w:themeFill="accent5" w:themeFillTint="99"/>
          </w:tcPr>
          <w:p w14:paraId="55A9AF48" w14:textId="77777777" w:rsidR="00361EEA" w:rsidRPr="00D23DA9" w:rsidRDefault="00361EEA" w:rsidP="00A438AB">
            <w:pPr>
              <w:jc w:val="center"/>
            </w:pPr>
            <w:r w:rsidRPr="00D23DA9">
              <w:rPr>
                <w:rFonts w:hint="eastAsia"/>
              </w:rPr>
              <w:t>ボタン</w:t>
            </w:r>
          </w:p>
        </w:tc>
        <w:tc>
          <w:tcPr>
            <w:tcW w:w="3676" w:type="pct"/>
            <w:shd w:val="clear" w:color="auto" w:fill="92CDDC" w:themeFill="accent5" w:themeFillTint="99"/>
          </w:tcPr>
          <w:p w14:paraId="69B652A4" w14:textId="77777777" w:rsidR="00361EEA" w:rsidRPr="00D23DA9" w:rsidRDefault="00361EEA" w:rsidP="00A438AB">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361EEA" w:rsidRPr="00D23DA9" w14:paraId="0728938F" w14:textId="77777777" w:rsidTr="0061226F">
        <w:tc>
          <w:tcPr>
            <w:tcW w:w="1324" w:type="pct"/>
            <w:shd w:val="clear" w:color="auto" w:fill="DAEEF3" w:themeFill="accent5" w:themeFillTint="33"/>
          </w:tcPr>
          <w:p w14:paraId="533F9FBE" w14:textId="77777777" w:rsidR="00361EEA" w:rsidRPr="00D23DA9" w:rsidRDefault="00361EEA" w:rsidP="00A438AB">
            <w:r w:rsidRPr="00D23DA9">
              <w:rPr>
                <w:rFonts w:hint="eastAsia"/>
              </w:rPr>
              <w:t>F1：再検索</w:t>
            </w:r>
          </w:p>
        </w:tc>
        <w:tc>
          <w:tcPr>
            <w:tcW w:w="3676" w:type="pct"/>
          </w:tcPr>
          <w:p w14:paraId="4AE02167" w14:textId="77777777" w:rsidR="00361EEA" w:rsidRPr="00D23DA9" w:rsidRDefault="00361EEA" w:rsidP="00A438AB">
            <w:r w:rsidRPr="00D23DA9">
              <w:rPr>
                <w:rFonts w:hint="eastAsia"/>
              </w:rPr>
              <w:t>直前に入力した条件で再度検索をすることができます。</w:t>
            </w:r>
          </w:p>
          <w:p w14:paraId="136E3D0B" w14:textId="77777777" w:rsidR="00361EEA" w:rsidRPr="00D23DA9" w:rsidRDefault="00361EEA" w:rsidP="00A438AB">
            <w:r w:rsidRPr="00D23DA9">
              <w:rPr>
                <w:rFonts w:hint="eastAsia"/>
              </w:rPr>
              <w:t>複数一覧等が再表示されます。</w:t>
            </w:r>
          </w:p>
        </w:tc>
      </w:tr>
      <w:tr w:rsidR="00361EEA" w:rsidRPr="00D23DA9" w14:paraId="4598BE32" w14:textId="77777777" w:rsidTr="0061226F">
        <w:tc>
          <w:tcPr>
            <w:tcW w:w="1324" w:type="pct"/>
            <w:shd w:val="clear" w:color="auto" w:fill="DAEEF3" w:themeFill="accent5" w:themeFillTint="33"/>
          </w:tcPr>
          <w:p w14:paraId="3AB19025" w14:textId="03ECCEEA" w:rsidR="00361EEA" w:rsidRPr="00D23DA9" w:rsidRDefault="00361EEA" w:rsidP="00A438AB">
            <w:r w:rsidRPr="00D23DA9">
              <w:rPr>
                <w:rFonts w:hint="eastAsia"/>
              </w:rPr>
              <w:t>F3：</w:t>
            </w:r>
            <w:r w:rsidR="008E3F0F">
              <w:rPr>
                <w:rFonts w:hint="eastAsia"/>
              </w:rPr>
              <w:t>カナ氏名</w:t>
            </w:r>
            <w:r w:rsidRPr="00D23DA9">
              <w:rPr>
                <w:rFonts w:hint="eastAsia"/>
              </w:rPr>
              <w:t>クリア</w:t>
            </w:r>
          </w:p>
        </w:tc>
        <w:tc>
          <w:tcPr>
            <w:tcW w:w="3676" w:type="pct"/>
          </w:tcPr>
          <w:p w14:paraId="48F3A1F3" w14:textId="77777777" w:rsidR="00361EEA" w:rsidRPr="00D23DA9" w:rsidRDefault="00361EEA" w:rsidP="007E5508">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361EEA" w:rsidRPr="00D23DA9" w14:paraId="1C223948" w14:textId="77777777" w:rsidTr="0061226F">
        <w:tc>
          <w:tcPr>
            <w:tcW w:w="1324" w:type="pct"/>
            <w:shd w:val="clear" w:color="auto" w:fill="DAEEF3" w:themeFill="accent5" w:themeFillTint="33"/>
          </w:tcPr>
          <w:p w14:paraId="0FC5529E" w14:textId="77777777" w:rsidR="00361EEA" w:rsidRPr="00D23DA9" w:rsidRDefault="00361EEA" w:rsidP="00A438AB">
            <w:r w:rsidRPr="00D23DA9">
              <w:rPr>
                <w:rFonts w:hint="eastAsia"/>
              </w:rPr>
              <w:t>F4：投票区クリア</w:t>
            </w:r>
          </w:p>
        </w:tc>
        <w:tc>
          <w:tcPr>
            <w:tcW w:w="3676" w:type="pct"/>
          </w:tcPr>
          <w:p w14:paraId="1FFF31B2" w14:textId="71E44522" w:rsidR="00361EEA" w:rsidRPr="00D23DA9" w:rsidRDefault="00361EEA" w:rsidP="00A438AB">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361EEA" w:rsidRPr="00D23DA9" w14:paraId="20ACEEDE" w14:textId="77777777" w:rsidTr="0061226F">
        <w:tc>
          <w:tcPr>
            <w:tcW w:w="1324" w:type="pct"/>
            <w:shd w:val="clear" w:color="auto" w:fill="DAEEF3" w:themeFill="accent5" w:themeFillTint="33"/>
          </w:tcPr>
          <w:p w14:paraId="67FC3ACC" w14:textId="77777777" w:rsidR="00361EEA" w:rsidRPr="00D23DA9" w:rsidRDefault="00361EEA" w:rsidP="00A438AB">
            <w:r w:rsidRPr="00D23DA9">
              <w:rPr>
                <w:rFonts w:hint="eastAsia"/>
              </w:rPr>
              <w:t>F7：投票情報</w:t>
            </w:r>
          </w:p>
        </w:tc>
        <w:tc>
          <w:tcPr>
            <w:tcW w:w="3676" w:type="pct"/>
          </w:tcPr>
          <w:p w14:paraId="5268946D" w14:textId="77777777" w:rsidR="00361EEA" w:rsidRPr="00D23DA9" w:rsidRDefault="00361EEA" w:rsidP="00A438AB">
            <w:r w:rsidRPr="00D23DA9">
              <w:rPr>
                <w:rFonts w:hint="eastAsia"/>
              </w:rPr>
              <w:t>投票情報の詳細を確認することができます。</w:t>
            </w:r>
          </w:p>
          <w:p w14:paraId="1112FE28" w14:textId="426BB11B" w:rsidR="00361EEA" w:rsidRPr="00D23DA9" w:rsidRDefault="008E3F0F" w:rsidP="00A438AB">
            <w:r>
              <w:rPr>
                <w:rFonts w:hint="eastAsia"/>
              </w:rPr>
              <w:t>投票</w:t>
            </w:r>
            <w:r w:rsidR="00361EEA" w:rsidRPr="00D23DA9">
              <w:rPr>
                <w:rFonts w:hint="eastAsia"/>
              </w:rPr>
              <w:t>情報メンテナンス画面へ移動します。</w:t>
            </w:r>
          </w:p>
        </w:tc>
      </w:tr>
      <w:tr w:rsidR="00361EEA" w:rsidRPr="00D23DA9" w14:paraId="0A976AE8" w14:textId="77777777" w:rsidTr="0061226F">
        <w:tc>
          <w:tcPr>
            <w:tcW w:w="1324" w:type="pct"/>
            <w:shd w:val="clear" w:color="auto" w:fill="DAEEF3" w:themeFill="accent5" w:themeFillTint="33"/>
          </w:tcPr>
          <w:p w14:paraId="2554862E" w14:textId="77777777" w:rsidR="00361EEA" w:rsidRPr="00D23DA9" w:rsidRDefault="00361EEA" w:rsidP="00A438AB">
            <w:r w:rsidRPr="00D23DA9">
              <w:rPr>
                <w:rFonts w:hint="eastAsia"/>
              </w:rPr>
              <w:t>F10：返戻取消</w:t>
            </w:r>
          </w:p>
        </w:tc>
        <w:tc>
          <w:tcPr>
            <w:tcW w:w="3676" w:type="pct"/>
          </w:tcPr>
          <w:p w14:paraId="36AC49C9" w14:textId="77777777" w:rsidR="00361EEA" w:rsidRPr="00D23DA9" w:rsidRDefault="00361EEA" w:rsidP="00361EEA">
            <w:r w:rsidRPr="00D23DA9">
              <w:rPr>
                <w:rFonts w:hint="eastAsia"/>
              </w:rPr>
              <w:t>返戻情報を削除します。</w:t>
            </w:r>
          </w:p>
        </w:tc>
      </w:tr>
      <w:tr w:rsidR="00361EEA" w:rsidRPr="00D23DA9" w14:paraId="5AAB2BBA" w14:textId="77777777" w:rsidTr="0061226F">
        <w:tc>
          <w:tcPr>
            <w:tcW w:w="1324" w:type="pct"/>
            <w:shd w:val="clear" w:color="auto" w:fill="DAEEF3" w:themeFill="accent5" w:themeFillTint="33"/>
          </w:tcPr>
          <w:p w14:paraId="6DECF350" w14:textId="77777777" w:rsidR="00361EEA" w:rsidRPr="00D23DA9" w:rsidRDefault="00361EEA" w:rsidP="00A438AB">
            <w:r w:rsidRPr="00D23DA9">
              <w:rPr>
                <w:rFonts w:hint="eastAsia"/>
              </w:rPr>
              <w:t>F11：入場券発行</w:t>
            </w:r>
          </w:p>
        </w:tc>
        <w:tc>
          <w:tcPr>
            <w:tcW w:w="3676" w:type="pct"/>
          </w:tcPr>
          <w:p w14:paraId="363F2445" w14:textId="77777777" w:rsidR="00361EEA" w:rsidRPr="00D23DA9" w:rsidRDefault="00361EEA" w:rsidP="00A438AB">
            <w:r w:rsidRPr="00D23DA9">
              <w:rPr>
                <w:rFonts w:hint="eastAsia"/>
              </w:rPr>
              <w:t>入場券の再発行を行います。</w:t>
            </w:r>
          </w:p>
          <w:p w14:paraId="2F5F4D99" w14:textId="77777777" w:rsidR="00361EEA" w:rsidRPr="00D23DA9" w:rsidRDefault="00361EEA" w:rsidP="00A438AB">
            <w:pPr>
              <w:rPr>
                <w:szCs w:val="21"/>
              </w:rPr>
            </w:pPr>
            <w:r w:rsidRPr="00D23DA9">
              <w:rPr>
                <w:rFonts w:hint="eastAsia"/>
                <w:szCs w:val="21"/>
              </w:rPr>
              <w:t>入場券再発行理由を選択して登録します。</w:t>
            </w:r>
          </w:p>
          <w:p w14:paraId="7630BAF3" w14:textId="77777777" w:rsidR="00361EEA" w:rsidRPr="00D23DA9" w:rsidRDefault="00361EEA" w:rsidP="00A438AB">
            <w:pPr>
              <w:rPr>
                <w:szCs w:val="21"/>
              </w:rPr>
            </w:pPr>
            <w:r w:rsidRPr="00D23DA9">
              <w:rPr>
                <w:rFonts w:hint="eastAsia"/>
                <w:szCs w:val="21"/>
              </w:rPr>
              <w:t>入場券再発行日は本日の日付になります。</w:t>
            </w:r>
          </w:p>
          <w:p w14:paraId="4680EA59" w14:textId="77777777" w:rsidR="00361EEA" w:rsidRPr="00D23DA9" w:rsidRDefault="00361EEA" w:rsidP="00A438AB">
            <w:r w:rsidRPr="00D23DA9">
              <w:rPr>
                <w:rFonts w:hint="eastAsia"/>
                <w:szCs w:val="21"/>
              </w:rPr>
              <w:t>※返戻受付後のみ、処理が行えます。</w:t>
            </w:r>
          </w:p>
        </w:tc>
      </w:tr>
      <w:tr w:rsidR="00361EEA" w:rsidRPr="00D23DA9" w14:paraId="2958A519" w14:textId="77777777" w:rsidTr="0061226F">
        <w:tc>
          <w:tcPr>
            <w:tcW w:w="1324" w:type="pct"/>
            <w:shd w:val="clear" w:color="auto" w:fill="DAEEF3" w:themeFill="accent5" w:themeFillTint="33"/>
          </w:tcPr>
          <w:p w14:paraId="73B95EC7" w14:textId="77777777" w:rsidR="00361EEA" w:rsidRPr="00D23DA9" w:rsidRDefault="00361EEA" w:rsidP="00A438AB">
            <w:r w:rsidRPr="00D23DA9">
              <w:rPr>
                <w:rFonts w:hint="eastAsia"/>
              </w:rPr>
              <w:t>F12：終了</w:t>
            </w:r>
          </w:p>
        </w:tc>
        <w:tc>
          <w:tcPr>
            <w:tcW w:w="3676" w:type="pct"/>
          </w:tcPr>
          <w:p w14:paraId="2975DAD3" w14:textId="77777777" w:rsidR="00361EEA" w:rsidRPr="00D23DA9" w:rsidRDefault="00361EEA" w:rsidP="00A438AB">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48C27EC2" w14:textId="77777777" w:rsidR="000765B3" w:rsidRPr="00D23DA9" w:rsidRDefault="000765B3" w:rsidP="002D4BEC"/>
    <w:p w14:paraId="6885A7AC" w14:textId="77777777" w:rsidR="002D4BEC" w:rsidRPr="00D23DA9" w:rsidRDefault="002D4BEC" w:rsidP="002D4BEC">
      <w:pPr>
        <w:rPr>
          <w:rFonts w:eastAsiaTheme="majorEastAsia" w:cstheme="majorBidi"/>
        </w:rPr>
      </w:pPr>
      <w:r w:rsidRPr="00D23DA9">
        <w:br w:type="page"/>
      </w:r>
    </w:p>
    <w:p w14:paraId="6A7E7176" w14:textId="77777777" w:rsidR="00E04F42" w:rsidRPr="00D23DA9" w:rsidRDefault="00E04F42" w:rsidP="00E04F42">
      <w:pPr>
        <w:pStyle w:val="2"/>
        <w:rPr>
          <w:rFonts w:ascii="Meiryo UI" w:hAnsi="Meiryo UI"/>
          <w:b/>
          <w:color w:val="002060"/>
          <w:sz w:val="28"/>
          <w:szCs w:val="28"/>
        </w:rPr>
      </w:pPr>
      <w:bookmarkStart w:id="30" w:name="_Toc137818049"/>
      <w:r w:rsidRPr="00D23DA9">
        <w:rPr>
          <w:rFonts w:ascii="Meiryo UI" w:hAnsi="Meiryo UI" w:hint="eastAsia"/>
          <w:b/>
          <w:color w:val="002060"/>
          <w:sz w:val="28"/>
          <w:szCs w:val="28"/>
        </w:rPr>
        <w:lastRenderedPageBreak/>
        <w:t>B</w:t>
      </w:r>
      <w:r w:rsidRPr="00D23DA9">
        <w:rPr>
          <w:rFonts w:ascii="Meiryo UI" w:hAnsi="Meiryo UI" w:hint="eastAsia"/>
          <w:b/>
          <w:color w:val="002060"/>
          <w:sz w:val="28"/>
          <w:szCs w:val="28"/>
        </w:rPr>
        <w:t>返戻登録（世帯）</w:t>
      </w:r>
      <w:bookmarkEnd w:id="30"/>
    </w:p>
    <w:p w14:paraId="0FD39F00" w14:textId="77777777" w:rsidR="009B1954" w:rsidRPr="00D23DA9" w:rsidRDefault="009B1954" w:rsidP="009B1954">
      <w:r w:rsidRPr="00D23DA9">
        <w:rPr>
          <w:rFonts w:hint="eastAsia"/>
        </w:rPr>
        <w:t>選挙人の入場券の返戻情報を世帯で一括登録することができます。</w:t>
      </w:r>
    </w:p>
    <w:p w14:paraId="44878264" w14:textId="77777777" w:rsidR="00E04F42" w:rsidRPr="00D23DA9" w:rsidRDefault="009B1954" w:rsidP="009B1954">
      <w:r w:rsidRPr="00D23DA9">
        <w:rPr>
          <w:rFonts w:hint="eastAsia"/>
        </w:rPr>
        <w:t>※この機能は、選挙人情報の連携に「世帯</w:t>
      </w:r>
      <w:r w:rsidR="00736F87" w:rsidRPr="00D23DA9">
        <w:rPr>
          <w:rFonts w:hint="eastAsia"/>
        </w:rPr>
        <w:t>コード</w:t>
      </w:r>
      <w:r w:rsidRPr="00D23DA9">
        <w:rPr>
          <w:rFonts w:hint="eastAsia"/>
        </w:rPr>
        <w:t>」があることが前提となります。</w:t>
      </w:r>
    </w:p>
    <w:p w14:paraId="1DA2036F" w14:textId="1FD430A0" w:rsidR="009B1954" w:rsidRPr="00D23DA9" w:rsidRDefault="009C48E3" w:rsidP="00E04F42">
      <w:r w:rsidRPr="00D23DA9">
        <w:rPr>
          <w:noProof/>
        </w:rPr>
        <mc:AlternateContent>
          <mc:Choice Requires="wps">
            <w:drawing>
              <wp:anchor distT="0" distB="0" distL="114300" distR="114300" simplePos="0" relativeHeight="251189760" behindDoc="0" locked="0" layoutInCell="1" allowOverlap="1" wp14:anchorId="30063199" wp14:editId="40E06AE1">
                <wp:simplePos x="0" y="0"/>
                <wp:positionH relativeFrom="column">
                  <wp:posOffset>4347210</wp:posOffset>
                </wp:positionH>
                <wp:positionV relativeFrom="paragraph">
                  <wp:posOffset>2315210</wp:posOffset>
                </wp:positionV>
                <wp:extent cx="0" cy="608330"/>
                <wp:effectExtent l="19050" t="19050" r="19050" b="1270"/>
                <wp:wrapNone/>
                <wp:docPr id="1863" name="AutoShap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833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9B9664" id="AutoShape 188" o:spid="_x0000_s1026" type="#_x0000_t32" style="position:absolute;left:0;text-align:left;margin-left:342.3pt;margin-top:182.3pt;width:0;height:47.9pt;flip:y;z-index:25118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" strokecolor="red" strokeweight="2.5pt"/>
            </w:pict>
          </mc:Fallback>
        </mc:AlternateContent>
      </w:r>
      <w:r w:rsidR="00CB7334" w:rsidRPr="00D23DA9">
        <w:rPr>
          <w:noProof/>
        </w:rPr>
        <mc:AlternateContent>
          <mc:Choice Requires="wps">
            <w:drawing>
              <wp:anchor distT="0" distB="0" distL="114300" distR="114300" simplePos="0" relativeHeight="251186688" behindDoc="0" locked="0" layoutInCell="1" allowOverlap="1" wp14:anchorId="21182ABE" wp14:editId="7C711AC4">
                <wp:simplePos x="0" y="0"/>
                <wp:positionH relativeFrom="column">
                  <wp:posOffset>3394710</wp:posOffset>
                </wp:positionH>
                <wp:positionV relativeFrom="paragraph">
                  <wp:posOffset>771524</wp:posOffset>
                </wp:positionV>
                <wp:extent cx="1143000" cy="504825"/>
                <wp:effectExtent l="19050" t="19050" r="19050" b="28575"/>
                <wp:wrapNone/>
                <wp:docPr id="1861" name="AutoShap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048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777746" id="AutoShape 185" o:spid="_x0000_s1026" style="position:absolute;left:0;text-align:left;margin-left:267.3pt;margin-top:60.75pt;width:90pt;height:39.75pt;z-index:2511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" filled="f" strokecolor="red" strokeweight="2.5pt">
                <v:textbox inset="5.85pt,.7pt,5.85pt,.7pt"/>
              </v:roundrect>
            </w:pict>
          </mc:Fallback>
        </mc:AlternateContent>
      </w:r>
      <w:r w:rsidR="00CB7334" w:rsidRPr="00D23DA9">
        <w:rPr>
          <w:noProof/>
        </w:rPr>
        <mc:AlternateContent>
          <mc:Choice Requires="wps">
            <w:drawing>
              <wp:anchor distT="0" distB="0" distL="114300" distR="114300" simplePos="0" relativeHeight="251181568" behindDoc="0" locked="0" layoutInCell="1" allowOverlap="1" wp14:anchorId="4E9A9074" wp14:editId="1A1CDA06">
                <wp:simplePos x="0" y="0"/>
                <wp:positionH relativeFrom="column">
                  <wp:posOffset>1108710</wp:posOffset>
                </wp:positionH>
                <wp:positionV relativeFrom="paragraph">
                  <wp:posOffset>657225</wp:posOffset>
                </wp:positionV>
                <wp:extent cx="2209800" cy="819150"/>
                <wp:effectExtent l="19050" t="19050" r="19050" b="19050"/>
                <wp:wrapNone/>
                <wp:docPr id="1857" name="AutoShap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8191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C81486" id="AutoShape 180" o:spid="_x0000_s1026" style="position:absolute;left:0;text-align:left;margin-left:87.3pt;margin-top:51.75pt;width:174pt;height:64.5pt;z-index:25118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" filled="f" strokecolor="red" strokeweight="2.5pt">
                <v:textbox inset="5.85pt,.7pt,5.85pt,.7pt"/>
              </v:roundrect>
            </w:pict>
          </mc:Fallback>
        </mc:AlternateContent>
      </w:r>
      <w:r w:rsidR="00CB7334" w:rsidRPr="00D23DA9">
        <w:rPr>
          <w:noProof/>
        </w:rPr>
        <mc:AlternateContent>
          <mc:Choice Requires="wps">
            <w:drawing>
              <wp:anchor distT="0" distB="0" distL="114300" distR="114300" simplePos="0" relativeHeight="251192832" behindDoc="0" locked="0" layoutInCell="1" allowOverlap="1" wp14:anchorId="07D42A4E" wp14:editId="5FE4E5BB">
                <wp:simplePos x="0" y="0"/>
                <wp:positionH relativeFrom="column">
                  <wp:posOffset>3394710</wp:posOffset>
                </wp:positionH>
                <wp:positionV relativeFrom="paragraph">
                  <wp:posOffset>1686560</wp:posOffset>
                </wp:positionV>
                <wp:extent cx="742950" cy="436880"/>
                <wp:effectExtent l="19050" t="19050" r="19050" b="20320"/>
                <wp:wrapNone/>
                <wp:docPr id="1864"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43688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AD0588" id="AutoShape 191" o:spid="_x0000_s1026" style="position:absolute;left:0;text-align:left;margin-left:267.3pt;margin-top:132.8pt;width:58.5pt;height:34.4pt;z-index:25119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" filled="f" strokecolor="red" strokeweight="2.5pt">
                <v:textbox inset="5.85pt,.7pt,5.85pt,.7pt"/>
              </v:roundrect>
            </w:pict>
          </mc:Fallback>
        </mc:AlternateContent>
      </w:r>
      <w:r w:rsidR="00CB7334" w:rsidRPr="00D23DA9">
        <w:rPr>
          <w:noProof/>
        </w:rPr>
        <mc:AlternateContent>
          <mc:Choice Requires="wps">
            <w:drawing>
              <wp:anchor distT="0" distB="0" distL="114300" distR="114300" simplePos="0" relativeHeight="251183616" behindDoc="0" locked="0" layoutInCell="1" allowOverlap="1" wp14:anchorId="50978CB1" wp14:editId="6B4E10B2">
                <wp:simplePos x="0" y="0"/>
                <wp:positionH relativeFrom="column">
                  <wp:posOffset>3394710</wp:posOffset>
                </wp:positionH>
                <wp:positionV relativeFrom="paragraph">
                  <wp:posOffset>1485900</wp:posOffset>
                </wp:positionV>
                <wp:extent cx="1143000" cy="200660"/>
                <wp:effectExtent l="19050" t="19050" r="19050" b="27940"/>
                <wp:wrapNone/>
                <wp:docPr id="1859" name="AutoShap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0066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AC39E8" id="AutoShape 182" o:spid="_x0000_s1026" style="position:absolute;left:0;text-align:left;margin-left:267.3pt;margin-top:117pt;width:90pt;height:15.8pt;z-index:2511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" filled="f" strokecolor="red" strokeweight="2.5pt">
                <v:textbox inset="5.85pt,.7pt,5.85pt,.7pt"/>
              </v:roundrect>
            </w:pict>
          </mc:Fallback>
        </mc:AlternateContent>
      </w:r>
      <w:r w:rsidR="00751334" w:rsidRPr="00D23DA9">
        <w:rPr>
          <w:noProof/>
        </w:rPr>
        <mc:AlternateContent>
          <mc:Choice Requires="wps">
            <w:drawing>
              <wp:anchor distT="0" distB="0" distL="114300" distR="114300" simplePos="0" relativeHeight="251193856" behindDoc="0" locked="0" layoutInCell="1" allowOverlap="1" wp14:anchorId="748DEE68" wp14:editId="2CE36DBB">
                <wp:simplePos x="0" y="0"/>
                <wp:positionH relativeFrom="column">
                  <wp:posOffset>2585085</wp:posOffset>
                </wp:positionH>
                <wp:positionV relativeFrom="paragraph">
                  <wp:posOffset>1914525</wp:posOffset>
                </wp:positionV>
                <wp:extent cx="0" cy="970915"/>
                <wp:effectExtent l="19050" t="19050" r="19050" b="635"/>
                <wp:wrapNone/>
                <wp:docPr id="1865" name="AutoShap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7091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67D7D2" id="AutoShape 192" o:spid="_x0000_s1026" type="#_x0000_t32" style="position:absolute;left:0;text-align:left;margin-left:203.55pt;margin-top:150.75pt;width:0;height:76.45pt;flip:y;z-index:2511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" strokecolor="red" strokeweight="2.5pt"/>
            </w:pict>
          </mc:Fallback>
        </mc:AlternateContent>
      </w:r>
      <w:r w:rsidR="00DD7F5E" w:rsidRPr="00D23DA9">
        <w:rPr>
          <w:noProof/>
        </w:rPr>
        <mc:AlternateContent>
          <mc:Choice Requires="wps">
            <w:drawing>
              <wp:anchor distT="0" distB="0" distL="114300" distR="114300" simplePos="0" relativeHeight="251185664" behindDoc="0" locked="0" layoutInCell="1" allowOverlap="1" wp14:anchorId="0F182879" wp14:editId="2BF57C85">
                <wp:simplePos x="0" y="0"/>
                <wp:positionH relativeFrom="column">
                  <wp:posOffset>4709160</wp:posOffset>
                </wp:positionH>
                <wp:positionV relativeFrom="paragraph">
                  <wp:posOffset>1276350</wp:posOffset>
                </wp:positionV>
                <wp:extent cx="1316355" cy="2066925"/>
                <wp:effectExtent l="0" t="0" r="7620" b="0"/>
                <wp:wrapNone/>
                <wp:docPr id="1869"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6355" cy="20669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E744DD" w14:textId="77777777" w:rsidR="00BB492B" w:rsidRDefault="00BB492B" w:rsidP="009B1954">
                            <w:pPr>
                              <w:rPr>
                                <w:rFonts w:asciiTheme="minorEastAsia" w:hAnsiTheme="minorEastAsia"/>
                                <w:szCs w:val="21"/>
                              </w:rPr>
                            </w:pPr>
                            <w:r>
                              <w:rPr>
                                <w:rFonts w:asciiTheme="minorEastAsia" w:hAnsiTheme="minorEastAsia" w:hint="eastAsia"/>
                                <w:szCs w:val="21"/>
                              </w:rPr>
                              <w:t>②入場券返戻理由を　選択します。</w:t>
                            </w:r>
                          </w:p>
                          <w:p w14:paraId="2B4988FC" w14:textId="77777777" w:rsidR="00BB492B" w:rsidRDefault="00BB492B" w:rsidP="009B1954">
                            <w:pPr>
                              <w:rPr>
                                <w:rFonts w:asciiTheme="minorEastAsia" w:hAnsiTheme="minorEastAsia"/>
                                <w:szCs w:val="21"/>
                              </w:rPr>
                            </w:pPr>
                            <w:r>
                              <w:rPr>
                                <w:rFonts w:asciiTheme="minorEastAsia" w:hAnsiTheme="minorEastAsia" w:hint="eastAsia"/>
                                <w:szCs w:val="21"/>
                              </w:rPr>
                              <w:t xml:space="preserve">　・未送付</w:t>
                            </w:r>
                          </w:p>
                          <w:p w14:paraId="3F18F5F3" w14:textId="77777777" w:rsidR="00BB492B" w:rsidRDefault="00BB492B" w:rsidP="009B1954">
                            <w:pPr>
                              <w:rPr>
                                <w:rFonts w:asciiTheme="minorEastAsia" w:hAnsiTheme="minorEastAsia"/>
                                <w:szCs w:val="21"/>
                              </w:rPr>
                            </w:pPr>
                            <w:r>
                              <w:rPr>
                                <w:rFonts w:asciiTheme="minorEastAsia" w:hAnsiTheme="minorEastAsia" w:hint="eastAsia"/>
                                <w:szCs w:val="21"/>
                              </w:rPr>
                              <w:t xml:space="preserve">　・宛先不明</w:t>
                            </w:r>
                          </w:p>
                          <w:p w14:paraId="3BA05347" w14:textId="77777777" w:rsidR="00BB492B" w:rsidRDefault="00BB492B" w:rsidP="009B1954">
                            <w:pPr>
                              <w:rPr>
                                <w:rFonts w:asciiTheme="minorEastAsia" w:hAnsiTheme="minorEastAsia"/>
                                <w:szCs w:val="21"/>
                              </w:rPr>
                            </w:pPr>
                            <w:r>
                              <w:rPr>
                                <w:rFonts w:asciiTheme="minorEastAsia" w:hAnsiTheme="minorEastAsia" w:hint="eastAsia"/>
                                <w:szCs w:val="21"/>
                              </w:rPr>
                              <w:t xml:space="preserve">　・未着</w:t>
                            </w:r>
                          </w:p>
                          <w:p w14:paraId="10A7A922" w14:textId="77777777" w:rsidR="00BB492B" w:rsidRDefault="00BB492B" w:rsidP="009B1954">
                            <w:pPr>
                              <w:rPr>
                                <w:rFonts w:asciiTheme="minorEastAsia" w:hAnsiTheme="minorEastAsia"/>
                                <w:szCs w:val="21"/>
                              </w:rPr>
                            </w:pPr>
                            <w:r>
                              <w:rPr>
                                <w:rFonts w:asciiTheme="minorEastAsia" w:hAnsiTheme="minorEastAsia" w:hint="eastAsia"/>
                                <w:szCs w:val="21"/>
                              </w:rPr>
                              <w:t xml:space="preserve">　・本人棄権返送</w:t>
                            </w:r>
                          </w:p>
                          <w:p w14:paraId="0B1024C4" w14:textId="77777777" w:rsidR="00BB492B" w:rsidRDefault="00BB492B" w:rsidP="009B1954">
                            <w:pPr>
                              <w:rPr>
                                <w:rFonts w:asciiTheme="minorEastAsia" w:hAnsiTheme="minorEastAsia"/>
                                <w:szCs w:val="21"/>
                              </w:rPr>
                            </w:pPr>
                            <w:r>
                              <w:rPr>
                                <w:rFonts w:asciiTheme="minorEastAsia" w:hAnsiTheme="minorEastAsia" w:hint="eastAsia"/>
                                <w:szCs w:val="21"/>
                              </w:rPr>
                              <w:t xml:space="preserve">　・転出先住所不明</w:t>
                            </w:r>
                          </w:p>
                          <w:p w14:paraId="055F3B83" w14:textId="77777777" w:rsidR="00BB492B" w:rsidRPr="007E0DEB" w:rsidRDefault="00BB492B" w:rsidP="009B1954">
                            <w:pPr>
                              <w:rPr>
                                <w:rFonts w:asciiTheme="minorEastAsia" w:hAnsiTheme="minorEastAsia"/>
                                <w:szCs w:val="21"/>
                              </w:rPr>
                            </w:pPr>
                            <w:r>
                              <w:rPr>
                                <w:rFonts w:asciiTheme="minorEastAsia" w:hAnsiTheme="minorEastAsia" w:hint="eastAsia"/>
                                <w:szCs w:val="21"/>
                              </w:rPr>
                              <w:t xml:space="preserve">　・本人紛失</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F182879" id="AutoShape 184" o:spid="_x0000_s1125" style="position:absolute;left:0;text-align:left;margin-left:370.8pt;margin-top:100.5pt;width:103.65pt;height:162.75pt;z-index:2511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" stroked="f">
                <v:textbox inset=".2mm,.2mm,.2mm,.2mm">
                  <w:txbxContent>
                    <w:p w14:paraId="08E744DD" w14:textId="77777777" w:rsidR="00BB492B" w:rsidRDefault="00BB492B" w:rsidP="009B1954">
                      <w:pPr>
                        <w:rPr>
                          <w:rFonts w:asciiTheme="minorEastAsia" w:hAnsiTheme="minorEastAsia"/>
                          <w:szCs w:val="21"/>
                        </w:rPr>
                      </w:pPr>
                      <w:r>
                        <w:rPr>
                          <w:rFonts w:asciiTheme="minorEastAsia" w:hAnsiTheme="minorEastAsia" w:hint="eastAsia"/>
                          <w:szCs w:val="21"/>
                        </w:rPr>
                        <w:t>②入場券返戻理由を　選択します。</w:t>
                      </w:r>
                    </w:p>
                    <w:p w14:paraId="2B4988FC" w14:textId="77777777" w:rsidR="00BB492B" w:rsidRDefault="00BB492B" w:rsidP="009B1954">
                      <w:pPr>
                        <w:rPr>
                          <w:rFonts w:asciiTheme="minorEastAsia" w:hAnsiTheme="minorEastAsia"/>
                          <w:szCs w:val="21"/>
                        </w:rPr>
                      </w:pPr>
                      <w:r>
                        <w:rPr>
                          <w:rFonts w:asciiTheme="minorEastAsia" w:hAnsiTheme="minorEastAsia" w:hint="eastAsia"/>
                          <w:szCs w:val="21"/>
                        </w:rPr>
                        <w:t xml:space="preserve">　・未送付</w:t>
                      </w:r>
                    </w:p>
                    <w:p w14:paraId="3F18F5F3" w14:textId="77777777" w:rsidR="00BB492B" w:rsidRDefault="00BB492B" w:rsidP="009B1954">
                      <w:pPr>
                        <w:rPr>
                          <w:rFonts w:asciiTheme="minorEastAsia" w:hAnsiTheme="minorEastAsia"/>
                          <w:szCs w:val="21"/>
                        </w:rPr>
                      </w:pPr>
                      <w:r>
                        <w:rPr>
                          <w:rFonts w:asciiTheme="minorEastAsia" w:hAnsiTheme="minorEastAsia" w:hint="eastAsia"/>
                          <w:szCs w:val="21"/>
                        </w:rPr>
                        <w:t xml:space="preserve">　・宛先不明</w:t>
                      </w:r>
                    </w:p>
                    <w:p w14:paraId="3BA05347" w14:textId="77777777" w:rsidR="00BB492B" w:rsidRDefault="00BB492B" w:rsidP="009B1954">
                      <w:pPr>
                        <w:rPr>
                          <w:rFonts w:asciiTheme="minorEastAsia" w:hAnsiTheme="minorEastAsia"/>
                          <w:szCs w:val="21"/>
                        </w:rPr>
                      </w:pPr>
                      <w:r>
                        <w:rPr>
                          <w:rFonts w:asciiTheme="minorEastAsia" w:hAnsiTheme="minorEastAsia" w:hint="eastAsia"/>
                          <w:szCs w:val="21"/>
                        </w:rPr>
                        <w:t xml:space="preserve">　・未着</w:t>
                      </w:r>
                    </w:p>
                    <w:p w14:paraId="10A7A922" w14:textId="77777777" w:rsidR="00BB492B" w:rsidRDefault="00BB492B" w:rsidP="009B1954">
                      <w:pPr>
                        <w:rPr>
                          <w:rFonts w:asciiTheme="minorEastAsia" w:hAnsiTheme="minorEastAsia"/>
                          <w:szCs w:val="21"/>
                        </w:rPr>
                      </w:pPr>
                      <w:r>
                        <w:rPr>
                          <w:rFonts w:asciiTheme="minorEastAsia" w:hAnsiTheme="minorEastAsia" w:hint="eastAsia"/>
                          <w:szCs w:val="21"/>
                        </w:rPr>
                        <w:t xml:space="preserve">　・本人棄権返送</w:t>
                      </w:r>
                    </w:p>
                    <w:p w14:paraId="0B1024C4" w14:textId="77777777" w:rsidR="00BB492B" w:rsidRDefault="00BB492B" w:rsidP="009B1954">
                      <w:pPr>
                        <w:rPr>
                          <w:rFonts w:asciiTheme="minorEastAsia" w:hAnsiTheme="minorEastAsia"/>
                          <w:szCs w:val="21"/>
                        </w:rPr>
                      </w:pPr>
                      <w:r>
                        <w:rPr>
                          <w:rFonts w:asciiTheme="minorEastAsia" w:hAnsiTheme="minorEastAsia" w:hint="eastAsia"/>
                          <w:szCs w:val="21"/>
                        </w:rPr>
                        <w:t xml:space="preserve">　・転出先住所不明</w:t>
                      </w:r>
                    </w:p>
                    <w:p w14:paraId="055F3B83" w14:textId="77777777" w:rsidR="00BB492B" w:rsidRPr="007E0DEB" w:rsidRDefault="00BB492B" w:rsidP="009B1954">
                      <w:pPr>
                        <w:rPr>
                          <w:rFonts w:asciiTheme="minorEastAsia" w:hAnsiTheme="minorEastAsia"/>
                          <w:szCs w:val="21"/>
                        </w:rPr>
                      </w:pPr>
                      <w:r>
                        <w:rPr>
                          <w:rFonts w:asciiTheme="minorEastAsia" w:hAnsiTheme="minorEastAsia" w:hint="eastAsia"/>
                          <w:szCs w:val="21"/>
                        </w:rPr>
                        <w:t xml:space="preserve">　・本人紛失</w:t>
                      </w:r>
                    </w:p>
                  </w:txbxContent>
                </v:textbox>
              </v:roundrect>
            </w:pict>
          </mc:Fallback>
        </mc:AlternateContent>
      </w:r>
      <w:r w:rsidR="00DD7F5E" w:rsidRPr="00D23DA9">
        <w:rPr>
          <w:noProof/>
        </w:rPr>
        <mc:AlternateContent>
          <mc:Choice Requires="wps">
            <w:drawing>
              <wp:anchor distT="0" distB="0" distL="114300" distR="114300" simplePos="0" relativeHeight="251188736" behindDoc="0" locked="0" layoutInCell="1" allowOverlap="1" wp14:anchorId="1003E1C9" wp14:editId="03B6CF24">
                <wp:simplePos x="0" y="0"/>
                <wp:positionH relativeFrom="column">
                  <wp:posOffset>4709160</wp:posOffset>
                </wp:positionH>
                <wp:positionV relativeFrom="paragraph">
                  <wp:posOffset>609600</wp:posOffset>
                </wp:positionV>
                <wp:extent cx="1238885" cy="590550"/>
                <wp:effectExtent l="0" t="0" r="8890" b="0"/>
                <wp:wrapNone/>
                <wp:docPr id="1868" name="AutoShap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885" cy="5905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615F18" w14:textId="77777777" w:rsidR="00BB492B" w:rsidRPr="009B1954" w:rsidRDefault="00BB492B" w:rsidP="009B1954">
                            <w:pPr>
                              <w:rPr>
                                <w:szCs w:val="21"/>
                              </w:rPr>
                            </w:pPr>
                            <w:r>
                              <w:rPr>
                                <w:rFonts w:hint="eastAsia"/>
                                <w:szCs w:val="21"/>
                              </w:rPr>
                              <w:t>世帯構成員の一覧が表示されます。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03E1C9" id="AutoShape 187" o:spid="_x0000_s1126" style="position:absolute;left:0;text-align:left;margin-left:370.8pt;margin-top:48pt;width:97.55pt;height:46.5pt;z-index:2511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" stroked="f">
                <v:textbox inset=".2mm,.2mm,.2mm,.2mm">
                  <w:txbxContent>
                    <w:p w14:paraId="4F615F18" w14:textId="77777777" w:rsidR="00BB492B" w:rsidRPr="009B1954" w:rsidRDefault="00BB492B" w:rsidP="009B1954">
                      <w:pPr>
                        <w:rPr>
                          <w:szCs w:val="21"/>
                        </w:rPr>
                      </w:pPr>
                      <w:r>
                        <w:rPr>
                          <w:rFonts w:hint="eastAsia"/>
                          <w:szCs w:val="21"/>
                        </w:rPr>
                        <w:t>世帯構成員の一覧が表示されます。</w:t>
                      </w:r>
                    </w:p>
                  </w:txbxContent>
                </v:textbox>
              </v:roundrect>
            </w:pict>
          </mc:Fallback>
        </mc:AlternateContent>
      </w:r>
      <w:r w:rsidR="00DD7F5E" w:rsidRPr="00D23DA9">
        <w:rPr>
          <w:noProof/>
        </w:rPr>
        <mc:AlternateContent>
          <mc:Choice Requires="wps">
            <w:drawing>
              <wp:anchor distT="0" distB="0" distL="114300" distR="114300" simplePos="0" relativeHeight="251180544" behindDoc="0" locked="0" layoutInCell="1" allowOverlap="1" wp14:anchorId="23CC2F45" wp14:editId="17353CDF">
                <wp:simplePos x="0" y="0"/>
                <wp:positionH relativeFrom="column">
                  <wp:posOffset>67310</wp:posOffset>
                </wp:positionH>
                <wp:positionV relativeFrom="paragraph">
                  <wp:posOffset>657225</wp:posOffset>
                </wp:positionV>
                <wp:extent cx="841375" cy="1157605"/>
                <wp:effectExtent l="6350" t="0" r="0" b="4445"/>
                <wp:wrapNone/>
                <wp:docPr id="1867" name="AutoShap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1375" cy="115760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FCC554" w14:textId="77777777" w:rsidR="00BB492B" w:rsidRPr="007E0DEB" w:rsidRDefault="00BB492B" w:rsidP="009B1954">
                            <w:pPr>
                              <w:rPr>
                                <w:rFonts w:asciiTheme="minorEastAsia" w:hAnsiTheme="minorEastAsia"/>
                                <w:szCs w:val="21"/>
                              </w:rPr>
                            </w:pPr>
                            <w:r>
                              <w:rPr>
                                <w:rFonts w:asciiTheme="minorEastAsia" w:hAnsiTheme="minorEastAsia" w:hint="eastAsia"/>
                                <w:szCs w:val="21"/>
                              </w:rPr>
                              <w:t>①返戻情報を登録する選挙人を検索します。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3CC2F45" id="AutoShape 179" o:spid="_x0000_s1127" style="position:absolute;left:0;text-align:left;margin-left:5.3pt;margin-top:51.75pt;width:66.25pt;height:91.15pt;z-index:2511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" stroked="f">
                <v:textbox inset=".2mm,.2mm,.2mm,.2mm">
                  <w:txbxContent>
                    <w:p w14:paraId="7AFCC554" w14:textId="77777777" w:rsidR="00BB492B" w:rsidRPr="007E0DEB" w:rsidRDefault="00BB492B" w:rsidP="009B1954">
                      <w:pPr>
                        <w:rPr>
                          <w:rFonts w:asciiTheme="minorEastAsia" w:hAnsiTheme="minorEastAsia"/>
                          <w:szCs w:val="21"/>
                        </w:rPr>
                      </w:pPr>
                      <w:r>
                        <w:rPr>
                          <w:rFonts w:asciiTheme="minorEastAsia" w:hAnsiTheme="minorEastAsia" w:hint="eastAsia"/>
                          <w:szCs w:val="21"/>
                        </w:rPr>
                        <w:t>①返戻情報を登録する選挙人を検索します。</w:t>
                      </w:r>
                    </w:p>
                  </w:txbxContent>
                </v:textbox>
              </v:roundrect>
            </w:pict>
          </mc:Fallback>
        </mc:AlternateContent>
      </w:r>
      <w:r w:rsidR="00DD7F5E" w:rsidRPr="00D23DA9">
        <w:rPr>
          <w:noProof/>
        </w:rPr>
        <mc:AlternateContent>
          <mc:Choice Requires="wps">
            <w:drawing>
              <wp:anchor distT="0" distB="0" distL="114300" distR="114300" simplePos="0" relativeHeight="251194880" behindDoc="0" locked="0" layoutInCell="1" allowOverlap="1" wp14:anchorId="492E2D19" wp14:editId="706CF19A">
                <wp:simplePos x="0" y="0"/>
                <wp:positionH relativeFrom="column">
                  <wp:posOffset>2575560</wp:posOffset>
                </wp:positionH>
                <wp:positionV relativeFrom="paragraph">
                  <wp:posOffset>1914525</wp:posOffset>
                </wp:positionV>
                <wp:extent cx="819150" cy="0"/>
                <wp:effectExtent l="19050" t="19050" r="19050" b="19050"/>
                <wp:wrapNone/>
                <wp:docPr id="1866"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915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FB653C" id="AutoShape 193" o:spid="_x0000_s1026" type="#_x0000_t32" style="position:absolute;left:0;text-align:left;margin-left:202.8pt;margin-top:150.75pt;width:64.5pt;height:0;flip:x;z-index:2511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" strokecolor="red" strokeweight="2.5pt"/>
            </w:pict>
          </mc:Fallback>
        </mc:AlternateContent>
      </w:r>
      <w:r w:rsidR="00DD7F5E" w:rsidRPr="00D23DA9">
        <w:rPr>
          <w:noProof/>
        </w:rPr>
        <mc:AlternateContent>
          <mc:Choice Requires="wps">
            <w:drawing>
              <wp:anchor distT="0" distB="0" distL="114300" distR="114300" simplePos="0" relativeHeight="251187712" behindDoc="0" locked="0" layoutInCell="1" allowOverlap="1" wp14:anchorId="1B6DD365" wp14:editId="1E7DA2CC">
                <wp:simplePos x="0" y="0"/>
                <wp:positionH relativeFrom="column">
                  <wp:posOffset>4537710</wp:posOffset>
                </wp:positionH>
                <wp:positionV relativeFrom="paragraph">
                  <wp:posOffset>875665</wp:posOffset>
                </wp:positionV>
                <wp:extent cx="247650" cy="635"/>
                <wp:effectExtent l="19050" t="18415" r="19050" b="19050"/>
                <wp:wrapNone/>
                <wp:docPr id="1862" name="AutoShap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4E7B97" id="AutoShape 186" o:spid="_x0000_s1026" type="#_x0000_t32" style="position:absolute;left:0;text-align:left;margin-left:357.3pt;margin-top:68.95pt;width:19.5pt;height:.05pt;flip:x;z-index:2511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" strokecolor="red" strokeweight="2.5pt"/>
            </w:pict>
          </mc:Fallback>
        </mc:AlternateContent>
      </w:r>
      <w:r w:rsidR="00DD7F5E" w:rsidRPr="00D23DA9">
        <w:rPr>
          <w:noProof/>
        </w:rPr>
        <mc:AlternateContent>
          <mc:Choice Requires="wps">
            <w:drawing>
              <wp:anchor distT="0" distB="0" distL="114300" distR="114300" simplePos="0" relativeHeight="251184640" behindDoc="0" locked="0" layoutInCell="1" allowOverlap="1" wp14:anchorId="429D07E0" wp14:editId="54DB3DB5">
                <wp:simplePos x="0" y="0"/>
                <wp:positionH relativeFrom="column">
                  <wp:posOffset>4537710</wp:posOffset>
                </wp:positionH>
                <wp:positionV relativeFrom="paragraph">
                  <wp:posOffset>1532890</wp:posOffset>
                </wp:positionV>
                <wp:extent cx="247650" cy="635"/>
                <wp:effectExtent l="19050" t="18415" r="19050" b="19050"/>
                <wp:wrapNone/>
                <wp:docPr id="1860" name="AutoShap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5E5B06" id="AutoShape 183" o:spid="_x0000_s1026" type="#_x0000_t32" style="position:absolute;left:0;text-align:left;margin-left:357.3pt;margin-top:120.7pt;width:19.5pt;height:.05pt;flip:x;z-index:2511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" strokecolor="red" strokeweight="2.5pt"/>
            </w:pict>
          </mc:Fallback>
        </mc:AlternateContent>
      </w:r>
      <w:r w:rsidR="00DD7F5E" w:rsidRPr="00D23DA9">
        <w:rPr>
          <w:noProof/>
        </w:rPr>
        <mc:AlternateContent>
          <mc:Choice Requires="wps">
            <w:drawing>
              <wp:anchor distT="0" distB="0" distL="114300" distR="114300" simplePos="0" relativeHeight="251182592" behindDoc="0" locked="0" layoutInCell="1" allowOverlap="1" wp14:anchorId="6CA5D202" wp14:editId="79DB1B2C">
                <wp:simplePos x="0" y="0"/>
                <wp:positionH relativeFrom="column">
                  <wp:posOffset>908685</wp:posOffset>
                </wp:positionH>
                <wp:positionV relativeFrom="paragraph">
                  <wp:posOffset>933450</wp:posOffset>
                </wp:positionV>
                <wp:extent cx="219075" cy="0"/>
                <wp:effectExtent l="19050" t="19050" r="19050" b="19050"/>
                <wp:wrapNone/>
                <wp:docPr id="1858" name="AutoShap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82DDD7" id="AutoShape 181" o:spid="_x0000_s1026" type="#_x0000_t32" style="position:absolute;left:0;text-align:left;margin-left:71.55pt;margin-top:73.5pt;width:17.25pt;height:0;flip:x;z-index:2511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" strokecolor="red" strokeweight="2.5pt"/>
            </w:pict>
          </mc:Fallback>
        </mc:AlternateContent>
      </w:r>
      <w:r w:rsidR="009B1954" w:rsidRPr="00D23DA9">
        <w:rPr>
          <w:rFonts w:hint="eastAsia"/>
        </w:rPr>
        <w:tab/>
      </w:r>
      <w:r w:rsidR="009B1954" w:rsidRPr="00D23DA9">
        <w:rPr>
          <w:rFonts w:hint="eastAsia"/>
        </w:rPr>
        <w:tab/>
      </w:r>
      <w:r w:rsidR="00CB7334">
        <w:rPr>
          <w:noProof/>
        </w:rPr>
        <w:drawing>
          <wp:inline distT="0" distB="0" distL="0" distR="0" wp14:anchorId="321DE846" wp14:editId="65AE5FB1">
            <wp:extent cx="3528000" cy="2667048"/>
            <wp:effectExtent l="0" t="0" r="0" b="0"/>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528000" cy="2667048"/>
                    </a:xfrm>
                    <a:prstGeom prst="rect">
                      <a:avLst/>
                    </a:prstGeom>
                  </pic:spPr>
                </pic:pic>
              </a:graphicData>
            </a:graphic>
          </wp:inline>
        </w:drawing>
      </w:r>
    </w:p>
    <w:p w14:paraId="6B6A6947" w14:textId="77777777" w:rsidR="00361EEA" w:rsidRPr="00D23DA9" w:rsidRDefault="00DD7F5E" w:rsidP="00E04F42">
      <w:r w:rsidRPr="00D23DA9">
        <w:rPr>
          <w:noProof/>
        </w:rPr>
        <mc:AlternateContent>
          <mc:Choice Requires="wps">
            <w:drawing>
              <wp:anchor distT="0" distB="0" distL="114300" distR="114300" simplePos="0" relativeHeight="251190784" behindDoc="0" locked="0" layoutInCell="1" allowOverlap="1" wp14:anchorId="37AC5ACD" wp14:editId="6D99FB1D">
                <wp:simplePos x="0" y="0"/>
                <wp:positionH relativeFrom="column">
                  <wp:posOffset>3762375</wp:posOffset>
                </wp:positionH>
                <wp:positionV relativeFrom="paragraph">
                  <wp:posOffset>142240</wp:posOffset>
                </wp:positionV>
                <wp:extent cx="946785" cy="561340"/>
                <wp:effectExtent l="5715" t="8890" r="0" b="1270"/>
                <wp:wrapNone/>
                <wp:docPr id="1856"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785" cy="5613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79DA2D" w14:textId="6D472C23" w:rsidR="00BB492B" w:rsidRPr="000C3054" w:rsidRDefault="00BB492B" w:rsidP="009B1954">
                            <w:pPr>
                              <w:rPr>
                                <w:rFonts w:asciiTheme="minorEastAsia" w:hAnsiTheme="minorEastAsia"/>
                                <w:szCs w:val="21"/>
                              </w:rPr>
                            </w:pPr>
                            <w:r>
                              <w:rPr>
                                <w:rFonts w:asciiTheme="minorEastAsia" w:hAnsiTheme="minorEastAsia" w:hint="eastAsia"/>
                                <w:szCs w:val="21"/>
                              </w:rPr>
                              <w:t>③</w:t>
                            </w:r>
                            <w:r w:rsidR="00C7721D">
                              <w:rPr>
                                <w:rFonts w:asciiTheme="minorEastAsia" w:hAnsiTheme="minorEastAsia" w:hint="eastAsia"/>
                                <w:color w:val="FFFFFF" w:themeColor="background1"/>
                                <w:szCs w:val="21"/>
                                <w:shd w:val="clear" w:color="auto" w:fill="000000" w:themeFill="text1"/>
                              </w:rPr>
                              <w:t>返</w:t>
                            </w:r>
                            <w:r w:rsidR="00CB7334">
                              <w:rPr>
                                <w:rFonts w:asciiTheme="minorEastAsia" w:hAnsiTheme="minorEastAsia" w:hint="eastAsia"/>
                                <w:color w:val="FFFFFF" w:themeColor="background1"/>
                                <w:szCs w:val="21"/>
                                <w:shd w:val="clear" w:color="auto" w:fill="000000" w:themeFill="text1"/>
                              </w:rPr>
                              <w:t>戻</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7AC5ACD" id="AutoShape 189" o:spid="_x0000_s1128" style="position:absolute;left:0;text-align:left;margin-left:296.25pt;margin-top:11.2pt;width:74.55pt;height:44.2pt;z-index:2511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" stroked="f">
                <v:textbox inset=".2mm,.2mm,.2mm,.2mm">
                  <w:txbxContent>
                    <w:p w14:paraId="6A79DA2D" w14:textId="6D472C23" w:rsidR="00BB492B" w:rsidRPr="000C3054" w:rsidRDefault="00BB492B" w:rsidP="009B1954">
                      <w:pPr>
                        <w:rPr>
                          <w:rFonts w:asciiTheme="minorEastAsia" w:hAnsiTheme="minorEastAsia"/>
                          <w:szCs w:val="21"/>
                        </w:rPr>
                      </w:pPr>
                      <w:r>
                        <w:rPr>
                          <w:rFonts w:asciiTheme="minorEastAsia" w:hAnsiTheme="minorEastAsia" w:hint="eastAsia"/>
                          <w:szCs w:val="21"/>
                        </w:rPr>
                        <w:t>③</w:t>
                      </w:r>
                      <w:r w:rsidR="00C7721D">
                        <w:rPr>
                          <w:rFonts w:asciiTheme="minorEastAsia" w:hAnsiTheme="minorEastAsia" w:hint="eastAsia"/>
                          <w:color w:val="FFFFFF" w:themeColor="background1"/>
                          <w:szCs w:val="21"/>
                          <w:shd w:val="clear" w:color="auto" w:fill="000000" w:themeFill="text1"/>
                        </w:rPr>
                        <w:t>返</w:t>
                      </w:r>
                      <w:r w:rsidR="00CB7334">
                        <w:rPr>
                          <w:rFonts w:asciiTheme="minorEastAsia" w:hAnsiTheme="minorEastAsia" w:hint="eastAsia"/>
                          <w:color w:val="FFFFFF" w:themeColor="background1"/>
                          <w:szCs w:val="21"/>
                          <w:shd w:val="clear" w:color="auto" w:fill="000000" w:themeFill="text1"/>
                        </w:rPr>
                        <w:t>戻</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191808" behindDoc="0" locked="0" layoutInCell="1" allowOverlap="1" wp14:anchorId="0DCA9250" wp14:editId="4743845E">
                <wp:simplePos x="0" y="0"/>
                <wp:positionH relativeFrom="column">
                  <wp:posOffset>451485</wp:posOffset>
                </wp:positionH>
                <wp:positionV relativeFrom="paragraph">
                  <wp:posOffset>142240</wp:posOffset>
                </wp:positionV>
                <wp:extent cx="2943225" cy="800735"/>
                <wp:effectExtent l="0" t="8890" r="0" b="0"/>
                <wp:wrapNone/>
                <wp:docPr id="1855"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800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E473A7" w14:textId="77777777" w:rsidR="00BB492B" w:rsidRDefault="00BB492B" w:rsidP="009B1954">
                            <w:pPr>
                              <w:rPr>
                                <w:rFonts w:asciiTheme="minorEastAsia" w:hAnsiTheme="minorEastAsia"/>
                                <w:szCs w:val="21"/>
                              </w:rPr>
                            </w:pPr>
                            <w:r>
                              <w:rPr>
                                <w:rFonts w:asciiTheme="minorEastAsia" w:hAnsiTheme="minorEastAsia" w:hint="eastAsia"/>
                                <w:szCs w:val="21"/>
                              </w:rPr>
                              <w:t>※返戻日は、本日の日付になるので、必要に応じて変更できます。</w:t>
                            </w:r>
                          </w:p>
                          <w:p w14:paraId="273593CD" w14:textId="77777777" w:rsidR="00BB492B" w:rsidRPr="00A200E2" w:rsidRDefault="00BB492B" w:rsidP="009B1954">
                            <w:pPr>
                              <w:rPr>
                                <w:rFonts w:asciiTheme="minorEastAsia" w:hAnsiTheme="minorEastAsia"/>
                                <w:szCs w:val="21"/>
                              </w:rPr>
                            </w:pPr>
                            <w:r>
                              <w:rPr>
                                <w:rFonts w:asciiTheme="minorEastAsia" w:hAnsiTheme="minorEastAsia" w:hint="eastAsia"/>
                                <w:szCs w:val="21"/>
                              </w:rPr>
                              <w:t>（問い合わせ日を登録することもできます。）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DCA9250" id="AutoShape 190" o:spid="_x0000_s1129" style="position:absolute;left:0;text-align:left;margin-left:35.55pt;margin-top:11.2pt;width:231.75pt;height:63.05pt;z-index:25119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" stroked="f">
                <v:textbox inset=".2mm,.2mm,.2mm,.2mm">
                  <w:txbxContent>
                    <w:p w14:paraId="10E473A7" w14:textId="77777777" w:rsidR="00BB492B" w:rsidRDefault="00BB492B" w:rsidP="009B1954">
                      <w:pPr>
                        <w:rPr>
                          <w:rFonts w:asciiTheme="minorEastAsia" w:hAnsiTheme="minorEastAsia"/>
                          <w:szCs w:val="21"/>
                        </w:rPr>
                      </w:pPr>
                      <w:r>
                        <w:rPr>
                          <w:rFonts w:asciiTheme="minorEastAsia" w:hAnsiTheme="minorEastAsia" w:hint="eastAsia"/>
                          <w:szCs w:val="21"/>
                        </w:rPr>
                        <w:t>※返戻日は、本日の日付になるので、必要に応じて変更できます。</w:t>
                      </w:r>
                    </w:p>
                    <w:p w14:paraId="273593CD" w14:textId="77777777" w:rsidR="00BB492B" w:rsidRPr="00A200E2" w:rsidRDefault="00BB492B" w:rsidP="009B1954">
                      <w:pPr>
                        <w:rPr>
                          <w:rFonts w:asciiTheme="minorEastAsia" w:hAnsiTheme="minorEastAsia"/>
                          <w:szCs w:val="21"/>
                        </w:rPr>
                      </w:pPr>
                      <w:r>
                        <w:rPr>
                          <w:rFonts w:asciiTheme="minorEastAsia" w:hAnsiTheme="minorEastAsia" w:hint="eastAsia"/>
                          <w:szCs w:val="21"/>
                        </w:rPr>
                        <w:t>（問い合わせ日を登録することもできます。）</w:t>
                      </w:r>
                    </w:p>
                  </w:txbxContent>
                </v:textbox>
              </v:roundrect>
            </w:pict>
          </mc:Fallback>
        </mc:AlternateContent>
      </w:r>
    </w:p>
    <w:p w14:paraId="6C55AC38" w14:textId="77777777" w:rsidR="00361EEA" w:rsidRPr="00D23DA9" w:rsidRDefault="00361EEA" w:rsidP="00E04F42"/>
    <w:p w14:paraId="2DBCE20C" w14:textId="77777777" w:rsidR="009B1954" w:rsidRPr="00D23DA9" w:rsidRDefault="009B1954" w:rsidP="00E04F42"/>
    <w:p w14:paraId="4238AA05" w14:textId="77777777" w:rsidR="009B1954" w:rsidRPr="00D23DA9" w:rsidRDefault="009B1954" w:rsidP="00E04F42"/>
    <w:p w14:paraId="12DF5C7C" w14:textId="77777777" w:rsidR="009B1954" w:rsidRPr="00D23DA9" w:rsidRDefault="009B1954" w:rsidP="00E04F42"/>
    <w:p w14:paraId="1DEBAC48" w14:textId="37245483" w:rsidR="00967110" w:rsidRPr="00D23DA9" w:rsidRDefault="00D049E3" w:rsidP="00967110">
      <w:r w:rsidRPr="00D23DA9">
        <w:rPr>
          <w:noProof/>
        </w:rPr>
        <mc:AlternateContent>
          <mc:Choice Requires="wps">
            <w:drawing>
              <wp:anchor distT="0" distB="0" distL="114300" distR="114300" simplePos="0" relativeHeight="251195904" behindDoc="0" locked="0" layoutInCell="1" allowOverlap="1" wp14:anchorId="6C352455" wp14:editId="0439D54E">
                <wp:simplePos x="0" y="0"/>
                <wp:positionH relativeFrom="column">
                  <wp:posOffset>1804035</wp:posOffset>
                </wp:positionH>
                <wp:positionV relativeFrom="paragraph">
                  <wp:posOffset>676275</wp:posOffset>
                </wp:positionV>
                <wp:extent cx="428625" cy="0"/>
                <wp:effectExtent l="19050" t="19050" r="9525" b="19050"/>
                <wp:wrapNone/>
                <wp:docPr id="1853"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86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D5DA0" id="AutoShape 194" o:spid="_x0000_s1026" type="#_x0000_t32" style="position:absolute;left:0;text-align:left;margin-left:142.05pt;margin-top:53.25pt;width:33.75pt;height:0;flip:x;z-index:2511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" strokecolor="red" strokeweight="2.5pt"/>
            </w:pict>
          </mc:Fallback>
        </mc:AlternateContent>
      </w:r>
      <w:r w:rsidR="00DD7F5E" w:rsidRPr="00D23DA9">
        <w:rPr>
          <w:noProof/>
        </w:rPr>
        <mc:AlternateContent>
          <mc:Choice Requires="wps">
            <w:drawing>
              <wp:anchor distT="0" distB="0" distL="114300" distR="114300" simplePos="0" relativeHeight="251197952" behindDoc="0" locked="0" layoutInCell="1" allowOverlap="1" wp14:anchorId="6F0CDAE9" wp14:editId="39B8CBEE">
                <wp:simplePos x="0" y="0"/>
                <wp:positionH relativeFrom="column">
                  <wp:posOffset>195580</wp:posOffset>
                </wp:positionH>
                <wp:positionV relativeFrom="paragraph">
                  <wp:posOffset>485775</wp:posOffset>
                </wp:positionV>
                <wp:extent cx="1627505" cy="370840"/>
                <wp:effectExtent l="1270" t="0" r="0" b="635"/>
                <wp:wrapNone/>
                <wp:docPr id="1854" name="AutoShap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7505" cy="3708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4742B2" w14:textId="77777777" w:rsidR="00BB492B" w:rsidRPr="000C3054" w:rsidRDefault="00BB492B" w:rsidP="009B1954">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F0CDAE9" id="AutoShape 196" o:spid="_x0000_s1130" style="position:absolute;left:0;text-align:left;margin-left:15.4pt;margin-top:38.25pt;width:128.15pt;height:29.2pt;z-index:25119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" stroked="f">
                <v:textbox inset=".2mm,.2mm,.2mm,.2mm">
                  <w:txbxContent>
                    <w:p w14:paraId="754742B2" w14:textId="77777777" w:rsidR="00BB492B" w:rsidRPr="000C3054" w:rsidRDefault="00BB492B" w:rsidP="009B1954">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9B1954" w:rsidRPr="00D23DA9">
        <w:rPr>
          <w:rFonts w:hint="eastAsia"/>
        </w:rPr>
        <w:tab/>
      </w:r>
      <w:r w:rsidR="009B1954" w:rsidRPr="00D23DA9">
        <w:rPr>
          <w:rFonts w:hint="eastAsia"/>
        </w:rPr>
        <w:tab/>
      </w:r>
      <w:r w:rsidR="009B1954" w:rsidRPr="00D23DA9">
        <w:rPr>
          <w:rFonts w:hint="eastAsia"/>
        </w:rPr>
        <w:tab/>
      </w:r>
      <w:r w:rsidR="009B1954" w:rsidRPr="00D23DA9">
        <w:rPr>
          <w:rFonts w:hint="eastAsia"/>
        </w:rPr>
        <w:tab/>
      </w:r>
      <w:r w:rsidR="009B1954" w:rsidRPr="00D23DA9">
        <w:rPr>
          <w:rFonts w:hint="eastAsia"/>
          <w:noProof/>
        </w:rPr>
        <w:drawing>
          <wp:inline distT="0" distB="0" distL="0" distR="0" wp14:anchorId="51521522" wp14:editId="017444F4">
            <wp:extent cx="1304925" cy="819150"/>
            <wp:effectExtent l="19050" t="0" r="9525" b="0"/>
            <wp:docPr id="160"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8" cstate="print"/>
                    <a:srcRect/>
                    <a:stretch>
                      <a:fillRect/>
                    </a:stretch>
                  </pic:blipFill>
                  <pic:spPr bwMode="auto">
                    <a:xfrm>
                      <a:off x="0" y="0"/>
                      <a:ext cx="1304925" cy="819150"/>
                    </a:xfrm>
                    <a:prstGeom prst="rect">
                      <a:avLst/>
                    </a:prstGeom>
                    <a:noFill/>
                    <a:ln w="9525">
                      <a:noFill/>
                      <a:miter lim="800000"/>
                      <a:headEnd/>
                      <a:tailEnd/>
                    </a:ln>
                  </pic:spPr>
                </pic:pic>
              </a:graphicData>
            </a:graphic>
          </wp:inline>
        </w:drawing>
      </w:r>
    </w:p>
    <w:p w14:paraId="753D1893" w14:textId="7AE56893" w:rsidR="00A020C9" w:rsidRPr="00D23DA9" w:rsidRDefault="0007783C" w:rsidP="00967110">
      <w:r w:rsidRPr="00D23DA9">
        <w:rPr>
          <w:noProof/>
        </w:rPr>
        <mc:AlternateContent>
          <mc:Choice Requires="wps">
            <w:drawing>
              <wp:anchor distT="0" distB="0" distL="114300" distR="114300" simplePos="0" relativeHeight="251196928" behindDoc="0" locked="0" layoutInCell="1" allowOverlap="1" wp14:anchorId="387BE941" wp14:editId="6485EFCC">
                <wp:simplePos x="0" y="0"/>
                <wp:positionH relativeFrom="column">
                  <wp:posOffset>1804035</wp:posOffset>
                </wp:positionH>
                <wp:positionV relativeFrom="paragraph">
                  <wp:posOffset>2504440</wp:posOffset>
                </wp:positionV>
                <wp:extent cx="428625" cy="635"/>
                <wp:effectExtent l="19050" t="19050" r="9525" b="37465"/>
                <wp:wrapNone/>
                <wp:docPr id="1851"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86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29ECCE" id="AutoShape 195" o:spid="_x0000_s1026" type="#_x0000_t32" style="position:absolute;left:0;text-align:left;margin-left:142.05pt;margin-top:197.2pt;width:33.75pt;height:.05pt;flip:x;z-index:2511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" strokecolor="red" strokeweight="2.5pt"/>
            </w:pict>
          </mc:Fallback>
        </mc:AlternateContent>
      </w:r>
      <w:r w:rsidR="00DD7F5E" w:rsidRPr="00D23DA9">
        <w:rPr>
          <w:noProof/>
        </w:rPr>
        <mc:AlternateContent>
          <mc:Choice Requires="wps">
            <w:drawing>
              <wp:anchor distT="0" distB="0" distL="114300" distR="114300" simplePos="0" relativeHeight="251202048" behindDoc="0" locked="0" layoutInCell="1" allowOverlap="1" wp14:anchorId="39AC22A3" wp14:editId="014D56EE">
                <wp:simplePos x="0" y="0"/>
                <wp:positionH relativeFrom="column">
                  <wp:posOffset>271780</wp:posOffset>
                </wp:positionH>
                <wp:positionV relativeFrom="paragraph">
                  <wp:posOffset>2286000</wp:posOffset>
                </wp:positionV>
                <wp:extent cx="1676400" cy="371475"/>
                <wp:effectExtent l="1270" t="0" r="8255" b="0"/>
                <wp:wrapNone/>
                <wp:docPr id="1852" name="AutoShap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371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B8A1BDC" w14:textId="77777777" w:rsidR="00BB492B" w:rsidRPr="000C3054" w:rsidRDefault="00BB492B" w:rsidP="009B1954">
                            <w:pPr>
                              <w:rPr>
                                <w:rFonts w:asciiTheme="minorEastAsia" w:hAnsiTheme="minorEastAsia"/>
                                <w:szCs w:val="21"/>
                              </w:rPr>
                            </w:pPr>
                            <w:r>
                              <w:rPr>
                                <w:rFonts w:asciiTheme="minorEastAsia" w:hAnsiTheme="minorEastAsia" w:hint="eastAsia"/>
                                <w:szCs w:val="21"/>
                              </w:rPr>
                              <w:t>⑤</w:t>
                            </w:r>
                            <w:r w:rsidRPr="009B1954">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9AC22A3" id="AutoShape 201" o:spid="_x0000_s1131" style="position:absolute;left:0;text-align:left;margin-left:21.4pt;margin-top:180pt;width:132pt;height:29.25pt;z-index:25120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" stroked="f">
                <v:textbox inset=".2mm,.2mm,.2mm,.2mm">
                  <w:txbxContent>
                    <w:p w14:paraId="4B8A1BDC" w14:textId="77777777" w:rsidR="00BB492B" w:rsidRPr="000C3054" w:rsidRDefault="00BB492B" w:rsidP="009B1954">
                      <w:pPr>
                        <w:rPr>
                          <w:rFonts w:asciiTheme="minorEastAsia" w:hAnsiTheme="minorEastAsia"/>
                          <w:szCs w:val="21"/>
                        </w:rPr>
                      </w:pPr>
                      <w:r>
                        <w:rPr>
                          <w:rFonts w:asciiTheme="minorEastAsia" w:hAnsiTheme="minorEastAsia" w:hint="eastAsia"/>
                          <w:szCs w:val="21"/>
                        </w:rPr>
                        <w:t>⑤</w:t>
                      </w:r>
                      <w:r w:rsidRPr="009B1954">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v:textbox>
              </v:roundrect>
            </w:pict>
          </mc:Fallback>
        </mc:AlternateContent>
      </w:r>
      <w:r w:rsidR="009B1954" w:rsidRPr="00D23DA9">
        <w:rPr>
          <w:rFonts w:hint="eastAsia"/>
        </w:rPr>
        <w:tab/>
      </w:r>
      <w:r w:rsidR="009B1954" w:rsidRPr="00D23DA9">
        <w:rPr>
          <w:rFonts w:hint="eastAsia"/>
        </w:rPr>
        <w:tab/>
      </w:r>
      <w:r w:rsidR="009B1954" w:rsidRPr="00D23DA9">
        <w:rPr>
          <w:rFonts w:hint="eastAsia"/>
        </w:rPr>
        <w:tab/>
      </w:r>
      <w:r w:rsidR="009B1954" w:rsidRPr="00D23DA9">
        <w:rPr>
          <w:rFonts w:hint="eastAsia"/>
        </w:rPr>
        <w:tab/>
      </w:r>
      <w:r w:rsidR="009B1954" w:rsidRPr="00D23DA9">
        <w:rPr>
          <w:rFonts w:hint="eastAsia"/>
          <w:noProof/>
        </w:rPr>
        <w:drawing>
          <wp:inline distT="0" distB="0" distL="0" distR="0" wp14:anchorId="76F52C5B" wp14:editId="0F0CA408">
            <wp:extent cx="3528060" cy="2659380"/>
            <wp:effectExtent l="19050" t="0" r="0" b="0"/>
            <wp:docPr id="161"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cstate="print"/>
                    <a:srcRect/>
                    <a:stretch>
                      <a:fillRect/>
                    </a:stretch>
                  </pic:blipFill>
                  <pic:spPr bwMode="auto">
                    <a:xfrm>
                      <a:off x="0" y="0"/>
                      <a:ext cx="3528060" cy="2659380"/>
                    </a:xfrm>
                    <a:prstGeom prst="rect">
                      <a:avLst/>
                    </a:prstGeom>
                    <a:noFill/>
                    <a:ln w="9525">
                      <a:noFill/>
                      <a:miter lim="800000"/>
                      <a:headEnd/>
                      <a:tailEnd/>
                    </a:ln>
                  </pic:spPr>
                </pic:pic>
              </a:graphicData>
            </a:graphic>
          </wp:inline>
        </w:drawing>
      </w:r>
    </w:p>
    <w:p w14:paraId="43E4B81D" w14:textId="77777777" w:rsidR="00087C1D" w:rsidRPr="00D23DA9" w:rsidRDefault="00DD7F5E" w:rsidP="00967110">
      <w:r w:rsidRPr="00D23DA9">
        <w:rPr>
          <w:noProof/>
        </w:rPr>
        <mc:AlternateContent>
          <mc:Choice Requires="wps">
            <w:drawing>
              <wp:anchor distT="0" distB="0" distL="114300" distR="114300" simplePos="0" relativeHeight="251204096" behindDoc="0" locked="0" layoutInCell="1" allowOverlap="1" wp14:anchorId="208AA633" wp14:editId="72FD89E4">
                <wp:simplePos x="0" y="0"/>
                <wp:positionH relativeFrom="column">
                  <wp:posOffset>241935</wp:posOffset>
                </wp:positionH>
                <wp:positionV relativeFrom="paragraph">
                  <wp:posOffset>486410</wp:posOffset>
                </wp:positionV>
                <wp:extent cx="1581150" cy="370840"/>
                <wp:effectExtent l="0" t="635" r="0" b="0"/>
                <wp:wrapNone/>
                <wp:docPr id="1850" name="AutoShap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3708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A90536" w14:textId="77777777" w:rsidR="00BB492B" w:rsidRPr="000C3054" w:rsidRDefault="00BB492B" w:rsidP="009B1954">
                            <w:pPr>
                              <w:rPr>
                                <w:rFonts w:asciiTheme="minorEastAsia" w:hAnsiTheme="minorEastAsia"/>
                                <w:szCs w:val="21"/>
                              </w:rPr>
                            </w:pPr>
                            <w:r>
                              <w:rPr>
                                <w:rFonts w:asciiTheme="minorEastAsia" w:hAnsiTheme="minorEastAsia" w:hint="eastAsia"/>
                                <w:szCs w:val="21"/>
                              </w:rPr>
                              <w:t>⑥</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08AA633" id="AutoShape 203" o:spid="_x0000_s1132" style="position:absolute;left:0;text-align:left;margin-left:19.05pt;margin-top:38.3pt;width:124.5pt;height:29.2pt;z-index:2512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" stroked="f">
                <v:textbox inset=".2mm,.2mm,.2mm,.2mm">
                  <w:txbxContent>
                    <w:p w14:paraId="32A90536" w14:textId="77777777" w:rsidR="00BB492B" w:rsidRPr="000C3054" w:rsidRDefault="00BB492B" w:rsidP="009B1954">
                      <w:pPr>
                        <w:rPr>
                          <w:rFonts w:asciiTheme="minorEastAsia" w:hAnsiTheme="minorEastAsia"/>
                          <w:szCs w:val="21"/>
                        </w:rPr>
                      </w:pPr>
                      <w:r>
                        <w:rPr>
                          <w:rFonts w:asciiTheme="minorEastAsia" w:hAnsiTheme="minorEastAsia" w:hint="eastAsia"/>
                          <w:szCs w:val="21"/>
                        </w:rPr>
                        <w:t>⑥</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203072" behindDoc="0" locked="0" layoutInCell="1" allowOverlap="1" wp14:anchorId="3D01C279" wp14:editId="039FE402">
                <wp:simplePos x="0" y="0"/>
                <wp:positionH relativeFrom="column">
                  <wp:posOffset>1823085</wp:posOffset>
                </wp:positionH>
                <wp:positionV relativeFrom="paragraph">
                  <wp:posOffset>667385</wp:posOffset>
                </wp:positionV>
                <wp:extent cx="733425" cy="635"/>
                <wp:effectExtent l="19050" t="19685" r="19050" b="17780"/>
                <wp:wrapNone/>
                <wp:docPr id="1849"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34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AB636C" id="AutoShape 202" o:spid="_x0000_s1026" type="#_x0000_t32" style="position:absolute;left:0;text-align:left;margin-left:143.55pt;margin-top:52.55pt;width:57.75pt;height:.05pt;flip:x;z-index:2512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" strokecolor="red" strokeweight="2.5pt"/>
            </w:pict>
          </mc:Fallback>
        </mc:AlternateContent>
      </w:r>
      <w:r w:rsidR="009B1954" w:rsidRPr="00D23DA9">
        <w:rPr>
          <w:rFonts w:hint="eastAsia"/>
        </w:rPr>
        <w:tab/>
      </w:r>
      <w:r w:rsidR="009B1954" w:rsidRPr="00D23DA9">
        <w:rPr>
          <w:rFonts w:hint="eastAsia"/>
        </w:rPr>
        <w:tab/>
      </w:r>
      <w:r w:rsidR="009B1954" w:rsidRPr="00D23DA9">
        <w:rPr>
          <w:rFonts w:hint="eastAsia"/>
        </w:rPr>
        <w:tab/>
      </w:r>
      <w:r w:rsidR="009B1954" w:rsidRPr="00D23DA9">
        <w:rPr>
          <w:rFonts w:hint="eastAsia"/>
        </w:rPr>
        <w:tab/>
      </w:r>
      <w:r w:rsidR="009B1954" w:rsidRPr="00D23DA9">
        <w:rPr>
          <w:rFonts w:hint="eastAsia"/>
          <w:noProof/>
        </w:rPr>
        <w:drawing>
          <wp:inline distT="0" distB="0" distL="0" distR="0" wp14:anchorId="7C1C8061" wp14:editId="27FAD973">
            <wp:extent cx="1309688" cy="819150"/>
            <wp:effectExtent l="19050" t="0" r="4762" b="0"/>
            <wp:docPr id="168"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cstate="print"/>
                    <a:srcRect/>
                    <a:stretch>
                      <a:fillRect/>
                    </a:stretch>
                  </pic:blipFill>
                  <pic:spPr bwMode="auto">
                    <a:xfrm>
                      <a:off x="0" y="0"/>
                      <a:ext cx="1309688" cy="819150"/>
                    </a:xfrm>
                    <a:prstGeom prst="rect">
                      <a:avLst/>
                    </a:prstGeom>
                    <a:noFill/>
                    <a:ln w="9525">
                      <a:noFill/>
                      <a:miter lim="800000"/>
                      <a:headEnd/>
                      <a:tailEnd/>
                    </a:ln>
                  </pic:spPr>
                </pic:pic>
              </a:graphicData>
            </a:graphic>
          </wp:inline>
        </w:drawing>
      </w:r>
    </w:p>
    <w:p w14:paraId="3877FBFD" w14:textId="77777777" w:rsidR="003F39EC" w:rsidRPr="00D23DA9" w:rsidRDefault="003F39EC">
      <w:pPr>
        <w:widowControl/>
        <w:jc w:val="left"/>
      </w:pPr>
      <w:r w:rsidRPr="00D23DA9">
        <w:br w:type="page"/>
      </w:r>
    </w:p>
    <w:p w14:paraId="6E0AEF60" w14:textId="77777777" w:rsidR="009B1954" w:rsidRPr="00D23DA9" w:rsidRDefault="00DD7F5E" w:rsidP="00967110">
      <w:r w:rsidRPr="00D23DA9">
        <w:rPr>
          <w:noProof/>
        </w:rPr>
        <w:lastRenderedPageBreak/>
        <mc:AlternateContent>
          <mc:Choice Requires="wps">
            <w:drawing>
              <wp:anchor distT="0" distB="0" distL="114300" distR="114300" simplePos="0" relativeHeight="251198976" behindDoc="0" locked="0" layoutInCell="1" allowOverlap="1" wp14:anchorId="08353BB7" wp14:editId="5D74D782">
                <wp:simplePos x="0" y="0"/>
                <wp:positionH relativeFrom="column">
                  <wp:posOffset>184785</wp:posOffset>
                </wp:positionH>
                <wp:positionV relativeFrom="paragraph">
                  <wp:posOffset>209550</wp:posOffset>
                </wp:positionV>
                <wp:extent cx="1638300" cy="990600"/>
                <wp:effectExtent l="0" t="0" r="0" b="0"/>
                <wp:wrapNone/>
                <wp:docPr id="1848"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9906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5818FB9" w14:textId="443353C1" w:rsidR="00BB492B" w:rsidRDefault="00C7721D" w:rsidP="009B1954">
                            <w:pPr>
                              <w:rPr>
                                <w:rFonts w:asciiTheme="minorEastAsia" w:hAnsiTheme="minorEastAsia"/>
                                <w:szCs w:val="21"/>
                              </w:rPr>
                            </w:pPr>
                            <w:r>
                              <w:rPr>
                                <w:rFonts w:asciiTheme="minorEastAsia" w:hAnsiTheme="minorEastAsia" w:hint="eastAsia"/>
                                <w:szCs w:val="21"/>
                              </w:rPr>
                              <w:t>返</w:t>
                            </w:r>
                            <w:r w:rsidR="00CB7334">
                              <w:rPr>
                                <w:rFonts w:asciiTheme="minorEastAsia" w:hAnsiTheme="minorEastAsia" w:hint="eastAsia"/>
                                <w:szCs w:val="21"/>
                              </w:rPr>
                              <w:t>戻</w:t>
                            </w:r>
                            <w:r w:rsidR="00BB492B">
                              <w:rPr>
                                <w:rFonts w:asciiTheme="minorEastAsia" w:hAnsiTheme="minorEastAsia" w:hint="eastAsia"/>
                                <w:szCs w:val="21"/>
                              </w:rPr>
                              <w:t>が完了すると、右図のように返戻情報が登録されます。</w:t>
                            </w:r>
                          </w:p>
                          <w:p w14:paraId="66738106" w14:textId="77777777" w:rsidR="00BB492B" w:rsidRPr="007E0DEB" w:rsidRDefault="00BB492B" w:rsidP="009B1954">
                            <w:pPr>
                              <w:rPr>
                                <w:rFonts w:asciiTheme="minorEastAsia" w:hAnsiTheme="minorEastAsia"/>
                                <w:szCs w:val="21"/>
                              </w:rPr>
                            </w:pPr>
                            <w:r>
                              <w:rPr>
                                <w:rFonts w:asciiTheme="minorEastAsia" w:hAnsiTheme="minorEastAsia" w:hint="eastAsia"/>
                                <w:szCs w:val="21"/>
                              </w:rPr>
                              <w:t>（世帯構成員、全員分）</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8353BB7" id="AutoShape 198" o:spid="_x0000_s1133" style="position:absolute;left:0;text-align:left;margin-left:14.55pt;margin-top:16.5pt;width:129pt;height:78pt;z-index:25119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" stroked="f">
                <v:textbox inset=".2mm,.2mm,.2mm,.2mm">
                  <w:txbxContent>
                    <w:p w14:paraId="55818FB9" w14:textId="443353C1" w:rsidR="00BB492B" w:rsidRDefault="00C7721D" w:rsidP="009B1954">
                      <w:pPr>
                        <w:rPr>
                          <w:rFonts w:asciiTheme="minorEastAsia" w:hAnsiTheme="minorEastAsia"/>
                          <w:szCs w:val="21"/>
                        </w:rPr>
                      </w:pPr>
                      <w:r>
                        <w:rPr>
                          <w:rFonts w:asciiTheme="minorEastAsia" w:hAnsiTheme="minorEastAsia" w:hint="eastAsia"/>
                          <w:szCs w:val="21"/>
                        </w:rPr>
                        <w:t>返</w:t>
                      </w:r>
                      <w:r w:rsidR="00CB7334">
                        <w:rPr>
                          <w:rFonts w:asciiTheme="minorEastAsia" w:hAnsiTheme="minorEastAsia" w:hint="eastAsia"/>
                          <w:szCs w:val="21"/>
                        </w:rPr>
                        <w:t>戻</w:t>
                      </w:r>
                      <w:r w:rsidR="00BB492B">
                        <w:rPr>
                          <w:rFonts w:asciiTheme="minorEastAsia" w:hAnsiTheme="minorEastAsia" w:hint="eastAsia"/>
                          <w:szCs w:val="21"/>
                        </w:rPr>
                        <w:t>が完了すると、右図のように返戻情報が登録されます。</w:t>
                      </w:r>
                    </w:p>
                    <w:p w14:paraId="66738106" w14:textId="77777777" w:rsidR="00BB492B" w:rsidRPr="007E0DEB" w:rsidRDefault="00BB492B" w:rsidP="009B1954">
                      <w:pPr>
                        <w:rPr>
                          <w:rFonts w:asciiTheme="minorEastAsia" w:hAnsiTheme="minorEastAsia"/>
                          <w:szCs w:val="21"/>
                        </w:rPr>
                      </w:pPr>
                      <w:r>
                        <w:rPr>
                          <w:rFonts w:asciiTheme="minorEastAsia" w:hAnsiTheme="minorEastAsia" w:hint="eastAsia"/>
                          <w:szCs w:val="21"/>
                        </w:rPr>
                        <w:t>（世帯構成員、全員分）</w:t>
                      </w:r>
                    </w:p>
                  </w:txbxContent>
                </v:textbox>
              </v:roundrect>
            </w:pict>
          </mc:Fallback>
        </mc:AlternateContent>
      </w:r>
    </w:p>
    <w:p w14:paraId="348E273E" w14:textId="77777777" w:rsidR="009B1954" w:rsidRPr="00D23DA9" w:rsidRDefault="00DD7F5E" w:rsidP="00967110">
      <w:r w:rsidRPr="00D23DA9">
        <w:rPr>
          <w:noProof/>
        </w:rPr>
        <mc:AlternateContent>
          <mc:Choice Requires="wps">
            <w:drawing>
              <wp:anchor distT="0" distB="0" distL="114300" distR="114300" simplePos="0" relativeHeight="251200000" behindDoc="0" locked="0" layoutInCell="1" allowOverlap="1" wp14:anchorId="2F886C63" wp14:editId="667C820C">
                <wp:simplePos x="0" y="0"/>
                <wp:positionH relativeFrom="column">
                  <wp:posOffset>1813560</wp:posOffset>
                </wp:positionH>
                <wp:positionV relativeFrom="paragraph">
                  <wp:posOffset>381635</wp:posOffset>
                </wp:positionV>
                <wp:extent cx="342900" cy="0"/>
                <wp:effectExtent l="19050" t="19685" r="19050" b="18415"/>
                <wp:wrapNone/>
                <wp:docPr id="1847"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8CBAE7" id="AutoShape 199" o:spid="_x0000_s1026" type="#_x0000_t32" style="position:absolute;left:0;text-align:left;margin-left:142.8pt;margin-top:30.05pt;width:27pt;height:0;flip:x;z-index:2512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" strokecolor="red" strokeweight="2.5pt"/>
            </w:pict>
          </mc:Fallback>
        </mc:AlternateContent>
      </w:r>
      <w:r w:rsidRPr="00D23DA9">
        <w:rPr>
          <w:noProof/>
        </w:rPr>
        <mc:AlternateContent>
          <mc:Choice Requires="wps">
            <w:drawing>
              <wp:anchor distT="0" distB="0" distL="114300" distR="114300" simplePos="0" relativeHeight="251201024" behindDoc="0" locked="0" layoutInCell="1" allowOverlap="1" wp14:anchorId="2A7538E5" wp14:editId="5195EECF">
                <wp:simplePos x="0" y="0"/>
                <wp:positionH relativeFrom="column">
                  <wp:posOffset>2156460</wp:posOffset>
                </wp:positionH>
                <wp:positionV relativeFrom="paragraph">
                  <wp:posOffset>277495</wp:posOffset>
                </wp:positionV>
                <wp:extent cx="1457325" cy="170180"/>
                <wp:effectExtent l="19050" t="20320" r="19050" b="19050"/>
                <wp:wrapNone/>
                <wp:docPr id="1846"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17018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180399" id="AutoShape 200" o:spid="_x0000_s1026" style="position:absolute;left:0;text-align:left;margin-left:169.8pt;margin-top:21.85pt;width:114.75pt;height:13.4pt;z-index:2512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" filled="f" strokecolor="red" strokeweight="2.5pt">
                <v:textbox inset="5.85pt,.7pt,5.85pt,.7pt"/>
              </v:roundrect>
            </w:pict>
          </mc:Fallback>
        </mc:AlternateContent>
      </w:r>
      <w:r w:rsidR="009B1954" w:rsidRPr="00D23DA9">
        <w:rPr>
          <w:rFonts w:hint="eastAsia"/>
        </w:rPr>
        <w:tab/>
      </w:r>
      <w:r w:rsidR="009B1954" w:rsidRPr="00D23DA9">
        <w:rPr>
          <w:rFonts w:hint="eastAsia"/>
        </w:rPr>
        <w:tab/>
      </w:r>
      <w:r w:rsidR="009B1954" w:rsidRPr="00D23DA9">
        <w:rPr>
          <w:rFonts w:hint="eastAsia"/>
        </w:rPr>
        <w:tab/>
      </w:r>
      <w:r w:rsidR="009B1954" w:rsidRPr="00D23DA9">
        <w:rPr>
          <w:rFonts w:hint="eastAsia"/>
        </w:rPr>
        <w:tab/>
      </w:r>
      <w:r w:rsidR="009B1954" w:rsidRPr="00D23DA9">
        <w:rPr>
          <w:rFonts w:hint="eastAsia"/>
          <w:noProof/>
        </w:rPr>
        <w:drawing>
          <wp:inline distT="0" distB="0" distL="0" distR="0" wp14:anchorId="204A85BE" wp14:editId="7FF75CFA">
            <wp:extent cx="1447619" cy="1338450"/>
            <wp:effectExtent l="19050" t="0" r="181" b="0"/>
            <wp:docPr id="173"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cstate="print"/>
                    <a:srcRect/>
                    <a:stretch>
                      <a:fillRect/>
                    </a:stretch>
                  </pic:blipFill>
                  <pic:spPr bwMode="auto">
                    <a:xfrm>
                      <a:off x="0" y="0"/>
                      <a:ext cx="1447619" cy="1338450"/>
                    </a:xfrm>
                    <a:prstGeom prst="rect">
                      <a:avLst/>
                    </a:prstGeom>
                    <a:noFill/>
                    <a:ln w="9525">
                      <a:noFill/>
                      <a:miter lim="800000"/>
                      <a:headEnd/>
                      <a:tailEnd/>
                    </a:ln>
                  </pic:spPr>
                </pic:pic>
              </a:graphicData>
            </a:graphic>
          </wp:inline>
        </w:drawing>
      </w:r>
    </w:p>
    <w:p w14:paraId="4C84489E" w14:textId="77777777" w:rsidR="009B1954" w:rsidRPr="00D23DA9" w:rsidRDefault="009B1954" w:rsidP="00967110"/>
    <w:p w14:paraId="09E2C01A" w14:textId="77777777" w:rsidR="009B1954" w:rsidRPr="00D23DA9" w:rsidRDefault="009B1954" w:rsidP="00967110"/>
    <w:p w14:paraId="5AF04BBB" w14:textId="68C36BC7" w:rsidR="00053B5A" w:rsidRPr="00D23DA9" w:rsidRDefault="00053B5A" w:rsidP="00053B5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CB7334">
        <w:rPr>
          <w:b/>
          <w:sz w:val="28"/>
          <w:szCs w:val="28"/>
          <w:shd w:val="clear" w:color="auto" w:fill="C6D9F1" w:themeFill="text2" w:themeFillTint="33"/>
        </w:rPr>
        <w:t xml:space="preserve">    </w:t>
      </w:r>
    </w:p>
    <w:p w14:paraId="4F963E2B" w14:textId="23DCF3F9" w:rsidR="00053B5A" w:rsidRPr="00D23DA9" w:rsidRDefault="00053B5A" w:rsidP="00053B5A">
      <w:r w:rsidRPr="00D23DA9">
        <w:rPr>
          <w:rFonts w:hint="eastAsia"/>
        </w:rPr>
        <w:tab/>
      </w:r>
      <w:r w:rsidR="00CB7334" w:rsidRPr="00CB7334">
        <w:rPr>
          <w:noProof/>
        </w:rPr>
        <w:drawing>
          <wp:inline distT="0" distB="0" distL="0" distR="0" wp14:anchorId="6E886621" wp14:editId="4FB6E498">
            <wp:extent cx="6120130" cy="400050"/>
            <wp:effectExtent l="0" t="0" r="0" b="0"/>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20130" cy="400050"/>
                    </a:xfrm>
                    <a:prstGeom prst="rect">
                      <a:avLst/>
                    </a:prstGeom>
                  </pic:spPr>
                </pic:pic>
              </a:graphicData>
            </a:graphic>
          </wp:inline>
        </w:drawing>
      </w:r>
    </w:p>
    <w:p w14:paraId="51DBCD6A" w14:textId="77777777" w:rsidR="00053B5A" w:rsidRPr="00D23DA9" w:rsidRDefault="00053B5A" w:rsidP="00053B5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7221"/>
      </w:tblGrid>
      <w:tr w:rsidR="00053B5A" w:rsidRPr="00D23DA9" w14:paraId="25459808" w14:textId="77777777" w:rsidTr="00572529">
        <w:tc>
          <w:tcPr>
            <w:tcW w:w="1250" w:type="pct"/>
            <w:shd w:val="clear" w:color="auto" w:fill="92CDDC" w:themeFill="accent5" w:themeFillTint="99"/>
          </w:tcPr>
          <w:p w14:paraId="78643485" w14:textId="77777777" w:rsidR="00053B5A" w:rsidRPr="00D23DA9" w:rsidRDefault="00053B5A" w:rsidP="00A438AB">
            <w:pPr>
              <w:jc w:val="center"/>
            </w:pPr>
            <w:r w:rsidRPr="00D23DA9">
              <w:rPr>
                <w:rFonts w:hint="eastAsia"/>
              </w:rPr>
              <w:t>ボタン</w:t>
            </w:r>
          </w:p>
        </w:tc>
        <w:tc>
          <w:tcPr>
            <w:tcW w:w="3750" w:type="pct"/>
            <w:shd w:val="clear" w:color="auto" w:fill="92CDDC" w:themeFill="accent5" w:themeFillTint="99"/>
          </w:tcPr>
          <w:p w14:paraId="373FCA6D" w14:textId="77777777" w:rsidR="00053B5A" w:rsidRPr="00D23DA9" w:rsidRDefault="00053B5A" w:rsidP="00A438AB">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053B5A" w:rsidRPr="00D23DA9" w14:paraId="2BB424B5" w14:textId="77777777" w:rsidTr="0061226F">
        <w:tc>
          <w:tcPr>
            <w:tcW w:w="1250" w:type="pct"/>
            <w:shd w:val="clear" w:color="auto" w:fill="DAEEF3" w:themeFill="accent5" w:themeFillTint="33"/>
          </w:tcPr>
          <w:p w14:paraId="79E63BFA" w14:textId="77777777" w:rsidR="00053B5A" w:rsidRPr="00D23DA9" w:rsidRDefault="00053B5A" w:rsidP="00A438AB">
            <w:r w:rsidRPr="00D23DA9">
              <w:rPr>
                <w:rFonts w:hint="eastAsia"/>
              </w:rPr>
              <w:t>F1：検索</w:t>
            </w:r>
          </w:p>
        </w:tc>
        <w:tc>
          <w:tcPr>
            <w:tcW w:w="3750" w:type="pct"/>
          </w:tcPr>
          <w:p w14:paraId="1097D431" w14:textId="77777777" w:rsidR="00053B5A" w:rsidRPr="00D23DA9" w:rsidRDefault="00053B5A" w:rsidP="00E402B0">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00552150" w:rsidRPr="00D23DA9">
              <w:rPr>
                <w:rFonts w:hint="eastAsia"/>
              </w:rPr>
              <w:t>を</w:t>
            </w:r>
            <w:r w:rsidR="00E402B0" w:rsidRPr="00D23DA9">
              <w:rPr>
                <w:rFonts w:hint="eastAsia"/>
              </w:rPr>
              <w:t>押す</w:t>
            </w:r>
            <w:r w:rsidRPr="00D23DA9">
              <w:rPr>
                <w:rFonts w:hint="eastAsia"/>
              </w:rPr>
              <w:t>ことで検索を行います。</w:t>
            </w:r>
          </w:p>
        </w:tc>
      </w:tr>
      <w:tr w:rsidR="00053B5A" w:rsidRPr="00D23DA9" w14:paraId="776799FA" w14:textId="77777777" w:rsidTr="0061226F">
        <w:tc>
          <w:tcPr>
            <w:tcW w:w="1250" w:type="pct"/>
            <w:shd w:val="clear" w:color="auto" w:fill="DAEEF3" w:themeFill="accent5" w:themeFillTint="33"/>
          </w:tcPr>
          <w:p w14:paraId="38F1037A" w14:textId="7618A146" w:rsidR="00053B5A" w:rsidRPr="00D23DA9" w:rsidRDefault="00053B5A" w:rsidP="00A438AB">
            <w:r w:rsidRPr="00D23DA9">
              <w:rPr>
                <w:rFonts w:hint="eastAsia"/>
              </w:rPr>
              <w:t>F3：</w:t>
            </w:r>
            <w:r w:rsidR="00CB7334">
              <w:rPr>
                <w:rFonts w:hint="eastAsia"/>
              </w:rPr>
              <w:t>カナ氏名</w:t>
            </w:r>
            <w:r w:rsidRPr="00D23DA9">
              <w:rPr>
                <w:rFonts w:hint="eastAsia"/>
              </w:rPr>
              <w:t>クリア</w:t>
            </w:r>
          </w:p>
        </w:tc>
        <w:tc>
          <w:tcPr>
            <w:tcW w:w="3750" w:type="pct"/>
          </w:tcPr>
          <w:p w14:paraId="111F435A" w14:textId="77777777" w:rsidR="00053B5A" w:rsidRPr="00D23DA9" w:rsidRDefault="00053B5A" w:rsidP="00A438AB">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053B5A" w:rsidRPr="00D23DA9" w14:paraId="41E6C23A" w14:textId="77777777" w:rsidTr="0061226F">
        <w:tc>
          <w:tcPr>
            <w:tcW w:w="1250" w:type="pct"/>
            <w:shd w:val="clear" w:color="auto" w:fill="DAEEF3" w:themeFill="accent5" w:themeFillTint="33"/>
          </w:tcPr>
          <w:p w14:paraId="5C8AF432" w14:textId="77777777" w:rsidR="00053B5A" w:rsidRPr="00D23DA9" w:rsidRDefault="00053B5A" w:rsidP="00A438AB">
            <w:r w:rsidRPr="00D23DA9">
              <w:rPr>
                <w:rFonts w:hint="eastAsia"/>
              </w:rPr>
              <w:t>F4：投票区クリア</w:t>
            </w:r>
          </w:p>
        </w:tc>
        <w:tc>
          <w:tcPr>
            <w:tcW w:w="3750" w:type="pct"/>
          </w:tcPr>
          <w:p w14:paraId="59C6FD0D" w14:textId="0C8FF3DC" w:rsidR="00053B5A" w:rsidRPr="00D23DA9" w:rsidRDefault="00053B5A" w:rsidP="00A438AB">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053B5A" w:rsidRPr="00D23DA9" w14:paraId="709839AD" w14:textId="77777777" w:rsidTr="0061226F">
        <w:tc>
          <w:tcPr>
            <w:tcW w:w="1250" w:type="pct"/>
            <w:shd w:val="clear" w:color="auto" w:fill="DAEEF3" w:themeFill="accent5" w:themeFillTint="33"/>
          </w:tcPr>
          <w:p w14:paraId="4CB5F121" w14:textId="77777777" w:rsidR="00053B5A" w:rsidRPr="00D23DA9" w:rsidRDefault="00053B5A" w:rsidP="00A438AB">
            <w:r w:rsidRPr="00D23DA9">
              <w:rPr>
                <w:rFonts w:hint="eastAsia"/>
              </w:rPr>
              <w:t>F5：返戻</w:t>
            </w:r>
          </w:p>
        </w:tc>
        <w:tc>
          <w:tcPr>
            <w:tcW w:w="3750" w:type="pct"/>
          </w:tcPr>
          <w:p w14:paraId="7AF05275" w14:textId="77777777" w:rsidR="00053B5A" w:rsidRPr="00D23DA9" w:rsidRDefault="00053B5A" w:rsidP="00A438AB">
            <w:r w:rsidRPr="00D23DA9">
              <w:rPr>
                <w:rFonts w:hint="eastAsia"/>
              </w:rPr>
              <w:t>返戻の処理を行います。</w:t>
            </w:r>
          </w:p>
        </w:tc>
      </w:tr>
      <w:tr w:rsidR="00053B5A" w:rsidRPr="00D23DA9" w14:paraId="4AD06451" w14:textId="77777777" w:rsidTr="0061226F">
        <w:tc>
          <w:tcPr>
            <w:tcW w:w="1250" w:type="pct"/>
            <w:shd w:val="clear" w:color="auto" w:fill="DAEEF3" w:themeFill="accent5" w:themeFillTint="33"/>
          </w:tcPr>
          <w:p w14:paraId="1AE9A6B3" w14:textId="77777777" w:rsidR="00053B5A" w:rsidRPr="00D23DA9" w:rsidRDefault="00053B5A" w:rsidP="00A438AB">
            <w:r w:rsidRPr="00D23DA9">
              <w:rPr>
                <w:rFonts w:hint="eastAsia"/>
              </w:rPr>
              <w:t>F7：投票情報</w:t>
            </w:r>
          </w:p>
        </w:tc>
        <w:tc>
          <w:tcPr>
            <w:tcW w:w="3750" w:type="pct"/>
          </w:tcPr>
          <w:p w14:paraId="10ACD674" w14:textId="77777777" w:rsidR="00053B5A" w:rsidRPr="00D23DA9" w:rsidRDefault="00053B5A" w:rsidP="00A438AB">
            <w:r w:rsidRPr="00D23DA9">
              <w:rPr>
                <w:rFonts w:hint="eastAsia"/>
              </w:rPr>
              <w:t>投票情報の詳細を確認することができます。</w:t>
            </w:r>
          </w:p>
          <w:p w14:paraId="51ABE72C" w14:textId="14655ECA" w:rsidR="00053B5A" w:rsidRPr="00D23DA9" w:rsidRDefault="00255608" w:rsidP="00A438AB">
            <w:r>
              <w:rPr>
                <w:rFonts w:hint="eastAsia"/>
              </w:rPr>
              <w:t>投票</w:t>
            </w:r>
            <w:r w:rsidR="00053B5A" w:rsidRPr="00D23DA9">
              <w:rPr>
                <w:rFonts w:hint="eastAsia"/>
              </w:rPr>
              <w:t>情報メンテナンス画面へ移動します。</w:t>
            </w:r>
          </w:p>
        </w:tc>
      </w:tr>
      <w:tr w:rsidR="00053B5A" w:rsidRPr="00D23DA9" w14:paraId="447C37FF" w14:textId="77777777" w:rsidTr="0061226F">
        <w:trPr>
          <w:trHeight w:val="344"/>
        </w:trPr>
        <w:tc>
          <w:tcPr>
            <w:tcW w:w="1250" w:type="pct"/>
            <w:shd w:val="clear" w:color="auto" w:fill="DAEEF3" w:themeFill="accent5" w:themeFillTint="33"/>
          </w:tcPr>
          <w:p w14:paraId="37A54F64" w14:textId="77777777" w:rsidR="00053B5A" w:rsidRPr="00D23DA9" w:rsidRDefault="00053B5A" w:rsidP="00A438AB">
            <w:r w:rsidRPr="00D23DA9">
              <w:rPr>
                <w:rFonts w:hint="eastAsia"/>
              </w:rPr>
              <w:t>F12：終了</w:t>
            </w:r>
          </w:p>
        </w:tc>
        <w:tc>
          <w:tcPr>
            <w:tcW w:w="3750" w:type="pct"/>
          </w:tcPr>
          <w:p w14:paraId="5BE3929B" w14:textId="77777777" w:rsidR="00053B5A" w:rsidRPr="00D23DA9" w:rsidRDefault="00053B5A" w:rsidP="00A438AB">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16C8FAFE" w14:textId="77777777" w:rsidR="00AE4A60" w:rsidRPr="00D23DA9" w:rsidRDefault="00AE4A60" w:rsidP="00053B5A"/>
    <w:p w14:paraId="37519873" w14:textId="7555B9D6" w:rsidR="00053B5A" w:rsidRPr="00D23DA9" w:rsidRDefault="00053B5A" w:rsidP="00053B5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CB7334">
        <w:rPr>
          <w:rFonts w:hint="eastAsia"/>
          <w:b/>
          <w:sz w:val="28"/>
          <w:szCs w:val="28"/>
          <w:shd w:val="clear" w:color="auto" w:fill="C6D9F1" w:themeFill="text2" w:themeFillTint="33"/>
        </w:rPr>
        <w:t xml:space="preserve">　　　</w:t>
      </w:r>
    </w:p>
    <w:p w14:paraId="505233C4" w14:textId="143FF7E2" w:rsidR="00053B5A" w:rsidRPr="00D23DA9" w:rsidRDefault="00053B5A" w:rsidP="00053B5A">
      <w:r w:rsidRPr="00D23DA9">
        <w:rPr>
          <w:rFonts w:hint="eastAsia"/>
        </w:rPr>
        <w:tab/>
      </w:r>
      <w:r w:rsidR="00CB7334">
        <w:rPr>
          <w:noProof/>
        </w:rPr>
        <w:drawing>
          <wp:inline distT="0" distB="0" distL="0" distR="0" wp14:anchorId="75155CC2" wp14:editId="366C8C23">
            <wp:extent cx="6120000" cy="400191"/>
            <wp:effectExtent l="0" t="0" r="0" b="0"/>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090" t="87497" r="1328" b="4063"/>
                    <a:stretch/>
                  </pic:blipFill>
                  <pic:spPr bwMode="auto">
                    <a:xfrm>
                      <a:off x="0" y="0"/>
                      <a:ext cx="6120000" cy="400191"/>
                    </a:xfrm>
                    <a:prstGeom prst="rect">
                      <a:avLst/>
                    </a:prstGeom>
                    <a:ln>
                      <a:noFill/>
                    </a:ln>
                    <a:extLst>
                      <a:ext uri="{53640926-AAD7-44D8-BBD7-CCE9431645EC}">
                        <a14:shadowObscured xmlns:a14="http://schemas.microsoft.com/office/drawing/2010/main"/>
                      </a:ext>
                    </a:extLst>
                  </pic:spPr>
                </pic:pic>
              </a:graphicData>
            </a:graphic>
          </wp:inline>
        </w:drawing>
      </w:r>
    </w:p>
    <w:p w14:paraId="7C98C4AF" w14:textId="77777777" w:rsidR="00053B5A" w:rsidRPr="00D23DA9" w:rsidRDefault="00053B5A" w:rsidP="00053B5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7221"/>
      </w:tblGrid>
      <w:tr w:rsidR="00053B5A" w:rsidRPr="00D23DA9" w14:paraId="34BE0063" w14:textId="77777777" w:rsidTr="00572529">
        <w:tc>
          <w:tcPr>
            <w:tcW w:w="1250" w:type="pct"/>
            <w:shd w:val="clear" w:color="auto" w:fill="92CDDC" w:themeFill="accent5" w:themeFillTint="99"/>
          </w:tcPr>
          <w:p w14:paraId="0BBE6FA7" w14:textId="77777777" w:rsidR="00053B5A" w:rsidRPr="00D23DA9" w:rsidRDefault="00053B5A" w:rsidP="00A438AB">
            <w:pPr>
              <w:jc w:val="center"/>
            </w:pPr>
            <w:r w:rsidRPr="00D23DA9">
              <w:rPr>
                <w:rFonts w:hint="eastAsia"/>
              </w:rPr>
              <w:t>ボタン</w:t>
            </w:r>
          </w:p>
        </w:tc>
        <w:tc>
          <w:tcPr>
            <w:tcW w:w="3750" w:type="pct"/>
            <w:shd w:val="clear" w:color="auto" w:fill="92CDDC" w:themeFill="accent5" w:themeFillTint="99"/>
          </w:tcPr>
          <w:p w14:paraId="23CE19BC" w14:textId="77777777" w:rsidR="00053B5A" w:rsidRPr="00D23DA9" w:rsidRDefault="00053B5A" w:rsidP="00A438AB">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053B5A" w:rsidRPr="00D23DA9" w14:paraId="2C07348B" w14:textId="77777777" w:rsidTr="0061226F">
        <w:tc>
          <w:tcPr>
            <w:tcW w:w="1250" w:type="pct"/>
            <w:shd w:val="clear" w:color="auto" w:fill="DAEEF3" w:themeFill="accent5" w:themeFillTint="33"/>
          </w:tcPr>
          <w:p w14:paraId="7821AD8E" w14:textId="77777777" w:rsidR="00053B5A" w:rsidRPr="00D23DA9" w:rsidRDefault="00053B5A" w:rsidP="00A438AB">
            <w:r w:rsidRPr="00D23DA9">
              <w:rPr>
                <w:rFonts w:hint="eastAsia"/>
              </w:rPr>
              <w:t>F1：再検索</w:t>
            </w:r>
          </w:p>
        </w:tc>
        <w:tc>
          <w:tcPr>
            <w:tcW w:w="3750" w:type="pct"/>
          </w:tcPr>
          <w:p w14:paraId="3F0C0763" w14:textId="77777777" w:rsidR="00053B5A" w:rsidRPr="00D23DA9" w:rsidRDefault="00053B5A" w:rsidP="00A438AB">
            <w:r w:rsidRPr="00D23DA9">
              <w:rPr>
                <w:rFonts w:hint="eastAsia"/>
              </w:rPr>
              <w:t>直前に入力した条件で再度検索をすることができます。</w:t>
            </w:r>
          </w:p>
          <w:p w14:paraId="4B8442E5" w14:textId="77777777" w:rsidR="00053B5A" w:rsidRPr="00D23DA9" w:rsidRDefault="00053B5A" w:rsidP="00A438AB">
            <w:r w:rsidRPr="00D23DA9">
              <w:rPr>
                <w:rFonts w:hint="eastAsia"/>
              </w:rPr>
              <w:t>複数一覧等が再表示されます。</w:t>
            </w:r>
          </w:p>
        </w:tc>
      </w:tr>
      <w:tr w:rsidR="00053B5A" w:rsidRPr="00D23DA9" w14:paraId="578C0EBA" w14:textId="77777777" w:rsidTr="0061226F">
        <w:tc>
          <w:tcPr>
            <w:tcW w:w="1250" w:type="pct"/>
            <w:shd w:val="clear" w:color="auto" w:fill="DAEEF3" w:themeFill="accent5" w:themeFillTint="33"/>
          </w:tcPr>
          <w:p w14:paraId="2B777ACF" w14:textId="7F39E190" w:rsidR="00053B5A" w:rsidRPr="00D23DA9" w:rsidRDefault="00053B5A" w:rsidP="00A438AB">
            <w:r w:rsidRPr="00D23DA9">
              <w:rPr>
                <w:rFonts w:hint="eastAsia"/>
              </w:rPr>
              <w:t>F3：</w:t>
            </w:r>
            <w:r w:rsidR="004A5401">
              <w:rPr>
                <w:rFonts w:hint="eastAsia"/>
              </w:rPr>
              <w:t>カナ氏名</w:t>
            </w:r>
            <w:r w:rsidRPr="00D23DA9">
              <w:rPr>
                <w:rFonts w:hint="eastAsia"/>
              </w:rPr>
              <w:t>クリア</w:t>
            </w:r>
          </w:p>
        </w:tc>
        <w:tc>
          <w:tcPr>
            <w:tcW w:w="3750" w:type="pct"/>
          </w:tcPr>
          <w:p w14:paraId="21AF2786" w14:textId="77777777" w:rsidR="00053B5A" w:rsidRPr="00D23DA9" w:rsidRDefault="00053B5A" w:rsidP="007E5508">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053B5A" w:rsidRPr="00D23DA9" w14:paraId="698B85FF" w14:textId="77777777" w:rsidTr="0061226F">
        <w:tc>
          <w:tcPr>
            <w:tcW w:w="1250" w:type="pct"/>
            <w:shd w:val="clear" w:color="auto" w:fill="DAEEF3" w:themeFill="accent5" w:themeFillTint="33"/>
          </w:tcPr>
          <w:p w14:paraId="331DE79D" w14:textId="77777777" w:rsidR="00053B5A" w:rsidRPr="00D23DA9" w:rsidRDefault="00053B5A" w:rsidP="00A438AB">
            <w:r w:rsidRPr="00D23DA9">
              <w:rPr>
                <w:rFonts w:hint="eastAsia"/>
              </w:rPr>
              <w:t>F4：投票区クリア</w:t>
            </w:r>
          </w:p>
        </w:tc>
        <w:tc>
          <w:tcPr>
            <w:tcW w:w="3750" w:type="pct"/>
          </w:tcPr>
          <w:p w14:paraId="1D4B370C" w14:textId="3217A983" w:rsidR="00053B5A" w:rsidRPr="00D23DA9" w:rsidRDefault="00053B5A" w:rsidP="00A438AB">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053B5A" w:rsidRPr="00D23DA9" w14:paraId="1AFD0B64" w14:textId="77777777" w:rsidTr="0061226F">
        <w:tc>
          <w:tcPr>
            <w:tcW w:w="1250" w:type="pct"/>
            <w:shd w:val="clear" w:color="auto" w:fill="DAEEF3" w:themeFill="accent5" w:themeFillTint="33"/>
          </w:tcPr>
          <w:p w14:paraId="28A08225" w14:textId="77777777" w:rsidR="00053B5A" w:rsidRPr="00D23DA9" w:rsidRDefault="00053B5A" w:rsidP="00A438AB">
            <w:r w:rsidRPr="00D23DA9">
              <w:rPr>
                <w:rFonts w:hint="eastAsia"/>
              </w:rPr>
              <w:t>F7：投票情報</w:t>
            </w:r>
          </w:p>
        </w:tc>
        <w:tc>
          <w:tcPr>
            <w:tcW w:w="3750" w:type="pct"/>
          </w:tcPr>
          <w:p w14:paraId="30AD9E9B" w14:textId="77777777" w:rsidR="00053B5A" w:rsidRPr="00D23DA9" w:rsidRDefault="00053B5A" w:rsidP="00A438AB">
            <w:r w:rsidRPr="00D23DA9">
              <w:rPr>
                <w:rFonts w:hint="eastAsia"/>
              </w:rPr>
              <w:t>投票情報の詳細を確認することができます。</w:t>
            </w:r>
          </w:p>
          <w:p w14:paraId="0FAA7FFF" w14:textId="406481CF" w:rsidR="00053B5A" w:rsidRPr="00D23DA9" w:rsidRDefault="00255608" w:rsidP="00A438AB">
            <w:r>
              <w:rPr>
                <w:rFonts w:hint="eastAsia"/>
              </w:rPr>
              <w:t>投票</w:t>
            </w:r>
            <w:r w:rsidR="00053B5A" w:rsidRPr="00D23DA9">
              <w:rPr>
                <w:rFonts w:hint="eastAsia"/>
              </w:rPr>
              <w:t>情報メンテナンス画面へ移動します。</w:t>
            </w:r>
          </w:p>
        </w:tc>
      </w:tr>
      <w:tr w:rsidR="00053B5A" w:rsidRPr="00D23DA9" w14:paraId="6E68F0A6" w14:textId="77777777" w:rsidTr="0061226F">
        <w:tc>
          <w:tcPr>
            <w:tcW w:w="1250" w:type="pct"/>
            <w:shd w:val="clear" w:color="auto" w:fill="DAEEF3" w:themeFill="accent5" w:themeFillTint="33"/>
          </w:tcPr>
          <w:p w14:paraId="78AAC62E" w14:textId="77777777" w:rsidR="00053B5A" w:rsidRPr="00D23DA9" w:rsidRDefault="00053B5A" w:rsidP="00A438AB">
            <w:r w:rsidRPr="00D23DA9">
              <w:rPr>
                <w:rFonts w:hint="eastAsia"/>
              </w:rPr>
              <w:t>F10：返戻取消</w:t>
            </w:r>
          </w:p>
        </w:tc>
        <w:tc>
          <w:tcPr>
            <w:tcW w:w="3750" w:type="pct"/>
          </w:tcPr>
          <w:p w14:paraId="4A81BE28" w14:textId="77777777" w:rsidR="00053B5A" w:rsidRPr="00D23DA9" w:rsidRDefault="00053B5A" w:rsidP="00A438AB">
            <w:r w:rsidRPr="00D23DA9">
              <w:rPr>
                <w:rFonts w:hint="eastAsia"/>
              </w:rPr>
              <w:t>返戻情報を削除します。</w:t>
            </w:r>
          </w:p>
        </w:tc>
      </w:tr>
      <w:tr w:rsidR="00053B5A" w:rsidRPr="00D23DA9" w14:paraId="4D02FCAC" w14:textId="77777777" w:rsidTr="0061226F">
        <w:tc>
          <w:tcPr>
            <w:tcW w:w="1250" w:type="pct"/>
            <w:shd w:val="clear" w:color="auto" w:fill="DAEEF3" w:themeFill="accent5" w:themeFillTint="33"/>
          </w:tcPr>
          <w:p w14:paraId="4AE514A1" w14:textId="77777777" w:rsidR="00053B5A" w:rsidRPr="00D23DA9" w:rsidRDefault="00053B5A" w:rsidP="00A438AB">
            <w:r w:rsidRPr="00D23DA9">
              <w:rPr>
                <w:rFonts w:hint="eastAsia"/>
              </w:rPr>
              <w:t>F12：終了</w:t>
            </w:r>
          </w:p>
        </w:tc>
        <w:tc>
          <w:tcPr>
            <w:tcW w:w="3750" w:type="pct"/>
          </w:tcPr>
          <w:p w14:paraId="515535EF" w14:textId="77777777" w:rsidR="00053B5A" w:rsidRPr="00D23DA9" w:rsidRDefault="00053B5A" w:rsidP="00A438AB">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06A42D14" w14:textId="77777777" w:rsidR="00053B5A" w:rsidRPr="00D23DA9" w:rsidRDefault="00053B5A" w:rsidP="00053B5A"/>
    <w:p w14:paraId="6361FC87" w14:textId="77777777" w:rsidR="00514D00" w:rsidRPr="00D23DA9" w:rsidRDefault="002D4BEC" w:rsidP="00514D00">
      <w:pPr>
        <w:rPr>
          <w:rFonts w:eastAsiaTheme="majorEastAsia" w:cstheme="majorBidi"/>
        </w:rPr>
      </w:pPr>
      <w:r w:rsidRPr="00D23DA9">
        <w:rPr>
          <w:b/>
          <w:color w:val="FF0000"/>
          <w:sz w:val="36"/>
          <w:szCs w:val="36"/>
        </w:rPr>
        <w:br w:type="page"/>
      </w:r>
    </w:p>
    <w:p w14:paraId="4121C3F3" w14:textId="54E293FF" w:rsidR="00514D00" w:rsidRPr="00D23DA9" w:rsidRDefault="00514D00" w:rsidP="00514D00">
      <w:pPr>
        <w:pStyle w:val="2"/>
        <w:rPr>
          <w:rFonts w:ascii="Meiryo UI" w:hAnsi="Meiryo UI"/>
          <w:b/>
          <w:color w:val="002060"/>
          <w:sz w:val="28"/>
          <w:szCs w:val="28"/>
        </w:rPr>
      </w:pPr>
      <w:bookmarkStart w:id="31" w:name="_Toc137818050"/>
      <w:r>
        <w:rPr>
          <w:rFonts w:ascii="Meiryo UI" w:hAnsi="Meiryo UI" w:hint="eastAsia"/>
          <w:b/>
          <w:color w:val="002060"/>
          <w:sz w:val="28"/>
          <w:szCs w:val="28"/>
        </w:rPr>
        <w:lastRenderedPageBreak/>
        <w:t>C</w:t>
      </w:r>
      <w:r>
        <w:rPr>
          <w:rFonts w:ascii="Meiryo UI" w:hAnsi="Meiryo UI" w:hint="eastAsia"/>
          <w:b/>
          <w:color w:val="002060"/>
          <w:sz w:val="28"/>
          <w:szCs w:val="28"/>
        </w:rPr>
        <w:t>返戻登録（一括</w:t>
      </w:r>
      <w:r w:rsidRPr="00D23DA9">
        <w:rPr>
          <w:rFonts w:ascii="Meiryo UI" w:hAnsi="Meiryo UI" w:hint="eastAsia"/>
          <w:b/>
          <w:color w:val="002060"/>
          <w:sz w:val="28"/>
          <w:szCs w:val="28"/>
        </w:rPr>
        <w:t>）</w:t>
      </w:r>
      <w:bookmarkEnd w:id="31"/>
    </w:p>
    <w:p w14:paraId="47671340" w14:textId="5FAA467C" w:rsidR="00514D00" w:rsidRDefault="00514D00" w:rsidP="00514D00">
      <w:r w:rsidRPr="00D23DA9">
        <w:rPr>
          <w:rFonts w:hint="eastAsia"/>
        </w:rPr>
        <w:t>選挙人の入場券の返戻情報を</w:t>
      </w:r>
      <w:r>
        <w:rPr>
          <w:rFonts w:hint="eastAsia"/>
        </w:rPr>
        <w:t>、バーコードを読み取って</w:t>
      </w:r>
      <w:r w:rsidRPr="00D23DA9">
        <w:rPr>
          <w:rFonts w:hint="eastAsia"/>
        </w:rPr>
        <w:t>一括登録することができます。</w:t>
      </w:r>
    </w:p>
    <w:p w14:paraId="585A4D26" w14:textId="46F4239C" w:rsidR="00514D00" w:rsidRDefault="002A225F" w:rsidP="00514D00">
      <w:r>
        <w:rPr>
          <w:rFonts w:hint="eastAsia"/>
        </w:rPr>
        <w:t>事前に「データ管理」の「②マスタ登録」の「C多目的」の「投票券返送理由」を登録しておく必要があります。</w:t>
      </w:r>
    </w:p>
    <w:p w14:paraId="3053C871" w14:textId="193D746A" w:rsidR="008E63E6" w:rsidRDefault="007468F8" w:rsidP="00514D00">
      <w:r w:rsidRPr="00D23DA9">
        <w:rPr>
          <w:noProof/>
        </w:rPr>
        <mc:AlternateContent>
          <mc:Choice Requires="wps">
            <w:drawing>
              <wp:anchor distT="0" distB="0" distL="114300" distR="114300" simplePos="0" relativeHeight="253114880" behindDoc="0" locked="0" layoutInCell="1" allowOverlap="1" wp14:anchorId="6C183021" wp14:editId="7D48EA49">
                <wp:simplePos x="0" y="0"/>
                <wp:positionH relativeFrom="column">
                  <wp:posOffset>1333339</wp:posOffset>
                </wp:positionH>
                <wp:positionV relativeFrom="paragraph">
                  <wp:posOffset>10321</wp:posOffset>
                </wp:positionV>
                <wp:extent cx="4694830" cy="975815"/>
                <wp:effectExtent l="0" t="0" r="0" b="0"/>
                <wp:wrapNone/>
                <wp:docPr id="203"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830" cy="9758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05F19E" w14:textId="77777777" w:rsidR="00BB492B" w:rsidRDefault="00BB492B" w:rsidP="002A225F">
                            <w:pPr>
                              <w:rPr>
                                <w:rFonts w:asciiTheme="minorEastAsia" w:hAnsiTheme="minorEastAsia"/>
                                <w:szCs w:val="21"/>
                              </w:rPr>
                            </w:pPr>
                            <w:r>
                              <w:rPr>
                                <w:rFonts w:asciiTheme="minorEastAsia" w:hAnsiTheme="minorEastAsia" w:hint="eastAsia"/>
                                <w:szCs w:val="21"/>
                              </w:rPr>
                              <w:t>⑤バーコード</w:t>
                            </w:r>
                            <w:r>
                              <w:rPr>
                                <w:rFonts w:asciiTheme="minorEastAsia" w:hAnsiTheme="minorEastAsia"/>
                                <w:szCs w:val="21"/>
                              </w:rPr>
                              <w:t>を</w:t>
                            </w:r>
                            <w:r>
                              <w:rPr>
                                <w:rFonts w:asciiTheme="minorEastAsia" w:hAnsiTheme="minorEastAsia" w:hint="eastAsia"/>
                                <w:szCs w:val="21"/>
                              </w:rPr>
                              <w:t>読み取るか、入力</w:t>
                            </w:r>
                            <w:r>
                              <w:rPr>
                                <w:rFonts w:asciiTheme="minorEastAsia" w:hAnsiTheme="minorEastAsia"/>
                                <w:szCs w:val="21"/>
                              </w:rPr>
                              <w:t>して</w:t>
                            </w:r>
                            <w:r w:rsidRPr="007468F8">
                              <w:rPr>
                                <w:rFonts w:hint="eastAsia"/>
                                <w:szCs w:val="21"/>
                              </w:rPr>
                              <w:t>ENTER</w:t>
                            </w:r>
                            <w:r>
                              <w:rPr>
                                <w:rFonts w:asciiTheme="minorEastAsia" w:hAnsiTheme="minorEastAsia" w:hint="eastAsia"/>
                                <w:szCs w:val="21"/>
                              </w:rPr>
                              <w:t>キーを押します。</w:t>
                            </w:r>
                          </w:p>
                          <w:p w14:paraId="46133C66" w14:textId="77777777" w:rsidR="00BB492B" w:rsidRDefault="00BB492B" w:rsidP="002A225F">
                            <w:pPr>
                              <w:rPr>
                                <w:rFonts w:asciiTheme="minorEastAsia" w:hAnsiTheme="minorEastAsia"/>
                                <w:szCs w:val="21"/>
                              </w:rPr>
                            </w:pPr>
                            <w:r>
                              <w:rPr>
                                <w:rFonts w:asciiTheme="minorEastAsia" w:hAnsiTheme="minorEastAsia" w:hint="eastAsia"/>
                                <w:szCs w:val="21"/>
                              </w:rPr>
                              <w:t>検索された選挙人が、下段に一覧</w:t>
                            </w:r>
                            <w:r>
                              <w:rPr>
                                <w:rFonts w:asciiTheme="minorEastAsia" w:hAnsiTheme="minorEastAsia"/>
                                <w:szCs w:val="21"/>
                              </w:rPr>
                              <w:t>表示</w:t>
                            </w:r>
                            <w:r>
                              <w:rPr>
                                <w:rFonts w:asciiTheme="minorEastAsia" w:hAnsiTheme="minorEastAsia" w:hint="eastAsia"/>
                                <w:szCs w:val="21"/>
                              </w:rPr>
                              <w:t>されます。</w:t>
                            </w:r>
                          </w:p>
                          <w:p w14:paraId="6B00F496" w14:textId="77777777" w:rsidR="00BB492B" w:rsidRPr="007E0DEB" w:rsidRDefault="00BB492B" w:rsidP="002A225F">
                            <w:pPr>
                              <w:rPr>
                                <w:rFonts w:asciiTheme="minorEastAsia" w:hAnsiTheme="minorEastAsia"/>
                                <w:szCs w:val="21"/>
                              </w:rPr>
                            </w:pPr>
                            <w:r w:rsidRPr="007468F8">
                              <w:rPr>
                                <w:rFonts w:asciiTheme="minorEastAsia" w:hAnsiTheme="minorEastAsia" w:hint="eastAsia"/>
                                <w:szCs w:val="21"/>
                              </w:rPr>
                              <w:t>バーコードリーダーを使用する場合、このテキストボックスにカーソルがあり、空か既に入力されている文字がすべて選択されている（青地に白い字）状態で読み込みを行</w:t>
                            </w:r>
                            <w:r>
                              <w:rPr>
                                <w:rFonts w:asciiTheme="minorEastAsia" w:hAnsiTheme="minorEastAsia" w:hint="eastAsia"/>
                                <w:szCs w:val="21"/>
                              </w:rPr>
                              <w:t>います。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C183021" id="_x0000_s1134" style="position:absolute;left:0;text-align:left;margin-left:105pt;margin-top:.8pt;width:369.65pt;height:76.85pt;z-index:2531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" stroked="f">
                <v:textbox inset=".2mm,.2mm,.2mm,.2mm">
                  <w:txbxContent>
                    <w:p w14:paraId="7305F19E" w14:textId="77777777" w:rsidR="00BB492B" w:rsidRDefault="00BB492B" w:rsidP="002A225F">
                      <w:pPr>
                        <w:rPr>
                          <w:rFonts w:asciiTheme="minorEastAsia" w:hAnsiTheme="minorEastAsia"/>
                          <w:szCs w:val="21"/>
                        </w:rPr>
                      </w:pPr>
                      <w:r>
                        <w:rPr>
                          <w:rFonts w:asciiTheme="minorEastAsia" w:hAnsiTheme="minorEastAsia" w:hint="eastAsia"/>
                          <w:szCs w:val="21"/>
                        </w:rPr>
                        <w:t>⑤バーコード</w:t>
                      </w:r>
                      <w:r>
                        <w:rPr>
                          <w:rFonts w:asciiTheme="minorEastAsia" w:hAnsiTheme="minorEastAsia"/>
                          <w:szCs w:val="21"/>
                        </w:rPr>
                        <w:t>を</w:t>
                      </w:r>
                      <w:r>
                        <w:rPr>
                          <w:rFonts w:asciiTheme="minorEastAsia" w:hAnsiTheme="minorEastAsia" w:hint="eastAsia"/>
                          <w:szCs w:val="21"/>
                        </w:rPr>
                        <w:t>読み取るか、入力</w:t>
                      </w:r>
                      <w:r>
                        <w:rPr>
                          <w:rFonts w:asciiTheme="minorEastAsia" w:hAnsiTheme="minorEastAsia"/>
                          <w:szCs w:val="21"/>
                        </w:rPr>
                        <w:t>して</w:t>
                      </w:r>
                      <w:r w:rsidRPr="007468F8">
                        <w:rPr>
                          <w:rFonts w:hint="eastAsia"/>
                          <w:szCs w:val="21"/>
                        </w:rPr>
                        <w:t>ENTER</w:t>
                      </w:r>
                      <w:r>
                        <w:rPr>
                          <w:rFonts w:asciiTheme="minorEastAsia" w:hAnsiTheme="minorEastAsia" w:hint="eastAsia"/>
                          <w:szCs w:val="21"/>
                        </w:rPr>
                        <w:t>キーを押します。</w:t>
                      </w:r>
                    </w:p>
                    <w:p w14:paraId="46133C66" w14:textId="77777777" w:rsidR="00BB492B" w:rsidRDefault="00BB492B" w:rsidP="002A225F">
                      <w:pPr>
                        <w:rPr>
                          <w:rFonts w:asciiTheme="minorEastAsia" w:hAnsiTheme="minorEastAsia"/>
                          <w:szCs w:val="21"/>
                        </w:rPr>
                      </w:pPr>
                      <w:r>
                        <w:rPr>
                          <w:rFonts w:asciiTheme="minorEastAsia" w:hAnsiTheme="minorEastAsia" w:hint="eastAsia"/>
                          <w:szCs w:val="21"/>
                        </w:rPr>
                        <w:t>検索された選挙人が、下段に一覧</w:t>
                      </w:r>
                      <w:r>
                        <w:rPr>
                          <w:rFonts w:asciiTheme="minorEastAsia" w:hAnsiTheme="minorEastAsia"/>
                          <w:szCs w:val="21"/>
                        </w:rPr>
                        <w:t>表示</w:t>
                      </w:r>
                      <w:r>
                        <w:rPr>
                          <w:rFonts w:asciiTheme="minorEastAsia" w:hAnsiTheme="minorEastAsia" w:hint="eastAsia"/>
                          <w:szCs w:val="21"/>
                        </w:rPr>
                        <w:t>されます。</w:t>
                      </w:r>
                    </w:p>
                    <w:p w14:paraId="6B00F496" w14:textId="77777777" w:rsidR="00BB492B" w:rsidRPr="007E0DEB" w:rsidRDefault="00BB492B" w:rsidP="002A225F">
                      <w:pPr>
                        <w:rPr>
                          <w:rFonts w:asciiTheme="minorEastAsia" w:hAnsiTheme="minorEastAsia"/>
                          <w:szCs w:val="21"/>
                        </w:rPr>
                      </w:pPr>
                      <w:r w:rsidRPr="007468F8">
                        <w:rPr>
                          <w:rFonts w:asciiTheme="minorEastAsia" w:hAnsiTheme="minorEastAsia" w:hint="eastAsia"/>
                          <w:szCs w:val="21"/>
                        </w:rPr>
                        <w:t>バーコードリーダーを使用する場合、このテキストボックスにカーソルがあり、空か既に入力されている文字がすべて選択されている（青地に白い字）状態で読み込みを行</w:t>
                      </w:r>
                      <w:r>
                        <w:rPr>
                          <w:rFonts w:asciiTheme="minorEastAsia" w:hAnsiTheme="minorEastAsia" w:hint="eastAsia"/>
                          <w:szCs w:val="21"/>
                        </w:rPr>
                        <w:t>います。</w:t>
                      </w:r>
                    </w:p>
                  </w:txbxContent>
                </v:textbox>
              </v:roundrect>
            </w:pict>
          </mc:Fallback>
        </mc:AlternateContent>
      </w:r>
    </w:p>
    <w:p w14:paraId="72322E71" w14:textId="77F36CAA" w:rsidR="00F51CF2" w:rsidRDefault="00F51CF2" w:rsidP="00514D00"/>
    <w:p w14:paraId="058252C4" w14:textId="442165B5" w:rsidR="008E63E6" w:rsidRDefault="008E63E6" w:rsidP="00514D00">
      <w:r w:rsidRPr="00D23DA9">
        <w:rPr>
          <w:noProof/>
        </w:rPr>
        <mc:AlternateContent>
          <mc:Choice Requires="wps">
            <w:drawing>
              <wp:anchor distT="0" distB="0" distL="114300" distR="114300" simplePos="0" relativeHeight="253108736" behindDoc="0" locked="0" layoutInCell="1" allowOverlap="1" wp14:anchorId="6330A3D7" wp14:editId="7150EEF9">
                <wp:simplePos x="0" y="0"/>
                <wp:positionH relativeFrom="column">
                  <wp:posOffset>-90382</wp:posOffset>
                </wp:positionH>
                <wp:positionV relativeFrom="paragraph">
                  <wp:posOffset>252095</wp:posOffset>
                </wp:positionV>
                <wp:extent cx="1091565" cy="1815152"/>
                <wp:effectExtent l="0" t="0" r="0" b="0"/>
                <wp:wrapNone/>
                <wp:docPr id="19"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1565" cy="1815152"/>
                        </a:xfrm>
                        <a:prstGeom prst="roundRect">
                          <a:avLst>
                            <a:gd name="adj" fmla="val 16667"/>
                          </a:avLst>
                        </a:prstGeom>
                        <a:solidFill>
                          <a:srgbClr val="FFFFFF"/>
                        </a:solidFill>
                        <a:ln w="9525">
                          <a:noFill/>
                          <a:round/>
                          <a:headEnd/>
                          <a:tailEnd/>
                        </a:ln>
                      </wps:spPr>
                      <wps:txbx>
                        <w:txbxContent>
                          <w:p w14:paraId="675B760E" w14:textId="77777777" w:rsidR="00BB492B" w:rsidRDefault="00BB492B" w:rsidP="002A225F">
                            <w:pPr>
                              <w:rPr>
                                <w:rFonts w:asciiTheme="minorEastAsia" w:hAnsiTheme="minorEastAsia"/>
                                <w:szCs w:val="21"/>
                              </w:rPr>
                            </w:pPr>
                            <w:r>
                              <w:rPr>
                                <w:rFonts w:asciiTheme="minorEastAsia" w:hAnsiTheme="minorEastAsia" w:hint="eastAsia"/>
                                <w:szCs w:val="21"/>
                              </w:rPr>
                              <w:t>①「入場券返戻理由」を選択します。</w:t>
                            </w:r>
                          </w:p>
                          <w:p w14:paraId="3ACCE66E" w14:textId="77777777" w:rsidR="00BB492B" w:rsidRDefault="00BB492B" w:rsidP="002A225F">
                            <w:pPr>
                              <w:rPr>
                                <w:rFonts w:asciiTheme="minorEastAsia" w:hAnsiTheme="minorEastAsia"/>
                                <w:szCs w:val="21"/>
                              </w:rPr>
                            </w:pPr>
                            <w:r>
                              <w:rPr>
                                <w:rFonts w:asciiTheme="minorEastAsia" w:hAnsiTheme="minorEastAsia" w:hint="eastAsia"/>
                                <w:szCs w:val="21"/>
                              </w:rPr>
                              <w:t>②「入場券返戻</w:t>
                            </w:r>
                            <w:r>
                              <w:rPr>
                                <w:rFonts w:asciiTheme="minorEastAsia" w:hAnsiTheme="minorEastAsia"/>
                                <w:szCs w:val="21"/>
                              </w:rPr>
                              <w:t>日</w:t>
                            </w:r>
                            <w:r>
                              <w:rPr>
                                <w:rFonts w:asciiTheme="minorEastAsia" w:hAnsiTheme="minorEastAsia" w:hint="eastAsia"/>
                                <w:szCs w:val="21"/>
                              </w:rPr>
                              <w:t>」をセットします。</w:t>
                            </w:r>
                          </w:p>
                          <w:p w14:paraId="61B0E0A7" w14:textId="77777777" w:rsidR="00BB492B" w:rsidRDefault="00BB492B" w:rsidP="002A225F">
                            <w:pPr>
                              <w:rPr>
                                <w:rFonts w:asciiTheme="minorEastAsia" w:hAnsiTheme="minorEastAsia"/>
                                <w:szCs w:val="21"/>
                              </w:rPr>
                            </w:pPr>
                            <w:r>
                              <w:rPr>
                                <w:rFonts w:asciiTheme="minorEastAsia" w:hAnsiTheme="minorEastAsia" w:hint="eastAsia"/>
                                <w:szCs w:val="21"/>
                              </w:rPr>
                              <w:t>③「問い合わせ日」をセットします。</w:t>
                            </w:r>
                          </w:p>
                          <w:p w14:paraId="59A74693" w14:textId="77777777" w:rsidR="00BB492B" w:rsidRPr="007E0DEB" w:rsidRDefault="00BB492B" w:rsidP="002A225F">
                            <w:pPr>
                              <w:rPr>
                                <w:rFonts w:asciiTheme="minorEastAsia" w:hAnsiTheme="minorEastAsia"/>
                                <w:szCs w:val="21"/>
                              </w:rPr>
                            </w:pPr>
                            <w:r>
                              <w:rPr>
                                <w:rFonts w:asciiTheme="minorEastAsia" w:hAnsiTheme="minorEastAsia" w:hint="eastAsia"/>
                                <w:szCs w:val="21"/>
                              </w:rPr>
                              <w:t>※省略</w:t>
                            </w:r>
                            <w:r>
                              <w:rPr>
                                <w:rFonts w:asciiTheme="minorEastAsia" w:hAnsiTheme="minorEastAsia"/>
                                <w:szCs w:val="21"/>
                              </w:rPr>
                              <w:t>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330A3D7" id="_x0000_s1135" style="position:absolute;left:0;text-align:left;margin-left:-7.1pt;margin-top:19.85pt;width:85.95pt;height:142.95pt;z-index:2531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" stroked="f">
                <v:textbox inset=".2mm,.2mm,.2mm,.2mm">
                  <w:txbxContent>
                    <w:p w14:paraId="675B760E" w14:textId="77777777" w:rsidR="00BB492B" w:rsidRDefault="00BB492B" w:rsidP="002A225F">
                      <w:pPr>
                        <w:rPr>
                          <w:rFonts w:asciiTheme="minorEastAsia" w:hAnsiTheme="minorEastAsia"/>
                          <w:szCs w:val="21"/>
                        </w:rPr>
                      </w:pPr>
                      <w:r>
                        <w:rPr>
                          <w:rFonts w:asciiTheme="minorEastAsia" w:hAnsiTheme="minorEastAsia" w:hint="eastAsia"/>
                          <w:szCs w:val="21"/>
                        </w:rPr>
                        <w:t>①「入場券返戻理由」を選択します。</w:t>
                      </w:r>
                    </w:p>
                    <w:p w14:paraId="3ACCE66E" w14:textId="77777777" w:rsidR="00BB492B" w:rsidRDefault="00BB492B" w:rsidP="002A225F">
                      <w:pPr>
                        <w:rPr>
                          <w:rFonts w:asciiTheme="minorEastAsia" w:hAnsiTheme="minorEastAsia"/>
                          <w:szCs w:val="21"/>
                        </w:rPr>
                      </w:pPr>
                      <w:r>
                        <w:rPr>
                          <w:rFonts w:asciiTheme="minorEastAsia" w:hAnsiTheme="minorEastAsia" w:hint="eastAsia"/>
                          <w:szCs w:val="21"/>
                        </w:rPr>
                        <w:t>②「入場券返戻</w:t>
                      </w:r>
                      <w:r>
                        <w:rPr>
                          <w:rFonts w:asciiTheme="minorEastAsia" w:hAnsiTheme="minorEastAsia"/>
                          <w:szCs w:val="21"/>
                        </w:rPr>
                        <w:t>日</w:t>
                      </w:r>
                      <w:r>
                        <w:rPr>
                          <w:rFonts w:asciiTheme="minorEastAsia" w:hAnsiTheme="minorEastAsia" w:hint="eastAsia"/>
                          <w:szCs w:val="21"/>
                        </w:rPr>
                        <w:t>」をセットします。</w:t>
                      </w:r>
                    </w:p>
                    <w:p w14:paraId="61B0E0A7" w14:textId="77777777" w:rsidR="00BB492B" w:rsidRDefault="00BB492B" w:rsidP="002A225F">
                      <w:pPr>
                        <w:rPr>
                          <w:rFonts w:asciiTheme="minorEastAsia" w:hAnsiTheme="minorEastAsia"/>
                          <w:szCs w:val="21"/>
                        </w:rPr>
                      </w:pPr>
                      <w:r>
                        <w:rPr>
                          <w:rFonts w:asciiTheme="minorEastAsia" w:hAnsiTheme="minorEastAsia" w:hint="eastAsia"/>
                          <w:szCs w:val="21"/>
                        </w:rPr>
                        <w:t>③「問い合わせ日」をセットします。</w:t>
                      </w:r>
                    </w:p>
                    <w:p w14:paraId="59A74693" w14:textId="77777777" w:rsidR="00BB492B" w:rsidRPr="007E0DEB" w:rsidRDefault="00BB492B" w:rsidP="002A225F">
                      <w:pPr>
                        <w:rPr>
                          <w:rFonts w:asciiTheme="minorEastAsia" w:hAnsiTheme="minorEastAsia"/>
                          <w:szCs w:val="21"/>
                        </w:rPr>
                      </w:pPr>
                      <w:r>
                        <w:rPr>
                          <w:rFonts w:asciiTheme="minorEastAsia" w:hAnsiTheme="minorEastAsia" w:hint="eastAsia"/>
                          <w:szCs w:val="21"/>
                        </w:rPr>
                        <w:t>※省略</w:t>
                      </w:r>
                      <w:r>
                        <w:rPr>
                          <w:rFonts w:asciiTheme="minorEastAsia" w:hAnsiTheme="minorEastAsia"/>
                          <w:szCs w:val="21"/>
                        </w:rPr>
                        <w:t>できます。</w:t>
                      </w:r>
                    </w:p>
                  </w:txbxContent>
                </v:textbox>
              </v:roundrect>
            </w:pict>
          </mc:Fallback>
        </mc:AlternateContent>
      </w:r>
    </w:p>
    <w:p w14:paraId="0A2CA69B" w14:textId="665C8104" w:rsidR="002A225F" w:rsidRPr="00514D00" w:rsidRDefault="007468F8" w:rsidP="00514D00">
      <w:r w:rsidRPr="00D23DA9">
        <w:rPr>
          <w:noProof/>
        </w:rPr>
        <mc:AlternateContent>
          <mc:Choice Requires="wps">
            <w:drawing>
              <wp:anchor distT="0" distB="0" distL="114300" distR="114300" simplePos="0" relativeHeight="253112832" behindDoc="0" locked="0" layoutInCell="1" allowOverlap="1" wp14:anchorId="2160ACAD" wp14:editId="35CE7B92">
                <wp:simplePos x="0" y="0"/>
                <wp:positionH relativeFrom="column">
                  <wp:posOffset>3663950</wp:posOffset>
                </wp:positionH>
                <wp:positionV relativeFrom="paragraph">
                  <wp:posOffset>188756</wp:posOffset>
                </wp:positionV>
                <wp:extent cx="0" cy="216000"/>
                <wp:effectExtent l="19050" t="19050" r="19050" b="12700"/>
                <wp:wrapNone/>
                <wp:docPr id="41" name="AutoShap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60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E281D6" id="AutoShape 188" o:spid="_x0000_s1026" type="#_x0000_t32" style="position:absolute;left:0;text-align:left;margin-left:288.5pt;margin-top:14.85pt;width:0;height:17pt;flip:y;z-index:2531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" strokecolor="red" strokeweight="2.5pt"/>
            </w:pict>
          </mc:Fallback>
        </mc:AlternateContent>
      </w:r>
    </w:p>
    <w:p w14:paraId="6E003E08" w14:textId="2D7E33FB" w:rsidR="00514D00" w:rsidRDefault="00F51CF2" w:rsidP="00514D00">
      <w:r w:rsidRPr="00D23DA9">
        <w:rPr>
          <w:noProof/>
        </w:rPr>
        <mc:AlternateContent>
          <mc:Choice Requires="wps">
            <w:drawing>
              <wp:anchor distT="0" distB="0" distL="114300" distR="114300" simplePos="0" relativeHeight="253123072" behindDoc="0" locked="0" layoutInCell="1" allowOverlap="1" wp14:anchorId="1DAD17D7" wp14:editId="3CDEE68A">
                <wp:simplePos x="0" y="0"/>
                <wp:positionH relativeFrom="column">
                  <wp:posOffset>-133236</wp:posOffset>
                </wp:positionH>
                <wp:positionV relativeFrom="paragraph">
                  <wp:posOffset>2026977</wp:posOffset>
                </wp:positionV>
                <wp:extent cx="1091565" cy="832513"/>
                <wp:effectExtent l="0" t="0" r="0" b="5715"/>
                <wp:wrapNone/>
                <wp:docPr id="2526"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1565" cy="832513"/>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B19F83" w14:textId="77777777" w:rsidR="00BB492B" w:rsidRPr="007E0DEB" w:rsidRDefault="00BB492B" w:rsidP="002A225F">
                            <w:pPr>
                              <w:rPr>
                                <w:rFonts w:asciiTheme="minorEastAsia" w:hAnsiTheme="minorEastAsia"/>
                                <w:szCs w:val="21"/>
                              </w:rPr>
                            </w:pPr>
                            <w:r>
                              <w:rPr>
                                <w:rFonts w:asciiTheme="minorEastAsia" w:hAnsiTheme="minorEastAsia" w:hint="eastAsia"/>
                                <w:szCs w:val="21"/>
                              </w:rPr>
                              <w:t>⑥</w:t>
                            </w:r>
                            <w:r w:rsidRPr="00F51CF2">
                              <w:rPr>
                                <w:rFonts w:hint="eastAsia"/>
                                <w:color w:val="FFFFFF" w:themeColor="background1"/>
                                <w:szCs w:val="21"/>
                                <w:shd w:val="clear" w:color="auto" w:fill="000000" w:themeFill="text1"/>
                              </w:rPr>
                              <w:t>F5返戻</w:t>
                            </w:r>
                            <w:r>
                              <w:rPr>
                                <w:rFonts w:hint="eastAsia"/>
                                <w:szCs w:val="21"/>
                              </w:rPr>
                              <w:t>または右図右上にある</w:t>
                            </w:r>
                            <w:r w:rsidRPr="00F51CF2">
                              <w:rPr>
                                <w:rFonts w:hint="eastAsia"/>
                                <w:color w:val="FFFFFF" w:themeColor="background1"/>
                                <w:szCs w:val="21"/>
                                <w:shd w:val="clear" w:color="auto" w:fill="000000" w:themeFill="text1"/>
                              </w:rPr>
                              <w:t>返戻</w:t>
                            </w:r>
                            <w:r>
                              <w:rPr>
                                <w:rFonts w:hint="eastAsia"/>
                                <w:szCs w:val="21"/>
                              </w:rPr>
                              <w:t>をクリック</w:t>
                            </w:r>
                            <w:r>
                              <w:rPr>
                                <w:szCs w:val="21"/>
                              </w:rPr>
                              <w:t>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DAD17D7" id="_x0000_s1136" style="position:absolute;left:0;text-align:left;margin-left:-10.5pt;margin-top:159.6pt;width:85.95pt;height:65.55pt;z-index:2531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" stroked="f">
                <v:textbox inset=".2mm,.2mm,.2mm,.2mm">
                  <w:txbxContent>
                    <w:p w14:paraId="7CB19F83" w14:textId="77777777" w:rsidR="00BB492B" w:rsidRPr="007E0DEB" w:rsidRDefault="00BB492B" w:rsidP="002A225F">
                      <w:pPr>
                        <w:rPr>
                          <w:rFonts w:asciiTheme="minorEastAsia" w:hAnsiTheme="minorEastAsia"/>
                          <w:szCs w:val="21"/>
                        </w:rPr>
                      </w:pPr>
                      <w:r>
                        <w:rPr>
                          <w:rFonts w:asciiTheme="minorEastAsia" w:hAnsiTheme="minorEastAsia" w:hint="eastAsia"/>
                          <w:szCs w:val="21"/>
                        </w:rPr>
                        <w:t>⑥</w:t>
                      </w:r>
                      <w:r w:rsidRPr="00F51CF2">
                        <w:rPr>
                          <w:rFonts w:hint="eastAsia"/>
                          <w:color w:val="FFFFFF" w:themeColor="background1"/>
                          <w:szCs w:val="21"/>
                          <w:shd w:val="clear" w:color="auto" w:fill="000000" w:themeFill="text1"/>
                        </w:rPr>
                        <w:t>F5返戻</w:t>
                      </w:r>
                      <w:r>
                        <w:rPr>
                          <w:rFonts w:hint="eastAsia"/>
                          <w:szCs w:val="21"/>
                        </w:rPr>
                        <w:t>または右図右上にある</w:t>
                      </w:r>
                      <w:r w:rsidRPr="00F51CF2">
                        <w:rPr>
                          <w:rFonts w:hint="eastAsia"/>
                          <w:color w:val="FFFFFF" w:themeColor="background1"/>
                          <w:szCs w:val="21"/>
                          <w:shd w:val="clear" w:color="auto" w:fill="000000" w:themeFill="text1"/>
                        </w:rPr>
                        <w:t>返戻</w:t>
                      </w:r>
                      <w:r>
                        <w:rPr>
                          <w:rFonts w:hint="eastAsia"/>
                          <w:szCs w:val="21"/>
                        </w:rPr>
                        <w:t>をクリック</w:t>
                      </w:r>
                      <w:r>
                        <w:rPr>
                          <w:szCs w:val="21"/>
                        </w:rPr>
                        <w:t>します。</w:t>
                      </w:r>
                    </w:p>
                  </w:txbxContent>
                </v:textbox>
              </v:roundrect>
            </w:pict>
          </mc:Fallback>
        </mc:AlternateContent>
      </w:r>
      <w:r w:rsidRPr="00D23DA9">
        <w:rPr>
          <w:noProof/>
        </w:rPr>
        <mc:AlternateContent>
          <mc:Choice Requires="wps">
            <w:drawing>
              <wp:anchor distT="0" distB="0" distL="114300" distR="114300" simplePos="0" relativeHeight="253121024" behindDoc="0" locked="0" layoutInCell="1" allowOverlap="1" wp14:anchorId="6965E3B0" wp14:editId="4E3F20D6">
                <wp:simplePos x="0" y="0"/>
                <wp:positionH relativeFrom="column">
                  <wp:posOffset>746362</wp:posOffset>
                </wp:positionH>
                <wp:positionV relativeFrom="paragraph">
                  <wp:posOffset>2467458</wp:posOffset>
                </wp:positionV>
                <wp:extent cx="1440000" cy="0"/>
                <wp:effectExtent l="19050" t="19050" r="8255" b="19050"/>
                <wp:wrapNone/>
                <wp:docPr id="2524"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400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13C432" id="AutoShape 199" o:spid="_x0000_s1026" type="#_x0000_t32" style="position:absolute;left:0;text-align:left;margin-left:58.75pt;margin-top:194.3pt;width:113.4pt;height:0;flip:x;z-index:2531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3118976" behindDoc="0" locked="0" layoutInCell="1" allowOverlap="1" wp14:anchorId="275E8FF1" wp14:editId="6ACAAFC3">
                <wp:simplePos x="0" y="0"/>
                <wp:positionH relativeFrom="column">
                  <wp:posOffset>2193707</wp:posOffset>
                </wp:positionH>
                <wp:positionV relativeFrom="paragraph">
                  <wp:posOffset>2340874</wp:posOffset>
                </wp:positionV>
                <wp:extent cx="347421" cy="293427"/>
                <wp:effectExtent l="19050" t="19050" r="14605" b="11430"/>
                <wp:wrapNone/>
                <wp:docPr id="2517"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421" cy="293427"/>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EB55F8" id="AutoShape 200" o:spid="_x0000_s1026" style="position:absolute;left:0;text-align:left;margin-left:172.75pt;margin-top:184.3pt;width:27.35pt;height:23.1pt;z-index:2531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" filled="f" strokecolor="red" strokeweight="2.5pt">
                <v:textbox inset="5.85pt,.7pt,5.85pt,.7pt"/>
              </v:roundrect>
            </w:pict>
          </mc:Fallback>
        </mc:AlternateContent>
      </w:r>
      <w:r w:rsidR="007468F8" w:rsidRPr="00D23DA9">
        <w:rPr>
          <w:noProof/>
        </w:rPr>
        <mc:AlternateContent>
          <mc:Choice Requires="wps">
            <w:drawing>
              <wp:anchor distT="0" distB="0" distL="114300" distR="114300" simplePos="0" relativeHeight="250997244" behindDoc="0" locked="0" layoutInCell="1" allowOverlap="1" wp14:anchorId="2769F225" wp14:editId="664951B6">
                <wp:simplePos x="0" y="0"/>
                <wp:positionH relativeFrom="column">
                  <wp:posOffset>4602537</wp:posOffset>
                </wp:positionH>
                <wp:positionV relativeFrom="paragraph">
                  <wp:posOffset>78759</wp:posOffset>
                </wp:positionV>
                <wp:extent cx="1842448" cy="2695433"/>
                <wp:effectExtent l="0" t="0" r="5715" b="0"/>
                <wp:wrapNone/>
                <wp:docPr id="2502"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2448" cy="2695433"/>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A23EA0" w14:textId="77777777" w:rsidR="00BB492B" w:rsidRPr="007468F8" w:rsidRDefault="00BB492B" w:rsidP="007468F8">
                            <w:pPr>
                              <w:rPr>
                                <w:rFonts w:asciiTheme="minorEastAsia" w:hAnsiTheme="minorEastAsia"/>
                                <w:szCs w:val="21"/>
                              </w:rPr>
                            </w:pPr>
                            <w:r>
                              <w:rPr>
                                <w:rFonts w:asciiTheme="minorEastAsia" w:hAnsiTheme="minorEastAsia" w:hint="eastAsia"/>
                                <w:szCs w:val="21"/>
                              </w:rPr>
                              <w:t>④</w:t>
                            </w:r>
                            <w:r w:rsidRPr="007468F8">
                              <w:rPr>
                                <w:rFonts w:asciiTheme="minorEastAsia" w:hAnsiTheme="minorEastAsia" w:hint="eastAsia"/>
                                <w:szCs w:val="21"/>
                              </w:rPr>
                              <w:t>バーコードから検索する単位を切り替えます。</w:t>
                            </w:r>
                          </w:p>
                          <w:p w14:paraId="2649880C" w14:textId="77777777" w:rsidR="00BB492B" w:rsidRPr="007468F8" w:rsidRDefault="00BB492B" w:rsidP="007468F8">
                            <w:pPr>
                              <w:rPr>
                                <w:rFonts w:asciiTheme="minorEastAsia" w:hAnsiTheme="minorEastAsia"/>
                                <w:szCs w:val="21"/>
                              </w:rPr>
                            </w:pPr>
                            <w:r>
                              <w:rPr>
                                <w:rFonts w:asciiTheme="minorEastAsia" w:hAnsiTheme="minorEastAsia" w:hint="eastAsia"/>
                                <w:szCs w:val="21"/>
                              </w:rPr>
                              <w:t>「</w:t>
                            </w:r>
                            <w:r w:rsidRPr="007468F8">
                              <w:rPr>
                                <w:rFonts w:asciiTheme="minorEastAsia" w:hAnsiTheme="minorEastAsia"/>
                                <w:szCs w:val="21"/>
                              </w:rPr>
                              <w:t>個人</w:t>
                            </w:r>
                            <w:r>
                              <w:rPr>
                                <w:rFonts w:asciiTheme="minorEastAsia" w:hAnsiTheme="minorEastAsia" w:hint="eastAsia"/>
                                <w:szCs w:val="21"/>
                              </w:rPr>
                              <w:t>」</w:t>
                            </w:r>
                            <w:r w:rsidRPr="007468F8">
                              <w:rPr>
                                <w:rFonts w:asciiTheme="minorEastAsia" w:hAnsiTheme="minorEastAsia"/>
                                <w:szCs w:val="21"/>
                              </w:rPr>
                              <w:t>が選択されている場合、バーコードに該当する選挙人のみを検索・表示します。</w:t>
                            </w:r>
                          </w:p>
                          <w:p w14:paraId="6DF4FB04" w14:textId="77777777" w:rsidR="00BB492B" w:rsidRPr="007E0DEB" w:rsidRDefault="00BB492B" w:rsidP="007468F8">
                            <w:pPr>
                              <w:rPr>
                                <w:rFonts w:asciiTheme="minorEastAsia" w:hAnsiTheme="minorEastAsia"/>
                                <w:szCs w:val="21"/>
                              </w:rPr>
                            </w:pPr>
                            <w:r>
                              <w:rPr>
                                <w:rFonts w:asciiTheme="minorEastAsia" w:hAnsiTheme="minorEastAsia" w:hint="eastAsia"/>
                                <w:szCs w:val="21"/>
                              </w:rPr>
                              <w:t>「</w:t>
                            </w:r>
                            <w:r w:rsidRPr="007468F8">
                              <w:rPr>
                                <w:rFonts w:asciiTheme="minorEastAsia" w:hAnsiTheme="minorEastAsia"/>
                                <w:szCs w:val="21"/>
                              </w:rPr>
                              <w:t>世帯</w:t>
                            </w:r>
                            <w:r>
                              <w:rPr>
                                <w:rFonts w:asciiTheme="minorEastAsia" w:hAnsiTheme="minorEastAsia" w:hint="eastAsia"/>
                                <w:szCs w:val="21"/>
                              </w:rPr>
                              <w:t>」</w:t>
                            </w:r>
                            <w:r w:rsidRPr="007468F8">
                              <w:rPr>
                                <w:rFonts w:asciiTheme="minorEastAsia" w:hAnsiTheme="minorEastAsia"/>
                                <w:szCs w:val="21"/>
                              </w:rPr>
                              <w:t>が選択されている場合、バーコードに該当する選挙人を含む世帯全員を検索・表示します。世帯の構成員の一部がすでに表示されている場合も、残りの構成員を検索・表示できます。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769F225" id="_x0000_s1137" style="position:absolute;left:0;text-align:left;margin-left:362.4pt;margin-top:6.2pt;width:145.05pt;height:212.25pt;z-index:250997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" stroked="f">
                <v:textbox inset=".2mm,.2mm,.2mm,.2mm">
                  <w:txbxContent>
                    <w:p w14:paraId="77A23EA0" w14:textId="77777777" w:rsidR="00BB492B" w:rsidRPr="007468F8" w:rsidRDefault="00BB492B" w:rsidP="007468F8">
                      <w:pPr>
                        <w:rPr>
                          <w:rFonts w:asciiTheme="minorEastAsia" w:hAnsiTheme="minorEastAsia"/>
                          <w:szCs w:val="21"/>
                        </w:rPr>
                      </w:pPr>
                      <w:r>
                        <w:rPr>
                          <w:rFonts w:asciiTheme="minorEastAsia" w:hAnsiTheme="minorEastAsia" w:hint="eastAsia"/>
                          <w:szCs w:val="21"/>
                        </w:rPr>
                        <w:t>④</w:t>
                      </w:r>
                      <w:r w:rsidRPr="007468F8">
                        <w:rPr>
                          <w:rFonts w:asciiTheme="minorEastAsia" w:hAnsiTheme="minorEastAsia" w:hint="eastAsia"/>
                          <w:szCs w:val="21"/>
                        </w:rPr>
                        <w:t>バーコードから検索する単位を切り替えます。</w:t>
                      </w:r>
                    </w:p>
                    <w:p w14:paraId="2649880C" w14:textId="77777777" w:rsidR="00BB492B" w:rsidRPr="007468F8" w:rsidRDefault="00BB492B" w:rsidP="007468F8">
                      <w:pPr>
                        <w:rPr>
                          <w:rFonts w:asciiTheme="minorEastAsia" w:hAnsiTheme="minorEastAsia"/>
                          <w:szCs w:val="21"/>
                        </w:rPr>
                      </w:pPr>
                      <w:r>
                        <w:rPr>
                          <w:rFonts w:asciiTheme="minorEastAsia" w:hAnsiTheme="minorEastAsia" w:hint="eastAsia"/>
                          <w:szCs w:val="21"/>
                        </w:rPr>
                        <w:t>「</w:t>
                      </w:r>
                      <w:r w:rsidRPr="007468F8">
                        <w:rPr>
                          <w:rFonts w:asciiTheme="minorEastAsia" w:hAnsiTheme="minorEastAsia"/>
                          <w:szCs w:val="21"/>
                        </w:rPr>
                        <w:t>個人</w:t>
                      </w:r>
                      <w:r>
                        <w:rPr>
                          <w:rFonts w:asciiTheme="minorEastAsia" w:hAnsiTheme="minorEastAsia" w:hint="eastAsia"/>
                          <w:szCs w:val="21"/>
                        </w:rPr>
                        <w:t>」</w:t>
                      </w:r>
                      <w:r w:rsidRPr="007468F8">
                        <w:rPr>
                          <w:rFonts w:asciiTheme="minorEastAsia" w:hAnsiTheme="minorEastAsia"/>
                          <w:szCs w:val="21"/>
                        </w:rPr>
                        <w:t>が選択されている場合、バーコードに該当する選挙人のみを検索・表示します。</w:t>
                      </w:r>
                    </w:p>
                    <w:p w14:paraId="6DF4FB04" w14:textId="77777777" w:rsidR="00BB492B" w:rsidRPr="007E0DEB" w:rsidRDefault="00BB492B" w:rsidP="007468F8">
                      <w:pPr>
                        <w:rPr>
                          <w:rFonts w:asciiTheme="minorEastAsia" w:hAnsiTheme="minorEastAsia"/>
                          <w:szCs w:val="21"/>
                        </w:rPr>
                      </w:pPr>
                      <w:r>
                        <w:rPr>
                          <w:rFonts w:asciiTheme="minorEastAsia" w:hAnsiTheme="minorEastAsia" w:hint="eastAsia"/>
                          <w:szCs w:val="21"/>
                        </w:rPr>
                        <w:t>「</w:t>
                      </w:r>
                      <w:r w:rsidRPr="007468F8">
                        <w:rPr>
                          <w:rFonts w:asciiTheme="minorEastAsia" w:hAnsiTheme="minorEastAsia"/>
                          <w:szCs w:val="21"/>
                        </w:rPr>
                        <w:t>世帯</w:t>
                      </w:r>
                      <w:r>
                        <w:rPr>
                          <w:rFonts w:asciiTheme="minorEastAsia" w:hAnsiTheme="minorEastAsia" w:hint="eastAsia"/>
                          <w:szCs w:val="21"/>
                        </w:rPr>
                        <w:t>」</w:t>
                      </w:r>
                      <w:r w:rsidRPr="007468F8">
                        <w:rPr>
                          <w:rFonts w:asciiTheme="minorEastAsia" w:hAnsiTheme="minorEastAsia"/>
                          <w:szCs w:val="21"/>
                        </w:rPr>
                        <w:t>が選択されている場合、バーコードに該当する選挙人を含む世帯全員を検索・表示します。世帯の構成員の一部がすでに表示されている場合も、残りの構成員を検索・表示できます。</w:t>
                      </w:r>
                    </w:p>
                  </w:txbxContent>
                </v:textbox>
              </v:roundrect>
            </w:pict>
          </mc:Fallback>
        </mc:AlternateContent>
      </w:r>
      <w:r w:rsidR="007468F8" w:rsidRPr="00D23DA9">
        <w:rPr>
          <w:noProof/>
        </w:rPr>
        <mc:AlternateContent>
          <mc:Choice Requires="wps">
            <w:drawing>
              <wp:anchor distT="0" distB="0" distL="114300" distR="114300" simplePos="0" relativeHeight="250996219" behindDoc="0" locked="0" layoutInCell="1" allowOverlap="1" wp14:anchorId="5FE2F9C3" wp14:editId="4D079EDD">
                <wp:simplePos x="0" y="0"/>
                <wp:positionH relativeFrom="column">
                  <wp:posOffset>4508159</wp:posOffset>
                </wp:positionH>
                <wp:positionV relativeFrom="paragraph">
                  <wp:posOffset>270908</wp:posOffset>
                </wp:positionV>
                <wp:extent cx="342900" cy="0"/>
                <wp:effectExtent l="19050" t="19685" r="19050" b="18415"/>
                <wp:wrapNone/>
                <wp:docPr id="2501"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25AA59" id="AutoShape 199" o:spid="_x0000_s1026" type="#_x0000_t32" style="position:absolute;left:0;text-align:left;margin-left:354.95pt;margin-top:21.35pt;width:27pt;height:0;flip:x;z-index:250996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" strokecolor="red" strokeweight="2.5pt"/>
            </w:pict>
          </mc:Fallback>
        </mc:AlternateContent>
      </w:r>
      <w:r w:rsidR="007468F8" w:rsidRPr="00D23DA9">
        <w:rPr>
          <w:noProof/>
        </w:rPr>
        <mc:AlternateContent>
          <mc:Choice Requires="wps">
            <w:drawing>
              <wp:anchor distT="0" distB="0" distL="114300" distR="114300" simplePos="0" relativeHeight="253110784" behindDoc="0" locked="0" layoutInCell="1" allowOverlap="1" wp14:anchorId="5DE604B0" wp14:editId="38666A7D">
                <wp:simplePos x="0" y="0"/>
                <wp:positionH relativeFrom="column">
                  <wp:posOffset>3155875</wp:posOffset>
                </wp:positionH>
                <wp:positionV relativeFrom="paragraph">
                  <wp:posOffset>167469</wp:posOffset>
                </wp:positionV>
                <wp:extent cx="1023582" cy="184150"/>
                <wp:effectExtent l="19050" t="19050" r="24765" b="25400"/>
                <wp:wrapNone/>
                <wp:docPr id="29"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3582" cy="1841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35D064" id="AutoShape 200" o:spid="_x0000_s1026" style="position:absolute;left:0;text-align:left;margin-left:248.5pt;margin-top:13.2pt;width:80.6pt;height:14.5pt;z-index:2531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" filled="f" strokecolor="red" strokeweight="2.5pt">
                <v:textbox inset="5.85pt,.7pt,5.85pt,.7pt"/>
              </v:roundrect>
            </w:pict>
          </mc:Fallback>
        </mc:AlternateContent>
      </w:r>
      <w:r w:rsidR="007468F8" w:rsidRPr="00D23DA9">
        <w:rPr>
          <w:noProof/>
        </w:rPr>
        <mc:AlternateContent>
          <mc:Choice Requires="wps">
            <w:drawing>
              <wp:anchor distT="0" distB="0" distL="114300" distR="114300" simplePos="0" relativeHeight="253116928" behindDoc="0" locked="0" layoutInCell="1" allowOverlap="1" wp14:anchorId="520E75B9" wp14:editId="4C100DF5">
                <wp:simplePos x="0" y="0"/>
                <wp:positionH relativeFrom="column">
                  <wp:posOffset>4178774</wp:posOffset>
                </wp:positionH>
                <wp:positionV relativeFrom="paragraph">
                  <wp:posOffset>153670</wp:posOffset>
                </wp:positionV>
                <wp:extent cx="337905" cy="225188"/>
                <wp:effectExtent l="19050" t="19050" r="24130" b="22860"/>
                <wp:wrapNone/>
                <wp:docPr id="2496"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905" cy="225188"/>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EDFD2F" id="AutoShape 200" o:spid="_x0000_s1026" style="position:absolute;left:0;text-align:left;margin-left:329.05pt;margin-top:12.1pt;width:26.6pt;height:17.75pt;z-index:2531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" filled="f" strokecolor="red" strokeweight="2.5pt">
                <v:textbox inset="5.85pt,.7pt,5.85pt,.7pt"/>
              </v:roundrect>
            </w:pict>
          </mc:Fallback>
        </mc:AlternateContent>
      </w:r>
      <w:r w:rsidR="002A225F" w:rsidRPr="00D23DA9">
        <w:rPr>
          <w:noProof/>
        </w:rPr>
        <mc:AlternateContent>
          <mc:Choice Requires="wps">
            <w:drawing>
              <wp:anchor distT="0" distB="0" distL="114300" distR="114300" simplePos="0" relativeHeight="253106688" behindDoc="0" locked="0" layoutInCell="1" allowOverlap="1" wp14:anchorId="14719D00" wp14:editId="1EF453F6">
                <wp:simplePos x="0" y="0"/>
                <wp:positionH relativeFrom="column">
                  <wp:posOffset>742097</wp:posOffset>
                </wp:positionH>
                <wp:positionV relativeFrom="paragraph">
                  <wp:posOffset>503546</wp:posOffset>
                </wp:positionV>
                <wp:extent cx="342900" cy="0"/>
                <wp:effectExtent l="19050" t="19685" r="19050" b="18415"/>
                <wp:wrapNone/>
                <wp:docPr id="15"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3D5701" id="AutoShape 199" o:spid="_x0000_s1026" type="#_x0000_t32" style="position:absolute;left:0;text-align:left;margin-left:58.45pt;margin-top:39.65pt;width:27pt;height:0;flip:x;z-index:2531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" strokecolor="red" strokeweight="2.5pt"/>
            </w:pict>
          </mc:Fallback>
        </mc:AlternateContent>
      </w:r>
      <w:r w:rsidR="002A225F" w:rsidRPr="00D23DA9">
        <w:rPr>
          <w:noProof/>
        </w:rPr>
        <mc:AlternateContent>
          <mc:Choice Requires="wps">
            <w:drawing>
              <wp:anchor distT="0" distB="0" distL="114300" distR="114300" simplePos="0" relativeHeight="253104640" behindDoc="0" locked="0" layoutInCell="1" allowOverlap="1" wp14:anchorId="61F2AB6C" wp14:editId="1E45C3AF">
                <wp:simplePos x="0" y="0"/>
                <wp:positionH relativeFrom="column">
                  <wp:posOffset>1088238</wp:posOffset>
                </wp:positionH>
                <wp:positionV relativeFrom="paragraph">
                  <wp:posOffset>372186</wp:posOffset>
                </wp:positionV>
                <wp:extent cx="2727297" cy="263989"/>
                <wp:effectExtent l="19050" t="19050" r="16510" b="22225"/>
                <wp:wrapNone/>
                <wp:docPr id="12"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7297" cy="263989"/>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FA32A2" id="AutoShape 200" o:spid="_x0000_s1026" style="position:absolute;left:0;text-align:left;margin-left:85.7pt;margin-top:29.3pt;width:214.75pt;height:20.8pt;z-index:2531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" filled="f" strokecolor="red" strokeweight="2.5pt">
                <v:textbox inset="5.85pt,.7pt,5.85pt,.7pt"/>
              </v:roundrect>
            </w:pict>
          </mc:Fallback>
        </mc:AlternateContent>
      </w:r>
      <w:r w:rsidR="00514D00">
        <w:tab/>
      </w:r>
      <w:r w:rsidR="00514D00">
        <w:tab/>
      </w:r>
      <w:r w:rsidR="00514D00">
        <w:rPr>
          <w:noProof/>
        </w:rPr>
        <w:drawing>
          <wp:inline distT="0" distB="0" distL="0" distR="0" wp14:anchorId="6B991177" wp14:editId="7570D6B4">
            <wp:extent cx="3448080" cy="2589840"/>
            <wp:effectExtent l="0" t="0" r="0" b="1270"/>
            <wp:docPr id="2518" name="図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448080" cy="2589840"/>
                    </a:xfrm>
                    <a:prstGeom prst="rect">
                      <a:avLst/>
                    </a:prstGeom>
                  </pic:spPr>
                </pic:pic>
              </a:graphicData>
            </a:graphic>
          </wp:inline>
        </w:drawing>
      </w:r>
    </w:p>
    <w:p w14:paraId="1A589BD0" w14:textId="00F9654B" w:rsidR="00514D00" w:rsidRDefault="00923C52" w:rsidP="00514D00">
      <w:r w:rsidRPr="00D23DA9">
        <w:rPr>
          <w:noProof/>
        </w:rPr>
        <mc:AlternateContent>
          <mc:Choice Requires="wps">
            <w:drawing>
              <wp:anchor distT="0" distB="0" distL="114300" distR="114300" simplePos="0" relativeHeight="253125120" behindDoc="0" locked="0" layoutInCell="1" allowOverlap="1" wp14:anchorId="1CF94A4E" wp14:editId="04E9B832">
                <wp:simplePos x="0" y="0"/>
                <wp:positionH relativeFrom="column">
                  <wp:posOffset>1584960</wp:posOffset>
                </wp:positionH>
                <wp:positionV relativeFrom="paragraph">
                  <wp:posOffset>429895</wp:posOffset>
                </wp:positionV>
                <wp:extent cx="455930" cy="177165"/>
                <wp:effectExtent l="19050" t="19050" r="20320" b="13335"/>
                <wp:wrapNone/>
                <wp:docPr id="2527"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930" cy="17716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8D53BB" id="AutoShape 200" o:spid="_x0000_s1026" style="position:absolute;left:0;text-align:left;margin-left:124.8pt;margin-top:33.85pt;width:35.9pt;height:13.95pt;z-index:2531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126144" behindDoc="0" locked="0" layoutInCell="1" allowOverlap="1" wp14:anchorId="13C66659" wp14:editId="154C12EF">
                <wp:simplePos x="0" y="0"/>
                <wp:positionH relativeFrom="column">
                  <wp:posOffset>137795</wp:posOffset>
                </wp:positionH>
                <wp:positionV relativeFrom="paragraph">
                  <wp:posOffset>509270</wp:posOffset>
                </wp:positionV>
                <wp:extent cx="1439545" cy="0"/>
                <wp:effectExtent l="19050" t="19050" r="8255" b="19050"/>
                <wp:wrapNone/>
                <wp:docPr id="320"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3954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AE3E73" id="AutoShape 199" o:spid="_x0000_s1026" type="#_x0000_t32" style="position:absolute;left:0;text-align:left;margin-left:10.85pt;margin-top:40.1pt;width:113.35pt;height:0;flip:x;z-index:2531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3129216" behindDoc="0" locked="0" layoutInCell="1" allowOverlap="1" wp14:anchorId="6D8C3507" wp14:editId="227F1A37">
                <wp:simplePos x="0" y="0"/>
                <wp:positionH relativeFrom="column">
                  <wp:posOffset>138866</wp:posOffset>
                </wp:positionH>
                <wp:positionV relativeFrom="paragraph">
                  <wp:posOffset>347980</wp:posOffset>
                </wp:positionV>
                <wp:extent cx="1269015" cy="340948"/>
                <wp:effectExtent l="0" t="0" r="7620" b="2540"/>
                <wp:wrapNone/>
                <wp:docPr id="2251"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9015" cy="340948"/>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6C20AB9" w14:textId="77777777" w:rsidR="00BB492B" w:rsidRPr="007E0DEB" w:rsidRDefault="00BB492B" w:rsidP="002A225F">
                            <w:pPr>
                              <w:rPr>
                                <w:rFonts w:asciiTheme="minorEastAsia" w:hAnsiTheme="minorEastAsia"/>
                                <w:szCs w:val="21"/>
                              </w:rPr>
                            </w:pPr>
                            <w:r>
                              <w:rPr>
                                <w:rFonts w:asciiTheme="minorEastAsia" w:hAnsiTheme="minorEastAsia" w:hint="eastAsia"/>
                                <w:szCs w:val="21"/>
                              </w:rPr>
                              <w:t>⑦</w:t>
                            </w:r>
                            <w:r w:rsidRPr="00F51CF2">
                              <w:rPr>
                                <w:rFonts w:hint="eastAsia"/>
                                <w:szCs w:val="2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8C3507" id="_x0000_s1138" style="position:absolute;left:0;text-align:left;margin-left:10.95pt;margin-top:27.4pt;width:99.9pt;height:26.85pt;z-index:2531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" stroked="f">
                <v:textbox inset=".2mm,.2mm,.2mm,.2mm">
                  <w:txbxContent>
                    <w:p w14:paraId="46C20AB9" w14:textId="77777777" w:rsidR="00BB492B" w:rsidRPr="007E0DEB" w:rsidRDefault="00BB492B" w:rsidP="002A225F">
                      <w:pPr>
                        <w:rPr>
                          <w:rFonts w:asciiTheme="minorEastAsia" w:hAnsiTheme="minorEastAsia"/>
                          <w:szCs w:val="21"/>
                        </w:rPr>
                      </w:pPr>
                      <w:r>
                        <w:rPr>
                          <w:rFonts w:asciiTheme="minorEastAsia" w:hAnsiTheme="minorEastAsia" w:hint="eastAsia"/>
                          <w:szCs w:val="21"/>
                        </w:rPr>
                        <w:t>⑦</w:t>
                      </w:r>
                      <w:r w:rsidRPr="00F51CF2">
                        <w:rPr>
                          <w:rFonts w:hint="eastAsia"/>
                          <w:szCs w:val="21"/>
                        </w:rPr>
                        <w:t>OK</w:t>
                      </w:r>
                      <w:r>
                        <w:rPr>
                          <w:rFonts w:asciiTheme="minorEastAsia" w:hAnsiTheme="minorEastAsia" w:hint="eastAsia"/>
                          <w:szCs w:val="21"/>
                        </w:rPr>
                        <w:t>をクリックします。</w:t>
                      </w:r>
                    </w:p>
                  </w:txbxContent>
                </v:textbox>
              </v:roundrect>
            </w:pict>
          </mc:Fallback>
        </mc:AlternateContent>
      </w:r>
      <w:r w:rsidR="00514D00">
        <w:tab/>
      </w:r>
      <w:r w:rsidR="00514D00">
        <w:tab/>
      </w:r>
      <w:r w:rsidR="00F51CF2">
        <w:tab/>
      </w:r>
      <w:r w:rsidR="00514D00">
        <w:rPr>
          <w:noProof/>
        </w:rPr>
        <w:drawing>
          <wp:inline distT="0" distB="0" distL="0" distR="0" wp14:anchorId="167347DD" wp14:editId="011D7D16">
            <wp:extent cx="990720" cy="613440"/>
            <wp:effectExtent l="0" t="0" r="0" b="0"/>
            <wp:docPr id="2519" name="図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990720" cy="613440"/>
                    </a:xfrm>
                    <a:prstGeom prst="rect">
                      <a:avLst/>
                    </a:prstGeom>
                  </pic:spPr>
                </pic:pic>
              </a:graphicData>
            </a:graphic>
          </wp:inline>
        </w:drawing>
      </w:r>
      <w:r>
        <w:tab/>
      </w:r>
    </w:p>
    <w:p w14:paraId="545E4B69" w14:textId="77777777" w:rsidR="00514D00" w:rsidRDefault="00514D00" w:rsidP="00514D00"/>
    <w:p w14:paraId="407FD49C" w14:textId="77777777" w:rsidR="00F51CF2" w:rsidRDefault="004253B1" w:rsidP="00514D00">
      <w:r>
        <w:rPr>
          <w:noProof/>
        </w:rPr>
        <w:drawing>
          <wp:anchor distT="0" distB="0" distL="114300" distR="114300" simplePos="0" relativeHeight="253136384" behindDoc="1" locked="0" layoutInCell="1" allowOverlap="1" wp14:anchorId="5917A43D" wp14:editId="16635189">
            <wp:simplePos x="0" y="0"/>
            <wp:positionH relativeFrom="column">
              <wp:posOffset>3315970</wp:posOffset>
            </wp:positionH>
            <wp:positionV relativeFrom="paragraph">
              <wp:posOffset>9525</wp:posOffset>
            </wp:positionV>
            <wp:extent cx="910800" cy="613440"/>
            <wp:effectExtent l="0" t="0" r="3810" b="0"/>
            <wp:wrapNone/>
            <wp:docPr id="2521" name="図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10800" cy="613440"/>
                    </a:xfrm>
                    <a:prstGeom prst="rect">
                      <a:avLst/>
                    </a:prstGeom>
                  </pic:spPr>
                </pic:pic>
              </a:graphicData>
            </a:graphic>
            <wp14:sizeRelH relativeFrom="page">
              <wp14:pctWidth>0</wp14:pctWidth>
            </wp14:sizeRelH>
            <wp14:sizeRelV relativeFrom="page">
              <wp14:pctHeight>0</wp14:pctHeight>
            </wp14:sizeRelV>
          </wp:anchor>
        </w:drawing>
      </w:r>
      <w:r w:rsidR="00F51CF2" w:rsidRPr="00D23DA9">
        <w:rPr>
          <w:noProof/>
        </w:rPr>
        <mc:AlternateContent>
          <mc:Choice Requires="wps">
            <w:drawing>
              <wp:anchor distT="0" distB="0" distL="114300" distR="114300" simplePos="0" relativeHeight="253135360" behindDoc="0" locked="0" layoutInCell="1" allowOverlap="1" wp14:anchorId="7975FAC3" wp14:editId="37B17B59">
                <wp:simplePos x="0" y="0"/>
                <wp:positionH relativeFrom="margin">
                  <wp:align>left</wp:align>
                </wp:positionH>
                <wp:positionV relativeFrom="paragraph">
                  <wp:posOffset>10160</wp:posOffset>
                </wp:positionV>
                <wp:extent cx="3152140" cy="565785"/>
                <wp:effectExtent l="0" t="0" r="0" b="5715"/>
                <wp:wrapNone/>
                <wp:docPr id="2530"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140" cy="56578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625322" w14:textId="77777777" w:rsidR="00BB492B" w:rsidRPr="007E0DEB" w:rsidRDefault="00BB492B" w:rsidP="00F51CF2">
                            <w:pPr>
                              <w:rPr>
                                <w:rFonts w:asciiTheme="minorEastAsia" w:hAnsiTheme="minorEastAsia"/>
                                <w:szCs w:val="21"/>
                              </w:rPr>
                            </w:pPr>
                            <w:r w:rsidRPr="00F51CF2">
                              <w:rPr>
                                <w:rFonts w:asciiTheme="minorEastAsia" w:hAnsiTheme="minorEastAsia" w:hint="eastAsia"/>
                                <w:szCs w:val="21"/>
                              </w:rPr>
                              <w:t>既に返戻済みの選挙人が入力された場合、</w:t>
                            </w:r>
                            <w:r>
                              <w:rPr>
                                <w:rFonts w:asciiTheme="minorEastAsia" w:hAnsiTheme="minorEastAsia" w:hint="eastAsia"/>
                                <w:szCs w:val="21"/>
                              </w:rPr>
                              <w:t>右図のような</w:t>
                            </w:r>
                            <w:r w:rsidRPr="00F51CF2">
                              <w:rPr>
                                <w:rFonts w:asciiTheme="minorEastAsia" w:hAnsiTheme="minorEastAsia" w:hint="eastAsia"/>
                                <w:szCs w:val="21"/>
                              </w:rPr>
                              <w:t>メッセージが表示され、一覧には追加されません。</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975FAC3" id="_x0000_s1139" style="position:absolute;left:0;text-align:left;margin-left:0;margin-top:.8pt;width:248.2pt;height:44.55pt;z-index:253135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" stroked="f">
                <v:textbox inset=".2mm,.2mm,.2mm,.2mm">
                  <w:txbxContent>
                    <w:p w14:paraId="45625322" w14:textId="77777777" w:rsidR="00BB492B" w:rsidRPr="007E0DEB" w:rsidRDefault="00BB492B" w:rsidP="00F51CF2">
                      <w:pPr>
                        <w:rPr>
                          <w:rFonts w:asciiTheme="minorEastAsia" w:hAnsiTheme="minorEastAsia"/>
                          <w:szCs w:val="21"/>
                        </w:rPr>
                      </w:pPr>
                      <w:r w:rsidRPr="00F51CF2">
                        <w:rPr>
                          <w:rFonts w:asciiTheme="minorEastAsia" w:hAnsiTheme="minorEastAsia" w:hint="eastAsia"/>
                          <w:szCs w:val="21"/>
                        </w:rPr>
                        <w:t>既に返戻済みの選挙人が入力された場合、</w:t>
                      </w:r>
                      <w:r>
                        <w:rPr>
                          <w:rFonts w:asciiTheme="minorEastAsia" w:hAnsiTheme="minorEastAsia" w:hint="eastAsia"/>
                          <w:szCs w:val="21"/>
                        </w:rPr>
                        <w:t>右図のような</w:t>
                      </w:r>
                      <w:r w:rsidRPr="00F51CF2">
                        <w:rPr>
                          <w:rFonts w:asciiTheme="minorEastAsia" w:hAnsiTheme="minorEastAsia" w:hint="eastAsia"/>
                          <w:szCs w:val="21"/>
                        </w:rPr>
                        <w:t>メッセージが表示され、一覧には追加されません。</w:t>
                      </w:r>
                    </w:p>
                  </w:txbxContent>
                </v:textbox>
                <w10:wrap anchorx="margin"/>
              </v:roundrect>
            </w:pict>
          </mc:Fallback>
        </mc:AlternateContent>
      </w:r>
    </w:p>
    <w:p w14:paraId="030C39DF" w14:textId="77777777" w:rsidR="00514D00" w:rsidRDefault="00514D00" w:rsidP="00514D00"/>
    <w:p w14:paraId="0714C149" w14:textId="77777777" w:rsidR="00514D00" w:rsidRDefault="00514D00" w:rsidP="00514D00"/>
    <w:p w14:paraId="4247B383" w14:textId="77777777" w:rsidR="00514D00" w:rsidRDefault="00923C52" w:rsidP="00514D00">
      <w:r>
        <w:rPr>
          <w:noProof/>
        </w:rPr>
        <w:drawing>
          <wp:anchor distT="0" distB="0" distL="114300" distR="114300" simplePos="0" relativeHeight="253137408" behindDoc="0" locked="0" layoutInCell="1" allowOverlap="1" wp14:anchorId="3C6D26F7" wp14:editId="1CC6EC48">
            <wp:simplePos x="0" y="0"/>
            <wp:positionH relativeFrom="column">
              <wp:posOffset>3324225</wp:posOffset>
            </wp:positionH>
            <wp:positionV relativeFrom="paragraph">
              <wp:posOffset>12700</wp:posOffset>
            </wp:positionV>
            <wp:extent cx="849600" cy="613440"/>
            <wp:effectExtent l="0" t="0" r="8255" b="0"/>
            <wp:wrapNone/>
            <wp:docPr id="2522" name="図 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849600" cy="613440"/>
                    </a:xfrm>
                    <a:prstGeom prst="rect">
                      <a:avLst/>
                    </a:prstGeom>
                  </pic:spPr>
                </pic:pic>
              </a:graphicData>
            </a:graphic>
            <wp14:sizeRelH relativeFrom="page">
              <wp14:pctWidth>0</wp14:pctWidth>
            </wp14:sizeRelH>
            <wp14:sizeRelV relativeFrom="page">
              <wp14:pctHeight>0</wp14:pctHeight>
            </wp14:sizeRelV>
          </wp:anchor>
        </w:drawing>
      </w:r>
      <w:r w:rsidR="00F51CF2" w:rsidRPr="00D23DA9">
        <w:rPr>
          <w:noProof/>
        </w:rPr>
        <mc:AlternateContent>
          <mc:Choice Requires="wps">
            <w:drawing>
              <wp:anchor distT="0" distB="0" distL="114300" distR="114300" simplePos="0" relativeHeight="253139456" behindDoc="0" locked="0" layoutInCell="1" allowOverlap="1" wp14:anchorId="442DAD71" wp14:editId="5A0E18A0">
                <wp:simplePos x="0" y="0"/>
                <wp:positionH relativeFrom="margin">
                  <wp:align>left</wp:align>
                </wp:positionH>
                <wp:positionV relativeFrom="paragraph">
                  <wp:posOffset>13429</wp:posOffset>
                </wp:positionV>
                <wp:extent cx="3152140" cy="565785"/>
                <wp:effectExtent l="0" t="0" r="0" b="5715"/>
                <wp:wrapNone/>
                <wp:docPr id="2531"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140" cy="56578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99A777E" w14:textId="77777777" w:rsidR="00BB492B" w:rsidRPr="007E0DEB" w:rsidRDefault="00BB492B" w:rsidP="00F51CF2">
                            <w:pPr>
                              <w:rPr>
                                <w:rFonts w:asciiTheme="minorEastAsia" w:hAnsiTheme="minorEastAsia"/>
                                <w:szCs w:val="21"/>
                              </w:rPr>
                            </w:pPr>
                            <w:r>
                              <w:rPr>
                                <w:rFonts w:asciiTheme="minorEastAsia" w:hAnsiTheme="minorEastAsia" w:hint="eastAsia"/>
                                <w:szCs w:val="21"/>
                              </w:rPr>
                              <w:t>既に</w:t>
                            </w:r>
                            <w:r w:rsidRPr="00F51CF2">
                              <w:rPr>
                                <w:rFonts w:asciiTheme="minorEastAsia" w:hAnsiTheme="minorEastAsia" w:hint="eastAsia"/>
                                <w:szCs w:val="21"/>
                              </w:rPr>
                              <w:t>一覧に表示されている選挙人が入力された場合、</w:t>
                            </w:r>
                            <w:r>
                              <w:rPr>
                                <w:rFonts w:asciiTheme="minorEastAsia" w:hAnsiTheme="minorEastAsia" w:hint="eastAsia"/>
                                <w:szCs w:val="21"/>
                              </w:rPr>
                              <w:t>右図のような</w:t>
                            </w:r>
                            <w:r w:rsidRPr="00F51CF2">
                              <w:rPr>
                                <w:rFonts w:asciiTheme="minorEastAsia" w:hAnsiTheme="minorEastAsia" w:hint="eastAsia"/>
                                <w:szCs w:val="21"/>
                              </w:rPr>
                              <w:t>メッセージが表示され、一覧には追加されません。</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2DAD71" id="_x0000_s1140" style="position:absolute;left:0;text-align:left;margin-left:0;margin-top:1.05pt;width:248.2pt;height:44.55pt;z-index:253139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" stroked="f">
                <v:textbox inset=".2mm,.2mm,.2mm,.2mm">
                  <w:txbxContent>
                    <w:p w14:paraId="199A777E" w14:textId="77777777" w:rsidR="00BB492B" w:rsidRPr="007E0DEB" w:rsidRDefault="00BB492B" w:rsidP="00F51CF2">
                      <w:pPr>
                        <w:rPr>
                          <w:rFonts w:asciiTheme="minorEastAsia" w:hAnsiTheme="minorEastAsia"/>
                          <w:szCs w:val="21"/>
                        </w:rPr>
                      </w:pPr>
                      <w:r>
                        <w:rPr>
                          <w:rFonts w:asciiTheme="minorEastAsia" w:hAnsiTheme="minorEastAsia" w:hint="eastAsia"/>
                          <w:szCs w:val="21"/>
                        </w:rPr>
                        <w:t>既に</w:t>
                      </w:r>
                      <w:r w:rsidRPr="00F51CF2">
                        <w:rPr>
                          <w:rFonts w:asciiTheme="minorEastAsia" w:hAnsiTheme="minorEastAsia" w:hint="eastAsia"/>
                          <w:szCs w:val="21"/>
                        </w:rPr>
                        <w:t>一覧に表示されている選挙人が入力された場合、</w:t>
                      </w:r>
                      <w:r>
                        <w:rPr>
                          <w:rFonts w:asciiTheme="minorEastAsia" w:hAnsiTheme="minorEastAsia" w:hint="eastAsia"/>
                          <w:szCs w:val="21"/>
                        </w:rPr>
                        <w:t>右図のような</w:t>
                      </w:r>
                      <w:r w:rsidRPr="00F51CF2">
                        <w:rPr>
                          <w:rFonts w:asciiTheme="minorEastAsia" w:hAnsiTheme="minorEastAsia" w:hint="eastAsia"/>
                          <w:szCs w:val="21"/>
                        </w:rPr>
                        <w:t>メッセージが表示され、一覧には追加されません。</w:t>
                      </w:r>
                    </w:p>
                  </w:txbxContent>
                </v:textbox>
                <w10:wrap anchorx="margin"/>
              </v:roundrect>
            </w:pict>
          </mc:Fallback>
        </mc:AlternateContent>
      </w:r>
    </w:p>
    <w:p w14:paraId="53BE7694" w14:textId="77777777" w:rsidR="00514D00" w:rsidRDefault="00514D00" w:rsidP="00514D00"/>
    <w:p w14:paraId="4CD8000E" w14:textId="77777777" w:rsidR="00923C52" w:rsidRDefault="00923C52" w:rsidP="00923C52"/>
    <w:p w14:paraId="1586EF55" w14:textId="77777777" w:rsidR="00923C52" w:rsidRPr="00D23DA9" w:rsidRDefault="00923C52" w:rsidP="00923C52"/>
    <w:p w14:paraId="749845F9" w14:textId="43C393D5" w:rsidR="00923C52" w:rsidRPr="00D23DA9" w:rsidRDefault="00923C52" w:rsidP="00923C52">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ファンクションボタンの説明</w:t>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C21E44">
        <w:rPr>
          <w:rFonts w:hint="eastAsia"/>
          <w:b/>
          <w:sz w:val="28"/>
          <w:szCs w:val="28"/>
          <w:shd w:val="clear" w:color="auto" w:fill="C6D9F1" w:themeFill="text2" w:themeFillTint="33"/>
        </w:rPr>
        <w:t xml:space="preserve">　　　</w:t>
      </w:r>
    </w:p>
    <w:p w14:paraId="10C16735" w14:textId="77777777" w:rsidR="00923C52" w:rsidRPr="00D23DA9" w:rsidRDefault="00923C52" w:rsidP="00923C52">
      <w:r w:rsidRPr="00D23DA9">
        <w:rPr>
          <w:rFonts w:hint="eastAsia"/>
        </w:rPr>
        <w:tab/>
      </w:r>
      <w:r>
        <w:rPr>
          <w:rFonts w:hint="eastAsia"/>
          <w:noProof/>
        </w:rPr>
        <w:drawing>
          <wp:inline distT="0" distB="0" distL="0" distR="0" wp14:anchorId="36D2FC25" wp14:editId="69D39F98">
            <wp:extent cx="5024880" cy="330840"/>
            <wp:effectExtent l="0" t="0" r="4445" b="0"/>
            <wp:docPr id="2534" name="図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24880" cy="330840"/>
                    </a:xfrm>
                    <a:prstGeom prst="rect">
                      <a:avLst/>
                    </a:prstGeom>
                    <a:noFill/>
                    <a:ln>
                      <a:noFill/>
                    </a:ln>
                  </pic:spPr>
                </pic:pic>
              </a:graphicData>
            </a:graphic>
          </wp:inline>
        </w:drawing>
      </w:r>
    </w:p>
    <w:p w14:paraId="66A11892" w14:textId="77777777" w:rsidR="00923C52" w:rsidRPr="00D23DA9" w:rsidRDefault="00923C52" w:rsidP="00923C52">
      <w:r>
        <w:rPr>
          <w:rFonts w:hint="eastAsia"/>
        </w:rPr>
        <w:t>※CTRLキーを押してもボタンは変わりません。</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7221"/>
      </w:tblGrid>
      <w:tr w:rsidR="00923C52" w:rsidRPr="00D23DA9" w14:paraId="6BEA9A2D" w14:textId="77777777" w:rsidTr="00A46F29">
        <w:tc>
          <w:tcPr>
            <w:tcW w:w="1250" w:type="pct"/>
            <w:shd w:val="clear" w:color="auto" w:fill="92CDDC" w:themeFill="accent5" w:themeFillTint="99"/>
          </w:tcPr>
          <w:p w14:paraId="4D387B58" w14:textId="77777777" w:rsidR="00923C52" w:rsidRPr="00D23DA9" w:rsidRDefault="00923C52" w:rsidP="00A46F29">
            <w:pPr>
              <w:jc w:val="center"/>
            </w:pPr>
            <w:r w:rsidRPr="00D23DA9">
              <w:rPr>
                <w:rFonts w:hint="eastAsia"/>
              </w:rPr>
              <w:t>ボタン</w:t>
            </w:r>
          </w:p>
        </w:tc>
        <w:tc>
          <w:tcPr>
            <w:tcW w:w="3750" w:type="pct"/>
            <w:shd w:val="clear" w:color="auto" w:fill="92CDDC" w:themeFill="accent5" w:themeFillTint="99"/>
          </w:tcPr>
          <w:p w14:paraId="0AE0C4CD" w14:textId="77777777" w:rsidR="00923C52" w:rsidRPr="00D23DA9" w:rsidRDefault="00923C52" w:rsidP="00A46F29">
            <w:pPr>
              <w:jc w:val="center"/>
            </w:pPr>
            <w:r w:rsidRPr="00D23DA9">
              <w:rPr>
                <w:rFonts w:hint="eastAsia"/>
              </w:rPr>
              <w:t>内　　　容</w:t>
            </w:r>
          </w:p>
        </w:tc>
      </w:tr>
      <w:tr w:rsidR="00923C52" w:rsidRPr="00D23DA9" w14:paraId="7A0FF39A" w14:textId="77777777" w:rsidTr="00A46F29">
        <w:tc>
          <w:tcPr>
            <w:tcW w:w="1250" w:type="pct"/>
            <w:shd w:val="clear" w:color="auto" w:fill="DAEEF3" w:themeFill="accent5" w:themeFillTint="33"/>
          </w:tcPr>
          <w:p w14:paraId="2229A8E9" w14:textId="77777777" w:rsidR="00923C52" w:rsidRPr="00D23DA9" w:rsidRDefault="00923C52" w:rsidP="00A46F29">
            <w:r w:rsidRPr="00D23DA9">
              <w:rPr>
                <w:rFonts w:hint="eastAsia"/>
              </w:rPr>
              <w:t>F3</w:t>
            </w:r>
            <w:r>
              <w:rPr>
                <w:rFonts w:hint="eastAsia"/>
              </w:rPr>
              <w:t>：バーコードクリア</w:t>
            </w:r>
          </w:p>
        </w:tc>
        <w:tc>
          <w:tcPr>
            <w:tcW w:w="3750" w:type="pct"/>
          </w:tcPr>
          <w:p w14:paraId="3341B029" w14:textId="77777777" w:rsidR="00923C52" w:rsidRPr="00D23DA9" w:rsidRDefault="00923C52" w:rsidP="00923C52">
            <w:r>
              <w:rPr>
                <w:rFonts w:hint="eastAsia"/>
              </w:rPr>
              <w:t>「</w:t>
            </w:r>
            <w:r w:rsidRPr="00923C52">
              <w:t>バーコード</w:t>
            </w:r>
            <w:r>
              <w:rPr>
                <w:rFonts w:hint="eastAsia"/>
              </w:rPr>
              <w:t>]</w:t>
            </w:r>
            <w:r w:rsidRPr="00923C52">
              <w:t>欄の入力を消去し、カーソルを移動します。</w:t>
            </w:r>
          </w:p>
        </w:tc>
      </w:tr>
      <w:tr w:rsidR="00923C52" w:rsidRPr="00D23DA9" w14:paraId="2300F30F" w14:textId="77777777" w:rsidTr="00A46F29">
        <w:tc>
          <w:tcPr>
            <w:tcW w:w="1250" w:type="pct"/>
            <w:shd w:val="clear" w:color="auto" w:fill="DAEEF3" w:themeFill="accent5" w:themeFillTint="33"/>
          </w:tcPr>
          <w:p w14:paraId="51014B90" w14:textId="77777777" w:rsidR="00923C52" w:rsidRPr="00D23DA9" w:rsidRDefault="00923C52" w:rsidP="00A46F29">
            <w:r w:rsidRPr="00D23DA9">
              <w:rPr>
                <w:rFonts w:hint="eastAsia"/>
              </w:rPr>
              <w:t>F</w:t>
            </w:r>
            <w:r>
              <w:rPr>
                <w:rFonts w:hint="eastAsia"/>
              </w:rPr>
              <w:t>4</w:t>
            </w:r>
            <w:r w:rsidRPr="00D23DA9">
              <w:rPr>
                <w:rFonts w:hint="eastAsia"/>
              </w:rPr>
              <w:t>：</w:t>
            </w:r>
            <w:r>
              <w:rPr>
                <w:rFonts w:hint="eastAsia"/>
              </w:rPr>
              <w:t>１行削除</w:t>
            </w:r>
          </w:p>
        </w:tc>
        <w:tc>
          <w:tcPr>
            <w:tcW w:w="3750" w:type="pct"/>
          </w:tcPr>
          <w:p w14:paraId="39BCAD74" w14:textId="77777777" w:rsidR="00923C52" w:rsidRDefault="00923C52" w:rsidP="00923C52">
            <w:r>
              <w:rPr>
                <w:rFonts w:hint="eastAsia"/>
              </w:rPr>
              <w:t>読み込み済み一覧で選択されている（青く表示された）行を削除します。</w:t>
            </w:r>
          </w:p>
          <w:p w14:paraId="16570253" w14:textId="77777777" w:rsidR="00923C52" w:rsidRPr="00D23DA9" w:rsidRDefault="00923C52" w:rsidP="00923C52">
            <w:r>
              <w:rPr>
                <w:rFonts w:hint="eastAsia"/>
              </w:rPr>
              <w:t>削除後、カーソルは「</w:t>
            </w:r>
            <w:r>
              <w:t>バーコード</w:t>
            </w:r>
            <w:r>
              <w:rPr>
                <w:rFonts w:hint="eastAsia"/>
              </w:rPr>
              <w:t>]</w:t>
            </w:r>
            <w:r>
              <w:t>欄に移動します。</w:t>
            </w:r>
          </w:p>
        </w:tc>
      </w:tr>
      <w:tr w:rsidR="00923C52" w:rsidRPr="00D23DA9" w14:paraId="194BF1D0" w14:textId="77777777" w:rsidTr="00A46F29">
        <w:tc>
          <w:tcPr>
            <w:tcW w:w="1250" w:type="pct"/>
            <w:shd w:val="clear" w:color="auto" w:fill="DAEEF3" w:themeFill="accent5" w:themeFillTint="33"/>
          </w:tcPr>
          <w:p w14:paraId="7679562C" w14:textId="77777777" w:rsidR="00923C52" w:rsidRPr="00D23DA9" w:rsidRDefault="00923C52" w:rsidP="00A46F29">
            <w:r w:rsidRPr="00D23DA9">
              <w:rPr>
                <w:rFonts w:hint="eastAsia"/>
              </w:rPr>
              <w:t>F</w:t>
            </w:r>
            <w:r>
              <w:rPr>
                <w:rFonts w:hint="eastAsia"/>
              </w:rPr>
              <w:t>5</w:t>
            </w:r>
            <w:r w:rsidRPr="00D23DA9">
              <w:rPr>
                <w:rFonts w:hint="eastAsia"/>
              </w:rPr>
              <w:t>：</w:t>
            </w:r>
            <w:r>
              <w:rPr>
                <w:rFonts w:hint="eastAsia"/>
              </w:rPr>
              <w:t>返戻</w:t>
            </w:r>
          </w:p>
        </w:tc>
        <w:tc>
          <w:tcPr>
            <w:tcW w:w="3750" w:type="pct"/>
          </w:tcPr>
          <w:p w14:paraId="27EBBA04" w14:textId="77777777" w:rsidR="00923C52" w:rsidRPr="00D23DA9" w:rsidRDefault="00923C52" w:rsidP="00A46F29">
            <w:r w:rsidRPr="00923C52">
              <w:rPr>
                <w:rFonts w:hint="eastAsia"/>
              </w:rPr>
              <w:t>一覧に表示されている選挙人の返戻処理を行います。</w:t>
            </w:r>
          </w:p>
        </w:tc>
      </w:tr>
      <w:tr w:rsidR="00923C52" w:rsidRPr="00D23DA9" w14:paraId="401B7959" w14:textId="77777777" w:rsidTr="00A46F29">
        <w:tc>
          <w:tcPr>
            <w:tcW w:w="1250" w:type="pct"/>
            <w:shd w:val="clear" w:color="auto" w:fill="DAEEF3" w:themeFill="accent5" w:themeFillTint="33"/>
          </w:tcPr>
          <w:p w14:paraId="1188818C" w14:textId="77777777" w:rsidR="00923C52" w:rsidRPr="00D23DA9" w:rsidRDefault="00923C52" w:rsidP="00923C52">
            <w:r w:rsidRPr="00D23DA9">
              <w:rPr>
                <w:rFonts w:hint="eastAsia"/>
              </w:rPr>
              <w:t>F12：終了</w:t>
            </w:r>
          </w:p>
        </w:tc>
        <w:tc>
          <w:tcPr>
            <w:tcW w:w="3750" w:type="pct"/>
          </w:tcPr>
          <w:p w14:paraId="3CDE8830" w14:textId="77777777" w:rsidR="00923C52" w:rsidRPr="00D23DA9" w:rsidRDefault="00923C52" w:rsidP="00923C52">
            <w:r w:rsidRPr="00D23DA9">
              <w:rPr>
                <w:rFonts w:hint="eastAsia"/>
              </w:rPr>
              <w:t>画面を終了してメインメニュー画面に戻ります。</w:t>
            </w:r>
          </w:p>
        </w:tc>
      </w:tr>
    </w:tbl>
    <w:p w14:paraId="38BDFBC4" w14:textId="77777777" w:rsidR="00967110" w:rsidRPr="00D23DA9" w:rsidRDefault="00967110" w:rsidP="00967110">
      <w:pPr>
        <w:pStyle w:val="1"/>
        <w:rPr>
          <w:rFonts w:ascii="Meiryo UI" w:hAnsi="Meiryo UI"/>
          <w:b/>
          <w:color w:val="FF0000"/>
          <w:sz w:val="36"/>
          <w:szCs w:val="36"/>
        </w:rPr>
      </w:pPr>
      <w:bookmarkStart w:id="32" w:name="_Toc137818051"/>
      <w:r w:rsidRPr="00D23DA9">
        <w:rPr>
          <w:rFonts w:ascii="Meiryo UI" w:hAnsi="Meiryo UI" w:hint="eastAsia"/>
          <w:b/>
          <w:color w:val="FF0000"/>
          <w:sz w:val="36"/>
          <w:szCs w:val="36"/>
        </w:rPr>
        <w:lastRenderedPageBreak/>
        <w:t>不在者投票</w:t>
      </w:r>
      <w:bookmarkEnd w:id="32"/>
    </w:p>
    <w:p w14:paraId="6B70548F" w14:textId="630CA28C" w:rsidR="00622C2F" w:rsidRDefault="00622C2F" w:rsidP="00622C2F">
      <w:pPr>
        <w:pStyle w:val="2"/>
        <w:rPr>
          <w:rFonts w:ascii="Meiryo UI" w:hAnsi="Meiryo UI"/>
          <w:b/>
          <w:color w:val="FF0000"/>
          <w:sz w:val="28"/>
          <w:szCs w:val="28"/>
        </w:rPr>
      </w:pPr>
      <w:bookmarkStart w:id="33" w:name="_Toc137818052"/>
      <w:r w:rsidRPr="00D23DA9">
        <w:rPr>
          <w:rFonts w:ascii="Meiryo UI" w:hAnsi="Meiryo UI" w:hint="eastAsia"/>
          <w:b/>
          <w:color w:val="FF0000"/>
          <w:sz w:val="28"/>
          <w:szCs w:val="28"/>
        </w:rPr>
        <w:t>受付可否の文言と行の色</w:t>
      </w:r>
      <w:bookmarkEnd w:id="33"/>
    </w:p>
    <w:p w14:paraId="6D8797C0" w14:textId="2EF5890B" w:rsidR="00411DFB" w:rsidRPr="00014202" w:rsidRDefault="00411DFB" w:rsidP="00411DFB">
      <w:r>
        <w:rPr>
          <w:rFonts w:hint="eastAsia"/>
        </w:rPr>
        <w:t>各画面</w:t>
      </w:r>
      <w:r w:rsidRPr="00014202">
        <w:t>で選挙人を検索した際、どの画面で、どのような状態になるかを表しております</w:t>
      </w:r>
      <w:r>
        <w:rPr>
          <w:rFonts w:hint="eastAsia"/>
        </w:rPr>
        <w:t>。</w:t>
      </w:r>
    </w:p>
    <w:p w14:paraId="2F86B5AB" w14:textId="76C4B849" w:rsidR="00411DFB" w:rsidRDefault="00411DFB" w:rsidP="003D3B16">
      <w:r w:rsidRPr="00D23DA9">
        <w:rPr>
          <w:noProof/>
        </w:rPr>
        <mc:AlternateContent>
          <mc:Choice Requires="wps">
            <w:drawing>
              <wp:anchor distT="0" distB="0" distL="114300" distR="114300" simplePos="0" relativeHeight="253859328" behindDoc="0" locked="0" layoutInCell="1" allowOverlap="1" wp14:anchorId="6DDA38D8" wp14:editId="73426904">
                <wp:simplePos x="0" y="0"/>
                <wp:positionH relativeFrom="margin">
                  <wp:posOffset>2921635</wp:posOffset>
                </wp:positionH>
                <wp:positionV relativeFrom="paragraph">
                  <wp:posOffset>80645</wp:posOffset>
                </wp:positionV>
                <wp:extent cx="457200" cy="278969"/>
                <wp:effectExtent l="0" t="0" r="0" b="6985"/>
                <wp:wrapNone/>
                <wp:docPr id="1883204954"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8969"/>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F39211" w14:textId="77777777" w:rsidR="003D3B16" w:rsidRPr="001256D1" w:rsidRDefault="003D3B16" w:rsidP="003D3B16">
                            <w:pPr>
                              <w:jc w:val="left"/>
                              <w:rPr>
                                <w:szCs w:val="21"/>
                              </w:rPr>
                            </w:pPr>
                            <w:r w:rsidRPr="001256D1">
                              <w:rPr>
                                <w:rFonts w:hint="eastAsia"/>
                                <w:szCs w:val="21"/>
                              </w:rPr>
                              <w:t>画面名</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DA38D8" id="_x0000_s1141" style="position:absolute;left:0;text-align:left;margin-left:230.05pt;margin-top:6.35pt;width:36pt;height:21.95pt;z-index:25385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" stroked="f">
                <v:textbox inset=".2mm,.2mm,.2mm,.2mm">
                  <w:txbxContent>
                    <w:p w14:paraId="09F39211" w14:textId="77777777" w:rsidR="003D3B16" w:rsidRPr="001256D1" w:rsidRDefault="003D3B16" w:rsidP="003D3B16">
                      <w:pPr>
                        <w:jc w:val="left"/>
                        <w:rPr>
                          <w:szCs w:val="21"/>
                        </w:rPr>
                      </w:pPr>
                      <w:r w:rsidRPr="001256D1">
                        <w:rPr>
                          <w:rFonts w:hint="eastAsia"/>
                          <w:szCs w:val="21"/>
                        </w:rPr>
                        <w:t>画面名</w:t>
                      </w:r>
                    </w:p>
                  </w:txbxContent>
                </v:textbox>
                <w10:wrap anchorx="margin"/>
              </v:roundrect>
            </w:pict>
          </mc:Fallback>
        </mc:AlternateContent>
      </w:r>
    </w:p>
    <w:p w14:paraId="57286712" w14:textId="7225CF18" w:rsidR="003D3B16" w:rsidRPr="00411DFB" w:rsidRDefault="00411DFB" w:rsidP="003D3B16">
      <w:r w:rsidRPr="00D23DA9">
        <w:rPr>
          <w:noProof/>
        </w:rPr>
        <mc:AlternateContent>
          <mc:Choice Requires="wps">
            <w:drawing>
              <wp:anchor distT="0" distB="0" distL="114300" distR="114300" simplePos="0" relativeHeight="253858304" behindDoc="0" locked="0" layoutInCell="1" allowOverlap="1" wp14:anchorId="2CACEA92" wp14:editId="60CB532A">
                <wp:simplePos x="0" y="0"/>
                <wp:positionH relativeFrom="column">
                  <wp:posOffset>3153410</wp:posOffset>
                </wp:positionH>
                <wp:positionV relativeFrom="paragraph">
                  <wp:posOffset>76835</wp:posOffset>
                </wp:positionV>
                <wp:extent cx="0" cy="278199"/>
                <wp:effectExtent l="19050" t="19050" r="19050" b="7620"/>
                <wp:wrapNone/>
                <wp:docPr id="1979205199" name="AutoShap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8199"/>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EEF485" id="AutoShape 251" o:spid="_x0000_s1026" type="#_x0000_t32" style="position:absolute;left:0;text-align:left;margin-left:248.3pt;margin-top:6.05pt;width:0;height:21.9pt;flip:y;z-index:2538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" strokecolor="red" strokeweight="2.5pt"/>
            </w:pict>
          </mc:Fallback>
        </mc:AlternateContent>
      </w:r>
    </w:p>
    <w:p w14:paraId="7BC9F5AA" w14:textId="0BC7BE2A" w:rsidR="003D3B16" w:rsidRDefault="00411DFB" w:rsidP="003D3B16">
      <w:pPr>
        <w:ind w:firstLineChars="600" w:firstLine="1200"/>
      </w:pPr>
      <w:r w:rsidRPr="00D23DA9">
        <w:rPr>
          <w:noProof/>
        </w:rPr>
        <mc:AlternateContent>
          <mc:Choice Requires="wps">
            <w:drawing>
              <wp:anchor distT="0" distB="0" distL="114300" distR="114300" simplePos="0" relativeHeight="253862400" behindDoc="0" locked="0" layoutInCell="1" allowOverlap="1" wp14:anchorId="49C24BFF" wp14:editId="05C31B65">
                <wp:simplePos x="0" y="0"/>
                <wp:positionH relativeFrom="margin">
                  <wp:posOffset>-80019</wp:posOffset>
                </wp:positionH>
                <wp:positionV relativeFrom="paragraph">
                  <wp:posOffset>1453515</wp:posOffset>
                </wp:positionV>
                <wp:extent cx="618490" cy="340995"/>
                <wp:effectExtent l="0" t="0" r="0" b="1905"/>
                <wp:wrapNone/>
                <wp:docPr id="1285614623"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490" cy="3409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0375111" w14:textId="77777777" w:rsidR="003D3B16" w:rsidRPr="00A644B1" w:rsidRDefault="003D3B16" w:rsidP="003D3B16">
                            <w:pPr>
                              <w:jc w:val="left"/>
                              <w:rPr>
                                <w:color w:val="FF0000"/>
                                <w:szCs w:val="21"/>
                              </w:rPr>
                            </w:pPr>
                            <w:r>
                              <w:rPr>
                                <w:rFonts w:hint="eastAsia"/>
                              </w:rPr>
                              <w:t>投票状態</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C24BFF" id="_x0000_s1142" style="position:absolute;left:0;text-align:left;margin-left:-6.3pt;margin-top:114.45pt;width:48.7pt;height:26.85pt;z-index:25386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" stroked="f">
                <v:textbox inset=".2mm,.2mm,.2mm,.2mm">
                  <w:txbxContent>
                    <w:p w14:paraId="60375111" w14:textId="77777777" w:rsidR="003D3B16" w:rsidRPr="00A644B1" w:rsidRDefault="003D3B16" w:rsidP="003D3B16">
                      <w:pPr>
                        <w:jc w:val="left"/>
                        <w:rPr>
                          <w:color w:val="FF0000"/>
                          <w:szCs w:val="21"/>
                        </w:rPr>
                      </w:pPr>
                      <w:r>
                        <w:rPr>
                          <w:rFonts w:hint="eastAsia"/>
                        </w:rPr>
                        <w:t>投票状態</w:t>
                      </w:r>
                    </w:p>
                  </w:txbxContent>
                </v:textbox>
                <w10:wrap anchorx="margin"/>
              </v:roundrect>
            </w:pict>
          </mc:Fallback>
        </mc:AlternateContent>
      </w:r>
      <w:r w:rsidRPr="00D23DA9">
        <w:rPr>
          <w:noProof/>
        </w:rPr>
        <mc:AlternateContent>
          <mc:Choice Requires="wps">
            <w:drawing>
              <wp:anchor distT="0" distB="0" distL="114300" distR="114300" simplePos="0" relativeHeight="253860352" behindDoc="0" locked="0" layoutInCell="1" allowOverlap="1" wp14:anchorId="56F0E80D" wp14:editId="036DA39D">
                <wp:simplePos x="0" y="0"/>
                <wp:positionH relativeFrom="column">
                  <wp:posOffset>816675</wp:posOffset>
                </wp:positionH>
                <wp:positionV relativeFrom="paragraph">
                  <wp:posOffset>765928</wp:posOffset>
                </wp:positionV>
                <wp:extent cx="481330" cy="1844315"/>
                <wp:effectExtent l="19050" t="19050" r="13970" b="22860"/>
                <wp:wrapNone/>
                <wp:docPr id="1165634225" name="AutoShap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1330" cy="184431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169B3C" id="AutoShape 250" o:spid="_x0000_s1026" style="position:absolute;left:0;text-align:left;margin-left:64.3pt;margin-top:60.3pt;width:37.9pt;height:145.2pt;z-index:2538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857280" behindDoc="0" locked="0" layoutInCell="1" allowOverlap="1" wp14:anchorId="0E719F2D" wp14:editId="641743E8">
                <wp:simplePos x="0" y="0"/>
                <wp:positionH relativeFrom="column">
                  <wp:posOffset>1273126</wp:posOffset>
                </wp:positionH>
                <wp:positionV relativeFrom="paragraph">
                  <wp:posOffset>125437</wp:posOffset>
                </wp:positionV>
                <wp:extent cx="4004310" cy="669504"/>
                <wp:effectExtent l="19050" t="19050" r="15240" b="16510"/>
                <wp:wrapNone/>
                <wp:docPr id="1060892500" name="AutoShap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4310" cy="669504"/>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1122EF" id="AutoShape 250" o:spid="_x0000_s1026" style="position:absolute;left:0;text-align:left;margin-left:100.25pt;margin-top:9.9pt;width:315.3pt;height:52.7pt;z-index:2538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861376" behindDoc="0" locked="0" layoutInCell="1" allowOverlap="1" wp14:anchorId="57DF8DFE" wp14:editId="6577E5D2">
                <wp:simplePos x="0" y="0"/>
                <wp:positionH relativeFrom="column">
                  <wp:posOffset>539307</wp:posOffset>
                </wp:positionH>
                <wp:positionV relativeFrom="paragraph">
                  <wp:posOffset>1646555</wp:posOffset>
                </wp:positionV>
                <wp:extent cx="278765" cy="0"/>
                <wp:effectExtent l="19050" t="19050" r="6985" b="19050"/>
                <wp:wrapNone/>
                <wp:docPr id="862259843" name="AutoShap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876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D7D49C" id="AutoShape 251" o:spid="_x0000_s1026" type="#_x0000_t32" style="position:absolute;left:0;text-align:left;margin-left:42.45pt;margin-top:129.65pt;width:21.95pt;height:0;flip:x;z-index:2538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" strokecolor="red" strokeweight="2.5pt"/>
            </w:pict>
          </mc:Fallback>
        </mc:AlternateContent>
      </w:r>
      <w:r w:rsidR="003D3B16" w:rsidRPr="003D3B16">
        <w:rPr>
          <w:noProof/>
        </w:rPr>
        <w:drawing>
          <wp:inline distT="0" distB="0" distL="0" distR="0" wp14:anchorId="42243C2B" wp14:editId="0110688D">
            <wp:extent cx="4572633" cy="2603715"/>
            <wp:effectExtent l="0" t="0" r="0" b="6350"/>
            <wp:docPr id="42068706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87068" name=""/>
                    <pic:cNvPicPr/>
                  </pic:nvPicPr>
                  <pic:blipFill>
                    <a:blip r:embed="rId99"/>
                    <a:stretch>
                      <a:fillRect/>
                    </a:stretch>
                  </pic:blipFill>
                  <pic:spPr>
                    <a:xfrm>
                      <a:off x="0" y="0"/>
                      <a:ext cx="4609495" cy="2624705"/>
                    </a:xfrm>
                    <a:prstGeom prst="rect">
                      <a:avLst/>
                    </a:prstGeom>
                  </pic:spPr>
                </pic:pic>
              </a:graphicData>
            </a:graphic>
          </wp:inline>
        </w:drawing>
      </w:r>
    </w:p>
    <w:p w14:paraId="4149C715" w14:textId="77777777" w:rsidR="003D3B16" w:rsidRDefault="003D3B16" w:rsidP="003D3B16"/>
    <w:p w14:paraId="10B8E18E" w14:textId="77777777" w:rsidR="00411DFB" w:rsidRPr="003D3B16" w:rsidRDefault="00411DFB" w:rsidP="003D3B16"/>
    <w:p w14:paraId="4F68E14B" w14:textId="7B8D3DED" w:rsidR="00622C2F" w:rsidRPr="00D23DA9" w:rsidRDefault="00622C2F" w:rsidP="00622C2F">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他の制限なし</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C21E44">
        <w:rPr>
          <w:rFonts w:hint="eastAsia"/>
          <w:b/>
          <w:sz w:val="28"/>
          <w:szCs w:val="28"/>
          <w:shd w:val="clear" w:color="auto" w:fill="C6D9F1" w:themeFill="text2" w:themeFillTint="33"/>
        </w:rPr>
        <w:t xml:space="preserve">　　　</w:t>
      </w:r>
    </w:p>
    <w:tbl>
      <w:tblPr>
        <w:tblW w:w="5094" w:type="pct"/>
        <w:tblInd w:w="-185" w:type="dxa"/>
        <w:tblCellMar>
          <w:left w:w="99" w:type="dxa"/>
          <w:right w:w="99" w:type="dxa"/>
        </w:tblCellMar>
        <w:tblLook w:val="04A0" w:firstRow="1" w:lastRow="0" w:firstColumn="1" w:lastColumn="0" w:noHBand="0" w:noVBand="1"/>
      </w:tblPr>
      <w:tblGrid>
        <w:gridCol w:w="1037"/>
        <w:gridCol w:w="968"/>
        <w:gridCol w:w="998"/>
        <w:gridCol w:w="1123"/>
        <w:gridCol w:w="948"/>
        <w:gridCol w:w="946"/>
        <w:gridCol w:w="947"/>
        <w:gridCol w:w="947"/>
        <w:gridCol w:w="949"/>
        <w:gridCol w:w="946"/>
      </w:tblGrid>
      <w:tr w:rsidR="008A2FCA" w:rsidRPr="00D23DA9" w14:paraId="620B07EB" w14:textId="77777777" w:rsidTr="008A2FCA">
        <w:trPr>
          <w:trHeight w:val="300"/>
        </w:trPr>
        <w:tc>
          <w:tcPr>
            <w:tcW w:w="53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597D118"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 xml:space="preserve">　</w:t>
            </w:r>
          </w:p>
        </w:tc>
        <w:tc>
          <w:tcPr>
            <w:tcW w:w="496" w:type="pct"/>
            <w:vMerge w:val="restart"/>
            <w:tcBorders>
              <w:top w:val="single" w:sz="4" w:space="0" w:color="auto"/>
              <w:left w:val="single" w:sz="4" w:space="0" w:color="auto"/>
              <w:bottom w:val="single" w:sz="4" w:space="0" w:color="000000"/>
              <w:right w:val="single" w:sz="4" w:space="0" w:color="auto"/>
            </w:tcBorders>
            <w:shd w:val="clear" w:color="000000" w:fill="99CCFF"/>
            <w:vAlign w:val="center"/>
            <w:hideMark/>
          </w:tcPr>
          <w:p w14:paraId="2C3D26D7"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入場券</w:t>
            </w:r>
            <w:r w:rsidRPr="00D23DA9">
              <w:rPr>
                <w:rFonts w:cs="ＭＳ Ｐゴシック" w:hint="eastAsia"/>
                <w:kern w:val="0"/>
                <w:sz w:val="16"/>
                <w:szCs w:val="16"/>
              </w:rPr>
              <w:br/>
              <w:t>返戻</w:t>
            </w:r>
          </w:p>
        </w:tc>
        <w:tc>
          <w:tcPr>
            <w:tcW w:w="3972" w:type="pct"/>
            <w:gridSpan w:val="8"/>
            <w:tcBorders>
              <w:top w:val="single" w:sz="4" w:space="0" w:color="auto"/>
              <w:left w:val="nil"/>
              <w:bottom w:val="dashed" w:sz="4" w:space="0" w:color="auto"/>
              <w:right w:val="single" w:sz="4" w:space="0" w:color="000000"/>
            </w:tcBorders>
            <w:shd w:val="clear" w:color="000000" w:fill="FF99CC"/>
            <w:noWrap/>
            <w:vAlign w:val="center"/>
            <w:hideMark/>
          </w:tcPr>
          <w:p w14:paraId="4107C485"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不在者</w:t>
            </w:r>
          </w:p>
        </w:tc>
      </w:tr>
      <w:tr w:rsidR="008A2FCA" w:rsidRPr="00D23DA9" w14:paraId="5090A034" w14:textId="77777777" w:rsidTr="008A2FCA">
        <w:trPr>
          <w:trHeight w:val="300"/>
        </w:trPr>
        <w:tc>
          <w:tcPr>
            <w:tcW w:w="531" w:type="pct"/>
            <w:vMerge/>
            <w:tcBorders>
              <w:top w:val="single" w:sz="4" w:space="0" w:color="auto"/>
              <w:left w:val="single" w:sz="4" w:space="0" w:color="auto"/>
              <w:bottom w:val="single" w:sz="4" w:space="0" w:color="000000"/>
              <w:right w:val="single" w:sz="4" w:space="0" w:color="auto"/>
            </w:tcBorders>
            <w:vAlign w:val="center"/>
            <w:hideMark/>
          </w:tcPr>
          <w:p w14:paraId="5C3BA7E6" w14:textId="77777777" w:rsidR="008A2FCA" w:rsidRPr="00D23DA9" w:rsidRDefault="008A2FCA" w:rsidP="008A2FCA">
            <w:pPr>
              <w:widowControl/>
              <w:jc w:val="left"/>
              <w:rPr>
                <w:rFonts w:cs="ＭＳ Ｐゴシック"/>
                <w:kern w:val="0"/>
                <w:sz w:val="16"/>
                <w:szCs w:val="16"/>
              </w:rPr>
            </w:pPr>
          </w:p>
        </w:tc>
        <w:tc>
          <w:tcPr>
            <w:tcW w:w="496" w:type="pct"/>
            <w:vMerge/>
            <w:tcBorders>
              <w:top w:val="single" w:sz="4" w:space="0" w:color="auto"/>
              <w:left w:val="single" w:sz="4" w:space="0" w:color="auto"/>
              <w:bottom w:val="single" w:sz="4" w:space="0" w:color="000000"/>
              <w:right w:val="single" w:sz="4" w:space="0" w:color="auto"/>
            </w:tcBorders>
            <w:vAlign w:val="center"/>
            <w:hideMark/>
          </w:tcPr>
          <w:p w14:paraId="77A5011C" w14:textId="77777777" w:rsidR="008A2FCA" w:rsidRPr="00D23DA9" w:rsidRDefault="008A2FCA" w:rsidP="008A2FCA">
            <w:pPr>
              <w:widowControl/>
              <w:jc w:val="left"/>
              <w:rPr>
                <w:rFonts w:cs="ＭＳ Ｐゴシック"/>
                <w:kern w:val="0"/>
                <w:sz w:val="16"/>
                <w:szCs w:val="16"/>
              </w:rPr>
            </w:pPr>
          </w:p>
        </w:tc>
        <w:tc>
          <w:tcPr>
            <w:tcW w:w="486" w:type="pct"/>
            <w:vMerge w:val="restart"/>
            <w:tcBorders>
              <w:top w:val="nil"/>
              <w:left w:val="single" w:sz="4" w:space="0" w:color="auto"/>
              <w:bottom w:val="single" w:sz="4" w:space="0" w:color="000000"/>
              <w:right w:val="dashed" w:sz="4" w:space="0" w:color="auto"/>
            </w:tcBorders>
            <w:shd w:val="clear" w:color="auto" w:fill="auto"/>
            <w:noWrap/>
            <w:vAlign w:val="center"/>
            <w:hideMark/>
          </w:tcPr>
          <w:p w14:paraId="10289838" w14:textId="7115422F" w:rsidR="008A2FCA" w:rsidRPr="00D23DA9" w:rsidRDefault="00CF46E9" w:rsidP="008A2FCA">
            <w:pPr>
              <w:widowControl/>
              <w:jc w:val="center"/>
              <w:rPr>
                <w:rFonts w:cs="ＭＳ Ｐゴシック"/>
                <w:kern w:val="0"/>
                <w:sz w:val="16"/>
                <w:szCs w:val="16"/>
              </w:rPr>
            </w:pPr>
            <w:r>
              <w:rPr>
                <w:rFonts w:cs="ＭＳ Ｐゴシック" w:hint="eastAsia"/>
                <w:kern w:val="0"/>
                <w:sz w:val="16"/>
                <w:szCs w:val="16"/>
              </w:rPr>
              <w:t>①</w:t>
            </w:r>
            <w:r w:rsidR="008A2FCA" w:rsidRPr="00D23DA9">
              <w:rPr>
                <w:rFonts w:cs="ＭＳ Ｐゴシック" w:hint="eastAsia"/>
                <w:kern w:val="0"/>
                <w:sz w:val="16"/>
                <w:szCs w:val="16"/>
              </w:rPr>
              <w:t>直接受付</w:t>
            </w:r>
          </w:p>
        </w:tc>
        <w:tc>
          <w:tcPr>
            <w:tcW w:w="1546" w:type="pct"/>
            <w:gridSpan w:val="3"/>
            <w:tcBorders>
              <w:top w:val="dashed" w:sz="4" w:space="0" w:color="auto"/>
              <w:left w:val="nil"/>
              <w:bottom w:val="dashed" w:sz="4" w:space="0" w:color="auto"/>
              <w:right w:val="dashed" w:sz="4" w:space="0" w:color="000000"/>
            </w:tcBorders>
            <w:shd w:val="clear" w:color="auto" w:fill="auto"/>
            <w:noWrap/>
            <w:vAlign w:val="center"/>
            <w:hideMark/>
          </w:tcPr>
          <w:p w14:paraId="0064585E" w14:textId="208D867E" w:rsidR="008A2FCA" w:rsidRPr="00D23DA9" w:rsidRDefault="00CF46E9" w:rsidP="008A2FCA">
            <w:pPr>
              <w:widowControl/>
              <w:jc w:val="center"/>
              <w:rPr>
                <w:rFonts w:cs="ＭＳ Ｐゴシック"/>
                <w:kern w:val="0"/>
                <w:sz w:val="16"/>
                <w:szCs w:val="16"/>
              </w:rPr>
            </w:pPr>
            <w:r>
              <w:rPr>
                <w:rFonts w:cs="ＭＳ Ｐゴシック" w:hint="eastAsia"/>
                <w:kern w:val="0"/>
                <w:sz w:val="16"/>
                <w:szCs w:val="16"/>
              </w:rPr>
              <w:t>②</w:t>
            </w:r>
            <w:r w:rsidR="008A2FCA" w:rsidRPr="00D23DA9">
              <w:rPr>
                <w:rFonts w:cs="ＭＳ Ｐゴシック" w:hint="eastAsia"/>
                <w:kern w:val="0"/>
                <w:sz w:val="16"/>
                <w:szCs w:val="16"/>
              </w:rPr>
              <w:t>交付</w:t>
            </w:r>
          </w:p>
        </w:tc>
        <w:tc>
          <w:tcPr>
            <w:tcW w:w="1456" w:type="pct"/>
            <w:gridSpan w:val="3"/>
            <w:tcBorders>
              <w:top w:val="dashed" w:sz="4" w:space="0" w:color="auto"/>
              <w:left w:val="nil"/>
              <w:bottom w:val="dashed" w:sz="4" w:space="0" w:color="auto"/>
              <w:right w:val="dashed" w:sz="4" w:space="0" w:color="000000"/>
            </w:tcBorders>
            <w:shd w:val="clear" w:color="auto" w:fill="auto"/>
            <w:noWrap/>
            <w:vAlign w:val="center"/>
            <w:hideMark/>
          </w:tcPr>
          <w:p w14:paraId="249EAE38" w14:textId="42B057B9" w:rsidR="008A2FCA" w:rsidRPr="00D23DA9" w:rsidRDefault="00CF46E9" w:rsidP="008A2FCA">
            <w:pPr>
              <w:widowControl/>
              <w:jc w:val="center"/>
              <w:rPr>
                <w:rFonts w:cs="ＭＳ Ｐゴシック"/>
                <w:kern w:val="0"/>
                <w:sz w:val="16"/>
                <w:szCs w:val="16"/>
              </w:rPr>
            </w:pPr>
            <w:r>
              <w:rPr>
                <w:rFonts w:cs="ＭＳ Ｐゴシック" w:hint="eastAsia"/>
                <w:kern w:val="0"/>
                <w:sz w:val="16"/>
                <w:szCs w:val="16"/>
              </w:rPr>
              <w:t>③</w:t>
            </w:r>
            <w:r w:rsidR="008A2FCA" w:rsidRPr="00D23DA9">
              <w:rPr>
                <w:rFonts w:cs="ＭＳ Ｐゴシック" w:hint="eastAsia"/>
                <w:kern w:val="0"/>
                <w:sz w:val="16"/>
                <w:szCs w:val="16"/>
              </w:rPr>
              <w:t>受理</w:t>
            </w:r>
          </w:p>
        </w:tc>
        <w:tc>
          <w:tcPr>
            <w:tcW w:w="484" w:type="pct"/>
            <w:vMerge w:val="restart"/>
            <w:tcBorders>
              <w:top w:val="nil"/>
              <w:left w:val="dashed" w:sz="4" w:space="0" w:color="auto"/>
              <w:bottom w:val="single" w:sz="4" w:space="0" w:color="000000"/>
              <w:right w:val="single" w:sz="4" w:space="0" w:color="auto"/>
            </w:tcBorders>
            <w:shd w:val="clear" w:color="auto" w:fill="auto"/>
            <w:noWrap/>
            <w:vAlign w:val="center"/>
            <w:hideMark/>
          </w:tcPr>
          <w:p w14:paraId="768E6A4A" w14:textId="4657856D" w:rsidR="008A2FCA" w:rsidRPr="00D23DA9" w:rsidRDefault="00CF46E9" w:rsidP="008A2FCA">
            <w:pPr>
              <w:widowControl/>
              <w:jc w:val="center"/>
              <w:rPr>
                <w:rFonts w:cs="ＭＳ Ｐゴシック"/>
                <w:kern w:val="0"/>
                <w:sz w:val="16"/>
                <w:szCs w:val="16"/>
              </w:rPr>
            </w:pPr>
            <w:r>
              <w:rPr>
                <w:rFonts w:cs="ＭＳ Ｐゴシック" w:hint="eastAsia"/>
                <w:kern w:val="0"/>
                <w:sz w:val="16"/>
                <w:szCs w:val="16"/>
              </w:rPr>
              <w:t>④</w:t>
            </w:r>
            <w:r w:rsidR="00834935">
              <w:rPr>
                <w:rFonts w:cs="ＭＳ Ｐゴシック" w:hint="eastAsia"/>
                <w:kern w:val="0"/>
                <w:sz w:val="16"/>
                <w:szCs w:val="16"/>
              </w:rPr>
              <w:t>返還</w:t>
            </w:r>
          </w:p>
        </w:tc>
      </w:tr>
      <w:tr w:rsidR="008A2FCA" w:rsidRPr="00D23DA9" w14:paraId="5017D4AF" w14:textId="77777777" w:rsidTr="008A2FCA">
        <w:trPr>
          <w:trHeight w:val="360"/>
        </w:trPr>
        <w:tc>
          <w:tcPr>
            <w:tcW w:w="531" w:type="pct"/>
            <w:vMerge/>
            <w:tcBorders>
              <w:top w:val="single" w:sz="4" w:space="0" w:color="auto"/>
              <w:left w:val="single" w:sz="4" w:space="0" w:color="auto"/>
              <w:bottom w:val="single" w:sz="4" w:space="0" w:color="000000"/>
              <w:right w:val="single" w:sz="4" w:space="0" w:color="auto"/>
            </w:tcBorders>
            <w:vAlign w:val="center"/>
            <w:hideMark/>
          </w:tcPr>
          <w:p w14:paraId="575EC687" w14:textId="77777777" w:rsidR="008A2FCA" w:rsidRPr="00D23DA9" w:rsidRDefault="008A2FCA" w:rsidP="008A2FCA">
            <w:pPr>
              <w:widowControl/>
              <w:jc w:val="left"/>
              <w:rPr>
                <w:rFonts w:cs="ＭＳ Ｐゴシック"/>
                <w:kern w:val="0"/>
                <w:sz w:val="16"/>
                <w:szCs w:val="16"/>
              </w:rPr>
            </w:pPr>
          </w:p>
        </w:tc>
        <w:tc>
          <w:tcPr>
            <w:tcW w:w="496" w:type="pct"/>
            <w:vMerge/>
            <w:tcBorders>
              <w:top w:val="single" w:sz="4" w:space="0" w:color="auto"/>
              <w:left w:val="single" w:sz="4" w:space="0" w:color="auto"/>
              <w:bottom w:val="single" w:sz="4" w:space="0" w:color="000000"/>
              <w:right w:val="single" w:sz="4" w:space="0" w:color="auto"/>
            </w:tcBorders>
            <w:vAlign w:val="center"/>
            <w:hideMark/>
          </w:tcPr>
          <w:p w14:paraId="69F30880"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single" w:sz="4" w:space="0" w:color="auto"/>
              <w:bottom w:val="single" w:sz="4" w:space="0" w:color="000000"/>
              <w:right w:val="dashed" w:sz="4" w:space="0" w:color="auto"/>
            </w:tcBorders>
            <w:vAlign w:val="center"/>
            <w:hideMark/>
          </w:tcPr>
          <w:p w14:paraId="2B9A0013" w14:textId="77777777" w:rsidR="008A2FCA" w:rsidRPr="00D23DA9" w:rsidRDefault="008A2FCA" w:rsidP="008A2FCA">
            <w:pPr>
              <w:widowControl/>
              <w:jc w:val="left"/>
              <w:rPr>
                <w:rFonts w:cs="ＭＳ Ｐゴシック"/>
                <w:kern w:val="0"/>
                <w:sz w:val="16"/>
                <w:szCs w:val="16"/>
              </w:rPr>
            </w:pPr>
          </w:p>
        </w:tc>
        <w:tc>
          <w:tcPr>
            <w:tcW w:w="575" w:type="pct"/>
            <w:vMerge w:val="restart"/>
            <w:tcBorders>
              <w:top w:val="nil"/>
              <w:left w:val="dashed" w:sz="4" w:space="0" w:color="auto"/>
              <w:bottom w:val="single" w:sz="4" w:space="0" w:color="000000"/>
              <w:right w:val="dashed" w:sz="4" w:space="0" w:color="auto"/>
            </w:tcBorders>
            <w:shd w:val="clear" w:color="auto" w:fill="auto"/>
            <w:vAlign w:val="center"/>
            <w:hideMark/>
          </w:tcPr>
          <w:p w14:paraId="4E01B01E"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滞在地</w:t>
            </w:r>
            <w:r w:rsidRPr="00D23DA9">
              <w:rPr>
                <w:rFonts w:cs="ＭＳ Ｐゴシック" w:hint="eastAsia"/>
                <w:kern w:val="0"/>
                <w:sz w:val="16"/>
                <w:szCs w:val="16"/>
              </w:rPr>
              <w:br/>
              <w:t>施設・国外</w:t>
            </w:r>
          </w:p>
        </w:tc>
        <w:tc>
          <w:tcPr>
            <w:tcW w:w="486"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31CE5939"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郵便投票</w:t>
            </w:r>
          </w:p>
        </w:tc>
        <w:tc>
          <w:tcPr>
            <w:tcW w:w="485"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5441AFE1"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船員投票</w:t>
            </w:r>
          </w:p>
        </w:tc>
        <w:tc>
          <w:tcPr>
            <w:tcW w:w="485"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77053236"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一般</w:t>
            </w:r>
          </w:p>
        </w:tc>
        <w:tc>
          <w:tcPr>
            <w:tcW w:w="485"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1D643BE7"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船員投票</w:t>
            </w:r>
          </w:p>
        </w:tc>
        <w:tc>
          <w:tcPr>
            <w:tcW w:w="486"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295AD12E"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南極投票</w:t>
            </w:r>
          </w:p>
        </w:tc>
        <w:tc>
          <w:tcPr>
            <w:tcW w:w="484" w:type="pct"/>
            <w:vMerge/>
            <w:tcBorders>
              <w:top w:val="nil"/>
              <w:left w:val="dashed" w:sz="4" w:space="0" w:color="auto"/>
              <w:bottom w:val="single" w:sz="4" w:space="0" w:color="000000"/>
              <w:right w:val="single" w:sz="4" w:space="0" w:color="auto"/>
            </w:tcBorders>
            <w:vAlign w:val="center"/>
            <w:hideMark/>
          </w:tcPr>
          <w:p w14:paraId="1C179766" w14:textId="77777777" w:rsidR="008A2FCA" w:rsidRPr="00D23DA9" w:rsidRDefault="008A2FCA" w:rsidP="008A2FCA">
            <w:pPr>
              <w:widowControl/>
              <w:jc w:val="left"/>
              <w:rPr>
                <w:rFonts w:cs="ＭＳ Ｐゴシック"/>
                <w:kern w:val="0"/>
                <w:sz w:val="16"/>
                <w:szCs w:val="16"/>
              </w:rPr>
            </w:pPr>
          </w:p>
        </w:tc>
      </w:tr>
      <w:tr w:rsidR="008A2FCA" w:rsidRPr="00D23DA9" w14:paraId="24B8A05C" w14:textId="77777777" w:rsidTr="008A2FCA">
        <w:trPr>
          <w:trHeight w:val="360"/>
        </w:trPr>
        <w:tc>
          <w:tcPr>
            <w:tcW w:w="531" w:type="pct"/>
            <w:vMerge/>
            <w:tcBorders>
              <w:top w:val="single" w:sz="4" w:space="0" w:color="auto"/>
              <w:left w:val="single" w:sz="4" w:space="0" w:color="auto"/>
              <w:bottom w:val="single" w:sz="4" w:space="0" w:color="000000"/>
              <w:right w:val="single" w:sz="4" w:space="0" w:color="auto"/>
            </w:tcBorders>
            <w:vAlign w:val="center"/>
            <w:hideMark/>
          </w:tcPr>
          <w:p w14:paraId="3D4712FE" w14:textId="77777777" w:rsidR="008A2FCA" w:rsidRPr="00D23DA9" w:rsidRDefault="008A2FCA" w:rsidP="008A2FCA">
            <w:pPr>
              <w:widowControl/>
              <w:jc w:val="left"/>
              <w:rPr>
                <w:rFonts w:cs="ＭＳ Ｐゴシック"/>
                <w:kern w:val="0"/>
                <w:sz w:val="16"/>
                <w:szCs w:val="16"/>
              </w:rPr>
            </w:pPr>
          </w:p>
        </w:tc>
        <w:tc>
          <w:tcPr>
            <w:tcW w:w="496" w:type="pct"/>
            <w:vMerge/>
            <w:tcBorders>
              <w:top w:val="single" w:sz="4" w:space="0" w:color="auto"/>
              <w:left w:val="single" w:sz="4" w:space="0" w:color="auto"/>
              <w:bottom w:val="single" w:sz="4" w:space="0" w:color="000000"/>
              <w:right w:val="single" w:sz="4" w:space="0" w:color="auto"/>
            </w:tcBorders>
            <w:vAlign w:val="center"/>
            <w:hideMark/>
          </w:tcPr>
          <w:p w14:paraId="6AB076CF"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single" w:sz="4" w:space="0" w:color="auto"/>
              <w:bottom w:val="single" w:sz="4" w:space="0" w:color="000000"/>
              <w:right w:val="dashed" w:sz="4" w:space="0" w:color="auto"/>
            </w:tcBorders>
            <w:vAlign w:val="center"/>
            <w:hideMark/>
          </w:tcPr>
          <w:p w14:paraId="0ECAC98E" w14:textId="77777777" w:rsidR="008A2FCA" w:rsidRPr="00D23DA9" w:rsidRDefault="008A2FCA" w:rsidP="008A2FCA">
            <w:pPr>
              <w:widowControl/>
              <w:jc w:val="left"/>
              <w:rPr>
                <w:rFonts w:cs="ＭＳ Ｐゴシック"/>
                <w:kern w:val="0"/>
                <w:sz w:val="16"/>
                <w:szCs w:val="16"/>
              </w:rPr>
            </w:pPr>
          </w:p>
        </w:tc>
        <w:tc>
          <w:tcPr>
            <w:tcW w:w="575" w:type="pct"/>
            <w:vMerge/>
            <w:tcBorders>
              <w:top w:val="nil"/>
              <w:left w:val="dashed" w:sz="4" w:space="0" w:color="auto"/>
              <w:bottom w:val="single" w:sz="4" w:space="0" w:color="000000"/>
              <w:right w:val="dashed" w:sz="4" w:space="0" w:color="auto"/>
            </w:tcBorders>
            <w:vAlign w:val="center"/>
            <w:hideMark/>
          </w:tcPr>
          <w:p w14:paraId="14A304B6"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dashed" w:sz="4" w:space="0" w:color="auto"/>
              <w:bottom w:val="single" w:sz="4" w:space="0" w:color="000000"/>
              <w:right w:val="dashed" w:sz="4" w:space="0" w:color="auto"/>
            </w:tcBorders>
            <w:vAlign w:val="center"/>
            <w:hideMark/>
          </w:tcPr>
          <w:p w14:paraId="4CF86F77" w14:textId="77777777" w:rsidR="008A2FCA" w:rsidRPr="00D23DA9" w:rsidRDefault="008A2FCA" w:rsidP="008A2FCA">
            <w:pPr>
              <w:widowControl/>
              <w:jc w:val="left"/>
              <w:rPr>
                <w:rFonts w:cs="ＭＳ Ｐゴシック"/>
                <w:kern w:val="0"/>
                <w:sz w:val="16"/>
                <w:szCs w:val="16"/>
              </w:rPr>
            </w:pPr>
          </w:p>
        </w:tc>
        <w:tc>
          <w:tcPr>
            <w:tcW w:w="485" w:type="pct"/>
            <w:vMerge/>
            <w:tcBorders>
              <w:top w:val="nil"/>
              <w:left w:val="dashed" w:sz="4" w:space="0" w:color="auto"/>
              <w:bottom w:val="single" w:sz="4" w:space="0" w:color="000000"/>
              <w:right w:val="dashed" w:sz="4" w:space="0" w:color="auto"/>
            </w:tcBorders>
            <w:vAlign w:val="center"/>
            <w:hideMark/>
          </w:tcPr>
          <w:p w14:paraId="71D90EA8" w14:textId="77777777" w:rsidR="008A2FCA" w:rsidRPr="00D23DA9" w:rsidRDefault="008A2FCA" w:rsidP="008A2FCA">
            <w:pPr>
              <w:widowControl/>
              <w:jc w:val="left"/>
              <w:rPr>
                <w:rFonts w:cs="ＭＳ Ｐゴシック"/>
                <w:kern w:val="0"/>
                <w:sz w:val="16"/>
                <w:szCs w:val="16"/>
              </w:rPr>
            </w:pPr>
          </w:p>
        </w:tc>
        <w:tc>
          <w:tcPr>
            <w:tcW w:w="485" w:type="pct"/>
            <w:vMerge/>
            <w:tcBorders>
              <w:top w:val="nil"/>
              <w:left w:val="dashed" w:sz="4" w:space="0" w:color="auto"/>
              <w:bottom w:val="single" w:sz="4" w:space="0" w:color="000000"/>
              <w:right w:val="dashed" w:sz="4" w:space="0" w:color="auto"/>
            </w:tcBorders>
            <w:vAlign w:val="center"/>
            <w:hideMark/>
          </w:tcPr>
          <w:p w14:paraId="2F14287C" w14:textId="77777777" w:rsidR="008A2FCA" w:rsidRPr="00D23DA9" w:rsidRDefault="008A2FCA" w:rsidP="008A2FCA">
            <w:pPr>
              <w:widowControl/>
              <w:jc w:val="left"/>
              <w:rPr>
                <w:rFonts w:cs="ＭＳ Ｐゴシック"/>
                <w:kern w:val="0"/>
                <w:sz w:val="16"/>
                <w:szCs w:val="16"/>
              </w:rPr>
            </w:pPr>
          </w:p>
        </w:tc>
        <w:tc>
          <w:tcPr>
            <w:tcW w:w="485" w:type="pct"/>
            <w:vMerge/>
            <w:tcBorders>
              <w:top w:val="nil"/>
              <w:left w:val="dashed" w:sz="4" w:space="0" w:color="auto"/>
              <w:bottom w:val="single" w:sz="4" w:space="0" w:color="000000"/>
              <w:right w:val="dashed" w:sz="4" w:space="0" w:color="auto"/>
            </w:tcBorders>
            <w:vAlign w:val="center"/>
            <w:hideMark/>
          </w:tcPr>
          <w:p w14:paraId="3361F4CA"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dashed" w:sz="4" w:space="0" w:color="auto"/>
              <w:bottom w:val="single" w:sz="4" w:space="0" w:color="000000"/>
              <w:right w:val="dashed" w:sz="4" w:space="0" w:color="auto"/>
            </w:tcBorders>
            <w:vAlign w:val="center"/>
            <w:hideMark/>
          </w:tcPr>
          <w:p w14:paraId="4FF8B7C2" w14:textId="77777777" w:rsidR="008A2FCA" w:rsidRPr="00D23DA9" w:rsidRDefault="008A2FCA" w:rsidP="008A2FCA">
            <w:pPr>
              <w:widowControl/>
              <w:jc w:val="left"/>
              <w:rPr>
                <w:rFonts w:cs="ＭＳ Ｐゴシック"/>
                <w:kern w:val="0"/>
                <w:sz w:val="16"/>
                <w:szCs w:val="16"/>
              </w:rPr>
            </w:pPr>
          </w:p>
        </w:tc>
        <w:tc>
          <w:tcPr>
            <w:tcW w:w="484" w:type="pct"/>
            <w:vMerge/>
            <w:tcBorders>
              <w:top w:val="nil"/>
              <w:left w:val="dashed" w:sz="4" w:space="0" w:color="auto"/>
              <w:bottom w:val="single" w:sz="4" w:space="0" w:color="000000"/>
              <w:right w:val="single" w:sz="4" w:space="0" w:color="auto"/>
            </w:tcBorders>
            <w:vAlign w:val="center"/>
            <w:hideMark/>
          </w:tcPr>
          <w:p w14:paraId="13AE672B" w14:textId="77777777" w:rsidR="008A2FCA" w:rsidRPr="00D23DA9" w:rsidRDefault="008A2FCA" w:rsidP="008A2FCA">
            <w:pPr>
              <w:widowControl/>
              <w:jc w:val="left"/>
              <w:rPr>
                <w:rFonts w:cs="ＭＳ Ｐゴシック"/>
                <w:kern w:val="0"/>
                <w:sz w:val="16"/>
                <w:szCs w:val="16"/>
              </w:rPr>
            </w:pPr>
          </w:p>
        </w:tc>
      </w:tr>
      <w:tr w:rsidR="008A2FCA" w:rsidRPr="00D23DA9" w14:paraId="570A1FF6"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59ECA4B0"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（なし）</w:t>
            </w:r>
          </w:p>
        </w:tc>
        <w:tc>
          <w:tcPr>
            <w:tcW w:w="496" w:type="pct"/>
            <w:tcBorders>
              <w:top w:val="nil"/>
              <w:left w:val="nil"/>
              <w:bottom w:val="single" w:sz="4" w:space="0" w:color="auto"/>
              <w:right w:val="single" w:sz="4" w:space="0" w:color="auto"/>
            </w:tcBorders>
            <w:shd w:val="clear" w:color="auto" w:fill="auto"/>
            <w:noWrap/>
            <w:vAlign w:val="center"/>
            <w:hideMark/>
          </w:tcPr>
          <w:p w14:paraId="6676E7C6"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6" w:type="pct"/>
            <w:tcBorders>
              <w:top w:val="nil"/>
              <w:left w:val="nil"/>
              <w:bottom w:val="single" w:sz="4" w:space="0" w:color="auto"/>
              <w:right w:val="single" w:sz="4" w:space="0" w:color="auto"/>
            </w:tcBorders>
            <w:shd w:val="clear" w:color="auto" w:fill="auto"/>
            <w:noWrap/>
            <w:vAlign w:val="center"/>
            <w:hideMark/>
          </w:tcPr>
          <w:p w14:paraId="7AA69016"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575" w:type="pct"/>
            <w:tcBorders>
              <w:top w:val="nil"/>
              <w:left w:val="nil"/>
              <w:bottom w:val="single" w:sz="4" w:space="0" w:color="auto"/>
              <w:right w:val="single" w:sz="4" w:space="0" w:color="auto"/>
            </w:tcBorders>
            <w:shd w:val="clear" w:color="auto" w:fill="auto"/>
            <w:noWrap/>
            <w:vAlign w:val="center"/>
            <w:hideMark/>
          </w:tcPr>
          <w:p w14:paraId="62F2912E"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6" w:type="pct"/>
            <w:tcBorders>
              <w:top w:val="nil"/>
              <w:left w:val="nil"/>
              <w:bottom w:val="single" w:sz="4" w:space="0" w:color="auto"/>
              <w:right w:val="single" w:sz="4" w:space="0" w:color="auto"/>
            </w:tcBorders>
            <w:shd w:val="clear" w:color="auto" w:fill="auto"/>
            <w:noWrap/>
            <w:vAlign w:val="center"/>
            <w:hideMark/>
          </w:tcPr>
          <w:p w14:paraId="0EB86EDA"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5" w:type="pct"/>
            <w:tcBorders>
              <w:top w:val="nil"/>
              <w:left w:val="nil"/>
              <w:bottom w:val="single" w:sz="4" w:space="0" w:color="auto"/>
              <w:right w:val="single" w:sz="4" w:space="0" w:color="auto"/>
            </w:tcBorders>
            <w:shd w:val="clear" w:color="auto" w:fill="auto"/>
            <w:noWrap/>
            <w:vAlign w:val="center"/>
            <w:hideMark/>
          </w:tcPr>
          <w:p w14:paraId="54814C34"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5" w:type="pct"/>
            <w:tcBorders>
              <w:top w:val="nil"/>
              <w:left w:val="nil"/>
              <w:bottom w:val="single" w:sz="4" w:space="0" w:color="auto"/>
              <w:right w:val="single" w:sz="4" w:space="0" w:color="auto"/>
            </w:tcBorders>
            <w:shd w:val="clear" w:color="000000" w:fill="FF0000"/>
            <w:noWrap/>
            <w:vAlign w:val="center"/>
            <w:hideMark/>
          </w:tcPr>
          <w:p w14:paraId="7F554AC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5" w:type="pct"/>
            <w:tcBorders>
              <w:top w:val="nil"/>
              <w:left w:val="nil"/>
              <w:bottom w:val="single" w:sz="4" w:space="0" w:color="auto"/>
              <w:right w:val="single" w:sz="4" w:space="0" w:color="auto"/>
            </w:tcBorders>
            <w:shd w:val="clear" w:color="auto" w:fill="auto"/>
            <w:noWrap/>
            <w:vAlign w:val="center"/>
            <w:hideMark/>
          </w:tcPr>
          <w:p w14:paraId="06224648"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6" w:type="pct"/>
            <w:tcBorders>
              <w:top w:val="nil"/>
              <w:left w:val="nil"/>
              <w:bottom w:val="single" w:sz="4" w:space="0" w:color="auto"/>
              <w:right w:val="single" w:sz="4" w:space="0" w:color="auto"/>
            </w:tcBorders>
            <w:shd w:val="clear" w:color="auto" w:fill="auto"/>
            <w:noWrap/>
            <w:vAlign w:val="center"/>
            <w:hideMark/>
          </w:tcPr>
          <w:p w14:paraId="6BEEDC0B"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4" w:type="pct"/>
            <w:tcBorders>
              <w:top w:val="nil"/>
              <w:left w:val="nil"/>
              <w:bottom w:val="single" w:sz="4" w:space="0" w:color="auto"/>
              <w:right w:val="single" w:sz="4" w:space="0" w:color="auto"/>
            </w:tcBorders>
            <w:shd w:val="clear" w:color="000000" w:fill="FF0000"/>
            <w:noWrap/>
            <w:vAlign w:val="center"/>
            <w:hideMark/>
          </w:tcPr>
          <w:p w14:paraId="457C926C"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r>
      <w:tr w:rsidR="008A2FCA" w:rsidRPr="00D23DA9" w14:paraId="6C423068"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3A78FB55"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名簿対照</w:t>
            </w:r>
          </w:p>
        </w:tc>
        <w:tc>
          <w:tcPr>
            <w:tcW w:w="496" w:type="pct"/>
            <w:tcBorders>
              <w:top w:val="nil"/>
              <w:left w:val="nil"/>
              <w:bottom w:val="single" w:sz="4" w:space="0" w:color="auto"/>
              <w:right w:val="single" w:sz="4" w:space="0" w:color="auto"/>
            </w:tcBorders>
            <w:shd w:val="clear" w:color="auto" w:fill="auto"/>
            <w:noWrap/>
            <w:vAlign w:val="center"/>
            <w:hideMark/>
          </w:tcPr>
          <w:p w14:paraId="4E4EB2FC"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6" w:type="pct"/>
            <w:tcBorders>
              <w:top w:val="nil"/>
              <w:left w:val="nil"/>
              <w:bottom w:val="single" w:sz="4" w:space="0" w:color="auto"/>
              <w:right w:val="single" w:sz="4" w:space="0" w:color="auto"/>
            </w:tcBorders>
            <w:shd w:val="clear" w:color="auto" w:fill="auto"/>
            <w:noWrap/>
            <w:vAlign w:val="center"/>
            <w:hideMark/>
          </w:tcPr>
          <w:p w14:paraId="3C3555D9"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575" w:type="pct"/>
            <w:tcBorders>
              <w:top w:val="nil"/>
              <w:left w:val="nil"/>
              <w:bottom w:val="single" w:sz="4" w:space="0" w:color="auto"/>
              <w:right w:val="single" w:sz="4" w:space="0" w:color="auto"/>
            </w:tcBorders>
            <w:shd w:val="clear" w:color="auto" w:fill="auto"/>
            <w:noWrap/>
            <w:vAlign w:val="center"/>
            <w:hideMark/>
          </w:tcPr>
          <w:p w14:paraId="652B39AD"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6" w:type="pct"/>
            <w:tcBorders>
              <w:top w:val="nil"/>
              <w:left w:val="nil"/>
              <w:bottom w:val="single" w:sz="4" w:space="0" w:color="auto"/>
              <w:right w:val="single" w:sz="4" w:space="0" w:color="auto"/>
            </w:tcBorders>
            <w:shd w:val="clear" w:color="auto" w:fill="auto"/>
            <w:noWrap/>
            <w:vAlign w:val="center"/>
            <w:hideMark/>
          </w:tcPr>
          <w:p w14:paraId="46508581"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5" w:type="pct"/>
            <w:tcBorders>
              <w:top w:val="nil"/>
              <w:left w:val="nil"/>
              <w:bottom w:val="single" w:sz="4" w:space="0" w:color="auto"/>
              <w:right w:val="single" w:sz="4" w:space="0" w:color="auto"/>
            </w:tcBorders>
            <w:shd w:val="clear" w:color="auto" w:fill="auto"/>
            <w:noWrap/>
            <w:vAlign w:val="center"/>
            <w:hideMark/>
          </w:tcPr>
          <w:p w14:paraId="1A1E6FAC"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5" w:type="pct"/>
            <w:tcBorders>
              <w:top w:val="nil"/>
              <w:left w:val="nil"/>
              <w:bottom w:val="single" w:sz="4" w:space="0" w:color="auto"/>
              <w:right w:val="single" w:sz="4" w:space="0" w:color="auto"/>
            </w:tcBorders>
            <w:shd w:val="clear" w:color="000000" w:fill="FF0000"/>
            <w:noWrap/>
            <w:vAlign w:val="center"/>
            <w:hideMark/>
          </w:tcPr>
          <w:p w14:paraId="1CAEC9BE"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5" w:type="pct"/>
            <w:tcBorders>
              <w:top w:val="nil"/>
              <w:left w:val="nil"/>
              <w:bottom w:val="single" w:sz="4" w:space="0" w:color="auto"/>
              <w:right w:val="single" w:sz="4" w:space="0" w:color="auto"/>
            </w:tcBorders>
            <w:shd w:val="clear" w:color="auto" w:fill="auto"/>
            <w:noWrap/>
            <w:vAlign w:val="center"/>
            <w:hideMark/>
          </w:tcPr>
          <w:p w14:paraId="787E3099"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6" w:type="pct"/>
            <w:tcBorders>
              <w:top w:val="nil"/>
              <w:left w:val="nil"/>
              <w:bottom w:val="single" w:sz="4" w:space="0" w:color="auto"/>
              <w:right w:val="single" w:sz="4" w:space="0" w:color="auto"/>
            </w:tcBorders>
            <w:shd w:val="clear" w:color="auto" w:fill="auto"/>
            <w:noWrap/>
            <w:vAlign w:val="center"/>
            <w:hideMark/>
          </w:tcPr>
          <w:p w14:paraId="1C1B4EBA"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4" w:type="pct"/>
            <w:tcBorders>
              <w:top w:val="nil"/>
              <w:left w:val="nil"/>
              <w:bottom w:val="single" w:sz="4" w:space="0" w:color="auto"/>
              <w:right w:val="single" w:sz="4" w:space="0" w:color="auto"/>
            </w:tcBorders>
            <w:shd w:val="clear" w:color="000000" w:fill="FF0000"/>
            <w:noWrap/>
            <w:vAlign w:val="center"/>
            <w:hideMark/>
          </w:tcPr>
          <w:p w14:paraId="5EA7F3D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r>
      <w:tr w:rsidR="008A2FCA" w:rsidRPr="00D23DA9" w14:paraId="0F14F851"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4247F38D"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期日前</w:t>
            </w:r>
          </w:p>
        </w:tc>
        <w:tc>
          <w:tcPr>
            <w:tcW w:w="496" w:type="pct"/>
            <w:tcBorders>
              <w:top w:val="nil"/>
              <w:left w:val="nil"/>
              <w:bottom w:val="single" w:sz="4" w:space="0" w:color="auto"/>
              <w:right w:val="single" w:sz="4" w:space="0" w:color="auto"/>
            </w:tcBorders>
            <w:shd w:val="clear" w:color="000000" w:fill="008000"/>
            <w:noWrap/>
            <w:vAlign w:val="center"/>
            <w:hideMark/>
          </w:tcPr>
          <w:p w14:paraId="5D57461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6" w:type="pct"/>
            <w:tcBorders>
              <w:top w:val="nil"/>
              <w:left w:val="nil"/>
              <w:bottom w:val="single" w:sz="4" w:space="0" w:color="auto"/>
              <w:right w:val="single" w:sz="4" w:space="0" w:color="auto"/>
            </w:tcBorders>
            <w:shd w:val="clear" w:color="000000" w:fill="008000"/>
            <w:noWrap/>
            <w:vAlign w:val="center"/>
            <w:hideMark/>
          </w:tcPr>
          <w:p w14:paraId="78296A7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575" w:type="pct"/>
            <w:tcBorders>
              <w:top w:val="nil"/>
              <w:left w:val="nil"/>
              <w:bottom w:val="single" w:sz="4" w:space="0" w:color="auto"/>
              <w:right w:val="single" w:sz="4" w:space="0" w:color="auto"/>
            </w:tcBorders>
            <w:shd w:val="clear" w:color="000000" w:fill="008000"/>
            <w:noWrap/>
            <w:vAlign w:val="center"/>
            <w:hideMark/>
          </w:tcPr>
          <w:p w14:paraId="67E79188"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6" w:type="pct"/>
            <w:tcBorders>
              <w:top w:val="nil"/>
              <w:left w:val="nil"/>
              <w:bottom w:val="single" w:sz="4" w:space="0" w:color="auto"/>
              <w:right w:val="single" w:sz="4" w:space="0" w:color="auto"/>
            </w:tcBorders>
            <w:shd w:val="clear" w:color="000000" w:fill="008000"/>
            <w:noWrap/>
            <w:vAlign w:val="center"/>
            <w:hideMark/>
          </w:tcPr>
          <w:p w14:paraId="39C6F0F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5" w:type="pct"/>
            <w:tcBorders>
              <w:top w:val="nil"/>
              <w:left w:val="nil"/>
              <w:bottom w:val="single" w:sz="4" w:space="0" w:color="auto"/>
              <w:right w:val="single" w:sz="4" w:space="0" w:color="auto"/>
            </w:tcBorders>
            <w:shd w:val="clear" w:color="000000" w:fill="008000"/>
            <w:noWrap/>
            <w:vAlign w:val="center"/>
            <w:hideMark/>
          </w:tcPr>
          <w:p w14:paraId="2015FB8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5" w:type="pct"/>
            <w:tcBorders>
              <w:top w:val="nil"/>
              <w:left w:val="nil"/>
              <w:bottom w:val="single" w:sz="4" w:space="0" w:color="auto"/>
              <w:right w:val="single" w:sz="4" w:space="0" w:color="auto"/>
            </w:tcBorders>
            <w:shd w:val="clear" w:color="000000" w:fill="008000"/>
            <w:noWrap/>
            <w:vAlign w:val="center"/>
            <w:hideMark/>
          </w:tcPr>
          <w:p w14:paraId="066064A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5" w:type="pct"/>
            <w:tcBorders>
              <w:top w:val="nil"/>
              <w:left w:val="nil"/>
              <w:bottom w:val="single" w:sz="4" w:space="0" w:color="auto"/>
              <w:right w:val="single" w:sz="4" w:space="0" w:color="auto"/>
            </w:tcBorders>
            <w:shd w:val="clear" w:color="000000" w:fill="008000"/>
            <w:noWrap/>
            <w:vAlign w:val="center"/>
            <w:hideMark/>
          </w:tcPr>
          <w:p w14:paraId="3B02545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6" w:type="pct"/>
            <w:tcBorders>
              <w:top w:val="nil"/>
              <w:left w:val="nil"/>
              <w:bottom w:val="single" w:sz="4" w:space="0" w:color="auto"/>
              <w:right w:val="single" w:sz="4" w:space="0" w:color="auto"/>
            </w:tcBorders>
            <w:shd w:val="clear" w:color="000000" w:fill="008000"/>
            <w:noWrap/>
            <w:vAlign w:val="center"/>
            <w:hideMark/>
          </w:tcPr>
          <w:p w14:paraId="636AD9E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4" w:type="pct"/>
            <w:tcBorders>
              <w:top w:val="nil"/>
              <w:left w:val="nil"/>
              <w:bottom w:val="single" w:sz="4" w:space="0" w:color="auto"/>
              <w:right w:val="single" w:sz="4" w:space="0" w:color="auto"/>
            </w:tcBorders>
            <w:shd w:val="clear" w:color="000000" w:fill="008000"/>
            <w:noWrap/>
            <w:vAlign w:val="center"/>
            <w:hideMark/>
          </w:tcPr>
          <w:p w14:paraId="15378C7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r>
      <w:tr w:rsidR="008A2FCA" w:rsidRPr="00D23DA9" w14:paraId="385A6BAD"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328706A8"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当日</w:t>
            </w:r>
          </w:p>
        </w:tc>
        <w:tc>
          <w:tcPr>
            <w:tcW w:w="496" w:type="pct"/>
            <w:tcBorders>
              <w:top w:val="nil"/>
              <w:left w:val="nil"/>
              <w:bottom w:val="single" w:sz="4" w:space="0" w:color="auto"/>
              <w:right w:val="single" w:sz="4" w:space="0" w:color="auto"/>
            </w:tcBorders>
            <w:shd w:val="clear" w:color="000000" w:fill="008000"/>
            <w:noWrap/>
            <w:vAlign w:val="center"/>
            <w:hideMark/>
          </w:tcPr>
          <w:p w14:paraId="01171C9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6" w:type="pct"/>
            <w:tcBorders>
              <w:top w:val="nil"/>
              <w:left w:val="nil"/>
              <w:bottom w:val="single" w:sz="4" w:space="0" w:color="auto"/>
              <w:right w:val="single" w:sz="4" w:space="0" w:color="auto"/>
            </w:tcBorders>
            <w:shd w:val="clear" w:color="000000" w:fill="008000"/>
            <w:noWrap/>
            <w:vAlign w:val="center"/>
            <w:hideMark/>
          </w:tcPr>
          <w:p w14:paraId="6EB0CA95"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575" w:type="pct"/>
            <w:tcBorders>
              <w:top w:val="nil"/>
              <w:left w:val="nil"/>
              <w:bottom w:val="single" w:sz="4" w:space="0" w:color="auto"/>
              <w:right w:val="single" w:sz="4" w:space="0" w:color="auto"/>
            </w:tcBorders>
            <w:shd w:val="clear" w:color="000000" w:fill="008000"/>
            <w:noWrap/>
            <w:vAlign w:val="center"/>
            <w:hideMark/>
          </w:tcPr>
          <w:p w14:paraId="0F58AE65"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6" w:type="pct"/>
            <w:tcBorders>
              <w:top w:val="nil"/>
              <w:left w:val="nil"/>
              <w:bottom w:val="single" w:sz="4" w:space="0" w:color="auto"/>
              <w:right w:val="single" w:sz="4" w:space="0" w:color="auto"/>
            </w:tcBorders>
            <w:shd w:val="clear" w:color="000000" w:fill="008000"/>
            <w:noWrap/>
            <w:vAlign w:val="center"/>
            <w:hideMark/>
          </w:tcPr>
          <w:p w14:paraId="582705D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5" w:type="pct"/>
            <w:tcBorders>
              <w:top w:val="nil"/>
              <w:left w:val="nil"/>
              <w:bottom w:val="single" w:sz="4" w:space="0" w:color="auto"/>
              <w:right w:val="single" w:sz="4" w:space="0" w:color="auto"/>
            </w:tcBorders>
            <w:shd w:val="clear" w:color="000000" w:fill="008000"/>
            <w:noWrap/>
            <w:vAlign w:val="center"/>
            <w:hideMark/>
          </w:tcPr>
          <w:p w14:paraId="6C192A2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5" w:type="pct"/>
            <w:tcBorders>
              <w:top w:val="nil"/>
              <w:left w:val="nil"/>
              <w:bottom w:val="single" w:sz="4" w:space="0" w:color="auto"/>
              <w:right w:val="single" w:sz="4" w:space="0" w:color="auto"/>
            </w:tcBorders>
            <w:shd w:val="clear" w:color="000000" w:fill="008000"/>
            <w:noWrap/>
            <w:vAlign w:val="center"/>
            <w:hideMark/>
          </w:tcPr>
          <w:p w14:paraId="1C731AD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5" w:type="pct"/>
            <w:tcBorders>
              <w:top w:val="nil"/>
              <w:left w:val="nil"/>
              <w:bottom w:val="single" w:sz="4" w:space="0" w:color="auto"/>
              <w:right w:val="single" w:sz="4" w:space="0" w:color="auto"/>
            </w:tcBorders>
            <w:shd w:val="clear" w:color="000000" w:fill="008000"/>
            <w:noWrap/>
            <w:vAlign w:val="center"/>
            <w:hideMark/>
          </w:tcPr>
          <w:p w14:paraId="06D8BF7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6" w:type="pct"/>
            <w:tcBorders>
              <w:top w:val="nil"/>
              <w:left w:val="nil"/>
              <w:bottom w:val="single" w:sz="4" w:space="0" w:color="auto"/>
              <w:right w:val="single" w:sz="4" w:space="0" w:color="auto"/>
            </w:tcBorders>
            <w:shd w:val="clear" w:color="000000" w:fill="008000"/>
            <w:noWrap/>
            <w:vAlign w:val="center"/>
            <w:hideMark/>
          </w:tcPr>
          <w:p w14:paraId="4436BFAE"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4" w:type="pct"/>
            <w:tcBorders>
              <w:top w:val="nil"/>
              <w:left w:val="nil"/>
              <w:bottom w:val="single" w:sz="4" w:space="0" w:color="auto"/>
              <w:right w:val="single" w:sz="4" w:space="0" w:color="auto"/>
            </w:tcBorders>
            <w:shd w:val="clear" w:color="000000" w:fill="008000"/>
            <w:noWrap/>
            <w:vAlign w:val="center"/>
            <w:hideMark/>
          </w:tcPr>
          <w:p w14:paraId="0364429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r>
      <w:tr w:rsidR="008A2FCA" w:rsidRPr="00D23DA9" w14:paraId="6C3F9090"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7FE18BC2"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交付</w:t>
            </w:r>
          </w:p>
        </w:tc>
        <w:tc>
          <w:tcPr>
            <w:tcW w:w="496" w:type="pct"/>
            <w:tcBorders>
              <w:top w:val="nil"/>
              <w:left w:val="nil"/>
              <w:bottom w:val="single" w:sz="4" w:space="0" w:color="auto"/>
              <w:right w:val="single" w:sz="4" w:space="0" w:color="auto"/>
            </w:tcBorders>
            <w:shd w:val="clear" w:color="000000" w:fill="008000"/>
            <w:noWrap/>
            <w:vAlign w:val="center"/>
            <w:hideMark/>
          </w:tcPr>
          <w:p w14:paraId="0ABB8F5C"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6" w:type="pct"/>
            <w:tcBorders>
              <w:top w:val="nil"/>
              <w:left w:val="nil"/>
              <w:bottom w:val="single" w:sz="4" w:space="0" w:color="auto"/>
              <w:right w:val="single" w:sz="4" w:space="0" w:color="auto"/>
            </w:tcBorders>
            <w:shd w:val="clear" w:color="000000" w:fill="008000"/>
            <w:noWrap/>
            <w:vAlign w:val="center"/>
            <w:hideMark/>
          </w:tcPr>
          <w:p w14:paraId="587775E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575" w:type="pct"/>
            <w:tcBorders>
              <w:top w:val="nil"/>
              <w:left w:val="nil"/>
              <w:bottom w:val="single" w:sz="4" w:space="0" w:color="auto"/>
              <w:right w:val="single" w:sz="4" w:space="0" w:color="auto"/>
            </w:tcBorders>
            <w:shd w:val="clear" w:color="000000" w:fill="008000"/>
            <w:noWrap/>
            <w:vAlign w:val="center"/>
            <w:hideMark/>
          </w:tcPr>
          <w:p w14:paraId="79F291E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6" w:type="pct"/>
            <w:tcBorders>
              <w:top w:val="nil"/>
              <w:left w:val="nil"/>
              <w:bottom w:val="single" w:sz="4" w:space="0" w:color="auto"/>
              <w:right w:val="single" w:sz="4" w:space="0" w:color="auto"/>
            </w:tcBorders>
            <w:shd w:val="clear" w:color="000000" w:fill="008000"/>
            <w:noWrap/>
            <w:vAlign w:val="center"/>
            <w:hideMark/>
          </w:tcPr>
          <w:p w14:paraId="69D34DB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5" w:type="pct"/>
            <w:tcBorders>
              <w:top w:val="nil"/>
              <w:left w:val="nil"/>
              <w:bottom w:val="single" w:sz="4" w:space="0" w:color="auto"/>
              <w:right w:val="single" w:sz="4" w:space="0" w:color="auto"/>
            </w:tcBorders>
            <w:shd w:val="clear" w:color="000000" w:fill="008000"/>
            <w:noWrap/>
            <w:vAlign w:val="center"/>
            <w:hideMark/>
          </w:tcPr>
          <w:p w14:paraId="6A592B6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5" w:type="pct"/>
            <w:tcBorders>
              <w:top w:val="nil"/>
              <w:left w:val="nil"/>
              <w:bottom w:val="single" w:sz="4" w:space="0" w:color="auto"/>
              <w:right w:val="single" w:sz="4" w:space="0" w:color="auto"/>
            </w:tcBorders>
            <w:shd w:val="clear" w:color="auto" w:fill="auto"/>
            <w:noWrap/>
            <w:vAlign w:val="center"/>
            <w:hideMark/>
          </w:tcPr>
          <w:p w14:paraId="79E260DC"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交付</w:t>
            </w:r>
          </w:p>
        </w:tc>
        <w:tc>
          <w:tcPr>
            <w:tcW w:w="485" w:type="pct"/>
            <w:tcBorders>
              <w:top w:val="nil"/>
              <w:left w:val="nil"/>
              <w:bottom w:val="single" w:sz="4" w:space="0" w:color="auto"/>
              <w:right w:val="single" w:sz="4" w:space="0" w:color="auto"/>
            </w:tcBorders>
            <w:shd w:val="clear" w:color="000000" w:fill="008000"/>
            <w:noWrap/>
            <w:vAlign w:val="center"/>
            <w:hideMark/>
          </w:tcPr>
          <w:p w14:paraId="7CAAC75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6" w:type="pct"/>
            <w:tcBorders>
              <w:top w:val="nil"/>
              <w:left w:val="nil"/>
              <w:bottom w:val="single" w:sz="4" w:space="0" w:color="auto"/>
              <w:right w:val="single" w:sz="4" w:space="0" w:color="auto"/>
            </w:tcBorders>
            <w:shd w:val="clear" w:color="000000" w:fill="008000"/>
            <w:noWrap/>
            <w:vAlign w:val="center"/>
            <w:hideMark/>
          </w:tcPr>
          <w:p w14:paraId="3EAE325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4" w:type="pct"/>
            <w:tcBorders>
              <w:top w:val="nil"/>
              <w:left w:val="nil"/>
              <w:bottom w:val="single" w:sz="4" w:space="0" w:color="auto"/>
              <w:right w:val="single" w:sz="4" w:space="0" w:color="auto"/>
            </w:tcBorders>
            <w:shd w:val="clear" w:color="auto" w:fill="auto"/>
            <w:noWrap/>
            <w:vAlign w:val="center"/>
            <w:hideMark/>
          </w:tcPr>
          <w:p w14:paraId="3BCE1670"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交付</w:t>
            </w:r>
          </w:p>
        </w:tc>
      </w:tr>
      <w:tr w:rsidR="008A2FCA" w:rsidRPr="00D23DA9" w14:paraId="2E50E5F5"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5D99E842"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受理</w:t>
            </w:r>
          </w:p>
        </w:tc>
        <w:tc>
          <w:tcPr>
            <w:tcW w:w="496" w:type="pct"/>
            <w:tcBorders>
              <w:top w:val="nil"/>
              <w:left w:val="nil"/>
              <w:bottom w:val="single" w:sz="4" w:space="0" w:color="auto"/>
              <w:right w:val="single" w:sz="4" w:space="0" w:color="auto"/>
            </w:tcBorders>
            <w:shd w:val="clear" w:color="000000" w:fill="008000"/>
            <w:noWrap/>
            <w:vAlign w:val="center"/>
            <w:hideMark/>
          </w:tcPr>
          <w:p w14:paraId="7470273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6" w:type="pct"/>
            <w:tcBorders>
              <w:top w:val="nil"/>
              <w:left w:val="nil"/>
              <w:bottom w:val="single" w:sz="4" w:space="0" w:color="auto"/>
              <w:right w:val="single" w:sz="4" w:space="0" w:color="auto"/>
            </w:tcBorders>
            <w:shd w:val="clear" w:color="000000" w:fill="008000"/>
            <w:noWrap/>
            <w:vAlign w:val="center"/>
            <w:hideMark/>
          </w:tcPr>
          <w:p w14:paraId="0D9DFAEC"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575" w:type="pct"/>
            <w:tcBorders>
              <w:top w:val="nil"/>
              <w:left w:val="nil"/>
              <w:bottom w:val="single" w:sz="4" w:space="0" w:color="auto"/>
              <w:right w:val="single" w:sz="4" w:space="0" w:color="auto"/>
            </w:tcBorders>
            <w:shd w:val="clear" w:color="000000" w:fill="008000"/>
            <w:noWrap/>
            <w:vAlign w:val="center"/>
            <w:hideMark/>
          </w:tcPr>
          <w:p w14:paraId="00AFE63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6" w:type="pct"/>
            <w:tcBorders>
              <w:top w:val="nil"/>
              <w:left w:val="nil"/>
              <w:bottom w:val="single" w:sz="4" w:space="0" w:color="auto"/>
              <w:right w:val="single" w:sz="4" w:space="0" w:color="auto"/>
            </w:tcBorders>
            <w:shd w:val="clear" w:color="000000" w:fill="008000"/>
            <w:noWrap/>
            <w:vAlign w:val="center"/>
            <w:hideMark/>
          </w:tcPr>
          <w:p w14:paraId="771F5B1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5" w:type="pct"/>
            <w:tcBorders>
              <w:top w:val="nil"/>
              <w:left w:val="nil"/>
              <w:bottom w:val="single" w:sz="4" w:space="0" w:color="auto"/>
              <w:right w:val="single" w:sz="4" w:space="0" w:color="auto"/>
            </w:tcBorders>
            <w:shd w:val="clear" w:color="000000" w:fill="008000"/>
            <w:noWrap/>
            <w:vAlign w:val="center"/>
            <w:hideMark/>
          </w:tcPr>
          <w:p w14:paraId="08F75BE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5" w:type="pct"/>
            <w:tcBorders>
              <w:top w:val="nil"/>
              <w:left w:val="nil"/>
              <w:bottom w:val="single" w:sz="4" w:space="0" w:color="auto"/>
              <w:right w:val="single" w:sz="4" w:space="0" w:color="auto"/>
            </w:tcBorders>
            <w:shd w:val="clear" w:color="000000" w:fill="008000"/>
            <w:noWrap/>
            <w:vAlign w:val="center"/>
            <w:hideMark/>
          </w:tcPr>
          <w:p w14:paraId="148D6F6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5" w:type="pct"/>
            <w:tcBorders>
              <w:top w:val="nil"/>
              <w:left w:val="nil"/>
              <w:bottom w:val="single" w:sz="4" w:space="0" w:color="auto"/>
              <w:right w:val="single" w:sz="4" w:space="0" w:color="auto"/>
            </w:tcBorders>
            <w:shd w:val="clear" w:color="000000" w:fill="008000"/>
            <w:noWrap/>
            <w:vAlign w:val="center"/>
            <w:hideMark/>
          </w:tcPr>
          <w:p w14:paraId="10F6BA8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6" w:type="pct"/>
            <w:tcBorders>
              <w:top w:val="nil"/>
              <w:left w:val="nil"/>
              <w:bottom w:val="single" w:sz="4" w:space="0" w:color="auto"/>
              <w:right w:val="single" w:sz="4" w:space="0" w:color="auto"/>
            </w:tcBorders>
            <w:shd w:val="clear" w:color="000000" w:fill="008000"/>
            <w:noWrap/>
            <w:vAlign w:val="center"/>
            <w:hideMark/>
          </w:tcPr>
          <w:p w14:paraId="645D874E"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4" w:type="pct"/>
            <w:tcBorders>
              <w:top w:val="nil"/>
              <w:left w:val="nil"/>
              <w:bottom w:val="single" w:sz="4" w:space="0" w:color="auto"/>
              <w:right w:val="single" w:sz="4" w:space="0" w:color="auto"/>
            </w:tcBorders>
            <w:shd w:val="clear" w:color="auto" w:fill="auto"/>
            <w:noWrap/>
            <w:vAlign w:val="center"/>
            <w:hideMark/>
          </w:tcPr>
          <w:p w14:paraId="731CAE20"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受理</w:t>
            </w:r>
          </w:p>
        </w:tc>
      </w:tr>
      <w:tr w:rsidR="008A2FCA" w:rsidRPr="00D23DA9" w14:paraId="169AA7FF"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7092A3DE" w14:textId="461D3783" w:rsidR="008A2FCA"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96" w:type="pct"/>
            <w:tcBorders>
              <w:top w:val="nil"/>
              <w:left w:val="nil"/>
              <w:bottom w:val="single" w:sz="4" w:space="0" w:color="auto"/>
              <w:right w:val="single" w:sz="4" w:space="0" w:color="auto"/>
            </w:tcBorders>
            <w:shd w:val="clear" w:color="auto" w:fill="auto"/>
            <w:noWrap/>
            <w:vAlign w:val="center"/>
            <w:hideMark/>
          </w:tcPr>
          <w:p w14:paraId="44A580DF" w14:textId="727A4BD1" w:rsidR="008A2FCA"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6" w:type="pct"/>
            <w:tcBorders>
              <w:top w:val="nil"/>
              <w:left w:val="nil"/>
              <w:bottom w:val="single" w:sz="4" w:space="0" w:color="auto"/>
              <w:right w:val="single" w:sz="4" w:space="0" w:color="auto"/>
            </w:tcBorders>
            <w:shd w:val="clear" w:color="auto" w:fill="auto"/>
            <w:noWrap/>
            <w:vAlign w:val="center"/>
            <w:hideMark/>
          </w:tcPr>
          <w:p w14:paraId="1C4DC35B" w14:textId="2C378DB5" w:rsidR="008A2FCA"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575" w:type="pct"/>
            <w:tcBorders>
              <w:top w:val="nil"/>
              <w:left w:val="nil"/>
              <w:bottom w:val="single" w:sz="4" w:space="0" w:color="auto"/>
              <w:right w:val="single" w:sz="4" w:space="0" w:color="auto"/>
            </w:tcBorders>
            <w:shd w:val="clear" w:color="auto" w:fill="auto"/>
            <w:noWrap/>
            <w:vAlign w:val="center"/>
            <w:hideMark/>
          </w:tcPr>
          <w:p w14:paraId="6E4C3373" w14:textId="50EC15B7" w:rsidR="008A2FCA"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6" w:type="pct"/>
            <w:tcBorders>
              <w:top w:val="nil"/>
              <w:left w:val="nil"/>
              <w:bottom w:val="single" w:sz="4" w:space="0" w:color="auto"/>
              <w:right w:val="single" w:sz="4" w:space="0" w:color="auto"/>
            </w:tcBorders>
            <w:shd w:val="clear" w:color="auto" w:fill="auto"/>
            <w:noWrap/>
            <w:vAlign w:val="center"/>
            <w:hideMark/>
          </w:tcPr>
          <w:p w14:paraId="7C5EC839" w14:textId="7429D8E1" w:rsidR="008A2FCA"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5" w:type="pct"/>
            <w:tcBorders>
              <w:top w:val="nil"/>
              <w:left w:val="nil"/>
              <w:bottom w:val="single" w:sz="4" w:space="0" w:color="auto"/>
              <w:right w:val="single" w:sz="4" w:space="0" w:color="auto"/>
            </w:tcBorders>
            <w:shd w:val="clear" w:color="auto" w:fill="auto"/>
            <w:noWrap/>
            <w:vAlign w:val="center"/>
            <w:hideMark/>
          </w:tcPr>
          <w:p w14:paraId="5B341FE0" w14:textId="29F9B5A5" w:rsidR="008A2FCA"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5" w:type="pct"/>
            <w:tcBorders>
              <w:top w:val="nil"/>
              <w:left w:val="nil"/>
              <w:bottom w:val="single" w:sz="4" w:space="0" w:color="auto"/>
              <w:right w:val="single" w:sz="4" w:space="0" w:color="auto"/>
            </w:tcBorders>
            <w:shd w:val="clear" w:color="000000" w:fill="FF0000"/>
            <w:noWrap/>
            <w:vAlign w:val="center"/>
            <w:hideMark/>
          </w:tcPr>
          <w:p w14:paraId="79B7C73D" w14:textId="62A198E0"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5" w:type="pct"/>
            <w:tcBorders>
              <w:top w:val="nil"/>
              <w:left w:val="nil"/>
              <w:bottom w:val="single" w:sz="4" w:space="0" w:color="auto"/>
              <w:right w:val="single" w:sz="4" w:space="0" w:color="auto"/>
            </w:tcBorders>
            <w:shd w:val="clear" w:color="auto" w:fill="auto"/>
            <w:noWrap/>
            <w:vAlign w:val="center"/>
            <w:hideMark/>
          </w:tcPr>
          <w:p w14:paraId="1A635A76" w14:textId="06D4F0AC" w:rsidR="008A2FCA"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6" w:type="pct"/>
            <w:tcBorders>
              <w:top w:val="nil"/>
              <w:left w:val="nil"/>
              <w:bottom w:val="single" w:sz="4" w:space="0" w:color="auto"/>
              <w:right w:val="single" w:sz="4" w:space="0" w:color="auto"/>
            </w:tcBorders>
            <w:shd w:val="clear" w:color="auto" w:fill="auto"/>
            <w:noWrap/>
            <w:vAlign w:val="center"/>
            <w:hideMark/>
          </w:tcPr>
          <w:p w14:paraId="70921889" w14:textId="4EEFA625" w:rsidR="008A2FCA"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4" w:type="pct"/>
            <w:tcBorders>
              <w:top w:val="nil"/>
              <w:left w:val="nil"/>
              <w:bottom w:val="single" w:sz="4" w:space="0" w:color="auto"/>
              <w:right w:val="single" w:sz="4" w:space="0" w:color="auto"/>
            </w:tcBorders>
            <w:shd w:val="clear" w:color="000000" w:fill="FF0000"/>
            <w:noWrap/>
            <w:vAlign w:val="center"/>
            <w:hideMark/>
          </w:tcPr>
          <w:p w14:paraId="2FC43E66" w14:textId="6DA3E104"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r>
      <w:tr w:rsidR="008A2FCA" w:rsidRPr="00D23DA9" w14:paraId="0DB26535" w14:textId="77777777" w:rsidTr="00E31FFE">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462BAC6A"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96" w:type="pct"/>
            <w:tcBorders>
              <w:top w:val="nil"/>
              <w:left w:val="nil"/>
              <w:bottom w:val="single" w:sz="4" w:space="0" w:color="auto"/>
              <w:right w:val="single" w:sz="4" w:space="0" w:color="auto"/>
            </w:tcBorders>
            <w:shd w:val="clear" w:color="auto" w:fill="auto"/>
            <w:noWrap/>
            <w:vAlign w:val="center"/>
            <w:hideMark/>
          </w:tcPr>
          <w:p w14:paraId="148242FD"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6" w:type="pct"/>
            <w:tcBorders>
              <w:top w:val="nil"/>
              <w:left w:val="nil"/>
              <w:bottom w:val="single" w:sz="4" w:space="0" w:color="auto"/>
              <w:right w:val="single" w:sz="4" w:space="0" w:color="auto"/>
            </w:tcBorders>
            <w:shd w:val="clear" w:color="auto" w:fill="auto"/>
            <w:noWrap/>
            <w:vAlign w:val="center"/>
            <w:hideMark/>
          </w:tcPr>
          <w:p w14:paraId="6450ADA3"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575" w:type="pct"/>
            <w:tcBorders>
              <w:top w:val="nil"/>
              <w:left w:val="nil"/>
              <w:bottom w:val="single" w:sz="4" w:space="0" w:color="auto"/>
              <w:right w:val="single" w:sz="4" w:space="0" w:color="auto"/>
            </w:tcBorders>
            <w:shd w:val="clear" w:color="auto" w:fill="auto"/>
            <w:noWrap/>
            <w:vAlign w:val="center"/>
            <w:hideMark/>
          </w:tcPr>
          <w:p w14:paraId="06223C3B"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6" w:type="pct"/>
            <w:tcBorders>
              <w:top w:val="nil"/>
              <w:left w:val="nil"/>
              <w:bottom w:val="single" w:sz="4" w:space="0" w:color="auto"/>
              <w:right w:val="single" w:sz="4" w:space="0" w:color="auto"/>
            </w:tcBorders>
            <w:shd w:val="clear" w:color="auto" w:fill="auto"/>
            <w:noWrap/>
            <w:vAlign w:val="center"/>
            <w:hideMark/>
          </w:tcPr>
          <w:p w14:paraId="6A6D5A21"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5" w:type="pct"/>
            <w:tcBorders>
              <w:top w:val="nil"/>
              <w:left w:val="nil"/>
              <w:bottom w:val="single" w:sz="4" w:space="0" w:color="auto"/>
              <w:right w:val="single" w:sz="4" w:space="0" w:color="auto"/>
            </w:tcBorders>
            <w:shd w:val="clear" w:color="auto" w:fill="auto"/>
            <w:noWrap/>
            <w:vAlign w:val="center"/>
            <w:hideMark/>
          </w:tcPr>
          <w:p w14:paraId="002794C2"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5" w:type="pct"/>
            <w:tcBorders>
              <w:top w:val="nil"/>
              <w:left w:val="nil"/>
              <w:bottom w:val="single" w:sz="4" w:space="0" w:color="auto"/>
              <w:right w:val="single" w:sz="4" w:space="0" w:color="auto"/>
            </w:tcBorders>
            <w:shd w:val="clear" w:color="000000" w:fill="FF0000"/>
            <w:noWrap/>
            <w:vAlign w:val="center"/>
            <w:hideMark/>
          </w:tcPr>
          <w:p w14:paraId="0982981E"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5" w:type="pct"/>
            <w:tcBorders>
              <w:top w:val="nil"/>
              <w:left w:val="nil"/>
              <w:bottom w:val="single" w:sz="4" w:space="0" w:color="auto"/>
              <w:right w:val="single" w:sz="4" w:space="0" w:color="auto"/>
            </w:tcBorders>
            <w:shd w:val="clear" w:color="auto" w:fill="auto"/>
            <w:noWrap/>
            <w:vAlign w:val="center"/>
            <w:hideMark/>
          </w:tcPr>
          <w:p w14:paraId="72126EDE"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6" w:type="pct"/>
            <w:tcBorders>
              <w:top w:val="nil"/>
              <w:left w:val="nil"/>
              <w:bottom w:val="single" w:sz="4" w:space="0" w:color="auto"/>
              <w:right w:val="single" w:sz="4" w:space="0" w:color="auto"/>
            </w:tcBorders>
            <w:shd w:val="clear" w:color="auto" w:fill="auto"/>
            <w:noWrap/>
            <w:vAlign w:val="center"/>
            <w:hideMark/>
          </w:tcPr>
          <w:p w14:paraId="48343D2A"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4" w:type="pct"/>
            <w:tcBorders>
              <w:top w:val="nil"/>
              <w:left w:val="nil"/>
              <w:bottom w:val="single" w:sz="4" w:space="0" w:color="auto"/>
              <w:right w:val="single" w:sz="4" w:space="0" w:color="auto"/>
            </w:tcBorders>
            <w:shd w:val="clear" w:color="000000" w:fill="FF0000"/>
            <w:noWrap/>
            <w:vAlign w:val="center"/>
            <w:hideMark/>
          </w:tcPr>
          <w:p w14:paraId="171B4F0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r>
      <w:tr w:rsidR="008A2FCA" w:rsidRPr="00D23DA9" w14:paraId="39BDEAE6"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0FE14A32"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96" w:type="pct"/>
            <w:tcBorders>
              <w:top w:val="nil"/>
              <w:left w:val="nil"/>
              <w:bottom w:val="single" w:sz="4" w:space="0" w:color="auto"/>
              <w:right w:val="single" w:sz="4" w:space="0" w:color="auto"/>
            </w:tcBorders>
            <w:shd w:val="clear" w:color="auto" w:fill="auto"/>
            <w:noWrap/>
            <w:vAlign w:val="center"/>
            <w:hideMark/>
          </w:tcPr>
          <w:p w14:paraId="50E80C85"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6" w:type="pct"/>
            <w:tcBorders>
              <w:top w:val="nil"/>
              <w:left w:val="nil"/>
              <w:bottom w:val="single" w:sz="4" w:space="0" w:color="auto"/>
              <w:right w:val="single" w:sz="4" w:space="0" w:color="auto"/>
            </w:tcBorders>
            <w:shd w:val="clear" w:color="auto" w:fill="auto"/>
            <w:noWrap/>
            <w:vAlign w:val="center"/>
            <w:hideMark/>
          </w:tcPr>
          <w:p w14:paraId="71353889"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575" w:type="pct"/>
            <w:tcBorders>
              <w:top w:val="nil"/>
              <w:left w:val="nil"/>
              <w:bottom w:val="single" w:sz="4" w:space="0" w:color="auto"/>
              <w:right w:val="single" w:sz="4" w:space="0" w:color="auto"/>
            </w:tcBorders>
            <w:shd w:val="clear" w:color="auto" w:fill="auto"/>
            <w:noWrap/>
            <w:vAlign w:val="center"/>
            <w:hideMark/>
          </w:tcPr>
          <w:p w14:paraId="21C6C107"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6" w:type="pct"/>
            <w:tcBorders>
              <w:top w:val="nil"/>
              <w:left w:val="nil"/>
              <w:bottom w:val="single" w:sz="4" w:space="0" w:color="auto"/>
              <w:right w:val="single" w:sz="4" w:space="0" w:color="auto"/>
            </w:tcBorders>
            <w:shd w:val="clear" w:color="auto" w:fill="auto"/>
            <w:noWrap/>
            <w:vAlign w:val="center"/>
            <w:hideMark/>
          </w:tcPr>
          <w:p w14:paraId="60E7FAB0"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5" w:type="pct"/>
            <w:tcBorders>
              <w:top w:val="nil"/>
              <w:left w:val="nil"/>
              <w:bottom w:val="single" w:sz="4" w:space="0" w:color="auto"/>
              <w:right w:val="single" w:sz="4" w:space="0" w:color="auto"/>
            </w:tcBorders>
            <w:shd w:val="clear" w:color="auto" w:fill="auto"/>
            <w:noWrap/>
            <w:vAlign w:val="center"/>
            <w:hideMark/>
          </w:tcPr>
          <w:p w14:paraId="3E892747"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5" w:type="pct"/>
            <w:tcBorders>
              <w:top w:val="nil"/>
              <w:left w:val="nil"/>
              <w:bottom w:val="single" w:sz="4" w:space="0" w:color="auto"/>
              <w:right w:val="single" w:sz="4" w:space="0" w:color="auto"/>
            </w:tcBorders>
            <w:shd w:val="clear" w:color="000000" w:fill="FF0000"/>
            <w:noWrap/>
            <w:vAlign w:val="center"/>
            <w:hideMark/>
          </w:tcPr>
          <w:p w14:paraId="2EB4938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5" w:type="pct"/>
            <w:tcBorders>
              <w:top w:val="nil"/>
              <w:left w:val="nil"/>
              <w:bottom w:val="single" w:sz="4" w:space="0" w:color="auto"/>
              <w:right w:val="single" w:sz="4" w:space="0" w:color="auto"/>
            </w:tcBorders>
            <w:shd w:val="clear" w:color="auto" w:fill="auto"/>
            <w:noWrap/>
            <w:vAlign w:val="center"/>
            <w:hideMark/>
          </w:tcPr>
          <w:p w14:paraId="608B84FE"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6" w:type="pct"/>
            <w:tcBorders>
              <w:top w:val="nil"/>
              <w:left w:val="nil"/>
              <w:bottom w:val="single" w:sz="4" w:space="0" w:color="auto"/>
              <w:right w:val="single" w:sz="4" w:space="0" w:color="auto"/>
            </w:tcBorders>
            <w:shd w:val="clear" w:color="auto" w:fill="auto"/>
            <w:noWrap/>
            <w:vAlign w:val="center"/>
            <w:hideMark/>
          </w:tcPr>
          <w:p w14:paraId="6379E8E6"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4" w:type="pct"/>
            <w:tcBorders>
              <w:top w:val="nil"/>
              <w:left w:val="nil"/>
              <w:bottom w:val="single" w:sz="4" w:space="0" w:color="auto"/>
              <w:right w:val="single" w:sz="4" w:space="0" w:color="auto"/>
            </w:tcBorders>
            <w:shd w:val="clear" w:color="000000" w:fill="FF0000"/>
            <w:noWrap/>
            <w:vAlign w:val="center"/>
            <w:hideMark/>
          </w:tcPr>
          <w:p w14:paraId="56E8BD95"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r>
      <w:tr w:rsidR="008A2FCA" w:rsidRPr="00D23DA9" w14:paraId="2ABB0804"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45E9575D"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交付無効</w:t>
            </w:r>
          </w:p>
        </w:tc>
        <w:tc>
          <w:tcPr>
            <w:tcW w:w="496" w:type="pct"/>
            <w:tcBorders>
              <w:top w:val="nil"/>
              <w:left w:val="nil"/>
              <w:bottom w:val="single" w:sz="4" w:space="0" w:color="auto"/>
              <w:right w:val="single" w:sz="4" w:space="0" w:color="auto"/>
            </w:tcBorders>
            <w:shd w:val="clear" w:color="000000" w:fill="FF0000"/>
            <w:noWrap/>
            <w:vAlign w:val="center"/>
            <w:hideMark/>
          </w:tcPr>
          <w:p w14:paraId="23C9748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6" w:type="pct"/>
            <w:tcBorders>
              <w:top w:val="nil"/>
              <w:left w:val="nil"/>
              <w:bottom w:val="single" w:sz="4" w:space="0" w:color="auto"/>
              <w:right w:val="single" w:sz="4" w:space="0" w:color="auto"/>
            </w:tcBorders>
            <w:shd w:val="clear" w:color="000000" w:fill="FF0000"/>
            <w:noWrap/>
            <w:vAlign w:val="center"/>
            <w:hideMark/>
          </w:tcPr>
          <w:p w14:paraId="0287846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575" w:type="pct"/>
            <w:tcBorders>
              <w:top w:val="nil"/>
              <w:left w:val="nil"/>
              <w:bottom w:val="single" w:sz="4" w:space="0" w:color="auto"/>
              <w:right w:val="single" w:sz="4" w:space="0" w:color="auto"/>
            </w:tcBorders>
            <w:shd w:val="clear" w:color="000000" w:fill="FF0000"/>
            <w:noWrap/>
            <w:vAlign w:val="center"/>
            <w:hideMark/>
          </w:tcPr>
          <w:p w14:paraId="23EE5F5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6" w:type="pct"/>
            <w:tcBorders>
              <w:top w:val="nil"/>
              <w:left w:val="nil"/>
              <w:bottom w:val="single" w:sz="4" w:space="0" w:color="auto"/>
              <w:right w:val="single" w:sz="4" w:space="0" w:color="auto"/>
            </w:tcBorders>
            <w:shd w:val="clear" w:color="000000" w:fill="FF0000"/>
            <w:noWrap/>
            <w:vAlign w:val="center"/>
            <w:hideMark/>
          </w:tcPr>
          <w:p w14:paraId="0ACB9DB8"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5" w:type="pct"/>
            <w:tcBorders>
              <w:top w:val="nil"/>
              <w:left w:val="nil"/>
              <w:bottom w:val="single" w:sz="4" w:space="0" w:color="auto"/>
              <w:right w:val="single" w:sz="4" w:space="0" w:color="auto"/>
            </w:tcBorders>
            <w:shd w:val="clear" w:color="000000" w:fill="FF0000"/>
            <w:noWrap/>
            <w:vAlign w:val="center"/>
            <w:hideMark/>
          </w:tcPr>
          <w:p w14:paraId="406E468E"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5" w:type="pct"/>
            <w:tcBorders>
              <w:top w:val="nil"/>
              <w:left w:val="nil"/>
              <w:bottom w:val="single" w:sz="4" w:space="0" w:color="auto"/>
              <w:right w:val="single" w:sz="4" w:space="0" w:color="auto"/>
            </w:tcBorders>
            <w:shd w:val="clear" w:color="000000" w:fill="FF0000"/>
            <w:noWrap/>
            <w:vAlign w:val="center"/>
            <w:hideMark/>
          </w:tcPr>
          <w:p w14:paraId="61957D9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5" w:type="pct"/>
            <w:tcBorders>
              <w:top w:val="nil"/>
              <w:left w:val="nil"/>
              <w:bottom w:val="single" w:sz="4" w:space="0" w:color="auto"/>
              <w:right w:val="single" w:sz="4" w:space="0" w:color="auto"/>
            </w:tcBorders>
            <w:shd w:val="clear" w:color="000000" w:fill="FF0000"/>
            <w:noWrap/>
            <w:vAlign w:val="center"/>
            <w:hideMark/>
          </w:tcPr>
          <w:p w14:paraId="3EFFF90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6" w:type="pct"/>
            <w:tcBorders>
              <w:top w:val="nil"/>
              <w:left w:val="nil"/>
              <w:bottom w:val="single" w:sz="4" w:space="0" w:color="auto"/>
              <w:right w:val="single" w:sz="4" w:space="0" w:color="auto"/>
            </w:tcBorders>
            <w:shd w:val="clear" w:color="000000" w:fill="FF0000"/>
            <w:noWrap/>
            <w:vAlign w:val="center"/>
            <w:hideMark/>
          </w:tcPr>
          <w:p w14:paraId="7D02307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4" w:type="pct"/>
            <w:tcBorders>
              <w:top w:val="nil"/>
              <w:left w:val="nil"/>
              <w:bottom w:val="single" w:sz="4" w:space="0" w:color="auto"/>
              <w:right w:val="single" w:sz="4" w:space="0" w:color="auto"/>
            </w:tcBorders>
            <w:shd w:val="clear" w:color="000000" w:fill="FF0000"/>
            <w:noWrap/>
            <w:vAlign w:val="center"/>
            <w:hideMark/>
          </w:tcPr>
          <w:p w14:paraId="580AA078"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r>
      <w:tr w:rsidR="008A2FCA" w:rsidRPr="00D23DA9" w14:paraId="7F47038A"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642F54EC"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受理無効</w:t>
            </w:r>
          </w:p>
        </w:tc>
        <w:tc>
          <w:tcPr>
            <w:tcW w:w="496" w:type="pct"/>
            <w:tcBorders>
              <w:top w:val="nil"/>
              <w:left w:val="nil"/>
              <w:bottom w:val="single" w:sz="4" w:space="0" w:color="auto"/>
              <w:right w:val="single" w:sz="4" w:space="0" w:color="auto"/>
            </w:tcBorders>
            <w:shd w:val="clear" w:color="000000" w:fill="FF0000"/>
            <w:noWrap/>
            <w:vAlign w:val="center"/>
            <w:hideMark/>
          </w:tcPr>
          <w:p w14:paraId="06D9C8E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6" w:type="pct"/>
            <w:tcBorders>
              <w:top w:val="nil"/>
              <w:left w:val="nil"/>
              <w:bottom w:val="single" w:sz="4" w:space="0" w:color="auto"/>
              <w:right w:val="single" w:sz="4" w:space="0" w:color="auto"/>
            </w:tcBorders>
            <w:shd w:val="clear" w:color="000000" w:fill="FF0000"/>
            <w:noWrap/>
            <w:vAlign w:val="center"/>
            <w:hideMark/>
          </w:tcPr>
          <w:p w14:paraId="6BFD710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575" w:type="pct"/>
            <w:tcBorders>
              <w:top w:val="nil"/>
              <w:left w:val="nil"/>
              <w:bottom w:val="single" w:sz="4" w:space="0" w:color="auto"/>
              <w:right w:val="single" w:sz="4" w:space="0" w:color="auto"/>
            </w:tcBorders>
            <w:shd w:val="clear" w:color="000000" w:fill="FF0000"/>
            <w:noWrap/>
            <w:vAlign w:val="center"/>
            <w:hideMark/>
          </w:tcPr>
          <w:p w14:paraId="74E6FAD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6" w:type="pct"/>
            <w:tcBorders>
              <w:top w:val="nil"/>
              <w:left w:val="nil"/>
              <w:bottom w:val="single" w:sz="4" w:space="0" w:color="auto"/>
              <w:right w:val="single" w:sz="4" w:space="0" w:color="auto"/>
            </w:tcBorders>
            <w:shd w:val="clear" w:color="000000" w:fill="FF0000"/>
            <w:noWrap/>
            <w:vAlign w:val="center"/>
            <w:hideMark/>
          </w:tcPr>
          <w:p w14:paraId="5C3181A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5" w:type="pct"/>
            <w:tcBorders>
              <w:top w:val="nil"/>
              <w:left w:val="nil"/>
              <w:bottom w:val="single" w:sz="4" w:space="0" w:color="auto"/>
              <w:right w:val="single" w:sz="4" w:space="0" w:color="auto"/>
            </w:tcBorders>
            <w:shd w:val="clear" w:color="000000" w:fill="FF0000"/>
            <w:noWrap/>
            <w:vAlign w:val="center"/>
            <w:hideMark/>
          </w:tcPr>
          <w:p w14:paraId="72473655"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5" w:type="pct"/>
            <w:tcBorders>
              <w:top w:val="nil"/>
              <w:left w:val="nil"/>
              <w:bottom w:val="single" w:sz="4" w:space="0" w:color="auto"/>
              <w:right w:val="single" w:sz="4" w:space="0" w:color="auto"/>
            </w:tcBorders>
            <w:shd w:val="clear" w:color="000000" w:fill="FF0000"/>
            <w:noWrap/>
            <w:vAlign w:val="center"/>
            <w:hideMark/>
          </w:tcPr>
          <w:p w14:paraId="30FC5F3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5" w:type="pct"/>
            <w:tcBorders>
              <w:top w:val="nil"/>
              <w:left w:val="nil"/>
              <w:bottom w:val="single" w:sz="4" w:space="0" w:color="auto"/>
              <w:right w:val="single" w:sz="4" w:space="0" w:color="auto"/>
            </w:tcBorders>
            <w:shd w:val="clear" w:color="000000" w:fill="FF0000"/>
            <w:noWrap/>
            <w:vAlign w:val="center"/>
            <w:hideMark/>
          </w:tcPr>
          <w:p w14:paraId="5CDD1F5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6" w:type="pct"/>
            <w:tcBorders>
              <w:top w:val="nil"/>
              <w:left w:val="nil"/>
              <w:bottom w:val="single" w:sz="4" w:space="0" w:color="auto"/>
              <w:right w:val="single" w:sz="4" w:space="0" w:color="auto"/>
            </w:tcBorders>
            <w:shd w:val="clear" w:color="000000" w:fill="FF0000"/>
            <w:noWrap/>
            <w:vAlign w:val="center"/>
            <w:hideMark/>
          </w:tcPr>
          <w:p w14:paraId="2A08111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4" w:type="pct"/>
            <w:tcBorders>
              <w:top w:val="nil"/>
              <w:left w:val="nil"/>
              <w:bottom w:val="single" w:sz="4" w:space="0" w:color="auto"/>
              <w:right w:val="single" w:sz="4" w:space="0" w:color="auto"/>
            </w:tcBorders>
            <w:shd w:val="clear" w:color="000000" w:fill="FF0000"/>
            <w:noWrap/>
            <w:vAlign w:val="center"/>
            <w:hideMark/>
          </w:tcPr>
          <w:p w14:paraId="128479F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r>
    </w:tbl>
    <w:p w14:paraId="3DDA3B14" w14:textId="77777777" w:rsidR="00411DFB" w:rsidRDefault="00411DFB" w:rsidP="00622C2F"/>
    <w:p w14:paraId="3F72DE50" w14:textId="77777777" w:rsidR="00411DFB" w:rsidRDefault="00411DFB" w:rsidP="00622C2F"/>
    <w:p w14:paraId="60FEBEE5" w14:textId="77777777" w:rsidR="00411DFB" w:rsidRDefault="00411DFB" w:rsidP="00622C2F"/>
    <w:p w14:paraId="79AA9CC1" w14:textId="77777777" w:rsidR="00411DFB" w:rsidRPr="00D23DA9" w:rsidRDefault="00411DFB" w:rsidP="00622C2F"/>
    <w:p w14:paraId="0EA3CBAF" w14:textId="77777777" w:rsidR="008A2FCA" w:rsidRDefault="008A2FCA" w:rsidP="00622C2F"/>
    <w:p w14:paraId="012E2122" w14:textId="77777777" w:rsidR="00411DFB" w:rsidRPr="00D23DA9" w:rsidRDefault="00411DFB" w:rsidP="00622C2F"/>
    <w:p w14:paraId="3CC9A814" w14:textId="3B21EB7F" w:rsidR="00622C2F" w:rsidRPr="00D23DA9" w:rsidRDefault="00622C2F" w:rsidP="00622C2F">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異動で選挙人に選挙権がない場合</w:t>
      </w:r>
      <w:r w:rsidR="006201FF" w:rsidRPr="00D23DA9">
        <w:rPr>
          <w:rFonts w:hint="eastAsia"/>
          <w:b/>
          <w:sz w:val="28"/>
          <w:szCs w:val="28"/>
          <w:shd w:val="clear" w:color="auto" w:fill="C6D9F1" w:themeFill="text2" w:themeFillTint="33"/>
        </w:rPr>
        <w:t>（</w:t>
      </w:r>
      <w:r w:rsidRPr="00D23DA9">
        <w:rPr>
          <w:rFonts w:hint="eastAsia"/>
          <w:b/>
          <w:sz w:val="28"/>
          <w:szCs w:val="28"/>
          <w:shd w:val="clear" w:color="auto" w:fill="C6D9F1" w:themeFill="text2" w:themeFillTint="33"/>
        </w:rPr>
        <w:t>死亡等</w:t>
      </w:r>
      <w:r w:rsidR="006201FF" w:rsidRPr="00D23DA9">
        <w:rPr>
          <w:rFonts w:hint="eastAsia"/>
          <w:b/>
          <w:sz w:val="28"/>
          <w:szCs w:val="28"/>
          <w:shd w:val="clear" w:color="auto" w:fill="C6D9F1" w:themeFill="text2" w:themeFillTint="33"/>
        </w:rPr>
        <w:t>）</w:t>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C21E44">
        <w:rPr>
          <w:rFonts w:hint="eastAsia"/>
          <w:b/>
          <w:sz w:val="28"/>
          <w:szCs w:val="28"/>
          <w:shd w:val="clear" w:color="auto" w:fill="C6D9F1" w:themeFill="text2" w:themeFillTint="33"/>
        </w:rPr>
        <w:t xml:space="preserve">　　　</w:t>
      </w:r>
    </w:p>
    <w:tbl>
      <w:tblPr>
        <w:tblW w:w="5094" w:type="pct"/>
        <w:tblInd w:w="-185" w:type="dxa"/>
        <w:tblCellMar>
          <w:left w:w="99" w:type="dxa"/>
          <w:right w:w="99" w:type="dxa"/>
        </w:tblCellMar>
        <w:tblLook w:val="04A0" w:firstRow="1" w:lastRow="0" w:firstColumn="1" w:lastColumn="0" w:noHBand="0" w:noVBand="1"/>
      </w:tblPr>
      <w:tblGrid>
        <w:gridCol w:w="1037"/>
        <w:gridCol w:w="968"/>
        <w:gridCol w:w="998"/>
        <w:gridCol w:w="1123"/>
        <w:gridCol w:w="948"/>
        <w:gridCol w:w="946"/>
        <w:gridCol w:w="947"/>
        <w:gridCol w:w="947"/>
        <w:gridCol w:w="949"/>
        <w:gridCol w:w="946"/>
      </w:tblGrid>
      <w:tr w:rsidR="003D3B16" w:rsidRPr="00D23DA9" w14:paraId="460669C1" w14:textId="77777777" w:rsidTr="008A2FCA">
        <w:trPr>
          <w:trHeight w:val="300"/>
        </w:trPr>
        <w:tc>
          <w:tcPr>
            <w:tcW w:w="53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F41E740"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 xml:space="preserve">　</w:t>
            </w:r>
          </w:p>
        </w:tc>
        <w:tc>
          <w:tcPr>
            <w:tcW w:w="496" w:type="pct"/>
            <w:vMerge w:val="restart"/>
            <w:tcBorders>
              <w:top w:val="single" w:sz="4" w:space="0" w:color="auto"/>
              <w:left w:val="single" w:sz="4" w:space="0" w:color="auto"/>
              <w:bottom w:val="single" w:sz="4" w:space="0" w:color="000000"/>
              <w:right w:val="single" w:sz="4" w:space="0" w:color="auto"/>
            </w:tcBorders>
            <w:shd w:val="clear" w:color="000000" w:fill="99CCFF"/>
            <w:vAlign w:val="center"/>
            <w:hideMark/>
          </w:tcPr>
          <w:p w14:paraId="3E514FE0"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入場券</w:t>
            </w:r>
            <w:r w:rsidRPr="00D23DA9">
              <w:rPr>
                <w:rFonts w:cs="ＭＳ Ｐゴシック" w:hint="eastAsia"/>
                <w:kern w:val="0"/>
                <w:sz w:val="16"/>
                <w:szCs w:val="16"/>
              </w:rPr>
              <w:br/>
              <w:t>返戻</w:t>
            </w:r>
          </w:p>
        </w:tc>
        <w:tc>
          <w:tcPr>
            <w:tcW w:w="3972" w:type="pct"/>
            <w:gridSpan w:val="8"/>
            <w:tcBorders>
              <w:top w:val="single" w:sz="4" w:space="0" w:color="auto"/>
              <w:left w:val="nil"/>
              <w:bottom w:val="dashed" w:sz="4" w:space="0" w:color="auto"/>
              <w:right w:val="single" w:sz="4" w:space="0" w:color="000000"/>
            </w:tcBorders>
            <w:shd w:val="clear" w:color="000000" w:fill="FF99CC"/>
            <w:noWrap/>
            <w:vAlign w:val="center"/>
            <w:hideMark/>
          </w:tcPr>
          <w:p w14:paraId="5072251B"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不在者</w:t>
            </w:r>
          </w:p>
        </w:tc>
      </w:tr>
      <w:tr w:rsidR="003D3B16" w:rsidRPr="00D23DA9" w14:paraId="3ACFC26B" w14:textId="77777777" w:rsidTr="008A2FCA">
        <w:trPr>
          <w:trHeight w:val="300"/>
        </w:trPr>
        <w:tc>
          <w:tcPr>
            <w:tcW w:w="531" w:type="pct"/>
            <w:vMerge/>
            <w:tcBorders>
              <w:top w:val="single" w:sz="4" w:space="0" w:color="auto"/>
              <w:left w:val="single" w:sz="4" w:space="0" w:color="auto"/>
              <w:bottom w:val="single" w:sz="4" w:space="0" w:color="000000"/>
              <w:right w:val="single" w:sz="4" w:space="0" w:color="auto"/>
            </w:tcBorders>
            <w:vAlign w:val="center"/>
            <w:hideMark/>
          </w:tcPr>
          <w:p w14:paraId="7F13EEFF" w14:textId="77777777" w:rsidR="008A2FCA" w:rsidRPr="00D23DA9" w:rsidRDefault="008A2FCA" w:rsidP="008A2FCA">
            <w:pPr>
              <w:widowControl/>
              <w:jc w:val="left"/>
              <w:rPr>
                <w:rFonts w:cs="ＭＳ Ｐゴシック"/>
                <w:kern w:val="0"/>
                <w:sz w:val="16"/>
                <w:szCs w:val="16"/>
              </w:rPr>
            </w:pPr>
          </w:p>
        </w:tc>
        <w:tc>
          <w:tcPr>
            <w:tcW w:w="496" w:type="pct"/>
            <w:vMerge/>
            <w:tcBorders>
              <w:top w:val="single" w:sz="4" w:space="0" w:color="auto"/>
              <w:left w:val="single" w:sz="4" w:space="0" w:color="auto"/>
              <w:bottom w:val="single" w:sz="4" w:space="0" w:color="000000"/>
              <w:right w:val="single" w:sz="4" w:space="0" w:color="auto"/>
            </w:tcBorders>
            <w:vAlign w:val="center"/>
            <w:hideMark/>
          </w:tcPr>
          <w:p w14:paraId="3AC49D54" w14:textId="77777777" w:rsidR="008A2FCA" w:rsidRPr="00D23DA9" w:rsidRDefault="008A2FCA" w:rsidP="008A2FCA">
            <w:pPr>
              <w:widowControl/>
              <w:jc w:val="left"/>
              <w:rPr>
                <w:rFonts w:cs="ＭＳ Ｐゴシック"/>
                <w:kern w:val="0"/>
                <w:sz w:val="16"/>
                <w:szCs w:val="16"/>
              </w:rPr>
            </w:pPr>
          </w:p>
        </w:tc>
        <w:tc>
          <w:tcPr>
            <w:tcW w:w="486" w:type="pct"/>
            <w:vMerge w:val="restart"/>
            <w:tcBorders>
              <w:top w:val="nil"/>
              <w:left w:val="single" w:sz="4" w:space="0" w:color="auto"/>
              <w:bottom w:val="single" w:sz="4" w:space="0" w:color="000000"/>
              <w:right w:val="dashed" w:sz="4" w:space="0" w:color="auto"/>
            </w:tcBorders>
            <w:shd w:val="clear" w:color="auto" w:fill="auto"/>
            <w:noWrap/>
            <w:vAlign w:val="center"/>
            <w:hideMark/>
          </w:tcPr>
          <w:p w14:paraId="23D4808D" w14:textId="764479A3" w:rsidR="008A2FCA" w:rsidRPr="003D3B16" w:rsidRDefault="003D3B16" w:rsidP="003D3B16">
            <w:pPr>
              <w:widowControl/>
              <w:rPr>
                <w:rFonts w:cs="ＭＳ Ｐゴシック"/>
                <w:kern w:val="0"/>
                <w:sz w:val="16"/>
                <w:szCs w:val="16"/>
              </w:rPr>
            </w:pPr>
            <w:r>
              <w:rPr>
                <w:rFonts w:cs="ＭＳ Ｐゴシック" w:hint="eastAsia"/>
                <w:kern w:val="0"/>
                <w:sz w:val="16"/>
                <w:szCs w:val="16"/>
              </w:rPr>
              <w:t>①</w:t>
            </w:r>
            <w:r w:rsidR="008A2FCA" w:rsidRPr="003D3B16">
              <w:rPr>
                <w:rFonts w:cs="ＭＳ Ｐゴシック" w:hint="eastAsia"/>
                <w:kern w:val="0"/>
                <w:sz w:val="16"/>
                <w:szCs w:val="16"/>
              </w:rPr>
              <w:t>直接受付</w:t>
            </w:r>
          </w:p>
        </w:tc>
        <w:tc>
          <w:tcPr>
            <w:tcW w:w="1546" w:type="pct"/>
            <w:gridSpan w:val="3"/>
            <w:tcBorders>
              <w:top w:val="dashed" w:sz="4" w:space="0" w:color="auto"/>
              <w:left w:val="nil"/>
              <w:bottom w:val="dashed" w:sz="4" w:space="0" w:color="auto"/>
              <w:right w:val="dashed" w:sz="4" w:space="0" w:color="000000"/>
            </w:tcBorders>
            <w:shd w:val="clear" w:color="auto" w:fill="auto"/>
            <w:noWrap/>
            <w:vAlign w:val="center"/>
            <w:hideMark/>
          </w:tcPr>
          <w:p w14:paraId="2A545D51" w14:textId="724C108B" w:rsidR="008A2FCA" w:rsidRPr="00D23DA9" w:rsidRDefault="003D3B16" w:rsidP="008A2FCA">
            <w:pPr>
              <w:widowControl/>
              <w:jc w:val="center"/>
              <w:rPr>
                <w:rFonts w:cs="ＭＳ Ｐゴシック"/>
                <w:kern w:val="0"/>
                <w:sz w:val="16"/>
                <w:szCs w:val="16"/>
              </w:rPr>
            </w:pPr>
            <w:r>
              <w:rPr>
                <w:rFonts w:cs="ＭＳ Ｐゴシック" w:hint="eastAsia"/>
                <w:kern w:val="0"/>
                <w:sz w:val="16"/>
                <w:szCs w:val="16"/>
              </w:rPr>
              <w:t>②</w:t>
            </w:r>
            <w:r w:rsidR="008A2FCA" w:rsidRPr="00D23DA9">
              <w:rPr>
                <w:rFonts w:cs="ＭＳ Ｐゴシック" w:hint="eastAsia"/>
                <w:kern w:val="0"/>
                <w:sz w:val="16"/>
                <w:szCs w:val="16"/>
              </w:rPr>
              <w:t>交付</w:t>
            </w:r>
          </w:p>
        </w:tc>
        <w:tc>
          <w:tcPr>
            <w:tcW w:w="1456" w:type="pct"/>
            <w:gridSpan w:val="3"/>
            <w:tcBorders>
              <w:top w:val="dashed" w:sz="4" w:space="0" w:color="auto"/>
              <w:left w:val="nil"/>
              <w:bottom w:val="dashed" w:sz="4" w:space="0" w:color="auto"/>
              <w:right w:val="dashed" w:sz="4" w:space="0" w:color="000000"/>
            </w:tcBorders>
            <w:shd w:val="clear" w:color="auto" w:fill="auto"/>
            <w:noWrap/>
            <w:vAlign w:val="center"/>
            <w:hideMark/>
          </w:tcPr>
          <w:p w14:paraId="018CB9D5" w14:textId="56B7EE46" w:rsidR="008A2FCA" w:rsidRPr="00D23DA9" w:rsidRDefault="003D3B16" w:rsidP="008A2FCA">
            <w:pPr>
              <w:widowControl/>
              <w:jc w:val="center"/>
              <w:rPr>
                <w:rFonts w:cs="ＭＳ Ｐゴシック"/>
                <w:kern w:val="0"/>
                <w:sz w:val="16"/>
                <w:szCs w:val="16"/>
              </w:rPr>
            </w:pPr>
            <w:r>
              <w:rPr>
                <w:rFonts w:cs="ＭＳ Ｐゴシック" w:hint="eastAsia"/>
                <w:kern w:val="0"/>
                <w:sz w:val="16"/>
                <w:szCs w:val="16"/>
              </w:rPr>
              <w:t>③</w:t>
            </w:r>
            <w:r w:rsidR="008A2FCA" w:rsidRPr="00D23DA9">
              <w:rPr>
                <w:rFonts w:cs="ＭＳ Ｐゴシック" w:hint="eastAsia"/>
                <w:kern w:val="0"/>
                <w:sz w:val="16"/>
                <w:szCs w:val="16"/>
              </w:rPr>
              <w:t>受理</w:t>
            </w:r>
          </w:p>
        </w:tc>
        <w:tc>
          <w:tcPr>
            <w:tcW w:w="484" w:type="pct"/>
            <w:vMerge w:val="restart"/>
            <w:tcBorders>
              <w:top w:val="nil"/>
              <w:left w:val="dashed" w:sz="4" w:space="0" w:color="auto"/>
              <w:bottom w:val="single" w:sz="4" w:space="0" w:color="000000"/>
              <w:right w:val="single" w:sz="4" w:space="0" w:color="auto"/>
            </w:tcBorders>
            <w:shd w:val="clear" w:color="auto" w:fill="auto"/>
            <w:noWrap/>
            <w:vAlign w:val="center"/>
            <w:hideMark/>
          </w:tcPr>
          <w:p w14:paraId="0EC1C5D9" w14:textId="40B628A2" w:rsidR="008A2FCA" w:rsidRPr="00D23DA9" w:rsidRDefault="003D3B16" w:rsidP="008A2FCA">
            <w:pPr>
              <w:widowControl/>
              <w:jc w:val="center"/>
              <w:rPr>
                <w:rFonts w:cs="ＭＳ Ｐゴシック"/>
                <w:kern w:val="0"/>
                <w:sz w:val="16"/>
                <w:szCs w:val="16"/>
              </w:rPr>
            </w:pPr>
            <w:r>
              <w:rPr>
                <w:rFonts w:cs="ＭＳ Ｐゴシック" w:hint="eastAsia"/>
                <w:kern w:val="0"/>
                <w:sz w:val="16"/>
                <w:szCs w:val="16"/>
              </w:rPr>
              <w:t>④</w:t>
            </w:r>
            <w:r w:rsidR="00834935">
              <w:rPr>
                <w:rFonts w:cs="ＭＳ Ｐゴシック" w:hint="eastAsia"/>
                <w:kern w:val="0"/>
                <w:sz w:val="16"/>
                <w:szCs w:val="16"/>
              </w:rPr>
              <w:t>返還</w:t>
            </w:r>
          </w:p>
        </w:tc>
      </w:tr>
      <w:tr w:rsidR="003D3B16" w:rsidRPr="00D23DA9" w14:paraId="34D4E7FD" w14:textId="77777777" w:rsidTr="008A2FCA">
        <w:trPr>
          <w:trHeight w:val="360"/>
        </w:trPr>
        <w:tc>
          <w:tcPr>
            <w:tcW w:w="531" w:type="pct"/>
            <w:vMerge/>
            <w:tcBorders>
              <w:top w:val="single" w:sz="4" w:space="0" w:color="auto"/>
              <w:left w:val="single" w:sz="4" w:space="0" w:color="auto"/>
              <w:bottom w:val="single" w:sz="4" w:space="0" w:color="000000"/>
              <w:right w:val="single" w:sz="4" w:space="0" w:color="auto"/>
            </w:tcBorders>
            <w:vAlign w:val="center"/>
            <w:hideMark/>
          </w:tcPr>
          <w:p w14:paraId="4F6244C5" w14:textId="77777777" w:rsidR="008A2FCA" w:rsidRPr="00D23DA9" w:rsidRDefault="008A2FCA" w:rsidP="008A2FCA">
            <w:pPr>
              <w:widowControl/>
              <w:jc w:val="left"/>
              <w:rPr>
                <w:rFonts w:cs="ＭＳ Ｐゴシック"/>
                <w:kern w:val="0"/>
                <w:sz w:val="16"/>
                <w:szCs w:val="16"/>
              </w:rPr>
            </w:pPr>
          </w:p>
        </w:tc>
        <w:tc>
          <w:tcPr>
            <w:tcW w:w="496" w:type="pct"/>
            <w:vMerge/>
            <w:tcBorders>
              <w:top w:val="single" w:sz="4" w:space="0" w:color="auto"/>
              <w:left w:val="single" w:sz="4" w:space="0" w:color="auto"/>
              <w:bottom w:val="single" w:sz="4" w:space="0" w:color="000000"/>
              <w:right w:val="single" w:sz="4" w:space="0" w:color="auto"/>
            </w:tcBorders>
            <w:vAlign w:val="center"/>
            <w:hideMark/>
          </w:tcPr>
          <w:p w14:paraId="07F51D13"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single" w:sz="4" w:space="0" w:color="auto"/>
              <w:bottom w:val="single" w:sz="4" w:space="0" w:color="000000"/>
              <w:right w:val="dashed" w:sz="4" w:space="0" w:color="auto"/>
            </w:tcBorders>
            <w:vAlign w:val="center"/>
            <w:hideMark/>
          </w:tcPr>
          <w:p w14:paraId="61691DC5" w14:textId="77777777" w:rsidR="008A2FCA" w:rsidRPr="00D23DA9" w:rsidRDefault="008A2FCA" w:rsidP="008A2FCA">
            <w:pPr>
              <w:widowControl/>
              <w:jc w:val="left"/>
              <w:rPr>
                <w:rFonts w:cs="ＭＳ Ｐゴシック"/>
                <w:kern w:val="0"/>
                <w:sz w:val="16"/>
                <w:szCs w:val="16"/>
              </w:rPr>
            </w:pPr>
          </w:p>
        </w:tc>
        <w:tc>
          <w:tcPr>
            <w:tcW w:w="575" w:type="pct"/>
            <w:vMerge w:val="restart"/>
            <w:tcBorders>
              <w:top w:val="nil"/>
              <w:left w:val="dashed" w:sz="4" w:space="0" w:color="auto"/>
              <w:bottom w:val="single" w:sz="4" w:space="0" w:color="000000"/>
              <w:right w:val="dashed" w:sz="4" w:space="0" w:color="auto"/>
            </w:tcBorders>
            <w:shd w:val="clear" w:color="auto" w:fill="auto"/>
            <w:vAlign w:val="center"/>
            <w:hideMark/>
          </w:tcPr>
          <w:p w14:paraId="18A7ED6E"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滞在地</w:t>
            </w:r>
            <w:r w:rsidRPr="00D23DA9">
              <w:rPr>
                <w:rFonts w:cs="ＭＳ Ｐゴシック" w:hint="eastAsia"/>
                <w:kern w:val="0"/>
                <w:sz w:val="16"/>
                <w:szCs w:val="16"/>
              </w:rPr>
              <w:br/>
              <w:t>施設・国外</w:t>
            </w:r>
          </w:p>
        </w:tc>
        <w:tc>
          <w:tcPr>
            <w:tcW w:w="486"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7D4C46C9"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郵便投票</w:t>
            </w:r>
          </w:p>
        </w:tc>
        <w:tc>
          <w:tcPr>
            <w:tcW w:w="485"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72448534"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船員投票</w:t>
            </w:r>
          </w:p>
        </w:tc>
        <w:tc>
          <w:tcPr>
            <w:tcW w:w="485"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49B70337"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一般</w:t>
            </w:r>
          </w:p>
        </w:tc>
        <w:tc>
          <w:tcPr>
            <w:tcW w:w="485"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0D034168"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船員投票</w:t>
            </w:r>
          </w:p>
        </w:tc>
        <w:tc>
          <w:tcPr>
            <w:tcW w:w="486"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50F0DFE3"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南極投票</w:t>
            </w:r>
          </w:p>
        </w:tc>
        <w:tc>
          <w:tcPr>
            <w:tcW w:w="484" w:type="pct"/>
            <w:vMerge/>
            <w:tcBorders>
              <w:top w:val="nil"/>
              <w:left w:val="dashed" w:sz="4" w:space="0" w:color="auto"/>
              <w:bottom w:val="single" w:sz="4" w:space="0" w:color="000000"/>
              <w:right w:val="single" w:sz="4" w:space="0" w:color="auto"/>
            </w:tcBorders>
            <w:vAlign w:val="center"/>
            <w:hideMark/>
          </w:tcPr>
          <w:p w14:paraId="43C9EEA4" w14:textId="77777777" w:rsidR="008A2FCA" w:rsidRPr="00D23DA9" w:rsidRDefault="008A2FCA" w:rsidP="008A2FCA">
            <w:pPr>
              <w:widowControl/>
              <w:jc w:val="left"/>
              <w:rPr>
                <w:rFonts w:cs="ＭＳ Ｐゴシック"/>
                <w:kern w:val="0"/>
                <w:sz w:val="16"/>
                <w:szCs w:val="16"/>
              </w:rPr>
            </w:pPr>
          </w:p>
        </w:tc>
      </w:tr>
      <w:tr w:rsidR="003D3B16" w:rsidRPr="00D23DA9" w14:paraId="041B932C" w14:textId="77777777" w:rsidTr="008A2FCA">
        <w:trPr>
          <w:trHeight w:val="360"/>
        </w:trPr>
        <w:tc>
          <w:tcPr>
            <w:tcW w:w="531" w:type="pct"/>
            <w:vMerge/>
            <w:tcBorders>
              <w:top w:val="single" w:sz="4" w:space="0" w:color="auto"/>
              <w:left w:val="single" w:sz="4" w:space="0" w:color="auto"/>
              <w:bottom w:val="single" w:sz="4" w:space="0" w:color="000000"/>
              <w:right w:val="single" w:sz="4" w:space="0" w:color="auto"/>
            </w:tcBorders>
            <w:vAlign w:val="center"/>
            <w:hideMark/>
          </w:tcPr>
          <w:p w14:paraId="66D4A9A7" w14:textId="77777777" w:rsidR="008A2FCA" w:rsidRPr="00D23DA9" w:rsidRDefault="008A2FCA" w:rsidP="008A2FCA">
            <w:pPr>
              <w:widowControl/>
              <w:jc w:val="left"/>
              <w:rPr>
                <w:rFonts w:cs="ＭＳ Ｐゴシック"/>
                <w:kern w:val="0"/>
                <w:sz w:val="16"/>
                <w:szCs w:val="16"/>
              </w:rPr>
            </w:pPr>
          </w:p>
        </w:tc>
        <w:tc>
          <w:tcPr>
            <w:tcW w:w="496" w:type="pct"/>
            <w:vMerge/>
            <w:tcBorders>
              <w:top w:val="single" w:sz="4" w:space="0" w:color="auto"/>
              <w:left w:val="single" w:sz="4" w:space="0" w:color="auto"/>
              <w:bottom w:val="single" w:sz="4" w:space="0" w:color="000000"/>
              <w:right w:val="single" w:sz="4" w:space="0" w:color="auto"/>
            </w:tcBorders>
            <w:vAlign w:val="center"/>
            <w:hideMark/>
          </w:tcPr>
          <w:p w14:paraId="077D5638"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single" w:sz="4" w:space="0" w:color="auto"/>
              <w:bottom w:val="single" w:sz="4" w:space="0" w:color="000000"/>
              <w:right w:val="dashed" w:sz="4" w:space="0" w:color="auto"/>
            </w:tcBorders>
            <w:vAlign w:val="center"/>
            <w:hideMark/>
          </w:tcPr>
          <w:p w14:paraId="6E61610E" w14:textId="77777777" w:rsidR="008A2FCA" w:rsidRPr="00D23DA9" w:rsidRDefault="008A2FCA" w:rsidP="008A2FCA">
            <w:pPr>
              <w:widowControl/>
              <w:jc w:val="left"/>
              <w:rPr>
                <w:rFonts w:cs="ＭＳ Ｐゴシック"/>
                <w:kern w:val="0"/>
                <w:sz w:val="16"/>
                <w:szCs w:val="16"/>
              </w:rPr>
            </w:pPr>
          </w:p>
        </w:tc>
        <w:tc>
          <w:tcPr>
            <w:tcW w:w="575" w:type="pct"/>
            <w:vMerge/>
            <w:tcBorders>
              <w:top w:val="nil"/>
              <w:left w:val="dashed" w:sz="4" w:space="0" w:color="auto"/>
              <w:bottom w:val="single" w:sz="4" w:space="0" w:color="000000"/>
              <w:right w:val="dashed" w:sz="4" w:space="0" w:color="auto"/>
            </w:tcBorders>
            <w:vAlign w:val="center"/>
            <w:hideMark/>
          </w:tcPr>
          <w:p w14:paraId="28D55790"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dashed" w:sz="4" w:space="0" w:color="auto"/>
              <w:bottom w:val="single" w:sz="4" w:space="0" w:color="000000"/>
              <w:right w:val="dashed" w:sz="4" w:space="0" w:color="auto"/>
            </w:tcBorders>
            <w:vAlign w:val="center"/>
            <w:hideMark/>
          </w:tcPr>
          <w:p w14:paraId="1B8D045C" w14:textId="77777777" w:rsidR="008A2FCA" w:rsidRPr="00D23DA9" w:rsidRDefault="008A2FCA" w:rsidP="008A2FCA">
            <w:pPr>
              <w:widowControl/>
              <w:jc w:val="left"/>
              <w:rPr>
                <w:rFonts w:cs="ＭＳ Ｐゴシック"/>
                <w:kern w:val="0"/>
                <w:sz w:val="16"/>
                <w:szCs w:val="16"/>
              </w:rPr>
            </w:pPr>
          </w:p>
        </w:tc>
        <w:tc>
          <w:tcPr>
            <w:tcW w:w="485" w:type="pct"/>
            <w:vMerge/>
            <w:tcBorders>
              <w:top w:val="nil"/>
              <w:left w:val="dashed" w:sz="4" w:space="0" w:color="auto"/>
              <w:bottom w:val="single" w:sz="4" w:space="0" w:color="000000"/>
              <w:right w:val="dashed" w:sz="4" w:space="0" w:color="auto"/>
            </w:tcBorders>
            <w:vAlign w:val="center"/>
            <w:hideMark/>
          </w:tcPr>
          <w:p w14:paraId="0BECF71F" w14:textId="77777777" w:rsidR="008A2FCA" w:rsidRPr="00D23DA9" w:rsidRDefault="008A2FCA" w:rsidP="008A2FCA">
            <w:pPr>
              <w:widowControl/>
              <w:jc w:val="left"/>
              <w:rPr>
                <w:rFonts w:cs="ＭＳ Ｐゴシック"/>
                <w:kern w:val="0"/>
                <w:sz w:val="16"/>
                <w:szCs w:val="16"/>
              </w:rPr>
            </w:pPr>
          </w:p>
        </w:tc>
        <w:tc>
          <w:tcPr>
            <w:tcW w:w="485" w:type="pct"/>
            <w:vMerge/>
            <w:tcBorders>
              <w:top w:val="nil"/>
              <w:left w:val="dashed" w:sz="4" w:space="0" w:color="auto"/>
              <w:bottom w:val="single" w:sz="4" w:space="0" w:color="000000"/>
              <w:right w:val="dashed" w:sz="4" w:space="0" w:color="auto"/>
            </w:tcBorders>
            <w:vAlign w:val="center"/>
            <w:hideMark/>
          </w:tcPr>
          <w:p w14:paraId="1CD10E7F" w14:textId="77777777" w:rsidR="008A2FCA" w:rsidRPr="00D23DA9" w:rsidRDefault="008A2FCA" w:rsidP="008A2FCA">
            <w:pPr>
              <w:widowControl/>
              <w:jc w:val="left"/>
              <w:rPr>
                <w:rFonts w:cs="ＭＳ Ｐゴシック"/>
                <w:kern w:val="0"/>
                <w:sz w:val="16"/>
                <w:szCs w:val="16"/>
              </w:rPr>
            </w:pPr>
          </w:p>
        </w:tc>
        <w:tc>
          <w:tcPr>
            <w:tcW w:w="485" w:type="pct"/>
            <w:vMerge/>
            <w:tcBorders>
              <w:top w:val="nil"/>
              <w:left w:val="dashed" w:sz="4" w:space="0" w:color="auto"/>
              <w:bottom w:val="single" w:sz="4" w:space="0" w:color="000000"/>
              <w:right w:val="dashed" w:sz="4" w:space="0" w:color="auto"/>
            </w:tcBorders>
            <w:vAlign w:val="center"/>
            <w:hideMark/>
          </w:tcPr>
          <w:p w14:paraId="1B25D463"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dashed" w:sz="4" w:space="0" w:color="auto"/>
              <w:bottom w:val="single" w:sz="4" w:space="0" w:color="000000"/>
              <w:right w:val="dashed" w:sz="4" w:space="0" w:color="auto"/>
            </w:tcBorders>
            <w:vAlign w:val="center"/>
            <w:hideMark/>
          </w:tcPr>
          <w:p w14:paraId="1551A0ED" w14:textId="77777777" w:rsidR="008A2FCA" w:rsidRPr="00D23DA9" w:rsidRDefault="008A2FCA" w:rsidP="008A2FCA">
            <w:pPr>
              <w:widowControl/>
              <w:jc w:val="left"/>
              <w:rPr>
                <w:rFonts w:cs="ＭＳ Ｐゴシック"/>
                <w:kern w:val="0"/>
                <w:sz w:val="16"/>
                <w:szCs w:val="16"/>
              </w:rPr>
            </w:pPr>
          </w:p>
        </w:tc>
        <w:tc>
          <w:tcPr>
            <w:tcW w:w="484" w:type="pct"/>
            <w:vMerge/>
            <w:tcBorders>
              <w:top w:val="nil"/>
              <w:left w:val="dashed" w:sz="4" w:space="0" w:color="auto"/>
              <w:bottom w:val="single" w:sz="4" w:space="0" w:color="000000"/>
              <w:right w:val="single" w:sz="4" w:space="0" w:color="auto"/>
            </w:tcBorders>
            <w:vAlign w:val="center"/>
            <w:hideMark/>
          </w:tcPr>
          <w:p w14:paraId="77975818" w14:textId="77777777" w:rsidR="008A2FCA" w:rsidRPr="00D23DA9" w:rsidRDefault="008A2FCA" w:rsidP="008A2FCA">
            <w:pPr>
              <w:widowControl/>
              <w:jc w:val="left"/>
              <w:rPr>
                <w:rFonts w:cs="ＭＳ Ｐゴシック"/>
                <w:kern w:val="0"/>
                <w:sz w:val="16"/>
                <w:szCs w:val="16"/>
              </w:rPr>
            </w:pPr>
          </w:p>
        </w:tc>
      </w:tr>
      <w:tr w:rsidR="003D3B16" w:rsidRPr="00D23DA9" w14:paraId="3F6BE9FC"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30E9BB9A"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（なし）</w:t>
            </w:r>
          </w:p>
        </w:tc>
        <w:tc>
          <w:tcPr>
            <w:tcW w:w="496" w:type="pct"/>
            <w:tcBorders>
              <w:top w:val="nil"/>
              <w:left w:val="nil"/>
              <w:bottom w:val="single" w:sz="4" w:space="0" w:color="auto"/>
              <w:right w:val="single" w:sz="4" w:space="0" w:color="auto"/>
            </w:tcBorders>
            <w:shd w:val="clear" w:color="000000" w:fill="FF0000"/>
            <w:noWrap/>
            <w:vAlign w:val="center"/>
            <w:hideMark/>
          </w:tcPr>
          <w:p w14:paraId="11CEDAC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6" w:type="pct"/>
            <w:tcBorders>
              <w:top w:val="nil"/>
              <w:left w:val="nil"/>
              <w:bottom w:val="single" w:sz="4" w:space="0" w:color="auto"/>
              <w:right w:val="single" w:sz="4" w:space="0" w:color="auto"/>
            </w:tcBorders>
            <w:shd w:val="clear" w:color="000000" w:fill="FF0000"/>
            <w:noWrap/>
            <w:vAlign w:val="center"/>
            <w:hideMark/>
          </w:tcPr>
          <w:p w14:paraId="47AB402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575" w:type="pct"/>
            <w:tcBorders>
              <w:top w:val="nil"/>
              <w:left w:val="nil"/>
              <w:bottom w:val="single" w:sz="4" w:space="0" w:color="auto"/>
              <w:right w:val="single" w:sz="4" w:space="0" w:color="auto"/>
            </w:tcBorders>
            <w:shd w:val="clear" w:color="000000" w:fill="FF0000"/>
            <w:noWrap/>
            <w:vAlign w:val="center"/>
            <w:hideMark/>
          </w:tcPr>
          <w:p w14:paraId="0FCA20A5"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6" w:type="pct"/>
            <w:tcBorders>
              <w:top w:val="nil"/>
              <w:left w:val="nil"/>
              <w:bottom w:val="single" w:sz="4" w:space="0" w:color="auto"/>
              <w:right w:val="single" w:sz="4" w:space="0" w:color="auto"/>
            </w:tcBorders>
            <w:shd w:val="clear" w:color="000000" w:fill="FF0000"/>
            <w:noWrap/>
            <w:vAlign w:val="center"/>
            <w:hideMark/>
          </w:tcPr>
          <w:p w14:paraId="58531E0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5" w:type="pct"/>
            <w:tcBorders>
              <w:top w:val="nil"/>
              <w:left w:val="nil"/>
              <w:bottom w:val="single" w:sz="4" w:space="0" w:color="auto"/>
              <w:right w:val="single" w:sz="4" w:space="0" w:color="auto"/>
            </w:tcBorders>
            <w:shd w:val="clear" w:color="000000" w:fill="FF0000"/>
            <w:noWrap/>
            <w:vAlign w:val="center"/>
            <w:hideMark/>
          </w:tcPr>
          <w:p w14:paraId="07B4B6D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5" w:type="pct"/>
            <w:tcBorders>
              <w:top w:val="nil"/>
              <w:left w:val="nil"/>
              <w:bottom w:val="single" w:sz="4" w:space="0" w:color="auto"/>
              <w:right w:val="single" w:sz="4" w:space="0" w:color="auto"/>
            </w:tcBorders>
            <w:shd w:val="clear" w:color="000000" w:fill="FF0000"/>
            <w:noWrap/>
            <w:vAlign w:val="center"/>
            <w:hideMark/>
          </w:tcPr>
          <w:p w14:paraId="3AD6E89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5" w:type="pct"/>
            <w:tcBorders>
              <w:top w:val="nil"/>
              <w:left w:val="nil"/>
              <w:bottom w:val="single" w:sz="4" w:space="0" w:color="auto"/>
              <w:right w:val="single" w:sz="4" w:space="0" w:color="auto"/>
            </w:tcBorders>
            <w:shd w:val="clear" w:color="000000" w:fill="FF0000"/>
            <w:noWrap/>
            <w:vAlign w:val="center"/>
            <w:hideMark/>
          </w:tcPr>
          <w:p w14:paraId="61A6A3B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6" w:type="pct"/>
            <w:tcBorders>
              <w:top w:val="nil"/>
              <w:left w:val="nil"/>
              <w:bottom w:val="single" w:sz="4" w:space="0" w:color="auto"/>
              <w:right w:val="single" w:sz="4" w:space="0" w:color="auto"/>
            </w:tcBorders>
            <w:shd w:val="clear" w:color="000000" w:fill="FF0000"/>
            <w:noWrap/>
            <w:vAlign w:val="center"/>
            <w:hideMark/>
          </w:tcPr>
          <w:p w14:paraId="50E313F8"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4" w:type="pct"/>
            <w:tcBorders>
              <w:top w:val="nil"/>
              <w:left w:val="nil"/>
              <w:bottom w:val="single" w:sz="4" w:space="0" w:color="auto"/>
              <w:right w:val="single" w:sz="4" w:space="0" w:color="auto"/>
            </w:tcBorders>
            <w:shd w:val="clear" w:color="000000" w:fill="FF0000"/>
            <w:noWrap/>
            <w:vAlign w:val="center"/>
            <w:hideMark/>
          </w:tcPr>
          <w:p w14:paraId="3281FA4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r>
      <w:tr w:rsidR="003D3B16" w:rsidRPr="00D23DA9" w14:paraId="0BC3FF3B"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29FC411D"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名簿対照</w:t>
            </w:r>
          </w:p>
        </w:tc>
        <w:tc>
          <w:tcPr>
            <w:tcW w:w="496" w:type="pct"/>
            <w:tcBorders>
              <w:top w:val="nil"/>
              <w:left w:val="nil"/>
              <w:bottom w:val="single" w:sz="4" w:space="0" w:color="auto"/>
              <w:right w:val="single" w:sz="4" w:space="0" w:color="auto"/>
            </w:tcBorders>
            <w:shd w:val="clear" w:color="000000" w:fill="FF0000"/>
            <w:noWrap/>
            <w:vAlign w:val="center"/>
            <w:hideMark/>
          </w:tcPr>
          <w:p w14:paraId="4D5AC3D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6" w:type="pct"/>
            <w:tcBorders>
              <w:top w:val="nil"/>
              <w:left w:val="nil"/>
              <w:bottom w:val="single" w:sz="4" w:space="0" w:color="auto"/>
              <w:right w:val="single" w:sz="4" w:space="0" w:color="auto"/>
            </w:tcBorders>
            <w:shd w:val="clear" w:color="000000" w:fill="FF0000"/>
            <w:noWrap/>
            <w:vAlign w:val="center"/>
            <w:hideMark/>
          </w:tcPr>
          <w:p w14:paraId="2E17BB7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575" w:type="pct"/>
            <w:tcBorders>
              <w:top w:val="nil"/>
              <w:left w:val="nil"/>
              <w:bottom w:val="single" w:sz="4" w:space="0" w:color="auto"/>
              <w:right w:val="single" w:sz="4" w:space="0" w:color="auto"/>
            </w:tcBorders>
            <w:shd w:val="clear" w:color="000000" w:fill="FF0000"/>
            <w:noWrap/>
            <w:vAlign w:val="center"/>
            <w:hideMark/>
          </w:tcPr>
          <w:p w14:paraId="5F7F8C1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6" w:type="pct"/>
            <w:tcBorders>
              <w:top w:val="nil"/>
              <w:left w:val="nil"/>
              <w:bottom w:val="single" w:sz="4" w:space="0" w:color="auto"/>
              <w:right w:val="single" w:sz="4" w:space="0" w:color="auto"/>
            </w:tcBorders>
            <w:shd w:val="clear" w:color="000000" w:fill="FF0000"/>
            <w:noWrap/>
            <w:vAlign w:val="center"/>
            <w:hideMark/>
          </w:tcPr>
          <w:p w14:paraId="3B2E094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5" w:type="pct"/>
            <w:tcBorders>
              <w:top w:val="nil"/>
              <w:left w:val="nil"/>
              <w:bottom w:val="single" w:sz="4" w:space="0" w:color="auto"/>
              <w:right w:val="single" w:sz="4" w:space="0" w:color="auto"/>
            </w:tcBorders>
            <w:shd w:val="clear" w:color="000000" w:fill="FF0000"/>
            <w:noWrap/>
            <w:vAlign w:val="center"/>
            <w:hideMark/>
          </w:tcPr>
          <w:p w14:paraId="7025AD3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5" w:type="pct"/>
            <w:tcBorders>
              <w:top w:val="nil"/>
              <w:left w:val="nil"/>
              <w:bottom w:val="single" w:sz="4" w:space="0" w:color="auto"/>
              <w:right w:val="single" w:sz="4" w:space="0" w:color="auto"/>
            </w:tcBorders>
            <w:shd w:val="clear" w:color="000000" w:fill="FF0000"/>
            <w:noWrap/>
            <w:vAlign w:val="center"/>
            <w:hideMark/>
          </w:tcPr>
          <w:p w14:paraId="7074314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5" w:type="pct"/>
            <w:tcBorders>
              <w:top w:val="nil"/>
              <w:left w:val="nil"/>
              <w:bottom w:val="single" w:sz="4" w:space="0" w:color="auto"/>
              <w:right w:val="single" w:sz="4" w:space="0" w:color="auto"/>
            </w:tcBorders>
            <w:shd w:val="clear" w:color="000000" w:fill="FF0000"/>
            <w:noWrap/>
            <w:vAlign w:val="center"/>
            <w:hideMark/>
          </w:tcPr>
          <w:p w14:paraId="3493B0D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6" w:type="pct"/>
            <w:tcBorders>
              <w:top w:val="nil"/>
              <w:left w:val="nil"/>
              <w:bottom w:val="single" w:sz="4" w:space="0" w:color="auto"/>
              <w:right w:val="single" w:sz="4" w:space="0" w:color="auto"/>
            </w:tcBorders>
            <w:shd w:val="clear" w:color="000000" w:fill="FF0000"/>
            <w:noWrap/>
            <w:vAlign w:val="center"/>
            <w:hideMark/>
          </w:tcPr>
          <w:p w14:paraId="20F3CA3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4" w:type="pct"/>
            <w:tcBorders>
              <w:top w:val="nil"/>
              <w:left w:val="nil"/>
              <w:bottom w:val="single" w:sz="4" w:space="0" w:color="auto"/>
              <w:right w:val="single" w:sz="4" w:space="0" w:color="auto"/>
            </w:tcBorders>
            <w:shd w:val="clear" w:color="000000" w:fill="FF0000"/>
            <w:noWrap/>
            <w:vAlign w:val="center"/>
            <w:hideMark/>
          </w:tcPr>
          <w:p w14:paraId="43A0D2CE"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r>
      <w:tr w:rsidR="003D3B16" w:rsidRPr="00D23DA9" w14:paraId="27D786DE" w14:textId="77777777" w:rsidTr="00245F30">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79233E77"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期日前</w:t>
            </w:r>
          </w:p>
        </w:tc>
        <w:tc>
          <w:tcPr>
            <w:tcW w:w="496" w:type="pct"/>
            <w:tcBorders>
              <w:top w:val="nil"/>
              <w:left w:val="nil"/>
              <w:bottom w:val="single" w:sz="4" w:space="0" w:color="auto"/>
              <w:right w:val="single" w:sz="4" w:space="0" w:color="auto"/>
            </w:tcBorders>
            <w:shd w:val="clear" w:color="auto" w:fill="FF0000"/>
            <w:noWrap/>
            <w:vAlign w:val="center"/>
            <w:hideMark/>
          </w:tcPr>
          <w:p w14:paraId="582058BC"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6" w:type="pct"/>
            <w:tcBorders>
              <w:top w:val="nil"/>
              <w:left w:val="nil"/>
              <w:bottom w:val="single" w:sz="4" w:space="0" w:color="auto"/>
              <w:right w:val="single" w:sz="4" w:space="0" w:color="auto"/>
            </w:tcBorders>
            <w:shd w:val="clear" w:color="auto" w:fill="FF0000"/>
            <w:noWrap/>
            <w:vAlign w:val="center"/>
            <w:hideMark/>
          </w:tcPr>
          <w:p w14:paraId="6BF907B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575" w:type="pct"/>
            <w:tcBorders>
              <w:top w:val="nil"/>
              <w:left w:val="nil"/>
              <w:bottom w:val="single" w:sz="4" w:space="0" w:color="auto"/>
              <w:right w:val="single" w:sz="4" w:space="0" w:color="auto"/>
            </w:tcBorders>
            <w:shd w:val="clear" w:color="auto" w:fill="FF0000"/>
            <w:noWrap/>
            <w:vAlign w:val="center"/>
            <w:hideMark/>
          </w:tcPr>
          <w:p w14:paraId="4BAA45D5"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6" w:type="pct"/>
            <w:tcBorders>
              <w:top w:val="nil"/>
              <w:left w:val="nil"/>
              <w:bottom w:val="single" w:sz="4" w:space="0" w:color="auto"/>
              <w:right w:val="single" w:sz="4" w:space="0" w:color="auto"/>
            </w:tcBorders>
            <w:shd w:val="clear" w:color="auto" w:fill="FF0000"/>
            <w:noWrap/>
            <w:vAlign w:val="center"/>
            <w:hideMark/>
          </w:tcPr>
          <w:p w14:paraId="5E45DF8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5" w:type="pct"/>
            <w:tcBorders>
              <w:top w:val="nil"/>
              <w:left w:val="nil"/>
              <w:bottom w:val="single" w:sz="4" w:space="0" w:color="auto"/>
              <w:right w:val="single" w:sz="4" w:space="0" w:color="auto"/>
            </w:tcBorders>
            <w:shd w:val="clear" w:color="auto" w:fill="FF0000"/>
            <w:noWrap/>
            <w:vAlign w:val="center"/>
            <w:hideMark/>
          </w:tcPr>
          <w:p w14:paraId="399C63F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5" w:type="pct"/>
            <w:tcBorders>
              <w:top w:val="nil"/>
              <w:left w:val="nil"/>
              <w:bottom w:val="single" w:sz="4" w:space="0" w:color="auto"/>
              <w:right w:val="single" w:sz="4" w:space="0" w:color="auto"/>
            </w:tcBorders>
            <w:shd w:val="clear" w:color="auto" w:fill="FF0000"/>
            <w:noWrap/>
            <w:vAlign w:val="center"/>
            <w:hideMark/>
          </w:tcPr>
          <w:p w14:paraId="3FB4614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5" w:type="pct"/>
            <w:tcBorders>
              <w:top w:val="nil"/>
              <w:left w:val="nil"/>
              <w:bottom w:val="single" w:sz="4" w:space="0" w:color="auto"/>
              <w:right w:val="single" w:sz="4" w:space="0" w:color="auto"/>
            </w:tcBorders>
            <w:shd w:val="clear" w:color="auto" w:fill="FF0000"/>
            <w:noWrap/>
            <w:vAlign w:val="center"/>
            <w:hideMark/>
          </w:tcPr>
          <w:p w14:paraId="060503D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6" w:type="pct"/>
            <w:tcBorders>
              <w:top w:val="nil"/>
              <w:left w:val="nil"/>
              <w:bottom w:val="single" w:sz="4" w:space="0" w:color="auto"/>
              <w:right w:val="single" w:sz="4" w:space="0" w:color="auto"/>
            </w:tcBorders>
            <w:shd w:val="clear" w:color="auto" w:fill="FF0000"/>
            <w:noWrap/>
            <w:vAlign w:val="center"/>
            <w:hideMark/>
          </w:tcPr>
          <w:p w14:paraId="09710C2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4" w:type="pct"/>
            <w:tcBorders>
              <w:top w:val="nil"/>
              <w:left w:val="nil"/>
              <w:bottom w:val="single" w:sz="4" w:space="0" w:color="auto"/>
              <w:right w:val="single" w:sz="4" w:space="0" w:color="auto"/>
            </w:tcBorders>
            <w:shd w:val="clear" w:color="auto" w:fill="FF0000"/>
            <w:noWrap/>
            <w:vAlign w:val="center"/>
            <w:hideMark/>
          </w:tcPr>
          <w:p w14:paraId="50ECCF3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r>
      <w:tr w:rsidR="003D3B16" w:rsidRPr="00D23DA9" w14:paraId="11046DF2" w14:textId="77777777" w:rsidTr="00245F30">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125DCA78"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当日</w:t>
            </w:r>
          </w:p>
        </w:tc>
        <w:tc>
          <w:tcPr>
            <w:tcW w:w="496" w:type="pct"/>
            <w:tcBorders>
              <w:top w:val="nil"/>
              <w:left w:val="nil"/>
              <w:bottom w:val="single" w:sz="4" w:space="0" w:color="auto"/>
              <w:right w:val="single" w:sz="4" w:space="0" w:color="auto"/>
            </w:tcBorders>
            <w:shd w:val="clear" w:color="auto" w:fill="FF0000"/>
            <w:noWrap/>
            <w:vAlign w:val="center"/>
            <w:hideMark/>
          </w:tcPr>
          <w:p w14:paraId="332D0C9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6" w:type="pct"/>
            <w:tcBorders>
              <w:top w:val="nil"/>
              <w:left w:val="nil"/>
              <w:bottom w:val="single" w:sz="4" w:space="0" w:color="auto"/>
              <w:right w:val="single" w:sz="4" w:space="0" w:color="auto"/>
            </w:tcBorders>
            <w:shd w:val="clear" w:color="auto" w:fill="FF0000"/>
            <w:noWrap/>
            <w:vAlign w:val="center"/>
            <w:hideMark/>
          </w:tcPr>
          <w:p w14:paraId="624838F8"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575" w:type="pct"/>
            <w:tcBorders>
              <w:top w:val="nil"/>
              <w:left w:val="nil"/>
              <w:bottom w:val="single" w:sz="4" w:space="0" w:color="auto"/>
              <w:right w:val="single" w:sz="4" w:space="0" w:color="auto"/>
            </w:tcBorders>
            <w:shd w:val="clear" w:color="auto" w:fill="FF0000"/>
            <w:noWrap/>
            <w:vAlign w:val="center"/>
            <w:hideMark/>
          </w:tcPr>
          <w:p w14:paraId="07BE6C9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6" w:type="pct"/>
            <w:tcBorders>
              <w:top w:val="nil"/>
              <w:left w:val="nil"/>
              <w:bottom w:val="single" w:sz="4" w:space="0" w:color="auto"/>
              <w:right w:val="single" w:sz="4" w:space="0" w:color="auto"/>
            </w:tcBorders>
            <w:shd w:val="clear" w:color="auto" w:fill="FF0000"/>
            <w:noWrap/>
            <w:vAlign w:val="center"/>
            <w:hideMark/>
          </w:tcPr>
          <w:p w14:paraId="2F57D4C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5" w:type="pct"/>
            <w:tcBorders>
              <w:top w:val="nil"/>
              <w:left w:val="nil"/>
              <w:bottom w:val="single" w:sz="4" w:space="0" w:color="auto"/>
              <w:right w:val="single" w:sz="4" w:space="0" w:color="auto"/>
            </w:tcBorders>
            <w:shd w:val="clear" w:color="auto" w:fill="FF0000"/>
            <w:noWrap/>
            <w:vAlign w:val="center"/>
            <w:hideMark/>
          </w:tcPr>
          <w:p w14:paraId="578B024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5" w:type="pct"/>
            <w:tcBorders>
              <w:top w:val="nil"/>
              <w:left w:val="nil"/>
              <w:bottom w:val="single" w:sz="4" w:space="0" w:color="auto"/>
              <w:right w:val="single" w:sz="4" w:space="0" w:color="auto"/>
            </w:tcBorders>
            <w:shd w:val="clear" w:color="auto" w:fill="FF0000"/>
            <w:noWrap/>
            <w:vAlign w:val="center"/>
            <w:hideMark/>
          </w:tcPr>
          <w:p w14:paraId="0AE24C4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5" w:type="pct"/>
            <w:tcBorders>
              <w:top w:val="nil"/>
              <w:left w:val="nil"/>
              <w:bottom w:val="single" w:sz="4" w:space="0" w:color="auto"/>
              <w:right w:val="single" w:sz="4" w:space="0" w:color="auto"/>
            </w:tcBorders>
            <w:shd w:val="clear" w:color="auto" w:fill="FF0000"/>
            <w:noWrap/>
            <w:vAlign w:val="center"/>
            <w:hideMark/>
          </w:tcPr>
          <w:p w14:paraId="269549B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6" w:type="pct"/>
            <w:tcBorders>
              <w:top w:val="nil"/>
              <w:left w:val="nil"/>
              <w:bottom w:val="single" w:sz="4" w:space="0" w:color="auto"/>
              <w:right w:val="single" w:sz="4" w:space="0" w:color="auto"/>
            </w:tcBorders>
            <w:shd w:val="clear" w:color="auto" w:fill="FF0000"/>
            <w:noWrap/>
            <w:vAlign w:val="center"/>
            <w:hideMark/>
          </w:tcPr>
          <w:p w14:paraId="483A9A7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4" w:type="pct"/>
            <w:tcBorders>
              <w:top w:val="nil"/>
              <w:left w:val="nil"/>
              <w:bottom w:val="single" w:sz="4" w:space="0" w:color="auto"/>
              <w:right w:val="single" w:sz="4" w:space="0" w:color="auto"/>
            </w:tcBorders>
            <w:shd w:val="clear" w:color="auto" w:fill="FF0000"/>
            <w:noWrap/>
            <w:vAlign w:val="center"/>
            <w:hideMark/>
          </w:tcPr>
          <w:p w14:paraId="0B45D4E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r>
      <w:tr w:rsidR="003D3B16" w:rsidRPr="00D23DA9" w14:paraId="15F3E4E9" w14:textId="77777777" w:rsidTr="00245F30">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71FA84D9"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交付</w:t>
            </w:r>
          </w:p>
        </w:tc>
        <w:tc>
          <w:tcPr>
            <w:tcW w:w="496" w:type="pct"/>
            <w:tcBorders>
              <w:top w:val="nil"/>
              <w:left w:val="nil"/>
              <w:bottom w:val="single" w:sz="4" w:space="0" w:color="auto"/>
              <w:right w:val="single" w:sz="4" w:space="0" w:color="auto"/>
            </w:tcBorders>
            <w:shd w:val="clear" w:color="auto" w:fill="FF0000"/>
            <w:noWrap/>
            <w:vAlign w:val="center"/>
            <w:hideMark/>
          </w:tcPr>
          <w:p w14:paraId="32C771E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6" w:type="pct"/>
            <w:tcBorders>
              <w:top w:val="nil"/>
              <w:left w:val="nil"/>
              <w:bottom w:val="single" w:sz="4" w:space="0" w:color="auto"/>
              <w:right w:val="single" w:sz="4" w:space="0" w:color="auto"/>
            </w:tcBorders>
            <w:shd w:val="clear" w:color="auto" w:fill="FF0000"/>
            <w:noWrap/>
            <w:vAlign w:val="center"/>
            <w:hideMark/>
          </w:tcPr>
          <w:p w14:paraId="286A0C3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575" w:type="pct"/>
            <w:tcBorders>
              <w:top w:val="nil"/>
              <w:left w:val="nil"/>
              <w:bottom w:val="single" w:sz="4" w:space="0" w:color="auto"/>
              <w:right w:val="single" w:sz="4" w:space="0" w:color="auto"/>
            </w:tcBorders>
            <w:shd w:val="clear" w:color="auto" w:fill="FF0000"/>
            <w:noWrap/>
            <w:vAlign w:val="center"/>
            <w:hideMark/>
          </w:tcPr>
          <w:p w14:paraId="0763EE55"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6" w:type="pct"/>
            <w:tcBorders>
              <w:top w:val="nil"/>
              <w:left w:val="nil"/>
              <w:bottom w:val="single" w:sz="4" w:space="0" w:color="auto"/>
              <w:right w:val="single" w:sz="4" w:space="0" w:color="auto"/>
            </w:tcBorders>
            <w:shd w:val="clear" w:color="auto" w:fill="FF0000"/>
            <w:noWrap/>
            <w:vAlign w:val="center"/>
            <w:hideMark/>
          </w:tcPr>
          <w:p w14:paraId="1FBADD8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5" w:type="pct"/>
            <w:tcBorders>
              <w:top w:val="nil"/>
              <w:left w:val="nil"/>
              <w:bottom w:val="single" w:sz="4" w:space="0" w:color="auto"/>
              <w:right w:val="single" w:sz="4" w:space="0" w:color="auto"/>
            </w:tcBorders>
            <w:shd w:val="clear" w:color="auto" w:fill="FF0000"/>
            <w:noWrap/>
            <w:vAlign w:val="center"/>
            <w:hideMark/>
          </w:tcPr>
          <w:p w14:paraId="5ED0D1F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5" w:type="pct"/>
            <w:tcBorders>
              <w:top w:val="nil"/>
              <w:left w:val="nil"/>
              <w:bottom w:val="single" w:sz="4" w:space="0" w:color="auto"/>
              <w:right w:val="single" w:sz="4" w:space="0" w:color="auto"/>
            </w:tcBorders>
            <w:shd w:val="clear" w:color="auto" w:fill="FF0000"/>
            <w:noWrap/>
            <w:vAlign w:val="center"/>
            <w:hideMark/>
          </w:tcPr>
          <w:p w14:paraId="0C14CA3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5" w:type="pct"/>
            <w:tcBorders>
              <w:top w:val="nil"/>
              <w:left w:val="nil"/>
              <w:bottom w:val="single" w:sz="4" w:space="0" w:color="auto"/>
              <w:right w:val="single" w:sz="4" w:space="0" w:color="auto"/>
            </w:tcBorders>
            <w:shd w:val="clear" w:color="auto" w:fill="FF0000"/>
            <w:noWrap/>
            <w:vAlign w:val="center"/>
            <w:hideMark/>
          </w:tcPr>
          <w:p w14:paraId="149EDB7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6" w:type="pct"/>
            <w:tcBorders>
              <w:top w:val="nil"/>
              <w:left w:val="nil"/>
              <w:bottom w:val="single" w:sz="4" w:space="0" w:color="auto"/>
              <w:right w:val="single" w:sz="4" w:space="0" w:color="auto"/>
            </w:tcBorders>
            <w:shd w:val="clear" w:color="auto" w:fill="FF0000"/>
            <w:noWrap/>
            <w:vAlign w:val="center"/>
            <w:hideMark/>
          </w:tcPr>
          <w:p w14:paraId="2D55B67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4" w:type="pct"/>
            <w:tcBorders>
              <w:top w:val="nil"/>
              <w:left w:val="nil"/>
              <w:bottom w:val="single" w:sz="4" w:space="0" w:color="auto"/>
              <w:right w:val="single" w:sz="4" w:space="0" w:color="auto"/>
            </w:tcBorders>
            <w:shd w:val="clear" w:color="auto" w:fill="FF0000"/>
            <w:noWrap/>
            <w:vAlign w:val="center"/>
            <w:hideMark/>
          </w:tcPr>
          <w:p w14:paraId="4C45344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r>
      <w:tr w:rsidR="003D3B16" w:rsidRPr="00D23DA9" w14:paraId="00CB59A0" w14:textId="77777777" w:rsidTr="00245F30">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48A172F2"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受理</w:t>
            </w:r>
          </w:p>
        </w:tc>
        <w:tc>
          <w:tcPr>
            <w:tcW w:w="496" w:type="pct"/>
            <w:tcBorders>
              <w:top w:val="nil"/>
              <w:left w:val="nil"/>
              <w:bottom w:val="single" w:sz="4" w:space="0" w:color="auto"/>
              <w:right w:val="single" w:sz="4" w:space="0" w:color="auto"/>
            </w:tcBorders>
            <w:shd w:val="clear" w:color="auto" w:fill="FF0000"/>
            <w:noWrap/>
            <w:vAlign w:val="center"/>
            <w:hideMark/>
          </w:tcPr>
          <w:p w14:paraId="74C37F8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6" w:type="pct"/>
            <w:tcBorders>
              <w:top w:val="nil"/>
              <w:left w:val="nil"/>
              <w:bottom w:val="single" w:sz="4" w:space="0" w:color="auto"/>
              <w:right w:val="single" w:sz="4" w:space="0" w:color="auto"/>
            </w:tcBorders>
            <w:shd w:val="clear" w:color="auto" w:fill="FF0000"/>
            <w:noWrap/>
            <w:vAlign w:val="center"/>
            <w:hideMark/>
          </w:tcPr>
          <w:p w14:paraId="0AFF970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575" w:type="pct"/>
            <w:tcBorders>
              <w:top w:val="nil"/>
              <w:left w:val="nil"/>
              <w:bottom w:val="single" w:sz="4" w:space="0" w:color="auto"/>
              <w:right w:val="single" w:sz="4" w:space="0" w:color="auto"/>
            </w:tcBorders>
            <w:shd w:val="clear" w:color="auto" w:fill="FF0000"/>
            <w:noWrap/>
            <w:vAlign w:val="center"/>
            <w:hideMark/>
          </w:tcPr>
          <w:p w14:paraId="0A51207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6" w:type="pct"/>
            <w:tcBorders>
              <w:top w:val="nil"/>
              <w:left w:val="nil"/>
              <w:bottom w:val="single" w:sz="4" w:space="0" w:color="auto"/>
              <w:right w:val="single" w:sz="4" w:space="0" w:color="auto"/>
            </w:tcBorders>
            <w:shd w:val="clear" w:color="auto" w:fill="FF0000"/>
            <w:noWrap/>
            <w:vAlign w:val="center"/>
            <w:hideMark/>
          </w:tcPr>
          <w:p w14:paraId="6556341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5" w:type="pct"/>
            <w:tcBorders>
              <w:top w:val="nil"/>
              <w:left w:val="nil"/>
              <w:bottom w:val="single" w:sz="4" w:space="0" w:color="auto"/>
              <w:right w:val="single" w:sz="4" w:space="0" w:color="auto"/>
            </w:tcBorders>
            <w:shd w:val="clear" w:color="auto" w:fill="FF0000"/>
            <w:noWrap/>
            <w:vAlign w:val="center"/>
            <w:hideMark/>
          </w:tcPr>
          <w:p w14:paraId="37183FA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5" w:type="pct"/>
            <w:tcBorders>
              <w:top w:val="nil"/>
              <w:left w:val="nil"/>
              <w:bottom w:val="single" w:sz="4" w:space="0" w:color="auto"/>
              <w:right w:val="single" w:sz="4" w:space="0" w:color="auto"/>
            </w:tcBorders>
            <w:shd w:val="clear" w:color="auto" w:fill="FF0000"/>
            <w:noWrap/>
            <w:vAlign w:val="center"/>
            <w:hideMark/>
          </w:tcPr>
          <w:p w14:paraId="384F9EF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5" w:type="pct"/>
            <w:tcBorders>
              <w:top w:val="nil"/>
              <w:left w:val="nil"/>
              <w:bottom w:val="single" w:sz="4" w:space="0" w:color="auto"/>
              <w:right w:val="single" w:sz="4" w:space="0" w:color="auto"/>
            </w:tcBorders>
            <w:shd w:val="clear" w:color="auto" w:fill="FF0000"/>
            <w:noWrap/>
            <w:vAlign w:val="center"/>
            <w:hideMark/>
          </w:tcPr>
          <w:p w14:paraId="6192891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6" w:type="pct"/>
            <w:tcBorders>
              <w:top w:val="nil"/>
              <w:left w:val="nil"/>
              <w:bottom w:val="single" w:sz="4" w:space="0" w:color="auto"/>
              <w:right w:val="single" w:sz="4" w:space="0" w:color="auto"/>
            </w:tcBorders>
            <w:shd w:val="clear" w:color="auto" w:fill="FF0000"/>
            <w:noWrap/>
            <w:vAlign w:val="center"/>
            <w:hideMark/>
          </w:tcPr>
          <w:p w14:paraId="4DA291B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4" w:type="pct"/>
            <w:tcBorders>
              <w:top w:val="nil"/>
              <w:left w:val="nil"/>
              <w:bottom w:val="single" w:sz="4" w:space="0" w:color="auto"/>
              <w:right w:val="single" w:sz="4" w:space="0" w:color="auto"/>
            </w:tcBorders>
            <w:shd w:val="clear" w:color="auto" w:fill="FF0000"/>
            <w:noWrap/>
            <w:vAlign w:val="center"/>
            <w:hideMark/>
          </w:tcPr>
          <w:p w14:paraId="70BC3F0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r>
      <w:tr w:rsidR="003D3B16" w:rsidRPr="00D23DA9" w14:paraId="209307E2"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1439ED53" w14:textId="1CD9E13F" w:rsidR="008A2FCA"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96" w:type="pct"/>
            <w:tcBorders>
              <w:top w:val="nil"/>
              <w:left w:val="nil"/>
              <w:bottom w:val="single" w:sz="4" w:space="0" w:color="auto"/>
              <w:right w:val="single" w:sz="4" w:space="0" w:color="auto"/>
            </w:tcBorders>
            <w:shd w:val="clear" w:color="000000" w:fill="FF0000"/>
            <w:noWrap/>
            <w:vAlign w:val="center"/>
            <w:hideMark/>
          </w:tcPr>
          <w:p w14:paraId="0D52445A" w14:textId="1BFA467A"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6" w:type="pct"/>
            <w:tcBorders>
              <w:top w:val="nil"/>
              <w:left w:val="nil"/>
              <w:bottom w:val="single" w:sz="4" w:space="0" w:color="auto"/>
              <w:right w:val="single" w:sz="4" w:space="0" w:color="auto"/>
            </w:tcBorders>
            <w:shd w:val="clear" w:color="000000" w:fill="FF0000"/>
            <w:noWrap/>
            <w:vAlign w:val="center"/>
            <w:hideMark/>
          </w:tcPr>
          <w:p w14:paraId="2814DC58" w14:textId="0997DDD9"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575" w:type="pct"/>
            <w:tcBorders>
              <w:top w:val="nil"/>
              <w:left w:val="nil"/>
              <w:bottom w:val="single" w:sz="4" w:space="0" w:color="auto"/>
              <w:right w:val="single" w:sz="4" w:space="0" w:color="auto"/>
            </w:tcBorders>
            <w:shd w:val="clear" w:color="000000" w:fill="FF0000"/>
            <w:noWrap/>
            <w:vAlign w:val="center"/>
            <w:hideMark/>
          </w:tcPr>
          <w:p w14:paraId="4355DB2C" w14:textId="3C1E6FA5"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6" w:type="pct"/>
            <w:tcBorders>
              <w:top w:val="nil"/>
              <w:left w:val="nil"/>
              <w:bottom w:val="single" w:sz="4" w:space="0" w:color="auto"/>
              <w:right w:val="single" w:sz="4" w:space="0" w:color="auto"/>
            </w:tcBorders>
            <w:shd w:val="clear" w:color="000000" w:fill="FF0000"/>
            <w:noWrap/>
            <w:vAlign w:val="center"/>
            <w:hideMark/>
          </w:tcPr>
          <w:p w14:paraId="4FC5F5D9" w14:textId="08251C36"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5" w:type="pct"/>
            <w:tcBorders>
              <w:top w:val="nil"/>
              <w:left w:val="nil"/>
              <w:bottom w:val="single" w:sz="4" w:space="0" w:color="auto"/>
              <w:right w:val="single" w:sz="4" w:space="0" w:color="auto"/>
            </w:tcBorders>
            <w:shd w:val="clear" w:color="000000" w:fill="FF0000"/>
            <w:noWrap/>
            <w:vAlign w:val="center"/>
            <w:hideMark/>
          </w:tcPr>
          <w:p w14:paraId="7875534E" w14:textId="37C5976D"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5" w:type="pct"/>
            <w:tcBorders>
              <w:top w:val="nil"/>
              <w:left w:val="nil"/>
              <w:bottom w:val="single" w:sz="4" w:space="0" w:color="auto"/>
              <w:right w:val="single" w:sz="4" w:space="0" w:color="auto"/>
            </w:tcBorders>
            <w:shd w:val="clear" w:color="000000" w:fill="FF0000"/>
            <w:noWrap/>
            <w:vAlign w:val="center"/>
            <w:hideMark/>
          </w:tcPr>
          <w:p w14:paraId="4809D07F" w14:textId="19C9A4F8"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5" w:type="pct"/>
            <w:tcBorders>
              <w:top w:val="nil"/>
              <w:left w:val="nil"/>
              <w:bottom w:val="single" w:sz="4" w:space="0" w:color="auto"/>
              <w:right w:val="single" w:sz="4" w:space="0" w:color="auto"/>
            </w:tcBorders>
            <w:shd w:val="clear" w:color="000000" w:fill="FF0000"/>
            <w:noWrap/>
            <w:vAlign w:val="center"/>
            <w:hideMark/>
          </w:tcPr>
          <w:p w14:paraId="3B906709" w14:textId="6095901E"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6" w:type="pct"/>
            <w:tcBorders>
              <w:top w:val="nil"/>
              <w:left w:val="nil"/>
              <w:bottom w:val="single" w:sz="4" w:space="0" w:color="auto"/>
              <w:right w:val="single" w:sz="4" w:space="0" w:color="auto"/>
            </w:tcBorders>
            <w:shd w:val="clear" w:color="000000" w:fill="FF0000"/>
            <w:noWrap/>
            <w:vAlign w:val="center"/>
            <w:hideMark/>
          </w:tcPr>
          <w:p w14:paraId="2DCDA860" w14:textId="36E4CE12"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4" w:type="pct"/>
            <w:tcBorders>
              <w:top w:val="nil"/>
              <w:left w:val="nil"/>
              <w:bottom w:val="single" w:sz="4" w:space="0" w:color="auto"/>
              <w:right w:val="single" w:sz="4" w:space="0" w:color="auto"/>
            </w:tcBorders>
            <w:shd w:val="clear" w:color="000000" w:fill="FF0000"/>
            <w:noWrap/>
            <w:vAlign w:val="center"/>
            <w:hideMark/>
          </w:tcPr>
          <w:p w14:paraId="45C13820" w14:textId="756A7EBC"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r>
      <w:tr w:rsidR="003D3B16" w:rsidRPr="00D23DA9" w14:paraId="5D4A956E"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43A21DED"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96" w:type="pct"/>
            <w:tcBorders>
              <w:top w:val="nil"/>
              <w:left w:val="nil"/>
              <w:bottom w:val="single" w:sz="4" w:space="0" w:color="auto"/>
              <w:right w:val="single" w:sz="4" w:space="0" w:color="auto"/>
            </w:tcBorders>
            <w:shd w:val="clear" w:color="000000" w:fill="FF0000"/>
            <w:noWrap/>
            <w:vAlign w:val="center"/>
            <w:hideMark/>
          </w:tcPr>
          <w:p w14:paraId="3D62E91C"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6" w:type="pct"/>
            <w:tcBorders>
              <w:top w:val="nil"/>
              <w:left w:val="nil"/>
              <w:bottom w:val="single" w:sz="4" w:space="0" w:color="auto"/>
              <w:right w:val="single" w:sz="4" w:space="0" w:color="auto"/>
            </w:tcBorders>
            <w:shd w:val="clear" w:color="000000" w:fill="FF0000"/>
            <w:noWrap/>
            <w:vAlign w:val="center"/>
            <w:hideMark/>
          </w:tcPr>
          <w:p w14:paraId="1695B31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575" w:type="pct"/>
            <w:tcBorders>
              <w:top w:val="nil"/>
              <w:left w:val="nil"/>
              <w:bottom w:val="single" w:sz="4" w:space="0" w:color="auto"/>
              <w:right w:val="single" w:sz="4" w:space="0" w:color="auto"/>
            </w:tcBorders>
            <w:shd w:val="clear" w:color="000000" w:fill="FF0000"/>
            <w:noWrap/>
            <w:vAlign w:val="center"/>
            <w:hideMark/>
          </w:tcPr>
          <w:p w14:paraId="08050E25"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6" w:type="pct"/>
            <w:tcBorders>
              <w:top w:val="nil"/>
              <w:left w:val="nil"/>
              <w:bottom w:val="single" w:sz="4" w:space="0" w:color="auto"/>
              <w:right w:val="single" w:sz="4" w:space="0" w:color="auto"/>
            </w:tcBorders>
            <w:shd w:val="clear" w:color="000000" w:fill="FF0000"/>
            <w:noWrap/>
            <w:vAlign w:val="center"/>
            <w:hideMark/>
          </w:tcPr>
          <w:p w14:paraId="44FC542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5" w:type="pct"/>
            <w:tcBorders>
              <w:top w:val="nil"/>
              <w:left w:val="nil"/>
              <w:bottom w:val="single" w:sz="4" w:space="0" w:color="auto"/>
              <w:right w:val="single" w:sz="4" w:space="0" w:color="auto"/>
            </w:tcBorders>
            <w:shd w:val="clear" w:color="000000" w:fill="FF0000"/>
            <w:noWrap/>
            <w:vAlign w:val="center"/>
            <w:hideMark/>
          </w:tcPr>
          <w:p w14:paraId="1F35CE5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5" w:type="pct"/>
            <w:tcBorders>
              <w:top w:val="nil"/>
              <w:left w:val="nil"/>
              <w:bottom w:val="single" w:sz="4" w:space="0" w:color="auto"/>
              <w:right w:val="single" w:sz="4" w:space="0" w:color="auto"/>
            </w:tcBorders>
            <w:shd w:val="clear" w:color="000000" w:fill="FF0000"/>
            <w:noWrap/>
            <w:vAlign w:val="center"/>
            <w:hideMark/>
          </w:tcPr>
          <w:p w14:paraId="6E39957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5" w:type="pct"/>
            <w:tcBorders>
              <w:top w:val="nil"/>
              <w:left w:val="nil"/>
              <w:bottom w:val="single" w:sz="4" w:space="0" w:color="auto"/>
              <w:right w:val="single" w:sz="4" w:space="0" w:color="auto"/>
            </w:tcBorders>
            <w:shd w:val="clear" w:color="000000" w:fill="FF0000"/>
            <w:noWrap/>
            <w:vAlign w:val="center"/>
            <w:hideMark/>
          </w:tcPr>
          <w:p w14:paraId="32285A2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6" w:type="pct"/>
            <w:tcBorders>
              <w:top w:val="nil"/>
              <w:left w:val="nil"/>
              <w:bottom w:val="single" w:sz="4" w:space="0" w:color="auto"/>
              <w:right w:val="single" w:sz="4" w:space="0" w:color="auto"/>
            </w:tcBorders>
            <w:shd w:val="clear" w:color="000000" w:fill="FF0000"/>
            <w:noWrap/>
            <w:vAlign w:val="center"/>
            <w:hideMark/>
          </w:tcPr>
          <w:p w14:paraId="5117C60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4" w:type="pct"/>
            <w:tcBorders>
              <w:top w:val="nil"/>
              <w:left w:val="nil"/>
              <w:bottom w:val="single" w:sz="4" w:space="0" w:color="auto"/>
              <w:right w:val="single" w:sz="4" w:space="0" w:color="auto"/>
            </w:tcBorders>
            <w:shd w:val="clear" w:color="000000" w:fill="FF0000"/>
            <w:noWrap/>
            <w:vAlign w:val="center"/>
            <w:hideMark/>
          </w:tcPr>
          <w:p w14:paraId="1814493E"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r>
      <w:tr w:rsidR="003D3B16" w:rsidRPr="00D23DA9" w14:paraId="381BF53C"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115388DC"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96" w:type="pct"/>
            <w:tcBorders>
              <w:top w:val="nil"/>
              <w:left w:val="nil"/>
              <w:bottom w:val="single" w:sz="4" w:space="0" w:color="auto"/>
              <w:right w:val="single" w:sz="4" w:space="0" w:color="auto"/>
            </w:tcBorders>
            <w:shd w:val="clear" w:color="000000" w:fill="FF0000"/>
            <w:noWrap/>
            <w:vAlign w:val="center"/>
            <w:hideMark/>
          </w:tcPr>
          <w:p w14:paraId="4CB628F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6" w:type="pct"/>
            <w:tcBorders>
              <w:top w:val="nil"/>
              <w:left w:val="nil"/>
              <w:bottom w:val="single" w:sz="4" w:space="0" w:color="auto"/>
              <w:right w:val="single" w:sz="4" w:space="0" w:color="auto"/>
            </w:tcBorders>
            <w:shd w:val="clear" w:color="000000" w:fill="FF0000"/>
            <w:noWrap/>
            <w:vAlign w:val="center"/>
            <w:hideMark/>
          </w:tcPr>
          <w:p w14:paraId="034EDC7C"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575" w:type="pct"/>
            <w:tcBorders>
              <w:top w:val="nil"/>
              <w:left w:val="nil"/>
              <w:bottom w:val="single" w:sz="4" w:space="0" w:color="auto"/>
              <w:right w:val="single" w:sz="4" w:space="0" w:color="auto"/>
            </w:tcBorders>
            <w:shd w:val="clear" w:color="000000" w:fill="FF0000"/>
            <w:noWrap/>
            <w:vAlign w:val="center"/>
            <w:hideMark/>
          </w:tcPr>
          <w:p w14:paraId="036D367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6" w:type="pct"/>
            <w:tcBorders>
              <w:top w:val="nil"/>
              <w:left w:val="nil"/>
              <w:bottom w:val="single" w:sz="4" w:space="0" w:color="auto"/>
              <w:right w:val="single" w:sz="4" w:space="0" w:color="auto"/>
            </w:tcBorders>
            <w:shd w:val="clear" w:color="000000" w:fill="FF0000"/>
            <w:noWrap/>
            <w:vAlign w:val="center"/>
            <w:hideMark/>
          </w:tcPr>
          <w:p w14:paraId="0FCF86F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5" w:type="pct"/>
            <w:tcBorders>
              <w:top w:val="nil"/>
              <w:left w:val="nil"/>
              <w:bottom w:val="single" w:sz="4" w:space="0" w:color="auto"/>
              <w:right w:val="single" w:sz="4" w:space="0" w:color="auto"/>
            </w:tcBorders>
            <w:shd w:val="clear" w:color="000000" w:fill="FF0000"/>
            <w:noWrap/>
            <w:vAlign w:val="center"/>
            <w:hideMark/>
          </w:tcPr>
          <w:p w14:paraId="277A903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5" w:type="pct"/>
            <w:tcBorders>
              <w:top w:val="nil"/>
              <w:left w:val="nil"/>
              <w:bottom w:val="single" w:sz="4" w:space="0" w:color="auto"/>
              <w:right w:val="single" w:sz="4" w:space="0" w:color="auto"/>
            </w:tcBorders>
            <w:shd w:val="clear" w:color="000000" w:fill="FF0000"/>
            <w:noWrap/>
            <w:vAlign w:val="center"/>
            <w:hideMark/>
          </w:tcPr>
          <w:p w14:paraId="23FC33D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5" w:type="pct"/>
            <w:tcBorders>
              <w:top w:val="nil"/>
              <w:left w:val="nil"/>
              <w:bottom w:val="single" w:sz="4" w:space="0" w:color="auto"/>
              <w:right w:val="single" w:sz="4" w:space="0" w:color="auto"/>
            </w:tcBorders>
            <w:shd w:val="clear" w:color="000000" w:fill="FF0000"/>
            <w:noWrap/>
            <w:vAlign w:val="center"/>
            <w:hideMark/>
          </w:tcPr>
          <w:p w14:paraId="1D5C84E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6" w:type="pct"/>
            <w:tcBorders>
              <w:top w:val="nil"/>
              <w:left w:val="nil"/>
              <w:bottom w:val="single" w:sz="4" w:space="0" w:color="auto"/>
              <w:right w:val="single" w:sz="4" w:space="0" w:color="auto"/>
            </w:tcBorders>
            <w:shd w:val="clear" w:color="000000" w:fill="FF0000"/>
            <w:noWrap/>
            <w:vAlign w:val="center"/>
            <w:hideMark/>
          </w:tcPr>
          <w:p w14:paraId="01623A1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4" w:type="pct"/>
            <w:tcBorders>
              <w:top w:val="nil"/>
              <w:left w:val="nil"/>
              <w:bottom w:val="single" w:sz="4" w:space="0" w:color="auto"/>
              <w:right w:val="single" w:sz="4" w:space="0" w:color="auto"/>
            </w:tcBorders>
            <w:shd w:val="clear" w:color="000000" w:fill="FF0000"/>
            <w:noWrap/>
            <w:vAlign w:val="center"/>
            <w:hideMark/>
          </w:tcPr>
          <w:p w14:paraId="305B42BC"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r>
      <w:tr w:rsidR="003D3B16" w:rsidRPr="00D23DA9" w14:paraId="73390830"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239BDEB5"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交付無効</w:t>
            </w:r>
          </w:p>
        </w:tc>
        <w:tc>
          <w:tcPr>
            <w:tcW w:w="496" w:type="pct"/>
            <w:tcBorders>
              <w:top w:val="nil"/>
              <w:left w:val="nil"/>
              <w:bottom w:val="single" w:sz="4" w:space="0" w:color="auto"/>
              <w:right w:val="single" w:sz="4" w:space="0" w:color="auto"/>
            </w:tcBorders>
            <w:shd w:val="clear" w:color="000000" w:fill="FF0000"/>
            <w:noWrap/>
            <w:vAlign w:val="center"/>
            <w:hideMark/>
          </w:tcPr>
          <w:p w14:paraId="2DBB8C6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6" w:type="pct"/>
            <w:tcBorders>
              <w:top w:val="nil"/>
              <w:left w:val="nil"/>
              <w:bottom w:val="single" w:sz="4" w:space="0" w:color="auto"/>
              <w:right w:val="single" w:sz="4" w:space="0" w:color="auto"/>
            </w:tcBorders>
            <w:shd w:val="clear" w:color="000000" w:fill="FF0000"/>
            <w:noWrap/>
            <w:vAlign w:val="center"/>
            <w:hideMark/>
          </w:tcPr>
          <w:p w14:paraId="0F067D0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575" w:type="pct"/>
            <w:tcBorders>
              <w:top w:val="nil"/>
              <w:left w:val="nil"/>
              <w:bottom w:val="single" w:sz="4" w:space="0" w:color="auto"/>
              <w:right w:val="single" w:sz="4" w:space="0" w:color="auto"/>
            </w:tcBorders>
            <w:shd w:val="clear" w:color="000000" w:fill="FF0000"/>
            <w:noWrap/>
            <w:vAlign w:val="center"/>
            <w:hideMark/>
          </w:tcPr>
          <w:p w14:paraId="06F62F3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6" w:type="pct"/>
            <w:tcBorders>
              <w:top w:val="nil"/>
              <w:left w:val="nil"/>
              <w:bottom w:val="single" w:sz="4" w:space="0" w:color="auto"/>
              <w:right w:val="single" w:sz="4" w:space="0" w:color="auto"/>
            </w:tcBorders>
            <w:shd w:val="clear" w:color="000000" w:fill="FF0000"/>
            <w:noWrap/>
            <w:vAlign w:val="center"/>
            <w:hideMark/>
          </w:tcPr>
          <w:p w14:paraId="2D7DE5A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5" w:type="pct"/>
            <w:tcBorders>
              <w:top w:val="nil"/>
              <w:left w:val="nil"/>
              <w:bottom w:val="single" w:sz="4" w:space="0" w:color="auto"/>
              <w:right w:val="single" w:sz="4" w:space="0" w:color="auto"/>
            </w:tcBorders>
            <w:shd w:val="clear" w:color="000000" w:fill="FF0000"/>
            <w:noWrap/>
            <w:vAlign w:val="center"/>
            <w:hideMark/>
          </w:tcPr>
          <w:p w14:paraId="51E0635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5" w:type="pct"/>
            <w:tcBorders>
              <w:top w:val="nil"/>
              <w:left w:val="nil"/>
              <w:bottom w:val="single" w:sz="4" w:space="0" w:color="auto"/>
              <w:right w:val="single" w:sz="4" w:space="0" w:color="auto"/>
            </w:tcBorders>
            <w:shd w:val="clear" w:color="000000" w:fill="FF0000"/>
            <w:noWrap/>
            <w:vAlign w:val="center"/>
            <w:hideMark/>
          </w:tcPr>
          <w:p w14:paraId="284F6CA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5" w:type="pct"/>
            <w:tcBorders>
              <w:top w:val="nil"/>
              <w:left w:val="nil"/>
              <w:bottom w:val="single" w:sz="4" w:space="0" w:color="auto"/>
              <w:right w:val="single" w:sz="4" w:space="0" w:color="auto"/>
            </w:tcBorders>
            <w:shd w:val="clear" w:color="000000" w:fill="FF0000"/>
            <w:noWrap/>
            <w:vAlign w:val="center"/>
            <w:hideMark/>
          </w:tcPr>
          <w:p w14:paraId="0A08F68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6" w:type="pct"/>
            <w:tcBorders>
              <w:top w:val="nil"/>
              <w:left w:val="nil"/>
              <w:bottom w:val="single" w:sz="4" w:space="0" w:color="auto"/>
              <w:right w:val="single" w:sz="4" w:space="0" w:color="auto"/>
            </w:tcBorders>
            <w:shd w:val="clear" w:color="000000" w:fill="FF0000"/>
            <w:noWrap/>
            <w:vAlign w:val="center"/>
            <w:hideMark/>
          </w:tcPr>
          <w:p w14:paraId="14E7409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4" w:type="pct"/>
            <w:tcBorders>
              <w:top w:val="nil"/>
              <w:left w:val="nil"/>
              <w:bottom w:val="single" w:sz="4" w:space="0" w:color="auto"/>
              <w:right w:val="single" w:sz="4" w:space="0" w:color="auto"/>
            </w:tcBorders>
            <w:shd w:val="clear" w:color="000000" w:fill="FF0000"/>
            <w:noWrap/>
            <w:vAlign w:val="center"/>
            <w:hideMark/>
          </w:tcPr>
          <w:p w14:paraId="06A496C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r>
      <w:tr w:rsidR="003D3B16" w:rsidRPr="00D23DA9" w14:paraId="4B5CF4A1"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6DFC069B"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受理無効</w:t>
            </w:r>
          </w:p>
        </w:tc>
        <w:tc>
          <w:tcPr>
            <w:tcW w:w="496" w:type="pct"/>
            <w:tcBorders>
              <w:top w:val="nil"/>
              <w:left w:val="nil"/>
              <w:bottom w:val="single" w:sz="4" w:space="0" w:color="auto"/>
              <w:right w:val="single" w:sz="4" w:space="0" w:color="auto"/>
            </w:tcBorders>
            <w:shd w:val="clear" w:color="000000" w:fill="FF0000"/>
            <w:noWrap/>
            <w:vAlign w:val="center"/>
            <w:hideMark/>
          </w:tcPr>
          <w:p w14:paraId="78965B2C"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6" w:type="pct"/>
            <w:tcBorders>
              <w:top w:val="nil"/>
              <w:left w:val="nil"/>
              <w:bottom w:val="single" w:sz="4" w:space="0" w:color="auto"/>
              <w:right w:val="single" w:sz="4" w:space="0" w:color="auto"/>
            </w:tcBorders>
            <w:shd w:val="clear" w:color="000000" w:fill="FF0000"/>
            <w:noWrap/>
            <w:vAlign w:val="center"/>
            <w:hideMark/>
          </w:tcPr>
          <w:p w14:paraId="3B34925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575" w:type="pct"/>
            <w:tcBorders>
              <w:top w:val="nil"/>
              <w:left w:val="nil"/>
              <w:bottom w:val="single" w:sz="4" w:space="0" w:color="auto"/>
              <w:right w:val="single" w:sz="4" w:space="0" w:color="auto"/>
            </w:tcBorders>
            <w:shd w:val="clear" w:color="000000" w:fill="FF0000"/>
            <w:noWrap/>
            <w:vAlign w:val="center"/>
            <w:hideMark/>
          </w:tcPr>
          <w:p w14:paraId="6ADF922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6" w:type="pct"/>
            <w:tcBorders>
              <w:top w:val="nil"/>
              <w:left w:val="nil"/>
              <w:bottom w:val="single" w:sz="4" w:space="0" w:color="auto"/>
              <w:right w:val="single" w:sz="4" w:space="0" w:color="auto"/>
            </w:tcBorders>
            <w:shd w:val="clear" w:color="000000" w:fill="FF0000"/>
            <w:noWrap/>
            <w:vAlign w:val="center"/>
            <w:hideMark/>
          </w:tcPr>
          <w:p w14:paraId="1DF623D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5" w:type="pct"/>
            <w:tcBorders>
              <w:top w:val="nil"/>
              <w:left w:val="nil"/>
              <w:bottom w:val="single" w:sz="4" w:space="0" w:color="auto"/>
              <w:right w:val="single" w:sz="4" w:space="0" w:color="auto"/>
            </w:tcBorders>
            <w:shd w:val="clear" w:color="000000" w:fill="FF0000"/>
            <w:noWrap/>
            <w:vAlign w:val="center"/>
            <w:hideMark/>
          </w:tcPr>
          <w:p w14:paraId="06C9511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5" w:type="pct"/>
            <w:tcBorders>
              <w:top w:val="nil"/>
              <w:left w:val="nil"/>
              <w:bottom w:val="single" w:sz="4" w:space="0" w:color="auto"/>
              <w:right w:val="single" w:sz="4" w:space="0" w:color="auto"/>
            </w:tcBorders>
            <w:shd w:val="clear" w:color="000000" w:fill="FF0000"/>
            <w:noWrap/>
            <w:vAlign w:val="center"/>
            <w:hideMark/>
          </w:tcPr>
          <w:p w14:paraId="74378C8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5" w:type="pct"/>
            <w:tcBorders>
              <w:top w:val="nil"/>
              <w:left w:val="nil"/>
              <w:bottom w:val="single" w:sz="4" w:space="0" w:color="auto"/>
              <w:right w:val="single" w:sz="4" w:space="0" w:color="auto"/>
            </w:tcBorders>
            <w:shd w:val="clear" w:color="000000" w:fill="FF0000"/>
            <w:noWrap/>
            <w:vAlign w:val="center"/>
            <w:hideMark/>
          </w:tcPr>
          <w:p w14:paraId="12162BD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6" w:type="pct"/>
            <w:tcBorders>
              <w:top w:val="nil"/>
              <w:left w:val="nil"/>
              <w:bottom w:val="single" w:sz="4" w:space="0" w:color="auto"/>
              <w:right w:val="single" w:sz="4" w:space="0" w:color="auto"/>
            </w:tcBorders>
            <w:shd w:val="clear" w:color="000000" w:fill="FF0000"/>
            <w:noWrap/>
            <w:vAlign w:val="center"/>
            <w:hideMark/>
          </w:tcPr>
          <w:p w14:paraId="779BF3F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4" w:type="pct"/>
            <w:tcBorders>
              <w:top w:val="nil"/>
              <w:left w:val="nil"/>
              <w:bottom w:val="single" w:sz="4" w:space="0" w:color="auto"/>
              <w:right w:val="single" w:sz="4" w:space="0" w:color="auto"/>
            </w:tcBorders>
            <w:shd w:val="clear" w:color="000000" w:fill="FF0000"/>
            <w:noWrap/>
            <w:vAlign w:val="center"/>
            <w:hideMark/>
          </w:tcPr>
          <w:p w14:paraId="34EB8BB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r>
    </w:tbl>
    <w:p w14:paraId="4821A0F3" w14:textId="77777777" w:rsidR="00622C2F" w:rsidRPr="00D23DA9" w:rsidRDefault="00622C2F" w:rsidP="00622C2F"/>
    <w:p w14:paraId="2FB91A6C" w14:textId="77777777" w:rsidR="00411DFB" w:rsidRDefault="00411DFB" w:rsidP="00622C2F"/>
    <w:p w14:paraId="6531EA56" w14:textId="1CF9B501" w:rsidR="00622C2F" w:rsidRPr="00D23DA9" w:rsidRDefault="00622C2F" w:rsidP="00622C2F">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開票区により該当の端末の受付場所では受付できない場合</w:t>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00C21E44">
        <w:rPr>
          <w:rFonts w:hint="eastAsia"/>
          <w:b/>
          <w:sz w:val="28"/>
          <w:szCs w:val="28"/>
          <w:shd w:val="clear" w:color="auto" w:fill="C6D9F1" w:themeFill="text2" w:themeFillTint="33"/>
        </w:rPr>
        <w:t xml:space="preserve">　　　</w:t>
      </w:r>
    </w:p>
    <w:tbl>
      <w:tblPr>
        <w:tblW w:w="5094" w:type="pct"/>
        <w:tblInd w:w="-185" w:type="dxa"/>
        <w:tblCellMar>
          <w:left w:w="99" w:type="dxa"/>
          <w:right w:w="99" w:type="dxa"/>
        </w:tblCellMar>
        <w:tblLook w:val="04A0" w:firstRow="1" w:lastRow="0" w:firstColumn="1" w:lastColumn="0" w:noHBand="0" w:noVBand="1"/>
      </w:tblPr>
      <w:tblGrid>
        <w:gridCol w:w="1037"/>
        <w:gridCol w:w="968"/>
        <w:gridCol w:w="998"/>
        <w:gridCol w:w="1123"/>
        <w:gridCol w:w="948"/>
        <w:gridCol w:w="946"/>
        <w:gridCol w:w="947"/>
        <w:gridCol w:w="947"/>
        <w:gridCol w:w="949"/>
        <w:gridCol w:w="946"/>
      </w:tblGrid>
      <w:tr w:rsidR="008A2FCA" w:rsidRPr="00D23DA9" w14:paraId="05B2BA9C" w14:textId="77777777" w:rsidTr="008A2FCA">
        <w:trPr>
          <w:trHeight w:val="300"/>
        </w:trPr>
        <w:tc>
          <w:tcPr>
            <w:tcW w:w="53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6F7CF31"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 xml:space="preserve">　</w:t>
            </w:r>
          </w:p>
        </w:tc>
        <w:tc>
          <w:tcPr>
            <w:tcW w:w="496" w:type="pct"/>
            <w:vMerge w:val="restart"/>
            <w:tcBorders>
              <w:top w:val="single" w:sz="4" w:space="0" w:color="auto"/>
              <w:left w:val="single" w:sz="4" w:space="0" w:color="auto"/>
              <w:bottom w:val="single" w:sz="4" w:space="0" w:color="000000"/>
              <w:right w:val="single" w:sz="4" w:space="0" w:color="auto"/>
            </w:tcBorders>
            <w:shd w:val="clear" w:color="000000" w:fill="99CCFF"/>
            <w:vAlign w:val="center"/>
            <w:hideMark/>
          </w:tcPr>
          <w:p w14:paraId="2BD45E7F"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入場券</w:t>
            </w:r>
            <w:r w:rsidRPr="00D23DA9">
              <w:rPr>
                <w:rFonts w:cs="ＭＳ Ｐゴシック" w:hint="eastAsia"/>
                <w:kern w:val="0"/>
                <w:sz w:val="16"/>
                <w:szCs w:val="16"/>
              </w:rPr>
              <w:br/>
              <w:t>返戻</w:t>
            </w:r>
          </w:p>
        </w:tc>
        <w:tc>
          <w:tcPr>
            <w:tcW w:w="3972" w:type="pct"/>
            <w:gridSpan w:val="8"/>
            <w:tcBorders>
              <w:top w:val="single" w:sz="4" w:space="0" w:color="auto"/>
              <w:left w:val="nil"/>
              <w:bottom w:val="dashed" w:sz="4" w:space="0" w:color="auto"/>
              <w:right w:val="single" w:sz="4" w:space="0" w:color="000000"/>
            </w:tcBorders>
            <w:shd w:val="clear" w:color="000000" w:fill="FF99CC"/>
            <w:noWrap/>
            <w:vAlign w:val="center"/>
            <w:hideMark/>
          </w:tcPr>
          <w:p w14:paraId="0D3A03DC"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不在者</w:t>
            </w:r>
          </w:p>
        </w:tc>
      </w:tr>
      <w:tr w:rsidR="008A2FCA" w:rsidRPr="00D23DA9" w14:paraId="063959C6" w14:textId="77777777" w:rsidTr="008A2FCA">
        <w:trPr>
          <w:trHeight w:val="300"/>
        </w:trPr>
        <w:tc>
          <w:tcPr>
            <w:tcW w:w="531" w:type="pct"/>
            <w:vMerge/>
            <w:tcBorders>
              <w:top w:val="single" w:sz="4" w:space="0" w:color="auto"/>
              <w:left w:val="single" w:sz="4" w:space="0" w:color="auto"/>
              <w:bottom w:val="single" w:sz="4" w:space="0" w:color="000000"/>
              <w:right w:val="single" w:sz="4" w:space="0" w:color="auto"/>
            </w:tcBorders>
            <w:vAlign w:val="center"/>
            <w:hideMark/>
          </w:tcPr>
          <w:p w14:paraId="34ADA22D" w14:textId="77777777" w:rsidR="008A2FCA" w:rsidRPr="00D23DA9" w:rsidRDefault="008A2FCA" w:rsidP="008A2FCA">
            <w:pPr>
              <w:widowControl/>
              <w:jc w:val="left"/>
              <w:rPr>
                <w:rFonts w:cs="ＭＳ Ｐゴシック"/>
                <w:kern w:val="0"/>
                <w:sz w:val="16"/>
                <w:szCs w:val="16"/>
              </w:rPr>
            </w:pPr>
          </w:p>
        </w:tc>
        <w:tc>
          <w:tcPr>
            <w:tcW w:w="496" w:type="pct"/>
            <w:vMerge/>
            <w:tcBorders>
              <w:top w:val="single" w:sz="4" w:space="0" w:color="auto"/>
              <w:left w:val="single" w:sz="4" w:space="0" w:color="auto"/>
              <w:bottom w:val="single" w:sz="4" w:space="0" w:color="000000"/>
              <w:right w:val="single" w:sz="4" w:space="0" w:color="auto"/>
            </w:tcBorders>
            <w:vAlign w:val="center"/>
            <w:hideMark/>
          </w:tcPr>
          <w:p w14:paraId="04337856" w14:textId="77777777" w:rsidR="008A2FCA" w:rsidRPr="00D23DA9" w:rsidRDefault="008A2FCA" w:rsidP="008A2FCA">
            <w:pPr>
              <w:widowControl/>
              <w:jc w:val="left"/>
              <w:rPr>
                <w:rFonts w:cs="ＭＳ Ｐゴシック"/>
                <w:kern w:val="0"/>
                <w:sz w:val="16"/>
                <w:szCs w:val="16"/>
              </w:rPr>
            </w:pPr>
          </w:p>
        </w:tc>
        <w:tc>
          <w:tcPr>
            <w:tcW w:w="486" w:type="pct"/>
            <w:vMerge w:val="restart"/>
            <w:tcBorders>
              <w:top w:val="nil"/>
              <w:left w:val="single" w:sz="4" w:space="0" w:color="auto"/>
              <w:bottom w:val="single" w:sz="4" w:space="0" w:color="000000"/>
              <w:right w:val="dashed" w:sz="4" w:space="0" w:color="auto"/>
            </w:tcBorders>
            <w:shd w:val="clear" w:color="auto" w:fill="auto"/>
            <w:noWrap/>
            <w:vAlign w:val="center"/>
            <w:hideMark/>
          </w:tcPr>
          <w:p w14:paraId="459C2281" w14:textId="5B621C48" w:rsidR="008A2FCA" w:rsidRPr="00D23DA9" w:rsidRDefault="003D3B16" w:rsidP="008A2FCA">
            <w:pPr>
              <w:widowControl/>
              <w:jc w:val="center"/>
              <w:rPr>
                <w:rFonts w:cs="ＭＳ Ｐゴシック"/>
                <w:kern w:val="0"/>
                <w:sz w:val="16"/>
                <w:szCs w:val="16"/>
              </w:rPr>
            </w:pPr>
            <w:r>
              <w:rPr>
                <w:rFonts w:cs="ＭＳ Ｐゴシック" w:hint="eastAsia"/>
                <w:kern w:val="0"/>
                <w:sz w:val="16"/>
                <w:szCs w:val="16"/>
              </w:rPr>
              <w:t>①</w:t>
            </w:r>
            <w:r w:rsidR="008A2FCA" w:rsidRPr="00D23DA9">
              <w:rPr>
                <w:rFonts w:cs="ＭＳ Ｐゴシック" w:hint="eastAsia"/>
                <w:kern w:val="0"/>
                <w:sz w:val="16"/>
                <w:szCs w:val="16"/>
              </w:rPr>
              <w:t>直接受付</w:t>
            </w:r>
          </w:p>
        </w:tc>
        <w:tc>
          <w:tcPr>
            <w:tcW w:w="1546" w:type="pct"/>
            <w:gridSpan w:val="3"/>
            <w:tcBorders>
              <w:top w:val="dashed" w:sz="4" w:space="0" w:color="auto"/>
              <w:left w:val="nil"/>
              <w:bottom w:val="dashed" w:sz="4" w:space="0" w:color="auto"/>
              <w:right w:val="dashed" w:sz="4" w:space="0" w:color="000000"/>
            </w:tcBorders>
            <w:shd w:val="clear" w:color="auto" w:fill="auto"/>
            <w:noWrap/>
            <w:vAlign w:val="center"/>
            <w:hideMark/>
          </w:tcPr>
          <w:p w14:paraId="11E48F99" w14:textId="5D27875F" w:rsidR="008A2FCA" w:rsidRPr="00D23DA9" w:rsidRDefault="003D3B16" w:rsidP="008A2FCA">
            <w:pPr>
              <w:widowControl/>
              <w:jc w:val="center"/>
              <w:rPr>
                <w:rFonts w:cs="ＭＳ Ｐゴシック"/>
                <w:kern w:val="0"/>
                <w:sz w:val="16"/>
                <w:szCs w:val="16"/>
              </w:rPr>
            </w:pPr>
            <w:r>
              <w:rPr>
                <w:rFonts w:cs="ＭＳ Ｐゴシック" w:hint="eastAsia"/>
                <w:kern w:val="0"/>
                <w:sz w:val="16"/>
                <w:szCs w:val="16"/>
              </w:rPr>
              <w:t>②</w:t>
            </w:r>
            <w:r w:rsidR="008A2FCA" w:rsidRPr="00D23DA9">
              <w:rPr>
                <w:rFonts w:cs="ＭＳ Ｐゴシック" w:hint="eastAsia"/>
                <w:kern w:val="0"/>
                <w:sz w:val="16"/>
                <w:szCs w:val="16"/>
              </w:rPr>
              <w:t>交付</w:t>
            </w:r>
          </w:p>
        </w:tc>
        <w:tc>
          <w:tcPr>
            <w:tcW w:w="1456" w:type="pct"/>
            <w:gridSpan w:val="3"/>
            <w:tcBorders>
              <w:top w:val="dashed" w:sz="4" w:space="0" w:color="auto"/>
              <w:left w:val="nil"/>
              <w:bottom w:val="dashed" w:sz="4" w:space="0" w:color="auto"/>
              <w:right w:val="dashed" w:sz="4" w:space="0" w:color="000000"/>
            </w:tcBorders>
            <w:shd w:val="clear" w:color="auto" w:fill="auto"/>
            <w:noWrap/>
            <w:vAlign w:val="center"/>
            <w:hideMark/>
          </w:tcPr>
          <w:p w14:paraId="0865A72B" w14:textId="03F7AC56" w:rsidR="008A2FCA" w:rsidRPr="00D23DA9" w:rsidRDefault="003D3B16" w:rsidP="008A2FCA">
            <w:pPr>
              <w:widowControl/>
              <w:jc w:val="center"/>
              <w:rPr>
                <w:rFonts w:cs="ＭＳ Ｐゴシック"/>
                <w:kern w:val="0"/>
                <w:sz w:val="16"/>
                <w:szCs w:val="16"/>
              </w:rPr>
            </w:pPr>
            <w:r>
              <w:rPr>
                <w:rFonts w:cs="ＭＳ Ｐゴシック" w:hint="eastAsia"/>
                <w:kern w:val="0"/>
                <w:sz w:val="16"/>
                <w:szCs w:val="16"/>
              </w:rPr>
              <w:t>③</w:t>
            </w:r>
            <w:r w:rsidR="008A2FCA" w:rsidRPr="00D23DA9">
              <w:rPr>
                <w:rFonts w:cs="ＭＳ Ｐゴシック" w:hint="eastAsia"/>
                <w:kern w:val="0"/>
                <w:sz w:val="16"/>
                <w:szCs w:val="16"/>
              </w:rPr>
              <w:t>受理</w:t>
            </w:r>
          </w:p>
        </w:tc>
        <w:tc>
          <w:tcPr>
            <w:tcW w:w="484" w:type="pct"/>
            <w:vMerge w:val="restart"/>
            <w:tcBorders>
              <w:top w:val="nil"/>
              <w:left w:val="dashed" w:sz="4" w:space="0" w:color="auto"/>
              <w:bottom w:val="single" w:sz="4" w:space="0" w:color="000000"/>
              <w:right w:val="single" w:sz="4" w:space="0" w:color="auto"/>
            </w:tcBorders>
            <w:shd w:val="clear" w:color="auto" w:fill="auto"/>
            <w:noWrap/>
            <w:vAlign w:val="center"/>
            <w:hideMark/>
          </w:tcPr>
          <w:p w14:paraId="3ECAD425" w14:textId="5DCF0004" w:rsidR="008A2FCA" w:rsidRPr="00D23DA9" w:rsidRDefault="003D3B16" w:rsidP="008A2FCA">
            <w:pPr>
              <w:widowControl/>
              <w:jc w:val="center"/>
              <w:rPr>
                <w:rFonts w:cs="ＭＳ Ｐゴシック"/>
                <w:kern w:val="0"/>
                <w:sz w:val="16"/>
                <w:szCs w:val="16"/>
              </w:rPr>
            </w:pPr>
            <w:r>
              <w:rPr>
                <w:rFonts w:cs="ＭＳ Ｐゴシック" w:hint="eastAsia"/>
                <w:kern w:val="0"/>
                <w:sz w:val="16"/>
                <w:szCs w:val="16"/>
              </w:rPr>
              <w:t>④</w:t>
            </w:r>
            <w:r w:rsidR="00834935">
              <w:rPr>
                <w:rFonts w:cs="ＭＳ Ｐゴシック" w:hint="eastAsia"/>
                <w:kern w:val="0"/>
                <w:sz w:val="16"/>
                <w:szCs w:val="16"/>
              </w:rPr>
              <w:t>返還</w:t>
            </w:r>
          </w:p>
        </w:tc>
      </w:tr>
      <w:tr w:rsidR="008A2FCA" w:rsidRPr="00D23DA9" w14:paraId="2DE94565" w14:textId="77777777" w:rsidTr="008A2FCA">
        <w:trPr>
          <w:trHeight w:val="360"/>
        </w:trPr>
        <w:tc>
          <w:tcPr>
            <w:tcW w:w="531" w:type="pct"/>
            <w:vMerge/>
            <w:tcBorders>
              <w:top w:val="single" w:sz="4" w:space="0" w:color="auto"/>
              <w:left w:val="single" w:sz="4" w:space="0" w:color="auto"/>
              <w:bottom w:val="single" w:sz="4" w:space="0" w:color="000000"/>
              <w:right w:val="single" w:sz="4" w:space="0" w:color="auto"/>
            </w:tcBorders>
            <w:vAlign w:val="center"/>
            <w:hideMark/>
          </w:tcPr>
          <w:p w14:paraId="6135BB99" w14:textId="77777777" w:rsidR="008A2FCA" w:rsidRPr="00D23DA9" w:rsidRDefault="008A2FCA" w:rsidP="008A2FCA">
            <w:pPr>
              <w:widowControl/>
              <w:jc w:val="left"/>
              <w:rPr>
                <w:rFonts w:cs="ＭＳ Ｐゴシック"/>
                <w:kern w:val="0"/>
                <w:sz w:val="16"/>
                <w:szCs w:val="16"/>
              </w:rPr>
            </w:pPr>
          </w:p>
        </w:tc>
        <w:tc>
          <w:tcPr>
            <w:tcW w:w="496" w:type="pct"/>
            <w:vMerge/>
            <w:tcBorders>
              <w:top w:val="single" w:sz="4" w:space="0" w:color="auto"/>
              <w:left w:val="single" w:sz="4" w:space="0" w:color="auto"/>
              <w:bottom w:val="single" w:sz="4" w:space="0" w:color="000000"/>
              <w:right w:val="single" w:sz="4" w:space="0" w:color="auto"/>
            </w:tcBorders>
            <w:vAlign w:val="center"/>
            <w:hideMark/>
          </w:tcPr>
          <w:p w14:paraId="656ABF09"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single" w:sz="4" w:space="0" w:color="auto"/>
              <w:bottom w:val="single" w:sz="4" w:space="0" w:color="000000"/>
              <w:right w:val="dashed" w:sz="4" w:space="0" w:color="auto"/>
            </w:tcBorders>
            <w:vAlign w:val="center"/>
            <w:hideMark/>
          </w:tcPr>
          <w:p w14:paraId="4B2FB009" w14:textId="77777777" w:rsidR="008A2FCA" w:rsidRPr="00D23DA9" w:rsidRDefault="008A2FCA" w:rsidP="008A2FCA">
            <w:pPr>
              <w:widowControl/>
              <w:jc w:val="left"/>
              <w:rPr>
                <w:rFonts w:cs="ＭＳ Ｐゴシック"/>
                <w:kern w:val="0"/>
                <w:sz w:val="16"/>
                <w:szCs w:val="16"/>
              </w:rPr>
            </w:pPr>
          </w:p>
        </w:tc>
        <w:tc>
          <w:tcPr>
            <w:tcW w:w="575" w:type="pct"/>
            <w:vMerge w:val="restart"/>
            <w:tcBorders>
              <w:top w:val="nil"/>
              <w:left w:val="dashed" w:sz="4" w:space="0" w:color="auto"/>
              <w:bottom w:val="single" w:sz="4" w:space="0" w:color="000000"/>
              <w:right w:val="dashed" w:sz="4" w:space="0" w:color="auto"/>
            </w:tcBorders>
            <w:shd w:val="clear" w:color="auto" w:fill="auto"/>
            <w:vAlign w:val="center"/>
            <w:hideMark/>
          </w:tcPr>
          <w:p w14:paraId="7F811518"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滞在地</w:t>
            </w:r>
            <w:r w:rsidRPr="00D23DA9">
              <w:rPr>
                <w:rFonts w:cs="ＭＳ Ｐゴシック" w:hint="eastAsia"/>
                <w:kern w:val="0"/>
                <w:sz w:val="16"/>
                <w:szCs w:val="16"/>
              </w:rPr>
              <w:br/>
              <w:t>施設・国外</w:t>
            </w:r>
          </w:p>
        </w:tc>
        <w:tc>
          <w:tcPr>
            <w:tcW w:w="486"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16133308"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郵便投票</w:t>
            </w:r>
          </w:p>
        </w:tc>
        <w:tc>
          <w:tcPr>
            <w:tcW w:w="485"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79997060"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船員投票</w:t>
            </w:r>
          </w:p>
        </w:tc>
        <w:tc>
          <w:tcPr>
            <w:tcW w:w="485"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0E79151B"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一般</w:t>
            </w:r>
          </w:p>
        </w:tc>
        <w:tc>
          <w:tcPr>
            <w:tcW w:w="485"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562B5498"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船員投票</w:t>
            </w:r>
          </w:p>
        </w:tc>
        <w:tc>
          <w:tcPr>
            <w:tcW w:w="486"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5759365D"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南極投票</w:t>
            </w:r>
          </w:p>
        </w:tc>
        <w:tc>
          <w:tcPr>
            <w:tcW w:w="484" w:type="pct"/>
            <w:vMerge/>
            <w:tcBorders>
              <w:top w:val="nil"/>
              <w:left w:val="dashed" w:sz="4" w:space="0" w:color="auto"/>
              <w:bottom w:val="single" w:sz="4" w:space="0" w:color="000000"/>
              <w:right w:val="single" w:sz="4" w:space="0" w:color="auto"/>
            </w:tcBorders>
            <w:vAlign w:val="center"/>
            <w:hideMark/>
          </w:tcPr>
          <w:p w14:paraId="14878440" w14:textId="77777777" w:rsidR="008A2FCA" w:rsidRPr="00D23DA9" w:rsidRDefault="008A2FCA" w:rsidP="008A2FCA">
            <w:pPr>
              <w:widowControl/>
              <w:jc w:val="left"/>
              <w:rPr>
                <w:rFonts w:cs="ＭＳ Ｐゴシック"/>
                <w:kern w:val="0"/>
                <w:sz w:val="16"/>
                <w:szCs w:val="16"/>
              </w:rPr>
            </w:pPr>
          </w:p>
        </w:tc>
      </w:tr>
      <w:tr w:rsidR="008A2FCA" w:rsidRPr="00D23DA9" w14:paraId="60489778" w14:textId="77777777" w:rsidTr="008A2FCA">
        <w:trPr>
          <w:trHeight w:val="360"/>
        </w:trPr>
        <w:tc>
          <w:tcPr>
            <w:tcW w:w="531" w:type="pct"/>
            <w:vMerge/>
            <w:tcBorders>
              <w:top w:val="single" w:sz="4" w:space="0" w:color="auto"/>
              <w:left w:val="single" w:sz="4" w:space="0" w:color="auto"/>
              <w:bottom w:val="single" w:sz="4" w:space="0" w:color="000000"/>
              <w:right w:val="single" w:sz="4" w:space="0" w:color="auto"/>
            </w:tcBorders>
            <w:vAlign w:val="center"/>
            <w:hideMark/>
          </w:tcPr>
          <w:p w14:paraId="69180BBB" w14:textId="77777777" w:rsidR="008A2FCA" w:rsidRPr="00D23DA9" w:rsidRDefault="008A2FCA" w:rsidP="008A2FCA">
            <w:pPr>
              <w:widowControl/>
              <w:jc w:val="left"/>
              <w:rPr>
                <w:rFonts w:cs="ＭＳ Ｐゴシック"/>
                <w:kern w:val="0"/>
                <w:sz w:val="16"/>
                <w:szCs w:val="16"/>
              </w:rPr>
            </w:pPr>
          </w:p>
        </w:tc>
        <w:tc>
          <w:tcPr>
            <w:tcW w:w="496" w:type="pct"/>
            <w:vMerge/>
            <w:tcBorders>
              <w:top w:val="single" w:sz="4" w:space="0" w:color="auto"/>
              <w:left w:val="single" w:sz="4" w:space="0" w:color="auto"/>
              <w:bottom w:val="single" w:sz="4" w:space="0" w:color="000000"/>
              <w:right w:val="single" w:sz="4" w:space="0" w:color="auto"/>
            </w:tcBorders>
            <w:vAlign w:val="center"/>
            <w:hideMark/>
          </w:tcPr>
          <w:p w14:paraId="5A86EF2E"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single" w:sz="4" w:space="0" w:color="auto"/>
              <w:bottom w:val="single" w:sz="4" w:space="0" w:color="000000"/>
              <w:right w:val="dashed" w:sz="4" w:space="0" w:color="auto"/>
            </w:tcBorders>
            <w:vAlign w:val="center"/>
            <w:hideMark/>
          </w:tcPr>
          <w:p w14:paraId="0592A748" w14:textId="77777777" w:rsidR="008A2FCA" w:rsidRPr="00D23DA9" w:rsidRDefault="008A2FCA" w:rsidP="008A2FCA">
            <w:pPr>
              <w:widowControl/>
              <w:jc w:val="left"/>
              <w:rPr>
                <w:rFonts w:cs="ＭＳ Ｐゴシック"/>
                <w:kern w:val="0"/>
                <w:sz w:val="16"/>
                <w:szCs w:val="16"/>
              </w:rPr>
            </w:pPr>
          </w:p>
        </w:tc>
        <w:tc>
          <w:tcPr>
            <w:tcW w:w="575" w:type="pct"/>
            <w:vMerge/>
            <w:tcBorders>
              <w:top w:val="nil"/>
              <w:left w:val="dashed" w:sz="4" w:space="0" w:color="auto"/>
              <w:bottom w:val="single" w:sz="4" w:space="0" w:color="000000"/>
              <w:right w:val="dashed" w:sz="4" w:space="0" w:color="auto"/>
            </w:tcBorders>
            <w:vAlign w:val="center"/>
            <w:hideMark/>
          </w:tcPr>
          <w:p w14:paraId="66283A63"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dashed" w:sz="4" w:space="0" w:color="auto"/>
              <w:bottom w:val="single" w:sz="4" w:space="0" w:color="000000"/>
              <w:right w:val="dashed" w:sz="4" w:space="0" w:color="auto"/>
            </w:tcBorders>
            <w:vAlign w:val="center"/>
            <w:hideMark/>
          </w:tcPr>
          <w:p w14:paraId="3054E1E0" w14:textId="77777777" w:rsidR="008A2FCA" w:rsidRPr="00D23DA9" w:rsidRDefault="008A2FCA" w:rsidP="008A2FCA">
            <w:pPr>
              <w:widowControl/>
              <w:jc w:val="left"/>
              <w:rPr>
                <w:rFonts w:cs="ＭＳ Ｐゴシック"/>
                <w:kern w:val="0"/>
                <w:sz w:val="16"/>
                <w:szCs w:val="16"/>
              </w:rPr>
            </w:pPr>
          </w:p>
        </w:tc>
        <w:tc>
          <w:tcPr>
            <w:tcW w:w="485" w:type="pct"/>
            <w:vMerge/>
            <w:tcBorders>
              <w:top w:val="nil"/>
              <w:left w:val="dashed" w:sz="4" w:space="0" w:color="auto"/>
              <w:bottom w:val="single" w:sz="4" w:space="0" w:color="000000"/>
              <w:right w:val="dashed" w:sz="4" w:space="0" w:color="auto"/>
            </w:tcBorders>
            <w:vAlign w:val="center"/>
            <w:hideMark/>
          </w:tcPr>
          <w:p w14:paraId="436A1628" w14:textId="77777777" w:rsidR="008A2FCA" w:rsidRPr="00D23DA9" w:rsidRDefault="008A2FCA" w:rsidP="008A2FCA">
            <w:pPr>
              <w:widowControl/>
              <w:jc w:val="left"/>
              <w:rPr>
                <w:rFonts w:cs="ＭＳ Ｐゴシック"/>
                <w:kern w:val="0"/>
                <w:sz w:val="16"/>
                <w:szCs w:val="16"/>
              </w:rPr>
            </w:pPr>
          </w:p>
        </w:tc>
        <w:tc>
          <w:tcPr>
            <w:tcW w:w="485" w:type="pct"/>
            <w:vMerge/>
            <w:tcBorders>
              <w:top w:val="nil"/>
              <w:left w:val="dashed" w:sz="4" w:space="0" w:color="auto"/>
              <w:bottom w:val="single" w:sz="4" w:space="0" w:color="000000"/>
              <w:right w:val="dashed" w:sz="4" w:space="0" w:color="auto"/>
            </w:tcBorders>
            <w:vAlign w:val="center"/>
            <w:hideMark/>
          </w:tcPr>
          <w:p w14:paraId="57E0D6D2" w14:textId="77777777" w:rsidR="008A2FCA" w:rsidRPr="00D23DA9" w:rsidRDefault="008A2FCA" w:rsidP="008A2FCA">
            <w:pPr>
              <w:widowControl/>
              <w:jc w:val="left"/>
              <w:rPr>
                <w:rFonts w:cs="ＭＳ Ｐゴシック"/>
                <w:kern w:val="0"/>
                <w:sz w:val="16"/>
                <w:szCs w:val="16"/>
              </w:rPr>
            </w:pPr>
          </w:p>
        </w:tc>
        <w:tc>
          <w:tcPr>
            <w:tcW w:w="485" w:type="pct"/>
            <w:vMerge/>
            <w:tcBorders>
              <w:top w:val="nil"/>
              <w:left w:val="dashed" w:sz="4" w:space="0" w:color="auto"/>
              <w:bottom w:val="single" w:sz="4" w:space="0" w:color="000000"/>
              <w:right w:val="dashed" w:sz="4" w:space="0" w:color="auto"/>
            </w:tcBorders>
            <w:vAlign w:val="center"/>
            <w:hideMark/>
          </w:tcPr>
          <w:p w14:paraId="679E0B68"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dashed" w:sz="4" w:space="0" w:color="auto"/>
              <w:bottom w:val="single" w:sz="4" w:space="0" w:color="000000"/>
              <w:right w:val="dashed" w:sz="4" w:space="0" w:color="auto"/>
            </w:tcBorders>
            <w:vAlign w:val="center"/>
            <w:hideMark/>
          </w:tcPr>
          <w:p w14:paraId="35287BCF" w14:textId="77777777" w:rsidR="008A2FCA" w:rsidRPr="00D23DA9" w:rsidRDefault="008A2FCA" w:rsidP="008A2FCA">
            <w:pPr>
              <w:widowControl/>
              <w:jc w:val="left"/>
              <w:rPr>
                <w:rFonts w:cs="ＭＳ Ｐゴシック"/>
                <w:kern w:val="0"/>
                <w:sz w:val="16"/>
                <w:szCs w:val="16"/>
              </w:rPr>
            </w:pPr>
          </w:p>
        </w:tc>
        <w:tc>
          <w:tcPr>
            <w:tcW w:w="484" w:type="pct"/>
            <w:vMerge/>
            <w:tcBorders>
              <w:top w:val="nil"/>
              <w:left w:val="dashed" w:sz="4" w:space="0" w:color="auto"/>
              <w:bottom w:val="single" w:sz="4" w:space="0" w:color="000000"/>
              <w:right w:val="single" w:sz="4" w:space="0" w:color="auto"/>
            </w:tcBorders>
            <w:vAlign w:val="center"/>
            <w:hideMark/>
          </w:tcPr>
          <w:p w14:paraId="6D2284AB" w14:textId="77777777" w:rsidR="008A2FCA" w:rsidRPr="00D23DA9" w:rsidRDefault="008A2FCA" w:rsidP="008A2FCA">
            <w:pPr>
              <w:widowControl/>
              <w:jc w:val="left"/>
              <w:rPr>
                <w:rFonts w:cs="ＭＳ Ｐゴシック"/>
                <w:kern w:val="0"/>
                <w:sz w:val="16"/>
                <w:szCs w:val="16"/>
              </w:rPr>
            </w:pPr>
          </w:p>
        </w:tc>
      </w:tr>
      <w:tr w:rsidR="006E5DDF" w:rsidRPr="00D23DA9" w14:paraId="5AF86CAD" w14:textId="77777777" w:rsidTr="000E1691">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5BE7C077"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（なし）</w:t>
            </w:r>
          </w:p>
        </w:tc>
        <w:tc>
          <w:tcPr>
            <w:tcW w:w="496" w:type="pct"/>
            <w:tcBorders>
              <w:top w:val="nil"/>
              <w:left w:val="nil"/>
              <w:bottom w:val="single" w:sz="4" w:space="0" w:color="auto"/>
              <w:right w:val="single" w:sz="4" w:space="0" w:color="auto"/>
            </w:tcBorders>
            <w:shd w:val="clear" w:color="auto" w:fill="auto"/>
            <w:noWrap/>
            <w:vAlign w:val="center"/>
            <w:hideMark/>
          </w:tcPr>
          <w:p w14:paraId="64CF8852" w14:textId="77777777" w:rsidR="006E5DDF" w:rsidRPr="00D23DA9" w:rsidRDefault="006E5DDF" w:rsidP="008A2FCA">
            <w:pPr>
              <w:widowControl/>
              <w:jc w:val="left"/>
              <w:rPr>
                <w:rFonts w:cs="ＭＳ Ｐゴシック"/>
                <w:kern w:val="0"/>
                <w:sz w:val="16"/>
                <w:szCs w:val="16"/>
              </w:rPr>
            </w:pPr>
          </w:p>
        </w:tc>
        <w:tc>
          <w:tcPr>
            <w:tcW w:w="486" w:type="pct"/>
            <w:tcBorders>
              <w:top w:val="nil"/>
              <w:left w:val="nil"/>
              <w:bottom w:val="single" w:sz="4" w:space="0" w:color="auto"/>
              <w:right w:val="single" w:sz="4" w:space="0" w:color="auto"/>
            </w:tcBorders>
            <w:shd w:val="clear" w:color="000000" w:fill="FF0000"/>
            <w:noWrap/>
            <w:vAlign w:val="center"/>
            <w:hideMark/>
          </w:tcPr>
          <w:p w14:paraId="08AD8BA2"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575" w:type="pct"/>
            <w:tcBorders>
              <w:top w:val="nil"/>
              <w:left w:val="nil"/>
              <w:bottom w:val="single" w:sz="4" w:space="0" w:color="auto"/>
              <w:right w:val="single" w:sz="4" w:space="0" w:color="auto"/>
            </w:tcBorders>
            <w:shd w:val="clear" w:color="auto" w:fill="auto"/>
            <w:noWrap/>
            <w:vAlign w:val="center"/>
            <w:hideMark/>
          </w:tcPr>
          <w:p w14:paraId="04D2712A" w14:textId="77777777" w:rsidR="006E5DDF" w:rsidRPr="00D23DA9" w:rsidRDefault="006E5DDF" w:rsidP="008A2FCA">
            <w:pPr>
              <w:widowControl/>
              <w:jc w:val="left"/>
              <w:rPr>
                <w:rFonts w:cs="ＭＳ Ｐゴシック"/>
                <w:kern w:val="0"/>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14:paraId="184C0B49" w14:textId="77777777" w:rsidR="006E5DDF" w:rsidRPr="00D23DA9" w:rsidRDefault="006E5DDF" w:rsidP="008A2FCA">
            <w:pPr>
              <w:widowControl/>
              <w:jc w:val="left"/>
              <w:rPr>
                <w:rFonts w:cs="ＭＳ Ｐゴシック"/>
                <w:kern w:val="0"/>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14:paraId="3859BDBF" w14:textId="77777777" w:rsidR="006E5DDF" w:rsidRPr="00D23DA9" w:rsidRDefault="006E5DDF" w:rsidP="008A2FCA">
            <w:pPr>
              <w:widowControl/>
              <w:jc w:val="left"/>
              <w:rPr>
                <w:rFonts w:cs="ＭＳ Ｐゴシック"/>
                <w:kern w:val="0"/>
                <w:sz w:val="16"/>
                <w:szCs w:val="16"/>
              </w:rPr>
            </w:pPr>
          </w:p>
        </w:tc>
        <w:tc>
          <w:tcPr>
            <w:tcW w:w="485" w:type="pct"/>
            <w:tcBorders>
              <w:top w:val="nil"/>
              <w:left w:val="nil"/>
              <w:bottom w:val="single" w:sz="4" w:space="0" w:color="auto"/>
              <w:right w:val="single" w:sz="4" w:space="0" w:color="auto"/>
            </w:tcBorders>
            <w:shd w:val="clear" w:color="000000" w:fill="FF0000"/>
            <w:noWrap/>
            <w:vAlign w:val="center"/>
            <w:hideMark/>
          </w:tcPr>
          <w:p w14:paraId="65D11423"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5" w:type="pct"/>
            <w:tcBorders>
              <w:top w:val="nil"/>
              <w:left w:val="nil"/>
              <w:bottom w:val="single" w:sz="4" w:space="0" w:color="auto"/>
              <w:right w:val="single" w:sz="4" w:space="0" w:color="auto"/>
            </w:tcBorders>
            <w:shd w:val="clear" w:color="auto" w:fill="auto"/>
            <w:noWrap/>
            <w:vAlign w:val="center"/>
            <w:hideMark/>
          </w:tcPr>
          <w:p w14:paraId="20FE750F" w14:textId="77777777" w:rsidR="006E5DDF" w:rsidRPr="00D23DA9" w:rsidRDefault="006E5DDF" w:rsidP="00C3313E">
            <w:pPr>
              <w:widowControl/>
              <w:jc w:val="left"/>
              <w:rPr>
                <w:rFonts w:cs="ＭＳ Ｐゴシック"/>
                <w:kern w:val="0"/>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14:paraId="5CDD7AF7" w14:textId="77777777" w:rsidR="006E5DDF" w:rsidRPr="00D23DA9" w:rsidRDefault="006E5DDF" w:rsidP="008A2FCA">
            <w:pPr>
              <w:widowControl/>
              <w:jc w:val="left"/>
              <w:rPr>
                <w:rFonts w:cs="ＭＳ Ｐゴシック"/>
                <w:kern w:val="0"/>
                <w:sz w:val="16"/>
                <w:szCs w:val="16"/>
              </w:rPr>
            </w:pPr>
          </w:p>
        </w:tc>
        <w:tc>
          <w:tcPr>
            <w:tcW w:w="484" w:type="pct"/>
            <w:tcBorders>
              <w:top w:val="nil"/>
              <w:left w:val="nil"/>
              <w:bottom w:val="single" w:sz="4" w:space="0" w:color="auto"/>
              <w:right w:val="single" w:sz="4" w:space="0" w:color="auto"/>
            </w:tcBorders>
            <w:shd w:val="clear" w:color="000000" w:fill="FF0000"/>
            <w:noWrap/>
            <w:vAlign w:val="center"/>
            <w:hideMark/>
          </w:tcPr>
          <w:p w14:paraId="37C3509D"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r>
      <w:tr w:rsidR="006E5DDF" w:rsidRPr="00D23DA9" w14:paraId="0ACA7FC6" w14:textId="77777777" w:rsidTr="000E1691">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076E1A4B"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名簿対照</w:t>
            </w:r>
          </w:p>
        </w:tc>
        <w:tc>
          <w:tcPr>
            <w:tcW w:w="496" w:type="pct"/>
            <w:tcBorders>
              <w:top w:val="nil"/>
              <w:left w:val="nil"/>
              <w:bottom w:val="single" w:sz="4" w:space="0" w:color="auto"/>
              <w:right w:val="single" w:sz="4" w:space="0" w:color="auto"/>
            </w:tcBorders>
            <w:shd w:val="clear" w:color="auto" w:fill="auto"/>
            <w:noWrap/>
            <w:vAlign w:val="center"/>
            <w:hideMark/>
          </w:tcPr>
          <w:p w14:paraId="25F362E0" w14:textId="77777777" w:rsidR="006E5DDF" w:rsidRPr="00D23DA9" w:rsidRDefault="006E5DDF" w:rsidP="008A2FCA">
            <w:pPr>
              <w:widowControl/>
              <w:jc w:val="left"/>
              <w:rPr>
                <w:rFonts w:cs="ＭＳ Ｐゴシック"/>
                <w:kern w:val="0"/>
                <w:sz w:val="16"/>
                <w:szCs w:val="16"/>
              </w:rPr>
            </w:pPr>
          </w:p>
        </w:tc>
        <w:tc>
          <w:tcPr>
            <w:tcW w:w="486" w:type="pct"/>
            <w:tcBorders>
              <w:top w:val="nil"/>
              <w:left w:val="nil"/>
              <w:bottom w:val="single" w:sz="4" w:space="0" w:color="auto"/>
              <w:right w:val="single" w:sz="4" w:space="0" w:color="auto"/>
            </w:tcBorders>
            <w:shd w:val="clear" w:color="000000" w:fill="FF0000"/>
            <w:noWrap/>
            <w:vAlign w:val="center"/>
            <w:hideMark/>
          </w:tcPr>
          <w:p w14:paraId="0524E4A0"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575" w:type="pct"/>
            <w:tcBorders>
              <w:top w:val="nil"/>
              <w:left w:val="nil"/>
              <w:bottom w:val="single" w:sz="4" w:space="0" w:color="auto"/>
              <w:right w:val="single" w:sz="4" w:space="0" w:color="auto"/>
            </w:tcBorders>
            <w:shd w:val="clear" w:color="auto" w:fill="auto"/>
            <w:noWrap/>
            <w:vAlign w:val="center"/>
            <w:hideMark/>
          </w:tcPr>
          <w:p w14:paraId="736378E8" w14:textId="77777777" w:rsidR="006E5DDF" w:rsidRPr="00D23DA9" w:rsidRDefault="006E5DDF" w:rsidP="008A2FCA">
            <w:pPr>
              <w:widowControl/>
              <w:jc w:val="left"/>
              <w:rPr>
                <w:rFonts w:cs="ＭＳ Ｐゴシック"/>
                <w:kern w:val="0"/>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14:paraId="4A22519E" w14:textId="77777777" w:rsidR="006E5DDF" w:rsidRPr="00D23DA9" w:rsidRDefault="006E5DDF" w:rsidP="008A2FCA">
            <w:pPr>
              <w:widowControl/>
              <w:jc w:val="left"/>
              <w:rPr>
                <w:rFonts w:cs="ＭＳ Ｐゴシック"/>
                <w:kern w:val="0"/>
                <w:sz w:val="16"/>
                <w:szCs w:val="16"/>
              </w:rPr>
            </w:pPr>
          </w:p>
        </w:tc>
        <w:tc>
          <w:tcPr>
            <w:tcW w:w="485" w:type="pct"/>
            <w:tcBorders>
              <w:top w:val="nil"/>
              <w:left w:val="nil"/>
              <w:bottom w:val="single" w:sz="4" w:space="0" w:color="auto"/>
              <w:right w:val="single" w:sz="4" w:space="0" w:color="auto"/>
            </w:tcBorders>
            <w:shd w:val="clear" w:color="auto" w:fill="auto"/>
            <w:noWrap/>
            <w:vAlign w:val="center"/>
            <w:hideMark/>
          </w:tcPr>
          <w:p w14:paraId="21A2059F" w14:textId="77777777" w:rsidR="006E5DDF" w:rsidRPr="00D23DA9" w:rsidRDefault="006E5DDF" w:rsidP="008A2FCA">
            <w:pPr>
              <w:widowControl/>
              <w:jc w:val="left"/>
              <w:rPr>
                <w:rFonts w:cs="ＭＳ Ｐゴシック"/>
                <w:kern w:val="0"/>
                <w:sz w:val="16"/>
                <w:szCs w:val="16"/>
              </w:rPr>
            </w:pPr>
          </w:p>
        </w:tc>
        <w:tc>
          <w:tcPr>
            <w:tcW w:w="485" w:type="pct"/>
            <w:tcBorders>
              <w:top w:val="nil"/>
              <w:left w:val="nil"/>
              <w:bottom w:val="single" w:sz="4" w:space="0" w:color="auto"/>
              <w:right w:val="single" w:sz="4" w:space="0" w:color="auto"/>
            </w:tcBorders>
            <w:shd w:val="clear" w:color="000000" w:fill="FF0000"/>
            <w:noWrap/>
            <w:vAlign w:val="center"/>
            <w:hideMark/>
          </w:tcPr>
          <w:p w14:paraId="5FBE7BD4"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5" w:type="pct"/>
            <w:tcBorders>
              <w:top w:val="nil"/>
              <w:left w:val="nil"/>
              <w:bottom w:val="single" w:sz="4" w:space="0" w:color="auto"/>
              <w:right w:val="single" w:sz="4" w:space="0" w:color="auto"/>
            </w:tcBorders>
            <w:shd w:val="clear" w:color="auto" w:fill="auto"/>
            <w:noWrap/>
            <w:vAlign w:val="center"/>
            <w:hideMark/>
          </w:tcPr>
          <w:p w14:paraId="29A15067" w14:textId="77777777" w:rsidR="006E5DDF" w:rsidRPr="00D23DA9" w:rsidRDefault="006E5DDF" w:rsidP="00C3313E">
            <w:pPr>
              <w:widowControl/>
              <w:jc w:val="left"/>
              <w:rPr>
                <w:rFonts w:cs="ＭＳ Ｐゴシック"/>
                <w:kern w:val="0"/>
                <w:sz w:val="16"/>
                <w:szCs w:val="16"/>
              </w:rPr>
            </w:pPr>
          </w:p>
        </w:tc>
        <w:tc>
          <w:tcPr>
            <w:tcW w:w="486" w:type="pct"/>
            <w:tcBorders>
              <w:top w:val="nil"/>
              <w:left w:val="nil"/>
              <w:bottom w:val="single" w:sz="4" w:space="0" w:color="auto"/>
              <w:right w:val="single" w:sz="4" w:space="0" w:color="auto"/>
            </w:tcBorders>
            <w:shd w:val="clear" w:color="auto" w:fill="auto"/>
            <w:noWrap/>
            <w:vAlign w:val="center"/>
            <w:hideMark/>
          </w:tcPr>
          <w:p w14:paraId="2C9657D6" w14:textId="77777777" w:rsidR="006E5DDF" w:rsidRPr="00D23DA9" w:rsidRDefault="006E5DDF" w:rsidP="008A2FCA">
            <w:pPr>
              <w:widowControl/>
              <w:jc w:val="left"/>
              <w:rPr>
                <w:rFonts w:cs="ＭＳ Ｐゴシック"/>
                <w:kern w:val="0"/>
                <w:sz w:val="16"/>
                <w:szCs w:val="16"/>
              </w:rPr>
            </w:pPr>
          </w:p>
        </w:tc>
        <w:tc>
          <w:tcPr>
            <w:tcW w:w="484" w:type="pct"/>
            <w:tcBorders>
              <w:top w:val="nil"/>
              <w:left w:val="nil"/>
              <w:bottom w:val="single" w:sz="4" w:space="0" w:color="auto"/>
              <w:right w:val="single" w:sz="4" w:space="0" w:color="auto"/>
            </w:tcBorders>
            <w:shd w:val="clear" w:color="000000" w:fill="FF0000"/>
            <w:noWrap/>
            <w:vAlign w:val="center"/>
            <w:hideMark/>
          </w:tcPr>
          <w:p w14:paraId="1EB46D1C"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r>
      <w:tr w:rsidR="006E5DDF" w:rsidRPr="00D23DA9" w14:paraId="6232B4C2"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1594960A"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期日前</w:t>
            </w:r>
          </w:p>
        </w:tc>
        <w:tc>
          <w:tcPr>
            <w:tcW w:w="496" w:type="pct"/>
            <w:tcBorders>
              <w:top w:val="nil"/>
              <w:left w:val="nil"/>
              <w:bottom w:val="single" w:sz="4" w:space="0" w:color="auto"/>
              <w:right w:val="single" w:sz="4" w:space="0" w:color="auto"/>
            </w:tcBorders>
            <w:shd w:val="clear" w:color="000000" w:fill="008000"/>
            <w:noWrap/>
            <w:vAlign w:val="center"/>
            <w:hideMark/>
          </w:tcPr>
          <w:p w14:paraId="004CBF93"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6" w:type="pct"/>
            <w:tcBorders>
              <w:top w:val="nil"/>
              <w:left w:val="nil"/>
              <w:bottom w:val="single" w:sz="4" w:space="0" w:color="auto"/>
              <w:right w:val="single" w:sz="4" w:space="0" w:color="auto"/>
            </w:tcBorders>
            <w:shd w:val="clear" w:color="000000" w:fill="008000"/>
            <w:noWrap/>
            <w:vAlign w:val="center"/>
            <w:hideMark/>
          </w:tcPr>
          <w:p w14:paraId="1B5E17E3"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575" w:type="pct"/>
            <w:tcBorders>
              <w:top w:val="nil"/>
              <w:left w:val="nil"/>
              <w:bottom w:val="single" w:sz="4" w:space="0" w:color="auto"/>
              <w:right w:val="single" w:sz="4" w:space="0" w:color="auto"/>
            </w:tcBorders>
            <w:shd w:val="clear" w:color="000000" w:fill="008000"/>
            <w:noWrap/>
            <w:vAlign w:val="center"/>
            <w:hideMark/>
          </w:tcPr>
          <w:p w14:paraId="03C71CC3"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6" w:type="pct"/>
            <w:tcBorders>
              <w:top w:val="nil"/>
              <w:left w:val="nil"/>
              <w:bottom w:val="single" w:sz="4" w:space="0" w:color="auto"/>
              <w:right w:val="single" w:sz="4" w:space="0" w:color="auto"/>
            </w:tcBorders>
            <w:shd w:val="clear" w:color="000000" w:fill="008000"/>
            <w:noWrap/>
            <w:vAlign w:val="center"/>
            <w:hideMark/>
          </w:tcPr>
          <w:p w14:paraId="08A716AC"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5" w:type="pct"/>
            <w:tcBorders>
              <w:top w:val="nil"/>
              <w:left w:val="nil"/>
              <w:bottom w:val="single" w:sz="4" w:space="0" w:color="auto"/>
              <w:right w:val="single" w:sz="4" w:space="0" w:color="auto"/>
            </w:tcBorders>
            <w:shd w:val="clear" w:color="000000" w:fill="008000"/>
            <w:noWrap/>
            <w:vAlign w:val="center"/>
            <w:hideMark/>
          </w:tcPr>
          <w:p w14:paraId="0D1D6FF2"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5" w:type="pct"/>
            <w:tcBorders>
              <w:top w:val="nil"/>
              <w:left w:val="nil"/>
              <w:bottom w:val="single" w:sz="4" w:space="0" w:color="auto"/>
              <w:right w:val="single" w:sz="4" w:space="0" w:color="auto"/>
            </w:tcBorders>
            <w:shd w:val="clear" w:color="000000" w:fill="008000"/>
            <w:noWrap/>
            <w:vAlign w:val="center"/>
            <w:hideMark/>
          </w:tcPr>
          <w:p w14:paraId="3D5C57E1"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5" w:type="pct"/>
            <w:tcBorders>
              <w:top w:val="nil"/>
              <w:left w:val="nil"/>
              <w:bottom w:val="single" w:sz="4" w:space="0" w:color="auto"/>
              <w:right w:val="single" w:sz="4" w:space="0" w:color="auto"/>
            </w:tcBorders>
            <w:shd w:val="clear" w:color="000000" w:fill="008000"/>
            <w:noWrap/>
            <w:vAlign w:val="center"/>
            <w:hideMark/>
          </w:tcPr>
          <w:p w14:paraId="1AA418B9"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6" w:type="pct"/>
            <w:tcBorders>
              <w:top w:val="nil"/>
              <w:left w:val="nil"/>
              <w:bottom w:val="single" w:sz="4" w:space="0" w:color="auto"/>
              <w:right w:val="single" w:sz="4" w:space="0" w:color="auto"/>
            </w:tcBorders>
            <w:shd w:val="clear" w:color="000000" w:fill="008000"/>
            <w:noWrap/>
            <w:vAlign w:val="center"/>
            <w:hideMark/>
          </w:tcPr>
          <w:p w14:paraId="24553DB6"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4" w:type="pct"/>
            <w:tcBorders>
              <w:top w:val="nil"/>
              <w:left w:val="nil"/>
              <w:bottom w:val="single" w:sz="4" w:space="0" w:color="auto"/>
              <w:right w:val="single" w:sz="4" w:space="0" w:color="auto"/>
            </w:tcBorders>
            <w:shd w:val="clear" w:color="000000" w:fill="008000"/>
            <w:noWrap/>
            <w:vAlign w:val="center"/>
            <w:hideMark/>
          </w:tcPr>
          <w:p w14:paraId="752D340C"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r>
      <w:tr w:rsidR="006E5DDF" w:rsidRPr="00D23DA9" w14:paraId="616CB9C3"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4E4D4ED1"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当日</w:t>
            </w:r>
          </w:p>
        </w:tc>
        <w:tc>
          <w:tcPr>
            <w:tcW w:w="496" w:type="pct"/>
            <w:tcBorders>
              <w:top w:val="nil"/>
              <w:left w:val="nil"/>
              <w:bottom w:val="single" w:sz="4" w:space="0" w:color="auto"/>
              <w:right w:val="single" w:sz="4" w:space="0" w:color="auto"/>
            </w:tcBorders>
            <w:shd w:val="clear" w:color="000000" w:fill="008000"/>
            <w:noWrap/>
            <w:vAlign w:val="center"/>
            <w:hideMark/>
          </w:tcPr>
          <w:p w14:paraId="06D587B0"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6" w:type="pct"/>
            <w:tcBorders>
              <w:top w:val="nil"/>
              <w:left w:val="nil"/>
              <w:bottom w:val="single" w:sz="4" w:space="0" w:color="auto"/>
              <w:right w:val="single" w:sz="4" w:space="0" w:color="auto"/>
            </w:tcBorders>
            <w:shd w:val="clear" w:color="000000" w:fill="008000"/>
            <w:noWrap/>
            <w:vAlign w:val="center"/>
            <w:hideMark/>
          </w:tcPr>
          <w:p w14:paraId="48C323A8"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575" w:type="pct"/>
            <w:tcBorders>
              <w:top w:val="nil"/>
              <w:left w:val="nil"/>
              <w:bottom w:val="single" w:sz="4" w:space="0" w:color="auto"/>
              <w:right w:val="single" w:sz="4" w:space="0" w:color="auto"/>
            </w:tcBorders>
            <w:shd w:val="clear" w:color="000000" w:fill="008000"/>
            <w:noWrap/>
            <w:vAlign w:val="center"/>
            <w:hideMark/>
          </w:tcPr>
          <w:p w14:paraId="013BD122"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6" w:type="pct"/>
            <w:tcBorders>
              <w:top w:val="nil"/>
              <w:left w:val="nil"/>
              <w:bottom w:val="single" w:sz="4" w:space="0" w:color="auto"/>
              <w:right w:val="single" w:sz="4" w:space="0" w:color="auto"/>
            </w:tcBorders>
            <w:shd w:val="clear" w:color="000000" w:fill="008000"/>
            <w:noWrap/>
            <w:vAlign w:val="center"/>
            <w:hideMark/>
          </w:tcPr>
          <w:p w14:paraId="6ED2A472"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5" w:type="pct"/>
            <w:tcBorders>
              <w:top w:val="nil"/>
              <w:left w:val="nil"/>
              <w:bottom w:val="single" w:sz="4" w:space="0" w:color="auto"/>
              <w:right w:val="single" w:sz="4" w:space="0" w:color="auto"/>
            </w:tcBorders>
            <w:shd w:val="clear" w:color="000000" w:fill="008000"/>
            <w:noWrap/>
            <w:vAlign w:val="center"/>
            <w:hideMark/>
          </w:tcPr>
          <w:p w14:paraId="21FB91DE"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5" w:type="pct"/>
            <w:tcBorders>
              <w:top w:val="nil"/>
              <w:left w:val="nil"/>
              <w:bottom w:val="single" w:sz="4" w:space="0" w:color="auto"/>
              <w:right w:val="single" w:sz="4" w:space="0" w:color="auto"/>
            </w:tcBorders>
            <w:shd w:val="clear" w:color="000000" w:fill="008000"/>
            <w:noWrap/>
            <w:vAlign w:val="center"/>
            <w:hideMark/>
          </w:tcPr>
          <w:p w14:paraId="4B17B89B"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5" w:type="pct"/>
            <w:tcBorders>
              <w:top w:val="nil"/>
              <w:left w:val="nil"/>
              <w:bottom w:val="single" w:sz="4" w:space="0" w:color="auto"/>
              <w:right w:val="single" w:sz="4" w:space="0" w:color="auto"/>
            </w:tcBorders>
            <w:shd w:val="clear" w:color="000000" w:fill="008000"/>
            <w:noWrap/>
            <w:vAlign w:val="center"/>
            <w:hideMark/>
          </w:tcPr>
          <w:p w14:paraId="6811ECAC"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6" w:type="pct"/>
            <w:tcBorders>
              <w:top w:val="nil"/>
              <w:left w:val="nil"/>
              <w:bottom w:val="single" w:sz="4" w:space="0" w:color="auto"/>
              <w:right w:val="single" w:sz="4" w:space="0" w:color="auto"/>
            </w:tcBorders>
            <w:shd w:val="clear" w:color="000000" w:fill="008000"/>
            <w:noWrap/>
            <w:vAlign w:val="center"/>
            <w:hideMark/>
          </w:tcPr>
          <w:p w14:paraId="12B15E93"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4" w:type="pct"/>
            <w:tcBorders>
              <w:top w:val="nil"/>
              <w:left w:val="nil"/>
              <w:bottom w:val="single" w:sz="4" w:space="0" w:color="auto"/>
              <w:right w:val="single" w:sz="4" w:space="0" w:color="auto"/>
            </w:tcBorders>
            <w:shd w:val="clear" w:color="000000" w:fill="008000"/>
            <w:noWrap/>
            <w:vAlign w:val="center"/>
            <w:hideMark/>
          </w:tcPr>
          <w:p w14:paraId="3985E9F2"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r>
      <w:tr w:rsidR="006E5DDF" w:rsidRPr="00D23DA9" w14:paraId="3CB38D98" w14:textId="77777777" w:rsidTr="000E1691">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231F474E"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交付</w:t>
            </w:r>
          </w:p>
        </w:tc>
        <w:tc>
          <w:tcPr>
            <w:tcW w:w="496" w:type="pct"/>
            <w:tcBorders>
              <w:top w:val="nil"/>
              <w:left w:val="nil"/>
              <w:bottom w:val="single" w:sz="4" w:space="0" w:color="auto"/>
              <w:right w:val="single" w:sz="4" w:space="0" w:color="auto"/>
            </w:tcBorders>
            <w:shd w:val="clear" w:color="000000" w:fill="008000"/>
            <w:noWrap/>
            <w:vAlign w:val="center"/>
            <w:hideMark/>
          </w:tcPr>
          <w:p w14:paraId="01FF5089"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6" w:type="pct"/>
            <w:tcBorders>
              <w:top w:val="nil"/>
              <w:left w:val="nil"/>
              <w:bottom w:val="single" w:sz="4" w:space="0" w:color="auto"/>
              <w:right w:val="single" w:sz="4" w:space="0" w:color="auto"/>
            </w:tcBorders>
            <w:shd w:val="clear" w:color="000000" w:fill="008000"/>
            <w:noWrap/>
            <w:vAlign w:val="center"/>
            <w:hideMark/>
          </w:tcPr>
          <w:p w14:paraId="3AC1390A"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575" w:type="pct"/>
            <w:tcBorders>
              <w:top w:val="nil"/>
              <w:left w:val="nil"/>
              <w:bottom w:val="single" w:sz="4" w:space="0" w:color="auto"/>
              <w:right w:val="single" w:sz="4" w:space="0" w:color="auto"/>
            </w:tcBorders>
            <w:shd w:val="clear" w:color="000000" w:fill="008000"/>
            <w:noWrap/>
            <w:vAlign w:val="center"/>
            <w:hideMark/>
          </w:tcPr>
          <w:p w14:paraId="21B600FD"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6" w:type="pct"/>
            <w:tcBorders>
              <w:top w:val="nil"/>
              <w:left w:val="nil"/>
              <w:bottom w:val="single" w:sz="4" w:space="0" w:color="auto"/>
              <w:right w:val="single" w:sz="4" w:space="0" w:color="auto"/>
            </w:tcBorders>
            <w:shd w:val="clear" w:color="000000" w:fill="008000"/>
            <w:noWrap/>
            <w:vAlign w:val="center"/>
            <w:hideMark/>
          </w:tcPr>
          <w:p w14:paraId="5E50B7E9"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5" w:type="pct"/>
            <w:tcBorders>
              <w:top w:val="nil"/>
              <w:left w:val="nil"/>
              <w:bottom w:val="single" w:sz="4" w:space="0" w:color="auto"/>
              <w:right w:val="single" w:sz="4" w:space="0" w:color="auto"/>
            </w:tcBorders>
            <w:shd w:val="clear" w:color="000000" w:fill="008000"/>
            <w:noWrap/>
            <w:vAlign w:val="center"/>
            <w:hideMark/>
          </w:tcPr>
          <w:p w14:paraId="59AC42DB"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5" w:type="pct"/>
            <w:tcBorders>
              <w:top w:val="nil"/>
              <w:left w:val="nil"/>
              <w:bottom w:val="single" w:sz="4" w:space="0" w:color="auto"/>
              <w:right w:val="single" w:sz="4" w:space="0" w:color="auto"/>
            </w:tcBorders>
            <w:shd w:val="clear" w:color="auto" w:fill="auto"/>
            <w:noWrap/>
            <w:vAlign w:val="center"/>
            <w:hideMark/>
          </w:tcPr>
          <w:p w14:paraId="408DA3E6"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交付</w:t>
            </w:r>
          </w:p>
        </w:tc>
        <w:tc>
          <w:tcPr>
            <w:tcW w:w="485" w:type="pct"/>
            <w:tcBorders>
              <w:top w:val="nil"/>
              <w:left w:val="nil"/>
              <w:bottom w:val="single" w:sz="4" w:space="0" w:color="auto"/>
              <w:right w:val="single" w:sz="4" w:space="0" w:color="auto"/>
            </w:tcBorders>
            <w:shd w:val="clear" w:color="000000" w:fill="008000"/>
            <w:noWrap/>
            <w:vAlign w:val="center"/>
            <w:hideMark/>
          </w:tcPr>
          <w:p w14:paraId="14D58E51"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6" w:type="pct"/>
            <w:tcBorders>
              <w:top w:val="nil"/>
              <w:left w:val="nil"/>
              <w:bottom w:val="single" w:sz="4" w:space="0" w:color="auto"/>
              <w:right w:val="single" w:sz="4" w:space="0" w:color="auto"/>
            </w:tcBorders>
            <w:shd w:val="clear" w:color="000000" w:fill="008000"/>
            <w:noWrap/>
            <w:vAlign w:val="center"/>
            <w:hideMark/>
          </w:tcPr>
          <w:p w14:paraId="5FC17225"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4" w:type="pct"/>
            <w:tcBorders>
              <w:top w:val="nil"/>
              <w:left w:val="nil"/>
              <w:bottom w:val="single" w:sz="4" w:space="0" w:color="auto"/>
              <w:right w:val="single" w:sz="4" w:space="0" w:color="auto"/>
            </w:tcBorders>
            <w:shd w:val="clear" w:color="auto" w:fill="auto"/>
            <w:noWrap/>
            <w:vAlign w:val="center"/>
            <w:hideMark/>
          </w:tcPr>
          <w:p w14:paraId="1B44E28A"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交付</w:t>
            </w:r>
          </w:p>
        </w:tc>
      </w:tr>
      <w:tr w:rsidR="006E5DDF" w:rsidRPr="00D23DA9" w14:paraId="1ADB46DC" w14:textId="77777777" w:rsidTr="000E1691">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4F4BC24E"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受理</w:t>
            </w:r>
          </w:p>
        </w:tc>
        <w:tc>
          <w:tcPr>
            <w:tcW w:w="496" w:type="pct"/>
            <w:tcBorders>
              <w:top w:val="nil"/>
              <w:left w:val="nil"/>
              <w:bottom w:val="single" w:sz="4" w:space="0" w:color="auto"/>
              <w:right w:val="single" w:sz="4" w:space="0" w:color="auto"/>
            </w:tcBorders>
            <w:shd w:val="clear" w:color="000000" w:fill="008000"/>
            <w:noWrap/>
            <w:vAlign w:val="center"/>
            <w:hideMark/>
          </w:tcPr>
          <w:p w14:paraId="286A0C1E"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6" w:type="pct"/>
            <w:tcBorders>
              <w:top w:val="nil"/>
              <w:left w:val="nil"/>
              <w:bottom w:val="single" w:sz="4" w:space="0" w:color="auto"/>
              <w:right w:val="single" w:sz="4" w:space="0" w:color="auto"/>
            </w:tcBorders>
            <w:shd w:val="clear" w:color="000000" w:fill="008000"/>
            <w:noWrap/>
            <w:vAlign w:val="center"/>
            <w:hideMark/>
          </w:tcPr>
          <w:p w14:paraId="075FB651"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575" w:type="pct"/>
            <w:tcBorders>
              <w:top w:val="nil"/>
              <w:left w:val="nil"/>
              <w:bottom w:val="single" w:sz="4" w:space="0" w:color="auto"/>
              <w:right w:val="single" w:sz="4" w:space="0" w:color="auto"/>
            </w:tcBorders>
            <w:shd w:val="clear" w:color="000000" w:fill="008000"/>
            <w:noWrap/>
            <w:vAlign w:val="center"/>
            <w:hideMark/>
          </w:tcPr>
          <w:p w14:paraId="7DE1E59D"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6" w:type="pct"/>
            <w:tcBorders>
              <w:top w:val="nil"/>
              <w:left w:val="nil"/>
              <w:bottom w:val="single" w:sz="4" w:space="0" w:color="auto"/>
              <w:right w:val="single" w:sz="4" w:space="0" w:color="auto"/>
            </w:tcBorders>
            <w:shd w:val="clear" w:color="000000" w:fill="008000"/>
            <w:noWrap/>
            <w:vAlign w:val="center"/>
            <w:hideMark/>
          </w:tcPr>
          <w:p w14:paraId="5E32ADF9"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5" w:type="pct"/>
            <w:tcBorders>
              <w:top w:val="nil"/>
              <w:left w:val="nil"/>
              <w:bottom w:val="single" w:sz="4" w:space="0" w:color="auto"/>
              <w:right w:val="single" w:sz="4" w:space="0" w:color="auto"/>
            </w:tcBorders>
            <w:shd w:val="clear" w:color="000000" w:fill="008000"/>
            <w:noWrap/>
            <w:vAlign w:val="center"/>
            <w:hideMark/>
          </w:tcPr>
          <w:p w14:paraId="5948FFB3"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5" w:type="pct"/>
            <w:tcBorders>
              <w:top w:val="nil"/>
              <w:left w:val="nil"/>
              <w:bottom w:val="single" w:sz="4" w:space="0" w:color="auto"/>
              <w:right w:val="single" w:sz="4" w:space="0" w:color="auto"/>
            </w:tcBorders>
            <w:shd w:val="clear" w:color="000000" w:fill="008000"/>
            <w:noWrap/>
            <w:vAlign w:val="center"/>
            <w:hideMark/>
          </w:tcPr>
          <w:p w14:paraId="6086527D"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5" w:type="pct"/>
            <w:tcBorders>
              <w:top w:val="nil"/>
              <w:left w:val="nil"/>
              <w:bottom w:val="single" w:sz="4" w:space="0" w:color="auto"/>
              <w:right w:val="single" w:sz="4" w:space="0" w:color="auto"/>
            </w:tcBorders>
            <w:shd w:val="clear" w:color="000000" w:fill="008000"/>
            <w:noWrap/>
            <w:vAlign w:val="center"/>
            <w:hideMark/>
          </w:tcPr>
          <w:p w14:paraId="1C1764CC"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6" w:type="pct"/>
            <w:tcBorders>
              <w:top w:val="nil"/>
              <w:left w:val="nil"/>
              <w:bottom w:val="single" w:sz="4" w:space="0" w:color="auto"/>
              <w:right w:val="single" w:sz="4" w:space="0" w:color="auto"/>
            </w:tcBorders>
            <w:shd w:val="clear" w:color="000000" w:fill="008000"/>
            <w:noWrap/>
            <w:vAlign w:val="center"/>
            <w:hideMark/>
          </w:tcPr>
          <w:p w14:paraId="4882A25A"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4" w:type="pct"/>
            <w:tcBorders>
              <w:top w:val="nil"/>
              <w:left w:val="nil"/>
              <w:bottom w:val="single" w:sz="4" w:space="0" w:color="auto"/>
              <w:right w:val="single" w:sz="4" w:space="0" w:color="auto"/>
            </w:tcBorders>
            <w:shd w:val="clear" w:color="auto" w:fill="auto"/>
            <w:noWrap/>
            <w:vAlign w:val="center"/>
            <w:hideMark/>
          </w:tcPr>
          <w:p w14:paraId="569B3208"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受理</w:t>
            </w:r>
          </w:p>
        </w:tc>
      </w:tr>
      <w:tr w:rsidR="006E5DDF" w:rsidRPr="00D23DA9" w14:paraId="2A3BB528" w14:textId="77777777" w:rsidTr="000E1691">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693A1340" w14:textId="6A936459" w:rsidR="006E5DDF"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96" w:type="pct"/>
            <w:tcBorders>
              <w:top w:val="nil"/>
              <w:left w:val="nil"/>
              <w:bottom w:val="single" w:sz="4" w:space="0" w:color="auto"/>
              <w:right w:val="single" w:sz="4" w:space="0" w:color="auto"/>
            </w:tcBorders>
            <w:shd w:val="clear" w:color="auto" w:fill="auto"/>
            <w:noWrap/>
            <w:vAlign w:val="center"/>
            <w:hideMark/>
          </w:tcPr>
          <w:p w14:paraId="74017A54" w14:textId="73F91E7C" w:rsidR="006E5DDF"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6" w:type="pct"/>
            <w:tcBorders>
              <w:top w:val="nil"/>
              <w:left w:val="nil"/>
              <w:bottom w:val="single" w:sz="4" w:space="0" w:color="auto"/>
              <w:right w:val="single" w:sz="4" w:space="0" w:color="auto"/>
            </w:tcBorders>
            <w:shd w:val="clear" w:color="000000" w:fill="FF0000"/>
            <w:noWrap/>
            <w:vAlign w:val="center"/>
            <w:hideMark/>
          </w:tcPr>
          <w:p w14:paraId="77BEE0EC" w14:textId="01FEB17B" w:rsidR="006E5DDF"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575" w:type="pct"/>
            <w:tcBorders>
              <w:top w:val="nil"/>
              <w:left w:val="nil"/>
              <w:bottom w:val="single" w:sz="4" w:space="0" w:color="auto"/>
              <w:right w:val="single" w:sz="4" w:space="0" w:color="auto"/>
            </w:tcBorders>
            <w:shd w:val="clear" w:color="auto" w:fill="auto"/>
            <w:noWrap/>
            <w:vAlign w:val="center"/>
            <w:hideMark/>
          </w:tcPr>
          <w:p w14:paraId="70C7BA0A" w14:textId="3C5971FA" w:rsidR="006E5DDF"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6" w:type="pct"/>
            <w:tcBorders>
              <w:top w:val="nil"/>
              <w:left w:val="nil"/>
              <w:bottom w:val="single" w:sz="4" w:space="0" w:color="auto"/>
              <w:right w:val="single" w:sz="4" w:space="0" w:color="auto"/>
            </w:tcBorders>
            <w:shd w:val="clear" w:color="auto" w:fill="auto"/>
            <w:noWrap/>
            <w:vAlign w:val="center"/>
            <w:hideMark/>
          </w:tcPr>
          <w:p w14:paraId="3938F8A9" w14:textId="2B7B8A85" w:rsidR="006E5DDF"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5" w:type="pct"/>
            <w:tcBorders>
              <w:top w:val="nil"/>
              <w:left w:val="nil"/>
              <w:bottom w:val="single" w:sz="4" w:space="0" w:color="auto"/>
              <w:right w:val="single" w:sz="4" w:space="0" w:color="auto"/>
            </w:tcBorders>
            <w:shd w:val="clear" w:color="auto" w:fill="auto"/>
            <w:noWrap/>
            <w:vAlign w:val="center"/>
            <w:hideMark/>
          </w:tcPr>
          <w:p w14:paraId="59A83BF1" w14:textId="205F2B4B" w:rsidR="006E5DDF"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5" w:type="pct"/>
            <w:tcBorders>
              <w:top w:val="nil"/>
              <w:left w:val="nil"/>
              <w:bottom w:val="single" w:sz="4" w:space="0" w:color="auto"/>
              <w:right w:val="single" w:sz="4" w:space="0" w:color="auto"/>
            </w:tcBorders>
            <w:shd w:val="clear" w:color="000000" w:fill="FF0000"/>
            <w:noWrap/>
            <w:vAlign w:val="center"/>
            <w:hideMark/>
          </w:tcPr>
          <w:p w14:paraId="26107082" w14:textId="47B5470B" w:rsidR="006E5DDF"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5" w:type="pct"/>
            <w:tcBorders>
              <w:top w:val="nil"/>
              <w:left w:val="nil"/>
              <w:bottom w:val="single" w:sz="4" w:space="0" w:color="auto"/>
              <w:right w:val="single" w:sz="4" w:space="0" w:color="auto"/>
            </w:tcBorders>
            <w:shd w:val="clear" w:color="auto" w:fill="auto"/>
            <w:noWrap/>
            <w:vAlign w:val="center"/>
            <w:hideMark/>
          </w:tcPr>
          <w:p w14:paraId="5FB8EA8A" w14:textId="349A27EE" w:rsidR="006E5DDF"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6" w:type="pct"/>
            <w:tcBorders>
              <w:top w:val="nil"/>
              <w:left w:val="nil"/>
              <w:bottom w:val="single" w:sz="4" w:space="0" w:color="auto"/>
              <w:right w:val="single" w:sz="4" w:space="0" w:color="auto"/>
            </w:tcBorders>
            <w:shd w:val="clear" w:color="auto" w:fill="auto"/>
            <w:noWrap/>
            <w:vAlign w:val="center"/>
            <w:hideMark/>
          </w:tcPr>
          <w:p w14:paraId="540A9CA1" w14:textId="613E5002" w:rsidR="006E5DDF"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4" w:type="pct"/>
            <w:tcBorders>
              <w:top w:val="nil"/>
              <w:left w:val="nil"/>
              <w:bottom w:val="single" w:sz="4" w:space="0" w:color="auto"/>
              <w:right w:val="single" w:sz="4" w:space="0" w:color="auto"/>
            </w:tcBorders>
            <w:shd w:val="clear" w:color="000000" w:fill="FF0000"/>
            <w:noWrap/>
            <w:vAlign w:val="center"/>
            <w:hideMark/>
          </w:tcPr>
          <w:p w14:paraId="3627A6ED" w14:textId="7194FBCA" w:rsidR="006E5DDF"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r>
      <w:tr w:rsidR="006E5DDF" w:rsidRPr="00D23DA9" w14:paraId="27DA26B2" w14:textId="77777777" w:rsidTr="000E1691">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4FA177F4"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96" w:type="pct"/>
            <w:tcBorders>
              <w:top w:val="nil"/>
              <w:left w:val="nil"/>
              <w:bottom w:val="single" w:sz="4" w:space="0" w:color="auto"/>
              <w:right w:val="single" w:sz="4" w:space="0" w:color="auto"/>
            </w:tcBorders>
            <w:shd w:val="clear" w:color="auto" w:fill="auto"/>
            <w:noWrap/>
            <w:vAlign w:val="center"/>
            <w:hideMark/>
          </w:tcPr>
          <w:p w14:paraId="00839CDE"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6" w:type="pct"/>
            <w:tcBorders>
              <w:top w:val="nil"/>
              <w:left w:val="nil"/>
              <w:bottom w:val="single" w:sz="4" w:space="0" w:color="auto"/>
              <w:right w:val="single" w:sz="4" w:space="0" w:color="auto"/>
            </w:tcBorders>
            <w:shd w:val="clear" w:color="000000" w:fill="FF0000"/>
            <w:noWrap/>
            <w:vAlign w:val="center"/>
            <w:hideMark/>
          </w:tcPr>
          <w:p w14:paraId="5425A03A"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575" w:type="pct"/>
            <w:tcBorders>
              <w:top w:val="nil"/>
              <w:left w:val="nil"/>
              <w:bottom w:val="single" w:sz="4" w:space="0" w:color="auto"/>
              <w:right w:val="single" w:sz="4" w:space="0" w:color="auto"/>
            </w:tcBorders>
            <w:shd w:val="clear" w:color="auto" w:fill="auto"/>
            <w:noWrap/>
            <w:vAlign w:val="center"/>
            <w:hideMark/>
          </w:tcPr>
          <w:p w14:paraId="4280B806"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6" w:type="pct"/>
            <w:tcBorders>
              <w:top w:val="nil"/>
              <w:left w:val="nil"/>
              <w:bottom w:val="single" w:sz="4" w:space="0" w:color="auto"/>
              <w:right w:val="single" w:sz="4" w:space="0" w:color="auto"/>
            </w:tcBorders>
            <w:shd w:val="clear" w:color="auto" w:fill="auto"/>
            <w:noWrap/>
            <w:vAlign w:val="center"/>
            <w:hideMark/>
          </w:tcPr>
          <w:p w14:paraId="5F209326"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5" w:type="pct"/>
            <w:tcBorders>
              <w:top w:val="nil"/>
              <w:left w:val="nil"/>
              <w:bottom w:val="single" w:sz="4" w:space="0" w:color="auto"/>
              <w:right w:val="single" w:sz="4" w:space="0" w:color="auto"/>
            </w:tcBorders>
            <w:shd w:val="clear" w:color="auto" w:fill="auto"/>
            <w:noWrap/>
            <w:vAlign w:val="center"/>
            <w:hideMark/>
          </w:tcPr>
          <w:p w14:paraId="7FB9F1E4"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5" w:type="pct"/>
            <w:tcBorders>
              <w:top w:val="nil"/>
              <w:left w:val="nil"/>
              <w:bottom w:val="single" w:sz="4" w:space="0" w:color="auto"/>
              <w:right w:val="single" w:sz="4" w:space="0" w:color="auto"/>
            </w:tcBorders>
            <w:shd w:val="clear" w:color="000000" w:fill="FF0000"/>
            <w:noWrap/>
            <w:vAlign w:val="center"/>
            <w:hideMark/>
          </w:tcPr>
          <w:p w14:paraId="1B81B6E9"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5" w:type="pct"/>
            <w:tcBorders>
              <w:top w:val="nil"/>
              <w:left w:val="nil"/>
              <w:bottom w:val="single" w:sz="4" w:space="0" w:color="auto"/>
              <w:right w:val="single" w:sz="4" w:space="0" w:color="auto"/>
            </w:tcBorders>
            <w:shd w:val="clear" w:color="auto" w:fill="auto"/>
            <w:noWrap/>
            <w:vAlign w:val="center"/>
            <w:hideMark/>
          </w:tcPr>
          <w:p w14:paraId="5A52BE84"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6" w:type="pct"/>
            <w:tcBorders>
              <w:top w:val="nil"/>
              <w:left w:val="nil"/>
              <w:bottom w:val="single" w:sz="4" w:space="0" w:color="auto"/>
              <w:right w:val="single" w:sz="4" w:space="0" w:color="auto"/>
            </w:tcBorders>
            <w:shd w:val="clear" w:color="auto" w:fill="auto"/>
            <w:noWrap/>
            <w:vAlign w:val="center"/>
            <w:hideMark/>
          </w:tcPr>
          <w:p w14:paraId="3363BECC"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4" w:type="pct"/>
            <w:tcBorders>
              <w:top w:val="nil"/>
              <w:left w:val="nil"/>
              <w:bottom w:val="single" w:sz="4" w:space="0" w:color="auto"/>
              <w:right w:val="single" w:sz="4" w:space="0" w:color="auto"/>
            </w:tcBorders>
            <w:shd w:val="clear" w:color="000000" w:fill="FF0000"/>
            <w:noWrap/>
            <w:vAlign w:val="center"/>
            <w:hideMark/>
          </w:tcPr>
          <w:p w14:paraId="149B60B8"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r>
      <w:tr w:rsidR="006E5DDF" w:rsidRPr="00D23DA9" w14:paraId="25D345AA" w14:textId="77777777" w:rsidTr="000E1691">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770B48D0"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96" w:type="pct"/>
            <w:tcBorders>
              <w:top w:val="nil"/>
              <w:left w:val="nil"/>
              <w:bottom w:val="single" w:sz="4" w:space="0" w:color="auto"/>
              <w:right w:val="single" w:sz="4" w:space="0" w:color="auto"/>
            </w:tcBorders>
            <w:shd w:val="clear" w:color="auto" w:fill="auto"/>
            <w:noWrap/>
            <w:vAlign w:val="center"/>
            <w:hideMark/>
          </w:tcPr>
          <w:p w14:paraId="06F53EB7"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6" w:type="pct"/>
            <w:tcBorders>
              <w:top w:val="nil"/>
              <w:left w:val="nil"/>
              <w:bottom w:val="single" w:sz="4" w:space="0" w:color="auto"/>
              <w:right w:val="single" w:sz="4" w:space="0" w:color="auto"/>
            </w:tcBorders>
            <w:shd w:val="clear" w:color="000000" w:fill="FF0000"/>
            <w:noWrap/>
            <w:vAlign w:val="center"/>
            <w:hideMark/>
          </w:tcPr>
          <w:p w14:paraId="09739C5E"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575" w:type="pct"/>
            <w:tcBorders>
              <w:top w:val="nil"/>
              <w:left w:val="nil"/>
              <w:bottom w:val="single" w:sz="4" w:space="0" w:color="auto"/>
              <w:right w:val="single" w:sz="4" w:space="0" w:color="auto"/>
            </w:tcBorders>
            <w:shd w:val="clear" w:color="auto" w:fill="auto"/>
            <w:noWrap/>
            <w:vAlign w:val="center"/>
            <w:hideMark/>
          </w:tcPr>
          <w:p w14:paraId="33428A3B"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6" w:type="pct"/>
            <w:tcBorders>
              <w:top w:val="nil"/>
              <w:left w:val="nil"/>
              <w:bottom w:val="single" w:sz="4" w:space="0" w:color="auto"/>
              <w:right w:val="single" w:sz="4" w:space="0" w:color="auto"/>
            </w:tcBorders>
            <w:shd w:val="clear" w:color="auto" w:fill="auto"/>
            <w:noWrap/>
            <w:vAlign w:val="center"/>
            <w:hideMark/>
          </w:tcPr>
          <w:p w14:paraId="1ABDC93C"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5" w:type="pct"/>
            <w:tcBorders>
              <w:top w:val="nil"/>
              <w:left w:val="nil"/>
              <w:bottom w:val="single" w:sz="4" w:space="0" w:color="auto"/>
              <w:right w:val="single" w:sz="4" w:space="0" w:color="auto"/>
            </w:tcBorders>
            <w:shd w:val="clear" w:color="auto" w:fill="auto"/>
            <w:noWrap/>
            <w:vAlign w:val="center"/>
            <w:hideMark/>
          </w:tcPr>
          <w:p w14:paraId="7DDDC76E"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5" w:type="pct"/>
            <w:tcBorders>
              <w:top w:val="nil"/>
              <w:left w:val="nil"/>
              <w:bottom w:val="single" w:sz="4" w:space="0" w:color="auto"/>
              <w:right w:val="single" w:sz="4" w:space="0" w:color="auto"/>
            </w:tcBorders>
            <w:shd w:val="clear" w:color="000000" w:fill="FF0000"/>
            <w:noWrap/>
            <w:vAlign w:val="center"/>
            <w:hideMark/>
          </w:tcPr>
          <w:p w14:paraId="4038AF7C"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5" w:type="pct"/>
            <w:tcBorders>
              <w:top w:val="nil"/>
              <w:left w:val="nil"/>
              <w:bottom w:val="single" w:sz="4" w:space="0" w:color="auto"/>
              <w:right w:val="single" w:sz="4" w:space="0" w:color="auto"/>
            </w:tcBorders>
            <w:shd w:val="clear" w:color="auto" w:fill="auto"/>
            <w:noWrap/>
            <w:vAlign w:val="center"/>
            <w:hideMark/>
          </w:tcPr>
          <w:p w14:paraId="59B110DF"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6" w:type="pct"/>
            <w:tcBorders>
              <w:top w:val="nil"/>
              <w:left w:val="nil"/>
              <w:bottom w:val="single" w:sz="4" w:space="0" w:color="auto"/>
              <w:right w:val="single" w:sz="4" w:space="0" w:color="auto"/>
            </w:tcBorders>
            <w:shd w:val="clear" w:color="auto" w:fill="auto"/>
            <w:noWrap/>
            <w:vAlign w:val="center"/>
            <w:hideMark/>
          </w:tcPr>
          <w:p w14:paraId="78E11945"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4" w:type="pct"/>
            <w:tcBorders>
              <w:top w:val="nil"/>
              <w:left w:val="nil"/>
              <w:bottom w:val="single" w:sz="4" w:space="0" w:color="auto"/>
              <w:right w:val="single" w:sz="4" w:space="0" w:color="auto"/>
            </w:tcBorders>
            <w:shd w:val="clear" w:color="000000" w:fill="FF0000"/>
            <w:noWrap/>
            <w:vAlign w:val="center"/>
            <w:hideMark/>
          </w:tcPr>
          <w:p w14:paraId="6E93593C"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r>
      <w:tr w:rsidR="006E5DDF" w:rsidRPr="00D23DA9" w14:paraId="18AFF4AB"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35244FC5"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交付無効</w:t>
            </w:r>
          </w:p>
        </w:tc>
        <w:tc>
          <w:tcPr>
            <w:tcW w:w="496" w:type="pct"/>
            <w:tcBorders>
              <w:top w:val="nil"/>
              <w:left w:val="nil"/>
              <w:bottom w:val="single" w:sz="4" w:space="0" w:color="auto"/>
              <w:right w:val="single" w:sz="4" w:space="0" w:color="auto"/>
            </w:tcBorders>
            <w:shd w:val="clear" w:color="000000" w:fill="FF0000"/>
            <w:noWrap/>
            <w:vAlign w:val="center"/>
            <w:hideMark/>
          </w:tcPr>
          <w:p w14:paraId="4D14F735"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6" w:type="pct"/>
            <w:tcBorders>
              <w:top w:val="nil"/>
              <w:left w:val="nil"/>
              <w:bottom w:val="single" w:sz="4" w:space="0" w:color="auto"/>
              <w:right w:val="single" w:sz="4" w:space="0" w:color="auto"/>
            </w:tcBorders>
            <w:shd w:val="clear" w:color="000000" w:fill="FF0000"/>
            <w:noWrap/>
            <w:vAlign w:val="center"/>
            <w:hideMark/>
          </w:tcPr>
          <w:p w14:paraId="385C8066"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575" w:type="pct"/>
            <w:tcBorders>
              <w:top w:val="nil"/>
              <w:left w:val="nil"/>
              <w:bottom w:val="single" w:sz="4" w:space="0" w:color="auto"/>
              <w:right w:val="single" w:sz="4" w:space="0" w:color="auto"/>
            </w:tcBorders>
            <w:shd w:val="clear" w:color="000000" w:fill="FF0000"/>
            <w:noWrap/>
            <w:vAlign w:val="center"/>
            <w:hideMark/>
          </w:tcPr>
          <w:p w14:paraId="4FB6A238"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6" w:type="pct"/>
            <w:tcBorders>
              <w:top w:val="nil"/>
              <w:left w:val="nil"/>
              <w:bottom w:val="single" w:sz="4" w:space="0" w:color="auto"/>
              <w:right w:val="single" w:sz="4" w:space="0" w:color="auto"/>
            </w:tcBorders>
            <w:shd w:val="clear" w:color="000000" w:fill="FF0000"/>
            <w:noWrap/>
            <w:vAlign w:val="center"/>
            <w:hideMark/>
          </w:tcPr>
          <w:p w14:paraId="2C7A1E07"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5" w:type="pct"/>
            <w:tcBorders>
              <w:top w:val="nil"/>
              <w:left w:val="nil"/>
              <w:bottom w:val="single" w:sz="4" w:space="0" w:color="auto"/>
              <w:right w:val="single" w:sz="4" w:space="0" w:color="auto"/>
            </w:tcBorders>
            <w:shd w:val="clear" w:color="000000" w:fill="FF0000"/>
            <w:noWrap/>
            <w:vAlign w:val="center"/>
            <w:hideMark/>
          </w:tcPr>
          <w:p w14:paraId="63DECAA8"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5" w:type="pct"/>
            <w:tcBorders>
              <w:top w:val="nil"/>
              <w:left w:val="nil"/>
              <w:bottom w:val="single" w:sz="4" w:space="0" w:color="auto"/>
              <w:right w:val="single" w:sz="4" w:space="0" w:color="auto"/>
            </w:tcBorders>
            <w:shd w:val="clear" w:color="000000" w:fill="FF0000"/>
            <w:noWrap/>
            <w:vAlign w:val="center"/>
            <w:hideMark/>
          </w:tcPr>
          <w:p w14:paraId="7511803F"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5" w:type="pct"/>
            <w:tcBorders>
              <w:top w:val="nil"/>
              <w:left w:val="nil"/>
              <w:bottom w:val="single" w:sz="4" w:space="0" w:color="auto"/>
              <w:right w:val="single" w:sz="4" w:space="0" w:color="auto"/>
            </w:tcBorders>
            <w:shd w:val="clear" w:color="000000" w:fill="FF0000"/>
            <w:noWrap/>
            <w:vAlign w:val="center"/>
            <w:hideMark/>
          </w:tcPr>
          <w:p w14:paraId="3B71DC56"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6" w:type="pct"/>
            <w:tcBorders>
              <w:top w:val="nil"/>
              <w:left w:val="nil"/>
              <w:bottom w:val="single" w:sz="4" w:space="0" w:color="auto"/>
              <w:right w:val="single" w:sz="4" w:space="0" w:color="auto"/>
            </w:tcBorders>
            <w:shd w:val="clear" w:color="000000" w:fill="FF0000"/>
            <w:noWrap/>
            <w:vAlign w:val="center"/>
            <w:hideMark/>
          </w:tcPr>
          <w:p w14:paraId="1A1E9501"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4" w:type="pct"/>
            <w:tcBorders>
              <w:top w:val="nil"/>
              <w:left w:val="nil"/>
              <w:bottom w:val="single" w:sz="4" w:space="0" w:color="auto"/>
              <w:right w:val="single" w:sz="4" w:space="0" w:color="auto"/>
            </w:tcBorders>
            <w:shd w:val="clear" w:color="000000" w:fill="FF0000"/>
            <w:noWrap/>
            <w:vAlign w:val="center"/>
            <w:hideMark/>
          </w:tcPr>
          <w:p w14:paraId="2246FEF6"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r>
      <w:tr w:rsidR="006E5DDF" w:rsidRPr="00D23DA9" w14:paraId="0930AEB1" w14:textId="77777777" w:rsidTr="008A2FCA">
        <w:trPr>
          <w:trHeight w:val="300"/>
        </w:trPr>
        <w:tc>
          <w:tcPr>
            <w:tcW w:w="531" w:type="pct"/>
            <w:tcBorders>
              <w:top w:val="nil"/>
              <w:left w:val="single" w:sz="4" w:space="0" w:color="auto"/>
              <w:bottom w:val="single" w:sz="4" w:space="0" w:color="auto"/>
              <w:right w:val="single" w:sz="4" w:space="0" w:color="auto"/>
            </w:tcBorders>
            <w:shd w:val="clear" w:color="auto" w:fill="auto"/>
            <w:noWrap/>
            <w:vAlign w:val="center"/>
            <w:hideMark/>
          </w:tcPr>
          <w:p w14:paraId="3149FAAC" w14:textId="77777777" w:rsidR="006E5DDF" w:rsidRPr="00D23DA9" w:rsidRDefault="006E5DDF" w:rsidP="008A2FCA">
            <w:pPr>
              <w:widowControl/>
              <w:jc w:val="left"/>
              <w:rPr>
                <w:rFonts w:cs="ＭＳ Ｐゴシック"/>
                <w:kern w:val="0"/>
                <w:sz w:val="16"/>
                <w:szCs w:val="16"/>
              </w:rPr>
            </w:pPr>
            <w:r w:rsidRPr="00D23DA9">
              <w:rPr>
                <w:rFonts w:cs="ＭＳ Ｐゴシック" w:hint="eastAsia"/>
                <w:kern w:val="0"/>
                <w:sz w:val="16"/>
                <w:szCs w:val="16"/>
              </w:rPr>
              <w:t>受理無効</w:t>
            </w:r>
          </w:p>
        </w:tc>
        <w:tc>
          <w:tcPr>
            <w:tcW w:w="496" w:type="pct"/>
            <w:tcBorders>
              <w:top w:val="nil"/>
              <w:left w:val="nil"/>
              <w:bottom w:val="single" w:sz="4" w:space="0" w:color="auto"/>
              <w:right w:val="single" w:sz="4" w:space="0" w:color="auto"/>
            </w:tcBorders>
            <w:shd w:val="clear" w:color="000000" w:fill="FF0000"/>
            <w:noWrap/>
            <w:vAlign w:val="center"/>
            <w:hideMark/>
          </w:tcPr>
          <w:p w14:paraId="7E2254F3"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6" w:type="pct"/>
            <w:tcBorders>
              <w:top w:val="nil"/>
              <w:left w:val="nil"/>
              <w:bottom w:val="single" w:sz="4" w:space="0" w:color="auto"/>
              <w:right w:val="single" w:sz="4" w:space="0" w:color="auto"/>
            </w:tcBorders>
            <w:shd w:val="clear" w:color="000000" w:fill="FF0000"/>
            <w:noWrap/>
            <w:vAlign w:val="center"/>
            <w:hideMark/>
          </w:tcPr>
          <w:p w14:paraId="0621DE86"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575" w:type="pct"/>
            <w:tcBorders>
              <w:top w:val="nil"/>
              <w:left w:val="nil"/>
              <w:bottom w:val="single" w:sz="4" w:space="0" w:color="auto"/>
              <w:right w:val="single" w:sz="4" w:space="0" w:color="auto"/>
            </w:tcBorders>
            <w:shd w:val="clear" w:color="000000" w:fill="FF0000"/>
            <w:noWrap/>
            <w:vAlign w:val="center"/>
            <w:hideMark/>
          </w:tcPr>
          <w:p w14:paraId="5C62720D"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6" w:type="pct"/>
            <w:tcBorders>
              <w:top w:val="nil"/>
              <w:left w:val="nil"/>
              <w:bottom w:val="single" w:sz="4" w:space="0" w:color="auto"/>
              <w:right w:val="single" w:sz="4" w:space="0" w:color="auto"/>
            </w:tcBorders>
            <w:shd w:val="clear" w:color="000000" w:fill="FF0000"/>
            <w:noWrap/>
            <w:vAlign w:val="center"/>
            <w:hideMark/>
          </w:tcPr>
          <w:p w14:paraId="47BE3F7A"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5" w:type="pct"/>
            <w:tcBorders>
              <w:top w:val="nil"/>
              <w:left w:val="nil"/>
              <w:bottom w:val="single" w:sz="4" w:space="0" w:color="auto"/>
              <w:right w:val="single" w:sz="4" w:space="0" w:color="auto"/>
            </w:tcBorders>
            <w:shd w:val="clear" w:color="000000" w:fill="FF0000"/>
            <w:noWrap/>
            <w:vAlign w:val="center"/>
            <w:hideMark/>
          </w:tcPr>
          <w:p w14:paraId="68961498"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5" w:type="pct"/>
            <w:tcBorders>
              <w:top w:val="nil"/>
              <w:left w:val="nil"/>
              <w:bottom w:val="single" w:sz="4" w:space="0" w:color="auto"/>
              <w:right w:val="single" w:sz="4" w:space="0" w:color="auto"/>
            </w:tcBorders>
            <w:shd w:val="clear" w:color="000000" w:fill="FF0000"/>
            <w:noWrap/>
            <w:vAlign w:val="center"/>
            <w:hideMark/>
          </w:tcPr>
          <w:p w14:paraId="60A0ECEC"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5" w:type="pct"/>
            <w:tcBorders>
              <w:top w:val="nil"/>
              <w:left w:val="nil"/>
              <w:bottom w:val="single" w:sz="4" w:space="0" w:color="auto"/>
              <w:right w:val="single" w:sz="4" w:space="0" w:color="auto"/>
            </w:tcBorders>
            <w:shd w:val="clear" w:color="000000" w:fill="FF0000"/>
            <w:noWrap/>
            <w:vAlign w:val="center"/>
            <w:hideMark/>
          </w:tcPr>
          <w:p w14:paraId="18AE148B"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6" w:type="pct"/>
            <w:tcBorders>
              <w:top w:val="nil"/>
              <w:left w:val="nil"/>
              <w:bottom w:val="single" w:sz="4" w:space="0" w:color="auto"/>
              <w:right w:val="single" w:sz="4" w:space="0" w:color="auto"/>
            </w:tcBorders>
            <w:shd w:val="clear" w:color="000000" w:fill="FF0000"/>
            <w:noWrap/>
            <w:vAlign w:val="center"/>
            <w:hideMark/>
          </w:tcPr>
          <w:p w14:paraId="6956E72B"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4" w:type="pct"/>
            <w:tcBorders>
              <w:top w:val="nil"/>
              <w:left w:val="nil"/>
              <w:bottom w:val="single" w:sz="4" w:space="0" w:color="auto"/>
              <w:right w:val="single" w:sz="4" w:space="0" w:color="auto"/>
            </w:tcBorders>
            <w:shd w:val="clear" w:color="000000" w:fill="FF0000"/>
            <w:noWrap/>
            <w:vAlign w:val="center"/>
            <w:hideMark/>
          </w:tcPr>
          <w:p w14:paraId="45EF522F" w14:textId="77777777" w:rsidR="006E5DDF" w:rsidRPr="00D23DA9" w:rsidRDefault="006E5DDF"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r>
    </w:tbl>
    <w:p w14:paraId="2BAA7912" w14:textId="77777777" w:rsidR="008A2FCA" w:rsidRPr="00D23DA9" w:rsidRDefault="008A2FCA" w:rsidP="00622C2F"/>
    <w:p w14:paraId="45F366EE" w14:textId="77777777" w:rsidR="008A2FCA" w:rsidRPr="00D23DA9" w:rsidRDefault="008A2FCA" w:rsidP="00622C2F"/>
    <w:p w14:paraId="67BEDFF2" w14:textId="77777777" w:rsidR="00411DFB" w:rsidRDefault="00411DFB" w:rsidP="008A2FCA">
      <w:pPr>
        <w:widowControl/>
        <w:jc w:val="left"/>
        <w:rPr>
          <w:b/>
          <w:sz w:val="28"/>
          <w:szCs w:val="28"/>
          <w:shd w:val="clear" w:color="auto" w:fill="17365D" w:themeFill="text2" w:themeFillShade="BF"/>
        </w:rPr>
      </w:pPr>
    </w:p>
    <w:p w14:paraId="09E2FA5A" w14:textId="77777777" w:rsidR="00411DFB" w:rsidRDefault="00411DFB" w:rsidP="008A2FCA">
      <w:pPr>
        <w:widowControl/>
        <w:jc w:val="left"/>
        <w:rPr>
          <w:b/>
          <w:sz w:val="28"/>
          <w:szCs w:val="28"/>
          <w:shd w:val="clear" w:color="auto" w:fill="17365D" w:themeFill="text2" w:themeFillShade="BF"/>
        </w:rPr>
      </w:pPr>
    </w:p>
    <w:p w14:paraId="25C08590" w14:textId="501F9C60" w:rsidR="008A2FCA" w:rsidRPr="00D23DA9" w:rsidRDefault="008A2FCA" w:rsidP="008A2FC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受付可能期間外となる場合</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C21E44">
        <w:rPr>
          <w:rFonts w:hint="eastAsia"/>
          <w:b/>
          <w:sz w:val="28"/>
          <w:szCs w:val="28"/>
          <w:shd w:val="clear" w:color="auto" w:fill="C6D9F1" w:themeFill="text2" w:themeFillTint="33"/>
        </w:rPr>
        <w:t xml:space="preserve">　　　</w:t>
      </w:r>
    </w:p>
    <w:tbl>
      <w:tblPr>
        <w:tblW w:w="5094" w:type="pct"/>
        <w:tblInd w:w="-185" w:type="dxa"/>
        <w:tblCellMar>
          <w:left w:w="99" w:type="dxa"/>
          <w:right w:w="99" w:type="dxa"/>
        </w:tblCellMar>
        <w:tblLook w:val="04A0" w:firstRow="1" w:lastRow="0" w:firstColumn="1" w:lastColumn="0" w:noHBand="0" w:noVBand="1"/>
      </w:tblPr>
      <w:tblGrid>
        <w:gridCol w:w="1039"/>
        <w:gridCol w:w="968"/>
        <w:gridCol w:w="998"/>
        <w:gridCol w:w="1123"/>
        <w:gridCol w:w="948"/>
        <w:gridCol w:w="946"/>
        <w:gridCol w:w="946"/>
        <w:gridCol w:w="946"/>
        <w:gridCol w:w="949"/>
        <w:gridCol w:w="946"/>
      </w:tblGrid>
      <w:tr w:rsidR="008A2FCA" w:rsidRPr="00D23DA9" w14:paraId="2EB9B5D5" w14:textId="77777777" w:rsidTr="00A04A2C">
        <w:trPr>
          <w:trHeight w:val="300"/>
        </w:trPr>
        <w:tc>
          <w:tcPr>
            <w:tcW w:w="532"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5D0BBA1"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 xml:space="preserve">　</w:t>
            </w:r>
          </w:p>
        </w:tc>
        <w:tc>
          <w:tcPr>
            <w:tcW w:w="496" w:type="pct"/>
            <w:vMerge w:val="restart"/>
            <w:tcBorders>
              <w:top w:val="single" w:sz="4" w:space="0" w:color="auto"/>
              <w:left w:val="single" w:sz="4" w:space="0" w:color="auto"/>
              <w:bottom w:val="single" w:sz="4" w:space="0" w:color="000000"/>
              <w:right w:val="single" w:sz="4" w:space="0" w:color="auto"/>
            </w:tcBorders>
            <w:shd w:val="clear" w:color="000000" w:fill="99CCFF"/>
            <w:vAlign w:val="center"/>
            <w:hideMark/>
          </w:tcPr>
          <w:p w14:paraId="13BAF2EC"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入場券</w:t>
            </w:r>
            <w:r w:rsidRPr="00D23DA9">
              <w:rPr>
                <w:rFonts w:cs="ＭＳ Ｐゴシック" w:hint="eastAsia"/>
                <w:kern w:val="0"/>
                <w:sz w:val="16"/>
                <w:szCs w:val="16"/>
              </w:rPr>
              <w:br/>
              <w:t>返戻</w:t>
            </w:r>
          </w:p>
        </w:tc>
        <w:tc>
          <w:tcPr>
            <w:tcW w:w="3972" w:type="pct"/>
            <w:gridSpan w:val="8"/>
            <w:tcBorders>
              <w:top w:val="single" w:sz="4" w:space="0" w:color="auto"/>
              <w:left w:val="nil"/>
              <w:bottom w:val="dashed" w:sz="4" w:space="0" w:color="auto"/>
              <w:right w:val="single" w:sz="4" w:space="0" w:color="000000"/>
            </w:tcBorders>
            <w:shd w:val="clear" w:color="000000" w:fill="FF99CC"/>
            <w:noWrap/>
            <w:vAlign w:val="center"/>
            <w:hideMark/>
          </w:tcPr>
          <w:p w14:paraId="0605FCA3"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不在者</w:t>
            </w:r>
          </w:p>
        </w:tc>
      </w:tr>
      <w:tr w:rsidR="008A2FCA" w:rsidRPr="00D23DA9" w14:paraId="7C79783E" w14:textId="77777777" w:rsidTr="00A04A2C">
        <w:trPr>
          <w:trHeight w:val="300"/>
        </w:trPr>
        <w:tc>
          <w:tcPr>
            <w:tcW w:w="532" w:type="pct"/>
            <w:vMerge/>
            <w:tcBorders>
              <w:top w:val="single" w:sz="4" w:space="0" w:color="auto"/>
              <w:left w:val="single" w:sz="4" w:space="0" w:color="auto"/>
              <w:bottom w:val="single" w:sz="4" w:space="0" w:color="000000"/>
              <w:right w:val="single" w:sz="4" w:space="0" w:color="auto"/>
            </w:tcBorders>
            <w:vAlign w:val="center"/>
            <w:hideMark/>
          </w:tcPr>
          <w:p w14:paraId="25818432" w14:textId="77777777" w:rsidR="008A2FCA" w:rsidRPr="00D23DA9" w:rsidRDefault="008A2FCA" w:rsidP="008A2FCA">
            <w:pPr>
              <w:widowControl/>
              <w:jc w:val="left"/>
              <w:rPr>
                <w:rFonts w:cs="ＭＳ Ｐゴシック"/>
                <w:kern w:val="0"/>
                <w:sz w:val="16"/>
                <w:szCs w:val="16"/>
              </w:rPr>
            </w:pPr>
          </w:p>
        </w:tc>
        <w:tc>
          <w:tcPr>
            <w:tcW w:w="496" w:type="pct"/>
            <w:vMerge/>
            <w:tcBorders>
              <w:top w:val="single" w:sz="4" w:space="0" w:color="auto"/>
              <w:left w:val="single" w:sz="4" w:space="0" w:color="auto"/>
              <w:bottom w:val="single" w:sz="4" w:space="0" w:color="000000"/>
              <w:right w:val="single" w:sz="4" w:space="0" w:color="auto"/>
            </w:tcBorders>
            <w:vAlign w:val="center"/>
            <w:hideMark/>
          </w:tcPr>
          <w:p w14:paraId="74B94781" w14:textId="77777777" w:rsidR="008A2FCA" w:rsidRPr="00D23DA9" w:rsidRDefault="008A2FCA" w:rsidP="008A2FCA">
            <w:pPr>
              <w:widowControl/>
              <w:jc w:val="left"/>
              <w:rPr>
                <w:rFonts w:cs="ＭＳ Ｐゴシック"/>
                <w:kern w:val="0"/>
                <w:sz w:val="16"/>
                <w:szCs w:val="16"/>
              </w:rPr>
            </w:pPr>
          </w:p>
        </w:tc>
        <w:tc>
          <w:tcPr>
            <w:tcW w:w="486" w:type="pct"/>
            <w:vMerge w:val="restart"/>
            <w:tcBorders>
              <w:top w:val="nil"/>
              <w:left w:val="single" w:sz="4" w:space="0" w:color="auto"/>
              <w:bottom w:val="single" w:sz="4" w:space="0" w:color="000000"/>
              <w:right w:val="dashed" w:sz="4" w:space="0" w:color="auto"/>
            </w:tcBorders>
            <w:shd w:val="clear" w:color="auto" w:fill="auto"/>
            <w:noWrap/>
            <w:vAlign w:val="center"/>
            <w:hideMark/>
          </w:tcPr>
          <w:p w14:paraId="02F91BCC" w14:textId="76A397A7" w:rsidR="008A2FCA" w:rsidRPr="00D23DA9" w:rsidRDefault="003D3B16" w:rsidP="008A2FCA">
            <w:pPr>
              <w:widowControl/>
              <w:jc w:val="center"/>
              <w:rPr>
                <w:rFonts w:cs="ＭＳ Ｐゴシック"/>
                <w:kern w:val="0"/>
                <w:sz w:val="16"/>
                <w:szCs w:val="16"/>
              </w:rPr>
            </w:pPr>
            <w:r>
              <w:rPr>
                <w:rFonts w:cs="ＭＳ Ｐゴシック" w:hint="eastAsia"/>
                <w:kern w:val="0"/>
                <w:sz w:val="16"/>
                <w:szCs w:val="16"/>
              </w:rPr>
              <w:t>①</w:t>
            </w:r>
            <w:r w:rsidR="008A2FCA" w:rsidRPr="00D23DA9">
              <w:rPr>
                <w:rFonts w:cs="ＭＳ Ｐゴシック" w:hint="eastAsia"/>
                <w:kern w:val="0"/>
                <w:sz w:val="16"/>
                <w:szCs w:val="16"/>
              </w:rPr>
              <w:t>直接受付</w:t>
            </w:r>
          </w:p>
        </w:tc>
        <w:tc>
          <w:tcPr>
            <w:tcW w:w="1546" w:type="pct"/>
            <w:gridSpan w:val="3"/>
            <w:tcBorders>
              <w:top w:val="dashed" w:sz="4" w:space="0" w:color="auto"/>
              <w:left w:val="nil"/>
              <w:bottom w:val="dashed" w:sz="4" w:space="0" w:color="auto"/>
              <w:right w:val="dashed" w:sz="4" w:space="0" w:color="000000"/>
            </w:tcBorders>
            <w:shd w:val="clear" w:color="auto" w:fill="auto"/>
            <w:noWrap/>
            <w:vAlign w:val="center"/>
            <w:hideMark/>
          </w:tcPr>
          <w:p w14:paraId="29AC255F" w14:textId="15891899" w:rsidR="008A2FCA" w:rsidRPr="00D23DA9" w:rsidRDefault="003D3B16" w:rsidP="008A2FCA">
            <w:pPr>
              <w:widowControl/>
              <w:jc w:val="center"/>
              <w:rPr>
                <w:rFonts w:cs="ＭＳ Ｐゴシック"/>
                <w:kern w:val="0"/>
                <w:sz w:val="16"/>
                <w:szCs w:val="16"/>
              </w:rPr>
            </w:pPr>
            <w:r>
              <w:rPr>
                <w:rFonts w:cs="ＭＳ Ｐゴシック" w:hint="eastAsia"/>
                <w:kern w:val="0"/>
                <w:sz w:val="16"/>
                <w:szCs w:val="16"/>
              </w:rPr>
              <w:t>②</w:t>
            </w:r>
            <w:r w:rsidR="008A2FCA" w:rsidRPr="00D23DA9">
              <w:rPr>
                <w:rFonts w:cs="ＭＳ Ｐゴシック" w:hint="eastAsia"/>
                <w:kern w:val="0"/>
                <w:sz w:val="16"/>
                <w:szCs w:val="16"/>
              </w:rPr>
              <w:t>交付</w:t>
            </w:r>
          </w:p>
        </w:tc>
        <w:tc>
          <w:tcPr>
            <w:tcW w:w="1455" w:type="pct"/>
            <w:gridSpan w:val="3"/>
            <w:tcBorders>
              <w:top w:val="dashed" w:sz="4" w:space="0" w:color="auto"/>
              <w:left w:val="nil"/>
              <w:bottom w:val="dashed" w:sz="4" w:space="0" w:color="auto"/>
              <w:right w:val="dashed" w:sz="4" w:space="0" w:color="000000"/>
            </w:tcBorders>
            <w:shd w:val="clear" w:color="auto" w:fill="auto"/>
            <w:noWrap/>
            <w:vAlign w:val="center"/>
            <w:hideMark/>
          </w:tcPr>
          <w:p w14:paraId="4C227332" w14:textId="059CA109" w:rsidR="008A2FCA" w:rsidRPr="00D23DA9" w:rsidRDefault="003D3B16" w:rsidP="008A2FCA">
            <w:pPr>
              <w:widowControl/>
              <w:jc w:val="center"/>
              <w:rPr>
                <w:rFonts w:cs="ＭＳ Ｐゴシック"/>
                <w:kern w:val="0"/>
                <w:sz w:val="16"/>
                <w:szCs w:val="16"/>
              </w:rPr>
            </w:pPr>
            <w:r>
              <w:rPr>
                <w:rFonts w:cs="ＭＳ Ｐゴシック" w:hint="eastAsia"/>
                <w:kern w:val="0"/>
                <w:sz w:val="16"/>
                <w:szCs w:val="16"/>
              </w:rPr>
              <w:t>③</w:t>
            </w:r>
            <w:r w:rsidR="008A2FCA" w:rsidRPr="00D23DA9">
              <w:rPr>
                <w:rFonts w:cs="ＭＳ Ｐゴシック" w:hint="eastAsia"/>
                <w:kern w:val="0"/>
                <w:sz w:val="16"/>
                <w:szCs w:val="16"/>
              </w:rPr>
              <w:t>受理</w:t>
            </w:r>
          </w:p>
        </w:tc>
        <w:tc>
          <w:tcPr>
            <w:tcW w:w="484" w:type="pct"/>
            <w:vMerge w:val="restart"/>
            <w:tcBorders>
              <w:top w:val="nil"/>
              <w:left w:val="dashed" w:sz="4" w:space="0" w:color="auto"/>
              <w:bottom w:val="single" w:sz="4" w:space="0" w:color="000000"/>
              <w:right w:val="single" w:sz="4" w:space="0" w:color="auto"/>
            </w:tcBorders>
            <w:shd w:val="clear" w:color="auto" w:fill="auto"/>
            <w:noWrap/>
            <w:vAlign w:val="center"/>
            <w:hideMark/>
          </w:tcPr>
          <w:p w14:paraId="60AA3328" w14:textId="567A9BDA" w:rsidR="008A2FCA" w:rsidRPr="00D23DA9" w:rsidRDefault="003D3B16" w:rsidP="008A2FCA">
            <w:pPr>
              <w:widowControl/>
              <w:jc w:val="center"/>
              <w:rPr>
                <w:rFonts w:cs="ＭＳ Ｐゴシック"/>
                <w:kern w:val="0"/>
                <w:sz w:val="16"/>
                <w:szCs w:val="16"/>
              </w:rPr>
            </w:pPr>
            <w:r>
              <w:rPr>
                <w:rFonts w:cs="ＭＳ Ｐゴシック" w:hint="eastAsia"/>
                <w:kern w:val="0"/>
                <w:sz w:val="16"/>
                <w:szCs w:val="16"/>
              </w:rPr>
              <w:t>④</w:t>
            </w:r>
            <w:r w:rsidR="00834935">
              <w:rPr>
                <w:rFonts w:cs="ＭＳ Ｐゴシック" w:hint="eastAsia"/>
                <w:kern w:val="0"/>
                <w:sz w:val="16"/>
                <w:szCs w:val="16"/>
              </w:rPr>
              <w:t>返還</w:t>
            </w:r>
          </w:p>
        </w:tc>
      </w:tr>
      <w:tr w:rsidR="008A2FCA" w:rsidRPr="00D23DA9" w14:paraId="45568785" w14:textId="77777777" w:rsidTr="00A04A2C">
        <w:trPr>
          <w:trHeight w:val="360"/>
        </w:trPr>
        <w:tc>
          <w:tcPr>
            <w:tcW w:w="532" w:type="pct"/>
            <w:vMerge/>
            <w:tcBorders>
              <w:top w:val="single" w:sz="4" w:space="0" w:color="auto"/>
              <w:left w:val="single" w:sz="4" w:space="0" w:color="auto"/>
              <w:bottom w:val="single" w:sz="4" w:space="0" w:color="000000"/>
              <w:right w:val="single" w:sz="4" w:space="0" w:color="auto"/>
            </w:tcBorders>
            <w:vAlign w:val="center"/>
            <w:hideMark/>
          </w:tcPr>
          <w:p w14:paraId="5B06E63F" w14:textId="77777777" w:rsidR="008A2FCA" w:rsidRPr="00D23DA9" w:rsidRDefault="008A2FCA" w:rsidP="008A2FCA">
            <w:pPr>
              <w:widowControl/>
              <w:jc w:val="left"/>
              <w:rPr>
                <w:rFonts w:cs="ＭＳ Ｐゴシック"/>
                <w:kern w:val="0"/>
                <w:sz w:val="16"/>
                <w:szCs w:val="16"/>
              </w:rPr>
            </w:pPr>
          </w:p>
        </w:tc>
        <w:tc>
          <w:tcPr>
            <w:tcW w:w="496" w:type="pct"/>
            <w:vMerge/>
            <w:tcBorders>
              <w:top w:val="single" w:sz="4" w:space="0" w:color="auto"/>
              <w:left w:val="single" w:sz="4" w:space="0" w:color="auto"/>
              <w:bottom w:val="single" w:sz="4" w:space="0" w:color="000000"/>
              <w:right w:val="single" w:sz="4" w:space="0" w:color="auto"/>
            </w:tcBorders>
            <w:vAlign w:val="center"/>
            <w:hideMark/>
          </w:tcPr>
          <w:p w14:paraId="32BBE551"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single" w:sz="4" w:space="0" w:color="auto"/>
              <w:bottom w:val="single" w:sz="4" w:space="0" w:color="000000"/>
              <w:right w:val="dashed" w:sz="4" w:space="0" w:color="auto"/>
            </w:tcBorders>
            <w:vAlign w:val="center"/>
            <w:hideMark/>
          </w:tcPr>
          <w:p w14:paraId="6D591383" w14:textId="77777777" w:rsidR="008A2FCA" w:rsidRPr="00D23DA9" w:rsidRDefault="008A2FCA" w:rsidP="008A2FCA">
            <w:pPr>
              <w:widowControl/>
              <w:jc w:val="left"/>
              <w:rPr>
                <w:rFonts w:cs="ＭＳ Ｐゴシック"/>
                <w:kern w:val="0"/>
                <w:sz w:val="16"/>
                <w:szCs w:val="16"/>
              </w:rPr>
            </w:pPr>
          </w:p>
        </w:tc>
        <w:tc>
          <w:tcPr>
            <w:tcW w:w="575" w:type="pct"/>
            <w:vMerge w:val="restart"/>
            <w:tcBorders>
              <w:top w:val="nil"/>
              <w:left w:val="dashed" w:sz="4" w:space="0" w:color="auto"/>
              <w:bottom w:val="single" w:sz="4" w:space="0" w:color="000000"/>
              <w:right w:val="dashed" w:sz="4" w:space="0" w:color="auto"/>
            </w:tcBorders>
            <w:shd w:val="clear" w:color="auto" w:fill="auto"/>
            <w:vAlign w:val="center"/>
            <w:hideMark/>
          </w:tcPr>
          <w:p w14:paraId="0D4E868C"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滞在地</w:t>
            </w:r>
            <w:r w:rsidRPr="00D23DA9">
              <w:rPr>
                <w:rFonts w:cs="ＭＳ Ｐゴシック" w:hint="eastAsia"/>
                <w:kern w:val="0"/>
                <w:sz w:val="16"/>
                <w:szCs w:val="16"/>
              </w:rPr>
              <w:br/>
              <w:t>施設・国外</w:t>
            </w:r>
          </w:p>
        </w:tc>
        <w:tc>
          <w:tcPr>
            <w:tcW w:w="486"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188C6960"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郵便投票</w:t>
            </w:r>
          </w:p>
        </w:tc>
        <w:tc>
          <w:tcPr>
            <w:tcW w:w="485"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5DB34A69"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船員投票</w:t>
            </w:r>
          </w:p>
        </w:tc>
        <w:tc>
          <w:tcPr>
            <w:tcW w:w="485"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423A835F"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一般</w:t>
            </w:r>
          </w:p>
        </w:tc>
        <w:tc>
          <w:tcPr>
            <w:tcW w:w="485"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59CEBC8F"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船員投票</w:t>
            </w:r>
          </w:p>
        </w:tc>
        <w:tc>
          <w:tcPr>
            <w:tcW w:w="486" w:type="pct"/>
            <w:vMerge w:val="restart"/>
            <w:tcBorders>
              <w:top w:val="nil"/>
              <w:left w:val="dashed" w:sz="4" w:space="0" w:color="auto"/>
              <w:bottom w:val="single" w:sz="4" w:space="0" w:color="000000"/>
              <w:right w:val="dashed" w:sz="4" w:space="0" w:color="auto"/>
            </w:tcBorders>
            <w:shd w:val="clear" w:color="auto" w:fill="auto"/>
            <w:noWrap/>
            <w:vAlign w:val="center"/>
            <w:hideMark/>
          </w:tcPr>
          <w:p w14:paraId="6B24AD1D" w14:textId="77777777" w:rsidR="008A2FCA" w:rsidRPr="00D23DA9" w:rsidRDefault="008A2FCA" w:rsidP="008A2FCA">
            <w:pPr>
              <w:widowControl/>
              <w:jc w:val="center"/>
              <w:rPr>
                <w:rFonts w:cs="ＭＳ Ｐゴシック"/>
                <w:kern w:val="0"/>
                <w:sz w:val="16"/>
                <w:szCs w:val="16"/>
              </w:rPr>
            </w:pPr>
            <w:r w:rsidRPr="00D23DA9">
              <w:rPr>
                <w:rFonts w:cs="ＭＳ Ｐゴシック" w:hint="eastAsia"/>
                <w:kern w:val="0"/>
                <w:sz w:val="16"/>
                <w:szCs w:val="16"/>
              </w:rPr>
              <w:t>南極投票</w:t>
            </w:r>
          </w:p>
        </w:tc>
        <w:tc>
          <w:tcPr>
            <w:tcW w:w="484" w:type="pct"/>
            <w:vMerge/>
            <w:tcBorders>
              <w:top w:val="nil"/>
              <w:left w:val="dashed" w:sz="4" w:space="0" w:color="auto"/>
              <w:bottom w:val="single" w:sz="4" w:space="0" w:color="000000"/>
              <w:right w:val="single" w:sz="4" w:space="0" w:color="auto"/>
            </w:tcBorders>
            <w:vAlign w:val="center"/>
            <w:hideMark/>
          </w:tcPr>
          <w:p w14:paraId="79121257" w14:textId="77777777" w:rsidR="008A2FCA" w:rsidRPr="00D23DA9" w:rsidRDefault="008A2FCA" w:rsidP="008A2FCA">
            <w:pPr>
              <w:widowControl/>
              <w:jc w:val="left"/>
              <w:rPr>
                <w:rFonts w:cs="ＭＳ Ｐゴシック"/>
                <w:kern w:val="0"/>
                <w:sz w:val="16"/>
                <w:szCs w:val="16"/>
              </w:rPr>
            </w:pPr>
          </w:p>
        </w:tc>
      </w:tr>
      <w:tr w:rsidR="008A2FCA" w:rsidRPr="00D23DA9" w14:paraId="75362E71" w14:textId="77777777" w:rsidTr="00A04A2C">
        <w:trPr>
          <w:trHeight w:val="360"/>
        </w:trPr>
        <w:tc>
          <w:tcPr>
            <w:tcW w:w="532" w:type="pct"/>
            <w:vMerge/>
            <w:tcBorders>
              <w:top w:val="single" w:sz="4" w:space="0" w:color="auto"/>
              <w:left w:val="single" w:sz="4" w:space="0" w:color="auto"/>
              <w:bottom w:val="single" w:sz="4" w:space="0" w:color="000000"/>
              <w:right w:val="single" w:sz="4" w:space="0" w:color="auto"/>
            </w:tcBorders>
            <w:vAlign w:val="center"/>
            <w:hideMark/>
          </w:tcPr>
          <w:p w14:paraId="2399D328" w14:textId="77777777" w:rsidR="008A2FCA" w:rsidRPr="00D23DA9" w:rsidRDefault="008A2FCA" w:rsidP="008A2FCA">
            <w:pPr>
              <w:widowControl/>
              <w:jc w:val="left"/>
              <w:rPr>
                <w:rFonts w:cs="ＭＳ Ｐゴシック"/>
                <w:kern w:val="0"/>
                <w:sz w:val="16"/>
                <w:szCs w:val="16"/>
              </w:rPr>
            </w:pPr>
          </w:p>
        </w:tc>
        <w:tc>
          <w:tcPr>
            <w:tcW w:w="496" w:type="pct"/>
            <w:vMerge/>
            <w:tcBorders>
              <w:top w:val="single" w:sz="4" w:space="0" w:color="auto"/>
              <w:left w:val="single" w:sz="4" w:space="0" w:color="auto"/>
              <w:bottom w:val="single" w:sz="4" w:space="0" w:color="000000"/>
              <w:right w:val="single" w:sz="4" w:space="0" w:color="auto"/>
            </w:tcBorders>
            <w:vAlign w:val="center"/>
            <w:hideMark/>
          </w:tcPr>
          <w:p w14:paraId="5F467734"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single" w:sz="4" w:space="0" w:color="auto"/>
              <w:bottom w:val="single" w:sz="4" w:space="0" w:color="000000"/>
              <w:right w:val="dashed" w:sz="4" w:space="0" w:color="auto"/>
            </w:tcBorders>
            <w:vAlign w:val="center"/>
            <w:hideMark/>
          </w:tcPr>
          <w:p w14:paraId="2D57DF48" w14:textId="77777777" w:rsidR="008A2FCA" w:rsidRPr="00D23DA9" w:rsidRDefault="008A2FCA" w:rsidP="008A2FCA">
            <w:pPr>
              <w:widowControl/>
              <w:jc w:val="left"/>
              <w:rPr>
                <w:rFonts w:cs="ＭＳ Ｐゴシック"/>
                <w:kern w:val="0"/>
                <w:sz w:val="16"/>
                <w:szCs w:val="16"/>
              </w:rPr>
            </w:pPr>
          </w:p>
        </w:tc>
        <w:tc>
          <w:tcPr>
            <w:tcW w:w="575" w:type="pct"/>
            <w:vMerge/>
            <w:tcBorders>
              <w:top w:val="nil"/>
              <w:left w:val="dashed" w:sz="4" w:space="0" w:color="auto"/>
              <w:bottom w:val="single" w:sz="4" w:space="0" w:color="000000"/>
              <w:right w:val="dashed" w:sz="4" w:space="0" w:color="auto"/>
            </w:tcBorders>
            <w:vAlign w:val="center"/>
            <w:hideMark/>
          </w:tcPr>
          <w:p w14:paraId="1F1D9B62"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dashed" w:sz="4" w:space="0" w:color="auto"/>
              <w:bottom w:val="single" w:sz="4" w:space="0" w:color="000000"/>
              <w:right w:val="dashed" w:sz="4" w:space="0" w:color="auto"/>
            </w:tcBorders>
            <w:vAlign w:val="center"/>
            <w:hideMark/>
          </w:tcPr>
          <w:p w14:paraId="4DDECA5B" w14:textId="77777777" w:rsidR="008A2FCA" w:rsidRPr="00D23DA9" w:rsidRDefault="008A2FCA" w:rsidP="008A2FCA">
            <w:pPr>
              <w:widowControl/>
              <w:jc w:val="left"/>
              <w:rPr>
                <w:rFonts w:cs="ＭＳ Ｐゴシック"/>
                <w:kern w:val="0"/>
                <w:sz w:val="16"/>
                <w:szCs w:val="16"/>
              </w:rPr>
            </w:pPr>
          </w:p>
        </w:tc>
        <w:tc>
          <w:tcPr>
            <w:tcW w:w="485" w:type="pct"/>
            <w:vMerge/>
            <w:tcBorders>
              <w:top w:val="nil"/>
              <w:left w:val="dashed" w:sz="4" w:space="0" w:color="auto"/>
              <w:bottom w:val="single" w:sz="4" w:space="0" w:color="000000"/>
              <w:right w:val="dashed" w:sz="4" w:space="0" w:color="auto"/>
            </w:tcBorders>
            <w:vAlign w:val="center"/>
            <w:hideMark/>
          </w:tcPr>
          <w:p w14:paraId="7705D108" w14:textId="77777777" w:rsidR="008A2FCA" w:rsidRPr="00D23DA9" w:rsidRDefault="008A2FCA" w:rsidP="008A2FCA">
            <w:pPr>
              <w:widowControl/>
              <w:jc w:val="left"/>
              <w:rPr>
                <w:rFonts w:cs="ＭＳ Ｐゴシック"/>
                <w:kern w:val="0"/>
                <w:sz w:val="16"/>
                <w:szCs w:val="16"/>
              </w:rPr>
            </w:pPr>
          </w:p>
        </w:tc>
        <w:tc>
          <w:tcPr>
            <w:tcW w:w="485" w:type="pct"/>
            <w:vMerge/>
            <w:tcBorders>
              <w:top w:val="nil"/>
              <w:left w:val="dashed" w:sz="4" w:space="0" w:color="auto"/>
              <w:bottom w:val="single" w:sz="4" w:space="0" w:color="000000"/>
              <w:right w:val="dashed" w:sz="4" w:space="0" w:color="auto"/>
            </w:tcBorders>
            <w:vAlign w:val="center"/>
            <w:hideMark/>
          </w:tcPr>
          <w:p w14:paraId="35312727" w14:textId="77777777" w:rsidR="008A2FCA" w:rsidRPr="00D23DA9" w:rsidRDefault="008A2FCA" w:rsidP="008A2FCA">
            <w:pPr>
              <w:widowControl/>
              <w:jc w:val="left"/>
              <w:rPr>
                <w:rFonts w:cs="ＭＳ Ｐゴシック"/>
                <w:kern w:val="0"/>
                <w:sz w:val="16"/>
                <w:szCs w:val="16"/>
              </w:rPr>
            </w:pPr>
          </w:p>
        </w:tc>
        <w:tc>
          <w:tcPr>
            <w:tcW w:w="485" w:type="pct"/>
            <w:vMerge/>
            <w:tcBorders>
              <w:top w:val="nil"/>
              <w:left w:val="dashed" w:sz="4" w:space="0" w:color="auto"/>
              <w:bottom w:val="single" w:sz="4" w:space="0" w:color="000000"/>
              <w:right w:val="dashed" w:sz="4" w:space="0" w:color="auto"/>
            </w:tcBorders>
            <w:vAlign w:val="center"/>
            <w:hideMark/>
          </w:tcPr>
          <w:p w14:paraId="39B7D7C3" w14:textId="77777777" w:rsidR="008A2FCA" w:rsidRPr="00D23DA9" w:rsidRDefault="008A2FCA" w:rsidP="008A2FCA">
            <w:pPr>
              <w:widowControl/>
              <w:jc w:val="left"/>
              <w:rPr>
                <w:rFonts w:cs="ＭＳ Ｐゴシック"/>
                <w:kern w:val="0"/>
                <w:sz w:val="16"/>
                <w:szCs w:val="16"/>
              </w:rPr>
            </w:pPr>
          </w:p>
        </w:tc>
        <w:tc>
          <w:tcPr>
            <w:tcW w:w="486" w:type="pct"/>
            <w:vMerge/>
            <w:tcBorders>
              <w:top w:val="nil"/>
              <w:left w:val="dashed" w:sz="4" w:space="0" w:color="auto"/>
              <w:bottom w:val="single" w:sz="4" w:space="0" w:color="000000"/>
              <w:right w:val="dashed" w:sz="4" w:space="0" w:color="auto"/>
            </w:tcBorders>
            <w:vAlign w:val="center"/>
            <w:hideMark/>
          </w:tcPr>
          <w:p w14:paraId="5CDD3073" w14:textId="77777777" w:rsidR="008A2FCA" w:rsidRPr="00D23DA9" w:rsidRDefault="008A2FCA" w:rsidP="008A2FCA">
            <w:pPr>
              <w:widowControl/>
              <w:jc w:val="left"/>
              <w:rPr>
                <w:rFonts w:cs="ＭＳ Ｐゴシック"/>
                <w:kern w:val="0"/>
                <w:sz w:val="16"/>
                <w:szCs w:val="16"/>
              </w:rPr>
            </w:pPr>
          </w:p>
        </w:tc>
        <w:tc>
          <w:tcPr>
            <w:tcW w:w="484" w:type="pct"/>
            <w:vMerge/>
            <w:tcBorders>
              <w:top w:val="nil"/>
              <w:left w:val="dashed" w:sz="4" w:space="0" w:color="auto"/>
              <w:bottom w:val="single" w:sz="4" w:space="0" w:color="000000"/>
              <w:right w:val="single" w:sz="4" w:space="0" w:color="auto"/>
            </w:tcBorders>
            <w:vAlign w:val="center"/>
            <w:hideMark/>
          </w:tcPr>
          <w:p w14:paraId="2C989919" w14:textId="77777777" w:rsidR="008A2FCA" w:rsidRPr="00D23DA9" w:rsidRDefault="008A2FCA" w:rsidP="008A2FCA">
            <w:pPr>
              <w:widowControl/>
              <w:jc w:val="left"/>
              <w:rPr>
                <w:rFonts w:cs="ＭＳ Ｐゴシック"/>
                <w:kern w:val="0"/>
                <w:sz w:val="16"/>
                <w:szCs w:val="16"/>
              </w:rPr>
            </w:pPr>
          </w:p>
        </w:tc>
      </w:tr>
      <w:tr w:rsidR="008A2FCA" w:rsidRPr="00D23DA9" w14:paraId="353D1084" w14:textId="77777777" w:rsidTr="00A04A2C">
        <w:trPr>
          <w:trHeight w:val="300"/>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3AA0A780"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（なし）</w:t>
            </w:r>
          </w:p>
        </w:tc>
        <w:tc>
          <w:tcPr>
            <w:tcW w:w="496" w:type="pct"/>
            <w:tcBorders>
              <w:top w:val="nil"/>
              <w:left w:val="nil"/>
              <w:bottom w:val="single" w:sz="4" w:space="0" w:color="auto"/>
              <w:right w:val="single" w:sz="4" w:space="0" w:color="auto"/>
            </w:tcBorders>
            <w:shd w:val="clear" w:color="auto" w:fill="auto"/>
            <w:noWrap/>
            <w:vAlign w:val="center"/>
            <w:hideMark/>
          </w:tcPr>
          <w:p w14:paraId="4046BC7B" w14:textId="77777777" w:rsidR="008A2FCA" w:rsidRPr="00D23DA9" w:rsidRDefault="00F42D2F"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6" w:type="pct"/>
            <w:tcBorders>
              <w:top w:val="nil"/>
              <w:left w:val="nil"/>
              <w:bottom w:val="single" w:sz="4" w:space="0" w:color="auto"/>
              <w:right w:val="single" w:sz="4" w:space="0" w:color="auto"/>
            </w:tcBorders>
            <w:shd w:val="clear" w:color="000000" w:fill="FF0000"/>
            <w:noWrap/>
            <w:vAlign w:val="center"/>
            <w:hideMark/>
          </w:tcPr>
          <w:p w14:paraId="74B9927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受付日外</w:t>
            </w:r>
          </w:p>
        </w:tc>
        <w:tc>
          <w:tcPr>
            <w:tcW w:w="575" w:type="pct"/>
            <w:tcBorders>
              <w:top w:val="nil"/>
              <w:left w:val="nil"/>
              <w:bottom w:val="single" w:sz="4" w:space="0" w:color="auto"/>
              <w:right w:val="single" w:sz="4" w:space="0" w:color="auto"/>
            </w:tcBorders>
            <w:shd w:val="clear" w:color="000000" w:fill="FF0000"/>
            <w:noWrap/>
            <w:vAlign w:val="center"/>
            <w:hideMark/>
          </w:tcPr>
          <w:p w14:paraId="0E360DD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受付日外</w:t>
            </w:r>
          </w:p>
        </w:tc>
        <w:tc>
          <w:tcPr>
            <w:tcW w:w="486" w:type="pct"/>
            <w:tcBorders>
              <w:top w:val="nil"/>
              <w:left w:val="nil"/>
              <w:bottom w:val="single" w:sz="4" w:space="0" w:color="auto"/>
              <w:right w:val="single" w:sz="4" w:space="0" w:color="auto"/>
            </w:tcBorders>
            <w:shd w:val="clear" w:color="000000" w:fill="FF0000"/>
            <w:noWrap/>
            <w:vAlign w:val="center"/>
            <w:hideMark/>
          </w:tcPr>
          <w:p w14:paraId="4ABDED1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受付日外</w:t>
            </w:r>
          </w:p>
        </w:tc>
        <w:tc>
          <w:tcPr>
            <w:tcW w:w="485" w:type="pct"/>
            <w:tcBorders>
              <w:top w:val="nil"/>
              <w:left w:val="nil"/>
              <w:bottom w:val="single" w:sz="4" w:space="0" w:color="auto"/>
              <w:right w:val="single" w:sz="4" w:space="0" w:color="auto"/>
            </w:tcBorders>
            <w:shd w:val="clear" w:color="000000" w:fill="FF0000"/>
            <w:noWrap/>
            <w:vAlign w:val="center"/>
            <w:hideMark/>
          </w:tcPr>
          <w:p w14:paraId="733E3C9C"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受付日外</w:t>
            </w:r>
          </w:p>
        </w:tc>
        <w:tc>
          <w:tcPr>
            <w:tcW w:w="485" w:type="pct"/>
            <w:tcBorders>
              <w:top w:val="nil"/>
              <w:left w:val="nil"/>
              <w:bottom w:val="single" w:sz="4" w:space="0" w:color="auto"/>
              <w:right w:val="single" w:sz="4" w:space="0" w:color="auto"/>
            </w:tcBorders>
            <w:shd w:val="clear" w:color="000000" w:fill="FF0000"/>
            <w:noWrap/>
            <w:vAlign w:val="center"/>
            <w:hideMark/>
          </w:tcPr>
          <w:p w14:paraId="35A82D0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5" w:type="pct"/>
            <w:tcBorders>
              <w:top w:val="nil"/>
              <w:left w:val="nil"/>
              <w:bottom w:val="single" w:sz="4" w:space="0" w:color="auto"/>
              <w:right w:val="single" w:sz="4" w:space="0" w:color="auto"/>
            </w:tcBorders>
            <w:shd w:val="clear" w:color="000000" w:fill="FF0000"/>
            <w:noWrap/>
            <w:vAlign w:val="center"/>
            <w:hideMark/>
          </w:tcPr>
          <w:p w14:paraId="0FD41EDE"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受付日外</w:t>
            </w:r>
          </w:p>
        </w:tc>
        <w:tc>
          <w:tcPr>
            <w:tcW w:w="486" w:type="pct"/>
            <w:tcBorders>
              <w:top w:val="nil"/>
              <w:left w:val="nil"/>
              <w:bottom w:val="single" w:sz="4" w:space="0" w:color="auto"/>
              <w:right w:val="single" w:sz="4" w:space="0" w:color="auto"/>
            </w:tcBorders>
            <w:shd w:val="clear" w:color="000000" w:fill="FF0000"/>
            <w:noWrap/>
            <w:vAlign w:val="center"/>
            <w:hideMark/>
          </w:tcPr>
          <w:p w14:paraId="57B0DC6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受付日外</w:t>
            </w:r>
          </w:p>
        </w:tc>
        <w:tc>
          <w:tcPr>
            <w:tcW w:w="484" w:type="pct"/>
            <w:tcBorders>
              <w:top w:val="nil"/>
              <w:left w:val="nil"/>
              <w:bottom w:val="single" w:sz="4" w:space="0" w:color="auto"/>
              <w:right w:val="single" w:sz="4" w:space="0" w:color="auto"/>
            </w:tcBorders>
            <w:shd w:val="clear" w:color="000000" w:fill="FF0000"/>
            <w:noWrap/>
            <w:vAlign w:val="center"/>
            <w:hideMark/>
          </w:tcPr>
          <w:p w14:paraId="3704264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r>
      <w:tr w:rsidR="008A2FCA" w:rsidRPr="00D23DA9" w14:paraId="62D44089" w14:textId="77777777" w:rsidTr="00A04A2C">
        <w:trPr>
          <w:trHeight w:val="300"/>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02AF5D91"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名簿対照</w:t>
            </w:r>
          </w:p>
        </w:tc>
        <w:tc>
          <w:tcPr>
            <w:tcW w:w="496" w:type="pct"/>
            <w:tcBorders>
              <w:top w:val="nil"/>
              <w:left w:val="nil"/>
              <w:bottom w:val="single" w:sz="4" w:space="0" w:color="auto"/>
              <w:right w:val="single" w:sz="4" w:space="0" w:color="auto"/>
            </w:tcBorders>
            <w:shd w:val="clear" w:color="auto" w:fill="auto"/>
            <w:noWrap/>
            <w:vAlign w:val="center"/>
            <w:hideMark/>
          </w:tcPr>
          <w:p w14:paraId="1CA52D57" w14:textId="77777777" w:rsidR="008A2FCA" w:rsidRPr="00D23DA9" w:rsidRDefault="00F42D2F" w:rsidP="008A2FCA">
            <w:pPr>
              <w:widowControl/>
              <w:jc w:val="left"/>
              <w:rPr>
                <w:rFonts w:cs="ＭＳ Ｐゴシック"/>
                <w:kern w:val="0"/>
                <w:sz w:val="16"/>
                <w:szCs w:val="16"/>
              </w:rPr>
            </w:pPr>
            <w:r w:rsidRPr="00D23DA9">
              <w:rPr>
                <w:rFonts w:cs="ＭＳ Ｐゴシック" w:hint="eastAsia"/>
                <w:kern w:val="0"/>
                <w:sz w:val="16"/>
                <w:szCs w:val="16"/>
              </w:rPr>
              <w:t>可</w:t>
            </w:r>
          </w:p>
        </w:tc>
        <w:tc>
          <w:tcPr>
            <w:tcW w:w="486" w:type="pct"/>
            <w:tcBorders>
              <w:top w:val="nil"/>
              <w:left w:val="nil"/>
              <w:bottom w:val="single" w:sz="4" w:space="0" w:color="auto"/>
              <w:right w:val="single" w:sz="4" w:space="0" w:color="auto"/>
            </w:tcBorders>
            <w:shd w:val="clear" w:color="000000" w:fill="FF0000"/>
            <w:noWrap/>
            <w:vAlign w:val="center"/>
            <w:hideMark/>
          </w:tcPr>
          <w:p w14:paraId="07C915C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受付日外</w:t>
            </w:r>
          </w:p>
        </w:tc>
        <w:tc>
          <w:tcPr>
            <w:tcW w:w="575" w:type="pct"/>
            <w:tcBorders>
              <w:top w:val="nil"/>
              <w:left w:val="nil"/>
              <w:bottom w:val="single" w:sz="4" w:space="0" w:color="auto"/>
              <w:right w:val="single" w:sz="4" w:space="0" w:color="auto"/>
            </w:tcBorders>
            <w:shd w:val="clear" w:color="000000" w:fill="FF0000"/>
            <w:noWrap/>
            <w:vAlign w:val="center"/>
            <w:hideMark/>
          </w:tcPr>
          <w:p w14:paraId="48558CD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受付日外</w:t>
            </w:r>
          </w:p>
        </w:tc>
        <w:tc>
          <w:tcPr>
            <w:tcW w:w="486" w:type="pct"/>
            <w:tcBorders>
              <w:top w:val="nil"/>
              <w:left w:val="nil"/>
              <w:bottom w:val="single" w:sz="4" w:space="0" w:color="auto"/>
              <w:right w:val="single" w:sz="4" w:space="0" w:color="auto"/>
            </w:tcBorders>
            <w:shd w:val="clear" w:color="000000" w:fill="FF0000"/>
            <w:noWrap/>
            <w:vAlign w:val="center"/>
            <w:hideMark/>
          </w:tcPr>
          <w:p w14:paraId="1508351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受付日外</w:t>
            </w:r>
          </w:p>
        </w:tc>
        <w:tc>
          <w:tcPr>
            <w:tcW w:w="485" w:type="pct"/>
            <w:tcBorders>
              <w:top w:val="nil"/>
              <w:left w:val="nil"/>
              <w:bottom w:val="single" w:sz="4" w:space="0" w:color="auto"/>
              <w:right w:val="single" w:sz="4" w:space="0" w:color="auto"/>
            </w:tcBorders>
            <w:shd w:val="clear" w:color="000000" w:fill="FF0000"/>
            <w:noWrap/>
            <w:vAlign w:val="center"/>
            <w:hideMark/>
          </w:tcPr>
          <w:p w14:paraId="76E9CDA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受付日外</w:t>
            </w:r>
          </w:p>
        </w:tc>
        <w:tc>
          <w:tcPr>
            <w:tcW w:w="485" w:type="pct"/>
            <w:tcBorders>
              <w:top w:val="nil"/>
              <w:left w:val="nil"/>
              <w:bottom w:val="single" w:sz="4" w:space="0" w:color="auto"/>
              <w:right w:val="single" w:sz="4" w:space="0" w:color="auto"/>
            </w:tcBorders>
            <w:shd w:val="clear" w:color="000000" w:fill="FF0000"/>
            <w:noWrap/>
            <w:vAlign w:val="center"/>
            <w:hideMark/>
          </w:tcPr>
          <w:p w14:paraId="0282999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c>
          <w:tcPr>
            <w:tcW w:w="485" w:type="pct"/>
            <w:tcBorders>
              <w:top w:val="nil"/>
              <w:left w:val="nil"/>
              <w:bottom w:val="single" w:sz="4" w:space="0" w:color="auto"/>
              <w:right w:val="single" w:sz="4" w:space="0" w:color="auto"/>
            </w:tcBorders>
            <w:shd w:val="clear" w:color="000000" w:fill="FF0000"/>
            <w:noWrap/>
            <w:vAlign w:val="center"/>
            <w:hideMark/>
          </w:tcPr>
          <w:p w14:paraId="674C0D4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受付日外</w:t>
            </w:r>
          </w:p>
        </w:tc>
        <w:tc>
          <w:tcPr>
            <w:tcW w:w="486" w:type="pct"/>
            <w:tcBorders>
              <w:top w:val="nil"/>
              <w:left w:val="nil"/>
              <w:bottom w:val="single" w:sz="4" w:space="0" w:color="auto"/>
              <w:right w:val="single" w:sz="4" w:space="0" w:color="auto"/>
            </w:tcBorders>
            <w:shd w:val="clear" w:color="000000" w:fill="FF0000"/>
            <w:noWrap/>
            <w:vAlign w:val="center"/>
            <w:hideMark/>
          </w:tcPr>
          <w:p w14:paraId="6BA53BB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受付日外</w:t>
            </w:r>
          </w:p>
        </w:tc>
        <w:tc>
          <w:tcPr>
            <w:tcW w:w="484" w:type="pct"/>
            <w:tcBorders>
              <w:top w:val="nil"/>
              <w:left w:val="nil"/>
              <w:bottom w:val="single" w:sz="4" w:space="0" w:color="auto"/>
              <w:right w:val="single" w:sz="4" w:space="0" w:color="auto"/>
            </w:tcBorders>
            <w:shd w:val="clear" w:color="000000" w:fill="FF0000"/>
            <w:noWrap/>
            <w:vAlign w:val="center"/>
            <w:hideMark/>
          </w:tcPr>
          <w:p w14:paraId="3CF01EA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不可</w:t>
            </w:r>
          </w:p>
        </w:tc>
      </w:tr>
      <w:tr w:rsidR="008A2FCA" w:rsidRPr="00D23DA9" w14:paraId="6BB680C1" w14:textId="77777777" w:rsidTr="00A04A2C">
        <w:trPr>
          <w:trHeight w:val="300"/>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03BCA223"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期日前</w:t>
            </w:r>
          </w:p>
        </w:tc>
        <w:tc>
          <w:tcPr>
            <w:tcW w:w="496" w:type="pct"/>
            <w:tcBorders>
              <w:top w:val="nil"/>
              <w:left w:val="nil"/>
              <w:bottom w:val="single" w:sz="4" w:space="0" w:color="auto"/>
              <w:right w:val="single" w:sz="4" w:space="0" w:color="auto"/>
            </w:tcBorders>
            <w:shd w:val="clear" w:color="000000" w:fill="008000"/>
            <w:noWrap/>
            <w:vAlign w:val="center"/>
            <w:hideMark/>
          </w:tcPr>
          <w:p w14:paraId="76A4CE6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6" w:type="pct"/>
            <w:tcBorders>
              <w:top w:val="nil"/>
              <w:left w:val="nil"/>
              <w:bottom w:val="single" w:sz="4" w:space="0" w:color="auto"/>
              <w:right w:val="single" w:sz="4" w:space="0" w:color="auto"/>
            </w:tcBorders>
            <w:shd w:val="clear" w:color="000000" w:fill="008000"/>
            <w:noWrap/>
            <w:vAlign w:val="center"/>
            <w:hideMark/>
          </w:tcPr>
          <w:p w14:paraId="2B908198"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575" w:type="pct"/>
            <w:tcBorders>
              <w:top w:val="nil"/>
              <w:left w:val="nil"/>
              <w:bottom w:val="single" w:sz="4" w:space="0" w:color="auto"/>
              <w:right w:val="single" w:sz="4" w:space="0" w:color="auto"/>
            </w:tcBorders>
            <w:shd w:val="clear" w:color="000000" w:fill="008000"/>
            <w:noWrap/>
            <w:vAlign w:val="center"/>
            <w:hideMark/>
          </w:tcPr>
          <w:p w14:paraId="61C8751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6" w:type="pct"/>
            <w:tcBorders>
              <w:top w:val="nil"/>
              <w:left w:val="nil"/>
              <w:bottom w:val="single" w:sz="4" w:space="0" w:color="auto"/>
              <w:right w:val="single" w:sz="4" w:space="0" w:color="auto"/>
            </w:tcBorders>
            <w:shd w:val="clear" w:color="000000" w:fill="008000"/>
            <w:noWrap/>
            <w:vAlign w:val="center"/>
            <w:hideMark/>
          </w:tcPr>
          <w:p w14:paraId="623FE6A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5" w:type="pct"/>
            <w:tcBorders>
              <w:top w:val="nil"/>
              <w:left w:val="nil"/>
              <w:bottom w:val="single" w:sz="4" w:space="0" w:color="auto"/>
              <w:right w:val="single" w:sz="4" w:space="0" w:color="auto"/>
            </w:tcBorders>
            <w:shd w:val="clear" w:color="000000" w:fill="008000"/>
            <w:noWrap/>
            <w:vAlign w:val="center"/>
            <w:hideMark/>
          </w:tcPr>
          <w:p w14:paraId="487FF6C5"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5" w:type="pct"/>
            <w:tcBorders>
              <w:top w:val="nil"/>
              <w:left w:val="nil"/>
              <w:bottom w:val="single" w:sz="4" w:space="0" w:color="auto"/>
              <w:right w:val="single" w:sz="4" w:space="0" w:color="auto"/>
            </w:tcBorders>
            <w:shd w:val="clear" w:color="000000" w:fill="008000"/>
            <w:noWrap/>
            <w:vAlign w:val="center"/>
            <w:hideMark/>
          </w:tcPr>
          <w:p w14:paraId="702AD18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5" w:type="pct"/>
            <w:tcBorders>
              <w:top w:val="nil"/>
              <w:left w:val="nil"/>
              <w:bottom w:val="single" w:sz="4" w:space="0" w:color="auto"/>
              <w:right w:val="single" w:sz="4" w:space="0" w:color="auto"/>
            </w:tcBorders>
            <w:shd w:val="clear" w:color="000000" w:fill="008000"/>
            <w:noWrap/>
            <w:vAlign w:val="center"/>
            <w:hideMark/>
          </w:tcPr>
          <w:p w14:paraId="35B64DA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6" w:type="pct"/>
            <w:tcBorders>
              <w:top w:val="nil"/>
              <w:left w:val="nil"/>
              <w:bottom w:val="single" w:sz="4" w:space="0" w:color="auto"/>
              <w:right w:val="single" w:sz="4" w:space="0" w:color="auto"/>
            </w:tcBorders>
            <w:shd w:val="clear" w:color="000000" w:fill="008000"/>
            <w:noWrap/>
            <w:vAlign w:val="center"/>
            <w:hideMark/>
          </w:tcPr>
          <w:p w14:paraId="2DCE503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c>
          <w:tcPr>
            <w:tcW w:w="484" w:type="pct"/>
            <w:tcBorders>
              <w:top w:val="nil"/>
              <w:left w:val="nil"/>
              <w:bottom w:val="single" w:sz="4" w:space="0" w:color="auto"/>
              <w:right w:val="single" w:sz="4" w:space="0" w:color="auto"/>
            </w:tcBorders>
            <w:shd w:val="clear" w:color="000000" w:fill="008000"/>
            <w:noWrap/>
            <w:vAlign w:val="center"/>
            <w:hideMark/>
          </w:tcPr>
          <w:p w14:paraId="5EE7550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期日前</w:t>
            </w:r>
          </w:p>
        </w:tc>
      </w:tr>
      <w:tr w:rsidR="008A2FCA" w:rsidRPr="00D23DA9" w14:paraId="6B987F48" w14:textId="77777777" w:rsidTr="00A04A2C">
        <w:trPr>
          <w:trHeight w:val="300"/>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53764C52"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当日</w:t>
            </w:r>
          </w:p>
        </w:tc>
        <w:tc>
          <w:tcPr>
            <w:tcW w:w="496" w:type="pct"/>
            <w:tcBorders>
              <w:top w:val="nil"/>
              <w:left w:val="nil"/>
              <w:bottom w:val="single" w:sz="4" w:space="0" w:color="auto"/>
              <w:right w:val="single" w:sz="4" w:space="0" w:color="auto"/>
            </w:tcBorders>
            <w:shd w:val="clear" w:color="000000" w:fill="008000"/>
            <w:noWrap/>
            <w:vAlign w:val="center"/>
            <w:hideMark/>
          </w:tcPr>
          <w:p w14:paraId="7C5AC85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6" w:type="pct"/>
            <w:tcBorders>
              <w:top w:val="nil"/>
              <w:left w:val="nil"/>
              <w:bottom w:val="single" w:sz="4" w:space="0" w:color="auto"/>
              <w:right w:val="single" w:sz="4" w:space="0" w:color="auto"/>
            </w:tcBorders>
            <w:shd w:val="clear" w:color="000000" w:fill="008000"/>
            <w:noWrap/>
            <w:vAlign w:val="center"/>
            <w:hideMark/>
          </w:tcPr>
          <w:p w14:paraId="41C3C62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575" w:type="pct"/>
            <w:tcBorders>
              <w:top w:val="nil"/>
              <w:left w:val="nil"/>
              <w:bottom w:val="single" w:sz="4" w:space="0" w:color="auto"/>
              <w:right w:val="single" w:sz="4" w:space="0" w:color="auto"/>
            </w:tcBorders>
            <w:shd w:val="clear" w:color="000000" w:fill="008000"/>
            <w:noWrap/>
            <w:vAlign w:val="center"/>
            <w:hideMark/>
          </w:tcPr>
          <w:p w14:paraId="0E95DAC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6" w:type="pct"/>
            <w:tcBorders>
              <w:top w:val="nil"/>
              <w:left w:val="nil"/>
              <w:bottom w:val="single" w:sz="4" w:space="0" w:color="auto"/>
              <w:right w:val="single" w:sz="4" w:space="0" w:color="auto"/>
            </w:tcBorders>
            <w:shd w:val="clear" w:color="000000" w:fill="008000"/>
            <w:noWrap/>
            <w:vAlign w:val="center"/>
            <w:hideMark/>
          </w:tcPr>
          <w:p w14:paraId="25F5D90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5" w:type="pct"/>
            <w:tcBorders>
              <w:top w:val="nil"/>
              <w:left w:val="nil"/>
              <w:bottom w:val="single" w:sz="4" w:space="0" w:color="auto"/>
              <w:right w:val="single" w:sz="4" w:space="0" w:color="auto"/>
            </w:tcBorders>
            <w:shd w:val="clear" w:color="000000" w:fill="008000"/>
            <w:noWrap/>
            <w:vAlign w:val="center"/>
            <w:hideMark/>
          </w:tcPr>
          <w:p w14:paraId="6392F2B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5" w:type="pct"/>
            <w:tcBorders>
              <w:top w:val="nil"/>
              <w:left w:val="nil"/>
              <w:bottom w:val="single" w:sz="4" w:space="0" w:color="auto"/>
              <w:right w:val="single" w:sz="4" w:space="0" w:color="auto"/>
            </w:tcBorders>
            <w:shd w:val="clear" w:color="000000" w:fill="008000"/>
            <w:noWrap/>
            <w:vAlign w:val="center"/>
            <w:hideMark/>
          </w:tcPr>
          <w:p w14:paraId="17768A9C"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5" w:type="pct"/>
            <w:tcBorders>
              <w:top w:val="nil"/>
              <w:left w:val="nil"/>
              <w:bottom w:val="single" w:sz="4" w:space="0" w:color="auto"/>
              <w:right w:val="single" w:sz="4" w:space="0" w:color="auto"/>
            </w:tcBorders>
            <w:shd w:val="clear" w:color="000000" w:fill="008000"/>
            <w:noWrap/>
            <w:vAlign w:val="center"/>
            <w:hideMark/>
          </w:tcPr>
          <w:p w14:paraId="39B04FA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6" w:type="pct"/>
            <w:tcBorders>
              <w:top w:val="nil"/>
              <w:left w:val="nil"/>
              <w:bottom w:val="single" w:sz="4" w:space="0" w:color="auto"/>
              <w:right w:val="single" w:sz="4" w:space="0" w:color="auto"/>
            </w:tcBorders>
            <w:shd w:val="clear" w:color="000000" w:fill="008000"/>
            <w:noWrap/>
            <w:vAlign w:val="center"/>
            <w:hideMark/>
          </w:tcPr>
          <w:p w14:paraId="3BEB758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c>
          <w:tcPr>
            <w:tcW w:w="484" w:type="pct"/>
            <w:tcBorders>
              <w:top w:val="nil"/>
              <w:left w:val="nil"/>
              <w:bottom w:val="single" w:sz="4" w:space="0" w:color="auto"/>
              <w:right w:val="single" w:sz="4" w:space="0" w:color="auto"/>
            </w:tcBorders>
            <w:shd w:val="clear" w:color="000000" w:fill="008000"/>
            <w:noWrap/>
            <w:vAlign w:val="center"/>
            <w:hideMark/>
          </w:tcPr>
          <w:p w14:paraId="5307C18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投票済</w:t>
            </w:r>
          </w:p>
        </w:tc>
      </w:tr>
      <w:tr w:rsidR="008A2FCA" w:rsidRPr="00D23DA9" w14:paraId="5C655D32" w14:textId="77777777" w:rsidTr="00A04A2C">
        <w:trPr>
          <w:trHeight w:val="300"/>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5457D72E"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交付</w:t>
            </w:r>
          </w:p>
        </w:tc>
        <w:tc>
          <w:tcPr>
            <w:tcW w:w="496" w:type="pct"/>
            <w:tcBorders>
              <w:top w:val="nil"/>
              <w:left w:val="nil"/>
              <w:bottom w:val="single" w:sz="4" w:space="0" w:color="auto"/>
              <w:right w:val="single" w:sz="4" w:space="0" w:color="auto"/>
            </w:tcBorders>
            <w:shd w:val="clear" w:color="000000" w:fill="008000"/>
            <w:noWrap/>
            <w:vAlign w:val="center"/>
            <w:hideMark/>
          </w:tcPr>
          <w:p w14:paraId="48E6DA7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6" w:type="pct"/>
            <w:tcBorders>
              <w:top w:val="nil"/>
              <w:left w:val="nil"/>
              <w:bottom w:val="single" w:sz="4" w:space="0" w:color="auto"/>
              <w:right w:val="single" w:sz="4" w:space="0" w:color="auto"/>
            </w:tcBorders>
            <w:shd w:val="clear" w:color="000000" w:fill="008000"/>
            <w:noWrap/>
            <w:vAlign w:val="center"/>
            <w:hideMark/>
          </w:tcPr>
          <w:p w14:paraId="5B57465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575" w:type="pct"/>
            <w:tcBorders>
              <w:top w:val="nil"/>
              <w:left w:val="nil"/>
              <w:bottom w:val="single" w:sz="4" w:space="0" w:color="auto"/>
              <w:right w:val="single" w:sz="4" w:space="0" w:color="auto"/>
            </w:tcBorders>
            <w:shd w:val="clear" w:color="000000" w:fill="008000"/>
            <w:noWrap/>
            <w:vAlign w:val="center"/>
            <w:hideMark/>
          </w:tcPr>
          <w:p w14:paraId="3E326C45"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6" w:type="pct"/>
            <w:tcBorders>
              <w:top w:val="nil"/>
              <w:left w:val="nil"/>
              <w:bottom w:val="single" w:sz="4" w:space="0" w:color="auto"/>
              <w:right w:val="single" w:sz="4" w:space="0" w:color="auto"/>
            </w:tcBorders>
            <w:shd w:val="clear" w:color="000000" w:fill="008000"/>
            <w:noWrap/>
            <w:vAlign w:val="center"/>
            <w:hideMark/>
          </w:tcPr>
          <w:p w14:paraId="2F7065C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5" w:type="pct"/>
            <w:tcBorders>
              <w:top w:val="nil"/>
              <w:left w:val="nil"/>
              <w:bottom w:val="single" w:sz="4" w:space="0" w:color="auto"/>
              <w:right w:val="single" w:sz="4" w:space="0" w:color="auto"/>
            </w:tcBorders>
            <w:shd w:val="clear" w:color="000000" w:fill="008000"/>
            <w:noWrap/>
            <w:vAlign w:val="center"/>
            <w:hideMark/>
          </w:tcPr>
          <w:p w14:paraId="05FDBE3E"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5" w:type="pct"/>
            <w:tcBorders>
              <w:top w:val="nil"/>
              <w:left w:val="nil"/>
              <w:bottom w:val="single" w:sz="4" w:space="0" w:color="auto"/>
              <w:right w:val="single" w:sz="4" w:space="0" w:color="auto"/>
            </w:tcBorders>
            <w:shd w:val="clear" w:color="000000" w:fill="FF0000"/>
            <w:noWrap/>
            <w:vAlign w:val="center"/>
            <w:hideMark/>
          </w:tcPr>
          <w:p w14:paraId="72780B6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5" w:type="pct"/>
            <w:tcBorders>
              <w:top w:val="nil"/>
              <w:left w:val="nil"/>
              <w:bottom w:val="single" w:sz="4" w:space="0" w:color="auto"/>
              <w:right w:val="single" w:sz="4" w:space="0" w:color="auto"/>
            </w:tcBorders>
            <w:shd w:val="clear" w:color="000000" w:fill="008000"/>
            <w:noWrap/>
            <w:vAlign w:val="center"/>
            <w:hideMark/>
          </w:tcPr>
          <w:p w14:paraId="025AD8D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6" w:type="pct"/>
            <w:tcBorders>
              <w:top w:val="nil"/>
              <w:left w:val="nil"/>
              <w:bottom w:val="single" w:sz="4" w:space="0" w:color="auto"/>
              <w:right w:val="single" w:sz="4" w:space="0" w:color="auto"/>
            </w:tcBorders>
            <w:shd w:val="clear" w:color="000000" w:fill="008000"/>
            <w:noWrap/>
            <w:vAlign w:val="center"/>
            <w:hideMark/>
          </w:tcPr>
          <w:p w14:paraId="723EA41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c>
          <w:tcPr>
            <w:tcW w:w="484" w:type="pct"/>
            <w:tcBorders>
              <w:top w:val="nil"/>
              <w:left w:val="nil"/>
              <w:bottom w:val="single" w:sz="4" w:space="0" w:color="auto"/>
              <w:right w:val="single" w:sz="4" w:space="0" w:color="auto"/>
            </w:tcBorders>
            <w:shd w:val="clear" w:color="000000" w:fill="FF0000"/>
            <w:noWrap/>
            <w:vAlign w:val="center"/>
            <w:hideMark/>
          </w:tcPr>
          <w:p w14:paraId="682B338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w:t>
            </w:r>
          </w:p>
        </w:tc>
      </w:tr>
      <w:tr w:rsidR="008A2FCA" w:rsidRPr="00D23DA9" w14:paraId="775EADC8" w14:textId="77777777" w:rsidTr="00A04A2C">
        <w:trPr>
          <w:trHeight w:val="300"/>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37B5311D"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受理</w:t>
            </w:r>
          </w:p>
        </w:tc>
        <w:tc>
          <w:tcPr>
            <w:tcW w:w="496" w:type="pct"/>
            <w:tcBorders>
              <w:top w:val="nil"/>
              <w:left w:val="nil"/>
              <w:bottom w:val="single" w:sz="4" w:space="0" w:color="auto"/>
              <w:right w:val="single" w:sz="4" w:space="0" w:color="auto"/>
            </w:tcBorders>
            <w:shd w:val="clear" w:color="000000" w:fill="008000"/>
            <w:noWrap/>
            <w:vAlign w:val="center"/>
            <w:hideMark/>
          </w:tcPr>
          <w:p w14:paraId="3D29F93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6" w:type="pct"/>
            <w:tcBorders>
              <w:top w:val="nil"/>
              <w:left w:val="nil"/>
              <w:bottom w:val="single" w:sz="4" w:space="0" w:color="auto"/>
              <w:right w:val="single" w:sz="4" w:space="0" w:color="auto"/>
            </w:tcBorders>
            <w:shd w:val="clear" w:color="000000" w:fill="008000"/>
            <w:noWrap/>
            <w:vAlign w:val="center"/>
            <w:hideMark/>
          </w:tcPr>
          <w:p w14:paraId="0E4B2228"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575" w:type="pct"/>
            <w:tcBorders>
              <w:top w:val="nil"/>
              <w:left w:val="nil"/>
              <w:bottom w:val="single" w:sz="4" w:space="0" w:color="auto"/>
              <w:right w:val="single" w:sz="4" w:space="0" w:color="auto"/>
            </w:tcBorders>
            <w:shd w:val="clear" w:color="000000" w:fill="008000"/>
            <w:noWrap/>
            <w:vAlign w:val="center"/>
            <w:hideMark/>
          </w:tcPr>
          <w:p w14:paraId="736A043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6" w:type="pct"/>
            <w:tcBorders>
              <w:top w:val="nil"/>
              <w:left w:val="nil"/>
              <w:bottom w:val="single" w:sz="4" w:space="0" w:color="auto"/>
              <w:right w:val="single" w:sz="4" w:space="0" w:color="auto"/>
            </w:tcBorders>
            <w:shd w:val="clear" w:color="000000" w:fill="008000"/>
            <w:noWrap/>
            <w:vAlign w:val="center"/>
            <w:hideMark/>
          </w:tcPr>
          <w:p w14:paraId="453087D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5" w:type="pct"/>
            <w:tcBorders>
              <w:top w:val="nil"/>
              <w:left w:val="nil"/>
              <w:bottom w:val="single" w:sz="4" w:space="0" w:color="auto"/>
              <w:right w:val="single" w:sz="4" w:space="0" w:color="auto"/>
            </w:tcBorders>
            <w:shd w:val="clear" w:color="000000" w:fill="008000"/>
            <w:noWrap/>
            <w:vAlign w:val="center"/>
            <w:hideMark/>
          </w:tcPr>
          <w:p w14:paraId="71D86FF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5" w:type="pct"/>
            <w:tcBorders>
              <w:top w:val="nil"/>
              <w:left w:val="nil"/>
              <w:bottom w:val="single" w:sz="4" w:space="0" w:color="auto"/>
              <w:right w:val="single" w:sz="4" w:space="0" w:color="auto"/>
            </w:tcBorders>
            <w:shd w:val="clear" w:color="000000" w:fill="008000"/>
            <w:noWrap/>
            <w:vAlign w:val="center"/>
            <w:hideMark/>
          </w:tcPr>
          <w:p w14:paraId="174C324C"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5" w:type="pct"/>
            <w:tcBorders>
              <w:top w:val="nil"/>
              <w:left w:val="nil"/>
              <w:bottom w:val="single" w:sz="4" w:space="0" w:color="auto"/>
              <w:right w:val="single" w:sz="4" w:space="0" w:color="auto"/>
            </w:tcBorders>
            <w:shd w:val="clear" w:color="000000" w:fill="008000"/>
            <w:noWrap/>
            <w:vAlign w:val="center"/>
            <w:hideMark/>
          </w:tcPr>
          <w:p w14:paraId="61323FE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6" w:type="pct"/>
            <w:tcBorders>
              <w:top w:val="nil"/>
              <w:left w:val="nil"/>
              <w:bottom w:val="single" w:sz="4" w:space="0" w:color="auto"/>
              <w:right w:val="single" w:sz="4" w:space="0" w:color="auto"/>
            </w:tcBorders>
            <w:shd w:val="clear" w:color="000000" w:fill="008000"/>
            <w:noWrap/>
            <w:vAlign w:val="center"/>
            <w:hideMark/>
          </w:tcPr>
          <w:p w14:paraId="5FC9BCB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c>
          <w:tcPr>
            <w:tcW w:w="484" w:type="pct"/>
            <w:tcBorders>
              <w:top w:val="nil"/>
              <w:left w:val="nil"/>
              <w:bottom w:val="single" w:sz="4" w:space="0" w:color="auto"/>
              <w:right w:val="single" w:sz="4" w:space="0" w:color="auto"/>
            </w:tcBorders>
            <w:shd w:val="clear" w:color="000000" w:fill="FF0000"/>
            <w:noWrap/>
            <w:vAlign w:val="center"/>
            <w:hideMark/>
          </w:tcPr>
          <w:p w14:paraId="595A46E5"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w:t>
            </w:r>
          </w:p>
        </w:tc>
      </w:tr>
      <w:tr w:rsidR="008A2FCA" w:rsidRPr="00D23DA9" w14:paraId="131C12DE" w14:textId="77777777" w:rsidTr="00A04A2C">
        <w:trPr>
          <w:trHeight w:val="300"/>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063DD5C2" w14:textId="06965554" w:rsidR="008A2FCA"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96" w:type="pct"/>
            <w:tcBorders>
              <w:top w:val="nil"/>
              <w:left w:val="nil"/>
              <w:bottom w:val="single" w:sz="4" w:space="0" w:color="auto"/>
              <w:right w:val="single" w:sz="4" w:space="0" w:color="auto"/>
            </w:tcBorders>
            <w:shd w:val="clear" w:color="auto" w:fill="auto"/>
            <w:noWrap/>
            <w:vAlign w:val="center"/>
            <w:hideMark/>
          </w:tcPr>
          <w:p w14:paraId="0D3E2FF2" w14:textId="4613BA30" w:rsidR="008A2FCA" w:rsidRPr="00D23DA9" w:rsidRDefault="00834935" w:rsidP="008A2FCA">
            <w:pPr>
              <w:widowControl/>
              <w:jc w:val="left"/>
              <w:rPr>
                <w:rFonts w:cs="ＭＳ Ｐゴシック"/>
                <w:kern w:val="0"/>
                <w:sz w:val="16"/>
                <w:szCs w:val="16"/>
              </w:rPr>
            </w:pPr>
            <w:r>
              <w:rPr>
                <w:rFonts w:cs="ＭＳ Ｐゴシック" w:hint="eastAsia"/>
                <w:kern w:val="0"/>
                <w:sz w:val="16"/>
                <w:szCs w:val="16"/>
              </w:rPr>
              <w:t>返還</w:t>
            </w:r>
          </w:p>
        </w:tc>
        <w:tc>
          <w:tcPr>
            <w:tcW w:w="486" w:type="pct"/>
            <w:tcBorders>
              <w:top w:val="nil"/>
              <w:left w:val="nil"/>
              <w:bottom w:val="single" w:sz="4" w:space="0" w:color="auto"/>
              <w:right w:val="single" w:sz="4" w:space="0" w:color="auto"/>
            </w:tcBorders>
            <w:shd w:val="clear" w:color="000000" w:fill="FF0000"/>
            <w:noWrap/>
            <w:vAlign w:val="center"/>
            <w:hideMark/>
          </w:tcPr>
          <w:p w14:paraId="25C220CC" w14:textId="497C9FAF"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575" w:type="pct"/>
            <w:tcBorders>
              <w:top w:val="nil"/>
              <w:left w:val="nil"/>
              <w:bottom w:val="single" w:sz="4" w:space="0" w:color="auto"/>
              <w:right w:val="single" w:sz="4" w:space="0" w:color="auto"/>
            </w:tcBorders>
            <w:shd w:val="clear" w:color="000000" w:fill="FF0000"/>
            <w:noWrap/>
            <w:vAlign w:val="center"/>
            <w:hideMark/>
          </w:tcPr>
          <w:p w14:paraId="2370E955" w14:textId="1CC9563F"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6" w:type="pct"/>
            <w:tcBorders>
              <w:top w:val="nil"/>
              <w:left w:val="nil"/>
              <w:bottom w:val="single" w:sz="4" w:space="0" w:color="auto"/>
              <w:right w:val="single" w:sz="4" w:space="0" w:color="auto"/>
            </w:tcBorders>
            <w:shd w:val="clear" w:color="000000" w:fill="FF0000"/>
            <w:noWrap/>
            <w:vAlign w:val="center"/>
            <w:hideMark/>
          </w:tcPr>
          <w:p w14:paraId="3DB436B3" w14:textId="2893E778"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5" w:type="pct"/>
            <w:tcBorders>
              <w:top w:val="nil"/>
              <w:left w:val="nil"/>
              <w:bottom w:val="single" w:sz="4" w:space="0" w:color="auto"/>
              <w:right w:val="single" w:sz="4" w:space="0" w:color="auto"/>
            </w:tcBorders>
            <w:shd w:val="clear" w:color="000000" w:fill="FF0000"/>
            <w:noWrap/>
            <w:vAlign w:val="center"/>
            <w:hideMark/>
          </w:tcPr>
          <w:p w14:paraId="45A33C2E" w14:textId="6E7AC0ED"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5" w:type="pct"/>
            <w:tcBorders>
              <w:top w:val="nil"/>
              <w:left w:val="nil"/>
              <w:bottom w:val="single" w:sz="4" w:space="0" w:color="auto"/>
              <w:right w:val="single" w:sz="4" w:space="0" w:color="auto"/>
            </w:tcBorders>
            <w:shd w:val="clear" w:color="000000" w:fill="FF0000"/>
            <w:noWrap/>
            <w:vAlign w:val="center"/>
            <w:hideMark/>
          </w:tcPr>
          <w:p w14:paraId="224891AC" w14:textId="4BE46191"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5" w:type="pct"/>
            <w:tcBorders>
              <w:top w:val="nil"/>
              <w:left w:val="nil"/>
              <w:bottom w:val="single" w:sz="4" w:space="0" w:color="auto"/>
              <w:right w:val="single" w:sz="4" w:space="0" w:color="auto"/>
            </w:tcBorders>
            <w:shd w:val="clear" w:color="000000" w:fill="FF0000"/>
            <w:noWrap/>
            <w:vAlign w:val="center"/>
            <w:hideMark/>
          </w:tcPr>
          <w:p w14:paraId="5509289C" w14:textId="298FC6E3"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6" w:type="pct"/>
            <w:tcBorders>
              <w:top w:val="nil"/>
              <w:left w:val="nil"/>
              <w:bottom w:val="single" w:sz="4" w:space="0" w:color="auto"/>
              <w:right w:val="single" w:sz="4" w:space="0" w:color="auto"/>
            </w:tcBorders>
            <w:shd w:val="clear" w:color="000000" w:fill="FF0000"/>
            <w:noWrap/>
            <w:vAlign w:val="center"/>
            <w:hideMark/>
          </w:tcPr>
          <w:p w14:paraId="5B67BA31" w14:textId="6C8ED2C5"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c>
          <w:tcPr>
            <w:tcW w:w="484" w:type="pct"/>
            <w:tcBorders>
              <w:top w:val="nil"/>
              <w:left w:val="nil"/>
              <w:bottom w:val="single" w:sz="4" w:space="0" w:color="auto"/>
              <w:right w:val="single" w:sz="4" w:space="0" w:color="auto"/>
            </w:tcBorders>
            <w:shd w:val="clear" w:color="000000" w:fill="FF0000"/>
            <w:noWrap/>
            <w:vAlign w:val="center"/>
            <w:hideMark/>
          </w:tcPr>
          <w:p w14:paraId="355EDB9E" w14:textId="23795679" w:rsidR="008A2FCA" w:rsidRPr="00D23DA9" w:rsidRDefault="00834935" w:rsidP="008A2FCA">
            <w:pPr>
              <w:widowControl/>
              <w:jc w:val="left"/>
              <w:rPr>
                <w:rFonts w:cs="ＭＳ Ｐゴシック"/>
                <w:color w:val="FFFFFF"/>
                <w:kern w:val="0"/>
                <w:sz w:val="16"/>
                <w:szCs w:val="16"/>
              </w:rPr>
            </w:pPr>
            <w:r>
              <w:rPr>
                <w:rFonts w:cs="ＭＳ Ｐゴシック" w:hint="eastAsia"/>
                <w:color w:val="FFFFFF"/>
                <w:kern w:val="0"/>
                <w:sz w:val="16"/>
                <w:szCs w:val="16"/>
              </w:rPr>
              <w:t>返還</w:t>
            </w:r>
          </w:p>
        </w:tc>
      </w:tr>
      <w:tr w:rsidR="008A2FCA" w:rsidRPr="00D23DA9" w14:paraId="642068A0" w14:textId="77777777" w:rsidTr="00A04A2C">
        <w:trPr>
          <w:trHeight w:val="300"/>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370C99A7"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96" w:type="pct"/>
            <w:tcBorders>
              <w:top w:val="nil"/>
              <w:left w:val="nil"/>
              <w:bottom w:val="single" w:sz="4" w:space="0" w:color="auto"/>
              <w:right w:val="single" w:sz="4" w:space="0" w:color="auto"/>
            </w:tcBorders>
            <w:shd w:val="clear" w:color="auto" w:fill="auto"/>
            <w:noWrap/>
            <w:vAlign w:val="center"/>
            <w:hideMark/>
          </w:tcPr>
          <w:p w14:paraId="796F6EAF"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保留</w:t>
            </w:r>
          </w:p>
        </w:tc>
        <w:tc>
          <w:tcPr>
            <w:tcW w:w="486" w:type="pct"/>
            <w:tcBorders>
              <w:top w:val="nil"/>
              <w:left w:val="nil"/>
              <w:bottom w:val="single" w:sz="4" w:space="0" w:color="auto"/>
              <w:right w:val="single" w:sz="4" w:space="0" w:color="auto"/>
            </w:tcBorders>
            <w:shd w:val="clear" w:color="000000" w:fill="FF0000"/>
            <w:noWrap/>
            <w:vAlign w:val="center"/>
            <w:hideMark/>
          </w:tcPr>
          <w:p w14:paraId="42F639A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575" w:type="pct"/>
            <w:tcBorders>
              <w:top w:val="nil"/>
              <w:left w:val="nil"/>
              <w:bottom w:val="single" w:sz="4" w:space="0" w:color="auto"/>
              <w:right w:val="single" w:sz="4" w:space="0" w:color="auto"/>
            </w:tcBorders>
            <w:shd w:val="clear" w:color="000000" w:fill="FF0000"/>
            <w:noWrap/>
            <w:vAlign w:val="center"/>
            <w:hideMark/>
          </w:tcPr>
          <w:p w14:paraId="7B0F25F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6" w:type="pct"/>
            <w:tcBorders>
              <w:top w:val="nil"/>
              <w:left w:val="nil"/>
              <w:bottom w:val="single" w:sz="4" w:space="0" w:color="auto"/>
              <w:right w:val="single" w:sz="4" w:space="0" w:color="auto"/>
            </w:tcBorders>
            <w:shd w:val="clear" w:color="000000" w:fill="FF0000"/>
            <w:noWrap/>
            <w:vAlign w:val="center"/>
            <w:hideMark/>
          </w:tcPr>
          <w:p w14:paraId="0F30749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5" w:type="pct"/>
            <w:tcBorders>
              <w:top w:val="nil"/>
              <w:left w:val="nil"/>
              <w:bottom w:val="single" w:sz="4" w:space="0" w:color="auto"/>
              <w:right w:val="single" w:sz="4" w:space="0" w:color="auto"/>
            </w:tcBorders>
            <w:shd w:val="clear" w:color="000000" w:fill="FF0000"/>
            <w:noWrap/>
            <w:vAlign w:val="center"/>
            <w:hideMark/>
          </w:tcPr>
          <w:p w14:paraId="50F4674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5" w:type="pct"/>
            <w:tcBorders>
              <w:top w:val="nil"/>
              <w:left w:val="nil"/>
              <w:bottom w:val="single" w:sz="4" w:space="0" w:color="auto"/>
              <w:right w:val="single" w:sz="4" w:space="0" w:color="auto"/>
            </w:tcBorders>
            <w:shd w:val="clear" w:color="000000" w:fill="FF0000"/>
            <w:noWrap/>
            <w:vAlign w:val="center"/>
            <w:hideMark/>
          </w:tcPr>
          <w:p w14:paraId="4B2B7DD0"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5" w:type="pct"/>
            <w:tcBorders>
              <w:top w:val="nil"/>
              <w:left w:val="nil"/>
              <w:bottom w:val="single" w:sz="4" w:space="0" w:color="auto"/>
              <w:right w:val="single" w:sz="4" w:space="0" w:color="auto"/>
            </w:tcBorders>
            <w:shd w:val="clear" w:color="000000" w:fill="FF0000"/>
            <w:noWrap/>
            <w:vAlign w:val="center"/>
            <w:hideMark/>
          </w:tcPr>
          <w:p w14:paraId="5E867F0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6" w:type="pct"/>
            <w:tcBorders>
              <w:top w:val="nil"/>
              <w:left w:val="nil"/>
              <w:bottom w:val="single" w:sz="4" w:space="0" w:color="auto"/>
              <w:right w:val="single" w:sz="4" w:space="0" w:color="auto"/>
            </w:tcBorders>
            <w:shd w:val="clear" w:color="000000" w:fill="FF0000"/>
            <w:noWrap/>
            <w:vAlign w:val="center"/>
            <w:hideMark/>
          </w:tcPr>
          <w:p w14:paraId="68C45A6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c>
          <w:tcPr>
            <w:tcW w:w="484" w:type="pct"/>
            <w:tcBorders>
              <w:top w:val="nil"/>
              <w:left w:val="nil"/>
              <w:bottom w:val="single" w:sz="4" w:space="0" w:color="auto"/>
              <w:right w:val="single" w:sz="4" w:space="0" w:color="auto"/>
            </w:tcBorders>
            <w:shd w:val="clear" w:color="000000" w:fill="FF0000"/>
            <w:noWrap/>
            <w:vAlign w:val="center"/>
            <w:hideMark/>
          </w:tcPr>
          <w:p w14:paraId="4FCC1A79"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保留</w:t>
            </w:r>
          </w:p>
        </w:tc>
      </w:tr>
      <w:tr w:rsidR="008A2FCA" w:rsidRPr="00D23DA9" w14:paraId="7193EAF1" w14:textId="77777777" w:rsidTr="00A04A2C">
        <w:trPr>
          <w:trHeight w:val="300"/>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4A5AA5B4"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96" w:type="pct"/>
            <w:tcBorders>
              <w:top w:val="nil"/>
              <w:left w:val="nil"/>
              <w:bottom w:val="single" w:sz="4" w:space="0" w:color="auto"/>
              <w:right w:val="single" w:sz="4" w:space="0" w:color="auto"/>
            </w:tcBorders>
            <w:shd w:val="clear" w:color="auto" w:fill="auto"/>
            <w:noWrap/>
            <w:vAlign w:val="center"/>
            <w:hideMark/>
          </w:tcPr>
          <w:p w14:paraId="1293D398"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拒否</w:t>
            </w:r>
          </w:p>
        </w:tc>
        <w:tc>
          <w:tcPr>
            <w:tcW w:w="486" w:type="pct"/>
            <w:tcBorders>
              <w:top w:val="nil"/>
              <w:left w:val="nil"/>
              <w:bottom w:val="single" w:sz="4" w:space="0" w:color="auto"/>
              <w:right w:val="single" w:sz="4" w:space="0" w:color="auto"/>
            </w:tcBorders>
            <w:shd w:val="clear" w:color="000000" w:fill="FF0000"/>
            <w:noWrap/>
            <w:vAlign w:val="center"/>
            <w:hideMark/>
          </w:tcPr>
          <w:p w14:paraId="4C292298"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575" w:type="pct"/>
            <w:tcBorders>
              <w:top w:val="nil"/>
              <w:left w:val="nil"/>
              <w:bottom w:val="single" w:sz="4" w:space="0" w:color="auto"/>
              <w:right w:val="single" w:sz="4" w:space="0" w:color="auto"/>
            </w:tcBorders>
            <w:shd w:val="clear" w:color="000000" w:fill="FF0000"/>
            <w:noWrap/>
            <w:vAlign w:val="center"/>
            <w:hideMark/>
          </w:tcPr>
          <w:p w14:paraId="6120F9C8"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6" w:type="pct"/>
            <w:tcBorders>
              <w:top w:val="nil"/>
              <w:left w:val="nil"/>
              <w:bottom w:val="single" w:sz="4" w:space="0" w:color="auto"/>
              <w:right w:val="single" w:sz="4" w:space="0" w:color="auto"/>
            </w:tcBorders>
            <w:shd w:val="clear" w:color="000000" w:fill="FF0000"/>
            <w:noWrap/>
            <w:vAlign w:val="center"/>
            <w:hideMark/>
          </w:tcPr>
          <w:p w14:paraId="491B625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5" w:type="pct"/>
            <w:tcBorders>
              <w:top w:val="nil"/>
              <w:left w:val="nil"/>
              <w:bottom w:val="single" w:sz="4" w:space="0" w:color="auto"/>
              <w:right w:val="single" w:sz="4" w:space="0" w:color="auto"/>
            </w:tcBorders>
            <w:shd w:val="clear" w:color="000000" w:fill="FF0000"/>
            <w:noWrap/>
            <w:vAlign w:val="center"/>
            <w:hideMark/>
          </w:tcPr>
          <w:p w14:paraId="3A97B68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5" w:type="pct"/>
            <w:tcBorders>
              <w:top w:val="nil"/>
              <w:left w:val="nil"/>
              <w:bottom w:val="single" w:sz="4" w:space="0" w:color="auto"/>
              <w:right w:val="single" w:sz="4" w:space="0" w:color="auto"/>
            </w:tcBorders>
            <w:shd w:val="clear" w:color="000000" w:fill="FF0000"/>
            <w:noWrap/>
            <w:vAlign w:val="center"/>
            <w:hideMark/>
          </w:tcPr>
          <w:p w14:paraId="6941877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5" w:type="pct"/>
            <w:tcBorders>
              <w:top w:val="nil"/>
              <w:left w:val="nil"/>
              <w:bottom w:val="single" w:sz="4" w:space="0" w:color="auto"/>
              <w:right w:val="single" w:sz="4" w:space="0" w:color="auto"/>
            </w:tcBorders>
            <w:shd w:val="clear" w:color="000000" w:fill="FF0000"/>
            <w:noWrap/>
            <w:vAlign w:val="center"/>
            <w:hideMark/>
          </w:tcPr>
          <w:p w14:paraId="11F601A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6" w:type="pct"/>
            <w:tcBorders>
              <w:top w:val="nil"/>
              <w:left w:val="nil"/>
              <w:bottom w:val="single" w:sz="4" w:space="0" w:color="auto"/>
              <w:right w:val="single" w:sz="4" w:space="0" w:color="auto"/>
            </w:tcBorders>
            <w:shd w:val="clear" w:color="000000" w:fill="FF0000"/>
            <w:noWrap/>
            <w:vAlign w:val="center"/>
            <w:hideMark/>
          </w:tcPr>
          <w:p w14:paraId="25AAF47C"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c>
          <w:tcPr>
            <w:tcW w:w="484" w:type="pct"/>
            <w:tcBorders>
              <w:top w:val="nil"/>
              <w:left w:val="nil"/>
              <w:bottom w:val="single" w:sz="4" w:space="0" w:color="auto"/>
              <w:right w:val="single" w:sz="4" w:space="0" w:color="auto"/>
            </w:tcBorders>
            <w:shd w:val="clear" w:color="000000" w:fill="FF0000"/>
            <w:noWrap/>
            <w:vAlign w:val="center"/>
            <w:hideMark/>
          </w:tcPr>
          <w:p w14:paraId="2A71FA1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拒否</w:t>
            </w:r>
          </w:p>
        </w:tc>
      </w:tr>
      <w:tr w:rsidR="008A2FCA" w:rsidRPr="00D23DA9" w14:paraId="26FF8469" w14:textId="77777777" w:rsidTr="00A04A2C">
        <w:trPr>
          <w:trHeight w:val="300"/>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52A90E4B"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交付無効</w:t>
            </w:r>
          </w:p>
        </w:tc>
        <w:tc>
          <w:tcPr>
            <w:tcW w:w="496" w:type="pct"/>
            <w:tcBorders>
              <w:top w:val="nil"/>
              <w:left w:val="nil"/>
              <w:bottom w:val="single" w:sz="4" w:space="0" w:color="auto"/>
              <w:right w:val="single" w:sz="4" w:space="0" w:color="auto"/>
            </w:tcBorders>
            <w:shd w:val="clear" w:color="000000" w:fill="FF0000"/>
            <w:noWrap/>
            <w:vAlign w:val="center"/>
            <w:hideMark/>
          </w:tcPr>
          <w:p w14:paraId="3A963F1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6" w:type="pct"/>
            <w:tcBorders>
              <w:top w:val="nil"/>
              <w:left w:val="nil"/>
              <w:bottom w:val="single" w:sz="4" w:space="0" w:color="auto"/>
              <w:right w:val="single" w:sz="4" w:space="0" w:color="auto"/>
            </w:tcBorders>
            <w:shd w:val="clear" w:color="000000" w:fill="FF0000"/>
            <w:noWrap/>
            <w:vAlign w:val="center"/>
            <w:hideMark/>
          </w:tcPr>
          <w:p w14:paraId="30FE57A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575" w:type="pct"/>
            <w:tcBorders>
              <w:top w:val="nil"/>
              <w:left w:val="nil"/>
              <w:bottom w:val="single" w:sz="4" w:space="0" w:color="auto"/>
              <w:right w:val="single" w:sz="4" w:space="0" w:color="auto"/>
            </w:tcBorders>
            <w:shd w:val="clear" w:color="000000" w:fill="FF0000"/>
            <w:noWrap/>
            <w:vAlign w:val="center"/>
            <w:hideMark/>
          </w:tcPr>
          <w:p w14:paraId="287476E8"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6" w:type="pct"/>
            <w:tcBorders>
              <w:top w:val="nil"/>
              <w:left w:val="nil"/>
              <w:bottom w:val="single" w:sz="4" w:space="0" w:color="auto"/>
              <w:right w:val="single" w:sz="4" w:space="0" w:color="auto"/>
            </w:tcBorders>
            <w:shd w:val="clear" w:color="000000" w:fill="FF0000"/>
            <w:noWrap/>
            <w:vAlign w:val="center"/>
            <w:hideMark/>
          </w:tcPr>
          <w:p w14:paraId="17027DB2"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5" w:type="pct"/>
            <w:tcBorders>
              <w:top w:val="nil"/>
              <w:left w:val="nil"/>
              <w:bottom w:val="single" w:sz="4" w:space="0" w:color="auto"/>
              <w:right w:val="single" w:sz="4" w:space="0" w:color="auto"/>
            </w:tcBorders>
            <w:shd w:val="clear" w:color="000000" w:fill="FF0000"/>
            <w:noWrap/>
            <w:vAlign w:val="center"/>
            <w:hideMark/>
          </w:tcPr>
          <w:p w14:paraId="559CE03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5" w:type="pct"/>
            <w:tcBorders>
              <w:top w:val="nil"/>
              <w:left w:val="nil"/>
              <w:bottom w:val="single" w:sz="4" w:space="0" w:color="auto"/>
              <w:right w:val="single" w:sz="4" w:space="0" w:color="auto"/>
            </w:tcBorders>
            <w:shd w:val="clear" w:color="000000" w:fill="FF0000"/>
            <w:noWrap/>
            <w:vAlign w:val="center"/>
            <w:hideMark/>
          </w:tcPr>
          <w:p w14:paraId="7E5293EA"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5" w:type="pct"/>
            <w:tcBorders>
              <w:top w:val="nil"/>
              <w:left w:val="nil"/>
              <w:bottom w:val="single" w:sz="4" w:space="0" w:color="auto"/>
              <w:right w:val="single" w:sz="4" w:space="0" w:color="auto"/>
            </w:tcBorders>
            <w:shd w:val="clear" w:color="000000" w:fill="FF0000"/>
            <w:noWrap/>
            <w:vAlign w:val="center"/>
            <w:hideMark/>
          </w:tcPr>
          <w:p w14:paraId="41017477"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6" w:type="pct"/>
            <w:tcBorders>
              <w:top w:val="nil"/>
              <w:left w:val="nil"/>
              <w:bottom w:val="single" w:sz="4" w:space="0" w:color="auto"/>
              <w:right w:val="single" w:sz="4" w:space="0" w:color="auto"/>
            </w:tcBorders>
            <w:shd w:val="clear" w:color="000000" w:fill="FF0000"/>
            <w:noWrap/>
            <w:vAlign w:val="center"/>
            <w:hideMark/>
          </w:tcPr>
          <w:p w14:paraId="6FDDC7D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c>
          <w:tcPr>
            <w:tcW w:w="484" w:type="pct"/>
            <w:tcBorders>
              <w:top w:val="nil"/>
              <w:left w:val="nil"/>
              <w:bottom w:val="single" w:sz="4" w:space="0" w:color="auto"/>
              <w:right w:val="single" w:sz="4" w:space="0" w:color="auto"/>
            </w:tcBorders>
            <w:shd w:val="clear" w:color="000000" w:fill="FF0000"/>
            <w:noWrap/>
            <w:vAlign w:val="center"/>
            <w:hideMark/>
          </w:tcPr>
          <w:p w14:paraId="2A47FE9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交付無効</w:t>
            </w:r>
          </w:p>
        </w:tc>
      </w:tr>
      <w:tr w:rsidR="008A2FCA" w:rsidRPr="00D23DA9" w14:paraId="1357E2AE" w14:textId="77777777" w:rsidTr="00A04A2C">
        <w:trPr>
          <w:trHeight w:val="300"/>
        </w:trPr>
        <w:tc>
          <w:tcPr>
            <w:tcW w:w="532" w:type="pct"/>
            <w:tcBorders>
              <w:top w:val="nil"/>
              <w:left w:val="single" w:sz="4" w:space="0" w:color="auto"/>
              <w:bottom w:val="single" w:sz="4" w:space="0" w:color="auto"/>
              <w:right w:val="single" w:sz="4" w:space="0" w:color="auto"/>
            </w:tcBorders>
            <w:shd w:val="clear" w:color="auto" w:fill="auto"/>
            <w:noWrap/>
            <w:vAlign w:val="center"/>
            <w:hideMark/>
          </w:tcPr>
          <w:p w14:paraId="33876C8A" w14:textId="77777777" w:rsidR="008A2FCA" w:rsidRPr="00D23DA9" w:rsidRDefault="008A2FCA" w:rsidP="008A2FCA">
            <w:pPr>
              <w:widowControl/>
              <w:jc w:val="left"/>
              <w:rPr>
                <w:rFonts w:cs="ＭＳ Ｐゴシック"/>
                <w:kern w:val="0"/>
                <w:sz w:val="16"/>
                <w:szCs w:val="16"/>
              </w:rPr>
            </w:pPr>
            <w:r w:rsidRPr="00D23DA9">
              <w:rPr>
                <w:rFonts w:cs="ＭＳ Ｐゴシック" w:hint="eastAsia"/>
                <w:kern w:val="0"/>
                <w:sz w:val="16"/>
                <w:szCs w:val="16"/>
              </w:rPr>
              <w:t>受理無効</w:t>
            </w:r>
          </w:p>
        </w:tc>
        <w:tc>
          <w:tcPr>
            <w:tcW w:w="496" w:type="pct"/>
            <w:tcBorders>
              <w:top w:val="nil"/>
              <w:left w:val="nil"/>
              <w:bottom w:val="single" w:sz="4" w:space="0" w:color="auto"/>
              <w:right w:val="single" w:sz="4" w:space="0" w:color="auto"/>
            </w:tcBorders>
            <w:shd w:val="clear" w:color="000000" w:fill="FF0000"/>
            <w:noWrap/>
            <w:vAlign w:val="center"/>
            <w:hideMark/>
          </w:tcPr>
          <w:p w14:paraId="6D5BAD0B"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6" w:type="pct"/>
            <w:tcBorders>
              <w:top w:val="nil"/>
              <w:left w:val="nil"/>
              <w:bottom w:val="single" w:sz="4" w:space="0" w:color="auto"/>
              <w:right w:val="single" w:sz="4" w:space="0" w:color="auto"/>
            </w:tcBorders>
            <w:shd w:val="clear" w:color="000000" w:fill="FF0000"/>
            <w:noWrap/>
            <w:vAlign w:val="center"/>
            <w:hideMark/>
          </w:tcPr>
          <w:p w14:paraId="710A60B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575" w:type="pct"/>
            <w:tcBorders>
              <w:top w:val="nil"/>
              <w:left w:val="nil"/>
              <w:bottom w:val="single" w:sz="4" w:space="0" w:color="auto"/>
              <w:right w:val="single" w:sz="4" w:space="0" w:color="auto"/>
            </w:tcBorders>
            <w:shd w:val="clear" w:color="000000" w:fill="FF0000"/>
            <w:noWrap/>
            <w:vAlign w:val="center"/>
            <w:hideMark/>
          </w:tcPr>
          <w:p w14:paraId="362CADD6"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6" w:type="pct"/>
            <w:tcBorders>
              <w:top w:val="nil"/>
              <w:left w:val="nil"/>
              <w:bottom w:val="single" w:sz="4" w:space="0" w:color="auto"/>
              <w:right w:val="single" w:sz="4" w:space="0" w:color="auto"/>
            </w:tcBorders>
            <w:shd w:val="clear" w:color="000000" w:fill="FF0000"/>
            <w:noWrap/>
            <w:vAlign w:val="center"/>
            <w:hideMark/>
          </w:tcPr>
          <w:p w14:paraId="6B15B97D"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5" w:type="pct"/>
            <w:tcBorders>
              <w:top w:val="nil"/>
              <w:left w:val="nil"/>
              <w:bottom w:val="single" w:sz="4" w:space="0" w:color="auto"/>
              <w:right w:val="single" w:sz="4" w:space="0" w:color="auto"/>
            </w:tcBorders>
            <w:shd w:val="clear" w:color="000000" w:fill="FF0000"/>
            <w:noWrap/>
            <w:vAlign w:val="center"/>
            <w:hideMark/>
          </w:tcPr>
          <w:p w14:paraId="3B79ECF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5" w:type="pct"/>
            <w:tcBorders>
              <w:top w:val="nil"/>
              <w:left w:val="nil"/>
              <w:bottom w:val="single" w:sz="4" w:space="0" w:color="auto"/>
              <w:right w:val="single" w:sz="4" w:space="0" w:color="auto"/>
            </w:tcBorders>
            <w:shd w:val="clear" w:color="000000" w:fill="FF0000"/>
            <w:noWrap/>
            <w:vAlign w:val="center"/>
            <w:hideMark/>
          </w:tcPr>
          <w:p w14:paraId="4F83AF31"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5" w:type="pct"/>
            <w:tcBorders>
              <w:top w:val="nil"/>
              <w:left w:val="nil"/>
              <w:bottom w:val="single" w:sz="4" w:space="0" w:color="auto"/>
              <w:right w:val="single" w:sz="4" w:space="0" w:color="auto"/>
            </w:tcBorders>
            <w:shd w:val="clear" w:color="000000" w:fill="FF0000"/>
            <w:noWrap/>
            <w:vAlign w:val="center"/>
            <w:hideMark/>
          </w:tcPr>
          <w:p w14:paraId="09E4DC3F"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6" w:type="pct"/>
            <w:tcBorders>
              <w:top w:val="nil"/>
              <w:left w:val="nil"/>
              <w:bottom w:val="single" w:sz="4" w:space="0" w:color="auto"/>
              <w:right w:val="single" w:sz="4" w:space="0" w:color="auto"/>
            </w:tcBorders>
            <w:shd w:val="clear" w:color="000000" w:fill="FF0000"/>
            <w:noWrap/>
            <w:vAlign w:val="center"/>
            <w:hideMark/>
          </w:tcPr>
          <w:p w14:paraId="2BE21084"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c>
          <w:tcPr>
            <w:tcW w:w="484" w:type="pct"/>
            <w:tcBorders>
              <w:top w:val="nil"/>
              <w:left w:val="nil"/>
              <w:bottom w:val="single" w:sz="4" w:space="0" w:color="auto"/>
              <w:right w:val="single" w:sz="4" w:space="0" w:color="auto"/>
            </w:tcBorders>
            <w:shd w:val="clear" w:color="000000" w:fill="FF0000"/>
            <w:noWrap/>
            <w:vAlign w:val="center"/>
            <w:hideMark/>
          </w:tcPr>
          <w:p w14:paraId="1AA05133" w14:textId="77777777" w:rsidR="008A2FCA" w:rsidRPr="00D23DA9" w:rsidRDefault="008A2FCA" w:rsidP="008A2FCA">
            <w:pPr>
              <w:widowControl/>
              <w:jc w:val="left"/>
              <w:rPr>
                <w:rFonts w:cs="ＭＳ Ｐゴシック"/>
                <w:color w:val="FFFFFF"/>
                <w:kern w:val="0"/>
                <w:sz w:val="16"/>
                <w:szCs w:val="16"/>
              </w:rPr>
            </w:pPr>
            <w:r w:rsidRPr="00D23DA9">
              <w:rPr>
                <w:rFonts w:cs="ＭＳ Ｐゴシック" w:hint="eastAsia"/>
                <w:color w:val="FFFFFF"/>
                <w:kern w:val="0"/>
                <w:sz w:val="16"/>
                <w:szCs w:val="16"/>
              </w:rPr>
              <w:t>受理無効</w:t>
            </w:r>
          </w:p>
        </w:tc>
      </w:tr>
    </w:tbl>
    <w:p w14:paraId="2D9FD5D3" w14:textId="77777777" w:rsidR="00A04A2C" w:rsidRPr="00D23DA9" w:rsidRDefault="00A04A2C" w:rsidP="00A04A2C"/>
    <w:p w14:paraId="67DAC45C" w14:textId="77777777" w:rsidR="00A04A2C" w:rsidRPr="00D23DA9" w:rsidRDefault="00A04A2C" w:rsidP="00A04A2C">
      <w:pPr>
        <w:widowControl/>
        <w:jc w:val="left"/>
      </w:pPr>
      <w:r w:rsidRPr="00D23DA9">
        <w:br w:type="page"/>
      </w:r>
    </w:p>
    <w:p w14:paraId="4EABECEA" w14:textId="77777777" w:rsidR="00967110" w:rsidRPr="00D23DA9" w:rsidRDefault="00E04F42" w:rsidP="00E04F42">
      <w:pPr>
        <w:pStyle w:val="2"/>
        <w:rPr>
          <w:rFonts w:ascii="Meiryo UI" w:hAnsi="Meiryo UI"/>
          <w:b/>
          <w:color w:val="FF0000"/>
          <w:sz w:val="28"/>
          <w:szCs w:val="28"/>
        </w:rPr>
      </w:pPr>
      <w:bookmarkStart w:id="34" w:name="_Toc137818053"/>
      <w:r w:rsidRPr="00D23DA9">
        <w:rPr>
          <w:rFonts w:ascii="Meiryo UI" w:hAnsi="Meiryo UI" w:hint="eastAsia"/>
          <w:b/>
          <w:color w:val="FF0000"/>
          <w:sz w:val="28"/>
          <w:szCs w:val="28"/>
        </w:rPr>
        <w:lastRenderedPageBreak/>
        <w:t>①投票所受付</w:t>
      </w:r>
      <w:bookmarkEnd w:id="34"/>
    </w:p>
    <w:p w14:paraId="34ACB1A3" w14:textId="77777777" w:rsidR="00A438AB" w:rsidRPr="00D23DA9" w:rsidRDefault="00782F3F" w:rsidP="00AE4A60">
      <w:r w:rsidRPr="00782F3F">
        <w:rPr>
          <w:rFonts w:hint="eastAsia"/>
        </w:rPr>
        <w:t>受付時に満年齢未満かつ、執行日翌日までに満年齢を迎える</w:t>
      </w:r>
      <w:r w:rsidR="00A438AB" w:rsidRPr="00D23DA9">
        <w:rPr>
          <w:rFonts w:hint="eastAsia"/>
        </w:rPr>
        <w:t>選挙人が</w:t>
      </w:r>
      <w:r>
        <w:rPr>
          <w:rFonts w:hint="eastAsia"/>
        </w:rPr>
        <w:t>、</w:t>
      </w:r>
      <w:r w:rsidR="00A438AB" w:rsidRPr="00D23DA9">
        <w:rPr>
          <w:rFonts w:hint="eastAsia"/>
        </w:rPr>
        <w:t>期日前投票所に</w:t>
      </w:r>
      <w:r>
        <w:rPr>
          <w:rFonts w:hint="eastAsia"/>
        </w:rPr>
        <w:t>来た</w:t>
      </w:r>
      <w:r w:rsidR="00A438AB" w:rsidRPr="00D23DA9">
        <w:rPr>
          <w:rFonts w:hint="eastAsia"/>
        </w:rPr>
        <w:t>場合、この受付画面で</w:t>
      </w:r>
      <w:r w:rsidR="0040546A" w:rsidRPr="00D23DA9">
        <w:rPr>
          <w:rFonts w:hint="eastAsia"/>
        </w:rPr>
        <w:t>、</w:t>
      </w:r>
      <w:r w:rsidR="00A438AB" w:rsidRPr="00D23DA9">
        <w:rPr>
          <w:rFonts w:hint="eastAsia"/>
        </w:rPr>
        <w:t>不在者投票として受理することができます。</w:t>
      </w:r>
    </w:p>
    <w:p w14:paraId="602791E1" w14:textId="0964BD72" w:rsidR="0040546A" w:rsidRPr="00D23DA9" w:rsidRDefault="00935F35" w:rsidP="0040546A">
      <w:r w:rsidRPr="00D23DA9">
        <w:rPr>
          <w:noProof/>
        </w:rPr>
        <mc:AlternateContent>
          <mc:Choice Requires="wps">
            <w:drawing>
              <wp:anchor distT="0" distB="0" distL="114300" distR="114300" simplePos="0" relativeHeight="251205120" behindDoc="0" locked="0" layoutInCell="1" allowOverlap="1" wp14:anchorId="0ED7BFAA" wp14:editId="029CD93D">
                <wp:simplePos x="0" y="0"/>
                <wp:positionH relativeFrom="column">
                  <wp:posOffset>-31721</wp:posOffset>
                </wp:positionH>
                <wp:positionV relativeFrom="paragraph">
                  <wp:posOffset>765211</wp:posOffset>
                </wp:positionV>
                <wp:extent cx="945796" cy="513708"/>
                <wp:effectExtent l="0" t="0" r="6985" b="1270"/>
                <wp:wrapNone/>
                <wp:docPr id="1843" name="AutoShap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5796" cy="513708"/>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3CD5D3" w14:textId="77777777" w:rsidR="00BB492B" w:rsidRPr="007E0DEB" w:rsidRDefault="00BB492B" w:rsidP="0040546A">
                            <w:pPr>
                              <w:rPr>
                                <w:rFonts w:asciiTheme="minorEastAsia" w:hAnsiTheme="minorEastAsia"/>
                                <w:szCs w:val="21"/>
                              </w:rPr>
                            </w:pPr>
                            <w:r>
                              <w:rPr>
                                <w:rFonts w:asciiTheme="minorEastAsia" w:hAnsiTheme="minorEastAsia" w:hint="eastAsia"/>
                                <w:szCs w:val="21"/>
                              </w:rPr>
                              <w:t>①選挙人を検索します。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D7BFAA" id="AutoShape 208" o:spid="_x0000_s1143" style="position:absolute;left:0;text-align:left;margin-left:-2.5pt;margin-top:60.25pt;width:74.45pt;height:40.45pt;z-index:2512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" stroked="f">
                <v:textbox inset=".2mm,.2mm,.2mm,.2mm">
                  <w:txbxContent>
                    <w:p w14:paraId="493CD5D3" w14:textId="77777777" w:rsidR="00BB492B" w:rsidRPr="007E0DEB" w:rsidRDefault="00BB492B" w:rsidP="0040546A">
                      <w:pPr>
                        <w:rPr>
                          <w:rFonts w:asciiTheme="minorEastAsia" w:hAnsiTheme="minorEastAsia"/>
                          <w:szCs w:val="21"/>
                        </w:rPr>
                      </w:pPr>
                      <w:r>
                        <w:rPr>
                          <w:rFonts w:asciiTheme="minorEastAsia" w:hAnsiTheme="minorEastAsia" w:hint="eastAsia"/>
                          <w:szCs w:val="21"/>
                        </w:rPr>
                        <w:t>①選挙人を検索します。</w:t>
                      </w:r>
                    </w:p>
                  </w:txbxContent>
                </v:textbox>
              </v:roundrect>
            </w:pict>
          </mc:Fallback>
        </mc:AlternateContent>
      </w:r>
      <w:r w:rsidRPr="00D23DA9">
        <w:rPr>
          <w:noProof/>
        </w:rPr>
        <mc:AlternateContent>
          <mc:Choice Requires="wps">
            <w:drawing>
              <wp:anchor distT="0" distB="0" distL="114300" distR="114300" simplePos="0" relativeHeight="251209216" behindDoc="0" locked="0" layoutInCell="1" allowOverlap="1" wp14:anchorId="78041AF2" wp14:editId="7DA98E6A">
                <wp:simplePos x="0" y="0"/>
                <wp:positionH relativeFrom="column">
                  <wp:posOffset>4552546</wp:posOffset>
                </wp:positionH>
                <wp:positionV relativeFrom="paragraph">
                  <wp:posOffset>1740867</wp:posOffset>
                </wp:positionV>
                <wp:extent cx="247650" cy="635"/>
                <wp:effectExtent l="19050" t="19050" r="19050" b="18415"/>
                <wp:wrapNone/>
                <wp:docPr id="1841"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474530" id="AutoShape 212" o:spid="_x0000_s1026" type="#_x0000_t32" style="position:absolute;left:0;text-align:left;margin-left:358.45pt;margin-top:137.1pt;width:19.5pt;height:.05pt;flip:x;z-index:2512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" strokecolor="red" strokeweight="2.5pt"/>
            </w:pict>
          </mc:Fallback>
        </mc:AlternateContent>
      </w:r>
      <w:r w:rsidRPr="00D23DA9">
        <w:rPr>
          <w:noProof/>
        </w:rPr>
        <mc:AlternateContent>
          <mc:Choice Requires="wps">
            <w:drawing>
              <wp:anchor distT="0" distB="0" distL="114300" distR="114300" simplePos="0" relativeHeight="251208192" behindDoc="0" locked="0" layoutInCell="1" allowOverlap="1" wp14:anchorId="3584FA70" wp14:editId="707B5635">
                <wp:simplePos x="0" y="0"/>
                <wp:positionH relativeFrom="column">
                  <wp:posOffset>3364704</wp:posOffset>
                </wp:positionH>
                <wp:positionV relativeFrom="paragraph">
                  <wp:posOffset>1453360</wp:posOffset>
                </wp:positionV>
                <wp:extent cx="1189685" cy="565695"/>
                <wp:effectExtent l="19050" t="19050" r="10795" b="25400"/>
                <wp:wrapNone/>
                <wp:docPr id="1844" name="AutoShap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9685" cy="56569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49DC2A" id="AutoShape 211" o:spid="_x0000_s1026" style="position:absolute;left:0;text-align:left;margin-left:264.95pt;margin-top:114.45pt;width:93.7pt;height:44.55pt;z-index:2512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207168" behindDoc="0" locked="0" layoutInCell="1" allowOverlap="1" wp14:anchorId="715D328A" wp14:editId="4C6EE337">
                <wp:simplePos x="0" y="0"/>
                <wp:positionH relativeFrom="column">
                  <wp:posOffset>862444</wp:posOffset>
                </wp:positionH>
                <wp:positionV relativeFrom="paragraph">
                  <wp:posOffset>1044575</wp:posOffset>
                </wp:positionV>
                <wp:extent cx="219075" cy="0"/>
                <wp:effectExtent l="19050" t="19050" r="9525" b="19050"/>
                <wp:wrapNone/>
                <wp:docPr id="1840" name="AutoShap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218E75" id="AutoShape 210" o:spid="_x0000_s1026" type="#_x0000_t32" style="position:absolute;left:0;text-align:left;margin-left:67.9pt;margin-top:82.25pt;width:17.25pt;height:0;flip:x;z-index:2512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yLwQEAAGA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" strokecolor="red" strokeweight="2.5pt"/>
            </w:pict>
          </mc:Fallback>
        </mc:AlternateContent>
      </w:r>
      <w:r w:rsidRPr="00D23DA9">
        <w:rPr>
          <w:noProof/>
        </w:rPr>
        <mc:AlternateContent>
          <mc:Choice Requires="wps">
            <w:drawing>
              <wp:anchor distT="0" distB="0" distL="114300" distR="114300" simplePos="0" relativeHeight="251206144" behindDoc="0" locked="0" layoutInCell="1" allowOverlap="1" wp14:anchorId="14DE45F4" wp14:editId="48C8C99B">
                <wp:simplePos x="0" y="0"/>
                <wp:positionH relativeFrom="column">
                  <wp:posOffset>1099299</wp:posOffset>
                </wp:positionH>
                <wp:positionV relativeFrom="paragraph">
                  <wp:posOffset>652145</wp:posOffset>
                </wp:positionV>
                <wp:extent cx="2259632" cy="820785"/>
                <wp:effectExtent l="19050" t="19050" r="26670" b="17780"/>
                <wp:wrapNone/>
                <wp:docPr id="1839" name="AutoShap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9632" cy="820785"/>
                        </a:xfrm>
                        <a:prstGeom prst="roundRect">
                          <a:avLst>
                            <a:gd name="adj" fmla="val 10781"/>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64F07B48" w14:textId="77777777" w:rsidR="00935F35" w:rsidRDefault="00935F35" w:rsidP="00935F35">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DE45F4" id="AutoShape 209" o:spid="_x0000_s1144" style="position:absolute;left:0;text-align:left;margin-left:86.55pt;margin-top:51.35pt;width:177.9pt;height:64.65pt;z-index:2512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0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" filled="f" strokecolor="red" strokeweight="2.5pt">
                <v:textbox inset="5.85pt,.7pt,5.85pt,.7pt">
                  <w:txbxContent>
                    <w:p w14:paraId="64F07B48" w14:textId="77777777" w:rsidR="00935F35" w:rsidRDefault="00935F35" w:rsidP="00935F35">
                      <w:pPr>
                        <w:jc w:val="center"/>
                      </w:pPr>
                    </w:p>
                  </w:txbxContent>
                </v:textbox>
              </v:roundrect>
            </w:pict>
          </mc:Fallback>
        </mc:AlternateContent>
      </w:r>
      <w:r w:rsidR="00A92B9F" w:rsidRPr="00D23DA9">
        <w:rPr>
          <w:noProof/>
        </w:rPr>
        <w:drawing>
          <wp:anchor distT="0" distB="0" distL="114300" distR="114300" simplePos="0" relativeHeight="251003392" behindDoc="0" locked="0" layoutInCell="1" allowOverlap="1" wp14:anchorId="7D30A314" wp14:editId="77AD5392">
            <wp:simplePos x="0" y="0"/>
            <wp:positionH relativeFrom="column">
              <wp:posOffset>1106170</wp:posOffset>
            </wp:positionH>
            <wp:positionV relativeFrom="paragraph">
              <wp:posOffset>2594237</wp:posOffset>
            </wp:positionV>
            <wp:extent cx="635000" cy="98425"/>
            <wp:effectExtent l="0" t="0" r="0" b="0"/>
            <wp:wrapNone/>
            <wp:docPr id="118"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35000" cy="98425"/>
                    </a:xfrm>
                    <a:prstGeom prst="rect">
                      <a:avLst/>
                    </a:prstGeom>
                    <a:noFill/>
                    <a:ln w="9525">
                      <a:noFill/>
                      <a:miter lim="800000"/>
                      <a:headEnd/>
                      <a:tailEnd/>
                    </a:ln>
                  </pic:spPr>
                </pic:pic>
              </a:graphicData>
            </a:graphic>
            <wp14:sizeRelH relativeFrom="margin">
              <wp14:pctWidth>0</wp14:pctWidth>
            </wp14:sizeRelH>
          </wp:anchor>
        </w:drawing>
      </w:r>
      <w:r w:rsidR="00DD7F5E" w:rsidRPr="00D23DA9">
        <w:rPr>
          <w:noProof/>
        </w:rPr>
        <mc:AlternateContent>
          <mc:Choice Requires="wps">
            <w:drawing>
              <wp:anchor distT="0" distB="0" distL="114300" distR="114300" simplePos="0" relativeHeight="251210240" behindDoc="0" locked="0" layoutInCell="1" allowOverlap="1" wp14:anchorId="1F2198FF" wp14:editId="19AFA964">
                <wp:simplePos x="0" y="0"/>
                <wp:positionH relativeFrom="column">
                  <wp:posOffset>4714875</wp:posOffset>
                </wp:positionH>
                <wp:positionV relativeFrom="paragraph">
                  <wp:posOffset>769620</wp:posOffset>
                </wp:positionV>
                <wp:extent cx="1437640" cy="1999615"/>
                <wp:effectExtent l="5715" t="7620" r="4445" b="2540"/>
                <wp:wrapNone/>
                <wp:docPr id="1845" name="Auto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7640" cy="19996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E3EC82" w14:textId="77777777" w:rsidR="00BB492B" w:rsidRDefault="00BB492B" w:rsidP="0040546A">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29F504A1" w14:textId="77777777" w:rsidR="00BB492B" w:rsidRPr="0040546A" w:rsidRDefault="00BB492B" w:rsidP="0040546A">
                            <w:pPr>
                              <w:rPr>
                                <w:rFonts w:asciiTheme="minorEastAsia" w:hAnsiTheme="minorEastAsia"/>
                                <w:szCs w:val="21"/>
                              </w:rPr>
                            </w:pPr>
                            <w:r w:rsidRPr="0040546A">
                              <w:rPr>
                                <w:rFonts w:asciiTheme="minorEastAsia" w:hAnsiTheme="minorEastAsia" w:hint="eastAsia"/>
                                <w:szCs w:val="21"/>
                              </w:rPr>
                              <w:t>・請求方法</w:t>
                            </w:r>
                          </w:p>
                          <w:p w14:paraId="37BF6051" w14:textId="77777777" w:rsidR="00BB492B" w:rsidRPr="0040546A" w:rsidRDefault="00BB492B" w:rsidP="0040546A">
                            <w:pPr>
                              <w:rPr>
                                <w:rFonts w:asciiTheme="minorEastAsia" w:hAnsiTheme="minorEastAsia"/>
                                <w:szCs w:val="21"/>
                              </w:rPr>
                            </w:pPr>
                            <w:r w:rsidRPr="0040546A">
                              <w:rPr>
                                <w:rFonts w:asciiTheme="minorEastAsia" w:hAnsiTheme="minorEastAsia" w:hint="eastAsia"/>
                                <w:szCs w:val="21"/>
                              </w:rPr>
                              <w:t>・請求者区分</w:t>
                            </w:r>
                          </w:p>
                          <w:p w14:paraId="43DED65F" w14:textId="77777777" w:rsidR="00BB492B" w:rsidRPr="0040546A" w:rsidRDefault="00BB492B" w:rsidP="0040546A">
                            <w:pPr>
                              <w:rPr>
                                <w:rFonts w:asciiTheme="minorEastAsia" w:hAnsiTheme="minorEastAsia"/>
                                <w:szCs w:val="21"/>
                              </w:rPr>
                            </w:pPr>
                            <w:r w:rsidRPr="0040546A">
                              <w:rPr>
                                <w:rFonts w:asciiTheme="minorEastAsia" w:hAnsiTheme="minorEastAsia" w:hint="eastAsia"/>
                                <w:szCs w:val="21"/>
                              </w:rPr>
                              <w:t>・交付方法</w:t>
                            </w:r>
                          </w:p>
                          <w:p w14:paraId="56D2D746" w14:textId="77777777" w:rsidR="00BB492B" w:rsidRPr="0040546A" w:rsidRDefault="00BB492B" w:rsidP="0040546A">
                            <w:pPr>
                              <w:rPr>
                                <w:rFonts w:asciiTheme="minorEastAsia" w:hAnsiTheme="minorEastAsia"/>
                                <w:szCs w:val="21"/>
                              </w:rPr>
                            </w:pPr>
                            <w:r w:rsidRPr="0040546A">
                              <w:rPr>
                                <w:rFonts w:asciiTheme="minorEastAsia" w:hAnsiTheme="minorEastAsia" w:hint="eastAsia"/>
                                <w:szCs w:val="21"/>
                              </w:rPr>
                              <w:t>・受理方法</w:t>
                            </w:r>
                          </w:p>
                          <w:p w14:paraId="71996D52" w14:textId="77777777" w:rsidR="00BB492B" w:rsidRPr="0040546A" w:rsidRDefault="00BB492B" w:rsidP="0040546A">
                            <w:pPr>
                              <w:rPr>
                                <w:rFonts w:asciiTheme="minorEastAsia" w:hAnsiTheme="minorEastAsia"/>
                                <w:szCs w:val="21"/>
                              </w:rPr>
                            </w:pPr>
                            <w:r w:rsidRPr="0040546A">
                              <w:rPr>
                                <w:rFonts w:asciiTheme="minorEastAsia" w:hAnsiTheme="minorEastAsia" w:hint="eastAsia"/>
                                <w:szCs w:val="21"/>
                              </w:rPr>
                              <w:t>・受理結果</w:t>
                            </w:r>
                          </w:p>
                          <w:p w14:paraId="2603DB47" w14:textId="77777777" w:rsidR="00BB492B" w:rsidRPr="0040546A" w:rsidRDefault="00BB492B" w:rsidP="0040546A">
                            <w:pPr>
                              <w:rPr>
                                <w:rFonts w:asciiTheme="minorEastAsia" w:hAnsiTheme="minorEastAsia"/>
                                <w:szCs w:val="21"/>
                              </w:rPr>
                            </w:pPr>
                            <w:r w:rsidRPr="0040546A">
                              <w:rPr>
                                <w:rFonts w:asciiTheme="minorEastAsia" w:hAnsiTheme="minorEastAsia" w:hint="eastAsia"/>
                                <w:szCs w:val="21"/>
                              </w:rPr>
                              <w:t>・投票方法</w:t>
                            </w:r>
                          </w:p>
                          <w:p w14:paraId="7CFFE943" w14:textId="0703ABFF" w:rsidR="00BB492B" w:rsidRPr="0040546A" w:rsidRDefault="00BB492B" w:rsidP="0040546A">
                            <w:pPr>
                              <w:rPr>
                                <w:rFonts w:asciiTheme="minorEastAsia" w:hAnsiTheme="minorEastAsia"/>
                                <w:szCs w:val="21"/>
                              </w:rPr>
                            </w:pPr>
                            <w:r w:rsidRPr="0040546A">
                              <w:rPr>
                                <w:rFonts w:asciiTheme="minorEastAsia" w:hAnsiTheme="minorEastAsia" w:hint="eastAsia"/>
                                <w:szCs w:val="21"/>
                              </w:rPr>
                              <w:t>・受付日</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F2198FF" id="AutoShape 213" o:spid="_x0000_s1145" style="position:absolute;left:0;text-align:left;margin-left:371.25pt;margin-top:60.6pt;width:113.2pt;height:157.45pt;z-index:2512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" stroked="f">
                <v:textbox inset=".2mm,.2mm,.2mm,.2mm">
                  <w:txbxContent>
                    <w:p w14:paraId="13E3EC82" w14:textId="77777777" w:rsidR="00BB492B" w:rsidRDefault="00BB492B" w:rsidP="0040546A">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29F504A1" w14:textId="77777777" w:rsidR="00BB492B" w:rsidRPr="0040546A" w:rsidRDefault="00BB492B" w:rsidP="0040546A">
                      <w:pPr>
                        <w:rPr>
                          <w:rFonts w:asciiTheme="minorEastAsia" w:hAnsiTheme="minorEastAsia"/>
                          <w:szCs w:val="21"/>
                        </w:rPr>
                      </w:pPr>
                      <w:r w:rsidRPr="0040546A">
                        <w:rPr>
                          <w:rFonts w:asciiTheme="minorEastAsia" w:hAnsiTheme="minorEastAsia" w:hint="eastAsia"/>
                          <w:szCs w:val="21"/>
                        </w:rPr>
                        <w:t>・請求方法</w:t>
                      </w:r>
                    </w:p>
                    <w:p w14:paraId="37BF6051" w14:textId="77777777" w:rsidR="00BB492B" w:rsidRPr="0040546A" w:rsidRDefault="00BB492B" w:rsidP="0040546A">
                      <w:pPr>
                        <w:rPr>
                          <w:rFonts w:asciiTheme="minorEastAsia" w:hAnsiTheme="minorEastAsia"/>
                          <w:szCs w:val="21"/>
                        </w:rPr>
                      </w:pPr>
                      <w:r w:rsidRPr="0040546A">
                        <w:rPr>
                          <w:rFonts w:asciiTheme="minorEastAsia" w:hAnsiTheme="minorEastAsia" w:hint="eastAsia"/>
                          <w:szCs w:val="21"/>
                        </w:rPr>
                        <w:t>・請求者区分</w:t>
                      </w:r>
                    </w:p>
                    <w:p w14:paraId="43DED65F" w14:textId="77777777" w:rsidR="00BB492B" w:rsidRPr="0040546A" w:rsidRDefault="00BB492B" w:rsidP="0040546A">
                      <w:pPr>
                        <w:rPr>
                          <w:rFonts w:asciiTheme="minorEastAsia" w:hAnsiTheme="minorEastAsia"/>
                          <w:szCs w:val="21"/>
                        </w:rPr>
                      </w:pPr>
                      <w:r w:rsidRPr="0040546A">
                        <w:rPr>
                          <w:rFonts w:asciiTheme="minorEastAsia" w:hAnsiTheme="minorEastAsia" w:hint="eastAsia"/>
                          <w:szCs w:val="21"/>
                        </w:rPr>
                        <w:t>・交付方法</w:t>
                      </w:r>
                    </w:p>
                    <w:p w14:paraId="56D2D746" w14:textId="77777777" w:rsidR="00BB492B" w:rsidRPr="0040546A" w:rsidRDefault="00BB492B" w:rsidP="0040546A">
                      <w:pPr>
                        <w:rPr>
                          <w:rFonts w:asciiTheme="minorEastAsia" w:hAnsiTheme="minorEastAsia"/>
                          <w:szCs w:val="21"/>
                        </w:rPr>
                      </w:pPr>
                      <w:r w:rsidRPr="0040546A">
                        <w:rPr>
                          <w:rFonts w:asciiTheme="minorEastAsia" w:hAnsiTheme="minorEastAsia" w:hint="eastAsia"/>
                          <w:szCs w:val="21"/>
                        </w:rPr>
                        <w:t>・受理方法</w:t>
                      </w:r>
                    </w:p>
                    <w:p w14:paraId="71996D52" w14:textId="77777777" w:rsidR="00BB492B" w:rsidRPr="0040546A" w:rsidRDefault="00BB492B" w:rsidP="0040546A">
                      <w:pPr>
                        <w:rPr>
                          <w:rFonts w:asciiTheme="minorEastAsia" w:hAnsiTheme="minorEastAsia"/>
                          <w:szCs w:val="21"/>
                        </w:rPr>
                      </w:pPr>
                      <w:r w:rsidRPr="0040546A">
                        <w:rPr>
                          <w:rFonts w:asciiTheme="minorEastAsia" w:hAnsiTheme="minorEastAsia" w:hint="eastAsia"/>
                          <w:szCs w:val="21"/>
                        </w:rPr>
                        <w:t>・受理結果</w:t>
                      </w:r>
                    </w:p>
                    <w:p w14:paraId="2603DB47" w14:textId="77777777" w:rsidR="00BB492B" w:rsidRPr="0040546A" w:rsidRDefault="00BB492B" w:rsidP="0040546A">
                      <w:pPr>
                        <w:rPr>
                          <w:rFonts w:asciiTheme="minorEastAsia" w:hAnsiTheme="minorEastAsia"/>
                          <w:szCs w:val="21"/>
                        </w:rPr>
                      </w:pPr>
                      <w:r w:rsidRPr="0040546A">
                        <w:rPr>
                          <w:rFonts w:asciiTheme="minorEastAsia" w:hAnsiTheme="minorEastAsia" w:hint="eastAsia"/>
                          <w:szCs w:val="21"/>
                        </w:rPr>
                        <w:t>・投票方法</w:t>
                      </w:r>
                    </w:p>
                    <w:p w14:paraId="7CFFE943" w14:textId="0703ABFF" w:rsidR="00BB492B" w:rsidRPr="0040546A" w:rsidRDefault="00BB492B" w:rsidP="0040546A">
                      <w:pPr>
                        <w:rPr>
                          <w:rFonts w:asciiTheme="minorEastAsia" w:hAnsiTheme="minorEastAsia"/>
                          <w:szCs w:val="21"/>
                        </w:rPr>
                      </w:pPr>
                      <w:r w:rsidRPr="0040546A">
                        <w:rPr>
                          <w:rFonts w:asciiTheme="minorEastAsia" w:hAnsiTheme="minorEastAsia" w:hint="eastAsia"/>
                          <w:szCs w:val="21"/>
                        </w:rPr>
                        <w:t>・受付日</w:t>
                      </w:r>
                    </w:p>
                  </w:txbxContent>
                </v:textbox>
              </v:roundrect>
            </w:pict>
          </mc:Fallback>
        </mc:AlternateContent>
      </w:r>
      <w:r w:rsidR="00DD7F5E" w:rsidRPr="00D23DA9">
        <w:rPr>
          <w:noProof/>
        </w:rPr>
        <mc:AlternateContent>
          <mc:Choice Requires="wps">
            <w:drawing>
              <wp:anchor distT="0" distB="0" distL="114300" distR="114300" simplePos="0" relativeHeight="251211264" behindDoc="0" locked="0" layoutInCell="1" allowOverlap="1" wp14:anchorId="12F040A3" wp14:editId="705C5B9B">
                <wp:simplePos x="0" y="0"/>
                <wp:positionH relativeFrom="column">
                  <wp:posOffset>4309110</wp:posOffset>
                </wp:positionH>
                <wp:positionV relativeFrom="paragraph">
                  <wp:posOffset>2277110</wp:posOffset>
                </wp:positionV>
                <wp:extent cx="0" cy="608330"/>
                <wp:effectExtent l="19050" t="19685" r="19050" b="19685"/>
                <wp:wrapNone/>
                <wp:docPr id="1842"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833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1557D3" id="AutoShape 214" o:spid="_x0000_s1026" type="#_x0000_t32" style="position:absolute;left:0;text-align:left;margin-left:339.3pt;margin-top:179.3pt;width:0;height:47.9pt;flip:y;z-index:2512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" strokecolor="red" strokeweight="2.5pt"/>
            </w:pict>
          </mc:Fallback>
        </mc:AlternateContent>
      </w:r>
      <w:r w:rsidR="0040546A" w:rsidRPr="00D23DA9">
        <w:rPr>
          <w:rFonts w:hint="eastAsia"/>
        </w:rPr>
        <w:tab/>
      </w:r>
      <w:r w:rsidR="0040546A" w:rsidRPr="00D23DA9">
        <w:rPr>
          <w:rFonts w:hint="eastAsia"/>
        </w:rPr>
        <w:tab/>
      </w:r>
      <w:r w:rsidR="000B147D" w:rsidRPr="000E5CEC">
        <w:rPr>
          <w:noProof/>
        </w:rPr>
        <w:drawing>
          <wp:inline distT="0" distB="0" distL="0" distR="0" wp14:anchorId="336C805F" wp14:editId="64858CE8">
            <wp:extent cx="3553481" cy="2682992"/>
            <wp:effectExtent l="0" t="0" r="8890" b="3175"/>
            <wp:docPr id="91523608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01648" name=""/>
                    <pic:cNvPicPr/>
                  </pic:nvPicPr>
                  <pic:blipFill>
                    <a:blip r:embed="rId52"/>
                    <a:stretch>
                      <a:fillRect/>
                    </a:stretch>
                  </pic:blipFill>
                  <pic:spPr>
                    <a:xfrm>
                      <a:off x="0" y="0"/>
                      <a:ext cx="3578684" cy="2702021"/>
                    </a:xfrm>
                    <a:prstGeom prst="rect">
                      <a:avLst/>
                    </a:prstGeom>
                  </pic:spPr>
                </pic:pic>
              </a:graphicData>
            </a:graphic>
          </wp:inline>
        </w:drawing>
      </w:r>
    </w:p>
    <w:p w14:paraId="69145282" w14:textId="77777777" w:rsidR="0040546A" w:rsidRPr="00D23DA9" w:rsidRDefault="00DD7F5E" w:rsidP="0040546A">
      <w:r w:rsidRPr="00D23DA9">
        <w:rPr>
          <w:noProof/>
        </w:rPr>
        <mc:AlternateContent>
          <mc:Choice Requires="wps">
            <w:drawing>
              <wp:anchor distT="0" distB="0" distL="114300" distR="114300" simplePos="0" relativeHeight="251212288" behindDoc="0" locked="0" layoutInCell="1" allowOverlap="1" wp14:anchorId="6BF97336" wp14:editId="3854727E">
                <wp:simplePos x="0" y="0"/>
                <wp:positionH relativeFrom="column">
                  <wp:posOffset>3766185</wp:posOffset>
                </wp:positionH>
                <wp:positionV relativeFrom="paragraph">
                  <wp:posOffset>94615</wp:posOffset>
                </wp:positionV>
                <wp:extent cx="1871980" cy="314960"/>
                <wp:effectExtent l="0" t="8890" r="4445" b="0"/>
                <wp:wrapNone/>
                <wp:docPr id="1838" name="AutoShap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1980" cy="3149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B39608" w14:textId="77777777" w:rsidR="00BB492B" w:rsidRPr="000C3054" w:rsidRDefault="00BB492B" w:rsidP="0040546A">
                            <w:pPr>
                              <w:rPr>
                                <w:rFonts w:asciiTheme="minorEastAsia" w:hAnsiTheme="minorEastAsia"/>
                                <w:szCs w:val="21"/>
                              </w:rPr>
                            </w:pPr>
                            <w:r>
                              <w:rPr>
                                <w:rFonts w:asciiTheme="minorEastAsia" w:hAnsiTheme="minorEastAsia" w:hint="eastAsia"/>
                                <w:szCs w:val="21"/>
                              </w:rPr>
                              <w:t>③</w:t>
                            </w:r>
                            <w:r w:rsidRPr="0040546A">
                              <w:rPr>
                                <w:rFonts w:asciiTheme="minorEastAsia" w:hAnsiTheme="minorEastAsia" w:hint="eastAsia"/>
                                <w:color w:val="FFFFFF" w:themeColor="background1"/>
                                <w:szCs w:val="21"/>
                                <w:shd w:val="clear" w:color="auto" w:fill="000000" w:themeFill="text1"/>
                              </w:rPr>
                              <w:t>交付</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BF97336" id="AutoShape 215" o:spid="_x0000_s1146" style="position:absolute;left:0;text-align:left;margin-left:296.55pt;margin-top:7.45pt;width:147.4pt;height:24.8pt;z-index:2512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" stroked="f">
                <v:textbox inset=".2mm,.2mm,.2mm,.2mm">
                  <w:txbxContent>
                    <w:p w14:paraId="6BB39608" w14:textId="77777777" w:rsidR="00BB492B" w:rsidRPr="000C3054" w:rsidRDefault="00BB492B" w:rsidP="0040546A">
                      <w:pPr>
                        <w:rPr>
                          <w:rFonts w:asciiTheme="minorEastAsia" w:hAnsiTheme="minorEastAsia"/>
                          <w:szCs w:val="21"/>
                        </w:rPr>
                      </w:pPr>
                      <w:r>
                        <w:rPr>
                          <w:rFonts w:asciiTheme="minorEastAsia" w:hAnsiTheme="minorEastAsia" w:hint="eastAsia"/>
                          <w:szCs w:val="21"/>
                        </w:rPr>
                        <w:t>③</w:t>
                      </w:r>
                      <w:r w:rsidRPr="0040546A">
                        <w:rPr>
                          <w:rFonts w:asciiTheme="minorEastAsia" w:hAnsiTheme="minorEastAsia" w:hint="eastAsia"/>
                          <w:color w:val="FFFFFF" w:themeColor="background1"/>
                          <w:szCs w:val="21"/>
                          <w:shd w:val="clear" w:color="auto" w:fill="000000" w:themeFill="text1"/>
                        </w:rPr>
                        <w:t>交付</w:t>
                      </w:r>
                      <w:r>
                        <w:rPr>
                          <w:rFonts w:asciiTheme="minorEastAsia" w:hAnsiTheme="minorEastAsia" w:hint="eastAsia"/>
                          <w:szCs w:val="21"/>
                        </w:rPr>
                        <w:t>をクリックします。</w:t>
                      </w:r>
                    </w:p>
                  </w:txbxContent>
                </v:textbox>
              </v:roundrect>
            </w:pict>
          </mc:Fallback>
        </mc:AlternateContent>
      </w:r>
    </w:p>
    <w:p w14:paraId="4BAE2309" w14:textId="480C7D19" w:rsidR="0040546A" w:rsidRPr="00D23DA9" w:rsidRDefault="00DB2870" w:rsidP="0040546A">
      <w:r w:rsidRPr="00D23DA9">
        <w:rPr>
          <w:noProof/>
        </w:rPr>
        <mc:AlternateContent>
          <mc:Choice Requires="wps">
            <w:drawing>
              <wp:anchor distT="0" distB="0" distL="114300" distR="114300" simplePos="0" relativeHeight="251213312" behindDoc="0" locked="0" layoutInCell="1" allowOverlap="1" wp14:anchorId="38749431" wp14:editId="1AB91249">
                <wp:simplePos x="0" y="0"/>
                <wp:positionH relativeFrom="column">
                  <wp:posOffset>1621947</wp:posOffset>
                </wp:positionH>
                <wp:positionV relativeFrom="paragraph">
                  <wp:posOffset>738002</wp:posOffset>
                </wp:positionV>
                <wp:extent cx="581025" cy="635"/>
                <wp:effectExtent l="19050" t="19050" r="19050" b="18415"/>
                <wp:wrapNone/>
                <wp:docPr id="1836" name="AutoShap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0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6B7E46" id="AutoShape 219" o:spid="_x0000_s1026" type="#_x0000_t32" style="position:absolute;left:0;text-align:left;margin-left:127.7pt;margin-top:58.1pt;width:45.75pt;height:.05pt;flip:x;z-index:25121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" strokecolor="red" strokeweight="2.5pt"/>
            </w:pict>
          </mc:Fallback>
        </mc:AlternateContent>
      </w:r>
      <w:r w:rsidR="00DD7F5E" w:rsidRPr="00D23DA9">
        <w:rPr>
          <w:noProof/>
        </w:rPr>
        <mc:AlternateContent>
          <mc:Choice Requires="wps">
            <w:drawing>
              <wp:anchor distT="0" distB="0" distL="114300" distR="114300" simplePos="0" relativeHeight="251215360" behindDoc="0" locked="0" layoutInCell="1" allowOverlap="1" wp14:anchorId="4FD41DB0" wp14:editId="48FF2B13">
                <wp:simplePos x="0" y="0"/>
                <wp:positionH relativeFrom="column">
                  <wp:posOffset>-4445</wp:posOffset>
                </wp:positionH>
                <wp:positionV relativeFrom="paragraph">
                  <wp:posOffset>437515</wp:posOffset>
                </wp:positionV>
                <wp:extent cx="1656080" cy="419735"/>
                <wp:effectExtent l="1270" t="8890" r="0" b="0"/>
                <wp:wrapNone/>
                <wp:docPr id="1837" name="AutoShap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80"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569340" w14:textId="77777777" w:rsidR="00BB492B" w:rsidRPr="000C3054" w:rsidRDefault="00BB492B" w:rsidP="0040546A">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FD41DB0" id="AutoShape 221" o:spid="_x0000_s1147" style="position:absolute;left:0;text-align:left;margin-left:-.35pt;margin-top:34.45pt;width:130.4pt;height:33.05pt;z-index:2512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" stroked="f">
                <v:textbox inset=".2mm,.2mm,.2mm,.2mm">
                  <w:txbxContent>
                    <w:p w14:paraId="1A569340" w14:textId="77777777" w:rsidR="00BB492B" w:rsidRPr="000C3054" w:rsidRDefault="00BB492B" w:rsidP="0040546A">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40546A" w:rsidRPr="00D23DA9">
        <w:rPr>
          <w:rFonts w:hint="eastAsia"/>
        </w:rPr>
        <w:tab/>
      </w:r>
      <w:r w:rsidR="0040546A" w:rsidRPr="00D23DA9">
        <w:rPr>
          <w:rFonts w:hint="eastAsia"/>
        </w:rPr>
        <w:tab/>
      </w:r>
      <w:r w:rsidR="0040546A" w:rsidRPr="00D23DA9">
        <w:rPr>
          <w:rFonts w:hint="eastAsia"/>
        </w:rPr>
        <w:tab/>
      </w:r>
      <w:r w:rsidR="0040546A" w:rsidRPr="00D23DA9">
        <w:rPr>
          <w:rFonts w:hint="eastAsia"/>
        </w:rPr>
        <w:tab/>
      </w:r>
      <w:r w:rsidR="00C76C6C" w:rsidRPr="00D23DA9">
        <w:rPr>
          <w:rFonts w:hint="eastAsia"/>
          <w:noProof/>
        </w:rPr>
        <w:drawing>
          <wp:inline distT="0" distB="0" distL="0" distR="0" wp14:anchorId="4339B2FB" wp14:editId="0024465B">
            <wp:extent cx="1304925" cy="814273"/>
            <wp:effectExtent l="0" t="0" r="0" b="5080"/>
            <wp:docPr id="49"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12"/>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1304925" cy="814273"/>
                    </a:xfrm>
                    <a:prstGeom prst="rect">
                      <a:avLst/>
                    </a:prstGeom>
                    <a:noFill/>
                    <a:ln w="9525">
                      <a:noFill/>
                      <a:miter lim="800000"/>
                      <a:headEnd/>
                      <a:tailEnd/>
                    </a:ln>
                  </pic:spPr>
                </pic:pic>
              </a:graphicData>
            </a:graphic>
          </wp:inline>
        </w:drawing>
      </w:r>
    </w:p>
    <w:p w14:paraId="7282F9FE" w14:textId="11867F3F" w:rsidR="0040546A" w:rsidRPr="00D23DA9" w:rsidRDefault="00DB2870" w:rsidP="0040546A">
      <w:r w:rsidRPr="00D23DA9">
        <w:rPr>
          <w:noProof/>
        </w:rPr>
        <mc:AlternateContent>
          <mc:Choice Requires="wps">
            <w:drawing>
              <wp:anchor distT="0" distB="0" distL="114300" distR="114300" simplePos="0" relativeHeight="251214336" behindDoc="0" locked="0" layoutInCell="1" allowOverlap="1" wp14:anchorId="6B6E0F18" wp14:editId="0AABCB5B">
                <wp:simplePos x="0" y="0"/>
                <wp:positionH relativeFrom="column">
                  <wp:posOffset>1633822</wp:posOffset>
                </wp:positionH>
                <wp:positionV relativeFrom="paragraph">
                  <wp:posOffset>729714</wp:posOffset>
                </wp:positionV>
                <wp:extent cx="1000125" cy="635"/>
                <wp:effectExtent l="19050" t="19050" r="19050" b="18415"/>
                <wp:wrapNone/>
                <wp:docPr id="1834"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01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EC2694" id="AutoShape 220" o:spid="_x0000_s1026" type="#_x0000_t32" style="position:absolute;left:0;text-align:left;margin-left:128.65pt;margin-top:57.45pt;width:78.75pt;height:.05pt;flip:x;z-index:2512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" strokecolor="red" strokeweight="2.5pt"/>
            </w:pict>
          </mc:Fallback>
        </mc:AlternateContent>
      </w:r>
      <w:r w:rsidR="00DD7F5E" w:rsidRPr="00D23DA9">
        <w:rPr>
          <w:noProof/>
        </w:rPr>
        <mc:AlternateContent>
          <mc:Choice Requires="wps">
            <w:drawing>
              <wp:anchor distT="0" distB="0" distL="114300" distR="114300" simplePos="0" relativeHeight="251216384" behindDoc="0" locked="0" layoutInCell="1" allowOverlap="1" wp14:anchorId="28ACB5E3" wp14:editId="7BA521AC">
                <wp:simplePos x="0" y="0"/>
                <wp:positionH relativeFrom="column">
                  <wp:posOffset>-4445</wp:posOffset>
                </wp:positionH>
                <wp:positionV relativeFrom="paragraph">
                  <wp:posOffset>427990</wp:posOffset>
                </wp:positionV>
                <wp:extent cx="1656080" cy="419735"/>
                <wp:effectExtent l="1270" t="8890" r="0" b="0"/>
                <wp:wrapNone/>
                <wp:docPr id="1835" name="AutoShap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80"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565764" w14:textId="77777777" w:rsidR="00BB492B" w:rsidRPr="000C3054" w:rsidRDefault="00BB492B" w:rsidP="0040546A">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ACB5E3" id="AutoShape 222" o:spid="_x0000_s1148" style="position:absolute;left:0;text-align:left;margin-left:-.35pt;margin-top:33.7pt;width:130.4pt;height:33.05pt;z-index:2512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" stroked="f">
                <v:textbox inset=".2mm,.2mm,.2mm,.2mm">
                  <w:txbxContent>
                    <w:p w14:paraId="07565764" w14:textId="77777777" w:rsidR="00BB492B" w:rsidRPr="000C3054" w:rsidRDefault="00BB492B" w:rsidP="0040546A">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40546A" w:rsidRPr="00D23DA9">
        <w:rPr>
          <w:rFonts w:hint="eastAsia"/>
        </w:rPr>
        <w:tab/>
      </w:r>
      <w:r w:rsidR="0040546A" w:rsidRPr="00D23DA9">
        <w:rPr>
          <w:rFonts w:hint="eastAsia"/>
        </w:rPr>
        <w:tab/>
      </w:r>
      <w:r w:rsidR="0040546A" w:rsidRPr="00D23DA9">
        <w:rPr>
          <w:rFonts w:hint="eastAsia"/>
        </w:rPr>
        <w:tab/>
      </w:r>
      <w:r w:rsidR="0040546A" w:rsidRPr="00D23DA9">
        <w:rPr>
          <w:rFonts w:hint="eastAsia"/>
        </w:rPr>
        <w:tab/>
      </w:r>
      <w:r w:rsidR="00C76C6C" w:rsidRPr="00D23DA9">
        <w:rPr>
          <w:rFonts w:hint="eastAsia"/>
          <w:noProof/>
        </w:rPr>
        <w:drawing>
          <wp:inline distT="0" distB="0" distL="0" distR="0" wp14:anchorId="2EA0D862" wp14:editId="0909B3DF">
            <wp:extent cx="1309688" cy="813989"/>
            <wp:effectExtent l="0" t="0" r="5080" b="5715"/>
            <wp:docPr id="5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15"/>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1309688" cy="813989"/>
                    </a:xfrm>
                    <a:prstGeom prst="rect">
                      <a:avLst/>
                    </a:prstGeom>
                    <a:noFill/>
                    <a:ln w="9525">
                      <a:noFill/>
                      <a:miter lim="800000"/>
                      <a:headEnd/>
                      <a:tailEnd/>
                    </a:ln>
                  </pic:spPr>
                </pic:pic>
              </a:graphicData>
            </a:graphic>
          </wp:inline>
        </w:drawing>
      </w:r>
    </w:p>
    <w:p w14:paraId="25BD6A6E" w14:textId="77777777" w:rsidR="00B700F6" w:rsidRPr="00D23DA9" w:rsidRDefault="00B700F6" w:rsidP="00B700F6">
      <w:r w:rsidRPr="00D23DA9">
        <w:rPr>
          <w:rFonts w:hint="eastAsia"/>
        </w:rPr>
        <w:tab/>
        <w:t>⑥</w:t>
      </w:r>
      <w:r w:rsidR="00927006" w:rsidRPr="00D23DA9">
        <w:rPr>
          <w:rFonts w:hint="eastAsia"/>
        </w:rPr>
        <w:t>ラベル</w:t>
      </w:r>
      <w:r w:rsidRPr="00D23DA9">
        <w:rPr>
          <w:rFonts w:hint="eastAsia"/>
        </w:rPr>
        <w:t>発行ありの場合、外封筒に貼るバー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が印刷されます。</w:t>
      </w:r>
    </w:p>
    <w:p w14:paraId="6EA8B9D3" w14:textId="77777777" w:rsidR="00B700F6" w:rsidRPr="00D23DA9" w:rsidRDefault="00B700F6" w:rsidP="00B700F6">
      <w:r w:rsidRPr="00D23DA9">
        <w:rPr>
          <w:rFonts w:hint="eastAsia"/>
        </w:rPr>
        <w:tab/>
        <w:t>※バー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は1選挙1枚出力されます。</w:t>
      </w:r>
    </w:p>
    <w:p w14:paraId="59EDD8E0" w14:textId="77777777" w:rsidR="00B700F6" w:rsidRPr="00D23DA9" w:rsidRDefault="00B700F6" w:rsidP="0040546A">
      <w:r w:rsidRPr="00D23DA9">
        <w:rPr>
          <w:rFonts w:hint="eastAsia"/>
        </w:rPr>
        <w:tab/>
        <w:t>※バー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を外封筒に貼り投票は終了です。</w:t>
      </w:r>
    </w:p>
    <w:p w14:paraId="14A5E1B8" w14:textId="77777777" w:rsidR="00B700F6" w:rsidRPr="00D23DA9" w:rsidRDefault="00B700F6" w:rsidP="0040546A"/>
    <w:p w14:paraId="3AD1093D" w14:textId="11FE0846" w:rsidR="0040546A" w:rsidRPr="00D23DA9" w:rsidRDefault="00EA5A49" w:rsidP="0040546A">
      <w:r w:rsidRPr="00D23DA9">
        <w:rPr>
          <w:noProof/>
        </w:rPr>
        <mc:AlternateContent>
          <mc:Choice Requires="wps">
            <w:drawing>
              <wp:anchor distT="0" distB="0" distL="114300" distR="114300" simplePos="0" relativeHeight="251217408" behindDoc="0" locked="0" layoutInCell="1" allowOverlap="1" wp14:anchorId="6199C425" wp14:editId="551F314E">
                <wp:simplePos x="0" y="0"/>
                <wp:positionH relativeFrom="column">
                  <wp:posOffset>2119630</wp:posOffset>
                </wp:positionH>
                <wp:positionV relativeFrom="paragraph">
                  <wp:posOffset>74539</wp:posOffset>
                </wp:positionV>
                <wp:extent cx="2764155" cy="500380"/>
                <wp:effectExtent l="19050" t="19050" r="17145" b="13970"/>
                <wp:wrapNone/>
                <wp:docPr id="1831" name="AutoShap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4155" cy="50038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AD5D6E" id="AutoShape 223" o:spid="_x0000_s1026" style="position:absolute;left:0;text-align:left;margin-left:166.9pt;margin-top:5.85pt;width:217.65pt;height:39.4pt;z-index:25121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" filled="f" strokecolor="red" strokeweight="2.5pt">
                <v:textbox inset="5.85pt,.7pt,5.85pt,.7pt"/>
              </v:roundrect>
            </w:pict>
          </mc:Fallback>
        </mc:AlternateContent>
      </w:r>
      <w:r w:rsidR="00935F35" w:rsidRPr="00D23DA9">
        <w:rPr>
          <w:noProof/>
        </w:rPr>
        <mc:AlternateContent>
          <mc:Choice Requires="wps">
            <w:drawing>
              <wp:anchor distT="0" distB="0" distL="114300" distR="114300" simplePos="0" relativeHeight="251219456" behindDoc="0" locked="0" layoutInCell="1" allowOverlap="1" wp14:anchorId="15E4881E" wp14:editId="59902C9C">
                <wp:simplePos x="0" y="0"/>
                <wp:positionH relativeFrom="column">
                  <wp:posOffset>1617865</wp:posOffset>
                </wp:positionH>
                <wp:positionV relativeFrom="paragraph">
                  <wp:posOffset>400050</wp:posOffset>
                </wp:positionV>
                <wp:extent cx="504825" cy="0"/>
                <wp:effectExtent l="19050" t="19050" r="9525" b="19050"/>
                <wp:wrapNone/>
                <wp:docPr id="1832"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4F7801" id="AutoShape 225" o:spid="_x0000_s1026" type="#_x0000_t32" style="position:absolute;left:0;text-align:left;margin-left:127.4pt;margin-top:31.5pt;width:39.75pt;height:0;flip:x;z-index:2512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" strokecolor="red" strokeweight="2.5pt"/>
            </w:pict>
          </mc:Fallback>
        </mc:AlternateContent>
      </w:r>
      <w:r w:rsidR="00DD7F5E" w:rsidRPr="00D23DA9">
        <w:rPr>
          <w:noProof/>
        </w:rPr>
        <mc:AlternateContent>
          <mc:Choice Requires="wps">
            <w:drawing>
              <wp:anchor distT="0" distB="0" distL="114300" distR="114300" simplePos="0" relativeHeight="251218432" behindDoc="0" locked="0" layoutInCell="1" allowOverlap="1" wp14:anchorId="0E139F47" wp14:editId="4AABD6A3">
                <wp:simplePos x="0" y="0"/>
                <wp:positionH relativeFrom="column">
                  <wp:posOffset>318135</wp:posOffset>
                </wp:positionH>
                <wp:positionV relativeFrom="paragraph">
                  <wp:posOffset>19050</wp:posOffset>
                </wp:positionV>
                <wp:extent cx="1333500" cy="990600"/>
                <wp:effectExtent l="0" t="0" r="0" b="0"/>
                <wp:wrapNone/>
                <wp:docPr id="1833" name="AutoShap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9906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EB9EFA" w14:textId="77777777" w:rsidR="00BB492B" w:rsidRPr="007E0DEB" w:rsidRDefault="00BB492B" w:rsidP="0040546A">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139F47" id="AutoShape 224" o:spid="_x0000_s1149" style="position:absolute;left:0;text-align:left;margin-left:25.05pt;margin-top:1.5pt;width:105pt;height:78pt;z-index:2512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" stroked="f">
                <v:textbox inset=".2mm,.2mm,.2mm,.2mm">
                  <w:txbxContent>
                    <w:p w14:paraId="7BEB9EFA" w14:textId="77777777" w:rsidR="00BB492B" w:rsidRPr="007E0DEB" w:rsidRDefault="00BB492B" w:rsidP="0040546A">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v:textbox>
              </v:roundrect>
            </w:pict>
          </mc:Fallback>
        </mc:AlternateContent>
      </w:r>
      <w:r w:rsidR="0040546A" w:rsidRPr="00D23DA9">
        <w:rPr>
          <w:rFonts w:hint="eastAsia"/>
        </w:rPr>
        <w:tab/>
      </w:r>
      <w:r w:rsidR="0040546A" w:rsidRPr="00D23DA9">
        <w:rPr>
          <w:rFonts w:hint="eastAsia"/>
        </w:rPr>
        <w:tab/>
      </w:r>
      <w:r w:rsidR="0040546A" w:rsidRPr="00D23DA9">
        <w:rPr>
          <w:rFonts w:hint="eastAsia"/>
        </w:rPr>
        <w:tab/>
      </w:r>
      <w:r w:rsidR="0040546A" w:rsidRPr="00D23DA9">
        <w:rPr>
          <w:rFonts w:hint="eastAsia"/>
        </w:rPr>
        <w:tab/>
      </w:r>
      <w:r w:rsidR="00C76C6C" w:rsidRPr="00D23DA9">
        <w:rPr>
          <w:rFonts w:hint="eastAsia"/>
          <w:noProof/>
        </w:rPr>
        <w:drawing>
          <wp:inline distT="0" distB="0" distL="0" distR="0" wp14:anchorId="1194956A" wp14:editId="7AFF45EF">
            <wp:extent cx="2752381" cy="489202"/>
            <wp:effectExtent l="0" t="0" r="0" b="6350"/>
            <wp:docPr id="54"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18"/>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2752381" cy="489202"/>
                    </a:xfrm>
                    <a:prstGeom prst="rect">
                      <a:avLst/>
                    </a:prstGeom>
                    <a:noFill/>
                    <a:ln w="9525">
                      <a:noFill/>
                      <a:miter lim="800000"/>
                      <a:headEnd/>
                      <a:tailEnd/>
                    </a:ln>
                  </pic:spPr>
                </pic:pic>
              </a:graphicData>
            </a:graphic>
          </wp:inline>
        </w:drawing>
      </w:r>
    </w:p>
    <w:p w14:paraId="005C4840" w14:textId="77777777" w:rsidR="0040546A" w:rsidRPr="00D23DA9" w:rsidRDefault="0040546A" w:rsidP="0040546A"/>
    <w:p w14:paraId="6F4C5F9E" w14:textId="77777777" w:rsidR="0040546A" w:rsidRPr="00D23DA9" w:rsidRDefault="00DD7F5E" w:rsidP="0040546A">
      <w:r w:rsidRPr="00D23DA9">
        <w:rPr>
          <w:noProof/>
        </w:rPr>
        <mc:AlternateContent>
          <mc:Choice Requires="wps">
            <w:drawing>
              <wp:anchor distT="0" distB="0" distL="114300" distR="114300" simplePos="0" relativeHeight="251258368" behindDoc="0" locked="0" layoutInCell="1" allowOverlap="1" wp14:anchorId="5E98E4FE" wp14:editId="2E2ACF4C">
                <wp:simplePos x="0" y="0"/>
                <wp:positionH relativeFrom="margin">
                  <wp:align>right</wp:align>
                </wp:positionH>
                <wp:positionV relativeFrom="paragraph">
                  <wp:posOffset>142875</wp:posOffset>
                </wp:positionV>
                <wp:extent cx="6086475" cy="1238250"/>
                <wp:effectExtent l="0" t="0" r="28575" b="19050"/>
                <wp:wrapNone/>
                <wp:docPr id="1830"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238250"/>
                        </a:xfrm>
                        <a:prstGeom prst="rect">
                          <a:avLst/>
                        </a:prstGeom>
                        <a:solidFill>
                          <a:srgbClr val="FFFFFF"/>
                        </a:solidFill>
                        <a:ln w="9525">
                          <a:solidFill>
                            <a:srgbClr val="000000"/>
                          </a:solidFill>
                          <a:miter lim="800000"/>
                          <a:headEnd/>
                          <a:tailEnd/>
                        </a:ln>
                      </wps:spPr>
                      <wps:txbx>
                        <w:txbxContent>
                          <w:p w14:paraId="1A5BF03E" w14:textId="77777777" w:rsidR="00BB492B" w:rsidRDefault="00BB492B" w:rsidP="00B700F6">
                            <w:r>
                              <w:rPr>
                                <w:rFonts w:hint="eastAsia"/>
                              </w:rPr>
                              <w:t>※</w:t>
                            </w:r>
                            <w:r w:rsidRPr="00B700F6">
                              <w:rPr>
                                <w:rFonts w:hint="eastAsia"/>
                              </w:rPr>
                              <w:t>受付不能</w:t>
                            </w:r>
                            <w:r>
                              <w:rPr>
                                <w:rFonts w:hint="eastAsia"/>
                              </w:rPr>
                              <w:t>となる場合※</w:t>
                            </w:r>
                          </w:p>
                          <w:p w14:paraId="541C4B98" w14:textId="77777777" w:rsidR="00BB492B" w:rsidRPr="00B700F6" w:rsidRDefault="00BB492B" w:rsidP="00B700F6">
                            <w:pPr>
                              <w:rPr>
                                <w:rFonts w:asciiTheme="minorEastAsia" w:hAnsiTheme="minorEastAsia"/>
                                <w:szCs w:val="21"/>
                              </w:rPr>
                            </w:pPr>
                            <w:r w:rsidRPr="00B700F6">
                              <w:rPr>
                                <w:rFonts w:asciiTheme="minorEastAsia" w:hAnsiTheme="minorEastAsia" w:hint="eastAsia"/>
                                <w:szCs w:val="21"/>
                              </w:rPr>
                              <w:t>・受付日に交付期間の以外の日付が入力されている</w:t>
                            </w:r>
                          </w:p>
                          <w:p w14:paraId="5C8CF496" w14:textId="26F38D1E" w:rsidR="00BB492B" w:rsidRPr="00B700F6" w:rsidRDefault="00BB492B" w:rsidP="00B700F6">
                            <w:pPr>
                              <w:rPr>
                                <w:rFonts w:asciiTheme="minorEastAsia" w:hAnsiTheme="minorEastAsia"/>
                                <w:szCs w:val="21"/>
                              </w:rPr>
                            </w:pPr>
                            <w:r w:rsidRPr="00B700F6">
                              <w:rPr>
                                <w:rFonts w:asciiTheme="minorEastAsia" w:hAnsiTheme="minorEastAsia" w:hint="eastAsia"/>
                                <w:szCs w:val="21"/>
                              </w:rPr>
                              <w:t>・交付済として登録されており、また</w:t>
                            </w:r>
                            <w:r w:rsidR="00C7721D">
                              <w:rPr>
                                <w:rFonts w:asciiTheme="minorEastAsia" w:hAnsiTheme="minorEastAsia" w:hint="eastAsia"/>
                                <w:szCs w:val="21"/>
                              </w:rPr>
                              <w:t>返還</w:t>
                            </w:r>
                            <w:r w:rsidRPr="00B700F6">
                              <w:rPr>
                                <w:rFonts w:asciiTheme="minorEastAsia" w:hAnsiTheme="minorEastAsia" w:hint="eastAsia"/>
                                <w:szCs w:val="21"/>
                              </w:rPr>
                              <w:t>の登録がない</w:t>
                            </w:r>
                          </w:p>
                          <w:p w14:paraId="26900DB0" w14:textId="77777777" w:rsidR="00BB492B" w:rsidRPr="00B700F6" w:rsidRDefault="00BB492B" w:rsidP="00B700F6">
                            <w:pPr>
                              <w:rPr>
                                <w:rFonts w:asciiTheme="minorEastAsia" w:hAnsiTheme="minorEastAsia"/>
                                <w:szCs w:val="21"/>
                              </w:rPr>
                            </w:pPr>
                            <w:r w:rsidRPr="00B700F6">
                              <w:rPr>
                                <w:rFonts w:asciiTheme="minorEastAsia" w:hAnsiTheme="minorEastAsia" w:hint="eastAsia"/>
                                <w:szCs w:val="21"/>
                              </w:rPr>
                              <w:t>・期日前投票済が登録されている</w:t>
                            </w:r>
                          </w:p>
                          <w:p w14:paraId="7F69E1B0" w14:textId="77777777" w:rsidR="00BB492B" w:rsidRPr="00F927EB" w:rsidRDefault="00BB492B" w:rsidP="00B700F6">
                            <w:r w:rsidRPr="00B700F6">
                              <w:rPr>
                                <w:rFonts w:asciiTheme="minorEastAsia" w:hAnsiTheme="minorEastAsia" w:hint="eastAsia"/>
                                <w:szCs w:val="21"/>
                              </w:rPr>
                              <w:t>・不在者投票受理済が登録されている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8E4FE" id="Text Box 265" o:spid="_x0000_s1150" type="#_x0000_t202" style="position:absolute;left:0;text-align:left;margin-left:428.05pt;margin-top:11.25pt;width:479.25pt;height:97.5pt;z-index:251258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">
                <v:textbox inset="5.85pt,.7pt,5.85pt,.7pt">
                  <w:txbxContent>
                    <w:p w14:paraId="1A5BF03E" w14:textId="77777777" w:rsidR="00BB492B" w:rsidRDefault="00BB492B" w:rsidP="00B700F6">
                      <w:r>
                        <w:rPr>
                          <w:rFonts w:hint="eastAsia"/>
                        </w:rPr>
                        <w:t>※</w:t>
                      </w:r>
                      <w:r w:rsidRPr="00B700F6">
                        <w:rPr>
                          <w:rFonts w:hint="eastAsia"/>
                        </w:rPr>
                        <w:t>受付不能</w:t>
                      </w:r>
                      <w:r>
                        <w:rPr>
                          <w:rFonts w:hint="eastAsia"/>
                        </w:rPr>
                        <w:t>となる場合※</w:t>
                      </w:r>
                    </w:p>
                    <w:p w14:paraId="541C4B98" w14:textId="77777777" w:rsidR="00BB492B" w:rsidRPr="00B700F6" w:rsidRDefault="00BB492B" w:rsidP="00B700F6">
                      <w:pPr>
                        <w:rPr>
                          <w:rFonts w:asciiTheme="minorEastAsia" w:hAnsiTheme="minorEastAsia"/>
                          <w:szCs w:val="21"/>
                        </w:rPr>
                      </w:pPr>
                      <w:r w:rsidRPr="00B700F6">
                        <w:rPr>
                          <w:rFonts w:asciiTheme="minorEastAsia" w:hAnsiTheme="minorEastAsia" w:hint="eastAsia"/>
                          <w:szCs w:val="21"/>
                        </w:rPr>
                        <w:t>・受付日に交付期間の以外の日付が入力されている</w:t>
                      </w:r>
                    </w:p>
                    <w:p w14:paraId="5C8CF496" w14:textId="26F38D1E" w:rsidR="00BB492B" w:rsidRPr="00B700F6" w:rsidRDefault="00BB492B" w:rsidP="00B700F6">
                      <w:pPr>
                        <w:rPr>
                          <w:rFonts w:asciiTheme="minorEastAsia" w:hAnsiTheme="minorEastAsia"/>
                          <w:szCs w:val="21"/>
                        </w:rPr>
                      </w:pPr>
                      <w:r w:rsidRPr="00B700F6">
                        <w:rPr>
                          <w:rFonts w:asciiTheme="minorEastAsia" w:hAnsiTheme="minorEastAsia" w:hint="eastAsia"/>
                          <w:szCs w:val="21"/>
                        </w:rPr>
                        <w:t>・交付済として登録されており、また</w:t>
                      </w:r>
                      <w:r w:rsidR="00C7721D">
                        <w:rPr>
                          <w:rFonts w:asciiTheme="minorEastAsia" w:hAnsiTheme="minorEastAsia" w:hint="eastAsia"/>
                          <w:szCs w:val="21"/>
                        </w:rPr>
                        <w:t>返還</w:t>
                      </w:r>
                      <w:r w:rsidRPr="00B700F6">
                        <w:rPr>
                          <w:rFonts w:asciiTheme="minorEastAsia" w:hAnsiTheme="minorEastAsia" w:hint="eastAsia"/>
                          <w:szCs w:val="21"/>
                        </w:rPr>
                        <w:t>の登録がない</w:t>
                      </w:r>
                    </w:p>
                    <w:p w14:paraId="26900DB0" w14:textId="77777777" w:rsidR="00BB492B" w:rsidRPr="00B700F6" w:rsidRDefault="00BB492B" w:rsidP="00B700F6">
                      <w:pPr>
                        <w:rPr>
                          <w:rFonts w:asciiTheme="minorEastAsia" w:hAnsiTheme="minorEastAsia"/>
                          <w:szCs w:val="21"/>
                        </w:rPr>
                      </w:pPr>
                      <w:r w:rsidRPr="00B700F6">
                        <w:rPr>
                          <w:rFonts w:asciiTheme="minorEastAsia" w:hAnsiTheme="minorEastAsia" w:hint="eastAsia"/>
                          <w:szCs w:val="21"/>
                        </w:rPr>
                        <w:t>・期日前投票済が登録されている</w:t>
                      </w:r>
                    </w:p>
                    <w:p w14:paraId="7F69E1B0" w14:textId="77777777" w:rsidR="00BB492B" w:rsidRPr="00F927EB" w:rsidRDefault="00BB492B" w:rsidP="00B700F6">
                      <w:r w:rsidRPr="00B700F6">
                        <w:rPr>
                          <w:rFonts w:asciiTheme="minorEastAsia" w:hAnsiTheme="minorEastAsia" w:hint="eastAsia"/>
                          <w:szCs w:val="21"/>
                        </w:rPr>
                        <w:t>・不在者投票受理済が登録されている</w:t>
                      </w:r>
                    </w:p>
                  </w:txbxContent>
                </v:textbox>
                <w10:wrap anchorx="margin"/>
              </v:shape>
            </w:pict>
          </mc:Fallback>
        </mc:AlternateContent>
      </w:r>
    </w:p>
    <w:p w14:paraId="5FFD1C38" w14:textId="77777777" w:rsidR="0040546A" w:rsidRPr="00D23DA9" w:rsidRDefault="0040546A" w:rsidP="0040546A"/>
    <w:p w14:paraId="0C308742" w14:textId="77777777" w:rsidR="00B700F6" w:rsidRPr="00D23DA9" w:rsidRDefault="00B700F6" w:rsidP="0040546A"/>
    <w:p w14:paraId="3CC1AC91" w14:textId="77777777" w:rsidR="00B700F6" w:rsidRPr="00D23DA9" w:rsidRDefault="00B700F6" w:rsidP="0040546A"/>
    <w:p w14:paraId="6D061C5A" w14:textId="77777777" w:rsidR="00B700F6" w:rsidRPr="00D23DA9" w:rsidRDefault="00B700F6" w:rsidP="0040546A"/>
    <w:p w14:paraId="1E7A9532" w14:textId="77777777" w:rsidR="00B700F6" w:rsidRPr="00D23DA9" w:rsidRDefault="00B700F6" w:rsidP="0040546A"/>
    <w:p w14:paraId="763553EF" w14:textId="5AA04E20" w:rsidR="00597DD0" w:rsidRDefault="00A04A2C" w:rsidP="00D62AF1">
      <w:pPr>
        <w:widowControl/>
        <w:jc w:val="left"/>
      </w:pPr>
      <w:r w:rsidRPr="00D23DA9">
        <w:br w:type="page"/>
      </w:r>
    </w:p>
    <w:p w14:paraId="52E20282" w14:textId="77777777" w:rsidR="006E117D" w:rsidRPr="00D23DA9" w:rsidRDefault="006E117D" w:rsidP="00D62AF1">
      <w:pPr>
        <w:widowControl/>
        <w:jc w:val="left"/>
      </w:pPr>
    </w:p>
    <w:p w14:paraId="5CB1D2C3" w14:textId="6968684B" w:rsidR="0040546A" w:rsidRPr="00D23DA9" w:rsidRDefault="0040546A" w:rsidP="0040546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62AF1">
        <w:rPr>
          <w:b/>
          <w:sz w:val="28"/>
          <w:szCs w:val="28"/>
          <w:shd w:val="clear" w:color="auto" w:fill="C6D9F1" w:themeFill="text2" w:themeFillTint="33"/>
        </w:rPr>
        <w:t xml:space="preserve">   </w:t>
      </w:r>
    </w:p>
    <w:p w14:paraId="2CEF7A6D" w14:textId="5C700729" w:rsidR="0040546A" w:rsidRPr="00D23DA9" w:rsidRDefault="0040546A" w:rsidP="0040546A">
      <w:r w:rsidRPr="00D23DA9">
        <w:rPr>
          <w:rFonts w:hint="eastAsia"/>
        </w:rPr>
        <w:tab/>
      </w:r>
      <w:r w:rsidR="00D62AF1" w:rsidRPr="00D62AF1">
        <w:rPr>
          <w:noProof/>
        </w:rPr>
        <w:drawing>
          <wp:inline distT="0" distB="0" distL="0" distR="0" wp14:anchorId="50CF9FB0" wp14:editId="3B5F589F">
            <wp:extent cx="6120130" cy="417195"/>
            <wp:effectExtent l="0" t="0" r="0" b="190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20130" cy="417195"/>
                    </a:xfrm>
                    <a:prstGeom prst="rect">
                      <a:avLst/>
                    </a:prstGeom>
                  </pic:spPr>
                </pic:pic>
              </a:graphicData>
            </a:graphic>
          </wp:inline>
        </w:drawing>
      </w:r>
    </w:p>
    <w:p w14:paraId="7A387D8A" w14:textId="77777777" w:rsidR="0040546A" w:rsidRPr="00D23DA9" w:rsidRDefault="0040546A" w:rsidP="0040546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7079"/>
      </w:tblGrid>
      <w:tr w:rsidR="0077072E" w:rsidRPr="00D23DA9" w14:paraId="223CB7FD" w14:textId="77777777" w:rsidTr="00CC7BEE">
        <w:tc>
          <w:tcPr>
            <w:tcW w:w="1324" w:type="pct"/>
            <w:shd w:val="clear" w:color="auto" w:fill="92CDDC" w:themeFill="accent5" w:themeFillTint="99"/>
          </w:tcPr>
          <w:p w14:paraId="6434FE15" w14:textId="77777777" w:rsidR="0077072E" w:rsidRPr="00D23DA9" w:rsidRDefault="0077072E" w:rsidP="00356185">
            <w:pPr>
              <w:jc w:val="center"/>
            </w:pPr>
            <w:r w:rsidRPr="00D23DA9">
              <w:rPr>
                <w:rFonts w:hint="eastAsia"/>
              </w:rPr>
              <w:t>ボタン</w:t>
            </w:r>
          </w:p>
        </w:tc>
        <w:tc>
          <w:tcPr>
            <w:tcW w:w="3676" w:type="pct"/>
            <w:shd w:val="clear" w:color="auto" w:fill="92CDDC" w:themeFill="accent5" w:themeFillTint="99"/>
          </w:tcPr>
          <w:p w14:paraId="60045BA5" w14:textId="77777777" w:rsidR="0077072E" w:rsidRPr="00D23DA9" w:rsidRDefault="0077072E" w:rsidP="00356185">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77072E" w:rsidRPr="00D23DA9" w14:paraId="10BD52E4" w14:textId="77777777" w:rsidTr="0061226F">
        <w:tc>
          <w:tcPr>
            <w:tcW w:w="1324" w:type="pct"/>
            <w:shd w:val="clear" w:color="auto" w:fill="DAEEF3" w:themeFill="accent5" w:themeFillTint="33"/>
          </w:tcPr>
          <w:p w14:paraId="0E6B1FBB" w14:textId="77777777" w:rsidR="0077072E" w:rsidRPr="00D23DA9" w:rsidRDefault="0077072E" w:rsidP="00356185">
            <w:r w:rsidRPr="00D23DA9">
              <w:rPr>
                <w:rFonts w:hint="eastAsia"/>
              </w:rPr>
              <w:t>F1：検索</w:t>
            </w:r>
          </w:p>
        </w:tc>
        <w:tc>
          <w:tcPr>
            <w:tcW w:w="3676" w:type="pct"/>
          </w:tcPr>
          <w:p w14:paraId="3EAD12F7" w14:textId="77777777" w:rsidR="0077072E" w:rsidRPr="00D23DA9" w:rsidRDefault="0077072E" w:rsidP="00E402B0">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00552150" w:rsidRPr="00D23DA9">
              <w:rPr>
                <w:rFonts w:hint="eastAsia"/>
              </w:rPr>
              <w:t>を</w:t>
            </w:r>
            <w:r w:rsidR="00E402B0" w:rsidRPr="00D23DA9">
              <w:rPr>
                <w:rFonts w:hint="eastAsia"/>
              </w:rPr>
              <w:t>押す</w:t>
            </w:r>
            <w:r w:rsidRPr="00D23DA9">
              <w:rPr>
                <w:rFonts w:hint="eastAsia"/>
              </w:rPr>
              <w:t>ことで検索を行います。</w:t>
            </w:r>
          </w:p>
        </w:tc>
      </w:tr>
      <w:tr w:rsidR="0077072E" w:rsidRPr="00D23DA9" w14:paraId="49D9D97D" w14:textId="77777777" w:rsidTr="0061226F">
        <w:tc>
          <w:tcPr>
            <w:tcW w:w="1324" w:type="pct"/>
            <w:shd w:val="clear" w:color="auto" w:fill="DAEEF3" w:themeFill="accent5" w:themeFillTint="33"/>
          </w:tcPr>
          <w:p w14:paraId="4A21C168" w14:textId="15AAFBB1" w:rsidR="0077072E" w:rsidRPr="00D23DA9" w:rsidRDefault="0077072E" w:rsidP="00356185">
            <w:r w:rsidRPr="00D23DA9">
              <w:rPr>
                <w:rFonts w:hint="eastAsia"/>
              </w:rPr>
              <w:t>F3：</w:t>
            </w:r>
            <w:r w:rsidR="00D62AF1">
              <w:rPr>
                <w:rFonts w:hint="eastAsia"/>
              </w:rPr>
              <w:t>カナ氏名</w:t>
            </w:r>
            <w:r w:rsidRPr="00D23DA9">
              <w:rPr>
                <w:rFonts w:hint="eastAsia"/>
              </w:rPr>
              <w:t>クリア</w:t>
            </w:r>
          </w:p>
        </w:tc>
        <w:tc>
          <w:tcPr>
            <w:tcW w:w="3676" w:type="pct"/>
          </w:tcPr>
          <w:p w14:paraId="0C057EB0" w14:textId="77777777" w:rsidR="0077072E" w:rsidRPr="00D23DA9" w:rsidRDefault="0077072E" w:rsidP="00356185">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77072E" w:rsidRPr="00D23DA9" w14:paraId="26F39AE0" w14:textId="77777777" w:rsidTr="0061226F">
        <w:tc>
          <w:tcPr>
            <w:tcW w:w="1324" w:type="pct"/>
            <w:shd w:val="clear" w:color="auto" w:fill="DAEEF3" w:themeFill="accent5" w:themeFillTint="33"/>
          </w:tcPr>
          <w:p w14:paraId="4579690D" w14:textId="77777777" w:rsidR="0077072E" w:rsidRPr="00D23DA9" w:rsidRDefault="0077072E" w:rsidP="00356185">
            <w:r w:rsidRPr="00D23DA9">
              <w:rPr>
                <w:rFonts w:hint="eastAsia"/>
              </w:rPr>
              <w:t>F4：投票区クリア</w:t>
            </w:r>
          </w:p>
        </w:tc>
        <w:tc>
          <w:tcPr>
            <w:tcW w:w="3676" w:type="pct"/>
          </w:tcPr>
          <w:p w14:paraId="5DBFECFD" w14:textId="2B4E1017" w:rsidR="0077072E" w:rsidRPr="00D23DA9" w:rsidRDefault="0077072E" w:rsidP="00356185">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77072E" w:rsidRPr="00D23DA9" w14:paraId="49E623C0" w14:textId="77777777" w:rsidTr="0061226F">
        <w:tc>
          <w:tcPr>
            <w:tcW w:w="1324" w:type="pct"/>
            <w:shd w:val="clear" w:color="auto" w:fill="DAEEF3" w:themeFill="accent5" w:themeFillTint="33"/>
          </w:tcPr>
          <w:p w14:paraId="6A894B9B" w14:textId="77777777" w:rsidR="0077072E" w:rsidRPr="00D23DA9" w:rsidRDefault="0077072E" w:rsidP="00356185">
            <w:r w:rsidRPr="00D23DA9">
              <w:rPr>
                <w:rFonts w:hint="eastAsia"/>
              </w:rPr>
              <w:t>F5：受付</w:t>
            </w:r>
          </w:p>
        </w:tc>
        <w:tc>
          <w:tcPr>
            <w:tcW w:w="3676" w:type="pct"/>
          </w:tcPr>
          <w:p w14:paraId="3026570C" w14:textId="77777777" w:rsidR="0077072E" w:rsidRPr="00D23DA9" w:rsidRDefault="0077072E" w:rsidP="00356185">
            <w:r w:rsidRPr="00D23DA9">
              <w:rPr>
                <w:rFonts w:hint="eastAsia"/>
              </w:rPr>
              <w:t>不在者投票の受付処理を行います。</w:t>
            </w:r>
          </w:p>
        </w:tc>
      </w:tr>
      <w:tr w:rsidR="0077072E" w:rsidRPr="00D23DA9" w14:paraId="3B7E39E9" w14:textId="77777777" w:rsidTr="0061226F">
        <w:tc>
          <w:tcPr>
            <w:tcW w:w="1324" w:type="pct"/>
            <w:shd w:val="clear" w:color="auto" w:fill="DAEEF3" w:themeFill="accent5" w:themeFillTint="33"/>
          </w:tcPr>
          <w:p w14:paraId="1CF66607" w14:textId="2D269E43" w:rsidR="0077072E" w:rsidRPr="00D23DA9" w:rsidRDefault="0077072E" w:rsidP="00356185">
            <w:r w:rsidRPr="00D23DA9">
              <w:rPr>
                <w:rFonts w:hint="eastAsia"/>
              </w:rPr>
              <w:t>F6：</w:t>
            </w:r>
            <w:r w:rsidR="00C376B1">
              <w:rPr>
                <w:rFonts w:hint="eastAsia"/>
              </w:rPr>
              <w:t>集計</w:t>
            </w:r>
          </w:p>
        </w:tc>
        <w:tc>
          <w:tcPr>
            <w:tcW w:w="3676" w:type="pct"/>
          </w:tcPr>
          <w:p w14:paraId="33B4D5E3" w14:textId="77777777" w:rsidR="0077072E" w:rsidRPr="00D23DA9" w:rsidRDefault="0077072E" w:rsidP="00356185">
            <w:r w:rsidRPr="00D23DA9">
              <w:rPr>
                <w:rFonts w:hint="eastAsia"/>
              </w:rPr>
              <w:t>期日前及び不在投票者数の確認ができます。</w:t>
            </w:r>
          </w:p>
        </w:tc>
      </w:tr>
      <w:tr w:rsidR="0077072E" w:rsidRPr="00D23DA9" w14:paraId="0164ACC2" w14:textId="77777777" w:rsidTr="0061226F">
        <w:tc>
          <w:tcPr>
            <w:tcW w:w="1324" w:type="pct"/>
            <w:shd w:val="clear" w:color="auto" w:fill="DAEEF3" w:themeFill="accent5" w:themeFillTint="33"/>
          </w:tcPr>
          <w:p w14:paraId="74806E51" w14:textId="77777777" w:rsidR="0077072E" w:rsidRPr="00D23DA9" w:rsidRDefault="0077072E" w:rsidP="00356185">
            <w:r w:rsidRPr="00D23DA9">
              <w:rPr>
                <w:rFonts w:hint="eastAsia"/>
              </w:rPr>
              <w:t>F7：投票情報</w:t>
            </w:r>
          </w:p>
        </w:tc>
        <w:tc>
          <w:tcPr>
            <w:tcW w:w="3676" w:type="pct"/>
          </w:tcPr>
          <w:p w14:paraId="7E150EFC" w14:textId="77777777" w:rsidR="0077072E" w:rsidRPr="00D23DA9" w:rsidRDefault="0077072E" w:rsidP="00356185">
            <w:r w:rsidRPr="00D23DA9">
              <w:rPr>
                <w:rFonts w:hint="eastAsia"/>
              </w:rPr>
              <w:t>投票情報の詳細を確認することができます。</w:t>
            </w:r>
          </w:p>
          <w:p w14:paraId="08ECD99A" w14:textId="28603A08" w:rsidR="0077072E" w:rsidRPr="00D23DA9" w:rsidRDefault="00D62AF1" w:rsidP="00356185">
            <w:r>
              <w:rPr>
                <w:rFonts w:hint="eastAsia"/>
              </w:rPr>
              <w:t>投票</w:t>
            </w:r>
            <w:r w:rsidR="0077072E" w:rsidRPr="00D23DA9">
              <w:rPr>
                <w:rFonts w:hint="eastAsia"/>
              </w:rPr>
              <w:t>情報メンテナンス画面へ移動します。</w:t>
            </w:r>
          </w:p>
        </w:tc>
      </w:tr>
      <w:tr w:rsidR="0077072E" w:rsidRPr="00D23DA9" w14:paraId="4359016A" w14:textId="77777777" w:rsidTr="0061226F">
        <w:tc>
          <w:tcPr>
            <w:tcW w:w="1324" w:type="pct"/>
            <w:shd w:val="clear" w:color="auto" w:fill="DAEEF3" w:themeFill="accent5" w:themeFillTint="33"/>
          </w:tcPr>
          <w:p w14:paraId="0E4450B7" w14:textId="77777777" w:rsidR="0077072E" w:rsidRPr="00D23DA9" w:rsidRDefault="0077072E" w:rsidP="00356185">
            <w:r w:rsidRPr="00D23DA9">
              <w:rPr>
                <w:rFonts w:hint="eastAsia"/>
              </w:rPr>
              <w:t>F8：代理情報</w:t>
            </w:r>
          </w:p>
        </w:tc>
        <w:tc>
          <w:tcPr>
            <w:tcW w:w="3676" w:type="pct"/>
          </w:tcPr>
          <w:p w14:paraId="6DD945D5" w14:textId="77777777" w:rsidR="0077072E" w:rsidRPr="00D23DA9" w:rsidRDefault="0077072E" w:rsidP="00356185">
            <w:r w:rsidRPr="00D23DA9">
              <w:rPr>
                <w:rFonts w:hint="eastAsia"/>
              </w:rPr>
              <w:t>代理投票補助者氏名の確認ができます。</w:t>
            </w:r>
          </w:p>
        </w:tc>
      </w:tr>
      <w:tr w:rsidR="0077072E" w:rsidRPr="00D23DA9" w14:paraId="22EAFC89" w14:textId="77777777" w:rsidTr="0061226F">
        <w:tc>
          <w:tcPr>
            <w:tcW w:w="1324" w:type="pct"/>
            <w:shd w:val="clear" w:color="auto" w:fill="DAEEF3" w:themeFill="accent5" w:themeFillTint="33"/>
          </w:tcPr>
          <w:p w14:paraId="4898197F" w14:textId="77777777" w:rsidR="0077072E" w:rsidRPr="00D23DA9" w:rsidRDefault="0077072E" w:rsidP="00356185">
            <w:r w:rsidRPr="00D23DA9">
              <w:rPr>
                <w:rFonts w:hint="eastAsia"/>
              </w:rPr>
              <w:t>F9：再発行</w:t>
            </w:r>
          </w:p>
        </w:tc>
        <w:tc>
          <w:tcPr>
            <w:tcW w:w="3676" w:type="pct"/>
          </w:tcPr>
          <w:p w14:paraId="0E16FCC0" w14:textId="77777777" w:rsidR="0077072E" w:rsidRPr="00D23DA9" w:rsidRDefault="00927006" w:rsidP="00356185">
            <w:r w:rsidRPr="00D23DA9">
              <w:rPr>
                <w:rFonts w:hint="eastAsia"/>
              </w:rPr>
              <w:t>ラベル</w:t>
            </w:r>
            <w:r w:rsidR="0077072E" w:rsidRPr="00D23DA9">
              <w:rPr>
                <w:rFonts w:hint="eastAsia"/>
              </w:rPr>
              <w:t>シールを再発行する際に使用します。</w:t>
            </w:r>
          </w:p>
        </w:tc>
      </w:tr>
      <w:tr w:rsidR="0077072E" w:rsidRPr="00D23DA9" w14:paraId="29134E37" w14:textId="77777777" w:rsidTr="0061226F">
        <w:tc>
          <w:tcPr>
            <w:tcW w:w="1324" w:type="pct"/>
            <w:shd w:val="clear" w:color="auto" w:fill="DAEEF3" w:themeFill="accent5" w:themeFillTint="33"/>
          </w:tcPr>
          <w:p w14:paraId="2BE6E2BF" w14:textId="77777777" w:rsidR="0077072E" w:rsidRPr="00D23DA9" w:rsidRDefault="0077072E" w:rsidP="00356185">
            <w:r w:rsidRPr="00D23DA9">
              <w:rPr>
                <w:rFonts w:hint="eastAsia"/>
              </w:rPr>
              <w:t>F11：不在事務処理</w:t>
            </w:r>
          </w:p>
        </w:tc>
        <w:tc>
          <w:tcPr>
            <w:tcW w:w="3676" w:type="pct"/>
          </w:tcPr>
          <w:p w14:paraId="53957E18" w14:textId="77777777" w:rsidR="0077072E" w:rsidRPr="00D23DA9" w:rsidRDefault="0077072E" w:rsidP="0077072E">
            <w:r w:rsidRPr="00D23DA9">
              <w:rPr>
                <w:rFonts w:hint="eastAsia"/>
              </w:rPr>
              <w:t>不在者事務処理簿を出力します。</w:t>
            </w:r>
          </w:p>
        </w:tc>
      </w:tr>
      <w:tr w:rsidR="0077072E" w:rsidRPr="00D23DA9" w14:paraId="32C098FE" w14:textId="77777777" w:rsidTr="0061226F">
        <w:tc>
          <w:tcPr>
            <w:tcW w:w="1324" w:type="pct"/>
            <w:shd w:val="clear" w:color="auto" w:fill="DAEEF3" w:themeFill="accent5" w:themeFillTint="33"/>
          </w:tcPr>
          <w:p w14:paraId="64AC523E" w14:textId="77777777" w:rsidR="0077072E" w:rsidRPr="00D23DA9" w:rsidRDefault="0077072E" w:rsidP="00356185">
            <w:r w:rsidRPr="00D23DA9">
              <w:rPr>
                <w:rFonts w:hint="eastAsia"/>
              </w:rPr>
              <w:t>F12：終了</w:t>
            </w:r>
          </w:p>
        </w:tc>
        <w:tc>
          <w:tcPr>
            <w:tcW w:w="3676" w:type="pct"/>
          </w:tcPr>
          <w:p w14:paraId="41DC128E" w14:textId="77777777" w:rsidR="0077072E" w:rsidRPr="00D23DA9" w:rsidRDefault="0077072E" w:rsidP="00356185">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21BA2616" w14:textId="77777777" w:rsidR="0040546A" w:rsidRPr="00D23DA9" w:rsidRDefault="0040546A" w:rsidP="0040546A"/>
    <w:p w14:paraId="7D53DD59" w14:textId="77777777" w:rsidR="00A04A2C" w:rsidRPr="00D23DA9" w:rsidRDefault="00A04A2C" w:rsidP="0040546A"/>
    <w:p w14:paraId="155FAADA" w14:textId="7E8EADB1" w:rsidR="0040546A" w:rsidRPr="00D23DA9" w:rsidRDefault="0040546A" w:rsidP="0040546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00013D49"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62AF1">
        <w:rPr>
          <w:rFonts w:hint="eastAsia"/>
          <w:b/>
          <w:sz w:val="28"/>
          <w:szCs w:val="28"/>
          <w:shd w:val="clear" w:color="auto" w:fill="C6D9F1" w:themeFill="text2" w:themeFillTint="33"/>
        </w:rPr>
        <w:t xml:space="preserve">　　　　</w:t>
      </w:r>
    </w:p>
    <w:p w14:paraId="122A2911" w14:textId="6A54BD87" w:rsidR="0040546A" w:rsidRPr="00D23DA9" w:rsidRDefault="0040546A" w:rsidP="0040546A">
      <w:r w:rsidRPr="00D23DA9">
        <w:rPr>
          <w:rFonts w:hint="eastAsia"/>
        </w:rPr>
        <w:tab/>
      </w:r>
      <w:r w:rsidR="00D62AF1">
        <w:rPr>
          <w:noProof/>
        </w:rPr>
        <w:drawing>
          <wp:inline distT="0" distB="0" distL="0" distR="0" wp14:anchorId="4FF7C5AD" wp14:editId="53D7A693">
            <wp:extent cx="6120000" cy="390431"/>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400" t="87291" r="1017" b="4474"/>
                    <a:stretch/>
                  </pic:blipFill>
                  <pic:spPr bwMode="auto">
                    <a:xfrm>
                      <a:off x="0" y="0"/>
                      <a:ext cx="6120000" cy="390431"/>
                    </a:xfrm>
                    <a:prstGeom prst="rect">
                      <a:avLst/>
                    </a:prstGeom>
                    <a:ln>
                      <a:noFill/>
                    </a:ln>
                    <a:extLst>
                      <a:ext uri="{53640926-AAD7-44D8-BBD7-CCE9431645EC}">
                        <a14:shadowObscured xmlns:a14="http://schemas.microsoft.com/office/drawing/2010/main"/>
                      </a:ext>
                    </a:extLst>
                  </pic:spPr>
                </pic:pic>
              </a:graphicData>
            </a:graphic>
          </wp:inline>
        </w:drawing>
      </w:r>
    </w:p>
    <w:p w14:paraId="767629AB" w14:textId="77777777" w:rsidR="00356185" w:rsidRPr="00D23DA9" w:rsidRDefault="00356185" w:rsidP="0040546A"/>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1"/>
        <w:gridCol w:w="7057"/>
      </w:tblGrid>
      <w:tr w:rsidR="00356185" w:rsidRPr="00D23DA9" w14:paraId="59BF4851" w14:textId="77777777" w:rsidTr="00CC7BEE">
        <w:trPr>
          <w:trHeight w:val="428"/>
        </w:trPr>
        <w:tc>
          <w:tcPr>
            <w:tcW w:w="1335" w:type="pct"/>
            <w:shd w:val="clear" w:color="auto" w:fill="92CDDC" w:themeFill="accent5" w:themeFillTint="99"/>
          </w:tcPr>
          <w:p w14:paraId="2E2983AD" w14:textId="77777777" w:rsidR="00356185" w:rsidRPr="00D23DA9" w:rsidRDefault="00356185" w:rsidP="00356185">
            <w:pPr>
              <w:jc w:val="center"/>
            </w:pPr>
            <w:r w:rsidRPr="00D23DA9">
              <w:rPr>
                <w:rFonts w:hint="eastAsia"/>
              </w:rPr>
              <w:t>ボタン</w:t>
            </w:r>
          </w:p>
        </w:tc>
        <w:tc>
          <w:tcPr>
            <w:tcW w:w="3665" w:type="pct"/>
            <w:shd w:val="clear" w:color="auto" w:fill="92CDDC" w:themeFill="accent5" w:themeFillTint="99"/>
          </w:tcPr>
          <w:p w14:paraId="09AD55BF" w14:textId="77777777" w:rsidR="00356185" w:rsidRPr="00D23DA9" w:rsidRDefault="00356185" w:rsidP="00356185">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356185" w:rsidRPr="00D23DA9" w14:paraId="06F13CDD" w14:textId="77777777" w:rsidTr="0061226F">
        <w:tc>
          <w:tcPr>
            <w:tcW w:w="1335" w:type="pct"/>
            <w:shd w:val="clear" w:color="auto" w:fill="DAEEF3" w:themeFill="accent5" w:themeFillTint="33"/>
          </w:tcPr>
          <w:p w14:paraId="1A4633A7" w14:textId="77777777" w:rsidR="00356185" w:rsidRPr="00D23DA9" w:rsidRDefault="00356185" w:rsidP="00356185">
            <w:r w:rsidRPr="00D23DA9">
              <w:rPr>
                <w:rFonts w:hint="eastAsia"/>
              </w:rPr>
              <w:t>F1：再検索</w:t>
            </w:r>
          </w:p>
        </w:tc>
        <w:tc>
          <w:tcPr>
            <w:tcW w:w="3665" w:type="pct"/>
          </w:tcPr>
          <w:p w14:paraId="12385A8C" w14:textId="77777777" w:rsidR="00356185" w:rsidRPr="00D23DA9" w:rsidRDefault="00356185" w:rsidP="00356185">
            <w:r w:rsidRPr="00D23DA9">
              <w:rPr>
                <w:rFonts w:hint="eastAsia"/>
              </w:rPr>
              <w:t>直前に入力した条件で再度検索をすることができます。</w:t>
            </w:r>
          </w:p>
          <w:p w14:paraId="16F66E46" w14:textId="77777777" w:rsidR="00356185" w:rsidRPr="00D23DA9" w:rsidRDefault="00356185" w:rsidP="00356185">
            <w:r w:rsidRPr="00D23DA9">
              <w:rPr>
                <w:rFonts w:hint="eastAsia"/>
              </w:rPr>
              <w:t>複数一覧等が再表示されます。</w:t>
            </w:r>
          </w:p>
        </w:tc>
      </w:tr>
      <w:tr w:rsidR="00356185" w:rsidRPr="00D23DA9" w14:paraId="16D809B2" w14:textId="77777777" w:rsidTr="0061226F">
        <w:tc>
          <w:tcPr>
            <w:tcW w:w="1335" w:type="pct"/>
            <w:shd w:val="clear" w:color="auto" w:fill="DAEEF3" w:themeFill="accent5" w:themeFillTint="33"/>
          </w:tcPr>
          <w:p w14:paraId="6FB89E0F" w14:textId="08719509" w:rsidR="00356185" w:rsidRPr="00D23DA9" w:rsidRDefault="00356185" w:rsidP="00356185">
            <w:r w:rsidRPr="00D23DA9">
              <w:rPr>
                <w:rFonts w:hint="eastAsia"/>
              </w:rPr>
              <w:t>F3：</w:t>
            </w:r>
            <w:r w:rsidR="00D62AF1">
              <w:rPr>
                <w:rFonts w:hint="eastAsia"/>
              </w:rPr>
              <w:t>カナ氏名</w:t>
            </w:r>
            <w:r w:rsidRPr="00D23DA9">
              <w:rPr>
                <w:rFonts w:hint="eastAsia"/>
              </w:rPr>
              <w:t>クリア</w:t>
            </w:r>
          </w:p>
        </w:tc>
        <w:tc>
          <w:tcPr>
            <w:tcW w:w="3665" w:type="pct"/>
          </w:tcPr>
          <w:p w14:paraId="189492FF" w14:textId="77777777" w:rsidR="00356185" w:rsidRPr="00D23DA9" w:rsidRDefault="00356185" w:rsidP="007E5508">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356185" w:rsidRPr="00D23DA9" w14:paraId="44DCE2A3" w14:textId="77777777" w:rsidTr="0061226F">
        <w:tc>
          <w:tcPr>
            <w:tcW w:w="1335" w:type="pct"/>
            <w:shd w:val="clear" w:color="auto" w:fill="DAEEF3" w:themeFill="accent5" w:themeFillTint="33"/>
          </w:tcPr>
          <w:p w14:paraId="78F8A8F5" w14:textId="77777777" w:rsidR="00356185" w:rsidRPr="00D23DA9" w:rsidRDefault="00356185" w:rsidP="00356185">
            <w:r w:rsidRPr="00D23DA9">
              <w:rPr>
                <w:rFonts w:hint="eastAsia"/>
              </w:rPr>
              <w:t>F4：投票区クリア</w:t>
            </w:r>
          </w:p>
        </w:tc>
        <w:tc>
          <w:tcPr>
            <w:tcW w:w="3665" w:type="pct"/>
          </w:tcPr>
          <w:p w14:paraId="7676C127" w14:textId="6D8D99E5" w:rsidR="00356185" w:rsidRPr="00D23DA9" w:rsidRDefault="00356185" w:rsidP="00356185">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356185" w:rsidRPr="00D23DA9" w14:paraId="353D55A8" w14:textId="77777777" w:rsidTr="0061226F">
        <w:tc>
          <w:tcPr>
            <w:tcW w:w="1335" w:type="pct"/>
            <w:shd w:val="clear" w:color="auto" w:fill="DAEEF3" w:themeFill="accent5" w:themeFillTint="33"/>
          </w:tcPr>
          <w:p w14:paraId="68EF6F96" w14:textId="77777777" w:rsidR="00356185" w:rsidRPr="00D23DA9" w:rsidRDefault="00356185" w:rsidP="00356185">
            <w:r w:rsidRPr="00D23DA9">
              <w:rPr>
                <w:rFonts w:hint="eastAsia"/>
              </w:rPr>
              <w:t>F5：拒否</w:t>
            </w:r>
          </w:p>
        </w:tc>
        <w:tc>
          <w:tcPr>
            <w:tcW w:w="3665" w:type="pct"/>
          </w:tcPr>
          <w:p w14:paraId="4498CEAB" w14:textId="77777777" w:rsidR="00356185" w:rsidRPr="00D23DA9" w:rsidRDefault="00356185" w:rsidP="00356185">
            <w:r w:rsidRPr="00D23DA9">
              <w:rPr>
                <w:rFonts w:hint="eastAsia"/>
              </w:rPr>
              <w:t>受付せずに拒否として管理したい場合に使用します。</w:t>
            </w:r>
          </w:p>
        </w:tc>
      </w:tr>
      <w:tr w:rsidR="00356185" w:rsidRPr="00D23DA9" w14:paraId="3141CAD1" w14:textId="77777777" w:rsidTr="0061226F">
        <w:tc>
          <w:tcPr>
            <w:tcW w:w="1335" w:type="pct"/>
            <w:shd w:val="clear" w:color="auto" w:fill="DAEEF3" w:themeFill="accent5" w:themeFillTint="33"/>
          </w:tcPr>
          <w:p w14:paraId="0D0BD837" w14:textId="77777777" w:rsidR="00356185" w:rsidRPr="00D23DA9" w:rsidRDefault="00356185" w:rsidP="00356185">
            <w:r w:rsidRPr="00D23DA9">
              <w:rPr>
                <w:rFonts w:hint="eastAsia"/>
              </w:rPr>
              <w:t>F6：期日前投票</w:t>
            </w:r>
          </w:p>
        </w:tc>
        <w:tc>
          <w:tcPr>
            <w:tcW w:w="3665" w:type="pct"/>
          </w:tcPr>
          <w:p w14:paraId="1A7262B7" w14:textId="77777777" w:rsidR="00356185" w:rsidRPr="00D23DA9" w:rsidRDefault="00356185" w:rsidP="00356185">
            <w:r w:rsidRPr="00D23DA9">
              <w:rPr>
                <w:rFonts w:hint="eastAsia"/>
              </w:rPr>
              <w:t>不在者投票受付画面から強制的に期日前投票画面に移動します。</w:t>
            </w:r>
          </w:p>
        </w:tc>
      </w:tr>
      <w:tr w:rsidR="00356185" w:rsidRPr="00D23DA9" w14:paraId="4D4BFCD1" w14:textId="77777777" w:rsidTr="0061226F">
        <w:tc>
          <w:tcPr>
            <w:tcW w:w="1335" w:type="pct"/>
            <w:shd w:val="clear" w:color="auto" w:fill="DAEEF3" w:themeFill="accent5" w:themeFillTint="33"/>
          </w:tcPr>
          <w:p w14:paraId="440E8094" w14:textId="77777777" w:rsidR="00356185" w:rsidRPr="00D23DA9" w:rsidRDefault="00356185" w:rsidP="00356185">
            <w:r w:rsidRPr="00D23DA9">
              <w:rPr>
                <w:rFonts w:hint="eastAsia"/>
              </w:rPr>
              <w:t>F7：投票情報</w:t>
            </w:r>
          </w:p>
        </w:tc>
        <w:tc>
          <w:tcPr>
            <w:tcW w:w="3665" w:type="pct"/>
          </w:tcPr>
          <w:p w14:paraId="7B6780A2" w14:textId="77777777" w:rsidR="00356185" w:rsidRPr="00D23DA9" w:rsidRDefault="00356185" w:rsidP="00356185">
            <w:r w:rsidRPr="00D23DA9">
              <w:rPr>
                <w:rFonts w:hint="eastAsia"/>
              </w:rPr>
              <w:t>投票情報の詳細を確認することができます。</w:t>
            </w:r>
          </w:p>
          <w:p w14:paraId="4CBEC302" w14:textId="5BF2FE73" w:rsidR="00356185" w:rsidRPr="00D23DA9" w:rsidRDefault="00D62AF1" w:rsidP="00356185">
            <w:r>
              <w:rPr>
                <w:rFonts w:hint="eastAsia"/>
              </w:rPr>
              <w:t>投票</w:t>
            </w:r>
            <w:r w:rsidR="00356185" w:rsidRPr="00D23DA9">
              <w:rPr>
                <w:rFonts w:hint="eastAsia"/>
              </w:rPr>
              <w:t>情報メンテナンス画面へ移動します。</w:t>
            </w:r>
          </w:p>
        </w:tc>
      </w:tr>
      <w:tr w:rsidR="00356185" w:rsidRPr="00D23DA9" w14:paraId="604A557A" w14:textId="77777777" w:rsidTr="0061226F">
        <w:tc>
          <w:tcPr>
            <w:tcW w:w="1335" w:type="pct"/>
            <w:shd w:val="clear" w:color="auto" w:fill="DAEEF3" w:themeFill="accent5" w:themeFillTint="33"/>
          </w:tcPr>
          <w:p w14:paraId="772EB6A3" w14:textId="77777777" w:rsidR="00356185" w:rsidRPr="00D23DA9" w:rsidRDefault="00356185" w:rsidP="00356185">
            <w:r w:rsidRPr="00D23DA9">
              <w:rPr>
                <w:rFonts w:hint="eastAsia"/>
              </w:rPr>
              <w:t>F8：代理事務処理</w:t>
            </w:r>
          </w:p>
        </w:tc>
        <w:tc>
          <w:tcPr>
            <w:tcW w:w="3665" w:type="pct"/>
          </w:tcPr>
          <w:p w14:paraId="56218DD0" w14:textId="77777777" w:rsidR="00356185" w:rsidRPr="00D23DA9" w:rsidRDefault="00356185" w:rsidP="00356185">
            <w:r w:rsidRPr="00D23DA9">
              <w:rPr>
                <w:rFonts w:hint="eastAsia"/>
              </w:rPr>
              <w:t>代理投票補助者氏名の入力ができます。</w:t>
            </w:r>
          </w:p>
        </w:tc>
      </w:tr>
      <w:tr w:rsidR="00356185" w:rsidRPr="00D23DA9" w14:paraId="3DEFCF70" w14:textId="77777777" w:rsidTr="0061226F">
        <w:tc>
          <w:tcPr>
            <w:tcW w:w="1335" w:type="pct"/>
            <w:shd w:val="clear" w:color="auto" w:fill="DAEEF3" w:themeFill="accent5" w:themeFillTint="33"/>
          </w:tcPr>
          <w:p w14:paraId="1EBE1F43" w14:textId="77777777" w:rsidR="00356185" w:rsidRPr="00D23DA9" w:rsidRDefault="00356185" w:rsidP="00356185">
            <w:r w:rsidRPr="00D23DA9">
              <w:rPr>
                <w:rFonts w:hint="eastAsia"/>
              </w:rPr>
              <w:t>F10：投票取消</w:t>
            </w:r>
          </w:p>
        </w:tc>
        <w:tc>
          <w:tcPr>
            <w:tcW w:w="3665" w:type="pct"/>
          </w:tcPr>
          <w:p w14:paraId="7EC1FD11" w14:textId="77777777" w:rsidR="00356185" w:rsidRPr="00D23DA9" w:rsidRDefault="00356185" w:rsidP="00356185">
            <w:r w:rsidRPr="00D23DA9">
              <w:rPr>
                <w:rFonts w:hint="eastAsia"/>
              </w:rPr>
              <w:t>投票済みの状態に戻す際に使用します。</w:t>
            </w:r>
          </w:p>
          <w:p w14:paraId="73166A10" w14:textId="77777777" w:rsidR="00356185" w:rsidRPr="00D23DA9" w:rsidRDefault="00356185" w:rsidP="00356185">
            <w:r w:rsidRPr="00D23DA9">
              <w:rPr>
                <w:rFonts w:hint="eastAsia"/>
              </w:rPr>
              <w:t>※非表示設定も可能です。</w:t>
            </w:r>
          </w:p>
        </w:tc>
      </w:tr>
      <w:tr w:rsidR="00356185" w:rsidRPr="00D23DA9" w14:paraId="18EB8B10" w14:textId="77777777" w:rsidTr="0061226F">
        <w:tc>
          <w:tcPr>
            <w:tcW w:w="1335" w:type="pct"/>
            <w:shd w:val="clear" w:color="auto" w:fill="DAEEF3" w:themeFill="accent5" w:themeFillTint="33"/>
          </w:tcPr>
          <w:p w14:paraId="33F5DD9F" w14:textId="77777777" w:rsidR="00356185" w:rsidRPr="00D23DA9" w:rsidRDefault="00356185" w:rsidP="00356185">
            <w:r w:rsidRPr="00D23DA9">
              <w:rPr>
                <w:rFonts w:hint="eastAsia"/>
              </w:rPr>
              <w:t>F11：不在事務処理</w:t>
            </w:r>
          </w:p>
        </w:tc>
        <w:tc>
          <w:tcPr>
            <w:tcW w:w="3665" w:type="pct"/>
          </w:tcPr>
          <w:p w14:paraId="7A43DFBF" w14:textId="77777777" w:rsidR="00356185" w:rsidRPr="00D23DA9" w:rsidRDefault="00356185" w:rsidP="00356185">
            <w:r w:rsidRPr="00D23DA9">
              <w:rPr>
                <w:rFonts w:hint="eastAsia"/>
              </w:rPr>
              <w:t>不在者事務処理簿を出力します。</w:t>
            </w:r>
          </w:p>
        </w:tc>
      </w:tr>
      <w:tr w:rsidR="00356185" w:rsidRPr="00D23DA9" w14:paraId="62EE6AC5" w14:textId="77777777" w:rsidTr="0061226F">
        <w:tc>
          <w:tcPr>
            <w:tcW w:w="1335" w:type="pct"/>
            <w:shd w:val="clear" w:color="auto" w:fill="DAEEF3" w:themeFill="accent5" w:themeFillTint="33"/>
          </w:tcPr>
          <w:p w14:paraId="1F42B536" w14:textId="77777777" w:rsidR="00356185" w:rsidRPr="00D23DA9" w:rsidRDefault="00356185" w:rsidP="00356185">
            <w:r w:rsidRPr="00D23DA9">
              <w:rPr>
                <w:rFonts w:hint="eastAsia"/>
              </w:rPr>
              <w:t>F12：終了</w:t>
            </w:r>
          </w:p>
        </w:tc>
        <w:tc>
          <w:tcPr>
            <w:tcW w:w="3665" w:type="pct"/>
          </w:tcPr>
          <w:p w14:paraId="5D2EAEA2" w14:textId="77777777" w:rsidR="00356185" w:rsidRPr="00D23DA9" w:rsidRDefault="00356185" w:rsidP="00356185">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6F82F350" w14:textId="77777777" w:rsidR="002D4BEC" w:rsidRPr="00D83277" w:rsidRDefault="002D4BEC">
      <w:pPr>
        <w:widowControl/>
        <w:jc w:val="left"/>
        <w:rPr>
          <w:rFonts w:eastAsiaTheme="majorEastAsia" w:cstheme="majorBidi"/>
          <w:b/>
          <w:color w:val="FF0000"/>
          <w:szCs w:val="20"/>
        </w:rPr>
      </w:pPr>
      <w:r w:rsidRPr="00D23DA9">
        <w:rPr>
          <w:b/>
          <w:color w:val="FF0000"/>
          <w:sz w:val="28"/>
          <w:szCs w:val="28"/>
        </w:rPr>
        <w:br w:type="page"/>
      </w:r>
    </w:p>
    <w:p w14:paraId="0DBD258C" w14:textId="77777777" w:rsidR="00356185" w:rsidRPr="00D23DA9" w:rsidRDefault="00774265" w:rsidP="00356185">
      <w:pPr>
        <w:pStyle w:val="2"/>
        <w:rPr>
          <w:rFonts w:ascii="Meiryo UI" w:hAnsi="Meiryo UI"/>
          <w:b/>
          <w:color w:val="FF0000"/>
          <w:sz w:val="28"/>
          <w:szCs w:val="28"/>
        </w:rPr>
      </w:pPr>
      <w:bookmarkStart w:id="35" w:name="_Toc137818054"/>
      <w:r w:rsidRPr="00D23DA9">
        <w:rPr>
          <w:rFonts w:ascii="Meiryo UI" w:hAnsi="Meiryo UI" w:hint="eastAsia"/>
          <w:b/>
          <w:color w:val="FF0000"/>
          <w:sz w:val="28"/>
          <w:szCs w:val="28"/>
        </w:rPr>
        <w:lastRenderedPageBreak/>
        <w:t>【②交付】</w:t>
      </w:r>
      <w:r w:rsidRPr="00D23DA9">
        <w:rPr>
          <w:rFonts w:ascii="Meiryo UI" w:hAnsi="Meiryo UI" w:hint="eastAsia"/>
          <w:b/>
          <w:color w:val="FF0000"/>
          <w:sz w:val="28"/>
          <w:szCs w:val="28"/>
        </w:rPr>
        <w:t>A</w:t>
      </w:r>
      <w:r w:rsidRPr="00D23DA9">
        <w:rPr>
          <w:rFonts w:ascii="Meiryo UI" w:hAnsi="Meiryo UI" w:hint="eastAsia"/>
          <w:b/>
          <w:color w:val="FF0000"/>
          <w:sz w:val="28"/>
          <w:szCs w:val="28"/>
        </w:rPr>
        <w:t>滞在地投票</w:t>
      </w:r>
      <w:bookmarkEnd w:id="35"/>
    </w:p>
    <w:p w14:paraId="2C562B7A" w14:textId="77777777" w:rsidR="00DC7186" w:rsidRDefault="00DC7186" w:rsidP="00356185">
      <w:r w:rsidRPr="00D23DA9">
        <w:rPr>
          <w:rFonts w:hint="eastAsia"/>
        </w:rPr>
        <w:t>滞在地での不在者投票の請求を登録する画面です。</w:t>
      </w:r>
    </w:p>
    <w:p w14:paraId="00CEA2F8" w14:textId="77777777" w:rsidR="00E6325F" w:rsidRPr="00D23DA9" w:rsidRDefault="00E6325F" w:rsidP="00356185">
      <w:r>
        <w:rPr>
          <w:rFonts w:hint="eastAsia"/>
        </w:rPr>
        <w:t>※</w:t>
      </w:r>
      <w:r>
        <w:t>V8.8.1.2</w:t>
      </w:r>
      <w:r>
        <w:rPr>
          <w:rFonts w:hint="eastAsia"/>
        </w:rPr>
        <w:t>以降にて、</w:t>
      </w:r>
      <w:r>
        <w:rPr>
          <w:rFonts w:hint="eastAsia"/>
          <w:noProof/>
        </w:rPr>
        <w:t>交付済みの選挙の送付先住所を更新できるようになりました。</w:t>
      </w:r>
    </w:p>
    <w:p w14:paraId="124EA7B0" w14:textId="27F98921" w:rsidR="00356185" w:rsidRPr="00D23DA9" w:rsidRDefault="005E0FEB" w:rsidP="00356185">
      <w:r w:rsidRPr="00D23DA9">
        <w:rPr>
          <w:noProof/>
        </w:rPr>
        <mc:AlternateContent>
          <mc:Choice Requires="wps">
            <w:drawing>
              <wp:anchor distT="0" distB="0" distL="114300" distR="114300" simplePos="0" relativeHeight="251263488" behindDoc="0" locked="0" layoutInCell="1" allowOverlap="1" wp14:anchorId="11CB2BBC" wp14:editId="2EE32947">
                <wp:simplePos x="0" y="0"/>
                <wp:positionH relativeFrom="column">
                  <wp:posOffset>4538345</wp:posOffset>
                </wp:positionH>
                <wp:positionV relativeFrom="paragraph">
                  <wp:posOffset>1686560</wp:posOffset>
                </wp:positionV>
                <wp:extent cx="247650" cy="635"/>
                <wp:effectExtent l="19050" t="19050" r="19050" b="18415"/>
                <wp:wrapNone/>
                <wp:docPr id="1825"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D6636C" id="AutoShape 271" o:spid="_x0000_s1026" type="#_x0000_t32" style="position:absolute;left:0;text-align:left;margin-left:357.35pt;margin-top:132.8pt;width:19.5pt;height:.05pt;flip:x;z-index:2512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" strokecolor="red" strokeweight="2.5pt"/>
            </w:pict>
          </mc:Fallback>
        </mc:AlternateContent>
      </w:r>
      <w:r w:rsidRPr="00D23DA9">
        <w:rPr>
          <w:noProof/>
        </w:rPr>
        <mc:AlternateContent>
          <mc:Choice Requires="wps">
            <w:drawing>
              <wp:anchor distT="0" distB="0" distL="114300" distR="114300" simplePos="0" relativeHeight="251262464" behindDoc="0" locked="0" layoutInCell="1" allowOverlap="1" wp14:anchorId="72434B13" wp14:editId="6FB2CCFB">
                <wp:simplePos x="0" y="0"/>
                <wp:positionH relativeFrom="column">
                  <wp:posOffset>3359972</wp:posOffset>
                </wp:positionH>
                <wp:positionV relativeFrom="paragraph">
                  <wp:posOffset>1461247</wp:posOffset>
                </wp:positionV>
                <wp:extent cx="1177738" cy="890868"/>
                <wp:effectExtent l="19050" t="19050" r="22860" b="24130"/>
                <wp:wrapNone/>
                <wp:docPr id="1828" name="AutoShap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7738" cy="890868"/>
                        </a:xfrm>
                        <a:prstGeom prst="roundRect">
                          <a:avLst>
                            <a:gd name="adj" fmla="val 12902"/>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264332" id="AutoShape 270" o:spid="_x0000_s1026" style="position:absolute;left:0;text-align:left;margin-left:264.55pt;margin-top:115.05pt;width:92.75pt;height:70.15pt;z-index:2512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4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259392" behindDoc="0" locked="0" layoutInCell="1" allowOverlap="1" wp14:anchorId="237A1E5A" wp14:editId="2E62C5A6">
                <wp:simplePos x="0" y="0"/>
                <wp:positionH relativeFrom="column">
                  <wp:posOffset>-52219</wp:posOffset>
                </wp:positionH>
                <wp:positionV relativeFrom="paragraph">
                  <wp:posOffset>707091</wp:posOffset>
                </wp:positionV>
                <wp:extent cx="954741" cy="546847"/>
                <wp:effectExtent l="0" t="0" r="0" b="5715"/>
                <wp:wrapNone/>
                <wp:docPr id="1827"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4741" cy="54684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E74E35E" w14:textId="77777777" w:rsidR="00BB492B" w:rsidRPr="007E0DEB" w:rsidRDefault="00BB492B" w:rsidP="00356185">
                            <w:pPr>
                              <w:rPr>
                                <w:rFonts w:asciiTheme="minorEastAsia" w:hAnsiTheme="minorEastAsia"/>
                                <w:szCs w:val="21"/>
                              </w:rPr>
                            </w:pPr>
                            <w:r>
                              <w:rPr>
                                <w:rFonts w:asciiTheme="minorEastAsia" w:hAnsiTheme="minorEastAsia" w:hint="eastAsia"/>
                                <w:szCs w:val="21"/>
                              </w:rPr>
                              <w:t>①選挙人を検索します。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37A1E5A" id="AutoShape 267" o:spid="_x0000_s1151" style="position:absolute;left:0;text-align:left;margin-left:-4.1pt;margin-top:55.7pt;width:75.2pt;height:43.05pt;z-index:2512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" stroked="f">
                <v:textbox inset=".2mm,.2mm,.2mm,.2mm">
                  <w:txbxContent>
                    <w:p w14:paraId="4E74E35E" w14:textId="77777777" w:rsidR="00BB492B" w:rsidRPr="007E0DEB" w:rsidRDefault="00BB492B" w:rsidP="00356185">
                      <w:pPr>
                        <w:rPr>
                          <w:rFonts w:asciiTheme="minorEastAsia" w:hAnsiTheme="minorEastAsia"/>
                          <w:szCs w:val="21"/>
                        </w:rPr>
                      </w:pPr>
                      <w:r>
                        <w:rPr>
                          <w:rFonts w:asciiTheme="minorEastAsia" w:hAnsiTheme="minorEastAsia" w:hint="eastAsia"/>
                          <w:szCs w:val="21"/>
                        </w:rPr>
                        <w:t>①選挙人を検索します。</w:t>
                      </w:r>
                    </w:p>
                  </w:txbxContent>
                </v:textbox>
              </v:roundrect>
            </w:pict>
          </mc:Fallback>
        </mc:AlternateContent>
      </w:r>
      <w:r w:rsidRPr="00D23DA9">
        <w:rPr>
          <w:noProof/>
        </w:rPr>
        <mc:AlternateContent>
          <mc:Choice Requires="wps">
            <w:drawing>
              <wp:anchor distT="0" distB="0" distL="114300" distR="114300" simplePos="0" relativeHeight="251261440" behindDoc="0" locked="0" layoutInCell="1" allowOverlap="1" wp14:anchorId="18414E02" wp14:editId="555AAA74">
                <wp:simplePos x="0" y="0"/>
                <wp:positionH relativeFrom="column">
                  <wp:posOffset>867223</wp:posOffset>
                </wp:positionH>
                <wp:positionV relativeFrom="paragraph">
                  <wp:posOffset>1007970</wp:posOffset>
                </wp:positionV>
                <wp:extent cx="219075" cy="0"/>
                <wp:effectExtent l="19050" t="19050" r="19050" b="19050"/>
                <wp:wrapNone/>
                <wp:docPr id="1824" name="Auto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42ECEF" id="AutoShape 269" o:spid="_x0000_s1026" type="#_x0000_t32" style="position:absolute;left:0;text-align:left;margin-left:68.3pt;margin-top:79.35pt;width:17.25pt;height:0;flip:x;z-index:2512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yLwQEAAGA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" strokecolor="red" strokeweight="2.5pt"/>
            </w:pict>
          </mc:Fallback>
        </mc:AlternateContent>
      </w:r>
      <w:r w:rsidRPr="00D23DA9">
        <w:rPr>
          <w:noProof/>
        </w:rPr>
        <mc:AlternateContent>
          <mc:Choice Requires="wps">
            <w:drawing>
              <wp:anchor distT="0" distB="0" distL="114300" distR="114300" simplePos="0" relativeHeight="251260416" behindDoc="0" locked="0" layoutInCell="1" allowOverlap="1" wp14:anchorId="50F1B754" wp14:editId="2B1CFEF0">
                <wp:simplePos x="0" y="0"/>
                <wp:positionH relativeFrom="column">
                  <wp:posOffset>1087083</wp:posOffset>
                </wp:positionH>
                <wp:positionV relativeFrom="paragraph">
                  <wp:posOffset>658495</wp:posOffset>
                </wp:positionV>
                <wp:extent cx="2272553" cy="800100"/>
                <wp:effectExtent l="19050" t="19050" r="13970" b="19050"/>
                <wp:wrapNone/>
                <wp:docPr id="1823" name="AutoShap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2553" cy="800100"/>
                        </a:xfrm>
                        <a:prstGeom prst="roundRect">
                          <a:avLst>
                            <a:gd name="adj" fmla="val 8824"/>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5C8AD0" id="AutoShape 268" o:spid="_x0000_s1026" style="position:absolute;left:0;text-align:left;margin-left:85.6pt;margin-top:51.85pt;width:178.95pt;height:63pt;z-index:2512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" filled="f" strokecolor="red" strokeweight="2.5pt">
                <v:textbox inset="5.85pt,.7pt,5.85pt,.7pt"/>
              </v:roundrect>
            </w:pict>
          </mc:Fallback>
        </mc:AlternateContent>
      </w:r>
      <w:r w:rsidR="00A92B9F" w:rsidRPr="00D23DA9">
        <w:rPr>
          <w:noProof/>
        </w:rPr>
        <w:drawing>
          <wp:anchor distT="0" distB="0" distL="114300" distR="114300" simplePos="0" relativeHeight="251004416" behindDoc="0" locked="0" layoutInCell="1" allowOverlap="1" wp14:anchorId="3977419F" wp14:editId="631032FC">
            <wp:simplePos x="0" y="0"/>
            <wp:positionH relativeFrom="column">
              <wp:posOffset>1138237</wp:posOffset>
            </wp:positionH>
            <wp:positionV relativeFrom="paragraph">
              <wp:posOffset>2566035</wp:posOffset>
            </wp:positionV>
            <wp:extent cx="635098" cy="98474"/>
            <wp:effectExtent l="0" t="0" r="0" b="0"/>
            <wp:wrapNone/>
            <wp:docPr id="12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35098" cy="98474"/>
                    </a:xfrm>
                    <a:prstGeom prst="rect">
                      <a:avLst/>
                    </a:prstGeom>
                    <a:noFill/>
                    <a:ln w="9525">
                      <a:noFill/>
                      <a:miter lim="800000"/>
                      <a:headEnd/>
                      <a:tailEnd/>
                    </a:ln>
                  </pic:spPr>
                </pic:pic>
              </a:graphicData>
            </a:graphic>
          </wp:anchor>
        </w:drawing>
      </w:r>
      <w:r w:rsidR="00DD7F5E" w:rsidRPr="00D23DA9">
        <w:rPr>
          <w:noProof/>
        </w:rPr>
        <mc:AlternateContent>
          <mc:Choice Requires="wps">
            <w:drawing>
              <wp:anchor distT="0" distB="0" distL="114300" distR="114300" simplePos="0" relativeHeight="251264512" behindDoc="0" locked="0" layoutInCell="1" allowOverlap="1" wp14:anchorId="0ECCE9C3" wp14:editId="360B84E7">
                <wp:simplePos x="0" y="0"/>
                <wp:positionH relativeFrom="column">
                  <wp:posOffset>4714875</wp:posOffset>
                </wp:positionH>
                <wp:positionV relativeFrom="paragraph">
                  <wp:posOffset>760730</wp:posOffset>
                </wp:positionV>
                <wp:extent cx="1472565" cy="1999615"/>
                <wp:effectExtent l="5715" t="8255" r="7620" b="1905"/>
                <wp:wrapNone/>
                <wp:docPr id="1829" name="AutoShap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2565" cy="19996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03C732" w14:textId="77777777" w:rsidR="00BB492B" w:rsidRDefault="00BB492B" w:rsidP="00356185">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16FDC300" w14:textId="77777777" w:rsidR="00BB492B" w:rsidRPr="0040546A" w:rsidRDefault="00BB492B" w:rsidP="00356185">
                            <w:pPr>
                              <w:rPr>
                                <w:rFonts w:asciiTheme="minorEastAsia" w:hAnsiTheme="minorEastAsia"/>
                                <w:szCs w:val="21"/>
                              </w:rPr>
                            </w:pPr>
                            <w:r w:rsidRPr="0040546A">
                              <w:rPr>
                                <w:rFonts w:asciiTheme="minorEastAsia" w:hAnsiTheme="minorEastAsia" w:hint="eastAsia"/>
                                <w:szCs w:val="21"/>
                              </w:rPr>
                              <w:t>・請求方法</w:t>
                            </w:r>
                          </w:p>
                          <w:p w14:paraId="202E97D1" w14:textId="77777777" w:rsidR="00BB492B" w:rsidRDefault="00BB492B" w:rsidP="00356185">
                            <w:pPr>
                              <w:rPr>
                                <w:rFonts w:asciiTheme="minorEastAsia" w:hAnsiTheme="minorEastAsia"/>
                                <w:szCs w:val="21"/>
                              </w:rPr>
                            </w:pPr>
                            <w:r w:rsidRPr="0040546A">
                              <w:rPr>
                                <w:rFonts w:asciiTheme="minorEastAsia" w:hAnsiTheme="minorEastAsia" w:hint="eastAsia"/>
                                <w:szCs w:val="21"/>
                              </w:rPr>
                              <w:t>・請求者区分</w:t>
                            </w:r>
                          </w:p>
                          <w:p w14:paraId="3682E4F9" w14:textId="77777777" w:rsidR="00BB492B" w:rsidRPr="0040546A" w:rsidRDefault="00BB492B" w:rsidP="00356185">
                            <w:pPr>
                              <w:rPr>
                                <w:rFonts w:asciiTheme="minorEastAsia" w:hAnsiTheme="minorEastAsia"/>
                                <w:szCs w:val="21"/>
                              </w:rPr>
                            </w:pPr>
                            <w:r>
                              <w:rPr>
                                <w:rFonts w:asciiTheme="minorEastAsia" w:hAnsiTheme="minorEastAsia" w:hint="eastAsia"/>
                                <w:szCs w:val="21"/>
                              </w:rPr>
                              <w:t>・請求日</w:t>
                            </w:r>
                          </w:p>
                          <w:p w14:paraId="78E30412" w14:textId="5704E6D4" w:rsidR="00BB492B" w:rsidRPr="0040546A" w:rsidRDefault="00BB492B" w:rsidP="00356185">
                            <w:pPr>
                              <w:rPr>
                                <w:rFonts w:asciiTheme="minorEastAsia" w:hAnsiTheme="minorEastAsia"/>
                                <w:szCs w:val="21"/>
                              </w:rPr>
                            </w:pPr>
                            <w:r w:rsidRPr="0040546A">
                              <w:rPr>
                                <w:rFonts w:asciiTheme="minorEastAsia" w:hAnsiTheme="minorEastAsia" w:hint="eastAsia"/>
                                <w:szCs w:val="21"/>
                              </w:rPr>
                              <w:t>・</w:t>
                            </w:r>
                            <w:r>
                              <w:rPr>
                                <w:rFonts w:asciiTheme="minorEastAsia" w:hAnsiTheme="minorEastAsia" w:hint="eastAsia"/>
                                <w:szCs w:val="21"/>
                              </w:rPr>
                              <w:t>投票</w:t>
                            </w:r>
                            <w:r w:rsidRPr="0040546A">
                              <w:rPr>
                                <w:rFonts w:asciiTheme="minorEastAsia" w:hAnsiTheme="minorEastAsia" w:hint="eastAsia"/>
                                <w:szCs w:val="21"/>
                              </w:rPr>
                              <w:t>方法</w:t>
                            </w:r>
                          </w:p>
                          <w:p w14:paraId="382031FB" w14:textId="77777777" w:rsidR="00BB492B" w:rsidRPr="0040546A" w:rsidRDefault="00BB492B" w:rsidP="00356185">
                            <w:pPr>
                              <w:rPr>
                                <w:rFonts w:asciiTheme="minorEastAsia" w:hAnsiTheme="minorEastAsia"/>
                                <w:szCs w:val="21"/>
                              </w:rPr>
                            </w:pPr>
                            <w:r>
                              <w:rPr>
                                <w:rFonts w:asciiTheme="minorEastAsia" w:hAnsiTheme="minorEastAsia" w:hint="eastAsia"/>
                                <w:szCs w:val="21"/>
                              </w:rPr>
                              <w:t>・交付方法</w:t>
                            </w:r>
                          </w:p>
                          <w:p w14:paraId="5EB42986" w14:textId="267D4836" w:rsidR="00BB492B" w:rsidRPr="0040546A" w:rsidRDefault="00BB492B" w:rsidP="00356185">
                            <w:pPr>
                              <w:rPr>
                                <w:rFonts w:asciiTheme="minorEastAsia" w:hAnsiTheme="minorEastAsia"/>
                                <w:szCs w:val="21"/>
                              </w:rPr>
                            </w:pPr>
                            <w:r>
                              <w:rPr>
                                <w:rFonts w:asciiTheme="minorEastAsia" w:hAnsiTheme="minorEastAsia" w:hint="eastAsia"/>
                                <w:szCs w:val="21"/>
                              </w:rPr>
                              <w:t>・交付日</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CCE9C3" id="AutoShape 272" o:spid="_x0000_s1152" style="position:absolute;left:0;text-align:left;margin-left:371.25pt;margin-top:59.9pt;width:115.95pt;height:157.45pt;z-index:2512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" stroked="f">
                <v:textbox inset=".2mm,.2mm,.2mm,.2mm">
                  <w:txbxContent>
                    <w:p w14:paraId="6703C732" w14:textId="77777777" w:rsidR="00BB492B" w:rsidRDefault="00BB492B" w:rsidP="00356185">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16FDC300" w14:textId="77777777" w:rsidR="00BB492B" w:rsidRPr="0040546A" w:rsidRDefault="00BB492B" w:rsidP="00356185">
                      <w:pPr>
                        <w:rPr>
                          <w:rFonts w:asciiTheme="minorEastAsia" w:hAnsiTheme="minorEastAsia"/>
                          <w:szCs w:val="21"/>
                        </w:rPr>
                      </w:pPr>
                      <w:r w:rsidRPr="0040546A">
                        <w:rPr>
                          <w:rFonts w:asciiTheme="minorEastAsia" w:hAnsiTheme="minorEastAsia" w:hint="eastAsia"/>
                          <w:szCs w:val="21"/>
                        </w:rPr>
                        <w:t>・請求方法</w:t>
                      </w:r>
                    </w:p>
                    <w:p w14:paraId="202E97D1" w14:textId="77777777" w:rsidR="00BB492B" w:rsidRDefault="00BB492B" w:rsidP="00356185">
                      <w:pPr>
                        <w:rPr>
                          <w:rFonts w:asciiTheme="minorEastAsia" w:hAnsiTheme="minorEastAsia"/>
                          <w:szCs w:val="21"/>
                        </w:rPr>
                      </w:pPr>
                      <w:r w:rsidRPr="0040546A">
                        <w:rPr>
                          <w:rFonts w:asciiTheme="minorEastAsia" w:hAnsiTheme="minorEastAsia" w:hint="eastAsia"/>
                          <w:szCs w:val="21"/>
                        </w:rPr>
                        <w:t>・請求者区分</w:t>
                      </w:r>
                    </w:p>
                    <w:p w14:paraId="3682E4F9" w14:textId="77777777" w:rsidR="00BB492B" w:rsidRPr="0040546A" w:rsidRDefault="00BB492B" w:rsidP="00356185">
                      <w:pPr>
                        <w:rPr>
                          <w:rFonts w:asciiTheme="minorEastAsia" w:hAnsiTheme="minorEastAsia"/>
                          <w:szCs w:val="21"/>
                        </w:rPr>
                      </w:pPr>
                      <w:r>
                        <w:rPr>
                          <w:rFonts w:asciiTheme="minorEastAsia" w:hAnsiTheme="minorEastAsia" w:hint="eastAsia"/>
                          <w:szCs w:val="21"/>
                        </w:rPr>
                        <w:t>・請求日</w:t>
                      </w:r>
                    </w:p>
                    <w:p w14:paraId="78E30412" w14:textId="5704E6D4" w:rsidR="00BB492B" w:rsidRPr="0040546A" w:rsidRDefault="00BB492B" w:rsidP="00356185">
                      <w:pPr>
                        <w:rPr>
                          <w:rFonts w:asciiTheme="minorEastAsia" w:hAnsiTheme="minorEastAsia"/>
                          <w:szCs w:val="21"/>
                        </w:rPr>
                      </w:pPr>
                      <w:r w:rsidRPr="0040546A">
                        <w:rPr>
                          <w:rFonts w:asciiTheme="minorEastAsia" w:hAnsiTheme="minorEastAsia" w:hint="eastAsia"/>
                          <w:szCs w:val="21"/>
                        </w:rPr>
                        <w:t>・</w:t>
                      </w:r>
                      <w:r>
                        <w:rPr>
                          <w:rFonts w:asciiTheme="minorEastAsia" w:hAnsiTheme="minorEastAsia" w:hint="eastAsia"/>
                          <w:szCs w:val="21"/>
                        </w:rPr>
                        <w:t>投票</w:t>
                      </w:r>
                      <w:r w:rsidRPr="0040546A">
                        <w:rPr>
                          <w:rFonts w:asciiTheme="minorEastAsia" w:hAnsiTheme="minorEastAsia" w:hint="eastAsia"/>
                          <w:szCs w:val="21"/>
                        </w:rPr>
                        <w:t>方法</w:t>
                      </w:r>
                    </w:p>
                    <w:p w14:paraId="382031FB" w14:textId="77777777" w:rsidR="00BB492B" w:rsidRPr="0040546A" w:rsidRDefault="00BB492B" w:rsidP="00356185">
                      <w:pPr>
                        <w:rPr>
                          <w:rFonts w:asciiTheme="minorEastAsia" w:hAnsiTheme="minorEastAsia"/>
                          <w:szCs w:val="21"/>
                        </w:rPr>
                      </w:pPr>
                      <w:r>
                        <w:rPr>
                          <w:rFonts w:asciiTheme="minorEastAsia" w:hAnsiTheme="minorEastAsia" w:hint="eastAsia"/>
                          <w:szCs w:val="21"/>
                        </w:rPr>
                        <w:t>・交付方法</w:t>
                      </w:r>
                    </w:p>
                    <w:p w14:paraId="5EB42986" w14:textId="267D4836" w:rsidR="00BB492B" w:rsidRPr="0040546A" w:rsidRDefault="00BB492B" w:rsidP="00356185">
                      <w:pPr>
                        <w:rPr>
                          <w:rFonts w:asciiTheme="minorEastAsia" w:hAnsiTheme="minorEastAsia"/>
                          <w:szCs w:val="21"/>
                        </w:rPr>
                      </w:pPr>
                      <w:r>
                        <w:rPr>
                          <w:rFonts w:asciiTheme="minorEastAsia" w:hAnsiTheme="minorEastAsia" w:hint="eastAsia"/>
                          <w:szCs w:val="21"/>
                        </w:rPr>
                        <w:t>・交付日</w:t>
                      </w:r>
                    </w:p>
                  </w:txbxContent>
                </v:textbox>
              </v:roundrect>
            </w:pict>
          </mc:Fallback>
        </mc:AlternateContent>
      </w:r>
      <w:r w:rsidR="00DD7F5E" w:rsidRPr="00D23DA9">
        <w:rPr>
          <w:noProof/>
        </w:rPr>
        <mc:AlternateContent>
          <mc:Choice Requires="wps">
            <w:drawing>
              <wp:anchor distT="0" distB="0" distL="114300" distR="114300" simplePos="0" relativeHeight="251265536" behindDoc="0" locked="0" layoutInCell="1" allowOverlap="1" wp14:anchorId="3E78E83B" wp14:editId="46A94C61">
                <wp:simplePos x="0" y="0"/>
                <wp:positionH relativeFrom="column">
                  <wp:posOffset>4309110</wp:posOffset>
                </wp:positionH>
                <wp:positionV relativeFrom="paragraph">
                  <wp:posOffset>2277110</wp:posOffset>
                </wp:positionV>
                <wp:extent cx="0" cy="608330"/>
                <wp:effectExtent l="19050" t="19685" r="19050" b="19685"/>
                <wp:wrapNone/>
                <wp:docPr id="1826" name="AutoShap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833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1754D8" id="AutoShape 273" o:spid="_x0000_s1026" type="#_x0000_t32" style="position:absolute;left:0;text-align:left;margin-left:339.3pt;margin-top:179.3pt;width:0;height:47.9pt;flip:y;z-index:2512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" strokecolor="red" strokeweight="2.5pt"/>
            </w:pict>
          </mc:Fallback>
        </mc:AlternateContent>
      </w:r>
      <w:r w:rsidR="00356185" w:rsidRPr="00D23DA9">
        <w:rPr>
          <w:rFonts w:hint="eastAsia"/>
        </w:rPr>
        <w:tab/>
      </w:r>
      <w:r w:rsidR="00356185" w:rsidRPr="00D23DA9">
        <w:rPr>
          <w:rFonts w:hint="eastAsia"/>
        </w:rPr>
        <w:tab/>
      </w:r>
      <w:r w:rsidRPr="005E0FEB">
        <w:rPr>
          <w:noProof/>
        </w:rPr>
        <w:drawing>
          <wp:inline distT="0" distB="0" distL="0" distR="0" wp14:anchorId="5A7906CB" wp14:editId="41ADB4AE">
            <wp:extent cx="3522844" cy="2665709"/>
            <wp:effectExtent l="0" t="0" r="1905" b="1905"/>
            <wp:docPr id="3395899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89942" name=""/>
                    <pic:cNvPicPr/>
                  </pic:nvPicPr>
                  <pic:blipFill>
                    <a:blip r:embed="rId105"/>
                    <a:stretch>
                      <a:fillRect/>
                    </a:stretch>
                  </pic:blipFill>
                  <pic:spPr>
                    <a:xfrm>
                      <a:off x="0" y="0"/>
                      <a:ext cx="3551939" cy="2687725"/>
                    </a:xfrm>
                    <a:prstGeom prst="rect">
                      <a:avLst/>
                    </a:prstGeom>
                  </pic:spPr>
                </pic:pic>
              </a:graphicData>
            </a:graphic>
          </wp:inline>
        </w:drawing>
      </w:r>
    </w:p>
    <w:p w14:paraId="6E83C920" w14:textId="3D557A4F" w:rsidR="00356185" w:rsidRPr="00D23DA9" w:rsidRDefault="00DD7F5E" w:rsidP="00356185">
      <w:r w:rsidRPr="00D23DA9">
        <w:rPr>
          <w:noProof/>
        </w:rPr>
        <mc:AlternateContent>
          <mc:Choice Requires="wps">
            <w:drawing>
              <wp:anchor distT="0" distB="0" distL="114300" distR="114300" simplePos="0" relativeHeight="251266560" behindDoc="0" locked="0" layoutInCell="1" allowOverlap="1" wp14:anchorId="51A07BCE" wp14:editId="5952EA14">
                <wp:simplePos x="0" y="0"/>
                <wp:positionH relativeFrom="column">
                  <wp:posOffset>3766185</wp:posOffset>
                </wp:positionH>
                <wp:positionV relativeFrom="paragraph">
                  <wp:posOffset>94615</wp:posOffset>
                </wp:positionV>
                <wp:extent cx="1689735" cy="314960"/>
                <wp:effectExtent l="0" t="8890" r="5715" b="0"/>
                <wp:wrapNone/>
                <wp:docPr id="1822" name="AutoShap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735" cy="3149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B60AE0"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③</w:t>
                            </w:r>
                            <w:r w:rsidRPr="0040546A">
                              <w:rPr>
                                <w:rFonts w:asciiTheme="minorEastAsia" w:hAnsiTheme="minorEastAsia" w:hint="eastAsia"/>
                                <w:color w:val="FFFFFF" w:themeColor="background1"/>
                                <w:szCs w:val="21"/>
                                <w:shd w:val="clear" w:color="auto" w:fill="000000" w:themeFill="text1"/>
                              </w:rPr>
                              <w:t>交付</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A07BCE" id="AutoShape 274" o:spid="_x0000_s1153" style="position:absolute;left:0;text-align:left;margin-left:296.55pt;margin-top:7.45pt;width:133.05pt;height:24.8pt;z-index:2512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" stroked="f">
                <v:textbox inset=".2mm,.2mm,.2mm,.2mm">
                  <w:txbxContent>
                    <w:p w14:paraId="35B60AE0"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③</w:t>
                      </w:r>
                      <w:r w:rsidRPr="0040546A">
                        <w:rPr>
                          <w:rFonts w:asciiTheme="minorEastAsia" w:hAnsiTheme="minorEastAsia" w:hint="eastAsia"/>
                          <w:color w:val="FFFFFF" w:themeColor="background1"/>
                          <w:szCs w:val="21"/>
                          <w:shd w:val="clear" w:color="auto" w:fill="000000" w:themeFill="text1"/>
                        </w:rPr>
                        <w:t>交付</w:t>
                      </w:r>
                      <w:r>
                        <w:rPr>
                          <w:rFonts w:asciiTheme="minorEastAsia" w:hAnsiTheme="minorEastAsia" w:hint="eastAsia"/>
                          <w:szCs w:val="21"/>
                        </w:rPr>
                        <w:t>をクリックします。</w:t>
                      </w:r>
                    </w:p>
                  </w:txbxContent>
                </v:textbox>
              </v:roundrect>
            </w:pict>
          </mc:Fallback>
        </mc:AlternateContent>
      </w:r>
    </w:p>
    <w:p w14:paraId="50C7D330" w14:textId="7AAB1666" w:rsidR="00DC7186" w:rsidRPr="00D23DA9" w:rsidRDefault="005E0FEB" w:rsidP="00356185">
      <w:r w:rsidRPr="00D23DA9">
        <w:rPr>
          <w:noProof/>
        </w:rPr>
        <mc:AlternateContent>
          <mc:Choice Requires="wps">
            <w:drawing>
              <wp:anchor distT="0" distB="0" distL="114300" distR="114300" simplePos="0" relativeHeight="251267584" behindDoc="0" locked="0" layoutInCell="1" allowOverlap="1" wp14:anchorId="191C43F4" wp14:editId="24CB5FF4">
                <wp:simplePos x="0" y="0"/>
                <wp:positionH relativeFrom="column">
                  <wp:posOffset>1264422</wp:posOffset>
                </wp:positionH>
                <wp:positionV relativeFrom="paragraph">
                  <wp:posOffset>751840</wp:posOffset>
                </wp:positionV>
                <wp:extent cx="921544" cy="0"/>
                <wp:effectExtent l="19050" t="19050" r="12065" b="19050"/>
                <wp:wrapNone/>
                <wp:docPr id="1820" name="AutoShap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1544"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31962E" id="AutoShape 275" o:spid="_x0000_s1026" type="#_x0000_t32" style="position:absolute;left:0;text-align:left;margin-left:99.55pt;margin-top:59.2pt;width:72.55pt;height:0;flip:x;z-index:2512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" strokecolor="red" strokeweight="2.5pt"/>
            </w:pict>
          </mc:Fallback>
        </mc:AlternateContent>
      </w:r>
      <w:r w:rsidRPr="00D23DA9">
        <w:rPr>
          <w:noProof/>
        </w:rPr>
        <mc:AlternateContent>
          <mc:Choice Requires="wps">
            <w:drawing>
              <wp:anchor distT="0" distB="0" distL="114300" distR="114300" simplePos="0" relativeHeight="251268608" behindDoc="0" locked="0" layoutInCell="1" allowOverlap="1" wp14:anchorId="507B2EC0" wp14:editId="0C1D1CD7">
                <wp:simplePos x="0" y="0"/>
                <wp:positionH relativeFrom="column">
                  <wp:posOffset>78105</wp:posOffset>
                </wp:positionH>
                <wp:positionV relativeFrom="paragraph">
                  <wp:posOffset>528161</wp:posOffset>
                </wp:positionV>
                <wp:extent cx="1265873" cy="419735"/>
                <wp:effectExtent l="0" t="0" r="0" b="0"/>
                <wp:wrapNone/>
                <wp:docPr id="1821" name="AutoShap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5873"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7FC483"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07B2EC0" id="AutoShape 277" o:spid="_x0000_s1154" style="position:absolute;left:0;text-align:left;margin-left:6.15pt;margin-top:41.6pt;width:99.7pt;height:33.05pt;z-index:2512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" stroked="f">
                <v:textbox inset=".2mm,.2mm,.2mm,.2mm">
                  <w:txbxContent>
                    <w:p w14:paraId="667FC483"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356185" w:rsidRPr="00D23DA9">
        <w:rPr>
          <w:rFonts w:hint="eastAsia"/>
        </w:rPr>
        <w:tab/>
      </w:r>
      <w:r w:rsidR="00356185" w:rsidRPr="00D23DA9">
        <w:rPr>
          <w:rFonts w:hint="eastAsia"/>
        </w:rPr>
        <w:tab/>
      </w:r>
      <w:r w:rsidR="00356185" w:rsidRPr="00D23DA9">
        <w:rPr>
          <w:rFonts w:hint="eastAsia"/>
        </w:rPr>
        <w:tab/>
      </w:r>
      <w:r w:rsidR="00356185" w:rsidRPr="00D23DA9">
        <w:rPr>
          <w:rFonts w:hint="eastAsia"/>
        </w:rPr>
        <w:tab/>
      </w:r>
      <w:r w:rsidRPr="005E0FEB">
        <w:rPr>
          <w:noProof/>
        </w:rPr>
        <w:drawing>
          <wp:inline distT="0" distB="0" distL="0" distR="0" wp14:anchorId="2F988983" wp14:editId="06445B79">
            <wp:extent cx="1350902" cy="842962"/>
            <wp:effectExtent l="0" t="0" r="1905" b="0"/>
            <wp:docPr id="8262769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27691" name=""/>
                    <pic:cNvPicPr/>
                  </pic:nvPicPr>
                  <pic:blipFill>
                    <a:blip r:embed="rId106"/>
                    <a:stretch>
                      <a:fillRect/>
                    </a:stretch>
                  </pic:blipFill>
                  <pic:spPr>
                    <a:xfrm>
                      <a:off x="0" y="0"/>
                      <a:ext cx="1367392" cy="853252"/>
                    </a:xfrm>
                    <a:prstGeom prst="rect">
                      <a:avLst/>
                    </a:prstGeom>
                  </pic:spPr>
                </pic:pic>
              </a:graphicData>
            </a:graphic>
          </wp:inline>
        </w:drawing>
      </w:r>
    </w:p>
    <w:p w14:paraId="1CFDB2BB" w14:textId="65EF196B" w:rsidR="00DC7186" w:rsidRPr="00D23DA9" w:rsidRDefault="005E0FEB" w:rsidP="00356185">
      <w:r w:rsidRPr="00D23DA9">
        <w:rPr>
          <w:noProof/>
        </w:rPr>
        <mc:AlternateContent>
          <mc:Choice Requires="wps">
            <w:drawing>
              <wp:anchor distT="0" distB="0" distL="114300" distR="114300" simplePos="0" relativeHeight="251412992" behindDoc="0" locked="0" layoutInCell="1" allowOverlap="1" wp14:anchorId="58FB8CCE" wp14:editId="37023D4E">
                <wp:simplePos x="0" y="0"/>
                <wp:positionH relativeFrom="column">
                  <wp:posOffset>2684711</wp:posOffset>
                </wp:positionH>
                <wp:positionV relativeFrom="paragraph">
                  <wp:posOffset>1058150</wp:posOffset>
                </wp:positionV>
                <wp:extent cx="2395083" cy="635000"/>
                <wp:effectExtent l="19050" t="19050" r="24765" b="12700"/>
                <wp:wrapNone/>
                <wp:docPr id="1816" name="AutoShape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5083" cy="6350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2B1786" id="AutoShape 478" o:spid="_x0000_s1026" style="position:absolute;left:0;text-align:left;margin-left:211.4pt;margin-top:83.3pt;width:188.6pt;height:50pt;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410944" behindDoc="0" locked="0" layoutInCell="1" allowOverlap="1" wp14:anchorId="117B99F0" wp14:editId="0AD58164">
                <wp:simplePos x="0" y="0"/>
                <wp:positionH relativeFrom="column">
                  <wp:posOffset>2422338</wp:posOffset>
                </wp:positionH>
                <wp:positionV relativeFrom="paragraph">
                  <wp:posOffset>1333836</wp:posOffset>
                </wp:positionV>
                <wp:extent cx="266700" cy="635"/>
                <wp:effectExtent l="19050" t="18415" r="19050" b="19050"/>
                <wp:wrapNone/>
                <wp:docPr id="1817" name="AutoShape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238B2E" id="AutoShape 475" o:spid="_x0000_s1026" type="#_x0000_t32" style="position:absolute;left:0;text-align:left;margin-left:190.75pt;margin-top:105.05pt;width:21pt;height:.05pt;flip:x;z-index:2514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" strokecolor="red" strokeweight="2.5pt"/>
            </w:pict>
          </mc:Fallback>
        </mc:AlternateContent>
      </w:r>
      <w:r w:rsidR="00DD7F5E" w:rsidRPr="00D23DA9">
        <w:rPr>
          <w:noProof/>
        </w:rPr>
        <mc:AlternateContent>
          <mc:Choice Requires="wps">
            <w:drawing>
              <wp:anchor distT="0" distB="0" distL="114300" distR="114300" simplePos="0" relativeHeight="251411968" behindDoc="0" locked="0" layoutInCell="1" allowOverlap="1" wp14:anchorId="5068C48D" wp14:editId="6138385C">
                <wp:simplePos x="0" y="0"/>
                <wp:positionH relativeFrom="margin">
                  <wp:align>left</wp:align>
                </wp:positionH>
                <wp:positionV relativeFrom="paragraph">
                  <wp:posOffset>73660</wp:posOffset>
                </wp:positionV>
                <wp:extent cx="2394585" cy="2201545"/>
                <wp:effectExtent l="0" t="0" r="5715" b="8255"/>
                <wp:wrapNone/>
                <wp:docPr id="1819" name="AutoShap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4585" cy="220154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55B7C29" w14:textId="2D7FD911" w:rsidR="00BB492B" w:rsidRDefault="009C48E3" w:rsidP="00356185">
                            <w:pPr>
                              <w:rPr>
                                <w:rFonts w:asciiTheme="minorEastAsia" w:hAnsiTheme="minorEastAsia"/>
                                <w:color w:val="000000" w:themeColor="text1"/>
                                <w:szCs w:val="21"/>
                              </w:rPr>
                            </w:pPr>
                            <w:r>
                              <w:rPr>
                                <w:rFonts w:asciiTheme="minorEastAsia" w:hAnsiTheme="minorEastAsia" w:hint="eastAsia"/>
                                <w:szCs w:val="21"/>
                              </w:rPr>
                              <w:t>⑤</w:t>
                            </w:r>
                            <w:r w:rsidR="00BB492B" w:rsidRPr="00DC7186">
                              <w:rPr>
                                <w:rFonts w:asciiTheme="minorEastAsia" w:hAnsiTheme="minorEastAsia" w:hint="eastAsia"/>
                                <w:color w:val="000000" w:themeColor="text1"/>
                                <w:szCs w:val="21"/>
                              </w:rPr>
                              <w:t>送付先住所</w:t>
                            </w:r>
                            <w:r w:rsidR="00BB492B">
                              <w:rPr>
                                <w:rFonts w:asciiTheme="minorEastAsia" w:hAnsiTheme="minorEastAsia" w:hint="eastAsia"/>
                                <w:color w:val="000000" w:themeColor="text1"/>
                                <w:szCs w:val="21"/>
                              </w:rPr>
                              <w:t>を入力します。</w:t>
                            </w:r>
                          </w:p>
                          <w:p w14:paraId="31B72569" w14:textId="77777777" w:rsidR="00BB492B" w:rsidRDefault="00BB492B" w:rsidP="00356185">
                            <w:pPr>
                              <w:rPr>
                                <w:rFonts w:asciiTheme="minorEastAsia" w:hAnsiTheme="minorEastAsia"/>
                                <w:color w:val="000000" w:themeColor="text1"/>
                                <w:szCs w:val="21"/>
                              </w:rPr>
                            </w:pPr>
                            <w:r>
                              <w:rPr>
                                <w:rFonts w:asciiTheme="minorEastAsia" w:hAnsiTheme="minorEastAsia" w:hint="eastAsia"/>
                                <w:color w:val="000000" w:themeColor="text1"/>
                                <w:szCs w:val="21"/>
                              </w:rPr>
                              <w:t>２通りの方法があります。</w:t>
                            </w:r>
                          </w:p>
                          <w:p w14:paraId="5A22F1ED" w14:textId="77777777" w:rsidR="00BB492B" w:rsidRDefault="00BB492B" w:rsidP="00356185">
                            <w:pPr>
                              <w:rPr>
                                <w:rFonts w:asciiTheme="minorEastAsia" w:hAnsiTheme="minorEastAsia"/>
                                <w:color w:val="000000" w:themeColor="text1"/>
                                <w:szCs w:val="21"/>
                              </w:rPr>
                            </w:pPr>
                            <w:r>
                              <w:rPr>
                                <w:rFonts w:asciiTheme="minorEastAsia" w:hAnsiTheme="minorEastAsia" w:hint="eastAsia"/>
                                <w:color w:val="000000" w:themeColor="text1"/>
                                <w:szCs w:val="21"/>
                              </w:rPr>
                              <w:t>・</w:t>
                            </w:r>
                            <w:r w:rsidRPr="00DC7186">
                              <w:rPr>
                                <w:rFonts w:asciiTheme="minorEastAsia" w:hAnsiTheme="minorEastAsia" w:hint="eastAsia"/>
                                <w:color w:val="000000" w:themeColor="text1"/>
                                <w:szCs w:val="21"/>
                              </w:rPr>
                              <w:t>郵便番号</w:t>
                            </w:r>
                            <w:r>
                              <w:rPr>
                                <w:rFonts w:asciiTheme="minorEastAsia" w:hAnsiTheme="minorEastAsia" w:hint="eastAsia"/>
                                <w:color w:val="000000" w:themeColor="text1"/>
                                <w:szCs w:val="21"/>
                              </w:rPr>
                              <w:t>を手</w:t>
                            </w:r>
                            <w:r w:rsidRPr="00DC7186">
                              <w:rPr>
                                <w:rFonts w:asciiTheme="minorEastAsia" w:hAnsiTheme="minorEastAsia" w:hint="eastAsia"/>
                                <w:color w:val="000000" w:themeColor="text1"/>
                                <w:szCs w:val="21"/>
                              </w:rPr>
                              <w:t>入力</w:t>
                            </w:r>
                          </w:p>
                          <w:p w14:paraId="09A80790" w14:textId="77777777" w:rsidR="00BB492B" w:rsidRDefault="00BB492B" w:rsidP="00356185">
                            <w:pPr>
                              <w:rPr>
                                <w:rFonts w:asciiTheme="minorEastAsia" w:hAnsiTheme="minorEastAsia"/>
                                <w:color w:val="000000" w:themeColor="text1"/>
                                <w:szCs w:val="21"/>
                              </w:rPr>
                            </w:pPr>
                            <w:r>
                              <w:rPr>
                                <w:rFonts w:asciiTheme="minorEastAsia" w:hAnsiTheme="minorEastAsia" w:hint="eastAsia"/>
                                <w:color w:val="000000" w:themeColor="text1"/>
                                <w:szCs w:val="21"/>
                              </w:rPr>
                              <w:t>→</w:t>
                            </w:r>
                            <w:r w:rsidRPr="00C255DB">
                              <w:rPr>
                                <w:rFonts w:asciiTheme="minorEastAsia" w:hAnsiTheme="minorEastAsia" w:hint="eastAsia"/>
                                <w:color w:val="FFFFFF" w:themeColor="background1"/>
                                <w:szCs w:val="21"/>
                                <w:shd w:val="clear" w:color="auto" w:fill="000000" w:themeFill="text1"/>
                              </w:rPr>
                              <w:t>郵便番号から住所を検索</w:t>
                            </w:r>
                            <w:r>
                              <w:rPr>
                                <w:rFonts w:asciiTheme="minorEastAsia" w:hAnsiTheme="minorEastAsia" w:hint="eastAsia"/>
                                <w:szCs w:val="21"/>
                              </w:rPr>
                              <w:t>をクリックします。</w:t>
                            </w:r>
                          </w:p>
                          <w:p w14:paraId="0E36D976" w14:textId="77777777" w:rsidR="00BB492B" w:rsidRDefault="00BB492B" w:rsidP="00356185">
                            <w:pPr>
                              <w:rPr>
                                <w:rFonts w:asciiTheme="minorEastAsia" w:hAnsiTheme="minorEastAsia"/>
                                <w:color w:val="000000" w:themeColor="text1"/>
                                <w:szCs w:val="21"/>
                              </w:rPr>
                            </w:pPr>
                            <w:r>
                              <w:rPr>
                                <w:rFonts w:asciiTheme="minorEastAsia" w:hAnsiTheme="minorEastAsia" w:hint="eastAsia"/>
                                <w:szCs w:val="21"/>
                              </w:rPr>
                              <w:t>・住所を</w:t>
                            </w:r>
                            <w:r>
                              <w:rPr>
                                <w:rFonts w:asciiTheme="minorEastAsia" w:hAnsiTheme="minorEastAsia" w:hint="eastAsia"/>
                                <w:color w:val="000000" w:themeColor="text1"/>
                                <w:szCs w:val="21"/>
                              </w:rPr>
                              <w:t>手</w:t>
                            </w:r>
                            <w:r w:rsidRPr="00DC7186">
                              <w:rPr>
                                <w:rFonts w:asciiTheme="minorEastAsia" w:hAnsiTheme="minorEastAsia" w:hint="eastAsia"/>
                                <w:color w:val="000000" w:themeColor="text1"/>
                                <w:szCs w:val="21"/>
                              </w:rPr>
                              <w:t>入力</w:t>
                            </w:r>
                          </w:p>
                          <w:p w14:paraId="6941358B" w14:textId="77777777" w:rsidR="00BB492B" w:rsidRPr="000C3054" w:rsidRDefault="00BB492B" w:rsidP="00356185">
                            <w:pPr>
                              <w:rPr>
                                <w:rFonts w:asciiTheme="minorEastAsia" w:hAnsiTheme="minorEastAsia"/>
                                <w:szCs w:val="21"/>
                              </w:rPr>
                            </w:pPr>
                            <w:r>
                              <w:rPr>
                                <w:rFonts w:asciiTheme="minorEastAsia" w:hAnsiTheme="minorEastAsia" w:hint="eastAsia"/>
                                <w:color w:val="000000" w:themeColor="text1"/>
                                <w:szCs w:val="21"/>
                              </w:rPr>
                              <w:t>→</w:t>
                            </w:r>
                            <w:r w:rsidRPr="00C255DB">
                              <w:rPr>
                                <w:rFonts w:asciiTheme="minorEastAsia" w:hAnsiTheme="minorEastAsia" w:hint="eastAsia"/>
                                <w:color w:val="FFFFFF" w:themeColor="background1"/>
                                <w:szCs w:val="21"/>
                                <w:shd w:val="clear" w:color="auto" w:fill="000000" w:themeFill="text1"/>
                              </w:rPr>
                              <w:t>住所から郵便番号を検索</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068C48D" id="AutoShape 476" o:spid="_x0000_s1155" style="position:absolute;left:0;text-align:left;margin-left:0;margin-top:5.8pt;width:188.55pt;height:173.35pt;z-index:25141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" stroked="f">
                <v:textbox inset=".2mm,.2mm,.2mm,.2mm">
                  <w:txbxContent>
                    <w:p w14:paraId="555B7C29" w14:textId="2D7FD911" w:rsidR="00BB492B" w:rsidRDefault="009C48E3" w:rsidP="00356185">
                      <w:pPr>
                        <w:rPr>
                          <w:rFonts w:asciiTheme="minorEastAsia" w:hAnsiTheme="minorEastAsia"/>
                          <w:color w:val="000000" w:themeColor="text1"/>
                          <w:szCs w:val="21"/>
                        </w:rPr>
                      </w:pPr>
                      <w:r>
                        <w:rPr>
                          <w:rFonts w:asciiTheme="minorEastAsia" w:hAnsiTheme="minorEastAsia" w:hint="eastAsia"/>
                          <w:szCs w:val="21"/>
                        </w:rPr>
                        <w:t>⑤</w:t>
                      </w:r>
                      <w:r w:rsidR="00BB492B" w:rsidRPr="00DC7186">
                        <w:rPr>
                          <w:rFonts w:asciiTheme="minorEastAsia" w:hAnsiTheme="minorEastAsia" w:hint="eastAsia"/>
                          <w:color w:val="000000" w:themeColor="text1"/>
                          <w:szCs w:val="21"/>
                        </w:rPr>
                        <w:t>送付先住所</w:t>
                      </w:r>
                      <w:r w:rsidR="00BB492B">
                        <w:rPr>
                          <w:rFonts w:asciiTheme="minorEastAsia" w:hAnsiTheme="minorEastAsia" w:hint="eastAsia"/>
                          <w:color w:val="000000" w:themeColor="text1"/>
                          <w:szCs w:val="21"/>
                        </w:rPr>
                        <w:t>を入力します。</w:t>
                      </w:r>
                    </w:p>
                    <w:p w14:paraId="31B72569" w14:textId="77777777" w:rsidR="00BB492B" w:rsidRDefault="00BB492B" w:rsidP="00356185">
                      <w:pPr>
                        <w:rPr>
                          <w:rFonts w:asciiTheme="minorEastAsia" w:hAnsiTheme="minorEastAsia"/>
                          <w:color w:val="000000" w:themeColor="text1"/>
                          <w:szCs w:val="21"/>
                        </w:rPr>
                      </w:pPr>
                      <w:r>
                        <w:rPr>
                          <w:rFonts w:asciiTheme="minorEastAsia" w:hAnsiTheme="minorEastAsia" w:hint="eastAsia"/>
                          <w:color w:val="000000" w:themeColor="text1"/>
                          <w:szCs w:val="21"/>
                        </w:rPr>
                        <w:t>２通りの方法があります。</w:t>
                      </w:r>
                    </w:p>
                    <w:p w14:paraId="5A22F1ED" w14:textId="77777777" w:rsidR="00BB492B" w:rsidRDefault="00BB492B" w:rsidP="00356185">
                      <w:pPr>
                        <w:rPr>
                          <w:rFonts w:asciiTheme="minorEastAsia" w:hAnsiTheme="minorEastAsia"/>
                          <w:color w:val="000000" w:themeColor="text1"/>
                          <w:szCs w:val="21"/>
                        </w:rPr>
                      </w:pPr>
                      <w:r>
                        <w:rPr>
                          <w:rFonts w:asciiTheme="minorEastAsia" w:hAnsiTheme="minorEastAsia" w:hint="eastAsia"/>
                          <w:color w:val="000000" w:themeColor="text1"/>
                          <w:szCs w:val="21"/>
                        </w:rPr>
                        <w:t>・</w:t>
                      </w:r>
                      <w:r w:rsidRPr="00DC7186">
                        <w:rPr>
                          <w:rFonts w:asciiTheme="minorEastAsia" w:hAnsiTheme="minorEastAsia" w:hint="eastAsia"/>
                          <w:color w:val="000000" w:themeColor="text1"/>
                          <w:szCs w:val="21"/>
                        </w:rPr>
                        <w:t>郵便番号</w:t>
                      </w:r>
                      <w:r>
                        <w:rPr>
                          <w:rFonts w:asciiTheme="minorEastAsia" w:hAnsiTheme="minorEastAsia" w:hint="eastAsia"/>
                          <w:color w:val="000000" w:themeColor="text1"/>
                          <w:szCs w:val="21"/>
                        </w:rPr>
                        <w:t>を手</w:t>
                      </w:r>
                      <w:r w:rsidRPr="00DC7186">
                        <w:rPr>
                          <w:rFonts w:asciiTheme="minorEastAsia" w:hAnsiTheme="minorEastAsia" w:hint="eastAsia"/>
                          <w:color w:val="000000" w:themeColor="text1"/>
                          <w:szCs w:val="21"/>
                        </w:rPr>
                        <w:t>入力</w:t>
                      </w:r>
                    </w:p>
                    <w:p w14:paraId="09A80790" w14:textId="77777777" w:rsidR="00BB492B" w:rsidRDefault="00BB492B" w:rsidP="00356185">
                      <w:pPr>
                        <w:rPr>
                          <w:rFonts w:asciiTheme="minorEastAsia" w:hAnsiTheme="minorEastAsia"/>
                          <w:color w:val="000000" w:themeColor="text1"/>
                          <w:szCs w:val="21"/>
                        </w:rPr>
                      </w:pPr>
                      <w:r>
                        <w:rPr>
                          <w:rFonts w:asciiTheme="minorEastAsia" w:hAnsiTheme="minorEastAsia" w:hint="eastAsia"/>
                          <w:color w:val="000000" w:themeColor="text1"/>
                          <w:szCs w:val="21"/>
                        </w:rPr>
                        <w:t>→</w:t>
                      </w:r>
                      <w:r w:rsidRPr="00C255DB">
                        <w:rPr>
                          <w:rFonts w:asciiTheme="minorEastAsia" w:hAnsiTheme="minorEastAsia" w:hint="eastAsia"/>
                          <w:color w:val="FFFFFF" w:themeColor="background1"/>
                          <w:szCs w:val="21"/>
                          <w:shd w:val="clear" w:color="auto" w:fill="000000" w:themeFill="text1"/>
                        </w:rPr>
                        <w:t>郵便番号から住所を検索</w:t>
                      </w:r>
                      <w:r>
                        <w:rPr>
                          <w:rFonts w:asciiTheme="minorEastAsia" w:hAnsiTheme="minorEastAsia" w:hint="eastAsia"/>
                          <w:szCs w:val="21"/>
                        </w:rPr>
                        <w:t>をクリックします。</w:t>
                      </w:r>
                    </w:p>
                    <w:p w14:paraId="0E36D976" w14:textId="77777777" w:rsidR="00BB492B" w:rsidRDefault="00BB492B" w:rsidP="00356185">
                      <w:pPr>
                        <w:rPr>
                          <w:rFonts w:asciiTheme="minorEastAsia" w:hAnsiTheme="minorEastAsia"/>
                          <w:color w:val="000000" w:themeColor="text1"/>
                          <w:szCs w:val="21"/>
                        </w:rPr>
                      </w:pPr>
                      <w:r>
                        <w:rPr>
                          <w:rFonts w:asciiTheme="minorEastAsia" w:hAnsiTheme="minorEastAsia" w:hint="eastAsia"/>
                          <w:szCs w:val="21"/>
                        </w:rPr>
                        <w:t>・住所を</w:t>
                      </w:r>
                      <w:r>
                        <w:rPr>
                          <w:rFonts w:asciiTheme="minorEastAsia" w:hAnsiTheme="minorEastAsia" w:hint="eastAsia"/>
                          <w:color w:val="000000" w:themeColor="text1"/>
                          <w:szCs w:val="21"/>
                        </w:rPr>
                        <w:t>手</w:t>
                      </w:r>
                      <w:r w:rsidRPr="00DC7186">
                        <w:rPr>
                          <w:rFonts w:asciiTheme="minorEastAsia" w:hAnsiTheme="minorEastAsia" w:hint="eastAsia"/>
                          <w:color w:val="000000" w:themeColor="text1"/>
                          <w:szCs w:val="21"/>
                        </w:rPr>
                        <w:t>入力</w:t>
                      </w:r>
                    </w:p>
                    <w:p w14:paraId="6941358B" w14:textId="77777777" w:rsidR="00BB492B" w:rsidRPr="000C3054" w:rsidRDefault="00BB492B" w:rsidP="00356185">
                      <w:pPr>
                        <w:rPr>
                          <w:rFonts w:asciiTheme="minorEastAsia" w:hAnsiTheme="minorEastAsia"/>
                          <w:szCs w:val="21"/>
                        </w:rPr>
                      </w:pPr>
                      <w:r>
                        <w:rPr>
                          <w:rFonts w:asciiTheme="minorEastAsia" w:hAnsiTheme="minorEastAsia" w:hint="eastAsia"/>
                          <w:color w:val="000000" w:themeColor="text1"/>
                          <w:szCs w:val="21"/>
                        </w:rPr>
                        <w:t>→</w:t>
                      </w:r>
                      <w:r w:rsidRPr="00C255DB">
                        <w:rPr>
                          <w:rFonts w:asciiTheme="minorEastAsia" w:hAnsiTheme="minorEastAsia" w:hint="eastAsia"/>
                          <w:color w:val="FFFFFF" w:themeColor="background1"/>
                          <w:szCs w:val="21"/>
                          <w:shd w:val="clear" w:color="auto" w:fill="000000" w:themeFill="text1"/>
                        </w:rPr>
                        <w:t>住所から郵便番号を検索</w:t>
                      </w:r>
                      <w:r>
                        <w:rPr>
                          <w:rFonts w:asciiTheme="minorEastAsia" w:hAnsiTheme="minorEastAsia" w:hint="eastAsia"/>
                          <w:szCs w:val="21"/>
                        </w:rPr>
                        <w:t>をクリックします。</w:t>
                      </w:r>
                    </w:p>
                  </w:txbxContent>
                </v:textbox>
                <w10:wrap anchorx="margin"/>
              </v:roundrect>
            </w:pict>
          </mc:Fallback>
        </mc:AlternateContent>
      </w:r>
      <w:r w:rsidR="00DC7186" w:rsidRPr="00D23DA9">
        <w:rPr>
          <w:rFonts w:hint="eastAsia"/>
        </w:rPr>
        <w:tab/>
      </w:r>
      <w:r w:rsidR="00DC7186" w:rsidRPr="00D23DA9">
        <w:rPr>
          <w:rFonts w:hint="eastAsia"/>
        </w:rPr>
        <w:tab/>
      </w:r>
      <w:r w:rsidR="00DC7186" w:rsidRPr="00D23DA9">
        <w:rPr>
          <w:rFonts w:hint="eastAsia"/>
        </w:rPr>
        <w:tab/>
      </w:r>
      <w:r w:rsidR="00DC7186" w:rsidRPr="00D23DA9">
        <w:rPr>
          <w:rFonts w:hint="eastAsia"/>
        </w:rPr>
        <w:tab/>
      </w:r>
      <w:r w:rsidR="00C255DB" w:rsidRPr="00D23DA9">
        <w:rPr>
          <w:rFonts w:hint="eastAsia"/>
        </w:rPr>
        <w:tab/>
      </w:r>
      <w:r w:rsidRPr="005E0FEB">
        <w:rPr>
          <w:noProof/>
        </w:rPr>
        <w:drawing>
          <wp:inline distT="0" distB="0" distL="0" distR="0" wp14:anchorId="3E99CDED" wp14:editId="7AD5728B">
            <wp:extent cx="2414587" cy="1982976"/>
            <wp:effectExtent l="0" t="0" r="5080" b="0"/>
            <wp:docPr id="109807433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074339" name=""/>
                    <pic:cNvPicPr/>
                  </pic:nvPicPr>
                  <pic:blipFill>
                    <a:blip r:embed="rId107"/>
                    <a:stretch>
                      <a:fillRect/>
                    </a:stretch>
                  </pic:blipFill>
                  <pic:spPr>
                    <a:xfrm>
                      <a:off x="0" y="0"/>
                      <a:ext cx="2451188" cy="2013035"/>
                    </a:xfrm>
                    <a:prstGeom prst="rect">
                      <a:avLst/>
                    </a:prstGeom>
                  </pic:spPr>
                </pic:pic>
              </a:graphicData>
            </a:graphic>
          </wp:inline>
        </w:drawing>
      </w:r>
    </w:p>
    <w:p w14:paraId="4BBE5EB0" w14:textId="32B55122" w:rsidR="00DC7186" w:rsidRPr="00D23DA9" w:rsidRDefault="005E0FEB" w:rsidP="00356185">
      <w:r w:rsidRPr="00D23DA9">
        <w:rPr>
          <w:noProof/>
        </w:rPr>
        <mc:AlternateContent>
          <mc:Choice Requires="wps">
            <w:drawing>
              <wp:anchor distT="0" distB="0" distL="114300" distR="114300" simplePos="0" relativeHeight="251416064" behindDoc="0" locked="0" layoutInCell="1" allowOverlap="1" wp14:anchorId="1688B124" wp14:editId="1E222138">
                <wp:simplePos x="0" y="0"/>
                <wp:positionH relativeFrom="column">
                  <wp:posOffset>745067</wp:posOffset>
                </wp:positionH>
                <wp:positionV relativeFrom="paragraph">
                  <wp:posOffset>1861820</wp:posOffset>
                </wp:positionV>
                <wp:extent cx="1286510" cy="342900"/>
                <wp:effectExtent l="0" t="0" r="8890" b="0"/>
                <wp:wrapNone/>
                <wp:docPr id="1815" name="AutoShap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6510" cy="3429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BF30B97" w14:textId="410F8CAF" w:rsidR="00BB492B" w:rsidRPr="00C255DB" w:rsidRDefault="009C48E3" w:rsidP="00356185">
                            <w:pPr>
                              <w:rPr>
                                <w:rFonts w:asciiTheme="minorEastAsia" w:hAnsiTheme="minorEastAsia"/>
                                <w:color w:val="000000" w:themeColor="text1"/>
                                <w:szCs w:val="21"/>
                              </w:rPr>
                            </w:pPr>
                            <w:r>
                              <w:rPr>
                                <w:rFonts w:asciiTheme="minorEastAsia" w:hAnsiTheme="minorEastAsia" w:hint="eastAsia"/>
                                <w:szCs w:val="21"/>
                              </w:rPr>
                              <w:t>⑦</w:t>
                            </w:r>
                            <w:r w:rsidR="00BB492B" w:rsidRPr="00C255DB">
                              <w:rPr>
                                <w:rFonts w:asciiTheme="minorEastAsia" w:hAnsiTheme="minorEastAsia" w:hint="eastAsia"/>
                                <w:color w:val="FFFFFF" w:themeColor="background1"/>
                                <w:szCs w:val="21"/>
                                <w:shd w:val="clear" w:color="auto" w:fill="000000" w:themeFill="text1"/>
                              </w:rPr>
                              <w:t>選択</w:t>
                            </w:r>
                            <w:r w:rsidR="00BB492B">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688B124" id="AutoShape 481" o:spid="_x0000_s1156" style="position:absolute;left:0;text-align:left;margin-left:58.65pt;margin-top:146.6pt;width:101.3pt;height:27pt;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" stroked="f">
                <v:textbox inset=".2mm,.2mm,.2mm,.2mm">
                  <w:txbxContent>
                    <w:p w14:paraId="4BF30B97" w14:textId="410F8CAF" w:rsidR="00BB492B" w:rsidRPr="00C255DB" w:rsidRDefault="009C48E3" w:rsidP="00356185">
                      <w:pPr>
                        <w:rPr>
                          <w:rFonts w:asciiTheme="minorEastAsia" w:hAnsiTheme="minorEastAsia"/>
                          <w:color w:val="000000" w:themeColor="text1"/>
                          <w:szCs w:val="21"/>
                        </w:rPr>
                      </w:pPr>
                      <w:r>
                        <w:rPr>
                          <w:rFonts w:asciiTheme="minorEastAsia" w:hAnsiTheme="minorEastAsia" w:hint="eastAsia"/>
                          <w:szCs w:val="21"/>
                        </w:rPr>
                        <w:t>⑦</w:t>
                      </w:r>
                      <w:r w:rsidR="00BB492B" w:rsidRPr="00C255DB">
                        <w:rPr>
                          <w:rFonts w:asciiTheme="minorEastAsia" w:hAnsiTheme="minorEastAsia" w:hint="eastAsia"/>
                          <w:color w:val="FFFFFF" w:themeColor="background1"/>
                          <w:szCs w:val="21"/>
                          <w:shd w:val="clear" w:color="auto" w:fill="000000" w:themeFill="text1"/>
                        </w:rPr>
                        <w:t>選択</w:t>
                      </w:r>
                      <w:r w:rsidR="00BB492B">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417088" behindDoc="0" locked="0" layoutInCell="1" allowOverlap="1" wp14:anchorId="4B9DE640" wp14:editId="39FF94FA">
                <wp:simplePos x="0" y="0"/>
                <wp:positionH relativeFrom="column">
                  <wp:posOffset>1980777</wp:posOffset>
                </wp:positionH>
                <wp:positionV relativeFrom="paragraph">
                  <wp:posOffset>2065867</wp:posOffset>
                </wp:positionV>
                <wp:extent cx="751416" cy="635"/>
                <wp:effectExtent l="19050" t="19050" r="10795" b="37465"/>
                <wp:wrapNone/>
                <wp:docPr id="1814" name="AutoShap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1416"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12C90E" id="AutoShape 482" o:spid="_x0000_s1026" type="#_x0000_t32" style="position:absolute;left:0;text-align:left;margin-left:155.95pt;margin-top:162.65pt;width:59.15pt;height:.05pt;flip:x;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" strokecolor="red" strokeweight="2.5pt"/>
            </w:pict>
          </mc:Fallback>
        </mc:AlternateContent>
      </w:r>
      <w:r w:rsidRPr="00D23DA9">
        <w:rPr>
          <w:noProof/>
        </w:rPr>
        <mc:AlternateContent>
          <mc:Choice Requires="wps">
            <w:drawing>
              <wp:anchor distT="0" distB="0" distL="114300" distR="114300" simplePos="0" relativeHeight="251415040" behindDoc="0" locked="0" layoutInCell="1" allowOverlap="1" wp14:anchorId="50CDDDA9" wp14:editId="020839B7">
                <wp:simplePos x="0" y="0"/>
                <wp:positionH relativeFrom="column">
                  <wp:posOffset>103082</wp:posOffset>
                </wp:positionH>
                <wp:positionV relativeFrom="paragraph">
                  <wp:posOffset>332740</wp:posOffset>
                </wp:positionV>
                <wp:extent cx="2306411" cy="412296"/>
                <wp:effectExtent l="0" t="0" r="0" b="6985"/>
                <wp:wrapNone/>
                <wp:docPr id="1813" name="AutoShape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6411" cy="412296"/>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F9A8BB8" w14:textId="7B5EB978" w:rsidR="00BB492B" w:rsidRPr="00C255DB" w:rsidRDefault="009C48E3" w:rsidP="00356185">
                            <w:pPr>
                              <w:rPr>
                                <w:rFonts w:asciiTheme="minorEastAsia" w:hAnsiTheme="minorEastAsia"/>
                                <w:color w:val="000000" w:themeColor="text1"/>
                                <w:szCs w:val="21"/>
                              </w:rPr>
                            </w:pPr>
                            <w:r>
                              <w:rPr>
                                <w:rFonts w:asciiTheme="minorEastAsia" w:hAnsiTheme="minorEastAsia" w:hint="eastAsia"/>
                                <w:szCs w:val="21"/>
                              </w:rPr>
                              <w:t>⑥</w:t>
                            </w:r>
                            <w:r w:rsidR="00BB492B">
                              <w:rPr>
                                <w:rFonts w:asciiTheme="minorEastAsia" w:hAnsiTheme="minorEastAsia" w:hint="eastAsia"/>
                                <w:color w:val="000000" w:themeColor="text1"/>
                                <w:szCs w:val="21"/>
                              </w:rPr>
                              <w:t>候補の一覧が表示されるので選択します。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0CDDDA9" id="AutoShape 480" o:spid="_x0000_s1157" style="position:absolute;left:0;text-align:left;margin-left:8.1pt;margin-top:26.2pt;width:181.6pt;height:32.45pt;z-index:2514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" stroked="f">
                <v:textbox inset=".2mm,.2mm,.2mm,.2mm">
                  <w:txbxContent>
                    <w:p w14:paraId="5F9A8BB8" w14:textId="7B5EB978" w:rsidR="00BB492B" w:rsidRPr="00C255DB" w:rsidRDefault="009C48E3" w:rsidP="00356185">
                      <w:pPr>
                        <w:rPr>
                          <w:rFonts w:asciiTheme="minorEastAsia" w:hAnsiTheme="minorEastAsia"/>
                          <w:color w:val="000000" w:themeColor="text1"/>
                          <w:szCs w:val="21"/>
                        </w:rPr>
                      </w:pPr>
                      <w:r>
                        <w:rPr>
                          <w:rFonts w:asciiTheme="minorEastAsia" w:hAnsiTheme="minorEastAsia" w:hint="eastAsia"/>
                          <w:szCs w:val="21"/>
                        </w:rPr>
                        <w:t>⑥</w:t>
                      </w:r>
                      <w:r w:rsidR="00BB492B">
                        <w:rPr>
                          <w:rFonts w:asciiTheme="minorEastAsia" w:hAnsiTheme="minorEastAsia" w:hint="eastAsia"/>
                          <w:color w:val="000000" w:themeColor="text1"/>
                          <w:szCs w:val="21"/>
                        </w:rPr>
                        <w:t>候補の一覧が表示されるので選択します。</w:t>
                      </w:r>
                    </w:p>
                  </w:txbxContent>
                </v:textbox>
              </v:roundrect>
            </w:pict>
          </mc:Fallback>
        </mc:AlternateContent>
      </w:r>
      <w:r w:rsidRPr="00D23DA9">
        <w:rPr>
          <w:noProof/>
        </w:rPr>
        <mc:AlternateContent>
          <mc:Choice Requires="wps">
            <w:drawing>
              <wp:anchor distT="0" distB="0" distL="114300" distR="114300" simplePos="0" relativeHeight="251414016" behindDoc="0" locked="0" layoutInCell="1" allowOverlap="1" wp14:anchorId="37E752C3" wp14:editId="264EADCD">
                <wp:simplePos x="0" y="0"/>
                <wp:positionH relativeFrom="column">
                  <wp:posOffset>2232515</wp:posOffset>
                </wp:positionH>
                <wp:positionV relativeFrom="paragraph">
                  <wp:posOffset>550270</wp:posOffset>
                </wp:positionV>
                <wp:extent cx="488174" cy="0"/>
                <wp:effectExtent l="19050" t="19050" r="7620" b="19050"/>
                <wp:wrapNone/>
                <wp:docPr id="1818" name="AutoShape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8174"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898D53" id="AutoShape 479" o:spid="_x0000_s1026" type="#_x0000_t32" style="position:absolute;left:0;text-align:left;margin-left:175.8pt;margin-top:43.35pt;width:38.45pt;height:0;flip:x;z-index:2514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" strokecolor="red" strokeweight="2.5pt"/>
            </w:pict>
          </mc:Fallback>
        </mc:AlternateContent>
      </w:r>
      <w:r w:rsidR="00C255DB" w:rsidRPr="00D23DA9">
        <w:rPr>
          <w:rFonts w:hint="eastAsia"/>
        </w:rPr>
        <w:tab/>
      </w:r>
      <w:r w:rsidR="00C255DB" w:rsidRPr="00D23DA9">
        <w:rPr>
          <w:rFonts w:hint="eastAsia"/>
        </w:rPr>
        <w:tab/>
      </w:r>
      <w:r w:rsidR="00C255DB" w:rsidRPr="00D23DA9">
        <w:rPr>
          <w:rFonts w:hint="eastAsia"/>
        </w:rPr>
        <w:tab/>
      </w:r>
      <w:r w:rsidR="00C255DB" w:rsidRPr="00D23DA9">
        <w:rPr>
          <w:rFonts w:hint="eastAsia"/>
        </w:rPr>
        <w:tab/>
      </w:r>
      <w:r w:rsidR="00C255DB" w:rsidRPr="00D23DA9">
        <w:rPr>
          <w:rFonts w:hint="eastAsia"/>
        </w:rPr>
        <w:tab/>
      </w:r>
      <w:r w:rsidRPr="005E0FEB">
        <w:rPr>
          <w:noProof/>
        </w:rPr>
        <w:drawing>
          <wp:inline distT="0" distB="0" distL="0" distR="0" wp14:anchorId="182E70FD" wp14:editId="5AFCA791">
            <wp:extent cx="2913605" cy="2122476"/>
            <wp:effectExtent l="0" t="0" r="1270" b="0"/>
            <wp:docPr id="98083806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838069" name=""/>
                    <pic:cNvPicPr/>
                  </pic:nvPicPr>
                  <pic:blipFill>
                    <a:blip r:embed="rId108"/>
                    <a:stretch>
                      <a:fillRect/>
                    </a:stretch>
                  </pic:blipFill>
                  <pic:spPr>
                    <a:xfrm>
                      <a:off x="0" y="0"/>
                      <a:ext cx="2942994" cy="2143885"/>
                    </a:xfrm>
                    <a:prstGeom prst="rect">
                      <a:avLst/>
                    </a:prstGeom>
                  </pic:spPr>
                </pic:pic>
              </a:graphicData>
            </a:graphic>
          </wp:inline>
        </w:drawing>
      </w:r>
    </w:p>
    <w:p w14:paraId="61436CF6" w14:textId="77777777" w:rsidR="00C255DB" w:rsidRPr="00D23DA9" w:rsidRDefault="00C255DB" w:rsidP="00356185"/>
    <w:p w14:paraId="72B81033" w14:textId="77777777" w:rsidR="0061226F" w:rsidRPr="00D23DA9" w:rsidRDefault="0061226F" w:rsidP="00356185"/>
    <w:p w14:paraId="1A5277E1" w14:textId="77777777" w:rsidR="00A04A2C" w:rsidRPr="00D23DA9" w:rsidRDefault="00A04A2C">
      <w:pPr>
        <w:widowControl/>
        <w:jc w:val="left"/>
      </w:pPr>
      <w:r w:rsidRPr="00D23DA9">
        <w:br w:type="page"/>
      </w:r>
    </w:p>
    <w:p w14:paraId="68CDB63F" w14:textId="77777777" w:rsidR="0061226F" w:rsidRPr="00D23DA9" w:rsidRDefault="0061226F" w:rsidP="00356185"/>
    <w:p w14:paraId="36D581FA" w14:textId="7817E581" w:rsidR="00C255DB" w:rsidRPr="00D23DA9" w:rsidRDefault="005E0FEB" w:rsidP="00356185">
      <w:r w:rsidRPr="00D23DA9">
        <w:rPr>
          <w:noProof/>
        </w:rPr>
        <mc:AlternateContent>
          <mc:Choice Requires="wps">
            <w:drawing>
              <wp:anchor distT="0" distB="0" distL="114300" distR="114300" simplePos="0" relativeHeight="251420160" behindDoc="0" locked="0" layoutInCell="1" allowOverlap="1" wp14:anchorId="591EF06E" wp14:editId="3CD3A593">
                <wp:simplePos x="0" y="0"/>
                <wp:positionH relativeFrom="column">
                  <wp:posOffset>395199</wp:posOffset>
                </wp:positionH>
                <wp:positionV relativeFrom="paragraph">
                  <wp:posOffset>1094105</wp:posOffset>
                </wp:positionV>
                <wp:extent cx="2021595" cy="343535"/>
                <wp:effectExtent l="0" t="0" r="0" b="0"/>
                <wp:wrapNone/>
                <wp:docPr id="1809" name="AutoShape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1595" cy="3435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FF6F3C" w14:textId="77777777" w:rsidR="00BB492B" w:rsidRPr="00C255DB" w:rsidRDefault="00BB492B" w:rsidP="00356185">
                            <w:pPr>
                              <w:rPr>
                                <w:rFonts w:asciiTheme="minorEastAsia" w:hAnsiTheme="minorEastAsia"/>
                                <w:color w:val="000000" w:themeColor="text1"/>
                                <w:szCs w:val="21"/>
                              </w:rPr>
                            </w:pPr>
                            <w:r>
                              <w:rPr>
                                <w:rFonts w:asciiTheme="minorEastAsia" w:hAnsiTheme="minorEastAsia" w:hint="eastAsia"/>
                                <w:szCs w:val="21"/>
                              </w:rPr>
                              <w:t>⑦郵便番号及び住所が表示されます。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1EF06E" id="AutoShape 485" o:spid="_x0000_s1158" style="position:absolute;left:0;text-align:left;margin-left:31.1pt;margin-top:86.15pt;width:159.2pt;height:27.05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" stroked="f">
                <v:textbox inset=".2mm,.2mm,.2mm,.2mm">
                  <w:txbxContent>
                    <w:p w14:paraId="69FF6F3C" w14:textId="77777777" w:rsidR="00BB492B" w:rsidRPr="00C255DB" w:rsidRDefault="00BB492B" w:rsidP="00356185">
                      <w:pPr>
                        <w:rPr>
                          <w:rFonts w:asciiTheme="minorEastAsia" w:hAnsiTheme="minorEastAsia"/>
                          <w:color w:val="000000" w:themeColor="text1"/>
                          <w:szCs w:val="21"/>
                        </w:rPr>
                      </w:pPr>
                      <w:r>
                        <w:rPr>
                          <w:rFonts w:asciiTheme="minorEastAsia" w:hAnsiTheme="minorEastAsia" w:hint="eastAsia"/>
                          <w:szCs w:val="21"/>
                        </w:rPr>
                        <w:t>⑦郵便番号及び住所が表示されます。</w:t>
                      </w:r>
                    </w:p>
                  </w:txbxContent>
                </v:textbox>
              </v:roundrect>
            </w:pict>
          </mc:Fallback>
        </mc:AlternateContent>
      </w:r>
      <w:r w:rsidRPr="00D23DA9">
        <w:rPr>
          <w:noProof/>
        </w:rPr>
        <mc:AlternateContent>
          <mc:Choice Requires="wps">
            <w:drawing>
              <wp:anchor distT="0" distB="0" distL="114300" distR="114300" simplePos="0" relativeHeight="251422208" behindDoc="0" locked="0" layoutInCell="1" allowOverlap="1" wp14:anchorId="4E3544AC" wp14:editId="41B5879B">
                <wp:simplePos x="0" y="0"/>
                <wp:positionH relativeFrom="column">
                  <wp:posOffset>1204741</wp:posOffset>
                </wp:positionH>
                <wp:positionV relativeFrom="paragraph">
                  <wp:posOffset>1701823</wp:posOffset>
                </wp:positionV>
                <wp:extent cx="1250415" cy="343535"/>
                <wp:effectExtent l="0" t="0" r="6985" b="0"/>
                <wp:wrapNone/>
                <wp:docPr id="1812" name="AutoShape 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415" cy="3435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6E5A978" w14:textId="77777777" w:rsidR="00BB492B" w:rsidRPr="00C255DB" w:rsidRDefault="00BB492B" w:rsidP="00356185">
                            <w:pPr>
                              <w:rPr>
                                <w:rFonts w:asciiTheme="minorEastAsia" w:hAnsiTheme="minorEastAsia"/>
                                <w:color w:val="000000" w:themeColor="text1"/>
                                <w:szCs w:val="21"/>
                              </w:rPr>
                            </w:pPr>
                            <w:r>
                              <w:rPr>
                                <w:rFonts w:asciiTheme="minorEastAsia" w:hAnsiTheme="minorEastAsia" w:hint="eastAsia"/>
                                <w:szCs w:val="21"/>
                              </w:rPr>
                              <w:t>⑧</w:t>
                            </w:r>
                            <w:r w:rsidRPr="00474DD8">
                              <w:rPr>
                                <w:rFonts w:asciiTheme="minorEastAsia" w:hAnsiTheme="minorEastAsia" w:hint="eastAsia"/>
                                <w:color w:val="FFFFFF" w:themeColor="background1"/>
                                <w:szCs w:val="21"/>
                                <w:shd w:val="clear" w:color="auto" w:fill="000000" w:themeFill="text1"/>
                              </w:rPr>
                              <w:t>設定</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E3544AC" id="AutoShape 489" o:spid="_x0000_s1159" style="position:absolute;left:0;text-align:left;margin-left:94.85pt;margin-top:134pt;width:98.45pt;height:27.05pt;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" stroked="f">
                <v:textbox inset=".2mm,.2mm,.2mm,.2mm">
                  <w:txbxContent>
                    <w:p w14:paraId="56E5A978" w14:textId="77777777" w:rsidR="00BB492B" w:rsidRPr="00C255DB" w:rsidRDefault="00BB492B" w:rsidP="00356185">
                      <w:pPr>
                        <w:rPr>
                          <w:rFonts w:asciiTheme="minorEastAsia" w:hAnsiTheme="minorEastAsia"/>
                          <w:color w:val="000000" w:themeColor="text1"/>
                          <w:szCs w:val="21"/>
                        </w:rPr>
                      </w:pPr>
                      <w:r>
                        <w:rPr>
                          <w:rFonts w:asciiTheme="minorEastAsia" w:hAnsiTheme="minorEastAsia" w:hint="eastAsia"/>
                          <w:szCs w:val="21"/>
                        </w:rPr>
                        <w:t>⑧</w:t>
                      </w:r>
                      <w:r w:rsidRPr="00474DD8">
                        <w:rPr>
                          <w:rFonts w:asciiTheme="minorEastAsia" w:hAnsiTheme="minorEastAsia" w:hint="eastAsia"/>
                          <w:color w:val="FFFFFF" w:themeColor="background1"/>
                          <w:szCs w:val="21"/>
                          <w:shd w:val="clear" w:color="auto" w:fill="000000" w:themeFill="text1"/>
                        </w:rPr>
                        <w:t>設定</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421184" behindDoc="0" locked="0" layoutInCell="1" allowOverlap="1" wp14:anchorId="28D3FDC0" wp14:editId="6E3FAA66">
                <wp:simplePos x="0" y="0"/>
                <wp:positionH relativeFrom="column">
                  <wp:posOffset>2458048</wp:posOffset>
                </wp:positionH>
                <wp:positionV relativeFrom="paragraph">
                  <wp:posOffset>1908175</wp:posOffset>
                </wp:positionV>
                <wp:extent cx="266700" cy="635"/>
                <wp:effectExtent l="19050" t="19050" r="19050" b="37465"/>
                <wp:wrapNone/>
                <wp:docPr id="1811" name="AutoShap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1F335A" id="AutoShape 488" o:spid="_x0000_s1026" type="#_x0000_t32" style="position:absolute;left:0;text-align:left;margin-left:193.55pt;margin-top:150.25pt;width:21pt;height:.05pt;flip:x;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" strokecolor="red" strokeweight="2.5pt"/>
            </w:pict>
          </mc:Fallback>
        </mc:AlternateContent>
      </w:r>
      <w:r w:rsidRPr="00D23DA9">
        <w:rPr>
          <w:noProof/>
        </w:rPr>
        <mc:AlternateContent>
          <mc:Choice Requires="wps">
            <w:drawing>
              <wp:anchor distT="0" distB="0" distL="114300" distR="114300" simplePos="0" relativeHeight="251418112" behindDoc="0" locked="0" layoutInCell="1" allowOverlap="1" wp14:anchorId="314D6B3D" wp14:editId="183402AC">
                <wp:simplePos x="0" y="0"/>
                <wp:positionH relativeFrom="column">
                  <wp:posOffset>2419238</wp:posOffset>
                </wp:positionH>
                <wp:positionV relativeFrom="paragraph">
                  <wp:posOffset>1269627</wp:posOffset>
                </wp:positionV>
                <wp:extent cx="266700" cy="635"/>
                <wp:effectExtent l="19050" t="19050" r="19050" b="18415"/>
                <wp:wrapNone/>
                <wp:docPr id="1808" name="AutoShape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B913A1" id="AutoShape 483" o:spid="_x0000_s1026" type="#_x0000_t32" style="position:absolute;left:0;text-align:left;margin-left:190.5pt;margin-top:99.95pt;width:21pt;height:.05pt;flip:x;z-index:251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" strokecolor="red" strokeweight="2.5pt"/>
            </w:pict>
          </mc:Fallback>
        </mc:AlternateContent>
      </w:r>
      <w:r w:rsidRPr="00D23DA9">
        <w:rPr>
          <w:noProof/>
        </w:rPr>
        <mc:AlternateContent>
          <mc:Choice Requires="wps">
            <w:drawing>
              <wp:anchor distT="0" distB="0" distL="114300" distR="114300" simplePos="0" relativeHeight="251419136" behindDoc="0" locked="0" layoutInCell="1" allowOverlap="1" wp14:anchorId="794DA394" wp14:editId="78C67FFC">
                <wp:simplePos x="0" y="0"/>
                <wp:positionH relativeFrom="column">
                  <wp:posOffset>2687618</wp:posOffset>
                </wp:positionH>
                <wp:positionV relativeFrom="paragraph">
                  <wp:posOffset>1057835</wp:posOffset>
                </wp:positionV>
                <wp:extent cx="2453005" cy="644339"/>
                <wp:effectExtent l="19050" t="19050" r="23495" b="22860"/>
                <wp:wrapNone/>
                <wp:docPr id="1810" name="AutoShap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3005" cy="644339"/>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3548A0" id="AutoShape 484" o:spid="_x0000_s1026" style="position:absolute;left:0;text-align:left;margin-left:211.6pt;margin-top:83.3pt;width:193.15pt;height:50.75pt;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" filled="f" strokecolor="red" strokeweight="2.5pt">
                <v:textbox inset="5.85pt,.7pt,5.85pt,.7pt"/>
              </v:roundrect>
            </w:pict>
          </mc:Fallback>
        </mc:AlternateContent>
      </w:r>
      <w:r w:rsidR="00C255DB" w:rsidRPr="00D23DA9">
        <w:rPr>
          <w:rFonts w:hint="eastAsia"/>
        </w:rPr>
        <w:tab/>
      </w:r>
      <w:r w:rsidR="00C255DB" w:rsidRPr="00D23DA9">
        <w:rPr>
          <w:rFonts w:hint="eastAsia"/>
        </w:rPr>
        <w:tab/>
      </w:r>
      <w:r w:rsidR="00C255DB" w:rsidRPr="00D23DA9">
        <w:rPr>
          <w:rFonts w:hint="eastAsia"/>
        </w:rPr>
        <w:tab/>
      </w:r>
      <w:r w:rsidR="00C255DB" w:rsidRPr="00D23DA9">
        <w:rPr>
          <w:rFonts w:hint="eastAsia"/>
        </w:rPr>
        <w:tab/>
      </w:r>
      <w:r w:rsidR="00C255DB" w:rsidRPr="00D23DA9">
        <w:rPr>
          <w:rFonts w:hint="eastAsia"/>
        </w:rPr>
        <w:tab/>
      </w:r>
      <w:r w:rsidRPr="005E0FEB">
        <w:rPr>
          <w:noProof/>
        </w:rPr>
        <w:drawing>
          <wp:inline distT="0" distB="0" distL="0" distR="0" wp14:anchorId="79A764DF" wp14:editId="79DC0804">
            <wp:extent cx="2472266" cy="2030342"/>
            <wp:effectExtent l="0" t="0" r="4445" b="8255"/>
            <wp:docPr id="121839787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97875" name=""/>
                    <pic:cNvPicPr/>
                  </pic:nvPicPr>
                  <pic:blipFill>
                    <a:blip r:embed="rId109"/>
                    <a:stretch>
                      <a:fillRect/>
                    </a:stretch>
                  </pic:blipFill>
                  <pic:spPr>
                    <a:xfrm>
                      <a:off x="0" y="0"/>
                      <a:ext cx="2520149" cy="2069666"/>
                    </a:xfrm>
                    <a:prstGeom prst="rect">
                      <a:avLst/>
                    </a:prstGeom>
                  </pic:spPr>
                </pic:pic>
              </a:graphicData>
            </a:graphic>
          </wp:inline>
        </w:drawing>
      </w:r>
    </w:p>
    <w:p w14:paraId="37E82DA9" w14:textId="079F3954" w:rsidR="005A193F" w:rsidRPr="00D23DA9" w:rsidRDefault="007C7B45" w:rsidP="00356185">
      <w:r w:rsidRPr="00D23DA9">
        <w:rPr>
          <w:noProof/>
        </w:rPr>
        <mc:AlternateContent>
          <mc:Choice Requires="wps">
            <w:drawing>
              <wp:anchor distT="0" distB="0" distL="114300" distR="114300" simplePos="0" relativeHeight="252633600" behindDoc="0" locked="0" layoutInCell="1" allowOverlap="1" wp14:anchorId="31049C49" wp14:editId="61D7E14E">
                <wp:simplePos x="0" y="0"/>
                <wp:positionH relativeFrom="margin">
                  <wp:align>right</wp:align>
                </wp:positionH>
                <wp:positionV relativeFrom="paragraph">
                  <wp:posOffset>171450</wp:posOffset>
                </wp:positionV>
                <wp:extent cx="6096000" cy="1000125"/>
                <wp:effectExtent l="0" t="0" r="19050" b="28575"/>
                <wp:wrapNone/>
                <wp:docPr id="2345" name="Text Box 1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000125"/>
                        </a:xfrm>
                        <a:prstGeom prst="rect">
                          <a:avLst/>
                        </a:prstGeom>
                        <a:solidFill>
                          <a:srgbClr val="FFFFFF"/>
                        </a:solidFill>
                        <a:ln w="9525">
                          <a:solidFill>
                            <a:srgbClr val="000000"/>
                          </a:solidFill>
                          <a:miter lim="800000"/>
                          <a:headEnd/>
                          <a:tailEnd/>
                        </a:ln>
                      </wps:spPr>
                      <wps:txbx>
                        <w:txbxContent>
                          <w:p w14:paraId="4FF83B74" w14:textId="77777777" w:rsidR="00BB492B" w:rsidRPr="000765B3" w:rsidRDefault="00BB492B" w:rsidP="00A2014D">
                            <w:r w:rsidRPr="000765B3">
                              <w:rPr>
                                <w:rFonts w:hint="eastAsia"/>
                              </w:rPr>
                              <w:t>※SEメモ※</w:t>
                            </w:r>
                          </w:p>
                          <w:p w14:paraId="010DBD44" w14:textId="77777777" w:rsidR="00BB492B" w:rsidRPr="000765B3" w:rsidRDefault="00BB492B" w:rsidP="00A2014D">
                            <w:r>
                              <w:rPr>
                                <w:rFonts w:hint="eastAsia"/>
                                <w:szCs w:val="21"/>
                              </w:rPr>
                              <w:t>「</w:t>
                            </w:r>
                            <w:r w:rsidRPr="000765B3">
                              <w:rPr>
                                <w:rFonts w:hint="eastAsia"/>
                                <w:szCs w:val="21"/>
                              </w:rPr>
                              <w:t>システム設計</w:t>
                            </w:r>
                            <w:r>
                              <w:rPr>
                                <w:rFonts w:hint="eastAsia"/>
                                <w:szCs w:val="21"/>
                              </w:rPr>
                              <w:t>」</w:t>
                            </w:r>
                            <w:r w:rsidRPr="000765B3">
                              <w:rPr>
                                <w:szCs w:val="21"/>
                              </w:rPr>
                              <w:t>の</w:t>
                            </w:r>
                            <w:r>
                              <w:rPr>
                                <w:rFonts w:hint="eastAsia"/>
                                <w:szCs w:val="21"/>
                              </w:rPr>
                              <w:t>「</w:t>
                            </w:r>
                            <w:r w:rsidRPr="000765B3">
                              <w:rPr>
                                <w:szCs w:val="21"/>
                              </w:rPr>
                              <w:t>G基本マスタの</w:t>
                            </w:r>
                            <w:r w:rsidRPr="000765B3">
                              <w:rPr>
                                <w:rFonts w:hint="eastAsia"/>
                                <w:szCs w:val="21"/>
                              </w:rPr>
                              <w:t>システム動作設定</w:t>
                            </w:r>
                            <w:r w:rsidRPr="000765B3">
                              <w:rPr>
                                <w:szCs w:val="21"/>
                              </w:rPr>
                              <w:t>（</w:t>
                            </w:r>
                            <w:r w:rsidRPr="000765B3">
                              <w:rPr>
                                <w:rFonts w:hint="eastAsia"/>
                                <w:szCs w:val="21"/>
                              </w:rPr>
                              <w:t>期日前</w:t>
                            </w:r>
                            <w:r w:rsidRPr="000765B3">
                              <w:rPr>
                                <w:szCs w:val="21"/>
                              </w:rPr>
                              <w:t>）</w:t>
                            </w:r>
                            <w:r>
                              <w:rPr>
                                <w:rFonts w:hint="eastAsia"/>
                                <w:szCs w:val="21"/>
                              </w:rPr>
                              <w:t>」</w:t>
                            </w:r>
                            <w:r w:rsidRPr="000765B3">
                              <w:rPr>
                                <w:rFonts w:hint="eastAsia"/>
                                <w:szCs w:val="21"/>
                              </w:rPr>
                              <w:t>の「不在者</w:t>
                            </w:r>
                            <w:r w:rsidRPr="000765B3">
                              <w:rPr>
                                <w:szCs w:val="21"/>
                              </w:rPr>
                              <w:t>投票</w:t>
                            </w:r>
                            <w:r w:rsidRPr="000765B3">
                              <w:rPr>
                                <w:rFonts w:hint="eastAsia"/>
                                <w:szCs w:val="21"/>
                              </w:rPr>
                              <w:t>交付 滞在地投票受付時の</w:t>
                            </w:r>
                            <w:r w:rsidRPr="000765B3">
                              <w:rPr>
                                <w:szCs w:val="21"/>
                              </w:rPr>
                              <w:t>宛名ラベル</w:t>
                            </w:r>
                            <w:r w:rsidRPr="000765B3">
                              <w:rPr>
                                <w:rFonts w:hint="eastAsia"/>
                                <w:szCs w:val="21"/>
                              </w:rPr>
                              <w:t>を</w:t>
                            </w:r>
                            <w:r w:rsidRPr="000765B3">
                              <w:rPr>
                                <w:szCs w:val="21"/>
                              </w:rPr>
                              <w:t>自動発行する</w:t>
                            </w:r>
                            <w:r w:rsidRPr="000765B3">
                              <w:rPr>
                                <w:rFonts w:hint="eastAsia"/>
                                <w:szCs w:val="21"/>
                              </w:rPr>
                              <w:t>」および「不在者</w:t>
                            </w:r>
                            <w:r w:rsidRPr="000765B3">
                              <w:rPr>
                                <w:szCs w:val="21"/>
                              </w:rPr>
                              <w:t>投票</w:t>
                            </w:r>
                            <w:r w:rsidRPr="000765B3">
                              <w:rPr>
                                <w:rFonts w:hint="eastAsia"/>
                                <w:szCs w:val="21"/>
                              </w:rPr>
                              <w:t>交付 滞在地投票受付時の送付書を</w:t>
                            </w:r>
                            <w:r w:rsidRPr="000765B3">
                              <w:rPr>
                                <w:szCs w:val="21"/>
                              </w:rPr>
                              <w:t>自動発行する</w:t>
                            </w:r>
                            <w:r w:rsidRPr="000765B3">
                              <w:rPr>
                                <w:rFonts w:hint="eastAsia"/>
                                <w:szCs w:val="21"/>
                              </w:rPr>
                              <w:t>」ともに</w:t>
                            </w:r>
                            <w:r w:rsidRPr="000765B3">
                              <w:rPr>
                                <w:szCs w:val="21"/>
                              </w:rPr>
                              <w:t>✔が入っていない場合、</w:t>
                            </w:r>
                            <w:r>
                              <w:rPr>
                                <w:szCs w:val="21"/>
                              </w:rPr>
                              <w:t>前の図</w:t>
                            </w:r>
                            <w:r w:rsidRPr="000765B3">
                              <w:rPr>
                                <w:szCs w:val="21"/>
                              </w:rPr>
                              <w:t>の</w:t>
                            </w:r>
                            <w:r w:rsidRPr="000765B3">
                              <w:rPr>
                                <w:color w:val="FFFFFF" w:themeColor="background1"/>
                                <w:szCs w:val="21"/>
                                <w:shd w:val="clear" w:color="auto" w:fill="000000" w:themeFill="text1"/>
                              </w:rPr>
                              <w:t>設定</w:t>
                            </w:r>
                            <w:r w:rsidRPr="000765B3">
                              <w:rPr>
                                <w:rFonts w:hint="eastAsia"/>
                                <w:szCs w:val="21"/>
                              </w:rPr>
                              <w:t>ボタン</w:t>
                            </w:r>
                            <w:r w:rsidRPr="000765B3">
                              <w:rPr>
                                <w:szCs w:val="21"/>
                              </w:rPr>
                              <w:t>が非表示になります。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49C49" id="Text Box 1455" o:spid="_x0000_s1160" type="#_x0000_t202" style="position:absolute;left:0;text-align:left;margin-left:428.8pt;margin-top:13.5pt;width:480pt;height:78.75pt;z-index:25263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">
                <v:textbox inset="5.85pt,.7pt,5.85pt,.7pt">
                  <w:txbxContent>
                    <w:p w14:paraId="4FF83B74" w14:textId="77777777" w:rsidR="00BB492B" w:rsidRPr="000765B3" w:rsidRDefault="00BB492B" w:rsidP="00A2014D">
                      <w:r w:rsidRPr="000765B3">
                        <w:rPr>
                          <w:rFonts w:hint="eastAsia"/>
                        </w:rPr>
                        <w:t>※SEメモ※</w:t>
                      </w:r>
                    </w:p>
                    <w:p w14:paraId="010DBD44" w14:textId="77777777" w:rsidR="00BB492B" w:rsidRPr="000765B3" w:rsidRDefault="00BB492B" w:rsidP="00A2014D">
                      <w:r>
                        <w:rPr>
                          <w:rFonts w:hint="eastAsia"/>
                          <w:szCs w:val="21"/>
                        </w:rPr>
                        <w:t>「</w:t>
                      </w:r>
                      <w:r w:rsidRPr="000765B3">
                        <w:rPr>
                          <w:rFonts w:hint="eastAsia"/>
                          <w:szCs w:val="21"/>
                        </w:rPr>
                        <w:t>システム設計</w:t>
                      </w:r>
                      <w:r>
                        <w:rPr>
                          <w:rFonts w:hint="eastAsia"/>
                          <w:szCs w:val="21"/>
                        </w:rPr>
                        <w:t>」</w:t>
                      </w:r>
                      <w:r w:rsidRPr="000765B3">
                        <w:rPr>
                          <w:szCs w:val="21"/>
                        </w:rPr>
                        <w:t>の</w:t>
                      </w:r>
                      <w:r>
                        <w:rPr>
                          <w:rFonts w:hint="eastAsia"/>
                          <w:szCs w:val="21"/>
                        </w:rPr>
                        <w:t>「</w:t>
                      </w:r>
                      <w:r w:rsidRPr="000765B3">
                        <w:rPr>
                          <w:szCs w:val="21"/>
                        </w:rPr>
                        <w:t>G基本マスタの</w:t>
                      </w:r>
                      <w:r w:rsidRPr="000765B3">
                        <w:rPr>
                          <w:rFonts w:hint="eastAsia"/>
                          <w:szCs w:val="21"/>
                        </w:rPr>
                        <w:t>システム動作設定</w:t>
                      </w:r>
                      <w:r w:rsidRPr="000765B3">
                        <w:rPr>
                          <w:szCs w:val="21"/>
                        </w:rPr>
                        <w:t>（</w:t>
                      </w:r>
                      <w:r w:rsidRPr="000765B3">
                        <w:rPr>
                          <w:rFonts w:hint="eastAsia"/>
                          <w:szCs w:val="21"/>
                        </w:rPr>
                        <w:t>期日前</w:t>
                      </w:r>
                      <w:r w:rsidRPr="000765B3">
                        <w:rPr>
                          <w:szCs w:val="21"/>
                        </w:rPr>
                        <w:t>）</w:t>
                      </w:r>
                      <w:r>
                        <w:rPr>
                          <w:rFonts w:hint="eastAsia"/>
                          <w:szCs w:val="21"/>
                        </w:rPr>
                        <w:t>」</w:t>
                      </w:r>
                      <w:r w:rsidRPr="000765B3">
                        <w:rPr>
                          <w:rFonts w:hint="eastAsia"/>
                          <w:szCs w:val="21"/>
                        </w:rPr>
                        <w:t>の「不在者</w:t>
                      </w:r>
                      <w:r w:rsidRPr="000765B3">
                        <w:rPr>
                          <w:szCs w:val="21"/>
                        </w:rPr>
                        <w:t>投票</w:t>
                      </w:r>
                      <w:r w:rsidRPr="000765B3">
                        <w:rPr>
                          <w:rFonts w:hint="eastAsia"/>
                          <w:szCs w:val="21"/>
                        </w:rPr>
                        <w:t>交付 滞在地投票受付時の</w:t>
                      </w:r>
                      <w:r w:rsidRPr="000765B3">
                        <w:rPr>
                          <w:szCs w:val="21"/>
                        </w:rPr>
                        <w:t>宛名ラベル</w:t>
                      </w:r>
                      <w:r w:rsidRPr="000765B3">
                        <w:rPr>
                          <w:rFonts w:hint="eastAsia"/>
                          <w:szCs w:val="21"/>
                        </w:rPr>
                        <w:t>を</w:t>
                      </w:r>
                      <w:r w:rsidRPr="000765B3">
                        <w:rPr>
                          <w:szCs w:val="21"/>
                        </w:rPr>
                        <w:t>自動発行する</w:t>
                      </w:r>
                      <w:r w:rsidRPr="000765B3">
                        <w:rPr>
                          <w:rFonts w:hint="eastAsia"/>
                          <w:szCs w:val="21"/>
                        </w:rPr>
                        <w:t>」および「不在者</w:t>
                      </w:r>
                      <w:r w:rsidRPr="000765B3">
                        <w:rPr>
                          <w:szCs w:val="21"/>
                        </w:rPr>
                        <w:t>投票</w:t>
                      </w:r>
                      <w:r w:rsidRPr="000765B3">
                        <w:rPr>
                          <w:rFonts w:hint="eastAsia"/>
                          <w:szCs w:val="21"/>
                        </w:rPr>
                        <w:t>交付 滞在地投票受付時の送付書を</w:t>
                      </w:r>
                      <w:r w:rsidRPr="000765B3">
                        <w:rPr>
                          <w:szCs w:val="21"/>
                        </w:rPr>
                        <w:t>自動発行する</w:t>
                      </w:r>
                      <w:r w:rsidRPr="000765B3">
                        <w:rPr>
                          <w:rFonts w:hint="eastAsia"/>
                          <w:szCs w:val="21"/>
                        </w:rPr>
                        <w:t>」ともに</w:t>
                      </w:r>
                      <w:r w:rsidRPr="000765B3">
                        <w:rPr>
                          <w:szCs w:val="21"/>
                        </w:rPr>
                        <w:t>✔が入っていない場合、</w:t>
                      </w:r>
                      <w:r>
                        <w:rPr>
                          <w:szCs w:val="21"/>
                        </w:rPr>
                        <w:t>前の図</w:t>
                      </w:r>
                      <w:r w:rsidRPr="000765B3">
                        <w:rPr>
                          <w:szCs w:val="21"/>
                        </w:rPr>
                        <w:t>の</w:t>
                      </w:r>
                      <w:r w:rsidRPr="000765B3">
                        <w:rPr>
                          <w:color w:val="FFFFFF" w:themeColor="background1"/>
                          <w:szCs w:val="21"/>
                          <w:shd w:val="clear" w:color="auto" w:fill="000000" w:themeFill="text1"/>
                        </w:rPr>
                        <w:t>設定</w:t>
                      </w:r>
                      <w:r w:rsidRPr="000765B3">
                        <w:rPr>
                          <w:rFonts w:hint="eastAsia"/>
                          <w:szCs w:val="21"/>
                        </w:rPr>
                        <w:t>ボタン</w:t>
                      </w:r>
                      <w:r w:rsidRPr="000765B3">
                        <w:rPr>
                          <w:szCs w:val="21"/>
                        </w:rPr>
                        <w:t>が非表示になります。</w:t>
                      </w:r>
                    </w:p>
                  </w:txbxContent>
                </v:textbox>
                <w10:wrap anchorx="margin"/>
              </v:shape>
            </w:pict>
          </mc:Fallback>
        </mc:AlternateContent>
      </w:r>
    </w:p>
    <w:p w14:paraId="612C7E11" w14:textId="047E9823" w:rsidR="00C255DB" w:rsidRPr="00D23DA9" w:rsidRDefault="00C255DB" w:rsidP="00356185"/>
    <w:p w14:paraId="02ED2B92" w14:textId="77777777" w:rsidR="00A2014D" w:rsidRPr="00D23DA9" w:rsidRDefault="00A2014D" w:rsidP="00356185"/>
    <w:p w14:paraId="5FAD27E6" w14:textId="77777777" w:rsidR="00A2014D" w:rsidRPr="00D23DA9" w:rsidRDefault="00A2014D" w:rsidP="00356185"/>
    <w:p w14:paraId="10E094AD" w14:textId="77777777" w:rsidR="00A2014D" w:rsidRPr="00D23DA9" w:rsidRDefault="00A2014D" w:rsidP="00356185"/>
    <w:p w14:paraId="2ED8460C" w14:textId="77777777" w:rsidR="005A193F" w:rsidRPr="00D23DA9" w:rsidRDefault="005A193F" w:rsidP="00356185"/>
    <w:p w14:paraId="3A040FB4" w14:textId="51F0E4DA" w:rsidR="00DC7186" w:rsidRPr="00D23DA9" w:rsidRDefault="005E0FEB" w:rsidP="00356185">
      <w:r w:rsidRPr="00D23DA9">
        <w:rPr>
          <w:noProof/>
        </w:rPr>
        <mc:AlternateContent>
          <mc:Choice Requires="wps">
            <w:drawing>
              <wp:anchor distT="0" distB="0" distL="114300" distR="114300" simplePos="0" relativeHeight="251424256" behindDoc="0" locked="0" layoutInCell="1" allowOverlap="1" wp14:anchorId="42407C33" wp14:editId="371E3E6E">
                <wp:simplePos x="0" y="0"/>
                <wp:positionH relativeFrom="column">
                  <wp:posOffset>1236270</wp:posOffset>
                </wp:positionH>
                <wp:positionV relativeFrom="paragraph">
                  <wp:posOffset>563245</wp:posOffset>
                </wp:positionV>
                <wp:extent cx="1270448" cy="343535"/>
                <wp:effectExtent l="0" t="0" r="6350" b="0"/>
                <wp:wrapNone/>
                <wp:docPr id="1807" name="AutoShap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448" cy="3435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2D0845" w14:textId="77777777" w:rsidR="00BB492B" w:rsidRPr="00C255DB" w:rsidRDefault="00BB492B" w:rsidP="00356185">
                            <w:pPr>
                              <w:rPr>
                                <w:rFonts w:asciiTheme="minorEastAsia" w:hAnsiTheme="minorEastAsia"/>
                                <w:color w:val="000000" w:themeColor="text1"/>
                                <w:szCs w:val="21"/>
                              </w:rPr>
                            </w:pPr>
                            <w:r>
                              <w:rPr>
                                <w:rFonts w:asciiTheme="minorEastAsia" w:hAnsiTheme="minorEastAsia" w:hint="eastAsia"/>
                                <w:szCs w:val="21"/>
                              </w:rPr>
                              <w:t>⑨</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2407C33" id="AutoShape 491" o:spid="_x0000_s1161" style="position:absolute;left:0;text-align:left;margin-left:97.35pt;margin-top:44.35pt;width:100.05pt;height:27.05pt;z-index:251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" stroked="f">
                <v:textbox inset=".2mm,.2mm,.2mm,.2mm">
                  <w:txbxContent>
                    <w:p w14:paraId="542D0845" w14:textId="77777777" w:rsidR="00BB492B" w:rsidRPr="00C255DB" w:rsidRDefault="00BB492B" w:rsidP="00356185">
                      <w:pPr>
                        <w:rPr>
                          <w:rFonts w:asciiTheme="minorEastAsia" w:hAnsiTheme="minorEastAsia"/>
                          <w:color w:val="000000" w:themeColor="text1"/>
                          <w:szCs w:val="21"/>
                        </w:rPr>
                      </w:pPr>
                      <w:r>
                        <w:rPr>
                          <w:rFonts w:asciiTheme="minorEastAsia" w:hAnsiTheme="minorEastAsia" w:hint="eastAsia"/>
                          <w:szCs w:val="21"/>
                        </w:rPr>
                        <w:t>⑨</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423232" behindDoc="0" locked="0" layoutInCell="1" allowOverlap="1" wp14:anchorId="1DEFE688" wp14:editId="07024A48">
                <wp:simplePos x="0" y="0"/>
                <wp:positionH relativeFrom="column">
                  <wp:posOffset>2446655</wp:posOffset>
                </wp:positionH>
                <wp:positionV relativeFrom="paragraph">
                  <wp:posOffset>735367</wp:posOffset>
                </wp:positionV>
                <wp:extent cx="742950" cy="635"/>
                <wp:effectExtent l="19050" t="19050" r="0" b="37465"/>
                <wp:wrapNone/>
                <wp:docPr id="1806" name="AutoShap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29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EC7EEF" id="AutoShape 490" o:spid="_x0000_s1026" type="#_x0000_t32" style="position:absolute;left:0;text-align:left;margin-left:192.65pt;margin-top:57.9pt;width:58.5pt;height:.05pt;flip:x;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" strokecolor="red" strokeweight="2.5pt"/>
            </w:pict>
          </mc:Fallback>
        </mc:AlternateContent>
      </w:r>
      <w:r w:rsidR="00C255DB" w:rsidRPr="00D23DA9">
        <w:rPr>
          <w:rFonts w:hint="eastAsia"/>
        </w:rPr>
        <w:tab/>
      </w:r>
      <w:r w:rsidR="00C255DB" w:rsidRPr="00D23DA9">
        <w:rPr>
          <w:rFonts w:hint="eastAsia"/>
        </w:rPr>
        <w:tab/>
      </w:r>
      <w:r w:rsidR="00C255DB" w:rsidRPr="00D23DA9">
        <w:rPr>
          <w:rFonts w:hint="eastAsia"/>
        </w:rPr>
        <w:tab/>
      </w:r>
      <w:r w:rsidR="00C255DB" w:rsidRPr="00D23DA9">
        <w:rPr>
          <w:rFonts w:hint="eastAsia"/>
        </w:rPr>
        <w:tab/>
      </w:r>
      <w:r w:rsidR="00474DD8" w:rsidRPr="00D23DA9">
        <w:rPr>
          <w:rFonts w:hint="eastAsia"/>
        </w:rPr>
        <w:tab/>
      </w:r>
      <w:r w:rsidRPr="005E0FEB">
        <w:rPr>
          <w:noProof/>
        </w:rPr>
        <w:drawing>
          <wp:inline distT="0" distB="0" distL="0" distR="0" wp14:anchorId="4BA3C89D" wp14:editId="349FF8E8">
            <wp:extent cx="1557337" cy="815250"/>
            <wp:effectExtent l="0" t="0" r="5080" b="4445"/>
            <wp:docPr id="9507546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54613" name=""/>
                    <pic:cNvPicPr/>
                  </pic:nvPicPr>
                  <pic:blipFill>
                    <a:blip r:embed="rId110"/>
                    <a:stretch>
                      <a:fillRect/>
                    </a:stretch>
                  </pic:blipFill>
                  <pic:spPr>
                    <a:xfrm>
                      <a:off x="0" y="0"/>
                      <a:ext cx="1571188" cy="822501"/>
                    </a:xfrm>
                    <a:prstGeom prst="rect">
                      <a:avLst/>
                    </a:prstGeom>
                  </pic:spPr>
                </pic:pic>
              </a:graphicData>
            </a:graphic>
          </wp:inline>
        </w:drawing>
      </w:r>
    </w:p>
    <w:p w14:paraId="48DB41F5" w14:textId="239C8498" w:rsidR="00356185" w:rsidRPr="00D23DA9" w:rsidRDefault="005E0FEB" w:rsidP="00356185">
      <w:r w:rsidRPr="00D23DA9">
        <w:rPr>
          <w:noProof/>
        </w:rPr>
        <mc:AlternateContent>
          <mc:Choice Requires="wps">
            <w:drawing>
              <wp:anchor distT="0" distB="0" distL="114300" distR="114300" simplePos="0" relativeHeight="251426304" behindDoc="0" locked="0" layoutInCell="1" allowOverlap="1" wp14:anchorId="3E6410CC" wp14:editId="46F1D8B6">
                <wp:simplePos x="0" y="0"/>
                <wp:positionH relativeFrom="column">
                  <wp:posOffset>1290058</wp:posOffset>
                </wp:positionH>
                <wp:positionV relativeFrom="paragraph">
                  <wp:posOffset>814257</wp:posOffset>
                </wp:positionV>
                <wp:extent cx="1178560" cy="343535"/>
                <wp:effectExtent l="0" t="0" r="2540" b="0"/>
                <wp:wrapNone/>
                <wp:docPr id="1805" name="AutoShap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8560" cy="3435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2E64C3" w14:textId="77777777" w:rsidR="00BB492B" w:rsidRPr="00C255DB" w:rsidRDefault="00BB492B" w:rsidP="00356185">
                            <w:pPr>
                              <w:rPr>
                                <w:rFonts w:asciiTheme="minorEastAsia" w:hAnsiTheme="minorEastAsia"/>
                                <w:color w:val="000000" w:themeColor="text1"/>
                                <w:szCs w:val="21"/>
                              </w:rPr>
                            </w:pPr>
                            <w:r>
                              <w:rPr>
                                <w:rFonts w:asciiTheme="minorEastAsia" w:hAnsiTheme="minorEastAsia" w:hint="eastAsia"/>
                                <w:szCs w:val="21"/>
                              </w:rPr>
                              <w:t>⑩</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6410CC" id="AutoShape 493" o:spid="_x0000_s1162" style="position:absolute;left:0;text-align:left;margin-left:101.6pt;margin-top:64.1pt;width:92.8pt;height:27.05pt;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" stroked="f">
                <v:textbox inset=".2mm,.2mm,.2mm,.2mm">
                  <w:txbxContent>
                    <w:p w14:paraId="342E64C3" w14:textId="77777777" w:rsidR="00BB492B" w:rsidRPr="00C255DB" w:rsidRDefault="00BB492B" w:rsidP="00356185">
                      <w:pPr>
                        <w:rPr>
                          <w:rFonts w:asciiTheme="minorEastAsia" w:hAnsiTheme="minorEastAsia"/>
                          <w:color w:val="000000" w:themeColor="text1"/>
                          <w:szCs w:val="21"/>
                        </w:rPr>
                      </w:pPr>
                      <w:r>
                        <w:rPr>
                          <w:rFonts w:asciiTheme="minorEastAsia" w:hAnsiTheme="minorEastAsia" w:hint="eastAsia"/>
                          <w:szCs w:val="21"/>
                        </w:rPr>
                        <w:t>⑩</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425280" behindDoc="0" locked="0" layoutInCell="1" allowOverlap="1" wp14:anchorId="3A339430" wp14:editId="07B46913">
                <wp:simplePos x="0" y="0"/>
                <wp:positionH relativeFrom="column">
                  <wp:posOffset>2475828</wp:posOffset>
                </wp:positionH>
                <wp:positionV relativeFrom="paragraph">
                  <wp:posOffset>993775</wp:posOffset>
                </wp:positionV>
                <wp:extent cx="809625" cy="0"/>
                <wp:effectExtent l="19050" t="19050" r="9525" b="19050"/>
                <wp:wrapNone/>
                <wp:docPr id="1804" name="AutoShape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96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965F4A" id="AutoShape 492" o:spid="_x0000_s1026" type="#_x0000_t32" style="position:absolute;left:0;text-align:left;margin-left:194.95pt;margin-top:78.25pt;width:63.75pt;height:0;flip:x;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" strokecolor="red" strokeweight="2.5pt"/>
            </w:pict>
          </mc:Fallback>
        </mc:AlternateContent>
      </w:r>
      <w:r w:rsidR="00356185" w:rsidRPr="00D23DA9">
        <w:rPr>
          <w:rFonts w:hint="eastAsia"/>
        </w:rPr>
        <w:tab/>
      </w:r>
      <w:r w:rsidR="00356185" w:rsidRPr="00D23DA9">
        <w:rPr>
          <w:rFonts w:hint="eastAsia"/>
        </w:rPr>
        <w:tab/>
      </w:r>
      <w:r w:rsidR="00356185" w:rsidRPr="00D23DA9">
        <w:rPr>
          <w:rFonts w:hint="eastAsia"/>
        </w:rPr>
        <w:tab/>
      </w:r>
      <w:r w:rsidR="00474DD8" w:rsidRPr="00D23DA9">
        <w:rPr>
          <w:rFonts w:hint="eastAsia"/>
        </w:rPr>
        <w:tab/>
      </w:r>
      <w:r w:rsidR="00356185" w:rsidRPr="00D23DA9">
        <w:rPr>
          <w:rFonts w:hint="eastAsia"/>
        </w:rPr>
        <w:tab/>
      </w:r>
      <w:r w:rsidRPr="005E0FEB">
        <w:rPr>
          <w:noProof/>
        </w:rPr>
        <w:drawing>
          <wp:inline distT="0" distB="0" distL="0" distR="0" wp14:anchorId="686DB8E7" wp14:editId="2C55EFD9">
            <wp:extent cx="1778793" cy="1103709"/>
            <wp:effectExtent l="0" t="0" r="0" b="1270"/>
            <wp:docPr id="59456994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69948" name=""/>
                    <pic:cNvPicPr/>
                  </pic:nvPicPr>
                  <pic:blipFill>
                    <a:blip r:embed="rId111"/>
                    <a:stretch>
                      <a:fillRect/>
                    </a:stretch>
                  </pic:blipFill>
                  <pic:spPr>
                    <a:xfrm>
                      <a:off x="0" y="0"/>
                      <a:ext cx="1793692" cy="1112954"/>
                    </a:xfrm>
                    <a:prstGeom prst="rect">
                      <a:avLst/>
                    </a:prstGeom>
                  </pic:spPr>
                </pic:pic>
              </a:graphicData>
            </a:graphic>
          </wp:inline>
        </w:drawing>
      </w:r>
    </w:p>
    <w:p w14:paraId="1E7E3E7B" w14:textId="77777777" w:rsidR="007239AA" w:rsidRPr="00D23DA9" w:rsidRDefault="007239AA" w:rsidP="00356185"/>
    <w:p w14:paraId="6C2FAC6E" w14:textId="77777777" w:rsidR="007239AA" w:rsidRPr="00D23DA9" w:rsidRDefault="007239AA" w:rsidP="007239AA">
      <w:r w:rsidRPr="00D23DA9">
        <w:rPr>
          <w:rFonts w:hint="eastAsia"/>
        </w:rPr>
        <w:tab/>
      </w:r>
      <w:r w:rsidRPr="00D23DA9">
        <w:rPr>
          <w:rFonts w:hint="eastAsia"/>
        </w:rPr>
        <w:tab/>
        <w:t>⑪</w:t>
      </w:r>
      <w:r w:rsidR="00927006" w:rsidRPr="00D23DA9">
        <w:rPr>
          <w:rFonts w:hint="eastAsia"/>
        </w:rPr>
        <w:t>ラベル</w:t>
      </w:r>
      <w:r w:rsidRPr="00D23DA9">
        <w:rPr>
          <w:rFonts w:hint="eastAsia"/>
        </w:rPr>
        <w:t>発行ありの場合、外封筒に貼るバー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が印刷されます。</w:t>
      </w:r>
    </w:p>
    <w:p w14:paraId="7BF6D731" w14:textId="77777777" w:rsidR="007239AA" w:rsidRPr="00D23DA9" w:rsidRDefault="007239AA" w:rsidP="007239AA">
      <w:r w:rsidRPr="00D23DA9">
        <w:rPr>
          <w:rFonts w:hint="eastAsia"/>
        </w:rPr>
        <w:tab/>
      </w:r>
      <w:r w:rsidRPr="00D23DA9">
        <w:rPr>
          <w:rFonts w:hint="eastAsia"/>
        </w:rPr>
        <w:tab/>
        <w:t>※バー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は1選挙1枚出力されます。</w:t>
      </w:r>
    </w:p>
    <w:p w14:paraId="704747E7" w14:textId="1741C4CD" w:rsidR="00C255DB" w:rsidRPr="00D23DA9" w:rsidRDefault="003E1F39" w:rsidP="00356185">
      <w:r w:rsidRPr="00D23DA9">
        <w:rPr>
          <w:noProof/>
        </w:rPr>
        <mc:AlternateContent>
          <mc:Choice Requires="wps">
            <w:drawing>
              <wp:anchor distT="0" distB="0" distL="114300" distR="114300" simplePos="0" relativeHeight="251428352" behindDoc="0" locked="0" layoutInCell="1" allowOverlap="1" wp14:anchorId="7512E880" wp14:editId="18B26D9B">
                <wp:simplePos x="0" y="0"/>
                <wp:positionH relativeFrom="column">
                  <wp:posOffset>27940</wp:posOffset>
                </wp:positionH>
                <wp:positionV relativeFrom="paragraph">
                  <wp:posOffset>1541145</wp:posOffset>
                </wp:positionV>
                <wp:extent cx="1847850" cy="545523"/>
                <wp:effectExtent l="0" t="0" r="0" b="6985"/>
                <wp:wrapNone/>
                <wp:docPr id="1803" name="AutoShape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545523"/>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0E7546" w14:textId="32F5C7F8" w:rsidR="00BB492B" w:rsidRDefault="00BB492B" w:rsidP="00356185">
                            <w:pPr>
                              <w:rPr>
                                <w:rFonts w:asciiTheme="minorEastAsia" w:hAnsiTheme="minorEastAsia"/>
                                <w:szCs w:val="21"/>
                              </w:rPr>
                            </w:pPr>
                            <w:r>
                              <w:rPr>
                                <w:rFonts w:asciiTheme="minorEastAsia" w:hAnsiTheme="minorEastAsia" w:hint="eastAsia"/>
                                <w:szCs w:val="21"/>
                              </w:rPr>
                              <w:t>⑫</w:t>
                            </w:r>
                            <w:r>
                              <w:rPr>
                                <w:rFonts w:asciiTheme="minorEastAsia" w:hAnsiTheme="minorEastAsia" w:hint="eastAsia"/>
                                <w:color w:val="FFFFFF" w:themeColor="background1"/>
                                <w:szCs w:val="21"/>
                                <w:shd w:val="clear" w:color="auto" w:fill="000000" w:themeFill="text1"/>
                              </w:rPr>
                              <w:t>プレビュー</w:t>
                            </w:r>
                            <w:r>
                              <w:rPr>
                                <w:rFonts w:asciiTheme="minorEastAsia" w:hAnsiTheme="minorEastAsia" w:hint="eastAsia"/>
                                <w:szCs w:val="21"/>
                              </w:rPr>
                              <w:t>をクリックします。</w:t>
                            </w:r>
                          </w:p>
                          <w:p w14:paraId="14B5CD68" w14:textId="77777777" w:rsidR="00BB492B" w:rsidRPr="00456FD8" w:rsidRDefault="00BB492B" w:rsidP="00456FD8">
                            <w:pPr>
                              <w:rPr>
                                <w:rFonts w:asciiTheme="minorEastAsia" w:hAnsiTheme="minorEastAsia"/>
                                <w:szCs w:val="21"/>
                              </w:rPr>
                            </w:pPr>
                            <w:r>
                              <w:rPr>
                                <w:rFonts w:asciiTheme="minorEastAsia" w:hAnsiTheme="minorEastAsia" w:hint="eastAsia"/>
                                <w:szCs w:val="21"/>
                              </w:rPr>
                              <w:t>不在者投票証明書を出力します。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12E880" id="AutoShape 495" o:spid="_x0000_s1163" style="position:absolute;left:0;text-align:left;margin-left:2.2pt;margin-top:121.35pt;width:145.5pt;height:42.95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" stroked="f">
                <v:textbox inset=".2mm,.2mm,.2mm,.2mm">
                  <w:txbxContent>
                    <w:p w14:paraId="1B0E7546" w14:textId="32F5C7F8" w:rsidR="00BB492B" w:rsidRDefault="00BB492B" w:rsidP="00356185">
                      <w:pPr>
                        <w:rPr>
                          <w:rFonts w:asciiTheme="minorEastAsia" w:hAnsiTheme="minorEastAsia"/>
                          <w:szCs w:val="21"/>
                        </w:rPr>
                      </w:pPr>
                      <w:r>
                        <w:rPr>
                          <w:rFonts w:asciiTheme="minorEastAsia" w:hAnsiTheme="minorEastAsia" w:hint="eastAsia"/>
                          <w:szCs w:val="21"/>
                        </w:rPr>
                        <w:t>⑫</w:t>
                      </w:r>
                      <w:r>
                        <w:rPr>
                          <w:rFonts w:asciiTheme="minorEastAsia" w:hAnsiTheme="minorEastAsia" w:hint="eastAsia"/>
                          <w:color w:val="FFFFFF" w:themeColor="background1"/>
                          <w:szCs w:val="21"/>
                          <w:shd w:val="clear" w:color="auto" w:fill="000000" w:themeFill="text1"/>
                        </w:rPr>
                        <w:t>プレビュー</w:t>
                      </w:r>
                      <w:r>
                        <w:rPr>
                          <w:rFonts w:asciiTheme="minorEastAsia" w:hAnsiTheme="minorEastAsia" w:hint="eastAsia"/>
                          <w:szCs w:val="21"/>
                        </w:rPr>
                        <w:t>をクリックします。</w:t>
                      </w:r>
                    </w:p>
                    <w:p w14:paraId="14B5CD68" w14:textId="77777777" w:rsidR="00BB492B" w:rsidRPr="00456FD8" w:rsidRDefault="00BB492B" w:rsidP="00456FD8">
                      <w:pPr>
                        <w:rPr>
                          <w:rFonts w:asciiTheme="minorEastAsia" w:hAnsiTheme="minorEastAsia"/>
                          <w:szCs w:val="21"/>
                        </w:rPr>
                      </w:pPr>
                      <w:r>
                        <w:rPr>
                          <w:rFonts w:asciiTheme="minorEastAsia" w:hAnsiTheme="minorEastAsia" w:hint="eastAsia"/>
                          <w:szCs w:val="21"/>
                        </w:rPr>
                        <w:t>不在者投票証明書を出力します。</w:t>
                      </w:r>
                    </w:p>
                  </w:txbxContent>
                </v:textbox>
              </v:roundrect>
            </w:pict>
          </mc:Fallback>
        </mc:AlternateContent>
      </w:r>
      <w:r w:rsidR="00C376B1" w:rsidRPr="00D23DA9">
        <w:rPr>
          <w:noProof/>
        </w:rPr>
        <mc:AlternateContent>
          <mc:Choice Requires="wps">
            <w:drawing>
              <wp:anchor distT="0" distB="0" distL="114300" distR="114300" simplePos="0" relativeHeight="251427328" behindDoc="0" locked="0" layoutInCell="1" allowOverlap="1" wp14:anchorId="3484F7E2" wp14:editId="37B9F35B">
                <wp:simplePos x="0" y="0"/>
                <wp:positionH relativeFrom="column">
                  <wp:posOffset>1875427</wp:posOffset>
                </wp:positionH>
                <wp:positionV relativeFrom="paragraph">
                  <wp:posOffset>1772285</wp:posOffset>
                </wp:positionV>
                <wp:extent cx="2231288" cy="635"/>
                <wp:effectExtent l="19050" t="19050" r="17145" b="37465"/>
                <wp:wrapNone/>
                <wp:docPr id="1802" name="AutoShape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31288"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876794" id="AutoShape 494" o:spid="_x0000_s1026" type="#_x0000_t32" style="position:absolute;left:0;text-align:left;margin-left:147.65pt;margin-top:139.55pt;width:175.7pt;height:.05pt;flip:x;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" strokecolor="red" strokeweight="2.5pt"/>
            </w:pict>
          </mc:Fallback>
        </mc:AlternateContent>
      </w:r>
      <w:r w:rsidR="00C255DB" w:rsidRPr="00D23DA9">
        <w:rPr>
          <w:rFonts w:hint="eastAsia"/>
        </w:rPr>
        <w:tab/>
      </w:r>
      <w:r w:rsidR="00C255DB" w:rsidRPr="00D23DA9">
        <w:rPr>
          <w:rFonts w:hint="eastAsia"/>
        </w:rPr>
        <w:tab/>
      </w:r>
      <w:r w:rsidR="00C255DB" w:rsidRPr="00D23DA9">
        <w:rPr>
          <w:rFonts w:hint="eastAsia"/>
        </w:rPr>
        <w:tab/>
      </w:r>
      <w:r w:rsidR="00C255DB" w:rsidRPr="00D23DA9">
        <w:rPr>
          <w:rFonts w:hint="eastAsia"/>
        </w:rPr>
        <w:tab/>
      </w:r>
      <w:r w:rsidRPr="003E1F39">
        <w:rPr>
          <w:noProof/>
        </w:rPr>
        <w:drawing>
          <wp:inline distT="0" distB="0" distL="0" distR="0" wp14:anchorId="0D6EB718" wp14:editId="27539912">
            <wp:extent cx="2766448" cy="1985275"/>
            <wp:effectExtent l="0" t="0" r="0" b="0"/>
            <wp:docPr id="11029525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52550" name=""/>
                    <pic:cNvPicPr/>
                  </pic:nvPicPr>
                  <pic:blipFill>
                    <a:blip r:embed="rId112"/>
                    <a:stretch>
                      <a:fillRect/>
                    </a:stretch>
                  </pic:blipFill>
                  <pic:spPr>
                    <a:xfrm>
                      <a:off x="0" y="0"/>
                      <a:ext cx="2831532" cy="2031981"/>
                    </a:xfrm>
                    <a:prstGeom prst="rect">
                      <a:avLst/>
                    </a:prstGeom>
                  </pic:spPr>
                </pic:pic>
              </a:graphicData>
            </a:graphic>
          </wp:inline>
        </w:drawing>
      </w:r>
    </w:p>
    <w:p w14:paraId="799E54F6" w14:textId="77777777" w:rsidR="00A2014D" w:rsidRPr="00D23DA9" w:rsidRDefault="00A2014D" w:rsidP="00356185"/>
    <w:p w14:paraId="4A2E5EDF" w14:textId="77777777" w:rsidR="007239AA" w:rsidRPr="00D23DA9" w:rsidRDefault="00DD7F5E" w:rsidP="00356185">
      <w:r w:rsidRPr="00D23DA9">
        <w:rPr>
          <w:noProof/>
        </w:rPr>
        <mc:AlternateContent>
          <mc:Choice Requires="wps">
            <w:drawing>
              <wp:anchor distT="0" distB="0" distL="114300" distR="114300" simplePos="0" relativeHeight="252182016" behindDoc="0" locked="0" layoutInCell="1" allowOverlap="1" wp14:anchorId="2E8765E2" wp14:editId="47D3150B">
                <wp:simplePos x="0" y="0"/>
                <wp:positionH relativeFrom="margin">
                  <wp:align>right</wp:align>
                </wp:positionH>
                <wp:positionV relativeFrom="paragraph">
                  <wp:posOffset>9525</wp:posOffset>
                </wp:positionV>
                <wp:extent cx="6096000" cy="819397"/>
                <wp:effectExtent l="0" t="0" r="19050" b="19050"/>
                <wp:wrapNone/>
                <wp:docPr id="1801" name="Text Box 1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819397"/>
                        </a:xfrm>
                        <a:prstGeom prst="rect">
                          <a:avLst/>
                        </a:prstGeom>
                        <a:solidFill>
                          <a:srgbClr val="FFFFFF"/>
                        </a:solidFill>
                        <a:ln w="9525">
                          <a:solidFill>
                            <a:srgbClr val="000000"/>
                          </a:solidFill>
                          <a:miter lim="800000"/>
                          <a:headEnd/>
                          <a:tailEnd/>
                        </a:ln>
                      </wps:spPr>
                      <wps:txbx>
                        <w:txbxContent>
                          <w:p w14:paraId="17DF51E8" w14:textId="77777777" w:rsidR="00BB492B" w:rsidRDefault="00BB492B" w:rsidP="00456FD8">
                            <w:r>
                              <w:rPr>
                                <w:rFonts w:hint="eastAsia"/>
                              </w:rPr>
                              <w:t>※メモ※</w:t>
                            </w:r>
                          </w:p>
                          <w:p w14:paraId="6D55EF8B" w14:textId="57218549" w:rsidR="00BB492B" w:rsidRDefault="00BB492B" w:rsidP="00456FD8">
                            <w:pPr>
                              <w:rPr>
                                <w:szCs w:val="21"/>
                              </w:rPr>
                            </w:pPr>
                            <w:r>
                              <w:rPr>
                                <w:rFonts w:hint="eastAsia"/>
                                <w:szCs w:val="21"/>
                              </w:rPr>
                              <w:t>不在者投票証明書</w:t>
                            </w:r>
                            <w:r w:rsidR="00A919ED">
                              <w:rPr>
                                <w:rFonts w:hint="eastAsia"/>
                                <w:szCs w:val="21"/>
                              </w:rPr>
                              <w:t>を</w:t>
                            </w:r>
                            <w:r>
                              <w:rPr>
                                <w:rFonts w:hint="eastAsia"/>
                                <w:szCs w:val="21"/>
                              </w:rPr>
                              <w:t>プレビュー</w:t>
                            </w:r>
                            <w:r>
                              <w:rPr>
                                <w:szCs w:val="21"/>
                              </w:rPr>
                              <w:t>すると、</w:t>
                            </w:r>
                            <w:r>
                              <w:rPr>
                                <w:rFonts w:hint="eastAsia"/>
                                <w:szCs w:val="21"/>
                              </w:rPr>
                              <w:t>不在者事務処理簿出力時に、証明書発行の有無で「有」が出力されます。</w:t>
                            </w:r>
                          </w:p>
                          <w:p w14:paraId="14D3A587" w14:textId="77777777" w:rsidR="00BB492B" w:rsidRPr="002D4BEC" w:rsidRDefault="00BB492B" w:rsidP="00456FD8">
                            <w:r>
                              <w:rPr>
                                <w:rFonts w:hint="eastAsia"/>
                                <w:szCs w:val="21"/>
                              </w:rPr>
                              <w:t>※投票情報テーブルの不在証明書発行を更新します。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765E2" id="_x0000_s1164" type="#_x0000_t202" style="position:absolute;left:0;text-align:left;margin-left:428.8pt;margin-top:.75pt;width:480pt;height:64.5pt;z-index:252182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">
                <v:textbox inset="5.85pt,.7pt,5.85pt,.7pt">
                  <w:txbxContent>
                    <w:p w14:paraId="17DF51E8" w14:textId="77777777" w:rsidR="00BB492B" w:rsidRDefault="00BB492B" w:rsidP="00456FD8">
                      <w:r>
                        <w:rPr>
                          <w:rFonts w:hint="eastAsia"/>
                        </w:rPr>
                        <w:t>※メモ※</w:t>
                      </w:r>
                    </w:p>
                    <w:p w14:paraId="6D55EF8B" w14:textId="57218549" w:rsidR="00BB492B" w:rsidRDefault="00BB492B" w:rsidP="00456FD8">
                      <w:pPr>
                        <w:rPr>
                          <w:szCs w:val="21"/>
                        </w:rPr>
                      </w:pPr>
                      <w:r>
                        <w:rPr>
                          <w:rFonts w:hint="eastAsia"/>
                          <w:szCs w:val="21"/>
                        </w:rPr>
                        <w:t>不在者投票証明書</w:t>
                      </w:r>
                      <w:r w:rsidR="00A919ED">
                        <w:rPr>
                          <w:rFonts w:hint="eastAsia"/>
                          <w:szCs w:val="21"/>
                        </w:rPr>
                        <w:t>を</w:t>
                      </w:r>
                      <w:r>
                        <w:rPr>
                          <w:rFonts w:hint="eastAsia"/>
                          <w:szCs w:val="21"/>
                        </w:rPr>
                        <w:t>プレビュー</w:t>
                      </w:r>
                      <w:r>
                        <w:rPr>
                          <w:szCs w:val="21"/>
                        </w:rPr>
                        <w:t>すると、</w:t>
                      </w:r>
                      <w:r>
                        <w:rPr>
                          <w:rFonts w:hint="eastAsia"/>
                          <w:szCs w:val="21"/>
                        </w:rPr>
                        <w:t>不在者事務処理簿出力時に、証明書発行の有無で「有」が出力されます。</w:t>
                      </w:r>
                    </w:p>
                    <w:p w14:paraId="14D3A587" w14:textId="77777777" w:rsidR="00BB492B" w:rsidRPr="002D4BEC" w:rsidRDefault="00BB492B" w:rsidP="00456FD8">
                      <w:r>
                        <w:rPr>
                          <w:rFonts w:hint="eastAsia"/>
                          <w:szCs w:val="21"/>
                        </w:rPr>
                        <w:t>※投票情報テーブルの不在証明書発行を更新します。</w:t>
                      </w:r>
                    </w:p>
                  </w:txbxContent>
                </v:textbox>
                <w10:wrap anchorx="margin"/>
              </v:shape>
            </w:pict>
          </mc:Fallback>
        </mc:AlternateContent>
      </w:r>
    </w:p>
    <w:p w14:paraId="6FFA7470" w14:textId="77777777" w:rsidR="007239AA" w:rsidRPr="00D23DA9" w:rsidRDefault="007239AA" w:rsidP="00356185"/>
    <w:p w14:paraId="7651EE4F" w14:textId="77777777" w:rsidR="007239AA" w:rsidRPr="00D23DA9" w:rsidRDefault="007239AA" w:rsidP="00356185"/>
    <w:p w14:paraId="40305631" w14:textId="77777777" w:rsidR="007239AA" w:rsidRPr="00D23DA9" w:rsidRDefault="007239AA" w:rsidP="00356185"/>
    <w:p w14:paraId="19677BA2" w14:textId="77777777" w:rsidR="007239AA" w:rsidRPr="00D23DA9" w:rsidRDefault="007239AA" w:rsidP="00356185"/>
    <w:p w14:paraId="31FEA38F" w14:textId="601134D8" w:rsidR="00356185" w:rsidRPr="00D23DA9" w:rsidRDefault="00785003" w:rsidP="00356185">
      <w:r w:rsidRPr="00D23DA9">
        <w:rPr>
          <w:noProof/>
        </w:rPr>
        <w:lastRenderedPageBreak/>
        <mc:AlternateContent>
          <mc:Choice Requires="wps">
            <w:drawing>
              <wp:anchor distT="0" distB="0" distL="114300" distR="114300" simplePos="0" relativeHeight="251430400" behindDoc="0" locked="0" layoutInCell="1" allowOverlap="1" wp14:anchorId="47D0AF17" wp14:editId="52945969">
                <wp:simplePos x="0" y="0"/>
                <wp:positionH relativeFrom="column">
                  <wp:posOffset>1835238</wp:posOffset>
                </wp:positionH>
                <wp:positionV relativeFrom="paragraph">
                  <wp:posOffset>1770955</wp:posOffset>
                </wp:positionV>
                <wp:extent cx="2180660" cy="0"/>
                <wp:effectExtent l="19050" t="19050" r="10160" b="19050"/>
                <wp:wrapNone/>
                <wp:docPr id="1799" name="AutoShap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806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1D43F6" id="AutoShape 498" o:spid="_x0000_s1026" type="#_x0000_t32" style="position:absolute;left:0;text-align:left;margin-left:144.5pt;margin-top:139.45pt;width:171.7pt;height:0;flip:x;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" strokecolor="red" strokeweight="2.5pt"/>
            </w:pict>
          </mc:Fallback>
        </mc:AlternateContent>
      </w:r>
      <w:r w:rsidRPr="00D23DA9">
        <w:rPr>
          <w:noProof/>
        </w:rPr>
        <mc:AlternateContent>
          <mc:Choice Requires="wps">
            <w:drawing>
              <wp:anchor distT="0" distB="0" distL="114300" distR="114300" simplePos="0" relativeHeight="251429376" behindDoc="0" locked="0" layoutInCell="1" allowOverlap="1" wp14:anchorId="43217800" wp14:editId="3D497CAD">
                <wp:simplePos x="0" y="0"/>
                <wp:positionH relativeFrom="column">
                  <wp:posOffset>-24765</wp:posOffset>
                </wp:positionH>
                <wp:positionV relativeFrom="paragraph">
                  <wp:posOffset>1359378</wp:posOffset>
                </wp:positionV>
                <wp:extent cx="1861537" cy="564775"/>
                <wp:effectExtent l="0" t="0" r="5715" b="6985"/>
                <wp:wrapNone/>
                <wp:docPr id="1800" name="AutoShap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1537" cy="5647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6B2055" w14:textId="4757E68C" w:rsidR="00BB492B" w:rsidRDefault="00BB492B" w:rsidP="00356185">
                            <w:pPr>
                              <w:rPr>
                                <w:rFonts w:asciiTheme="minorEastAsia" w:hAnsiTheme="minorEastAsia"/>
                                <w:szCs w:val="21"/>
                              </w:rPr>
                            </w:pPr>
                            <w:r>
                              <w:rPr>
                                <w:rFonts w:asciiTheme="minorEastAsia" w:hAnsiTheme="minorEastAsia" w:hint="eastAsia"/>
                                <w:szCs w:val="21"/>
                              </w:rPr>
                              <w:t>⑬</w:t>
                            </w:r>
                            <w:r>
                              <w:rPr>
                                <w:rFonts w:asciiTheme="minorEastAsia" w:hAnsiTheme="minorEastAsia" w:hint="eastAsia"/>
                                <w:color w:val="FFFFFF" w:themeColor="background1"/>
                                <w:szCs w:val="21"/>
                                <w:shd w:val="clear" w:color="auto" w:fill="000000" w:themeFill="text1"/>
                              </w:rPr>
                              <w:t>プレビュー</w:t>
                            </w:r>
                            <w:r>
                              <w:rPr>
                                <w:rFonts w:asciiTheme="minorEastAsia" w:hAnsiTheme="minorEastAsia" w:hint="eastAsia"/>
                                <w:szCs w:val="21"/>
                              </w:rPr>
                              <w:t>をクリックします。</w:t>
                            </w:r>
                          </w:p>
                          <w:p w14:paraId="32C41800" w14:textId="77777777" w:rsidR="00BB492B" w:rsidRPr="007239AA" w:rsidRDefault="00BB492B" w:rsidP="00356185">
                            <w:pPr>
                              <w:rPr>
                                <w:rFonts w:asciiTheme="minorEastAsia" w:hAnsiTheme="minorEastAsia"/>
                                <w:szCs w:val="21"/>
                              </w:rPr>
                            </w:pPr>
                            <w:r>
                              <w:rPr>
                                <w:rFonts w:asciiTheme="minorEastAsia" w:hAnsiTheme="minorEastAsia" w:hint="eastAsia"/>
                                <w:szCs w:val="21"/>
                              </w:rPr>
                              <w:t>滞在地用の送付書を出力します。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217800" id="AutoShape 497" o:spid="_x0000_s1165" style="position:absolute;left:0;text-align:left;margin-left:-1.95pt;margin-top:107.05pt;width:146.6pt;height:44.45pt;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" stroked="f">
                <v:textbox inset=".2mm,.2mm,.2mm,.2mm">
                  <w:txbxContent>
                    <w:p w14:paraId="126B2055" w14:textId="4757E68C" w:rsidR="00BB492B" w:rsidRDefault="00BB492B" w:rsidP="00356185">
                      <w:pPr>
                        <w:rPr>
                          <w:rFonts w:asciiTheme="minorEastAsia" w:hAnsiTheme="minorEastAsia"/>
                          <w:szCs w:val="21"/>
                        </w:rPr>
                      </w:pPr>
                      <w:r>
                        <w:rPr>
                          <w:rFonts w:asciiTheme="minorEastAsia" w:hAnsiTheme="minorEastAsia" w:hint="eastAsia"/>
                          <w:szCs w:val="21"/>
                        </w:rPr>
                        <w:t>⑬</w:t>
                      </w:r>
                      <w:r>
                        <w:rPr>
                          <w:rFonts w:asciiTheme="minorEastAsia" w:hAnsiTheme="minorEastAsia" w:hint="eastAsia"/>
                          <w:color w:val="FFFFFF" w:themeColor="background1"/>
                          <w:szCs w:val="21"/>
                          <w:shd w:val="clear" w:color="auto" w:fill="000000" w:themeFill="text1"/>
                        </w:rPr>
                        <w:t>プレビュー</w:t>
                      </w:r>
                      <w:r>
                        <w:rPr>
                          <w:rFonts w:asciiTheme="minorEastAsia" w:hAnsiTheme="minorEastAsia" w:hint="eastAsia"/>
                          <w:szCs w:val="21"/>
                        </w:rPr>
                        <w:t>をクリックします。</w:t>
                      </w:r>
                    </w:p>
                    <w:p w14:paraId="32C41800" w14:textId="77777777" w:rsidR="00BB492B" w:rsidRPr="007239AA" w:rsidRDefault="00BB492B" w:rsidP="00356185">
                      <w:pPr>
                        <w:rPr>
                          <w:rFonts w:asciiTheme="minorEastAsia" w:hAnsiTheme="minorEastAsia"/>
                          <w:szCs w:val="21"/>
                        </w:rPr>
                      </w:pPr>
                      <w:r>
                        <w:rPr>
                          <w:rFonts w:asciiTheme="minorEastAsia" w:hAnsiTheme="minorEastAsia" w:hint="eastAsia"/>
                          <w:szCs w:val="21"/>
                        </w:rPr>
                        <w:t>滞在地用の送付書を出力します。</w:t>
                      </w:r>
                    </w:p>
                  </w:txbxContent>
                </v:textbox>
              </v:roundrect>
            </w:pict>
          </mc:Fallback>
        </mc:AlternateContent>
      </w:r>
      <w:r w:rsidR="00C255DB" w:rsidRPr="00D23DA9">
        <w:rPr>
          <w:rFonts w:hint="eastAsia"/>
        </w:rPr>
        <w:tab/>
      </w:r>
      <w:r w:rsidR="00C255DB" w:rsidRPr="00D23DA9">
        <w:rPr>
          <w:rFonts w:hint="eastAsia"/>
        </w:rPr>
        <w:tab/>
      </w:r>
      <w:r w:rsidR="00C255DB" w:rsidRPr="00D23DA9">
        <w:rPr>
          <w:rFonts w:hint="eastAsia"/>
        </w:rPr>
        <w:tab/>
      </w:r>
      <w:r w:rsidR="00474DD8" w:rsidRPr="00D23DA9">
        <w:rPr>
          <w:rFonts w:hint="eastAsia"/>
        </w:rPr>
        <w:tab/>
      </w:r>
      <w:r w:rsidR="00715474">
        <w:rPr>
          <w:noProof/>
        </w:rPr>
        <w:drawing>
          <wp:inline distT="0" distB="0" distL="0" distR="0" wp14:anchorId="27196931" wp14:editId="5E5B1098">
            <wp:extent cx="2614621" cy="1876320"/>
            <wp:effectExtent l="0" t="0" r="0" b="0"/>
            <wp:docPr id="2265" name="図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図 2265"/>
                    <pic:cNvPicPr/>
                  </pic:nvPicPr>
                  <pic:blipFill>
                    <a:blip r:embed="rId113">
                      <a:extLst>
                        <a:ext uri="{28A0092B-C50C-407E-A947-70E740481C1C}">
                          <a14:useLocalDpi xmlns:a14="http://schemas.microsoft.com/office/drawing/2010/main" val="0"/>
                        </a:ext>
                      </a:extLst>
                    </a:blip>
                    <a:stretch>
                      <a:fillRect/>
                    </a:stretch>
                  </pic:blipFill>
                  <pic:spPr>
                    <a:xfrm>
                      <a:off x="0" y="0"/>
                      <a:ext cx="2614621" cy="1876320"/>
                    </a:xfrm>
                    <a:prstGeom prst="rect">
                      <a:avLst/>
                    </a:prstGeom>
                  </pic:spPr>
                </pic:pic>
              </a:graphicData>
            </a:graphic>
          </wp:inline>
        </w:drawing>
      </w:r>
    </w:p>
    <w:p w14:paraId="10D57726" w14:textId="3BCB38E3" w:rsidR="00356185" w:rsidRPr="00D23DA9" w:rsidRDefault="00785003" w:rsidP="00356185">
      <w:r w:rsidRPr="00D23DA9">
        <w:rPr>
          <w:noProof/>
        </w:rPr>
        <mc:AlternateContent>
          <mc:Choice Requires="wps">
            <w:drawing>
              <wp:anchor distT="0" distB="0" distL="114300" distR="114300" simplePos="0" relativeHeight="251271680" behindDoc="0" locked="0" layoutInCell="1" allowOverlap="1" wp14:anchorId="024D6564" wp14:editId="16329E26">
                <wp:simplePos x="0" y="0"/>
                <wp:positionH relativeFrom="column">
                  <wp:posOffset>1637665</wp:posOffset>
                </wp:positionH>
                <wp:positionV relativeFrom="paragraph">
                  <wp:posOffset>379406</wp:posOffset>
                </wp:positionV>
                <wp:extent cx="504825" cy="0"/>
                <wp:effectExtent l="19050" t="19050" r="9525" b="19050"/>
                <wp:wrapNone/>
                <wp:docPr id="1797"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427619" id="AutoShape 281" o:spid="_x0000_s1026" type="#_x0000_t32" style="position:absolute;left:0;text-align:left;margin-left:128.95pt;margin-top:29.85pt;width:39.75pt;height:0;flip:x;z-index:2512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" strokecolor="red" strokeweight="2.5pt"/>
            </w:pict>
          </mc:Fallback>
        </mc:AlternateContent>
      </w:r>
      <w:r w:rsidRPr="00D23DA9">
        <w:rPr>
          <w:noProof/>
        </w:rPr>
        <mc:AlternateContent>
          <mc:Choice Requires="wps">
            <w:drawing>
              <wp:anchor distT="0" distB="0" distL="114300" distR="114300" simplePos="0" relativeHeight="251269632" behindDoc="0" locked="0" layoutInCell="1" allowOverlap="1" wp14:anchorId="5DD72D04" wp14:editId="39B770A4">
                <wp:simplePos x="0" y="0"/>
                <wp:positionH relativeFrom="column">
                  <wp:posOffset>2122253</wp:posOffset>
                </wp:positionH>
                <wp:positionV relativeFrom="paragraph">
                  <wp:posOffset>94633</wp:posOffset>
                </wp:positionV>
                <wp:extent cx="2762250" cy="497543"/>
                <wp:effectExtent l="19050" t="19050" r="19050" b="17145"/>
                <wp:wrapNone/>
                <wp:docPr id="1796" name="AutoShap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0" cy="497543"/>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B99A4D" id="AutoShape 279" o:spid="_x0000_s1026" style="position:absolute;left:0;text-align:left;margin-left:167.1pt;margin-top:7.45pt;width:217.5pt;height:39.2pt;z-index:2512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270656" behindDoc="0" locked="0" layoutInCell="1" allowOverlap="1" wp14:anchorId="72A1BB0A" wp14:editId="7E523C98">
                <wp:simplePos x="0" y="0"/>
                <wp:positionH relativeFrom="margin">
                  <wp:align>left</wp:align>
                </wp:positionH>
                <wp:positionV relativeFrom="paragraph">
                  <wp:posOffset>19050</wp:posOffset>
                </wp:positionV>
                <wp:extent cx="1647825" cy="628650"/>
                <wp:effectExtent l="0" t="0" r="9525" b="0"/>
                <wp:wrapNone/>
                <wp:docPr id="1798" name="AutoShap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6286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CCBC42B" w14:textId="77777777" w:rsidR="00BB492B" w:rsidRPr="007E0DEB" w:rsidRDefault="00BB492B" w:rsidP="00356185">
                            <w:pPr>
                              <w:rPr>
                                <w:rFonts w:asciiTheme="minorEastAsia" w:hAnsiTheme="minorEastAsia"/>
                                <w:szCs w:val="21"/>
                              </w:rPr>
                            </w:pPr>
                            <w:r>
                              <w:rPr>
                                <w:rFonts w:asciiTheme="minorEastAsia" w:hAnsiTheme="minorEastAsia" w:hint="eastAsia"/>
                                <w:szCs w:val="21"/>
                              </w:rPr>
                              <w:t>受付が完了すると、右図のように交付状態になります。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2A1BB0A" id="AutoShape 280" o:spid="_x0000_s1166" style="position:absolute;left:0;text-align:left;margin-left:0;margin-top:1.5pt;width:129.75pt;height:49.5pt;z-index:251270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" stroked="f">
                <v:textbox inset=".2mm,.2mm,.2mm,.2mm">
                  <w:txbxContent>
                    <w:p w14:paraId="5CCBC42B" w14:textId="77777777" w:rsidR="00BB492B" w:rsidRPr="007E0DEB" w:rsidRDefault="00BB492B" w:rsidP="00356185">
                      <w:pPr>
                        <w:rPr>
                          <w:rFonts w:asciiTheme="minorEastAsia" w:hAnsiTheme="minorEastAsia"/>
                          <w:szCs w:val="21"/>
                        </w:rPr>
                      </w:pPr>
                      <w:r>
                        <w:rPr>
                          <w:rFonts w:asciiTheme="minorEastAsia" w:hAnsiTheme="minorEastAsia" w:hint="eastAsia"/>
                          <w:szCs w:val="21"/>
                        </w:rPr>
                        <w:t>受付が完了すると、右図のように交付状態になります。</w:t>
                      </w:r>
                    </w:p>
                  </w:txbxContent>
                </v:textbox>
                <w10:wrap anchorx="margin"/>
              </v:roundrect>
            </w:pict>
          </mc:Fallback>
        </mc:AlternateContent>
      </w:r>
      <w:r w:rsidR="00356185" w:rsidRPr="00D23DA9">
        <w:rPr>
          <w:rFonts w:hint="eastAsia"/>
        </w:rPr>
        <w:tab/>
      </w:r>
      <w:r w:rsidR="00356185" w:rsidRPr="00D23DA9">
        <w:rPr>
          <w:rFonts w:hint="eastAsia"/>
        </w:rPr>
        <w:tab/>
      </w:r>
      <w:r w:rsidR="00356185" w:rsidRPr="00D23DA9">
        <w:rPr>
          <w:rFonts w:hint="eastAsia"/>
        </w:rPr>
        <w:tab/>
      </w:r>
      <w:r w:rsidR="00356185" w:rsidRPr="00D23DA9">
        <w:rPr>
          <w:rFonts w:hint="eastAsia"/>
        </w:rPr>
        <w:tab/>
      </w:r>
      <w:r w:rsidR="00474DD8" w:rsidRPr="00D23DA9">
        <w:rPr>
          <w:rFonts w:hint="eastAsia"/>
          <w:noProof/>
        </w:rPr>
        <w:drawing>
          <wp:inline distT="0" distB="0" distL="0" distR="0" wp14:anchorId="0F2BFD66" wp14:editId="27016D06">
            <wp:extent cx="2747619" cy="497757"/>
            <wp:effectExtent l="0" t="0" r="0" b="0"/>
            <wp:docPr id="200"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図 28"/>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2747619" cy="497757"/>
                    </a:xfrm>
                    <a:prstGeom prst="rect">
                      <a:avLst/>
                    </a:prstGeom>
                    <a:noFill/>
                    <a:ln w="9525">
                      <a:noFill/>
                      <a:miter lim="800000"/>
                      <a:headEnd/>
                      <a:tailEnd/>
                    </a:ln>
                  </pic:spPr>
                </pic:pic>
              </a:graphicData>
            </a:graphic>
          </wp:inline>
        </w:drawing>
      </w:r>
    </w:p>
    <w:p w14:paraId="46B80AA1" w14:textId="77777777" w:rsidR="007239AA" w:rsidRPr="00D23DA9" w:rsidRDefault="00DD7F5E" w:rsidP="00356185">
      <w:r w:rsidRPr="00D23DA9">
        <w:rPr>
          <w:noProof/>
        </w:rPr>
        <mc:AlternateContent>
          <mc:Choice Requires="wps">
            <w:drawing>
              <wp:anchor distT="0" distB="0" distL="114300" distR="114300" simplePos="0" relativeHeight="251528704" behindDoc="0" locked="0" layoutInCell="1" allowOverlap="1" wp14:anchorId="43091870" wp14:editId="7CC050EC">
                <wp:simplePos x="0" y="0"/>
                <wp:positionH relativeFrom="margin">
                  <wp:align>right</wp:align>
                </wp:positionH>
                <wp:positionV relativeFrom="paragraph">
                  <wp:posOffset>133350</wp:posOffset>
                </wp:positionV>
                <wp:extent cx="6086475" cy="1238250"/>
                <wp:effectExtent l="0" t="0" r="28575" b="19050"/>
                <wp:wrapNone/>
                <wp:docPr id="1795"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238250"/>
                        </a:xfrm>
                        <a:prstGeom prst="rect">
                          <a:avLst/>
                        </a:prstGeom>
                        <a:solidFill>
                          <a:srgbClr val="FFFFFF"/>
                        </a:solidFill>
                        <a:ln w="9525">
                          <a:solidFill>
                            <a:srgbClr val="000000"/>
                          </a:solidFill>
                          <a:miter lim="800000"/>
                          <a:headEnd/>
                          <a:tailEnd/>
                        </a:ln>
                      </wps:spPr>
                      <wps:txbx>
                        <w:txbxContent>
                          <w:p w14:paraId="59F015A1" w14:textId="77777777" w:rsidR="00BB492B" w:rsidRDefault="00BB492B" w:rsidP="005479C8">
                            <w:r>
                              <w:rPr>
                                <w:rFonts w:hint="eastAsia"/>
                              </w:rPr>
                              <w:t>※交付</w:t>
                            </w:r>
                            <w:r w:rsidRPr="00B700F6">
                              <w:rPr>
                                <w:rFonts w:hint="eastAsia"/>
                              </w:rPr>
                              <w:t>不能</w:t>
                            </w:r>
                            <w:r>
                              <w:rPr>
                                <w:rFonts w:hint="eastAsia"/>
                              </w:rPr>
                              <w:t>となる場合※</w:t>
                            </w:r>
                          </w:p>
                          <w:p w14:paraId="6A7A95B5" w14:textId="3C03270C" w:rsidR="00BB492B" w:rsidRPr="00B700F6" w:rsidRDefault="00BB492B" w:rsidP="005479C8">
                            <w:pPr>
                              <w:rPr>
                                <w:rFonts w:asciiTheme="minorEastAsia" w:hAnsiTheme="minorEastAsia"/>
                                <w:szCs w:val="21"/>
                              </w:rPr>
                            </w:pPr>
                            <w:r>
                              <w:rPr>
                                <w:rFonts w:asciiTheme="minorEastAsia" w:hAnsiTheme="minorEastAsia" w:hint="eastAsia"/>
                                <w:szCs w:val="21"/>
                              </w:rPr>
                              <w:t>・交付</w:t>
                            </w:r>
                            <w:r w:rsidRPr="00B700F6">
                              <w:rPr>
                                <w:rFonts w:asciiTheme="minorEastAsia" w:hAnsiTheme="minorEastAsia" w:hint="eastAsia"/>
                                <w:szCs w:val="21"/>
                              </w:rPr>
                              <w:t>日に交付期間以外の日付が入力されている</w:t>
                            </w:r>
                          </w:p>
                          <w:p w14:paraId="7BCE20E2" w14:textId="1982C0B9" w:rsidR="00BB492B" w:rsidRPr="00B700F6" w:rsidRDefault="00BB492B" w:rsidP="005479C8">
                            <w:pPr>
                              <w:rPr>
                                <w:rFonts w:asciiTheme="minorEastAsia" w:hAnsiTheme="minorEastAsia"/>
                                <w:szCs w:val="21"/>
                              </w:rPr>
                            </w:pPr>
                            <w:r w:rsidRPr="00B700F6">
                              <w:rPr>
                                <w:rFonts w:asciiTheme="minorEastAsia" w:hAnsiTheme="minorEastAsia" w:hint="eastAsia"/>
                                <w:szCs w:val="21"/>
                              </w:rPr>
                              <w:t>・交付済として登録されており、また</w:t>
                            </w:r>
                            <w:r w:rsidR="00C7721D">
                              <w:rPr>
                                <w:rFonts w:asciiTheme="minorEastAsia" w:hAnsiTheme="minorEastAsia" w:hint="eastAsia"/>
                                <w:szCs w:val="21"/>
                              </w:rPr>
                              <w:t>返還</w:t>
                            </w:r>
                            <w:r w:rsidRPr="00B700F6">
                              <w:rPr>
                                <w:rFonts w:asciiTheme="minorEastAsia" w:hAnsiTheme="minorEastAsia" w:hint="eastAsia"/>
                                <w:szCs w:val="21"/>
                              </w:rPr>
                              <w:t>の登録がない</w:t>
                            </w:r>
                          </w:p>
                          <w:p w14:paraId="2DD08007" w14:textId="77777777" w:rsidR="00BB492B" w:rsidRPr="00B700F6" w:rsidRDefault="00BB492B" w:rsidP="005479C8">
                            <w:pPr>
                              <w:rPr>
                                <w:rFonts w:asciiTheme="minorEastAsia" w:hAnsiTheme="minorEastAsia"/>
                                <w:szCs w:val="21"/>
                              </w:rPr>
                            </w:pPr>
                            <w:r w:rsidRPr="00B700F6">
                              <w:rPr>
                                <w:rFonts w:asciiTheme="minorEastAsia" w:hAnsiTheme="minorEastAsia" w:hint="eastAsia"/>
                                <w:szCs w:val="21"/>
                              </w:rPr>
                              <w:t>・期日前投票済が登録されている</w:t>
                            </w:r>
                          </w:p>
                          <w:p w14:paraId="32CC652F" w14:textId="77777777" w:rsidR="00BB492B" w:rsidRPr="00F927EB" w:rsidRDefault="00BB492B" w:rsidP="005479C8">
                            <w:r w:rsidRPr="00B700F6">
                              <w:rPr>
                                <w:rFonts w:asciiTheme="minorEastAsia" w:hAnsiTheme="minorEastAsia" w:hint="eastAsia"/>
                                <w:szCs w:val="21"/>
                              </w:rPr>
                              <w:t>・不在者投票受理済が登録されている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91870" id="Text Box 618" o:spid="_x0000_s1167" type="#_x0000_t202" style="position:absolute;left:0;text-align:left;margin-left:428.05pt;margin-top:10.5pt;width:479.25pt;height:97.5pt;z-index:251528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">
                <v:textbox inset="5.85pt,.7pt,5.85pt,.7pt">
                  <w:txbxContent>
                    <w:p w14:paraId="59F015A1" w14:textId="77777777" w:rsidR="00BB492B" w:rsidRDefault="00BB492B" w:rsidP="005479C8">
                      <w:r>
                        <w:rPr>
                          <w:rFonts w:hint="eastAsia"/>
                        </w:rPr>
                        <w:t>※交付</w:t>
                      </w:r>
                      <w:r w:rsidRPr="00B700F6">
                        <w:rPr>
                          <w:rFonts w:hint="eastAsia"/>
                        </w:rPr>
                        <w:t>不能</w:t>
                      </w:r>
                      <w:r>
                        <w:rPr>
                          <w:rFonts w:hint="eastAsia"/>
                        </w:rPr>
                        <w:t>となる場合※</w:t>
                      </w:r>
                    </w:p>
                    <w:p w14:paraId="6A7A95B5" w14:textId="3C03270C" w:rsidR="00BB492B" w:rsidRPr="00B700F6" w:rsidRDefault="00BB492B" w:rsidP="005479C8">
                      <w:pPr>
                        <w:rPr>
                          <w:rFonts w:asciiTheme="minorEastAsia" w:hAnsiTheme="minorEastAsia"/>
                          <w:szCs w:val="21"/>
                        </w:rPr>
                      </w:pPr>
                      <w:r>
                        <w:rPr>
                          <w:rFonts w:asciiTheme="minorEastAsia" w:hAnsiTheme="minorEastAsia" w:hint="eastAsia"/>
                          <w:szCs w:val="21"/>
                        </w:rPr>
                        <w:t>・交付</w:t>
                      </w:r>
                      <w:r w:rsidRPr="00B700F6">
                        <w:rPr>
                          <w:rFonts w:asciiTheme="minorEastAsia" w:hAnsiTheme="minorEastAsia" w:hint="eastAsia"/>
                          <w:szCs w:val="21"/>
                        </w:rPr>
                        <w:t>日に交付期間以外の日付が入力されている</w:t>
                      </w:r>
                    </w:p>
                    <w:p w14:paraId="7BCE20E2" w14:textId="1982C0B9" w:rsidR="00BB492B" w:rsidRPr="00B700F6" w:rsidRDefault="00BB492B" w:rsidP="005479C8">
                      <w:pPr>
                        <w:rPr>
                          <w:rFonts w:asciiTheme="minorEastAsia" w:hAnsiTheme="minorEastAsia"/>
                          <w:szCs w:val="21"/>
                        </w:rPr>
                      </w:pPr>
                      <w:r w:rsidRPr="00B700F6">
                        <w:rPr>
                          <w:rFonts w:asciiTheme="minorEastAsia" w:hAnsiTheme="minorEastAsia" w:hint="eastAsia"/>
                          <w:szCs w:val="21"/>
                        </w:rPr>
                        <w:t>・交付済として登録されており、また</w:t>
                      </w:r>
                      <w:r w:rsidR="00C7721D">
                        <w:rPr>
                          <w:rFonts w:asciiTheme="minorEastAsia" w:hAnsiTheme="minorEastAsia" w:hint="eastAsia"/>
                          <w:szCs w:val="21"/>
                        </w:rPr>
                        <w:t>返還</w:t>
                      </w:r>
                      <w:r w:rsidRPr="00B700F6">
                        <w:rPr>
                          <w:rFonts w:asciiTheme="minorEastAsia" w:hAnsiTheme="minorEastAsia" w:hint="eastAsia"/>
                          <w:szCs w:val="21"/>
                        </w:rPr>
                        <w:t>の登録がない</w:t>
                      </w:r>
                    </w:p>
                    <w:p w14:paraId="2DD08007" w14:textId="77777777" w:rsidR="00BB492B" w:rsidRPr="00B700F6" w:rsidRDefault="00BB492B" w:rsidP="005479C8">
                      <w:pPr>
                        <w:rPr>
                          <w:rFonts w:asciiTheme="minorEastAsia" w:hAnsiTheme="minorEastAsia"/>
                          <w:szCs w:val="21"/>
                        </w:rPr>
                      </w:pPr>
                      <w:r w:rsidRPr="00B700F6">
                        <w:rPr>
                          <w:rFonts w:asciiTheme="minorEastAsia" w:hAnsiTheme="minorEastAsia" w:hint="eastAsia"/>
                          <w:szCs w:val="21"/>
                        </w:rPr>
                        <w:t>・期日前投票済が登録されている</w:t>
                      </w:r>
                    </w:p>
                    <w:p w14:paraId="32CC652F" w14:textId="77777777" w:rsidR="00BB492B" w:rsidRPr="00F927EB" w:rsidRDefault="00BB492B" w:rsidP="005479C8">
                      <w:r w:rsidRPr="00B700F6">
                        <w:rPr>
                          <w:rFonts w:asciiTheme="minorEastAsia" w:hAnsiTheme="minorEastAsia" w:hint="eastAsia"/>
                          <w:szCs w:val="21"/>
                        </w:rPr>
                        <w:t>・不在者投票受理済が登録されている</w:t>
                      </w:r>
                    </w:p>
                  </w:txbxContent>
                </v:textbox>
                <w10:wrap anchorx="margin"/>
              </v:shape>
            </w:pict>
          </mc:Fallback>
        </mc:AlternateContent>
      </w:r>
    </w:p>
    <w:p w14:paraId="1D7C90DE" w14:textId="77777777" w:rsidR="007239AA" w:rsidRPr="00D23DA9" w:rsidRDefault="007239AA" w:rsidP="00356185"/>
    <w:p w14:paraId="4ECE47F9" w14:textId="77777777" w:rsidR="007239AA" w:rsidRPr="00D23DA9" w:rsidRDefault="007239AA" w:rsidP="00356185"/>
    <w:p w14:paraId="5AAC058E" w14:textId="77777777" w:rsidR="007239AA" w:rsidRPr="00D23DA9" w:rsidRDefault="007239AA" w:rsidP="00356185"/>
    <w:p w14:paraId="145DFA38" w14:textId="77777777" w:rsidR="007239AA" w:rsidRPr="00D23DA9" w:rsidRDefault="007239AA" w:rsidP="00356185"/>
    <w:p w14:paraId="745503D1" w14:textId="77777777" w:rsidR="007239AA" w:rsidRPr="00D23DA9" w:rsidRDefault="007239AA" w:rsidP="00356185"/>
    <w:p w14:paraId="7C806215" w14:textId="77777777" w:rsidR="007239AA" w:rsidRPr="00D23DA9" w:rsidRDefault="007239AA" w:rsidP="00356185"/>
    <w:p w14:paraId="4AE5ED34" w14:textId="77777777" w:rsidR="00715474" w:rsidRDefault="00715474" w:rsidP="00715474">
      <w:r>
        <w:t>Ver8.8.3.0以降（公印の印字について）</w:t>
      </w:r>
    </w:p>
    <w:p w14:paraId="71C9B9AE" w14:textId="1C09C833" w:rsidR="00715474" w:rsidRDefault="00715474" w:rsidP="00715474">
      <w:r>
        <w:rPr>
          <w:rFonts w:hint="eastAsia"/>
        </w:rPr>
        <w:t>※「システム設計」の「</w:t>
      </w:r>
      <w:r>
        <w:t>G基本設定」の</w:t>
      </w:r>
      <w:r w:rsidR="009C48E3" w:rsidRPr="009C48E3">
        <w:rPr>
          <w:rFonts w:hint="eastAsia"/>
        </w:rPr>
        <w:t>「システム動作設定（期日前投票）」</w:t>
      </w:r>
      <w:r w:rsidR="009C48E3">
        <w:rPr>
          <w:rFonts w:hint="eastAsia"/>
        </w:rPr>
        <w:t>の</w:t>
      </w:r>
      <w:r>
        <w:t>「送付書・証明書・調書・二重通知の印刷画面で公印の印字を制御出来る様にする」の設定が1以上になっている必要があります。</w:t>
      </w:r>
    </w:p>
    <w:p w14:paraId="643FB4E4" w14:textId="62E54796" w:rsidR="00E02337" w:rsidRDefault="00715474" w:rsidP="00715474">
      <w:r>
        <w:rPr>
          <w:rFonts w:hint="eastAsia"/>
        </w:rPr>
        <w:t>※公印登録画面にて、公印のイメージを登録しておく必要があります。</w:t>
      </w:r>
    </w:p>
    <w:p w14:paraId="6DAE7035" w14:textId="77777777" w:rsidR="00715474" w:rsidRDefault="00715474" w:rsidP="00715474">
      <w:r>
        <w:rPr>
          <w:rFonts w:hint="eastAsia"/>
        </w:rPr>
        <w:t>公印選択コンボボックスの上に、現在どの行政区に設定された公印セットを使用しようとしているかを表示しています。</w:t>
      </w:r>
    </w:p>
    <w:p w14:paraId="581388A7" w14:textId="739933DE" w:rsidR="00715474" w:rsidRDefault="00715474" w:rsidP="00715474">
      <w:r>
        <w:rPr>
          <w:rFonts w:hint="eastAsia"/>
        </w:rPr>
        <w:t>帳票レイアウトで指定したレイアウトに、</w:t>
      </w:r>
      <w:r w:rsidR="007C7B45">
        <w:rPr>
          <w:rFonts w:hint="eastAsia"/>
        </w:rPr>
        <w:t>滞在地送付書は</w:t>
      </w:r>
      <w:r>
        <w:rPr>
          <w:rFonts w:hint="eastAsia"/>
        </w:rPr>
        <w:t>「</w:t>
      </w:r>
      <w:r>
        <w:t>taizai_koin」</w:t>
      </w:r>
      <w:r w:rsidR="007C7B45">
        <w:rPr>
          <w:rFonts w:hint="eastAsia"/>
        </w:rPr>
        <w:t>、不在者投票証明書は「s</w:t>
      </w:r>
      <w:r w:rsidR="007C7B45">
        <w:t>youmei_koin</w:t>
      </w:r>
      <w:r w:rsidR="007C7B45">
        <w:rPr>
          <w:rFonts w:hint="eastAsia"/>
        </w:rPr>
        <w:t>」</w:t>
      </w:r>
      <w:r>
        <w:t>という名前で、[ピクチャタイプ]が「リンク」のイメージが含まれる場合、その画像を選択した公印で置き換えます。</w:t>
      </w:r>
    </w:p>
    <w:p w14:paraId="51135FA6" w14:textId="006E61FD" w:rsidR="00715474" w:rsidRDefault="00715474" w:rsidP="00715474">
      <w:r>
        <w:rPr>
          <w:rFonts w:hint="eastAsia"/>
        </w:rPr>
        <w:t>選択されている内容は、画面を閉じても保持されます。</w:t>
      </w:r>
    </w:p>
    <w:p w14:paraId="6C3AF8E5" w14:textId="47116843" w:rsidR="00715474" w:rsidRDefault="00715474" w:rsidP="00356185"/>
    <w:p w14:paraId="37401AEC" w14:textId="64D38809" w:rsidR="00E02337" w:rsidRPr="00D23DA9" w:rsidRDefault="00E02337" w:rsidP="00356185"/>
    <w:p w14:paraId="3155B3B1" w14:textId="77777777" w:rsidR="007239AA" w:rsidRPr="00D23DA9" w:rsidRDefault="007239AA" w:rsidP="00356185"/>
    <w:p w14:paraId="5B170F88" w14:textId="438709BF" w:rsidR="00356185" w:rsidRDefault="002D4BEC" w:rsidP="00C21E44">
      <w:pPr>
        <w:widowControl/>
        <w:jc w:val="left"/>
      </w:pPr>
      <w:r w:rsidRPr="00D23DA9">
        <w:br w:type="page"/>
      </w:r>
    </w:p>
    <w:p w14:paraId="2E8DBA08" w14:textId="77777777" w:rsidR="006E117D" w:rsidRPr="00D23DA9" w:rsidRDefault="006E117D" w:rsidP="00C21E44">
      <w:pPr>
        <w:widowControl/>
        <w:jc w:val="left"/>
      </w:pPr>
    </w:p>
    <w:p w14:paraId="1EBBAED9" w14:textId="79318583" w:rsidR="00356185" w:rsidRPr="00D23DA9" w:rsidRDefault="00356185" w:rsidP="0035618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597DD0">
        <w:rPr>
          <w:rFonts w:hint="eastAsia"/>
          <w:b/>
          <w:sz w:val="28"/>
          <w:szCs w:val="28"/>
          <w:shd w:val="clear" w:color="auto" w:fill="C6D9F1" w:themeFill="text2" w:themeFillTint="33"/>
        </w:rPr>
        <w:t xml:space="preserve">　　　</w:t>
      </w:r>
    </w:p>
    <w:p w14:paraId="212F7787" w14:textId="10253BE9" w:rsidR="00356185" w:rsidRPr="00D23DA9" w:rsidRDefault="00356185" w:rsidP="00356185">
      <w:r w:rsidRPr="00D23DA9">
        <w:rPr>
          <w:rFonts w:hint="eastAsia"/>
        </w:rPr>
        <w:tab/>
      </w:r>
      <w:r w:rsidR="00597DD0" w:rsidRPr="00597DD0">
        <w:rPr>
          <w:noProof/>
        </w:rPr>
        <w:drawing>
          <wp:inline distT="0" distB="0" distL="0" distR="0" wp14:anchorId="7F780D57" wp14:editId="78ED7474">
            <wp:extent cx="6120130" cy="394970"/>
            <wp:effectExtent l="0" t="0" r="0" b="508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20130" cy="394970"/>
                    </a:xfrm>
                    <a:prstGeom prst="rect">
                      <a:avLst/>
                    </a:prstGeom>
                  </pic:spPr>
                </pic:pic>
              </a:graphicData>
            </a:graphic>
          </wp:inline>
        </w:drawing>
      </w:r>
    </w:p>
    <w:p w14:paraId="35092E77" w14:textId="77777777" w:rsidR="00356185" w:rsidRPr="00D23DA9" w:rsidRDefault="00356185" w:rsidP="0035618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356185" w:rsidRPr="00D23DA9" w14:paraId="5616A094" w14:textId="77777777" w:rsidTr="00CC7BEE">
        <w:tc>
          <w:tcPr>
            <w:tcW w:w="1371" w:type="pct"/>
            <w:shd w:val="clear" w:color="auto" w:fill="92CDDC" w:themeFill="accent5" w:themeFillTint="99"/>
          </w:tcPr>
          <w:p w14:paraId="3C485C74" w14:textId="77777777" w:rsidR="00356185" w:rsidRPr="00D23DA9" w:rsidRDefault="00356185" w:rsidP="00356185">
            <w:pPr>
              <w:jc w:val="center"/>
            </w:pPr>
            <w:r w:rsidRPr="00D23DA9">
              <w:rPr>
                <w:rFonts w:hint="eastAsia"/>
              </w:rPr>
              <w:t>ボタン</w:t>
            </w:r>
          </w:p>
        </w:tc>
        <w:tc>
          <w:tcPr>
            <w:tcW w:w="3629" w:type="pct"/>
            <w:shd w:val="clear" w:color="auto" w:fill="92CDDC" w:themeFill="accent5" w:themeFillTint="99"/>
          </w:tcPr>
          <w:p w14:paraId="3F0FA415" w14:textId="77777777" w:rsidR="00356185" w:rsidRPr="00D23DA9" w:rsidRDefault="00356185" w:rsidP="00356185">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356185" w:rsidRPr="00D23DA9" w14:paraId="14E6B06E" w14:textId="77777777" w:rsidTr="00934E06">
        <w:tc>
          <w:tcPr>
            <w:tcW w:w="1371" w:type="pct"/>
            <w:shd w:val="clear" w:color="auto" w:fill="DAEEF3" w:themeFill="accent5" w:themeFillTint="33"/>
          </w:tcPr>
          <w:p w14:paraId="3D1B3DA2" w14:textId="77777777" w:rsidR="00356185" w:rsidRPr="00D23DA9" w:rsidRDefault="00356185" w:rsidP="00356185">
            <w:r w:rsidRPr="00D23DA9">
              <w:rPr>
                <w:rFonts w:hint="eastAsia"/>
              </w:rPr>
              <w:t>F1：検索</w:t>
            </w:r>
          </w:p>
        </w:tc>
        <w:tc>
          <w:tcPr>
            <w:tcW w:w="3629" w:type="pct"/>
          </w:tcPr>
          <w:p w14:paraId="591850F5" w14:textId="77777777" w:rsidR="00356185" w:rsidRPr="00D23DA9" w:rsidRDefault="00356185" w:rsidP="00E402B0">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00552150" w:rsidRPr="00D23DA9">
              <w:rPr>
                <w:rFonts w:hint="eastAsia"/>
              </w:rPr>
              <w:t>を</w:t>
            </w:r>
            <w:r w:rsidR="00E402B0" w:rsidRPr="00D23DA9">
              <w:rPr>
                <w:rFonts w:hint="eastAsia"/>
              </w:rPr>
              <w:t>押す</w:t>
            </w:r>
            <w:r w:rsidRPr="00D23DA9">
              <w:rPr>
                <w:rFonts w:hint="eastAsia"/>
              </w:rPr>
              <w:t>ことで検索を行います。</w:t>
            </w:r>
          </w:p>
        </w:tc>
      </w:tr>
      <w:tr w:rsidR="00356185" w:rsidRPr="00D23DA9" w14:paraId="4C604A12" w14:textId="77777777" w:rsidTr="00934E06">
        <w:tc>
          <w:tcPr>
            <w:tcW w:w="1371" w:type="pct"/>
            <w:shd w:val="clear" w:color="auto" w:fill="DAEEF3" w:themeFill="accent5" w:themeFillTint="33"/>
          </w:tcPr>
          <w:p w14:paraId="710B353D" w14:textId="77777777" w:rsidR="00356185" w:rsidRPr="00D23DA9" w:rsidRDefault="005921B7" w:rsidP="00356185">
            <w:r w:rsidRPr="00D23DA9">
              <w:rPr>
                <w:rFonts w:hint="eastAsia"/>
              </w:rPr>
              <w:t>F2</w:t>
            </w:r>
            <w:r w:rsidR="00356185" w:rsidRPr="00D23DA9">
              <w:rPr>
                <w:rFonts w:hint="eastAsia"/>
              </w:rPr>
              <w:t>：</w:t>
            </w:r>
            <w:r w:rsidRPr="00D23DA9">
              <w:rPr>
                <w:rFonts w:hint="eastAsia"/>
              </w:rPr>
              <w:t>送付先住所</w:t>
            </w:r>
          </w:p>
        </w:tc>
        <w:tc>
          <w:tcPr>
            <w:tcW w:w="3629" w:type="pct"/>
          </w:tcPr>
          <w:p w14:paraId="560657B9" w14:textId="77777777" w:rsidR="00356185" w:rsidRPr="00D23DA9" w:rsidRDefault="005921B7" w:rsidP="00356185">
            <w:r w:rsidRPr="00D23DA9">
              <w:rPr>
                <w:rFonts w:hint="eastAsia"/>
              </w:rPr>
              <w:t>送付先住所の登録・変更ができます。</w:t>
            </w:r>
          </w:p>
        </w:tc>
      </w:tr>
      <w:tr w:rsidR="005921B7" w:rsidRPr="00D23DA9" w14:paraId="4D68ADAB" w14:textId="77777777" w:rsidTr="00934E06">
        <w:tc>
          <w:tcPr>
            <w:tcW w:w="1371" w:type="pct"/>
            <w:shd w:val="clear" w:color="auto" w:fill="DAEEF3" w:themeFill="accent5" w:themeFillTint="33"/>
          </w:tcPr>
          <w:p w14:paraId="250663AA" w14:textId="1FC20419" w:rsidR="005921B7" w:rsidRPr="00D23DA9" w:rsidRDefault="005921B7" w:rsidP="002D7BE9">
            <w:r w:rsidRPr="00D23DA9">
              <w:rPr>
                <w:rFonts w:hint="eastAsia"/>
              </w:rPr>
              <w:t>F3：</w:t>
            </w:r>
            <w:r w:rsidR="00C21E44">
              <w:rPr>
                <w:rFonts w:hint="eastAsia"/>
              </w:rPr>
              <w:t>カナ氏名クリア</w:t>
            </w:r>
          </w:p>
        </w:tc>
        <w:tc>
          <w:tcPr>
            <w:tcW w:w="3629" w:type="pct"/>
          </w:tcPr>
          <w:p w14:paraId="012A4368" w14:textId="77777777" w:rsidR="005921B7" w:rsidRPr="00D23DA9" w:rsidRDefault="005921B7" w:rsidP="002D7BE9">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5921B7" w:rsidRPr="00D23DA9" w14:paraId="14E5CD67" w14:textId="77777777" w:rsidTr="00934E06">
        <w:tc>
          <w:tcPr>
            <w:tcW w:w="1371" w:type="pct"/>
            <w:shd w:val="clear" w:color="auto" w:fill="DAEEF3" w:themeFill="accent5" w:themeFillTint="33"/>
          </w:tcPr>
          <w:p w14:paraId="43DB5E80" w14:textId="77777777" w:rsidR="005921B7" w:rsidRPr="00D23DA9" w:rsidRDefault="005921B7" w:rsidP="002D7BE9">
            <w:r w:rsidRPr="00D23DA9">
              <w:rPr>
                <w:rFonts w:hint="eastAsia"/>
              </w:rPr>
              <w:t>F4：投票区クリア</w:t>
            </w:r>
          </w:p>
        </w:tc>
        <w:tc>
          <w:tcPr>
            <w:tcW w:w="3629" w:type="pct"/>
          </w:tcPr>
          <w:p w14:paraId="51C53096" w14:textId="32E26B91" w:rsidR="005921B7" w:rsidRPr="00D23DA9" w:rsidRDefault="005921B7" w:rsidP="002D7BE9">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5921B7" w:rsidRPr="00D23DA9" w14:paraId="1D2D61CC" w14:textId="77777777" w:rsidTr="00934E06">
        <w:tc>
          <w:tcPr>
            <w:tcW w:w="1371" w:type="pct"/>
            <w:shd w:val="clear" w:color="auto" w:fill="DAEEF3" w:themeFill="accent5" w:themeFillTint="33"/>
          </w:tcPr>
          <w:p w14:paraId="4F0592E7" w14:textId="77777777" w:rsidR="005921B7" w:rsidRPr="00D23DA9" w:rsidRDefault="005921B7" w:rsidP="002D7BE9">
            <w:r w:rsidRPr="00D23DA9">
              <w:rPr>
                <w:rFonts w:hint="eastAsia"/>
              </w:rPr>
              <w:t>F5：交付</w:t>
            </w:r>
          </w:p>
        </w:tc>
        <w:tc>
          <w:tcPr>
            <w:tcW w:w="3629" w:type="pct"/>
          </w:tcPr>
          <w:p w14:paraId="23E18162" w14:textId="77777777" w:rsidR="005921B7" w:rsidRPr="00D23DA9" w:rsidRDefault="005921B7" w:rsidP="002D7BE9">
            <w:r w:rsidRPr="00D23DA9">
              <w:rPr>
                <w:rFonts w:hint="eastAsia"/>
              </w:rPr>
              <w:t>不在者投票の交付処理を行います。</w:t>
            </w:r>
          </w:p>
        </w:tc>
      </w:tr>
      <w:tr w:rsidR="005921B7" w:rsidRPr="00D23DA9" w14:paraId="4EC0174F" w14:textId="77777777" w:rsidTr="00934E06">
        <w:tc>
          <w:tcPr>
            <w:tcW w:w="1371" w:type="pct"/>
            <w:shd w:val="clear" w:color="auto" w:fill="DAEEF3" w:themeFill="accent5" w:themeFillTint="33"/>
          </w:tcPr>
          <w:p w14:paraId="710D96BD" w14:textId="77777777" w:rsidR="005921B7" w:rsidRPr="00D23DA9" w:rsidRDefault="005921B7" w:rsidP="002D7BE9">
            <w:r w:rsidRPr="00D23DA9">
              <w:rPr>
                <w:rFonts w:hint="eastAsia"/>
              </w:rPr>
              <w:t>F6：集計</w:t>
            </w:r>
          </w:p>
        </w:tc>
        <w:tc>
          <w:tcPr>
            <w:tcW w:w="3629" w:type="pct"/>
          </w:tcPr>
          <w:p w14:paraId="315CC360" w14:textId="77777777" w:rsidR="005921B7" w:rsidRPr="00D23DA9" w:rsidRDefault="005921B7" w:rsidP="002D7BE9">
            <w:r w:rsidRPr="00D23DA9">
              <w:rPr>
                <w:rFonts w:hint="eastAsia"/>
              </w:rPr>
              <w:t>期日前及び不在投票者数の確認ができます。</w:t>
            </w:r>
          </w:p>
        </w:tc>
      </w:tr>
      <w:tr w:rsidR="005921B7" w:rsidRPr="00D23DA9" w14:paraId="6B9B69CF" w14:textId="77777777" w:rsidTr="00934E06">
        <w:tc>
          <w:tcPr>
            <w:tcW w:w="1371" w:type="pct"/>
            <w:shd w:val="clear" w:color="auto" w:fill="DAEEF3" w:themeFill="accent5" w:themeFillTint="33"/>
          </w:tcPr>
          <w:p w14:paraId="3A4B1EF2" w14:textId="77777777" w:rsidR="005921B7" w:rsidRPr="00D23DA9" w:rsidRDefault="005921B7" w:rsidP="002D7BE9">
            <w:r w:rsidRPr="00D23DA9">
              <w:rPr>
                <w:rFonts w:hint="eastAsia"/>
              </w:rPr>
              <w:t>F7：投票情報</w:t>
            </w:r>
          </w:p>
        </w:tc>
        <w:tc>
          <w:tcPr>
            <w:tcW w:w="3629" w:type="pct"/>
          </w:tcPr>
          <w:p w14:paraId="6EEEFD4F" w14:textId="77777777" w:rsidR="005921B7" w:rsidRPr="00D23DA9" w:rsidRDefault="005921B7" w:rsidP="002D7BE9">
            <w:r w:rsidRPr="00D23DA9">
              <w:rPr>
                <w:rFonts w:hint="eastAsia"/>
              </w:rPr>
              <w:t>投票情報の詳細を確認することができます。</w:t>
            </w:r>
          </w:p>
          <w:p w14:paraId="61789FE8" w14:textId="72D3FFD2" w:rsidR="005921B7" w:rsidRPr="00D23DA9" w:rsidRDefault="002A78C3" w:rsidP="002D7BE9">
            <w:r>
              <w:rPr>
                <w:rFonts w:hint="eastAsia"/>
              </w:rPr>
              <w:t>投票</w:t>
            </w:r>
            <w:r w:rsidR="005921B7" w:rsidRPr="00D23DA9">
              <w:rPr>
                <w:rFonts w:hint="eastAsia"/>
              </w:rPr>
              <w:t>情報メンテナンス画面へ移動します。</w:t>
            </w:r>
          </w:p>
        </w:tc>
      </w:tr>
      <w:tr w:rsidR="00356185" w:rsidRPr="00D23DA9" w14:paraId="533D7078" w14:textId="77777777" w:rsidTr="00934E06">
        <w:tc>
          <w:tcPr>
            <w:tcW w:w="1371" w:type="pct"/>
            <w:shd w:val="clear" w:color="auto" w:fill="DAEEF3" w:themeFill="accent5" w:themeFillTint="33"/>
          </w:tcPr>
          <w:p w14:paraId="443724EF" w14:textId="77777777" w:rsidR="00356185" w:rsidRPr="00D23DA9" w:rsidRDefault="00356185" w:rsidP="00356185">
            <w:r w:rsidRPr="00D23DA9">
              <w:rPr>
                <w:rFonts w:hint="eastAsia"/>
              </w:rPr>
              <w:t>F9：再発行</w:t>
            </w:r>
          </w:p>
        </w:tc>
        <w:tc>
          <w:tcPr>
            <w:tcW w:w="3629" w:type="pct"/>
          </w:tcPr>
          <w:p w14:paraId="1290ACAF" w14:textId="77777777" w:rsidR="00356185" w:rsidRPr="00D23DA9" w:rsidRDefault="00927006" w:rsidP="00356185">
            <w:r w:rsidRPr="00D23DA9">
              <w:rPr>
                <w:rFonts w:hint="eastAsia"/>
              </w:rPr>
              <w:t>ラベル</w:t>
            </w:r>
            <w:r w:rsidR="00356185" w:rsidRPr="00D23DA9">
              <w:rPr>
                <w:rFonts w:hint="eastAsia"/>
              </w:rPr>
              <w:t>シールを再発行する際に使用します。</w:t>
            </w:r>
          </w:p>
        </w:tc>
      </w:tr>
      <w:tr w:rsidR="00356185" w:rsidRPr="00D23DA9" w14:paraId="68AC74ED" w14:textId="77777777" w:rsidTr="00934E06">
        <w:tc>
          <w:tcPr>
            <w:tcW w:w="1371" w:type="pct"/>
            <w:shd w:val="clear" w:color="auto" w:fill="DAEEF3" w:themeFill="accent5" w:themeFillTint="33"/>
          </w:tcPr>
          <w:p w14:paraId="77107C97" w14:textId="77777777" w:rsidR="00356185" w:rsidRPr="00D23DA9" w:rsidRDefault="00356185" w:rsidP="00356185">
            <w:r w:rsidRPr="00D23DA9">
              <w:rPr>
                <w:rFonts w:hint="eastAsia"/>
              </w:rPr>
              <w:t>F11：</w:t>
            </w:r>
            <w:r w:rsidR="00597B99" w:rsidRPr="00D23DA9">
              <w:rPr>
                <w:rFonts w:hint="eastAsia"/>
              </w:rPr>
              <w:t>送付書印刷</w:t>
            </w:r>
          </w:p>
        </w:tc>
        <w:tc>
          <w:tcPr>
            <w:tcW w:w="3629" w:type="pct"/>
          </w:tcPr>
          <w:p w14:paraId="4E889442" w14:textId="77777777" w:rsidR="00356185" w:rsidRPr="00D23DA9" w:rsidRDefault="005921B7" w:rsidP="00356185">
            <w:pPr>
              <w:rPr>
                <w:szCs w:val="21"/>
              </w:rPr>
            </w:pPr>
            <w:r w:rsidRPr="00D23DA9">
              <w:rPr>
                <w:rFonts w:hint="eastAsia"/>
                <w:szCs w:val="21"/>
              </w:rPr>
              <w:t>滞在地用の送付書を出力します。</w:t>
            </w:r>
          </w:p>
        </w:tc>
      </w:tr>
      <w:tr w:rsidR="00356185" w:rsidRPr="00D23DA9" w14:paraId="3AF429CF" w14:textId="77777777" w:rsidTr="00934E06">
        <w:tc>
          <w:tcPr>
            <w:tcW w:w="1371" w:type="pct"/>
            <w:shd w:val="clear" w:color="auto" w:fill="DAEEF3" w:themeFill="accent5" w:themeFillTint="33"/>
          </w:tcPr>
          <w:p w14:paraId="3B0E96D8" w14:textId="77777777" w:rsidR="00356185" w:rsidRPr="00D23DA9" w:rsidRDefault="00356185" w:rsidP="00356185">
            <w:r w:rsidRPr="00D23DA9">
              <w:rPr>
                <w:rFonts w:hint="eastAsia"/>
              </w:rPr>
              <w:t>F12：終了</w:t>
            </w:r>
          </w:p>
        </w:tc>
        <w:tc>
          <w:tcPr>
            <w:tcW w:w="3629" w:type="pct"/>
          </w:tcPr>
          <w:p w14:paraId="39BDA1C7" w14:textId="77777777" w:rsidR="00356185" w:rsidRPr="00D23DA9" w:rsidRDefault="00356185" w:rsidP="00356185">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43F4ADDC" w14:textId="77777777" w:rsidR="00356185" w:rsidRPr="00D23DA9" w:rsidRDefault="00356185" w:rsidP="00356185"/>
    <w:p w14:paraId="1CBEAB96" w14:textId="77777777" w:rsidR="00A020C9" w:rsidRPr="00D23DA9" w:rsidRDefault="00A020C9" w:rsidP="00356185"/>
    <w:p w14:paraId="59C96B16" w14:textId="6977C725" w:rsidR="00356185" w:rsidRPr="00D23DA9" w:rsidRDefault="00356185" w:rsidP="0035618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C21E44">
        <w:rPr>
          <w:rFonts w:hint="eastAsia"/>
          <w:b/>
          <w:sz w:val="28"/>
          <w:szCs w:val="28"/>
          <w:shd w:val="clear" w:color="auto" w:fill="C6D9F1" w:themeFill="text2" w:themeFillTint="33"/>
        </w:rPr>
        <w:t xml:space="preserve">　　　</w:t>
      </w:r>
    </w:p>
    <w:p w14:paraId="1F1E23C7" w14:textId="2CE25B54" w:rsidR="00356185" w:rsidRPr="00D23DA9" w:rsidRDefault="00356185" w:rsidP="00356185">
      <w:r w:rsidRPr="00D23DA9">
        <w:rPr>
          <w:rFonts w:hint="eastAsia"/>
        </w:rPr>
        <w:tab/>
      </w:r>
      <w:r w:rsidR="00C21E44">
        <w:rPr>
          <w:noProof/>
        </w:rPr>
        <w:drawing>
          <wp:inline distT="0" distB="0" distL="0" distR="0" wp14:anchorId="02D676E4" wp14:editId="489976C2">
            <wp:extent cx="6120000" cy="381278"/>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245" t="87497" r="1328" b="4474"/>
                    <a:stretch/>
                  </pic:blipFill>
                  <pic:spPr bwMode="auto">
                    <a:xfrm>
                      <a:off x="0" y="0"/>
                      <a:ext cx="6120000" cy="381278"/>
                    </a:xfrm>
                    <a:prstGeom prst="rect">
                      <a:avLst/>
                    </a:prstGeom>
                    <a:ln>
                      <a:noFill/>
                    </a:ln>
                    <a:extLst>
                      <a:ext uri="{53640926-AAD7-44D8-BBD7-CCE9431645EC}">
                        <a14:shadowObscured xmlns:a14="http://schemas.microsoft.com/office/drawing/2010/main"/>
                      </a:ext>
                    </a:extLst>
                  </pic:spPr>
                </pic:pic>
              </a:graphicData>
            </a:graphic>
          </wp:inline>
        </w:drawing>
      </w:r>
    </w:p>
    <w:p w14:paraId="624F5BA3" w14:textId="77777777" w:rsidR="00356185" w:rsidRPr="00D23DA9" w:rsidRDefault="00356185" w:rsidP="00356185"/>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9"/>
        <w:gridCol w:w="7019"/>
      </w:tblGrid>
      <w:tr w:rsidR="00A020C9" w:rsidRPr="00D23DA9" w14:paraId="4A6366FD" w14:textId="77777777" w:rsidTr="00CC7BEE">
        <w:tc>
          <w:tcPr>
            <w:tcW w:w="1355" w:type="pct"/>
            <w:shd w:val="clear" w:color="auto" w:fill="92CDDC" w:themeFill="accent5" w:themeFillTint="99"/>
          </w:tcPr>
          <w:p w14:paraId="197B6DF5" w14:textId="77777777" w:rsidR="00A020C9" w:rsidRPr="00D23DA9" w:rsidRDefault="00A020C9" w:rsidP="002D7BE9">
            <w:pPr>
              <w:jc w:val="center"/>
            </w:pPr>
            <w:r w:rsidRPr="00D23DA9">
              <w:rPr>
                <w:rFonts w:hint="eastAsia"/>
              </w:rPr>
              <w:t>ボタン</w:t>
            </w:r>
          </w:p>
        </w:tc>
        <w:tc>
          <w:tcPr>
            <w:tcW w:w="3645" w:type="pct"/>
            <w:shd w:val="clear" w:color="auto" w:fill="92CDDC" w:themeFill="accent5" w:themeFillTint="99"/>
          </w:tcPr>
          <w:p w14:paraId="2F361F81" w14:textId="77777777" w:rsidR="00A020C9" w:rsidRPr="00D23DA9" w:rsidRDefault="00A020C9" w:rsidP="002D7BE9">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A020C9" w:rsidRPr="00D23DA9" w14:paraId="1AEB40E3" w14:textId="77777777" w:rsidTr="00934E06">
        <w:tc>
          <w:tcPr>
            <w:tcW w:w="1355" w:type="pct"/>
            <w:shd w:val="clear" w:color="auto" w:fill="DAEEF3" w:themeFill="accent5" w:themeFillTint="33"/>
          </w:tcPr>
          <w:p w14:paraId="6272CA8E" w14:textId="77777777" w:rsidR="00A020C9" w:rsidRPr="00D23DA9" w:rsidRDefault="00A020C9" w:rsidP="002D7BE9">
            <w:r w:rsidRPr="00D23DA9">
              <w:rPr>
                <w:rFonts w:hint="eastAsia"/>
              </w:rPr>
              <w:t>F1：再検索</w:t>
            </w:r>
          </w:p>
        </w:tc>
        <w:tc>
          <w:tcPr>
            <w:tcW w:w="3645" w:type="pct"/>
          </w:tcPr>
          <w:p w14:paraId="68D190D6" w14:textId="77777777" w:rsidR="00A020C9" w:rsidRPr="00D23DA9" w:rsidRDefault="00A020C9" w:rsidP="002D7BE9">
            <w:r w:rsidRPr="00D23DA9">
              <w:rPr>
                <w:rFonts w:hint="eastAsia"/>
              </w:rPr>
              <w:t>直前に入力した条件で再度検索をすることができます。</w:t>
            </w:r>
          </w:p>
          <w:p w14:paraId="4AAE471F" w14:textId="77777777" w:rsidR="00A020C9" w:rsidRPr="00D23DA9" w:rsidRDefault="00A020C9" w:rsidP="002D7BE9">
            <w:r w:rsidRPr="00D23DA9">
              <w:rPr>
                <w:rFonts w:hint="eastAsia"/>
              </w:rPr>
              <w:t>複数一覧等が再表示されます。</w:t>
            </w:r>
          </w:p>
        </w:tc>
      </w:tr>
      <w:tr w:rsidR="00A020C9" w:rsidRPr="00D23DA9" w14:paraId="646D752A" w14:textId="77777777" w:rsidTr="00934E06">
        <w:tc>
          <w:tcPr>
            <w:tcW w:w="1355" w:type="pct"/>
            <w:shd w:val="clear" w:color="auto" w:fill="DAEEF3" w:themeFill="accent5" w:themeFillTint="33"/>
          </w:tcPr>
          <w:p w14:paraId="4E250906" w14:textId="77777777" w:rsidR="00A020C9" w:rsidRPr="00D23DA9" w:rsidRDefault="00A020C9" w:rsidP="002D7BE9">
            <w:r w:rsidRPr="00D23DA9">
              <w:rPr>
                <w:rFonts w:hint="eastAsia"/>
              </w:rPr>
              <w:t>F2：宛名</w:t>
            </w:r>
            <w:r w:rsidR="00927006" w:rsidRPr="00D23DA9">
              <w:rPr>
                <w:rFonts w:hint="eastAsia"/>
              </w:rPr>
              <w:t>ラベル</w:t>
            </w:r>
            <w:r w:rsidRPr="00D23DA9">
              <w:rPr>
                <w:rFonts w:hint="eastAsia"/>
              </w:rPr>
              <w:t>印刷</w:t>
            </w:r>
          </w:p>
        </w:tc>
        <w:tc>
          <w:tcPr>
            <w:tcW w:w="3645" w:type="pct"/>
          </w:tcPr>
          <w:p w14:paraId="7DD80CBC" w14:textId="77777777" w:rsidR="00A020C9" w:rsidRPr="00D23DA9" w:rsidRDefault="00A020C9" w:rsidP="002D7BE9">
            <w:r w:rsidRPr="00D23DA9">
              <w:rPr>
                <w:rFonts w:hint="eastAsia"/>
              </w:rPr>
              <w:t>宛名</w:t>
            </w:r>
            <w:r w:rsidR="00927006" w:rsidRPr="00D23DA9">
              <w:rPr>
                <w:rFonts w:hint="eastAsia"/>
              </w:rPr>
              <w:t>ラベル</w:t>
            </w:r>
            <w:r w:rsidRPr="00D23DA9">
              <w:rPr>
                <w:rFonts w:hint="eastAsia"/>
              </w:rPr>
              <w:t>を出力します。</w:t>
            </w:r>
          </w:p>
        </w:tc>
      </w:tr>
      <w:tr w:rsidR="00A020C9" w:rsidRPr="00D23DA9" w14:paraId="7BD27BAC" w14:textId="77777777" w:rsidTr="00934E06">
        <w:tc>
          <w:tcPr>
            <w:tcW w:w="1355" w:type="pct"/>
            <w:shd w:val="clear" w:color="auto" w:fill="DAEEF3" w:themeFill="accent5" w:themeFillTint="33"/>
          </w:tcPr>
          <w:p w14:paraId="5634C99D" w14:textId="3BBE5660" w:rsidR="00A020C9" w:rsidRPr="00D23DA9" w:rsidRDefault="00A020C9" w:rsidP="002D7BE9">
            <w:r w:rsidRPr="00D23DA9">
              <w:rPr>
                <w:rFonts w:hint="eastAsia"/>
              </w:rPr>
              <w:t>F3：</w:t>
            </w:r>
            <w:r w:rsidR="002A78C3">
              <w:rPr>
                <w:rFonts w:hint="eastAsia"/>
              </w:rPr>
              <w:t>カナ氏名</w:t>
            </w:r>
            <w:r w:rsidRPr="00D23DA9">
              <w:rPr>
                <w:rFonts w:hint="eastAsia"/>
              </w:rPr>
              <w:t>クリア</w:t>
            </w:r>
          </w:p>
        </w:tc>
        <w:tc>
          <w:tcPr>
            <w:tcW w:w="3645" w:type="pct"/>
          </w:tcPr>
          <w:p w14:paraId="42276174" w14:textId="77777777" w:rsidR="00A020C9" w:rsidRPr="00D23DA9" w:rsidRDefault="00A020C9" w:rsidP="007E5508">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A020C9" w:rsidRPr="00D23DA9" w14:paraId="216FB78C" w14:textId="77777777" w:rsidTr="00934E06">
        <w:tc>
          <w:tcPr>
            <w:tcW w:w="1355" w:type="pct"/>
            <w:shd w:val="clear" w:color="auto" w:fill="DAEEF3" w:themeFill="accent5" w:themeFillTint="33"/>
          </w:tcPr>
          <w:p w14:paraId="54DF8233" w14:textId="77777777" w:rsidR="00A020C9" w:rsidRPr="00D23DA9" w:rsidRDefault="00A020C9" w:rsidP="002D7BE9">
            <w:r w:rsidRPr="00D23DA9">
              <w:rPr>
                <w:rFonts w:hint="eastAsia"/>
              </w:rPr>
              <w:t>F4：投票区クリア</w:t>
            </w:r>
          </w:p>
        </w:tc>
        <w:tc>
          <w:tcPr>
            <w:tcW w:w="3645" w:type="pct"/>
          </w:tcPr>
          <w:p w14:paraId="1D92BD2A" w14:textId="06964CDC" w:rsidR="00A020C9" w:rsidRPr="00D23DA9" w:rsidRDefault="00A020C9" w:rsidP="002D7BE9">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A020C9" w:rsidRPr="00D23DA9" w14:paraId="00407D0F" w14:textId="77777777" w:rsidTr="00934E06">
        <w:tc>
          <w:tcPr>
            <w:tcW w:w="1355" w:type="pct"/>
            <w:shd w:val="clear" w:color="auto" w:fill="DAEEF3" w:themeFill="accent5" w:themeFillTint="33"/>
          </w:tcPr>
          <w:p w14:paraId="55E12DAE" w14:textId="77777777" w:rsidR="00A020C9" w:rsidRPr="00D23DA9" w:rsidRDefault="00A020C9" w:rsidP="002D7BE9">
            <w:r w:rsidRPr="00D23DA9">
              <w:rPr>
                <w:rFonts w:hint="eastAsia"/>
              </w:rPr>
              <w:t>F6：集計</w:t>
            </w:r>
          </w:p>
        </w:tc>
        <w:tc>
          <w:tcPr>
            <w:tcW w:w="3645" w:type="pct"/>
          </w:tcPr>
          <w:p w14:paraId="3AA2526A" w14:textId="77777777" w:rsidR="00A020C9" w:rsidRPr="00D23DA9" w:rsidRDefault="00A020C9" w:rsidP="002D7BE9">
            <w:r w:rsidRPr="00D23DA9">
              <w:rPr>
                <w:rFonts w:hint="eastAsia"/>
              </w:rPr>
              <w:t>期日前及び不在投票者数の確認ができます。</w:t>
            </w:r>
          </w:p>
        </w:tc>
      </w:tr>
      <w:tr w:rsidR="00A020C9" w:rsidRPr="00D23DA9" w14:paraId="0EC99896" w14:textId="77777777" w:rsidTr="00934E06">
        <w:tc>
          <w:tcPr>
            <w:tcW w:w="1355" w:type="pct"/>
            <w:shd w:val="clear" w:color="auto" w:fill="DAEEF3" w:themeFill="accent5" w:themeFillTint="33"/>
          </w:tcPr>
          <w:p w14:paraId="450A660A" w14:textId="77777777" w:rsidR="00A020C9" w:rsidRPr="00D23DA9" w:rsidRDefault="00A020C9" w:rsidP="002D7BE9">
            <w:r w:rsidRPr="00D23DA9">
              <w:rPr>
                <w:rFonts w:hint="eastAsia"/>
              </w:rPr>
              <w:t>F10：交付取消</w:t>
            </w:r>
          </w:p>
        </w:tc>
        <w:tc>
          <w:tcPr>
            <w:tcW w:w="3645" w:type="pct"/>
          </w:tcPr>
          <w:p w14:paraId="3AF97350" w14:textId="77777777" w:rsidR="00A020C9" w:rsidRPr="00D23DA9" w:rsidRDefault="00A020C9" w:rsidP="002D7BE9">
            <w:r w:rsidRPr="00D23DA9">
              <w:rPr>
                <w:rFonts w:hint="eastAsia"/>
              </w:rPr>
              <w:t>交付を行う前の状態に戻します。</w:t>
            </w:r>
          </w:p>
        </w:tc>
      </w:tr>
      <w:tr w:rsidR="00A020C9" w:rsidRPr="00D23DA9" w14:paraId="32B48AB7" w14:textId="77777777" w:rsidTr="00934E06">
        <w:tc>
          <w:tcPr>
            <w:tcW w:w="1355" w:type="pct"/>
            <w:shd w:val="clear" w:color="auto" w:fill="DAEEF3" w:themeFill="accent5" w:themeFillTint="33"/>
          </w:tcPr>
          <w:p w14:paraId="66EF61C5" w14:textId="77777777" w:rsidR="00A020C9" w:rsidRPr="00D23DA9" w:rsidRDefault="00A020C9" w:rsidP="002D7BE9">
            <w:r w:rsidRPr="00D23DA9">
              <w:rPr>
                <w:rFonts w:hint="eastAsia"/>
              </w:rPr>
              <w:t>F11：証明書印刷</w:t>
            </w:r>
          </w:p>
        </w:tc>
        <w:tc>
          <w:tcPr>
            <w:tcW w:w="3645" w:type="pct"/>
          </w:tcPr>
          <w:p w14:paraId="0886B403" w14:textId="47DD5F7B" w:rsidR="00A020C9" w:rsidRPr="00D23DA9" w:rsidRDefault="00A020C9" w:rsidP="002D7BE9">
            <w:r w:rsidRPr="00D23DA9">
              <w:rPr>
                <w:rFonts w:hint="eastAsia"/>
              </w:rPr>
              <w:t>不在者投票証明書を出力します。</w:t>
            </w:r>
          </w:p>
        </w:tc>
      </w:tr>
      <w:tr w:rsidR="00A020C9" w:rsidRPr="00D23DA9" w14:paraId="6810D8D6" w14:textId="77777777" w:rsidTr="00934E06">
        <w:tc>
          <w:tcPr>
            <w:tcW w:w="1355" w:type="pct"/>
            <w:shd w:val="clear" w:color="auto" w:fill="DAEEF3" w:themeFill="accent5" w:themeFillTint="33"/>
          </w:tcPr>
          <w:p w14:paraId="533A6E17" w14:textId="77777777" w:rsidR="00A020C9" w:rsidRPr="00D23DA9" w:rsidRDefault="00A020C9" w:rsidP="002D7BE9">
            <w:r w:rsidRPr="00D23DA9">
              <w:rPr>
                <w:rFonts w:hint="eastAsia"/>
              </w:rPr>
              <w:t>F12：終了</w:t>
            </w:r>
          </w:p>
        </w:tc>
        <w:tc>
          <w:tcPr>
            <w:tcW w:w="3645" w:type="pct"/>
          </w:tcPr>
          <w:p w14:paraId="039E3982" w14:textId="77777777" w:rsidR="00A020C9" w:rsidRPr="00D23DA9" w:rsidRDefault="00A020C9" w:rsidP="002D7BE9">
            <w:r w:rsidRPr="00D23DA9">
              <w:rPr>
                <w:rFonts w:hint="eastAsia"/>
              </w:rPr>
              <w:t>画面を終了してメインメニュー画面に戻ります。</w:t>
            </w:r>
          </w:p>
        </w:tc>
      </w:tr>
    </w:tbl>
    <w:p w14:paraId="695B74D0" w14:textId="77777777" w:rsidR="00356185" w:rsidRPr="00D23DA9" w:rsidRDefault="00356185" w:rsidP="00356185"/>
    <w:p w14:paraId="749D3F0E" w14:textId="77777777" w:rsidR="002D4BEC" w:rsidRPr="00D23DA9" w:rsidRDefault="002D4BEC">
      <w:pPr>
        <w:widowControl/>
        <w:jc w:val="left"/>
        <w:rPr>
          <w:rFonts w:eastAsiaTheme="majorEastAsia" w:cstheme="majorBidi"/>
          <w:b/>
          <w:color w:val="FF0000"/>
          <w:sz w:val="28"/>
          <w:szCs w:val="28"/>
        </w:rPr>
      </w:pPr>
      <w:r w:rsidRPr="00D23DA9">
        <w:rPr>
          <w:b/>
          <w:color w:val="FF0000"/>
          <w:sz w:val="28"/>
          <w:szCs w:val="28"/>
        </w:rPr>
        <w:br w:type="page"/>
      </w:r>
    </w:p>
    <w:p w14:paraId="4F88E0B7" w14:textId="77777777" w:rsidR="00356185" w:rsidRPr="00D23DA9" w:rsidRDefault="00774265" w:rsidP="00356185">
      <w:pPr>
        <w:pStyle w:val="2"/>
        <w:rPr>
          <w:rFonts w:ascii="Meiryo UI" w:hAnsi="Meiryo UI"/>
          <w:b/>
          <w:color w:val="FF0000"/>
          <w:sz w:val="28"/>
          <w:szCs w:val="28"/>
        </w:rPr>
      </w:pPr>
      <w:bookmarkStart w:id="36" w:name="_Toc137818055"/>
      <w:r w:rsidRPr="00D23DA9">
        <w:rPr>
          <w:rFonts w:ascii="Meiryo UI" w:hAnsi="Meiryo UI" w:hint="eastAsia"/>
          <w:b/>
          <w:color w:val="FF0000"/>
          <w:sz w:val="28"/>
          <w:szCs w:val="28"/>
        </w:rPr>
        <w:lastRenderedPageBreak/>
        <w:t>【②交付】</w:t>
      </w:r>
      <w:r w:rsidRPr="00D23DA9">
        <w:rPr>
          <w:rFonts w:ascii="Meiryo UI" w:hAnsi="Meiryo UI" w:hint="eastAsia"/>
          <w:b/>
          <w:color w:val="FF0000"/>
          <w:sz w:val="28"/>
          <w:szCs w:val="28"/>
        </w:rPr>
        <w:t>B</w:t>
      </w:r>
      <w:r w:rsidRPr="00D23DA9">
        <w:rPr>
          <w:rFonts w:ascii="Meiryo UI" w:hAnsi="Meiryo UI" w:hint="eastAsia"/>
          <w:b/>
          <w:color w:val="FF0000"/>
          <w:sz w:val="28"/>
          <w:szCs w:val="28"/>
        </w:rPr>
        <w:t>指定施設投票</w:t>
      </w:r>
      <w:bookmarkEnd w:id="36"/>
    </w:p>
    <w:p w14:paraId="5121A439" w14:textId="77777777" w:rsidR="00670444" w:rsidRPr="00D23DA9" w:rsidRDefault="00F50585" w:rsidP="00F50585">
      <w:r w:rsidRPr="00D23DA9">
        <w:rPr>
          <w:rFonts w:hint="eastAsia"/>
        </w:rPr>
        <w:t>施設等からの請求により投票用紙を交付する場合、指定施設投票交付で登録します。</w:t>
      </w:r>
    </w:p>
    <w:p w14:paraId="12A5ED16" w14:textId="77777777" w:rsidR="00670444" w:rsidRPr="00D23DA9" w:rsidRDefault="00DD7F5E" w:rsidP="00F50585">
      <w:r w:rsidRPr="00D23DA9">
        <w:rPr>
          <w:noProof/>
        </w:rPr>
        <mc:AlternateContent>
          <mc:Choice Requires="wps">
            <w:drawing>
              <wp:anchor distT="0" distB="0" distL="114300" distR="114300" simplePos="0" relativeHeight="251432448" behindDoc="0" locked="0" layoutInCell="1" allowOverlap="1" wp14:anchorId="4D75AE90" wp14:editId="426DCA9E">
                <wp:simplePos x="0" y="0"/>
                <wp:positionH relativeFrom="column">
                  <wp:posOffset>1289685</wp:posOffset>
                </wp:positionH>
                <wp:positionV relativeFrom="paragraph">
                  <wp:posOffset>161290</wp:posOffset>
                </wp:positionV>
                <wp:extent cx="3600450" cy="857885"/>
                <wp:effectExtent l="0" t="8890" r="0" b="0"/>
                <wp:wrapNone/>
                <wp:docPr id="1794" name="AutoShape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0" cy="85788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9EAB92" w14:textId="77777777" w:rsidR="00BB492B" w:rsidRDefault="00BB492B" w:rsidP="00356185">
                            <w:pPr>
                              <w:rPr>
                                <w:rFonts w:asciiTheme="minorEastAsia" w:hAnsiTheme="minorEastAsia"/>
                                <w:szCs w:val="21"/>
                              </w:rPr>
                            </w:pPr>
                            <w:r>
                              <w:rPr>
                                <w:rFonts w:asciiTheme="minorEastAsia" w:hAnsiTheme="minorEastAsia" w:hint="eastAsia"/>
                                <w:szCs w:val="21"/>
                              </w:rPr>
                              <w:t>登録済施設を検索できます。</w:t>
                            </w:r>
                          </w:p>
                          <w:p w14:paraId="4A28C845" w14:textId="77777777" w:rsidR="00BB492B" w:rsidRDefault="00BB492B" w:rsidP="00356185">
                            <w:pPr>
                              <w:rPr>
                                <w:rFonts w:asciiTheme="minorEastAsia" w:hAnsiTheme="minorEastAsia"/>
                                <w:szCs w:val="21"/>
                              </w:rPr>
                            </w:pPr>
                            <w:r>
                              <w:rPr>
                                <w:rFonts w:asciiTheme="minorEastAsia" w:hAnsiTheme="minorEastAsia" w:hint="eastAsia"/>
                                <w:szCs w:val="21"/>
                              </w:rPr>
                              <w:t>施設名の一部を入力すれば、その文字が含まれる施設の</w:t>
                            </w:r>
                          </w:p>
                          <w:p w14:paraId="1997DCCE" w14:textId="6039D8B3" w:rsidR="00BB492B" w:rsidRPr="007E0DEB" w:rsidRDefault="00BB492B" w:rsidP="00356185">
                            <w:pPr>
                              <w:rPr>
                                <w:rFonts w:asciiTheme="minorEastAsia" w:hAnsiTheme="minorEastAsia"/>
                                <w:szCs w:val="21"/>
                              </w:rPr>
                            </w:pPr>
                            <w:r>
                              <w:rPr>
                                <w:rFonts w:asciiTheme="minorEastAsia" w:hAnsiTheme="minorEastAsia" w:hint="eastAsia"/>
                                <w:szCs w:val="21"/>
                              </w:rPr>
                              <w:t>一覧が下の「施設一覧</w:t>
                            </w:r>
                            <w:r w:rsidR="00FF5A4A">
                              <w:rPr>
                                <w:rFonts w:asciiTheme="minorEastAsia" w:hAnsiTheme="minorEastAsia" w:hint="eastAsia"/>
                                <w:szCs w:val="21"/>
                              </w:rPr>
                              <w:t>」</w:t>
                            </w:r>
                            <w:r>
                              <w:rPr>
                                <w:rFonts w:asciiTheme="minorEastAsia" w:hAnsiTheme="minorEastAsia" w:hint="eastAsia"/>
                                <w:szCs w:val="21"/>
                              </w:rPr>
                              <w:t>に表示されます。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D75AE90" id="AutoShape 500" o:spid="_x0000_s1168" style="position:absolute;left:0;text-align:left;margin-left:101.55pt;margin-top:12.7pt;width:283.5pt;height:67.55pt;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" stroked="f">
                <v:textbox inset=".2mm,.2mm,.2mm,.2mm">
                  <w:txbxContent>
                    <w:p w14:paraId="089EAB92" w14:textId="77777777" w:rsidR="00BB492B" w:rsidRDefault="00BB492B" w:rsidP="00356185">
                      <w:pPr>
                        <w:rPr>
                          <w:rFonts w:asciiTheme="minorEastAsia" w:hAnsiTheme="minorEastAsia"/>
                          <w:szCs w:val="21"/>
                        </w:rPr>
                      </w:pPr>
                      <w:r>
                        <w:rPr>
                          <w:rFonts w:asciiTheme="minorEastAsia" w:hAnsiTheme="minorEastAsia" w:hint="eastAsia"/>
                          <w:szCs w:val="21"/>
                        </w:rPr>
                        <w:t>登録済施設を検索できます。</w:t>
                      </w:r>
                    </w:p>
                    <w:p w14:paraId="4A28C845" w14:textId="77777777" w:rsidR="00BB492B" w:rsidRDefault="00BB492B" w:rsidP="00356185">
                      <w:pPr>
                        <w:rPr>
                          <w:rFonts w:asciiTheme="minorEastAsia" w:hAnsiTheme="minorEastAsia"/>
                          <w:szCs w:val="21"/>
                        </w:rPr>
                      </w:pPr>
                      <w:r>
                        <w:rPr>
                          <w:rFonts w:asciiTheme="minorEastAsia" w:hAnsiTheme="minorEastAsia" w:hint="eastAsia"/>
                          <w:szCs w:val="21"/>
                        </w:rPr>
                        <w:t>施設名の一部を入力すれば、その文字が含まれる施設の</w:t>
                      </w:r>
                    </w:p>
                    <w:p w14:paraId="1997DCCE" w14:textId="6039D8B3" w:rsidR="00BB492B" w:rsidRPr="007E0DEB" w:rsidRDefault="00BB492B" w:rsidP="00356185">
                      <w:pPr>
                        <w:rPr>
                          <w:rFonts w:asciiTheme="minorEastAsia" w:hAnsiTheme="minorEastAsia"/>
                          <w:szCs w:val="21"/>
                        </w:rPr>
                      </w:pPr>
                      <w:r>
                        <w:rPr>
                          <w:rFonts w:asciiTheme="minorEastAsia" w:hAnsiTheme="minorEastAsia" w:hint="eastAsia"/>
                          <w:szCs w:val="21"/>
                        </w:rPr>
                        <w:t>一覧が下の「施設一覧</w:t>
                      </w:r>
                      <w:r w:rsidR="00FF5A4A">
                        <w:rPr>
                          <w:rFonts w:asciiTheme="minorEastAsia" w:hAnsiTheme="minorEastAsia" w:hint="eastAsia"/>
                          <w:szCs w:val="21"/>
                        </w:rPr>
                        <w:t>」</w:t>
                      </w:r>
                      <w:r>
                        <w:rPr>
                          <w:rFonts w:asciiTheme="minorEastAsia" w:hAnsiTheme="minorEastAsia" w:hint="eastAsia"/>
                          <w:szCs w:val="21"/>
                        </w:rPr>
                        <w:t>に表示されます。</w:t>
                      </w:r>
                    </w:p>
                  </w:txbxContent>
                </v:textbox>
              </v:roundrect>
            </w:pict>
          </mc:Fallback>
        </mc:AlternateContent>
      </w:r>
    </w:p>
    <w:p w14:paraId="02851852" w14:textId="77777777" w:rsidR="00670444" w:rsidRPr="00D23DA9" w:rsidRDefault="00670444" w:rsidP="00F50585"/>
    <w:p w14:paraId="4702C586" w14:textId="77777777" w:rsidR="00670444" w:rsidRPr="00D23DA9" w:rsidRDefault="00670444" w:rsidP="00F50585"/>
    <w:p w14:paraId="50608750" w14:textId="77777777" w:rsidR="00670444" w:rsidRPr="00D23DA9" w:rsidRDefault="00670444" w:rsidP="00F50585"/>
    <w:p w14:paraId="2233EC8B" w14:textId="77777777" w:rsidR="00670444" w:rsidRPr="00D23DA9" w:rsidRDefault="00DD7F5E" w:rsidP="00F50585">
      <w:r w:rsidRPr="00D23DA9">
        <w:rPr>
          <w:noProof/>
        </w:rPr>
        <mc:AlternateContent>
          <mc:Choice Requires="wps">
            <w:drawing>
              <wp:anchor distT="0" distB="0" distL="114300" distR="114300" simplePos="0" relativeHeight="251433472" behindDoc="0" locked="0" layoutInCell="1" allowOverlap="1" wp14:anchorId="15AD95E6" wp14:editId="0902D696">
                <wp:simplePos x="0" y="0"/>
                <wp:positionH relativeFrom="column">
                  <wp:posOffset>2223135</wp:posOffset>
                </wp:positionH>
                <wp:positionV relativeFrom="paragraph">
                  <wp:posOffset>104775</wp:posOffset>
                </wp:positionV>
                <wp:extent cx="0" cy="266700"/>
                <wp:effectExtent l="19050" t="19050" r="19050" b="19050"/>
                <wp:wrapNone/>
                <wp:docPr id="1792" name="AutoShape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67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200391" id="AutoShape 501" o:spid="_x0000_s1026" type="#_x0000_t32" style="position:absolute;left:0;text-align:left;margin-left:175.05pt;margin-top:8.25pt;width:0;height:21pt;flip:y;z-index:2514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" strokecolor="red" strokeweight="2.5pt"/>
            </w:pict>
          </mc:Fallback>
        </mc:AlternateContent>
      </w:r>
    </w:p>
    <w:p w14:paraId="3D065A3A" w14:textId="77777777" w:rsidR="00356185" w:rsidRPr="00D23DA9" w:rsidRDefault="000765B3" w:rsidP="00F50585">
      <w:r w:rsidRPr="00D23DA9">
        <w:rPr>
          <w:noProof/>
        </w:rPr>
        <mc:AlternateContent>
          <mc:Choice Requires="wps">
            <w:drawing>
              <wp:anchor distT="0" distB="0" distL="114300" distR="114300" simplePos="0" relativeHeight="251437568" behindDoc="0" locked="0" layoutInCell="1" allowOverlap="1" wp14:anchorId="52AFA2A6" wp14:editId="4CEEDB09">
                <wp:simplePos x="0" y="0"/>
                <wp:positionH relativeFrom="column">
                  <wp:posOffset>5080635</wp:posOffset>
                </wp:positionH>
                <wp:positionV relativeFrom="paragraph">
                  <wp:posOffset>57150</wp:posOffset>
                </wp:positionV>
                <wp:extent cx="1226185" cy="2981325"/>
                <wp:effectExtent l="0" t="0" r="0" b="9525"/>
                <wp:wrapNone/>
                <wp:docPr id="1793" name="AutoShap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6185" cy="29813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96A558" w14:textId="77777777" w:rsidR="00BB492B" w:rsidRDefault="00BB492B" w:rsidP="00356185">
                            <w:pPr>
                              <w:rPr>
                                <w:rFonts w:asciiTheme="minorEastAsia" w:hAnsiTheme="minorEastAsia"/>
                                <w:szCs w:val="21"/>
                              </w:rPr>
                            </w:pPr>
                            <w:r>
                              <w:rPr>
                                <w:rFonts w:asciiTheme="minorEastAsia" w:hAnsiTheme="minorEastAsia" w:hint="eastAsia"/>
                                <w:szCs w:val="21"/>
                              </w:rPr>
                              <w:t>施設の詳細情報が表示されます。</w:t>
                            </w:r>
                          </w:p>
                          <w:p w14:paraId="4A5202C0" w14:textId="77777777" w:rsidR="00BB492B" w:rsidRDefault="00BB492B" w:rsidP="00356185">
                            <w:pPr>
                              <w:rPr>
                                <w:rFonts w:asciiTheme="minorEastAsia" w:hAnsiTheme="minorEastAsia"/>
                                <w:szCs w:val="21"/>
                              </w:rPr>
                            </w:pPr>
                            <w:r>
                              <w:rPr>
                                <w:rFonts w:asciiTheme="minorEastAsia" w:hAnsiTheme="minorEastAsia" w:hint="eastAsia"/>
                                <w:szCs w:val="21"/>
                              </w:rPr>
                              <w:t>※変更し、下の</w:t>
                            </w:r>
                            <w:r w:rsidRPr="00576ECA">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w:t>
                            </w:r>
                            <w:r w:rsidRPr="00576ECA">
                              <w:rPr>
                                <w:rFonts w:asciiTheme="minorEastAsia" w:hAnsiTheme="minorEastAsia" w:hint="eastAsia"/>
                                <w:szCs w:val="21"/>
                              </w:rPr>
                              <w:t>す</w:t>
                            </w:r>
                            <w:r>
                              <w:rPr>
                                <w:rFonts w:asciiTheme="minorEastAsia" w:hAnsiTheme="minorEastAsia" w:hint="eastAsia"/>
                                <w:szCs w:val="21"/>
                              </w:rPr>
                              <w:t>る</w:t>
                            </w:r>
                            <w:r w:rsidRPr="00576ECA">
                              <w:rPr>
                                <w:rFonts w:asciiTheme="minorEastAsia" w:hAnsiTheme="minorEastAsia" w:hint="eastAsia"/>
                                <w:szCs w:val="21"/>
                              </w:rPr>
                              <w:t>と施設情報が更新されます。</w:t>
                            </w:r>
                          </w:p>
                          <w:p w14:paraId="47405B2A" w14:textId="77777777" w:rsidR="00BB492B" w:rsidRDefault="00BB492B" w:rsidP="00356185">
                            <w:pPr>
                              <w:rPr>
                                <w:rFonts w:asciiTheme="minorEastAsia" w:hAnsiTheme="minorEastAsia"/>
                                <w:szCs w:val="21"/>
                              </w:rPr>
                            </w:pPr>
                            <w:r>
                              <w:rPr>
                                <w:rFonts w:asciiTheme="minorEastAsia" w:hAnsiTheme="minorEastAsia" w:hint="eastAsia"/>
                                <w:szCs w:val="21"/>
                              </w:rPr>
                              <w:t>※</w:t>
                            </w:r>
                            <w:r w:rsidRPr="00576ECA">
                              <w:rPr>
                                <w:rFonts w:asciiTheme="minorEastAsia" w:hAnsiTheme="minorEastAsia" w:hint="eastAsia"/>
                                <w:color w:val="FFFFFF" w:themeColor="background1"/>
                                <w:szCs w:val="21"/>
                                <w:shd w:val="clear" w:color="auto" w:fill="000000" w:themeFill="text1"/>
                              </w:rPr>
                              <w:t>宛名印刷</w:t>
                            </w:r>
                            <w:r>
                              <w:rPr>
                                <w:rFonts w:asciiTheme="minorEastAsia" w:hAnsiTheme="minorEastAsia" w:hint="eastAsia"/>
                                <w:szCs w:val="21"/>
                              </w:rPr>
                              <w:t>をクリックすると宛名シールが出力できます。</w:t>
                            </w:r>
                          </w:p>
                          <w:p w14:paraId="0AF624D1" w14:textId="77777777" w:rsidR="00BB492B" w:rsidRPr="007E0DEB" w:rsidRDefault="00BB492B" w:rsidP="00356185">
                            <w:pPr>
                              <w:rPr>
                                <w:rFonts w:asciiTheme="minorEastAsia" w:hAnsiTheme="minorEastAsia"/>
                                <w:szCs w:val="21"/>
                              </w:rPr>
                            </w:pPr>
                            <w:r>
                              <w:rPr>
                                <w:rFonts w:asciiTheme="minorEastAsia" w:hAnsiTheme="minorEastAsia" w:hint="eastAsia"/>
                                <w:szCs w:val="21"/>
                              </w:rPr>
                              <w:t>※</w:t>
                            </w:r>
                            <w:r w:rsidRPr="00576ECA">
                              <w:rPr>
                                <w:rFonts w:asciiTheme="minorEastAsia" w:hAnsiTheme="minorEastAsia" w:hint="eastAsia"/>
                                <w:color w:val="FFFFFF" w:themeColor="background1"/>
                                <w:szCs w:val="21"/>
                                <w:shd w:val="clear" w:color="auto" w:fill="000000" w:themeFill="text1"/>
                              </w:rPr>
                              <w:t>クリア</w:t>
                            </w:r>
                            <w:r>
                              <w:rPr>
                                <w:rFonts w:asciiTheme="minorEastAsia" w:hAnsiTheme="minorEastAsia" w:hint="eastAsia"/>
                                <w:szCs w:val="21"/>
                              </w:rPr>
                              <w:t>をクリックすると、画面クリアされます。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2AFA2A6" id="AutoShape 505" o:spid="_x0000_s1169" style="position:absolute;left:0;text-align:left;margin-left:400.05pt;margin-top:4.5pt;width:96.55pt;height:234.75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" stroked="f">
                <v:textbox inset=".2mm,.2mm,.2mm,.2mm">
                  <w:txbxContent>
                    <w:p w14:paraId="4C96A558" w14:textId="77777777" w:rsidR="00BB492B" w:rsidRDefault="00BB492B" w:rsidP="00356185">
                      <w:pPr>
                        <w:rPr>
                          <w:rFonts w:asciiTheme="minorEastAsia" w:hAnsiTheme="minorEastAsia"/>
                          <w:szCs w:val="21"/>
                        </w:rPr>
                      </w:pPr>
                      <w:r>
                        <w:rPr>
                          <w:rFonts w:asciiTheme="minorEastAsia" w:hAnsiTheme="minorEastAsia" w:hint="eastAsia"/>
                          <w:szCs w:val="21"/>
                        </w:rPr>
                        <w:t>施設の詳細情報が表示されます。</w:t>
                      </w:r>
                    </w:p>
                    <w:p w14:paraId="4A5202C0" w14:textId="77777777" w:rsidR="00BB492B" w:rsidRDefault="00BB492B" w:rsidP="00356185">
                      <w:pPr>
                        <w:rPr>
                          <w:rFonts w:asciiTheme="minorEastAsia" w:hAnsiTheme="minorEastAsia"/>
                          <w:szCs w:val="21"/>
                        </w:rPr>
                      </w:pPr>
                      <w:r>
                        <w:rPr>
                          <w:rFonts w:asciiTheme="minorEastAsia" w:hAnsiTheme="minorEastAsia" w:hint="eastAsia"/>
                          <w:szCs w:val="21"/>
                        </w:rPr>
                        <w:t>※変更し、下の</w:t>
                      </w:r>
                      <w:r w:rsidRPr="00576ECA">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w:t>
                      </w:r>
                      <w:r w:rsidRPr="00576ECA">
                        <w:rPr>
                          <w:rFonts w:asciiTheme="minorEastAsia" w:hAnsiTheme="minorEastAsia" w:hint="eastAsia"/>
                          <w:szCs w:val="21"/>
                        </w:rPr>
                        <w:t>す</w:t>
                      </w:r>
                      <w:r>
                        <w:rPr>
                          <w:rFonts w:asciiTheme="minorEastAsia" w:hAnsiTheme="minorEastAsia" w:hint="eastAsia"/>
                          <w:szCs w:val="21"/>
                        </w:rPr>
                        <w:t>る</w:t>
                      </w:r>
                      <w:r w:rsidRPr="00576ECA">
                        <w:rPr>
                          <w:rFonts w:asciiTheme="minorEastAsia" w:hAnsiTheme="minorEastAsia" w:hint="eastAsia"/>
                          <w:szCs w:val="21"/>
                        </w:rPr>
                        <w:t>と施設情報が更新されます。</w:t>
                      </w:r>
                    </w:p>
                    <w:p w14:paraId="47405B2A" w14:textId="77777777" w:rsidR="00BB492B" w:rsidRDefault="00BB492B" w:rsidP="00356185">
                      <w:pPr>
                        <w:rPr>
                          <w:rFonts w:asciiTheme="minorEastAsia" w:hAnsiTheme="minorEastAsia"/>
                          <w:szCs w:val="21"/>
                        </w:rPr>
                      </w:pPr>
                      <w:r>
                        <w:rPr>
                          <w:rFonts w:asciiTheme="minorEastAsia" w:hAnsiTheme="minorEastAsia" w:hint="eastAsia"/>
                          <w:szCs w:val="21"/>
                        </w:rPr>
                        <w:t>※</w:t>
                      </w:r>
                      <w:r w:rsidRPr="00576ECA">
                        <w:rPr>
                          <w:rFonts w:asciiTheme="minorEastAsia" w:hAnsiTheme="minorEastAsia" w:hint="eastAsia"/>
                          <w:color w:val="FFFFFF" w:themeColor="background1"/>
                          <w:szCs w:val="21"/>
                          <w:shd w:val="clear" w:color="auto" w:fill="000000" w:themeFill="text1"/>
                        </w:rPr>
                        <w:t>宛名印刷</w:t>
                      </w:r>
                      <w:r>
                        <w:rPr>
                          <w:rFonts w:asciiTheme="minorEastAsia" w:hAnsiTheme="minorEastAsia" w:hint="eastAsia"/>
                          <w:szCs w:val="21"/>
                        </w:rPr>
                        <w:t>をクリックすると宛名シールが出力できます。</w:t>
                      </w:r>
                    </w:p>
                    <w:p w14:paraId="0AF624D1" w14:textId="77777777" w:rsidR="00BB492B" w:rsidRPr="007E0DEB" w:rsidRDefault="00BB492B" w:rsidP="00356185">
                      <w:pPr>
                        <w:rPr>
                          <w:rFonts w:asciiTheme="minorEastAsia" w:hAnsiTheme="minorEastAsia"/>
                          <w:szCs w:val="21"/>
                        </w:rPr>
                      </w:pPr>
                      <w:r>
                        <w:rPr>
                          <w:rFonts w:asciiTheme="minorEastAsia" w:hAnsiTheme="minorEastAsia" w:hint="eastAsia"/>
                          <w:szCs w:val="21"/>
                        </w:rPr>
                        <w:t>※</w:t>
                      </w:r>
                      <w:r w:rsidRPr="00576ECA">
                        <w:rPr>
                          <w:rFonts w:asciiTheme="minorEastAsia" w:hAnsiTheme="minorEastAsia" w:hint="eastAsia"/>
                          <w:color w:val="FFFFFF" w:themeColor="background1"/>
                          <w:szCs w:val="21"/>
                          <w:shd w:val="clear" w:color="auto" w:fill="000000" w:themeFill="text1"/>
                        </w:rPr>
                        <w:t>クリア</w:t>
                      </w:r>
                      <w:r>
                        <w:rPr>
                          <w:rFonts w:asciiTheme="minorEastAsia" w:hAnsiTheme="minorEastAsia" w:hint="eastAsia"/>
                          <w:szCs w:val="21"/>
                        </w:rPr>
                        <w:t>をクリックすると、画面クリアされます。</w:t>
                      </w:r>
                    </w:p>
                  </w:txbxContent>
                </v:textbox>
              </v:roundrect>
            </w:pict>
          </mc:Fallback>
        </mc:AlternateContent>
      </w:r>
      <w:r w:rsidR="00DD7F5E" w:rsidRPr="00D23DA9">
        <w:rPr>
          <w:noProof/>
        </w:rPr>
        <mc:AlternateContent>
          <mc:Choice Requires="wps">
            <w:drawing>
              <wp:anchor distT="0" distB="0" distL="114300" distR="114300" simplePos="0" relativeHeight="251272704" behindDoc="0" locked="0" layoutInCell="1" allowOverlap="1" wp14:anchorId="0433F484" wp14:editId="0255B7FF">
                <wp:simplePos x="0" y="0"/>
                <wp:positionH relativeFrom="column">
                  <wp:posOffset>18415</wp:posOffset>
                </wp:positionH>
                <wp:positionV relativeFrom="paragraph">
                  <wp:posOffset>676275</wp:posOffset>
                </wp:positionV>
                <wp:extent cx="861695" cy="737235"/>
                <wp:effectExtent l="5080" t="0" r="0" b="5715"/>
                <wp:wrapNone/>
                <wp:docPr id="1791" name="AutoShap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695" cy="7372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12487CF" w14:textId="77777777" w:rsidR="00BB492B" w:rsidRPr="007E0DEB" w:rsidRDefault="00BB492B" w:rsidP="00356185">
                            <w:pPr>
                              <w:rPr>
                                <w:rFonts w:asciiTheme="minorEastAsia" w:hAnsiTheme="minorEastAsia"/>
                                <w:szCs w:val="21"/>
                              </w:rPr>
                            </w:pPr>
                            <w:r>
                              <w:rPr>
                                <w:rFonts w:asciiTheme="minorEastAsia" w:hAnsiTheme="minorEastAsia" w:hint="eastAsia"/>
                                <w:szCs w:val="21"/>
                              </w:rPr>
                              <w:t>登録済施設の分類一覧になります。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33F484" id="AutoShape 283" o:spid="_x0000_s1170" style="position:absolute;left:0;text-align:left;margin-left:1.45pt;margin-top:53.25pt;width:67.85pt;height:58.05pt;z-index:2512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" stroked="f">
                <v:textbox inset=".2mm,.2mm,.2mm,.2mm">
                  <w:txbxContent>
                    <w:p w14:paraId="312487CF" w14:textId="77777777" w:rsidR="00BB492B" w:rsidRPr="007E0DEB" w:rsidRDefault="00BB492B" w:rsidP="00356185">
                      <w:pPr>
                        <w:rPr>
                          <w:rFonts w:asciiTheme="minorEastAsia" w:hAnsiTheme="minorEastAsia"/>
                          <w:szCs w:val="21"/>
                        </w:rPr>
                      </w:pPr>
                      <w:r>
                        <w:rPr>
                          <w:rFonts w:asciiTheme="minorEastAsia" w:hAnsiTheme="minorEastAsia" w:hint="eastAsia"/>
                          <w:szCs w:val="21"/>
                        </w:rPr>
                        <w:t>登録済施設の分類一覧になります。</w:t>
                      </w:r>
                    </w:p>
                  </w:txbxContent>
                </v:textbox>
              </v:roundrect>
            </w:pict>
          </mc:Fallback>
        </mc:AlternateContent>
      </w:r>
      <w:r w:rsidR="00DD7F5E" w:rsidRPr="00D23DA9">
        <w:rPr>
          <w:noProof/>
        </w:rPr>
        <mc:AlternateContent>
          <mc:Choice Requires="wps">
            <w:drawing>
              <wp:anchor distT="0" distB="0" distL="114300" distR="114300" simplePos="0" relativeHeight="251276800" behindDoc="0" locked="0" layoutInCell="1" allowOverlap="1" wp14:anchorId="7CB009E8" wp14:editId="2D806F4E">
                <wp:simplePos x="0" y="0"/>
                <wp:positionH relativeFrom="column">
                  <wp:posOffset>4966335</wp:posOffset>
                </wp:positionH>
                <wp:positionV relativeFrom="paragraph">
                  <wp:posOffset>1161415</wp:posOffset>
                </wp:positionV>
                <wp:extent cx="161925" cy="635"/>
                <wp:effectExtent l="19050" t="18415" r="19050" b="19050"/>
                <wp:wrapNone/>
                <wp:docPr id="1790" name="Auto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9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AA07B6" id="AutoShape 287" o:spid="_x0000_s1026" type="#_x0000_t32" style="position:absolute;left:0;text-align:left;margin-left:391.05pt;margin-top:91.45pt;width:12.75pt;height:.05pt;flip:x;z-index:2512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" strokecolor="red" strokeweight="2.5pt"/>
            </w:pict>
          </mc:Fallback>
        </mc:AlternateContent>
      </w:r>
      <w:r w:rsidR="00DD7F5E" w:rsidRPr="00D23DA9">
        <w:rPr>
          <w:noProof/>
        </w:rPr>
        <mc:AlternateContent>
          <mc:Choice Requires="wps">
            <w:drawing>
              <wp:anchor distT="0" distB="0" distL="114300" distR="114300" simplePos="0" relativeHeight="251275776" behindDoc="0" locked="0" layoutInCell="1" allowOverlap="1" wp14:anchorId="22FE135F" wp14:editId="333AC99F">
                <wp:simplePos x="0" y="0"/>
                <wp:positionH relativeFrom="column">
                  <wp:posOffset>3175635</wp:posOffset>
                </wp:positionH>
                <wp:positionV relativeFrom="paragraph">
                  <wp:posOffset>381000</wp:posOffset>
                </wp:positionV>
                <wp:extent cx="1790700" cy="2105025"/>
                <wp:effectExtent l="19050" t="19050" r="19050" b="19050"/>
                <wp:wrapNone/>
                <wp:docPr id="1789" name="AutoShap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2105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2AC4E9" id="AutoShape 286" o:spid="_x0000_s1026" style="position:absolute;left:0;text-align:left;margin-left:250.05pt;margin-top:30pt;width:141pt;height:165.75pt;z-index:2512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435520" behindDoc="0" locked="0" layoutInCell="1" allowOverlap="1" wp14:anchorId="2E35D6DE" wp14:editId="7155B1C6">
                <wp:simplePos x="0" y="0"/>
                <wp:positionH relativeFrom="column">
                  <wp:posOffset>2223135</wp:posOffset>
                </wp:positionH>
                <wp:positionV relativeFrom="paragraph">
                  <wp:posOffset>2105025</wp:posOffset>
                </wp:positionV>
                <wp:extent cx="635" cy="504190"/>
                <wp:effectExtent l="19050" t="19050" r="18415" b="19685"/>
                <wp:wrapNone/>
                <wp:docPr id="1788" name="AutoShape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0419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230DFF" id="AutoShape 503" o:spid="_x0000_s1026" type="#_x0000_t32" style="position:absolute;left:0;text-align:left;margin-left:175.05pt;margin-top:165.75pt;width:.05pt;height:39.7pt;flip:y;z-index:2514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" strokecolor="red" strokeweight="2.5pt"/>
            </w:pict>
          </mc:Fallback>
        </mc:AlternateContent>
      </w:r>
      <w:r w:rsidR="00DD7F5E" w:rsidRPr="00D23DA9">
        <w:rPr>
          <w:noProof/>
        </w:rPr>
        <mc:AlternateContent>
          <mc:Choice Requires="wps">
            <w:drawing>
              <wp:anchor distT="0" distB="0" distL="114300" distR="114300" simplePos="0" relativeHeight="251434496" behindDoc="0" locked="0" layoutInCell="1" allowOverlap="1" wp14:anchorId="030DAACE" wp14:editId="7F91F109">
                <wp:simplePos x="0" y="0"/>
                <wp:positionH relativeFrom="column">
                  <wp:posOffset>1765935</wp:posOffset>
                </wp:positionH>
                <wp:positionV relativeFrom="paragraph">
                  <wp:posOffset>381000</wp:posOffset>
                </wp:positionV>
                <wp:extent cx="1409700" cy="1724025"/>
                <wp:effectExtent l="19050" t="19050" r="19050" b="19050"/>
                <wp:wrapNone/>
                <wp:docPr id="1787" name="AutoShape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1724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E7458D" id="AutoShape 502" o:spid="_x0000_s1026" style="position:absolute;left:0;text-align:left;margin-left:139.05pt;margin-top:30pt;width:111pt;height:135.75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274752" behindDoc="0" locked="0" layoutInCell="1" allowOverlap="1" wp14:anchorId="42234644" wp14:editId="1CD8ED11">
                <wp:simplePos x="0" y="0"/>
                <wp:positionH relativeFrom="column">
                  <wp:posOffset>880110</wp:posOffset>
                </wp:positionH>
                <wp:positionV relativeFrom="paragraph">
                  <wp:posOffset>933450</wp:posOffset>
                </wp:positionV>
                <wp:extent cx="219075" cy="0"/>
                <wp:effectExtent l="19050" t="19050" r="19050" b="19050"/>
                <wp:wrapNone/>
                <wp:docPr id="1786" name="AutoShap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1D498F" id="AutoShape 285" o:spid="_x0000_s1026" type="#_x0000_t32" style="position:absolute;left:0;text-align:left;margin-left:69.3pt;margin-top:73.5pt;width:17.25pt;height:0;flip:x;z-index:2512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" strokecolor="red" strokeweight="2.5pt"/>
            </w:pict>
          </mc:Fallback>
        </mc:AlternateContent>
      </w:r>
      <w:r w:rsidR="00DD7F5E" w:rsidRPr="00D23DA9">
        <w:rPr>
          <w:noProof/>
        </w:rPr>
        <mc:AlternateContent>
          <mc:Choice Requires="wps">
            <w:drawing>
              <wp:anchor distT="0" distB="0" distL="114300" distR="114300" simplePos="0" relativeHeight="251431424" behindDoc="0" locked="0" layoutInCell="1" allowOverlap="1" wp14:anchorId="0F428AD8" wp14:editId="490B7653">
                <wp:simplePos x="0" y="0"/>
                <wp:positionH relativeFrom="column">
                  <wp:posOffset>1099185</wp:posOffset>
                </wp:positionH>
                <wp:positionV relativeFrom="paragraph">
                  <wp:posOffset>142875</wp:posOffset>
                </wp:positionV>
                <wp:extent cx="3152775" cy="238125"/>
                <wp:effectExtent l="19050" t="19050" r="19050" b="19050"/>
                <wp:wrapNone/>
                <wp:docPr id="1785" name="AutoShape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775" cy="2381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AD32B5" id="AutoShape 499" o:spid="_x0000_s1026" style="position:absolute;left:0;text-align:left;margin-left:86.55pt;margin-top:11.25pt;width:248.25pt;height:18.75pt;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273728" behindDoc="0" locked="0" layoutInCell="1" allowOverlap="1" wp14:anchorId="3F2D7A72" wp14:editId="57C71D20">
                <wp:simplePos x="0" y="0"/>
                <wp:positionH relativeFrom="column">
                  <wp:posOffset>1099185</wp:posOffset>
                </wp:positionH>
                <wp:positionV relativeFrom="paragraph">
                  <wp:posOffset>381000</wp:posOffset>
                </wp:positionV>
                <wp:extent cx="619125" cy="1724025"/>
                <wp:effectExtent l="19050" t="19050" r="19050" b="19050"/>
                <wp:wrapNone/>
                <wp:docPr id="1784" name="AutoShape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1724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97D5AD" id="AutoShape 284" o:spid="_x0000_s1026" style="position:absolute;left:0;text-align:left;margin-left:86.55pt;margin-top:30pt;width:48.75pt;height:135.75pt;z-index:251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" filled="f" strokecolor="red" strokeweight="2.5pt">
                <v:textbox inset="5.85pt,.7pt,5.85pt,.7pt"/>
              </v:roundrect>
            </w:pict>
          </mc:Fallback>
        </mc:AlternateContent>
      </w:r>
      <w:r w:rsidR="00670444" w:rsidRPr="00D23DA9">
        <w:rPr>
          <w:rFonts w:hint="eastAsia"/>
        </w:rPr>
        <w:tab/>
      </w:r>
      <w:r w:rsidR="00F50585" w:rsidRPr="00D23DA9">
        <w:rPr>
          <w:rFonts w:hint="eastAsia"/>
        </w:rPr>
        <w:tab/>
      </w:r>
      <w:r w:rsidR="00F50585" w:rsidRPr="00D23DA9">
        <w:rPr>
          <w:rFonts w:hint="eastAsia"/>
          <w:noProof/>
        </w:rPr>
        <w:drawing>
          <wp:inline distT="0" distB="0" distL="0" distR="0" wp14:anchorId="181504DC" wp14:editId="0CB53FB3">
            <wp:extent cx="3939540" cy="2411730"/>
            <wp:effectExtent l="19050" t="0" r="3810" b="0"/>
            <wp:docPr id="17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srcRect/>
                    <a:stretch>
                      <a:fillRect/>
                    </a:stretch>
                  </pic:blipFill>
                  <pic:spPr bwMode="auto">
                    <a:xfrm>
                      <a:off x="0" y="0"/>
                      <a:ext cx="3939540" cy="2411730"/>
                    </a:xfrm>
                    <a:prstGeom prst="rect">
                      <a:avLst/>
                    </a:prstGeom>
                    <a:noFill/>
                    <a:ln w="9525">
                      <a:noFill/>
                      <a:miter lim="800000"/>
                      <a:headEnd/>
                      <a:tailEnd/>
                    </a:ln>
                  </pic:spPr>
                </pic:pic>
              </a:graphicData>
            </a:graphic>
          </wp:inline>
        </w:drawing>
      </w:r>
    </w:p>
    <w:p w14:paraId="37C032B8" w14:textId="77777777" w:rsidR="00356185" w:rsidRPr="00D23DA9" w:rsidRDefault="00DD7F5E" w:rsidP="00356185">
      <w:r w:rsidRPr="00D23DA9">
        <w:rPr>
          <w:noProof/>
        </w:rPr>
        <mc:AlternateContent>
          <mc:Choice Requires="wps">
            <w:drawing>
              <wp:anchor distT="0" distB="0" distL="114300" distR="114300" simplePos="0" relativeHeight="251436544" behindDoc="0" locked="0" layoutInCell="1" allowOverlap="1" wp14:anchorId="2CD3C358" wp14:editId="20597F29">
                <wp:simplePos x="0" y="0"/>
                <wp:positionH relativeFrom="column">
                  <wp:posOffset>937260</wp:posOffset>
                </wp:positionH>
                <wp:positionV relativeFrom="paragraph">
                  <wp:posOffset>9525</wp:posOffset>
                </wp:positionV>
                <wp:extent cx="3895725" cy="1276985"/>
                <wp:effectExtent l="0" t="0" r="9525" b="0"/>
                <wp:wrapNone/>
                <wp:docPr id="1783" name="AutoShap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5725" cy="127698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1BF46D5" w14:textId="77777777" w:rsidR="00BB492B" w:rsidRDefault="00BB492B" w:rsidP="00356185">
                            <w:pPr>
                              <w:rPr>
                                <w:rFonts w:asciiTheme="minorEastAsia" w:hAnsiTheme="minorEastAsia"/>
                                <w:szCs w:val="21"/>
                              </w:rPr>
                            </w:pPr>
                            <w:r>
                              <w:rPr>
                                <w:rFonts w:asciiTheme="minorEastAsia" w:hAnsiTheme="minorEastAsia" w:hint="eastAsia"/>
                                <w:szCs w:val="21"/>
                              </w:rPr>
                              <w:t>登録済施設の一覧になります。</w:t>
                            </w:r>
                          </w:p>
                          <w:p w14:paraId="620D3B3C" w14:textId="77777777" w:rsidR="00BB492B" w:rsidRDefault="00BB492B" w:rsidP="00356185">
                            <w:pPr>
                              <w:rPr>
                                <w:rFonts w:asciiTheme="minorEastAsia" w:hAnsiTheme="minorEastAsia"/>
                                <w:szCs w:val="21"/>
                              </w:rPr>
                            </w:pPr>
                            <w:r>
                              <w:rPr>
                                <w:rFonts w:asciiTheme="minorEastAsia" w:hAnsiTheme="minorEastAsia" w:hint="eastAsia"/>
                                <w:szCs w:val="21"/>
                              </w:rPr>
                              <w:t>施設名を押すと、右の施設登録欄に各情報が表示されます。</w:t>
                            </w:r>
                          </w:p>
                          <w:p w14:paraId="30A64F2E" w14:textId="77777777" w:rsidR="00BB492B" w:rsidRDefault="00BB492B" w:rsidP="00356185">
                            <w:pPr>
                              <w:rPr>
                                <w:rFonts w:asciiTheme="minorEastAsia" w:hAnsiTheme="minorEastAsia"/>
                                <w:szCs w:val="21"/>
                              </w:rPr>
                            </w:pPr>
                            <w:r>
                              <w:rPr>
                                <w:rFonts w:asciiTheme="minorEastAsia" w:hAnsiTheme="minorEastAsia" w:hint="eastAsia"/>
                                <w:szCs w:val="21"/>
                              </w:rPr>
                              <w:t>・左の分類一覧にある各分類を選択した場合、その分類に含まれる施設の一覧が表示されます。</w:t>
                            </w:r>
                          </w:p>
                          <w:p w14:paraId="77385E24" w14:textId="77777777" w:rsidR="00BB492B" w:rsidRPr="007E0DEB" w:rsidRDefault="00BB492B" w:rsidP="00356185">
                            <w:pPr>
                              <w:rPr>
                                <w:rFonts w:asciiTheme="minorEastAsia" w:hAnsiTheme="minorEastAsia"/>
                                <w:szCs w:val="21"/>
                              </w:rPr>
                            </w:pPr>
                            <w:r>
                              <w:rPr>
                                <w:rFonts w:asciiTheme="minorEastAsia" w:hAnsiTheme="minorEastAsia" w:hint="eastAsia"/>
                                <w:szCs w:val="21"/>
                              </w:rPr>
                              <w:t>・施設名検索にて検索された施設の一覧が表示されます。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CD3C358" id="AutoShape 504" o:spid="_x0000_s1171" style="position:absolute;left:0;text-align:left;margin-left:73.8pt;margin-top:.75pt;width:306.75pt;height:100.55pt;z-index:2514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" stroked="f">
                <v:textbox inset=".2mm,.2mm,.2mm,.2mm">
                  <w:txbxContent>
                    <w:p w14:paraId="41BF46D5" w14:textId="77777777" w:rsidR="00BB492B" w:rsidRDefault="00BB492B" w:rsidP="00356185">
                      <w:pPr>
                        <w:rPr>
                          <w:rFonts w:asciiTheme="minorEastAsia" w:hAnsiTheme="minorEastAsia"/>
                          <w:szCs w:val="21"/>
                        </w:rPr>
                      </w:pPr>
                      <w:r>
                        <w:rPr>
                          <w:rFonts w:asciiTheme="minorEastAsia" w:hAnsiTheme="minorEastAsia" w:hint="eastAsia"/>
                          <w:szCs w:val="21"/>
                        </w:rPr>
                        <w:t>登録済施設の一覧になります。</w:t>
                      </w:r>
                    </w:p>
                    <w:p w14:paraId="620D3B3C" w14:textId="77777777" w:rsidR="00BB492B" w:rsidRDefault="00BB492B" w:rsidP="00356185">
                      <w:pPr>
                        <w:rPr>
                          <w:rFonts w:asciiTheme="minorEastAsia" w:hAnsiTheme="minorEastAsia"/>
                          <w:szCs w:val="21"/>
                        </w:rPr>
                      </w:pPr>
                      <w:r>
                        <w:rPr>
                          <w:rFonts w:asciiTheme="minorEastAsia" w:hAnsiTheme="minorEastAsia" w:hint="eastAsia"/>
                          <w:szCs w:val="21"/>
                        </w:rPr>
                        <w:t>施設名を押すと、右の施設登録欄に各情報が表示されます。</w:t>
                      </w:r>
                    </w:p>
                    <w:p w14:paraId="30A64F2E" w14:textId="77777777" w:rsidR="00BB492B" w:rsidRDefault="00BB492B" w:rsidP="00356185">
                      <w:pPr>
                        <w:rPr>
                          <w:rFonts w:asciiTheme="minorEastAsia" w:hAnsiTheme="minorEastAsia"/>
                          <w:szCs w:val="21"/>
                        </w:rPr>
                      </w:pPr>
                      <w:r>
                        <w:rPr>
                          <w:rFonts w:asciiTheme="minorEastAsia" w:hAnsiTheme="minorEastAsia" w:hint="eastAsia"/>
                          <w:szCs w:val="21"/>
                        </w:rPr>
                        <w:t>・左の分類一覧にある各分類を選択した場合、その分類に含まれる施設の一覧が表示されます。</w:t>
                      </w:r>
                    </w:p>
                    <w:p w14:paraId="77385E24" w14:textId="77777777" w:rsidR="00BB492B" w:rsidRPr="007E0DEB" w:rsidRDefault="00BB492B" w:rsidP="00356185">
                      <w:pPr>
                        <w:rPr>
                          <w:rFonts w:asciiTheme="minorEastAsia" w:hAnsiTheme="minorEastAsia"/>
                          <w:szCs w:val="21"/>
                        </w:rPr>
                      </w:pPr>
                      <w:r>
                        <w:rPr>
                          <w:rFonts w:asciiTheme="minorEastAsia" w:hAnsiTheme="minorEastAsia" w:hint="eastAsia"/>
                          <w:szCs w:val="21"/>
                        </w:rPr>
                        <w:t>・施設名検索にて検索された施設の一覧が表示されます。</w:t>
                      </w:r>
                    </w:p>
                  </w:txbxContent>
                </v:textbox>
              </v:roundrect>
            </w:pict>
          </mc:Fallback>
        </mc:AlternateContent>
      </w:r>
    </w:p>
    <w:p w14:paraId="636699E7" w14:textId="77777777" w:rsidR="00356185" w:rsidRPr="00D23DA9" w:rsidRDefault="00356185" w:rsidP="00356185"/>
    <w:p w14:paraId="722B23AF" w14:textId="77777777" w:rsidR="00356185" w:rsidRPr="00D23DA9" w:rsidRDefault="00356185" w:rsidP="00F50585"/>
    <w:p w14:paraId="7C04D892" w14:textId="77777777" w:rsidR="00356185" w:rsidRPr="00D23DA9" w:rsidRDefault="00356185" w:rsidP="00356185"/>
    <w:p w14:paraId="60F55DBC" w14:textId="77777777" w:rsidR="00356185" w:rsidRPr="00D23DA9" w:rsidRDefault="00356185" w:rsidP="00356185"/>
    <w:p w14:paraId="4019E983" w14:textId="77777777" w:rsidR="00012679" w:rsidRPr="00D23DA9" w:rsidRDefault="00012679">
      <w:pPr>
        <w:widowControl/>
        <w:jc w:val="left"/>
      </w:pPr>
    </w:p>
    <w:p w14:paraId="3D2015DD" w14:textId="77777777" w:rsidR="00934E06" w:rsidRPr="00D23DA9" w:rsidRDefault="00934E06" w:rsidP="00045B63"/>
    <w:p w14:paraId="12F39FDF" w14:textId="77777777" w:rsidR="00045B63" w:rsidRPr="00D23DA9" w:rsidRDefault="00D83277" w:rsidP="00045B63">
      <w:r>
        <w:rPr>
          <w:rFonts w:hint="eastAsia"/>
        </w:rPr>
        <w:t>前の図</w:t>
      </w:r>
      <w:r w:rsidR="00045B63" w:rsidRPr="00D23DA9">
        <w:rPr>
          <w:rFonts w:hint="eastAsia"/>
        </w:rPr>
        <w:t>の</w:t>
      </w:r>
      <w:r w:rsidR="00045B63" w:rsidRPr="00D23DA9">
        <w:rPr>
          <w:rFonts w:hint="eastAsia"/>
          <w:color w:val="FFFFFF" w:themeColor="background1"/>
          <w:shd w:val="clear" w:color="auto" w:fill="000000" w:themeFill="text1"/>
        </w:rPr>
        <w:t>決定</w:t>
      </w:r>
      <w:r w:rsidR="00552150" w:rsidRPr="00D23DA9">
        <w:rPr>
          <w:rFonts w:hint="eastAsia"/>
        </w:rPr>
        <w:t>をクリックする</w:t>
      </w:r>
      <w:r w:rsidR="00045B63" w:rsidRPr="00D23DA9">
        <w:rPr>
          <w:rFonts w:hint="eastAsia"/>
        </w:rPr>
        <w:t>と、</w:t>
      </w:r>
      <w:r w:rsidR="00D36C54" w:rsidRPr="00D23DA9">
        <w:rPr>
          <w:rFonts w:hint="eastAsia"/>
        </w:rPr>
        <w:t>次の図</w:t>
      </w:r>
      <w:r w:rsidR="00045B63" w:rsidRPr="00D23DA9">
        <w:rPr>
          <w:rFonts w:hint="eastAsia"/>
        </w:rPr>
        <w:t>が表示されます。</w:t>
      </w:r>
    </w:p>
    <w:p w14:paraId="2748E6A9" w14:textId="77777777" w:rsidR="00045B63" w:rsidRPr="00D23DA9" w:rsidRDefault="00DD7F5E" w:rsidP="00045B63">
      <w:r w:rsidRPr="00D23DA9">
        <w:rPr>
          <w:noProof/>
        </w:rPr>
        <mc:AlternateContent>
          <mc:Choice Requires="wps">
            <w:drawing>
              <wp:anchor distT="0" distB="0" distL="114300" distR="114300" simplePos="0" relativeHeight="251514368" behindDoc="0" locked="0" layoutInCell="1" allowOverlap="1" wp14:anchorId="57A531B2" wp14:editId="4F9E0B99">
                <wp:simplePos x="0" y="0"/>
                <wp:positionH relativeFrom="column">
                  <wp:posOffset>3032372</wp:posOffset>
                </wp:positionH>
                <wp:positionV relativeFrom="paragraph">
                  <wp:posOffset>143967</wp:posOffset>
                </wp:positionV>
                <wp:extent cx="1905560" cy="244116"/>
                <wp:effectExtent l="0" t="0" r="0" b="3810"/>
                <wp:wrapNone/>
                <wp:docPr id="1782" name="AutoShap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560" cy="244116"/>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F0ABFA" w14:textId="77777777" w:rsidR="00BB492B" w:rsidRPr="004D4179" w:rsidRDefault="00BB492B" w:rsidP="00045B63">
                            <w:pPr>
                              <w:rPr>
                                <w:szCs w:val="21"/>
                              </w:rPr>
                            </w:pPr>
                            <w:r>
                              <w:rPr>
                                <w:rFonts w:hint="eastAsia"/>
                              </w:rPr>
                              <w:t>施設が選択された状態になります。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A531B2" id="AutoShape 603" o:spid="_x0000_s1172" style="position:absolute;left:0;text-align:left;margin-left:238.75pt;margin-top:11.35pt;width:150.05pt;height:19.2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" stroked="f">
                <v:textbox inset=".2mm,.2mm,.2mm,.2mm">
                  <w:txbxContent>
                    <w:p w14:paraId="04F0ABFA" w14:textId="77777777" w:rsidR="00BB492B" w:rsidRPr="004D4179" w:rsidRDefault="00BB492B" w:rsidP="00045B63">
                      <w:pPr>
                        <w:rPr>
                          <w:szCs w:val="21"/>
                        </w:rPr>
                      </w:pPr>
                      <w:r>
                        <w:rPr>
                          <w:rFonts w:hint="eastAsia"/>
                        </w:rPr>
                        <w:t>施設が選択された状態になります。</w:t>
                      </w:r>
                    </w:p>
                  </w:txbxContent>
                </v:textbox>
              </v:roundrect>
            </w:pict>
          </mc:Fallback>
        </mc:AlternateContent>
      </w:r>
    </w:p>
    <w:p w14:paraId="32C5A129" w14:textId="3FA33D13" w:rsidR="00045B63" w:rsidRPr="00D23DA9" w:rsidRDefault="00AC5FE8" w:rsidP="00045B63">
      <w:r w:rsidRPr="00D23DA9">
        <w:rPr>
          <w:noProof/>
        </w:rPr>
        <mc:AlternateContent>
          <mc:Choice Requires="wps">
            <w:drawing>
              <wp:anchor distT="0" distB="0" distL="114300" distR="114300" simplePos="0" relativeHeight="251512320" behindDoc="0" locked="0" layoutInCell="1" allowOverlap="1" wp14:anchorId="5B758CE6" wp14:editId="1D21372C">
                <wp:simplePos x="0" y="0"/>
                <wp:positionH relativeFrom="column">
                  <wp:posOffset>3956050</wp:posOffset>
                </wp:positionH>
                <wp:positionV relativeFrom="paragraph">
                  <wp:posOffset>160104</wp:posOffset>
                </wp:positionV>
                <wp:extent cx="635" cy="1294765"/>
                <wp:effectExtent l="19050" t="19685" r="18415" b="19050"/>
                <wp:wrapNone/>
                <wp:docPr id="1780" name="AutoShape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29476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EFA8C2" id="AutoShape 601" o:spid="_x0000_s1026" type="#_x0000_t32" style="position:absolute;left:0;text-align:left;margin-left:311.5pt;margin-top:12.6pt;width:.05pt;height:101.95pt;flip:y;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" strokecolor="red" strokeweight="2.5pt"/>
            </w:pict>
          </mc:Fallback>
        </mc:AlternateContent>
      </w:r>
    </w:p>
    <w:p w14:paraId="62C46B79" w14:textId="33F3B9FC" w:rsidR="00045B63" w:rsidRPr="00D23DA9" w:rsidRDefault="00A92B9F" w:rsidP="00045B63">
      <w:r w:rsidRPr="00D23DA9">
        <w:rPr>
          <w:noProof/>
        </w:rPr>
        <w:drawing>
          <wp:anchor distT="0" distB="0" distL="114300" distR="114300" simplePos="0" relativeHeight="251005440" behindDoc="0" locked="0" layoutInCell="1" allowOverlap="1" wp14:anchorId="0DC28450" wp14:editId="65D7548E">
            <wp:simplePos x="0" y="0"/>
            <wp:positionH relativeFrom="column">
              <wp:posOffset>1099185</wp:posOffset>
            </wp:positionH>
            <wp:positionV relativeFrom="paragraph">
              <wp:posOffset>2602230</wp:posOffset>
            </wp:positionV>
            <wp:extent cx="655320" cy="98425"/>
            <wp:effectExtent l="0" t="0" r="0" b="0"/>
            <wp:wrapNone/>
            <wp:docPr id="131"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55320" cy="98425"/>
                    </a:xfrm>
                    <a:prstGeom prst="rect">
                      <a:avLst/>
                    </a:prstGeom>
                    <a:noFill/>
                    <a:ln w="9525">
                      <a:noFill/>
                      <a:miter lim="800000"/>
                      <a:headEnd/>
                      <a:tailEnd/>
                    </a:ln>
                  </pic:spPr>
                </pic:pic>
              </a:graphicData>
            </a:graphic>
            <wp14:sizeRelH relativeFrom="margin">
              <wp14:pctWidth>0</wp14:pctWidth>
            </wp14:sizeRelH>
          </wp:anchor>
        </w:drawing>
      </w:r>
      <w:r w:rsidR="0022669E" w:rsidRPr="00D23DA9">
        <w:rPr>
          <w:noProof/>
        </w:rPr>
        <mc:AlternateContent>
          <mc:Choice Requires="wps">
            <w:drawing>
              <wp:anchor distT="0" distB="0" distL="114300" distR="114300" simplePos="0" relativeHeight="251510272" behindDoc="0" locked="0" layoutInCell="1" allowOverlap="1" wp14:anchorId="11DFF55D" wp14:editId="25935B19">
                <wp:simplePos x="0" y="0"/>
                <wp:positionH relativeFrom="column">
                  <wp:posOffset>1099185</wp:posOffset>
                </wp:positionH>
                <wp:positionV relativeFrom="paragraph">
                  <wp:posOffset>356870</wp:posOffset>
                </wp:positionV>
                <wp:extent cx="2255520" cy="1089660"/>
                <wp:effectExtent l="19050" t="19050" r="11430" b="15240"/>
                <wp:wrapNone/>
                <wp:docPr id="1773" name="AutoShape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5520" cy="1089660"/>
                        </a:xfrm>
                        <a:prstGeom prst="roundRect">
                          <a:avLst>
                            <a:gd name="adj" fmla="val 4866"/>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719F31" id="AutoShape 599" o:spid="_x0000_s1026" style="position:absolute;left:0;text-align:left;margin-left:86.55pt;margin-top:28.1pt;width:177.6pt;height:85.8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1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" filled="f" strokecolor="red" strokeweight="2.5pt">
                <v:textbox inset="5.85pt,.7pt,5.85pt,.7pt"/>
              </v:roundrect>
            </w:pict>
          </mc:Fallback>
        </mc:AlternateContent>
      </w:r>
      <w:r w:rsidR="0022669E" w:rsidRPr="00D23DA9">
        <w:rPr>
          <w:noProof/>
        </w:rPr>
        <mc:AlternateContent>
          <mc:Choice Requires="wps">
            <w:drawing>
              <wp:anchor distT="0" distB="0" distL="114300" distR="114300" simplePos="0" relativeHeight="251517440" behindDoc="0" locked="0" layoutInCell="1" allowOverlap="1" wp14:anchorId="2F39DFC1" wp14:editId="772B3D30">
                <wp:simplePos x="0" y="0"/>
                <wp:positionH relativeFrom="column">
                  <wp:posOffset>4757420</wp:posOffset>
                </wp:positionH>
                <wp:positionV relativeFrom="paragraph">
                  <wp:posOffset>154527</wp:posOffset>
                </wp:positionV>
                <wp:extent cx="1480820" cy="2648036"/>
                <wp:effectExtent l="0" t="0" r="5080" b="0"/>
                <wp:wrapNone/>
                <wp:docPr id="1781" name="AutoShape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0820" cy="2648036"/>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C54323" w14:textId="77777777" w:rsidR="00BB492B" w:rsidRDefault="00BB492B" w:rsidP="00045B63">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6EAD3FF9"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・請求方法</w:t>
                            </w:r>
                          </w:p>
                          <w:p w14:paraId="077C1E62"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・請求者区分</w:t>
                            </w:r>
                          </w:p>
                          <w:p w14:paraId="3FA650DF" w14:textId="77777777" w:rsidR="00BB492B" w:rsidRPr="0040546A" w:rsidRDefault="00BB492B" w:rsidP="00045B63">
                            <w:pPr>
                              <w:rPr>
                                <w:rFonts w:asciiTheme="minorEastAsia" w:hAnsiTheme="minorEastAsia"/>
                                <w:szCs w:val="21"/>
                              </w:rPr>
                            </w:pPr>
                            <w:r>
                              <w:rPr>
                                <w:rFonts w:asciiTheme="minorEastAsia" w:hAnsiTheme="minorEastAsia" w:hint="eastAsia"/>
                                <w:szCs w:val="21"/>
                              </w:rPr>
                              <w:t>・請求日</w:t>
                            </w:r>
                          </w:p>
                          <w:p w14:paraId="6A79487C"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・投票方法</w:t>
                            </w:r>
                          </w:p>
                          <w:p w14:paraId="49DEB635"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・投票</w:t>
                            </w:r>
                            <w:r>
                              <w:rPr>
                                <w:rFonts w:asciiTheme="minorEastAsia" w:hAnsiTheme="minorEastAsia" w:hint="eastAsia"/>
                                <w:szCs w:val="21"/>
                              </w:rPr>
                              <w:t>事由</w:t>
                            </w:r>
                          </w:p>
                          <w:p w14:paraId="0000DE15" w14:textId="77777777" w:rsidR="00BB492B" w:rsidRPr="0040546A" w:rsidRDefault="00BB492B" w:rsidP="00045B63">
                            <w:pPr>
                              <w:rPr>
                                <w:rFonts w:asciiTheme="minorEastAsia" w:hAnsiTheme="minorEastAsia"/>
                                <w:szCs w:val="21"/>
                              </w:rPr>
                            </w:pPr>
                            <w:r>
                              <w:rPr>
                                <w:rFonts w:asciiTheme="minorEastAsia" w:hAnsiTheme="minorEastAsia" w:hint="eastAsia"/>
                                <w:szCs w:val="21"/>
                              </w:rPr>
                              <w:t>・受付</w:t>
                            </w:r>
                            <w:r w:rsidRPr="0040546A">
                              <w:rPr>
                                <w:rFonts w:asciiTheme="minorEastAsia" w:hAnsiTheme="minorEastAsia" w:hint="eastAsia"/>
                                <w:szCs w:val="21"/>
                              </w:rPr>
                              <w:t>方法</w:t>
                            </w:r>
                          </w:p>
                          <w:p w14:paraId="3C548267" w14:textId="77777777" w:rsidR="00BB492B" w:rsidRDefault="00BB492B" w:rsidP="00045B63">
                            <w:pPr>
                              <w:rPr>
                                <w:rFonts w:asciiTheme="minorEastAsia" w:hAnsiTheme="minorEastAsia"/>
                                <w:szCs w:val="21"/>
                              </w:rPr>
                            </w:pPr>
                            <w:r>
                              <w:rPr>
                                <w:rFonts w:asciiTheme="minorEastAsia" w:hAnsiTheme="minorEastAsia" w:hint="eastAsia"/>
                                <w:szCs w:val="21"/>
                              </w:rPr>
                              <w:t>・交付</w:t>
                            </w:r>
                            <w:r w:rsidRPr="0040546A">
                              <w:rPr>
                                <w:rFonts w:asciiTheme="minorEastAsia" w:hAnsiTheme="minorEastAsia" w:hint="eastAsia"/>
                                <w:szCs w:val="21"/>
                              </w:rPr>
                              <w:t>日</w:t>
                            </w:r>
                          </w:p>
                          <w:p w14:paraId="111B7ACB" w14:textId="77777777" w:rsidR="00BB492B" w:rsidRPr="0040546A" w:rsidRDefault="00BB492B" w:rsidP="00045B63">
                            <w:pPr>
                              <w:rPr>
                                <w:rFonts w:asciiTheme="minorEastAsia" w:hAnsiTheme="minorEastAsia"/>
                                <w:szCs w:val="21"/>
                              </w:rPr>
                            </w:pPr>
                            <w:r w:rsidRPr="00045B63">
                              <w:rPr>
                                <w:rFonts w:asciiTheme="minorEastAsia" w:hAnsiTheme="minorEastAsia" w:hint="eastAsia"/>
                                <w:color w:val="FFFFFF" w:themeColor="background1"/>
                                <w:szCs w:val="21"/>
                                <w:shd w:val="clear" w:color="auto" w:fill="000000" w:themeFill="text1"/>
                              </w:rPr>
                              <w:t>施設選択</w:t>
                            </w:r>
                            <w:r>
                              <w:rPr>
                                <w:rFonts w:asciiTheme="minorEastAsia" w:hAnsiTheme="minorEastAsia" w:hint="eastAsia"/>
                                <w:szCs w:val="21"/>
                              </w:rPr>
                              <w:t>をクリックすると、前ページの施設選択画面が表示されます。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F39DFC1" id="AutoShape 606" o:spid="_x0000_s1173" style="position:absolute;left:0;text-align:left;margin-left:374.6pt;margin-top:12.15pt;width:116.6pt;height:208.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" stroked="f">
                <v:textbox inset=".2mm,.2mm,.2mm,.2mm">
                  <w:txbxContent>
                    <w:p w14:paraId="14C54323" w14:textId="77777777" w:rsidR="00BB492B" w:rsidRDefault="00BB492B" w:rsidP="00045B63">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6EAD3FF9"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・請求方法</w:t>
                      </w:r>
                    </w:p>
                    <w:p w14:paraId="077C1E62"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・請求者区分</w:t>
                      </w:r>
                    </w:p>
                    <w:p w14:paraId="3FA650DF" w14:textId="77777777" w:rsidR="00BB492B" w:rsidRPr="0040546A" w:rsidRDefault="00BB492B" w:rsidP="00045B63">
                      <w:pPr>
                        <w:rPr>
                          <w:rFonts w:asciiTheme="minorEastAsia" w:hAnsiTheme="minorEastAsia"/>
                          <w:szCs w:val="21"/>
                        </w:rPr>
                      </w:pPr>
                      <w:r>
                        <w:rPr>
                          <w:rFonts w:asciiTheme="minorEastAsia" w:hAnsiTheme="minorEastAsia" w:hint="eastAsia"/>
                          <w:szCs w:val="21"/>
                        </w:rPr>
                        <w:t>・請求日</w:t>
                      </w:r>
                    </w:p>
                    <w:p w14:paraId="6A79487C"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・投票方法</w:t>
                      </w:r>
                    </w:p>
                    <w:p w14:paraId="49DEB635"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・投票</w:t>
                      </w:r>
                      <w:r>
                        <w:rPr>
                          <w:rFonts w:asciiTheme="minorEastAsia" w:hAnsiTheme="minorEastAsia" w:hint="eastAsia"/>
                          <w:szCs w:val="21"/>
                        </w:rPr>
                        <w:t>事由</w:t>
                      </w:r>
                    </w:p>
                    <w:p w14:paraId="0000DE15" w14:textId="77777777" w:rsidR="00BB492B" w:rsidRPr="0040546A" w:rsidRDefault="00BB492B" w:rsidP="00045B63">
                      <w:pPr>
                        <w:rPr>
                          <w:rFonts w:asciiTheme="minorEastAsia" w:hAnsiTheme="minorEastAsia"/>
                          <w:szCs w:val="21"/>
                        </w:rPr>
                      </w:pPr>
                      <w:r>
                        <w:rPr>
                          <w:rFonts w:asciiTheme="minorEastAsia" w:hAnsiTheme="minorEastAsia" w:hint="eastAsia"/>
                          <w:szCs w:val="21"/>
                        </w:rPr>
                        <w:t>・受付</w:t>
                      </w:r>
                      <w:r w:rsidRPr="0040546A">
                        <w:rPr>
                          <w:rFonts w:asciiTheme="minorEastAsia" w:hAnsiTheme="minorEastAsia" w:hint="eastAsia"/>
                          <w:szCs w:val="21"/>
                        </w:rPr>
                        <w:t>方法</w:t>
                      </w:r>
                    </w:p>
                    <w:p w14:paraId="3C548267" w14:textId="77777777" w:rsidR="00BB492B" w:rsidRDefault="00BB492B" w:rsidP="00045B63">
                      <w:pPr>
                        <w:rPr>
                          <w:rFonts w:asciiTheme="minorEastAsia" w:hAnsiTheme="minorEastAsia"/>
                          <w:szCs w:val="21"/>
                        </w:rPr>
                      </w:pPr>
                      <w:r>
                        <w:rPr>
                          <w:rFonts w:asciiTheme="minorEastAsia" w:hAnsiTheme="minorEastAsia" w:hint="eastAsia"/>
                          <w:szCs w:val="21"/>
                        </w:rPr>
                        <w:t>・交付</w:t>
                      </w:r>
                      <w:r w:rsidRPr="0040546A">
                        <w:rPr>
                          <w:rFonts w:asciiTheme="minorEastAsia" w:hAnsiTheme="minorEastAsia" w:hint="eastAsia"/>
                          <w:szCs w:val="21"/>
                        </w:rPr>
                        <w:t>日</w:t>
                      </w:r>
                    </w:p>
                    <w:p w14:paraId="111B7ACB" w14:textId="77777777" w:rsidR="00BB492B" w:rsidRPr="0040546A" w:rsidRDefault="00BB492B" w:rsidP="00045B63">
                      <w:pPr>
                        <w:rPr>
                          <w:rFonts w:asciiTheme="minorEastAsia" w:hAnsiTheme="minorEastAsia"/>
                          <w:szCs w:val="21"/>
                        </w:rPr>
                      </w:pPr>
                      <w:r w:rsidRPr="00045B63">
                        <w:rPr>
                          <w:rFonts w:asciiTheme="minorEastAsia" w:hAnsiTheme="minorEastAsia" w:hint="eastAsia"/>
                          <w:color w:val="FFFFFF" w:themeColor="background1"/>
                          <w:szCs w:val="21"/>
                          <w:shd w:val="clear" w:color="auto" w:fill="000000" w:themeFill="text1"/>
                        </w:rPr>
                        <w:t>施設選択</w:t>
                      </w:r>
                      <w:r>
                        <w:rPr>
                          <w:rFonts w:asciiTheme="minorEastAsia" w:hAnsiTheme="minorEastAsia" w:hint="eastAsia"/>
                          <w:szCs w:val="21"/>
                        </w:rPr>
                        <w:t>をクリックすると、前ページの施設選択画面が表示されます。</w:t>
                      </w:r>
                    </w:p>
                  </w:txbxContent>
                </v:textbox>
              </v:roundrect>
            </w:pict>
          </mc:Fallback>
        </mc:AlternateContent>
      </w:r>
      <w:r w:rsidR="0022669E" w:rsidRPr="00D23DA9">
        <w:rPr>
          <w:noProof/>
        </w:rPr>
        <mc:AlternateContent>
          <mc:Choice Requires="wps">
            <w:drawing>
              <wp:anchor distT="0" distB="0" distL="114300" distR="114300" simplePos="0" relativeHeight="251516416" behindDoc="0" locked="0" layoutInCell="1" allowOverlap="1" wp14:anchorId="0518F4C5" wp14:editId="6B371985">
                <wp:simplePos x="0" y="0"/>
                <wp:positionH relativeFrom="column">
                  <wp:posOffset>4557395</wp:posOffset>
                </wp:positionH>
                <wp:positionV relativeFrom="paragraph">
                  <wp:posOffset>1858010</wp:posOffset>
                </wp:positionV>
                <wp:extent cx="200660" cy="0"/>
                <wp:effectExtent l="19050" t="19685" r="18415" b="18415"/>
                <wp:wrapNone/>
                <wp:docPr id="1779" name="AutoShape 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6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ED6B94" id="AutoShape 605" o:spid="_x0000_s1026" type="#_x0000_t32" style="position:absolute;left:0;text-align:left;margin-left:358.85pt;margin-top:146.3pt;width:15.8pt;height:0;flip:x;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" strokecolor="red" strokeweight="2.5pt"/>
            </w:pict>
          </mc:Fallback>
        </mc:AlternateContent>
      </w:r>
      <w:r w:rsidR="00AC5FE8" w:rsidRPr="00D23DA9">
        <w:rPr>
          <w:noProof/>
        </w:rPr>
        <mc:AlternateContent>
          <mc:Choice Requires="wps">
            <w:drawing>
              <wp:anchor distT="0" distB="0" distL="114300" distR="114300" simplePos="0" relativeHeight="251518464" behindDoc="0" locked="0" layoutInCell="1" allowOverlap="1" wp14:anchorId="2AA4E629" wp14:editId="18761B54">
                <wp:simplePos x="0" y="0"/>
                <wp:positionH relativeFrom="column">
                  <wp:posOffset>4317285</wp:posOffset>
                </wp:positionH>
                <wp:positionV relativeFrom="paragraph">
                  <wp:posOffset>2249805</wp:posOffset>
                </wp:positionV>
                <wp:extent cx="635" cy="713740"/>
                <wp:effectExtent l="19050" t="19685" r="18415" b="19050"/>
                <wp:wrapNone/>
                <wp:docPr id="1776" name="AutoShape 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1374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79E27D" id="AutoShape 607" o:spid="_x0000_s1026" type="#_x0000_t32" style="position:absolute;left:0;text-align:left;margin-left:339.95pt;margin-top:177.15pt;width:.05pt;height:56.2pt;flip:y;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" strokecolor="red" strokeweight="2.5pt"/>
            </w:pict>
          </mc:Fallback>
        </mc:AlternateContent>
      </w:r>
      <w:r w:rsidR="00AC5FE8" w:rsidRPr="00D23DA9">
        <w:rPr>
          <w:noProof/>
        </w:rPr>
        <mc:AlternateContent>
          <mc:Choice Requires="wps">
            <w:drawing>
              <wp:anchor distT="0" distB="0" distL="114300" distR="114300" simplePos="0" relativeHeight="251515392" behindDoc="0" locked="0" layoutInCell="1" allowOverlap="1" wp14:anchorId="0086E5C4" wp14:editId="0599AB0F">
                <wp:simplePos x="0" y="0"/>
                <wp:positionH relativeFrom="column">
                  <wp:posOffset>3386866</wp:posOffset>
                </wp:positionH>
                <wp:positionV relativeFrom="paragraph">
                  <wp:posOffset>1444352</wp:posOffset>
                </wp:positionV>
                <wp:extent cx="1176704" cy="916038"/>
                <wp:effectExtent l="19050" t="19050" r="23495" b="17780"/>
                <wp:wrapNone/>
                <wp:docPr id="1774"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6704" cy="916038"/>
                        </a:xfrm>
                        <a:prstGeom prst="roundRect">
                          <a:avLst>
                            <a:gd name="adj" fmla="val 5932"/>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DB67D4" id="AutoShape 604" o:spid="_x0000_s1026" style="position:absolute;left:0;text-align:left;margin-left:266.7pt;margin-top:113.75pt;width:92.65pt;height:72.15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" filled="f" strokecolor="red" strokeweight="2.5pt">
                <v:textbox inset="5.85pt,.7pt,5.85pt,.7pt"/>
              </v:roundrect>
            </w:pict>
          </mc:Fallback>
        </mc:AlternateContent>
      </w:r>
      <w:r w:rsidR="00AC5FE8" w:rsidRPr="00D23DA9">
        <w:rPr>
          <w:noProof/>
        </w:rPr>
        <mc:AlternateContent>
          <mc:Choice Requires="wps">
            <w:drawing>
              <wp:anchor distT="0" distB="0" distL="114300" distR="114300" simplePos="0" relativeHeight="251513344" behindDoc="0" locked="0" layoutInCell="1" allowOverlap="1" wp14:anchorId="13F611E6" wp14:editId="078B7B9F">
                <wp:simplePos x="0" y="0"/>
                <wp:positionH relativeFrom="column">
                  <wp:posOffset>3366178</wp:posOffset>
                </wp:positionH>
                <wp:positionV relativeFrom="paragraph">
                  <wp:posOffset>1226698</wp:posOffset>
                </wp:positionV>
                <wp:extent cx="1228725" cy="181449"/>
                <wp:effectExtent l="19050" t="19050" r="28575" b="28575"/>
                <wp:wrapNone/>
                <wp:docPr id="1775" name="AutoShap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181449"/>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002BF1" id="AutoShape 602" o:spid="_x0000_s1026" style="position:absolute;left:0;text-align:left;margin-left:265.05pt;margin-top:96.6pt;width:96.75pt;height:14.3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" filled="f" strokecolor="red" strokeweight="2.5pt">
                <v:textbox inset="5.85pt,.7pt,5.85pt,.7pt"/>
              </v:roundrect>
            </w:pict>
          </mc:Fallback>
        </mc:AlternateContent>
      </w:r>
      <w:r w:rsidR="00AC5FE8" w:rsidRPr="00D23DA9">
        <w:rPr>
          <w:noProof/>
        </w:rPr>
        <mc:AlternateContent>
          <mc:Choice Requires="wps">
            <w:drawing>
              <wp:anchor distT="0" distB="0" distL="114300" distR="114300" simplePos="0" relativeHeight="251509248" behindDoc="0" locked="0" layoutInCell="1" allowOverlap="1" wp14:anchorId="37CD32B4" wp14:editId="5CF799FE">
                <wp:simplePos x="0" y="0"/>
                <wp:positionH relativeFrom="column">
                  <wp:posOffset>-177800</wp:posOffset>
                </wp:positionH>
                <wp:positionV relativeFrom="paragraph">
                  <wp:posOffset>468630</wp:posOffset>
                </wp:positionV>
                <wp:extent cx="1139190" cy="859790"/>
                <wp:effectExtent l="0" t="0" r="3810" b="0"/>
                <wp:wrapNone/>
                <wp:docPr id="1778" name="AutoShape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9190" cy="8597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908041" w14:textId="77777777" w:rsidR="00BB492B" w:rsidRDefault="00BB492B" w:rsidP="00045B63">
                            <w:pPr>
                              <w:rPr>
                                <w:rFonts w:asciiTheme="minorEastAsia" w:hAnsiTheme="minorEastAsia"/>
                                <w:szCs w:val="21"/>
                              </w:rPr>
                            </w:pPr>
                            <w:r>
                              <w:rPr>
                                <w:rFonts w:asciiTheme="minorEastAsia" w:hAnsiTheme="minorEastAsia" w:hint="eastAsia"/>
                                <w:szCs w:val="21"/>
                              </w:rPr>
                              <w:t>①選択した施設にて交付を行う選挙人を検索します。</w:t>
                            </w:r>
                          </w:p>
                          <w:p w14:paraId="3F9510DC" w14:textId="77777777" w:rsidR="00BB492B" w:rsidRPr="007E0DEB" w:rsidRDefault="00BB492B" w:rsidP="00045B63">
                            <w:pPr>
                              <w:rPr>
                                <w:rFonts w:asciiTheme="minorEastAsia" w:hAnsiTheme="minorEastAsia"/>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7CD32B4" id="AutoShape 598" o:spid="_x0000_s1174" style="position:absolute;left:0;text-align:left;margin-left:-14pt;margin-top:36.9pt;width:89.7pt;height:67.7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" stroked="f">
                <v:textbox inset=".2mm,.2mm,.2mm,.2mm">
                  <w:txbxContent>
                    <w:p w14:paraId="21908041" w14:textId="77777777" w:rsidR="00BB492B" w:rsidRDefault="00BB492B" w:rsidP="00045B63">
                      <w:pPr>
                        <w:rPr>
                          <w:rFonts w:asciiTheme="minorEastAsia" w:hAnsiTheme="minorEastAsia"/>
                          <w:szCs w:val="21"/>
                        </w:rPr>
                      </w:pPr>
                      <w:r>
                        <w:rPr>
                          <w:rFonts w:asciiTheme="minorEastAsia" w:hAnsiTheme="minorEastAsia" w:hint="eastAsia"/>
                          <w:szCs w:val="21"/>
                        </w:rPr>
                        <w:t>①選択した施設にて交付を行う選挙人を検索します。</w:t>
                      </w:r>
                    </w:p>
                    <w:p w14:paraId="3F9510DC" w14:textId="77777777" w:rsidR="00BB492B" w:rsidRPr="007E0DEB" w:rsidRDefault="00BB492B" w:rsidP="00045B63">
                      <w:pPr>
                        <w:rPr>
                          <w:rFonts w:asciiTheme="minorEastAsia" w:hAnsiTheme="minorEastAsia"/>
                          <w:szCs w:val="21"/>
                        </w:rPr>
                      </w:pPr>
                    </w:p>
                  </w:txbxContent>
                </v:textbox>
              </v:roundrect>
            </w:pict>
          </mc:Fallback>
        </mc:AlternateContent>
      </w:r>
      <w:r w:rsidR="00AC5FE8" w:rsidRPr="00D23DA9">
        <w:rPr>
          <w:noProof/>
        </w:rPr>
        <mc:AlternateContent>
          <mc:Choice Requires="wps">
            <w:drawing>
              <wp:anchor distT="0" distB="0" distL="114300" distR="114300" simplePos="0" relativeHeight="251511296" behindDoc="0" locked="0" layoutInCell="1" allowOverlap="1" wp14:anchorId="7A5EFAB6" wp14:editId="0138F101">
                <wp:simplePos x="0" y="0"/>
                <wp:positionH relativeFrom="column">
                  <wp:posOffset>961390</wp:posOffset>
                </wp:positionH>
                <wp:positionV relativeFrom="paragraph">
                  <wp:posOffset>882015</wp:posOffset>
                </wp:positionV>
                <wp:extent cx="135890" cy="0"/>
                <wp:effectExtent l="16510" t="19050" r="19050" b="19050"/>
                <wp:wrapNone/>
                <wp:docPr id="1777" name="AutoShape 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589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CCBFB2" id="AutoShape 600" o:spid="_x0000_s1026" type="#_x0000_t32" style="position:absolute;left:0;text-align:left;margin-left:75.7pt;margin-top:69.45pt;width:10.7pt;height:0;flip:x;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" strokecolor="red" strokeweight="2.5pt"/>
            </w:pict>
          </mc:Fallback>
        </mc:AlternateContent>
      </w:r>
      <w:r w:rsidR="00045B63" w:rsidRPr="00D23DA9">
        <w:rPr>
          <w:rFonts w:hint="eastAsia"/>
        </w:rPr>
        <w:tab/>
      </w:r>
      <w:r w:rsidR="00045B63" w:rsidRPr="00D23DA9">
        <w:rPr>
          <w:rFonts w:hint="eastAsia"/>
        </w:rPr>
        <w:tab/>
      </w:r>
      <w:r w:rsidR="00AC5FE8" w:rsidRPr="00AC5FE8">
        <w:rPr>
          <w:noProof/>
        </w:rPr>
        <w:drawing>
          <wp:inline distT="0" distB="0" distL="0" distR="0" wp14:anchorId="40CD2F1F" wp14:editId="60679733">
            <wp:extent cx="3548418" cy="2685061"/>
            <wp:effectExtent l="0" t="0" r="0" b="1270"/>
            <wp:docPr id="29668645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86451" name=""/>
                    <pic:cNvPicPr/>
                  </pic:nvPicPr>
                  <pic:blipFill>
                    <a:blip r:embed="rId118"/>
                    <a:stretch>
                      <a:fillRect/>
                    </a:stretch>
                  </pic:blipFill>
                  <pic:spPr>
                    <a:xfrm>
                      <a:off x="0" y="0"/>
                      <a:ext cx="3574187" cy="2704560"/>
                    </a:xfrm>
                    <a:prstGeom prst="rect">
                      <a:avLst/>
                    </a:prstGeom>
                  </pic:spPr>
                </pic:pic>
              </a:graphicData>
            </a:graphic>
          </wp:inline>
        </w:drawing>
      </w:r>
    </w:p>
    <w:p w14:paraId="245BE909" w14:textId="77777777" w:rsidR="00045B63" w:rsidRPr="00D23DA9" w:rsidRDefault="00DD7F5E" w:rsidP="00045B63">
      <w:r w:rsidRPr="00D23DA9">
        <w:rPr>
          <w:noProof/>
        </w:rPr>
        <mc:AlternateContent>
          <mc:Choice Requires="wps">
            <w:drawing>
              <wp:anchor distT="0" distB="0" distL="114300" distR="114300" simplePos="0" relativeHeight="251519488" behindDoc="0" locked="0" layoutInCell="1" allowOverlap="1" wp14:anchorId="2B71D78C" wp14:editId="5B5080DB">
                <wp:simplePos x="0" y="0"/>
                <wp:positionH relativeFrom="column">
                  <wp:posOffset>3727507</wp:posOffset>
                </wp:positionH>
                <wp:positionV relativeFrom="paragraph">
                  <wp:posOffset>175607</wp:posOffset>
                </wp:positionV>
                <wp:extent cx="1384228" cy="314960"/>
                <wp:effectExtent l="0" t="0" r="6985" b="8890"/>
                <wp:wrapNone/>
                <wp:docPr id="1772" name="AutoShape 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4228" cy="3149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8C3493" w14:textId="77777777" w:rsidR="00BB492B" w:rsidRPr="000C3054" w:rsidRDefault="00BB492B" w:rsidP="00045B63">
                            <w:pPr>
                              <w:rPr>
                                <w:rFonts w:asciiTheme="minorEastAsia" w:hAnsiTheme="minorEastAsia"/>
                                <w:szCs w:val="21"/>
                              </w:rPr>
                            </w:pPr>
                            <w:r>
                              <w:rPr>
                                <w:rFonts w:asciiTheme="minorEastAsia" w:hAnsiTheme="minorEastAsia" w:hint="eastAsia"/>
                                <w:szCs w:val="21"/>
                              </w:rPr>
                              <w:t>③</w:t>
                            </w:r>
                            <w:r w:rsidRPr="0040546A">
                              <w:rPr>
                                <w:rFonts w:asciiTheme="minorEastAsia" w:hAnsiTheme="minorEastAsia" w:hint="eastAsia"/>
                                <w:color w:val="FFFFFF" w:themeColor="background1"/>
                                <w:szCs w:val="21"/>
                                <w:shd w:val="clear" w:color="auto" w:fill="000000" w:themeFill="text1"/>
                              </w:rPr>
                              <w:t>交付</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B71D78C" id="AutoShape 608" o:spid="_x0000_s1175" style="position:absolute;left:0;text-align:left;margin-left:293.5pt;margin-top:13.85pt;width:109pt;height:24.8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" stroked="f">
                <v:textbox inset=".2mm,.2mm,.2mm,.2mm">
                  <w:txbxContent>
                    <w:p w14:paraId="2F8C3493" w14:textId="77777777" w:rsidR="00BB492B" w:rsidRPr="000C3054" w:rsidRDefault="00BB492B" w:rsidP="00045B63">
                      <w:pPr>
                        <w:rPr>
                          <w:rFonts w:asciiTheme="minorEastAsia" w:hAnsiTheme="minorEastAsia"/>
                          <w:szCs w:val="21"/>
                        </w:rPr>
                      </w:pPr>
                      <w:r>
                        <w:rPr>
                          <w:rFonts w:asciiTheme="minorEastAsia" w:hAnsiTheme="minorEastAsia" w:hint="eastAsia"/>
                          <w:szCs w:val="21"/>
                        </w:rPr>
                        <w:t>③</w:t>
                      </w:r>
                      <w:r w:rsidRPr="0040546A">
                        <w:rPr>
                          <w:rFonts w:asciiTheme="minorEastAsia" w:hAnsiTheme="minorEastAsia" w:hint="eastAsia"/>
                          <w:color w:val="FFFFFF" w:themeColor="background1"/>
                          <w:szCs w:val="21"/>
                          <w:shd w:val="clear" w:color="auto" w:fill="000000" w:themeFill="text1"/>
                        </w:rPr>
                        <w:t>交付</w:t>
                      </w:r>
                      <w:r>
                        <w:rPr>
                          <w:rFonts w:asciiTheme="minorEastAsia" w:hAnsiTheme="minorEastAsia" w:hint="eastAsia"/>
                          <w:szCs w:val="21"/>
                        </w:rPr>
                        <w:t>をクリックします。</w:t>
                      </w:r>
                    </w:p>
                  </w:txbxContent>
                </v:textbox>
              </v:roundrect>
            </w:pict>
          </mc:Fallback>
        </mc:AlternateContent>
      </w:r>
    </w:p>
    <w:p w14:paraId="7507BD35" w14:textId="77777777" w:rsidR="00356185" w:rsidRPr="00D23DA9" w:rsidRDefault="00356185" w:rsidP="00356185"/>
    <w:p w14:paraId="44F28A46" w14:textId="77777777" w:rsidR="00045B63" w:rsidRPr="00D23DA9" w:rsidRDefault="00045B63" w:rsidP="007D35D8"/>
    <w:p w14:paraId="27AF6830" w14:textId="7CE2ADEA" w:rsidR="007D35D8" w:rsidRPr="00D23DA9" w:rsidRDefault="0022669E" w:rsidP="007D35D8">
      <w:r w:rsidRPr="00D23DA9">
        <w:rPr>
          <w:noProof/>
        </w:rPr>
        <mc:AlternateContent>
          <mc:Choice Requires="wps">
            <w:drawing>
              <wp:anchor distT="0" distB="0" distL="114300" distR="114300" simplePos="0" relativeHeight="251496960" behindDoc="0" locked="0" layoutInCell="1" allowOverlap="1" wp14:anchorId="0A435784" wp14:editId="1FB17847">
                <wp:simplePos x="0" y="0"/>
                <wp:positionH relativeFrom="column">
                  <wp:posOffset>464820</wp:posOffset>
                </wp:positionH>
                <wp:positionV relativeFrom="paragraph">
                  <wp:posOffset>561340</wp:posOffset>
                </wp:positionV>
                <wp:extent cx="1279221" cy="419735"/>
                <wp:effectExtent l="0" t="0" r="0" b="0"/>
                <wp:wrapNone/>
                <wp:docPr id="1771" name="AutoShape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9221"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6B217EE" w14:textId="77777777" w:rsidR="00BB492B" w:rsidRPr="000C3054" w:rsidRDefault="00BB492B" w:rsidP="007D35D8">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A435784" id="AutoShape 570" o:spid="_x0000_s1176" style="position:absolute;left:0;text-align:left;margin-left:36.6pt;margin-top:44.2pt;width:100.75pt;height:33.05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" stroked="f">
                <v:textbox inset=".2mm,.2mm,.2mm,.2mm">
                  <w:txbxContent>
                    <w:p w14:paraId="46B217EE" w14:textId="77777777" w:rsidR="00BB492B" w:rsidRPr="000C3054" w:rsidRDefault="00BB492B" w:rsidP="007D35D8">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494912" behindDoc="0" locked="0" layoutInCell="1" allowOverlap="1" wp14:anchorId="79A7B036" wp14:editId="6513E3D3">
                <wp:simplePos x="0" y="0"/>
                <wp:positionH relativeFrom="column">
                  <wp:posOffset>1700253</wp:posOffset>
                </wp:positionH>
                <wp:positionV relativeFrom="paragraph">
                  <wp:posOffset>762664</wp:posOffset>
                </wp:positionV>
                <wp:extent cx="525366" cy="0"/>
                <wp:effectExtent l="19050" t="19050" r="8255" b="19050"/>
                <wp:wrapNone/>
                <wp:docPr id="1770" name="AutoShape 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5366"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DBEEF5" id="AutoShape 568" o:spid="_x0000_s1026" type="#_x0000_t32" style="position:absolute;left:0;text-align:left;margin-left:133.9pt;margin-top:60.05pt;width:41.35pt;height:0;flip:x;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" strokecolor="red" strokeweight="2.5pt"/>
            </w:pict>
          </mc:Fallback>
        </mc:AlternateContent>
      </w:r>
      <w:r w:rsidR="007D35D8" w:rsidRPr="00D23DA9">
        <w:rPr>
          <w:rFonts w:hint="eastAsia"/>
        </w:rPr>
        <w:tab/>
      </w:r>
      <w:r w:rsidR="007D35D8" w:rsidRPr="00D23DA9">
        <w:rPr>
          <w:rFonts w:hint="eastAsia"/>
        </w:rPr>
        <w:tab/>
      </w:r>
      <w:r w:rsidR="007D35D8" w:rsidRPr="00D23DA9">
        <w:rPr>
          <w:rFonts w:hint="eastAsia"/>
        </w:rPr>
        <w:tab/>
      </w:r>
      <w:r w:rsidR="007D35D8" w:rsidRPr="00D23DA9">
        <w:rPr>
          <w:rFonts w:hint="eastAsia"/>
        </w:rPr>
        <w:tab/>
      </w:r>
      <w:r w:rsidRPr="0022669E">
        <w:rPr>
          <w:noProof/>
        </w:rPr>
        <w:drawing>
          <wp:inline distT="0" distB="0" distL="0" distR="0" wp14:anchorId="76CF5F41" wp14:editId="72D44EF7">
            <wp:extent cx="1319917" cy="823628"/>
            <wp:effectExtent l="0" t="0" r="0" b="0"/>
            <wp:docPr id="160154240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42402" name=""/>
                    <pic:cNvPicPr/>
                  </pic:nvPicPr>
                  <pic:blipFill>
                    <a:blip r:embed="rId119"/>
                    <a:stretch>
                      <a:fillRect/>
                    </a:stretch>
                  </pic:blipFill>
                  <pic:spPr>
                    <a:xfrm>
                      <a:off x="0" y="0"/>
                      <a:ext cx="1351445" cy="843302"/>
                    </a:xfrm>
                    <a:prstGeom prst="rect">
                      <a:avLst/>
                    </a:prstGeom>
                  </pic:spPr>
                </pic:pic>
              </a:graphicData>
            </a:graphic>
          </wp:inline>
        </w:drawing>
      </w:r>
    </w:p>
    <w:p w14:paraId="0F3CBB3A" w14:textId="6882D20B" w:rsidR="00045B63" w:rsidRPr="00D23DA9" w:rsidRDefault="0022669E" w:rsidP="007D35D8">
      <w:r w:rsidRPr="00D23DA9">
        <w:rPr>
          <w:noProof/>
        </w:rPr>
        <mc:AlternateContent>
          <mc:Choice Requires="wps">
            <w:drawing>
              <wp:anchor distT="0" distB="0" distL="114300" distR="114300" simplePos="0" relativeHeight="251497984" behindDoc="0" locked="0" layoutInCell="1" allowOverlap="1" wp14:anchorId="751052E5" wp14:editId="1E49FB69">
                <wp:simplePos x="0" y="0"/>
                <wp:positionH relativeFrom="column">
                  <wp:posOffset>544167</wp:posOffset>
                </wp:positionH>
                <wp:positionV relativeFrom="paragraph">
                  <wp:posOffset>568685</wp:posOffset>
                </wp:positionV>
                <wp:extent cx="1199708" cy="338124"/>
                <wp:effectExtent l="0" t="0" r="635" b="5080"/>
                <wp:wrapNone/>
                <wp:docPr id="1769" name="AutoShap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708" cy="338124"/>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9284FB" w14:textId="77777777" w:rsidR="00BB492B" w:rsidRPr="000C3054" w:rsidRDefault="00BB492B" w:rsidP="007D35D8">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1052E5" id="AutoShape 571" o:spid="_x0000_s1177" style="position:absolute;left:0;text-align:left;margin-left:42.85pt;margin-top:44.8pt;width:94.45pt;height:26.6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" stroked="f">
                <v:textbox inset=".2mm,.2mm,.2mm,.2mm">
                  <w:txbxContent>
                    <w:p w14:paraId="549284FB" w14:textId="77777777" w:rsidR="00BB492B" w:rsidRPr="000C3054" w:rsidRDefault="00BB492B" w:rsidP="007D35D8">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495936" behindDoc="0" locked="0" layoutInCell="1" allowOverlap="1" wp14:anchorId="230F01A6" wp14:editId="4C3596D1">
                <wp:simplePos x="0" y="0"/>
                <wp:positionH relativeFrom="column">
                  <wp:posOffset>1699343</wp:posOffset>
                </wp:positionH>
                <wp:positionV relativeFrom="paragraph">
                  <wp:posOffset>779642</wp:posOffset>
                </wp:positionV>
                <wp:extent cx="1000125" cy="635"/>
                <wp:effectExtent l="19050" t="19050" r="19050" b="18415"/>
                <wp:wrapNone/>
                <wp:docPr id="1768" name="AutoShape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01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356141" id="AutoShape 569" o:spid="_x0000_s1026" type="#_x0000_t32" style="position:absolute;left:0;text-align:left;margin-left:133.8pt;margin-top:61.4pt;width:78.75pt;height:.05pt;flip:x;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" strokecolor="red" strokeweight="2.5pt"/>
            </w:pict>
          </mc:Fallback>
        </mc:AlternateContent>
      </w:r>
      <w:r w:rsidR="007D35D8" w:rsidRPr="00D23DA9">
        <w:rPr>
          <w:rFonts w:hint="eastAsia"/>
        </w:rPr>
        <w:tab/>
      </w:r>
      <w:r w:rsidR="007D35D8" w:rsidRPr="00D23DA9">
        <w:rPr>
          <w:rFonts w:hint="eastAsia"/>
        </w:rPr>
        <w:tab/>
      </w:r>
      <w:r w:rsidR="007D35D8" w:rsidRPr="00D23DA9">
        <w:rPr>
          <w:rFonts w:hint="eastAsia"/>
        </w:rPr>
        <w:tab/>
      </w:r>
      <w:r w:rsidR="007D35D8" w:rsidRPr="00D23DA9">
        <w:rPr>
          <w:rFonts w:hint="eastAsia"/>
        </w:rPr>
        <w:tab/>
      </w:r>
      <w:r w:rsidRPr="0022669E">
        <w:rPr>
          <w:noProof/>
        </w:rPr>
        <w:drawing>
          <wp:inline distT="0" distB="0" distL="0" distR="0" wp14:anchorId="0CE6B63F" wp14:editId="365A3018">
            <wp:extent cx="1709531" cy="894923"/>
            <wp:effectExtent l="0" t="0" r="5080" b="635"/>
            <wp:docPr id="6242288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28827" name=""/>
                    <pic:cNvPicPr/>
                  </pic:nvPicPr>
                  <pic:blipFill>
                    <a:blip r:embed="rId120"/>
                    <a:stretch>
                      <a:fillRect/>
                    </a:stretch>
                  </pic:blipFill>
                  <pic:spPr>
                    <a:xfrm>
                      <a:off x="0" y="0"/>
                      <a:ext cx="1726318" cy="903711"/>
                    </a:xfrm>
                    <a:prstGeom prst="rect">
                      <a:avLst/>
                    </a:prstGeom>
                  </pic:spPr>
                </pic:pic>
              </a:graphicData>
            </a:graphic>
          </wp:inline>
        </w:drawing>
      </w:r>
    </w:p>
    <w:p w14:paraId="27E765FB" w14:textId="77777777" w:rsidR="007D35D8" w:rsidRPr="00D23DA9" w:rsidRDefault="007D35D8" w:rsidP="007D35D8">
      <w:r w:rsidRPr="00D23DA9">
        <w:rPr>
          <w:rFonts w:hint="eastAsia"/>
        </w:rPr>
        <w:tab/>
      </w:r>
      <w:r w:rsidR="00045B63" w:rsidRPr="00D23DA9">
        <w:rPr>
          <w:rFonts w:hint="eastAsia"/>
        </w:rPr>
        <w:t>⑥</w:t>
      </w:r>
      <w:r w:rsidR="00927006" w:rsidRPr="00D23DA9">
        <w:rPr>
          <w:rFonts w:hint="eastAsia"/>
        </w:rPr>
        <w:t>ラベル</w:t>
      </w:r>
      <w:r w:rsidRPr="00D23DA9">
        <w:rPr>
          <w:rFonts w:hint="eastAsia"/>
        </w:rPr>
        <w:t>発行ありの場合、外封筒に貼るバー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が印刷されます。</w:t>
      </w:r>
    </w:p>
    <w:p w14:paraId="734013B7" w14:textId="77777777" w:rsidR="007D35D8" w:rsidRPr="00D23DA9" w:rsidRDefault="007D35D8" w:rsidP="007D35D8">
      <w:r w:rsidRPr="00D23DA9">
        <w:rPr>
          <w:rFonts w:hint="eastAsia"/>
        </w:rPr>
        <w:tab/>
        <w:t>※バー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は1選挙1枚出力されます。</w:t>
      </w:r>
    </w:p>
    <w:p w14:paraId="7C4142E5" w14:textId="77777777" w:rsidR="00D54AB4" w:rsidRPr="00D23DA9" w:rsidRDefault="007D35D8" w:rsidP="007D35D8">
      <w:r w:rsidRPr="00D23DA9">
        <w:rPr>
          <w:rFonts w:hint="eastAsia"/>
        </w:rPr>
        <w:tab/>
        <w:t>※バー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を外封筒に貼り投票は終了です。</w:t>
      </w:r>
    </w:p>
    <w:p w14:paraId="6EB04F4A" w14:textId="1E1FFFB1" w:rsidR="00CE7BBD" w:rsidRPr="00D23DA9" w:rsidRDefault="007C7B45" w:rsidP="007D35D8">
      <w:r w:rsidRPr="00D23DA9">
        <w:rPr>
          <w:noProof/>
        </w:rPr>
        <mc:AlternateContent>
          <mc:Choice Requires="wps">
            <w:drawing>
              <wp:anchor distT="0" distB="0" distL="114300" distR="114300" simplePos="0" relativeHeight="251502080" behindDoc="0" locked="0" layoutInCell="1" allowOverlap="1" wp14:anchorId="19C8B4EB" wp14:editId="141F5B0E">
                <wp:simplePos x="0" y="0"/>
                <wp:positionH relativeFrom="column">
                  <wp:posOffset>1982693</wp:posOffset>
                </wp:positionH>
                <wp:positionV relativeFrom="paragraph">
                  <wp:posOffset>1762125</wp:posOffset>
                </wp:positionV>
                <wp:extent cx="2028444" cy="635"/>
                <wp:effectExtent l="19050" t="19050" r="10160" b="37465"/>
                <wp:wrapNone/>
                <wp:docPr id="1766" name="AutoShape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28444"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C14C7D" id="AutoShape 575" o:spid="_x0000_s1026" type="#_x0000_t32" style="position:absolute;left:0;text-align:left;margin-left:156.1pt;margin-top:138.75pt;width:159.7pt;height:.05pt;flip:x;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" strokecolor="red" strokeweight="2.5pt"/>
            </w:pict>
          </mc:Fallback>
        </mc:AlternateContent>
      </w:r>
      <w:r w:rsidRPr="00D23DA9">
        <w:rPr>
          <w:noProof/>
        </w:rPr>
        <mc:AlternateContent>
          <mc:Choice Requires="wps">
            <w:drawing>
              <wp:anchor distT="0" distB="0" distL="114300" distR="114300" simplePos="0" relativeHeight="251503104" behindDoc="0" locked="0" layoutInCell="1" allowOverlap="1" wp14:anchorId="32FD470C" wp14:editId="11F4DAAA">
                <wp:simplePos x="0" y="0"/>
                <wp:positionH relativeFrom="column">
                  <wp:posOffset>-33020</wp:posOffset>
                </wp:positionH>
                <wp:positionV relativeFrom="paragraph">
                  <wp:posOffset>1257300</wp:posOffset>
                </wp:positionV>
                <wp:extent cx="2114550" cy="828675"/>
                <wp:effectExtent l="1270" t="0" r="8255" b="0"/>
                <wp:wrapNone/>
                <wp:docPr id="1767" name="AutoShape 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8286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FD662C" w14:textId="2216A8E6" w:rsidR="00BB492B" w:rsidRDefault="00BB492B" w:rsidP="007D35D8">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⑦</w:t>
                            </w:r>
                            <w:r>
                              <w:rPr>
                                <w:rFonts w:asciiTheme="minorEastAsia" w:hAnsiTheme="minorEastAsia" w:hint="eastAsia"/>
                                <w:color w:val="FFFFFF" w:themeColor="background1"/>
                                <w:szCs w:val="21"/>
                                <w:shd w:val="clear" w:color="auto" w:fill="000000" w:themeFill="text1"/>
                              </w:rPr>
                              <w:t>プレビュー</w:t>
                            </w:r>
                          </w:p>
                          <w:p w14:paraId="59455E7B" w14:textId="77777777" w:rsidR="00BB492B" w:rsidRDefault="00BB492B" w:rsidP="007D35D8">
                            <w:pPr>
                              <w:rPr>
                                <w:rFonts w:asciiTheme="minorEastAsia" w:hAnsiTheme="minorEastAsia"/>
                                <w:szCs w:val="21"/>
                              </w:rPr>
                            </w:pPr>
                            <w:r w:rsidRPr="007239AA">
                              <w:rPr>
                                <w:rFonts w:asciiTheme="minorEastAsia" w:hAnsiTheme="minorEastAsia" w:hint="eastAsia"/>
                                <w:szCs w:val="21"/>
                              </w:rPr>
                              <w:t xml:space="preserve">　</w:t>
                            </w:r>
                            <w:r>
                              <w:rPr>
                                <w:rFonts w:asciiTheme="minorEastAsia" w:hAnsiTheme="minorEastAsia" w:hint="eastAsia"/>
                                <w:szCs w:val="21"/>
                              </w:rPr>
                              <w:t>をクリックします。</w:t>
                            </w:r>
                          </w:p>
                          <w:p w14:paraId="55466CE0" w14:textId="77777777" w:rsidR="00BB492B" w:rsidRPr="007239AA" w:rsidRDefault="00BB492B" w:rsidP="007D35D8">
                            <w:pPr>
                              <w:rPr>
                                <w:rFonts w:asciiTheme="minorEastAsia" w:hAnsiTheme="minorEastAsia"/>
                                <w:szCs w:val="21"/>
                              </w:rPr>
                            </w:pPr>
                            <w:r>
                              <w:rPr>
                                <w:rFonts w:asciiTheme="minorEastAsia" w:hAnsiTheme="minorEastAsia" w:hint="eastAsia"/>
                                <w:szCs w:val="21"/>
                              </w:rPr>
                              <w:t>不在者投票証明書を出力します。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FD470C" id="AutoShape 576" o:spid="_x0000_s1178" style="position:absolute;left:0;text-align:left;margin-left:-2.6pt;margin-top:99pt;width:166.5pt;height:65.25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" stroked="f">
                <v:textbox inset=".2mm,.2mm,.2mm,.2mm">
                  <w:txbxContent>
                    <w:p w14:paraId="09FD662C" w14:textId="2216A8E6" w:rsidR="00BB492B" w:rsidRDefault="00BB492B" w:rsidP="007D35D8">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⑦</w:t>
                      </w:r>
                      <w:r>
                        <w:rPr>
                          <w:rFonts w:asciiTheme="minorEastAsia" w:hAnsiTheme="minorEastAsia" w:hint="eastAsia"/>
                          <w:color w:val="FFFFFF" w:themeColor="background1"/>
                          <w:szCs w:val="21"/>
                          <w:shd w:val="clear" w:color="auto" w:fill="000000" w:themeFill="text1"/>
                        </w:rPr>
                        <w:t>プレビュー</w:t>
                      </w:r>
                    </w:p>
                    <w:p w14:paraId="59455E7B" w14:textId="77777777" w:rsidR="00BB492B" w:rsidRDefault="00BB492B" w:rsidP="007D35D8">
                      <w:pPr>
                        <w:rPr>
                          <w:rFonts w:asciiTheme="minorEastAsia" w:hAnsiTheme="minorEastAsia"/>
                          <w:szCs w:val="21"/>
                        </w:rPr>
                      </w:pPr>
                      <w:r w:rsidRPr="007239AA">
                        <w:rPr>
                          <w:rFonts w:asciiTheme="minorEastAsia" w:hAnsiTheme="minorEastAsia" w:hint="eastAsia"/>
                          <w:szCs w:val="21"/>
                        </w:rPr>
                        <w:t xml:space="preserve">　</w:t>
                      </w:r>
                      <w:r>
                        <w:rPr>
                          <w:rFonts w:asciiTheme="minorEastAsia" w:hAnsiTheme="minorEastAsia" w:hint="eastAsia"/>
                          <w:szCs w:val="21"/>
                        </w:rPr>
                        <w:t>をクリックします。</w:t>
                      </w:r>
                    </w:p>
                    <w:p w14:paraId="55466CE0" w14:textId="77777777" w:rsidR="00BB492B" w:rsidRPr="007239AA" w:rsidRDefault="00BB492B" w:rsidP="007D35D8">
                      <w:pPr>
                        <w:rPr>
                          <w:rFonts w:asciiTheme="minorEastAsia" w:hAnsiTheme="minorEastAsia"/>
                          <w:szCs w:val="21"/>
                        </w:rPr>
                      </w:pPr>
                      <w:r>
                        <w:rPr>
                          <w:rFonts w:asciiTheme="minorEastAsia" w:hAnsiTheme="minorEastAsia" w:hint="eastAsia"/>
                          <w:szCs w:val="21"/>
                        </w:rPr>
                        <w:t>不在者投票証明書を出力します。</w:t>
                      </w:r>
                    </w:p>
                  </w:txbxContent>
                </v:textbox>
              </v:roundrect>
            </w:pict>
          </mc:Fallback>
        </mc:AlternateContent>
      </w:r>
      <w:r w:rsidR="007D35D8" w:rsidRPr="00D23DA9">
        <w:rPr>
          <w:rFonts w:hint="eastAsia"/>
        </w:rPr>
        <w:tab/>
      </w:r>
      <w:r w:rsidR="007D35D8" w:rsidRPr="00D23DA9">
        <w:rPr>
          <w:rFonts w:hint="eastAsia"/>
        </w:rPr>
        <w:tab/>
      </w:r>
      <w:r w:rsidR="007D35D8" w:rsidRPr="00D23DA9">
        <w:rPr>
          <w:rFonts w:hint="eastAsia"/>
        </w:rPr>
        <w:tab/>
      </w:r>
      <w:r w:rsidR="007D35D8" w:rsidRPr="00D23DA9">
        <w:rPr>
          <w:rFonts w:hint="eastAsia"/>
        </w:rPr>
        <w:tab/>
      </w:r>
      <w:r>
        <w:rPr>
          <w:noProof/>
        </w:rPr>
        <w:drawing>
          <wp:inline distT="0" distB="0" distL="0" distR="0" wp14:anchorId="21590CE1" wp14:editId="79757688">
            <wp:extent cx="2614621" cy="1876320"/>
            <wp:effectExtent l="0" t="0" r="0" b="0"/>
            <wp:docPr id="2523" name="図 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 name="図 2523"/>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2614621" cy="1876320"/>
                    </a:xfrm>
                    <a:prstGeom prst="rect">
                      <a:avLst/>
                    </a:prstGeom>
                  </pic:spPr>
                </pic:pic>
              </a:graphicData>
            </a:graphic>
          </wp:inline>
        </w:drawing>
      </w:r>
    </w:p>
    <w:p w14:paraId="7CDEACB6" w14:textId="77777777" w:rsidR="007D35D8" w:rsidRPr="00D23DA9" w:rsidRDefault="00DD7F5E" w:rsidP="007D35D8">
      <w:r w:rsidRPr="00D23DA9">
        <w:rPr>
          <w:noProof/>
        </w:rPr>
        <mc:AlternateContent>
          <mc:Choice Requires="wps">
            <w:drawing>
              <wp:anchor distT="0" distB="0" distL="114300" distR="114300" simplePos="0" relativeHeight="252183040" behindDoc="0" locked="0" layoutInCell="1" allowOverlap="1" wp14:anchorId="7E556709" wp14:editId="2A514A40">
                <wp:simplePos x="0" y="0"/>
                <wp:positionH relativeFrom="margin">
                  <wp:align>right</wp:align>
                </wp:positionH>
                <wp:positionV relativeFrom="paragraph">
                  <wp:posOffset>123825</wp:posOffset>
                </wp:positionV>
                <wp:extent cx="6086475" cy="981075"/>
                <wp:effectExtent l="0" t="0" r="28575" b="28575"/>
                <wp:wrapNone/>
                <wp:docPr id="1765" name="Text Box 1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981075"/>
                        </a:xfrm>
                        <a:prstGeom prst="rect">
                          <a:avLst/>
                        </a:prstGeom>
                        <a:solidFill>
                          <a:srgbClr val="FFFFFF"/>
                        </a:solidFill>
                        <a:ln w="9525">
                          <a:solidFill>
                            <a:srgbClr val="000000"/>
                          </a:solidFill>
                          <a:miter lim="800000"/>
                          <a:headEnd/>
                          <a:tailEnd/>
                        </a:ln>
                      </wps:spPr>
                      <wps:txbx>
                        <w:txbxContent>
                          <w:p w14:paraId="63A7287D" w14:textId="77777777" w:rsidR="00BB492B" w:rsidRDefault="00BB492B" w:rsidP="002D4BEC">
                            <w:r>
                              <w:rPr>
                                <w:rFonts w:hint="eastAsia"/>
                              </w:rPr>
                              <w:t>※メモ※</w:t>
                            </w:r>
                          </w:p>
                          <w:p w14:paraId="1EC92FC2" w14:textId="5A5A3B0C" w:rsidR="00BB492B" w:rsidRDefault="00BB492B" w:rsidP="002D4BEC">
                            <w:pPr>
                              <w:rPr>
                                <w:szCs w:val="21"/>
                              </w:rPr>
                            </w:pPr>
                            <w:r>
                              <w:rPr>
                                <w:rFonts w:hint="eastAsia"/>
                                <w:szCs w:val="21"/>
                              </w:rPr>
                              <w:t>不在者投票証明書のプレビューを</w:t>
                            </w:r>
                            <w:r>
                              <w:rPr>
                                <w:szCs w:val="21"/>
                              </w:rPr>
                              <w:t>クリックすると、</w:t>
                            </w:r>
                            <w:r>
                              <w:rPr>
                                <w:rFonts w:hint="eastAsia"/>
                                <w:szCs w:val="21"/>
                              </w:rPr>
                              <w:t>不在者事務処理簿出力時に、証明書発行の有無で「有」が出力されます。</w:t>
                            </w:r>
                          </w:p>
                          <w:p w14:paraId="2739F1FB" w14:textId="77777777" w:rsidR="00BB492B" w:rsidRPr="002D4BEC" w:rsidRDefault="00BB492B" w:rsidP="002D4BEC">
                            <w:r>
                              <w:rPr>
                                <w:rFonts w:hint="eastAsia"/>
                                <w:szCs w:val="21"/>
                              </w:rPr>
                              <w:t>※投票情報テーブルの不在証明書発行を更新します。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56709" id="Text Box 1456" o:spid="_x0000_s1179" type="#_x0000_t202" style="position:absolute;left:0;text-align:left;margin-left:428.05pt;margin-top:9.75pt;width:479.25pt;height:77.25pt;z-index:252183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">
                <v:textbox inset="5.85pt,.7pt,5.85pt,.7pt">
                  <w:txbxContent>
                    <w:p w14:paraId="63A7287D" w14:textId="77777777" w:rsidR="00BB492B" w:rsidRDefault="00BB492B" w:rsidP="002D4BEC">
                      <w:r>
                        <w:rPr>
                          <w:rFonts w:hint="eastAsia"/>
                        </w:rPr>
                        <w:t>※メモ※</w:t>
                      </w:r>
                    </w:p>
                    <w:p w14:paraId="1EC92FC2" w14:textId="5A5A3B0C" w:rsidR="00BB492B" w:rsidRDefault="00BB492B" w:rsidP="002D4BEC">
                      <w:pPr>
                        <w:rPr>
                          <w:szCs w:val="21"/>
                        </w:rPr>
                      </w:pPr>
                      <w:r>
                        <w:rPr>
                          <w:rFonts w:hint="eastAsia"/>
                          <w:szCs w:val="21"/>
                        </w:rPr>
                        <w:t>不在者投票証明書のプレビューを</w:t>
                      </w:r>
                      <w:r>
                        <w:rPr>
                          <w:szCs w:val="21"/>
                        </w:rPr>
                        <w:t>クリックすると、</w:t>
                      </w:r>
                      <w:r>
                        <w:rPr>
                          <w:rFonts w:hint="eastAsia"/>
                          <w:szCs w:val="21"/>
                        </w:rPr>
                        <w:t>不在者事務処理簿出力時に、証明書発行の有無で「有」が出力されます。</w:t>
                      </w:r>
                    </w:p>
                    <w:p w14:paraId="2739F1FB" w14:textId="77777777" w:rsidR="00BB492B" w:rsidRPr="002D4BEC" w:rsidRDefault="00BB492B" w:rsidP="002D4BEC">
                      <w:r>
                        <w:rPr>
                          <w:rFonts w:hint="eastAsia"/>
                          <w:szCs w:val="21"/>
                        </w:rPr>
                        <w:t>※投票情報テーブルの不在証明書発行を更新します。</w:t>
                      </w:r>
                    </w:p>
                  </w:txbxContent>
                </v:textbox>
                <w10:wrap anchorx="margin"/>
              </v:shape>
            </w:pict>
          </mc:Fallback>
        </mc:AlternateContent>
      </w:r>
    </w:p>
    <w:p w14:paraId="0594B270" w14:textId="77777777" w:rsidR="007D35D8" w:rsidRPr="00D23DA9" w:rsidRDefault="007D35D8" w:rsidP="007D35D8"/>
    <w:p w14:paraId="348E30F4" w14:textId="77777777" w:rsidR="002D4BEC" w:rsidRPr="00D23DA9" w:rsidRDefault="002D4BEC" w:rsidP="007D35D8"/>
    <w:p w14:paraId="4DF8D84E" w14:textId="77777777" w:rsidR="002D4BEC" w:rsidRPr="00D23DA9" w:rsidRDefault="002D4BEC" w:rsidP="007D35D8"/>
    <w:p w14:paraId="5E8F161B" w14:textId="77777777" w:rsidR="002D4BEC" w:rsidRPr="00D23DA9" w:rsidRDefault="002D4BEC" w:rsidP="007D35D8"/>
    <w:p w14:paraId="3E75821F" w14:textId="6D91816B" w:rsidR="00D54AB4" w:rsidRPr="00D23DA9" w:rsidRDefault="00751334" w:rsidP="00D54AB4">
      <w:r>
        <w:rPr>
          <w:rFonts w:hint="eastAsia"/>
        </w:rPr>
        <w:t>「</w:t>
      </w:r>
      <w:r w:rsidR="00D54AB4" w:rsidRPr="00D23DA9">
        <w:rPr>
          <w:rFonts w:hint="eastAsia"/>
        </w:rPr>
        <w:t>システム設計</w:t>
      </w:r>
      <w:r>
        <w:rPr>
          <w:rFonts w:hint="eastAsia"/>
        </w:rPr>
        <w:t>」</w:t>
      </w:r>
      <w:r w:rsidR="00D54AB4" w:rsidRPr="00D23DA9">
        <w:rPr>
          <w:rFonts w:hint="eastAsia"/>
        </w:rPr>
        <w:t>の</w:t>
      </w:r>
      <w:r>
        <w:rPr>
          <w:rFonts w:hint="eastAsia"/>
        </w:rPr>
        <w:t>「</w:t>
      </w:r>
      <w:r w:rsidR="00D54AB4" w:rsidRPr="00D23DA9">
        <w:rPr>
          <w:rFonts w:hint="eastAsia"/>
        </w:rPr>
        <w:t>G基本設定</w:t>
      </w:r>
      <w:r w:rsidR="003F0024">
        <w:rPr>
          <w:rFonts w:hint="eastAsia"/>
        </w:rPr>
        <w:t>」</w:t>
      </w:r>
      <w:r w:rsidR="00D54AB4" w:rsidRPr="00D23DA9">
        <w:rPr>
          <w:rFonts w:hint="eastAsia"/>
        </w:rPr>
        <w:t>の</w:t>
      </w:r>
      <w:r w:rsidR="003F0024">
        <w:rPr>
          <w:rFonts w:hint="eastAsia"/>
        </w:rPr>
        <w:t>「</w:t>
      </w:r>
      <w:r w:rsidR="00D54AB4" w:rsidRPr="00D23DA9">
        <w:rPr>
          <w:rFonts w:hint="eastAsia"/>
        </w:rPr>
        <w:t>システム動作設定（期日前）</w:t>
      </w:r>
      <w:r>
        <w:rPr>
          <w:rFonts w:hint="eastAsia"/>
        </w:rPr>
        <w:t>」</w:t>
      </w:r>
      <w:r w:rsidR="00D54AB4" w:rsidRPr="00D23DA9">
        <w:rPr>
          <w:rFonts w:hint="eastAsia"/>
        </w:rPr>
        <w:t>の</w:t>
      </w:r>
      <w:r w:rsidR="00D54AB4" w:rsidRPr="00D23DA9">
        <w:rPr>
          <w:rFonts w:hint="eastAsia"/>
          <w:szCs w:val="21"/>
        </w:rPr>
        <w:t>「</w:t>
      </w:r>
      <w:r w:rsidR="00D54AB4" w:rsidRPr="00D23DA9">
        <w:rPr>
          <w:rFonts w:cs="Courier New"/>
          <w:color w:val="000000"/>
          <w:kern w:val="0"/>
          <w:szCs w:val="21"/>
        </w:rPr>
        <w:t xml:space="preserve">不在者投票交付　</w:t>
      </w:r>
      <w:r w:rsidR="00D54AB4" w:rsidRPr="00D23DA9">
        <w:rPr>
          <w:rFonts w:cs="Courier New" w:hint="eastAsia"/>
          <w:color w:val="000000"/>
          <w:kern w:val="0"/>
          <w:szCs w:val="21"/>
        </w:rPr>
        <w:t>施設</w:t>
      </w:r>
      <w:r w:rsidR="00D54AB4" w:rsidRPr="00D23DA9">
        <w:rPr>
          <w:rFonts w:cs="Courier New"/>
          <w:color w:val="000000"/>
          <w:kern w:val="0"/>
          <w:szCs w:val="21"/>
        </w:rPr>
        <w:t>投票受付時の宛名ラベルを自動発行する</w:t>
      </w:r>
      <w:r w:rsidR="00D54AB4" w:rsidRPr="00D23DA9">
        <w:rPr>
          <w:rFonts w:cs="Courier New" w:hint="eastAsia"/>
          <w:color w:val="000000"/>
          <w:kern w:val="0"/>
          <w:szCs w:val="21"/>
        </w:rPr>
        <w:t>」または「</w:t>
      </w:r>
      <w:r w:rsidR="00D54AB4" w:rsidRPr="00D23DA9">
        <w:rPr>
          <w:rFonts w:cs="Courier New"/>
          <w:color w:val="000000"/>
          <w:kern w:val="0"/>
          <w:szCs w:val="21"/>
        </w:rPr>
        <w:t xml:space="preserve">不在者投票交付　</w:t>
      </w:r>
      <w:r w:rsidR="00D54AB4" w:rsidRPr="00D23DA9">
        <w:rPr>
          <w:rFonts w:cs="Courier New" w:hint="eastAsia"/>
          <w:color w:val="000000"/>
          <w:kern w:val="0"/>
          <w:szCs w:val="21"/>
        </w:rPr>
        <w:t>施設</w:t>
      </w:r>
      <w:r w:rsidR="00D54AB4" w:rsidRPr="00D23DA9">
        <w:rPr>
          <w:rFonts w:cs="Courier New"/>
          <w:color w:val="000000"/>
          <w:kern w:val="0"/>
          <w:szCs w:val="21"/>
        </w:rPr>
        <w:t>投票受付時の送付書を自動発行する</w:t>
      </w:r>
      <w:r w:rsidR="00D54AB4" w:rsidRPr="00D23DA9">
        <w:rPr>
          <w:rFonts w:cs="Courier New" w:hint="eastAsia"/>
          <w:color w:val="000000"/>
          <w:kern w:val="0"/>
          <w:szCs w:val="21"/>
        </w:rPr>
        <w:t>」に✔が入っていると、</w:t>
      </w:r>
      <w:r w:rsidR="00D36C54" w:rsidRPr="00D23DA9">
        <w:rPr>
          <w:rFonts w:cs="Courier New" w:hint="eastAsia"/>
          <w:color w:val="000000"/>
          <w:kern w:val="0"/>
          <w:szCs w:val="21"/>
        </w:rPr>
        <w:t>次の図</w:t>
      </w:r>
      <w:r w:rsidR="00D54AB4" w:rsidRPr="00D23DA9">
        <w:rPr>
          <w:rFonts w:cs="Courier New" w:hint="eastAsia"/>
          <w:color w:val="000000"/>
          <w:kern w:val="0"/>
          <w:szCs w:val="21"/>
        </w:rPr>
        <w:t>のように送付書印刷画面が表示されます。</w:t>
      </w:r>
    </w:p>
    <w:p w14:paraId="3D0DC46A" w14:textId="52F3C850" w:rsidR="00D54AB4" w:rsidRPr="00D23DA9" w:rsidRDefault="007A5EDA" w:rsidP="007D35D8">
      <w:r w:rsidRPr="00D23DA9">
        <w:rPr>
          <w:noProof/>
        </w:rPr>
        <mc:AlternateContent>
          <mc:Choice Requires="wps">
            <w:drawing>
              <wp:anchor distT="0" distB="0" distL="114300" distR="114300" simplePos="0" relativeHeight="252341760" behindDoc="0" locked="0" layoutInCell="1" allowOverlap="1" wp14:anchorId="24BBA920" wp14:editId="2F41B6B7">
                <wp:simplePos x="0" y="0"/>
                <wp:positionH relativeFrom="column">
                  <wp:posOffset>1895475</wp:posOffset>
                </wp:positionH>
                <wp:positionV relativeFrom="paragraph">
                  <wp:posOffset>1419860</wp:posOffset>
                </wp:positionV>
                <wp:extent cx="2961640" cy="635"/>
                <wp:effectExtent l="19050" t="19050" r="10160" b="37465"/>
                <wp:wrapNone/>
                <wp:docPr id="822" name="AutoShape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6164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321ADD" id="AutoShape 575" o:spid="_x0000_s1026" type="#_x0000_t32" style="position:absolute;left:0;text-align:left;margin-left:149.25pt;margin-top:111.8pt;width:233.2pt;height:.05pt;flip:x;z-index:2523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" strokecolor="red" strokeweight="2.5pt"/>
            </w:pict>
          </mc:Fallback>
        </mc:AlternateContent>
      </w:r>
      <w:r w:rsidRPr="00D23DA9">
        <w:rPr>
          <w:noProof/>
        </w:rPr>
        <mc:AlternateContent>
          <mc:Choice Requires="wps">
            <w:drawing>
              <wp:anchor distT="0" distB="0" distL="114300" distR="114300" simplePos="0" relativeHeight="252342784" behindDoc="0" locked="0" layoutInCell="1" allowOverlap="1" wp14:anchorId="080B7573" wp14:editId="6D588797">
                <wp:simplePos x="0" y="0"/>
                <wp:positionH relativeFrom="column">
                  <wp:posOffset>17283</wp:posOffset>
                </wp:positionH>
                <wp:positionV relativeFrom="paragraph">
                  <wp:posOffset>910590</wp:posOffset>
                </wp:positionV>
                <wp:extent cx="1875238" cy="828675"/>
                <wp:effectExtent l="0" t="0" r="0" b="9525"/>
                <wp:wrapNone/>
                <wp:docPr id="890" name="AutoShape 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5238" cy="8286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9562FEF" w14:textId="3841B402" w:rsidR="00BB492B" w:rsidRDefault="00BB492B" w:rsidP="007D35D8">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⑧</w:t>
                            </w:r>
                            <w:r>
                              <w:rPr>
                                <w:rFonts w:asciiTheme="minorEastAsia" w:hAnsiTheme="minorEastAsia" w:hint="eastAsia"/>
                                <w:color w:val="FFFFFF" w:themeColor="background1"/>
                                <w:szCs w:val="21"/>
                                <w:shd w:val="clear" w:color="auto" w:fill="000000" w:themeFill="text1"/>
                              </w:rPr>
                              <w:t>プレビュー</w:t>
                            </w:r>
                          </w:p>
                          <w:p w14:paraId="5A79BC2A" w14:textId="77777777" w:rsidR="00BB492B" w:rsidRDefault="00BB492B" w:rsidP="007D35D8">
                            <w:pPr>
                              <w:rPr>
                                <w:rFonts w:asciiTheme="minorEastAsia" w:hAnsiTheme="minorEastAsia"/>
                                <w:szCs w:val="21"/>
                              </w:rPr>
                            </w:pPr>
                            <w:r w:rsidRPr="007239AA">
                              <w:rPr>
                                <w:rFonts w:asciiTheme="minorEastAsia" w:hAnsiTheme="minorEastAsia" w:hint="eastAsia"/>
                                <w:szCs w:val="21"/>
                              </w:rPr>
                              <w:t xml:space="preserve">　</w:t>
                            </w:r>
                            <w:r>
                              <w:rPr>
                                <w:rFonts w:asciiTheme="minorEastAsia" w:hAnsiTheme="minorEastAsia" w:hint="eastAsia"/>
                                <w:szCs w:val="21"/>
                              </w:rPr>
                              <w:t>をクリックします。</w:t>
                            </w:r>
                          </w:p>
                          <w:p w14:paraId="0B347705" w14:textId="77777777" w:rsidR="00BB492B" w:rsidRPr="007239AA" w:rsidRDefault="00BB492B" w:rsidP="007D35D8">
                            <w:pPr>
                              <w:rPr>
                                <w:rFonts w:asciiTheme="minorEastAsia" w:hAnsiTheme="minorEastAsia"/>
                                <w:szCs w:val="21"/>
                              </w:rPr>
                            </w:pPr>
                            <w:r>
                              <w:rPr>
                                <w:rFonts w:asciiTheme="minorEastAsia" w:hAnsiTheme="minorEastAsia" w:hint="eastAsia"/>
                                <w:szCs w:val="21"/>
                              </w:rPr>
                              <w:t>不在者投票証明書を出力します。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80B7573" id="_x0000_s1180" style="position:absolute;left:0;text-align:left;margin-left:1.35pt;margin-top:71.7pt;width:147.65pt;height:65.25pt;z-index:2523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" stroked="f">
                <v:textbox inset=".2mm,.2mm,.2mm,.2mm">
                  <w:txbxContent>
                    <w:p w14:paraId="59562FEF" w14:textId="3841B402" w:rsidR="00BB492B" w:rsidRDefault="00BB492B" w:rsidP="007D35D8">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⑧</w:t>
                      </w:r>
                      <w:r>
                        <w:rPr>
                          <w:rFonts w:asciiTheme="minorEastAsia" w:hAnsiTheme="minorEastAsia" w:hint="eastAsia"/>
                          <w:color w:val="FFFFFF" w:themeColor="background1"/>
                          <w:szCs w:val="21"/>
                          <w:shd w:val="clear" w:color="auto" w:fill="000000" w:themeFill="text1"/>
                        </w:rPr>
                        <w:t>プレビュー</w:t>
                      </w:r>
                    </w:p>
                    <w:p w14:paraId="5A79BC2A" w14:textId="77777777" w:rsidR="00BB492B" w:rsidRDefault="00BB492B" w:rsidP="007D35D8">
                      <w:pPr>
                        <w:rPr>
                          <w:rFonts w:asciiTheme="minorEastAsia" w:hAnsiTheme="minorEastAsia"/>
                          <w:szCs w:val="21"/>
                        </w:rPr>
                      </w:pPr>
                      <w:r w:rsidRPr="007239AA">
                        <w:rPr>
                          <w:rFonts w:asciiTheme="minorEastAsia" w:hAnsiTheme="minorEastAsia" w:hint="eastAsia"/>
                          <w:szCs w:val="21"/>
                        </w:rPr>
                        <w:t xml:space="preserve">　</w:t>
                      </w:r>
                      <w:r>
                        <w:rPr>
                          <w:rFonts w:asciiTheme="minorEastAsia" w:hAnsiTheme="minorEastAsia" w:hint="eastAsia"/>
                          <w:szCs w:val="21"/>
                        </w:rPr>
                        <w:t>をクリックします。</w:t>
                      </w:r>
                    </w:p>
                    <w:p w14:paraId="0B347705" w14:textId="77777777" w:rsidR="00BB492B" w:rsidRPr="007239AA" w:rsidRDefault="00BB492B" w:rsidP="007D35D8">
                      <w:pPr>
                        <w:rPr>
                          <w:rFonts w:asciiTheme="minorEastAsia" w:hAnsiTheme="minorEastAsia"/>
                          <w:szCs w:val="21"/>
                        </w:rPr>
                      </w:pPr>
                      <w:r>
                        <w:rPr>
                          <w:rFonts w:asciiTheme="minorEastAsia" w:hAnsiTheme="minorEastAsia" w:hint="eastAsia"/>
                          <w:szCs w:val="21"/>
                        </w:rPr>
                        <w:t>不在者投票証明書を出力します。</w:t>
                      </w:r>
                    </w:p>
                  </w:txbxContent>
                </v:textbox>
              </v:roundrect>
            </w:pict>
          </mc:Fallback>
        </mc:AlternateContent>
      </w:r>
      <w:r w:rsidR="00D54AB4" w:rsidRPr="00D23DA9">
        <w:tab/>
      </w:r>
      <w:r w:rsidR="00D54AB4" w:rsidRPr="00D23DA9">
        <w:tab/>
      </w:r>
      <w:r w:rsidR="00D54AB4" w:rsidRPr="00D23DA9">
        <w:tab/>
      </w:r>
      <w:r w:rsidR="00D54AB4" w:rsidRPr="00D23DA9">
        <w:tab/>
      </w:r>
      <w:r w:rsidR="001E4E63">
        <w:rPr>
          <w:noProof/>
        </w:rPr>
        <w:drawing>
          <wp:inline distT="0" distB="0" distL="0" distR="0" wp14:anchorId="5EF2268B" wp14:editId="23A44055">
            <wp:extent cx="3456697" cy="1629720"/>
            <wp:effectExtent l="0" t="0" r="0" b="8890"/>
            <wp:docPr id="2821" name="図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1" name="図 2821"/>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3456697" cy="1629720"/>
                    </a:xfrm>
                    <a:prstGeom prst="rect">
                      <a:avLst/>
                    </a:prstGeom>
                  </pic:spPr>
                </pic:pic>
              </a:graphicData>
            </a:graphic>
          </wp:inline>
        </w:drawing>
      </w:r>
    </w:p>
    <w:p w14:paraId="5434F897" w14:textId="3A89AAF0" w:rsidR="007D35D8" w:rsidRPr="00D23DA9" w:rsidRDefault="0084318E" w:rsidP="007D35D8">
      <w:r w:rsidRPr="00D23DA9">
        <w:rPr>
          <w:noProof/>
        </w:rPr>
        <mc:AlternateContent>
          <mc:Choice Requires="wps">
            <w:drawing>
              <wp:anchor distT="0" distB="0" distL="114300" distR="114300" simplePos="0" relativeHeight="251499008" behindDoc="0" locked="0" layoutInCell="1" allowOverlap="1" wp14:anchorId="72412155" wp14:editId="6F44C7A8">
                <wp:simplePos x="0" y="0"/>
                <wp:positionH relativeFrom="column">
                  <wp:posOffset>2156460</wp:posOffset>
                </wp:positionH>
                <wp:positionV relativeFrom="paragraph">
                  <wp:posOffset>219075</wp:posOffset>
                </wp:positionV>
                <wp:extent cx="2743200" cy="371475"/>
                <wp:effectExtent l="19050" t="19050" r="19050" b="28575"/>
                <wp:wrapNone/>
                <wp:docPr id="1762" name="AutoShape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714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AADB87" id="AutoShape 572" o:spid="_x0000_s1026" style="position:absolute;left:0;text-align:left;margin-left:169.8pt;margin-top:17.25pt;width:3in;height:29.2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500032" behindDoc="0" locked="0" layoutInCell="1" allowOverlap="1" wp14:anchorId="7DFBAF65" wp14:editId="3CAC5C83">
                <wp:simplePos x="0" y="0"/>
                <wp:positionH relativeFrom="margin">
                  <wp:align>left</wp:align>
                </wp:positionH>
                <wp:positionV relativeFrom="paragraph">
                  <wp:posOffset>95250</wp:posOffset>
                </wp:positionV>
                <wp:extent cx="1638300" cy="638175"/>
                <wp:effectExtent l="0" t="0" r="0" b="9525"/>
                <wp:wrapNone/>
                <wp:docPr id="1764" name="AutoShap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6381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E27BDE" w14:textId="77777777" w:rsidR="00BB492B" w:rsidRPr="007E0DEB" w:rsidRDefault="00BB492B" w:rsidP="007D35D8">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DFBAF65" id="AutoShape 573" o:spid="_x0000_s1181" style="position:absolute;left:0;text-align:left;margin-left:0;margin-top:7.5pt;width:129pt;height:50.25pt;z-index:251500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" stroked="f">
                <v:textbox inset=".2mm,.2mm,.2mm,.2mm">
                  <w:txbxContent>
                    <w:p w14:paraId="3FE27BDE" w14:textId="77777777" w:rsidR="00BB492B" w:rsidRPr="007E0DEB" w:rsidRDefault="00BB492B" w:rsidP="007D35D8">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v:textbox>
                <w10:wrap anchorx="margin"/>
              </v:roundrect>
            </w:pict>
          </mc:Fallback>
        </mc:AlternateContent>
      </w:r>
      <w:r w:rsidR="00DD7F5E" w:rsidRPr="00D23DA9">
        <w:rPr>
          <w:noProof/>
        </w:rPr>
        <mc:AlternateContent>
          <mc:Choice Requires="wps">
            <w:drawing>
              <wp:anchor distT="0" distB="0" distL="114300" distR="114300" simplePos="0" relativeHeight="251501056" behindDoc="0" locked="0" layoutInCell="1" allowOverlap="1" wp14:anchorId="6C2C108E" wp14:editId="3B65D765">
                <wp:simplePos x="0" y="0"/>
                <wp:positionH relativeFrom="column">
                  <wp:posOffset>1651635</wp:posOffset>
                </wp:positionH>
                <wp:positionV relativeFrom="paragraph">
                  <wp:posOffset>400050</wp:posOffset>
                </wp:positionV>
                <wp:extent cx="504825" cy="0"/>
                <wp:effectExtent l="19050" t="19050" r="19050" b="19050"/>
                <wp:wrapNone/>
                <wp:docPr id="1763" name="AutoShape 5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DFAAC5" id="AutoShape 574" o:spid="_x0000_s1026" type="#_x0000_t32" style="position:absolute;left:0;text-align:left;margin-left:130.05pt;margin-top:31.5pt;width:39.75pt;height:0;flip:x;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" strokecolor="red" strokeweight="2.5pt"/>
            </w:pict>
          </mc:Fallback>
        </mc:AlternateContent>
      </w:r>
      <w:r w:rsidR="007D35D8" w:rsidRPr="00D23DA9">
        <w:rPr>
          <w:rFonts w:hint="eastAsia"/>
        </w:rPr>
        <w:tab/>
      </w:r>
      <w:r w:rsidR="007D35D8" w:rsidRPr="00D23DA9">
        <w:rPr>
          <w:rFonts w:hint="eastAsia"/>
        </w:rPr>
        <w:tab/>
      </w:r>
      <w:r w:rsidR="007D35D8" w:rsidRPr="00D23DA9">
        <w:rPr>
          <w:rFonts w:hint="eastAsia"/>
        </w:rPr>
        <w:tab/>
      </w:r>
      <w:r w:rsidR="007D35D8" w:rsidRPr="00D23DA9">
        <w:rPr>
          <w:rFonts w:hint="eastAsia"/>
        </w:rPr>
        <w:tab/>
      </w:r>
      <w:r w:rsidR="007D35D8" w:rsidRPr="00D23DA9">
        <w:rPr>
          <w:rFonts w:hint="eastAsia"/>
          <w:noProof/>
        </w:rPr>
        <w:drawing>
          <wp:inline distT="0" distB="0" distL="0" distR="0" wp14:anchorId="2E848E8D" wp14:editId="4D05144F">
            <wp:extent cx="2752381" cy="520720"/>
            <wp:effectExtent l="0" t="0" r="0" b="0"/>
            <wp:docPr id="236"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図 44"/>
                    <pic:cNvPicPr>
                      <a:picLocks noChangeAspect="1" noChangeArrowheads="1"/>
                    </pic:cNvPicPr>
                  </pic:nvPicPr>
                  <pic:blipFill>
                    <a:blip r:embed="rId123">
                      <a:extLst>
                        <a:ext uri="{28A0092B-C50C-407E-A947-70E740481C1C}">
                          <a14:useLocalDpi xmlns:a14="http://schemas.microsoft.com/office/drawing/2010/main" val="0"/>
                        </a:ext>
                      </a:extLst>
                    </a:blip>
                    <a:stretch>
                      <a:fillRect/>
                    </a:stretch>
                  </pic:blipFill>
                  <pic:spPr bwMode="auto">
                    <a:xfrm>
                      <a:off x="0" y="0"/>
                      <a:ext cx="2752381" cy="520720"/>
                    </a:xfrm>
                    <a:prstGeom prst="rect">
                      <a:avLst/>
                    </a:prstGeom>
                    <a:noFill/>
                    <a:ln w="9525">
                      <a:noFill/>
                      <a:miter lim="800000"/>
                      <a:headEnd/>
                      <a:tailEnd/>
                    </a:ln>
                  </pic:spPr>
                </pic:pic>
              </a:graphicData>
            </a:graphic>
          </wp:inline>
        </w:drawing>
      </w:r>
    </w:p>
    <w:p w14:paraId="0F3189C8" w14:textId="59D91B16" w:rsidR="001E4E63" w:rsidRDefault="001E4E63">
      <w:pPr>
        <w:widowControl/>
        <w:jc w:val="left"/>
      </w:pPr>
      <w:r>
        <w:br w:type="page"/>
      </w:r>
    </w:p>
    <w:p w14:paraId="78F10400" w14:textId="77777777" w:rsidR="007D35D8" w:rsidRPr="00D23DA9" w:rsidRDefault="007D35D8" w:rsidP="007D35D8"/>
    <w:p w14:paraId="7A7F77B9" w14:textId="77777777" w:rsidR="00356185" w:rsidRPr="00D23DA9" w:rsidRDefault="00DD7F5E" w:rsidP="00751334">
      <w:pPr>
        <w:widowControl/>
        <w:jc w:val="left"/>
      </w:pPr>
      <w:r w:rsidRPr="00D23DA9">
        <w:rPr>
          <w:noProof/>
        </w:rPr>
        <mc:AlternateContent>
          <mc:Choice Requires="wps">
            <w:drawing>
              <wp:anchor distT="0" distB="0" distL="114300" distR="114300" simplePos="0" relativeHeight="251526656" behindDoc="0" locked="0" layoutInCell="1" allowOverlap="1" wp14:anchorId="538227CA" wp14:editId="56E8F3A3">
                <wp:simplePos x="0" y="0"/>
                <wp:positionH relativeFrom="margin">
                  <wp:align>right</wp:align>
                </wp:positionH>
                <wp:positionV relativeFrom="paragraph">
                  <wp:posOffset>19050</wp:posOffset>
                </wp:positionV>
                <wp:extent cx="6096000" cy="752475"/>
                <wp:effectExtent l="0" t="0" r="19050" b="28575"/>
                <wp:wrapNone/>
                <wp:docPr id="1761"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752475"/>
                        </a:xfrm>
                        <a:prstGeom prst="rect">
                          <a:avLst/>
                        </a:prstGeom>
                        <a:solidFill>
                          <a:srgbClr val="FFFFFF"/>
                        </a:solidFill>
                        <a:ln w="9525">
                          <a:solidFill>
                            <a:srgbClr val="000000"/>
                          </a:solidFill>
                          <a:miter lim="800000"/>
                          <a:headEnd/>
                          <a:tailEnd/>
                        </a:ln>
                      </wps:spPr>
                      <wps:txbx>
                        <w:txbxContent>
                          <w:p w14:paraId="72E82942" w14:textId="77777777" w:rsidR="00BB492B" w:rsidRDefault="00BB492B" w:rsidP="005479C8">
                            <w:r>
                              <w:rPr>
                                <w:rFonts w:hint="eastAsia"/>
                              </w:rPr>
                              <w:t>※メモ※</w:t>
                            </w:r>
                          </w:p>
                          <w:p w14:paraId="4F83AAE8" w14:textId="77777777" w:rsidR="00BB492B" w:rsidRDefault="00BB492B" w:rsidP="005479C8">
                            <w:pPr>
                              <w:rPr>
                                <w:rFonts w:asciiTheme="minorEastAsia" w:hAnsiTheme="minorEastAsia"/>
                                <w:szCs w:val="21"/>
                              </w:rPr>
                            </w:pPr>
                            <w:r>
                              <w:rPr>
                                <w:rFonts w:asciiTheme="minorEastAsia" w:hAnsiTheme="minorEastAsia" w:hint="eastAsia"/>
                                <w:szCs w:val="21"/>
                              </w:rPr>
                              <w:t>事前に施設・病院の登録を行う必要があります。</w:t>
                            </w:r>
                          </w:p>
                          <w:p w14:paraId="09406FB6" w14:textId="16953B9E" w:rsidR="00BB492B" w:rsidRPr="00F927EB" w:rsidRDefault="00BB492B" w:rsidP="005479C8">
                            <w:r>
                              <w:rPr>
                                <w:rFonts w:asciiTheme="minorEastAsia" w:hAnsiTheme="minorEastAsia" w:hint="eastAsia"/>
                                <w:szCs w:val="21"/>
                              </w:rPr>
                              <w:t>「データ管理」</w:t>
                            </w:r>
                            <w:r w:rsidR="00FF5A4A">
                              <w:rPr>
                                <w:rFonts w:asciiTheme="minorEastAsia" w:hAnsiTheme="minorEastAsia" w:hint="eastAsia"/>
                                <w:szCs w:val="21"/>
                              </w:rPr>
                              <w:t>→</w:t>
                            </w:r>
                            <w:r>
                              <w:rPr>
                                <w:rFonts w:asciiTheme="minorEastAsia" w:hAnsiTheme="minorEastAsia"/>
                                <w:szCs w:val="21"/>
                              </w:rPr>
                              <w:t>「</w:t>
                            </w:r>
                            <w:r>
                              <w:rPr>
                                <w:rFonts w:asciiTheme="minorEastAsia" w:hAnsiTheme="minorEastAsia" w:hint="eastAsia"/>
                                <w:szCs w:val="21"/>
                              </w:rPr>
                              <w:t>②マスタ登録」→</w:t>
                            </w:r>
                            <w:r>
                              <w:rPr>
                                <w:rFonts w:asciiTheme="minorEastAsia" w:hAnsiTheme="minorEastAsia"/>
                                <w:szCs w:val="21"/>
                              </w:rPr>
                              <w:t>「</w:t>
                            </w:r>
                            <w:r>
                              <w:rPr>
                                <w:rFonts w:asciiTheme="minorEastAsia" w:hAnsiTheme="minorEastAsia" w:hint="eastAsia"/>
                                <w:szCs w:val="21"/>
                              </w:rPr>
                              <w:t>病院・施設登録」にて登録できます。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227CA" id="Text Box 616" o:spid="_x0000_s1182" type="#_x0000_t202" style="position:absolute;margin-left:428.8pt;margin-top:1.5pt;width:480pt;height:59.25pt;z-index:251526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">
                <v:textbox inset="5.85pt,.7pt,5.85pt,.7pt">
                  <w:txbxContent>
                    <w:p w14:paraId="72E82942" w14:textId="77777777" w:rsidR="00BB492B" w:rsidRDefault="00BB492B" w:rsidP="005479C8">
                      <w:r>
                        <w:rPr>
                          <w:rFonts w:hint="eastAsia"/>
                        </w:rPr>
                        <w:t>※メモ※</w:t>
                      </w:r>
                    </w:p>
                    <w:p w14:paraId="4F83AAE8" w14:textId="77777777" w:rsidR="00BB492B" w:rsidRDefault="00BB492B" w:rsidP="005479C8">
                      <w:pPr>
                        <w:rPr>
                          <w:rFonts w:asciiTheme="minorEastAsia" w:hAnsiTheme="minorEastAsia"/>
                          <w:szCs w:val="21"/>
                        </w:rPr>
                      </w:pPr>
                      <w:r>
                        <w:rPr>
                          <w:rFonts w:asciiTheme="minorEastAsia" w:hAnsiTheme="minorEastAsia" w:hint="eastAsia"/>
                          <w:szCs w:val="21"/>
                        </w:rPr>
                        <w:t>事前に施設・病院の登録を行う必要があります。</w:t>
                      </w:r>
                    </w:p>
                    <w:p w14:paraId="09406FB6" w14:textId="16953B9E" w:rsidR="00BB492B" w:rsidRPr="00F927EB" w:rsidRDefault="00BB492B" w:rsidP="005479C8">
                      <w:r>
                        <w:rPr>
                          <w:rFonts w:asciiTheme="minorEastAsia" w:hAnsiTheme="minorEastAsia" w:hint="eastAsia"/>
                          <w:szCs w:val="21"/>
                        </w:rPr>
                        <w:t>「データ管理」</w:t>
                      </w:r>
                      <w:r w:rsidR="00FF5A4A">
                        <w:rPr>
                          <w:rFonts w:asciiTheme="minorEastAsia" w:hAnsiTheme="minorEastAsia" w:hint="eastAsia"/>
                          <w:szCs w:val="21"/>
                        </w:rPr>
                        <w:t>→</w:t>
                      </w:r>
                      <w:r>
                        <w:rPr>
                          <w:rFonts w:asciiTheme="minorEastAsia" w:hAnsiTheme="minorEastAsia"/>
                          <w:szCs w:val="21"/>
                        </w:rPr>
                        <w:t>「</w:t>
                      </w:r>
                      <w:r>
                        <w:rPr>
                          <w:rFonts w:asciiTheme="minorEastAsia" w:hAnsiTheme="minorEastAsia" w:hint="eastAsia"/>
                          <w:szCs w:val="21"/>
                        </w:rPr>
                        <w:t>②マスタ登録」→</w:t>
                      </w:r>
                      <w:r>
                        <w:rPr>
                          <w:rFonts w:asciiTheme="minorEastAsia" w:hAnsiTheme="minorEastAsia"/>
                          <w:szCs w:val="21"/>
                        </w:rPr>
                        <w:t>「</w:t>
                      </w:r>
                      <w:r>
                        <w:rPr>
                          <w:rFonts w:asciiTheme="minorEastAsia" w:hAnsiTheme="minorEastAsia" w:hint="eastAsia"/>
                          <w:szCs w:val="21"/>
                        </w:rPr>
                        <w:t>病院・施設登録」にて登録できます。</w:t>
                      </w:r>
                    </w:p>
                  </w:txbxContent>
                </v:textbox>
                <w10:wrap anchorx="margin"/>
              </v:shape>
            </w:pict>
          </mc:Fallback>
        </mc:AlternateContent>
      </w:r>
    </w:p>
    <w:p w14:paraId="0720EBA6" w14:textId="77777777" w:rsidR="00045B63" w:rsidRPr="00D23DA9" w:rsidRDefault="00045B63" w:rsidP="00356185"/>
    <w:p w14:paraId="14FCE11A" w14:textId="77777777" w:rsidR="00045B63" w:rsidRPr="00D23DA9" w:rsidRDefault="00045B63" w:rsidP="00356185"/>
    <w:p w14:paraId="3D4EE142" w14:textId="2E923992" w:rsidR="00FF32B4" w:rsidRDefault="00FF32B4" w:rsidP="00012679"/>
    <w:p w14:paraId="702CA1E4" w14:textId="77777777" w:rsidR="007C7B45" w:rsidRDefault="007C7B45" w:rsidP="007C7B45">
      <w:r>
        <w:t>Ver8.8.3.0以降（公印の印字について）</w:t>
      </w:r>
    </w:p>
    <w:p w14:paraId="7B4BA82D" w14:textId="24298F0F" w:rsidR="007C7B45" w:rsidRDefault="007C7B45" w:rsidP="007C7B45">
      <w:r>
        <w:rPr>
          <w:rFonts w:hint="eastAsia"/>
        </w:rPr>
        <w:t>※「システム設計」の「</w:t>
      </w:r>
      <w:r>
        <w:t>G基本設定」の</w:t>
      </w:r>
      <w:r w:rsidR="009C48E3" w:rsidRPr="009C48E3">
        <w:rPr>
          <w:rFonts w:hint="eastAsia"/>
        </w:rPr>
        <w:t>「システム動作設定（期日前投票）」</w:t>
      </w:r>
      <w:r w:rsidR="009C48E3">
        <w:rPr>
          <w:rFonts w:hint="eastAsia"/>
        </w:rPr>
        <w:t>の</w:t>
      </w:r>
      <w:r>
        <w:t>「送付書・証明書・調書・二重通知の印刷画面で公印の印字を制御出来る様にする」の設定が1以上になっている必要があります。</w:t>
      </w:r>
    </w:p>
    <w:p w14:paraId="207FCC66" w14:textId="77777777" w:rsidR="007C7B45" w:rsidRDefault="007C7B45" w:rsidP="007C7B45">
      <w:r>
        <w:rPr>
          <w:rFonts w:hint="eastAsia"/>
        </w:rPr>
        <w:t>※公印登録画面にて、公印のイメージを登録しておく必要があります。</w:t>
      </w:r>
    </w:p>
    <w:p w14:paraId="61D116E1" w14:textId="77777777" w:rsidR="007C7B45" w:rsidRDefault="007C7B45" w:rsidP="007C7B45">
      <w:r>
        <w:rPr>
          <w:rFonts w:hint="eastAsia"/>
        </w:rPr>
        <w:t>公印選択コンボボックスの上に、現在どの行政区に設定された公印セットを使用しようとしているかを表示しています。</w:t>
      </w:r>
    </w:p>
    <w:p w14:paraId="2D67ADED" w14:textId="05D5298D" w:rsidR="007C7B45" w:rsidRDefault="007C7B45" w:rsidP="007C7B45">
      <w:r>
        <w:rPr>
          <w:rFonts w:hint="eastAsia"/>
        </w:rPr>
        <w:t>帳票レイアウトで指定したレイアウトに、不在者投票証明書は「s</w:t>
      </w:r>
      <w:r>
        <w:t>youmei_koin</w:t>
      </w:r>
      <w:r>
        <w:rPr>
          <w:rFonts w:hint="eastAsia"/>
        </w:rPr>
        <w:t>」</w:t>
      </w:r>
      <w:r w:rsidR="001E4E63">
        <w:rPr>
          <w:rFonts w:hint="eastAsia"/>
        </w:rPr>
        <w:t>、施設送付書は「si</w:t>
      </w:r>
      <w:r w:rsidR="001E4E63">
        <w:t>setu_koin</w:t>
      </w:r>
      <w:r w:rsidR="001E4E63">
        <w:rPr>
          <w:rFonts w:hint="eastAsia"/>
        </w:rPr>
        <w:t>」</w:t>
      </w:r>
      <w:r>
        <w:t>という名前で、[ピクチャタイプ]が「リンク」のイメージが含まれる場合、その画像を選択した公印で置き換えます。</w:t>
      </w:r>
    </w:p>
    <w:p w14:paraId="7D881E0F" w14:textId="77777777" w:rsidR="007C7B45" w:rsidRDefault="007C7B45" w:rsidP="007C7B45">
      <w:r>
        <w:rPr>
          <w:rFonts w:hint="eastAsia"/>
        </w:rPr>
        <w:t>選択されている内容は、画面を閉じても保持されます。</w:t>
      </w:r>
    </w:p>
    <w:p w14:paraId="3AB761CB" w14:textId="282F74BA" w:rsidR="007C7B45" w:rsidRPr="007C7B45" w:rsidRDefault="007C7B45" w:rsidP="00012679"/>
    <w:p w14:paraId="049C0306" w14:textId="0E268FFD" w:rsidR="007C7B45" w:rsidRDefault="007C7B45" w:rsidP="002A78C3">
      <w:pPr>
        <w:widowControl/>
        <w:jc w:val="left"/>
      </w:pPr>
      <w:r>
        <w:br w:type="page"/>
      </w:r>
    </w:p>
    <w:p w14:paraId="786E9088" w14:textId="77777777" w:rsidR="006E117D" w:rsidRPr="00D23DA9" w:rsidRDefault="006E117D" w:rsidP="002A78C3">
      <w:pPr>
        <w:widowControl/>
        <w:jc w:val="left"/>
      </w:pPr>
    </w:p>
    <w:p w14:paraId="4D4849A7" w14:textId="00158ACD" w:rsidR="00012679" w:rsidRPr="00D23DA9" w:rsidRDefault="00012679" w:rsidP="00012679">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F11送付書印刷の説明</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2A78C3">
        <w:rPr>
          <w:rFonts w:hint="eastAsia"/>
          <w:b/>
          <w:sz w:val="28"/>
          <w:szCs w:val="28"/>
          <w:shd w:val="clear" w:color="auto" w:fill="C6D9F1" w:themeFill="text2" w:themeFillTint="33"/>
        </w:rPr>
        <w:t xml:space="preserve">　　</w:t>
      </w:r>
    </w:p>
    <w:p w14:paraId="693E70E5" w14:textId="77777777" w:rsidR="00751334" w:rsidRDefault="003235CB" w:rsidP="00012679">
      <w:r w:rsidRPr="00D23DA9">
        <w:rPr>
          <w:noProof/>
        </w:rPr>
        <w:drawing>
          <wp:anchor distT="0" distB="0" distL="114300" distR="114300" simplePos="0" relativeHeight="253043200" behindDoc="0" locked="0" layoutInCell="1" allowOverlap="1" wp14:anchorId="2324098F" wp14:editId="178D24BC">
            <wp:simplePos x="0" y="0"/>
            <wp:positionH relativeFrom="margin">
              <wp:posOffset>4207509</wp:posOffset>
            </wp:positionH>
            <wp:positionV relativeFrom="paragraph">
              <wp:posOffset>23283</wp:posOffset>
            </wp:positionV>
            <wp:extent cx="1879177" cy="885970"/>
            <wp:effectExtent l="0" t="0" r="6985" b="9525"/>
            <wp:wrapNone/>
            <wp:docPr id="2110" name="図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 name="図 2110"/>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907065" cy="899118"/>
                    </a:xfrm>
                    <a:prstGeom prst="rect">
                      <a:avLst/>
                    </a:prstGeom>
                  </pic:spPr>
                </pic:pic>
              </a:graphicData>
            </a:graphic>
            <wp14:sizeRelH relativeFrom="page">
              <wp14:pctWidth>0</wp14:pctWidth>
            </wp14:sizeRelH>
            <wp14:sizeRelV relativeFrom="page">
              <wp14:pctHeight>0</wp14:pctHeight>
            </wp14:sizeRelV>
          </wp:anchor>
        </w:drawing>
      </w:r>
      <w:r w:rsidR="00012679" w:rsidRPr="00D23DA9">
        <w:rPr>
          <w:rFonts w:hint="eastAsia"/>
          <w:color w:val="FFFFFF" w:themeColor="background1"/>
          <w:shd w:val="clear" w:color="auto" w:fill="000000" w:themeFill="text1"/>
        </w:rPr>
        <w:t>F11送付書印刷</w:t>
      </w:r>
      <w:r w:rsidR="00012679" w:rsidRPr="00D23DA9">
        <w:rPr>
          <w:rFonts w:hint="eastAsia"/>
        </w:rPr>
        <w:t>をクリックすると、</w:t>
      </w:r>
      <w:r w:rsidR="00D36C54" w:rsidRPr="00D23DA9">
        <w:rPr>
          <w:rFonts w:hint="eastAsia"/>
        </w:rPr>
        <w:t>次の図</w:t>
      </w:r>
      <w:r w:rsidR="00012679" w:rsidRPr="00D23DA9">
        <w:rPr>
          <w:rFonts w:hint="eastAsia"/>
        </w:rPr>
        <w:t>のような画面が</w:t>
      </w:r>
    </w:p>
    <w:p w14:paraId="1B7DEA3E" w14:textId="77777777" w:rsidR="00012679" w:rsidRPr="00D23DA9" w:rsidRDefault="00012679" w:rsidP="00012679">
      <w:r w:rsidRPr="00D23DA9">
        <w:rPr>
          <w:rFonts w:hint="eastAsia"/>
        </w:rPr>
        <w:t>表示され、病院宛の送付書が出力できます。</w:t>
      </w:r>
    </w:p>
    <w:p w14:paraId="48901953" w14:textId="77777777" w:rsidR="00751334" w:rsidRDefault="00FF32B4" w:rsidP="00012679">
      <w:pPr>
        <w:rPr>
          <w:szCs w:val="21"/>
        </w:rPr>
      </w:pPr>
      <w:r w:rsidRPr="00D23DA9">
        <w:rPr>
          <w:rFonts w:hint="eastAsia"/>
        </w:rPr>
        <w:t>※政令市の場合、</w:t>
      </w:r>
      <w:r w:rsidRPr="00D23DA9">
        <w:rPr>
          <w:rFonts w:hint="eastAsia"/>
          <w:szCs w:val="21"/>
        </w:rPr>
        <w:t>端末が属する行政区の選挙人のみを</w:t>
      </w:r>
    </w:p>
    <w:p w14:paraId="1BBF2023" w14:textId="769B885F" w:rsidR="00751334" w:rsidRPr="00751334" w:rsidRDefault="00FF32B4" w:rsidP="00356185">
      <w:r w:rsidRPr="00D23DA9">
        <w:rPr>
          <w:rFonts w:hint="eastAsia"/>
          <w:szCs w:val="21"/>
        </w:rPr>
        <w:t>送付書に出力します。</w:t>
      </w:r>
    </w:p>
    <w:p w14:paraId="0E40A96C" w14:textId="24EC8EE1" w:rsidR="00356185" w:rsidRPr="00D23DA9" w:rsidRDefault="00356185" w:rsidP="0035618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2A78C3">
        <w:rPr>
          <w:rFonts w:hint="eastAsia"/>
          <w:b/>
          <w:sz w:val="28"/>
          <w:szCs w:val="28"/>
          <w:shd w:val="clear" w:color="auto" w:fill="C6D9F1" w:themeFill="text2" w:themeFillTint="33"/>
        </w:rPr>
        <w:t xml:space="preserve">　　</w:t>
      </w:r>
    </w:p>
    <w:p w14:paraId="61B04B61" w14:textId="3EDA558B" w:rsidR="00356185" w:rsidRPr="00D23DA9" w:rsidRDefault="00356185" w:rsidP="00356185">
      <w:r w:rsidRPr="00D23DA9">
        <w:rPr>
          <w:rFonts w:hint="eastAsia"/>
        </w:rPr>
        <w:tab/>
      </w:r>
      <w:r w:rsidR="002A78C3" w:rsidRPr="002A78C3">
        <w:rPr>
          <w:noProof/>
        </w:rPr>
        <w:drawing>
          <wp:inline distT="0" distB="0" distL="0" distR="0" wp14:anchorId="59108DE9" wp14:editId="08EF788B">
            <wp:extent cx="6120130" cy="407035"/>
            <wp:effectExtent l="0" t="0" r="0" b="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20130" cy="407035"/>
                    </a:xfrm>
                    <a:prstGeom prst="rect">
                      <a:avLst/>
                    </a:prstGeom>
                  </pic:spPr>
                </pic:pic>
              </a:graphicData>
            </a:graphic>
          </wp:inline>
        </w:drawing>
      </w:r>
    </w:p>
    <w:p w14:paraId="4348BC74" w14:textId="77777777" w:rsidR="00356185" w:rsidRPr="00D23DA9" w:rsidRDefault="00356185" w:rsidP="0035618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0"/>
        <w:gridCol w:w="7028"/>
      </w:tblGrid>
      <w:tr w:rsidR="00EA2DDA" w:rsidRPr="00D23DA9" w14:paraId="74A24D5D" w14:textId="77777777" w:rsidTr="00CC7BEE">
        <w:tc>
          <w:tcPr>
            <w:tcW w:w="1350" w:type="pct"/>
            <w:shd w:val="clear" w:color="auto" w:fill="92CDDC" w:themeFill="accent5" w:themeFillTint="99"/>
          </w:tcPr>
          <w:p w14:paraId="58727D6A" w14:textId="77777777" w:rsidR="00EA2DDA" w:rsidRPr="00D23DA9" w:rsidRDefault="00EA2DDA" w:rsidP="002D7BE9">
            <w:pPr>
              <w:jc w:val="center"/>
            </w:pPr>
            <w:r w:rsidRPr="00D23DA9">
              <w:rPr>
                <w:rFonts w:hint="eastAsia"/>
              </w:rPr>
              <w:t>ボタン</w:t>
            </w:r>
          </w:p>
        </w:tc>
        <w:tc>
          <w:tcPr>
            <w:tcW w:w="3650" w:type="pct"/>
            <w:shd w:val="clear" w:color="auto" w:fill="92CDDC" w:themeFill="accent5" w:themeFillTint="99"/>
          </w:tcPr>
          <w:p w14:paraId="3B422C17" w14:textId="77777777" w:rsidR="00EA2DDA" w:rsidRPr="00D23DA9" w:rsidRDefault="00EA2DDA" w:rsidP="002D7BE9">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EA2DDA" w:rsidRPr="00D23DA9" w14:paraId="228A3271" w14:textId="77777777" w:rsidTr="00934E06">
        <w:tc>
          <w:tcPr>
            <w:tcW w:w="1350" w:type="pct"/>
            <w:shd w:val="clear" w:color="auto" w:fill="DAEEF3" w:themeFill="accent5" w:themeFillTint="33"/>
          </w:tcPr>
          <w:p w14:paraId="117ECEEA" w14:textId="77777777" w:rsidR="00EA2DDA" w:rsidRPr="00D23DA9" w:rsidRDefault="00EA2DDA" w:rsidP="002D7BE9">
            <w:r w:rsidRPr="00D23DA9">
              <w:rPr>
                <w:rFonts w:hint="eastAsia"/>
              </w:rPr>
              <w:t>F1：検索</w:t>
            </w:r>
          </w:p>
        </w:tc>
        <w:tc>
          <w:tcPr>
            <w:tcW w:w="3650" w:type="pct"/>
          </w:tcPr>
          <w:p w14:paraId="48D4B0AA" w14:textId="77777777" w:rsidR="00EA2DDA" w:rsidRPr="00D23DA9" w:rsidRDefault="00EA2DDA" w:rsidP="00552150">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00552150" w:rsidRPr="00D23DA9">
              <w:rPr>
                <w:rFonts w:hint="eastAsia"/>
              </w:rPr>
              <w:t>を押す</w:t>
            </w:r>
            <w:r w:rsidRPr="00D23DA9">
              <w:rPr>
                <w:rFonts w:hint="eastAsia"/>
              </w:rPr>
              <w:t>ことで検索を行います。</w:t>
            </w:r>
          </w:p>
        </w:tc>
      </w:tr>
      <w:tr w:rsidR="00EA2DDA" w:rsidRPr="00D23DA9" w14:paraId="77875727" w14:textId="77777777" w:rsidTr="00934E06">
        <w:tc>
          <w:tcPr>
            <w:tcW w:w="1350" w:type="pct"/>
            <w:shd w:val="clear" w:color="auto" w:fill="DAEEF3" w:themeFill="accent5" w:themeFillTint="33"/>
          </w:tcPr>
          <w:p w14:paraId="2ABDD3DF" w14:textId="77777777" w:rsidR="00EA2DDA" w:rsidRPr="00D23DA9" w:rsidRDefault="00EA2DDA" w:rsidP="002D7BE9">
            <w:r w:rsidRPr="00D23DA9">
              <w:rPr>
                <w:rFonts w:hint="eastAsia"/>
              </w:rPr>
              <w:t>F2：施設選択</w:t>
            </w:r>
          </w:p>
        </w:tc>
        <w:tc>
          <w:tcPr>
            <w:tcW w:w="3650" w:type="pct"/>
          </w:tcPr>
          <w:p w14:paraId="4F75DC0A" w14:textId="77777777" w:rsidR="00EA2DDA" w:rsidRPr="00D23DA9" w:rsidRDefault="00EA2DDA" w:rsidP="002D7BE9">
            <w:r w:rsidRPr="00D23DA9">
              <w:rPr>
                <w:rFonts w:hint="eastAsia"/>
              </w:rPr>
              <w:t>施設選択画面が表示されます。</w:t>
            </w:r>
          </w:p>
        </w:tc>
      </w:tr>
      <w:tr w:rsidR="00EA2DDA" w:rsidRPr="00D23DA9" w14:paraId="5332CE8F" w14:textId="77777777" w:rsidTr="00934E06">
        <w:tc>
          <w:tcPr>
            <w:tcW w:w="1350" w:type="pct"/>
            <w:shd w:val="clear" w:color="auto" w:fill="DAEEF3" w:themeFill="accent5" w:themeFillTint="33"/>
          </w:tcPr>
          <w:p w14:paraId="1E27661C" w14:textId="1AECE36E" w:rsidR="00EA2DDA" w:rsidRPr="00D23DA9" w:rsidRDefault="00EA2DDA" w:rsidP="002D7BE9">
            <w:r w:rsidRPr="00D23DA9">
              <w:rPr>
                <w:rFonts w:hint="eastAsia"/>
              </w:rPr>
              <w:t>F3：</w:t>
            </w:r>
            <w:r w:rsidR="002A78C3">
              <w:rPr>
                <w:rFonts w:hint="eastAsia"/>
              </w:rPr>
              <w:t>カナ氏名</w:t>
            </w:r>
            <w:r w:rsidRPr="00D23DA9">
              <w:rPr>
                <w:rFonts w:hint="eastAsia"/>
              </w:rPr>
              <w:t>クリア</w:t>
            </w:r>
          </w:p>
        </w:tc>
        <w:tc>
          <w:tcPr>
            <w:tcW w:w="3650" w:type="pct"/>
          </w:tcPr>
          <w:p w14:paraId="68850C39" w14:textId="77777777" w:rsidR="00EA2DDA" w:rsidRPr="00D23DA9" w:rsidRDefault="00EA2DDA" w:rsidP="002D7BE9">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EA2DDA" w:rsidRPr="00D23DA9" w14:paraId="48BAF440" w14:textId="77777777" w:rsidTr="00934E06">
        <w:tc>
          <w:tcPr>
            <w:tcW w:w="1350" w:type="pct"/>
            <w:shd w:val="clear" w:color="auto" w:fill="DAEEF3" w:themeFill="accent5" w:themeFillTint="33"/>
          </w:tcPr>
          <w:p w14:paraId="5F2B1458" w14:textId="77777777" w:rsidR="00EA2DDA" w:rsidRPr="00D23DA9" w:rsidRDefault="00EA2DDA" w:rsidP="002D7BE9">
            <w:r w:rsidRPr="00D23DA9">
              <w:rPr>
                <w:rFonts w:hint="eastAsia"/>
              </w:rPr>
              <w:t>F4：投票区クリア</w:t>
            </w:r>
          </w:p>
        </w:tc>
        <w:tc>
          <w:tcPr>
            <w:tcW w:w="3650" w:type="pct"/>
          </w:tcPr>
          <w:p w14:paraId="12B8705A" w14:textId="16A077D6" w:rsidR="00EA2DDA" w:rsidRPr="00D23DA9" w:rsidRDefault="00EA2DDA" w:rsidP="002D7BE9">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EA2DDA" w:rsidRPr="00D23DA9" w14:paraId="091DF2CE" w14:textId="77777777" w:rsidTr="00934E06">
        <w:tc>
          <w:tcPr>
            <w:tcW w:w="1350" w:type="pct"/>
            <w:shd w:val="clear" w:color="auto" w:fill="DAEEF3" w:themeFill="accent5" w:themeFillTint="33"/>
          </w:tcPr>
          <w:p w14:paraId="473926FF" w14:textId="77777777" w:rsidR="00EA2DDA" w:rsidRPr="00D23DA9" w:rsidRDefault="00EA2DDA" w:rsidP="002D7BE9">
            <w:r w:rsidRPr="00D23DA9">
              <w:rPr>
                <w:rFonts w:hint="eastAsia"/>
              </w:rPr>
              <w:t>F5：交付</w:t>
            </w:r>
          </w:p>
        </w:tc>
        <w:tc>
          <w:tcPr>
            <w:tcW w:w="3650" w:type="pct"/>
          </w:tcPr>
          <w:p w14:paraId="7699E61E" w14:textId="77777777" w:rsidR="00EA2DDA" w:rsidRPr="00D23DA9" w:rsidRDefault="00EA2DDA" w:rsidP="002D7BE9">
            <w:r w:rsidRPr="00D23DA9">
              <w:rPr>
                <w:rFonts w:hint="eastAsia"/>
              </w:rPr>
              <w:t>不在者投票の交付処理を行います。</w:t>
            </w:r>
          </w:p>
        </w:tc>
      </w:tr>
      <w:tr w:rsidR="00EA2DDA" w:rsidRPr="00D23DA9" w14:paraId="7CCBD5EF" w14:textId="77777777" w:rsidTr="00934E06">
        <w:tc>
          <w:tcPr>
            <w:tcW w:w="1350" w:type="pct"/>
            <w:shd w:val="clear" w:color="auto" w:fill="DAEEF3" w:themeFill="accent5" w:themeFillTint="33"/>
          </w:tcPr>
          <w:p w14:paraId="5CF87D82" w14:textId="77777777" w:rsidR="00EA2DDA" w:rsidRPr="00D23DA9" w:rsidRDefault="00EA2DDA" w:rsidP="002D7BE9">
            <w:r w:rsidRPr="00D23DA9">
              <w:rPr>
                <w:rFonts w:hint="eastAsia"/>
              </w:rPr>
              <w:t>F6：集計</w:t>
            </w:r>
          </w:p>
        </w:tc>
        <w:tc>
          <w:tcPr>
            <w:tcW w:w="3650" w:type="pct"/>
          </w:tcPr>
          <w:p w14:paraId="43F3D8AA" w14:textId="77777777" w:rsidR="00EA2DDA" w:rsidRPr="00D23DA9" w:rsidRDefault="00EA2DDA" w:rsidP="002D7BE9">
            <w:r w:rsidRPr="00D23DA9">
              <w:rPr>
                <w:rFonts w:hint="eastAsia"/>
              </w:rPr>
              <w:t>期日前及び不在投票者数の確認ができます。</w:t>
            </w:r>
          </w:p>
        </w:tc>
      </w:tr>
      <w:tr w:rsidR="00EA2DDA" w:rsidRPr="00D23DA9" w14:paraId="2BF42E88" w14:textId="77777777" w:rsidTr="00934E06">
        <w:tc>
          <w:tcPr>
            <w:tcW w:w="1350" w:type="pct"/>
            <w:shd w:val="clear" w:color="auto" w:fill="DAEEF3" w:themeFill="accent5" w:themeFillTint="33"/>
          </w:tcPr>
          <w:p w14:paraId="32DB2C68" w14:textId="77777777" w:rsidR="00EA2DDA" w:rsidRPr="00D23DA9" w:rsidRDefault="00EA2DDA" w:rsidP="002D7BE9">
            <w:r w:rsidRPr="00D23DA9">
              <w:rPr>
                <w:rFonts w:hint="eastAsia"/>
              </w:rPr>
              <w:t>F7：投票情報</w:t>
            </w:r>
          </w:p>
        </w:tc>
        <w:tc>
          <w:tcPr>
            <w:tcW w:w="3650" w:type="pct"/>
          </w:tcPr>
          <w:p w14:paraId="1D4371EB" w14:textId="77777777" w:rsidR="00EA2DDA" w:rsidRPr="00D23DA9" w:rsidRDefault="00EA2DDA" w:rsidP="002D7BE9">
            <w:r w:rsidRPr="00D23DA9">
              <w:rPr>
                <w:rFonts w:hint="eastAsia"/>
              </w:rPr>
              <w:t>投票情報の詳細を確認することができます。</w:t>
            </w:r>
          </w:p>
          <w:p w14:paraId="3F75F992" w14:textId="3088CD87" w:rsidR="00EA2DDA" w:rsidRPr="00D23DA9" w:rsidRDefault="002A78C3" w:rsidP="002D7BE9">
            <w:r>
              <w:rPr>
                <w:rFonts w:hint="eastAsia"/>
              </w:rPr>
              <w:t>投票</w:t>
            </w:r>
            <w:r w:rsidR="00EA2DDA" w:rsidRPr="00D23DA9">
              <w:rPr>
                <w:rFonts w:hint="eastAsia"/>
              </w:rPr>
              <w:t>情報メンテナンス画面へ移動します。</w:t>
            </w:r>
          </w:p>
        </w:tc>
      </w:tr>
      <w:tr w:rsidR="00EA2DDA" w:rsidRPr="00D23DA9" w14:paraId="3E6F4F58" w14:textId="77777777" w:rsidTr="00934E06">
        <w:tc>
          <w:tcPr>
            <w:tcW w:w="1350" w:type="pct"/>
            <w:shd w:val="clear" w:color="auto" w:fill="DAEEF3" w:themeFill="accent5" w:themeFillTint="33"/>
          </w:tcPr>
          <w:p w14:paraId="51A9DEBD" w14:textId="77777777" w:rsidR="00EA2DDA" w:rsidRPr="00D23DA9" w:rsidRDefault="00EA2DDA" w:rsidP="002D7BE9">
            <w:r w:rsidRPr="00D23DA9">
              <w:rPr>
                <w:rFonts w:hint="eastAsia"/>
              </w:rPr>
              <w:t>F9：再発行</w:t>
            </w:r>
          </w:p>
        </w:tc>
        <w:tc>
          <w:tcPr>
            <w:tcW w:w="3650" w:type="pct"/>
          </w:tcPr>
          <w:p w14:paraId="7CD2CF80" w14:textId="77777777" w:rsidR="00EA2DDA" w:rsidRPr="00D23DA9" w:rsidRDefault="00927006" w:rsidP="002D7BE9">
            <w:r w:rsidRPr="00D23DA9">
              <w:rPr>
                <w:rFonts w:hint="eastAsia"/>
              </w:rPr>
              <w:t>ラベル</w:t>
            </w:r>
            <w:r w:rsidR="00EA2DDA" w:rsidRPr="00D23DA9">
              <w:rPr>
                <w:rFonts w:hint="eastAsia"/>
              </w:rPr>
              <w:t>シールを再発行する際に使用します。</w:t>
            </w:r>
          </w:p>
        </w:tc>
      </w:tr>
      <w:tr w:rsidR="00EA2DDA" w:rsidRPr="00D23DA9" w14:paraId="3E8ED638" w14:textId="77777777" w:rsidTr="00934E06">
        <w:tc>
          <w:tcPr>
            <w:tcW w:w="1350" w:type="pct"/>
            <w:shd w:val="clear" w:color="auto" w:fill="DAEEF3" w:themeFill="accent5" w:themeFillTint="33"/>
          </w:tcPr>
          <w:p w14:paraId="4F43C7E6" w14:textId="77777777" w:rsidR="00EA2DDA" w:rsidRPr="00D23DA9" w:rsidRDefault="00EA2DDA" w:rsidP="002D7BE9">
            <w:r w:rsidRPr="00D23DA9">
              <w:rPr>
                <w:rFonts w:hint="eastAsia"/>
              </w:rPr>
              <w:t>F11：送付書印刷</w:t>
            </w:r>
          </w:p>
        </w:tc>
        <w:tc>
          <w:tcPr>
            <w:tcW w:w="3650" w:type="pct"/>
          </w:tcPr>
          <w:p w14:paraId="76588FBA" w14:textId="77777777" w:rsidR="00EA2DDA" w:rsidRPr="00D23DA9" w:rsidRDefault="00EA2DDA" w:rsidP="002D7BE9">
            <w:pPr>
              <w:rPr>
                <w:szCs w:val="21"/>
              </w:rPr>
            </w:pPr>
            <w:r w:rsidRPr="00D23DA9">
              <w:rPr>
                <w:rFonts w:hint="eastAsia"/>
                <w:szCs w:val="21"/>
              </w:rPr>
              <w:t>滞在地用の送付書を出力します。</w:t>
            </w:r>
          </w:p>
        </w:tc>
      </w:tr>
      <w:tr w:rsidR="00EA2DDA" w:rsidRPr="00D23DA9" w14:paraId="2AD0DCB0" w14:textId="77777777" w:rsidTr="00934E06">
        <w:tc>
          <w:tcPr>
            <w:tcW w:w="1350" w:type="pct"/>
            <w:shd w:val="clear" w:color="auto" w:fill="DAEEF3" w:themeFill="accent5" w:themeFillTint="33"/>
          </w:tcPr>
          <w:p w14:paraId="08BD01BB" w14:textId="77777777" w:rsidR="00EA2DDA" w:rsidRPr="00D23DA9" w:rsidRDefault="00EA2DDA" w:rsidP="002D7BE9">
            <w:r w:rsidRPr="00D23DA9">
              <w:rPr>
                <w:rFonts w:hint="eastAsia"/>
              </w:rPr>
              <w:t>F12：終了</w:t>
            </w:r>
          </w:p>
        </w:tc>
        <w:tc>
          <w:tcPr>
            <w:tcW w:w="3650" w:type="pct"/>
          </w:tcPr>
          <w:p w14:paraId="55F81F2D" w14:textId="77777777" w:rsidR="00EA2DDA" w:rsidRPr="00D23DA9" w:rsidRDefault="00EA2DDA" w:rsidP="002D7BE9">
            <w:r w:rsidRPr="00D23DA9">
              <w:rPr>
                <w:rFonts w:hint="eastAsia"/>
              </w:rPr>
              <w:t>画面を終了してメインメニュー画面に戻ります。</w:t>
            </w:r>
          </w:p>
        </w:tc>
      </w:tr>
    </w:tbl>
    <w:p w14:paraId="29AF0F86" w14:textId="77777777" w:rsidR="00A020C9" w:rsidRPr="00D23DA9" w:rsidRDefault="00A020C9" w:rsidP="00356185"/>
    <w:p w14:paraId="3BF35B60" w14:textId="1D566258" w:rsidR="00356185" w:rsidRPr="00D23DA9" w:rsidRDefault="00356185" w:rsidP="0035618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A7515">
        <w:rPr>
          <w:rFonts w:hint="eastAsia"/>
          <w:b/>
          <w:sz w:val="28"/>
          <w:szCs w:val="28"/>
          <w:shd w:val="clear" w:color="auto" w:fill="C6D9F1" w:themeFill="text2" w:themeFillTint="33"/>
        </w:rPr>
        <w:t xml:space="preserve">　　　　　　　</w:t>
      </w:r>
    </w:p>
    <w:p w14:paraId="02054799" w14:textId="73BFF2E5" w:rsidR="00356185" w:rsidRPr="00D23DA9" w:rsidRDefault="00356185" w:rsidP="00356185">
      <w:r w:rsidRPr="00D23DA9">
        <w:rPr>
          <w:rFonts w:hint="eastAsia"/>
        </w:rPr>
        <w:tab/>
      </w:r>
      <w:r w:rsidR="007A7515">
        <w:rPr>
          <w:noProof/>
        </w:rPr>
        <w:drawing>
          <wp:inline distT="0" distB="0" distL="0" distR="0" wp14:anchorId="25D64270" wp14:editId="65F00FDC">
            <wp:extent cx="6120000" cy="409952"/>
            <wp:effectExtent l="0" t="0" r="0" b="9525"/>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090" t="87085" r="1328" b="4268"/>
                    <a:stretch/>
                  </pic:blipFill>
                  <pic:spPr bwMode="auto">
                    <a:xfrm>
                      <a:off x="0" y="0"/>
                      <a:ext cx="6120000" cy="409952"/>
                    </a:xfrm>
                    <a:prstGeom prst="rect">
                      <a:avLst/>
                    </a:prstGeom>
                    <a:ln>
                      <a:noFill/>
                    </a:ln>
                    <a:extLst>
                      <a:ext uri="{53640926-AAD7-44D8-BBD7-CCE9431645EC}">
                        <a14:shadowObscured xmlns:a14="http://schemas.microsoft.com/office/drawing/2010/main"/>
                      </a:ext>
                    </a:extLst>
                  </pic:spPr>
                </pic:pic>
              </a:graphicData>
            </a:graphic>
          </wp:inline>
        </w:drawing>
      </w:r>
    </w:p>
    <w:p w14:paraId="1F986444" w14:textId="77777777" w:rsidR="00356185" w:rsidRPr="00D23DA9" w:rsidRDefault="00356185" w:rsidP="00356185"/>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1"/>
        <w:gridCol w:w="7057"/>
      </w:tblGrid>
      <w:tr w:rsidR="00EA2DDA" w:rsidRPr="00D23DA9" w14:paraId="7961F319" w14:textId="77777777" w:rsidTr="00CC7BEE">
        <w:tc>
          <w:tcPr>
            <w:tcW w:w="1335" w:type="pct"/>
            <w:shd w:val="clear" w:color="auto" w:fill="92CDDC" w:themeFill="accent5" w:themeFillTint="99"/>
          </w:tcPr>
          <w:p w14:paraId="344B5A93" w14:textId="77777777" w:rsidR="00EA2DDA" w:rsidRPr="00D23DA9" w:rsidRDefault="00EA2DDA" w:rsidP="002D7BE9">
            <w:pPr>
              <w:jc w:val="center"/>
            </w:pPr>
            <w:r w:rsidRPr="00D23DA9">
              <w:rPr>
                <w:rFonts w:hint="eastAsia"/>
              </w:rPr>
              <w:t>ボタン</w:t>
            </w:r>
          </w:p>
        </w:tc>
        <w:tc>
          <w:tcPr>
            <w:tcW w:w="3665" w:type="pct"/>
            <w:shd w:val="clear" w:color="auto" w:fill="92CDDC" w:themeFill="accent5" w:themeFillTint="99"/>
          </w:tcPr>
          <w:p w14:paraId="49DE8A06" w14:textId="77777777" w:rsidR="00EA2DDA" w:rsidRPr="00D23DA9" w:rsidRDefault="00EA2DDA" w:rsidP="002D7BE9">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EA2DDA" w:rsidRPr="00D23DA9" w14:paraId="1A1A7BB2" w14:textId="77777777" w:rsidTr="00934E06">
        <w:tc>
          <w:tcPr>
            <w:tcW w:w="1335" w:type="pct"/>
            <w:shd w:val="clear" w:color="auto" w:fill="DAEEF3" w:themeFill="accent5" w:themeFillTint="33"/>
          </w:tcPr>
          <w:p w14:paraId="3DB80E01" w14:textId="77777777" w:rsidR="00EA2DDA" w:rsidRPr="00D23DA9" w:rsidRDefault="00EA2DDA" w:rsidP="002D7BE9">
            <w:r w:rsidRPr="00D23DA9">
              <w:rPr>
                <w:rFonts w:hint="eastAsia"/>
              </w:rPr>
              <w:t>F1：再検索</w:t>
            </w:r>
          </w:p>
        </w:tc>
        <w:tc>
          <w:tcPr>
            <w:tcW w:w="3665" w:type="pct"/>
          </w:tcPr>
          <w:p w14:paraId="58FE0305" w14:textId="77777777" w:rsidR="00EA2DDA" w:rsidRPr="00D23DA9" w:rsidRDefault="00EA2DDA" w:rsidP="002D7BE9">
            <w:r w:rsidRPr="00D23DA9">
              <w:rPr>
                <w:rFonts w:hint="eastAsia"/>
              </w:rPr>
              <w:t>直前に入力した条件で再度検索をすることができます。</w:t>
            </w:r>
          </w:p>
          <w:p w14:paraId="23C6BBAC" w14:textId="77777777" w:rsidR="00EA2DDA" w:rsidRPr="00D23DA9" w:rsidRDefault="00EA2DDA" w:rsidP="002D7BE9">
            <w:r w:rsidRPr="00D23DA9">
              <w:rPr>
                <w:rFonts w:hint="eastAsia"/>
              </w:rPr>
              <w:t>複数一覧等が再表示されます。</w:t>
            </w:r>
          </w:p>
        </w:tc>
      </w:tr>
      <w:tr w:rsidR="00EA2DDA" w:rsidRPr="00D23DA9" w14:paraId="3DF9CB19" w14:textId="77777777" w:rsidTr="00934E06">
        <w:tc>
          <w:tcPr>
            <w:tcW w:w="1335" w:type="pct"/>
            <w:shd w:val="clear" w:color="auto" w:fill="DAEEF3" w:themeFill="accent5" w:themeFillTint="33"/>
          </w:tcPr>
          <w:p w14:paraId="050816B6" w14:textId="77777777" w:rsidR="00EA2DDA" w:rsidRPr="00D23DA9" w:rsidRDefault="00EA2DDA" w:rsidP="00EA2DDA">
            <w:r w:rsidRPr="00D23DA9">
              <w:rPr>
                <w:rFonts w:hint="eastAsia"/>
              </w:rPr>
              <w:t>F2：宛名</w:t>
            </w:r>
            <w:r w:rsidR="00927006" w:rsidRPr="00D23DA9">
              <w:rPr>
                <w:rFonts w:hint="eastAsia"/>
              </w:rPr>
              <w:t>ラベル</w:t>
            </w:r>
            <w:r w:rsidRPr="00D23DA9">
              <w:rPr>
                <w:rFonts w:hint="eastAsia"/>
              </w:rPr>
              <w:t>印刷</w:t>
            </w:r>
          </w:p>
        </w:tc>
        <w:tc>
          <w:tcPr>
            <w:tcW w:w="3665" w:type="pct"/>
          </w:tcPr>
          <w:p w14:paraId="225BFCB1" w14:textId="77777777" w:rsidR="00EA2DDA" w:rsidRPr="00D23DA9" w:rsidRDefault="00EA2DDA" w:rsidP="00EA2DDA">
            <w:r w:rsidRPr="00D23DA9">
              <w:rPr>
                <w:rFonts w:hint="eastAsia"/>
              </w:rPr>
              <w:t>施設の宛名</w:t>
            </w:r>
            <w:r w:rsidR="00927006" w:rsidRPr="00D23DA9">
              <w:rPr>
                <w:rFonts w:hint="eastAsia"/>
              </w:rPr>
              <w:t>ラベル</w:t>
            </w:r>
            <w:r w:rsidRPr="00D23DA9">
              <w:rPr>
                <w:rFonts w:hint="eastAsia"/>
              </w:rPr>
              <w:t>を出力します。</w:t>
            </w:r>
          </w:p>
        </w:tc>
      </w:tr>
      <w:tr w:rsidR="00EA2DDA" w:rsidRPr="00D23DA9" w14:paraId="6FC0CEE1" w14:textId="77777777" w:rsidTr="00934E06">
        <w:tc>
          <w:tcPr>
            <w:tcW w:w="1335" w:type="pct"/>
            <w:shd w:val="clear" w:color="auto" w:fill="DAEEF3" w:themeFill="accent5" w:themeFillTint="33"/>
          </w:tcPr>
          <w:p w14:paraId="32F14BC9" w14:textId="5ACBBD6C" w:rsidR="00EA2DDA" w:rsidRPr="00D23DA9" w:rsidRDefault="00EA2DDA" w:rsidP="00EA2DDA">
            <w:r w:rsidRPr="00D23DA9">
              <w:rPr>
                <w:rFonts w:hint="eastAsia"/>
              </w:rPr>
              <w:t>F3：</w:t>
            </w:r>
            <w:r w:rsidR="005214DB">
              <w:rPr>
                <w:rFonts w:hint="eastAsia"/>
              </w:rPr>
              <w:t>カナ氏名</w:t>
            </w:r>
            <w:r w:rsidRPr="00D23DA9">
              <w:rPr>
                <w:rFonts w:hint="eastAsia"/>
              </w:rPr>
              <w:t>クリア</w:t>
            </w:r>
          </w:p>
        </w:tc>
        <w:tc>
          <w:tcPr>
            <w:tcW w:w="3665" w:type="pct"/>
          </w:tcPr>
          <w:p w14:paraId="6DF51F5B" w14:textId="77777777" w:rsidR="00EA2DDA" w:rsidRPr="00D23DA9" w:rsidRDefault="00EA2DDA" w:rsidP="003F654E">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EA2DDA" w:rsidRPr="00D23DA9" w14:paraId="0F569D69" w14:textId="77777777" w:rsidTr="00934E06">
        <w:tc>
          <w:tcPr>
            <w:tcW w:w="1335" w:type="pct"/>
            <w:shd w:val="clear" w:color="auto" w:fill="DAEEF3" w:themeFill="accent5" w:themeFillTint="33"/>
          </w:tcPr>
          <w:p w14:paraId="52CD926F" w14:textId="77777777" w:rsidR="00EA2DDA" w:rsidRPr="00D23DA9" w:rsidRDefault="00EA2DDA" w:rsidP="00EA2DDA">
            <w:r w:rsidRPr="00D23DA9">
              <w:rPr>
                <w:rFonts w:hint="eastAsia"/>
              </w:rPr>
              <w:t>F4：投票区クリア</w:t>
            </w:r>
          </w:p>
        </w:tc>
        <w:tc>
          <w:tcPr>
            <w:tcW w:w="3665" w:type="pct"/>
          </w:tcPr>
          <w:p w14:paraId="3377A08A" w14:textId="24977435" w:rsidR="00EA2DDA" w:rsidRPr="00D23DA9" w:rsidRDefault="00EA2DDA" w:rsidP="00EA2DDA">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EA2DDA" w:rsidRPr="00D23DA9" w14:paraId="234BDEE0" w14:textId="77777777" w:rsidTr="00934E06">
        <w:tc>
          <w:tcPr>
            <w:tcW w:w="1335" w:type="pct"/>
            <w:shd w:val="clear" w:color="auto" w:fill="DAEEF3" w:themeFill="accent5" w:themeFillTint="33"/>
          </w:tcPr>
          <w:p w14:paraId="08E17F5E" w14:textId="77777777" w:rsidR="00EA2DDA" w:rsidRPr="00D23DA9" w:rsidRDefault="00EA2DDA" w:rsidP="002D7BE9">
            <w:r w:rsidRPr="00D23DA9">
              <w:rPr>
                <w:rFonts w:hint="eastAsia"/>
              </w:rPr>
              <w:t>F6：集計</w:t>
            </w:r>
          </w:p>
        </w:tc>
        <w:tc>
          <w:tcPr>
            <w:tcW w:w="3665" w:type="pct"/>
          </w:tcPr>
          <w:p w14:paraId="4DDFF1CB" w14:textId="77777777" w:rsidR="00EA2DDA" w:rsidRPr="00D23DA9" w:rsidRDefault="00EA2DDA" w:rsidP="002D7BE9">
            <w:r w:rsidRPr="00D23DA9">
              <w:rPr>
                <w:rFonts w:hint="eastAsia"/>
              </w:rPr>
              <w:t>期日前及び不在投票者数の確認ができます。</w:t>
            </w:r>
          </w:p>
        </w:tc>
      </w:tr>
      <w:tr w:rsidR="00A020C9" w:rsidRPr="00D23DA9" w14:paraId="79B2E9C8" w14:textId="77777777" w:rsidTr="00934E06">
        <w:tc>
          <w:tcPr>
            <w:tcW w:w="1335" w:type="pct"/>
            <w:shd w:val="clear" w:color="auto" w:fill="DAEEF3" w:themeFill="accent5" w:themeFillTint="33"/>
          </w:tcPr>
          <w:p w14:paraId="30B200F5" w14:textId="77777777" w:rsidR="00A020C9" w:rsidRPr="00D23DA9" w:rsidRDefault="00A020C9" w:rsidP="00A020C9">
            <w:r w:rsidRPr="00D23DA9">
              <w:rPr>
                <w:rFonts w:hint="eastAsia"/>
              </w:rPr>
              <w:t>F10：交付取消</w:t>
            </w:r>
          </w:p>
        </w:tc>
        <w:tc>
          <w:tcPr>
            <w:tcW w:w="3665" w:type="pct"/>
          </w:tcPr>
          <w:p w14:paraId="37DB78B8" w14:textId="77777777" w:rsidR="00A020C9" w:rsidRPr="00D23DA9" w:rsidRDefault="00A020C9" w:rsidP="00A020C9">
            <w:r w:rsidRPr="00D23DA9">
              <w:rPr>
                <w:rFonts w:hint="eastAsia"/>
              </w:rPr>
              <w:t>交付を行う前の状態に戻します。</w:t>
            </w:r>
          </w:p>
        </w:tc>
      </w:tr>
      <w:tr w:rsidR="00A020C9" w:rsidRPr="00D23DA9" w14:paraId="0290721A" w14:textId="77777777" w:rsidTr="00934E06">
        <w:tc>
          <w:tcPr>
            <w:tcW w:w="1335" w:type="pct"/>
            <w:shd w:val="clear" w:color="auto" w:fill="DAEEF3" w:themeFill="accent5" w:themeFillTint="33"/>
          </w:tcPr>
          <w:p w14:paraId="5FBF8DAC" w14:textId="77777777" w:rsidR="00A020C9" w:rsidRPr="00D23DA9" w:rsidRDefault="00A020C9" w:rsidP="002D7BE9">
            <w:r w:rsidRPr="00D23DA9">
              <w:rPr>
                <w:rFonts w:hint="eastAsia"/>
              </w:rPr>
              <w:t>F11：証明書印刷</w:t>
            </w:r>
          </w:p>
        </w:tc>
        <w:tc>
          <w:tcPr>
            <w:tcW w:w="3665" w:type="pct"/>
          </w:tcPr>
          <w:p w14:paraId="52AAEE9A" w14:textId="12A4C47C" w:rsidR="00A020C9" w:rsidRPr="00D23DA9" w:rsidRDefault="00A020C9" w:rsidP="00A020C9">
            <w:r w:rsidRPr="00D23DA9">
              <w:rPr>
                <w:rFonts w:hint="eastAsia"/>
              </w:rPr>
              <w:t>不在者投票証明書を出力します。</w:t>
            </w:r>
          </w:p>
        </w:tc>
      </w:tr>
      <w:tr w:rsidR="00A020C9" w:rsidRPr="00D23DA9" w14:paraId="518F2455" w14:textId="77777777" w:rsidTr="00934E06">
        <w:tc>
          <w:tcPr>
            <w:tcW w:w="1335" w:type="pct"/>
            <w:shd w:val="clear" w:color="auto" w:fill="DAEEF3" w:themeFill="accent5" w:themeFillTint="33"/>
          </w:tcPr>
          <w:p w14:paraId="7A75EEFD" w14:textId="77777777" w:rsidR="00A020C9" w:rsidRPr="00D23DA9" w:rsidRDefault="00A020C9" w:rsidP="002D7BE9">
            <w:r w:rsidRPr="00D23DA9">
              <w:rPr>
                <w:rFonts w:hint="eastAsia"/>
              </w:rPr>
              <w:t>F12：終了</w:t>
            </w:r>
          </w:p>
        </w:tc>
        <w:tc>
          <w:tcPr>
            <w:tcW w:w="3665" w:type="pct"/>
          </w:tcPr>
          <w:p w14:paraId="195E4BD0" w14:textId="77777777" w:rsidR="00A020C9" w:rsidRPr="00D23DA9" w:rsidRDefault="00A020C9" w:rsidP="002D7BE9">
            <w:r w:rsidRPr="00D23DA9">
              <w:rPr>
                <w:rFonts w:hint="eastAsia"/>
              </w:rPr>
              <w:t>画面を終了してメインメニュー画面に戻ります。</w:t>
            </w:r>
          </w:p>
        </w:tc>
      </w:tr>
    </w:tbl>
    <w:p w14:paraId="52F1438A" w14:textId="77777777" w:rsidR="00356185" w:rsidRPr="00D23DA9" w:rsidRDefault="00774265" w:rsidP="00356185">
      <w:pPr>
        <w:pStyle w:val="2"/>
        <w:rPr>
          <w:rFonts w:ascii="Meiryo UI" w:hAnsi="Meiryo UI"/>
          <w:b/>
          <w:color w:val="FF0000"/>
          <w:sz w:val="28"/>
          <w:szCs w:val="28"/>
        </w:rPr>
      </w:pPr>
      <w:bookmarkStart w:id="37" w:name="_Toc137818056"/>
      <w:r w:rsidRPr="00D23DA9">
        <w:rPr>
          <w:rFonts w:ascii="Meiryo UI" w:hAnsi="Meiryo UI" w:hint="eastAsia"/>
          <w:b/>
          <w:color w:val="FF0000"/>
          <w:sz w:val="28"/>
          <w:szCs w:val="28"/>
        </w:rPr>
        <w:lastRenderedPageBreak/>
        <w:t>【②交付】</w:t>
      </w:r>
      <w:r w:rsidRPr="00D23DA9">
        <w:rPr>
          <w:rFonts w:ascii="Meiryo UI" w:hAnsi="Meiryo UI" w:hint="eastAsia"/>
          <w:b/>
          <w:color w:val="FF0000"/>
          <w:sz w:val="28"/>
          <w:szCs w:val="28"/>
        </w:rPr>
        <w:t>C</w:t>
      </w:r>
      <w:r w:rsidRPr="00D23DA9">
        <w:rPr>
          <w:rFonts w:ascii="Meiryo UI" w:hAnsi="Meiryo UI" w:hint="eastAsia"/>
          <w:b/>
          <w:color w:val="FF0000"/>
          <w:sz w:val="28"/>
          <w:szCs w:val="28"/>
        </w:rPr>
        <w:t>指定施設投票（一括交付）</w:t>
      </w:r>
      <w:bookmarkEnd w:id="37"/>
    </w:p>
    <w:p w14:paraId="0CB8F2E8" w14:textId="77777777" w:rsidR="002D7BE9" w:rsidRPr="00D23DA9" w:rsidRDefault="002D7BE9" w:rsidP="002D7BE9">
      <w:r w:rsidRPr="00D23DA9">
        <w:rPr>
          <w:rFonts w:hint="eastAsia"/>
        </w:rPr>
        <w:t>施設毎に複数人を一括で交付することができます。</w:t>
      </w:r>
    </w:p>
    <w:p w14:paraId="2E4B65BB" w14:textId="77777777" w:rsidR="002D7BE9" w:rsidRPr="00D23DA9" w:rsidRDefault="00DD7F5E" w:rsidP="002D7BE9">
      <w:r w:rsidRPr="00D23DA9">
        <w:rPr>
          <w:noProof/>
        </w:rPr>
        <mc:AlternateContent>
          <mc:Choice Requires="wps">
            <w:drawing>
              <wp:anchor distT="0" distB="0" distL="114300" distR="114300" simplePos="0" relativeHeight="253567488" behindDoc="0" locked="0" layoutInCell="1" allowOverlap="1" wp14:anchorId="3A3A9BB4" wp14:editId="459D60EF">
                <wp:simplePos x="0" y="0"/>
                <wp:positionH relativeFrom="column">
                  <wp:posOffset>1177290</wp:posOffset>
                </wp:positionH>
                <wp:positionV relativeFrom="paragraph">
                  <wp:posOffset>19050</wp:posOffset>
                </wp:positionV>
                <wp:extent cx="3600450" cy="723900"/>
                <wp:effectExtent l="0" t="0" r="0" b="0"/>
                <wp:wrapNone/>
                <wp:docPr id="1760" name="AutoShap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0" cy="7239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ADF17A" w14:textId="77777777" w:rsidR="00BB492B" w:rsidRDefault="00BB492B" w:rsidP="002D7BE9">
                            <w:pPr>
                              <w:rPr>
                                <w:rFonts w:asciiTheme="minorEastAsia" w:hAnsiTheme="minorEastAsia"/>
                                <w:szCs w:val="21"/>
                              </w:rPr>
                            </w:pPr>
                            <w:r>
                              <w:rPr>
                                <w:rFonts w:asciiTheme="minorEastAsia" w:hAnsiTheme="minorEastAsia" w:hint="eastAsia"/>
                                <w:szCs w:val="21"/>
                              </w:rPr>
                              <w:t>登録済施設を検索できます。</w:t>
                            </w:r>
                          </w:p>
                          <w:p w14:paraId="2B157E62" w14:textId="77777777" w:rsidR="00BB492B" w:rsidRDefault="00BB492B" w:rsidP="002D7BE9">
                            <w:pPr>
                              <w:rPr>
                                <w:rFonts w:asciiTheme="minorEastAsia" w:hAnsiTheme="minorEastAsia"/>
                                <w:szCs w:val="21"/>
                              </w:rPr>
                            </w:pPr>
                            <w:r>
                              <w:rPr>
                                <w:rFonts w:asciiTheme="minorEastAsia" w:hAnsiTheme="minorEastAsia" w:hint="eastAsia"/>
                                <w:szCs w:val="21"/>
                              </w:rPr>
                              <w:t>施設名の一部を入力すれば、その文字が含まれる施設の</w:t>
                            </w:r>
                          </w:p>
                          <w:p w14:paraId="729E3DC1" w14:textId="77777777" w:rsidR="00BB492B" w:rsidRPr="007E0DEB" w:rsidRDefault="00BB492B" w:rsidP="002D7BE9">
                            <w:pPr>
                              <w:rPr>
                                <w:rFonts w:asciiTheme="minorEastAsia" w:hAnsiTheme="minorEastAsia"/>
                                <w:szCs w:val="21"/>
                              </w:rPr>
                            </w:pPr>
                            <w:r>
                              <w:rPr>
                                <w:rFonts w:asciiTheme="minorEastAsia" w:hAnsiTheme="minorEastAsia" w:hint="eastAsia"/>
                                <w:szCs w:val="21"/>
                              </w:rPr>
                              <w:t>一覧が下の「施設一覧に表示されます。」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A3A9BB4" id="AutoShape 514" o:spid="_x0000_s1183" style="position:absolute;left:0;text-align:left;margin-left:92.7pt;margin-top:1.5pt;width:283.5pt;height:57pt;z-index:2535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" stroked="f">
                <v:textbox inset=".2mm,.2mm,.2mm,.2mm">
                  <w:txbxContent>
                    <w:p w14:paraId="0BADF17A" w14:textId="77777777" w:rsidR="00BB492B" w:rsidRDefault="00BB492B" w:rsidP="002D7BE9">
                      <w:pPr>
                        <w:rPr>
                          <w:rFonts w:asciiTheme="minorEastAsia" w:hAnsiTheme="minorEastAsia"/>
                          <w:szCs w:val="21"/>
                        </w:rPr>
                      </w:pPr>
                      <w:r>
                        <w:rPr>
                          <w:rFonts w:asciiTheme="minorEastAsia" w:hAnsiTheme="minorEastAsia" w:hint="eastAsia"/>
                          <w:szCs w:val="21"/>
                        </w:rPr>
                        <w:t>登録済施設を検索できます。</w:t>
                      </w:r>
                    </w:p>
                    <w:p w14:paraId="2B157E62" w14:textId="77777777" w:rsidR="00BB492B" w:rsidRDefault="00BB492B" w:rsidP="002D7BE9">
                      <w:pPr>
                        <w:rPr>
                          <w:rFonts w:asciiTheme="minorEastAsia" w:hAnsiTheme="minorEastAsia"/>
                          <w:szCs w:val="21"/>
                        </w:rPr>
                      </w:pPr>
                      <w:r>
                        <w:rPr>
                          <w:rFonts w:asciiTheme="minorEastAsia" w:hAnsiTheme="minorEastAsia" w:hint="eastAsia"/>
                          <w:szCs w:val="21"/>
                        </w:rPr>
                        <w:t>施設名の一部を入力すれば、その文字が含まれる施設の</w:t>
                      </w:r>
                    </w:p>
                    <w:p w14:paraId="729E3DC1" w14:textId="77777777" w:rsidR="00BB492B" w:rsidRPr="007E0DEB" w:rsidRDefault="00BB492B" w:rsidP="002D7BE9">
                      <w:pPr>
                        <w:rPr>
                          <w:rFonts w:asciiTheme="minorEastAsia" w:hAnsiTheme="minorEastAsia"/>
                          <w:szCs w:val="21"/>
                        </w:rPr>
                      </w:pPr>
                      <w:r>
                        <w:rPr>
                          <w:rFonts w:asciiTheme="minorEastAsia" w:hAnsiTheme="minorEastAsia" w:hint="eastAsia"/>
                          <w:szCs w:val="21"/>
                        </w:rPr>
                        <w:t>一覧が下の「施設一覧に表示されます。」</w:t>
                      </w:r>
                    </w:p>
                  </w:txbxContent>
                </v:textbox>
              </v:roundrect>
            </w:pict>
          </mc:Fallback>
        </mc:AlternateContent>
      </w:r>
    </w:p>
    <w:p w14:paraId="1D8A7A4C" w14:textId="77777777" w:rsidR="002D7BE9" w:rsidRPr="00D23DA9" w:rsidRDefault="002D7BE9" w:rsidP="002D7BE9"/>
    <w:p w14:paraId="64827466" w14:textId="20B002C1" w:rsidR="002D7BE9" w:rsidRPr="00D23DA9" w:rsidRDefault="007F08E3" w:rsidP="002D7BE9">
      <w:r w:rsidRPr="00D23DA9">
        <w:rPr>
          <w:noProof/>
        </w:rPr>
        <mc:AlternateContent>
          <mc:Choice Requires="wps">
            <w:drawing>
              <wp:anchor distT="0" distB="0" distL="114300" distR="114300" simplePos="0" relativeHeight="251445760" behindDoc="0" locked="0" layoutInCell="1" allowOverlap="1" wp14:anchorId="008EE2EC" wp14:editId="419C8DE3">
                <wp:simplePos x="0" y="0"/>
                <wp:positionH relativeFrom="column">
                  <wp:posOffset>2223770</wp:posOffset>
                </wp:positionH>
                <wp:positionV relativeFrom="paragraph">
                  <wp:posOffset>161925</wp:posOffset>
                </wp:positionV>
                <wp:extent cx="0" cy="266700"/>
                <wp:effectExtent l="19050" t="19050" r="19050" b="19050"/>
                <wp:wrapNone/>
                <wp:docPr id="1758" name="AutoShape 5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67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49FAA0" id="AutoShape 515" o:spid="_x0000_s1026" type="#_x0000_t32" style="position:absolute;left:0;text-align:left;margin-left:175.1pt;margin-top:12.75pt;width:0;height:21pt;flip:y;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" strokecolor="red" strokeweight="2.5pt"/>
            </w:pict>
          </mc:Fallback>
        </mc:AlternateContent>
      </w:r>
    </w:p>
    <w:p w14:paraId="4FC28138" w14:textId="36557EE6" w:rsidR="00812D5A" w:rsidRPr="00D23DA9" w:rsidRDefault="00812D5A" w:rsidP="002D7BE9">
      <w:r w:rsidRPr="00D23DA9">
        <w:rPr>
          <w:noProof/>
        </w:rPr>
        <mc:AlternateContent>
          <mc:Choice Requires="wps">
            <w:drawing>
              <wp:anchor distT="0" distB="0" distL="114300" distR="114300" simplePos="0" relativeHeight="251446784" behindDoc="0" locked="0" layoutInCell="1" allowOverlap="1" wp14:anchorId="7AB3280F" wp14:editId="2DFC07DF">
                <wp:simplePos x="0" y="0"/>
                <wp:positionH relativeFrom="column">
                  <wp:posOffset>1765935</wp:posOffset>
                </wp:positionH>
                <wp:positionV relativeFrom="paragraph">
                  <wp:posOffset>695325</wp:posOffset>
                </wp:positionV>
                <wp:extent cx="1371600" cy="1676400"/>
                <wp:effectExtent l="19050" t="19050" r="19050" b="19050"/>
                <wp:wrapNone/>
                <wp:docPr id="1753" name="AutoShap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6764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EDC30D" id="AutoShape 516" o:spid="_x0000_s1026" style="position:absolute;left:0;text-align:left;margin-left:139.05pt;margin-top:54.75pt;width:108pt;height:132pt;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441664" behindDoc="0" locked="0" layoutInCell="1" allowOverlap="1" wp14:anchorId="109F0003" wp14:editId="38C6B7A6">
                <wp:simplePos x="0" y="0"/>
                <wp:positionH relativeFrom="column">
                  <wp:posOffset>3232785</wp:posOffset>
                </wp:positionH>
                <wp:positionV relativeFrom="paragraph">
                  <wp:posOffset>695325</wp:posOffset>
                </wp:positionV>
                <wp:extent cx="1733550" cy="1676400"/>
                <wp:effectExtent l="19050" t="19050" r="19050" b="19050"/>
                <wp:wrapNone/>
                <wp:docPr id="1755" name="AutoShap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16764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190A05" id="AutoShape 511" o:spid="_x0000_s1026" style="position:absolute;left:0;text-align:left;margin-left:254.55pt;margin-top:54.75pt;width:136.5pt;height:132pt;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" filled="f" strokecolor="red" strokeweight="2.5pt">
                <v:textbox inset="5.85pt,.7pt,5.85pt,.7pt"/>
              </v:roundrect>
            </w:pict>
          </mc:Fallback>
        </mc:AlternateContent>
      </w:r>
      <w:r w:rsidR="003F0024" w:rsidRPr="00D23DA9">
        <w:rPr>
          <w:noProof/>
        </w:rPr>
        <mc:AlternateContent>
          <mc:Choice Requires="wps">
            <w:drawing>
              <wp:anchor distT="0" distB="0" distL="114300" distR="114300" simplePos="0" relativeHeight="251447808" behindDoc="0" locked="0" layoutInCell="1" allowOverlap="1" wp14:anchorId="51B5023C" wp14:editId="3A8039A4">
                <wp:simplePos x="0" y="0"/>
                <wp:positionH relativeFrom="column">
                  <wp:posOffset>2356485</wp:posOffset>
                </wp:positionH>
                <wp:positionV relativeFrom="paragraph">
                  <wp:posOffset>2371725</wp:posOffset>
                </wp:positionV>
                <wp:extent cx="635" cy="504190"/>
                <wp:effectExtent l="19050" t="19050" r="18415" b="19685"/>
                <wp:wrapNone/>
                <wp:docPr id="1754" name="AutoShape 5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0419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4ED869" id="AutoShape 517" o:spid="_x0000_s1026" type="#_x0000_t32" style="position:absolute;left:0;text-align:left;margin-left:185.55pt;margin-top:186.75pt;width:.05pt;height:39.7pt;flip:y;z-index:251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" strokecolor="red" strokeweight="2.5pt"/>
            </w:pict>
          </mc:Fallback>
        </mc:AlternateContent>
      </w:r>
      <w:r w:rsidR="003F0024" w:rsidRPr="00D23DA9">
        <w:rPr>
          <w:noProof/>
        </w:rPr>
        <mc:AlternateContent>
          <mc:Choice Requires="wps">
            <w:drawing>
              <wp:anchor distT="0" distB="0" distL="114300" distR="114300" simplePos="0" relativeHeight="251439616" behindDoc="0" locked="0" layoutInCell="1" allowOverlap="1" wp14:anchorId="50843737" wp14:editId="6430165A">
                <wp:simplePos x="0" y="0"/>
                <wp:positionH relativeFrom="column">
                  <wp:posOffset>1099185</wp:posOffset>
                </wp:positionH>
                <wp:positionV relativeFrom="paragraph">
                  <wp:posOffset>695325</wp:posOffset>
                </wp:positionV>
                <wp:extent cx="581025" cy="1685925"/>
                <wp:effectExtent l="19050" t="19050" r="28575" b="28575"/>
                <wp:wrapNone/>
                <wp:docPr id="1750" name="AutoShape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16859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E43627" id="AutoShape 509" o:spid="_x0000_s1026" style="position:absolute;left:0;text-align:left;margin-left:86.55pt;margin-top:54.75pt;width:45.75pt;height:132.75pt;z-index:2514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" filled="f" strokecolor="red" strokeweight="2.5pt">
                <v:textbox inset="5.85pt,.7pt,5.85pt,.7pt"/>
              </v:roundrect>
            </w:pict>
          </mc:Fallback>
        </mc:AlternateContent>
      </w:r>
      <w:r w:rsidR="007F08E3" w:rsidRPr="00D23DA9">
        <w:rPr>
          <w:noProof/>
        </w:rPr>
        <mc:AlternateContent>
          <mc:Choice Requires="wps">
            <w:drawing>
              <wp:anchor distT="0" distB="0" distL="114300" distR="114300" simplePos="0" relativeHeight="251443712" behindDoc="0" locked="0" layoutInCell="1" allowOverlap="1" wp14:anchorId="383AB5C6" wp14:editId="23D6695E">
                <wp:simplePos x="0" y="0"/>
                <wp:positionH relativeFrom="column">
                  <wp:posOffset>1089660</wp:posOffset>
                </wp:positionH>
                <wp:positionV relativeFrom="paragraph">
                  <wp:posOffset>209550</wp:posOffset>
                </wp:positionV>
                <wp:extent cx="3152775" cy="352425"/>
                <wp:effectExtent l="19050" t="19050" r="28575" b="28575"/>
                <wp:wrapNone/>
                <wp:docPr id="1751" name="AutoShap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775" cy="3524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F18A99" id="AutoShape 513" o:spid="_x0000_s1026" style="position:absolute;left:0;text-align:left;margin-left:85.8pt;margin-top:16.5pt;width:248.25pt;height:27.75pt;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" filled="f" strokecolor="red" strokeweight="2.5pt">
                <v:textbox inset="5.85pt,.7pt,5.85pt,.7pt"/>
              </v:roundrect>
            </w:pict>
          </mc:Fallback>
        </mc:AlternateContent>
      </w:r>
      <w:r w:rsidR="000765B3" w:rsidRPr="00D23DA9">
        <w:rPr>
          <w:noProof/>
        </w:rPr>
        <mc:AlternateContent>
          <mc:Choice Requires="wps">
            <w:drawing>
              <wp:anchor distT="0" distB="0" distL="114300" distR="114300" simplePos="0" relativeHeight="251449856" behindDoc="0" locked="0" layoutInCell="1" allowOverlap="1" wp14:anchorId="2B7BECE0" wp14:editId="7394F97C">
                <wp:simplePos x="0" y="0"/>
                <wp:positionH relativeFrom="column">
                  <wp:posOffset>5099685</wp:posOffset>
                </wp:positionH>
                <wp:positionV relativeFrom="paragraph">
                  <wp:posOffset>76200</wp:posOffset>
                </wp:positionV>
                <wp:extent cx="1221105" cy="3039745"/>
                <wp:effectExtent l="0" t="0" r="0" b="8255"/>
                <wp:wrapNone/>
                <wp:docPr id="1759" name="AutoShape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1105" cy="303974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2CBB8E" w14:textId="77777777" w:rsidR="00BB492B" w:rsidRDefault="00BB492B" w:rsidP="002D7BE9">
                            <w:pPr>
                              <w:rPr>
                                <w:rFonts w:asciiTheme="minorEastAsia" w:hAnsiTheme="minorEastAsia"/>
                                <w:szCs w:val="21"/>
                              </w:rPr>
                            </w:pPr>
                            <w:r>
                              <w:rPr>
                                <w:rFonts w:asciiTheme="minorEastAsia" w:hAnsiTheme="minorEastAsia" w:hint="eastAsia"/>
                                <w:szCs w:val="21"/>
                              </w:rPr>
                              <w:t>施設の詳細情報が表示されます。</w:t>
                            </w:r>
                          </w:p>
                          <w:p w14:paraId="7D23E0B1" w14:textId="77777777" w:rsidR="00BB492B" w:rsidRDefault="00BB492B" w:rsidP="002D7BE9">
                            <w:pPr>
                              <w:rPr>
                                <w:rFonts w:asciiTheme="minorEastAsia" w:hAnsiTheme="minorEastAsia"/>
                                <w:szCs w:val="21"/>
                              </w:rPr>
                            </w:pPr>
                            <w:r>
                              <w:rPr>
                                <w:rFonts w:asciiTheme="minorEastAsia" w:hAnsiTheme="minorEastAsia" w:hint="eastAsia"/>
                                <w:szCs w:val="21"/>
                              </w:rPr>
                              <w:t>※変更し、下の</w:t>
                            </w:r>
                            <w:r w:rsidRPr="00576ECA">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w:t>
                            </w:r>
                            <w:r w:rsidRPr="00576ECA">
                              <w:rPr>
                                <w:rFonts w:asciiTheme="minorEastAsia" w:hAnsiTheme="minorEastAsia" w:hint="eastAsia"/>
                                <w:szCs w:val="21"/>
                              </w:rPr>
                              <w:t>す</w:t>
                            </w:r>
                            <w:r>
                              <w:rPr>
                                <w:rFonts w:asciiTheme="minorEastAsia" w:hAnsiTheme="minorEastAsia" w:hint="eastAsia"/>
                                <w:szCs w:val="21"/>
                              </w:rPr>
                              <w:t>る</w:t>
                            </w:r>
                            <w:r w:rsidRPr="00576ECA">
                              <w:rPr>
                                <w:rFonts w:asciiTheme="minorEastAsia" w:hAnsiTheme="minorEastAsia" w:hint="eastAsia"/>
                                <w:szCs w:val="21"/>
                              </w:rPr>
                              <w:t>と施設情報が更新されます。</w:t>
                            </w:r>
                          </w:p>
                          <w:p w14:paraId="646FE9A6" w14:textId="77777777" w:rsidR="00BB492B" w:rsidRDefault="00BB492B" w:rsidP="002D7BE9">
                            <w:pPr>
                              <w:rPr>
                                <w:rFonts w:asciiTheme="minorEastAsia" w:hAnsiTheme="minorEastAsia"/>
                                <w:szCs w:val="21"/>
                              </w:rPr>
                            </w:pPr>
                            <w:r>
                              <w:rPr>
                                <w:rFonts w:asciiTheme="minorEastAsia" w:hAnsiTheme="minorEastAsia" w:hint="eastAsia"/>
                                <w:szCs w:val="21"/>
                              </w:rPr>
                              <w:t>※</w:t>
                            </w:r>
                            <w:r w:rsidRPr="00576ECA">
                              <w:rPr>
                                <w:rFonts w:asciiTheme="minorEastAsia" w:hAnsiTheme="minorEastAsia" w:hint="eastAsia"/>
                                <w:color w:val="FFFFFF" w:themeColor="background1"/>
                                <w:szCs w:val="21"/>
                                <w:shd w:val="clear" w:color="auto" w:fill="000000" w:themeFill="text1"/>
                              </w:rPr>
                              <w:t>宛名印刷</w:t>
                            </w:r>
                            <w:r>
                              <w:rPr>
                                <w:rFonts w:asciiTheme="minorEastAsia" w:hAnsiTheme="minorEastAsia" w:hint="eastAsia"/>
                                <w:szCs w:val="21"/>
                              </w:rPr>
                              <w:t>をクリックすると宛名シールが出力できます。</w:t>
                            </w:r>
                          </w:p>
                          <w:p w14:paraId="34636F2E" w14:textId="77777777" w:rsidR="00BB492B" w:rsidRPr="007E0DEB" w:rsidRDefault="00BB492B" w:rsidP="002D7BE9">
                            <w:pPr>
                              <w:rPr>
                                <w:rFonts w:asciiTheme="minorEastAsia" w:hAnsiTheme="minorEastAsia"/>
                                <w:szCs w:val="21"/>
                              </w:rPr>
                            </w:pPr>
                            <w:r>
                              <w:rPr>
                                <w:rFonts w:asciiTheme="minorEastAsia" w:hAnsiTheme="minorEastAsia" w:hint="eastAsia"/>
                                <w:szCs w:val="21"/>
                              </w:rPr>
                              <w:t>※</w:t>
                            </w:r>
                            <w:r w:rsidRPr="00576ECA">
                              <w:rPr>
                                <w:rFonts w:asciiTheme="minorEastAsia" w:hAnsiTheme="minorEastAsia" w:hint="eastAsia"/>
                                <w:color w:val="FFFFFF" w:themeColor="background1"/>
                                <w:szCs w:val="21"/>
                                <w:shd w:val="clear" w:color="auto" w:fill="000000" w:themeFill="text1"/>
                              </w:rPr>
                              <w:t>クリア</w:t>
                            </w:r>
                            <w:r>
                              <w:rPr>
                                <w:rFonts w:asciiTheme="minorEastAsia" w:hAnsiTheme="minorEastAsia" w:hint="eastAsia"/>
                                <w:szCs w:val="21"/>
                              </w:rPr>
                              <w:t>をクリックすると、画面クリアされます。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B7BECE0" id="AutoShape 519" o:spid="_x0000_s1184" style="position:absolute;left:0;text-align:left;margin-left:401.55pt;margin-top:6pt;width:96.15pt;height:239.35pt;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" stroked="f">
                <v:textbox inset=".2mm,.2mm,.2mm,.2mm">
                  <w:txbxContent>
                    <w:p w14:paraId="062CBB8E" w14:textId="77777777" w:rsidR="00BB492B" w:rsidRDefault="00BB492B" w:rsidP="002D7BE9">
                      <w:pPr>
                        <w:rPr>
                          <w:rFonts w:asciiTheme="minorEastAsia" w:hAnsiTheme="minorEastAsia"/>
                          <w:szCs w:val="21"/>
                        </w:rPr>
                      </w:pPr>
                      <w:r>
                        <w:rPr>
                          <w:rFonts w:asciiTheme="minorEastAsia" w:hAnsiTheme="minorEastAsia" w:hint="eastAsia"/>
                          <w:szCs w:val="21"/>
                        </w:rPr>
                        <w:t>施設の詳細情報が表示されます。</w:t>
                      </w:r>
                    </w:p>
                    <w:p w14:paraId="7D23E0B1" w14:textId="77777777" w:rsidR="00BB492B" w:rsidRDefault="00BB492B" w:rsidP="002D7BE9">
                      <w:pPr>
                        <w:rPr>
                          <w:rFonts w:asciiTheme="minorEastAsia" w:hAnsiTheme="minorEastAsia"/>
                          <w:szCs w:val="21"/>
                        </w:rPr>
                      </w:pPr>
                      <w:r>
                        <w:rPr>
                          <w:rFonts w:asciiTheme="minorEastAsia" w:hAnsiTheme="minorEastAsia" w:hint="eastAsia"/>
                          <w:szCs w:val="21"/>
                        </w:rPr>
                        <w:t>※変更し、下の</w:t>
                      </w:r>
                      <w:r w:rsidRPr="00576ECA">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w:t>
                      </w:r>
                      <w:r w:rsidRPr="00576ECA">
                        <w:rPr>
                          <w:rFonts w:asciiTheme="minorEastAsia" w:hAnsiTheme="minorEastAsia" w:hint="eastAsia"/>
                          <w:szCs w:val="21"/>
                        </w:rPr>
                        <w:t>す</w:t>
                      </w:r>
                      <w:r>
                        <w:rPr>
                          <w:rFonts w:asciiTheme="minorEastAsia" w:hAnsiTheme="minorEastAsia" w:hint="eastAsia"/>
                          <w:szCs w:val="21"/>
                        </w:rPr>
                        <w:t>る</w:t>
                      </w:r>
                      <w:r w:rsidRPr="00576ECA">
                        <w:rPr>
                          <w:rFonts w:asciiTheme="minorEastAsia" w:hAnsiTheme="minorEastAsia" w:hint="eastAsia"/>
                          <w:szCs w:val="21"/>
                        </w:rPr>
                        <w:t>と施設情報が更新されます。</w:t>
                      </w:r>
                    </w:p>
                    <w:p w14:paraId="646FE9A6" w14:textId="77777777" w:rsidR="00BB492B" w:rsidRDefault="00BB492B" w:rsidP="002D7BE9">
                      <w:pPr>
                        <w:rPr>
                          <w:rFonts w:asciiTheme="minorEastAsia" w:hAnsiTheme="minorEastAsia"/>
                          <w:szCs w:val="21"/>
                        </w:rPr>
                      </w:pPr>
                      <w:r>
                        <w:rPr>
                          <w:rFonts w:asciiTheme="minorEastAsia" w:hAnsiTheme="minorEastAsia" w:hint="eastAsia"/>
                          <w:szCs w:val="21"/>
                        </w:rPr>
                        <w:t>※</w:t>
                      </w:r>
                      <w:r w:rsidRPr="00576ECA">
                        <w:rPr>
                          <w:rFonts w:asciiTheme="minorEastAsia" w:hAnsiTheme="minorEastAsia" w:hint="eastAsia"/>
                          <w:color w:val="FFFFFF" w:themeColor="background1"/>
                          <w:szCs w:val="21"/>
                          <w:shd w:val="clear" w:color="auto" w:fill="000000" w:themeFill="text1"/>
                        </w:rPr>
                        <w:t>宛名印刷</w:t>
                      </w:r>
                      <w:r>
                        <w:rPr>
                          <w:rFonts w:asciiTheme="minorEastAsia" w:hAnsiTheme="minorEastAsia" w:hint="eastAsia"/>
                          <w:szCs w:val="21"/>
                        </w:rPr>
                        <w:t>をクリックすると宛名シールが出力できます。</w:t>
                      </w:r>
                    </w:p>
                    <w:p w14:paraId="34636F2E" w14:textId="77777777" w:rsidR="00BB492B" w:rsidRPr="007E0DEB" w:rsidRDefault="00BB492B" w:rsidP="002D7BE9">
                      <w:pPr>
                        <w:rPr>
                          <w:rFonts w:asciiTheme="minorEastAsia" w:hAnsiTheme="minorEastAsia"/>
                          <w:szCs w:val="21"/>
                        </w:rPr>
                      </w:pPr>
                      <w:r>
                        <w:rPr>
                          <w:rFonts w:asciiTheme="minorEastAsia" w:hAnsiTheme="minorEastAsia" w:hint="eastAsia"/>
                          <w:szCs w:val="21"/>
                        </w:rPr>
                        <w:t>※</w:t>
                      </w:r>
                      <w:r w:rsidRPr="00576ECA">
                        <w:rPr>
                          <w:rFonts w:asciiTheme="minorEastAsia" w:hAnsiTheme="minorEastAsia" w:hint="eastAsia"/>
                          <w:color w:val="FFFFFF" w:themeColor="background1"/>
                          <w:szCs w:val="21"/>
                          <w:shd w:val="clear" w:color="auto" w:fill="000000" w:themeFill="text1"/>
                        </w:rPr>
                        <w:t>クリア</w:t>
                      </w:r>
                      <w:r>
                        <w:rPr>
                          <w:rFonts w:asciiTheme="minorEastAsia" w:hAnsiTheme="minorEastAsia" w:hint="eastAsia"/>
                          <w:szCs w:val="21"/>
                        </w:rPr>
                        <w:t>をクリックすると、画面クリアされます。</w:t>
                      </w:r>
                    </w:p>
                  </w:txbxContent>
                </v:textbox>
              </v:roundrect>
            </w:pict>
          </mc:Fallback>
        </mc:AlternateContent>
      </w:r>
      <w:r w:rsidR="00DD7F5E" w:rsidRPr="00D23DA9">
        <w:rPr>
          <w:noProof/>
        </w:rPr>
        <mc:AlternateContent>
          <mc:Choice Requires="wps">
            <w:drawing>
              <wp:anchor distT="0" distB="0" distL="114300" distR="114300" simplePos="0" relativeHeight="251438592" behindDoc="0" locked="0" layoutInCell="1" allowOverlap="1" wp14:anchorId="1191BCC9" wp14:editId="35340F0C">
                <wp:simplePos x="0" y="0"/>
                <wp:positionH relativeFrom="column">
                  <wp:posOffset>-62865</wp:posOffset>
                </wp:positionH>
                <wp:positionV relativeFrom="paragraph">
                  <wp:posOffset>676275</wp:posOffset>
                </wp:positionV>
                <wp:extent cx="942975" cy="923925"/>
                <wp:effectExtent l="0" t="0" r="0" b="0"/>
                <wp:wrapNone/>
                <wp:docPr id="1757" name="AutoShap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9239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901687" w14:textId="77777777" w:rsidR="00BB492B" w:rsidRPr="007E0DEB" w:rsidRDefault="00BB492B" w:rsidP="002D7BE9">
                            <w:pPr>
                              <w:rPr>
                                <w:rFonts w:asciiTheme="minorEastAsia" w:hAnsiTheme="minorEastAsia"/>
                                <w:szCs w:val="21"/>
                              </w:rPr>
                            </w:pPr>
                            <w:r>
                              <w:rPr>
                                <w:rFonts w:asciiTheme="minorEastAsia" w:hAnsiTheme="minorEastAsia" w:hint="eastAsia"/>
                                <w:szCs w:val="21"/>
                              </w:rPr>
                              <w:t>登録済施設の分類一覧になります。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91BCC9" id="AutoShape 508" o:spid="_x0000_s1185" style="position:absolute;left:0;text-align:left;margin-left:-4.95pt;margin-top:53.25pt;width:74.25pt;height:72.75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" stroked="f">
                <v:textbox inset=".2mm,.2mm,.2mm,.2mm">
                  <w:txbxContent>
                    <w:p w14:paraId="39901687" w14:textId="77777777" w:rsidR="00BB492B" w:rsidRPr="007E0DEB" w:rsidRDefault="00BB492B" w:rsidP="002D7BE9">
                      <w:pPr>
                        <w:rPr>
                          <w:rFonts w:asciiTheme="minorEastAsia" w:hAnsiTheme="minorEastAsia"/>
                          <w:szCs w:val="21"/>
                        </w:rPr>
                      </w:pPr>
                      <w:r>
                        <w:rPr>
                          <w:rFonts w:asciiTheme="minorEastAsia" w:hAnsiTheme="minorEastAsia" w:hint="eastAsia"/>
                          <w:szCs w:val="21"/>
                        </w:rPr>
                        <w:t>登録済施設の分類一覧になります。</w:t>
                      </w:r>
                    </w:p>
                  </w:txbxContent>
                </v:textbox>
              </v:roundrect>
            </w:pict>
          </mc:Fallback>
        </mc:AlternateContent>
      </w:r>
      <w:r w:rsidR="00DD7F5E" w:rsidRPr="00D23DA9">
        <w:rPr>
          <w:noProof/>
        </w:rPr>
        <mc:AlternateContent>
          <mc:Choice Requires="wps">
            <w:drawing>
              <wp:anchor distT="0" distB="0" distL="114300" distR="114300" simplePos="0" relativeHeight="251442688" behindDoc="0" locked="0" layoutInCell="1" allowOverlap="1" wp14:anchorId="7FD5B47B" wp14:editId="293202B9">
                <wp:simplePos x="0" y="0"/>
                <wp:positionH relativeFrom="column">
                  <wp:posOffset>4966335</wp:posOffset>
                </wp:positionH>
                <wp:positionV relativeFrom="paragraph">
                  <wp:posOffset>1161415</wp:posOffset>
                </wp:positionV>
                <wp:extent cx="161925" cy="635"/>
                <wp:effectExtent l="19050" t="18415" r="19050" b="19050"/>
                <wp:wrapNone/>
                <wp:docPr id="1756" name="AutoShape 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9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AD53E3" id="AutoShape 512" o:spid="_x0000_s1026" type="#_x0000_t32" style="position:absolute;left:0;text-align:left;margin-left:391.05pt;margin-top:91.45pt;width:12.75pt;height:.05pt;flip:x;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" strokecolor="red" strokeweight="2.5pt"/>
            </w:pict>
          </mc:Fallback>
        </mc:AlternateContent>
      </w:r>
      <w:r w:rsidR="00DD7F5E" w:rsidRPr="00D23DA9">
        <w:rPr>
          <w:noProof/>
        </w:rPr>
        <mc:AlternateContent>
          <mc:Choice Requires="wps">
            <w:drawing>
              <wp:anchor distT="0" distB="0" distL="114300" distR="114300" simplePos="0" relativeHeight="251440640" behindDoc="0" locked="0" layoutInCell="1" allowOverlap="1" wp14:anchorId="2792341A" wp14:editId="7E9F31FE">
                <wp:simplePos x="0" y="0"/>
                <wp:positionH relativeFrom="column">
                  <wp:posOffset>880110</wp:posOffset>
                </wp:positionH>
                <wp:positionV relativeFrom="paragraph">
                  <wp:posOffset>933450</wp:posOffset>
                </wp:positionV>
                <wp:extent cx="219075" cy="0"/>
                <wp:effectExtent l="19050" t="19050" r="19050" b="19050"/>
                <wp:wrapNone/>
                <wp:docPr id="1752" name="AutoShape 5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D462C0" id="AutoShape 510" o:spid="_x0000_s1026" type="#_x0000_t32" style="position:absolute;left:0;text-align:left;margin-left:69.3pt;margin-top:73.5pt;width:17.25pt;height:0;flip:x;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" strokecolor="red" strokeweight="2.5pt"/>
            </w:pict>
          </mc:Fallback>
        </mc:AlternateContent>
      </w:r>
      <w:r w:rsidR="002D7BE9" w:rsidRPr="00D23DA9">
        <w:rPr>
          <w:rFonts w:hint="eastAsia"/>
        </w:rPr>
        <w:tab/>
      </w:r>
      <w:r w:rsidR="002D7BE9" w:rsidRPr="00D23DA9">
        <w:rPr>
          <w:rFonts w:hint="eastAsia"/>
        </w:rPr>
        <w:tab/>
      </w:r>
      <w:r>
        <w:rPr>
          <w:noProof/>
        </w:rPr>
        <w:drawing>
          <wp:inline distT="0" distB="0" distL="0" distR="0" wp14:anchorId="0D77B47C" wp14:editId="624BF89A">
            <wp:extent cx="3960000" cy="2593435"/>
            <wp:effectExtent l="0" t="0" r="2540" b="0"/>
            <wp:docPr id="436"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960000" cy="2593435"/>
                    </a:xfrm>
                    <a:prstGeom prst="rect">
                      <a:avLst/>
                    </a:prstGeom>
                    <a:noFill/>
                    <a:ln>
                      <a:noFill/>
                    </a:ln>
                  </pic:spPr>
                </pic:pic>
              </a:graphicData>
            </a:graphic>
          </wp:inline>
        </w:drawing>
      </w:r>
    </w:p>
    <w:p w14:paraId="45F7C7A6" w14:textId="77777777" w:rsidR="002D7BE9" w:rsidRPr="00D23DA9" w:rsidRDefault="00DD7F5E" w:rsidP="002D7BE9">
      <w:r w:rsidRPr="00D23DA9">
        <w:rPr>
          <w:noProof/>
        </w:rPr>
        <mc:AlternateContent>
          <mc:Choice Requires="wps">
            <w:drawing>
              <wp:anchor distT="0" distB="0" distL="114300" distR="114300" simplePos="0" relativeHeight="251448832" behindDoc="0" locked="0" layoutInCell="1" allowOverlap="1" wp14:anchorId="1924B156" wp14:editId="137294D8">
                <wp:simplePos x="0" y="0"/>
                <wp:positionH relativeFrom="column">
                  <wp:posOffset>954331</wp:posOffset>
                </wp:positionH>
                <wp:positionV relativeFrom="paragraph">
                  <wp:posOffset>44269</wp:posOffset>
                </wp:positionV>
                <wp:extent cx="4019550" cy="1232081"/>
                <wp:effectExtent l="0" t="0" r="0" b="6350"/>
                <wp:wrapNone/>
                <wp:docPr id="1749" name="AutoShape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0" cy="123208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50E7DE" w14:textId="77777777" w:rsidR="00BB492B" w:rsidRDefault="00BB492B" w:rsidP="002D7BE9">
                            <w:pPr>
                              <w:rPr>
                                <w:rFonts w:asciiTheme="minorEastAsia" w:hAnsiTheme="minorEastAsia"/>
                                <w:szCs w:val="21"/>
                              </w:rPr>
                            </w:pPr>
                            <w:r>
                              <w:rPr>
                                <w:rFonts w:asciiTheme="minorEastAsia" w:hAnsiTheme="minorEastAsia" w:hint="eastAsia"/>
                                <w:szCs w:val="21"/>
                              </w:rPr>
                              <w:t>登録済施設の一覧になります。</w:t>
                            </w:r>
                          </w:p>
                          <w:p w14:paraId="6CDC243C" w14:textId="77777777" w:rsidR="00BB492B" w:rsidRDefault="00BB492B" w:rsidP="002D7BE9">
                            <w:pPr>
                              <w:rPr>
                                <w:rFonts w:asciiTheme="minorEastAsia" w:hAnsiTheme="minorEastAsia"/>
                                <w:szCs w:val="21"/>
                              </w:rPr>
                            </w:pPr>
                            <w:r>
                              <w:rPr>
                                <w:rFonts w:asciiTheme="minorEastAsia" w:hAnsiTheme="minorEastAsia" w:hint="eastAsia"/>
                                <w:szCs w:val="21"/>
                              </w:rPr>
                              <w:t>施設名を押すと、右の施設登録欄に各情報が表示されます。</w:t>
                            </w:r>
                          </w:p>
                          <w:p w14:paraId="546703E9" w14:textId="77777777" w:rsidR="00BB492B" w:rsidRDefault="00BB492B" w:rsidP="002D7BE9">
                            <w:pPr>
                              <w:rPr>
                                <w:rFonts w:asciiTheme="minorEastAsia" w:hAnsiTheme="minorEastAsia"/>
                                <w:szCs w:val="21"/>
                              </w:rPr>
                            </w:pPr>
                            <w:r>
                              <w:rPr>
                                <w:rFonts w:asciiTheme="minorEastAsia" w:hAnsiTheme="minorEastAsia" w:hint="eastAsia"/>
                                <w:szCs w:val="21"/>
                              </w:rPr>
                              <w:t>・左の分類一覧にある各分類を選択した場合、その分類に含まれる施設の一覧が表示されます。</w:t>
                            </w:r>
                          </w:p>
                          <w:p w14:paraId="0F0DF410" w14:textId="77777777" w:rsidR="00BB492B" w:rsidRPr="007E0DEB" w:rsidRDefault="00BB492B" w:rsidP="002D7BE9">
                            <w:pPr>
                              <w:rPr>
                                <w:rFonts w:asciiTheme="minorEastAsia" w:hAnsiTheme="minorEastAsia"/>
                                <w:szCs w:val="21"/>
                              </w:rPr>
                            </w:pPr>
                            <w:r>
                              <w:rPr>
                                <w:rFonts w:asciiTheme="minorEastAsia" w:hAnsiTheme="minorEastAsia" w:hint="eastAsia"/>
                                <w:szCs w:val="21"/>
                              </w:rPr>
                              <w:t>・施設名検索にて検索された施設の一覧が表示されます。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24B156" id="AutoShape 518" o:spid="_x0000_s1186" style="position:absolute;left:0;text-align:left;margin-left:75.15pt;margin-top:3.5pt;width:316.5pt;height:97pt;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" stroked="f">
                <v:textbox inset=".2mm,.2mm,.2mm,.2mm">
                  <w:txbxContent>
                    <w:p w14:paraId="5A50E7DE" w14:textId="77777777" w:rsidR="00BB492B" w:rsidRDefault="00BB492B" w:rsidP="002D7BE9">
                      <w:pPr>
                        <w:rPr>
                          <w:rFonts w:asciiTheme="minorEastAsia" w:hAnsiTheme="minorEastAsia"/>
                          <w:szCs w:val="21"/>
                        </w:rPr>
                      </w:pPr>
                      <w:r>
                        <w:rPr>
                          <w:rFonts w:asciiTheme="minorEastAsia" w:hAnsiTheme="minorEastAsia" w:hint="eastAsia"/>
                          <w:szCs w:val="21"/>
                        </w:rPr>
                        <w:t>登録済施設の一覧になります。</w:t>
                      </w:r>
                    </w:p>
                    <w:p w14:paraId="6CDC243C" w14:textId="77777777" w:rsidR="00BB492B" w:rsidRDefault="00BB492B" w:rsidP="002D7BE9">
                      <w:pPr>
                        <w:rPr>
                          <w:rFonts w:asciiTheme="minorEastAsia" w:hAnsiTheme="minorEastAsia"/>
                          <w:szCs w:val="21"/>
                        </w:rPr>
                      </w:pPr>
                      <w:r>
                        <w:rPr>
                          <w:rFonts w:asciiTheme="minorEastAsia" w:hAnsiTheme="minorEastAsia" w:hint="eastAsia"/>
                          <w:szCs w:val="21"/>
                        </w:rPr>
                        <w:t>施設名を押すと、右の施設登録欄に各情報が表示されます。</w:t>
                      </w:r>
                    </w:p>
                    <w:p w14:paraId="546703E9" w14:textId="77777777" w:rsidR="00BB492B" w:rsidRDefault="00BB492B" w:rsidP="002D7BE9">
                      <w:pPr>
                        <w:rPr>
                          <w:rFonts w:asciiTheme="minorEastAsia" w:hAnsiTheme="minorEastAsia"/>
                          <w:szCs w:val="21"/>
                        </w:rPr>
                      </w:pPr>
                      <w:r>
                        <w:rPr>
                          <w:rFonts w:asciiTheme="minorEastAsia" w:hAnsiTheme="minorEastAsia" w:hint="eastAsia"/>
                          <w:szCs w:val="21"/>
                        </w:rPr>
                        <w:t>・左の分類一覧にある各分類を選択した場合、その分類に含まれる施設の一覧が表示されます。</w:t>
                      </w:r>
                    </w:p>
                    <w:p w14:paraId="0F0DF410" w14:textId="77777777" w:rsidR="00BB492B" w:rsidRPr="007E0DEB" w:rsidRDefault="00BB492B" w:rsidP="002D7BE9">
                      <w:pPr>
                        <w:rPr>
                          <w:rFonts w:asciiTheme="minorEastAsia" w:hAnsiTheme="minorEastAsia"/>
                          <w:szCs w:val="21"/>
                        </w:rPr>
                      </w:pPr>
                      <w:r>
                        <w:rPr>
                          <w:rFonts w:asciiTheme="minorEastAsia" w:hAnsiTheme="minorEastAsia" w:hint="eastAsia"/>
                          <w:szCs w:val="21"/>
                        </w:rPr>
                        <w:t>・施設名検索にて検索された施設の一覧が表示されます。</w:t>
                      </w:r>
                    </w:p>
                  </w:txbxContent>
                </v:textbox>
              </v:roundrect>
            </w:pict>
          </mc:Fallback>
        </mc:AlternateContent>
      </w:r>
    </w:p>
    <w:p w14:paraId="4DB2FC60" w14:textId="77777777" w:rsidR="002D7BE9" w:rsidRPr="00D23DA9" w:rsidRDefault="002D7BE9" w:rsidP="002D7BE9"/>
    <w:p w14:paraId="6688DD3E" w14:textId="77777777" w:rsidR="002D7BE9" w:rsidRPr="00D23DA9" w:rsidRDefault="002D7BE9" w:rsidP="002D7BE9"/>
    <w:p w14:paraId="2B9C82B8" w14:textId="77777777" w:rsidR="002D7BE9" w:rsidRPr="00D23DA9" w:rsidRDefault="002D7BE9" w:rsidP="002D7BE9"/>
    <w:p w14:paraId="2E4F959A" w14:textId="77777777" w:rsidR="002D7BE9" w:rsidRPr="00D23DA9" w:rsidRDefault="002D7BE9" w:rsidP="002D7BE9"/>
    <w:p w14:paraId="3E2AF6BC" w14:textId="77777777" w:rsidR="002D7BE9" w:rsidRPr="00D23DA9" w:rsidRDefault="002D7BE9" w:rsidP="002D7BE9"/>
    <w:p w14:paraId="11485035" w14:textId="77777777" w:rsidR="002D7BE9" w:rsidRPr="00D23DA9" w:rsidRDefault="002D7BE9" w:rsidP="002D7BE9"/>
    <w:p w14:paraId="1E39C6CA" w14:textId="77777777" w:rsidR="002D7BE9" w:rsidRPr="00D23DA9" w:rsidRDefault="00D83277" w:rsidP="00356185">
      <w:r>
        <w:rPr>
          <w:rFonts w:hint="eastAsia"/>
        </w:rPr>
        <w:t>前の図</w:t>
      </w:r>
      <w:r w:rsidR="002D7BE9" w:rsidRPr="00D23DA9">
        <w:rPr>
          <w:rFonts w:hint="eastAsia"/>
        </w:rPr>
        <w:t>の</w:t>
      </w:r>
      <w:r w:rsidR="002D7BE9" w:rsidRPr="00D23DA9">
        <w:rPr>
          <w:rFonts w:hint="eastAsia"/>
          <w:color w:val="FFFFFF" w:themeColor="background1"/>
          <w:shd w:val="clear" w:color="auto" w:fill="000000" w:themeFill="text1"/>
        </w:rPr>
        <w:t>決定</w:t>
      </w:r>
      <w:r w:rsidR="00552150" w:rsidRPr="00D23DA9">
        <w:rPr>
          <w:rFonts w:hint="eastAsia"/>
        </w:rPr>
        <w:t>をクリックする</w:t>
      </w:r>
      <w:r w:rsidR="002D7BE9" w:rsidRPr="00D23DA9">
        <w:rPr>
          <w:rFonts w:hint="eastAsia"/>
        </w:rPr>
        <w:t>と、</w:t>
      </w:r>
      <w:r w:rsidR="00D36C54" w:rsidRPr="00D23DA9">
        <w:rPr>
          <w:rFonts w:hint="eastAsia"/>
        </w:rPr>
        <w:t>次の図</w:t>
      </w:r>
      <w:r w:rsidR="002D7BE9" w:rsidRPr="00D23DA9">
        <w:rPr>
          <w:rFonts w:hint="eastAsia"/>
        </w:rPr>
        <w:t>が表示され</w:t>
      </w:r>
      <w:r w:rsidR="004D4179" w:rsidRPr="00D23DA9">
        <w:rPr>
          <w:rFonts w:hint="eastAsia"/>
        </w:rPr>
        <w:t>ます。</w:t>
      </w:r>
    </w:p>
    <w:p w14:paraId="298BFC71" w14:textId="77777777" w:rsidR="004D4179" w:rsidRPr="00D23DA9" w:rsidRDefault="00DD7F5E" w:rsidP="00356185">
      <w:r w:rsidRPr="00D23DA9">
        <w:rPr>
          <w:noProof/>
        </w:rPr>
        <mc:AlternateContent>
          <mc:Choice Requires="wps">
            <w:drawing>
              <wp:anchor distT="0" distB="0" distL="114300" distR="114300" simplePos="0" relativeHeight="251451904" behindDoc="0" locked="0" layoutInCell="1" allowOverlap="1" wp14:anchorId="25E89C5A" wp14:editId="309E19A7">
                <wp:simplePos x="0" y="0"/>
                <wp:positionH relativeFrom="column">
                  <wp:posOffset>3425190</wp:posOffset>
                </wp:positionH>
                <wp:positionV relativeFrom="paragraph">
                  <wp:posOffset>198120</wp:posOffset>
                </wp:positionV>
                <wp:extent cx="1790700" cy="236220"/>
                <wp:effectExtent l="0" t="0" r="0" b="0"/>
                <wp:wrapNone/>
                <wp:docPr id="1748" name="AutoShap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2362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7C195F" w14:textId="77777777" w:rsidR="00BB492B" w:rsidRPr="004D4179" w:rsidRDefault="00BB492B" w:rsidP="004D4179">
                            <w:pPr>
                              <w:rPr>
                                <w:szCs w:val="21"/>
                              </w:rPr>
                            </w:pPr>
                            <w:r>
                              <w:rPr>
                                <w:rFonts w:hint="eastAsia"/>
                              </w:rPr>
                              <w:t>施設が選択された状態になります。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E89C5A" id="AutoShape 521" o:spid="_x0000_s1187" style="position:absolute;left:0;text-align:left;margin-left:269.7pt;margin-top:15.6pt;width:141pt;height:18.6pt;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" stroked="f">
                <v:textbox inset=".2mm,.2mm,.2mm,.2mm">
                  <w:txbxContent>
                    <w:p w14:paraId="5A7C195F" w14:textId="77777777" w:rsidR="00BB492B" w:rsidRPr="004D4179" w:rsidRDefault="00BB492B" w:rsidP="004D4179">
                      <w:pPr>
                        <w:rPr>
                          <w:szCs w:val="21"/>
                        </w:rPr>
                      </w:pPr>
                      <w:r>
                        <w:rPr>
                          <w:rFonts w:hint="eastAsia"/>
                        </w:rPr>
                        <w:t>施設が選択された状態になります。</w:t>
                      </w:r>
                    </w:p>
                  </w:txbxContent>
                </v:textbox>
              </v:roundrect>
            </w:pict>
          </mc:Fallback>
        </mc:AlternateContent>
      </w:r>
    </w:p>
    <w:p w14:paraId="7A603258" w14:textId="77777777" w:rsidR="004D4179" w:rsidRPr="00D23DA9" w:rsidRDefault="00DD7F5E" w:rsidP="00356185">
      <w:r w:rsidRPr="00D23DA9">
        <w:rPr>
          <w:noProof/>
        </w:rPr>
        <mc:AlternateContent>
          <mc:Choice Requires="wps">
            <w:drawing>
              <wp:anchor distT="0" distB="0" distL="114300" distR="114300" simplePos="0" relativeHeight="251280896" behindDoc="0" locked="0" layoutInCell="1" allowOverlap="1" wp14:anchorId="3A17EF10" wp14:editId="66F808F3">
                <wp:simplePos x="0" y="0"/>
                <wp:positionH relativeFrom="column">
                  <wp:posOffset>4309110</wp:posOffset>
                </wp:positionH>
                <wp:positionV relativeFrom="paragraph">
                  <wp:posOffset>212090</wp:posOffset>
                </wp:positionV>
                <wp:extent cx="0" cy="323215"/>
                <wp:effectExtent l="19050" t="19050" r="19050" b="635"/>
                <wp:wrapNone/>
                <wp:docPr id="1747" name="AutoShap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321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288741" id="AutoShape 303" o:spid="_x0000_s1026" type="#_x0000_t32" style="position:absolute;left:0;text-align:left;margin-left:339.3pt;margin-top:16.7pt;width:0;height:25.45pt;flip:y;z-index:2512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" strokecolor="red" strokeweight="2.5pt"/>
            </w:pict>
          </mc:Fallback>
        </mc:AlternateContent>
      </w:r>
    </w:p>
    <w:p w14:paraId="57785C1E" w14:textId="7149378B" w:rsidR="00356185" w:rsidRPr="00D23DA9" w:rsidRDefault="00BD69D2" w:rsidP="00356185">
      <w:r w:rsidRPr="00D23DA9">
        <w:rPr>
          <w:noProof/>
        </w:rPr>
        <mc:AlternateContent>
          <mc:Choice Requires="wps">
            <w:drawing>
              <wp:anchor distT="0" distB="0" distL="114300" distR="114300" simplePos="0" relativeHeight="251450880" behindDoc="0" locked="0" layoutInCell="1" allowOverlap="1" wp14:anchorId="44B96DF8" wp14:editId="73EF6FE3">
                <wp:simplePos x="0" y="0"/>
                <wp:positionH relativeFrom="column">
                  <wp:posOffset>3448050</wp:posOffset>
                </wp:positionH>
                <wp:positionV relativeFrom="paragraph">
                  <wp:posOffset>335280</wp:posOffset>
                </wp:positionV>
                <wp:extent cx="1805940" cy="133350"/>
                <wp:effectExtent l="19050" t="19050" r="22860" b="19050"/>
                <wp:wrapNone/>
                <wp:docPr id="1745" name="AutoShape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5940" cy="1333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83FBD1" id="AutoShape 520" o:spid="_x0000_s1026" style="position:absolute;left:0;text-align:left;margin-left:271.5pt;margin-top:26.4pt;width:142.2pt;height:10.5pt;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279872" behindDoc="0" locked="0" layoutInCell="1" allowOverlap="1" wp14:anchorId="65F51CE4" wp14:editId="240F7C6B">
                <wp:simplePos x="0" y="0"/>
                <wp:positionH relativeFrom="column">
                  <wp:posOffset>1914525</wp:posOffset>
                </wp:positionH>
                <wp:positionV relativeFrom="paragraph">
                  <wp:posOffset>701040</wp:posOffset>
                </wp:positionV>
                <wp:extent cx="219075" cy="0"/>
                <wp:effectExtent l="19050" t="19050" r="19050" b="19050"/>
                <wp:wrapNone/>
                <wp:docPr id="1744"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F6385A" id="AutoShape 301" o:spid="_x0000_s1026" type="#_x0000_t32" style="position:absolute;left:0;text-align:left;margin-left:150.75pt;margin-top:55.2pt;width:17.25pt;height:0;flip:x;z-index:2512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yLwQEAAGA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" strokecolor="red" strokeweight="2.5pt"/>
            </w:pict>
          </mc:Fallback>
        </mc:AlternateContent>
      </w:r>
      <w:r w:rsidR="00762F14" w:rsidRPr="00D23DA9">
        <w:rPr>
          <w:noProof/>
        </w:rPr>
        <mc:AlternateContent>
          <mc:Choice Requires="wps">
            <w:drawing>
              <wp:anchor distT="0" distB="0" distL="114300" distR="114300" simplePos="0" relativeHeight="251278848" behindDoc="0" locked="0" layoutInCell="1" allowOverlap="1" wp14:anchorId="4975E2CD" wp14:editId="6BFE1107">
                <wp:simplePos x="0" y="0"/>
                <wp:positionH relativeFrom="column">
                  <wp:posOffset>2133600</wp:posOffset>
                </wp:positionH>
                <wp:positionV relativeFrom="paragraph">
                  <wp:posOffset>468630</wp:posOffset>
                </wp:positionV>
                <wp:extent cx="2038350" cy="800100"/>
                <wp:effectExtent l="19050" t="19050" r="19050" b="19050"/>
                <wp:wrapNone/>
                <wp:docPr id="1743" name="AutoShap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800100"/>
                        </a:xfrm>
                        <a:prstGeom prst="roundRect">
                          <a:avLst>
                            <a:gd name="adj" fmla="val 8096"/>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738113" id="AutoShape 300" o:spid="_x0000_s1026" style="position:absolute;left:0;text-align:left;margin-left:168pt;margin-top:36.9pt;width:160.5pt;height:63pt;z-index:2512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3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277824" behindDoc="0" locked="0" layoutInCell="1" allowOverlap="1" wp14:anchorId="12ABB269" wp14:editId="6F1150D7">
                <wp:simplePos x="0" y="0"/>
                <wp:positionH relativeFrom="column">
                  <wp:posOffset>81915</wp:posOffset>
                </wp:positionH>
                <wp:positionV relativeFrom="paragraph">
                  <wp:posOffset>152400</wp:posOffset>
                </wp:positionV>
                <wp:extent cx="1864995" cy="1945640"/>
                <wp:effectExtent l="1905" t="0" r="0" b="6985"/>
                <wp:wrapNone/>
                <wp:docPr id="1746" name="AutoShap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4995" cy="19456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8753F6" w14:textId="77777777" w:rsidR="00BB492B" w:rsidRDefault="00BB492B" w:rsidP="00356185">
                            <w:pPr>
                              <w:rPr>
                                <w:rFonts w:asciiTheme="minorEastAsia" w:hAnsiTheme="minorEastAsia"/>
                                <w:szCs w:val="21"/>
                              </w:rPr>
                            </w:pPr>
                            <w:r>
                              <w:rPr>
                                <w:rFonts w:asciiTheme="minorEastAsia" w:hAnsiTheme="minorEastAsia" w:hint="eastAsia"/>
                                <w:szCs w:val="21"/>
                              </w:rPr>
                              <w:t>①選択した施設にて交付を行う選挙人を追加します。</w:t>
                            </w:r>
                          </w:p>
                          <w:p w14:paraId="67ACF01D" w14:textId="77777777" w:rsidR="00BB492B" w:rsidRPr="007E0DEB" w:rsidRDefault="00BB492B" w:rsidP="00356185">
                            <w:pPr>
                              <w:rPr>
                                <w:rFonts w:asciiTheme="minorEastAsia" w:hAnsiTheme="minorEastAsia"/>
                                <w:szCs w:val="21"/>
                              </w:rPr>
                            </w:pPr>
                            <w:r>
                              <w:rPr>
                                <w:rFonts w:asciiTheme="minorEastAsia" w:hAnsiTheme="minorEastAsia" w:hint="eastAsia"/>
                                <w:szCs w:val="21"/>
                              </w:rPr>
                              <w:t>※検索し、</w:t>
                            </w:r>
                            <w:r w:rsidRPr="004D4179">
                              <w:rPr>
                                <w:rFonts w:asciiTheme="minorEastAsia" w:hAnsiTheme="minorEastAsia" w:hint="eastAsia"/>
                                <w:color w:val="FFFFFF" w:themeColor="background1"/>
                                <w:szCs w:val="21"/>
                                <w:shd w:val="clear" w:color="auto" w:fill="000000" w:themeFill="text1"/>
                              </w:rPr>
                              <w:t>追加検索</w:t>
                            </w:r>
                            <w:r>
                              <w:rPr>
                                <w:rFonts w:asciiTheme="minorEastAsia" w:hAnsiTheme="minorEastAsia" w:hint="eastAsia"/>
                                <w:szCs w:val="21"/>
                              </w:rPr>
                              <w:t>をクリックすると、選挙人情報が表示され、次ページのメッセージが表示されます。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ABB269" id="AutoShape 299" o:spid="_x0000_s1188" style="position:absolute;left:0;text-align:left;margin-left:6.45pt;margin-top:12pt;width:146.85pt;height:153.2pt;z-index:2512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" stroked="f">
                <v:textbox inset=".2mm,.2mm,.2mm,.2mm">
                  <w:txbxContent>
                    <w:p w14:paraId="498753F6" w14:textId="77777777" w:rsidR="00BB492B" w:rsidRDefault="00BB492B" w:rsidP="00356185">
                      <w:pPr>
                        <w:rPr>
                          <w:rFonts w:asciiTheme="minorEastAsia" w:hAnsiTheme="minorEastAsia"/>
                          <w:szCs w:val="21"/>
                        </w:rPr>
                      </w:pPr>
                      <w:r>
                        <w:rPr>
                          <w:rFonts w:asciiTheme="minorEastAsia" w:hAnsiTheme="minorEastAsia" w:hint="eastAsia"/>
                          <w:szCs w:val="21"/>
                        </w:rPr>
                        <w:t>①選択した施設にて交付を行う選挙人を追加します。</w:t>
                      </w:r>
                    </w:p>
                    <w:p w14:paraId="67ACF01D" w14:textId="77777777" w:rsidR="00BB492B" w:rsidRPr="007E0DEB" w:rsidRDefault="00BB492B" w:rsidP="00356185">
                      <w:pPr>
                        <w:rPr>
                          <w:rFonts w:asciiTheme="minorEastAsia" w:hAnsiTheme="minorEastAsia"/>
                          <w:szCs w:val="21"/>
                        </w:rPr>
                      </w:pPr>
                      <w:r>
                        <w:rPr>
                          <w:rFonts w:asciiTheme="minorEastAsia" w:hAnsiTheme="minorEastAsia" w:hint="eastAsia"/>
                          <w:szCs w:val="21"/>
                        </w:rPr>
                        <w:t>※検索し、</w:t>
                      </w:r>
                      <w:r w:rsidRPr="004D4179">
                        <w:rPr>
                          <w:rFonts w:asciiTheme="minorEastAsia" w:hAnsiTheme="minorEastAsia" w:hint="eastAsia"/>
                          <w:color w:val="FFFFFF" w:themeColor="background1"/>
                          <w:szCs w:val="21"/>
                          <w:shd w:val="clear" w:color="auto" w:fill="000000" w:themeFill="text1"/>
                        </w:rPr>
                        <w:t>追加検索</w:t>
                      </w:r>
                      <w:r>
                        <w:rPr>
                          <w:rFonts w:asciiTheme="minorEastAsia" w:hAnsiTheme="minorEastAsia" w:hint="eastAsia"/>
                          <w:szCs w:val="21"/>
                        </w:rPr>
                        <w:t>をクリックすると、選挙人情報が表示され、次ページのメッセージが表示されます。</w:t>
                      </w:r>
                    </w:p>
                  </w:txbxContent>
                </v:textbox>
              </v:roundrect>
            </w:pict>
          </mc:Fallback>
        </mc:AlternateContent>
      </w:r>
      <w:r w:rsidR="00356185" w:rsidRPr="00D23DA9">
        <w:rPr>
          <w:rFonts w:hint="eastAsia"/>
        </w:rPr>
        <w:tab/>
      </w:r>
      <w:r w:rsidR="00356185" w:rsidRPr="00D23DA9">
        <w:rPr>
          <w:rFonts w:hint="eastAsia"/>
        </w:rPr>
        <w:tab/>
      </w:r>
      <w:r w:rsidR="004D4179" w:rsidRPr="00D23DA9">
        <w:rPr>
          <w:rFonts w:hint="eastAsia"/>
        </w:rPr>
        <w:tab/>
      </w:r>
      <w:r w:rsidR="004D4179" w:rsidRPr="00D23DA9">
        <w:rPr>
          <w:rFonts w:hint="eastAsia"/>
        </w:rPr>
        <w:tab/>
      </w:r>
      <w:r w:rsidRPr="00BD69D2">
        <w:rPr>
          <w:noProof/>
        </w:rPr>
        <w:drawing>
          <wp:inline distT="0" distB="0" distL="0" distR="0" wp14:anchorId="6469D8A7" wp14:editId="58CA463D">
            <wp:extent cx="3590290" cy="2926842"/>
            <wp:effectExtent l="0" t="0" r="0" b="6985"/>
            <wp:docPr id="82587387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73871" name=""/>
                    <pic:cNvPicPr/>
                  </pic:nvPicPr>
                  <pic:blipFill>
                    <a:blip r:embed="rId128"/>
                    <a:stretch>
                      <a:fillRect/>
                    </a:stretch>
                  </pic:blipFill>
                  <pic:spPr>
                    <a:xfrm>
                      <a:off x="0" y="0"/>
                      <a:ext cx="3610886" cy="2943632"/>
                    </a:xfrm>
                    <a:prstGeom prst="rect">
                      <a:avLst/>
                    </a:prstGeom>
                  </pic:spPr>
                </pic:pic>
              </a:graphicData>
            </a:graphic>
          </wp:inline>
        </w:drawing>
      </w:r>
    </w:p>
    <w:p w14:paraId="3F72D85E" w14:textId="77777777" w:rsidR="00F15B15" w:rsidRPr="00D23DA9" w:rsidRDefault="00F15B15" w:rsidP="00356185"/>
    <w:p w14:paraId="33E37673" w14:textId="1050A036" w:rsidR="00F15B15" w:rsidRDefault="00F15B15" w:rsidP="00356185"/>
    <w:p w14:paraId="001F0493" w14:textId="77777777" w:rsidR="003F0024" w:rsidRPr="00D23DA9" w:rsidRDefault="003F0024" w:rsidP="00356185"/>
    <w:p w14:paraId="3843ED9F" w14:textId="77777777" w:rsidR="00356185" w:rsidRPr="00D23DA9" w:rsidRDefault="00DD7F5E" w:rsidP="00356185">
      <w:r w:rsidRPr="00D23DA9">
        <w:rPr>
          <w:noProof/>
        </w:rPr>
        <mc:AlternateContent>
          <mc:Choice Requires="wps">
            <w:drawing>
              <wp:anchor distT="0" distB="0" distL="114300" distR="114300" simplePos="0" relativeHeight="251453952" behindDoc="0" locked="0" layoutInCell="1" allowOverlap="1" wp14:anchorId="038779FC" wp14:editId="33725A14">
                <wp:simplePos x="0" y="0"/>
                <wp:positionH relativeFrom="column">
                  <wp:posOffset>88900</wp:posOffset>
                </wp:positionH>
                <wp:positionV relativeFrom="paragraph">
                  <wp:posOffset>152400</wp:posOffset>
                </wp:positionV>
                <wp:extent cx="2620010" cy="723900"/>
                <wp:effectExtent l="8890" t="0" r="0" b="0"/>
                <wp:wrapNone/>
                <wp:docPr id="1742" name="AutoShap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0010" cy="7239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E4015C" w14:textId="77777777" w:rsidR="00BB492B" w:rsidRDefault="00BB492B" w:rsidP="00356185">
                            <w:pPr>
                              <w:rPr>
                                <w:rFonts w:asciiTheme="minorEastAsia" w:hAnsiTheme="minorEastAsia"/>
                                <w:szCs w:val="21"/>
                              </w:rPr>
                            </w:pPr>
                            <w:r>
                              <w:rPr>
                                <w:rFonts w:asciiTheme="minorEastAsia" w:hAnsiTheme="minorEastAsia" w:hint="eastAsia"/>
                                <w:szCs w:val="21"/>
                              </w:rPr>
                              <w:t>②</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をクリックすると選択した施設に対して、交付を行う選挙人が追加されます。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8779FC" id="AutoShape 523" o:spid="_x0000_s1189" style="position:absolute;left:0;text-align:left;margin-left:7pt;margin-top:12pt;width:206.3pt;height:57pt;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" stroked="f">
                <v:textbox inset=".2mm,.2mm,.2mm,.2mm">
                  <w:txbxContent>
                    <w:p w14:paraId="22E4015C" w14:textId="77777777" w:rsidR="00BB492B" w:rsidRDefault="00BB492B" w:rsidP="00356185">
                      <w:pPr>
                        <w:rPr>
                          <w:rFonts w:asciiTheme="minorEastAsia" w:hAnsiTheme="minorEastAsia"/>
                          <w:szCs w:val="21"/>
                        </w:rPr>
                      </w:pPr>
                      <w:r>
                        <w:rPr>
                          <w:rFonts w:asciiTheme="minorEastAsia" w:hAnsiTheme="minorEastAsia" w:hint="eastAsia"/>
                          <w:szCs w:val="21"/>
                        </w:rPr>
                        <w:t>②</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をクリックすると選択した施設に対して、交付を行う選挙人が追加されます。</w:t>
                      </w:r>
                    </w:p>
                  </w:txbxContent>
                </v:textbox>
              </v:roundrect>
            </w:pict>
          </mc:Fallback>
        </mc:AlternateContent>
      </w:r>
      <w:r w:rsidRPr="00D23DA9">
        <w:rPr>
          <w:noProof/>
        </w:rPr>
        <mc:AlternateContent>
          <mc:Choice Requires="wps">
            <w:drawing>
              <wp:anchor distT="0" distB="0" distL="114300" distR="114300" simplePos="0" relativeHeight="251452928" behindDoc="0" locked="0" layoutInCell="1" allowOverlap="1" wp14:anchorId="0C3882EA" wp14:editId="44F680D7">
                <wp:simplePos x="0" y="0"/>
                <wp:positionH relativeFrom="column">
                  <wp:posOffset>2708910</wp:posOffset>
                </wp:positionH>
                <wp:positionV relativeFrom="paragraph">
                  <wp:posOffset>524510</wp:posOffset>
                </wp:positionV>
                <wp:extent cx="581025" cy="635"/>
                <wp:effectExtent l="19050" t="19685" r="19050" b="17780"/>
                <wp:wrapNone/>
                <wp:docPr id="1741" name="AutoShape 5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0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AA6D3E" id="AutoShape 522" o:spid="_x0000_s1026" type="#_x0000_t32" style="position:absolute;left:0;text-align:left;margin-left:213.3pt;margin-top:41.3pt;width:45.75pt;height:.05pt;flip:x;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" strokecolor="red" strokeweight="2.5pt"/>
            </w:pict>
          </mc:Fallback>
        </mc:AlternateContent>
      </w:r>
      <w:r w:rsidR="00F15B15" w:rsidRPr="00D23DA9">
        <w:rPr>
          <w:rFonts w:hint="eastAsia"/>
        </w:rPr>
        <w:tab/>
      </w:r>
      <w:r w:rsidR="00F15B15" w:rsidRPr="00D23DA9">
        <w:rPr>
          <w:rFonts w:hint="eastAsia"/>
        </w:rPr>
        <w:tab/>
      </w:r>
      <w:r w:rsidR="00F15B15" w:rsidRPr="00D23DA9">
        <w:rPr>
          <w:rFonts w:hint="eastAsia"/>
        </w:rPr>
        <w:tab/>
      </w:r>
      <w:r w:rsidR="00F15B15" w:rsidRPr="00D23DA9">
        <w:rPr>
          <w:rFonts w:hint="eastAsia"/>
        </w:rPr>
        <w:tab/>
      </w:r>
      <w:r w:rsidR="004D4179" w:rsidRPr="00D23DA9">
        <w:rPr>
          <w:rFonts w:hint="eastAsia"/>
        </w:rPr>
        <w:tab/>
      </w:r>
      <w:r w:rsidR="004D4179" w:rsidRPr="00D23DA9">
        <w:rPr>
          <w:rFonts w:hint="eastAsia"/>
        </w:rPr>
        <w:tab/>
      </w:r>
      <w:r w:rsidR="00F15B15" w:rsidRPr="00D23DA9">
        <w:rPr>
          <w:noProof/>
        </w:rPr>
        <w:drawing>
          <wp:inline distT="0" distB="0" distL="0" distR="0" wp14:anchorId="6070F226" wp14:editId="3FB98E33">
            <wp:extent cx="1287780" cy="655320"/>
            <wp:effectExtent l="19050" t="0" r="7620" b="0"/>
            <wp:docPr id="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srcRect/>
                    <a:stretch>
                      <a:fillRect/>
                    </a:stretch>
                  </pic:blipFill>
                  <pic:spPr bwMode="auto">
                    <a:xfrm>
                      <a:off x="0" y="0"/>
                      <a:ext cx="1287780" cy="655320"/>
                    </a:xfrm>
                    <a:prstGeom prst="rect">
                      <a:avLst/>
                    </a:prstGeom>
                    <a:noFill/>
                    <a:ln w="9525">
                      <a:noFill/>
                      <a:miter lim="800000"/>
                      <a:headEnd/>
                      <a:tailEnd/>
                    </a:ln>
                  </pic:spPr>
                </pic:pic>
              </a:graphicData>
            </a:graphic>
          </wp:inline>
        </w:drawing>
      </w:r>
    </w:p>
    <w:p w14:paraId="20FFD06B" w14:textId="77777777" w:rsidR="00D23BE5" w:rsidRPr="00D23DA9" w:rsidRDefault="00D23BE5" w:rsidP="00356185"/>
    <w:p w14:paraId="10EB62AE" w14:textId="77777777" w:rsidR="009F4438" w:rsidRPr="00D23DA9" w:rsidRDefault="00DD7F5E" w:rsidP="00356185">
      <w:r w:rsidRPr="00D23DA9">
        <w:rPr>
          <w:noProof/>
        </w:rPr>
        <mc:AlternateContent>
          <mc:Choice Requires="wps">
            <w:drawing>
              <wp:anchor distT="0" distB="0" distL="114300" distR="114300" simplePos="0" relativeHeight="251463168" behindDoc="0" locked="0" layoutInCell="1" allowOverlap="1" wp14:anchorId="5DBBEB81" wp14:editId="2FF780C4">
                <wp:simplePos x="0" y="0"/>
                <wp:positionH relativeFrom="column">
                  <wp:posOffset>2600325</wp:posOffset>
                </wp:positionH>
                <wp:positionV relativeFrom="paragraph">
                  <wp:posOffset>95251</wp:posOffset>
                </wp:positionV>
                <wp:extent cx="2855595" cy="472440"/>
                <wp:effectExtent l="0" t="0" r="1905" b="3810"/>
                <wp:wrapNone/>
                <wp:docPr id="1740" name="AutoShap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5595" cy="4724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B261C28" w14:textId="77777777" w:rsidR="00BB492B" w:rsidRPr="00D23BE5" w:rsidRDefault="00BB492B" w:rsidP="00356185">
                            <w:pPr>
                              <w:rPr>
                                <w:rFonts w:asciiTheme="minorEastAsia" w:hAnsiTheme="minorEastAsia"/>
                                <w:szCs w:val="21"/>
                              </w:rPr>
                            </w:pPr>
                            <w:r w:rsidRPr="00D23BE5">
                              <w:rPr>
                                <w:rFonts w:asciiTheme="minorEastAsia" w:hAnsiTheme="minorEastAsia" w:hint="eastAsia"/>
                                <w:szCs w:val="21"/>
                              </w:rPr>
                              <w:t>③</w:t>
                            </w:r>
                            <w:r>
                              <w:rPr>
                                <w:rFonts w:asciiTheme="minorEastAsia" w:hAnsiTheme="minorEastAsia" w:hint="eastAsia"/>
                                <w:color w:val="FFFFFF" w:themeColor="background1"/>
                                <w:szCs w:val="21"/>
                                <w:shd w:val="clear" w:color="auto" w:fill="000000" w:themeFill="text1"/>
                              </w:rPr>
                              <w:t>一括交付</w:t>
                            </w:r>
                            <w:r w:rsidRPr="00D23BE5">
                              <w:rPr>
                                <w:rFonts w:asciiTheme="minorEastAsia" w:hAnsiTheme="minorEastAsia" w:hint="eastAsia"/>
                                <w:szCs w:val="21"/>
                              </w:rPr>
                              <w:t>を</w:t>
                            </w:r>
                            <w:r>
                              <w:rPr>
                                <w:rFonts w:asciiTheme="minorEastAsia" w:hAnsiTheme="minorEastAsia" w:hint="eastAsia"/>
                                <w:szCs w:val="21"/>
                              </w:rPr>
                              <w:t>クリックすると、次の図の追加した選挙人が選択した施設に一括で交付されます。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BBEB81" id="AutoShape 533" o:spid="_x0000_s1190" style="position:absolute;left:0;text-align:left;margin-left:204.75pt;margin-top:7.5pt;width:224.85pt;height:37.2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" stroked="f">
                <v:textbox inset=".2mm,.2mm,.2mm,.2mm">
                  <w:txbxContent>
                    <w:p w14:paraId="5B261C28" w14:textId="77777777" w:rsidR="00BB492B" w:rsidRPr="00D23BE5" w:rsidRDefault="00BB492B" w:rsidP="00356185">
                      <w:pPr>
                        <w:rPr>
                          <w:rFonts w:asciiTheme="minorEastAsia" w:hAnsiTheme="minorEastAsia"/>
                          <w:szCs w:val="21"/>
                        </w:rPr>
                      </w:pPr>
                      <w:r w:rsidRPr="00D23BE5">
                        <w:rPr>
                          <w:rFonts w:asciiTheme="minorEastAsia" w:hAnsiTheme="minorEastAsia" w:hint="eastAsia"/>
                          <w:szCs w:val="21"/>
                        </w:rPr>
                        <w:t>③</w:t>
                      </w:r>
                      <w:r>
                        <w:rPr>
                          <w:rFonts w:asciiTheme="minorEastAsia" w:hAnsiTheme="minorEastAsia" w:hint="eastAsia"/>
                          <w:color w:val="FFFFFF" w:themeColor="background1"/>
                          <w:szCs w:val="21"/>
                          <w:shd w:val="clear" w:color="auto" w:fill="000000" w:themeFill="text1"/>
                        </w:rPr>
                        <w:t>一括交付</w:t>
                      </w:r>
                      <w:r w:rsidRPr="00D23BE5">
                        <w:rPr>
                          <w:rFonts w:asciiTheme="minorEastAsia" w:hAnsiTheme="minorEastAsia" w:hint="eastAsia"/>
                          <w:szCs w:val="21"/>
                        </w:rPr>
                        <w:t>を</w:t>
                      </w:r>
                      <w:r>
                        <w:rPr>
                          <w:rFonts w:asciiTheme="minorEastAsia" w:hAnsiTheme="minorEastAsia" w:hint="eastAsia"/>
                          <w:szCs w:val="21"/>
                        </w:rPr>
                        <w:t>クリックすると、次の図の追加した選挙人が選択した施設に一括で交付されます。</w:t>
                      </w:r>
                    </w:p>
                  </w:txbxContent>
                </v:textbox>
              </v:roundrect>
            </w:pict>
          </mc:Fallback>
        </mc:AlternateContent>
      </w:r>
    </w:p>
    <w:p w14:paraId="31355D77" w14:textId="77777777" w:rsidR="00D23BE5" w:rsidRPr="00D23DA9" w:rsidRDefault="00D23BE5" w:rsidP="00356185"/>
    <w:p w14:paraId="674F772B" w14:textId="57AC9B11" w:rsidR="00D23BE5" w:rsidRPr="00D23DA9" w:rsidRDefault="00152FD2" w:rsidP="00356185">
      <w:r w:rsidRPr="00D23DA9">
        <w:rPr>
          <w:noProof/>
        </w:rPr>
        <mc:AlternateContent>
          <mc:Choice Requires="wps">
            <w:drawing>
              <wp:anchor distT="0" distB="0" distL="114300" distR="114300" simplePos="0" relativeHeight="251462144" behindDoc="0" locked="0" layoutInCell="1" allowOverlap="1" wp14:anchorId="6985A3BB" wp14:editId="13D5CA9A">
                <wp:simplePos x="0" y="0"/>
                <wp:positionH relativeFrom="column">
                  <wp:posOffset>4030981</wp:posOffset>
                </wp:positionH>
                <wp:positionV relativeFrom="paragraph">
                  <wp:posOffset>76200</wp:posOffset>
                </wp:positionV>
                <wp:extent cx="0" cy="1189990"/>
                <wp:effectExtent l="19050" t="19050" r="19050" b="10160"/>
                <wp:wrapNone/>
                <wp:docPr id="1739" name="AutoShape 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8999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AEE1A6" id="AutoShape 532" o:spid="_x0000_s1026" type="#_x0000_t32" style="position:absolute;left:0;text-align:left;margin-left:317.4pt;margin-top:6pt;width:0;height:93.7pt;flip:y;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" strokecolor="red" strokeweight="2.5pt"/>
            </w:pict>
          </mc:Fallback>
        </mc:AlternateContent>
      </w:r>
    </w:p>
    <w:p w14:paraId="6E9B9DC3" w14:textId="5690041F" w:rsidR="009F4438" w:rsidRPr="00D23DA9" w:rsidRDefault="00152FD2" w:rsidP="00356185">
      <w:r w:rsidRPr="00D23DA9">
        <w:rPr>
          <w:noProof/>
        </w:rPr>
        <mc:AlternateContent>
          <mc:Choice Requires="wps">
            <w:drawing>
              <wp:anchor distT="0" distB="0" distL="114300" distR="114300" simplePos="0" relativeHeight="251454976" behindDoc="0" locked="0" layoutInCell="1" allowOverlap="1" wp14:anchorId="2FF2AB42" wp14:editId="52499B9C">
                <wp:simplePos x="0" y="0"/>
                <wp:positionH relativeFrom="column">
                  <wp:posOffset>1066574</wp:posOffset>
                </wp:positionH>
                <wp:positionV relativeFrom="paragraph">
                  <wp:posOffset>1306448</wp:posOffset>
                </wp:positionV>
                <wp:extent cx="3568776" cy="293370"/>
                <wp:effectExtent l="19050" t="19050" r="12700" b="11430"/>
                <wp:wrapNone/>
                <wp:docPr id="1733" name="AutoShape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8776" cy="29337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118B4D" id="AutoShape 524" o:spid="_x0000_s1026" style="position:absolute;left:0;text-align:left;margin-left:84pt;margin-top:102.85pt;width:281pt;height:23.1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458048" behindDoc="0" locked="0" layoutInCell="1" allowOverlap="1" wp14:anchorId="2B24F2CF" wp14:editId="7DCF82F8">
                <wp:simplePos x="0" y="0"/>
                <wp:positionH relativeFrom="margin">
                  <wp:posOffset>-222250</wp:posOffset>
                </wp:positionH>
                <wp:positionV relativeFrom="paragraph">
                  <wp:posOffset>1177213</wp:posOffset>
                </wp:positionV>
                <wp:extent cx="1062228" cy="614477"/>
                <wp:effectExtent l="0" t="0" r="5080" b="0"/>
                <wp:wrapNone/>
                <wp:docPr id="1738" name="AutoShap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2228" cy="61447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6283056" w14:textId="77777777" w:rsidR="00BB492B" w:rsidRPr="000C3054" w:rsidRDefault="00BB492B" w:rsidP="00356185">
                            <w:pPr>
                              <w:rPr>
                                <w:rFonts w:asciiTheme="minorEastAsia" w:hAnsiTheme="minorEastAsia"/>
                                <w:szCs w:val="21"/>
                              </w:rPr>
                            </w:pPr>
                            <w:r>
                              <w:rPr>
                                <w:rFonts w:asciiTheme="minorEastAsia" w:hAnsiTheme="minorEastAsia" w:hint="eastAsia"/>
                                <w:szCs w:val="21"/>
                              </w:rPr>
                              <w:t>追加された選挙人が表示されます。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B24F2CF" id="AutoShape 528" o:spid="_x0000_s1191" style="position:absolute;left:0;text-align:left;margin-left:-17.5pt;margin-top:92.7pt;width:83.65pt;height:48.4pt;z-index:25145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" stroked="f">
                <v:textbox inset=".2mm,.2mm,.2mm,.2mm">
                  <w:txbxContent>
                    <w:p w14:paraId="56283056" w14:textId="77777777" w:rsidR="00BB492B" w:rsidRPr="000C3054" w:rsidRDefault="00BB492B" w:rsidP="00356185">
                      <w:pPr>
                        <w:rPr>
                          <w:rFonts w:asciiTheme="minorEastAsia" w:hAnsiTheme="minorEastAsia"/>
                          <w:szCs w:val="21"/>
                        </w:rPr>
                      </w:pPr>
                      <w:r>
                        <w:rPr>
                          <w:rFonts w:asciiTheme="minorEastAsia" w:hAnsiTheme="minorEastAsia" w:hint="eastAsia"/>
                          <w:szCs w:val="21"/>
                        </w:rPr>
                        <w:t>追加された選挙人が表示されます。</w:t>
                      </w:r>
                    </w:p>
                  </w:txbxContent>
                </v:textbox>
                <w10:wrap anchorx="margin"/>
              </v:roundrect>
            </w:pict>
          </mc:Fallback>
        </mc:AlternateContent>
      </w:r>
      <w:r w:rsidRPr="00D23DA9">
        <w:rPr>
          <w:noProof/>
        </w:rPr>
        <mc:AlternateContent>
          <mc:Choice Requires="wps">
            <w:drawing>
              <wp:anchor distT="0" distB="0" distL="114300" distR="114300" simplePos="0" relativeHeight="251457024" behindDoc="0" locked="0" layoutInCell="1" allowOverlap="1" wp14:anchorId="4DA00A66" wp14:editId="47EAC6A6">
                <wp:simplePos x="0" y="0"/>
                <wp:positionH relativeFrom="column">
                  <wp:posOffset>715645</wp:posOffset>
                </wp:positionH>
                <wp:positionV relativeFrom="paragraph">
                  <wp:posOffset>1365885</wp:posOffset>
                </wp:positionV>
                <wp:extent cx="352425" cy="0"/>
                <wp:effectExtent l="19050" t="19050" r="19050" b="19050"/>
                <wp:wrapNone/>
                <wp:docPr id="1734" name="AutoShape 5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24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EF0A19" id="AutoShape 527" o:spid="_x0000_s1026" type="#_x0000_t32" style="position:absolute;left:0;text-align:left;margin-left:56.35pt;margin-top:107.55pt;width:27.75pt;height:0;flip:x;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1461120" behindDoc="0" locked="0" layoutInCell="1" allowOverlap="1" wp14:anchorId="2DDE53AF" wp14:editId="5BE5D2A5">
                <wp:simplePos x="0" y="0"/>
                <wp:positionH relativeFrom="column">
                  <wp:posOffset>4834290</wp:posOffset>
                </wp:positionH>
                <wp:positionV relativeFrom="paragraph">
                  <wp:posOffset>376114</wp:posOffset>
                </wp:positionV>
                <wp:extent cx="1434486" cy="863411"/>
                <wp:effectExtent l="0" t="0" r="0" b="0"/>
                <wp:wrapNone/>
                <wp:docPr id="1737" name="AutoShape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4486" cy="86341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66C56F" w14:textId="77777777" w:rsidR="00BB492B" w:rsidRPr="000C3054" w:rsidRDefault="00BB492B" w:rsidP="00356185">
                            <w:pPr>
                              <w:rPr>
                                <w:rFonts w:asciiTheme="minorEastAsia" w:hAnsiTheme="minorEastAsia"/>
                                <w:szCs w:val="21"/>
                              </w:rPr>
                            </w:pPr>
                            <w:r>
                              <w:rPr>
                                <w:rFonts w:asciiTheme="minorEastAsia" w:hAnsiTheme="minorEastAsia" w:hint="eastAsia"/>
                                <w:szCs w:val="21"/>
                              </w:rPr>
                              <w:t>選択した施設にて交付する人数及び交付する票数が表示されます。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DDE53AF" id="AutoShape 531" o:spid="_x0000_s1192" style="position:absolute;left:0;text-align:left;margin-left:380.65pt;margin-top:29.6pt;width:112.95pt;height:68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" stroked="f">
                <v:textbox inset=".2mm,.2mm,.2mm,.2mm">
                  <w:txbxContent>
                    <w:p w14:paraId="6766C56F" w14:textId="77777777" w:rsidR="00BB492B" w:rsidRPr="000C3054" w:rsidRDefault="00BB492B" w:rsidP="00356185">
                      <w:pPr>
                        <w:rPr>
                          <w:rFonts w:asciiTheme="minorEastAsia" w:hAnsiTheme="minorEastAsia"/>
                          <w:szCs w:val="21"/>
                        </w:rPr>
                      </w:pPr>
                      <w:r>
                        <w:rPr>
                          <w:rFonts w:asciiTheme="minorEastAsia" w:hAnsiTheme="minorEastAsia" w:hint="eastAsia"/>
                          <w:szCs w:val="21"/>
                        </w:rPr>
                        <w:t>選択した施設にて交付する人数及び交付する票数が表示されます。</w:t>
                      </w:r>
                    </w:p>
                  </w:txbxContent>
                </v:textbox>
              </v:roundrect>
            </w:pict>
          </mc:Fallback>
        </mc:AlternateContent>
      </w:r>
      <w:r w:rsidRPr="00D23DA9">
        <w:rPr>
          <w:noProof/>
        </w:rPr>
        <mc:AlternateContent>
          <mc:Choice Requires="wps">
            <w:drawing>
              <wp:anchor distT="0" distB="0" distL="114300" distR="114300" simplePos="0" relativeHeight="251460096" behindDoc="0" locked="0" layoutInCell="1" allowOverlap="1" wp14:anchorId="58AC098A" wp14:editId="6D149447">
                <wp:simplePos x="0" y="0"/>
                <wp:positionH relativeFrom="column">
                  <wp:posOffset>4594506</wp:posOffset>
                </wp:positionH>
                <wp:positionV relativeFrom="paragraph">
                  <wp:posOffset>719120</wp:posOffset>
                </wp:positionV>
                <wp:extent cx="219075" cy="0"/>
                <wp:effectExtent l="19050" t="19050" r="19050" b="19050"/>
                <wp:wrapNone/>
                <wp:docPr id="1736" name="AutoShape 5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962953" id="AutoShape 530" o:spid="_x0000_s1026" type="#_x0000_t32" style="position:absolute;left:0;text-align:left;margin-left:361.75pt;margin-top:56.6pt;width:17.25pt;height:0;flip:x;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yLwQEAAGA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" strokecolor="red" strokeweight="2.5pt"/>
            </w:pict>
          </mc:Fallback>
        </mc:AlternateContent>
      </w:r>
      <w:r w:rsidRPr="00D23DA9">
        <w:rPr>
          <w:noProof/>
        </w:rPr>
        <mc:AlternateContent>
          <mc:Choice Requires="wps">
            <w:drawing>
              <wp:anchor distT="0" distB="0" distL="114300" distR="114300" simplePos="0" relativeHeight="251459072" behindDoc="0" locked="0" layoutInCell="1" allowOverlap="1" wp14:anchorId="31C337F3" wp14:editId="6A83CC54">
                <wp:simplePos x="0" y="0"/>
                <wp:positionH relativeFrom="column">
                  <wp:posOffset>4224483</wp:posOffset>
                </wp:positionH>
                <wp:positionV relativeFrom="paragraph">
                  <wp:posOffset>541615</wp:posOffset>
                </wp:positionV>
                <wp:extent cx="371864" cy="723900"/>
                <wp:effectExtent l="19050" t="19050" r="28575" b="19050"/>
                <wp:wrapNone/>
                <wp:docPr id="1735" name="AutoShap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64" cy="7239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AB6368" id="AutoShape 529" o:spid="_x0000_s1026" style="position:absolute;left:0;text-align:left;margin-left:332.65pt;margin-top:42.65pt;width:29.3pt;height:57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" filled="f" strokecolor="red" strokeweight="2.5pt">
                <v:textbox inset="5.85pt,.7pt,5.85pt,.7pt"/>
              </v:roundrect>
            </w:pict>
          </mc:Fallback>
        </mc:AlternateContent>
      </w:r>
      <w:r w:rsidR="00E6736F" w:rsidRPr="00D23DA9">
        <w:rPr>
          <w:noProof/>
        </w:rPr>
        <w:drawing>
          <wp:anchor distT="0" distB="0" distL="114300" distR="114300" simplePos="0" relativeHeight="251007488" behindDoc="0" locked="0" layoutInCell="1" allowOverlap="1" wp14:anchorId="0416146C" wp14:editId="45E527A8">
            <wp:simplePos x="0" y="0"/>
            <wp:positionH relativeFrom="column">
              <wp:posOffset>1155700</wp:posOffset>
            </wp:positionH>
            <wp:positionV relativeFrom="paragraph">
              <wp:posOffset>2819400</wp:posOffset>
            </wp:positionV>
            <wp:extent cx="635000" cy="98425"/>
            <wp:effectExtent l="0" t="0" r="0" b="0"/>
            <wp:wrapNone/>
            <wp:docPr id="13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35000" cy="98425"/>
                    </a:xfrm>
                    <a:prstGeom prst="rect">
                      <a:avLst/>
                    </a:prstGeom>
                    <a:noFill/>
                    <a:ln w="9525">
                      <a:noFill/>
                      <a:miter lim="800000"/>
                      <a:headEnd/>
                      <a:tailEnd/>
                    </a:ln>
                  </pic:spPr>
                </pic:pic>
              </a:graphicData>
            </a:graphic>
          </wp:anchor>
        </w:drawing>
      </w:r>
      <w:r w:rsidR="009F4438" w:rsidRPr="00D23DA9">
        <w:rPr>
          <w:rFonts w:hint="eastAsia"/>
        </w:rPr>
        <w:tab/>
      </w:r>
      <w:r w:rsidR="009F4438" w:rsidRPr="00D23DA9">
        <w:rPr>
          <w:rFonts w:hint="eastAsia"/>
        </w:rPr>
        <w:tab/>
      </w:r>
      <w:r w:rsidRPr="00152FD2">
        <w:rPr>
          <w:noProof/>
        </w:rPr>
        <w:drawing>
          <wp:inline distT="0" distB="0" distL="0" distR="0" wp14:anchorId="4B7C88BF" wp14:editId="5958AEA8">
            <wp:extent cx="3567762" cy="2908477"/>
            <wp:effectExtent l="0" t="0" r="0" b="6350"/>
            <wp:docPr id="194722631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26318" name=""/>
                    <pic:cNvPicPr/>
                  </pic:nvPicPr>
                  <pic:blipFill>
                    <a:blip r:embed="rId130"/>
                    <a:stretch>
                      <a:fillRect/>
                    </a:stretch>
                  </pic:blipFill>
                  <pic:spPr>
                    <a:xfrm>
                      <a:off x="0" y="0"/>
                      <a:ext cx="3581740" cy="2919872"/>
                    </a:xfrm>
                    <a:prstGeom prst="rect">
                      <a:avLst/>
                    </a:prstGeom>
                  </pic:spPr>
                </pic:pic>
              </a:graphicData>
            </a:graphic>
          </wp:inline>
        </w:drawing>
      </w:r>
    </w:p>
    <w:p w14:paraId="63002651" w14:textId="77777777" w:rsidR="009F4438" w:rsidRPr="00D23DA9" w:rsidRDefault="009F4438" w:rsidP="00356185"/>
    <w:p w14:paraId="17CAE199" w14:textId="77777777" w:rsidR="00356185" w:rsidRPr="00D23DA9" w:rsidRDefault="00186EB6" w:rsidP="00356185">
      <w:r w:rsidRPr="00D23DA9">
        <w:rPr>
          <w:noProof/>
        </w:rPr>
        <mc:AlternateContent>
          <mc:Choice Requires="wps">
            <w:drawing>
              <wp:anchor distT="0" distB="0" distL="114300" distR="114300" simplePos="0" relativeHeight="251456000" behindDoc="0" locked="0" layoutInCell="1" allowOverlap="1" wp14:anchorId="7C651E19" wp14:editId="3A32A904">
                <wp:simplePos x="0" y="0"/>
                <wp:positionH relativeFrom="column">
                  <wp:posOffset>1584960</wp:posOffset>
                </wp:positionH>
                <wp:positionV relativeFrom="paragraph">
                  <wp:posOffset>523875</wp:posOffset>
                </wp:positionV>
                <wp:extent cx="581025" cy="635"/>
                <wp:effectExtent l="19050" t="19050" r="9525" b="37465"/>
                <wp:wrapNone/>
                <wp:docPr id="1731" name="AutoShape 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0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AC812D" id="AutoShape 525" o:spid="_x0000_s1026" type="#_x0000_t32" style="position:absolute;left:0;text-align:left;margin-left:124.8pt;margin-top:41.25pt;width:45.75pt;height:.05pt;flip:x;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" strokecolor="red" strokeweight="2.5pt"/>
            </w:pict>
          </mc:Fallback>
        </mc:AlternateContent>
      </w:r>
      <w:r w:rsidRPr="00D23DA9">
        <w:rPr>
          <w:noProof/>
        </w:rPr>
        <mc:AlternateContent>
          <mc:Choice Requires="wps">
            <w:drawing>
              <wp:anchor distT="0" distB="0" distL="114300" distR="114300" simplePos="0" relativeHeight="251464192" behindDoc="0" locked="0" layoutInCell="1" allowOverlap="1" wp14:anchorId="1F73C5E4" wp14:editId="448AC423">
                <wp:simplePos x="0" y="0"/>
                <wp:positionH relativeFrom="column">
                  <wp:posOffset>53340</wp:posOffset>
                </wp:positionH>
                <wp:positionV relativeFrom="paragraph">
                  <wp:posOffset>304800</wp:posOffset>
                </wp:positionV>
                <wp:extent cx="1598295" cy="419735"/>
                <wp:effectExtent l="0" t="0" r="1905" b="0"/>
                <wp:wrapNone/>
                <wp:docPr id="1732" name="AutoShap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295"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DED60A"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F73C5E4" id="AutoShape 534" o:spid="_x0000_s1193" style="position:absolute;left:0;text-align:left;margin-left:4.2pt;margin-top:24pt;width:125.85pt;height:33.05pt;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" stroked="f">
                <v:textbox inset=".2mm,.2mm,.2mm,.2mm">
                  <w:txbxContent>
                    <w:p w14:paraId="64DED60A"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356185" w:rsidRPr="00D23DA9">
        <w:rPr>
          <w:rFonts w:hint="eastAsia"/>
        </w:rPr>
        <w:tab/>
      </w:r>
      <w:r w:rsidR="00356185" w:rsidRPr="00D23DA9">
        <w:rPr>
          <w:rFonts w:hint="eastAsia"/>
        </w:rPr>
        <w:tab/>
      </w:r>
      <w:r w:rsidR="00356185" w:rsidRPr="00D23DA9">
        <w:rPr>
          <w:rFonts w:hint="eastAsia"/>
        </w:rPr>
        <w:tab/>
      </w:r>
      <w:r w:rsidR="00356185" w:rsidRPr="00D23DA9">
        <w:rPr>
          <w:rFonts w:hint="eastAsia"/>
        </w:rPr>
        <w:tab/>
      </w:r>
      <w:r w:rsidRPr="00D23DA9">
        <w:rPr>
          <w:noProof/>
        </w:rPr>
        <w:drawing>
          <wp:inline distT="0" distB="0" distL="0" distR="0" wp14:anchorId="1915CAB9" wp14:editId="1A9349B6">
            <wp:extent cx="1245600" cy="613080"/>
            <wp:effectExtent l="0" t="0" r="0" b="0"/>
            <wp:docPr id="2331" name="図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245600" cy="613080"/>
                    </a:xfrm>
                    <a:prstGeom prst="rect">
                      <a:avLst/>
                    </a:prstGeom>
                  </pic:spPr>
                </pic:pic>
              </a:graphicData>
            </a:graphic>
          </wp:inline>
        </w:drawing>
      </w:r>
    </w:p>
    <w:p w14:paraId="5D3D5AD6" w14:textId="77777777" w:rsidR="00D23BE5" w:rsidRPr="00D23DA9" w:rsidRDefault="00186EB6" w:rsidP="00356185">
      <w:r w:rsidRPr="00D23DA9">
        <w:rPr>
          <w:noProof/>
        </w:rPr>
        <mc:AlternateContent>
          <mc:Choice Requires="wps">
            <w:drawing>
              <wp:anchor distT="0" distB="0" distL="114300" distR="114300" simplePos="0" relativeHeight="251281920" behindDoc="0" locked="0" layoutInCell="1" allowOverlap="1" wp14:anchorId="764FCA6D" wp14:editId="1F7F7A2D">
                <wp:simplePos x="0" y="0"/>
                <wp:positionH relativeFrom="column">
                  <wp:posOffset>1489710</wp:posOffset>
                </wp:positionH>
                <wp:positionV relativeFrom="paragraph">
                  <wp:posOffset>523875</wp:posOffset>
                </wp:positionV>
                <wp:extent cx="857250" cy="635"/>
                <wp:effectExtent l="19050" t="19050" r="19050" b="18415"/>
                <wp:wrapNone/>
                <wp:docPr id="1729"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2ED908" id="AutoShape 308" o:spid="_x0000_s1026" type="#_x0000_t32" style="position:absolute;left:0;text-align:left;margin-left:117.3pt;margin-top:41.25pt;width:67.5pt;height:.05pt;flip:x;z-index:2512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1282944" behindDoc="0" locked="0" layoutInCell="1" allowOverlap="1" wp14:anchorId="50059E91" wp14:editId="787EC685">
                <wp:simplePos x="0" y="0"/>
                <wp:positionH relativeFrom="column">
                  <wp:posOffset>53340</wp:posOffset>
                </wp:positionH>
                <wp:positionV relativeFrom="paragraph">
                  <wp:posOffset>275590</wp:posOffset>
                </wp:positionV>
                <wp:extent cx="1598295" cy="419735"/>
                <wp:effectExtent l="1905" t="8890" r="0" b="0"/>
                <wp:wrapNone/>
                <wp:docPr id="1730" name="AutoShap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295"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6CC1196"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0059E91" id="AutoShape 310" o:spid="_x0000_s1194" style="position:absolute;left:0;text-align:left;margin-left:4.2pt;margin-top:21.7pt;width:125.85pt;height:33.05pt;z-index:2512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" stroked="f">
                <v:textbox inset=".2mm,.2mm,.2mm,.2mm">
                  <w:txbxContent>
                    <w:p w14:paraId="76CC1196"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356185" w:rsidRPr="00D23DA9">
        <w:rPr>
          <w:rFonts w:hint="eastAsia"/>
        </w:rPr>
        <w:tab/>
      </w:r>
      <w:r w:rsidR="00356185" w:rsidRPr="00D23DA9">
        <w:rPr>
          <w:rFonts w:hint="eastAsia"/>
        </w:rPr>
        <w:tab/>
      </w:r>
      <w:r w:rsidR="00356185" w:rsidRPr="00D23DA9">
        <w:rPr>
          <w:rFonts w:hint="eastAsia"/>
        </w:rPr>
        <w:tab/>
      </w:r>
      <w:r w:rsidR="00356185" w:rsidRPr="00D23DA9">
        <w:rPr>
          <w:rFonts w:hint="eastAsia"/>
        </w:rPr>
        <w:tab/>
      </w:r>
      <w:r w:rsidRPr="00D23DA9">
        <w:rPr>
          <w:noProof/>
        </w:rPr>
        <w:drawing>
          <wp:inline distT="0" distB="0" distL="0" distR="0" wp14:anchorId="7604DC9F" wp14:editId="3292C2AB">
            <wp:extent cx="933480" cy="613440"/>
            <wp:effectExtent l="0" t="0" r="0" b="0"/>
            <wp:docPr id="2332" name="図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933480" cy="613440"/>
                    </a:xfrm>
                    <a:prstGeom prst="rect">
                      <a:avLst/>
                    </a:prstGeom>
                  </pic:spPr>
                </pic:pic>
              </a:graphicData>
            </a:graphic>
          </wp:inline>
        </w:drawing>
      </w:r>
    </w:p>
    <w:p w14:paraId="15D29CAF" w14:textId="77777777" w:rsidR="00D23BE5" w:rsidRPr="00D23DA9" w:rsidRDefault="00D23BE5" w:rsidP="00356185"/>
    <w:p w14:paraId="4BD1B05A" w14:textId="77777777" w:rsidR="00356185" w:rsidRPr="00D23DA9" w:rsidRDefault="00D23BE5" w:rsidP="00356185">
      <w:r w:rsidRPr="00D23DA9">
        <w:rPr>
          <w:rFonts w:hint="eastAsia"/>
        </w:rPr>
        <w:tab/>
      </w:r>
      <w:r w:rsidR="00356185" w:rsidRPr="00D23DA9">
        <w:rPr>
          <w:rFonts w:hint="eastAsia"/>
        </w:rPr>
        <w:t>⑥</w:t>
      </w:r>
      <w:r w:rsidR="00927006" w:rsidRPr="00D23DA9">
        <w:rPr>
          <w:rFonts w:hint="eastAsia"/>
        </w:rPr>
        <w:t>ラベル</w:t>
      </w:r>
      <w:r w:rsidR="00356185" w:rsidRPr="00D23DA9">
        <w:rPr>
          <w:rFonts w:hint="eastAsia"/>
        </w:rPr>
        <w:t>発行ありの場合、外封筒に貼るバー</w:t>
      </w:r>
      <w:r w:rsidR="00736F87" w:rsidRPr="00D23DA9">
        <w:rPr>
          <w:rFonts w:hint="eastAsia"/>
        </w:rPr>
        <w:t>コード</w:t>
      </w:r>
      <w:r w:rsidR="00356185" w:rsidRPr="00D23DA9">
        <w:rPr>
          <w:rFonts w:hint="eastAsia"/>
        </w:rPr>
        <w:t>付</w:t>
      </w:r>
      <w:r w:rsidR="00927006" w:rsidRPr="00D23DA9">
        <w:rPr>
          <w:rFonts w:hint="eastAsia"/>
        </w:rPr>
        <w:t>ラベル</w:t>
      </w:r>
      <w:r w:rsidR="00356185" w:rsidRPr="00D23DA9">
        <w:rPr>
          <w:rFonts w:hint="eastAsia"/>
        </w:rPr>
        <w:t>が印刷されます。</w:t>
      </w:r>
    </w:p>
    <w:p w14:paraId="4667512D" w14:textId="77777777" w:rsidR="00356185" w:rsidRPr="00D23DA9" w:rsidRDefault="00356185" w:rsidP="00356185">
      <w:r w:rsidRPr="00D23DA9">
        <w:rPr>
          <w:rFonts w:hint="eastAsia"/>
        </w:rPr>
        <w:tab/>
        <w:t>※バー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は1選挙1枚出力されます。</w:t>
      </w:r>
    </w:p>
    <w:p w14:paraId="04A1F515" w14:textId="77777777" w:rsidR="00356185" w:rsidRPr="00D23DA9" w:rsidRDefault="00356185" w:rsidP="00356185">
      <w:r w:rsidRPr="00D23DA9">
        <w:rPr>
          <w:rFonts w:hint="eastAsia"/>
        </w:rPr>
        <w:tab/>
        <w:t>※バー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を外封筒に貼り投票は終了です。</w:t>
      </w:r>
    </w:p>
    <w:p w14:paraId="5443CFEA" w14:textId="77777777" w:rsidR="00D54AB4" w:rsidRPr="00D23DA9" w:rsidRDefault="00D54AB4" w:rsidP="00D23BE5"/>
    <w:p w14:paraId="488C2112" w14:textId="612562C1" w:rsidR="00D23BE5" w:rsidRPr="00D23DA9" w:rsidRDefault="00E87B1D" w:rsidP="00D23BE5">
      <w:r w:rsidRPr="00D23DA9">
        <w:rPr>
          <w:noProof/>
        </w:rPr>
        <mc:AlternateContent>
          <mc:Choice Requires="wps">
            <w:drawing>
              <wp:anchor distT="0" distB="0" distL="114300" distR="114300" simplePos="0" relativeHeight="251466240" behindDoc="0" locked="0" layoutInCell="1" allowOverlap="1" wp14:anchorId="5069AEB4" wp14:editId="4342F8C1">
                <wp:simplePos x="0" y="0"/>
                <wp:positionH relativeFrom="column">
                  <wp:posOffset>-34290</wp:posOffset>
                </wp:positionH>
                <wp:positionV relativeFrom="paragraph">
                  <wp:posOffset>1057275</wp:posOffset>
                </wp:positionV>
                <wp:extent cx="2066925" cy="1276350"/>
                <wp:effectExtent l="0" t="0" r="9525" b="0"/>
                <wp:wrapNone/>
                <wp:docPr id="1728" name="AutoShape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12763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4AF1D84" w14:textId="50748D47" w:rsidR="00BB492B" w:rsidRPr="00DD1147" w:rsidRDefault="00BB492B" w:rsidP="00D23BE5">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⑦</w:t>
                            </w:r>
                            <w:r>
                              <w:rPr>
                                <w:rFonts w:asciiTheme="minorEastAsia" w:hAnsiTheme="minorEastAsia" w:hint="eastAsia"/>
                                <w:color w:val="FFFFFF" w:themeColor="background1"/>
                                <w:szCs w:val="21"/>
                                <w:shd w:val="clear" w:color="auto" w:fill="000000" w:themeFill="text1"/>
                              </w:rPr>
                              <w:t>プレビュー</w:t>
                            </w:r>
                            <w:r>
                              <w:rPr>
                                <w:rFonts w:asciiTheme="minorEastAsia" w:hAnsiTheme="minorEastAsia" w:hint="eastAsia"/>
                                <w:szCs w:val="21"/>
                              </w:rPr>
                              <w:t>をクリックします。</w:t>
                            </w:r>
                          </w:p>
                          <w:p w14:paraId="2E54F704" w14:textId="58012BEA" w:rsidR="00E87B1D" w:rsidRPr="007239AA" w:rsidRDefault="00BB492B" w:rsidP="00D23BE5">
                            <w:pPr>
                              <w:rPr>
                                <w:rFonts w:asciiTheme="minorEastAsia" w:hAnsiTheme="minorEastAsia"/>
                                <w:szCs w:val="21"/>
                              </w:rPr>
                            </w:pPr>
                            <w:r>
                              <w:rPr>
                                <w:rFonts w:asciiTheme="minorEastAsia" w:hAnsiTheme="minorEastAsia" w:hint="eastAsia"/>
                                <w:szCs w:val="21"/>
                              </w:rPr>
                              <w:t>不在者投票証明書を出力します。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069AEB4" id="AutoShape 536" o:spid="_x0000_s1195" style="position:absolute;left:0;text-align:left;margin-left:-2.7pt;margin-top:83.25pt;width:162.75pt;height:100.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" stroked="f">
                <v:textbox inset=".2mm,.2mm,.2mm,.2mm">
                  <w:txbxContent>
                    <w:p w14:paraId="74AF1D84" w14:textId="50748D47" w:rsidR="00BB492B" w:rsidRPr="00DD1147" w:rsidRDefault="00BB492B" w:rsidP="00D23BE5">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⑦</w:t>
                      </w:r>
                      <w:r>
                        <w:rPr>
                          <w:rFonts w:asciiTheme="minorEastAsia" w:hAnsiTheme="minorEastAsia" w:hint="eastAsia"/>
                          <w:color w:val="FFFFFF" w:themeColor="background1"/>
                          <w:szCs w:val="21"/>
                          <w:shd w:val="clear" w:color="auto" w:fill="000000" w:themeFill="text1"/>
                        </w:rPr>
                        <w:t>プレビュー</w:t>
                      </w:r>
                      <w:r>
                        <w:rPr>
                          <w:rFonts w:asciiTheme="minorEastAsia" w:hAnsiTheme="minorEastAsia" w:hint="eastAsia"/>
                          <w:szCs w:val="21"/>
                        </w:rPr>
                        <w:t>をクリックします。</w:t>
                      </w:r>
                    </w:p>
                    <w:p w14:paraId="2E54F704" w14:textId="58012BEA" w:rsidR="00E87B1D" w:rsidRPr="007239AA" w:rsidRDefault="00BB492B" w:rsidP="00D23BE5">
                      <w:pPr>
                        <w:rPr>
                          <w:rFonts w:asciiTheme="minorEastAsia" w:hAnsiTheme="minorEastAsia"/>
                          <w:szCs w:val="21"/>
                        </w:rPr>
                      </w:pPr>
                      <w:r>
                        <w:rPr>
                          <w:rFonts w:asciiTheme="minorEastAsia" w:hAnsiTheme="minorEastAsia" w:hint="eastAsia"/>
                          <w:szCs w:val="21"/>
                        </w:rPr>
                        <w:t>不在者投票証明書を出力します。</w:t>
                      </w:r>
                    </w:p>
                  </w:txbxContent>
                </v:textbox>
              </v:roundrect>
            </w:pict>
          </mc:Fallback>
        </mc:AlternateContent>
      </w:r>
      <w:r w:rsidR="00E6736F" w:rsidRPr="00D23DA9">
        <w:rPr>
          <w:noProof/>
        </w:rPr>
        <mc:AlternateContent>
          <mc:Choice Requires="wps">
            <w:drawing>
              <wp:anchor distT="0" distB="0" distL="114300" distR="114300" simplePos="0" relativeHeight="253803008" behindDoc="0" locked="0" layoutInCell="1" allowOverlap="1" wp14:anchorId="6220F215" wp14:editId="7B4DEDC2">
                <wp:simplePos x="0" y="0"/>
                <wp:positionH relativeFrom="column">
                  <wp:posOffset>3858895</wp:posOffset>
                </wp:positionH>
                <wp:positionV relativeFrom="paragraph">
                  <wp:posOffset>1554480</wp:posOffset>
                </wp:positionV>
                <wp:extent cx="635" cy="243831"/>
                <wp:effectExtent l="19050" t="19050" r="37465" b="4445"/>
                <wp:wrapNone/>
                <wp:docPr id="438" name="AutoShape 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43831"/>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E6122A" id="AutoShape 532" o:spid="_x0000_s1026" type="#_x0000_t32" style="position:absolute;left:0;text-align:left;margin-left:303.85pt;margin-top:122.4pt;width:.05pt;height:19.2pt;flip:y;z-index:2538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" strokecolor="red" strokeweight="2.5pt"/>
            </w:pict>
          </mc:Fallback>
        </mc:AlternateContent>
      </w:r>
      <w:r w:rsidR="00D23BE5" w:rsidRPr="00D23DA9">
        <w:rPr>
          <w:rFonts w:hint="eastAsia"/>
        </w:rPr>
        <w:tab/>
      </w:r>
      <w:r w:rsidR="00D23BE5" w:rsidRPr="00D23DA9">
        <w:rPr>
          <w:rFonts w:hint="eastAsia"/>
        </w:rPr>
        <w:tab/>
      </w:r>
      <w:r w:rsidR="00D23BE5" w:rsidRPr="00D23DA9">
        <w:rPr>
          <w:rFonts w:hint="eastAsia"/>
        </w:rPr>
        <w:tab/>
      </w:r>
      <w:r w:rsidR="00D23BE5" w:rsidRPr="00D23DA9">
        <w:rPr>
          <w:rFonts w:hint="eastAsia"/>
        </w:rPr>
        <w:tab/>
      </w:r>
      <w:r w:rsidR="00E6736F">
        <w:rPr>
          <w:noProof/>
        </w:rPr>
        <w:drawing>
          <wp:inline distT="0" distB="0" distL="0" distR="0" wp14:anchorId="1B008CE2" wp14:editId="77A73006">
            <wp:extent cx="2219325" cy="1593455"/>
            <wp:effectExtent l="0" t="0" r="0" b="6985"/>
            <wp:docPr id="437"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236750" cy="1605966"/>
                    </a:xfrm>
                    <a:prstGeom prst="rect">
                      <a:avLst/>
                    </a:prstGeom>
                  </pic:spPr>
                </pic:pic>
              </a:graphicData>
            </a:graphic>
          </wp:inline>
        </w:drawing>
      </w:r>
    </w:p>
    <w:p w14:paraId="42DD79F1" w14:textId="3C92EC92" w:rsidR="003F39EC" w:rsidRPr="00D23DA9" w:rsidRDefault="00E6736F">
      <w:pPr>
        <w:widowControl/>
        <w:jc w:val="left"/>
      </w:pPr>
      <w:r w:rsidRPr="00D23DA9">
        <w:rPr>
          <w:noProof/>
        </w:rPr>
        <mc:AlternateContent>
          <mc:Choice Requires="wps">
            <w:drawing>
              <wp:anchor distT="0" distB="0" distL="114300" distR="114300" simplePos="0" relativeHeight="251465216" behindDoc="0" locked="0" layoutInCell="1" allowOverlap="1" wp14:anchorId="5ADC1ECA" wp14:editId="63EA3C74">
                <wp:simplePos x="0" y="0"/>
                <wp:positionH relativeFrom="margin">
                  <wp:posOffset>1875790</wp:posOffset>
                </wp:positionH>
                <wp:positionV relativeFrom="paragraph">
                  <wp:posOffset>180975</wp:posOffset>
                </wp:positionV>
                <wp:extent cx="1983719" cy="635"/>
                <wp:effectExtent l="19050" t="19050" r="17145" b="37465"/>
                <wp:wrapNone/>
                <wp:docPr id="1727" name="AutoShape 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83719"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F7FAA2" id="AutoShape 535" o:spid="_x0000_s1026" type="#_x0000_t32" style="position:absolute;left:0;text-align:left;margin-left:147.7pt;margin-top:14.25pt;width:156.2pt;height:.05pt;flip:x y;z-index:25146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" strokecolor="red" strokeweight="2.5pt">
                <w10:wrap anchorx="margin"/>
              </v:shape>
            </w:pict>
          </mc:Fallback>
        </mc:AlternateContent>
      </w:r>
      <w:r w:rsidR="003F39EC" w:rsidRPr="00D23DA9">
        <w:br w:type="page"/>
      </w:r>
    </w:p>
    <w:p w14:paraId="459BFA8D" w14:textId="77777777" w:rsidR="00186EB6" w:rsidRPr="00D23DA9" w:rsidRDefault="00186EB6" w:rsidP="00356185"/>
    <w:p w14:paraId="0BE7D190" w14:textId="77777777" w:rsidR="009F4438" w:rsidRPr="00D23DA9" w:rsidRDefault="00DD7F5E" w:rsidP="00356185">
      <w:r w:rsidRPr="00D23DA9">
        <w:rPr>
          <w:noProof/>
        </w:rPr>
        <mc:AlternateContent>
          <mc:Choice Requires="wps">
            <w:drawing>
              <wp:anchor distT="0" distB="0" distL="114300" distR="114300" simplePos="0" relativeHeight="252184064" behindDoc="0" locked="0" layoutInCell="1" allowOverlap="1" wp14:anchorId="57B366F7" wp14:editId="2C1E2C19">
                <wp:simplePos x="0" y="0"/>
                <wp:positionH relativeFrom="margin">
                  <wp:align>left</wp:align>
                </wp:positionH>
                <wp:positionV relativeFrom="paragraph">
                  <wp:posOffset>85725</wp:posOffset>
                </wp:positionV>
                <wp:extent cx="6067425" cy="981075"/>
                <wp:effectExtent l="0" t="0" r="28575" b="28575"/>
                <wp:wrapNone/>
                <wp:docPr id="1726" name="Text Box 1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981075"/>
                        </a:xfrm>
                        <a:prstGeom prst="rect">
                          <a:avLst/>
                        </a:prstGeom>
                        <a:solidFill>
                          <a:srgbClr val="FFFFFF"/>
                        </a:solidFill>
                        <a:ln w="9525">
                          <a:solidFill>
                            <a:srgbClr val="000000"/>
                          </a:solidFill>
                          <a:miter lim="800000"/>
                          <a:headEnd/>
                          <a:tailEnd/>
                        </a:ln>
                      </wps:spPr>
                      <wps:txbx>
                        <w:txbxContent>
                          <w:p w14:paraId="6378FC59" w14:textId="77777777" w:rsidR="00BB492B" w:rsidRDefault="00BB492B" w:rsidP="002D4BEC">
                            <w:r>
                              <w:rPr>
                                <w:rFonts w:hint="eastAsia"/>
                              </w:rPr>
                              <w:t>※メモ※</w:t>
                            </w:r>
                          </w:p>
                          <w:p w14:paraId="3375DCC4" w14:textId="7E0C313D" w:rsidR="00BB492B" w:rsidRDefault="00BB492B" w:rsidP="002D4BEC">
                            <w:pPr>
                              <w:rPr>
                                <w:szCs w:val="21"/>
                              </w:rPr>
                            </w:pPr>
                            <w:r>
                              <w:rPr>
                                <w:rFonts w:hint="eastAsia"/>
                                <w:szCs w:val="21"/>
                              </w:rPr>
                              <w:t>不在者投票証明書のプレビューを</w:t>
                            </w:r>
                            <w:r>
                              <w:rPr>
                                <w:szCs w:val="21"/>
                              </w:rPr>
                              <w:t>クリックすると、</w:t>
                            </w:r>
                            <w:r>
                              <w:rPr>
                                <w:rFonts w:hint="eastAsia"/>
                                <w:szCs w:val="21"/>
                              </w:rPr>
                              <w:t>不在者事務処理簿出力時に、証明書発行の有無で「有」が出力されます。</w:t>
                            </w:r>
                          </w:p>
                          <w:p w14:paraId="4BA31D66" w14:textId="77777777" w:rsidR="00BB492B" w:rsidRPr="002D4BEC" w:rsidRDefault="00BB492B" w:rsidP="002D4BEC">
                            <w:r>
                              <w:rPr>
                                <w:rFonts w:hint="eastAsia"/>
                                <w:szCs w:val="21"/>
                              </w:rPr>
                              <w:t>※投票情報テーブルの不在証明書発行を更新します。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366F7" id="Text Box 1457" o:spid="_x0000_s1196" type="#_x0000_t202" style="position:absolute;left:0;text-align:left;margin-left:0;margin-top:6.75pt;width:477.75pt;height:77.25pt;z-index:252184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">
                <v:textbox inset="5.85pt,.7pt,5.85pt,.7pt">
                  <w:txbxContent>
                    <w:p w14:paraId="6378FC59" w14:textId="77777777" w:rsidR="00BB492B" w:rsidRDefault="00BB492B" w:rsidP="002D4BEC">
                      <w:r>
                        <w:rPr>
                          <w:rFonts w:hint="eastAsia"/>
                        </w:rPr>
                        <w:t>※メモ※</w:t>
                      </w:r>
                    </w:p>
                    <w:p w14:paraId="3375DCC4" w14:textId="7E0C313D" w:rsidR="00BB492B" w:rsidRDefault="00BB492B" w:rsidP="002D4BEC">
                      <w:pPr>
                        <w:rPr>
                          <w:szCs w:val="21"/>
                        </w:rPr>
                      </w:pPr>
                      <w:r>
                        <w:rPr>
                          <w:rFonts w:hint="eastAsia"/>
                          <w:szCs w:val="21"/>
                        </w:rPr>
                        <w:t>不在者投票証明書のプレビューを</w:t>
                      </w:r>
                      <w:r>
                        <w:rPr>
                          <w:szCs w:val="21"/>
                        </w:rPr>
                        <w:t>クリックすると、</w:t>
                      </w:r>
                      <w:r>
                        <w:rPr>
                          <w:rFonts w:hint="eastAsia"/>
                          <w:szCs w:val="21"/>
                        </w:rPr>
                        <w:t>不在者事務処理簿出力時に、証明書発行の有無で「有」が出力されます。</w:t>
                      </w:r>
                    </w:p>
                    <w:p w14:paraId="4BA31D66" w14:textId="77777777" w:rsidR="00BB492B" w:rsidRPr="002D4BEC" w:rsidRDefault="00BB492B" w:rsidP="002D4BEC">
                      <w:r>
                        <w:rPr>
                          <w:rFonts w:hint="eastAsia"/>
                          <w:szCs w:val="21"/>
                        </w:rPr>
                        <w:t>※投票情報テーブルの不在証明書発行を更新します。</w:t>
                      </w:r>
                    </w:p>
                  </w:txbxContent>
                </v:textbox>
                <w10:wrap anchorx="margin"/>
              </v:shape>
            </w:pict>
          </mc:Fallback>
        </mc:AlternateContent>
      </w:r>
    </w:p>
    <w:p w14:paraId="575F28B9" w14:textId="77777777" w:rsidR="002D4BEC" w:rsidRPr="00D23DA9" w:rsidRDefault="002D4BEC" w:rsidP="00356185"/>
    <w:p w14:paraId="78AA2FDF" w14:textId="77777777" w:rsidR="002D4BEC" w:rsidRPr="00D23DA9" w:rsidRDefault="002D4BEC" w:rsidP="00356185"/>
    <w:p w14:paraId="33FB8914" w14:textId="77777777" w:rsidR="002D4BEC" w:rsidRPr="00D23DA9" w:rsidRDefault="002D4BEC" w:rsidP="00356185"/>
    <w:p w14:paraId="06643B35" w14:textId="77777777" w:rsidR="00D54AB4" w:rsidRPr="00D23DA9" w:rsidRDefault="00D54AB4" w:rsidP="00D54AB4"/>
    <w:p w14:paraId="4E401813" w14:textId="36ADAC91" w:rsidR="00D54AB4" w:rsidRPr="00D23DA9" w:rsidRDefault="00D83277" w:rsidP="00D54AB4">
      <w:r>
        <w:rPr>
          <w:rFonts w:hint="eastAsia"/>
        </w:rPr>
        <w:t>「</w:t>
      </w:r>
      <w:r w:rsidR="00D54AB4" w:rsidRPr="00D23DA9">
        <w:rPr>
          <w:rFonts w:hint="eastAsia"/>
        </w:rPr>
        <w:t>システム設計</w:t>
      </w:r>
      <w:r>
        <w:rPr>
          <w:rFonts w:hint="eastAsia"/>
        </w:rPr>
        <w:t>」</w:t>
      </w:r>
      <w:r w:rsidR="00D54AB4" w:rsidRPr="00D23DA9">
        <w:rPr>
          <w:rFonts w:hint="eastAsia"/>
        </w:rPr>
        <w:t>の</w:t>
      </w:r>
      <w:r>
        <w:rPr>
          <w:rFonts w:hint="eastAsia"/>
        </w:rPr>
        <w:t>「</w:t>
      </w:r>
      <w:r w:rsidR="00D54AB4" w:rsidRPr="00D23DA9">
        <w:rPr>
          <w:rFonts w:hint="eastAsia"/>
        </w:rPr>
        <w:t>G基本設定</w:t>
      </w:r>
      <w:r w:rsidR="00463A97">
        <w:rPr>
          <w:rFonts w:hint="eastAsia"/>
        </w:rPr>
        <w:t>」</w:t>
      </w:r>
      <w:r w:rsidR="00D54AB4" w:rsidRPr="00D23DA9">
        <w:rPr>
          <w:rFonts w:hint="eastAsia"/>
        </w:rPr>
        <w:t>の</w:t>
      </w:r>
      <w:r w:rsidR="00463A97">
        <w:rPr>
          <w:rFonts w:hint="eastAsia"/>
        </w:rPr>
        <w:t>「</w:t>
      </w:r>
      <w:r w:rsidR="00D54AB4" w:rsidRPr="00D23DA9">
        <w:rPr>
          <w:rFonts w:hint="eastAsia"/>
        </w:rPr>
        <w:t>システム動作設定（期日前）</w:t>
      </w:r>
      <w:r>
        <w:rPr>
          <w:rFonts w:hint="eastAsia"/>
        </w:rPr>
        <w:t>」</w:t>
      </w:r>
      <w:r w:rsidR="00D54AB4" w:rsidRPr="00D23DA9">
        <w:rPr>
          <w:rFonts w:hint="eastAsia"/>
        </w:rPr>
        <w:t>の</w:t>
      </w:r>
      <w:r w:rsidR="00D54AB4" w:rsidRPr="00D23DA9">
        <w:rPr>
          <w:rFonts w:hint="eastAsia"/>
          <w:szCs w:val="21"/>
        </w:rPr>
        <w:t>「</w:t>
      </w:r>
      <w:r w:rsidR="00D54AB4" w:rsidRPr="00D23DA9">
        <w:rPr>
          <w:rFonts w:cs="Courier New"/>
          <w:color w:val="000000"/>
          <w:kern w:val="0"/>
          <w:szCs w:val="21"/>
        </w:rPr>
        <w:t xml:space="preserve">不在者投票交付　</w:t>
      </w:r>
      <w:r w:rsidR="00D54AB4" w:rsidRPr="00D23DA9">
        <w:rPr>
          <w:rFonts w:cs="Courier New" w:hint="eastAsia"/>
          <w:color w:val="000000"/>
          <w:kern w:val="0"/>
          <w:szCs w:val="21"/>
        </w:rPr>
        <w:t>施設</w:t>
      </w:r>
      <w:r w:rsidR="00D54AB4" w:rsidRPr="00D23DA9">
        <w:rPr>
          <w:rFonts w:cs="Courier New"/>
          <w:color w:val="000000"/>
          <w:kern w:val="0"/>
          <w:szCs w:val="21"/>
        </w:rPr>
        <w:t>投票受付時の宛名ラベルを自動発行する</w:t>
      </w:r>
      <w:r w:rsidR="00D54AB4" w:rsidRPr="00D23DA9">
        <w:rPr>
          <w:rFonts w:cs="Courier New" w:hint="eastAsia"/>
          <w:color w:val="000000"/>
          <w:kern w:val="0"/>
          <w:szCs w:val="21"/>
        </w:rPr>
        <w:t>」または「</w:t>
      </w:r>
      <w:r w:rsidR="00D54AB4" w:rsidRPr="00D23DA9">
        <w:rPr>
          <w:rFonts w:cs="Courier New"/>
          <w:color w:val="000000"/>
          <w:kern w:val="0"/>
          <w:szCs w:val="21"/>
        </w:rPr>
        <w:t xml:space="preserve">不在者投票交付　</w:t>
      </w:r>
      <w:r w:rsidR="00D54AB4" w:rsidRPr="00D23DA9">
        <w:rPr>
          <w:rFonts w:cs="Courier New" w:hint="eastAsia"/>
          <w:color w:val="000000"/>
          <w:kern w:val="0"/>
          <w:szCs w:val="21"/>
        </w:rPr>
        <w:t>施設</w:t>
      </w:r>
      <w:r w:rsidR="00D54AB4" w:rsidRPr="00D23DA9">
        <w:rPr>
          <w:rFonts w:cs="Courier New"/>
          <w:color w:val="000000"/>
          <w:kern w:val="0"/>
          <w:szCs w:val="21"/>
        </w:rPr>
        <w:t>投票受付時の送付書を自動発行する</w:t>
      </w:r>
      <w:r w:rsidR="00D54AB4" w:rsidRPr="00D23DA9">
        <w:rPr>
          <w:rFonts w:cs="Courier New" w:hint="eastAsia"/>
          <w:color w:val="000000"/>
          <w:kern w:val="0"/>
          <w:szCs w:val="21"/>
        </w:rPr>
        <w:t>」に✔が入っていると、</w:t>
      </w:r>
      <w:r w:rsidR="00D36C54" w:rsidRPr="00D23DA9">
        <w:rPr>
          <w:rFonts w:cs="Courier New" w:hint="eastAsia"/>
          <w:color w:val="000000"/>
          <w:kern w:val="0"/>
          <w:szCs w:val="21"/>
        </w:rPr>
        <w:t>次の図</w:t>
      </w:r>
      <w:r w:rsidR="00D54AB4" w:rsidRPr="00D23DA9">
        <w:rPr>
          <w:rFonts w:cs="Courier New" w:hint="eastAsia"/>
          <w:color w:val="000000"/>
          <w:kern w:val="0"/>
          <w:szCs w:val="21"/>
        </w:rPr>
        <w:t>のように送付書印刷画面が表示されます。</w:t>
      </w:r>
    </w:p>
    <w:p w14:paraId="0BE8771C" w14:textId="3135FF2E" w:rsidR="00D54AB4" w:rsidRPr="00D23DA9" w:rsidRDefault="007A35A7" w:rsidP="00D54AB4">
      <w:r w:rsidRPr="00D23DA9">
        <w:rPr>
          <w:noProof/>
        </w:rPr>
        <mc:AlternateContent>
          <mc:Choice Requires="wps">
            <w:drawing>
              <wp:anchor distT="0" distB="0" distL="114300" distR="114300" simplePos="0" relativeHeight="252345856" behindDoc="0" locked="0" layoutInCell="1" allowOverlap="1" wp14:anchorId="4D64B89F" wp14:editId="7E128C67">
                <wp:simplePos x="0" y="0"/>
                <wp:positionH relativeFrom="column">
                  <wp:posOffset>-71821</wp:posOffset>
                </wp:positionH>
                <wp:positionV relativeFrom="paragraph">
                  <wp:posOffset>607610</wp:posOffset>
                </wp:positionV>
                <wp:extent cx="1854674" cy="790575"/>
                <wp:effectExtent l="0" t="0" r="0" b="9525"/>
                <wp:wrapNone/>
                <wp:docPr id="932" name="AutoShape 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674" cy="7905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F69823" w14:textId="11F4F4C8" w:rsidR="00BB492B" w:rsidRDefault="00BB492B" w:rsidP="00D54AB4">
                            <w:pPr>
                              <w:rPr>
                                <w:rFonts w:asciiTheme="minorEastAsia" w:hAnsiTheme="minorEastAsia"/>
                                <w:szCs w:val="21"/>
                              </w:rPr>
                            </w:pPr>
                            <w:r>
                              <w:rPr>
                                <w:rFonts w:asciiTheme="minorEastAsia" w:hAnsiTheme="minorEastAsia" w:hint="eastAsia"/>
                                <w:szCs w:val="21"/>
                              </w:rPr>
                              <w:t>⑧</w:t>
                            </w:r>
                            <w:r>
                              <w:rPr>
                                <w:rFonts w:asciiTheme="minorEastAsia" w:hAnsiTheme="minorEastAsia" w:hint="eastAsia"/>
                                <w:color w:val="FFFFFF" w:themeColor="background1"/>
                                <w:szCs w:val="21"/>
                                <w:shd w:val="clear" w:color="auto" w:fill="000000" w:themeFill="text1"/>
                              </w:rPr>
                              <w:t>プレビュー</w:t>
                            </w:r>
                            <w:r>
                              <w:rPr>
                                <w:rFonts w:asciiTheme="minorEastAsia" w:hAnsiTheme="minorEastAsia" w:hint="eastAsia"/>
                                <w:szCs w:val="21"/>
                              </w:rPr>
                              <w:t>をクリックします。</w:t>
                            </w:r>
                          </w:p>
                          <w:p w14:paraId="0F372A0B" w14:textId="77777777" w:rsidR="00BB492B" w:rsidRPr="007239AA" w:rsidRDefault="00BB492B" w:rsidP="00D54AB4">
                            <w:pPr>
                              <w:rPr>
                                <w:rFonts w:asciiTheme="minorEastAsia" w:hAnsiTheme="minorEastAsia"/>
                                <w:szCs w:val="21"/>
                              </w:rPr>
                            </w:pPr>
                            <w:r>
                              <w:rPr>
                                <w:rFonts w:asciiTheme="minorEastAsia" w:hAnsiTheme="minorEastAsia" w:hint="eastAsia"/>
                                <w:szCs w:val="21"/>
                              </w:rPr>
                              <w:t>不在者投票証明書を出力します。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D64B89F" id="_x0000_s1197" style="position:absolute;left:0;text-align:left;margin-left:-5.65pt;margin-top:47.85pt;width:146.05pt;height:62.25pt;z-index:2523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" stroked="f">
                <v:textbox inset=".2mm,.2mm,.2mm,.2mm">
                  <w:txbxContent>
                    <w:p w14:paraId="00F69823" w14:textId="11F4F4C8" w:rsidR="00BB492B" w:rsidRDefault="00BB492B" w:rsidP="00D54AB4">
                      <w:pPr>
                        <w:rPr>
                          <w:rFonts w:asciiTheme="minorEastAsia" w:hAnsiTheme="minorEastAsia"/>
                          <w:szCs w:val="21"/>
                        </w:rPr>
                      </w:pPr>
                      <w:r>
                        <w:rPr>
                          <w:rFonts w:asciiTheme="minorEastAsia" w:hAnsiTheme="minorEastAsia" w:hint="eastAsia"/>
                          <w:szCs w:val="21"/>
                        </w:rPr>
                        <w:t>⑧</w:t>
                      </w:r>
                      <w:r>
                        <w:rPr>
                          <w:rFonts w:asciiTheme="minorEastAsia" w:hAnsiTheme="minorEastAsia" w:hint="eastAsia"/>
                          <w:color w:val="FFFFFF" w:themeColor="background1"/>
                          <w:szCs w:val="21"/>
                          <w:shd w:val="clear" w:color="auto" w:fill="000000" w:themeFill="text1"/>
                        </w:rPr>
                        <w:t>プレビュー</w:t>
                      </w:r>
                      <w:r>
                        <w:rPr>
                          <w:rFonts w:asciiTheme="minorEastAsia" w:hAnsiTheme="minorEastAsia" w:hint="eastAsia"/>
                          <w:szCs w:val="21"/>
                        </w:rPr>
                        <w:t>をクリックします。</w:t>
                      </w:r>
                    </w:p>
                    <w:p w14:paraId="0F372A0B" w14:textId="77777777" w:rsidR="00BB492B" w:rsidRPr="007239AA" w:rsidRDefault="00BB492B" w:rsidP="00D54AB4">
                      <w:pPr>
                        <w:rPr>
                          <w:rFonts w:asciiTheme="minorEastAsia" w:hAnsiTheme="minorEastAsia"/>
                          <w:szCs w:val="21"/>
                        </w:rPr>
                      </w:pPr>
                      <w:r>
                        <w:rPr>
                          <w:rFonts w:asciiTheme="minorEastAsia" w:hAnsiTheme="minorEastAsia" w:hint="eastAsia"/>
                          <w:szCs w:val="21"/>
                        </w:rPr>
                        <w:t>不在者投票証明書を出力します。</w:t>
                      </w:r>
                    </w:p>
                  </w:txbxContent>
                </v:textbox>
              </v:roundrect>
            </w:pict>
          </mc:Fallback>
        </mc:AlternateContent>
      </w:r>
      <w:r w:rsidR="00DD1147" w:rsidRPr="00D23DA9">
        <w:rPr>
          <w:noProof/>
        </w:rPr>
        <mc:AlternateContent>
          <mc:Choice Requires="wps">
            <w:drawing>
              <wp:anchor distT="0" distB="0" distL="114300" distR="114300" simplePos="0" relativeHeight="252344832" behindDoc="0" locked="0" layoutInCell="1" allowOverlap="1" wp14:anchorId="51EBACCA" wp14:editId="47C4FCEC">
                <wp:simplePos x="0" y="0"/>
                <wp:positionH relativeFrom="column">
                  <wp:posOffset>1785620</wp:posOffset>
                </wp:positionH>
                <wp:positionV relativeFrom="paragraph">
                  <wp:posOffset>1171575</wp:posOffset>
                </wp:positionV>
                <wp:extent cx="2454417" cy="635"/>
                <wp:effectExtent l="19050" t="19050" r="3175" b="37465"/>
                <wp:wrapNone/>
                <wp:docPr id="930" name="AutoShape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54417"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9CEEB6" id="AutoShape 575" o:spid="_x0000_s1026" type="#_x0000_t32" style="position:absolute;left:0;text-align:left;margin-left:140.6pt;margin-top:92.25pt;width:193.25pt;height:.05pt;flip:x;z-index:2523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" strokecolor="red" strokeweight="2.5pt"/>
            </w:pict>
          </mc:Fallback>
        </mc:AlternateContent>
      </w:r>
      <w:r w:rsidR="00D54AB4" w:rsidRPr="00D23DA9">
        <w:tab/>
      </w:r>
      <w:r w:rsidR="00D54AB4" w:rsidRPr="00D23DA9">
        <w:tab/>
      </w:r>
      <w:r w:rsidR="00D54AB4" w:rsidRPr="00D23DA9">
        <w:tab/>
      </w:r>
      <w:r w:rsidR="00D54AB4" w:rsidRPr="00D23DA9">
        <w:tab/>
      </w:r>
      <w:r w:rsidR="00DD1147">
        <w:rPr>
          <w:noProof/>
        </w:rPr>
        <w:drawing>
          <wp:inline distT="0" distB="0" distL="0" distR="0" wp14:anchorId="3799C83F" wp14:editId="368F7D3D">
            <wp:extent cx="2681605" cy="1265123"/>
            <wp:effectExtent l="0" t="0" r="4445" b="0"/>
            <wp:docPr id="440" name="図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694630" cy="1271268"/>
                    </a:xfrm>
                    <a:prstGeom prst="rect">
                      <a:avLst/>
                    </a:prstGeom>
                  </pic:spPr>
                </pic:pic>
              </a:graphicData>
            </a:graphic>
          </wp:inline>
        </w:drawing>
      </w:r>
    </w:p>
    <w:p w14:paraId="702E175B" w14:textId="77777777" w:rsidR="00D54AB4" w:rsidRPr="00D23DA9" w:rsidRDefault="00CE7BBD" w:rsidP="00D54AB4">
      <w:r w:rsidRPr="00D23DA9">
        <w:rPr>
          <w:noProof/>
        </w:rPr>
        <mc:AlternateContent>
          <mc:Choice Requires="wps">
            <w:drawing>
              <wp:anchor distT="0" distB="0" distL="114300" distR="114300" simplePos="0" relativeHeight="251284992" behindDoc="0" locked="0" layoutInCell="1" allowOverlap="1" wp14:anchorId="012B9978" wp14:editId="71FA7C6A">
                <wp:simplePos x="0" y="0"/>
                <wp:positionH relativeFrom="column">
                  <wp:posOffset>-30878</wp:posOffset>
                </wp:positionH>
                <wp:positionV relativeFrom="paragraph">
                  <wp:posOffset>75347</wp:posOffset>
                </wp:positionV>
                <wp:extent cx="1439839" cy="1381125"/>
                <wp:effectExtent l="0" t="0" r="8255" b="9525"/>
                <wp:wrapNone/>
                <wp:docPr id="1725" name="AutoShap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9839" cy="13811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54D1212" w14:textId="77777777" w:rsidR="00BB492B" w:rsidRDefault="00BB492B" w:rsidP="00356185">
                            <w:pPr>
                              <w:rPr>
                                <w:rFonts w:asciiTheme="minorEastAsia" w:hAnsiTheme="minorEastAsia"/>
                                <w:szCs w:val="21"/>
                              </w:rPr>
                            </w:pPr>
                            <w:r>
                              <w:rPr>
                                <w:rFonts w:asciiTheme="minorEastAsia" w:hAnsiTheme="minorEastAsia" w:hint="eastAsia"/>
                                <w:szCs w:val="21"/>
                              </w:rPr>
                              <w:t>交付が完了すると、右図のように緑色</w:t>
                            </w:r>
                            <w:r>
                              <w:rPr>
                                <w:rFonts w:asciiTheme="minorEastAsia" w:hAnsiTheme="minorEastAsia"/>
                                <w:szCs w:val="21"/>
                              </w:rPr>
                              <w:t>で</w:t>
                            </w:r>
                            <w:r>
                              <w:rPr>
                                <w:rFonts w:asciiTheme="minorEastAsia" w:hAnsiTheme="minorEastAsia" w:hint="eastAsia"/>
                                <w:szCs w:val="21"/>
                              </w:rPr>
                              <w:t>交付状態になります。</w:t>
                            </w:r>
                          </w:p>
                          <w:p w14:paraId="48BAF256" w14:textId="77777777" w:rsidR="00BB492B" w:rsidRPr="007E0DEB" w:rsidRDefault="00BB492B" w:rsidP="00356185">
                            <w:pPr>
                              <w:rPr>
                                <w:rFonts w:asciiTheme="minorEastAsia" w:hAnsiTheme="minorEastAsia"/>
                                <w:szCs w:val="21"/>
                              </w:rPr>
                            </w:pPr>
                            <w:r>
                              <w:rPr>
                                <w:rFonts w:asciiTheme="minorEastAsia" w:hAnsiTheme="minorEastAsia" w:hint="eastAsia"/>
                                <w:szCs w:val="21"/>
                              </w:rPr>
                              <w:t>※</w:t>
                            </w:r>
                            <w:r>
                              <w:rPr>
                                <w:rFonts w:asciiTheme="minorEastAsia" w:hAnsiTheme="minorEastAsia"/>
                                <w:szCs w:val="21"/>
                              </w:rPr>
                              <w:t>選択している行</w:t>
                            </w:r>
                            <w:r>
                              <w:rPr>
                                <w:rFonts w:asciiTheme="minorEastAsia" w:hAnsiTheme="minorEastAsia" w:hint="eastAsia"/>
                                <w:szCs w:val="21"/>
                              </w:rPr>
                              <w:t>は</w:t>
                            </w:r>
                            <w:r>
                              <w:rPr>
                                <w:rFonts w:asciiTheme="minorEastAsia" w:hAnsiTheme="minorEastAsia"/>
                                <w:szCs w:val="21"/>
                              </w:rPr>
                              <w:t>青色になります。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12B9978" id="AutoShape 312" o:spid="_x0000_s1198" style="position:absolute;left:0;text-align:left;margin-left:-2.45pt;margin-top:5.95pt;width:113.35pt;height:108.75pt;z-index:2512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" stroked="f">
                <v:textbox inset=".2mm,.2mm,.2mm,.2mm">
                  <w:txbxContent>
                    <w:p w14:paraId="154D1212" w14:textId="77777777" w:rsidR="00BB492B" w:rsidRDefault="00BB492B" w:rsidP="00356185">
                      <w:pPr>
                        <w:rPr>
                          <w:rFonts w:asciiTheme="minorEastAsia" w:hAnsiTheme="minorEastAsia"/>
                          <w:szCs w:val="21"/>
                        </w:rPr>
                      </w:pPr>
                      <w:r>
                        <w:rPr>
                          <w:rFonts w:asciiTheme="minorEastAsia" w:hAnsiTheme="minorEastAsia" w:hint="eastAsia"/>
                          <w:szCs w:val="21"/>
                        </w:rPr>
                        <w:t>交付が完了すると、右図のように緑色</w:t>
                      </w:r>
                      <w:r>
                        <w:rPr>
                          <w:rFonts w:asciiTheme="minorEastAsia" w:hAnsiTheme="minorEastAsia"/>
                          <w:szCs w:val="21"/>
                        </w:rPr>
                        <w:t>で</w:t>
                      </w:r>
                      <w:r>
                        <w:rPr>
                          <w:rFonts w:asciiTheme="minorEastAsia" w:hAnsiTheme="minorEastAsia" w:hint="eastAsia"/>
                          <w:szCs w:val="21"/>
                        </w:rPr>
                        <w:t>交付状態になります。</w:t>
                      </w:r>
                    </w:p>
                    <w:p w14:paraId="48BAF256" w14:textId="77777777" w:rsidR="00BB492B" w:rsidRPr="007E0DEB" w:rsidRDefault="00BB492B" w:rsidP="00356185">
                      <w:pPr>
                        <w:rPr>
                          <w:rFonts w:asciiTheme="minorEastAsia" w:hAnsiTheme="minorEastAsia"/>
                          <w:szCs w:val="21"/>
                        </w:rPr>
                      </w:pPr>
                      <w:r>
                        <w:rPr>
                          <w:rFonts w:asciiTheme="minorEastAsia" w:hAnsiTheme="minorEastAsia" w:hint="eastAsia"/>
                          <w:szCs w:val="21"/>
                        </w:rPr>
                        <w:t>※</w:t>
                      </w:r>
                      <w:r>
                        <w:rPr>
                          <w:rFonts w:asciiTheme="minorEastAsia" w:hAnsiTheme="minorEastAsia"/>
                          <w:szCs w:val="21"/>
                        </w:rPr>
                        <w:t>選択している行</w:t>
                      </w:r>
                      <w:r>
                        <w:rPr>
                          <w:rFonts w:asciiTheme="minorEastAsia" w:hAnsiTheme="minorEastAsia" w:hint="eastAsia"/>
                          <w:szCs w:val="21"/>
                        </w:rPr>
                        <w:t>は</w:t>
                      </w:r>
                      <w:r>
                        <w:rPr>
                          <w:rFonts w:asciiTheme="minorEastAsia" w:hAnsiTheme="minorEastAsia"/>
                          <w:szCs w:val="21"/>
                        </w:rPr>
                        <w:t>青色になります。</w:t>
                      </w:r>
                    </w:p>
                  </w:txbxContent>
                </v:textbox>
              </v:roundrect>
            </w:pict>
          </mc:Fallback>
        </mc:AlternateContent>
      </w:r>
    </w:p>
    <w:p w14:paraId="3342E204" w14:textId="77777777" w:rsidR="00D23BE5" w:rsidRPr="00D23DA9" w:rsidRDefault="00D23BE5" w:rsidP="00356185"/>
    <w:p w14:paraId="27E572EB" w14:textId="1C827B62" w:rsidR="009F4438" w:rsidRPr="00D23DA9" w:rsidRDefault="007A35A7" w:rsidP="00356185">
      <w:r w:rsidRPr="00D23DA9">
        <w:rPr>
          <w:noProof/>
        </w:rPr>
        <mc:AlternateContent>
          <mc:Choice Requires="wps">
            <w:drawing>
              <wp:anchor distT="0" distB="0" distL="114300" distR="114300" simplePos="0" relativeHeight="250998269" behindDoc="0" locked="0" layoutInCell="1" allowOverlap="1" wp14:anchorId="6929DA2F" wp14:editId="05B38109">
                <wp:simplePos x="0" y="0"/>
                <wp:positionH relativeFrom="column">
                  <wp:posOffset>1245975</wp:posOffset>
                </wp:positionH>
                <wp:positionV relativeFrom="paragraph">
                  <wp:posOffset>247650</wp:posOffset>
                </wp:positionV>
                <wp:extent cx="291465" cy="0"/>
                <wp:effectExtent l="19050" t="19050" r="13335" b="19050"/>
                <wp:wrapNone/>
                <wp:docPr id="1724" name="AutoShap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146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673A91" id="AutoShape 313" o:spid="_x0000_s1026" type="#_x0000_t32" style="position:absolute;left:0;text-align:left;margin-left:98.1pt;margin-top:19.5pt;width:22.95pt;height:0;flip:x;z-index:25099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" strokecolor="red" strokeweight="2.5pt"/>
            </w:pict>
          </mc:Fallback>
        </mc:AlternateContent>
      </w:r>
      <w:r w:rsidR="00186EB6" w:rsidRPr="00D23DA9">
        <w:rPr>
          <w:noProof/>
        </w:rPr>
        <mc:AlternateContent>
          <mc:Choice Requires="wps">
            <w:drawing>
              <wp:anchor distT="0" distB="0" distL="114300" distR="114300" simplePos="0" relativeHeight="251283968" behindDoc="0" locked="0" layoutInCell="1" allowOverlap="1" wp14:anchorId="44C3FF32" wp14:editId="75431C3D">
                <wp:simplePos x="0" y="0"/>
                <wp:positionH relativeFrom="column">
                  <wp:posOffset>1537277</wp:posOffset>
                </wp:positionH>
                <wp:positionV relativeFrom="paragraph">
                  <wp:posOffset>16362</wp:posOffset>
                </wp:positionV>
                <wp:extent cx="4173079" cy="412906"/>
                <wp:effectExtent l="19050" t="19050" r="18415" b="25400"/>
                <wp:wrapNone/>
                <wp:docPr id="1723"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3079" cy="412906"/>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87379B" id="AutoShape 311" o:spid="_x0000_s1026" style="position:absolute;left:0;text-align:left;margin-left:121.05pt;margin-top:1.3pt;width:328.6pt;height:32.5pt;z-index:2512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" filled="f" strokecolor="red" strokeweight="2.5pt">
                <v:textbox inset="5.85pt,.7pt,5.85pt,.7pt"/>
              </v:roundrect>
            </w:pict>
          </mc:Fallback>
        </mc:AlternateContent>
      </w:r>
      <w:r w:rsidR="00D23BE5" w:rsidRPr="00D23DA9">
        <w:rPr>
          <w:rFonts w:hint="eastAsia"/>
        </w:rPr>
        <w:tab/>
      </w:r>
      <w:r w:rsidR="00D23BE5" w:rsidRPr="00D23DA9">
        <w:rPr>
          <w:rFonts w:hint="eastAsia"/>
        </w:rPr>
        <w:tab/>
      </w:r>
      <w:r w:rsidR="00D23BE5" w:rsidRPr="00D23DA9">
        <w:rPr>
          <w:rFonts w:hint="eastAsia"/>
        </w:rPr>
        <w:tab/>
      </w:r>
      <w:r w:rsidR="00152FD2" w:rsidRPr="00152FD2">
        <w:rPr>
          <w:noProof/>
        </w:rPr>
        <w:drawing>
          <wp:inline distT="0" distB="0" distL="0" distR="0" wp14:anchorId="72EA8E28" wp14:editId="638D7A00">
            <wp:extent cx="4048125" cy="311653"/>
            <wp:effectExtent l="0" t="0" r="0" b="0"/>
            <wp:docPr id="15579446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44630" name=""/>
                    <pic:cNvPicPr/>
                  </pic:nvPicPr>
                  <pic:blipFill>
                    <a:blip r:embed="rId135"/>
                    <a:stretch>
                      <a:fillRect/>
                    </a:stretch>
                  </pic:blipFill>
                  <pic:spPr>
                    <a:xfrm>
                      <a:off x="0" y="0"/>
                      <a:ext cx="4284924" cy="329883"/>
                    </a:xfrm>
                    <a:prstGeom prst="rect">
                      <a:avLst/>
                    </a:prstGeom>
                  </pic:spPr>
                </pic:pic>
              </a:graphicData>
            </a:graphic>
          </wp:inline>
        </w:drawing>
      </w:r>
    </w:p>
    <w:p w14:paraId="28767571" w14:textId="77777777" w:rsidR="00D23BE5" w:rsidRPr="00D23DA9" w:rsidRDefault="00D23BE5" w:rsidP="00356185"/>
    <w:p w14:paraId="6384423F" w14:textId="3830558B" w:rsidR="00CE7BBD" w:rsidRPr="00D23DA9" w:rsidRDefault="00CE7BBD" w:rsidP="00CE7BBD">
      <w:r w:rsidRPr="00D23DA9">
        <w:rPr>
          <w:noProof/>
        </w:rPr>
        <mc:AlternateContent>
          <mc:Choice Requires="wps">
            <w:drawing>
              <wp:anchor distT="0" distB="0" distL="114300" distR="114300" simplePos="0" relativeHeight="252844544" behindDoc="0" locked="0" layoutInCell="1" allowOverlap="1" wp14:anchorId="516F1A93" wp14:editId="0DD53BD6">
                <wp:simplePos x="0" y="0"/>
                <wp:positionH relativeFrom="margin">
                  <wp:align>left</wp:align>
                </wp:positionH>
                <wp:positionV relativeFrom="paragraph">
                  <wp:posOffset>542925</wp:posOffset>
                </wp:positionV>
                <wp:extent cx="2028825" cy="2066925"/>
                <wp:effectExtent l="0" t="0" r="9525" b="9525"/>
                <wp:wrapNone/>
                <wp:docPr id="120" name="AutoShap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20669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50C69F" w14:textId="77777777" w:rsidR="00BB492B" w:rsidRDefault="00BB492B" w:rsidP="00CE7BBD">
                            <w:r>
                              <w:rPr>
                                <w:rFonts w:hint="eastAsia"/>
                              </w:rPr>
                              <w:t>ファンクションキーのF10:</w:t>
                            </w:r>
                            <w:r w:rsidRPr="00D23BE5">
                              <w:rPr>
                                <w:rFonts w:hint="eastAsia"/>
                                <w:color w:val="FFFFFF" w:themeColor="background1"/>
                                <w:shd w:val="clear" w:color="auto" w:fill="000000" w:themeFill="text1"/>
                              </w:rPr>
                              <w:t>全対象者クリア</w:t>
                            </w:r>
                            <w:r>
                              <w:rPr>
                                <w:rFonts w:hint="eastAsia"/>
                              </w:rPr>
                              <w:t>を押すと、右図のように表示されていた全ての情報がクリアされます。</w:t>
                            </w:r>
                          </w:p>
                          <w:p w14:paraId="36E0C1F7" w14:textId="77777777" w:rsidR="00BB492B" w:rsidRPr="00CE7BBD" w:rsidRDefault="00BB492B" w:rsidP="00CE7BBD">
                            <w:r>
                              <w:rPr>
                                <w:rFonts w:hint="eastAsia"/>
                              </w:rPr>
                              <w:t>再度、施設を選択する場合は、右上の</w:t>
                            </w:r>
                            <w:r w:rsidRPr="00F45354">
                              <w:rPr>
                                <w:rFonts w:hint="eastAsia"/>
                                <w:color w:val="FFFFFF" w:themeColor="background1"/>
                                <w:shd w:val="clear" w:color="auto" w:fill="000000" w:themeFill="text1"/>
                              </w:rPr>
                              <w:t>施設選択</w:t>
                            </w:r>
                            <w:r>
                              <w:rPr>
                                <w:rFonts w:hint="eastAsia"/>
                              </w:rPr>
                              <w:t>をクリックすると、施設選択画面が表示されます。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6F1A93" id="_x0000_s1199" style="position:absolute;left:0;text-align:left;margin-left:0;margin-top:42.75pt;width:159.75pt;height:162.75pt;z-index:252844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" stroked="f">
                <v:textbox inset=".2mm,.2mm,.2mm,.2mm">
                  <w:txbxContent>
                    <w:p w14:paraId="7550C69F" w14:textId="77777777" w:rsidR="00BB492B" w:rsidRDefault="00BB492B" w:rsidP="00CE7BBD">
                      <w:r>
                        <w:rPr>
                          <w:rFonts w:hint="eastAsia"/>
                        </w:rPr>
                        <w:t>ファンクションキーのF10:</w:t>
                      </w:r>
                      <w:r w:rsidRPr="00D23BE5">
                        <w:rPr>
                          <w:rFonts w:hint="eastAsia"/>
                          <w:color w:val="FFFFFF" w:themeColor="background1"/>
                          <w:shd w:val="clear" w:color="auto" w:fill="000000" w:themeFill="text1"/>
                        </w:rPr>
                        <w:t>全対象者クリア</w:t>
                      </w:r>
                      <w:r>
                        <w:rPr>
                          <w:rFonts w:hint="eastAsia"/>
                        </w:rPr>
                        <w:t>を押すと、右図のように表示されていた全ての情報がクリアされます。</w:t>
                      </w:r>
                    </w:p>
                    <w:p w14:paraId="36E0C1F7" w14:textId="77777777" w:rsidR="00BB492B" w:rsidRPr="00CE7BBD" w:rsidRDefault="00BB492B" w:rsidP="00CE7BBD">
                      <w:r>
                        <w:rPr>
                          <w:rFonts w:hint="eastAsia"/>
                        </w:rPr>
                        <w:t>再度、施設を選択する場合は、右上の</w:t>
                      </w:r>
                      <w:r w:rsidRPr="00F45354">
                        <w:rPr>
                          <w:rFonts w:hint="eastAsia"/>
                          <w:color w:val="FFFFFF" w:themeColor="background1"/>
                          <w:shd w:val="clear" w:color="auto" w:fill="000000" w:themeFill="text1"/>
                        </w:rPr>
                        <w:t>施設選択</w:t>
                      </w:r>
                      <w:r>
                        <w:rPr>
                          <w:rFonts w:hint="eastAsia"/>
                        </w:rPr>
                        <w:t>をクリックすると、施設選択画面が表示されます。</w:t>
                      </w:r>
                    </w:p>
                  </w:txbxContent>
                </v:textbox>
                <w10:wrap anchorx="margin"/>
              </v:roundrect>
            </w:pict>
          </mc:Fallback>
        </mc:AlternateContent>
      </w:r>
      <w:r w:rsidR="00D23BE5" w:rsidRPr="00D23DA9">
        <w:rPr>
          <w:rFonts w:hint="eastAsia"/>
        </w:rPr>
        <w:tab/>
      </w:r>
      <w:r w:rsidR="00D23BE5" w:rsidRPr="00D23DA9">
        <w:rPr>
          <w:rFonts w:hint="eastAsia"/>
        </w:rPr>
        <w:tab/>
      </w:r>
      <w:r w:rsidR="00D23BE5" w:rsidRPr="00D23DA9">
        <w:rPr>
          <w:rFonts w:hint="eastAsia"/>
        </w:rPr>
        <w:tab/>
      </w:r>
      <w:r w:rsidRPr="00D23DA9">
        <w:tab/>
      </w:r>
      <w:r w:rsidR="007A35A7" w:rsidRPr="007A35A7">
        <w:rPr>
          <w:noProof/>
        </w:rPr>
        <w:drawing>
          <wp:inline distT="0" distB="0" distL="0" distR="0" wp14:anchorId="314E7530" wp14:editId="114C86B4">
            <wp:extent cx="3513165" cy="2863970"/>
            <wp:effectExtent l="0" t="0" r="0" b="0"/>
            <wp:docPr id="144834480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44802" name=""/>
                    <pic:cNvPicPr/>
                  </pic:nvPicPr>
                  <pic:blipFill>
                    <a:blip r:embed="rId136"/>
                    <a:stretch>
                      <a:fillRect/>
                    </a:stretch>
                  </pic:blipFill>
                  <pic:spPr>
                    <a:xfrm>
                      <a:off x="0" y="0"/>
                      <a:ext cx="3528567" cy="2876525"/>
                    </a:xfrm>
                    <a:prstGeom prst="rect">
                      <a:avLst/>
                    </a:prstGeom>
                  </pic:spPr>
                </pic:pic>
              </a:graphicData>
            </a:graphic>
          </wp:inline>
        </w:drawing>
      </w:r>
    </w:p>
    <w:p w14:paraId="62B975EF" w14:textId="77777777" w:rsidR="00EC18D0" w:rsidRDefault="00EC18D0" w:rsidP="00356185"/>
    <w:p w14:paraId="72890256" w14:textId="77777777" w:rsidR="00EC18D0" w:rsidRDefault="00EC18D0">
      <w:pPr>
        <w:widowControl/>
        <w:jc w:val="left"/>
      </w:pPr>
      <w:r>
        <w:br w:type="page"/>
      </w:r>
    </w:p>
    <w:p w14:paraId="63EE4EB0" w14:textId="7FEE42E3" w:rsidR="00356185" w:rsidRPr="00D23DA9" w:rsidRDefault="00EC18D0" w:rsidP="00356185">
      <w:r w:rsidRPr="00D23DA9">
        <w:rPr>
          <w:noProof/>
        </w:rPr>
        <w:lastRenderedPageBreak/>
        <mc:AlternateContent>
          <mc:Choice Requires="wps">
            <w:drawing>
              <wp:anchor distT="0" distB="0" distL="114300" distR="114300" simplePos="0" relativeHeight="252144128" behindDoc="0" locked="0" layoutInCell="1" allowOverlap="1" wp14:anchorId="18E132C3" wp14:editId="6F3D66BE">
                <wp:simplePos x="0" y="0"/>
                <wp:positionH relativeFrom="margin">
                  <wp:align>left</wp:align>
                </wp:positionH>
                <wp:positionV relativeFrom="paragraph">
                  <wp:posOffset>180975</wp:posOffset>
                </wp:positionV>
                <wp:extent cx="2333625" cy="847725"/>
                <wp:effectExtent l="0" t="0" r="9525" b="9525"/>
                <wp:wrapNone/>
                <wp:docPr id="1722" name="AutoShape 1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3625" cy="8477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CC12AD" w14:textId="32820C85" w:rsidR="00BB492B" w:rsidRDefault="00BB492B" w:rsidP="00A440F6">
                            <w:pPr>
                              <w:rPr>
                                <w:szCs w:val="21"/>
                              </w:rPr>
                            </w:pPr>
                            <w:r>
                              <w:rPr>
                                <w:rFonts w:hint="eastAsia"/>
                                <w:szCs w:val="21"/>
                              </w:rPr>
                              <w:t>行番号の青い場所をダブルクリックすると該当選挙人の個別修正画面が表示されます。</w:t>
                            </w:r>
                          </w:p>
                          <w:p w14:paraId="4227147F" w14:textId="34D76CF6" w:rsidR="00BB492B" w:rsidRPr="00EC18D0" w:rsidRDefault="00BB492B" w:rsidP="00A440F6">
                            <w:pPr>
                              <w:rPr>
                                <w:rFonts w:asciiTheme="minorEastAsia" w:hAnsiTheme="minorEastAsia"/>
                                <w:szCs w:val="21"/>
                              </w:rPr>
                            </w:pPr>
                            <w:r>
                              <w:rPr>
                                <w:rFonts w:hint="eastAsia"/>
                                <w:szCs w:val="21"/>
                              </w:rPr>
                              <w:t>（誤った選挙人をリストに追加した等）</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E132C3" id="AutoShape 1402" o:spid="_x0000_s1200" style="position:absolute;left:0;text-align:left;margin-left:0;margin-top:14.25pt;width:183.75pt;height:66.75pt;z-index:252144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" stroked="f">
                <v:textbox inset=".2mm,.2mm,.2mm,.2mm">
                  <w:txbxContent>
                    <w:p w14:paraId="65CC12AD" w14:textId="32820C85" w:rsidR="00BB492B" w:rsidRDefault="00BB492B" w:rsidP="00A440F6">
                      <w:pPr>
                        <w:rPr>
                          <w:szCs w:val="21"/>
                        </w:rPr>
                      </w:pPr>
                      <w:r>
                        <w:rPr>
                          <w:rFonts w:hint="eastAsia"/>
                          <w:szCs w:val="21"/>
                        </w:rPr>
                        <w:t>行番号の青い場所をダブルクリックすると該当選挙人の個別修正画面が表示されます。</w:t>
                      </w:r>
                    </w:p>
                    <w:p w14:paraId="4227147F" w14:textId="34D76CF6" w:rsidR="00BB492B" w:rsidRPr="00EC18D0" w:rsidRDefault="00BB492B" w:rsidP="00A440F6">
                      <w:pPr>
                        <w:rPr>
                          <w:rFonts w:asciiTheme="minorEastAsia" w:hAnsiTheme="minorEastAsia"/>
                          <w:szCs w:val="21"/>
                        </w:rPr>
                      </w:pPr>
                      <w:r>
                        <w:rPr>
                          <w:rFonts w:hint="eastAsia"/>
                          <w:szCs w:val="21"/>
                        </w:rPr>
                        <w:t>（誤った選挙人をリストに追加した等）</w:t>
                      </w:r>
                    </w:p>
                  </w:txbxContent>
                </v:textbox>
                <w10:wrap anchorx="margin"/>
              </v:roundrect>
            </w:pict>
          </mc:Fallback>
        </mc:AlternateContent>
      </w:r>
    </w:p>
    <w:p w14:paraId="484DB40B" w14:textId="1A9C93FB" w:rsidR="00F45354" w:rsidRPr="00D23DA9" w:rsidRDefault="000C5499" w:rsidP="00356185">
      <w:r w:rsidRPr="00D23DA9">
        <w:rPr>
          <w:noProof/>
        </w:rPr>
        <mc:AlternateContent>
          <mc:Choice Requires="wps">
            <w:drawing>
              <wp:anchor distT="0" distB="0" distL="114300" distR="114300" simplePos="0" relativeHeight="252142080" behindDoc="0" locked="0" layoutInCell="1" allowOverlap="1" wp14:anchorId="58B631A7" wp14:editId="0A6FC3D4">
                <wp:simplePos x="0" y="0"/>
                <wp:positionH relativeFrom="column">
                  <wp:posOffset>2641165</wp:posOffset>
                </wp:positionH>
                <wp:positionV relativeFrom="paragraph">
                  <wp:posOffset>90055</wp:posOffset>
                </wp:positionV>
                <wp:extent cx="195866" cy="119471"/>
                <wp:effectExtent l="19050" t="19050" r="13970" b="13970"/>
                <wp:wrapNone/>
                <wp:docPr id="1720" name="AutoShape 1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866" cy="119471"/>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B37F19" id="AutoShape 1399" o:spid="_x0000_s1026" style="position:absolute;left:0;text-align:left;margin-left:207.95pt;margin-top:7.1pt;width:15.4pt;height:9.4pt;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" filled="f" strokecolor="red" strokeweight="2.5pt">
                <v:textbox inset="5.85pt,.7pt,5.85pt,.7pt"/>
              </v:roundrect>
            </w:pict>
          </mc:Fallback>
        </mc:AlternateContent>
      </w:r>
      <w:r w:rsidR="00EC18D0" w:rsidRPr="00D23DA9">
        <w:rPr>
          <w:noProof/>
        </w:rPr>
        <mc:AlternateContent>
          <mc:Choice Requires="wps">
            <w:drawing>
              <wp:anchor distT="0" distB="0" distL="114300" distR="114300" simplePos="0" relativeHeight="252143104" behindDoc="0" locked="0" layoutInCell="1" allowOverlap="1" wp14:anchorId="4F6E610C" wp14:editId="65BC0BF5">
                <wp:simplePos x="0" y="0"/>
                <wp:positionH relativeFrom="column">
                  <wp:posOffset>2261235</wp:posOffset>
                </wp:positionH>
                <wp:positionV relativeFrom="paragraph">
                  <wp:posOffset>161925</wp:posOffset>
                </wp:positionV>
                <wp:extent cx="371475" cy="635"/>
                <wp:effectExtent l="19050" t="19050" r="9525" b="37465"/>
                <wp:wrapNone/>
                <wp:docPr id="1721" name="AutoShape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551774" id="AutoShape 1401" o:spid="_x0000_s1026" type="#_x0000_t32" style="position:absolute;left:0;text-align:left;margin-left:178.05pt;margin-top:12.75pt;width:29.25pt;height:.05pt;flip:x;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" strokecolor="red" strokeweight="2.5pt"/>
            </w:pict>
          </mc:Fallback>
        </mc:AlternateContent>
      </w:r>
      <w:r w:rsidR="00A440F6" w:rsidRPr="00D23DA9">
        <w:tab/>
      </w:r>
      <w:r w:rsidR="00A440F6" w:rsidRPr="00D23DA9">
        <w:tab/>
      </w:r>
      <w:r w:rsidR="00A440F6" w:rsidRPr="00D23DA9">
        <w:tab/>
      </w:r>
      <w:r w:rsidR="00A440F6" w:rsidRPr="00D23DA9">
        <w:tab/>
      </w:r>
      <w:r w:rsidR="00A440F6" w:rsidRPr="00D23DA9">
        <w:tab/>
      </w:r>
      <w:r w:rsidRPr="000C5499">
        <w:rPr>
          <w:noProof/>
        </w:rPr>
        <w:drawing>
          <wp:inline distT="0" distB="0" distL="0" distR="0" wp14:anchorId="5C099E27" wp14:editId="5AD614C4">
            <wp:extent cx="3334385" cy="190279"/>
            <wp:effectExtent l="0" t="0" r="0" b="635"/>
            <wp:docPr id="1674197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9778" name=""/>
                    <pic:cNvPicPr/>
                  </pic:nvPicPr>
                  <pic:blipFill>
                    <a:blip r:embed="rId137"/>
                    <a:stretch>
                      <a:fillRect/>
                    </a:stretch>
                  </pic:blipFill>
                  <pic:spPr>
                    <a:xfrm>
                      <a:off x="0" y="0"/>
                      <a:ext cx="3784584" cy="215970"/>
                    </a:xfrm>
                    <a:prstGeom prst="rect">
                      <a:avLst/>
                    </a:prstGeom>
                  </pic:spPr>
                </pic:pic>
              </a:graphicData>
            </a:graphic>
          </wp:inline>
        </w:drawing>
      </w:r>
    </w:p>
    <w:p w14:paraId="6800D85E" w14:textId="72A32188" w:rsidR="00A440F6" w:rsidRPr="00D23DA9" w:rsidRDefault="00A440F6" w:rsidP="00356185"/>
    <w:p w14:paraId="769327ED" w14:textId="41BBEF64" w:rsidR="00EC18D0" w:rsidRDefault="00EC18D0" w:rsidP="00356185"/>
    <w:p w14:paraId="0F149CF7" w14:textId="5FDD9D95" w:rsidR="00EC18D0" w:rsidRDefault="00EC18D0" w:rsidP="00EC18D0">
      <w:pPr>
        <w:ind w:left="3360" w:firstLine="840"/>
      </w:pPr>
      <w:r w:rsidRPr="00D23DA9">
        <w:rPr>
          <w:noProof/>
        </w:rPr>
        <mc:AlternateContent>
          <mc:Choice Requires="wps">
            <w:drawing>
              <wp:anchor distT="0" distB="0" distL="114300" distR="114300" simplePos="0" relativeHeight="253496832" behindDoc="0" locked="0" layoutInCell="1" allowOverlap="1" wp14:anchorId="63F20161" wp14:editId="6B8831B0">
                <wp:simplePos x="0" y="0"/>
                <wp:positionH relativeFrom="margin">
                  <wp:align>left</wp:align>
                </wp:positionH>
                <wp:positionV relativeFrom="paragraph">
                  <wp:posOffset>476251</wp:posOffset>
                </wp:positionV>
                <wp:extent cx="2390775" cy="1495425"/>
                <wp:effectExtent l="0" t="0" r="9525" b="9525"/>
                <wp:wrapNone/>
                <wp:docPr id="2809" name="AutoShape 1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1495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51A1A5" w14:textId="44A4BFBF" w:rsidR="00BB492B" w:rsidRDefault="00BB492B" w:rsidP="00A440F6">
                            <w:pPr>
                              <w:rPr>
                                <w:szCs w:val="21"/>
                              </w:rPr>
                            </w:pPr>
                            <w:r>
                              <w:rPr>
                                <w:rFonts w:hint="eastAsia"/>
                                <w:szCs w:val="21"/>
                              </w:rPr>
                              <w:t>画面上段の選挙人の情報は更新できませんが、下段の日付や事由等は変更して</w:t>
                            </w:r>
                            <w:r w:rsidRPr="00EC18D0">
                              <w:rPr>
                                <w:rFonts w:hint="eastAsia"/>
                                <w:color w:val="FFFFFF" w:themeColor="background1"/>
                                <w:szCs w:val="21"/>
                                <w:shd w:val="clear" w:color="auto" w:fill="000000" w:themeFill="text1"/>
                              </w:rPr>
                              <w:t>更新</w:t>
                            </w:r>
                            <w:r>
                              <w:rPr>
                                <w:rFonts w:hint="eastAsia"/>
                                <w:szCs w:val="21"/>
                              </w:rPr>
                              <w:t>をクリックすると更新されます。</w:t>
                            </w:r>
                          </w:p>
                          <w:p w14:paraId="7F5CE49D" w14:textId="1A39C2DF" w:rsidR="00BB492B" w:rsidRPr="00EC18D0" w:rsidRDefault="00BB492B" w:rsidP="00A440F6">
                            <w:pPr>
                              <w:rPr>
                                <w:rFonts w:asciiTheme="minorEastAsia" w:hAnsiTheme="minorEastAsia"/>
                                <w:szCs w:val="21"/>
                              </w:rPr>
                            </w:pPr>
                            <w:r w:rsidRPr="00EC18D0">
                              <w:rPr>
                                <w:rFonts w:asciiTheme="minorEastAsia" w:hAnsiTheme="minorEastAsia" w:hint="eastAsia"/>
                                <w:color w:val="FFFFFF" w:themeColor="background1"/>
                                <w:szCs w:val="21"/>
                                <w:shd w:val="clear" w:color="auto" w:fill="000000" w:themeFill="text1"/>
                              </w:rPr>
                              <w:t>削除</w:t>
                            </w:r>
                            <w:r>
                              <w:rPr>
                                <w:rFonts w:asciiTheme="minorEastAsia" w:hAnsiTheme="minorEastAsia" w:hint="eastAsia"/>
                                <w:szCs w:val="21"/>
                              </w:rPr>
                              <w:t>を</w:t>
                            </w:r>
                            <w:r>
                              <w:rPr>
                                <w:rFonts w:hint="eastAsia"/>
                                <w:szCs w:val="21"/>
                              </w:rPr>
                              <w:t>クリックすると前の画面で表示されている選挙人が一覧から消えます。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3F20161" id="_x0000_s1201" style="position:absolute;left:0;text-align:left;margin-left:0;margin-top:37.5pt;width:188.25pt;height:117.75pt;z-index:25349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" stroked="f">
                <v:textbox inset=".2mm,.2mm,.2mm,.2mm">
                  <w:txbxContent>
                    <w:p w14:paraId="2551A1A5" w14:textId="44A4BFBF" w:rsidR="00BB492B" w:rsidRDefault="00BB492B" w:rsidP="00A440F6">
                      <w:pPr>
                        <w:rPr>
                          <w:szCs w:val="21"/>
                        </w:rPr>
                      </w:pPr>
                      <w:r>
                        <w:rPr>
                          <w:rFonts w:hint="eastAsia"/>
                          <w:szCs w:val="21"/>
                        </w:rPr>
                        <w:t>画面上段の選挙人の情報は更新できませんが、下段の日付や事由等は変更して</w:t>
                      </w:r>
                      <w:r w:rsidRPr="00EC18D0">
                        <w:rPr>
                          <w:rFonts w:hint="eastAsia"/>
                          <w:color w:val="FFFFFF" w:themeColor="background1"/>
                          <w:szCs w:val="21"/>
                          <w:shd w:val="clear" w:color="auto" w:fill="000000" w:themeFill="text1"/>
                        </w:rPr>
                        <w:t>更新</w:t>
                      </w:r>
                      <w:r>
                        <w:rPr>
                          <w:rFonts w:hint="eastAsia"/>
                          <w:szCs w:val="21"/>
                        </w:rPr>
                        <w:t>をクリックすると更新されます。</w:t>
                      </w:r>
                    </w:p>
                    <w:p w14:paraId="7F5CE49D" w14:textId="1A39C2DF" w:rsidR="00BB492B" w:rsidRPr="00EC18D0" w:rsidRDefault="00BB492B" w:rsidP="00A440F6">
                      <w:pPr>
                        <w:rPr>
                          <w:rFonts w:asciiTheme="minorEastAsia" w:hAnsiTheme="minorEastAsia"/>
                          <w:szCs w:val="21"/>
                        </w:rPr>
                      </w:pPr>
                      <w:r w:rsidRPr="00EC18D0">
                        <w:rPr>
                          <w:rFonts w:asciiTheme="minorEastAsia" w:hAnsiTheme="minorEastAsia" w:hint="eastAsia"/>
                          <w:color w:val="FFFFFF" w:themeColor="background1"/>
                          <w:szCs w:val="21"/>
                          <w:shd w:val="clear" w:color="auto" w:fill="000000" w:themeFill="text1"/>
                        </w:rPr>
                        <w:t>削除</w:t>
                      </w:r>
                      <w:r>
                        <w:rPr>
                          <w:rFonts w:asciiTheme="minorEastAsia" w:hAnsiTheme="minorEastAsia" w:hint="eastAsia"/>
                          <w:szCs w:val="21"/>
                        </w:rPr>
                        <w:t>を</w:t>
                      </w:r>
                      <w:r>
                        <w:rPr>
                          <w:rFonts w:hint="eastAsia"/>
                          <w:szCs w:val="21"/>
                        </w:rPr>
                        <w:t>クリックすると前の画面で表示されている選挙人が一覧から消えます。</w:t>
                      </w:r>
                    </w:p>
                  </w:txbxContent>
                </v:textbox>
                <w10:wrap anchorx="margin"/>
              </v:roundrect>
            </w:pict>
          </mc:Fallback>
        </mc:AlternateContent>
      </w:r>
      <w:r w:rsidRPr="00D23DA9">
        <w:rPr>
          <w:noProof/>
        </w:rPr>
        <mc:AlternateContent>
          <mc:Choice Requires="wps">
            <w:drawing>
              <wp:anchor distT="0" distB="0" distL="114300" distR="114300" simplePos="0" relativeHeight="250994169" behindDoc="0" locked="0" layoutInCell="1" allowOverlap="1" wp14:anchorId="5C21B4B6" wp14:editId="62E71922">
                <wp:simplePos x="0" y="0"/>
                <wp:positionH relativeFrom="column">
                  <wp:posOffset>2261235</wp:posOffset>
                </wp:positionH>
                <wp:positionV relativeFrom="paragraph">
                  <wp:posOffset>1132205</wp:posOffset>
                </wp:positionV>
                <wp:extent cx="371475" cy="635"/>
                <wp:effectExtent l="19050" t="19050" r="9525" b="37465"/>
                <wp:wrapNone/>
                <wp:docPr id="2811" name="AutoShape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0870A7" id="AutoShape 1401" o:spid="_x0000_s1026" type="#_x0000_t32" style="position:absolute;left:0;text-align:left;margin-left:178.05pt;margin-top:89.15pt;width:29.25pt;height:.05pt;flip:x;z-index:250994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" strokecolor="red" strokeweight="2.5pt"/>
            </w:pict>
          </mc:Fallback>
        </mc:AlternateContent>
      </w:r>
      <w:r w:rsidRPr="00D23DA9">
        <w:rPr>
          <w:noProof/>
        </w:rPr>
        <mc:AlternateContent>
          <mc:Choice Requires="wps">
            <w:drawing>
              <wp:anchor distT="0" distB="0" distL="114300" distR="114300" simplePos="0" relativeHeight="253498880" behindDoc="0" locked="0" layoutInCell="1" allowOverlap="1" wp14:anchorId="5621B9BF" wp14:editId="56BC1247">
                <wp:simplePos x="0" y="0"/>
                <wp:positionH relativeFrom="column">
                  <wp:posOffset>2642235</wp:posOffset>
                </wp:positionH>
                <wp:positionV relativeFrom="paragraph">
                  <wp:posOffset>857884</wp:posOffset>
                </wp:positionV>
                <wp:extent cx="1219200" cy="818515"/>
                <wp:effectExtent l="19050" t="19050" r="19050" b="19685"/>
                <wp:wrapNone/>
                <wp:docPr id="2810" name="AutoShape 1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81851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7AB900" id="AutoShape 1399" o:spid="_x0000_s1026" style="position:absolute;left:0;text-align:left;margin-left:208.05pt;margin-top:67.55pt;width:96pt;height:64.45pt;z-index:2534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" filled="f" strokecolor="red" strokeweight="2.5pt">
                <v:textbox inset="5.85pt,.7pt,5.85pt,.7pt"/>
              </v:roundrect>
            </w:pict>
          </mc:Fallback>
        </mc:AlternateContent>
      </w:r>
      <w:r>
        <w:rPr>
          <w:noProof/>
        </w:rPr>
        <w:drawing>
          <wp:inline distT="0" distB="0" distL="0" distR="0" wp14:anchorId="3F9083D8" wp14:editId="22DF0EEA">
            <wp:extent cx="2472840" cy="1915560"/>
            <wp:effectExtent l="0" t="0" r="3810" b="8890"/>
            <wp:docPr id="2808" name="図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472840" cy="1915560"/>
                    </a:xfrm>
                    <a:prstGeom prst="rect">
                      <a:avLst/>
                    </a:prstGeom>
                  </pic:spPr>
                </pic:pic>
              </a:graphicData>
            </a:graphic>
          </wp:inline>
        </w:drawing>
      </w:r>
    </w:p>
    <w:p w14:paraId="03798E34" w14:textId="24D672A5" w:rsidR="002D4BEC" w:rsidRPr="00D23DA9" w:rsidRDefault="00CE7BBD" w:rsidP="00356185">
      <w:r w:rsidRPr="00D23DA9">
        <w:rPr>
          <w:noProof/>
        </w:rPr>
        <mc:AlternateContent>
          <mc:Choice Requires="wps">
            <w:drawing>
              <wp:anchor distT="0" distB="0" distL="114300" distR="114300" simplePos="0" relativeHeight="251527680" behindDoc="0" locked="0" layoutInCell="1" allowOverlap="1" wp14:anchorId="28506A4B" wp14:editId="5409972A">
                <wp:simplePos x="0" y="0"/>
                <wp:positionH relativeFrom="margin">
                  <wp:align>right</wp:align>
                </wp:positionH>
                <wp:positionV relativeFrom="paragraph">
                  <wp:posOffset>228601</wp:posOffset>
                </wp:positionV>
                <wp:extent cx="6086475" cy="762000"/>
                <wp:effectExtent l="0" t="0" r="28575" b="19050"/>
                <wp:wrapNone/>
                <wp:docPr id="1719"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762000"/>
                        </a:xfrm>
                        <a:prstGeom prst="rect">
                          <a:avLst/>
                        </a:prstGeom>
                        <a:solidFill>
                          <a:srgbClr val="FFFFFF"/>
                        </a:solidFill>
                        <a:ln w="9525">
                          <a:solidFill>
                            <a:srgbClr val="000000"/>
                          </a:solidFill>
                          <a:miter lim="800000"/>
                          <a:headEnd/>
                          <a:tailEnd/>
                        </a:ln>
                      </wps:spPr>
                      <wps:txbx>
                        <w:txbxContent>
                          <w:p w14:paraId="41895A8E" w14:textId="77777777" w:rsidR="00BB492B" w:rsidRDefault="00BB492B" w:rsidP="005479C8">
                            <w:r>
                              <w:rPr>
                                <w:rFonts w:hint="eastAsia"/>
                              </w:rPr>
                              <w:t>※メモ※</w:t>
                            </w:r>
                          </w:p>
                          <w:p w14:paraId="4D63C20B" w14:textId="77777777" w:rsidR="00BB492B" w:rsidRDefault="00BB492B" w:rsidP="005479C8">
                            <w:pPr>
                              <w:rPr>
                                <w:rFonts w:asciiTheme="minorEastAsia" w:hAnsiTheme="minorEastAsia"/>
                                <w:szCs w:val="21"/>
                              </w:rPr>
                            </w:pPr>
                            <w:r>
                              <w:rPr>
                                <w:rFonts w:asciiTheme="minorEastAsia" w:hAnsiTheme="minorEastAsia" w:hint="eastAsia"/>
                                <w:szCs w:val="21"/>
                              </w:rPr>
                              <w:t>事前に施設・病院の登録を行う必要があります。</w:t>
                            </w:r>
                          </w:p>
                          <w:p w14:paraId="0717EC47" w14:textId="0FF9A107" w:rsidR="00BB492B" w:rsidRPr="00F927EB" w:rsidRDefault="00BB492B" w:rsidP="005479C8">
                            <w:r>
                              <w:rPr>
                                <w:rFonts w:asciiTheme="minorEastAsia" w:hAnsiTheme="minorEastAsia" w:hint="eastAsia"/>
                                <w:szCs w:val="21"/>
                              </w:rPr>
                              <w:t>「データ管理」</w:t>
                            </w:r>
                            <w:r w:rsidR="00FF5A4A">
                              <w:rPr>
                                <w:rFonts w:asciiTheme="minorEastAsia" w:hAnsiTheme="minorEastAsia" w:hint="eastAsia"/>
                                <w:szCs w:val="21"/>
                              </w:rPr>
                              <w:t>→</w:t>
                            </w:r>
                            <w:r>
                              <w:rPr>
                                <w:rFonts w:asciiTheme="minorEastAsia" w:hAnsiTheme="minorEastAsia"/>
                                <w:szCs w:val="21"/>
                              </w:rPr>
                              <w:t>「</w:t>
                            </w:r>
                            <w:r>
                              <w:rPr>
                                <w:rFonts w:asciiTheme="minorEastAsia" w:hAnsiTheme="minorEastAsia" w:hint="eastAsia"/>
                                <w:szCs w:val="21"/>
                              </w:rPr>
                              <w:t>②マスタ登録」</w:t>
                            </w:r>
                            <w:r w:rsidR="00FF5A4A">
                              <w:rPr>
                                <w:rFonts w:asciiTheme="minorEastAsia" w:hAnsiTheme="minorEastAsia" w:hint="eastAsia"/>
                                <w:szCs w:val="21"/>
                              </w:rPr>
                              <w:t>→</w:t>
                            </w:r>
                            <w:r>
                              <w:rPr>
                                <w:rFonts w:asciiTheme="minorEastAsia" w:hAnsiTheme="minorEastAsia"/>
                                <w:szCs w:val="21"/>
                              </w:rPr>
                              <w:t>「</w:t>
                            </w:r>
                            <w:r>
                              <w:rPr>
                                <w:rFonts w:asciiTheme="minorEastAsia" w:hAnsiTheme="minorEastAsia" w:hint="eastAsia"/>
                                <w:szCs w:val="21"/>
                              </w:rPr>
                              <w:t>Ｅ病院・施設登録」にて登録できます。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06A4B" id="Text Box 617" o:spid="_x0000_s1202" type="#_x0000_t202" style="position:absolute;left:0;text-align:left;margin-left:428.05pt;margin-top:18pt;width:479.25pt;height:60pt;z-index:251527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">
                <v:textbox inset="5.85pt,.7pt,5.85pt,.7pt">
                  <w:txbxContent>
                    <w:p w14:paraId="41895A8E" w14:textId="77777777" w:rsidR="00BB492B" w:rsidRDefault="00BB492B" w:rsidP="005479C8">
                      <w:r>
                        <w:rPr>
                          <w:rFonts w:hint="eastAsia"/>
                        </w:rPr>
                        <w:t>※メモ※</w:t>
                      </w:r>
                    </w:p>
                    <w:p w14:paraId="4D63C20B" w14:textId="77777777" w:rsidR="00BB492B" w:rsidRDefault="00BB492B" w:rsidP="005479C8">
                      <w:pPr>
                        <w:rPr>
                          <w:rFonts w:asciiTheme="minorEastAsia" w:hAnsiTheme="minorEastAsia"/>
                          <w:szCs w:val="21"/>
                        </w:rPr>
                      </w:pPr>
                      <w:r>
                        <w:rPr>
                          <w:rFonts w:asciiTheme="minorEastAsia" w:hAnsiTheme="minorEastAsia" w:hint="eastAsia"/>
                          <w:szCs w:val="21"/>
                        </w:rPr>
                        <w:t>事前に施設・病院の登録を行う必要があります。</w:t>
                      </w:r>
                    </w:p>
                    <w:p w14:paraId="0717EC47" w14:textId="0FF9A107" w:rsidR="00BB492B" w:rsidRPr="00F927EB" w:rsidRDefault="00BB492B" w:rsidP="005479C8">
                      <w:r>
                        <w:rPr>
                          <w:rFonts w:asciiTheme="minorEastAsia" w:hAnsiTheme="minorEastAsia" w:hint="eastAsia"/>
                          <w:szCs w:val="21"/>
                        </w:rPr>
                        <w:t>「データ管理」</w:t>
                      </w:r>
                      <w:r w:rsidR="00FF5A4A">
                        <w:rPr>
                          <w:rFonts w:asciiTheme="minorEastAsia" w:hAnsiTheme="minorEastAsia" w:hint="eastAsia"/>
                          <w:szCs w:val="21"/>
                        </w:rPr>
                        <w:t>→</w:t>
                      </w:r>
                      <w:r>
                        <w:rPr>
                          <w:rFonts w:asciiTheme="minorEastAsia" w:hAnsiTheme="minorEastAsia"/>
                          <w:szCs w:val="21"/>
                        </w:rPr>
                        <w:t>「</w:t>
                      </w:r>
                      <w:r>
                        <w:rPr>
                          <w:rFonts w:asciiTheme="minorEastAsia" w:hAnsiTheme="minorEastAsia" w:hint="eastAsia"/>
                          <w:szCs w:val="21"/>
                        </w:rPr>
                        <w:t>②マスタ登録」</w:t>
                      </w:r>
                      <w:r w:rsidR="00FF5A4A">
                        <w:rPr>
                          <w:rFonts w:asciiTheme="minorEastAsia" w:hAnsiTheme="minorEastAsia" w:hint="eastAsia"/>
                          <w:szCs w:val="21"/>
                        </w:rPr>
                        <w:t>→</w:t>
                      </w:r>
                      <w:r>
                        <w:rPr>
                          <w:rFonts w:asciiTheme="minorEastAsia" w:hAnsiTheme="minorEastAsia"/>
                          <w:szCs w:val="21"/>
                        </w:rPr>
                        <w:t>「</w:t>
                      </w:r>
                      <w:r>
                        <w:rPr>
                          <w:rFonts w:asciiTheme="minorEastAsia" w:hAnsiTheme="minorEastAsia" w:hint="eastAsia"/>
                          <w:szCs w:val="21"/>
                        </w:rPr>
                        <w:t>Ｅ病院・施設登録」にて登録できます。</w:t>
                      </w:r>
                    </w:p>
                  </w:txbxContent>
                </v:textbox>
                <w10:wrap anchorx="margin"/>
              </v:shape>
            </w:pict>
          </mc:Fallback>
        </mc:AlternateContent>
      </w:r>
    </w:p>
    <w:p w14:paraId="695124A0" w14:textId="77777777" w:rsidR="00F45354" w:rsidRPr="00D23DA9" w:rsidRDefault="00F45354" w:rsidP="00356185"/>
    <w:p w14:paraId="68F6EFC1" w14:textId="77777777" w:rsidR="00356185" w:rsidRPr="00D23DA9" w:rsidRDefault="00356185" w:rsidP="00356185"/>
    <w:p w14:paraId="6458B2F3" w14:textId="77777777" w:rsidR="00356185" w:rsidRPr="00D23DA9" w:rsidRDefault="00356185" w:rsidP="00356185"/>
    <w:p w14:paraId="39D60D70" w14:textId="0465519D" w:rsidR="00012679" w:rsidRDefault="00012679" w:rsidP="00012679"/>
    <w:p w14:paraId="3DF8996D" w14:textId="0522B694" w:rsidR="00EC18D0" w:rsidRDefault="00EC18D0">
      <w:pPr>
        <w:widowControl/>
        <w:jc w:val="left"/>
      </w:pPr>
      <w:r>
        <w:br w:type="page"/>
      </w:r>
    </w:p>
    <w:p w14:paraId="1FC30649" w14:textId="77777777" w:rsidR="00EC18D0" w:rsidRPr="00D23DA9" w:rsidRDefault="00EC18D0" w:rsidP="00012679"/>
    <w:p w14:paraId="63CE5083" w14:textId="0F4BD340" w:rsidR="00012679" w:rsidRPr="00D23DA9" w:rsidRDefault="00012679" w:rsidP="00012679">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F11送付書印刷の説明</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87F5F">
        <w:rPr>
          <w:rFonts w:hint="eastAsia"/>
          <w:b/>
          <w:sz w:val="28"/>
          <w:szCs w:val="28"/>
          <w:shd w:val="clear" w:color="auto" w:fill="C6D9F1" w:themeFill="text2" w:themeFillTint="33"/>
        </w:rPr>
        <w:t xml:space="preserve">　　　</w:t>
      </w:r>
    </w:p>
    <w:p w14:paraId="7CF38EB9" w14:textId="77777777" w:rsidR="003235CB" w:rsidRDefault="003235CB" w:rsidP="00012679">
      <w:r w:rsidRPr="00D23DA9">
        <w:rPr>
          <w:noProof/>
        </w:rPr>
        <w:drawing>
          <wp:anchor distT="0" distB="0" distL="114300" distR="114300" simplePos="0" relativeHeight="253044224" behindDoc="0" locked="0" layoutInCell="1" allowOverlap="1" wp14:anchorId="1F3B6E36" wp14:editId="0EF90592">
            <wp:simplePos x="0" y="0"/>
            <wp:positionH relativeFrom="margin">
              <wp:posOffset>3319641</wp:posOffset>
            </wp:positionH>
            <wp:positionV relativeFrom="paragraph">
              <wp:posOffset>17566</wp:posOffset>
            </wp:positionV>
            <wp:extent cx="2773182" cy="1307465"/>
            <wp:effectExtent l="0" t="0" r="8255" b="6985"/>
            <wp:wrapNone/>
            <wp:docPr id="2111" name="図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 name="図 211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73182" cy="1307465"/>
                    </a:xfrm>
                    <a:prstGeom prst="rect">
                      <a:avLst/>
                    </a:prstGeom>
                  </pic:spPr>
                </pic:pic>
              </a:graphicData>
            </a:graphic>
            <wp14:sizeRelH relativeFrom="page">
              <wp14:pctWidth>0</wp14:pctWidth>
            </wp14:sizeRelH>
            <wp14:sizeRelV relativeFrom="page">
              <wp14:pctHeight>0</wp14:pctHeight>
            </wp14:sizeRelV>
          </wp:anchor>
        </w:drawing>
      </w:r>
      <w:r w:rsidR="00012679" w:rsidRPr="00D23DA9">
        <w:rPr>
          <w:rFonts w:hint="eastAsia"/>
          <w:color w:val="FFFFFF" w:themeColor="background1"/>
          <w:shd w:val="clear" w:color="auto" w:fill="000000" w:themeFill="text1"/>
        </w:rPr>
        <w:t>F11送付書印刷</w:t>
      </w:r>
      <w:r w:rsidR="00012679" w:rsidRPr="00D23DA9">
        <w:rPr>
          <w:rFonts w:hint="eastAsia"/>
        </w:rPr>
        <w:t>をクリックすると、</w:t>
      </w:r>
      <w:r w:rsidR="00D36C54" w:rsidRPr="00D23DA9">
        <w:rPr>
          <w:rFonts w:hint="eastAsia"/>
        </w:rPr>
        <w:t>次の図</w:t>
      </w:r>
      <w:r w:rsidR="00012679" w:rsidRPr="00D23DA9">
        <w:rPr>
          <w:rFonts w:hint="eastAsia"/>
        </w:rPr>
        <w:t>のような画面が</w:t>
      </w:r>
    </w:p>
    <w:p w14:paraId="26B746F2" w14:textId="77777777" w:rsidR="00012679" w:rsidRPr="00D23DA9" w:rsidRDefault="00012679" w:rsidP="00012679">
      <w:r w:rsidRPr="00D23DA9">
        <w:rPr>
          <w:rFonts w:hint="eastAsia"/>
        </w:rPr>
        <w:t>表示され、病院宛の送付書が出力できます。</w:t>
      </w:r>
    </w:p>
    <w:p w14:paraId="60296F94" w14:textId="77777777" w:rsidR="003235CB" w:rsidRDefault="00732761" w:rsidP="00012679">
      <w:pPr>
        <w:rPr>
          <w:szCs w:val="21"/>
        </w:rPr>
      </w:pPr>
      <w:r w:rsidRPr="00D23DA9">
        <w:rPr>
          <w:rFonts w:hint="eastAsia"/>
        </w:rPr>
        <w:t>※政令市の場合、</w:t>
      </w:r>
      <w:r w:rsidRPr="00D23DA9">
        <w:rPr>
          <w:rFonts w:hint="eastAsia"/>
          <w:szCs w:val="21"/>
        </w:rPr>
        <w:t>端末が属する行政区の選挙人のみを</w:t>
      </w:r>
    </w:p>
    <w:p w14:paraId="30AA6D6A" w14:textId="77777777" w:rsidR="00732761" w:rsidRPr="00D23DA9" w:rsidRDefault="00732761" w:rsidP="00012679">
      <w:r w:rsidRPr="00D23DA9">
        <w:rPr>
          <w:rFonts w:hint="eastAsia"/>
          <w:szCs w:val="21"/>
        </w:rPr>
        <w:t>送付書に出力します。</w:t>
      </w:r>
    </w:p>
    <w:p w14:paraId="15343D86" w14:textId="77777777" w:rsidR="00012679" w:rsidRPr="00D23DA9" w:rsidRDefault="00012679" w:rsidP="00012679"/>
    <w:p w14:paraId="1028F222" w14:textId="77777777" w:rsidR="00012679" w:rsidRPr="00D23DA9" w:rsidRDefault="00012679" w:rsidP="00356185"/>
    <w:p w14:paraId="0DDDBB86" w14:textId="77777777" w:rsidR="003E2282" w:rsidRPr="003235CB" w:rsidRDefault="003E2282" w:rsidP="00356185"/>
    <w:p w14:paraId="0E6FCDDD" w14:textId="34C43C75" w:rsidR="00356185" w:rsidRPr="00D23DA9" w:rsidRDefault="00356185" w:rsidP="0035618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87F5F">
        <w:rPr>
          <w:rFonts w:hint="eastAsia"/>
          <w:b/>
          <w:sz w:val="28"/>
          <w:szCs w:val="28"/>
          <w:shd w:val="clear" w:color="auto" w:fill="C6D9F1" w:themeFill="text2" w:themeFillTint="33"/>
        </w:rPr>
        <w:t xml:space="preserve">　　　</w:t>
      </w:r>
    </w:p>
    <w:p w14:paraId="72394404" w14:textId="7A01E8C5" w:rsidR="00356185" w:rsidRPr="00D23DA9" w:rsidRDefault="00356185" w:rsidP="00356185">
      <w:r w:rsidRPr="00D23DA9">
        <w:rPr>
          <w:rFonts w:hint="eastAsia"/>
        </w:rPr>
        <w:tab/>
      </w:r>
      <w:r w:rsidR="00787F5F" w:rsidRPr="00787F5F">
        <w:rPr>
          <w:noProof/>
        </w:rPr>
        <w:drawing>
          <wp:inline distT="0" distB="0" distL="0" distR="0" wp14:anchorId="364BCE85" wp14:editId="02576751">
            <wp:extent cx="6120130" cy="400050"/>
            <wp:effectExtent l="0" t="0" r="0" b="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20130" cy="400050"/>
                    </a:xfrm>
                    <a:prstGeom prst="rect">
                      <a:avLst/>
                    </a:prstGeom>
                  </pic:spPr>
                </pic:pic>
              </a:graphicData>
            </a:graphic>
          </wp:inline>
        </w:drawing>
      </w:r>
    </w:p>
    <w:p w14:paraId="19F33827" w14:textId="77777777" w:rsidR="00356185" w:rsidRPr="00D23DA9" w:rsidRDefault="00356185" w:rsidP="0035618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356185" w:rsidRPr="00D23DA9" w14:paraId="1B8315B1" w14:textId="77777777" w:rsidTr="00CC7BEE">
        <w:tc>
          <w:tcPr>
            <w:tcW w:w="1371" w:type="pct"/>
            <w:shd w:val="clear" w:color="auto" w:fill="92CDDC" w:themeFill="accent5" w:themeFillTint="99"/>
          </w:tcPr>
          <w:p w14:paraId="22BDFCD2" w14:textId="77777777" w:rsidR="00356185" w:rsidRPr="00D23DA9" w:rsidRDefault="00356185" w:rsidP="00356185">
            <w:pPr>
              <w:jc w:val="center"/>
            </w:pPr>
            <w:r w:rsidRPr="00D23DA9">
              <w:rPr>
                <w:rFonts w:hint="eastAsia"/>
              </w:rPr>
              <w:t>ボタン</w:t>
            </w:r>
          </w:p>
        </w:tc>
        <w:tc>
          <w:tcPr>
            <w:tcW w:w="3629" w:type="pct"/>
            <w:shd w:val="clear" w:color="auto" w:fill="92CDDC" w:themeFill="accent5" w:themeFillTint="99"/>
          </w:tcPr>
          <w:p w14:paraId="6D98D728" w14:textId="77777777" w:rsidR="00356185" w:rsidRPr="00D23DA9" w:rsidRDefault="00356185" w:rsidP="00356185">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356185" w:rsidRPr="00D23DA9" w14:paraId="0DF91B37" w14:textId="77777777" w:rsidTr="00934E06">
        <w:tc>
          <w:tcPr>
            <w:tcW w:w="1371" w:type="pct"/>
            <w:shd w:val="clear" w:color="auto" w:fill="DAEEF3" w:themeFill="accent5" w:themeFillTint="33"/>
          </w:tcPr>
          <w:p w14:paraId="0EE3DA08" w14:textId="77777777" w:rsidR="00356185" w:rsidRPr="00D23DA9" w:rsidRDefault="00356185" w:rsidP="00356185">
            <w:r w:rsidRPr="00D23DA9">
              <w:rPr>
                <w:rFonts w:hint="eastAsia"/>
              </w:rPr>
              <w:t>F1：</w:t>
            </w:r>
            <w:r w:rsidR="00F45354" w:rsidRPr="00D23DA9">
              <w:rPr>
                <w:rFonts w:hint="eastAsia"/>
              </w:rPr>
              <w:t>交付</w:t>
            </w:r>
            <w:r w:rsidRPr="00D23DA9">
              <w:rPr>
                <w:rFonts w:hint="eastAsia"/>
              </w:rPr>
              <w:t>検索</w:t>
            </w:r>
          </w:p>
        </w:tc>
        <w:tc>
          <w:tcPr>
            <w:tcW w:w="3629" w:type="pct"/>
          </w:tcPr>
          <w:p w14:paraId="56301742" w14:textId="77777777" w:rsidR="00356185" w:rsidRPr="00D23DA9" w:rsidRDefault="00F45354" w:rsidP="00356185">
            <w:r w:rsidRPr="00D23DA9">
              <w:rPr>
                <w:rFonts w:hint="eastAsia"/>
              </w:rPr>
              <w:t>交付日の一覧から施設を選択できます。</w:t>
            </w:r>
          </w:p>
        </w:tc>
      </w:tr>
      <w:tr w:rsidR="00356185" w:rsidRPr="00D23DA9" w14:paraId="613B062B" w14:textId="77777777" w:rsidTr="00934E06">
        <w:tc>
          <w:tcPr>
            <w:tcW w:w="1371" w:type="pct"/>
            <w:shd w:val="clear" w:color="auto" w:fill="DAEEF3" w:themeFill="accent5" w:themeFillTint="33"/>
          </w:tcPr>
          <w:p w14:paraId="2895D776" w14:textId="77777777" w:rsidR="00356185" w:rsidRPr="00D23DA9" w:rsidRDefault="00F45354" w:rsidP="00F45354">
            <w:r w:rsidRPr="00D23DA9">
              <w:rPr>
                <w:rFonts w:hint="eastAsia"/>
              </w:rPr>
              <w:t>F2</w:t>
            </w:r>
            <w:r w:rsidR="00356185" w:rsidRPr="00D23DA9">
              <w:rPr>
                <w:rFonts w:hint="eastAsia"/>
              </w:rPr>
              <w:t>：</w:t>
            </w:r>
            <w:r w:rsidRPr="00D23DA9">
              <w:rPr>
                <w:rFonts w:hint="eastAsia"/>
              </w:rPr>
              <w:t>宛名</w:t>
            </w:r>
            <w:r w:rsidR="00927006" w:rsidRPr="00D23DA9">
              <w:rPr>
                <w:rFonts w:hint="eastAsia"/>
              </w:rPr>
              <w:t>ラベル</w:t>
            </w:r>
            <w:r w:rsidRPr="00D23DA9">
              <w:rPr>
                <w:rFonts w:hint="eastAsia"/>
              </w:rPr>
              <w:t>印刷</w:t>
            </w:r>
          </w:p>
        </w:tc>
        <w:tc>
          <w:tcPr>
            <w:tcW w:w="3629" w:type="pct"/>
          </w:tcPr>
          <w:p w14:paraId="1777927A" w14:textId="77777777" w:rsidR="00356185" w:rsidRPr="00D23DA9" w:rsidRDefault="00F45354" w:rsidP="00356185">
            <w:r w:rsidRPr="00D23DA9">
              <w:rPr>
                <w:rFonts w:hint="eastAsia"/>
              </w:rPr>
              <w:t>施設の宛名</w:t>
            </w:r>
            <w:r w:rsidR="00927006" w:rsidRPr="00D23DA9">
              <w:rPr>
                <w:rFonts w:hint="eastAsia"/>
              </w:rPr>
              <w:t>ラベル</w:t>
            </w:r>
            <w:r w:rsidRPr="00D23DA9">
              <w:rPr>
                <w:rFonts w:hint="eastAsia"/>
              </w:rPr>
              <w:t>を出力します。</w:t>
            </w:r>
          </w:p>
        </w:tc>
      </w:tr>
      <w:tr w:rsidR="00356185" w:rsidRPr="00D23DA9" w14:paraId="407D4999" w14:textId="77777777" w:rsidTr="00934E06">
        <w:tc>
          <w:tcPr>
            <w:tcW w:w="1371" w:type="pct"/>
            <w:shd w:val="clear" w:color="auto" w:fill="DAEEF3" w:themeFill="accent5" w:themeFillTint="33"/>
          </w:tcPr>
          <w:p w14:paraId="30689423" w14:textId="481AB34B" w:rsidR="00356185" w:rsidRPr="00D23DA9" w:rsidRDefault="00F45354" w:rsidP="00356185">
            <w:r w:rsidRPr="00D23DA9">
              <w:rPr>
                <w:rFonts w:hint="eastAsia"/>
              </w:rPr>
              <w:t>F3</w:t>
            </w:r>
            <w:r w:rsidR="00356185" w:rsidRPr="00D23DA9">
              <w:rPr>
                <w:rFonts w:hint="eastAsia"/>
              </w:rPr>
              <w:t>：</w:t>
            </w:r>
            <w:r w:rsidR="00787F5F">
              <w:rPr>
                <w:rFonts w:hint="eastAsia"/>
              </w:rPr>
              <w:t>カナ氏名</w:t>
            </w:r>
            <w:r w:rsidRPr="00D23DA9">
              <w:rPr>
                <w:rFonts w:hint="eastAsia"/>
              </w:rPr>
              <w:t>クリア</w:t>
            </w:r>
          </w:p>
        </w:tc>
        <w:tc>
          <w:tcPr>
            <w:tcW w:w="3629" w:type="pct"/>
          </w:tcPr>
          <w:p w14:paraId="3707C780" w14:textId="5C1A2399" w:rsidR="00356185" w:rsidRPr="00D23DA9" w:rsidRDefault="00356185" w:rsidP="00356185">
            <w:r w:rsidRPr="00D23DA9">
              <w:rPr>
                <w:rFonts w:hint="eastAsia"/>
              </w:rPr>
              <w:t>表示画面をクリアにして</w:t>
            </w:r>
            <w:r w:rsidR="00787F5F">
              <w:rPr>
                <w:rFonts w:hint="eastAsia"/>
              </w:rPr>
              <w:t>カナ氏名欄</w:t>
            </w:r>
            <w:r w:rsidRPr="00D23DA9">
              <w:rPr>
                <w:rFonts w:hint="eastAsia"/>
              </w:rPr>
              <w:t>に入力</w:t>
            </w:r>
            <w:r w:rsidR="007E5508" w:rsidRPr="00D23DA9">
              <w:rPr>
                <w:rFonts w:hint="eastAsia"/>
              </w:rPr>
              <w:t>フォーカス</w:t>
            </w:r>
            <w:r w:rsidRPr="00D23DA9">
              <w:rPr>
                <w:rFonts w:hint="eastAsia"/>
              </w:rPr>
              <w:t>が移動します。</w:t>
            </w:r>
          </w:p>
        </w:tc>
      </w:tr>
      <w:tr w:rsidR="00F45354" w:rsidRPr="00D23DA9" w14:paraId="19B019F1" w14:textId="77777777" w:rsidTr="00934E06">
        <w:tc>
          <w:tcPr>
            <w:tcW w:w="1371" w:type="pct"/>
            <w:shd w:val="clear" w:color="auto" w:fill="DAEEF3" w:themeFill="accent5" w:themeFillTint="33"/>
          </w:tcPr>
          <w:p w14:paraId="217D5318" w14:textId="77777777" w:rsidR="00F45354" w:rsidRPr="00D23DA9" w:rsidRDefault="00F45354" w:rsidP="0048466C">
            <w:r w:rsidRPr="00D23DA9">
              <w:rPr>
                <w:rFonts w:hint="eastAsia"/>
              </w:rPr>
              <w:t>F9：再発行</w:t>
            </w:r>
          </w:p>
        </w:tc>
        <w:tc>
          <w:tcPr>
            <w:tcW w:w="3629" w:type="pct"/>
          </w:tcPr>
          <w:p w14:paraId="5FE97165" w14:textId="77777777" w:rsidR="00F45354" w:rsidRPr="00D23DA9" w:rsidRDefault="00927006" w:rsidP="0048466C">
            <w:r w:rsidRPr="00D23DA9">
              <w:rPr>
                <w:rFonts w:hint="eastAsia"/>
              </w:rPr>
              <w:t>ラベル</w:t>
            </w:r>
            <w:r w:rsidR="00F45354" w:rsidRPr="00D23DA9">
              <w:rPr>
                <w:rFonts w:hint="eastAsia"/>
              </w:rPr>
              <w:t>シールを再発行する際に使用します。</w:t>
            </w:r>
          </w:p>
        </w:tc>
      </w:tr>
      <w:tr w:rsidR="00356185" w:rsidRPr="00D23DA9" w14:paraId="6B7047A9" w14:textId="77777777" w:rsidTr="00934E06">
        <w:tc>
          <w:tcPr>
            <w:tcW w:w="1371" w:type="pct"/>
            <w:shd w:val="clear" w:color="auto" w:fill="DAEEF3" w:themeFill="accent5" w:themeFillTint="33"/>
          </w:tcPr>
          <w:p w14:paraId="13DFFBC2" w14:textId="77777777" w:rsidR="00356185" w:rsidRPr="00D23DA9" w:rsidRDefault="00F45354" w:rsidP="00356185">
            <w:r w:rsidRPr="00D23DA9">
              <w:rPr>
                <w:rFonts w:hint="eastAsia"/>
              </w:rPr>
              <w:t>F10</w:t>
            </w:r>
            <w:r w:rsidR="00356185" w:rsidRPr="00D23DA9">
              <w:rPr>
                <w:rFonts w:hint="eastAsia"/>
              </w:rPr>
              <w:t>：</w:t>
            </w:r>
            <w:r w:rsidRPr="00D23DA9">
              <w:rPr>
                <w:rFonts w:hint="eastAsia"/>
              </w:rPr>
              <w:t>全対象者クリア</w:t>
            </w:r>
          </w:p>
        </w:tc>
        <w:tc>
          <w:tcPr>
            <w:tcW w:w="3629" w:type="pct"/>
          </w:tcPr>
          <w:p w14:paraId="12CA06B7" w14:textId="77777777" w:rsidR="00356185" w:rsidRPr="00D23DA9" w:rsidRDefault="00F45354" w:rsidP="00356185">
            <w:r w:rsidRPr="00D23DA9">
              <w:rPr>
                <w:rFonts w:hint="eastAsia"/>
              </w:rPr>
              <w:t>選択した施設及び追加された選挙人等、全ての情報がクリアされます。</w:t>
            </w:r>
          </w:p>
        </w:tc>
      </w:tr>
      <w:tr w:rsidR="00356185" w:rsidRPr="00D23DA9" w14:paraId="54309818" w14:textId="77777777" w:rsidTr="00934E06">
        <w:tc>
          <w:tcPr>
            <w:tcW w:w="1371" w:type="pct"/>
            <w:shd w:val="clear" w:color="auto" w:fill="DAEEF3" w:themeFill="accent5" w:themeFillTint="33"/>
          </w:tcPr>
          <w:p w14:paraId="4D7A0C8A" w14:textId="77777777" w:rsidR="00356185" w:rsidRPr="00D23DA9" w:rsidRDefault="00356185" w:rsidP="00356185">
            <w:r w:rsidRPr="00D23DA9">
              <w:rPr>
                <w:rFonts w:hint="eastAsia"/>
              </w:rPr>
              <w:t>F11：</w:t>
            </w:r>
            <w:r w:rsidR="00F45354" w:rsidRPr="00D23DA9">
              <w:rPr>
                <w:rFonts w:hint="eastAsia"/>
              </w:rPr>
              <w:t>送付書印刷</w:t>
            </w:r>
          </w:p>
        </w:tc>
        <w:tc>
          <w:tcPr>
            <w:tcW w:w="3629" w:type="pct"/>
          </w:tcPr>
          <w:p w14:paraId="5E3FE492" w14:textId="77777777" w:rsidR="00356185" w:rsidRPr="00D23DA9" w:rsidRDefault="00F45354" w:rsidP="00356185">
            <w:r w:rsidRPr="00D23DA9">
              <w:rPr>
                <w:rFonts w:hint="eastAsia"/>
              </w:rPr>
              <w:t>施設宛ての送付書が出力できます。</w:t>
            </w:r>
          </w:p>
        </w:tc>
      </w:tr>
      <w:tr w:rsidR="00356185" w:rsidRPr="00D23DA9" w14:paraId="4FDD56EF" w14:textId="77777777" w:rsidTr="00934E06">
        <w:tc>
          <w:tcPr>
            <w:tcW w:w="1371" w:type="pct"/>
            <w:shd w:val="clear" w:color="auto" w:fill="DAEEF3" w:themeFill="accent5" w:themeFillTint="33"/>
          </w:tcPr>
          <w:p w14:paraId="6747AF80" w14:textId="77777777" w:rsidR="00356185" w:rsidRPr="00D23DA9" w:rsidRDefault="00356185" w:rsidP="00356185">
            <w:r w:rsidRPr="00D23DA9">
              <w:rPr>
                <w:rFonts w:hint="eastAsia"/>
              </w:rPr>
              <w:t>F12：終了</w:t>
            </w:r>
          </w:p>
        </w:tc>
        <w:tc>
          <w:tcPr>
            <w:tcW w:w="3629" w:type="pct"/>
          </w:tcPr>
          <w:p w14:paraId="4424B916" w14:textId="77777777" w:rsidR="00356185" w:rsidRPr="00D23DA9" w:rsidRDefault="00356185" w:rsidP="00356185">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795CF5C6" w14:textId="77777777" w:rsidR="00F45354" w:rsidRPr="00D23DA9" w:rsidRDefault="00F45354" w:rsidP="00356185"/>
    <w:p w14:paraId="7E4D9CCB" w14:textId="77777777" w:rsidR="00F45354" w:rsidRPr="00D23DA9" w:rsidRDefault="00F45354" w:rsidP="00356185"/>
    <w:p w14:paraId="02851F4C" w14:textId="04189B5B" w:rsidR="00356185" w:rsidRPr="00D23DA9" w:rsidRDefault="00356185" w:rsidP="0035618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87F5F">
        <w:rPr>
          <w:rFonts w:hint="eastAsia"/>
          <w:b/>
          <w:sz w:val="28"/>
          <w:szCs w:val="28"/>
          <w:shd w:val="clear" w:color="auto" w:fill="C6D9F1" w:themeFill="text2" w:themeFillTint="33"/>
        </w:rPr>
        <w:t xml:space="preserve">　　　</w:t>
      </w:r>
    </w:p>
    <w:p w14:paraId="480E4A5A" w14:textId="29582E04" w:rsidR="00356185" w:rsidRPr="00D23DA9" w:rsidRDefault="00356185" w:rsidP="00356185">
      <w:r w:rsidRPr="00D23DA9">
        <w:rPr>
          <w:rFonts w:hint="eastAsia"/>
        </w:rPr>
        <w:tab/>
      </w:r>
      <w:r w:rsidR="00787F5F">
        <w:rPr>
          <w:noProof/>
        </w:rPr>
        <w:drawing>
          <wp:inline distT="0" distB="0" distL="0" distR="0" wp14:anchorId="36EA27B8" wp14:editId="6E234785">
            <wp:extent cx="6120000" cy="403295"/>
            <wp:effectExtent l="0" t="0" r="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2334" t="89318" r="3196" b="3015"/>
                    <a:stretch/>
                  </pic:blipFill>
                  <pic:spPr bwMode="auto">
                    <a:xfrm>
                      <a:off x="0" y="0"/>
                      <a:ext cx="6120000" cy="403295"/>
                    </a:xfrm>
                    <a:prstGeom prst="rect">
                      <a:avLst/>
                    </a:prstGeom>
                    <a:ln>
                      <a:noFill/>
                    </a:ln>
                    <a:extLst>
                      <a:ext uri="{53640926-AAD7-44D8-BBD7-CCE9431645EC}">
                        <a14:shadowObscured xmlns:a14="http://schemas.microsoft.com/office/drawing/2010/main"/>
                      </a:ext>
                    </a:extLst>
                  </pic:spPr>
                </pic:pic>
              </a:graphicData>
            </a:graphic>
          </wp:inline>
        </w:drawing>
      </w:r>
    </w:p>
    <w:p w14:paraId="67472AD3" w14:textId="77777777" w:rsidR="00FA373A" w:rsidRPr="00D23DA9" w:rsidRDefault="00FA373A" w:rsidP="00356185"/>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5"/>
        <w:gridCol w:w="6913"/>
      </w:tblGrid>
      <w:tr w:rsidR="00FA373A" w:rsidRPr="00D23DA9" w14:paraId="668B059A" w14:textId="77777777" w:rsidTr="00CC7BEE">
        <w:tc>
          <w:tcPr>
            <w:tcW w:w="1410" w:type="pct"/>
            <w:shd w:val="clear" w:color="auto" w:fill="92CDDC" w:themeFill="accent5" w:themeFillTint="99"/>
          </w:tcPr>
          <w:p w14:paraId="3042C01D" w14:textId="77777777" w:rsidR="00FA373A" w:rsidRPr="00D23DA9" w:rsidRDefault="00FA373A" w:rsidP="00FA373A">
            <w:pPr>
              <w:jc w:val="center"/>
            </w:pPr>
            <w:r w:rsidRPr="00D23DA9">
              <w:rPr>
                <w:rFonts w:hint="eastAsia"/>
              </w:rPr>
              <w:t>ボタン</w:t>
            </w:r>
          </w:p>
        </w:tc>
        <w:tc>
          <w:tcPr>
            <w:tcW w:w="3590" w:type="pct"/>
            <w:shd w:val="clear" w:color="auto" w:fill="92CDDC" w:themeFill="accent5" w:themeFillTint="99"/>
          </w:tcPr>
          <w:p w14:paraId="0BD0DBC0" w14:textId="77777777" w:rsidR="00FA373A" w:rsidRPr="00D23DA9" w:rsidRDefault="00FA373A" w:rsidP="00FA373A">
            <w:pPr>
              <w:jc w:val="center"/>
            </w:pPr>
            <w:r w:rsidRPr="00D23DA9">
              <w:rPr>
                <w:rFonts w:hint="eastAsia"/>
              </w:rPr>
              <w:t>内　　　容</w:t>
            </w:r>
          </w:p>
        </w:tc>
      </w:tr>
      <w:tr w:rsidR="00FA373A" w:rsidRPr="00D23DA9" w14:paraId="01B0BDCA" w14:textId="77777777" w:rsidTr="00934E06">
        <w:tc>
          <w:tcPr>
            <w:tcW w:w="1410" w:type="pct"/>
            <w:shd w:val="clear" w:color="auto" w:fill="DAEEF3" w:themeFill="accent5" w:themeFillTint="33"/>
          </w:tcPr>
          <w:p w14:paraId="7E62CF44" w14:textId="77777777" w:rsidR="00FA373A" w:rsidRPr="00D23DA9" w:rsidRDefault="00FA373A" w:rsidP="00FA373A">
            <w:r w:rsidRPr="00D23DA9">
              <w:rPr>
                <w:rFonts w:hint="eastAsia"/>
              </w:rPr>
              <w:t>F2：バー</w:t>
            </w:r>
            <w:r w:rsidR="00736F87" w:rsidRPr="00D23DA9">
              <w:rPr>
                <w:rFonts w:hint="eastAsia"/>
              </w:rPr>
              <w:t>コード</w:t>
            </w:r>
            <w:r w:rsidRPr="00D23DA9">
              <w:rPr>
                <w:rFonts w:hint="eastAsia"/>
              </w:rPr>
              <w:t>印刷</w:t>
            </w:r>
          </w:p>
        </w:tc>
        <w:tc>
          <w:tcPr>
            <w:tcW w:w="3590" w:type="pct"/>
          </w:tcPr>
          <w:p w14:paraId="2FB65A3E" w14:textId="77777777" w:rsidR="00FA373A" w:rsidRPr="00D23DA9" w:rsidRDefault="00FA373A" w:rsidP="003F654E">
            <w:r w:rsidRPr="00D23DA9">
              <w:rPr>
                <w:rFonts w:hint="eastAsia"/>
              </w:rPr>
              <w:t>表示画面をクリアにしてカナ氏名欄に入力</w:t>
            </w:r>
            <w:r w:rsidR="007E5508" w:rsidRPr="00D23DA9">
              <w:rPr>
                <w:rFonts w:hint="eastAsia"/>
              </w:rPr>
              <w:t>フォーカス</w:t>
            </w:r>
            <w:r w:rsidRPr="00D23DA9">
              <w:rPr>
                <w:rFonts w:hint="eastAsia"/>
              </w:rPr>
              <w:t>が移動します。</w:t>
            </w:r>
          </w:p>
        </w:tc>
      </w:tr>
      <w:tr w:rsidR="00FA373A" w:rsidRPr="00D23DA9" w14:paraId="56FA67E9" w14:textId="77777777" w:rsidTr="00934E06">
        <w:tc>
          <w:tcPr>
            <w:tcW w:w="1410" w:type="pct"/>
            <w:shd w:val="clear" w:color="auto" w:fill="DAEEF3" w:themeFill="accent5" w:themeFillTint="33"/>
          </w:tcPr>
          <w:p w14:paraId="746DA9DF" w14:textId="1A087B45" w:rsidR="00FA373A" w:rsidRPr="00D23DA9" w:rsidRDefault="00FA373A" w:rsidP="00FA373A">
            <w:r w:rsidRPr="00D23DA9">
              <w:rPr>
                <w:rFonts w:hint="eastAsia"/>
              </w:rPr>
              <w:t>F3：</w:t>
            </w:r>
            <w:r w:rsidR="00787F5F">
              <w:rPr>
                <w:rFonts w:hint="eastAsia"/>
              </w:rPr>
              <w:t>カナ氏名</w:t>
            </w:r>
            <w:r w:rsidRPr="00D23DA9">
              <w:rPr>
                <w:rFonts w:hint="eastAsia"/>
              </w:rPr>
              <w:t>クリア</w:t>
            </w:r>
          </w:p>
        </w:tc>
        <w:tc>
          <w:tcPr>
            <w:tcW w:w="3590" w:type="pct"/>
          </w:tcPr>
          <w:p w14:paraId="2E1AD8C2" w14:textId="031FDB28" w:rsidR="00FA373A" w:rsidRPr="00D23DA9" w:rsidRDefault="00FA373A" w:rsidP="00FA373A">
            <w:r w:rsidRPr="00D23DA9">
              <w:rPr>
                <w:rFonts w:hint="eastAsia"/>
              </w:rPr>
              <w:t>表示画面をクリアにして</w:t>
            </w:r>
            <w:r w:rsidR="00787F5F">
              <w:rPr>
                <w:rFonts w:hint="eastAsia"/>
              </w:rPr>
              <w:t>カナ氏名欄</w:t>
            </w:r>
            <w:r w:rsidRPr="00D23DA9">
              <w:rPr>
                <w:rFonts w:hint="eastAsia"/>
              </w:rPr>
              <w:t>に入力</w:t>
            </w:r>
            <w:r w:rsidR="007E5508" w:rsidRPr="00D23DA9">
              <w:rPr>
                <w:rFonts w:hint="eastAsia"/>
              </w:rPr>
              <w:t>フォーカス</w:t>
            </w:r>
            <w:r w:rsidRPr="00D23DA9">
              <w:rPr>
                <w:rFonts w:hint="eastAsia"/>
              </w:rPr>
              <w:t>が移動します。</w:t>
            </w:r>
          </w:p>
        </w:tc>
      </w:tr>
      <w:tr w:rsidR="00FD47A5" w:rsidRPr="00D23DA9" w14:paraId="2A0600A4" w14:textId="77777777" w:rsidTr="00934E06">
        <w:tc>
          <w:tcPr>
            <w:tcW w:w="1410" w:type="pct"/>
            <w:shd w:val="clear" w:color="auto" w:fill="DAEEF3" w:themeFill="accent5" w:themeFillTint="33"/>
          </w:tcPr>
          <w:p w14:paraId="760F09A9" w14:textId="0DB16B66" w:rsidR="00FD47A5" w:rsidRPr="00D23DA9" w:rsidRDefault="00FD47A5" w:rsidP="00FA373A">
            <w:r w:rsidRPr="00D23DA9">
              <w:rPr>
                <w:rFonts w:hint="eastAsia"/>
              </w:rPr>
              <w:t>F</w:t>
            </w:r>
            <w:r>
              <w:rPr>
                <w:rFonts w:hint="eastAsia"/>
              </w:rPr>
              <w:t>10</w:t>
            </w:r>
            <w:r w:rsidRPr="00D23DA9">
              <w:rPr>
                <w:rFonts w:hint="eastAsia"/>
              </w:rPr>
              <w:t>：</w:t>
            </w:r>
            <w:r>
              <w:rPr>
                <w:rFonts w:hint="eastAsia"/>
              </w:rPr>
              <w:t>一括取消</w:t>
            </w:r>
          </w:p>
        </w:tc>
        <w:tc>
          <w:tcPr>
            <w:tcW w:w="3590" w:type="pct"/>
          </w:tcPr>
          <w:p w14:paraId="39F29334" w14:textId="40153EAD" w:rsidR="00FD47A5" w:rsidRPr="00D23DA9" w:rsidRDefault="00FD47A5" w:rsidP="00FA373A">
            <w:r>
              <w:rPr>
                <w:rFonts w:hint="eastAsia"/>
              </w:rPr>
              <w:t>一括で</w:t>
            </w:r>
            <w:r w:rsidRPr="00D23DA9">
              <w:rPr>
                <w:rFonts w:hint="eastAsia"/>
              </w:rPr>
              <w:t>交付を行う前の状態に戻します。</w:t>
            </w:r>
          </w:p>
        </w:tc>
      </w:tr>
      <w:tr w:rsidR="00FA373A" w:rsidRPr="00D23DA9" w14:paraId="408282EA" w14:textId="77777777" w:rsidTr="00934E06">
        <w:tc>
          <w:tcPr>
            <w:tcW w:w="1410" w:type="pct"/>
            <w:shd w:val="clear" w:color="auto" w:fill="DAEEF3" w:themeFill="accent5" w:themeFillTint="33"/>
          </w:tcPr>
          <w:p w14:paraId="5F7142E3" w14:textId="77777777" w:rsidR="00FA373A" w:rsidRPr="00D23DA9" w:rsidRDefault="00FA373A" w:rsidP="00FA373A">
            <w:r w:rsidRPr="00D23DA9">
              <w:rPr>
                <w:rFonts w:hint="eastAsia"/>
              </w:rPr>
              <w:t>F11：証明書印刷</w:t>
            </w:r>
          </w:p>
        </w:tc>
        <w:tc>
          <w:tcPr>
            <w:tcW w:w="3590" w:type="pct"/>
          </w:tcPr>
          <w:p w14:paraId="171FF83A" w14:textId="56127182" w:rsidR="00FA373A" w:rsidRPr="00D23DA9" w:rsidRDefault="00FA373A" w:rsidP="00FA373A">
            <w:r w:rsidRPr="00D23DA9">
              <w:rPr>
                <w:rFonts w:hint="eastAsia"/>
              </w:rPr>
              <w:t>不在者投票証明書を出力します。</w:t>
            </w:r>
          </w:p>
        </w:tc>
      </w:tr>
      <w:tr w:rsidR="00FA373A" w:rsidRPr="00D23DA9" w14:paraId="59C1AB92" w14:textId="77777777" w:rsidTr="00934E06">
        <w:tc>
          <w:tcPr>
            <w:tcW w:w="1410" w:type="pct"/>
            <w:shd w:val="clear" w:color="auto" w:fill="DAEEF3" w:themeFill="accent5" w:themeFillTint="33"/>
          </w:tcPr>
          <w:p w14:paraId="69E52D89" w14:textId="77777777" w:rsidR="00FA373A" w:rsidRPr="00D23DA9" w:rsidRDefault="00FA373A" w:rsidP="00FA373A">
            <w:r w:rsidRPr="00D23DA9">
              <w:rPr>
                <w:rFonts w:hint="eastAsia"/>
              </w:rPr>
              <w:t>F12：終了</w:t>
            </w:r>
          </w:p>
        </w:tc>
        <w:tc>
          <w:tcPr>
            <w:tcW w:w="3590" w:type="pct"/>
          </w:tcPr>
          <w:p w14:paraId="1810DB81" w14:textId="77777777" w:rsidR="00FA373A" w:rsidRPr="00D23DA9" w:rsidRDefault="00FA373A" w:rsidP="00FA373A">
            <w:r w:rsidRPr="00D23DA9">
              <w:rPr>
                <w:rFonts w:hint="eastAsia"/>
              </w:rPr>
              <w:t>画面を終了してメインメニュー画面に戻ります。</w:t>
            </w:r>
          </w:p>
        </w:tc>
      </w:tr>
    </w:tbl>
    <w:p w14:paraId="75DFD35B" w14:textId="77777777" w:rsidR="00356185" w:rsidRPr="00D23DA9" w:rsidRDefault="00356185" w:rsidP="00356185"/>
    <w:p w14:paraId="26BC49AA" w14:textId="77777777" w:rsidR="00356185" w:rsidRPr="00D23DA9" w:rsidRDefault="00356185" w:rsidP="00356185"/>
    <w:p w14:paraId="2062BF20" w14:textId="77777777" w:rsidR="0064788A" w:rsidRPr="00D23DA9" w:rsidRDefault="0064788A">
      <w:pPr>
        <w:widowControl/>
        <w:jc w:val="left"/>
        <w:rPr>
          <w:rFonts w:eastAsiaTheme="majorEastAsia" w:cstheme="majorBidi"/>
          <w:b/>
          <w:color w:val="FF0000"/>
          <w:sz w:val="28"/>
          <w:szCs w:val="28"/>
        </w:rPr>
      </w:pPr>
      <w:r w:rsidRPr="00D23DA9">
        <w:rPr>
          <w:b/>
          <w:color w:val="FF0000"/>
          <w:sz w:val="28"/>
          <w:szCs w:val="28"/>
        </w:rPr>
        <w:br w:type="page"/>
      </w:r>
    </w:p>
    <w:p w14:paraId="074AE33A" w14:textId="77777777" w:rsidR="00356185" w:rsidRPr="00D23DA9" w:rsidRDefault="00774265" w:rsidP="00356185">
      <w:pPr>
        <w:pStyle w:val="2"/>
        <w:rPr>
          <w:rFonts w:ascii="Meiryo UI" w:hAnsi="Meiryo UI"/>
          <w:b/>
          <w:color w:val="FF0000"/>
          <w:sz w:val="28"/>
          <w:szCs w:val="28"/>
        </w:rPr>
      </w:pPr>
      <w:bookmarkStart w:id="38" w:name="_Toc137818057"/>
      <w:r w:rsidRPr="00D23DA9">
        <w:rPr>
          <w:rFonts w:ascii="Meiryo UI" w:hAnsi="Meiryo UI" w:hint="eastAsia"/>
          <w:b/>
          <w:color w:val="FF0000"/>
          <w:sz w:val="28"/>
          <w:szCs w:val="28"/>
        </w:rPr>
        <w:lastRenderedPageBreak/>
        <w:t>【②交付】</w:t>
      </w:r>
      <w:r w:rsidRPr="00D23DA9">
        <w:rPr>
          <w:rFonts w:ascii="Meiryo UI" w:hAnsi="Meiryo UI" w:hint="eastAsia"/>
          <w:b/>
          <w:color w:val="FF0000"/>
          <w:sz w:val="28"/>
          <w:szCs w:val="28"/>
        </w:rPr>
        <w:t>D</w:t>
      </w:r>
      <w:r w:rsidRPr="00D23DA9">
        <w:rPr>
          <w:rFonts w:ascii="Meiryo UI" w:hAnsi="Meiryo UI" w:hint="eastAsia"/>
          <w:b/>
          <w:color w:val="FF0000"/>
          <w:sz w:val="28"/>
          <w:szCs w:val="28"/>
        </w:rPr>
        <w:t>郵便投票</w:t>
      </w:r>
      <w:bookmarkEnd w:id="38"/>
    </w:p>
    <w:p w14:paraId="5EFBEF2D" w14:textId="77777777" w:rsidR="0048466C" w:rsidRPr="00D23DA9" w:rsidRDefault="0048466C" w:rsidP="0048466C">
      <w:r w:rsidRPr="00D23DA9">
        <w:rPr>
          <w:rFonts w:hint="eastAsia"/>
        </w:rPr>
        <w:t>郵便による投票の交付を管理することができます。</w:t>
      </w:r>
    </w:p>
    <w:p w14:paraId="021379A7" w14:textId="77777777" w:rsidR="0048466C" w:rsidRPr="00D23DA9" w:rsidRDefault="0048466C" w:rsidP="0048466C">
      <w:r w:rsidRPr="00D23DA9">
        <w:rPr>
          <w:rFonts w:hint="eastAsia"/>
        </w:rPr>
        <w:t>※郵便投票ができる選挙人は、選挙人属性</w:t>
      </w:r>
      <w:r w:rsidR="00012679" w:rsidRPr="00D23DA9">
        <w:rPr>
          <w:rFonts w:hint="eastAsia"/>
        </w:rPr>
        <w:t>が在宅または在宅代理である必要があり</w:t>
      </w:r>
      <w:r w:rsidR="003F654E" w:rsidRPr="00D23DA9">
        <w:rPr>
          <w:rFonts w:hint="eastAsia"/>
        </w:rPr>
        <w:t>、</w:t>
      </w:r>
      <w:r w:rsidRPr="00D23DA9">
        <w:rPr>
          <w:rFonts w:hint="eastAsia"/>
        </w:rPr>
        <w:t>事前に変更する必要があります。</w:t>
      </w:r>
      <w:r w:rsidR="00012679" w:rsidRPr="00D23DA9">
        <w:rPr>
          <w:rFonts w:hint="eastAsia"/>
        </w:rPr>
        <w:t>（検索しても表示されません。）</w:t>
      </w:r>
    </w:p>
    <w:p w14:paraId="402EA926" w14:textId="77777777" w:rsidR="00AC310F" w:rsidRDefault="0048466C" w:rsidP="0048466C">
      <w:r w:rsidRPr="00D23DA9">
        <w:rPr>
          <w:rFonts w:hint="eastAsia"/>
        </w:rPr>
        <w:t>変更するには</w:t>
      </w:r>
      <w:r w:rsidR="00FA646B">
        <w:rPr>
          <w:rFonts w:hint="eastAsia"/>
        </w:rPr>
        <w:t>「</w:t>
      </w:r>
      <w:r w:rsidR="00736F87" w:rsidRPr="00D23DA9">
        <w:rPr>
          <w:rFonts w:hint="eastAsia"/>
        </w:rPr>
        <w:t>データ</w:t>
      </w:r>
      <w:r w:rsidRPr="00D23DA9">
        <w:rPr>
          <w:rFonts w:hint="eastAsia"/>
        </w:rPr>
        <w:t>管理</w:t>
      </w:r>
      <w:r w:rsidR="00FA646B">
        <w:rPr>
          <w:rFonts w:hint="eastAsia"/>
        </w:rPr>
        <w:t>」の「①</w:t>
      </w:r>
      <w:r w:rsidRPr="00D23DA9">
        <w:rPr>
          <w:rFonts w:hint="eastAsia"/>
        </w:rPr>
        <w:t>情報修正</w:t>
      </w:r>
      <w:r w:rsidR="00FA646B">
        <w:rPr>
          <w:rFonts w:hint="eastAsia"/>
        </w:rPr>
        <w:t>」の「B</w:t>
      </w:r>
      <w:r w:rsidRPr="00D23DA9">
        <w:rPr>
          <w:rFonts w:hint="eastAsia"/>
        </w:rPr>
        <w:t>個人情報</w:t>
      </w:r>
      <w:r w:rsidR="00AC310F" w:rsidRPr="00D23DA9">
        <w:rPr>
          <w:rFonts w:hint="eastAsia"/>
        </w:rPr>
        <w:t>メンテナンス</w:t>
      </w:r>
      <w:r w:rsidR="00FA646B">
        <w:rPr>
          <w:rFonts w:hint="eastAsia"/>
        </w:rPr>
        <w:t>」</w:t>
      </w:r>
      <w:r w:rsidRPr="00D23DA9">
        <w:rPr>
          <w:rFonts w:hint="eastAsia"/>
        </w:rPr>
        <w:t>で</w:t>
      </w:r>
      <w:r w:rsidR="00AC310F" w:rsidRPr="00D23DA9">
        <w:rPr>
          <w:rFonts w:hint="eastAsia"/>
        </w:rPr>
        <w:t>行い</w:t>
      </w:r>
      <w:r w:rsidRPr="00D23DA9">
        <w:rPr>
          <w:rFonts w:hint="eastAsia"/>
        </w:rPr>
        <w:t>ます。</w:t>
      </w:r>
      <w:r w:rsidR="00356185" w:rsidRPr="00D23DA9">
        <w:rPr>
          <w:rFonts w:hint="eastAsia"/>
        </w:rPr>
        <w:tab/>
      </w:r>
    </w:p>
    <w:p w14:paraId="591BFA76" w14:textId="77777777" w:rsidR="00E6325F" w:rsidRPr="00E6325F" w:rsidRDefault="00E6325F" w:rsidP="0048466C">
      <w:r>
        <w:rPr>
          <w:rFonts w:hint="eastAsia"/>
        </w:rPr>
        <w:t>※</w:t>
      </w:r>
      <w:r>
        <w:t>V8.8.1.2</w:t>
      </w:r>
      <w:r>
        <w:rPr>
          <w:rFonts w:hint="eastAsia"/>
        </w:rPr>
        <w:t>以降にて、</w:t>
      </w:r>
      <w:r>
        <w:rPr>
          <w:rFonts w:hint="eastAsia"/>
          <w:noProof/>
        </w:rPr>
        <w:t>交付済みの選挙の送付先住所を更新できるようになりました。</w:t>
      </w:r>
    </w:p>
    <w:p w14:paraId="216461AD" w14:textId="1D05E6EA" w:rsidR="00356185" w:rsidRPr="00D23DA9" w:rsidRDefault="001A5F0D" w:rsidP="0048466C">
      <w:r w:rsidRPr="00D23DA9">
        <w:rPr>
          <w:noProof/>
        </w:rPr>
        <w:drawing>
          <wp:anchor distT="0" distB="0" distL="114300" distR="114300" simplePos="0" relativeHeight="251008512" behindDoc="0" locked="0" layoutInCell="1" allowOverlap="1" wp14:anchorId="62C10327" wp14:editId="02116978">
            <wp:simplePos x="0" y="0"/>
            <wp:positionH relativeFrom="column">
              <wp:posOffset>1105535</wp:posOffset>
            </wp:positionH>
            <wp:positionV relativeFrom="paragraph">
              <wp:posOffset>2584336</wp:posOffset>
            </wp:positionV>
            <wp:extent cx="635098" cy="98474"/>
            <wp:effectExtent l="0" t="0" r="0" b="0"/>
            <wp:wrapNone/>
            <wp:docPr id="142"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35098" cy="98474"/>
                    </a:xfrm>
                    <a:prstGeom prst="rect">
                      <a:avLst/>
                    </a:prstGeom>
                    <a:noFill/>
                    <a:ln w="9525">
                      <a:noFill/>
                      <a:miter lim="800000"/>
                      <a:headEnd/>
                      <a:tailEnd/>
                    </a:ln>
                  </pic:spPr>
                </pic:pic>
              </a:graphicData>
            </a:graphic>
          </wp:anchor>
        </w:drawing>
      </w:r>
      <w:r w:rsidR="00642A6B" w:rsidRPr="00D23DA9">
        <w:rPr>
          <w:noProof/>
        </w:rPr>
        <mc:AlternateContent>
          <mc:Choice Requires="wps">
            <w:drawing>
              <wp:anchor distT="0" distB="0" distL="114300" distR="114300" simplePos="0" relativeHeight="251293184" behindDoc="0" locked="0" layoutInCell="1" allowOverlap="1" wp14:anchorId="41A803C4" wp14:editId="54E93739">
                <wp:simplePos x="0" y="0"/>
                <wp:positionH relativeFrom="column">
                  <wp:posOffset>4259683</wp:posOffset>
                </wp:positionH>
                <wp:positionV relativeFrom="paragraph">
                  <wp:posOffset>2223919</wp:posOffset>
                </wp:positionV>
                <wp:extent cx="0" cy="608330"/>
                <wp:effectExtent l="19050" t="19685" r="19050" b="19685"/>
                <wp:wrapNone/>
                <wp:docPr id="1715" name="AutoShape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833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935230" id="AutoShape 321" o:spid="_x0000_s1026" type="#_x0000_t32" style="position:absolute;left:0;text-align:left;margin-left:335.4pt;margin-top:175.1pt;width:0;height:47.9pt;flip:y;z-index:2512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" strokecolor="red" strokeweight="2.5pt"/>
            </w:pict>
          </mc:Fallback>
        </mc:AlternateContent>
      </w:r>
      <w:r w:rsidR="00642A6B" w:rsidRPr="00D23DA9">
        <w:rPr>
          <w:noProof/>
        </w:rPr>
        <mc:AlternateContent>
          <mc:Choice Requires="wps">
            <w:drawing>
              <wp:anchor distT="0" distB="0" distL="114300" distR="114300" simplePos="0" relativeHeight="251292160" behindDoc="0" locked="0" layoutInCell="1" allowOverlap="1" wp14:anchorId="01C04CF5" wp14:editId="05513DE8">
                <wp:simplePos x="0" y="0"/>
                <wp:positionH relativeFrom="column">
                  <wp:posOffset>4757199</wp:posOffset>
                </wp:positionH>
                <wp:positionV relativeFrom="paragraph">
                  <wp:posOffset>690517</wp:posOffset>
                </wp:positionV>
                <wp:extent cx="1263919" cy="1999615"/>
                <wp:effectExtent l="0" t="0" r="0" b="635"/>
                <wp:wrapNone/>
                <wp:docPr id="1718" name="AutoShap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3919" cy="19996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FBD5B0" w14:textId="77777777" w:rsidR="00BB492B" w:rsidRDefault="00BB492B" w:rsidP="00356185">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53419814" w14:textId="77777777" w:rsidR="00BB492B" w:rsidRPr="0040546A" w:rsidRDefault="00BB492B" w:rsidP="00356185">
                            <w:pPr>
                              <w:rPr>
                                <w:rFonts w:asciiTheme="minorEastAsia" w:hAnsiTheme="minorEastAsia"/>
                                <w:szCs w:val="21"/>
                              </w:rPr>
                            </w:pPr>
                            <w:r w:rsidRPr="0040546A">
                              <w:rPr>
                                <w:rFonts w:asciiTheme="minorEastAsia" w:hAnsiTheme="minorEastAsia" w:hint="eastAsia"/>
                                <w:szCs w:val="21"/>
                              </w:rPr>
                              <w:t>・請求方法</w:t>
                            </w:r>
                          </w:p>
                          <w:p w14:paraId="16741AA0" w14:textId="77777777" w:rsidR="00BB492B" w:rsidRPr="0040546A" w:rsidRDefault="00BB492B" w:rsidP="00356185">
                            <w:pPr>
                              <w:rPr>
                                <w:rFonts w:asciiTheme="minorEastAsia" w:hAnsiTheme="minorEastAsia"/>
                                <w:szCs w:val="21"/>
                              </w:rPr>
                            </w:pPr>
                            <w:r w:rsidRPr="0040546A">
                              <w:rPr>
                                <w:rFonts w:asciiTheme="minorEastAsia" w:hAnsiTheme="minorEastAsia" w:hint="eastAsia"/>
                                <w:szCs w:val="21"/>
                              </w:rPr>
                              <w:t>・請求者区分</w:t>
                            </w:r>
                          </w:p>
                          <w:p w14:paraId="7F2E1A0D" w14:textId="77777777" w:rsidR="00BB492B" w:rsidRPr="0040546A" w:rsidRDefault="00BB492B" w:rsidP="00356185">
                            <w:pPr>
                              <w:rPr>
                                <w:rFonts w:asciiTheme="minorEastAsia" w:hAnsiTheme="minorEastAsia"/>
                                <w:szCs w:val="21"/>
                              </w:rPr>
                            </w:pPr>
                            <w:r>
                              <w:rPr>
                                <w:rFonts w:asciiTheme="minorEastAsia" w:hAnsiTheme="minorEastAsia" w:hint="eastAsia"/>
                                <w:szCs w:val="21"/>
                              </w:rPr>
                              <w:t>・請求日</w:t>
                            </w:r>
                          </w:p>
                          <w:p w14:paraId="26AA7230" w14:textId="77777777" w:rsidR="00BB492B" w:rsidRPr="0040546A" w:rsidRDefault="00BB492B" w:rsidP="00356185">
                            <w:pPr>
                              <w:rPr>
                                <w:rFonts w:asciiTheme="minorEastAsia" w:hAnsiTheme="minorEastAsia"/>
                                <w:szCs w:val="21"/>
                              </w:rPr>
                            </w:pPr>
                            <w:r w:rsidRPr="0040546A">
                              <w:rPr>
                                <w:rFonts w:asciiTheme="minorEastAsia" w:hAnsiTheme="minorEastAsia" w:hint="eastAsia"/>
                                <w:szCs w:val="21"/>
                              </w:rPr>
                              <w:t>・投票方法</w:t>
                            </w:r>
                          </w:p>
                          <w:p w14:paraId="73EB72E0" w14:textId="77777777" w:rsidR="00BB492B" w:rsidRPr="0040546A" w:rsidRDefault="00BB492B" w:rsidP="00356185">
                            <w:pPr>
                              <w:rPr>
                                <w:rFonts w:asciiTheme="minorEastAsia" w:hAnsiTheme="minorEastAsia"/>
                                <w:szCs w:val="21"/>
                              </w:rPr>
                            </w:pPr>
                            <w:r w:rsidRPr="0040546A">
                              <w:rPr>
                                <w:rFonts w:asciiTheme="minorEastAsia" w:hAnsiTheme="minorEastAsia" w:hint="eastAsia"/>
                                <w:szCs w:val="21"/>
                              </w:rPr>
                              <w:t>・投票</w:t>
                            </w:r>
                            <w:r>
                              <w:rPr>
                                <w:rFonts w:asciiTheme="minorEastAsia" w:hAnsiTheme="minorEastAsia" w:hint="eastAsia"/>
                                <w:szCs w:val="21"/>
                              </w:rPr>
                              <w:t>事由</w:t>
                            </w:r>
                          </w:p>
                          <w:p w14:paraId="2AA2FA9B" w14:textId="77777777" w:rsidR="00BB492B" w:rsidRPr="0040546A" w:rsidRDefault="00BB492B" w:rsidP="00356185">
                            <w:pPr>
                              <w:rPr>
                                <w:rFonts w:asciiTheme="minorEastAsia" w:hAnsiTheme="minorEastAsia"/>
                                <w:szCs w:val="21"/>
                              </w:rPr>
                            </w:pPr>
                            <w:r>
                              <w:rPr>
                                <w:rFonts w:asciiTheme="minorEastAsia" w:hAnsiTheme="minorEastAsia" w:hint="eastAsia"/>
                                <w:szCs w:val="21"/>
                              </w:rPr>
                              <w:t>・受付</w:t>
                            </w:r>
                            <w:r w:rsidRPr="0040546A">
                              <w:rPr>
                                <w:rFonts w:asciiTheme="minorEastAsia" w:hAnsiTheme="minorEastAsia" w:hint="eastAsia"/>
                                <w:szCs w:val="21"/>
                              </w:rPr>
                              <w:t>方法</w:t>
                            </w:r>
                          </w:p>
                          <w:p w14:paraId="4974D045" w14:textId="77777777" w:rsidR="00BB492B" w:rsidRPr="0040546A" w:rsidRDefault="00BB492B" w:rsidP="00356185">
                            <w:pPr>
                              <w:rPr>
                                <w:rFonts w:asciiTheme="minorEastAsia" w:hAnsiTheme="minorEastAsia"/>
                                <w:szCs w:val="21"/>
                              </w:rPr>
                            </w:pPr>
                            <w:r>
                              <w:rPr>
                                <w:rFonts w:asciiTheme="minorEastAsia" w:hAnsiTheme="minorEastAsia" w:hint="eastAsia"/>
                                <w:szCs w:val="21"/>
                              </w:rPr>
                              <w:t>・交付</w:t>
                            </w:r>
                            <w:r w:rsidRPr="0040546A">
                              <w:rPr>
                                <w:rFonts w:asciiTheme="minorEastAsia" w:hAnsiTheme="minorEastAsia" w:hint="eastAsia"/>
                                <w:szCs w:val="21"/>
                              </w:rPr>
                              <w:t>日</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1C04CF5" id="AutoShape 320" o:spid="_x0000_s1203" style="position:absolute;left:0;text-align:left;margin-left:374.6pt;margin-top:54.35pt;width:99.5pt;height:157.45pt;z-index:2512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" stroked="f">
                <v:textbox inset=".2mm,.2mm,.2mm,.2mm">
                  <w:txbxContent>
                    <w:p w14:paraId="37FBD5B0" w14:textId="77777777" w:rsidR="00BB492B" w:rsidRDefault="00BB492B" w:rsidP="00356185">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53419814" w14:textId="77777777" w:rsidR="00BB492B" w:rsidRPr="0040546A" w:rsidRDefault="00BB492B" w:rsidP="00356185">
                      <w:pPr>
                        <w:rPr>
                          <w:rFonts w:asciiTheme="minorEastAsia" w:hAnsiTheme="minorEastAsia"/>
                          <w:szCs w:val="21"/>
                        </w:rPr>
                      </w:pPr>
                      <w:r w:rsidRPr="0040546A">
                        <w:rPr>
                          <w:rFonts w:asciiTheme="minorEastAsia" w:hAnsiTheme="minorEastAsia" w:hint="eastAsia"/>
                          <w:szCs w:val="21"/>
                        </w:rPr>
                        <w:t>・請求方法</w:t>
                      </w:r>
                    </w:p>
                    <w:p w14:paraId="16741AA0" w14:textId="77777777" w:rsidR="00BB492B" w:rsidRPr="0040546A" w:rsidRDefault="00BB492B" w:rsidP="00356185">
                      <w:pPr>
                        <w:rPr>
                          <w:rFonts w:asciiTheme="minorEastAsia" w:hAnsiTheme="minorEastAsia"/>
                          <w:szCs w:val="21"/>
                        </w:rPr>
                      </w:pPr>
                      <w:r w:rsidRPr="0040546A">
                        <w:rPr>
                          <w:rFonts w:asciiTheme="minorEastAsia" w:hAnsiTheme="minorEastAsia" w:hint="eastAsia"/>
                          <w:szCs w:val="21"/>
                        </w:rPr>
                        <w:t>・請求者区分</w:t>
                      </w:r>
                    </w:p>
                    <w:p w14:paraId="7F2E1A0D" w14:textId="77777777" w:rsidR="00BB492B" w:rsidRPr="0040546A" w:rsidRDefault="00BB492B" w:rsidP="00356185">
                      <w:pPr>
                        <w:rPr>
                          <w:rFonts w:asciiTheme="minorEastAsia" w:hAnsiTheme="minorEastAsia"/>
                          <w:szCs w:val="21"/>
                        </w:rPr>
                      </w:pPr>
                      <w:r>
                        <w:rPr>
                          <w:rFonts w:asciiTheme="minorEastAsia" w:hAnsiTheme="minorEastAsia" w:hint="eastAsia"/>
                          <w:szCs w:val="21"/>
                        </w:rPr>
                        <w:t>・請求日</w:t>
                      </w:r>
                    </w:p>
                    <w:p w14:paraId="26AA7230" w14:textId="77777777" w:rsidR="00BB492B" w:rsidRPr="0040546A" w:rsidRDefault="00BB492B" w:rsidP="00356185">
                      <w:pPr>
                        <w:rPr>
                          <w:rFonts w:asciiTheme="minorEastAsia" w:hAnsiTheme="minorEastAsia"/>
                          <w:szCs w:val="21"/>
                        </w:rPr>
                      </w:pPr>
                      <w:r w:rsidRPr="0040546A">
                        <w:rPr>
                          <w:rFonts w:asciiTheme="minorEastAsia" w:hAnsiTheme="minorEastAsia" w:hint="eastAsia"/>
                          <w:szCs w:val="21"/>
                        </w:rPr>
                        <w:t>・投票方法</w:t>
                      </w:r>
                    </w:p>
                    <w:p w14:paraId="73EB72E0" w14:textId="77777777" w:rsidR="00BB492B" w:rsidRPr="0040546A" w:rsidRDefault="00BB492B" w:rsidP="00356185">
                      <w:pPr>
                        <w:rPr>
                          <w:rFonts w:asciiTheme="minorEastAsia" w:hAnsiTheme="minorEastAsia"/>
                          <w:szCs w:val="21"/>
                        </w:rPr>
                      </w:pPr>
                      <w:r w:rsidRPr="0040546A">
                        <w:rPr>
                          <w:rFonts w:asciiTheme="minorEastAsia" w:hAnsiTheme="minorEastAsia" w:hint="eastAsia"/>
                          <w:szCs w:val="21"/>
                        </w:rPr>
                        <w:t>・投票</w:t>
                      </w:r>
                      <w:r>
                        <w:rPr>
                          <w:rFonts w:asciiTheme="minorEastAsia" w:hAnsiTheme="minorEastAsia" w:hint="eastAsia"/>
                          <w:szCs w:val="21"/>
                        </w:rPr>
                        <w:t>事由</w:t>
                      </w:r>
                    </w:p>
                    <w:p w14:paraId="2AA2FA9B" w14:textId="77777777" w:rsidR="00BB492B" w:rsidRPr="0040546A" w:rsidRDefault="00BB492B" w:rsidP="00356185">
                      <w:pPr>
                        <w:rPr>
                          <w:rFonts w:asciiTheme="minorEastAsia" w:hAnsiTheme="minorEastAsia"/>
                          <w:szCs w:val="21"/>
                        </w:rPr>
                      </w:pPr>
                      <w:r>
                        <w:rPr>
                          <w:rFonts w:asciiTheme="minorEastAsia" w:hAnsiTheme="minorEastAsia" w:hint="eastAsia"/>
                          <w:szCs w:val="21"/>
                        </w:rPr>
                        <w:t>・受付</w:t>
                      </w:r>
                      <w:r w:rsidRPr="0040546A">
                        <w:rPr>
                          <w:rFonts w:asciiTheme="minorEastAsia" w:hAnsiTheme="minorEastAsia" w:hint="eastAsia"/>
                          <w:szCs w:val="21"/>
                        </w:rPr>
                        <w:t>方法</w:t>
                      </w:r>
                    </w:p>
                    <w:p w14:paraId="4974D045" w14:textId="77777777" w:rsidR="00BB492B" w:rsidRPr="0040546A" w:rsidRDefault="00BB492B" w:rsidP="00356185">
                      <w:pPr>
                        <w:rPr>
                          <w:rFonts w:asciiTheme="minorEastAsia" w:hAnsiTheme="minorEastAsia"/>
                          <w:szCs w:val="21"/>
                        </w:rPr>
                      </w:pPr>
                      <w:r>
                        <w:rPr>
                          <w:rFonts w:asciiTheme="minorEastAsia" w:hAnsiTheme="minorEastAsia" w:hint="eastAsia"/>
                          <w:szCs w:val="21"/>
                        </w:rPr>
                        <w:t>・交付</w:t>
                      </w:r>
                      <w:r w:rsidRPr="0040546A">
                        <w:rPr>
                          <w:rFonts w:asciiTheme="minorEastAsia" w:hAnsiTheme="minorEastAsia" w:hint="eastAsia"/>
                          <w:szCs w:val="21"/>
                        </w:rPr>
                        <w:t>日</w:t>
                      </w:r>
                    </w:p>
                  </w:txbxContent>
                </v:textbox>
              </v:roundrect>
            </w:pict>
          </mc:Fallback>
        </mc:AlternateContent>
      </w:r>
      <w:r w:rsidR="00642A6B" w:rsidRPr="00D23DA9">
        <w:rPr>
          <w:noProof/>
        </w:rPr>
        <mc:AlternateContent>
          <mc:Choice Requires="wps">
            <w:drawing>
              <wp:anchor distT="0" distB="0" distL="114300" distR="114300" simplePos="0" relativeHeight="251290112" behindDoc="0" locked="0" layoutInCell="1" allowOverlap="1" wp14:anchorId="2D01A597" wp14:editId="31380F3E">
                <wp:simplePos x="0" y="0"/>
                <wp:positionH relativeFrom="column">
                  <wp:posOffset>3330194</wp:posOffset>
                </wp:positionH>
                <wp:positionV relativeFrom="paragraph">
                  <wp:posOffset>1463099</wp:posOffset>
                </wp:positionV>
                <wp:extent cx="1179565" cy="877697"/>
                <wp:effectExtent l="19050" t="19050" r="20955" b="17780"/>
                <wp:wrapNone/>
                <wp:docPr id="1716" name="AutoShap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9565" cy="877697"/>
                        </a:xfrm>
                        <a:prstGeom prst="roundRect">
                          <a:avLst>
                            <a:gd name="adj" fmla="val 10420"/>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0900AC" id="AutoShape 318" o:spid="_x0000_s1026" style="position:absolute;left:0;text-align:left;margin-left:262.2pt;margin-top:115.2pt;width:92.9pt;height:69.1pt;z-index:2512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8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" filled="f" strokecolor="red" strokeweight="2.5pt">
                <v:textbox inset="5.85pt,.7pt,5.85pt,.7pt"/>
              </v:roundrect>
            </w:pict>
          </mc:Fallback>
        </mc:AlternateContent>
      </w:r>
      <w:r w:rsidR="00642A6B" w:rsidRPr="00D23DA9">
        <w:rPr>
          <w:noProof/>
        </w:rPr>
        <mc:AlternateContent>
          <mc:Choice Requires="wps">
            <w:drawing>
              <wp:anchor distT="0" distB="0" distL="114300" distR="114300" simplePos="0" relativeHeight="251288064" behindDoc="0" locked="0" layoutInCell="1" allowOverlap="1" wp14:anchorId="109DD773" wp14:editId="2CB37CF1">
                <wp:simplePos x="0" y="0"/>
                <wp:positionH relativeFrom="column">
                  <wp:posOffset>1091057</wp:posOffset>
                </wp:positionH>
                <wp:positionV relativeFrom="paragraph">
                  <wp:posOffset>665205</wp:posOffset>
                </wp:positionV>
                <wp:extent cx="2238020" cy="797663"/>
                <wp:effectExtent l="19050" t="19050" r="10160" b="21590"/>
                <wp:wrapNone/>
                <wp:docPr id="1714" name="AutoShap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020" cy="797663"/>
                        </a:xfrm>
                        <a:prstGeom prst="roundRect">
                          <a:avLst>
                            <a:gd name="adj" fmla="val 1313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DA8DF8" id="AutoShape 316" o:spid="_x0000_s1026" style="position:absolute;left:0;text-align:left;margin-left:85.9pt;margin-top:52.4pt;width:176.2pt;height:62.8pt;z-index:2512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6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" filled="f" strokecolor="red" strokeweight="2.5pt">
                <v:textbox inset="5.85pt,.7pt,5.85pt,.7pt"/>
              </v:roundrect>
            </w:pict>
          </mc:Fallback>
        </mc:AlternateContent>
      </w:r>
      <w:r w:rsidR="00642A6B" w:rsidRPr="00D23DA9">
        <w:rPr>
          <w:noProof/>
        </w:rPr>
        <mc:AlternateContent>
          <mc:Choice Requires="wps">
            <w:drawing>
              <wp:anchor distT="0" distB="0" distL="114300" distR="114300" simplePos="0" relativeHeight="251289088" behindDoc="0" locked="0" layoutInCell="1" allowOverlap="1" wp14:anchorId="0FED409B" wp14:editId="59A75339">
                <wp:simplePos x="0" y="0"/>
                <wp:positionH relativeFrom="column">
                  <wp:posOffset>887529</wp:posOffset>
                </wp:positionH>
                <wp:positionV relativeFrom="paragraph">
                  <wp:posOffset>978942</wp:posOffset>
                </wp:positionV>
                <wp:extent cx="219075" cy="0"/>
                <wp:effectExtent l="19050" t="19050" r="19050" b="19050"/>
                <wp:wrapNone/>
                <wp:docPr id="1712" name="AutoShap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0FC665" id="AutoShape 317" o:spid="_x0000_s1026" type="#_x0000_t32" style="position:absolute;left:0;text-align:left;margin-left:69.9pt;margin-top:77.1pt;width:17.25pt;height:0;flip:x;z-index:2512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yLwQEAAGA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" strokecolor="red" strokeweight="2.5pt"/>
            </w:pict>
          </mc:Fallback>
        </mc:AlternateContent>
      </w:r>
      <w:r w:rsidR="00642A6B" w:rsidRPr="00D23DA9">
        <w:rPr>
          <w:noProof/>
        </w:rPr>
        <mc:AlternateContent>
          <mc:Choice Requires="wps">
            <w:drawing>
              <wp:anchor distT="0" distB="0" distL="114300" distR="114300" simplePos="0" relativeHeight="251287040" behindDoc="0" locked="0" layoutInCell="1" allowOverlap="1" wp14:anchorId="63A32B13" wp14:editId="283A5B58">
                <wp:simplePos x="0" y="0"/>
                <wp:positionH relativeFrom="column">
                  <wp:posOffset>-56356</wp:posOffset>
                </wp:positionH>
                <wp:positionV relativeFrom="paragraph">
                  <wp:posOffset>706174</wp:posOffset>
                </wp:positionV>
                <wp:extent cx="942644" cy="590550"/>
                <wp:effectExtent l="0" t="0" r="0" b="0"/>
                <wp:wrapNone/>
                <wp:docPr id="1713" name="AutoShap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644" cy="5905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9086A2" w14:textId="77777777" w:rsidR="00BB492B" w:rsidRPr="007E0DEB" w:rsidRDefault="00BB492B" w:rsidP="00356185">
                            <w:pPr>
                              <w:rPr>
                                <w:rFonts w:asciiTheme="minorEastAsia" w:hAnsiTheme="minorEastAsia"/>
                                <w:szCs w:val="21"/>
                              </w:rPr>
                            </w:pPr>
                            <w:r>
                              <w:rPr>
                                <w:rFonts w:asciiTheme="minorEastAsia" w:hAnsiTheme="minorEastAsia" w:hint="eastAsia"/>
                                <w:szCs w:val="21"/>
                              </w:rPr>
                              <w:t>①選挙人を検索します。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3A32B13" id="AutoShape 315" o:spid="_x0000_s1204" style="position:absolute;left:0;text-align:left;margin-left:-4.45pt;margin-top:55.6pt;width:74.2pt;height:46.5pt;z-index:2512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" stroked="f">
                <v:textbox inset=".2mm,.2mm,.2mm,.2mm">
                  <w:txbxContent>
                    <w:p w14:paraId="7C9086A2" w14:textId="77777777" w:rsidR="00BB492B" w:rsidRPr="007E0DEB" w:rsidRDefault="00BB492B" w:rsidP="00356185">
                      <w:pPr>
                        <w:rPr>
                          <w:rFonts w:asciiTheme="minorEastAsia" w:hAnsiTheme="minorEastAsia"/>
                          <w:szCs w:val="21"/>
                        </w:rPr>
                      </w:pPr>
                      <w:r>
                        <w:rPr>
                          <w:rFonts w:asciiTheme="minorEastAsia" w:hAnsiTheme="minorEastAsia" w:hint="eastAsia"/>
                          <w:szCs w:val="21"/>
                        </w:rPr>
                        <w:t>①選挙人を検索します。</w:t>
                      </w:r>
                    </w:p>
                  </w:txbxContent>
                </v:textbox>
              </v:roundrect>
            </w:pict>
          </mc:Fallback>
        </mc:AlternateContent>
      </w:r>
      <w:r w:rsidR="00DD7F5E" w:rsidRPr="00D23DA9">
        <w:rPr>
          <w:noProof/>
        </w:rPr>
        <mc:AlternateContent>
          <mc:Choice Requires="wps">
            <w:drawing>
              <wp:anchor distT="0" distB="0" distL="114300" distR="114300" simplePos="0" relativeHeight="251291136" behindDoc="0" locked="0" layoutInCell="1" allowOverlap="1" wp14:anchorId="5C8A9E01" wp14:editId="1EDAB75F">
                <wp:simplePos x="0" y="0"/>
                <wp:positionH relativeFrom="column">
                  <wp:posOffset>4509135</wp:posOffset>
                </wp:positionH>
                <wp:positionV relativeFrom="paragraph">
                  <wp:posOffset>1790700</wp:posOffset>
                </wp:positionV>
                <wp:extent cx="247650" cy="635"/>
                <wp:effectExtent l="19050" t="19050" r="19050" b="18415"/>
                <wp:wrapNone/>
                <wp:docPr id="1717" name="AutoShap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381CFB" id="AutoShape 319" o:spid="_x0000_s1026" type="#_x0000_t32" style="position:absolute;left:0;text-align:left;margin-left:355.05pt;margin-top:141pt;width:19.5pt;height:.05pt;flip:x;z-index:2512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" strokecolor="red" strokeweight="2.5pt"/>
            </w:pict>
          </mc:Fallback>
        </mc:AlternateContent>
      </w:r>
      <w:r w:rsidR="00356185" w:rsidRPr="00D23DA9">
        <w:rPr>
          <w:rFonts w:hint="eastAsia"/>
        </w:rPr>
        <w:tab/>
      </w:r>
      <w:r w:rsidR="00AC310F" w:rsidRPr="00D23DA9">
        <w:rPr>
          <w:rFonts w:hint="eastAsia"/>
        </w:rPr>
        <w:tab/>
      </w:r>
      <w:r w:rsidR="00642A6B" w:rsidRPr="00642A6B">
        <w:rPr>
          <w:noProof/>
        </w:rPr>
        <w:drawing>
          <wp:inline distT="0" distB="0" distL="0" distR="0" wp14:anchorId="49D2C76F" wp14:editId="32CBF76A">
            <wp:extent cx="3493455" cy="2637671"/>
            <wp:effectExtent l="0" t="0" r="0" b="0"/>
            <wp:docPr id="76971728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17281" name=""/>
                    <pic:cNvPicPr/>
                  </pic:nvPicPr>
                  <pic:blipFill>
                    <a:blip r:embed="rId142"/>
                    <a:stretch>
                      <a:fillRect/>
                    </a:stretch>
                  </pic:blipFill>
                  <pic:spPr>
                    <a:xfrm>
                      <a:off x="0" y="0"/>
                      <a:ext cx="3510936" cy="2650870"/>
                    </a:xfrm>
                    <a:prstGeom prst="rect">
                      <a:avLst/>
                    </a:prstGeom>
                  </pic:spPr>
                </pic:pic>
              </a:graphicData>
            </a:graphic>
          </wp:inline>
        </w:drawing>
      </w:r>
    </w:p>
    <w:p w14:paraId="2303F767" w14:textId="77777777" w:rsidR="00B71E83" w:rsidRPr="00D23DA9" w:rsidRDefault="00DD7F5E" w:rsidP="00356185">
      <w:r w:rsidRPr="00D23DA9">
        <w:rPr>
          <w:noProof/>
        </w:rPr>
        <mc:AlternateContent>
          <mc:Choice Requires="wps">
            <w:drawing>
              <wp:anchor distT="0" distB="0" distL="114300" distR="114300" simplePos="0" relativeHeight="251294208" behindDoc="0" locked="0" layoutInCell="1" allowOverlap="1" wp14:anchorId="4C56800C" wp14:editId="559340E9">
                <wp:simplePos x="0" y="0"/>
                <wp:positionH relativeFrom="column">
                  <wp:posOffset>3744977</wp:posOffset>
                </wp:positionH>
                <wp:positionV relativeFrom="paragraph">
                  <wp:posOffset>87446</wp:posOffset>
                </wp:positionV>
                <wp:extent cx="1581665" cy="253240"/>
                <wp:effectExtent l="0" t="0" r="0" b="0"/>
                <wp:wrapNone/>
                <wp:docPr id="1711"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665" cy="2532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A7D5F9"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③</w:t>
                            </w:r>
                            <w:r w:rsidRPr="0040546A">
                              <w:rPr>
                                <w:rFonts w:asciiTheme="minorEastAsia" w:hAnsiTheme="minorEastAsia" w:hint="eastAsia"/>
                                <w:color w:val="FFFFFF" w:themeColor="background1"/>
                                <w:szCs w:val="21"/>
                                <w:shd w:val="clear" w:color="auto" w:fill="000000" w:themeFill="text1"/>
                              </w:rPr>
                              <w:t>交付</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C56800C" id="AutoShape 322" o:spid="_x0000_s1205" style="position:absolute;left:0;text-align:left;margin-left:294.9pt;margin-top:6.9pt;width:124.55pt;height:19.95pt;z-index:2512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" stroked="f">
                <v:textbox inset=".2mm,.2mm,.2mm,.2mm">
                  <w:txbxContent>
                    <w:p w14:paraId="79A7D5F9"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③</w:t>
                      </w:r>
                      <w:r w:rsidRPr="0040546A">
                        <w:rPr>
                          <w:rFonts w:asciiTheme="minorEastAsia" w:hAnsiTheme="minorEastAsia" w:hint="eastAsia"/>
                          <w:color w:val="FFFFFF" w:themeColor="background1"/>
                          <w:szCs w:val="21"/>
                          <w:shd w:val="clear" w:color="auto" w:fill="000000" w:themeFill="text1"/>
                        </w:rPr>
                        <w:t>交付</w:t>
                      </w:r>
                      <w:r>
                        <w:rPr>
                          <w:rFonts w:asciiTheme="minorEastAsia" w:hAnsiTheme="minorEastAsia" w:hint="eastAsia"/>
                          <w:szCs w:val="21"/>
                        </w:rPr>
                        <w:t>をクリックします。</w:t>
                      </w:r>
                    </w:p>
                  </w:txbxContent>
                </v:textbox>
              </v:roundrect>
            </w:pict>
          </mc:Fallback>
        </mc:AlternateContent>
      </w:r>
    </w:p>
    <w:p w14:paraId="6A36DDD1" w14:textId="77777777" w:rsidR="00962B26" w:rsidRPr="00D23DA9" w:rsidRDefault="00682684" w:rsidP="00962B26">
      <w:r w:rsidRPr="00D23DA9">
        <w:rPr>
          <w:noProof/>
        </w:rPr>
        <mc:AlternateContent>
          <mc:Choice Requires="wps">
            <w:drawing>
              <wp:anchor distT="0" distB="0" distL="114300" distR="114300" simplePos="0" relativeHeight="251295232" behindDoc="0" locked="0" layoutInCell="1" allowOverlap="1" wp14:anchorId="685E453B" wp14:editId="6676D77B">
                <wp:simplePos x="0" y="0"/>
                <wp:positionH relativeFrom="column">
                  <wp:posOffset>1556385</wp:posOffset>
                </wp:positionH>
                <wp:positionV relativeFrom="paragraph">
                  <wp:posOffset>523875</wp:posOffset>
                </wp:positionV>
                <wp:extent cx="581025" cy="635"/>
                <wp:effectExtent l="19050" t="19050" r="19050" b="18415"/>
                <wp:wrapNone/>
                <wp:docPr id="1708" name="AutoShap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0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672A48" id="AutoShape 323" o:spid="_x0000_s1026" type="#_x0000_t32" style="position:absolute;left:0;text-align:left;margin-left:122.55pt;margin-top:41.25pt;width:45.75pt;height:.05pt;flip:x;z-index:2512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" strokecolor="red" strokeweight="2.5pt"/>
            </w:pict>
          </mc:Fallback>
        </mc:AlternateContent>
      </w:r>
      <w:r w:rsidRPr="00D23DA9">
        <w:rPr>
          <w:noProof/>
        </w:rPr>
        <mc:AlternateContent>
          <mc:Choice Requires="wps">
            <w:drawing>
              <wp:anchor distT="0" distB="0" distL="114300" distR="114300" simplePos="0" relativeHeight="251297280" behindDoc="0" locked="0" layoutInCell="1" allowOverlap="1" wp14:anchorId="351350FA" wp14:editId="783581CA">
                <wp:simplePos x="0" y="0"/>
                <wp:positionH relativeFrom="column">
                  <wp:posOffset>91440</wp:posOffset>
                </wp:positionH>
                <wp:positionV relativeFrom="paragraph">
                  <wp:posOffset>294640</wp:posOffset>
                </wp:positionV>
                <wp:extent cx="1560195" cy="419735"/>
                <wp:effectExtent l="1905" t="8890" r="0" b="0"/>
                <wp:wrapNone/>
                <wp:docPr id="1709" name="AutoShap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0195"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4F3501"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51350FA" id="AutoShape 325" o:spid="_x0000_s1206" style="position:absolute;left:0;text-align:left;margin-left:7.2pt;margin-top:23.2pt;width:122.85pt;height:33.05pt;z-index:2512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" stroked="f">
                <v:textbox inset=".2mm,.2mm,.2mm,.2mm">
                  <w:txbxContent>
                    <w:p w14:paraId="494F3501"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356185" w:rsidRPr="00D23DA9">
        <w:rPr>
          <w:rFonts w:hint="eastAsia"/>
        </w:rPr>
        <w:tab/>
      </w:r>
      <w:r w:rsidR="00356185" w:rsidRPr="00D23DA9">
        <w:rPr>
          <w:rFonts w:hint="eastAsia"/>
        </w:rPr>
        <w:tab/>
      </w:r>
      <w:r w:rsidR="00356185" w:rsidRPr="00D23DA9">
        <w:rPr>
          <w:rFonts w:hint="eastAsia"/>
        </w:rPr>
        <w:tab/>
      </w:r>
      <w:r w:rsidR="00356185" w:rsidRPr="00D23DA9">
        <w:rPr>
          <w:rFonts w:hint="eastAsia"/>
        </w:rPr>
        <w:tab/>
      </w:r>
      <w:r w:rsidRPr="00D23DA9">
        <w:rPr>
          <w:noProof/>
        </w:rPr>
        <w:drawing>
          <wp:inline distT="0" distB="0" distL="0" distR="0" wp14:anchorId="0EE3AEF9" wp14:editId="37C1291B">
            <wp:extent cx="990360" cy="613080"/>
            <wp:effectExtent l="0" t="0" r="635" b="0"/>
            <wp:docPr id="2329" name="図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990360" cy="613080"/>
                    </a:xfrm>
                    <a:prstGeom prst="rect">
                      <a:avLst/>
                    </a:prstGeom>
                  </pic:spPr>
                </pic:pic>
              </a:graphicData>
            </a:graphic>
          </wp:inline>
        </w:drawing>
      </w:r>
    </w:p>
    <w:p w14:paraId="55E88BFE" w14:textId="77777777" w:rsidR="00682684" w:rsidRPr="00D23DA9" w:rsidRDefault="009952CE" w:rsidP="00962B26">
      <w:r w:rsidRPr="00D23DA9">
        <w:rPr>
          <w:noProof/>
        </w:rPr>
        <mc:AlternateContent>
          <mc:Choice Requires="wps">
            <w:drawing>
              <wp:anchor distT="0" distB="0" distL="114300" distR="114300" simplePos="0" relativeHeight="252348928" behindDoc="0" locked="0" layoutInCell="1" allowOverlap="1" wp14:anchorId="01D6A535" wp14:editId="0852BB11">
                <wp:simplePos x="0" y="0"/>
                <wp:positionH relativeFrom="column">
                  <wp:posOffset>80010</wp:posOffset>
                </wp:positionH>
                <wp:positionV relativeFrom="paragraph">
                  <wp:posOffset>200025</wp:posOffset>
                </wp:positionV>
                <wp:extent cx="3019425" cy="1800225"/>
                <wp:effectExtent l="0" t="0" r="9525" b="9525"/>
                <wp:wrapNone/>
                <wp:docPr id="934" name="AutoShap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18002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8C4923" w14:textId="77777777" w:rsidR="00BB492B" w:rsidRDefault="00BB492B" w:rsidP="00962B26">
                            <w:pPr>
                              <w:rPr>
                                <w:rFonts w:asciiTheme="minorEastAsia" w:hAnsiTheme="minorEastAsia"/>
                                <w:color w:val="000000" w:themeColor="text1"/>
                                <w:szCs w:val="21"/>
                              </w:rPr>
                            </w:pPr>
                            <w:r>
                              <w:rPr>
                                <w:rFonts w:asciiTheme="minorEastAsia" w:hAnsiTheme="minorEastAsia" w:hint="eastAsia"/>
                                <w:color w:val="000000" w:themeColor="text1"/>
                                <w:szCs w:val="21"/>
                              </w:rPr>
                              <w:t>⑤</w:t>
                            </w:r>
                            <w:r w:rsidRPr="00DC7186">
                              <w:rPr>
                                <w:rFonts w:asciiTheme="minorEastAsia" w:hAnsiTheme="minorEastAsia" w:hint="eastAsia"/>
                                <w:color w:val="000000" w:themeColor="text1"/>
                                <w:szCs w:val="21"/>
                              </w:rPr>
                              <w:t>送付先住所</w:t>
                            </w:r>
                            <w:r>
                              <w:rPr>
                                <w:rFonts w:asciiTheme="minorEastAsia" w:hAnsiTheme="minorEastAsia" w:hint="eastAsia"/>
                                <w:color w:val="000000" w:themeColor="text1"/>
                                <w:szCs w:val="21"/>
                              </w:rPr>
                              <w:t>を入力します。</w:t>
                            </w:r>
                          </w:p>
                          <w:p w14:paraId="0ADEAAE5" w14:textId="77777777" w:rsidR="00BB492B" w:rsidRDefault="00BB492B" w:rsidP="00962B26">
                            <w:pPr>
                              <w:rPr>
                                <w:rFonts w:asciiTheme="minorEastAsia" w:hAnsiTheme="minorEastAsia"/>
                                <w:color w:val="000000" w:themeColor="text1"/>
                                <w:szCs w:val="21"/>
                              </w:rPr>
                            </w:pPr>
                            <w:r>
                              <w:rPr>
                                <w:rFonts w:asciiTheme="minorEastAsia" w:hAnsiTheme="minorEastAsia" w:hint="eastAsia"/>
                                <w:color w:val="000000" w:themeColor="text1"/>
                                <w:szCs w:val="21"/>
                              </w:rPr>
                              <w:t>・</w:t>
                            </w:r>
                            <w:r w:rsidRPr="00DC7186">
                              <w:rPr>
                                <w:rFonts w:asciiTheme="minorEastAsia" w:hAnsiTheme="minorEastAsia" w:hint="eastAsia"/>
                                <w:color w:val="000000" w:themeColor="text1"/>
                                <w:szCs w:val="21"/>
                              </w:rPr>
                              <w:t>郵便番号</w:t>
                            </w:r>
                            <w:r>
                              <w:rPr>
                                <w:rFonts w:asciiTheme="minorEastAsia" w:hAnsiTheme="minorEastAsia" w:hint="eastAsia"/>
                                <w:color w:val="000000" w:themeColor="text1"/>
                                <w:szCs w:val="21"/>
                              </w:rPr>
                              <w:t>を手</w:t>
                            </w:r>
                            <w:r w:rsidRPr="00DC7186">
                              <w:rPr>
                                <w:rFonts w:asciiTheme="minorEastAsia" w:hAnsiTheme="minorEastAsia" w:hint="eastAsia"/>
                                <w:color w:val="000000" w:themeColor="text1"/>
                                <w:szCs w:val="21"/>
                              </w:rPr>
                              <w:t>入力</w:t>
                            </w:r>
                          </w:p>
                          <w:p w14:paraId="1B4ECB51" w14:textId="77777777" w:rsidR="00BB492B" w:rsidRDefault="00BB492B" w:rsidP="00962B26">
                            <w:pPr>
                              <w:rPr>
                                <w:rFonts w:asciiTheme="minorEastAsia" w:hAnsiTheme="minorEastAsia"/>
                                <w:color w:val="000000" w:themeColor="text1"/>
                                <w:szCs w:val="21"/>
                              </w:rPr>
                            </w:pPr>
                            <w:r>
                              <w:rPr>
                                <w:rFonts w:asciiTheme="minorEastAsia" w:hAnsiTheme="minorEastAsia" w:hint="eastAsia"/>
                                <w:color w:val="000000" w:themeColor="text1"/>
                                <w:szCs w:val="21"/>
                              </w:rPr>
                              <w:t>→</w:t>
                            </w:r>
                            <w:r w:rsidRPr="00C255DB">
                              <w:rPr>
                                <w:rFonts w:asciiTheme="minorEastAsia" w:hAnsiTheme="minorEastAsia" w:hint="eastAsia"/>
                                <w:color w:val="FFFFFF" w:themeColor="background1"/>
                                <w:szCs w:val="21"/>
                                <w:shd w:val="clear" w:color="auto" w:fill="000000" w:themeFill="text1"/>
                              </w:rPr>
                              <w:t>郵便番号から住所を検索</w:t>
                            </w:r>
                            <w:r>
                              <w:rPr>
                                <w:rFonts w:asciiTheme="minorEastAsia" w:hAnsiTheme="minorEastAsia" w:hint="eastAsia"/>
                                <w:szCs w:val="21"/>
                              </w:rPr>
                              <w:t>をクリックします。</w:t>
                            </w:r>
                          </w:p>
                          <w:p w14:paraId="38DA97C7" w14:textId="77777777" w:rsidR="00BB492B" w:rsidRDefault="00BB492B" w:rsidP="00962B26">
                            <w:pPr>
                              <w:rPr>
                                <w:rFonts w:asciiTheme="minorEastAsia" w:hAnsiTheme="minorEastAsia"/>
                                <w:color w:val="000000" w:themeColor="text1"/>
                                <w:szCs w:val="21"/>
                              </w:rPr>
                            </w:pPr>
                            <w:r>
                              <w:rPr>
                                <w:rFonts w:asciiTheme="minorEastAsia" w:hAnsiTheme="minorEastAsia" w:hint="eastAsia"/>
                                <w:szCs w:val="21"/>
                              </w:rPr>
                              <w:t>・住所を</w:t>
                            </w:r>
                            <w:r>
                              <w:rPr>
                                <w:rFonts w:asciiTheme="minorEastAsia" w:hAnsiTheme="minorEastAsia" w:hint="eastAsia"/>
                                <w:color w:val="000000" w:themeColor="text1"/>
                                <w:szCs w:val="21"/>
                              </w:rPr>
                              <w:t>手</w:t>
                            </w:r>
                            <w:r w:rsidRPr="00DC7186">
                              <w:rPr>
                                <w:rFonts w:asciiTheme="minorEastAsia" w:hAnsiTheme="minorEastAsia" w:hint="eastAsia"/>
                                <w:color w:val="000000" w:themeColor="text1"/>
                                <w:szCs w:val="21"/>
                              </w:rPr>
                              <w:t>入力</w:t>
                            </w:r>
                          </w:p>
                          <w:p w14:paraId="34FD6D5C" w14:textId="77777777" w:rsidR="00BB492B" w:rsidRDefault="00BB492B" w:rsidP="00962B26">
                            <w:pPr>
                              <w:rPr>
                                <w:rFonts w:asciiTheme="minorEastAsia" w:hAnsiTheme="minorEastAsia"/>
                                <w:szCs w:val="21"/>
                              </w:rPr>
                            </w:pPr>
                            <w:r>
                              <w:rPr>
                                <w:rFonts w:asciiTheme="minorEastAsia" w:hAnsiTheme="minorEastAsia" w:hint="eastAsia"/>
                                <w:color w:val="000000" w:themeColor="text1"/>
                                <w:szCs w:val="21"/>
                              </w:rPr>
                              <w:t>→</w:t>
                            </w:r>
                            <w:r w:rsidRPr="00C255DB">
                              <w:rPr>
                                <w:rFonts w:asciiTheme="minorEastAsia" w:hAnsiTheme="minorEastAsia" w:hint="eastAsia"/>
                                <w:color w:val="FFFFFF" w:themeColor="background1"/>
                                <w:szCs w:val="21"/>
                                <w:shd w:val="clear" w:color="auto" w:fill="000000" w:themeFill="text1"/>
                              </w:rPr>
                              <w:t>住所から郵便番号を検索</w:t>
                            </w:r>
                            <w:r>
                              <w:rPr>
                                <w:rFonts w:asciiTheme="minorEastAsia" w:hAnsiTheme="minorEastAsia" w:hint="eastAsia"/>
                                <w:szCs w:val="21"/>
                              </w:rPr>
                              <w:t>をクリックします。</w:t>
                            </w:r>
                          </w:p>
                          <w:p w14:paraId="79592182" w14:textId="77777777" w:rsidR="00BB492B" w:rsidRPr="000C3054" w:rsidRDefault="00BB492B" w:rsidP="00962B26">
                            <w:pPr>
                              <w:rPr>
                                <w:rFonts w:asciiTheme="minorEastAsia" w:hAnsiTheme="minorEastAsia"/>
                                <w:szCs w:val="21"/>
                              </w:rPr>
                            </w:pPr>
                            <w:r>
                              <w:rPr>
                                <w:rFonts w:asciiTheme="minorEastAsia" w:hAnsiTheme="minorEastAsia" w:hint="eastAsia"/>
                                <w:szCs w:val="21"/>
                              </w:rPr>
                              <w:t>・</w:t>
                            </w:r>
                            <w:r w:rsidRPr="00682684">
                              <w:rPr>
                                <w:rFonts w:asciiTheme="minorEastAsia" w:hAnsiTheme="minorEastAsia" w:hint="eastAsia"/>
                                <w:color w:val="FFFFFF" w:themeColor="background1"/>
                                <w:szCs w:val="21"/>
                                <w:shd w:val="clear" w:color="auto" w:fill="000000" w:themeFill="text1"/>
                              </w:rPr>
                              <w:t>現住所</w:t>
                            </w:r>
                            <w:r>
                              <w:rPr>
                                <w:rFonts w:asciiTheme="minorEastAsia" w:hAnsiTheme="minorEastAsia" w:hint="eastAsia"/>
                                <w:szCs w:val="21"/>
                              </w:rPr>
                              <w:t>をクリックすると、</w:t>
                            </w:r>
                            <w:r>
                              <w:rPr>
                                <w:rFonts w:asciiTheme="minorEastAsia" w:hAnsiTheme="minorEastAsia"/>
                                <w:szCs w:val="21"/>
                              </w:rPr>
                              <w:t>上段</w:t>
                            </w:r>
                            <w:r>
                              <w:rPr>
                                <w:rFonts w:asciiTheme="minorEastAsia" w:hAnsiTheme="minorEastAsia" w:hint="eastAsia"/>
                                <w:szCs w:val="21"/>
                              </w:rPr>
                              <w:t>の</w:t>
                            </w:r>
                            <w:r>
                              <w:rPr>
                                <w:rFonts w:asciiTheme="minorEastAsia" w:hAnsiTheme="minorEastAsia"/>
                                <w:szCs w:val="21"/>
                              </w:rPr>
                              <w:t>住所欄に表示されている</w:t>
                            </w:r>
                            <w:r>
                              <w:rPr>
                                <w:rFonts w:asciiTheme="minorEastAsia" w:hAnsiTheme="minorEastAsia" w:hint="eastAsia"/>
                                <w:szCs w:val="21"/>
                              </w:rPr>
                              <w:t>住所が</w:t>
                            </w:r>
                            <w:r>
                              <w:rPr>
                                <w:rFonts w:asciiTheme="minorEastAsia" w:hAnsiTheme="minorEastAsia"/>
                                <w:szCs w:val="21"/>
                              </w:rPr>
                              <w:t>セット</w:t>
                            </w:r>
                            <w:r>
                              <w:rPr>
                                <w:rFonts w:asciiTheme="minorEastAsia" w:hAnsiTheme="minorEastAsia" w:hint="eastAsia"/>
                                <w:szCs w:val="21"/>
                              </w:rPr>
                              <w:t>さ</w:t>
                            </w:r>
                            <w:r>
                              <w:rPr>
                                <w:rFonts w:asciiTheme="minorEastAsia" w:hAnsiTheme="minorEastAsia"/>
                                <w:szCs w:val="21"/>
                              </w:rPr>
                              <w:t>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1D6A535" id="_x0000_s1207" style="position:absolute;left:0;text-align:left;margin-left:6.3pt;margin-top:15.75pt;width:237.75pt;height:141.75pt;z-index:2523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" stroked="f">
                <v:textbox inset=".2mm,.2mm,.2mm,.2mm">
                  <w:txbxContent>
                    <w:p w14:paraId="728C4923" w14:textId="77777777" w:rsidR="00BB492B" w:rsidRDefault="00BB492B" w:rsidP="00962B26">
                      <w:pPr>
                        <w:rPr>
                          <w:rFonts w:asciiTheme="minorEastAsia" w:hAnsiTheme="minorEastAsia"/>
                          <w:color w:val="000000" w:themeColor="text1"/>
                          <w:szCs w:val="21"/>
                        </w:rPr>
                      </w:pPr>
                      <w:r>
                        <w:rPr>
                          <w:rFonts w:asciiTheme="minorEastAsia" w:hAnsiTheme="minorEastAsia" w:hint="eastAsia"/>
                          <w:color w:val="000000" w:themeColor="text1"/>
                          <w:szCs w:val="21"/>
                        </w:rPr>
                        <w:t>⑤</w:t>
                      </w:r>
                      <w:r w:rsidRPr="00DC7186">
                        <w:rPr>
                          <w:rFonts w:asciiTheme="minorEastAsia" w:hAnsiTheme="minorEastAsia" w:hint="eastAsia"/>
                          <w:color w:val="000000" w:themeColor="text1"/>
                          <w:szCs w:val="21"/>
                        </w:rPr>
                        <w:t>送付先住所</w:t>
                      </w:r>
                      <w:r>
                        <w:rPr>
                          <w:rFonts w:asciiTheme="minorEastAsia" w:hAnsiTheme="minorEastAsia" w:hint="eastAsia"/>
                          <w:color w:val="000000" w:themeColor="text1"/>
                          <w:szCs w:val="21"/>
                        </w:rPr>
                        <w:t>を入力します。</w:t>
                      </w:r>
                    </w:p>
                    <w:p w14:paraId="0ADEAAE5" w14:textId="77777777" w:rsidR="00BB492B" w:rsidRDefault="00BB492B" w:rsidP="00962B26">
                      <w:pPr>
                        <w:rPr>
                          <w:rFonts w:asciiTheme="minorEastAsia" w:hAnsiTheme="minorEastAsia"/>
                          <w:color w:val="000000" w:themeColor="text1"/>
                          <w:szCs w:val="21"/>
                        </w:rPr>
                      </w:pPr>
                      <w:r>
                        <w:rPr>
                          <w:rFonts w:asciiTheme="minorEastAsia" w:hAnsiTheme="minorEastAsia" w:hint="eastAsia"/>
                          <w:color w:val="000000" w:themeColor="text1"/>
                          <w:szCs w:val="21"/>
                        </w:rPr>
                        <w:t>・</w:t>
                      </w:r>
                      <w:r w:rsidRPr="00DC7186">
                        <w:rPr>
                          <w:rFonts w:asciiTheme="minorEastAsia" w:hAnsiTheme="minorEastAsia" w:hint="eastAsia"/>
                          <w:color w:val="000000" w:themeColor="text1"/>
                          <w:szCs w:val="21"/>
                        </w:rPr>
                        <w:t>郵便番号</w:t>
                      </w:r>
                      <w:r>
                        <w:rPr>
                          <w:rFonts w:asciiTheme="minorEastAsia" w:hAnsiTheme="minorEastAsia" w:hint="eastAsia"/>
                          <w:color w:val="000000" w:themeColor="text1"/>
                          <w:szCs w:val="21"/>
                        </w:rPr>
                        <w:t>を手</w:t>
                      </w:r>
                      <w:r w:rsidRPr="00DC7186">
                        <w:rPr>
                          <w:rFonts w:asciiTheme="minorEastAsia" w:hAnsiTheme="minorEastAsia" w:hint="eastAsia"/>
                          <w:color w:val="000000" w:themeColor="text1"/>
                          <w:szCs w:val="21"/>
                        </w:rPr>
                        <w:t>入力</w:t>
                      </w:r>
                    </w:p>
                    <w:p w14:paraId="1B4ECB51" w14:textId="77777777" w:rsidR="00BB492B" w:rsidRDefault="00BB492B" w:rsidP="00962B26">
                      <w:pPr>
                        <w:rPr>
                          <w:rFonts w:asciiTheme="minorEastAsia" w:hAnsiTheme="minorEastAsia"/>
                          <w:color w:val="000000" w:themeColor="text1"/>
                          <w:szCs w:val="21"/>
                        </w:rPr>
                      </w:pPr>
                      <w:r>
                        <w:rPr>
                          <w:rFonts w:asciiTheme="minorEastAsia" w:hAnsiTheme="minorEastAsia" w:hint="eastAsia"/>
                          <w:color w:val="000000" w:themeColor="text1"/>
                          <w:szCs w:val="21"/>
                        </w:rPr>
                        <w:t>→</w:t>
                      </w:r>
                      <w:r w:rsidRPr="00C255DB">
                        <w:rPr>
                          <w:rFonts w:asciiTheme="minorEastAsia" w:hAnsiTheme="minorEastAsia" w:hint="eastAsia"/>
                          <w:color w:val="FFFFFF" w:themeColor="background1"/>
                          <w:szCs w:val="21"/>
                          <w:shd w:val="clear" w:color="auto" w:fill="000000" w:themeFill="text1"/>
                        </w:rPr>
                        <w:t>郵便番号から住所を検索</w:t>
                      </w:r>
                      <w:r>
                        <w:rPr>
                          <w:rFonts w:asciiTheme="minorEastAsia" w:hAnsiTheme="minorEastAsia" w:hint="eastAsia"/>
                          <w:szCs w:val="21"/>
                        </w:rPr>
                        <w:t>をクリックします。</w:t>
                      </w:r>
                    </w:p>
                    <w:p w14:paraId="38DA97C7" w14:textId="77777777" w:rsidR="00BB492B" w:rsidRDefault="00BB492B" w:rsidP="00962B26">
                      <w:pPr>
                        <w:rPr>
                          <w:rFonts w:asciiTheme="minorEastAsia" w:hAnsiTheme="minorEastAsia"/>
                          <w:color w:val="000000" w:themeColor="text1"/>
                          <w:szCs w:val="21"/>
                        </w:rPr>
                      </w:pPr>
                      <w:r>
                        <w:rPr>
                          <w:rFonts w:asciiTheme="minorEastAsia" w:hAnsiTheme="minorEastAsia" w:hint="eastAsia"/>
                          <w:szCs w:val="21"/>
                        </w:rPr>
                        <w:t>・住所を</w:t>
                      </w:r>
                      <w:r>
                        <w:rPr>
                          <w:rFonts w:asciiTheme="minorEastAsia" w:hAnsiTheme="minorEastAsia" w:hint="eastAsia"/>
                          <w:color w:val="000000" w:themeColor="text1"/>
                          <w:szCs w:val="21"/>
                        </w:rPr>
                        <w:t>手</w:t>
                      </w:r>
                      <w:r w:rsidRPr="00DC7186">
                        <w:rPr>
                          <w:rFonts w:asciiTheme="minorEastAsia" w:hAnsiTheme="minorEastAsia" w:hint="eastAsia"/>
                          <w:color w:val="000000" w:themeColor="text1"/>
                          <w:szCs w:val="21"/>
                        </w:rPr>
                        <w:t>入力</w:t>
                      </w:r>
                    </w:p>
                    <w:p w14:paraId="34FD6D5C" w14:textId="77777777" w:rsidR="00BB492B" w:rsidRDefault="00BB492B" w:rsidP="00962B26">
                      <w:pPr>
                        <w:rPr>
                          <w:rFonts w:asciiTheme="minorEastAsia" w:hAnsiTheme="minorEastAsia"/>
                          <w:szCs w:val="21"/>
                        </w:rPr>
                      </w:pPr>
                      <w:r>
                        <w:rPr>
                          <w:rFonts w:asciiTheme="minorEastAsia" w:hAnsiTheme="minorEastAsia" w:hint="eastAsia"/>
                          <w:color w:val="000000" w:themeColor="text1"/>
                          <w:szCs w:val="21"/>
                        </w:rPr>
                        <w:t>→</w:t>
                      </w:r>
                      <w:r w:rsidRPr="00C255DB">
                        <w:rPr>
                          <w:rFonts w:asciiTheme="minorEastAsia" w:hAnsiTheme="minorEastAsia" w:hint="eastAsia"/>
                          <w:color w:val="FFFFFF" w:themeColor="background1"/>
                          <w:szCs w:val="21"/>
                          <w:shd w:val="clear" w:color="auto" w:fill="000000" w:themeFill="text1"/>
                        </w:rPr>
                        <w:t>住所から郵便番号を検索</w:t>
                      </w:r>
                      <w:r>
                        <w:rPr>
                          <w:rFonts w:asciiTheme="minorEastAsia" w:hAnsiTheme="minorEastAsia" w:hint="eastAsia"/>
                          <w:szCs w:val="21"/>
                        </w:rPr>
                        <w:t>をクリックします。</w:t>
                      </w:r>
                    </w:p>
                    <w:p w14:paraId="79592182" w14:textId="77777777" w:rsidR="00BB492B" w:rsidRPr="000C3054" w:rsidRDefault="00BB492B" w:rsidP="00962B26">
                      <w:pPr>
                        <w:rPr>
                          <w:rFonts w:asciiTheme="minorEastAsia" w:hAnsiTheme="minorEastAsia"/>
                          <w:szCs w:val="21"/>
                        </w:rPr>
                      </w:pPr>
                      <w:r>
                        <w:rPr>
                          <w:rFonts w:asciiTheme="minorEastAsia" w:hAnsiTheme="minorEastAsia" w:hint="eastAsia"/>
                          <w:szCs w:val="21"/>
                        </w:rPr>
                        <w:t>・</w:t>
                      </w:r>
                      <w:r w:rsidRPr="00682684">
                        <w:rPr>
                          <w:rFonts w:asciiTheme="minorEastAsia" w:hAnsiTheme="minorEastAsia" w:hint="eastAsia"/>
                          <w:color w:val="FFFFFF" w:themeColor="background1"/>
                          <w:szCs w:val="21"/>
                          <w:shd w:val="clear" w:color="auto" w:fill="000000" w:themeFill="text1"/>
                        </w:rPr>
                        <w:t>現住所</w:t>
                      </w:r>
                      <w:r>
                        <w:rPr>
                          <w:rFonts w:asciiTheme="minorEastAsia" w:hAnsiTheme="minorEastAsia" w:hint="eastAsia"/>
                          <w:szCs w:val="21"/>
                        </w:rPr>
                        <w:t>をクリックすると、</w:t>
                      </w:r>
                      <w:r>
                        <w:rPr>
                          <w:rFonts w:asciiTheme="minorEastAsia" w:hAnsiTheme="minorEastAsia"/>
                          <w:szCs w:val="21"/>
                        </w:rPr>
                        <w:t>上段</w:t>
                      </w:r>
                      <w:r>
                        <w:rPr>
                          <w:rFonts w:asciiTheme="minorEastAsia" w:hAnsiTheme="minorEastAsia" w:hint="eastAsia"/>
                          <w:szCs w:val="21"/>
                        </w:rPr>
                        <w:t>の</w:t>
                      </w:r>
                      <w:r>
                        <w:rPr>
                          <w:rFonts w:asciiTheme="minorEastAsia" w:hAnsiTheme="minorEastAsia"/>
                          <w:szCs w:val="21"/>
                        </w:rPr>
                        <w:t>住所欄に表示されている</w:t>
                      </w:r>
                      <w:r>
                        <w:rPr>
                          <w:rFonts w:asciiTheme="minorEastAsia" w:hAnsiTheme="minorEastAsia" w:hint="eastAsia"/>
                          <w:szCs w:val="21"/>
                        </w:rPr>
                        <w:t>住所が</w:t>
                      </w:r>
                      <w:r>
                        <w:rPr>
                          <w:rFonts w:asciiTheme="minorEastAsia" w:hAnsiTheme="minorEastAsia"/>
                          <w:szCs w:val="21"/>
                        </w:rPr>
                        <w:t>セット</w:t>
                      </w:r>
                      <w:r>
                        <w:rPr>
                          <w:rFonts w:asciiTheme="minorEastAsia" w:hAnsiTheme="minorEastAsia" w:hint="eastAsia"/>
                          <w:szCs w:val="21"/>
                        </w:rPr>
                        <w:t>さ</w:t>
                      </w:r>
                      <w:r>
                        <w:rPr>
                          <w:rFonts w:asciiTheme="minorEastAsia" w:hAnsiTheme="minorEastAsia"/>
                          <w:szCs w:val="21"/>
                        </w:rPr>
                        <w:t>れます。</w:t>
                      </w:r>
                    </w:p>
                  </w:txbxContent>
                </v:textbox>
              </v:roundrect>
            </w:pict>
          </mc:Fallback>
        </mc:AlternateContent>
      </w:r>
      <w:r w:rsidRPr="00D23DA9">
        <w:rPr>
          <w:noProof/>
        </w:rPr>
        <mc:AlternateContent>
          <mc:Choice Requires="wps">
            <w:drawing>
              <wp:anchor distT="0" distB="0" distL="114300" distR="114300" simplePos="0" relativeHeight="252347904" behindDoc="0" locked="0" layoutInCell="1" allowOverlap="1" wp14:anchorId="0880DFC8" wp14:editId="68DF2EE0">
                <wp:simplePos x="0" y="0"/>
                <wp:positionH relativeFrom="column">
                  <wp:posOffset>2908935</wp:posOffset>
                </wp:positionH>
                <wp:positionV relativeFrom="paragraph">
                  <wp:posOffset>1294765</wp:posOffset>
                </wp:positionV>
                <wp:extent cx="266700" cy="635"/>
                <wp:effectExtent l="19050" t="19050" r="19050" b="37465"/>
                <wp:wrapNone/>
                <wp:docPr id="936" name="AutoShape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71DA2E" id="AutoShape 475" o:spid="_x0000_s1026" type="#_x0000_t32" style="position:absolute;left:0;text-align:left;margin-left:229.05pt;margin-top:101.95pt;width:21pt;height:.05pt;flip:x;z-index:2523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" strokecolor="red" strokeweight="2.5pt"/>
            </w:pict>
          </mc:Fallback>
        </mc:AlternateContent>
      </w:r>
      <w:r w:rsidRPr="00D23DA9">
        <w:rPr>
          <w:noProof/>
        </w:rPr>
        <mc:AlternateContent>
          <mc:Choice Requires="wps">
            <w:drawing>
              <wp:anchor distT="0" distB="0" distL="114300" distR="114300" simplePos="0" relativeHeight="252349952" behindDoc="0" locked="0" layoutInCell="1" allowOverlap="1" wp14:anchorId="01B5DF7C" wp14:editId="55162DF3">
                <wp:simplePos x="0" y="0"/>
                <wp:positionH relativeFrom="column">
                  <wp:posOffset>3185160</wp:posOffset>
                </wp:positionH>
                <wp:positionV relativeFrom="paragraph">
                  <wp:posOffset>1057275</wp:posOffset>
                </wp:positionV>
                <wp:extent cx="2266950" cy="571500"/>
                <wp:effectExtent l="19050" t="19050" r="19050" b="19050"/>
                <wp:wrapNone/>
                <wp:docPr id="937" name="AutoShape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0" cy="5715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678D04" id="AutoShape 478" o:spid="_x0000_s1026" style="position:absolute;left:0;text-align:left;margin-left:250.8pt;margin-top:83.25pt;width:178.5pt;height:45pt;z-index:25234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" filled="f" strokecolor="red" strokeweight="2.5pt">
                <v:textbox inset="5.85pt,.7pt,5.85pt,.7pt"/>
              </v:roundrect>
            </w:pict>
          </mc:Fallback>
        </mc:AlternateContent>
      </w:r>
      <w:r w:rsidR="00962B26" w:rsidRPr="00D23DA9">
        <w:rPr>
          <w:rFonts w:hint="eastAsia"/>
        </w:rPr>
        <w:tab/>
      </w:r>
      <w:r w:rsidR="00962B26" w:rsidRPr="00D23DA9">
        <w:rPr>
          <w:rFonts w:hint="eastAsia"/>
        </w:rPr>
        <w:tab/>
      </w:r>
      <w:r w:rsidR="00962B26" w:rsidRPr="00D23DA9">
        <w:rPr>
          <w:rFonts w:hint="eastAsia"/>
        </w:rPr>
        <w:tab/>
      </w:r>
      <w:r w:rsidR="00962B26" w:rsidRPr="00D23DA9">
        <w:rPr>
          <w:rFonts w:hint="eastAsia"/>
        </w:rPr>
        <w:tab/>
      </w:r>
      <w:r w:rsidR="00962B26" w:rsidRPr="00D23DA9">
        <w:rPr>
          <w:rFonts w:hint="eastAsia"/>
        </w:rPr>
        <w:tab/>
      </w:r>
      <w:r w:rsidRPr="00D23DA9">
        <w:tab/>
      </w:r>
      <w:r w:rsidR="00682684" w:rsidRPr="00D23DA9">
        <w:rPr>
          <w:noProof/>
        </w:rPr>
        <w:drawing>
          <wp:inline distT="0" distB="0" distL="0" distR="0" wp14:anchorId="18C8436B" wp14:editId="7C5D5050">
            <wp:extent cx="2236060" cy="1836360"/>
            <wp:effectExtent l="0" t="0" r="0" b="0"/>
            <wp:docPr id="2330" name="図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 name="図 2330"/>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236060" cy="1836360"/>
                    </a:xfrm>
                    <a:prstGeom prst="rect">
                      <a:avLst/>
                    </a:prstGeom>
                  </pic:spPr>
                </pic:pic>
              </a:graphicData>
            </a:graphic>
          </wp:inline>
        </w:drawing>
      </w:r>
    </w:p>
    <w:p w14:paraId="554F6CC8" w14:textId="77777777" w:rsidR="00962B26" w:rsidRPr="00D23DA9" w:rsidRDefault="00042792" w:rsidP="00962B26">
      <w:r w:rsidRPr="00D23DA9">
        <w:rPr>
          <w:noProof/>
        </w:rPr>
        <mc:AlternateContent>
          <mc:Choice Requires="wps">
            <w:drawing>
              <wp:anchor distT="0" distB="0" distL="114300" distR="114300" simplePos="0" relativeHeight="252352000" behindDoc="0" locked="0" layoutInCell="1" allowOverlap="1" wp14:anchorId="0403908F" wp14:editId="10858D79">
                <wp:simplePos x="0" y="0"/>
                <wp:positionH relativeFrom="column">
                  <wp:posOffset>422910</wp:posOffset>
                </wp:positionH>
                <wp:positionV relativeFrom="paragraph">
                  <wp:posOffset>76199</wp:posOffset>
                </wp:positionV>
                <wp:extent cx="2047875" cy="885825"/>
                <wp:effectExtent l="0" t="0" r="9525" b="9525"/>
                <wp:wrapNone/>
                <wp:docPr id="2114" name="AutoShape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8858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2DA996" w14:textId="77777777" w:rsidR="00BB492B" w:rsidRDefault="00BB492B" w:rsidP="00962B26">
                            <w:pPr>
                              <w:rPr>
                                <w:rFonts w:asciiTheme="minorEastAsia" w:hAnsiTheme="minorEastAsia"/>
                                <w:szCs w:val="21"/>
                              </w:rPr>
                            </w:pPr>
                            <w:r>
                              <w:rPr>
                                <w:rFonts w:asciiTheme="minorEastAsia" w:hAnsiTheme="minorEastAsia" w:hint="eastAsia"/>
                                <w:szCs w:val="21"/>
                              </w:rPr>
                              <w:t>⑥※検索した場合のみ</w:t>
                            </w:r>
                          </w:p>
                          <w:p w14:paraId="21CFC878" w14:textId="77777777" w:rsidR="00BB492B" w:rsidRPr="00C255DB" w:rsidRDefault="00BB492B" w:rsidP="00962B26">
                            <w:pPr>
                              <w:rPr>
                                <w:rFonts w:asciiTheme="minorEastAsia" w:hAnsiTheme="minorEastAsia"/>
                                <w:color w:val="000000" w:themeColor="text1"/>
                                <w:szCs w:val="21"/>
                              </w:rPr>
                            </w:pPr>
                            <w:r>
                              <w:rPr>
                                <w:rFonts w:asciiTheme="minorEastAsia" w:hAnsiTheme="minorEastAsia" w:hint="eastAsia"/>
                                <w:color w:val="000000" w:themeColor="text1"/>
                                <w:szCs w:val="21"/>
                              </w:rPr>
                              <w:t>候補の一覧が表示されるので、選択します。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03908F" id="_x0000_s1208" style="position:absolute;left:0;text-align:left;margin-left:33.3pt;margin-top:6pt;width:161.25pt;height:69.75pt;z-index:2523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" stroked="f">
                <v:textbox inset=".2mm,.2mm,.2mm,.2mm">
                  <w:txbxContent>
                    <w:p w14:paraId="7B2DA996" w14:textId="77777777" w:rsidR="00BB492B" w:rsidRDefault="00BB492B" w:rsidP="00962B26">
                      <w:pPr>
                        <w:rPr>
                          <w:rFonts w:asciiTheme="minorEastAsia" w:hAnsiTheme="minorEastAsia"/>
                          <w:szCs w:val="21"/>
                        </w:rPr>
                      </w:pPr>
                      <w:r>
                        <w:rPr>
                          <w:rFonts w:asciiTheme="minorEastAsia" w:hAnsiTheme="minorEastAsia" w:hint="eastAsia"/>
                          <w:szCs w:val="21"/>
                        </w:rPr>
                        <w:t>⑥※検索した場合のみ</w:t>
                      </w:r>
                    </w:p>
                    <w:p w14:paraId="21CFC878" w14:textId="77777777" w:rsidR="00BB492B" w:rsidRPr="00C255DB" w:rsidRDefault="00BB492B" w:rsidP="00962B26">
                      <w:pPr>
                        <w:rPr>
                          <w:rFonts w:asciiTheme="minorEastAsia" w:hAnsiTheme="minorEastAsia"/>
                          <w:color w:val="000000" w:themeColor="text1"/>
                          <w:szCs w:val="21"/>
                        </w:rPr>
                      </w:pPr>
                      <w:r>
                        <w:rPr>
                          <w:rFonts w:asciiTheme="minorEastAsia" w:hAnsiTheme="minorEastAsia" w:hint="eastAsia"/>
                          <w:color w:val="000000" w:themeColor="text1"/>
                          <w:szCs w:val="21"/>
                        </w:rPr>
                        <w:t>候補の一覧が表示されるので、選択します。</w:t>
                      </w:r>
                    </w:p>
                  </w:txbxContent>
                </v:textbox>
              </v:roundrect>
            </w:pict>
          </mc:Fallback>
        </mc:AlternateContent>
      </w:r>
      <w:r w:rsidR="00962B26" w:rsidRPr="00D23DA9">
        <w:rPr>
          <w:noProof/>
        </w:rPr>
        <mc:AlternateContent>
          <mc:Choice Requires="wps">
            <w:drawing>
              <wp:anchor distT="0" distB="0" distL="114300" distR="114300" simplePos="0" relativeHeight="252353024" behindDoc="0" locked="0" layoutInCell="1" allowOverlap="1" wp14:anchorId="411D61E8" wp14:editId="6E911C24">
                <wp:simplePos x="0" y="0"/>
                <wp:positionH relativeFrom="column">
                  <wp:posOffset>746760</wp:posOffset>
                </wp:positionH>
                <wp:positionV relativeFrom="paragraph">
                  <wp:posOffset>1590675</wp:posOffset>
                </wp:positionV>
                <wp:extent cx="1724660" cy="619125"/>
                <wp:effectExtent l="0" t="0" r="8890" b="9525"/>
                <wp:wrapNone/>
                <wp:docPr id="2112" name="AutoShap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660" cy="6191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BE3F66" w14:textId="77777777" w:rsidR="00BB492B" w:rsidRDefault="00BB492B" w:rsidP="00962B26">
                            <w:pPr>
                              <w:rPr>
                                <w:rFonts w:asciiTheme="minorEastAsia" w:hAnsiTheme="minorEastAsia"/>
                                <w:szCs w:val="21"/>
                              </w:rPr>
                            </w:pPr>
                            <w:r>
                              <w:rPr>
                                <w:rFonts w:asciiTheme="minorEastAsia" w:hAnsiTheme="minorEastAsia" w:hint="eastAsia"/>
                                <w:szCs w:val="21"/>
                              </w:rPr>
                              <w:t>⑦※検索した場合のみ</w:t>
                            </w:r>
                          </w:p>
                          <w:p w14:paraId="0D92F51D" w14:textId="77777777" w:rsidR="00BB492B" w:rsidRPr="00C255DB" w:rsidRDefault="00BB492B" w:rsidP="00962B26">
                            <w:pPr>
                              <w:rPr>
                                <w:rFonts w:asciiTheme="minorEastAsia" w:hAnsiTheme="minorEastAsia"/>
                                <w:color w:val="000000" w:themeColor="text1"/>
                                <w:szCs w:val="21"/>
                              </w:rPr>
                            </w:pPr>
                            <w:r w:rsidRPr="00C255DB">
                              <w:rPr>
                                <w:rFonts w:asciiTheme="minorEastAsia" w:hAnsiTheme="minorEastAsia" w:hint="eastAsia"/>
                                <w:color w:val="FFFFFF" w:themeColor="background1"/>
                                <w:szCs w:val="21"/>
                                <w:shd w:val="clear" w:color="auto" w:fill="000000" w:themeFill="text1"/>
                              </w:rPr>
                              <w:t>選択</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1D61E8" id="_x0000_s1209" style="position:absolute;left:0;text-align:left;margin-left:58.8pt;margin-top:125.25pt;width:135.8pt;height:48.75pt;z-index:25235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" stroked="f">
                <v:textbox inset=".2mm,.2mm,.2mm,.2mm">
                  <w:txbxContent>
                    <w:p w14:paraId="30BE3F66" w14:textId="77777777" w:rsidR="00BB492B" w:rsidRDefault="00BB492B" w:rsidP="00962B26">
                      <w:pPr>
                        <w:rPr>
                          <w:rFonts w:asciiTheme="minorEastAsia" w:hAnsiTheme="minorEastAsia"/>
                          <w:szCs w:val="21"/>
                        </w:rPr>
                      </w:pPr>
                      <w:r>
                        <w:rPr>
                          <w:rFonts w:asciiTheme="minorEastAsia" w:hAnsiTheme="minorEastAsia" w:hint="eastAsia"/>
                          <w:szCs w:val="21"/>
                        </w:rPr>
                        <w:t>⑦※検索した場合のみ</w:t>
                      </w:r>
                    </w:p>
                    <w:p w14:paraId="0D92F51D" w14:textId="77777777" w:rsidR="00BB492B" w:rsidRPr="00C255DB" w:rsidRDefault="00BB492B" w:rsidP="00962B26">
                      <w:pPr>
                        <w:rPr>
                          <w:rFonts w:asciiTheme="minorEastAsia" w:hAnsiTheme="minorEastAsia"/>
                          <w:color w:val="000000" w:themeColor="text1"/>
                          <w:szCs w:val="21"/>
                        </w:rPr>
                      </w:pPr>
                      <w:r w:rsidRPr="00C255DB">
                        <w:rPr>
                          <w:rFonts w:asciiTheme="minorEastAsia" w:hAnsiTheme="minorEastAsia" w:hint="eastAsia"/>
                          <w:color w:val="FFFFFF" w:themeColor="background1"/>
                          <w:szCs w:val="21"/>
                          <w:shd w:val="clear" w:color="auto" w:fill="000000" w:themeFill="text1"/>
                        </w:rPr>
                        <w:t>選択</w:t>
                      </w:r>
                      <w:r>
                        <w:rPr>
                          <w:rFonts w:asciiTheme="minorEastAsia" w:hAnsiTheme="minorEastAsia" w:hint="eastAsia"/>
                          <w:szCs w:val="21"/>
                        </w:rPr>
                        <w:t>をクリックします。</w:t>
                      </w:r>
                    </w:p>
                  </w:txbxContent>
                </v:textbox>
              </v:roundrect>
            </w:pict>
          </mc:Fallback>
        </mc:AlternateContent>
      </w:r>
      <w:r w:rsidR="00962B26" w:rsidRPr="00D23DA9">
        <w:rPr>
          <w:noProof/>
        </w:rPr>
        <mc:AlternateContent>
          <mc:Choice Requires="wps">
            <w:drawing>
              <wp:anchor distT="0" distB="0" distL="114300" distR="114300" simplePos="0" relativeHeight="252354048" behindDoc="0" locked="0" layoutInCell="1" allowOverlap="1" wp14:anchorId="3AF91786" wp14:editId="4FF19254">
                <wp:simplePos x="0" y="0"/>
                <wp:positionH relativeFrom="column">
                  <wp:posOffset>2470785</wp:posOffset>
                </wp:positionH>
                <wp:positionV relativeFrom="paragraph">
                  <wp:posOffset>1848485</wp:posOffset>
                </wp:positionV>
                <wp:extent cx="266700" cy="635"/>
                <wp:effectExtent l="19050" t="19685" r="19050" b="17780"/>
                <wp:wrapNone/>
                <wp:docPr id="2113" name="AutoShap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A0D840" id="AutoShape 482" o:spid="_x0000_s1026" type="#_x0000_t32" style="position:absolute;left:0;text-align:left;margin-left:194.55pt;margin-top:145.55pt;width:21pt;height:.05pt;flip:x;z-index:2523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" strokecolor="red" strokeweight="2.5pt"/>
            </w:pict>
          </mc:Fallback>
        </mc:AlternateContent>
      </w:r>
      <w:r w:rsidR="00962B26" w:rsidRPr="00D23DA9">
        <w:rPr>
          <w:rFonts w:hint="eastAsia"/>
        </w:rPr>
        <w:tab/>
      </w:r>
      <w:r w:rsidR="00962B26" w:rsidRPr="00D23DA9">
        <w:rPr>
          <w:rFonts w:hint="eastAsia"/>
        </w:rPr>
        <w:tab/>
      </w:r>
      <w:r w:rsidR="00962B26" w:rsidRPr="00D23DA9">
        <w:rPr>
          <w:rFonts w:hint="eastAsia"/>
        </w:rPr>
        <w:tab/>
      </w:r>
      <w:r w:rsidR="00962B26" w:rsidRPr="00D23DA9">
        <w:rPr>
          <w:rFonts w:hint="eastAsia"/>
        </w:rPr>
        <w:tab/>
      </w:r>
      <w:r w:rsidR="00962B26" w:rsidRPr="00D23DA9">
        <w:rPr>
          <w:rFonts w:hint="eastAsia"/>
        </w:rPr>
        <w:tab/>
      </w:r>
      <w:r w:rsidRPr="00D23DA9">
        <w:rPr>
          <w:noProof/>
        </w:rPr>
        <w:drawing>
          <wp:inline distT="0" distB="0" distL="0" distR="0" wp14:anchorId="33A91FA1" wp14:editId="01878719">
            <wp:extent cx="2661120" cy="1919520"/>
            <wp:effectExtent l="0" t="0" r="6350" b="5080"/>
            <wp:docPr id="2344" name="図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661120" cy="1919520"/>
                    </a:xfrm>
                    <a:prstGeom prst="rect">
                      <a:avLst/>
                    </a:prstGeom>
                  </pic:spPr>
                </pic:pic>
              </a:graphicData>
            </a:graphic>
          </wp:inline>
        </w:drawing>
      </w:r>
    </w:p>
    <w:p w14:paraId="630D28DE" w14:textId="77777777" w:rsidR="009952CE" w:rsidRPr="00D23DA9" w:rsidRDefault="009952CE" w:rsidP="00962B26"/>
    <w:p w14:paraId="0AE5C24A" w14:textId="77777777" w:rsidR="009952CE" w:rsidRPr="00D23DA9" w:rsidRDefault="009952CE">
      <w:pPr>
        <w:widowControl/>
        <w:jc w:val="left"/>
      </w:pPr>
      <w:r w:rsidRPr="00D23DA9">
        <w:br w:type="page"/>
      </w:r>
    </w:p>
    <w:p w14:paraId="2B5B4B1B" w14:textId="77777777" w:rsidR="00962B26" w:rsidRPr="00D23DA9" w:rsidRDefault="00962B26" w:rsidP="00962B26"/>
    <w:p w14:paraId="685D0374" w14:textId="3F02A028" w:rsidR="00962B26" w:rsidRPr="00D23DA9" w:rsidRDefault="009952CE" w:rsidP="00962B26">
      <w:r w:rsidRPr="00D23DA9">
        <w:rPr>
          <w:noProof/>
        </w:rPr>
        <mc:AlternateContent>
          <mc:Choice Requires="wps">
            <w:drawing>
              <wp:anchor distT="0" distB="0" distL="114300" distR="114300" simplePos="0" relativeHeight="252359168" behindDoc="0" locked="0" layoutInCell="1" allowOverlap="1" wp14:anchorId="01FD14EF" wp14:editId="475670BF">
                <wp:simplePos x="0" y="0"/>
                <wp:positionH relativeFrom="column">
                  <wp:posOffset>89535</wp:posOffset>
                </wp:positionH>
                <wp:positionV relativeFrom="paragraph">
                  <wp:posOffset>1657350</wp:posOffset>
                </wp:positionV>
                <wp:extent cx="2930525" cy="302260"/>
                <wp:effectExtent l="0" t="0" r="3175" b="2540"/>
                <wp:wrapNone/>
                <wp:docPr id="2115" name="AutoShape 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0525" cy="3022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DC972A" w14:textId="77777777" w:rsidR="00BB492B" w:rsidRPr="00C255DB" w:rsidRDefault="00BB492B" w:rsidP="00962B26">
                            <w:pPr>
                              <w:rPr>
                                <w:rFonts w:asciiTheme="minorEastAsia" w:hAnsiTheme="minorEastAsia"/>
                                <w:color w:val="000000" w:themeColor="text1"/>
                                <w:szCs w:val="21"/>
                              </w:rPr>
                            </w:pPr>
                            <w:r>
                              <w:rPr>
                                <w:rFonts w:asciiTheme="minorEastAsia" w:hAnsiTheme="minorEastAsia" w:hint="eastAsia"/>
                                <w:szCs w:val="21"/>
                              </w:rPr>
                              <w:t>⑨※検索した場合のみ</w:t>
                            </w:r>
                            <w:r w:rsidRPr="00474DD8">
                              <w:rPr>
                                <w:rFonts w:asciiTheme="minorEastAsia" w:hAnsiTheme="minorEastAsia" w:hint="eastAsia"/>
                                <w:color w:val="FFFFFF" w:themeColor="background1"/>
                                <w:szCs w:val="21"/>
                                <w:shd w:val="clear" w:color="auto" w:fill="000000" w:themeFill="text1"/>
                              </w:rPr>
                              <w:t>設定</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1FD14EF" id="_x0000_s1210" style="position:absolute;left:0;text-align:left;margin-left:7.05pt;margin-top:130.5pt;width:230.75pt;height:23.8pt;z-index:2523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" stroked="f">
                <v:textbox inset=".2mm,.2mm,.2mm,.2mm">
                  <w:txbxContent>
                    <w:p w14:paraId="6ADC972A" w14:textId="77777777" w:rsidR="00BB492B" w:rsidRPr="00C255DB" w:rsidRDefault="00BB492B" w:rsidP="00962B26">
                      <w:pPr>
                        <w:rPr>
                          <w:rFonts w:asciiTheme="minorEastAsia" w:hAnsiTheme="minorEastAsia"/>
                          <w:color w:val="000000" w:themeColor="text1"/>
                          <w:szCs w:val="21"/>
                        </w:rPr>
                      </w:pPr>
                      <w:r>
                        <w:rPr>
                          <w:rFonts w:asciiTheme="minorEastAsia" w:hAnsiTheme="minorEastAsia" w:hint="eastAsia"/>
                          <w:szCs w:val="21"/>
                        </w:rPr>
                        <w:t>⑨※検索した場合のみ</w:t>
                      </w:r>
                      <w:r w:rsidRPr="00474DD8">
                        <w:rPr>
                          <w:rFonts w:asciiTheme="minorEastAsia" w:hAnsiTheme="minorEastAsia" w:hint="eastAsia"/>
                          <w:color w:val="FFFFFF" w:themeColor="background1"/>
                          <w:szCs w:val="21"/>
                          <w:shd w:val="clear" w:color="auto" w:fill="000000" w:themeFill="text1"/>
                        </w:rPr>
                        <w:t>設定</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2357120" behindDoc="0" locked="0" layoutInCell="1" allowOverlap="1" wp14:anchorId="025BC891" wp14:editId="5A301EBC">
                <wp:simplePos x="0" y="0"/>
                <wp:positionH relativeFrom="column">
                  <wp:posOffset>213360</wp:posOffset>
                </wp:positionH>
                <wp:positionV relativeFrom="paragraph">
                  <wp:posOffset>923925</wp:posOffset>
                </wp:positionV>
                <wp:extent cx="2809875" cy="581025"/>
                <wp:effectExtent l="0" t="0" r="9525" b="9525"/>
                <wp:wrapNone/>
                <wp:docPr id="2118" name="AutoShape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875" cy="5810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1ECF00" w14:textId="77777777" w:rsidR="00BB492B" w:rsidRPr="00C255DB" w:rsidRDefault="00BB492B" w:rsidP="00962B26">
                            <w:pPr>
                              <w:rPr>
                                <w:rFonts w:asciiTheme="minorEastAsia" w:hAnsiTheme="minorEastAsia"/>
                                <w:color w:val="000000" w:themeColor="text1"/>
                                <w:szCs w:val="21"/>
                              </w:rPr>
                            </w:pPr>
                            <w:r>
                              <w:rPr>
                                <w:rFonts w:asciiTheme="minorEastAsia" w:hAnsiTheme="minorEastAsia" w:hint="eastAsia"/>
                                <w:szCs w:val="21"/>
                              </w:rPr>
                              <w:t>⑧※検索した場合のみ郵便番号及び住所が表示されるので、</w:t>
                            </w:r>
                            <w:r>
                              <w:rPr>
                                <w:rFonts w:asciiTheme="minorEastAsia" w:hAnsiTheme="minorEastAsia"/>
                                <w:szCs w:val="21"/>
                              </w:rPr>
                              <w:t>番地や方書</w:t>
                            </w:r>
                            <w:r>
                              <w:rPr>
                                <w:rFonts w:asciiTheme="minorEastAsia" w:hAnsiTheme="minorEastAsia" w:hint="eastAsia"/>
                                <w:szCs w:val="21"/>
                              </w:rPr>
                              <w:t>を</w:t>
                            </w:r>
                            <w:r>
                              <w:rPr>
                                <w:rFonts w:asciiTheme="minorEastAsia" w:hAnsiTheme="minorEastAsia"/>
                                <w:szCs w:val="21"/>
                              </w:rPr>
                              <w:t>入力します</w:t>
                            </w:r>
                            <w:r>
                              <w:rPr>
                                <w:rFonts w:asciiTheme="minorEastAsia" w:hAnsiTheme="minorEastAsia" w:hint="eastAsia"/>
                                <w:szCs w:val="21"/>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25BC891" id="_x0000_s1211" style="position:absolute;left:0;text-align:left;margin-left:16.8pt;margin-top:72.75pt;width:221.25pt;height:45.75pt;z-index:2523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" stroked="f">
                <v:textbox inset=".2mm,.2mm,.2mm,.2mm">
                  <w:txbxContent>
                    <w:p w14:paraId="371ECF00" w14:textId="77777777" w:rsidR="00BB492B" w:rsidRPr="00C255DB" w:rsidRDefault="00BB492B" w:rsidP="00962B26">
                      <w:pPr>
                        <w:rPr>
                          <w:rFonts w:asciiTheme="minorEastAsia" w:hAnsiTheme="minorEastAsia"/>
                          <w:color w:val="000000" w:themeColor="text1"/>
                          <w:szCs w:val="21"/>
                        </w:rPr>
                      </w:pPr>
                      <w:r>
                        <w:rPr>
                          <w:rFonts w:asciiTheme="minorEastAsia" w:hAnsiTheme="minorEastAsia" w:hint="eastAsia"/>
                          <w:szCs w:val="21"/>
                        </w:rPr>
                        <w:t>⑧※検索した場合のみ郵便番号及び住所が表示されるので、</w:t>
                      </w:r>
                      <w:r>
                        <w:rPr>
                          <w:rFonts w:asciiTheme="minorEastAsia" w:hAnsiTheme="minorEastAsia"/>
                          <w:szCs w:val="21"/>
                        </w:rPr>
                        <w:t>番地や方書</w:t>
                      </w:r>
                      <w:r>
                        <w:rPr>
                          <w:rFonts w:asciiTheme="minorEastAsia" w:hAnsiTheme="minorEastAsia" w:hint="eastAsia"/>
                          <w:szCs w:val="21"/>
                        </w:rPr>
                        <w:t>を</w:t>
                      </w:r>
                      <w:r>
                        <w:rPr>
                          <w:rFonts w:asciiTheme="minorEastAsia" w:hAnsiTheme="minorEastAsia"/>
                          <w:szCs w:val="21"/>
                        </w:rPr>
                        <w:t>入力します</w:t>
                      </w:r>
                      <w:r>
                        <w:rPr>
                          <w:rFonts w:asciiTheme="minorEastAsia" w:hAnsiTheme="minorEastAsia" w:hint="eastAsia"/>
                          <w:szCs w:val="21"/>
                        </w:rPr>
                        <w:t>。</w:t>
                      </w:r>
                    </w:p>
                  </w:txbxContent>
                </v:textbox>
              </v:roundrect>
            </w:pict>
          </mc:Fallback>
        </mc:AlternateContent>
      </w:r>
      <w:r w:rsidRPr="00D23DA9">
        <w:rPr>
          <w:noProof/>
        </w:rPr>
        <mc:AlternateContent>
          <mc:Choice Requires="wps">
            <w:drawing>
              <wp:anchor distT="0" distB="0" distL="114300" distR="114300" simplePos="0" relativeHeight="252362240" behindDoc="0" locked="0" layoutInCell="1" allowOverlap="1" wp14:anchorId="1284A865" wp14:editId="03180551">
                <wp:simplePos x="0" y="0"/>
                <wp:positionH relativeFrom="column">
                  <wp:posOffset>2832735</wp:posOffset>
                </wp:positionH>
                <wp:positionV relativeFrom="paragraph">
                  <wp:posOffset>3475990</wp:posOffset>
                </wp:positionV>
                <wp:extent cx="809625" cy="0"/>
                <wp:effectExtent l="19050" t="19050" r="19050" b="19050"/>
                <wp:wrapNone/>
                <wp:docPr id="2123" name="AutoShape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96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FFF34A" id="AutoShape 492" o:spid="_x0000_s1026" type="#_x0000_t32" style="position:absolute;left:0;text-align:left;margin-left:223.05pt;margin-top:273.7pt;width:63.75pt;height:0;flip:x;z-index:2523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" strokecolor="red" strokeweight="2.5pt"/>
            </w:pict>
          </mc:Fallback>
        </mc:AlternateContent>
      </w:r>
      <w:r w:rsidRPr="00D23DA9">
        <w:rPr>
          <w:noProof/>
        </w:rPr>
        <mc:AlternateContent>
          <mc:Choice Requires="wps">
            <w:drawing>
              <wp:anchor distT="0" distB="0" distL="114300" distR="114300" simplePos="0" relativeHeight="252361216" behindDoc="0" locked="0" layoutInCell="1" allowOverlap="1" wp14:anchorId="691B1E2B" wp14:editId="4B90A0EF">
                <wp:simplePos x="0" y="0"/>
                <wp:positionH relativeFrom="column">
                  <wp:posOffset>1416050</wp:posOffset>
                </wp:positionH>
                <wp:positionV relativeFrom="paragraph">
                  <wp:posOffset>2400300</wp:posOffset>
                </wp:positionV>
                <wp:extent cx="1607185" cy="343535"/>
                <wp:effectExtent l="2540" t="0" r="0" b="8890"/>
                <wp:wrapNone/>
                <wp:docPr id="2120" name="AutoShap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7185" cy="3435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DC98903" w14:textId="77777777" w:rsidR="00BB492B" w:rsidRPr="00C255DB" w:rsidRDefault="00BB492B" w:rsidP="00962B26">
                            <w:pPr>
                              <w:rPr>
                                <w:rFonts w:asciiTheme="minorEastAsia" w:hAnsiTheme="minorEastAsia"/>
                                <w:color w:val="000000" w:themeColor="text1"/>
                                <w:szCs w:val="21"/>
                              </w:rPr>
                            </w:pPr>
                            <w:r>
                              <w:rPr>
                                <w:rFonts w:asciiTheme="minorEastAsia" w:hAnsiTheme="minorEastAsia" w:hint="eastAsia"/>
                                <w:szCs w:val="21"/>
                              </w:rPr>
                              <w:t>⑩</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91B1E2B" id="_x0000_s1212" style="position:absolute;left:0;text-align:left;margin-left:111.5pt;margin-top:189pt;width:126.55pt;height:27.05pt;z-index:2523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" stroked="f">
                <v:textbox inset=".2mm,.2mm,.2mm,.2mm">
                  <w:txbxContent>
                    <w:p w14:paraId="4DC98903" w14:textId="77777777" w:rsidR="00BB492B" w:rsidRPr="00C255DB" w:rsidRDefault="00BB492B" w:rsidP="00962B26">
                      <w:pPr>
                        <w:rPr>
                          <w:rFonts w:asciiTheme="minorEastAsia" w:hAnsiTheme="minorEastAsia"/>
                          <w:color w:val="000000" w:themeColor="text1"/>
                          <w:szCs w:val="21"/>
                        </w:rPr>
                      </w:pPr>
                      <w:r>
                        <w:rPr>
                          <w:rFonts w:asciiTheme="minorEastAsia" w:hAnsiTheme="minorEastAsia" w:hint="eastAsia"/>
                          <w:szCs w:val="21"/>
                        </w:rPr>
                        <w:t>⑩</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2356096" behindDoc="0" locked="0" layoutInCell="1" allowOverlap="1" wp14:anchorId="40031BE1" wp14:editId="067AC6A0">
                <wp:simplePos x="0" y="0"/>
                <wp:positionH relativeFrom="column">
                  <wp:posOffset>3223260</wp:posOffset>
                </wp:positionH>
                <wp:positionV relativeFrom="paragraph">
                  <wp:posOffset>1057275</wp:posOffset>
                </wp:positionV>
                <wp:extent cx="2276475" cy="561975"/>
                <wp:effectExtent l="19050" t="19050" r="28575" b="28575"/>
                <wp:wrapNone/>
                <wp:docPr id="2117" name="AutoShap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6475" cy="5619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3864C7" id="AutoShape 484" o:spid="_x0000_s1026" style="position:absolute;left:0;text-align:left;margin-left:253.8pt;margin-top:83.25pt;width:179.25pt;height:44.25pt;z-index:2523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355072" behindDoc="0" locked="0" layoutInCell="1" allowOverlap="1" wp14:anchorId="1571B0C5" wp14:editId="2F228B6B">
                <wp:simplePos x="0" y="0"/>
                <wp:positionH relativeFrom="column">
                  <wp:posOffset>2966085</wp:posOffset>
                </wp:positionH>
                <wp:positionV relativeFrom="paragraph">
                  <wp:posOffset>1170940</wp:posOffset>
                </wp:positionV>
                <wp:extent cx="266700" cy="635"/>
                <wp:effectExtent l="19050" t="19050" r="19050" b="18415"/>
                <wp:wrapNone/>
                <wp:docPr id="2119" name="AutoShape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BCEEBC" id="AutoShape 483" o:spid="_x0000_s1026" type="#_x0000_t32" style="position:absolute;left:0;text-align:left;margin-left:233.55pt;margin-top:92.2pt;width:21pt;height:.05pt;flip:x;z-index:2523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" strokecolor="red" strokeweight="2.5pt"/>
            </w:pict>
          </mc:Fallback>
        </mc:AlternateContent>
      </w:r>
      <w:r w:rsidRPr="00D23DA9">
        <w:rPr>
          <w:noProof/>
        </w:rPr>
        <mc:AlternateContent>
          <mc:Choice Requires="wps">
            <w:drawing>
              <wp:anchor distT="0" distB="0" distL="114300" distR="114300" simplePos="0" relativeHeight="252358144" behindDoc="0" locked="0" layoutInCell="1" allowOverlap="1" wp14:anchorId="5541C352" wp14:editId="5B4B508D">
                <wp:simplePos x="0" y="0"/>
                <wp:positionH relativeFrom="column">
                  <wp:posOffset>3023235</wp:posOffset>
                </wp:positionH>
                <wp:positionV relativeFrom="paragraph">
                  <wp:posOffset>1819275</wp:posOffset>
                </wp:positionV>
                <wp:extent cx="266700" cy="635"/>
                <wp:effectExtent l="19050" t="19050" r="19050" b="37465"/>
                <wp:wrapNone/>
                <wp:docPr id="2116" name="AutoShap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67B298" id="AutoShape 488" o:spid="_x0000_s1026" type="#_x0000_t32" style="position:absolute;left:0;text-align:left;margin-left:238.05pt;margin-top:143.25pt;width:21pt;height:.05pt;flip:x;z-index:2523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" strokecolor="red" strokeweight="2.5pt"/>
            </w:pict>
          </mc:Fallback>
        </mc:AlternateContent>
      </w:r>
      <w:r w:rsidR="00962B26" w:rsidRPr="00D23DA9">
        <w:rPr>
          <w:rFonts w:hint="eastAsia"/>
        </w:rPr>
        <w:tab/>
      </w:r>
      <w:r w:rsidR="00962B26" w:rsidRPr="00D23DA9">
        <w:rPr>
          <w:rFonts w:hint="eastAsia"/>
        </w:rPr>
        <w:tab/>
      </w:r>
      <w:r w:rsidR="00962B26" w:rsidRPr="00D23DA9">
        <w:rPr>
          <w:rFonts w:hint="eastAsia"/>
        </w:rPr>
        <w:tab/>
      </w:r>
      <w:r w:rsidR="00962B26" w:rsidRPr="00D23DA9">
        <w:rPr>
          <w:rFonts w:hint="eastAsia"/>
        </w:rPr>
        <w:tab/>
      </w:r>
      <w:r w:rsidR="00962B26" w:rsidRPr="00D23DA9">
        <w:rPr>
          <w:rFonts w:hint="eastAsia"/>
        </w:rPr>
        <w:tab/>
      </w:r>
      <w:r w:rsidRPr="00D23DA9">
        <w:tab/>
      </w:r>
      <w:r w:rsidR="00042792" w:rsidRPr="00D23DA9">
        <w:rPr>
          <w:noProof/>
        </w:rPr>
        <w:drawing>
          <wp:inline distT="0" distB="0" distL="0" distR="0" wp14:anchorId="28B0088F" wp14:editId="45F8FF0C">
            <wp:extent cx="2236060" cy="1836360"/>
            <wp:effectExtent l="0" t="0" r="0" b="0"/>
            <wp:docPr id="2352" name="図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 name="図 2352"/>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236060" cy="1836360"/>
                    </a:xfrm>
                    <a:prstGeom prst="rect">
                      <a:avLst/>
                    </a:prstGeom>
                  </pic:spPr>
                </pic:pic>
              </a:graphicData>
            </a:graphic>
          </wp:inline>
        </w:drawing>
      </w:r>
    </w:p>
    <w:p w14:paraId="535A5F44" w14:textId="77777777" w:rsidR="00962B26" w:rsidRPr="00D23DA9" w:rsidRDefault="00682684" w:rsidP="00962B26">
      <w:r w:rsidRPr="00D23DA9">
        <w:rPr>
          <w:noProof/>
        </w:rPr>
        <mc:AlternateContent>
          <mc:Choice Requires="wps">
            <w:drawing>
              <wp:anchor distT="0" distB="0" distL="114300" distR="114300" simplePos="0" relativeHeight="252360192" behindDoc="0" locked="0" layoutInCell="1" allowOverlap="1" wp14:anchorId="6B3641D9" wp14:editId="7AF4E9CF">
                <wp:simplePos x="0" y="0"/>
                <wp:positionH relativeFrom="column">
                  <wp:posOffset>2832735</wp:posOffset>
                </wp:positionH>
                <wp:positionV relativeFrom="paragraph">
                  <wp:posOffset>523875</wp:posOffset>
                </wp:positionV>
                <wp:extent cx="742950" cy="635"/>
                <wp:effectExtent l="19050" t="19050" r="19050" b="18415"/>
                <wp:wrapNone/>
                <wp:docPr id="2121" name="AutoShap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29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B99093" id="AutoShape 490" o:spid="_x0000_s1026" type="#_x0000_t32" style="position:absolute;left:0;text-align:left;margin-left:223.05pt;margin-top:41.25pt;width:58.5pt;height:.05pt;flip:x;z-index:2523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" strokecolor="red" strokeweight="2.5pt"/>
            </w:pict>
          </mc:Fallback>
        </mc:AlternateContent>
      </w:r>
      <w:r w:rsidR="00962B26" w:rsidRPr="00D23DA9">
        <w:rPr>
          <w:rFonts w:hint="eastAsia"/>
        </w:rPr>
        <w:tab/>
      </w:r>
      <w:r w:rsidR="00962B26" w:rsidRPr="00D23DA9">
        <w:rPr>
          <w:rFonts w:hint="eastAsia"/>
        </w:rPr>
        <w:tab/>
      </w:r>
      <w:r w:rsidR="00962B26" w:rsidRPr="00D23DA9">
        <w:rPr>
          <w:rFonts w:hint="eastAsia"/>
        </w:rPr>
        <w:tab/>
      </w:r>
      <w:r w:rsidR="00962B26" w:rsidRPr="00D23DA9">
        <w:rPr>
          <w:rFonts w:hint="eastAsia"/>
        </w:rPr>
        <w:tab/>
      </w:r>
      <w:r w:rsidR="00962B26" w:rsidRPr="00D23DA9">
        <w:rPr>
          <w:rFonts w:hint="eastAsia"/>
        </w:rPr>
        <w:tab/>
      </w:r>
      <w:r w:rsidR="009952CE" w:rsidRPr="00D23DA9">
        <w:tab/>
      </w:r>
      <w:r w:rsidRPr="00D23DA9">
        <w:rPr>
          <w:noProof/>
        </w:rPr>
        <w:drawing>
          <wp:inline distT="0" distB="0" distL="0" distR="0" wp14:anchorId="7581554F" wp14:editId="20BA95B9">
            <wp:extent cx="1173600" cy="613440"/>
            <wp:effectExtent l="0" t="0" r="762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173600" cy="613440"/>
                    </a:xfrm>
                    <a:prstGeom prst="rect">
                      <a:avLst/>
                    </a:prstGeom>
                  </pic:spPr>
                </pic:pic>
              </a:graphicData>
            </a:graphic>
          </wp:inline>
        </w:drawing>
      </w:r>
    </w:p>
    <w:p w14:paraId="4D05A3A5" w14:textId="77777777" w:rsidR="00962B26" w:rsidRPr="00D23DA9" w:rsidRDefault="009952CE" w:rsidP="00962B26">
      <w:r w:rsidRPr="00D23DA9">
        <w:rPr>
          <w:noProof/>
        </w:rPr>
        <mc:AlternateContent>
          <mc:Choice Requires="wps">
            <w:drawing>
              <wp:anchor distT="0" distB="0" distL="114300" distR="114300" simplePos="0" relativeHeight="252363264" behindDoc="0" locked="0" layoutInCell="1" allowOverlap="1" wp14:anchorId="4A93DE1E" wp14:editId="310EA6DC">
                <wp:simplePos x="0" y="0"/>
                <wp:positionH relativeFrom="margin">
                  <wp:posOffset>-62865</wp:posOffset>
                </wp:positionH>
                <wp:positionV relativeFrom="paragraph">
                  <wp:posOffset>76200</wp:posOffset>
                </wp:positionV>
                <wp:extent cx="3171825" cy="1543050"/>
                <wp:effectExtent l="0" t="0" r="9525" b="0"/>
                <wp:wrapNone/>
                <wp:docPr id="2122" name="AutoShap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15430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CE9EBA" w14:textId="77777777" w:rsidR="00BB492B" w:rsidRDefault="00BB492B" w:rsidP="00962B26">
                            <w:pPr>
                              <w:rPr>
                                <w:rFonts w:asciiTheme="minorEastAsia" w:hAnsiTheme="minorEastAsia"/>
                                <w:szCs w:val="21"/>
                              </w:rPr>
                            </w:pPr>
                            <w:r>
                              <w:rPr>
                                <w:rFonts w:asciiTheme="minorEastAsia" w:hAnsiTheme="minorEastAsia" w:hint="eastAsia"/>
                                <w:szCs w:val="21"/>
                              </w:rPr>
                              <w:t>⑪</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p w14:paraId="63AC4300" w14:textId="77777777" w:rsidR="00BB492B" w:rsidRDefault="00BB492B" w:rsidP="009952CE">
                            <w:r>
                              <w:rPr>
                                <w:rFonts w:hint="eastAsia"/>
                              </w:rPr>
                              <w:t>⑫ラベル発行ありの場合、外封筒に貼るバーコード付ラベルが印刷されます。</w:t>
                            </w:r>
                          </w:p>
                          <w:p w14:paraId="62933389" w14:textId="77777777" w:rsidR="00BB492B" w:rsidRDefault="00BB492B" w:rsidP="009952CE">
                            <w:r>
                              <w:rPr>
                                <w:rFonts w:hint="eastAsia"/>
                              </w:rPr>
                              <w:t>※バーコード付ラベルは1選挙1枚出力されます。</w:t>
                            </w:r>
                          </w:p>
                          <w:p w14:paraId="442CF51F" w14:textId="77777777" w:rsidR="00BB492B" w:rsidRPr="009952CE" w:rsidRDefault="00BB492B" w:rsidP="00962B26">
                            <w:r>
                              <w:rPr>
                                <w:rFonts w:hint="eastAsia"/>
                              </w:rPr>
                              <w:t>※</w:t>
                            </w:r>
                            <w:r w:rsidRPr="00B700F6">
                              <w:rPr>
                                <w:rFonts w:hint="eastAsia"/>
                              </w:rPr>
                              <w:t>バー</w:t>
                            </w:r>
                            <w:r>
                              <w:rPr>
                                <w:rFonts w:hint="eastAsia"/>
                              </w:rPr>
                              <w:t>コード</w:t>
                            </w:r>
                            <w:r w:rsidRPr="00B700F6">
                              <w:rPr>
                                <w:rFonts w:hint="eastAsia"/>
                              </w:rPr>
                              <w:t>付</w:t>
                            </w:r>
                            <w:r>
                              <w:rPr>
                                <w:rFonts w:hint="eastAsia"/>
                              </w:rPr>
                              <w:t>ラベル</w:t>
                            </w:r>
                            <w:r w:rsidRPr="00B700F6">
                              <w:rPr>
                                <w:rFonts w:hint="eastAsia"/>
                              </w:rPr>
                              <w:t>を外封筒に貼り投票は終了です。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A93DE1E" id="_x0000_s1213" style="position:absolute;left:0;text-align:left;margin-left:-4.95pt;margin-top:6pt;width:249.75pt;height:121.5pt;z-index:25236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" stroked="f">
                <v:textbox inset=".2mm,.2mm,.2mm,.2mm">
                  <w:txbxContent>
                    <w:p w14:paraId="7ACE9EBA" w14:textId="77777777" w:rsidR="00BB492B" w:rsidRDefault="00BB492B" w:rsidP="00962B26">
                      <w:pPr>
                        <w:rPr>
                          <w:rFonts w:asciiTheme="minorEastAsia" w:hAnsiTheme="minorEastAsia"/>
                          <w:szCs w:val="21"/>
                        </w:rPr>
                      </w:pPr>
                      <w:r>
                        <w:rPr>
                          <w:rFonts w:asciiTheme="minorEastAsia" w:hAnsiTheme="minorEastAsia" w:hint="eastAsia"/>
                          <w:szCs w:val="21"/>
                        </w:rPr>
                        <w:t>⑪</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p w14:paraId="63AC4300" w14:textId="77777777" w:rsidR="00BB492B" w:rsidRDefault="00BB492B" w:rsidP="009952CE">
                      <w:r>
                        <w:rPr>
                          <w:rFonts w:hint="eastAsia"/>
                        </w:rPr>
                        <w:t>⑫ラベル発行ありの場合、外封筒に貼るバーコード付ラベルが印刷されます。</w:t>
                      </w:r>
                    </w:p>
                    <w:p w14:paraId="62933389" w14:textId="77777777" w:rsidR="00BB492B" w:rsidRDefault="00BB492B" w:rsidP="009952CE">
                      <w:r>
                        <w:rPr>
                          <w:rFonts w:hint="eastAsia"/>
                        </w:rPr>
                        <w:t>※バーコード付ラベルは1選挙1枚出力されます。</w:t>
                      </w:r>
                    </w:p>
                    <w:p w14:paraId="442CF51F" w14:textId="77777777" w:rsidR="00BB492B" w:rsidRPr="009952CE" w:rsidRDefault="00BB492B" w:rsidP="00962B26">
                      <w:r>
                        <w:rPr>
                          <w:rFonts w:hint="eastAsia"/>
                        </w:rPr>
                        <w:t>※</w:t>
                      </w:r>
                      <w:r w:rsidRPr="00B700F6">
                        <w:rPr>
                          <w:rFonts w:hint="eastAsia"/>
                        </w:rPr>
                        <w:t>バー</w:t>
                      </w:r>
                      <w:r>
                        <w:rPr>
                          <w:rFonts w:hint="eastAsia"/>
                        </w:rPr>
                        <w:t>コード</w:t>
                      </w:r>
                      <w:r w:rsidRPr="00B700F6">
                        <w:rPr>
                          <w:rFonts w:hint="eastAsia"/>
                        </w:rPr>
                        <w:t>付</w:t>
                      </w:r>
                      <w:r>
                        <w:rPr>
                          <w:rFonts w:hint="eastAsia"/>
                        </w:rPr>
                        <w:t>ラベル</w:t>
                      </w:r>
                      <w:r w:rsidRPr="00B700F6">
                        <w:rPr>
                          <w:rFonts w:hint="eastAsia"/>
                        </w:rPr>
                        <w:t>を外封筒に貼り投票は終了です。</w:t>
                      </w:r>
                    </w:p>
                  </w:txbxContent>
                </v:textbox>
                <w10:wrap anchorx="margin"/>
              </v:roundrect>
            </w:pict>
          </mc:Fallback>
        </mc:AlternateContent>
      </w:r>
      <w:r w:rsidR="00962B26" w:rsidRPr="00D23DA9">
        <w:rPr>
          <w:rFonts w:hint="eastAsia"/>
        </w:rPr>
        <w:tab/>
      </w:r>
      <w:r w:rsidR="00962B26" w:rsidRPr="00D23DA9">
        <w:rPr>
          <w:rFonts w:hint="eastAsia"/>
        </w:rPr>
        <w:tab/>
      </w:r>
      <w:r w:rsidR="00962B26" w:rsidRPr="00D23DA9">
        <w:rPr>
          <w:rFonts w:hint="eastAsia"/>
        </w:rPr>
        <w:tab/>
      </w:r>
      <w:r w:rsidR="00962B26" w:rsidRPr="00D23DA9">
        <w:rPr>
          <w:rFonts w:hint="eastAsia"/>
        </w:rPr>
        <w:tab/>
      </w:r>
      <w:r w:rsidR="00962B26" w:rsidRPr="00D23DA9">
        <w:rPr>
          <w:rFonts w:hint="eastAsia"/>
        </w:rPr>
        <w:tab/>
      </w:r>
      <w:r w:rsidRPr="00D23DA9">
        <w:tab/>
      </w:r>
      <w:r w:rsidR="00042792" w:rsidRPr="00D23DA9">
        <w:rPr>
          <w:noProof/>
        </w:rPr>
        <w:drawing>
          <wp:inline distT="0" distB="0" distL="0" distR="0" wp14:anchorId="5FBBDC5D" wp14:editId="1A2418CC">
            <wp:extent cx="1302840" cy="803880"/>
            <wp:effectExtent l="0" t="0" r="0" b="0"/>
            <wp:docPr id="2353" name="図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302840" cy="803880"/>
                    </a:xfrm>
                    <a:prstGeom prst="rect">
                      <a:avLst/>
                    </a:prstGeom>
                  </pic:spPr>
                </pic:pic>
              </a:graphicData>
            </a:graphic>
          </wp:inline>
        </w:drawing>
      </w:r>
    </w:p>
    <w:p w14:paraId="4D8953C1" w14:textId="41BFF4B9" w:rsidR="00B71E83" w:rsidRPr="00D23DA9" w:rsidRDefault="004030FF" w:rsidP="00356185">
      <w:r w:rsidRPr="00D23DA9">
        <w:rPr>
          <w:noProof/>
        </w:rPr>
        <mc:AlternateContent>
          <mc:Choice Requires="wps">
            <w:drawing>
              <wp:anchor distT="0" distB="0" distL="114300" distR="114300" simplePos="0" relativeHeight="251468288" behindDoc="0" locked="0" layoutInCell="1" allowOverlap="1" wp14:anchorId="6FDAB330" wp14:editId="14B22981">
                <wp:simplePos x="0" y="0"/>
                <wp:positionH relativeFrom="margin">
                  <wp:posOffset>1417606</wp:posOffset>
                </wp:positionH>
                <wp:positionV relativeFrom="paragraph">
                  <wp:posOffset>1492250</wp:posOffset>
                </wp:positionV>
                <wp:extent cx="1561472" cy="523875"/>
                <wp:effectExtent l="0" t="0" r="635" b="9525"/>
                <wp:wrapNone/>
                <wp:docPr id="1705" name="AutoShap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1472" cy="5238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256F1A" w14:textId="7733B9A7" w:rsidR="00BB492B" w:rsidRPr="009952CE" w:rsidRDefault="00BB492B" w:rsidP="00B71E83">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⑬</w:t>
                            </w:r>
                            <w:r>
                              <w:rPr>
                                <w:rFonts w:asciiTheme="minorEastAsia" w:hAnsiTheme="minorEastAsia" w:hint="eastAsia"/>
                                <w:color w:val="FFFFFF" w:themeColor="background1"/>
                                <w:szCs w:val="21"/>
                                <w:shd w:val="clear" w:color="auto" w:fill="000000" w:themeFill="text1"/>
                              </w:rPr>
                              <w:t>プレビュー</w:t>
                            </w:r>
                            <w:r>
                              <w:rPr>
                                <w:rFonts w:asciiTheme="minorEastAsia" w:hAnsiTheme="minorEastAsia" w:hint="eastAsia"/>
                                <w:szCs w:val="21"/>
                              </w:rPr>
                              <w:t>をクリックします。</w:t>
                            </w:r>
                          </w:p>
                          <w:p w14:paraId="7023F882" w14:textId="77777777" w:rsidR="00BB492B" w:rsidRPr="007239AA" w:rsidRDefault="00BB492B" w:rsidP="00B71E83">
                            <w:pPr>
                              <w:rPr>
                                <w:rFonts w:asciiTheme="minorEastAsia" w:hAnsiTheme="minorEastAsia"/>
                                <w:szCs w:val="21"/>
                              </w:rPr>
                            </w:pPr>
                            <w:r>
                              <w:rPr>
                                <w:rFonts w:asciiTheme="minorEastAsia" w:hAnsiTheme="minorEastAsia" w:hint="eastAsia"/>
                                <w:szCs w:val="21"/>
                              </w:rPr>
                              <w:t>在宅送付書を出力します。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FDAB330" id="AutoShape 539" o:spid="_x0000_s1214" style="position:absolute;left:0;text-align:left;margin-left:111.6pt;margin-top:117.5pt;width:122.95pt;height:41.25pt;z-index:25146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" stroked="f">
                <v:textbox inset=".2mm,.2mm,.2mm,.2mm">
                  <w:txbxContent>
                    <w:p w14:paraId="0D256F1A" w14:textId="7733B9A7" w:rsidR="00BB492B" w:rsidRPr="009952CE" w:rsidRDefault="00BB492B" w:rsidP="00B71E83">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⑬</w:t>
                      </w:r>
                      <w:r>
                        <w:rPr>
                          <w:rFonts w:asciiTheme="minorEastAsia" w:hAnsiTheme="minorEastAsia" w:hint="eastAsia"/>
                          <w:color w:val="FFFFFF" w:themeColor="background1"/>
                          <w:szCs w:val="21"/>
                          <w:shd w:val="clear" w:color="auto" w:fill="000000" w:themeFill="text1"/>
                        </w:rPr>
                        <w:t>プレビュー</w:t>
                      </w:r>
                      <w:r>
                        <w:rPr>
                          <w:rFonts w:asciiTheme="minorEastAsia" w:hAnsiTheme="minorEastAsia" w:hint="eastAsia"/>
                          <w:szCs w:val="21"/>
                        </w:rPr>
                        <w:t>をクリックします。</w:t>
                      </w:r>
                    </w:p>
                    <w:p w14:paraId="7023F882" w14:textId="77777777" w:rsidR="00BB492B" w:rsidRPr="007239AA" w:rsidRDefault="00BB492B" w:rsidP="00B71E83">
                      <w:pPr>
                        <w:rPr>
                          <w:rFonts w:asciiTheme="minorEastAsia" w:hAnsiTheme="minorEastAsia"/>
                          <w:szCs w:val="21"/>
                        </w:rPr>
                      </w:pPr>
                      <w:r>
                        <w:rPr>
                          <w:rFonts w:asciiTheme="minorEastAsia" w:hAnsiTheme="minorEastAsia" w:hint="eastAsia"/>
                          <w:szCs w:val="21"/>
                        </w:rPr>
                        <w:t>在宅送付書を出力します。</w:t>
                      </w:r>
                    </w:p>
                  </w:txbxContent>
                </v:textbox>
                <w10:wrap anchorx="margin"/>
              </v:roundrect>
            </w:pict>
          </mc:Fallback>
        </mc:AlternateContent>
      </w:r>
      <w:r w:rsidR="001E4E63" w:rsidRPr="00D23DA9">
        <w:rPr>
          <w:noProof/>
        </w:rPr>
        <mc:AlternateContent>
          <mc:Choice Requires="wps">
            <w:drawing>
              <wp:anchor distT="0" distB="0" distL="114300" distR="114300" simplePos="0" relativeHeight="251467264" behindDoc="0" locked="0" layoutInCell="1" allowOverlap="1" wp14:anchorId="65BADDB2" wp14:editId="4E7CD750">
                <wp:simplePos x="0" y="0"/>
                <wp:positionH relativeFrom="column">
                  <wp:posOffset>2991708</wp:posOffset>
                </wp:positionH>
                <wp:positionV relativeFrom="paragraph">
                  <wp:posOffset>1762125</wp:posOffset>
                </wp:positionV>
                <wp:extent cx="2028444" cy="635"/>
                <wp:effectExtent l="19050" t="19050" r="10160" b="37465"/>
                <wp:wrapNone/>
                <wp:docPr id="1704" name="AutoShap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28444"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F6B645A" id="_x0000_t32" coordsize="21600,21600" o:spt="32" o:oned="t" path="m,l21600,21600e" filled="f">
                <v:path arrowok="t" fillok="f" o:connecttype="none"/>
                <o:lock v:ext="edit" shapetype="t"/>
              </v:shapetype>
              <v:shape id="AutoShape 538" o:spid="_x0000_s1026" type="#_x0000_t32" style="position:absolute;left:0;text-align:left;margin-left:235.55pt;margin-top:138.75pt;width:159.7pt;height:.05pt;flip:x;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" strokecolor="red" strokeweight="2.5pt"/>
            </w:pict>
          </mc:Fallback>
        </mc:AlternateContent>
      </w:r>
      <w:r w:rsidR="00B71E83" w:rsidRPr="00D23DA9">
        <w:rPr>
          <w:rFonts w:hint="eastAsia"/>
        </w:rPr>
        <w:tab/>
      </w:r>
      <w:r w:rsidR="00B71E83" w:rsidRPr="00D23DA9">
        <w:rPr>
          <w:rFonts w:hint="eastAsia"/>
        </w:rPr>
        <w:tab/>
      </w:r>
      <w:r w:rsidR="00B71E83" w:rsidRPr="00D23DA9">
        <w:rPr>
          <w:rFonts w:hint="eastAsia"/>
        </w:rPr>
        <w:tab/>
      </w:r>
      <w:r w:rsidR="00B71E83" w:rsidRPr="00D23DA9">
        <w:rPr>
          <w:rFonts w:hint="eastAsia"/>
        </w:rPr>
        <w:tab/>
      </w:r>
      <w:r w:rsidR="00042792" w:rsidRPr="00D23DA9">
        <w:tab/>
      </w:r>
      <w:r w:rsidR="009952CE" w:rsidRPr="00D23DA9">
        <w:tab/>
      </w:r>
      <w:r w:rsidR="001E4E63">
        <w:rPr>
          <w:noProof/>
        </w:rPr>
        <w:drawing>
          <wp:inline distT="0" distB="0" distL="0" distR="0" wp14:anchorId="2252FCE4" wp14:editId="30B20F8D">
            <wp:extent cx="2563320" cy="1886040"/>
            <wp:effectExtent l="0" t="0" r="8890" b="0"/>
            <wp:docPr id="2817" name="図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 name="図 2817"/>
                    <pic:cNvPicPr/>
                  </pic:nvPicPr>
                  <pic:blipFill>
                    <a:blip r:embed="rId149">
                      <a:extLst>
                        <a:ext uri="{28A0092B-C50C-407E-A947-70E740481C1C}">
                          <a14:useLocalDpi xmlns:a14="http://schemas.microsoft.com/office/drawing/2010/main" val="0"/>
                        </a:ext>
                      </a:extLst>
                    </a:blip>
                    <a:stretch>
                      <a:fillRect/>
                    </a:stretch>
                  </pic:blipFill>
                  <pic:spPr>
                    <a:xfrm>
                      <a:off x="0" y="0"/>
                      <a:ext cx="2563320" cy="1886040"/>
                    </a:xfrm>
                    <a:prstGeom prst="rect">
                      <a:avLst/>
                    </a:prstGeom>
                  </pic:spPr>
                </pic:pic>
              </a:graphicData>
            </a:graphic>
          </wp:inline>
        </w:drawing>
      </w:r>
    </w:p>
    <w:p w14:paraId="285F0322" w14:textId="77777777" w:rsidR="00356185" w:rsidRPr="00D23DA9" w:rsidRDefault="009952CE" w:rsidP="00356185">
      <w:r w:rsidRPr="00D23DA9">
        <w:rPr>
          <w:noProof/>
        </w:rPr>
        <mc:AlternateContent>
          <mc:Choice Requires="wps">
            <w:drawing>
              <wp:anchor distT="0" distB="0" distL="114300" distR="114300" simplePos="0" relativeHeight="251299328" behindDoc="0" locked="0" layoutInCell="1" allowOverlap="1" wp14:anchorId="0170C380" wp14:editId="3A0B74A8">
                <wp:simplePos x="0" y="0"/>
                <wp:positionH relativeFrom="column">
                  <wp:posOffset>2670810</wp:posOffset>
                </wp:positionH>
                <wp:positionV relativeFrom="paragraph">
                  <wp:posOffset>209549</wp:posOffset>
                </wp:positionV>
                <wp:extent cx="2667000" cy="161925"/>
                <wp:effectExtent l="19050" t="19050" r="19050" b="28575"/>
                <wp:wrapNone/>
                <wp:docPr id="1701" name="AutoShap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1619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BA9751" id="AutoShape 327" o:spid="_x0000_s1026" style="position:absolute;left:0;text-align:left;margin-left:210.3pt;margin-top:16.5pt;width:210pt;height:12.75pt;z-index:2512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300352" behindDoc="0" locked="0" layoutInCell="1" allowOverlap="1" wp14:anchorId="0EE109AE" wp14:editId="6487221A">
                <wp:simplePos x="0" y="0"/>
                <wp:positionH relativeFrom="column">
                  <wp:posOffset>32385</wp:posOffset>
                </wp:positionH>
                <wp:positionV relativeFrom="paragraph">
                  <wp:posOffset>9525</wp:posOffset>
                </wp:positionV>
                <wp:extent cx="2171700" cy="581025"/>
                <wp:effectExtent l="0" t="0" r="0" b="9525"/>
                <wp:wrapNone/>
                <wp:docPr id="1703" name="AutoShap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5810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7F82F3" w14:textId="77777777" w:rsidR="00BB492B" w:rsidRPr="007E0DEB" w:rsidRDefault="00BB492B" w:rsidP="00356185">
                            <w:pPr>
                              <w:rPr>
                                <w:rFonts w:asciiTheme="minorEastAsia" w:hAnsiTheme="minorEastAsia"/>
                                <w:szCs w:val="21"/>
                              </w:rPr>
                            </w:pPr>
                            <w:r>
                              <w:rPr>
                                <w:rFonts w:asciiTheme="minorEastAsia" w:hAnsiTheme="minorEastAsia" w:hint="eastAsia"/>
                                <w:szCs w:val="21"/>
                              </w:rPr>
                              <w:t>受付が完了すると、右図のように交付状態になります。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E109AE" id="AutoShape 328" o:spid="_x0000_s1215" style="position:absolute;left:0;text-align:left;margin-left:2.55pt;margin-top:.75pt;width:171pt;height:45.75pt;z-index:2513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" stroked="f">
                <v:textbox inset=".2mm,.2mm,.2mm,.2mm">
                  <w:txbxContent>
                    <w:p w14:paraId="667F82F3" w14:textId="77777777" w:rsidR="00BB492B" w:rsidRPr="007E0DEB" w:rsidRDefault="00BB492B" w:rsidP="00356185">
                      <w:pPr>
                        <w:rPr>
                          <w:rFonts w:asciiTheme="minorEastAsia" w:hAnsiTheme="minorEastAsia"/>
                          <w:szCs w:val="21"/>
                        </w:rPr>
                      </w:pPr>
                      <w:r>
                        <w:rPr>
                          <w:rFonts w:asciiTheme="minorEastAsia" w:hAnsiTheme="minorEastAsia" w:hint="eastAsia"/>
                          <w:szCs w:val="21"/>
                        </w:rPr>
                        <w:t>受付が完了すると、右図のように交付状態になります。</w:t>
                      </w:r>
                    </w:p>
                  </w:txbxContent>
                </v:textbox>
              </v:roundrect>
            </w:pict>
          </mc:Fallback>
        </mc:AlternateContent>
      </w:r>
      <w:r w:rsidR="00042792" w:rsidRPr="00D23DA9">
        <w:rPr>
          <w:noProof/>
        </w:rPr>
        <mc:AlternateContent>
          <mc:Choice Requires="wps">
            <w:drawing>
              <wp:anchor distT="0" distB="0" distL="114300" distR="114300" simplePos="0" relativeHeight="251301376" behindDoc="0" locked="0" layoutInCell="1" allowOverlap="1" wp14:anchorId="4277B64D" wp14:editId="2F342DD1">
                <wp:simplePos x="0" y="0"/>
                <wp:positionH relativeFrom="column">
                  <wp:posOffset>2165985</wp:posOffset>
                </wp:positionH>
                <wp:positionV relativeFrom="paragraph">
                  <wp:posOffset>276225</wp:posOffset>
                </wp:positionV>
                <wp:extent cx="504825" cy="0"/>
                <wp:effectExtent l="19050" t="19050" r="9525" b="19050"/>
                <wp:wrapNone/>
                <wp:docPr id="1702" name="AutoShap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575F67" id="AutoShape 329" o:spid="_x0000_s1026" type="#_x0000_t32" style="position:absolute;left:0;text-align:left;margin-left:170.55pt;margin-top:21.75pt;width:39.75pt;height:0;flip:x;z-index:2513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" strokecolor="red" strokeweight="2.5pt"/>
            </w:pict>
          </mc:Fallback>
        </mc:AlternateContent>
      </w:r>
      <w:r w:rsidR="00356185" w:rsidRPr="00D23DA9">
        <w:rPr>
          <w:rFonts w:hint="eastAsia"/>
        </w:rPr>
        <w:tab/>
      </w:r>
      <w:r w:rsidR="00356185" w:rsidRPr="00D23DA9">
        <w:rPr>
          <w:rFonts w:hint="eastAsia"/>
        </w:rPr>
        <w:tab/>
      </w:r>
      <w:r w:rsidR="00356185" w:rsidRPr="00D23DA9">
        <w:rPr>
          <w:rFonts w:hint="eastAsia"/>
        </w:rPr>
        <w:tab/>
      </w:r>
      <w:r w:rsidR="00356185" w:rsidRPr="00D23DA9">
        <w:rPr>
          <w:rFonts w:hint="eastAsia"/>
        </w:rPr>
        <w:tab/>
      </w:r>
      <w:r w:rsidRPr="00D23DA9">
        <w:tab/>
      </w:r>
      <w:r w:rsidR="00042792" w:rsidRPr="00D23DA9">
        <w:rPr>
          <w:rFonts w:hint="eastAsia"/>
          <w:noProof/>
        </w:rPr>
        <w:drawing>
          <wp:inline distT="0" distB="0" distL="0" distR="0" wp14:anchorId="6B722D1D" wp14:editId="7FCE73C1">
            <wp:extent cx="2652480" cy="252390"/>
            <wp:effectExtent l="0" t="0" r="0" b="0"/>
            <wp:docPr id="2356" name="図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 name="図 2356"/>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2652480" cy="252390"/>
                    </a:xfrm>
                    <a:prstGeom prst="rect">
                      <a:avLst/>
                    </a:prstGeom>
                    <a:noFill/>
                    <a:ln>
                      <a:noFill/>
                    </a:ln>
                  </pic:spPr>
                </pic:pic>
              </a:graphicData>
            </a:graphic>
          </wp:inline>
        </w:drawing>
      </w:r>
    </w:p>
    <w:p w14:paraId="6007F808" w14:textId="6F06E789" w:rsidR="00D06EC5" w:rsidRPr="00D23DA9" w:rsidRDefault="001E4E63" w:rsidP="00356185">
      <w:r w:rsidRPr="00D23DA9">
        <w:rPr>
          <w:noProof/>
        </w:rPr>
        <mc:AlternateContent>
          <mc:Choice Requires="wps">
            <w:drawing>
              <wp:anchor distT="0" distB="0" distL="114300" distR="114300" simplePos="0" relativeHeight="252620288" behindDoc="0" locked="0" layoutInCell="1" allowOverlap="1" wp14:anchorId="3C818722" wp14:editId="2E3BA23C">
                <wp:simplePos x="0" y="0"/>
                <wp:positionH relativeFrom="margin">
                  <wp:align>right</wp:align>
                </wp:positionH>
                <wp:positionV relativeFrom="paragraph">
                  <wp:posOffset>123825</wp:posOffset>
                </wp:positionV>
                <wp:extent cx="6096000" cy="762000"/>
                <wp:effectExtent l="0" t="0" r="19050" b="19050"/>
                <wp:wrapNone/>
                <wp:docPr id="2319"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762000"/>
                        </a:xfrm>
                        <a:prstGeom prst="rect">
                          <a:avLst/>
                        </a:prstGeom>
                        <a:solidFill>
                          <a:srgbClr val="FFFFFF"/>
                        </a:solidFill>
                        <a:ln w="9525">
                          <a:solidFill>
                            <a:srgbClr val="000000"/>
                          </a:solidFill>
                          <a:miter lim="800000"/>
                          <a:headEnd/>
                          <a:tailEnd/>
                        </a:ln>
                      </wps:spPr>
                      <wps:txbx>
                        <w:txbxContent>
                          <w:p w14:paraId="6B2E0824" w14:textId="77777777" w:rsidR="00BB492B" w:rsidRDefault="00BB492B" w:rsidP="00D06EC5">
                            <w:r>
                              <w:rPr>
                                <w:rFonts w:hint="eastAsia"/>
                              </w:rPr>
                              <w:t>※メモ※</w:t>
                            </w:r>
                          </w:p>
                          <w:p w14:paraId="5FFB372D" w14:textId="77777777" w:rsidR="00BB492B" w:rsidRDefault="00BB492B" w:rsidP="00D06EC5">
                            <w:pPr>
                              <w:rPr>
                                <w:rFonts w:asciiTheme="minorEastAsia" w:hAnsiTheme="minorEastAsia"/>
                                <w:szCs w:val="21"/>
                              </w:rPr>
                            </w:pPr>
                            <w:r>
                              <w:rPr>
                                <w:rFonts w:asciiTheme="minorEastAsia" w:hAnsiTheme="minorEastAsia" w:hint="eastAsia"/>
                                <w:szCs w:val="21"/>
                              </w:rPr>
                              <w:t>選挙人属性が在宅代理</w:t>
                            </w:r>
                            <w:r>
                              <w:rPr>
                                <w:rFonts w:asciiTheme="minorEastAsia" w:hAnsiTheme="minorEastAsia"/>
                                <w:szCs w:val="21"/>
                              </w:rPr>
                              <w:t>の場合、</w:t>
                            </w:r>
                            <w:r>
                              <w:rPr>
                                <w:rFonts w:asciiTheme="minorEastAsia" w:hAnsiTheme="minorEastAsia" w:hint="eastAsia"/>
                                <w:szCs w:val="21"/>
                              </w:rPr>
                              <w:t>投票方法</w:t>
                            </w:r>
                            <w:r>
                              <w:rPr>
                                <w:rFonts w:asciiTheme="minorEastAsia" w:hAnsiTheme="minorEastAsia"/>
                                <w:szCs w:val="21"/>
                              </w:rPr>
                              <w:t>が</w:t>
                            </w:r>
                            <w:r>
                              <w:rPr>
                                <w:rFonts w:asciiTheme="minorEastAsia" w:hAnsiTheme="minorEastAsia" w:hint="eastAsia"/>
                                <w:szCs w:val="21"/>
                              </w:rPr>
                              <w:t>「</w:t>
                            </w:r>
                            <w:r>
                              <w:rPr>
                                <w:rFonts w:asciiTheme="minorEastAsia" w:hAnsiTheme="minorEastAsia"/>
                                <w:szCs w:val="21"/>
                              </w:rPr>
                              <w:t>一般票</w:t>
                            </w:r>
                            <w:r>
                              <w:rPr>
                                <w:rFonts w:asciiTheme="minorEastAsia" w:hAnsiTheme="minorEastAsia" w:hint="eastAsia"/>
                                <w:szCs w:val="21"/>
                              </w:rPr>
                              <w:t>」</w:t>
                            </w:r>
                            <w:r>
                              <w:rPr>
                                <w:rFonts w:asciiTheme="minorEastAsia" w:hAnsiTheme="minorEastAsia"/>
                                <w:szCs w:val="21"/>
                              </w:rPr>
                              <w:t>ではなく</w:t>
                            </w:r>
                            <w:r>
                              <w:rPr>
                                <w:rFonts w:asciiTheme="minorEastAsia" w:hAnsiTheme="minorEastAsia" w:hint="eastAsia"/>
                                <w:szCs w:val="21"/>
                              </w:rPr>
                              <w:t>「代理票」が</w:t>
                            </w:r>
                            <w:r>
                              <w:rPr>
                                <w:rFonts w:asciiTheme="minorEastAsia" w:hAnsiTheme="minorEastAsia"/>
                                <w:szCs w:val="21"/>
                              </w:rPr>
                              <w:t>自動的に選択されます。</w:t>
                            </w:r>
                          </w:p>
                          <w:p w14:paraId="43809AFB" w14:textId="77777777" w:rsidR="00BB492B" w:rsidRPr="00F927EB" w:rsidRDefault="00BB492B" w:rsidP="00D06EC5">
                            <w:r>
                              <w:rPr>
                                <w:rFonts w:hint="eastAsia"/>
                              </w:rPr>
                              <w:t>本交付画面のみ、「投票</w:t>
                            </w:r>
                            <w:r>
                              <w:t>事由</w:t>
                            </w:r>
                            <w:r>
                              <w:rPr>
                                <w:rFonts w:hint="eastAsia"/>
                              </w:rPr>
                              <w:t>」にて「在宅郵便」が選択</w:t>
                            </w:r>
                            <w:r>
                              <w:t>できます。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18722" id="_x0000_s1216" type="#_x0000_t202" style="position:absolute;left:0;text-align:left;margin-left:428.8pt;margin-top:9.75pt;width:480pt;height:60pt;z-index:25262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">
                <v:textbox inset="5.85pt,.7pt,5.85pt,.7pt">
                  <w:txbxContent>
                    <w:p w14:paraId="6B2E0824" w14:textId="77777777" w:rsidR="00BB492B" w:rsidRDefault="00BB492B" w:rsidP="00D06EC5">
                      <w:r>
                        <w:rPr>
                          <w:rFonts w:hint="eastAsia"/>
                        </w:rPr>
                        <w:t>※メモ※</w:t>
                      </w:r>
                    </w:p>
                    <w:p w14:paraId="5FFB372D" w14:textId="77777777" w:rsidR="00BB492B" w:rsidRDefault="00BB492B" w:rsidP="00D06EC5">
                      <w:pPr>
                        <w:rPr>
                          <w:rFonts w:asciiTheme="minorEastAsia" w:hAnsiTheme="minorEastAsia"/>
                          <w:szCs w:val="21"/>
                        </w:rPr>
                      </w:pPr>
                      <w:r>
                        <w:rPr>
                          <w:rFonts w:asciiTheme="minorEastAsia" w:hAnsiTheme="minorEastAsia" w:hint="eastAsia"/>
                          <w:szCs w:val="21"/>
                        </w:rPr>
                        <w:t>選挙人属性が在宅代理</w:t>
                      </w:r>
                      <w:r>
                        <w:rPr>
                          <w:rFonts w:asciiTheme="minorEastAsia" w:hAnsiTheme="minorEastAsia"/>
                          <w:szCs w:val="21"/>
                        </w:rPr>
                        <w:t>の場合、</w:t>
                      </w:r>
                      <w:r>
                        <w:rPr>
                          <w:rFonts w:asciiTheme="minorEastAsia" w:hAnsiTheme="minorEastAsia" w:hint="eastAsia"/>
                          <w:szCs w:val="21"/>
                        </w:rPr>
                        <w:t>投票方法</w:t>
                      </w:r>
                      <w:r>
                        <w:rPr>
                          <w:rFonts w:asciiTheme="minorEastAsia" w:hAnsiTheme="minorEastAsia"/>
                          <w:szCs w:val="21"/>
                        </w:rPr>
                        <w:t>が</w:t>
                      </w:r>
                      <w:r>
                        <w:rPr>
                          <w:rFonts w:asciiTheme="minorEastAsia" w:hAnsiTheme="minorEastAsia" w:hint="eastAsia"/>
                          <w:szCs w:val="21"/>
                        </w:rPr>
                        <w:t>「</w:t>
                      </w:r>
                      <w:r>
                        <w:rPr>
                          <w:rFonts w:asciiTheme="minorEastAsia" w:hAnsiTheme="minorEastAsia"/>
                          <w:szCs w:val="21"/>
                        </w:rPr>
                        <w:t>一般票</w:t>
                      </w:r>
                      <w:r>
                        <w:rPr>
                          <w:rFonts w:asciiTheme="minorEastAsia" w:hAnsiTheme="minorEastAsia" w:hint="eastAsia"/>
                          <w:szCs w:val="21"/>
                        </w:rPr>
                        <w:t>」</w:t>
                      </w:r>
                      <w:r>
                        <w:rPr>
                          <w:rFonts w:asciiTheme="minorEastAsia" w:hAnsiTheme="minorEastAsia"/>
                          <w:szCs w:val="21"/>
                        </w:rPr>
                        <w:t>ではなく</w:t>
                      </w:r>
                      <w:r>
                        <w:rPr>
                          <w:rFonts w:asciiTheme="minorEastAsia" w:hAnsiTheme="minorEastAsia" w:hint="eastAsia"/>
                          <w:szCs w:val="21"/>
                        </w:rPr>
                        <w:t>「代理票」が</w:t>
                      </w:r>
                      <w:r>
                        <w:rPr>
                          <w:rFonts w:asciiTheme="minorEastAsia" w:hAnsiTheme="minorEastAsia"/>
                          <w:szCs w:val="21"/>
                        </w:rPr>
                        <w:t>自動的に選択されます。</w:t>
                      </w:r>
                    </w:p>
                    <w:p w14:paraId="43809AFB" w14:textId="77777777" w:rsidR="00BB492B" w:rsidRPr="00F927EB" w:rsidRDefault="00BB492B" w:rsidP="00D06EC5">
                      <w:r>
                        <w:rPr>
                          <w:rFonts w:hint="eastAsia"/>
                        </w:rPr>
                        <w:t>本交付画面のみ、「投票</w:t>
                      </w:r>
                      <w:r>
                        <w:t>事由</w:t>
                      </w:r>
                      <w:r>
                        <w:rPr>
                          <w:rFonts w:hint="eastAsia"/>
                        </w:rPr>
                        <w:t>」にて「在宅郵便」が選択</w:t>
                      </w:r>
                      <w:r>
                        <w:t>できます。</w:t>
                      </w:r>
                    </w:p>
                  </w:txbxContent>
                </v:textbox>
                <w10:wrap anchorx="margin"/>
              </v:shape>
            </w:pict>
          </mc:Fallback>
        </mc:AlternateContent>
      </w:r>
    </w:p>
    <w:p w14:paraId="2CC32C17" w14:textId="1B6439B7" w:rsidR="00356185" w:rsidRPr="00D23DA9" w:rsidRDefault="00356185" w:rsidP="00356185"/>
    <w:p w14:paraId="567F3862" w14:textId="77777777" w:rsidR="00763F5D" w:rsidRPr="00D23DA9" w:rsidRDefault="00763F5D" w:rsidP="00763F5D"/>
    <w:p w14:paraId="69A2F31F" w14:textId="77777777" w:rsidR="00D06EC5" w:rsidRPr="00D23DA9" w:rsidRDefault="00D06EC5" w:rsidP="00763F5D"/>
    <w:p w14:paraId="11C0CB96" w14:textId="77777777" w:rsidR="001E4E63" w:rsidRDefault="001E4E63" w:rsidP="001E4E63"/>
    <w:p w14:paraId="4D2E085D" w14:textId="1754229E" w:rsidR="001E4E63" w:rsidRDefault="001E4E63" w:rsidP="001E4E63">
      <w:r>
        <w:t>Ver8.8.3.0以降（公印の印字について）</w:t>
      </w:r>
    </w:p>
    <w:p w14:paraId="7A03B06C" w14:textId="32D316BF" w:rsidR="001E4E63" w:rsidRDefault="001E4E63" w:rsidP="001E4E63">
      <w:r>
        <w:rPr>
          <w:rFonts w:hint="eastAsia"/>
        </w:rPr>
        <w:t>※「システム設計」の「</w:t>
      </w:r>
      <w:r>
        <w:t>G基本設定」の</w:t>
      </w:r>
      <w:r w:rsidR="009C48E3" w:rsidRPr="009C48E3">
        <w:rPr>
          <w:rFonts w:hint="eastAsia"/>
        </w:rPr>
        <w:t>「システム動作設定（期日前投票）」</w:t>
      </w:r>
      <w:r w:rsidR="009C48E3">
        <w:rPr>
          <w:rFonts w:hint="eastAsia"/>
        </w:rPr>
        <w:t>の</w:t>
      </w:r>
      <w:r>
        <w:t>「送付書・証明書・調書・二重通知の印刷画面で公印の印字を制御出来る様にする」の設定が1以上になっている必要があります。</w:t>
      </w:r>
    </w:p>
    <w:p w14:paraId="7A941ADD" w14:textId="77777777" w:rsidR="001E4E63" w:rsidRDefault="001E4E63" w:rsidP="001E4E63">
      <w:r>
        <w:rPr>
          <w:rFonts w:hint="eastAsia"/>
        </w:rPr>
        <w:t>※公印登録画面にて、公印のイメージを登録しておく必要があります。</w:t>
      </w:r>
    </w:p>
    <w:p w14:paraId="1ED78567" w14:textId="77777777" w:rsidR="001E4E63" w:rsidRDefault="001E4E63" w:rsidP="001E4E63">
      <w:r>
        <w:rPr>
          <w:rFonts w:hint="eastAsia"/>
        </w:rPr>
        <w:t>公印選択コンボボックスの上に、現在どの行政区に設定された公印セットを使用しようとしているかを表示しています。</w:t>
      </w:r>
    </w:p>
    <w:p w14:paraId="4D25704C" w14:textId="4BE4B91B" w:rsidR="001E4E63" w:rsidRDefault="001E4E63" w:rsidP="001E4E63">
      <w:r>
        <w:rPr>
          <w:rFonts w:hint="eastAsia"/>
        </w:rPr>
        <w:t>帳票レイアウトで指定したレイアウトに、「</w:t>
      </w:r>
      <w:r>
        <w:t>zaitaku_koin</w:t>
      </w:r>
      <w:r>
        <w:rPr>
          <w:rFonts w:hint="eastAsia"/>
        </w:rPr>
        <w:t>」</w:t>
      </w:r>
      <w:r>
        <w:t>という名前で、[ピクチャタイプ]が「リンク」のイメージが含まれる場合、その画像を選択した公印で置き換えます。</w:t>
      </w:r>
    </w:p>
    <w:p w14:paraId="3051F012" w14:textId="77777777" w:rsidR="001E4E63" w:rsidRDefault="001E4E63" w:rsidP="001E4E63">
      <w:r>
        <w:rPr>
          <w:rFonts w:hint="eastAsia"/>
        </w:rPr>
        <w:t>選択されている内容は、画面を閉じても保持されます。</w:t>
      </w:r>
    </w:p>
    <w:p w14:paraId="186099CC" w14:textId="4692869F" w:rsidR="00D06EC5" w:rsidRPr="001E4E63" w:rsidRDefault="00D06EC5" w:rsidP="00763F5D"/>
    <w:p w14:paraId="7E435754" w14:textId="73E6633A" w:rsidR="001E4E63" w:rsidRDefault="001E4E63">
      <w:pPr>
        <w:widowControl/>
        <w:jc w:val="left"/>
      </w:pPr>
      <w:r>
        <w:br w:type="page"/>
      </w:r>
    </w:p>
    <w:p w14:paraId="4B5C9E63" w14:textId="77777777" w:rsidR="001E4E63" w:rsidRPr="00D23DA9" w:rsidRDefault="001E4E63" w:rsidP="00356185"/>
    <w:p w14:paraId="4BD20B88" w14:textId="5FCFB46E" w:rsidR="00356185" w:rsidRPr="00D23DA9" w:rsidRDefault="00356185" w:rsidP="0035618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45EF6">
        <w:rPr>
          <w:rFonts w:hint="eastAsia"/>
          <w:b/>
          <w:sz w:val="28"/>
          <w:szCs w:val="28"/>
          <w:shd w:val="clear" w:color="auto" w:fill="C6D9F1" w:themeFill="text2" w:themeFillTint="33"/>
        </w:rPr>
        <w:t xml:space="preserve">　　</w:t>
      </w:r>
    </w:p>
    <w:p w14:paraId="54113526" w14:textId="145D5FFB" w:rsidR="00356185" w:rsidRPr="00D23DA9" w:rsidRDefault="00356185" w:rsidP="00356185">
      <w:r w:rsidRPr="00D23DA9">
        <w:rPr>
          <w:rFonts w:hint="eastAsia"/>
        </w:rPr>
        <w:tab/>
      </w:r>
      <w:r w:rsidR="00D45EF6" w:rsidRPr="00D45EF6">
        <w:rPr>
          <w:noProof/>
        </w:rPr>
        <w:drawing>
          <wp:inline distT="0" distB="0" distL="0" distR="0" wp14:anchorId="5D37D6E1" wp14:editId="40CB99A9">
            <wp:extent cx="6120130" cy="394335"/>
            <wp:effectExtent l="0" t="0" r="0" b="5715"/>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120130" cy="394335"/>
                    </a:xfrm>
                    <a:prstGeom prst="rect">
                      <a:avLst/>
                    </a:prstGeom>
                  </pic:spPr>
                </pic:pic>
              </a:graphicData>
            </a:graphic>
          </wp:inline>
        </w:drawing>
      </w:r>
    </w:p>
    <w:p w14:paraId="3330DD5B" w14:textId="77777777" w:rsidR="00356185" w:rsidRPr="00D23DA9" w:rsidRDefault="00356185" w:rsidP="0035618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356185" w:rsidRPr="00D23DA9" w14:paraId="3D7B000A" w14:textId="77777777" w:rsidTr="00CC7BEE">
        <w:tc>
          <w:tcPr>
            <w:tcW w:w="1371" w:type="pct"/>
            <w:shd w:val="clear" w:color="auto" w:fill="92CDDC" w:themeFill="accent5" w:themeFillTint="99"/>
          </w:tcPr>
          <w:p w14:paraId="74A8AAC5" w14:textId="77777777" w:rsidR="00356185" w:rsidRPr="00D23DA9" w:rsidRDefault="00356185" w:rsidP="00356185">
            <w:pPr>
              <w:jc w:val="center"/>
            </w:pPr>
            <w:r w:rsidRPr="00D23DA9">
              <w:rPr>
                <w:rFonts w:hint="eastAsia"/>
              </w:rPr>
              <w:t>ボタン</w:t>
            </w:r>
          </w:p>
        </w:tc>
        <w:tc>
          <w:tcPr>
            <w:tcW w:w="3629" w:type="pct"/>
            <w:shd w:val="clear" w:color="auto" w:fill="92CDDC" w:themeFill="accent5" w:themeFillTint="99"/>
          </w:tcPr>
          <w:p w14:paraId="05AC490C" w14:textId="77777777" w:rsidR="00356185" w:rsidRPr="00D23DA9" w:rsidRDefault="00356185" w:rsidP="00356185">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356185" w:rsidRPr="00D23DA9" w14:paraId="56A976CD" w14:textId="77777777" w:rsidTr="00934E06">
        <w:tc>
          <w:tcPr>
            <w:tcW w:w="1371" w:type="pct"/>
            <w:shd w:val="clear" w:color="auto" w:fill="DAEEF3" w:themeFill="accent5" w:themeFillTint="33"/>
          </w:tcPr>
          <w:p w14:paraId="32BD5FB1" w14:textId="77777777" w:rsidR="00356185" w:rsidRPr="00D23DA9" w:rsidRDefault="00356185" w:rsidP="00356185">
            <w:r w:rsidRPr="00D23DA9">
              <w:rPr>
                <w:rFonts w:hint="eastAsia"/>
              </w:rPr>
              <w:t>F1：検索</w:t>
            </w:r>
          </w:p>
        </w:tc>
        <w:tc>
          <w:tcPr>
            <w:tcW w:w="3629" w:type="pct"/>
          </w:tcPr>
          <w:p w14:paraId="260CDDE6" w14:textId="77777777" w:rsidR="00356185" w:rsidRPr="00D23DA9" w:rsidRDefault="00356185" w:rsidP="00934E06">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Pr="00D23DA9">
              <w:rPr>
                <w:rFonts w:hint="eastAsia"/>
              </w:rPr>
              <w:t>を押すことで検索を行います。</w:t>
            </w:r>
          </w:p>
        </w:tc>
      </w:tr>
      <w:tr w:rsidR="003A61B1" w:rsidRPr="00D23DA9" w14:paraId="66C25742" w14:textId="77777777" w:rsidTr="00934E06">
        <w:tc>
          <w:tcPr>
            <w:tcW w:w="1371" w:type="pct"/>
            <w:shd w:val="clear" w:color="auto" w:fill="DAEEF3" w:themeFill="accent5" w:themeFillTint="33"/>
          </w:tcPr>
          <w:p w14:paraId="3E3F83CB" w14:textId="77777777" w:rsidR="003A61B1" w:rsidRPr="00D23DA9" w:rsidRDefault="003A61B1" w:rsidP="00E92851">
            <w:r w:rsidRPr="00D23DA9">
              <w:rPr>
                <w:rFonts w:hint="eastAsia"/>
              </w:rPr>
              <w:t>F2：宛名</w:t>
            </w:r>
            <w:r w:rsidR="00927006" w:rsidRPr="00D23DA9">
              <w:rPr>
                <w:rFonts w:hint="eastAsia"/>
              </w:rPr>
              <w:t>ラベル</w:t>
            </w:r>
            <w:r w:rsidRPr="00D23DA9">
              <w:rPr>
                <w:rFonts w:hint="eastAsia"/>
              </w:rPr>
              <w:t>印刷</w:t>
            </w:r>
          </w:p>
        </w:tc>
        <w:tc>
          <w:tcPr>
            <w:tcW w:w="3629" w:type="pct"/>
          </w:tcPr>
          <w:p w14:paraId="25AFDD1D" w14:textId="77777777" w:rsidR="003A61B1" w:rsidRPr="00D23DA9" w:rsidRDefault="003A61B1" w:rsidP="00E92851">
            <w:r w:rsidRPr="00D23DA9">
              <w:rPr>
                <w:rFonts w:hint="eastAsia"/>
              </w:rPr>
              <w:t>宛名</w:t>
            </w:r>
            <w:r w:rsidR="00927006" w:rsidRPr="00D23DA9">
              <w:rPr>
                <w:rFonts w:hint="eastAsia"/>
              </w:rPr>
              <w:t>ラベル</w:t>
            </w:r>
            <w:r w:rsidRPr="00D23DA9">
              <w:rPr>
                <w:rFonts w:hint="eastAsia"/>
              </w:rPr>
              <w:t>を出力します。</w:t>
            </w:r>
          </w:p>
        </w:tc>
      </w:tr>
      <w:tr w:rsidR="00926FA5" w:rsidRPr="00D23DA9" w14:paraId="42CDA2BE" w14:textId="77777777" w:rsidTr="00934E06">
        <w:tc>
          <w:tcPr>
            <w:tcW w:w="1371" w:type="pct"/>
            <w:shd w:val="clear" w:color="auto" w:fill="DAEEF3" w:themeFill="accent5" w:themeFillTint="33"/>
          </w:tcPr>
          <w:p w14:paraId="489A61E2" w14:textId="6DF45FBD" w:rsidR="00926FA5" w:rsidRPr="00D23DA9" w:rsidRDefault="00926FA5" w:rsidP="00E92851">
            <w:r w:rsidRPr="00D23DA9">
              <w:rPr>
                <w:rFonts w:hint="eastAsia"/>
              </w:rPr>
              <w:t>F3：</w:t>
            </w:r>
            <w:r w:rsidR="00D45EF6">
              <w:rPr>
                <w:rFonts w:hint="eastAsia"/>
              </w:rPr>
              <w:t>カナ氏名</w:t>
            </w:r>
            <w:r w:rsidRPr="00D23DA9">
              <w:rPr>
                <w:rFonts w:hint="eastAsia"/>
              </w:rPr>
              <w:t>クリア</w:t>
            </w:r>
          </w:p>
        </w:tc>
        <w:tc>
          <w:tcPr>
            <w:tcW w:w="3629" w:type="pct"/>
          </w:tcPr>
          <w:p w14:paraId="65A9EBF2" w14:textId="77777777" w:rsidR="00926FA5" w:rsidRPr="00D23DA9" w:rsidRDefault="00926FA5" w:rsidP="00E92851">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926FA5" w:rsidRPr="00D23DA9" w14:paraId="14DD4A2D" w14:textId="77777777" w:rsidTr="00934E06">
        <w:tc>
          <w:tcPr>
            <w:tcW w:w="1371" w:type="pct"/>
            <w:shd w:val="clear" w:color="auto" w:fill="DAEEF3" w:themeFill="accent5" w:themeFillTint="33"/>
          </w:tcPr>
          <w:p w14:paraId="65E92837" w14:textId="77777777" w:rsidR="00926FA5" w:rsidRPr="00D23DA9" w:rsidRDefault="00926FA5" w:rsidP="00E92851">
            <w:r w:rsidRPr="00D23DA9">
              <w:rPr>
                <w:rFonts w:hint="eastAsia"/>
              </w:rPr>
              <w:t>F4：投票区クリア</w:t>
            </w:r>
          </w:p>
        </w:tc>
        <w:tc>
          <w:tcPr>
            <w:tcW w:w="3629" w:type="pct"/>
          </w:tcPr>
          <w:p w14:paraId="3CB8B3FA" w14:textId="2E5E7F2A" w:rsidR="00926FA5" w:rsidRPr="00D23DA9" w:rsidRDefault="00926FA5" w:rsidP="00E92851">
            <w:r w:rsidRPr="00D23DA9">
              <w:rPr>
                <w:rFonts w:hint="eastAsia"/>
              </w:rPr>
              <w:t>表示画面をクリアにして投票区</w:t>
            </w:r>
            <w:r w:rsidR="00D45EF6">
              <w:rPr>
                <w:rFonts w:hint="eastAsia"/>
              </w:rPr>
              <w:t>欄</w:t>
            </w:r>
            <w:r w:rsidRPr="00D23DA9">
              <w:rPr>
                <w:rFonts w:hint="eastAsia"/>
              </w:rPr>
              <w:t>に入力</w:t>
            </w:r>
            <w:r w:rsidR="007E5508" w:rsidRPr="00D23DA9">
              <w:rPr>
                <w:rFonts w:hint="eastAsia"/>
              </w:rPr>
              <w:t>フォーカス</w:t>
            </w:r>
            <w:r w:rsidRPr="00D23DA9">
              <w:rPr>
                <w:rFonts w:hint="eastAsia"/>
              </w:rPr>
              <w:t>が移動します。</w:t>
            </w:r>
          </w:p>
        </w:tc>
      </w:tr>
      <w:tr w:rsidR="00356185" w:rsidRPr="00D23DA9" w14:paraId="059E9568" w14:textId="77777777" w:rsidTr="00934E06">
        <w:tc>
          <w:tcPr>
            <w:tcW w:w="1371" w:type="pct"/>
            <w:shd w:val="clear" w:color="auto" w:fill="DAEEF3" w:themeFill="accent5" w:themeFillTint="33"/>
          </w:tcPr>
          <w:p w14:paraId="08735759" w14:textId="77777777" w:rsidR="00356185" w:rsidRPr="00D23DA9" w:rsidRDefault="00926FA5" w:rsidP="00356185">
            <w:r w:rsidRPr="00D23DA9">
              <w:rPr>
                <w:rFonts w:hint="eastAsia"/>
              </w:rPr>
              <w:t>F5</w:t>
            </w:r>
            <w:r w:rsidR="00356185" w:rsidRPr="00D23DA9">
              <w:rPr>
                <w:rFonts w:hint="eastAsia"/>
              </w:rPr>
              <w:t>：</w:t>
            </w:r>
            <w:r w:rsidRPr="00D23DA9">
              <w:rPr>
                <w:rFonts w:hint="eastAsia"/>
              </w:rPr>
              <w:t>交付</w:t>
            </w:r>
          </w:p>
        </w:tc>
        <w:tc>
          <w:tcPr>
            <w:tcW w:w="3629" w:type="pct"/>
          </w:tcPr>
          <w:p w14:paraId="4BEAB13F" w14:textId="77777777" w:rsidR="00356185" w:rsidRPr="00D23DA9" w:rsidRDefault="00926FA5" w:rsidP="00926FA5">
            <w:r w:rsidRPr="00D23DA9">
              <w:rPr>
                <w:rFonts w:hint="eastAsia"/>
              </w:rPr>
              <w:t>交付の受付を行います。</w:t>
            </w:r>
          </w:p>
        </w:tc>
      </w:tr>
      <w:tr w:rsidR="00926FA5" w:rsidRPr="00D23DA9" w14:paraId="38DFCBF3" w14:textId="77777777" w:rsidTr="00934E06">
        <w:tc>
          <w:tcPr>
            <w:tcW w:w="1371" w:type="pct"/>
            <w:shd w:val="clear" w:color="auto" w:fill="DAEEF3" w:themeFill="accent5" w:themeFillTint="33"/>
          </w:tcPr>
          <w:p w14:paraId="2FD67041" w14:textId="77777777" w:rsidR="00926FA5" w:rsidRPr="00D23DA9" w:rsidRDefault="00926FA5" w:rsidP="00E92851">
            <w:r w:rsidRPr="00D23DA9">
              <w:rPr>
                <w:rFonts w:hint="eastAsia"/>
              </w:rPr>
              <w:t>F6：集計</w:t>
            </w:r>
          </w:p>
        </w:tc>
        <w:tc>
          <w:tcPr>
            <w:tcW w:w="3629" w:type="pct"/>
          </w:tcPr>
          <w:p w14:paraId="509D2D4D" w14:textId="77777777" w:rsidR="00926FA5" w:rsidRPr="00D23DA9" w:rsidRDefault="00926FA5" w:rsidP="00E92851">
            <w:r w:rsidRPr="00D23DA9">
              <w:rPr>
                <w:rFonts w:hint="eastAsia"/>
              </w:rPr>
              <w:t>期日前及び不在投票者数の確認ができます。</w:t>
            </w:r>
          </w:p>
        </w:tc>
      </w:tr>
      <w:tr w:rsidR="00926FA5" w:rsidRPr="00D23DA9" w14:paraId="50E1F4EB" w14:textId="77777777" w:rsidTr="00934E06">
        <w:tc>
          <w:tcPr>
            <w:tcW w:w="1371" w:type="pct"/>
            <w:shd w:val="clear" w:color="auto" w:fill="DAEEF3" w:themeFill="accent5" w:themeFillTint="33"/>
          </w:tcPr>
          <w:p w14:paraId="7C9FEF1B" w14:textId="77777777" w:rsidR="00926FA5" w:rsidRPr="00D23DA9" w:rsidRDefault="00926FA5" w:rsidP="00E92851">
            <w:r w:rsidRPr="00D23DA9">
              <w:rPr>
                <w:rFonts w:hint="eastAsia"/>
              </w:rPr>
              <w:t>F7：投票情報</w:t>
            </w:r>
          </w:p>
        </w:tc>
        <w:tc>
          <w:tcPr>
            <w:tcW w:w="3629" w:type="pct"/>
          </w:tcPr>
          <w:p w14:paraId="1EA4EA1A" w14:textId="77777777" w:rsidR="00926FA5" w:rsidRPr="00D23DA9" w:rsidRDefault="00926FA5" w:rsidP="00E92851">
            <w:r w:rsidRPr="00D23DA9">
              <w:rPr>
                <w:rFonts w:hint="eastAsia"/>
              </w:rPr>
              <w:t>投票情報の詳細を確認することができます。</w:t>
            </w:r>
          </w:p>
          <w:p w14:paraId="37B5B4B2" w14:textId="2B44153B" w:rsidR="00926FA5" w:rsidRPr="00D23DA9" w:rsidRDefault="006558C6" w:rsidP="00E92851">
            <w:r>
              <w:rPr>
                <w:rFonts w:hint="eastAsia"/>
              </w:rPr>
              <w:t>投票</w:t>
            </w:r>
            <w:r w:rsidR="00926FA5" w:rsidRPr="00D23DA9">
              <w:rPr>
                <w:rFonts w:hint="eastAsia"/>
              </w:rPr>
              <w:t>情報メンテナンス画面へ移動します。</w:t>
            </w:r>
          </w:p>
        </w:tc>
      </w:tr>
      <w:tr w:rsidR="00356185" w:rsidRPr="00D23DA9" w14:paraId="088E244F" w14:textId="77777777" w:rsidTr="00934E06">
        <w:tc>
          <w:tcPr>
            <w:tcW w:w="1371" w:type="pct"/>
            <w:shd w:val="clear" w:color="auto" w:fill="DAEEF3" w:themeFill="accent5" w:themeFillTint="33"/>
          </w:tcPr>
          <w:p w14:paraId="077DB690" w14:textId="77777777" w:rsidR="00356185" w:rsidRPr="00D23DA9" w:rsidRDefault="00356185" w:rsidP="00356185">
            <w:r w:rsidRPr="00D23DA9">
              <w:rPr>
                <w:rFonts w:hint="eastAsia"/>
              </w:rPr>
              <w:t>F</w:t>
            </w:r>
            <w:r w:rsidR="00926FA5" w:rsidRPr="00D23DA9">
              <w:rPr>
                <w:rFonts w:hint="eastAsia"/>
              </w:rPr>
              <w:t>8</w:t>
            </w:r>
            <w:r w:rsidRPr="00D23DA9">
              <w:rPr>
                <w:rFonts w:hint="eastAsia"/>
              </w:rPr>
              <w:t>：</w:t>
            </w:r>
            <w:r w:rsidR="00926FA5" w:rsidRPr="00D23DA9">
              <w:rPr>
                <w:rFonts w:hint="eastAsia"/>
              </w:rPr>
              <w:t>在宅一覧</w:t>
            </w:r>
          </w:p>
        </w:tc>
        <w:tc>
          <w:tcPr>
            <w:tcW w:w="3629" w:type="pct"/>
          </w:tcPr>
          <w:p w14:paraId="7CD167F5" w14:textId="77777777" w:rsidR="00356185" w:rsidRPr="00D23DA9" w:rsidRDefault="00B908EA" w:rsidP="00356185">
            <w:r w:rsidRPr="00D23DA9">
              <w:rPr>
                <w:rFonts w:hint="eastAsia"/>
              </w:rPr>
              <w:t>選挙人属性が「在宅」及び「在宅代理」の一覧を表示します。</w:t>
            </w:r>
          </w:p>
        </w:tc>
      </w:tr>
      <w:tr w:rsidR="00926FA5" w:rsidRPr="00D23DA9" w14:paraId="03FB7E35" w14:textId="77777777" w:rsidTr="00934E06">
        <w:tc>
          <w:tcPr>
            <w:tcW w:w="1371" w:type="pct"/>
            <w:shd w:val="clear" w:color="auto" w:fill="DAEEF3" w:themeFill="accent5" w:themeFillTint="33"/>
          </w:tcPr>
          <w:p w14:paraId="50139961" w14:textId="77777777" w:rsidR="00926FA5" w:rsidRPr="00D23DA9" w:rsidRDefault="00926FA5" w:rsidP="00E92851">
            <w:r w:rsidRPr="00D23DA9">
              <w:rPr>
                <w:rFonts w:hint="eastAsia"/>
              </w:rPr>
              <w:t>F9：再発行</w:t>
            </w:r>
          </w:p>
        </w:tc>
        <w:tc>
          <w:tcPr>
            <w:tcW w:w="3629" w:type="pct"/>
          </w:tcPr>
          <w:p w14:paraId="1AEFFE4D" w14:textId="77777777" w:rsidR="00926FA5" w:rsidRPr="00D23DA9" w:rsidRDefault="00927006" w:rsidP="00E92851">
            <w:r w:rsidRPr="00D23DA9">
              <w:rPr>
                <w:rFonts w:hint="eastAsia"/>
              </w:rPr>
              <w:t>ラベル</w:t>
            </w:r>
            <w:r w:rsidR="00926FA5" w:rsidRPr="00D23DA9">
              <w:rPr>
                <w:rFonts w:hint="eastAsia"/>
              </w:rPr>
              <w:t>シールを再発行する際に使用します。</w:t>
            </w:r>
          </w:p>
        </w:tc>
      </w:tr>
      <w:tr w:rsidR="00926FA5" w:rsidRPr="00D23DA9" w14:paraId="3DB3B6A7" w14:textId="77777777" w:rsidTr="00934E06">
        <w:tc>
          <w:tcPr>
            <w:tcW w:w="1371" w:type="pct"/>
            <w:shd w:val="clear" w:color="auto" w:fill="DAEEF3" w:themeFill="accent5" w:themeFillTint="33"/>
          </w:tcPr>
          <w:p w14:paraId="62256D80" w14:textId="77777777" w:rsidR="00926FA5" w:rsidRPr="00D23DA9" w:rsidRDefault="00926FA5" w:rsidP="00E92851">
            <w:r w:rsidRPr="00D23DA9">
              <w:rPr>
                <w:rFonts w:hint="eastAsia"/>
              </w:rPr>
              <w:t>F11：送付書印刷</w:t>
            </w:r>
          </w:p>
        </w:tc>
        <w:tc>
          <w:tcPr>
            <w:tcW w:w="3629" w:type="pct"/>
          </w:tcPr>
          <w:p w14:paraId="50E6B4D2" w14:textId="77777777" w:rsidR="00926FA5" w:rsidRPr="00D23DA9" w:rsidRDefault="00926FA5" w:rsidP="00E92851">
            <w:r w:rsidRPr="00D23DA9">
              <w:rPr>
                <w:rFonts w:hint="eastAsia"/>
              </w:rPr>
              <w:t>在宅送付書が出力できます。</w:t>
            </w:r>
          </w:p>
        </w:tc>
      </w:tr>
      <w:tr w:rsidR="00926FA5" w:rsidRPr="00D23DA9" w14:paraId="3142C3AA" w14:textId="77777777" w:rsidTr="00934E06">
        <w:tc>
          <w:tcPr>
            <w:tcW w:w="1371" w:type="pct"/>
            <w:shd w:val="clear" w:color="auto" w:fill="DAEEF3" w:themeFill="accent5" w:themeFillTint="33"/>
          </w:tcPr>
          <w:p w14:paraId="327300C2" w14:textId="77777777" w:rsidR="00926FA5" w:rsidRPr="00D23DA9" w:rsidRDefault="00926FA5" w:rsidP="00E92851">
            <w:r w:rsidRPr="00D23DA9">
              <w:rPr>
                <w:rFonts w:hint="eastAsia"/>
              </w:rPr>
              <w:t>F12：終了</w:t>
            </w:r>
          </w:p>
        </w:tc>
        <w:tc>
          <w:tcPr>
            <w:tcW w:w="3629" w:type="pct"/>
          </w:tcPr>
          <w:p w14:paraId="00F0CF06" w14:textId="77777777" w:rsidR="00926FA5" w:rsidRPr="00D23DA9" w:rsidRDefault="00926FA5" w:rsidP="00E92851">
            <w:r w:rsidRPr="00D23DA9">
              <w:rPr>
                <w:rFonts w:hint="eastAsia"/>
              </w:rPr>
              <w:t>画面を終了してメインメニュー画面に戻ります。</w:t>
            </w:r>
          </w:p>
        </w:tc>
      </w:tr>
    </w:tbl>
    <w:p w14:paraId="7E5E93D5" w14:textId="77777777" w:rsidR="001E4E63" w:rsidRPr="00D23DA9" w:rsidRDefault="001E4E63" w:rsidP="00356185"/>
    <w:p w14:paraId="00CA1EBD" w14:textId="6B4B9E7E" w:rsidR="00356185" w:rsidRPr="00D23DA9" w:rsidRDefault="00356185" w:rsidP="0035618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45EF6">
        <w:rPr>
          <w:rFonts w:hint="eastAsia"/>
          <w:b/>
          <w:sz w:val="28"/>
          <w:szCs w:val="28"/>
          <w:shd w:val="clear" w:color="auto" w:fill="C6D9F1" w:themeFill="text2" w:themeFillTint="33"/>
        </w:rPr>
        <w:t xml:space="preserve">　　</w:t>
      </w:r>
    </w:p>
    <w:p w14:paraId="6509F5BA" w14:textId="4E7375E3" w:rsidR="00356185" w:rsidRPr="00D23DA9" w:rsidRDefault="00356185" w:rsidP="00356185">
      <w:r w:rsidRPr="00D23DA9">
        <w:rPr>
          <w:rFonts w:hint="eastAsia"/>
        </w:rPr>
        <w:tab/>
      </w:r>
      <w:r w:rsidR="00D45EF6">
        <w:rPr>
          <w:noProof/>
        </w:rPr>
        <w:drawing>
          <wp:inline distT="0" distB="0" distL="0" distR="0" wp14:anchorId="3E7E5A0F" wp14:editId="5DD2B545">
            <wp:extent cx="6120000" cy="400191"/>
            <wp:effectExtent l="0" t="0" r="0" b="0"/>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1245" t="87291" r="1172" b="4268"/>
                    <a:stretch/>
                  </pic:blipFill>
                  <pic:spPr bwMode="auto">
                    <a:xfrm>
                      <a:off x="0" y="0"/>
                      <a:ext cx="6120000" cy="400191"/>
                    </a:xfrm>
                    <a:prstGeom prst="rect">
                      <a:avLst/>
                    </a:prstGeom>
                    <a:ln>
                      <a:noFill/>
                    </a:ln>
                    <a:extLst>
                      <a:ext uri="{53640926-AAD7-44D8-BBD7-CCE9431645EC}">
                        <a14:shadowObscured xmlns:a14="http://schemas.microsoft.com/office/drawing/2010/main"/>
                      </a:ext>
                    </a:extLst>
                  </pic:spPr>
                </pic:pic>
              </a:graphicData>
            </a:graphic>
          </wp:inline>
        </w:drawing>
      </w:r>
    </w:p>
    <w:p w14:paraId="4A24BBD5" w14:textId="77777777" w:rsidR="003F654E" w:rsidRPr="00D23DA9" w:rsidRDefault="003F654E" w:rsidP="00356185"/>
    <w:tbl>
      <w:tblPr>
        <w:tblpPr w:leftFromText="142" w:rightFromText="142" w:vertAnchor="text" w:horzAnchor="margin" w:tblpXSpec="right" w:tblpY="-6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3F654E" w:rsidRPr="00D23DA9" w14:paraId="31D124DA" w14:textId="77777777" w:rsidTr="008433CE">
        <w:tc>
          <w:tcPr>
            <w:tcW w:w="1371" w:type="pct"/>
            <w:shd w:val="clear" w:color="auto" w:fill="92CDDC" w:themeFill="accent5" w:themeFillTint="99"/>
          </w:tcPr>
          <w:p w14:paraId="7E46C8D2" w14:textId="77777777" w:rsidR="003F654E" w:rsidRPr="00D23DA9" w:rsidRDefault="003F654E" w:rsidP="008433CE">
            <w:pPr>
              <w:jc w:val="center"/>
            </w:pPr>
            <w:r w:rsidRPr="00D23DA9">
              <w:rPr>
                <w:rFonts w:hint="eastAsia"/>
              </w:rPr>
              <w:t>ボタン</w:t>
            </w:r>
          </w:p>
        </w:tc>
        <w:tc>
          <w:tcPr>
            <w:tcW w:w="3629" w:type="pct"/>
            <w:shd w:val="clear" w:color="auto" w:fill="92CDDC" w:themeFill="accent5" w:themeFillTint="99"/>
          </w:tcPr>
          <w:p w14:paraId="7C931673" w14:textId="77777777" w:rsidR="003F654E" w:rsidRPr="00D23DA9" w:rsidRDefault="003F654E" w:rsidP="008433CE">
            <w:pPr>
              <w:jc w:val="center"/>
            </w:pPr>
            <w:r w:rsidRPr="00D23DA9">
              <w:rPr>
                <w:rFonts w:hint="eastAsia"/>
              </w:rPr>
              <w:t>内　　　容</w:t>
            </w:r>
          </w:p>
        </w:tc>
      </w:tr>
      <w:tr w:rsidR="003F654E" w:rsidRPr="00D23DA9" w14:paraId="7577B3C2" w14:textId="77777777" w:rsidTr="008433CE">
        <w:tc>
          <w:tcPr>
            <w:tcW w:w="1371" w:type="pct"/>
            <w:shd w:val="clear" w:color="auto" w:fill="DAEEF3" w:themeFill="accent5" w:themeFillTint="33"/>
          </w:tcPr>
          <w:p w14:paraId="3F7F8867" w14:textId="77777777" w:rsidR="003F654E" w:rsidRPr="00D23DA9" w:rsidRDefault="003F654E" w:rsidP="008433CE">
            <w:r w:rsidRPr="00D23DA9">
              <w:rPr>
                <w:rFonts w:hint="eastAsia"/>
              </w:rPr>
              <w:t>F1：再検索</w:t>
            </w:r>
          </w:p>
        </w:tc>
        <w:tc>
          <w:tcPr>
            <w:tcW w:w="3629" w:type="pct"/>
          </w:tcPr>
          <w:p w14:paraId="1AA09CA8" w14:textId="77777777" w:rsidR="003F654E" w:rsidRPr="00D23DA9" w:rsidRDefault="003F654E" w:rsidP="008433CE">
            <w:r w:rsidRPr="00D23DA9">
              <w:rPr>
                <w:rFonts w:hint="eastAsia"/>
              </w:rPr>
              <w:t>直前に入力した条件で再度検索をすることができます。</w:t>
            </w:r>
          </w:p>
          <w:p w14:paraId="1EA68637" w14:textId="77777777" w:rsidR="003F654E" w:rsidRPr="00D23DA9" w:rsidRDefault="003F654E" w:rsidP="008433CE">
            <w:r w:rsidRPr="00D23DA9">
              <w:rPr>
                <w:rFonts w:hint="eastAsia"/>
              </w:rPr>
              <w:t>複数一覧等が再表示されます。</w:t>
            </w:r>
          </w:p>
        </w:tc>
      </w:tr>
      <w:tr w:rsidR="003F654E" w:rsidRPr="00D23DA9" w14:paraId="7D5187B4" w14:textId="77777777" w:rsidTr="008433CE">
        <w:tc>
          <w:tcPr>
            <w:tcW w:w="1371" w:type="pct"/>
            <w:shd w:val="clear" w:color="auto" w:fill="DAEEF3" w:themeFill="accent5" w:themeFillTint="33"/>
          </w:tcPr>
          <w:p w14:paraId="0C381A22" w14:textId="77777777" w:rsidR="003F654E" w:rsidRPr="00D23DA9" w:rsidRDefault="003F654E" w:rsidP="008433CE">
            <w:r w:rsidRPr="00D23DA9">
              <w:rPr>
                <w:rFonts w:hint="eastAsia"/>
              </w:rPr>
              <w:t>F2：送付先住所</w:t>
            </w:r>
          </w:p>
        </w:tc>
        <w:tc>
          <w:tcPr>
            <w:tcW w:w="3629" w:type="pct"/>
          </w:tcPr>
          <w:p w14:paraId="5F4F392E" w14:textId="77777777" w:rsidR="003F654E" w:rsidRPr="00D23DA9" w:rsidRDefault="003F654E" w:rsidP="008433CE">
            <w:r w:rsidRPr="00D23DA9">
              <w:rPr>
                <w:rFonts w:hint="eastAsia"/>
              </w:rPr>
              <w:t>送付先住所の登録・変更ができます。</w:t>
            </w:r>
          </w:p>
        </w:tc>
      </w:tr>
      <w:tr w:rsidR="003F654E" w:rsidRPr="00D23DA9" w14:paraId="3B74CBC5" w14:textId="77777777" w:rsidTr="008433CE">
        <w:tc>
          <w:tcPr>
            <w:tcW w:w="1371" w:type="pct"/>
            <w:shd w:val="clear" w:color="auto" w:fill="DAEEF3" w:themeFill="accent5" w:themeFillTint="33"/>
          </w:tcPr>
          <w:p w14:paraId="3BCFF71B" w14:textId="667B3781" w:rsidR="003F654E" w:rsidRPr="00D23DA9" w:rsidRDefault="003F654E" w:rsidP="008433CE">
            <w:r w:rsidRPr="00D23DA9">
              <w:rPr>
                <w:rFonts w:hint="eastAsia"/>
              </w:rPr>
              <w:t>F3：</w:t>
            </w:r>
            <w:r w:rsidR="00654E5C">
              <w:rPr>
                <w:rFonts w:hint="eastAsia"/>
              </w:rPr>
              <w:t>カナ氏名</w:t>
            </w:r>
            <w:r w:rsidRPr="00D23DA9">
              <w:rPr>
                <w:rFonts w:hint="eastAsia"/>
              </w:rPr>
              <w:t>クリア</w:t>
            </w:r>
          </w:p>
        </w:tc>
        <w:tc>
          <w:tcPr>
            <w:tcW w:w="3629" w:type="pct"/>
          </w:tcPr>
          <w:p w14:paraId="3447A43F" w14:textId="77777777" w:rsidR="003F654E" w:rsidRPr="00D23DA9" w:rsidRDefault="003F654E" w:rsidP="008433CE">
            <w:r w:rsidRPr="00D23DA9">
              <w:rPr>
                <w:rFonts w:hint="eastAsia"/>
              </w:rPr>
              <w:t>表示画面をクリアにしてカナ氏名欄に入力</w:t>
            </w:r>
            <w:r w:rsidR="007E5508" w:rsidRPr="00D23DA9">
              <w:rPr>
                <w:rFonts w:hint="eastAsia"/>
              </w:rPr>
              <w:t>フォーカス</w:t>
            </w:r>
            <w:r w:rsidRPr="00D23DA9">
              <w:rPr>
                <w:rFonts w:hint="eastAsia"/>
              </w:rPr>
              <w:t>が移動します。</w:t>
            </w:r>
          </w:p>
        </w:tc>
      </w:tr>
      <w:tr w:rsidR="003F654E" w:rsidRPr="00D23DA9" w14:paraId="5659A1EF" w14:textId="77777777" w:rsidTr="008433CE">
        <w:tc>
          <w:tcPr>
            <w:tcW w:w="1371" w:type="pct"/>
            <w:shd w:val="clear" w:color="auto" w:fill="DAEEF3" w:themeFill="accent5" w:themeFillTint="33"/>
          </w:tcPr>
          <w:p w14:paraId="0ABA17F7" w14:textId="77777777" w:rsidR="003F654E" w:rsidRPr="00D23DA9" w:rsidRDefault="003F654E" w:rsidP="008433CE">
            <w:r w:rsidRPr="00D23DA9">
              <w:rPr>
                <w:rFonts w:hint="eastAsia"/>
              </w:rPr>
              <w:t>F4：投票区クリア</w:t>
            </w:r>
          </w:p>
        </w:tc>
        <w:tc>
          <w:tcPr>
            <w:tcW w:w="3629" w:type="pct"/>
          </w:tcPr>
          <w:p w14:paraId="20361894" w14:textId="328F3A40" w:rsidR="003F654E" w:rsidRPr="00D23DA9" w:rsidRDefault="003F654E" w:rsidP="008433CE">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3F654E" w:rsidRPr="00D23DA9" w14:paraId="3A540155" w14:textId="77777777" w:rsidTr="008433CE">
        <w:tc>
          <w:tcPr>
            <w:tcW w:w="1371" w:type="pct"/>
            <w:shd w:val="clear" w:color="auto" w:fill="DAEEF3" w:themeFill="accent5" w:themeFillTint="33"/>
          </w:tcPr>
          <w:p w14:paraId="47A62231" w14:textId="77777777" w:rsidR="003F654E" w:rsidRPr="00D23DA9" w:rsidRDefault="003F654E" w:rsidP="008433CE">
            <w:r w:rsidRPr="00D23DA9">
              <w:rPr>
                <w:rFonts w:hint="eastAsia"/>
              </w:rPr>
              <w:t>F6：集計</w:t>
            </w:r>
          </w:p>
        </w:tc>
        <w:tc>
          <w:tcPr>
            <w:tcW w:w="3629" w:type="pct"/>
          </w:tcPr>
          <w:p w14:paraId="4B7A9FDF" w14:textId="77777777" w:rsidR="003F654E" w:rsidRPr="00D23DA9" w:rsidRDefault="003F654E" w:rsidP="008433CE">
            <w:r w:rsidRPr="00D23DA9">
              <w:rPr>
                <w:rFonts w:hint="eastAsia"/>
              </w:rPr>
              <w:t>不在者投票受付画面から強制的に期日前投票画面に移動します。</w:t>
            </w:r>
          </w:p>
        </w:tc>
      </w:tr>
      <w:tr w:rsidR="003F654E" w:rsidRPr="00D23DA9" w14:paraId="31B27138" w14:textId="77777777" w:rsidTr="008433CE">
        <w:tc>
          <w:tcPr>
            <w:tcW w:w="1371" w:type="pct"/>
            <w:shd w:val="clear" w:color="auto" w:fill="DAEEF3" w:themeFill="accent5" w:themeFillTint="33"/>
          </w:tcPr>
          <w:p w14:paraId="43C3F31E" w14:textId="77777777" w:rsidR="003F654E" w:rsidRPr="00D23DA9" w:rsidRDefault="003F654E" w:rsidP="008433CE">
            <w:r w:rsidRPr="00D23DA9">
              <w:rPr>
                <w:rFonts w:hint="eastAsia"/>
              </w:rPr>
              <w:t>F10：交付取消</w:t>
            </w:r>
          </w:p>
        </w:tc>
        <w:tc>
          <w:tcPr>
            <w:tcW w:w="3629" w:type="pct"/>
          </w:tcPr>
          <w:p w14:paraId="4F52AC8D" w14:textId="77777777" w:rsidR="003F654E" w:rsidRPr="00D23DA9" w:rsidRDefault="003F654E" w:rsidP="008433CE">
            <w:r w:rsidRPr="00D23DA9">
              <w:rPr>
                <w:rFonts w:hint="eastAsia"/>
              </w:rPr>
              <w:t>交付を行う前の状態に戻します。</w:t>
            </w:r>
          </w:p>
        </w:tc>
      </w:tr>
      <w:tr w:rsidR="003F654E" w:rsidRPr="00D23DA9" w14:paraId="1C9D9F19" w14:textId="77777777" w:rsidTr="008433CE">
        <w:tc>
          <w:tcPr>
            <w:tcW w:w="1371" w:type="pct"/>
            <w:shd w:val="clear" w:color="auto" w:fill="DAEEF3" w:themeFill="accent5" w:themeFillTint="33"/>
          </w:tcPr>
          <w:p w14:paraId="25AE3C93" w14:textId="77777777" w:rsidR="003F654E" w:rsidRPr="00D23DA9" w:rsidRDefault="003F654E" w:rsidP="008433CE">
            <w:r w:rsidRPr="00D23DA9">
              <w:rPr>
                <w:rFonts w:hint="eastAsia"/>
              </w:rPr>
              <w:t>F12：終了</w:t>
            </w:r>
          </w:p>
        </w:tc>
        <w:tc>
          <w:tcPr>
            <w:tcW w:w="3629" w:type="pct"/>
          </w:tcPr>
          <w:p w14:paraId="285694F7" w14:textId="77777777" w:rsidR="003F654E" w:rsidRPr="00D23DA9" w:rsidRDefault="003F654E" w:rsidP="008433CE">
            <w:r w:rsidRPr="00D23DA9">
              <w:rPr>
                <w:rFonts w:hint="eastAsia"/>
              </w:rPr>
              <w:t>画面を終了してメインメニュー画面に戻ります。</w:t>
            </w:r>
          </w:p>
        </w:tc>
      </w:tr>
    </w:tbl>
    <w:p w14:paraId="65ED53FA" w14:textId="714CC96D" w:rsidR="003F654E" w:rsidRDefault="003F654E" w:rsidP="00356185"/>
    <w:p w14:paraId="29D85ABA" w14:textId="6C1D5C6C" w:rsidR="005E16D0" w:rsidRDefault="005E16D0">
      <w:pPr>
        <w:widowControl/>
        <w:jc w:val="left"/>
      </w:pPr>
      <w:r>
        <w:br w:type="page"/>
      </w:r>
    </w:p>
    <w:p w14:paraId="5D1D3920" w14:textId="2AEC48E6" w:rsidR="005E16D0" w:rsidRPr="00D23DA9" w:rsidRDefault="005E16D0" w:rsidP="005E16D0">
      <w:pPr>
        <w:pStyle w:val="2"/>
        <w:rPr>
          <w:rFonts w:ascii="Meiryo UI" w:hAnsi="Meiryo UI"/>
          <w:b/>
          <w:color w:val="FF0000"/>
          <w:sz w:val="28"/>
          <w:szCs w:val="28"/>
        </w:rPr>
      </w:pPr>
      <w:bookmarkStart w:id="39" w:name="_Toc137818058"/>
      <w:r w:rsidRPr="00D23DA9">
        <w:rPr>
          <w:rFonts w:ascii="Meiryo UI" w:hAnsi="Meiryo UI" w:hint="eastAsia"/>
          <w:b/>
          <w:color w:val="FF0000"/>
          <w:sz w:val="28"/>
          <w:szCs w:val="28"/>
        </w:rPr>
        <w:lastRenderedPageBreak/>
        <w:t>【②交付】</w:t>
      </w:r>
      <w:r>
        <w:rPr>
          <w:rFonts w:ascii="Meiryo UI" w:hAnsi="Meiryo UI" w:hint="eastAsia"/>
          <w:b/>
          <w:color w:val="FF0000"/>
          <w:sz w:val="28"/>
          <w:szCs w:val="28"/>
        </w:rPr>
        <w:t>E</w:t>
      </w:r>
      <w:r>
        <w:rPr>
          <w:rFonts w:ascii="Meiryo UI" w:hAnsi="Meiryo UI" w:hint="eastAsia"/>
          <w:b/>
          <w:color w:val="FF0000"/>
          <w:sz w:val="28"/>
          <w:szCs w:val="28"/>
        </w:rPr>
        <w:t>郵便</w:t>
      </w:r>
      <w:r w:rsidRPr="00D23DA9">
        <w:rPr>
          <w:rFonts w:ascii="Meiryo UI" w:hAnsi="Meiryo UI" w:hint="eastAsia"/>
          <w:b/>
          <w:color w:val="FF0000"/>
          <w:sz w:val="28"/>
          <w:szCs w:val="28"/>
        </w:rPr>
        <w:t>投票（</w:t>
      </w:r>
      <w:r>
        <w:rPr>
          <w:rFonts w:ascii="Meiryo UI" w:hAnsi="Meiryo UI" w:hint="eastAsia"/>
          <w:b/>
          <w:color w:val="FF0000"/>
          <w:sz w:val="28"/>
          <w:szCs w:val="28"/>
        </w:rPr>
        <w:t>特例</w:t>
      </w:r>
      <w:r w:rsidRPr="00D23DA9">
        <w:rPr>
          <w:rFonts w:ascii="Meiryo UI" w:hAnsi="Meiryo UI" w:hint="eastAsia"/>
          <w:b/>
          <w:color w:val="FF0000"/>
          <w:sz w:val="28"/>
          <w:szCs w:val="28"/>
        </w:rPr>
        <w:t>）</w:t>
      </w:r>
      <w:bookmarkEnd w:id="39"/>
    </w:p>
    <w:p w14:paraId="3D6F86AF" w14:textId="183BA72A" w:rsidR="005E16D0" w:rsidRDefault="005E16D0" w:rsidP="00356185">
      <w:r>
        <w:rPr>
          <w:rFonts w:hint="eastAsia"/>
        </w:rPr>
        <w:t>R03法改正により追加されました。</w:t>
      </w:r>
    </w:p>
    <w:p w14:paraId="4388BA71" w14:textId="61C9627C" w:rsidR="005E16D0" w:rsidRDefault="005E16D0" w:rsidP="00356185">
      <w:r>
        <w:rPr>
          <w:rFonts w:hint="eastAsia"/>
        </w:rPr>
        <w:t>特例郵便の交付を行います。</w:t>
      </w:r>
    </w:p>
    <w:p w14:paraId="58BDA5E3" w14:textId="2DC4F644" w:rsidR="005E16D0" w:rsidRDefault="002B3A45" w:rsidP="00356185">
      <w:r>
        <w:rPr>
          <w:rFonts w:hint="eastAsia"/>
        </w:rPr>
        <w:t>本画面での検索対象者は名簿登録者全件となります。</w:t>
      </w:r>
    </w:p>
    <w:p w14:paraId="7837334B" w14:textId="568FFD78" w:rsidR="005E16D0" w:rsidRPr="005E16D0" w:rsidRDefault="001A5F0D" w:rsidP="002B3A45">
      <w:pPr>
        <w:ind w:firstLine="840"/>
      </w:pPr>
      <w:r w:rsidRPr="00D23DA9">
        <w:rPr>
          <w:noProof/>
        </w:rPr>
        <w:drawing>
          <wp:anchor distT="0" distB="0" distL="114300" distR="114300" simplePos="0" relativeHeight="253841920" behindDoc="0" locked="0" layoutInCell="1" allowOverlap="1" wp14:anchorId="78279E45" wp14:editId="7DB0D589">
            <wp:simplePos x="0" y="0"/>
            <wp:positionH relativeFrom="column">
              <wp:posOffset>579147</wp:posOffset>
            </wp:positionH>
            <wp:positionV relativeFrom="paragraph">
              <wp:posOffset>2569010</wp:posOffset>
            </wp:positionV>
            <wp:extent cx="615082" cy="94146"/>
            <wp:effectExtent l="0" t="0" r="0" b="1270"/>
            <wp:wrapNone/>
            <wp:docPr id="1992393175"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44278" cy="986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20CF7" w:rsidRPr="002B3A45">
        <w:rPr>
          <w:noProof/>
        </w:rPr>
        <mc:AlternateContent>
          <mc:Choice Requires="wps">
            <w:drawing>
              <wp:anchor distT="0" distB="0" distL="114300" distR="114300" simplePos="0" relativeHeight="253635072" behindDoc="0" locked="0" layoutInCell="1" allowOverlap="1" wp14:anchorId="141F8B2F" wp14:editId="1E0F3232">
                <wp:simplePos x="0" y="0"/>
                <wp:positionH relativeFrom="column">
                  <wp:posOffset>3924300</wp:posOffset>
                </wp:positionH>
                <wp:positionV relativeFrom="paragraph">
                  <wp:posOffset>2209800</wp:posOffset>
                </wp:positionV>
                <wp:extent cx="219075" cy="0"/>
                <wp:effectExtent l="19050" t="19050" r="9525" b="19050"/>
                <wp:wrapNone/>
                <wp:docPr id="2856"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3D3DFF" id="AutoShape 542" o:spid="_x0000_s1026" type="#_x0000_t32" style="position:absolute;left:0;text-align:left;margin-left:309pt;margin-top:174pt;width:17.25pt;height:0;flip:x;z-index:2536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yLwQEAAGA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" strokecolor="red" strokeweight="2.5pt"/>
            </w:pict>
          </mc:Fallback>
        </mc:AlternateContent>
      </w:r>
      <w:r w:rsidR="00320CF7" w:rsidRPr="002B3A45">
        <w:rPr>
          <w:noProof/>
        </w:rPr>
        <mc:AlternateContent>
          <mc:Choice Requires="wps">
            <w:drawing>
              <wp:anchor distT="0" distB="0" distL="114300" distR="114300" simplePos="0" relativeHeight="253618688" behindDoc="0" locked="0" layoutInCell="1" allowOverlap="1" wp14:anchorId="0B3D7DB8" wp14:editId="2C65A397">
                <wp:simplePos x="0" y="0"/>
                <wp:positionH relativeFrom="column">
                  <wp:posOffset>3538169</wp:posOffset>
                </wp:positionH>
                <wp:positionV relativeFrom="paragraph">
                  <wp:posOffset>462813</wp:posOffset>
                </wp:positionV>
                <wp:extent cx="600075" cy="0"/>
                <wp:effectExtent l="19050" t="19050" r="9525" b="19050"/>
                <wp:wrapNone/>
                <wp:docPr id="2846"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0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F10D2C" id="AutoShape 542" o:spid="_x0000_s1026" type="#_x0000_t32" style="position:absolute;left:0;text-align:left;margin-left:278.6pt;margin-top:36.45pt;width:47.25pt;height:0;flip:x;z-index:2536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" strokecolor="red" strokeweight="2.5pt"/>
            </w:pict>
          </mc:Fallback>
        </mc:AlternateContent>
      </w:r>
      <w:r w:rsidR="003D42E5" w:rsidRPr="002B3A45">
        <w:rPr>
          <w:noProof/>
        </w:rPr>
        <mc:AlternateContent>
          <mc:Choice Requires="wps">
            <w:drawing>
              <wp:anchor distT="0" distB="0" distL="114300" distR="114300" simplePos="0" relativeHeight="253623808" behindDoc="0" locked="0" layoutInCell="1" allowOverlap="1" wp14:anchorId="108D84D9" wp14:editId="7780FFD7">
                <wp:simplePos x="0" y="0"/>
                <wp:positionH relativeFrom="column">
                  <wp:posOffset>2346960</wp:posOffset>
                </wp:positionH>
                <wp:positionV relativeFrom="paragraph">
                  <wp:posOffset>2686050</wp:posOffset>
                </wp:positionV>
                <wp:extent cx="1581150" cy="257175"/>
                <wp:effectExtent l="0" t="0" r="0" b="9525"/>
                <wp:wrapNone/>
                <wp:docPr id="2848"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2571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5EA85C" w14:textId="78D40F16" w:rsidR="002B3A45" w:rsidRPr="00EE1960" w:rsidRDefault="002B3A45" w:rsidP="002B3A45">
                            <w:pPr>
                              <w:rPr>
                                <w:szCs w:val="21"/>
                              </w:rPr>
                            </w:pPr>
                            <w:r w:rsidRPr="002B3A45">
                              <w:rPr>
                                <w:rFonts w:hint="eastAsia"/>
                                <w:szCs w:val="21"/>
                              </w:rPr>
                              <w:t>「在宅一覧」は</w:t>
                            </w:r>
                            <w:r>
                              <w:rPr>
                                <w:rFonts w:hint="eastAsia"/>
                                <w:szCs w:val="21"/>
                              </w:rPr>
                              <w:t>ありません。</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8D84D9" id="AutoShape 336" o:spid="_x0000_s1217" style="position:absolute;left:0;text-align:left;margin-left:184.8pt;margin-top:211.5pt;width:124.5pt;height:20.25pt;z-index:2536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" stroked="f">
                <v:textbox inset=".2mm,.2mm,.2mm,.2mm">
                  <w:txbxContent>
                    <w:p w14:paraId="095EA85C" w14:textId="78D40F16" w:rsidR="002B3A45" w:rsidRPr="00EE1960" w:rsidRDefault="002B3A45" w:rsidP="002B3A45">
                      <w:pPr>
                        <w:rPr>
                          <w:szCs w:val="21"/>
                        </w:rPr>
                      </w:pPr>
                      <w:r w:rsidRPr="002B3A45">
                        <w:rPr>
                          <w:rFonts w:hint="eastAsia"/>
                          <w:szCs w:val="21"/>
                        </w:rPr>
                        <w:t>「在宅一覧」は</w:t>
                      </w:r>
                      <w:r>
                        <w:rPr>
                          <w:rFonts w:hint="eastAsia"/>
                          <w:szCs w:val="21"/>
                        </w:rPr>
                        <w:t>ありません。</w:t>
                      </w:r>
                    </w:p>
                  </w:txbxContent>
                </v:textbox>
              </v:roundrect>
            </w:pict>
          </mc:Fallback>
        </mc:AlternateContent>
      </w:r>
      <w:r w:rsidR="003D42E5" w:rsidRPr="00D23DA9">
        <w:rPr>
          <w:noProof/>
        </w:rPr>
        <mc:AlternateContent>
          <mc:Choice Requires="wps">
            <w:drawing>
              <wp:anchor distT="0" distB="0" distL="114300" distR="114300" simplePos="0" relativeHeight="253643264" behindDoc="0" locked="0" layoutInCell="1" allowOverlap="1" wp14:anchorId="79F6BBB9" wp14:editId="2AE3CAE6">
                <wp:simplePos x="0" y="0"/>
                <wp:positionH relativeFrom="column">
                  <wp:posOffset>2689860</wp:posOffset>
                </wp:positionH>
                <wp:positionV relativeFrom="paragraph">
                  <wp:posOffset>2514600</wp:posOffset>
                </wp:positionV>
                <wp:extent cx="0" cy="228600"/>
                <wp:effectExtent l="19050" t="19050" r="19050" b="0"/>
                <wp:wrapNone/>
                <wp:docPr id="2847" name="AutoShape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B4A6D4" id="AutoShape 337" o:spid="_x0000_s1026" type="#_x0000_t32" style="position:absolute;left:0;text-align:left;margin-left:211.8pt;margin-top:198pt;width:0;height:18pt;flip:y;z-index:2536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" strokecolor="red" strokeweight="2.5pt"/>
            </w:pict>
          </mc:Fallback>
        </mc:AlternateContent>
      </w:r>
      <w:r w:rsidR="003D42E5" w:rsidRPr="00D23DA9">
        <w:rPr>
          <w:noProof/>
        </w:rPr>
        <mc:AlternateContent>
          <mc:Choice Requires="wps">
            <w:drawing>
              <wp:anchor distT="0" distB="0" distL="114300" distR="114300" simplePos="0" relativeHeight="253636096" behindDoc="0" locked="0" layoutInCell="1" allowOverlap="1" wp14:anchorId="40AFA5DF" wp14:editId="7FEBB3B1">
                <wp:simplePos x="0" y="0"/>
                <wp:positionH relativeFrom="column">
                  <wp:posOffset>4138930</wp:posOffset>
                </wp:positionH>
                <wp:positionV relativeFrom="paragraph">
                  <wp:posOffset>2045970</wp:posOffset>
                </wp:positionV>
                <wp:extent cx="1333500" cy="314960"/>
                <wp:effectExtent l="0" t="0" r="0" b="8890"/>
                <wp:wrapNone/>
                <wp:docPr id="2852" name="AutoShap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3149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65E889E" w14:textId="68CB3F05" w:rsidR="002B3A45" w:rsidRPr="000C3054" w:rsidRDefault="002B3A45" w:rsidP="00356185">
                            <w:pPr>
                              <w:rPr>
                                <w:rFonts w:asciiTheme="minorEastAsia" w:hAnsiTheme="minorEastAsia"/>
                                <w:szCs w:val="21"/>
                              </w:rPr>
                            </w:pPr>
                            <w:r>
                              <w:rPr>
                                <w:rFonts w:asciiTheme="minorEastAsia" w:hAnsiTheme="minorEastAsia" w:hint="eastAsia"/>
                                <w:szCs w:val="21"/>
                              </w:rPr>
                              <w:t>②</w:t>
                            </w:r>
                            <w:r w:rsidRPr="0040546A">
                              <w:rPr>
                                <w:rFonts w:asciiTheme="minorEastAsia" w:hAnsiTheme="minorEastAsia" w:hint="eastAsia"/>
                                <w:color w:val="FFFFFF" w:themeColor="background1"/>
                                <w:szCs w:val="21"/>
                                <w:shd w:val="clear" w:color="auto" w:fill="000000" w:themeFill="text1"/>
                              </w:rPr>
                              <w:t>交付</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0AFA5DF" id="AutoShape 338" o:spid="_x0000_s1218" style="position:absolute;left:0;text-align:left;margin-left:325.9pt;margin-top:161.1pt;width:105pt;height:24.8pt;z-index:2536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" stroked="f">
                <v:textbox inset=".2mm,.2mm,.2mm,.2mm">
                  <w:txbxContent>
                    <w:p w14:paraId="565E889E" w14:textId="68CB3F05" w:rsidR="002B3A45" w:rsidRPr="000C3054" w:rsidRDefault="002B3A45" w:rsidP="00356185">
                      <w:pPr>
                        <w:rPr>
                          <w:rFonts w:asciiTheme="minorEastAsia" w:hAnsiTheme="minorEastAsia"/>
                          <w:szCs w:val="21"/>
                        </w:rPr>
                      </w:pPr>
                      <w:r>
                        <w:rPr>
                          <w:rFonts w:asciiTheme="minorEastAsia" w:hAnsiTheme="minorEastAsia" w:hint="eastAsia"/>
                          <w:szCs w:val="21"/>
                        </w:rPr>
                        <w:t>②</w:t>
                      </w:r>
                      <w:r w:rsidRPr="0040546A">
                        <w:rPr>
                          <w:rFonts w:asciiTheme="minorEastAsia" w:hAnsiTheme="minorEastAsia" w:hint="eastAsia"/>
                          <w:color w:val="FFFFFF" w:themeColor="background1"/>
                          <w:szCs w:val="21"/>
                          <w:shd w:val="clear" w:color="auto" w:fill="000000" w:themeFill="text1"/>
                        </w:rPr>
                        <w:t>交付</w:t>
                      </w:r>
                      <w:r>
                        <w:rPr>
                          <w:rFonts w:asciiTheme="minorEastAsia" w:hAnsiTheme="minorEastAsia" w:hint="eastAsia"/>
                          <w:szCs w:val="21"/>
                        </w:rPr>
                        <w:t>をクリックします。</w:t>
                      </w:r>
                    </w:p>
                  </w:txbxContent>
                </v:textbox>
              </v:roundrect>
            </w:pict>
          </mc:Fallback>
        </mc:AlternateContent>
      </w:r>
      <w:r w:rsidR="003D42E5" w:rsidRPr="002B3A45">
        <w:rPr>
          <w:noProof/>
        </w:rPr>
        <mc:AlternateContent>
          <mc:Choice Requires="wps">
            <w:drawing>
              <wp:anchor distT="0" distB="0" distL="114300" distR="114300" simplePos="0" relativeHeight="253626880" behindDoc="0" locked="0" layoutInCell="1" allowOverlap="1" wp14:anchorId="3E095303" wp14:editId="2BD4FF1B">
                <wp:simplePos x="0" y="0"/>
                <wp:positionH relativeFrom="column">
                  <wp:posOffset>4147185</wp:posOffset>
                </wp:positionH>
                <wp:positionV relativeFrom="paragraph">
                  <wp:posOffset>1752600</wp:posOffset>
                </wp:positionV>
                <wp:extent cx="1514475" cy="295275"/>
                <wp:effectExtent l="0" t="0" r="9525" b="9525"/>
                <wp:wrapNone/>
                <wp:docPr id="2850"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295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CEA897C" w14:textId="124F41ED" w:rsidR="002B3A45" w:rsidRPr="00EE1960" w:rsidRDefault="002B3A45" w:rsidP="002B3A45">
                            <w:pPr>
                              <w:rPr>
                                <w:szCs w:val="21"/>
                              </w:rPr>
                            </w:pPr>
                            <w:r>
                              <w:rPr>
                                <w:rFonts w:hint="eastAsia"/>
                                <w:szCs w:val="21"/>
                              </w:rPr>
                              <w:t>①特例郵便を選択します。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095303" id="_x0000_s1219" style="position:absolute;left:0;text-align:left;margin-left:326.55pt;margin-top:138pt;width:119.25pt;height:23.25pt;z-index:2536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" stroked="f">
                <v:textbox inset=".2mm,.2mm,.2mm,.2mm">
                  <w:txbxContent>
                    <w:p w14:paraId="5CEA897C" w14:textId="124F41ED" w:rsidR="002B3A45" w:rsidRPr="00EE1960" w:rsidRDefault="002B3A45" w:rsidP="002B3A45">
                      <w:pPr>
                        <w:rPr>
                          <w:szCs w:val="21"/>
                        </w:rPr>
                      </w:pPr>
                      <w:r>
                        <w:rPr>
                          <w:rFonts w:hint="eastAsia"/>
                          <w:szCs w:val="21"/>
                        </w:rPr>
                        <w:t>①特例郵便を選択します。</w:t>
                      </w:r>
                    </w:p>
                  </w:txbxContent>
                </v:textbox>
              </v:roundrect>
            </w:pict>
          </mc:Fallback>
        </mc:AlternateContent>
      </w:r>
      <w:r w:rsidR="002B3A45" w:rsidRPr="002B3A45">
        <w:rPr>
          <w:noProof/>
        </w:rPr>
        <mc:AlternateContent>
          <mc:Choice Requires="wps">
            <w:drawing>
              <wp:anchor distT="0" distB="0" distL="114300" distR="114300" simplePos="0" relativeHeight="253619712" behindDoc="0" locked="0" layoutInCell="1" allowOverlap="1" wp14:anchorId="6A673660" wp14:editId="1F64A521">
                <wp:simplePos x="0" y="0"/>
                <wp:positionH relativeFrom="column">
                  <wp:posOffset>4118610</wp:posOffset>
                </wp:positionH>
                <wp:positionV relativeFrom="paragraph">
                  <wp:posOffset>257175</wp:posOffset>
                </wp:positionV>
                <wp:extent cx="2076450" cy="561975"/>
                <wp:effectExtent l="0" t="0" r="0" b="9525"/>
                <wp:wrapNone/>
                <wp:docPr id="2845"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0" cy="561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4EEF115" w14:textId="77777777" w:rsidR="002B3A45" w:rsidRDefault="002B3A45" w:rsidP="002B3A45">
                            <w:pPr>
                              <w:rPr>
                                <w:szCs w:val="21"/>
                              </w:rPr>
                            </w:pPr>
                            <w:r w:rsidRPr="002B3A45">
                              <w:rPr>
                                <w:rFonts w:hint="eastAsia"/>
                                <w:szCs w:val="21"/>
                              </w:rPr>
                              <w:t>一般や船員、南極も対象</w:t>
                            </w:r>
                            <w:r>
                              <w:rPr>
                                <w:rFonts w:hint="eastAsia"/>
                                <w:szCs w:val="21"/>
                              </w:rPr>
                              <w:t>となります。</w:t>
                            </w:r>
                          </w:p>
                          <w:p w14:paraId="3E59A7B9" w14:textId="0DA3AB0B" w:rsidR="002B3A45" w:rsidRPr="00EE1960" w:rsidRDefault="002B3A45" w:rsidP="002B3A45">
                            <w:pPr>
                              <w:rPr>
                                <w:szCs w:val="21"/>
                              </w:rPr>
                            </w:pPr>
                            <w:r w:rsidRPr="002B3A45">
                              <w:rPr>
                                <w:rFonts w:hint="eastAsia"/>
                                <w:szCs w:val="21"/>
                              </w:rPr>
                              <w:t>受付しても属性は変わりません</w:t>
                            </w:r>
                            <w:r>
                              <w:rPr>
                                <w:rFonts w:hint="eastAsia"/>
                                <w:szCs w:val="21"/>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A673660" id="_x0000_s1220" style="position:absolute;left:0;text-align:left;margin-left:324.3pt;margin-top:20.25pt;width:163.5pt;height:44.25pt;z-index:2536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" stroked="f">
                <v:textbox inset=".2mm,.2mm,.2mm,.2mm">
                  <w:txbxContent>
                    <w:p w14:paraId="74EEF115" w14:textId="77777777" w:rsidR="002B3A45" w:rsidRDefault="002B3A45" w:rsidP="002B3A45">
                      <w:pPr>
                        <w:rPr>
                          <w:szCs w:val="21"/>
                        </w:rPr>
                      </w:pPr>
                      <w:r w:rsidRPr="002B3A45">
                        <w:rPr>
                          <w:rFonts w:hint="eastAsia"/>
                          <w:szCs w:val="21"/>
                        </w:rPr>
                        <w:t>一般や船員、南極も対象</w:t>
                      </w:r>
                      <w:r>
                        <w:rPr>
                          <w:rFonts w:hint="eastAsia"/>
                          <w:szCs w:val="21"/>
                        </w:rPr>
                        <w:t>となります。</w:t>
                      </w:r>
                    </w:p>
                    <w:p w14:paraId="3E59A7B9" w14:textId="0DA3AB0B" w:rsidR="002B3A45" w:rsidRPr="00EE1960" w:rsidRDefault="002B3A45" w:rsidP="002B3A45">
                      <w:pPr>
                        <w:rPr>
                          <w:szCs w:val="21"/>
                        </w:rPr>
                      </w:pPr>
                      <w:r w:rsidRPr="002B3A45">
                        <w:rPr>
                          <w:rFonts w:hint="eastAsia"/>
                          <w:szCs w:val="21"/>
                        </w:rPr>
                        <w:t>受付しても属性は変わりません</w:t>
                      </w:r>
                      <w:r>
                        <w:rPr>
                          <w:rFonts w:hint="eastAsia"/>
                          <w:szCs w:val="21"/>
                        </w:rPr>
                        <w:t>。</w:t>
                      </w:r>
                    </w:p>
                  </w:txbxContent>
                </v:textbox>
              </v:roundrect>
            </w:pict>
          </mc:Fallback>
        </mc:AlternateContent>
      </w:r>
      <w:r w:rsidR="002B3A45" w:rsidRPr="002B3A45">
        <w:rPr>
          <w:noProof/>
        </w:rPr>
        <mc:AlternateContent>
          <mc:Choice Requires="wps">
            <w:drawing>
              <wp:anchor distT="0" distB="0" distL="114300" distR="114300" simplePos="0" relativeHeight="253625856" behindDoc="0" locked="0" layoutInCell="1" allowOverlap="1" wp14:anchorId="1219771C" wp14:editId="1E6599DA">
                <wp:simplePos x="0" y="0"/>
                <wp:positionH relativeFrom="column">
                  <wp:posOffset>3927475</wp:posOffset>
                </wp:positionH>
                <wp:positionV relativeFrom="paragraph">
                  <wp:posOffset>1914525</wp:posOffset>
                </wp:positionV>
                <wp:extent cx="219075" cy="0"/>
                <wp:effectExtent l="19050" t="19050" r="9525" b="19050"/>
                <wp:wrapNone/>
                <wp:docPr id="2849"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03F019" id="AutoShape 542" o:spid="_x0000_s1026" type="#_x0000_t32" style="position:absolute;left:0;text-align:left;margin-left:309.25pt;margin-top:150.75pt;width:17.25pt;height:0;flip:x;z-index:2536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yLwQEAAGA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" strokecolor="red" strokeweight="2.5pt"/>
            </w:pict>
          </mc:Fallback>
        </mc:AlternateContent>
      </w:r>
      <w:r w:rsidR="00642A6B" w:rsidRPr="00642A6B">
        <w:rPr>
          <w:noProof/>
        </w:rPr>
        <w:drawing>
          <wp:inline distT="0" distB="0" distL="0" distR="0" wp14:anchorId="0D5F5223" wp14:editId="3B450B32">
            <wp:extent cx="3449140" cy="2604212"/>
            <wp:effectExtent l="0" t="0" r="0" b="5715"/>
            <wp:docPr id="12963033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0338" name=""/>
                    <pic:cNvPicPr/>
                  </pic:nvPicPr>
                  <pic:blipFill>
                    <a:blip r:embed="rId153"/>
                    <a:stretch>
                      <a:fillRect/>
                    </a:stretch>
                  </pic:blipFill>
                  <pic:spPr>
                    <a:xfrm>
                      <a:off x="0" y="0"/>
                      <a:ext cx="3467011" cy="2617705"/>
                    </a:xfrm>
                    <a:prstGeom prst="rect">
                      <a:avLst/>
                    </a:prstGeom>
                  </pic:spPr>
                </pic:pic>
              </a:graphicData>
            </a:graphic>
          </wp:inline>
        </w:drawing>
      </w:r>
    </w:p>
    <w:p w14:paraId="4E9C73D7" w14:textId="428DD778" w:rsidR="005E16D0" w:rsidRDefault="005E16D0" w:rsidP="00356185"/>
    <w:p w14:paraId="079D025A" w14:textId="15AD467E" w:rsidR="002B3A45" w:rsidRDefault="003D42E5" w:rsidP="003D42E5">
      <w:pPr>
        <w:ind w:left="840" w:firstLine="840"/>
      </w:pPr>
      <w:r w:rsidRPr="002B3A45">
        <w:rPr>
          <w:noProof/>
        </w:rPr>
        <mc:AlternateContent>
          <mc:Choice Requires="wps">
            <w:drawing>
              <wp:anchor distT="0" distB="0" distL="114300" distR="114300" simplePos="0" relativeHeight="253633024" behindDoc="0" locked="0" layoutInCell="1" allowOverlap="1" wp14:anchorId="41195EB1" wp14:editId="312D4933">
                <wp:simplePos x="0" y="0"/>
                <wp:positionH relativeFrom="column">
                  <wp:posOffset>3356610</wp:posOffset>
                </wp:positionH>
                <wp:positionV relativeFrom="paragraph">
                  <wp:posOffset>152401</wp:posOffset>
                </wp:positionV>
                <wp:extent cx="1581150" cy="495300"/>
                <wp:effectExtent l="0" t="0" r="0" b="0"/>
                <wp:wrapNone/>
                <wp:docPr id="2855"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4953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04F37F3" w14:textId="15C3FC63" w:rsidR="002B3A45" w:rsidRPr="00EE1960" w:rsidRDefault="002B3A45" w:rsidP="002B3A45">
                            <w:pPr>
                              <w:rPr>
                                <w:szCs w:val="21"/>
                              </w:rPr>
                            </w:pPr>
                            <w:r>
                              <w:rPr>
                                <w:rFonts w:hint="eastAsia"/>
                                <w:szCs w:val="21"/>
                              </w:rPr>
                              <w:t>③</w:t>
                            </w:r>
                            <w:r w:rsidRPr="002B3A45">
                              <w:rPr>
                                <w:rFonts w:hint="eastAsia"/>
                                <w:szCs w:val="21"/>
                              </w:rPr>
                              <w:t>通常の交付処理とは違</w:t>
                            </w:r>
                            <w:r w:rsidR="003D42E5">
                              <w:rPr>
                                <w:rFonts w:hint="eastAsia"/>
                                <w:szCs w:val="21"/>
                              </w:rPr>
                              <w:t>う</w:t>
                            </w:r>
                            <w:r w:rsidRPr="002B3A45">
                              <w:rPr>
                                <w:rFonts w:hint="eastAsia"/>
                                <w:szCs w:val="21"/>
                              </w:rPr>
                              <w:t>確認画面が表示</w:t>
                            </w:r>
                            <w:r>
                              <w:rPr>
                                <w:rFonts w:hint="eastAsia"/>
                                <w:szCs w:val="21"/>
                              </w:rPr>
                              <w:t>されます</w:t>
                            </w:r>
                            <w:r w:rsidRPr="002B3A45">
                              <w:rPr>
                                <w:rFonts w:hint="eastAsia"/>
                                <w:szCs w:val="21"/>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195EB1" id="_x0000_s1221" style="position:absolute;left:0;text-align:left;margin-left:264.3pt;margin-top:12pt;width:124.5pt;height:39pt;z-index:2536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" stroked="f">
                <v:textbox inset=".2mm,.2mm,.2mm,.2mm">
                  <w:txbxContent>
                    <w:p w14:paraId="704F37F3" w14:textId="15C3FC63" w:rsidR="002B3A45" w:rsidRPr="00EE1960" w:rsidRDefault="002B3A45" w:rsidP="002B3A45">
                      <w:pPr>
                        <w:rPr>
                          <w:szCs w:val="21"/>
                        </w:rPr>
                      </w:pPr>
                      <w:r>
                        <w:rPr>
                          <w:rFonts w:hint="eastAsia"/>
                          <w:szCs w:val="21"/>
                        </w:rPr>
                        <w:t>③</w:t>
                      </w:r>
                      <w:r w:rsidRPr="002B3A45">
                        <w:rPr>
                          <w:rFonts w:hint="eastAsia"/>
                          <w:szCs w:val="21"/>
                        </w:rPr>
                        <w:t>通常の交付処理とは違</w:t>
                      </w:r>
                      <w:r w:rsidR="003D42E5">
                        <w:rPr>
                          <w:rFonts w:hint="eastAsia"/>
                          <w:szCs w:val="21"/>
                        </w:rPr>
                        <w:t>う</w:t>
                      </w:r>
                      <w:r w:rsidRPr="002B3A45">
                        <w:rPr>
                          <w:rFonts w:hint="eastAsia"/>
                          <w:szCs w:val="21"/>
                        </w:rPr>
                        <w:t>確認画面が表示</w:t>
                      </w:r>
                      <w:r>
                        <w:rPr>
                          <w:rFonts w:hint="eastAsia"/>
                          <w:szCs w:val="21"/>
                        </w:rPr>
                        <w:t>されます</w:t>
                      </w:r>
                      <w:r w:rsidRPr="002B3A45">
                        <w:rPr>
                          <w:rFonts w:hint="eastAsia"/>
                          <w:szCs w:val="21"/>
                        </w:rPr>
                        <w:t>。</w:t>
                      </w:r>
                    </w:p>
                  </w:txbxContent>
                </v:textbox>
              </v:roundrect>
            </w:pict>
          </mc:Fallback>
        </mc:AlternateContent>
      </w:r>
      <w:r w:rsidRPr="002B3A45">
        <w:rPr>
          <w:noProof/>
        </w:rPr>
        <mc:AlternateContent>
          <mc:Choice Requires="wps">
            <w:drawing>
              <wp:anchor distT="0" distB="0" distL="114300" distR="114300" simplePos="0" relativeHeight="253638144" behindDoc="0" locked="0" layoutInCell="1" allowOverlap="1" wp14:anchorId="12E004FA" wp14:editId="315DE672">
                <wp:simplePos x="0" y="0"/>
                <wp:positionH relativeFrom="column">
                  <wp:posOffset>3136900</wp:posOffset>
                </wp:positionH>
                <wp:positionV relativeFrom="paragraph">
                  <wp:posOffset>314960</wp:posOffset>
                </wp:positionV>
                <wp:extent cx="219075" cy="0"/>
                <wp:effectExtent l="19050" t="19050" r="9525" b="19050"/>
                <wp:wrapNone/>
                <wp:docPr id="2859"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4FBFA4" id="AutoShape 542" o:spid="_x0000_s1026" type="#_x0000_t32" style="position:absolute;left:0;text-align:left;margin-left:247pt;margin-top:24.8pt;width:17.25pt;height:0;flip:x;z-index:2536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" strokecolor="red" strokeweight="2.5pt"/>
            </w:pict>
          </mc:Fallback>
        </mc:AlternateContent>
      </w:r>
      <w:r>
        <w:rPr>
          <w:noProof/>
        </w:rPr>
        <w:drawing>
          <wp:inline distT="0" distB="0" distL="0" distR="0" wp14:anchorId="38AD008C" wp14:editId="7A5E70BD">
            <wp:extent cx="2171880" cy="743040"/>
            <wp:effectExtent l="19050" t="19050" r="19050" b="19050"/>
            <wp:docPr id="2857" name="図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71880" cy="743040"/>
                    </a:xfrm>
                    <a:prstGeom prst="rect">
                      <a:avLst/>
                    </a:prstGeom>
                    <a:noFill/>
                    <a:ln>
                      <a:solidFill>
                        <a:srgbClr val="0070C0"/>
                      </a:solidFill>
                    </a:ln>
                  </pic:spPr>
                </pic:pic>
              </a:graphicData>
            </a:graphic>
          </wp:inline>
        </w:drawing>
      </w:r>
    </w:p>
    <w:p w14:paraId="4904DF16" w14:textId="3F1283AA" w:rsidR="002B3A45" w:rsidRDefault="003D42E5" w:rsidP="00356185">
      <w:r w:rsidRPr="002B3A45">
        <w:rPr>
          <w:noProof/>
        </w:rPr>
        <mc:AlternateContent>
          <mc:Choice Requires="wps">
            <w:drawing>
              <wp:anchor distT="0" distB="0" distL="114300" distR="114300" simplePos="0" relativeHeight="253642240" behindDoc="0" locked="0" layoutInCell="1" allowOverlap="1" wp14:anchorId="7560B313" wp14:editId="1417EDE3">
                <wp:simplePos x="0" y="0"/>
                <wp:positionH relativeFrom="column">
                  <wp:posOffset>2057400</wp:posOffset>
                </wp:positionH>
                <wp:positionV relativeFrom="paragraph">
                  <wp:posOffset>675640</wp:posOffset>
                </wp:positionV>
                <wp:extent cx="600075" cy="0"/>
                <wp:effectExtent l="19050" t="19050" r="9525" b="19050"/>
                <wp:wrapNone/>
                <wp:docPr id="2862"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0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29DBCE" id="AutoShape 542" o:spid="_x0000_s1026" type="#_x0000_t32" style="position:absolute;left:0;text-align:left;margin-left:162pt;margin-top:53.2pt;width:47.25pt;height:0;flip:x;z-index:2536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3640192" behindDoc="0" locked="0" layoutInCell="1" allowOverlap="1" wp14:anchorId="5C0C2FD4" wp14:editId="750DCE3E">
                <wp:simplePos x="0" y="0"/>
                <wp:positionH relativeFrom="column">
                  <wp:posOffset>2699385</wp:posOffset>
                </wp:positionH>
                <wp:positionV relativeFrom="paragraph">
                  <wp:posOffset>518160</wp:posOffset>
                </wp:positionV>
                <wp:extent cx="1590675" cy="295910"/>
                <wp:effectExtent l="0" t="0" r="9525" b="8890"/>
                <wp:wrapNone/>
                <wp:docPr id="2861" name="AutoShap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29591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D0322CD" w14:textId="77777777" w:rsidR="003D42E5" w:rsidRPr="000C3054" w:rsidRDefault="003D42E5" w:rsidP="003D42E5">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C0C2FD4" id="AutoShape 342" o:spid="_x0000_s1222" style="position:absolute;left:0;text-align:left;margin-left:212.55pt;margin-top:40.8pt;width:125.25pt;height:23.3pt;z-index:2536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" stroked="f">
                <v:textbox inset=".2mm,.2mm,.2mm,.2mm">
                  <w:txbxContent>
                    <w:p w14:paraId="4D0322CD" w14:textId="77777777" w:rsidR="003D42E5" w:rsidRPr="000C3054" w:rsidRDefault="003D42E5" w:rsidP="003D42E5">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tab/>
      </w:r>
      <w:r>
        <w:tab/>
      </w:r>
      <w:r>
        <w:rPr>
          <w:noProof/>
        </w:rPr>
        <w:drawing>
          <wp:inline distT="0" distB="0" distL="0" distR="0" wp14:anchorId="624D40A7" wp14:editId="2DAE03E1">
            <wp:extent cx="1443240" cy="738360"/>
            <wp:effectExtent l="19050" t="19050" r="24130" b="24130"/>
            <wp:docPr id="2860" name="図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43240" cy="738360"/>
                    </a:xfrm>
                    <a:prstGeom prst="rect">
                      <a:avLst/>
                    </a:prstGeom>
                    <a:noFill/>
                    <a:ln>
                      <a:solidFill>
                        <a:srgbClr val="0070C0"/>
                      </a:solidFill>
                    </a:ln>
                  </pic:spPr>
                </pic:pic>
              </a:graphicData>
            </a:graphic>
          </wp:inline>
        </w:drawing>
      </w:r>
    </w:p>
    <w:p w14:paraId="6EE4A9EB" w14:textId="548BEF40" w:rsidR="003D42E5" w:rsidRDefault="001A5F0D" w:rsidP="003D42E5">
      <w:pPr>
        <w:ind w:firstLine="840"/>
      </w:pPr>
      <w:r w:rsidRPr="00D23DA9">
        <w:rPr>
          <w:noProof/>
        </w:rPr>
        <w:drawing>
          <wp:anchor distT="0" distB="0" distL="114300" distR="114300" simplePos="0" relativeHeight="253839872" behindDoc="0" locked="0" layoutInCell="1" allowOverlap="1" wp14:anchorId="2665E3DB" wp14:editId="3CE241A9">
            <wp:simplePos x="0" y="0"/>
            <wp:positionH relativeFrom="column">
              <wp:posOffset>580005</wp:posOffset>
            </wp:positionH>
            <wp:positionV relativeFrom="paragraph">
              <wp:posOffset>2757375</wp:posOffset>
            </wp:positionV>
            <wp:extent cx="663048" cy="101488"/>
            <wp:effectExtent l="0" t="0" r="3810" b="0"/>
            <wp:wrapNone/>
            <wp:docPr id="15900509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75322" cy="103367"/>
                    </a:xfrm>
                    <a:prstGeom prst="rect">
                      <a:avLst/>
                    </a:prstGeom>
                    <a:noFill/>
                    <a:ln w="9525">
                      <a:noFill/>
                      <a:miter lim="800000"/>
                      <a:headEnd/>
                      <a:tailEnd/>
                    </a:ln>
                  </pic:spPr>
                </pic:pic>
              </a:graphicData>
            </a:graphic>
            <wp14:sizeRelH relativeFrom="margin">
              <wp14:pctWidth>0</wp14:pctWidth>
            </wp14:sizeRelH>
          </wp:anchor>
        </w:drawing>
      </w:r>
      <w:r w:rsidR="00320CF7" w:rsidRPr="00320CF7">
        <w:rPr>
          <w:noProof/>
        </w:rPr>
        <w:drawing>
          <wp:inline distT="0" distB="0" distL="0" distR="0" wp14:anchorId="49D23C7E" wp14:editId="25EC1E04">
            <wp:extent cx="3674745" cy="2774550"/>
            <wp:effectExtent l="0" t="0" r="1905" b="6985"/>
            <wp:docPr id="183470497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04979" name=""/>
                    <pic:cNvPicPr/>
                  </pic:nvPicPr>
                  <pic:blipFill>
                    <a:blip r:embed="rId156"/>
                    <a:stretch>
                      <a:fillRect/>
                    </a:stretch>
                  </pic:blipFill>
                  <pic:spPr>
                    <a:xfrm>
                      <a:off x="0" y="0"/>
                      <a:ext cx="3725737" cy="2813050"/>
                    </a:xfrm>
                    <a:prstGeom prst="rect">
                      <a:avLst/>
                    </a:prstGeom>
                  </pic:spPr>
                </pic:pic>
              </a:graphicData>
            </a:graphic>
          </wp:inline>
        </w:drawing>
      </w:r>
    </w:p>
    <w:p w14:paraId="44B1CD54" w14:textId="489D45CF" w:rsidR="003D42E5" w:rsidRPr="00D23DA9" w:rsidRDefault="003D42E5" w:rsidP="00356185"/>
    <w:p w14:paraId="5CBB8C1D" w14:textId="77777777" w:rsidR="0064788A" w:rsidRPr="00D23DA9" w:rsidRDefault="003F654E" w:rsidP="003F654E">
      <w:pPr>
        <w:widowControl/>
        <w:jc w:val="left"/>
      </w:pPr>
      <w:r w:rsidRPr="00D23DA9">
        <w:br w:type="page"/>
      </w:r>
    </w:p>
    <w:p w14:paraId="21FB1CC3" w14:textId="2EADC63B" w:rsidR="00356185" w:rsidRPr="00D23DA9" w:rsidRDefault="00774265" w:rsidP="00356185">
      <w:pPr>
        <w:pStyle w:val="2"/>
        <w:rPr>
          <w:rFonts w:ascii="Meiryo UI" w:hAnsi="Meiryo UI"/>
          <w:b/>
          <w:color w:val="FF0000"/>
          <w:sz w:val="28"/>
          <w:szCs w:val="28"/>
        </w:rPr>
      </w:pPr>
      <w:bookmarkStart w:id="40" w:name="_Toc137818059"/>
      <w:r w:rsidRPr="00D23DA9">
        <w:rPr>
          <w:rFonts w:ascii="Meiryo UI" w:hAnsi="Meiryo UI" w:hint="eastAsia"/>
          <w:b/>
          <w:color w:val="FF0000"/>
          <w:sz w:val="28"/>
          <w:szCs w:val="28"/>
        </w:rPr>
        <w:lastRenderedPageBreak/>
        <w:t>【②交付】</w:t>
      </w:r>
      <w:r w:rsidR="005E16D0">
        <w:rPr>
          <w:rFonts w:ascii="Meiryo UI" w:hAnsi="Meiryo UI" w:hint="eastAsia"/>
          <w:b/>
          <w:color w:val="FF0000"/>
          <w:sz w:val="28"/>
          <w:szCs w:val="28"/>
        </w:rPr>
        <w:t>F</w:t>
      </w:r>
      <w:r w:rsidRPr="00D23DA9">
        <w:rPr>
          <w:rFonts w:ascii="Meiryo UI" w:hAnsi="Meiryo UI" w:hint="eastAsia"/>
          <w:b/>
          <w:color w:val="FF0000"/>
          <w:sz w:val="28"/>
          <w:szCs w:val="28"/>
        </w:rPr>
        <w:t>船員投票（船舶内　名簿登録地）</w:t>
      </w:r>
      <w:bookmarkEnd w:id="40"/>
    </w:p>
    <w:p w14:paraId="398B31B8" w14:textId="77777777" w:rsidR="00356185" w:rsidRPr="00D23DA9" w:rsidRDefault="00E92851" w:rsidP="00356185">
      <w:r w:rsidRPr="00D23DA9">
        <w:rPr>
          <w:rFonts w:hint="eastAsia"/>
        </w:rPr>
        <w:t>船員による投票の交付を管理することができます。</w:t>
      </w:r>
    </w:p>
    <w:p w14:paraId="2BFF2142" w14:textId="77777777" w:rsidR="00EE1960" w:rsidRPr="00D23DA9" w:rsidRDefault="00EE1960" w:rsidP="00EE1960">
      <w:r w:rsidRPr="00D23DA9">
        <w:rPr>
          <w:rFonts w:hint="eastAsia"/>
        </w:rPr>
        <w:t>抽出された有権者の指定された選挙に対して「船員投票(船舶内名簿登録地)交付済み」の状態を設定することが出来ます。</w:t>
      </w:r>
    </w:p>
    <w:p w14:paraId="75ABAA67" w14:textId="77777777" w:rsidR="00EE1960" w:rsidRPr="00D23DA9" w:rsidRDefault="00EE1960" w:rsidP="00EE1960">
      <w:r w:rsidRPr="00D23DA9">
        <w:rPr>
          <w:rFonts w:hint="eastAsia"/>
        </w:rPr>
        <w:t>選挙人属性が船員であることを必ず確認してから受付を行って下さい。</w:t>
      </w:r>
    </w:p>
    <w:p w14:paraId="55B531EB" w14:textId="77777777" w:rsidR="00E92851" w:rsidRPr="00D23DA9" w:rsidRDefault="00012679" w:rsidP="00E92851">
      <w:r w:rsidRPr="00D23DA9">
        <w:rPr>
          <w:rFonts w:hint="eastAsia"/>
        </w:rPr>
        <w:t>※郵便投票ができる選挙人は、選挙人属性が船員である必要があるため、</w:t>
      </w:r>
      <w:r w:rsidR="00E92851" w:rsidRPr="00D23DA9">
        <w:rPr>
          <w:rFonts w:hint="eastAsia"/>
        </w:rPr>
        <w:t>事前に変更する必要があります。</w:t>
      </w:r>
    </w:p>
    <w:p w14:paraId="2348F1FE" w14:textId="2C2C6F92" w:rsidR="00EE1960" w:rsidRPr="00D23DA9" w:rsidRDefault="00E92851" w:rsidP="00E92851">
      <w:r w:rsidRPr="00D23DA9">
        <w:rPr>
          <w:rFonts w:hint="eastAsia"/>
        </w:rPr>
        <w:t>変更するには</w:t>
      </w:r>
      <w:r w:rsidR="001D77AF">
        <w:rPr>
          <w:rFonts w:hint="eastAsia"/>
        </w:rPr>
        <w:t>「</w:t>
      </w:r>
      <w:r w:rsidR="00736F87" w:rsidRPr="00D23DA9">
        <w:rPr>
          <w:rFonts w:hint="eastAsia"/>
        </w:rPr>
        <w:t>データ</w:t>
      </w:r>
      <w:r w:rsidRPr="00D23DA9">
        <w:rPr>
          <w:rFonts w:hint="eastAsia"/>
        </w:rPr>
        <w:t>管理</w:t>
      </w:r>
      <w:r w:rsidR="001D77AF">
        <w:rPr>
          <w:rFonts w:hint="eastAsia"/>
        </w:rPr>
        <w:t>」</w:t>
      </w:r>
      <w:r w:rsidR="00F66256">
        <w:rPr>
          <w:rFonts w:hint="eastAsia"/>
        </w:rPr>
        <w:t>→</w:t>
      </w:r>
      <w:r w:rsidR="001D77AF">
        <w:rPr>
          <w:rFonts w:hint="eastAsia"/>
        </w:rPr>
        <w:t>「①</w:t>
      </w:r>
      <w:r w:rsidRPr="00D23DA9">
        <w:rPr>
          <w:rFonts w:hint="eastAsia"/>
        </w:rPr>
        <w:t>情報修正</w:t>
      </w:r>
      <w:r w:rsidR="001D77AF">
        <w:rPr>
          <w:rFonts w:hint="eastAsia"/>
        </w:rPr>
        <w:t>」</w:t>
      </w:r>
      <w:r w:rsidR="00F66256">
        <w:rPr>
          <w:rFonts w:hint="eastAsia"/>
        </w:rPr>
        <w:t>→</w:t>
      </w:r>
      <w:r w:rsidR="001D77AF">
        <w:rPr>
          <w:rFonts w:hint="eastAsia"/>
        </w:rPr>
        <w:t>「B</w:t>
      </w:r>
      <w:r w:rsidRPr="00D23DA9">
        <w:rPr>
          <w:rFonts w:hint="eastAsia"/>
        </w:rPr>
        <w:t>個人情報メンテナンス</w:t>
      </w:r>
      <w:r w:rsidR="001D77AF">
        <w:t>」</w:t>
      </w:r>
      <w:r w:rsidRPr="00D23DA9">
        <w:rPr>
          <w:rFonts w:hint="eastAsia"/>
        </w:rPr>
        <w:t>で行います。</w:t>
      </w:r>
      <w:r w:rsidRPr="00D23DA9">
        <w:rPr>
          <w:rFonts w:hint="eastAsia"/>
        </w:rPr>
        <w:tab/>
      </w:r>
    </w:p>
    <w:p w14:paraId="40786D26" w14:textId="77777777" w:rsidR="00EE1960" w:rsidRPr="00D23DA9" w:rsidRDefault="00DD7F5E" w:rsidP="00E92851">
      <w:r w:rsidRPr="00D23DA9">
        <w:rPr>
          <w:noProof/>
        </w:rPr>
        <mc:AlternateContent>
          <mc:Choice Requires="wps">
            <w:drawing>
              <wp:anchor distT="0" distB="0" distL="114300" distR="114300" simplePos="0" relativeHeight="251304448" behindDoc="0" locked="0" layoutInCell="1" allowOverlap="1" wp14:anchorId="69871894" wp14:editId="769C10BF">
                <wp:simplePos x="0" y="0"/>
                <wp:positionH relativeFrom="column">
                  <wp:posOffset>3442335</wp:posOffset>
                </wp:positionH>
                <wp:positionV relativeFrom="paragraph">
                  <wp:posOffset>24765</wp:posOffset>
                </wp:positionV>
                <wp:extent cx="2604135" cy="847725"/>
                <wp:effectExtent l="0" t="5715" r="5715" b="3810"/>
                <wp:wrapNone/>
                <wp:docPr id="1700"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4135" cy="8477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6DC4743" w14:textId="77777777" w:rsidR="00BB492B" w:rsidRPr="00EE1960" w:rsidRDefault="00BB492B" w:rsidP="00EE1960">
                            <w:pPr>
                              <w:rPr>
                                <w:szCs w:val="21"/>
                              </w:rPr>
                            </w:pPr>
                            <w:r>
                              <w:rPr>
                                <w:rFonts w:hint="eastAsia"/>
                                <w:szCs w:val="21"/>
                              </w:rPr>
                              <w:t>①船員の選挙人を検索すると、左図が表示されるので、</w:t>
                            </w:r>
                            <w:r w:rsidRPr="00EC67D6">
                              <w:rPr>
                                <w:rFonts w:hint="eastAsia"/>
                                <w:color w:val="FFFFFF" w:themeColor="background1"/>
                                <w:szCs w:val="21"/>
                                <w:shd w:val="clear" w:color="auto" w:fill="000000" w:themeFill="text1"/>
                              </w:rPr>
                              <w:t>OK</w:t>
                            </w:r>
                            <w:r>
                              <w:rPr>
                                <w:rFonts w:hint="eastAsia"/>
                                <w:szCs w:val="21"/>
                              </w:rPr>
                              <w:t>を</w:t>
                            </w:r>
                            <w:r>
                              <w:rPr>
                                <w:rFonts w:asciiTheme="minorEastAsia" w:hAnsiTheme="minorEastAsia" w:hint="eastAsia"/>
                                <w:szCs w:val="21"/>
                              </w:rPr>
                              <w:t>クリック</w:t>
                            </w:r>
                            <w:r>
                              <w:rPr>
                                <w:rFonts w:hint="eastAsia"/>
                                <w:szCs w:val="21"/>
                              </w:rPr>
                              <w:t>すると、次の図が表示されます。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9871894" id="_x0000_s1223" style="position:absolute;left:0;text-align:left;margin-left:271.05pt;margin-top:1.95pt;width:205.05pt;height:66.75pt;z-index:2513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" stroked="f">
                <v:textbox inset=".2mm,.2mm,.2mm,.2mm">
                  <w:txbxContent>
                    <w:p w14:paraId="26DC4743" w14:textId="77777777" w:rsidR="00BB492B" w:rsidRPr="00EE1960" w:rsidRDefault="00BB492B" w:rsidP="00EE1960">
                      <w:pPr>
                        <w:rPr>
                          <w:szCs w:val="21"/>
                        </w:rPr>
                      </w:pPr>
                      <w:r>
                        <w:rPr>
                          <w:rFonts w:hint="eastAsia"/>
                          <w:szCs w:val="21"/>
                        </w:rPr>
                        <w:t>①船員の選挙人を検索すると、左図が表示されるので、</w:t>
                      </w:r>
                      <w:r w:rsidRPr="00EC67D6">
                        <w:rPr>
                          <w:rFonts w:hint="eastAsia"/>
                          <w:color w:val="FFFFFF" w:themeColor="background1"/>
                          <w:szCs w:val="21"/>
                          <w:shd w:val="clear" w:color="auto" w:fill="000000" w:themeFill="text1"/>
                        </w:rPr>
                        <w:t>OK</w:t>
                      </w:r>
                      <w:r>
                        <w:rPr>
                          <w:rFonts w:hint="eastAsia"/>
                          <w:szCs w:val="21"/>
                        </w:rPr>
                        <w:t>を</w:t>
                      </w:r>
                      <w:r>
                        <w:rPr>
                          <w:rFonts w:asciiTheme="minorEastAsia" w:hAnsiTheme="minorEastAsia" w:hint="eastAsia"/>
                          <w:szCs w:val="21"/>
                        </w:rPr>
                        <w:t>クリック</w:t>
                      </w:r>
                      <w:r>
                        <w:rPr>
                          <w:rFonts w:hint="eastAsia"/>
                          <w:szCs w:val="21"/>
                        </w:rPr>
                        <w:t>すると、次の図が表示されます。</w:t>
                      </w:r>
                    </w:p>
                  </w:txbxContent>
                </v:textbox>
              </v:roundrect>
            </w:pict>
          </mc:Fallback>
        </mc:AlternateContent>
      </w:r>
      <w:r w:rsidRPr="00D23DA9">
        <w:rPr>
          <w:noProof/>
        </w:rPr>
        <mc:AlternateContent>
          <mc:Choice Requires="wps">
            <w:drawing>
              <wp:anchor distT="0" distB="0" distL="114300" distR="114300" simplePos="0" relativeHeight="251470336" behindDoc="0" locked="0" layoutInCell="1" allowOverlap="1" wp14:anchorId="2C57D076" wp14:editId="5C3B64F3">
                <wp:simplePos x="0" y="0"/>
                <wp:positionH relativeFrom="column">
                  <wp:posOffset>3118485</wp:posOffset>
                </wp:positionH>
                <wp:positionV relativeFrom="paragraph">
                  <wp:posOffset>438785</wp:posOffset>
                </wp:positionV>
                <wp:extent cx="247650" cy="635"/>
                <wp:effectExtent l="19050" t="19685" r="19050" b="17780"/>
                <wp:wrapNone/>
                <wp:docPr id="1699"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B0CF1E" id="AutoShape 542" o:spid="_x0000_s1026" type="#_x0000_t32" style="position:absolute;left:0;text-align:left;margin-left:245.55pt;margin-top:34.55pt;width:19.5pt;height:.05pt;flip:x;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" strokecolor="red" strokeweight="2.5pt"/>
            </w:pict>
          </mc:Fallback>
        </mc:AlternateContent>
      </w:r>
      <w:r w:rsidR="00EE1960" w:rsidRPr="00D23DA9">
        <w:rPr>
          <w:rFonts w:hint="eastAsia"/>
        </w:rPr>
        <w:tab/>
      </w:r>
      <w:r w:rsidR="00EE1960" w:rsidRPr="00D23DA9">
        <w:rPr>
          <w:rFonts w:hint="eastAsia"/>
        </w:rPr>
        <w:tab/>
      </w:r>
      <w:r w:rsidR="00EE1960" w:rsidRPr="00D23DA9">
        <w:rPr>
          <w:rFonts w:hint="eastAsia"/>
          <w:noProof/>
        </w:rPr>
        <w:drawing>
          <wp:inline distT="0" distB="0" distL="0" distR="0" wp14:anchorId="50E0C139" wp14:editId="581F5B28">
            <wp:extent cx="2076450" cy="693478"/>
            <wp:effectExtent l="0" t="0" r="0" b="0"/>
            <wp:docPr id="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1"/>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2076450" cy="693478"/>
                    </a:xfrm>
                    <a:prstGeom prst="rect">
                      <a:avLst/>
                    </a:prstGeom>
                    <a:noFill/>
                    <a:ln w="9525">
                      <a:noFill/>
                      <a:miter lim="800000"/>
                      <a:headEnd/>
                      <a:tailEnd/>
                    </a:ln>
                  </pic:spPr>
                </pic:pic>
              </a:graphicData>
            </a:graphic>
          </wp:inline>
        </w:drawing>
      </w:r>
    </w:p>
    <w:p w14:paraId="31C7C9F0" w14:textId="6AD15879" w:rsidR="00BC6E7D" w:rsidRPr="00D23DA9" w:rsidRDefault="001A5F0D" w:rsidP="00BC6E7D">
      <w:r w:rsidRPr="00D23DA9">
        <w:rPr>
          <w:noProof/>
        </w:rPr>
        <mc:AlternateContent>
          <mc:Choice Requires="wps">
            <w:drawing>
              <wp:anchor distT="0" distB="0" distL="114300" distR="114300" simplePos="0" relativeHeight="253645312" behindDoc="0" locked="0" layoutInCell="1" allowOverlap="1" wp14:anchorId="17505724" wp14:editId="30398A11">
                <wp:simplePos x="0" y="0"/>
                <wp:positionH relativeFrom="column">
                  <wp:posOffset>2432627</wp:posOffset>
                </wp:positionH>
                <wp:positionV relativeFrom="paragraph">
                  <wp:posOffset>1293998</wp:posOffset>
                </wp:positionV>
                <wp:extent cx="745754" cy="635"/>
                <wp:effectExtent l="19050" t="19050" r="16510" b="37465"/>
                <wp:wrapNone/>
                <wp:docPr id="2406" name="AutoShape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5754"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2807EA" id="AutoShape 475" o:spid="_x0000_s1026" type="#_x0000_t32" style="position:absolute;left:0;text-align:left;margin-left:191.55pt;margin-top:101.9pt;width:58.7pt;height:.05pt;flip:x;z-index:2536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" strokecolor="red" strokeweight="2.5pt"/>
            </w:pict>
          </mc:Fallback>
        </mc:AlternateContent>
      </w:r>
      <w:r w:rsidR="00BC6E7D" w:rsidRPr="00D23DA9">
        <w:rPr>
          <w:noProof/>
        </w:rPr>
        <mc:AlternateContent>
          <mc:Choice Requires="wps">
            <w:drawing>
              <wp:anchor distT="0" distB="0" distL="114300" distR="114300" simplePos="0" relativeHeight="253646336" behindDoc="0" locked="0" layoutInCell="1" allowOverlap="1" wp14:anchorId="589ADA4C" wp14:editId="539B8A33">
                <wp:simplePos x="0" y="0"/>
                <wp:positionH relativeFrom="margin">
                  <wp:align>left</wp:align>
                </wp:positionH>
                <wp:positionV relativeFrom="paragraph">
                  <wp:posOffset>200025</wp:posOffset>
                </wp:positionV>
                <wp:extent cx="2496369" cy="1654896"/>
                <wp:effectExtent l="0" t="0" r="0" b="2540"/>
                <wp:wrapNone/>
                <wp:docPr id="2405" name="AutoShap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6369" cy="1654896"/>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F30373" w14:textId="76044433" w:rsidR="00BC6E7D" w:rsidRPr="00883F77" w:rsidRDefault="00883F77" w:rsidP="00883F77">
                            <w:pPr>
                              <w:rPr>
                                <w:rFonts w:asciiTheme="minorEastAsia" w:hAnsiTheme="minorEastAsia"/>
                                <w:color w:val="000000" w:themeColor="text1"/>
                                <w:szCs w:val="21"/>
                              </w:rPr>
                            </w:pPr>
                            <w:r>
                              <w:rPr>
                                <w:rFonts w:asciiTheme="minorEastAsia" w:hAnsiTheme="minorEastAsia" w:hint="eastAsia"/>
                                <w:color w:val="000000" w:themeColor="text1"/>
                                <w:szCs w:val="21"/>
                              </w:rPr>
                              <w:t>②</w:t>
                            </w:r>
                            <w:r w:rsidR="00BC6E7D" w:rsidRPr="00883F77">
                              <w:rPr>
                                <w:rFonts w:asciiTheme="minorEastAsia" w:hAnsiTheme="minorEastAsia" w:hint="eastAsia"/>
                                <w:color w:val="000000" w:themeColor="text1"/>
                                <w:szCs w:val="21"/>
                              </w:rPr>
                              <w:t>送付先住所を入力します。</w:t>
                            </w:r>
                          </w:p>
                          <w:p w14:paraId="57D8553A" w14:textId="77777777" w:rsidR="00BC6E7D" w:rsidRDefault="00BC6E7D" w:rsidP="00BC6E7D">
                            <w:pPr>
                              <w:rPr>
                                <w:rFonts w:asciiTheme="minorEastAsia" w:hAnsiTheme="minorEastAsia"/>
                                <w:color w:val="000000" w:themeColor="text1"/>
                                <w:szCs w:val="21"/>
                              </w:rPr>
                            </w:pPr>
                            <w:r>
                              <w:rPr>
                                <w:rFonts w:asciiTheme="minorEastAsia" w:hAnsiTheme="minorEastAsia" w:hint="eastAsia"/>
                                <w:color w:val="000000" w:themeColor="text1"/>
                                <w:szCs w:val="21"/>
                              </w:rPr>
                              <w:t>・</w:t>
                            </w:r>
                            <w:r w:rsidRPr="00DC7186">
                              <w:rPr>
                                <w:rFonts w:asciiTheme="minorEastAsia" w:hAnsiTheme="minorEastAsia" w:hint="eastAsia"/>
                                <w:color w:val="000000" w:themeColor="text1"/>
                                <w:szCs w:val="21"/>
                              </w:rPr>
                              <w:t>郵便番号</w:t>
                            </w:r>
                            <w:r>
                              <w:rPr>
                                <w:rFonts w:asciiTheme="minorEastAsia" w:hAnsiTheme="minorEastAsia" w:hint="eastAsia"/>
                                <w:color w:val="000000" w:themeColor="text1"/>
                                <w:szCs w:val="21"/>
                              </w:rPr>
                              <w:t>を手</w:t>
                            </w:r>
                            <w:r w:rsidRPr="00DC7186">
                              <w:rPr>
                                <w:rFonts w:asciiTheme="minorEastAsia" w:hAnsiTheme="minorEastAsia" w:hint="eastAsia"/>
                                <w:color w:val="000000" w:themeColor="text1"/>
                                <w:szCs w:val="21"/>
                              </w:rPr>
                              <w:t>入力</w:t>
                            </w:r>
                          </w:p>
                          <w:p w14:paraId="214A750E" w14:textId="77777777" w:rsidR="00BC6E7D" w:rsidRDefault="00BC6E7D" w:rsidP="00BC6E7D">
                            <w:pPr>
                              <w:rPr>
                                <w:rFonts w:asciiTheme="minorEastAsia" w:hAnsiTheme="minorEastAsia"/>
                                <w:color w:val="000000" w:themeColor="text1"/>
                                <w:szCs w:val="21"/>
                              </w:rPr>
                            </w:pPr>
                            <w:r>
                              <w:rPr>
                                <w:rFonts w:asciiTheme="minorEastAsia" w:hAnsiTheme="minorEastAsia" w:hint="eastAsia"/>
                                <w:color w:val="000000" w:themeColor="text1"/>
                                <w:szCs w:val="21"/>
                              </w:rPr>
                              <w:t>→</w:t>
                            </w:r>
                            <w:r w:rsidRPr="00C255DB">
                              <w:rPr>
                                <w:rFonts w:asciiTheme="minorEastAsia" w:hAnsiTheme="minorEastAsia" w:hint="eastAsia"/>
                                <w:color w:val="FFFFFF" w:themeColor="background1"/>
                                <w:szCs w:val="21"/>
                                <w:shd w:val="clear" w:color="auto" w:fill="000000" w:themeFill="text1"/>
                              </w:rPr>
                              <w:t>郵便番号から住所を検索</w:t>
                            </w:r>
                            <w:r>
                              <w:rPr>
                                <w:rFonts w:asciiTheme="minorEastAsia" w:hAnsiTheme="minorEastAsia" w:hint="eastAsia"/>
                                <w:szCs w:val="21"/>
                              </w:rPr>
                              <w:t>をクリックします。</w:t>
                            </w:r>
                          </w:p>
                          <w:p w14:paraId="40794B8A" w14:textId="77777777" w:rsidR="00BC6E7D" w:rsidRDefault="00BC6E7D" w:rsidP="00BC6E7D">
                            <w:pPr>
                              <w:rPr>
                                <w:rFonts w:asciiTheme="minorEastAsia" w:hAnsiTheme="minorEastAsia"/>
                                <w:color w:val="000000" w:themeColor="text1"/>
                                <w:szCs w:val="21"/>
                              </w:rPr>
                            </w:pPr>
                            <w:r>
                              <w:rPr>
                                <w:rFonts w:asciiTheme="minorEastAsia" w:hAnsiTheme="minorEastAsia" w:hint="eastAsia"/>
                                <w:szCs w:val="21"/>
                              </w:rPr>
                              <w:t>・住所を</w:t>
                            </w:r>
                            <w:r>
                              <w:rPr>
                                <w:rFonts w:asciiTheme="minorEastAsia" w:hAnsiTheme="minorEastAsia" w:hint="eastAsia"/>
                                <w:color w:val="000000" w:themeColor="text1"/>
                                <w:szCs w:val="21"/>
                              </w:rPr>
                              <w:t>手</w:t>
                            </w:r>
                            <w:r w:rsidRPr="00DC7186">
                              <w:rPr>
                                <w:rFonts w:asciiTheme="minorEastAsia" w:hAnsiTheme="minorEastAsia" w:hint="eastAsia"/>
                                <w:color w:val="000000" w:themeColor="text1"/>
                                <w:szCs w:val="21"/>
                              </w:rPr>
                              <w:t>入力</w:t>
                            </w:r>
                          </w:p>
                          <w:p w14:paraId="105897E4" w14:textId="58CEC26C" w:rsidR="00BC6E7D" w:rsidRPr="000C3054" w:rsidRDefault="00BC6E7D" w:rsidP="00BC6E7D">
                            <w:pPr>
                              <w:rPr>
                                <w:rFonts w:asciiTheme="minorEastAsia" w:hAnsiTheme="minorEastAsia"/>
                                <w:szCs w:val="21"/>
                              </w:rPr>
                            </w:pPr>
                            <w:r>
                              <w:rPr>
                                <w:rFonts w:asciiTheme="minorEastAsia" w:hAnsiTheme="minorEastAsia" w:hint="eastAsia"/>
                                <w:color w:val="000000" w:themeColor="text1"/>
                                <w:szCs w:val="21"/>
                              </w:rPr>
                              <w:t>→</w:t>
                            </w:r>
                            <w:r w:rsidRPr="00C255DB">
                              <w:rPr>
                                <w:rFonts w:asciiTheme="minorEastAsia" w:hAnsiTheme="minorEastAsia" w:hint="eastAsia"/>
                                <w:color w:val="FFFFFF" w:themeColor="background1"/>
                                <w:szCs w:val="21"/>
                                <w:shd w:val="clear" w:color="auto" w:fill="000000" w:themeFill="text1"/>
                              </w:rPr>
                              <w:t>住所から郵便番号を検索</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9ADA4C" id="_x0000_s1224" style="position:absolute;left:0;text-align:left;margin-left:0;margin-top:15.75pt;width:196.55pt;height:130.3pt;z-index:253646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" stroked="f">
                <v:textbox inset=".2mm,.2mm,.2mm,.2mm">
                  <w:txbxContent>
                    <w:p w14:paraId="7AF30373" w14:textId="76044433" w:rsidR="00BC6E7D" w:rsidRPr="00883F77" w:rsidRDefault="00883F77" w:rsidP="00883F77">
                      <w:pPr>
                        <w:rPr>
                          <w:rFonts w:asciiTheme="minorEastAsia" w:hAnsiTheme="minorEastAsia"/>
                          <w:color w:val="000000" w:themeColor="text1"/>
                          <w:szCs w:val="21"/>
                        </w:rPr>
                      </w:pPr>
                      <w:r>
                        <w:rPr>
                          <w:rFonts w:asciiTheme="minorEastAsia" w:hAnsiTheme="minorEastAsia" w:hint="eastAsia"/>
                          <w:color w:val="000000" w:themeColor="text1"/>
                          <w:szCs w:val="21"/>
                        </w:rPr>
                        <w:t>②</w:t>
                      </w:r>
                      <w:r w:rsidR="00BC6E7D" w:rsidRPr="00883F77">
                        <w:rPr>
                          <w:rFonts w:asciiTheme="minorEastAsia" w:hAnsiTheme="minorEastAsia" w:hint="eastAsia"/>
                          <w:color w:val="000000" w:themeColor="text1"/>
                          <w:szCs w:val="21"/>
                        </w:rPr>
                        <w:t>送付先住所を入力します。</w:t>
                      </w:r>
                    </w:p>
                    <w:p w14:paraId="57D8553A" w14:textId="77777777" w:rsidR="00BC6E7D" w:rsidRDefault="00BC6E7D" w:rsidP="00BC6E7D">
                      <w:pPr>
                        <w:rPr>
                          <w:rFonts w:asciiTheme="minorEastAsia" w:hAnsiTheme="minorEastAsia"/>
                          <w:color w:val="000000" w:themeColor="text1"/>
                          <w:szCs w:val="21"/>
                        </w:rPr>
                      </w:pPr>
                      <w:r>
                        <w:rPr>
                          <w:rFonts w:asciiTheme="minorEastAsia" w:hAnsiTheme="minorEastAsia" w:hint="eastAsia"/>
                          <w:color w:val="000000" w:themeColor="text1"/>
                          <w:szCs w:val="21"/>
                        </w:rPr>
                        <w:t>・</w:t>
                      </w:r>
                      <w:r w:rsidRPr="00DC7186">
                        <w:rPr>
                          <w:rFonts w:asciiTheme="minorEastAsia" w:hAnsiTheme="minorEastAsia" w:hint="eastAsia"/>
                          <w:color w:val="000000" w:themeColor="text1"/>
                          <w:szCs w:val="21"/>
                        </w:rPr>
                        <w:t>郵便番号</w:t>
                      </w:r>
                      <w:r>
                        <w:rPr>
                          <w:rFonts w:asciiTheme="minorEastAsia" w:hAnsiTheme="minorEastAsia" w:hint="eastAsia"/>
                          <w:color w:val="000000" w:themeColor="text1"/>
                          <w:szCs w:val="21"/>
                        </w:rPr>
                        <w:t>を手</w:t>
                      </w:r>
                      <w:r w:rsidRPr="00DC7186">
                        <w:rPr>
                          <w:rFonts w:asciiTheme="minorEastAsia" w:hAnsiTheme="minorEastAsia" w:hint="eastAsia"/>
                          <w:color w:val="000000" w:themeColor="text1"/>
                          <w:szCs w:val="21"/>
                        </w:rPr>
                        <w:t>入力</w:t>
                      </w:r>
                    </w:p>
                    <w:p w14:paraId="214A750E" w14:textId="77777777" w:rsidR="00BC6E7D" w:rsidRDefault="00BC6E7D" w:rsidP="00BC6E7D">
                      <w:pPr>
                        <w:rPr>
                          <w:rFonts w:asciiTheme="minorEastAsia" w:hAnsiTheme="minorEastAsia"/>
                          <w:color w:val="000000" w:themeColor="text1"/>
                          <w:szCs w:val="21"/>
                        </w:rPr>
                      </w:pPr>
                      <w:r>
                        <w:rPr>
                          <w:rFonts w:asciiTheme="minorEastAsia" w:hAnsiTheme="minorEastAsia" w:hint="eastAsia"/>
                          <w:color w:val="000000" w:themeColor="text1"/>
                          <w:szCs w:val="21"/>
                        </w:rPr>
                        <w:t>→</w:t>
                      </w:r>
                      <w:r w:rsidRPr="00C255DB">
                        <w:rPr>
                          <w:rFonts w:asciiTheme="minorEastAsia" w:hAnsiTheme="minorEastAsia" w:hint="eastAsia"/>
                          <w:color w:val="FFFFFF" w:themeColor="background1"/>
                          <w:szCs w:val="21"/>
                          <w:shd w:val="clear" w:color="auto" w:fill="000000" w:themeFill="text1"/>
                        </w:rPr>
                        <w:t>郵便番号から住所を検索</w:t>
                      </w:r>
                      <w:r>
                        <w:rPr>
                          <w:rFonts w:asciiTheme="minorEastAsia" w:hAnsiTheme="minorEastAsia" w:hint="eastAsia"/>
                          <w:szCs w:val="21"/>
                        </w:rPr>
                        <w:t>をクリックします。</w:t>
                      </w:r>
                    </w:p>
                    <w:p w14:paraId="40794B8A" w14:textId="77777777" w:rsidR="00BC6E7D" w:rsidRDefault="00BC6E7D" w:rsidP="00BC6E7D">
                      <w:pPr>
                        <w:rPr>
                          <w:rFonts w:asciiTheme="minorEastAsia" w:hAnsiTheme="minorEastAsia"/>
                          <w:color w:val="000000" w:themeColor="text1"/>
                          <w:szCs w:val="21"/>
                        </w:rPr>
                      </w:pPr>
                      <w:r>
                        <w:rPr>
                          <w:rFonts w:asciiTheme="minorEastAsia" w:hAnsiTheme="minorEastAsia" w:hint="eastAsia"/>
                          <w:szCs w:val="21"/>
                        </w:rPr>
                        <w:t>・住所を</w:t>
                      </w:r>
                      <w:r>
                        <w:rPr>
                          <w:rFonts w:asciiTheme="minorEastAsia" w:hAnsiTheme="minorEastAsia" w:hint="eastAsia"/>
                          <w:color w:val="000000" w:themeColor="text1"/>
                          <w:szCs w:val="21"/>
                        </w:rPr>
                        <w:t>手</w:t>
                      </w:r>
                      <w:r w:rsidRPr="00DC7186">
                        <w:rPr>
                          <w:rFonts w:asciiTheme="minorEastAsia" w:hAnsiTheme="minorEastAsia" w:hint="eastAsia"/>
                          <w:color w:val="000000" w:themeColor="text1"/>
                          <w:szCs w:val="21"/>
                        </w:rPr>
                        <w:t>入力</w:t>
                      </w:r>
                    </w:p>
                    <w:p w14:paraId="105897E4" w14:textId="58CEC26C" w:rsidR="00BC6E7D" w:rsidRPr="000C3054" w:rsidRDefault="00BC6E7D" w:rsidP="00BC6E7D">
                      <w:pPr>
                        <w:rPr>
                          <w:rFonts w:asciiTheme="minorEastAsia" w:hAnsiTheme="minorEastAsia"/>
                          <w:szCs w:val="21"/>
                        </w:rPr>
                      </w:pPr>
                      <w:r>
                        <w:rPr>
                          <w:rFonts w:asciiTheme="minorEastAsia" w:hAnsiTheme="minorEastAsia" w:hint="eastAsia"/>
                          <w:color w:val="000000" w:themeColor="text1"/>
                          <w:szCs w:val="21"/>
                        </w:rPr>
                        <w:t>→</w:t>
                      </w:r>
                      <w:r w:rsidRPr="00C255DB">
                        <w:rPr>
                          <w:rFonts w:asciiTheme="minorEastAsia" w:hAnsiTheme="minorEastAsia" w:hint="eastAsia"/>
                          <w:color w:val="FFFFFF" w:themeColor="background1"/>
                          <w:szCs w:val="21"/>
                          <w:shd w:val="clear" w:color="auto" w:fill="000000" w:themeFill="text1"/>
                        </w:rPr>
                        <w:t>住所から郵便番号を検索</w:t>
                      </w:r>
                      <w:r>
                        <w:rPr>
                          <w:rFonts w:asciiTheme="minorEastAsia" w:hAnsiTheme="minorEastAsia" w:hint="eastAsia"/>
                          <w:szCs w:val="21"/>
                        </w:rPr>
                        <w:t>をクリックします。</w:t>
                      </w:r>
                    </w:p>
                  </w:txbxContent>
                </v:textbox>
                <w10:wrap anchorx="margin"/>
              </v:roundrect>
            </w:pict>
          </mc:Fallback>
        </mc:AlternateContent>
      </w:r>
      <w:r w:rsidR="00BC6E7D" w:rsidRPr="00D23DA9">
        <w:rPr>
          <w:noProof/>
        </w:rPr>
        <mc:AlternateContent>
          <mc:Choice Requires="wps">
            <w:drawing>
              <wp:anchor distT="0" distB="0" distL="114300" distR="114300" simplePos="0" relativeHeight="253647360" behindDoc="0" locked="0" layoutInCell="1" allowOverlap="1" wp14:anchorId="2909CF72" wp14:editId="133503C9">
                <wp:simplePos x="0" y="0"/>
                <wp:positionH relativeFrom="column">
                  <wp:posOffset>3185160</wp:posOffset>
                </wp:positionH>
                <wp:positionV relativeFrom="paragraph">
                  <wp:posOffset>1057275</wp:posOffset>
                </wp:positionV>
                <wp:extent cx="2266950" cy="571500"/>
                <wp:effectExtent l="19050" t="19050" r="19050" b="19050"/>
                <wp:wrapNone/>
                <wp:docPr id="2407" name="AutoShape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0" cy="5715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DA0E09" id="AutoShape 478" o:spid="_x0000_s1026" style="position:absolute;left:0;text-align:left;margin-left:250.8pt;margin-top:83.25pt;width:178.5pt;height:45pt;z-index:2536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" filled="f" strokecolor="red" strokeweight="2.5pt">
                <v:textbox inset="5.85pt,.7pt,5.85pt,.7pt"/>
              </v:roundrect>
            </w:pict>
          </mc:Fallback>
        </mc:AlternateContent>
      </w:r>
      <w:r w:rsidR="00BC6E7D" w:rsidRPr="00D23DA9">
        <w:rPr>
          <w:rFonts w:hint="eastAsia"/>
        </w:rPr>
        <w:tab/>
      </w:r>
      <w:r w:rsidR="00BC6E7D" w:rsidRPr="00D23DA9">
        <w:rPr>
          <w:rFonts w:hint="eastAsia"/>
        </w:rPr>
        <w:tab/>
      </w:r>
      <w:r w:rsidR="00BC6E7D" w:rsidRPr="00D23DA9">
        <w:rPr>
          <w:rFonts w:hint="eastAsia"/>
        </w:rPr>
        <w:tab/>
      </w:r>
      <w:r w:rsidR="00BC6E7D" w:rsidRPr="00D23DA9">
        <w:rPr>
          <w:rFonts w:hint="eastAsia"/>
        </w:rPr>
        <w:tab/>
      </w:r>
      <w:r w:rsidR="00BC6E7D" w:rsidRPr="00D23DA9">
        <w:rPr>
          <w:rFonts w:hint="eastAsia"/>
        </w:rPr>
        <w:tab/>
      </w:r>
      <w:r w:rsidR="00BC6E7D" w:rsidRPr="00D23DA9">
        <w:tab/>
      </w:r>
      <w:r w:rsidR="00BC6E7D" w:rsidRPr="00D23DA9">
        <w:rPr>
          <w:noProof/>
        </w:rPr>
        <w:drawing>
          <wp:inline distT="0" distB="0" distL="0" distR="0" wp14:anchorId="4E19761E" wp14:editId="382AAC43">
            <wp:extent cx="2236060" cy="1836359"/>
            <wp:effectExtent l="0" t="0" r="0" b="0"/>
            <wp:docPr id="2414" name="図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 name="図 2414"/>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236060" cy="1836359"/>
                    </a:xfrm>
                    <a:prstGeom prst="rect">
                      <a:avLst/>
                    </a:prstGeom>
                  </pic:spPr>
                </pic:pic>
              </a:graphicData>
            </a:graphic>
          </wp:inline>
        </w:drawing>
      </w:r>
    </w:p>
    <w:p w14:paraId="09687830" w14:textId="0AF52E04" w:rsidR="00356185" w:rsidRPr="00D23DA9" w:rsidRDefault="00356185" w:rsidP="00356185"/>
    <w:p w14:paraId="00EDE2E0" w14:textId="118C52DE" w:rsidR="00BC6E7D" w:rsidRPr="00D23DA9" w:rsidRDefault="001A5F0D" w:rsidP="00BC6E7D">
      <w:r w:rsidRPr="00D23DA9">
        <w:rPr>
          <w:noProof/>
        </w:rPr>
        <mc:AlternateContent>
          <mc:Choice Requires="wps">
            <w:drawing>
              <wp:anchor distT="0" distB="0" distL="114300" distR="114300" simplePos="0" relativeHeight="253650432" behindDoc="0" locked="0" layoutInCell="1" allowOverlap="1" wp14:anchorId="514A0137" wp14:editId="559D3D95">
                <wp:simplePos x="0" y="0"/>
                <wp:positionH relativeFrom="margin">
                  <wp:align>left</wp:align>
                </wp:positionH>
                <wp:positionV relativeFrom="paragraph">
                  <wp:posOffset>1600200</wp:posOffset>
                </wp:positionV>
                <wp:extent cx="1335137" cy="619125"/>
                <wp:effectExtent l="0" t="0" r="0" b="9525"/>
                <wp:wrapNone/>
                <wp:docPr id="162" name="AutoShap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5137" cy="6191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6DDB4C" w14:textId="111635F7" w:rsidR="00BC6E7D" w:rsidRDefault="00883F77" w:rsidP="00BC6E7D">
                            <w:pPr>
                              <w:rPr>
                                <w:rFonts w:asciiTheme="minorEastAsia" w:hAnsiTheme="minorEastAsia"/>
                                <w:szCs w:val="21"/>
                              </w:rPr>
                            </w:pPr>
                            <w:r>
                              <w:rPr>
                                <w:rFonts w:asciiTheme="minorEastAsia" w:hAnsiTheme="minorEastAsia" w:hint="eastAsia"/>
                                <w:szCs w:val="21"/>
                              </w:rPr>
                              <w:t>④</w:t>
                            </w:r>
                            <w:r w:rsidR="00BC6E7D">
                              <w:rPr>
                                <w:rFonts w:asciiTheme="minorEastAsia" w:hAnsiTheme="minorEastAsia" w:hint="eastAsia"/>
                                <w:szCs w:val="21"/>
                              </w:rPr>
                              <w:t>※検索した場合のみ</w:t>
                            </w:r>
                          </w:p>
                          <w:p w14:paraId="0582AB2F" w14:textId="77777777" w:rsidR="00BC6E7D" w:rsidRPr="00C255DB" w:rsidRDefault="00BC6E7D" w:rsidP="00BC6E7D">
                            <w:pPr>
                              <w:rPr>
                                <w:rFonts w:asciiTheme="minorEastAsia" w:hAnsiTheme="minorEastAsia"/>
                                <w:color w:val="000000" w:themeColor="text1"/>
                                <w:szCs w:val="21"/>
                              </w:rPr>
                            </w:pPr>
                            <w:r w:rsidRPr="00C255DB">
                              <w:rPr>
                                <w:rFonts w:asciiTheme="minorEastAsia" w:hAnsiTheme="minorEastAsia" w:hint="eastAsia"/>
                                <w:color w:val="FFFFFF" w:themeColor="background1"/>
                                <w:szCs w:val="21"/>
                                <w:shd w:val="clear" w:color="auto" w:fill="000000" w:themeFill="text1"/>
                              </w:rPr>
                              <w:t>選択</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4A0137" id="_x0000_s1225" style="position:absolute;left:0;text-align:left;margin-left:0;margin-top:126pt;width:105.15pt;height:48.75pt;z-index:253650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" stroked="f">
                <v:textbox inset=".2mm,.2mm,.2mm,.2mm">
                  <w:txbxContent>
                    <w:p w14:paraId="046DDB4C" w14:textId="111635F7" w:rsidR="00BC6E7D" w:rsidRDefault="00883F77" w:rsidP="00BC6E7D">
                      <w:pPr>
                        <w:rPr>
                          <w:rFonts w:asciiTheme="minorEastAsia" w:hAnsiTheme="minorEastAsia"/>
                          <w:szCs w:val="21"/>
                        </w:rPr>
                      </w:pPr>
                      <w:r>
                        <w:rPr>
                          <w:rFonts w:asciiTheme="minorEastAsia" w:hAnsiTheme="minorEastAsia" w:hint="eastAsia"/>
                          <w:szCs w:val="21"/>
                        </w:rPr>
                        <w:t>④</w:t>
                      </w:r>
                      <w:r w:rsidR="00BC6E7D">
                        <w:rPr>
                          <w:rFonts w:asciiTheme="minorEastAsia" w:hAnsiTheme="minorEastAsia" w:hint="eastAsia"/>
                          <w:szCs w:val="21"/>
                        </w:rPr>
                        <w:t>※検索した場合のみ</w:t>
                      </w:r>
                    </w:p>
                    <w:p w14:paraId="0582AB2F" w14:textId="77777777" w:rsidR="00BC6E7D" w:rsidRPr="00C255DB" w:rsidRDefault="00BC6E7D" w:rsidP="00BC6E7D">
                      <w:pPr>
                        <w:rPr>
                          <w:rFonts w:asciiTheme="minorEastAsia" w:hAnsiTheme="minorEastAsia"/>
                          <w:color w:val="000000" w:themeColor="text1"/>
                          <w:szCs w:val="21"/>
                        </w:rPr>
                      </w:pPr>
                      <w:r w:rsidRPr="00C255DB">
                        <w:rPr>
                          <w:rFonts w:asciiTheme="minorEastAsia" w:hAnsiTheme="minorEastAsia" w:hint="eastAsia"/>
                          <w:color w:val="FFFFFF" w:themeColor="background1"/>
                          <w:szCs w:val="21"/>
                          <w:shd w:val="clear" w:color="auto" w:fill="000000" w:themeFill="text1"/>
                        </w:rPr>
                        <w:t>選択</w:t>
                      </w:r>
                      <w:r>
                        <w:rPr>
                          <w:rFonts w:asciiTheme="minorEastAsia" w:hAnsiTheme="minorEastAsia" w:hint="eastAsia"/>
                          <w:szCs w:val="21"/>
                        </w:rPr>
                        <w:t>をクリックします。</w:t>
                      </w:r>
                    </w:p>
                  </w:txbxContent>
                </v:textbox>
                <w10:wrap anchorx="margin"/>
              </v:roundrect>
            </w:pict>
          </mc:Fallback>
        </mc:AlternateContent>
      </w:r>
      <w:r w:rsidRPr="00D23DA9">
        <w:rPr>
          <w:noProof/>
        </w:rPr>
        <mc:AlternateContent>
          <mc:Choice Requires="wps">
            <w:drawing>
              <wp:anchor distT="0" distB="0" distL="114300" distR="114300" simplePos="0" relativeHeight="253651456" behindDoc="0" locked="0" layoutInCell="1" allowOverlap="1" wp14:anchorId="478D742B" wp14:editId="4C952D04">
                <wp:simplePos x="0" y="0"/>
                <wp:positionH relativeFrom="column">
                  <wp:posOffset>1501397</wp:posOffset>
                </wp:positionH>
                <wp:positionV relativeFrom="paragraph">
                  <wp:posOffset>1847200</wp:posOffset>
                </wp:positionV>
                <wp:extent cx="1233809" cy="0"/>
                <wp:effectExtent l="19050" t="19050" r="4445" b="19050"/>
                <wp:wrapNone/>
                <wp:docPr id="163" name="AutoShap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33809"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E0AC23" id="AutoShape 482" o:spid="_x0000_s1026" type="#_x0000_t32" style="position:absolute;left:0;text-align:left;margin-left:118.2pt;margin-top:145.45pt;width:97.15pt;height:0;flip:x;z-index:2536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" strokecolor="red" strokeweight="2.5pt"/>
            </w:pict>
          </mc:Fallback>
        </mc:AlternateContent>
      </w:r>
      <w:r w:rsidR="00883F77" w:rsidRPr="00D23DA9">
        <w:rPr>
          <w:noProof/>
        </w:rPr>
        <mc:AlternateContent>
          <mc:Choice Requires="wps">
            <w:drawing>
              <wp:anchor distT="0" distB="0" distL="114300" distR="114300" simplePos="0" relativeHeight="253649408" behindDoc="0" locked="0" layoutInCell="1" allowOverlap="1" wp14:anchorId="412552B6" wp14:editId="372605EB">
                <wp:simplePos x="0" y="0"/>
                <wp:positionH relativeFrom="margin">
                  <wp:align>left</wp:align>
                </wp:positionH>
                <wp:positionV relativeFrom="paragraph">
                  <wp:posOffset>75565</wp:posOffset>
                </wp:positionV>
                <wp:extent cx="2343150" cy="885825"/>
                <wp:effectExtent l="0" t="0" r="0" b="9525"/>
                <wp:wrapNone/>
                <wp:docPr id="2415" name="AutoShape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0" cy="8858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56EE92" w14:textId="1CE19B16" w:rsidR="00BC6E7D" w:rsidRDefault="00883F77" w:rsidP="00BC6E7D">
                            <w:pPr>
                              <w:rPr>
                                <w:rFonts w:asciiTheme="minorEastAsia" w:hAnsiTheme="minorEastAsia"/>
                                <w:szCs w:val="21"/>
                              </w:rPr>
                            </w:pPr>
                            <w:r>
                              <w:rPr>
                                <w:rFonts w:asciiTheme="minorEastAsia" w:hAnsiTheme="minorEastAsia" w:hint="eastAsia"/>
                                <w:szCs w:val="21"/>
                              </w:rPr>
                              <w:t>③</w:t>
                            </w:r>
                            <w:r w:rsidR="00BC6E7D">
                              <w:rPr>
                                <w:rFonts w:asciiTheme="minorEastAsia" w:hAnsiTheme="minorEastAsia" w:hint="eastAsia"/>
                                <w:szCs w:val="21"/>
                              </w:rPr>
                              <w:t>※検索した場合のみ</w:t>
                            </w:r>
                          </w:p>
                          <w:p w14:paraId="4B0B1D3F" w14:textId="77777777" w:rsidR="00BC6E7D" w:rsidRPr="00C255DB" w:rsidRDefault="00BC6E7D" w:rsidP="00BC6E7D">
                            <w:pPr>
                              <w:rPr>
                                <w:rFonts w:asciiTheme="minorEastAsia" w:hAnsiTheme="minorEastAsia"/>
                                <w:color w:val="000000" w:themeColor="text1"/>
                                <w:szCs w:val="21"/>
                              </w:rPr>
                            </w:pPr>
                            <w:r>
                              <w:rPr>
                                <w:rFonts w:asciiTheme="minorEastAsia" w:hAnsiTheme="minorEastAsia" w:hint="eastAsia"/>
                                <w:color w:val="000000" w:themeColor="text1"/>
                                <w:szCs w:val="21"/>
                              </w:rPr>
                              <w:t>候補の一覧が表示されるので、選択します。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2552B6" id="_x0000_s1226" style="position:absolute;left:0;text-align:left;margin-left:0;margin-top:5.95pt;width:184.5pt;height:69.75pt;z-index:253649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" stroked="f">
                <v:textbox inset=".2mm,.2mm,.2mm,.2mm">
                  <w:txbxContent>
                    <w:p w14:paraId="3D56EE92" w14:textId="1CE19B16" w:rsidR="00BC6E7D" w:rsidRDefault="00883F77" w:rsidP="00BC6E7D">
                      <w:pPr>
                        <w:rPr>
                          <w:rFonts w:asciiTheme="minorEastAsia" w:hAnsiTheme="minorEastAsia"/>
                          <w:szCs w:val="21"/>
                        </w:rPr>
                      </w:pPr>
                      <w:r>
                        <w:rPr>
                          <w:rFonts w:asciiTheme="minorEastAsia" w:hAnsiTheme="minorEastAsia" w:hint="eastAsia"/>
                          <w:szCs w:val="21"/>
                        </w:rPr>
                        <w:t>③</w:t>
                      </w:r>
                      <w:r w:rsidR="00BC6E7D">
                        <w:rPr>
                          <w:rFonts w:asciiTheme="minorEastAsia" w:hAnsiTheme="minorEastAsia" w:hint="eastAsia"/>
                          <w:szCs w:val="21"/>
                        </w:rPr>
                        <w:t>※検索した場合のみ</w:t>
                      </w:r>
                    </w:p>
                    <w:p w14:paraId="4B0B1D3F" w14:textId="77777777" w:rsidR="00BC6E7D" w:rsidRPr="00C255DB" w:rsidRDefault="00BC6E7D" w:rsidP="00BC6E7D">
                      <w:pPr>
                        <w:rPr>
                          <w:rFonts w:asciiTheme="minorEastAsia" w:hAnsiTheme="minorEastAsia"/>
                          <w:color w:val="000000" w:themeColor="text1"/>
                          <w:szCs w:val="21"/>
                        </w:rPr>
                      </w:pPr>
                      <w:r>
                        <w:rPr>
                          <w:rFonts w:asciiTheme="minorEastAsia" w:hAnsiTheme="minorEastAsia" w:hint="eastAsia"/>
                          <w:color w:val="000000" w:themeColor="text1"/>
                          <w:szCs w:val="21"/>
                        </w:rPr>
                        <w:t>候補の一覧が表示されるので、選択します。</w:t>
                      </w:r>
                    </w:p>
                  </w:txbxContent>
                </v:textbox>
                <w10:wrap anchorx="margin"/>
              </v:roundrect>
            </w:pict>
          </mc:Fallback>
        </mc:AlternateContent>
      </w:r>
      <w:r w:rsidR="00BC6E7D" w:rsidRPr="00D23DA9">
        <w:rPr>
          <w:rFonts w:hint="eastAsia"/>
        </w:rPr>
        <w:tab/>
      </w:r>
      <w:r w:rsidR="00BC6E7D" w:rsidRPr="00D23DA9">
        <w:rPr>
          <w:rFonts w:hint="eastAsia"/>
        </w:rPr>
        <w:tab/>
      </w:r>
      <w:r w:rsidR="00BC6E7D" w:rsidRPr="00D23DA9">
        <w:rPr>
          <w:rFonts w:hint="eastAsia"/>
        </w:rPr>
        <w:tab/>
      </w:r>
      <w:r w:rsidR="00BC6E7D" w:rsidRPr="00D23DA9">
        <w:rPr>
          <w:rFonts w:hint="eastAsia"/>
        </w:rPr>
        <w:tab/>
      </w:r>
      <w:r w:rsidR="00BC6E7D" w:rsidRPr="00D23DA9">
        <w:rPr>
          <w:rFonts w:hint="eastAsia"/>
        </w:rPr>
        <w:tab/>
      </w:r>
      <w:r w:rsidR="00BC6E7D" w:rsidRPr="00D23DA9">
        <w:rPr>
          <w:noProof/>
        </w:rPr>
        <w:drawing>
          <wp:inline distT="0" distB="0" distL="0" distR="0" wp14:anchorId="77CB89F7" wp14:editId="5193F3B2">
            <wp:extent cx="2661120" cy="1919520"/>
            <wp:effectExtent l="0" t="0" r="6350" b="5080"/>
            <wp:docPr id="184" name="図 184"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図 184" descr="テキスト&#10;&#10;自動的に生成された説明"/>
                    <pic:cNvPicPr/>
                  </pic:nvPicPr>
                  <pic:blipFill>
                    <a:blip r:embed="rId145"/>
                    <a:stretch>
                      <a:fillRect/>
                    </a:stretch>
                  </pic:blipFill>
                  <pic:spPr>
                    <a:xfrm>
                      <a:off x="0" y="0"/>
                      <a:ext cx="2661120" cy="1919520"/>
                    </a:xfrm>
                    <a:prstGeom prst="rect">
                      <a:avLst/>
                    </a:prstGeom>
                  </pic:spPr>
                </pic:pic>
              </a:graphicData>
            </a:graphic>
          </wp:inline>
        </w:drawing>
      </w:r>
    </w:p>
    <w:p w14:paraId="39F0C44C" w14:textId="77777777" w:rsidR="00356185" w:rsidRPr="00D23DA9" w:rsidRDefault="00356185" w:rsidP="00356185"/>
    <w:p w14:paraId="64A7659C" w14:textId="4D6AA539" w:rsidR="00356185" w:rsidRPr="00D23DA9" w:rsidRDefault="001A5F0D" w:rsidP="00356185">
      <w:r w:rsidRPr="00D23DA9">
        <w:rPr>
          <w:noProof/>
        </w:rPr>
        <mc:AlternateContent>
          <mc:Choice Requires="wps">
            <w:drawing>
              <wp:anchor distT="0" distB="0" distL="114300" distR="114300" simplePos="0" relativeHeight="251310592" behindDoc="0" locked="0" layoutInCell="1" allowOverlap="1" wp14:anchorId="40ED3140" wp14:editId="7F141255">
                <wp:simplePos x="0" y="0"/>
                <wp:positionH relativeFrom="margin">
                  <wp:posOffset>0</wp:posOffset>
                </wp:positionH>
                <wp:positionV relativeFrom="paragraph">
                  <wp:posOffset>518752</wp:posOffset>
                </wp:positionV>
                <wp:extent cx="1256599" cy="342199"/>
                <wp:effectExtent l="0" t="0" r="1270" b="1270"/>
                <wp:wrapNone/>
                <wp:docPr id="1691" name="AutoShap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599" cy="342199"/>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E9261A" w14:textId="00402C57" w:rsidR="00BB492B" w:rsidRPr="000C3054" w:rsidRDefault="00883F77" w:rsidP="00356185">
                            <w:pPr>
                              <w:rPr>
                                <w:rFonts w:asciiTheme="minorEastAsia" w:hAnsiTheme="minorEastAsia"/>
                                <w:szCs w:val="21"/>
                              </w:rPr>
                            </w:pPr>
                            <w:r>
                              <w:rPr>
                                <w:rFonts w:asciiTheme="minorEastAsia" w:hAnsiTheme="minorEastAsia" w:hint="eastAsia"/>
                                <w:szCs w:val="21"/>
                              </w:rPr>
                              <w:t>⑤</w:t>
                            </w:r>
                            <w:r w:rsidR="00BB492B" w:rsidRPr="00EC67D6">
                              <w:rPr>
                                <w:rFonts w:hint="eastAsia"/>
                                <w:color w:val="FFFFFF" w:themeColor="background1"/>
                                <w:szCs w:val="21"/>
                                <w:shd w:val="clear" w:color="auto" w:fill="000000" w:themeFill="text1"/>
                              </w:rPr>
                              <w:t>OK</w:t>
                            </w:r>
                            <w:r w:rsidR="00BB492B">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0ED3140" id="_x0000_s1227" style="position:absolute;left:0;text-align:left;margin-left:0;margin-top:40.85pt;width:98.95pt;height:26.95pt;z-index:25131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" stroked="f">
                <v:textbox inset=".2mm,.2mm,.2mm,.2mm">
                  <w:txbxContent>
                    <w:p w14:paraId="05E9261A" w14:textId="00402C57" w:rsidR="00BB492B" w:rsidRPr="000C3054" w:rsidRDefault="00883F77" w:rsidP="00356185">
                      <w:pPr>
                        <w:rPr>
                          <w:rFonts w:asciiTheme="minorEastAsia" w:hAnsiTheme="minorEastAsia"/>
                          <w:szCs w:val="21"/>
                        </w:rPr>
                      </w:pPr>
                      <w:r>
                        <w:rPr>
                          <w:rFonts w:asciiTheme="minorEastAsia" w:hAnsiTheme="minorEastAsia" w:hint="eastAsia"/>
                          <w:szCs w:val="21"/>
                        </w:rPr>
                        <w:t>⑤</w:t>
                      </w:r>
                      <w:r w:rsidR="00BB492B" w:rsidRPr="00EC67D6">
                        <w:rPr>
                          <w:rFonts w:hint="eastAsia"/>
                          <w:color w:val="FFFFFF" w:themeColor="background1"/>
                          <w:szCs w:val="21"/>
                          <w:shd w:val="clear" w:color="auto" w:fill="000000" w:themeFill="text1"/>
                        </w:rPr>
                        <w:t>OK</w:t>
                      </w:r>
                      <w:r w:rsidR="00BB492B">
                        <w:rPr>
                          <w:rFonts w:asciiTheme="minorEastAsia" w:hAnsiTheme="minorEastAsia" w:hint="eastAsia"/>
                          <w:szCs w:val="21"/>
                        </w:rPr>
                        <w:t>をクリックします。</w:t>
                      </w:r>
                    </w:p>
                  </w:txbxContent>
                </v:textbox>
                <w10:wrap anchorx="margin"/>
              </v:roundrect>
            </w:pict>
          </mc:Fallback>
        </mc:AlternateContent>
      </w:r>
      <w:r w:rsidRPr="00D23DA9">
        <w:rPr>
          <w:noProof/>
        </w:rPr>
        <mc:AlternateContent>
          <mc:Choice Requires="wps">
            <w:drawing>
              <wp:anchor distT="0" distB="0" distL="114300" distR="114300" simplePos="0" relativeHeight="251308544" behindDoc="0" locked="0" layoutInCell="1" allowOverlap="1" wp14:anchorId="6B7A4024" wp14:editId="6A6F12DD">
                <wp:simplePos x="0" y="0"/>
                <wp:positionH relativeFrom="column">
                  <wp:posOffset>1394810</wp:posOffset>
                </wp:positionH>
                <wp:positionV relativeFrom="paragraph">
                  <wp:posOffset>738627</wp:posOffset>
                </wp:positionV>
                <wp:extent cx="1254787" cy="0"/>
                <wp:effectExtent l="19050" t="19050" r="2540" b="19050"/>
                <wp:wrapNone/>
                <wp:docPr id="1690" name="AutoShap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4787"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9C12A1" id="AutoShape 340" o:spid="_x0000_s1026" type="#_x0000_t32" style="position:absolute;left:0;text-align:left;margin-left:109.85pt;margin-top:58.15pt;width:98.8pt;height:0;flip:x;z-index:2513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" strokecolor="red" strokeweight="2.5pt"/>
            </w:pict>
          </mc:Fallback>
        </mc:AlternateContent>
      </w:r>
      <w:r w:rsidR="00356185" w:rsidRPr="00D23DA9">
        <w:rPr>
          <w:rFonts w:hint="eastAsia"/>
        </w:rPr>
        <w:tab/>
      </w:r>
      <w:r w:rsidR="00356185" w:rsidRPr="00D23DA9">
        <w:rPr>
          <w:rFonts w:hint="eastAsia"/>
        </w:rPr>
        <w:tab/>
      </w:r>
      <w:r w:rsidR="00356185" w:rsidRPr="00D23DA9">
        <w:rPr>
          <w:rFonts w:hint="eastAsia"/>
        </w:rPr>
        <w:tab/>
      </w:r>
      <w:r w:rsidR="00356185" w:rsidRPr="00D23DA9">
        <w:rPr>
          <w:rFonts w:hint="eastAsia"/>
        </w:rPr>
        <w:tab/>
      </w:r>
      <w:r w:rsidR="00EE1960" w:rsidRPr="00D23DA9">
        <w:rPr>
          <w:rFonts w:hint="eastAsia"/>
          <w:noProof/>
        </w:rPr>
        <w:drawing>
          <wp:inline distT="0" distB="0" distL="0" distR="0" wp14:anchorId="0C4ED788" wp14:editId="1A4C70F2">
            <wp:extent cx="1533525" cy="802784"/>
            <wp:effectExtent l="0" t="0" r="0" b="0"/>
            <wp:docPr id="42"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16"/>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1533525" cy="802784"/>
                    </a:xfrm>
                    <a:prstGeom prst="rect">
                      <a:avLst/>
                    </a:prstGeom>
                    <a:noFill/>
                    <a:ln w="9525">
                      <a:noFill/>
                      <a:miter lim="800000"/>
                      <a:headEnd/>
                      <a:tailEnd/>
                    </a:ln>
                  </pic:spPr>
                </pic:pic>
              </a:graphicData>
            </a:graphic>
          </wp:inline>
        </w:drawing>
      </w:r>
    </w:p>
    <w:p w14:paraId="31850D40" w14:textId="595940B4" w:rsidR="00BC6E7D" w:rsidRPr="00D23DA9" w:rsidRDefault="00EA75C8" w:rsidP="00BC6E7D">
      <w:r w:rsidRPr="00D23DA9">
        <w:rPr>
          <w:noProof/>
        </w:rPr>
        <mc:AlternateContent>
          <mc:Choice Requires="wps">
            <w:drawing>
              <wp:anchor distT="0" distB="0" distL="114300" distR="114300" simplePos="0" relativeHeight="253656576" behindDoc="0" locked="0" layoutInCell="1" allowOverlap="1" wp14:anchorId="763D7AB2" wp14:editId="1B98AE11">
                <wp:simplePos x="0" y="0"/>
                <wp:positionH relativeFrom="margin">
                  <wp:posOffset>-59690</wp:posOffset>
                </wp:positionH>
                <wp:positionV relativeFrom="paragraph">
                  <wp:posOffset>167217</wp:posOffset>
                </wp:positionV>
                <wp:extent cx="3177117" cy="1253066"/>
                <wp:effectExtent l="0" t="0" r="4445" b="4445"/>
                <wp:wrapNone/>
                <wp:docPr id="191" name="AutoShap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7117" cy="1253066"/>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FD25DFE" w14:textId="16292A2B" w:rsidR="00BC6E7D" w:rsidRDefault="00BC6E7D" w:rsidP="00BC6E7D">
                            <w:pPr>
                              <w:rPr>
                                <w:rFonts w:asciiTheme="minorEastAsia" w:hAnsiTheme="minorEastAsia"/>
                                <w:szCs w:val="21"/>
                              </w:rPr>
                            </w:pPr>
                            <w:r>
                              <w:rPr>
                                <w:rFonts w:asciiTheme="minorEastAsia" w:hAnsiTheme="minorEastAsia"/>
                                <w:szCs w:val="21"/>
                              </w:rPr>
                              <w:t>⑥</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p w14:paraId="246CCDF0" w14:textId="0769E045" w:rsidR="00BC6E7D" w:rsidRDefault="00BC6E7D" w:rsidP="00BC6E7D">
                            <w:r>
                              <w:rPr>
                                <w:rFonts w:hint="eastAsia"/>
                              </w:rPr>
                              <w:t>⑦ラベル発行ありの場合、外封筒に貼るバーコード付ラベルが印刷されます。</w:t>
                            </w:r>
                          </w:p>
                          <w:p w14:paraId="7D2542E8" w14:textId="77777777" w:rsidR="00BC6E7D" w:rsidRDefault="00BC6E7D" w:rsidP="00BC6E7D">
                            <w:r>
                              <w:rPr>
                                <w:rFonts w:hint="eastAsia"/>
                              </w:rPr>
                              <w:t>※バーコード付ラベルは1選挙1枚出力されます。</w:t>
                            </w:r>
                          </w:p>
                          <w:p w14:paraId="1984AC81" w14:textId="77777777" w:rsidR="00BC6E7D" w:rsidRPr="009952CE" w:rsidRDefault="00BC6E7D" w:rsidP="00BC6E7D">
                            <w:r>
                              <w:rPr>
                                <w:rFonts w:hint="eastAsia"/>
                              </w:rPr>
                              <w:t>※</w:t>
                            </w:r>
                            <w:r w:rsidRPr="00B700F6">
                              <w:rPr>
                                <w:rFonts w:hint="eastAsia"/>
                              </w:rPr>
                              <w:t>バー</w:t>
                            </w:r>
                            <w:r>
                              <w:rPr>
                                <w:rFonts w:hint="eastAsia"/>
                              </w:rPr>
                              <w:t>コード</w:t>
                            </w:r>
                            <w:r w:rsidRPr="00B700F6">
                              <w:rPr>
                                <w:rFonts w:hint="eastAsia"/>
                              </w:rPr>
                              <w:t>付</w:t>
                            </w:r>
                            <w:r>
                              <w:rPr>
                                <w:rFonts w:hint="eastAsia"/>
                              </w:rPr>
                              <w:t>ラベル</w:t>
                            </w:r>
                            <w:r w:rsidRPr="00B700F6">
                              <w:rPr>
                                <w:rFonts w:hint="eastAsia"/>
                              </w:rPr>
                              <w:t>を外封筒に貼り投票は終了です。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63D7AB2" id="_x0000_s1228" style="position:absolute;left:0;text-align:left;margin-left:-4.7pt;margin-top:13.15pt;width:250.15pt;height:98.65pt;z-index:2536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" stroked="f">
                <v:textbox inset=".2mm,.2mm,.2mm,.2mm">
                  <w:txbxContent>
                    <w:p w14:paraId="5FD25DFE" w14:textId="16292A2B" w:rsidR="00BC6E7D" w:rsidRDefault="00BC6E7D" w:rsidP="00BC6E7D">
                      <w:pPr>
                        <w:rPr>
                          <w:rFonts w:asciiTheme="minorEastAsia" w:hAnsiTheme="minorEastAsia"/>
                          <w:szCs w:val="21"/>
                        </w:rPr>
                      </w:pPr>
                      <w:r>
                        <w:rPr>
                          <w:rFonts w:asciiTheme="minorEastAsia" w:hAnsiTheme="minorEastAsia"/>
                          <w:szCs w:val="21"/>
                        </w:rPr>
                        <w:t>⑥</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p w14:paraId="246CCDF0" w14:textId="0769E045" w:rsidR="00BC6E7D" w:rsidRDefault="00BC6E7D" w:rsidP="00BC6E7D">
                      <w:r>
                        <w:rPr>
                          <w:rFonts w:hint="eastAsia"/>
                        </w:rPr>
                        <w:t>⑦ラベル発行ありの場合、外封筒に貼るバーコード付ラベルが印刷されます。</w:t>
                      </w:r>
                    </w:p>
                    <w:p w14:paraId="7D2542E8" w14:textId="77777777" w:rsidR="00BC6E7D" w:rsidRDefault="00BC6E7D" w:rsidP="00BC6E7D">
                      <w:r>
                        <w:rPr>
                          <w:rFonts w:hint="eastAsia"/>
                        </w:rPr>
                        <w:t>※バーコード付ラベルは1選挙1枚出力されます。</w:t>
                      </w:r>
                    </w:p>
                    <w:p w14:paraId="1984AC81" w14:textId="77777777" w:rsidR="00BC6E7D" w:rsidRPr="009952CE" w:rsidRDefault="00BC6E7D" w:rsidP="00BC6E7D">
                      <w:r>
                        <w:rPr>
                          <w:rFonts w:hint="eastAsia"/>
                        </w:rPr>
                        <w:t>※</w:t>
                      </w:r>
                      <w:r w:rsidRPr="00B700F6">
                        <w:rPr>
                          <w:rFonts w:hint="eastAsia"/>
                        </w:rPr>
                        <w:t>バー</w:t>
                      </w:r>
                      <w:r>
                        <w:rPr>
                          <w:rFonts w:hint="eastAsia"/>
                        </w:rPr>
                        <w:t>コード</w:t>
                      </w:r>
                      <w:r w:rsidRPr="00B700F6">
                        <w:rPr>
                          <w:rFonts w:hint="eastAsia"/>
                        </w:rPr>
                        <w:t>付</w:t>
                      </w:r>
                      <w:r>
                        <w:rPr>
                          <w:rFonts w:hint="eastAsia"/>
                        </w:rPr>
                        <w:t>ラベル</w:t>
                      </w:r>
                      <w:r w:rsidRPr="00B700F6">
                        <w:rPr>
                          <w:rFonts w:hint="eastAsia"/>
                        </w:rPr>
                        <w:t>を外封筒に貼り投票は終了です。</w:t>
                      </w:r>
                    </w:p>
                  </w:txbxContent>
                </v:textbox>
                <w10:wrap anchorx="margin"/>
              </v:roundrect>
            </w:pict>
          </mc:Fallback>
        </mc:AlternateContent>
      </w:r>
    </w:p>
    <w:p w14:paraId="585A1D93" w14:textId="0C5FFC28" w:rsidR="00BC6E7D" w:rsidRPr="00D23DA9" w:rsidRDefault="00BC6E7D" w:rsidP="00BC6E7D">
      <w:r w:rsidRPr="00D23DA9">
        <w:rPr>
          <w:rFonts w:hint="eastAsia"/>
        </w:rPr>
        <w:tab/>
      </w:r>
      <w:r w:rsidRPr="00D23DA9">
        <w:rPr>
          <w:rFonts w:hint="eastAsia"/>
        </w:rPr>
        <w:tab/>
      </w:r>
      <w:r w:rsidRPr="00D23DA9">
        <w:rPr>
          <w:rFonts w:hint="eastAsia"/>
        </w:rPr>
        <w:tab/>
      </w:r>
      <w:r w:rsidRPr="00D23DA9">
        <w:rPr>
          <w:rFonts w:hint="eastAsia"/>
        </w:rPr>
        <w:tab/>
      </w:r>
      <w:r w:rsidRPr="00D23DA9">
        <w:rPr>
          <w:rFonts w:hint="eastAsia"/>
        </w:rPr>
        <w:tab/>
      </w:r>
      <w:r w:rsidRPr="00D23DA9">
        <w:tab/>
      </w:r>
      <w:r w:rsidRPr="00D23DA9">
        <w:rPr>
          <w:noProof/>
        </w:rPr>
        <w:drawing>
          <wp:inline distT="0" distB="0" distL="0" distR="0" wp14:anchorId="18A7BCBB" wp14:editId="673D623D">
            <wp:extent cx="1302840" cy="803880"/>
            <wp:effectExtent l="0" t="0" r="0" b="0"/>
            <wp:docPr id="208" name="図 208"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図 208" descr="テキスト&#10;&#10;自動的に生成された説明"/>
                    <pic:cNvPicPr/>
                  </pic:nvPicPr>
                  <pic:blipFill>
                    <a:blip r:embed="rId148"/>
                    <a:stretch>
                      <a:fillRect/>
                    </a:stretch>
                  </pic:blipFill>
                  <pic:spPr>
                    <a:xfrm>
                      <a:off x="0" y="0"/>
                      <a:ext cx="1302840" cy="803880"/>
                    </a:xfrm>
                    <a:prstGeom prst="rect">
                      <a:avLst/>
                    </a:prstGeom>
                  </pic:spPr>
                </pic:pic>
              </a:graphicData>
            </a:graphic>
          </wp:inline>
        </w:drawing>
      </w:r>
    </w:p>
    <w:p w14:paraId="142D7BA1" w14:textId="259E8D55" w:rsidR="00BC6E7D" w:rsidRPr="00D23DA9" w:rsidRDefault="00EA75C8" w:rsidP="00BC6E7D">
      <w:r w:rsidRPr="00D23DA9">
        <w:rPr>
          <w:noProof/>
        </w:rPr>
        <w:lastRenderedPageBreak/>
        <mc:AlternateContent>
          <mc:Choice Requires="wps">
            <w:drawing>
              <wp:anchor distT="0" distB="0" distL="114300" distR="114300" simplePos="0" relativeHeight="253654528" behindDoc="0" locked="0" layoutInCell="1" allowOverlap="1" wp14:anchorId="34D5513C" wp14:editId="7FA123D2">
                <wp:simplePos x="0" y="0"/>
                <wp:positionH relativeFrom="margin">
                  <wp:posOffset>890694</wp:posOffset>
                </wp:positionH>
                <wp:positionV relativeFrom="paragraph">
                  <wp:posOffset>1444202</wp:posOffset>
                </wp:positionV>
                <wp:extent cx="1591734" cy="523875"/>
                <wp:effectExtent l="0" t="0" r="8890" b="9525"/>
                <wp:wrapNone/>
                <wp:docPr id="198" name="AutoShap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1734" cy="5238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DA8BD6" w14:textId="16835F35" w:rsidR="00BC6E7D" w:rsidRPr="009952CE" w:rsidRDefault="00BC6E7D" w:rsidP="00BC6E7D">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⑧</w:t>
                            </w:r>
                            <w:r>
                              <w:rPr>
                                <w:rFonts w:asciiTheme="minorEastAsia" w:hAnsiTheme="minorEastAsia" w:hint="eastAsia"/>
                                <w:color w:val="FFFFFF" w:themeColor="background1"/>
                                <w:szCs w:val="21"/>
                                <w:shd w:val="clear" w:color="auto" w:fill="000000" w:themeFill="text1"/>
                              </w:rPr>
                              <w:t>プレビュー</w:t>
                            </w:r>
                            <w:r>
                              <w:rPr>
                                <w:rFonts w:asciiTheme="minorEastAsia" w:hAnsiTheme="minorEastAsia" w:hint="eastAsia"/>
                                <w:szCs w:val="21"/>
                              </w:rPr>
                              <w:t>をクリックします。</w:t>
                            </w:r>
                          </w:p>
                          <w:p w14:paraId="08334259" w14:textId="77777777" w:rsidR="00BC6E7D" w:rsidRPr="007239AA" w:rsidRDefault="00BC6E7D" w:rsidP="00BC6E7D">
                            <w:pPr>
                              <w:rPr>
                                <w:rFonts w:asciiTheme="minorEastAsia" w:hAnsiTheme="minorEastAsia"/>
                                <w:szCs w:val="21"/>
                              </w:rPr>
                            </w:pPr>
                            <w:r>
                              <w:rPr>
                                <w:rFonts w:asciiTheme="minorEastAsia" w:hAnsiTheme="minorEastAsia" w:hint="eastAsia"/>
                                <w:szCs w:val="21"/>
                              </w:rPr>
                              <w:t>在宅送付書を出力します。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4D5513C" id="_x0000_s1229" style="position:absolute;left:0;text-align:left;margin-left:70.15pt;margin-top:113.7pt;width:125.35pt;height:41.25pt;z-index:25365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" stroked="f">
                <v:textbox inset=".2mm,.2mm,.2mm,.2mm">
                  <w:txbxContent>
                    <w:p w14:paraId="11DA8BD6" w14:textId="16835F35" w:rsidR="00BC6E7D" w:rsidRPr="009952CE" w:rsidRDefault="00BC6E7D" w:rsidP="00BC6E7D">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⑧</w:t>
                      </w:r>
                      <w:r>
                        <w:rPr>
                          <w:rFonts w:asciiTheme="minorEastAsia" w:hAnsiTheme="minorEastAsia" w:hint="eastAsia"/>
                          <w:color w:val="FFFFFF" w:themeColor="background1"/>
                          <w:szCs w:val="21"/>
                          <w:shd w:val="clear" w:color="auto" w:fill="000000" w:themeFill="text1"/>
                        </w:rPr>
                        <w:t>プレビュー</w:t>
                      </w:r>
                      <w:r>
                        <w:rPr>
                          <w:rFonts w:asciiTheme="minorEastAsia" w:hAnsiTheme="minorEastAsia" w:hint="eastAsia"/>
                          <w:szCs w:val="21"/>
                        </w:rPr>
                        <w:t>をクリックします。</w:t>
                      </w:r>
                    </w:p>
                    <w:p w14:paraId="08334259" w14:textId="77777777" w:rsidR="00BC6E7D" w:rsidRPr="007239AA" w:rsidRDefault="00BC6E7D" w:rsidP="00BC6E7D">
                      <w:pPr>
                        <w:rPr>
                          <w:rFonts w:asciiTheme="minorEastAsia" w:hAnsiTheme="minorEastAsia"/>
                          <w:szCs w:val="21"/>
                        </w:rPr>
                      </w:pPr>
                      <w:r>
                        <w:rPr>
                          <w:rFonts w:asciiTheme="minorEastAsia" w:hAnsiTheme="minorEastAsia" w:hint="eastAsia"/>
                          <w:szCs w:val="21"/>
                        </w:rPr>
                        <w:t>在宅送付書を出力します。</w:t>
                      </w:r>
                    </w:p>
                  </w:txbxContent>
                </v:textbox>
                <w10:wrap anchorx="margin"/>
              </v:roundrect>
            </w:pict>
          </mc:Fallback>
        </mc:AlternateContent>
      </w:r>
      <w:r w:rsidR="00BC6E7D" w:rsidRPr="00D23DA9">
        <w:rPr>
          <w:noProof/>
        </w:rPr>
        <mc:AlternateContent>
          <mc:Choice Requires="wps">
            <w:drawing>
              <wp:anchor distT="0" distB="0" distL="114300" distR="114300" simplePos="0" relativeHeight="253653504" behindDoc="0" locked="0" layoutInCell="1" allowOverlap="1" wp14:anchorId="7A01BD22" wp14:editId="3B6E4D9E">
                <wp:simplePos x="0" y="0"/>
                <wp:positionH relativeFrom="column">
                  <wp:posOffset>2480310</wp:posOffset>
                </wp:positionH>
                <wp:positionV relativeFrom="paragraph">
                  <wp:posOffset>1761067</wp:posOffset>
                </wp:positionV>
                <wp:extent cx="2538307" cy="635"/>
                <wp:effectExtent l="19050" t="19050" r="14605" b="37465"/>
                <wp:wrapNone/>
                <wp:docPr id="192" name="AutoShap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38307"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F31339" id="AutoShape 538" o:spid="_x0000_s1026" type="#_x0000_t32" style="position:absolute;left:0;text-align:left;margin-left:195.3pt;margin-top:138.65pt;width:199.85pt;height:.05pt;flip:x;z-index:2536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" strokecolor="red" strokeweight="2.5pt"/>
            </w:pict>
          </mc:Fallback>
        </mc:AlternateContent>
      </w:r>
      <w:r w:rsidR="00BC6E7D" w:rsidRPr="00D23DA9">
        <w:rPr>
          <w:rFonts w:hint="eastAsia"/>
        </w:rPr>
        <w:tab/>
      </w:r>
      <w:r w:rsidR="00BC6E7D" w:rsidRPr="00D23DA9">
        <w:rPr>
          <w:rFonts w:hint="eastAsia"/>
        </w:rPr>
        <w:tab/>
      </w:r>
      <w:r w:rsidR="00BC6E7D" w:rsidRPr="00D23DA9">
        <w:rPr>
          <w:rFonts w:hint="eastAsia"/>
        </w:rPr>
        <w:tab/>
      </w:r>
      <w:r w:rsidR="00BC6E7D" w:rsidRPr="00D23DA9">
        <w:rPr>
          <w:rFonts w:hint="eastAsia"/>
        </w:rPr>
        <w:tab/>
      </w:r>
      <w:r w:rsidR="00BC6E7D" w:rsidRPr="00D23DA9">
        <w:tab/>
      </w:r>
      <w:r w:rsidR="00BC6E7D" w:rsidRPr="00D23DA9">
        <w:tab/>
      </w:r>
      <w:r w:rsidR="00BC6E7D">
        <w:rPr>
          <w:noProof/>
        </w:rPr>
        <w:drawing>
          <wp:inline distT="0" distB="0" distL="0" distR="0" wp14:anchorId="147C3318" wp14:editId="30A7107F">
            <wp:extent cx="2563320" cy="1886040"/>
            <wp:effectExtent l="0" t="0" r="8890" b="0"/>
            <wp:docPr id="209" name="図 20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図 209" descr="グラフィカル ユーザー インターフェイス, アプリケーション&#10;&#10;自動的に生成された説明"/>
                    <pic:cNvPicPr/>
                  </pic:nvPicPr>
                  <pic:blipFill>
                    <a:blip r:embed="rId149">
                      <a:extLst>
                        <a:ext uri="{28A0092B-C50C-407E-A947-70E740481C1C}">
                          <a14:useLocalDpi xmlns:a14="http://schemas.microsoft.com/office/drawing/2010/main" val="0"/>
                        </a:ext>
                      </a:extLst>
                    </a:blip>
                    <a:stretch>
                      <a:fillRect/>
                    </a:stretch>
                  </pic:blipFill>
                  <pic:spPr>
                    <a:xfrm>
                      <a:off x="0" y="0"/>
                      <a:ext cx="2563320" cy="1886040"/>
                    </a:xfrm>
                    <a:prstGeom prst="rect">
                      <a:avLst/>
                    </a:prstGeom>
                  </pic:spPr>
                </pic:pic>
              </a:graphicData>
            </a:graphic>
          </wp:inline>
        </w:drawing>
      </w:r>
    </w:p>
    <w:p w14:paraId="276BACF7" w14:textId="77777777" w:rsidR="00BC6E7D" w:rsidRPr="00D23DA9" w:rsidRDefault="00BC6E7D" w:rsidP="00356185"/>
    <w:p w14:paraId="50662C71" w14:textId="04AD5C59" w:rsidR="00356185" w:rsidRPr="00D23DA9" w:rsidRDefault="00356185" w:rsidP="00356185">
      <w:r w:rsidRPr="00D23DA9">
        <w:rPr>
          <w:rFonts w:hint="eastAsia"/>
        </w:rPr>
        <w:tab/>
      </w:r>
      <w:r w:rsidR="00BC6E7D">
        <w:rPr>
          <w:rFonts w:hint="eastAsia"/>
        </w:rPr>
        <w:t>⑨</w:t>
      </w:r>
      <w:r w:rsidR="00927006" w:rsidRPr="00D23DA9">
        <w:rPr>
          <w:rFonts w:hint="eastAsia"/>
        </w:rPr>
        <w:t>ラベル</w:t>
      </w:r>
      <w:r w:rsidRPr="00D23DA9">
        <w:rPr>
          <w:rFonts w:hint="eastAsia"/>
        </w:rPr>
        <w:t>発行ありの場合、外封筒に貼るバー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が印刷されます。</w:t>
      </w:r>
    </w:p>
    <w:p w14:paraId="7AC3CACE" w14:textId="77777777" w:rsidR="00356185" w:rsidRPr="00D23DA9" w:rsidRDefault="00356185" w:rsidP="00356185">
      <w:r w:rsidRPr="00D23DA9">
        <w:rPr>
          <w:rFonts w:hint="eastAsia"/>
        </w:rPr>
        <w:tab/>
        <w:t>※バー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は1選挙1枚出力されます。</w:t>
      </w:r>
    </w:p>
    <w:p w14:paraId="44484649" w14:textId="77777777" w:rsidR="00EE1960" w:rsidRPr="00D23DA9" w:rsidRDefault="00356185" w:rsidP="00356185">
      <w:r w:rsidRPr="00D23DA9">
        <w:rPr>
          <w:rFonts w:hint="eastAsia"/>
        </w:rPr>
        <w:tab/>
        <w:t>※バー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を外封筒に貼り投票は終了です。</w:t>
      </w:r>
    </w:p>
    <w:p w14:paraId="23BD2554" w14:textId="77777777" w:rsidR="00934E06" w:rsidRPr="00D23DA9" w:rsidRDefault="00934E06" w:rsidP="00356185"/>
    <w:p w14:paraId="3566A615" w14:textId="0CDA7E8B" w:rsidR="00EE1960" w:rsidRPr="00D23DA9" w:rsidRDefault="00EE1960" w:rsidP="00356185"/>
    <w:p w14:paraId="3DFE4FF1" w14:textId="35353FF6" w:rsidR="00356185" w:rsidRPr="00D23DA9" w:rsidRDefault="00EA75C8" w:rsidP="00356185">
      <w:r w:rsidRPr="00D23DA9">
        <w:rPr>
          <w:noProof/>
        </w:rPr>
        <mc:AlternateContent>
          <mc:Choice Requires="wps">
            <w:drawing>
              <wp:anchor distT="0" distB="0" distL="114300" distR="114300" simplePos="0" relativeHeight="252845568" behindDoc="0" locked="0" layoutInCell="1" allowOverlap="1" wp14:anchorId="68C51C38" wp14:editId="0E43A700">
                <wp:simplePos x="0" y="0"/>
                <wp:positionH relativeFrom="column">
                  <wp:posOffset>60537</wp:posOffset>
                </wp:positionH>
                <wp:positionV relativeFrom="paragraph">
                  <wp:posOffset>118110</wp:posOffset>
                </wp:positionV>
                <wp:extent cx="1786467" cy="587375"/>
                <wp:effectExtent l="0" t="0" r="4445" b="3175"/>
                <wp:wrapNone/>
                <wp:docPr id="1687" name="AutoShap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467" cy="5873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0BED58" w14:textId="1CD63EDD" w:rsidR="00BB492B" w:rsidRPr="007E0DEB" w:rsidRDefault="00BB492B" w:rsidP="00356185">
                            <w:pPr>
                              <w:rPr>
                                <w:rFonts w:asciiTheme="minorEastAsia" w:hAnsiTheme="minorEastAsia"/>
                                <w:szCs w:val="21"/>
                              </w:rPr>
                            </w:pPr>
                            <w:r>
                              <w:rPr>
                                <w:rFonts w:asciiTheme="minorEastAsia" w:hAnsiTheme="minorEastAsia" w:hint="eastAsia"/>
                                <w:szCs w:val="21"/>
                              </w:rPr>
                              <w:t>受付が完了すると、右図のように</w:t>
                            </w:r>
                            <w:r w:rsidR="00EA75C8">
                              <w:rPr>
                                <w:rFonts w:asciiTheme="minorEastAsia" w:hAnsiTheme="minorEastAsia"/>
                                <w:szCs w:val="21"/>
                              </w:rPr>
                              <w:br/>
                            </w:r>
                            <w:r>
                              <w:rPr>
                                <w:rFonts w:asciiTheme="minorEastAsia" w:hAnsiTheme="minorEastAsia" w:hint="eastAsia"/>
                                <w:szCs w:val="21"/>
                              </w:rPr>
                              <w:t>交付状態になります。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8C51C38" id="AutoShape 344" o:spid="_x0000_s1230" style="position:absolute;left:0;text-align:left;margin-left:4.75pt;margin-top:9.3pt;width:140.65pt;height:46.25pt;z-index:25284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" stroked="f">
                <v:textbox inset=".2mm,.2mm,.2mm,.2mm">
                  <w:txbxContent>
                    <w:p w14:paraId="470BED58" w14:textId="1CD63EDD" w:rsidR="00BB492B" w:rsidRPr="007E0DEB" w:rsidRDefault="00BB492B" w:rsidP="00356185">
                      <w:pPr>
                        <w:rPr>
                          <w:rFonts w:asciiTheme="minorEastAsia" w:hAnsiTheme="minorEastAsia"/>
                          <w:szCs w:val="21"/>
                        </w:rPr>
                      </w:pPr>
                      <w:r>
                        <w:rPr>
                          <w:rFonts w:asciiTheme="minorEastAsia" w:hAnsiTheme="minorEastAsia" w:hint="eastAsia"/>
                          <w:szCs w:val="21"/>
                        </w:rPr>
                        <w:t>受付が完了すると、右図のように</w:t>
                      </w:r>
                      <w:r w:rsidR="00EA75C8">
                        <w:rPr>
                          <w:rFonts w:asciiTheme="minorEastAsia" w:hAnsiTheme="minorEastAsia"/>
                          <w:szCs w:val="21"/>
                        </w:rPr>
                        <w:br/>
                      </w:r>
                      <w:r>
                        <w:rPr>
                          <w:rFonts w:asciiTheme="minorEastAsia" w:hAnsiTheme="minorEastAsia" w:hint="eastAsia"/>
                          <w:szCs w:val="21"/>
                        </w:rPr>
                        <w:t>交付状態になります。</w:t>
                      </w:r>
                    </w:p>
                  </w:txbxContent>
                </v:textbox>
              </v:roundrect>
            </w:pict>
          </mc:Fallback>
        </mc:AlternateContent>
      </w:r>
      <w:r w:rsidRPr="00D23DA9">
        <w:rPr>
          <w:noProof/>
        </w:rPr>
        <mc:AlternateContent>
          <mc:Choice Requires="wps">
            <w:drawing>
              <wp:anchor distT="0" distB="0" distL="114300" distR="114300" simplePos="0" relativeHeight="251311616" behindDoc="0" locked="0" layoutInCell="1" allowOverlap="1" wp14:anchorId="17B3B2DF" wp14:editId="6A56BE7A">
                <wp:simplePos x="0" y="0"/>
                <wp:positionH relativeFrom="column">
                  <wp:posOffset>2109470</wp:posOffset>
                </wp:positionH>
                <wp:positionV relativeFrom="paragraph">
                  <wp:posOffset>117475</wp:posOffset>
                </wp:positionV>
                <wp:extent cx="2379345" cy="408940"/>
                <wp:effectExtent l="19050" t="19050" r="20955" b="10160"/>
                <wp:wrapNone/>
                <wp:docPr id="1685" name="AutoShap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9345" cy="40894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3A0FB8" id="AutoShape 343" o:spid="_x0000_s1026" style="position:absolute;left:0;text-align:left;margin-left:166.1pt;margin-top:9.25pt;width:187.35pt;height:32.2pt;z-index:2513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313664" behindDoc="0" locked="0" layoutInCell="1" allowOverlap="1" wp14:anchorId="47E6C24B" wp14:editId="0FDB479B">
                <wp:simplePos x="0" y="0"/>
                <wp:positionH relativeFrom="column">
                  <wp:posOffset>1606762</wp:posOffset>
                </wp:positionH>
                <wp:positionV relativeFrom="paragraph">
                  <wp:posOffset>337820</wp:posOffset>
                </wp:positionV>
                <wp:extent cx="504825" cy="0"/>
                <wp:effectExtent l="19050" t="19050" r="9525" b="19050"/>
                <wp:wrapNone/>
                <wp:docPr id="1686" name="AutoShap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DC944D" id="AutoShape 345" o:spid="_x0000_s1026" type="#_x0000_t32" style="position:absolute;left:0;text-align:left;margin-left:126.5pt;margin-top:26.6pt;width:39.75pt;height:0;flip:x;z-index:2513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" strokecolor="red" strokeweight="2.5pt"/>
            </w:pict>
          </mc:Fallback>
        </mc:AlternateContent>
      </w:r>
      <w:r w:rsidR="00356185" w:rsidRPr="00D23DA9">
        <w:rPr>
          <w:rFonts w:hint="eastAsia"/>
        </w:rPr>
        <w:tab/>
      </w:r>
      <w:r w:rsidR="00356185" w:rsidRPr="00D23DA9">
        <w:rPr>
          <w:rFonts w:hint="eastAsia"/>
        </w:rPr>
        <w:tab/>
      </w:r>
      <w:r w:rsidR="00356185" w:rsidRPr="00D23DA9">
        <w:rPr>
          <w:rFonts w:hint="eastAsia"/>
        </w:rPr>
        <w:tab/>
      </w:r>
      <w:r w:rsidR="00356185" w:rsidRPr="00D23DA9">
        <w:rPr>
          <w:rFonts w:hint="eastAsia"/>
        </w:rPr>
        <w:tab/>
      </w:r>
      <w:r w:rsidR="00EE1960" w:rsidRPr="00D23DA9">
        <w:rPr>
          <w:rFonts w:hint="eastAsia"/>
          <w:noProof/>
        </w:rPr>
        <w:drawing>
          <wp:inline distT="0" distB="0" distL="0" distR="0" wp14:anchorId="6922A614" wp14:editId="0525636C">
            <wp:extent cx="2327821" cy="485843"/>
            <wp:effectExtent l="0" t="0" r="0" b="0"/>
            <wp:docPr id="68"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22"/>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2327821" cy="485843"/>
                    </a:xfrm>
                    <a:prstGeom prst="rect">
                      <a:avLst/>
                    </a:prstGeom>
                    <a:noFill/>
                    <a:ln w="9525">
                      <a:noFill/>
                      <a:miter lim="800000"/>
                      <a:headEnd/>
                      <a:tailEnd/>
                    </a:ln>
                  </pic:spPr>
                </pic:pic>
              </a:graphicData>
            </a:graphic>
          </wp:inline>
        </w:drawing>
      </w:r>
    </w:p>
    <w:p w14:paraId="604DA1FF" w14:textId="77777777" w:rsidR="00356185" w:rsidRDefault="00356185" w:rsidP="00356185"/>
    <w:p w14:paraId="1D4C9E7D" w14:textId="77777777" w:rsidR="003235CB" w:rsidRDefault="003235CB">
      <w:pPr>
        <w:widowControl/>
        <w:jc w:val="left"/>
      </w:pPr>
      <w:r>
        <w:br w:type="page"/>
      </w:r>
    </w:p>
    <w:p w14:paraId="1F68D5A3" w14:textId="77777777" w:rsidR="003235CB" w:rsidRPr="00D23DA9" w:rsidRDefault="003235CB" w:rsidP="00356185"/>
    <w:p w14:paraId="13D898D9" w14:textId="43C070C5" w:rsidR="00356185" w:rsidRPr="00D23DA9" w:rsidRDefault="00356185" w:rsidP="0035618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F0641">
        <w:rPr>
          <w:rFonts w:hint="eastAsia"/>
          <w:b/>
          <w:sz w:val="28"/>
          <w:szCs w:val="28"/>
          <w:shd w:val="clear" w:color="auto" w:fill="C6D9F1" w:themeFill="text2" w:themeFillTint="33"/>
        </w:rPr>
        <w:t xml:space="preserve">　　</w:t>
      </w:r>
    </w:p>
    <w:p w14:paraId="776C6D02" w14:textId="1B5938DF" w:rsidR="00356185" w:rsidRPr="00D23DA9" w:rsidRDefault="00356185" w:rsidP="00356185">
      <w:r w:rsidRPr="00D23DA9">
        <w:rPr>
          <w:rFonts w:hint="eastAsia"/>
        </w:rPr>
        <w:tab/>
      </w:r>
      <w:r w:rsidR="007F0641" w:rsidRPr="007F0641">
        <w:rPr>
          <w:noProof/>
        </w:rPr>
        <w:drawing>
          <wp:inline distT="0" distB="0" distL="0" distR="0" wp14:anchorId="48E771B1" wp14:editId="0663DBD0">
            <wp:extent cx="6120130" cy="400685"/>
            <wp:effectExtent l="0" t="0" r="0" b="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20130" cy="400685"/>
                    </a:xfrm>
                    <a:prstGeom prst="rect">
                      <a:avLst/>
                    </a:prstGeom>
                  </pic:spPr>
                </pic:pic>
              </a:graphicData>
            </a:graphic>
          </wp:inline>
        </w:drawing>
      </w:r>
    </w:p>
    <w:p w14:paraId="159EDE10" w14:textId="77777777" w:rsidR="00356185" w:rsidRPr="00D23DA9" w:rsidRDefault="00356185" w:rsidP="0035618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0A294F" w:rsidRPr="00D23DA9" w14:paraId="135397BE" w14:textId="77777777" w:rsidTr="00CC7BEE">
        <w:tc>
          <w:tcPr>
            <w:tcW w:w="1371" w:type="pct"/>
            <w:shd w:val="clear" w:color="auto" w:fill="92CDDC" w:themeFill="accent5" w:themeFillTint="99"/>
          </w:tcPr>
          <w:p w14:paraId="0AB9DADE" w14:textId="77777777" w:rsidR="000A294F" w:rsidRPr="00D23DA9" w:rsidRDefault="000A294F" w:rsidP="0035573E">
            <w:pPr>
              <w:jc w:val="center"/>
            </w:pPr>
            <w:r w:rsidRPr="00D23DA9">
              <w:rPr>
                <w:rFonts w:hint="eastAsia"/>
              </w:rPr>
              <w:t>ボタン</w:t>
            </w:r>
          </w:p>
        </w:tc>
        <w:tc>
          <w:tcPr>
            <w:tcW w:w="3629" w:type="pct"/>
            <w:shd w:val="clear" w:color="auto" w:fill="92CDDC" w:themeFill="accent5" w:themeFillTint="99"/>
          </w:tcPr>
          <w:p w14:paraId="170E1BF7" w14:textId="77777777" w:rsidR="000A294F" w:rsidRPr="00D23DA9" w:rsidRDefault="000A294F" w:rsidP="0035573E">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0A294F" w:rsidRPr="00D23DA9" w14:paraId="15189216" w14:textId="77777777" w:rsidTr="00934E06">
        <w:tc>
          <w:tcPr>
            <w:tcW w:w="1371" w:type="pct"/>
            <w:shd w:val="clear" w:color="auto" w:fill="DAEEF3" w:themeFill="accent5" w:themeFillTint="33"/>
          </w:tcPr>
          <w:p w14:paraId="08F112AB" w14:textId="77777777" w:rsidR="000A294F" w:rsidRPr="00D23DA9" w:rsidRDefault="000A294F" w:rsidP="0035573E">
            <w:r w:rsidRPr="00D23DA9">
              <w:rPr>
                <w:rFonts w:hint="eastAsia"/>
              </w:rPr>
              <w:t>F1：検索</w:t>
            </w:r>
          </w:p>
        </w:tc>
        <w:tc>
          <w:tcPr>
            <w:tcW w:w="3629" w:type="pct"/>
          </w:tcPr>
          <w:p w14:paraId="2365D7E8" w14:textId="77777777" w:rsidR="000A294F" w:rsidRPr="00D23DA9" w:rsidRDefault="000A294F" w:rsidP="00934E06">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Pr="00D23DA9">
              <w:rPr>
                <w:rFonts w:hint="eastAsia"/>
              </w:rPr>
              <w:t>を押すことで検索を行います。</w:t>
            </w:r>
          </w:p>
        </w:tc>
      </w:tr>
      <w:tr w:rsidR="00150F4F" w:rsidRPr="00D23DA9" w14:paraId="71F43E4A" w14:textId="77777777" w:rsidTr="00934E06">
        <w:tc>
          <w:tcPr>
            <w:tcW w:w="1371" w:type="pct"/>
            <w:shd w:val="clear" w:color="auto" w:fill="DAEEF3" w:themeFill="accent5" w:themeFillTint="33"/>
          </w:tcPr>
          <w:p w14:paraId="333D44AE" w14:textId="0F610DCC" w:rsidR="00150F4F" w:rsidRPr="00D23DA9" w:rsidRDefault="00150F4F" w:rsidP="0035573E">
            <w:r w:rsidRPr="00D23DA9">
              <w:rPr>
                <w:rFonts w:hint="eastAsia"/>
              </w:rPr>
              <w:t>F2：送付先住所</w:t>
            </w:r>
          </w:p>
        </w:tc>
        <w:tc>
          <w:tcPr>
            <w:tcW w:w="3629" w:type="pct"/>
          </w:tcPr>
          <w:p w14:paraId="5080A2D9" w14:textId="203CA66D" w:rsidR="00150F4F" w:rsidRPr="00D23DA9" w:rsidRDefault="00150F4F" w:rsidP="00934E06">
            <w:r w:rsidRPr="00D23DA9">
              <w:rPr>
                <w:rFonts w:hint="eastAsia"/>
              </w:rPr>
              <w:t>送付先住所の登録・変更ができます。</w:t>
            </w:r>
          </w:p>
        </w:tc>
      </w:tr>
      <w:tr w:rsidR="000A294F" w:rsidRPr="00D23DA9" w14:paraId="6286D790" w14:textId="77777777" w:rsidTr="00934E06">
        <w:tc>
          <w:tcPr>
            <w:tcW w:w="1371" w:type="pct"/>
            <w:shd w:val="clear" w:color="auto" w:fill="DAEEF3" w:themeFill="accent5" w:themeFillTint="33"/>
          </w:tcPr>
          <w:p w14:paraId="6AA90F4F" w14:textId="73ADCBF3" w:rsidR="000A294F" w:rsidRPr="00D23DA9" w:rsidRDefault="000A294F" w:rsidP="0035573E">
            <w:r w:rsidRPr="00D23DA9">
              <w:rPr>
                <w:rFonts w:hint="eastAsia"/>
              </w:rPr>
              <w:t>F3：</w:t>
            </w:r>
            <w:r w:rsidR="007F0641">
              <w:rPr>
                <w:rFonts w:hint="eastAsia"/>
              </w:rPr>
              <w:t>カナ氏名</w:t>
            </w:r>
            <w:r w:rsidRPr="00D23DA9">
              <w:rPr>
                <w:rFonts w:hint="eastAsia"/>
              </w:rPr>
              <w:t>クリア</w:t>
            </w:r>
          </w:p>
        </w:tc>
        <w:tc>
          <w:tcPr>
            <w:tcW w:w="3629" w:type="pct"/>
          </w:tcPr>
          <w:p w14:paraId="72BD482D" w14:textId="77777777" w:rsidR="000A294F" w:rsidRPr="00D23DA9" w:rsidRDefault="000A294F" w:rsidP="0035573E">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0A294F" w:rsidRPr="00D23DA9" w14:paraId="23CCA5B2" w14:textId="77777777" w:rsidTr="00934E06">
        <w:tc>
          <w:tcPr>
            <w:tcW w:w="1371" w:type="pct"/>
            <w:shd w:val="clear" w:color="auto" w:fill="DAEEF3" w:themeFill="accent5" w:themeFillTint="33"/>
          </w:tcPr>
          <w:p w14:paraId="6A089AD5" w14:textId="77777777" w:rsidR="000A294F" w:rsidRPr="00D23DA9" w:rsidRDefault="000A294F" w:rsidP="0035573E">
            <w:r w:rsidRPr="00D23DA9">
              <w:rPr>
                <w:rFonts w:hint="eastAsia"/>
              </w:rPr>
              <w:t>F4：投票区クリア</w:t>
            </w:r>
          </w:p>
        </w:tc>
        <w:tc>
          <w:tcPr>
            <w:tcW w:w="3629" w:type="pct"/>
          </w:tcPr>
          <w:p w14:paraId="6728D051" w14:textId="7C2FE770" w:rsidR="000A294F" w:rsidRPr="00D23DA9" w:rsidRDefault="000A294F" w:rsidP="0035573E">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0A294F" w:rsidRPr="00D23DA9" w14:paraId="29C3401B" w14:textId="77777777" w:rsidTr="00934E06">
        <w:tc>
          <w:tcPr>
            <w:tcW w:w="1371" w:type="pct"/>
            <w:shd w:val="clear" w:color="auto" w:fill="DAEEF3" w:themeFill="accent5" w:themeFillTint="33"/>
          </w:tcPr>
          <w:p w14:paraId="7CFD5136" w14:textId="77777777" w:rsidR="000A294F" w:rsidRPr="00D23DA9" w:rsidRDefault="000A294F" w:rsidP="0035573E">
            <w:r w:rsidRPr="00D23DA9">
              <w:rPr>
                <w:rFonts w:hint="eastAsia"/>
              </w:rPr>
              <w:t>F5：交付</w:t>
            </w:r>
          </w:p>
        </w:tc>
        <w:tc>
          <w:tcPr>
            <w:tcW w:w="3629" w:type="pct"/>
          </w:tcPr>
          <w:p w14:paraId="1D2183A0" w14:textId="77777777" w:rsidR="000A294F" w:rsidRPr="00D23DA9" w:rsidRDefault="000A294F" w:rsidP="0035573E">
            <w:r w:rsidRPr="00D23DA9">
              <w:rPr>
                <w:rFonts w:hint="eastAsia"/>
              </w:rPr>
              <w:t>交付の受付を行います。</w:t>
            </w:r>
          </w:p>
        </w:tc>
      </w:tr>
      <w:tr w:rsidR="000A294F" w:rsidRPr="00D23DA9" w14:paraId="31A11671" w14:textId="77777777" w:rsidTr="00934E06">
        <w:tc>
          <w:tcPr>
            <w:tcW w:w="1371" w:type="pct"/>
            <w:shd w:val="clear" w:color="auto" w:fill="DAEEF3" w:themeFill="accent5" w:themeFillTint="33"/>
          </w:tcPr>
          <w:p w14:paraId="427F2160" w14:textId="77777777" w:rsidR="000A294F" w:rsidRPr="00D23DA9" w:rsidRDefault="000A294F" w:rsidP="0035573E">
            <w:r w:rsidRPr="00D23DA9">
              <w:rPr>
                <w:rFonts w:hint="eastAsia"/>
              </w:rPr>
              <w:t>F6：集計</w:t>
            </w:r>
          </w:p>
        </w:tc>
        <w:tc>
          <w:tcPr>
            <w:tcW w:w="3629" w:type="pct"/>
          </w:tcPr>
          <w:p w14:paraId="22304A5A" w14:textId="77777777" w:rsidR="000A294F" w:rsidRPr="00D23DA9" w:rsidRDefault="000A294F" w:rsidP="0035573E">
            <w:r w:rsidRPr="00D23DA9">
              <w:rPr>
                <w:rFonts w:hint="eastAsia"/>
              </w:rPr>
              <w:t>期日前及び不在投票者数の確認ができます。</w:t>
            </w:r>
          </w:p>
        </w:tc>
      </w:tr>
      <w:tr w:rsidR="000A294F" w:rsidRPr="00D23DA9" w14:paraId="6873CCA6" w14:textId="77777777" w:rsidTr="00934E06">
        <w:tc>
          <w:tcPr>
            <w:tcW w:w="1371" w:type="pct"/>
            <w:shd w:val="clear" w:color="auto" w:fill="DAEEF3" w:themeFill="accent5" w:themeFillTint="33"/>
          </w:tcPr>
          <w:p w14:paraId="0BE6CC4A" w14:textId="77777777" w:rsidR="000A294F" w:rsidRPr="00D23DA9" w:rsidRDefault="000A294F" w:rsidP="0035573E">
            <w:r w:rsidRPr="00D23DA9">
              <w:rPr>
                <w:rFonts w:hint="eastAsia"/>
              </w:rPr>
              <w:t>F7：投票情報</w:t>
            </w:r>
          </w:p>
        </w:tc>
        <w:tc>
          <w:tcPr>
            <w:tcW w:w="3629" w:type="pct"/>
          </w:tcPr>
          <w:p w14:paraId="3037E131" w14:textId="77777777" w:rsidR="000A294F" w:rsidRPr="00D23DA9" w:rsidRDefault="000A294F" w:rsidP="0035573E">
            <w:r w:rsidRPr="00D23DA9">
              <w:rPr>
                <w:rFonts w:hint="eastAsia"/>
              </w:rPr>
              <w:t>投票情報の詳細を確認することができます。</w:t>
            </w:r>
          </w:p>
          <w:p w14:paraId="6AC6D204" w14:textId="5D26D8BC" w:rsidR="000A294F" w:rsidRPr="00D23DA9" w:rsidRDefault="0080366E" w:rsidP="0035573E">
            <w:r>
              <w:rPr>
                <w:rFonts w:hint="eastAsia"/>
              </w:rPr>
              <w:t>投票</w:t>
            </w:r>
            <w:r w:rsidR="000A294F" w:rsidRPr="00D23DA9">
              <w:rPr>
                <w:rFonts w:hint="eastAsia"/>
              </w:rPr>
              <w:t>情報メンテナンス画面へ移動します。</w:t>
            </w:r>
          </w:p>
        </w:tc>
      </w:tr>
      <w:tr w:rsidR="000A294F" w:rsidRPr="00D23DA9" w14:paraId="793FBFA1" w14:textId="77777777" w:rsidTr="00934E06">
        <w:tc>
          <w:tcPr>
            <w:tcW w:w="1371" w:type="pct"/>
            <w:shd w:val="clear" w:color="auto" w:fill="DAEEF3" w:themeFill="accent5" w:themeFillTint="33"/>
          </w:tcPr>
          <w:p w14:paraId="3D7EFD68" w14:textId="77777777" w:rsidR="000A294F" w:rsidRPr="00D23DA9" w:rsidRDefault="000A294F" w:rsidP="0035573E">
            <w:r w:rsidRPr="00D23DA9">
              <w:rPr>
                <w:rFonts w:hint="eastAsia"/>
              </w:rPr>
              <w:t>F8：船員一覧</w:t>
            </w:r>
          </w:p>
        </w:tc>
        <w:tc>
          <w:tcPr>
            <w:tcW w:w="3629" w:type="pct"/>
          </w:tcPr>
          <w:p w14:paraId="4BCC5759" w14:textId="77777777" w:rsidR="000A294F" w:rsidRPr="00D23DA9" w:rsidRDefault="00B908EA" w:rsidP="0035573E">
            <w:r w:rsidRPr="00D23DA9">
              <w:rPr>
                <w:rFonts w:hint="eastAsia"/>
              </w:rPr>
              <w:t>選挙人属性が「船員」の一覧を表示します。</w:t>
            </w:r>
          </w:p>
        </w:tc>
      </w:tr>
      <w:tr w:rsidR="000A294F" w:rsidRPr="00D23DA9" w14:paraId="1482543D" w14:textId="77777777" w:rsidTr="00934E06">
        <w:tc>
          <w:tcPr>
            <w:tcW w:w="1371" w:type="pct"/>
            <w:shd w:val="clear" w:color="auto" w:fill="DAEEF3" w:themeFill="accent5" w:themeFillTint="33"/>
          </w:tcPr>
          <w:p w14:paraId="1DA77C93" w14:textId="77777777" w:rsidR="000A294F" w:rsidRPr="00D23DA9" w:rsidRDefault="000A294F" w:rsidP="0035573E">
            <w:r w:rsidRPr="00D23DA9">
              <w:rPr>
                <w:rFonts w:hint="eastAsia"/>
              </w:rPr>
              <w:t>F9：再発行</w:t>
            </w:r>
          </w:p>
        </w:tc>
        <w:tc>
          <w:tcPr>
            <w:tcW w:w="3629" w:type="pct"/>
          </w:tcPr>
          <w:p w14:paraId="3D62DB42" w14:textId="77777777" w:rsidR="000A294F" w:rsidRPr="00D23DA9" w:rsidRDefault="00927006" w:rsidP="0035573E">
            <w:r w:rsidRPr="00D23DA9">
              <w:rPr>
                <w:rFonts w:hint="eastAsia"/>
              </w:rPr>
              <w:t>ラベル</w:t>
            </w:r>
            <w:r w:rsidR="000A294F" w:rsidRPr="00D23DA9">
              <w:rPr>
                <w:rFonts w:hint="eastAsia"/>
              </w:rPr>
              <w:t>シールを再発行する際に使用します。</w:t>
            </w:r>
          </w:p>
        </w:tc>
      </w:tr>
      <w:tr w:rsidR="000A294F" w:rsidRPr="00D23DA9" w14:paraId="6B8207C1" w14:textId="77777777" w:rsidTr="00934E06">
        <w:tc>
          <w:tcPr>
            <w:tcW w:w="1371" w:type="pct"/>
            <w:shd w:val="clear" w:color="auto" w:fill="DAEEF3" w:themeFill="accent5" w:themeFillTint="33"/>
          </w:tcPr>
          <w:p w14:paraId="66E652CB" w14:textId="77777777" w:rsidR="000A294F" w:rsidRPr="00D23DA9" w:rsidRDefault="000A294F" w:rsidP="0035573E">
            <w:r w:rsidRPr="00D23DA9">
              <w:rPr>
                <w:rFonts w:hint="eastAsia"/>
              </w:rPr>
              <w:t>F11：送付書印刷</w:t>
            </w:r>
          </w:p>
        </w:tc>
        <w:tc>
          <w:tcPr>
            <w:tcW w:w="3629" w:type="pct"/>
          </w:tcPr>
          <w:p w14:paraId="2D031D26" w14:textId="77777777" w:rsidR="000A294F" w:rsidRPr="00D23DA9" w:rsidRDefault="000A294F" w:rsidP="0035573E">
            <w:r w:rsidRPr="00D23DA9">
              <w:rPr>
                <w:rFonts w:hint="eastAsia"/>
              </w:rPr>
              <w:t>在宅送付書が出力できます。</w:t>
            </w:r>
          </w:p>
        </w:tc>
      </w:tr>
      <w:tr w:rsidR="000A294F" w:rsidRPr="00D23DA9" w14:paraId="189767C4" w14:textId="77777777" w:rsidTr="00934E06">
        <w:tc>
          <w:tcPr>
            <w:tcW w:w="1371" w:type="pct"/>
            <w:shd w:val="clear" w:color="auto" w:fill="DAEEF3" w:themeFill="accent5" w:themeFillTint="33"/>
          </w:tcPr>
          <w:p w14:paraId="767065DB" w14:textId="77777777" w:rsidR="000A294F" w:rsidRPr="00D23DA9" w:rsidRDefault="000A294F" w:rsidP="0035573E">
            <w:r w:rsidRPr="00D23DA9">
              <w:rPr>
                <w:rFonts w:hint="eastAsia"/>
              </w:rPr>
              <w:t>F12：終了</w:t>
            </w:r>
          </w:p>
        </w:tc>
        <w:tc>
          <w:tcPr>
            <w:tcW w:w="3629" w:type="pct"/>
          </w:tcPr>
          <w:p w14:paraId="51006E61" w14:textId="77777777" w:rsidR="000A294F" w:rsidRPr="00D23DA9" w:rsidRDefault="000A294F" w:rsidP="0035573E">
            <w:r w:rsidRPr="00D23DA9">
              <w:rPr>
                <w:rFonts w:hint="eastAsia"/>
              </w:rPr>
              <w:t>画面を終了してメインメニュー画面に戻ります。</w:t>
            </w:r>
          </w:p>
        </w:tc>
      </w:tr>
    </w:tbl>
    <w:p w14:paraId="29425426" w14:textId="77777777" w:rsidR="000A294F" w:rsidRPr="00D23DA9" w:rsidRDefault="000A294F" w:rsidP="00356185"/>
    <w:p w14:paraId="70A300BB" w14:textId="47259657" w:rsidR="00356185" w:rsidRPr="00D23DA9" w:rsidRDefault="00356185" w:rsidP="0035618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E0882">
        <w:rPr>
          <w:rFonts w:hint="eastAsia"/>
          <w:b/>
          <w:sz w:val="28"/>
          <w:szCs w:val="28"/>
          <w:shd w:val="clear" w:color="auto" w:fill="C6D9F1" w:themeFill="text2" w:themeFillTint="33"/>
        </w:rPr>
        <w:t xml:space="preserve">　　　</w:t>
      </w:r>
    </w:p>
    <w:p w14:paraId="54C75642" w14:textId="01BA3CE1" w:rsidR="00356185" w:rsidRDefault="00356185" w:rsidP="00356185">
      <w:r w:rsidRPr="00D23DA9">
        <w:rPr>
          <w:rFonts w:hint="eastAsia"/>
        </w:rPr>
        <w:tab/>
      </w:r>
      <w:r w:rsidR="007F0641">
        <w:rPr>
          <w:noProof/>
        </w:rPr>
        <w:drawing>
          <wp:inline distT="0" distB="0" distL="0" distR="0" wp14:anchorId="5922E872" wp14:editId="3FF4692B">
            <wp:extent cx="6120000" cy="410607"/>
            <wp:effectExtent l="0" t="0" r="0" b="8890"/>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1401" t="87085" r="1173" b="4268"/>
                    <a:stretch/>
                  </pic:blipFill>
                  <pic:spPr bwMode="auto">
                    <a:xfrm>
                      <a:off x="0" y="0"/>
                      <a:ext cx="6120000" cy="410607"/>
                    </a:xfrm>
                    <a:prstGeom prst="rect">
                      <a:avLst/>
                    </a:prstGeom>
                    <a:ln>
                      <a:noFill/>
                    </a:ln>
                    <a:extLst>
                      <a:ext uri="{53640926-AAD7-44D8-BBD7-CCE9431645EC}">
                        <a14:shadowObscured xmlns:a14="http://schemas.microsoft.com/office/drawing/2010/main"/>
                      </a:ext>
                    </a:extLst>
                  </pic:spPr>
                </pic:pic>
              </a:graphicData>
            </a:graphic>
          </wp:inline>
        </w:drawing>
      </w:r>
    </w:p>
    <w:p w14:paraId="60BE44B3" w14:textId="77777777" w:rsidR="00526CA0" w:rsidRDefault="00526CA0" w:rsidP="00356185"/>
    <w:tbl>
      <w:tblPr>
        <w:tblpPr w:leftFromText="142" w:rightFromText="142" w:vertAnchor="text" w:horzAnchor="margin" w:tblpY="6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526CA0" w:rsidRPr="00D23DA9" w14:paraId="18C06DBD" w14:textId="77777777" w:rsidTr="00526CA0">
        <w:tc>
          <w:tcPr>
            <w:tcW w:w="1371" w:type="pct"/>
            <w:shd w:val="clear" w:color="auto" w:fill="92CDDC" w:themeFill="accent5" w:themeFillTint="99"/>
          </w:tcPr>
          <w:p w14:paraId="4C74B6D4" w14:textId="77777777" w:rsidR="00526CA0" w:rsidRPr="00D23DA9" w:rsidRDefault="00526CA0" w:rsidP="00526CA0">
            <w:pPr>
              <w:jc w:val="center"/>
            </w:pPr>
            <w:r w:rsidRPr="00D23DA9">
              <w:rPr>
                <w:rFonts w:hint="eastAsia"/>
              </w:rPr>
              <w:t>ボタン</w:t>
            </w:r>
          </w:p>
        </w:tc>
        <w:tc>
          <w:tcPr>
            <w:tcW w:w="3629" w:type="pct"/>
            <w:shd w:val="clear" w:color="auto" w:fill="92CDDC" w:themeFill="accent5" w:themeFillTint="99"/>
          </w:tcPr>
          <w:p w14:paraId="3496D043" w14:textId="77777777" w:rsidR="00526CA0" w:rsidRPr="00D23DA9" w:rsidRDefault="00526CA0" w:rsidP="00526CA0">
            <w:pPr>
              <w:jc w:val="center"/>
            </w:pPr>
            <w:r w:rsidRPr="00D23DA9">
              <w:rPr>
                <w:rFonts w:hint="eastAsia"/>
              </w:rPr>
              <w:t>内　　　容</w:t>
            </w:r>
          </w:p>
        </w:tc>
      </w:tr>
      <w:tr w:rsidR="00526CA0" w:rsidRPr="00D23DA9" w14:paraId="76E95084" w14:textId="77777777" w:rsidTr="00526CA0">
        <w:tc>
          <w:tcPr>
            <w:tcW w:w="1371" w:type="pct"/>
            <w:shd w:val="clear" w:color="auto" w:fill="DAEEF3" w:themeFill="accent5" w:themeFillTint="33"/>
          </w:tcPr>
          <w:p w14:paraId="293EA582" w14:textId="77777777" w:rsidR="00526CA0" w:rsidRPr="00D23DA9" w:rsidRDefault="00526CA0" w:rsidP="00526CA0">
            <w:r w:rsidRPr="00D23DA9">
              <w:rPr>
                <w:rFonts w:hint="eastAsia"/>
              </w:rPr>
              <w:t>F1：再検索</w:t>
            </w:r>
          </w:p>
        </w:tc>
        <w:tc>
          <w:tcPr>
            <w:tcW w:w="3629" w:type="pct"/>
          </w:tcPr>
          <w:p w14:paraId="63602864" w14:textId="77777777" w:rsidR="00526CA0" w:rsidRPr="00D23DA9" w:rsidRDefault="00526CA0" w:rsidP="00526CA0">
            <w:r w:rsidRPr="00D23DA9">
              <w:rPr>
                <w:rFonts w:hint="eastAsia"/>
              </w:rPr>
              <w:t>直前に入力した条件で再度検索をすることができます。</w:t>
            </w:r>
          </w:p>
          <w:p w14:paraId="7AFA7F0F" w14:textId="77777777" w:rsidR="00526CA0" w:rsidRPr="00D23DA9" w:rsidRDefault="00526CA0" w:rsidP="00526CA0">
            <w:r w:rsidRPr="00D23DA9">
              <w:rPr>
                <w:rFonts w:hint="eastAsia"/>
              </w:rPr>
              <w:t>複数一覧等が再表示されます。</w:t>
            </w:r>
          </w:p>
        </w:tc>
      </w:tr>
      <w:tr w:rsidR="00526CA0" w:rsidRPr="00D23DA9" w14:paraId="719919A0" w14:textId="77777777" w:rsidTr="00526CA0">
        <w:tc>
          <w:tcPr>
            <w:tcW w:w="1371" w:type="pct"/>
            <w:shd w:val="clear" w:color="auto" w:fill="DAEEF3" w:themeFill="accent5" w:themeFillTint="33"/>
          </w:tcPr>
          <w:p w14:paraId="6FC2D1B6" w14:textId="77777777" w:rsidR="00526CA0" w:rsidRPr="00D23DA9" w:rsidRDefault="00526CA0" w:rsidP="00526CA0">
            <w:r w:rsidRPr="00D23DA9">
              <w:rPr>
                <w:rFonts w:hint="eastAsia"/>
              </w:rPr>
              <w:t>F2：宛名ラベル印刷</w:t>
            </w:r>
          </w:p>
        </w:tc>
        <w:tc>
          <w:tcPr>
            <w:tcW w:w="3629" w:type="pct"/>
          </w:tcPr>
          <w:p w14:paraId="1FF41367" w14:textId="77777777" w:rsidR="00526CA0" w:rsidRPr="00D23DA9" w:rsidRDefault="00526CA0" w:rsidP="00526CA0">
            <w:r w:rsidRPr="00D23DA9">
              <w:rPr>
                <w:rFonts w:hint="eastAsia"/>
              </w:rPr>
              <w:t>宛名ラベルを出力します。</w:t>
            </w:r>
          </w:p>
        </w:tc>
      </w:tr>
      <w:tr w:rsidR="00526CA0" w:rsidRPr="00D23DA9" w14:paraId="363E1FA8" w14:textId="77777777" w:rsidTr="00526CA0">
        <w:tc>
          <w:tcPr>
            <w:tcW w:w="1371" w:type="pct"/>
            <w:shd w:val="clear" w:color="auto" w:fill="DAEEF3" w:themeFill="accent5" w:themeFillTint="33"/>
          </w:tcPr>
          <w:p w14:paraId="19790CB5" w14:textId="703C0D65" w:rsidR="00526CA0" w:rsidRPr="00D23DA9" w:rsidRDefault="00526CA0" w:rsidP="00526CA0">
            <w:r w:rsidRPr="00D23DA9">
              <w:rPr>
                <w:rFonts w:hint="eastAsia"/>
              </w:rPr>
              <w:t>F3：</w:t>
            </w:r>
            <w:r>
              <w:rPr>
                <w:rFonts w:hint="eastAsia"/>
              </w:rPr>
              <w:t>カナ氏名</w:t>
            </w:r>
            <w:r w:rsidRPr="00D23DA9">
              <w:rPr>
                <w:rFonts w:hint="eastAsia"/>
              </w:rPr>
              <w:t>クリア</w:t>
            </w:r>
          </w:p>
        </w:tc>
        <w:tc>
          <w:tcPr>
            <w:tcW w:w="3629" w:type="pct"/>
          </w:tcPr>
          <w:p w14:paraId="53E93FB7" w14:textId="77777777" w:rsidR="00526CA0" w:rsidRPr="00D23DA9" w:rsidRDefault="00526CA0" w:rsidP="00526CA0">
            <w:r w:rsidRPr="00D23DA9">
              <w:rPr>
                <w:rFonts w:hint="eastAsia"/>
              </w:rPr>
              <w:t>表示画面をクリアにしてカナ氏名欄に入力フォーカスが移動します。</w:t>
            </w:r>
          </w:p>
        </w:tc>
      </w:tr>
      <w:tr w:rsidR="00526CA0" w:rsidRPr="00D23DA9" w14:paraId="32CDB00C" w14:textId="77777777" w:rsidTr="00526CA0">
        <w:tc>
          <w:tcPr>
            <w:tcW w:w="1371" w:type="pct"/>
            <w:shd w:val="clear" w:color="auto" w:fill="DAEEF3" w:themeFill="accent5" w:themeFillTint="33"/>
          </w:tcPr>
          <w:p w14:paraId="08513126" w14:textId="77777777" w:rsidR="00526CA0" w:rsidRPr="00D23DA9" w:rsidRDefault="00526CA0" w:rsidP="00526CA0">
            <w:r w:rsidRPr="00D23DA9">
              <w:rPr>
                <w:rFonts w:hint="eastAsia"/>
              </w:rPr>
              <w:t>F4：投票区クリア</w:t>
            </w:r>
          </w:p>
        </w:tc>
        <w:tc>
          <w:tcPr>
            <w:tcW w:w="3629" w:type="pct"/>
          </w:tcPr>
          <w:p w14:paraId="2DD72C5D" w14:textId="77777777" w:rsidR="00526CA0" w:rsidRPr="00D23DA9" w:rsidRDefault="00526CA0" w:rsidP="00526CA0">
            <w:r w:rsidRPr="00D23DA9">
              <w:rPr>
                <w:rFonts w:hint="eastAsia"/>
              </w:rPr>
              <w:t>表示画面をクリアにして</w:t>
            </w:r>
            <w:r>
              <w:rPr>
                <w:rFonts w:hint="eastAsia"/>
              </w:rPr>
              <w:t>投票区欄に入力フォーカス</w:t>
            </w:r>
            <w:r w:rsidRPr="00D23DA9">
              <w:rPr>
                <w:rFonts w:hint="eastAsia"/>
              </w:rPr>
              <w:t>が移動します。</w:t>
            </w:r>
          </w:p>
        </w:tc>
      </w:tr>
      <w:tr w:rsidR="00526CA0" w:rsidRPr="00D23DA9" w14:paraId="439CDD54" w14:textId="77777777" w:rsidTr="00526CA0">
        <w:tc>
          <w:tcPr>
            <w:tcW w:w="1371" w:type="pct"/>
            <w:shd w:val="clear" w:color="auto" w:fill="DAEEF3" w:themeFill="accent5" w:themeFillTint="33"/>
          </w:tcPr>
          <w:p w14:paraId="17E7820C" w14:textId="77777777" w:rsidR="00526CA0" w:rsidRPr="00D23DA9" w:rsidRDefault="00526CA0" w:rsidP="00526CA0">
            <w:r w:rsidRPr="00D23DA9">
              <w:rPr>
                <w:rFonts w:hint="eastAsia"/>
              </w:rPr>
              <w:t>F6：集計</w:t>
            </w:r>
          </w:p>
        </w:tc>
        <w:tc>
          <w:tcPr>
            <w:tcW w:w="3629" w:type="pct"/>
          </w:tcPr>
          <w:p w14:paraId="2774B6FD" w14:textId="77777777" w:rsidR="00526CA0" w:rsidRPr="00D23DA9" w:rsidRDefault="00526CA0" w:rsidP="00526CA0">
            <w:r w:rsidRPr="00D23DA9">
              <w:rPr>
                <w:rFonts w:hint="eastAsia"/>
              </w:rPr>
              <w:t>不在者投票受付画面から強制的に期日前投票画面に移動します。</w:t>
            </w:r>
          </w:p>
        </w:tc>
      </w:tr>
      <w:tr w:rsidR="00526CA0" w:rsidRPr="00D23DA9" w14:paraId="0745288A" w14:textId="77777777" w:rsidTr="00526CA0">
        <w:tc>
          <w:tcPr>
            <w:tcW w:w="1371" w:type="pct"/>
            <w:shd w:val="clear" w:color="auto" w:fill="DAEEF3" w:themeFill="accent5" w:themeFillTint="33"/>
          </w:tcPr>
          <w:p w14:paraId="73E3BC0D" w14:textId="77777777" w:rsidR="00526CA0" w:rsidRPr="00D23DA9" w:rsidRDefault="00526CA0" w:rsidP="00526CA0">
            <w:r w:rsidRPr="00D23DA9">
              <w:rPr>
                <w:rFonts w:hint="eastAsia"/>
              </w:rPr>
              <w:t>F10：交付取消</w:t>
            </w:r>
          </w:p>
        </w:tc>
        <w:tc>
          <w:tcPr>
            <w:tcW w:w="3629" w:type="pct"/>
          </w:tcPr>
          <w:p w14:paraId="02B22514" w14:textId="77777777" w:rsidR="00526CA0" w:rsidRPr="00D23DA9" w:rsidRDefault="00526CA0" w:rsidP="00526CA0">
            <w:r w:rsidRPr="00D23DA9">
              <w:rPr>
                <w:rFonts w:hint="eastAsia"/>
              </w:rPr>
              <w:t>交付を行う前の状態に戻します。</w:t>
            </w:r>
          </w:p>
        </w:tc>
      </w:tr>
      <w:tr w:rsidR="00526CA0" w:rsidRPr="00D23DA9" w14:paraId="3293879B" w14:textId="77777777" w:rsidTr="00526CA0">
        <w:tc>
          <w:tcPr>
            <w:tcW w:w="1371" w:type="pct"/>
            <w:shd w:val="clear" w:color="auto" w:fill="DAEEF3" w:themeFill="accent5" w:themeFillTint="33"/>
          </w:tcPr>
          <w:p w14:paraId="0330F96D" w14:textId="77777777" w:rsidR="00526CA0" w:rsidRPr="00D23DA9" w:rsidRDefault="00526CA0" w:rsidP="00526CA0">
            <w:r w:rsidRPr="00D23DA9">
              <w:rPr>
                <w:rFonts w:hint="eastAsia"/>
              </w:rPr>
              <w:t>F12：終了</w:t>
            </w:r>
          </w:p>
        </w:tc>
        <w:tc>
          <w:tcPr>
            <w:tcW w:w="3629" w:type="pct"/>
          </w:tcPr>
          <w:p w14:paraId="08DD730E" w14:textId="77777777" w:rsidR="00526CA0" w:rsidRPr="00D23DA9" w:rsidRDefault="00526CA0" w:rsidP="00526CA0">
            <w:r w:rsidRPr="00D23DA9">
              <w:rPr>
                <w:rFonts w:hint="eastAsia"/>
              </w:rPr>
              <w:t>画面を終了してメインメニュー画面に戻ります。</w:t>
            </w:r>
          </w:p>
        </w:tc>
      </w:tr>
    </w:tbl>
    <w:p w14:paraId="28DF0E79" w14:textId="0187ED7F" w:rsidR="00526CA0" w:rsidRDefault="00526CA0" w:rsidP="00356185"/>
    <w:p w14:paraId="56AEE253" w14:textId="77777777" w:rsidR="00526CA0" w:rsidRDefault="00526CA0">
      <w:pPr>
        <w:widowControl/>
        <w:jc w:val="left"/>
      </w:pPr>
      <w:r>
        <w:br w:type="page"/>
      </w:r>
    </w:p>
    <w:p w14:paraId="7EF54875" w14:textId="23120311" w:rsidR="00356185" w:rsidRPr="00D23DA9" w:rsidRDefault="00774265" w:rsidP="00356185">
      <w:pPr>
        <w:pStyle w:val="2"/>
        <w:rPr>
          <w:rFonts w:ascii="Meiryo UI" w:hAnsi="Meiryo UI"/>
          <w:b/>
          <w:color w:val="FF0000"/>
          <w:sz w:val="28"/>
          <w:szCs w:val="28"/>
        </w:rPr>
      </w:pPr>
      <w:bookmarkStart w:id="41" w:name="_Toc137818060"/>
      <w:r w:rsidRPr="00D23DA9">
        <w:rPr>
          <w:rFonts w:ascii="Meiryo UI" w:hAnsi="Meiryo UI" w:hint="eastAsia"/>
          <w:b/>
          <w:color w:val="FF0000"/>
          <w:sz w:val="28"/>
          <w:szCs w:val="28"/>
        </w:rPr>
        <w:lastRenderedPageBreak/>
        <w:t>【②交付】</w:t>
      </w:r>
      <w:r w:rsidR="005E16D0">
        <w:rPr>
          <w:rFonts w:ascii="Meiryo UI" w:hAnsi="Meiryo UI" w:hint="eastAsia"/>
          <w:b/>
          <w:color w:val="FF0000"/>
          <w:sz w:val="28"/>
          <w:szCs w:val="28"/>
        </w:rPr>
        <w:t>G</w:t>
      </w:r>
      <w:r w:rsidRPr="00D23DA9">
        <w:rPr>
          <w:rFonts w:ascii="Meiryo UI" w:hAnsi="Meiryo UI" w:hint="eastAsia"/>
          <w:b/>
          <w:color w:val="FF0000"/>
          <w:sz w:val="28"/>
          <w:szCs w:val="28"/>
        </w:rPr>
        <w:t>船員投票（船舶内　指定港）</w:t>
      </w:r>
      <w:bookmarkEnd w:id="41"/>
    </w:p>
    <w:p w14:paraId="22E9A71E" w14:textId="77777777" w:rsidR="000A294F" w:rsidRPr="00D23DA9" w:rsidRDefault="000A294F" w:rsidP="000A294F">
      <w:r w:rsidRPr="00D23DA9">
        <w:rPr>
          <w:rFonts w:hint="eastAsia"/>
        </w:rPr>
        <w:tab/>
      </w:r>
      <w:r w:rsidR="00E402B0" w:rsidRPr="00D23DA9">
        <w:rPr>
          <w:rFonts w:hint="eastAsia"/>
        </w:rPr>
        <w:t>オプションメニューのため、</w:t>
      </w:r>
      <w:r w:rsidR="00D36C54" w:rsidRPr="00D23DA9">
        <w:rPr>
          <w:rFonts w:hint="eastAsia"/>
        </w:rPr>
        <w:t>次の図</w:t>
      </w:r>
      <w:r w:rsidR="00E402B0" w:rsidRPr="00D23DA9">
        <w:rPr>
          <w:rFonts w:hint="eastAsia"/>
        </w:rPr>
        <w:t>のようにクリックする</w:t>
      </w:r>
      <w:r w:rsidRPr="00D23DA9">
        <w:rPr>
          <w:rFonts w:hint="eastAsia"/>
        </w:rPr>
        <w:t>ことができません。</w:t>
      </w:r>
    </w:p>
    <w:p w14:paraId="78BCF20D" w14:textId="6B86B1C3" w:rsidR="000A294F" w:rsidRPr="00D23DA9" w:rsidRDefault="000A294F" w:rsidP="000A294F">
      <w:r w:rsidRPr="00D23DA9">
        <w:rPr>
          <w:rFonts w:hint="eastAsia"/>
        </w:rPr>
        <w:tab/>
      </w:r>
      <w:r w:rsidR="004B0271" w:rsidRPr="004B0271">
        <w:rPr>
          <w:noProof/>
        </w:rPr>
        <w:drawing>
          <wp:inline distT="0" distB="0" distL="0" distR="0" wp14:anchorId="295E69B9" wp14:editId="260A96A1">
            <wp:extent cx="3134162" cy="409632"/>
            <wp:effectExtent l="0" t="0" r="9525" b="9525"/>
            <wp:docPr id="19812429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42998" name=""/>
                    <pic:cNvPicPr/>
                  </pic:nvPicPr>
                  <pic:blipFill>
                    <a:blip r:embed="rId163"/>
                    <a:stretch>
                      <a:fillRect/>
                    </a:stretch>
                  </pic:blipFill>
                  <pic:spPr>
                    <a:xfrm>
                      <a:off x="0" y="0"/>
                      <a:ext cx="3134162" cy="409632"/>
                    </a:xfrm>
                    <a:prstGeom prst="rect">
                      <a:avLst/>
                    </a:prstGeom>
                  </pic:spPr>
                </pic:pic>
              </a:graphicData>
            </a:graphic>
          </wp:inline>
        </w:drawing>
      </w:r>
    </w:p>
    <w:p w14:paraId="0018673A" w14:textId="10A0E825" w:rsidR="00356185" w:rsidRPr="00D23DA9" w:rsidRDefault="00774265" w:rsidP="00356185">
      <w:pPr>
        <w:pStyle w:val="2"/>
        <w:rPr>
          <w:rFonts w:ascii="Meiryo UI" w:hAnsi="Meiryo UI"/>
          <w:b/>
          <w:color w:val="FF0000"/>
          <w:sz w:val="28"/>
          <w:szCs w:val="28"/>
        </w:rPr>
      </w:pPr>
      <w:bookmarkStart w:id="42" w:name="_Toc137818061"/>
      <w:r w:rsidRPr="00D23DA9">
        <w:rPr>
          <w:rFonts w:ascii="Meiryo UI" w:hAnsi="Meiryo UI" w:hint="eastAsia"/>
          <w:b/>
          <w:color w:val="FF0000"/>
          <w:sz w:val="28"/>
          <w:szCs w:val="28"/>
        </w:rPr>
        <w:t>【②交付】</w:t>
      </w:r>
      <w:r w:rsidR="005E16D0">
        <w:rPr>
          <w:rFonts w:ascii="Meiryo UI" w:hAnsi="Meiryo UI" w:hint="eastAsia"/>
          <w:b/>
          <w:color w:val="FF0000"/>
          <w:sz w:val="28"/>
          <w:szCs w:val="28"/>
        </w:rPr>
        <w:t>H</w:t>
      </w:r>
      <w:r w:rsidRPr="00D23DA9">
        <w:rPr>
          <w:rFonts w:ascii="Meiryo UI" w:hAnsi="Meiryo UI" w:hint="eastAsia"/>
          <w:b/>
          <w:color w:val="FF0000"/>
          <w:sz w:val="28"/>
          <w:szCs w:val="28"/>
        </w:rPr>
        <w:t>国外投票</w:t>
      </w:r>
      <w:bookmarkEnd w:id="42"/>
    </w:p>
    <w:p w14:paraId="433CC62E" w14:textId="77777777" w:rsidR="00FE445A" w:rsidRPr="00D23DA9" w:rsidRDefault="000A294F" w:rsidP="00FE445A">
      <w:r w:rsidRPr="00D23DA9">
        <w:rPr>
          <w:rFonts w:hint="eastAsia"/>
        </w:rPr>
        <w:t>抽出された有権者の指定された選挙に対して「国外投票交付済み」の状態を設定することが出来ます。</w:t>
      </w:r>
    </w:p>
    <w:p w14:paraId="0D8BAFB4" w14:textId="77777777" w:rsidR="00FE445A" w:rsidRPr="00D23DA9" w:rsidRDefault="00DD7F5E" w:rsidP="00FE445A">
      <w:r w:rsidRPr="00D23DA9">
        <w:rPr>
          <w:noProof/>
        </w:rPr>
        <mc:AlternateContent>
          <mc:Choice Requires="wps">
            <w:drawing>
              <wp:anchor distT="0" distB="0" distL="114300" distR="114300" simplePos="0" relativeHeight="252846592" behindDoc="0" locked="0" layoutInCell="1" allowOverlap="1" wp14:anchorId="006582C1" wp14:editId="4D9171D5">
                <wp:simplePos x="0" y="0"/>
                <wp:positionH relativeFrom="column">
                  <wp:posOffset>1289685</wp:posOffset>
                </wp:positionH>
                <wp:positionV relativeFrom="paragraph">
                  <wp:posOffset>104775</wp:posOffset>
                </wp:positionV>
                <wp:extent cx="3600450" cy="752475"/>
                <wp:effectExtent l="0" t="0" r="0" b="9525"/>
                <wp:wrapNone/>
                <wp:docPr id="1684"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0" cy="752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8C9989" w14:textId="77777777" w:rsidR="00BB492B" w:rsidRDefault="00BB492B" w:rsidP="00FE445A">
                            <w:pPr>
                              <w:rPr>
                                <w:rFonts w:asciiTheme="minorEastAsia" w:hAnsiTheme="minorEastAsia"/>
                                <w:szCs w:val="21"/>
                              </w:rPr>
                            </w:pPr>
                            <w:r>
                              <w:rPr>
                                <w:rFonts w:asciiTheme="minorEastAsia" w:hAnsiTheme="minorEastAsia" w:hint="eastAsia"/>
                                <w:szCs w:val="21"/>
                              </w:rPr>
                              <w:t>施設区分が「国外団体」の登録済施設を検索できます。</w:t>
                            </w:r>
                          </w:p>
                          <w:p w14:paraId="61EAFDBA" w14:textId="77777777" w:rsidR="00BB492B" w:rsidRDefault="00BB492B" w:rsidP="00FE445A">
                            <w:pPr>
                              <w:rPr>
                                <w:rFonts w:asciiTheme="minorEastAsia" w:hAnsiTheme="minorEastAsia"/>
                                <w:szCs w:val="21"/>
                              </w:rPr>
                            </w:pPr>
                            <w:r>
                              <w:rPr>
                                <w:rFonts w:asciiTheme="minorEastAsia" w:hAnsiTheme="minorEastAsia" w:hint="eastAsia"/>
                                <w:szCs w:val="21"/>
                              </w:rPr>
                              <w:t>施設名の一部を入力すれば、その文字が含まれる施設の</w:t>
                            </w:r>
                          </w:p>
                          <w:p w14:paraId="0F14A410" w14:textId="77777777" w:rsidR="00BB492B" w:rsidRPr="007E0DEB" w:rsidRDefault="00BB492B" w:rsidP="00FE445A">
                            <w:pPr>
                              <w:rPr>
                                <w:rFonts w:asciiTheme="minorEastAsia" w:hAnsiTheme="minorEastAsia"/>
                                <w:szCs w:val="21"/>
                              </w:rPr>
                            </w:pPr>
                            <w:r>
                              <w:rPr>
                                <w:rFonts w:asciiTheme="minorEastAsia" w:hAnsiTheme="minorEastAsia" w:hint="eastAsia"/>
                                <w:szCs w:val="21"/>
                              </w:rPr>
                              <w:t>一覧が下の「施設一覧に表示されます。」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06582C1" id="AutoShape 556" o:spid="_x0000_s1231" style="position:absolute;left:0;text-align:left;margin-left:101.55pt;margin-top:8.25pt;width:283.5pt;height:59.25pt;z-index:2528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" stroked="f">
                <v:textbox inset=".2mm,.2mm,.2mm,.2mm">
                  <w:txbxContent>
                    <w:p w14:paraId="398C9989" w14:textId="77777777" w:rsidR="00BB492B" w:rsidRDefault="00BB492B" w:rsidP="00FE445A">
                      <w:pPr>
                        <w:rPr>
                          <w:rFonts w:asciiTheme="minorEastAsia" w:hAnsiTheme="minorEastAsia"/>
                          <w:szCs w:val="21"/>
                        </w:rPr>
                      </w:pPr>
                      <w:r>
                        <w:rPr>
                          <w:rFonts w:asciiTheme="minorEastAsia" w:hAnsiTheme="minorEastAsia" w:hint="eastAsia"/>
                          <w:szCs w:val="21"/>
                        </w:rPr>
                        <w:t>施設区分が「国外団体」の登録済施設を検索できます。</w:t>
                      </w:r>
                    </w:p>
                    <w:p w14:paraId="61EAFDBA" w14:textId="77777777" w:rsidR="00BB492B" w:rsidRDefault="00BB492B" w:rsidP="00FE445A">
                      <w:pPr>
                        <w:rPr>
                          <w:rFonts w:asciiTheme="minorEastAsia" w:hAnsiTheme="minorEastAsia"/>
                          <w:szCs w:val="21"/>
                        </w:rPr>
                      </w:pPr>
                      <w:r>
                        <w:rPr>
                          <w:rFonts w:asciiTheme="minorEastAsia" w:hAnsiTheme="minorEastAsia" w:hint="eastAsia"/>
                          <w:szCs w:val="21"/>
                        </w:rPr>
                        <w:t>施設名の一部を入力すれば、その文字が含まれる施設の</w:t>
                      </w:r>
                    </w:p>
                    <w:p w14:paraId="0F14A410" w14:textId="77777777" w:rsidR="00BB492B" w:rsidRPr="007E0DEB" w:rsidRDefault="00BB492B" w:rsidP="00FE445A">
                      <w:pPr>
                        <w:rPr>
                          <w:rFonts w:asciiTheme="minorEastAsia" w:hAnsiTheme="minorEastAsia"/>
                          <w:szCs w:val="21"/>
                        </w:rPr>
                      </w:pPr>
                      <w:r>
                        <w:rPr>
                          <w:rFonts w:asciiTheme="minorEastAsia" w:hAnsiTheme="minorEastAsia" w:hint="eastAsia"/>
                          <w:szCs w:val="21"/>
                        </w:rPr>
                        <w:t>一覧が下の「施設一覧に表示されます。」</w:t>
                      </w:r>
                    </w:p>
                  </w:txbxContent>
                </v:textbox>
              </v:roundrect>
            </w:pict>
          </mc:Fallback>
        </mc:AlternateContent>
      </w:r>
    </w:p>
    <w:p w14:paraId="42E0371A" w14:textId="77777777" w:rsidR="00FE445A" w:rsidRPr="00D23DA9" w:rsidRDefault="00FE445A" w:rsidP="00FE445A"/>
    <w:p w14:paraId="2EAEA874" w14:textId="77777777" w:rsidR="00FE445A" w:rsidRPr="00D23DA9" w:rsidRDefault="00DD7F5E" w:rsidP="00FE445A">
      <w:r w:rsidRPr="00D23DA9">
        <w:rPr>
          <w:noProof/>
        </w:rPr>
        <mc:AlternateContent>
          <mc:Choice Requires="wps">
            <w:drawing>
              <wp:anchor distT="0" distB="0" distL="114300" distR="114300" simplePos="0" relativeHeight="251489792" behindDoc="0" locked="0" layoutInCell="1" allowOverlap="1" wp14:anchorId="6466F497" wp14:editId="5FC8D49D">
                <wp:simplePos x="0" y="0"/>
                <wp:positionH relativeFrom="column">
                  <wp:posOffset>5071109</wp:posOffset>
                </wp:positionH>
                <wp:positionV relativeFrom="paragraph">
                  <wp:posOffset>200025</wp:posOffset>
                </wp:positionV>
                <wp:extent cx="1247775" cy="3248025"/>
                <wp:effectExtent l="0" t="0" r="9525" b="9525"/>
                <wp:wrapNone/>
                <wp:docPr id="1683"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2480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53AFEA" w14:textId="77777777" w:rsidR="00BB492B" w:rsidRDefault="00BB492B" w:rsidP="00FE445A">
                            <w:pPr>
                              <w:rPr>
                                <w:rFonts w:asciiTheme="minorEastAsia" w:hAnsiTheme="minorEastAsia"/>
                                <w:szCs w:val="21"/>
                              </w:rPr>
                            </w:pPr>
                            <w:r>
                              <w:rPr>
                                <w:rFonts w:asciiTheme="minorEastAsia" w:hAnsiTheme="minorEastAsia" w:hint="eastAsia"/>
                                <w:szCs w:val="21"/>
                              </w:rPr>
                              <w:t>施設の詳細情報が表示されます。</w:t>
                            </w:r>
                          </w:p>
                          <w:p w14:paraId="5190541C" w14:textId="77777777" w:rsidR="00BB492B" w:rsidRDefault="00BB492B" w:rsidP="00FE445A">
                            <w:pPr>
                              <w:rPr>
                                <w:rFonts w:asciiTheme="minorEastAsia" w:hAnsiTheme="minorEastAsia"/>
                                <w:szCs w:val="21"/>
                              </w:rPr>
                            </w:pPr>
                            <w:r>
                              <w:rPr>
                                <w:rFonts w:asciiTheme="minorEastAsia" w:hAnsiTheme="minorEastAsia" w:hint="eastAsia"/>
                                <w:szCs w:val="21"/>
                              </w:rPr>
                              <w:t>※変更し、下の</w:t>
                            </w:r>
                            <w:r w:rsidRPr="00576ECA">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w:t>
                            </w:r>
                            <w:r w:rsidRPr="00576ECA">
                              <w:rPr>
                                <w:rFonts w:asciiTheme="minorEastAsia" w:hAnsiTheme="minorEastAsia" w:hint="eastAsia"/>
                                <w:szCs w:val="21"/>
                              </w:rPr>
                              <w:t>す</w:t>
                            </w:r>
                            <w:r>
                              <w:rPr>
                                <w:rFonts w:asciiTheme="minorEastAsia" w:hAnsiTheme="minorEastAsia" w:hint="eastAsia"/>
                                <w:szCs w:val="21"/>
                              </w:rPr>
                              <w:t>る</w:t>
                            </w:r>
                            <w:r w:rsidRPr="00576ECA">
                              <w:rPr>
                                <w:rFonts w:asciiTheme="minorEastAsia" w:hAnsiTheme="minorEastAsia" w:hint="eastAsia"/>
                                <w:szCs w:val="21"/>
                              </w:rPr>
                              <w:t>と施設情報が更新されます。</w:t>
                            </w:r>
                          </w:p>
                          <w:p w14:paraId="28F7A78A" w14:textId="77777777" w:rsidR="00BB492B" w:rsidRDefault="00BB492B" w:rsidP="00FE445A">
                            <w:pPr>
                              <w:rPr>
                                <w:rFonts w:asciiTheme="minorEastAsia" w:hAnsiTheme="minorEastAsia"/>
                                <w:szCs w:val="21"/>
                              </w:rPr>
                            </w:pPr>
                            <w:r>
                              <w:rPr>
                                <w:rFonts w:asciiTheme="minorEastAsia" w:hAnsiTheme="minorEastAsia" w:hint="eastAsia"/>
                                <w:szCs w:val="21"/>
                              </w:rPr>
                              <w:t>※</w:t>
                            </w:r>
                            <w:r w:rsidRPr="00576ECA">
                              <w:rPr>
                                <w:rFonts w:asciiTheme="minorEastAsia" w:hAnsiTheme="minorEastAsia" w:hint="eastAsia"/>
                                <w:color w:val="FFFFFF" w:themeColor="background1"/>
                                <w:szCs w:val="21"/>
                                <w:shd w:val="clear" w:color="auto" w:fill="000000" w:themeFill="text1"/>
                              </w:rPr>
                              <w:t>宛名印刷</w:t>
                            </w:r>
                            <w:r>
                              <w:rPr>
                                <w:rFonts w:asciiTheme="minorEastAsia" w:hAnsiTheme="minorEastAsia" w:hint="eastAsia"/>
                                <w:szCs w:val="21"/>
                              </w:rPr>
                              <w:t>をクリックすると宛名シールが出力できます。</w:t>
                            </w:r>
                          </w:p>
                          <w:p w14:paraId="3FE32C27" w14:textId="77777777" w:rsidR="00BB492B" w:rsidRPr="007E0DEB" w:rsidRDefault="00BB492B" w:rsidP="00FE445A">
                            <w:pPr>
                              <w:rPr>
                                <w:rFonts w:asciiTheme="minorEastAsia" w:hAnsiTheme="minorEastAsia"/>
                                <w:szCs w:val="21"/>
                              </w:rPr>
                            </w:pPr>
                            <w:r>
                              <w:rPr>
                                <w:rFonts w:asciiTheme="minorEastAsia" w:hAnsiTheme="minorEastAsia" w:hint="eastAsia"/>
                                <w:szCs w:val="21"/>
                              </w:rPr>
                              <w:t>※</w:t>
                            </w:r>
                            <w:r w:rsidRPr="00576ECA">
                              <w:rPr>
                                <w:rFonts w:asciiTheme="minorEastAsia" w:hAnsiTheme="minorEastAsia" w:hint="eastAsia"/>
                                <w:color w:val="FFFFFF" w:themeColor="background1"/>
                                <w:szCs w:val="21"/>
                                <w:shd w:val="clear" w:color="auto" w:fill="000000" w:themeFill="text1"/>
                              </w:rPr>
                              <w:t>クリア</w:t>
                            </w:r>
                            <w:r>
                              <w:rPr>
                                <w:rFonts w:asciiTheme="minorEastAsia" w:hAnsiTheme="minorEastAsia" w:hint="eastAsia"/>
                                <w:szCs w:val="21"/>
                              </w:rPr>
                              <w:t>をクリックすると、画面クリアされます。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466F497" id="AutoShape 561" o:spid="_x0000_s1232" style="position:absolute;left:0;text-align:left;margin-left:399.3pt;margin-top:15.75pt;width:98.25pt;height:255.75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" stroked="f">
                <v:textbox inset=".2mm,.2mm,.2mm,.2mm">
                  <w:txbxContent>
                    <w:p w14:paraId="1C53AFEA" w14:textId="77777777" w:rsidR="00BB492B" w:rsidRDefault="00BB492B" w:rsidP="00FE445A">
                      <w:pPr>
                        <w:rPr>
                          <w:rFonts w:asciiTheme="minorEastAsia" w:hAnsiTheme="minorEastAsia"/>
                          <w:szCs w:val="21"/>
                        </w:rPr>
                      </w:pPr>
                      <w:r>
                        <w:rPr>
                          <w:rFonts w:asciiTheme="minorEastAsia" w:hAnsiTheme="minorEastAsia" w:hint="eastAsia"/>
                          <w:szCs w:val="21"/>
                        </w:rPr>
                        <w:t>施設の詳細情報が表示されます。</w:t>
                      </w:r>
                    </w:p>
                    <w:p w14:paraId="5190541C" w14:textId="77777777" w:rsidR="00BB492B" w:rsidRDefault="00BB492B" w:rsidP="00FE445A">
                      <w:pPr>
                        <w:rPr>
                          <w:rFonts w:asciiTheme="minorEastAsia" w:hAnsiTheme="minorEastAsia"/>
                          <w:szCs w:val="21"/>
                        </w:rPr>
                      </w:pPr>
                      <w:r>
                        <w:rPr>
                          <w:rFonts w:asciiTheme="minorEastAsia" w:hAnsiTheme="minorEastAsia" w:hint="eastAsia"/>
                          <w:szCs w:val="21"/>
                        </w:rPr>
                        <w:t>※変更し、下の</w:t>
                      </w:r>
                      <w:r w:rsidRPr="00576ECA">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w:t>
                      </w:r>
                      <w:r w:rsidRPr="00576ECA">
                        <w:rPr>
                          <w:rFonts w:asciiTheme="minorEastAsia" w:hAnsiTheme="minorEastAsia" w:hint="eastAsia"/>
                          <w:szCs w:val="21"/>
                        </w:rPr>
                        <w:t>す</w:t>
                      </w:r>
                      <w:r>
                        <w:rPr>
                          <w:rFonts w:asciiTheme="minorEastAsia" w:hAnsiTheme="minorEastAsia" w:hint="eastAsia"/>
                          <w:szCs w:val="21"/>
                        </w:rPr>
                        <w:t>る</w:t>
                      </w:r>
                      <w:r w:rsidRPr="00576ECA">
                        <w:rPr>
                          <w:rFonts w:asciiTheme="minorEastAsia" w:hAnsiTheme="minorEastAsia" w:hint="eastAsia"/>
                          <w:szCs w:val="21"/>
                        </w:rPr>
                        <w:t>と施設情報が更新されます。</w:t>
                      </w:r>
                    </w:p>
                    <w:p w14:paraId="28F7A78A" w14:textId="77777777" w:rsidR="00BB492B" w:rsidRDefault="00BB492B" w:rsidP="00FE445A">
                      <w:pPr>
                        <w:rPr>
                          <w:rFonts w:asciiTheme="minorEastAsia" w:hAnsiTheme="minorEastAsia"/>
                          <w:szCs w:val="21"/>
                        </w:rPr>
                      </w:pPr>
                      <w:r>
                        <w:rPr>
                          <w:rFonts w:asciiTheme="minorEastAsia" w:hAnsiTheme="minorEastAsia" w:hint="eastAsia"/>
                          <w:szCs w:val="21"/>
                        </w:rPr>
                        <w:t>※</w:t>
                      </w:r>
                      <w:r w:rsidRPr="00576ECA">
                        <w:rPr>
                          <w:rFonts w:asciiTheme="minorEastAsia" w:hAnsiTheme="minorEastAsia" w:hint="eastAsia"/>
                          <w:color w:val="FFFFFF" w:themeColor="background1"/>
                          <w:szCs w:val="21"/>
                          <w:shd w:val="clear" w:color="auto" w:fill="000000" w:themeFill="text1"/>
                        </w:rPr>
                        <w:t>宛名印刷</w:t>
                      </w:r>
                      <w:r>
                        <w:rPr>
                          <w:rFonts w:asciiTheme="minorEastAsia" w:hAnsiTheme="minorEastAsia" w:hint="eastAsia"/>
                          <w:szCs w:val="21"/>
                        </w:rPr>
                        <w:t>をクリックすると宛名シールが出力できます。</w:t>
                      </w:r>
                    </w:p>
                    <w:p w14:paraId="3FE32C27" w14:textId="77777777" w:rsidR="00BB492B" w:rsidRPr="007E0DEB" w:rsidRDefault="00BB492B" w:rsidP="00FE445A">
                      <w:pPr>
                        <w:rPr>
                          <w:rFonts w:asciiTheme="minorEastAsia" w:hAnsiTheme="minorEastAsia"/>
                          <w:szCs w:val="21"/>
                        </w:rPr>
                      </w:pPr>
                      <w:r>
                        <w:rPr>
                          <w:rFonts w:asciiTheme="minorEastAsia" w:hAnsiTheme="minorEastAsia" w:hint="eastAsia"/>
                          <w:szCs w:val="21"/>
                        </w:rPr>
                        <w:t>※</w:t>
                      </w:r>
                      <w:r w:rsidRPr="00576ECA">
                        <w:rPr>
                          <w:rFonts w:asciiTheme="minorEastAsia" w:hAnsiTheme="minorEastAsia" w:hint="eastAsia"/>
                          <w:color w:val="FFFFFF" w:themeColor="background1"/>
                          <w:szCs w:val="21"/>
                          <w:shd w:val="clear" w:color="auto" w:fill="000000" w:themeFill="text1"/>
                        </w:rPr>
                        <w:t>クリア</w:t>
                      </w:r>
                      <w:r>
                        <w:rPr>
                          <w:rFonts w:asciiTheme="minorEastAsia" w:hAnsiTheme="minorEastAsia" w:hint="eastAsia"/>
                          <w:szCs w:val="21"/>
                        </w:rPr>
                        <w:t>をクリックすると、画面クリアされます。</w:t>
                      </w:r>
                    </w:p>
                  </w:txbxContent>
                </v:textbox>
              </v:roundrect>
            </w:pict>
          </mc:Fallback>
        </mc:AlternateContent>
      </w:r>
    </w:p>
    <w:p w14:paraId="7D8132F8" w14:textId="77777777" w:rsidR="00FE445A" w:rsidRPr="00D23DA9" w:rsidRDefault="00DD7F5E" w:rsidP="00FE445A">
      <w:r w:rsidRPr="00D23DA9">
        <w:rPr>
          <w:noProof/>
        </w:rPr>
        <mc:AlternateContent>
          <mc:Choice Requires="wps">
            <w:drawing>
              <wp:anchor distT="0" distB="0" distL="114300" distR="114300" simplePos="0" relativeHeight="251485696" behindDoc="0" locked="0" layoutInCell="1" allowOverlap="1" wp14:anchorId="1F59B63E" wp14:editId="36917BE1">
                <wp:simplePos x="0" y="0"/>
                <wp:positionH relativeFrom="column">
                  <wp:posOffset>2223135</wp:posOffset>
                </wp:positionH>
                <wp:positionV relativeFrom="paragraph">
                  <wp:posOffset>104775</wp:posOffset>
                </wp:positionV>
                <wp:extent cx="0" cy="266700"/>
                <wp:effectExtent l="19050" t="19050" r="19050" b="19050"/>
                <wp:wrapNone/>
                <wp:docPr id="1682" name="AutoShape 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67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86922D" id="AutoShape 557" o:spid="_x0000_s1026" type="#_x0000_t32" style="position:absolute;left:0;text-align:left;margin-left:175.05pt;margin-top:8.25pt;width:0;height:21pt;flip:y;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" strokecolor="red" strokeweight="2.5pt"/>
            </w:pict>
          </mc:Fallback>
        </mc:AlternateContent>
      </w:r>
    </w:p>
    <w:p w14:paraId="608D4336" w14:textId="77777777" w:rsidR="00FE445A" w:rsidRPr="00D23DA9" w:rsidRDefault="00DD7F5E" w:rsidP="00FE445A">
      <w:r w:rsidRPr="00D23DA9">
        <w:rPr>
          <w:noProof/>
        </w:rPr>
        <mc:AlternateContent>
          <mc:Choice Requires="wps">
            <w:drawing>
              <wp:anchor distT="0" distB="0" distL="114300" distR="114300" simplePos="0" relativeHeight="251482624" behindDoc="0" locked="0" layoutInCell="1" allowOverlap="1" wp14:anchorId="5A270B2D" wp14:editId="064A2F59">
                <wp:simplePos x="0" y="0"/>
                <wp:positionH relativeFrom="column">
                  <wp:posOffset>4966335</wp:posOffset>
                </wp:positionH>
                <wp:positionV relativeFrom="paragraph">
                  <wp:posOffset>1162050</wp:posOffset>
                </wp:positionV>
                <wp:extent cx="102235" cy="0"/>
                <wp:effectExtent l="19050" t="19050" r="21590" b="19050"/>
                <wp:wrapNone/>
                <wp:docPr id="1681" name="AutoShape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23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767614" id="AutoShape 554" o:spid="_x0000_s1026" type="#_x0000_t32" style="position:absolute;left:0;text-align:left;margin-left:391.05pt;margin-top:91.5pt;width:8.05pt;height:0;flip:x;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1478528" behindDoc="0" locked="0" layoutInCell="1" allowOverlap="1" wp14:anchorId="2E239499" wp14:editId="67071D2E">
                <wp:simplePos x="0" y="0"/>
                <wp:positionH relativeFrom="column">
                  <wp:posOffset>-107950</wp:posOffset>
                </wp:positionH>
                <wp:positionV relativeFrom="paragraph">
                  <wp:posOffset>454025</wp:posOffset>
                </wp:positionV>
                <wp:extent cx="942340" cy="1814195"/>
                <wp:effectExtent l="2540" t="6350" r="7620" b="8255"/>
                <wp:wrapNone/>
                <wp:docPr id="1680"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340" cy="18141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98C353" w14:textId="77777777" w:rsidR="00BB492B" w:rsidRPr="007E0DEB" w:rsidRDefault="00BB492B" w:rsidP="00FE445A">
                            <w:pPr>
                              <w:rPr>
                                <w:rFonts w:asciiTheme="minorEastAsia" w:hAnsiTheme="minorEastAsia"/>
                                <w:szCs w:val="21"/>
                              </w:rPr>
                            </w:pPr>
                            <w:r>
                              <w:rPr>
                                <w:rFonts w:asciiTheme="minorEastAsia" w:hAnsiTheme="minorEastAsia" w:hint="eastAsia"/>
                                <w:szCs w:val="21"/>
                              </w:rPr>
                              <w:t>施設区分が「国外団体」の登録済施設の分類一覧になります。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E239499" id="AutoShape 550" o:spid="_x0000_s1233" style="position:absolute;left:0;text-align:left;margin-left:-8.5pt;margin-top:35.75pt;width:74.2pt;height:142.85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" stroked="f">
                <v:textbox inset=".2mm,.2mm,.2mm,.2mm">
                  <w:txbxContent>
                    <w:p w14:paraId="6D98C353" w14:textId="77777777" w:rsidR="00BB492B" w:rsidRPr="007E0DEB" w:rsidRDefault="00BB492B" w:rsidP="00FE445A">
                      <w:pPr>
                        <w:rPr>
                          <w:rFonts w:asciiTheme="minorEastAsia" w:hAnsiTheme="minorEastAsia"/>
                          <w:szCs w:val="21"/>
                        </w:rPr>
                      </w:pPr>
                      <w:r>
                        <w:rPr>
                          <w:rFonts w:asciiTheme="minorEastAsia" w:hAnsiTheme="minorEastAsia" w:hint="eastAsia"/>
                          <w:szCs w:val="21"/>
                        </w:rPr>
                        <w:t>施設区分が「国外団体」の登録済施設の分類一覧になります。</w:t>
                      </w:r>
                    </w:p>
                  </w:txbxContent>
                </v:textbox>
              </v:roundrect>
            </w:pict>
          </mc:Fallback>
        </mc:AlternateContent>
      </w:r>
      <w:r w:rsidRPr="00D23DA9">
        <w:rPr>
          <w:noProof/>
        </w:rPr>
        <mc:AlternateContent>
          <mc:Choice Requires="wps">
            <w:drawing>
              <wp:anchor distT="0" distB="0" distL="114300" distR="114300" simplePos="0" relativeHeight="251481600" behindDoc="0" locked="0" layoutInCell="1" allowOverlap="1" wp14:anchorId="2E0240A1" wp14:editId="16F7623A">
                <wp:simplePos x="0" y="0"/>
                <wp:positionH relativeFrom="column">
                  <wp:posOffset>3175635</wp:posOffset>
                </wp:positionH>
                <wp:positionV relativeFrom="paragraph">
                  <wp:posOffset>381000</wp:posOffset>
                </wp:positionV>
                <wp:extent cx="1790700" cy="2105025"/>
                <wp:effectExtent l="19050" t="19050" r="19050" b="19050"/>
                <wp:wrapNone/>
                <wp:docPr id="1679" name="AutoShape 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2105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55C77C" id="AutoShape 553" o:spid="_x0000_s1026" style="position:absolute;left:0;text-align:left;margin-left:250.05pt;margin-top:30pt;width:141pt;height:165.75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487744" behindDoc="0" locked="0" layoutInCell="1" allowOverlap="1" wp14:anchorId="78DD1168" wp14:editId="2B800FDB">
                <wp:simplePos x="0" y="0"/>
                <wp:positionH relativeFrom="column">
                  <wp:posOffset>2223135</wp:posOffset>
                </wp:positionH>
                <wp:positionV relativeFrom="paragraph">
                  <wp:posOffset>2105025</wp:posOffset>
                </wp:positionV>
                <wp:extent cx="635" cy="504190"/>
                <wp:effectExtent l="19050" t="19050" r="18415" b="19685"/>
                <wp:wrapNone/>
                <wp:docPr id="1678" name="AutoShape 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0419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F42EB5" id="AutoShape 559" o:spid="_x0000_s1026" type="#_x0000_t32" style="position:absolute;left:0;text-align:left;margin-left:175.05pt;margin-top:165.75pt;width:.05pt;height:39.7pt;flip:y;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" strokecolor="red" strokeweight="2.5pt"/>
            </w:pict>
          </mc:Fallback>
        </mc:AlternateContent>
      </w:r>
      <w:r w:rsidRPr="00D23DA9">
        <w:rPr>
          <w:noProof/>
        </w:rPr>
        <mc:AlternateContent>
          <mc:Choice Requires="wps">
            <w:drawing>
              <wp:anchor distT="0" distB="0" distL="114300" distR="114300" simplePos="0" relativeHeight="251486720" behindDoc="0" locked="0" layoutInCell="1" allowOverlap="1" wp14:anchorId="7C0038CE" wp14:editId="6AED14A8">
                <wp:simplePos x="0" y="0"/>
                <wp:positionH relativeFrom="column">
                  <wp:posOffset>1765935</wp:posOffset>
                </wp:positionH>
                <wp:positionV relativeFrom="paragraph">
                  <wp:posOffset>381000</wp:posOffset>
                </wp:positionV>
                <wp:extent cx="1409700" cy="1724025"/>
                <wp:effectExtent l="19050" t="19050" r="19050" b="19050"/>
                <wp:wrapNone/>
                <wp:docPr id="1677"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1724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DDF5EF" id="AutoShape 558" o:spid="_x0000_s1026" style="position:absolute;left:0;text-align:left;margin-left:139.05pt;margin-top:30pt;width:111pt;height:135.75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480576" behindDoc="0" locked="0" layoutInCell="1" allowOverlap="1" wp14:anchorId="4BB8DFA7" wp14:editId="243E518A">
                <wp:simplePos x="0" y="0"/>
                <wp:positionH relativeFrom="column">
                  <wp:posOffset>880110</wp:posOffset>
                </wp:positionH>
                <wp:positionV relativeFrom="paragraph">
                  <wp:posOffset>933450</wp:posOffset>
                </wp:positionV>
                <wp:extent cx="219075" cy="0"/>
                <wp:effectExtent l="19050" t="19050" r="19050" b="19050"/>
                <wp:wrapNone/>
                <wp:docPr id="1676" name="AutoShape 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DD3DF5" id="AutoShape 552" o:spid="_x0000_s1026" type="#_x0000_t32" style="position:absolute;left:0;text-align:left;margin-left:69.3pt;margin-top:73.5pt;width:17.25pt;height:0;flip:x;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" strokecolor="red" strokeweight="2.5pt"/>
            </w:pict>
          </mc:Fallback>
        </mc:AlternateContent>
      </w:r>
      <w:r w:rsidRPr="00D23DA9">
        <w:rPr>
          <w:noProof/>
        </w:rPr>
        <mc:AlternateContent>
          <mc:Choice Requires="wps">
            <w:drawing>
              <wp:anchor distT="0" distB="0" distL="114300" distR="114300" simplePos="0" relativeHeight="251483648" behindDoc="0" locked="0" layoutInCell="1" allowOverlap="1" wp14:anchorId="674BF6A6" wp14:editId="05CAF32D">
                <wp:simplePos x="0" y="0"/>
                <wp:positionH relativeFrom="column">
                  <wp:posOffset>1099185</wp:posOffset>
                </wp:positionH>
                <wp:positionV relativeFrom="paragraph">
                  <wp:posOffset>142875</wp:posOffset>
                </wp:positionV>
                <wp:extent cx="3152775" cy="238125"/>
                <wp:effectExtent l="19050" t="19050" r="19050" b="19050"/>
                <wp:wrapNone/>
                <wp:docPr id="1675" name="AutoShape 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775" cy="2381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5D0C2B" id="AutoShape 555" o:spid="_x0000_s1026" style="position:absolute;left:0;text-align:left;margin-left:86.55pt;margin-top:11.25pt;width:248.25pt;height:18.7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479552" behindDoc="0" locked="0" layoutInCell="1" allowOverlap="1" wp14:anchorId="4DE3CFBD" wp14:editId="55DFC93B">
                <wp:simplePos x="0" y="0"/>
                <wp:positionH relativeFrom="column">
                  <wp:posOffset>1099185</wp:posOffset>
                </wp:positionH>
                <wp:positionV relativeFrom="paragraph">
                  <wp:posOffset>381000</wp:posOffset>
                </wp:positionV>
                <wp:extent cx="619125" cy="1724025"/>
                <wp:effectExtent l="19050" t="19050" r="19050" b="19050"/>
                <wp:wrapNone/>
                <wp:docPr id="1674" name="AutoShape 5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1724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BD07C1" id="AutoShape 551" o:spid="_x0000_s1026" style="position:absolute;left:0;text-align:left;margin-left:86.55pt;margin-top:30pt;width:48.75pt;height:135.75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" filled="f" strokecolor="red" strokeweight="2.5pt">
                <v:textbox inset="5.85pt,.7pt,5.85pt,.7pt"/>
              </v:roundrect>
            </w:pict>
          </mc:Fallback>
        </mc:AlternateContent>
      </w:r>
      <w:r w:rsidR="00FE445A" w:rsidRPr="00D23DA9">
        <w:rPr>
          <w:rFonts w:hint="eastAsia"/>
        </w:rPr>
        <w:tab/>
      </w:r>
      <w:r w:rsidR="00FE445A" w:rsidRPr="00D23DA9">
        <w:rPr>
          <w:rFonts w:hint="eastAsia"/>
        </w:rPr>
        <w:tab/>
      </w:r>
      <w:r w:rsidR="00FE445A" w:rsidRPr="00D23DA9">
        <w:rPr>
          <w:rFonts w:hint="eastAsia"/>
          <w:noProof/>
        </w:rPr>
        <w:drawing>
          <wp:inline distT="0" distB="0" distL="0" distR="0" wp14:anchorId="5DFA26EC" wp14:editId="0537CC01">
            <wp:extent cx="3939540" cy="2411730"/>
            <wp:effectExtent l="19050" t="0" r="3810" b="0"/>
            <wp:docPr id="204"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4" cstate="print"/>
                    <a:srcRect/>
                    <a:stretch>
                      <a:fillRect/>
                    </a:stretch>
                  </pic:blipFill>
                  <pic:spPr bwMode="auto">
                    <a:xfrm>
                      <a:off x="0" y="0"/>
                      <a:ext cx="3939540" cy="2411730"/>
                    </a:xfrm>
                    <a:prstGeom prst="rect">
                      <a:avLst/>
                    </a:prstGeom>
                    <a:noFill/>
                    <a:ln w="9525">
                      <a:noFill/>
                      <a:miter lim="800000"/>
                      <a:headEnd/>
                      <a:tailEnd/>
                    </a:ln>
                  </pic:spPr>
                </pic:pic>
              </a:graphicData>
            </a:graphic>
          </wp:inline>
        </w:drawing>
      </w:r>
    </w:p>
    <w:p w14:paraId="265856D8" w14:textId="77777777" w:rsidR="00FE445A" w:rsidRPr="00D23DA9" w:rsidRDefault="003F654E" w:rsidP="00FE445A">
      <w:r w:rsidRPr="00D23DA9">
        <w:rPr>
          <w:noProof/>
        </w:rPr>
        <mc:AlternateContent>
          <mc:Choice Requires="wps">
            <w:drawing>
              <wp:anchor distT="0" distB="0" distL="114300" distR="114300" simplePos="0" relativeHeight="251488768" behindDoc="0" locked="0" layoutInCell="1" allowOverlap="1" wp14:anchorId="75DF0338" wp14:editId="489A0799">
                <wp:simplePos x="0" y="0"/>
                <wp:positionH relativeFrom="column">
                  <wp:posOffset>777240</wp:posOffset>
                </wp:positionH>
                <wp:positionV relativeFrom="paragraph">
                  <wp:posOffset>18415</wp:posOffset>
                </wp:positionV>
                <wp:extent cx="4055745" cy="1619885"/>
                <wp:effectExtent l="1905" t="8890" r="0" b="0"/>
                <wp:wrapNone/>
                <wp:docPr id="1673" name="AutoShape 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5745" cy="161988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C68C7C" w14:textId="77777777" w:rsidR="00BB492B" w:rsidRDefault="00BB492B" w:rsidP="00FE445A">
                            <w:pPr>
                              <w:rPr>
                                <w:rFonts w:asciiTheme="minorEastAsia" w:hAnsiTheme="minorEastAsia"/>
                                <w:szCs w:val="21"/>
                              </w:rPr>
                            </w:pPr>
                            <w:r>
                              <w:rPr>
                                <w:rFonts w:asciiTheme="minorEastAsia" w:hAnsiTheme="minorEastAsia" w:hint="eastAsia"/>
                                <w:szCs w:val="21"/>
                              </w:rPr>
                              <w:t>施設区分が「国外団体」の登録済施設の一覧になります。</w:t>
                            </w:r>
                          </w:p>
                          <w:p w14:paraId="7E0818E8" w14:textId="77777777" w:rsidR="00BB492B" w:rsidRDefault="00BB492B" w:rsidP="00FE445A">
                            <w:pPr>
                              <w:rPr>
                                <w:rFonts w:asciiTheme="minorEastAsia" w:hAnsiTheme="minorEastAsia"/>
                                <w:szCs w:val="21"/>
                              </w:rPr>
                            </w:pPr>
                            <w:r>
                              <w:rPr>
                                <w:rFonts w:asciiTheme="minorEastAsia" w:hAnsiTheme="minorEastAsia" w:hint="eastAsia"/>
                                <w:szCs w:val="21"/>
                              </w:rPr>
                              <w:t>※施設区分が「国外団体」以外の施設は表示されません。</w:t>
                            </w:r>
                          </w:p>
                          <w:p w14:paraId="17B06E66" w14:textId="77777777" w:rsidR="00BB492B" w:rsidRDefault="00BB492B" w:rsidP="00FE445A">
                            <w:pPr>
                              <w:rPr>
                                <w:rFonts w:asciiTheme="minorEastAsia" w:hAnsiTheme="minorEastAsia"/>
                                <w:szCs w:val="21"/>
                              </w:rPr>
                            </w:pPr>
                            <w:r>
                              <w:rPr>
                                <w:rFonts w:asciiTheme="minorEastAsia" w:hAnsiTheme="minorEastAsia" w:hint="eastAsia"/>
                                <w:szCs w:val="21"/>
                              </w:rPr>
                              <w:t>施設名を押すと、右の施設登録欄に各情報が表示されます。</w:t>
                            </w:r>
                          </w:p>
                          <w:p w14:paraId="66880B1B" w14:textId="77777777" w:rsidR="00BB492B" w:rsidRDefault="00BB492B" w:rsidP="00FE445A">
                            <w:pPr>
                              <w:rPr>
                                <w:rFonts w:asciiTheme="minorEastAsia" w:hAnsiTheme="minorEastAsia"/>
                                <w:szCs w:val="21"/>
                              </w:rPr>
                            </w:pPr>
                            <w:r>
                              <w:rPr>
                                <w:rFonts w:asciiTheme="minorEastAsia" w:hAnsiTheme="minorEastAsia" w:hint="eastAsia"/>
                                <w:szCs w:val="21"/>
                              </w:rPr>
                              <w:t>・左の分類一覧にある各分類を選択した場合、その分類に含まれる施設の一覧が表示されます。</w:t>
                            </w:r>
                          </w:p>
                          <w:p w14:paraId="0C1EF2AA" w14:textId="77777777" w:rsidR="00BB492B" w:rsidRPr="007E0DEB" w:rsidRDefault="00BB492B" w:rsidP="00FE445A">
                            <w:pPr>
                              <w:rPr>
                                <w:rFonts w:asciiTheme="minorEastAsia" w:hAnsiTheme="minorEastAsia"/>
                                <w:szCs w:val="21"/>
                              </w:rPr>
                            </w:pPr>
                            <w:r>
                              <w:rPr>
                                <w:rFonts w:asciiTheme="minorEastAsia" w:hAnsiTheme="minorEastAsia" w:hint="eastAsia"/>
                                <w:szCs w:val="21"/>
                              </w:rPr>
                              <w:t>・施設名検索にて検索された施設の一覧が表示されます。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DF0338" id="AutoShape 560" o:spid="_x0000_s1234" style="position:absolute;left:0;text-align:left;margin-left:61.2pt;margin-top:1.45pt;width:319.35pt;height:127.55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" stroked="f">
                <v:textbox inset=".2mm,.2mm,.2mm,.2mm">
                  <w:txbxContent>
                    <w:p w14:paraId="0AC68C7C" w14:textId="77777777" w:rsidR="00BB492B" w:rsidRDefault="00BB492B" w:rsidP="00FE445A">
                      <w:pPr>
                        <w:rPr>
                          <w:rFonts w:asciiTheme="minorEastAsia" w:hAnsiTheme="minorEastAsia"/>
                          <w:szCs w:val="21"/>
                        </w:rPr>
                      </w:pPr>
                      <w:r>
                        <w:rPr>
                          <w:rFonts w:asciiTheme="minorEastAsia" w:hAnsiTheme="minorEastAsia" w:hint="eastAsia"/>
                          <w:szCs w:val="21"/>
                        </w:rPr>
                        <w:t>施設区分が「国外団体」の登録済施設の一覧になります。</w:t>
                      </w:r>
                    </w:p>
                    <w:p w14:paraId="7E0818E8" w14:textId="77777777" w:rsidR="00BB492B" w:rsidRDefault="00BB492B" w:rsidP="00FE445A">
                      <w:pPr>
                        <w:rPr>
                          <w:rFonts w:asciiTheme="minorEastAsia" w:hAnsiTheme="minorEastAsia"/>
                          <w:szCs w:val="21"/>
                        </w:rPr>
                      </w:pPr>
                      <w:r>
                        <w:rPr>
                          <w:rFonts w:asciiTheme="minorEastAsia" w:hAnsiTheme="minorEastAsia" w:hint="eastAsia"/>
                          <w:szCs w:val="21"/>
                        </w:rPr>
                        <w:t>※施設区分が「国外団体」以外の施設は表示されません。</w:t>
                      </w:r>
                    </w:p>
                    <w:p w14:paraId="17B06E66" w14:textId="77777777" w:rsidR="00BB492B" w:rsidRDefault="00BB492B" w:rsidP="00FE445A">
                      <w:pPr>
                        <w:rPr>
                          <w:rFonts w:asciiTheme="minorEastAsia" w:hAnsiTheme="minorEastAsia"/>
                          <w:szCs w:val="21"/>
                        </w:rPr>
                      </w:pPr>
                      <w:r>
                        <w:rPr>
                          <w:rFonts w:asciiTheme="minorEastAsia" w:hAnsiTheme="minorEastAsia" w:hint="eastAsia"/>
                          <w:szCs w:val="21"/>
                        </w:rPr>
                        <w:t>施設名を押すと、右の施設登録欄に各情報が表示されます。</w:t>
                      </w:r>
                    </w:p>
                    <w:p w14:paraId="66880B1B" w14:textId="77777777" w:rsidR="00BB492B" w:rsidRDefault="00BB492B" w:rsidP="00FE445A">
                      <w:pPr>
                        <w:rPr>
                          <w:rFonts w:asciiTheme="minorEastAsia" w:hAnsiTheme="minorEastAsia"/>
                          <w:szCs w:val="21"/>
                        </w:rPr>
                      </w:pPr>
                      <w:r>
                        <w:rPr>
                          <w:rFonts w:asciiTheme="minorEastAsia" w:hAnsiTheme="minorEastAsia" w:hint="eastAsia"/>
                          <w:szCs w:val="21"/>
                        </w:rPr>
                        <w:t>・左の分類一覧にある各分類を選択した場合、その分類に含まれる施設の一覧が表示されます。</w:t>
                      </w:r>
                    </w:p>
                    <w:p w14:paraId="0C1EF2AA" w14:textId="77777777" w:rsidR="00BB492B" w:rsidRPr="007E0DEB" w:rsidRDefault="00BB492B" w:rsidP="00FE445A">
                      <w:pPr>
                        <w:rPr>
                          <w:rFonts w:asciiTheme="minorEastAsia" w:hAnsiTheme="minorEastAsia"/>
                          <w:szCs w:val="21"/>
                        </w:rPr>
                      </w:pPr>
                      <w:r>
                        <w:rPr>
                          <w:rFonts w:asciiTheme="minorEastAsia" w:hAnsiTheme="minorEastAsia" w:hint="eastAsia"/>
                          <w:szCs w:val="21"/>
                        </w:rPr>
                        <w:t>・施設名検索にて検索された施設の一覧が表示されます。</w:t>
                      </w:r>
                    </w:p>
                  </w:txbxContent>
                </v:textbox>
              </v:roundrect>
            </w:pict>
          </mc:Fallback>
        </mc:AlternateContent>
      </w:r>
    </w:p>
    <w:p w14:paraId="26086959" w14:textId="77777777" w:rsidR="00FE445A" w:rsidRPr="00D23DA9" w:rsidRDefault="00FE445A" w:rsidP="00FE445A"/>
    <w:p w14:paraId="2BBE3CBF" w14:textId="77777777" w:rsidR="00FE445A" w:rsidRPr="00D23DA9" w:rsidRDefault="00FE445A" w:rsidP="00FE445A"/>
    <w:p w14:paraId="3C2D34D1" w14:textId="77777777" w:rsidR="00FE445A" w:rsidRPr="00D23DA9" w:rsidRDefault="00FE445A" w:rsidP="00FE445A"/>
    <w:p w14:paraId="2D501011" w14:textId="77777777" w:rsidR="00FE445A" w:rsidRPr="00D23DA9" w:rsidRDefault="00FE445A" w:rsidP="00FE445A"/>
    <w:p w14:paraId="7385235B" w14:textId="77777777" w:rsidR="00FE445A" w:rsidRPr="00D23DA9" w:rsidRDefault="00FE445A" w:rsidP="00FE445A"/>
    <w:p w14:paraId="55AA4953" w14:textId="77777777" w:rsidR="00FE445A" w:rsidRPr="00D23DA9" w:rsidRDefault="00FE445A" w:rsidP="00FE445A"/>
    <w:p w14:paraId="00CBEB52" w14:textId="77777777" w:rsidR="00934E06" w:rsidRDefault="00934E06" w:rsidP="00FE445A"/>
    <w:p w14:paraId="30328947" w14:textId="77777777" w:rsidR="001F73CC" w:rsidRDefault="001F73CC" w:rsidP="00FE445A"/>
    <w:p w14:paraId="4A0E950E" w14:textId="77777777" w:rsidR="001F73CC" w:rsidRDefault="001F73CC" w:rsidP="00FE445A"/>
    <w:p w14:paraId="3A1872A0" w14:textId="77777777" w:rsidR="001F73CC" w:rsidRDefault="001F73CC" w:rsidP="00FE445A"/>
    <w:p w14:paraId="2711D4F7" w14:textId="77777777" w:rsidR="001F73CC" w:rsidRDefault="001F73CC" w:rsidP="00FE445A"/>
    <w:p w14:paraId="60A9483A" w14:textId="77777777" w:rsidR="001F73CC" w:rsidRDefault="001F73CC" w:rsidP="00FE445A"/>
    <w:p w14:paraId="3B2EAAB7" w14:textId="77777777" w:rsidR="001F73CC" w:rsidRDefault="001F73CC" w:rsidP="00FE445A"/>
    <w:p w14:paraId="32331B42" w14:textId="77777777" w:rsidR="001F73CC" w:rsidRDefault="001F73CC" w:rsidP="00FE445A"/>
    <w:p w14:paraId="1B21CFE5" w14:textId="77777777" w:rsidR="001F73CC" w:rsidRDefault="001F73CC" w:rsidP="00FE445A"/>
    <w:p w14:paraId="2D33CA23" w14:textId="77777777" w:rsidR="001F73CC" w:rsidRDefault="001F73CC" w:rsidP="00FE445A"/>
    <w:p w14:paraId="0B7BA007" w14:textId="77777777" w:rsidR="001F73CC" w:rsidRDefault="001F73CC" w:rsidP="00FE445A"/>
    <w:p w14:paraId="21AEBDA6" w14:textId="77777777" w:rsidR="001F73CC" w:rsidRDefault="001F73CC" w:rsidP="00FE445A"/>
    <w:p w14:paraId="02DD10A4" w14:textId="77777777" w:rsidR="001F73CC" w:rsidRDefault="001F73CC" w:rsidP="00FE445A"/>
    <w:p w14:paraId="21B06670" w14:textId="77777777" w:rsidR="001F73CC" w:rsidRPr="00D23DA9" w:rsidRDefault="001F73CC" w:rsidP="00FE445A"/>
    <w:p w14:paraId="2A0F4710" w14:textId="77777777" w:rsidR="00FE445A" w:rsidRPr="00D23DA9" w:rsidRDefault="00D83277" w:rsidP="00FE445A">
      <w:r>
        <w:rPr>
          <w:rFonts w:hint="eastAsia"/>
        </w:rPr>
        <w:t>前の図</w:t>
      </w:r>
      <w:r w:rsidR="00FE445A" w:rsidRPr="00D23DA9">
        <w:rPr>
          <w:rFonts w:hint="eastAsia"/>
        </w:rPr>
        <w:t>の</w:t>
      </w:r>
      <w:r w:rsidR="00FE445A" w:rsidRPr="00D23DA9">
        <w:rPr>
          <w:rFonts w:hint="eastAsia"/>
          <w:color w:val="FFFFFF" w:themeColor="background1"/>
          <w:shd w:val="clear" w:color="auto" w:fill="000000" w:themeFill="text1"/>
        </w:rPr>
        <w:t>決定</w:t>
      </w:r>
      <w:r w:rsidR="00E402B0" w:rsidRPr="00D23DA9">
        <w:rPr>
          <w:rFonts w:hint="eastAsia"/>
        </w:rPr>
        <w:t>をクリックする</w:t>
      </w:r>
      <w:r w:rsidR="00FE445A" w:rsidRPr="00D23DA9">
        <w:rPr>
          <w:rFonts w:hint="eastAsia"/>
        </w:rPr>
        <w:t>と、</w:t>
      </w:r>
      <w:r w:rsidR="00D36C54" w:rsidRPr="00D23DA9">
        <w:rPr>
          <w:rFonts w:hint="eastAsia"/>
        </w:rPr>
        <w:t>次の図</w:t>
      </w:r>
      <w:r w:rsidR="00FE445A" w:rsidRPr="00D23DA9">
        <w:rPr>
          <w:rFonts w:hint="eastAsia"/>
        </w:rPr>
        <w:t>が表示されます。</w:t>
      </w:r>
    </w:p>
    <w:p w14:paraId="2725F2FA" w14:textId="77777777" w:rsidR="00FE445A" w:rsidRPr="00D23DA9" w:rsidRDefault="00DD7F5E" w:rsidP="00FE445A">
      <w:r w:rsidRPr="00D23DA9">
        <w:rPr>
          <w:noProof/>
        </w:rPr>
        <mc:AlternateContent>
          <mc:Choice Requires="wps">
            <w:drawing>
              <wp:anchor distT="0" distB="0" distL="114300" distR="114300" simplePos="0" relativeHeight="251491840" behindDoc="0" locked="0" layoutInCell="1" allowOverlap="1" wp14:anchorId="0901CA5F" wp14:editId="0600EF5B">
                <wp:simplePos x="0" y="0"/>
                <wp:positionH relativeFrom="column">
                  <wp:posOffset>2956243</wp:posOffset>
                </wp:positionH>
                <wp:positionV relativeFrom="paragraph">
                  <wp:posOffset>149860</wp:posOffset>
                </wp:positionV>
                <wp:extent cx="2000250" cy="247650"/>
                <wp:effectExtent l="0" t="0" r="0" b="0"/>
                <wp:wrapNone/>
                <wp:docPr id="1672" name="AutoShape 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0" cy="2476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C2DFAC4" w14:textId="77777777" w:rsidR="00BB492B" w:rsidRPr="004D4179" w:rsidRDefault="00BB492B" w:rsidP="00FE445A">
                            <w:pPr>
                              <w:rPr>
                                <w:szCs w:val="21"/>
                              </w:rPr>
                            </w:pPr>
                            <w:r>
                              <w:rPr>
                                <w:rFonts w:hint="eastAsia"/>
                              </w:rPr>
                              <w:t>施設が選択された状態になります。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01CA5F" id="AutoShape 563" o:spid="_x0000_s1235" style="position:absolute;left:0;text-align:left;margin-left:232.8pt;margin-top:11.8pt;width:157.5pt;height:19.5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" stroked="f">
                <v:textbox inset=".2mm,.2mm,.2mm,.2mm">
                  <w:txbxContent>
                    <w:p w14:paraId="0C2DFAC4" w14:textId="77777777" w:rsidR="00BB492B" w:rsidRPr="004D4179" w:rsidRDefault="00BB492B" w:rsidP="00FE445A">
                      <w:pPr>
                        <w:rPr>
                          <w:szCs w:val="21"/>
                        </w:rPr>
                      </w:pPr>
                      <w:r>
                        <w:rPr>
                          <w:rFonts w:hint="eastAsia"/>
                        </w:rPr>
                        <w:t>施設が選択された状態になります。</w:t>
                      </w:r>
                    </w:p>
                  </w:txbxContent>
                </v:textbox>
              </v:roundrect>
            </w:pict>
          </mc:Fallback>
        </mc:AlternateContent>
      </w:r>
    </w:p>
    <w:p w14:paraId="75E72EB5" w14:textId="047B53A8" w:rsidR="00FE445A" w:rsidRPr="00D23DA9" w:rsidRDefault="00CC2951" w:rsidP="00FE445A">
      <w:r w:rsidRPr="00D23DA9">
        <w:rPr>
          <w:noProof/>
        </w:rPr>
        <mc:AlternateContent>
          <mc:Choice Requires="wps">
            <w:drawing>
              <wp:anchor distT="0" distB="0" distL="114300" distR="114300" simplePos="0" relativeHeight="251506176" behindDoc="0" locked="0" layoutInCell="1" allowOverlap="1" wp14:anchorId="0EBFBFEC" wp14:editId="1292B58C">
                <wp:simplePos x="0" y="0"/>
                <wp:positionH relativeFrom="column">
                  <wp:posOffset>4801556</wp:posOffset>
                </wp:positionH>
                <wp:positionV relativeFrom="paragraph">
                  <wp:posOffset>169235</wp:posOffset>
                </wp:positionV>
                <wp:extent cx="1264523" cy="2892767"/>
                <wp:effectExtent l="0" t="0" r="0" b="3175"/>
                <wp:wrapNone/>
                <wp:docPr id="1671" name="AutoShap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4523" cy="289276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C91639" w14:textId="77777777" w:rsidR="00BB492B" w:rsidRDefault="00BB492B" w:rsidP="00045B63">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37666A31"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・請求方法</w:t>
                            </w:r>
                          </w:p>
                          <w:p w14:paraId="6F049956"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・請求者区分</w:t>
                            </w:r>
                          </w:p>
                          <w:p w14:paraId="1E7B79A5" w14:textId="77777777" w:rsidR="00BB492B" w:rsidRPr="0040546A" w:rsidRDefault="00BB492B" w:rsidP="00045B63">
                            <w:pPr>
                              <w:rPr>
                                <w:rFonts w:asciiTheme="minorEastAsia" w:hAnsiTheme="minorEastAsia"/>
                                <w:szCs w:val="21"/>
                              </w:rPr>
                            </w:pPr>
                            <w:r>
                              <w:rPr>
                                <w:rFonts w:asciiTheme="minorEastAsia" w:hAnsiTheme="minorEastAsia" w:hint="eastAsia"/>
                                <w:szCs w:val="21"/>
                              </w:rPr>
                              <w:t>・請求日</w:t>
                            </w:r>
                          </w:p>
                          <w:p w14:paraId="01F67D19"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・投票方法</w:t>
                            </w:r>
                          </w:p>
                          <w:p w14:paraId="6829C680"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・投票</w:t>
                            </w:r>
                            <w:r>
                              <w:rPr>
                                <w:rFonts w:asciiTheme="minorEastAsia" w:hAnsiTheme="minorEastAsia" w:hint="eastAsia"/>
                                <w:szCs w:val="21"/>
                              </w:rPr>
                              <w:t>事由</w:t>
                            </w:r>
                          </w:p>
                          <w:p w14:paraId="25B112F7" w14:textId="77777777" w:rsidR="00BB492B" w:rsidRPr="0040546A" w:rsidRDefault="00BB492B" w:rsidP="00045B63">
                            <w:pPr>
                              <w:rPr>
                                <w:rFonts w:asciiTheme="minorEastAsia" w:hAnsiTheme="minorEastAsia"/>
                                <w:szCs w:val="21"/>
                              </w:rPr>
                            </w:pPr>
                            <w:r>
                              <w:rPr>
                                <w:rFonts w:asciiTheme="minorEastAsia" w:hAnsiTheme="minorEastAsia" w:hint="eastAsia"/>
                                <w:szCs w:val="21"/>
                              </w:rPr>
                              <w:t>・受付</w:t>
                            </w:r>
                            <w:r w:rsidRPr="0040546A">
                              <w:rPr>
                                <w:rFonts w:asciiTheme="minorEastAsia" w:hAnsiTheme="minorEastAsia" w:hint="eastAsia"/>
                                <w:szCs w:val="21"/>
                              </w:rPr>
                              <w:t>方法</w:t>
                            </w:r>
                          </w:p>
                          <w:p w14:paraId="15315EE1" w14:textId="77777777" w:rsidR="00BB492B" w:rsidRDefault="00BB492B" w:rsidP="00045B63">
                            <w:pPr>
                              <w:rPr>
                                <w:rFonts w:asciiTheme="minorEastAsia" w:hAnsiTheme="minorEastAsia"/>
                                <w:szCs w:val="21"/>
                              </w:rPr>
                            </w:pPr>
                            <w:r>
                              <w:rPr>
                                <w:rFonts w:asciiTheme="minorEastAsia" w:hAnsiTheme="minorEastAsia" w:hint="eastAsia"/>
                                <w:szCs w:val="21"/>
                              </w:rPr>
                              <w:t>・交付</w:t>
                            </w:r>
                            <w:r w:rsidRPr="0040546A">
                              <w:rPr>
                                <w:rFonts w:asciiTheme="minorEastAsia" w:hAnsiTheme="minorEastAsia" w:hint="eastAsia"/>
                                <w:szCs w:val="21"/>
                              </w:rPr>
                              <w:t>日</w:t>
                            </w:r>
                          </w:p>
                          <w:p w14:paraId="2211ACB7" w14:textId="77777777" w:rsidR="00BB492B" w:rsidRPr="0040546A" w:rsidRDefault="00BB492B" w:rsidP="00045B63">
                            <w:pPr>
                              <w:rPr>
                                <w:rFonts w:asciiTheme="minorEastAsia" w:hAnsiTheme="minorEastAsia"/>
                                <w:szCs w:val="21"/>
                              </w:rPr>
                            </w:pPr>
                            <w:r w:rsidRPr="00045B63">
                              <w:rPr>
                                <w:rFonts w:asciiTheme="minorEastAsia" w:hAnsiTheme="minorEastAsia" w:hint="eastAsia"/>
                                <w:color w:val="FFFFFF" w:themeColor="background1"/>
                                <w:szCs w:val="21"/>
                                <w:shd w:val="clear" w:color="auto" w:fill="000000" w:themeFill="text1"/>
                              </w:rPr>
                              <w:t>施設選択</w:t>
                            </w:r>
                            <w:r>
                              <w:rPr>
                                <w:rFonts w:asciiTheme="minorEastAsia" w:hAnsiTheme="minorEastAsia" w:hint="eastAsia"/>
                                <w:szCs w:val="21"/>
                              </w:rPr>
                              <w:t>を押すと、前ページの施設選択画面が表示されます。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BFBFEC" id="AutoShape 595" o:spid="_x0000_s1236" style="position:absolute;left:0;text-align:left;margin-left:378.1pt;margin-top:13.35pt;width:99.55pt;height:227.8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" stroked="f">
                <v:textbox inset=".2mm,.2mm,.2mm,.2mm">
                  <w:txbxContent>
                    <w:p w14:paraId="42C91639" w14:textId="77777777" w:rsidR="00BB492B" w:rsidRDefault="00BB492B" w:rsidP="00045B63">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37666A31"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・請求方法</w:t>
                      </w:r>
                    </w:p>
                    <w:p w14:paraId="6F049956"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・請求者区分</w:t>
                      </w:r>
                    </w:p>
                    <w:p w14:paraId="1E7B79A5" w14:textId="77777777" w:rsidR="00BB492B" w:rsidRPr="0040546A" w:rsidRDefault="00BB492B" w:rsidP="00045B63">
                      <w:pPr>
                        <w:rPr>
                          <w:rFonts w:asciiTheme="minorEastAsia" w:hAnsiTheme="minorEastAsia"/>
                          <w:szCs w:val="21"/>
                        </w:rPr>
                      </w:pPr>
                      <w:r>
                        <w:rPr>
                          <w:rFonts w:asciiTheme="minorEastAsia" w:hAnsiTheme="minorEastAsia" w:hint="eastAsia"/>
                          <w:szCs w:val="21"/>
                        </w:rPr>
                        <w:t>・請求日</w:t>
                      </w:r>
                    </w:p>
                    <w:p w14:paraId="01F67D19"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・投票方法</w:t>
                      </w:r>
                    </w:p>
                    <w:p w14:paraId="6829C680" w14:textId="77777777" w:rsidR="00BB492B" w:rsidRPr="0040546A" w:rsidRDefault="00BB492B" w:rsidP="00045B63">
                      <w:pPr>
                        <w:rPr>
                          <w:rFonts w:asciiTheme="minorEastAsia" w:hAnsiTheme="minorEastAsia"/>
                          <w:szCs w:val="21"/>
                        </w:rPr>
                      </w:pPr>
                      <w:r w:rsidRPr="0040546A">
                        <w:rPr>
                          <w:rFonts w:asciiTheme="minorEastAsia" w:hAnsiTheme="minorEastAsia" w:hint="eastAsia"/>
                          <w:szCs w:val="21"/>
                        </w:rPr>
                        <w:t>・投票</w:t>
                      </w:r>
                      <w:r>
                        <w:rPr>
                          <w:rFonts w:asciiTheme="minorEastAsia" w:hAnsiTheme="minorEastAsia" w:hint="eastAsia"/>
                          <w:szCs w:val="21"/>
                        </w:rPr>
                        <w:t>事由</w:t>
                      </w:r>
                    </w:p>
                    <w:p w14:paraId="25B112F7" w14:textId="77777777" w:rsidR="00BB492B" w:rsidRPr="0040546A" w:rsidRDefault="00BB492B" w:rsidP="00045B63">
                      <w:pPr>
                        <w:rPr>
                          <w:rFonts w:asciiTheme="minorEastAsia" w:hAnsiTheme="minorEastAsia"/>
                          <w:szCs w:val="21"/>
                        </w:rPr>
                      </w:pPr>
                      <w:r>
                        <w:rPr>
                          <w:rFonts w:asciiTheme="minorEastAsia" w:hAnsiTheme="minorEastAsia" w:hint="eastAsia"/>
                          <w:szCs w:val="21"/>
                        </w:rPr>
                        <w:t>・受付</w:t>
                      </w:r>
                      <w:r w:rsidRPr="0040546A">
                        <w:rPr>
                          <w:rFonts w:asciiTheme="minorEastAsia" w:hAnsiTheme="minorEastAsia" w:hint="eastAsia"/>
                          <w:szCs w:val="21"/>
                        </w:rPr>
                        <w:t>方法</w:t>
                      </w:r>
                    </w:p>
                    <w:p w14:paraId="15315EE1" w14:textId="77777777" w:rsidR="00BB492B" w:rsidRDefault="00BB492B" w:rsidP="00045B63">
                      <w:pPr>
                        <w:rPr>
                          <w:rFonts w:asciiTheme="minorEastAsia" w:hAnsiTheme="minorEastAsia"/>
                          <w:szCs w:val="21"/>
                        </w:rPr>
                      </w:pPr>
                      <w:r>
                        <w:rPr>
                          <w:rFonts w:asciiTheme="minorEastAsia" w:hAnsiTheme="minorEastAsia" w:hint="eastAsia"/>
                          <w:szCs w:val="21"/>
                        </w:rPr>
                        <w:t>・交付</w:t>
                      </w:r>
                      <w:r w:rsidRPr="0040546A">
                        <w:rPr>
                          <w:rFonts w:asciiTheme="minorEastAsia" w:hAnsiTheme="minorEastAsia" w:hint="eastAsia"/>
                          <w:szCs w:val="21"/>
                        </w:rPr>
                        <w:t>日</w:t>
                      </w:r>
                    </w:p>
                    <w:p w14:paraId="2211ACB7" w14:textId="77777777" w:rsidR="00BB492B" w:rsidRPr="0040546A" w:rsidRDefault="00BB492B" w:rsidP="00045B63">
                      <w:pPr>
                        <w:rPr>
                          <w:rFonts w:asciiTheme="minorEastAsia" w:hAnsiTheme="minorEastAsia"/>
                          <w:szCs w:val="21"/>
                        </w:rPr>
                      </w:pPr>
                      <w:r w:rsidRPr="00045B63">
                        <w:rPr>
                          <w:rFonts w:asciiTheme="minorEastAsia" w:hAnsiTheme="minorEastAsia" w:hint="eastAsia"/>
                          <w:color w:val="FFFFFF" w:themeColor="background1"/>
                          <w:szCs w:val="21"/>
                          <w:shd w:val="clear" w:color="auto" w:fill="000000" w:themeFill="text1"/>
                        </w:rPr>
                        <w:t>施設選択</w:t>
                      </w:r>
                      <w:r>
                        <w:rPr>
                          <w:rFonts w:asciiTheme="minorEastAsia" w:hAnsiTheme="minorEastAsia" w:hint="eastAsia"/>
                          <w:szCs w:val="21"/>
                        </w:rPr>
                        <w:t>を押すと、前ページの施設選択画面が表示されます。</w:t>
                      </w:r>
                    </w:p>
                  </w:txbxContent>
                </v:textbox>
              </v:roundrect>
            </w:pict>
          </mc:Fallback>
        </mc:AlternateContent>
      </w:r>
      <w:r w:rsidRPr="00D23DA9">
        <w:rPr>
          <w:noProof/>
        </w:rPr>
        <mc:AlternateContent>
          <mc:Choice Requires="wps">
            <w:drawing>
              <wp:anchor distT="0" distB="0" distL="114300" distR="114300" simplePos="0" relativeHeight="251477504" behindDoc="0" locked="0" layoutInCell="1" allowOverlap="1" wp14:anchorId="426D7B21" wp14:editId="38206E4B">
                <wp:simplePos x="0" y="0"/>
                <wp:positionH relativeFrom="column">
                  <wp:posOffset>3956685</wp:posOffset>
                </wp:positionH>
                <wp:positionV relativeFrom="paragraph">
                  <wp:posOffset>114934</wp:posOffset>
                </wp:positionV>
                <wp:extent cx="635" cy="1358265"/>
                <wp:effectExtent l="19050" t="19050" r="37465" b="13335"/>
                <wp:wrapNone/>
                <wp:docPr id="1670" name="AutoShape 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35826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CA949A" id="AutoShape 549" o:spid="_x0000_s1026" type="#_x0000_t32" style="position:absolute;left:0;text-align:left;margin-left:311.55pt;margin-top:9.05pt;width:.05pt;height:106.95pt;flip:y;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" strokecolor="red" strokeweight="2.5pt"/>
            </w:pict>
          </mc:Fallback>
        </mc:AlternateContent>
      </w:r>
    </w:p>
    <w:p w14:paraId="40F7BBB2" w14:textId="7E971A17" w:rsidR="00FE445A" w:rsidRPr="00D23DA9" w:rsidRDefault="00CC2951" w:rsidP="00FE445A">
      <w:r w:rsidRPr="00D23DA9">
        <w:rPr>
          <w:noProof/>
        </w:rPr>
        <w:drawing>
          <wp:anchor distT="0" distB="0" distL="114300" distR="114300" simplePos="0" relativeHeight="251010560" behindDoc="0" locked="0" layoutInCell="1" allowOverlap="1" wp14:anchorId="52930AD4" wp14:editId="3C050668">
            <wp:simplePos x="0" y="0"/>
            <wp:positionH relativeFrom="column">
              <wp:posOffset>1099185</wp:posOffset>
            </wp:positionH>
            <wp:positionV relativeFrom="paragraph">
              <wp:posOffset>2597150</wp:posOffset>
            </wp:positionV>
            <wp:extent cx="653832" cy="98425"/>
            <wp:effectExtent l="0" t="0" r="0" b="0"/>
            <wp:wrapNone/>
            <wp:docPr id="144"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53832" cy="98425"/>
                    </a:xfrm>
                    <a:prstGeom prst="rect">
                      <a:avLst/>
                    </a:prstGeom>
                    <a:noFill/>
                    <a:ln w="9525">
                      <a:noFill/>
                      <a:miter lim="800000"/>
                      <a:headEnd/>
                      <a:tailEnd/>
                    </a:ln>
                  </pic:spPr>
                </pic:pic>
              </a:graphicData>
            </a:graphic>
            <wp14:sizeRelH relativeFrom="margin">
              <wp14:pctWidth>0</wp14:pctWidth>
            </wp14:sizeRelH>
          </wp:anchor>
        </w:drawing>
      </w:r>
      <w:r w:rsidRPr="00D23DA9">
        <w:rPr>
          <w:noProof/>
        </w:rPr>
        <mc:AlternateContent>
          <mc:Choice Requires="wps">
            <w:drawing>
              <wp:anchor distT="0" distB="0" distL="114300" distR="114300" simplePos="0" relativeHeight="251505152" behindDoc="0" locked="0" layoutInCell="1" allowOverlap="1" wp14:anchorId="546FE72F" wp14:editId="68F3A1A8">
                <wp:simplePos x="0" y="0"/>
                <wp:positionH relativeFrom="column">
                  <wp:posOffset>4558956</wp:posOffset>
                </wp:positionH>
                <wp:positionV relativeFrom="paragraph">
                  <wp:posOffset>1845832</wp:posOffset>
                </wp:positionV>
                <wp:extent cx="247650" cy="635"/>
                <wp:effectExtent l="19050" t="19050" r="19050" b="18415"/>
                <wp:wrapNone/>
                <wp:docPr id="1665" name="AutoShape 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9110CA" id="AutoShape 594" o:spid="_x0000_s1026" type="#_x0000_t32" style="position:absolute;left:0;text-align:left;margin-left:358.95pt;margin-top:145.35pt;width:19.5pt;height:.05pt;flip:x;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" strokecolor="red" strokeweight="2.5pt"/>
            </w:pict>
          </mc:Fallback>
        </mc:AlternateContent>
      </w:r>
      <w:r w:rsidRPr="00D23DA9">
        <w:rPr>
          <w:noProof/>
        </w:rPr>
        <mc:AlternateContent>
          <mc:Choice Requires="wps">
            <w:drawing>
              <wp:anchor distT="0" distB="0" distL="114300" distR="114300" simplePos="0" relativeHeight="251504128" behindDoc="0" locked="0" layoutInCell="1" allowOverlap="1" wp14:anchorId="282A6FDD" wp14:editId="46203B9B">
                <wp:simplePos x="0" y="0"/>
                <wp:positionH relativeFrom="column">
                  <wp:posOffset>3354272</wp:posOffset>
                </wp:positionH>
                <wp:positionV relativeFrom="paragraph">
                  <wp:posOffset>1449216</wp:posOffset>
                </wp:positionV>
                <wp:extent cx="1204895" cy="905548"/>
                <wp:effectExtent l="19050" t="19050" r="14605" b="27940"/>
                <wp:wrapNone/>
                <wp:docPr id="1664" name="AutoShape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4895" cy="905548"/>
                        </a:xfrm>
                        <a:prstGeom prst="roundRect">
                          <a:avLst>
                            <a:gd name="adj" fmla="val 8614"/>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7EC77E" id="AutoShape 593" o:spid="_x0000_s1026" style="position:absolute;left:0;text-align:left;margin-left:264.1pt;margin-top:114.1pt;width:94.85pt;height:71.3pt;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6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490816" behindDoc="0" locked="0" layoutInCell="1" allowOverlap="1" wp14:anchorId="317B07B6" wp14:editId="7291CE70">
                <wp:simplePos x="0" y="0"/>
                <wp:positionH relativeFrom="column">
                  <wp:posOffset>3378835</wp:posOffset>
                </wp:positionH>
                <wp:positionV relativeFrom="paragraph">
                  <wp:posOffset>1244600</wp:posOffset>
                </wp:positionV>
                <wp:extent cx="1181100" cy="165735"/>
                <wp:effectExtent l="19050" t="19050" r="19050" b="24765"/>
                <wp:wrapNone/>
                <wp:docPr id="1666" name="AutoShape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16573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6FFD75" id="AutoShape 562" o:spid="_x0000_s1026" style="position:absolute;left:0;text-align:left;margin-left:266.05pt;margin-top:98pt;width:93pt;height:13.05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474432" behindDoc="0" locked="0" layoutInCell="1" allowOverlap="1" wp14:anchorId="1167BC32" wp14:editId="3CEBD6FD">
                <wp:simplePos x="0" y="0"/>
                <wp:positionH relativeFrom="column">
                  <wp:posOffset>11954</wp:posOffset>
                </wp:positionH>
                <wp:positionV relativeFrom="paragraph">
                  <wp:posOffset>396240</wp:posOffset>
                </wp:positionV>
                <wp:extent cx="936068" cy="1027563"/>
                <wp:effectExtent l="0" t="0" r="0" b="1270"/>
                <wp:wrapNone/>
                <wp:docPr id="1668" name="AutoShape 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6068" cy="1027563"/>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CFF9EF" w14:textId="77777777" w:rsidR="00BB492B" w:rsidRPr="007E0DEB" w:rsidRDefault="00BB492B" w:rsidP="00FE445A">
                            <w:pPr>
                              <w:rPr>
                                <w:rFonts w:asciiTheme="minorEastAsia" w:hAnsiTheme="minorEastAsia"/>
                                <w:szCs w:val="21"/>
                              </w:rPr>
                            </w:pPr>
                            <w:r>
                              <w:rPr>
                                <w:rFonts w:asciiTheme="minorEastAsia" w:hAnsiTheme="minorEastAsia" w:hint="eastAsia"/>
                                <w:szCs w:val="21"/>
                              </w:rPr>
                              <w:t>①選択した施設にて交付を行う選挙人を検索します。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67BC32" id="AutoShape 546" o:spid="_x0000_s1237" style="position:absolute;left:0;text-align:left;margin-left:.95pt;margin-top:31.2pt;width:73.7pt;height:80.9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" stroked="f">
                <v:textbox inset=".2mm,.2mm,.2mm,.2mm">
                  <w:txbxContent>
                    <w:p w14:paraId="0FCFF9EF" w14:textId="77777777" w:rsidR="00BB492B" w:rsidRPr="007E0DEB" w:rsidRDefault="00BB492B" w:rsidP="00FE445A">
                      <w:pPr>
                        <w:rPr>
                          <w:rFonts w:asciiTheme="minorEastAsia" w:hAnsiTheme="minorEastAsia"/>
                          <w:szCs w:val="21"/>
                        </w:rPr>
                      </w:pPr>
                      <w:r>
                        <w:rPr>
                          <w:rFonts w:asciiTheme="minorEastAsia" w:hAnsiTheme="minorEastAsia" w:hint="eastAsia"/>
                          <w:szCs w:val="21"/>
                        </w:rPr>
                        <w:t>①選択した施設にて交付を行う選挙人を検索します。</w:t>
                      </w:r>
                    </w:p>
                  </w:txbxContent>
                </v:textbox>
              </v:roundrect>
            </w:pict>
          </mc:Fallback>
        </mc:AlternateContent>
      </w:r>
      <w:r w:rsidRPr="00D23DA9">
        <w:rPr>
          <w:noProof/>
        </w:rPr>
        <mc:AlternateContent>
          <mc:Choice Requires="wps">
            <w:drawing>
              <wp:anchor distT="0" distB="0" distL="114300" distR="114300" simplePos="0" relativeHeight="251476480" behindDoc="0" locked="0" layoutInCell="1" allowOverlap="1" wp14:anchorId="75B14BF3" wp14:editId="4D6314F1">
                <wp:simplePos x="0" y="0"/>
                <wp:positionH relativeFrom="column">
                  <wp:posOffset>927846</wp:posOffset>
                </wp:positionH>
                <wp:positionV relativeFrom="paragraph">
                  <wp:posOffset>809625</wp:posOffset>
                </wp:positionV>
                <wp:extent cx="171450" cy="0"/>
                <wp:effectExtent l="19050" t="19050" r="0" b="19050"/>
                <wp:wrapNone/>
                <wp:docPr id="1669" name="AutoShape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B2FD23" id="AutoShape 548" o:spid="_x0000_s1026" type="#_x0000_t32" style="position:absolute;left:0;text-align:left;margin-left:73.05pt;margin-top:63.75pt;width:13.5pt;height:0;flip:x;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" strokecolor="red" strokeweight="2.5pt"/>
            </w:pict>
          </mc:Fallback>
        </mc:AlternateContent>
      </w:r>
      <w:r w:rsidR="00443684" w:rsidRPr="00D23DA9">
        <w:rPr>
          <w:noProof/>
        </w:rPr>
        <mc:AlternateContent>
          <mc:Choice Requires="wps">
            <w:drawing>
              <wp:anchor distT="0" distB="0" distL="114300" distR="114300" simplePos="0" relativeHeight="251475456" behindDoc="0" locked="0" layoutInCell="1" allowOverlap="1" wp14:anchorId="76FC344B" wp14:editId="54470F8F">
                <wp:simplePos x="0" y="0"/>
                <wp:positionH relativeFrom="column">
                  <wp:posOffset>1090603</wp:posOffset>
                </wp:positionH>
                <wp:positionV relativeFrom="paragraph">
                  <wp:posOffset>356103</wp:posOffset>
                </wp:positionV>
                <wp:extent cx="2263939" cy="1112633"/>
                <wp:effectExtent l="19050" t="19050" r="22225" b="11430"/>
                <wp:wrapNone/>
                <wp:docPr id="1663" name="AutoShape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3939" cy="1112633"/>
                        </a:xfrm>
                        <a:prstGeom prst="roundRect">
                          <a:avLst>
                            <a:gd name="adj" fmla="val 9746"/>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CC7CAF" id="AutoShape 547" o:spid="_x0000_s1026" style="position:absolute;left:0;text-align:left;margin-left:85.85pt;margin-top:28.05pt;width:178.25pt;height:87.6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3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507200" behindDoc="0" locked="0" layoutInCell="1" allowOverlap="1" wp14:anchorId="756FE934" wp14:editId="560444D2">
                <wp:simplePos x="0" y="0"/>
                <wp:positionH relativeFrom="column">
                  <wp:posOffset>4309110</wp:posOffset>
                </wp:positionH>
                <wp:positionV relativeFrom="paragraph">
                  <wp:posOffset>2248535</wp:posOffset>
                </wp:positionV>
                <wp:extent cx="635" cy="713740"/>
                <wp:effectExtent l="19050" t="19685" r="18415" b="19050"/>
                <wp:wrapNone/>
                <wp:docPr id="1667" name="AutoShape 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1374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ADC4BD" id="AutoShape 596" o:spid="_x0000_s1026" type="#_x0000_t32" style="position:absolute;left:0;text-align:left;margin-left:339.3pt;margin-top:177.05pt;width:.05pt;height:56.2pt;flip:y;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" strokecolor="red" strokeweight="2.5pt"/>
            </w:pict>
          </mc:Fallback>
        </mc:AlternateContent>
      </w:r>
      <w:r w:rsidR="00FE445A" w:rsidRPr="00D23DA9">
        <w:rPr>
          <w:rFonts w:hint="eastAsia"/>
        </w:rPr>
        <w:tab/>
      </w:r>
      <w:r w:rsidR="00FE445A" w:rsidRPr="00D23DA9">
        <w:rPr>
          <w:rFonts w:hint="eastAsia"/>
        </w:rPr>
        <w:tab/>
      </w:r>
      <w:r w:rsidR="00443684" w:rsidRPr="00443684">
        <w:rPr>
          <w:noProof/>
        </w:rPr>
        <w:drawing>
          <wp:inline distT="0" distB="0" distL="0" distR="0" wp14:anchorId="5E6ED97A" wp14:editId="6C91D56A">
            <wp:extent cx="3529783" cy="2670960"/>
            <wp:effectExtent l="0" t="0" r="0" b="0"/>
            <wp:docPr id="9536595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59593" name=""/>
                    <pic:cNvPicPr/>
                  </pic:nvPicPr>
                  <pic:blipFill>
                    <a:blip r:embed="rId165"/>
                    <a:stretch>
                      <a:fillRect/>
                    </a:stretch>
                  </pic:blipFill>
                  <pic:spPr>
                    <a:xfrm>
                      <a:off x="0" y="0"/>
                      <a:ext cx="3550167" cy="2686384"/>
                    </a:xfrm>
                    <a:prstGeom prst="rect">
                      <a:avLst/>
                    </a:prstGeom>
                  </pic:spPr>
                </pic:pic>
              </a:graphicData>
            </a:graphic>
          </wp:inline>
        </w:drawing>
      </w:r>
    </w:p>
    <w:p w14:paraId="7AE8671D" w14:textId="0138E433" w:rsidR="00356185" w:rsidRPr="00D23DA9" w:rsidRDefault="00CC2951" w:rsidP="00356185">
      <w:r w:rsidRPr="00D23DA9">
        <w:rPr>
          <w:noProof/>
        </w:rPr>
        <mc:AlternateContent>
          <mc:Choice Requires="wps">
            <w:drawing>
              <wp:anchor distT="0" distB="0" distL="114300" distR="114300" simplePos="0" relativeHeight="251508224" behindDoc="0" locked="0" layoutInCell="1" allowOverlap="1" wp14:anchorId="1CD2913D" wp14:editId="084CE901">
                <wp:simplePos x="0" y="0"/>
                <wp:positionH relativeFrom="column">
                  <wp:posOffset>3769884</wp:posOffset>
                </wp:positionH>
                <wp:positionV relativeFrom="paragraph">
                  <wp:posOffset>124462</wp:posOffset>
                </wp:positionV>
                <wp:extent cx="1274721" cy="282139"/>
                <wp:effectExtent l="0" t="0" r="1905" b="3810"/>
                <wp:wrapNone/>
                <wp:docPr id="1662" name="AutoShap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4721" cy="282139"/>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0DBE05" w14:textId="77777777" w:rsidR="00BB492B" w:rsidRPr="000C3054" w:rsidRDefault="00BB492B" w:rsidP="00045B63">
                            <w:pPr>
                              <w:rPr>
                                <w:rFonts w:asciiTheme="minorEastAsia" w:hAnsiTheme="minorEastAsia"/>
                                <w:szCs w:val="21"/>
                              </w:rPr>
                            </w:pPr>
                            <w:r>
                              <w:rPr>
                                <w:rFonts w:asciiTheme="minorEastAsia" w:hAnsiTheme="minorEastAsia" w:hint="eastAsia"/>
                                <w:szCs w:val="21"/>
                              </w:rPr>
                              <w:t>③</w:t>
                            </w:r>
                            <w:r w:rsidRPr="0040546A">
                              <w:rPr>
                                <w:rFonts w:asciiTheme="minorEastAsia" w:hAnsiTheme="minorEastAsia" w:hint="eastAsia"/>
                                <w:color w:val="FFFFFF" w:themeColor="background1"/>
                                <w:szCs w:val="21"/>
                                <w:shd w:val="clear" w:color="auto" w:fill="000000" w:themeFill="text1"/>
                              </w:rPr>
                              <w:t>交付</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D2913D" id="AutoShape 597" o:spid="_x0000_s1238" style="position:absolute;left:0;text-align:left;margin-left:296.85pt;margin-top:9.8pt;width:100.35pt;height:22.2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" stroked="f">
                <v:textbox inset=".2mm,.2mm,.2mm,.2mm">
                  <w:txbxContent>
                    <w:p w14:paraId="6D0DBE05" w14:textId="77777777" w:rsidR="00BB492B" w:rsidRPr="000C3054" w:rsidRDefault="00BB492B" w:rsidP="00045B63">
                      <w:pPr>
                        <w:rPr>
                          <w:rFonts w:asciiTheme="minorEastAsia" w:hAnsiTheme="minorEastAsia"/>
                          <w:szCs w:val="21"/>
                        </w:rPr>
                      </w:pPr>
                      <w:r>
                        <w:rPr>
                          <w:rFonts w:asciiTheme="minorEastAsia" w:hAnsiTheme="minorEastAsia" w:hint="eastAsia"/>
                          <w:szCs w:val="21"/>
                        </w:rPr>
                        <w:t>③</w:t>
                      </w:r>
                      <w:r w:rsidRPr="0040546A">
                        <w:rPr>
                          <w:rFonts w:asciiTheme="minorEastAsia" w:hAnsiTheme="minorEastAsia" w:hint="eastAsia"/>
                          <w:color w:val="FFFFFF" w:themeColor="background1"/>
                          <w:szCs w:val="21"/>
                          <w:shd w:val="clear" w:color="auto" w:fill="000000" w:themeFill="text1"/>
                        </w:rPr>
                        <w:t>交付</w:t>
                      </w:r>
                      <w:r>
                        <w:rPr>
                          <w:rFonts w:asciiTheme="minorEastAsia" w:hAnsiTheme="minorEastAsia" w:hint="eastAsia"/>
                          <w:szCs w:val="21"/>
                        </w:rPr>
                        <w:t>をクリックします。</w:t>
                      </w:r>
                    </w:p>
                  </w:txbxContent>
                </v:textbox>
              </v:roundrect>
            </w:pict>
          </mc:Fallback>
        </mc:AlternateContent>
      </w:r>
    </w:p>
    <w:p w14:paraId="40C8C05E" w14:textId="0CACBB69" w:rsidR="003F654E" w:rsidRPr="00D23DA9" w:rsidRDefault="003F654E">
      <w:pPr>
        <w:widowControl/>
        <w:jc w:val="left"/>
      </w:pPr>
    </w:p>
    <w:p w14:paraId="7088A14D" w14:textId="77777777" w:rsidR="00045B63" w:rsidRPr="00D23DA9" w:rsidRDefault="00045B63" w:rsidP="00356185"/>
    <w:p w14:paraId="44A0E7EE" w14:textId="7A7CECCB" w:rsidR="00356185" w:rsidRPr="00D23DA9" w:rsidRDefault="00CC2951" w:rsidP="00356185">
      <w:r w:rsidRPr="00D23DA9">
        <w:rPr>
          <w:noProof/>
        </w:rPr>
        <mc:AlternateContent>
          <mc:Choice Requires="wps">
            <w:drawing>
              <wp:anchor distT="0" distB="0" distL="114300" distR="114300" simplePos="0" relativeHeight="251314688" behindDoc="0" locked="0" layoutInCell="1" allowOverlap="1" wp14:anchorId="68679686" wp14:editId="6BB16633">
                <wp:simplePos x="0" y="0"/>
                <wp:positionH relativeFrom="column">
                  <wp:posOffset>1597660</wp:posOffset>
                </wp:positionH>
                <wp:positionV relativeFrom="paragraph">
                  <wp:posOffset>725004</wp:posOffset>
                </wp:positionV>
                <wp:extent cx="581025" cy="635"/>
                <wp:effectExtent l="19050" t="19050" r="9525" b="37465"/>
                <wp:wrapNone/>
                <wp:docPr id="1660" name="AutoShape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0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CF559D" id="AutoShape 371" o:spid="_x0000_s1026" type="#_x0000_t32" style="position:absolute;left:0;text-align:left;margin-left:125.8pt;margin-top:57.1pt;width:45.75pt;height:.05pt;flip:x;z-index:2513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" strokecolor="red" strokeweight="2.5pt"/>
            </w:pict>
          </mc:Fallback>
        </mc:AlternateContent>
      </w:r>
      <w:r w:rsidRPr="00D23DA9">
        <w:rPr>
          <w:noProof/>
        </w:rPr>
        <mc:AlternateContent>
          <mc:Choice Requires="wps">
            <w:drawing>
              <wp:anchor distT="0" distB="0" distL="114300" distR="114300" simplePos="0" relativeHeight="251316736" behindDoc="0" locked="0" layoutInCell="1" allowOverlap="1" wp14:anchorId="7522D599" wp14:editId="25951C90">
                <wp:simplePos x="0" y="0"/>
                <wp:positionH relativeFrom="margin">
                  <wp:posOffset>303530</wp:posOffset>
                </wp:positionH>
                <wp:positionV relativeFrom="paragraph">
                  <wp:posOffset>548474</wp:posOffset>
                </wp:positionV>
                <wp:extent cx="1264257" cy="371116"/>
                <wp:effectExtent l="0" t="0" r="0" b="0"/>
                <wp:wrapNone/>
                <wp:docPr id="1661" name="AutoShap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4257" cy="371116"/>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D95F60"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22D599" id="AutoShape 373" o:spid="_x0000_s1239" style="position:absolute;left:0;text-align:left;margin-left:23.9pt;margin-top:43.2pt;width:99.55pt;height:29.2pt;z-index:25131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" stroked="f">
                <v:textbox inset=".2mm,.2mm,.2mm,.2mm">
                  <w:txbxContent>
                    <w:p w14:paraId="7DD95F60"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w10:wrap anchorx="margin"/>
              </v:roundrect>
            </w:pict>
          </mc:Fallback>
        </mc:AlternateContent>
      </w:r>
      <w:r w:rsidR="00356185" w:rsidRPr="00D23DA9">
        <w:rPr>
          <w:rFonts w:hint="eastAsia"/>
        </w:rPr>
        <w:tab/>
      </w:r>
      <w:r w:rsidR="00356185" w:rsidRPr="00D23DA9">
        <w:rPr>
          <w:rFonts w:hint="eastAsia"/>
        </w:rPr>
        <w:tab/>
      </w:r>
      <w:r w:rsidR="00356185" w:rsidRPr="00D23DA9">
        <w:rPr>
          <w:rFonts w:hint="eastAsia"/>
        </w:rPr>
        <w:tab/>
      </w:r>
      <w:r w:rsidR="00356185" w:rsidRPr="00D23DA9">
        <w:rPr>
          <w:rFonts w:hint="eastAsia"/>
        </w:rPr>
        <w:tab/>
      </w:r>
      <w:r w:rsidRPr="00CC2951">
        <w:rPr>
          <w:noProof/>
        </w:rPr>
        <w:drawing>
          <wp:inline distT="0" distB="0" distL="0" distR="0" wp14:anchorId="65112209" wp14:editId="3F69CA88">
            <wp:extent cx="1219697" cy="761091"/>
            <wp:effectExtent l="0" t="0" r="0" b="1270"/>
            <wp:docPr id="15095394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539420" name=""/>
                    <pic:cNvPicPr/>
                  </pic:nvPicPr>
                  <pic:blipFill>
                    <a:blip r:embed="rId166"/>
                    <a:stretch>
                      <a:fillRect/>
                    </a:stretch>
                  </pic:blipFill>
                  <pic:spPr>
                    <a:xfrm>
                      <a:off x="0" y="0"/>
                      <a:ext cx="1256123" cy="783821"/>
                    </a:xfrm>
                    <a:prstGeom prst="rect">
                      <a:avLst/>
                    </a:prstGeom>
                  </pic:spPr>
                </pic:pic>
              </a:graphicData>
            </a:graphic>
          </wp:inline>
        </w:drawing>
      </w:r>
    </w:p>
    <w:p w14:paraId="6BEE7119" w14:textId="32B59377" w:rsidR="00356185" w:rsidRPr="00D23DA9" w:rsidRDefault="00CC2951" w:rsidP="00356185">
      <w:r w:rsidRPr="00D23DA9">
        <w:rPr>
          <w:noProof/>
        </w:rPr>
        <mc:AlternateContent>
          <mc:Choice Requires="wps">
            <w:drawing>
              <wp:anchor distT="0" distB="0" distL="114300" distR="114300" simplePos="0" relativeHeight="251315712" behindDoc="0" locked="0" layoutInCell="1" allowOverlap="1" wp14:anchorId="020B1A49" wp14:editId="186B033B">
                <wp:simplePos x="0" y="0"/>
                <wp:positionH relativeFrom="column">
                  <wp:posOffset>1502299</wp:posOffset>
                </wp:positionH>
                <wp:positionV relativeFrom="paragraph">
                  <wp:posOffset>762663</wp:posOffset>
                </wp:positionV>
                <wp:extent cx="1202055" cy="635"/>
                <wp:effectExtent l="19050" t="19050" r="17145" b="37465"/>
                <wp:wrapNone/>
                <wp:docPr id="1658" name="AutoShape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205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B75712" id="AutoShape 372" o:spid="_x0000_s1026" type="#_x0000_t32" style="position:absolute;left:0;text-align:left;margin-left:118.3pt;margin-top:60.05pt;width:94.65pt;height:.05pt;flip:x;z-index:2513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" strokecolor="red" strokeweight="2.5pt"/>
            </w:pict>
          </mc:Fallback>
        </mc:AlternateContent>
      </w:r>
      <w:r w:rsidRPr="00D23DA9">
        <w:rPr>
          <w:noProof/>
        </w:rPr>
        <mc:AlternateContent>
          <mc:Choice Requires="wps">
            <w:drawing>
              <wp:anchor distT="0" distB="0" distL="114300" distR="114300" simplePos="0" relativeHeight="251317760" behindDoc="0" locked="0" layoutInCell="1" allowOverlap="1" wp14:anchorId="48422C64" wp14:editId="4FBCF424">
                <wp:simplePos x="0" y="0"/>
                <wp:positionH relativeFrom="margin">
                  <wp:posOffset>295579</wp:posOffset>
                </wp:positionH>
                <wp:positionV relativeFrom="paragraph">
                  <wp:posOffset>564736</wp:posOffset>
                </wp:positionV>
                <wp:extent cx="1256306" cy="377687"/>
                <wp:effectExtent l="0" t="0" r="1270" b="3810"/>
                <wp:wrapNone/>
                <wp:docPr id="1659" name="AutoShap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306" cy="37768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3059B6"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8422C64" id="AutoShape 374" o:spid="_x0000_s1240" style="position:absolute;left:0;text-align:left;margin-left:23.25pt;margin-top:44.45pt;width:98.9pt;height:29.75pt;z-index:25131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" stroked="f">
                <v:textbox inset=".2mm,.2mm,.2mm,.2mm">
                  <w:txbxContent>
                    <w:p w14:paraId="2E3059B6" w14:textId="77777777" w:rsidR="00BB492B" w:rsidRPr="000C3054" w:rsidRDefault="00BB492B" w:rsidP="00356185">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w10:wrap anchorx="margin"/>
              </v:roundrect>
            </w:pict>
          </mc:Fallback>
        </mc:AlternateContent>
      </w:r>
      <w:r w:rsidR="00356185" w:rsidRPr="00D23DA9">
        <w:rPr>
          <w:rFonts w:hint="eastAsia"/>
        </w:rPr>
        <w:tab/>
      </w:r>
      <w:r w:rsidR="00356185" w:rsidRPr="00D23DA9">
        <w:rPr>
          <w:rFonts w:hint="eastAsia"/>
        </w:rPr>
        <w:tab/>
      </w:r>
      <w:r w:rsidR="00356185" w:rsidRPr="00D23DA9">
        <w:rPr>
          <w:rFonts w:hint="eastAsia"/>
        </w:rPr>
        <w:tab/>
      </w:r>
      <w:r w:rsidR="00356185" w:rsidRPr="00D23DA9">
        <w:rPr>
          <w:rFonts w:hint="eastAsia"/>
        </w:rPr>
        <w:tab/>
      </w:r>
      <w:r w:rsidRPr="00CC2951">
        <w:rPr>
          <w:noProof/>
        </w:rPr>
        <w:drawing>
          <wp:inline distT="0" distB="0" distL="0" distR="0" wp14:anchorId="1EDFEEB5" wp14:editId="1490CD94">
            <wp:extent cx="1701579" cy="890759"/>
            <wp:effectExtent l="0" t="0" r="0" b="5080"/>
            <wp:docPr id="83675709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57090" name=""/>
                    <pic:cNvPicPr/>
                  </pic:nvPicPr>
                  <pic:blipFill>
                    <a:blip r:embed="rId167"/>
                    <a:stretch>
                      <a:fillRect/>
                    </a:stretch>
                  </pic:blipFill>
                  <pic:spPr>
                    <a:xfrm>
                      <a:off x="0" y="0"/>
                      <a:ext cx="1712454" cy="896452"/>
                    </a:xfrm>
                    <a:prstGeom prst="rect">
                      <a:avLst/>
                    </a:prstGeom>
                  </pic:spPr>
                </pic:pic>
              </a:graphicData>
            </a:graphic>
          </wp:inline>
        </w:drawing>
      </w:r>
    </w:p>
    <w:p w14:paraId="3575AB8B" w14:textId="77777777" w:rsidR="00045B63" w:rsidRPr="00D23DA9" w:rsidRDefault="00045B63" w:rsidP="00356185"/>
    <w:p w14:paraId="7E42B6DA" w14:textId="77777777" w:rsidR="00356185" w:rsidRPr="00D23DA9" w:rsidRDefault="00356185" w:rsidP="00356185">
      <w:r w:rsidRPr="00D23DA9">
        <w:rPr>
          <w:rFonts w:hint="eastAsia"/>
        </w:rPr>
        <w:tab/>
      </w:r>
      <w:r w:rsidR="00045B63" w:rsidRPr="00D23DA9">
        <w:rPr>
          <w:rFonts w:hint="eastAsia"/>
        </w:rPr>
        <w:t>⑥</w:t>
      </w:r>
      <w:r w:rsidR="00927006" w:rsidRPr="00D23DA9">
        <w:rPr>
          <w:rFonts w:hint="eastAsia"/>
        </w:rPr>
        <w:t>ラベル</w:t>
      </w:r>
      <w:r w:rsidRPr="00D23DA9">
        <w:rPr>
          <w:rFonts w:hint="eastAsia"/>
        </w:rPr>
        <w:t>発行ありの場合、外封筒に貼るバー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が印刷されます。</w:t>
      </w:r>
    </w:p>
    <w:p w14:paraId="606DD4B6" w14:textId="77777777" w:rsidR="00356185" w:rsidRPr="00D23DA9" w:rsidRDefault="00356185" w:rsidP="00356185">
      <w:r w:rsidRPr="00D23DA9">
        <w:rPr>
          <w:rFonts w:hint="eastAsia"/>
        </w:rPr>
        <w:tab/>
        <w:t>※バー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は1選挙1枚出力されます。</w:t>
      </w:r>
    </w:p>
    <w:p w14:paraId="70862C58" w14:textId="77777777" w:rsidR="00356185" w:rsidRPr="00D23DA9" w:rsidRDefault="00356185" w:rsidP="00356185">
      <w:r w:rsidRPr="00D23DA9">
        <w:rPr>
          <w:rFonts w:hint="eastAsia"/>
        </w:rPr>
        <w:tab/>
        <w:t>※バー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を外封筒に貼り投票は終了です。</w:t>
      </w:r>
    </w:p>
    <w:p w14:paraId="66603130" w14:textId="77777777" w:rsidR="00045B63" w:rsidRPr="00D23DA9" w:rsidRDefault="00045B63" w:rsidP="00356185"/>
    <w:p w14:paraId="134BFD25" w14:textId="77777777" w:rsidR="007D35D8" w:rsidRPr="00D23DA9" w:rsidRDefault="00DD7F5E" w:rsidP="00356185">
      <w:r w:rsidRPr="00D23DA9">
        <w:rPr>
          <w:noProof/>
        </w:rPr>
        <mc:AlternateContent>
          <mc:Choice Requires="wps">
            <w:drawing>
              <wp:anchor distT="0" distB="0" distL="114300" distR="114300" simplePos="0" relativeHeight="251493888" behindDoc="0" locked="0" layoutInCell="1" allowOverlap="1" wp14:anchorId="2803FE5C" wp14:editId="1B1C1BC7">
                <wp:simplePos x="0" y="0"/>
                <wp:positionH relativeFrom="margin">
                  <wp:align>left</wp:align>
                </wp:positionH>
                <wp:positionV relativeFrom="paragraph">
                  <wp:posOffset>1047750</wp:posOffset>
                </wp:positionV>
                <wp:extent cx="2058035" cy="828675"/>
                <wp:effectExtent l="0" t="0" r="0" b="9525"/>
                <wp:wrapNone/>
                <wp:docPr id="1657" name="AutoShape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8035" cy="8286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948005" w14:textId="77777777" w:rsidR="00BB492B" w:rsidRDefault="00BB492B" w:rsidP="007D35D8">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⑦</w:t>
                            </w:r>
                            <w:r>
                              <w:rPr>
                                <w:rFonts w:asciiTheme="minorEastAsia" w:hAnsiTheme="minorEastAsia" w:hint="eastAsia"/>
                                <w:color w:val="FFFFFF" w:themeColor="background1"/>
                                <w:szCs w:val="21"/>
                                <w:shd w:val="clear" w:color="auto" w:fill="000000" w:themeFill="text1"/>
                              </w:rPr>
                              <w:t>印刷開始</w:t>
                            </w:r>
                            <w:r w:rsidRPr="007239AA">
                              <w:rPr>
                                <w:rFonts w:asciiTheme="minorEastAsia" w:hAnsiTheme="minorEastAsia" w:hint="eastAsia"/>
                                <w:szCs w:val="21"/>
                              </w:rPr>
                              <w:t>または</w:t>
                            </w:r>
                            <w:r>
                              <w:rPr>
                                <w:rFonts w:asciiTheme="minorEastAsia" w:hAnsiTheme="minorEastAsia" w:hint="eastAsia"/>
                                <w:color w:val="FFFFFF" w:themeColor="background1"/>
                                <w:szCs w:val="21"/>
                                <w:shd w:val="clear" w:color="auto" w:fill="000000" w:themeFill="text1"/>
                              </w:rPr>
                              <w:t>プレビュー</w:t>
                            </w:r>
                          </w:p>
                          <w:p w14:paraId="6D000BA4" w14:textId="77777777" w:rsidR="00BB492B" w:rsidRDefault="00BB492B" w:rsidP="007D35D8">
                            <w:pPr>
                              <w:rPr>
                                <w:rFonts w:asciiTheme="minorEastAsia" w:hAnsiTheme="minorEastAsia"/>
                                <w:szCs w:val="21"/>
                              </w:rPr>
                            </w:pPr>
                            <w:r w:rsidRPr="007239AA">
                              <w:rPr>
                                <w:rFonts w:asciiTheme="minorEastAsia" w:hAnsiTheme="minorEastAsia" w:hint="eastAsia"/>
                                <w:szCs w:val="21"/>
                              </w:rPr>
                              <w:t xml:space="preserve">　</w:t>
                            </w:r>
                            <w:r>
                              <w:rPr>
                                <w:rFonts w:asciiTheme="minorEastAsia" w:hAnsiTheme="minorEastAsia" w:hint="eastAsia"/>
                                <w:szCs w:val="21"/>
                              </w:rPr>
                              <w:t>をクリックします。</w:t>
                            </w:r>
                          </w:p>
                          <w:p w14:paraId="35CB8BE3" w14:textId="77777777" w:rsidR="00BB492B" w:rsidRPr="007239AA" w:rsidRDefault="00BB492B" w:rsidP="007D35D8">
                            <w:pPr>
                              <w:rPr>
                                <w:rFonts w:asciiTheme="minorEastAsia" w:hAnsiTheme="minorEastAsia"/>
                                <w:szCs w:val="21"/>
                              </w:rPr>
                            </w:pPr>
                            <w:r>
                              <w:rPr>
                                <w:rFonts w:asciiTheme="minorEastAsia" w:hAnsiTheme="minorEastAsia" w:hint="eastAsia"/>
                                <w:szCs w:val="21"/>
                              </w:rPr>
                              <w:t>不在者投票証明書を出力します。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03FE5C" id="AutoShape 567" o:spid="_x0000_s1241" style="position:absolute;left:0;text-align:left;margin-left:0;margin-top:82.5pt;width:162.05pt;height:65.25pt;z-index:251493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" stroked="f">
                <v:textbox inset=".2mm,.2mm,.2mm,.2mm">
                  <w:txbxContent>
                    <w:p w14:paraId="45948005" w14:textId="77777777" w:rsidR="00BB492B" w:rsidRDefault="00BB492B" w:rsidP="007D35D8">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⑦</w:t>
                      </w:r>
                      <w:r>
                        <w:rPr>
                          <w:rFonts w:asciiTheme="minorEastAsia" w:hAnsiTheme="minorEastAsia" w:hint="eastAsia"/>
                          <w:color w:val="FFFFFF" w:themeColor="background1"/>
                          <w:szCs w:val="21"/>
                          <w:shd w:val="clear" w:color="auto" w:fill="000000" w:themeFill="text1"/>
                        </w:rPr>
                        <w:t>印刷開始</w:t>
                      </w:r>
                      <w:r w:rsidRPr="007239AA">
                        <w:rPr>
                          <w:rFonts w:asciiTheme="minorEastAsia" w:hAnsiTheme="minorEastAsia" w:hint="eastAsia"/>
                          <w:szCs w:val="21"/>
                        </w:rPr>
                        <w:t>または</w:t>
                      </w:r>
                      <w:r>
                        <w:rPr>
                          <w:rFonts w:asciiTheme="minorEastAsia" w:hAnsiTheme="minorEastAsia" w:hint="eastAsia"/>
                          <w:color w:val="FFFFFF" w:themeColor="background1"/>
                          <w:szCs w:val="21"/>
                          <w:shd w:val="clear" w:color="auto" w:fill="000000" w:themeFill="text1"/>
                        </w:rPr>
                        <w:t>プレビュー</w:t>
                      </w:r>
                    </w:p>
                    <w:p w14:paraId="6D000BA4" w14:textId="77777777" w:rsidR="00BB492B" w:rsidRDefault="00BB492B" w:rsidP="007D35D8">
                      <w:pPr>
                        <w:rPr>
                          <w:rFonts w:asciiTheme="minorEastAsia" w:hAnsiTheme="minorEastAsia"/>
                          <w:szCs w:val="21"/>
                        </w:rPr>
                      </w:pPr>
                      <w:r w:rsidRPr="007239AA">
                        <w:rPr>
                          <w:rFonts w:asciiTheme="minorEastAsia" w:hAnsiTheme="minorEastAsia" w:hint="eastAsia"/>
                          <w:szCs w:val="21"/>
                        </w:rPr>
                        <w:t xml:space="preserve">　</w:t>
                      </w:r>
                      <w:r>
                        <w:rPr>
                          <w:rFonts w:asciiTheme="minorEastAsia" w:hAnsiTheme="minorEastAsia" w:hint="eastAsia"/>
                          <w:szCs w:val="21"/>
                        </w:rPr>
                        <w:t>をクリックします。</w:t>
                      </w:r>
                    </w:p>
                    <w:p w14:paraId="35CB8BE3" w14:textId="77777777" w:rsidR="00BB492B" w:rsidRPr="007239AA" w:rsidRDefault="00BB492B" w:rsidP="007D35D8">
                      <w:pPr>
                        <w:rPr>
                          <w:rFonts w:asciiTheme="minorEastAsia" w:hAnsiTheme="minorEastAsia"/>
                          <w:szCs w:val="21"/>
                        </w:rPr>
                      </w:pPr>
                      <w:r>
                        <w:rPr>
                          <w:rFonts w:asciiTheme="minorEastAsia" w:hAnsiTheme="minorEastAsia" w:hint="eastAsia"/>
                          <w:szCs w:val="21"/>
                        </w:rPr>
                        <w:t>不在者投票証明書を出力します。</w:t>
                      </w:r>
                    </w:p>
                  </w:txbxContent>
                </v:textbox>
                <w10:wrap anchorx="margin"/>
              </v:roundrect>
            </w:pict>
          </mc:Fallback>
        </mc:AlternateContent>
      </w:r>
      <w:r w:rsidRPr="00D23DA9">
        <w:rPr>
          <w:noProof/>
        </w:rPr>
        <mc:AlternateContent>
          <mc:Choice Requires="wps">
            <w:drawing>
              <wp:anchor distT="0" distB="0" distL="114300" distR="114300" simplePos="0" relativeHeight="251492864" behindDoc="0" locked="0" layoutInCell="1" allowOverlap="1" wp14:anchorId="441229E1" wp14:editId="20626C60">
                <wp:simplePos x="0" y="0"/>
                <wp:positionH relativeFrom="column">
                  <wp:posOffset>2023110</wp:posOffset>
                </wp:positionH>
                <wp:positionV relativeFrom="paragraph">
                  <wp:posOffset>1485900</wp:posOffset>
                </wp:positionV>
                <wp:extent cx="1676400" cy="635"/>
                <wp:effectExtent l="19050" t="19050" r="19050" b="18415"/>
                <wp:wrapNone/>
                <wp:docPr id="1656" name="AutoShape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764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489D52" id="AutoShape 566" o:spid="_x0000_s1026" type="#_x0000_t32" style="position:absolute;left:0;text-align:left;margin-left:159.3pt;margin-top:117pt;width:132pt;height:.05pt;flip:x;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" strokecolor="red" strokeweight="2.5pt"/>
            </w:pict>
          </mc:Fallback>
        </mc:AlternateContent>
      </w:r>
      <w:r w:rsidR="007D35D8" w:rsidRPr="00D23DA9">
        <w:rPr>
          <w:rFonts w:hint="eastAsia"/>
        </w:rPr>
        <w:tab/>
      </w:r>
      <w:r w:rsidR="007D35D8" w:rsidRPr="00D23DA9">
        <w:rPr>
          <w:rFonts w:hint="eastAsia"/>
        </w:rPr>
        <w:tab/>
      </w:r>
      <w:r w:rsidR="007D35D8" w:rsidRPr="00D23DA9">
        <w:rPr>
          <w:rFonts w:hint="eastAsia"/>
        </w:rPr>
        <w:tab/>
      </w:r>
      <w:r w:rsidR="007D35D8" w:rsidRPr="00D23DA9">
        <w:rPr>
          <w:rFonts w:hint="eastAsia"/>
        </w:rPr>
        <w:tab/>
      </w:r>
      <w:r w:rsidR="007D35D8" w:rsidRPr="00D23DA9">
        <w:rPr>
          <w:noProof/>
        </w:rPr>
        <w:drawing>
          <wp:inline distT="0" distB="0" distL="0" distR="0" wp14:anchorId="55B921D5" wp14:editId="7AE4527F">
            <wp:extent cx="2714625" cy="1633538"/>
            <wp:effectExtent l="19050" t="0" r="9525" b="0"/>
            <wp:docPr id="227"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8" cstate="print"/>
                    <a:srcRect/>
                    <a:stretch>
                      <a:fillRect/>
                    </a:stretch>
                  </pic:blipFill>
                  <pic:spPr bwMode="auto">
                    <a:xfrm>
                      <a:off x="0" y="0"/>
                      <a:ext cx="2714625" cy="1633538"/>
                    </a:xfrm>
                    <a:prstGeom prst="rect">
                      <a:avLst/>
                    </a:prstGeom>
                    <a:noFill/>
                    <a:ln w="9525">
                      <a:noFill/>
                      <a:miter lim="800000"/>
                      <a:headEnd/>
                      <a:tailEnd/>
                    </a:ln>
                  </pic:spPr>
                </pic:pic>
              </a:graphicData>
            </a:graphic>
          </wp:inline>
        </w:drawing>
      </w:r>
    </w:p>
    <w:p w14:paraId="653B2DD6" w14:textId="77777777" w:rsidR="007D35D8" w:rsidRPr="00D23DA9" w:rsidRDefault="007D35D8" w:rsidP="00356185"/>
    <w:p w14:paraId="2A5A49D4" w14:textId="4752832D" w:rsidR="00356185" w:rsidRPr="00D23DA9" w:rsidRDefault="00B622D6" w:rsidP="00356185">
      <w:r w:rsidRPr="00D23DA9">
        <w:rPr>
          <w:noProof/>
        </w:rPr>
        <w:lastRenderedPageBreak/>
        <mc:AlternateContent>
          <mc:Choice Requires="wps">
            <w:drawing>
              <wp:anchor distT="0" distB="0" distL="114300" distR="114300" simplePos="0" relativeHeight="252847616" behindDoc="0" locked="0" layoutInCell="1" allowOverlap="1" wp14:anchorId="3DFD8599" wp14:editId="3F91C9FC">
                <wp:simplePos x="0" y="0"/>
                <wp:positionH relativeFrom="margin">
                  <wp:posOffset>33864</wp:posOffset>
                </wp:positionH>
                <wp:positionV relativeFrom="paragraph">
                  <wp:posOffset>77212</wp:posOffset>
                </wp:positionV>
                <wp:extent cx="1712197" cy="628650"/>
                <wp:effectExtent l="0" t="0" r="2540" b="0"/>
                <wp:wrapNone/>
                <wp:docPr id="1655" name="AutoShap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2197" cy="6286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7F545D6" w14:textId="77777777" w:rsidR="00BB492B" w:rsidRPr="007E0DEB" w:rsidRDefault="00BB492B" w:rsidP="00356185">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DFD8599" id="AutoShape 376" o:spid="_x0000_s1242" style="position:absolute;left:0;text-align:left;margin-left:2.65pt;margin-top:6.1pt;width:134.8pt;height:49.5pt;z-index:25284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" stroked="f">
                <v:textbox inset=".2mm,.2mm,.2mm,.2mm">
                  <w:txbxContent>
                    <w:p w14:paraId="27F545D6" w14:textId="77777777" w:rsidR="00BB492B" w:rsidRPr="007E0DEB" w:rsidRDefault="00BB492B" w:rsidP="00356185">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v:textbox>
                <w10:wrap anchorx="margin"/>
              </v:roundrect>
            </w:pict>
          </mc:Fallback>
        </mc:AlternateContent>
      </w:r>
      <w:r w:rsidRPr="00D23DA9">
        <w:rPr>
          <w:noProof/>
        </w:rPr>
        <mc:AlternateContent>
          <mc:Choice Requires="wps">
            <w:drawing>
              <wp:anchor distT="0" distB="0" distL="114300" distR="114300" simplePos="0" relativeHeight="251318784" behindDoc="0" locked="0" layoutInCell="1" allowOverlap="1" wp14:anchorId="5C9D9C29" wp14:editId="52F20498">
                <wp:simplePos x="0" y="0"/>
                <wp:positionH relativeFrom="column">
                  <wp:posOffset>2142644</wp:posOffset>
                </wp:positionH>
                <wp:positionV relativeFrom="paragraph">
                  <wp:posOffset>72013</wp:posOffset>
                </wp:positionV>
                <wp:extent cx="2789464" cy="498440"/>
                <wp:effectExtent l="19050" t="19050" r="11430" b="28575"/>
                <wp:wrapNone/>
                <wp:docPr id="1653" name="AutoShap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9464" cy="49844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89A3E5" id="AutoShape 375" o:spid="_x0000_s1026" style="position:absolute;left:0;text-align:left;margin-left:168.7pt;margin-top:5.65pt;width:219.65pt;height:39.25pt;z-index:2513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320832" behindDoc="0" locked="0" layoutInCell="1" allowOverlap="1" wp14:anchorId="577A8933" wp14:editId="37CE9A88">
                <wp:simplePos x="0" y="0"/>
                <wp:positionH relativeFrom="column">
                  <wp:posOffset>1651635</wp:posOffset>
                </wp:positionH>
                <wp:positionV relativeFrom="paragraph">
                  <wp:posOffset>400050</wp:posOffset>
                </wp:positionV>
                <wp:extent cx="504825" cy="0"/>
                <wp:effectExtent l="19050" t="19050" r="19050" b="19050"/>
                <wp:wrapNone/>
                <wp:docPr id="1654" name="AutoShap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E60960" id="AutoShape 377" o:spid="_x0000_s1026" type="#_x0000_t32" style="position:absolute;left:0;text-align:left;margin-left:130.05pt;margin-top:31.5pt;width:39.75pt;height:0;flip:x;z-index:2513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" strokecolor="red" strokeweight="2.5pt"/>
            </w:pict>
          </mc:Fallback>
        </mc:AlternateContent>
      </w:r>
      <w:r w:rsidR="00356185" w:rsidRPr="00D23DA9">
        <w:rPr>
          <w:rFonts w:hint="eastAsia"/>
        </w:rPr>
        <w:tab/>
      </w:r>
      <w:r w:rsidR="00356185" w:rsidRPr="00D23DA9">
        <w:rPr>
          <w:rFonts w:hint="eastAsia"/>
        </w:rPr>
        <w:tab/>
      </w:r>
      <w:r w:rsidR="00356185" w:rsidRPr="00D23DA9">
        <w:rPr>
          <w:rFonts w:hint="eastAsia"/>
        </w:rPr>
        <w:tab/>
      </w:r>
      <w:r w:rsidR="00356185" w:rsidRPr="00D23DA9">
        <w:rPr>
          <w:rFonts w:hint="eastAsia"/>
        </w:rPr>
        <w:tab/>
      </w:r>
      <w:r w:rsidR="007D35D8" w:rsidRPr="00D23DA9">
        <w:rPr>
          <w:rFonts w:hint="eastAsia"/>
          <w:noProof/>
        </w:rPr>
        <w:drawing>
          <wp:inline distT="0" distB="0" distL="0" distR="0" wp14:anchorId="3BD3F2C7" wp14:editId="475F6F10">
            <wp:extent cx="2752381" cy="523810"/>
            <wp:effectExtent l="19050" t="0" r="0" b="0"/>
            <wp:docPr id="230"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9" cstate="print"/>
                    <a:srcRect/>
                    <a:stretch>
                      <a:fillRect/>
                    </a:stretch>
                  </pic:blipFill>
                  <pic:spPr bwMode="auto">
                    <a:xfrm>
                      <a:off x="0" y="0"/>
                      <a:ext cx="2752381" cy="523810"/>
                    </a:xfrm>
                    <a:prstGeom prst="rect">
                      <a:avLst/>
                    </a:prstGeom>
                    <a:noFill/>
                    <a:ln w="9525">
                      <a:noFill/>
                      <a:miter lim="800000"/>
                      <a:headEnd/>
                      <a:tailEnd/>
                    </a:ln>
                  </pic:spPr>
                </pic:pic>
              </a:graphicData>
            </a:graphic>
          </wp:inline>
        </w:drawing>
      </w:r>
    </w:p>
    <w:p w14:paraId="2AB92353" w14:textId="6BDD810B" w:rsidR="00045B63" w:rsidRPr="00D23DA9" w:rsidRDefault="00045B63" w:rsidP="001F73CC">
      <w:pPr>
        <w:widowControl/>
        <w:jc w:val="left"/>
      </w:pPr>
    </w:p>
    <w:p w14:paraId="1B8CEA24" w14:textId="480D2FE8" w:rsidR="00045B63" w:rsidRPr="00D23DA9" w:rsidRDefault="00045B63" w:rsidP="00045B63">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F03E69">
        <w:rPr>
          <w:rFonts w:hint="eastAsia"/>
          <w:b/>
          <w:sz w:val="28"/>
          <w:szCs w:val="28"/>
          <w:shd w:val="clear" w:color="auto" w:fill="C6D9F1" w:themeFill="text2" w:themeFillTint="33"/>
        </w:rPr>
        <w:t xml:space="preserve">　　　</w:t>
      </w:r>
    </w:p>
    <w:p w14:paraId="07FF2965" w14:textId="6FAC8C56" w:rsidR="00045B63" w:rsidRPr="00D23DA9" w:rsidRDefault="00045B63" w:rsidP="00045B63">
      <w:r w:rsidRPr="00D23DA9">
        <w:rPr>
          <w:rFonts w:hint="eastAsia"/>
        </w:rPr>
        <w:tab/>
      </w:r>
      <w:r w:rsidR="00F03E69" w:rsidRPr="00F03E69">
        <w:rPr>
          <w:noProof/>
        </w:rPr>
        <w:drawing>
          <wp:inline distT="0" distB="0" distL="0" distR="0" wp14:anchorId="4990ABF6" wp14:editId="33348FE1">
            <wp:extent cx="6120130" cy="394970"/>
            <wp:effectExtent l="0" t="0" r="0" b="5080"/>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120130" cy="394970"/>
                    </a:xfrm>
                    <a:prstGeom prst="rect">
                      <a:avLst/>
                    </a:prstGeom>
                  </pic:spPr>
                </pic:pic>
              </a:graphicData>
            </a:graphic>
          </wp:inline>
        </w:drawing>
      </w:r>
    </w:p>
    <w:p w14:paraId="62E3B1A6" w14:textId="77777777" w:rsidR="00045B63" w:rsidRPr="00D23DA9" w:rsidRDefault="00045B63" w:rsidP="00045B6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045B63" w:rsidRPr="00D23DA9" w14:paraId="546EB1B0" w14:textId="77777777" w:rsidTr="006B7FEF">
        <w:tc>
          <w:tcPr>
            <w:tcW w:w="1371" w:type="pct"/>
            <w:shd w:val="clear" w:color="auto" w:fill="92CDDC" w:themeFill="accent5" w:themeFillTint="99"/>
          </w:tcPr>
          <w:p w14:paraId="542322B7" w14:textId="77777777" w:rsidR="00045B63" w:rsidRPr="00D23DA9" w:rsidRDefault="00045B63" w:rsidP="0035573E">
            <w:pPr>
              <w:jc w:val="center"/>
            </w:pPr>
            <w:r w:rsidRPr="00D23DA9">
              <w:rPr>
                <w:rFonts w:hint="eastAsia"/>
              </w:rPr>
              <w:t>ボタン</w:t>
            </w:r>
          </w:p>
        </w:tc>
        <w:tc>
          <w:tcPr>
            <w:tcW w:w="3629" w:type="pct"/>
            <w:shd w:val="clear" w:color="auto" w:fill="92CDDC" w:themeFill="accent5" w:themeFillTint="99"/>
          </w:tcPr>
          <w:p w14:paraId="62F7B885" w14:textId="77777777" w:rsidR="00045B63" w:rsidRPr="00D23DA9" w:rsidRDefault="00045B63" w:rsidP="0035573E">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045B63" w:rsidRPr="00D23DA9" w14:paraId="4E2EEBD4" w14:textId="77777777" w:rsidTr="00934E06">
        <w:tc>
          <w:tcPr>
            <w:tcW w:w="1371" w:type="pct"/>
            <w:shd w:val="clear" w:color="auto" w:fill="DAEEF3" w:themeFill="accent5" w:themeFillTint="33"/>
          </w:tcPr>
          <w:p w14:paraId="35A391F1" w14:textId="77777777" w:rsidR="00045B63" w:rsidRPr="00D23DA9" w:rsidRDefault="00045B63" w:rsidP="0035573E">
            <w:r w:rsidRPr="00D23DA9">
              <w:rPr>
                <w:rFonts w:hint="eastAsia"/>
              </w:rPr>
              <w:t>F1：検索</w:t>
            </w:r>
          </w:p>
        </w:tc>
        <w:tc>
          <w:tcPr>
            <w:tcW w:w="3629" w:type="pct"/>
          </w:tcPr>
          <w:p w14:paraId="5F229EB2" w14:textId="77777777" w:rsidR="00045B63" w:rsidRPr="00D23DA9" w:rsidRDefault="00045B63" w:rsidP="00934E06">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Pr="00D23DA9">
              <w:rPr>
                <w:rFonts w:hint="eastAsia"/>
              </w:rPr>
              <w:t>を押すことで検索を行います。</w:t>
            </w:r>
          </w:p>
        </w:tc>
      </w:tr>
      <w:tr w:rsidR="00045B63" w:rsidRPr="00D23DA9" w14:paraId="02C3B8C6" w14:textId="77777777" w:rsidTr="00934E06">
        <w:tc>
          <w:tcPr>
            <w:tcW w:w="1371" w:type="pct"/>
            <w:shd w:val="clear" w:color="auto" w:fill="DAEEF3" w:themeFill="accent5" w:themeFillTint="33"/>
          </w:tcPr>
          <w:p w14:paraId="791A03B2" w14:textId="77777777" w:rsidR="00045B63" w:rsidRPr="00D23DA9" w:rsidRDefault="00045B63" w:rsidP="0035573E">
            <w:r w:rsidRPr="00D23DA9">
              <w:rPr>
                <w:rFonts w:hint="eastAsia"/>
              </w:rPr>
              <w:t>F2：施設選択</w:t>
            </w:r>
          </w:p>
        </w:tc>
        <w:tc>
          <w:tcPr>
            <w:tcW w:w="3629" w:type="pct"/>
          </w:tcPr>
          <w:p w14:paraId="760CC224" w14:textId="77777777" w:rsidR="00045B63" w:rsidRPr="00D23DA9" w:rsidRDefault="00045B63" w:rsidP="0035573E">
            <w:r w:rsidRPr="00D23DA9">
              <w:rPr>
                <w:rFonts w:hint="eastAsia"/>
              </w:rPr>
              <w:t>施設選択画面が表示されます。</w:t>
            </w:r>
          </w:p>
          <w:p w14:paraId="6280D04B" w14:textId="77777777" w:rsidR="00045B63" w:rsidRPr="00D23DA9" w:rsidRDefault="00C977BF" w:rsidP="0035573E">
            <w:r>
              <w:rPr>
                <w:rFonts w:hint="eastAsia"/>
              </w:rPr>
              <w:t>前ページ</w:t>
            </w:r>
            <w:r w:rsidR="00D83277">
              <w:rPr>
                <w:rFonts w:hint="eastAsia"/>
              </w:rPr>
              <w:t>の図</w:t>
            </w:r>
            <w:r w:rsidR="00045B63" w:rsidRPr="00D23DA9">
              <w:rPr>
                <w:rFonts w:hint="eastAsia"/>
              </w:rPr>
              <w:t>を参照してください。</w:t>
            </w:r>
          </w:p>
        </w:tc>
      </w:tr>
      <w:tr w:rsidR="00045B63" w:rsidRPr="00D23DA9" w14:paraId="0804B5E4" w14:textId="77777777" w:rsidTr="00934E06">
        <w:tc>
          <w:tcPr>
            <w:tcW w:w="1371" w:type="pct"/>
            <w:shd w:val="clear" w:color="auto" w:fill="DAEEF3" w:themeFill="accent5" w:themeFillTint="33"/>
          </w:tcPr>
          <w:p w14:paraId="29942A25" w14:textId="0C7E2A7F" w:rsidR="00045B63" w:rsidRPr="00D23DA9" w:rsidRDefault="00045B63" w:rsidP="0035573E">
            <w:r w:rsidRPr="00D23DA9">
              <w:rPr>
                <w:rFonts w:hint="eastAsia"/>
              </w:rPr>
              <w:t>F3：</w:t>
            </w:r>
            <w:r w:rsidR="00F03E69">
              <w:rPr>
                <w:rFonts w:hint="eastAsia"/>
              </w:rPr>
              <w:t>カナ氏名</w:t>
            </w:r>
            <w:r w:rsidRPr="00D23DA9">
              <w:rPr>
                <w:rFonts w:hint="eastAsia"/>
              </w:rPr>
              <w:t>クリア</w:t>
            </w:r>
          </w:p>
        </w:tc>
        <w:tc>
          <w:tcPr>
            <w:tcW w:w="3629" w:type="pct"/>
          </w:tcPr>
          <w:p w14:paraId="34219959" w14:textId="77777777" w:rsidR="00045B63" w:rsidRPr="00D23DA9" w:rsidRDefault="00045B63" w:rsidP="0035573E">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045B63" w:rsidRPr="00D23DA9" w14:paraId="2AC38C19" w14:textId="77777777" w:rsidTr="00934E06">
        <w:tc>
          <w:tcPr>
            <w:tcW w:w="1371" w:type="pct"/>
            <w:shd w:val="clear" w:color="auto" w:fill="DAEEF3" w:themeFill="accent5" w:themeFillTint="33"/>
          </w:tcPr>
          <w:p w14:paraId="37C2950A" w14:textId="77777777" w:rsidR="00045B63" w:rsidRPr="00D23DA9" w:rsidRDefault="00045B63" w:rsidP="0035573E">
            <w:r w:rsidRPr="00D23DA9">
              <w:rPr>
                <w:rFonts w:hint="eastAsia"/>
              </w:rPr>
              <w:t>F4：投票区クリア</w:t>
            </w:r>
          </w:p>
        </w:tc>
        <w:tc>
          <w:tcPr>
            <w:tcW w:w="3629" w:type="pct"/>
          </w:tcPr>
          <w:p w14:paraId="3EDC76BA" w14:textId="59DB882B" w:rsidR="00045B63" w:rsidRPr="00D23DA9" w:rsidRDefault="00045B63" w:rsidP="0035573E">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045B63" w:rsidRPr="00D23DA9" w14:paraId="3FD0EA09" w14:textId="77777777" w:rsidTr="00934E06">
        <w:tc>
          <w:tcPr>
            <w:tcW w:w="1371" w:type="pct"/>
            <w:shd w:val="clear" w:color="auto" w:fill="DAEEF3" w:themeFill="accent5" w:themeFillTint="33"/>
          </w:tcPr>
          <w:p w14:paraId="2AE25C59" w14:textId="77777777" w:rsidR="00045B63" w:rsidRPr="00D23DA9" w:rsidRDefault="00045B63" w:rsidP="0035573E">
            <w:r w:rsidRPr="00D23DA9">
              <w:rPr>
                <w:rFonts w:hint="eastAsia"/>
              </w:rPr>
              <w:t>F5：交付</w:t>
            </w:r>
          </w:p>
        </w:tc>
        <w:tc>
          <w:tcPr>
            <w:tcW w:w="3629" w:type="pct"/>
          </w:tcPr>
          <w:p w14:paraId="48FD7DD3" w14:textId="77777777" w:rsidR="00045B63" w:rsidRPr="00D23DA9" w:rsidRDefault="00045B63" w:rsidP="0035573E">
            <w:r w:rsidRPr="00D23DA9">
              <w:rPr>
                <w:rFonts w:hint="eastAsia"/>
              </w:rPr>
              <w:t>不在者投票の交付処理を行います。</w:t>
            </w:r>
          </w:p>
        </w:tc>
      </w:tr>
      <w:tr w:rsidR="00045B63" w:rsidRPr="00D23DA9" w14:paraId="0041CA2E" w14:textId="77777777" w:rsidTr="00934E06">
        <w:tc>
          <w:tcPr>
            <w:tcW w:w="1371" w:type="pct"/>
            <w:shd w:val="clear" w:color="auto" w:fill="DAEEF3" w:themeFill="accent5" w:themeFillTint="33"/>
          </w:tcPr>
          <w:p w14:paraId="4CAF21B4" w14:textId="77777777" w:rsidR="00045B63" w:rsidRPr="00D23DA9" w:rsidRDefault="00045B63" w:rsidP="0035573E">
            <w:r w:rsidRPr="00D23DA9">
              <w:rPr>
                <w:rFonts w:hint="eastAsia"/>
              </w:rPr>
              <w:t>F6：集計</w:t>
            </w:r>
          </w:p>
        </w:tc>
        <w:tc>
          <w:tcPr>
            <w:tcW w:w="3629" w:type="pct"/>
          </w:tcPr>
          <w:p w14:paraId="75ACC656" w14:textId="77777777" w:rsidR="00045B63" w:rsidRPr="00D23DA9" w:rsidRDefault="00045B63" w:rsidP="0035573E">
            <w:r w:rsidRPr="00D23DA9">
              <w:rPr>
                <w:rFonts w:hint="eastAsia"/>
              </w:rPr>
              <w:t>期日前及び不在投票者数の確認ができます。</w:t>
            </w:r>
          </w:p>
        </w:tc>
      </w:tr>
      <w:tr w:rsidR="00045B63" w:rsidRPr="00D23DA9" w14:paraId="6E64178C" w14:textId="77777777" w:rsidTr="00934E06">
        <w:tc>
          <w:tcPr>
            <w:tcW w:w="1371" w:type="pct"/>
            <w:shd w:val="clear" w:color="auto" w:fill="DAEEF3" w:themeFill="accent5" w:themeFillTint="33"/>
          </w:tcPr>
          <w:p w14:paraId="76F600C7" w14:textId="77777777" w:rsidR="00045B63" w:rsidRPr="00D23DA9" w:rsidRDefault="00045B63" w:rsidP="0035573E">
            <w:r w:rsidRPr="00D23DA9">
              <w:rPr>
                <w:rFonts w:hint="eastAsia"/>
              </w:rPr>
              <w:t>F7：投票情報</w:t>
            </w:r>
          </w:p>
        </w:tc>
        <w:tc>
          <w:tcPr>
            <w:tcW w:w="3629" w:type="pct"/>
          </w:tcPr>
          <w:p w14:paraId="5688C9BB" w14:textId="77777777" w:rsidR="00045B63" w:rsidRPr="00D23DA9" w:rsidRDefault="00045B63" w:rsidP="0035573E">
            <w:r w:rsidRPr="00D23DA9">
              <w:rPr>
                <w:rFonts w:hint="eastAsia"/>
              </w:rPr>
              <w:t>投票情報の詳細を確認することができます。</w:t>
            </w:r>
          </w:p>
          <w:p w14:paraId="58AFE153" w14:textId="1D3D4F43" w:rsidR="00045B63" w:rsidRPr="00D23DA9" w:rsidRDefault="00E6614A" w:rsidP="0035573E">
            <w:r>
              <w:rPr>
                <w:rFonts w:hint="eastAsia"/>
              </w:rPr>
              <w:t>投票</w:t>
            </w:r>
            <w:r w:rsidR="00045B63" w:rsidRPr="00D23DA9">
              <w:rPr>
                <w:rFonts w:hint="eastAsia"/>
              </w:rPr>
              <w:t>情報メンテナンス画面へ移動します。</w:t>
            </w:r>
          </w:p>
        </w:tc>
      </w:tr>
      <w:tr w:rsidR="00045B63" w:rsidRPr="00D23DA9" w14:paraId="27D5EB3F" w14:textId="77777777" w:rsidTr="00934E06">
        <w:tc>
          <w:tcPr>
            <w:tcW w:w="1371" w:type="pct"/>
            <w:shd w:val="clear" w:color="auto" w:fill="DAEEF3" w:themeFill="accent5" w:themeFillTint="33"/>
          </w:tcPr>
          <w:p w14:paraId="10E8535E" w14:textId="77777777" w:rsidR="00045B63" w:rsidRPr="00D23DA9" w:rsidRDefault="00045B63" w:rsidP="0035573E">
            <w:r w:rsidRPr="00D23DA9">
              <w:rPr>
                <w:rFonts w:hint="eastAsia"/>
              </w:rPr>
              <w:t>F9：再発行</w:t>
            </w:r>
          </w:p>
        </w:tc>
        <w:tc>
          <w:tcPr>
            <w:tcW w:w="3629" w:type="pct"/>
          </w:tcPr>
          <w:p w14:paraId="3BD2FA37" w14:textId="77777777" w:rsidR="00045B63" w:rsidRPr="00D23DA9" w:rsidRDefault="00927006" w:rsidP="0035573E">
            <w:r w:rsidRPr="00D23DA9">
              <w:rPr>
                <w:rFonts w:hint="eastAsia"/>
              </w:rPr>
              <w:t>ラベル</w:t>
            </w:r>
            <w:r w:rsidR="00045B63" w:rsidRPr="00D23DA9">
              <w:rPr>
                <w:rFonts w:hint="eastAsia"/>
              </w:rPr>
              <w:t>シールを再発行する際に使用します。</w:t>
            </w:r>
          </w:p>
        </w:tc>
      </w:tr>
      <w:tr w:rsidR="00045B63" w:rsidRPr="00D23DA9" w14:paraId="0AC6D08F" w14:textId="77777777" w:rsidTr="00934E06">
        <w:tc>
          <w:tcPr>
            <w:tcW w:w="1371" w:type="pct"/>
            <w:shd w:val="clear" w:color="auto" w:fill="DAEEF3" w:themeFill="accent5" w:themeFillTint="33"/>
          </w:tcPr>
          <w:p w14:paraId="54AE8C81" w14:textId="77777777" w:rsidR="00045B63" w:rsidRPr="00D23DA9" w:rsidRDefault="00045B63" w:rsidP="0035573E">
            <w:r w:rsidRPr="00D23DA9">
              <w:rPr>
                <w:rFonts w:hint="eastAsia"/>
              </w:rPr>
              <w:t>F11：送付書印刷</w:t>
            </w:r>
          </w:p>
        </w:tc>
        <w:tc>
          <w:tcPr>
            <w:tcW w:w="3629" w:type="pct"/>
          </w:tcPr>
          <w:p w14:paraId="475108AE" w14:textId="77777777" w:rsidR="00045B63" w:rsidRPr="00D23DA9" w:rsidRDefault="00045B63" w:rsidP="0035573E">
            <w:pPr>
              <w:rPr>
                <w:szCs w:val="21"/>
              </w:rPr>
            </w:pPr>
            <w:r w:rsidRPr="00D23DA9">
              <w:rPr>
                <w:rFonts w:hint="eastAsia"/>
                <w:szCs w:val="21"/>
              </w:rPr>
              <w:t>滞在地用の送付書を出力します。</w:t>
            </w:r>
          </w:p>
        </w:tc>
      </w:tr>
      <w:tr w:rsidR="00045B63" w:rsidRPr="00D23DA9" w14:paraId="5255C0B0" w14:textId="77777777" w:rsidTr="00934E06">
        <w:tc>
          <w:tcPr>
            <w:tcW w:w="1371" w:type="pct"/>
            <w:shd w:val="clear" w:color="auto" w:fill="DAEEF3" w:themeFill="accent5" w:themeFillTint="33"/>
          </w:tcPr>
          <w:p w14:paraId="083BAD28" w14:textId="77777777" w:rsidR="00045B63" w:rsidRPr="00D23DA9" w:rsidRDefault="00045B63" w:rsidP="0035573E">
            <w:r w:rsidRPr="00D23DA9">
              <w:rPr>
                <w:rFonts w:hint="eastAsia"/>
              </w:rPr>
              <w:t>F12：終了</w:t>
            </w:r>
          </w:p>
        </w:tc>
        <w:tc>
          <w:tcPr>
            <w:tcW w:w="3629" w:type="pct"/>
          </w:tcPr>
          <w:p w14:paraId="746E9BA3" w14:textId="77777777" w:rsidR="00045B63" w:rsidRPr="00D23DA9" w:rsidRDefault="00045B63" w:rsidP="0035573E">
            <w:r w:rsidRPr="00D23DA9">
              <w:rPr>
                <w:rFonts w:hint="eastAsia"/>
              </w:rPr>
              <w:t>画面を終了してメインメニュー画面に戻ります。</w:t>
            </w:r>
          </w:p>
        </w:tc>
      </w:tr>
    </w:tbl>
    <w:p w14:paraId="3ECDFF2C" w14:textId="77777777" w:rsidR="00045B63" w:rsidRPr="00D23DA9" w:rsidRDefault="00045B63" w:rsidP="00045B63"/>
    <w:p w14:paraId="7FC30FA6" w14:textId="77777777" w:rsidR="00045B63" w:rsidRPr="00D23DA9" w:rsidRDefault="00045B63" w:rsidP="00045B63"/>
    <w:p w14:paraId="793C5D3F" w14:textId="3E3D1FF4" w:rsidR="00045B63" w:rsidRPr="00D23DA9" w:rsidRDefault="00045B63" w:rsidP="00045B63">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F03E69">
        <w:rPr>
          <w:rFonts w:hint="eastAsia"/>
          <w:b/>
          <w:sz w:val="28"/>
          <w:szCs w:val="28"/>
          <w:shd w:val="clear" w:color="auto" w:fill="C6D9F1" w:themeFill="text2" w:themeFillTint="33"/>
        </w:rPr>
        <w:t xml:space="preserve">　　　</w:t>
      </w:r>
    </w:p>
    <w:p w14:paraId="1BD2232A" w14:textId="2AB90470" w:rsidR="00045B63" w:rsidRPr="00D23DA9" w:rsidRDefault="00045B63" w:rsidP="00045B63">
      <w:r w:rsidRPr="00D23DA9">
        <w:rPr>
          <w:rFonts w:hint="eastAsia"/>
        </w:rPr>
        <w:tab/>
      </w:r>
      <w:r w:rsidR="00F03E69">
        <w:rPr>
          <w:noProof/>
        </w:rPr>
        <w:drawing>
          <wp:inline distT="0" distB="0" distL="0" distR="0" wp14:anchorId="16EC1579" wp14:editId="02808721">
            <wp:extent cx="6120000" cy="399554"/>
            <wp:effectExtent l="0" t="0" r="0" b="635"/>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1090" t="87291" r="1172" b="4268"/>
                    <a:stretch/>
                  </pic:blipFill>
                  <pic:spPr bwMode="auto">
                    <a:xfrm>
                      <a:off x="0" y="0"/>
                      <a:ext cx="6120000" cy="399554"/>
                    </a:xfrm>
                    <a:prstGeom prst="rect">
                      <a:avLst/>
                    </a:prstGeom>
                    <a:ln>
                      <a:noFill/>
                    </a:ln>
                    <a:extLst>
                      <a:ext uri="{53640926-AAD7-44D8-BBD7-CCE9431645EC}">
                        <a14:shadowObscured xmlns:a14="http://schemas.microsoft.com/office/drawing/2010/main"/>
                      </a:ext>
                    </a:extLst>
                  </pic:spPr>
                </pic:pic>
              </a:graphicData>
            </a:graphic>
          </wp:inline>
        </w:drawing>
      </w:r>
    </w:p>
    <w:p w14:paraId="679BBDAD" w14:textId="77777777" w:rsidR="00045B63" w:rsidRPr="00D23DA9" w:rsidRDefault="00045B63" w:rsidP="00045B63"/>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045B63" w:rsidRPr="00D23DA9" w14:paraId="79BFDDC3" w14:textId="77777777" w:rsidTr="001E003A">
        <w:tc>
          <w:tcPr>
            <w:tcW w:w="1371" w:type="pct"/>
            <w:shd w:val="clear" w:color="auto" w:fill="92CDDC" w:themeFill="accent5" w:themeFillTint="99"/>
          </w:tcPr>
          <w:p w14:paraId="5CC87142" w14:textId="77777777" w:rsidR="00045B63" w:rsidRPr="00D23DA9" w:rsidRDefault="00045B63" w:rsidP="0035573E">
            <w:pPr>
              <w:jc w:val="center"/>
            </w:pPr>
            <w:r w:rsidRPr="00D23DA9">
              <w:rPr>
                <w:rFonts w:hint="eastAsia"/>
              </w:rPr>
              <w:t>ボタン</w:t>
            </w:r>
          </w:p>
        </w:tc>
        <w:tc>
          <w:tcPr>
            <w:tcW w:w="3629" w:type="pct"/>
            <w:shd w:val="clear" w:color="auto" w:fill="92CDDC" w:themeFill="accent5" w:themeFillTint="99"/>
          </w:tcPr>
          <w:p w14:paraId="10ADE1E6" w14:textId="77777777" w:rsidR="00045B63" w:rsidRPr="00D23DA9" w:rsidRDefault="00045B63" w:rsidP="0035573E">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045B63" w:rsidRPr="00D23DA9" w14:paraId="638F1D91" w14:textId="77777777" w:rsidTr="00934E06">
        <w:tc>
          <w:tcPr>
            <w:tcW w:w="1371" w:type="pct"/>
            <w:shd w:val="clear" w:color="auto" w:fill="DAEEF3" w:themeFill="accent5" w:themeFillTint="33"/>
          </w:tcPr>
          <w:p w14:paraId="50AB7E4C" w14:textId="77777777" w:rsidR="00045B63" w:rsidRPr="00D23DA9" w:rsidRDefault="00045B63" w:rsidP="0035573E">
            <w:r w:rsidRPr="00D23DA9">
              <w:rPr>
                <w:rFonts w:hint="eastAsia"/>
              </w:rPr>
              <w:t>F1：再検索</w:t>
            </w:r>
          </w:p>
        </w:tc>
        <w:tc>
          <w:tcPr>
            <w:tcW w:w="3629" w:type="pct"/>
          </w:tcPr>
          <w:p w14:paraId="5E18F835" w14:textId="77777777" w:rsidR="00045B63" w:rsidRPr="00D23DA9" w:rsidRDefault="00045B63" w:rsidP="0035573E">
            <w:r w:rsidRPr="00D23DA9">
              <w:rPr>
                <w:rFonts w:hint="eastAsia"/>
              </w:rPr>
              <w:t>直前に入力した条件で再度検索をすることができます。</w:t>
            </w:r>
          </w:p>
          <w:p w14:paraId="7EF6F7D8" w14:textId="77777777" w:rsidR="00045B63" w:rsidRPr="00D23DA9" w:rsidRDefault="00045B63" w:rsidP="0035573E">
            <w:r w:rsidRPr="00D23DA9">
              <w:rPr>
                <w:rFonts w:hint="eastAsia"/>
              </w:rPr>
              <w:t>複数一覧等が再表示されます。</w:t>
            </w:r>
          </w:p>
        </w:tc>
      </w:tr>
      <w:tr w:rsidR="00045B63" w:rsidRPr="00D23DA9" w14:paraId="6691D064" w14:textId="77777777" w:rsidTr="00934E06">
        <w:tc>
          <w:tcPr>
            <w:tcW w:w="1371" w:type="pct"/>
            <w:shd w:val="clear" w:color="auto" w:fill="DAEEF3" w:themeFill="accent5" w:themeFillTint="33"/>
          </w:tcPr>
          <w:p w14:paraId="046E2683" w14:textId="77777777" w:rsidR="00045B63" w:rsidRPr="00D23DA9" w:rsidRDefault="00045B63" w:rsidP="0035573E">
            <w:r w:rsidRPr="00D23DA9">
              <w:rPr>
                <w:rFonts w:hint="eastAsia"/>
              </w:rPr>
              <w:t>F2：宛名</w:t>
            </w:r>
            <w:r w:rsidR="00927006" w:rsidRPr="00D23DA9">
              <w:rPr>
                <w:rFonts w:hint="eastAsia"/>
              </w:rPr>
              <w:t>ラベル</w:t>
            </w:r>
            <w:r w:rsidRPr="00D23DA9">
              <w:rPr>
                <w:rFonts w:hint="eastAsia"/>
              </w:rPr>
              <w:t>印刷</w:t>
            </w:r>
          </w:p>
        </w:tc>
        <w:tc>
          <w:tcPr>
            <w:tcW w:w="3629" w:type="pct"/>
          </w:tcPr>
          <w:p w14:paraId="10C8131C" w14:textId="77777777" w:rsidR="00045B63" w:rsidRPr="00D23DA9" w:rsidRDefault="00045B63" w:rsidP="0035573E">
            <w:r w:rsidRPr="00D23DA9">
              <w:rPr>
                <w:rFonts w:hint="eastAsia"/>
              </w:rPr>
              <w:t>施設の宛名</w:t>
            </w:r>
            <w:r w:rsidR="00927006" w:rsidRPr="00D23DA9">
              <w:rPr>
                <w:rFonts w:hint="eastAsia"/>
              </w:rPr>
              <w:t>ラベル</w:t>
            </w:r>
            <w:r w:rsidRPr="00D23DA9">
              <w:rPr>
                <w:rFonts w:hint="eastAsia"/>
              </w:rPr>
              <w:t>を出力します。</w:t>
            </w:r>
          </w:p>
        </w:tc>
      </w:tr>
      <w:tr w:rsidR="00045B63" w:rsidRPr="00D23DA9" w14:paraId="58A194FB" w14:textId="77777777" w:rsidTr="00934E06">
        <w:tc>
          <w:tcPr>
            <w:tcW w:w="1371" w:type="pct"/>
            <w:shd w:val="clear" w:color="auto" w:fill="DAEEF3" w:themeFill="accent5" w:themeFillTint="33"/>
          </w:tcPr>
          <w:p w14:paraId="02F48784" w14:textId="1D9700F7" w:rsidR="00045B63" w:rsidRPr="00D23DA9" w:rsidRDefault="00045B63" w:rsidP="0035573E">
            <w:r w:rsidRPr="00D23DA9">
              <w:rPr>
                <w:rFonts w:hint="eastAsia"/>
              </w:rPr>
              <w:t>F3：</w:t>
            </w:r>
            <w:r w:rsidR="00F03E69">
              <w:rPr>
                <w:rFonts w:hint="eastAsia"/>
              </w:rPr>
              <w:t>カナ氏名</w:t>
            </w:r>
            <w:r w:rsidRPr="00D23DA9">
              <w:rPr>
                <w:rFonts w:hint="eastAsia"/>
              </w:rPr>
              <w:t>クリア</w:t>
            </w:r>
          </w:p>
        </w:tc>
        <w:tc>
          <w:tcPr>
            <w:tcW w:w="3629" w:type="pct"/>
          </w:tcPr>
          <w:p w14:paraId="79FF77BD" w14:textId="77777777" w:rsidR="00045B63" w:rsidRPr="00D23DA9" w:rsidRDefault="00045B63" w:rsidP="007E5508">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045B63" w:rsidRPr="00D23DA9" w14:paraId="7759D280" w14:textId="77777777" w:rsidTr="00934E06">
        <w:tc>
          <w:tcPr>
            <w:tcW w:w="1371" w:type="pct"/>
            <w:shd w:val="clear" w:color="auto" w:fill="DAEEF3" w:themeFill="accent5" w:themeFillTint="33"/>
          </w:tcPr>
          <w:p w14:paraId="49DD53C0" w14:textId="77777777" w:rsidR="00045B63" w:rsidRPr="00D23DA9" w:rsidRDefault="00045B63" w:rsidP="0035573E">
            <w:r w:rsidRPr="00D23DA9">
              <w:rPr>
                <w:rFonts w:hint="eastAsia"/>
              </w:rPr>
              <w:t>F4：投票区クリア</w:t>
            </w:r>
          </w:p>
        </w:tc>
        <w:tc>
          <w:tcPr>
            <w:tcW w:w="3629" w:type="pct"/>
          </w:tcPr>
          <w:p w14:paraId="4AE2BC2C" w14:textId="69F1060B" w:rsidR="00045B63" w:rsidRPr="00D23DA9" w:rsidRDefault="00045B63" w:rsidP="0035573E">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045B63" w:rsidRPr="00D23DA9" w14:paraId="2E70006D" w14:textId="77777777" w:rsidTr="00934E06">
        <w:tc>
          <w:tcPr>
            <w:tcW w:w="1371" w:type="pct"/>
            <w:shd w:val="clear" w:color="auto" w:fill="DAEEF3" w:themeFill="accent5" w:themeFillTint="33"/>
          </w:tcPr>
          <w:p w14:paraId="4BED75A1" w14:textId="77777777" w:rsidR="00045B63" w:rsidRPr="00D23DA9" w:rsidRDefault="00045B63" w:rsidP="0035573E">
            <w:r w:rsidRPr="00D23DA9">
              <w:rPr>
                <w:rFonts w:hint="eastAsia"/>
              </w:rPr>
              <w:t>F6：集計</w:t>
            </w:r>
          </w:p>
        </w:tc>
        <w:tc>
          <w:tcPr>
            <w:tcW w:w="3629" w:type="pct"/>
          </w:tcPr>
          <w:p w14:paraId="6FC68883" w14:textId="77777777" w:rsidR="00045B63" w:rsidRPr="00D23DA9" w:rsidRDefault="00045B63" w:rsidP="0035573E">
            <w:r w:rsidRPr="00D23DA9">
              <w:rPr>
                <w:rFonts w:hint="eastAsia"/>
              </w:rPr>
              <w:t>期日前及び不在投票者数の確認ができます。</w:t>
            </w:r>
          </w:p>
        </w:tc>
      </w:tr>
      <w:tr w:rsidR="00045B63" w:rsidRPr="00D23DA9" w14:paraId="1C9EAF01" w14:textId="77777777" w:rsidTr="00934E06">
        <w:tc>
          <w:tcPr>
            <w:tcW w:w="1371" w:type="pct"/>
            <w:shd w:val="clear" w:color="auto" w:fill="DAEEF3" w:themeFill="accent5" w:themeFillTint="33"/>
          </w:tcPr>
          <w:p w14:paraId="19CD32BC" w14:textId="77777777" w:rsidR="00045B63" w:rsidRPr="00D23DA9" w:rsidRDefault="00045B63" w:rsidP="0035573E">
            <w:r w:rsidRPr="00D23DA9">
              <w:rPr>
                <w:rFonts w:hint="eastAsia"/>
              </w:rPr>
              <w:t>F10：交付取消</w:t>
            </w:r>
          </w:p>
        </w:tc>
        <w:tc>
          <w:tcPr>
            <w:tcW w:w="3629" w:type="pct"/>
          </w:tcPr>
          <w:p w14:paraId="702027AB" w14:textId="77777777" w:rsidR="00045B63" w:rsidRPr="00D23DA9" w:rsidRDefault="00045B63" w:rsidP="0035573E">
            <w:r w:rsidRPr="00D23DA9">
              <w:rPr>
                <w:rFonts w:hint="eastAsia"/>
              </w:rPr>
              <w:t>交付を行う前の状態に戻します。</w:t>
            </w:r>
          </w:p>
        </w:tc>
      </w:tr>
      <w:tr w:rsidR="00045B63" w:rsidRPr="00D23DA9" w14:paraId="7D210976" w14:textId="77777777" w:rsidTr="00934E06">
        <w:tc>
          <w:tcPr>
            <w:tcW w:w="1371" w:type="pct"/>
            <w:shd w:val="clear" w:color="auto" w:fill="DAEEF3" w:themeFill="accent5" w:themeFillTint="33"/>
          </w:tcPr>
          <w:p w14:paraId="0EAC71CA" w14:textId="77777777" w:rsidR="00045B63" w:rsidRPr="00D23DA9" w:rsidRDefault="00045B63" w:rsidP="0035573E">
            <w:r w:rsidRPr="00D23DA9">
              <w:rPr>
                <w:rFonts w:hint="eastAsia"/>
              </w:rPr>
              <w:t>F11：証明書印刷</w:t>
            </w:r>
          </w:p>
        </w:tc>
        <w:tc>
          <w:tcPr>
            <w:tcW w:w="3629" w:type="pct"/>
          </w:tcPr>
          <w:p w14:paraId="0895FD3F" w14:textId="1C99655D" w:rsidR="00045B63" w:rsidRPr="00D23DA9" w:rsidRDefault="00045B63" w:rsidP="0035573E">
            <w:r w:rsidRPr="00D23DA9">
              <w:rPr>
                <w:rFonts w:hint="eastAsia"/>
              </w:rPr>
              <w:t>不在者投票証明書を出力します。</w:t>
            </w:r>
          </w:p>
        </w:tc>
      </w:tr>
      <w:tr w:rsidR="00045B63" w:rsidRPr="00D23DA9" w14:paraId="4E6F9BB0" w14:textId="77777777" w:rsidTr="00934E06">
        <w:tc>
          <w:tcPr>
            <w:tcW w:w="1371" w:type="pct"/>
            <w:shd w:val="clear" w:color="auto" w:fill="DAEEF3" w:themeFill="accent5" w:themeFillTint="33"/>
          </w:tcPr>
          <w:p w14:paraId="7775012E" w14:textId="77777777" w:rsidR="00045B63" w:rsidRPr="00D23DA9" w:rsidRDefault="00045B63" w:rsidP="0035573E">
            <w:r w:rsidRPr="00D23DA9">
              <w:rPr>
                <w:rFonts w:hint="eastAsia"/>
              </w:rPr>
              <w:t>F12：終了</w:t>
            </w:r>
          </w:p>
        </w:tc>
        <w:tc>
          <w:tcPr>
            <w:tcW w:w="3629" w:type="pct"/>
          </w:tcPr>
          <w:p w14:paraId="5EBB31BA" w14:textId="77777777" w:rsidR="00045B63" w:rsidRPr="00D23DA9" w:rsidRDefault="00045B63" w:rsidP="0035573E">
            <w:r w:rsidRPr="00D23DA9">
              <w:rPr>
                <w:rFonts w:hint="eastAsia"/>
              </w:rPr>
              <w:t>画面を終了してメインメニュー画面に戻ります。</w:t>
            </w:r>
          </w:p>
        </w:tc>
      </w:tr>
    </w:tbl>
    <w:p w14:paraId="22F45655" w14:textId="77777777" w:rsidR="001F73CC" w:rsidRDefault="001F73CC" w:rsidP="0064788A">
      <w:pPr>
        <w:widowControl/>
        <w:jc w:val="left"/>
      </w:pPr>
    </w:p>
    <w:p w14:paraId="49935827" w14:textId="1C615455" w:rsidR="001F73CC" w:rsidRDefault="001F73CC" w:rsidP="001F73CC">
      <w:pPr>
        <w:pStyle w:val="2"/>
        <w:rPr>
          <w:rFonts w:ascii="Meiryo UI" w:hAnsi="Meiryo UI"/>
          <w:b/>
          <w:color w:val="FF0000"/>
          <w:sz w:val="28"/>
          <w:szCs w:val="28"/>
        </w:rPr>
      </w:pPr>
      <w:bookmarkStart w:id="43" w:name="_Toc137818062"/>
      <w:r w:rsidRPr="00D23DA9">
        <w:rPr>
          <w:rFonts w:ascii="Meiryo UI" w:hAnsi="Meiryo UI" w:hint="eastAsia"/>
          <w:b/>
          <w:color w:val="FF0000"/>
          <w:sz w:val="28"/>
          <w:szCs w:val="28"/>
        </w:rPr>
        <w:lastRenderedPageBreak/>
        <w:t>【②交付】</w:t>
      </w:r>
      <w:r>
        <w:rPr>
          <w:rFonts w:ascii="Meiryo UI" w:hAnsi="Meiryo UI" w:hint="eastAsia"/>
          <w:b/>
          <w:color w:val="FF0000"/>
          <w:sz w:val="28"/>
          <w:szCs w:val="28"/>
        </w:rPr>
        <w:t>I</w:t>
      </w:r>
      <w:r>
        <w:rPr>
          <w:rFonts w:ascii="Meiryo UI" w:hAnsi="Meiryo UI" w:hint="eastAsia"/>
          <w:b/>
          <w:color w:val="FF0000"/>
          <w:sz w:val="28"/>
          <w:szCs w:val="28"/>
        </w:rPr>
        <w:t>滞在地投票（一括交付）</w:t>
      </w:r>
      <w:bookmarkEnd w:id="43"/>
    </w:p>
    <w:p w14:paraId="44410E85" w14:textId="71D393BF" w:rsidR="00A61F1C" w:rsidRDefault="00B5509E" w:rsidP="00B5509E">
      <w:pPr>
        <w:pStyle w:val="ac"/>
        <w:numPr>
          <w:ilvl w:val="0"/>
          <w:numId w:val="11"/>
        </w:numPr>
        <w:ind w:leftChars="0"/>
      </w:pPr>
      <w:r>
        <w:rPr>
          <w:rFonts w:hint="eastAsia"/>
        </w:rPr>
        <w:t>ZIPファイルを選択します。</w:t>
      </w:r>
    </w:p>
    <w:p w14:paraId="651B0A6F" w14:textId="5D1ADD83" w:rsidR="00A61F1C" w:rsidRDefault="00B5509E" w:rsidP="00A61F1C">
      <w:r w:rsidRPr="00D23DA9">
        <w:rPr>
          <w:noProof/>
        </w:rPr>
        <mc:AlternateContent>
          <mc:Choice Requires="wps">
            <w:drawing>
              <wp:anchor distT="0" distB="0" distL="114300" distR="114300" simplePos="0" relativeHeight="253764096" behindDoc="0" locked="0" layoutInCell="1" allowOverlap="1" wp14:anchorId="4BC566B7" wp14:editId="68E53B6F">
                <wp:simplePos x="0" y="0"/>
                <wp:positionH relativeFrom="column">
                  <wp:posOffset>2893060</wp:posOffset>
                </wp:positionH>
                <wp:positionV relativeFrom="paragraph">
                  <wp:posOffset>82550</wp:posOffset>
                </wp:positionV>
                <wp:extent cx="1720850" cy="266700"/>
                <wp:effectExtent l="0" t="0" r="0" b="0"/>
                <wp:wrapNone/>
                <wp:docPr id="86" name="AutoShap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0" cy="266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C96AC5C" w14:textId="39B2584E" w:rsidR="00B5509E" w:rsidRPr="004D4179" w:rsidRDefault="00537ED9" w:rsidP="00B5509E">
                            <w:pPr>
                              <w:rPr>
                                <w:szCs w:val="21"/>
                              </w:rPr>
                            </w:pPr>
                            <w:r>
                              <w:rPr>
                                <w:rFonts w:hint="eastAsia"/>
                              </w:rPr>
                              <w:t>選択された</w:t>
                            </w:r>
                            <w:r w:rsidR="00B5509E">
                              <w:rPr>
                                <w:rFonts w:hint="eastAsia"/>
                              </w:rPr>
                              <w:t>ZIP</w:t>
                            </w:r>
                            <w:r>
                              <w:rPr>
                                <w:rFonts w:hint="eastAsia"/>
                              </w:rPr>
                              <w:t>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BC566B7" id="_x0000_s1243" style="position:absolute;left:0;text-align:left;margin-left:227.8pt;margin-top:6.5pt;width:135.5pt;height:21pt;z-index:2537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" stroked="f">
                <v:textbox inset=".2mm,.2mm,.2mm,.2mm">
                  <w:txbxContent>
                    <w:p w14:paraId="0C96AC5C" w14:textId="39B2584E" w:rsidR="00B5509E" w:rsidRPr="004D4179" w:rsidRDefault="00537ED9" w:rsidP="00B5509E">
                      <w:pPr>
                        <w:rPr>
                          <w:szCs w:val="21"/>
                        </w:rPr>
                      </w:pPr>
                      <w:r>
                        <w:rPr>
                          <w:rFonts w:hint="eastAsia"/>
                        </w:rPr>
                        <w:t>選択された</w:t>
                      </w:r>
                      <w:r w:rsidR="00B5509E">
                        <w:rPr>
                          <w:rFonts w:hint="eastAsia"/>
                        </w:rPr>
                        <w:t>ZIP</w:t>
                      </w:r>
                      <w:r>
                        <w:rPr>
                          <w:rFonts w:hint="eastAsia"/>
                        </w:rPr>
                        <w:t>が表示されます。</w:t>
                      </w:r>
                    </w:p>
                  </w:txbxContent>
                </v:textbox>
              </v:roundrect>
            </w:pict>
          </mc:Fallback>
        </mc:AlternateContent>
      </w:r>
    </w:p>
    <w:p w14:paraId="250754D6" w14:textId="48A1127C" w:rsidR="00A61F1C" w:rsidRPr="00A61F1C" w:rsidRDefault="00B5509E" w:rsidP="00A61F1C">
      <w:r w:rsidRPr="00D23DA9">
        <w:rPr>
          <w:noProof/>
        </w:rPr>
        <mc:AlternateContent>
          <mc:Choice Requires="wps">
            <w:drawing>
              <wp:anchor distT="0" distB="0" distL="114300" distR="114300" simplePos="0" relativeHeight="253763072" behindDoc="0" locked="0" layoutInCell="1" allowOverlap="1" wp14:anchorId="53BF00E7" wp14:editId="5380BBC5">
                <wp:simplePos x="0" y="0"/>
                <wp:positionH relativeFrom="column">
                  <wp:posOffset>3698207</wp:posOffset>
                </wp:positionH>
                <wp:positionV relativeFrom="paragraph">
                  <wp:posOffset>119947</wp:posOffset>
                </wp:positionV>
                <wp:extent cx="0" cy="383964"/>
                <wp:effectExtent l="19050" t="19050" r="19050" b="16510"/>
                <wp:wrapNone/>
                <wp:docPr id="2311" name="AutoShap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83964"/>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B919D5" id="AutoShape 303" o:spid="_x0000_s1026" type="#_x0000_t32" style="position:absolute;left:0;text-align:left;margin-left:291.2pt;margin-top:9.45pt;width:0;height:30.25pt;flip:y;z-index:2537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" strokecolor="red" strokeweight="2.5pt"/>
            </w:pict>
          </mc:Fallback>
        </mc:AlternateContent>
      </w:r>
    </w:p>
    <w:p w14:paraId="0019A5C6" w14:textId="7A93D76D" w:rsidR="001F73CC" w:rsidRDefault="00651CF0" w:rsidP="00A61F1C">
      <w:pPr>
        <w:widowControl/>
        <w:ind w:firstLineChars="1100" w:firstLine="2200"/>
        <w:jc w:val="left"/>
      </w:pPr>
      <w:r w:rsidRPr="00D23DA9">
        <w:rPr>
          <w:noProof/>
        </w:rPr>
        <mc:AlternateContent>
          <mc:Choice Requires="wps">
            <w:drawing>
              <wp:anchor distT="0" distB="0" distL="114300" distR="114300" simplePos="0" relativeHeight="253758976" behindDoc="0" locked="0" layoutInCell="1" allowOverlap="1" wp14:anchorId="1E5E9024" wp14:editId="131C9A78">
                <wp:simplePos x="0" y="0"/>
                <wp:positionH relativeFrom="column">
                  <wp:posOffset>84226</wp:posOffset>
                </wp:positionH>
                <wp:positionV relativeFrom="paragraph">
                  <wp:posOffset>1188415</wp:posOffset>
                </wp:positionV>
                <wp:extent cx="940968" cy="1203351"/>
                <wp:effectExtent l="0" t="0" r="0" b="0"/>
                <wp:wrapNone/>
                <wp:docPr id="2275" name="AutoShape 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968" cy="120335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63CDEC" w14:textId="41F131FA" w:rsidR="00A61F1C" w:rsidRPr="007E0DEB" w:rsidRDefault="00B5509E" w:rsidP="00A61F1C">
                            <w:pPr>
                              <w:rPr>
                                <w:rFonts w:asciiTheme="minorEastAsia" w:hAnsiTheme="minorEastAsia"/>
                                <w:szCs w:val="21"/>
                              </w:rPr>
                            </w:pPr>
                            <w:r>
                              <w:rPr>
                                <w:rFonts w:asciiTheme="minorEastAsia" w:hAnsiTheme="minorEastAsia" w:hint="eastAsia"/>
                                <w:szCs w:val="21"/>
                              </w:rPr>
                              <w:t>②</w:t>
                            </w:r>
                            <w:r w:rsidR="00A61F1C">
                              <w:rPr>
                                <w:rFonts w:asciiTheme="minorEastAsia" w:hAnsiTheme="minorEastAsia" w:hint="eastAsia"/>
                                <w:szCs w:val="21"/>
                              </w:rPr>
                              <w:t>選択した</w:t>
                            </w:r>
                            <w:r w:rsidRPr="00651CF0">
                              <w:rPr>
                                <w:rFonts w:hint="eastAsia"/>
                                <w:szCs w:val="21"/>
                              </w:rPr>
                              <w:t>ZIP</w:t>
                            </w:r>
                            <w:r>
                              <w:rPr>
                                <w:rFonts w:asciiTheme="minorEastAsia" w:hAnsiTheme="minorEastAsia" w:hint="eastAsia"/>
                                <w:szCs w:val="21"/>
                              </w:rPr>
                              <w:t>ファイル</w:t>
                            </w:r>
                            <w:r w:rsidR="00A61F1C">
                              <w:rPr>
                                <w:rFonts w:asciiTheme="minorEastAsia" w:hAnsiTheme="minorEastAsia" w:hint="eastAsia"/>
                                <w:szCs w:val="21"/>
                              </w:rPr>
                              <w:t>にて交付を行う選挙人を</w:t>
                            </w:r>
                            <w:r>
                              <w:rPr>
                                <w:rFonts w:asciiTheme="minorEastAsia" w:hAnsiTheme="minorEastAsia" w:hint="eastAsia"/>
                                <w:szCs w:val="21"/>
                              </w:rPr>
                              <w:t>自動追加</w:t>
                            </w:r>
                            <w:r w:rsidR="00537ED9">
                              <w:rPr>
                                <w:rFonts w:asciiTheme="minorEastAsia" w:hAnsiTheme="minorEastAsia" w:hint="eastAsia"/>
                                <w:szCs w:val="21"/>
                              </w:rPr>
                              <w:t>します</w:t>
                            </w:r>
                            <w:r w:rsidR="00A61F1C">
                              <w:rPr>
                                <w:rFonts w:asciiTheme="minorEastAsia" w:hAnsiTheme="minorEastAsia" w:hint="eastAsia"/>
                                <w:szCs w:val="21"/>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E5E9024" id="_x0000_s1244" style="position:absolute;left:0;text-align:left;margin-left:6.65pt;margin-top:93.6pt;width:74.1pt;height:94.75pt;z-index:2537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" stroked="f">
                <v:textbox inset=".2mm,.2mm,.2mm,.2mm">
                  <w:txbxContent>
                    <w:p w14:paraId="6C63CDEC" w14:textId="41F131FA" w:rsidR="00A61F1C" w:rsidRPr="007E0DEB" w:rsidRDefault="00B5509E" w:rsidP="00A61F1C">
                      <w:pPr>
                        <w:rPr>
                          <w:rFonts w:asciiTheme="minorEastAsia" w:hAnsiTheme="minorEastAsia"/>
                          <w:szCs w:val="21"/>
                        </w:rPr>
                      </w:pPr>
                      <w:r>
                        <w:rPr>
                          <w:rFonts w:asciiTheme="minorEastAsia" w:hAnsiTheme="minorEastAsia" w:hint="eastAsia"/>
                          <w:szCs w:val="21"/>
                        </w:rPr>
                        <w:t>②</w:t>
                      </w:r>
                      <w:r w:rsidR="00A61F1C">
                        <w:rPr>
                          <w:rFonts w:asciiTheme="minorEastAsia" w:hAnsiTheme="minorEastAsia" w:hint="eastAsia"/>
                          <w:szCs w:val="21"/>
                        </w:rPr>
                        <w:t>選択した</w:t>
                      </w:r>
                      <w:r w:rsidRPr="00651CF0">
                        <w:rPr>
                          <w:rFonts w:hint="eastAsia"/>
                          <w:szCs w:val="21"/>
                        </w:rPr>
                        <w:t>ZIP</w:t>
                      </w:r>
                      <w:r>
                        <w:rPr>
                          <w:rFonts w:asciiTheme="minorEastAsia" w:hAnsiTheme="minorEastAsia" w:hint="eastAsia"/>
                          <w:szCs w:val="21"/>
                        </w:rPr>
                        <w:t>ファイル</w:t>
                      </w:r>
                      <w:r w:rsidR="00A61F1C">
                        <w:rPr>
                          <w:rFonts w:asciiTheme="minorEastAsia" w:hAnsiTheme="minorEastAsia" w:hint="eastAsia"/>
                          <w:szCs w:val="21"/>
                        </w:rPr>
                        <w:t>にて交付を行う選挙人を</w:t>
                      </w:r>
                      <w:r>
                        <w:rPr>
                          <w:rFonts w:asciiTheme="minorEastAsia" w:hAnsiTheme="minorEastAsia" w:hint="eastAsia"/>
                          <w:szCs w:val="21"/>
                        </w:rPr>
                        <w:t>自動追加</w:t>
                      </w:r>
                      <w:r w:rsidR="00537ED9">
                        <w:rPr>
                          <w:rFonts w:asciiTheme="minorEastAsia" w:hAnsiTheme="minorEastAsia" w:hint="eastAsia"/>
                          <w:szCs w:val="21"/>
                        </w:rPr>
                        <w:t>します</w:t>
                      </w:r>
                      <w:r w:rsidR="00A61F1C">
                        <w:rPr>
                          <w:rFonts w:asciiTheme="minorEastAsia" w:hAnsiTheme="minorEastAsia" w:hint="eastAsia"/>
                          <w:szCs w:val="21"/>
                        </w:rPr>
                        <w:t>。</w:t>
                      </w:r>
                    </w:p>
                  </w:txbxContent>
                </v:textbox>
              </v:roundrect>
            </w:pict>
          </mc:Fallback>
        </mc:AlternateContent>
      </w:r>
      <w:r w:rsidRPr="00D23DA9">
        <w:rPr>
          <w:noProof/>
        </w:rPr>
        <mc:AlternateContent>
          <mc:Choice Requires="wps">
            <w:drawing>
              <wp:anchor distT="0" distB="0" distL="114300" distR="114300" simplePos="0" relativeHeight="253756928" behindDoc="0" locked="0" layoutInCell="1" allowOverlap="1" wp14:anchorId="3465BAA2" wp14:editId="77D95516">
                <wp:simplePos x="0" y="0"/>
                <wp:positionH relativeFrom="column">
                  <wp:posOffset>1024941</wp:posOffset>
                </wp:positionH>
                <wp:positionV relativeFrom="paragraph">
                  <wp:posOffset>1745716</wp:posOffset>
                </wp:positionV>
                <wp:extent cx="353363" cy="0"/>
                <wp:effectExtent l="19050" t="19050" r="8890" b="19050"/>
                <wp:wrapNone/>
                <wp:docPr id="25" name="AutoShape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3363"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FF9CC4" id="AutoShape 548" o:spid="_x0000_s1026" type="#_x0000_t32" style="position:absolute;left:0;text-align:left;margin-left:80.7pt;margin-top:137.45pt;width:27.8pt;height:0;flip:x;z-index:2537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3755904" behindDoc="0" locked="0" layoutInCell="1" allowOverlap="1" wp14:anchorId="13BACB44" wp14:editId="75AE663C">
                <wp:simplePos x="0" y="0"/>
                <wp:positionH relativeFrom="column">
                  <wp:posOffset>1375258</wp:posOffset>
                </wp:positionH>
                <wp:positionV relativeFrom="paragraph">
                  <wp:posOffset>1192530</wp:posOffset>
                </wp:positionV>
                <wp:extent cx="3413531" cy="1173328"/>
                <wp:effectExtent l="19050" t="19050" r="15875" b="27305"/>
                <wp:wrapNone/>
                <wp:docPr id="13" name="AutoShape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3531" cy="1173328"/>
                        </a:xfrm>
                        <a:prstGeom prst="roundRect">
                          <a:avLst>
                            <a:gd name="adj" fmla="val 5280"/>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787FB7" id="AutoShape 547" o:spid="_x0000_s1026" style="position:absolute;left:0;text-align:left;margin-left:108.3pt;margin-top:93.9pt;width:268.8pt;height:92.4pt;z-index:2537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4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761024" behindDoc="0" locked="0" layoutInCell="1" allowOverlap="1" wp14:anchorId="203BC205" wp14:editId="166BAF2F">
                <wp:simplePos x="0" y="0"/>
                <wp:positionH relativeFrom="column">
                  <wp:posOffset>2640839</wp:posOffset>
                </wp:positionH>
                <wp:positionV relativeFrom="paragraph">
                  <wp:posOffset>282709</wp:posOffset>
                </wp:positionV>
                <wp:extent cx="1684653" cy="147747"/>
                <wp:effectExtent l="19050" t="19050" r="11430" b="24130"/>
                <wp:wrapNone/>
                <wp:docPr id="2310" name="AutoShape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653" cy="147747"/>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FFB431" id="AutoShape 520" o:spid="_x0000_s1026" style="position:absolute;left:0;text-align:left;margin-left:207.95pt;margin-top:22.25pt;width:132.65pt;height:11.65pt;z-index:2537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" filled="f" strokecolor="red" strokeweight="2.5pt">
                <v:textbox inset="5.85pt,.7pt,5.85pt,.7pt"/>
              </v:roundrect>
            </w:pict>
          </mc:Fallback>
        </mc:AlternateContent>
      </w:r>
      <w:r w:rsidRPr="00651CF0">
        <w:rPr>
          <w:noProof/>
        </w:rPr>
        <w:drawing>
          <wp:inline distT="0" distB="0" distL="0" distR="0" wp14:anchorId="411F2588" wp14:editId="31B882BA">
            <wp:extent cx="3381813" cy="2742504"/>
            <wp:effectExtent l="0" t="0" r="0" b="1270"/>
            <wp:docPr id="174396884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68849" name=""/>
                    <pic:cNvPicPr/>
                  </pic:nvPicPr>
                  <pic:blipFill>
                    <a:blip r:embed="rId172"/>
                    <a:stretch>
                      <a:fillRect/>
                    </a:stretch>
                  </pic:blipFill>
                  <pic:spPr>
                    <a:xfrm>
                      <a:off x="0" y="0"/>
                      <a:ext cx="3403742" cy="2760288"/>
                    </a:xfrm>
                    <a:prstGeom prst="rect">
                      <a:avLst/>
                    </a:prstGeom>
                  </pic:spPr>
                </pic:pic>
              </a:graphicData>
            </a:graphic>
          </wp:inline>
        </w:drawing>
      </w:r>
    </w:p>
    <w:p w14:paraId="77E82BBA" w14:textId="77777777" w:rsidR="00087259" w:rsidRDefault="00087259" w:rsidP="0064788A">
      <w:pPr>
        <w:widowControl/>
        <w:jc w:val="left"/>
      </w:pPr>
    </w:p>
    <w:p w14:paraId="30C006D3" w14:textId="77777777" w:rsidR="00087259" w:rsidRPr="00D23DA9" w:rsidRDefault="00087259" w:rsidP="00087259">
      <w:r w:rsidRPr="00D23DA9">
        <w:rPr>
          <w:noProof/>
        </w:rPr>
        <mc:AlternateContent>
          <mc:Choice Requires="wps">
            <w:drawing>
              <wp:anchor distT="0" distB="0" distL="114300" distR="114300" simplePos="0" relativeHeight="253774336" behindDoc="0" locked="0" layoutInCell="1" allowOverlap="1" wp14:anchorId="4C0B1E4F" wp14:editId="069A3F35">
                <wp:simplePos x="0" y="0"/>
                <wp:positionH relativeFrom="column">
                  <wp:posOffset>2600325</wp:posOffset>
                </wp:positionH>
                <wp:positionV relativeFrom="paragraph">
                  <wp:posOffset>95250</wp:posOffset>
                </wp:positionV>
                <wp:extent cx="2855595" cy="514985"/>
                <wp:effectExtent l="5715" t="0" r="5715" b="8890"/>
                <wp:wrapNone/>
                <wp:docPr id="92" name="AutoShap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5595" cy="51498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BCD3C8" w14:textId="77777777" w:rsidR="00087259" w:rsidRPr="00D23BE5" w:rsidRDefault="00087259" w:rsidP="00087259">
                            <w:pPr>
                              <w:rPr>
                                <w:rFonts w:asciiTheme="minorEastAsia" w:hAnsiTheme="minorEastAsia"/>
                                <w:szCs w:val="21"/>
                              </w:rPr>
                            </w:pPr>
                            <w:r w:rsidRPr="00D23BE5">
                              <w:rPr>
                                <w:rFonts w:asciiTheme="minorEastAsia" w:hAnsiTheme="minorEastAsia" w:hint="eastAsia"/>
                                <w:szCs w:val="21"/>
                              </w:rPr>
                              <w:t>③</w:t>
                            </w:r>
                            <w:r>
                              <w:rPr>
                                <w:rFonts w:asciiTheme="minorEastAsia" w:hAnsiTheme="minorEastAsia" w:hint="eastAsia"/>
                                <w:color w:val="FFFFFF" w:themeColor="background1"/>
                                <w:szCs w:val="21"/>
                                <w:shd w:val="clear" w:color="auto" w:fill="000000" w:themeFill="text1"/>
                              </w:rPr>
                              <w:t>一括交付</w:t>
                            </w:r>
                            <w:r w:rsidRPr="00D23BE5">
                              <w:rPr>
                                <w:rFonts w:asciiTheme="minorEastAsia" w:hAnsiTheme="minorEastAsia" w:hint="eastAsia"/>
                                <w:szCs w:val="21"/>
                              </w:rPr>
                              <w:t>を</w:t>
                            </w:r>
                            <w:r>
                              <w:rPr>
                                <w:rFonts w:asciiTheme="minorEastAsia" w:hAnsiTheme="minorEastAsia" w:hint="eastAsia"/>
                                <w:szCs w:val="21"/>
                              </w:rPr>
                              <w:t>クリックすると、次の図の追加した選挙人が選択した施設に一括で交付されます。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C0B1E4F" id="_x0000_s1245" style="position:absolute;left:0;text-align:left;margin-left:204.75pt;margin-top:7.5pt;width:224.85pt;height:40.55pt;z-index:2537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" stroked="f">
                <v:textbox inset=".2mm,.2mm,.2mm,.2mm">
                  <w:txbxContent>
                    <w:p w14:paraId="0ABCD3C8" w14:textId="77777777" w:rsidR="00087259" w:rsidRPr="00D23BE5" w:rsidRDefault="00087259" w:rsidP="00087259">
                      <w:pPr>
                        <w:rPr>
                          <w:rFonts w:asciiTheme="minorEastAsia" w:hAnsiTheme="minorEastAsia"/>
                          <w:szCs w:val="21"/>
                        </w:rPr>
                      </w:pPr>
                      <w:r w:rsidRPr="00D23BE5">
                        <w:rPr>
                          <w:rFonts w:asciiTheme="minorEastAsia" w:hAnsiTheme="minorEastAsia" w:hint="eastAsia"/>
                          <w:szCs w:val="21"/>
                        </w:rPr>
                        <w:t>③</w:t>
                      </w:r>
                      <w:r>
                        <w:rPr>
                          <w:rFonts w:asciiTheme="minorEastAsia" w:hAnsiTheme="minorEastAsia" w:hint="eastAsia"/>
                          <w:color w:val="FFFFFF" w:themeColor="background1"/>
                          <w:szCs w:val="21"/>
                          <w:shd w:val="clear" w:color="auto" w:fill="000000" w:themeFill="text1"/>
                        </w:rPr>
                        <w:t>一括交付</w:t>
                      </w:r>
                      <w:r w:rsidRPr="00D23BE5">
                        <w:rPr>
                          <w:rFonts w:asciiTheme="minorEastAsia" w:hAnsiTheme="minorEastAsia" w:hint="eastAsia"/>
                          <w:szCs w:val="21"/>
                        </w:rPr>
                        <w:t>を</w:t>
                      </w:r>
                      <w:r>
                        <w:rPr>
                          <w:rFonts w:asciiTheme="minorEastAsia" w:hAnsiTheme="minorEastAsia" w:hint="eastAsia"/>
                          <w:szCs w:val="21"/>
                        </w:rPr>
                        <w:t>クリックすると、次の図の追加した選挙人が選択した施設に一括で交付されます。</w:t>
                      </w:r>
                    </w:p>
                  </w:txbxContent>
                </v:textbox>
              </v:roundrect>
            </w:pict>
          </mc:Fallback>
        </mc:AlternateContent>
      </w:r>
    </w:p>
    <w:p w14:paraId="51D2AD3C" w14:textId="77777777" w:rsidR="00087259" w:rsidRPr="00D23DA9" w:rsidRDefault="00087259" w:rsidP="00087259"/>
    <w:p w14:paraId="1A4CB5CF" w14:textId="77777777" w:rsidR="00087259" w:rsidRPr="00D23DA9" w:rsidRDefault="00087259" w:rsidP="00087259">
      <w:r w:rsidRPr="00D23DA9">
        <w:rPr>
          <w:noProof/>
        </w:rPr>
        <mc:AlternateContent>
          <mc:Choice Requires="wps">
            <w:drawing>
              <wp:anchor distT="0" distB="0" distL="114300" distR="114300" simplePos="0" relativeHeight="253773312" behindDoc="0" locked="0" layoutInCell="1" allowOverlap="1" wp14:anchorId="6B3C253B" wp14:editId="667784F5">
                <wp:simplePos x="0" y="0"/>
                <wp:positionH relativeFrom="column">
                  <wp:posOffset>4023360</wp:posOffset>
                </wp:positionH>
                <wp:positionV relativeFrom="paragraph">
                  <wp:posOffset>219710</wp:posOffset>
                </wp:positionV>
                <wp:extent cx="635" cy="1018540"/>
                <wp:effectExtent l="19050" t="19050" r="37465" b="10160"/>
                <wp:wrapNone/>
                <wp:docPr id="94" name="AutoShape 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01854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FED09C" id="AutoShape 532" o:spid="_x0000_s1026" type="#_x0000_t32" style="position:absolute;left:0;text-align:left;margin-left:316.8pt;margin-top:17.3pt;width:.05pt;height:80.2pt;flip:y;z-index:2537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" strokecolor="red" strokeweight="2.5pt"/>
            </w:pict>
          </mc:Fallback>
        </mc:AlternateContent>
      </w:r>
    </w:p>
    <w:p w14:paraId="0BE785F7" w14:textId="479CB546" w:rsidR="00087259" w:rsidRPr="00D23DA9" w:rsidRDefault="00087259" w:rsidP="00087259">
      <w:r w:rsidRPr="00D23DA9">
        <w:rPr>
          <w:noProof/>
        </w:rPr>
        <mc:AlternateContent>
          <mc:Choice Requires="wps">
            <w:drawing>
              <wp:anchor distT="0" distB="0" distL="114300" distR="114300" simplePos="0" relativeHeight="253769216" behindDoc="0" locked="0" layoutInCell="1" allowOverlap="1" wp14:anchorId="621B82E5" wp14:editId="14EB6CC9">
                <wp:simplePos x="0" y="0"/>
                <wp:positionH relativeFrom="margin">
                  <wp:align>left</wp:align>
                </wp:positionH>
                <wp:positionV relativeFrom="paragraph">
                  <wp:posOffset>895350</wp:posOffset>
                </wp:positionV>
                <wp:extent cx="952500" cy="1144270"/>
                <wp:effectExtent l="0" t="0" r="0" b="0"/>
                <wp:wrapNone/>
                <wp:docPr id="95" name="AutoShap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114427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4BA63C" w14:textId="77777777" w:rsidR="00087259" w:rsidRPr="000C3054" w:rsidRDefault="00087259" w:rsidP="00087259">
                            <w:pPr>
                              <w:rPr>
                                <w:rFonts w:asciiTheme="minorEastAsia" w:hAnsiTheme="minorEastAsia"/>
                                <w:szCs w:val="21"/>
                              </w:rPr>
                            </w:pPr>
                            <w:r>
                              <w:rPr>
                                <w:rFonts w:asciiTheme="minorEastAsia" w:hAnsiTheme="minorEastAsia" w:hint="eastAsia"/>
                                <w:szCs w:val="21"/>
                              </w:rPr>
                              <w:t>追加された選挙人が表示されます。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1B82E5" id="_x0000_s1246" style="position:absolute;left:0;text-align:left;margin-left:0;margin-top:70.5pt;width:75pt;height:90.1pt;z-index:253769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" stroked="f">
                <v:textbox inset=".2mm,.2mm,.2mm,.2mm">
                  <w:txbxContent>
                    <w:p w14:paraId="104BA63C" w14:textId="77777777" w:rsidR="00087259" w:rsidRPr="000C3054" w:rsidRDefault="00087259" w:rsidP="00087259">
                      <w:pPr>
                        <w:rPr>
                          <w:rFonts w:asciiTheme="minorEastAsia" w:hAnsiTheme="minorEastAsia"/>
                          <w:szCs w:val="21"/>
                        </w:rPr>
                      </w:pPr>
                      <w:r>
                        <w:rPr>
                          <w:rFonts w:asciiTheme="minorEastAsia" w:hAnsiTheme="minorEastAsia" w:hint="eastAsia"/>
                          <w:szCs w:val="21"/>
                        </w:rPr>
                        <w:t>追加された選挙人が表示されます。</w:t>
                      </w:r>
                    </w:p>
                  </w:txbxContent>
                </v:textbox>
                <w10:wrap anchorx="margin"/>
              </v:roundrect>
            </w:pict>
          </mc:Fallback>
        </mc:AlternateContent>
      </w:r>
      <w:r w:rsidRPr="00D23DA9">
        <w:rPr>
          <w:noProof/>
        </w:rPr>
        <mc:AlternateContent>
          <mc:Choice Requires="wps">
            <w:drawing>
              <wp:anchor distT="0" distB="0" distL="114300" distR="114300" simplePos="0" relativeHeight="253767168" behindDoc="0" locked="0" layoutInCell="1" allowOverlap="1" wp14:anchorId="524D9CBF" wp14:editId="713BF429">
                <wp:simplePos x="0" y="0"/>
                <wp:positionH relativeFrom="column">
                  <wp:posOffset>1099185</wp:posOffset>
                </wp:positionH>
                <wp:positionV relativeFrom="paragraph">
                  <wp:posOffset>1266825</wp:posOffset>
                </wp:positionV>
                <wp:extent cx="3562350" cy="333375"/>
                <wp:effectExtent l="19050" t="19050" r="19050" b="28575"/>
                <wp:wrapNone/>
                <wp:docPr id="2354" name="AutoShape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0" cy="3333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05787B" id="AutoShape 524" o:spid="_x0000_s1026" style="position:absolute;left:0;text-align:left;margin-left:86.55pt;margin-top:99.75pt;width:280.5pt;height:26.25pt;z-index:2537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770240" behindDoc="0" locked="0" layoutInCell="1" allowOverlap="1" wp14:anchorId="724E9BAF" wp14:editId="00062DEF">
                <wp:simplePos x="0" y="0"/>
                <wp:positionH relativeFrom="column">
                  <wp:posOffset>4223385</wp:posOffset>
                </wp:positionH>
                <wp:positionV relativeFrom="paragraph">
                  <wp:posOffset>495300</wp:posOffset>
                </wp:positionV>
                <wp:extent cx="438150" cy="723900"/>
                <wp:effectExtent l="19050" t="19050" r="19050" b="19050"/>
                <wp:wrapNone/>
                <wp:docPr id="2355" name="AutoShap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7239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D9948A" id="AutoShape 529" o:spid="_x0000_s1026" style="position:absolute;left:0;text-align:left;margin-left:332.55pt;margin-top:39pt;width:34.5pt;height:57pt;z-index:2537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772288" behindDoc="0" locked="0" layoutInCell="1" allowOverlap="1" wp14:anchorId="441B0A30" wp14:editId="47044596">
                <wp:simplePos x="0" y="0"/>
                <wp:positionH relativeFrom="column">
                  <wp:posOffset>4880610</wp:posOffset>
                </wp:positionH>
                <wp:positionV relativeFrom="paragraph">
                  <wp:posOffset>209550</wp:posOffset>
                </wp:positionV>
                <wp:extent cx="1219200" cy="1323975"/>
                <wp:effectExtent l="0" t="0" r="0" b="0"/>
                <wp:wrapNone/>
                <wp:docPr id="2358" name="AutoShape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1323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AD0A03" w14:textId="77777777" w:rsidR="00087259" w:rsidRPr="000C3054" w:rsidRDefault="00087259" w:rsidP="00087259">
                            <w:pPr>
                              <w:rPr>
                                <w:rFonts w:asciiTheme="minorEastAsia" w:hAnsiTheme="minorEastAsia"/>
                                <w:szCs w:val="21"/>
                              </w:rPr>
                            </w:pPr>
                            <w:r>
                              <w:rPr>
                                <w:rFonts w:asciiTheme="minorEastAsia" w:hAnsiTheme="minorEastAsia" w:hint="eastAsia"/>
                                <w:szCs w:val="21"/>
                              </w:rPr>
                              <w:t>選択した施設にて交付する人数及び交付する票数が表示されます。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1B0A30" id="_x0000_s1247" style="position:absolute;left:0;text-align:left;margin-left:384.3pt;margin-top:16.5pt;width:96pt;height:104.25pt;z-index:2537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" stroked="f">
                <v:textbox inset=".2mm,.2mm,.2mm,.2mm">
                  <w:txbxContent>
                    <w:p w14:paraId="2CAD0A03" w14:textId="77777777" w:rsidR="00087259" w:rsidRPr="000C3054" w:rsidRDefault="00087259" w:rsidP="00087259">
                      <w:pPr>
                        <w:rPr>
                          <w:rFonts w:asciiTheme="minorEastAsia" w:hAnsiTheme="minorEastAsia"/>
                          <w:szCs w:val="21"/>
                        </w:rPr>
                      </w:pPr>
                      <w:r>
                        <w:rPr>
                          <w:rFonts w:asciiTheme="minorEastAsia" w:hAnsiTheme="minorEastAsia" w:hint="eastAsia"/>
                          <w:szCs w:val="21"/>
                        </w:rPr>
                        <w:t>選択した施設にて交付する人数及び交付する票数が表示されます。</w:t>
                      </w:r>
                    </w:p>
                  </w:txbxContent>
                </v:textbox>
              </v:roundrect>
            </w:pict>
          </mc:Fallback>
        </mc:AlternateContent>
      </w:r>
      <w:r w:rsidRPr="00D23DA9">
        <w:rPr>
          <w:noProof/>
        </w:rPr>
        <mc:AlternateContent>
          <mc:Choice Requires="wps">
            <w:drawing>
              <wp:anchor distT="0" distB="0" distL="114300" distR="114300" simplePos="0" relativeHeight="253771264" behindDoc="0" locked="0" layoutInCell="1" allowOverlap="1" wp14:anchorId="52339C3B" wp14:editId="09EE73CC">
                <wp:simplePos x="0" y="0"/>
                <wp:positionH relativeFrom="column">
                  <wp:posOffset>4661535</wp:posOffset>
                </wp:positionH>
                <wp:positionV relativeFrom="paragraph">
                  <wp:posOffset>695325</wp:posOffset>
                </wp:positionV>
                <wp:extent cx="219075" cy="0"/>
                <wp:effectExtent l="19050" t="19050" r="19050" b="19050"/>
                <wp:wrapNone/>
                <wp:docPr id="2359" name="AutoShape 5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9C5853" id="AutoShape 530" o:spid="_x0000_s1026" type="#_x0000_t32" style="position:absolute;left:0;text-align:left;margin-left:367.05pt;margin-top:54.75pt;width:17.25pt;height:0;flip:x;z-index:2537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" strokecolor="red" strokeweight="2.5pt"/>
            </w:pict>
          </mc:Fallback>
        </mc:AlternateContent>
      </w:r>
      <w:r w:rsidRPr="00D23DA9">
        <w:rPr>
          <w:noProof/>
        </w:rPr>
        <mc:AlternateContent>
          <mc:Choice Requires="wps">
            <w:drawing>
              <wp:anchor distT="0" distB="0" distL="114300" distR="114300" simplePos="0" relativeHeight="253768192" behindDoc="0" locked="0" layoutInCell="1" allowOverlap="1" wp14:anchorId="32074294" wp14:editId="1BDD0698">
                <wp:simplePos x="0" y="0"/>
                <wp:positionH relativeFrom="column">
                  <wp:posOffset>746760</wp:posOffset>
                </wp:positionH>
                <wp:positionV relativeFrom="paragraph">
                  <wp:posOffset>1362075</wp:posOffset>
                </wp:positionV>
                <wp:extent cx="352425" cy="0"/>
                <wp:effectExtent l="19050" t="19050" r="19050" b="19050"/>
                <wp:wrapNone/>
                <wp:docPr id="2360" name="AutoShape 5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24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E3D821" id="AutoShape 527" o:spid="_x0000_s1026" type="#_x0000_t32" style="position:absolute;left:0;text-align:left;margin-left:58.8pt;margin-top:107.25pt;width:27.75pt;height:0;flip:x;z-index:2537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" strokecolor="red" strokeweight="2.5pt"/>
            </w:pict>
          </mc:Fallback>
        </mc:AlternateContent>
      </w:r>
      <w:r w:rsidRPr="00D23DA9">
        <w:rPr>
          <w:rFonts w:hint="eastAsia"/>
        </w:rPr>
        <w:tab/>
      </w:r>
      <w:r w:rsidRPr="00D23DA9">
        <w:rPr>
          <w:rFonts w:hint="eastAsia"/>
        </w:rPr>
        <w:tab/>
      </w:r>
      <w:r w:rsidRPr="00D23DA9">
        <w:rPr>
          <w:noProof/>
        </w:rPr>
        <w:drawing>
          <wp:inline distT="0" distB="0" distL="0" distR="0" wp14:anchorId="098B5D8C" wp14:editId="0952B284">
            <wp:extent cx="3585232" cy="2912040"/>
            <wp:effectExtent l="0" t="0" r="0" b="3175"/>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23"/>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585232" cy="2912040"/>
                    </a:xfrm>
                    <a:prstGeom prst="rect">
                      <a:avLst/>
                    </a:prstGeom>
                  </pic:spPr>
                </pic:pic>
              </a:graphicData>
            </a:graphic>
          </wp:inline>
        </w:drawing>
      </w:r>
    </w:p>
    <w:p w14:paraId="2963237E" w14:textId="4D39EC4A" w:rsidR="00087259" w:rsidRDefault="00087259" w:rsidP="0064788A">
      <w:pPr>
        <w:widowControl/>
        <w:jc w:val="left"/>
      </w:pPr>
    </w:p>
    <w:p w14:paraId="42FAA58E" w14:textId="77777777" w:rsidR="00087259" w:rsidRPr="00D23DA9" w:rsidRDefault="00087259" w:rsidP="00087259">
      <w:r w:rsidRPr="00D23DA9">
        <w:rPr>
          <w:noProof/>
        </w:rPr>
        <mc:AlternateContent>
          <mc:Choice Requires="wps">
            <w:drawing>
              <wp:anchor distT="0" distB="0" distL="114300" distR="114300" simplePos="0" relativeHeight="253778432" behindDoc="0" locked="0" layoutInCell="1" allowOverlap="1" wp14:anchorId="45BC302D" wp14:editId="44971565">
                <wp:simplePos x="0" y="0"/>
                <wp:positionH relativeFrom="column">
                  <wp:posOffset>1584960</wp:posOffset>
                </wp:positionH>
                <wp:positionV relativeFrom="paragraph">
                  <wp:posOffset>523875</wp:posOffset>
                </wp:positionV>
                <wp:extent cx="581025" cy="635"/>
                <wp:effectExtent l="19050" t="19050" r="9525" b="37465"/>
                <wp:wrapNone/>
                <wp:docPr id="125" name="AutoShape 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0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5F8D15" id="AutoShape 525" o:spid="_x0000_s1026" type="#_x0000_t32" style="position:absolute;left:0;text-align:left;margin-left:124.8pt;margin-top:41.25pt;width:45.75pt;height:.05pt;flip:x;z-index:2537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3779456" behindDoc="0" locked="0" layoutInCell="1" allowOverlap="1" wp14:anchorId="57CC03F0" wp14:editId="731C9A4E">
                <wp:simplePos x="0" y="0"/>
                <wp:positionH relativeFrom="column">
                  <wp:posOffset>53340</wp:posOffset>
                </wp:positionH>
                <wp:positionV relativeFrom="paragraph">
                  <wp:posOffset>304800</wp:posOffset>
                </wp:positionV>
                <wp:extent cx="1598295" cy="419735"/>
                <wp:effectExtent l="0" t="0" r="1905" b="0"/>
                <wp:wrapNone/>
                <wp:docPr id="2378" name="AutoShap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295"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72D75D" w14:textId="77777777" w:rsidR="00087259" w:rsidRPr="000C3054" w:rsidRDefault="00087259" w:rsidP="00087259">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CC03F0" id="_x0000_s1248" style="position:absolute;left:0;text-align:left;margin-left:4.2pt;margin-top:24pt;width:125.85pt;height:33.05pt;z-index:2537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" stroked="f">
                <v:textbox inset=".2mm,.2mm,.2mm,.2mm">
                  <w:txbxContent>
                    <w:p w14:paraId="6B72D75D" w14:textId="77777777" w:rsidR="00087259" w:rsidRPr="000C3054" w:rsidRDefault="00087259" w:rsidP="00087259">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rFonts w:hint="eastAsia"/>
        </w:rPr>
        <w:tab/>
      </w:r>
      <w:r w:rsidRPr="00D23DA9">
        <w:rPr>
          <w:rFonts w:hint="eastAsia"/>
        </w:rPr>
        <w:tab/>
      </w:r>
      <w:r w:rsidRPr="00D23DA9">
        <w:rPr>
          <w:rFonts w:hint="eastAsia"/>
        </w:rPr>
        <w:tab/>
      </w:r>
      <w:r w:rsidRPr="00D23DA9">
        <w:rPr>
          <w:rFonts w:hint="eastAsia"/>
        </w:rPr>
        <w:tab/>
      </w:r>
      <w:r w:rsidRPr="00D23DA9">
        <w:rPr>
          <w:noProof/>
        </w:rPr>
        <w:drawing>
          <wp:inline distT="0" distB="0" distL="0" distR="0" wp14:anchorId="08BBBD9C" wp14:editId="2B58A1A4">
            <wp:extent cx="1245600" cy="613080"/>
            <wp:effectExtent l="0" t="0" r="0" b="0"/>
            <wp:docPr id="134" name="図 134"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図 134" descr="グラフィカル ユーザー インターフェイス&#10;&#10;中程度の精度で自動的に生成された説明"/>
                    <pic:cNvPicPr/>
                  </pic:nvPicPr>
                  <pic:blipFill>
                    <a:blip r:embed="rId131"/>
                    <a:stretch>
                      <a:fillRect/>
                    </a:stretch>
                  </pic:blipFill>
                  <pic:spPr>
                    <a:xfrm>
                      <a:off x="0" y="0"/>
                      <a:ext cx="1245600" cy="613080"/>
                    </a:xfrm>
                    <a:prstGeom prst="rect">
                      <a:avLst/>
                    </a:prstGeom>
                  </pic:spPr>
                </pic:pic>
              </a:graphicData>
            </a:graphic>
          </wp:inline>
        </w:drawing>
      </w:r>
    </w:p>
    <w:p w14:paraId="24AE15CC" w14:textId="77777777" w:rsidR="00087259" w:rsidRPr="00D23DA9" w:rsidRDefault="00087259" w:rsidP="00087259">
      <w:r w:rsidRPr="00D23DA9">
        <w:rPr>
          <w:noProof/>
        </w:rPr>
        <mc:AlternateContent>
          <mc:Choice Requires="wps">
            <w:drawing>
              <wp:anchor distT="0" distB="0" distL="114300" distR="114300" simplePos="0" relativeHeight="253776384" behindDoc="0" locked="0" layoutInCell="1" allowOverlap="1" wp14:anchorId="4C919B68" wp14:editId="023DDB70">
                <wp:simplePos x="0" y="0"/>
                <wp:positionH relativeFrom="column">
                  <wp:posOffset>1489710</wp:posOffset>
                </wp:positionH>
                <wp:positionV relativeFrom="paragraph">
                  <wp:posOffset>523875</wp:posOffset>
                </wp:positionV>
                <wp:extent cx="857250" cy="635"/>
                <wp:effectExtent l="19050" t="19050" r="19050" b="18415"/>
                <wp:wrapNone/>
                <wp:docPr id="2383"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28BAEF" id="AutoShape 308" o:spid="_x0000_s1026" type="#_x0000_t32" style="position:absolute;left:0;text-align:left;margin-left:117.3pt;margin-top:41.25pt;width:67.5pt;height:.05pt;flip:x;z-index:2537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3777408" behindDoc="0" locked="0" layoutInCell="1" allowOverlap="1" wp14:anchorId="6E9AF81B" wp14:editId="1A17F669">
                <wp:simplePos x="0" y="0"/>
                <wp:positionH relativeFrom="column">
                  <wp:posOffset>53340</wp:posOffset>
                </wp:positionH>
                <wp:positionV relativeFrom="paragraph">
                  <wp:posOffset>275590</wp:posOffset>
                </wp:positionV>
                <wp:extent cx="1598295" cy="419735"/>
                <wp:effectExtent l="1905" t="8890" r="0" b="0"/>
                <wp:wrapNone/>
                <wp:docPr id="129" name="AutoShap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295"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A365F0" w14:textId="77777777" w:rsidR="00087259" w:rsidRPr="000C3054" w:rsidRDefault="00087259" w:rsidP="00087259">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9AF81B" id="_x0000_s1249" style="position:absolute;left:0;text-align:left;margin-left:4.2pt;margin-top:21.7pt;width:125.85pt;height:33.05pt;z-index:2537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" stroked="f">
                <v:textbox inset=".2mm,.2mm,.2mm,.2mm">
                  <w:txbxContent>
                    <w:p w14:paraId="01A365F0" w14:textId="77777777" w:rsidR="00087259" w:rsidRPr="000C3054" w:rsidRDefault="00087259" w:rsidP="00087259">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rFonts w:hint="eastAsia"/>
        </w:rPr>
        <w:tab/>
      </w:r>
      <w:r w:rsidRPr="00D23DA9">
        <w:rPr>
          <w:rFonts w:hint="eastAsia"/>
        </w:rPr>
        <w:tab/>
      </w:r>
      <w:r w:rsidRPr="00D23DA9">
        <w:rPr>
          <w:rFonts w:hint="eastAsia"/>
        </w:rPr>
        <w:tab/>
      </w:r>
      <w:r w:rsidRPr="00D23DA9">
        <w:rPr>
          <w:rFonts w:hint="eastAsia"/>
        </w:rPr>
        <w:tab/>
      </w:r>
      <w:r w:rsidRPr="00D23DA9">
        <w:rPr>
          <w:noProof/>
        </w:rPr>
        <w:drawing>
          <wp:inline distT="0" distB="0" distL="0" distR="0" wp14:anchorId="3E0278E9" wp14:editId="2454DFC2">
            <wp:extent cx="933480" cy="613440"/>
            <wp:effectExtent l="0" t="0" r="0" b="0"/>
            <wp:docPr id="135" name="図 135"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図 135" descr="テキスト&#10;&#10;低い精度で自動的に生成された説明"/>
                    <pic:cNvPicPr/>
                  </pic:nvPicPr>
                  <pic:blipFill>
                    <a:blip r:embed="rId132"/>
                    <a:stretch>
                      <a:fillRect/>
                    </a:stretch>
                  </pic:blipFill>
                  <pic:spPr>
                    <a:xfrm>
                      <a:off x="0" y="0"/>
                      <a:ext cx="933480" cy="613440"/>
                    </a:xfrm>
                    <a:prstGeom prst="rect">
                      <a:avLst/>
                    </a:prstGeom>
                  </pic:spPr>
                </pic:pic>
              </a:graphicData>
            </a:graphic>
          </wp:inline>
        </w:drawing>
      </w:r>
    </w:p>
    <w:p w14:paraId="45870B73" w14:textId="77777777" w:rsidR="00087259" w:rsidRPr="00D23DA9" w:rsidRDefault="00087259" w:rsidP="00087259"/>
    <w:p w14:paraId="68CF1A89" w14:textId="4B382BEE" w:rsidR="00087259" w:rsidRPr="00D23DA9" w:rsidRDefault="00087259" w:rsidP="00087259">
      <w:r w:rsidRPr="00D23DA9">
        <w:rPr>
          <w:rFonts w:hint="eastAsia"/>
        </w:rPr>
        <w:t>⑥ラベル発行ありの場合、外封筒に貼るバーコード付ラベルが印刷されます。</w:t>
      </w:r>
    </w:p>
    <w:p w14:paraId="6C39D8DA" w14:textId="44FA26F9" w:rsidR="00087259" w:rsidRPr="00D23DA9" w:rsidRDefault="00087259" w:rsidP="00087259">
      <w:r w:rsidRPr="00D23DA9">
        <w:rPr>
          <w:rFonts w:hint="eastAsia"/>
        </w:rPr>
        <w:lastRenderedPageBreak/>
        <w:t>※バーコード付ラベルは1選挙1枚出力されます。</w:t>
      </w:r>
    </w:p>
    <w:p w14:paraId="0241104C" w14:textId="4BB5EC4F" w:rsidR="00087259" w:rsidRPr="00D23DA9" w:rsidRDefault="00087259" w:rsidP="00087259">
      <w:r w:rsidRPr="00D23DA9">
        <w:rPr>
          <w:rFonts w:hint="eastAsia"/>
        </w:rPr>
        <w:t>※バーコード付ラベルを外封筒に貼り投票は終了です。</w:t>
      </w:r>
    </w:p>
    <w:p w14:paraId="151AD2B5" w14:textId="77777777" w:rsidR="00087259" w:rsidRPr="00D23DA9" w:rsidRDefault="00087259" w:rsidP="00087259"/>
    <w:p w14:paraId="41122BD8" w14:textId="6E3FBEC0" w:rsidR="00087259" w:rsidRPr="00D23DA9" w:rsidRDefault="00087259" w:rsidP="00087259">
      <w:r w:rsidRPr="00D23DA9">
        <w:rPr>
          <w:noProof/>
        </w:rPr>
        <mc:AlternateContent>
          <mc:Choice Requires="wps">
            <w:drawing>
              <wp:anchor distT="0" distB="0" distL="114300" distR="114300" simplePos="0" relativeHeight="253780480" behindDoc="0" locked="0" layoutInCell="1" allowOverlap="1" wp14:anchorId="50356639" wp14:editId="6718D623">
                <wp:simplePos x="0" y="0"/>
                <wp:positionH relativeFrom="column">
                  <wp:posOffset>1969993</wp:posOffset>
                </wp:positionH>
                <wp:positionV relativeFrom="paragraph">
                  <wp:posOffset>1762125</wp:posOffset>
                </wp:positionV>
                <wp:extent cx="2028444" cy="635"/>
                <wp:effectExtent l="19050" t="19050" r="10160" b="37465"/>
                <wp:wrapNone/>
                <wp:docPr id="133" name="AutoShape 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28444"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656863" id="AutoShape 535" o:spid="_x0000_s1026" type="#_x0000_t32" style="position:absolute;left:0;text-align:left;margin-left:155.1pt;margin-top:138.75pt;width:159.7pt;height:.05pt;flip:x;z-index:2537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" strokecolor="red" strokeweight="2.5pt"/>
            </w:pict>
          </mc:Fallback>
        </mc:AlternateContent>
      </w:r>
      <w:r w:rsidRPr="00D23DA9">
        <w:rPr>
          <w:noProof/>
        </w:rPr>
        <mc:AlternateContent>
          <mc:Choice Requires="wps">
            <w:drawing>
              <wp:anchor distT="0" distB="0" distL="114300" distR="114300" simplePos="0" relativeHeight="253781504" behindDoc="0" locked="0" layoutInCell="1" allowOverlap="1" wp14:anchorId="1C02FF44" wp14:editId="3EDBF38D">
                <wp:simplePos x="0" y="0"/>
                <wp:positionH relativeFrom="column">
                  <wp:posOffset>-30480</wp:posOffset>
                </wp:positionH>
                <wp:positionV relativeFrom="paragraph">
                  <wp:posOffset>1343025</wp:posOffset>
                </wp:positionV>
                <wp:extent cx="2066925" cy="828675"/>
                <wp:effectExtent l="3810" t="0" r="5715" b="0"/>
                <wp:wrapNone/>
                <wp:docPr id="132" name="AutoShape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8286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2D7774" w14:textId="77777777" w:rsidR="00087259" w:rsidRDefault="00087259" w:rsidP="00087259">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⑦</w:t>
                            </w:r>
                            <w:r>
                              <w:rPr>
                                <w:rFonts w:asciiTheme="minorEastAsia" w:hAnsiTheme="minorEastAsia" w:hint="eastAsia"/>
                                <w:color w:val="FFFFFF" w:themeColor="background1"/>
                                <w:szCs w:val="21"/>
                                <w:shd w:val="clear" w:color="auto" w:fill="000000" w:themeFill="text1"/>
                              </w:rPr>
                              <w:t>プレビュー</w:t>
                            </w:r>
                          </w:p>
                          <w:p w14:paraId="1A4C9674" w14:textId="77777777" w:rsidR="00087259" w:rsidRDefault="00087259" w:rsidP="00087259">
                            <w:pPr>
                              <w:rPr>
                                <w:rFonts w:asciiTheme="minorEastAsia" w:hAnsiTheme="minorEastAsia"/>
                                <w:szCs w:val="21"/>
                              </w:rPr>
                            </w:pPr>
                            <w:r w:rsidRPr="007239AA">
                              <w:rPr>
                                <w:rFonts w:asciiTheme="minorEastAsia" w:hAnsiTheme="minorEastAsia" w:hint="eastAsia"/>
                                <w:szCs w:val="21"/>
                              </w:rPr>
                              <w:t xml:space="preserve">　</w:t>
                            </w:r>
                            <w:r>
                              <w:rPr>
                                <w:rFonts w:asciiTheme="minorEastAsia" w:hAnsiTheme="minorEastAsia" w:hint="eastAsia"/>
                                <w:szCs w:val="21"/>
                              </w:rPr>
                              <w:t>をクリックします。</w:t>
                            </w:r>
                          </w:p>
                          <w:p w14:paraId="0734969E" w14:textId="77777777" w:rsidR="00087259" w:rsidRPr="007239AA" w:rsidRDefault="00087259" w:rsidP="00C468F8">
                            <w:pPr>
                              <w:rPr>
                                <w:rFonts w:asciiTheme="minorEastAsia" w:hAnsiTheme="minorEastAsia"/>
                                <w:szCs w:val="21"/>
                              </w:rPr>
                            </w:pPr>
                            <w:r>
                              <w:rPr>
                                <w:rFonts w:asciiTheme="minorEastAsia" w:hAnsiTheme="minorEastAsia" w:hint="eastAsia"/>
                                <w:szCs w:val="21"/>
                              </w:rPr>
                              <w:t>不在者投票証明書を出力します。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02FF44" id="_x0000_s1250" style="position:absolute;left:0;text-align:left;margin-left:-2.4pt;margin-top:105.75pt;width:162.75pt;height:65.25pt;z-index:2537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" stroked="f">
                <v:textbox inset=".2mm,.2mm,.2mm,.2mm">
                  <w:txbxContent>
                    <w:p w14:paraId="7B2D7774" w14:textId="77777777" w:rsidR="00087259" w:rsidRDefault="00087259" w:rsidP="00087259">
                      <w:pPr>
                        <w:rPr>
                          <w:rFonts w:asciiTheme="minorEastAsia" w:hAnsiTheme="minorEastAsia"/>
                          <w:color w:val="FFFFFF" w:themeColor="background1"/>
                          <w:szCs w:val="21"/>
                          <w:shd w:val="clear" w:color="auto" w:fill="000000" w:themeFill="text1"/>
                        </w:rPr>
                      </w:pPr>
                      <w:r>
                        <w:rPr>
                          <w:rFonts w:asciiTheme="minorEastAsia" w:hAnsiTheme="minorEastAsia" w:hint="eastAsia"/>
                          <w:szCs w:val="21"/>
                        </w:rPr>
                        <w:t>⑦</w:t>
                      </w:r>
                      <w:r>
                        <w:rPr>
                          <w:rFonts w:asciiTheme="minorEastAsia" w:hAnsiTheme="minorEastAsia" w:hint="eastAsia"/>
                          <w:color w:val="FFFFFF" w:themeColor="background1"/>
                          <w:szCs w:val="21"/>
                          <w:shd w:val="clear" w:color="auto" w:fill="000000" w:themeFill="text1"/>
                        </w:rPr>
                        <w:t>プレビュー</w:t>
                      </w:r>
                    </w:p>
                    <w:p w14:paraId="1A4C9674" w14:textId="77777777" w:rsidR="00087259" w:rsidRDefault="00087259" w:rsidP="00087259">
                      <w:pPr>
                        <w:rPr>
                          <w:rFonts w:asciiTheme="minorEastAsia" w:hAnsiTheme="minorEastAsia"/>
                          <w:szCs w:val="21"/>
                        </w:rPr>
                      </w:pPr>
                      <w:r w:rsidRPr="007239AA">
                        <w:rPr>
                          <w:rFonts w:asciiTheme="minorEastAsia" w:hAnsiTheme="minorEastAsia" w:hint="eastAsia"/>
                          <w:szCs w:val="21"/>
                        </w:rPr>
                        <w:t xml:space="preserve">　</w:t>
                      </w:r>
                      <w:r>
                        <w:rPr>
                          <w:rFonts w:asciiTheme="minorEastAsia" w:hAnsiTheme="minorEastAsia" w:hint="eastAsia"/>
                          <w:szCs w:val="21"/>
                        </w:rPr>
                        <w:t>をクリックします。</w:t>
                      </w:r>
                    </w:p>
                    <w:p w14:paraId="0734969E" w14:textId="77777777" w:rsidR="00087259" w:rsidRPr="007239AA" w:rsidRDefault="00087259" w:rsidP="00C468F8">
                      <w:pPr>
                        <w:rPr>
                          <w:rFonts w:asciiTheme="minorEastAsia" w:hAnsiTheme="minorEastAsia"/>
                          <w:szCs w:val="21"/>
                        </w:rPr>
                      </w:pPr>
                      <w:r>
                        <w:rPr>
                          <w:rFonts w:asciiTheme="minorEastAsia" w:hAnsiTheme="minorEastAsia" w:hint="eastAsia"/>
                          <w:szCs w:val="21"/>
                        </w:rPr>
                        <w:t>不在者投票証明書を出力します。</w:t>
                      </w:r>
                    </w:p>
                  </w:txbxContent>
                </v:textbox>
              </v:roundrect>
            </w:pict>
          </mc:Fallback>
        </mc:AlternateContent>
      </w:r>
      <w:r w:rsidRPr="00D23DA9">
        <w:rPr>
          <w:rFonts w:hint="eastAsia"/>
        </w:rPr>
        <w:tab/>
      </w:r>
      <w:r w:rsidRPr="00D23DA9">
        <w:rPr>
          <w:rFonts w:hint="eastAsia"/>
        </w:rPr>
        <w:tab/>
      </w:r>
      <w:r w:rsidRPr="00D23DA9">
        <w:rPr>
          <w:rFonts w:hint="eastAsia"/>
        </w:rPr>
        <w:tab/>
      </w:r>
      <w:r w:rsidRPr="00D23DA9">
        <w:rPr>
          <w:rFonts w:hint="eastAsia"/>
        </w:rPr>
        <w:tab/>
      </w:r>
      <w:r w:rsidRPr="00D23DA9">
        <w:rPr>
          <w:noProof/>
        </w:rPr>
        <w:drawing>
          <wp:inline distT="0" distB="0" distL="0" distR="0" wp14:anchorId="21729A15" wp14:editId="171B4536">
            <wp:extent cx="2614621" cy="1876320"/>
            <wp:effectExtent l="0" t="0" r="0"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7"/>
                    <pic:cNvPicPr/>
                  </pic:nvPicPr>
                  <pic:blipFill>
                    <a:blip r:embed="rId174">
                      <a:extLst>
                        <a:ext uri="{28A0092B-C50C-407E-A947-70E740481C1C}">
                          <a14:useLocalDpi xmlns:a14="http://schemas.microsoft.com/office/drawing/2010/main" val="0"/>
                        </a:ext>
                      </a:extLst>
                    </a:blip>
                    <a:stretch>
                      <a:fillRect/>
                    </a:stretch>
                  </pic:blipFill>
                  <pic:spPr>
                    <a:xfrm>
                      <a:off x="0" y="0"/>
                      <a:ext cx="2614621" cy="1876320"/>
                    </a:xfrm>
                    <a:prstGeom prst="rect">
                      <a:avLst/>
                    </a:prstGeom>
                  </pic:spPr>
                </pic:pic>
              </a:graphicData>
            </a:graphic>
          </wp:inline>
        </w:drawing>
      </w:r>
    </w:p>
    <w:p w14:paraId="7128CFE3" w14:textId="77777777" w:rsidR="00087259" w:rsidRPr="00D23DA9" w:rsidRDefault="00087259" w:rsidP="00087259">
      <w:pPr>
        <w:widowControl/>
        <w:jc w:val="left"/>
      </w:pPr>
      <w:r w:rsidRPr="00D23DA9">
        <w:br w:type="page"/>
      </w:r>
    </w:p>
    <w:p w14:paraId="5C90DD3C" w14:textId="77777777" w:rsidR="00444EC1" w:rsidRPr="00D23DA9" w:rsidRDefault="00774265" w:rsidP="00444EC1">
      <w:pPr>
        <w:pStyle w:val="2"/>
        <w:rPr>
          <w:rFonts w:ascii="Meiryo UI" w:hAnsi="Meiryo UI"/>
          <w:b/>
          <w:color w:val="FF0000"/>
          <w:sz w:val="28"/>
          <w:szCs w:val="28"/>
        </w:rPr>
      </w:pPr>
      <w:bookmarkStart w:id="44" w:name="_Toc137818063"/>
      <w:r w:rsidRPr="00D23DA9">
        <w:rPr>
          <w:rFonts w:ascii="Meiryo UI" w:hAnsi="Meiryo UI" w:hint="eastAsia"/>
          <w:b/>
          <w:color w:val="FF0000"/>
          <w:sz w:val="28"/>
          <w:szCs w:val="28"/>
        </w:rPr>
        <w:lastRenderedPageBreak/>
        <w:t>【③受理】</w:t>
      </w:r>
      <w:r w:rsidRPr="00D23DA9">
        <w:rPr>
          <w:rFonts w:ascii="Meiryo UI" w:hAnsi="Meiryo UI" w:hint="eastAsia"/>
          <w:b/>
          <w:color w:val="FF0000"/>
          <w:sz w:val="28"/>
          <w:szCs w:val="28"/>
        </w:rPr>
        <w:t>A</w:t>
      </w:r>
      <w:r w:rsidRPr="00D23DA9">
        <w:rPr>
          <w:rFonts w:ascii="Meiryo UI" w:hAnsi="Meiryo UI" w:hint="eastAsia"/>
          <w:b/>
          <w:color w:val="FF0000"/>
          <w:sz w:val="28"/>
          <w:szCs w:val="28"/>
        </w:rPr>
        <w:t>一般受理</w:t>
      </w:r>
      <w:bookmarkEnd w:id="44"/>
    </w:p>
    <w:p w14:paraId="3C843637" w14:textId="77777777" w:rsidR="00FE4ADA" w:rsidRPr="00D23DA9" w:rsidRDefault="00FE4ADA" w:rsidP="00FE4ADA">
      <w:r w:rsidRPr="00D23DA9">
        <w:rPr>
          <w:rFonts w:hint="eastAsia"/>
        </w:rPr>
        <w:t>交付した不在者投票を受理する機能です。</w:t>
      </w:r>
    </w:p>
    <w:p w14:paraId="3720B9A4" w14:textId="77777777" w:rsidR="00FE4ADA" w:rsidRPr="00D23DA9" w:rsidRDefault="00FE4ADA" w:rsidP="00FE4ADA">
      <w:r w:rsidRPr="00D23DA9">
        <w:rPr>
          <w:rFonts w:hint="eastAsia"/>
        </w:rPr>
        <w:t>ここでの受理登録は、不在者投票の外封筒に貼ったバー</w:t>
      </w:r>
      <w:r w:rsidR="00736F87" w:rsidRPr="00D23DA9">
        <w:rPr>
          <w:rFonts w:hint="eastAsia"/>
        </w:rPr>
        <w:t>コード</w:t>
      </w:r>
      <w:r w:rsidRPr="00D23DA9">
        <w:rPr>
          <w:rFonts w:hint="eastAsia"/>
        </w:rPr>
        <w:t>付</w:t>
      </w:r>
      <w:r w:rsidR="00927006" w:rsidRPr="00D23DA9">
        <w:rPr>
          <w:rFonts w:hint="eastAsia"/>
        </w:rPr>
        <w:t>ラベル</w:t>
      </w:r>
      <w:r w:rsidRPr="00D23DA9">
        <w:rPr>
          <w:rFonts w:hint="eastAsia"/>
        </w:rPr>
        <w:t>をバー</w:t>
      </w:r>
      <w:r w:rsidR="00736F87" w:rsidRPr="00D23DA9">
        <w:rPr>
          <w:rFonts w:hint="eastAsia"/>
        </w:rPr>
        <w:t>コード</w:t>
      </w:r>
      <w:r w:rsidRPr="00D23DA9">
        <w:rPr>
          <w:rFonts w:hint="eastAsia"/>
        </w:rPr>
        <w:t>リーダーで読み取ることで選挙（投票用紙）ごとに受理登録ができます。</w:t>
      </w:r>
    </w:p>
    <w:p w14:paraId="7D7EA45D" w14:textId="2821D362" w:rsidR="00A46F29" w:rsidRDefault="00A46F29" w:rsidP="00FE4ADA">
      <w:r>
        <w:rPr>
          <w:rFonts w:hint="eastAsia"/>
        </w:rPr>
        <w:t>※V8.8.1.2以降にて、</w:t>
      </w:r>
      <w:r>
        <w:rPr>
          <w:rFonts w:hint="eastAsia"/>
          <w:szCs w:val="21"/>
        </w:rPr>
        <w:t>交付済みのバーコードを読込んだ際に、交付時の投票方法が</w:t>
      </w:r>
      <w:r w:rsidR="00D46EFC">
        <w:rPr>
          <w:rFonts w:hint="eastAsia"/>
          <w:szCs w:val="21"/>
        </w:rPr>
        <w:t>自動で</w:t>
      </w:r>
      <w:r>
        <w:rPr>
          <w:rFonts w:hint="eastAsia"/>
          <w:szCs w:val="21"/>
        </w:rPr>
        <w:t>選択されます。</w:t>
      </w:r>
    </w:p>
    <w:p w14:paraId="7E74712D" w14:textId="36976F00" w:rsidR="0035573E" w:rsidRPr="00D23DA9" w:rsidRDefault="0035573E" w:rsidP="00FE4ADA"/>
    <w:p w14:paraId="5426D30B" w14:textId="6A8A2A37" w:rsidR="005B0EA2" w:rsidRPr="00D23DA9" w:rsidRDefault="009D49C3" w:rsidP="00FE4ADA">
      <w:r w:rsidRPr="00D23DA9">
        <w:rPr>
          <w:noProof/>
        </w:rPr>
        <mc:AlternateContent>
          <mc:Choice Requires="wps">
            <w:drawing>
              <wp:anchor distT="0" distB="0" distL="114300" distR="114300" simplePos="0" relativeHeight="251321856" behindDoc="0" locked="0" layoutInCell="1" allowOverlap="1" wp14:anchorId="481918FC" wp14:editId="13DF6CB2">
                <wp:simplePos x="0" y="0"/>
                <wp:positionH relativeFrom="column">
                  <wp:posOffset>-60960</wp:posOffset>
                </wp:positionH>
                <wp:positionV relativeFrom="paragraph">
                  <wp:posOffset>104140</wp:posOffset>
                </wp:positionV>
                <wp:extent cx="982345" cy="1927860"/>
                <wp:effectExtent l="0" t="0" r="8255" b="0"/>
                <wp:wrapNone/>
                <wp:docPr id="1652" name="AutoShap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2345" cy="19278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14863D" w14:textId="77777777" w:rsidR="00BB492B" w:rsidRPr="00FE4ADA" w:rsidRDefault="00BB492B" w:rsidP="00FE4ADA">
                            <w:pPr>
                              <w:rPr>
                                <w:rFonts w:asciiTheme="minorEastAsia" w:hAnsiTheme="minorEastAsia"/>
                                <w:szCs w:val="21"/>
                              </w:rPr>
                            </w:pPr>
                            <w:r>
                              <w:rPr>
                                <w:rFonts w:asciiTheme="minorEastAsia" w:hAnsiTheme="minorEastAsia" w:hint="eastAsia"/>
                                <w:szCs w:val="21"/>
                              </w:rPr>
                              <w:t>①</w:t>
                            </w:r>
                            <w:r w:rsidRPr="00FE4ADA">
                              <w:rPr>
                                <w:rFonts w:asciiTheme="minorEastAsia" w:hAnsiTheme="minorEastAsia" w:hint="eastAsia"/>
                                <w:szCs w:val="21"/>
                              </w:rPr>
                              <w:t>不在者投票の外封筒に貼られたバー</w:t>
                            </w:r>
                            <w:r>
                              <w:rPr>
                                <w:rFonts w:asciiTheme="minorEastAsia" w:hAnsiTheme="minorEastAsia" w:hint="eastAsia"/>
                                <w:szCs w:val="21"/>
                              </w:rPr>
                              <w:t>コード</w:t>
                            </w:r>
                            <w:r w:rsidRPr="00FE4ADA">
                              <w:rPr>
                                <w:rFonts w:asciiTheme="minorEastAsia" w:hAnsiTheme="minorEastAsia" w:hint="eastAsia"/>
                                <w:szCs w:val="21"/>
                              </w:rPr>
                              <w:t>を読み取ります。</w:t>
                            </w:r>
                          </w:p>
                          <w:p w14:paraId="386E8423" w14:textId="77777777" w:rsidR="00BB492B" w:rsidRPr="007E0DEB" w:rsidRDefault="00BB492B" w:rsidP="00FE4ADA">
                            <w:pPr>
                              <w:rPr>
                                <w:rFonts w:asciiTheme="minorEastAsia" w:hAnsiTheme="minorEastAsia"/>
                                <w:szCs w:val="21"/>
                              </w:rPr>
                            </w:pPr>
                            <w:r w:rsidRPr="00FE4ADA">
                              <w:rPr>
                                <w:rFonts w:asciiTheme="minorEastAsia" w:hAnsiTheme="minorEastAsia" w:hint="eastAsia"/>
                                <w:szCs w:val="21"/>
                              </w:rPr>
                              <w:t>※投票区欄に</w:t>
                            </w:r>
                            <w:r>
                              <w:rPr>
                                <w:rFonts w:asciiTheme="minorEastAsia" w:hAnsiTheme="minorEastAsia" w:hint="eastAsia"/>
                                <w:szCs w:val="21"/>
                              </w:rPr>
                              <w:t>フォーカス</w:t>
                            </w:r>
                            <w:r w:rsidRPr="00FE4ADA">
                              <w:rPr>
                                <w:rFonts w:asciiTheme="minorEastAsia" w:hAnsiTheme="minorEastAsia" w:hint="eastAsia"/>
                                <w:szCs w:val="21"/>
                              </w:rPr>
                              <w:t>がある事を確認してください。</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81918FC" id="AutoShape 379" o:spid="_x0000_s1251" style="position:absolute;left:0;text-align:left;margin-left:-4.8pt;margin-top:8.2pt;width:77.35pt;height:151.8pt;z-index:2513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" stroked="f">
                <v:textbox inset=".2mm,.2mm,.2mm,.2mm">
                  <w:txbxContent>
                    <w:p w14:paraId="1214863D" w14:textId="77777777" w:rsidR="00BB492B" w:rsidRPr="00FE4ADA" w:rsidRDefault="00BB492B" w:rsidP="00FE4ADA">
                      <w:pPr>
                        <w:rPr>
                          <w:rFonts w:asciiTheme="minorEastAsia" w:hAnsiTheme="minorEastAsia"/>
                          <w:szCs w:val="21"/>
                        </w:rPr>
                      </w:pPr>
                      <w:r>
                        <w:rPr>
                          <w:rFonts w:asciiTheme="minorEastAsia" w:hAnsiTheme="minorEastAsia" w:hint="eastAsia"/>
                          <w:szCs w:val="21"/>
                        </w:rPr>
                        <w:t>①</w:t>
                      </w:r>
                      <w:r w:rsidRPr="00FE4ADA">
                        <w:rPr>
                          <w:rFonts w:asciiTheme="minorEastAsia" w:hAnsiTheme="minorEastAsia" w:hint="eastAsia"/>
                          <w:szCs w:val="21"/>
                        </w:rPr>
                        <w:t>不在者投票の外封筒に貼られたバー</w:t>
                      </w:r>
                      <w:r>
                        <w:rPr>
                          <w:rFonts w:asciiTheme="minorEastAsia" w:hAnsiTheme="minorEastAsia" w:hint="eastAsia"/>
                          <w:szCs w:val="21"/>
                        </w:rPr>
                        <w:t>コード</w:t>
                      </w:r>
                      <w:r w:rsidRPr="00FE4ADA">
                        <w:rPr>
                          <w:rFonts w:asciiTheme="minorEastAsia" w:hAnsiTheme="minorEastAsia" w:hint="eastAsia"/>
                          <w:szCs w:val="21"/>
                        </w:rPr>
                        <w:t>を読み取ります。</w:t>
                      </w:r>
                    </w:p>
                    <w:p w14:paraId="386E8423" w14:textId="77777777" w:rsidR="00BB492B" w:rsidRPr="007E0DEB" w:rsidRDefault="00BB492B" w:rsidP="00FE4ADA">
                      <w:pPr>
                        <w:rPr>
                          <w:rFonts w:asciiTheme="minorEastAsia" w:hAnsiTheme="minorEastAsia"/>
                          <w:szCs w:val="21"/>
                        </w:rPr>
                      </w:pPr>
                      <w:r w:rsidRPr="00FE4ADA">
                        <w:rPr>
                          <w:rFonts w:asciiTheme="minorEastAsia" w:hAnsiTheme="minorEastAsia" w:hint="eastAsia"/>
                          <w:szCs w:val="21"/>
                        </w:rPr>
                        <w:t>※投票区欄に</w:t>
                      </w:r>
                      <w:r>
                        <w:rPr>
                          <w:rFonts w:asciiTheme="minorEastAsia" w:hAnsiTheme="minorEastAsia" w:hint="eastAsia"/>
                          <w:szCs w:val="21"/>
                        </w:rPr>
                        <w:t>フォーカス</w:t>
                      </w:r>
                      <w:r w:rsidRPr="00FE4ADA">
                        <w:rPr>
                          <w:rFonts w:asciiTheme="minorEastAsia" w:hAnsiTheme="minorEastAsia" w:hint="eastAsia"/>
                          <w:szCs w:val="21"/>
                        </w:rPr>
                        <w:t>がある事を確認してください。</w:t>
                      </w:r>
                    </w:p>
                  </w:txbxContent>
                </v:textbox>
              </v:roundrect>
            </w:pict>
          </mc:Fallback>
        </mc:AlternateContent>
      </w:r>
    </w:p>
    <w:p w14:paraId="707B2509" w14:textId="77777777" w:rsidR="00FE4ADA" w:rsidRPr="00D23DA9" w:rsidRDefault="00FE4ADA" w:rsidP="00FE4ADA"/>
    <w:p w14:paraId="3F48B485" w14:textId="34B54162" w:rsidR="00444EC1" w:rsidRPr="00D23DA9" w:rsidRDefault="009D49C3" w:rsidP="00FE4ADA">
      <w:r w:rsidRPr="00D23DA9">
        <w:rPr>
          <w:noProof/>
        </w:rPr>
        <w:drawing>
          <wp:anchor distT="0" distB="0" distL="114300" distR="114300" simplePos="0" relativeHeight="251011584" behindDoc="0" locked="0" layoutInCell="1" allowOverlap="1" wp14:anchorId="0A04CAF8" wp14:editId="737E5638">
            <wp:simplePos x="0" y="0"/>
            <wp:positionH relativeFrom="column">
              <wp:posOffset>1116330</wp:posOffset>
            </wp:positionH>
            <wp:positionV relativeFrom="paragraph">
              <wp:posOffset>2613025</wp:posOffset>
            </wp:positionV>
            <wp:extent cx="643037" cy="98425"/>
            <wp:effectExtent l="0" t="0" r="5080" b="0"/>
            <wp:wrapNone/>
            <wp:docPr id="145"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43037" cy="98425"/>
                    </a:xfrm>
                    <a:prstGeom prst="rect">
                      <a:avLst/>
                    </a:prstGeom>
                    <a:noFill/>
                    <a:ln w="9525">
                      <a:noFill/>
                      <a:miter lim="800000"/>
                      <a:headEnd/>
                      <a:tailEnd/>
                    </a:ln>
                  </pic:spPr>
                </pic:pic>
              </a:graphicData>
            </a:graphic>
            <wp14:sizeRelH relativeFrom="margin">
              <wp14:pctWidth>0</wp14:pctWidth>
            </wp14:sizeRelH>
          </wp:anchor>
        </w:drawing>
      </w:r>
      <w:r w:rsidRPr="00D23DA9">
        <w:rPr>
          <w:noProof/>
        </w:rPr>
        <mc:AlternateContent>
          <mc:Choice Requires="wps">
            <w:drawing>
              <wp:anchor distT="0" distB="0" distL="114300" distR="114300" simplePos="0" relativeHeight="251328000" behindDoc="0" locked="0" layoutInCell="1" allowOverlap="1" wp14:anchorId="57A98627" wp14:editId="678BCDF5">
                <wp:simplePos x="0" y="0"/>
                <wp:positionH relativeFrom="column">
                  <wp:posOffset>4331984</wp:posOffset>
                </wp:positionH>
                <wp:positionV relativeFrom="paragraph">
                  <wp:posOffset>2259965</wp:posOffset>
                </wp:positionV>
                <wp:extent cx="0" cy="608330"/>
                <wp:effectExtent l="19050" t="19685" r="19050" b="19685"/>
                <wp:wrapNone/>
                <wp:docPr id="1647" name="AutoShap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833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A9706B" id="AutoShape 385" o:spid="_x0000_s1026" type="#_x0000_t32" style="position:absolute;left:0;text-align:left;margin-left:341.1pt;margin-top:177.95pt;width:0;height:47.9pt;flip:y;z-index:2513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" strokecolor="red" strokeweight="2.5pt"/>
            </w:pict>
          </mc:Fallback>
        </mc:AlternateContent>
      </w:r>
      <w:r w:rsidRPr="00D23DA9">
        <w:rPr>
          <w:noProof/>
        </w:rPr>
        <mc:AlternateContent>
          <mc:Choice Requires="wps">
            <w:drawing>
              <wp:anchor distT="0" distB="0" distL="114300" distR="114300" simplePos="0" relativeHeight="251325952" behindDoc="0" locked="0" layoutInCell="1" allowOverlap="1" wp14:anchorId="2C99C66B" wp14:editId="17018377">
                <wp:simplePos x="0" y="0"/>
                <wp:positionH relativeFrom="column">
                  <wp:posOffset>4561338</wp:posOffset>
                </wp:positionH>
                <wp:positionV relativeFrom="paragraph">
                  <wp:posOffset>1565089</wp:posOffset>
                </wp:positionV>
                <wp:extent cx="247650" cy="635"/>
                <wp:effectExtent l="19050" t="19050" r="19050" b="18415"/>
                <wp:wrapNone/>
                <wp:docPr id="1646" name="AutoShap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0D27CB" id="AutoShape 383" o:spid="_x0000_s1026" type="#_x0000_t32" style="position:absolute;left:0;text-align:left;margin-left:359.15pt;margin-top:123.25pt;width:19.5pt;height:.05pt;flip:x;z-index:2513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" strokecolor="red" strokeweight="2.5pt"/>
            </w:pict>
          </mc:Fallback>
        </mc:AlternateContent>
      </w:r>
      <w:r w:rsidRPr="00D23DA9">
        <w:rPr>
          <w:noProof/>
        </w:rPr>
        <mc:AlternateContent>
          <mc:Choice Requires="wps">
            <w:drawing>
              <wp:anchor distT="0" distB="0" distL="114300" distR="114300" simplePos="0" relativeHeight="251324928" behindDoc="0" locked="0" layoutInCell="1" allowOverlap="1" wp14:anchorId="02173F12" wp14:editId="1443B936">
                <wp:simplePos x="0" y="0"/>
                <wp:positionH relativeFrom="column">
                  <wp:posOffset>3397999</wp:posOffset>
                </wp:positionH>
                <wp:positionV relativeFrom="paragraph">
                  <wp:posOffset>1453282</wp:posOffset>
                </wp:positionV>
                <wp:extent cx="1164147" cy="398680"/>
                <wp:effectExtent l="19050" t="19050" r="17145" b="20955"/>
                <wp:wrapNone/>
                <wp:docPr id="1645" name="AutoShap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4147" cy="39868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AC88D1" id="AutoShape 382" o:spid="_x0000_s1026" style="position:absolute;left:0;text-align:left;margin-left:267.55pt;margin-top:114.45pt;width:91.65pt;height:31.4pt;z-index:2513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522560" behindDoc="0" locked="0" layoutInCell="1" allowOverlap="1" wp14:anchorId="49F59D35" wp14:editId="2A4A81FB">
                <wp:simplePos x="0" y="0"/>
                <wp:positionH relativeFrom="column">
                  <wp:posOffset>772121</wp:posOffset>
                </wp:positionH>
                <wp:positionV relativeFrom="paragraph">
                  <wp:posOffset>1759850</wp:posOffset>
                </wp:positionV>
                <wp:extent cx="344712" cy="0"/>
                <wp:effectExtent l="19050" t="19050" r="17780" b="19050"/>
                <wp:wrapNone/>
                <wp:docPr id="1649" name="AutoShape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712"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48B3A5" id="AutoShape 612" o:spid="_x0000_s1026" type="#_x0000_t32" style="position:absolute;left:0;text-align:left;margin-left:60.8pt;margin-top:138.55pt;width:27.15pt;height:0;flip:x;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1521536" behindDoc="0" locked="0" layoutInCell="1" allowOverlap="1" wp14:anchorId="11D7AA84" wp14:editId="7AF84A00">
                <wp:simplePos x="0" y="0"/>
                <wp:positionH relativeFrom="column">
                  <wp:posOffset>-63742</wp:posOffset>
                </wp:positionH>
                <wp:positionV relativeFrom="paragraph">
                  <wp:posOffset>1601719</wp:posOffset>
                </wp:positionV>
                <wp:extent cx="785375" cy="753745"/>
                <wp:effectExtent l="0" t="0" r="0" b="8255"/>
                <wp:wrapNone/>
                <wp:docPr id="1648" name="AutoShape 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5375" cy="75374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BE8D71C" w14:textId="77777777" w:rsidR="00BB492B" w:rsidRPr="007E0DEB" w:rsidRDefault="00BB492B" w:rsidP="00FE4ADA">
                            <w:pPr>
                              <w:rPr>
                                <w:rFonts w:asciiTheme="minorEastAsia" w:hAnsiTheme="minorEastAsia"/>
                                <w:szCs w:val="21"/>
                              </w:rPr>
                            </w:pPr>
                            <w:r>
                              <w:rPr>
                                <w:rFonts w:asciiTheme="minorEastAsia" w:hAnsiTheme="minorEastAsia" w:hint="eastAsia"/>
                                <w:szCs w:val="21"/>
                              </w:rPr>
                              <w:t>②受理を行う選挙に✔を入れます。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D7AA84" id="AutoShape 611" o:spid="_x0000_s1252" style="position:absolute;left:0;text-align:left;margin-left:-5pt;margin-top:126.1pt;width:61.85pt;height:59.3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" stroked="f">
                <v:textbox inset=".2mm,.2mm,.2mm,.2mm">
                  <w:txbxContent>
                    <w:p w14:paraId="5BE8D71C" w14:textId="77777777" w:rsidR="00BB492B" w:rsidRPr="007E0DEB" w:rsidRDefault="00BB492B" w:rsidP="00FE4ADA">
                      <w:pPr>
                        <w:rPr>
                          <w:rFonts w:asciiTheme="minorEastAsia" w:hAnsiTheme="minorEastAsia"/>
                          <w:szCs w:val="21"/>
                        </w:rPr>
                      </w:pPr>
                      <w:r>
                        <w:rPr>
                          <w:rFonts w:asciiTheme="minorEastAsia" w:hAnsiTheme="minorEastAsia" w:hint="eastAsia"/>
                          <w:szCs w:val="21"/>
                        </w:rPr>
                        <w:t>②受理を行う選挙に✔を入れます。</w:t>
                      </w:r>
                    </w:p>
                  </w:txbxContent>
                </v:textbox>
              </v:roundrect>
            </w:pict>
          </mc:Fallback>
        </mc:AlternateContent>
      </w:r>
      <w:r w:rsidRPr="00D23DA9">
        <w:rPr>
          <w:noProof/>
        </w:rPr>
        <mc:AlternateContent>
          <mc:Choice Requires="wps">
            <w:drawing>
              <wp:anchor distT="0" distB="0" distL="114300" distR="114300" simplePos="0" relativeHeight="251520512" behindDoc="0" locked="0" layoutInCell="1" allowOverlap="1" wp14:anchorId="096A1AAA" wp14:editId="57A08927">
                <wp:simplePos x="0" y="0"/>
                <wp:positionH relativeFrom="column">
                  <wp:posOffset>1118235</wp:posOffset>
                </wp:positionH>
                <wp:positionV relativeFrom="paragraph">
                  <wp:posOffset>1574800</wp:posOffset>
                </wp:positionV>
                <wp:extent cx="171450" cy="352425"/>
                <wp:effectExtent l="19050" t="19050" r="19050" b="28575"/>
                <wp:wrapNone/>
                <wp:docPr id="1644" name="AutoShape 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3524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826AD2" id="AutoShape 610" o:spid="_x0000_s1026" style="position:absolute;left:0;text-align:left;margin-left:88.05pt;margin-top:124pt;width:13.5pt;height:27.7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323904" behindDoc="0" locked="0" layoutInCell="1" allowOverlap="1" wp14:anchorId="21DEC129" wp14:editId="597143FB">
                <wp:simplePos x="0" y="0"/>
                <wp:positionH relativeFrom="column">
                  <wp:posOffset>920750</wp:posOffset>
                </wp:positionH>
                <wp:positionV relativeFrom="paragraph">
                  <wp:posOffset>921385</wp:posOffset>
                </wp:positionV>
                <wp:extent cx="172085" cy="0"/>
                <wp:effectExtent l="18415" t="22860" r="19050" b="24765"/>
                <wp:wrapNone/>
                <wp:docPr id="1650" name="Auto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08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A9B90E" id="AutoShape 381" o:spid="_x0000_s1026" type="#_x0000_t32" style="position:absolute;left:0;text-align:left;margin-left:72.5pt;margin-top:72.55pt;width:13.55pt;height:0;flip:x;z-index:2513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" strokecolor="red" strokeweight="2.5pt"/>
            </w:pict>
          </mc:Fallback>
        </mc:AlternateContent>
      </w:r>
      <w:r w:rsidRPr="00D23DA9">
        <w:rPr>
          <w:noProof/>
        </w:rPr>
        <mc:AlternateContent>
          <mc:Choice Requires="wps">
            <w:drawing>
              <wp:anchor distT="0" distB="0" distL="114300" distR="114300" simplePos="0" relativeHeight="251322880" behindDoc="0" locked="0" layoutInCell="1" allowOverlap="1" wp14:anchorId="40BB42A2" wp14:editId="7A50125B">
                <wp:simplePos x="0" y="0"/>
                <wp:positionH relativeFrom="column">
                  <wp:posOffset>1092834</wp:posOffset>
                </wp:positionH>
                <wp:positionV relativeFrom="paragraph">
                  <wp:posOffset>654050</wp:posOffset>
                </wp:positionV>
                <wp:extent cx="2289175" cy="815975"/>
                <wp:effectExtent l="19050" t="19050" r="15875" b="22225"/>
                <wp:wrapNone/>
                <wp:docPr id="1643" name="AutoShape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9175" cy="8159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B69A93" id="AutoShape 380" o:spid="_x0000_s1026" style="position:absolute;left:0;text-align:left;margin-left:86.05pt;margin-top:51.5pt;width:180.25pt;height:64.25pt;z-index:2513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326976" behindDoc="0" locked="0" layoutInCell="1" allowOverlap="1" wp14:anchorId="7F7F9AE1" wp14:editId="2D20A827">
                <wp:simplePos x="0" y="0"/>
                <wp:positionH relativeFrom="column">
                  <wp:posOffset>4709795</wp:posOffset>
                </wp:positionH>
                <wp:positionV relativeFrom="paragraph">
                  <wp:posOffset>127635</wp:posOffset>
                </wp:positionV>
                <wp:extent cx="1428115" cy="2562860"/>
                <wp:effectExtent l="635" t="3810" r="0" b="5080"/>
                <wp:wrapNone/>
                <wp:docPr id="1651" name="AutoShap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115" cy="25628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618B0C" w14:textId="77777777" w:rsidR="00BB492B" w:rsidRDefault="00BB492B" w:rsidP="00444EC1">
                            <w:pPr>
                              <w:rPr>
                                <w:rFonts w:asciiTheme="minorEastAsia" w:hAnsiTheme="minorEastAsia"/>
                                <w:szCs w:val="21"/>
                              </w:rPr>
                            </w:pPr>
                            <w:r>
                              <w:rPr>
                                <w:rFonts w:asciiTheme="minorEastAsia" w:hAnsiTheme="minorEastAsia" w:hint="eastAsia"/>
                                <w:szCs w:val="21"/>
                              </w:rPr>
                              <w:t>③以下を選択</w:t>
                            </w:r>
                            <w:r w:rsidRPr="0040546A">
                              <w:rPr>
                                <w:rFonts w:asciiTheme="minorEastAsia" w:hAnsiTheme="minorEastAsia" w:hint="eastAsia"/>
                                <w:szCs w:val="21"/>
                              </w:rPr>
                              <w:t>します。</w:t>
                            </w:r>
                          </w:p>
                          <w:p w14:paraId="501FEBBB" w14:textId="77777777" w:rsidR="00BB492B" w:rsidRPr="0040546A" w:rsidRDefault="00BB492B" w:rsidP="00FE4ADA">
                            <w:pPr>
                              <w:rPr>
                                <w:rFonts w:asciiTheme="minorEastAsia" w:hAnsiTheme="minorEastAsia"/>
                                <w:szCs w:val="21"/>
                              </w:rPr>
                            </w:pPr>
                            <w:r w:rsidRPr="0040546A">
                              <w:rPr>
                                <w:rFonts w:asciiTheme="minorEastAsia" w:hAnsiTheme="minorEastAsia" w:hint="eastAsia"/>
                                <w:szCs w:val="21"/>
                              </w:rPr>
                              <w:t>・受理方法</w:t>
                            </w:r>
                          </w:p>
                          <w:p w14:paraId="73A34162" w14:textId="77777777" w:rsidR="00BB492B" w:rsidRPr="0040546A" w:rsidRDefault="00BB492B" w:rsidP="00FE4ADA">
                            <w:pPr>
                              <w:rPr>
                                <w:rFonts w:asciiTheme="minorEastAsia" w:hAnsiTheme="minorEastAsia"/>
                                <w:szCs w:val="21"/>
                              </w:rPr>
                            </w:pPr>
                            <w:r w:rsidRPr="0040546A">
                              <w:rPr>
                                <w:rFonts w:asciiTheme="minorEastAsia" w:hAnsiTheme="minorEastAsia" w:hint="eastAsia"/>
                                <w:szCs w:val="21"/>
                              </w:rPr>
                              <w:t>・受理結果</w:t>
                            </w:r>
                          </w:p>
                          <w:p w14:paraId="59104310"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・投票方法</w:t>
                            </w:r>
                          </w:p>
                          <w:p w14:paraId="5FE99D65" w14:textId="77777777" w:rsidR="00BB492B" w:rsidRDefault="00BB492B" w:rsidP="00444EC1">
                            <w:pPr>
                              <w:rPr>
                                <w:rFonts w:asciiTheme="minorEastAsia" w:hAnsiTheme="minorEastAsia"/>
                                <w:szCs w:val="21"/>
                              </w:rPr>
                            </w:pPr>
                            <w:r>
                              <w:rPr>
                                <w:rFonts w:asciiTheme="minorEastAsia" w:hAnsiTheme="minorEastAsia" w:hint="eastAsia"/>
                                <w:szCs w:val="21"/>
                              </w:rPr>
                              <w:t>・受理</w:t>
                            </w:r>
                            <w:r w:rsidRPr="0040546A">
                              <w:rPr>
                                <w:rFonts w:asciiTheme="minorEastAsia" w:hAnsiTheme="minorEastAsia" w:hint="eastAsia"/>
                                <w:szCs w:val="21"/>
                              </w:rPr>
                              <w:t>日</w:t>
                            </w:r>
                          </w:p>
                          <w:p w14:paraId="20480AB4" w14:textId="77777777" w:rsidR="00BB492B" w:rsidRPr="0040546A" w:rsidRDefault="00BB492B" w:rsidP="00444EC1">
                            <w:pPr>
                              <w:rPr>
                                <w:rFonts w:asciiTheme="minorEastAsia" w:hAnsiTheme="minorEastAsia"/>
                                <w:szCs w:val="21"/>
                              </w:rPr>
                            </w:pPr>
                            <w:r>
                              <w:rPr>
                                <w:rFonts w:asciiTheme="minorEastAsia" w:hAnsiTheme="minorEastAsia" w:hint="eastAsia"/>
                                <w:szCs w:val="21"/>
                              </w:rPr>
                              <w:t>※受理日は本日の自動的に本日の日付になりますので、必要に応じて変更できます。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F7F9AE1" id="AutoShape 384" o:spid="_x0000_s1253" style="position:absolute;left:0;text-align:left;margin-left:370.85pt;margin-top:10.05pt;width:112.45pt;height:201.8pt;z-index:2513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" stroked="f">
                <v:textbox inset=".2mm,.2mm,.2mm,.2mm">
                  <w:txbxContent>
                    <w:p w14:paraId="03618B0C" w14:textId="77777777" w:rsidR="00BB492B" w:rsidRDefault="00BB492B" w:rsidP="00444EC1">
                      <w:pPr>
                        <w:rPr>
                          <w:rFonts w:asciiTheme="minorEastAsia" w:hAnsiTheme="minorEastAsia"/>
                          <w:szCs w:val="21"/>
                        </w:rPr>
                      </w:pPr>
                      <w:r>
                        <w:rPr>
                          <w:rFonts w:asciiTheme="minorEastAsia" w:hAnsiTheme="minorEastAsia" w:hint="eastAsia"/>
                          <w:szCs w:val="21"/>
                        </w:rPr>
                        <w:t>③以下を選択</w:t>
                      </w:r>
                      <w:r w:rsidRPr="0040546A">
                        <w:rPr>
                          <w:rFonts w:asciiTheme="minorEastAsia" w:hAnsiTheme="minorEastAsia" w:hint="eastAsia"/>
                          <w:szCs w:val="21"/>
                        </w:rPr>
                        <w:t>します。</w:t>
                      </w:r>
                    </w:p>
                    <w:p w14:paraId="501FEBBB" w14:textId="77777777" w:rsidR="00BB492B" w:rsidRPr="0040546A" w:rsidRDefault="00BB492B" w:rsidP="00FE4ADA">
                      <w:pPr>
                        <w:rPr>
                          <w:rFonts w:asciiTheme="minorEastAsia" w:hAnsiTheme="minorEastAsia"/>
                          <w:szCs w:val="21"/>
                        </w:rPr>
                      </w:pPr>
                      <w:r w:rsidRPr="0040546A">
                        <w:rPr>
                          <w:rFonts w:asciiTheme="minorEastAsia" w:hAnsiTheme="minorEastAsia" w:hint="eastAsia"/>
                          <w:szCs w:val="21"/>
                        </w:rPr>
                        <w:t>・受理方法</w:t>
                      </w:r>
                    </w:p>
                    <w:p w14:paraId="73A34162" w14:textId="77777777" w:rsidR="00BB492B" w:rsidRPr="0040546A" w:rsidRDefault="00BB492B" w:rsidP="00FE4ADA">
                      <w:pPr>
                        <w:rPr>
                          <w:rFonts w:asciiTheme="minorEastAsia" w:hAnsiTheme="minorEastAsia"/>
                          <w:szCs w:val="21"/>
                        </w:rPr>
                      </w:pPr>
                      <w:r w:rsidRPr="0040546A">
                        <w:rPr>
                          <w:rFonts w:asciiTheme="minorEastAsia" w:hAnsiTheme="minorEastAsia" w:hint="eastAsia"/>
                          <w:szCs w:val="21"/>
                        </w:rPr>
                        <w:t>・受理結果</w:t>
                      </w:r>
                    </w:p>
                    <w:p w14:paraId="59104310"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・投票方法</w:t>
                      </w:r>
                    </w:p>
                    <w:p w14:paraId="5FE99D65" w14:textId="77777777" w:rsidR="00BB492B" w:rsidRDefault="00BB492B" w:rsidP="00444EC1">
                      <w:pPr>
                        <w:rPr>
                          <w:rFonts w:asciiTheme="minorEastAsia" w:hAnsiTheme="minorEastAsia"/>
                          <w:szCs w:val="21"/>
                        </w:rPr>
                      </w:pPr>
                      <w:r>
                        <w:rPr>
                          <w:rFonts w:asciiTheme="minorEastAsia" w:hAnsiTheme="minorEastAsia" w:hint="eastAsia"/>
                          <w:szCs w:val="21"/>
                        </w:rPr>
                        <w:t>・受理</w:t>
                      </w:r>
                      <w:r w:rsidRPr="0040546A">
                        <w:rPr>
                          <w:rFonts w:asciiTheme="minorEastAsia" w:hAnsiTheme="minorEastAsia" w:hint="eastAsia"/>
                          <w:szCs w:val="21"/>
                        </w:rPr>
                        <w:t>日</w:t>
                      </w:r>
                    </w:p>
                    <w:p w14:paraId="20480AB4" w14:textId="77777777" w:rsidR="00BB492B" w:rsidRPr="0040546A" w:rsidRDefault="00BB492B" w:rsidP="00444EC1">
                      <w:pPr>
                        <w:rPr>
                          <w:rFonts w:asciiTheme="minorEastAsia" w:hAnsiTheme="minorEastAsia"/>
                          <w:szCs w:val="21"/>
                        </w:rPr>
                      </w:pPr>
                      <w:r>
                        <w:rPr>
                          <w:rFonts w:asciiTheme="minorEastAsia" w:hAnsiTheme="minorEastAsia" w:hint="eastAsia"/>
                          <w:szCs w:val="21"/>
                        </w:rPr>
                        <w:t>※受理日は本日の自動的に本日の日付になりますので、必要に応じて変更できます。</w:t>
                      </w:r>
                    </w:p>
                  </w:txbxContent>
                </v:textbox>
              </v:roundrect>
            </w:pict>
          </mc:Fallback>
        </mc:AlternateContent>
      </w:r>
      <w:r w:rsidR="00444EC1" w:rsidRPr="00D23DA9">
        <w:rPr>
          <w:rFonts w:hint="eastAsia"/>
        </w:rPr>
        <w:tab/>
      </w:r>
      <w:r w:rsidR="00FE4ADA" w:rsidRPr="00D23DA9">
        <w:rPr>
          <w:rFonts w:hint="eastAsia"/>
        </w:rPr>
        <w:tab/>
      </w:r>
      <w:r w:rsidR="007E2C23" w:rsidRPr="007E2C23">
        <w:rPr>
          <w:noProof/>
        </w:rPr>
        <w:drawing>
          <wp:inline distT="0" distB="0" distL="0" distR="0" wp14:anchorId="54E398AE" wp14:editId="46B9F6B8">
            <wp:extent cx="3561055" cy="2694624"/>
            <wp:effectExtent l="0" t="0" r="1905" b="0"/>
            <wp:docPr id="169267330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673303" name=""/>
                    <pic:cNvPicPr/>
                  </pic:nvPicPr>
                  <pic:blipFill>
                    <a:blip r:embed="rId175"/>
                    <a:stretch>
                      <a:fillRect/>
                    </a:stretch>
                  </pic:blipFill>
                  <pic:spPr>
                    <a:xfrm>
                      <a:off x="0" y="0"/>
                      <a:ext cx="3588717" cy="2715555"/>
                    </a:xfrm>
                    <a:prstGeom prst="rect">
                      <a:avLst/>
                    </a:prstGeom>
                  </pic:spPr>
                </pic:pic>
              </a:graphicData>
            </a:graphic>
          </wp:inline>
        </w:drawing>
      </w:r>
    </w:p>
    <w:p w14:paraId="63421BAB" w14:textId="4DEDBE95" w:rsidR="0035573E" w:rsidRPr="00D23DA9" w:rsidRDefault="00DD7F5E" w:rsidP="00444EC1">
      <w:r w:rsidRPr="00D23DA9">
        <w:rPr>
          <w:noProof/>
        </w:rPr>
        <mc:AlternateContent>
          <mc:Choice Requires="wps">
            <w:drawing>
              <wp:anchor distT="0" distB="0" distL="114300" distR="114300" simplePos="0" relativeHeight="251329024" behindDoc="0" locked="0" layoutInCell="1" allowOverlap="1" wp14:anchorId="4C44A41E" wp14:editId="5490EFAD">
                <wp:simplePos x="0" y="0"/>
                <wp:positionH relativeFrom="column">
                  <wp:posOffset>3900896</wp:posOffset>
                </wp:positionH>
                <wp:positionV relativeFrom="paragraph">
                  <wp:posOffset>104090</wp:posOffset>
                </wp:positionV>
                <wp:extent cx="1368146" cy="287139"/>
                <wp:effectExtent l="0" t="0" r="3810" b="0"/>
                <wp:wrapNone/>
                <wp:docPr id="1642" name="AutoShap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8146" cy="287139"/>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B49730" w14:textId="77777777" w:rsidR="00BB492B" w:rsidRPr="000C3054" w:rsidRDefault="00BB492B" w:rsidP="00444EC1">
                            <w:pPr>
                              <w:rPr>
                                <w:rFonts w:asciiTheme="minorEastAsia" w:hAnsiTheme="minorEastAsia"/>
                                <w:szCs w:val="21"/>
                              </w:rPr>
                            </w:pPr>
                            <w:r w:rsidRPr="00FE4ADA">
                              <w:rPr>
                                <w:rFonts w:asciiTheme="minorEastAsia" w:hAnsiTheme="minorEastAsia" w:hint="eastAsia"/>
                                <w:szCs w:val="21"/>
                              </w:rPr>
                              <w:t>④</w:t>
                            </w:r>
                            <w:r>
                              <w:rPr>
                                <w:rFonts w:asciiTheme="minorEastAsia" w:hAnsiTheme="minorEastAsia" w:hint="eastAsia"/>
                                <w:color w:val="FFFFFF" w:themeColor="background1"/>
                                <w:szCs w:val="21"/>
                                <w:shd w:val="clear" w:color="auto" w:fill="000000" w:themeFill="text1"/>
                              </w:rPr>
                              <w:t>受理</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C44A41E" id="AutoShape 386" o:spid="_x0000_s1254" style="position:absolute;left:0;text-align:left;margin-left:307.15pt;margin-top:8.2pt;width:107.75pt;height:22.6pt;z-index:2513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" stroked="f">
                <v:textbox inset=".2mm,.2mm,.2mm,.2mm">
                  <w:txbxContent>
                    <w:p w14:paraId="73B49730" w14:textId="77777777" w:rsidR="00BB492B" w:rsidRPr="000C3054" w:rsidRDefault="00BB492B" w:rsidP="00444EC1">
                      <w:pPr>
                        <w:rPr>
                          <w:rFonts w:asciiTheme="minorEastAsia" w:hAnsiTheme="minorEastAsia"/>
                          <w:szCs w:val="21"/>
                        </w:rPr>
                      </w:pPr>
                      <w:r w:rsidRPr="00FE4ADA">
                        <w:rPr>
                          <w:rFonts w:asciiTheme="minorEastAsia" w:hAnsiTheme="minorEastAsia" w:hint="eastAsia"/>
                          <w:szCs w:val="21"/>
                        </w:rPr>
                        <w:t>④</w:t>
                      </w:r>
                      <w:r>
                        <w:rPr>
                          <w:rFonts w:asciiTheme="minorEastAsia" w:hAnsiTheme="minorEastAsia" w:hint="eastAsia"/>
                          <w:color w:val="FFFFFF" w:themeColor="background1"/>
                          <w:szCs w:val="21"/>
                          <w:shd w:val="clear" w:color="auto" w:fill="000000" w:themeFill="text1"/>
                        </w:rPr>
                        <w:t>受理</w:t>
                      </w:r>
                      <w:r>
                        <w:rPr>
                          <w:rFonts w:asciiTheme="minorEastAsia" w:hAnsiTheme="minorEastAsia" w:hint="eastAsia"/>
                          <w:szCs w:val="21"/>
                        </w:rPr>
                        <w:t>をクリックします。</w:t>
                      </w:r>
                    </w:p>
                  </w:txbxContent>
                </v:textbox>
              </v:roundrect>
            </w:pict>
          </mc:Fallback>
        </mc:AlternateContent>
      </w:r>
    </w:p>
    <w:p w14:paraId="7A2C68A7" w14:textId="309659B1" w:rsidR="00444EC1" w:rsidRDefault="008E7E42" w:rsidP="00444EC1">
      <w:r w:rsidRPr="00D23DA9">
        <w:rPr>
          <w:noProof/>
        </w:rPr>
        <mc:AlternateContent>
          <mc:Choice Requires="wps">
            <w:drawing>
              <wp:anchor distT="0" distB="0" distL="114300" distR="114300" simplePos="0" relativeHeight="251330048" behindDoc="0" locked="0" layoutInCell="1" allowOverlap="1" wp14:anchorId="1E782EEB" wp14:editId="7948E102">
                <wp:simplePos x="0" y="0"/>
                <wp:positionH relativeFrom="column">
                  <wp:posOffset>1203771</wp:posOffset>
                </wp:positionH>
                <wp:positionV relativeFrom="paragraph">
                  <wp:posOffset>709188</wp:posOffset>
                </wp:positionV>
                <wp:extent cx="975266" cy="0"/>
                <wp:effectExtent l="19050" t="19050" r="15875" b="19050"/>
                <wp:wrapNone/>
                <wp:docPr id="1640" name="AutoShap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75266"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CF7DB7" id="AutoShape 387" o:spid="_x0000_s1026" type="#_x0000_t32" style="position:absolute;left:0;text-align:left;margin-left:94.8pt;margin-top:55.85pt;width:76.8pt;height:0;flip:x;z-index:2513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" strokecolor="red" strokeweight="2.5pt"/>
            </w:pict>
          </mc:Fallback>
        </mc:AlternateContent>
      </w:r>
      <w:r w:rsidRPr="00D23DA9">
        <w:rPr>
          <w:noProof/>
        </w:rPr>
        <mc:AlternateContent>
          <mc:Choice Requires="wps">
            <w:drawing>
              <wp:anchor distT="0" distB="0" distL="114300" distR="114300" simplePos="0" relativeHeight="251332096" behindDoc="0" locked="0" layoutInCell="1" allowOverlap="1" wp14:anchorId="6E56A224" wp14:editId="0C988AF3">
                <wp:simplePos x="0" y="0"/>
                <wp:positionH relativeFrom="margin">
                  <wp:posOffset>1270</wp:posOffset>
                </wp:positionH>
                <wp:positionV relativeFrom="paragraph">
                  <wp:posOffset>514985</wp:posOffset>
                </wp:positionV>
                <wp:extent cx="1262959" cy="366841"/>
                <wp:effectExtent l="0" t="0" r="0" b="0"/>
                <wp:wrapNone/>
                <wp:docPr id="1641" name="AutoShap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2959" cy="36684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399DD42" w14:textId="77777777" w:rsidR="00BB492B" w:rsidRPr="000C3054" w:rsidRDefault="00BB492B" w:rsidP="00444EC1">
                            <w:pPr>
                              <w:rPr>
                                <w:rFonts w:asciiTheme="minorEastAsia" w:hAnsiTheme="minorEastAsia"/>
                                <w:szCs w:val="21"/>
                              </w:rPr>
                            </w:pPr>
                            <w:r w:rsidRPr="0035573E">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56A224" id="AutoShape 389" o:spid="_x0000_s1255" style="position:absolute;left:0;text-align:left;margin-left:.1pt;margin-top:40.55pt;width:99.45pt;height:28.9pt;z-index:25133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" stroked="f">
                <v:textbox inset=".2mm,.2mm,.2mm,.2mm">
                  <w:txbxContent>
                    <w:p w14:paraId="4399DD42" w14:textId="77777777" w:rsidR="00BB492B" w:rsidRPr="000C3054" w:rsidRDefault="00BB492B" w:rsidP="00444EC1">
                      <w:pPr>
                        <w:rPr>
                          <w:rFonts w:asciiTheme="minorEastAsia" w:hAnsiTheme="minorEastAsia"/>
                          <w:szCs w:val="21"/>
                        </w:rPr>
                      </w:pPr>
                      <w:r w:rsidRPr="0035573E">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w10:wrap anchorx="margin"/>
              </v:roundrec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00FE46CB" w:rsidRPr="00FE46CB">
        <w:rPr>
          <w:noProof/>
        </w:rPr>
        <w:drawing>
          <wp:inline distT="0" distB="0" distL="0" distR="0" wp14:anchorId="6642E657" wp14:editId="7E087C9F">
            <wp:extent cx="1168842" cy="729357"/>
            <wp:effectExtent l="0" t="0" r="0" b="0"/>
            <wp:docPr id="11978633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63311" name=""/>
                    <pic:cNvPicPr/>
                  </pic:nvPicPr>
                  <pic:blipFill>
                    <a:blip r:embed="rId176"/>
                    <a:stretch>
                      <a:fillRect/>
                    </a:stretch>
                  </pic:blipFill>
                  <pic:spPr>
                    <a:xfrm>
                      <a:off x="0" y="0"/>
                      <a:ext cx="1180332" cy="736527"/>
                    </a:xfrm>
                    <a:prstGeom prst="rect">
                      <a:avLst/>
                    </a:prstGeom>
                  </pic:spPr>
                </pic:pic>
              </a:graphicData>
            </a:graphic>
          </wp:inline>
        </w:drawing>
      </w:r>
    </w:p>
    <w:p w14:paraId="638F4944" w14:textId="1BC21CC8" w:rsidR="00AB19F9" w:rsidRDefault="00AB19F9" w:rsidP="00444EC1"/>
    <w:p w14:paraId="110BB7C0" w14:textId="6FADFEBD" w:rsidR="00AB19F9" w:rsidRDefault="000721A1" w:rsidP="000721A1">
      <w:pPr>
        <w:ind w:left="2520" w:firstLine="840"/>
      </w:pPr>
      <w:r w:rsidRPr="00D23DA9">
        <w:rPr>
          <w:noProof/>
        </w:rPr>
        <mc:AlternateContent>
          <mc:Choice Requires="wps">
            <w:drawing>
              <wp:anchor distT="0" distB="0" distL="114300" distR="114300" simplePos="0" relativeHeight="253807104" behindDoc="0" locked="0" layoutInCell="1" allowOverlap="1" wp14:anchorId="5F57720A" wp14:editId="26A1DD58">
                <wp:simplePos x="0" y="0"/>
                <wp:positionH relativeFrom="column">
                  <wp:posOffset>1608537</wp:posOffset>
                </wp:positionH>
                <wp:positionV relativeFrom="paragraph">
                  <wp:posOffset>742950</wp:posOffset>
                </wp:positionV>
                <wp:extent cx="581025" cy="635"/>
                <wp:effectExtent l="19050" t="19050" r="9525" b="37465"/>
                <wp:wrapNone/>
                <wp:docPr id="711" name="AutoShap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0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E20260" id="AutoShape 387" o:spid="_x0000_s1026" type="#_x0000_t32" style="position:absolute;left:0;text-align:left;margin-left:126.65pt;margin-top:58.5pt;width:45.75pt;height:.05pt;flip:x;z-index:2538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" strokecolor="red" strokeweight="2.5pt"/>
            </w:pict>
          </mc:Fallback>
        </mc:AlternateContent>
      </w:r>
      <w:r w:rsidR="00AB19F9" w:rsidRPr="00D23DA9">
        <w:rPr>
          <w:noProof/>
        </w:rPr>
        <mc:AlternateContent>
          <mc:Choice Requires="wps">
            <w:drawing>
              <wp:anchor distT="0" distB="0" distL="114300" distR="114300" simplePos="0" relativeHeight="253805056" behindDoc="0" locked="0" layoutInCell="1" allowOverlap="1" wp14:anchorId="2ABCA222" wp14:editId="531751F6">
                <wp:simplePos x="0" y="0"/>
                <wp:positionH relativeFrom="margin">
                  <wp:posOffset>0</wp:posOffset>
                </wp:positionH>
                <wp:positionV relativeFrom="paragraph">
                  <wp:posOffset>332105</wp:posOffset>
                </wp:positionV>
                <wp:extent cx="1585595" cy="557530"/>
                <wp:effectExtent l="0" t="0" r="0" b="0"/>
                <wp:wrapNone/>
                <wp:docPr id="709" name="AutoShap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5595" cy="5575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E37A39" w14:textId="7C59BD2C" w:rsidR="00AB19F9" w:rsidRPr="000C3054" w:rsidRDefault="00AB19F9" w:rsidP="00AB19F9">
                            <w:pPr>
                              <w:rPr>
                                <w:rFonts w:asciiTheme="minorEastAsia" w:hAnsiTheme="minorEastAsia"/>
                                <w:szCs w:val="21"/>
                              </w:rPr>
                            </w:pPr>
                            <w:r w:rsidRPr="0035573E">
                              <w:rPr>
                                <w:rFonts w:asciiTheme="minorEastAsia" w:hAnsiTheme="minorEastAsia" w:hint="eastAsia"/>
                                <w:szCs w:val="21"/>
                              </w:rPr>
                              <w:t>⑥</w:t>
                            </w:r>
                            <w:r w:rsidR="000721A1" w:rsidRPr="00332D79">
                              <w:rPr>
                                <w:rFonts w:hint="eastAsia"/>
                                <w:szCs w:val="21"/>
                              </w:rPr>
                              <w:t>必要に応じて</w:t>
                            </w:r>
                            <w:r w:rsidR="00332D79">
                              <w:rPr>
                                <w:rFonts w:hint="eastAsia"/>
                                <w:szCs w:val="21"/>
                              </w:rPr>
                              <w:t>市区町村名を入力し</w:t>
                            </w:r>
                            <w:r w:rsidR="000721A1">
                              <w:rPr>
                                <w:rFonts w:hint="eastAsia"/>
                                <w:color w:val="FFFFFF" w:themeColor="background1"/>
                                <w:szCs w:val="21"/>
                                <w:shd w:val="clear" w:color="auto" w:fill="000000" w:themeFill="text1"/>
                              </w:rPr>
                              <w:t>決定</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ABCA222" id="AutoShape 390" o:spid="_x0000_s1256" style="position:absolute;left:0;text-align:left;margin-left:0;margin-top:26.15pt;width:124.85pt;height:43.9pt;z-index:2538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" stroked="f">
                <v:textbox inset=".2mm,.2mm,.2mm,.2mm">
                  <w:txbxContent>
                    <w:p w14:paraId="52E37A39" w14:textId="7C59BD2C" w:rsidR="00AB19F9" w:rsidRPr="000C3054" w:rsidRDefault="00AB19F9" w:rsidP="00AB19F9">
                      <w:pPr>
                        <w:rPr>
                          <w:rFonts w:asciiTheme="minorEastAsia" w:hAnsiTheme="minorEastAsia"/>
                          <w:szCs w:val="21"/>
                        </w:rPr>
                      </w:pPr>
                      <w:r w:rsidRPr="0035573E">
                        <w:rPr>
                          <w:rFonts w:asciiTheme="minorEastAsia" w:hAnsiTheme="minorEastAsia" w:hint="eastAsia"/>
                          <w:szCs w:val="21"/>
                        </w:rPr>
                        <w:t>⑥</w:t>
                      </w:r>
                      <w:r w:rsidR="000721A1" w:rsidRPr="00332D79">
                        <w:rPr>
                          <w:rFonts w:hint="eastAsia"/>
                          <w:szCs w:val="21"/>
                        </w:rPr>
                        <w:t>必要に応じて</w:t>
                      </w:r>
                      <w:r w:rsidR="00332D79">
                        <w:rPr>
                          <w:rFonts w:hint="eastAsia"/>
                          <w:szCs w:val="21"/>
                        </w:rPr>
                        <w:t>市区町村名を入力し</w:t>
                      </w:r>
                      <w:r w:rsidR="000721A1">
                        <w:rPr>
                          <w:rFonts w:hint="eastAsia"/>
                          <w:color w:val="FFFFFF" w:themeColor="background1"/>
                          <w:szCs w:val="21"/>
                          <w:shd w:val="clear" w:color="auto" w:fill="000000" w:themeFill="text1"/>
                        </w:rPr>
                        <w:t>決定</w:t>
                      </w:r>
                      <w:r>
                        <w:rPr>
                          <w:rFonts w:asciiTheme="minorEastAsia" w:hAnsiTheme="minorEastAsia" w:hint="eastAsia"/>
                          <w:szCs w:val="21"/>
                        </w:rPr>
                        <w:t>をクリックします。</w:t>
                      </w:r>
                    </w:p>
                  </w:txbxContent>
                </v:textbox>
                <w10:wrap anchorx="margin"/>
              </v:roundrect>
            </w:pict>
          </mc:Fallback>
        </mc:AlternateContent>
      </w:r>
      <w:r w:rsidR="00AB19F9">
        <w:rPr>
          <w:noProof/>
        </w:rPr>
        <w:drawing>
          <wp:inline distT="0" distB="0" distL="0" distR="0" wp14:anchorId="3CA67EB4" wp14:editId="05EF46A3">
            <wp:extent cx="3024246" cy="872318"/>
            <wp:effectExtent l="0" t="0" r="5080" b="4445"/>
            <wp:docPr id="708" name="図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041333" cy="877247"/>
                    </a:xfrm>
                    <a:prstGeom prst="rect">
                      <a:avLst/>
                    </a:prstGeom>
                  </pic:spPr>
                </pic:pic>
              </a:graphicData>
            </a:graphic>
          </wp:inline>
        </w:drawing>
      </w:r>
    </w:p>
    <w:p w14:paraId="4DD9A5B2" w14:textId="5014698D" w:rsidR="00AB19F9" w:rsidRPr="00D23DA9" w:rsidRDefault="00AB19F9" w:rsidP="00AB19F9">
      <w:pPr>
        <w:ind w:left="1680" w:firstLine="840"/>
      </w:pPr>
    </w:p>
    <w:p w14:paraId="14B7C056" w14:textId="3E1937D9" w:rsidR="0035573E" w:rsidRPr="00D23DA9" w:rsidRDefault="008E7E42" w:rsidP="00444EC1">
      <w:r w:rsidRPr="00D23DA9">
        <w:rPr>
          <w:noProof/>
        </w:rPr>
        <mc:AlternateContent>
          <mc:Choice Requires="wps">
            <w:drawing>
              <wp:anchor distT="0" distB="0" distL="114300" distR="114300" simplePos="0" relativeHeight="251333120" behindDoc="0" locked="0" layoutInCell="1" allowOverlap="1" wp14:anchorId="5A30D534" wp14:editId="4E96559A">
                <wp:simplePos x="0" y="0"/>
                <wp:positionH relativeFrom="margin">
                  <wp:posOffset>0</wp:posOffset>
                </wp:positionH>
                <wp:positionV relativeFrom="paragraph">
                  <wp:posOffset>469202</wp:posOffset>
                </wp:positionV>
                <wp:extent cx="1244852" cy="414938"/>
                <wp:effectExtent l="0" t="0" r="0" b="4445"/>
                <wp:wrapNone/>
                <wp:docPr id="1639" name="AutoShap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4852" cy="414938"/>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39C38C4" w14:textId="116A310A" w:rsidR="00BB492B" w:rsidRPr="000C3054" w:rsidRDefault="00AB19F9" w:rsidP="00444EC1">
                            <w:pPr>
                              <w:rPr>
                                <w:rFonts w:asciiTheme="minorEastAsia" w:hAnsiTheme="minorEastAsia"/>
                                <w:szCs w:val="21"/>
                              </w:rPr>
                            </w:pPr>
                            <w:r>
                              <w:rPr>
                                <w:rFonts w:asciiTheme="minorEastAsia" w:hAnsiTheme="minorEastAsia" w:hint="eastAsia"/>
                                <w:szCs w:val="21"/>
                              </w:rPr>
                              <w:t>⑦</w:t>
                            </w:r>
                            <w:r w:rsidR="00BB492B" w:rsidRPr="00EC67D6">
                              <w:rPr>
                                <w:rFonts w:hint="eastAsia"/>
                                <w:color w:val="FFFFFF" w:themeColor="background1"/>
                                <w:szCs w:val="21"/>
                                <w:shd w:val="clear" w:color="auto" w:fill="000000" w:themeFill="text1"/>
                              </w:rPr>
                              <w:t>OK</w:t>
                            </w:r>
                            <w:r w:rsidR="00BB492B">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A30D534" id="_x0000_s1257" style="position:absolute;left:0;text-align:left;margin-left:0;margin-top:36.95pt;width:98pt;height:32.65pt;z-index:25133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" stroked="f">
                <v:textbox inset=".2mm,.2mm,.2mm,.2mm">
                  <w:txbxContent>
                    <w:p w14:paraId="639C38C4" w14:textId="116A310A" w:rsidR="00BB492B" w:rsidRPr="000C3054" w:rsidRDefault="00AB19F9" w:rsidP="00444EC1">
                      <w:pPr>
                        <w:rPr>
                          <w:rFonts w:asciiTheme="minorEastAsia" w:hAnsiTheme="minorEastAsia"/>
                          <w:szCs w:val="21"/>
                        </w:rPr>
                      </w:pPr>
                      <w:r>
                        <w:rPr>
                          <w:rFonts w:asciiTheme="minorEastAsia" w:hAnsiTheme="minorEastAsia" w:hint="eastAsia"/>
                          <w:szCs w:val="21"/>
                        </w:rPr>
                        <w:t>⑦</w:t>
                      </w:r>
                      <w:r w:rsidR="00BB492B" w:rsidRPr="00EC67D6">
                        <w:rPr>
                          <w:rFonts w:hint="eastAsia"/>
                          <w:color w:val="FFFFFF" w:themeColor="background1"/>
                          <w:szCs w:val="21"/>
                          <w:shd w:val="clear" w:color="auto" w:fill="000000" w:themeFill="text1"/>
                        </w:rPr>
                        <w:t>OK</w:t>
                      </w:r>
                      <w:r w:rsidR="00BB492B">
                        <w:rPr>
                          <w:rFonts w:asciiTheme="minorEastAsia" w:hAnsiTheme="minorEastAsia" w:hint="eastAsia"/>
                          <w:szCs w:val="21"/>
                        </w:rPr>
                        <w:t>をクリックします。</w:t>
                      </w:r>
                    </w:p>
                  </w:txbxContent>
                </v:textbox>
                <w10:wrap anchorx="margin"/>
              </v:roundrect>
            </w:pict>
          </mc:Fallback>
        </mc:AlternateContent>
      </w:r>
      <w:r w:rsidRPr="00D23DA9">
        <w:rPr>
          <w:noProof/>
        </w:rPr>
        <mc:AlternateContent>
          <mc:Choice Requires="wps">
            <w:drawing>
              <wp:anchor distT="0" distB="0" distL="114300" distR="114300" simplePos="0" relativeHeight="251331072" behindDoc="0" locked="0" layoutInCell="1" allowOverlap="1" wp14:anchorId="4998D41D" wp14:editId="41B41ECA">
                <wp:simplePos x="0" y="0"/>
                <wp:positionH relativeFrom="column">
                  <wp:posOffset>1232805</wp:posOffset>
                </wp:positionH>
                <wp:positionV relativeFrom="paragraph">
                  <wp:posOffset>704070</wp:posOffset>
                </wp:positionV>
                <wp:extent cx="1408726" cy="0"/>
                <wp:effectExtent l="19050" t="19050" r="1270" b="19050"/>
                <wp:wrapNone/>
                <wp:docPr id="1638"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8726"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295F08" id="AutoShape 388" o:spid="_x0000_s1026" type="#_x0000_t32" style="position:absolute;left:0;text-align:left;margin-left:97.05pt;margin-top:55.45pt;width:110.9pt;height:0;flip:x;z-index:2513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" strokecolor="red" strokeweight="2.5p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00FE46CB" w:rsidRPr="00FE46CB">
        <w:rPr>
          <w:noProof/>
        </w:rPr>
        <w:drawing>
          <wp:inline distT="0" distB="0" distL="0" distR="0" wp14:anchorId="6F77E0E3" wp14:editId="2020B18E">
            <wp:extent cx="1502797" cy="786699"/>
            <wp:effectExtent l="0" t="0" r="2540" b="0"/>
            <wp:docPr id="12693749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74963" name=""/>
                    <pic:cNvPicPr/>
                  </pic:nvPicPr>
                  <pic:blipFill>
                    <a:blip r:embed="rId178"/>
                    <a:stretch>
                      <a:fillRect/>
                    </a:stretch>
                  </pic:blipFill>
                  <pic:spPr>
                    <a:xfrm>
                      <a:off x="0" y="0"/>
                      <a:ext cx="1514793" cy="792979"/>
                    </a:xfrm>
                    <a:prstGeom prst="rect">
                      <a:avLst/>
                    </a:prstGeom>
                  </pic:spPr>
                </pic:pic>
              </a:graphicData>
            </a:graphic>
          </wp:inline>
        </w:drawing>
      </w:r>
    </w:p>
    <w:p w14:paraId="685A6BD8" w14:textId="118F638B" w:rsidR="00444EC1" w:rsidRPr="00D23DA9" w:rsidRDefault="008E7E42" w:rsidP="00444EC1">
      <w:r w:rsidRPr="00D23DA9">
        <w:rPr>
          <w:noProof/>
        </w:rPr>
        <mc:AlternateContent>
          <mc:Choice Requires="wps">
            <w:drawing>
              <wp:anchor distT="0" distB="0" distL="114300" distR="114300" simplePos="0" relativeHeight="251334144" behindDoc="0" locked="0" layoutInCell="1" allowOverlap="1" wp14:anchorId="03D35475" wp14:editId="36742D75">
                <wp:simplePos x="0" y="0"/>
                <wp:positionH relativeFrom="column">
                  <wp:posOffset>2151888</wp:posOffset>
                </wp:positionH>
                <wp:positionV relativeFrom="paragraph">
                  <wp:posOffset>236525</wp:posOffset>
                </wp:positionV>
                <wp:extent cx="2746654" cy="288188"/>
                <wp:effectExtent l="19050" t="19050" r="15875" b="17145"/>
                <wp:wrapNone/>
                <wp:docPr id="1635" name="AutoShap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6654" cy="288188"/>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7CF9A6" id="AutoShape 391" o:spid="_x0000_s1026" style="position:absolute;left:0;text-align:left;margin-left:169.45pt;margin-top:18.6pt;width:216.25pt;height:22.7pt;z-index:2513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336192" behindDoc="0" locked="0" layoutInCell="1" allowOverlap="1" wp14:anchorId="451712AC" wp14:editId="2F4DC357">
                <wp:simplePos x="0" y="0"/>
                <wp:positionH relativeFrom="column">
                  <wp:posOffset>1642856</wp:posOffset>
                </wp:positionH>
                <wp:positionV relativeFrom="paragraph">
                  <wp:posOffset>400050</wp:posOffset>
                </wp:positionV>
                <wp:extent cx="504825" cy="0"/>
                <wp:effectExtent l="19050" t="19050" r="9525" b="19050"/>
                <wp:wrapNone/>
                <wp:docPr id="1636" name="AutoShap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E67BFD" id="AutoShape 393" o:spid="_x0000_s1026" type="#_x0000_t32" style="position:absolute;left:0;text-align:left;margin-left:129.35pt;margin-top:31.5pt;width:39.75pt;height:0;flip:x;z-index:2513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2955136" behindDoc="0" locked="0" layoutInCell="1" allowOverlap="1" wp14:anchorId="22F23C97" wp14:editId="2AC4A900">
                <wp:simplePos x="0" y="0"/>
                <wp:positionH relativeFrom="margin">
                  <wp:posOffset>-44041</wp:posOffset>
                </wp:positionH>
                <wp:positionV relativeFrom="paragraph">
                  <wp:posOffset>248191</wp:posOffset>
                </wp:positionV>
                <wp:extent cx="1698790" cy="554707"/>
                <wp:effectExtent l="0" t="0" r="0" b="0"/>
                <wp:wrapNone/>
                <wp:docPr id="1637" name="AutoShape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8790" cy="55470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F1D815" w14:textId="77777777" w:rsidR="00BB492B" w:rsidRPr="007E0DEB" w:rsidRDefault="00BB492B" w:rsidP="00444EC1">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2F23C97" id="AutoShape 392" o:spid="_x0000_s1258" style="position:absolute;left:0;text-align:left;margin-left:-3.45pt;margin-top:19.55pt;width:133.75pt;height:43.7pt;z-index:25295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" stroked="f">
                <v:textbox inset=".2mm,.2mm,.2mm,.2mm">
                  <w:txbxContent>
                    <w:p w14:paraId="12F1D815" w14:textId="77777777" w:rsidR="00BB492B" w:rsidRPr="007E0DEB" w:rsidRDefault="00BB492B" w:rsidP="00444EC1">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v:textbox>
                <w10:wrap anchorx="margin"/>
              </v:roundrec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0035573E" w:rsidRPr="00D23DA9">
        <w:rPr>
          <w:rFonts w:hint="eastAsia"/>
          <w:noProof/>
        </w:rPr>
        <w:drawing>
          <wp:inline distT="0" distB="0" distL="0" distR="0" wp14:anchorId="6ABB5324" wp14:editId="073EFB73">
            <wp:extent cx="2747619" cy="509524"/>
            <wp:effectExtent l="19050" t="0" r="0" b="0"/>
            <wp:docPr id="23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cstate="print"/>
                    <a:srcRect/>
                    <a:stretch>
                      <a:fillRect/>
                    </a:stretch>
                  </pic:blipFill>
                  <pic:spPr bwMode="auto">
                    <a:xfrm>
                      <a:off x="0" y="0"/>
                      <a:ext cx="2747619" cy="509524"/>
                    </a:xfrm>
                    <a:prstGeom prst="rect">
                      <a:avLst/>
                    </a:prstGeom>
                    <a:noFill/>
                    <a:ln w="9525">
                      <a:noFill/>
                      <a:miter lim="800000"/>
                      <a:headEnd/>
                      <a:tailEnd/>
                    </a:ln>
                  </pic:spPr>
                </pic:pic>
              </a:graphicData>
            </a:graphic>
          </wp:inline>
        </w:drawing>
      </w:r>
    </w:p>
    <w:p w14:paraId="6FE83E0B" w14:textId="4BCFFF79" w:rsidR="0035573E" w:rsidRPr="00D23DA9" w:rsidRDefault="00D33776" w:rsidP="00444EC1">
      <w:r w:rsidRPr="00D23DA9">
        <w:rPr>
          <w:rFonts w:hint="eastAsia"/>
          <w:noProof/>
        </w:rPr>
        <w:lastRenderedPageBreak/>
        <w:drawing>
          <wp:anchor distT="0" distB="0" distL="114300" distR="114300" simplePos="0" relativeHeight="251012608" behindDoc="0" locked="0" layoutInCell="1" allowOverlap="1" wp14:anchorId="3CADCEC7" wp14:editId="4F3BECCD">
            <wp:simplePos x="0" y="0"/>
            <wp:positionH relativeFrom="column">
              <wp:posOffset>2233930</wp:posOffset>
            </wp:positionH>
            <wp:positionV relativeFrom="paragraph">
              <wp:posOffset>2576866</wp:posOffset>
            </wp:positionV>
            <wp:extent cx="635000" cy="98425"/>
            <wp:effectExtent l="0" t="0" r="0" b="0"/>
            <wp:wrapNone/>
            <wp:docPr id="1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35000" cy="98425"/>
                    </a:xfrm>
                    <a:prstGeom prst="rect">
                      <a:avLst/>
                    </a:prstGeom>
                    <a:noFill/>
                    <a:ln w="9525">
                      <a:noFill/>
                      <a:miter lim="800000"/>
                      <a:headEnd/>
                      <a:tailEnd/>
                    </a:ln>
                  </pic:spPr>
                </pic:pic>
              </a:graphicData>
            </a:graphic>
          </wp:anchor>
        </w:drawing>
      </w:r>
      <w:r w:rsidR="00DB510A" w:rsidRPr="00D23DA9">
        <w:rPr>
          <w:noProof/>
        </w:rPr>
        <mc:AlternateContent>
          <mc:Choice Requires="wps">
            <w:drawing>
              <wp:anchor distT="0" distB="0" distL="114300" distR="114300" simplePos="0" relativeHeight="252957184" behindDoc="0" locked="0" layoutInCell="1" allowOverlap="1" wp14:anchorId="2D205161" wp14:editId="05889AC1">
                <wp:simplePos x="0" y="0"/>
                <wp:positionH relativeFrom="margin">
                  <wp:align>left</wp:align>
                </wp:positionH>
                <wp:positionV relativeFrom="paragraph">
                  <wp:posOffset>9525</wp:posOffset>
                </wp:positionV>
                <wp:extent cx="2143125" cy="933450"/>
                <wp:effectExtent l="0" t="0" r="9525" b="0"/>
                <wp:wrapNone/>
                <wp:docPr id="2484" name="AutoShape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125" cy="9334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3E17AC" w14:textId="77777777" w:rsidR="00BB492B" w:rsidRPr="00DB510A" w:rsidRDefault="00BB492B" w:rsidP="00444EC1">
                            <w:pPr>
                              <w:rPr>
                                <w:rFonts w:asciiTheme="minorEastAsia" w:hAnsiTheme="minorEastAsia"/>
                                <w:szCs w:val="21"/>
                              </w:rPr>
                            </w:pPr>
                            <w:r>
                              <w:rPr>
                                <w:rFonts w:hint="eastAsia"/>
                              </w:rPr>
                              <w:t>※交付していない選挙人を検索すると、右図のようになり、受理が行えません。</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D205161" id="_x0000_s1259" style="position:absolute;left:0;text-align:left;margin-left:0;margin-top:.75pt;width:168.75pt;height:73.5pt;z-index:252957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" stroked="f">
                <v:textbox inset=".2mm,.2mm,.2mm,.2mm">
                  <w:txbxContent>
                    <w:p w14:paraId="5D3E17AC" w14:textId="77777777" w:rsidR="00BB492B" w:rsidRPr="00DB510A" w:rsidRDefault="00BB492B" w:rsidP="00444EC1">
                      <w:pPr>
                        <w:rPr>
                          <w:rFonts w:asciiTheme="minorEastAsia" w:hAnsiTheme="minorEastAsia"/>
                          <w:szCs w:val="21"/>
                        </w:rPr>
                      </w:pPr>
                      <w:r>
                        <w:rPr>
                          <w:rFonts w:hint="eastAsia"/>
                        </w:rPr>
                        <w:t>※交付していない選挙人を検索すると、右図のようになり、受理が行えません。</w:t>
                      </w:r>
                    </w:p>
                  </w:txbxContent>
                </v:textbox>
                <w10:wrap anchorx="margin"/>
              </v:roundrect>
            </w:pict>
          </mc:Fallback>
        </mc:AlternateContent>
      </w:r>
      <w:r w:rsidR="0035573E" w:rsidRPr="00D23DA9">
        <w:rPr>
          <w:rFonts w:hint="eastAsia"/>
        </w:rPr>
        <w:tab/>
      </w:r>
      <w:r w:rsidR="00DB510A" w:rsidRPr="00D23DA9">
        <w:tab/>
      </w:r>
      <w:r w:rsidR="00DB510A" w:rsidRPr="00D23DA9">
        <w:tab/>
      </w:r>
      <w:r w:rsidR="00DB510A" w:rsidRPr="00D23DA9">
        <w:tab/>
      </w:r>
      <w:r w:rsidR="00886EE6">
        <w:rPr>
          <w:rFonts w:hint="eastAsia"/>
        </w:rPr>
        <w:t xml:space="preserve">　</w:t>
      </w:r>
      <w:r w:rsidRPr="00D33776">
        <w:rPr>
          <w:noProof/>
        </w:rPr>
        <w:drawing>
          <wp:inline distT="0" distB="0" distL="0" distR="0" wp14:anchorId="3FF6C672" wp14:editId="23C852BB">
            <wp:extent cx="3470542" cy="2620370"/>
            <wp:effectExtent l="0" t="0" r="0" b="8890"/>
            <wp:docPr id="126045125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451255" name=""/>
                    <pic:cNvPicPr/>
                  </pic:nvPicPr>
                  <pic:blipFill>
                    <a:blip r:embed="rId180"/>
                    <a:stretch>
                      <a:fillRect/>
                    </a:stretch>
                  </pic:blipFill>
                  <pic:spPr>
                    <a:xfrm>
                      <a:off x="0" y="0"/>
                      <a:ext cx="3500055" cy="2642653"/>
                    </a:xfrm>
                    <a:prstGeom prst="rect">
                      <a:avLst/>
                    </a:prstGeom>
                  </pic:spPr>
                </pic:pic>
              </a:graphicData>
            </a:graphic>
          </wp:inline>
        </w:drawing>
      </w:r>
    </w:p>
    <w:p w14:paraId="3BA12083" w14:textId="77777777" w:rsidR="0035573E" w:rsidRPr="00D23DA9" w:rsidRDefault="0035573E" w:rsidP="00444EC1"/>
    <w:p w14:paraId="2F690673" w14:textId="078D3D8E" w:rsidR="0035573E" w:rsidRPr="00D23DA9" w:rsidRDefault="00DB510A" w:rsidP="00444EC1">
      <w:r w:rsidRPr="00D23DA9">
        <w:rPr>
          <w:noProof/>
        </w:rPr>
        <mc:AlternateContent>
          <mc:Choice Requires="wps">
            <w:drawing>
              <wp:anchor distT="0" distB="0" distL="114300" distR="114300" simplePos="0" relativeHeight="252959232" behindDoc="0" locked="0" layoutInCell="1" allowOverlap="1" wp14:anchorId="7A4E3079" wp14:editId="061AE097">
                <wp:simplePos x="0" y="0"/>
                <wp:positionH relativeFrom="margin">
                  <wp:align>left</wp:align>
                </wp:positionH>
                <wp:positionV relativeFrom="paragraph">
                  <wp:posOffset>9526</wp:posOffset>
                </wp:positionV>
                <wp:extent cx="3181350" cy="1809750"/>
                <wp:effectExtent l="0" t="0" r="0" b="0"/>
                <wp:wrapNone/>
                <wp:docPr id="840" name="AutoShape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1809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4BF471" w14:textId="77777777" w:rsidR="00BB492B" w:rsidRDefault="00BB492B" w:rsidP="00DB510A">
                            <w:r>
                              <w:rPr>
                                <w:rFonts w:hint="eastAsia"/>
                              </w:rPr>
                              <w:t>※立会人の情報を登録または修正を行う場合は、前ページ図の</w:t>
                            </w:r>
                            <w:r w:rsidRPr="0035573E">
                              <w:rPr>
                                <w:rFonts w:hint="eastAsia"/>
                                <w:color w:val="FFFFFF" w:themeColor="background1"/>
                                <w:shd w:val="clear" w:color="auto" w:fill="000000" w:themeFill="text1"/>
                              </w:rPr>
                              <w:t>投票立会人修正</w:t>
                            </w:r>
                            <w:r>
                              <w:rPr>
                                <w:rFonts w:hint="eastAsia"/>
                              </w:rPr>
                              <w:t>をクリックすると、右図が表示されるので「立会人修正１」または「立会人修正２」を入力し、</w:t>
                            </w:r>
                            <w:r w:rsidRPr="0035573E">
                              <w:rPr>
                                <w:rFonts w:hint="eastAsia"/>
                                <w:color w:val="FFFFFF" w:themeColor="background1"/>
                                <w:shd w:val="clear" w:color="auto" w:fill="000000" w:themeFill="text1"/>
                              </w:rPr>
                              <w:t>決定</w:t>
                            </w:r>
                            <w:r>
                              <w:rPr>
                                <w:rFonts w:hint="eastAsia"/>
                              </w:rPr>
                              <w:t>を</w:t>
                            </w:r>
                            <w:r>
                              <w:rPr>
                                <w:rFonts w:asciiTheme="minorEastAsia" w:hAnsiTheme="minorEastAsia" w:hint="eastAsia"/>
                                <w:szCs w:val="21"/>
                              </w:rPr>
                              <w:t>クリック</w:t>
                            </w:r>
                            <w:r>
                              <w:rPr>
                                <w:rFonts w:hint="eastAsia"/>
                              </w:rPr>
                              <w:t>します。</w:t>
                            </w:r>
                          </w:p>
                          <w:p w14:paraId="21ED931B" w14:textId="77777777" w:rsidR="00BB492B" w:rsidRPr="00DB510A" w:rsidRDefault="00BB492B" w:rsidP="00DB510A">
                            <w:r>
                              <w:rPr>
                                <w:rFonts w:hint="eastAsia"/>
                              </w:rPr>
                              <w:t>（入力した内容は一時的に保存されるため、本プログラムを終了するまでは、次回以降は同じ立会人の情報が自動的にセットされます。）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A4E3079" id="_x0000_s1260" style="position:absolute;left:0;text-align:left;margin-left:0;margin-top:.75pt;width:250.5pt;height:142.5pt;z-index:252959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" stroked="f">
                <v:textbox inset=".2mm,.2mm,.2mm,.2mm">
                  <w:txbxContent>
                    <w:p w14:paraId="694BF471" w14:textId="77777777" w:rsidR="00BB492B" w:rsidRDefault="00BB492B" w:rsidP="00DB510A">
                      <w:r>
                        <w:rPr>
                          <w:rFonts w:hint="eastAsia"/>
                        </w:rPr>
                        <w:t>※立会人の情報を登録または修正を行う場合は、前ページ図の</w:t>
                      </w:r>
                      <w:r w:rsidRPr="0035573E">
                        <w:rPr>
                          <w:rFonts w:hint="eastAsia"/>
                          <w:color w:val="FFFFFF" w:themeColor="background1"/>
                          <w:shd w:val="clear" w:color="auto" w:fill="000000" w:themeFill="text1"/>
                        </w:rPr>
                        <w:t>投票立会人修正</w:t>
                      </w:r>
                      <w:r>
                        <w:rPr>
                          <w:rFonts w:hint="eastAsia"/>
                        </w:rPr>
                        <w:t>をクリックすると、右図が表示されるので「立会人修正１」または「立会人修正２」を入力し、</w:t>
                      </w:r>
                      <w:r w:rsidRPr="0035573E">
                        <w:rPr>
                          <w:rFonts w:hint="eastAsia"/>
                          <w:color w:val="FFFFFF" w:themeColor="background1"/>
                          <w:shd w:val="clear" w:color="auto" w:fill="000000" w:themeFill="text1"/>
                        </w:rPr>
                        <w:t>決定</w:t>
                      </w:r>
                      <w:r>
                        <w:rPr>
                          <w:rFonts w:hint="eastAsia"/>
                        </w:rPr>
                        <w:t>を</w:t>
                      </w:r>
                      <w:r>
                        <w:rPr>
                          <w:rFonts w:asciiTheme="minorEastAsia" w:hAnsiTheme="minorEastAsia" w:hint="eastAsia"/>
                          <w:szCs w:val="21"/>
                        </w:rPr>
                        <w:t>クリック</w:t>
                      </w:r>
                      <w:r>
                        <w:rPr>
                          <w:rFonts w:hint="eastAsia"/>
                        </w:rPr>
                        <w:t>します。</w:t>
                      </w:r>
                    </w:p>
                    <w:p w14:paraId="21ED931B" w14:textId="77777777" w:rsidR="00BB492B" w:rsidRPr="00DB510A" w:rsidRDefault="00BB492B" w:rsidP="00DB510A">
                      <w:r>
                        <w:rPr>
                          <w:rFonts w:hint="eastAsia"/>
                        </w:rPr>
                        <w:t>（入力した内容は一時的に保存されるため、本プログラムを終了するまでは、次回以降は同じ立会人の情報が自動的にセットされます。）</w:t>
                      </w:r>
                    </w:p>
                  </w:txbxContent>
                </v:textbox>
                <w10:wrap anchorx="margin"/>
              </v:roundrect>
            </w:pict>
          </mc:Fallback>
        </mc:AlternateContent>
      </w:r>
      <w:r w:rsidR="0035573E" w:rsidRPr="00D23DA9">
        <w:rPr>
          <w:rFonts w:hint="eastAsia"/>
        </w:rPr>
        <w:tab/>
      </w:r>
      <w:r w:rsidRPr="00D23DA9">
        <w:tab/>
      </w:r>
      <w:r w:rsidRPr="00D23DA9">
        <w:tab/>
      </w:r>
      <w:r w:rsidRPr="00D23DA9">
        <w:tab/>
      </w:r>
      <w:r w:rsidRPr="00D23DA9">
        <w:tab/>
      </w:r>
      <w:r w:rsidRPr="00D23DA9">
        <w:tab/>
      </w:r>
      <w:r w:rsidR="00D33776" w:rsidRPr="00D33776">
        <w:rPr>
          <w:noProof/>
        </w:rPr>
        <w:drawing>
          <wp:inline distT="0" distB="0" distL="0" distR="0" wp14:anchorId="507F263C" wp14:editId="02857C7D">
            <wp:extent cx="2470649" cy="1180532"/>
            <wp:effectExtent l="0" t="0" r="6350" b="635"/>
            <wp:docPr id="207330934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09349" name=""/>
                    <pic:cNvPicPr/>
                  </pic:nvPicPr>
                  <pic:blipFill>
                    <a:blip r:embed="rId181"/>
                    <a:stretch>
                      <a:fillRect/>
                    </a:stretch>
                  </pic:blipFill>
                  <pic:spPr>
                    <a:xfrm>
                      <a:off x="0" y="0"/>
                      <a:ext cx="2495465" cy="1192390"/>
                    </a:xfrm>
                    <a:prstGeom prst="rect">
                      <a:avLst/>
                    </a:prstGeom>
                  </pic:spPr>
                </pic:pic>
              </a:graphicData>
            </a:graphic>
          </wp:inline>
        </w:drawing>
      </w:r>
    </w:p>
    <w:p w14:paraId="6B2940D7" w14:textId="77777777" w:rsidR="00444EC1" w:rsidRPr="00D23DA9" w:rsidRDefault="00444EC1" w:rsidP="00444EC1"/>
    <w:p w14:paraId="28A97ADB" w14:textId="77777777" w:rsidR="00DB510A" w:rsidRPr="00D23DA9" w:rsidRDefault="00DB510A" w:rsidP="00444EC1"/>
    <w:p w14:paraId="08DAFC0D" w14:textId="77777777" w:rsidR="0035573E" w:rsidRPr="00D23DA9" w:rsidRDefault="00DD7F5E" w:rsidP="00444EC1">
      <w:r w:rsidRPr="00D23DA9">
        <w:rPr>
          <w:noProof/>
        </w:rPr>
        <mc:AlternateContent>
          <mc:Choice Requires="wps">
            <w:drawing>
              <wp:anchor distT="0" distB="0" distL="114300" distR="114300" simplePos="0" relativeHeight="251529728" behindDoc="0" locked="0" layoutInCell="1" allowOverlap="1" wp14:anchorId="4B7A71D9" wp14:editId="75574FC7">
                <wp:simplePos x="0" y="0"/>
                <wp:positionH relativeFrom="margin">
                  <wp:align>right</wp:align>
                </wp:positionH>
                <wp:positionV relativeFrom="paragraph">
                  <wp:posOffset>180975</wp:posOffset>
                </wp:positionV>
                <wp:extent cx="6096000" cy="1200150"/>
                <wp:effectExtent l="0" t="0" r="19050" b="19050"/>
                <wp:wrapNone/>
                <wp:docPr id="1634"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200150"/>
                        </a:xfrm>
                        <a:prstGeom prst="rect">
                          <a:avLst/>
                        </a:prstGeom>
                        <a:solidFill>
                          <a:srgbClr val="FFFFFF"/>
                        </a:solidFill>
                        <a:ln w="9525">
                          <a:solidFill>
                            <a:srgbClr val="000000"/>
                          </a:solidFill>
                          <a:miter lim="800000"/>
                          <a:headEnd/>
                          <a:tailEnd/>
                        </a:ln>
                      </wps:spPr>
                      <wps:txbx>
                        <w:txbxContent>
                          <w:p w14:paraId="25065421" w14:textId="77777777" w:rsidR="00BB492B" w:rsidRDefault="00BB492B" w:rsidP="005479C8">
                            <w:r>
                              <w:rPr>
                                <w:rFonts w:hint="eastAsia"/>
                              </w:rPr>
                              <w:t>※受理</w:t>
                            </w:r>
                            <w:r w:rsidRPr="00B700F6">
                              <w:rPr>
                                <w:rFonts w:hint="eastAsia"/>
                              </w:rPr>
                              <w:t>不能</w:t>
                            </w:r>
                            <w:r>
                              <w:rPr>
                                <w:rFonts w:hint="eastAsia"/>
                              </w:rPr>
                              <w:t>となる場合※</w:t>
                            </w:r>
                          </w:p>
                          <w:p w14:paraId="7ED64376" w14:textId="44E5AAC8" w:rsidR="00BB492B" w:rsidRPr="00B700F6" w:rsidRDefault="00BB492B" w:rsidP="005479C8">
                            <w:pPr>
                              <w:rPr>
                                <w:rFonts w:asciiTheme="minorEastAsia" w:hAnsiTheme="minorEastAsia"/>
                                <w:szCs w:val="21"/>
                              </w:rPr>
                            </w:pPr>
                            <w:r>
                              <w:rPr>
                                <w:rFonts w:asciiTheme="minorEastAsia" w:hAnsiTheme="minorEastAsia" w:hint="eastAsia"/>
                                <w:szCs w:val="21"/>
                              </w:rPr>
                              <w:t>・受理日に受理</w:t>
                            </w:r>
                            <w:r w:rsidRPr="00B700F6">
                              <w:rPr>
                                <w:rFonts w:asciiTheme="minorEastAsia" w:hAnsiTheme="minorEastAsia" w:hint="eastAsia"/>
                                <w:szCs w:val="21"/>
                              </w:rPr>
                              <w:t>期間以外の日付が入力されている</w:t>
                            </w:r>
                          </w:p>
                          <w:p w14:paraId="7CE6FF06" w14:textId="77777777" w:rsidR="00BB492B" w:rsidRPr="00B700F6" w:rsidRDefault="00BB492B" w:rsidP="005479C8">
                            <w:pPr>
                              <w:rPr>
                                <w:rFonts w:asciiTheme="minorEastAsia" w:hAnsiTheme="minorEastAsia"/>
                                <w:szCs w:val="21"/>
                              </w:rPr>
                            </w:pPr>
                            <w:r w:rsidRPr="00B700F6">
                              <w:rPr>
                                <w:rFonts w:asciiTheme="minorEastAsia" w:hAnsiTheme="minorEastAsia" w:hint="eastAsia"/>
                                <w:szCs w:val="21"/>
                              </w:rPr>
                              <w:t>・交付</w:t>
                            </w:r>
                            <w:r>
                              <w:rPr>
                                <w:rFonts w:asciiTheme="minorEastAsia" w:hAnsiTheme="minorEastAsia" w:hint="eastAsia"/>
                                <w:szCs w:val="21"/>
                              </w:rPr>
                              <w:t>していない</w:t>
                            </w:r>
                          </w:p>
                          <w:p w14:paraId="44D27E71" w14:textId="77777777" w:rsidR="00BB492B" w:rsidRPr="00B700F6" w:rsidRDefault="00BB492B" w:rsidP="005479C8">
                            <w:pPr>
                              <w:rPr>
                                <w:rFonts w:asciiTheme="minorEastAsia" w:hAnsiTheme="minorEastAsia"/>
                                <w:szCs w:val="21"/>
                              </w:rPr>
                            </w:pPr>
                            <w:r w:rsidRPr="00B700F6">
                              <w:rPr>
                                <w:rFonts w:asciiTheme="minorEastAsia" w:hAnsiTheme="minorEastAsia" w:hint="eastAsia"/>
                                <w:szCs w:val="21"/>
                              </w:rPr>
                              <w:t>・期日前投票済が登録されている</w:t>
                            </w:r>
                          </w:p>
                          <w:p w14:paraId="5A49993B" w14:textId="77777777" w:rsidR="00BB492B" w:rsidRPr="00F927EB" w:rsidRDefault="00BB492B" w:rsidP="005479C8">
                            <w:r w:rsidRPr="00B700F6">
                              <w:rPr>
                                <w:rFonts w:asciiTheme="minorEastAsia" w:hAnsiTheme="minorEastAsia" w:hint="eastAsia"/>
                                <w:szCs w:val="21"/>
                              </w:rPr>
                              <w:t>・不在者投票受理済が登録されている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A71D9" id="Text Box 619" o:spid="_x0000_s1261" type="#_x0000_t202" style="position:absolute;left:0;text-align:left;margin-left:428.8pt;margin-top:14.25pt;width:480pt;height:94.5pt;z-index:251529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">
                <v:textbox inset="5.85pt,.7pt,5.85pt,.7pt">
                  <w:txbxContent>
                    <w:p w14:paraId="25065421" w14:textId="77777777" w:rsidR="00BB492B" w:rsidRDefault="00BB492B" w:rsidP="005479C8">
                      <w:r>
                        <w:rPr>
                          <w:rFonts w:hint="eastAsia"/>
                        </w:rPr>
                        <w:t>※受理</w:t>
                      </w:r>
                      <w:r w:rsidRPr="00B700F6">
                        <w:rPr>
                          <w:rFonts w:hint="eastAsia"/>
                        </w:rPr>
                        <w:t>不能</w:t>
                      </w:r>
                      <w:r>
                        <w:rPr>
                          <w:rFonts w:hint="eastAsia"/>
                        </w:rPr>
                        <w:t>となる場合※</w:t>
                      </w:r>
                    </w:p>
                    <w:p w14:paraId="7ED64376" w14:textId="44E5AAC8" w:rsidR="00BB492B" w:rsidRPr="00B700F6" w:rsidRDefault="00BB492B" w:rsidP="005479C8">
                      <w:pPr>
                        <w:rPr>
                          <w:rFonts w:asciiTheme="minorEastAsia" w:hAnsiTheme="minorEastAsia"/>
                          <w:szCs w:val="21"/>
                        </w:rPr>
                      </w:pPr>
                      <w:r>
                        <w:rPr>
                          <w:rFonts w:asciiTheme="minorEastAsia" w:hAnsiTheme="minorEastAsia" w:hint="eastAsia"/>
                          <w:szCs w:val="21"/>
                        </w:rPr>
                        <w:t>・受理日に受理</w:t>
                      </w:r>
                      <w:r w:rsidRPr="00B700F6">
                        <w:rPr>
                          <w:rFonts w:asciiTheme="minorEastAsia" w:hAnsiTheme="minorEastAsia" w:hint="eastAsia"/>
                          <w:szCs w:val="21"/>
                        </w:rPr>
                        <w:t>期間以外の日付が入力されている</w:t>
                      </w:r>
                    </w:p>
                    <w:p w14:paraId="7CE6FF06" w14:textId="77777777" w:rsidR="00BB492B" w:rsidRPr="00B700F6" w:rsidRDefault="00BB492B" w:rsidP="005479C8">
                      <w:pPr>
                        <w:rPr>
                          <w:rFonts w:asciiTheme="minorEastAsia" w:hAnsiTheme="minorEastAsia"/>
                          <w:szCs w:val="21"/>
                        </w:rPr>
                      </w:pPr>
                      <w:r w:rsidRPr="00B700F6">
                        <w:rPr>
                          <w:rFonts w:asciiTheme="minorEastAsia" w:hAnsiTheme="minorEastAsia" w:hint="eastAsia"/>
                          <w:szCs w:val="21"/>
                        </w:rPr>
                        <w:t>・交付</w:t>
                      </w:r>
                      <w:r>
                        <w:rPr>
                          <w:rFonts w:asciiTheme="minorEastAsia" w:hAnsiTheme="minorEastAsia" w:hint="eastAsia"/>
                          <w:szCs w:val="21"/>
                        </w:rPr>
                        <w:t>していない</w:t>
                      </w:r>
                    </w:p>
                    <w:p w14:paraId="44D27E71" w14:textId="77777777" w:rsidR="00BB492B" w:rsidRPr="00B700F6" w:rsidRDefault="00BB492B" w:rsidP="005479C8">
                      <w:pPr>
                        <w:rPr>
                          <w:rFonts w:asciiTheme="minorEastAsia" w:hAnsiTheme="minorEastAsia"/>
                          <w:szCs w:val="21"/>
                        </w:rPr>
                      </w:pPr>
                      <w:r w:rsidRPr="00B700F6">
                        <w:rPr>
                          <w:rFonts w:asciiTheme="minorEastAsia" w:hAnsiTheme="minorEastAsia" w:hint="eastAsia"/>
                          <w:szCs w:val="21"/>
                        </w:rPr>
                        <w:t>・期日前投票済が登録されている</w:t>
                      </w:r>
                    </w:p>
                    <w:p w14:paraId="5A49993B" w14:textId="77777777" w:rsidR="00BB492B" w:rsidRPr="00F927EB" w:rsidRDefault="00BB492B" w:rsidP="005479C8">
                      <w:r w:rsidRPr="00B700F6">
                        <w:rPr>
                          <w:rFonts w:asciiTheme="minorEastAsia" w:hAnsiTheme="minorEastAsia" w:hint="eastAsia"/>
                          <w:szCs w:val="21"/>
                        </w:rPr>
                        <w:t>・不在者投票受理済が登録されている</w:t>
                      </w:r>
                    </w:p>
                  </w:txbxContent>
                </v:textbox>
                <w10:wrap anchorx="margin"/>
              </v:shape>
            </w:pict>
          </mc:Fallback>
        </mc:AlternateContent>
      </w:r>
    </w:p>
    <w:p w14:paraId="5404460E" w14:textId="77777777" w:rsidR="0035573E" w:rsidRPr="00D23DA9" w:rsidRDefault="0035573E" w:rsidP="00444EC1"/>
    <w:p w14:paraId="43005DEE" w14:textId="77777777" w:rsidR="0035573E" w:rsidRPr="00D23DA9" w:rsidRDefault="0035573E" w:rsidP="00444EC1"/>
    <w:p w14:paraId="00203AF2" w14:textId="77777777" w:rsidR="0035573E" w:rsidRPr="00D23DA9" w:rsidRDefault="0035573E" w:rsidP="00444EC1"/>
    <w:p w14:paraId="6F821454" w14:textId="77777777" w:rsidR="0035573E" w:rsidRPr="00D23DA9" w:rsidRDefault="0035573E" w:rsidP="00444EC1"/>
    <w:p w14:paraId="6C52C01E" w14:textId="77777777" w:rsidR="0035573E" w:rsidRPr="00D23DA9" w:rsidRDefault="0035573E" w:rsidP="00444EC1"/>
    <w:p w14:paraId="3DA132D0" w14:textId="77777777" w:rsidR="0035573E" w:rsidRDefault="0035573E" w:rsidP="00444EC1"/>
    <w:p w14:paraId="6C272F66" w14:textId="2D2F7C53" w:rsidR="00E73A4D" w:rsidRDefault="0017138F" w:rsidP="00444EC1">
      <w:r>
        <w:rPr>
          <w:rFonts w:hint="eastAsia"/>
          <w:noProof/>
        </w:rPr>
        <w:drawing>
          <wp:anchor distT="0" distB="0" distL="114300" distR="114300" simplePos="0" relativeHeight="253340160" behindDoc="0" locked="0" layoutInCell="1" allowOverlap="1" wp14:anchorId="2E8FD25F" wp14:editId="3A38D05B">
            <wp:simplePos x="0" y="0"/>
            <wp:positionH relativeFrom="margin">
              <wp:posOffset>4574490</wp:posOffset>
            </wp:positionH>
            <wp:positionV relativeFrom="paragraph">
              <wp:posOffset>145237</wp:posOffset>
            </wp:positionV>
            <wp:extent cx="1333800" cy="678240"/>
            <wp:effectExtent l="0" t="0" r="0" b="7620"/>
            <wp:wrapNone/>
            <wp:docPr id="2699" name="図 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333800" cy="678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525417" w14:textId="42DCD6F6" w:rsidR="00E73A4D" w:rsidRDefault="00E73A4D" w:rsidP="00444EC1">
      <w:r>
        <w:rPr>
          <w:rFonts w:hint="eastAsia"/>
        </w:rPr>
        <w:t>※「システム設計」→「</w:t>
      </w:r>
      <w:r w:rsidRPr="00E73A4D">
        <w:rPr>
          <w:rFonts w:hint="eastAsia"/>
        </w:rPr>
        <w:t>受付画面制御設定</w:t>
      </w:r>
      <w:r>
        <w:rPr>
          <w:rFonts w:hint="eastAsia"/>
        </w:rPr>
        <w:t>」→</w:t>
      </w:r>
      <w:r w:rsidRPr="00E73A4D">
        <w:t>「受付画面で代理票の受付をする時に、</w:t>
      </w:r>
    </w:p>
    <w:p w14:paraId="0F70CFE6" w14:textId="77777777" w:rsidR="00E73A4D" w:rsidRDefault="00E73A4D" w:rsidP="00444EC1">
      <w:r w:rsidRPr="00E73A4D">
        <w:t>代理補助者の登録確認を行う」</w:t>
      </w:r>
      <w:r>
        <w:rPr>
          <w:rFonts w:hint="eastAsia"/>
        </w:rPr>
        <w:t>に✔を入れた場合、</w:t>
      </w:r>
      <w:r w:rsidRPr="00E73A4D">
        <w:rPr>
          <w:rFonts w:hint="eastAsia"/>
          <w:color w:val="FFFFFF" w:themeColor="background1"/>
          <w:shd w:val="clear" w:color="auto" w:fill="000000" w:themeFill="text1"/>
        </w:rPr>
        <w:t>受理</w:t>
      </w:r>
      <w:r>
        <w:rPr>
          <w:rFonts w:hint="eastAsia"/>
        </w:rPr>
        <w:t>クリック時に次のような画面が</w:t>
      </w:r>
    </w:p>
    <w:p w14:paraId="75E4605A" w14:textId="34F7BBE9" w:rsidR="00E73A4D" w:rsidRDefault="00E73A4D" w:rsidP="00444EC1">
      <w:r>
        <w:rPr>
          <w:rFonts w:hint="eastAsia"/>
        </w:rPr>
        <w:t>表示されます。</w:t>
      </w:r>
    </w:p>
    <w:p w14:paraId="1EF0ACE4" w14:textId="6DEFD2F0" w:rsidR="008E3675" w:rsidRDefault="0017138F" w:rsidP="00444EC1">
      <w:r w:rsidRPr="0017138F">
        <w:rPr>
          <w:rFonts w:cs="Courier New"/>
          <w:noProof/>
          <w:kern w:val="0"/>
          <w:szCs w:val="20"/>
        </w:rPr>
        <w:drawing>
          <wp:anchor distT="0" distB="0" distL="114300" distR="114300" simplePos="0" relativeHeight="253844992" behindDoc="0" locked="0" layoutInCell="1" allowOverlap="1" wp14:anchorId="74F1E4BB" wp14:editId="55FF2491">
            <wp:simplePos x="0" y="0"/>
            <wp:positionH relativeFrom="column">
              <wp:posOffset>3968952</wp:posOffset>
            </wp:positionH>
            <wp:positionV relativeFrom="paragraph">
              <wp:posOffset>210160</wp:posOffset>
            </wp:positionV>
            <wp:extent cx="2133767" cy="979830"/>
            <wp:effectExtent l="0" t="0" r="0" b="0"/>
            <wp:wrapNone/>
            <wp:docPr id="136136582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365823"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140038" cy="982710"/>
                    </a:xfrm>
                    <a:prstGeom prst="rect">
                      <a:avLst/>
                    </a:prstGeom>
                  </pic:spPr>
                </pic:pic>
              </a:graphicData>
            </a:graphic>
            <wp14:sizeRelH relativeFrom="margin">
              <wp14:pctWidth>0</wp14:pctWidth>
            </wp14:sizeRelH>
            <wp14:sizeRelV relativeFrom="margin">
              <wp14:pctHeight>0</wp14:pctHeight>
            </wp14:sizeRelV>
          </wp:anchor>
        </w:drawing>
      </w:r>
    </w:p>
    <w:p w14:paraId="55514691" w14:textId="1CB1D973" w:rsidR="00E73A4D" w:rsidRDefault="00E73A4D" w:rsidP="00444EC1">
      <w:pPr>
        <w:rPr>
          <w:rFonts w:cs="Courier New"/>
          <w:kern w:val="0"/>
          <w:szCs w:val="20"/>
        </w:rPr>
      </w:pPr>
      <w:r w:rsidRPr="00E73A4D">
        <w:rPr>
          <w:rFonts w:cs="Courier New" w:hint="eastAsia"/>
          <w:color w:val="FFFFFF" w:themeColor="background1"/>
          <w:kern w:val="0"/>
          <w:szCs w:val="20"/>
        </w:rPr>
        <w:t xml:space="preserve">　</w:t>
      </w:r>
      <w:r w:rsidRPr="00DF5AAD">
        <w:rPr>
          <w:rFonts w:cs="Courier New" w:hint="eastAsia"/>
          <w:color w:val="FFFFFF" w:themeColor="background1"/>
          <w:kern w:val="0"/>
          <w:szCs w:val="20"/>
          <w:shd w:val="clear" w:color="auto" w:fill="000000" w:themeFill="text1"/>
        </w:rPr>
        <w:t>ＯＫ</w:t>
      </w:r>
      <w:r w:rsidRPr="00DF5AAD">
        <w:rPr>
          <w:rFonts w:cs="Courier New" w:hint="eastAsia"/>
          <w:kern w:val="0"/>
          <w:szCs w:val="20"/>
        </w:rPr>
        <w:t>をクリックす</w:t>
      </w:r>
      <w:r>
        <w:rPr>
          <w:rFonts w:cs="Courier New" w:hint="eastAsia"/>
          <w:kern w:val="0"/>
          <w:szCs w:val="20"/>
        </w:rPr>
        <w:t>ると</w:t>
      </w:r>
      <w:r w:rsidRPr="00DF5AAD">
        <w:rPr>
          <w:rFonts w:cs="Courier New" w:hint="eastAsia"/>
          <w:kern w:val="0"/>
          <w:szCs w:val="20"/>
        </w:rPr>
        <w:t>代理補助者の登録画面を表示し</w:t>
      </w:r>
      <w:r>
        <w:rPr>
          <w:rFonts w:cs="Courier New" w:hint="eastAsia"/>
          <w:kern w:val="0"/>
          <w:szCs w:val="20"/>
        </w:rPr>
        <w:t>ます。</w:t>
      </w:r>
    </w:p>
    <w:p w14:paraId="2A0D1BD8" w14:textId="759404CC" w:rsidR="00E73A4D" w:rsidRDefault="00E73A4D" w:rsidP="00444EC1">
      <w:pPr>
        <w:rPr>
          <w:rFonts w:cs="Courier New"/>
          <w:kern w:val="0"/>
          <w:szCs w:val="20"/>
        </w:rPr>
      </w:pPr>
      <w:r w:rsidRPr="00E73A4D">
        <w:rPr>
          <w:rFonts w:cs="Courier New" w:hint="eastAsia"/>
          <w:color w:val="FFFFFF" w:themeColor="background1"/>
          <w:kern w:val="0"/>
          <w:szCs w:val="20"/>
        </w:rPr>
        <w:t xml:space="preserve">　</w:t>
      </w:r>
      <w:r w:rsidRPr="00DF5AAD">
        <w:rPr>
          <w:rFonts w:cs="Courier New" w:hint="eastAsia"/>
          <w:color w:val="FFFFFF" w:themeColor="background1"/>
          <w:kern w:val="0"/>
          <w:szCs w:val="20"/>
          <w:shd w:val="clear" w:color="auto" w:fill="000000" w:themeFill="text1"/>
        </w:rPr>
        <w:t>キャンセル</w:t>
      </w:r>
      <w:r w:rsidRPr="00DF5AAD">
        <w:rPr>
          <w:rFonts w:cs="Courier New" w:hint="eastAsia"/>
          <w:kern w:val="0"/>
          <w:szCs w:val="20"/>
        </w:rPr>
        <w:t>をクリックす</w:t>
      </w:r>
      <w:r>
        <w:rPr>
          <w:rFonts w:cs="Courier New" w:hint="eastAsia"/>
          <w:kern w:val="0"/>
          <w:szCs w:val="20"/>
        </w:rPr>
        <w:t>ると</w:t>
      </w:r>
      <w:r w:rsidRPr="00DF5AAD">
        <w:rPr>
          <w:rFonts w:cs="Courier New" w:hint="eastAsia"/>
          <w:kern w:val="0"/>
          <w:szCs w:val="20"/>
        </w:rPr>
        <w:t>代理補助者の登録画面は表示せずに受理します</w:t>
      </w:r>
      <w:r>
        <w:rPr>
          <w:rFonts w:cs="Courier New" w:hint="eastAsia"/>
          <w:kern w:val="0"/>
          <w:szCs w:val="20"/>
        </w:rPr>
        <w:t>。</w:t>
      </w:r>
    </w:p>
    <w:p w14:paraId="5D222F09" w14:textId="7D6A3C63" w:rsidR="008E3675" w:rsidRDefault="008E3675" w:rsidP="00444EC1"/>
    <w:p w14:paraId="53F1E7E9" w14:textId="0AB7FB76" w:rsidR="00E73A4D" w:rsidRDefault="00E73A4D" w:rsidP="008E3675">
      <w:pPr>
        <w:ind w:left="5880" w:firstLine="840"/>
      </w:pPr>
    </w:p>
    <w:p w14:paraId="025AC990" w14:textId="77777777" w:rsidR="00D83277" w:rsidRDefault="00D83277">
      <w:pPr>
        <w:widowControl/>
        <w:jc w:val="left"/>
      </w:pPr>
      <w:r>
        <w:br w:type="page"/>
      </w:r>
    </w:p>
    <w:p w14:paraId="6FF34CB6" w14:textId="77777777" w:rsidR="0050173D" w:rsidRPr="00D23DA9" w:rsidRDefault="0050173D">
      <w:pPr>
        <w:widowControl/>
        <w:jc w:val="left"/>
      </w:pPr>
    </w:p>
    <w:p w14:paraId="63D2D32F" w14:textId="77777777" w:rsidR="0050173D" w:rsidRPr="00D23DA9" w:rsidRDefault="0050173D" w:rsidP="0050173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投票日管理</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29FCA697" w14:textId="74A3465B" w:rsidR="0050173D" w:rsidRPr="00D23DA9" w:rsidRDefault="00D83277" w:rsidP="00444EC1">
      <w:pPr>
        <w:rPr>
          <w:szCs w:val="21"/>
        </w:rPr>
      </w:pPr>
      <w:r>
        <w:rPr>
          <w:rFonts w:hint="eastAsia"/>
        </w:rPr>
        <w:t>「</w:t>
      </w:r>
      <w:r w:rsidR="0050173D" w:rsidRPr="00D23DA9">
        <w:rPr>
          <w:rFonts w:hint="eastAsia"/>
        </w:rPr>
        <w:t>システム設計</w:t>
      </w:r>
      <w:r>
        <w:rPr>
          <w:rFonts w:hint="eastAsia"/>
        </w:rPr>
        <w:t>」</w:t>
      </w:r>
      <w:r w:rsidR="0050173D" w:rsidRPr="00D23DA9">
        <w:rPr>
          <w:rFonts w:hint="eastAsia"/>
        </w:rPr>
        <w:t>の</w:t>
      </w:r>
      <w:r>
        <w:rPr>
          <w:rFonts w:hint="eastAsia"/>
        </w:rPr>
        <w:t>「</w:t>
      </w:r>
      <w:r w:rsidR="006E3F01" w:rsidRPr="006E3F01">
        <w:t>G</w:t>
      </w:r>
      <w:r w:rsidR="0050173D" w:rsidRPr="00D23DA9">
        <w:rPr>
          <w:rFonts w:hint="eastAsia"/>
        </w:rPr>
        <w:t>基本設定</w:t>
      </w:r>
      <w:r w:rsidR="006E3F01">
        <w:rPr>
          <w:rFonts w:hint="eastAsia"/>
        </w:rPr>
        <w:t>」</w:t>
      </w:r>
      <w:r w:rsidR="0050173D" w:rsidRPr="00D23DA9">
        <w:rPr>
          <w:rFonts w:hint="eastAsia"/>
        </w:rPr>
        <w:t>の</w:t>
      </w:r>
      <w:r w:rsidR="006E3F01">
        <w:rPr>
          <w:rFonts w:hint="eastAsia"/>
        </w:rPr>
        <w:t>「</w:t>
      </w:r>
      <w:r w:rsidR="0050173D" w:rsidRPr="00D23DA9">
        <w:rPr>
          <w:rFonts w:hint="eastAsia"/>
        </w:rPr>
        <w:t>システム動作設定（共</w:t>
      </w:r>
      <w:r w:rsidR="006E3F01">
        <w:rPr>
          <w:rFonts w:hint="eastAsia"/>
        </w:rPr>
        <w:t>有</w:t>
      </w:r>
      <w:r w:rsidR="0050173D" w:rsidRPr="00D23DA9">
        <w:rPr>
          <w:rFonts w:hint="eastAsia"/>
        </w:rPr>
        <w:t>）</w:t>
      </w:r>
      <w:r>
        <w:rPr>
          <w:rFonts w:hint="eastAsia"/>
        </w:rPr>
        <w:t>」</w:t>
      </w:r>
      <w:r w:rsidR="0050173D" w:rsidRPr="00D23DA9">
        <w:rPr>
          <w:rFonts w:hint="eastAsia"/>
        </w:rPr>
        <w:t>の</w:t>
      </w:r>
      <w:r w:rsidR="00123781" w:rsidRPr="00D23DA9">
        <w:rPr>
          <w:rFonts w:hint="eastAsia"/>
        </w:rPr>
        <w:t>「</w:t>
      </w:r>
      <w:r w:rsidR="0050173D" w:rsidRPr="00D23DA9">
        <w:rPr>
          <w:rFonts w:hint="eastAsia"/>
          <w:szCs w:val="21"/>
        </w:rPr>
        <w:t>投票日と受理日を別で管理する</w:t>
      </w:r>
      <w:r w:rsidR="00123781" w:rsidRPr="00D23DA9">
        <w:rPr>
          <w:rFonts w:hint="eastAsia"/>
          <w:szCs w:val="21"/>
        </w:rPr>
        <w:t>」に✔を入れた</w:t>
      </w:r>
      <w:r w:rsidR="0050173D" w:rsidRPr="00D23DA9">
        <w:rPr>
          <w:rFonts w:hint="eastAsia"/>
          <w:szCs w:val="21"/>
        </w:rPr>
        <w:t>場合、</w:t>
      </w:r>
      <w:r w:rsidR="00D36C54" w:rsidRPr="00D23DA9">
        <w:rPr>
          <w:rFonts w:hint="eastAsia"/>
          <w:szCs w:val="21"/>
        </w:rPr>
        <w:t>次の図</w:t>
      </w:r>
      <w:r w:rsidR="00123781" w:rsidRPr="00D23DA9">
        <w:rPr>
          <w:rFonts w:hint="eastAsia"/>
          <w:szCs w:val="21"/>
        </w:rPr>
        <w:t>のよう</w:t>
      </w:r>
      <w:r w:rsidR="0050173D" w:rsidRPr="00D23DA9">
        <w:rPr>
          <w:rFonts w:hint="eastAsia"/>
          <w:szCs w:val="21"/>
        </w:rPr>
        <w:t>に、受理日とは別に投票日の</w:t>
      </w:r>
      <w:r w:rsidR="00123781" w:rsidRPr="00D23DA9">
        <w:rPr>
          <w:rFonts w:hint="eastAsia"/>
          <w:szCs w:val="21"/>
        </w:rPr>
        <w:t>登録欄</w:t>
      </w:r>
      <w:r w:rsidR="0050173D" w:rsidRPr="00D23DA9">
        <w:rPr>
          <w:rFonts w:hint="eastAsia"/>
          <w:szCs w:val="21"/>
        </w:rPr>
        <w:t>を表示</w:t>
      </w:r>
      <w:r w:rsidR="00123781" w:rsidRPr="00D23DA9">
        <w:rPr>
          <w:rFonts w:hint="eastAsia"/>
          <w:szCs w:val="21"/>
        </w:rPr>
        <w:t>します。</w:t>
      </w:r>
    </w:p>
    <w:p w14:paraId="5C8FB3A3" w14:textId="77777777" w:rsidR="00123781" w:rsidRPr="00D23DA9" w:rsidRDefault="00123781" w:rsidP="00444EC1">
      <w:pPr>
        <w:rPr>
          <w:szCs w:val="21"/>
        </w:rPr>
      </w:pPr>
      <w:r w:rsidRPr="00D23DA9">
        <w:rPr>
          <w:rFonts w:hint="eastAsia"/>
          <w:szCs w:val="21"/>
        </w:rPr>
        <w:t>※一般受理以外でも、一括受理、船員（指定港）、船員（洋上）、南極の受理画面に</w:t>
      </w:r>
      <w:r w:rsidR="00D36C54" w:rsidRPr="00D23DA9">
        <w:rPr>
          <w:rFonts w:hint="eastAsia"/>
          <w:szCs w:val="21"/>
        </w:rPr>
        <w:t>次の図</w:t>
      </w:r>
      <w:r w:rsidRPr="00D23DA9">
        <w:rPr>
          <w:rFonts w:hint="eastAsia"/>
          <w:szCs w:val="21"/>
        </w:rPr>
        <w:t>のように投票日の登録欄を表示します。</w:t>
      </w:r>
    </w:p>
    <w:p w14:paraId="0FEB6AAE" w14:textId="77777777" w:rsidR="00123781" w:rsidRPr="00D23DA9" w:rsidRDefault="00123781" w:rsidP="00444EC1">
      <w:pPr>
        <w:rPr>
          <w:szCs w:val="21"/>
        </w:rPr>
      </w:pPr>
      <w:r w:rsidRPr="00D23DA9">
        <w:rPr>
          <w:noProof/>
        </w:rPr>
        <mc:AlternateContent>
          <mc:Choice Requires="wps">
            <w:drawing>
              <wp:anchor distT="0" distB="0" distL="114300" distR="114300" simplePos="0" relativeHeight="252319232" behindDoc="0" locked="0" layoutInCell="1" allowOverlap="1" wp14:anchorId="643F4D76" wp14:editId="75A07991">
                <wp:simplePos x="0" y="0"/>
                <wp:positionH relativeFrom="column">
                  <wp:posOffset>2766060</wp:posOffset>
                </wp:positionH>
                <wp:positionV relativeFrom="paragraph">
                  <wp:posOffset>1771650</wp:posOffset>
                </wp:positionV>
                <wp:extent cx="762000" cy="247650"/>
                <wp:effectExtent l="19050" t="19050" r="19050" b="19050"/>
                <wp:wrapNone/>
                <wp:docPr id="2086" name="AutoShap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476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58F1E1" id="AutoShape 391" o:spid="_x0000_s1026" style="position:absolute;left:0;text-align:left;margin-left:217.8pt;margin-top:139.5pt;width:60pt;height:19.5pt;z-index:2523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" filled="f" strokecolor="red" strokeweight="2.5pt">
                <v:textbox inset="5.85pt,.7pt,5.85pt,.7pt"/>
              </v:roundrect>
            </w:pict>
          </mc:Fallback>
        </mc:AlternateContent>
      </w:r>
      <w:r w:rsidRPr="00D23DA9">
        <w:rPr>
          <w:szCs w:val="21"/>
        </w:rPr>
        <w:tab/>
      </w:r>
      <w:r w:rsidRPr="00D23DA9">
        <w:rPr>
          <w:noProof/>
        </w:rPr>
        <w:drawing>
          <wp:inline distT="0" distB="0" distL="0" distR="0" wp14:anchorId="63579EC7" wp14:editId="2864ACBC">
            <wp:extent cx="3386229" cy="2560320"/>
            <wp:effectExtent l="0" t="0" r="5080" b="0"/>
            <wp:docPr id="2085" name="図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 name="図 2085"/>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3386229" cy="2560320"/>
                    </a:xfrm>
                    <a:prstGeom prst="rect">
                      <a:avLst/>
                    </a:prstGeom>
                    <a:noFill/>
                    <a:ln>
                      <a:noFill/>
                    </a:ln>
                  </pic:spPr>
                </pic:pic>
              </a:graphicData>
            </a:graphic>
          </wp:inline>
        </w:drawing>
      </w:r>
    </w:p>
    <w:p w14:paraId="55684F5B" w14:textId="77777777" w:rsidR="00123781" w:rsidRPr="00D23DA9" w:rsidRDefault="00123781" w:rsidP="00444EC1">
      <w:pPr>
        <w:rPr>
          <w:szCs w:val="21"/>
        </w:rPr>
      </w:pPr>
    </w:p>
    <w:p w14:paraId="1DB92E1A" w14:textId="77777777" w:rsidR="00123781" w:rsidRPr="00D23DA9" w:rsidRDefault="00123781" w:rsidP="00444EC1">
      <w:pPr>
        <w:rPr>
          <w:szCs w:val="21"/>
        </w:rPr>
      </w:pPr>
      <w:r w:rsidRPr="00D23DA9">
        <w:rPr>
          <w:noProof/>
        </w:rPr>
        <mc:AlternateContent>
          <mc:Choice Requires="wps">
            <w:drawing>
              <wp:anchor distT="0" distB="0" distL="114300" distR="114300" simplePos="0" relativeHeight="252321280" behindDoc="0" locked="0" layoutInCell="1" allowOverlap="1" wp14:anchorId="607FF48A" wp14:editId="394361EB">
                <wp:simplePos x="0" y="0"/>
                <wp:positionH relativeFrom="margin">
                  <wp:align>right</wp:align>
                </wp:positionH>
                <wp:positionV relativeFrom="paragraph">
                  <wp:posOffset>9525</wp:posOffset>
                </wp:positionV>
                <wp:extent cx="6096000" cy="1466850"/>
                <wp:effectExtent l="0" t="0" r="19050" b="19050"/>
                <wp:wrapNone/>
                <wp:docPr id="2087"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466850"/>
                        </a:xfrm>
                        <a:prstGeom prst="rect">
                          <a:avLst/>
                        </a:prstGeom>
                        <a:solidFill>
                          <a:srgbClr val="FFFFFF"/>
                        </a:solidFill>
                        <a:ln w="9525">
                          <a:solidFill>
                            <a:srgbClr val="000000"/>
                          </a:solidFill>
                          <a:miter lim="800000"/>
                          <a:headEnd/>
                          <a:tailEnd/>
                        </a:ln>
                      </wps:spPr>
                      <wps:txbx>
                        <w:txbxContent>
                          <w:p w14:paraId="0A2526CE" w14:textId="77777777" w:rsidR="00BB492B" w:rsidRDefault="00BB492B" w:rsidP="00123781">
                            <w:r>
                              <w:rPr>
                                <w:rFonts w:hint="eastAsia"/>
                              </w:rPr>
                              <w:t>※メモ※</w:t>
                            </w:r>
                          </w:p>
                          <w:p w14:paraId="4E4E6209" w14:textId="77777777" w:rsidR="00BB492B" w:rsidRDefault="00BB492B" w:rsidP="00123781">
                            <w:pPr>
                              <w:ind w:left="200" w:hangingChars="100" w:hanging="200"/>
                              <w:rPr>
                                <w:szCs w:val="21"/>
                              </w:rPr>
                            </w:pPr>
                            <w:r>
                              <w:rPr>
                                <w:rFonts w:hint="eastAsia"/>
                                <w:szCs w:val="21"/>
                              </w:rPr>
                              <w:t>投票日については以下の制限がかかります。</w:t>
                            </w:r>
                          </w:p>
                          <w:p w14:paraId="3013CBC3" w14:textId="77777777" w:rsidR="00BB492B" w:rsidRPr="002B0889" w:rsidRDefault="00BB492B" w:rsidP="00123781">
                            <w:pPr>
                              <w:ind w:left="200" w:hangingChars="100" w:hanging="200"/>
                              <w:rPr>
                                <w:szCs w:val="21"/>
                              </w:rPr>
                            </w:pPr>
                            <w:r>
                              <w:rPr>
                                <w:rFonts w:hint="eastAsia"/>
                                <w:szCs w:val="21"/>
                              </w:rPr>
                              <w:t xml:space="preserve">　・投票日は受理日より先の日付は設定できません。（例：投票日12月10日、受理日12月9日）</w:t>
                            </w:r>
                          </w:p>
                          <w:p w14:paraId="027CBF2D" w14:textId="77777777" w:rsidR="00BB492B" w:rsidRDefault="00BB492B" w:rsidP="00123781">
                            <w:pPr>
                              <w:rPr>
                                <w:szCs w:val="21"/>
                              </w:rPr>
                            </w:pPr>
                            <w:r>
                              <w:rPr>
                                <w:rFonts w:hint="eastAsia"/>
                                <w:szCs w:val="21"/>
                              </w:rPr>
                              <w:t xml:space="preserve">　・初期値は受理日と同じシステム日付になります。</w:t>
                            </w:r>
                          </w:p>
                          <w:p w14:paraId="06BED1D5" w14:textId="77777777" w:rsidR="00BB492B" w:rsidRDefault="00BB492B" w:rsidP="00123781">
                            <w:pPr>
                              <w:rPr>
                                <w:szCs w:val="21"/>
                              </w:rPr>
                            </w:pPr>
                            <w:r>
                              <w:rPr>
                                <w:rFonts w:hint="eastAsia"/>
                                <w:szCs w:val="21"/>
                              </w:rPr>
                              <w:t xml:space="preserve">　・不在者投票の投票日は不在者投票事務処理簿でのみ使用されます。</w:t>
                            </w:r>
                          </w:p>
                          <w:p w14:paraId="6184797F" w14:textId="77777777" w:rsidR="00BB492B" w:rsidRPr="00123781" w:rsidRDefault="00BB492B" w:rsidP="00123781">
                            <w:pPr>
                              <w:rPr>
                                <w:szCs w:val="21"/>
                              </w:rPr>
                            </w:pPr>
                            <w:r>
                              <w:rPr>
                                <w:rFonts w:hint="eastAsia"/>
                                <w:szCs w:val="21"/>
                              </w:rPr>
                              <w:t xml:space="preserve">　・それ以外の帳票は今迄通り受理日で投票数等を集計します。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FF48A" id="_x0000_s1262" type="#_x0000_t202" style="position:absolute;left:0;text-align:left;margin-left:428.8pt;margin-top:.75pt;width:480pt;height:115.5pt;z-index:252321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">
                <v:textbox inset="5.85pt,.7pt,5.85pt,.7pt">
                  <w:txbxContent>
                    <w:p w14:paraId="0A2526CE" w14:textId="77777777" w:rsidR="00BB492B" w:rsidRDefault="00BB492B" w:rsidP="00123781">
                      <w:r>
                        <w:rPr>
                          <w:rFonts w:hint="eastAsia"/>
                        </w:rPr>
                        <w:t>※メモ※</w:t>
                      </w:r>
                    </w:p>
                    <w:p w14:paraId="4E4E6209" w14:textId="77777777" w:rsidR="00BB492B" w:rsidRDefault="00BB492B" w:rsidP="00123781">
                      <w:pPr>
                        <w:ind w:left="200" w:hangingChars="100" w:hanging="200"/>
                        <w:rPr>
                          <w:szCs w:val="21"/>
                        </w:rPr>
                      </w:pPr>
                      <w:r>
                        <w:rPr>
                          <w:rFonts w:hint="eastAsia"/>
                          <w:szCs w:val="21"/>
                        </w:rPr>
                        <w:t>投票日については以下の制限がかかります。</w:t>
                      </w:r>
                    </w:p>
                    <w:p w14:paraId="3013CBC3" w14:textId="77777777" w:rsidR="00BB492B" w:rsidRPr="002B0889" w:rsidRDefault="00BB492B" w:rsidP="00123781">
                      <w:pPr>
                        <w:ind w:left="200" w:hangingChars="100" w:hanging="200"/>
                        <w:rPr>
                          <w:szCs w:val="21"/>
                        </w:rPr>
                      </w:pPr>
                      <w:r>
                        <w:rPr>
                          <w:rFonts w:hint="eastAsia"/>
                          <w:szCs w:val="21"/>
                        </w:rPr>
                        <w:t xml:space="preserve">　・投票日は受理日より先の日付は設定できません。（例：投票日12月10日、受理日12月9日）</w:t>
                      </w:r>
                    </w:p>
                    <w:p w14:paraId="027CBF2D" w14:textId="77777777" w:rsidR="00BB492B" w:rsidRDefault="00BB492B" w:rsidP="00123781">
                      <w:pPr>
                        <w:rPr>
                          <w:szCs w:val="21"/>
                        </w:rPr>
                      </w:pPr>
                      <w:r>
                        <w:rPr>
                          <w:rFonts w:hint="eastAsia"/>
                          <w:szCs w:val="21"/>
                        </w:rPr>
                        <w:t xml:space="preserve">　・初期値は受理日と同じシステム日付になります。</w:t>
                      </w:r>
                    </w:p>
                    <w:p w14:paraId="06BED1D5" w14:textId="77777777" w:rsidR="00BB492B" w:rsidRDefault="00BB492B" w:rsidP="00123781">
                      <w:pPr>
                        <w:rPr>
                          <w:szCs w:val="21"/>
                        </w:rPr>
                      </w:pPr>
                      <w:r>
                        <w:rPr>
                          <w:rFonts w:hint="eastAsia"/>
                          <w:szCs w:val="21"/>
                        </w:rPr>
                        <w:t xml:space="preserve">　・不在者投票の投票日は不在者投票事務処理簿でのみ使用されます。</w:t>
                      </w:r>
                    </w:p>
                    <w:p w14:paraId="6184797F" w14:textId="77777777" w:rsidR="00BB492B" w:rsidRPr="00123781" w:rsidRDefault="00BB492B" w:rsidP="00123781">
                      <w:pPr>
                        <w:rPr>
                          <w:szCs w:val="21"/>
                        </w:rPr>
                      </w:pPr>
                      <w:r>
                        <w:rPr>
                          <w:rFonts w:hint="eastAsia"/>
                          <w:szCs w:val="21"/>
                        </w:rPr>
                        <w:t xml:space="preserve">　・それ以外の帳票は今迄通り受理日で投票数等を集計します。</w:t>
                      </w:r>
                    </w:p>
                  </w:txbxContent>
                </v:textbox>
                <w10:wrap anchorx="margin"/>
              </v:shape>
            </w:pict>
          </mc:Fallback>
        </mc:AlternateContent>
      </w:r>
    </w:p>
    <w:p w14:paraId="642A5F54" w14:textId="77777777" w:rsidR="00123781" w:rsidRPr="00D23DA9" w:rsidRDefault="00123781" w:rsidP="00444EC1"/>
    <w:p w14:paraId="48980915" w14:textId="77777777" w:rsidR="00123781" w:rsidRPr="00D23DA9" w:rsidRDefault="0050173D">
      <w:pPr>
        <w:widowControl/>
        <w:jc w:val="left"/>
      </w:pPr>
      <w:r w:rsidRPr="00D23DA9">
        <w:br w:type="page"/>
      </w:r>
    </w:p>
    <w:p w14:paraId="0BA1563B" w14:textId="77777777" w:rsidR="0050173D" w:rsidRPr="00D23DA9" w:rsidRDefault="0050173D" w:rsidP="00444EC1"/>
    <w:p w14:paraId="4775C29D" w14:textId="487A0D11" w:rsidR="00444EC1" w:rsidRPr="00D23DA9" w:rsidRDefault="00444EC1" w:rsidP="00444EC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E02F7">
        <w:rPr>
          <w:rFonts w:hint="eastAsia"/>
          <w:b/>
          <w:sz w:val="28"/>
          <w:szCs w:val="28"/>
          <w:shd w:val="clear" w:color="auto" w:fill="C6D9F1" w:themeFill="text2" w:themeFillTint="33"/>
        </w:rPr>
        <w:t xml:space="preserve">　　</w:t>
      </w:r>
    </w:p>
    <w:p w14:paraId="0BB7EF2F" w14:textId="716A8F89" w:rsidR="00444EC1" w:rsidRPr="00D23DA9" w:rsidRDefault="00444EC1" w:rsidP="00444EC1">
      <w:r w:rsidRPr="00D23DA9">
        <w:rPr>
          <w:rFonts w:hint="eastAsia"/>
        </w:rPr>
        <w:tab/>
      </w:r>
      <w:r w:rsidR="003E02F7" w:rsidRPr="003E02F7">
        <w:rPr>
          <w:noProof/>
        </w:rPr>
        <w:drawing>
          <wp:inline distT="0" distB="0" distL="0" distR="0" wp14:anchorId="2011719C" wp14:editId="691041FF">
            <wp:extent cx="6120130" cy="406400"/>
            <wp:effectExtent l="0" t="0" r="0" b="0"/>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20130" cy="406400"/>
                    </a:xfrm>
                    <a:prstGeom prst="rect">
                      <a:avLst/>
                    </a:prstGeom>
                  </pic:spPr>
                </pic:pic>
              </a:graphicData>
            </a:graphic>
          </wp:inline>
        </w:drawing>
      </w:r>
    </w:p>
    <w:p w14:paraId="2A5F9200" w14:textId="77777777" w:rsidR="00444EC1" w:rsidRPr="00D23DA9" w:rsidRDefault="00444EC1" w:rsidP="00444EC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444EC1" w:rsidRPr="00D23DA9" w14:paraId="7AC21C91" w14:textId="77777777" w:rsidTr="001E003A">
        <w:tc>
          <w:tcPr>
            <w:tcW w:w="1371" w:type="pct"/>
            <w:shd w:val="clear" w:color="auto" w:fill="92CDDC" w:themeFill="accent5" w:themeFillTint="99"/>
          </w:tcPr>
          <w:p w14:paraId="2F70DF1F" w14:textId="77777777" w:rsidR="00444EC1" w:rsidRPr="00D23DA9" w:rsidRDefault="00444EC1" w:rsidP="007239AA">
            <w:pPr>
              <w:jc w:val="center"/>
            </w:pPr>
            <w:r w:rsidRPr="00D23DA9">
              <w:rPr>
                <w:rFonts w:hint="eastAsia"/>
              </w:rPr>
              <w:t>ボタン</w:t>
            </w:r>
          </w:p>
        </w:tc>
        <w:tc>
          <w:tcPr>
            <w:tcW w:w="3629" w:type="pct"/>
            <w:shd w:val="clear" w:color="auto" w:fill="92CDDC" w:themeFill="accent5" w:themeFillTint="99"/>
          </w:tcPr>
          <w:p w14:paraId="182C68ED" w14:textId="77777777" w:rsidR="00444EC1" w:rsidRPr="00D23DA9" w:rsidRDefault="00444EC1" w:rsidP="007239AA">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444EC1" w:rsidRPr="00D23DA9" w14:paraId="522B2FD0" w14:textId="77777777" w:rsidTr="00934E06">
        <w:tc>
          <w:tcPr>
            <w:tcW w:w="1371" w:type="pct"/>
            <w:shd w:val="clear" w:color="auto" w:fill="DAEEF3" w:themeFill="accent5" w:themeFillTint="33"/>
          </w:tcPr>
          <w:p w14:paraId="03CEEA07" w14:textId="77777777" w:rsidR="00444EC1" w:rsidRPr="00D23DA9" w:rsidRDefault="00444EC1" w:rsidP="007239AA">
            <w:r w:rsidRPr="00D23DA9">
              <w:rPr>
                <w:rFonts w:hint="eastAsia"/>
              </w:rPr>
              <w:t>F1：検索</w:t>
            </w:r>
          </w:p>
        </w:tc>
        <w:tc>
          <w:tcPr>
            <w:tcW w:w="3629" w:type="pct"/>
          </w:tcPr>
          <w:p w14:paraId="33F4D20E" w14:textId="77777777" w:rsidR="00444EC1" w:rsidRPr="00D23DA9" w:rsidRDefault="00444EC1" w:rsidP="00934E06">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Pr="00D23DA9">
              <w:rPr>
                <w:rFonts w:hint="eastAsia"/>
              </w:rPr>
              <w:t>を押すことで検索を行います。</w:t>
            </w:r>
          </w:p>
        </w:tc>
      </w:tr>
      <w:tr w:rsidR="00444EC1" w:rsidRPr="00D23DA9" w14:paraId="4ACAC0BF" w14:textId="77777777" w:rsidTr="00934E06">
        <w:tc>
          <w:tcPr>
            <w:tcW w:w="1371" w:type="pct"/>
            <w:shd w:val="clear" w:color="auto" w:fill="DAEEF3" w:themeFill="accent5" w:themeFillTint="33"/>
          </w:tcPr>
          <w:p w14:paraId="5DD61866" w14:textId="428A971A" w:rsidR="00444EC1" w:rsidRPr="00D23DA9" w:rsidRDefault="00444EC1" w:rsidP="007239AA">
            <w:r w:rsidRPr="00D23DA9">
              <w:rPr>
                <w:rFonts w:hint="eastAsia"/>
              </w:rPr>
              <w:t>F3：</w:t>
            </w:r>
            <w:r w:rsidR="003E02F7">
              <w:rPr>
                <w:rFonts w:hint="eastAsia"/>
              </w:rPr>
              <w:t>カナ氏名</w:t>
            </w:r>
            <w:r w:rsidRPr="00D23DA9">
              <w:rPr>
                <w:rFonts w:hint="eastAsia"/>
              </w:rPr>
              <w:t>クリア</w:t>
            </w:r>
          </w:p>
        </w:tc>
        <w:tc>
          <w:tcPr>
            <w:tcW w:w="3629" w:type="pct"/>
          </w:tcPr>
          <w:p w14:paraId="7972F916" w14:textId="77777777" w:rsidR="00444EC1" w:rsidRPr="00D23DA9" w:rsidRDefault="00444EC1" w:rsidP="007239AA">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444EC1" w:rsidRPr="00D23DA9" w14:paraId="21C49A41" w14:textId="77777777" w:rsidTr="00934E06">
        <w:tc>
          <w:tcPr>
            <w:tcW w:w="1371" w:type="pct"/>
            <w:shd w:val="clear" w:color="auto" w:fill="DAEEF3" w:themeFill="accent5" w:themeFillTint="33"/>
          </w:tcPr>
          <w:p w14:paraId="5F512DAF" w14:textId="77777777" w:rsidR="00444EC1" w:rsidRPr="00D23DA9" w:rsidRDefault="00444EC1" w:rsidP="007239AA">
            <w:r w:rsidRPr="00D23DA9">
              <w:rPr>
                <w:rFonts w:hint="eastAsia"/>
              </w:rPr>
              <w:t>F4：投票区クリア</w:t>
            </w:r>
          </w:p>
        </w:tc>
        <w:tc>
          <w:tcPr>
            <w:tcW w:w="3629" w:type="pct"/>
          </w:tcPr>
          <w:p w14:paraId="48528BA8" w14:textId="30EB116C" w:rsidR="00444EC1" w:rsidRPr="00D23DA9" w:rsidRDefault="00444EC1" w:rsidP="007239AA">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444EC1" w:rsidRPr="00D23DA9" w14:paraId="537C481B" w14:textId="77777777" w:rsidTr="00934E06">
        <w:tc>
          <w:tcPr>
            <w:tcW w:w="1371" w:type="pct"/>
            <w:shd w:val="clear" w:color="auto" w:fill="DAEEF3" w:themeFill="accent5" w:themeFillTint="33"/>
          </w:tcPr>
          <w:p w14:paraId="0E5E6A83" w14:textId="77777777" w:rsidR="00444EC1" w:rsidRPr="00D23DA9" w:rsidRDefault="00444EC1" w:rsidP="007239AA">
            <w:r w:rsidRPr="00D23DA9">
              <w:rPr>
                <w:rFonts w:hint="eastAsia"/>
              </w:rPr>
              <w:t>F5：</w:t>
            </w:r>
            <w:r w:rsidR="0035573E" w:rsidRPr="00D23DA9">
              <w:rPr>
                <w:rFonts w:hint="eastAsia"/>
              </w:rPr>
              <w:t>受理</w:t>
            </w:r>
          </w:p>
        </w:tc>
        <w:tc>
          <w:tcPr>
            <w:tcW w:w="3629" w:type="pct"/>
          </w:tcPr>
          <w:p w14:paraId="5728CE39" w14:textId="77777777" w:rsidR="00444EC1" w:rsidRPr="00D23DA9" w:rsidRDefault="00A848CC" w:rsidP="007239AA">
            <w:r w:rsidRPr="00D23DA9">
              <w:rPr>
                <w:rFonts w:hint="eastAsia"/>
              </w:rPr>
              <w:t>受理</w:t>
            </w:r>
            <w:r w:rsidR="00444EC1" w:rsidRPr="00D23DA9">
              <w:rPr>
                <w:rFonts w:hint="eastAsia"/>
              </w:rPr>
              <w:t>の受付処理を行います。</w:t>
            </w:r>
          </w:p>
        </w:tc>
      </w:tr>
      <w:tr w:rsidR="00444EC1" w:rsidRPr="00D23DA9" w14:paraId="2BB07509" w14:textId="77777777" w:rsidTr="00934E06">
        <w:tc>
          <w:tcPr>
            <w:tcW w:w="1371" w:type="pct"/>
            <w:shd w:val="clear" w:color="auto" w:fill="DAEEF3" w:themeFill="accent5" w:themeFillTint="33"/>
          </w:tcPr>
          <w:p w14:paraId="61E7271F" w14:textId="3FD5A686" w:rsidR="00444EC1" w:rsidRPr="00D23DA9" w:rsidRDefault="00444EC1" w:rsidP="007239AA">
            <w:r w:rsidRPr="00D23DA9">
              <w:rPr>
                <w:rFonts w:hint="eastAsia"/>
              </w:rPr>
              <w:t>F6：</w:t>
            </w:r>
            <w:r w:rsidR="00AB2DA4">
              <w:rPr>
                <w:rFonts w:hint="eastAsia"/>
              </w:rPr>
              <w:t>集計</w:t>
            </w:r>
          </w:p>
        </w:tc>
        <w:tc>
          <w:tcPr>
            <w:tcW w:w="3629" w:type="pct"/>
          </w:tcPr>
          <w:p w14:paraId="7BD4BF01" w14:textId="77777777" w:rsidR="00444EC1" w:rsidRPr="00D23DA9" w:rsidRDefault="00444EC1" w:rsidP="007239AA">
            <w:r w:rsidRPr="00D23DA9">
              <w:rPr>
                <w:rFonts w:hint="eastAsia"/>
              </w:rPr>
              <w:t>期日前及び不在投票者数の確認ができます。</w:t>
            </w:r>
          </w:p>
        </w:tc>
      </w:tr>
      <w:tr w:rsidR="00444EC1" w:rsidRPr="00D23DA9" w14:paraId="5093C22D" w14:textId="77777777" w:rsidTr="00934E06">
        <w:tc>
          <w:tcPr>
            <w:tcW w:w="1371" w:type="pct"/>
            <w:shd w:val="clear" w:color="auto" w:fill="DAEEF3" w:themeFill="accent5" w:themeFillTint="33"/>
          </w:tcPr>
          <w:p w14:paraId="2B86B4DC" w14:textId="77777777" w:rsidR="00444EC1" w:rsidRPr="00D23DA9" w:rsidRDefault="00444EC1" w:rsidP="007239AA">
            <w:r w:rsidRPr="00D23DA9">
              <w:rPr>
                <w:rFonts w:hint="eastAsia"/>
              </w:rPr>
              <w:t>F7：投票情報</w:t>
            </w:r>
          </w:p>
        </w:tc>
        <w:tc>
          <w:tcPr>
            <w:tcW w:w="3629" w:type="pct"/>
          </w:tcPr>
          <w:p w14:paraId="69D5268C" w14:textId="77777777" w:rsidR="00444EC1" w:rsidRPr="00D23DA9" w:rsidRDefault="00444EC1" w:rsidP="007239AA">
            <w:r w:rsidRPr="00D23DA9">
              <w:rPr>
                <w:rFonts w:hint="eastAsia"/>
              </w:rPr>
              <w:t>投票情報の詳細を確認することができます。</w:t>
            </w:r>
          </w:p>
          <w:p w14:paraId="3134C5C4" w14:textId="44E7307D" w:rsidR="00444EC1" w:rsidRPr="00D23DA9" w:rsidRDefault="003E02F7" w:rsidP="007239AA">
            <w:r>
              <w:rPr>
                <w:rFonts w:hint="eastAsia"/>
              </w:rPr>
              <w:t>投票</w:t>
            </w:r>
            <w:r w:rsidR="00444EC1" w:rsidRPr="00D23DA9">
              <w:rPr>
                <w:rFonts w:hint="eastAsia"/>
              </w:rPr>
              <w:t>情報メンテナンス画面へ移動します。</w:t>
            </w:r>
          </w:p>
        </w:tc>
      </w:tr>
      <w:tr w:rsidR="00444EC1" w:rsidRPr="00D23DA9" w14:paraId="0FACE087" w14:textId="77777777" w:rsidTr="00934E06">
        <w:tc>
          <w:tcPr>
            <w:tcW w:w="1371" w:type="pct"/>
            <w:shd w:val="clear" w:color="auto" w:fill="DAEEF3" w:themeFill="accent5" w:themeFillTint="33"/>
          </w:tcPr>
          <w:p w14:paraId="4F8D073F" w14:textId="77777777" w:rsidR="00444EC1" w:rsidRPr="00D23DA9" w:rsidRDefault="00444EC1" w:rsidP="007239AA">
            <w:r w:rsidRPr="00D23DA9">
              <w:rPr>
                <w:rFonts w:hint="eastAsia"/>
              </w:rPr>
              <w:t>F8：代理情報</w:t>
            </w:r>
          </w:p>
        </w:tc>
        <w:tc>
          <w:tcPr>
            <w:tcW w:w="3629" w:type="pct"/>
          </w:tcPr>
          <w:p w14:paraId="705BDFFD" w14:textId="77777777" w:rsidR="00444EC1" w:rsidRPr="00D23DA9" w:rsidRDefault="00444EC1" w:rsidP="007239AA">
            <w:r w:rsidRPr="00D23DA9">
              <w:rPr>
                <w:rFonts w:hint="eastAsia"/>
              </w:rPr>
              <w:t>代理投票補助者氏名の確認ができます。</w:t>
            </w:r>
          </w:p>
        </w:tc>
      </w:tr>
      <w:tr w:rsidR="00444EC1" w:rsidRPr="00D23DA9" w14:paraId="4CE54D24" w14:textId="77777777" w:rsidTr="00934E06">
        <w:tc>
          <w:tcPr>
            <w:tcW w:w="1371" w:type="pct"/>
            <w:shd w:val="clear" w:color="auto" w:fill="DAEEF3" w:themeFill="accent5" w:themeFillTint="33"/>
          </w:tcPr>
          <w:p w14:paraId="762E5901" w14:textId="77777777" w:rsidR="00444EC1" w:rsidRPr="00D23DA9" w:rsidRDefault="00444EC1" w:rsidP="007239AA">
            <w:r w:rsidRPr="00D23DA9">
              <w:rPr>
                <w:rFonts w:hint="eastAsia"/>
              </w:rPr>
              <w:t>F11：不在事務処理</w:t>
            </w:r>
          </w:p>
        </w:tc>
        <w:tc>
          <w:tcPr>
            <w:tcW w:w="3629" w:type="pct"/>
          </w:tcPr>
          <w:p w14:paraId="6B1983E1" w14:textId="77777777" w:rsidR="00444EC1" w:rsidRPr="00D23DA9" w:rsidRDefault="00444EC1" w:rsidP="007239AA">
            <w:r w:rsidRPr="00D23DA9">
              <w:rPr>
                <w:rFonts w:hint="eastAsia"/>
              </w:rPr>
              <w:t>不在者事務処理簿を出力します。</w:t>
            </w:r>
          </w:p>
        </w:tc>
      </w:tr>
      <w:tr w:rsidR="00444EC1" w:rsidRPr="00D23DA9" w14:paraId="7815F354" w14:textId="77777777" w:rsidTr="00934E06">
        <w:tc>
          <w:tcPr>
            <w:tcW w:w="1371" w:type="pct"/>
            <w:shd w:val="clear" w:color="auto" w:fill="DAEEF3" w:themeFill="accent5" w:themeFillTint="33"/>
          </w:tcPr>
          <w:p w14:paraId="13CD4868" w14:textId="77777777" w:rsidR="00444EC1" w:rsidRPr="00D23DA9" w:rsidRDefault="00444EC1" w:rsidP="007239AA">
            <w:r w:rsidRPr="00D23DA9">
              <w:rPr>
                <w:rFonts w:hint="eastAsia"/>
              </w:rPr>
              <w:t>F12：終了</w:t>
            </w:r>
          </w:p>
        </w:tc>
        <w:tc>
          <w:tcPr>
            <w:tcW w:w="3629" w:type="pct"/>
          </w:tcPr>
          <w:p w14:paraId="455F6797" w14:textId="77777777" w:rsidR="00444EC1" w:rsidRPr="00D23DA9" w:rsidRDefault="00444EC1" w:rsidP="007239AA">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7D24D7CC" w14:textId="77777777" w:rsidR="00444EC1" w:rsidRPr="00D23DA9" w:rsidRDefault="00444EC1" w:rsidP="00444EC1"/>
    <w:p w14:paraId="097797BC" w14:textId="77777777" w:rsidR="00A848CC" w:rsidRPr="00D23DA9" w:rsidRDefault="00A848CC" w:rsidP="00444EC1"/>
    <w:p w14:paraId="4C04CD0E" w14:textId="65CC314D" w:rsidR="00444EC1" w:rsidRPr="00D23DA9" w:rsidRDefault="00444EC1" w:rsidP="00444EC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8C58F6"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Pr="00D23DA9">
        <w:rPr>
          <w:rFonts w:hint="eastAsia"/>
          <w:b/>
          <w:sz w:val="28"/>
          <w:szCs w:val="28"/>
          <w:shd w:val="clear" w:color="auto" w:fill="C6D9F1" w:themeFill="text2" w:themeFillTint="33"/>
        </w:rPr>
        <w:tab/>
      </w:r>
      <w:r w:rsidR="008C58F6"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E02F7">
        <w:rPr>
          <w:rFonts w:hint="eastAsia"/>
          <w:b/>
          <w:sz w:val="28"/>
          <w:szCs w:val="28"/>
          <w:shd w:val="clear" w:color="auto" w:fill="C6D9F1" w:themeFill="text2" w:themeFillTint="33"/>
        </w:rPr>
        <w:t xml:space="preserve">　　</w:t>
      </w:r>
    </w:p>
    <w:p w14:paraId="6F3B700B" w14:textId="26B7BE24" w:rsidR="00444EC1" w:rsidRPr="00D23DA9" w:rsidRDefault="00444EC1" w:rsidP="00444EC1">
      <w:r w:rsidRPr="00D23DA9">
        <w:rPr>
          <w:rFonts w:hint="eastAsia"/>
        </w:rPr>
        <w:tab/>
      </w:r>
      <w:r w:rsidR="003E02F7">
        <w:rPr>
          <w:noProof/>
        </w:rPr>
        <w:drawing>
          <wp:inline distT="0" distB="0" distL="0" distR="0" wp14:anchorId="72062286" wp14:editId="2FC0B45F">
            <wp:extent cx="6120000" cy="409299"/>
            <wp:effectExtent l="0" t="0" r="0" b="0"/>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1090" t="87085" r="1172" b="4268"/>
                    <a:stretch/>
                  </pic:blipFill>
                  <pic:spPr bwMode="auto">
                    <a:xfrm>
                      <a:off x="0" y="0"/>
                      <a:ext cx="6120000" cy="409299"/>
                    </a:xfrm>
                    <a:prstGeom prst="rect">
                      <a:avLst/>
                    </a:prstGeom>
                    <a:ln>
                      <a:noFill/>
                    </a:ln>
                    <a:extLst>
                      <a:ext uri="{53640926-AAD7-44D8-BBD7-CCE9431645EC}">
                        <a14:shadowObscured xmlns:a14="http://schemas.microsoft.com/office/drawing/2010/main"/>
                      </a:ext>
                    </a:extLst>
                  </pic:spPr>
                </pic:pic>
              </a:graphicData>
            </a:graphic>
          </wp:inline>
        </w:drawing>
      </w:r>
    </w:p>
    <w:p w14:paraId="56464DA8" w14:textId="77777777" w:rsidR="00444EC1" w:rsidRPr="00D23DA9" w:rsidRDefault="00444EC1" w:rsidP="00444EC1"/>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444EC1" w:rsidRPr="00D23DA9" w14:paraId="5F38755F" w14:textId="77777777" w:rsidTr="001E003A">
        <w:tc>
          <w:tcPr>
            <w:tcW w:w="1371" w:type="pct"/>
            <w:shd w:val="clear" w:color="auto" w:fill="92CDDC" w:themeFill="accent5" w:themeFillTint="99"/>
          </w:tcPr>
          <w:p w14:paraId="621E0304" w14:textId="77777777" w:rsidR="00444EC1" w:rsidRPr="00D23DA9" w:rsidRDefault="00444EC1" w:rsidP="007239AA">
            <w:pPr>
              <w:jc w:val="center"/>
            </w:pPr>
            <w:r w:rsidRPr="00D23DA9">
              <w:rPr>
                <w:rFonts w:hint="eastAsia"/>
              </w:rPr>
              <w:t>ボタン</w:t>
            </w:r>
          </w:p>
        </w:tc>
        <w:tc>
          <w:tcPr>
            <w:tcW w:w="3629" w:type="pct"/>
            <w:shd w:val="clear" w:color="auto" w:fill="92CDDC" w:themeFill="accent5" w:themeFillTint="99"/>
          </w:tcPr>
          <w:p w14:paraId="34669A41" w14:textId="77777777" w:rsidR="00444EC1" w:rsidRPr="00D23DA9" w:rsidRDefault="00444EC1" w:rsidP="007239AA">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444EC1" w:rsidRPr="00D23DA9" w14:paraId="74E8BB82" w14:textId="77777777" w:rsidTr="00934E06">
        <w:tc>
          <w:tcPr>
            <w:tcW w:w="1371" w:type="pct"/>
            <w:shd w:val="clear" w:color="auto" w:fill="DAEEF3" w:themeFill="accent5" w:themeFillTint="33"/>
          </w:tcPr>
          <w:p w14:paraId="13FB9B7A" w14:textId="77777777" w:rsidR="00444EC1" w:rsidRPr="00D23DA9" w:rsidRDefault="00444EC1" w:rsidP="007239AA">
            <w:r w:rsidRPr="00D23DA9">
              <w:rPr>
                <w:rFonts w:hint="eastAsia"/>
              </w:rPr>
              <w:t>F1：再検索</w:t>
            </w:r>
          </w:p>
        </w:tc>
        <w:tc>
          <w:tcPr>
            <w:tcW w:w="3629" w:type="pct"/>
          </w:tcPr>
          <w:p w14:paraId="36884241" w14:textId="77777777" w:rsidR="00444EC1" w:rsidRPr="00D23DA9" w:rsidRDefault="00444EC1" w:rsidP="007239AA">
            <w:r w:rsidRPr="00D23DA9">
              <w:rPr>
                <w:rFonts w:hint="eastAsia"/>
              </w:rPr>
              <w:t>直前に入力した条件で再度検索をすることができます。</w:t>
            </w:r>
          </w:p>
          <w:p w14:paraId="24629487" w14:textId="77777777" w:rsidR="00444EC1" w:rsidRPr="00D23DA9" w:rsidRDefault="00444EC1" w:rsidP="007239AA">
            <w:r w:rsidRPr="00D23DA9">
              <w:rPr>
                <w:rFonts w:hint="eastAsia"/>
              </w:rPr>
              <w:t>複数一覧等が再表示されます。</w:t>
            </w:r>
          </w:p>
        </w:tc>
      </w:tr>
      <w:tr w:rsidR="00444EC1" w:rsidRPr="00D23DA9" w14:paraId="559AF845" w14:textId="77777777" w:rsidTr="00934E06">
        <w:tc>
          <w:tcPr>
            <w:tcW w:w="1371" w:type="pct"/>
            <w:shd w:val="clear" w:color="auto" w:fill="DAEEF3" w:themeFill="accent5" w:themeFillTint="33"/>
          </w:tcPr>
          <w:p w14:paraId="1F6E5A79" w14:textId="3C0DC768" w:rsidR="00444EC1" w:rsidRPr="00D23DA9" w:rsidRDefault="00444EC1" w:rsidP="007239AA">
            <w:r w:rsidRPr="00D23DA9">
              <w:rPr>
                <w:rFonts w:hint="eastAsia"/>
              </w:rPr>
              <w:t>F3：</w:t>
            </w:r>
            <w:r w:rsidR="003E02F7">
              <w:rPr>
                <w:rFonts w:hint="eastAsia"/>
              </w:rPr>
              <w:t>カナ氏名</w:t>
            </w:r>
            <w:r w:rsidRPr="00D23DA9">
              <w:rPr>
                <w:rFonts w:hint="eastAsia"/>
              </w:rPr>
              <w:t>クリア</w:t>
            </w:r>
          </w:p>
        </w:tc>
        <w:tc>
          <w:tcPr>
            <w:tcW w:w="3629" w:type="pct"/>
          </w:tcPr>
          <w:p w14:paraId="67918B54" w14:textId="77777777" w:rsidR="00444EC1" w:rsidRPr="00D23DA9" w:rsidRDefault="00444EC1" w:rsidP="007E5508">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444EC1" w:rsidRPr="00D23DA9" w14:paraId="21AD4882" w14:textId="77777777" w:rsidTr="00934E06">
        <w:tc>
          <w:tcPr>
            <w:tcW w:w="1371" w:type="pct"/>
            <w:shd w:val="clear" w:color="auto" w:fill="DAEEF3" w:themeFill="accent5" w:themeFillTint="33"/>
          </w:tcPr>
          <w:p w14:paraId="35335857" w14:textId="77777777" w:rsidR="00444EC1" w:rsidRPr="00D23DA9" w:rsidRDefault="00444EC1" w:rsidP="007239AA">
            <w:r w:rsidRPr="00D23DA9">
              <w:rPr>
                <w:rFonts w:hint="eastAsia"/>
              </w:rPr>
              <w:t>F4：投票区クリア</w:t>
            </w:r>
          </w:p>
        </w:tc>
        <w:tc>
          <w:tcPr>
            <w:tcW w:w="3629" w:type="pct"/>
          </w:tcPr>
          <w:p w14:paraId="0DD0E351" w14:textId="663D7203" w:rsidR="00444EC1" w:rsidRPr="00D23DA9" w:rsidRDefault="00444EC1" w:rsidP="007239AA">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A848CC" w:rsidRPr="00D23DA9" w14:paraId="7F5AAA82" w14:textId="77777777" w:rsidTr="00934E06">
        <w:tc>
          <w:tcPr>
            <w:tcW w:w="1371" w:type="pct"/>
            <w:shd w:val="clear" w:color="auto" w:fill="DAEEF3" w:themeFill="accent5" w:themeFillTint="33"/>
          </w:tcPr>
          <w:p w14:paraId="0FC371E8" w14:textId="57ECC6F6" w:rsidR="00A848CC" w:rsidRPr="00D23DA9" w:rsidRDefault="00A848CC" w:rsidP="00774265">
            <w:r w:rsidRPr="00D23DA9">
              <w:rPr>
                <w:rFonts w:hint="eastAsia"/>
              </w:rPr>
              <w:t>F6：</w:t>
            </w:r>
            <w:r w:rsidR="003E02F7">
              <w:rPr>
                <w:rFonts w:hint="eastAsia"/>
              </w:rPr>
              <w:t>集計</w:t>
            </w:r>
          </w:p>
        </w:tc>
        <w:tc>
          <w:tcPr>
            <w:tcW w:w="3629" w:type="pct"/>
          </w:tcPr>
          <w:p w14:paraId="57F57A1E" w14:textId="77777777" w:rsidR="00A848CC" w:rsidRPr="00D23DA9" w:rsidRDefault="00A848CC" w:rsidP="00774265">
            <w:r w:rsidRPr="00D23DA9">
              <w:rPr>
                <w:rFonts w:hint="eastAsia"/>
              </w:rPr>
              <w:t>期日前及び不在投票者数の確認ができます。</w:t>
            </w:r>
          </w:p>
        </w:tc>
      </w:tr>
      <w:tr w:rsidR="00A848CC" w:rsidRPr="00D23DA9" w14:paraId="5C8FA1C8" w14:textId="77777777" w:rsidTr="00934E06">
        <w:tc>
          <w:tcPr>
            <w:tcW w:w="1371" w:type="pct"/>
            <w:shd w:val="clear" w:color="auto" w:fill="DAEEF3" w:themeFill="accent5" w:themeFillTint="33"/>
          </w:tcPr>
          <w:p w14:paraId="544C46B8" w14:textId="77777777" w:rsidR="00A848CC" w:rsidRPr="00D23DA9" w:rsidRDefault="00A848CC" w:rsidP="007239AA">
            <w:r w:rsidRPr="00D23DA9">
              <w:rPr>
                <w:rFonts w:hint="eastAsia"/>
              </w:rPr>
              <w:t>F7：投票情報</w:t>
            </w:r>
          </w:p>
        </w:tc>
        <w:tc>
          <w:tcPr>
            <w:tcW w:w="3629" w:type="pct"/>
          </w:tcPr>
          <w:p w14:paraId="0D41E6AD" w14:textId="77777777" w:rsidR="00A848CC" w:rsidRPr="00D23DA9" w:rsidRDefault="00A848CC" w:rsidP="007239AA">
            <w:r w:rsidRPr="00D23DA9">
              <w:rPr>
                <w:rFonts w:hint="eastAsia"/>
              </w:rPr>
              <w:t>投票情報の詳細を確認することができます。</w:t>
            </w:r>
          </w:p>
          <w:p w14:paraId="343B288E" w14:textId="22D28D7E" w:rsidR="00A848CC" w:rsidRPr="00D23DA9" w:rsidRDefault="003E02F7" w:rsidP="007239AA">
            <w:r>
              <w:rPr>
                <w:rFonts w:hint="eastAsia"/>
              </w:rPr>
              <w:t>投票</w:t>
            </w:r>
            <w:r w:rsidR="00A848CC" w:rsidRPr="00D23DA9">
              <w:rPr>
                <w:rFonts w:hint="eastAsia"/>
              </w:rPr>
              <w:t>情報メンテナンス画面へ移動します。</w:t>
            </w:r>
          </w:p>
        </w:tc>
      </w:tr>
      <w:tr w:rsidR="00A848CC" w:rsidRPr="00D23DA9" w14:paraId="51C7BE0C" w14:textId="77777777" w:rsidTr="00934E06">
        <w:tc>
          <w:tcPr>
            <w:tcW w:w="1371" w:type="pct"/>
            <w:shd w:val="clear" w:color="auto" w:fill="DAEEF3" w:themeFill="accent5" w:themeFillTint="33"/>
          </w:tcPr>
          <w:p w14:paraId="0D3E5977" w14:textId="77777777" w:rsidR="00A848CC" w:rsidRPr="00D23DA9" w:rsidRDefault="00A848CC" w:rsidP="007239AA">
            <w:r w:rsidRPr="00D23DA9">
              <w:rPr>
                <w:rFonts w:hint="eastAsia"/>
              </w:rPr>
              <w:t>F8：代理事務処理</w:t>
            </w:r>
          </w:p>
        </w:tc>
        <w:tc>
          <w:tcPr>
            <w:tcW w:w="3629" w:type="pct"/>
          </w:tcPr>
          <w:p w14:paraId="2BFADB9C" w14:textId="77777777" w:rsidR="00A848CC" w:rsidRPr="00D23DA9" w:rsidRDefault="00A848CC" w:rsidP="007239AA">
            <w:r w:rsidRPr="00D23DA9">
              <w:rPr>
                <w:rFonts w:hint="eastAsia"/>
              </w:rPr>
              <w:t>代理投票補助者氏名の入力ができます。</w:t>
            </w:r>
          </w:p>
        </w:tc>
      </w:tr>
      <w:tr w:rsidR="00A848CC" w:rsidRPr="00D23DA9" w14:paraId="0A42D032" w14:textId="77777777" w:rsidTr="00934E06">
        <w:tc>
          <w:tcPr>
            <w:tcW w:w="1371" w:type="pct"/>
            <w:shd w:val="clear" w:color="auto" w:fill="DAEEF3" w:themeFill="accent5" w:themeFillTint="33"/>
          </w:tcPr>
          <w:p w14:paraId="76D2AC0C" w14:textId="77777777" w:rsidR="00A848CC" w:rsidRPr="00D23DA9" w:rsidRDefault="00A848CC" w:rsidP="007239AA">
            <w:r w:rsidRPr="00D23DA9">
              <w:rPr>
                <w:rFonts w:hint="eastAsia"/>
              </w:rPr>
              <w:t>F10：受理取消</w:t>
            </w:r>
          </w:p>
        </w:tc>
        <w:tc>
          <w:tcPr>
            <w:tcW w:w="3629" w:type="pct"/>
          </w:tcPr>
          <w:p w14:paraId="0B1F3276" w14:textId="77777777" w:rsidR="00A848CC" w:rsidRPr="00D23DA9" w:rsidRDefault="00A848CC" w:rsidP="007239AA">
            <w:r w:rsidRPr="00D23DA9">
              <w:rPr>
                <w:rFonts w:hint="eastAsia"/>
              </w:rPr>
              <w:t>受理前の状態に戻す際に使用します。</w:t>
            </w:r>
          </w:p>
          <w:p w14:paraId="46DF9423" w14:textId="77777777" w:rsidR="00A848CC" w:rsidRPr="00D23DA9" w:rsidRDefault="00A848CC" w:rsidP="007239AA">
            <w:r w:rsidRPr="00D23DA9">
              <w:rPr>
                <w:rFonts w:hint="eastAsia"/>
              </w:rPr>
              <w:t>※交付された状態に戻ります。</w:t>
            </w:r>
          </w:p>
        </w:tc>
      </w:tr>
      <w:tr w:rsidR="00A848CC" w:rsidRPr="00D23DA9" w14:paraId="16A4C8EC" w14:textId="77777777" w:rsidTr="00934E06">
        <w:tc>
          <w:tcPr>
            <w:tcW w:w="1371" w:type="pct"/>
            <w:shd w:val="clear" w:color="auto" w:fill="DAEEF3" w:themeFill="accent5" w:themeFillTint="33"/>
          </w:tcPr>
          <w:p w14:paraId="4039BA99" w14:textId="77777777" w:rsidR="00A848CC" w:rsidRPr="00D23DA9" w:rsidRDefault="00A848CC" w:rsidP="007239AA">
            <w:r w:rsidRPr="00D23DA9">
              <w:rPr>
                <w:rFonts w:hint="eastAsia"/>
              </w:rPr>
              <w:t>F11：不在事務処理</w:t>
            </w:r>
          </w:p>
        </w:tc>
        <w:tc>
          <w:tcPr>
            <w:tcW w:w="3629" w:type="pct"/>
          </w:tcPr>
          <w:p w14:paraId="01B84E69" w14:textId="77777777" w:rsidR="00A848CC" w:rsidRPr="00D23DA9" w:rsidRDefault="00A848CC" w:rsidP="007239AA">
            <w:r w:rsidRPr="00D23DA9">
              <w:rPr>
                <w:rFonts w:hint="eastAsia"/>
              </w:rPr>
              <w:t>不在者事務処理簿を出力します。</w:t>
            </w:r>
          </w:p>
        </w:tc>
      </w:tr>
      <w:tr w:rsidR="00A848CC" w:rsidRPr="00D23DA9" w14:paraId="6C6690EC" w14:textId="77777777" w:rsidTr="00934E06">
        <w:tc>
          <w:tcPr>
            <w:tcW w:w="1371" w:type="pct"/>
            <w:shd w:val="clear" w:color="auto" w:fill="DAEEF3" w:themeFill="accent5" w:themeFillTint="33"/>
          </w:tcPr>
          <w:p w14:paraId="4ABCB0BF" w14:textId="77777777" w:rsidR="00A848CC" w:rsidRPr="00D23DA9" w:rsidRDefault="00A848CC" w:rsidP="007239AA">
            <w:r w:rsidRPr="00D23DA9">
              <w:rPr>
                <w:rFonts w:hint="eastAsia"/>
              </w:rPr>
              <w:t>F12：終了</w:t>
            </w:r>
          </w:p>
        </w:tc>
        <w:tc>
          <w:tcPr>
            <w:tcW w:w="3629" w:type="pct"/>
          </w:tcPr>
          <w:p w14:paraId="43D563E8" w14:textId="77777777" w:rsidR="00A848CC" w:rsidRPr="00D23DA9" w:rsidRDefault="00A848CC" w:rsidP="007239AA">
            <w:r w:rsidRPr="00D23DA9">
              <w:rPr>
                <w:rFonts w:hint="eastAsia"/>
              </w:rPr>
              <w:t>画面を終了してメインメニュー画面に戻ります。</w:t>
            </w:r>
          </w:p>
        </w:tc>
      </w:tr>
    </w:tbl>
    <w:p w14:paraId="35D29F2D" w14:textId="77777777" w:rsidR="00A848CC" w:rsidRPr="00D23DA9" w:rsidRDefault="00A848CC" w:rsidP="00444EC1"/>
    <w:p w14:paraId="6C315B7C" w14:textId="77777777" w:rsidR="00A848CC" w:rsidRPr="00D23DA9" w:rsidRDefault="0064788A" w:rsidP="0064788A">
      <w:pPr>
        <w:widowControl/>
        <w:jc w:val="left"/>
      </w:pPr>
      <w:r w:rsidRPr="00D23DA9">
        <w:br w:type="page"/>
      </w:r>
    </w:p>
    <w:p w14:paraId="3C8F9198" w14:textId="77777777" w:rsidR="00444EC1" w:rsidRPr="00D23DA9" w:rsidRDefault="00774265" w:rsidP="00444EC1">
      <w:pPr>
        <w:pStyle w:val="2"/>
        <w:rPr>
          <w:rFonts w:ascii="Meiryo UI" w:hAnsi="Meiryo UI"/>
          <w:b/>
          <w:color w:val="FF0000"/>
          <w:sz w:val="28"/>
          <w:szCs w:val="28"/>
        </w:rPr>
      </w:pPr>
      <w:bookmarkStart w:id="45" w:name="_Toc137818064"/>
      <w:r w:rsidRPr="00D23DA9">
        <w:rPr>
          <w:rFonts w:ascii="Meiryo UI" w:hAnsi="Meiryo UI" w:hint="eastAsia"/>
          <w:b/>
          <w:color w:val="FF0000"/>
          <w:sz w:val="28"/>
          <w:szCs w:val="28"/>
        </w:rPr>
        <w:lastRenderedPageBreak/>
        <w:t>【③受理】</w:t>
      </w:r>
      <w:r w:rsidRPr="00D23DA9">
        <w:rPr>
          <w:rFonts w:ascii="Meiryo UI" w:hAnsi="Meiryo UI" w:hint="eastAsia"/>
          <w:b/>
          <w:color w:val="FF0000"/>
          <w:sz w:val="28"/>
          <w:szCs w:val="28"/>
        </w:rPr>
        <w:t>B</w:t>
      </w:r>
      <w:r w:rsidRPr="00D23DA9">
        <w:rPr>
          <w:rFonts w:ascii="Meiryo UI" w:hAnsi="Meiryo UI" w:hint="eastAsia"/>
          <w:b/>
          <w:color w:val="FF0000"/>
          <w:sz w:val="28"/>
          <w:szCs w:val="28"/>
        </w:rPr>
        <w:t>指定施設投票（一括受理）</w:t>
      </w:r>
      <w:bookmarkEnd w:id="45"/>
    </w:p>
    <w:p w14:paraId="6AD13D46" w14:textId="77777777" w:rsidR="00444EC1" w:rsidRPr="00D23DA9" w:rsidRDefault="00BA16C3" w:rsidP="00444EC1">
      <w:r w:rsidRPr="00D23DA9">
        <w:rPr>
          <w:rFonts w:hint="eastAsia"/>
        </w:rPr>
        <w:t>施設毎に複数人を一括で受理することができます。</w:t>
      </w:r>
    </w:p>
    <w:p w14:paraId="78288416" w14:textId="77777777" w:rsidR="00444EC1" w:rsidRPr="00D23DA9" w:rsidRDefault="00DD7F5E" w:rsidP="00444EC1">
      <w:r w:rsidRPr="00D23DA9">
        <w:rPr>
          <w:noProof/>
        </w:rPr>
        <mc:AlternateContent>
          <mc:Choice Requires="wps">
            <w:drawing>
              <wp:anchor distT="0" distB="0" distL="114300" distR="114300" simplePos="0" relativeHeight="251341312" behindDoc="0" locked="0" layoutInCell="1" allowOverlap="1" wp14:anchorId="6BBA7480" wp14:editId="0ED46719">
                <wp:simplePos x="0" y="0"/>
                <wp:positionH relativeFrom="column">
                  <wp:posOffset>4702810</wp:posOffset>
                </wp:positionH>
                <wp:positionV relativeFrom="paragraph">
                  <wp:posOffset>120015</wp:posOffset>
                </wp:positionV>
                <wp:extent cx="1302385" cy="894080"/>
                <wp:effectExtent l="3175" t="5715" r="8890" b="5080"/>
                <wp:wrapNone/>
                <wp:docPr id="1633" name="AutoShape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2385" cy="8940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B9ACFE5" w14:textId="77777777" w:rsidR="00BB492B" w:rsidRPr="0040546A" w:rsidRDefault="00BB492B" w:rsidP="00444EC1">
                            <w:pPr>
                              <w:rPr>
                                <w:rFonts w:asciiTheme="minorEastAsia" w:hAnsiTheme="minorEastAsia"/>
                                <w:szCs w:val="21"/>
                              </w:rPr>
                            </w:pPr>
                            <w:r>
                              <w:rPr>
                                <w:rFonts w:asciiTheme="minorEastAsia" w:hAnsiTheme="minorEastAsia" w:hint="eastAsia"/>
                                <w:szCs w:val="21"/>
                              </w:rPr>
                              <w:t>①施設選択を押すと、次の図が表示されます。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BBA7480" id="AutoShape 400" o:spid="_x0000_s1263" style="position:absolute;left:0;text-align:left;margin-left:370.3pt;margin-top:9.45pt;width:102.55pt;height:70.4pt;z-index:2513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" stroked="f">
                <v:textbox inset=".2mm,.2mm,.2mm,.2mm">
                  <w:txbxContent>
                    <w:p w14:paraId="5B9ACFE5" w14:textId="77777777" w:rsidR="00BB492B" w:rsidRPr="0040546A" w:rsidRDefault="00BB492B" w:rsidP="00444EC1">
                      <w:pPr>
                        <w:rPr>
                          <w:rFonts w:asciiTheme="minorEastAsia" w:hAnsiTheme="minorEastAsia"/>
                          <w:szCs w:val="21"/>
                        </w:rPr>
                      </w:pPr>
                      <w:r>
                        <w:rPr>
                          <w:rFonts w:asciiTheme="minorEastAsia" w:hAnsiTheme="minorEastAsia" w:hint="eastAsia"/>
                          <w:szCs w:val="21"/>
                        </w:rPr>
                        <w:t>①施設選択を押すと、次の図が表示されます。</w:t>
                      </w:r>
                    </w:p>
                  </w:txbxContent>
                </v:textbox>
              </v:roundrect>
            </w:pict>
          </mc:Fallback>
        </mc:AlternateContent>
      </w:r>
      <w:r w:rsidRPr="00D23DA9">
        <w:rPr>
          <w:noProof/>
        </w:rPr>
        <mc:AlternateContent>
          <mc:Choice Requires="wps">
            <w:drawing>
              <wp:anchor distT="0" distB="0" distL="114300" distR="114300" simplePos="0" relativeHeight="251337216" behindDoc="0" locked="0" layoutInCell="1" allowOverlap="1" wp14:anchorId="03992D74" wp14:editId="0583E19C">
                <wp:simplePos x="0" y="0"/>
                <wp:positionH relativeFrom="column">
                  <wp:posOffset>-38100</wp:posOffset>
                </wp:positionH>
                <wp:positionV relativeFrom="paragraph">
                  <wp:posOffset>398145</wp:posOffset>
                </wp:positionV>
                <wp:extent cx="994410" cy="997585"/>
                <wp:effectExtent l="5715" t="7620" r="0" b="4445"/>
                <wp:wrapNone/>
                <wp:docPr id="1632" name="AutoShap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4410" cy="99758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81B89B" w14:textId="77777777" w:rsidR="00BB492B" w:rsidRPr="007E0DEB" w:rsidRDefault="00BB492B" w:rsidP="00444EC1">
                            <w:pPr>
                              <w:rPr>
                                <w:rFonts w:asciiTheme="minorEastAsia" w:hAnsiTheme="minorEastAsia"/>
                                <w:szCs w:val="21"/>
                              </w:rPr>
                            </w:pPr>
                            <w:r>
                              <w:rPr>
                                <w:rFonts w:asciiTheme="minorEastAsia" w:hAnsiTheme="minorEastAsia" w:hint="eastAsia"/>
                                <w:szCs w:val="21"/>
                              </w:rPr>
                              <w:t>交付や受理の状況が表示されます。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992D74" id="AutoShape 395" o:spid="_x0000_s1264" style="position:absolute;left:0;text-align:left;margin-left:-3pt;margin-top:31.35pt;width:78.3pt;height:78.55pt;z-index:2513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" stroked="f">
                <v:textbox inset=".2mm,.2mm,.2mm,.2mm">
                  <w:txbxContent>
                    <w:p w14:paraId="2581B89B" w14:textId="77777777" w:rsidR="00BB492B" w:rsidRPr="007E0DEB" w:rsidRDefault="00BB492B" w:rsidP="00444EC1">
                      <w:pPr>
                        <w:rPr>
                          <w:rFonts w:asciiTheme="minorEastAsia" w:hAnsiTheme="minorEastAsia"/>
                          <w:szCs w:val="21"/>
                        </w:rPr>
                      </w:pPr>
                      <w:r>
                        <w:rPr>
                          <w:rFonts w:asciiTheme="minorEastAsia" w:hAnsiTheme="minorEastAsia" w:hint="eastAsia"/>
                          <w:szCs w:val="21"/>
                        </w:rPr>
                        <w:t>交付や受理の状況が表示されます。</w:t>
                      </w:r>
                    </w:p>
                  </w:txbxContent>
                </v:textbox>
              </v:roundrect>
            </w:pict>
          </mc:Fallback>
        </mc:AlternateContent>
      </w:r>
      <w:r w:rsidRPr="00D23DA9">
        <w:rPr>
          <w:noProof/>
        </w:rPr>
        <mc:AlternateContent>
          <mc:Choice Requires="wps">
            <w:drawing>
              <wp:anchor distT="0" distB="0" distL="114300" distR="114300" simplePos="0" relativeHeight="251340288" behindDoc="0" locked="0" layoutInCell="1" allowOverlap="1" wp14:anchorId="6AC9DCC1" wp14:editId="2F72C1A4">
                <wp:simplePos x="0" y="0"/>
                <wp:positionH relativeFrom="column">
                  <wp:posOffset>4509135</wp:posOffset>
                </wp:positionH>
                <wp:positionV relativeFrom="paragraph">
                  <wp:posOffset>398145</wp:posOffset>
                </wp:positionV>
                <wp:extent cx="247650" cy="635"/>
                <wp:effectExtent l="19050" t="17145" r="19050" b="20320"/>
                <wp:wrapNone/>
                <wp:docPr id="1631" name="AutoShape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372A82" id="AutoShape 399" o:spid="_x0000_s1026" type="#_x0000_t32" style="position:absolute;left:0;text-align:left;margin-left:355.05pt;margin-top:31.35pt;width:19.5pt;height:.05pt;flip:x;z-index:2513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1339264" behindDoc="0" locked="0" layoutInCell="1" allowOverlap="1" wp14:anchorId="3514BAE2" wp14:editId="607B6B3F">
                <wp:simplePos x="0" y="0"/>
                <wp:positionH relativeFrom="column">
                  <wp:posOffset>956310</wp:posOffset>
                </wp:positionH>
                <wp:positionV relativeFrom="paragraph">
                  <wp:posOffset>704850</wp:posOffset>
                </wp:positionV>
                <wp:extent cx="219075" cy="0"/>
                <wp:effectExtent l="19050" t="19050" r="19050" b="19050"/>
                <wp:wrapNone/>
                <wp:docPr id="1630" name="AutoShap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793ACC" id="AutoShape 397" o:spid="_x0000_s1026" type="#_x0000_t32" style="position:absolute;left:0;text-align:left;margin-left:75.3pt;margin-top:55.5pt;width:17.25pt;height:0;flip:x;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1338240" behindDoc="0" locked="0" layoutInCell="1" allowOverlap="1" wp14:anchorId="285EF195" wp14:editId="79CE3257">
                <wp:simplePos x="0" y="0"/>
                <wp:positionH relativeFrom="column">
                  <wp:posOffset>1175385</wp:posOffset>
                </wp:positionH>
                <wp:positionV relativeFrom="paragraph">
                  <wp:posOffset>495300</wp:posOffset>
                </wp:positionV>
                <wp:extent cx="1836420" cy="342900"/>
                <wp:effectExtent l="19050" t="19050" r="20955" b="19050"/>
                <wp:wrapNone/>
                <wp:docPr id="1629" name="AutoShap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6420" cy="3429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A9EC89" id="AutoShape 396" o:spid="_x0000_s1026" style="position:absolute;left:0;text-align:left;margin-left:92.55pt;margin-top:39pt;width:144.6pt;height:27pt;z-index:2513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" filled="f" strokecolor="red" strokeweight="2.5pt">
                <v:textbox inset="5.85pt,.7pt,5.85pt,.7pt"/>
              </v:roundrect>
            </w:pict>
          </mc:Fallback>
        </mc:AlternateContent>
      </w:r>
      <w:r w:rsidR="00444EC1" w:rsidRPr="00D23DA9">
        <w:rPr>
          <w:rFonts w:hint="eastAsia"/>
        </w:rPr>
        <w:tab/>
      </w:r>
      <w:r w:rsidR="00444EC1" w:rsidRPr="00D23DA9">
        <w:rPr>
          <w:rFonts w:hint="eastAsia"/>
        </w:rPr>
        <w:tab/>
      </w:r>
      <w:r w:rsidR="00605F03" w:rsidRPr="00D23DA9">
        <w:rPr>
          <w:noProof/>
        </w:rPr>
        <w:drawing>
          <wp:inline distT="0" distB="0" distL="0" distR="0" wp14:anchorId="4587B726" wp14:editId="766E275E">
            <wp:extent cx="3447720" cy="2611440"/>
            <wp:effectExtent l="0" t="0" r="635" b="0"/>
            <wp:docPr id="2338" name="図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447720" cy="2611440"/>
                    </a:xfrm>
                    <a:prstGeom prst="rect">
                      <a:avLst/>
                    </a:prstGeom>
                  </pic:spPr>
                </pic:pic>
              </a:graphicData>
            </a:graphic>
          </wp:inline>
        </w:drawing>
      </w:r>
    </w:p>
    <w:p w14:paraId="18DC0C4B" w14:textId="3E0B3126" w:rsidR="00BA16C3" w:rsidRPr="00D23DA9" w:rsidRDefault="007F08E3" w:rsidP="00444EC1">
      <w:r w:rsidRPr="00D23DA9">
        <w:rPr>
          <w:noProof/>
        </w:rPr>
        <mc:AlternateContent>
          <mc:Choice Requires="wps">
            <w:drawing>
              <wp:anchor distT="0" distB="0" distL="114300" distR="114300" simplePos="0" relativeHeight="251863552" behindDoc="0" locked="0" layoutInCell="1" allowOverlap="1" wp14:anchorId="06446190" wp14:editId="7AE93369">
                <wp:simplePos x="0" y="0"/>
                <wp:positionH relativeFrom="margin">
                  <wp:posOffset>-129540</wp:posOffset>
                </wp:positionH>
                <wp:positionV relativeFrom="paragraph">
                  <wp:posOffset>2114550</wp:posOffset>
                </wp:positionV>
                <wp:extent cx="1590675" cy="755650"/>
                <wp:effectExtent l="0" t="0" r="9525" b="6350"/>
                <wp:wrapNone/>
                <wp:docPr id="1628" name="AutoShape 1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7556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6ADDF1" w14:textId="77777777" w:rsidR="00BB492B" w:rsidRPr="007E0DEB" w:rsidRDefault="00BB492B" w:rsidP="00444EC1">
                            <w:pPr>
                              <w:rPr>
                                <w:rFonts w:asciiTheme="minorEastAsia" w:hAnsiTheme="minorEastAsia"/>
                                <w:szCs w:val="21"/>
                              </w:rPr>
                            </w:pPr>
                            <w:r>
                              <w:rPr>
                                <w:rFonts w:asciiTheme="minorEastAsia" w:hAnsiTheme="minorEastAsia" w:hint="eastAsia"/>
                                <w:szCs w:val="21"/>
                              </w:rPr>
                              <w:t>③決定を押すと、次の図に選択した施設が反映されます。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6446190" id="AutoShape 1042" o:spid="_x0000_s1265" style="position:absolute;left:0;text-align:left;margin-left:-10.2pt;margin-top:166.5pt;width:125.25pt;height:59.5pt;z-index:25186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" stroked="f">
                <v:textbox inset=".2mm,.2mm,.2mm,.2mm">
                  <w:txbxContent>
                    <w:p w14:paraId="4C6ADDF1" w14:textId="77777777" w:rsidR="00BB492B" w:rsidRPr="007E0DEB" w:rsidRDefault="00BB492B" w:rsidP="00444EC1">
                      <w:pPr>
                        <w:rPr>
                          <w:rFonts w:asciiTheme="minorEastAsia" w:hAnsiTheme="minorEastAsia"/>
                          <w:szCs w:val="21"/>
                        </w:rPr>
                      </w:pPr>
                      <w:r>
                        <w:rPr>
                          <w:rFonts w:asciiTheme="minorEastAsia" w:hAnsiTheme="minorEastAsia" w:hint="eastAsia"/>
                          <w:szCs w:val="21"/>
                        </w:rPr>
                        <w:t>③決定を押すと、次の図に選択した施設が反映されます。</w:t>
                      </w:r>
                    </w:p>
                  </w:txbxContent>
                </v:textbox>
                <w10:wrap anchorx="margin"/>
              </v:roundrect>
            </w:pict>
          </mc:Fallback>
        </mc:AlternateContent>
      </w:r>
      <w:r w:rsidRPr="00D23DA9">
        <w:rPr>
          <w:noProof/>
        </w:rPr>
        <mc:AlternateContent>
          <mc:Choice Requires="wps">
            <w:drawing>
              <wp:anchor distT="0" distB="0" distL="114300" distR="114300" simplePos="0" relativeHeight="251862528" behindDoc="0" locked="0" layoutInCell="1" allowOverlap="1" wp14:anchorId="5381A188" wp14:editId="5F66437F">
                <wp:simplePos x="0" y="0"/>
                <wp:positionH relativeFrom="column">
                  <wp:posOffset>1408430</wp:posOffset>
                </wp:positionH>
                <wp:positionV relativeFrom="paragraph">
                  <wp:posOffset>2505710</wp:posOffset>
                </wp:positionV>
                <wp:extent cx="285115" cy="0"/>
                <wp:effectExtent l="23495" t="19685" r="24765" b="18415"/>
                <wp:wrapNone/>
                <wp:docPr id="1627" name="AutoShape 10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1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91F1D3" id="AutoShape 1041" o:spid="_x0000_s1026" type="#_x0000_t32" style="position:absolute;left:0;text-align:left;margin-left:110.9pt;margin-top:197.3pt;width:22.45pt;height:0;flip:x;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" strokecolor="red" strokeweight="2.5pt"/>
            </w:pict>
          </mc:Fallback>
        </mc:AlternateContent>
      </w:r>
      <w:r w:rsidRPr="00D23DA9">
        <w:rPr>
          <w:noProof/>
        </w:rPr>
        <mc:AlternateContent>
          <mc:Choice Requires="wps">
            <w:drawing>
              <wp:anchor distT="0" distB="0" distL="114300" distR="114300" simplePos="0" relativeHeight="251860480" behindDoc="0" locked="0" layoutInCell="1" allowOverlap="1" wp14:anchorId="48201390" wp14:editId="71383ED1">
                <wp:simplePos x="0" y="0"/>
                <wp:positionH relativeFrom="column">
                  <wp:posOffset>1429385</wp:posOffset>
                </wp:positionH>
                <wp:positionV relativeFrom="paragraph">
                  <wp:posOffset>810260</wp:posOffset>
                </wp:positionV>
                <wp:extent cx="160020" cy="0"/>
                <wp:effectExtent l="25400" t="19685" r="24130" b="18415"/>
                <wp:wrapNone/>
                <wp:docPr id="1626" name="AutoShape 10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02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A16418" id="AutoShape 1039" o:spid="_x0000_s1026" type="#_x0000_t32" style="position:absolute;left:0;text-align:left;margin-left:112.55pt;margin-top:63.8pt;width:12.6pt;height:0;flip:x;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" strokecolor="red" strokeweight="2.5pt"/>
            </w:pict>
          </mc:Fallback>
        </mc:AlternateContent>
      </w:r>
      <w:r w:rsidRPr="00D23DA9">
        <w:rPr>
          <w:noProof/>
        </w:rPr>
        <mc:AlternateContent>
          <mc:Choice Requires="wps">
            <w:drawing>
              <wp:anchor distT="0" distB="0" distL="114300" distR="114300" simplePos="0" relativeHeight="251859456" behindDoc="0" locked="0" layoutInCell="1" allowOverlap="1" wp14:anchorId="100A403D" wp14:editId="15CED668">
                <wp:simplePos x="0" y="0"/>
                <wp:positionH relativeFrom="column">
                  <wp:posOffset>-76200</wp:posOffset>
                </wp:positionH>
                <wp:positionV relativeFrom="paragraph">
                  <wp:posOffset>570865</wp:posOffset>
                </wp:positionV>
                <wp:extent cx="1446530" cy="678815"/>
                <wp:effectExtent l="5715" t="8890" r="5080" b="7620"/>
                <wp:wrapNone/>
                <wp:docPr id="1625" name="AutoShape 10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6530" cy="6788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E81648" w14:textId="77777777" w:rsidR="00BB492B" w:rsidRPr="007E0DEB" w:rsidRDefault="00BB492B" w:rsidP="00444EC1">
                            <w:pPr>
                              <w:rPr>
                                <w:rFonts w:asciiTheme="minorEastAsia" w:hAnsiTheme="minorEastAsia"/>
                                <w:szCs w:val="21"/>
                              </w:rPr>
                            </w:pPr>
                            <w:r>
                              <w:rPr>
                                <w:rFonts w:asciiTheme="minorEastAsia" w:hAnsiTheme="minorEastAsia" w:hint="eastAsia"/>
                                <w:szCs w:val="21"/>
                              </w:rPr>
                              <w:t>②一括で受理を行いたい施設を選択します。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0A403D" id="AutoShape 1038" o:spid="_x0000_s1266" style="position:absolute;left:0;text-align:left;margin-left:-6pt;margin-top:44.95pt;width:113.9pt;height:53.4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" stroked="f">
                <v:textbox inset=".2mm,.2mm,.2mm,.2mm">
                  <w:txbxContent>
                    <w:p w14:paraId="07E81648" w14:textId="77777777" w:rsidR="00BB492B" w:rsidRPr="007E0DEB" w:rsidRDefault="00BB492B" w:rsidP="00444EC1">
                      <w:pPr>
                        <w:rPr>
                          <w:rFonts w:asciiTheme="minorEastAsia" w:hAnsiTheme="minorEastAsia"/>
                          <w:szCs w:val="21"/>
                        </w:rPr>
                      </w:pPr>
                      <w:r>
                        <w:rPr>
                          <w:rFonts w:asciiTheme="minorEastAsia" w:hAnsiTheme="minorEastAsia" w:hint="eastAsia"/>
                          <w:szCs w:val="21"/>
                        </w:rPr>
                        <w:t>②一括で受理を行いたい施設を選択します。</w:t>
                      </w:r>
                    </w:p>
                  </w:txbxContent>
                </v:textbox>
              </v:roundrect>
            </w:pict>
          </mc:Fallback>
        </mc:AlternateContent>
      </w:r>
      <w:r w:rsidRPr="00D23DA9">
        <w:rPr>
          <w:noProof/>
        </w:rPr>
        <mc:AlternateContent>
          <mc:Choice Requires="wps">
            <w:drawing>
              <wp:anchor distT="0" distB="0" distL="114300" distR="114300" simplePos="0" relativeHeight="251861504" behindDoc="0" locked="0" layoutInCell="1" allowOverlap="1" wp14:anchorId="1A530DFE" wp14:editId="3B041EA3">
                <wp:simplePos x="0" y="0"/>
                <wp:positionH relativeFrom="column">
                  <wp:posOffset>1613535</wp:posOffset>
                </wp:positionH>
                <wp:positionV relativeFrom="paragraph">
                  <wp:posOffset>570865</wp:posOffset>
                </wp:positionV>
                <wp:extent cx="2103120" cy="576580"/>
                <wp:effectExtent l="19050" t="18415" r="20955" b="24130"/>
                <wp:wrapNone/>
                <wp:docPr id="1624" name="AutoShape 10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57658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88B561" id="AutoShape 1040" o:spid="_x0000_s1026" style="position:absolute;left:0;text-align:left;margin-left:127.05pt;margin-top:44.95pt;width:165.6pt;height:45.4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" filled="f" strokecolor="red" strokeweight="2.5pt">
                <v:textbox inset="5.85pt,.7pt,5.85pt,.7pt"/>
              </v:roundrect>
            </w:pict>
          </mc:Fallback>
        </mc:AlternateContent>
      </w:r>
      <w:r w:rsidR="00BA16C3" w:rsidRPr="00D23DA9">
        <w:rPr>
          <w:rFonts w:hint="eastAsia"/>
        </w:rPr>
        <w:tab/>
      </w:r>
      <w:r w:rsidR="00BA16C3" w:rsidRPr="00D23DA9">
        <w:rPr>
          <w:rFonts w:hint="eastAsia"/>
        </w:rPr>
        <w:tab/>
      </w:r>
      <w:r w:rsidR="00BA16C3" w:rsidRPr="00D23DA9">
        <w:rPr>
          <w:rFonts w:hint="eastAsia"/>
        </w:rPr>
        <w:tab/>
      </w:r>
      <w:r>
        <w:rPr>
          <w:noProof/>
        </w:rPr>
        <w:drawing>
          <wp:inline distT="0" distB="0" distL="0" distR="0" wp14:anchorId="40A631A8" wp14:editId="66EABA6F">
            <wp:extent cx="3885480" cy="2525760"/>
            <wp:effectExtent l="0" t="0" r="1270" b="8255"/>
            <wp:docPr id="726" name="図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885480" cy="2525760"/>
                    </a:xfrm>
                    <a:prstGeom prst="rect">
                      <a:avLst/>
                    </a:prstGeom>
                  </pic:spPr>
                </pic:pic>
              </a:graphicData>
            </a:graphic>
          </wp:inline>
        </w:drawing>
      </w:r>
    </w:p>
    <w:p w14:paraId="4CD052F1" w14:textId="77777777" w:rsidR="00BA16C3" w:rsidRPr="00D23DA9" w:rsidRDefault="008F11A9" w:rsidP="00444EC1">
      <w:r w:rsidRPr="00D23DA9">
        <w:rPr>
          <w:noProof/>
        </w:rPr>
        <mc:AlternateContent>
          <mc:Choice Requires="wps">
            <w:drawing>
              <wp:anchor distT="0" distB="0" distL="114300" distR="114300" simplePos="0" relativeHeight="251865600" behindDoc="0" locked="0" layoutInCell="1" allowOverlap="1" wp14:anchorId="1F18F673" wp14:editId="3F690795">
                <wp:simplePos x="0" y="0"/>
                <wp:positionH relativeFrom="column">
                  <wp:posOffset>5194934</wp:posOffset>
                </wp:positionH>
                <wp:positionV relativeFrom="paragraph">
                  <wp:posOffset>123825</wp:posOffset>
                </wp:positionV>
                <wp:extent cx="951865" cy="1085850"/>
                <wp:effectExtent l="0" t="0" r="635" b="0"/>
                <wp:wrapNone/>
                <wp:docPr id="1623" name="AutoShape 10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1865" cy="1085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E99093" w14:textId="77777777" w:rsidR="00BB492B" w:rsidRPr="0040546A" w:rsidRDefault="00BB492B" w:rsidP="00BA16C3">
                            <w:pPr>
                              <w:rPr>
                                <w:rFonts w:asciiTheme="minorEastAsia" w:hAnsiTheme="minorEastAsia"/>
                                <w:szCs w:val="21"/>
                              </w:rPr>
                            </w:pPr>
                            <w:r>
                              <w:rPr>
                                <w:rFonts w:asciiTheme="minorEastAsia" w:hAnsiTheme="minorEastAsia" w:hint="eastAsia"/>
                                <w:szCs w:val="21"/>
                              </w:rPr>
                              <w:t>一括で受理できる人数及び票数が表示されます。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F18F673" id="AutoShape 1044" o:spid="_x0000_s1267" style="position:absolute;left:0;text-align:left;margin-left:409.05pt;margin-top:9.75pt;width:74.95pt;height:85.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" stroked="f">
                <v:textbox inset=".2mm,.2mm,.2mm,.2mm">
                  <w:txbxContent>
                    <w:p w14:paraId="65E99093" w14:textId="77777777" w:rsidR="00BB492B" w:rsidRPr="0040546A" w:rsidRDefault="00BB492B" w:rsidP="00BA16C3">
                      <w:pPr>
                        <w:rPr>
                          <w:rFonts w:asciiTheme="minorEastAsia" w:hAnsiTheme="minorEastAsia"/>
                          <w:szCs w:val="21"/>
                        </w:rPr>
                      </w:pPr>
                      <w:r>
                        <w:rPr>
                          <w:rFonts w:asciiTheme="minorEastAsia" w:hAnsiTheme="minorEastAsia" w:hint="eastAsia"/>
                          <w:szCs w:val="21"/>
                        </w:rPr>
                        <w:t>一括で受理できる人数及び票数が表示されます。</w:t>
                      </w:r>
                    </w:p>
                  </w:txbxContent>
                </v:textbox>
              </v:roundrect>
            </w:pict>
          </mc:Fallback>
        </mc:AlternateContent>
      </w:r>
    </w:p>
    <w:p w14:paraId="6F0ABC24" w14:textId="77777777" w:rsidR="00BA16C3" w:rsidRPr="00D23DA9" w:rsidRDefault="00605F03" w:rsidP="00444EC1">
      <w:r w:rsidRPr="00D23DA9">
        <w:rPr>
          <w:noProof/>
        </w:rPr>
        <mc:AlternateContent>
          <mc:Choice Requires="wps">
            <w:drawing>
              <wp:anchor distT="0" distB="0" distL="114300" distR="114300" simplePos="0" relativeHeight="251871744" behindDoc="0" locked="0" layoutInCell="1" allowOverlap="1" wp14:anchorId="4A3FB5EC" wp14:editId="3B54AF27">
                <wp:simplePos x="0" y="0"/>
                <wp:positionH relativeFrom="column">
                  <wp:posOffset>1613536</wp:posOffset>
                </wp:positionH>
                <wp:positionV relativeFrom="paragraph">
                  <wp:posOffset>1419225</wp:posOffset>
                </wp:positionV>
                <wp:extent cx="3048000" cy="447675"/>
                <wp:effectExtent l="19050" t="19050" r="19050" b="28575"/>
                <wp:wrapNone/>
                <wp:docPr id="1615" name="AutoShape 1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0" cy="4476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ADCB1A" id="AutoShape 1050" o:spid="_x0000_s1026" style="position:absolute;left:0;text-align:left;margin-left:127.05pt;margin-top:111.75pt;width:240pt;height:35.2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" filled="f" strokecolor="red" strokeweight="2.5pt">
                <v:textbox inset="5.85pt,.7pt,5.85pt,.7pt"/>
              </v:roundrect>
            </w:pict>
          </mc:Fallback>
        </mc:AlternateContent>
      </w:r>
      <w:r w:rsidR="008F11A9" w:rsidRPr="00D23DA9">
        <w:rPr>
          <w:noProof/>
        </w:rPr>
        <mc:AlternateContent>
          <mc:Choice Requires="wps">
            <w:drawing>
              <wp:anchor distT="0" distB="0" distL="114300" distR="114300" simplePos="0" relativeHeight="251870720" behindDoc="0" locked="0" layoutInCell="1" allowOverlap="1" wp14:anchorId="01F002AB" wp14:editId="3AD044B5">
                <wp:simplePos x="0" y="0"/>
                <wp:positionH relativeFrom="column">
                  <wp:posOffset>-339090</wp:posOffset>
                </wp:positionH>
                <wp:positionV relativeFrom="paragraph">
                  <wp:posOffset>1190625</wp:posOffset>
                </wp:positionV>
                <wp:extent cx="1857375" cy="1609725"/>
                <wp:effectExtent l="0" t="0" r="9525" b="9525"/>
                <wp:wrapNone/>
                <wp:docPr id="1618" name="AutoShape 1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16097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C54793" w14:textId="77777777" w:rsidR="00BB492B" w:rsidRDefault="00BB492B" w:rsidP="00BA16C3">
                            <w:pPr>
                              <w:rPr>
                                <w:rFonts w:asciiTheme="minorEastAsia" w:hAnsiTheme="minorEastAsia"/>
                                <w:szCs w:val="21"/>
                              </w:rPr>
                            </w:pPr>
                            <w:r>
                              <w:rPr>
                                <w:rFonts w:asciiTheme="minorEastAsia" w:hAnsiTheme="minorEastAsia" w:hint="eastAsia"/>
                                <w:szCs w:val="21"/>
                              </w:rPr>
                              <w:t>選択した施設での交付を行った一覧と交付および受理の状況が表示されます。</w:t>
                            </w:r>
                          </w:p>
                          <w:p w14:paraId="4D578820" w14:textId="71ED3584" w:rsidR="00BB492B" w:rsidRPr="0040546A" w:rsidRDefault="00BB492B" w:rsidP="00BA16C3">
                            <w:pPr>
                              <w:rPr>
                                <w:rFonts w:asciiTheme="minorEastAsia" w:hAnsiTheme="minorEastAsia"/>
                                <w:szCs w:val="21"/>
                              </w:rPr>
                            </w:pPr>
                            <w:r>
                              <w:rPr>
                                <w:rFonts w:asciiTheme="minorEastAsia" w:hAnsiTheme="minorEastAsia" w:hint="eastAsia"/>
                                <w:szCs w:val="21"/>
                              </w:rPr>
                              <w:t>④</w:t>
                            </w:r>
                            <w:r>
                              <w:rPr>
                                <w:rFonts w:asciiTheme="minorEastAsia" w:hAnsiTheme="minorEastAsia"/>
                                <w:szCs w:val="21"/>
                              </w:rPr>
                              <w:t>受理したい選挙人のみ</w:t>
                            </w:r>
                            <w:r>
                              <w:rPr>
                                <w:rFonts w:asciiTheme="minorEastAsia" w:hAnsiTheme="minorEastAsia" w:hint="eastAsia"/>
                                <w:szCs w:val="21"/>
                              </w:rPr>
                              <w:t>クリック</w:t>
                            </w:r>
                            <w:r>
                              <w:rPr>
                                <w:rFonts w:asciiTheme="minorEastAsia" w:hAnsiTheme="minorEastAsia"/>
                                <w:szCs w:val="21"/>
                              </w:rPr>
                              <w:t>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1F002AB" id="AutoShape 1049" o:spid="_x0000_s1268" style="position:absolute;left:0;text-align:left;margin-left:-26.7pt;margin-top:93.75pt;width:146.25pt;height:126.7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" stroked="f">
                <v:textbox inset=".2mm,.2mm,.2mm,.2mm">
                  <w:txbxContent>
                    <w:p w14:paraId="0AC54793" w14:textId="77777777" w:rsidR="00BB492B" w:rsidRDefault="00BB492B" w:rsidP="00BA16C3">
                      <w:pPr>
                        <w:rPr>
                          <w:rFonts w:asciiTheme="minorEastAsia" w:hAnsiTheme="minorEastAsia"/>
                          <w:szCs w:val="21"/>
                        </w:rPr>
                      </w:pPr>
                      <w:r>
                        <w:rPr>
                          <w:rFonts w:asciiTheme="minorEastAsia" w:hAnsiTheme="minorEastAsia" w:hint="eastAsia"/>
                          <w:szCs w:val="21"/>
                        </w:rPr>
                        <w:t>選択した施設での交付を行った一覧と交付および受理の状況が表示されます。</w:t>
                      </w:r>
                    </w:p>
                    <w:p w14:paraId="4D578820" w14:textId="71ED3584" w:rsidR="00BB492B" w:rsidRPr="0040546A" w:rsidRDefault="00BB492B" w:rsidP="00BA16C3">
                      <w:pPr>
                        <w:rPr>
                          <w:rFonts w:asciiTheme="minorEastAsia" w:hAnsiTheme="minorEastAsia"/>
                          <w:szCs w:val="21"/>
                        </w:rPr>
                      </w:pPr>
                      <w:r>
                        <w:rPr>
                          <w:rFonts w:asciiTheme="minorEastAsia" w:hAnsiTheme="minorEastAsia" w:hint="eastAsia"/>
                          <w:szCs w:val="21"/>
                        </w:rPr>
                        <w:t>④</w:t>
                      </w:r>
                      <w:r>
                        <w:rPr>
                          <w:rFonts w:asciiTheme="minorEastAsia" w:hAnsiTheme="minorEastAsia"/>
                          <w:szCs w:val="21"/>
                        </w:rPr>
                        <w:t>受理したい選挙人のみ</w:t>
                      </w:r>
                      <w:r>
                        <w:rPr>
                          <w:rFonts w:asciiTheme="minorEastAsia" w:hAnsiTheme="minorEastAsia" w:hint="eastAsia"/>
                          <w:szCs w:val="21"/>
                        </w:rPr>
                        <w:t>クリック</w:t>
                      </w:r>
                      <w:r>
                        <w:rPr>
                          <w:rFonts w:asciiTheme="minorEastAsia" w:hAnsiTheme="minorEastAsia"/>
                          <w:szCs w:val="21"/>
                        </w:rPr>
                        <w:t>します。</w:t>
                      </w:r>
                    </w:p>
                  </w:txbxContent>
                </v:textbox>
              </v:roundrect>
            </w:pict>
          </mc:Fallback>
        </mc:AlternateContent>
      </w:r>
      <w:r w:rsidR="008F11A9" w:rsidRPr="00D23DA9">
        <w:rPr>
          <w:noProof/>
        </w:rPr>
        <mc:AlternateContent>
          <mc:Choice Requires="wps">
            <w:drawing>
              <wp:anchor distT="0" distB="0" distL="114300" distR="114300" simplePos="0" relativeHeight="251867648" behindDoc="0" locked="0" layoutInCell="1" allowOverlap="1" wp14:anchorId="5AFD52E5" wp14:editId="62E8AFEA">
                <wp:simplePos x="0" y="0"/>
                <wp:positionH relativeFrom="margin">
                  <wp:posOffset>-310515</wp:posOffset>
                </wp:positionH>
                <wp:positionV relativeFrom="paragraph">
                  <wp:posOffset>419100</wp:posOffset>
                </wp:positionV>
                <wp:extent cx="1838325" cy="685800"/>
                <wp:effectExtent l="0" t="0" r="9525" b="0"/>
                <wp:wrapNone/>
                <wp:docPr id="1619" name="AutoShape 1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685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833041" w14:textId="77777777" w:rsidR="00BB492B" w:rsidRPr="0040546A" w:rsidRDefault="00BB492B" w:rsidP="00BA16C3">
                            <w:pPr>
                              <w:rPr>
                                <w:rFonts w:asciiTheme="minorEastAsia" w:hAnsiTheme="minorEastAsia"/>
                                <w:szCs w:val="21"/>
                              </w:rPr>
                            </w:pPr>
                            <w:r>
                              <w:rPr>
                                <w:rFonts w:asciiTheme="minorEastAsia" w:hAnsiTheme="minorEastAsia" w:hint="eastAsia"/>
                                <w:szCs w:val="21"/>
                              </w:rPr>
                              <w:t>選択した施設での交付および受理の件数が表示されます。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AFD52E5" id="AutoShape 1046" o:spid="_x0000_s1269" style="position:absolute;left:0;text-align:left;margin-left:-24.45pt;margin-top:33pt;width:144.75pt;height:54pt;z-index:25186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" stroked="f">
                <v:textbox inset=".2mm,.2mm,.2mm,.2mm">
                  <w:txbxContent>
                    <w:p w14:paraId="61833041" w14:textId="77777777" w:rsidR="00BB492B" w:rsidRPr="0040546A" w:rsidRDefault="00BB492B" w:rsidP="00BA16C3">
                      <w:pPr>
                        <w:rPr>
                          <w:rFonts w:asciiTheme="minorEastAsia" w:hAnsiTheme="minorEastAsia"/>
                          <w:szCs w:val="21"/>
                        </w:rPr>
                      </w:pPr>
                      <w:r>
                        <w:rPr>
                          <w:rFonts w:asciiTheme="minorEastAsia" w:hAnsiTheme="minorEastAsia" w:hint="eastAsia"/>
                          <w:szCs w:val="21"/>
                        </w:rPr>
                        <w:t>選択した施設での交付および受理の件数が表示されます。</w:t>
                      </w:r>
                    </w:p>
                  </w:txbxContent>
                </v:textbox>
                <w10:wrap anchorx="margin"/>
              </v:roundrect>
            </w:pict>
          </mc:Fallback>
        </mc:AlternateContent>
      </w:r>
      <w:r w:rsidR="008F11A9" w:rsidRPr="00D23DA9">
        <w:rPr>
          <w:noProof/>
        </w:rPr>
        <mc:AlternateContent>
          <mc:Choice Requires="wps">
            <w:drawing>
              <wp:anchor distT="0" distB="0" distL="114300" distR="114300" simplePos="0" relativeHeight="251869696" behindDoc="0" locked="0" layoutInCell="1" allowOverlap="1" wp14:anchorId="2423D5FD" wp14:editId="13B18DE2">
                <wp:simplePos x="0" y="0"/>
                <wp:positionH relativeFrom="column">
                  <wp:posOffset>1488440</wp:posOffset>
                </wp:positionH>
                <wp:positionV relativeFrom="paragraph">
                  <wp:posOffset>1532255</wp:posOffset>
                </wp:positionV>
                <wp:extent cx="127000" cy="0"/>
                <wp:effectExtent l="19050" t="19050" r="6350" b="19050"/>
                <wp:wrapNone/>
                <wp:docPr id="1617" name="AutoShape 1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EA7CB7" id="AutoShape 1048" o:spid="_x0000_s1026" type="#_x0000_t32" style="position:absolute;left:0;text-align:left;margin-left:117.2pt;margin-top:120.65pt;width:10pt;height:0;flip:x;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" strokecolor="red" strokeweight="2.5pt"/>
            </w:pict>
          </mc:Fallback>
        </mc:AlternateContent>
      </w:r>
      <w:r w:rsidR="008F11A9" w:rsidRPr="00D23DA9">
        <w:rPr>
          <w:noProof/>
        </w:rPr>
        <mc:AlternateContent>
          <mc:Choice Requires="wps">
            <w:drawing>
              <wp:anchor distT="0" distB="0" distL="114300" distR="114300" simplePos="0" relativeHeight="251866624" behindDoc="0" locked="0" layoutInCell="1" allowOverlap="1" wp14:anchorId="41D08F60" wp14:editId="1D9CE3D5">
                <wp:simplePos x="0" y="0"/>
                <wp:positionH relativeFrom="column">
                  <wp:posOffset>1413510</wp:posOffset>
                </wp:positionH>
                <wp:positionV relativeFrom="paragraph">
                  <wp:posOffset>765810</wp:posOffset>
                </wp:positionV>
                <wp:extent cx="219075" cy="0"/>
                <wp:effectExtent l="19050" t="19050" r="9525" b="19050"/>
                <wp:wrapNone/>
                <wp:docPr id="1616" name="AutoShape 10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F3DF28" id="AutoShape 1045" o:spid="_x0000_s1026" type="#_x0000_t32" style="position:absolute;left:0;text-align:left;margin-left:111.3pt;margin-top:60.3pt;width:17.25pt;height:0;flip:x;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" strokecolor="red" strokeweight="2.5pt"/>
            </w:pict>
          </mc:Fallback>
        </mc:AlternateContent>
      </w:r>
      <w:r w:rsidR="008F11A9" w:rsidRPr="00D23DA9">
        <w:rPr>
          <w:noProof/>
        </w:rPr>
        <mc:AlternateContent>
          <mc:Choice Requires="wps">
            <w:drawing>
              <wp:anchor distT="0" distB="0" distL="114300" distR="114300" simplePos="0" relativeHeight="251873792" behindDoc="0" locked="0" layoutInCell="1" allowOverlap="1" wp14:anchorId="556DDAFB" wp14:editId="26DD15DB">
                <wp:simplePos x="0" y="0"/>
                <wp:positionH relativeFrom="column">
                  <wp:posOffset>5147310</wp:posOffset>
                </wp:positionH>
                <wp:positionV relativeFrom="paragraph">
                  <wp:posOffset>971550</wp:posOffset>
                </wp:positionV>
                <wp:extent cx="1104900" cy="1819275"/>
                <wp:effectExtent l="0" t="0" r="0" b="9525"/>
                <wp:wrapNone/>
                <wp:docPr id="1622" name="AutoShape 1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1819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1F5F77" w14:textId="77777777" w:rsidR="00BB492B" w:rsidRPr="0040546A" w:rsidRDefault="00BB492B" w:rsidP="00BA16C3">
                            <w:pPr>
                              <w:rPr>
                                <w:rFonts w:asciiTheme="minorEastAsia" w:hAnsiTheme="minorEastAsia"/>
                                <w:szCs w:val="21"/>
                              </w:rPr>
                            </w:pPr>
                            <w:r>
                              <w:rPr>
                                <w:rFonts w:asciiTheme="minorEastAsia" w:hAnsiTheme="minorEastAsia" w:hint="eastAsia"/>
                                <w:szCs w:val="21"/>
                              </w:rPr>
                              <w:t>⑤</w:t>
                            </w:r>
                            <w:r w:rsidRPr="004C644D">
                              <w:rPr>
                                <w:rFonts w:asciiTheme="minorEastAsia" w:hAnsiTheme="minorEastAsia" w:hint="eastAsia"/>
                                <w:color w:val="FFFFFF" w:themeColor="background1"/>
                                <w:szCs w:val="21"/>
                                <w:shd w:val="clear" w:color="auto" w:fill="000000" w:themeFill="text1"/>
                              </w:rPr>
                              <w:t>一括受理</w:t>
                            </w:r>
                            <w:r>
                              <w:rPr>
                                <w:rFonts w:asciiTheme="minorEastAsia" w:hAnsiTheme="minorEastAsia" w:hint="eastAsia"/>
                                <w:szCs w:val="21"/>
                              </w:rPr>
                              <w:t>をクリックすると、下段に表示されている選挙人が一括で受理できます。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56DDAFB" id="AutoShape 1052" o:spid="_x0000_s1270" style="position:absolute;left:0;text-align:left;margin-left:405.3pt;margin-top:76.5pt;width:87pt;height:143.2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" stroked="f">
                <v:textbox inset=".2mm,.2mm,.2mm,.2mm">
                  <w:txbxContent>
                    <w:p w14:paraId="071F5F77" w14:textId="77777777" w:rsidR="00BB492B" w:rsidRPr="0040546A" w:rsidRDefault="00BB492B" w:rsidP="00BA16C3">
                      <w:pPr>
                        <w:rPr>
                          <w:rFonts w:asciiTheme="minorEastAsia" w:hAnsiTheme="minorEastAsia"/>
                          <w:szCs w:val="21"/>
                        </w:rPr>
                      </w:pPr>
                      <w:r>
                        <w:rPr>
                          <w:rFonts w:asciiTheme="minorEastAsia" w:hAnsiTheme="minorEastAsia" w:hint="eastAsia"/>
                          <w:szCs w:val="21"/>
                        </w:rPr>
                        <w:t>⑤</w:t>
                      </w:r>
                      <w:r w:rsidRPr="004C644D">
                        <w:rPr>
                          <w:rFonts w:asciiTheme="minorEastAsia" w:hAnsiTheme="minorEastAsia" w:hint="eastAsia"/>
                          <w:color w:val="FFFFFF" w:themeColor="background1"/>
                          <w:szCs w:val="21"/>
                          <w:shd w:val="clear" w:color="auto" w:fill="000000" w:themeFill="text1"/>
                        </w:rPr>
                        <w:t>一括受理</w:t>
                      </w:r>
                      <w:r>
                        <w:rPr>
                          <w:rFonts w:asciiTheme="minorEastAsia" w:hAnsiTheme="minorEastAsia" w:hint="eastAsia"/>
                          <w:szCs w:val="21"/>
                        </w:rPr>
                        <w:t>をクリックすると、下段に表示されている選挙人が一括で受理できます。</w:t>
                      </w:r>
                    </w:p>
                  </w:txbxContent>
                </v:textbox>
              </v:roundrect>
            </w:pict>
          </mc:Fallback>
        </mc:AlternateContent>
      </w:r>
      <w:r w:rsidR="008F11A9" w:rsidRPr="00D23DA9">
        <w:rPr>
          <w:noProof/>
        </w:rPr>
        <mc:AlternateContent>
          <mc:Choice Requires="wps">
            <w:drawing>
              <wp:anchor distT="0" distB="0" distL="114300" distR="114300" simplePos="0" relativeHeight="251872768" behindDoc="0" locked="0" layoutInCell="1" allowOverlap="1" wp14:anchorId="4E251281" wp14:editId="0A9C443C">
                <wp:simplePos x="0" y="0"/>
                <wp:positionH relativeFrom="column">
                  <wp:posOffset>4909185</wp:posOffset>
                </wp:positionH>
                <wp:positionV relativeFrom="paragraph">
                  <wp:posOffset>1296670</wp:posOffset>
                </wp:positionV>
                <wp:extent cx="247650" cy="0"/>
                <wp:effectExtent l="19050" t="19050" r="0" b="19050"/>
                <wp:wrapNone/>
                <wp:docPr id="1621" name="AutoShape 10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FBF536" id="AutoShape 1051" o:spid="_x0000_s1026" type="#_x0000_t32" style="position:absolute;left:0;text-align:left;margin-left:386.55pt;margin-top:102.1pt;width:19.5pt;height:0;flip:x;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" strokecolor="red" strokeweight="2.5pt"/>
            </w:pict>
          </mc:Fallback>
        </mc:AlternateContent>
      </w:r>
      <w:r w:rsidR="008F11A9" w:rsidRPr="00D23DA9">
        <w:rPr>
          <w:noProof/>
        </w:rPr>
        <mc:AlternateContent>
          <mc:Choice Requires="wps">
            <w:drawing>
              <wp:anchor distT="0" distB="0" distL="114300" distR="114300" simplePos="0" relativeHeight="251868672" behindDoc="0" locked="0" layoutInCell="1" allowOverlap="1" wp14:anchorId="665C08AE" wp14:editId="27F264D3">
                <wp:simplePos x="0" y="0"/>
                <wp:positionH relativeFrom="column">
                  <wp:posOffset>4151630</wp:posOffset>
                </wp:positionH>
                <wp:positionV relativeFrom="paragraph">
                  <wp:posOffset>622300</wp:posOffset>
                </wp:positionV>
                <wp:extent cx="890905" cy="403860"/>
                <wp:effectExtent l="19050" t="19050" r="23495" b="15240"/>
                <wp:wrapNone/>
                <wp:docPr id="1614" name="AutoShape 1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0905" cy="40386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BD9D28" id="AutoShape 1047" o:spid="_x0000_s1026" style="position:absolute;left:0;text-align:left;margin-left:326.9pt;margin-top:49pt;width:70.15pt;height:31.8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" filled="f" strokecolor="red" strokeweight="2.5pt">
                <v:textbox inset="5.85pt,.7pt,5.85pt,.7pt"/>
              </v:roundrect>
            </w:pict>
          </mc:Fallback>
        </mc:AlternateContent>
      </w:r>
      <w:r w:rsidR="008F11A9" w:rsidRPr="00D23DA9">
        <w:rPr>
          <w:noProof/>
        </w:rPr>
        <mc:AlternateContent>
          <mc:Choice Requires="wps">
            <w:drawing>
              <wp:anchor distT="0" distB="0" distL="114300" distR="114300" simplePos="0" relativeHeight="251864576" behindDoc="0" locked="0" layoutInCell="1" allowOverlap="1" wp14:anchorId="07FE203A" wp14:editId="1912C0E1">
                <wp:simplePos x="0" y="0"/>
                <wp:positionH relativeFrom="column">
                  <wp:posOffset>5042535</wp:posOffset>
                </wp:positionH>
                <wp:positionV relativeFrom="paragraph">
                  <wp:posOffset>702310</wp:posOffset>
                </wp:positionV>
                <wp:extent cx="193675" cy="635"/>
                <wp:effectExtent l="19050" t="19050" r="15875" b="37465"/>
                <wp:wrapNone/>
                <wp:docPr id="1620" name="AutoShape 10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36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35D062" id="AutoShape 1043" o:spid="_x0000_s1026" type="#_x0000_t32" style="position:absolute;left:0;text-align:left;margin-left:397.05pt;margin-top:55.3pt;width:15.25pt;height:.05pt;flip:x;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" strokecolor="red" strokeweight="2.5pt"/>
            </w:pict>
          </mc:Fallback>
        </mc:AlternateContent>
      </w:r>
      <w:r w:rsidR="00BA16C3" w:rsidRPr="00D23DA9">
        <w:rPr>
          <w:rFonts w:hint="eastAsia"/>
        </w:rPr>
        <w:tab/>
      </w:r>
      <w:r w:rsidR="00BA16C3" w:rsidRPr="00D23DA9">
        <w:rPr>
          <w:rFonts w:hint="eastAsia"/>
        </w:rPr>
        <w:tab/>
      </w:r>
      <w:r w:rsidR="008F11A9" w:rsidRPr="00D23DA9">
        <w:tab/>
      </w:r>
      <w:r w:rsidRPr="00D23DA9">
        <w:rPr>
          <w:noProof/>
        </w:rPr>
        <w:drawing>
          <wp:inline distT="0" distB="0" distL="0" distR="0" wp14:anchorId="6125D4B4" wp14:editId="7F7E437D">
            <wp:extent cx="3447720" cy="2611440"/>
            <wp:effectExtent l="0" t="0" r="635" b="0"/>
            <wp:docPr id="2339" name="図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447720" cy="2611440"/>
                    </a:xfrm>
                    <a:prstGeom prst="rect">
                      <a:avLst/>
                    </a:prstGeom>
                  </pic:spPr>
                </pic:pic>
              </a:graphicData>
            </a:graphic>
          </wp:inline>
        </w:drawing>
      </w:r>
    </w:p>
    <w:p w14:paraId="09E0B40E" w14:textId="2504A130" w:rsidR="00BA16C3" w:rsidRDefault="00BA16C3" w:rsidP="00444EC1"/>
    <w:p w14:paraId="3DA87AB7" w14:textId="77777777" w:rsidR="00892CE5" w:rsidRPr="00D23DA9" w:rsidRDefault="00892CE5" w:rsidP="00444EC1"/>
    <w:p w14:paraId="30DC174F" w14:textId="0676FBCF" w:rsidR="00892CE5" w:rsidRDefault="00892CE5">
      <w:pPr>
        <w:widowControl/>
        <w:jc w:val="left"/>
      </w:pPr>
      <w:r>
        <w:br w:type="page"/>
      </w:r>
    </w:p>
    <w:p w14:paraId="1DA6D9F7" w14:textId="77777777" w:rsidR="00892CE5" w:rsidRPr="00D23DA9" w:rsidRDefault="00892CE5" w:rsidP="00444EC1"/>
    <w:p w14:paraId="1707345D" w14:textId="77777777" w:rsidR="00444EC1" w:rsidRPr="00D23DA9" w:rsidRDefault="00605F03" w:rsidP="00444EC1">
      <w:r w:rsidRPr="00D23DA9">
        <w:rPr>
          <w:noProof/>
        </w:rPr>
        <mc:AlternateContent>
          <mc:Choice Requires="wps">
            <w:drawing>
              <wp:anchor distT="0" distB="0" distL="114300" distR="114300" simplePos="0" relativeHeight="251342336" behindDoc="0" locked="0" layoutInCell="1" allowOverlap="1" wp14:anchorId="4660D2B4" wp14:editId="29F004C1">
                <wp:simplePos x="0" y="0"/>
                <wp:positionH relativeFrom="column">
                  <wp:posOffset>1915160</wp:posOffset>
                </wp:positionH>
                <wp:positionV relativeFrom="paragraph">
                  <wp:posOffset>900430</wp:posOffset>
                </wp:positionV>
                <wp:extent cx="241300" cy="0"/>
                <wp:effectExtent l="19050" t="19050" r="6350" b="19050"/>
                <wp:wrapNone/>
                <wp:docPr id="1613" name="AutoShape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13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2FA366" id="AutoShape 403" o:spid="_x0000_s1026" type="#_x0000_t32" style="position:absolute;left:0;text-align:left;margin-left:150.8pt;margin-top:70.9pt;width:19pt;height:0;flip:x;z-index:2513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" strokecolor="red" strokeweight="2.5pt"/>
            </w:pict>
          </mc:Fallback>
        </mc:AlternateContent>
      </w:r>
      <w:r w:rsidRPr="00D23DA9">
        <w:rPr>
          <w:noProof/>
        </w:rPr>
        <mc:AlternateContent>
          <mc:Choice Requires="wps">
            <w:drawing>
              <wp:anchor distT="0" distB="0" distL="114300" distR="114300" simplePos="0" relativeHeight="251344384" behindDoc="0" locked="0" layoutInCell="1" allowOverlap="1" wp14:anchorId="4CA93535" wp14:editId="77F31AC7">
                <wp:simplePos x="0" y="0"/>
                <wp:positionH relativeFrom="column">
                  <wp:posOffset>95885</wp:posOffset>
                </wp:positionH>
                <wp:positionV relativeFrom="paragraph">
                  <wp:posOffset>574675</wp:posOffset>
                </wp:positionV>
                <wp:extent cx="1828800" cy="530860"/>
                <wp:effectExtent l="6350" t="635" r="3175" b="1905"/>
                <wp:wrapNone/>
                <wp:docPr id="1612" name="AutoShape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308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797B5B"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⑥一括で受理する人数を確認して、</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CA93535" id="AutoShape 405" o:spid="_x0000_s1271" style="position:absolute;left:0;text-align:left;margin-left:7.55pt;margin-top:45.25pt;width:2in;height:41.8pt;z-index:2513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" stroked="f">
                <v:textbox inset=".2mm,.2mm,.2mm,.2mm">
                  <w:txbxContent>
                    <w:p w14:paraId="1C797B5B"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⑥一括で受理する人数を確認して、</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Pr="00D23DA9">
        <w:rPr>
          <w:noProof/>
        </w:rPr>
        <w:drawing>
          <wp:inline distT="0" distB="0" distL="0" distR="0" wp14:anchorId="32FD60E3" wp14:editId="44574D1D">
            <wp:extent cx="1245960" cy="925920"/>
            <wp:effectExtent l="0" t="0" r="0" b="7620"/>
            <wp:docPr id="2340" name="図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245960" cy="925920"/>
                    </a:xfrm>
                    <a:prstGeom prst="rect">
                      <a:avLst/>
                    </a:prstGeom>
                  </pic:spPr>
                </pic:pic>
              </a:graphicData>
            </a:graphic>
          </wp:inline>
        </w:drawing>
      </w:r>
    </w:p>
    <w:p w14:paraId="0A708983" w14:textId="77777777" w:rsidR="00444EC1" w:rsidRPr="00D23DA9" w:rsidRDefault="00605F03" w:rsidP="00444EC1">
      <w:r w:rsidRPr="00D23DA9">
        <w:rPr>
          <w:noProof/>
        </w:rPr>
        <mc:AlternateContent>
          <mc:Choice Requires="wps">
            <w:drawing>
              <wp:anchor distT="0" distB="0" distL="114300" distR="114300" simplePos="0" relativeHeight="251343360" behindDoc="0" locked="0" layoutInCell="1" allowOverlap="1" wp14:anchorId="27F212DF" wp14:editId="64361F16">
                <wp:simplePos x="0" y="0"/>
                <wp:positionH relativeFrom="column">
                  <wp:posOffset>1848485</wp:posOffset>
                </wp:positionH>
                <wp:positionV relativeFrom="paragraph">
                  <wp:posOffset>524510</wp:posOffset>
                </wp:positionV>
                <wp:extent cx="520700" cy="0"/>
                <wp:effectExtent l="19050" t="19050" r="12700" b="19050"/>
                <wp:wrapNone/>
                <wp:docPr id="1610" name="AutoShap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07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72F75B" id="AutoShape 404" o:spid="_x0000_s1026" type="#_x0000_t32" style="position:absolute;left:0;text-align:left;margin-left:145.55pt;margin-top:41.3pt;width:41pt;height:0;flip:x;z-index:2513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1345408" behindDoc="0" locked="0" layoutInCell="1" allowOverlap="1" wp14:anchorId="5B7F9217" wp14:editId="0B5368C3">
                <wp:simplePos x="0" y="0"/>
                <wp:positionH relativeFrom="column">
                  <wp:posOffset>421005</wp:posOffset>
                </wp:positionH>
                <wp:positionV relativeFrom="paragraph">
                  <wp:posOffset>299720</wp:posOffset>
                </wp:positionV>
                <wp:extent cx="1503680" cy="419735"/>
                <wp:effectExtent l="7620" t="4445" r="3175" b="4445"/>
                <wp:wrapNone/>
                <wp:docPr id="1611" name="AutoShape 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3680"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61AB04"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⑦</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B7F9217" id="AutoShape 406" o:spid="_x0000_s1272" style="position:absolute;left:0;text-align:left;margin-left:33.15pt;margin-top:23.6pt;width:118.4pt;height:33.05pt;z-index:2513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" stroked="f">
                <v:textbox inset=".2mm,.2mm,.2mm,.2mm">
                  <w:txbxContent>
                    <w:p w14:paraId="2F61AB04"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⑦</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Pr="00D23DA9">
        <w:rPr>
          <w:noProof/>
        </w:rPr>
        <w:drawing>
          <wp:inline distT="0" distB="0" distL="0" distR="0" wp14:anchorId="51357713" wp14:editId="19E6A52F">
            <wp:extent cx="933480" cy="613440"/>
            <wp:effectExtent l="0" t="0" r="0" b="0"/>
            <wp:docPr id="2341" name="図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933480" cy="613440"/>
                    </a:xfrm>
                    <a:prstGeom prst="rect">
                      <a:avLst/>
                    </a:prstGeom>
                  </pic:spPr>
                </pic:pic>
              </a:graphicData>
            </a:graphic>
          </wp:inline>
        </w:drawing>
      </w:r>
    </w:p>
    <w:p w14:paraId="1A582322" w14:textId="77777777" w:rsidR="004C644D" w:rsidRPr="00D23DA9" w:rsidRDefault="00BE7440" w:rsidP="00444EC1">
      <w:r w:rsidRPr="00D23DA9">
        <w:rPr>
          <w:noProof/>
        </w:rPr>
        <mc:AlternateContent>
          <mc:Choice Requires="wps">
            <w:drawing>
              <wp:anchor distT="0" distB="0" distL="114300" distR="114300" simplePos="0" relativeHeight="251346432" behindDoc="0" locked="0" layoutInCell="1" allowOverlap="1" wp14:anchorId="49971E43" wp14:editId="405BB339">
                <wp:simplePos x="0" y="0"/>
                <wp:positionH relativeFrom="column">
                  <wp:posOffset>2156460</wp:posOffset>
                </wp:positionH>
                <wp:positionV relativeFrom="paragraph">
                  <wp:posOffset>600075</wp:posOffset>
                </wp:positionV>
                <wp:extent cx="1809750" cy="361950"/>
                <wp:effectExtent l="19050" t="19050" r="19050" b="19050"/>
                <wp:wrapNone/>
                <wp:docPr id="1606" name="AutoShap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3619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72191D" id="AutoShape 407" o:spid="_x0000_s1026" style="position:absolute;left:0;text-align:left;margin-left:169.8pt;margin-top:47.25pt;width:142.5pt;height:28.5pt;z-index:2513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347456" behindDoc="0" locked="0" layoutInCell="1" allowOverlap="1" wp14:anchorId="15C678D5" wp14:editId="18F75F8F">
                <wp:simplePos x="0" y="0"/>
                <wp:positionH relativeFrom="column">
                  <wp:posOffset>95885</wp:posOffset>
                </wp:positionH>
                <wp:positionV relativeFrom="paragraph">
                  <wp:posOffset>494665</wp:posOffset>
                </wp:positionV>
                <wp:extent cx="1895475" cy="1307465"/>
                <wp:effectExtent l="6350" t="8890" r="3175" b="7620"/>
                <wp:wrapNone/>
                <wp:docPr id="1609" name="AutoShape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13074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154606B" w14:textId="77777777" w:rsidR="00BB492B" w:rsidRPr="007E0DEB" w:rsidRDefault="00BB492B" w:rsidP="00444EC1">
                            <w:pPr>
                              <w:rPr>
                                <w:rFonts w:asciiTheme="minorEastAsia" w:hAnsiTheme="minorEastAsia"/>
                                <w:szCs w:val="21"/>
                              </w:rPr>
                            </w:pPr>
                            <w:r>
                              <w:rPr>
                                <w:rFonts w:asciiTheme="minorEastAsia" w:hAnsiTheme="minorEastAsia" w:hint="eastAsia"/>
                                <w:szCs w:val="21"/>
                              </w:rPr>
                              <w:t>一括受理が完了すると、右図のようにそれぞれの項目が自動的に集計され、受理状態になります。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5C678D5" id="AutoShape 408" o:spid="_x0000_s1273" style="position:absolute;left:0;text-align:left;margin-left:7.55pt;margin-top:38.95pt;width:149.25pt;height:102.95pt;z-index:2513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" stroked="f">
                <v:textbox inset=".2mm,.2mm,.2mm,.2mm">
                  <w:txbxContent>
                    <w:p w14:paraId="5154606B" w14:textId="77777777" w:rsidR="00BB492B" w:rsidRPr="007E0DEB" w:rsidRDefault="00BB492B" w:rsidP="00444EC1">
                      <w:pPr>
                        <w:rPr>
                          <w:rFonts w:asciiTheme="minorEastAsia" w:hAnsiTheme="minorEastAsia"/>
                          <w:szCs w:val="21"/>
                        </w:rPr>
                      </w:pPr>
                      <w:r>
                        <w:rPr>
                          <w:rFonts w:asciiTheme="minorEastAsia" w:hAnsiTheme="minorEastAsia" w:hint="eastAsia"/>
                          <w:szCs w:val="21"/>
                        </w:rPr>
                        <w:t>一括受理が完了すると、右図のようにそれぞれの項目が自動的に集計され、受理状態になります。</w:t>
                      </w:r>
                    </w:p>
                  </w:txbxContent>
                </v:textbox>
              </v:roundrect>
            </w:pict>
          </mc:Fallback>
        </mc:AlternateContent>
      </w:r>
      <w:r w:rsidR="00DD7F5E" w:rsidRPr="00D23DA9">
        <w:rPr>
          <w:noProof/>
        </w:rPr>
        <mc:AlternateContent>
          <mc:Choice Requires="wps">
            <w:drawing>
              <wp:anchor distT="0" distB="0" distL="114300" distR="114300" simplePos="0" relativeHeight="251874816" behindDoc="0" locked="0" layoutInCell="1" allowOverlap="1" wp14:anchorId="3FFB8FF9" wp14:editId="6519C039">
                <wp:simplePos x="0" y="0"/>
                <wp:positionH relativeFrom="column">
                  <wp:posOffset>4712970</wp:posOffset>
                </wp:positionH>
                <wp:positionV relativeFrom="paragraph">
                  <wp:posOffset>595630</wp:posOffset>
                </wp:positionV>
                <wp:extent cx="882650" cy="419735"/>
                <wp:effectExtent l="22860" t="24130" r="18415" b="22860"/>
                <wp:wrapNone/>
                <wp:docPr id="1607" name="AutoShape 1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650" cy="41973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126BC4" id="AutoShape 1053" o:spid="_x0000_s1026" style="position:absolute;left:0;text-align:left;margin-left:371.1pt;margin-top:46.9pt;width:69.5pt;height:33.0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" filled="f" strokecolor="red" strokeweight="2.5pt">
                <v:textbox inset="5.85pt,.7pt,5.85pt,.7pt"/>
              </v:roundrect>
            </w:pict>
          </mc:Fallback>
        </mc:AlternateContent>
      </w:r>
      <w:r w:rsidR="004C644D" w:rsidRPr="00D23DA9">
        <w:rPr>
          <w:rFonts w:hint="eastAsia"/>
        </w:rPr>
        <w:tab/>
      </w:r>
      <w:r w:rsidR="004C644D" w:rsidRPr="00D23DA9">
        <w:rPr>
          <w:rFonts w:hint="eastAsia"/>
        </w:rPr>
        <w:tab/>
      </w:r>
      <w:r w:rsidR="004C644D" w:rsidRPr="00D23DA9">
        <w:rPr>
          <w:rFonts w:hint="eastAsia"/>
        </w:rPr>
        <w:tab/>
      </w:r>
      <w:r w:rsidR="004C644D" w:rsidRPr="00D23DA9">
        <w:rPr>
          <w:rFonts w:hint="eastAsia"/>
        </w:rPr>
        <w:tab/>
      </w:r>
      <w:r w:rsidR="00D54FE1" w:rsidRPr="00D23DA9">
        <w:rPr>
          <w:noProof/>
        </w:rPr>
        <w:drawing>
          <wp:inline distT="0" distB="0" distL="0" distR="0" wp14:anchorId="15FCAEC4" wp14:editId="27F02B4B">
            <wp:extent cx="3447720" cy="2611440"/>
            <wp:effectExtent l="0" t="0" r="635" b="0"/>
            <wp:docPr id="2342" name="図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447720" cy="2611440"/>
                    </a:xfrm>
                    <a:prstGeom prst="rect">
                      <a:avLst/>
                    </a:prstGeom>
                  </pic:spPr>
                </pic:pic>
              </a:graphicData>
            </a:graphic>
          </wp:inline>
        </w:drawing>
      </w:r>
    </w:p>
    <w:p w14:paraId="4248A033" w14:textId="77777777" w:rsidR="0002397D" w:rsidRPr="00D23DA9" w:rsidRDefault="0002397D" w:rsidP="0002397D"/>
    <w:p w14:paraId="77369DFD" w14:textId="77777777" w:rsidR="0002397D" w:rsidRPr="00D23DA9" w:rsidRDefault="0002397D" w:rsidP="0002397D">
      <w:r w:rsidRPr="00D23DA9">
        <w:rPr>
          <w:rFonts w:hint="eastAsia"/>
        </w:rPr>
        <w:t>※立会人の情報を登録または修正を行う場合は、</w:t>
      </w:r>
      <w:r w:rsidR="00D83277">
        <w:rPr>
          <w:rFonts w:hint="eastAsia"/>
        </w:rPr>
        <w:t>前の図</w:t>
      </w:r>
      <w:r w:rsidRPr="00D23DA9">
        <w:rPr>
          <w:rFonts w:hint="eastAsia"/>
        </w:rPr>
        <w:t>の</w:t>
      </w:r>
      <w:r w:rsidRPr="00D23DA9">
        <w:rPr>
          <w:rFonts w:hint="eastAsia"/>
          <w:color w:val="FFFFFF" w:themeColor="background1"/>
          <w:shd w:val="clear" w:color="auto" w:fill="000000" w:themeFill="text1"/>
        </w:rPr>
        <w:t>投票立会人修正</w:t>
      </w:r>
      <w:r w:rsidRPr="00D23DA9">
        <w:rPr>
          <w:rFonts w:hint="eastAsia"/>
        </w:rPr>
        <w:t>をクリックすると、</w:t>
      </w:r>
      <w:r w:rsidR="00D36C54" w:rsidRPr="00D23DA9">
        <w:rPr>
          <w:rFonts w:hint="eastAsia"/>
        </w:rPr>
        <w:t>次の図</w:t>
      </w:r>
      <w:r w:rsidRPr="00D23DA9">
        <w:rPr>
          <w:rFonts w:hint="eastAsia"/>
        </w:rPr>
        <w:t>が表示されるので「立会人修正１」または「立会人修正２」を入力し、</w:t>
      </w:r>
      <w:r w:rsidRPr="00D23DA9">
        <w:rPr>
          <w:rFonts w:hint="eastAsia"/>
          <w:color w:val="FFFFFF" w:themeColor="background1"/>
          <w:shd w:val="clear" w:color="auto" w:fill="000000" w:themeFill="text1"/>
        </w:rPr>
        <w:t>決定</w:t>
      </w:r>
      <w:r w:rsidRPr="00D23DA9">
        <w:rPr>
          <w:rFonts w:hint="eastAsia"/>
        </w:rPr>
        <w:t>を</w:t>
      </w:r>
      <w:r w:rsidRPr="00D23DA9">
        <w:rPr>
          <w:rFonts w:hint="eastAsia"/>
          <w:szCs w:val="21"/>
        </w:rPr>
        <w:t>クリック</w:t>
      </w:r>
      <w:r w:rsidRPr="00D23DA9">
        <w:rPr>
          <w:rFonts w:hint="eastAsia"/>
        </w:rPr>
        <w:t>します。</w:t>
      </w:r>
    </w:p>
    <w:p w14:paraId="0557EE79" w14:textId="77777777" w:rsidR="0002397D" w:rsidRPr="00D23DA9" w:rsidRDefault="0002397D" w:rsidP="0002397D">
      <w:r w:rsidRPr="00D23DA9">
        <w:rPr>
          <w:rFonts w:hint="eastAsia"/>
        </w:rPr>
        <w:t>（入力した内容は一時的に保存されるため、本プログラムを終了するまでは、次回以降は同じ立会人の情報が自動的にセットされます。）</w:t>
      </w:r>
    </w:p>
    <w:p w14:paraId="1964394E" w14:textId="77777777" w:rsidR="00BE7440" w:rsidRPr="00D23DA9" w:rsidRDefault="0002397D" w:rsidP="00444EC1">
      <w:r w:rsidRPr="00D23DA9">
        <w:rPr>
          <w:rFonts w:hint="eastAsia"/>
        </w:rPr>
        <w:tab/>
      </w:r>
      <w:r w:rsidR="00D54FE1" w:rsidRPr="00D23DA9">
        <w:rPr>
          <w:noProof/>
        </w:rPr>
        <w:drawing>
          <wp:inline distT="0" distB="0" distL="0" distR="0" wp14:anchorId="5A85C66A" wp14:editId="43B994E4">
            <wp:extent cx="1889640" cy="883800"/>
            <wp:effectExtent l="0" t="0" r="0" b="0"/>
            <wp:docPr id="2343" name="図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889640" cy="883800"/>
                    </a:xfrm>
                    <a:prstGeom prst="rect">
                      <a:avLst/>
                    </a:prstGeom>
                  </pic:spPr>
                </pic:pic>
              </a:graphicData>
            </a:graphic>
          </wp:inline>
        </w:drawing>
      </w:r>
    </w:p>
    <w:p w14:paraId="34F7124B" w14:textId="64598FA2" w:rsidR="00D54FE1" w:rsidRDefault="00D54FE1" w:rsidP="00444EC1"/>
    <w:p w14:paraId="5AE8199C" w14:textId="77777777" w:rsidR="00892CE5" w:rsidRDefault="00892CE5" w:rsidP="00444EC1"/>
    <w:p w14:paraId="24030260" w14:textId="10EBE5E8" w:rsidR="00892CE5" w:rsidRDefault="00892CE5" w:rsidP="00444EC1">
      <w:r w:rsidRPr="00D23DA9">
        <w:rPr>
          <w:noProof/>
        </w:rPr>
        <mc:AlternateContent>
          <mc:Choice Requires="wps">
            <w:drawing>
              <wp:anchor distT="0" distB="0" distL="114300" distR="114300" simplePos="0" relativeHeight="251876864" behindDoc="0" locked="0" layoutInCell="1" allowOverlap="1" wp14:anchorId="4C354123" wp14:editId="4191D4F5">
                <wp:simplePos x="0" y="0"/>
                <wp:positionH relativeFrom="margin">
                  <wp:posOffset>97155</wp:posOffset>
                </wp:positionH>
                <wp:positionV relativeFrom="paragraph">
                  <wp:posOffset>19050</wp:posOffset>
                </wp:positionV>
                <wp:extent cx="6096000" cy="533400"/>
                <wp:effectExtent l="0" t="0" r="19050" b="19050"/>
                <wp:wrapNone/>
                <wp:docPr id="1605" name="Text 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533400"/>
                        </a:xfrm>
                        <a:prstGeom prst="rect">
                          <a:avLst/>
                        </a:prstGeom>
                        <a:solidFill>
                          <a:srgbClr val="FFFFFF"/>
                        </a:solidFill>
                        <a:ln w="9525">
                          <a:solidFill>
                            <a:srgbClr val="000000"/>
                          </a:solidFill>
                          <a:miter lim="800000"/>
                          <a:headEnd/>
                          <a:tailEnd/>
                        </a:ln>
                      </wps:spPr>
                      <wps:txbx>
                        <w:txbxContent>
                          <w:p w14:paraId="0593834F" w14:textId="77777777" w:rsidR="00BB492B" w:rsidRDefault="00BB492B" w:rsidP="004C644D">
                            <w:r>
                              <w:rPr>
                                <w:rFonts w:hint="eastAsia"/>
                              </w:rPr>
                              <w:t>※メモ※</w:t>
                            </w:r>
                          </w:p>
                          <w:p w14:paraId="07211F88" w14:textId="77777777" w:rsidR="00BB492B" w:rsidRPr="00F927EB" w:rsidRDefault="00BB492B" w:rsidP="004C644D">
                            <w:r>
                              <w:rPr>
                                <w:rFonts w:hint="eastAsia"/>
                              </w:rPr>
                              <w:t>一括受理にはファンクションボタンはありません。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354123" id="Text Box 1055" o:spid="_x0000_s1274" type="#_x0000_t202" style="position:absolute;left:0;text-align:left;margin-left:7.65pt;margin-top:1.5pt;width:480pt;height:42pt;z-index:25187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">
                <v:textbox inset="5.85pt,.7pt,5.85pt,.7pt">
                  <w:txbxContent>
                    <w:p w14:paraId="0593834F" w14:textId="77777777" w:rsidR="00BB492B" w:rsidRDefault="00BB492B" w:rsidP="004C644D">
                      <w:r>
                        <w:rPr>
                          <w:rFonts w:hint="eastAsia"/>
                        </w:rPr>
                        <w:t>※メモ※</w:t>
                      </w:r>
                    </w:p>
                    <w:p w14:paraId="07211F88" w14:textId="77777777" w:rsidR="00BB492B" w:rsidRPr="00F927EB" w:rsidRDefault="00BB492B" w:rsidP="004C644D">
                      <w:r>
                        <w:rPr>
                          <w:rFonts w:hint="eastAsia"/>
                        </w:rPr>
                        <w:t>一括受理にはファンクションボタンはありません。</w:t>
                      </w:r>
                    </w:p>
                  </w:txbxContent>
                </v:textbox>
                <w10:wrap anchorx="margin"/>
              </v:shape>
            </w:pict>
          </mc:Fallback>
        </mc:AlternateContent>
      </w:r>
    </w:p>
    <w:p w14:paraId="77846D6C" w14:textId="77777777" w:rsidR="00892CE5" w:rsidRDefault="00892CE5" w:rsidP="00444EC1"/>
    <w:p w14:paraId="4A9229C7" w14:textId="29FB0F5B" w:rsidR="00892CE5" w:rsidRDefault="00892CE5" w:rsidP="00892CE5">
      <w:pPr>
        <w:jc w:val="left"/>
      </w:pPr>
    </w:p>
    <w:p w14:paraId="1F88D1A1" w14:textId="5EDED079" w:rsidR="00892CE5" w:rsidRDefault="00892CE5" w:rsidP="00892CE5">
      <w:pPr>
        <w:jc w:val="left"/>
      </w:pPr>
    </w:p>
    <w:p w14:paraId="24F09AA2" w14:textId="3D69092D" w:rsidR="00892CE5" w:rsidRDefault="00892CE5">
      <w:pPr>
        <w:widowControl/>
        <w:jc w:val="left"/>
      </w:pPr>
      <w:r>
        <w:br w:type="page"/>
      </w:r>
    </w:p>
    <w:p w14:paraId="68546CC8" w14:textId="1B5438BE" w:rsidR="00586323" w:rsidRDefault="00586323" w:rsidP="00892CE5">
      <w:pPr>
        <w:jc w:val="left"/>
      </w:pPr>
    </w:p>
    <w:p w14:paraId="0911992F" w14:textId="5CD3178B" w:rsidR="00586323" w:rsidRDefault="00586323" w:rsidP="00892CE5">
      <w:pPr>
        <w:jc w:val="left"/>
      </w:pPr>
      <w:r w:rsidRPr="00586323">
        <w:rPr>
          <w:noProof/>
        </w:rPr>
        <mc:AlternateContent>
          <mc:Choice Requires="wps">
            <w:drawing>
              <wp:anchor distT="0" distB="0" distL="114300" distR="114300" simplePos="0" relativeHeight="253504000" behindDoc="0" locked="0" layoutInCell="1" allowOverlap="1" wp14:anchorId="343C3581" wp14:editId="12A38496">
                <wp:simplePos x="0" y="0"/>
                <wp:positionH relativeFrom="margin">
                  <wp:posOffset>0</wp:posOffset>
                </wp:positionH>
                <wp:positionV relativeFrom="paragraph">
                  <wp:posOffset>-635</wp:posOffset>
                </wp:positionV>
                <wp:extent cx="2333625" cy="847725"/>
                <wp:effectExtent l="0" t="0" r="9525" b="9525"/>
                <wp:wrapNone/>
                <wp:docPr id="428" name="AutoShape 1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3625" cy="8477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2E507B" w14:textId="77777777" w:rsidR="00BB492B" w:rsidRDefault="00BB492B" w:rsidP="00586323">
                            <w:pPr>
                              <w:rPr>
                                <w:szCs w:val="21"/>
                              </w:rPr>
                            </w:pPr>
                            <w:r>
                              <w:rPr>
                                <w:rFonts w:hint="eastAsia"/>
                                <w:szCs w:val="21"/>
                              </w:rPr>
                              <w:t>行番号の青い場所をダブルクリックすると該当選挙人の個別修正画面が表示されます。</w:t>
                            </w:r>
                          </w:p>
                          <w:p w14:paraId="22D23F33" w14:textId="77777777" w:rsidR="00BB492B" w:rsidRPr="00EC18D0" w:rsidRDefault="00BB492B" w:rsidP="00586323">
                            <w:pPr>
                              <w:rPr>
                                <w:rFonts w:asciiTheme="minorEastAsia" w:hAnsiTheme="minorEastAsia"/>
                                <w:szCs w:val="21"/>
                              </w:rPr>
                            </w:pPr>
                            <w:r>
                              <w:rPr>
                                <w:rFonts w:hint="eastAsia"/>
                                <w:szCs w:val="21"/>
                              </w:rPr>
                              <w:t>（誤った選挙人をリストに追加した等）</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43C3581" id="_x0000_s1275" style="position:absolute;margin-left:0;margin-top:-.05pt;width:183.75pt;height:66.75pt;z-index:2535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" stroked="f">
                <v:textbox inset=".2mm,.2mm,.2mm,.2mm">
                  <w:txbxContent>
                    <w:p w14:paraId="032E507B" w14:textId="77777777" w:rsidR="00BB492B" w:rsidRDefault="00BB492B" w:rsidP="00586323">
                      <w:pPr>
                        <w:rPr>
                          <w:szCs w:val="21"/>
                        </w:rPr>
                      </w:pPr>
                      <w:r>
                        <w:rPr>
                          <w:rFonts w:hint="eastAsia"/>
                          <w:szCs w:val="21"/>
                        </w:rPr>
                        <w:t>行番号の青い場所をダブルクリックすると該当選挙人の個別修正画面が表示されます。</w:t>
                      </w:r>
                    </w:p>
                    <w:p w14:paraId="22D23F33" w14:textId="77777777" w:rsidR="00BB492B" w:rsidRPr="00EC18D0" w:rsidRDefault="00BB492B" w:rsidP="00586323">
                      <w:pPr>
                        <w:rPr>
                          <w:rFonts w:asciiTheme="minorEastAsia" w:hAnsiTheme="minorEastAsia"/>
                          <w:szCs w:val="21"/>
                        </w:rPr>
                      </w:pPr>
                      <w:r>
                        <w:rPr>
                          <w:rFonts w:hint="eastAsia"/>
                          <w:szCs w:val="21"/>
                        </w:rPr>
                        <w:t>（誤った選挙人をリストに追加した等）</w:t>
                      </w:r>
                    </w:p>
                  </w:txbxContent>
                </v:textbox>
                <w10:wrap anchorx="margin"/>
              </v:roundrect>
            </w:pict>
          </mc:Fallback>
        </mc:AlternateContent>
      </w:r>
      <w:r w:rsidRPr="00586323">
        <w:rPr>
          <w:noProof/>
        </w:rPr>
        <mc:AlternateContent>
          <mc:Choice Requires="wps">
            <w:drawing>
              <wp:anchor distT="0" distB="0" distL="114300" distR="114300" simplePos="0" relativeHeight="253505024" behindDoc="0" locked="0" layoutInCell="1" allowOverlap="1" wp14:anchorId="3A13CC1A" wp14:editId="26223035">
                <wp:simplePos x="0" y="0"/>
                <wp:positionH relativeFrom="margin">
                  <wp:posOffset>0</wp:posOffset>
                </wp:positionH>
                <wp:positionV relativeFrom="paragraph">
                  <wp:posOffset>1209040</wp:posOffset>
                </wp:positionV>
                <wp:extent cx="2390775" cy="1495425"/>
                <wp:effectExtent l="0" t="0" r="9525" b="9525"/>
                <wp:wrapNone/>
                <wp:docPr id="429" name="AutoShape 1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1495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6CF4A10" w14:textId="782B01A3" w:rsidR="00BB492B" w:rsidRDefault="00BB492B" w:rsidP="00586323">
                            <w:pPr>
                              <w:rPr>
                                <w:szCs w:val="21"/>
                              </w:rPr>
                            </w:pPr>
                            <w:r>
                              <w:rPr>
                                <w:rFonts w:hint="eastAsia"/>
                                <w:szCs w:val="21"/>
                              </w:rPr>
                              <w:t>画面上段の選挙人の情報は更新できませんが、下段の受理関連は変更して</w:t>
                            </w:r>
                            <w:r w:rsidRPr="00EC18D0">
                              <w:rPr>
                                <w:rFonts w:hint="eastAsia"/>
                                <w:color w:val="FFFFFF" w:themeColor="background1"/>
                                <w:szCs w:val="21"/>
                                <w:shd w:val="clear" w:color="auto" w:fill="000000" w:themeFill="text1"/>
                              </w:rPr>
                              <w:t>更新</w:t>
                            </w:r>
                            <w:r>
                              <w:rPr>
                                <w:rFonts w:hint="eastAsia"/>
                                <w:szCs w:val="21"/>
                              </w:rPr>
                              <w:t>をクリックすると更新されます。</w:t>
                            </w:r>
                          </w:p>
                          <w:p w14:paraId="0959440C" w14:textId="01A60DB0" w:rsidR="00BB492B" w:rsidRPr="00EC18D0" w:rsidRDefault="00BB492B" w:rsidP="00586323">
                            <w:pPr>
                              <w:rPr>
                                <w:rFonts w:asciiTheme="minorEastAsia" w:hAnsiTheme="minorEastAsia"/>
                                <w:szCs w:val="21"/>
                              </w:rPr>
                            </w:pPr>
                            <w:r w:rsidRPr="00EC18D0">
                              <w:rPr>
                                <w:rFonts w:asciiTheme="minorEastAsia" w:hAnsiTheme="minorEastAsia" w:hint="eastAsia"/>
                                <w:color w:val="FFFFFF" w:themeColor="background1"/>
                                <w:szCs w:val="21"/>
                                <w:shd w:val="clear" w:color="auto" w:fill="000000" w:themeFill="text1"/>
                              </w:rPr>
                              <w:t>削除</w:t>
                            </w:r>
                            <w:r>
                              <w:rPr>
                                <w:rFonts w:asciiTheme="minorEastAsia" w:hAnsiTheme="minorEastAsia" w:hint="eastAsia"/>
                                <w:szCs w:val="21"/>
                              </w:rPr>
                              <w:t>を</w:t>
                            </w:r>
                            <w:r>
                              <w:rPr>
                                <w:rFonts w:hint="eastAsia"/>
                                <w:szCs w:val="21"/>
                              </w:rPr>
                              <w:t>クリックすると前の画面で表示されている選挙人が一覧から消えます。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A13CC1A" id="_x0000_s1276" style="position:absolute;margin-left:0;margin-top:95.2pt;width:188.25pt;height:117.75pt;z-index:2535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" stroked="f">
                <v:textbox inset=".2mm,.2mm,.2mm,.2mm">
                  <w:txbxContent>
                    <w:p w14:paraId="76CF4A10" w14:textId="782B01A3" w:rsidR="00BB492B" w:rsidRDefault="00BB492B" w:rsidP="00586323">
                      <w:pPr>
                        <w:rPr>
                          <w:szCs w:val="21"/>
                        </w:rPr>
                      </w:pPr>
                      <w:r>
                        <w:rPr>
                          <w:rFonts w:hint="eastAsia"/>
                          <w:szCs w:val="21"/>
                        </w:rPr>
                        <w:t>画面上段の選挙人の情報は更新できませんが、下段の受理関連は変更して</w:t>
                      </w:r>
                      <w:r w:rsidRPr="00EC18D0">
                        <w:rPr>
                          <w:rFonts w:hint="eastAsia"/>
                          <w:color w:val="FFFFFF" w:themeColor="background1"/>
                          <w:szCs w:val="21"/>
                          <w:shd w:val="clear" w:color="auto" w:fill="000000" w:themeFill="text1"/>
                        </w:rPr>
                        <w:t>更新</w:t>
                      </w:r>
                      <w:r>
                        <w:rPr>
                          <w:rFonts w:hint="eastAsia"/>
                          <w:szCs w:val="21"/>
                        </w:rPr>
                        <w:t>をクリックすると更新されます。</w:t>
                      </w:r>
                    </w:p>
                    <w:p w14:paraId="0959440C" w14:textId="01A60DB0" w:rsidR="00BB492B" w:rsidRPr="00EC18D0" w:rsidRDefault="00BB492B" w:rsidP="00586323">
                      <w:pPr>
                        <w:rPr>
                          <w:rFonts w:asciiTheme="minorEastAsia" w:hAnsiTheme="minorEastAsia"/>
                          <w:szCs w:val="21"/>
                        </w:rPr>
                      </w:pPr>
                      <w:r w:rsidRPr="00EC18D0">
                        <w:rPr>
                          <w:rFonts w:asciiTheme="minorEastAsia" w:hAnsiTheme="minorEastAsia" w:hint="eastAsia"/>
                          <w:color w:val="FFFFFF" w:themeColor="background1"/>
                          <w:szCs w:val="21"/>
                          <w:shd w:val="clear" w:color="auto" w:fill="000000" w:themeFill="text1"/>
                        </w:rPr>
                        <w:t>削除</w:t>
                      </w:r>
                      <w:r>
                        <w:rPr>
                          <w:rFonts w:asciiTheme="minorEastAsia" w:hAnsiTheme="minorEastAsia" w:hint="eastAsia"/>
                          <w:szCs w:val="21"/>
                        </w:rPr>
                        <w:t>を</w:t>
                      </w:r>
                      <w:r>
                        <w:rPr>
                          <w:rFonts w:hint="eastAsia"/>
                          <w:szCs w:val="21"/>
                        </w:rPr>
                        <w:t>クリックすると前の画面で表示されている選挙人が一覧から消えます。</w:t>
                      </w:r>
                    </w:p>
                  </w:txbxContent>
                </v:textbox>
                <w10:wrap anchorx="margin"/>
              </v:roundrect>
            </w:pict>
          </mc:Fallback>
        </mc:AlternateContent>
      </w:r>
    </w:p>
    <w:p w14:paraId="79743E10" w14:textId="5F32E250" w:rsidR="00892CE5" w:rsidRDefault="00586323" w:rsidP="00892CE5">
      <w:pPr>
        <w:ind w:left="3360" w:firstLine="840"/>
      </w:pPr>
      <w:r w:rsidRPr="00586323">
        <w:rPr>
          <w:noProof/>
        </w:rPr>
        <mc:AlternateContent>
          <mc:Choice Requires="wps">
            <w:drawing>
              <wp:anchor distT="0" distB="0" distL="114300" distR="114300" simplePos="0" relativeHeight="253501952" behindDoc="0" locked="0" layoutInCell="1" allowOverlap="1" wp14:anchorId="37FDBFD0" wp14:editId="08A02033">
                <wp:simplePos x="0" y="0"/>
                <wp:positionH relativeFrom="column">
                  <wp:posOffset>2632710</wp:posOffset>
                </wp:positionH>
                <wp:positionV relativeFrom="paragraph">
                  <wp:posOffset>66674</wp:posOffset>
                </wp:positionV>
                <wp:extent cx="238125" cy="161925"/>
                <wp:effectExtent l="19050" t="19050" r="28575" b="28575"/>
                <wp:wrapNone/>
                <wp:docPr id="426" name="AutoShape 1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619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41E5CA" id="AutoShape 1399" o:spid="_x0000_s1026" style="position:absolute;left:0;text-align:left;margin-left:207.3pt;margin-top:5.25pt;width:18.75pt;height:12.75pt;z-index:2535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" filled="f" strokecolor="red" strokeweight="2.5pt">
                <v:textbox inset="5.85pt,.7pt,5.85pt,.7pt"/>
              </v:roundrect>
            </w:pict>
          </mc:Fallback>
        </mc:AlternateContent>
      </w:r>
      <w:r w:rsidRPr="00586323">
        <w:rPr>
          <w:noProof/>
        </w:rPr>
        <mc:AlternateContent>
          <mc:Choice Requires="wps">
            <w:drawing>
              <wp:anchor distT="0" distB="0" distL="114300" distR="114300" simplePos="0" relativeHeight="253502976" behindDoc="0" locked="0" layoutInCell="1" allowOverlap="1" wp14:anchorId="4FA30E43" wp14:editId="01FFE7D3">
                <wp:simplePos x="0" y="0"/>
                <wp:positionH relativeFrom="column">
                  <wp:posOffset>2261235</wp:posOffset>
                </wp:positionH>
                <wp:positionV relativeFrom="paragraph">
                  <wp:posOffset>142240</wp:posOffset>
                </wp:positionV>
                <wp:extent cx="371475" cy="635"/>
                <wp:effectExtent l="19050" t="19050" r="9525" b="37465"/>
                <wp:wrapNone/>
                <wp:docPr id="427" name="AutoShape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0CABEB" id="AutoShape 1401" o:spid="_x0000_s1026" type="#_x0000_t32" style="position:absolute;left:0;text-align:left;margin-left:178.05pt;margin-top:11.2pt;width:29.25pt;height:.05pt;flip:x;z-index:2535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" strokecolor="red" strokeweight="2.5pt"/>
            </w:pict>
          </mc:Fallback>
        </mc:AlternateContent>
      </w:r>
      <w:r w:rsidR="00892CE5">
        <w:rPr>
          <w:noProof/>
        </w:rPr>
        <w:drawing>
          <wp:inline distT="0" distB="0" distL="0" distR="0" wp14:anchorId="2D0C5AD2" wp14:editId="5EAB2657">
            <wp:extent cx="3059280" cy="185760"/>
            <wp:effectExtent l="0" t="0" r="0" b="508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059280" cy="185760"/>
                    </a:xfrm>
                    <a:prstGeom prst="rect">
                      <a:avLst/>
                    </a:prstGeom>
                    <a:noFill/>
                    <a:ln>
                      <a:noFill/>
                    </a:ln>
                  </pic:spPr>
                </pic:pic>
              </a:graphicData>
            </a:graphic>
          </wp:inline>
        </w:drawing>
      </w:r>
    </w:p>
    <w:p w14:paraId="25F4484F" w14:textId="77777777" w:rsidR="00892CE5" w:rsidRPr="00D23DA9" w:rsidRDefault="00892CE5" w:rsidP="00444EC1"/>
    <w:p w14:paraId="0585A07D" w14:textId="47621F11" w:rsidR="00444EC1" w:rsidRPr="00D23DA9" w:rsidRDefault="00586323" w:rsidP="00892CE5">
      <w:pPr>
        <w:ind w:left="3360" w:firstLine="840"/>
      </w:pPr>
      <w:r w:rsidRPr="00586323">
        <w:rPr>
          <w:noProof/>
        </w:rPr>
        <mc:AlternateContent>
          <mc:Choice Requires="wps">
            <w:drawing>
              <wp:anchor distT="0" distB="0" distL="114300" distR="114300" simplePos="0" relativeHeight="253500928" behindDoc="0" locked="0" layoutInCell="1" allowOverlap="1" wp14:anchorId="1186DF8E" wp14:editId="643CAA47">
                <wp:simplePos x="0" y="0"/>
                <wp:positionH relativeFrom="column">
                  <wp:posOffset>2261235</wp:posOffset>
                </wp:positionH>
                <wp:positionV relativeFrom="paragraph">
                  <wp:posOffset>1055370</wp:posOffset>
                </wp:positionV>
                <wp:extent cx="371475" cy="635"/>
                <wp:effectExtent l="19050" t="19050" r="9525" b="37465"/>
                <wp:wrapNone/>
                <wp:docPr id="425" name="AutoShape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A0C8A0" id="AutoShape 1401" o:spid="_x0000_s1026" type="#_x0000_t32" style="position:absolute;left:0;text-align:left;margin-left:178.05pt;margin-top:83.1pt;width:29.25pt;height:.05pt;flip:x;z-index:2535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" strokecolor="red" strokeweight="2.5pt"/>
            </w:pict>
          </mc:Fallback>
        </mc:AlternateContent>
      </w:r>
      <w:r w:rsidRPr="00586323">
        <w:rPr>
          <w:noProof/>
        </w:rPr>
        <mc:AlternateContent>
          <mc:Choice Requires="wps">
            <w:drawing>
              <wp:anchor distT="0" distB="0" distL="114300" distR="114300" simplePos="0" relativeHeight="253506048" behindDoc="0" locked="0" layoutInCell="1" allowOverlap="1" wp14:anchorId="590181EE" wp14:editId="065D46D4">
                <wp:simplePos x="0" y="0"/>
                <wp:positionH relativeFrom="column">
                  <wp:posOffset>2642235</wp:posOffset>
                </wp:positionH>
                <wp:positionV relativeFrom="paragraph">
                  <wp:posOffset>942975</wp:posOffset>
                </wp:positionV>
                <wp:extent cx="2514600" cy="247650"/>
                <wp:effectExtent l="19050" t="19050" r="19050" b="19050"/>
                <wp:wrapNone/>
                <wp:docPr id="430" name="AutoShape 1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2476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4BAE6C" id="AutoShape 1399" o:spid="_x0000_s1026" style="position:absolute;left:0;text-align:left;margin-left:208.05pt;margin-top:74.25pt;width:198pt;height:19.5pt;z-index:2535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" filled="f" strokecolor="red" strokeweight="2.5pt">
                <v:textbox inset="5.85pt,.7pt,5.85pt,.7pt"/>
              </v:roundrect>
            </w:pict>
          </mc:Fallback>
        </mc:AlternateContent>
      </w:r>
      <w:r w:rsidR="00892CE5">
        <w:rPr>
          <w:noProof/>
        </w:rPr>
        <w:drawing>
          <wp:inline distT="0" distB="0" distL="0" distR="0" wp14:anchorId="023F10BE" wp14:editId="0F8E3C47">
            <wp:extent cx="2472840" cy="1854720"/>
            <wp:effectExtent l="0" t="0" r="3810" b="0"/>
            <wp:docPr id="2799" name="図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472840" cy="1854720"/>
                    </a:xfrm>
                    <a:prstGeom prst="rect">
                      <a:avLst/>
                    </a:prstGeom>
                  </pic:spPr>
                </pic:pic>
              </a:graphicData>
            </a:graphic>
          </wp:inline>
        </w:drawing>
      </w:r>
    </w:p>
    <w:p w14:paraId="726A9BB2" w14:textId="3FCF0787" w:rsidR="00444EC1" w:rsidRDefault="00444EC1" w:rsidP="00444EC1"/>
    <w:p w14:paraId="6645AF8E" w14:textId="68300DD7" w:rsidR="00586323" w:rsidRPr="00D23DA9" w:rsidRDefault="00586323" w:rsidP="00586323">
      <w:pPr>
        <w:ind w:left="3360" w:firstLine="840"/>
      </w:pPr>
      <w:r w:rsidRPr="00586323">
        <w:rPr>
          <w:noProof/>
        </w:rPr>
        <mc:AlternateContent>
          <mc:Choice Requires="wps">
            <w:drawing>
              <wp:anchor distT="0" distB="0" distL="114300" distR="114300" simplePos="0" relativeHeight="253509120" behindDoc="0" locked="0" layoutInCell="1" allowOverlap="1" wp14:anchorId="52A25DD7" wp14:editId="2B4BD293">
                <wp:simplePos x="0" y="0"/>
                <wp:positionH relativeFrom="margin">
                  <wp:align>left</wp:align>
                </wp:positionH>
                <wp:positionV relativeFrom="paragraph">
                  <wp:posOffset>647700</wp:posOffset>
                </wp:positionV>
                <wp:extent cx="2390775" cy="857250"/>
                <wp:effectExtent l="0" t="0" r="9525" b="0"/>
                <wp:wrapNone/>
                <wp:docPr id="433" name="AutoShape 1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8572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B0DD18" w14:textId="285CEC9F" w:rsidR="00BB492B" w:rsidRPr="00EC18D0" w:rsidRDefault="00BB492B" w:rsidP="00586323">
                            <w:pPr>
                              <w:rPr>
                                <w:rFonts w:asciiTheme="minorEastAsia" w:hAnsiTheme="minorEastAsia"/>
                                <w:szCs w:val="21"/>
                              </w:rPr>
                            </w:pPr>
                            <w:r>
                              <w:rPr>
                                <w:rFonts w:hint="eastAsia"/>
                                <w:szCs w:val="21"/>
                              </w:rPr>
                              <w:t>「交付内容を変更する」に✔を入れると、右図のように交付内容が表示され、交付内容も更新できるようになります。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2A25DD7" id="_x0000_s1277" style="position:absolute;left:0;text-align:left;margin-left:0;margin-top:51pt;width:188.25pt;height:67.5pt;z-index:253509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" stroked="f">
                <v:textbox inset=".2mm,.2mm,.2mm,.2mm">
                  <w:txbxContent>
                    <w:p w14:paraId="6BB0DD18" w14:textId="285CEC9F" w:rsidR="00BB492B" w:rsidRPr="00EC18D0" w:rsidRDefault="00BB492B" w:rsidP="00586323">
                      <w:pPr>
                        <w:rPr>
                          <w:rFonts w:asciiTheme="minorEastAsia" w:hAnsiTheme="minorEastAsia"/>
                          <w:szCs w:val="21"/>
                        </w:rPr>
                      </w:pPr>
                      <w:r>
                        <w:rPr>
                          <w:rFonts w:hint="eastAsia"/>
                          <w:szCs w:val="21"/>
                        </w:rPr>
                        <w:t>「交付内容を変更する」に✔を入れると、右図のように交付内容が表示され、交付内容も更新できるようになります。</w:t>
                      </w:r>
                    </w:p>
                  </w:txbxContent>
                </v:textbox>
                <w10:wrap anchorx="margin"/>
              </v:roundrect>
            </w:pict>
          </mc:Fallback>
        </mc:AlternateContent>
      </w:r>
      <w:r w:rsidRPr="00586323">
        <w:rPr>
          <w:noProof/>
        </w:rPr>
        <mc:AlternateContent>
          <mc:Choice Requires="wps">
            <w:drawing>
              <wp:anchor distT="0" distB="0" distL="114300" distR="114300" simplePos="0" relativeHeight="253508096" behindDoc="0" locked="0" layoutInCell="1" allowOverlap="1" wp14:anchorId="62015D5F" wp14:editId="16DA1D3C">
                <wp:simplePos x="0" y="0"/>
                <wp:positionH relativeFrom="column">
                  <wp:posOffset>2261235</wp:posOffset>
                </wp:positionH>
                <wp:positionV relativeFrom="paragraph">
                  <wp:posOffset>826770</wp:posOffset>
                </wp:positionV>
                <wp:extent cx="371475" cy="635"/>
                <wp:effectExtent l="19050" t="19050" r="9525" b="37465"/>
                <wp:wrapNone/>
                <wp:docPr id="432" name="AutoShape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F43F4A" id="AutoShape 1401" o:spid="_x0000_s1026" type="#_x0000_t32" style="position:absolute;left:0;text-align:left;margin-left:178.05pt;margin-top:65.1pt;width:29.25pt;height:.05pt;flip:x;z-index:2535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" strokecolor="red" strokeweight="2.5pt"/>
            </w:pict>
          </mc:Fallback>
        </mc:AlternateContent>
      </w:r>
      <w:r w:rsidRPr="00586323">
        <w:rPr>
          <w:noProof/>
        </w:rPr>
        <mc:AlternateContent>
          <mc:Choice Requires="wps">
            <w:drawing>
              <wp:anchor distT="0" distB="0" distL="114300" distR="114300" simplePos="0" relativeHeight="253510144" behindDoc="0" locked="0" layoutInCell="1" allowOverlap="1" wp14:anchorId="4CE436FA" wp14:editId="48A03361">
                <wp:simplePos x="0" y="0"/>
                <wp:positionH relativeFrom="column">
                  <wp:posOffset>2623185</wp:posOffset>
                </wp:positionH>
                <wp:positionV relativeFrom="paragraph">
                  <wp:posOffset>742950</wp:posOffset>
                </wp:positionV>
                <wp:extent cx="2533650" cy="962025"/>
                <wp:effectExtent l="19050" t="19050" r="19050" b="28575"/>
                <wp:wrapNone/>
                <wp:docPr id="434" name="AutoShape 1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0" cy="962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A09B70" id="AutoShape 1399" o:spid="_x0000_s1026" style="position:absolute;left:0;text-align:left;margin-left:206.55pt;margin-top:58.5pt;width:199.5pt;height:75.75pt;z-index:2535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" filled="f" strokecolor="red" strokeweight="2.5pt">
                <v:textbox inset="5.85pt,.7pt,5.85pt,.7pt"/>
              </v:roundrect>
            </w:pict>
          </mc:Fallback>
        </mc:AlternateContent>
      </w:r>
      <w:r>
        <w:rPr>
          <w:noProof/>
        </w:rPr>
        <w:drawing>
          <wp:inline distT="0" distB="0" distL="0" distR="0" wp14:anchorId="7A5C941E" wp14:editId="4CEF3342">
            <wp:extent cx="2472840" cy="2625480"/>
            <wp:effectExtent l="0" t="0" r="3810" b="3810"/>
            <wp:docPr id="431"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472840" cy="2625480"/>
                    </a:xfrm>
                    <a:prstGeom prst="rect">
                      <a:avLst/>
                    </a:prstGeom>
                  </pic:spPr>
                </pic:pic>
              </a:graphicData>
            </a:graphic>
          </wp:inline>
        </w:drawing>
      </w:r>
    </w:p>
    <w:p w14:paraId="7EE3F605" w14:textId="77777777" w:rsidR="00444EC1" w:rsidRPr="00D23DA9" w:rsidRDefault="00444EC1" w:rsidP="00444EC1"/>
    <w:p w14:paraId="0A620F7C" w14:textId="77777777" w:rsidR="00444EC1" w:rsidRPr="00D23DA9" w:rsidRDefault="00444EC1" w:rsidP="00444EC1"/>
    <w:p w14:paraId="6EF8D0A6" w14:textId="77777777" w:rsidR="0064788A" w:rsidRPr="00D23DA9" w:rsidRDefault="00123781">
      <w:pPr>
        <w:widowControl/>
        <w:jc w:val="left"/>
        <w:rPr>
          <w:b/>
          <w:color w:val="FF0000"/>
          <w:sz w:val="28"/>
          <w:szCs w:val="28"/>
        </w:rPr>
      </w:pPr>
      <w:r w:rsidRPr="00D23DA9">
        <w:rPr>
          <w:b/>
          <w:color w:val="FF0000"/>
          <w:sz w:val="28"/>
          <w:szCs w:val="28"/>
        </w:rPr>
        <w:br w:type="page"/>
      </w:r>
    </w:p>
    <w:p w14:paraId="5A6970E1" w14:textId="77777777" w:rsidR="00444EC1" w:rsidRPr="00D23DA9" w:rsidRDefault="00774265" w:rsidP="00444EC1">
      <w:pPr>
        <w:pStyle w:val="2"/>
        <w:rPr>
          <w:rFonts w:ascii="Meiryo UI" w:hAnsi="Meiryo UI"/>
          <w:b/>
          <w:color w:val="FF0000"/>
          <w:sz w:val="28"/>
          <w:szCs w:val="28"/>
        </w:rPr>
      </w:pPr>
      <w:bookmarkStart w:id="46" w:name="_Toc137818065"/>
      <w:r w:rsidRPr="00D23DA9">
        <w:rPr>
          <w:rFonts w:ascii="Meiryo UI" w:hAnsi="Meiryo UI" w:hint="eastAsia"/>
          <w:b/>
          <w:color w:val="FF0000"/>
          <w:sz w:val="28"/>
          <w:szCs w:val="28"/>
        </w:rPr>
        <w:lastRenderedPageBreak/>
        <w:t>【③受理】</w:t>
      </w:r>
      <w:r w:rsidRPr="00D23DA9">
        <w:rPr>
          <w:rFonts w:ascii="Meiryo UI" w:hAnsi="Meiryo UI" w:hint="eastAsia"/>
          <w:b/>
          <w:color w:val="FF0000"/>
          <w:sz w:val="28"/>
          <w:szCs w:val="28"/>
        </w:rPr>
        <w:t>C</w:t>
      </w:r>
      <w:r w:rsidRPr="00D23DA9">
        <w:rPr>
          <w:rFonts w:ascii="Meiryo UI" w:hAnsi="Meiryo UI" w:hint="eastAsia"/>
          <w:b/>
          <w:color w:val="FF0000"/>
          <w:sz w:val="28"/>
          <w:szCs w:val="28"/>
        </w:rPr>
        <w:t>船員投票（指定港）</w:t>
      </w:r>
      <w:bookmarkEnd w:id="46"/>
    </w:p>
    <w:p w14:paraId="1A1C5C41" w14:textId="77777777" w:rsidR="00444EC1" w:rsidRPr="00D23DA9" w:rsidRDefault="006F5461" w:rsidP="00444EC1">
      <w:r w:rsidRPr="00D23DA9">
        <w:rPr>
          <w:rFonts w:hint="eastAsia"/>
        </w:rPr>
        <w:t>指定港から不在者投票の受理を行うことができます。</w:t>
      </w:r>
    </w:p>
    <w:p w14:paraId="4D0BEE66" w14:textId="5868D0A1" w:rsidR="00444EC1" w:rsidRPr="00D23DA9" w:rsidRDefault="007D1232" w:rsidP="00444EC1">
      <w:r w:rsidRPr="00D23DA9">
        <w:rPr>
          <w:noProof/>
        </w:rPr>
        <mc:AlternateContent>
          <mc:Choice Requires="wps">
            <w:drawing>
              <wp:anchor distT="0" distB="0" distL="114300" distR="114300" simplePos="0" relativeHeight="251351552" behindDoc="0" locked="0" layoutInCell="1" allowOverlap="1" wp14:anchorId="2976117C" wp14:editId="6D0B39E7">
                <wp:simplePos x="0" y="0"/>
                <wp:positionH relativeFrom="column">
                  <wp:posOffset>3363966</wp:posOffset>
                </wp:positionH>
                <wp:positionV relativeFrom="paragraph">
                  <wp:posOffset>1467417</wp:posOffset>
                </wp:positionV>
                <wp:extent cx="1202055" cy="872716"/>
                <wp:effectExtent l="19050" t="19050" r="17145" b="22860"/>
                <wp:wrapNone/>
                <wp:docPr id="1603" name="AutoShap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2055" cy="872716"/>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2D527F" id="AutoShape 414" o:spid="_x0000_s1026" style="position:absolute;left:0;text-align:left;margin-left:264.9pt;margin-top:115.55pt;width:94.65pt;height:68.7pt;z-index:2513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" filled="f" strokecolor="red" strokeweight="2.5pt">
                <v:textbox inset="5.85pt,.7pt,5.85pt,.7pt"/>
              </v:roundrect>
            </w:pict>
          </mc:Fallback>
        </mc:AlternateContent>
      </w:r>
      <w:r w:rsidRPr="00D23DA9">
        <w:rPr>
          <w:noProof/>
        </w:rPr>
        <w:drawing>
          <wp:anchor distT="0" distB="0" distL="114300" distR="114300" simplePos="0" relativeHeight="251013632" behindDoc="0" locked="0" layoutInCell="1" allowOverlap="1" wp14:anchorId="4651176A" wp14:editId="12BE9D59">
            <wp:simplePos x="0" y="0"/>
            <wp:positionH relativeFrom="column">
              <wp:posOffset>1101090</wp:posOffset>
            </wp:positionH>
            <wp:positionV relativeFrom="paragraph">
              <wp:posOffset>2602947</wp:posOffset>
            </wp:positionV>
            <wp:extent cx="635098" cy="98474"/>
            <wp:effectExtent l="0" t="0" r="0" b="0"/>
            <wp:wrapNone/>
            <wp:docPr id="147"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35098" cy="98474"/>
                    </a:xfrm>
                    <a:prstGeom prst="rect">
                      <a:avLst/>
                    </a:prstGeom>
                    <a:noFill/>
                    <a:ln w="9525">
                      <a:noFill/>
                      <a:miter lim="800000"/>
                      <a:headEnd/>
                      <a:tailEnd/>
                    </a:ln>
                  </pic:spPr>
                </pic:pic>
              </a:graphicData>
            </a:graphic>
          </wp:anchor>
        </w:drawing>
      </w:r>
      <w:r w:rsidRPr="00D23DA9">
        <w:rPr>
          <w:noProof/>
        </w:rPr>
        <mc:AlternateContent>
          <mc:Choice Requires="wps">
            <w:drawing>
              <wp:anchor distT="0" distB="0" distL="114300" distR="114300" simplePos="0" relativeHeight="251353600" behindDoc="0" locked="0" layoutInCell="1" allowOverlap="1" wp14:anchorId="72F09BD5" wp14:editId="16F23E67">
                <wp:simplePos x="0" y="0"/>
                <wp:positionH relativeFrom="column">
                  <wp:posOffset>4815150</wp:posOffset>
                </wp:positionH>
                <wp:positionV relativeFrom="paragraph">
                  <wp:posOffset>981778</wp:posOffset>
                </wp:positionV>
                <wp:extent cx="1356854" cy="1558290"/>
                <wp:effectExtent l="0" t="0" r="0" b="3810"/>
                <wp:wrapNone/>
                <wp:docPr id="1604" name="AutoShape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6854" cy="15582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DBB89D" w14:textId="77777777" w:rsidR="00BB492B" w:rsidRDefault="00BB492B" w:rsidP="00444EC1">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07462506"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・受理方法</w:t>
                            </w:r>
                          </w:p>
                          <w:p w14:paraId="2906FD52"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・受理結果</w:t>
                            </w:r>
                          </w:p>
                          <w:p w14:paraId="0C30F7BA"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・投票方法</w:t>
                            </w:r>
                          </w:p>
                          <w:p w14:paraId="4D9C523E" w14:textId="19371E88" w:rsidR="00BB492B" w:rsidRDefault="00BB492B" w:rsidP="00444EC1">
                            <w:pPr>
                              <w:rPr>
                                <w:rFonts w:asciiTheme="minorEastAsia" w:hAnsiTheme="minorEastAsia"/>
                                <w:szCs w:val="21"/>
                              </w:rPr>
                            </w:pPr>
                            <w:r w:rsidRPr="0040546A">
                              <w:rPr>
                                <w:rFonts w:asciiTheme="minorEastAsia" w:hAnsiTheme="minorEastAsia" w:hint="eastAsia"/>
                                <w:szCs w:val="21"/>
                              </w:rPr>
                              <w:t>・</w:t>
                            </w:r>
                            <w:r w:rsidR="007D1232">
                              <w:rPr>
                                <w:rFonts w:asciiTheme="minorEastAsia" w:hAnsiTheme="minorEastAsia" w:hint="eastAsia"/>
                                <w:szCs w:val="21"/>
                              </w:rPr>
                              <w:t>投票日</w:t>
                            </w:r>
                          </w:p>
                          <w:p w14:paraId="010BECCB" w14:textId="77777777" w:rsidR="00BB492B" w:rsidRPr="0040546A" w:rsidRDefault="00BB492B" w:rsidP="00444EC1">
                            <w:pPr>
                              <w:rPr>
                                <w:rFonts w:asciiTheme="minorEastAsia" w:hAnsiTheme="minorEastAsia"/>
                                <w:szCs w:val="21"/>
                              </w:rPr>
                            </w:pPr>
                            <w:r>
                              <w:rPr>
                                <w:rFonts w:asciiTheme="minorEastAsia" w:hAnsiTheme="minorEastAsia" w:hint="eastAsia"/>
                                <w:szCs w:val="21"/>
                              </w:rPr>
                              <w:t>・受理</w:t>
                            </w:r>
                            <w:r w:rsidRPr="0040546A">
                              <w:rPr>
                                <w:rFonts w:asciiTheme="minorEastAsia" w:hAnsiTheme="minorEastAsia" w:hint="eastAsia"/>
                                <w:szCs w:val="21"/>
                              </w:rPr>
                              <w:t>日</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2F09BD5" id="AutoShape 416" o:spid="_x0000_s1278" style="position:absolute;left:0;text-align:left;margin-left:379.15pt;margin-top:77.3pt;width:106.85pt;height:122.7pt;z-index:2513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" stroked="f">
                <v:textbox inset=".2mm,.2mm,.2mm,.2mm">
                  <w:txbxContent>
                    <w:p w14:paraId="0BDBB89D" w14:textId="77777777" w:rsidR="00BB492B" w:rsidRDefault="00BB492B" w:rsidP="00444EC1">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07462506"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・受理方法</w:t>
                      </w:r>
                    </w:p>
                    <w:p w14:paraId="2906FD52"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・受理結果</w:t>
                      </w:r>
                    </w:p>
                    <w:p w14:paraId="0C30F7BA"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・投票方法</w:t>
                      </w:r>
                    </w:p>
                    <w:p w14:paraId="4D9C523E" w14:textId="19371E88" w:rsidR="00BB492B" w:rsidRDefault="00BB492B" w:rsidP="00444EC1">
                      <w:pPr>
                        <w:rPr>
                          <w:rFonts w:asciiTheme="minorEastAsia" w:hAnsiTheme="minorEastAsia"/>
                          <w:szCs w:val="21"/>
                        </w:rPr>
                      </w:pPr>
                      <w:r w:rsidRPr="0040546A">
                        <w:rPr>
                          <w:rFonts w:asciiTheme="minorEastAsia" w:hAnsiTheme="minorEastAsia" w:hint="eastAsia"/>
                          <w:szCs w:val="21"/>
                        </w:rPr>
                        <w:t>・</w:t>
                      </w:r>
                      <w:r w:rsidR="007D1232">
                        <w:rPr>
                          <w:rFonts w:asciiTheme="minorEastAsia" w:hAnsiTheme="minorEastAsia" w:hint="eastAsia"/>
                          <w:szCs w:val="21"/>
                        </w:rPr>
                        <w:t>投票日</w:t>
                      </w:r>
                    </w:p>
                    <w:p w14:paraId="010BECCB" w14:textId="77777777" w:rsidR="00BB492B" w:rsidRPr="0040546A" w:rsidRDefault="00BB492B" w:rsidP="00444EC1">
                      <w:pPr>
                        <w:rPr>
                          <w:rFonts w:asciiTheme="minorEastAsia" w:hAnsiTheme="minorEastAsia"/>
                          <w:szCs w:val="21"/>
                        </w:rPr>
                      </w:pPr>
                      <w:r>
                        <w:rPr>
                          <w:rFonts w:asciiTheme="minorEastAsia" w:hAnsiTheme="minorEastAsia" w:hint="eastAsia"/>
                          <w:szCs w:val="21"/>
                        </w:rPr>
                        <w:t>・受理</w:t>
                      </w:r>
                      <w:r w:rsidRPr="0040546A">
                        <w:rPr>
                          <w:rFonts w:asciiTheme="minorEastAsia" w:hAnsiTheme="minorEastAsia" w:hint="eastAsia"/>
                          <w:szCs w:val="21"/>
                        </w:rPr>
                        <w:t>日</w:t>
                      </w:r>
                    </w:p>
                  </w:txbxContent>
                </v:textbox>
              </v:roundrect>
            </w:pict>
          </mc:Fallback>
        </mc:AlternateContent>
      </w:r>
      <w:r w:rsidRPr="00D23DA9">
        <w:rPr>
          <w:noProof/>
        </w:rPr>
        <mc:AlternateContent>
          <mc:Choice Requires="wps">
            <w:drawing>
              <wp:anchor distT="0" distB="0" distL="114300" distR="114300" simplePos="0" relativeHeight="251352576" behindDoc="0" locked="0" layoutInCell="1" allowOverlap="1" wp14:anchorId="34E3D7E1" wp14:editId="0EFBC182">
                <wp:simplePos x="0" y="0"/>
                <wp:positionH relativeFrom="column">
                  <wp:posOffset>4566656</wp:posOffset>
                </wp:positionH>
                <wp:positionV relativeFrom="paragraph">
                  <wp:posOffset>1753431</wp:posOffset>
                </wp:positionV>
                <wp:extent cx="247650" cy="635"/>
                <wp:effectExtent l="19050" t="19050" r="19050" b="18415"/>
                <wp:wrapNone/>
                <wp:docPr id="1600" name="AutoShap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F286E5" id="AutoShape 415" o:spid="_x0000_s1026" type="#_x0000_t32" style="position:absolute;left:0;text-align:left;margin-left:359.6pt;margin-top:138.05pt;width:19.5pt;height:.05pt;flip:x;z-index:2513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" strokecolor="red" strokeweight="2.5pt"/>
            </w:pict>
          </mc:Fallback>
        </mc:AlternateContent>
      </w:r>
      <w:r w:rsidRPr="00D23DA9">
        <w:rPr>
          <w:noProof/>
        </w:rPr>
        <mc:AlternateContent>
          <mc:Choice Requires="wps">
            <w:drawing>
              <wp:anchor distT="0" distB="0" distL="114300" distR="114300" simplePos="0" relativeHeight="251348480" behindDoc="0" locked="0" layoutInCell="1" allowOverlap="1" wp14:anchorId="03F52A42" wp14:editId="6826E1CD">
                <wp:simplePos x="0" y="0"/>
                <wp:positionH relativeFrom="column">
                  <wp:posOffset>107718</wp:posOffset>
                </wp:positionH>
                <wp:positionV relativeFrom="paragraph">
                  <wp:posOffset>863921</wp:posOffset>
                </wp:positionV>
                <wp:extent cx="724277" cy="520574"/>
                <wp:effectExtent l="0" t="0" r="0" b="0"/>
                <wp:wrapNone/>
                <wp:docPr id="1602" name="AutoShape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4277" cy="520574"/>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C9AD32" w14:textId="77777777" w:rsidR="00BB492B" w:rsidRPr="007E0DEB" w:rsidRDefault="00BB492B" w:rsidP="00444EC1">
                            <w:pPr>
                              <w:rPr>
                                <w:rFonts w:asciiTheme="minorEastAsia" w:hAnsiTheme="minorEastAsia"/>
                                <w:szCs w:val="21"/>
                              </w:rPr>
                            </w:pPr>
                            <w:r>
                              <w:rPr>
                                <w:rFonts w:asciiTheme="minorEastAsia" w:hAnsiTheme="minorEastAsia" w:hint="eastAsia"/>
                                <w:szCs w:val="21"/>
                              </w:rPr>
                              <w:t>①不在者を検索します。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F52A42" id="AutoShape 411" o:spid="_x0000_s1279" style="position:absolute;left:0;text-align:left;margin-left:8.5pt;margin-top:68.05pt;width:57.05pt;height:41pt;z-index:2513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" stroked="f">
                <v:textbox inset=".2mm,.2mm,.2mm,.2mm">
                  <w:txbxContent>
                    <w:p w14:paraId="13C9AD32" w14:textId="77777777" w:rsidR="00BB492B" w:rsidRPr="007E0DEB" w:rsidRDefault="00BB492B" w:rsidP="00444EC1">
                      <w:pPr>
                        <w:rPr>
                          <w:rFonts w:asciiTheme="minorEastAsia" w:hAnsiTheme="minorEastAsia"/>
                          <w:szCs w:val="21"/>
                        </w:rPr>
                      </w:pPr>
                      <w:r>
                        <w:rPr>
                          <w:rFonts w:asciiTheme="minorEastAsia" w:hAnsiTheme="minorEastAsia" w:hint="eastAsia"/>
                          <w:szCs w:val="21"/>
                        </w:rPr>
                        <w:t>①不在者を検索します。</w:t>
                      </w:r>
                    </w:p>
                  </w:txbxContent>
                </v:textbox>
              </v:roundrect>
            </w:pict>
          </mc:Fallback>
        </mc:AlternateContent>
      </w:r>
      <w:r w:rsidRPr="00D23DA9">
        <w:rPr>
          <w:noProof/>
        </w:rPr>
        <mc:AlternateContent>
          <mc:Choice Requires="wps">
            <w:drawing>
              <wp:anchor distT="0" distB="0" distL="114300" distR="114300" simplePos="0" relativeHeight="251350528" behindDoc="0" locked="0" layoutInCell="1" allowOverlap="1" wp14:anchorId="0A8E774D" wp14:editId="16622499">
                <wp:simplePos x="0" y="0"/>
                <wp:positionH relativeFrom="column">
                  <wp:posOffset>872093</wp:posOffset>
                </wp:positionH>
                <wp:positionV relativeFrom="paragraph">
                  <wp:posOffset>1004099</wp:posOffset>
                </wp:positionV>
                <wp:extent cx="219075" cy="0"/>
                <wp:effectExtent l="19050" t="19050" r="19050" b="19050"/>
                <wp:wrapNone/>
                <wp:docPr id="1599" name="AutoShap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F3036B" id="AutoShape 413" o:spid="_x0000_s1026" type="#_x0000_t32" style="position:absolute;left:0;text-align:left;margin-left:68.65pt;margin-top:79.05pt;width:17.25pt;height:0;flip:x;z-index:2513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yLwQEAAGA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1349504" behindDoc="0" locked="0" layoutInCell="1" allowOverlap="1" wp14:anchorId="4FDB40FB" wp14:editId="1B754155">
                <wp:simplePos x="0" y="0"/>
                <wp:positionH relativeFrom="column">
                  <wp:posOffset>1091679</wp:posOffset>
                </wp:positionH>
                <wp:positionV relativeFrom="paragraph">
                  <wp:posOffset>653415</wp:posOffset>
                </wp:positionV>
                <wp:extent cx="2281555" cy="819699"/>
                <wp:effectExtent l="19050" t="19050" r="23495" b="19050"/>
                <wp:wrapNone/>
                <wp:docPr id="1598" name="AutoShape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1555" cy="819699"/>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BFA3E0" id="AutoShape 412" o:spid="_x0000_s1026" style="position:absolute;left:0;text-align:left;margin-left:85.95pt;margin-top:51.45pt;width:179.65pt;height:64.55pt;z-index:2513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354624" behindDoc="0" locked="0" layoutInCell="1" allowOverlap="1" wp14:anchorId="3D31B4D7" wp14:editId="169FCF60">
                <wp:simplePos x="0" y="0"/>
                <wp:positionH relativeFrom="column">
                  <wp:posOffset>4309110</wp:posOffset>
                </wp:positionH>
                <wp:positionV relativeFrom="paragraph">
                  <wp:posOffset>2277110</wp:posOffset>
                </wp:positionV>
                <wp:extent cx="0" cy="608330"/>
                <wp:effectExtent l="19050" t="19685" r="19050" b="19685"/>
                <wp:wrapNone/>
                <wp:docPr id="1601" name="AutoShape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833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DB7234" id="AutoShape 417" o:spid="_x0000_s1026" type="#_x0000_t32" style="position:absolute;left:0;text-align:left;margin-left:339.3pt;margin-top:179.3pt;width:0;height:47.9pt;flip:y;z-index:2513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" strokecolor="red" strokeweight="2.5pt"/>
            </w:pict>
          </mc:Fallback>
        </mc:AlternateContent>
      </w:r>
      <w:r w:rsidR="00444EC1" w:rsidRPr="00D23DA9">
        <w:rPr>
          <w:rFonts w:hint="eastAsia"/>
        </w:rPr>
        <w:tab/>
      </w:r>
      <w:r w:rsidR="00444EC1" w:rsidRPr="00D23DA9">
        <w:rPr>
          <w:rFonts w:hint="eastAsia"/>
        </w:rPr>
        <w:tab/>
      </w:r>
      <w:r w:rsidRPr="007D1232">
        <w:rPr>
          <w:noProof/>
        </w:rPr>
        <w:drawing>
          <wp:inline distT="0" distB="0" distL="0" distR="0" wp14:anchorId="73F32211" wp14:editId="491EC104">
            <wp:extent cx="3549458" cy="2685847"/>
            <wp:effectExtent l="0" t="0" r="0" b="635"/>
            <wp:docPr id="20525200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20050" name=""/>
                    <pic:cNvPicPr/>
                  </pic:nvPicPr>
                  <pic:blipFill>
                    <a:blip r:embed="rId197"/>
                    <a:stretch>
                      <a:fillRect/>
                    </a:stretch>
                  </pic:blipFill>
                  <pic:spPr>
                    <a:xfrm>
                      <a:off x="0" y="0"/>
                      <a:ext cx="3565301" cy="2697835"/>
                    </a:xfrm>
                    <a:prstGeom prst="rect">
                      <a:avLst/>
                    </a:prstGeom>
                  </pic:spPr>
                </pic:pic>
              </a:graphicData>
            </a:graphic>
          </wp:inline>
        </w:drawing>
      </w:r>
    </w:p>
    <w:p w14:paraId="5DC58F27" w14:textId="77777777" w:rsidR="00444EC1" w:rsidRPr="00D23DA9" w:rsidRDefault="00DD7F5E" w:rsidP="00444EC1">
      <w:r w:rsidRPr="00D23DA9">
        <w:rPr>
          <w:noProof/>
        </w:rPr>
        <mc:AlternateContent>
          <mc:Choice Requires="wps">
            <w:drawing>
              <wp:anchor distT="0" distB="0" distL="114300" distR="114300" simplePos="0" relativeHeight="251355648" behindDoc="0" locked="0" layoutInCell="1" allowOverlap="1" wp14:anchorId="13569F17" wp14:editId="792A5E17">
                <wp:simplePos x="0" y="0"/>
                <wp:positionH relativeFrom="column">
                  <wp:posOffset>3766185</wp:posOffset>
                </wp:positionH>
                <wp:positionV relativeFrom="paragraph">
                  <wp:posOffset>66040</wp:posOffset>
                </wp:positionV>
                <wp:extent cx="1795145" cy="314960"/>
                <wp:effectExtent l="0" t="8890" r="5080" b="0"/>
                <wp:wrapNone/>
                <wp:docPr id="1597" name="AutoShap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5145" cy="3149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09F7516"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③</w:t>
                            </w:r>
                            <w:r w:rsidRPr="00932BE9">
                              <w:rPr>
                                <w:rFonts w:asciiTheme="minorEastAsia" w:hAnsiTheme="minorEastAsia" w:hint="eastAsia"/>
                                <w:color w:val="FFFFFF" w:themeColor="background1"/>
                                <w:szCs w:val="21"/>
                                <w:shd w:val="clear" w:color="auto" w:fill="000000" w:themeFill="text1"/>
                              </w:rPr>
                              <w:t>受理</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3569F17" id="AutoShape 418" o:spid="_x0000_s1280" style="position:absolute;left:0;text-align:left;margin-left:296.55pt;margin-top:5.2pt;width:141.35pt;height:24.8pt;z-index:2513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" stroked="f">
                <v:textbox inset=".2mm,.2mm,.2mm,.2mm">
                  <w:txbxContent>
                    <w:p w14:paraId="709F7516"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③</w:t>
                      </w:r>
                      <w:r w:rsidRPr="00932BE9">
                        <w:rPr>
                          <w:rFonts w:asciiTheme="minorEastAsia" w:hAnsiTheme="minorEastAsia" w:hint="eastAsia"/>
                          <w:color w:val="FFFFFF" w:themeColor="background1"/>
                          <w:szCs w:val="21"/>
                          <w:shd w:val="clear" w:color="auto" w:fill="000000" w:themeFill="text1"/>
                        </w:rPr>
                        <w:t>受理</w:t>
                      </w:r>
                      <w:r>
                        <w:rPr>
                          <w:rFonts w:asciiTheme="minorEastAsia" w:hAnsiTheme="minorEastAsia" w:hint="eastAsia"/>
                          <w:szCs w:val="21"/>
                        </w:rPr>
                        <w:t>をクリックします。</w:t>
                      </w:r>
                    </w:p>
                  </w:txbxContent>
                </v:textbox>
              </v:roundrect>
            </w:pict>
          </mc:Fallback>
        </mc:AlternateContent>
      </w:r>
    </w:p>
    <w:p w14:paraId="7F11ABAC" w14:textId="1E33A742" w:rsidR="00444EC1" w:rsidRPr="00D23DA9" w:rsidRDefault="007D1232" w:rsidP="00444EC1">
      <w:r w:rsidRPr="00D23DA9">
        <w:rPr>
          <w:noProof/>
        </w:rPr>
        <mc:AlternateContent>
          <mc:Choice Requires="wps">
            <w:drawing>
              <wp:anchor distT="0" distB="0" distL="114300" distR="114300" simplePos="0" relativeHeight="251356672" behindDoc="0" locked="0" layoutInCell="1" allowOverlap="1" wp14:anchorId="5A2A6AA2" wp14:editId="0122AE81">
                <wp:simplePos x="0" y="0"/>
                <wp:positionH relativeFrom="column">
                  <wp:posOffset>1208298</wp:posOffset>
                </wp:positionH>
                <wp:positionV relativeFrom="paragraph">
                  <wp:posOffset>763510</wp:posOffset>
                </wp:positionV>
                <wp:extent cx="966740" cy="0"/>
                <wp:effectExtent l="19050" t="19050" r="5080" b="19050"/>
                <wp:wrapNone/>
                <wp:docPr id="1595" name="AutoShape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667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459C64" id="AutoShape 419" o:spid="_x0000_s1026" type="#_x0000_t32" style="position:absolute;left:0;text-align:left;margin-left:95.15pt;margin-top:60.1pt;width:76.1pt;height:0;flip:x;z-index:2513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1358720" behindDoc="0" locked="0" layoutInCell="1" allowOverlap="1" wp14:anchorId="18A90828" wp14:editId="4E3C4A65">
                <wp:simplePos x="0" y="0"/>
                <wp:positionH relativeFrom="column">
                  <wp:posOffset>50800</wp:posOffset>
                </wp:positionH>
                <wp:positionV relativeFrom="paragraph">
                  <wp:posOffset>538763</wp:posOffset>
                </wp:positionV>
                <wp:extent cx="1206732" cy="440690"/>
                <wp:effectExtent l="0" t="0" r="0" b="0"/>
                <wp:wrapNone/>
                <wp:docPr id="1596" name="AutoShape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732" cy="4406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E20B42"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A90828" id="AutoShape 421" o:spid="_x0000_s1281" style="position:absolute;left:0;text-align:left;margin-left:4pt;margin-top:42.4pt;width:95pt;height:34.7pt;z-index:2513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" stroked="f">
                <v:textbox inset=".2mm,.2mm,.2mm,.2mm">
                  <w:txbxContent>
                    <w:p w14:paraId="49E20B42"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Pr="007D1232">
        <w:rPr>
          <w:noProof/>
        </w:rPr>
        <w:drawing>
          <wp:inline distT="0" distB="0" distL="0" distR="0" wp14:anchorId="3DBE1BFA" wp14:editId="3EBED5A1">
            <wp:extent cx="1345997" cy="839902"/>
            <wp:effectExtent l="0" t="0" r="6985" b="0"/>
            <wp:docPr id="6120714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71497" name=""/>
                    <pic:cNvPicPr/>
                  </pic:nvPicPr>
                  <pic:blipFill>
                    <a:blip r:embed="rId198"/>
                    <a:stretch>
                      <a:fillRect/>
                    </a:stretch>
                  </pic:blipFill>
                  <pic:spPr>
                    <a:xfrm>
                      <a:off x="0" y="0"/>
                      <a:ext cx="1355882" cy="846070"/>
                    </a:xfrm>
                    <a:prstGeom prst="rect">
                      <a:avLst/>
                    </a:prstGeom>
                  </pic:spPr>
                </pic:pic>
              </a:graphicData>
            </a:graphic>
          </wp:inline>
        </w:drawing>
      </w:r>
    </w:p>
    <w:p w14:paraId="63F3E3E3" w14:textId="303319F1" w:rsidR="00444EC1" w:rsidRPr="00D23DA9" w:rsidRDefault="007D1232" w:rsidP="00444EC1">
      <w:r w:rsidRPr="00D23DA9">
        <w:rPr>
          <w:noProof/>
        </w:rPr>
        <mc:AlternateContent>
          <mc:Choice Requires="wps">
            <w:drawing>
              <wp:anchor distT="0" distB="0" distL="114300" distR="114300" simplePos="0" relativeHeight="251359744" behindDoc="0" locked="0" layoutInCell="1" allowOverlap="1" wp14:anchorId="2366518A" wp14:editId="1FE338D0">
                <wp:simplePos x="0" y="0"/>
                <wp:positionH relativeFrom="column">
                  <wp:posOffset>52705</wp:posOffset>
                </wp:positionH>
                <wp:positionV relativeFrom="paragraph">
                  <wp:posOffset>487453</wp:posOffset>
                </wp:positionV>
                <wp:extent cx="1204595" cy="419735"/>
                <wp:effectExtent l="0" t="0" r="0" b="0"/>
                <wp:wrapNone/>
                <wp:docPr id="1594" name="AutoShape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4595"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0B1B9F"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366518A" id="AutoShape 422" o:spid="_x0000_s1282" style="position:absolute;left:0;text-align:left;margin-left:4.15pt;margin-top:38.4pt;width:94.85pt;height:33.05pt;z-index:2513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" stroked="f">
                <v:textbox inset=".2mm,.2mm,.2mm,.2mm">
                  <w:txbxContent>
                    <w:p w14:paraId="6B0B1B9F"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357696" behindDoc="0" locked="0" layoutInCell="1" allowOverlap="1" wp14:anchorId="3156AB1E" wp14:editId="581CA44E">
                <wp:simplePos x="0" y="0"/>
                <wp:positionH relativeFrom="column">
                  <wp:posOffset>1254050</wp:posOffset>
                </wp:positionH>
                <wp:positionV relativeFrom="paragraph">
                  <wp:posOffset>713715</wp:posOffset>
                </wp:positionV>
                <wp:extent cx="1376302" cy="635"/>
                <wp:effectExtent l="19050" t="19050" r="14605" b="37465"/>
                <wp:wrapNone/>
                <wp:docPr id="1593" name="AutoShape 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76302"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91819F" id="AutoShape 420" o:spid="_x0000_s1026" type="#_x0000_t32" style="position:absolute;left:0;text-align:left;margin-left:98.75pt;margin-top:56.2pt;width:108.35pt;height:.05pt;flip:x;z-index:2513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" strokecolor="red" strokeweight="2.5p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Pr="007D1232">
        <w:rPr>
          <w:noProof/>
        </w:rPr>
        <w:drawing>
          <wp:inline distT="0" distB="0" distL="0" distR="0" wp14:anchorId="15771027" wp14:editId="0F0FFD06">
            <wp:extent cx="1499616" cy="785033"/>
            <wp:effectExtent l="0" t="0" r="5715" b="0"/>
            <wp:docPr id="120725286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52865" name=""/>
                    <pic:cNvPicPr/>
                  </pic:nvPicPr>
                  <pic:blipFill>
                    <a:blip r:embed="rId199"/>
                    <a:stretch>
                      <a:fillRect/>
                    </a:stretch>
                  </pic:blipFill>
                  <pic:spPr>
                    <a:xfrm>
                      <a:off x="0" y="0"/>
                      <a:ext cx="1534616" cy="803355"/>
                    </a:xfrm>
                    <a:prstGeom prst="rect">
                      <a:avLst/>
                    </a:prstGeom>
                  </pic:spPr>
                </pic:pic>
              </a:graphicData>
            </a:graphic>
          </wp:inline>
        </w:drawing>
      </w:r>
    </w:p>
    <w:p w14:paraId="41819A17" w14:textId="3DC92109" w:rsidR="008A404B" w:rsidRDefault="00444EC1" w:rsidP="00444EC1">
      <w:r w:rsidRPr="00D23DA9">
        <w:rPr>
          <w:rFonts w:hint="eastAsia"/>
        </w:rPr>
        <w:tab/>
      </w:r>
      <w:r w:rsidRPr="00D23DA9">
        <w:rPr>
          <w:rFonts w:hint="eastAsia"/>
        </w:rPr>
        <w:tab/>
      </w:r>
      <w:r w:rsidRPr="00D23DA9">
        <w:rPr>
          <w:rFonts w:hint="eastAsia"/>
        </w:rPr>
        <w:tab/>
      </w:r>
    </w:p>
    <w:p w14:paraId="1E7A65CA" w14:textId="68053CB2" w:rsidR="00444EC1" w:rsidRPr="00D23DA9" w:rsidRDefault="008A404B" w:rsidP="008A404B">
      <w:pPr>
        <w:ind w:firstLineChars="1500" w:firstLine="3000"/>
      </w:pPr>
      <w:r w:rsidRPr="00D23DA9">
        <w:rPr>
          <w:noProof/>
        </w:rPr>
        <mc:AlternateContent>
          <mc:Choice Requires="wps">
            <w:drawing>
              <wp:anchor distT="0" distB="0" distL="114300" distR="114300" simplePos="0" relativeHeight="252848640" behindDoc="0" locked="0" layoutInCell="1" allowOverlap="1" wp14:anchorId="090EDC49" wp14:editId="36001313">
                <wp:simplePos x="0" y="0"/>
                <wp:positionH relativeFrom="margin">
                  <wp:posOffset>25603</wp:posOffset>
                </wp:positionH>
                <wp:positionV relativeFrom="paragraph">
                  <wp:posOffset>90551</wp:posOffset>
                </wp:positionV>
                <wp:extent cx="1885950" cy="600075"/>
                <wp:effectExtent l="0" t="0" r="0" b="9525"/>
                <wp:wrapNone/>
                <wp:docPr id="1592" name="AutoShape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6000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6EF0C5" w14:textId="77777777" w:rsidR="00BB492B" w:rsidRPr="007E0DEB" w:rsidRDefault="00BB492B" w:rsidP="00444EC1">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0EDC49" id="AutoShape 424" o:spid="_x0000_s1283" style="position:absolute;left:0;text-align:left;margin-left:2pt;margin-top:7.15pt;width:148.5pt;height:47.25pt;z-index:25284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" stroked="f">
                <v:textbox inset=".2mm,.2mm,.2mm,.2mm">
                  <w:txbxContent>
                    <w:p w14:paraId="526EF0C5" w14:textId="77777777" w:rsidR="00BB492B" w:rsidRPr="007E0DEB" w:rsidRDefault="00BB492B" w:rsidP="00444EC1">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v:textbox>
                <w10:wrap anchorx="margin"/>
              </v:roundrect>
            </w:pict>
          </mc:Fallback>
        </mc:AlternateContent>
      </w:r>
      <w:r w:rsidRPr="00D23DA9">
        <w:rPr>
          <w:noProof/>
        </w:rPr>
        <mc:AlternateContent>
          <mc:Choice Requires="wps">
            <w:drawing>
              <wp:anchor distT="0" distB="0" distL="114300" distR="114300" simplePos="0" relativeHeight="251362816" behindDoc="0" locked="0" layoutInCell="1" allowOverlap="1" wp14:anchorId="2F53ECD3" wp14:editId="39EA0FCB">
                <wp:simplePos x="0" y="0"/>
                <wp:positionH relativeFrom="column">
                  <wp:posOffset>1632433</wp:posOffset>
                </wp:positionH>
                <wp:positionV relativeFrom="paragraph">
                  <wp:posOffset>339090</wp:posOffset>
                </wp:positionV>
                <wp:extent cx="504825" cy="0"/>
                <wp:effectExtent l="19050" t="19050" r="9525" b="19050"/>
                <wp:wrapNone/>
                <wp:docPr id="1591" name="AutoShap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22E46B" id="AutoShape 425" o:spid="_x0000_s1026" type="#_x0000_t32" style="position:absolute;left:0;text-align:left;margin-left:128.55pt;margin-top:26.7pt;width:39.75pt;height:0;flip:x;z-index:2513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" strokecolor="red" strokeweight="2.5pt"/>
            </w:pict>
          </mc:Fallback>
        </mc:AlternateContent>
      </w:r>
      <w:r w:rsidRPr="00D23DA9">
        <w:rPr>
          <w:noProof/>
        </w:rPr>
        <mc:AlternateContent>
          <mc:Choice Requires="wps">
            <w:drawing>
              <wp:anchor distT="0" distB="0" distL="114300" distR="114300" simplePos="0" relativeHeight="251360768" behindDoc="0" locked="0" layoutInCell="1" allowOverlap="1" wp14:anchorId="45F85A4A" wp14:editId="77CC7872">
                <wp:simplePos x="0" y="0"/>
                <wp:positionH relativeFrom="column">
                  <wp:posOffset>2151888</wp:posOffset>
                </wp:positionH>
                <wp:positionV relativeFrom="paragraph">
                  <wp:posOffset>92049</wp:posOffset>
                </wp:positionV>
                <wp:extent cx="2740304" cy="453009"/>
                <wp:effectExtent l="19050" t="19050" r="22225" b="23495"/>
                <wp:wrapNone/>
                <wp:docPr id="1590" name="AutoShape 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0304" cy="453009"/>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08D247" id="AutoShape 423" o:spid="_x0000_s1026" style="position:absolute;left:0;text-align:left;margin-left:169.45pt;margin-top:7.25pt;width:215.75pt;height:35.65pt;z-index:2513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" filled="f" strokecolor="red" strokeweight="2.5pt">
                <v:textbox inset="5.85pt,.7pt,5.85pt,.7pt"/>
              </v:roundrect>
            </w:pict>
          </mc:Fallback>
        </mc:AlternateContent>
      </w:r>
      <w:r w:rsidR="00444EC1" w:rsidRPr="00D23DA9">
        <w:rPr>
          <w:rFonts w:hint="eastAsia"/>
        </w:rPr>
        <w:tab/>
      </w:r>
      <w:r w:rsidR="00932BE9" w:rsidRPr="00D23DA9">
        <w:rPr>
          <w:rFonts w:hint="eastAsia"/>
          <w:noProof/>
        </w:rPr>
        <w:drawing>
          <wp:inline distT="0" distB="0" distL="0" distR="0" wp14:anchorId="72F0CD99" wp14:editId="12A41AF9">
            <wp:extent cx="2742858" cy="490476"/>
            <wp:effectExtent l="19050" t="0" r="342" b="0"/>
            <wp:docPr id="74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cstate="print"/>
                    <a:srcRect/>
                    <a:stretch>
                      <a:fillRect/>
                    </a:stretch>
                  </pic:blipFill>
                  <pic:spPr bwMode="auto">
                    <a:xfrm>
                      <a:off x="0" y="0"/>
                      <a:ext cx="2742858" cy="490476"/>
                    </a:xfrm>
                    <a:prstGeom prst="rect">
                      <a:avLst/>
                    </a:prstGeom>
                    <a:noFill/>
                    <a:ln w="9525">
                      <a:noFill/>
                      <a:miter lim="800000"/>
                      <a:headEnd/>
                      <a:tailEnd/>
                    </a:ln>
                  </pic:spPr>
                </pic:pic>
              </a:graphicData>
            </a:graphic>
          </wp:inline>
        </w:drawing>
      </w:r>
    </w:p>
    <w:p w14:paraId="589FC68E" w14:textId="19A7F2F9" w:rsidR="00444EC1" w:rsidRPr="00D23DA9" w:rsidRDefault="00444EC1" w:rsidP="00444EC1"/>
    <w:p w14:paraId="04911D11" w14:textId="5B210589" w:rsidR="00444EC1" w:rsidRPr="00D23DA9" w:rsidRDefault="008A404B" w:rsidP="00444EC1">
      <w:r w:rsidRPr="00D23DA9">
        <w:rPr>
          <w:noProof/>
        </w:rPr>
        <mc:AlternateContent>
          <mc:Choice Requires="wps">
            <w:drawing>
              <wp:anchor distT="0" distB="0" distL="114300" distR="114300" simplePos="0" relativeHeight="251363840" behindDoc="0" locked="0" layoutInCell="1" allowOverlap="1" wp14:anchorId="43D055C9" wp14:editId="52DC7827">
                <wp:simplePos x="0" y="0"/>
                <wp:positionH relativeFrom="margin">
                  <wp:posOffset>5080</wp:posOffset>
                </wp:positionH>
                <wp:positionV relativeFrom="paragraph">
                  <wp:posOffset>92516</wp:posOffset>
                </wp:positionV>
                <wp:extent cx="6086475" cy="1200150"/>
                <wp:effectExtent l="0" t="0" r="28575" b="19050"/>
                <wp:wrapNone/>
                <wp:docPr id="1589"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200150"/>
                        </a:xfrm>
                        <a:prstGeom prst="rect">
                          <a:avLst/>
                        </a:prstGeom>
                        <a:solidFill>
                          <a:srgbClr val="FFFFFF"/>
                        </a:solidFill>
                        <a:ln w="9525">
                          <a:solidFill>
                            <a:srgbClr val="000000"/>
                          </a:solidFill>
                          <a:miter lim="800000"/>
                          <a:headEnd/>
                          <a:tailEnd/>
                        </a:ln>
                      </wps:spPr>
                      <wps:txbx>
                        <w:txbxContent>
                          <w:p w14:paraId="754CAA49" w14:textId="77777777" w:rsidR="00BB492B" w:rsidRDefault="00BB492B" w:rsidP="00444EC1">
                            <w:r>
                              <w:rPr>
                                <w:rFonts w:hint="eastAsia"/>
                              </w:rPr>
                              <w:t>※メモ※</w:t>
                            </w:r>
                          </w:p>
                          <w:p w14:paraId="192DA1DE" w14:textId="77777777" w:rsidR="00BB492B" w:rsidRDefault="00BB492B" w:rsidP="00932BE9">
                            <w:r>
                              <w:rPr>
                                <w:rFonts w:hint="eastAsia"/>
                              </w:rPr>
                              <w:t>指定港は、交付を行わずに受理を行います</w:t>
                            </w:r>
                            <w:r w:rsidRPr="00A438AB">
                              <w:rPr>
                                <w:rFonts w:hint="eastAsia"/>
                              </w:rPr>
                              <w:t>。</w:t>
                            </w:r>
                          </w:p>
                          <w:p w14:paraId="06A77222" w14:textId="77777777" w:rsidR="00BB492B" w:rsidRPr="000B302A" w:rsidRDefault="00BB492B" w:rsidP="00932BE9">
                            <w:r>
                              <w:rPr>
                                <w:rFonts w:hint="eastAsia"/>
                              </w:rPr>
                              <w:t>予め選挙人属性が船員で登録されているため、選挙人属性が「船員」になります。</w:t>
                            </w:r>
                          </w:p>
                          <w:p w14:paraId="60D22378" w14:textId="77777777" w:rsidR="00BB492B" w:rsidRDefault="00BB492B" w:rsidP="00932BE9">
                            <w:r>
                              <w:rPr>
                                <w:rFonts w:hint="eastAsia"/>
                              </w:rPr>
                              <w:t>標準で</w:t>
                            </w:r>
                            <w:r w:rsidRPr="0040546A">
                              <w:rPr>
                                <w:rFonts w:asciiTheme="minorEastAsia" w:hAnsiTheme="minorEastAsia" w:hint="eastAsia"/>
                                <w:szCs w:val="21"/>
                              </w:rPr>
                              <w:t>受理方法</w:t>
                            </w:r>
                            <w:r>
                              <w:rPr>
                                <w:rFonts w:asciiTheme="minorEastAsia" w:hAnsiTheme="minorEastAsia" w:hint="eastAsia"/>
                                <w:szCs w:val="21"/>
                              </w:rPr>
                              <w:t>が「郵送」になるので、必要に応じて変更ができます。</w:t>
                            </w:r>
                          </w:p>
                          <w:p w14:paraId="78A7975F" w14:textId="77777777" w:rsidR="00BB492B" w:rsidRPr="00F927EB" w:rsidRDefault="00BB492B" w:rsidP="00932BE9">
                            <w:r>
                              <w:rPr>
                                <w:rFonts w:hint="eastAsia"/>
                              </w:rPr>
                              <w:t>※交付済の場合は受理できません。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055C9" id="Text Box 426" o:spid="_x0000_s1284" type="#_x0000_t202" style="position:absolute;left:0;text-align:left;margin-left:.4pt;margin-top:7.3pt;width:479.25pt;height:94.5pt;z-index:25136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">
                <v:textbox inset="5.85pt,.7pt,5.85pt,.7pt">
                  <w:txbxContent>
                    <w:p w14:paraId="754CAA49" w14:textId="77777777" w:rsidR="00BB492B" w:rsidRDefault="00BB492B" w:rsidP="00444EC1">
                      <w:r>
                        <w:rPr>
                          <w:rFonts w:hint="eastAsia"/>
                        </w:rPr>
                        <w:t>※メモ※</w:t>
                      </w:r>
                    </w:p>
                    <w:p w14:paraId="192DA1DE" w14:textId="77777777" w:rsidR="00BB492B" w:rsidRDefault="00BB492B" w:rsidP="00932BE9">
                      <w:r>
                        <w:rPr>
                          <w:rFonts w:hint="eastAsia"/>
                        </w:rPr>
                        <w:t>指定港は、交付を行わずに受理を行います</w:t>
                      </w:r>
                      <w:r w:rsidRPr="00A438AB">
                        <w:rPr>
                          <w:rFonts w:hint="eastAsia"/>
                        </w:rPr>
                        <w:t>。</w:t>
                      </w:r>
                    </w:p>
                    <w:p w14:paraId="06A77222" w14:textId="77777777" w:rsidR="00BB492B" w:rsidRPr="000B302A" w:rsidRDefault="00BB492B" w:rsidP="00932BE9">
                      <w:r>
                        <w:rPr>
                          <w:rFonts w:hint="eastAsia"/>
                        </w:rPr>
                        <w:t>予め選挙人属性が船員で登録されているため、選挙人属性が「船員」になります。</w:t>
                      </w:r>
                    </w:p>
                    <w:p w14:paraId="60D22378" w14:textId="77777777" w:rsidR="00BB492B" w:rsidRDefault="00BB492B" w:rsidP="00932BE9">
                      <w:r>
                        <w:rPr>
                          <w:rFonts w:hint="eastAsia"/>
                        </w:rPr>
                        <w:t>標準で</w:t>
                      </w:r>
                      <w:r w:rsidRPr="0040546A">
                        <w:rPr>
                          <w:rFonts w:asciiTheme="minorEastAsia" w:hAnsiTheme="minorEastAsia" w:hint="eastAsia"/>
                          <w:szCs w:val="21"/>
                        </w:rPr>
                        <w:t>受理方法</w:t>
                      </w:r>
                      <w:r>
                        <w:rPr>
                          <w:rFonts w:asciiTheme="minorEastAsia" w:hAnsiTheme="minorEastAsia" w:hint="eastAsia"/>
                          <w:szCs w:val="21"/>
                        </w:rPr>
                        <w:t>が「郵送」になるので、必要に応じて変更ができます。</w:t>
                      </w:r>
                    </w:p>
                    <w:p w14:paraId="78A7975F" w14:textId="77777777" w:rsidR="00BB492B" w:rsidRPr="00F927EB" w:rsidRDefault="00BB492B" w:rsidP="00932BE9">
                      <w:r>
                        <w:rPr>
                          <w:rFonts w:hint="eastAsia"/>
                        </w:rPr>
                        <w:t>※交付済の場合は受理できません。</w:t>
                      </w:r>
                    </w:p>
                  </w:txbxContent>
                </v:textbox>
                <w10:wrap anchorx="margin"/>
              </v:shape>
            </w:pict>
          </mc:Fallback>
        </mc:AlternateContent>
      </w:r>
    </w:p>
    <w:p w14:paraId="4E14C2BB" w14:textId="77777777" w:rsidR="00444EC1" w:rsidRPr="00D23DA9" w:rsidRDefault="00444EC1" w:rsidP="00444EC1"/>
    <w:p w14:paraId="0D7F6A8F" w14:textId="77777777" w:rsidR="00444EC1" w:rsidRPr="00D23DA9" w:rsidRDefault="00444EC1" w:rsidP="00444EC1"/>
    <w:p w14:paraId="6C27B5A1" w14:textId="77777777" w:rsidR="00444EC1" w:rsidRPr="00D23DA9" w:rsidRDefault="00444EC1" w:rsidP="00444EC1"/>
    <w:p w14:paraId="4A6FDED8" w14:textId="77777777" w:rsidR="00444EC1" w:rsidRPr="00D23DA9" w:rsidRDefault="00444EC1" w:rsidP="00444EC1"/>
    <w:p w14:paraId="7706C24F" w14:textId="77777777" w:rsidR="007D1232" w:rsidRDefault="007D1232" w:rsidP="00444EC1"/>
    <w:p w14:paraId="40C4D9F6" w14:textId="3376FE4E" w:rsidR="00444EC1" w:rsidRPr="00D23DA9" w:rsidRDefault="00925A1A" w:rsidP="00444EC1">
      <w:r w:rsidRPr="00D23DA9">
        <w:rPr>
          <w:noProof/>
        </w:rPr>
        <mc:AlternateContent>
          <mc:Choice Requires="wps">
            <w:drawing>
              <wp:anchor distT="0" distB="0" distL="114300" distR="114300" simplePos="0" relativeHeight="252850688" behindDoc="0" locked="0" layoutInCell="1" allowOverlap="1" wp14:anchorId="5499EB53" wp14:editId="1A81905C">
                <wp:simplePos x="0" y="0"/>
                <wp:positionH relativeFrom="margin">
                  <wp:align>left</wp:align>
                </wp:positionH>
                <wp:positionV relativeFrom="paragraph">
                  <wp:posOffset>47625</wp:posOffset>
                </wp:positionV>
                <wp:extent cx="3714750" cy="1743075"/>
                <wp:effectExtent l="0" t="0" r="0" b="9525"/>
                <wp:wrapNone/>
                <wp:docPr id="2386" name="AutoShape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0" cy="17430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092711" w14:textId="77777777" w:rsidR="00BB492B" w:rsidRDefault="00BB492B" w:rsidP="00925A1A">
                            <w:r>
                              <w:rPr>
                                <w:rFonts w:hint="eastAsia"/>
                              </w:rPr>
                              <w:t>※立会人の情報を登録または修正を行う場合は、前ページ図の</w:t>
                            </w:r>
                            <w:r w:rsidRPr="0035573E">
                              <w:rPr>
                                <w:rFonts w:hint="eastAsia"/>
                                <w:color w:val="FFFFFF" w:themeColor="background1"/>
                                <w:shd w:val="clear" w:color="auto" w:fill="000000" w:themeFill="text1"/>
                              </w:rPr>
                              <w:t>投票立会人修正</w:t>
                            </w:r>
                            <w:r>
                              <w:rPr>
                                <w:rFonts w:hint="eastAsia"/>
                              </w:rPr>
                              <w:t>をクリックすると、右図が表示されるので「立会人修正１」または「立会人修正２」を入力し、</w:t>
                            </w:r>
                            <w:r w:rsidRPr="0035573E">
                              <w:rPr>
                                <w:rFonts w:hint="eastAsia"/>
                                <w:color w:val="FFFFFF" w:themeColor="background1"/>
                                <w:shd w:val="clear" w:color="auto" w:fill="000000" w:themeFill="text1"/>
                              </w:rPr>
                              <w:t>決定</w:t>
                            </w:r>
                            <w:r>
                              <w:rPr>
                                <w:rFonts w:hint="eastAsia"/>
                              </w:rPr>
                              <w:t>を</w:t>
                            </w:r>
                            <w:r>
                              <w:rPr>
                                <w:rFonts w:asciiTheme="minorEastAsia" w:hAnsiTheme="minorEastAsia" w:hint="eastAsia"/>
                                <w:szCs w:val="21"/>
                              </w:rPr>
                              <w:t>クリック</w:t>
                            </w:r>
                            <w:r>
                              <w:rPr>
                                <w:rFonts w:hint="eastAsia"/>
                              </w:rPr>
                              <w:t>します。</w:t>
                            </w:r>
                          </w:p>
                          <w:p w14:paraId="6C2C6F5F" w14:textId="77777777" w:rsidR="00BB492B" w:rsidRDefault="00BB492B" w:rsidP="00925A1A">
                            <w:r>
                              <w:rPr>
                                <w:rFonts w:hint="eastAsia"/>
                              </w:rPr>
                              <w:t>（入力した内容は一時的に保存されるため、本プログラムを終了するまでは、次回以降は同じ立会人の情報が自動的にセットされます。）</w:t>
                            </w:r>
                          </w:p>
                          <w:p w14:paraId="7FB97230" w14:textId="77777777" w:rsidR="00BB492B" w:rsidRPr="007E0DEB" w:rsidRDefault="00BB492B" w:rsidP="00925A1A">
                            <w:pPr>
                              <w:rPr>
                                <w:rFonts w:asciiTheme="minorEastAsia" w:hAnsiTheme="minorEastAsia"/>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499EB53" id="_x0000_s1285" style="position:absolute;left:0;text-align:left;margin-left:0;margin-top:3.75pt;width:292.5pt;height:137.25pt;z-index:252850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" stroked="f">
                <v:textbox inset=".2mm,.2mm,.2mm,.2mm">
                  <w:txbxContent>
                    <w:p w14:paraId="1A092711" w14:textId="77777777" w:rsidR="00BB492B" w:rsidRDefault="00BB492B" w:rsidP="00925A1A">
                      <w:r>
                        <w:rPr>
                          <w:rFonts w:hint="eastAsia"/>
                        </w:rPr>
                        <w:t>※立会人の情報を登録または修正を行う場合は、前ページ図の</w:t>
                      </w:r>
                      <w:r w:rsidRPr="0035573E">
                        <w:rPr>
                          <w:rFonts w:hint="eastAsia"/>
                          <w:color w:val="FFFFFF" w:themeColor="background1"/>
                          <w:shd w:val="clear" w:color="auto" w:fill="000000" w:themeFill="text1"/>
                        </w:rPr>
                        <w:t>投票立会人修正</w:t>
                      </w:r>
                      <w:r>
                        <w:rPr>
                          <w:rFonts w:hint="eastAsia"/>
                        </w:rPr>
                        <w:t>をクリックすると、右図が表示されるので「立会人修正１」または「立会人修正２」を入力し、</w:t>
                      </w:r>
                      <w:r w:rsidRPr="0035573E">
                        <w:rPr>
                          <w:rFonts w:hint="eastAsia"/>
                          <w:color w:val="FFFFFF" w:themeColor="background1"/>
                          <w:shd w:val="clear" w:color="auto" w:fill="000000" w:themeFill="text1"/>
                        </w:rPr>
                        <w:t>決定</w:t>
                      </w:r>
                      <w:r>
                        <w:rPr>
                          <w:rFonts w:hint="eastAsia"/>
                        </w:rPr>
                        <w:t>を</w:t>
                      </w:r>
                      <w:r>
                        <w:rPr>
                          <w:rFonts w:asciiTheme="minorEastAsia" w:hAnsiTheme="minorEastAsia" w:hint="eastAsia"/>
                          <w:szCs w:val="21"/>
                        </w:rPr>
                        <w:t>クリック</w:t>
                      </w:r>
                      <w:r>
                        <w:rPr>
                          <w:rFonts w:hint="eastAsia"/>
                        </w:rPr>
                        <w:t>します。</w:t>
                      </w:r>
                    </w:p>
                    <w:p w14:paraId="6C2C6F5F" w14:textId="77777777" w:rsidR="00BB492B" w:rsidRDefault="00BB492B" w:rsidP="00925A1A">
                      <w:r>
                        <w:rPr>
                          <w:rFonts w:hint="eastAsia"/>
                        </w:rPr>
                        <w:t>（入力した内容は一時的に保存されるため、本プログラムを終了するまでは、次回以降は同じ立会人の情報が自動的にセットされます。）</w:t>
                      </w:r>
                    </w:p>
                    <w:p w14:paraId="7FB97230" w14:textId="77777777" w:rsidR="00BB492B" w:rsidRPr="007E0DEB" w:rsidRDefault="00BB492B" w:rsidP="00925A1A">
                      <w:pPr>
                        <w:rPr>
                          <w:rFonts w:asciiTheme="minorEastAsia" w:hAnsiTheme="minorEastAsia"/>
                          <w:szCs w:val="21"/>
                        </w:rPr>
                      </w:pPr>
                    </w:p>
                  </w:txbxContent>
                </v:textbox>
                <w10:wrap anchorx="margin"/>
              </v:roundrect>
            </w:pict>
          </mc:Fallback>
        </mc:AlternateContent>
      </w:r>
    </w:p>
    <w:p w14:paraId="5AEA95DF" w14:textId="5FEFABAA" w:rsidR="00474A2D" w:rsidRPr="00D23DA9" w:rsidRDefault="00474A2D" w:rsidP="00474A2D">
      <w:r w:rsidRPr="00D23DA9">
        <w:rPr>
          <w:rFonts w:hint="eastAsia"/>
        </w:rPr>
        <w:tab/>
      </w:r>
      <w:r w:rsidR="00925A1A" w:rsidRPr="00D23DA9">
        <w:tab/>
      </w:r>
      <w:r w:rsidR="00925A1A" w:rsidRPr="00D23DA9">
        <w:tab/>
      </w:r>
      <w:r w:rsidR="00925A1A" w:rsidRPr="00D23DA9">
        <w:tab/>
      </w:r>
      <w:r w:rsidR="00925A1A" w:rsidRPr="00D23DA9">
        <w:tab/>
      </w:r>
      <w:r w:rsidR="00925A1A" w:rsidRPr="00D23DA9">
        <w:tab/>
      </w:r>
      <w:r w:rsidR="00925A1A" w:rsidRPr="00D23DA9">
        <w:tab/>
      </w:r>
      <w:r w:rsidR="008A404B" w:rsidRPr="008A404B">
        <w:rPr>
          <w:noProof/>
        </w:rPr>
        <w:drawing>
          <wp:inline distT="0" distB="0" distL="0" distR="0" wp14:anchorId="089974A0" wp14:editId="2A96EC31">
            <wp:extent cx="2357120" cy="1126286"/>
            <wp:effectExtent l="0" t="0" r="5080" b="0"/>
            <wp:docPr id="20583607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60743" name=""/>
                    <pic:cNvPicPr/>
                  </pic:nvPicPr>
                  <pic:blipFill>
                    <a:blip r:embed="rId201"/>
                    <a:stretch>
                      <a:fillRect/>
                    </a:stretch>
                  </pic:blipFill>
                  <pic:spPr>
                    <a:xfrm>
                      <a:off x="0" y="0"/>
                      <a:ext cx="2377236" cy="1135898"/>
                    </a:xfrm>
                    <a:prstGeom prst="rect">
                      <a:avLst/>
                    </a:prstGeom>
                  </pic:spPr>
                </pic:pic>
              </a:graphicData>
            </a:graphic>
          </wp:inline>
        </w:drawing>
      </w:r>
    </w:p>
    <w:p w14:paraId="74846E3D" w14:textId="77777777" w:rsidR="00474A2D" w:rsidRPr="00D23DA9" w:rsidRDefault="00474A2D" w:rsidP="00474A2D">
      <w:pPr>
        <w:widowControl/>
        <w:jc w:val="left"/>
      </w:pPr>
    </w:p>
    <w:p w14:paraId="0F6ECAF2" w14:textId="77777777" w:rsidR="004B4B2A" w:rsidRPr="00D23DA9" w:rsidRDefault="004B4B2A">
      <w:pPr>
        <w:widowControl/>
        <w:jc w:val="left"/>
      </w:pPr>
      <w:r w:rsidRPr="00D23DA9">
        <w:br w:type="page"/>
      </w:r>
    </w:p>
    <w:p w14:paraId="6137815A" w14:textId="77777777" w:rsidR="008A404B" w:rsidRDefault="008A404B" w:rsidP="00444EC1">
      <w:pPr>
        <w:widowControl/>
        <w:jc w:val="left"/>
        <w:rPr>
          <w:b/>
          <w:sz w:val="28"/>
          <w:szCs w:val="28"/>
          <w:shd w:val="clear" w:color="auto" w:fill="17365D" w:themeFill="text2" w:themeFillShade="BF"/>
        </w:rPr>
      </w:pPr>
    </w:p>
    <w:p w14:paraId="609138C8" w14:textId="7AEFEBD7" w:rsidR="00444EC1" w:rsidRPr="00D23DA9" w:rsidRDefault="00444EC1" w:rsidP="00444EC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B4B2A"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55EC9">
        <w:rPr>
          <w:rFonts w:hint="eastAsia"/>
          <w:b/>
          <w:sz w:val="28"/>
          <w:szCs w:val="28"/>
          <w:shd w:val="clear" w:color="auto" w:fill="C6D9F1" w:themeFill="text2" w:themeFillTint="33"/>
        </w:rPr>
        <w:t xml:space="preserve">　　</w:t>
      </w:r>
    </w:p>
    <w:p w14:paraId="3E3C3DC1" w14:textId="02A31CC8" w:rsidR="00444EC1" w:rsidRPr="00D23DA9" w:rsidRDefault="00444EC1" w:rsidP="00444EC1">
      <w:r w:rsidRPr="00D23DA9">
        <w:rPr>
          <w:rFonts w:hint="eastAsia"/>
        </w:rPr>
        <w:tab/>
      </w:r>
      <w:r w:rsidR="00A55EC9" w:rsidRPr="00A55EC9">
        <w:rPr>
          <w:noProof/>
        </w:rPr>
        <w:drawing>
          <wp:inline distT="0" distB="0" distL="0" distR="0" wp14:anchorId="4693E3F8" wp14:editId="49C49F47">
            <wp:extent cx="6120130" cy="395605"/>
            <wp:effectExtent l="0" t="0" r="0" b="4445"/>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20130" cy="395605"/>
                    </a:xfrm>
                    <a:prstGeom prst="rect">
                      <a:avLst/>
                    </a:prstGeom>
                  </pic:spPr>
                </pic:pic>
              </a:graphicData>
            </a:graphic>
          </wp:inline>
        </w:drawing>
      </w:r>
    </w:p>
    <w:p w14:paraId="2819DA93" w14:textId="77777777" w:rsidR="00444EC1" w:rsidRPr="00D23DA9" w:rsidRDefault="00444EC1" w:rsidP="00444EC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444EC1" w:rsidRPr="00D23DA9" w14:paraId="43644F37" w14:textId="77777777" w:rsidTr="001E003A">
        <w:tc>
          <w:tcPr>
            <w:tcW w:w="1371" w:type="pct"/>
            <w:shd w:val="clear" w:color="auto" w:fill="92CDDC" w:themeFill="accent5" w:themeFillTint="99"/>
          </w:tcPr>
          <w:p w14:paraId="02E2FB7E" w14:textId="77777777" w:rsidR="00444EC1" w:rsidRPr="00D23DA9" w:rsidRDefault="00444EC1" w:rsidP="007239AA">
            <w:pPr>
              <w:jc w:val="center"/>
            </w:pPr>
            <w:r w:rsidRPr="00D23DA9">
              <w:rPr>
                <w:rFonts w:hint="eastAsia"/>
              </w:rPr>
              <w:t>ボタン</w:t>
            </w:r>
          </w:p>
        </w:tc>
        <w:tc>
          <w:tcPr>
            <w:tcW w:w="3629" w:type="pct"/>
            <w:shd w:val="clear" w:color="auto" w:fill="92CDDC" w:themeFill="accent5" w:themeFillTint="99"/>
          </w:tcPr>
          <w:p w14:paraId="58D6CC31" w14:textId="77777777" w:rsidR="00444EC1" w:rsidRPr="00D23DA9" w:rsidRDefault="00444EC1" w:rsidP="007239AA">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444EC1" w:rsidRPr="00D23DA9" w14:paraId="35AA7092" w14:textId="77777777" w:rsidTr="00FB34BD">
        <w:tc>
          <w:tcPr>
            <w:tcW w:w="1371" w:type="pct"/>
            <w:shd w:val="clear" w:color="auto" w:fill="DAEEF3" w:themeFill="accent5" w:themeFillTint="33"/>
          </w:tcPr>
          <w:p w14:paraId="7A3FD289" w14:textId="77777777" w:rsidR="00444EC1" w:rsidRPr="00D23DA9" w:rsidRDefault="00444EC1" w:rsidP="007239AA">
            <w:r w:rsidRPr="00D23DA9">
              <w:rPr>
                <w:rFonts w:hint="eastAsia"/>
              </w:rPr>
              <w:t>F1：検索</w:t>
            </w:r>
          </w:p>
        </w:tc>
        <w:tc>
          <w:tcPr>
            <w:tcW w:w="3629" w:type="pct"/>
          </w:tcPr>
          <w:p w14:paraId="7D7CBEA3" w14:textId="77777777" w:rsidR="00444EC1" w:rsidRPr="00D23DA9" w:rsidRDefault="00444EC1" w:rsidP="00FB34BD">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Pr="00D23DA9">
              <w:rPr>
                <w:rFonts w:hint="eastAsia"/>
              </w:rPr>
              <w:t>を押すことで検索を行います。</w:t>
            </w:r>
          </w:p>
        </w:tc>
      </w:tr>
      <w:tr w:rsidR="00444EC1" w:rsidRPr="00D23DA9" w14:paraId="22D096E1" w14:textId="77777777" w:rsidTr="00FB34BD">
        <w:tc>
          <w:tcPr>
            <w:tcW w:w="1371" w:type="pct"/>
            <w:shd w:val="clear" w:color="auto" w:fill="DAEEF3" w:themeFill="accent5" w:themeFillTint="33"/>
          </w:tcPr>
          <w:p w14:paraId="66AD6688" w14:textId="77777777" w:rsidR="00444EC1" w:rsidRPr="00D23DA9" w:rsidRDefault="00932BE9" w:rsidP="007239AA">
            <w:r w:rsidRPr="00D23DA9">
              <w:rPr>
                <w:rFonts w:hint="eastAsia"/>
              </w:rPr>
              <w:t>F2</w:t>
            </w:r>
            <w:r w:rsidR="00444EC1" w:rsidRPr="00D23DA9">
              <w:rPr>
                <w:rFonts w:hint="eastAsia"/>
              </w:rPr>
              <w:t>：</w:t>
            </w:r>
            <w:r w:rsidRPr="00D23DA9">
              <w:rPr>
                <w:rFonts w:hint="eastAsia"/>
              </w:rPr>
              <w:t>船員一覧</w:t>
            </w:r>
          </w:p>
        </w:tc>
        <w:tc>
          <w:tcPr>
            <w:tcW w:w="3629" w:type="pct"/>
          </w:tcPr>
          <w:p w14:paraId="254352EA" w14:textId="77777777" w:rsidR="00444EC1" w:rsidRPr="00D23DA9" w:rsidRDefault="00932BE9" w:rsidP="007239AA">
            <w:r w:rsidRPr="00D23DA9">
              <w:rPr>
                <w:rFonts w:hint="eastAsia"/>
              </w:rPr>
              <w:t>選挙人属性が船員の一覧を表示します。</w:t>
            </w:r>
          </w:p>
        </w:tc>
      </w:tr>
      <w:tr w:rsidR="00932BE9" w:rsidRPr="00D23DA9" w14:paraId="2527FABC" w14:textId="77777777" w:rsidTr="00FB34BD">
        <w:tc>
          <w:tcPr>
            <w:tcW w:w="1371" w:type="pct"/>
            <w:shd w:val="clear" w:color="auto" w:fill="DAEEF3" w:themeFill="accent5" w:themeFillTint="33"/>
          </w:tcPr>
          <w:p w14:paraId="3738EE3C" w14:textId="583A0866" w:rsidR="00932BE9" w:rsidRPr="00D23DA9" w:rsidRDefault="00932BE9" w:rsidP="00932BE9">
            <w:r w:rsidRPr="00D23DA9">
              <w:rPr>
                <w:rFonts w:hint="eastAsia"/>
              </w:rPr>
              <w:t>F3：</w:t>
            </w:r>
            <w:r w:rsidR="00A55EC9">
              <w:rPr>
                <w:rFonts w:hint="eastAsia"/>
              </w:rPr>
              <w:t>カナ氏名</w:t>
            </w:r>
            <w:r w:rsidRPr="00D23DA9">
              <w:rPr>
                <w:rFonts w:hint="eastAsia"/>
              </w:rPr>
              <w:t>クリア</w:t>
            </w:r>
          </w:p>
        </w:tc>
        <w:tc>
          <w:tcPr>
            <w:tcW w:w="3629" w:type="pct"/>
          </w:tcPr>
          <w:p w14:paraId="1E184BFD" w14:textId="77777777" w:rsidR="00932BE9" w:rsidRPr="00D23DA9" w:rsidRDefault="00932BE9" w:rsidP="00932BE9">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932BE9" w:rsidRPr="00D23DA9" w14:paraId="3575C3A8" w14:textId="77777777" w:rsidTr="00FB34BD">
        <w:tc>
          <w:tcPr>
            <w:tcW w:w="1371" w:type="pct"/>
            <w:shd w:val="clear" w:color="auto" w:fill="DAEEF3" w:themeFill="accent5" w:themeFillTint="33"/>
          </w:tcPr>
          <w:p w14:paraId="09CABF43" w14:textId="77777777" w:rsidR="00932BE9" w:rsidRPr="00D23DA9" w:rsidRDefault="00932BE9" w:rsidP="00932BE9">
            <w:r w:rsidRPr="00D23DA9">
              <w:rPr>
                <w:rFonts w:hint="eastAsia"/>
              </w:rPr>
              <w:t>F4：投票区クリア</w:t>
            </w:r>
          </w:p>
        </w:tc>
        <w:tc>
          <w:tcPr>
            <w:tcW w:w="3629" w:type="pct"/>
          </w:tcPr>
          <w:p w14:paraId="42183353" w14:textId="1E7B432C" w:rsidR="00932BE9" w:rsidRPr="00D23DA9" w:rsidRDefault="00932BE9" w:rsidP="00932BE9">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932BE9" w:rsidRPr="00D23DA9" w14:paraId="4B0AFC78" w14:textId="77777777" w:rsidTr="00FB34BD">
        <w:tc>
          <w:tcPr>
            <w:tcW w:w="1371" w:type="pct"/>
            <w:shd w:val="clear" w:color="auto" w:fill="DAEEF3" w:themeFill="accent5" w:themeFillTint="33"/>
          </w:tcPr>
          <w:p w14:paraId="01DFC8F8" w14:textId="77777777" w:rsidR="00932BE9" w:rsidRPr="00D23DA9" w:rsidRDefault="00932BE9" w:rsidP="00932BE9">
            <w:r w:rsidRPr="00D23DA9">
              <w:rPr>
                <w:rFonts w:hint="eastAsia"/>
              </w:rPr>
              <w:t>F5：受理</w:t>
            </w:r>
          </w:p>
        </w:tc>
        <w:tc>
          <w:tcPr>
            <w:tcW w:w="3629" w:type="pct"/>
          </w:tcPr>
          <w:p w14:paraId="012D89C5" w14:textId="77777777" w:rsidR="00932BE9" w:rsidRPr="00D23DA9" w:rsidRDefault="00932BE9" w:rsidP="00932BE9">
            <w:r w:rsidRPr="00D23DA9">
              <w:rPr>
                <w:rFonts w:hint="eastAsia"/>
              </w:rPr>
              <w:t>不在者投票の受理を行います。</w:t>
            </w:r>
          </w:p>
        </w:tc>
      </w:tr>
      <w:tr w:rsidR="00932BE9" w:rsidRPr="00D23DA9" w14:paraId="3B7F752F" w14:textId="77777777" w:rsidTr="00FB34BD">
        <w:tc>
          <w:tcPr>
            <w:tcW w:w="1371" w:type="pct"/>
            <w:shd w:val="clear" w:color="auto" w:fill="DAEEF3" w:themeFill="accent5" w:themeFillTint="33"/>
          </w:tcPr>
          <w:p w14:paraId="7F847761" w14:textId="16B34B11" w:rsidR="00932BE9" w:rsidRPr="00D23DA9" w:rsidRDefault="00932BE9" w:rsidP="00932BE9">
            <w:r w:rsidRPr="00D23DA9">
              <w:rPr>
                <w:rFonts w:hint="eastAsia"/>
              </w:rPr>
              <w:t>F6：</w:t>
            </w:r>
            <w:r w:rsidR="00B175BC">
              <w:rPr>
                <w:rFonts w:hint="eastAsia"/>
              </w:rPr>
              <w:t>集計</w:t>
            </w:r>
          </w:p>
        </w:tc>
        <w:tc>
          <w:tcPr>
            <w:tcW w:w="3629" w:type="pct"/>
          </w:tcPr>
          <w:p w14:paraId="17E4B1A3" w14:textId="77777777" w:rsidR="00932BE9" w:rsidRPr="00D23DA9" w:rsidRDefault="00932BE9" w:rsidP="00932BE9">
            <w:r w:rsidRPr="00D23DA9">
              <w:rPr>
                <w:rFonts w:hint="eastAsia"/>
              </w:rPr>
              <w:t>期日前及び不在投票者数の確認ができます。</w:t>
            </w:r>
          </w:p>
        </w:tc>
      </w:tr>
      <w:tr w:rsidR="00932BE9" w:rsidRPr="00D23DA9" w14:paraId="35F3341A" w14:textId="77777777" w:rsidTr="00FB34BD">
        <w:tc>
          <w:tcPr>
            <w:tcW w:w="1371" w:type="pct"/>
            <w:shd w:val="clear" w:color="auto" w:fill="DAEEF3" w:themeFill="accent5" w:themeFillTint="33"/>
          </w:tcPr>
          <w:p w14:paraId="23BF640B" w14:textId="77777777" w:rsidR="00932BE9" w:rsidRPr="00D23DA9" w:rsidRDefault="00932BE9" w:rsidP="00932BE9">
            <w:r w:rsidRPr="00D23DA9">
              <w:rPr>
                <w:rFonts w:hint="eastAsia"/>
              </w:rPr>
              <w:t>F7：投票情報</w:t>
            </w:r>
          </w:p>
        </w:tc>
        <w:tc>
          <w:tcPr>
            <w:tcW w:w="3629" w:type="pct"/>
          </w:tcPr>
          <w:p w14:paraId="006DB6EB" w14:textId="77777777" w:rsidR="00932BE9" w:rsidRPr="00D23DA9" w:rsidRDefault="00932BE9" w:rsidP="00932BE9">
            <w:r w:rsidRPr="00D23DA9">
              <w:rPr>
                <w:rFonts w:hint="eastAsia"/>
              </w:rPr>
              <w:t>投票情報の詳細を確認することができます。</w:t>
            </w:r>
          </w:p>
          <w:p w14:paraId="0C0EFC56" w14:textId="631418E6" w:rsidR="00932BE9" w:rsidRPr="00D23DA9" w:rsidRDefault="00AE3DE3" w:rsidP="00932BE9">
            <w:r>
              <w:rPr>
                <w:rFonts w:hint="eastAsia"/>
              </w:rPr>
              <w:t>投票</w:t>
            </w:r>
            <w:r w:rsidR="00932BE9" w:rsidRPr="00D23DA9">
              <w:rPr>
                <w:rFonts w:hint="eastAsia"/>
              </w:rPr>
              <w:t>情報メンテナンス画面へ移動します。</w:t>
            </w:r>
          </w:p>
        </w:tc>
      </w:tr>
      <w:tr w:rsidR="00932BE9" w:rsidRPr="00D23DA9" w14:paraId="31146685" w14:textId="77777777" w:rsidTr="00FB34BD">
        <w:tc>
          <w:tcPr>
            <w:tcW w:w="1371" w:type="pct"/>
            <w:shd w:val="clear" w:color="auto" w:fill="DAEEF3" w:themeFill="accent5" w:themeFillTint="33"/>
          </w:tcPr>
          <w:p w14:paraId="4E22AC03" w14:textId="77777777" w:rsidR="00932BE9" w:rsidRPr="00D23DA9" w:rsidRDefault="00932BE9" w:rsidP="00932BE9">
            <w:r w:rsidRPr="00D23DA9">
              <w:rPr>
                <w:rFonts w:hint="eastAsia"/>
              </w:rPr>
              <w:t>F8：代理情報</w:t>
            </w:r>
          </w:p>
        </w:tc>
        <w:tc>
          <w:tcPr>
            <w:tcW w:w="3629" w:type="pct"/>
          </w:tcPr>
          <w:p w14:paraId="232DDA17" w14:textId="77777777" w:rsidR="00932BE9" w:rsidRPr="00D23DA9" w:rsidRDefault="00932BE9" w:rsidP="00932BE9">
            <w:r w:rsidRPr="00D23DA9">
              <w:rPr>
                <w:rFonts w:hint="eastAsia"/>
              </w:rPr>
              <w:t>代理投票補助者氏名の確認ができます。</w:t>
            </w:r>
          </w:p>
        </w:tc>
      </w:tr>
      <w:tr w:rsidR="00444EC1" w:rsidRPr="00D23DA9" w14:paraId="172DC295" w14:textId="77777777" w:rsidTr="00FB34BD">
        <w:tc>
          <w:tcPr>
            <w:tcW w:w="1371" w:type="pct"/>
            <w:shd w:val="clear" w:color="auto" w:fill="DAEEF3" w:themeFill="accent5" w:themeFillTint="33"/>
          </w:tcPr>
          <w:p w14:paraId="76ADBEB3" w14:textId="77777777" w:rsidR="00444EC1" w:rsidRPr="00D23DA9" w:rsidRDefault="00444EC1" w:rsidP="007239AA">
            <w:r w:rsidRPr="00D23DA9">
              <w:rPr>
                <w:rFonts w:hint="eastAsia"/>
              </w:rPr>
              <w:t>F11：不在事務処理</w:t>
            </w:r>
          </w:p>
        </w:tc>
        <w:tc>
          <w:tcPr>
            <w:tcW w:w="3629" w:type="pct"/>
          </w:tcPr>
          <w:p w14:paraId="0279D6B0" w14:textId="77777777" w:rsidR="00444EC1" w:rsidRPr="00D23DA9" w:rsidRDefault="00444EC1" w:rsidP="007239AA">
            <w:r w:rsidRPr="00D23DA9">
              <w:rPr>
                <w:rFonts w:hint="eastAsia"/>
              </w:rPr>
              <w:t>不在者事務処理簿を出力します。</w:t>
            </w:r>
          </w:p>
        </w:tc>
      </w:tr>
      <w:tr w:rsidR="00444EC1" w:rsidRPr="00D23DA9" w14:paraId="1E7792D2" w14:textId="77777777" w:rsidTr="00FB34BD">
        <w:tc>
          <w:tcPr>
            <w:tcW w:w="1371" w:type="pct"/>
            <w:shd w:val="clear" w:color="auto" w:fill="DAEEF3" w:themeFill="accent5" w:themeFillTint="33"/>
          </w:tcPr>
          <w:p w14:paraId="518E7ACA" w14:textId="77777777" w:rsidR="00444EC1" w:rsidRPr="00D23DA9" w:rsidRDefault="00444EC1" w:rsidP="007239AA">
            <w:r w:rsidRPr="00D23DA9">
              <w:rPr>
                <w:rFonts w:hint="eastAsia"/>
              </w:rPr>
              <w:t>F12：終了</w:t>
            </w:r>
          </w:p>
        </w:tc>
        <w:tc>
          <w:tcPr>
            <w:tcW w:w="3629" w:type="pct"/>
          </w:tcPr>
          <w:p w14:paraId="62096BC0" w14:textId="77777777" w:rsidR="00444EC1" w:rsidRPr="00D23DA9" w:rsidRDefault="00444EC1" w:rsidP="007239AA">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2E091AEA" w14:textId="77777777" w:rsidR="00932BE9" w:rsidRPr="00D23DA9" w:rsidRDefault="00932BE9" w:rsidP="00444EC1"/>
    <w:p w14:paraId="2E5A435F" w14:textId="4D39FA81" w:rsidR="00444EC1" w:rsidRPr="00D23DA9" w:rsidRDefault="00444EC1" w:rsidP="00444EC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004B4B2A"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95109">
        <w:rPr>
          <w:rFonts w:hint="eastAsia"/>
          <w:b/>
          <w:sz w:val="28"/>
          <w:szCs w:val="28"/>
          <w:shd w:val="clear" w:color="auto" w:fill="C6D9F1" w:themeFill="text2" w:themeFillTint="33"/>
        </w:rPr>
        <w:t xml:space="preserve">　　　</w:t>
      </w:r>
    </w:p>
    <w:p w14:paraId="57D76E79" w14:textId="2B4FC76C" w:rsidR="00444EC1" w:rsidRPr="00D23DA9" w:rsidRDefault="00444EC1" w:rsidP="00444EC1">
      <w:r w:rsidRPr="00D23DA9">
        <w:rPr>
          <w:rFonts w:hint="eastAsia"/>
        </w:rPr>
        <w:tab/>
      </w:r>
      <w:r w:rsidR="00095109">
        <w:rPr>
          <w:noProof/>
        </w:rPr>
        <w:drawing>
          <wp:inline distT="0" distB="0" distL="0" distR="0" wp14:anchorId="2EA24E1E" wp14:editId="171F426F">
            <wp:extent cx="6120000" cy="400831"/>
            <wp:effectExtent l="0" t="0" r="0" b="0"/>
            <wp:docPr id="346"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1245" t="87291" r="1328" b="4268"/>
                    <a:stretch/>
                  </pic:blipFill>
                  <pic:spPr bwMode="auto">
                    <a:xfrm>
                      <a:off x="0" y="0"/>
                      <a:ext cx="6120000" cy="400831"/>
                    </a:xfrm>
                    <a:prstGeom prst="rect">
                      <a:avLst/>
                    </a:prstGeom>
                    <a:ln>
                      <a:noFill/>
                    </a:ln>
                    <a:extLst>
                      <a:ext uri="{53640926-AAD7-44D8-BBD7-CCE9431645EC}">
                        <a14:shadowObscured xmlns:a14="http://schemas.microsoft.com/office/drawing/2010/main"/>
                      </a:ext>
                    </a:extLst>
                  </pic:spPr>
                </pic:pic>
              </a:graphicData>
            </a:graphic>
          </wp:inline>
        </w:drawing>
      </w:r>
    </w:p>
    <w:p w14:paraId="7EB6056C" w14:textId="77777777" w:rsidR="00444EC1" w:rsidRPr="00D23DA9" w:rsidRDefault="00444EC1" w:rsidP="00444EC1"/>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444EC1" w:rsidRPr="00D23DA9" w14:paraId="2FE069B6" w14:textId="77777777" w:rsidTr="001E003A">
        <w:tc>
          <w:tcPr>
            <w:tcW w:w="1371" w:type="pct"/>
            <w:shd w:val="clear" w:color="auto" w:fill="92CDDC" w:themeFill="accent5" w:themeFillTint="99"/>
          </w:tcPr>
          <w:p w14:paraId="27FB0EE6" w14:textId="77777777" w:rsidR="00444EC1" w:rsidRPr="00D23DA9" w:rsidRDefault="00444EC1" w:rsidP="007239AA">
            <w:pPr>
              <w:jc w:val="center"/>
            </w:pPr>
            <w:r w:rsidRPr="00D23DA9">
              <w:rPr>
                <w:rFonts w:hint="eastAsia"/>
              </w:rPr>
              <w:t>ボタン</w:t>
            </w:r>
          </w:p>
        </w:tc>
        <w:tc>
          <w:tcPr>
            <w:tcW w:w="3629" w:type="pct"/>
            <w:shd w:val="clear" w:color="auto" w:fill="92CDDC" w:themeFill="accent5" w:themeFillTint="99"/>
          </w:tcPr>
          <w:p w14:paraId="65776166" w14:textId="77777777" w:rsidR="00444EC1" w:rsidRPr="00D23DA9" w:rsidRDefault="00444EC1" w:rsidP="007239AA">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444EC1" w:rsidRPr="00D23DA9" w14:paraId="4885F0FE" w14:textId="77777777" w:rsidTr="00FB34BD">
        <w:tc>
          <w:tcPr>
            <w:tcW w:w="1371" w:type="pct"/>
            <w:shd w:val="clear" w:color="auto" w:fill="DAEEF3" w:themeFill="accent5" w:themeFillTint="33"/>
          </w:tcPr>
          <w:p w14:paraId="4F4434EC" w14:textId="77777777" w:rsidR="00444EC1" w:rsidRPr="00D23DA9" w:rsidRDefault="00444EC1" w:rsidP="007239AA">
            <w:r w:rsidRPr="00D23DA9">
              <w:rPr>
                <w:rFonts w:hint="eastAsia"/>
              </w:rPr>
              <w:t>F1：再検索</w:t>
            </w:r>
          </w:p>
        </w:tc>
        <w:tc>
          <w:tcPr>
            <w:tcW w:w="3629" w:type="pct"/>
          </w:tcPr>
          <w:p w14:paraId="06AF185B" w14:textId="77777777" w:rsidR="00444EC1" w:rsidRPr="00D23DA9" w:rsidRDefault="00444EC1" w:rsidP="007239AA">
            <w:r w:rsidRPr="00D23DA9">
              <w:rPr>
                <w:rFonts w:hint="eastAsia"/>
              </w:rPr>
              <w:t>直前に入力した条件で再度検索をすることができます。</w:t>
            </w:r>
          </w:p>
          <w:p w14:paraId="06460DA4" w14:textId="77777777" w:rsidR="00444EC1" w:rsidRPr="00D23DA9" w:rsidRDefault="00444EC1" w:rsidP="007239AA">
            <w:r w:rsidRPr="00D23DA9">
              <w:rPr>
                <w:rFonts w:hint="eastAsia"/>
              </w:rPr>
              <w:t>複数一覧等が再表示されます。</w:t>
            </w:r>
          </w:p>
        </w:tc>
      </w:tr>
      <w:tr w:rsidR="00444EC1" w:rsidRPr="00D23DA9" w14:paraId="0D75331F" w14:textId="77777777" w:rsidTr="00FB34BD">
        <w:tc>
          <w:tcPr>
            <w:tcW w:w="1371" w:type="pct"/>
            <w:shd w:val="clear" w:color="auto" w:fill="DAEEF3" w:themeFill="accent5" w:themeFillTint="33"/>
          </w:tcPr>
          <w:p w14:paraId="557B24C0" w14:textId="267856DA" w:rsidR="00444EC1" w:rsidRPr="00D23DA9" w:rsidRDefault="00444EC1" w:rsidP="007239AA">
            <w:r w:rsidRPr="00D23DA9">
              <w:rPr>
                <w:rFonts w:hint="eastAsia"/>
              </w:rPr>
              <w:t>F3：</w:t>
            </w:r>
            <w:r w:rsidR="00DF6AC7">
              <w:rPr>
                <w:rFonts w:hint="eastAsia"/>
              </w:rPr>
              <w:t>カナ氏名</w:t>
            </w:r>
            <w:r w:rsidRPr="00D23DA9">
              <w:rPr>
                <w:rFonts w:hint="eastAsia"/>
              </w:rPr>
              <w:t>クリア</w:t>
            </w:r>
          </w:p>
        </w:tc>
        <w:tc>
          <w:tcPr>
            <w:tcW w:w="3629" w:type="pct"/>
          </w:tcPr>
          <w:p w14:paraId="703DC9D7" w14:textId="77777777" w:rsidR="00444EC1" w:rsidRPr="00D23DA9" w:rsidRDefault="00444EC1" w:rsidP="00925A1A">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444EC1" w:rsidRPr="00D23DA9" w14:paraId="1B35F476" w14:textId="77777777" w:rsidTr="00FB34BD">
        <w:tc>
          <w:tcPr>
            <w:tcW w:w="1371" w:type="pct"/>
            <w:shd w:val="clear" w:color="auto" w:fill="DAEEF3" w:themeFill="accent5" w:themeFillTint="33"/>
          </w:tcPr>
          <w:p w14:paraId="6436E308" w14:textId="77777777" w:rsidR="00444EC1" w:rsidRPr="00D23DA9" w:rsidRDefault="00444EC1" w:rsidP="007239AA">
            <w:r w:rsidRPr="00D23DA9">
              <w:rPr>
                <w:rFonts w:hint="eastAsia"/>
              </w:rPr>
              <w:t>F4：投票区クリア</w:t>
            </w:r>
          </w:p>
        </w:tc>
        <w:tc>
          <w:tcPr>
            <w:tcW w:w="3629" w:type="pct"/>
          </w:tcPr>
          <w:p w14:paraId="28B0A1A5" w14:textId="3C6CE46D" w:rsidR="00444EC1" w:rsidRPr="00D23DA9" w:rsidRDefault="00444EC1" w:rsidP="007239AA">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444EC1" w:rsidRPr="00D23DA9" w14:paraId="718162EF" w14:textId="77777777" w:rsidTr="00FB34BD">
        <w:tc>
          <w:tcPr>
            <w:tcW w:w="1371" w:type="pct"/>
            <w:shd w:val="clear" w:color="auto" w:fill="DAEEF3" w:themeFill="accent5" w:themeFillTint="33"/>
          </w:tcPr>
          <w:p w14:paraId="7FF00B36" w14:textId="71F6AECE" w:rsidR="00444EC1" w:rsidRPr="00D23DA9" w:rsidRDefault="00444EC1" w:rsidP="007239AA">
            <w:r w:rsidRPr="00D23DA9">
              <w:rPr>
                <w:rFonts w:hint="eastAsia"/>
              </w:rPr>
              <w:t>F5：</w:t>
            </w:r>
            <w:r w:rsidR="00592D18">
              <w:rPr>
                <w:rFonts w:hint="eastAsia"/>
              </w:rPr>
              <w:t>仮投票</w:t>
            </w:r>
          </w:p>
        </w:tc>
        <w:tc>
          <w:tcPr>
            <w:tcW w:w="3629" w:type="pct"/>
          </w:tcPr>
          <w:p w14:paraId="36EB073C" w14:textId="0AA4D3C5" w:rsidR="00444EC1" w:rsidRPr="00D23DA9" w:rsidRDefault="00444EC1" w:rsidP="007239AA">
            <w:r w:rsidRPr="00D23DA9">
              <w:rPr>
                <w:rFonts w:hint="eastAsia"/>
              </w:rPr>
              <w:t>受付せずに</w:t>
            </w:r>
            <w:r w:rsidR="00592D18">
              <w:rPr>
                <w:rFonts w:hint="eastAsia"/>
              </w:rPr>
              <w:t>仮投票</w:t>
            </w:r>
            <w:r w:rsidRPr="00D23DA9">
              <w:rPr>
                <w:rFonts w:hint="eastAsia"/>
              </w:rPr>
              <w:t>として管理したい場合に使用します。</w:t>
            </w:r>
          </w:p>
        </w:tc>
      </w:tr>
      <w:tr w:rsidR="00932BE9" w:rsidRPr="00D23DA9" w14:paraId="20538157" w14:textId="77777777" w:rsidTr="00FB34BD">
        <w:tc>
          <w:tcPr>
            <w:tcW w:w="1371" w:type="pct"/>
            <w:shd w:val="clear" w:color="auto" w:fill="DAEEF3" w:themeFill="accent5" w:themeFillTint="33"/>
          </w:tcPr>
          <w:p w14:paraId="0BBD585F" w14:textId="47B88AA3" w:rsidR="00932BE9" w:rsidRPr="00D23DA9" w:rsidRDefault="00932BE9" w:rsidP="00932BE9">
            <w:r w:rsidRPr="00D23DA9">
              <w:rPr>
                <w:rFonts w:hint="eastAsia"/>
              </w:rPr>
              <w:t>F6：</w:t>
            </w:r>
            <w:r w:rsidR="0011397B">
              <w:rPr>
                <w:rFonts w:hint="eastAsia"/>
              </w:rPr>
              <w:t>集計</w:t>
            </w:r>
          </w:p>
        </w:tc>
        <w:tc>
          <w:tcPr>
            <w:tcW w:w="3629" w:type="pct"/>
          </w:tcPr>
          <w:p w14:paraId="79F3FD90" w14:textId="77777777" w:rsidR="00932BE9" w:rsidRPr="00D23DA9" w:rsidRDefault="00932BE9" w:rsidP="00932BE9">
            <w:r w:rsidRPr="00D23DA9">
              <w:rPr>
                <w:rFonts w:hint="eastAsia"/>
              </w:rPr>
              <w:t>期日前及び不在投票者数の確認ができます。</w:t>
            </w:r>
          </w:p>
        </w:tc>
      </w:tr>
      <w:tr w:rsidR="00444EC1" w:rsidRPr="00D23DA9" w14:paraId="47216BB0" w14:textId="77777777" w:rsidTr="00FB34BD">
        <w:tc>
          <w:tcPr>
            <w:tcW w:w="1371" w:type="pct"/>
            <w:shd w:val="clear" w:color="auto" w:fill="DAEEF3" w:themeFill="accent5" w:themeFillTint="33"/>
          </w:tcPr>
          <w:p w14:paraId="3E959C2E" w14:textId="77777777" w:rsidR="00444EC1" w:rsidRPr="00D23DA9" w:rsidRDefault="00444EC1" w:rsidP="007239AA">
            <w:r w:rsidRPr="00D23DA9">
              <w:rPr>
                <w:rFonts w:hint="eastAsia"/>
              </w:rPr>
              <w:t>F7：投票情報</w:t>
            </w:r>
          </w:p>
        </w:tc>
        <w:tc>
          <w:tcPr>
            <w:tcW w:w="3629" w:type="pct"/>
          </w:tcPr>
          <w:p w14:paraId="5A4E4A6C" w14:textId="77777777" w:rsidR="00F013E2" w:rsidRDefault="00444EC1" w:rsidP="007239AA">
            <w:r w:rsidRPr="00D23DA9">
              <w:rPr>
                <w:rFonts w:hint="eastAsia"/>
              </w:rPr>
              <w:t>投票情報の詳細を確認することができます。</w:t>
            </w:r>
          </w:p>
          <w:p w14:paraId="5A6A9D4D" w14:textId="0EA7E6CF" w:rsidR="00444EC1" w:rsidRPr="00D23DA9" w:rsidRDefault="00F013E2" w:rsidP="007239AA">
            <w:r>
              <w:rPr>
                <w:rFonts w:hint="eastAsia"/>
              </w:rPr>
              <w:t>投票</w:t>
            </w:r>
            <w:r w:rsidR="00444EC1" w:rsidRPr="00D23DA9">
              <w:rPr>
                <w:rFonts w:hint="eastAsia"/>
              </w:rPr>
              <w:t>情報メンテナンス画面へ移動します。</w:t>
            </w:r>
          </w:p>
        </w:tc>
      </w:tr>
      <w:tr w:rsidR="00444EC1" w:rsidRPr="00D23DA9" w14:paraId="14CE28A0" w14:textId="77777777" w:rsidTr="00FB34BD">
        <w:tc>
          <w:tcPr>
            <w:tcW w:w="1371" w:type="pct"/>
            <w:shd w:val="clear" w:color="auto" w:fill="DAEEF3" w:themeFill="accent5" w:themeFillTint="33"/>
          </w:tcPr>
          <w:p w14:paraId="682D1B2C" w14:textId="77777777" w:rsidR="00444EC1" w:rsidRPr="00D23DA9" w:rsidRDefault="00444EC1" w:rsidP="007239AA">
            <w:r w:rsidRPr="00D23DA9">
              <w:rPr>
                <w:rFonts w:hint="eastAsia"/>
              </w:rPr>
              <w:t>F8：代理事務処理</w:t>
            </w:r>
          </w:p>
        </w:tc>
        <w:tc>
          <w:tcPr>
            <w:tcW w:w="3629" w:type="pct"/>
          </w:tcPr>
          <w:p w14:paraId="257857D4" w14:textId="77777777" w:rsidR="00444EC1" w:rsidRPr="00D23DA9" w:rsidRDefault="00444EC1" w:rsidP="007239AA">
            <w:r w:rsidRPr="00D23DA9">
              <w:rPr>
                <w:rFonts w:hint="eastAsia"/>
              </w:rPr>
              <w:t>代理投票補助者氏名の入力ができます。</w:t>
            </w:r>
          </w:p>
        </w:tc>
      </w:tr>
      <w:tr w:rsidR="00444EC1" w:rsidRPr="00D23DA9" w14:paraId="5858663D" w14:textId="77777777" w:rsidTr="00FB34BD">
        <w:tc>
          <w:tcPr>
            <w:tcW w:w="1371" w:type="pct"/>
            <w:shd w:val="clear" w:color="auto" w:fill="DAEEF3" w:themeFill="accent5" w:themeFillTint="33"/>
          </w:tcPr>
          <w:p w14:paraId="43F935FA" w14:textId="77777777" w:rsidR="00444EC1" w:rsidRPr="00D23DA9" w:rsidRDefault="00444EC1" w:rsidP="007239AA">
            <w:r w:rsidRPr="00D23DA9">
              <w:rPr>
                <w:rFonts w:hint="eastAsia"/>
              </w:rPr>
              <w:t>F10：</w:t>
            </w:r>
            <w:r w:rsidR="00932BE9" w:rsidRPr="00D23DA9">
              <w:rPr>
                <w:rFonts w:hint="eastAsia"/>
              </w:rPr>
              <w:t>受理</w:t>
            </w:r>
            <w:r w:rsidRPr="00D23DA9">
              <w:rPr>
                <w:rFonts w:hint="eastAsia"/>
              </w:rPr>
              <w:t>取消</w:t>
            </w:r>
          </w:p>
        </w:tc>
        <w:tc>
          <w:tcPr>
            <w:tcW w:w="3629" w:type="pct"/>
          </w:tcPr>
          <w:p w14:paraId="4A9885F8" w14:textId="77777777" w:rsidR="00444EC1" w:rsidRPr="00D23DA9" w:rsidRDefault="00932BE9" w:rsidP="007239AA">
            <w:r w:rsidRPr="00D23DA9">
              <w:rPr>
                <w:rFonts w:hint="eastAsia"/>
              </w:rPr>
              <w:t>受理の取消を行います。</w:t>
            </w:r>
          </w:p>
        </w:tc>
      </w:tr>
      <w:tr w:rsidR="00444EC1" w:rsidRPr="00D23DA9" w14:paraId="411AFB1B" w14:textId="77777777" w:rsidTr="00FB34BD">
        <w:tc>
          <w:tcPr>
            <w:tcW w:w="1371" w:type="pct"/>
            <w:shd w:val="clear" w:color="auto" w:fill="DAEEF3" w:themeFill="accent5" w:themeFillTint="33"/>
          </w:tcPr>
          <w:p w14:paraId="5257289F" w14:textId="77777777" w:rsidR="00444EC1" w:rsidRPr="00D23DA9" w:rsidRDefault="00444EC1" w:rsidP="007239AA">
            <w:r w:rsidRPr="00D23DA9">
              <w:rPr>
                <w:rFonts w:hint="eastAsia"/>
              </w:rPr>
              <w:t>F11：不在事務処理</w:t>
            </w:r>
          </w:p>
        </w:tc>
        <w:tc>
          <w:tcPr>
            <w:tcW w:w="3629" w:type="pct"/>
          </w:tcPr>
          <w:p w14:paraId="74BE3C44" w14:textId="77777777" w:rsidR="00444EC1" w:rsidRPr="00D23DA9" w:rsidRDefault="00444EC1" w:rsidP="007239AA">
            <w:r w:rsidRPr="00D23DA9">
              <w:rPr>
                <w:rFonts w:hint="eastAsia"/>
              </w:rPr>
              <w:t>不在者事務処理簿を出力します。</w:t>
            </w:r>
          </w:p>
        </w:tc>
      </w:tr>
      <w:tr w:rsidR="00444EC1" w:rsidRPr="00D23DA9" w14:paraId="23A05128" w14:textId="77777777" w:rsidTr="00FB34BD">
        <w:tc>
          <w:tcPr>
            <w:tcW w:w="1371" w:type="pct"/>
            <w:shd w:val="clear" w:color="auto" w:fill="DAEEF3" w:themeFill="accent5" w:themeFillTint="33"/>
          </w:tcPr>
          <w:p w14:paraId="43202522" w14:textId="77777777" w:rsidR="00444EC1" w:rsidRPr="00D23DA9" w:rsidRDefault="00444EC1" w:rsidP="007239AA">
            <w:r w:rsidRPr="00D23DA9">
              <w:rPr>
                <w:rFonts w:hint="eastAsia"/>
              </w:rPr>
              <w:t>F12：終了</w:t>
            </w:r>
          </w:p>
        </w:tc>
        <w:tc>
          <w:tcPr>
            <w:tcW w:w="3629" w:type="pct"/>
          </w:tcPr>
          <w:p w14:paraId="433D5986" w14:textId="77777777" w:rsidR="00444EC1" w:rsidRPr="00D23DA9" w:rsidRDefault="00444EC1" w:rsidP="007239AA">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58563F73" w14:textId="77777777" w:rsidR="00925A1A" w:rsidRPr="00D23DA9" w:rsidRDefault="00925A1A" w:rsidP="00444EC1"/>
    <w:p w14:paraId="7FCD0966" w14:textId="77777777" w:rsidR="00444EC1" w:rsidRPr="00D23DA9" w:rsidRDefault="00925A1A" w:rsidP="00925A1A">
      <w:pPr>
        <w:widowControl/>
        <w:jc w:val="left"/>
      </w:pPr>
      <w:r w:rsidRPr="00D23DA9">
        <w:br w:type="page"/>
      </w:r>
    </w:p>
    <w:p w14:paraId="77EE7A19" w14:textId="24A1EC86" w:rsidR="00444EC1" w:rsidRPr="00D23DA9" w:rsidRDefault="00774265" w:rsidP="00444EC1">
      <w:pPr>
        <w:pStyle w:val="2"/>
        <w:rPr>
          <w:rFonts w:ascii="Meiryo UI" w:hAnsi="Meiryo UI"/>
          <w:b/>
          <w:color w:val="FF0000"/>
          <w:sz w:val="28"/>
          <w:szCs w:val="28"/>
        </w:rPr>
      </w:pPr>
      <w:bookmarkStart w:id="47" w:name="_Toc137818066"/>
      <w:r w:rsidRPr="00D23DA9">
        <w:rPr>
          <w:rFonts w:ascii="Meiryo UI" w:hAnsi="Meiryo UI" w:hint="eastAsia"/>
          <w:b/>
          <w:color w:val="FF0000"/>
          <w:sz w:val="28"/>
          <w:szCs w:val="28"/>
        </w:rPr>
        <w:lastRenderedPageBreak/>
        <w:t>【③受理】</w:t>
      </w:r>
      <w:r w:rsidRPr="00D23DA9">
        <w:rPr>
          <w:rFonts w:ascii="Meiryo UI" w:hAnsi="Meiryo UI" w:hint="eastAsia"/>
          <w:b/>
          <w:color w:val="FF0000"/>
          <w:sz w:val="28"/>
          <w:szCs w:val="28"/>
        </w:rPr>
        <w:t>D</w:t>
      </w:r>
      <w:r w:rsidRPr="00D23DA9">
        <w:rPr>
          <w:rFonts w:ascii="Meiryo UI" w:hAnsi="Meiryo UI" w:hint="eastAsia"/>
          <w:b/>
          <w:color w:val="FF0000"/>
          <w:sz w:val="28"/>
          <w:szCs w:val="28"/>
        </w:rPr>
        <w:t>船員投票（洋上）</w:t>
      </w:r>
      <w:bookmarkEnd w:id="47"/>
    </w:p>
    <w:p w14:paraId="12CF0E97" w14:textId="77777777" w:rsidR="00444EC1" w:rsidRPr="00D23DA9" w:rsidRDefault="00954894" w:rsidP="00444EC1">
      <w:bookmarkStart w:id="48" w:name="_Hlk171692382"/>
      <w:r w:rsidRPr="00D23DA9">
        <w:rPr>
          <w:rFonts w:hint="eastAsia"/>
        </w:rPr>
        <w:t>洋上</w:t>
      </w:r>
      <w:bookmarkEnd w:id="48"/>
      <w:r w:rsidRPr="00D23DA9">
        <w:rPr>
          <w:rFonts w:hint="eastAsia"/>
        </w:rPr>
        <w:t>（船の中）から不在者投票の受理を行うことができます。</w:t>
      </w:r>
    </w:p>
    <w:p w14:paraId="2C6F73EC" w14:textId="16983AA1" w:rsidR="00444EC1" w:rsidRPr="00D23DA9" w:rsidRDefault="003A125D" w:rsidP="00444EC1">
      <w:r w:rsidRPr="00D23DA9">
        <w:rPr>
          <w:noProof/>
        </w:rPr>
        <mc:AlternateContent>
          <mc:Choice Requires="wps">
            <w:drawing>
              <wp:anchor distT="0" distB="0" distL="114300" distR="114300" simplePos="0" relativeHeight="251371008" behindDoc="0" locked="0" layoutInCell="1" allowOverlap="1" wp14:anchorId="7CE38DF2" wp14:editId="633D997C">
                <wp:simplePos x="0" y="0"/>
                <wp:positionH relativeFrom="column">
                  <wp:posOffset>4331970</wp:posOffset>
                </wp:positionH>
                <wp:positionV relativeFrom="paragraph">
                  <wp:posOffset>2261870</wp:posOffset>
                </wp:positionV>
                <wp:extent cx="0" cy="608330"/>
                <wp:effectExtent l="19050" t="19685" r="19050" b="19685"/>
                <wp:wrapNone/>
                <wp:docPr id="1585" name="AutoShape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833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F1DD313" id="_x0000_t32" coordsize="21600,21600" o:spt="32" o:oned="t" path="m,l21600,21600e" filled="f">
                <v:path arrowok="t" fillok="f" o:connecttype="none"/>
                <o:lock v:ext="edit" shapetype="t"/>
              </v:shapetype>
              <v:shape id="AutoShape 433" o:spid="_x0000_s1026" type="#_x0000_t32" style="position:absolute;left:0;text-align:left;margin-left:341.1pt;margin-top:178.1pt;width:0;height:47.9pt;flip:y;z-index:2513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1367936" behindDoc="0" locked="0" layoutInCell="1" allowOverlap="1" wp14:anchorId="0D7BFE15" wp14:editId="2774695F">
                <wp:simplePos x="0" y="0"/>
                <wp:positionH relativeFrom="column">
                  <wp:posOffset>3387090</wp:posOffset>
                </wp:positionH>
                <wp:positionV relativeFrom="paragraph">
                  <wp:posOffset>1474470</wp:posOffset>
                </wp:positionV>
                <wp:extent cx="1215390" cy="902970"/>
                <wp:effectExtent l="19050" t="19050" r="22860" b="11430"/>
                <wp:wrapNone/>
                <wp:docPr id="1587" name="AutoShape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5390" cy="902970"/>
                        </a:xfrm>
                        <a:prstGeom prst="roundRect">
                          <a:avLst>
                            <a:gd name="adj" fmla="val 10760"/>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4DB657" id="AutoShape 430" o:spid="_x0000_s1026" style="position:absolute;left:0;text-align:left;margin-left:266.7pt;margin-top:116.1pt;width:95.7pt;height:71.1pt;z-index:2513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0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369984" behindDoc="0" locked="0" layoutInCell="1" allowOverlap="1" wp14:anchorId="3A48786C" wp14:editId="0D32BBAB">
                <wp:simplePos x="0" y="0"/>
                <wp:positionH relativeFrom="column">
                  <wp:posOffset>4820920</wp:posOffset>
                </wp:positionH>
                <wp:positionV relativeFrom="paragraph">
                  <wp:posOffset>860425</wp:posOffset>
                </wp:positionV>
                <wp:extent cx="1278890" cy="1699895"/>
                <wp:effectExtent l="0" t="0" r="0" b="0"/>
                <wp:wrapNone/>
                <wp:docPr id="1588" name="AutoShape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8890" cy="16998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1CD6595" w14:textId="77777777" w:rsidR="00BB492B" w:rsidRDefault="00BB492B" w:rsidP="00444EC1">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2FBEDC0C"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・受理方法</w:t>
                            </w:r>
                          </w:p>
                          <w:p w14:paraId="480C86CF"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・受理結果</w:t>
                            </w:r>
                          </w:p>
                          <w:p w14:paraId="239C93DC"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・投票方法</w:t>
                            </w:r>
                          </w:p>
                          <w:p w14:paraId="48E11E89" w14:textId="715F5F71" w:rsidR="00BB492B" w:rsidRDefault="00BB492B" w:rsidP="00444EC1">
                            <w:pPr>
                              <w:rPr>
                                <w:rFonts w:asciiTheme="minorEastAsia" w:hAnsiTheme="minorEastAsia"/>
                                <w:szCs w:val="21"/>
                              </w:rPr>
                            </w:pPr>
                            <w:r w:rsidRPr="0040546A">
                              <w:rPr>
                                <w:rFonts w:asciiTheme="minorEastAsia" w:hAnsiTheme="minorEastAsia" w:hint="eastAsia"/>
                                <w:szCs w:val="21"/>
                              </w:rPr>
                              <w:t>・</w:t>
                            </w:r>
                            <w:r w:rsidR="003A125D">
                              <w:rPr>
                                <w:rFonts w:asciiTheme="minorEastAsia" w:hAnsiTheme="minorEastAsia" w:hint="eastAsia"/>
                                <w:szCs w:val="21"/>
                              </w:rPr>
                              <w:t>請求者区分</w:t>
                            </w:r>
                          </w:p>
                          <w:p w14:paraId="3391E381" w14:textId="77EDE111" w:rsidR="003A125D" w:rsidRDefault="003A125D" w:rsidP="00444EC1">
                            <w:pPr>
                              <w:rPr>
                                <w:rFonts w:asciiTheme="minorEastAsia" w:hAnsiTheme="minorEastAsia"/>
                                <w:szCs w:val="21"/>
                              </w:rPr>
                            </w:pPr>
                            <w:r>
                              <w:rPr>
                                <w:rFonts w:asciiTheme="minorEastAsia" w:hAnsiTheme="minorEastAsia" w:hint="eastAsia"/>
                                <w:szCs w:val="21"/>
                              </w:rPr>
                              <w:t>・投票日</w:t>
                            </w:r>
                          </w:p>
                          <w:p w14:paraId="7F5D4FC6" w14:textId="77777777" w:rsidR="00BB492B" w:rsidRPr="0040546A" w:rsidRDefault="00BB492B" w:rsidP="00444EC1">
                            <w:pPr>
                              <w:rPr>
                                <w:rFonts w:asciiTheme="minorEastAsia" w:hAnsiTheme="minorEastAsia"/>
                                <w:szCs w:val="21"/>
                              </w:rPr>
                            </w:pPr>
                            <w:r>
                              <w:rPr>
                                <w:rFonts w:asciiTheme="minorEastAsia" w:hAnsiTheme="minorEastAsia" w:hint="eastAsia"/>
                                <w:szCs w:val="21"/>
                              </w:rPr>
                              <w:t>・受理</w:t>
                            </w:r>
                            <w:r w:rsidRPr="0040546A">
                              <w:rPr>
                                <w:rFonts w:asciiTheme="minorEastAsia" w:hAnsiTheme="minorEastAsia" w:hint="eastAsia"/>
                                <w:szCs w:val="21"/>
                              </w:rPr>
                              <w:t>日</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A48786C" id="AutoShape 432" o:spid="_x0000_s1286" style="position:absolute;left:0;text-align:left;margin-left:379.6pt;margin-top:67.75pt;width:100.7pt;height:133.85pt;z-index:2513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" stroked="f">
                <v:textbox inset=".2mm,.2mm,.2mm,.2mm">
                  <w:txbxContent>
                    <w:p w14:paraId="31CD6595" w14:textId="77777777" w:rsidR="00BB492B" w:rsidRDefault="00BB492B" w:rsidP="00444EC1">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2FBEDC0C"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・受理方法</w:t>
                      </w:r>
                    </w:p>
                    <w:p w14:paraId="480C86CF"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・受理結果</w:t>
                      </w:r>
                    </w:p>
                    <w:p w14:paraId="239C93DC"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・投票方法</w:t>
                      </w:r>
                    </w:p>
                    <w:p w14:paraId="48E11E89" w14:textId="715F5F71" w:rsidR="00BB492B" w:rsidRDefault="00BB492B" w:rsidP="00444EC1">
                      <w:pPr>
                        <w:rPr>
                          <w:rFonts w:asciiTheme="minorEastAsia" w:hAnsiTheme="minorEastAsia"/>
                          <w:szCs w:val="21"/>
                        </w:rPr>
                      </w:pPr>
                      <w:r w:rsidRPr="0040546A">
                        <w:rPr>
                          <w:rFonts w:asciiTheme="minorEastAsia" w:hAnsiTheme="minorEastAsia" w:hint="eastAsia"/>
                          <w:szCs w:val="21"/>
                        </w:rPr>
                        <w:t>・</w:t>
                      </w:r>
                      <w:r w:rsidR="003A125D">
                        <w:rPr>
                          <w:rFonts w:asciiTheme="minorEastAsia" w:hAnsiTheme="minorEastAsia" w:hint="eastAsia"/>
                          <w:szCs w:val="21"/>
                        </w:rPr>
                        <w:t>請求者区分</w:t>
                      </w:r>
                    </w:p>
                    <w:p w14:paraId="3391E381" w14:textId="77EDE111" w:rsidR="003A125D" w:rsidRDefault="003A125D" w:rsidP="00444EC1">
                      <w:pPr>
                        <w:rPr>
                          <w:rFonts w:asciiTheme="minorEastAsia" w:hAnsiTheme="minorEastAsia"/>
                          <w:szCs w:val="21"/>
                        </w:rPr>
                      </w:pPr>
                      <w:r>
                        <w:rPr>
                          <w:rFonts w:asciiTheme="minorEastAsia" w:hAnsiTheme="minorEastAsia" w:hint="eastAsia"/>
                          <w:szCs w:val="21"/>
                        </w:rPr>
                        <w:t>・投票日</w:t>
                      </w:r>
                    </w:p>
                    <w:p w14:paraId="7F5D4FC6" w14:textId="77777777" w:rsidR="00BB492B" w:rsidRPr="0040546A" w:rsidRDefault="00BB492B" w:rsidP="00444EC1">
                      <w:pPr>
                        <w:rPr>
                          <w:rFonts w:asciiTheme="minorEastAsia" w:hAnsiTheme="minorEastAsia"/>
                          <w:szCs w:val="21"/>
                        </w:rPr>
                      </w:pPr>
                      <w:r>
                        <w:rPr>
                          <w:rFonts w:asciiTheme="minorEastAsia" w:hAnsiTheme="minorEastAsia" w:hint="eastAsia"/>
                          <w:szCs w:val="21"/>
                        </w:rPr>
                        <w:t>・受理</w:t>
                      </w:r>
                      <w:r w:rsidRPr="0040546A">
                        <w:rPr>
                          <w:rFonts w:asciiTheme="minorEastAsia" w:hAnsiTheme="minorEastAsia" w:hint="eastAsia"/>
                          <w:szCs w:val="21"/>
                        </w:rPr>
                        <w:t>日</w:t>
                      </w:r>
                    </w:p>
                  </w:txbxContent>
                </v:textbox>
              </v:roundrect>
            </w:pict>
          </mc:Fallback>
        </mc:AlternateContent>
      </w:r>
      <w:r w:rsidRPr="00D23DA9">
        <w:rPr>
          <w:noProof/>
        </w:rPr>
        <mc:AlternateContent>
          <mc:Choice Requires="wps">
            <w:drawing>
              <wp:anchor distT="0" distB="0" distL="114300" distR="114300" simplePos="0" relativeHeight="251368960" behindDoc="0" locked="0" layoutInCell="1" allowOverlap="1" wp14:anchorId="0C11223D" wp14:editId="01D6C5F1">
                <wp:simplePos x="0" y="0"/>
                <wp:positionH relativeFrom="column">
                  <wp:posOffset>4600575</wp:posOffset>
                </wp:positionH>
                <wp:positionV relativeFrom="paragraph">
                  <wp:posOffset>1750695</wp:posOffset>
                </wp:positionV>
                <wp:extent cx="247650" cy="635"/>
                <wp:effectExtent l="19050" t="19050" r="19050" b="18415"/>
                <wp:wrapNone/>
                <wp:docPr id="1584" name="AutoShape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53357B" id="AutoShape 431" o:spid="_x0000_s1026" type="#_x0000_t32" style="position:absolute;left:0;text-align:left;margin-left:362.25pt;margin-top:137.85pt;width:19.5pt;height:.05pt;flip:x;z-index:2513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" strokecolor="red" strokeweight="2.5pt"/>
            </w:pict>
          </mc:Fallback>
        </mc:AlternateContent>
      </w:r>
      <w:r w:rsidRPr="00D23DA9">
        <w:rPr>
          <w:noProof/>
        </w:rPr>
        <mc:AlternateContent>
          <mc:Choice Requires="wps">
            <w:drawing>
              <wp:anchor distT="0" distB="0" distL="114300" distR="114300" simplePos="0" relativeHeight="251364864" behindDoc="0" locked="0" layoutInCell="1" allowOverlap="1" wp14:anchorId="6B11B5B0" wp14:editId="0605480B">
                <wp:simplePos x="0" y="0"/>
                <wp:positionH relativeFrom="column">
                  <wp:posOffset>-55245</wp:posOffset>
                </wp:positionH>
                <wp:positionV relativeFrom="paragraph">
                  <wp:posOffset>807984</wp:posOffset>
                </wp:positionV>
                <wp:extent cx="933450" cy="590550"/>
                <wp:effectExtent l="0" t="0" r="0" b="0"/>
                <wp:wrapNone/>
                <wp:docPr id="1586" name="AutoShape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5905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4F0885" w14:textId="77777777" w:rsidR="00BB492B" w:rsidRPr="007E0DEB" w:rsidRDefault="00BB492B" w:rsidP="00444EC1">
                            <w:pPr>
                              <w:rPr>
                                <w:rFonts w:asciiTheme="minorEastAsia" w:hAnsiTheme="minorEastAsia"/>
                                <w:szCs w:val="21"/>
                              </w:rPr>
                            </w:pPr>
                            <w:r>
                              <w:rPr>
                                <w:rFonts w:asciiTheme="minorEastAsia" w:hAnsiTheme="minorEastAsia" w:hint="eastAsia"/>
                                <w:szCs w:val="21"/>
                              </w:rPr>
                              <w:t>①不在者を検索します。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B11B5B0" id="AutoShape 427" o:spid="_x0000_s1287" style="position:absolute;left:0;text-align:left;margin-left:-4.35pt;margin-top:63.6pt;width:73.5pt;height:46.5pt;z-index:2513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" stroked="f">
                <v:textbox inset=".2mm,.2mm,.2mm,.2mm">
                  <w:txbxContent>
                    <w:p w14:paraId="214F0885" w14:textId="77777777" w:rsidR="00BB492B" w:rsidRPr="007E0DEB" w:rsidRDefault="00BB492B" w:rsidP="00444EC1">
                      <w:pPr>
                        <w:rPr>
                          <w:rFonts w:asciiTheme="minorEastAsia" w:hAnsiTheme="minorEastAsia"/>
                          <w:szCs w:val="21"/>
                        </w:rPr>
                      </w:pPr>
                      <w:r>
                        <w:rPr>
                          <w:rFonts w:asciiTheme="minorEastAsia" w:hAnsiTheme="minorEastAsia" w:hint="eastAsia"/>
                          <w:szCs w:val="21"/>
                        </w:rPr>
                        <w:t>①不在者を検索します。</w:t>
                      </w:r>
                    </w:p>
                  </w:txbxContent>
                </v:textbox>
              </v:roundrect>
            </w:pict>
          </mc:Fallback>
        </mc:AlternateContent>
      </w:r>
      <w:r w:rsidRPr="00D23DA9">
        <w:rPr>
          <w:noProof/>
        </w:rPr>
        <mc:AlternateContent>
          <mc:Choice Requires="wps">
            <w:drawing>
              <wp:anchor distT="0" distB="0" distL="114300" distR="114300" simplePos="0" relativeHeight="251366912" behindDoc="0" locked="0" layoutInCell="1" allowOverlap="1" wp14:anchorId="2E9D1F9A" wp14:editId="2B05CEA6">
                <wp:simplePos x="0" y="0"/>
                <wp:positionH relativeFrom="column">
                  <wp:posOffset>881986</wp:posOffset>
                </wp:positionH>
                <wp:positionV relativeFrom="paragraph">
                  <wp:posOffset>1002258</wp:posOffset>
                </wp:positionV>
                <wp:extent cx="219075" cy="0"/>
                <wp:effectExtent l="19050" t="19050" r="19050" b="19050"/>
                <wp:wrapNone/>
                <wp:docPr id="1583" name="AutoShape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9D95FE" id="AutoShape 429" o:spid="_x0000_s1026" type="#_x0000_t32" style="position:absolute;left:0;text-align:left;margin-left:69.45pt;margin-top:78.9pt;width:17.25pt;height:0;flip:x;z-index:2513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yLwQEAAGA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1365888" behindDoc="0" locked="0" layoutInCell="1" allowOverlap="1" wp14:anchorId="05674F0D" wp14:editId="402176AB">
                <wp:simplePos x="0" y="0"/>
                <wp:positionH relativeFrom="column">
                  <wp:posOffset>1099516</wp:posOffset>
                </wp:positionH>
                <wp:positionV relativeFrom="paragraph">
                  <wp:posOffset>640492</wp:posOffset>
                </wp:positionV>
                <wp:extent cx="2286368" cy="835331"/>
                <wp:effectExtent l="19050" t="19050" r="19050" b="22225"/>
                <wp:wrapNone/>
                <wp:docPr id="1582" name="AutoShap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368" cy="835331"/>
                        </a:xfrm>
                        <a:prstGeom prst="roundRect">
                          <a:avLst>
                            <a:gd name="adj" fmla="val 8283"/>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09364A" id="AutoShape 428" o:spid="_x0000_s1026" style="position:absolute;left:0;text-align:left;margin-left:86.6pt;margin-top:50.45pt;width:180.05pt;height:65.75pt;z-index:2513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" filled="f" strokecolor="red" strokeweight="2.5pt">
                <v:textbox inset="5.85pt,.7pt,5.85pt,.7pt"/>
              </v:roundrect>
            </w:pict>
          </mc:Fallback>
        </mc:AlternateContent>
      </w:r>
      <w:r w:rsidR="00B92B13" w:rsidRPr="00D23DA9">
        <w:rPr>
          <w:noProof/>
        </w:rPr>
        <w:drawing>
          <wp:anchor distT="0" distB="0" distL="114300" distR="114300" simplePos="0" relativeHeight="251014656" behindDoc="0" locked="0" layoutInCell="1" allowOverlap="1" wp14:anchorId="306057EF" wp14:editId="7130D3DB">
            <wp:simplePos x="0" y="0"/>
            <wp:positionH relativeFrom="column">
              <wp:posOffset>1155895</wp:posOffset>
            </wp:positionH>
            <wp:positionV relativeFrom="paragraph">
              <wp:posOffset>2560320</wp:posOffset>
            </wp:positionV>
            <wp:extent cx="635098" cy="98474"/>
            <wp:effectExtent l="19050" t="0" r="0" b="0"/>
            <wp:wrapNone/>
            <wp:docPr id="148"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35098" cy="98474"/>
                    </a:xfrm>
                    <a:prstGeom prst="rect">
                      <a:avLst/>
                    </a:prstGeom>
                    <a:noFill/>
                    <a:ln w="9525">
                      <a:noFill/>
                      <a:miter lim="800000"/>
                      <a:headEnd/>
                      <a:tailEnd/>
                    </a:ln>
                  </pic:spPr>
                </pic:pic>
              </a:graphicData>
            </a:graphic>
          </wp:anchor>
        </w:drawing>
      </w:r>
      <w:r w:rsidR="00444EC1" w:rsidRPr="00D23DA9">
        <w:rPr>
          <w:rFonts w:hint="eastAsia"/>
        </w:rPr>
        <w:tab/>
      </w:r>
      <w:r w:rsidR="00444EC1" w:rsidRPr="00D23DA9">
        <w:rPr>
          <w:rFonts w:hint="eastAsia"/>
        </w:rPr>
        <w:tab/>
      </w:r>
      <w:r w:rsidRPr="003A125D">
        <w:rPr>
          <w:noProof/>
        </w:rPr>
        <w:drawing>
          <wp:inline distT="0" distB="0" distL="0" distR="0" wp14:anchorId="35689430" wp14:editId="0B8B6A18">
            <wp:extent cx="3575713" cy="2705714"/>
            <wp:effectExtent l="0" t="0" r="5715" b="0"/>
            <wp:docPr id="95619761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197612" name=""/>
                    <pic:cNvPicPr/>
                  </pic:nvPicPr>
                  <pic:blipFill>
                    <a:blip r:embed="rId204"/>
                    <a:stretch>
                      <a:fillRect/>
                    </a:stretch>
                  </pic:blipFill>
                  <pic:spPr>
                    <a:xfrm>
                      <a:off x="0" y="0"/>
                      <a:ext cx="3591398" cy="2717583"/>
                    </a:xfrm>
                    <a:prstGeom prst="rect">
                      <a:avLst/>
                    </a:prstGeom>
                  </pic:spPr>
                </pic:pic>
              </a:graphicData>
            </a:graphic>
          </wp:inline>
        </w:drawing>
      </w:r>
    </w:p>
    <w:p w14:paraId="4ABEFFFF" w14:textId="77777777" w:rsidR="00444EC1" w:rsidRPr="00D23DA9" w:rsidRDefault="00DD7F5E" w:rsidP="00444EC1">
      <w:r w:rsidRPr="00D23DA9">
        <w:rPr>
          <w:noProof/>
        </w:rPr>
        <mc:AlternateContent>
          <mc:Choice Requires="wps">
            <w:drawing>
              <wp:anchor distT="0" distB="0" distL="114300" distR="114300" simplePos="0" relativeHeight="251372032" behindDoc="0" locked="0" layoutInCell="1" allowOverlap="1" wp14:anchorId="750DB878" wp14:editId="21AE94FC">
                <wp:simplePos x="0" y="0"/>
                <wp:positionH relativeFrom="column">
                  <wp:posOffset>3874770</wp:posOffset>
                </wp:positionH>
                <wp:positionV relativeFrom="paragraph">
                  <wp:posOffset>96520</wp:posOffset>
                </wp:positionV>
                <wp:extent cx="1352550" cy="314960"/>
                <wp:effectExtent l="0" t="0" r="0" b="8890"/>
                <wp:wrapNone/>
                <wp:docPr id="1581" name="AutoShape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3149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8DA62B"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③</w:t>
                            </w:r>
                            <w:r>
                              <w:rPr>
                                <w:rFonts w:asciiTheme="minorEastAsia" w:hAnsiTheme="minorEastAsia" w:hint="eastAsia"/>
                                <w:color w:val="FFFFFF" w:themeColor="background1"/>
                                <w:szCs w:val="21"/>
                                <w:shd w:val="clear" w:color="auto" w:fill="000000" w:themeFill="text1"/>
                              </w:rPr>
                              <w:t>受理</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0DB878" id="AutoShape 434" o:spid="_x0000_s1288" style="position:absolute;left:0;text-align:left;margin-left:305.1pt;margin-top:7.6pt;width:106.5pt;height:24.8pt;z-index:2513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" stroked="f">
                <v:textbox inset=".2mm,.2mm,.2mm,.2mm">
                  <w:txbxContent>
                    <w:p w14:paraId="458DA62B"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③</w:t>
                      </w:r>
                      <w:r>
                        <w:rPr>
                          <w:rFonts w:asciiTheme="minorEastAsia" w:hAnsiTheme="minorEastAsia" w:hint="eastAsia"/>
                          <w:color w:val="FFFFFF" w:themeColor="background1"/>
                          <w:szCs w:val="21"/>
                          <w:shd w:val="clear" w:color="auto" w:fill="000000" w:themeFill="text1"/>
                        </w:rPr>
                        <w:t>受理</w:t>
                      </w:r>
                      <w:r>
                        <w:rPr>
                          <w:rFonts w:asciiTheme="minorEastAsia" w:hAnsiTheme="minorEastAsia" w:hint="eastAsia"/>
                          <w:szCs w:val="21"/>
                        </w:rPr>
                        <w:t>をクリックします。</w:t>
                      </w:r>
                    </w:p>
                  </w:txbxContent>
                </v:textbox>
              </v:roundrect>
            </w:pict>
          </mc:Fallback>
        </mc:AlternateContent>
      </w:r>
    </w:p>
    <w:p w14:paraId="1C6FBC9F" w14:textId="2250AD9A" w:rsidR="00444EC1" w:rsidRPr="00D23DA9" w:rsidRDefault="003A125D" w:rsidP="00444EC1">
      <w:r w:rsidRPr="00D23DA9">
        <w:rPr>
          <w:noProof/>
        </w:rPr>
        <mc:AlternateContent>
          <mc:Choice Requires="wps">
            <w:drawing>
              <wp:anchor distT="0" distB="0" distL="114300" distR="114300" simplePos="0" relativeHeight="251375104" behindDoc="0" locked="0" layoutInCell="1" allowOverlap="1" wp14:anchorId="5DF31A60" wp14:editId="23ADF4FE">
                <wp:simplePos x="0" y="0"/>
                <wp:positionH relativeFrom="column">
                  <wp:posOffset>110809</wp:posOffset>
                </wp:positionH>
                <wp:positionV relativeFrom="paragraph">
                  <wp:posOffset>538510</wp:posOffset>
                </wp:positionV>
                <wp:extent cx="1314403" cy="419735"/>
                <wp:effectExtent l="0" t="0" r="635" b="0"/>
                <wp:wrapNone/>
                <wp:docPr id="1580" name="AutoShape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03"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8A34E8E"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F31A60" id="AutoShape 437" o:spid="_x0000_s1289" style="position:absolute;left:0;text-align:left;margin-left:8.75pt;margin-top:42.4pt;width:103.5pt;height:33.05pt;z-index:2513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" stroked="f">
                <v:textbox inset=".2mm,.2mm,.2mm,.2mm">
                  <w:txbxContent>
                    <w:p w14:paraId="58A34E8E"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373056" behindDoc="0" locked="0" layoutInCell="1" allowOverlap="1" wp14:anchorId="235F9025" wp14:editId="6AA1E3A5">
                <wp:simplePos x="0" y="0"/>
                <wp:positionH relativeFrom="column">
                  <wp:posOffset>1383558</wp:posOffset>
                </wp:positionH>
                <wp:positionV relativeFrom="paragraph">
                  <wp:posOffset>736454</wp:posOffset>
                </wp:positionV>
                <wp:extent cx="800925" cy="0"/>
                <wp:effectExtent l="19050" t="19050" r="18415" b="19050"/>
                <wp:wrapNone/>
                <wp:docPr id="1579" name="AutoShape 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9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336567" id="AutoShape 435" o:spid="_x0000_s1026" type="#_x0000_t32" style="position:absolute;left:0;text-align:left;margin-left:108.95pt;margin-top:58pt;width:63.05pt;height:0;flip:x;z-index:2513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" strokecolor="red" strokeweight="2.5p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Pr="003A125D">
        <w:rPr>
          <w:noProof/>
        </w:rPr>
        <w:drawing>
          <wp:inline distT="0" distB="0" distL="0" distR="0" wp14:anchorId="481978CC" wp14:editId="19CB403E">
            <wp:extent cx="1231643" cy="768545"/>
            <wp:effectExtent l="0" t="0" r="6985" b="0"/>
            <wp:docPr id="913352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5262" name=""/>
                    <pic:cNvPicPr/>
                  </pic:nvPicPr>
                  <pic:blipFill>
                    <a:blip r:embed="rId205"/>
                    <a:stretch>
                      <a:fillRect/>
                    </a:stretch>
                  </pic:blipFill>
                  <pic:spPr>
                    <a:xfrm>
                      <a:off x="0" y="0"/>
                      <a:ext cx="1252705" cy="781688"/>
                    </a:xfrm>
                    <a:prstGeom prst="rect">
                      <a:avLst/>
                    </a:prstGeom>
                  </pic:spPr>
                </pic:pic>
              </a:graphicData>
            </a:graphic>
          </wp:inline>
        </w:drawing>
      </w:r>
    </w:p>
    <w:p w14:paraId="05A3D138" w14:textId="2BA5D9FA" w:rsidR="00444EC1" w:rsidRPr="00D23DA9" w:rsidRDefault="003A125D" w:rsidP="00444EC1">
      <w:r w:rsidRPr="00D23DA9">
        <w:rPr>
          <w:noProof/>
        </w:rPr>
        <mc:AlternateContent>
          <mc:Choice Requires="wps">
            <w:drawing>
              <wp:anchor distT="0" distB="0" distL="114300" distR="114300" simplePos="0" relativeHeight="251376128" behindDoc="0" locked="0" layoutInCell="1" allowOverlap="1" wp14:anchorId="29CB32AC" wp14:editId="0DF6A165">
                <wp:simplePos x="0" y="0"/>
                <wp:positionH relativeFrom="column">
                  <wp:posOffset>133053</wp:posOffset>
                </wp:positionH>
                <wp:positionV relativeFrom="paragraph">
                  <wp:posOffset>488036</wp:posOffset>
                </wp:positionV>
                <wp:extent cx="1322246" cy="419735"/>
                <wp:effectExtent l="0" t="0" r="0" b="0"/>
                <wp:wrapNone/>
                <wp:docPr id="1578" name="AutoShape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2246"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34B55DA"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CB32AC" id="AutoShape 438" o:spid="_x0000_s1290" style="position:absolute;left:0;text-align:left;margin-left:10.5pt;margin-top:38.45pt;width:104.1pt;height:33.05pt;z-index:2513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" stroked="f">
                <v:textbox inset=".2mm,.2mm,.2mm,.2mm">
                  <w:txbxContent>
                    <w:p w14:paraId="634B55DA"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374080" behindDoc="0" locked="0" layoutInCell="1" allowOverlap="1" wp14:anchorId="56AEBFD0" wp14:editId="32CE5B02">
                <wp:simplePos x="0" y="0"/>
                <wp:positionH relativeFrom="column">
                  <wp:posOffset>1423556</wp:posOffset>
                </wp:positionH>
                <wp:positionV relativeFrom="paragraph">
                  <wp:posOffset>725883</wp:posOffset>
                </wp:positionV>
                <wp:extent cx="1227598" cy="0"/>
                <wp:effectExtent l="19050" t="19050" r="10795" b="19050"/>
                <wp:wrapNone/>
                <wp:docPr id="1577" name="AutoShape 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27598"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70A8A7" id="AutoShape 436" o:spid="_x0000_s1026" type="#_x0000_t32" style="position:absolute;left:0;text-align:left;margin-left:112.1pt;margin-top:57.15pt;width:96.65pt;height:0;flip:x;z-index:2513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gq2wgEAAGE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" strokecolor="red" strokeweight="2.5p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Pr="003A125D">
        <w:rPr>
          <w:noProof/>
        </w:rPr>
        <w:drawing>
          <wp:inline distT="0" distB="0" distL="0" distR="0" wp14:anchorId="3209CAE3" wp14:editId="52B7B044">
            <wp:extent cx="1537090" cy="804651"/>
            <wp:effectExtent l="0" t="0" r="6350" b="0"/>
            <wp:docPr id="9568716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871659" name=""/>
                    <pic:cNvPicPr/>
                  </pic:nvPicPr>
                  <pic:blipFill>
                    <a:blip r:embed="rId206"/>
                    <a:stretch>
                      <a:fillRect/>
                    </a:stretch>
                  </pic:blipFill>
                  <pic:spPr>
                    <a:xfrm>
                      <a:off x="0" y="0"/>
                      <a:ext cx="1545260" cy="808928"/>
                    </a:xfrm>
                    <a:prstGeom prst="rect">
                      <a:avLst/>
                    </a:prstGeom>
                  </pic:spPr>
                </pic:pic>
              </a:graphicData>
            </a:graphic>
          </wp:inline>
        </w:drawing>
      </w:r>
    </w:p>
    <w:p w14:paraId="789E0052" w14:textId="7578F0AE" w:rsidR="00444EC1" w:rsidRDefault="003A125D" w:rsidP="00444EC1">
      <w:r w:rsidRPr="00D23DA9">
        <w:rPr>
          <w:noProof/>
        </w:rPr>
        <mc:AlternateContent>
          <mc:Choice Requires="wps">
            <w:drawing>
              <wp:anchor distT="0" distB="0" distL="114300" distR="114300" simplePos="0" relativeHeight="252851712" behindDoc="0" locked="0" layoutInCell="1" allowOverlap="1" wp14:anchorId="586BA225" wp14:editId="1F018499">
                <wp:simplePos x="0" y="0"/>
                <wp:positionH relativeFrom="margin">
                  <wp:posOffset>-54478</wp:posOffset>
                </wp:positionH>
                <wp:positionV relativeFrom="paragraph">
                  <wp:posOffset>146557</wp:posOffset>
                </wp:positionV>
                <wp:extent cx="1744231" cy="557681"/>
                <wp:effectExtent l="0" t="0" r="8890" b="0"/>
                <wp:wrapNone/>
                <wp:docPr id="1576" name="AutoShap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4231" cy="55768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1ECC32" w14:textId="77777777" w:rsidR="00BB492B" w:rsidRPr="007E0DEB" w:rsidRDefault="00BB492B" w:rsidP="00444EC1">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6BA225" id="AutoShape 440" o:spid="_x0000_s1291" style="position:absolute;left:0;text-align:left;margin-left:-4.3pt;margin-top:11.55pt;width:137.35pt;height:43.9pt;z-index:25285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" stroked="f">
                <v:textbox inset=".2mm,.2mm,.2mm,.2mm">
                  <w:txbxContent>
                    <w:p w14:paraId="3F1ECC32" w14:textId="77777777" w:rsidR="00BB492B" w:rsidRPr="007E0DEB" w:rsidRDefault="00BB492B" w:rsidP="00444EC1">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v:textbox>
                <w10:wrap anchorx="margin"/>
              </v:roundrect>
            </w:pict>
          </mc:Fallback>
        </mc:AlternateContent>
      </w:r>
      <w:r w:rsidRPr="00D23DA9">
        <w:rPr>
          <w:noProof/>
        </w:rPr>
        <mc:AlternateContent>
          <mc:Choice Requires="wps">
            <w:drawing>
              <wp:anchor distT="0" distB="0" distL="114300" distR="114300" simplePos="0" relativeHeight="251377152" behindDoc="0" locked="0" layoutInCell="1" allowOverlap="1" wp14:anchorId="5A107758" wp14:editId="387CA729">
                <wp:simplePos x="0" y="0"/>
                <wp:positionH relativeFrom="column">
                  <wp:posOffset>2153157</wp:posOffset>
                </wp:positionH>
                <wp:positionV relativeFrom="paragraph">
                  <wp:posOffset>86331</wp:posOffset>
                </wp:positionV>
                <wp:extent cx="2742565" cy="456014"/>
                <wp:effectExtent l="19050" t="19050" r="19685" b="20320"/>
                <wp:wrapNone/>
                <wp:docPr id="1574" name="AutoShape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2565" cy="456014"/>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5601CF" id="AutoShape 439" o:spid="_x0000_s1026" style="position:absolute;left:0;text-align:left;margin-left:169.55pt;margin-top:6.8pt;width:215.95pt;height:35.9pt;z-index:2513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379200" behindDoc="0" locked="0" layoutInCell="1" allowOverlap="1" wp14:anchorId="7061567A" wp14:editId="4C45E070">
                <wp:simplePos x="0" y="0"/>
                <wp:positionH relativeFrom="column">
                  <wp:posOffset>1651635</wp:posOffset>
                </wp:positionH>
                <wp:positionV relativeFrom="paragraph">
                  <wp:posOffset>400050</wp:posOffset>
                </wp:positionV>
                <wp:extent cx="504825" cy="0"/>
                <wp:effectExtent l="19050" t="19050" r="19050" b="19050"/>
                <wp:wrapNone/>
                <wp:docPr id="1575" name="AutoShape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9C05AB" id="AutoShape 441" o:spid="_x0000_s1026" type="#_x0000_t32" style="position:absolute;left:0;text-align:left;margin-left:130.05pt;margin-top:31.5pt;width:39.75pt;height:0;flip:x;z-index:2513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" strokecolor="red" strokeweight="2.5p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00954894" w:rsidRPr="00D23DA9">
        <w:rPr>
          <w:rFonts w:hint="eastAsia"/>
          <w:noProof/>
        </w:rPr>
        <w:drawing>
          <wp:inline distT="0" distB="0" distL="0" distR="0" wp14:anchorId="79BF5F5C" wp14:editId="2C3934BA">
            <wp:extent cx="2742858" cy="504896"/>
            <wp:effectExtent l="19050" t="0" r="342" b="0"/>
            <wp:docPr id="763"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7" cstate="print"/>
                    <a:srcRect/>
                    <a:stretch>
                      <a:fillRect/>
                    </a:stretch>
                  </pic:blipFill>
                  <pic:spPr bwMode="auto">
                    <a:xfrm>
                      <a:off x="0" y="0"/>
                      <a:ext cx="2742858" cy="504896"/>
                    </a:xfrm>
                    <a:prstGeom prst="rect">
                      <a:avLst/>
                    </a:prstGeom>
                    <a:noFill/>
                    <a:ln w="9525">
                      <a:noFill/>
                      <a:miter lim="800000"/>
                      <a:headEnd/>
                      <a:tailEnd/>
                    </a:ln>
                  </pic:spPr>
                </pic:pic>
              </a:graphicData>
            </a:graphic>
          </wp:inline>
        </w:drawing>
      </w:r>
    </w:p>
    <w:p w14:paraId="2EBC414A" w14:textId="7B7D9201" w:rsidR="003A125D" w:rsidRPr="00D23DA9" w:rsidRDefault="003A125D" w:rsidP="00444EC1"/>
    <w:p w14:paraId="607F45B8" w14:textId="77777777" w:rsidR="00444EC1" w:rsidRPr="00D23DA9" w:rsidRDefault="00DD7F5E" w:rsidP="00444EC1">
      <w:r w:rsidRPr="00D23DA9">
        <w:rPr>
          <w:noProof/>
        </w:rPr>
        <mc:AlternateContent>
          <mc:Choice Requires="wps">
            <w:drawing>
              <wp:anchor distT="0" distB="0" distL="114300" distR="114300" simplePos="0" relativeHeight="251857408" behindDoc="0" locked="0" layoutInCell="1" allowOverlap="1" wp14:anchorId="2BD02DD7" wp14:editId="29A8868F">
                <wp:simplePos x="0" y="0"/>
                <wp:positionH relativeFrom="margin">
                  <wp:align>right</wp:align>
                </wp:positionH>
                <wp:positionV relativeFrom="paragraph">
                  <wp:posOffset>66675</wp:posOffset>
                </wp:positionV>
                <wp:extent cx="6096000" cy="1190625"/>
                <wp:effectExtent l="0" t="0" r="19050" b="28575"/>
                <wp:wrapNone/>
                <wp:docPr id="1573" name="Text Box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190625"/>
                        </a:xfrm>
                        <a:prstGeom prst="rect">
                          <a:avLst/>
                        </a:prstGeom>
                        <a:solidFill>
                          <a:srgbClr val="FFFFFF"/>
                        </a:solidFill>
                        <a:ln w="9525">
                          <a:solidFill>
                            <a:srgbClr val="000000"/>
                          </a:solidFill>
                          <a:miter lim="800000"/>
                          <a:headEnd/>
                          <a:tailEnd/>
                        </a:ln>
                      </wps:spPr>
                      <wps:txbx>
                        <w:txbxContent>
                          <w:p w14:paraId="7542A7EE" w14:textId="77777777" w:rsidR="00BB492B" w:rsidRDefault="00BB492B" w:rsidP="00954894">
                            <w:r>
                              <w:rPr>
                                <w:rFonts w:hint="eastAsia"/>
                              </w:rPr>
                              <w:t>※メモ※</w:t>
                            </w:r>
                          </w:p>
                          <w:p w14:paraId="193150B8" w14:textId="77777777" w:rsidR="00BB492B" w:rsidRDefault="00BB492B" w:rsidP="00954894">
                            <w:r>
                              <w:rPr>
                                <w:rFonts w:hint="eastAsia"/>
                              </w:rPr>
                              <w:t>洋上は、交付を行わずに受理を行います</w:t>
                            </w:r>
                            <w:r w:rsidRPr="00A438AB">
                              <w:rPr>
                                <w:rFonts w:hint="eastAsia"/>
                              </w:rPr>
                              <w:t>。</w:t>
                            </w:r>
                          </w:p>
                          <w:p w14:paraId="13F2750B" w14:textId="77777777" w:rsidR="00BB492B" w:rsidRPr="000B302A" w:rsidRDefault="00BB492B" w:rsidP="00954894">
                            <w:r>
                              <w:rPr>
                                <w:rFonts w:hint="eastAsia"/>
                              </w:rPr>
                              <w:t>予め選挙人属性が船員で登録されているため、選挙人属性が「船員」になります。</w:t>
                            </w:r>
                          </w:p>
                          <w:p w14:paraId="5780E470" w14:textId="77777777" w:rsidR="00BB492B" w:rsidRDefault="00BB492B" w:rsidP="00954894">
                            <w:r>
                              <w:rPr>
                                <w:rFonts w:hint="eastAsia"/>
                              </w:rPr>
                              <w:t>標準で</w:t>
                            </w:r>
                            <w:r w:rsidRPr="0040546A">
                              <w:rPr>
                                <w:rFonts w:asciiTheme="minorEastAsia" w:hAnsiTheme="minorEastAsia" w:hint="eastAsia"/>
                                <w:szCs w:val="21"/>
                              </w:rPr>
                              <w:t>受理方法</w:t>
                            </w:r>
                            <w:r>
                              <w:rPr>
                                <w:rFonts w:asciiTheme="minorEastAsia" w:hAnsiTheme="minorEastAsia" w:hint="eastAsia"/>
                                <w:szCs w:val="21"/>
                              </w:rPr>
                              <w:t>が「ファクシミリ」になるので、必要に応じて変更ができます。</w:t>
                            </w:r>
                          </w:p>
                          <w:p w14:paraId="06C8746F" w14:textId="77777777" w:rsidR="00BB492B" w:rsidRPr="00F927EB" w:rsidRDefault="00BB492B" w:rsidP="00954894">
                            <w:r>
                              <w:rPr>
                                <w:rFonts w:hint="eastAsia"/>
                              </w:rPr>
                              <w:t>※交付済の場合は受理できません。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02DD7" id="Text Box 1035" o:spid="_x0000_s1292" type="#_x0000_t202" style="position:absolute;left:0;text-align:left;margin-left:428.8pt;margin-top:5.25pt;width:480pt;height:93.75pt;z-index:251857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">
                <v:textbox inset="5.85pt,.7pt,5.85pt,.7pt">
                  <w:txbxContent>
                    <w:p w14:paraId="7542A7EE" w14:textId="77777777" w:rsidR="00BB492B" w:rsidRDefault="00BB492B" w:rsidP="00954894">
                      <w:r>
                        <w:rPr>
                          <w:rFonts w:hint="eastAsia"/>
                        </w:rPr>
                        <w:t>※メモ※</w:t>
                      </w:r>
                    </w:p>
                    <w:p w14:paraId="193150B8" w14:textId="77777777" w:rsidR="00BB492B" w:rsidRDefault="00BB492B" w:rsidP="00954894">
                      <w:r>
                        <w:rPr>
                          <w:rFonts w:hint="eastAsia"/>
                        </w:rPr>
                        <w:t>洋上は、交付を行わずに受理を行います</w:t>
                      </w:r>
                      <w:r w:rsidRPr="00A438AB">
                        <w:rPr>
                          <w:rFonts w:hint="eastAsia"/>
                        </w:rPr>
                        <w:t>。</w:t>
                      </w:r>
                    </w:p>
                    <w:p w14:paraId="13F2750B" w14:textId="77777777" w:rsidR="00BB492B" w:rsidRPr="000B302A" w:rsidRDefault="00BB492B" w:rsidP="00954894">
                      <w:r>
                        <w:rPr>
                          <w:rFonts w:hint="eastAsia"/>
                        </w:rPr>
                        <w:t>予め選挙人属性が船員で登録されているため、選挙人属性が「船員」になります。</w:t>
                      </w:r>
                    </w:p>
                    <w:p w14:paraId="5780E470" w14:textId="77777777" w:rsidR="00BB492B" w:rsidRDefault="00BB492B" w:rsidP="00954894">
                      <w:r>
                        <w:rPr>
                          <w:rFonts w:hint="eastAsia"/>
                        </w:rPr>
                        <w:t>標準で</w:t>
                      </w:r>
                      <w:r w:rsidRPr="0040546A">
                        <w:rPr>
                          <w:rFonts w:asciiTheme="minorEastAsia" w:hAnsiTheme="minorEastAsia" w:hint="eastAsia"/>
                          <w:szCs w:val="21"/>
                        </w:rPr>
                        <w:t>受理方法</w:t>
                      </w:r>
                      <w:r>
                        <w:rPr>
                          <w:rFonts w:asciiTheme="minorEastAsia" w:hAnsiTheme="minorEastAsia" w:hint="eastAsia"/>
                          <w:szCs w:val="21"/>
                        </w:rPr>
                        <w:t>が「ファクシミリ」になるので、必要に応じて変更ができます。</w:t>
                      </w:r>
                    </w:p>
                    <w:p w14:paraId="06C8746F" w14:textId="77777777" w:rsidR="00BB492B" w:rsidRPr="00F927EB" w:rsidRDefault="00BB492B" w:rsidP="00954894">
                      <w:r>
                        <w:rPr>
                          <w:rFonts w:hint="eastAsia"/>
                        </w:rPr>
                        <w:t>※交付済の場合は受理できません。</w:t>
                      </w:r>
                    </w:p>
                  </w:txbxContent>
                </v:textbox>
                <w10:wrap anchorx="margin"/>
              </v:shape>
            </w:pict>
          </mc:Fallback>
        </mc:AlternateContent>
      </w:r>
    </w:p>
    <w:p w14:paraId="0DA28E78" w14:textId="2B794128" w:rsidR="00444EC1" w:rsidRPr="00D23DA9" w:rsidRDefault="00444EC1" w:rsidP="00444EC1"/>
    <w:p w14:paraId="30405747" w14:textId="77777777" w:rsidR="00444EC1" w:rsidRPr="00D23DA9" w:rsidRDefault="00444EC1" w:rsidP="00444EC1"/>
    <w:p w14:paraId="2F6115C9" w14:textId="77777777" w:rsidR="00444EC1" w:rsidRPr="00D23DA9" w:rsidRDefault="00444EC1" w:rsidP="00444EC1"/>
    <w:p w14:paraId="3A8D9570" w14:textId="77777777" w:rsidR="00444EC1" w:rsidRPr="00D23DA9" w:rsidRDefault="00444EC1" w:rsidP="00444EC1"/>
    <w:p w14:paraId="64AAC639" w14:textId="77777777" w:rsidR="00444EC1" w:rsidRPr="00D23DA9" w:rsidRDefault="00444EC1" w:rsidP="00444EC1"/>
    <w:p w14:paraId="06835F10" w14:textId="77777777" w:rsidR="00954894" w:rsidRPr="00D23DA9" w:rsidRDefault="00925A1A" w:rsidP="00444EC1">
      <w:r w:rsidRPr="00D23DA9">
        <w:rPr>
          <w:noProof/>
        </w:rPr>
        <mc:AlternateContent>
          <mc:Choice Requires="wps">
            <w:drawing>
              <wp:anchor distT="0" distB="0" distL="114300" distR="114300" simplePos="0" relativeHeight="252853760" behindDoc="0" locked="0" layoutInCell="1" allowOverlap="1" wp14:anchorId="54C2C318" wp14:editId="507E243D">
                <wp:simplePos x="0" y="0"/>
                <wp:positionH relativeFrom="margin">
                  <wp:posOffset>0</wp:posOffset>
                </wp:positionH>
                <wp:positionV relativeFrom="paragraph">
                  <wp:posOffset>215924</wp:posOffset>
                </wp:positionV>
                <wp:extent cx="3714750" cy="1457864"/>
                <wp:effectExtent l="0" t="0" r="0" b="9525"/>
                <wp:wrapNone/>
                <wp:docPr id="2391" name="AutoShape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0" cy="1457864"/>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AC0B2EF" w14:textId="77777777" w:rsidR="00BB492B" w:rsidRDefault="00BB492B" w:rsidP="00925A1A">
                            <w:r>
                              <w:rPr>
                                <w:rFonts w:hint="eastAsia"/>
                              </w:rPr>
                              <w:t>※立会人の情報を登録または修正を行う場合は、前ページ図の</w:t>
                            </w:r>
                            <w:r w:rsidRPr="0035573E">
                              <w:rPr>
                                <w:rFonts w:hint="eastAsia"/>
                                <w:color w:val="FFFFFF" w:themeColor="background1"/>
                                <w:shd w:val="clear" w:color="auto" w:fill="000000" w:themeFill="text1"/>
                              </w:rPr>
                              <w:t>投票立会人修正</w:t>
                            </w:r>
                            <w:r>
                              <w:rPr>
                                <w:rFonts w:hint="eastAsia"/>
                              </w:rPr>
                              <w:t>をクリックすると、右図が表示されるので「立会人修正１」または「立会人修正２」を入力し、</w:t>
                            </w:r>
                            <w:r w:rsidRPr="0035573E">
                              <w:rPr>
                                <w:rFonts w:hint="eastAsia"/>
                                <w:color w:val="FFFFFF" w:themeColor="background1"/>
                                <w:shd w:val="clear" w:color="auto" w:fill="000000" w:themeFill="text1"/>
                              </w:rPr>
                              <w:t>決定</w:t>
                            </w:r>
                            <w:r>
                              <w:rPr>
                                <w:rFonts w:hint="eastAsia"/>
                              </w:rPr>
                              <w:t>を</w:t>
                            </w:r>
                            <w:r>
                              <w:rPr>
                                <w:rFonts w:asciiTheme="minorEastAsia" w:hAnsiTheme="minorEastAsia" w:hint="eastAsia"/>
                                <w:szCs w:val="21"/>
                              </w:rPr>
                              <w:t>クリック</w:t>
                            </w:r>
                            <w:r>
                              <w:rPr>
                                <w:rFonts w:hint="eastAsia"/>
                              </w:rPr>
                              <w:t>します。</w:t>
                            </w:r>
                          </w:p>
                          <w:p w14:paraId="3D9D3E8F" w14:textId="77777777" w:rsidR="00BB492B" w:rsidRDefault="00BB492B" w:rsidP="00925A1A">
                            <w:r>
                              <w:rPr>
                                <w:rFonts w:hint="eastAsia"/>
                              </w:rPr>
                              <w:t>（入力した内容は一時的に保存されるため、本プログラムを終了するまでは、次回以降は同じ立会人の情報が自動的にセットされます。）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4C2C318" id="_x0000_s1293" style="position:absolute;left:0;text-align:left;margin-left:0;margin-top:17pt;width:292.5pt;height:114.8pt;z-index:25285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" stroked="f">
                <v:textbox inset=".2mm,.2mm,.2mm,.2mm">
                  <w:txbxContent>
                    <w:p w14:paraId="2AC0B2EF" w14:textId="77777777" w:rsidR="00BB492B" w:rsidRDefault="00BB492B" w:rsidP="00925A1A">
                      <w:r>
                        <w:rPr>
                          <w:rFonts w:hint="eastAsia"/>
                        </w:rPr>
                        <w:t>※立会人の情報を登録または修正を行う場合は、前ページ図の</w:t>
                      </w:r>
                      <w:r w:rsidRPr="0035573E">
                        <w:rPr>
                          <w:rFonts w:hint="eastAsia"/>
                          <w:color w:val="FFFFFF" w:themeColor="background1"/>
                          <w:shd w:val="clear" w:color="auto" w:fill="000000" w:themeFill="text1"/>
                        </w:rPr>
                        <w:t>投票立会人修正</w:t>
                      </w:r>
                      <w:r>
                        <w:rPr>
                          <w:rFonts w:hint="eastAsia"/>
                        </w:rPr>
                        <w:t>をクリックすると、右図が表示されるので「立会人修正１」または「立会人修正２」を入力し、</w:t>
                      </w:r>
                      <w:r w:rsidRPr="0035573E">
                        <w:rPr>
                          <w:rFonts w:hint="eastAsia"/>
                          <w:color w:val="FFFFFF" w:themeColor="background1"/>
                          <w:shd w:val="clear" w:color="auto" w:fill="000000" w:themeFill="text1"/>
                        </w:rPr>
                        <w:t>決定</w:t>
                      </w:r>
                      <w:r>
                        <w:rPr>
                          <w:rFonts w:hint="eastAsia"/>
                        </w:rPr>
                        <w:t>を</w:t>
                      </w:r>
                      <w:r>
                        <w:rPr>
                          <w:rFonts w:asciiTheme="minorEastAsia" w:hAnsiTheme="minorEastAsia" w:hint="eastAsia"/>
                          <w:szCs w:val="21"/>
                        </w:rPr>
                        <w:t>クリック</w:t>
                      </w:r>
                      <w:r>
                        <w:rPr>
                          <w:rFonts w:hint="eastAsia"/>
                        </w:rPr>
                        <w:t>します。</w:t>
                      </w:r>
                    </w:p>
                    <w:p w14:paraId="3D9D3E8F" w14:textId="77777777" w:rsidR="00BB492B" w:rsidRDefault="00BB492B" w:rsidP="00925A1A">
                      <w:r>
                        <w:rPr>
                          <w:rFonts w:hint="eastAsia"/>
                        </w:rPr>
                        <w:t>（入力した内容は一時的に保存されるため、本プログラムを終了するまでは、次回以降は同じ立会人の情報が自動的にセットされます。）</w:t>
                      </w:r>
                    </w:p>
                  </w:txbxContent>
                </v:textbox>
                <w10:wrap anchorx="margin"/>
              </v:roundrect>
            </w:pict>
          </mc:Fallback>
        </mc:AlternateContent>
      </w:r>
    </w:p>
    <w:p w14:paraId="78E2A0EE" w14:textId="65C556A6" w:rsidR="00954894" w:rsidRPr="00D23DA9" w:rsidRDefault="003A125D" w:rsidP="00444EC1">
      <w:r w:rsidRPr="003A125D">
        <w:rPr>
          <w:noProof/>
        </w:rPr>
        <w:drawing>
          <wp:anchor distT="0" distB="0" distL="114300" distR="114300" simplePos="0" relativeHeight="253846016" behindDoc="0" locked="0" layoutInCell="1" allowOverlap="1" wp14:anchorId="510ACAAB" wp14:editId="21C7A2A1">
            <wp:simplePos x="0" y="0"/>
            <wp:positionH relativeFrom="column">
              <wp:posOffset>3958590</wp:posOffset>
            </wp:positionH>
            <wp:positionV relativeFrom="paragraph">
              <wp:posOffset>205105</wp:posOffset>
            </wp:positionV>
            <wp:extent cx="2139315" cy="1021715"/>
            <wp:effectExtent l="0" t="0" r="0" b="6985"/>
            <wp:wrapNone/>
            <wp:docPr id="19309466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46630" name=""/>
                    <pic:cNvPicPr/>
                  </pic:nvPicPr>
                  <pic:blipFill>
                    <a:blip r:embed="rId208">
                      <a:extLst>
                        <a:ext uri="{28A0092B-C50C-407E-A947-70E740481C1C}">
                          <a14:useLocalDpi xmlns:a14="http://schemas.microsoft.com/office/drawing/2010/main" val="0"/>
                        </a:ext>
                      </a:extLst>
                    </a:blip>
                    <a:stretch>
                      <a:fillRect/>
                    </a:stretch>
                  </pic:blipFill>
                  <pic:spPr>
                    <a:xfrm>
                      <a:off x="0" y="0"/>
                      <a:ext cx="2139315" cy="1021715"/>
                    </a:xfrm>
                    <a:prstGeom prst="rect">
                      <a:avLst/>
                    </a:prstGeom>
                  </pic:spPr>
                </pic:pic>
              </a:graphicData>
            </a:graphic>
            <wp14:sizeRelH relativeFrom="margin">
              <wp14:pctWidth>0</wp14:pctWidth>
            </wp14:sizeRelH>
            <wp14:sizeRelV relativeFrom="margin">
              <wp14:pctHeight>0</wp14:pctHeight>
            </wp14:sizeRelV>
          </wp:anchor>
        </w:drawing>
      </w:r>
      <w:r w:rsidR="00925A1A" w:rsidRPr="00D23DA9">
        <w:tab/>
      </w:r>
      <w:r w:rsidR="00925A1A" w:rsidRPr="00D23DA9">
        <w:tab/>
      </w:r>
      <w:r w:rsidR="00925A1A" w:rsidRPr="00D23DA9">
        <w:tab/>
      </w:r>
      <w:r w:rsidR="00925A1A" w:rsidRPr="00D23DA9">
        <w:tab/>
      </w:r>
      <w:r w:rsidR="00925A1A" w:rsidRPr="00D23DA9">
        <w:tab/>
      </w:r>
      <w:r w:rsidR="00925A1A" w:rsidRPr="00D23DA9">
        <w:tab/>
      </w:r>
      <w:r w:rsidR="00925A1A" w:rsidRPr="00D23DA9">
        <w:tab/>
      </w:r>
    </w:p>
    <w:p w14:paraId="2944CC8A" w14:textId="4A52C5AD" w:rsidR="00474A2D" w:rsidRPr="00D23DA9" w:rsidRDefault="00474A2D">
      <w:pPr>
        <w:widowControl/>
        <w:jc w:val="left"/>
      </w:pPr>
    </w:p>
    <w:p w14:paraId="4F678A32" w14:textId="77777777" w:rsidR="00474A2D" w:rsidRPr="00D23DA9" w:rsidRDefault="00474A2D" w:rsidP="00444EC1"/>
    <w:p w14:paraId="522D859E" w14:textId="77777777" w:rsidR="00DB510A" w:rsidRPr="00D23DA9" w:rsidRDefault="00DB510A">
      <w:pPr>
        <w:widowControl/>
        <w:jc w:val="left"/>
      </w:pPr>
      <w:r w:rsidRPr="00D23DA9">
        <w:br w:type="page"/>
      </w:r>
    </w:p>
    <w:p w14:paraId="376BD5FE" w14:textId="77777777" w:rsidR="00DB510A" w:rsidRPr="00D23DA9" w:rsidRDefault="00DB510A" w:rsidP="00444EC1"/>
    <w:p w14:paraId="3EFD31B6" w14:textId="304F5FCE" w:rsidR="00444EC1" w:rsidRPr="00D23DA9" w:rsidRDefault="00444EC1" w:rsidP="00444EC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C6920">
        <w:rPr>
          <w:rFonts w:hint="eastAsia"/>
          <w:b/>
          <w:sz w:val="28"/>
          <w:szCs w:val="28"/>
          <w:shd w:val="clear" w:color="auto" w:fill="C6D9F1" w:themeFill="text2" w:themeFillTint="33"/>
        </w:rPr>
        <w:t xml:space="preserve">　　</w:t>
      </w:r>
    </w:p>
    <w:p w14:paraId="1268F50D" w14:textId="3C390C2A" w:rsidR="00444EC1" w:rsidRPr="00D23DA9" w:rsidRDefault="00444EC1" w:rsidP="00444EC1">
      <w:r w:rsidRPr="00D23DA9">
        <w:rPr>
          <w:rFonts w:hint="eastAsia"/>
        </w:rPr>
        <w:tab/>
      </w:r>
      <w:r w:rsidR="004C6920" w:rsidRPr="004C6920">
        <w:rPr>
          <w:noProof/>
        </w:rPr>
        <w:drawing>
          <wp:inline distT="0" distB="0" distL="0" distR="0" wp14:anchorId="73948338" wp14:editId="1D11C8CF">
            <wp:extent cx="6120130" cy="406400"/>
            <wp:effectExtent l="0" t="0" r="0" b="0"/>
            <wp:docPr id="372" name="図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120130" cy="406400"/>
                    </a:xfrm>
                    <a:prstGeom prst="rect">
                      <a:avLst/>
                    </a:prstGeom>
                  </pic:spPr>
                </pic:pic>
              </a:graphicData>
            </a:graphic>
          </wp:inline>
        </w:drawing>
      </w:r>
    </w:p>
    <w:p w14:paraId="5F8DB6B5" w14:textId="77777777" w:rsidR="00444EC1" w:rsidRPr="00D23DA9" w:rsidRDefault="00444EC1" w:rsidP="00444EC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954894" w:rsidRPr="00D23DA9" w14:paraId="3C4F3192" w14:textId="77777777" w:rsidTr="001E003A">
        <w:tc>
          <w:tcPr>
            <w:tcW w:w="1371" w:type="pct"/>
            <w:shd w:val="clear" w:color="auto" w:fill="92CDDC" w:themeFill="accent5" w:themeFillTint="99"/>
          </w:tcPr>
          <w:p w14:paraId="5AA7266D" w14:textId="77777777" w:rsidR="00954894" w:rsidRPr="00D23DA9" w:rsidRDefault="00954894" w:rsidP="00BA16C3">
            <w:pPr>
              <w:jc w:val="center"/>
            </w:pPr>
            <w:r w:rsidRPr="00D23DA9">
              <w:rPr>
                <w:rFonts w:hint="eastAsia"/>
              </w:rPr>
              <w:t>ボタン</w:t>
            </w:r>
          </w:p>
        </w:tc>
        <w:tc>
          <w:tcPr>
            <w:tcW w:w="3629" w:type="pct"/>
            <w:shd w:val="clear" w:color="auto" w:fill="92CDDC" w:themeFill="accent5" w:themeFillTint="99"/>
          </w:tcPr>
          <w:p w14:paraId="597A1A48" w14:textId="77777777" w:rsidR="00954894" w:rsidRPr="00D23DA9" w:rsidRDefault="00954894" w:rsidP="00BA16C3">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954894" w:rsidRPr="00D23DA9" w14:paraId="1FC82C33" w14:textId="77777777" w:rsidTr="00FB34BD">
        <w:tc>
          <w:tcPr>
            <w:tcW w:w="1371" w:type="pct"/>
            <w:shd w:val="clear" w:color="auto" w:fill="DAEEF3" w:themeFill="accent5" w:themeFillTint="33"/>
          </w:tcPr>
          <w:p w14:paraId="452D79B7" w14:textId="77777777" w:rsidR="00954894" w:rsidRPr="00D23DA9" w:rsidRDefault="00954894" w:rsidP="00BA16C3">
            <w:r w:rsidRPr="00D23DA9">
              <w:rPr>
                <w:rFonts w:hint="eastAsia"/>
              </w:rPr>
              <w:t>F1：検索</w:t>
            </w:r>
          </w:p>
        </w:tc>
        <w:tc>
          <w:tcPr>
            <w:tcW w:w="3629" w:type="pct"/>
          </w:tcPr>
          <w:p w14:paraId="7CA34CD9" w14:textId="77777777" w:rsidR="00954894" w:rsidRPr="00D23DA9" w:rsidRDefault="00954894" w:rsidP="00FB34BD">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Pr="00D23DA9">
              <w:rPr>
                <w:rFonts w:hint="eastAsia"/>
              </w:rPr>
              <w:t>を押すことで検索を行います。</w:t>
            </w:r>
          </w:p>
        </w:tc>
      </w:tr>
      <w:tr w:rsidR="00954894" w:rsidRPr="00D23DA9" w14:paraId="60BA96FD" w14:textId="77777777" w:rsidTr="00FB34BD">
        <w:tc>
          <w:tcPr>
            <w:tcW w:w="1371" w:type="pct"/>
            <w:shd w:val="clear" w:color="auto" w:fill="DAEEF3" w:themeFill="accent5" w:themeFillTint="33"/>
          </w:tcPr>
          <w:p w14:paraId="5D5474AC" w14:textId="77777777" w:rsidR="00954894" w:rsidRPr="00D23DA9" w:rsidRDefault="00954894" w:rsidP="00BA16C3">
            <w:r w:rsidRPr="00D23DA9">
              <w:rPr>
                <w:rFonts w:hint="eastAsia"/>
              </w:rPr>
              <w:t>F2：船員一覧</w:t>
            </w:r>
          </w:p>
        </w:tc>
        <w:tc>
          <w:tcPr>
            <w:tcW w:w="3629" w:type="pct"/>
          </w:tcPr>
          <w:p w14:paraId="0C0CC3A7" w14:textId="77777777" w:rsidR="00954894" w:rsidRPr="00D23DA9" w:rsidRDefault="00954894" w:rsidP="00BA16C3">
            <w:r w:rsidRPr="00D23DA9">
              <w:rPr>
                <w:rFonts w:hint="eastAsia"/>
              </w:rPr>
              <w:t>選挙人属性が船員の一覧を表示します。</w:t>
            </w:r>
          </w:p>
        </w:tc>
      </w:tr>
      <w:tr w:rsidR="00954894" w:rsidRPr="00D23DA9" w14:paraId="59F66936" w14:textId="77777777" w:rsidTr="00FB34BD">
        <w:tc>
          <w:tcPr>
            <w:tcW w:w="1371" w:type="pct"/>
            <w:shd w:val="clear" w:color="auto" w:fill="DAEEF3" w:themeFill="accent5" w:themeFillTint="33"/>
          </w:tcPr>
          <w:p w14:paraId="713F4006" w14:textId="0D15F2FF" w:rsidR="00954894" w:rsidRPr="00D23DA9" w:rsidRDefault="00954894" w:rsidP="00BA16C3">
            <w:r w:rsidRPr="00D23DA9">
              <w:rPr>
                <w:rFonts w:hint="eastAsia"/>
              </w:rPr>
              <w:t>F3：</w:t>
            </w:r>
            <w:r w:rsidR="004C6920">
              <w:rPr>
                <w:rFonts w:hint="eastAsia"/>
              </w:rPr>
              <w:t>カナ氏名</w:t>
            </w:r>
            <w:r w:rsidRPr="00D23DA9">
              <w:rPr>
                <w:rFonts w:hint="eastAsia"/>
              </w:rPr>
              <w:t>クリア</w:t>
            </w:r>
          </w:p>
        </w:tc>
        <w:tc>
          <w:tcPr>
            <w:tcW w:w="3629" w:type="pct"/>
          </w:tcPr>
          <w:p w14:paraId="22881766" w14:textId="77777777" w:rsidR="00954894" w:rsidRPr="00D23DA9" w:rsidRDefault="00954894" w:rsidP="00BA16C3">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954894" w:rsidRPr="00D23DA9" w14:paraId="1BD1211D" w14:textId="77777777" w:rsidTr="00FB34BD">
        <w:tc>
          <w:tcPr>
            <w:tcW w:w="1371" w:type="pct"/>
            <w:shd w:val="clear" w:color="auto" w:fill="DAEEF3" w:themeFill="accent5" w:themeFillTint="33"/>
          </w:tcPr>
          <w:p w14:paraId="5D2F2F8E" w14:textId="77777777" w:rsidR="00954894" w:rsidRPr="00D23DA9" w:rsidRDefault="00954894" w:rsidP="00BA16C3">
            <w:r w:rsidRPr="00D23DA9">
              <w:rPr>
                <w:rFonts w:hint="eastAsia"/>
              </w:rPr>
              <w:t>F4：投票区クリア</w:t>
            </w:r>
          </w:p>
        </w:tc>
        <w:tc>
          <w:tcPr>
            <w:tcW w:w="3629" w:type="pct"/>
          </w:tcPr>
          <w:p w14:paraId="76404CD9" w14:textId="39570A73" w:rsidR="00954894" w:rsidRPr="00D23DA9" w:rsidRDefault="00954894" w:rsidP="00BA16C3">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954894" w:rsidRPr="00D23DA9" w14:paraId="6CC938FA" w14:textId="77777777" w:rsidTr="00FB34BD">
        <w:tc>
          <w:tcPr>
            <w:tcW w:w="1371" w:type="pct"/>
            <w:shd w:val="clear" w:color="auto" w:fill="DAEEF3" w:themeFill="accent5" w:themeFillTint="33"/>
          </w:tcPr>
          <w:p w14:paraId="40F007D0" w14:textId="77777777" w:rsidR="00954894" w:rsidRPr="00D23DA9" w:rsidRDefault="00954894" w:rsidP="00BA16C3">
            <w:r w:rsidRPr="00D23DA9">
              <w:rPr>
                <w:rFonts w:hint="eastAsia"/>
              </w:rPr>
              <w:t>F5：受理</w:t>
            </w:r>
          </w:p>
        </w:tc>
        <w:tc>
          <w:tcPr>
            <w:tcW w:w="3629" w:type="pct"/>
          </w:tcPr>
          <w:p w14:paraId="53688BD4" w14:textId="77777777" w:rsidR="00954894" w:rsidRPr="00D23DA9" w:rsidRDefault="00954894" w:rsidP="00BA16C3">
            <w:r w:rsidRPr="00D23DA9">
              <w:rPr>
                <w:rFonts w:hint="eastAsia"/>
              </w:rPr>
              <w:t>不在者投票の受理を行います。</w:t>
            </w:r>
          </w:p>
        </w:tc>
      </w:tr>
      <w:tr w:rsidR="00954894" w:rsidRPr="00D23DA9" w14:paraId="1ED8525B" w14:textId="77777777" w:rsidTr="00FB34BD">
        <w:tc>
          <w:tcPr>
            <w:tcW w:w="1371" w:type="pct"/>
            <w:shd w:val="clear" w:color="auto" w:fill="DAEEF3" w:themeFill="accent5" w:themeFillTint="33"/>
          </w:tcPr>
          <w:p w14:paraId="7E9BBD69" w14:textId="547E868E" w:rsidR="00954894" w:rsidRPr="00D23DA9" w:rsidRDefault="00954894" w:rsidP="00BA16C3">
            <w:r w:rsidRPr="00D23DA9">
              <w:rPr>
                <w:rFonts w:hint="eastAsia"/>
              </w:rPr>
              <w:t>F6：</w:t>
            </w:r>
            <w:r w:rsidR="004C6920">
              <w:rPr>
                <w:rFonts w:hint="eastAsia"/>
              </w:rPr>
              <w:t>集計</w:t>
            </w:r>
          </w:p>
        </w:tc>
        <w:tc>
          <w:tcPr>
            <w:tcW w:w="3629" w:type="pct"/>
          </w:tcPr>
          <w:p w14:paraId="37BE693E" w14:textId="77777777" w:rsidR="00954894" w:rsidRPr="00D23DA9" w:rsidRDefault="00954894" w:rsidP="00BA16C3">
            <w:r w:rsidRPr="00D23DA9">
              <w:rPr>
                <w:rFonts w:hint="eastAsia"/>
              </w:rPr>
              <w:t>期日前及び不在投票者数の確認ができます。</w:t>
            </w:r>
          </w:p>
        </w:tc>
      </w:tr>
      <w:tr w:rsidR="00954894" w:rsidRPr="00D23DA9" w14:paraId="01F472DA" w14:textId="77777777" w:rsidTr="00FB34BD">
        <w:tc>
          <w:tcPr>
            <w:tcW w:w="1371" w:type="pct"/>
            <w:shd w:val="clear" w:color="auto" w:fill="DAEEF3" w:themeFill="accent5" w:themeFillTint="33"/>
          </w:tcPr>
          <w:p w14:paraId="6BDC36EF" w14:textId="77777777" w:rsidR="00954894" w:rsidRPr="00D23DA9" w:rsidRDefault="00954894" w:rsidP="00BA16C3">
            <w:r w:rsidRPr="00D23DA9">
              <w:rPr>
                <w:rFonts w:hint="eastAsia"/>
              </w:rPr>
              <w:t>F7：投票情報</w:t>
            </w:r>
          </w:p>
        </w:tc>
        <w:tc>
          <w:tcPr>
            <w:tcW w:w="3629" w:type="pct"/>
          </w:tcPr>
          <w:p w14:paraId="7A3472C5" w14:textId="77777777" w:rsidR="00954894" w:rsidRPr="00D23DA9" w:rsidRDefault="00954894" w:rsidP="00BA16C3">
            <w:r w:rsidRPr="00D23DA9">
              <w:rPr>
                <w:rFonts w:hint="eastAsia"/>
              </w:rPr>
              <w:t>投票情報の詳細を確認することができます。</w:t>
            </w:r>
          </w:p>
          <w:p w14:paraId="4923EAD3" w14:textId="5F019591" w:rsidR="00954894" w:rsidRPr="00D23DA9" w:rsidRDefault="00E747E1" w:rsidP="00BA16C3">
            <w:r>
              <w:rPr>
                <w:rFonts w:hint="eastAsia"/>
              </w:rPr>
              <w:t>投票</w:t>
            </w:r>
            <w:r w:rsidR="00954894" w:rsidRPr="00D23DA9">
              <w:rPr>
                <w:rFonts w:hint="eastAsia"/>
              </w:rPr>
              <w:t>情報メンテナンス画面へ移動します。</w:t>
            </w:r>
          </w:p>
        </w:tc>
      </w:tr>
      <w:tr w:rsidR="00954894" w:rsidRPr="00D23DA9" w14:paraId="6D183261" w14:textId="77777777" w:rsidTr="00FB34BD">
        <w:tc>
          <w:tcPr>
            <w:tcW w:w="1371" w:type="pct"/>
            <w:shd w:val="clear" w:color="auto" w:fill="DAEEF3" w:themeFill="accent5" w:themeFillTint="33"/>
          </w:tcPr>
          <w:p w14:paraId="19E6D2A4" w14:textId="77777777" w:rsidR="00954894" w:rsidRPr="00D23DA9" w:rsidRDefault="00954894" w:rsidP="00BA16C3">
            <w:r w:rsidRPr="00D23DA9">
              <w:rPr>
                <w:rFonts w:hint="eastAsia"/>
              </w:rPr>
              <w:t>F8：代理情報</w:t>
            </w:r>
          </w:p>
        </w:tc>
        <w:tc>
          <w:tcPr>
            <w:tcW w:w="3629" w:type="pct"/>
          </w:tcPr>
          <w:p w14:paraId="472B8EF5" w14:textId="77777777" w:rsidR="00954894" w:rsidRPr="00D23DA9" w:rsidRDefault="00954894" w:rsidP="00BA16C3">
            <w:r w:rsidRPr="00D23DA9">
              <w:rPr>
                <w:rFonts w:hint="eastAsia"/>
              </w:rPr>
              <w:t>代理投票補助者氏名の確認ができます。</w:t>
            </w:r>
          </w:p>
        </w:tc>
      </w:tr>
      <w:tr w:rsidR="00954894" w:rsidRPr="00D23DA9" w14:paraId="75EEFD0B" w14:textId="77777777" w:rsidTr="00FB34BD">
        <w:tc>
          <w:tcPr>
            <w:tcW w:w="1371" w:type="pct"/>
            <w:shd w:val="clear" w:color="auto" w:fill="DAEEF3" w:themeFill="accent5" w:themeFillTint="33"/>
          </w:tcPr>
          <w:p w14:paraId="5451AA39" w14:textId="77777777" w:rsidR="00954894" w:rsidRPr="00D23DA9" w:rsidRDefault="00954894" w:rsidP="00BA16C3">
            <w:r w:rsidRPr="00D23DA9">
              <w:rPr>
                <w:rFonts w:hint="eastAsia"/>
              </w:rPr>
              <w:t>F11：不在事務処理</w:t>
            </w:r>
          </w:p>
        </w:tc>
        <w:tc>
          <w:tcPr>
            <w:tcW w:w="3629" w:type="pct"/>
          </w:tcPr>
          <w:p w14:paraId="5BFC37A1" w14:textId="77777777" w:rsidR="00954894" w:rsidRPr="00D23DA9" w:rsidRDefault="00954894" w:rsidP="00BA16C3">
            <w:r w:rsidRPr="00D23DA9">
              <w:rPr>
                <w:rFonts w:hint="eastAsia"/>
              </w:rPr>
              <w:t>不在者事務処理簿を出力します。</w:t>
            </w:r>
          </w:p>
        </w:tc>
      </w:tr>
      <w:tr w:rsidR="00954894" w:rsidRPr="00D23DA9" w14:paraId="4B74CB12" w14:textId="77777777" w:rsidTr="00FB34BD">
        <w:tc>
          <w:tcPr>
            <w:tcW w:w="1371" w:type="pct"/>
            <w:shd w:val="clear" w:color="auto" w:fill="DAEEF3" w:themeFill="accent5" w:themeFillTint="33"/>
          </w:tcPr>
          <w:p w14:paraId="6C6E7BDD" w14:textId="77777777" w:rsidR="00954894" w:rsidRPr="00D23DA9" w:rsidRDefault="00954894" w:rsidP="00BA16C3">
            <w:r w:rsidRPr="00D23DA9">
              <w:rPr>
                <w:rFonts w:hint="eastAsia"/>
              </w:rPr>
              <w:t>F12：終了</w:t>
            </w:r>
          </w:p>
        </w:tc>
        <w:tc>
          <w:tcPr>
            <w:tcW w:w="3629" w:type="pct"/>
          </w:tcPr>
          <w:p w14:paraId="6592CAA3" w14:textId="77777777" w:rsidR="00954894" w:rsidRPr="00D23DA9" w:rsidRDefault="00954894" w:rsidP="00BA16C3">
            <w:r w:rsidRPr="00D23DA9">
              <w:rPr>
                <w:rFonts w:hint="eastAsia"/>
              </w:rPr>
              <w:t>画面を終了してメインメニュー画面に戻ります。</w:t>
            </w:r>
          </w:p>
        </w:tc>
      </w:tr>
    </w:tbl>
    <w:p w14:paraId="5A9F550B" w14:textId="77777777" w:rsidR="00444EC1" w:rsidRPr="00D23DA9" w:rsidRDefault="00444EC1" w:rsidP="00444EC1"/>
    <w:p w14:paraId="2D8E693B" w14:textId="77777777" w:rsidR="00954894" w:rsidRPr="00D23DA9" w:rsidRDefault="00954894" w:rsidP="00444EC1"/>
    <w:p w14:paraId="4B67B4EE" w14:textId="23FD5AC9" w:rsidR="00444EC1" w:rsidRPr="00D23DA9" w:rsidRDefault="00444EC1" w:rsidP="00444EC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Pr="00D23DA9">
        <w:rPr>
          <w:rFonts w:hint="eastAsia"/>
          <w:b/>
          <w:sz w:val="28"/>
          <w:szCs w:val="28"/>
          <w:shd w:val="clear" w:color="auto" w:fill="C6D9F1" w:themeFill="text2" w:themeFillTint="33"/>
        </w:rPr>
        <w:tab/>
      </w:r>
      <w:r w:rsidR="004B4B2A" w:rsidRPr="00D23DA9">
        <w:rPr>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F3EDB">
        <w:rPr>
          <w:rFonts w:hint="eastAsia"/>
          <w:b/>
          <w:sz w:val="28"/>
          <w:szCs w:val="28"/>
          <w:shd w:val="clear" w:color="auto" w:fill="C6D9F1" w:themeFill="text2" w:themeFillTint="33"/>
        </w:rPr>
        <w:t xml:space="preserve">　　　</w:t>
      </w:r>
    </w:p>
    <w:p w14:paraId="6494E6A6" w14:textId="7C031CD6" w:rsidR="00444EC1" w:rsidRPr="00D23DA9" w:rsidRDefault="00444EC1" w:rsidP="00444EC1">
      <w:r w:rsidRPr="00D23DA9">
        <w:rPr>
          <w:rFonts w:hint="eastAsia"/>
        </w:rPr>
        <w:tab/>
      </w:r>
      <w:r w:rsidR="00AF3EDB">
        <w:rPr>
          <w:noProof/>
        </w:rPr>
        <w:drawing>
          <wp:inline distT="0" distB="0" distL="0" distR="0" wp14:anchorId="1E7647B0" wp14:editId="4E5178E0">
            <wp:extent cx="6120000" cy="390431"/>
            <wp:effectExtent l="0" t="0" r="0" b="0"/>
            <wp:docPr id="373" name="図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1245" t="87497" r="1172" b="4268"/>
                    <a:stretch/>
                  </pic:blipFill>
                  <pic:spPr bwMode="auto">
                    <a:xfrm>
                      <a:off x="0" y="0"/>
                      <a:ext cx="6120000" cy="390431"/>
                    </a:xfrm>
                    <a:prstGeom prst="rect">
                      <a:avLst/>
                    </a:prstGeom>
                    <a:ln>
                      <a:noFill/>
                    </a:ln>
                    <a:extLst>
                      <a:ext uri="{53640926-AAD7-44D8-BBD7-CCE9431645EC}">
                        <a14:shadowObscured xmlns:a14="http://schemas.microsoft.com/office/drawing/2010/main"/>
                      </a:ext>
                    </a:extLst>
                  </pic:spPr>
                </pic:pic>
              </a:graphicData>
            </a:graphic>
          </wp:inline>
        </w:drawing>
      </w:r>
    </w:p>
    <w:p w14:paraId="3F61667D" w14:textId="77777777" w:rsidR="00444EC1" w:rsidRPr="00D23DA9" w:rsidRDefault="00444EC1" w:rsidP="00444EC1"/>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954894" w:rsidRPr="00D23DA9" w14:paraId="7DAA6E71" w14:textId="77777777" w:rsidTr="001E003A">
        <w:tc>
          <w:tcPr>
            <w:tcW w:w="1371" w:type="pct"/>
            <w:shd w:val="clear" w:color="auto" w:fill="92CDDC" w:themeFill="accent5" w:themeFillTint="99"/>
          </w:tcPr>
          <w:p w14:paraId="16A5B0BD" w14:textId="77777777" w:rsidR="00954894" w:rsidRPr="00D23DA9" w:rsidRDefault="00954894" w:rsidP="00BA16C3">
            <w:pPr>
              <w:jc w:val="center"/>
            </w:pPr>
            <w:r w:rsidRPr="00D23DA9">
              <w:rPr>
                <w:rFonts w:hint="eastAsia"/>
              </w:rPr>
              <w:t>ボタン</w:t>
            </w:r>
          </w:p>
        </w:tc>
        <w:tc>
          <w:tcPr>
            <w:tcW w:w="3629" w:type="pct"/>
            <w:shd w:val="clear" w:color="auto" w:fill="92CDDC" w:themeFill="accent5" w:themeFillTint="99"/>
          </w:tcPr>
          <w:p w14:paraId="6D7A08A4" w14:textId="77777777" w:rsidR="00954894" w:rsidRPr="00D23DA9" w:rsidRDefault="00954894" w:rsidP="00BA16C3">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954894" w:rsidRPr="00D23DA9" w14:paraId="430DCF64" w14:textId="77777777" w:rsidTr="00FB34BD">
        <w:tc>
          <w:tcPr>
            <w:tcW w:w="1371" w:type="pct"/>
            <w:shd w:val="clear" w:color="auto" w:fill="DAEEF3" w:themeFill="accent5" w:themeFillTint="33"/>
          </w:tcPr>
          <w:p w14:paraId="0E5BD06D" w14:textId="77777777" w:rsidR="00954894" w:rsidRPr="00D23DA9" w:rsidRDefault="00954894" w:rsidP="00BA16C3">
            <w:r w:rsidRPr="00D23DA9">
              <w:rPr>
                <w:rFonts w:hint="eastAsia"/>
              </w:rPr>
              <w:t>F1：再検索</w:t>
            </w:r>
          </w:p>
        </w:tc>
        <w:tc>
          <w:tcPr>
            <w:tcW w:w="3629" w:type="pct"/>
          </w:tcPr>
          <w:p w14:paraId="7357A44F" w14:textId="77777777" w:rsidR="00954894" w:rsidRPr="00D23DA9" w:rsidRDefault="00954894" w:rsidP="00BA16C3">
            <w:r w:rsidRPr="00D23DA9">
              <w:rPr>
                <w:rFonts w:hint="eastAsia"/>
              </w:rPr>
              <w:t>直前に入力した条件で再度検索をすることができます。</w:t>
            </w:r>
          </w:p>
          <w:p w14:paraId="04476C2E" w14:textId="77777777" w:rsidR="00954894" w:rsidRPr="00D23DA9" w:rsidRDefault="00954894" w:rsidP="00BA16C3">
            <w:r w:rsidRPr="00D23DA9">
              <w:rPr>
                <w:rFonts w:hint="eastAsia"/>
              </w:rPr>
              <w:t>複数一覧等が再表示されます。</w:t>
            </w:r>
          </w:p>
        </w:tc>
      </w:tr>
      <w:tr w:rsidR="00954894" w:rsidRPr="00D23DA9" w14:paraId="43B3D390" w14:textId="77777777" w:rsidTr="00FB34BD">
        <w:tc>
          <w:tcPr>
            <w:tcW w:w="1371" w:type="pct"/>
            <w:shd w:val="clear" w:color="auto" w:fill="DAEEF3" w:themeFill="accent5" w:themeFillTint="33"/>
          </w:tcPr>
          <w:p w14:paraId="03DA0F64" w14:textId="0DB23C6E" w:rsidR="00954894" w:rsidRPr="00D23DA9" w:rsidRDefault="00954894" w:rsidP="00BA16C3">
            <w:r w:rsidRPr="00D23DA9">
              <w:rPr>
                <w:rFonts w:hint="eastAsia"/>
              </w:rPr>
              <w:t>F3：</w:t>
            </w:r>
            <w:r w:rsidR="00C26C49">
              <w:rPr>
                <w:rFonts w:hint="eastAsia"/>
              </w:rPr>
              <w:t>カナ氏名</w:t>
            </w:r>
            <w:r w:rsidRPr="00D23DA9">
              <w:rPr>
                <w:rFonts w:hint="eastAsia"/>
              </w:rPr>
              <w:t>クリア</w:t>
            </w:r>
          </w:p>
        </w:tc>
        <w:tc>
          <w:tcPr>
            <w:tcW w:w="3629" w:type="pct"/>
          </w:tcPr>
          <w:p w14:paraId="5F8D1D8F" w14:textId="77777777" w:rsidR="00954894" w:rsidRPr="00D23DA9" w:rsidRDefault="00954894" w:rsidP="00925A1A">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954894" w:rsidRPr="00D23DA9" w14:paraId="2C53B70D" w14:textId="77777777" w:rsidTr="00FB34BD">
        <w:tc>
          <w:tcPr>
            <w:tcW w:w="1371" w:type="pct"/>
            <w:shd w:val="clear" w:color="auto" w:fill="DAEEF3" w:themeFill="accent5" w:themeFillTint="33"/>
          </w:tcPr>
          <w:p w14:paraId="64C80245" w14:textId="77777777" w:rsidR="00954894" w:rsidRPr="00D23DA9" w:rsidRDefault="00954894" w:rsidP="00BA16C3">
            <w:r w:rsidRPr="00D23DA9">
              <w:rPr>
                <w:rFonts w:hint="eastAsia"/>
              </w:rPr>
              <w:t>F4：投票区クリア</w:t>
            </w:r>
          </w:p>
        </w:tc>
        <w:tc>
          <w:tcPr>
            <w:tcW w:w="3629" w:type="pct"/>
          </w:tcPr>
          <w:p w14:paraId="680BEB6E" w14:textId="28EC0574" w:rsidR="00954894" w:rsidRPr="00D23DA9" w:rsidRDefault="00954894" w:rsidP="00BA16C3">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954894" w:rsidRPr="00D23DA9" w14:paraId="1CF851B1" w14:textId="77777777" w:rsidTr="00FB34BD">
        <w:tc>
          <w:tcPr>
            <w:tcW w:w="1371" w:type="pct"/>
            <w:shd w:val="clear" w:color="auto" w:fill="DAEEF3" w:themeFill="accent5" w:themeFillTint="33"/>
          </w:tcPr>
          <w:p w14:paraId="22A22A44" w14:textId="432FA4A2" w:rsidR="00954894" w:rsidRPr="00D23DA9" w:rsidRDefault="00954894" w:rsidP="00BA16C3">
            <w:r w:rsidRPr="00D23DA9">
              <w:rPr>
                <w:rFonts w:hint="eastAsia"/>
              </w:rPr>
              <w:t>F5：</w:t>
            </w:r>
            <w:r w:rsidR="00D95F12">
              <w:rPr>
                <w:rFonts w:hint="eastAsia"/>
              </w:rPr>
              <w:t>仮投票</w:t>
            </w:r>
          </w:p>
        </w:tc>
        <w:tc>
          <w:tcPr>
            <w:tcW w:w="3629" w:type="pct"/>
          </w:tcPr>
          <w:p w14:paraId="423C438D" w14:textId="0CB482CB" w:rsidR="00954894" w:rsidRPr="00D23DA9" w:rsidRDefault="00954894" w:rsidP="00BA16C3">
            <w:r w:rsidRPr="00D23DA9">
              <w:rPr>
                <w:rFonts w:hint="eastAsia"/>
              </w:rPr>
              <w:t>受付せずに</w:t>
            </w:r>
            <w:r w:rsidR="00D95F12">
              <w:rPr>
                <w:rFonts w:hint="eastAsia"/>
              </w:rPr>
              <w:t>仮投票</w:t>
            </w:r>
            <w:r w:rsidRPr="00D23DA9">
              <w:rPr>
                <w:rFonts w:hint="eastAsia"/>
              </w:rPr>
              <w:t>として管理したい場合に使用します。</w:t>
            </w:r>
          </w:p>
        </w:tc>
      </w:tr>
      <w:tr w:rsidR="00954894" w:rsidRPr="00D23DA9" w14:paraId="39D5C4E6" w14:textId="77777777" w:rsidTr="00FB34BD">
        <w:tc>
          <w:tcPr>
            <w:tcW w:w="1371" w:type="pct"/>
            <w:shd w:val="clear" w:color="auto" w:fill="DAEEF3" w:themeFill="accent5" w:themeFillTint="33"/>
          </w:tcPr>
          <w:p w14:paraId="7D62A221" w14:textId="70DE812C" w:rsidR="00954894" w:rsidRPr="00D23DA9" w:rsidRDefault="00954894" w:rsidP="00BA16C3">
            <w:r w:rsidRPr="00D23DA9">
              <w:rPr>
                <w:rFonts w:hint="eastAsia"/>
              </w:rPr>
              <w:t>F6：</w:t>
            </w:r>
            <w:r w:rsidR="007779FA">
              <w:rPr>
                <w:rFonts w:hint="eastAsia"/>
              </w:rPr>
              <w:t>集計</w:t>
            </w:r>
          </w:p>
        </w:tc>
        <w:tc>
          <w:tcPr>
            <w:tcW w:w="3629" w:type="pct"/>
          </w:tcPr>
          <w:p w14:paraId="4BF2B9FC" w14:textId="77777777" w:rsidR="00954894" w:rsidRPr="00D23DA9" w:rsidRDefault="00954894" w:rsidP="00BA16C3">
            <w:r w:rsidRPr="00D23DA9">
              <w:rPr>
                <w:rFonts w:hint="eastAsia"/>
              </w:rPr>
              <w:t>期日前及び不在投票者数の確認ができます。</w:t>
            </w:r>
          </w:p>
        </w:tc>
      </w:tr>
      <w:tr w:rsidR="00954894" w:rsidRPr="00D23DA9" w14:paraId="7C537819" w14:textId="77777777" w:rsidTr="00FB34BD">
        <w:tc>
          <w:tcPr>
            <w:tcW w:w="1371" w:type="pct"/>
            <w:shd w:val="clear" w:color="auto" w:fill="DAEEF3" w:themeFill="accent5" w:themeFillTint="33"/>
          </w:tcPr>
          <w:p w14:paraId="58EF88EA" w14:textId="77777777" w:rsidR="00954894" w:rsidRPr="00D23DA9" w:rsidRDefault="00954894" w:rsidP="00BA16C3">
            <w:r w:rsidRPr="00D23DA9">
              <w:rPr>
                <w:rFonts w:hint="eastAsia"/>
              </w:rPr>
              <w:t>F7：投票情報</w:t>
            </w:r>
          </w:p>
        </w:tc>
        <w:tc>
          <w:tcPr>
            <w:tcW w:w="3629" w:type="pct"/>
          </w:tcPr>
          <w:p w14:paraId="78645F48" w14:textId="77777777" w:rsidR="00954894" w:rsidRPr="00D23DA9" w:rsidRDefault="00954894" w:rsidP="00BA16C3">
            <w:r w:rsidRPr="00D23DA9">
              <w:rPr>
                <w:rFonts w:hint="eastAsia"/>
              </w:rPr>
              <w:t>投票情報の詳細を確認することができます。</w:t>
            </w:r>
          </w:p>
          <w:p w14:paraId="3DA84B09" w14:textId="77071306" w:rsidR="00954894" w:rsidRPr="00D23DA9" w:rsidRDefault="003355D9" w:rsidP="00BA16C3">
            <w:r>
              <w:rPr>
                <w:rFonts w:hint="eastAsia"/>
              </w:rPr>
              <w:t>投票</w:t>
            </w:r>
            <w:r w:rsidR="00954894" w:rsidRPr="00D23DA9">
              <w:rPr>
                <w:rFonts w:hint="eastAsia"/>
              </w:rPr>
              <w:t>情報メンテナンス画面へ移動します。</w:t>
            </w:r>
          </w:p>
        </w:tc>
      </w:tr>
      <w:tr w:rsidR="00954894" w:rsidRPr="00D23DA9" w14:paraId="59E7261C" w14:textId="77777777" w:rsidTr="00FB34BD">
        <w:tc>
          <w:tcPr>
            <w:tcW w:w="1371" w:type="pct"/>
            <w:shd w:val="clear" w:color="auto" w:fill="DAEEF3" w:themeFill="accent5" w:themeFillTint="33"/>
          </w:tcPr>
          <w:p w14:paraId="29336380" w14:textId="77777777" w:rsidR="00954894" w:rsidRPr="00D23DA9" w:rsidRDefault="00954894" w:rsidP="00BA16C3">
            <w:r w:rsidRPr="00D23DA9">
              <w:rPr>
                <w:rFonts w:hint="eastAsia"/>
              </w:rPr>
              <w:t>F8：代理事務処理</w:t>
            </w:r>
          </w:p>
        </w:tc>
        <w:tc>
          <w:tcPr>
            <w:tcW w:w="3629" w:type="pct"/>
          </w:tcPr>
          <w:p w14:paraId="337CE843" w14:textId="77777777" w:rsidR="00954894" w:rsidRPr="00D23DA9" w:rsidRDefault="00954894" w:rsidP="00BA16C3">
            <w:r w:rsidRPr="00D23DA9">
              <w:rPr>
                <w:rFonts w:hint="eastAsia"/>
              </w:rPr>
              <w:t>代理投票補助者氏名の入力ができます。</w:t>
            </w:r>
          </w:p>
        </w:tc>
      </w:tr>
      <w:tr w:rsidR="00954894" w:rsidRPr="00D23DA9" w14:paraId="38F9A813" w14:textId="77777777" w:rsidTr="00FB34BD">
        <w:tc>
          <w:tcPr>
            <w:tcW w:w="1371" w:type="pct"/>
            <w:shd w:val="clear" w:color="auto" w:fill="DAEEF3" w:themeFill="accent5" w:themeFillTint="33"/>
          </w:tcPr>
          <w:p w14:paraId="13ADDCDC" w14:textId="77777777" w:rsidR="00954894" w:rsidRPr="00D23DA9" w:rsidRDefault="00954894" w:rsidP="00BA16C3">
            <w:r w:rsidRPr="00D23DA9">
              <w:rPr>
                <w:rFonts w:hint="eastAsia"/>
              </w:rPr>
              <w:t>F10：受理取消</w:t>
            </w:r>
          </w:p>
        </w:tc>
        <w:tc>
          <w:tcPr>
            <w:tcW w:w="3629" w:type="pct"/>
          </w:tcPr>
          <w:p w14:paraId="0FFEB1DA" w14:textId="77777777" w:rsidR="00954894" w:rsidRPr="00D23DA9" w:rsidRDefault="00954894" w:rsidP="00BA16C3">
            <w:r w:rsidRPr="00D23DA9">
              <w:rPr>
                <w:rFonts w:hint="eastAsia"/>
              </w:rPr>
              <w:t>受理の取消を行います。</w:t>
            </w:r>
          </w:p>
        </w:tc>
      </w:tr>
      <w:tr w:rsidR="00954894" w:rsidRPr="00D23DA9" w14:paraId="71A0EC39" w14:textId="77777777" w:rsidTr="00FB34BD">
        <w:tc>
          <w:tcPr>
            <w:tcW w:w="1371" w:type="pct"/>
            <w:shd w:val="clear" w:color="auto" w:fill="DAEEF3" w:themeFill="accent5" w:themeFillTint="33"/>
          </w:tcPr>
          <w:p w14:paraId="5CB1BD5D" w14:textId="77777777" w:rsidR="00954894" w:rsidRPr="00D23DA9" w:rsidRDefault="00954894" w:rsidP="00BA16C3">
            <w:r w:rsidRPr="00D23DA9">
              <w:rPr>
                <w:rFonts w:hint="eastAsia"/>
              </w:rPr>
              <w:t>F11：不在事務処理</w:t>
            </w:r>
          </w:p>
        </w:tc>
        <w:tc>
          <w:tcPr>
            <w:tcW w:w="3629" w:type="pct"/>
          </w:tcPr>
          <w:p w14:paraId="29BA782C" w14:textId="77777777" w:rsidR="00954894" w:rsidRPr="00D23DA9" w:rsidRDefault="00954894" w:rsidP="00BA16C3">
            <w:r w:rsidRPr="00D23DA9">
              <w:rPr>
                <w:rFonts w:hint="eastAsia"/>
              </w:rPr>
              <w:t>不在者事務処理簿を出力します。</w:t>
            </w:r>
          </w:p>
        </w:tc>
      </w:tr>
      <w:tr w:rsidR="00954894" w:rsidRPr="00D23DA9" w14:paraId="442B6480" w14:textId="77777777" w:rsidTr="00FB34BD">
        <w:tc>
          <w:tcPr>
            <w:tcW w:w="1371" w:type="pct"/>
            <w:shd w:val="clear" w:color="auto" w:fill="DAEEF3" w:themeFill="accent5" w:themeFillTint="33"/>
          </w:tcPr>
          <w:p w14:paraId="45934868" w14:textId="77777777" w:rsidR="00954894" w:rsidRPr="00D23DA9" w:rsidRDefault="00954894" w:rsidP="00BA16C3">
            <w:r w:rsidRPr="00D23DA9">
              <w:rPr>
                <w:rFonts w:hint="eastAsia"/>
              </w:rPr>
              <w:t>F12：終了</w:t>
            </w:r>
          </w:p>
        </w:tc>
        <w:tc>
          <w:tcPr>
            <w:tcW w:w="3629" w:type="pct"/>
          </w:tcPr>
          <w:p w14:paraId="3E4DA7CE" w14:textId="77777777" w:rsidR="00954894" w:rsidRPr="00D23DA9" w:rsidRDefault="00954894" w:rsidP="00BA16C3">
            <w:r w:rsidRPr="00D23DA9">
              <w:rPr>
                <w:rFonts w:hint="eastAsia"/>
              </w:rPr>
              <w:t>画面を終了してメインメニュー画面に戻ります。</w:t>
            </w:r>
          </w:p>
        </w:tc>
      </w:tr>
    </w:tbl>
    <w:p w14:paraId="4FBB5419" w14:textId="77777777" w:rsidR="00925A1A" w:rsidRPr="00D23DA9" w:rsidRDefault="00925A1A" w:rsidP="00444EC1"/>
    <w:p w14:paraId="60961580" w14:textId="77777777" w:rsidR="00444EC1" w:rsidRPr="00D23DA9" w:rsidRDefault="00925A1A" w:rsidP="00925A1A">
      <w:pPr>
        <w:widowControl/>
        <w:jc w:val="left"/>
      </w:pPr>
      <w:r w:rsidRPr="00D23DA9">
        <w:br w:type="page"/>
      </w:r>
    </w:p>
    <w:p w14:paraId="78C3C835" w14:textId="7D3AE6D5" w:rsidR="00444EC1" w:rsidRPr="00D23DA9" w:rsidRDefault="00774265" w:rsidP="00444EC1">
      <w:pPr>
        <w:pStyle w:val="2"/>
        <w:rPr>
          <w:rFonts w:ascii="Meiryo UI" w:hAnsi="Meiryo UI"/>
          <w:b/>
          <w:color w:val="FF0000"/>
          <w:sz w:val="28"/>
          <w:szCs w:val="28"/>
        </w:rPr>
      </w:pPr>
      <w:bookmarkStart w:id="49" w:name="_Toc137818067"/>
      <w:r w:rsidRPr="00D23DA9">
        <w:rPr>
          <w:rFonts w:ascii="Meiryo UI" w:hAnsi="Meiryo UI" w:hint="eastAsia"/>
          <w:b/>
          <w:color w:val="FF0000"/>
          <w:sz w:val="28"/>
          <w:szCs w:val="28"/>
        </w:rPr>
        <w:lastRenderedPageBreak/>
        <w:t>【③受理】</w:t>
      </w:r>
      <w:r w:rsidRPr="00D23DA9">
        <w:rPr>
          <w:rFonts w:ascii="Meiryo UI" w:hAnsi="Meiryo UI" w:hint="eastAsia"/>
          <w:b/>
          <w:color w:val="FF0000"/>
          <w:sz w:val="28"/>
          <w:szCs w:val="28"/>
        </w:rPr>
        <w:t>E</w:t>
      </w:r>
      <w:r w:rsidRPr="00D23DA9">
        <w:rPr>
          <w:rFonts w:ascii="Meiryo UI" w:hAnsi="Meiryo UI" w:hint="eastAsia"/>
          <w:b/>
          <w:color w:val="FF0000"/>
          <w:sz w:val="28"/>
          <w:szCs w:val="28"/>
        </w:rPr>
        <w:t>南極投票</w:t>
      </w:r>
      <w:bookmarkEnd w:id="49"/>
    </w:p>
    <w:p w14:paraId="09E48B00" w14:textId="67F2D1AE" w:rsidR="00444EC1" w:rsidRPr="00D23DA9" w:rsidRDefault="00954894" w:rsidP="00444EC1">
      <w:r w:rsidRPr="00D23DA9">
        <w:rPr>
          <w:rFonts w:hint="eastAsia"/>
        </w:rPr>
        <w:t>南極から不在者投票の受理を行うことができます。</w:t>
      </w:r>
    </w:p>
    <w:p w14:paraId="1FB5284A" w14:textId="2F2DDFA3" w:rsidR="00444EC1" w:rsidRPr="00D23DA9" w:rsidRDefault="00EC446E" w:rsidP="00444EC1">
      <w:r w:rsidRPr="00D23DA9">
        <w:rPr>
          <w:noProof/>
        </w:rPr>
        <mc:AlternateContent>
          <mc:Choice Requires="wps">
            <w:drawing>
              <wp:anchor distT="0" distB="0" distL="114300" distR="114300" simplePos="0" relativeHeight="251385344" behindDoc="0" locked="0" layoutInCell="1" allowOverlap="1" wp14:anchorId="38CB1D06" wp14:editId="66647F93">
                <wp:simplePos x="0" y="0"/>
                <wp:positionH relativeFrom="column">
                  <wp:posOffset>4792907</wp:posOffset>
                </wp:positionH>
                <wp:positionV relativeFrom="paragraph">
                  <wp:posOffset>839425</wp:posOffset>
                </wp:positionV>
                <wp:extent cx="1393695" cy="1630739"/>
                <wp:effectExtent l="0" t="0" r="0" b="7620"/>
                <wp:wrapNone/>
                <wp:docPr id="1572" name="AutoShap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3695" cy="1630739"/>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92471A" w14:textId="77777777" w:rsidR="00BB492B" w:rsidRDefault="00BB492B" w:rsidP="00444EC1">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71BEA5A1"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・受理方法</w:t>
                            </w:r>
                          </w:p>
                          <w:p w14:paraId="39E514FD"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・受理結果</w:t>
                            </w:r>
                          </w:p>
                          <w:p w14:paraId="2462FF5C"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・投票方法</w:t>
                            </w:r>
                          </w:p>
                          <w:p w14:paraId="04EB30E9" w14:textId="30D1FFCC" w:rsidR="00BB492B" w:rsidRDefault="00BB492B" w:rsidP="00444EC1">
                            <w:pPr>
                              <w:rPr>
                                <w:rFonts w:asciiTheme="minorEastAsia" w:hAnsiTheme="minorEastAsia"/>
                                <w:szCs w:val="21"/>
                              </w:rPr>
                            </w:pPr>
                            <w:r w:rsidRPr="0040546A">
                              <w:rPr>
                                <w:rFonts w:asciiTheme="minorEastAsia" w:hAnsiTheme="minorEastAsia" w:hint="eastAsia"/>
                                <w:szCs w:val="21"/>
                              </w:rPr>
                              <w:t>・</w:t>
                            </w:r>
                            <w:r w:rsidR="00EC446E">
                              <w:rPr>
                                <w:rFonts w:asciiTheme="minorEastAsia" w:hAnsiTheme="minorEastAsia" w:hint="eastAsia"/>
                                <w:szCs w:val="21"/>
                              </w:rPr>
                              <w:t>投票日</w:t>
                            </w:r>
                          </w:p>
                          <w:p w14:paraId="4DC00EDE" w14:textId="77777777" w:rsidR="00BB492B" w:rsidRPr="0040546A" w:rsidRDefault="00BB492B" w:rsidP="00444EC1">
                            <w:pPr>
                              <w:rPr>
                                <w:rFonts w:asciiTheme="minorEastAsia" w:hAnsiTheme="minorEastAsia"/>
                                <w:szCs w:val="21"/>
                              </w:rPr>
                            </w:pPr>
                            <w:r>
                              <w:rPr>
                                <w:rFonts w:asciiTheme="minorEastAsia" w:hAnsiTheme="minorEastAsia" w:hint="eastAsia"/>
                                <w:szCs w:val="21"/>
                              </w:rPr>
                              <w:t>・受理</w:t>
                            </w:r>
                            <w:r w:rsidRPr="0040546A">
                              <w:rPr>
                                <w:rFonts w:asciiTheme="minorEastAsia" w:hAnsiTheme="minorEastAsia" w:hint="eastAsia"/>
                                <w:szCs w:val="21"/>
                              </w:rPr>
                              <w:t>日</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CB1D06" id="AutoShape 448" o:spid="_x0000_s1294" style="position:absolute;left:0;text-align:left;margin-left:377.4pt;margin-top:66.1pt;width:109.75pt;height:128.4pt;z-index:251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" stroked="f">
                <v:textbox inset=".2mm,.2mm,.2mm,.2mm">
                  <w:txbxContent>
                    <w:p w14:paraId="6792471A" w14:textId="77777777" w:rsidR="00BB492B" w:rsidRDefault="00BB492B" w:rsidP="00444EC1">
                      <w:pPr>
                        <w:rPr>
                          <w:rFonts w:asciiTheme="minorEastAsia" w:hAnsiTheme="minorEastAsia"/>
                          <w:szCs w:val="21"/>
                        </w:rPr>
                      </w:pPr>
                      <w:r>
                        <w:rPr>
                          <w:rFonts w:asciiTheme="minorEastAsia" w:hAnsiTheme="minorEastAsia" w:hint="eastAsia"/>
                          <w:szCs w:val="21"/>
                        </w:rPr>
                        <w:t>②以下を選択</w:t>
                      </w:r>
                      <w:r w:rsidRPr="0040546A">
                        <w:rPr>
                          <w:rFonts w:asciiTheme="minorEastAsia" w:hAnsiTheme="minorEastAsia" w:hint="eastAsia"/>
                          <w:szCs w:val="21"/>
                        </w:rPr>
                        <w:t>します。</w:t>
                      </w:r>
                    </w:p>
                    <w:p w14:paraId="71BEA5A1"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・受理方法</w:t>
                      </w:r>
                    </w:p>
                    <w:p w14:paraId="39E514FD"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・受理結果</w:t>
                      </w:r>
                    </w:p>
                    <w:p w14:paraId="2462FF5C" w14:textId="77777777" w:rsidR="00BB492B" w:rsidRPr="0040546A" w:rsidRDefault="00BB492B" w:rsidP="00444EC1">
                      <w:pPr>
                        <w:rPr>
                          <w:rFonts w:asciiTheme="minorEastAsia" w:hAnsiTheme="minorEastAsia"/>
                          <w:szCs w:val="21"/>
                        </w:rPr>
                      </w:pPr>
                      <w:r w:rsidRPr="0040546A">
                        <w:rPr>
                          <w:rFonts w:asciiTheme="minorEastAsia" w:hAnsiTheme="minorEastAsia" w:hint="eastAsia"/>
                          <w:szCs w:val="21"/>
                        </w:rPr>
                        <w:t>・投票方法</w:t>
                      </w:r>
                    </w:p>
                    <w:p w14:paraId="04EB30E9" w14:textId="30D1FFCC" w:rsidR="00BB492B" w:rsidRDefault="00BB492B" w:rsidP="00444EC1">
                      <w:pPr>
                        <w:rPr>
                          <w:rFonts w:asciiTheme="minorEastAsia" w:hAnsiTheme="minorEastAsia"/>
                          <w:szCs w:val="21"/>
                        </w:rPr>
                      </w:pPr>
                      <w:r w:rsidRPr="0040546A">
                        <w:rPr>
                          <w:rFonts w:asciiTheme="minorEastAsia" w:hAnsiTheme="minorEastAsia" w:hint="eastAsia"/>
                          <w:szCs w:val="21"/>
                        </w:rPr>
                        <w:t>・</w:t>
                      </w:r>
                      <w:r w:rsidR="00EC446E">
                        <w:rPr>
                          <w:rFonts w:asciiTheme="minorEastAsia" w:hAnsiTheme="minorEastAsia" w:hint="eastAsia"/>
                          <w:szCs w:val="21"/>
                        </w:rPr>
                        <w:t>投票日</w:t>
                      </w:r>
                    </w:p>
                    <w:p w14:paraId="4DC00EDE" w14:textId="77777777" w:rsidR="00BB492B" w:rsidRPr="0040546A" w:rsidRDefault="00BB492B" w:rsidP="00444EC1">
                      <w:pPr>
                        <w:rPr>
                          <w:rFonts w:asciiTheme="minorEastAsia" w:hAnsiTheme="minorEastAsia"/>
                          <w:szCs w:val="21"/>
                        </w:rPr>
                      </w:pPr>
                      <w:r>
                        <w:rPr>
                          <w:rFonts w:asciiTheme="minorEastAsia" w:hAnsiTheme="minorEastAsia" w:hint="eastAsia"/>
                          <w:szCs w:val="21"/>
                        </w:rPr>
                        <w:t>・受理</w:t>
                      </w:r>
                      <w:r w:rsidRPr="0040546A">
                        <w:rPr>
                          <w:rFonts w:asciiTheme="minorEastAsia" w:hAnsiTheme="minorEastAsia" w:hint="eastAsia"/>
                          <w:szCs w:val="21"/>
                        </w:rPr>
                        <w:t>日</w:t>
                      </w:r>
                    </w:p>
                  </w:txbxContent>
                </v:textbox>
              </v:roundrect>
            </w:pict>
          </mc:Fallback>
        </mc:AlternateContent>
      </w:r>
      <w:r w:rsidRPr="00D23DA9">
        <w:rPr>
          <w:noProof/>
        </w:rPr>
        <mc:AlternateContent>
          <mc:Choice Requires="wps">
            <w:drawing>
              <wp:anchor distT="0" distB="0" distL="114300" distR="114300" simplePos="0" relativeHeight="251386368" behindDoc="0" locked="0" layoutInCell="1" allowOverlap="1" wp14:anchorId="3964C0EA" wp14:editId="1693359C">
                <wp:simplePos x="0" y="0"/>
                <wp:positionH relativeFrom="column">
                  <wp:posOffset>4346502</wp:posOffset>
                </wp:positionH>
                <wp:positionV relativeFrom="paragraph">
                  <wp:posOffset>2277110</wp:posOffset>
                </wp:positionV>
                <wp:extent cx="0" cy="608330"/>
                <wp:effectExtent l="19050" t="19685" r="19050" b="19685"/>
                <wp:wrapNone/>
                <wp:docPr id="1569" name="AutoShape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833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7668A6" id="AutoShape 449" o:spid="_x0000_s1026" type="#_x0000_t32" style="position:absolute;left:0;text-align:left;margin-left:342.25pt;margin-top:179.3pt;width:0;height:47.9pt;flip:y;z-index:2513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" strokecolor="red" strokeweight="2.5pt"/>
            </w:pict>
          </mc:Fallback>
        </mc:AlternateContent>
      </w:r>
      <w:r w:rsidRPr="00D23DA9">
        <w:rPr>
          <w:noProof/>
        </w:rPr>
        <mc:AlternateContent>
          <mc:Choice Requires="wps">
            <w:drawing>
              <wp:anchor distT="0" distB="0" distL="114300" distR="114300" simplePos="0" relativeHeight="251384320" behindDoc="0" locked="0" layoutInCell="1" allowOverlap="1" wp14:anchorId="48602D32" wp14:editId="701A2D16">
                <wp:simplePos x="0" y="0"/>
                <wp:positionH relativeFrom="column">
                  <wp:posOffset>4605124</wp:posOffset>
                </wp:positionH>
                <wp:positionV relativeFrom="paragraph">
                  <wp:posOffset>1733515</wp:posOffset>
                </wp:positionV>
                <wp:extent cx="247650" cy="635"/>
                <wp:effectExtent l="19050" t="19050" r="19050" b="18415"/>
                <wp:wrapNone/>
                <wp:docPr id="1568" name="AutoShape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DC46C4" id="AutoShape 447" o:spid="_x0000_s1026" type="#_x0000_t32" style="position:absolute;left:0;text-align:left;margin-left:362.6pt;margin-top:136.5pt;width:19.5pt;height:.05pt;flip:x;z-index:2513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" strokecolor="red" strokeweight="2.5pt"/>
            </w:pict>
          </mc:Fallback>
        </mc:AlternateContent>
      </w:r>
      <w:r w:rsidRPr="00D23DA9">
        <w:rPr>
          <w:noProof/>
        </w:rPr>
        <mc:AlternateContent>
          <mc:Choice Requires="wps">
            <w:drawing>
              <wp:anchor distT="0" distB="0" distL="114300" distR="114300" simplePos="0" relativeHeight="251383296" behindDoc="0" locked="0" layoutInCell="1" allowOverlap="1" wp14:anchorId="267AECFE" wp14:editId="0C255A8A">
                <wp:simplePos x="0" y="0"/>
                <wp:positionH relativeFrom="column">
                  <wp:posOffset>3395063</wp:posOffset>
                </wp:positionH>
                <wp:positionV relativeFrom="paragraph">
                  <wp:posOffset>1463663</wp:posOffset>
                </wp:positionV>
                <wp:extent cx="1211481" cy="915746"/>
                <wp:effectExtent l="19050" t="19050" r="27305" b="17780"/>
                <wp:wrapNone/>
                <wp:docPr id="1571" name="AutoShape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1481" cy="915746"/>
                        </a:xfrm>
                        <a:prstGeom prst="roundRect">
                          <a:avLst>
                            <a:gd name="adj" fmla="val 12152"/>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BE625C" id="AutoShape 446" o:spid="_x0000_s1026" style="position:absolute;left:0;text-align:left;margin-left:267.35pt;margin-top:115.25pt;width:95.4pt;height:72.1pt;z-index:2513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9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380224" behindDoc="0" locked="0" layoutInCell="1" allowOverlap="1" wp14:anchorId="14340D6B" wp14:editId="362D0660">
                <wp:simplePos x="0" y="0"/>
                <wp:positionH relativeFrom="column">
                  <wp:posOffset>-46812</wp:posOffset>
                </wp:positionH>
                <wp:positionV relativeFrom="paragraph">
                  <wp:posOffset>811580</wp:posOffset>
                </wp:positionV>
                <wp:extent cx="929030" cy="563270"/>
                <wp:effectExtent l="0" t="0" r="4445" b="8255"/>
                <wp:wrapNone/>
                <wp:docPr id="1570" name="AutoShap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9030" cy="56327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EDA91F" w14:textId="77777777" w:rsidR="00BB492B" w:rsidRPr="007E0DEB" w:rsidRDefault="00BB492B" w:rsidP="00444EC1">
                            <w:pPr>
                              <w:rPr>
                                <w:rFonts w:asciiTheme="minorEastAsia" w:hAnsiTheme="minorEastAsia"/>
                                <w:szCs w:val="21"/>
                              </w:rPr>
                            </w:pPr>
                            <w:r>
                              <w:rPr>
                                <w:rFonts w:asciiTheme="minorEastAsia" w:hAnsiTheme="minorEastAsia" w:hint="eastAsia"/>
                                <w:szCs w:val="21"/>
                              </w:rPr>
                              <w:t>①不在者を検索します。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4340D6B" id="AutoShape 443" o:spid="_x0000_s1295" style="position:absolute;left:0;text-align:left;margin-left:-3.7pt;margin-top:63.9pt;width:73.15pt;height:44.35pt;z-index:2513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" stroked="f">
                <v:textbox inset=".2mm,.2mm,.2mm,.2mm">
                  <w:txbxContent>
                    <w:p w14:paraId="1EEDA91F" w14:textId="77777777" w:rsidR="00BB492B" w:rsidRPr="007E0DEB" w:rsidRDefault="00BB492B" w:rsidP="00444EC1">
                      <w:pPr>
                        <w:rPr>
                          <w:rFonts w:asciiTheme="minorEastAsia" w:hAnsiTheme="minorEastAsia"/>
                          <w:szCs w:val="21"/>
                        </w:rPr>
                      </w:pPr>
                      <w:r>
                        <w:rPr>
                          <w:rFonts w:asciiTheme="minorEastAsia" w:hAnsiTheme="minorEastAsia" w:hint="eastAsia"/>
                          <w:szCs w:val="21"/>
                        </w:rPr>
                        <w:t>①不在者を検索します。</w:t>
                      </w:r>
                    </w:p>
                  </w:txbxContent>
                </v:textbox>
              </v:roundrect>
            </w:pict>
          </mc:Fallback>
        </mc:AlternateContent>
      </w:r>
      <w:r w:rsidRPr="00D23DA9">
        <w:rPr>
          <w:noProof/>
        </w:rPr>
        <mc:AlternateContent>
          <mc:Choice Requires="wps">
            <w:drawing>
              <wp:anchor distT="0" distB="0" distL="114300" distR="114300" simplePos="0" relativeHeight="251382272" behindDoc="0" locked="0" layoutInCell="1" allowOverlap="1" wp14:anchorId="5F3FF965" wp14:editId="47DB0C16">
                <wp:simplePos x="0" y="0"/>
                <wp:positionH relativeFrom="column">
                  <wp:posOffset>883920</wp:posOffset>
                </wp:positionH>
                <wp:positionV relativeFrom="paragraph">
                  <wp:posOffset>985494</wp:posOffset>
                </wp:positionV>
                <wp:extent cx="219075" cy="0"/>
                <wp:effectExtent l="19050" t="19050" r="19050" b="19050"/>
                <wp:wrapNone/>
                <wp:docPr id="1567" name="AutoShape 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1A407F" id="AutoShape 445" o:spid="_x0000_s1026" type="#_x0000_t32" style="position:absolute;left:0;text-align:left;margin-left:69.6pt;margin-top:77.6pt;width:17.25pt;height:0;flip:x;z-index:2513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yLwQEAAGA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" strokecolor="red" strokeweight="2.5pt"/>
            </w:pict>
          </mc:Fallback>
        </mc:AlternateContent>
      </w:r>
      <w:r w:rsidRPr="00D23DA9">
        <w:rPr>
          <w:noProof/>
        </w:rPr>
        <mc:AlternateContent>
          <mc:Choice Requires="wps">
            <w:drawing>
              <wp:anchor distT="0" distB="0" distL="114300" distR="114300" simplePos="0" relativeHeight="251381248" behindDoc="0" locked="0" layoutInCell="1" allowOverlap="1" wp14:anchorId="689AAADE" wp14:editId="240FBB29">
                <wp:simplePos x="0" y="0"/>
                <wp:positionH relativeFrom="column">
                  <wp:posOffset>1094842</wp:posOffset>
                </wp:positionH>
                <wp:positionV relativeFrom="paragraph">
                  <wp:posOffset>640690</wp:posOffset>
                </wp:positionV>
                <wp:extent cx="2299868" cy="825855"/>
                <wp:effectExtent l="19050" t="19050" r="24765" b="12700"/>
                <wp:wrapNone/>
                <wp:docPr id="1566" name="AutoShap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9868" cy="825855"/>
                        </a:xfrm>
                        <a:prstGeom prst="roundRect">
                          <a:avLst>
                            <a:gd name="adj" fmla="val 9810"/>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6A8281" id="AutoShape 444" o:spid="_x0000_s1026" style="position:absolute;left:0;text-align:left;margin-left:86.2pt;margin-top:50.45pt;width:181.1pt;height:65.05pt;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4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" filled="f" strokecolor="red" strokeweight="2.5pt">
                <v:textbox inset="5.85pt,.7pt,5.85pt,.7pt"/>
              </v:roundrect>
            </w:pict>
          </mc:Fallback>
        </mc:AlternateContent>
      </w:r>
      <w:r w:rsidR="00B92B13" w:rsidRPr="00D23DA9">
        <w:rPr>
          <w:noProof/>
        </w:rPr>
        <w:drawing>
          <wp:anchor distT="0" distB="0" distL="114300" distR="114300" simplePos="0" relativeHeight="251015680" behindDoc="0" locked="0" layoutInCell="1" allowOverlap="1" wp14:anchorId="59821CB9" wp14:editId="6D8D555E">
            <wp:simplePos x="0" y="0"/>
            <wp:positionH relativeFrom="column">
              <wp:posOffset>1169963</wp:posOffset>
            </wp:positionH>
            <wp:positionV relativeFrom="paragraph">
              <wp:posOffset>2560320</wp:posOffset>
            </wp:positionV>
            <wp:extent cx="635098" cy="98474"/>
            <wp:effectExtent l="19050" t="0" r="0" b="0"/>
            <wp:wrapNone/>
            <wp:docPr id="154"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35098" cy="98474"/>
                    </a:xfrm>
                    <a:prstGeom prst="rect">
                      <a:avLst/>
                    </a:prstGeom>
                    <a:noFill/>
                    <a:ln w="9525">
                      <a:noFill/>
                      <a:miter lim="800000"/>
                      <a:headEnd/>
                      <a:tailEnd/>
                    </a:ln>
                  </pic:spPr>
                </pic:pic>
              </a:graphicData>
            </a:graphic>
          </wp:anchor>
        </w:drawing>
      </w:r>
      <w:r w:rsidR="00444EC1" w:rsidRPr="00D23DA9">
        <w:rPr>
          <w:rFonts w:hint="eastAsia"/>
        </w:rPr>
        <w:tab/>
      </w:r>
      <w:r w:rsidR="00444EC1" w:rsidRPr="00D23DA9">
        <w:rPr>
          <w:rFonts w:hint="eastAsia"/>
        </w:rPr>
        <w:tab/>
      </w:r>
      <w:r w:rsidRPr="00EC446E">
        <w:rPr>
          <w:noProof/>
        </w:rPr>
        <w:drawing>
          <wp:inline distT="0" distB="0" distL="0" distR="0" wp14:anchorId="4320E06A" wp14:editId="53AD8809">
            <wp:extent cx="3583664" cy="2711731"/>
            <wp:effectExtent l="0" t="0" r="0" b="0"/>
            <wp:docPr id="17957353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735325" name=""/>
                    <pic:cNvPicPr/>
                  </pic:nvPicPr>
                  <pic:blipFill>
                    <a:blip r:embed="rId211"/>
                    <a:stretch>
                      <a:fillRect/>
                    </a:stretch>
                  </pic:blipFill>
                  <pic:spPr>
                    <a:xfrm>
                      <a:off x="0" y="0"/>
                      <a:ext cx="3599204" cy="2723490"/>
                    </a:xfrm>
                    <a:prstGeom prst="rect">
                      <a:avLst/>
                    </a:prstGeom>
                  </pic:spPr>
                </pic:pic>
              </a:graphicData>
            </a:graphic>
          </wp:inline>
        </w:drawing>
      </w:r>
    </w:p>
    <w:p w14:paraId="03D75596" w14:textId="77777777" w:rsidR="00444EC1" w:rsidRPr="00D23DA9" w:rsidRDefault="00DD7F5E" w:rsidP="00444EC1">
      <w:r w:rsidRPr="00D23DA9">
        <w:rPr>
          <w:noProof/>
        </w:rPr>
        <mc:AlternateContent>
          <mc:Choice Requires="wps">
            <w:drawing>
              <wp:anchor distT="0" distB="0" distL="114300" distR="114300" simplePos="0" relativeHeight="251387392" behindDoc="0" locked="0" layoutInCell="1" allowOverlap="1" wp14:anchorId="363ACCA5" wp14:editId="40782F7C">
                <wp:simplePos x="0" y="0"/>
                <wp:positionH relativeFrom="column">
                  <wp:posOffset>3766929</wp:posOffset>
                </wp:positionH>
                <wp:positionV relativeFrom="paragraph">
                  <wp:posOffset>93801</wp:posOffset>
                </wp:positionV>
                <wp:extent cx="1427687" cy="314960"/>
                <wp:effectExtent l="0" t="0" r="1270" b="8890"/>
                <wp:wrapNone/>
                <wp:docPr id="1565" name="AutoShap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7687" cy="3149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76B8B2"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③</w:t>
                            </w:r>
                            <w:r>
                              <w:rPr>
                                <w:rFonts w:asciiTheme="minorEastAsia" w:hAnsiTheme="minorEastAsia" w:hint="eastAsia"/>
                                <w:color w:val="FFFFFF" w:themeColor="background1"/>
                                <w:szCs w:val="21"/>
                                <w:shd w:val="clear" w:color="auto" w:fill="000000" w:themeFill="text1"/>
                              </w:rPr>
                              <w:t>受理</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63ACCA5" id="AutoShape 450" o:spid="_x0000_s1296" style="position:absolute;left:0;text-align:left;margin-left:296.6pt;margin-top:7.4pt;width:112.4pt;height:24.8pt;z-index:251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" stroked="f">
                <v:textbox inset=".2mm,.2mm,.2mm,.2mm">
                  <w:txbxContent>
                    <w:p w14:paraId="5D76B8B2"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③</w:t>
                      </w:r>
                      <w:r>
                        <w:rPr>
                          <w:rFonts w:asciiTheme="minorEastAsia" w:hAnsiTheme="minorEastAsia" w:hint="eastAsia"/>
                          <w:color w:val="FFFFFF" w:themeColor="background1"/>
                          <w:szCs w:val="21"/>
                          <w:shd w:val="clear" w:color="auto" w:fill="000000" w:themeFill="text1"/>
                        </w:rPr>
                        <w:t>受理</w:t>
                      </w:r>
                      <w:r>
                        <w:rPr>
                          <w:rFonts w:asciiTheme="minorEastAsia" w:hAnsiTheme="minorEastAsia" w:hint="eastAsia"/>
                          <w:szCs w:val="21"/>
                        </w:rPr>
                        <w:t>をクリックします。</w:t>
                      </w:r>
                    </w:p>
                  </w:txbxContent>
                </v:textbox>
              </v:roundrect>
            </w:pict>
          </mc:Fallback>
        </mc:AlternateContent>
      </w:r>
    </w:p>
    <w:p w14:paraId="5826102C" w14:textId="77777777" w:rsidR="00EC446E" w:rsidRDefault="00EC446E" w:rsidP="00444EC1"/>
    <w:p w14:paraId="76FAFF88" w14:textId="19652416" w:rsidR="00444EC1" w:rsidRPr="00D23DA9" w:rsidRDefault="00EC446E" w:rsidP="00444EC1">
      <w:r w:rsidRPr="00D23DA9">
        <w:rPr>
          <w:noProof/>
        </w:rPr>
        <mc:AlternateContent>
          <mc:Choice Requires="wps">
            <w:drawing>
              <wp:anchor distT="0" distB="0" distL="114300" distR="114300" simplePos="0" relativeHeight="251388416" behindDoc="0" locked="0" layoutInCell="1" allowOverlap="1" wp14:anchorId="3299596B" wp14:editId="62623588">
                <wp:simplePos x="0" y="0"/>
                <wp:positionH relativeFrom="column">
                  <wp:posOffset>1168400</wp:posOffset>
                </wp:positionH>
                <wp:positionV relativeFrom="paragraph">
                  <wp:posOffset>718185</wp:posOffset>
                </wp:positionV>
                <wp:extent cx="1009331" cy="0"/>
                <wp:effectExtent l="19050" t="19050" r="635" b="19050"/>
                <wp:wrapNone/>
                <wp:docPr id="1563" name="AutoShap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9331"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384DE8" id="AutoShape 451" o:spid="_x0000_s1026" type="#_x0000_t32" style="position:absolute;left:0;text-align:left;margin-left:92pt;margin-top:56.55pt;width:79.45pt;height:0;flip:x;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" strokecolor="red" strokeweight="2.5pt"/>
            </w:pict>
          </mc:Fallback>
        </mc:AlternateContent>
      </w:r>
      <w:r w:rsidRPr="00D23DA9">
        <w:rPr>
          <w:noProof/>
        </w:rPr>
        <mc:AlternateContent>
          <mc:Choice Requires="wps">
            <w:drawing>
              <wp:anchor distT="0" distB="0" distL="114300" distR="114300" simplePos="0" relativeHeight="251390464" behindDoc="0" locked="0" layoutInCell="1" allowOverlap="1" wp14:anchorId="38CEA6D8" wp14:editId="1772D6A6">
                <wp:simplePos x="0" y="0"/>
                <wp:positionH relativeFrom="column">
                  <wp:posOffset>4153</wp:posOffset>
                </wp:positionH>
                <wp:positionV relativeFrom="paragraph">
                  <wp:posOffset>537812</wp:posOffset>
                </wp:positionV>
                <wp:extent cx="1262161" cy="354831"/>
                <wp:effectExtent l="0" t="0" r="0" b="7620"/>
                <wp:wrapNone/>
                <wp:docPr id="1564" name="AutoShape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2161" cy="354831"/>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7F81AD2"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CEA6D8" id="AutoShape 453" o:spid="_x0000_s1297" style="position:absolute;left:0;text-align:left;margin-left:.35pt;margin-top:42.35pt;width:99.4pt;height:27.95pt;z-index:2513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" stroked="f">
                <v:textbox inset=".2mm,.2mm,.2mm,.2mm">
                  <w:txbxContent>
                    <w:p w14:paraId="27F81AD2"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④</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Pr="00EC446E">
        <w:rPr>
          <w:noProof/>
        </w:rPr>
        <w:drawing>
          <wp:inline distT="0" distB="0" distL="0" distR="0" wp14:anchorId="4DBEF9C0" wp14:editId="35CC254A">
            <wp:extent cx="1170272" cy="730250"/>
            <wp:effectExtent l="0" t="0" r="0" b="0"/>
            <wp:docPr id="213799348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93485" name=""/>
                    <pic:cNvPicPr/>
                  </pic:nvPicPr>
                  <pic:blipFill>
                    <a:blip r:embed="rId212"/>
                    <a:stretch>
                      <a:fillRect/>
                    </a:stretch>
                  </pic:blipFill>
                  <pic:spPr>
                    <a:xfrm>
                      <a:off x="0" y="0"/>
                      <a:ext cx="1174613" cy="732959"/>
                    </a:xfrm>
                    <a:prstGeom prst="rect">
                      <a:avLst/>
                    </a:prstGeom>
                  </pic:spPr>
                </pic:pic>
              </a:graphicData>
            </a:graphic>
          </wp:inline>
        </w:drawing>
      </w:r>
    </w:p>
    <w:p w14:paraId="1629EC69" w14:textId="2E832791" w:rsidR="00444EC1" w:rsidRPr="00D23DA9" w:rsidRDefault="00EC446E" w:rsidP="00444EC1">
      <w:r w:rsidRPr="00D23DA9">
        <w:rPr>
          <w:noProof/>
        </w:rPr>
        <mc:AlternateContent>
          <mc:Choice Requires="wps">
            <w:drawing>
              <wp:anchor distT="0" distB="0" distL="114300" distR="114300" simplePos="0" relativeHeight="251389440" behindDoc="0" locked="0" layoutInCell="1" allowOverlap="1" wp14:anchorId="765AC7A1" wp14:editId="5A2CC25B">
                <wp:simplePos x="0" y="0"/>
                <wp:positionH relativeFrom="column">
                  <wp:posOffset>1231706</wp:posOffset>
                </wp:positionH>
                <wp:positionV relativeFrom="paragraph">
                  <wp:posOffset>728574</wp:posOffset>
                </wp:positionV>
                <wp:extent cx="1395870" cy="635"/>
                <wp:effectExtent l="19050" t="19050" r="13970" b="37465"/>
                <wp:wrapNone/>
                <wp:docPr id="1561" name="AutoShap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587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87B963" id="AutoShape 452" o:spid="_x0000_s1026" type="#_x0000_t32" style="position:absolute;left:0;text-align:left;margin-left:97pt;margin-top:57.35pt;width:109.9pt;height:.05pt;flip:x;z-index:251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" strokecolor="red" strokeweight="2.5pt"/>
            </w:pict>
          </mc:Fallback>
        </mc:AlternateContent>
      </w:r>
      <w:r w:rsidRPr="00D23DA9">
        <w:rPr>
          <w:noProof/>
        </w:rPr>
        <mc:AlternateContent>
          <mc:Choice Requires="wps">
            <w:drawing>
              <wp:anchor distT="0" distB="0" distL="114300" distR="114300" simplePos="0" relativeHeight="251391488" behindDoc="0" locked="0" layoutInCell="1" allowOverlap="1" wp14:anchorId="205ECCB3" wp14:editId="2E6B8410">
                <wp:simplePos x="0" y="0"/>
                <wp:positionH relativeFrom="column">
                  <wp:posOffset>26670</wp:posOffset>
                </wp:positionH>
                <wp:positionV relativeFrom="paragraph">
                  <wp:posOffset>543694</wp:posOffset>
                </wp:positionV>
                <wp:extent cx="1204196" cy="299097"/>
                <wp:effectExtent l="0" t="0" r="0" b="5715"/>
                <wp:wrapNone/>
                <wp:docPr id="1562" name="AutoShap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4196" cy="29909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25C7E5"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05ECCB3" id="AutoShape 454" o:spid="_x0000_s1298" style="position:absolute;left:0;text-align:left;margin-left:2.1pt;margin-top:42.8pt;width:94.8pt;height:23.55pt;z-index:251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" stroked="f">
                <v:textbox inset=".2mm,.2mm,.2mm,.2mm">
                  <w:txbxContent>
                    <w:p w14:paraId="7D25C7E5"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Pr="00EC446E">
        <w:rPr>
          <w:noProof/>
        </w:rPr>
        <w:drawing>
          <wp:inline distT="0" distB="0" distL="0" distR="0" wp14:anchorId="521EDD7E" wp14:editId="096E3AB0">
            <wp:extent cx="1485900" cy="777854"/>
            <wp:effectExtent l="0" t="0" r="0" b="3810"/>
            <wp:docPr id="13961842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84215" name=""/>
                    <pic:cNvPicPr/>
                  </pic:nvPicPr>
                  <pic:blipFill>
                    <a:blip r:embed="rId213"/>
                    <a:stretch>
                      <a:fillRect/>
                    </a:stretch>
                  </pic:blipFill>
                  <pic:spPr>
                    <a:xfrm>
                      <a:off x="0" y="0"/>
                      <a:ext cx="1507543" cy="789184"/>
                    </a:xfrm>
                    <a:prstGeom prst="rect">
                      <a:avLst/>
                    </a:prstGeom>
                  </pic:spPr>
                </pic:pic>
              </a:graphicData>
            </a:graphic>
          </wp:inline>
        </w:drawing>
      </w:r>
    </w:p>
    <w:p w14:paraId="615F301D" w14:textId="05DDAF88" w:rsidR="00444EC1" w:rsidRDefault="00EC446E" w:rsidP="00444EC1">
      <w:r w:rsidRPr="00D23DA9">
        <w:rPr>
          <w:noProof/>
        </w:rPr>
        <mc:AlternateContent>
          <mc:Choice Requires="wps">
            <w:drawing>
              <wp:anchor distT="0" distB="0" distL="114300" distR="114300" simplePos="0" relativeHeight="252854784" behindDoc="0" locked="0" layoutInCell="1" allowOverlap="1" wp14:anchorId="440C2B90" wp14:editId="70077A2E">
                <wp:simplePos x="0" y="0"/>
                <wp:positionH relativeFrom="margin">
                  <wp:posOffset>-29845</wp:posOffset>
                </wp:positionH>
                <wp:positionV relativeFrom="paragraph">
                  <wp:posOffset>94494</wp:posOffset>
                </wp:positionV>
                <wp:extent cx="1683985" cy="532558"/>
                <wp:effectExtent l="0" t="0" r="0" b="1270"/>
                <wp:wrapNone/>
                <wp:docPr id="1560" name="AutoShape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3985" cy="532558"/>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3CDC90" w14:textId="77777777" w:rsidR="00BB492B" w:rsidRPr="007E0DEB" w:rsidRDefault="00BB492B" w:rsidP="00444EC1">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0C2B90" id="AutoShape 456" o:spid="_x0000_s1299" style="position:absolute;left:0;text-align:left;margin-left:-2.35pt;margin-top:7.45pt;width:132.6pt;height:41.95pt;z-index:25285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" stroked="f">
                <v:textbox inset=".2mm,.2mm,.2mm,.2mm">
                  <w:txbxContent>
                    <w:p w14:paraId="213CDC90" w14:textId="77777777" w:rsidR="00BB492B" w:rsidRPr="007E0DEB" w:rsidRDefault="00BB492B" w:rsidP="00444EC1">
                      <w:pPr>
                        <w:rPr>
                          <w:rFonts w:asciiTheme="minorEastAsia" w:hAnsiTheme="minorEastAsia"/>
                          <w:szCs w:val="21"/>
                        </w:rPr>
                      </w:pPr>
                      <w:r>
                        <w:rPr>
                          <w:rFonts w:asciiTheme="minorEastAsia" w:hAnsiTheme="minorEastAsia" w:hint="eastAsia"/>
                          <w:szCs w:val="21"/>
                        </w:rPr>
                        <w:t>受付が完了すると、右図のように受理状態になります。</w:t>
                      </w:r>
                    </w:p>
                  </w:txbxContent>
                </v:textbox>
                <w10:wrap anchorx="margin"/>
              </v:roundrect>
            </w:pict>
          </mc:Fallback>
        </mc:AlternateContent>
      </w:r>
      <w:r w:rsidRPr="00D23DA9">
        <w:rPr>
          <w:noProof/>
        </w:rPr>
        <mc:AlternateContent>
          <mc:Choice Requires="wps">
            <w:drawing>
              <wp:anchor distT="0" distB="0" distL="114300" distR="114300" simplePos="0" relativeHeight="251394560" behindDoc="0" locked="0" layoutInCell="1" allowOverlap="1" wp14:anchorId="0E4CE457" wp14:editId="703DFC9E">
                <wp:simplePos x="0" y="0"/>
                <wp:positionH relativeFrom="column">
                  <wp:posOffset>1651635</wp:posOffset>
                </wp:positionH>
                <wp:positionV relativeFrom="paragraph">
                  <wp:posOffset>317299</wp:posOffset>
                </wp:positionV>
                <wp:extent cx="504825" cy="0"/>
                <wp:effectExtent l="19050" t="19050" r="19050" b="19050"/>
                <wp:wrapNone/>
                <wp:docPr id="1559"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C05D9D" id="AutoShape 457" o:spid="_x0000_s1026" type="#_x0000_t32" style="position:absolute;left:0;text-align:left;margin-left:130.05pt;margin-top:25pt;width:39.75pt;height:0;flip:x;z-index:2513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1392512" behindDoc="0" locked="0" layoutInCell="1" allowOverlap="1" wp14:anchorId="5F13D0D8" wp14:editId="5FF35920">
                <wp:simplePos x="0" y="0"/>
                <wp:positionH relativeFrom="column">
                  <wp:posOffset>2149736</wp:posOffset>
                </wp:positionH>
                <wp:positionV relativeFrom="paragraph">
                  <wp:posOffset>91371</wp:posOffset>
                </wp:positionV>
                <wp:extent cx="2751148" cy="468547"/>
                <wp:effectExtent l="19050" t="19050" r="11430" b="27305"/>
                <wp:wrapNone/>
                <wp:docPr id="1558" name="AutoShap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1148" cy="468547"/>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5F514A" id="AutoShape 455" o:spid="_x0000_s1026" style="position:absolute;left:0;text-align:left;margin-left:169.25pt;margin-top:7.2pt;width:216.65pt;height:36.9pt;z-index:2513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" filled="f" strokecolor="red" strokeweight="2.5pt">
                <v:textbox inset="5.85pt,.7pt,5.85pt,.7pt"/>
              </v:roundrec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00954894" w:rsidRPr="00D23DA9">
        <w:rPr>
          <w:rFonts w:hint="eastAsia"/>
          <w:noProof/>
        </w:rPr>
        <w:drawing>
          <wp:inline distT="0" distB="0" distL="0" distR="0" wp14:anchorId="2A4D1558" wp14:editId="35CC83F3">
            <wp:extent cx="2747619" cy="500000"/>
            <wp:effectExtent l="19050" t="0" r="0" b="0"/>
            <wp:docPr id="784"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4" cstate="print"/>
                    <a:srcRect/>
                    <a:stretch>
                      <a:fillRect/>
                    </a:stretch>
                  </pic:blipFill>
                  <pic:spPr bwMode="auto">
                    <a:xfrm>
                      <a:off x="0" y="0"/>
                      <a:ext cx="2747619" cy="500000"/>
                    </a:xfrm>
                    <a:prstGeom prst="rect">
                      <a:avLst/>
                    </a:prstGeom>
                    <a:noFill/>
                    <a:ln w="9525">
                      <a:noFill/>
                      <a:miter lim="800000"/>
                      <a:headEnd/>
                      <a:tailEnd/>
                    </a:ln>
                  </pic:spPr>
                </pic:pic>
              </a:graphicData>
            </a:graphic>
          </wp:inline>
        </w:drawing>
      </w:r>
    </w:p>
    <w:p w14:paraId="49D0F73C" w14:textId="77777777" w:rsidR="00EC446E" w:rsidRPr="00D23DA9" w:rsidRDefault="00EC446E" w:rsidP="00444EC1"/>
    <w:p w14:paraId="1BC5BCAD" w14:textId="77777777" w:rsidR="00444EC1" w:rsidRPr="00D23DA9" w:rsidRDefault="00DD7F5E" w:rsidP="00444EC1">
      <w:r w:rsidRPr="00D23DA9">
        <w:rPr>
          <w:noProof/>
        </w:rPr>
        <mc:AlternateContent>
          <mc:Choice Requires="wps">
            <w:drawing>
              <wp:anchor distT="0" distB="0" distL="114300" distR="114300" simplePos="0" relativeHeight="251858432" behindDoc="0" locked="0" layoutInCell="1" allowOverlap="1" wp14:anchorId="18545786" wp14:editId="01EECA09">
                <wp:simplePos x="0" y="0"/>
                <wp:positionH relativeFrom="margin">
                  <wp:align>right</wp:align>
                </wp:positionH>
                <wp:positionV relativeFrom="paragraph">
                  <wp:posOffset>66675</wp:posOffset>
                </wp:positionV>
                <wp:extent cx="6086475" cy="1190625"/>
                <wp:effectExtent l="0" t="0" r="28575" b="28575"/>
                <wp:wrapNone/>
                <wp:docPr id="1557" name="Text 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190625"/>
                        </a:xfrm>
                        <a:prstGeom prst="rect">
                          <a:avLst/>
                        </a:prstGeom>
                        <a:solidFill>
                          <a:srgbClr val="FFFFFF"/>
                        </a:solidFill>
                        <a:ln w="9525">
                          <a:solidFill>
                            <a:srgbClr val="000000"/>
                          </a:solidFill>
                          <a:miter lim="800000"/>
                          <a:headEnd/>
                          <a:tailEnd/>
                        </a:ln>
                      </wps:spPr>
                      <wps:txbx>
                        <w:txbxContent>
                          <w:p w14:paraId="3810018C" w14:textId="77777777" w:rsidR="00BB492B" w:rsidRDefault="00BB492B" w:rsidP="00954894">
                            <w:r>
                              <w:rPr>
                                <w:rFonts w:hint="eastAsia"/>
                              </w:rPr>
                              <w:t>※メモ※</w:t>
                            </w:r>
                          </w:p>
                          <w:p w14:paraId="59182D6D" w14:textId="77777777" w:rsidR="00BB492B" w:rsidRDefault="00BB492B" w:rsidP="00954894">
                            <w:r>
                              <w:rPr>
                                <w:rFonts w:hint="eastAsia"/>
                              </w:rPr>
                              <w:t>南極は、交付を行わずに受理を行います</w:t>
                            </w:r>
                            <w:r w:rsidRPr="00A438AB">
                              <w:rPr>
                                <w:rFonts w:hint="eastAsia"/>
                              </w:rPr>
                              <w:t>。</w:t>
                            </w:r>
                          </w:p>
                          <w:p w14:paraId="0F939913" w14:textId="77777777" w:rsidR="00BB492B" w:rsidRPr="00954894" w:rsidRDefault="00BB492B" w:rsidP="00954894">
                            <w:r>
                              <w:rPr>
                                <w:rFonts w:hint="eastAsia"/>
                              </w:rPr>
                              <w:t>予め選挙人属性が南極で登録されているため、選挙人属性が「南極」になります。</w:t>
                            </w:r>
                          </w:p>
                          <w:p w14:paraId="2C6425A7" w14:textId="77777777" w:rsidR="00BB492B" w:rsidRDefault="00BB492B" w:rsidP="00954894">
                            <w:r>
                              <w:rPr>
                                <w:rFonts w:hint="eastAsia"/>
                              </w:rPr>
                              <w:t>標準で</w:t>
                            </w:r>
                            <w:r w:rsidRPr="0040546A">
                              <w:rPr>
                                <w:rFonts w:asciiTheme="minorEastAsia" w:hAnsiTheme="minorEastAsia" w:hint="eastAsia"/>
                                <w:szCs w:val="21"/>
                              </w:rPr>
                              <w:t>受理方法</w:t>
                            </w:r>
                            <w:r>
                              <w:rPr>
                                <w:rFonts w:asciiTheme="minorEastAsia" w:hAnsiTheme="minorEastAsia" w:hint="eastAsia"/>
                                <w:szCs w:val="21"/>
                              </w:rPr>
                              <w:t>が「ファクシミリ」になるので、必要に応じて変更ができます。</w:t>
                            </w:r>
                          </w:p>
                          <w:p w14:paraId="1905308B" w14:textId="77777777" w:rsidR="00BB492B" w:rsidRPr="00F927EB" w:rsidRDefault="00BB492B" w:rsidP="00954894">
                            <w:r>
                              <w:rPr>
                                <w:rFonts w:hint="eastAsia"/>
                              </w:rPr>
                              <w:t>※交付済の場合は受理できません。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45786" id="Text Box 1036" o:spid="_x0000_s1300" type="#_x0000_t202" style="position:absolute;left:0;text-align:left;margin-left:428.05pt;margin-top:5.25pt;width:479.25pt;height:93.75pt;z-index:251858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">
                <v:textbox inset="5.85pt,.7pt,5.85pt,.7pt">
                  <w:txbxContent>
                    <w:p w14:paraId="3810018C" w14:textId="77777777" w:rsidR="00BB492B" w:rsidRDefault="00BB492B" w:rsidP="00954894">
                      <w:r>
                        <w:rPr>
                          <w:rFonts w:hint="eastAsia"/>
                        </w:rPr>
                        <w:t>※メモ※</w:t>
                      </w:r>
                    </w:p>
                    <w:p w14:paraId="59182D6D" w14:textId="77777777" w:rsidR="00BB492B" w:rsidRDefault="00BB492B" w:rsidP="00954894">
                      <w:r>
                        <w:rPr>
                          <w:rFonts w:hint="eastAsia"/>
                        </w:rPr>
                        <w:t>南極は、交付を行わずに受理を行います</w:t>
                      </w:r>
                      <w:r w:rsidRPr="00A438AB">
                        <w:rPr>
                          <w:rFonts w:hint="eastAsia"/>
                        </w:rPr>
                        <w:t>。</w:t>
                      </w:r>
                    </w:p>
                    <w:p w14:paraId="0F939913" w14:textId="77777777" w:rsidR="00BB492B" w:rsidRPr="00954894" w:rsidRDefault="00BB492B" w:rsidP="00954894">
                      <w:r>
                        <w:rPr>
                          <w:rFonts w:hint="eastAsia"/>
                        </w:rPr>
                        <w:t>予め選挙人属性が南極で登録されているため、選挙人属性が「南極」になります。</w:t>
                      </w:r>
                    </w:p>
                    <w:p w14:paraId="2C6425A7" w14:textId="77777777" w:rsidR="00BB492B" w:rsidRDefault="00BB492B" w:rsidP="00954894">
                      <w:r>
                        <w:rPr>
                          <w:rFonts w:hint="eastAsia"/>
                        </w:rPr>
                        <w:t>標準で</w:t>
                      </w:r>
                      <w:r w:rsidRPr="0040546A">
                        <w:rPr>
                          <w:rFonts w:asciiTheme="minorEastAsia" w:hAnsiTheme="minorEastAsia" w:hint="eastAsia"/>
                          <w:szCs w:val="21"/>
                        </w:rPr>
                        <w:t>受理方法</w:t>
                      </w:r>
                      <w:r>
                        <w:rPr>
                          <w:rFonts w:asciiTheme="minorEastAsia" w:hAnsiTheme="minorEastAsia" w:hint="eastAsia"/>
                          <w:szCs w:val="21"/>
                        </w:rPr>
                        <w:t>が「ファクシミリ」になるので、必要に応じて変更ができます。</w:t>
                      </w:r>
                    </w:p>
                    <w:p w14:paraId="1905308B" w14:textId="77777777" w:rsidR="00BB492B" w:rsidRPr="00F927EB" w:rsidRDefault="00BB492B" w:rsidP="00954894">
                      <w:r>
                        <w:rPr>
                          <w:rFonts w:hint="eastAsia"/>
                        </w:rPr>
                        <w:t>※交付済の場合は受理できません。</w:t>
                      </w:r>
                    </w:p>
                  </w:txbxContent>
                </v:textbox>
                <w10:wrap anchorx="margin"/>
              </v:shape>
            </w:pict>
          </mc:Fallback>
        </mc:AlternateContent>
      </w:r>
    </w:p>
    <w:p w14:paraId="0BE40128" w14:textId="58D7F5F6" w:rsidR="00444EC1" w:rsidRPr="00D23DA9" w:rsidRDefault="00444EC1" w:rsidP="00444EC1"/>
    <w:p w14:paraId="450D19DF" w14:textId="7BCA64E0" w:rsidR="00444EC1" w:rsidRPr="00D23DA9" w:rsidRDefault="00444EC1" w:rsidP="00444EC1"/>
    <w:p w14:paraId="22A65EA6" w14:textId="35346625" w:rsidR="00954894" w:rsidRPr="00D23DA9" w:rsidRDefault="00954894" w:rsidP="00444EC1"/>
    <w:p w14:paraId="6389C997" w14:textId="11C8BDA2" w:rsidR="00954894" w:rsidRPr="00D23DA9" w:rsidRDefault="00954894" w:rsidP="00444EC1"/>
    <w:p w14:paraId="3807840B" w14:textId="45BED2FC" w:rsidR="00444EC1" w:rsidRPr="00D23DA9" w:rsidRDefault="00444EC1" w:rsidP="00444EC1"/>
    <w:p w14:paraId="136159D7" w14:textId="561F51BD" w:rsidR="00444EC1" w:rsidRPr="00D23DA9" w:rsidRDefault="00EC446E" w:rsidP="00444EC1">
      <w:r w:rsidRPr="00EC446E">
        <w:rPr>
          <w:noProof/>
        </w:rPr>
        <w:drawing>
          <wp:anchor distT="0" distB="0" distL="114300" distR="114300" simplePos="0" relativeHeight="253847040" behindDoc="0" locked="0" layoutInCell="1" allowOverlap="1" wp14:anchorId="4451CD31" wp14:editId="71C24CD1">
            <wp:simplePos x="0" y="0"/>
            <wp:positionH relativeFrom="column">
              <wp:posOffset>3950335</wp:posOffset>
            </wp:positionH>
            <wp:positionV relativeFrom="paragraph">
              <wp:posOffset>215900</wp:posOffset>
            </wp:positionV>
            <wp:extent cx="2139950" cy="1022492"/>
            <wp:effectExtent l="0" t="0" r="0" b="6350"/>
            <wp:wrapNone/>
            <wp:docPr id="38766844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68447" name=""/>
                    <pic:cNvPicPr/>
                  </pic:nvPicPr>
                  <pic:blipFill>
                    <a:blip r:embed="rId215">
                      <a:extLst>
                        <a:ext uri="{28A0092B-C50C-407E-A947-70E740481C1C}">
                          <a14:useLocalDpi xmlns:a14="http://schemas.microsoft.com/office/drawing/2010/main" val="0"/>
                        </a:ext>
                      </a:extLst>
                    </a:blip>
                    <a:stretch>
                      <a:fillRect/>
                    </a:stretch>
                  </pic:blipFill>
                  <pic:spPr>
                    <a:xfrm>
                      <a:off x="0" y="0"/>
                      <a:ext cx="2139950" cy="1022492"/>
                    </a:xfrm>
                    <a:prstGeom prst="rect">
                      <a:avLst/>
                    </a:prstGeom>
                  </pic:spPr>
                </pic:pic>
              </a:graphicData>
            </a:graphic>
            <wp14:sizeRelH relativeFrom="margin">
              <wp14:pctWidth>0</wp14:pctWidth>
            </wp14:sizeRelH>
            <wp14:sizeRelV relativeFrom="margin">
              <wp14:pctHeight>0</wp14:pctHeight>
            </wp14:sizeRelV>
          </wp:anchor>
        </w:drawing>
      </w:r>
      <w:r w:rsidR="00925A1A" w:rsidRPr="00D23DA9">
        <w:rPr>
          <w:noProof/>
        </w:rPr>
        <mc:AlternateContent>
          <mc:Choice Requires="wps">
            <w:drawing>
              <wp:anchor distT="0" distB="0" distL="114300" distR="114300" simplePos="0" relativeHeight="252856832" behindDoc="0" locked="0" layoutInCell="1" allowOverlap="1" wp14:anchorId="1DB10997" wp14:editId="5694C8E6">
                <wp:simplePos x="0" y="0"/>
                <wp:positionH relativeFrom="margin">
                  <wp:posOffset>0</wp:posOffset>
                </wp:positionH>
                <wp:positionV relativeFrom="paragraph">
                  <wp:posOffset>-635</wp:posOffset>
                </wp:positionV>
                <wp:extent cx="3714750" cy="1743075"/>
                <wp:effectExtent l="0" t="0" r="0" b="9525"/>
                <wp:wrapNone/>
                <wp:docPr id="2399" name="AutoShape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0" cy="17430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26860E" w14:textId="77777777" w:rsidR="00BB492B" w:rsidRDefault="00BB492B" w:rsidP="00925A1A">
                            <w:r>
                              <w:rPr>
                                <w:rFonts w:hint="eastAsia"/>
                              </w:rPr>
                              <w:t>※立会人の情報を登録または修正を行う場合は、前ページ図の</w:t>
                            </w:r>
                            <w:r w:rsidRPr="0035573E">
                              <w:rPr>
                                <w:rFonts w:hint="eastAsia"/>
                                <w:color w:val="FFFFFF" w:themeColor="background1"/>
                                <w:shd w:val="clear" w:color="auto" w:fill="000000" w:themeFill="text1"/>
                              </w:rPr>
                              <w:t>投票立会人修正</w:t>
                            </w:r>
                            <w:r>
                              <w:rPr>
                                <w:rFonts w:hint="eastAsia"/>
                              </w:rPr>
                              <w:t>をクリックすると、右図が表示されるので「立会人修正１」または「立会人修正２」を入力し、</w:t>
                            </w:r>
                            <w:r w:rsidRPr="0035573E">
                              <w:rPr>
                                <w:rFonts w:hint="eastAsia"/>
                                <w:color w:val="FFFFFF" w:themeColor="background1"/>
                                <w:shd w:val="clear" w:color="auto" w:fill="000000" w:themeFill="text1"/>
                              </w:rPr>
                              <w:t>決定</w:t>
                            </w:r>
                            <w:r>
                              <w:rPr>
                                <w:rFonts w:hint="eastAsia"/>
                              </w:rPr>
                              <w:t>を</w:t>
                            </w:r>
                            <w:r>
                              <w:rPr>
                                <w:rFonts w:asciiTheme="minorEastAsia" w:hAnsiTheme="minorEastAsia" w:hint="eastAsia"/>
                                <w:szCs w:val="21"/>
                              </w:rPr>
                              <w:t>クリック</w:t>
                            </w:r>
                            <w:r>
                              <w:rPr>
                                <w:rFonts w:hint="eastAsia"/>
                              </w:rPr>
                              <w:t>します。</w:t>
                            </w:r>
                          </w:p>
                          <w:p w14:paraId="15F18A00" w14:textId="77777777" w:rsidR="00BB492B" w:rsidRDefault="00BB492B" w:rsidP="00925A1A">
                            <w:r>
                              <w:rPr>
                                <w:rFonts w:hint="eastAsia"/>
                              </w:rPr>
                              <w:t>（入力した内容は一時的に保存されるため、本プログラムを終了するまでは、次回以降は同じ立会人の情報が自動的にセットされます。）</w:t>
                            </w:r>
                          </w:p>
                          <w:p w14:paraId="6E47DD57" w14:textId="77777777" w:rsidR="00BB492B" w:rsidRPr="007E0DEB" w:rsidRDefault="00BB492B" w:rsidP="00925A1A">
                            <w:pPr>
                              <w:rPr>
                                <w:rFonts w:asciiTheme="minorEastAsia" w:hAnsiTheme="minorEastAsia"/>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DB10997" id="_x0000_s1301" style="position:absolute;left:0;text-align:left;margin-left:0;margin-top:-.05pt;width:292.5pt;height:137.25pt;z-index:25285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" stroked="f">
                <v:textbox inset=".2mm,.2mm,.2mm,.2mm">
                  <w:txbxContent>
                    <w:p w14:paraId="3926860E" w14:textId="77777777" w:rsidR="00BB492B" w:rsidRDefault="00BB492B" w:rsidP="00925A1A">
                      <w:r>
                        <w:rPr>
                          <w:rFonts w:hint="eastAsia"/>
                        </w:rPr>
                        <w:t>※立会人の情報を登録または修正を行う場合は、前ページ図の</w:t>
                      </w:r>
                      <w:r w:rsidRPr="0035573E">
                        <w:rPr>
                          <w:rFonts w:hint="eastAsia"/>
                          <w:color w:val="FFFFFF" w:themeColor="background1"/>
                          <w:shd w:val="clear" w:color="auto" w:fill="000000" w:themeFill="text1"/>
                        </w:rPr>
                        <w:t>投票立会人修正</w:t>
                      </w:r>
                      <w:r>
                        <w:rPr>
                          <w:rFonts w:hint="eastAsia"/>
                        </w:rPr>
                        <w:t>をクリックすると、右図が表示されるので「立会人修正１」または「立会人修正２」を入力し、</w:t>
                      </w:r>
                      <w:r w:rsidRPr="0035573E">
                        <w:rPr>
                          <w:rFonts w:hint="eastAsia"/>
                          <w:color w:val="FFFFFF" w:themeColor="background1"/>
                          <w:shd w:val="clear" w:color="auto" w:fill="000000" w:themeFill="text1"/>
                        </w:rPr>
                        <w:t>決定</w:t>
                      </w:r>
                      <w:r>
                        <w:rPr>
                          <w:rFonts w:hint="eastAsia"/>
                        </w:rPr>
                        <w:t>を</w:t>
                      </w:r>
                      <w:r>
                        <w:rPr>
                          <w:rFonts w:asciiTheme="minorEastAsia" w:hAnsiTheme="minorEastAsia" w:hint="eastAsia"/>
                          <w:szCs w:val="21"/>
                        </w:rPr>
                        <w:t>クリック</w:t>
                      </w:r>
                      <w:r>
                        <w:rPr>
                          <w:rFonts w:hint="eastAsia"/>
                        </w:rPr>
                        <w:t>します。</w:t>
                      </w:r>
                    </w:p>
                    <w:p w14:paraId="15F18A00" w14:textId="77777777" w:rsidR="00BB492B" w:rsidRDefault="00BB492B" w:rsidP="00925A1A">
                      <w:r>
                        <w:rPr>
                          <w:rFonts w:hint="eastAsia"/>
                        </w:rPr>
                        <w:t>（入力した内容は一時的に保存されるため、本プログラムを終了するまでは、次回以降は同じ立会人の情報が自動的にセットされます。）</w:t>
                      </w:r>
                    </w:p>
                    <w:p w14:paraId="6E47DD57" w14:textId="77777777" w:rsidR="00BB492B" w:rsidRPr="007E0DEB" w:rsidRDefault="00BB492B" w:rsidP="00925A1A">
                      <w:pPr>
                        <w:rPr>
                          <w:rFonts w:asciiTheme="minorEastAsia" w:hAnsiTheme="minorEastAsia"/>
                          <w:szCs w:val="21"/>
                        </w:rPr>
                      </w:pPr>
                    </w:p>
                  </w:txbxContent>
                </v:textbox>
                <w10:wrap anchorx="margin"/>
              </v:roundrect>
            </w:pict>
          </mc:Fallback>
        </mc:AlternateContent>
      </w:r>
    </w:p>
    <w:p w14:paraId="18C0374B" w14:textId="26E91034" w:rsidR="00954894" w:rsidRPr="00D23DA9" w:rsidRDefault="00925A1A" w:rsidP="00444EC1">
      <w:r w:rsidRPr="00D23DA9">
        <w:tab/>
      </w:r>
      <w:r w:rsidRPr="00D23DA9">
        <w:tab/>
      </w:r>
      <w:r w:rsidRPr="00D23DA9">
        <w:tab/>
      </w:r>
      <w:r w:rsidRPr="00D23DA9">
        <w:tab/>
      </w:r>
      <w:r w:rsidRPr="00D23DA9">
        <w:tab/>
      </w:r>
      <w:r w:rsidRPr="00D23DA9">
        <w:tab/>
      </w:r>
      <w:r w:rsidRPr="00D23DA9">
        <w:tab/>
      </w:r>
    </w:p>
    <w:p w14:paraId="2115F5D7" w14:textId="77777777" w:rsidR="00DB510A" w:rsidRPr="00D23DA9" w:rsidRDefault="00DB510A">
      <w:pPr>
        <w:widowControl/>
        <w:jc w:val="left"/>
      </w:pPr>
    </w:p>
    <w:p w14:paraId="6284F86B" w14:textId="77777777" w:rsidR="00DB510A" w:rsidRPr="00D23DA9" w:rsidRDefault="00DB510A">
      <w:pPr>
        <w:widowControl/>
        <w:jc w:val="left"/>
      </w:pPr>
    </w:p>
    <w:p w14:paraId="223B0D5F" w14:textId="77777777" w:rsidR="00DB510A" w:rsidRPr="00D23DA9" w:rsidRDefault="00474A2D">
      <w:pPr>
        <w:widowControl/>
        <w:jc w:val="left"/>
      </w:pPr>
      <w:r w:rsidRPr="00D23DA9">
        <w:br w:type="page"/>
      </w:r>
    </w:p>
    <w:p w14:paraId="4E7CA996" w14:textId="77777777" w:rsidR="00DB510A" w:rsidRPr="00D23DA9" w:rsidRDefault="00DB510A" w:rsidP="000B302A"/>
    <w:p w14:paraId="1F82C28D" w14:textId="6D0D7E23" w:rsidR="000B302A" w:rsidRPr="00D23DA9" w:rsidRDefault="000B302A" w:rsidP="000B302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87974">
        <w:rPr>
          <w:rFonts w:hint="eastAsia"/>
          <w:b/>
          <w:sz w:val="28"/>
          <w:szCs w:val="28"/>
          <w:shd w:val="clear" w:color="auto" w:fill="C6D9F1" w:themeFill="text2" w:themeFillTint="33"/>
        </w:rPr>
        <w:t xml:space="preserve">　　</w:t>
      </w:r>
    </w:p>
    <w:p w14:paraId="766E53A4" w14:textId="69F29B4E" w:rsidR="000B302A" w:rsidRPr="00D23DA9" w:rsidRDefault="000B302A" w:rsidP="000B302A">
      <w:r w:rsidRPr="00D23DA9">
        <w:rPr>
          <w:rFonts w:hint="eastAsia"/>
        </w:rPr>
        <w:tab/>
      </w:r>
      <w:r w:rsidR="00487974" w:rsidRPr="00487974">
        <w:rPr>
          <w:noProof/>
        </w:rPr>
        <w:drawing>
          <wp:inline distT="0" distB="0" distL="0" distR="0" wp14:anchorId="1B3CF0B4" wp14:editId="0CC99BF6">
            <wp:extent cx="6120130" cy="400685"/>
            <wp:effectExtent l="0" t="0" r="0" b="0"/>
            <wp:docPr id="378" name="図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120130" cy="400685"/>
                    </a:xfrm>
                    <a:prstGeom prst="rect">
                      <a:avLst/>
                    </a:prstGeom>
                  </pic:spPr>
                </pic:pic>
              </a:graphicData>
            </a:graphic>
          </wp:inline>
        </w:drawing>
      </w:r>
    </w:p>
    <w:p w14:paraId="018BB22B" w14:textId="77777777" w:rsidR="000B302A" w:rsidRPr="00D23DA9" w:rsidRDefault="000B302A" w:rsidP="000B302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0B302A" w:rsidRPr="00D23DA9" w14:paraId="5F6425A7" w14:textId="77777777" w:rsidTr="001E003A">
        <w:tc>
          <w:tcPr>
            <w:tcW w:w="1371" w:type="pct"/>
            <w:shd w:val="clear" w:color="auto" w:fill="92CDDC" w:themeFill="accent5" w:themeFillTint="99"/>
          </w:tcPr>
          <w:p w14:paraId="673ECB33" w14:textId="77777777" w:rsidR="000B302A" w:rsidRPr="00D23DA9" w:rsidRDefault="000B302A" w:rsidP="00BA16C3">
            <w:pPr>
              <w:jc w:val="center"/>
            </w:pPr>
            <w:r w:rsidRPr="00D23DA9">
              <w:rPr>
                <w:rFonts w:hint="eastAsia"/>
              </w:rPr>
              <w:t>ボタン</w:t>
            </w:r>
          </w:p>
        </w:tc>
        <w:tc>
          <w:tcPr>
            <w:tcW w:w="3629" w:type="pct"/>
            <w:shd w:val="clear" w:color="auto" w:fill="92CDDC" w:themeFill="accent5" w:themeFillTint="99"/>
          </w:tcPr>
          <w:p w14:paraId="6F064A7A" w14:textId="77777777" w:rsidR="000B302A" w:rsidRPr="00D23DA9" w:rsidRDefault="000B302A" w:rsidP="00BA16C3">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0B302A" w:rsidRPr="00D23DA9" w14:paraId="4EF936D1" w14:textId="77777777" w:rsidTr="00FB34BD">
        <w:tc>
          <w:tcPr>
            <w:tcW w:w="1371" w:type="pct"/>
            <w:shd w:val="clear" w:color="auto" w:fill="DAEEF3" w:themeFill="accent5" w:themeFillTint="33"/>
          </w:tcPr>
          <w:p w14:paraId="200550E9" w14:textId="77777777" w:rsidR="000B302A" w:rsidRPr="00D23DA9" w:rsidRDefault="000B302A" w:rsidP="00BA16C3">
            <w:r w:rsidRPr="00D23DA9">
              <w:rPr>
                <w:rFonts w:hint="eastAsia"/>
              </w:rPr>
              <w:t>F1：検索</w:t>
            </w:r>
          </w:p>
        </w:tc>
        <w:tc>
          <w:tcPr>
            <w:tcW w:w="3629" w:type="pct"/>
          </w:tcPr>
          <w:p w14:paraId="06FDBAF0" w14:textId="77777777" w:rsidR="000B302A" w:rsidRPr="00D23DA9" w:rsidRDefault="000B302A" w:rsidP="00FB34BD">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Pr="00D23DA9">
              <w:rPr>
                <w:rFonts w:hint="eastAsia"/>
              </w:rPr>
              <w:t>を押すことで検索を行います。</w:t>
            </w:r>
          </w:p>
        </w:tc>
      </w:tr>
      <w:tr w:rsidR="000B302A" w:rsidRPr="00D23DA9" w14:paraId="0F4DCB1C" w14:textId="77777777" w:rsidTr="00FB34BD">
        <w:tc>
          <w:tcPr>
            <w:tcW w:w="1371" w:type="pct"/>
            <w:shd w:val="clear" w:color="auto" w:fill="DAEEF3" w:themeFill="accent5" w:themeFillTint="33"/>
          </w:tcPr>
          <w:p w14:paraId="49B8E184" w14:textId="4B2B9C78" w:rsidR="000B302A" w:rsidRPr="00D23DA9" w:rsidRDefault="000B302A" w:rsidP="00BA16C3">
            <w:r w:rsidRPr="00D23DA9">
              <w:rPr>
                <w:rFonts w:hint="eastAsia"/>
              </w:rPr>
              <w:t>F3：</w:t>
            </w:r>
            <w:r w:rsidR="00487974">
              <w:rPr>
                <w:rFonts w:hint="eastAsia"/>
              </w:rPr>
              <w:t>カナ氏名</w:t>
            </w:r>
            <w:r w:rsidRPr="00D23DA9">
              <w:rPr>
                <w:rFonts w:hint="eastAsia"/>
              </w:rPr>
              <w:t>クリア</w:t>
            </w:r>
          </w:p>
        </w:tc>
        <w:tc>
          <w:tcPr>
            <w:tcW w:w="3629" w:type="pct"/>
          </w:tcPr>
          <w:p w14:paraId="54B06CE1" w14:textId="77777777" w:rsidR="000B302A" w:rsidRPr="00D23DA9" w:rsidRDefault="000B302A" w:rsidP="00BA16C3">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0B302A" w:rsidRPr="00D23DA9" w14:paraId="5F7388CC" w14:textId="77777777" w:rsidTr="00FB34BD">
        <w:tc>
          <w:tcPr>
            <w:tcW w:w="1371" w:type="pct"/>
            <w:shd w:val="clear" w:color="auto" w:fill="DAEEF3" w:themeFill="accent5" w:themeFillTint="33"/>
          </w:tcPr>
          <w:p w14:paraId="36759CB5" w14:textId="77777777" w:rsidR="000B302A" w:rsidRPr="00D23DA9" w:rsidRDefault="000B302A" w:rsidP="00BA16C3">
            <w:r w:rsidRPr="00D23DA9">
              <w:rPr>
                <w:rFonts w:hint="eastAsia"/>
              </w:rPr>
              <w:t>F4：投票区クリア</w:t>
            </w:r>
          </w:p>
        </w:tc>
        <w:tc>
          <w:tcPr>
            <w:tcW w:w="3629" w:type="pct"/>
          </w:tcPr>
          <w:p w14:paraId="590993AF" w14:textId="0ABAAFD9" w:rsidR="000B302A" w:rsidRPr="00D23DA9" w:rsidRDefault="000B302A" w:rsidP="00BA16C3">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0B302A" w:rsidRPr="00D23DA9" w14:paraId="41AB96AD" w14:textId="77777777" w:rsidTr="00FB34BD">
        <w:tc>
          <w:tcPr>
            <w:tcW w:w="1371" w:type="pct"/>
            <w:shd w:val="clear" w:color="auto" w:fill="DAEEF3" w:themeFill="accent5" w:themeFillTint="33"/>
          </w:tcPr>
          <w:p w14:paraId="6E53ED59" w14:textId="77777777" w:rsidR="000B302A" w:rsidRPr="00D23DA9" w:rsidRDefault="000B302A" w:rsidP="00BA16C3">
            <w:r w:rsidRPr="00D23DA9">
              <w:rPr>
                <w:rFonts w:hint="eastAsia"/>
              </w:rPr>
              <w:t>F5：受理</w:t>
            </w:r>
          </w:p>
        </w:tc>
        <w:tc>
          <w:tcPr>
            <w:tcW w:w="3629" w:type="pct"/>
          </w:tcPr>
          <w:p w14:paraId="24C5571C" w14:textId="77777777" w:rsidR="000B302A" w:rsidRPr="00D23DA9" w:rsidRDefault="000B302A" w:rsidP="00BA16C3">
            <w:r w:rsidRPr="00D23DA9">
              <w:rPr>
                <w:rFonts w:hint="eastAsia"/>
              </w:rPr>
              <w:t>受理の受付処理を行います。</w:t>
            </w:r>
          </w:p>
        </w:tc>
      </w:tr>
      <w:tr w:rsidR="000B302A" w:rsidRPr="00D23DA9" w14:paraId="357E8A88" w14:textId="77777777" w:rsidTr="00FB34BD">
        <w:tc>
          <w:tcPr>
            <w:tcW w:w="1371" w:type="pct"/>
            <w:shd w:val="clear" w:color="auto" w:fill="DAEEF3" w:themeFill="accent5" w:themeFillTint="33"/>
          </w:tcPr>
          <w:p w14:paraId="6EC04BF4" w14:textId="7375D8A3" w:rsidR="000B302A" w:rsidRPr="00D23DA9" w:rsidRDefault="000B302A" w:rsidP="00BA16C3">
            <w:r w:rsidRPr="00D23DA9">
              <w:rPr>
                <w:rFonts w:hint="eastAsia"/>
              </w:rPr>
              <w:t>F6：</w:t>
            </w:r>
            <w:r w:rsidR="00487974">
              <w:rPr>
                <w:rFonts w:hint="eastAsia"/>
              </w:rPr>
              <w:t>集計</w:t>
            </w:r>
          </w:p>
        </w:tc>
        <w:tc>
          <w:tcPr>
            <w:tcW w:w="3629" w:type="pct"/>
          </w:tcPr>
          <w:p w14:paraId="622EB910" w14:textId="77777777" w:rsidR="000B302A" w:rsidRPr="00D23DA9" w:rsidRDefault="000B302A" w:rsidP="00BA16C3">
            <w:r w:rsidRPr="00D23DA9">
              <w:rPr>
                <w:rFonts w:hint="eastAsia"/>
              </w:rPr>
              <w:t>期日前及び不在投票者数の確認ができます。</w:t>
            </w:r>
          </w:p>
        </w:tc>
      </w:tr>
      <w:tr w:rsidR="000B302A" w:rsidRPr="00D23DA9" w14:paraId="4D5663C9" w14:textId="77777777" w:rsidTr="00FB34BD">
        <w:tc>
          <w:tcPr>
            <w:tcW w:w="1371" w:type="pct"/>
            <w:shd w:val="clear" w:color="auto" w:fill="DAEEF3" w:themeFill="accent5" w:themeFillTint="33"/>
          </w:tcPr>
          <w:p w14:paraId="52955693" w14:textId="77777777" w:rsidR="000B302A" w:rsidRPr="00D23DA9" w:rsidRDefault="000B302A" w:rsidP="00BA16C3">
            <w:r w:rsidRPr="00D23DA9">
              <w:rPr>
                <w:rFonts w:hint="eastAsia"/>
              </w:rPr>
              <w:t>F7：投票情報</w:t>
            </w:r>
          </w:p>
        </w:tc>
        <w:tc>
          <w:tcPr>
            <w:tcW w:w="3629" w:type="pct"/>
          </w:tcPr>
          <w:p w14:paraId="46273712" w14:textId="77777777" w:rsidR="000B302A" w:rsidRPr="00D23DA9" w:rsidRDefault="000B302A" w:rsidP="00BA16C3">
            <w:r w:rsidRPr="00D23DA9">
              <w:rPr>
                <w:rFonts w:hint="eastAsia"/>
              </w:rPr>
              <w:t>投票情報の詳細を確認することができます。</w:t>
            </w:r>
          </w:p>
          <w:p w14:paraId="69787611" w14:textId="761C206E" w:rsidR="000B302A" w:rsidRPr="00D23DA9" w:rsidRDefault="00487974" w:rsidP="00BA16C3">
            <w:r>
              <w:rPr>
                <w:rFonts w:hint="eastAsia"/>
              </w:rPr>
              <w:t>投票</w:t>
            </w:r>
            <w:r w:rsidR="000B302A" w:rsidRPr="00D23DA9">
              <w:rPr>
                <w:rFonts w:hint="eastAsia"/>
              </w:rPr>
              <w:t>情報メンテナンス画面へ移動します。</w:t>
            </w:r>
          </w:p>
        </w:tc>
      </w:tr>
      <w:tr w:rsidR="000B302A" w:rsidRPr="00D23DA9" w14:paraId="73B085A6" w14:textId="77777777" w:rsidTr="00FB34BD">
        <w:tc>
          <w:tcPr>
            <w:tcW w:w="1371" w:type="pct"/>
            <w:shd w:val="clear" w:color="auto" w:fill="DAEEF3" w:themeFill="accent5" w:themeFillTint="33"/>
          </w:tcPr>
          <w:p w14:paraId="063EE84B" w14:textId="77777777" w:rsidR="000B302A" w:rsidRPr="00D23DA9" w:rsidRDefault="000B302A" w:rsidP="00BA16C3">
            <w:r w:rsidRPr="00D23DA9">
              <w:rPr>
                <w:rFonts w:hint="eastAsia"/>
              </w:rPr>
              <w:t>F8：代理情報</w:t>
            </w:r>
          </w:p>
        </w:tc>
        <w:tc>
          <w:tcPr>
            <w:tcW w:w="3629" w:type="pct"/>
          </w:tcPr>
          <w:p w14:paraId="366249A8" w14:textId="77777777" w:rsidR="000B302A" w:rsidRPr="00D23DA9" w:rsidRDefault="000B302A" w:rsidP="00BA16C3">
            <w:r w:rsidRPr="00D23DA9">
              <w:rPr>
                <w:rFonts w:hint="eastAsia"/>
              </w:rPr>
              <w:t>代理投票補助者氏名の確認ができます。</w:t>
            </w:r>
          </w:p>
        </w:tc>
      </w:tr>
      <w:tr w:rsidR="000B302A" w:rsidRPr="00D23DA9" w14:paraId="30F80DFF" w14:textId="77777777" w:rsidTr="00FB34BD">
        <w:tc>
          <w:tcPr>
            <w:tcW w:w="1371" w:type="pct"/>
            <w:shd w:val="clear" w:color="auto" w:fill="DAEEF3" w:themeFill="accent5" w:themeFillTint="33"/>
          </w:tcPr>
          <w:p w14:paraId="5604266B" w14:textId="77777777" w:rsidR="000B302A" w:rsidRPr="00D23DA9" w:rsidRDefault="000B302A" w:rsidP="00BA16C3">
            <w:r w:rsidRPr="00D23DA9">
              <w:rPr>
                <w:rFonts w:hint="eastAsia"/>
              </w:rPr>
              <w:t>F11：不在事務処理</w:t>
            </w:r>
          </w:p>
        </w:tc>
        <w:tc>
          <w:tcPr>
            <w:tcW w:w="3629" w:type="pct"/>
          </w:tcPr>
          <w:p w14:paraId="7842AD1C" w14:textId="77777777" w:rsidR="000B302A" w:rsidRPr="00D23DA9" w:rsidRDefault="000B302A" w:rsidP="00BA16C3">
            <w:r w:rsidRPr="00D23DA9">
              <w:rPr>
                <w:rFonts w:hint="eastAsia"/>
              </w:rPr>
              <w:t>不在者事務処理簿を出力します。</w:t>
            </w:r>
          </w:p>
        </w:tc>
      </w:tr>
      <w:tr w:rsidR="000B302A" w:rsidRPr="00D23DA9" w14:paraId="44043F5A" w14:textId="77777777" w:rsidTr="00FB34BD">
        <w:tc>
          <w:tcPr>
            <w:tcW w:w="1371" w:type="pct"/>
            <w:shd w:val="clear" w:color="auto" w:fill="DAEEF3" w:themeFill="accent5" w:themeFillTint="33"/>
          </w:tcPr>
          <w:p w14:paraId="373DCF2C" w14:textId="77777777" w:rsidR="000B302A" w:rsidRPr="00D23DA9" w:rsidRDefault="000B302A" w:rsidP="00BA16C3">
            <w:r w:rsidRPr="00D23DA9">
              <w:rPr>
                <w:rFonts w:hint="eastAsia"/>
              </w:rPr>
              <w:t>F12：終了</w:t>
            </w:r>
          </w:p>
        </w:tc>
        <w:tc>
          <w:tcPr>
            <w:tcW w:w="3629" w:type="pct"/>
          </w:tcPr>
          <w:p w14:paraId="5941952A" w14:textId="77777777" w:rsidR="000B302A" w:rsidRPr="00D23DA9" w:rsidRDefault="000B302A" w:rsidP="00BA16C3">
            <w:r w:rsidRPr="00D23DA9">
              <w:rPr>
                <w:rFonts w:hint="eastAsia"/>
              </w:rPr>
              <w:t>画面を終了してメインメニュー画面に戻ります。</w:t>
            </w:r>
          </w:p>
        </w:tc>
      </w:tr>
    </w:tbl>
    <w:p w14:paraId="69D5D157" w14:textId="77777777" w:rsidR="000B302A" w:rsidRPr="00D23DA9" w:rsidRDefault="000B302A" w:rsidP="000B302A"/>
    <w:p w14:paraId="4ACCEFEA" w14:textId="7D4B2CFC" w:rsidR="000B302A" w:rsidRPr="00D23DA9" w:rsidRDefault="000B302A" w:rsidP="000B302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004B4B2A"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87974">
        <w:rPr>
          <w:rFonts w:hint="eastAsia"/>
          <w:b/>
          <w:sz w:val="28"/>
          <w:szCs w:val="28"/>
          <w:shd w:val="clear" w:color="auto" w:fill="C6D9F1" w:themeFill="text2" w:themeFillTint="33"/>
        </w:rPr>
        <w:t xml:space="preserve">　　</w:t>
      </w:r>
    </w:p>
    <w:p w14:paraId="331CC0C5" w14:textId="30FA13F7" w:rsidR="000B302A" w:rsidRPr="00D23DA9" w:rsidRDefault="000B302A" w:rsidP="000B302A">
      <w:r w:rsidRPr="00D23DA9">
        <w:rPr>
          <w:rFonts w:hint="eastAsia"/>
        </w:rPr>
        <w:tab/>
      </w:r>
      <w:r w:rsidR="00487974">
        <w:rPr>
          <w:noProof/>
        </w:rPr>
        <w:drawing>
          <wp:inline distT="0" distB="0" distL="0" distR="0" wp14:anchorId="04DCC4CC" wp14:editId="2D70EC5B">
            <wp:extent cx="6120000" cy="389809"/>
            <wp:effectExtent l="0" t="0" r="0" b="0"/>
            <wp:docPr id="380" name="図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1090" t="87497" r="1172" b="4268"/>
                    <a:stretch/>
                  </pic:blipFill>
                  <pic:spPr bwMode="auto">
                    <a:xfrm>
                      <a:off x="0" y="0"/>
                      <a:ext cx="6120000" cy="389809"/>
                    </a:xfrm>
                    <a:prstGeom prst="rect">
                      <a:avLst/>
                    </a:prstGeom>
                    <a:ln>
                      <a:noFill/>
                    </a:ln>
                    <a:extLst>
                      <a:ext uri="{53640926-AAD7-44D8-BBD7-CCE9431645EC}">
                        <a14:shadowObscured xmlns:a14="http://schemas.microsoft.com/office/drawing/2010/main"/>
                      </a:ext>
                    </a:extLst>
                  </pic:spPr>
                </pic:pic>
              </a:graphicData>
            </a:graphic>
          </wp:inline>
        </w:drawing>
      </w:r>
    </w:p>
    <w:p w14:paraId="711C1A75" w14:textId="77777777" w:rsidR="000B302A" w:rsidRPr="00D23DA9" w:rsidRDefault="000B302A" w:rsidP="000B302A"/>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0B302A" w:rsidRPr="00D23DA9" w14:paraId="6D4E6B3F" w14:textId="77777777" w:rsidTr="001E003A">
        <w:tc>
          <w:tcPr>
            <w:tcW w:w="1371" w:type="pct"/>
            <w:shd w:val="clear" w:color="auto" w:fill="92CDDC" w:themeFill="accent5" w:themeFillTint="99"/>
          </w:tcPr>
          <w:p w14:paraId="5E2FF2FD" w14:textId="77777777" w:rsidR="000B302A" w:rsidRPr="00D23DA9" w:rsidRDefault="000B302A" w:rsidP="00BA16C3">
            <w:pPr>
              <w:jc w:val="center"/>
            </w:pPr>
            <w:r w:rsidRPr="00D23DA9">
              <w:rPr>
                <w:rFonts w:hint="eastAsia"/>
              </w:rPr>
              <w:t>ボタン</w:t>
            </w:r>
          </w:p>
        </w:tc>
        <w:tc>
          <w:tcPr>
            <w:tcW w:w="3629" w:type="pct"/>
            <w:shd w:val="clear" w:color="auto" w:fill="92CDDC" w:themeFill="accent5" w:themeFillTint="99"/>
          </w:tcPr>
          <w:p w14:paraId="7089B0BE" w14:textId="77777777" w:rsidR="000B302A" w:rsidRPr="00D23DA9" w:rsidRDefault="000B302A" w:rsidP="00BA16C3">
            <w:pPr>
              <w:jc w:val="center"/>
            </w:pPr>
            <w:r w:rsidRPr="00D23DA9">
              <w:rPr>
                <w:rFonts w:hint="eastAsia"/>
              </w:rPr>
              <w:t>内</w:t>
            </w:r>
            <w:r w:rsidR="00FA373A" w:rsidRPr="00D23DA9">
              <w:rPr>
                <w:rFonts w:hint="eastAsia"/>
              </w:rPr>
              <w:t xml:space="preserve">　　</w:t>
            </w:r>
            <w:r w:rsidRPr="00D23DA9">
              <w:rPr>
                <w:rFonts w:hint="eastAsia"/>
              </w:rPr>
              <w:t xml:space="preserve">　容</w:t>
            </w:r>
          </w:p>
        </w:tc>
      </w:tr>
      <w:tr w:rsidR="000B302A" w:rsidRPr="00D23DA9" w14:paraId="45C72E2E" w14:textId="77777777" w:rsidTr="00FB34BD">
        <w:tc>
          <w:tcPr>
            <w:tcW w:w="1371" w:type="pct"/>
            <w:shd w:val="clear" w:color="auto" w:fill="DAEEF3" w:themeFill="accent5" w:themeFillTint="33"/>
          </w:tcPr>
          <w:p w14:paraId="74754466" w14:textId="77777777" w:rsidR="000B302A" w:rsidRPr="00D23DA9" w:rsidRDefault="000B302A" w:rsidP="00BA16C3">
            <w:r w:rsidRPr="00D23DA9">
              <w:rPr>
                <w:rFonts w:hint="eastAsia"/>
              </w:rPr>
              <w:t>F1：再検索</w:t>
            </w:r>
          </w:p>
        </w:tc>
        <w:tc>
          <w:tcPr>
            <w:tcW w:w="3629" w:type="pct"/>
          </w:tcPr>
          <w:p w14:paraId="51CDE847" w14:textId="77777777" w:rsidR="000B302A" w:rsidRPr="00D23DA9" w:rsidRDefault="000B302A" w:rsidP="00BA16C3">
            <w:r w:rsidRPr="00D23DA9">
              <w:rPr>
                <w:rFonts w:hint="eastAsia"/>
              </w:rPr>
              <w:t>直前に入力した条件で再度検索をすることができます。</w:t>
            </w:r>
          </w:p>
          <w:p w14:paraId="6354C2EF" w14:textId="77777777" w:rsidR="000B302A" w:rsidRPr="00D23DA9" w:rsidRDefault="000B302A" w:rsidP="00BA16C3">
            <w:r w:rsidRPr="00D23DA9">
              <w:rPr>
                <w:rFonts w:hint="eastAsia"/>
              </w:rPr>
              <w:t>複数一覧等が再表示されます。</w:t>
            </w:r>
          </w:p>
        </w:tc>
      </w:tr>
      <w:tr w:rsidR="000B302A" w:rsidRPr="00D23DA9" w14:paraId="1AAF8CAD" w14:textId="77777777" w:rsidTr="00FB34BD">
        <w:tc>
          <w:tcPr>
            <w:tcW w:w="1371" w:type="pct"/>
            <w:shd w:val="clear" w:color="auto" w:fill="DAEEF3" w:themeFill="accent5" w:themeFillTint="33"/>
          </w:tcPr>
          <w:p w14:paraId="05436F02" w14:textId="2534E26C" w:rsidR="000B302A" w:rsidRPr="00D23DA9" w:rsidRDefault="000B302A" w:rsidP="00BA16C3">
            <w:r w:rsidRPr="00D23DA9">
              <w:rPr>
                <w:rFonts w:hint="eastAsia"/>
              </w:rPr>
              <w:t>F3：</w:t>
            </w:r>
            <w:r w:rsidR="00187DD4">
              <w:rPr>
                <w:rFonts w:hint="eastAsia"/>
              </w:rPr>
              <w:t>カナ氏名</w:t>
            </w:r>
            <w:r w:rsidRPr="00D23DA9">
              <w:rPr>
                <w:rFonts w:hint="eastAsia"/>
              </w:rPr>
              <w:t>クリア</w:t>
            </w:r>
          </w:p>
        </w:tc>
        <w:tc>
          <w:tcPr>
            <w:tcW w:w="3629" w:type="pct"/>
          </w:tcPr>
          <w:p w14:paraId="07066078" w14:textId="77777777" w:rsidR="000B302A" w:rsidRPr="00D23DA9" w:rsidRDefault="000B302A" w:rsidP="00925A1A">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0B302A" w:rsidRPr="00D23DA9" w14:paraId="5DAD1076" w14:textId="77777777" w:rsidTr="00FB34BD">
        <w:tc>
          <w:tcPr>
            <w:tcW w:w="1371" w:type="pct"/>
            <w:shd w:val="clear" w:color="auto" w:fill="DAEEF3" w:themeFill="accent5" w:themeFillTint="33"/>
          </w:tcPr>
          <w:p w14:paraId="5BB47B59" w14:textId="77777777" w:rsidR="000B302A" w:rsidRPr="00D23DA9" w:rsidRDefault="000B302A" w:rsidP="00BA16C3">
            <w:r w:rsidRPr="00D23DA9">
              <w:rPr>
                <w:rFonts w:hint="eastAsia"/>
              </w:rPr>
              <w:t>F4：投票区クリア</w:t>
            </w:r>
          </w:p>
        </w:tc>
        <w:tc>
          <w:tcPr>
            <w:tcW w:w="3629" w:type="pct"/>
          </w:tcPr>
          <w:p w14:paraId="35ECEF82" w14:textId="7FF30602" w:rsidR="000B302A" w:rsidRPr="00D23DA9" w:rsidRDefault="000B302A" w:rsidP="00BA16C3">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187DD4" w:rsidRPr="00D23DA9" w14:paraId="36723C67" w14:textId="77777777" w:rsidTr="00FB34BD">
        <w:tc>
          <w:tcPr>
            <w:tcW w:w="1371" w:type="pct"/>
            <w:shd w:val="clear" w:color="auto" w:fill="DAEEF3" w:themeFill="accent5" w:themeFillTint="33"/>
          </w:tcPr>
          <w:p w14:paraId="61386144" w14:textId="67128809" w:rsidR="00187DD4" w:rsidRPr="00D23DA9" w:rsidRDefault="00187DD4" w:rsidP="00187DD4">
            <w:r w:rsidRPr="00D23DA9">
              <w:rPr>
                <w:rFonts w:hint="eastAsia"/>
              </w:rPr>
              <w:t>F5：</w:t>
            </w:r>
            <w:r>
              <w:rPr>
                <w:rFonts w:hint="eastAsia"/>
              </w:rPr>
              <w:t>仮投票</w:t>
            </w:r>
          </w:p>
        </w:tc>
        <w:tc>
          <w:tcPr>
            <w:tcW w:w="3629" w:type="pct"/>
          </w:tcPr>
          <w:p w14:paraId="4AF8661D" w14:textId="4CF9C0B9" w:rsidR="00187DD4" w:rsidRPr="00D23DA9" w:rsidRDefault="00187DD4" w:rsidP="00187DD4">
            <w:r w:rsidRPr="00D23DA9">
              <w:rPr>
                <w:rFonts w:hint="eastAsia"/>
              </w:rPr>
              <w:t>受付せずに</w:t>
            </w:r>
            <w:r>
              <w:rPr>
                <w:rFonts w:hint="eastAsia"/>
              </w:rPr>
              <w:t>仮投票</w:t>
            </w:r>
            <w:r w:rsidRPr="00D23DA9">
              <w:rPr>
                <w:rFonts w:hint="eastAsia"/>
              </w:rPr>
              <w:t>として管理したい場合に使用します。</w:t>
            </w:r>
          </w:p>
        </w:tc>
      </w:tr>
      <w:tr w:rsidR="00187DD4" w:rsidRPr="00D23DA9" w14:paraId="34F89C10" w14:textId="77777777" w:rsidTr="00FB34BD">
        <w:tc>
          <w:tcPr>
            <w:tcW w:w="1371" w:type="pct"/>
            <w:shd w:val="clear" w:color="auto" w:fill="DAEEF3" w:themeFill="accent5" w:themeFillTint="33"/>
          </w:tcPr>
          <w:p w14:paraId="535D6E96" w14:textId="4F7343BA" w:rsidR="00187DD4" w:rsidRPr="00D23DA9" w:rsidRDefault="00187DD4" w:rsidP="00187DD4">
            <w:r w:rsidRPr="00D23DA9">
              <w:rPr>
                <w:rFonts w:hint="eastAsia"/>
              </w:rPr>
              <w:t>F6：</w:t>
            </w:r>
            <w:r>
              <w:rPr>
                <w:rFonts w:hint="eastAsia"/>
              </w:rPr>
              <w:t>集計</w:t>
            </w:r>
          </w:p>
        </w:tc>
        <w:tc>
          <w:tcPr>
            <w:tcW w:w="3629" w:type="pct"/>
          </w:tcPr>
          <w:p w14:paraId="426843AA" w14:textId="77777777" w:rsidR="00187DD4" w:rsidRPr="00D23DA9" w:rsidRDefault="00187DD4" w:rsidP="00187DD4">
            <w:r w:rsidRPr="00D23DA9">
              <w:rPr>
                <w:rFonts w:hint="eastAsia"/>
              </w:rPr>
              <w:t>期日前及び不在投票者数の確認ができます。</w:t>
            </w:r>
          </w:p>
        </w:tc>
      </w:tr>
      <w:tr w:rsidR="00187DD4" w:rsidRPr="00D23DA9" w14:paraId="5DB7EF05" w14:textId="77777777" w:rsidTr="00FB34BD">
        <w:tc>
          <w:tcPr>
            <w:tcW w:w="1371" w:type="pct"/>
            <w:shd w:val="clear" w:color="auto" w:fill="DAEEF3" w:themeFill="accent5" w:themeFillTint="33"/>
          </w:tcPr>
          <w:p w14:paraId="4087DA58" w14:textId="77777777" w:rsidR="00187DD4" w:rsidRPr="00D23DA9" w:rsidRDefault="00187DD4" w:rsidP="00187DD4">
            <w:r w:rsidRPr="00D23DA9">
              <w:rPr>
                <w:rFonts w:hint="eastAsia"/>
              </w:rPr>
              <w:t>F7：投票情報</w:t>
            </w:r>
          </w:p>
        </w:tc>
        <w:tc>
          <w:tcPr>
            <w:tcW w:w="3629" w:type="pct"/>
          </w:tcPr>
          <w:p w14:paraId="36D03537" w14:textId="77777777" w:rsidR="00187DD4" w:rsidRPr="00D23DA9" w:rsidRDefault="00187DD4" w:rsidP="00187DD4">
            <w:r w:rsidRPr="00D23DA9">
              <w:rPr>
                <w:rFonts w:hint="eastAsia"/>
              </w:rPr>
              <w:t>投票情報の詳細を確認することができます。</w:t>
            </w:r>
          </w:p>
          <w:p w14:paraId="6C965140" w14:textId="5C321A8F" w:rsidR="00187DD4" w:rsidRPr="00D23DA9" w:rsidRDefault="00187DD4" w:rsidP="00187DD4">
            <w:r>
              <w:rPr>
                <w:rFonts w:hint="eastAsia"/>
              </w:rPr>
              <w:t>投票</w:t>
            </w:r>
            <w:r w:rsidRPr="00D23DA9">
              <w:rPr>
                <w:rFonts w:hint="eastAsia"/>
              </w:rPr>
              <w:t>情報メンテナンス画面へ移動します。</w:t>
            </w:r>
          </w:p>
        </w:tc>
      </w:tr>
      <w:tr w:rsidR="00187DD4" w:rsidRPr="00D23DA9" w14:paraId="48E0C1C4" w14:textId="77777777" w:rsidTr="00FB34BD">
        <w:tc>
          <w:tcPr>
            <w:tcW w:w="1371" w:type="pct"/>
            <w:shd w:val="clear" w:color="auto" w:fill="DAEEF3" w:themeFill="accent5" w:themeFillTint="33"/>
          </w:tcPr>
          <w:p w14:paraId="74598CDF" w14:textId="77777777" w:rsidR="00187DD4" w:rsidRPr="00D23DA9" w:rsidRDefault="00187DD4" w:rsidP="00187DD4">
            <w:r w:rsidRPr="00D23DA9">
              <w:rPr>
                <w:rFonts w:hint="eastAsia"/>
              </w:rPr>
              <w:t>F8：代理事務処理</w:t>
            </w:r>
          </w:p>
        </w:tc>
        <w:tc>
          <w:tcPr>
            <w:tcW w:w="3629" w:type="pct"/>
          </w:tcPr>
          <w:p w14:paraId="2A7E4318" w14:textId="77777777" w:rsidR="00187DD4" w:rsidRPr="00D23DA9" w:rsidRDefault="00187DD4" w:rsidP="00187DD4">
            <w:r w:rsidRPr="00D23DA9">
              <w:rPr>
                <w:rFonts w:hint="eastAsia"/>
              </w:rPr>
              <w:t>代理投票補助者氏名の入力ができます。</w:t>
            </w:r>
          </w:p>
        </w:tc>
      </w:tr>
      <w:tr w:rsidR="00187DD4" w:rsidRPr="00D23DA9" w14:paraId="40FCC6F0" w14:textId="77777777" w:rsidTr="00FB34BD">
        <w:tc>
          <w:tcPr>
            <w:tcW w:w="1371" w:type="pct"/>
            <w:shd w:val="clear" w:color="auto" w:fill="DAEEF3" w:themeFill="accent5" w:themeFillTint="33"/>
          </w:tcPr>
          <w:p w14:paraId="71765211" w14:textId="77777777" w:rsidR="00187DD4" w:rsidRPr="00D23DA9" w:rsidRDefault="00187DD4" w:rsidP="00187DD4">
            <w:r w:rsidRPr="00D23DA9">
              <w:rPr>
                <w:rFonts w:hint="eastAsia"/>
              </w:rPr>
              <w:t>F10：受理取消</w:t>
            </w:r>
          </w:p>
        </w:tc>
        <w:tc>
          <w:tcPr>
            <w:tcW w:w="3629" w:type="pct"/>
          </w:tcPr>
          <w:p w14:paraId="63375C85" w14:textId="77777777" w:rsidR="00187DD4" w:rsidRPr="00D23DA9" w:rsidRDefault="00187DD4" w:rsidP="00187DD4">
            <w:r w:rsidRPr="00D23DA9">
              <w:rPr>
                <w:rFonts w:hint="eastAsia"/>
              </w:rPr>
              <w:t>受理前の状態に戻す際に使用します。</w:t>
            </w:r>
          </w:p>
          <w:p w14:paraId="5DE54E61" w14:textId="77777777" w:rsidR="00187DD4" w:rsidRPr="00D23DA9" w:rsidRDefault="00187DD4" w:rsidP="00187DD4">
            <w:r w:rsidRPr="00D23DA9">
              <w:rPr>
                <w:rFonts w:hint="eastAsia"/>
              </w:rPr>
              <w:t>※交付された状態に戻ります。</w:t>
            </w:r>
          </w:p>
        </w:tc>
      </w:tr>
      <w:tr w:rsidR="00187DD4" w:rsidRPr="00D23DA9" w14:paraId="69566E80" w14:textId="77777777" w:rsidTr="00FB34BD">
        <w:tc>
          <w:tcPr>
            <w:tcW w:w="1371" w:type="pct"/>
            <w:shd w:val="clear" w:color="auto" w:fill="DAEEF3" w:themeFill="accent5" w:themeFillTint="33"/>
          </w:tcPr>
          <w:p w14:paraId="3C68CE03" w14:textId="77777777" w:rsidR="00187DD4" w:rsidRPr="00D23DA9" w:rsidRDefault="00187DD4" w:rsidP="00187DD4">
            <w:r w:rsidRPr="00D23DA9">
              <w:rPr>
                <w:rFonts w:hint="eastAsia"/>
              </w:rPr>
              <w:t>F11：不在事務処理</w:t>
            </w:r>
          </w:p>
        </w:tc>
        <w:tc>
          <w:tcPr>
            <w:tcW w:w="3629" w:type="pct"/>
          </w:tcPr>
          <w:p w14:paraId="1BB4275A" w14:textId="77777777" w:rsidR="00187DD4" w:rsidRPr="00D23DA9" w:rsidRDefault="00187DD4" w:rsidP="00187DD4">
            <w:r w:rsidRPr="00D23DA9">
              <w:rPr>
                <w:rFonts w:hint="eastAsia"/>
              </w:rPr>
              <w:t>不在者事務処理簿を出力します。</w:t>
            </w:r>
          </w:p>
        </w:tc>
      </w:tr>
      <w:tr w:rsidR="00187DD4" w:rsidRPr="00D23DA9" w14:paraId="644437C5" w14:textId="77777777" w:rsidTr="00FB34BD">
        <w:tc>
          <w:tcPr>
            <w:tcW w:w="1371" w:type="pct"/>
            <w:shd w:val="clear" w:color="auto" w:fill="DAEEF3" w:themeFill="accent5" w:themeFillTint="33"/>
          </w:tcPr>
          <w:p w14:paraId="33DA174B" w14:textId="77777777" w:rsidR="00187DD4" w:rsidRPr="00D23DA9" w:rsidRDefault="00187DD4" w:rsidP="00187DD4">
            <w:r w:rsidRPr="00D23DA9">
              <w:rPr>
                <w:rFonts w:hint="eastAsia"/>
              </w:rPr>
              <w:t>F12：終了</w:t>
            </w:r>
          </w:p>
        </w:tc>
        <w:tc>
          <w:tcPr>
            <w:tcW w:w="3629" w:type="pct"/>
          </w:tcPr>
          <w:p w14:paraId="50BC5636" w14:textId="77777777" w:rsidR="00187DD4" w:rsidRPr="00D23DA9" w:rsidRDefault="00187DD4" w:rsidP="00187DD4">
            <w:r w:rsidRPr="00D23DA9">
              <w:rPr>
                <w:rFonts w:hint="eastAsia"/>
              </w:rPr>
              <w:t>画面を終了してメインメニュー画面に戻ります。</w:t>
            </w:r>
          </w:p>
        </w:tc>
      </w:tr>
    </w:tbl>
    <w:p w14:paraId="281C7ED3" w14:textId="77777777" w:rsidR="000B302A" w:rsidRPr="00D23DA9" w:rsidRDefault="000B302A" w:rsidP="000B302A"/>
    <w:p w14:paraId="683A1A99" w14:textId="77777777" w:rsidR="000B302A" w:rsidRPr="00D23DA9" w:rsidRDefault="0064788A" w:rsidP="0064788A">
      <w:pPr>
        <w:widowControl/>
        <w:jc w:val="left"/>
      </w:pPr>
      <w:r w:rsidRPr="00D23DA9">
        <w:br w:type="page"/>
      </w:r>
    </w:p>
    <w:p w14:paraId="181B5765" w14:textId="233B2948" w:rsidR="00E04F42" w:rsidRPr="00D23DA9" w:rsidRDefault="00E04F42" w:rsidP="00E04F42">
      <w:pPr>
        <w:pStyle w:val="2"/>
        <w:rPr>
          <w:rFonts w:ascii="Meiryo UI" w:hAnsi="Meiryo UI"/>
          <w:b/>
          <w:color w:val="FF0000"/>
          <w:sz w:val="28"/>
          <w:szCs w:val="28"/>
        </w:rPr>
      </w:pPr>
      <w:bookmarkStart w:id="50" w:name="_Toc137818068"/>
      <w:r w:rsidRPr="00D23DA9">
        <w:rPr>
          <w:rFonts w:ascii="Meiryo UI" w:hAnsi="Meiryo UI" w:hint="eastAsia"/>
          <w:b/>
          <w:color w:val="FF0000"/>
          <w:sz w:val="28"/>
          <w:szCs w:val="28"/>
        </w:rPr>
        <w:lastRenderedPageBreak/>
        <w:t>④</w:t>
      </w:r>
      <w:r w:rsidR="00834935">
        <w:rPr>
          <w:rFonts w:ascii="Meiryo UI" w:hAnsi="Meiryo UI" w:hint="eastAsia"/>
          <w:b/>
          <w:color w:val="FF0000"/>
          <w:sz w:val="28"/>
          <w:szCs w:val="28"/>
        </w:rPr>
        <w:t>返還</w:t>
      </w:r>
      <w:bookmarkEnd w:id="50"/>
    </w:p>
    <w:p w14:paraId="6BF4822C" w14:textId="5E834C0C" w:rsidR="00F31AE3" w:rsidRPr="00D23DA9" w:rsidRDefault="00F31AE3" w:rsidP="00F31AE3">
      <w:r w:rsidRPr="00D23DA9">
        <w:rPr>
          <w:rFonts w:hint="eastAsia"/>
        </w:rPr>
        <w:t>投票用紙の</w:t>
      </w:r>
      <w:r w:rsidR="00834935">
        <w:rPr>
          <w:rFonts w:hint="eastAsia"/>
        </w:rPr>
        <w:t>返還</w:t>
      </w:r>
      <w:r w:rsidRPr="00D23DA9">
        <w:rPr>
          <w:rFonts w:hint="eastAsia"/>
        </w:rPr>
        <w:t>を登録することができます。</w:t>
      </w:r>
    </w:p>
    <w:p w14:paraId="1E32D2F0" w14:textId="0C93EF91" w:rsidR="00444EC1" w:rsidRPr="00D23DA9" w:rsidRDefault="000F2B48" w:rsidP="00F31AE3">
      <w:r w:rsidRPr="00D23DA9">
        <w:rPr>
          <w:noProof/>
        </w:rPr>
        <mc:AlternateContent>
          <mc:Choice Requires="wps">
            <w:drawing>
              <wp:anchor distT="0" distB="0" distL="114300" distR="114300" simplePos="0" relativeHeight="251400704" behindDoc="0" locked="0" layoutInCell="1" allowOverlap="1" wp14:anchorId="48187A9E" wp14:editId="21190AE9">
                <wp:simplePos x="0" y="0"/>
                <wp:positionH relativeFrom="column">
                  <wp:posOffset>4695825</wp:posOffset>
                </wp:positionH>
                <wp:positionV relativeFrom="paragraph">
                  <wp:posOffset>704850</wp:posOffset>
                </wp:positionV>
                <wp:extent cx="1537335" cy="2019300"/>
                <wp:effectExtent l="0" t="0" r="5715" b="0"/>
                <wp:wrapNone/>
                <wp:docPr id="1556" name="AutoShap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7335" cy="20193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BDAA42" w14:textId="4CB67429" w:rsidR="00BB492B" w:rsidRDefault="00BB492B" w:rsidP="00444EC1">
                            <w:pPr>
                              <w:rPr>
                                <w:rFonts w:asciiTheme="minorEastAsia" w:hAnsiTheme="minorEastAsia"/>
                                <w:szCs w:val="21"/>
                              </w:rPr>
                            </w:pPr>
                            <w:r>
                              <w:rPr>
                                <w:rFonts w:asciiTheme="minorEastAsia" w:hAnsiTheme="minorEastAsia" w:hint="eastAsia"/>
                                <w:szCs w:val="21"/>
                              </w:rPr>
                              <w:t>③</w:t>
                            </w:r>
                            <w:r w:rsidR="00C7721D">
                              <w:rPr>
                                <w:rFonts w:asciiTheme="minorEastAsia" w:hAnsiTheme="minorEastAsia" w:hint="eastAsia"/>
                                <w:szCs w:val="21"/>
                              </w:rPr>
                              <w:t>返還</w:t>
                            </w:r>
                            <w:r>
                              <w:rPr>
                                <w:rFonts w:asciiTheme="minorEastAsia" w:hAnsiTheme="minorEastAsia" w:hint="eastAsia"/>
                                <w:szCs w:val="21"/>
                              </w:rPr>
                              <w:t>事由を選択</w:t>
                            </w:r>
                            <w:r w:rsidRPr="0040546A">
                              <w:rPr>
                                <w:rFonts w:asciiTheme="minorEastAsia" w:hAnsiTheme="minorEastAsia" w:hint="eastAsia"/>
                                <w:szCs w:val="21"/>
                              </w:rPr>
                              <w:t>します。</w:t>
                            </w:r>
                          </w:p>
                          <w:p w14:paraId="22397C25" w14:textId="77777777" w:rsidR="00BB492B" w:rsidRPr="0040546A" w:rsidRDefault="00BB492B" w:rsidP="00444EC1">
                            <w:pPr>
                              <w:rPr>
                                <w:rFonts w:asciiTheme="minorEastAsia" w:hAnsiTheme="minorEastAsia"/>
                                <w:szCs w:val="21"/>
                              </w:rPr>
                            </w:pPr>
                            <w:r>
                              <w:rPr>
                                <w:rFonts w:asciiTheme="minorEastAsia" w:hAnsiTheme="minorEastAsia" w:hint="eastAsia"/>
                                <w:szCs w:val="21"/>
                              </w:rPr>
                              <w:t>・棄権</w:t>
                            </w:r>
                          </w:p>
                          <w:p w14:paraId="125C6CF0" w14:textId="77777777" w:rsidR="00BB492B" w:rsidRPr="0040546A" w:rsidRDefault="00BB492B" w:rsidP="00444EC1">
                            <w:pPr>
                              <w:rPr>
                                <w:rFonts w:asciiTheme="minorEastAsia" w:hAnsiTheme="minorEastAsia"/>
                                <w:szCs w:val="21"/>
                              </w:rPr>
                            </w:pPr>
                            <w:r>
                              <w:rPr>
                                <w:rFonts w:asciiTheme="minorEastAsia" w:hAnsiTheme="minorEastAsia" w:hint="eastAsia"/>
                                <w:szCs w:val="21"/>
                              </w:rPr>
                              <w:t>・本人不在</w:t>
                            </w:r>
                          </w:p>
                          <w:p w14:paraId="7ECBF053" w14:textId="77777777" w:rsidR="00BB492B" w:rsidRPr="0040546A" w:rsidRDefault="00BB492B" w:rsidP="00444EC1">
                            <w:pPr>
                              <w:rPr>
                                <w:rFonts w:asciiTheme="minorEastAsia" w:hAnsiTheme="minorEastAsia"/>
                                <w:szCs w:val="21"/>
                              </w:rPr>
                            </w:pPr>
                            <w:r>
                              <w:rPr>
                                <w:rFonts w:asciiTheme="minorEastAsia" w:hAnsiTheme="minorEastAsia" w:hint="eastAsia"/>
                                <w:szCs w:val="21"/>
                              </w:rPr>
                              <w:t>※受付日は自動的に本日の日付になるので、必要に応じて変更できます。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8187A9E" id="AutoShape 464" o:spid="_x0000_s1302" style="position:absolute;left:0;text-align:left;margin-left:369.75pt;margin-top:55.5pt;width:121.05pt;height:159pt;z-index:2514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" stroked="f">
                <v:textbox inset=".2mm,.2mm,.2mm,.2mm">
                  <w:txbxContent>
                    <w:p w14:paraId="57BDAA42" w14:textId="4CB67429" w:rsidR="00BB492B" w:rsidRDefault="00BB492B" w:rsidP="00444EC1">
                      <w:pPr>
                        <w:rPr>
                          <w:rFonts w:asciiTheme="minorEastAsia" w:hAnsiTheme="minorEastAsia"/>
                          <w:szCs w:val="21"/>
                        </w:rPr>
                      </w:pPr>
                      <w:r>
                        <w:rPr>
                          <w:rFonts w:asciiTheme="minorEastAsia" w:hAnsiTheme="minorEastAsia" w:hint="eastAsia"/>
                          <w:szCs w:val="21"/>
                        </w:rPr>
                        <w:t>③</w:t>
                      </w:r>
                      <w:r w:rsidR="00C7721D">
                        <w:rPr>
                          <w:rFonts w:asciiTheme="minorEastAsia" w:hAnsiTheme="minorEastAsia" w:hint="eastAsia"/>
                          <w:szCs w:val="21"/>
                        </w:rPr>
                        <w:t>返還</w:t>
                      </w:r>
                      <w:r>
                        <w:rPr>
                          <w:rFonts w:asciiTheme="minorEastAsia" w:hAnsiTheme="minorEastAsia" w:hint="eastAsia"/>
                          <w:szCs w:val="21"/>
                        </w:rPr>
                        <w:t>事由を選択</w:t>
                      </w:r>
                      <w:r w:rsidRPr="0040546A">
                        <w:rPr>
                          <w:rFonts w:asciiTheme="minorEastAsia" w:hAnsiTheme="minorEastAsia" w:hint="eastAsia"/>
                          <w:szCs w:val="21"/>
                        </w:rPr>
                        <w:t>します。</w:t>
                      </w:r>
                    </w:p>
                    <w:p w14:paraId="22397C25" w14:textId="77777777" w:rsidR="00BB492B" w:rsidRPr="0040546A" w:rsidRDefault="00BB492B" w:rsidP="00444EC1">
                      <w:pPr>
                        <w:rPr>
                          <w:rFonts w:asciiTheme="minorEastAsia" w:hAnsiTheme="minorEastAsia"/>
                          <w:szCs w:val="21"/>
                        </w:rPr>
                      </w:pPr>
                      <w:r>
                        <w:rPr>
                          <w:rFonts w:asciiTheme="minorEastAsia" w:hAnsiTheme="minorEastAsia" w:hint="eastAsia"/>
                          <w:szCs w:val="21"/>
                        </w:rPr>
                        <w:t>・棄権</w:t>
                      </w:r>
                    </w:p>
                    <w:p w14:paraId="125C6CF0" w14:textId="77777777" w:rsidR="00BB492B" w:rsidRPr="0040546A" w:rsidRDefault="00BB492B" w:rsidP="00444EC1">
                      <w:pPr>
                        <w:rPr>
                          <w:rFonts w:asciiTheme="minorEastAsia" w:hAnsiTheme="minorEastAsia"/>
                          <w:szCs w:val="21"/>
                        </w:rPr>
                      </w:pPr>
                      <w:r>
                        <w:rPr>
                          <w:rFonts w:asciiTheme="minorEastAsia" w:hAnsiTheme="minorEastAsia" w:hint="eastAsia"/>
                          <w:szCs w:val="21"/>
                        </w:rPr>
                        <w:t>・本人不在</w:t>
                      </w:r>
                    </w:p>
                    <w:p w14:paraId="7ECBF053" w14:textId="77777777" w:rsidR="00BB492B" w:rsidRPr="0040546A" w:rsidRDefault="00BB492B" w:rsidP="00444EC1">
                      <w:pPr>
                        <w:rPr>
                          <w:rFonts w:asciiTheme="minorEastAsia" w:hAnsiTheme="minorEastAsia"/>
                          <w:szCs w:val="21"/>
                        </w:rPr>
                      </w:pPr>
                      <w:r>
                        <w:rPr>
                          <w:rFonts w:asciiTheme="minorEastAsia" w:hAnsiTheme="minorEastAsia" w:hint="eastAsia"/>
                          <w:szCs w:val="21"/>
                        </w:rPr>
                        <w:t>※受付日は自動的に本日の日付になるので、必要に応じて変更できます。</w:t>
                      </w:r>
                    </w:p>
                  </w:txbxContent>
                </v:textbox>
              </v:roundrect>
            </w:pict>
          </mc:Fallback>
        </mc:AlternateContent>
      </w:r>
      <w:r w:rsidRPr="00D23DA9">
        <w:rPr>
          <w:noProof/>
        </w:rPr>
        <mc:AlternateContent>
          <mc:Choice Requires="wps">
            <w:drawing>
              <wp:anchor distT="0" distB="0" distL="114300" distR="114300" simplePos="0" relativeHeight="251399680" behindDoc="0" locked="0" layoutInCell="1" allowOverlap="1" wp14:anchorId="1960ABCC" wp14:editId="0466D132">
                <wp:simplePos x="0" y="0"/>
                <wp:positionH relativeFrom="column">
                  <wp:posOffset>4528185</wp:posOffset>
                </wp:positionH>
                <wp:positionV relativeFrom="paragraph">
                  <wp:posOffset>1713865</wp:posOffset>
                </wp:positionV>
                <wp:extent cx="186690" cy="635"/>
                <wp:effectExtent l="19050" t="18415" r="22860" b="19050"/>
                <wp:wrapNone/>
                <wp:docPr id="1555" name="AutoShape 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66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EEB951" id="AutoShape 463" o:spid="_x0000_s1026" type="#_x0000_t32" style="position:absolute;left:0;text-align:left;margin-left:356.55pt;margin-top:134.95pt;width:14.7pt;height:.05pt;flip:x;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" strokecolor="red" strokeweight="2.5pt"/>
            </w:pict>
          </mc:Fallback>
        </mc:AlternateContent>
      </w:r>
      <w:r w:rsidRPr="00D23DA9">
        <w:rPr>
          <w:noProof/>
        </w:rPr>
        <mc:AlternateContent>
          <mc:Choice Requires="wps">
            <w:drawing>
              <wp:anchor distT="0" distB="0" distL="114300" distR="114300" simplePos="0" relativeHeight="251398656" behindDoc="0" locked="0" layoutInCell="1" allowOverlap="1" wp14:anchorId="11D4A819" wp14:editId="51188F57">
                <wp:simplePos x="0" y="0"/>
                <wp:positionH relativeFrom="column">
                  <wp:posOffset>3413760</wp:posOffset>
                </wp:positionH>
                <wp:positionV relativeFrom="paragraph">
                  <wp:posOffset>1539240</wp:posOffset>
                </wp:positionV>
                <wp:extent cx="1116330" cy="415290"/>
                <wp:effectExtent l="19050" t="19050" r="26670" b="22860"/>
                <wp:wrapNone/>
                <wp:docPr id="1550" name="AutoShap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6330" cy="41529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881015" id="AutoShape 462" o:spid="_x0000_s1026" style="position:absolute;left:0;text-align:left;margin-left:268.8pt;margin-top:121.2pt;width:87.9pt;height:32.7pt;z-index:2513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" filled="f" strokecolor="red" strokeweight="2.5pt">
                <v:textbox inset="5.85pt,.7pt,5.85pt,.7pt"/>
              </v:roundrect>
            </w:pict>
          </mc:Fallback>
        </mc:AlternateContent>
      </w:r>
      <w:r w:rsidRPr="00D23DA9">
        <w:rPr>
          <w:noProof/>
        </w:rPr>
        <w:drawing>
          <wp:anchor distT="0" distB="0" distL="114300" distR="114300" simplePos="0" relativeHeight="251016704" behindDoc="0" locked="0" layoutInCell="1" allowOverlap="1" wp14:anchorId="1A2DCC3E" wp14:editId="08E0D20C">
            <wp:simplePos x="0" y="0"/>
            <wp:positionH relativeFrom="column">
              <wp:posOffset>1108711</wp:posOffset>
            </wp:positionH>
            <wp:positionV relativeFrom="paragraph">
              <wp:posOffset>2611889</wp:posOffset>
            </wp:positionV>
            <wp:extent cx="571822" cy="88663"/>
            <wp:effectExtent l="0" t="0" r="0" b="6985"/>
            <wp:wrapNone/>
            <wp:docPr id="155"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581553" cy="90172"/>
                    </a:xfrm>
                    <a:prstGeom prst="rect">
                      <a:avLst/>
                    </a:prstGeom>
                    <a:noFill/>
                    <a:ln w="9525">
                      <a:noFill/>
                      <a:miter lim="800000"/>
                      <a:headEnd/>
                      <a:tailEnd/>
                    </a:ln>
                  </pic:spPr>
                </pic:pic>
              </a:graphicData>
            </a:graphic>
            <wp14:sizeRelH relativeFrom="margin">
              <wp14:pctWidth>0</wp14:pctWidth>
            </wp14:sizeRelH>
          </wp:anchor>
        </w:drawing>
      </w:r>
      <w:r w:rsidRPr="00D23DA9">
        <w:rPr>
          <w:noProof/>
        </w:rPr>
        <mc:AlternateContent>
          <mc:Choice Requires="wps">
            <w:drawing>
              <wp:anchor distT="0" distB="0" distL="114300" distR="114300" simplePos="0" relativeHeight="251397632" behindDoc="0" locked="0" layoutInCell="1" allowOverlap="1" wp14:anchorId="23128292" wp14:editId="5A87FE25">
                <wp:simplePos x="0" y="0"/>
                <wp:positionH relativeFrom="column">
                  <wp:posOffset>800278</wp:posOffset>
                </wp:positionH>
                <wp:positionV relativeFrom="paragraph">
                  <wp:posOffset>983014</wp:posOffset>
                </wp:positionV>
                <wp:extent cx="273478" cy="0"/>
                <wp:effectExtent l="19050" t="19050" r="12700" b="19050"/>
                <wp:wrapNone/>
                <wp:docPr id="1548" name="AutoShape 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3478"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D36F31" id="AutoShape 461" o:spid="_x0000_s1026" type="#_x0000_t32" style="position:absolute;left:0;text-align:left;margin-left:63pt;margin-top:77.4pt;width:21.55pt;height:0;flip:x;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" strokecolor="red" strokeweight="2.5pt"/>
            </w:pict>
          </mc:Fallback>
        </mc:AlternateContent>
      </w:r>
      <w:r w:rsidRPr="00D23DA9">
        <w:rPr>
          <w:noProof/>
        </w:rPr>
        <mc:AlternateContent>
          <mc:Choice Requires="wps">
            <w:drawing>
              <wp:anchor distT="0" distB="0" distL="114300" distR="114300" simplePos="0" relativeHeight="251395584" behindDoc="0" locked="0" layoutInCell="1" allowOverlap="1" wp14:anchorId="3B5D76B9" wp14:editId="43ECABEF">
                <wp:simplePos x="0" y="0"/>
                <wp:positionH relativeFrom="column">
                  <wp:posOffset>-126158</wp:posOffset>
                </wp:positionH>
                <wp:positionV relativeFrom="paragraph">
                  <wp:posOffset>835025</wp:posOffset>
                </wp:positionV>
                <wp:extent cx="925175" cy="525470"/>
                <wp:effectExtent l="0" t="0" r="8890" b="8255"/>
                <wp:wrapNone/>
                <wp:docPr id="1549" name="AutoShap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175" cy="52547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E2FD5DA" w14:textId="77777777" w:rsidR="00BB492B" w:rsidRPr="007E0DEB" w:rsidRDefault="00BB492B" w:rsidP="00444EC1">
                            <w:pPr>
                              <w:rPr>
                                <w:rFonts w:asciiTheme="minorEastAsia" w:hAnsiTheme="minorEastAsia"/>
                                <w:szCs w:val="21"/>
                              </w:rPr>
                            </w:pPr>
                            <w:r>
                              <w:rPr>
                                <w:rFonts w:asciiTheme="minorEastAsia" w:hAnsiTheme="minorEastAsia" w:hint="eastAsia"/>
                                <w:szCs w:val="21"/>
                              </w:rPr>
                              <w:t>①選挙人を検索します。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B5D76B9" id="AutoShape 459" o:spid="_x0000_s1303" style="position:absolute;left:0;text-align:left;margin-left:-9.95pt;margin-top:65.75pt;width:72.85pt;height:41.4pt;z-index:2513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" stroked="f">
                <v:textbox inset=".2mm,.2mm,.2mm,.2mm">
                  <w:txbxContent>
                    <w:p w14:paraId="0E2FD5DA" w14:textId="77777777" w:rsidR="00BB492B" w:rsidRPr="007E0DEB" w:rsidRDefault="00BB492B" w:rsidP="00444EC1">
                      <w:pPr>
                        <w:rPr>
                          <w:rFonts w:asciiTheme="minorEastAsia" w:hAnsiTheme="minorEastAsia"/>
                          <w:szCs w:val="21"/>
                        </w:rPr>
                      </w:pPr>
                      <w:r>
                        <w:rPr>
                          <w:rFonts w:asciiTheme="minorEastAsia" w:hAnsiTheme="minorEastAsia" w:hint="eastAsia"/>
                          <w:szCs w:val="21"/>
                        </w:rPr>
                        <w:t>①選挙人を検索します。</w:t>
                      </w:r>
                    </w:p>
                  </w:txbxContent>
                </v:textbox>
              </v:roundrect>
            </w:pict>
          </mc:Fallback>
        </mc:AlternateContent>
      </w:r>
      <w:r w:rsidRPr="00D23DA9">
        <w:rPr>
          <w:noProof/>
        </w:rPr>
        <mc:AlternateContent>
          <mc:Choice Requires="wps">
            <w:drawing>
              <wp:anchor distT="0" distB="0" distL="114300" distR="114300" simplePos="0" relativeHeight="251524608" behindDoc="0" locked="0" layoutInCell="1" allowOverlap="1" wp14:anchorId="47751232" wp14:editId="68A4084D">
                <wp:simplePos x="0" y="0"/>
                <wp:positionH relativeFrom="column">
                  <wp:posOffset>-125649</wp:posOffset>
                </wp:positionH>
                <wp:positionV relativeFrom="paragraph">
                  <wp:posOffset>1588316</wp:posOffset>
                </wp:positionV>
                <wp:extent cx="1011796" cy="558570"/>
                <wp:effectExtent l="0" t="0" r="0" b="0"/>
                <wp:wrapNone/>
                <wp:docPr id="1554" name="AutoShape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1796" cy="55857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898652" w14:textId="40DB931C" w:rsidR="00BB492B" w:rsidRPr="007E0DEB" w:rsidRDefault="00BB492B" w:rsidP="00444EC1">
                            <w:pPr>
                              <w:rPr>
                                <w:rFonts w:asciiTheme="minorEastAsia" w:hAnsiTheme="minorEastAsia"/>
                                <w:szCs w:val="21"/>
                              </w:rPr>
                            </w:pPr>
                            <w:r>
                              <w:rPr>
                                <w:rFonts w:asciiTheme="minorEastAsia" w:hAnsiTheme="minorEastAsia" w:hint="eastAsia"/>
                                <w:szCs w:val="21"/>
                              </w:rPr>
                              <w:t>②</w:t>
                            </w:r>
                            <w:r w:rsidR="00C7721D">
                              <w:rPr>
                                <w:rFonts w:asciiTheme="minorEastAsia" w:hAnsiTheme="minorEastAsia" w:hint="eastAsia"/>
                                <w:szCs w:val="21"/>
                              </w:rPr>
                              <w:t>返還</w:t>
                            </w:r>
                            <w:r>
                              <w:rPr>
                                <w:rFonts w:asciiTheme="minorEastAsia" w:hAnsiTheme="minorEastAsia" w:hint="eastAsia"/>
                                <w:szCs w:val="21"/>
                              </w:rPr>
                              <w:t>を行う選挙に✔を入れます。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7751232" id="AutoShape 614" o:spid="_x0000_s1304" style="position:absolute;left:0;text-align:left;margin-left:-9.9pt;margin-top:125.05pt;width:79.65pt;height:44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" stroked="f">
                <v:textbox inset=".2mm,.2mm,.2mm,.2mm">
                  <w:txbxContent>
                    <w:p w14:paraId="69898652" w14:textId="40DB931C" w:rsidR="00BB492B" w:rsidRPr="007E0DEB" w:rsidRDefault="00BB492B" w:rsidP="00444EC1">
                      <w:pPr>
                        <w:rPr>
                          <w:rFonts w:asciiTheme="minorEastAsia" w:hAnsiTheme="minorEastAsia"/>
                          <w:szCs w:val="21"/>
                        </w:rPr>
                      </w:pPr>
                      <w:r>
                        <w:rPr>
                          <w:rFonts w:asciiTheme="minorEastAsia" w:hAnsiTheme="minorEastAsia" w:hint="eastAsia"/>
                          <w:szCs w:val="21"/>
                        </w:rPr>
                        <w:t>②</w:t>
                      </w:r>
                      <w:r w:rsidR="00C7721D">
                        <w:rPr>
                          <w:rFonts w:asciiTheme="minorEastAsia" w:hAnsiTheme="minorEastAsia" w:hint="eastAsia"/>
                          <w:szCs w:val="21"/>
                        </w:rPr>
                        <w:t>返還</w:t>
                      </w:r>
                      <w:r>
                        <w:rPr>
                          <w:rFonts w:asciiTheme="minorEastAsia" w:hAnsiTheme="minorEastAsia" w:hint="eastAsia"/>
                          <w:szCs w:val="21"/>
                        </w:rPr>
                        <w:t>を行う選挙に✔を入れます。</w:t>
                      </w:r>
                    </w:p>
                  </w:txbxContent>
                </v:textbox>
              </v:roundrect>
            </w:pict>
          </mc:Fallback>
        </mc:AlternateContent>
      </w:r>
      <w:r w:rsidRPr="00D23DA9">
        <w:rPr>
          <w:noProof/>
        </w:rPr>
        <mc:AlternateContent>
          <mc:Choice Requires="wps">
            <w:drawing>
              <wp:anchor distT="0" distB="0" distL="114300" distR="114300" simplePos="0" relativeHeight="251525632" behindDoc="0" locked="0" layoutInCell="1" allowOverlap="1" wp14:anchorId="14FE75D8" wp14:editId="61AE5301">
                <wp:simplePos x="0" y="0"/>
                <wp:positionH relativeFrom="column">
                  <wp:posOffset>889635</wp:posOffset>
                </wp:positionH>
                <wp:positionV relativeFrom="paragraph">
                  <wp:posOffset>1747600</wp:posOffset>
                </wp:positionV>
                <wp:extent cx="219075" cy="0"/>
                <wp:effectExtent l="19050" t="19050" r="19050" b="19050"/>
                <wp:wrapNone/>
                <wp:docPr id="1552" name="AutoShape 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68E54C" id="AutoShape 615" o:spid="_x0000_s1026" type="#_x0000_t32" style="position:absolute;left:0;text-align:left;margin-left:70.05pt;margin-top:137.6pt;width:17.25pt;height:0;flip:x;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" strokecolor="red" strokeweight="2.5pt"/>
            </w:pict>
          </mc:Fallback>
        </mc:AlternateContent>
      </w:r>
      <w:r w:rsidR="00EC446E" w:rsidRPr="00D23DA9">
        <w:rPr>
          <w:noProof/>
        </w:rPr>
        <mc:AlternateContent>
          <mc:Choice Requires="wps">
            <w:drawing>
              <wp:anchor distT="0" distB="0" distL="114300" distR="114300" simplePos="0" relativeHeight="251523584" behindDoc="0" locked="0" layoutInCell="1" allowOverlap="1" wp14:anchorId="51ED154C" wp14:editId="2065587E">
                <wp:simplePos x="0" y="0"/>
                <wp:positionH relativeFrom="column">
                  <wp:posOffset>1090522</wp:posOffset>
                </wp:positionH>
                <wp:positionV relativeFrom="paragraph">
                  <wp:posOffset>1566410</wp:posOffset>
                </wp:positionV>
                <wp:extent cx="191965" cy="365743"/>
                <wp:effectExtent l="19050" t="19050" r="17780" b="15875"/>
                <wp:wrapNone/>
                <wp:docPr id="1551" name="AutoShape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965" cy="365743"/>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B39C53" id="AutoShape 613" o:spid="_x0000_s1026" style="position:absolute;left:0;text-align:left;margin-left:85.85pt;margin-top:123.35pt;width:15.1pt;height:28.8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" filled="f" strokecolor="red" strokeweight="2.5pt">
                <v:textbox inset="5.85pt,.7pt,5.85pt,.7pt"/>
              </v:roundrect>
            </w:pict>
          </mc:Fallback>
        </mc:AlternateContent>
      </w:r>
      <w:r w:rsidR="00EC446E" w:rsidRPr="00D23DA9">
        <w:rPr>
          <w:noProof/>
        </w:rPr>
        <mc:AlternateContent>
          <mc:Choice Requires="wps">
            <w:drawing>
              <wp:anchor distT="0" distB="0" distL="114300" distR="114300" simplePos="0" relativeHeight="251396608" behindDoc="0" locked="0" layoutInCell="1" allowOverlap="1" wp14:anchorId="4D43CBEE" wp14:editId="25111F4B">
                <wp:simplePos x="0" y="0"/>
                <wp:positionH relativeFrom="column">
                  <wp:posOffset>1090522</wp:posOffset>
                </wp:positionH>
                <wp:positionV relativeFrom="paragraph">
                  <wp:posOffset>647872</wp:posOffset>
                </wp:positionV>
                <wp:extent cx="2275656" cy="820874"/>
                <wp:effectExtent l="19050" t="19050" r="10795" b="17780"/>
                <wp:wrapNone/>
                <wp:docPr id="1547" name="AutoShap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5656" cy="820874"/>
                        </a:xfrm>
                        <a:prstGeom prst="roundRect">
                          <a:avLst>
                            <a:gd name="adj" fmla="val 10462"/>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FFC88D" id="AutoShape 460" o:spid="_x0000_s1026" style="position:absolute;left:0;text-align:left;margin-left:85.85pt;margin-top:51pt;width:179.2pt;height:64.65pt;z-index:2513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8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401728" behindDoc="0" locked="0" layoutInCell="1" allowOverlap="1" wp14:anchorId="6FEF386D" wp14:editId="207FAE9D">
                <wp:simplePos x="0" y="0"/>
                <wp:positionH relativeFrom="column">
                  <wp:posOffset>4309110</wp:posOffset>
                </wp:positionH>
                <wp:positionV relativeFrom="paragraph">
                  <wp:posOffset>2229485</wp:posOffset>
                </wp:positionV>
                <wp:extent cx="0" cy="608330"/>
                <wp:effectExtent l="19050" t="19685" r="19050" b="19685"/>
                <wp:wrapNone/>
                <wp:docPr id="1553" name="AutoShape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833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9FAA33" id="AutoShape 465" o:spid="_x0000_s1026" type="#_x0000_t32" style="position:absolute;left:0;text-align:left;margin-left:339.3pt;margin-top:175.55pt;width:0;height:47.9pt;flip:y;z-index:2514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" strokecolor="red" strokeweight="2.5pt"/>
            </w:pict>
          </mc:Fallback>
        </mc:AlternateContent>
      </w:r>
      <w:r w:rsidR="00444EC1" w:rsidRPr="00D23DA9">
        <w:rPr>
          <w:rFonts w:hint="eastAsia"/>
        </w:rPr>
        <w:tab/>
      </w:r>
      <w:r w:rsidR="00F31AE3" w:rsidRPr="00D23DA9">
        <w:rPr>
          <w:rFonts w:hint="eastAsia"/>
        </w:rPr>
        <w:tab/>
      </w:r>
      <w:r w:rsidR="00EC446E" w:rsidRPr="00EC446E">
        <w:rPr>
          <w:noProof/>
        </w:rPr>
        <w:drawing>
          <wp:inline distT="0" distB="0" distL="0" distR="0" wp14:anchorId="186E6E2F" wp14:editId="4A639F70">
            <wp:extent cx="3538220" cy="2677344"/>
            <wp:effectExtent l="0" t="0" r="5080" b="8890"/>
            <wp:docPr id="7837149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714978" name=""/>
                    <pic:cNvPicPr/>
                  </pic:nvPicPr>
                  <pic:blipFill>
                    <a:blip r:embed="rId218"/>
                    <a:stretch>
                      <a:fillRect/>
                    </a:stretch>
                  </pic:blipFill>
                  <pic:spPr>
                    <a:xfrm>
                      <a:off x="0" y="0"/>
                      <a:ext cx="3565444" cy="2697944"/>
                    </a:xfrm>
                    <a:prstGeom prst="rect">
                      <a:avLst/>
                    </a:prstGeom>
                  </pic:spPr>
                </pic:pic>
              </a:graphicData>
            </a:graphic>
          </wp:inline>
        </w:drawing>
      </w:r>
    </w:p>
    <w:p w14:paraId="1ED30BE5" w14:textId="77777777" w:rsidR="00444EC1" w:rsidRPr="00D23DA9" w:rsidRDefault="00DD7F5E" w:rsidP="00444EC1">
      <w:r w:rsidRPr="00D23DA9">
        <w:rPr>
          <w:noProof/>
        </w:rPr>
        <mc:AlternateContent>
          <mc:Choice Requires="wps">
            <w:drawing>
              <wp:anchor distT="0" distB="0" distL="114300" distR="114300" simplePos="0" relativeHeight="251402752" behindDoc="0" locked="0" layoutInCell="1" allowOverlap="1" wp14:anchorId="65D73762" wp14:editId="11B5D990">
                <wp:simplePos x="0" y="0"/>
                <wp:positionH relativeFrom="column">
                  <wp:posOffset>3623311</wp:posOffset>
                </wp:positionH>
                <wp:positionV relativeFrom="paragraph">
                  <wp:posOffset>96520</wp:posOffset>
                </wp:positionV>
                <wp:extent cx="1329690" cy="314960"/>
                <wp:effectExtent l="0" t="0" r="3810" b="8890"/>
                <wp:wrapNone/>
                <wp:docPr id="1546" name="AutoShap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9690" cy="3149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6DAAA59" w14:textId="77777777" w:rsidR="00BB492B" w:rsidRPr="000C3054" w:rsidRDefault="00BB492B" w:rsidP="00444EC1">
                            <w:pPr>
                              <w:rPr>
                                <w:rFonts w:asciiTheme="minorEastAsia" w:hAnsiTheme="minorEastAsia"/>
                                <w:szCs w:val="21"/>
                              </w:rPr>
                            </w:pPr>
                            <w:r w:rsidRPr="00F31AE3">
                              <w:rPr>
                                <w:rFonts w:asciiTheme="minorEastAsia" w:hAnsiTheme="minorEastAsia" w:hint="eastAsia"/>
                                <w:color w:val="000000" w:themeColor="text1"/>
                                <w:szCs w:val="21"/>
                                <w:shd w:val="clear" w:color="auto" w:fill="FFFFFF" w:themeFill="background1"/>
                              </w:rPr>
                              <w:t>④</w:t>
                            </w:r>
                            <w:r>
                              <w:rPr>
                                <w:rFonts w:asciiTheme="minorEastAsia" w:hAnsiTheme="minorEastAsia" w:hint="eastAsia"/>
                                <w:color w:val="FFFFFF" w:themeColor="background1"/>
                                <w:szCs w:val="21"/>
                                <w:shd w:val="clear" w:color="auto" w:fill="000000" w:themeFill="text1"/>
                              </w:rPr>
                              <w:t>受理</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5D73762" id="AutoShape 466" o:spid="_x0000_s1305" style="position:absolute;left:0;text-align:left;margin-left:285.3pt;margin-top:7.6pt;width:104.7pt;height:24.8pt;z-index:2514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" stroked="f">
                <v:textbox inset=".2mm,.2mm,.2mm,.2mm">
                  <w:txbxContent>
                    <w:p w14:paraId="16DAAA59" w14:textId="77777777" w:rsidR="00BB492B" w:rsidRPr="000C3054" w:rsidRDefault="00BB492B" w:rsidP="00444EC1">
                      <w:pPr>
                        <w:rPr>
                          <w:rFonts w:asciiTheme="minorEastAsia" w:hAnsiTheme="minorEastAsia"/>
                          <w:szCs w:val="21"/>
                        </w:rPr>
                      </w:pPr>
                      <w:r w:rsidRPr="00F31AE3">
                        <w:rPr>
                          <w:rFonts w:asciiTheme="minorEastAsia" w:hAnsiTheme="minorEastAsia" w:hint="eastAsia"/>
                          <w:color w:val="000000" w:themeColor="text1"/>
                          <w:szCs w:val="21"/>
                          <w:shd w:val="clear" w:color="auto" w:fill="FFFFFF" w:themeFill="background1"/>
                        </w:rPr>
                        <w:t>④</w:t>
                      </w:r>
                      <w:r>
                        <w:rPr>
                          <w:rFonts w:asciiTheme="minorEastAsia" w:hAnsiTheme="minorEastAsia" w:hint="eastAsia"/>
                          <w:color w:val="FFFFFF" w:themeColor="background1"/>
                          <w:szCs w:val="21"/>
                          <w:shd w:val="clear" w:color="auto" w:fill="000000" w:themeFill="text1"/>
                        </w:rPr>
                        <w:t>受理</w:t>
                      </w:r>
                      <w:r>
                        <w:rPr>
                          <w:rFonts w:asciiTheme="minorEastAsia" w:hAnsiTheme="minorEastAsia" w:hint="eastAsia"/>
                          <w:szCs w:val="21"/>
                        </w:rPr>
                        <w:t>をクリックします。</w:t>
                      </w:r>
                    </w:p>
                  </w:txbxContent>
                </v:textbox>
              </v:roundrect>
            </w:pict>
          </mc:Fallback>
        </mc:AlternateContent>
      </w:r>
    </w:p>
    <w:p w14:paraId="217C0757" w14:textId="65A20260" w:rsidR="00444EC1" w:rsidRPr="00D23DA9" w:rsidRDefault="000F2B48" w:rsidP="00444EC1">
      <w:r w:rsidRPr="00D23DA9">
        <w:rPr>
          <w:noProof/>
        </w:rPr>
        <mc:AlternateContent>
          <mc:Choice Requires="wps">
            <w:drawing>
              <wp:anchor distT="0" distB="0" distL="114300" distR="114300" simplePos="0" relativeHeight="251405824" behindDoc="0" locked="0" layoutInCell="1" allowOverlap="1" wp14:anchorId="70DB08C0" wp14:editId="3E14EA40">
                <wp:simplePos x="0" y="0"/>
                <wp:positionH relativeFrom="column">
                  <wp:posOffset>-635</wp:posOffset>
                </wp:positionH>
                <wp:positionV relativeFrom="paragraph">
                  <wp:posOffset>477520</wp:posOffset>
                </wp:positionV>
                <wp:extent cx="1202136" cy="419735"/>
                <wp:effectExtent l="0" t="0" r="0" b="0"/>
                <wp:wrapNone/>
                <wp:docPr id="1545" name="AutoShape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2136" cy="419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4B1453"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DB08C0" id="AutoShape 469" o:spid="_x0000_s1306" style="position:absolute;left:0;text-align:left;margin-left:-.05pt;margin-top:37.6pt;width:94.65pt;height:33.05pt;z-index:2514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" stroked="f">
                <v:textbox inset=".2mm,.2mm,.2mm,.2mm">
                  <w:txbxContent>
                    <w:p w14:paraId="084B1453"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403776" behindDoc="0" locked="0" layoutInCell="1" allowOverlap="1" wp14:anchorId="72699ED2" wp14:editId="3ED51A53">
                <wp:simplePos x="0" y="0"/>
                <wp:positionH relativeFrom="column">
                  <wp:posOffset>1108709</wp:posOffset>
                </wp:positionH>
                <wp:positionV relativeFrom="paragraph">
                  <wp:posOffset>722276</wp:posOffset>
                </wp:positionV>
                <wp:extent cx="1063775" cy="0"/>
                <wp:effectExtent l="19050" t="19050" r="3175" b="19050"/>
                <wp:wrapNone/>
                <wp:docPr id="1544" name="AutoShape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37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FCA1B7" id="AutoShape 467" o:spid="_x0000_s1026" type="#_x0000_t32" style="position:absolute;left:0;text-align:left;margin-left:87.3pt;margin-top:56.85pt;width:83.75pt;height:0;flip:x;z-index:2514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" strokecolor="red" strokeweight="2.5p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Pr="000F2B48">
        <w:rPr>
          <w:noProof/>
        </w:rPr>
        <w:drawing>
          <wp:inline distT="0" distB="0" distL="0" distR="0" wp14:anchorId="685BC3A9" wp14:editId="3B47E7E5">
            <wp:extent cx="1228780" cy="766759"/>
            <wp:effectExtent l="0" t="0" r="0" b="0"/>
            <wp:docPr id="5422088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208883" name=""/>
                    <pic:cNvPicPr/>
                  </pic:nvPicPr>
                  <pic:blipFill>
                    <a:blip r:embed="rId219"/>
                    <a:stretch>
                      <a:fillRect/>
                    </a:stretch>
                  </pic:blipFill>
                  <pic:spPr>
                    <a:xfrm>
                      <a:off x="0" y="0"/>
                      <a:ext cx="1238847" cy="773041"/>
                    </a:xfrm>
                    <a:prstGeom prst="rect">
                      <a:avLst/>
                    </a:prstGeom>
                  </pic:spPr>
                </pic:pic>
              </a:graphicData>
            </a:graphic>
          </wp:inline>
        </w:drawing>
      </w:r>
    </w:p>
    <w:p w14:paraId="2E326275" w14:textId="44AB81D5" w:rsidR="00490C6D" w:rsidRPr="00D23DA9" w:rsidRDefault="000F2B48" w:rsidP="00444EC1">
      <w:r w:rsidRPr="00D23DA9">
        <w:rPr>
          <w:noProof/>
        </w:rPr>
        <mc:AlternateContent>
          <mc:Choice Requires="wps">
            <w:drawing>
              <wp:anchor distT="0" distB="0" distL="114300" distR="114300" simplePos="0" relativeHeight="251406848" behindDoc="0" locked="0" layoutInCell="1" allowOverlap="1" wp14:anchorId="5D506AE6" wp14:editId="453A995D">
                <wp:simplePos x="0" y="0"/>
                <wp:positionH relativeFrom="column">
                  <wp:posOffset>-635</wp:posOffset>
                </wp:positionH>
                <wp:positionV relativeFrom="paragraph">
                  <wp:posOffset>559985</wp:posOffset>
                </wp:positionV>
                <wp:extent cx="1203490" cy="355137"/>
                <wp:effectExtent l="0" t="0" r="0" b="6985"/>
                <wp:wrapNone/>
                <wp:docPr id="1543" name="AutoShap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490" cy="35513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74B114"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⑥</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506AE6" id="AutoShape 470" o:spid="_x0000_s1307" style="position:absolute;left:0;text-align:left;margin-left:-.05pt;margin-top:44.1pt;width:94.75pt;height:27.95pt;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" stroked="f">
                <v:textbox inset=".2mm,.2mm,.2mm,.2mm">
                  <w:txbxContent>
                    <w:p w14:paraId="0974B114" w14:textId="77777777" w:rsidR="00BB492B" w:rsidRPr="000C3054" w:rsidRDefault="00BB492B" w:rsidP="00444EC1">
                      <w:pPr>
                        <w:rPr>
                          <w:rFonts w:asciiTheme="minorEastAsia" w:hAnsiTheme="minorEastAsia"/>
                          <w:szCs w:val="21"/>
                        </w:rPr>
                      </w:pPr>
                      <w:r>
                        <w:rPr>
                          <w:rFonts w:asciiTheme="minorEastAsia" w:hAnsiTheme="minorEastAsia" w:hint="eastAsia"/>
                          <w:szCs w:val="21"/>
                        </w:rPr>
                        <w:t>⑥</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404800" behindDoc="0" locked="0" layoutInCell="1" allowOverlap="1" wp14:anchorId="3B4169A5" wp14:editId="164304FE">
                <wp:simplePos x="0" y="0"/>
                <wp:positionH relativeFrom="column">
                  <wp:posOffset>1202786</wp:posOffset>
                </wp:positionH>
                <wp:positionV relativeFrom="paragraph">
                  <wp:posOffset>743943</wp:posOffset>
                </wp:positionV>
                <wp:extent cx="1452585" cy="0"/>
                <wp:effectExtent l="19050" t="19050" r="14605" b="19050"/>
                <wp:wrapNone/>
                <wp:docPr id="1542" name="AutoShape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5258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65900F" id="AutoShape 468" o:spid="_x0000_s1026" type="#_x0000_t32" style="position:absolute;left:0;text-align:left;margin-left:94.7pt;margin-top:58.6pt;width:114.4pt;height:0;flip:x;z-index:2514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" strokecolor="red" strokeweight="2.5p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Pr="000F2B48">
        <w:rPr>
          <w:noProof/>
        </w:rPr>
        <w:drawing>
          <wp:inline distT="0" distB="0" distL="0" distR="0" wp14:anchorId="3255B1FD" wp14:editId="74DEE5D5">
            <wp:extent cx="1582310" cy="828323"/>
            <wp:effectExtent l="0" t="0" r="0" b="0"/>
            <wp:docPr id="133111370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13709" name=""/>
                    <pic:cNvPicPr/>
                  </pic:nvPicPr>
                  <pic:blipFill>
                    <a:blip r:embed="rId220"/>
                    <a:stretch>
                      <a:fillRect/>
                    </a:stretch>
                  </pic:blipFill>
                  <pic:spPr>
                    <a:xfrm>
                      <a:off x="0" y="0"/>
                      <a:ext cx="1602227" cy="838750"/>
                    </a:xfrm>
                    <a:prstGeom prst="rect">
                      <a:avLst/>
                    </a:prstGeom>
                  </pic:spPr>
                </pic:pic>
              </a:graphicData>
            </a:graphic>
          </wp:inline>
        </w:drawing>
      </w:r>
    </w:p>
    <w:p w14:paraId="5DF7F1C7" w14:textId="23C87470" w:rsidR="00444EC1" w:rsidRDefault="000F2B48" w:rsidP="00444EC1">
      <w:r w:rsidRPr="00D23DA9">
        <w:rPr>
          <w:noProof/>
        </w:rPr>
        <mc:AlternateContent>
          <mc:Choice Requires="wps">
            <w:drawing>
              <wp:anchor distT="0" distB="0" distL="114300" distR="114300" simplePos="0" relativeHeight="252857856" behindDoc="0" locked="0" layoutInCell="1" allowOverlap="1" wp14:anchorId="0696F3E6" wp14:editId="3669FD4F">
                <wp:simplePos x="0" y="0"/>
                <wp:positionH relativeFrom="margin">
                  <wp:posOffset>0</wp:posOffset>
                </wp:positionH>
                <wp:positionV relativeFrom="paragraph">
                  <wp:posOffset>179395</wp:posOffset>
                </wp:positionV>
                <wp:extent cx="1711791" cy="542925"/>
                <wp:effectExtent l="0" t="0" r="3175" b="9525"/>
                <wp:wrapNone/>
                <wp:docPr id="1541" name="AutoShap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1791" cy="5429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A2CA84" w14:textId="2F191310" w:rsidR="00BB492B" w:rsidRPr="007E0DEB" w:rsidRDefault="00BB492B" w:rsidP="00444EC1">
                            <w:pPr>
                              <w:rPr>
                                <w:rFonts w:asciiTheme="minorEastAsia" w:hAnsiTheme="minorEastAsia"/>
                                <w:szCs w:val="21"/>
                              </w:rPr>
                            </w:pPr>
                            <w:r>
                              <w:rPr>
                                <w:rFonts w:asciiTheme="minorEastAsia" w:hAnsiTheme="minorEastAsia" w:hint="eastAsia"/>
                                <w:szCs w:val="21"/>
                              </w:rPr>
                              <w:t>受付が完了すると、右図のように</w:t>
                            </w:r>
                            <w:r w:rsidR="00C7721D">
                              <w:rPr>
                                <w:rFonts w:asciiTheme="minorEastAsia" w:hAnsiTheme="minorEastAsia" w:hint="eastAsia"/>
                                <w:szCs w:val="21"/>
                              </w:rPr>
                              <w:t>返還</w:t>
                            </w:r>
                            <w:r>
                              <w:rPr>
                                <w:rFonts w:asciiTheme="minorEastAsia" w:hAnsiTheme="minorEastAsia" w:hint="eastAsia"/>
                                <w:szCs w:val="21"/>
                              </w:rPr>
                              <w:t>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696F3E6" id="AutoShape 472" o:spid="_x0000_s1308" style="position:absolute;left:0;text-align:left;margin-left:0;margin-top:14.15pt;width:134.8pt;height:42.75pt;z-index:25285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" stroked="f">
                <v:textbox inset=".2mm,.2mm,.2mm,.2mm">
                  <w:txbxContent>
                    <w:p w14:paraId="69A2CA84" w14:textId="2F191310" w:rsidR="00BB492B" w:rsidRPr="007E0DEB" w:rsidRDefault="00BB492B" w:rsidP="00444EC1">
                      <w:pPr>
                        <w:rPr>
                          <w:rFonts w:asciiTheme="minorEastAsia" w:hAnsiTheme="minorEastAsia"/>
                          <w:szCs w:val="21"/>
                        </w:rPr>
                      </w:pPr>
                      <w:r>
                        <w:rPr>
                          <w:rFonts w:asciiTheme="minorEastAsia" w:hAnsiTheme="minorEastAsia" w:hint="eastAsia"/>
                          <w:szCs w:val="21"/>
                        </w:rPr>
                        <w:t>受付が完了すると、右図のように</w:t>
                      </w:r>
                      <w:r w:rsidR="00C7721D">
                        <w:rPr>
                          <w:rFonts w:asciiTheme="minorEastAsia" w:hAnsiTheme="minorEastAsia" w:hint="eastAsia"/>
                          <w:szCs w:val="21"/>
                        </w:rPr>
                        <w:t>返還</w:t>
                      </w:r>
                      <w:r>
                        <w:rPr>
                          <w:rFonts w:asciiTheme="minorEastAsia" w:hAnsiTheme="minorEastAsia" w:hint="eastAsia"/>
                          <w:szCs w:val="21"/>
                        </w:rPr>
                        <w:t>状態になります。</w:t>
                      </w:r>
                    </w:p>
                  </w:txbxContent>
                </v:textbox>
                <w10:wrap anchorx="margin"/>
              </v:roundrect>
            </w:pict>
          </mc:Fallback>
        </mc:AlternateContent>
      </w:r>
      <w:r w:rsidRPr="00D23DA9">
        <w:rPr>
          <w:noProof/>
        </w:rPr>
        <mc:AlternateContent>
          <mc:Choice Requires="wps">
            <w:drawing>
              <wp:anchor distT="0" distB="0" distL="114300" distR="114300" simplePos="0" relativeHeight="251409920" behindDoc="0" locked="0" layoutInCell="1" allowOverlap="1" wp14:anchorId="653C7D10" wp14:editId="5706BCEE">
                <wp:simplePos x="0" y="0"/>
                <wp:positionH relativeFrom="column">
                  <wp:posOffset>1625600</wp:posOffset>
                </wp:positionH>
                <wp:positionV relativeFrom="paragraph">
                  <wp:posOffset>339201</wp:posOffset>
                </wp:positionV>
                <wp:extent cx="504825" cy="0"/>
                <wp:effectExtent l="19050" t="19050" r="9525" b="19050"/>
                <wp:wrapNone/>
                <wp:docPr id="1540" name="AutoShap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770C7F" id="AutoShape 473" o:spid="_x0000_s1026" type="#_x0000_t32" style="position:absolute;left:0;text-align:left;margin-left:128pt;margin-top:26.7pt;width:39.75pt;height:0;flip:x;z-index:2514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" strokecolor="red" strokeweight="2.5pt"/>
            </w:pict>
          </mc:Fallback>
        </mc:AlternateContent>
      </w:r>
      <w:r w:rsidRPr="00D23DA9">
        <w:rPr>
          <w:noProof/>
        </w:rPr>
        <mc:AlternateContent>
          <mc:Choice Requires="wps">
            <w:drawing>
              <wp:anchor distT="0" distB="0" distL="114300" distR="114300" simplePos="0" relativeHeight="251407872" behindDoc="0" locked="0" layoutInCell="1" allowOverlap="1" wp14:anchorId="1AED9F0D" wp14:editId="57329A9E">
                <wp:simplePos x="0" y="0"/>
                <wp:positionH relativeFrom="column">
                  <wp:posOffset>2131451</wp:posOffset>
                </wp:positionH>
                <wp:positionV relativeFrom="paragraph">
                  <wp:posOffset>67894</wp:posOffset>
                </wp:positionV>
                <wp:extent cx="2781300" cy="492904"/>
                <wp:effectExtent l="19050" t="19050" r="19050" b="21590"/>
                <wp:wrapNone/>
                <wp:docPr id="1539" name="AutoShap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0" cy="492904"/>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86AD56" id="AutoShape 471" o:spid="_x0000_s1026" style="position:absolute;left:0;text-align:left;margin-left:167.85pt;margin-top:5.35pt;width:219pt;height:38.8pt;z-index:2514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" filled="f" strokecolor="red" strokeweight="2.5pt">
                <v:textbox inset="5.85pt,.7pt,5.85pt,.7pt"/>
              </v:roundrect>
            </w:pict>
          </mc:Fallback>
        </mc:AlternateContent>
      </w:r>
      <w:r w:rsidR="00444EC1" w:rsidRPr="00D23DA9">
        <w:rPr>
          <w:rFonts w:hint="eastAsia"/>
        </w:rPr>
        <w:tab/>
      </w:r>
      <w:r w:rsidR="00444EC1" w:rsidRPr="00D23DA9">
        <w:rPr>
          <w:rFonts w:hint="eastAsia"/>
        </w:rPr>
        <w:tab/>
      </w:r>
      <w:r w:rsidR="00444EC1" w:rsidRPr="00D23DA9">
        <w:rPr>
          <w:rFonts w:hint="eastAsia"/>
        </w:rPr>
        <w:tab/>
      </w:r>
      <w:r w:rsidR="00444EC1" w:rsidRPr="00D23DA9">
        <w:rPr>
          <w:rFonts w:hint="eastAsia"/>
        </w:rPr>
        <w:tab/>
      </w:r>
      <w:r w:rsidR="001E41A2" w:rsidRPr="00D23DA9">
        <w:rPr>
          <w:rFonts w:hint="eastAsia"/>
          <w:noProof/>
        </w:rPr>
        <w:drawing>
          <wp:inline distT="0" distB="0" distL="0" distR="0" wp14:anchorId="4F8120E4" wp14:editId="65BC00A6">
            <wp:extent cx="2747619" cy="523810"/>
            <wp:effectExtent l="19050" t="0" r="0" b="0"/>
            <wp:docPr id="250"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1" cstate="print"/>
                    <a:srcRect/>
                    <a:stretch>
                      <a:fillRect/>
                    </a:stretch>
                  </pic:blipFill>
                  <pic:spPr bwMode="auto">
                    <a:xfrm>
                      <a:off x="0" y="0"/>
                      <a:ext cx="2747619" cy="523810"/>
                    </a:xfrm>
                    <a:prstGeom prst="rect">
                      <a:avLst/>
                    </a:prstGeom>
                    <a:noFill/>
                    <a:ln w="9525">
                      <a:noFill/>
                      <a:miter lim="800000"/>
                      <a:headEnd/>
                      <a:tailEnd/>
                    </a:ln>
                  </pic:spPr>
                </pic:pic>
              </a:graphicData>
            </a:graphic>
          </wp:inline>
        </w:drawing>
      </w:r>
    </w:p>
    <w:p w14:paraId="4F55B54F" w14:textId="77777777" w:rsidR="000F2B48" w:rsidRPr="00D23DA9" w:rsidRDefault="000F2B48" w:rsidP="00444EC1"/>
    <w:p w14:paraId="0C033FE1" w14:textId="77777777" w:rsidR="00444EC1" w:rsidRPr="00D23DA9" w:rsidRDefault="00DD7F5E" w:rsidP="00444EC1">
      <w:r w:rsidRPr="00D23DA9">
        <w:rPr>
          <w:noProof/>
        </w:rPr>
        <mc:AlternateContent>
          <mc:Choice Requires="wps">
            <w:drawing>
              <wp:anchor distT="0" distB="0" distL="114300" distR="114300" simplePos="0" relativeHeight="251531776" behindDoc="0" locked="0" layoutInCell="1" allowOverlap="1" wp14:anchorId="153158AD" wp14:editId="7871DC9C">
                <wp:simplePos x="0" y="0"/>
                <wp:positionH relativeFrom="margin">
                  <wp:align>right</wp:align>
                </wp:positionH>
                <wp:positionV relativeFrom="paragraph">
                  <wp:posOffset>171450</wp:posOffset>
                </wp:positionV>
                <wp:extent cx="6076950" cy="1400175"/>
                <wp:effectExtent l="0" t="0" r="19050" b="28575"/>
                <wp:wrapNone/>
                <wp:docPr id="1538"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1400175"/>
                        </a:xfrm>
                        <a:prstGeom prst="rect">
                          <a:avLst/>
                        </a:prstGeom>
                        <a:solidFill>
                          <a:srgbClr val="FFFFFF"/>
                        </a:solidFill>
                        <a:ln w="9525">
                          <a:solidFill>
                            <a:srgbClr val="000000"/>
                          </a:solidFill>
                          <a:miter lim="800000"/>
                          <a:headEnd/>
                          <a:tailEnd/>
                        </a:ln>
                      </wps:spPr>
                      <wps:txbx>
                        <w:txbxContent>
                          <w:p w14:paraId="284AE177" w14:textId="5AB5A963" w:rsidR="00BB492B" w:rsidRDefault="00BB492B" w:rsidP="005479C8">
                            <w:r>
                              <w:rPr>
                                <w:rFonts w:hint="eastAsia"/>
                              </w:rPr>
                              <w:t>※</w:t>
                            </w:r>
                            <w:r w:rsidR="00C7721D">
                              <w:rPr>
                                <w:rFonts w:hint="eastAsia"/>
                              </w:rPr>
                              <w:t>返還</w:t>
                            </w:r>
                            <w:r>
                              <w:rPr>
                                <w:rFonts w:hint="eastAsia"/>
                              </w:rPr>
                              <w:t>状態の扱い※</w:t>
                            </w:r>
                          </w:p>
                          <w:p w14:paraId="5BB85F2E" w14:textId="7EA8DE3D" w:rsidR="00BB492B" w:rsidRPr="00925A1A" w:rsidRDefault="00C7721D" w:rsidP="005479C8">
                            <w:pPr>
                              <w:rPr>
                                <w:rFonts w:asciiTheme="minorEastAsia" w:hAnsiTheme="minorEastAsia"/>
                                <w:szCs w:val="21"/>
                              </w:rPr>
                            </w:pPr>
                            <w:r>
                              <w:rPr>
                                <w:rFonts w:asciiTheme="minorEastAsia" w:hAnsiTheme="minorEastAsia" w:hint="eastAsia"/>
                                <w:szCs w:val="21"/>
                              </w:rPr>
                              <w:t>返還</w:t>
                            </w:r>
                            <w:r w:rsidR="00BB492B">
                              <w:rPr>
                                <w:rFonts w:asciiTheme="minorEastAsia" w:hAnsiTheme="minorEastAsia" w:hint="eastAsia"/>
                                <w:szCs w:val="21"/>
                              </w:rPr>
                              <w:t>状態の選挙人を受付画面または交付画面にて検索すると、次の図のように受付画面欄が「</w:t>
                            </w:r>
                            <w:r>
                              <w:rPr>
                                <w:rFonts w:asciiTheme="minorEastAsia" w:hAnsiTheme="minorEastAsia" w:hint="eastAsia"/>
                                <w:szCs w:val="21"/>
                              </w:rPr>
                              <w:t>返還</w:t>
                            </w:r>
                            <w:r w:rsidR="00BB492B">
                              <w:rPr>
                                <w:rFonts w:asciiTheme="minorEastAsia" w:hAnsiTheme="minorEastAsia" w:hint="eastAsia"/>
                                <w:szCs w:val="21"/>
                              </w:rPr>
                              <w:t>」と表示され、受付できる状態になります。</w:t>
                            </w:r>
                          </w:p>
                          <w:p w14:paraId="4B285674" w14:textId="77777777" w:rsidR="00BB492B" w:rsidRPr="00143BA0" w:rsidRDefault="00BB492B" w:rsidP="005479C8">
                            <w:pPr>
                              <w:rPr>
                                <w:rFonts w:asciiTheme="minorEastAsia" w:hAnsiTheme="minorEastAsia"/>
                                <w:szCs w:val="21"/>
                              </w:rPr>
                            </w:pPr>
                            <w:r>
                              <w:rPr>
                                <w:rFonts w:asciiTheme="minorEastAsia" w:hAnsiTheme="minorEastAsia" w:hint="eastAsia"/>
                                <w:szCs w:val="21"/>
                              </w:rPr>
                              <w:tab/>
                            </w:r>
                            <w:r>
                              <w:rPr>
                                <w:rFonts w:hint="eastAsia"/>
                                <w:noProof/>
                              </w:rPr>
                              <w:drawing>
                                <wp:inline distT="0" distB="0" distL="0" distR="0" wp14:anchorId="5E6125D8" wp14:editId="4FF5BA77">
                                  <wp:extent cx="2742858" cy="480953"/>
                                  <wp:effectExtent l="19050" t="0" r="342" b="0"/>
                                  <wp:docPr id="273"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2"/>
                                          <a:srcRect/>
                                          <a:stretch>
                                            <a:fillRect/>
                                          </a:stretch>
                                        </pic:blipFill>
                                        <pic:spPr bwMode="auto">
                                          <a:xfrm>
                                            <a:off x="0" y="0"/>
                                            <a:ext cx="2742858" cy="480953"/>
                                          </a:xfrm>
                                          <a:prstGeom prst="rect">
                                            <a:avLst/>
                                          </a:prstGeom>
                                          <a:noFill/>
                                          <a:ln w="9525">
                                            <a:noFill/>
                                            <a:miter lim="800000"/>
                                            <a:headEnd/>
                                            <a:tailEnd/>
                                          </a:ln>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3158AD" id="Text Box 621" o:spid="_x0000_s1309" type="#_x0000_t202" style="position:absolute;left:0;text-align:left;margin-left:427.3pt;margin-top:13.5pt;width:478.5pt;height:110.25pt;z-index:25153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">
                <v:textbox inset="5.85pt,.7pt,5.85pt,.7pt">
                  <w:txbxContent>
                    <w:p w14:paraId="284AE177" w14:textId="5AB5A963" w:rsidR="00BB492B" w:rsidRDefault="00BB492B" w:rsidP="005479C8">
                      <w:r>
                        <w:rPr>
                          <w:rFonts w:hint="eastAsia"/>
                        </w:rPr>
                        <w:t>※</w:t>
                      </w:r>
                      <w:r w:rsidR="00C7721D">
                        <w:rPr>
                          <w:rFonts w:hint="eastAsia"/>
                        </w:rPr>
                        <w:t>返還</w:t>
                      </w:r>
                      <w:r>
                        <w:rPr>
                          <w:rFonts w:hint="eastAsia"/>
                        </w:rPr>
                        <w:t>状態の扱い※</w:t>
                      </w:r>
                    </w:p>
                    <w:p w14:paraId="5BB85F2E" w14:textId="7EA8DE3D" w:rsidR="00BB492B" w:rsidRPr="00925A1A" w:rsidRDefault="00C7721D" w:rsidP="005479C8">
                      <w:pPr>
                        <w:rPr>
                          <w:rFonts w:asciiTheme="minorEastAsia" w:hAnsiTheme="minorEastAsia"/>
                          <w:szCs w:val="21"/>
                        </w:rPr>
                      </w:pPr>
                      <w:r>
                        <w:rPr>
                          <w:rFonts w:asciiTheme="minorEastAsia" w:hAnsiTheme="minorEastAsia" w:hint="eastAsia"/>
                          <w:szCs w:val="21"/>
                        </w:rPr>
                        <w:t>返還</w:t>
                      </w:r>
                      <w:r w:rsidR="00BB492B">
                        <w:rPr>
                          <w:rFonts w:asciiTheme="minorEastAsia" w:hAnsiTheme="minorEastAsia" w:hint="eastAsia"/>
                          <w:szCs w:val="21"/>
                        </w:rPr>
                        <w:t>状態の選挙人を受付画面または交付画面にて検索すると、次の図のように受付画面欄が「</w:t>
                      </w:r>
                      <w:r>
                        <w:rPr>
                          <w:rFonts w:asciiTheme="minorEastAsia" w:hAnsiTheme="minorEastAsia" w:hint="eastAsia"/>
                          <w:szCs w:val="21"/>
                        </w:rPr>
                        <w:t>返還</w:t>
                      </w:r>
                      <w:r w:rsidR="00BB492B">
                        <w:rPr>
                          <w:rFonts w:asciiTheme="minorEastAsia" w:hAnsiTheme="minorEastAsia" w:hint="eastAsia"/>
                          <w:szCs w:val="21"/>
                        </w:rPr>
                        <w:t>」と表示され、受付できる状態になります。</w:t>
                      </w:r>
                    </w:p>
                    <w:p w14:paraId="4B285674" w14:textId="77777777" w:rsidR="00BB492B" w:rsidRPr="00143BA0" w:rsidRDefault="00BB492B" w:rsidP="005479C8">
                      <w:pPr>
                        <w:rPr>
                          <w:rFonts w:asciiTheme="minorEastAsia" w:hAnsiTheme="minorEastAsia"/>
                          <w:szCs w:val="21"/>
                        </w:rPr>
                      </w:pPr>
                      <w:r>
                        <w:rPr>
                          <w:rFonts w:asciiTheme="minorEastAsia" w:hAnsiTheme="minorEastAsia" w:hint="eastAsia"/>
                          <w:szCs w:val="21"/>
                        </w:rPr>
                        <w:tab/>
                      </w:r>
                      <w:r>
                        <w:rPr>
                          <w:rFonts w:hint="eastAsia"/>
                          <w:noProof/>
                        </w:rPr>
                        <w:drawing>
                          <wp:inline distT="0" distB="0" distL="0" distR="0" wp14:anchorId="5E6125D8" wp14:editId="4FF5BA77">
                            <wp:extent cx="2742858" cy="480953"/>
                            <wp:effectExtent l="19050" t="0" r="342" b="0"/>
                            <wp:docPr id="273"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2"/>
                                    <a:srcRect/>
                                    <a:stretch>
                                      <a:fillRect/>
                                    </a:stretch>
                                  </pic:blipFill>
                                  <pic:spPr bwMode="auto">
                                    <a:xfrm>
                                      <a:off x="0" y="0"/>
                                      <a:ext cx="2742858" cy="480953"/>
                                    </a:xfrm>
                                    <a:prstGeom prst="rect">
                                      <a:avLst/>
                                    </a:prstGeom>
                                    <a:noFill/>
                                    <a:ln w="9525">
                                      <a:noFill/>
                                      <a:miter lim="800000"/>
                                      <a:headEnd/>
                                      <a:tailEnd/>
                                    </a:ln>
                                  </pic:spPr>
                                </pic:pic>
                              </a:graphicData>
                            </a:graphic>
                          </wp:inline>
                        </w:drawing>
                      </w:r>
                    </w:p>
                  </w:txbxContent>
                </v:textbox>
                <w10:wrap anchorx="margin"/>
              </v:shape>
            </w:pict>
          </mc:Fallback>
        </mc:AlternateContent>
      </w:r>
    </w:p>
    <w:p w14:paraId="73B65362" w14:textId="77777777" w:rsidR="00444EC1" w:rsidRPr="00D23DA9" w:rsidRDefault="00444EC1" w:rsidP="00444EC1"/>
    <w:p w14:paraId="34A9BCBB" w14:textId="77777777" w:rsidR="00444EC1" w:rsidRPr="00D23DA9" w:rsidRDefault="00444EC1" w:rsidP="00444EC1"/>
    <w:p w14:paraId="6EBA1B96" w14:textId="77777777" w:rsidR="00444EC1" w:rsidRPr="00D23DA9" w:rsidRDefault="00444EC1" w:rsidP="00444EC1"/>
    <w:p w14:paraId="74C13888" w14:textId="77777777" w:rsidR="00444EC1" w:rsidRPr="00D23DA9" w:rsidRDefault="00925A1A" w:rsidP="00444EC1">
      <w:r w:rsidRPr="00D23DA9">
        <w:rPr>
          <w:noProof/>
        </w:rPr>
        <mc:AlternateContent>
          <mc:Choice Requires="wps">
            <w:drawing>
              <wp:anchor distT="0" distB="0" distL="114300" distR="114300" simplePos="0" relativeHeight="251532800" behindDoc="0" locked="0" layoutInCell="1" allowOverlap="1" wp14:anchorId="71744D55" wp14:editId="5B768A81">
                <wp:simplePos x="0" y="0"/>
                <wp:positionH relativeFrom="column">
                  <wp:posOffset>849020</wp:posOffset>
                </wp:positionH>
                <wp:positionV relativeFrom="paragraph">
                  <wp:posOffset>28042</wp:posOffset>
                </wp:positionV>
                <wp:extent cx="353264" cy="533400"/>
                <wp:effectExtent l="19050" t="19050" r="27940" b="19050"/>
                <wp:wrapNone/>
                <wp:docPr id="1537" name="AutoShape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264" cy="5334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F61717" id="AutoShape 622" o:spid="_x0000_s1026" style="position:absolute;left:0;text-align:left;margin-left:66.85pt;margin-top:2.2pt;width:27.8pt;height:42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" filled="f" strokecolor="red" strokeweight="2.5pt">
                <v:textbox inset="5.85pt,.7pt,5.85pt,.7pt"/>
              </v:roundrect>
            </w:pict>
          </mc:Fallback>
        </mc:AlternateContent>
      </w:r>
    </w:p>
    <w:p w14:paraId="33A2C11A" w14:textId="77777777" w:rsidR="00490C6D" w:rsidRPr="00D23DA9" w:rsidRDefault="00490C6D" w:rsidP="00444EC1"/>
    <w:p w14:paraId="05D6DA7D" w14:textId="77777777" w:rsidR="00143BA0" w:rsidRPr="00D23DA9" w:rsidRDefault="00143BA0" w:rsidP="00444EC1"/>
    <w:p w14:paraId="1E88B14C" w14:textId="77777777" w:rsidR="00143BA0" w:rsidRPr="00D23DA9" w:rsidRDefault="00DD7F5E" w:rsidP="00444EC1">
      <w:r w:rsidRPr="00D23DA9">
        <w:rPr>
          <w:noProof/>
        </w:rPr>
        <mc:AlternateContent>
          <mc:Choice Requires="wps">
            <w:drawing>
              <wp:anchor distT="0" distB="0" distL="114300" distR="114300" simplePos="0" relativeHeight="251530752" behindDoc="0" locked="0" layoutInCell="1" allowOverlap="1" wp14:anchorId="29D4D30D" wp14:editId="1EAE4AC8">
                <wp:simplePos x="0" y="0"/>
                <wp:positionH relativeFrom="margin">
                  <wp:align>right</wp:align>
                </wp:positionH>
                <wp:positionV relativeFrom="paragraph">
                  <wp:posOffset>219075</wp:posOffset>
                </wp:positionV>
                <wp:extent cx="6086475" cy="742950"/>
                <wp:effectExtent l="0" t="0" r="28575" b="19050"/>
                <wp:wrapNone/>
                <wp:docPr id="1536"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742950"/>
                        </a:xfrm>
                        <a:prstGeom prst="rect">
                          <a:avLst/>
                        </a:prstGeom>
                        <a:solidFill>
                          <a:srgbClr val="FFFFFF"/>
                        </a:solidFill>
                        <a:ln w="9525">
                          <a:solidFill>
                            <a:srgbClr val="000000"/>
                          </a:solidFill>
                          <a:miter lim="800000"/>
                          <a:headEnd/>
                          <a:tailEnd/>
                        </a:ln>
                      </wps:spPr>
                      <wps:txbx>
                        <w:txbxContent>
                          <w:p w14:paraId="68C58513" w14:textId="7C3680BD" w:rsidR="00BB492B" w:rsidRDefault="00BB492B" w:rsidP="005479C8">
                            <w:r>
                              <w:rPr>
                                <w:rFonts w:hint="eastAsia"/>
                              </w:rPr>
                              <w:t>※</w:t>
                            </w:r>
                            <w:r w:rsidR="00C7721D">
                              <w:rPr>
                                <w:rFonts w:hint="eastAsia"/>
                              </w:rPr>
                              <w:t>返還</w:t>
                            </w:r>
                            <w:r w:rsidRPr="00B700F6">
                              <w:rPr>
                                <w:rFonts w:hint="eastAsia"/>
                              </w:rPr>
                              <w:t>不能</w:t>
                            </w:r>
                            <w:r>
                              <w:rPr>
                                <w:rFonts w:hint="eastAsia"/>
                              </w:rPr>
                              <w:t>となる場合※</w:t>
                            </w:r>
                          </w:p>
                          <w:p w14:paraId="7C8F13EC" w14:textId="77777777" w:rsidR="00BB492B" w:rsidRPr="00B700F6" w:rsidRDefault="00BB492B" w:rsidP="005479C8">
                            <w:pPr>
                              <w:rPr>
                                <w:rFonts w:asciiTheme="minorEastAsia" w:hAnsiTheme="minorEastAsia"/>
                                <w:szCs w:val="21"/>
                              </w:rPr>
                            </w:pPr>
                            <w:r w:rsidRPr="00B700F6">
                              <w:rPr>
                                <w:rFonts w:asciiTheme="minorEastAsia" w:hAnsiTheme="minorEastAsia" w:hint="eastAsia"/>
                                <w:szCs w:val="21"/>
                              </w:rPr>
                              <w:t>・</w:t>
                            </w:r>
                            <w:r>
                              <w:rPr>
                                <w:rFonts w:asciiTheme="minorEastAsia" w:hAnsiTheme="minorEastAsia" w:hint="eastAsia"/>
                                <w:szCs w:val="21"/>
                              </w:rPr>
                              <w:t>交付または受理していない</w:t>
                            </w:r>
                          </w:p>
                          <w:p w14:paraId="17FC45C4" w14:textId="77777777" w:rsidR="00BB492B" w:rsidRPr="00143BA0" w:rsidRDefault="00BB492B" w:rsidP="005479C8">
                            <w:pPr>
                              <w:rPr>
                                <w:rFonts w:asciiTheme="minorEastAsia" w:hAnsiTheme="minorEastAsia"/>
                                <w:szCs w:val="21"/>
                              </w:rPr>
                            </w:pPr>
                            <w:r w:rsidRPr="00B700F6">
                              <w:rPr>
                                <w:rFonts w:asciiTheme="minorEastAsia" w:hAnsiTheme="minorEastAsia" w:hint="eastAsia"/>
                                <w:szCs w:val="21"/>
                              </w:rPr>
                              <w:t>・期日前投票済が登録されている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4D30D" id="Text Box 620" o:spid="_x0000_s1310" type="#_x0000_t202" style="position:absolute;left:0;text-align:left;margin-left:428.05pt;margin-top:17.25pt;width:479.25pt;height:58.5pt;z-index:251530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">
                <v:textbox inset="5.85pt,.7pt,5.85pt,.7pt">
                  <w:txbxContent>
                    <w:p w14:paraId="68C58513" w14:textId="7C3680BD" w:rsidR="00BB492B" w:rsidRDefault="00BB492B" w:rsidP="005479C8">
                      <w:r>
                        <w:rPr>
                          <w:rFonts w:hint="eastAsia"/>
                        </w:rPr>
                        <w:t>※</w:t>
                      </w:r>
                      <w:r w:rsidR="00C7721D">
                        <w:rPr>
                          <w:rFonts w:hint="eastAsia"/>
                        </w:rPr>
                        <w:t>返還</w:t>
                      </w:r>
                      <w:r w:rsidRPr="00B700F6">
                        <w:rPr>
                          <w:rFonts w:hint="eastAsia"/>
                        </w:rPr>
                        <w:t>不能</w:t>
                      </w:r>
                      <w:r>
                        <w:rPr>
                          <w:rFonts w:hint="eastAsia"/>
                        </w:rPr>
                        <w:t>となる場合※</w:t>
                      </w:r>
                    </w:p>
                    <w:p w14:paraId="7C8F13EC" w14:textId="77777777" w:rsidR="00BB492B" w:rsidRPr="00B700F6" w:rsidRDefault="00BB492B" w:rsidP="005479C8">
                      <w:pPr>
                        <w:rPr>
                          <w:rFonts w:asciiTheme="minorEastAsia" w:hAnsiTheme="minorEastAsia"/>
                          <w:szCs w:val="21"/>
                        </w:rPr>
                      </w:pPr>
                      <w:r w:rsidRPr="00B700F6">
                        <w:rPr>
                          <w:rFonts w:asciiTheme="minorEastAsia" w:hAnsiTheme="minorEastAsia" w:hint="eastAsia"/>
                          <w:szCs w:val="21"/>
                        </w:rPr>
                        <w:t>・</w:t>
                      </w:r>
                      <w:r>
                        <w:rPr>
                          <w:rFonts w:asciiTheme="minorEastAsia" w:hAnsiTheme="minorEastAsia" w:hint="eastAsia"/>
                          <w:szCs w:val="21"/>
                        </w:rPr>
                        <w:t>交付または受理していない</w:t>
                      </w:r>
                    </w:p>
                    <w:p w14:paraId="17FC45C4" w14:textId="77777777" w:rsidR="00BB492B" w:rsidRPr="00143BA0" w:rsidRDefault="00BB492B" w:rsidP="005479C8">
                      <w:pPr>
                        <w:rPr>
                          <w:rFonts w:asciiTheme="minorEastAsia" w:hAnsiTheme="minorEastAsia"/>
                          <w:szCs w:val="21"/>
                        </w:rPr>
                      </w:pPr>
                      <w:r w:rsidRPr="00B700F6">
                        <w:rPr>
                          <w:rFonts w:asciiTheme="minorEastAsia" w:hAnsiTheme="minorEastAsia" w:hint="eastAsia"/>
                          <w:szCs w:val="21"/>
                        </w:rPr>
                        <w:t>・期日前投票済が登録されている</w:t>
                      </w:r>
                    </w:p>
                  </w:txbxContent>
                </v:textbox>
                <w10:wrap anchorx="margin"/>
              </v:shape>
            </w:pict>
          </mc:Fallback>
        </mc:AlternateContent>
      </w:r>
    </w:p>
    <w:p w14:paraId="7D0679D0" w14:textId="77777777" w:rsidR="00143BA0" w:rsidRPr="00D23DA9" w:rsidRDefault="00143BA0" w:rsidP="00444EC1"/>
    <w:p w14:paraId="7C7C0C28" w14:textId="77777777" w:rsidR="00143BA0" w:rsidRPr="00D23DA9" w:rsidRDefault="00143BA0" w:rsidP="00444EC1"/>
    <w:p w14:paraId="3DEB5471" w14:textId="77777777" w:rsidR="00143BA0" w:rsidRPr="00D23DA9" w:rsidRDefault="00143BA0" w:rsidP="00444EC1"/>
    <w:p w14:paraId="08133AE9" w14:textId="77777777" w:rsidR="00DB510A" w:rsidRPr="00D23DA9" w:rsidRDefault="00DB510A">
      <w:pPr>
        <w:widowControl/>
        <w:jc w:val="left"/>
      </w:pPr>
    </w:p>
    <w:p w14:paraId="64C7B789" w14:textId="77777777" w:rsidR="00474A2D" w:rsidRPr="00D23DA9" w:rsidRDefault="00474A2D">
      <w:pPr>
        <w:widowControl/>
        <w:jc w:val="left"/>
      </w:pPr>
      <w:r w:rsidRPr="00D23DA9">
        <w:br w:type="page"/>
      </w:r>
    </w:p>
    <w:p w14:paraId="5CD8FA21" w14:textId="77777777" w:rsidR="00143BA0" w:rsidRPr="00D23DA9" w:rsidRDefault="00143BA0" w:rsidP="00444EC1"/>
    <w:p w14:paraId="0B00AB65" w14:textId="6A057975" w:rsidR="00444EC1" w:rsidRPr="00D23DA9" w:rsidRDefault="00444EC1" w:rsidP="00444EC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Pr="00D23DA9">
        <w:rPr>
          <w:rFonts w:hint="eastAsia"/>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BA57B1">
        <w:rPr>
          <w:rFonts w:hint="eastAsia"/>
          <w:b/>
          <w:sz w:val="28"/>
          <w:szCs w:val="28"/>
          <w:shd w:val="clear" w:color="auto" w:fill="C6D9F1" w:themeFill="text2" w:themeFillTint="33"/>
        </w:rPr>
        <w:t xml:space="preserve">　　</w:t>
      </w:r>
    </w:p>
    <w:p w14:paraId="33BBE848" w14:textId="6D77FCBC" w:rsidR="00444EC1" w:rsidRPr="00D23DA9" w:rsidRDefault="00444EC1" w:rsidP="00444EC1">
      <w:r w:rsidRPr="00D23DA9">
        <w:rPr>
          <w:rFonts w:hint="eastAsia"/>
        </w:rPr>
        <w:tab/>
      </w:r>
      <w:r w:rsidR="00BA57B1" w:rsidRPr="00BA57B1">
        <w:rPr>
          <w:noProof/>
        </w:rPr>
        <w:drawing>
          <wp:inline distT="0" distB="0" distL="0" distR="0" wp14:anchorId="2F27ADDC" wp14:editId="1F77A357">
            <wp:extent cx="6120130" cy="394335"/>
            <wp:effectExtent l="0" t="0" r="0" b="5715"/>
            <wp:docPr id="406" name="図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20130" cy="394335"/>
                    </a:xfrm>
                    <a:prstGeom prst="rect">
                      <a:avLst/>
                    </a:prstGeom>
                  </pic:spPr>
                </pic:pic>
              </a:graphicData>
            </a:graphic>
          </wp:inline>
        </w:drawing>
      </w:r>
    </w:p>
    <w:p w14:paraId="4ACADA89" w14:textId="77777777" w:rsidR="00444EC1" w:rsidRPr="00D23DA9" w:rsidRDefault="00444EC1" w:rsidP="00444EC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444EC1" w:rsidRPr="00D23DA9" w14:paraId="4B3B1056" w14:textId="77777777" w:rsidTr="001E003A">
        <w:tc>
          <w:tcPr>
            <w:tcW w:w="1371" w:type="pct"/>
            <w:shd w:val="clear" w:color="auto" w:fill="92CDDC" w:themeFill="accent5" w:themeFillTint="99"/>
          </w:tcPr>
          <w:p w14:paraId="632EA571" w14:textId="77777777" w:rsidR="00444EC1" w:rsidRPr="00D23DA9" w:rsidRDefault="00444EC1" w:rsidP="007239AA">
            <w:pPr>
              <w:jc w:val="center"/>
            </w:pPr>
            <w:r w:rsidRPr="00D23DA9">
              <w:rPr>
                <w:rFonts w:hint="eastAsia"/>
              </w:rPr>
              <w:t>ボタン</w:t>
            </w:r>
          </w:p>
        </w:tc>
        <w:tc>
          <w:tcPr>
            <w:tcW w:w="3629" w:type="pct"/>
            <w:shd w:val="clear" w:color="auto" w:fill="92CDDC" w:themeFill="accent5" w:themeFillTint="99"/>
          </w:tcPr>
          <w:p w14:paraId="0F8DBA91" w14:textId="77777777" w:rsidR="00444EC1" w:rsidRPr="00D23DA9" w:rsidRDefault="00444EC1" w:rsidP="007239AA">
            <w:pPr>
              <w:jc w:val="center"/>
            </w:pPr>
            <w:r w:rsidRPr="00D23DA9">
              <w:rPr>
                <w:rFonts w:hint="eastAsia"/>
              </w:rPr>
              <w:t xml:space="preserve">内　</w:t>
            </w:r>
            <w:r w:rsidR="00FA373A" w:rsidRPr="00D23DA9">
              <w:rPr>
                <w:rFonts w:hint="eastAsia"/>
              </w:rPr>
              <w:t xml:space="preserve">　　</w:t>
            </w:r>
            <w:r w:rsidRPr="00D23DA9">
              <w:rPr>
                <w:rFonts w:hint="eastAsia"/>
              </w:rPr>
              <w:t>容</w:t>
            </w:r>
          </w:p>
        </w:tc>
      </w:tr>
      <w:tr w:rsidR="00444EC1" w:rsidRPr="00D23DA9" w14:paraId="22FB6029" w14:textId="77777777" w:rsidTr="00FB34BD">
        <w:tc>
          <w:tcPr>
            <w:tcW w:w="1371" w:type="pct"/>
            <w:shd w:val="clear" w:color="auto" w:fill="DAEEF3" w:themeFill="accent5" w:themeFillTint="33"/>
          </w:tcPr>
          <w:p w14:paraId="33EE8DE8" w14:textId="77777777" w:rsidR="00444EC1" w:rsidRPr="00D23DA9" w:rsidRDefault="00444EC1" w:rsidP="007239AA">
            <w:r w:rsidRPr="00D23DA9">
              <w:rPr>
                <w:rFonts w:hint="eastAsia"/>
              </w:rPr>
              <w:t>F1：検索</w:t>
            </w:r>
          </w:p>
        </w:tc>
        <w:tc>
          <w:tcPr>
            <w:tcW w:w="3629" w:type="pct"/>
          </w:tcPr>
          <w:p w14:paraId="61C6CEE0" w14:textId="77777777" w:rsidR="00444EC1" w:rsidRPr="00D23DA9" w:rsidRDefault="00444EC1" w:rsidP="00FB34BD">
            <w:r w:rsidRPr="00D23DA9">
              <w:rPr>
                <w:rFonts w:hint="eastAsia"/>
              </w:rPr>
              <w:t>整理番号もしくは</w:t>
            </w:r>
            <w:r w:rsidR="00927006" w:rsidRPr="00D23DA9">
              <w:rPr>
                <w:rFonts w:hint="eastAsia"/>
              </w:rPr>
              <w:t>カナ</w:t>
            </w:r>
            <w:r w:rsidRPr="00D23DA9">
              <w:rPr>
                <w:rFonts w:hint="eastAsia"/>
              </w:rPr>
              <w:t>氏名や生年月日入力後、</w:t>
            </w:r>
            <w:r w:rsidRPr="00D23DA9">
              <w:rPr>
                <w:rFonts w:hint="eastAsia"/>
                <w:color w:val="FFFFFF" w:themeColor="background1"/>
                <w:shd w:val="clear" w:color="auto" w:fill="000000" w:themeFill="text1"/>
              </w:rPr>
              <w:t>検索</w:t>
            </w:r>
            <w:r w:rsidRPr="00D23DA9">
              <w:rPr>
                <w:rFonts w:hint="eastAsia"/>
              </w:rPr>
              <w:t>を押すことで検索を行います。</w:t>
            </w:r>
          </w:p>
        </w:tc>
      </w:tr>
      <w:tr w:rsidR="00444EC1" w:rsidRPr="00D23DA9" w14:paraId="767ADD6A" w14:textId="77777777" w:rsidTr="00FB34BD">
        <w:tc>
          <w:tcPr>
            <w:tcW w:w="1371" w:type="pct"/>
            <w:shd w:val="clear" w:color="auto" w:fill="DAEEF3" w:themeFill="accent5" w:themeFillTint="33"/>
          </w:tcPr>
          <w:p w14:paraId="20A4D73E" w14:textId="23774DD9" w:rsidR="00444EC1" w:rsidRPr="00D23DA9" w:rsidRDefault="00444EC1" w:rsidP="007239AA">
            <w:r w:rsidRPr="00D23DA9">
              <w:rPr>
                <w:rFonts w:hint="eastAsia"/>
              </w:rPr>
              <w:t>F3：</w:t>
            </w:r>
            <w:r w:rsidR="00BA57B1">
              <w:rPr>
                <w:rFonts w:hint="eastAsia"/>
              </w:rPr>
              <w:t>カナ氏名</w:t>
            </w:r>
            <w:r w:rsidRPr="00D23DA9">
              <w:rPr>
                <w:rFonts w:hint="eastAsia"/>
              </w:rPr>
              <w:t>クリア</w:t>
            </w:r>
          </w:p>
        </w:tc>
        <w:tc>
          <w:tcPr>
            <w:tcW w:w="3629" w:type="pct"/>
          </w:tcPr>
          <w:p w14:paraId="6EE230E6" w14:textId="77777777" w:rsidR="00444EC1" w:rsidRPr="00D23DA9" w:rsidRDefault="00444EC1" w:rsidP="007239AA">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444EC1" w:rsidRPr="00D23DA9" w14:paraId="6FAF602B" w14:textId="77777777" w:rsidTr="00FB34BD">
        <w:tc>
          <w:tcPr>
            <w:tcW w:w="1371" w:type="pct"/>
            <w:shd w:val="clear" w:color="auto" w:fill="DAEEF3" w:themeFill="accent5" w:themeFillTint="33"/>
          </w:tcPr>
          <w:p w14:paraId="628D2112" w14:textId="77777777" w:rsidR="00444EC1" w:rsidRPr="00D23DA9" w:rsidRDefault="00444EC1" w:rsidP="007239AA">
            <w:r w:rsidRPr="00D23DA9">
              <w:rPr>
                <w:rFonts w:hint="eastAsia"/>
              </w:rPr>
              <w:t>F4：投票区クリア</w:t>
            </w:r>
          </w:p>
        </w:tc>
        <w:tc>
          <w:tcPr>
            <w:tcW w:w="3629" w:type="pct"/>
          </w:tcPr>
          <w:p w14:paraId="5B3A893A" w14:textId="45149C6A" w:rsidR="00444EC1" w:rsidRPr="00D23DA9" w:rsidRDefault="00444EC1" w:rsidP="007239AA">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444EC1" w:rsidRPr="00D23DA9" w14:paraId="0FC5AF06" w14:textId="77777777" w:rsidTr="00FB34BD">
        <w:tc>
          <w:tcPr>
            <w:tcW w:w="1371" w:type="pct"/>
            <w:shd w:val="clear" w:color="auto" w:fill="DAEEF3" w:themeFill="accent5" w:themeFillTint="33"/>
          </w:tcPr>
          <w:p w14:paraId="36093341" w14:textId="76C2C320" w:rsidR="00444EC1" w:rsidRPr="00D23DA9" w:rsidRDefault="00444EC1" w:rsidP="007239AA">
            <w:r w:rsidRPr="00D23DA9">
              <w:rPr>
                <w:rFonts w:hint="eastAsia"/>
              </w:rPr>
              <w:t>F5：</w:t>
            </w:r>
            <w:r w:rsidR="00834935">
              <w:rPr>
                <w:rFonts w:hint="eastAsia"/>
              </w:rPr>
              <w:t>返還</w:t>
            </w:r>
          </w:p>
        </w:tc>
        <w:tc>
          <w:tcPr>
            <w:tcW w:w="3629" w:type="pct"/>
          </w:tcPr>
          <w:p w14:paraId="1A00122B" w14:textId="19657F40" w:rsidR="00444EC1" w:rsidRPr="00D23DA9" w:rsidRDefault="005479C8" w:rsidP="007239AA">
            <w:r w:rsidRPr="00D23DA9">
              <w:rPr>
                <w:rFonts w:hint="eastAsia"/>
              </w:rPr>
              <w:t>投票用紙の</w:t>
            </w:r>
            <w:r w:rsidR="00834935">
              <w:rPr>
                <w:rFonts w:hint="eastAsia"/>
              </w:rPr>
              <w:t>返還</w:t>
            </w:r>
            <w:r w:rsidR="00444EC1" w:rsidRPr="00D23DA9">
              <w:rPr>
                <w:rFonts w:hint="eastAsia"/>
              </w:rPr>
              <w:t>の受付処理を行います。</w:t>
            </w:r>
          </w:p>
        </w:tc>
      </w:tr>
      <w:tr w:rsidR="00444EC1" w:rsidRPr="00D23DA9" w14:paraId="1023DEE4" w14:textId="77777777" w:rsidTr="00FB34BD">
        <w:tc>
          <w:tcPr>
            <w:tcW w:w="1371" w:type="pct"/>
            <w:shd w:val="clear" w:color="auto" w:fill="DAEEF3" w:themeFill="accent5" w:themeFillTint="33"/>
          </w:tcPr>
          <w:p w14:paraId="2DD843E2" w14:textId="28A2A0EB" w:rsidR="00444EC1" w:rsidRPr="00D23DA9" w:rsidRDefault="00444EC1" w:rsidP="007239AA">
            <w:r w:rsidRPr="00D23DA9">
              <w:rPr>
                <w:rFonts w:hint="eastAsia"/>
              </w:rPr>
              <w:t>F6：</w:t>
            </w:r>
            <w:r w:rsidR="00BA57B1">
              <w:rPr>
                <w:rFonts w:hint="eastAsia"/>
              </w:rPr>
              <w:t>集計</w:t>
            </w:r>
          </w:p>
        </w:tc>
        <w:tc>
          <w:tcPr>
            <w:tcW w:w="3629" w:type="pct"/>
          </w:tcPr>
          <w:p w14:paraId="5CB1129C" w14:textId="77777777" w:rsidR="00444EC1" w:rsidRPr="00D23DA9" w:rsidRDefault="00444EC1" w:rsidP="007239AA">
            <w:r w:rsidRPr="00D23DA9">
              <w:rPr>
                <w:rFonts w:hint="eastAsia"/>
              </w:rPr>
              <w:t>期日前及び不在投票者数の確認ができます。</w:t>
            </w:r>
          </w:p>
        </w:tc>
      </w:tr>
      <w:tr w:rsidR="00444EC1" w:rsidRPr="00D23DA9" w14:paraId="68A09488" w14:textId="77777777" w:rsidTr="00FB34BD">
        <w:tc>
          <w:tcPr>
            <w:tcW w:w="1371" w:type="pct"/>
            <w:shd w:val="clear" w:color="auto" w:fill="DAEEF3" w:themeFill="accent5" w:themeFillTint="33"/>
          </w:tcPr>
          <w:p w14:paraId="4B2A79BD" w14:textId="77777777" w:rsidR="00444EC1" w:rsidRPr="00D23DA9" w:rsidRDefault="00444EC1" w:rsidP="007239AA">
            <w:r w:rsidRPr="00D23DA9">
              <w:rPr>
                <w:rFonts w:hint="eastAsia"/>
              </w:rPr>
              <w:t>F7：投票情報</w:t>
            </w:r>
          </w:p>
        </w:tc>
        <w:tc>
          <w:tcPr>
            <w:tcW w:w="3629" w:type="pct"/>
          </w:tcPr>
          <w:p w14:paraId="378D283E" w14:textId="77777777" w:rsidR="00444EC1" w:rsidRPr="00D23DA9" w:rsidRDefault="00444EC1" w:rsidP="007239AA">
            <w:r w:rsidRPr="00D23DA9">
              <w:rPr>
                <w:rFonts w:hint="eastAsia"/>
              </w:rPr>
              <w:t>投票情報の詳細を確認することができます。</w:t>
            </w:r>
          </w:p>
          <w:p w14:paraId="3D4DB188" w14:textId="69048864" w:rsidR="00444EC1" w:rsidRPr="00D23DA9" w:rsidRDefault="00B0166D" w:rsidP="007239AA">
            <w:r>
              <w:rPr>
                <w:rFonts w:hint="eastAsia"/>
              </w:rPr>
              <w:t>投票</w:t>
            </w:r>
            <w:r w:rsidR="00444EC1" w:rsidRPr="00D23DA9">
              <w:rPr>
                <w:rFonts w:hint="eastAsia"/>
              </w:rPr>
              <w:t>情報メンテナンス画面へ移動します。</w:t>
            </w:r>
          </w:p>
        </w:tc>
      </w:tr>
      <w:tr w:rsidR="00444EC1" w:rsidRPr="00D23DA9" w14:paraId="28917E29" w14:textId="77777777" w:rsidTr="00FB34BD">
        <w:tc>
          <w:tcPr>
            <w:tcW w:w="1371" w:type="pct"/>
            <w:shd w:val="clear" w:color="auto" w:fill="DAEEF3" w:themeFill="accent5" w:themeFillTint="33"/>
          </w:tcPr>
          <w:p w14:paraId="736F1559" w14:textId="77777777" w:rsidR="00444EC1" w:rsidRPr="00D23DA9" w:rsidRDefault="00444EC1" w:rsidP="007239AA">
            <w:r w:rsidRPr="00D23DA9">
              <w:rPr>
                <w:rFonts w:hint="eastAsia"/>
              </w:rPr>
              <w:t>F12：終了</w:t>
            </w:r>
          </w:p>
        </w:tc>
        <w:tc>
          <w:tcPr>
            <w:tcW w:w="3629" w:type="pct"/>
          </w:tcPr>
          <w:p w14:paraId="0792DF69" w14:textId="77777777" w:rsidR="00444EC1" w:rsidRPr="00D23DA9" w:rsidRDefault="00444EC1" w:rsidP="007239AA">
            <w:r w:rsidRPr="00D23DA9">
              <w:rPr>
                <w:rFonts w:hint="eastAsia"/>
              </w:rPr>
              <w:t>画面を終了して</w:t>
            </w:r>
            <w:r w:rsidR="005921B7" w:rsidRPr="00D23DA9">
              <w:rPr>
                <w:rFonts w:hint="eastAsia"/>
              </w:rPr>
              <w:t>メイン</w:t>
            </w:r>
            <w:r w:rsidRPr="00D23DA9">
              <w:rPr>
                <w:rFonts w:hint="eastAsia"/>
              </w:rPr>
              <w:t>メニュー画面に戻ります。</w:t>
            </w:r>
          </w:p>
        </w:tc>
      </w:tr>
    </w:tbl>
    <w:p w14:paraId="07A3A1E1" w14:textId="77777777" w:rsidR="00143BA0" w:rsidRPr="00D23DA9" w:rsidRDefault="00143BA0" w:rsidP="00444EC1"/>
    <w:p w14:paraId="2B85F002" w14:textId="1A9FE212" w:rsidR="00444EC1" w:rsidRPr="00D23DA9" w:rsidRDefault="00444EC1" w:rsidP="00444EC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ファンクションボタンの説明（</w:t>
      </w:r>
      <w:r w:rsidR="006201FF" w:rsidRPr="00D23DA9">
        <w:rPr>
          <w:rFonts w:hint="eastAsia"/>
          <w:b/>
          <w:color w:val="FFFFFF" w:themeColor="background1"/>
          <w:sz w:val="28"/>
          <w:szCs w:val="28"/>
          <w:shd w:val="clear" w:color="auto" w:fill="000000" w:themeFill="text1"/>
        </w:rPr>
        <w:t>Ctrl</w:t>
      </w:r>
      <w:r w:rsidRPr="00D23DA9">
        <w:rPr>
          <w:rFonts w:hint="eastAsia"/>
          <w:b/>
          <w:sz w:val="28"/>
          <w:szCs w:val="28"/>
          <w:shd w:val="clear" w:color="auto" w:fill="C6D9F1" w:themeFill="text2" w:themeFillTint="33"/>
        </w:rPr>
        <w:t>を押した状態）</w:t>
      </w:r>
      <w:r w:rsidR="004B4B2A"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B0166D">
        <w:rPr>
          <w:rFonts w:hint="eastAsia"/>
          <w:b/>
          <w:sz w:val="28"/>
          <w:szCs w:val="28"/>
          <w:shd w:val="clear" w:color="auto" w:fill="C6D9F1" w:themeFill="text2" w:themeFillTint="33"/>
        </w:rPr>
        <w:t xml:space="preserve">　　</w:t>
      </w:r>
    </w:p>
    <w:p w14:paraId="4C554A34" w14:textId="608F6243" w:rsidR="00444EC1" w:rsidRPr="00D23DA9" w:rsidRDefault="00444EC1" w:rsidP="00444EC1">
      <w:r w:rsidRPr="00D23DA9">
        <w:rPr>
          <w:rFonts w:hint="eastAsia"/>
        </w:rPr>
        <w:tab/>
      </w:r>
      <w:r w:rsidR="00B0166D">
        <w:rPr>
          <w:noProof/>
        </w:rPr>
        <w:drawing>
          <wp:inline distT="0" distB="0" distL="0" distR="0" wp14:anchorId="77B98392" wp14:editId="4BC1FB6C">
            <wp:extent cx="6120000" cy="389809"/>
            <wp:effectExtent l="0" t="0" r="0" b="0"/>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1090" t="87497" r="1172" b="4268"/>
                    <a:stretch/>
                  </pic:blipFill>
                  <pic:spPr bwMode="auto">
                    <a:xfrm>
                      <a:off x="0" y="0"/>
                      <a:ext cx="6120000" cy="389809"/>
                    </a:xfrm>
                    <a:prstGeom prst="rect">
                      <a:avLst/>
                    </a:prstGeom>
                    <a:ln>
                      <a:noFill/>
                    </a:ln>
                    <a:extLst>
                      <a:ext uri="{53640926-AAD7-44D8-BBD7-CCE9431645EC}">
                        <a14:shadowObscured xmlns:a14="http://schemas.microsoft.com/office/drawing/2010/main"/>
                      </a:ext>
                    </a:extLst>
                  </pic:spPr>
                </pic:pic>
              </a:graphicData>
            </a:graphic>
          </wp:inline>
        </w:drawing>
      </w:r>
    </w:p>
    <w:p w14:paraId="7F0C7FAF" w14:textId="77777777" w:rsidR="00444EC1" w:rsidRPr="00D23DA9" w:rsidRDefault="00444EC1" w:rsidP="00444EC1"/>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444EC1" w:rsidRPr="00D23DA9" w14:paraId="34C98232" w14:textId="77777777" w:rsidTr="001E003A">
        <w:tc>
          <w:tcPr>
            <w:tcW w:w="1371" w:type="pct"/>
            <w:shd w:val="clear" w:color="auto" w:fill="92CDDC" w:themeFill="accent5" w:themeFillTint="99"/>
          </w:tcPr>
          <w:p w14:paraId="1D8B51C4" w14:textId="77777777" w:rsidR="00444EC1" w:rsidRPr="00D23DA9" w:rsidRDefault="00444EC1" w:rsidP="007239AA">
            <w:pPr>
              <w:jc w:val="center"/>
            </w:pPr>
            <w:r w:rsidRPr="00D23DA9">
              <w:rPr>
                <w:rFonts w:hint="eastAsia"/>
              </w:rPr>
              <w:t>ボタン</w:t>
            </w:r>
          </w:p>
        </w:tc>
        <w:tc>
          <w:tcPr>
            <w:tcW w:w="3629" w:type="pct"/>
            <w:shd w:val="clear" w:color="auto" w:fill="92CDDC" w:themeFill="accent5" w:themeFillTint="99"/>
          </w:tcPr>
          <w:p w14:paraId="04CC82FB" w14:textId="77777777" w:rsidR="00444EC1" w:rsidRPr="00D23DA9" w:rsidRDefault="00444EC1" w:rsidP="007239AA">
            <w:pPr>
              <w:jc w:val="center"/>
            </w:pPr>
            <w:r w:rsidRPr="00D23DA9">
              <w:rPr>
                <w:rFonts w:hint="eastAsia"/>
              </w:rPr>
              <w:t>内</w:t>
            </w:r>
            <w:r w:rsidR="00FA373A" w:rsidRPr="00D23DA9">
              <w:rPr>
                <w:rFonts w:hint="eastAsia"/>
              </w:rPr>
              <w:t xml:space="preserve">　</w:t>
            </w:r>
            <w:r w:rsidRPr="00D23DA9">
              <w:rPr>
                <w:rFonts w:hint="eastAsia"/>
              </w:rPr>
              <w:t xml:space="preserve">　</w:t>
            </w:r>
            <w:r w:rsidR="00FA373A" w:rsidRPr="00D23DA9">
              <w:rPr>
                <w:rFonts w:hint="eastAsia"/>
              </w:rPr>
              <w:t xml:space="preserve">　</w:t>
            </w:r>
            <w:r w:rsidRPr="00D23DA9">
              <w:rPr>
                <w:rFonts w:hint="eastAsia"/>
              </w:rPr>
              <w:t>容</w:t>
            </w:r>
          </w:p>
        </w:tc>
      </w:tr>
      <w:tr w:rsidR="00444EC1" w:rsidRPr="00D23DA9" w14:paraId="644970F9" w14:textId="77777777" w:rsidTr="00FB34BD">
        <w:tc>
          <w:tcPr>
            <w:tcW w:w="1371" w:type="pct"/>
            <w:shd w:val="clear" w:color="auto" w:fill="DAEEF3" w:themeFill="accent5" w:themeFillTint="33"/>
          </w:tcPr>
          <w:p w14:paraId="319475AE" w14:textId="77777777" w:rsidR="00444EC1" w:rsidRPr="00D23DA9" w:rsidRDefault="00444EC1" w:rsidP="007239AA">
            <w:r w:rsidRPr="00D23DA9">
              <w:rPr>
                <w:rFonts w:hint="eastAsia"/>
              </w:rPr>
              <w:t>F1：再検索</w:t>
            </w:r>
          </w:p>
        </w:tc>
        <w:tc>
          <w:tcPr>
            <w:tcW w:w="3629" w:type="pct"/>
          </w:tcPr>
          <w:p w14:paraId="277372EC" w14:textId="77777777" w:rsidR="00444EC1" w:rsidRPr="00D23DA9" w:rsidRDefault="00444EC1" w:rsidP="007239AA">
            <w:r w:rsidRPr="00D23DA9">
              <w:rPr>
                <w:rFonts w:hint="eastAsia"/>
              </w:rPr>
              <w:t>直前に入力した条件で再度検索をすることができます。</w:t>
            </w:r>
          </w:p>
          <w:p w14:paraId="130C91FE" w14:textId="77777777" w:rsidR="00444EC1" w:rsidRPr="00D23DA9" w:rsidRDefault="00444EC1" w:rsidP="007239AA">
            <w:r w:rsidRPr="00D23DA9">
              <w:rPr>
                <w:rFonts w:hint="eastAsia"/>
              </w:rPr>
              <w:t>複数一覧等が再表示されます。</w:t>
            </w:r>
          </w:p>
        </w:tc>
      </w:tr>
      <w:tr w:rsidR="00444EC1" w:rsidRPr="00D23DA9" w14:paraId="23D75FF6" w14:textId="77777777" w:rsidTr="00FB34BD">
        <w:tc>
          <w:tcPr>
            <w:tcW w:w="1371" w:type="pct"/>
            <w:shd w:val="clear" w:color="auto" w:fill="DAEEF3" w:themeFill="accent5" w:themeFillTint="33"/>
          </w:tcPr>
          <w:p w14:paraId="707FE708" w14:textId="15EA6685" w:rsidR="00444EC1" w:rsidRPr="00D23DA9" w:rsidRDefault="00444EC1" w:rsidP="007239AA">
            <w:r w:rsidRPr="00D23DA9">
              <w:rPr>
                <w:rFonts w:hint="eastAsia"/>
              </w:rPr>
              <w:t>F3：</w:t>
            </w:r>
            <w:r w:rsidR="00B0166D">
              <w:rPr>
                <w:rFonts w:hint="eastAsia"/>
              </w:rPr>
              <w:t>カナ氏名</w:t>
            </w:r>
            <w:r w:rsidRPr="00D23DA9">
              <w:rPr>
                <w:rFonts w:hint="eastAsia"/>
              </w:rPr>
              <w:t>クリア</w:t>
            </w:r>
          </w:p>
        </w:tc>
        <w:tc>
          <w:tcPr>
            <w:tcW w:w="3629" w:type="pct"/>
          </w:tcPr>
          <w:p w14:paraId="75CF114B" w14:textId="77777777" w:rsidR="00444EC1" w:rsidRPr="00D23DA9" w:rsidRDefault="00444EC1" w:rsidP="008E3114">
            <w:r w:rsidRPr="00D23DA9">
              <w:rPr>
                <w:rFonts w:hint="eastAsia"/>
              </w:rPr>
              <w:t>表示画面をクリアにして</w:t>
            </w:r>
            <w:r w:rsidR="00927006" w:rsidRPr="00D23DA9">
              <w:rPr>
                <w:rFonts w:hint="eastAsia"/>
              </w:rPr>
              <w:t>カナ</w:t>
            </w:r>
            <w:r w:rsidRPr="00D23DA9">
              <w:rPr>
                <w:rFonts w:hint="eastAsia"/>
              </w:rPr>
              <w:t>氏名欄に入力</w:t>
            </w:r>
            <w:r w:rsidR="007E5508" w:rsidRPr="00D23DA9">
              <w:rPr>
                <w:rFonts w:hint="eastAsia"/>
              </w:rPr>
              <w:t>フォーカス</w:t>
            </w:r>
            <w:r w:rsidRPr="00D23DA9">
              <w:rPr>
                <w:rFonts w:hint="eastAsia"/>
              </w:rPr>
              <w:t>が移動します。</w:t>
            </w:r>
          </w:p>
        </w:tc>
      </w:tr>
      <w:tr w:rsidR="00444EC1" w:rsidRPr="00D23DA9" w14:paraId="15DFB55A" w14:textId="77777777" w:rsidTr="00FB34BD">
        <w:tc>
          <w:tcPr>
            <w:tcW w:w="1371" w:type="pct"/>
            <w:shd w:val="clear" w:color="auto" w:fill="DAEEF3" w:themeFill="accent5" w:themeFillTint="33"/>
          </w:tcPr>
          <w:p w14:paraId="188921A2" w14:textId="77777777" w:rsidR="00444EC1" w:rsidRPr="00D23DA9" w:rsidRDefault="00444EC1" w:rsidP="007239AA">
            <w:r w:rsidRPr="00D23DA9">
              <w:rPr>
                <w:rFonts w:hint="eastAsia"/>
              </w:rPr>
              <w:t>F4：投票区クリア</w:t>
            </w:r>
          </w:p>
        </w:tc>
        <w:tc>
          <w:tcPr>
            <w:tcW w:w="3629" w:type="pct"/>
          </w:tcPr>
          <w:p w14:paraId="5FDBFF58" w14:textId="125C7E08" w:rsidR="00444EC1" w:rsidRPr="00D23DA9" w:rsidRDefault="00444EC1" w:rsidP="007239AA">
            <w:r w:rsidRPr="00D23DA9">
              <w:rPr>
                <w:rFonts w:hint="eastAsia"/>
              </w:rPr>
              <w:t>表示画面をクリアにして</w:t>
            </w:r>
            <w:r w:rsidR="00D45EF6">
              <w:rPr>
                <w:rFonts w:hint="eastAsia"/>
              </w:rPr>
              <w:t>投票区欄に入力フォーカス</w:t>
            </w:r>
            <w:r w:rsidRPr="00D23DA9">
              <w:rPr>
                <w:rFonts w:hint="eastAsia"/>
              </w:rPr>
              <w:t>が移動します。</w:t>
            </w:r>
          </w:p>
        </w:tc>
      </w:tr>
      <w:tr w:rsidR="00143BA0" w:rsidRPr="00D23DA9" w14:paraId="1D260AC3" w14:textId="77777777" w:rsidTr="00FB34BD">
        <w:tc>
          <w:tcPr>
            <w:tcW w:w="1371" w:type="pct"/>
            <w:shd w:val="clear" w:color="auto" w:fill="DAEEF3" w:themeFill="accent5" w:themeFillTint="33"/>
          </w:tcPr>
          <w:p w14:paraId="423D0421" w14:textId="46486D83" w:rsidR="00143BA0" w:rsidRPr="00D23DA9" w:rsidRDefault="00143BA0" w:rsidP="00143BA0">
            <w:r w:rsidRPr="00D23DA9">
              <w:rPr>
                <w:rFonts w:hint="eastAsia"/>
              </w:rPr>
              <w:t>F6：</w:t>
            </w:r>
            <w:r w:rsidR="00B0166D">
              <w:rPr>
                <w:rFonts w:hint="eastAsia"/>
              </w:rPr>
              <w:t>集計</w:t>
            </w:r>
          </w:p>
        </w:tc>
        <w:tc>
          <w:tcPr>
            <w:tcW w:w="3629" w:type="pct"/>
          </w:tcPr>
          <w:p w14:paraId="39D435F0" w14:textId="77777777" w:rsidR="00143BA0" w:rsidRPr="00D23DA9" w:rsidRDefault="00143BA0" w:rsidP="00143BA0">
            <w:r w:rsidRPr="00D23DA9">
              <w:rPr>
                <w:rFonts w:hint="eastAsia"/>
              </w:rPr>
              <w:t>期日前及び不在投票者数の確認ができます。</w:t>
            </w:r>
          </w:p>
        </w:tc>
      </w:tr>
      <w:tr w:rsidR="00143BA0" w:rsidRPr="00D23DA9" w14:paraId="27183C9F" w14:textId="77777777" w:rsidTr="00FB34BD">
        <w:tc>
          <w:tcPr>
            <w:tcW w:w="1371" w:type="pct"/>
            <w:shd w:val="clear" w:color="auto" w:fill="DAEEF3" w:themeFill="accent5" w:themeFillTint="33"/>
          </w:tcPr>
          <w:p w14:paraId="577794C2" w14:textId="77777777" w:rsidR="00143BA0" w:rsidRPr="00D23DA9" w:rsidRDefault="00143BA0" w:rsidP="00143BA0">
            <w:r w:rsidRPr="00D23DA9">
              <w:rPr>
                <w:rFonts w:hint="eastAsia"/>
              </w:rPr>
              <w:t>F7：投票情報</w:t>
            </w:r>
          </w:p>
        </w:tc>
        <w:tc>
          <w:tcPr>
            <w:tcW w:w="3629" w:type="pct"/>
          </w:tcPr>
          <w:p w14:paraId="2192BFFA" w14:textId="77777777" w:rsidR="00143BA0" w:rsidRPr="00D23DA9" w:rsidRDefault="00143BA0" w:rsidP="00143BA0">
            <w:r w:rsidRPr="00D23DA9">
              <w:rPr>
                <w:rFonts w:hint="eastAsia"/>
              </w:rPr>
              <w:t>投票情報の詳細を確認することができます。</w:t>
            </w:r>
          </w:p>
          <w:p w14:paraId="15DBAA12" w14:textId="4700765C" w:rsidR="00143BA0" w:rsidRPr="00D23DA9" w:rsidRDefault="00B0166D" w:rsidP="00143BA0">
            <w:r>
              <w:rPr>
                <w:rFonts w:hint="eastAsia"/>
              </w:rPr>
              <w:t>投票</w:t>
            </w:r>
            <w:r w:rsidR="00143BA0" w:rsidRPr="00D23DA9">
              <w:rPr>
                <w:rFonts w:hint="eastAsia"/>
              </w:rPr>
              <w:t>情報メンテナンス画面へ移動します。</w:t>
            </w:r>
          </w:p>
        </w:tc>
      </w:tr>
      <w:tr w:rsidR="00143BA0" w:rsidRPr="00D23DA9" w14:paraId="446DF070" w14:textId="77777777" w:rsidTr="00FB34BD">
        <w:tc>
          <w:tcPr>
            <w:tcW w:w="1371" w:type="pct"/>
            <w:shd w:val="clear" w:color="auto" w:fill="DAEEF3" w:themeFill="accent5" w:themeFillTint="33"/>
          </w:tcPr>
          <w:p w14:paraId="67DA6F8F" w14:textId="62D95CEB" w:rsidR="00143BA0" w:rsidRPr="00D23DA9" w:rsidRDefault="00143BA0" w:rsidP="00143BA0">
            <w:r w:rsidRPr="00D23DA9">
              <w:rPr>
                <w:rFonts w:hint="eastAsia"/>
              </w:rPr>
              <w:t>F10：</w:t>
            </w:r>
            <w:r w:rsidR="00834935">
              <w:rPr>
                <w:rFonts w:hint="eastAsia"/>
              </w:rPr>
              <w:t>返還</w:t>
            </w:r>
            <w:r w:rsidRPr="00D23DA9">
              <w:rPr>
                <w:rFonts w:hint="eastAsia"/>
              </w:rPr>
              <w:t>取消</w:t>
            </w:r>
          </w:p>
        </w:tc>
        <w:tc>
          <w:tcPr>
            <w:tcW w:w="3629" w:type="pct"/>
          </w:tcPr>
          <w:p w14:paraId="41F6ABF2" w14:textId="5CF5F51E" w:rsidR="00143BA0" w:rsidRPr="00D23DA9" w:rsidRDefault="00834935" w:rsidP="00143BA0">
            <w:r>
              <w:rPr>
                <w:rFonts w:hint="eastAsia"/>
              </w:rPr>
              <w:t>返還</w:t>
            </w:r>
            <w:r w:rsidR="00143BA0" w:rsidRPr="00D23DA9">
              <w:rPr>
                <w:rFonts w:hint="eastAsia"/>
              </w:rPr>
              <w:t>の取消を行います。</w:t>
            </w:r>
          </w:p>
          <w:p w14:paraId="2F2F4B71" w14:textId="77777777" w:rsidR="00143BA0" w:rsidRPr="00D23DA9" w:rsidRDefault="00143BA0" w:rsidP="00143BA0">
            <w:r w:rsidRPr="00D23DA9">
              <w:rPr>
                <w:rFonts w:hint="eastAsia"/>
              </w:rPr>
              <w:t>※受理状態に戻ります</w:t>
            </w:r>
          </w:p>
        </w:tc>
      </w:tr>
      <w:tr w:rsidR="00143BA0" w:rsidRPr="00D23DA9" w14:paraId="4B1B7396" w14:textId="77777777" w:rsidTr="00FB34BD">
        <w:tc>
          <w:tcPr>
            <w:tcW w:w="1371" w:type="pct"/>
            <w:shd w:val="clear" w:color="auto" w:fill="DAEEF3" w:themeFill="accent5" w:themeFillTint="33"/>
          </w:tcPr>
          <w:p w14:paraId="48ADCFFB" w14:textId="77777777" w:rsidR="00143BA0" w:rsidRPr="00D23DA9" w:rsidRDefault="00143BA0" w:rsidP="00143BA0">
            <w:r w:rsidRPr="00D23DA9">
              <w:rPr>
                <w:rFonts w:hint="eastAsia"/>
              </w:rPr>
              <w:t>F12：終了</w:t>
            </w:r>
          </w:p>
        </w:tc>
        <w:tc>
          <w:tcPr>
            <w:tcW w:w="3629" w:type="pct"/>
          </w:tcPr>
          <w:p w14:paraId="4F109B1C" w14:textId="77777777" w:rsidR="00143BA0" w:rsidRPr="00D23DA9" w:rsidRDefault="00143BA0" w:rsidP="00143BA0">
            <w:r w:rsidRPr="00D23DA9">
              <w:rPr>
                <w:rFonts w:hint="eastAsia"/>
              </w:rPr>
              <w:t>画面を終了してメインメニュー画面に戻ります。</w:t>
            </w:r>
          </w:p>
        </w:tc>
      </w:tr>
    </w:tbl>
    <w:p w14:paraId="772E2957" w14:textId="77777777" w:rsidR="00143BA0" w:rsidRPr="00D23DA9" w:rsidRDefault="00143BA0" w:rsidP="00967110"/>
    <w:p w14:paraId="40F4E55E" w14:textId="77777777" w:rsidR="00143BA0" w:rsidRPr="00D23DA9" w:rsidRDefault="0064788A" w:rsidP="0064788A">
      <w:pPr>
        <w:widowControl/>
        <w:jc w:val="left"/>
      </w:pPr>
      <w:r w:rsidRPr="00D23DA9">
        <w:br w:type="page"/>
      </w:r>
    </w:p>
    <w:p w14:paraId="071783C1" w14:textId="77777777" w:rsidR="00967110" w:rsidRPr="00D23DA9" w:rsidRDefault="00736F87" w:rsidP="00967110">
      <w:pPr>
        <w:pStyle w:val="1"/>
        <w:rPr>
          <w:rFonts w:ascii="Meiryo UI" w:hAnsi="Meiryo UI"/>
          <w:b/>
          <w:color w:val="00B0F0"/>
          <w:sz w:val="36"/>
          <w:szCs w:val="36"/>
        </w:rPr>
      </w:pPr>
      <w:bookmarkStart w:id="51" w:name="_Toc137818069"/>
      <w:r w:rsidRPr="00D23DA9">
        <w:rPr>
          <w:rFonts w:ascii="Meiryo UI" w:hAnsi="Meiryo UI" w:hint="eastAsia"/>
          <w:b/>
          <w:color w:val="00B0F0"/>
          <w:sz w:val="36"/>
          <w:szCs w:val="36"/>
        </w:rPr>
        <w:lastRenderedPageBreak/>
        <w:t>データ</w:t>
      </w:r>
      <w:r w:rsidR="00967110" w:rsidRPr="00D23DA9">
        <w:rPr>
          <w:rFonts w:ascii="Meiryo UI" w:hAnsi="Meiryo UI" w:hint="eastAsia"/>
          <w:b/>
          <w:color w:val="00B0F0"/>
          <w:sz w:val="36"/>
          <w:szCs w:val="36"/>
        </w:rPr>
        <w:t>管理</w:t>
      </w:r>
      <w:bookmarkEnd w:id="51"/>
    </w:p>
    <w:p w14:paraId="2C2643C7" w14:textId="77777777" w:rsidR="00444EC1" w:rsidRPr="00D23DA9" w:rsidRDefault="00774265" w:rsidP="00444EC1">
      <w:pPr>
        <w:pStyle w:val="2"/>
        <w:rPr>
          <w:rFonts w:ascii="Meiryo UI" w:hAnsi="Meiryo UI"/>
          <w:b/>
          <w:color w:val="00B0F0"/>
          <w:sz w:val="28"/>
          <w:szCs w:val="28"/>
        </w:rPr>
      </w:pPr>
      <w:bookmarkStart w:id="52" w:name="_Toc137818070"/>
      <w:r w:rsidRPr="00D23DA9">
        <w:rPr>
          <w:rFonts w:ascii="Meiryo UI" w:hAnsi="Meiryo UI" w:hint="eastAsia"/>
          <w:b/>
          <w:color w:val="00B0F0"/>
          <w:sz w:val="28"/>
          <w:szCs w:val="28"/>
        </w:rPr>
        <w:t>【①情報修正】</w:t>
      </w:r>
      <w:r w:rsidRPr="00D23DA9">
        <w:rPr>
          <w:rFonts w:ascii="Meiryo UI" w:hAnsi="Meiryo UI" w:hint="eastAsia"/>
          <w:b/>
          <w:color w:val="00B0F0"/>
          <w:sz w:val="28"/>
          <w:szCs w:val="28"/>
        </w:rPr>
        <w:t>A</w:t>
      </w:r>
      <w:r w:rsidRPr="00D23DA9">
        <w:rPr>
          <w:rFonts w:ascii="Meiryo UI" w:hAnsi="Meiryo UI" w:hint="eastAsia"/>
          <w:b/>
          <w:color w:val="00B0F0"/>
          <w:sz w:val="28"/>
          <w:szCs w:val="28"/>
        </w:rPr>
        <w:t>投票情報メンテナンス</w:t>
      </w:r>
      <w:bookmarkEnd w:id="52"/>
    </w:p>
    <w:p w14:paraId="5302F9C4" w14:textId="77777777" w:rsidR="00225E24" w:rsidRPr="00D23DA9" w:rsidRDefault="00225E24" w:rsidP="00774265">
      <w:r w:rsidRPr="00D23DA9">
        <w:rPr>
          <w:rFonts w:hint="eastAsia"/>
        </w:rPr>
        <w:t>投票の状態を修正できます。</w:t>
      </w:r>
      <w:r w:rsidR="00DD7F5E" w:rsidRPr="00D23DA9">
        <w:rPr>
          <w:noProof/>
        </w:rPr>
        <mc:AlternateContent>
          <mc:Choice Requires="wps">
            <w:drawing>
              <wp:anchor distT="0" distB="0" distL="114300" distR="114300" simplePos="0" relativeHeight="251534848" behindDoc="0" locked="0" layoutInCell="1" allowOverlap="1" wp14:anchorId="310F9868" wp14:editId="6BD74EA0">
                <wp:simplePos x="0" y="0"/>
                <wp:positionH relativeFrom="column">
                  <wp:posOffset>4619625</wp:posOffset>
                </wp:positionH>
                <wp:positionV relativeFrom="paragraph">
                  <wp:posOffset>200025</wp:posOffset>
                </wp:positionV>
                <wp:extent cx="1518285" cy="1275080"/>
                <wp:effectExtent l="5715" t="0" r="0" b="1270"/>
                <wp:wrapNone/>
                <wp:docPr id="1491" name="AutoShape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285" cy="12750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B445AE" w14:textId="77777777" w:rsidR="00BB492B" w:rsidRPr="00225E24" w:rsidRDefault="00BB492B" w:rsidP="00225E24">
                            <w:pPr>
                              <w:rPr>
                                <w:szCs w:val="21"/>
                              </w:rPr>
                            </w:pPr>
                            <w:r>
                              <w:rPr>
                                <w:rFonts w:asciiTheme="minorEastAsia" w:hAnsiTheme="minorEastAsia" w:hint="eastAsia"/>
                                <w:szCs w:val="21"/>
                              </w:rPr>
                              <w:t>①投票区＋頁＋行または、カナ氏名、生年月日を入力して</w:t>
                            </w:r>
                            <w:r w:rsidRPr="00225E24">
                              <w:rPr>
                                <w:rFonts w:asciiTheme="minorEastAsia" w:hAnsiTheme="minorEastAsia" w:hint="eastAsia"/>
                                <w:color w:val="FFFFFF" w:themeColor="background1"/>
                                <w:szCs w:val="21"/>
                                <w:shd w:val="clear" w:color="auto" w:fill="000000" w:themeFill="text1"/>
                              </w:rPr>
                              <w:t>検索</w:t>
                            </w:r>
                            <w:r>
                              <w:rPr>
                                <w:rFonts w:asciiTheme="minorEastAsia" w:hAnsiTheme="minorEastAsia" w:hint="eastAsia"/>
                                <w:szCs w:val="21"/>
                              </w:rPr>
                              <w:t>をクリックして検索します。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10F9868" id="AutoShape 625" o:spid="_x0000_s1311" style="position:absolute;left:0;text-align:left;margin-left:363.75pt;margin-top:15.75pt;width:119.55pt;height:100.4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" stroked="f">
                <v:textbox inset=".2mm,.2mm,.2mm,.2mm">
                  <w:txbxContent>
                    <w:p w14:paraId="38B445AE" w14:textId="77777777" w:rsidR="00BB492B" w:rsidRPr="00225E24" w:rsidRDefault="00BB492B" w:rsidP="00225E24">
                      <w:pPr>
                        <w:rPr>
                          <w:szCs w:val="21"/>
                        </w:rPr>
                      </w:pPr>
                      <w:r>
                        <w:rPr>
                          <w:rFonts w:asciiTheme="minorEastAsia" w:hAnsiTheme="minorEastAsia" w:hint="eastAsia"/>
                          <w:szCs w:val="21"/>
                        </w:rPr>
                        <w:t>①投票区＋頁＋行または、カナ氏名、生年月日を入力して</w:t>
                      </w:r>
                      <w:r w:rsidRPr="00225E24">
                        <w:rPr>
                          <w:rFonts w:asciiTheme="minorEastAsia" w:hAnsiTheme="minorEastAsia" w:hint="eastAsia"/>
                          <w:color w:val="FFFFFF" w:themeColor="background1"/>
                          <w:szCs w:val="21"/>
                          <w:shd w:val="clear" w:color="auto" w:fill="000000" w:themeFill="text1"/>
                        </w:rPr>
                        <w:t>検索</w:t>
                      </w:r>
                      <w:r>
                        <w:rPr>
                          <w:rFonts w:asciiTheme="minorEastAsia" w:hAnsiTheme="minorEastAsia" w:hint="eastAsia"/>
                          <w:szCs w:val="21"/>
                        </w:rPr>
                        <w:t>をクリックして検索します。</w:t>
                      </w:r>
                    </w:p>
                  </w:txbxContent>
                </v:textbox>
              </v:roundrect>
            </w:pict>
          </mc:Fallback>
        </mc:AlternateContent>
      </w:r>
    </w:p>
    <w:p w14:paraId="3434B131" w14:textId="77777777" w:rsidR="00225E24" w:rsidRPr="00D23DA9" w:rsidRDefault="00DD7F5E" w:rsidP="00774265">
      <w:r w:rsidRPr="00D23DA9">
        <w:rPr>
          <w:noProof/>
        </w:rPr>
        <mc:AlternateContent>
          <mc:Choice Requires="wps">
            <w:drawing>
              <wp:anchor distT="0" distB="0" distL="114300" distR="114300" simplePos="0" relativeHeight="251533824" behindDoc="0" locked="0" layoutInCell="1" allowOverlap="1" wp14:anchorId="1E384720" wp14:editId="3DF03BA6">
                <wp:simplePos x="0" y="0"/>
                <wp:positionH relativeFrom="column">
                  <wp:posOffset>546100</wp:posOffset>
                </wp:positionH>
                <wp:positionV relativeFrom="paragraph">
                  <wp:posOffset>104775</wp:posOffset>
                </wp:positionV>
                <wp:extent cx="3889375" cy="855345"/>
                <wp:effectExtent l="18415" t="19050" r="16510" b="20955"/>
                <wp:wrapNone/>
                <wp:docPr id="1490" name="AutoShape 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9375" cy="85534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F540C5" id="AutoShape 624" o:spid="_x0000_s1026" style="position:absolute;left:0;text-align:left;margin-left:43pt;margin-top:8.25pt;width:306.25pt;height:67.35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535872" behindDoc="0" locked="0" layoutInCell="1" allowOverlap="1" wp14:anchorId="4A56484E" wp14:editId="442D1BF5">
                <wp:simplePos x="0" y="0"/>
                <wp:positionH relativeFrom="column">
                  <wp:posOffset>4435475</wp:posOffset>
                </wp:positionH>
                <wp:positionV relativeFrom="paragraph">
                  <wp:posOffset>485775</wp:posOffset>
                </wp:positionV>
                <wp:extent cx="184150" cy="0"/>
                <wp:effectExtent l="21590" t="19050" r="22860" b="19050"/>
                <wp:wrapNone/>
                <wp:docPr id="1489" name="AutoShape 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5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2FFB19" id="AutoShape 626" o:spid="_x0000_s1026" type="#_x0000_t32" style="position:absolute;left:0;text-align:left;margin-left:349.25pt;margin-top:38.25pt;width:14.5pt;height:0;flip:x;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1537920" behindDoc="0" locked="0" layoutInCell="1" allowOverlap="1" wp14:anchorId="6082B877" wp14:editId="119658E1">
                <wp:simplePos x="0" y="0"/>
                <wp:positionH relativeFrom="column">
                  <wp:posOffset>2861310</wp:posOffset>
                </wp:positionH>
                <wp:positionV relativeFrom="paragraph">
                  <wp:posOffset>1028700</wp:posOffset>
                </wp:positionV>
                <wp:extent cx="1447800" cy="1638300"/>
                <wp:effectExtent l="19050" t="19050" r="19050" b="19050"/>
                <wp:wrapNone/>
                <wp:docPr id="1488" name="AutoShap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16383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08DE3F" id="AutoShape 628" o:spid="_x0000_s1026" style="position:absolute;left:0;text-align:left;margin-left:225.3pt;margin-top:81pt;width:114pt;height:129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540992" behindDoc="0" locked="0" layoutInCell="1" allowOverlap="1" wp14:anchorId="17B460A8" wp14:editId="4FDC5F2B">
                <wp:simplePos x="0" y="0"/>
                <wp:positionH relativeFrom="column">
                  <wp:posOffset>4309110</wp:posOffset>
                </wp:positionH>
                <wp:positionV relativeFrom="paragraph">
                  <wp:posOffset>1839595</wp:posOffset>
                </wp:positionV>
                <wp:extent cx="260350" cy="0"/>
                <wp:effectExtent l="19050" t="20320" r="15875" b="17780"/>
                <wp:wrapNone/>
                <wp:docPr id="1487" name="AutoShape 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035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B3369B" id="AutoShape 631" o:spid="_x0000_s1026" type="#_x0000_t32" style="position:absolute;left:0;text-align:left;margin-left:339.3pt;margin-top:144.85pt;width:20.5pt;height:0;flip:x;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" strokecolor="red" strokeweight="2.5pt"/>
            </w:pict>
          </mc:Fallback>
        </mc:AlternateContent>
      </w:r>
      <w:r w:rsidRPr="00D23DA9">
        <w:rPr>
          <w:noProof/>
        </w:rPr>
        <mc:AlternateContent>
          <mc:Choice Requires="wps">
            <w:drawing>
              <wp:anchor distT="0" distB="0" distL="114300" distR="114300" simplePos="0" relativeHeight="251542016" behindDoc="0" locked="0" layoutInCell="1" allowOverlap="1" wp14:anchorId="0073B7F4" wp14:editId="543BCDA3">
                <wp:simplePos x="0" y="0"/>
                <wp:positionH relativeFrom="column">
                  <wp:posOffset>4569460</wp:posOffset>
                </wp:positionH>
                <wp:positionV relativeFrom="paragraph">
                  <wp:posOffset>1438275</wp:posOffset>
                </wp:positionV>
                <wp:extent cx="1477010" cy="1069340"/>
                <wp:effectExtent l="3175" t="0" r="5715" b="6985"/>
                <wp:wrapNone/>
                <wp:docPr id="1486" name="AutoShap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010" cy="10693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A5C3DF" w14:textId="77777777" w:rsidR="00BB492B" w:rsidRPr="00225E24" w:rsidRDefault="00BB492B" w:rsidP="00225E24">
                            <w:pPr>
                              <w:rPr>
                                <w:szCs w:val="21"/>
                              </w:rPr>
                            </w:pPr>
                            <w:r>
                              <w:rPr>
                                <w:rFonts w:asciiTheme="minorEastAsia" w:hAnsiTheme="minorEastAsia" w:hint="eastAsia"/>
                                <w:szCs w:val="21"/>
                              </w:rPr>
                              <w:t>②修正したい項目を変更またはプルダウンにて返更します。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073B7F4" id="AutoShape 632" o:spid="_x0000_s1312" style="position:absolute;left:0;text-align:left;margin-left:359.8pt;margin-top:113.25pt;width:116.3pt;height:84.2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" stroked="f">
                <v:textbox inset=".2mm,.2mm,.2mm,.2mm">
                  <w:txbxContent>
                    <w:p w14:paraId="54A5C3DF" w14:textId="77777777" w:rsidR="00BB492B" w:rsidRPr="00225E24" w:rsidRDefault="00BB492B" w:rsidP="00225E24">
                      <w:pPr>
                        <w:rPr>
                          <w:szCs w:val="21"/>
                        </w:rPr>
                      </w:pPr>
                      <w:r>
                        <w:rPr>
                          <w:rFonts w:asciiTheme="minorEastAsia" w:hAnsiTheme="minorEastAsia" w:hint="eastAsia"/>
                          <w:szCs w:val="21"/>
                        </w:rPr>
                        <w:t>②修正したい項目を変更またはプルダウンにて返更します。</w:t>
                      </w:r>
                    </w:p>
                  </w:txbxContent>
                </v:textbox>
              </v:roundrect>
            </w:pict>
          </mc:Fallback>
        </mc:AlternateContent>
      </w:r>
      <w:r w:rsidRPr="00D23DA9">
        <w:rPr>
          <w:noProof/>
        </w:rPr>
        <mc:AlternateContent>
          <mc:Choice Requires="wps">
            <w:drawing>
              <wp:anchor distT="0" distB="0" distL="114300" distR="114300" simplePos="0" relativeHeight="251538944" behindDoc="0" locked="0" layoutInCell="1" allowOverlap="1" wp14:anchorId="1BA34EFE" wp14:editId="154CB7F7">
                <wp:simplePos x="0" y="0"/>
                <wp:positionH relativeFrom="column">
                  <wp:posOffset>2108835</wp:posOffset>
                </wp:positionH>
                <wp:positionV relativeFrom="paragraph">
                  <wp:posOffset>2667000</wp:posOffset>
                </wp:positionV>
                <wp:extent cx="0" cy="590550"/>
                <wp:effectExtent l="19050" t="19050" r="19050" b="19050"/>
                <wp:wrapNone/>
                <wp:docPr id="1485" name="AutoShape 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12E561" id="AutoShape 629" o:spid="_x0000_s1026" type="#_x0000_t32" style="position:absolute;left:0;text-align:left;margin-left:166.05pt;margin-top:210pt;width:0;height:46.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" strokecolor="red" strokeweight="2.5pt"/>
            </w:pict>
          </mc:Fallback>
        </mc:AlternateContent>
      </w:r>
      <w:r w:rsidRPr="00D23DA9">
        <w:rPr>
          <w:noProof/>
        </w:rPr>
        <mc:AlternateContent>
          <mc:Choice Requires="wps">
            <w:drawing>
              <wp:anchor distT="0" distB="0" distL="114300" distR="114300" simplePos="0" relativeHeight="251543040" behindDoc="0" locked="0" layoutInCell="1" allowOverlap="1" wp14:anchorId="7BB6A848" wp14:editId="3B3A38BA">
                <wp:simplePos x="0" y="0"/>
                <wp:positionH relativeFrom="column">
                  <wp:posOffset>832485</wp:posOffset>
                </wp:positionH>
                <wp:positionV relativeFrom="paragraph">
                  <wp:posOffset>2952750</wp:posOffset>
                </wp:positionV>
                <wp:extent cx="0" cy="304800"/>
                <wp:effectExtent l="19050" t="19050" r="19050" b="19050"/>
                <wp:wrapNone/>
                <wp:docPr id="1484" name="AutoShape 6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42A909" id="AutoShape 633" o:spid="_x0000_s1026" type="#_x0000_t32" style="position:absolute;left:0;text-align:left;margin-left:65.55pt;margin-top:232.5pt;width:0;height:24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1536896" behindDoc="0" locked="0" layoutInCell="1" allowOverlap="1" wp14:anchorId="4C97C2EA" wp14:editId="439F01AD">
                <wp:simplePos x="0" y="0"/>
                <wp:positionH relativeFrom="column">
                  <wp:posOffset>1537335</wp:posOffset>
                </wp:positionH>
                <wp:positionV relativeFrom="paragraph">
                  <wp:posOffset>1028700</wp:posOffset>
                </wp:positionV>
                <wp:extent cx="1266825" cy="1638300"/>
                <wp:effectExtent l="19050" t="19050" r="19050" b="19050"/>
                <wp:wrapNone/>
                <wp:docPr id="1483" name="AutoShap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16383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9C3481" id="AutoShape 627" o:spid="_x0000_s1026" style="position:absolute;left:0;text-align:left;margin-left:121.05pt;margin-top:81pt;width:99.75pt;height:129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" filled="f" strokecolor="red" strokeweight="2.5pt">
                <v:textbox inset="5.85pt,.7pt,5.85pt,.7pt"/>
              </v:roundrect>
            </w:pict>
          </mc:Fallback>
        </mc:AlternateContent>
      </w:r>
      <w:r w:rsidR="00225E24" w:rsidRPr="00D23DA9">
        <w:rPr>
          <w:rFonts w:hint="eastAsia"/>
        </w:rPr>
        <w:tab/>
      </w:r>
      <w:r w:rsidR="006779BA" w:rsidRPr="00D23DA9">
        <w:rPr>
          <w:rFonts w:hint="eastAsia"/>
          <w:noProof/>
        </w:rPr>
        <w:drawing>
          <wp:inline distT="0" distB="0" distL="0" distR="0" wp14:anchorId="02FD92A8" wp14:editId="461015FA">
            <wp:extent cx="3939540" cy="2811780"/>
            <wp:effectExtent l="19050" t="0" r="3810" b="0"/>
            <wp:docPr id="75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cstate="print"/>
                    <a:srcRect/>
                    <a:stretch>
                      <a:fillRect/>
                    </a:stretch>
                  </pic:blipFill>
                  <pic:spPr bwMode="auto">
                    <a:xfrm>
                      <a:off x="0" y="0"/>
                      <a:ext cx="3939540" cy="2811780"/>
                    </a:xfrm>
                    <a:prstGeom prst="rect">
                      <a:avLst/>
                    </a:prstGeom>
                    <a:noFill/>
                    <a:ln w="9525">
                      <a:noFill/>
                      <a:miter lim="800000"/>
                      <a:headEnd/>
                      <a:tailEnd/>
                    </a:ln>
                  </pic:spPr>
                </pic:pic>
              </a:graphicData>
            </a:graphic>
          </wp:inline>
        </w:drawing>
      </w:r>
    </w:p>
    <w:p w14:paraId="647E683C" w14:textId="77777777" w:rsidR="00774265" w:rsidRPr="00D23DA9" w:rsidRDefault="00774265" w:rsidP="00774265"/>
    <w:p w14:paraId="6071B1EB" w14:textId="77777777" w:rsidR="00774265" w:rsidRPr="00D23DA9" w:rsidRDefault="00DD7F5E" w:rsidP="00774265">
      <w:r w:rsidRPr="00D23DA9">
        <w:rPr>
          <w:noProof/>
        </w:rPr>
        <mc:AlternateContent>
          <mc:Choice Requires="wps">
            <w:drawing>
              <wp:anchor distT="0" distB="0" distL="114300" distR="114300" simplePos="0" relativeHeight="251544064" behindDoc="0" locked="0" layoutInCell="1" allowOverlap="1" wp14:anchorId="119FDEF1" wp14:editId="7227E046">
                <wp:simplePos x="0" y="0"/>
                <wp:positionH relativeFrom="column">
                  <wp:posOffset>-40640</wp:posOffset>
                </wp:positionH>
                <wp:positionV relativeFrom="paragraph">
                  <wp:posOffset>57150</wp:posOffset>
                </wp:positionV>
                <wp:extent cx="1692275" cy="304800"/>
                <wp:effectExtent l="3175" t="0" r="0" b="0"/>
                <wp:wrapNone/>
                <wp:docPr id="1482" name="AutoShape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2275"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1181C8" w14:textId="77777777" w:rsidR="00BB492B" w:rsidRPr="00225E24" w:rsidRDefault="00BB492B" w:rsidP="00225E24">
                            <w:pPr>
                              <w:rPr>
                                <w:szCs w:val="21"/>
                              </w:rPr>
                            </w:pPr>
                            <w:r>
                              <w:rPr>
                                <w:rFonts w:asciiTheme="minorEastAsia" w:hAnsiTheme="minorEastAsia" w:hint="eastAsia"/>
                                <w:szCs w:val="21"/>
                              </w:rPr>
                              <w:t>③</w:t>
                            </w:r>
                            <w:r w:rsidRPr="00225E24">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9FDEF1" id="AutoShape 634" o:spid="_x0000_s1313" style="position:absolute;left:0;text-align:left;margin-left:-3.2pt;margin-top:4.5pt;width:133.25pt;height:24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" stroked="f">
                <v:textbox inset=".2mm,.2mm,.2mm,.2mm">
                  <w:txbxContent>
                    <w:p w14:paraId="2E1181C8" w14:textId="77777777" w:rsidR="00BB492B" w:rsidRPr="00225E24" w:rsidRDefault="00BB492B" w:rsidP="00225E24">
                      <w:pPr>
                        <w:rPr>
                          <w:szCs w:val="21"/>
                        </w:rPr>
                      </w:pPr>
                      <w:r>
                        <w:rPr>
                          <w:rFonts w:asciiTheme="minorEastAsia" w:hAnsiTheme="minorEastAsia" w:hint="eastAsia"/>
                          <w:szCs w:val="21"/>
                        </w:rPr>
                        <w:t>③</w:t>
                      </w:r>
                      <w:r w:rsidRPr="00225E24">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539968" behindDoc="0" locked="0" layoutInCell="1" allowOverlap="1" wp14:anchorId="39B3FF4B" wp14:editId="7ED3D011">
                <wp:simplePos x="0" y="0"/>
                <wp:positionH relativeFrom="column">
                  <wp:posOffset>1908175</wp:posOffset>
                </wp:positionH>
                <wp:positionV relativeFrom="paragraph">
                  <wp:posOffset>57150</wp:posOffset>
                </wp:positionV>
                <wp:extent cx="1876425" cy="323850"/>
                <wp:effectExtent l="8890" t="0" r="635" b="0"/>
                <wp:wrapNone/>
                <wp:docPr id="1481"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323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99686AD" w14:textId="77777777" w:rsidR="00BB492B" w:rsidRPr="00225E24" w:rsidRDefault="00BB492B" w:rsidP="00225E24">
                            <w:pPr>
                              <w:rPr>
                                <w:szCs w:val="21"/>
                              </w:rPr>
                            </w:pPr>
                            <w:r>
                              <w:rPr>
                                <w:rFonts w:asciiTheme="minorEastAsia" w:hAnsiTheme="minorEastAsia" w:hint="eastAsia"/>
                                <w:szCs w:val="21"/>
                              </w:rPr>
                              <w:t>現在の投票情報になります。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9B3FF4B" id="AutoShape 630" o:spid="_x0000_s1314" style="position:absolute;left:0;text-align:left;margin-left:150.25pt;margin-top:4.5pt;width:147.75pt;height:25.5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" stroked="f">
                <v:textbox inset=".2mm,.2mm,.2mm,.2mm">
                  <w:txbxContent>
                    <w:p w14:paraId="299686AD" w14:textId="77777777" w:rsidR="00BB492B" w:rsidRPr="00225E24" w:rsidRDefault="00BB492B" w:rsidP="00225E24">
                      <w:pPr>
                        <w:rPr>
                          <w:szCs w:val="21"/>
                        </w:rPr>
                      </w:pPr>
                      <w:r>
                        <w:rPr>
                          <w:rFonts w:asciiTheme="minorEastAsia" w:hAnsiTheme="minorEastAsia" w:hint="eastAsia"/>
                          <w:szCs w:val="21"/>
                        </w:rPr>
                        <w:t>現在の投票情報になります。</w:t>
                      </w:r>
                    </w:p>
                  </w:txbxContent>
                </v:textbox>
              </v:roundrect>
            </w:pict>
          </mc:Fallback>
        </mc:AlternateContent>
      </w:r>
    </w:p>
    <w:p w14:paraId="04C36256" w14:textId="77777777" w:rsidR="00225E24" w:rsidRPr="00D23DA9" w:rsidRDefault="00225E24" w:rsidP="00774265"/>
    <w:p w14:paraId="56A0282D" w14:textId="77777777" w:rsidR="00225E24" w:rsidRPr="00D23DA9" w:rsidRDefault="00DD7F5E" w:rsidP="00774265">
      <w:r w:rsidRPr="00D23DA9">
        <w:rPr>
          <w:noProof/>
        </w:rPr>
        <mc:AlternateContent>
          <mc:Choice Requires="wps">
            <w:drawing>
              <wp:anchor distT="0" distB="0" distL="114300" distR="114300" simplePos="0" relativeHeight="251546112" behindDoc="0" locked="0" layoutInCell="1" allowOverlap="1" wp14:anchorId="79074D34" wp14:editId="1EE21915">
                <wp:simplePos x="0" y="0"/>
                <wp:positionH relativeFrom="column">
                  <wp:posOffset>12700</wp:posOffset>
                </wp:positionH>
                <wp:positionV relativeFrom="paragraph">
                  <wp:posOffset>476250</wp:posOffset>
                </wp:positionV>
                <wp:extent cx="1638935" cy="304800"/>
                <wp:effectExtent l="8890" t="0" r="0" b="0"/>
                <wp:wrapNone/>
                <wp:docPr id="1480" name="AutoShap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935"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8BBF844" w14:textId="77777777" w:rsidR="00BB492B" w:rsidRPr="00225E24" w:rsidRDefault="00BB492B" w:rsidP="00225E24">
                            <w:pPr>
                              <w:rPr>
                                <w:szCs w:val="21"/>
                              </w:rPr>
                            </w:pPr>
                            <w:r>
                              <w:rPr>
                                <w:rFonts w:asciiTheme="minorEastAsia" w:hAnsiTheme="minorEastAsia" w:hint="eastAsia"/>
                                <w:szCs w:val="21"/>
                              </w:rPr>
                              <w:t>④</w:t>
                            </w:r>
                            <w:r w:rsidRPr="00225E24">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9074D34" id="AutoShape 636" o:spid="_x0000_s1315" style="position:absolute;left:0;text-align:left;margin-left:1pt;margin-top:37.5pt;width:129.05pt;height:24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" stroked="f">
                <v:textbox inset=".2mm,.2mm,.2mm,.2mm">
                  <w:txbxContent>
                    <w:p w14:paraId="78BBF844" w14:textId="77777777" w:rsidR="00BB492B" w:rsidRPr="00225E24" w:rsidRDefault="00BB492B" w:rsidP="00225E24">
                      <w:pPr>
                        <w:rPr>
                          <w:szCs w:val="21"/>
                        </w:rPr>
                      </w:pPr>
                      <w:r>
                        <w:rPr>
                          <w:rFonts w:asciiTheme="minorEastAsia" w:hAnsiTheme="minorEastAsia" w:hint="eastAsia"/>
                          <w:szCs w:val="21"/>
                        </w:rPr>
                        <w:t>④</w:t>
                      </w:r>
                      <w:r w:rsidRPr="00225E24">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545088" behindDoc="0" locked="0" layoutInCell="1" allowOverlap="1" wp14:anchorId="650701E1" wp14:editId="62E90CAC">
                <wp:simplePos x="0" y="0"/>
                <wp:positionH relativeFrom="column">
                  <wp:posOffset>1651635</wp:posOffset>
                </wp:positionH>
                <wp:positionV relativeFrom="paragraph">
                  <wp:posOffset>666750</wp:posOffset>
                </wp:positionV>
                <wp:extent cx="571500" cy="635"/>
                <wp:effectExtent l="19050" t="19050" r="19050" b="18415"/>
                <wp:wrapNone/>
                <wp:docPr id="1479" name="AutoShape 6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2498BC" id="AutoShape 635" o:spid="_x0000_s1026" type="#_x0000_t32" style="position:absolute;left:0;text-align:left;margin-left:130.05pt;margin-top:52.5pt;width:45pt;height:.05pt;flip:x;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" strokecolor="red" strokeweight="2.5pt"/>
            </w:pict>
          </mc:Fallback>
        </mc:AlternateContent>
      </w:r>
      <w:r w:rsidR="00225E24" w:rsidRPr="00D23DA9">
        <w:rPr>
          <w:rFonts w:hint="eastAsia"/>
        </w:rPr>
        <w:tab/>
      </w:r>
      <w:r w:rsidR="00225E24" w:rsidRPr="00D23DA9">
        <w:rPr>
          <w:rFonts w:hint="eastAsia"/>
        </w:rPr>
        <w:tab/>
      </w:r>
      <w:r w:rsidR="00225E24" w:rsidRPr="00D23DA9">
        <w:rPr>
          <w:rFonts w:hint="eastAsia"/>
        </w:rPr>
        <w:tab/>
      </w:r>
      <w:r w:rsidR="00225E24" w:rsidRPr="00D23DA9">
        <w:rPr>
          <w:rFonts w:hint="eastAsia"/>
        </w:rPr>
        <w:tab/>
      </w:r>
      <w:r w:rsidR="00225E24" w:rsidRPr="00D23DA9">
        <w:rPr>
          <w:rFonts w:hint="eastAsia"/>
          <w:noProof/>
        </w:rPr>
        <w:drawing>
          <wp:inline distT="0" distB="0" distL="0" distR="0" wp14:anchorId="26EC5A99" wp14:editId="21981EB8">
            <wp:extent cx="1304925" cy="828675"/>
            <wp:effectExtent l="19050" t="0" r="9525" b="0"/>
            <wp:docPr id="26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cstate="print"/>
                    <a:srcRect/>
                    <a:stretch>
                      <a:fillRect/>
                    </a:stretch>
                  </pic:blipFill>
                  <pic:spPr bwMode="auto">
                    <a:xfrm>
                      <a:off x="0" y="0"/>
                      <a:ext cx="1304925" cy="828675"/>
                    </a:xfrm>
                    <a:prstGeom prst="rect">
                      <a:avLst/>
                    </a:prstGeom>
                    <a:noFill/>
                    <a:ln w="9525">
                      <a:noFill/>
                      <a:miter lim="800000"/>
                      <a:headEnd/>
                      <a:tailEnd/>
                    </a:ln>
                  </pic:spPr>
                </pic:pic>
              </a:graphicData>
            </a:graphic>
          </wp:inline>
        </w:drawing>
      </w:r>
    </w:p>
    <w:p w14:paraId="59322342" w14:textId="77777777" w:rsidR="00225E24" w:rsidRPr="00D23DA9" w:rsidRDefault="00DD7F5E" w:rsidP="00774265">
      <w:r w:rsidRPr="00D23DA9">
        <w:rPr>
          <w:noProof/>
        </w:rPr>
        <mc:AlternateContent>
          <mc:Choice Requires="wps">
            <w:drawing>
              <wp:anchor distT="0" distB="0" distL="114300" distR="114300" simplePos="0" relativeHeight="251548160" behindDoc="0" locked="0" layoutInCell="1" allowOverlap="1" wp14:anchorId="758F10BF" wp14:editId="63DF3276">
                <wp:simplePos x="0" y="0"/>
                <wp:positionH relativeFrom="column">
                  <wp:posOffset>12700</wp:posOffset>
                </wp:positionH>
                <wp:positionV relativeFrom="paragraph">
                  <wp:posOffset>523240</wp:posOffset>
                </wp:positionV>
                <wp:extent cx="1638935" cy="304800"/>
                <wp:effectExtent l="8890" t="8890" r="0" b="635"/>
                <wp:wrapNone/>
                <wp:docPr id="1478" name="AutoShap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935"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220CC5" w14:textId="77777777" w:rsidR="00BB492B" w:rsidRPr="00225E24" w:rsidRDefault="00BB492B" w:rsidP="00225E24">
                            <w:pPr>
                              <w:rPr>
                                <w:szCs w:val="21"/>
                              </w:rPr>
                            </w:pPr>
                            <w:r w:rsidRPr="00225E24">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8F10BF" id="AutoShape 638" o:spid="_x0000_s1316" style="position:absolute;left:0;text-align:left;margin-left:1pt;margin-top:41.2pt;width:129.05pt;height:24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" stroked="f">
                <v:textbox inset=".2mm,.2mm,.2mm,.2mm">
                  <w:txbxContent>
                    <w:p w14:paraId="7C220CC5" w14:textId="77777777" w:rsidR="00BB492B" w:rsidRPr="00225E24" w:rsidRDefault="00BB492B" w:rsidP="00225E24">
                      <w:pPr>
                        <w:rPr>
                          <w:szCs w:val="21"/>
                        </w:rPr>
                      </w:pPr>
                      <w:r w:rsidRPr="00225E24">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547136" behindDoc="0" locked="0" layoutInCell="1" allowOverlap="1" wp14:anchorId="02396E9B" wp14:editId="049FCCDC">
                <wp:simplePos x="0" y="0"/>
                <wp:positionH relativeFrom="column">
                  <wp:posOffset>1651635</wp:posOffset>
                </wp:positionH>
                <wp:positionV relativeFrom="paragraph">
                  <wp:posOffset>666750</wp:posOffset>
                </wp:positionV>
                <wp:extent cx="866775" cy="635"/>
                <wp:effectExtent l="19050" t="19050" r="19050" b="18415"/>
                <wp:wrapNone/>
                <wp:docPr id="1477" name="AutoShape 6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67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7ED401" id="AutoShape 637" o:spid="_x0000_s1026" type="#_x0000_t32" style="position:absolute;left:0;text-align:left;margin-left:130.05pt;margin-top:52.5pt;width:68.25pt;height:.05pt;flip:x;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" strokecolor="red" strokeweight="2.5pt"/>
            </w:pict>
          </mc:Fallback>
        </mc:AlternateContent>
      </w:r>
      <w:r w:rsidR="00225E24" w:rsidRPr="00D23DA9">
        <w:rPr>
          <w:rFonts w:hint="eastAsia"/>
        </w:rPr>
        <w:tab/>
      </w:r>
      <w:r w:rsidR="00225E24" w:rsidRPr="00D23DA9">
        <w:rPr>
          <w:rFonts w:hint="eastAsia"/>
        </w:rPr>
        <w:tab/>
      </w:r>
      <w:r w:rsidR="00225E24" w:rsidRPr="00D23DA9">
        <w:rPr>
          <w:rFonts w:hint="eastAsia"/>
        </w:rPr>
        <w:tab/>
      </w:r>
      <w:r w:rsidR="00225E24" w:rsidRPr="00D23DA9">
        <w:rPr>
          <w:rFonts w:hint="eastAsia"/>
        </w:rPr>
        <w:tab/>
      </w:r>
      <w:r w:rsidR="00225E24" w:rsidRPr="00D23DA9">
        <w:rPr>
          <w:rFonts w:hint="eastAsia"/>
          <w:noProof/>
        </w:rPr>
        <w:drawing>
          <wp:inline distT="0" distB="0" distL="0" distR="0" wp14:anchorId="02579759" wp14:editId="0182CE4C">
            <wp:extent cx="1233488" cy="819150"/>
            <wp:effectExtent l="19050" t="0" r="4762" b="0"/>
            <wp:docPr id="27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cstate="print"/>
                    <a:srcRect/>
                    <a:stretch>
                      <a:fillRect/>
                    </a:stretch>
                  </pic:blipFill>
                  <pic:spPr bwMode="auto">
                    <a:xfrm>
                      <a:off x="0" y="0"/>
                      <a:ext cx="1233488" cy="819150"/>
                    </a:xfrm>
                    <a:prstGeom prst="rect">
                      <a:avLst/>
                    </a:prstGeom>
                    <a:noFill/>
                    <a:ln w="9525">
                      <a:noFill/>
                      <a:miter lim="800000"/>
                      <a:headEnd/>
                      <a:tailEnd/>
                    </a:ln>
                  </pic:spPr>
                </pic:pic>
              </a:graphicData>
            </a:graphic>
          </wp:inline>
        </w:drawing>
      </w:r>
    </w:p>
    <w:p w14:paraId="737F7DCE" w14:textId="77777777" w:rsidR="0070416D" w:rsidRPr="00D23DA9" w:rsidRDefault="00C338A5" w:rsidP="00774265">
      <w:r w:rsidRPr="00D23DA9">
        <w:rPr>
          <w:noProof/>
        </w:rPr>
        <mc:AlternateContent>
          <mc:Choice Requires="wps">
            <w:drawing>
              <wp:anchor distT="0" distB="0" distL="114300" distR="114300" simplePos="0" relativeHeight="252968448" behindDoc="0" locked="0" layoutInCell="1" allowOverlap="1" wp14:anchorId="78D6464A" wp14:editId="1230D9D5">
                <wp:simplePos x="0" y="0"/>
                <wp:positionH relativeFrom="margin">
                  <wp:align>left</wp:align>
                </wp:positionH>
                <wp:positionV relativeFrom="paragraph">
                  <wp:posOffset>180974</wp:posOffset>
                </wp:positionV>
                <wp:extent cx="2047875" cy="771525"/>
                <wp:effectExtent l="0" t="0" r="9525" b="9525"/>
                <wp:wrapNone/>
                <wp:docPr id="1476" name="AutoShap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7715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3969AE8" w14:textId="77777777" w:rsidR="00BB492B" w:rsidRPr="0070416D" w:rsidRDefault="00BB492B" w:rsidP="00225E24">
                            <w:pPr>
                              <w:rPr>
                                <w:rFonts w:asciiTheme="minorEastAsia" w:hAnsiTheme="minorEastAsia"/>
                                <w:szCs w:val="21"/>
                              </w:rPr>
                            </w:pPr>
                            <w:r>
                              <w:rPr>
                                <w:rFonts w:asciiTheme="minorEastAsia" w:hAnsiTheme="minorEastAsia" w:hint="eastAsia"/>
                                <w:szCs w:val="21"/>
                              </w:rPr>
                              <w:t>変更した箇所の色が変わり、「現在の設定値」も変更後の値に変わります。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8D6464A" id="AutoShape 641" o:spid="_x0000_s1317" style="position:absolute;left:0;text-align:left;margin-left:0;margin-top:14.25pt;width:161.25pt;height:60.75pt;z-index:252968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" stroked="f">
                <v:textbox inset=".2mm,.2mm,.2mm,.2mm">
                  <w:txbxContent>
                    <w:p w14:paraId="53969AE8" w14:textId="77777777" w:rsidR="00BB492B" w:rsidRPr="0070416D" w:rsidRDefault="00BB492B" w:rsidP="00225E24">
                      <w:pPr>
                        <w:rPr>
                          <w:rFonts w:asciiTheme="minorEastAsia" w:hAnsiTheme="minorEastAsia"/>
                          <w:szCs w:val="21"/>
                        </w:rPr>
                      </w:pPr>
                      <w:r>
                        <w:rPr>
                          <w:rFonts w:asciiTheme="minorEastAsia" w:hAnsiTheme="minorEastAsia" w:hint="eastAsia"/>
                          <w:szCs w:val="21"/>
                        </w:rPr>
                        <w:t>変更した箇所の色が変わり、「現在の設定値」も変更後の値に変わります。</w:t>
                      </w:r>
                    </w:p>
                  </w:txbxContent>
                </v:textbox>
                <w10:wrap anchorx="margin"/>
              </v:roundrect>
            </w:pict>
          </mc:Fallback>
        </mc:AlternateContent>
      </w:r>
    </w:p>
    <w:p w14:paraId="7D0A3813" w14:textId="77777777" w:rsidR="00225E24" w:rsidRPr="00D23DA9" w:rsidRDefault="00C338A5" w:rsidP="00774265">
      <w:r w:rsidRPr="00D23DA9">
        <w:rPr>
          <w:noProof/>
        </w:rPr>
        <mc:AlternateContent>
          <mc:Choice Requires="wps">
            <w:drawing>
              <wp:anchor distT="0" distB="0" distL="114300" distR="114300" simplePos="0" relativeHeight="252967424" behindDoc="0" locked="0" layoutInCell="1" allowOverlap="1" wp14:anchorId="4E7C58E6" wp14:editId="772177E6">
                <wp:simplePos x="0" y="0"/>
                <wp:positionH relativeFrom="column">
                  <wp:posOffset>1565910</wp:posOffset>
                </wp:positionH>
                <wp:positionV relativeFrom="paragraph">
                  <wp:posOffset>219075</wp:posOffset>
                </wp:positionV>
                <wp:extent cx="571500" cy="635"/>
                <wp:effectExtent l="19050" t="19050" r="19050" b="37465"/>
                <wp:wrapNone/>
                <wp:docPr id="1503" name="AutoShape 6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3636BB" id="AutoShape 635" o:spid="_x0000_s1026" type="#_x0000_t32" style="position:absolute;left:0;text-align:left;margin-left:123.3pt;margin-top:17.25pt;width:45pt;height:.05pt;flip:x;z-index:2529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" strokecolor="red" strokeweight="2.5pt"/>
            </w:pict>
          </mc:Fallback>
        </mc:AlternateContent>
      </w:r>
      <w:r w:rsidR="00DD7F5E" w:rsidRPr="00D23DA9">
        <w:rPr>
          <w:noProof/>
        </w:rPr>
        <mc:AlternateContent>
          <mc:Choice Requires="wps">
            <w:drawing>
              <wp:anchor distT="0" distB="0" distL="114300" distR="114300" simplePos="0" relativeHeight="251549184" behindDoc="0" locked="0" layoutInCell="1" allowOverlap="1" wp14:anchorId="17024CD2" wp14:editId="5A01AEBF">
                <wp:simplePos x="0" y="0"/>
                <wp:positionH relativeFrom="column">
                  <wp:posOffset>2146935</wp:posOffset>
                </wp:positionH>
                <wp:positionV relativeFrom="paragraph">
                  <wp:posOffset>142875</wp:posOffset>
                </wp:positionV>
                <wp:extent cx="3638550" cy="152400"/>
                <wp:effectExtent l="19050" t="19050" r="19050" b="19050"/>
                <wp:wrapNone/>
                <wp:docPr id="1474" name="AutoShap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8550" cy="1524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AF8AD6" id="AutoShape 639" o:spid="_x0000_s1026" style="position:absolute;left:0;text-align:left;margin-left:169.05pt;margin-top:11.25pt;width:286.5pt;height:12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" filled="f" strokecolor="red" strokeweight="2.5pt">
                <v:textbox inset="5.85pt,.7pt,5.85pt,.7pt"/>
              </v:roundrect>
            </w:pict>
          </mc:Fallback>
        </mc:AlternateContent>
      </w:r>
      <w:r w:rsidR="0070416D" w:rsidRPr="00D23DA9">
        <w:rPr>
          <w:rFonts w:hint="eastAsia"/>
        </w:rPr>
        <w:tab/>
      </w:r>
      <w:r w:rsidR="0070416D" w:rsidRPr="00D23DA9">
        <w:rPr>
          <w:rFonts w:hint="eastAsia"/>
        </w:rPr>
        <w:tab/>
      </w:r>
      <w:r w:rsidRPr="00D23DA9">
        <w:tab/>
      </w:r>
      <w:r w:rsidRPr="00D23DA9">
        <w:tab/>
      </w:r>
      <w:r w:rsidR="0070416D" w:rsidRPr="00D23DA9">
        <w:rPr>
          <w:rFonts w:hint="eastAsia"/>
          <w:noProof/>
        </w:rPr>
        <w:drawing>
          <wp:inline distT="0" distB="0" distL="0" distR="0" wp14:anchorId="02C5F63F" wp14:editId="0D99C51C">
            <wp:extent cx="3615238" cy="342857"/>
            <wp:effectExtent l="19050" t="0" r="4262" b="0"/>
            <wp:docPr id="281"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8" cstate="print"/>
                    <a:srcRect/>
                    <a:stretch>
                      <a:fillRect/>
                    </a:stretch>
                  </pic:blipFill>
                  <pic:spPr bwMode="auto">
                    <a:xfrm>
                      <a:off x="0" y="0"/>
                      <a:ext cx="3615238" cy="342857"/>
                    </a:xfrm>
                    <a:prstGeom prst="rect">
                      <a:avLst/>
                    </a:prstGeom>
                    <a:noFill/>
                    <a:ln w="9525">
                      <a:noFill/>
                      <a:miter lim="800000"/>
                      <a:headEnd/>
                      <a:tailEnd/>
                    </a:ln>
                  </pic:spPr>
                </pic:pic>
              </a:graphicData>
            </a:graphic>
          </wp:inline>
        </w:drawing>
      </w:r>
    </w:p>
    <w:p w14:paraId="0C163501" w14:textId="77777777" w:rsidR="0070416D" w:rsidRPr="00D23DA9" w:rsidRDefault="0070416D" w:rsidP="00774265"/>
    <w:p w14:paraId="4AFC23D4" w14:textId="77777777" w:rsidR="00DA57A7" w:rsidRPr="00D23DA9" w:rsidRDefault="00C42BEC" w:rsidP="00774265">
      <w:r w:rsidRPr="00D23DA9">
        <w:rPr>
          <w:noProof/>
        </w:rPr>
        <mc:AlternateContent>
          <mc:Choice Requires="wps">
            <w:drawing>
              <wp:anchor distT="0" distB="0" distL="114300" distR="114300" simplePos="0" relativeHeight="252970496" behindDoc="0" locked="0" layoutInCell="1" allowOverlap="1" wp14:anchorId="17FA6D70" wp14:editId="5F2B6FFA">
                <wp:simplePos x="0" y="0"/>
                <wp:positionH relativeFrom="margin">
                  <wp:align>left</wp:align>
                </wp:positionH>
                <wp:positionV relativeFrom="paragraph">
                  <wp:posOffset>171450</wp:posOffset>
                </wp:positionV>
                <wp:extent cx="2124075" cy="762000"/>
                <wp:effectExtent l="0" t="0" r="9525" b="0"/>
                <wp:wrapNone/>
                <wp:docPr id="1513" name="AutoShap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75" cy="7620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60DFD2" w14:textId="77777777" w:rsidR="00BB492B" w:rsidRDefault="00BB492B" w:rsidP="00C42BEC">
                            <w:r>
                              <w:rPr>
                                <w:rFonts w:hint="eastAsia"/>
                              </w:rPr>
                              <w:t>選挙を選択し、右図の</w:t>
                            </w:r>
                            <w:r w:rsidRPr="0070416D">
                              <w:rPr>
                                <w:rFonts w:hint="eastAsia"/>
                                <w:color w:val="FFFFFF" w:themeColor="background1"/>
                                <w:shd w:val="clear" w:color="auto" w:fill="000000" w:themeFill="text1"/>
                              </w:rPr>
                              <w:t>コピー</w:t>
                            </w:r>
                            <w:r>
                              <w:rPr>
                                <w:rFonts w:hint="eastAsia"/>
                              </w:rPr>
                              <w:t>をクリックすると、変更した内容が選択した選挙にも反映されます。</w:t>
                            </w:r>
                          </w:p>
                          <w:p w14:paraId="53775833" w14:textId="77777777" w:rsidR="00BB492B" w:rsidRPr="00C42BEC" w:rsidRDefault="00BB492B" w:rsidP="00225E24">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7FA6D70" id="_x0000_s1318" style="position:absolute;left:0;text-align:left;margin-left:0;margin-top:13.5pt;width:167.25pt;height:60pt;z-index:252970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" stroked="f">
                <v:textbox inset=".2mm,.2mm,.2mm,.2mm">
                  <w:txbxContent>
                    <w:p w14:paraId="4460DFD2" w14:textId="77777777" w:rsidR="00BB492B" w:rsidRDefault="00BB492B" w:rsidP="00C42BEC">
                      <w:r>
                        <w:rPr>
                          <w:rFonts w:hint="eastAsia"/>
                        </w:rPr>
                        <w:t>選挙を選択し、右図の</w:t>
                      </w:r>
                      <w:r w:rsidRPr="0070416D">
                        <w:rPr>
                          <w:rFonts w:hint="eastAsia"/>
                          <w:color w:val="FFFFFF" w:themeColor="background1"/>
                          <w:shd w:val="clear" w:color="auto" w:fill="000000" w:themeFill="text1"/>
                        </w:rPr>
                        <w:t>コピー</w:t>
                      </w:r>
                      <w:r>
                        <w:rPr>
                          <w:rFonts w:hint="eastAsia"/>
                        </w:rPr>
                        <w:t>をクリックすると、変更した内容が選択した選挙にも反映されます。</w:t>
                      </w:r>
                    </w:p>
                    <w:p w14:paraId="53775833" w14:textId="77777777" w:rsidR="00BB492B" w:rsidRPr="00C42BEC" w:rsidRDefault="00BB492B" w:rsidP="00225E24">
                      <w:pPr>
                        <w:rPr>
                          <w:szCs w:val="21"/>
                        </w:rPr>
                      </w:pPr>
                    </w:p>
                  </w:txbxContent>
                </v:textbox>
                <w10:wrap anchorx="margin"/>
              </v:roundrect>
            </w:pict>
          </mc:Fallback>
        </mc:AlternateContent>
      </w:r>
    </w:p>
    <w:p w14:paraId="45F76C42" w14:textId="77777777" w:rsidR="00DA57A7" w:rsidRPr="00D23DA9" w:rsidRDefault="00DA57A7" w:rsidP="00774265">
      <w:r w:rsidRPr="00D23DA9">
        <w:rPr>
          <w:rFonts w:hint="eastAsia"/>
        </w:rPr>
        <w:tab/>
      </w:r>
      <w:r w:rsidR="00C42BEC" w:rsidRPr="00D23DA9">
        <w:tab/>
      </w:r>
      <w:r w:rsidR="00C42BEC" w:rsidRPr="00D23DA9">
        <w:tab/>
      </w:r>
      <w:r w:rsidR="00C42BEC" w:rsidRPr="00D23DA9">
        <w:tab/>
      </w:r>
      <w:r w:rsidR="0070416D" w:rsidRPr="00D23DA9">
        <w:rPr>
          <w:rFonts w:hint="eastAsia"/>
          <w:noProof/>
        </w:rPr>
        <w:drawing>
          <wp:inline distT="0" distB="0" distL="0" distR="0" wp14:anchorId="61465B87" wp14:editId="2073BB7D">
            <wp:extent cx="2576191" cy="228572"/>
            <wp:effectExtent l="19050" t="0" r="0" b="0"/>
            <wp:docPr id="6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9" cstate="print"/>
                    <a:srcRect/>
                    <a:stretch>
                      <a:fillRect/>
                    </a:stretch>
                  </pic:blipFill>
                  <pic:spPr bwMode="auto">
                    <a:xfrm>
                      <a:off x="0" y="0"/>
                      <a:ext cx="2576191" cy="228572"/>
                    </a:xfrm>
                    <a:prstGeom prst="rect">
                      <a:avLst/>
                    </a:prstGeom>
                    <a:noFill/>
                    <a:ln w="9525">
                      <a:noFill/>
                      <a:miter lim="800000"/>
                      <a:headEnd/>
                      <a:tailEnd/>
                    </a:ln>
                  </pic:spPr>
                </pic:pic>
              </a:graphicData>
            </a:graphic>
          </wp:inline>
        </w:drawing>
      </w:r>
    </w:p>
    <w:p w14:paraId="4000FD90" w14:textId="77777777" w:rsidR="00C42BEC" w:rsidRPr="00D23DA9" w:rsidRDefault="00C42BEC" w:rsidP="00774265"/>
    <w:p w14:paraId="010C5223" w14:textId="77777777" w:rsidR="00C42BEC" w:rsidRPr="00D23DA9" w:rsidRDefault="00C42BEC" w:rsidP="00774265"/>
    <w:p w14:paraId="50B7AD81" w14:textId="77777777" w:rsidR="00C42BEC" w:rsidRPr="00D23DA9" w:rsidRDefault="00C42BEC" w:rsidP="00774265"/>
    <w:p w14:paraId="31880ED3" w14:textId="77777777" w:rsidR="0023252A" w:rsidRPr="00D23DA9" w:rsidRDefault="0023252A" w:rsidP="0023252A">
      <w:pPr>
        <w:widowControl/>
        <w:jc w:val="left"/>
      </w:pPr>
      <w:r w:rsidRPr="00D23DA9">
        <w:br w:type="page"/>
      </w:r>
    </w:p>
    <w:p w14:paraId="4BAD753D" w14:textId="77777777" w:rsidR="00444EC1" w:rsidRPr="00D23DA9" w:rsidRDefault="00774265" w:rsidP="00444EC1">
      <w:pPr>
        <w:pStyle w:val="2"/>
        <w:rPr>
          <w:rFonts w:ascii="Meiryo UI" w:hAnsi="Meiryo UI"/>
          <w:b/>
          <w:color w:val="00B0F0"/>
          <w:sz w:val="28"/>
          <w:szCs w:val="28"/>
        </w:rPr>
      </w:pPr>
      <w:bookmarkStart w:id="53" w:name="_Toc137818071"/>
      <w:r w:rsidRPr="00D23DA9">
        <w:rPr>
          <w:rFonts w:ascii="Meiryo UI" w:hAnsi="Meiryo UI" w:hint="eastAsia"/>
          <w:b/>
          <w:color w:val="00B0F0"/>
          <w:sz w:val="28"/>
          <w:szCs w:val="28"/>
        </w:rPr>
        <w:lastRenderedPageBreak/>
        <w:t>【①情報修正】</w:t>
      </w:r>
      <w:r w:rsidR="00444EC1" w:rsidRPr="00D23DA9">
        <w:rPr>
          <w:rFonts w:ascii="Meiryo UI" w:hAnsi="Meiryo UI" w:hint="eastAsia"/>
          <w:b/>
          <w:color w:val="00B0F0"/>
          <w:sz w:val="28"/>
          <w:szCs w:val="28"/>
        </w:rPr>
        <w:t>B</w:t>
      </w:r>
      <w:r w:rsidR="00444EC1" w:rsidRPr="00D23DA9">
        <w:rPr>
          <w:rFonts w:ascii="Meiryo UI" w:hAnsi="Meiryo UI" w:hint="eastAsia"/>
          <w:b/>
          <w:color w:val="00B0F0"/>
          <w:sz w:val="28"/>
          <w:szCs w:val="28"/>
        </w:rPr>
        <w:t>個人情報メンテナンス</w:t>
      </w:r>
      <w:bookmarkEnd w:id="53"/>
    </w:p>
    <w:p w14:paraId="58779507" w14:textId="77777777" w:rsidR="003A683D" w:rsidRPr="00D23DA9" w:rsidRDefault="003A683D" w:rsidP="003A683D">
      <w:r w:rsidRPr="00D23DA9">
        <w:rPr>
          <w:rFonts w:hint="eastAsia"/>
        </w:rPr>
        <w:t>選挙人の状態を修正できます。</w:t>
      </w:r>
    </w:p>
    <w:p w14:paraId="7E9D0EA6" w14:textId="77777777" w:rsidR="00370E08" w:rsidRPr="00D23DA9" w:rsidRDefault="00370E08" w:rsidP="003A683D">
      <w:r w:rsidRPr="00D23DA9">
        <w:rPr>
          <w:noProof/>
        </w:rPr>
        <mc:AlternateContent>
          <mc:Choice Requires="wps">
            <w:drawing>
              <wp:anchor distT="0" distB="0" distL="114300" distR="114300" simplePos="0" relativeHeight="252378624" behindDoc="0" locked="0" layoutInCell="1" allowOverlap="1" wp14:anchorId="17F8CB5C" wp14:editId="12EC72F2">
                <wp:simplePos x="0" y="0"/>
                <wp:positionH relativeFrom="margin">
                  <wp:align>left</wp:align>
                </wp:positionH>
                <wp:positionV relativeFrom="paragraph">
                  <wp:posOffset>495299</wp:posOffset>
                </wp:positionV>
                <wp:extent cx="1419225" cy="1114425"/>
                <wp:effectExtent l="0" t="0" r="9525" b="9525"/>
                <wp:wrapNone/>
                <wp:docPr id="2134" name="AutoShap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1114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A45B64D" w14:textId="77777777" w:rsidR="00BB492B" w:rsidRPr="00225E24" w:rsidRDefault="00BB492B" w:rsidP="0070416D">
                            <w:pPr>
                              <w:rPr>
                                <w:szCs w:val="21"/>
                              </w:rPr>
                            </w:pPr>
                            <w:r>
                              <w:rPr>
                                <w:rFonts w:hint="eastAsia"/>
                              </w:rPr>
                              <w:t>修正したい内容に合わせ、</w:t>
                            </w:r>
                            <w:r w:rsidRPr="00370E08">
                              <w:rPr>
                                <w:rFonts w:hint="eastAsia"/>
                                <w:color w:val="FFFFFF" w:themeColor="background1"/>
                                <w:shd w:val="clear" w:color="auto" w:fill="000000" w:themeFill="text1"/>
                              </w:rPr>
                              <w:t>個人情報</w:t>
                            </w:r>
                            <w:r>
                              <w:rPr>
                                <w:rFonts w:hint="eastAsia"/>
                              </w:rPr>
                              <w:t>または</w:t>
                            </w:r>
                            <w:r w:rsidRPr="00370E08">
                              <w:rPr>
                                <w:rFonts w:hint="eastAsia"/>
                                <w:color w:val="FFFFFF" w:themeColor="background1"/>
                                <w:shd w:val="clear" w:color="auto" w:fill="000000" w:themeFill="text1"/>
                              </w:rPr>
                              <w:t>異動情報</w:t>
                            </w:r>
                            <w:r>
                              <w:rPr>
                                <w:rFonts w:hint="eastAsia"/>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7F8CB5C" id="AutoShape 659" o:spid="_x0000_s1319" style="position:absolute;left:0;text-align:left;margin-left:0;margin-top:39pt;width:111.75pt;height:87.75pt;z-index:252378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" stroked="f">
                <v:textbox inset=".2mm,.2mm,.2mm,.2mm">
                  <w:txbxContent>
                    <w:p w14:paraId="4A45B64D" w14:textId="77777777" w:rsidR="00BB492B" w:rsidRPr="00225E24" w:rsidRDefault="00BB492B" w:rsidP="0070416D">
                      <w:pPr>
                        <w:rPr>
                          <w:szCs w:val="21"/>
                        </w:rPr>
                      </w:pPr>
                      <w:r>
                        <w:rPr>
                          <w:rFonts w:hint="eastAsia"/>
                        </w:rPr>
                        <w:t>修正したい内容に合わせ、</w:t>
                      </w:r>
                      <w:r w:rsidRPr="00370E08">
                        <w:rPr>
                          <w:rFonts w:hint="eastAsia"/>
                          <w:color w:val="FFFFFF" w:themeColor="background1"/>
                          <w:shd w:val="clear" w:color="auto" w:fill="000000" w:themeFill="text1"/>
                        </w:rPr>
                        <w:t>個人情報</w:t>
                      </w:r>
                      <w:r>
                        <w:rPr>
                          <w:rFonts w:hint="eastAsia"/>
                        </w:rPr>
                        <w:t>または</w:t>
                      </w:r>
                      <w:r w:rsidRPr="00370E08">
                        <w:rPr>
                          <w:rFonts w:hint="eastAsia"/>
                          <w:color w:val="FFFFFF" w:themeColor="background1"/>
                          <w:shd w:val="clear" w:color="auto" w:fill="000000" w:themeFill="text1"/>
                        </w:rPr>
                        <w:t>異動情報</w:t>
                      </w:r>
                      <w:r>
                        <w:rPr>
                          <w:rFonts w:hint="eastAsia"/>
                        </w:rPr>
                        <w:t>をクリックします。</w:t>
                      </w:r>
                    </w:p>
                  </w:txbxContent>
                </v:textbox>
                <w10:wrap anchorx="margin"/>
              </v:roundrect>
            </w:pict>
          </mc:Fallback>
        </mc:AlternateContent>
      </w:r>
      <w:r w:rsidRPr="00D23DA9">
        <w:rPr>
          <w:noProof/>
        </w:rPr>
        <mc:AlternateContent>
          <mc:Choice Requires="wps">
            <w:drawing>
              <wp:anchor distT="0" distB="0" distL="114300" distR="114300" simplePos="0" relativeHeight="251000319" behindDoc="0" locked="0" layoutInCell="1" allowOverlap="1" wp14:anchorId="58A8EA00" wp14:editId="14025ACD">
                <wp:simplePos x="0" y="0"/>
                <wp:positionH relativeFrom="column">
                  <wp:posOffset>1042035</wp:posOffset>
                </wp:positionH>
                <wp:positionV relativeFrom="paragraph">
                  <wp:posOffset>733425</wp:posOffset>
                </wp:positionV>
                <wp:extent cx="571500" cy="635"/>
                <wp:effectExtent l="19050" t="19050" r="19050" b="18415"/>
                <wp:wrapNone/>
                <wp:docPr id="2135" name="AutoShape 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C92A65" id="AutoShape 653" o:spid="_x0000_s1026" type="#_x0000_t32" style="position:absolute;left:0;text-align:left;margin-left:82.05pt;margin-top:57.75pt;width:45pt;height:.05pt;flip:x;z-index:251000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" strokecolor="red" strokeweight="2.5pt"/>
            </w:pict>
          </mc:Fallback>
        </mc:AlternateContent>
      </w:r>
      <w:r w:rsidRPr="00D23DA9">
        <w:rPr>
          <w:noProof/>
        </w:rPr>
        <mc:AlternateContent>
          <mc:Choice Requires="wps">
            <w:drawing>
              <wp:anchor distT="0" distB="0" distL="114300" distR="114300" simplePos="0" relativeHeight="252376576" behindDoc="0" locked="0" layoutInCell="1" allowOverlap="1" wp14:anchorId="3F6C8D66" wp14:editId="39621662">
                <wp:simplePos x="0" y="0"/>
                <wp:positionH relativeFrom="column">
                  <wp:posOffset>1623060</wp:posOffset>
                </wp:positionH>
                <wp:positionV relativeFrom="paragraph">
                  <wp:posOffset>628650</wp:posOffset>
                </wp:positionV>
                <wp:extent cx="914400" cy="238125"/>
                <wp:effectExtent l="19050" t="19050" r="19050" b="28575"/>
                <wp:wrapNone/>
                <wp:docPr id="2130" name="AutoShap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381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0450C0" id="AutoShape 642" o:spid="_x0000_s1026" style="position:absolute;left:0;text-align:left;margin-left:127.8pt;margin-top:49.5pt;width:1in;height:18.75pt;z-index:2523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" filled="f" strokecolor="red" strokeweight="2.5pt">
                <v:textbox inset="5.85pt,.7pt,5.85pt,.7pt"/>
              </v:roundrect>
            </w:pict>
          </mc:Fallback>
        </mc:AlternateContent>
      </w:r>
      <w:r w:rsidRPr="00D23DA9">
        <w:tab/>
      </w:r>
      <w:r w:rsidRPr="00D23DA9">
        <w:tab/>
      </w:r>
      <w:r w:rsidRPr="00D23DA9">
        <w:tab/>
      </w:r>
      <w:r w:rsidRPr="00D23DA9">
        <w:rPr>
          <w:rFonts w:hint="eastAsia"/>
          <w:noProof/>
        </w:rPr>
        <w:drawing>
          <wp:inline distT="0" distB="0" distL="0" distR="0" wp14:anchorId="421B10A5" wp14:editId="03017204">
            <wp:extent cx="3881120" cy="2910840"/>
            <wp:effectExtent l="19050" t="0" r="5080" b="0"/>
            <wp:docPr id="21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srcRect/>
                    <a:stretch>
                      <a:fillRect/>
                    </a:stretch>
                  </pic:blipFill>
                  <pic:spPr bwMode="auto">
                    <a:xfrm>
                      <a:off x="0" y="0"/>
                      <a:ext cx="3881120" cy="2910840"/>
                    </a:xfrm>
                    <a:prstGeom prst="rect">
                      <a:avLst/>
                    </a:prstGeom>
                    <a:noFill/>
                    <a:ln w="9525">
                      <a:noFill/>
                      <a:miter lim="800000"/>
                      <a:headEnd/>
                      <a:tailEnd/>
                    </a:ln>
                  </pic:spPr>
                </pic:pic>
              </a:graphicData>
            </a:graphic>
          </wp:inline>
        </w:drawing>
      </w:r>
    </w:p>
    <w:p w14:paraId="6A47DFBA" w14:textId="77777777" w:rsidR="00370E08" w:rsidRPr="00D23DA9" w:rsidRDefault="00EB5038" w:rsidP="00774265">
      <w:r w:rsidRPr="00D23DA9">
        <w:rPr>
          <w:noProof/>
        </w:rPr>
        <mc:AlternateContent>
          <mc:Choice Requires="wps">
            <w:drawing>
              <wp:anchor distT="0" distB="0" distL="114300" distR="114300" simplePos="0" relativeHeight="252698112" behindDoc="0" locked="0" layoutInCell="1" allowOverlap="1" wp14:anchorId="5B235ED0" wp14:editId="697FB0B5">
                <wp:simplePos x="0" y="0"/>
                <wp:positionH relativeFrom="margin">
                  <wp:align>right</wp:align>
                </wp:positionH>
                <wp:positionV relativeFrom="paragraph">
                  <wp:posOffset>228601</wp:posOffset>
                </wp:positionV>
                <wp:extent cx="6096000" cy="1009650"/>
                <wp:effectExtent l="0" t="0" r="19050" b="19050"/>
                <wp:wrapNone/>
                <wp:docPr id="2412" name="Text Box 1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009650"/>
                        </a:xfrm>
                        <a:prstGeom prst="rect">
                          <a:avLst/>
                        </a:prstGeom>
                        <a:solidFill>
                          <a:srgbClr val="FFFFFF"/>
                        </a:solidFill>
                        <a:ln w="9525">
                          <a:solidFill>
                            <a:srgbClr val="000000"/>
                          </a:solidFill>
                          <a:miter lim="800000"/>
                          <a:headEnd/>
                          <a:tailEnd/>
                        </a:ln>
                      </wps:spPr>
                      <wps:txbx>
                        <w:txbxContent>
                          <w:p w14:paraId="246393C5" w14:textId="77777777" w:rsidR="00BB492B" w:rsidRDefault="00BB492B" w:rsidP="00EB5038">
                            <w:r>
                              <w:rPr>
                                <w:rFonts w:hint="eastAsia"/>
                              </w:rPr>
                              <w:t>※メモ※</w:t>
                            </w:r>
                          </w:p>
                          <w:p w14:paraId="1B28B7B9" w14:textId="77777777" w:rsidR="00BB492B" w:rsidRDefault="00BB492B" w:rsidP="00EB5038">
                            <w:pPr>
                              <w:rPr>
                                <w:szCs w:val="21"/>
                              </w:rPr>
                            </w:pPr>
                            <w:r>
                              <w:rPr>
                                <w:rFonts w:hint="eastAsia"/>
                                <w:szCs w:val="21"/>
                              </w:rPr>
                              <w:t>システム</w:t>
                            </w:r>
                            <w:r>
                              <w:rPr>
                                <w:szCs w:val="21"/>
                              </w:rPr>
                              <w:t>設計の</w:t>
                            </w:r>
                            <w:r>
                              <w:rPr>
                                <w:rFonts w:hint="eastAsia"/>
                                <w:szCs w:val="21"/>
                              </w:rPr>
                              <w:t>基本</w:t>
                            </w:r>
                            <w:r>
                              <w:rPr>
                                <w:szCs w:val="21"/>
                              </w:rPr>
                              <w:t>設定</w:t>
                            </w:r>
                            <w:r>
                              <w:rPr>
                                <w:rFonts w:hint="eastAsia"/>
                                <w:szCs w:val="21"/>
                              </w:rPr>
                              <w:t>のシステム動作設定</w:t>
                            </w:r>
                            <w:r>
                              <w:rPr>
                                <w:szCs w:val="21"/>
                              </w:rPr>
                              <w:t>（</w:t>
                            </w:r>
                            <w:r>
                              <w:rPr>
                                <w:rFonts w:hint="eastAsia"/>
                                <w:szCs w:val="21"/>
                              </w:rPr>
                              <w:t>共通</w:t>
                            </w:r>
                            <w:r>
                              <w:rPr>
                                <w:szCs w:val="21"/>
                              </w:rPr>
                              <w:t>）</w:t>
                            </w:r>
                            <w:r>
                              <w:rPr>
                                <w:rFonts w:hint="eastAsia"/>
                                <w:szCs w:val="21"/>
                              </w:rPr>
                              <w:t>の</w:t>
                            </w:r>
                            <w:r>
                              <w:rPr>
                                <w:szCs w:val="21"/>
                              </w:rPr>
                              <w:t>「</w:t>
                            </w:r>
                            <w:r>
                              <w:rPr>
                                <w:rFonts w:hint="eastAsia"/>
                                <w:szCs w:val="21"/>
                              </w:rPr>
                              <w:t>即時無効処理</w:t>
                            </w:r>
                            <w:r w:rsidRPr="002B0889">
                              <w:rPr>
                                <w:rFonts w:hint="eastAsia"/>
                                <w:szCs w:val="21"/>
                              </w:rPr>
                              <w:t>機能</w:t>
                            </w:r>
                            <w:r>
                              <w:rPr>
                                <w:rFonts w:hint="eastAsia"/>
                                <w:szCs w:val="21"/>
                              </w:rPr>
                              <w:t>を</w:t>
                            </w:r>
                            <w:r w:rsidRPr="002B0889">
                              <w:rPr>
                                <w:rFonts w:hint="eastAsia"/>
                                <w:szCs w:val="21"/>
                              </w:rPr>
                              <w:t>ON</w:t>
                            </w:r>
                            <w:r>
                              <w:rPr>
                                <w:rFonts w:hint="eastAsia"/>
                                <w:szCs w:val="21"/>
                              </w:rPr>
                              <w:t>にする」</w:t>
                            </w:r>
                            <w:r>
                              <w:rPr>
                                <w:szCs w:val="21"/>
                              </w:rPr>
                              <w:t>に✔が入っている</w:t>
                            </w:r>
                            <w:r w:rsidRPr="002B0889">
                              <w:rPr>
                                <w:rFonts w:hint="eastAsia"/>
                                <w:szCs w:val="21"/>
                              </w:rPr>
                              <w:t>場合、</w:t>
                            </w:r>
                            <w:r>
                              <w:rPr>
                                <w:rFonts w:hint="eastAsia"/>
                                <w:szCs w:val="21"/>
                              </w:rPr>
                              <w:t>二重登録一括登録画面にて</w:t>
                            </w:r>
                            <w:r w:rsidRPr="002B0889">
                              <w:rPr>
                                <w:rFonts w:hint="eastAsia"/>
                                <w:szCs w:val="21"/>
                              </w:rPr>
                              <w:t>二重登録の</w:t>
                            </w:r>
                            <w:r>
                              <w:rPr>
                                <w:rFonts w:hint="eastAsia"/>
                                <w:szCs w:val="21"/>
                              </w:rPr>
                              <w:t>フラグセットを</w:t>
                            </w:r>
                            <w:r>
                              <w:rPr>
                                <w:szCs w:val="21"/>
                              </w:rPr>
                              <w:t>行った</w:t>
                            </w:r>
                            <w:r w:rsidRPr="002B0889">
                              <w:rPr>
                                <w:rFonts w:hint="eastAsia"/>
                                <w:szCs w:val="21"/>
                              </w:rPr>
                              <w:t>際に、即時無効処理を行</w:t>
                            </w:r>
                            <w:r>
                              <w:rPr>
                                <w:rFonts w:hint="eastAsia"/>
                                <w:szCs w:val="21"/>
                              </w:rPr>
                              <w:t>います。</w:t>
                            </w:r>
                          </w:p>
                          <w:p w14:paraId="041CEECE" w14:textId="77777777" w:rsidR="00BB492B" w:rsidRPr="00F927EB" w:rsidRDefault="00BB492B" w:rsidP="00EB5038">
                            <w:r>
                              <w:rPr>
                                <w:rFonts w:hint="eastAsia"/>
                                <w:szCs w:val="21"/>
                              </w:rPr>
                              <w:t>また、国外転出者の国政選挙時の受付設定の値によって即時無効</w:t>
                            </w:r>
                            <w:r w:rsidRPr="002B0889">
                              <w:rPr>
                                <w:rFonts w:hint="eastAsia"/>
                                <w:szCs w:val="21"/>
                              </w:rPr>
                              <w:t>処理を行</w:t>
                            </w:r>
                            <w:r>
                              <w:rPr>
                                <w:rFonts w:hint="eastAsia"/>
                                <w:szCs w:val="21"/>
                              </w:rPr>
                              <w:t>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35ED0" id="Text Box 1493" o:spid="_x0000_s1320" type="#_x0000_t202" style="position:absolute;left:0;text-align:left;margin-left:428.8pt;margin-top:18pt;width:480pt;height:79.5pt;z-index:252698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">
                <v:textbox inset="5.85pt,.7pt,5.85pt,.7pt">
                  <w:txbxContent>
                    <w:p w14:paraId="246393C5" w14:textId="77777777" w:rsidR="00BB492B" w:rsidRDefault="00BB492B" w:rsidP="00EB5038">
                      <w:r>
                        <w:rPr>
                          <w:rFonts w:hint="eastAsia"/>
                        </w:rPr>
                        <w:t>※メモ※</w:t>
                      </w:r>
                    </w:p>
                    <w:p w14:paraId="1B28B7B9" w14:textId="77777777" w:rsidR="00BB492B" w:rsidRDefault="00BB492B" w:rsidP="00EB5038">
                      <w:pPr>
                        <w:rPr>
                          <w:szCs w:val="21"/>
                        </w:rPr>
                      </w:pPr>
                      <w:r>
                        <w:rPr>
                          <w:rFonts w:hint="eastAsia"/>
                          <w:szCs w:val="21"/>
                        </w:rPr>
                        <w:t>システム</w:t>
                      </w:r>
                      <w:r>
                        <w:rPr>
                          <w:szCs w:val="21"/>
                        </w:rPr>
                        <w:t>設計の</w:t>
                      </w:r>
                      <w:r>
                        <w:rPr>
                          <w:rFonts w:hint="eastAsia"/>
                          <w:szCs w:val="21"/>
                        </w:rPr>
                        <w:t>基本</w:t>
                      </w:r>
                      <w:r>
                        <w:rPr>
                          <w:szCs w:val="21"/>
                        </w:rPr>
                        <w:t>設定</w:t>
                      </w:r>
                      <w:r>
                        <w:rPr>
                          <w:rFonts w:hint="eastAsia"/>
                          <w:szCs w:val="21"/>
                        </w:rPr>
                        <w:t>のシステム動作設定</w:t>
                      </w:r>
                      <w:r>
                        <w:rPr>
                          <w:szCs w:val="21"/>
                        </w:rPr>
                        <w:t>（</w:t>
                      </w:r>
                      <w:r>
                        <w:rPr>
                          <w:rFonts w:hint="eastAsia"/>
                          <w:szCs w:val="21"/>
                        </w:rPr>
                        <w:t>共通</w:t>
                      </w:r>
                      <w:r>
                        <w:rPr>
                          <w:szCs w:val="21"/>
                        </w:rPr>
                        <w:t>）</w:t>
                      </w:r>
                      <w:r>
                        <w:rPr>
                          <w:rFonts w:hint="eastAsia"/>
                          <w:szCs w:val="21"/>
                        </w:rPr>
                        <w:t>の</w:t>
                      </w:r>
                      <w:r>
                        <w:rPr>
                          <w:szCs w:val="21"/>
                        </w:rPr>
                        <w:t>「</w:t>
                      </w:r>
                      <w:r>
                        <w:rPr>
                          <w:rFonts w:hint="eastAsia"/>
                          <w:szCs w:val="21"/>
                        </w:rPr>
                        <w:t>即時無効処理</w:t>
                      </w:r>
                      <w:r w:rsidRPr="002B0889">
                        <w:rPr>
                          <w:rFonts w:hint="eastAsia"/>
                          <w:szCs w:val="21"/>
                        </w:rPr>
                        <w:t>機能</w:t>
                      </w:r>
                      <w:r>
                        <w:rPr>
                          <w:rFonts w:hint="eastAsia"/>
                          <w:szCs w:val="21"/>
                        </w:rPr>
                        <w:t>を</w:t>
                      </w:r>
                      <w:r w:rsidRPr="002B0889">
                        <w:rPr>
                          <w:rFonts w:hint="eastAsia"/>
                          <w:szCs w:val="21"/>
                        </w:rPr>
                        <w:t>ON</w:t>
                      </w:r>
                      <w:r>
                        <w:rPr>
                          <w:rFonts w:hint="eastAsia"/>
                          <w:szCs w:val="21"/>
                        </w:rPr>
                        <w:t>にする」</w:t>
                      </w:r>
                      <w:r>
                        <w:rPr>
                          <w:szCs w:val="21"/>
                        </w:rPr>
                        <w:t>に✔が入っている</w:t>
                      </w:r>
                      <w:r w:rsidRPr="002B0889">
                        <w:rPr>
                          <w:rFonts w:hint="eastAsia"/>
                          <w:szCs w:val="21"/>
                        </w:rPr>
                        <w:t>場合、</w:t>
                      </w:r>
                      <w:r>
                        <w:rPr>
                          <w:rFonts w:hint="eastAsia"/>
                          <w:szCs w:val="21"/>
                        </w:rPr>
                        <w:t>二重登録一括登録画面にて</w:t>
                      </w:r>
                      <w:r w:rsidRPr="002B0889">
                        <w:rPr>
                          <w:rFonts w:hint="eastAsia"/>
                          <w:szCs w:val="21"/>
                        </w:rPr>
                        <w:t>二重登録の</w:t>
                      </w:r>
                      <w:r>
                        <w:rPr>
                          <w:rFonts w:hint="eastAsia"/>
                          <w:szCs w:val="21"/>
                        </w:rPr>
                        <w:t>フラグセットを</w:t>
                      </w:r>
                      <w:r>
                        <w:rPr>
                          <w:szCs w:val="21"/>
                        </w:rPr>
                        <w:t>行った</w:t>
                      </w:r>
                      <w:r w:rsidRPr="002B0889">
                        <w:rPr>
                          <w:rFonts w:hint="eastAsia"/>
                          <w:szCs w:val="21"/>
                        </w:rPr>
                        <w:t>際に、即時無効処理を行</w:t>
                      </w:r>
                      <w:r>
                        <w:rPr>
                          <w:rFonts w:hint="eastAsia"/>
                          <w:szCs w:val="21"/>
                        </w:rPr>
                        <w:t>います。</w:t>
                      </w:r>
                    </w:p>
                    <w:p w14:paraId="041CEECE" w14:textId="77777777" w:rsidR="00BB492B" w:rsidRPr="00F927EB" w:rsidRDefault="00BB492B" w:rsidP="00EB5038">
                      <w:r>
                        <w:rPr>
                          <w:rFonts w:hint="eastAsia"/>
                          <w:szCs w:val="21"/>
                        </w:rPr>
                        <w:t>また、国外転出者の国政選挙時の受付設定の値によって即時無効</w:t>
                      </w:r>
                      <w:r w:rsidRPr="002B0889">
                        <w:rPr>
                          <w:rFonts w:hint="eastAsia"/>
                          <w:szCs w:val="21"/>
                        </w:rPr>
                        <w:t>処理を行</w:t>
                      </w:r>
                      <w:r>
                        <w:rPr>
                          <w:rFonts w:hint="eastAsia"/>
                          <w:szCs w:val="21"/>
                        </w:rPr>
                        <w:t>います。</w:t>
                      </w:r>
                    </w:p>
                  </w:txbxContent>
                </v:textbox>
                <w10:wrap anchorx="margin"/>
              </v:shape>
            </w:pict>
          </mc:Fallback>
        </mc:AlternateContent>
      </w:r>
    </w:p>
    <w:p w14:paraId="625ED249" w14:textId="77777777" w:rsidR="00370E08" w:rsidRPr="00D23DA9" w:rsidRDefault="00370E08" w:rsidP="00774265"/>
    <w:p w14:paraId="6AB6340D" w14:textId="77777777" w:rsidR="00370E08" w:rsidRPr="00D23DA9" w:rsidRDefault="00370E08" w:rsidP="00774265"/>
    <w:p w14:paraId="6AF7C863" w14:textId="77777777" w:rsidR="00370E08" w:rsidRPr="00D23DA9" w:rsidRDefault="00370E08" w:rsidP="00774265"/>
    <w:p w14:paraId="3ECF6CDC" w14:textId="77777777" w:rsidR="00370E08" w:rsidRPr="00D23DA9" w:rsidRDefault="00370E08" w:rsidP="00774265"/>
    <w:p w14:paraId="3690072B" w14:textId="77777777" w:rsidR="00370E08" w:rsidRPr="00D23DA9" w:rsidRDefault="00370E08" w:rsidP="00774265"/>
    <w:p w14:paraId="4E6FCEE4" w14:textId="77777777" w:rsidR="00370E08" w:rsidRPr="00D23DA9" w:rsidRDefault="00370E08" w:rsidP="00774265"/>
    <w:p w14:paraId="3260EB9A" w14:textId="77777777" w:rsidR="00370E08" w:rsidRPr="00D23DA9" w:rsidRDefault="00370E08" w:rsidP="00774265">
      <w:r w:rsidRPr="00D23DA9">
        <w:rPr>
          <w:noProof/>
        </w:rPr>
        <mc:AlternateContent>
          <mc:Choice Requires="wps">
            <w:drawing>
              <wp:anchor distT="0" distB="0" distL="114300" distR="114300" simplePos="0" relativeHeight="252374528" behindDoc="0" locked="0" layoutInCell="1" allowOverlap="1" wp14:anchorId="52C60046" wp14:editId="62AB04DE">
                <wp:simplePos x="0" y="0"/>
                <wp:positionH relativeFrom="margin">
                  <wp:align>right</wp:align>
                </wp:positionH>
                <wp:positionV relativeFrom="paragraph">
                  <wp:posOffset>9525</wp:posOffset>
                </wp:positionV>
                <wp:extent cx="6096000" cy="1000125"/>
                <wp:effectExtent l="0" t="0" r="19050" b="28575"/>
                <wp:wrapNone/>
                <wp:docPr id="1710" name="Text Box 1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000125"/>
                        </a:xfrm>
                        <a:prstGeom prst="rect">
                          <a:avLst/>
                        </a:prstGeom>
                        <a:solidFill>
                          <a:srgbClr val="FFFFFF"/>
                        </a:solidFill>
                        <a:ln w="9525">
                          <a:solidFill>
                            <a:srgbClr val="000000"/>
                          </a:solidFill>
                          <a:miter lim="800000"/>
                          <a:headEnd/>
                          <a:tailEnd/>
                        </a:ln>
                      </wps:spPr>
                      <wps:txbx>
                        <w:txbxContent>
                          <w:p w14:paraId="1A44F3E4" w14:textId="77777777" w:rsidR="00BB492B" w:rsidRDefault="00BB492B" w:rsidP="00370E08">
                            <w:r>
                              <w:rPr>
                                <w:rFonts w:hint="eastAsia"/>
                              </w:rPr>
                              <w:t>※SEメモ※</w:t>
                            </w:r>
                          </w:p>
                          <w:p w14:paraId="624D3D47" w14:textId="77777777" w:rsidR="00BB492B" w:rsidRDefault="00BB492B" w:rsidP="00370E08">
                            <w:pPr>
                              <w:rPr>
                                <w:szCs w:val="21"/>
                              </w:rPr>
                            </w:pPr>
                            <w:r>
                              <w:rPr>
                                <w:rFonts w:hint="eastAsia"/>
                                <w:szCs w:val="21"/>
                              </w:rPr>
                              <w:t>個人情報：選挙人台帳</w:t>
                            </w:r>
                            <w:r>
                              <w:rPr>
                                <w:szCs w:val="21"/>
                              </w:rPr>
                              <w:t>テーブル</w:t>
                            </w:r>
                            <w:r>
                              <w:rPr>
                                <w:rFonts w:hint="eastAsia"/>
                                <w:szCs w:val="21"/>
                              </w:rPr>
                              <w:t>に</w:t>
                            </w:r>
                            <w:r>
                              <w:rPr>
                                <w:szCs w:val="21"/>
                              </w:rPr>
                              <w:t>UPDATE</w:t>
                            </w:r>
                            <w:r>
                              <w:rPr>
                                <w:rFonts w:hint="eastAsia"/>
                                <w:szCs w:val="21"/>
                              </w:rPr>
                              <w:t>処理</w:t>
                            </w:r>
                            <w:r>
                              <w:rPr>
                                <w:szCs w:val="21"/>
                              </w:rPr>
                              <w:t>となります。</w:t>
                            </w:r>
                          </w:p>
                          <w:p w14:paraId="4834C9A0" w14:textId="77777777" w:rsidR="00BB492B" w:rsidRPr="00D12639" w:rsidRDefault="00BB492B" w:rsidP="00370E08">
                            <w:pPr>
                              <w:rPr>
                                <w:szCs w:val="21"/>
                              </w:rPr>
                            </w:pPr>
                            <w:r>
                              <w:rPr>
                                <w:rFonts w:hint="eastAsia"/>
                                <w:szCs w:val="21"/>
                              </w:rPr>
                              <w:t>異動</w:t>
                            </w:r>
                            <w:r>
                              <w:rPr>
                                <w:szCs w:val="21"/>
                              </w:rPr>
                              <w:t>情報</w:t>
                            </w:r>
                            <w:r>
                              <w:rPr>
                                <w:rFonts w:hint="eastAsia"/>
                                <w:szCs w:val="21"/>
                              </w:rPr>
                              <w:t>（上段）：選挙人台帳</w:t>
                            </w:r>
                            <w:r>
                              <w:rPr>
                                <w:szCs w:val="21"/>
                              </w:rPr>
                              <w:t>テーブル</w:t>
                            </w:r>
                            <w:r>
                              <w:rPr>
                                <w:rFonts w:hint="eastAsia"/>
                                <w:szCs w:val="21"/>
                              </w:rPr>
                              <w:t>に</w:t>
                            </w:r>
                            <w:r>
                              <w:rPr>
                                <w:szCs w:val="21"/>
                              </w:rPr>
                              <w:t>UPDATE</w:t>
                            </w:r>
                            <w:r>
                              <w:rPr>
                                <w:rFonts w:hint="eastAsia"/>
                                <w:szCs w:val="21"/>
                              </w:rPr>
                              <w:t>処理</w:t>
                            </w:r>
                            <w:r>
                              <w:rPr>
                                <w:szCs w:val="21"/>
                              </w:rPr>
                              <w:t>となります。</w:t>
                            </w:r>
                          </w:p>
                          <w:p w14:paraId="2C27CA21" w14:textId="77777777" w:rsidR="00BB492B" w:rsidRPr="00D12639" w:rsidRDefault="00BB492B" w:rsidP="00370E08">
                            <w:r>
                              <w:rPr>
                                <w:rFonts w:hint="eastAsia"/>
                                <w:szCs w:val="21"/>
                              </w:rPr>
                              <w:t>異動</w:t>
                            </w:r>
                            <w:r>
                              <w:rPr>
                                <w:szCs w:val="21"/>
                              </w:rPr>
                              <w:t>情報</w:t>
                            </w:r>
                            <w:r>
                              <w:rPr>
                                <w:rFonts w:hint="eastAsia"/>
                                <w:szCs w:val="21"/>
                              </w:rPr>
                              <w:t>（下段）：選挙人異動</w:t>
                            </w:r>
                            <w:r>
                              <w:rPr>
                                <w:szCs w:val="21"/>
                              </w:rPr>
                              <w:t>情報テーブル</w:t>
                            </w:r>
                            <w:r>
                              <w:rPr>
                                <w:rFonts w:hint="eastAsia"/>
                                <w:szCs w:val="21"/>
                              </w:rPr>
                              <w:t>に</w:t>
                            </w:r>
                            <w:r>
                              <w:rPr>
                                <w:szCs w:val="21"/>
                              </w:rPr>
                              <w:t>INSERT</w:t>
                            </w:r>
                            <w:r>
                              <w:rPr>
                                <w:rFonts w:hint="eastAsia"/>
                                <w:szCs w:val="21"/>
                              </w:rPr>
                              <w:t>処理</w:t>
                            </w:r>
                            <w:r>
                              <w:rPr>
                                <w:szCs w:val="21"/>
                              </w:rPr>
                              <w:t>となります。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60046" id="Text Box 1449" o:spid="_x0000_s1321" type="#_x0000_t202" style="position:absolute;left:0;text-align:left;margin-left:428.8pt;margin-top:.75pt;width:480pt;height:78.75pt;z-index:252374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">
                <v:textbox inset="5.85pt,.7pt,5.85pt,.7pt">
                  <w:txbxContent>
                    <w:p w14:paraId="1A44F3E4" w14:textId="77777777" w:rsidR="00BB492B" w:rsidRDefault="00BB492B" w:rsidP="00370E08">
                      <w:r>
                        <w:rPr>
                          <w:rFonts w:hint="eastAsia"/>
                        </w:rPr>
                        <w:t>※SEメモ※</w:t>
                      </w:r>
                    </w:p>
                    <w:p w14:paraId="624D3D47" w14:textId="77777777" w:rsidR="00BB492B" w:rsidRDefault="00BB492B" w:rsidP="00370E08">
                      <w:pPr>
                        <w:rPr>
                          <w:szCs w:val="21"/>
                        </w:rPr>
                      </w:pPr>
                      <w:r>
                        <w:rPr>
                          <w:rFonts w:hint="eastAsia"/>
                          <w:szCs w:val="21"/>
                        </w:rPr>
                        <w:t>個人情報：選挙人台帳</w:t>
                      </w:r>
                      <w:r>
                        <w:rPr>
                          <w:szCs w:val="21"/>
                        </w:rPr>
                        <w:t>テーブル</w:t>
                      </w:r>
                      <w:r>
                        <w:rPr>
                          <w:rFonts w:hint="eastAsia"/>
                          <w:szCs w:val="21"/>
                        </w:rPr>
                        <w:t>に</w:t>
                      </w:r>
                      <w:r>
                        <w:rPr>
                          <w:szCs w:val="21"/>
                        </w:rPr>
                        <w:t>UPDATE</w:t>
                      </w:r>
                      <w:r>
                        <w:rPr>
                          <w:rFonts w:hint="eastAsia"/>
                          <w:szCs w:val="21"/>
                        </w:rPr>
                        <w:t>処理</w:t>
                      </w:r>
                      <w:r>
                        <w:rPr>
                          <w:szCs w:val="21"/>
                        </w:rPr>
                        <w:t>となります。</w:t>
                      </w:r>
                    </w:p>
                    <w:p w14:paraId="4834C9A0" w14:textId="77777777" w:rsidR="00BB492B" w:rsidRPr="00D12639" w:rsidRDefault="00BB492B" w:rsidP="00370E08">
                      <w:pPr>
                        <w:rPr>
                          <w:szCs w:val="21"/>
                        </w:rPr>
                      </w:pPr>
                      <w:r>
                        <w:rPr>
                          <w:rFonts w:hint="eastAsia"/>
                          <w:szCs w:val="21"/>
                        </w:rPr>
                        <w:t>異動</w:t>
                      </w:r>
                      <w:r>
                        <w:rPr>
                          <w:szCs w:val="21"/>
                        </w:rPr>
                        <w:t>情報</w:t>
                      </w:r>
                      <w:r>
                        <w:rPr>
                          <w:rFonts w:hint="eastAsia"/>
                          <w:szCs w:val="21"/>
                        </w:rPr>
                        <w:t>（上段）：選挙人台帳</w:t>
                      </w:r>
                      <w:r>
                        <w:rPr>
                          <w:szCs w:val="21"/>
                        </w:rPr>
                        <w:t>テーブル</w:t>
                      </w:r>
                      <w:r>
                        <w:rPr>
                          <w:rFonts w:hint="eastAsia"/>
                          <w:szCs w:val="21"/>
                        </w:rPr>
                        <w:t>に</w:t>
                      </w:r>
                      <w:r>
                        <w:rPr>
                          <w:szCs w:val="21"/>
                        </w:rPr>
                        <w:t>UPDATE</w:t>
                      </w:r>
                      <w:r>
                        <w:rPr>
                          <w:rFonts w:hint="eastAsia"/>
                          <w:szCs w:val="21"/>
                        </w:rPr>
                        <w:t>処理</w:t>
                      </w:r>
                      <w:r>
                        <w:rPr>
                          <w:szCs w:val="21"/>
                        </w:rPr>
                        <w:t>となります。</w:t>
                      </w:r>
                    </w:p>
                    <w:p w14:paraId="2C27CA21" w14:textId="77777777" w:rsidR="00BB492B" w:rsidRPr="00D12639" w:rsidRDefault="00BB492B" w:rsidP="00370E08">
                      <w:r>
                        <w:rPr>
                          <w:rFonts w:hint="eastAsia"/>
                          <w:szCs w:val="21"/>
                        </w:rPr>
                        <w:t>異動</w:t>
                      </w:r>
                      <w:r>
                        <w:rPr>
                          <w:szCs w:val="21"/>
                        </w:rPr>
                        <w:t>情報</w:t>
                      </w:r>
                      <w:r>
                        <w:rPr>
                          <w:rFonts w:hint="eastAsia"/>
                          <w:szCs w:val="21"/>
                        </w:rPr>
                        <w:t>（下段）：選挙人異動</w:t>
                      </w:r>
                      <w:r>
                        <w:rPr>
                          <w:szCs w:val="21"/>
                        </w:rPr>
                        <w:t>情報テーブル</w:t>
                      </w:r>
                      <w:r>
                        <w:rPr>
                          <w:rFonts w:hint="eastAsia"/>
                          <w:szCs w:val="21"/>
                        </w:rPr>
                        <w:t>に</w:t>
                      </w:r>
                      <w:r>
                        <w:rPr>
                          <w:szCs w:val="21"/>
                        </w:rPr>
                        <w:t>INSERT</w:t>
                      </w:r>
                      <w:r>
                        <w:rPr>
                          <w:rFonts w:hint="eastAsia"/>
                          <w:szCs w:val="21"/>
                        </w:rPr>
                        <w:t>処理</w:t>
                      </w:r>
                      <w:r>
                        <w:rPr>
                          <w:szCs w:val="21"/>
                        </w:rPr>
                        <w:t>となります。</w:t>
                      </w:r>
                    </w:p>
                  </w:txbxContent>
                </v:textbox>
                <w10:wrap anchorx="margin"/>
              </v:shape>
            </w:pict>
          </mc:Fallback>
        </mc:AlternateContent>
      </w:r>
    </w:p>
    <w:p w14:paraId="4B3B4691" w14:textId="77777777" w:rsidR="00370E08" w:rsidRPr="00D23DA9" w:rsidRDefault="00370E08" w:rsidP="00774265"/>
    <w:p w14:paraId="3C0EF76D" w14:textId="77777777" w:rsidR="00370E08" w:rsidRPr="00D23DA9" w:rsidRDefault="00370E08" w:rsidP="00774265"/>
    <w:p w14:paraId="2536E6C4" w14:textId="77777777" w:rsidR="00370E08" w:rsidRPr="00D23DA9" w:rsidRDefault="00370E08" w:rsidP="00774265"/>
    <w:p w14:paraId="463FC2B2" w14:textId="77777777" w:rsidR="00EB5038" w:rsidRPr="00D23DA9" w:rsidRDefault="00EB5038" w:rsidP="00774265"/>
    <w:p w14:paraId="171D0A2C" w14:textId="77777777" w:rsidR="00370E08" w:rsidRPr="00D23DA9" w:rsidRDefault="00370E08" w:rsidP="00774265"/>
    <w:p w14:paraId="501BF5DA" w14:textId="77777777" w:rsidR="00370E08" w:rsidRPr="00D23DA9" w:rsidRDefault="00370E08">
      <w:pPr>
        <w:widowControl/>
        <w:jc w:val="left"/>
      </w:pPr>
      <w:r w:rsidRPr="00D23DA9">
        <w:br w:type="page"/>
      </w:r>
    </w:p>
    <w:p w14:paraId="5BB38B0E" w14:textId="77777777" w:rsidR="00370E08" w:rsidRPr="00D23DA9" w:rsidRDefault="00370E08" w:rsidP="00774265"/>
    <w:p w14:paraId="11EA7048" w14:textId="6E33CD45" w:rsidR="00370E08" w:rsidRPr="00D23DA9" w:rsidRDefault="00370E08" w:rsidP="00370E08">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個人情報の修正</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6404F">
        <w:rPr>
          <w:rFonts w:hint="eastAsia"/>
          <w:b/>
          <w:sz w:val="28"/>
          <w:szCs w:val="28"/>
          <w:shd w:val="clear" w:color="auto" w:fill="C6D9F1" w:themeFill="text2" w:themeFillTint="33"/>
        </w:rPr>
        <w:t xml:space="preserve">　　</w:t>
      </w:r>
    </w:p>
    <w:p w14:paraId="69E2259D" w14:textId="77777777" w:rsidR="00D12639" w:rsidRPr="00D23DA9" w:rsidRDefault="00D12639" w:rsidP="00D12639">
      <w:pPr>
        <w:widowControl/>
        <w:jc w:val="left"/>
        <w:rPr>
          <w:b/>
          <w:sz w:val="28"/>
          <w:szCs w:val="28"/>
          <w:shd w:val="clear" w:color="auto" w:fill="C6D9F1" w:themeFill="text2" w:themeFillTint="33"/>
        </w:rPr>
      </w:pPr>
      <w:r w:rsidRPr="00D23DA9">
        <w:rPr>
          <w:noProof/>
        </w:rPr>
        <mc:AlternateContent>
          <mc:Choice Requires="wps">
            <w:drawing>
              <wp:anchor distT="0" distB="0" distL="114300" distR="114300" simplePos="0" relativeHeight="252381696" behindDoc="0" locked="0" layoutInCell="1" allowOverlap="1" wp14:anchorId="182D9E7F" wp14:editId="55E6A5D1">
                <wp:simplePos x="0" y="0"/>
                <wp:positionH relativeFrom="column">
                  <wp:posOffset>4562475</wp:posOffset>
                </wp:positionH>
                <wp:positionV relativeFrom="paragraph">
                  <wp:posOffset>28575</wp:posOffset>
                </wp:positionV>
                <wp:extent cx="1561465" cy="1483995"/>
                <wp:effectExtent l="5715" t="0" r="4445" b="1905"/>
                <wp:wrapNone/>
                <wp:docPr id="2136" name="AutoShape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1465" cy="14839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51F5B75" w14:textId="77777777" w:rsidR="00BB492B" w:rsidRPr="00225E24" w:rsidRDefault="00BB492B" w:rsidP="00D12639">
                            <w:pPr>
                              <w:rPr>
                                <w:szCs w:val="21"/>
                              </w:rPr>
                            </w:pPr>
                            <w:r>
                              <w:rPr>
                                <w:rFonts w:asciiTheme="minorEastAsia" w:hAnsiTheme="minorEastAsia" w:hint="eastAsia"/>
                                <w:szCs w:val="21"/>
                              </w:rPr>
                              <w:t>①宛名番号または、投票区＋頁＋行、カナ氏名、生年月日を入力して</w:t>
                            </w:r>
                            <w:r w:rsidRPr="00225E24">
                              <w:rPr>
                                <w:rFonts w:asciiTheme="minorEastAsia" w:hAnsiTheme="minorEastAsia" w:hint="eastAsia"/>
                                <w:color w:val="FFFFFF" w:themeColor="background1"/>
                                <w:szCs w:val="21"/>
                                <w:shd w:val="clear" w:color="auto" w:fill="000000" w:themeFill="text1"/>
                              </w:rPr>
                              <w:t>検索</w:t>
                            </w:r>
                            <w:r>
                              <w:rPr>
                                <w:rFonts w:asciiTheme="minorEastAsia" w:hAnsiTheme="minorEastAsia" w:hint="eastAsia"/>
                                <w:szCs w:val="21"/>
                              </w:rPr>
                              <w:t>をクリックして検索します。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2D9E7F" id="AutoShape 643" o:spid="_x0000_s1322" style="position:absolute;margin-left:359.25pt;margin-top:2.25pt;width:122.95pt;height:116.85pt;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" stroked="f">
                <v:textbox inset=".2mm,.2mm,.2mm,.2mm">
                  <w:txbxContent>
                    <w:p w14:paraId="551F5B75" w14:textId="77777777" w:rsidR="00BB492B" w:rsidRPr="00225E24" w:rsidRDefault="00BB492B" w:rsidP="00D12639">
                      <w:pPr>
                        <w:rPr>
                          <w:szCs w:val="21"/>
                        </w:rPr>
                      </w:pPr>
                      <w:r>
                        <w:rPr>
                          <w:rFonts w:asciiTheme="minorEastAsia" w:hAnsiTheme="minorEastAsia" w:hint="eastAsia"/>
                          <w:szCs w:val="21"/>
                        </w:rPr>
                        <w:t>①宛名番号または、投票区＋頁＋行、カナ氏名、生年月日を入力して</w:t>
                      </w:r>
                      <w:r w:rsidRPr="00225E24">
                        <w:rPr>
                          <w:rFonts w:asciiTheme="minorEastAsia" w:hAnsiTheme="minorEastAsia" w:hint="eastAsia"/>
                          <w:color w:val="FFFFFF" w:themeColor="background1"/>
                          <w:szCs w:val="21"/>
                          <w:shd w:val="clear" w:color="auto" w:fill="000000" w:themeFill="text1"/>
                        </w:rPr>
                        <w:t>検索</w:t>
                      </w:r>
                      <w:r>
                        <w:rPr>
                          <w:rFonts w:asciiTheme="minorEastAsia" w:hAnsiTheme="minorEastAsia" w:hint="eastAsia"/>
                          <w:szCs w:val="21"/>
                        </w:rPr>
                        <w:t>をクリックして検索します。</w:t>
                      </w:r>
                    </w:p>
                  </w:txbxContent>
                </v:textbox>
              </v:roundrect>
            </w:pict>
          </mc:Fallback>
        </mc:AlternateContent>
      </w:r>
    </w:p>
    <w:p w14:paraId="23C9DF5D" w14:textId="77777777" w:rsidR="00D12639" w:rsidRPr="00D23DA9" w:rsidRDefault="00D12639" w:rsidP="00D12639">
      <w:r w:rsidRPr="00D23DA9">
        <w:rPr>
          <w:noProof/>
        </w:rPr>
        <mc:AlternateContent>
          <mc:Choice Requires="wps">
            <w:drawing>
              <wp:anchor distT="0" distB="0" distL="114300" distR="114300" simplePos="0" relativeHeight="252384768" behindDoc="0" locked="0" layoutInCell="1" allowOverlap="1" wp14:anchorId="372F1258" wp14:editId="0C7435B8">
                <wp:simplePos x="0" y="0"/>
                <wp:positionH relativeFrom="column">
                  <wp:posOffset>2947035</wp:posOffset>
                </wp:positionH>
                <wp:positionV relativeFrom="paragraph">
                  <wp:posOffset>809625</wp:posOffset>
                </wp:positionV>
                <wp:extent cx="1321435" cy="1895475"/>
                <wp:effectExtent l="19050" t="19050" r="12065" b="28575"/>
                <wp:wrapNone/>
                <wp:docPr id="2138" name="AutoShape 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1435" cy="18954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4AC1A1" id="AutoShape 646" o:spid="_x0000_s1026" style="position:absolute;left:0;text-align:left;margin-left:232.05pt;margin-top:63.75pt;width:104.05pt;height:149.25pt;z-index:2523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383744" behindDoc="0" locked="0" layoutInCell="1" allowOverlap="1" wp14:anchorId="5455B0F0" wp14:editId="613D91CF">
                <wp:simplePos x="0" y="0"/>
                <wp:positionH relativeFrom="column">
                  <wp:posOffset>1642110</wp:posOffset>
                </wp:positionH>
                <wp:positionV relativeFrom="paragraph">
                  <wp:posOffset>809625</wp:posOffset>
                </wp:positionV>
                <wp:extent cx="1266825" cy="1895475"/>
                <wp:effectExtent l="19050" t="19050" r="28575" b="28575"/>
                <wp:wrapNone/>
                <wp:docPr id="888" name="AutoShape 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18954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9AA074" id="AutoShape 645" o:spid="_x0000_s1026" style="position:absolute;left:0;text-align:left;margin-left:129.3pt;margin-top:63.75pt;width:99.75pt;height:149.25pt;z-index:2523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387840" behindDoc="0" locked="0" layoutInCell="1" allowOverlap="1" wp14:anchorId="06712AEC" wp14:editId="120F945C">
                <wp:simplePos x="0" y="0"/>
                <wp:positionH relativeFrom="column">
                  <wp:posOffset>4316095</wp:posOffset>
                </wp:positionH>
                <wp:positionV relativeFrom="paragraph">
                  <wp:posOffset>1828800</wp:posOffset>
                </wp:positionV>
                <wp:extent cx="246380" cy="0"/>
                <wp:effectExtent l="16510" t="19050" r="22860" b="19050"/>
                <wp:wrapNone/>
                <wp:docPr id="2137" name="AutoShape 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638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F202F1" id="AutoShape 649" o:spid="_x0000_s1026" type="#_x0000_t32" style="position:absolute;left:0;text-align:left;margin-left:339.85pt;margin-top:2in;width:19.4pt;height:0;flip:x;z-index:2523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" strokecolor="red" strokeweight="2.5pt"/>
            </w:pict>
          </mc:Fallback>
        </mc:AlternateContent>
      </w:r>
      <w:r w:rsidRPr="00D23DA9">
        <w:rPr>
          <w:noProof/>
        </w:rPr>
        <mc:AlternateContent>
          <mc:Choice Requires="wps">
            <w:drawing>
              <wp:anchor distT="0" distB="0" distL="114300" distR="114300" simplePos="0" relativeHeight="252388864" behindDoc="0" locked="0" layoutInCell="1" allowOverlap="1" wp14:anchorId="1187F24A" wp14:editId="7ABB3EF2">
                <wp:simplePos x="0" y="0"/>
                <wp:positionH relativeFrom="column">
                  <wp:posOffset>4562475</wp:posOffset>
                </wp:positionH>
                <wp:positionV relativeFrom="paragraph">
                  <wp:posOffset>1451610</wp:posOffset>
                </wp:positionV>
                <wp:extent cx="1561465" cy="847725"/>
                <wp:effectExtent l="5715" t="3810" r="4445" b="5715"/>
                <wp:wrapNone/>
                <wp:docPr id="2139" name="AutoShap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1465" cy="8477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213E4A" w14:textId="77777777" w:rsidR="00BB492B" w:rsidRPr="00225E24" w:rsidRDefault="00BB492B" w:rsidP="00D12639">
                            <w:pPr>
                              <w:rPr>
                                <w:szCs w:val="21"/>
                              </w:rPr>
                            </w:pPr>
                            <w:r>
                              <w:rPr>
                                <w:rFonts w:asciiTheme="minorEastAsia" w:hAnsiTheme="minorEastAsia" w:hint="eastAsia"/>
                                <w:szCs w:val="21"/>
                              </w:rPr>
                              <w:t>②修正したい項目を変更またはプルダウンにて変更します。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87F24A" id="AutoShape 650" o:spid="_x0000_s1323" style="position:absolute;left:0;text-align:left;margin-left:359.25pt;margin-top:114.3pt;width:122.95pt;height:66.75pt;z-index:2523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" stroked="f">
                <v:textbox inset=".2mm,.2mm,.2mm,.2mm">
                  <w:txbxContent>
                    <w:p w14:paraId="57213E4A" w14:textId="77777777" w:rsidR="00BB492B" w:rsidRPr="00225E24" w:rsidRDefault="00BB492B" w:rsidP="00D12639">
                      <w:pPr>
                        <w:rPr>
                          <w:szCs w:val="21"/>
                        </w:rPr>
                      </w:pPr>
                      <w:r>
                        <w:rPr>
                          <w:rFonts w:asciiTheme="minorEastAsia" w:hAnsiTheme="minorEastAsia" w:hint="eastAsia"/>
                          <w:szCs w:val="21"/>
                        </w:rPr>
                        <w:t>②修正したい項目を変更またはプルダウンにて変更します。</w:t>
                      </w:r>
                    </w:p>
                  </w:txbxContent>
                </v:textbox>
              </v:roundrect>
            </w:pict>
          </mc:Fallback>
        </mc:AlternateContent>
      </w:r>
      <w:r w:rsidRPr="00D23DA9">
        <w:rPr>
          <w:noProof/>
        </w:rPr>
        <mc:AlternateContent>
          <mc:Choice Requires="wps">
            <w:drawing>
              <wp:anchor distT="0" distB="0" distL="114300" distR="114300" simplePos="0" relativeHeight="252382720" behindDoc="0" locked="0" layoutInCell="1" allowOverlap="1" wp14:anchorId="2A83BAB3" wp14:editId="7C6ACC96">
                <wp:simplePos x="0" y="0"/>
                <wp:positionH relativeFrom="column">
                  <wp:posOffset>4413885</wp:posOffset>
                </wp:positionH>
                <wp:positionV relativeFrom="paragraph">
                  <wp:posOffset>409575</wp:posOffset>
                </wp:positionV>
                <wp:extent cx="204470" cy="635"/>
                <wp:effectExtent l="19050" t="19050" r="24130" b="18415"/>
                <wp:wrapNone/>
                <wp:docPr id="2140" name="AutoShape 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447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DDC3CB" id="AutoShape 644" o:spid="_x0000_s1026" type="#_x0000_t32" style="position:absolute;left:0;text-align:left;margin-left:347.55pt;margin-top:32.25pt;width:16.1pt;height:.05pt;flip:x;z-index:2523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" strokecolor="red" strokeweight="2.5pt"/>
            </w:pict>
          </mc:Fallback>
        </mc:AlternateContent>
      </w:r>
      <w:r w:rsidRPr="00D23DA9">
        <w:rPr>
          <w:noProof/>
        </w:rPr>
        <mc:AlternateContent>
          <mc:Choice Requires="wps">
            <w:drawing>
              <wp:anchor distT="0" distB="0" distL="114300" distR="114300" simplePos="0" relativeHeight="252389888" behindDoc="0" locked="0" layoutInCell="1" allowOverlap="1" wp14:anchorId="400D484B" wp14:editId="28378E4E">
                <wp:simplePos x="0" y="0"/>
                <wp:positionH relativeFrom="column">
                  <wp:posOffset>822960</wp:posOffset>
                </wp:positionH>
                <wp:positionV relativeFrom="paragraph">
                  <wp:posOffset>2924175</wp:posOffset>
                </wp:positionV>
                <wp:extent cx="0" cy="304800"/>
                <wp:effectExtent l="19050" t="19050" r="19050" b="19050"/>
                <wp:wrapNone/>
                <wp:docPr id="2142" name="AutoShape 6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0CB227" id="AutoShape 651" o:spid="_x0000_s1026" type="#_x0000_t32" style="position:absolute;left:0;text-align:left;margin-left:64.8pt;margin-top:230.25pt;width:0;height:24pt;z-index:2523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2385792" behindDoc="0" locked="0" layoutInCell="1" allowOverlap="1" wp14:anchorId="540160FF" wp14:editId="765B0AE4">
                <wp:simplePos x="0" y="0"/>
                <wp:positionH relativeFrom="column">
                  <wp:posOffset>2042160</wp:posOffset>
                </wp:positionH>
                <wp:positionV relativeFrom="paragraph">
                  <wp:posOffset>2705100</wp:posOffset>
                </wp:positionV>
                <wp:extent cx="0" cy="590550"/>
                <wp:effectExtent l="19050" t="19050" r="19050" b="19050"/>
                <wp:wrapNone/>
                <wp:docPr id="2143" name="AutoShape 6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CD28E0" id="AutoShape 647" o:spid="_x0000_s1026" type="#_x0000_t32" style="position:absolute;left:0;text-align:left;margin-left:160.8pt;margin-top:213pt;width:0;height:46.5pt;z-index:2523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2380672" behindDoc="0" locked="0" layoutInCell="1" allowOverlap="1" wp14:anchorId="291A5457" wp14:editId="1DBDD4C0">
                <wp:simplePos x="0" y="0"/>
                <wp:positionH relativeFrom="column">
                  <wp:posOffset>527685</wp:posOffset>
                </wp:positionH>
                <wp:positionV relativeFrom="paragraph">
                  <wp:posOffset>180975</wp:posOffset>
                </wp:positionV>
                <wp:extent cx="3886200" cy="495300"/>
                <wp:effectExtent l="19050" t="19050" r="19050" b="19050"/>
                <wp:wrapNone/>
                <wp:docPr id="935" name="AutoShap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4953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1D1E92" id="AutoShape 642" o:spid="_x0000_s1026" style="position:absolute;left:0;text-align:left;margin-left:41.55pt;margin-top:14.25pt;width:306pt;height:39pt;z-index:2523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" filled="f" strokecolor="red" strokeweight="2.5pt">
                <v:textbox inset="5.85pt,.7pt,5.85pt,.7pt"/>
              </v:roundrect>
            </w:pict>
          </mc:Fallback>
        </mc:AlternateContent>
      </w:r>
      <w:r w:rsidRPr="00D23DA9">
        <w:rPr>
          <w:rFonts w:hint="eastAsia"/>
        </w:rPr>
        <w:tab/>
      </w:r>
      <w:r w:rsidRPr="00D23DA9">
        <w:rPr>
          <w:noProof/>
        </w:rPr>
        <w:drawing>
          <wp:inline distT="0" distB="0" distL="0" distR="0" wp14:anchorId="2A802DC3" wp14:editId="16979069">
            <wp:extent cx="3825000" cy="2864880"/>
            <wp:effectExtent l="0" t="0" r="4445" b="0"/>
            <wp:docPr id="2159" name="図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825000" cy="2864880"/>
                    </a:xfrm>
                    <a:prstGeom prst="rect">
                      <a:avLst/>
                    </a:prstGeom>
                  </pic:spPr>
                </pic:pic>
              </a:graphicData>
            </a:graphic>
          </wp:inline>
        </w:drawing>
      </w:r>
    </w:p>
    <w:p w14:paraId="128AB8C5" w14:textId="77777777" w:rsidR="00D12639" w:rsidRPr="00D23DA9" w:rsidRDefault="00D12639" w:rsidP="00D12639"/>
    <w:p w14:paraId="6EDF2A11" w14:textId="77777777" w:rsidR="00D12639" w:rsidRPr="00D23DA9" w:rsidRDefault="00D12639" w:rsidP="00D12639">
      <w:r w:rsidRPr="00D23DA9">
        <w:rPr>
          <w:noProof/>
        </w:rPr>
        <mc:AlternateContent>
          <mc:Choice Requires="wps">
            <w:drawing>
              <wp:anchor distT="0" distB="0" distL="114300" distR="114300" simplePos="0" relativeHeight="252386816" behindDoc="0" locked="0" layoutInCell="1" allowOverlap="1" wp14:anchorId="4AD5456F" wp14:editId="4F8BCAA2">
                <wp:simplePos x="0" y="0"/>
                <wp:positionH relativeFrom="column">
                  <wp:posOffset>1873885</wp:posOffset>
                </wp:positionH>
                <wp:positionV relativeFrom="paragraph">
                  <wp:posOffset>95250</wp:posOffset>
                </wp:positionV>
                <wp:extent cx="1876425" cy="323850"/>
                <wp:effectExtent l="3175" t="0" r="6350" b="0"/>
                <wp:wrapNone/>
                <wp:docPr id="2144" name="AutoShape 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323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4649C9" w14:textId="77777777" w:rsidR="00BB492B" w:rsidRPr="00225E24" w:rsidRDefault="00BB492B" w:rsidP="00D12639">
                            <w:pPr>
                              <w:rPr>
                                <w:szCs w:val="21"/>
                              </w:rPr>
                            </w:pPr>
                            <w:r>
                              <w:rPr>
                                <w:rFonts w:asciiTheme="minorEastAsia" w:hAnsiTheme="minorEastAsia" w:hint="eastAsia"/>
                                <w:szCs w:val="21"/>
                              </w:rPr>
                              <w:t>現在の投票情報になります。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AD5456F" id="AutoShape 648" o:spid="_x0000_s1324" style="position:absolute;left:0;text-align:left;margin-left:147.55pt;margin-top:7.5pt;width:147.75pt;height:25.5pt;z-index:2523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" stroked="f">
                <v:textbox inset=".2mm,.2mm,.2mm,.2mm">
                  <w:txbxContent>
                    <w:p w14:paraId="364649C9" w14:textId="77777777" w:rsidR="00BB492B" w:rsidRPr="00225E24" w:rsidRDefault="00BB492B" w:rsidP="00D12639">
                      <w:pPr>
                        <w:rPr>
                          <w:szCs w:val="21"/>
                        </w:rPr>
                      </w:pPr>
                      <w:r>
                        <w:rPr>
                          <w:rFonts w:asciiTheme="minorEastAsia" w:hAnsiTheme="minorEastAsia" w:hint="eastAsia"/>
                          <w:szCs w:val="21"/>
                        </w:rPr>
                        <w:t>現在の投票情報になります。</w:t>
                      </w:r>
                    </w:p>
                  </w:txbxContent>
                </v:textbox>
              </v:roundrect>
            </w:pict>
          </mc:Fallback>
        </mc:AlternateContent>
      </w:r>
      <w:r w:rsidRPr="00D23DA9">
        <w:rPr>
          <w:noProof/>
        </w:rPr>
        <mc:AlternateContent>
          <mc:Choice Requires="wps">
            <w:drawing>
              <wp:anchor distT="0" distB="0" distL="114300" distR="114300" simplePos="0" relativeHeight="252390912" behindDoc="0" locked="0" layoutInCell="1" allowOverlap="1" wp14:anchorId="072D8392" wp14:editId="40E9956C">
                <wp:simplePos x="0" y="0"/>
                <wp:positionH relativeFrom="column">
                  <wp:posOffset>-69215</wp:posOffset>
                </wp:positionH>
                <wp:positionV relativeFrom="paragraph">
                  <wp:posOffset>28575</wp:posOffset>
                </wp:positionV>
                <wp:extent cx="1739900" cy="304800"/>
                <wp:effectExtent l="3175" t="0" r="0" b="0"/>
                <wp:wrapNone/>
                <wp:docPr id="2145" name="AutoShape 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0"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12FE3CB" w14:textId="77777777" w:rsidR="00BB492B" w:rsidRPr="00225E24" w:rsidRDefault="00BB492B" w:rsidP="00D12639">
                            <w:pPr>
                              <w:rPr>
                                <w:szCs w:val="21"/>
                              </w:rPr>
                            </w:pPr>
                            <w:r>
                              <w:rPr>
                                <w:rFonts w:asciiTheme="minorEastAsia" w:hAnsiTheme="minorEastAsia" w:hint="eastAsia"/>
                                <w:szCs w:val="21"/>
                              </w:rPr>
                              <w:t>③</w:t>
                            </w:r>
                            <w:r w:rsidRPr="00225E24">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72D8392" id="AutoShape 652" o:spid="_x0000_s1325" style="position:absolute;left:0;text-align:left;margin-left:-5.45pt;margin-top:2.25pt;width:137pt;height:24pt;z-index:2523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" stroked="f">
                <v:textbox inset=".2mm,.2mm,.2mm,.2mm">
                  <w:txbxContent>
                    <w:p w14:paraId="512FE3CB" w14:textId="77777777" w:rsidR="00BB492B" w:rsidRPr="00225E24" w:rsidRDefault="00BB492B" w:rsidP="00D12639">
                      <w:pPr>
                        <w:rPr>
                          <w:szCs w:val="21"/>
                        </w:rPr>
                      </w:pPr>
                      <w:r>
                        <w:rPr>
                          <w:rFonts w:asciiTheme="minorEastAsia" w:hAnsiTheme="minorEastAsia" w:hint="eastAsia"/>
                          <w:szCs w:val="21"/>
                        </w:rPr>
                        <w:t>③</w:t>
                      </w:r>
                      <w:r w:rsidRPr="00225E24">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をクリックします。</w:t>
                      </w:r>
                    </w:p>
                  </w:txbxContent>
                </v:textbox>
              </v:roundrect>
            </w:pict>
          </mc:Fallback>
        </mc:AlternateContent>
      </w:r>
    </w:p>
    <w:p w14:paraId="025DB97A" w14:textId="77777777" w:rsidR="00D12639" w:rsidRPr="00D23DA9" w:rsidRDefault="00D12639" w:rsidP="00D12639"/>
    <w:p w14:paraId="60A134FE" w14:textId="77777777" w:rsidR="00D12639" w:rsidRPr="00D23DA9" w:rsidRDefault="00D12639" w:rsidP="00D12639">
      <w:r w:rsidRPr="00D23DA9">
        <w:rPr>
          <w:noProof/>
        </w:rPr>
        <mc:AlternateContent>
          <mc:Choice Requires="wps">
            <w:drawing>
              <wp:anchor distT="0" distB="0" distL="114300" distR="114300" simplePos="0" relativeHeight="252391936" behindDoc="0" locked="0" layoutInCell="1" allowOverlap="1" wp14:anchorId="10944A37" wp14:editId="5C1631A4">
                <wp:simplePos x="0" y="0"/>
                <wp:positionH relativeFrom="column">
                  <wp:posOffset>1737360</wp:posOffset>
                </wp:positionH>
                <wp:positionV relativeFrom="paragraph">
                  <wp:posOffset>1352550</wp:posOffset>
                </wp:positionV>
                <wp:extent cx="571500" cy="635"/>
                <wp:effectExtent l="19050" t="19050" r="19050" b="37465"/>
                <wp:wrapNone/>
                <wp:docPr id="2141" name="AutoShape 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B9BE0C" id="AutoShape 653" o:spid="_x0000_s1026" type="#_x0000_t32" style="position:absolute;left:0;text-align:left;margin-left:136.8pt;margin-top:106.5pt;width:45pt;height:.05pt;flip:x;z-index:2523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" strokecolor="red" strokeweight="2.5pt"/>
            </w:pict>
          </mc:Fallback>
        </mc:AlternateContent>
      </w:r>
      <w:r w:rsidRPr="00D23DA9">
        <w:rPr>
          <w:noProof/>
        </w:rPr>
        <mc:AlternateContent>
          <mc:Choice Requires="wps">
            <w:drawing>
              <wp:anchor distT="0" distB="0" distL="114300" distR="114300" simplePos="0" relativeHeight="252392960" behindDoc="0" locked="0" layoutInCell="1" allowOverlap="1" wp14:anchorId="46055958" wp14:editId="5A7B3F83">
                <wp:simplePos x="0" y="0"/>
                <wp:positionH relativeFrom="column">
                  <wp:posOffset>187960</wp:posOffset>
                </wp:positionH>
                <wp:positionV relativeFrom="paragraph">
                  <wp:posOffset>1190625</wp:posOffset>
                </wp:positionV>
                <wp:extent cx="1635125" cy="304800"/>
                <wp:effectExtent l="3175" t="0" r="0" b="0"/>
                <wp:wrapNone/>
                <wp:docPr id="2146" name="AutoShape 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5125"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DEE5ED" w14:textId="77777777" w:rsidR="00BB492B" w:rsidRPr="00225E24" w:rsidRDefault="00BB492B" w:rsidP="00D12639">
                            <w:pPr>
                              <w:rPr>
                                <w:szCs w:val="21"/>
                              </w:rPr>
                            </w:pPr>
                            <w:r>
                              <w:rPr>
                                <w:rFonts w:asciiTheme="minorEastAsia" w:hAnsiTheme="minorEastAsia" w:hint="eastAsia"/>
                                <w:szCs w:val="21"/>
                              </w:rPr>
                              <w:t>④</w:t>
                            </w:r>
                            <w:r w:rsidRPr="0070416D">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6055958" id="AutoShape 654" o:spid="_x0000_s1326" style="position:absolute;left:0;text-align:left;margin-left:14.8pt;margin-top:93.75pt;width:128.75pt;height:24pt;z-index:25239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" stroked="f">
                <v:textbox inset=".2mm,.2mm,.2mm,.2mm">
                  <w:txbxContent>
                    <w:p w14:paraId="5DDEE5ED" w14:textId="77777777" w:rsidR="00BB492B" w:rsidRPr="00225E24" w:rsidRDefault="00BB492B" w:rsidP="00D12639">
                      <w:pPr>
                        <w:rPr>
                          <w:szCs w:val="21"/>
                        </w:rPr>
                      </w:pPr>
                      <w:r>
                        <w:rPr>
                          <w:rFonts w:asciiTheme="minorEastAsia" w:hAnsiTheme="minorEastAsia" w:hint="eastAsia"/>
                          <w:szCs w:val="21"/>
                        </w:rPr>
                        <w:t>④</w:t>
                      </w:r>
                      <w:r w:rsidRPr="0070416D">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2398080" behindDoc="0" locked="0" layoutInCell="1" allowOverlap="1" wp14:anchorId="244F4357" wp14:editId="454063C0">
                <wp:simplePos x="0" y="0"/>
                <wp:positionH relativeFrom="column">
                  <wp:posOffset>441960</wp:posOffset>
                </wp:positionH>
                <wp:positionV relativeFrom="paragraph">
                  <wp:posOffset>447675</wp:posOffset>
                </wp:positionV>
                <wp:extent cx="1123950" cy="514350"/>
                <wp:effectExtent l="0" t="0" r="0" b="0"/>
                <wp:wrapNone/>
                <wp:docPr id="2147" name="AutoShap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5143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7A471F" w14:textId="77777777" w:rsidR="00BB492B" w:rsidRPr="00225E24" w:rsidRDefault="00BB492B" w:rsidP="00D12639">
                            <w:pPr>
                              <w:rPr>
                                <w:szCs w:val="21"/>
                              </w:rPr>
                            </w:pPr>
                            <w:r>
                              <w:rPr>
                                <w:rFonts w:asciiTheme="minorEastAsia" w:hAnsiTheme="minorEastAsia" w:hint="eastAsia"/>
                                <w:szCs w:val="21"/>
                              </w:rPr>
                              <w:t>変更内容が確認できます。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4F4357" id="_x0000_s1327" style="position:absolute;left:0;text-align:left;margin-left:34.8pt;margin-top:35.25pt;width:88.5pt;height:40.5pt;z-index:25239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" stroked="f">
                <v:textbox inset=".2mm,.2mm,.2mm,.2mm">
                  <w:txbxContent>
                    <w:p w14:paraId="4C7A471F" w14:textId="77777777" w:rsidR="00BB492B" w:rsidRPr="00225E24" w:rsidRDefault="00BB492B" w:rsidP="00D12639">
                      <w:pPr>
                        <w:rPr>
                          <w:szCs w:val="21"/>
                        </w:rPr>
                      </w:pPr>
                      <w:r>
                        <w:rPr>
                          <w:rFonts w:asciiTheme="minorEastAsia" w:hAnsiTheme="minorEastAsia" w:hint="eastAsia"/>
                          <w:szCs w:val="21"/>
                        </w:rPr>
                        <w:t>変更内容が確認できます。</w:t>
                      </w:r>
                    </w:p>
                  </w:txbxContent>
                </v:textbox>
              </v:roundrect>
            </w:pict>
          </mc:Fallback>
        </mc:AlternateContent>
      </w:r>
      <w:r w:rsidRPr="00D23DA9">
        <w:rPr>
          <w:noProof/>
        </w:rPr>
        <mc:AlternateContent>
          <mc:Choice Requires="wps">
            <w:drawing>
              <wp:anchor distT="0" distB="0" distL="114300" distR="114300" simplePos="0" relativeHeight="252397056" behindDoc="0" locked="0" layoutInCell="1" allowOverlap="1" wp14:anchorId="4B3B2381" wp14:editId="523F8A73">
                <wp:simplePos x="0" y="0"/>
                <wp:positionH relativeFrom="column">
                  <wp:posOffset>1565910</wp:posOffset>
                </wp:positionH>
                <wp:positionV relativeFrom="paragraph">
                  <wp:posOffset>590550</wp:posOffset>
                </wp:positionV>
                <wp:extent cx="571500" cy="635"/>
                <wp:effectExtent l="19050" t="19050" r="19050" b="18415"/>
                <wp:wrapNone/>
                <wp:docPr id="2148" name="AutoShape 6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6663B6" id="AutoShape 658" o:spid="_x0000_s1026" type="#_x0000_t32" style="position:absolute;left:0;text-align:left;margin-left:123.3pt;margin-top:46.5pt;width:45pt;height:.05pt;flip:x;z-index:2523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2396032" behindDoc="0" locked="0" layoutInCell="1" allowOverlap="1" wp14:anchorId="1539AD52" wp14:editId="6AAF457A">
                <wp:simplePos x="0" y="0"/>
                <wp:positionH relativeFrom="column">
                  <wp:posOffset>2137410</wp:posOffset>
                </wp:positionH>
                <wp:positionV relativeFrom="paragraph">
                  <wp:posOffset>400050</wp:posOffset>
                </wp:positionV>
                <wp:extent cx="1514475" cy="790575"/>
                <wp:effectExtent l="19050" t="19050" r="19050" b="19050"/>
                <wp:wrapNone/>
                <wp:docPr id="2149" name="AutoShap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7905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87C772" id="AutoShape 657" o:spid="_x0000_s1026" style="position:absolute;left:0;text-align:left;margin-left:168.3pt;margin-top:31.5pt;width:119.25pt;height:62.25pt;z-index:2523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" filled="f" strokecolor="red" strokeweight="2.5pt">
                <v:textbox inset="5.85pt,.7pt,5.85pt,.7pt"/>
              </v:roundrect>
            </w:pict>
          </mc:Fallback>
        </mc:AlternateContent>
      </w:r>
      <w:r w:rsidRPr="00D23DA9">
        <w:rPr>
          <w:rFonts w:hint="eastAsia"/>
        </w:rPr>
        <w:tab/>
      </w:r>
      <w:r w:rsidRPr="00D23DA9">
        <w:rPr>
          <w:rFonts w:hint="eastAsia"/>
        </w:rPr>
        <w:tab/>
      </w:r>
      <w:r w:rsidRPr="00D23DA9">
        <w:rPr>
          <w:rFonts w:hint="eastAsia"/>
        </w:rPr>
        <w:tab/>
      </w:r>
      <w:r w:rsidRPr="00D23DA9">
        <w:rPr>
          <w:rFonts w:hint="eastAsia"/>
        </w:rPr>
        <w:tab/>
      </w:r>
      <w:r w:rsidRPr="00D23DA9">
        <w:rPr>
          <w:noProof/>
        </w:rPr>
        <w:drawing>
          <wp:inline distT="0" distB="0" distL="0" distR="0" wp14:anchorId="7EFF0F3A" wp14:editId="61094225">
            <wp:extent cx="1630800" cy="1383120"/>
            <wp:effectExtent l="0" t="0" r="7620" b="7620"/>
            <wp:docPr id="2160" name="図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630800" cy="1383120"/>
                    </a:xfrm>
                    <a:prstGeom prst="rect">
                      <a:avLst/>
                    </a:prstGeom>
                  </pic:spPr>
                </pic:pic>
              </a:graphicData>
            </a:graphic>
          </wp:inline>
        </w:drawing>
      </w:r>
    </w:p>
    <w:p w14:paraId="237ACC8B" w14:textId="77777777" w:rsidR="00D12639" w:rsidRPr="00D23DA9" w:rsidRDefault="00D12639" w:rsidP="00D12639">
      <w:pPr>
        <w:rPr>
          <w:b/>
        </w:rPr>
      </w:pPr>
      <w:r w:rsidRPr="00D23DA9">
        <w:rPr>
          <w:noProof/>
        </w:rPr>
        <mc:AlternateContent>
          <mc:Choice Requires="wps">
            <w:drawing>
              <wp:anchor distT="0" distB="0" distL="114300" distR="114300" simplePos="0" relativeHeight="252395008" behindDoc="0" locked="0" layoutInCell="1" allowOverlap="1" wp14:anchorId="608B980E" wp14:editId="3B3B63B4">
                <wp:simplePos x="0" y="0"/>
                <wp:positionH relativeFrom="column">
                  <wp:posOffset>226060</wp:posOffset>
                </wp:positionH>
                <wp:positionV relativeFrom="paragraph">
                  <wp:posOffset>346710</wp:posOffset>
                </wp:positionV>
                <wp:extent cx="1635125" cy="304800"/>
                <wp:effectExtent l="3175" t="0" r="0" b="0"/>
                <wp:wrapNone/>
                <wp:docPr id="2150" name="AutoShape 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5125"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E98DAE" w14:textId="77777777" w:rsidR="00BB492B" w:rsidRPr="00225E24" w:rsidRDefault="00BB492B" w:rsidP="00D12639">
                            <w:pPr>
                              <w:rPr>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08B980E" id="AutoShape 656" o:spid="_x0000_s1328" style="position:absolute;left:0;text-align:left;margin-left:17.8pt;margin-top:27.3pt;width:128.75pt;height:24pt;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" stroked="f">
                <v:textbox inset=".2mm,.2mm,.2mm,.2mm">
                  <w:txbxContent>
                    <w:p w14:paraId="52E98DAE" w14:textId="77777777" w:rsidR="00BB492B" w:rsidRPr="00225E24" w:rsidRDefault="00BB492B" w:rsidP="00D12639">
                      <w:pPr>
                        <w:rPr>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2393984" behindDoc="0" locked="0" layoutInCell="1" allowOverlap="1" wp14:anchorId="6BF7FC4B" wp14:editId="706CB732">
                <wp:simplePos x="0" y="0"/>
                <wp:positionH relativeFrom="column">
                  <wp:posOffset>1594485</wp:posOffset>
                </wp:positionH>
                <wp:positionV relativeFrom="paragraph">
                  <wp:posOffset>514350</wp:posOffset>
                </wp:positionV>
                <wp:extent cx="1019175" cy="635"/>
                <wp:effectExtent l="19050" t="19050" r="19050" b="18415"/>
                <wp:wrapNone/>
                <wp:docPr id="2151" name="AutoShape 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91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C9D612" id="AutoShape 655" o:spid="_x0000_s1026" type="#_x0000_t32" style="position:absolute;left:0;text-align:left;margin-left:125.55pt;margin-top:40.5pt;width:80.25pt;height:.05pt;flip:x;z-index:2523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" strokecolor="red" strokeweight="2.5pt"/>
            </w:pict>
          </mc:Fallback>
        </mc:AlternateContent>
      </w:r>
      <w:r w:rsidRPr="00D23DA9">
        <w:rPr>
          <w:rFonts w:hint="eastAsia"/>
        </w:rPr>
        <w:tab/>
      </w:r>
      <w:r w:rsidRPr="00D23DA9">
        <w:rPr>
          <w:rFonts w:hint="eastAsia"/>
        </w:rPr>
        <w:tab/>
      </w:r>
      <w:r w:rsidRPr="00D23DA9">
        <w:rPr>
          <w:rFonts w:hint="eastAsia"/>
        </w:rPr>
        <w:tab/>
      </w:r>
      <w:r w:rsidRPr="00D23DA9">
        <w:rPr>
          <w:rFonts w:hint="eastAsia"/>
        </w:rPr>
        <w:tab/>
      </w:r>
      <w:r w:rsidRPr="00D23DA9">
        <w:rPr>
          <w:noProof/>
        </w:rPr>
        <w:drawing>
          <wp:inline distT="0" distB="0" distL="0" distR="0" wp14:anchorId="69484348" wp14:editId="15BCEBF5">
            <wp:extent cx="1489680" cy="613440"/>
            <wp:effectExtent l="0" t="0" r="0" b="0"/>
            <wp:docPr id="2161" name="図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489680" cy="613440"/>
                    </a:xfrm>
                    <a:prstGeom prst="rect">
                      <a:avLst/>
                    </a:prstGeom>
                  </pic:spPr>
                </pic:pic>
              </a:graphicData>
            </a:graphic>
          </wp:inline>
        </w:drawing>
      </w:r>
    </w:p>
    <w:p w14:paraId="3905B9ED" w14:textId="77777777" w:rsidR="00D12639" w:rsidRPr="00D23DA9" w:rsidRDefault="00D12639" w:rsidP="00D12639">
      <w:pPr>
        <w:rPr>
          <w:b/>
        </w:rPr>
      </w:pPr>
    </w:p>
    <w:p w14:paraId="2BBA933D" w14:textId="77777777" w:rsidR="00D12639" w:rsidRPr="00D23DA9" w:rsidRDefault="00BA32FF" w:rsidP="00D12639">
      <w:pPr>
        <w:rPr>
          <w:b/>
        </w:rPr>
      </w:pPr>
      <w:r w:rsidRPr="00D23DA9">
        <w:rPr>
          <w:b/>
          <w:noProof/>
        </w:rPr>
        <mc:AlternateContent>
          <mc:Choice Requires="wps">
            <w:drawing>
              <wp:anchor distT="0" distB="0" distL="114300" distR="114300" simplePos="0" relativeHeight="252401152" behindDoc="0" locked="0" layoutInCell="1" allowOverlap="1" wp14:anchorId="76626C78" wp14:editId="0BB4D3F9">
                <wp:simplePos x="0" y="0"/>
                <wp:positionH relativeFrom="column">
                  <wp:posOffset>1022985</wp:posOffset>
                </wp:positionH>
                <wp:positionV relativeFrom="paragraph">
                  <wp:posOffset>95250</wp:posOffset>
                </wp:positionV>
                <wp:extent cx="4543425" cy="266700"/>
                <wp:effectExtent l="0" t="0" r="0" b="0"/>
                <wp:wrapNone/>
                <wp:docPr id="2152" name="AutoShape 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3425" cy="266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3E2DDD" w14:textId="77777777" w:rsidR="00BB492B" w:rsidRPr="0070416D" w:rsidRDefault="00BB492B" w:rsidP="00D12639">
                            <w:pPr>
                              <w:rPr>
                                <w:rFonts w:asciiTheme="minorEastAsia" w:hAnsiTheme="minorEastAsia"/>
                                <w:szCs w:val="21"/>
                              </w:rPr>
                            </w:pPr>
                            <w:r>
                              <w:rPr>
                                <w:rFonts w:asciiTheme="minorEastAsia" w:hAnsiTheme="minorEastAsia" w:hint="eastAsia"/>
                                <w:szCs w:val="21"/>
                              </w:rPr>
                              <w:t>変更した箇所の色が変わり、「現在の設定値」も変更後の値に変わります。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6626C78" id="AutoShape 663" o:spid="_x0000_s1329" style="position:absolute;left:0;text-align:left;margin-left:80.55pt;margin-top:7.5pt;width:357.75pt;height:21pt;z-index:2524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" stroked="f">
                <v:textbox inset=".2mm,.2mm,.2mm,.2mm">
                  <w:txbxContent>
                    <w:p w14:paraId="793E2DDD" w14:textId="77777777" w:rsidR="00BB492B" w:rsidRPr="0070416D" w:rsidRDefault="00BB492B" w:rsidP="00D12639">
                      <w:pPr>
                        <w:rPr>
                          <w:rFonts w:asciiTheme="minorEastAsia" w:hAnsiTheme="minorEastAsia"/>
                          <w:szCs w:val="21"/>
                        </w:rPr>
                      </w:pPr>
                      <w:r>
                        <w:rPr>
                          <w:rFonts w:asciiTheme="minorEastAsia" w:hAnsiTheme="minorEastAsia" w:hint="eastAsia"/>
                          <w:szCs w:val="21"/>
                        </w:rPr>
                        <w:t>変更した箇所の色が変わり、「現在の設定値」も変更後の値に変わります。</w:t>
                      </w:r>
                    </w:p>
                  </w:txbxContent>
                </v:textbox>
              </v:roundrect>
            </w:pict>
          </mc:Fallback>
        </mc:AlternateContent>
      </w:r>
      <w:r w:rsidR="00D12639" w:rsidRPr="00D23DA9">
        <w:rPr>
          <w:noProof/>
        </w:rPr>
        <mc:AlternateContent>
          <mc:Choice Requires="wps">
            <w:drawing>
              <wp:anchor distT="0" distB="0" distL="114300" distR="114300" simplePos="0" relativeHeight="252400128" behindDoc="0" locked="0" layoutInCell="1" allowOverlap="1" wp14:anchorId="3CC8E047" wp14:editId="3334B340">
                <wp:simplePos x="0" y="0"/>
                <wp:positionH relativeFrom="column">
                  <wp:posOffset>2852420</wp:posOffset>
                </wp:positionH>
                <wp:positionV relativeFrom="paragraph">
                  <wp:posOffset>114300</wp:posOffset>
                </wp:positionV>
                <wp:extent cx="635" cy="333375"/>
                <wp:effectExtent l="19050" t="19050" r="37465" b="28575"/>
                <wp:wrapNone/>
                <wp:docPr id="2153" name="AutoShape 6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3337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8C955B" id="AutoShape 662" o:spid="_x0000_s1026" type="#_x0000_t32" style="position:absolute;left:0;text-align:left;margin-left:224.6pt;margin-top:9pt;width:.05pt;height:26.25pt;z-index:25240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" strokecolor="red" strokeweight="2.5pt"/>
            </w:pict>
          </mc:Fallback>
        </mc:AlternateContent>
      </w:r>
    </w:p>
    <w:p w14:paraId="2FAF5258" w14:textId="77777777" w:rsidR="00D12639" w:rsidRPr="00D23DA9" w:rsidRDefault="00D12639" w:rsidP="00D12639"/>
    <w:p w14:paraId="73F6C2DF" w14:textId="77777777" w:rsidR="00D12639" w:rsidRPr="00D23DA9" w:rsidRDefault="00D12639" w:rsidP="00D12639">
      <w:r w:rsidRPr="00D23DA9">
        <w:rPr>
          <w:noProof/>
        </w:rPr>
        <mc:AlternateContent>
          <mc:Choice Requires="wps">
            <w:drawing>
              <wp:anchor distT="0" distB="0" distL="114300" distR="114300" simplePos="0" relativeHeight="252399104" behindDoc="0" locked="0" layoutInCell="1" allowOverlap="1" wp14:anchorId="153C8E12" wp14:editId="07CD7625">
                <wp:simplePos x="0" y="0"/>
                <wp:positionH relativeFrom="column">
                  <wp:posOffset>2156460</wp:posOffset>
                </wp:positionH>
                <wp:positionV relativeFrom="paragraph">
                  <wp:posOffset>9524</wp:posOffset>
                </wp:positionV>
                <wp:extent cx="1352550" cy="200025"/>
                <wp:effectExtent l="19050" t="19050" r="19050" b="28575"/>
                <wp:wrapNone/>
                <wp:docPr id="2154"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200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24ACF7" id="AutoShape 661" o:spid="_x0000_s1026" style="position:absolute;left:0;text-align:left;margin-left:169.8pt;margin-top:.75pt;width:106.5pt;height:15.75pt;z-index:2523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" filled="f" strokecolor="red" strokeweight="2.5pt">
                <v:textbox inset="5.85pt,.7pt,5.85pt,.7pt"/>
              </v:roundrect>
            </w:pict>
          </mc:Fallback>
        </mc:AlternateContent>
      </w:r>
      <w:r w:rsidRPr="00D23DA9">
        <w:rPr>
          <w:rFonts w:hint="eastAsia"/>
        </w:rPr>
        <w:tab/>
      </w:r>
      <w:r w:rsidRPr="00D23DA9">
        <w:rPr>
          <w:rFonts w:hint="eastAsia"/>
        </w:rPr>
        <w:tab/>
      </w:r>
      <w:r w:rsidRPr="00D23DA9">
        <w:rPr>
          <w:rFonts w:hint="eastAsia"/>
          <w:noProof/>
        </w:rPr>
        <w:drawing>
          <wp:inline distT="0" distB="0" distL="0" distR="0" wp14:anchorId="0E83C79A" wp14:editId="3D0A3DBC">
            <wp:extent cx="3835080" cy="114480"/>
            <wp:effectExtent l="0" t="0" r="0" b="0"/>
            <wp:docPr id="2162" name="図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835080" cy="114480"/>
                    </a:xfrm>
                    <a:prstGeom prst="rect">
                      <a:avLst/>
                    </a:prstGeom>
                    <a:noFill/>
                    <a:ln>
                      <a:noFill/>
                    </a:ln>
                  </pic:spPr>
                </pic:pic>
              </a:graphicData>
            </a:graphic>
          </wp:inline>
        </w:drawing>
      </w:r>
    </w:p>
    <w:p w14:paraId="5C9EDB19" w14:textId="77777777" w:rsidR="00D12639" w:rsidRPr="00D23DA9" w:rsidRDefault="00D12639" w:rsidP="00D12639"/>
    <w:p w14:paraId="5548321C" w14:textId="77777777" w:rsidR="00370E08" w:rsidRPr="00D23DA9" w:rsidRDefault="00370E08">
      <w:pPr>
        <w:widowControl/>
        <w:jc w:val="left"/>
      </w:pPr>
      <w:r w:rsidRPr="00D23DA9">
        <w:br w:type="page"/>
      </w:r>
    </w:p>
    <w:p w14:paraId="4DB748D1" w14:textId="77777777" w:rsidR="00370E08" w:rsidRPr="00D23DA9" w:rsidRDefault="00370E08" w:rsidP="00370E08"/>
    <w:p w14:paraId="0B71624E" w14:textId="08E8AB1D" w:rsidR="00370E08" w:rsidRPr="00D23DA9" w:rsidRDefault="00370E08" w:rsidP="00370E08">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異動情報</w:t>
      </w:r>
      <w:r w:rsidR="00D12639" w:rsidRPr="00D23DA9">
        <w:rPr>
          <w:rFonts w:hint="eastAsia"/>
          <w:b/>
          <w:sz w:val="28"/>
          <w:szCs w:val="28"/>
          <w:shd w:val="clear" w:color="auto" w:fill="C6D9F1" w:themeFill="text2" w:themeFillTint="33"/>
        </w:rPr>
        <w:t>（上段）</w:t>
      </w:r>
      <w:r w:rsidRPr="00D23DA9">
        <w:rPr>
          <w:rFonts w:hint="eastAsia"/>
          <w:b/>
          <w:sz w:val="28"/>
          <w:szCs w:val="28"/>
          <w:shd w:val="clear" w:color="auto" w:fill="C6D9F1" w:themeFill="text2" w:themeFillTint="33"/>
        </w:rPr>
        <w:t>の修正</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6404F">
        <w:rPr>
          <w:rFonts w:hint="eastAsia"/>
          <w:b/>
          <w:sz w:val="28"/>
          <w:szCs w:val="28"/>
          <w:shd w:val="clear" w:color="auto" w:fill="C6D9F1" w:themeFill="text2" w:themeFillTint="33"/>
        </w:rPr>
        <w:t xml:space="preserve">　　</w:t>
      </w:r>
    </w:p>
    <w:p w14:paraId="17D4FECA" w14:textId="77777777" w:rsidR="00D12639" w:rsidRPr="00D23DA9" w:rsidRDefault="00D12639" w:rsidP="00D12639">
      <w:pPr>
        <w:widowControl/>
        <w:jc w:val="left"/>
        <w:rPr>
          <w:b/>
          <w:sz w:val="28"/>
          <w:szCs w:val="28"/>
          <w:shd w:val="clear" w:color="auto" w:fill="C6D9F1" w:themeFill="text2" w:themeFillTint="33"/>
        </w:rPr>
      </w:pPr>
      <w:r w:rsidRPr="00D23DA9">
        <w:rPr>
          <w:noProof/>
        </w:rPr>
        <mc:AlternateContent>
          <mc:Choice Requires="wps">
            <w:drawing>
              <wp:anchor distT="0" distB="0" distL="114300" distR="114300" simplePos="0" relativeHeight="252404224" behindDoc="0" locked="0" layoutInCell="1" allowOverlap="1" wp14:anchorId="6E92B035" wp14:editId="00D310C8">
                <wp:simplePos x="0" y="0"/>
                <wp:positionH relativeFrom="column">
                  <wp:posOffset>4562475</wp:posOffset>
                </wp:positionH>
                <wp:positionV relativeFrom="paragraph">
                  <wp:posOffset>28575</wp:posOffset>
                </wp:positionV>
                <wp:extent cx="1561465" cy="1483995"/>
                <wp:effectExtent l="5715" t="0" r="4445" b="1905"/>
                <wp:wrapNone/>
                <wp:docPr id="1473" name="AutoShape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1465" cy="14839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AF18F4" w14:textId="77777777" w:rsidR="00BB492B" w:rsidRPr="00225E24" w:rsidRDefault="00BB492B" w:rsidP="00D12639">
                            <w:pPr>
                              <w:rPr>
                                <w:szCs w:val="21"/>
                              </w:rPr>
                            </w:pPr>
                            <w:r>
                              <w:rPr>
                                <w:rFonts w:asciiTheme="minorEastAsia" w:hAnsiTheme="minorEastAsia" w:hint="eastAsia"/>
                                <w:szCs w:val="21"/>
                              </w:rPr>
                              <w:t>①宛名番号または、投票区＋頁＋行、カナ氏名、生年月日を入力して</w:t>
                            </w:r>
                            <w:r w:rsidRPr="00225E24">
                              <w:rPr>
                                <w:rFonts w:asciiTheme="minorEastAsia" w:hAnsiTheme="minorEastAsia" w:hint="eastAsia"/>
                                <w:color w:val="FFFFFF" w:themeColor="background1"/>
                                <w:szCs w:val="21"/>
                                <w:shd w:val="clear" w:color="auto" w:fill="000000" w:themeFill="text1"/>
                              </w:rPr>
                              <w:t>検索</w:t>
                            </w:r>
                            <w:r>
                              <w:rPr>
                                <w:rFonts w:asciiTheme="minorEastAsia" w:hAnsiTheme="minorEastAsia" w:hint="eastAsia"/>
                                <w:szCs w:val="21"/>
                              </w:rPr>
                              <w:t>をクリックして検索します。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92B035" id="_x0000_s1330" style="position:absolute;margin-left:359.25pt;margin-top:2.25pt;width:122.95pt;height:116.85pt;z-index:2524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" stroked="f">
                <v:textbox inset=".2mm,.2mm,.2mm,.2mm">
                  <w:txbxContent>
                    <w:p w14:paraId="00AF18F4" w14:textId="77777777" w:rsidR="00BB492B" w:rsidRPr="00225E24" w:rsidRDefault="00BB492B" w:rsidP="00D12639">
                      <w:pPr>
                        <w:rPr>
                          <w:szCs w:val="21"/>
                        </w:rPr>
                      </w:pPr>
                      <w:r>
                        <w:rPr>
                          <w:rFonts w:asciiTheme="minorEastAsia" w:hAnsiTheme="minorEastAsia" w:hint="eastAsia"/>
                          <w:szCs w:val="21"/>
                        </w:rPr>
                        <w:t>①宛名番号または、投票区＋頁＋行、カナ氏名、生年月日を入力して</w:t>
                      </w:r>
                      <w:r w:rsidRPr="00225E24">
                        <w:rPr>
                          <w:rFonts w:asciiTheme="minorEastAsia" w:hAnsiTheme="minorEastAsia" w:hint="eastAsia"/>
                          <w:color w:val="FFFFFF" w:themeColor="background1"/>
                          <w:szCs w:val="21"/>
                          <w:shd w:val="clear" w:color="auto" w:fill="000000" w:themeFill="text1"/>
                        </w:rPr>
                        <w:t>検索</w:t>
                      </w:r>
                      <w:r>
                        <w:rPr>
                          <w:rFonts w:asciiTheme="minorEastAsia" w:hAnsiTheme="minorEastAsia" w:hint="eastAsia"/>
                          <w:szCs w:val="21"/>
                        </w:rPr>
                        <w:t>をクリックして検索します。</w:t>
                      </w:r>
                    </w:p>
                  </w:txbxContent>
                </v:textbox>
              </v:roundrect>
            </w:pict>
          </mc:Fallback>
        </mc:AlternateContent>
      </w:r>
    </w:p>
    <w:p w14:paraId="613F448D" w14:textId="77777777" w:rsidR="00D12639" w:rsidRPr="00D23DA9" w:rsidRDefault="00873CFE" w:rsidP="00D12639">
      <w:r w:rsidRPr="00D23DA9">
        <w:rPr>
          <w:noProof/>
        </w:rPr>
        <mc:AlternateContent>
          <mc:Choice Requires="wps">
            <w:drawing>
              <wp:anchor distT="0" distB="0" distL="114300" distR="114300" simplePos="0" relativeHeight="252407296" behindDoc="0" locked="0" layoutInCell="1" allowOverlap="1" wp14:anchorId="7720FF57" wp14:editId="3C3766DA">
                <wp:simplePos x="0" y="0"/>
                <wp:positionH relativeFrom="column">
                  <wp:posOffset>2880360</wp:posOffset>
                </wp:positionH>
                <wp:positionV relativeFrom="paragraph">
                  <wp:posOffset>809625</wp:posOffset>
                </wp:positionV>
                <wp:extent cx="1381125" cy="581025"/>
                <wp:effectExtent l="19050" t="19050" r="28575" b="28575"/>
                <wp:wrapNone/>
                <wp:docPr id="1471" name="AutoShape 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581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98A31A" id="AutoShape 646" o:spid="_x0000_s1026" style="position:absolute;left:0;text-align:left;margin-left:226.8pt;margin-top:63.75pt;width:108.75pt;height:45.75pt;z-index:2524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408320" behindDoc="0" locked="0" layoutInCell="1" allowOverlap="1" wp14:anchorId="741755EA" wp14:editId="34719AC1">
                <wp:simplePos x="0" y="0"/>
                <wp:positionH relativeFrom="column">
                  <wp:posOffset>2042160</wp:posOffset>
                </wp:positionH>
                <wp:positionV relativeFrom="paragraph">
                  <wp:posOffset>1390650</wp:posOffset>
                </wp:positionV>
                <wp:extent cx="19050" cy="1924050"/>
                <wp:effectExtent l="19050" t="19050" r="19050" b="19050"/>
                <wp:wrapNone/>
                <wp:docPr id="1466" name="AutoShape 6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 cy="192405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BBA9F4" id="AutoShape 647" o:spid="_x0000_s1026" type="#_x0000_t32" style="position:absolute;left:0;text-align:left;margin-left:160.8pt;margin-top:109.5pt;width:1.5pt;height:151.5pt;flip:x;z-index:25240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" strokecolor="red" strokeweight="2.5pt"/>
            </w:pict>
          </mc:Fallback>
        </mc:AlternateContent>
      </w:r>
      <w:r w:rsidRPr="00D23DA9">
        <w:rPr>
          <w:noProof/>
        </w:rPr>
        <mc:AlternateContent>
          <mc:Choice Requires="wps">
            <w:drawing>
              <wp:anchor distT="0" distB="0" distL="114300" distR="114300" simplePos="0" relativeHeight="252406272" behindDoc="0" locked="0" layoutInCell="1" allowOverlap="1" wp14:anchorId="69B66CD7" wp14:editId="054AB017">
                <wp:simplePos x="0" y="0"/>
                <wp:positionH relativeFrom="column">
                  <wp:posOffset>1623060</wp:posOffset>
                </wp:positionH>
                <wp:positionV relativeFrom="paragraph">
                  <wp:posOffset>809625</wp:posOffset>
                </wp:positionV>
                <wp:extent cx="1247775" cy="581025"/>
                <wp:effectExtent l="19050" t="19050" r="28575" b="28575"/>
                <wp:wrapNone/>
                <wp:docPr id="1465" name="AutoShape 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581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1AB5BF" id="AutoShape 645" o:spid="_x0000_s1026" style="position:absolute;left:0;text-align:left;margin-left:127.8pt;margin-top:63.75pt;width:98.25pt;height:45.75pt;z-index:25240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" filled="f" strokecolor="red" strokeweight="2.5pt">
                <v:textbox inset="5.85pt,.7pt,5.85pt,.7pt"/>
              </v:roundrect>
            </w:pict>
          </mc:Fallback>
        </mc:AlternateContent>
      </w:r>
      <w:r w:rsidR="00D12639" w:rsidRPr="00D23DA9">
        <w:rPr>
          <w:noProof/>
        </w:rPr>
        <mc:AlternateContent>
          <mc:Choice Requires="wps">
            <w:drawing>
              <wp:anchor distT="0" distB="0" distL="114300" distR="114300" simplePos="0" relativeHeight="252410368" behindDoc="0" locked="0" layoutInCell="1" allowOverlap="1" wp14:anchorId="7211F4C6" wp14:editId="1D520AE5">
                <wp:simplePos x="0" y="0"/>
                <wp:positionH relativeFrom="column">
                  <wp:posOffset>4277995</wp:posOffset>
                </wp:positionH>
                <wp:positionV relativeFrom="paragraph">
                  <wp:posOffset>1181100</wp:posOffset>
                </wp:positionV>
                <wp:extent cx="246380" cy="0"/>
                <wp:effectExtent l="19050" t="19050" r="1270" b="19050"/>
                <wp:wrapNone/>
                <wp:docPr id="1472" name="AutoShape 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638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97DDCE" id="AutoShape 649" o:spid="_x0000_s1026" type="#_x0000_t32" style="position:absolute;left:0;text-align:left;margin-left:336.85pt;margin-top:93pt;width:19.4pt;height:0;flip:x;z-index:25241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" strokecolor="red" strokeweight="2.5pt"/>
            </w:pict>
          </mc:Fallback>
        </mc:AlternateContent>
      </w:r>
      <w:r w:rsidR="00D12639" w:rsidRPr="00D23DA9">
        <w:rPr>
          <w:noProof/>
        </w:rPr>
        <mc:AlternateContent>
          <mc:Choice Requires="wps">
            <w:drawing>
              <wp:anchor distT="0" distB="0" distL="114300" distR="114300" simplePos="0" relativeHeight="252411392" behindDoc="0" locked="0" layoutInCell="1" allowOverlap="1" wp14:anchorId="2C2BDBF7" wp14:editId="6F78B0EE">
                <wp:simplePos x="0" y="0"/>
                <wp:positionH relativeFrom="margin">
                  <wp:posOffset>4577080</wp:posOffset>
                </wp:positionH>
                <wp:positionV relativeFrom="paragraph">
                  <wp:posOffset>923925</wp:posOffset>
                </wp:positionV>
                <wp:extent cx="1543050" cy="1009650"/>
                <wp:effectExtent l="0" t="0" r="0" b="0"/>
                <wp:wrapNone/>
                <wp:docPr id="1470" name="AutoShap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10096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AAE0C5" w14:textId="77777777" w:rsidR="00BB492B" w:rsidRPr="00225E24" w:rsidRDefault="00BB492B" w:rsidP="00D12639">
                            <w:pPr>
                              <w:rPr>
                                <w:szCs w:val="21"/>
                              </w:rPr>
                            </w:pPr>
                            <w:r>
                              <w:rPr>
                                <w:rFonts w:asciiTheme="minorEastAsia" w:hAnsiTheme="minorEastAsia" w:hint="eastAsia"/>
                                <w:szCs w:val="21"/>
                              </w:rPr>
                              <w:t>②再転入</w:t>
                            </w:r>
                            <w:r>
                              <w:rPr>
                                <w:rFonts w:asciiTheme="minorEastAsia" w:hAnsiTheme="minorEastAsia"/>
                                <w:szCs w:val="21"/>
                              </w:rPr>
                              <w:t>回復日</w:t>
                            </w:r>
                            <w:r>
                              <w:rPr>
                                <w:rFonts w:asciiTheme="minorEastAsia" w:hAnsiTheme="minorEastAsia" w:hint="eastAsia"/>
                                <w:szCs w:val="21"/>
                              </w:rPr>
                              <w:t>は</w:t>
                            </w:r>
                            <w:r>
                              <w:rPr>
                                <w:rFonts w:asciiTheme="minorEastAsia" w:hAnsiTheme="minorEastAsia"/>
                                <w:szCs w:val="21"/>
                              </w:rPr>
                              <w:t>カレンダーから選択</w:t>
                            </w:r>
                            <w:r>
                              <w:rPr>
                                <w:rFonts w:asciiTheme="minorEastAsia" w:hAnsiTheme="minorEastAsia" w:hint="eastAsia"/>
                                <w:szCs w:val="21"/>
                              </w:rPr>
                              <w:t>し、</w:t>
                            </w:r>
                            <w:r>
                              <w:rPr>
                                <w:rFonts w:asciiTheme="minorEastAsia" w:hAnsiTheme="minorEastAsia"/>
                                <w:szCs w:val="21"/>
                              </w:rPr>
                              <w:t>異動先情報は入力し</w:t>
                            </w:r>
                            <w:r>
                              <w:rPr>
                                <w:rFonts w:asciiTheme="minorEastAsia" w:hAnsiTheme="minorEastAsia" w:hint="eastAsia"/>
                                <w:szCs w:val="21"/>
                              </w:rPr>
                              <w:t>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C2BDBF7" id="_x0000_s1331" style="position:absolute;left:0;text-align:left;margin-left:360.4pt;margin-top:72.75pt;width:121.5pt;height:79.5pt;z-index:25241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" stroked="f">
                <v:textbox inset=".2mm,.2mm,.2mm,.2mm">
                  <w:txbxContent>
                    <w:p w14:paraId="04AAE0C5" w14:textId="77777777" w:rsidR="00BB492B" w:rsidRPr="00225E24" w:rsidRDefault="00BB492B" w:rsidP="00D12639">
                      <w:pPr>
                        <w:rPr>
                          <w:szCs w:val="21"/>
                        </w:rPr>
                      </w:pPr>
                      <w:r>
                        <w:rPr>
                          <w:rFonts w:asciiTheme="minorEastAsia" w:hAnsiTheme="minorEastAsia" w:hint="eastAsia"/>
                          <w:szCs w:val="21"/>
                        </w:rPr>
                        <w:t>②再転入</w:t>
                      </w:r>
                      <w:r>
                        <w:rPr>
                          <w:rFonts w:asciiTheme="minorEastAsia" w:hAnsiTheme="minorEastAsia"/>
                          <w:szCs w:val="21"/>
                        </w:rPr>
                        <w:t>回復日</w:t>
                      </w:r>
                      <w:r>
                        <w:rPr>
                          <w:rFonts w:asciiTheme="minorEastAsia" w:hAnsiTheme="minorEastAsia" w:hint="eastAsia"/>
                          <w:szCs w:val="21"/>
                        </w:rPr>
                        <w:t>は</w:t>
                      </w:r>
                      <w:r>
                        <w:rPr>
                          <w:rFonts w:asciiTheme="minorEastAsia" w:hAnsiTheme="minorEastAsia"/>
                          <w:szCs w:val="21"/>
                        </w:rPr>
                        <w:t>カレンダーから選択</w:t>
                      </w:r>
                      <w:r>
                        <w:rPr>
                          <w:rFonts w:asciiTheme="minorEastAsia" w:hAnsiTheme="minorEastAsia" w:hint="eastAsia"/>
                          <w:szCs w:val="21"/>
                        </w:rPr>
                        <w:t>し、</w:t>
                      </w:r>
                      <w:r>
                        <w:rPr>
                          <w:rFonts w:asciiTheme="minorEastAsia" w:hAnsiTheme="minorEastAsia"/>
                          <w:szCs w:val="21"/>
                        </w:rPr>
                        <w:t>異動先情報は入力し</w:t>
                      </w:r>
                      <w:r>
                        <w:rPr>
                          <w:rFonts w:asciiTheme="minorEastAsia" w:hAnsiTheme="minorEastAsia" w:hint="eastAsia"/>
                          <w:szCs w:val="21"/>
                        </w:rPr>
                        <w:t>ます。</w:t>
                      </w:r>
                    </w:p>
                  </w:txbxContent>
                </v:textbox>
                <w10:wrap anchorx="margin"/>
              </v:roundrect>
            </w:pict>
          </mc:Fallback>
        </mc:AlternateContent>
      </w:r>
      <w:r w:rsidR="00D12639" w:rsidRPr="00D23DA9">
        <w:rPr>
          <w:noProof/>
        </w:rPr>
        <mc:AlternateContent>
          <mc:Choice Requires="wps">
            <w:drawing>
              <wp:anchor distT="0" distB="0" distL="114300" distR="114300" simplePos="0" relativeHeight="252405248" behindDoc="0" locked="0" layoutInCell="1" allowOverlap="1" wp14:anchorId="54DEA939" wp14:editId="04288E14">
                <wp:simplePos x="0" y="0"/>
                <wp:positionH relativeFrom="column">
                  <wp:posOffset>4413885</wp:posOffset>
                </wp:positionH>
                <wp:positionV relativeFrom="paragraph">
                  <wp:posOffset>409575</wp:posOffset>
                </wp:positionV>
                <wp:extent cx="204470" cy="635"/>
                <wp:effectExtent l="19050" t="19050" r="24130" b="18415"/>
                <wp:wrapNone/>
                <wp:docPr id="1469" name="AutoShape 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447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B95034" id="AutoShape 644" o:spid="_x0000_s1026" type="#_x0000_t32" style="position:absolute;left:0;text-align:left;margin-left:347.55pt;margin-top:32.25pt;width:16.1pt;height:.05pt;flip:x;z-index:2524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" strokecolor="red" strokeweight="2.5pt"/>
            </w:pict>
          </mc:Fallback>
        </mc:AlternateContent>
      </w:r>
      <w:r w:rsidR="00D12639" w:rsidRPr="00D23DA9">
        <w:rPr>
          <w:noProof/>
        </w:rPr>
        <mc:AlternateContent>
          <mc:Choice Requires="wps">
            <w:drawing>
              <wp:anchor distT="0" distB="0" distL="114300" distR="114300" simplePos="0" relativeHeight="252414464" behindDoc="0" locked="0" layoutInCell="1" allowOverlap="1" wp14:anchorId="3B6530E3" wp14:editId="22DF533C">
                <wp:simplePos x="0" y="0"/>
                <wp:positionH relativeFrom="column">
                  <wp:posOffset>1823085</wp:posOffset>
                </wp:positionH>
                <wp:positionV relativeFrom="paragraph">
                  <wp:posOffset>5010150</wp:posOffset>
                </wp:positionV>
                <wp:extent cx="571500" cy="635"/>
                <wp:effectExtent l="19050" t="19050" r="19050" b="18415"/>
                <wp:wrapNone/>
                <wp:docPr id="1468" name="AutoShape 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DAE50E" id="AutoShape 653" o:spid="_x0000_s1026" type="#_x0000_t32" style="position:absolute;left:0;text-align:left;margin-left:143.55pt;margin-top:394.5pt;width:45pt;height:.05pt;flip:x;z-index:2524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" strokecolor="red" strokeweight="2.5pt"/>
            </w:pict>
          </mc:Fallback>
        </mc:AlternateContent>
      </w:r>
      <w:r w:rsidR="00D12639" w:rsidRPr="00D23DA9">
        <w:rPr>
          <w:noProof/>
        </w:rPr>
        <mc:AlternateContent>
          <mc:Choice Requires="wps">
            <w:drawing>
              <wp:anchor distT="0" distB="0" distL="114300" distR="114300" simplePos="0" relativeHeight="252412416" behindDoc="0" locked="0" layoutInCell="1" allowOverlap="1" wp14:anchorId="13D0FC39" wp14:editId="6C88E096">
                <wp:simplePos x="0" y="0"/>
                <wp:positionH relativeFrom="column">
                  <wp:posOffset>822960</wp:posOffset>
                </wp:positionH>
                <wp:positionV relativeFrom="paragraph">
                  <wp:posOffset>2924175</wp:posOffset>
                </wp:positionV>
                <wp:extent cx="0" cy="304800"/>
                <wp:effectExtent l="19050" t="19050" r="19050" b="19050"/>
                <wp:wrapNone/>
                <wp:docPr id="1467" name="AutoShape 6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AD7C65" id="AutoShape 651" o:spid="_x0000_s1026" type="#_x0000_t32" style="position:absolute;left:0;text-align:left;margin-left:64.8pt;margin-top:230.25pt;width:0;height:24pt;z-index:2524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" strokecolor="red" strokeweight="2.5pt"/>
            </w:pict>
          </mc:Fallback>
        </mc:AlternateContent>
      </w:r>
      <w:r w:rsidR="00D12639" w:rsidRPr="00D23DA9">
        <w:rPr>
          <w:noProof/>
        </w:rPr>
        <mc:AlternateContent>
          <mc:Choice Requires="wps">
            <w:drawing>
              <wp:anchor distT="0" distB="0" distL="114300" distR="114300" simplePos="0" relativeHeight="252403200" behindDoc="0" locked="0" layoutInCell="1" allowOverlap="1" wp14:anchorId="7682FA59" wp14:editId="5A1CD8BF">
                <wp:simplePos x="0" y="0"/>
                <wp:positionH relativeFrom="column">
                  <wp:posOffset>527685</wp:posOffset>
                </wp:positionH>
                <wp:positionV relativeFrom="paragraph">
                  <wp:posOffset>180975</wp:posOffset>
                </wp:positionV>
                <wp:extent cx="3886200" cy="495300"/>
                <wp:effectExtent l="19050" t="19050" r="19050" b="19050"/>
                <wp:wrapNone/>
                <wp:docPr id="1464" name="AutoShap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4953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2FFBA7" id="AutoShape 642" o:spid="_x0000_s1026" style="position:absolute;left:0;text-align:left;margin-left:41.55pt;margin-top:14.25pt;width:306pt;height:39pt;z-index:25240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" filled="f" strokecolor="red" strokeweight="2.5pt">
                <v:textbox inset="5.85pt,.7pt,5.85pt,.7pt"/>
              </v:roundrect>
            </w:pict>
          </mc:Fallback>
        </mc:AlternateContent>
      </w:r>
      <w:r w:rsidR="00D12639" w:rsidRPr="00D23DA9">
        <w:rPr>
          <w:rFonts w:hint="eastAsia"/>
        </w:rPr>
        <w:tab/>
      </w:r>
      <w:r w:rsidR="002204B8">
        <w:rPr>
          <w:noProof/>
        </w:rPr>
        <w:drawing>
          <wp:inline distT="0" distB="0" distL="0" distR="0" wp14:anchorId="1E0D8D7D" wp14:editId="1FB3F3C7">
            <wp:extent cx="3824640" cy="2864520"/>
            <wp:effectExtent l="0" t="0" r="4445" b="0"/>
            <wp:docPr id="2592" name="図 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824640" cy="2864520"/>
                    </a:xfrm>
                    <a:prstGeom prst="rect">
                      <a:avLst/>
                    </a:prstGeom>
                  </pic:spPr>
                </pic:pic>
              </a:graphicData>
            </a:graphic>
          </wp:inline>
        </w:drawing>
      </w:r>
    </w:p>
    <w:p w14:paraId="5335C5C4" w14:textId="77777777" w:rsidR="00D12639" w:rsidRPr="00D23DA9" w:rsidRDefault="00D12639" w:rsidP="00D12639"/>
    <w:p w14:paraId="50F0C34C" w14:textId="77777777" w:rsidR="00D12639" w:rsidRPr="00D23DA9" w:rsidRDefault="00D12639" w:rsidP="00D12639">
      <w:r w:rsidRPr="00D23DA9">
        <w:rPr>
          <w:noProof/>
        </w:rPr>
        <mc:AlternateContent>
          <mc:Choice Requires="wps">
            <w:drawing>
              <wp:anchor distT="0" distB="0" distL="114300" distR="114300" simplePos="0" relativeHeight="252409344" behindDoc="0" locked="0" layoutInCell="1" allowOverlap="1" wp14:anchorId="70A6F339" wp14:editId="559BCB58">
                <wp:simplePos x="0" y="0"/>
                <wp:positionH relativeFrom="column">
                  <wp:posOffset>1873885</wp:posOffset>
                </wp:positionH>
                <wp:positionV relativeFrom="paragraph">
                  <wp:posOffset>95250</wp:posOffset>
                </wp:positionV>
                <wp:extent cx="1876425" cy="323850"/>
                <wp:effectExtent l="3175" t="0" r="6350" b="0"/>
                <wp:wrapNone/>
                <wp:docPr id="1463" name="AutoShape 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323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7EBFFF" w14:textId="77777777" w:rsidR="00BB492B" w:rsidRPr="00225E24" w:rsidRDefault="00BB492B" w:rsidP="00D12639">
                            <w:pPr>
                              <w:rPr>
                                <w:szCs w:val="21"/>
                              </w:rPr>
                            </w:pPr>
                            <w:r>
                              <w:rPr>
                                <w:rFonts w:asciiTheme="minorEastAsia" w:hAnsiTheme="minorEastAsia" w:hint="eastAsia"/>
                                <w:szCs w:val="21"/>
                              </w:rPr>
                              <w:t>現在の投票情報になります。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A6F339" id="_x0000_s1332" style="position:absolute;left:0;text-align:left;margin-left:147.55pt;margin-top:7.5pt;width:147.75pt;height:25.5pt;z-index:2524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" stroked="f">
                <v:textbox inset=".2mm,.2mm,.2mm,.2mm">
                  <w:txbxContent>
                    <w:p w14:paraId="307EBFFF" w14:textId="77777777" w:rsidR="00BB492B" w:rsidRPr="00225E24" w:rsidRDefault="00BB492B" w:rsidP="00D12639">
                      <w:pPr>
                        <w:rPr>
                          <w:szCs w:val="21"/>
                        </w:rPr>
                      </w:pPr>
                      <w:r>
                        <w:rPr>
                          <w:rFonts w:asciiTheme="minorEastAsia" w:hAnsiTheme="minorEastAsia" w:hint="eastAsia"/>
                          <w:szCs w:val="21"/>
                        </w:rPr>
                        <w:t>現在の投票情報になります。</w:t>
                      </w:r>
                    </w:p>
                  </w:txbxContent>
                </v:textbox>
              </v:roundrect>
            </w:pict>
          </mc:Fallback>
        </mc:AlternateContent>
      </w:r>
      <w:r w:rsidRPr="00D23DA9">
        <w:rPr>
          <w:noProof/>
        </w:rPr>
        <mc:AlternateContent>
          <mc:Choice Requires="wps">
            <w:drawing>
              <wp:anchor distT="0" distB="0" distL="114300" distR="114300" simplePos="0" relativeHeight="252413440" behindDoc="0" locked="0" layoutInCell="1" allowOverlap="1" wp14:anchorId="25231305" wp14:editId="54D4D5B2">
                <wp:simplePos x="0" y="0"/>
                <wp:positionH relativeFrom="column">
                  <wp:posOffset>-69215</wp:posOffset>
                </wp:positionH>
                <wp:positionV relativeFrom="paragraph">
                  <wp:posOffset>28575</wp:posOffset>
                </wp:positionV>
                <wp:extent cx="1739900" cy="304800"/>
                <wp:effectExtent l="3175" t="0" r="0" b="0"/>
                <wp:wrapNone/>
                <wp:docPr id="1462" name="AutoShape 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0"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7984B0" w14:textId="77777777" w:rsidR="00BB492B" w:rsidRPr="00225E24" w:rsidRDefault="00BB492B" w:rsidP="00D12639">
                            <w:pPr>
                              <w:rPr>
                                <w:szCs w:val="21"/>
                              </w:rPr>
                            </w:pPr>
                            <w:r>
                              <w:rPr>
                                <w:rFonts w:asciiTheme="minorEastAsia" w:hAnsiTheme="minorEastAsia" w:hint="eastAsia"/>
                                <w:szCs w:val="21"/>
                              </w:rPr>
                              <w:t>③</w:t>
                            </w:r>
                            <w:r w:rsidRPr="00225E24">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231305" id="_x0000_s1333" style="position:absolute;left:0;text-align:left;margin-left:-5.45pt;margin-top:2.25pt;width:137pt;height:24pt;z-index:2524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" stroked="f">
                <v:textbox inset=".2mm,.2mm,.2mm,.2mm">
                  <w:txbxContent>
                    <w:p w14:paraId="357984B0" w14:textId="77777777" w:rsidR="00BB492B" w:rsidRPr="00225E24" w:rsidRDefault="00BB492B" w:rsidP="00D12639">
                      <w:pPr>
                        <w:rPr>
                          <w:szCs w:val="21"/>
                        </w:rPr>
                      </w:pPr>
                      <w:r>
                        <w:rPr>
                          <w:rFonts w:asciiTheme="minorEastAsia" w:hAnsiTheme="minorEastAsia" w:hint="eastAsia"/>
                          <w:szCs w:val="21"/>
                        </w:rPr>
                        <w:t>③</w:t>
                      </w:r>
                      <w:r w:rsidRPr="00225E24">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をクリックします。</w:t>
                      </w:r>
                    </w:p>
                  </w:txbxContent>
                </v:textbox>
              </v:roundrect>
            </w:pict>
          </mc:Fallback>
        </mc:AlternateContent>
      </w:r>
    </w:p>
    <w:p w14:paraId="3F81254F" w14:textId="77777777" w:rsidR="00D12639" w:rsidRPr="00D23DA9" w:rsidRDefault="00D12639" w:rsidP="00D12639"/>
    <w:p w14:paraId="5881145A" w14:textId="77777777" w:rsidR="00D12639" w:rsidRPr="00D23DA9" w:rsidRDefault="00D12639" w:rsidP="00D12639">
      <w:r w:rsidRPr="00D23DA9">
        <w:rPr>
          <w:noProof/>
        </w:rPr>
        <mc:AlternateContent>
          <mc:Choice Requires="wps">
            <w:drawing>
              <wp:anchor distT="0" distB="0" distL="114300" distR="114300" simplePos="0" relativeHeight="252415488" behindDoc="0" locked="0" layoutInCell="1" allowOverlap="1" wp14:anchorId="28DFDDF2" wp14:editId="0416E8A2">
                <wp:simplePos x="0" y="0"/>
                <wp:positionH relativeFrom="column">
                  <wp:posOffset>187960</wp:posOffset>
                </wp:positionH>
                <wp:positionV relativeFrom="paragraph">
                  <wp:posOffset>1190625</wp:posOffset>
                </wp:positionV>
                <wp:extent cx="1635125" cy="304800"/>
                <wp:effectExtent l="3175" t="0" r="0" b="0"/>
                <wp:wrapNone/>
                <wp:docPr id="1461" name="AutoShape 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5125"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A65504" w14:textId="77777777" w:rsidR="00BB492B" w:rsidRPr="00225E24" w:rsidRDefault="00BB492B" w:rsidP="00D12639">
                            <w:pPr>
                              <w:rPr>
                                <w:szCs w:val="21"/>
                              </w:rPr>
                            </w:pPr>
                            <w:r>
                              <w:rPr>
                                <w:rFonts w:asciiTheme="minorEastAsia" w:hAnsiTheme="minorEastAsia" w:hint="eastAsia"/>
                                <w:szCs w:val="21"/>
                              </w:rPr>
                              <w:t>④</w:t>
                            </w:r>
                            <w:r w:rsidRPr="0070416D">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DFDDF2" id="_x0000_s1334" style="position:absolute;left:0;text-align:left;margin-left:14.8pt;margin-top:93.75pt;width:128.75pt;height:24pt;z-index:2524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" stroked="f">
                <v:textbox inset=".2mm,.2mm,.2mm,.2mm">
                  <w:txbxContent>
                    <w:p w14:paraId="77A65504" w14:textId="77777777" w:rsidR="00BB492B" w:rsidRPr="00225E24" w:rsidRDefault="00BB492B" w:rsidP="00D12639">
                      <w:pPr>
                        <w:rPr>
                          <w:szCs w:val="21"/>
                        </w:rPr>
                      </w:pPr>
                      <w:r>
                        <w:rPr>
                          <w:rFonts w:asciiTheme="minorEastAsia" w:hAnsiTheme="minorEastAsia" w:hint="eastAsia"/>
                          <w:szCs w:val="21"/>
                        </w:rPr>
                        <w:t>④</w:t>
                      </w:r>
                      <w:r w:rsidRPr="0070416D">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2420608" behindDoc="0" locked="0" layoutInCell="1" allowOverlap="1" wp14:anchorId="0476CBBC" wp14:editId="7DE72F97">
                <wp:simplePos x="0" y="0"/>
                <wp:positionH relativeFrom="column">
                  <wp:posOffset>441960</wp:posOffset>
                </wp:positionH>
                <wp:positionV relativeFrom="paragraph">
                  <wp:posOffset>447675</wp:posOffset>
                </wp:positionV>
                <wp:extent cx="1123950" cy="514350"/>
                <wp:effectExtent l="0" t="0" r="0" b="0"/>
                <wp:wrapNone/>
                <wp:docPr id="1460" name="AutoShap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5143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F852DA" w14:textId="77777777" w:rsidR="00BB492B" w:rsidRPr="00225E24" w:rsidRDefault="00BB492B" w:rsidP="00D12639">
                            <w:pPr>
                              <w:rPr>
                                <w:szCs w:val="21"/>
                              </w:rPr>
                            </w:pPr>
                            <w:r>
                              <w:rPr>
                                <w:rFonts w:asciiTheme="minorEastAsia" w:hAnsiTheme="minorEastAsia" w:hint="eastAsia"/>
                                <w:szCs w:val="21"/>
                              </w:rPr>
                              <w:t>変更内容が確認できます。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76CBBC" id="_x0000_s1335" style="position:absolute;left:0;text-align:left;margin-left:34.8pt;margin-top:35.25pt;width:88.5pt;height:40.5pt;z-index:25242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" stroked="f">
                <v:textbox inset=".2mm,.2mm,.2mm,.2mm">
                  <w:txbxContent>
                    <w:p w14:paraId="1CF852DA" w14:textId="77777777" w:rsidR="00BB492B" w:rsidRPr="00225E24" w:rsidRDefault="00BB492B" w:rsidP="00D12639">
                      <w:pPr>
                        <w:rPr>
                          <w:szCs w:val="21"/>
                        </w:rPr>
                      </w:pPr>
                      <w:r>
                        <w:rPr>
                          <w:rFonts w:asciiTheme="minorEastAsia" w:hAnsiTheme="minorEastAsia" w:hint="eastAsia"/>
                          <w:szCs w:val="21"/>
                        </w:rPr>
                        <w:t>変更内容が確認できます。</w:t>
                      </w:r>
                    </w:p>
                  </w:txbxContent>
                </v:textbox>
              </v:roundrect>
            </w:pict>
          </mc:Fallback>
        </mc:AlternateContent>
      </w:r>
      <w:r w:rsidRPr="00D23DA9">
        <w:rPr>
          <w:noProof/>
        </w:rPr>
        <mc:AlternateContent>
          <mc:Choice Requires="wps">
            <w:drawing>
              <wp:anchor distT="0" distB="0" distL="114300" distR="114300" simplePos="0" relativeHeight="252419584" behindDoc="0" locked="0" layoutInCell="1" allowOverlap="1" wp14:anchorId="3181A34A" wp14:editId="2919C285">
                <wp:simplePos x="0" y="0"/>
                <wp:positionH relativeFrom="column">
                  <wp:posOffset>1565910</wp:posOffset>
                </wp:positionH>
                <wp:positionV relativeFrom="paragraph">
                  <wp:posOffset>590550</wp:posOffset>
                </wp:positionV>
                <wp:extent cx="571500" cy="635"/>
                <wp:effectExtent l="19050" t="19050" r="19050" b="18415"/>
                <wp:wrapNone/>
                <wp:docPr id="1459" name="AutoShape 6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64B4C4" id="AutoShape 658" o:spid="_x0000_s1026" type="#_x0000_t32" style="position:absolute;left:0;text-align:left;margin-left:123.3pt;margin-top:46.5pt;width:45pt;height:.05pt;flip:x;z-index:2524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2418560" behindDoc="0" locked="0" layoutInCell="1" allowOverlap="1" wp14:anchorId="2D9E43CA" wp14:editId="5C483C29">
                <wp:simplePos x="0" y="0"/>
                <wp:positionH relativeFrom="column">
                  <wp:posOffset>2137410</wp:posOffset>
                </wp:positionH>
                <wp:positionV relativeFrom="paragraph">
                  <wp:posOffset>400050</wp:posOffset>
                </wp:positionV>
                <wp:extent cx="1514475" cy="790575"/>
                <wp:effectExtent l="19050" t="19050" r="19050" b="19050"/>
                <wp:wrapNone/>
                <wp:docPr id="1458" name="AutoShap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7905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FE8286" id="AutoShape 657" o:spid="_x0000_s1026" style="position:absolute;left:0;text-align:left;margin-left:168.3pt;margin-top:31.5pt;width:119.25pt;height:62.25pt;z-index:2524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" filled="f" strokecolor="red" strokeweight="2.5pt">
                <v:textbox inset="5.85pt,.7pt,5.85pt,.7pt"/>
              </v:roundrect>
            </w:pict>
          </mc:Fallback>
        </mc:AlternateContent>
      </w:r>
      <w:r w:rsidRPr="00D23DA9">
        <w:rPr>
          <w:rFonts w:hint="eastAsia"/>
        </w:rPr>
        <w:tab/>
      </w:r>
      <w:r w:rsidRPr="00D23DA9">
        <w:rPr>
          <w:rFonts w:hint="eastAsia"/>
        </w:rPr>
        <w:tab/>
      </w:r>
      <w:r w:rsidRPr="00D23DA9">
        <w:rPr>
          <w:rFonts w:hint="eastAsia"/>
        </w:rPr>
        <w:tab/>
      </w:r>
      <w:r w:rsidRPr="00D23DA9">
        <w:rPr>
          <w:rFonts w:hint="eastAsia"/>
        </w:rPr>
        <w:tab/>
      </w:r>
      <w:r w:rsidR="002204B8">
        <w:rPr>
          <w:noProof/>
        </w:rPr>
        <w:drawing>
          <wp:inline distT="0" distB="0" distL="0" distR="0" wp14:anchorId="06C8523C" wp14:editId="5A38D48C">
            <wp:extent cx="1630800" cy="1383120"/>
            <wp:effectExtent l="0" t="0" r="7620" b="7620"/>
            <wp:docPr id="2769" name="図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630800" cy="1383120"/>
                    </a:xfrm>
                    <a:prstGeom prst="rect">
                      <a:avLst/>
                    </a:prstGeom>
                  </pic:spPr>
                </pic:pic>
              </a:graphicData>
            </a:graphic>
          </wp:inline>
        </w:drawing>
      </w:r>
    </w:p>
    <w:p w14:paraId="6AF69390" w14:textId="77777777" w:rsidR="00D12639" w:rsidRPr="00D23DA9" w:rsidRDefault="00873CFE" w:rsidP="00D12639">
      <w:pPr>
        <w:rPr>
          <w:b/>
        </w:rPr>
      </w:pPr>
      <w:r w:rsidRPr="00D23DA9">
        <w:rPr>
          <w:noProof/>
        </w:rPr>
        <mc:AlternateContent>
          <mc:Choice Requires="wps">
            <w:drawing>
              <wp:anchor distT="0" distB="0" distL="114300" distR="114300" simplePos="0" relativeHeight="252425728" behindDoc="0" locked="0" layoutInCell="1" allowOverlap="1" wp14:anchorId="1155CF7E" wp14:editId="513EEF07">
                <wp:simplePos x="0" y="0"/>
                <wp:positionH relativeFrom="column">
                  <wp:posOffset>187960</wp:posOffset>
                </wp:positionH>
                <wp:positionV relativeFrom="paragraph">
                  <wp:posOffset>352425</wp:posOffset>
                </wp:positionV>
                <wp:extent cx="1635125" cy="304800"/>
                <wp:effectExtent l="0" t="0" r="3175" b="0"/>
                <wp:wrapNone/>
                <wp:docPr id="2169" name="AutoShape 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5125"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744786" w14:textId="77777777" w:rsidR="00BB492B" w:rsidRPr="00225E24" w:rsidRDefault="00BB492B" w:rsidP="00D12639">
                            <w:pPr>
                              <w:rPr>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55CF7E" id="_x0000_s1336" style="position:absolute;left:0;text-align:left;margin-left:14.8pt;margin-top:27.75pt;width:128.75pt;height:24pt;z-index:2524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" stroked="f">
                <v:textbox inset=".2mm,.2mm,.2mm,.2mm">
                  <w:txbxContent>
                    <w:p w14:paraId="77744786" w14:textId="77777777" w:rsidR="00BB492B" w:rsidRPr="00225E24" w:rsidRDefault="00BB492B" w:rsidP="00D12639">
                      <w:pPr>
                        <w:rPr>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2416512" behindDoc="0" locked="0" layoutInCell="1" allowOverlap="1" wp14:anchorId="0C02BAE2" wp14:editId="7664B628">
                <wp:simplePos x="0" y="0"/>
                <wp:positionH relativeFrom="column">
                  <wp:posOffset>1594485</wp:posOffset>
                </wp:positionH>
                <wp:positionV relativeFrom="paragraph">
                  <wp:posOffset>504825</wp:posOffset>
                </wp:positionV>
                <wp:extent cx="1019175" cy="635"/>
                <wp:effectExtent l="19050" t="19050" r="19050" b="18415"/>
                <wp:wrapNone/>
                <wp:docPr id="1456" name="AutoShape 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91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215CBE" id="AutoShape 655" o:spid="_x0000_s1026" type="#_x0000_t32" style="position:absolute;left:0;text-align:left;margin-left:125.55pt;margin-top:39.75pt;width:80.25pt;height:.05pt;flip:x;z-index:2524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" strokecolor="red" strokeweight="2.5pt"/>
            </w:pict>
          </mc:Fallback>
        </mc:AlternateContent>
      </w:r>
      <w:r w:rsidR="00D12639" w:rsidRPr="00D23DA9">
        <w:rPr>
          <w:rFonts w:hint="eastAsia"/>
        </w:rPr>
        <w:tab/>
      </w:r>
      <w:r w:rsidR="00D12639" w:rsidRPr="00D23DA9">
        <w:rPr>
          <w:rFonts w:hint="eastAsia"/>
        </w:rPr>
        <w:tab/>
      </w:r>
      <w:r w:rsidR="00D12639" w:rsidRPr="00D23DA9">
        <w:rPr>
          <w:rFonts w:hint="eastAsia"/>
        </w:rPr>
        <w:tab/>
      </w:r>
      <w:r w:rsidR="00D12639" w:rsidRPr="00D23DA9">
        <w:rPr>
          <w:rFonts w:hint="eastAsia"/>
        </w:rPr>
        <w:tab/>
      </w:r>
      <w:r w:rsidR="002204B8">
        <w:rPr>
          <w:noProof/>
        </w:rPr>
        <w:drawing>
          <wp:inline distT="0" distB="0" distL="0" distR="0" wp14:anchorId="1D88053D" wp14:editId="10AD1BD6">
            <wp:extent cx="1489680" cy="613440"/>
            <wp:effectExtent l="0" t="0" r="0" b="0"/>
            <wp:docPr id="2771" name="図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1489680" cy="613440"/>
                    </a:xfrm>
                    <a:prstGeom prst="rect">
                      <a:avLst/>
                    </a:prstGeom>
                  </pic:spPr>
                </pic:pic>
              </a:graphicData>
            </a:graphic>
          </wp:inline>
        </w:drawing>
      </w:r>
    </w:p>
    <w:p w14:paraId="1087F779" w14:textId="77777777" w:rsidR="00D12639" w:rsidRPr="00D23DA9" w:rsidRDefault="00BA32FF" w:rsidP="00D12639">
      <w:pPr>
        <w:rPr>
          <w:b/>
        </w:rPr>
      </w:pPr>
      <w:r w:rsidRPr="00D23DA9">
        <w:rPr>
          <w:b/>
          <w:noProof/>
        </w:rPr>
        <mc:AlternateContent>
          <mc:Choice Requires="wps">
            <w:drawing>
              <wp:anchor distT="0" distB="0" distL="114300" distR="114300" simplePos="0" relativeHeight="252423680" behindDoc="0" locked="0" layoutInCell="1" allowOverlap="1" wp14:anchorId="0A833876" wp14:editId="5C11AB98">
                <wp:simplePos x="0" y="0"/>
                <wp:positionH relativeFrom="column">
                  <wp:posOffset>1022985</wp:posOffset>
                </wp:positionH>
                <wp:positionV relativeFrom="paragraph">
                  <wp:posOffset>152400</wp:posOffset>
                </wp:positionV>
                <wp:extent cx="4543425" cy="266700"/>
                <wp:effectExtent l="0" t="0" r="0" b="0"/>
                <wp:wrapNone/>
                <wp:docPr id="1455" name="AutoShape 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3425" cy="266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886B58" w14:textId="77777777" w:rsidR="00BB492B" w:rsidRPr="0070416D" w:rsidRDefault="00BB492B" w:rsidP="00D12639">
                            <w:pPr>
                              <w:rPr>
                                <w:rFonts w:asciiTheme="minorEastAsia" w:hAnsiTheme="minorEastAsia"/>
                                <w:szCs w:val="21"/>
                              </w:rPr>
                            </w:pPr>
                            <w:r>
                              <w:rPr>
                                <w:rFonts w:asciiTheme="minorEastAsia" w:hAnsiTheme="minorEastAsia" w:hint="eastAsia"/>
                                <w:szCs w:val="21"/>
                              </w:rPr>
                              <w:t>変更した箇所の色が変わり、「現在の設定値」も変更後の値に変わります。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A833876" id="_x0000_s1337" style="position:absolute;left:0;text-align:left;margin-left:80.55pt;margin-top:12pt;width:357.75pt;height:21pt;z-index:2524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" stroked="f">
                <v:textbox inset=".2mm,.2mm,.2mm,.2mm">
                  <w:txbxContent>
                    <w:p w14:paraId="7B886B58" w14:textId="77777777" w:rsidR="00BB492B" w:rsidRPr="0070416D" w:rsidRDefault="00BB492B" w:rsidP="00D12639">
                      <w:pPr>
                        <w:rPr>
                          <w:rFonts w:asciiTheme="minorEastAsia" w:hAnsiTheme="minorEastAsia"/>
                          <w:szCs w:val="21"/>
                        </w:rPr>
                      </w:pPr>
                      <w:r>
                        <w:rPr>
                          <w:rFonts w:asciiTheme="minorEastAsia" w:hAnsiTheme="minorEastAsia" w:hint="eastAsia"/>
                          <w:szCs w:val="21"/>
                        </w:rPr>
                        <w:t>変更した箇所の色が変わり、「現在の設定値」も変更後の値に変わります。</w:t>
                      </w:r>
                    </w:p>
                  </w:txbxContent>
                </v:textbox>
              </v:roundrect>
            </w:pict>
          </mc:Fallback>
        </mc:AlternateContent>
      </w:r>
      <w:r w:rsidR="00873CFE" w:rsidRPr="00D23DA9">
        <w:rPr>
          <w:noProof/>
        </w:rPr>
        <mc:AlternateContent>
          <mc:Choice Requires="wps">
            <w:drawing>
              <wp:anchor distT="0" distB="0" distL="114300" distR="114300" simplePos="0" relativeHeight="250999294" behindDoc="0" locked="0" layoutInCell="1" allowOverlap="1" wp14:anchorId="637E5793" wp14:editId="2CF0D1AB">
                <wp:simplePos x="0" y="0"/>
                <wp:positionH relativeFrom="column">
                  <wp:posOffset>2719070</wp:posOffset>
                </wp:positionH>
                <wp:positionV relativeFrom="paragraph">
                  <wp:posOffset>200025</wp:posOffset>
                </wp:positionV>
                <wp:extent cx="635" cy="333375"/>
                <wp:effectExtent l="19050" t="19050" r="37465" b="28575"/>
                <wp:wrapNone/>
                <wp:docPr id="1454" name="AutoShape 6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3337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50CE89" id="AutoShape 662" o:spid="_x0000_s1026" type="#_x0000_t32" style="position:absolute;left:0;text-align:left;margin-left:214.1pt;margin-top:15.75pt;width:.05pt;height:26.25pt;z-index:250999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" strokecolor="red" strokeweight="2.5pt"/>
            </w:pict>
          </mc:Fallback>
        </mc:AlternateContent>
      </w:r>
    </w:p>
    <w:p w14:paraId="4B2D8FAF" w14:textId="77777777" w:rsidR="00D12639" w:rsidRPr="00D23DA9" w:rsidRDefault="00D12639" w:rsidP="00D12639"/>
    <w:p w14:paraId="2DEE054A" w14:textId="77777777" w:rsidR="00D12639" w:rsidRPr="00D23DA9" w:rsidRDefault="00D12639" w:rsidP="00D12639">
      <w:r w:rsidRPr="00D23DA9">
        <w:rPr>
          <w:noProof/>
        </w:rPr>
        <mc:AlternateContent>
          <mc:Choice Requires="wps">
            <w:drawing>
              <wp:anchor distT="0" distB="0" distL="114300" distR="114300" simplePos="0" relativeHeight="252421632" behindDoc="0" locked="0" layoutInCell="1" allowOverlap="1" wp14:anchorId="757A9B51" wp14:editId="2DA852BB">
                <wp:simplePos x="0" y="0"/>
                <wp:positionH relativeFrom="column">
                  <wp:posOffset>2099310</wp:posOffset>
                </wp:positionH>
                <wp:positionV relativeFrom="paragraph">
                  <wp:posOffset>66674</wp:posOffset>
                </wp:positionV>
                <wp:extent cx="1266825" cy="581025"/>
                <wp:effectExtent l="19050" t="19050" r="28575" b="28575"/>
                <wp:wrapNone/>
                <wp:docPr id="1453"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581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FBF924" id="AutoShape 661" o:spid="_x0000_s1026" style="position:absolute;left:0;text-align:left;margin-left:165.3pt;margin-top:5.25pt;width:99.75pt;height:45.75pt;z-index:2524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" filled="f" strokecolor="red" strokeweight="2.5pt">
                <v:textbox inset="5.85pt,.7pt,5.85pt,.7pt"/>
              </v:roundrect>
            </w:pict>
          </mc:Fallback>
        </mc:AlternateContent>
      </w:r>
      <w:r w:rsidRPr="00D23DA9">
        <w:rPr>
          <w:rFonts w:hint="eastAsia"/>
        </w:rPr>
        <w:tab/>
      </w:r>
      <w:r w:rsidRPr="00D23DA9">
        <w:rPr>
          <w:rFonts w:hint="eastAsia"/>
        </w:rPr>
        <w:tab/>
      </w:r>
      <w:r w:rsidR="002204B8">
        <w:rPr>
          <w:rFonts w:hint="eastAsia"/>
          <w:noProof/>
        </w:rPr>
        <w:drawing>
          <wp:inline distT="0" distB="0" distL="0" distR="0" wp14:anchorId="1384DAB7" wp14:editId="58E0A441">
            <wp:extent cx="3649680" cy="545760"/>
            <wp:effectExtent l="0" t="0" r="0" b="6985"/>
            <wp:docPr id="2774" name="図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649680" cy="545760"/>
                    </a:xfrm>
                    <a:prstGeom prst="rect">
                      <a:avLst/>
                    </a:prstGeom>
                    <a:noFill/>
                    <a:ln>
                      <a:noFill/>
                    </a:ln>
                  </pic:spPr>
                </pic:pic>
              </a:graphicData>
            </a:graphic>
          </wp:inline>
        </w:drawing>
      </w:r>
    </w:p>
    <w:p w14:paraId="1F4DC41F" w14:textId="77777777" w:rsidR="00D12639" w:rsidRPr="00D23DA9" w:rsidRDefault="00D12639" w:rsidP="00D12639"/>
    <w:p w14:paraId="0569A3BF" w14:textId="77777777" w:rsidR="00D12639" w:rsidRPr="00D23DA9" w:rsidRDefault="00D12639">
      <w:pPr>
        <w:widowControl/>
        <w:jc w:val="left"/>
      </w:pPr>
      <w:r w:rsidRPr="00D23DA9">
        <w:br w:type="page"/>
      </w:r>
    </w:p>
    <w:p w14:paraId="40BB78A1" w14:textId="77777777" w:rsidR="00873CFE" w:rsidRPr="00D23DA9" w:rsidRDefault="00873CFE" w:rsidP="00873CFE"/>
    <w:p w14:paraId="730F92B3" w14:textId="304D2532" w:rsidR="00873CFE" w:rsidRPr="00D23DA9" w:rsidRDefault="00BA32FF" w:rsidP="00873CFE">
      <w:pPr>
        <w:widowControl/>
        <w:jc w:val="left"/>
        <w:rPr>
          <w:b/>
          <w:sz w:val="28"/>
          <w:szCs w:val="28"/>
          <w:shd w:val="clear" w:color="auto" w:fill="C6D9F1" w:themeFill="text2" w:themeFillTint="33"/>
        </w:rPr>
      </w:pPr>
      <w:r w:rsidRPr="00D23DA9">
        <w:rPr>
          <w:noProof/>
        </w:rPr>
        <mc:AlternateContent>
          <mc:Choice Requires="wps">
            <w:drawing>
              <wp:anchor distT="0" distB="0" distL="114300" distR="114300" simplePos="0" relativeHeight="252971520" behindDoc="0" locked="0" layoutInCell="1" allowOverlap="1" wp14:anchorId="7A35C5F8" wp14:editId="5457538B">
                <wp:simplePos x="0" y="0"/>
                <wp:positionH relativeFrom="margin">
                  <wp:align>right</wp:align>
                </wp:positionH>
                <wp:positionV relativeFrom="paragraph">
                  <wp:posOffset>447674</wp:posOffset>
                </wp:positionV>
                <wp:extent cx="1552575" cy="1438275"/>
                <wp:effectExtent l="0" t="0" r="9525" b="9525"/>
                <wp:wrapNone/>
                <wp:docPr id="2171" name="AutoShape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1438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078C0AA" w14:textId="77777777" w:rsidR="00BB492B" w:rsidRPr="00225E24" w:rsidRDefault="00BB492B" w:rsidP="00873CFE">
                            <w:pPr>
                              <w:rPr>
                                <w:szCs w:val="21"/>
                              </w:rPr>
                            </w:pPr>
                            <w:r>
                              <w:rPr>
                                <w:rFonts w:asciiTheme="minorEastAsia" w:hAnsiTheme="minorEastAsia" w:hint="eastAsia"/>
                                <w:szCs w:val="21"/>
                              </w:rPr>
                              <w:t>①宛名番号または、投票区＋頁＋行、カナ氏名、生年月日を入力して</w:t>
                            </w:r>
                            <w:r w:rsidRPr="00225E24">
                              <w:rPr>
                                <w:rFonts w:asciiTheme="minorEastAsia" w:hAnsiTheme="minorEastAsia" w:hint="eastAsia"/>
                                <w:color w:val="FFFFFF" w:themeColor="background1"/>
                                <w:szCs w:val="21"/>
                                <w:shd w:val="clear" w:color="auto" w:fill="000000" w:themeFill="text1"/>
                              </w:rPr>
                              <w:t>検索</w:t>
                            </w:r>
                            <w:r>
                              <w:rPr>
                                <w:rFonts w:asciiTheme="minorEastAsia" w:hAnsiTheme="minorEastAsia" w:hint="eastAsia"/>
                                <w:szCs w:val="21"/>
                              </w:rPr>
                              <w:t>をクリックして検索します。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A35C5F8" id="_x0000_s1338" style="position:absolute;margin-left:71.05pt;margin-top:35.25pt;width:122.25pt;height:113.25pt;z-index:252971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" stroked="f">
                <v:textbox inset=".2mm,.2mm,.2mm,.2mm">
                  <w:txbxContent>
                    <w:p w14:paraId="6078C0AA" w14:textId="77777777" w:rsidR="00BB492B" w:rsidRPr="00225E24" w:rsidRDefault="00BB492B" w:rsidP="00873CFE">
                      <w:pPr>
                        <w:rPr>
                          <w:szCs w:val="21"/>
                        </w:rPr>
                      </w:pPr>
                      <w:r>
                        <w:rPr>
                          <w:rFonts w:asciiTheme="minorEastAsia" w:hAnsiTheme="minorEastAsia" w:hint="eastAsia"/>
                          <w:szCs w:val="21"/>
                        </w:rPr>
                        <w:t>①宛名番号または、投票区＋頁＋行、カナ氏名、生年月日を入力して</w:t>
                      </w:r>
                      <w:r w:rsidRPr="00225E24">
                        <w:rPr>
                          <w:rFonts w:asciiTheme="minorEastAsia" w:hAnsiTheme="minorEastAsia" w:hint="eastAsia"/>
                          <w:color w:val="FFFFFF" w:themeColor="background1"/>
                          <w:szCs w:val="21"/>
                          <w:shd w:val="clear" w:color="auto" w:fill="000000" w:themeFill="text1"/>
                        </w:rPr>
                        <w:t>検索</w:t>
                      </w:r>
                      <w:r>
                        <w:rPr>
                          <w:rFonts w:asciiTheme="minorEastAsia" w:hAnsiTheme="minorEastAsia" w:hint="eastAsia"/>
                          <w:szCs w:val="21"/>
                        </w:rPr>
                        <w:t>をクリックして検索します。</w:t>
                      </w:r>
                    </w:p>
                  </w:txbxContent>
                </v:textbox>
                <w10:wrap anchorx="margin"/>
              </v:roundrect>
            </w:pict>
          </mc:Fallback>
        </mc:AlternateContent>
      </w:r>
      <w:r w:rsidR="00873CFE"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00873CFE" w:rsidRPr="00D23DA9">
        <w:rPr>
          <w:rFonts w:hint="eastAsia"/>
          <w:b/>
          <w:sz w:val="28"/>
          <w:szCs w:val="28"/>
          <w:shd w:val="clear" w:color="auto" w:fill="C6D9F1" w:themeFill="text2" w:themeFillTint="33"/>
        </w:rPr>
        <w:t>異動情報（下段）の修正</w:t>
      </w:r>
      <w:r w:rsidR="00873CFE" w:rsidRPr="00D23DA9">
        <w:rPr>
          <w:rFonts w:hint="eastAsia"/>
          <w:b/>
          <w:sz w:val="28"/>
          <w:szCs w:val="28"/>
          <w:shd w:val="clear" w:color="auto" w:fill="C6D9F1" w:themeFill="text2" w:themeFillTint="33"/>
        </w:rPr>
        <w:tab/>
      </w:r>
      <w:r w:rsidR="00873CFE" w:rsidRPr="00D23DA9">
        <w:rPr>
          <w:rFonts w:hint="eastAsia"/>
          <w:b/>
          <w:sz w:val="28"/>
          <w:szCs w:val="28"/>
          <w:shd w:val="clear" w:color="auto" w:fill="C6D9F1" w:themeFill="text2" w:themeFillTint="33"/>
        </w:rPr>
        <w:tab/>
      </w:r>
      <w:r w:rsidR="00873CFE" w:rsidRPr="00D23DA9">
        <w:rPr>
          <w:rFonts w:hint="eastAsia"/>
          <w:b/>
          <w:sz w:val="28"/>
          <w:szCs w:val="28"/>
          <w:shd w:val="clear" w:color="auto" w:fill="C6D9F1" w:themeFill="text2" w:themeFillTint="33"/>
        </w:rPr>
        <w:tab/>
      </w:r>
      <w:r w:rsidR="00873CFE" w:rsidRPr="00D23DA9">
        <w:rPr>
          <w:rFonts w:hint="eastAsia"/>
          <w:b/>
          <w:sz w:val="28"/>
          <w:szCs w:val="28"/>
          <w:shd w:val="clear" w:color="auto" w:fill="C6D9F1" w:themeFill="text2" w:themeFillTint="33"/>
        </w:rPr>
        <w:tab/>
      </w:r>
      <w:r w:rsidR="00873CFE" w:rsidRPr="00D23DA9">
        <w:rPr>
          <w:rFonts w:hint="eastAsia"/>
          <w:b/>
          <w:sz w:val="28"/>
          <w:szCs w:val="28"/>
          <w:shd w:val="clear" w:color="auto" w:fill="C6D9F1" w:themeFill="text2" w:themeFillTint="33"/>
        </w:rPr>
        <w:tab/>
      </w:r>
      <w:r w:rsidR="00873CFE" w:rsidRPr="00D23DA9">
        <w:rPr>
          <w:rFonts w:hint="eastAsia"/>
          <w:b/>
          <w:sz w:val="28"/>
          <w:szCs w:val="28"/>
          <w:shd w:val="clear" w:color="auto" w:fill="C6D9F1" w:themeFill="text2" w:themeFillTint="33"/>
        </w:rPr>
        <w:tab/>
      </w:r>
      <w:r w:rsidR="00873CFE" w:rsidRPr="00D23DA9">
        <w:rPr>
          <w:rFonts w:hint="eastAsia"/>
          <w:b/>
          <w:sz w:val="28"/>
          <w:szCs w:val="28"/>
          <w:shd w:val="clear" w:color="auto" w:fill="C6D9F1" w:themeFill="text2" w:themeFillTint="33"/>
        </w:rPr>
        <w:tab/>
      </w:r>
      <w:r w:rsidR="0016404F">
        <w:rPr>
          <w:rFonts w:hint="eastAsia"/>
          <w:b/>
          <w:sz w:val="28"/>
          <w:szCs w:val="28"/>
          <w:shd w:val="clear" w:color="auto" w:fill="C6D9F1" w:themeFill="text2" w:themeFillTint="33"/>
        </w:rPr>
        <w:t xml:space="preserve">　　　</w:t>
      </w:r>
    </w:p>
    <w:p w14:paraId="377BD18B" w14:textId="77777777" w:rsidR="00873CFE" w:rsidRPr="00D23DA9" w:rsidRDefault="00873CFE" w:rsidP="00873CFE">
      <w:r w:rsidRPr="00D23DA9">
        <w:rPr>
          <w:noProof/>
        </w:rPr>
        <mc:AlternateContent>
          <mc:Choice Requires="wps">
            <w:drawing>
              <wp:anchor distT="0" distB="0" distL="114300" distR="114300" simplePos="0" relativeHeight="252436992" behindDoc="0" locked="0" layoutInCell="1" allowOverlap="1" wp14:anchorId="0D78C3EA" wp14:editId="352CD7A9">
                <wp:simplePos x="0" y="0"/>
                <wp:positionH relativeFrom="margin">
                  <wp:align>right</wp:align>
                </wp:positionH>
                <wp:positionV relativeFrom="paragraph">
                  <wp:posOffset>1524000</wp:posOffset>
                </wp:positionV>
                <wp:extent cx="1619250" cy="1371600"/>
                <wp:effectExtent l="0" t="0" r="0" b="0"/>
                <wp:wrapNone/>
                <wp:docPr id="2176" name="AutoShap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13716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EC5312C" w14:textId="77777777" w:rsidR="00BB492B" w:rsidRPr="00225E24" w:rsidRDefault="00BB492B" w:rsidP="00873CFE">
                            <w:pPr>
                              <w:rPr>
                                <w:szCs w:val="21"/>
                              </w:rPr>
                            </w:pPr>
                            <w:r>
                              <w:rPr>
                                <w:rFonts w:asciiTheme="minorEastAsia" w:hAnsiTheme="minorEastAsia" w:hint="eastAsia"/>
                                <w:szCs w:val="21"/>
                              </w:rPr>
                              <w:t>②登録したい</w:t>
                            </w:r>
                            <w:r>
                              <w:rPr>
                                <w:rFonts w:asciiTheme="minorEastAsia" w:hAnsiTheme="minorEastAsia"/>
                                <w:szCs w:val="21"/>
                              </w:rPr>
                              <w:t>異動事由の設定</w:t>
                            </w:r>
                            <w:r>
                              <w:rPr>
                                <w:rFonts w:asciiTheme="minorEastAsia" w:hAnsiTheme="minorEastAsia" w:hint="eastAsia"/>
                                <w:szCs w:val="21"/>
                              </w:rPr>
                              <w:t>有無</w:t>
                            </w:r>
                            <w:r>
                              <w:rPr>
                                <w:rFonts w:asciiTheme="minorEastAsia" w:hAnsiTheme="minorEastAsia"/>
                                <w:szCs w:val="21"/>
                              </w:rPr>
                              <w:t>欄に</w:t>
                            </w:r>
                            <w:r>
                              <w:rPr>
                                <w:rFonts w:asciiTheme="minorEastAsia" w:hAnsiTheme="minorEastAsia"/>
                                <w:szCs w:val="21"/>
                              </w:rPr>
                              <w:t>✔</w:t>
                            </w:r>
                            <w:r>
                              <w:rPr>
                                <w:rFonts w:asciiTheme="minorEastAsia" w:hAnsiTheme="minorEastAsia"/>
                                <w:szCs w:val="21"/>
                              </w:rPr>
                              <w:t>を入れ、異動届出日、異動日をカレンダーから選択します。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D78C3EA" id="_x0000_s1339" style="position:absolute;left:0;text-align:left;margin-left:76.3pt;margin-top:120pt;width:127.5pt;height:108pt;z-index:252436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" stroked="f">
                <v:textbox inset=".2mm,.2mm,.2mm,.2mm">
                  <w:txbxContent>
                    <w:p w14:paraId="4EC5312C" w14:textId="77777777" w:rsidR="00BB492B" w:rsidRPr="00225E24" w:rsidRDefault="00BB492B" w:rsidP="00873CFE">
                      <w:pPr>
                        <w:rPr>
                          <w:szCs w:val="21"/>
                        </w:rPr>
                      </w:pPr>
                      <w:r>
                        <w:rPr>
                          <w:rFonts w:asciiTheme="minorEastAsia" w:hAnsiTheme="minorEastAsia" w:hint="eastAsia"/>
                          <w:szCs w:val="21"/>
                        </w:rPr>
                        <w:t>②登録したい</w:t>
                      </w:r>
                      <w:r>
                        <w:rPr>
                          <w:rFonts w:asciiTheme="minorEastAsia" w:hAnsiTheme="minorEastAsia"/>
                          <w:szCs w:val="21"/>
                        </w:rPr>
                        <w:t>異動事由の設定</w:t>
                      </w:r>
                      <w:r>
                        <w:rPr>
                          <w:rFonts w:asciiTheme="minorEastAsia" w:hAnsiTheme="minorEastAsia" w:hint="eastAsia"/>
                          <w:szCs w:val="21"/>
                        </w:rPr>
                        <w:t>有無</w:t>
                      </w:r>
                      <w:r>
                        <w:rPr>
                          <w:rFonts w:asciiTheme="minorEastAsia" w:hAnsiTheme="minorEastAsia"/>
                          <w:szCs w:val="21"/>
                        </w:rPr>
                        <w:t>欄に</w:t>
                      </w:r>
                      <w:r>
                        <w:rPr>
                          <w:rFonts w:asciiTheme="minorEastAsia" w:hAnsiTheme="minorEastAsia"/>
                          <w:szCs w:val="21"/>
                        </w:rPr>
                        <w:t>✔</w:t>
                      </w:r>
                      <w:r>
                        <w:rPr>
                          <w:rFonts w:asciiTheme="minorEastAsia" w:hAnsiTheme="minorEastAsia"/>
                          <w:szCs w:val="21"/>
                        </w:rPr>
                        <w:t>を入れ、異動届出日、異動日をカレンダーから選択します。</w:t>
                      </w:r>
                    </w:p>
                  </w:txbxContent>
                </v:textbox>
                <w10:wrap anchorx="margin"/>
              </v:roundrect>
            </w:pict>
          </mc:Fallback>
        </mc:AlternateContent>
      </w:r>
      <w:r w:rsidRPr="00D23DA9">
        <w:rPr>
          <w:noProof/>
        </w:rPr>
        <mc:AlternateContent>
          <mc:Choice Requires="wps">
            <w:drawing>
              <wp:anchor distT="0" distB="0" distL="114300" distR="114300" simplePos="0" relativeHeight="252435968" behindDoc="0" locked="0" layoutInCell="1" allowOverlap="1" wp14:anchorId="4D8D1C5F" wp14:editId="145A31E8">
                <wp:simplePos x="0" y="0"/>
                <wp:positionH relativeFrom="column">
                  <wp:posOffset>3308985</wp:posOffset>
                </wp:positionH>
                <wp:positionV relativeFrom="paragraph">
                  <wp:posOffset>1800225</wp:posOffset>
                </wp:positionV>
                <wp:extent cx="1200150" cy="9525"/>
                <wp:effectExtent l="19050" t="19050" r="19050" b="28575"/>
                <wp:wrapNone/>
                <wp:docPr id="2175" name="AutoShape 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0150" cy="952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55E9D6" id="AutoShape 649" o:spid="_x0000_s1026" type="#_x0000_t32" style="position:absolute;left:0;text-align:left;margin-left:260.55pt;margin-top:141.75pt;width:94.5pt;height:.75pt;flip:x;z-index:25243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" strokecolor="red" strokeweight="2.5pt"/>
            </w:pict>
          </mc:Fallback>
        </mc:AlternateContent>
      </w:r>
      <w:r w:rsidRPr="00D23DA9">
        <w:rPr>
          <w:noProof/>
        </w:rPr>
        <mc:AlternateContent>
          <mc:Choice Requires="wps">
            <w:drawing>
              <wp:anchor distT="0" distB="0" distL="114300" distR="114300" simplePos="0" relativeHeight="252432896" behindDoc="0" locked="0" layoutInCell="1" allowOverlap="1" wp14:anchorId="6E504C81" wp14:editId="63395E02">
                <wp:simplePos x="0" y="0"/>
                <wp:positionH relativeFrom="column">
                  <wp:posOffset>1308735</wp:posOffset>
                </wp:positionH>
                <wp:positionV relativeFrom="paragraph">
                  <wp:posOffset>1362075</wp:posOffset>
                </wp:positionV>
                <wp:extent cx="1981200" cy="1343025"/>
                <wp:effectExtent l="19050" t="19050" r="19050" b="28575"/>
                <wp:wrapNone/>
                <wp:docPr id="2172" name="AutoShape 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1343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EED2CF" id="AutoShape 646" o:spid="_x0000_s1026" style="position:absolute;left:0;text-align:left;margin-left:103.05pt;margin-top:107.25pt;width:156pt;height:105.75pt;z-index:25243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430848" behindDoc="0" locked="0" layoutInCell="1" allowOverlap="1" wp14:anchorId="5846D0F1" wp14:editId="2AD84C91">
                <wp:simplePos x="0" y="0"/>
                <wp:positionH relativeFrom="column">
                  <wp:posOffset>4413885</wp:posOffset>
                </wp:positionH>
                <wp:positionV relativeFrom="paragraph">
                  <wp:posOffset>409575</wp:posOffset>
                </wp:positionV>
                <wp:extent cx="204470" cy="635"/>
                <wp:effectExtent l="19050" t="19050" r="24130" b="18415"/>
                <wp:wrapNone/>
                <wp:docPr id="2177" name="AutoShape 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447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79C4F8" id="AutoShape 644" o:spid="_x0000_s1026" type="#_x0000_t32" style="position:absolute;left:0;text-align:left;margin-left:347.55pt;margin-top:32.25pt;width:16.1pt;height:.05pt;flip:x;z-index:2524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" strokecolor="red" strokeweight="2.5pt"/>
            </w:pict>
          </mc:Fallback>
        </mc:AlternateContent>
      </w:r>
      <w:r w:rsidRPr="00D23DA9">
        <w:rPr>
          <w:noProof/>
        </w:rPr>
        <mc:AlternateContent>
          <mc:Choice Requires="wps">
            <w:drawing>
              <wp:anchor distT="0" distB="0" distL="114300" distR="114300" simplePos="0" relativeHeight="252438016" behindDoc="0" locked="0" layoutInCell="1" allowOverlap="1" wp14:anchorId="0C0B8737" wp14:editId="46FE2859">
                <wp:simplePos x="0" y="0"/>
                <wp:positionH relativeFrom="column">
                  <wp:posOffset>822960</wp:posOffset>
                </wp:positionH>
                <wp:positionV relativeFrom="paragraph">
                  <wp:posOffset>2924175</wp:posOffset>
                </wp:positionV>
                <wp:extent cx="0" cy="304800"/>
                <wp:effectExtent l="19050" t="19050" r="19050" b="19050"/>
                <wp:wrapNone/>
                <wp:docPr id="2179" name="AutoShape 6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625263" id="AutoShape 651" o:spid="_x0000_s1026" type="#_x0000_t32" style="position:absolute;left:0;text-align:left;margin-left:64.8pt;margin-top:230.25pt;width:0;height:24pt;z-index:2524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2428800" behindDoc="0" locked="0" layoutInCell="1" allowOverlap="1" wp14:anchorId="3C189E9E" wp14:editId="1F5EB7B9">
                <wp:simplePos x="0" y="0"/>
                <wp:positionH relativeFrom="column">
                  <wp:posOffset>527685</wp:posOffset>
                </wp:positionH>
                <wp:positionV relativeFrom="paragraph">
                  <wp:posOffset>180975</wp:posOffset>
                </wp:positionV>
                <wp:extent cx="3886200" cy="495300"/>
                <wp:effectExtent l="19050" t="19050" r="19050" b="19050"/>
                <wp:wrapNone/>
                <wp:docPr id="2180" name="AutoShap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4953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7056FC" id="AutoShape 642" o:spid="_x0000_s1026" style="position:absolute;left:0;text-align:left;margin-left:41.55pt;margin-top:14.25pt;width:306pt;height:39pt;z-index:2524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" filled="f" strokecolor="red" strokeweight="2.5pt">
                <v:textbox inset="5.85pt,.7pt,5.85pt,.7pt"/>
              </v:roundrect>
            </w:pict>
          </mc:Fallback>
        </mc:AlternateContent>
      </w:r>
      <w:r w:rsidRPr="00D23DA9">
        <w:rPr>
          <w:rFonts w:hint="eastAsia"/>
        </w:rPr>
        <w:tab/>
      </w:r>
      <w:r w:rsidR="00AC36DE">
        <w:rPr>
          <w:noProof/>
        </w:rPr>
        <w:drawing>
          <wp:inline distT="0" distB="0" distL="0" distR="0" wp14:anchorId="230B5B91" wp14:editId="0FBB026F">
            <wp:extent cx="3825000" cy="2864880"/>
            <wp:effectExtent l="0" t="0" r="4445" b="0"/>
            <wp:docPr id="2778" name="図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825000" cy="2864880"/>
                    </a:xfrm>
                    <a:prstGeom prst="rect">
                      <a:avLst/>
                    </a:prstGeom>
                  </pic:spPr>
                </pic:pic>
              </a:graphicData>
            </a:graphic>
          </wp:inline>
        </w:drawing>
      </w:r>
    </w:p>
    <w:p w14:paraId="2422865B" w14:textId="77777777" w:rsidR="00873CFE" w:rsidRPr="00D23DA9" w:rsidRDefault="00BA32FF" w:rsidP="00873CFE">
      <w:r w:rsidRPr="00D23DA9">
        <w:rPr>
          <w:noProof/>
        </w:rPr>
        <mc:AlternateContent>
          <mc:Choice Requires="wps">
            <w:drawing>
              <wp:anchor distT="0" distB="0" distL="114300" distR="114300" simplePos="0" relativeHeight="252439040" behindDoc="0" locked="0" layoutInCell="1" allowOverlap="1" wp14:anchorId="5DE83401" wp14:editId="14592814">
                <wp:simplePos x="0" y="0"/>
                <wp:positionH relativeFrom="column">
                  <wp:posOffset>578485</wp:posOffset>
                </wp:positionH>
                <wp:positionV relativeFrom="paragraph">
                  <wp:posOffset>57150</wp:posOffset>
                </wp:positionV>
                <wp:extent cx="1739900" cy="304800"/>
                <wp:effectExtent l="3175" t="0" r="0" b="0"/>
                <wp:wrapNone/>
                <wp:docPr id="2182" name="AutoShape 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0"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3C336A3" w14:textId="77777777" w:rsidR="00BB492B" w:rsidRPr="00225E24" w:rsidRDefault="00BB492B" w:rsidP="00873CFE">
                            <w:pPr>
                              <w:rPr>
                                <w:szCs w:val="21"/>
                              </w:rPr>
                            </w:pPr>
                            <w:r>
                              <w:rPr>
                                <w:rFonts w:asciiTheme="minorEastAsia" w:hAnsiTheme="minorEastAsia" w:hint="eastAsia"/>
                                <w:szCs w:val="21"/>
                              </w:rPr>
                              <w:t>③</w:t>
                            </w:r>
                            <w:r w:rsidRPr="00225E24">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E83401" id="_x0000_s1340" style="position:absolute;left:0;text-align:left;margin-left:45.55pt;margin-top:4.5pt;width:137pt;height:24pt;z-index:2524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" stroked="f">
                <v:textbox inset=".2mm,.2mm,.2mm,.2mm">
                  <w:txbxContent>
                    <w:p w14:paraId="53C336A3" w14:textId="77777777" w:rsidR="00BB492B" w:rsidRPr="00225E24" w:rsidRDefault="00BB492B" w:rsidP="00873CFE">
                      <w:pPr>
                        <w:rPr>
                          <w:szCs w:val="21"/>
                        </w:rPr>
                      </w:pPr>
                      <w:r>
                        <w:rPr>
                          <w:rFonts w:asciiTheme="minorEastAsia" w:hAnsiTheme="minorEastAsia" w:hint="eastAsia"/>
                          <w:szCs w:val="21"/>
                        </w:rPr>
                        <w:t>③</w:t>
                      </w:r>
                      <w:r w:rsidRPr="00225E24">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をクリックします。</w:t>
                      </w:r>
                    </w:p>
                  </w:txbxContent>
                </v:textbox>
              </v:roundrect>
            </w:pict>
          </mc:Fallback>
        </mc:AlternateContent>
      </w:r>
    </w:p>
    <w:p w14:paraId="5B892820" w14:textId="77777777" w:rsidR="00873CFE" w:rsidRPr="00D23DA9" w:rsidRDefault="00873CFE" w:rsidP="00873CFE"/>
    <w:p w14:paraId="37D53003" w14:textId="77777777" w:rsidR="00873CFE" w:rsidRPr="00D23DA9" w:rsidRDefault="007927A4" w:rsidP="00873CFE">
      <w:r w:rsidRPr="00D23DA9">
        <w:rPr>
          <w:noProof/>
        </w:rPr>
        <mc:AlternateContent>
          <mc:Choice Requires="wps">
            <w:drawing>
              <wp:anchor distT="0" distB="0" distL="114300" distR="114300" simplePos="0" relativeHeight="252440064" behindDoc="0" locked="0" layoutInCell="1" allowOverlap="1" wp14:anchorId="52405389" wp14:editId="3B63533E">
                <wp:simplePos x="0" y="0"/>
                <wp:positionH relativeFrom="column">
                  <wp:posOffset>1823085</wp:posOffset>
                </wp:positionH>
                <wp:positionV relativeFrom="paragraph">
                  <wp:posOffset>1362075</wp:posOffset>
                </wp:positionV>
                <wp:extent cx="571500" cy="635"/>
                <wp:effectExtent l="19050" t="19050" r="19050" b="18415"/>
                <wp:wrapNone/>
                <wp:docPr id="2178" name="AutoShape 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01B595" id="AutoShape 653" o:spid="_x0000_s1026" type="#_x0000_t32" style="position:absolute;left:0;text-align:left;margin-left:143.55pt;margin-top:107.25pt;width:45pt;height:.05pt;flip:x;z-index:25244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" strokecolor="red" strokeweight="2.5pt"/>
            </w:pict>
          </mc:Fallback>
        </mc:AlternateContent>
      </w:r>
      <w:r w:rsidR="00873CFE" w:rsidRPr="00D23DA9">
        <w:rPr>
          <w:noProof/>
        </w:rPr>
        <mc:AlternateContent>
          <mc:Choice Requires="wps">
            <w:drawing>
              <wp:anchor distT="0" distB="0" distL="114300" distR="114300" simplePos="0" relativeHeight="252441088" behindDoc="0" locked="0" layoutInCell="1" allowOverlap="1" wp14:anchorId="6C161BF3" wp14:editId="6C7D5267">
                <wp:simplePos x="0" y="0"/>
                <wp:positionH relativeFrom="column">
                  <wp:posOffset>187960</wp:posOffset>
                </wp:positionH>
                <wp:positionV relativeFrom="paragraph">
                  <wp:posOffset>1190625</wp:posOffset>
                </wp:positionV>
                <wp:extent cx="1635125" cy="304800"/>
                <wp:effectExtent l="3175" t="0" r="0" b="0"/>
                <wp:wrapNone/>
                <wp:docPr id="2183" name="AutoShape 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5125"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123EF45" w14:textId="77777777" w:rsidR="00BB492B" w:rsidRPr="00225E24" w:rsidRDefault="00BB492B" w:rsidP="00873CFE">
                            <w:pPr>
                              <w:rPr>
                                <w:szCs w:val="21"/>
                              </w:rPr>
                            </w:pPr>
                            <w:r>
                              <w:rPr>
                                <w:rFonts w:asciiTheme="minorEastAsia" w:hAnsiTheme="minorEastAsia" w:hint="eastAsia"/>
                                <w:szCs w:val="21"/>
                              </w:rPr>
                              <w:t>④</w:t>
                            </w:r>
                            <w:r w:rsidRPr="0070416D">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C161BF3" id="_x0000_s1341" style="position:absolute;left:0;text-align:left;margin-left:14.8pt;margin-top:93.75pt;width:128.75pt;height:24pt;z-index:25244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" stroked="f">
                <v:textbox inset=".2mm,.2mm,.2mm,.2mm">
                  <w:txbxContent>
                    <w:p w14:paraId="3123EF45" w14:textId="77777777" w:rsidR="00BB492B" w:rsidRPr="00225E24" w:rsidRDefault="00BB492B" w:rsidP="00873CFE">
                      <w:pPr>
                        <w:rPr>
                          <w:szCs w:val="21"/>
                        </w:rPr>
                      </w:pPr>
                      <w:r>
                        <w:rPr>
                          <w:rFonts w:asciiTheme="minorEastAsia" w:hAnsiTheme="minorEastAsia" w:hint="eastAsia"/>
                          <w:szCs w:val="21"/>
                        </w:rPr>
                        <w:t>④</w:t>
                      </w:r>
                      <w:r w:rsidRPr="0070416D">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v:textbox>
              </v:roundrect>
            </w:pict>
          </mc:Fallback>
        </mc:AlternateContent>
      </w:r>
      <w:r w:rsidR="00873CFE" w:rsidRPr="00D23DA9">
        <w:rPr>
          <w:noProof/>
        </w:rPr>
        <mc:AlternateContent>
          <mc:Choice Requires="wps">
            <w:drawing>
              <wp:anchor distT="0" distB="0" distL="114300" distR="114300" simplePos="0" relativeHeight="252445184" behindDoc="0" locked="0" layoutInCell="1" allowOverlap="1" wp14:anchorId="24A0664D" wp14:editId="1ECF344D">
                <wp:simplePos x="0" y="0"/>
                <wp:positionH relativeFrom="column">
                  <wp:posOffset>441960</wp:posOffset>
                </wp:positionH>
                <wp:positionV relativeFrom="paragraph">
                  <wp:posOffset>447675</wp:posOffset>
                </wp:positionV>
                <wp:extent cx="1123950" cy="514350"/>
                <wp:effectExtent l="0" t="0" r="0" b="0"/>
                <wp:wrapNone/>
                <wp:docPr id="2184" name="AutoShap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5143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19981A1" w14:textId="77777777" w:rsidR="00BB492B" w:rsidRPr="00225E24" w:rsidRDefault="00BB492B" w:rsidP="00873CFE">
                            <w:pPr>
                              <w:rPr>
                                <w:szCs w:val="21"/>
                              </w:rPr>
                            </w:pPr>
                            <w:r>
                              <w:rPr>
                                <w:rFonts w:asciiTheme="minorEastAsia" w:hAnsiTheme="minorEastAsia" w:hint="eastAsia"/>
                                <w:szCs w:val="21"/>
                              </w:rPr>
                              <w:t>変更内容が確認できます。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A0664D" id="_x0000_s1342" style="position:absolute;left:0;text-align:left;margin-left:34.8pt;margin-top:35.25pt;width:88.5pt;height:40.5pt;z-index:25244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" stroked="f">
                <v:textbox inset=".2mm,.2mm,.2mm,.2mm">
                  <w:txbxContent>
                    <w:p w14:paraId="519981A1" w14:textId="77777777" w:rsidR="00BB492B" w:rsidRPr="00225E24" w:rsidRDefault="00BB492B" w:rsidP="00873CFE">
                      <w:pPr>
                        <w:rPr>
                          <w:szCs w:val="21"/>
                        </w:rPr>
                      </w:pPr>
                      <w:r>
                        <w:rPr>
                          <w:rFonts w:asciiTheme="minorEastAsia" w:hAnsiTheme="minorEastAsia" w:hint="eastAsia"/>
                          <w:szCs w:val="21"/>
                        </w:rPr>
                        <w:t>変更内容が確認できます。</w:t>
                      </w:r>
                    </w:p>
                  </w:txbxContent>
                </v:textbox>
              </v:roundrect>
            </w:pict>
          </mc:Fallback>
        </mc:AlternateContent>
      </w:r>
      <w:r w:rsidR="00873CFE" w:rsidRPr="00D23DA9">
        <w:rPr>
          <w:noProof/>
        </w:rPr>
        <mc:AlternateContent>
          <mc:Choice Requires="wps">
            <w:drawing>
              <wp:anchor distT="0" distB="0" distL="114300" distR="114300" simplePos="0" relativeHeight="252444160" behindDoc="0" locked="0" layoutInCell="1" allowOverlap="1" wp14:anchorId="53916870" wp14:editId="0E16439E">
                <wp:simplePos x="0" y="0"/>
                <wp:positionH relativeFrom="column">
                  <wp:posOffset>1565910</wp:posOffset>
                </wp:positionH>
                <wp:positionV relativeFrom="paragraph">
                  <wp:posOffset>590550</wp:posOffset>
                </wp:positionV>
                <wp:extent cx="571500" cy="635"/>
                <wp:effectExtent l="19050" t="19050" r="19050" b="18415"/>
                <wp:wrapNone/>
                <wp:docPr id="2185" name="AutoShape 6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C135EF" id="AutoShape 658" o:spid="_x0000_s1026" type="#_x0000_t32" style="position:absolute;left:0;text-align:left;margin-left:123.3pt;margin-top:46.5pt;width:45pt;height:.05pt;flip:x;z-index:2524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" strokecolor="red" strokeweight="2.5pt"/>
            </w:pict>
          </mc:Fallback>
        </mc:AlternateContent>
      </w:r>
      <w:r w:rsidR="00873CFE" w:rsidRPr="00D23DA9">
        <w:rPr>
          <w:noProof/>
        </w:rPr>
        <mc:AlternateContent>
          <mc:Choice Requires="wps">
            <w:drawing>
              <wp:anchor distT="0" distB="0" distL="114300" distR="114300" simplePos="0" relativeHeight="252443136" behindDoc="0" locked="0" layoutInCell="1" allowOverlap="1" wp14:anchorId="6DAC4321" wp14:editId="072CCF7B">
                <wp:simplePos x="0" y="0"/>
                <wp:positionH relativeFrom="column">
                  <wp:posOffset>2137410</wp:posOffset>
                </wp:positionH>
                <wp:positionV relativeFrom="paragraph">
                  <wp:posOffset>400050</wp:posOffset>
                </wp:positionV>
                <wp:extent cx="1514475" cy="790575"/>
                <wp:effectExtent l="19050" t="19050" r="19050" b="19050"/>
                <wp:wrapNone/>
                <wp:docPr id="2186" name="AutoShap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7905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DBDED5" id="AutoShape 657" o:spid="_x0000_s1026" style="position:absolute;left:0;text-align:left;margin-left:168.3pt;margin-top:31.5pt;width:119.25pt;height:62.25pt;z-index:25244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" filled="f" strokecolor="red" strokeweight="2.5pt">
                <v:textbox inset="5.85pt,.7pt,5.85pt,.7pt"/>
              </v:roundrect>
            </w:pict>
          </mc:Fallback>
        </mc:AlternateContent>
      </w:r>
      <w:r w:rsidR="00873CFE" w:rsidRPr="00D23DA9">
        <w:rPr>
          <w:rFonts w:hint="eastAsia"/>
        </w:rPr>
        <w:tab/>
      </w:r>
      <w:r w:rsidR="00873CFE" w:rsidRPr="00D23DA9">
        <w:rPr>
          <w:rFonts w:hint="eastAsia"/>
        </w:rPr>
        <w:tab/>
      </w:r>
      <w:r w:rsidR="00873CFE" w:rsidRPr="00D23DA9">
        <w:rPr>
          <w:rFonts w:hint="eastAsia"/>
        </w:rPr>
        <w:tab/>
      </w:r>
      <w:r w:rsidR="00873CFE" w:rsidRPr="00D23DA9">
        <w:rPr>
          <w:rFonts w:hint="eastAsia"/>
        </w:rPr>
        <w:tab/>
      </w:r>
      <w:r w:rsidR="00AC36DE">
        <w:rPr>
          <w:noProof/>
        </w:rPr>
        <w:drawing>
          <wp:inline distT="0" distB="0" distL="0" distR="0" wp14:anchorId="60035CB8" wp14:editId="5D20554F">
            <wp:extent cx="1630800" cy="1383120"/>
            <wp:effectExtent l="0" t="0" r="7620" b="7620"/>
            <wp:docPr id="2779" name="図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630800" cy="1383120"/>
                    </a:xfrm>
                    <a:prstGeom prst="rect">
                      <a:avLst/>
                    </a:prstGeom>
                  </pic:spPr>
                </pic:pic>
              </a:graphicData>
            </a:graphic>
          </wp:inline>
        </w:drawing>
      </w:r>
    </w:p>
    <w:p w14:paraId="089FBB82" w14:textId="77777777" w:rsidR="00873CFE" w:rsidRPr="00D23DA9" w:rsidRDefault="00873CFE" w:rsidP="00873CFE">
      <w:pPr>
        <w:rPr>
          <w:b/>
        </w:rPr>
      </w:pPr>
      <w:r w:rsidRPr="00D23DA9">
        <w:rPr>
          <w:noProof/>
        </w:rPr>
        <mc:AlternateContent>
          <mc:Choice Requires="wps">
            <w:drawing>
              <wp:anchor distT="0" distB="0" distL="114300" distR="114300" simplePos="0" relativeHeight="252448256" behindDoc="0" locked="0" layoutInCell="1" allowOverlap="1" wp14:anchorId="7AC69F3C" wp14:editId="3C75974F">
                <wp:simplePos x="0" y="0"/>
                <wp:positionH relativeFrom="column">
                  <wp:posOffset>187960</wp:posOffset>
                </wp:positionH>
                <wp:positionV relativeFrom="paragraph">
                  <wp:posOffset>352425</wp:posOffset>
                </wp:positionV>
                <wp:extent cx="1635125" cy="304800"/>
                <wp:effectExtent l="0" t="0" r="3175" b="0"/>
                <wp:wrapNone/>
                <wp:docPr id="2187" name="AutoShape 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5125"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85C2F38" w14:textId="77777777" w:rsidR="00BB492B" w:rsidRPr="00225E24" w:rsidRDefault="00BB492B" w:rsidP="00873CFE">
                            <w:pPr>
                              <w:rPr>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AC69F3C" id="_x0000_s1343" style="position:absolute;left:0;text-align:left;margin-left:14.8pt;margin-top:27.75pt;width:128.75pt;height:24pt;z-index:25244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" stroked="f">
                <v:textbox inset=".2mm,.2mm,.2mm,.2mm">
                  <w:txbxContent>
                    <w:p w14:paraId="185C2F38" w14:textId="77777777" w:rsidR="00BB492B" w:rsidRPr="00225E24" w:rsidRDefault="00BB492B" w:rsidP="00873CFE">
                      <w:pPr>
                        <w:rPr>
                          <w:szCs w:val="21"/>
                        </w:rPr>
                      </w:pPr>
                      <w:r>
                        <w:rPr>
                          <w:rFonts w:asciiTheme="minorEastAsia" w:hAnsiTheme="minorEastAsia" w:hint="eastAsia"/>
                          <w:szCs w:val="21"/>
                        </w:rPr>
                        <w:t>⑤</w:t>
                      </w:r>
                      <w:r w:rsidRPr="00EC67D6">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2442112" behindDoc="0" locked="0" layoutInCell="1" allowOverlap="1" wp14:anchorId="5E1FC53F" wp14:editId="063A82DA">
                <wp:simplePos x="0" y="0"/>
                <wp:positionH relativeFrom="column">
                  <wp:posOffset>1594485</wp:posOffset>
                </wp:positionH>
                <wp:positionV relativeFrom="paragraph">
                  <wp:posOffset>504825</wp:posOffset>
                </wp:positionV>
                <wp:extent cx="1019175" cy="635"/>
                <wp:effectExtent l="19050" t="19050" r="19050" b="18415"/>
                <wp:wrapNone/>
                <wp:docPr id="2188" name="AutoShape 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91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06EF82" id="AutoShape 655" o:spid="_x0000_s1026" type="#_x0000_t32" style="position:absolute;left:0;text-align:left;margin-left:125.55pt;margin-top:39.75pt;width:80.25pt;height:.05pt;flip:x;z-index:2524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" strokecolor="red" strokeweight="2.5pt"/>
            </w:pict>
          </mc:Fallback>
        </mc:AlternateContent>
      </w:r>
      <w:r w:rsidRPr="00D23DA9">
        <w:rPr>
          <w:rFonts w:hint="eastAsia"/>
        </w:rPr>
        <w:tab/>
      </w:r>
      <w:r w:rsidRPr="00D23DA9">
        <w:rPr>
          <w:rFonts w:hint="eastAsia"/>
        </w:rPr>
        <w:tab/>
      </w:r>
      <w:r w:rsidRPr="00D23DA9">
        <w:rPr>
          <w:rFonts w:hint="eastAsia"/>
        </w:rPr>
        <w:tab/>
      </w:r>
      <w:r w:rsidRPr="00D23DA9">
        <w:rPr>
          <w:rFonts w:hint="eastAsia"/>
        </w:rPr>
        <w:tab/>
      </w:r>
      <w:r w:rsidR="00AC36DE">
        <w:rPr>
          <w:noProof/>
        </w:rPr>
        <w:drawing>
          <wp:inline distT="0" distB="0" distL="0" distR="0" wp14:anchorId="1C93E736" wp14:editId="0DBA8DCF">
            <wp:extent cx="1489680" cy="613440"/>
            <wp:effectExtent l="0" t="0" r="0" b="0"/>
            <wp:docPr id="2780" name="図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1489680" cy="613440"/>
                    </a:xfrm>
                    <a:prstGeom prst="rect">
                      <a:avLst/>
                    </a:prstGeom>
                  </pic:spPr>
                </pic:pic>
              </a:graphicData>
            </a:graphic>
          </wp:inline>
        </w:drawing>
      </w:r>
    </w:p>
    <w:p w14:paraId="72E92A96" w14:textId="77777777" w:rsidR="00873CFE" w:rsidRPr="00D23DA9" w:rsidRDefault="00873CFE" w:rsidP="00873CFE">
      <w:pPr>
        <w:rPr>
          <w:b/>
        </w:rPr>
      </w:pPr>
      <w:r w:rsidRPr="00D23DA9">
        <w:rPr>
          <w:b/>
          <w:noProof/>
        </w:rPr>
        <mc:AlternateContent>
          <mc:Choice Requires="wps">
            <w:drawing>
              <wp:anchor distT="0" distB="0" distL="114300" distR="114300" simplePos="0" relativeHeight="252447232" behindDoc="0" locked="0" layoutInCell="1" allowOverlap="1" wp14:anchorId="05F4FFA8" wp14:editId="48DF02E9">
                <wp:simplePos x="0" y="0"/>
                <wp:positionH relativeFrom="column">
                  <wp:posOffset>1022985</wp:posOffset>
                </wp:positionH>
                <wp:positionV relativeFrom="paragraph">
                  <wp:posOffset>171450</wp:posOffset>
                </wp:positionV>
                <wp:extent cx="4543425" cy="561975"/>
                <wp:effectExtent l="0" t="0" r="9525" b="9525"/>
                <wp:wrapNone/>
                <wp:docPr id="2190" name="AutoShape 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3425" cy="561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333ED62" w14:textId="77777777" w:rsidR="00BB492B" w:rsidRDefault="00BB492B" w:rsidP="00873CFE">
                            <w:pPr>
                              <w:rPr>
                                <w:rFonts w:asciiTheme="minorEastAsia" w:hAnsiTheme="minorEastAsia"/>
                                <w:szCs w:val="21"/>
                              </w:rPr>
                            </w:pPr>
                            <w:r>
                              <w:rPr>
                                <w:rFonts w:asciiTheme="minorEastAsia" w:hAnsiTheme="minorEastAsia" w:hint="eastAsia"/>
                                <w:szCs w:val="21"/>
                              </w:rPr>
                              <w:t>変更した箇所の色が変わり、「現在の設定値」も変更後の値に変わります。</w:t>
                            </w:r>
                          </w:p>
                          <w:p w14:paraId="0A26A8F7" w14:textId="77777777" w:rsidR="00BB492B" w:rsidRPr="0070416D" w:rsidRDefault="00BB492B" w:rsidP="00873CFE">
                            <w:pPr>
                              <w:rPr>
                                <w:rFonts w:asciiTheme="minorEastAsia" w:hAnsiTheme="minorEastAsia"/>
                                <w:szCs w:val="21"/>
                              </w:rPr>
                            </w:pPr>
                            <w:r>
                              <w:rPr>
                                <w:rFonts w:asciiTheme="minorEastAsia" w:hAnsiTheme="minorEastAsia" w:hint="eastAsia"/>
                                <w:szCs w:val="21"/>
                              </w:rPr>
                              <w:t>※</w:t>
                            </w:r>
                            <w:r>
                              <w:rPr>
                                <w:rFonts w:asciiTheme="minorEastAsia" w:hAnsiTheme="minorEastAsia"/>
                                <w:szCs w:val="21"/>
                              </w:rPr>
                              <w:t>異動処理日</w:t>
                            </w:r>
                            <w:r>
                              <w:rPr>
                                <w:rFonts w:asciiTheme="minorEastAsia" w:hAnsiTheme="minorEastAsia" w:hint="eastAsia"/>
                                <w:szCs w:val="21"/>
                              </w:rPr>
                              <w:t>時</w:t>
                            </w:r>
                            <w:r>
                              <w:rPr>
                                <w:rFonts w:asciiTheme="minorEastAsia" w:hAnsiTheme="minorEastAsia"/>
                                <w:szCs w:val="21"/>
                              </w:rPr>
                              <w:t>は</w:t>
                            </w:r>
                            <w:r>
                              <w:rPr>
                                <w:rFonts w:asciiTheme="minorEastAsia" w:hAnsiTheme="minorEastAsia" w:hint="eastAsia"/>
                                <w:szCs w:val="21"/>
                              </w:rPr>
                              <w:t>更新した</w:t>
                            </w:r>
                            <w:r>
                              <w:rPr>
                                <w:rFonts w:asciiTheme="minorEastAsia" w:hAnsiTheme="minorEastAsia"/>
                                <w:szCs w:val="21"/>
                              </w:rPr>
                              <w:t>日時が</w:t>
                            </w:r>
                            <w:r>
                              <w:rPr>
                                <w:rFonts w:asciiTheme="minorEastAsia" w:hAnsiTheme="minorEastAsia" w:hint="eastAsia"/>
                                <w:szCs w:val="21"/>
                              </w:rPr>
                              <w:t>自動</w:t>
                            </w:r>
                            <w:r>
                              <w:rPr>
                                <w:rFonts w:asciiTheme="minorEastAsia" w:hAnsiTheme="minorEastAsia"/>
                                <w:szCs w:val="21"/>
                              </w:rPr>
                              <w:t>的に登録されます。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5F4FFA8" id="_x0000_s1344" style="position:absolute;left:0;text-align:left;margin-left:80.55pt;margin-top:13.5pt;width:357.75pt;height:44.25pt;z-index:25244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" stroked="f">
                <v:textbox inset=".2mm,.2mm,.2mm,.2mm">
                  <w:txbxContent>
                    <w:p w14:paraId="5333ED62" w14:textId="77777777" w:rsidR="00BB492B" w:rsidRDefault="00BB492B" w:rsidP="00873CFE">
                      <w:pPr>
                        <w:rPr>
                          <w:rFonts w:asciiTheme="minorEastAsia" w:hAnsiTheme="minorEastAsia"/>
                          <w:szCs w:val="21"/>
                        </w:rPr>
                      </w:pPr>
                      <w:r>
                        <w:rPr>
                          <w:rFonts w:asciiTheme="minorEastAsia" w:hAnsiTheme="minorEastAsia" w:hint="eastAsia"/>
                          <w:szCs w:val="21"/>
                        </w:rPr>
                        <w:t>変更した箇所の色が変わり、「現在の設定値」も変更後の値に変わります。</w:t>
                      </w:r>
                    </w:p>
                    <w:p w14:paraId="0A26A8F7" w14:textId="77777777" w:rsidR="00BB492B" w:rsidRPr="0070416D" w:rsidRDefault="00BB492B" w:rsidP="00873CFE">
                      <w:pPr>
                        <w:rPr>
                          <w:rFonts w:asciiTheme="minorEastAsia" w:hAnsiTheme="minorEastAsia"/>
                          <w:szCs w:val="21"/>
                        </w:rPr>
                      </w:pPr>
                      <w:r>
                        <w:rPr>
                          <w:rFonts w:asciiTheme="minorEastAsia" w:hAnsiTheme="minorEastAsia" w:hint="eastAsia"/>
                          <w:szCs w:val="21"/>
                        </w:rPr>
                        <w:t>※</w:t>
                      </w:r>
                      <w:r>
                        <w:rPr>
                          <w:rFonts w:asciiTheme="minorEastAsia" w:hAnsiTheme="minorEastAsia"/>
                          <w:szCs w:val="21"/>
                        </w:rPr>
                        <w:t>異動処理日</w:t>
                      </w:r>
                      <w:r>
                        <w:rPr>
                          <w:rFonts w:asciiTheme="minorEastAsia" w:hAnsiTheme="minorEastAsia" w:hint="eastAsia"/>
                          <w:szCs w:val="21"/>
                        </w:rPr>
                        <w:t>時</w:t>
                      </w:r>
                      <w:r>
                        <w:rPr>
                          <w:rFonts w:asciiTheme="minorEastAsia" w:hAnsiTheme="minorEastAsia"/>
                          <w:szCs w:val="21"/>
                        </w:rPr>
                        <w:t>は</w:t>
                      </w:r>
                      <w:r>
                        <w:rPr>
                          <w:rFonts w:asciiTheme="minorEastAsia" w:hAnsiTheme="minorEastAsia" w:hint="eastAsia"/>
                          <w:szCs w:val="21"/>
                        </w:rPr>
                        <w:t>更新した</w:t>
                      </w:r>
                      <w:r>
                        <w:rPr>
                          <w:rFonts w:asciiTheme="minorEastAsia" w:hAnsiTheme="minorEastAsia"/>
                          <w:szCs w:val="21"/>
                        </w:rPr>
                        <w:t>日時が</w:t>
                      </w:r>
                      <w:r>
                        <w:rPr>
                          <w:rFonts w:asciiTheme="minorEastAsia" w:hAnsiTheme="minorEastAsia" w:hint="eastAsia"/>
                          <w:szCs w:val="21"/>
                        </w:rPr>
                        <w:t>自動</w:t>
                      </w:r>
                      <w:r>
                        <w:rPr>
                          <w:rFonts w:asciiTheme="minorEastAsia" w:hAnsiTheme="minorEastAsia"/>
                          <w:szCs w:val="21"/>
                        </w:rPr>
                        <w:t>的に登録されます。</w:t>
                      </w:r>
                    </w:p>
                  </w:txbxContent>
                </v:textbox>
              </v:roundrect>
            </w:pict>
          </mc:Fallback>
        </mc:AlternateContent>
      </w:r>
    </w:p>
    <w:p w14:paraId="7613BDD1" w14:textId="77777777" w:rsidR="00873CFE" w:rsidRPr="00D23DA9" w:rsidRDefault="00873CFE" w:rsidP="00873CFE">
      <w:pPr>
        <w:rPr>
          <w:b/>
        </w:rPr>
      </w:pPr>
    </w:p>
    <w:p w14:paraId="6E65E88B" w14:textId="77777777" w:rsidR="00873CFE" w:rsidRPr="00D23DA9" w:rsidRDefault="00873CFE" w:rsidP="00873CFE">
      <w:pPr>
        <w:rPr>
          <w:b/>
        </w:rPr>
      </w:pPr>
      <w:r w:rsidRPr="00D23DA9">
        <w:rPr>
          <w:noProof/>
        </w:rPr>
        <mc:AlternateContent>
          <mc:Choice Requires="wps">
            <w:drawing>
              <wp:anchor distT="0" distB="0" distL="114300" distR="114300" simplePos="0" relativeHeight="252427776" behindDoc="0" locked="0" layoutInCell="1" allowOverlap="1" wp14:anchorId="66A219CF" wp14:editId="2E7F6DC7">
                <wp:simplePos x="0" y="0"/>
                <wp:positionH relativeFrom="column">
                  <wp:posOffset>2719070</wp:posOffset>
                </wp:positionH>
                <wp:positionV relativeFrom="paragraph">
                  <wp:posOffset>161925</wp:posOffset>
                </wp:positionV>
                <wp:extent cx="635" cy="333375"/>
                <wp:effectExtent l="19050" t="19050" r="37465" b="28575"/>
                <wp:wrapNone/>
                <wp:docPr id="2189" name="AutoShape 6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3337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1B71E4" id="AutoShape 662" o:spid="_x0000_s1026" type="#_x0000_t32" style="position:absolute;left:0;text-align:left;margin-left:214.1pt;margin-top:12.75pt;width:.05pt;height:26.25pt;z-index:2524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" strokecolor="red" strokeweight="2.5pt"/>
            </w:pict>
          </mc:Fallback>
        </mc:AlternateContent>
      </w:r>
    </w:p>
    <w:p w14:paraId="569712CF" w14:textId="77777777" w:rsidR="00873CFE" w:rsidRPr="00D23DA9" w:rsidRDefault="00873CFE" w:rsidP="00873CFE"/>
    <w:p w14:paraId="7CB961D7" w14:textId="77777777" w:rsidR="00873CFE" w:rsidRPr="00D23DA9" w:rsidRDefault="00873CFE" w:rsidP="00873CFE">
      <w:r w:rsidRPr="00D23DA9">
        <w:rPr>
          <w:noProof/>
        </w:rPr>
        <mc:AlternateContent>
          <mc:Choice Requires="wps">
            <w:drawing>
              <wp:anchor distT="0" distB="0" distL="114300" distR="114300" simplePos="0" relativeHeight="252446208" behindDoc="0" locked="0" layoutInCell="1" allowOverlap="1" wp14:anchorId="6953CCF4" wp14:editId="69A3298E">
                <wp:simplePos x="0" y="0"/>
                <wp:positionH relativeFrom="column">
                  <wp:posOffset>1832610</wp:posOffset>
                </wp:positionH>
                <wp:positionV relativeFrom="paragraph">
                  <wp:posOffset>38100</wp:posOffset>
                </wp:positionV>
                <wp:extent cx="2667000" cy="142875"/>
                <wp:effectExtent l="19050" t="19050" r="19050" b="28575"/>
                <wp:wrapNone/>
                <wp:docPr id="2191"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1428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D561D6" id="AutoShape 661" o:spid="_x0000_s1026" style="position:absolute;left:0;text-align:left;margin-left:144.3pt;margin-top:3pt;width:210pt;height:11.25pt;z-index:2524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" filled="f" strokecolor="red" strokeweight="2.5pt">
                <v:textbox inset="5.85pt,.7pt,5.85pt,.7pt"/>
              </v:roundrect>
            </w:pict>
          </mc:Fallback>
        </mc:AlternateContent>
      </w:r>
      <w:r w:rsidRPr="00D23DA9">
        <w:rPr>
          <w:rFonts w:hint="eastAsia"/>
        </w:rPr>
        <w:tab/>
      </w:r>
      <w:r w:rsidRPr="00D23DA9">
        <w:rPr>
          <w:rFonts w:hint="eastAsia"/>
        </w:rPr>
        <w:tab/>
      </w:r>
      <w:r w:rsidR="00AC36DE">
        <w:rPr>
          <w:rFonts w:hint="eastAsia"/>
          <w:noProof/>
        </w:rPr>
        <w:drawing>
          <wp:inline distT="0" distB="0" distL="0" distR="0" wp14:anchorId="18F34ECD" wp14:editId="7D19911B">
            <wp:extent cx="3605400" cy="84240"/>
            <wp:effectExtent l="0" t="0" r="0" b="0"/>
            <wp:docPr id="2781" name="図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605400" cy="84240"/>
                    </a:xfrm>
                    <a:prstGeom prst="rect">
                      <a:avLst/>
                    </a:prstGeom>
                    <a:noFill/>
                    <a:ln>
                      <a:noFill/>
                    </a:ln>
                  </pic:spPr>
                </pic:pic>
              </a:graphicData>
            </a:graphic>
          </wp:inline>
        </w:drawing>
      </w:r>
    </w:p>
    <w:p w14:paraId="6EEB82B8" w14:textId="77777777" w:rsidR="00873CFE" w:rsidRDefault="00873CFE" w:rsidP="00873CFE"/>
    <w:p w14:paraId="5C02B25F" w14:textId="77777777" w:rsidR="006D2DD2" w:rsidRDefault="006D2DD2">
      <w:pPr>
        <w:widowControl/>
        <w:jc w:val="left"/>
      </w:pPr>
      <w:r>
        <w:br w:type="page"/>
      </w:r>
    </w:p>
    <w:p w14:paraId="6E81C525" w14:textId="77777777" w:rsidR="006D2DD2" w:rsidRPr="00D23DA9" w:rsidRDefault="006D2DD2" w:rsidP="006D2DD2"/>
    <w:p w14:paraId="03750618" w14:textId="5D562C99" w:rsidR="006D2DD2" w:rsidRPr="00D23DA9" w:rsidRDefault="006D2DD2" w:rsidP="006D2DD2">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sidRPr="006D2DD2">
        <w:rPr>
          <w:rFonts w:hint="eastAsia"/>
          <w:b/>
          <w:sz w:val="28"/>
          <w:szCs w:val="28"/>
          <w:shd w:val="clear" w:color="auto" w:fill="C6D9F1" w:themeFill="text2" w:themeFillTint="33"/>
        </w:rPr>
        <w:t>補正登録</w:t>
      </w:r>
      <w:r>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6404F">
        <w:rPr>
          <w:rFonts w:hint="eastAsia"/>
          <w:b/>
          <w:sz w:val="28"/>
          <w:szCs w:val="28"/>
          <w:shd w:val="clear" w:color="auto" w:fill="C6D9F1" w:themeFill="text2" w:themeFillTint="33"/>
        </w:rPr>
        <w:t xml:space="preserve">　　</w:t>
      </w:r>
    </w:p>
    <w:p w14:paraId="3B777EB1" w14:textId="77777777" w:rsidR="006D2DD2" w:rsidRDefault="006D2DD2" w:rsidP="006D2DD2">
      <w:r w:rsidRPr="007927A4">
        <w:rPr>
          <w:rFonts w:hint="eastAsia"/>
        </w:rPr>
        <w:t>選挙人を</w:t>
      </w:r>
      <w:r w:rsidR="007927A4" w:rsidRPr="007927A4">
        <w:rPr>
          <w:rFonts w:hint="eastAsia"/>
        </w:rPr>
        <w:t>追加したい場合は、</w:t>
      </w:r>
      <w:r w:rsidR="007927A4" w:rsidRPr="007927A4">
        <w:rPr>
          <w:rFonts w:hint="eastAsia"/>
          <w:noProof/>
        </w:rPr>
        <w:t>補正登録</w:t>
      </w:r>
      <w:r w:rsidRPr="007927A4">
        <w:rPr>
          <w:rFonts w:hint="eastAsia"/>
        </w:rPr>
        <w:t>することができます。</w:t>
      </w:r>
    </w:p>
    <w:p w14:paraId="72441A13" w14:textId="77777777" w:rsidR="007927A4" w:rsidRDefault="007927A4" w:rsidP="006D2DD2">
      <w:r w:rsidRPr="00D23DA9">
        <w:rPr>
          <w:noProof/>
        </w:rPr>
        <mc:AlternateContent>
          <mc:Choice Requires="wps">
            <w:drawing>
              <wp:anchor distT="0" distB="0" distL="114300" distR="114300" simplePos="0" relativeHeight="253412864" behindDoc="0" locked="0" layoutInCell="1" allowOverlap="1" wp14:anchorId="59EF657A" wp14:editId="0A35B6CF">
                <wp:simplePos x="0" y="0"/>
                <wp:positionH relativeFrom="column">
                  <wp:posOffset>-81915</wp:posOffset>
                </wp:positionH>
                <wp:positionV relativeFrom="paragraph">
                  <wp:posOffset>257175</wp:posOffset>
                </wp:positionV>
                <wp:extent cx="1600200" cy="1314450"/>
                <wp:effectExtent l="0" t="0" r="0" b="0"/>
                <wp:wrapNone/>
                <wp:docPr id="2732" name="AutoShap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3144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548116" w14:textId="77777777" w:rsidR="00BB492B" w:rsidRDefault="00BB492B" w:rsidP="00873CFE">
                            <w:pPr>
                              <w:rPr>
                                <w:rFonts w:asciiTheme="minorEastAsia" w:hAnsiTheme="minorEastAsia"/>
                                <w:szCs w:val="21"/>
                              </w:rPr>
                            </w:pPr>
                            <w:r>
                              <w:rPr>
                                <w:rFonts w:asciiTheme="minorEastAsia" w:hAnsiTheme="minorEastAsia" w:hint="eastAsia"/>
                                <w:szCs w:val="21"/>
                              </w:rPr>
                              <w:t>①存在しない宛名番号を入力し、</w:t>
                            </w:r>
                            <w:r w:rsidRPr="007927A4">
                              <w:rPr>
                                <w:rFonts w:asciiTheme="minorEastAsia" w:hAnsiTheme="minorEastAsia" w:hint="eastAsia"/>
                                <w:color w:val="FFFFFF" w:themeColor="background1"/>
                                <w:szCs w:val="21"/>
                                <w:shd w:val="clear" w:color="auto" w:fill="000000" w:themeFill="text1"/>
                              </w:rPr>
                              <w:t>検索</w:t>
                            </w:r>
                            <w:r>
                              <w:rPr>
                                <w:rFonts w:asciiTheme="minorEastAsia" w:hAnsiTheme="minorEastAsia" w:hint="eastAsia"/>
                                <w:szCs w:val="21"/>
                              </w:rPr>
                              <w:t>をクリックすると、次の図が表示されます。</w:t>
                            </w:r>
                          </w:p>
                          <w:p w14:paraId="05E8F174" w14:textId="77777777" w:rsidR="00BB492B" w:rsidRDefault="00BB492B" w:rsidP="00873CFE">
                            <w:pPr>
                              <w:rPr>
                                <w:rFonts w:asciiTheme="minorEastAsia" w:hAnsiTheme="minorEastAsia"/>
                                <w:szCs w:val="21"/>
                              </w:rPr>
                            </w:pPr>
                          </w:p>
                          <w:p w14:paraId="5483950E" w14:textId="77777777" w:rsidR="00BB492B" w:rsidRPr="00225E24" w:rsidRDefault="00BB492B" w:rsidP="00873CFE">
                            <w:pPr>
                              <w:rPr>
                                <w:szCs w:val="21"/>
                              </w:rPr>
                            </w:pPr>
                            <w:r>
                              <w:rPr>
                                <w:rFonts w:asciiTheme="minorEastAsia" w:hAnsiTheme="minorEastAsia" w:hint="eastAsia"/>
                                <w:szCs w:val="21"/>
                              </w:rPr>
                              <w:t>②</w:t>
                            </w:r>
                            <w:r w:rsidRPr="00FD2EB2">
                              <w:rPr>
                                <w:rFonts w:hint="eastAsia"/>
                                <w:color w:val="FFFFFF" w:themeColor="background1"/>
                                <w:szCs w:val="21"/>
                                <w:shd w:val="clear" w:color="auto" w:fill="000000" w:themeFill="text1"/>
                              </w:rPr>
                              <w:t>はい</w:t>
                            </w:r>
                            <w:r>
                              <w:rPr>
                                <w:rFonts w:hint="eastAsia"/>
                                <w:szCs w:val="21"/>
                              </w:rPr>
                              <w:t>をクリックます。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EF657A" id="_x0000_s1345" style="position:absolute;left:0;text-align:left;margin-left:-6.45pt;margin-top:20.25pt;width:126pt;height:103.5pt;z-index:2534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" stroked="f">
                <v:textbox inset=".2mm,.2mm,.2mm,.2mm">
                  <w:txbxContent>
                    <w:p w14:paraId="35548116" w14:textId="77777777" w:rsidR="00BB492B" w:rsidRDefault="00BB492B" w:rsidP="00873CFE">
                      <w:pPr>
                        <w:rPr>
                          <w:rFonts w:asciiTheme="minorEastAsia" w:hAnsiTheme="minorEastAsia"/>
                          <w:szCs w:val="21"/>
                        </w:rPr>
                      </w:pPr>
                      <w:r>
                        <w:rPr>
                          <w:rFonts w:asciiTheme="minorEastAsia" w:hAnsiTheme="minorEastAsia" w:hint="eastAsia"/>
                          <w:szCs w:val="21"/>
                        </w:rPr>
                        <w:t>①存在しない宛名番号を入力し、</w:t>
                      </w:r>
                      <w:r w:rsidRPr="007927A4">
                        <w:rPr>
                          <w:rFonts w:asciiTheme="minorEastAsia" w:hAnsiTheme="minorEastAsia" w:hint="eastAsia"/>
                          <w:color w:val="FFFFFF" w:themeColor="background1"/>
                          <w:szCs w:val="21"/>
                          <w:shd w:val="clear" w:color="auto" w:fill="000000" w:themeFill="text1"/>
                        </w:rPr>
                        <w:t>検索</w:t>
                      </w:r>
                      <w:r>
                        <w:rPr>
                          <w:rFonts w:asciiTheme="minorEastAsia" w:hAnsiTheme="minorEastAsia" w:hint="eastAsia"/>
                          <w:szCs w:val="21"/>
                        </w:rPr>
                        <w:t>をクリックすると、次の図が表示されます。</w:t>
                      </w:r>
                    </w:p>
                    <w:p w14:paraId="05E8F174" w14:textId="77777777" w:rsidR="00BB492B" w:rsidRDefault="00BB492B" w:rsidP="00873CFE">
                      <w:pPr>
                        <w:rPr>
                          <w:rFonts w:asciiTheme="minorEastAsia" w:hAnsiTheme="minorEastAsia"/>
                          <w:szCs w:val="21"/>
                        </w:rPr>
                      </w:pPr>
                    </w:p>
                    <w:p w14:paraId="5483950E" w14:textId="77777777" w:rsidR="00BB492B" w:rsidRPr="00225E24" w:rsidRDefault="00BB492B" w:rsidP="00873CFE">
                      <w:pPr>
                        <w:rPr>
                          <w:szCs w:val="21"/>
                        </w:rPr>
                      </w:pPr>
                      <w:r>
                        <w:rPr>
                          <w:rFonts w:asciiTheme="minorEastAsia" w:hAnsiTheme="minorEastAsia" w:hint="eastAsia"/>
                          <w:szCs w:val="21"/>
                        </w:rPr>
                        <w:t>②</w:t>
                      </w:r>
                      <w:r w:rsidRPr="00FD2EB2">
                        <w:rPr>
                          <w:rFonts w:hint="eastAsia"/>
                          <w:color w:val="FFFFFF" w:themeColor="background1"/>
                          <w:szCs w:val="21"/>
                          <w:shd w:val="clear" w:color="auto" w:fill="000000" w:themeFill="text1"/>
                        </w:rPr>
                        <w:t>はい</w:t>
                      </w:r>
                      <w:r>
                        <w:rPr>
                          <w:rFonts w:hint="eastAsia"/>
                          <w:szCs w:val="21"/>
                        </w:rPr>
                        <w:t>をクリックます。</w:t>
                      </w:r>
                    </w:p>
                  </w:txbxContent>
                </v:textbox>
              </v:roundrect>
            </w:pict>
          </mc:Fallback>
        </mc:AlternateContent>
      </w:r>
    </w:p>
    <w:p w14:paraId="39A93992" w14:textId="77777777" w:rsidR="007927A4" w:rsidRDefault="007927A4" w:rsidP="006D2DD2">
      <w:r w:rsidRPr="00D23DA9">
        <w:rPr>
          <w:noProof/>
        </w:rPr>
        <mc:AlternateContent>
          <mc:Choice Requires="wps">
            <w:drawing>
              <wp:anchor distT="0" distB="0" distL="114300" distR="114300" simplePos="0" relativeHeight="253410816" behindDoc="0" locked="0" layoutInCell="1" allowOverlap="1" wp14:anchorId="4B4E8E0C" wp14:editId="49B2DAA5">
                <wp:simplePos x="0" y="0"/>
                <wp:positionH relativeFrom="column">
                  <wp:posOffset>990600</wp:posOffset>
                </wp:positionH>
                <wp:positionV relativeFrom="paragraph">
                  <wp:posOffset>227965</wp:posOffset>
                </wp:positionV>
                <wp:extent cx="571500" cy="577"/>
                <wp:effectExtent l="19050" t="19050" r="0" b="19050"/>
                <wp:wrapNone/>
                <wp:docPr id="2731" name="AutoShape 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577"/>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978A94" id="AutoShape 653" o:spid="_x0000_s1026" type="#_x0000_t32" style="position:absolute;left:0;text-align:left;margin-left:78pt;margin-top:17.95pt;width:45pt;height:.05pt;flip:x;z-index:2534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" strokecolor="red" strokeweight="2.5pt"/>
            </w:pict>
          </mc:Fallback>
        </mc:AlternateContent>
      </w:r>
      <w:r w:rsidRPr="00D23DA9">
        <w:rPr>
          <w:noProof/>
        </w:rPr>
        <mc:AlternateContent>
          <mc:Choice Requires="wps">
            <w:drawing>
              <wp:anchor distT="0" distB="0" distL="114300" distR="114300" simplePos="0" relativeHeight="253408768" behindDoc="0" locked="0" layoutInCell="1" allowOverlap="1" wp14:anchorId="2E1DFBBC" wp14:editId="6D7AD5AA">
                <wp:simplePos x="0" y="0"/>
                <wp:positionH relativeFrom="column">
                  <wp:posOffset>1575435</wp:posOffset>
                </wp:positionH>
                <wp:positionV relativeFrom="paragraph">
                  <wp:posOffset>38100</wp:posOffset>
                </wp:positionV>
                <wp:extent cx="742950" cy="276225"/>
                <wp:effectExtent l="19050" t="19050" r="19050" b="28575"/>
                <wp:wrapNone/>
                <wp:docPr id="2730" name="AutoShap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2762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A52E94" id="AutoShape 642" o:spid="_x0000_s1026" style="position:absolute;left:0;text-align:left;margin-left:124.05pt;margin-top:3pt;width:58.5pt;height:21.75pt;z-index:2534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" filled="f" strokecolor="red" strokeweight="2.5pt">
                <v:textbox inset="5.85pt,.7pt,5.85pt,.7pt"/>
              </v:roundrect>
            </w:pict>
          </mc:Fallback>
        </mc:AlternateContent>
      </w:r>
      <w:r>
        <w:tab/>
      </w:r>
      <w:r>
        <w:tab/>
      </w:r>
      <w:r>
        <w:tab/>
      </w:r>
      <w:r>
        <w:rPr>
          <w:noProof/>
        </w:rPr>
        <w:drawing>
          <wp:inline distT="0" distB="0" distL="0" distR="0" wp14:anchorId="2A82EABC" wp14:editId="2F80D935">
            <wp:extent cx="3821760" cy="500040"/>
            <wp:effectExtent l="0" t="0" r="0" b="0"/>
            <wp:docPr id="2729" name="図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821760" cy="500040"/>
                    </a:xfrm>
                    <a:prstGeom prst="rect">
                      <a:avLst/>
                    </a:prstGeom>
                    <a:noFill/>
                    <a:ln>
                      <a:noFill/>
                    </a:ln>
                  </pic:spPr>
                </pic:pic>
              </a:graphicData>
            </a:graphic>
          </wp:inline>
        </w:drawing>
      </w:r>
    </w:p>
    <w:p w14:paraId="2C127AD2" w14:textId="77777777" w:rsidR="007927A4" w:rsidRDefault="007927A4" w:rsidP="006D2DD2">
      <w:r>
        <w:tab/>
      </w:r>
      <w:r>
        <w:tab/>
      </w:r>
      <w:r>
        <w:tab/>
      </w:r>
      <w:r>
        <w:rPr>
          <w:noProof/>
        </w:rPr>
        <w:drawing>
          <wp:inline distT="0" distB="0" distL="0" distR="0" wp14:anchorId="2DA8358B" wp14:editId="39C62FE0">
            <wp:extent cx="1839960" cy="681840"/>
            <wp:effectExtent l="0" t="0" r="8255" b="4445"/>
            <wp:docPr id="2728" name="図 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839960" cy="681840"/>
                    </a:xfrm>
                    <a:prstGeom prst="rect">
                      <a:avLst/>
                    </a:prstGeom>
                  </pic:spPr>
                </pic:pic>
              </a:graphicData>
            </a:graphic>
          </wp:inline>
        </w:drawing>
      </w:r>
    </w:p>
    <w:p w14:paraId="5BFE8987" w14:textId="77777777" w:rsidR="00FD2EB2" w:rsidRPr="007927A4" w:rsidRDefault="00FD2EB2" w:rsidP="006D2DD2"/>
    <w:p w14:paraId="4EEEE592" w14:textId="77777777" w:rsidR="006D2DD2" w:rsidRPr="006D2DD2" w:rsidRDefault="00FD2EB2" w:rsidP="00873CFE">
      <w:r w:rsidRPr="00D23DA9">
        <w:rPr>
          <w:noProof/>
        </w:rPr>
        <mc:AlternateContent>
          <mc:Choice Requires="wps">
            <w:drawing>
              <wp:anchor distT="0" distB="0" distL="114300" distR="114300" simplePos="0" relativeHeight="253416960" behindDoc="0" locked="0" layoutInCell="1" allowOverlap="1" wp14:anchorId="0734A0C0" wp14:editId="0327833D">
                <wp:simplePos x="0" y="0"/>
                <wp:positionH relativeFrom="column">
                  <wp:posOffset>4280535</wp:posOffset>
                </wp:positionH>
                <wp:positionV relativeFrom="paragraph">
                  <wp:posOffset>1209675</wp:posOffset>
                </wp:positionV>
                <wp:extent cx="571500" cy="635"/>
                <wp:effectExtent l="19050" t="19050" r="19050" b="18415"/>
                <wp:wrapNone/>
                <wp:docPr id="2734" name="AutoShape 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EDCF00" id="AutoShape 653" o:spid="_x0000_s1026" type="#_x0000_t32" style="position:absolute;left:0;text-align:left;margin-left:337.05pt;margin-top:95.25pt;width:45pt;height:.05pt;flip:x;z-index:2534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" strokecolor="red" strokeweight="2.5pt"/>
            </w:pict>
          </mc:Fallback>
        </mc:AlternateContent>
      </w:r>
      <w:r w:rsidRPr="00D23DA9">
        <w:rPr>
          <w:noProof/>
        </w:rPr>
        <mc:AlternateContent>
          <mc:Choice Requires="wps">
            <w:drawing>
              <wp:anchor distT="0" distB="0" distL="114300" distR="114300" simplePos="0" relativeHeight="253419008" behindDoc="0" locked="0" layoutInCell="1" allowOverlap="1" wp14:anchorId="0154F15A" wp14:editId="1DE26CFD">
                <wp:simplePos x="0" y="0"/>
                <wp:positionH relativeFrom="column">
                  <wp:posOffset>4499610</wp:posOffset>
                </wp:positionH>
                <wp:positionV relativeFrom="paragraph">
                  <wp:posOffset>962025</wp:posOffset>
                </wp:positionV>
                <wp:extent cx="1466850" cy="1828800"/>
                <wp:effectExtent l="0" t="0" r="0" b="0"/>
                <wp:wrapNone/>
                <wp:docPr id="2735" name="AutoShap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1828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5702B8" w14:textId="77777777" w:rsidR="00BB492B" w:rsidRDefault="00BB492B" w:rsidP="00873CFE">
                            <w:pPr>
                              <w:rPr>
                                <w:rFonts w:asciiTheme="minorEastAsia" w:hAnsiTheme="minorEastAsia"/>
                                <w:szCs w:val="21"/>
                              </w:rPr>
                            </w:pPr>
                            <w:r>
                              <w:rPr>
                                <w:rFonts w:asciiTheme="minorEastAsia" w:hAnsiTheme="minorEastAsia" w:hint="eastAsia"/>
                                <w:szCs w:val="21"/>
                              </w:rPr>
                              <w:t>③各項目を入力またはプルダウンから選択します。</w:t>
                            </w:r>
                          </w:p>
                          <w:p w14:paraId="6F1023FC" w14:textId="77777777" w:rsidR="00BB492B" w:rsidRDefault="00BB492B" w:rsidP="00873CFE">
                            <w:pPr>
                              <w:rPr>
                                <w:szCs w:val="21"/>
                              </w:rPr>
                            </w:pPr>
                            <w:r>
                              <w:rPr>
                                <w:rFonts w:hint="eastAsia"/>
                                <w:szCs w:val="21"/>
                              </w:rPr>
                              <w:t>※左側の「現在設定値」欄の赤文字が必須項目となります。</w:t>
                            </w:r>
                          </w:p>
                          <w:p w14:paraId="59415DE7" w14:textId="77777777" w:rsidR="00BB492B" w:rsidRDefault="00BB492B" w:rsidP="00873CFE">
                            <w:pPr>
                              <w:rPr>
                                <w:szCs w:val="21"/>
                              </w:rPr>
                            </w:pPr>
                          </w:p>
                          <w:p w14:paraId="3BBC3B5D" w14:textId="77777777" w:rsidR="00BB492B" w:rsidRPr="00225E24" w:rsidRDefault="00BB492B" w:rsidP="00873CFE">
                            <w:pPr>
                              <w:rPr>
                                <w:szCs w:val="21"/>
                              </w:rPr>
                            </w:pPr>
                            <w:r>
                              <w:rPr>
                                <w:rFonts w:hint="eastAsia"/>
                                <w:szCs w:val="21"/>
                              </w:rPr>
                              <w:t>④</w:t>
                            </w:r>
                            <w:r w:rsidRPr="00FD2EB2">
                              <w:rPr>
                                <w:rFonts w:hint="eastAsia"/>
                                <w:color w:val="FFFFFF" w:themeColor="background1"/>
                                <w:szCs w:val="21"/>
                                <w:shd w:val="clear" w:color="auto" w:fill="000000" w:themeFill="text1"/>
                              </w:rPr>
                              <w:t>登録</w:t>
                            </w:r>
                            <w:r>
                              <w:rPr>
                                <w:rFonts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154F15A" id="_x0000_s1346" style="position:absolute;left:0;text-align:left;margin-left:354.3pt;margin-top:75.75pt;width:115.5pt;height:2in;z-index:2534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" stroked="f">
                <v:textbox inset=".2mm,.2mm,.2mm,.2mm">
                  <w:txbxContent>
                    <w:p w14:paraId="525702B8" w14:textId="77777777" w:rsidR="00BB492B" w:rsidRDefault="00BB492B" w:rsidP="00873CFE">
                      <w:pPr>
                        <w:rPr>
                          <w:rFonts w:asciiTheme="minorEastAsia" w:hAnsiTheme="minorEastAsia"/>
                          <w:szCs w:val="21"/>
                        </w:rPr>
                      </w:pPr>
                      <w:r>
                        <w:rPr>
                          <w:rFonts w:asciiTheme="minorEastAsia" w:hAnsiTheme="minorEastAsia" w:hint="eastAsia"/>
                          <w:szCs w:val="21"/>
                        </w:rPr>
                        <w:t>③各項目を入力またはプルダウンから選択します。</w:t>
                      </w:r>
                    </w:p>
                    <w:p w14:paraId="6F1023FC" w14:textId="77777777" w:rsidR="00BB492B" w:rsidRDefault="00BB492B" w:rsidP="00873CFE">
                      <w:pPr>
                        <w:rPr>
                          <w:szCs w:val="21"/>
                        </w:rPr>
                      </w:pPr>
                      <w:r>
                        <w:rPr>
                          <w:rFonts w:hint="eastAsia"/>
                          <w:szCs w:val="21"/>
                        </w:rPr>
                        <w:t>※左側の「現在設定値」欄の赤文字が必須項目となります。</w:t>
                      </w:r>
                    </w:p>
                    <w:p w14:paraId="59415DE7" w14:textId="77777777" w:rsidR="00BB492B" w:rsidRDefault="00BB492B" w:rsidP="00873CFE">
                      <w:pPr>
                        <w:rPr>
                          <w:szCs w:val="21"/>
                        </w:rPr>
                      </w:pPr>
                    </w:p>
                    <w:p w14:paraId="3BBC3B5D" w14:textId="77777777" w:rsidR="00BB492B" w:rsidRPr="00225E24" w:rsidRDefault="00BB492B" w:rsidP="00873CFE">
                      <w:pPr>
                        <w:rPr>
                          <w:szCs w:val="21"/>
                        </w:rPr>
                      </w:pPr>
                      <w:r>
                        <w:rPr>
                          <w:rFonts w:hint="eastAsia"/>
                          <w:szCs w:val="21"/>
                        </w:rPr>
                        <w:t>④</w:t>
                      </w:r>
                      <w:r w:rsidRPr="00FD2EB2">
                        <w:rPr>
                          <w:rFonts w:hint="eastAsia"/>
                          <w:color w:val="FFFFFF" w:themeColor="background1"/>
                          <w:szCs w:val="21"/>
                          <w:shd w:val="clear" w:color="auto" w:fill="000000" w:themeFill="text1"/>
                        </w:rPr>
                        <w:t>登録</w:t>
                      </w:r>
                      <w:r>
                        <w:rPr>
                          <w:rFonts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3414912" behindDoc="0" locked="0" layoutInCell="1" allowOverlap="1" wp14:anchorId="68D08196" wp14:editId="127BF7BD">
                <wp:simplePos x="0" y="0"/>
                <wp:positionH relativeFrom="column">
                  <wp:posOffset>2899410</wp:posOffset>
                </wp:positionH>
                <wp:positionV relativeFrom="paragraph">
                  <wp:posOffset>752475</wp:posOffset>
                </wp:positionV>
                <wp:extent cx="1381125" cy="1924050"/>
                <wp:effectExtent l="19050" t="19050" r="28575" b="19050"/>
                <wp:wrapNone/>
                <wp:docPr id="2733" name="AutoShape 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19240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8137CB" id="AutoShape 646" o:spid="_x0000_s1026" style="position:absolute;left:0;text-align:left;margin-left:228.3pt;margin-top:59.25pt;width:108.75pt;height:151.5pt;z-index:2534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" filled="f" strokecolor="red" strokeweight="2.5pt">
                <v:textbox inset="5.85pt,.7pt,5.85pt,.7pt"/>
              </v:roundrect>
            </w:pict>
          </mc:Fallback>
        </mc:AlternateContent>
      </w:r>
      <w:r w:rsidR="007927A4">
        <w:tab/>
      </w:r>
      <w:r w:rsidR="007927A4">
        <w:rPr>
          <w:rFonts w:ascii="ＭＳ ゴシック" w:eastAsia="ＭＳ ゴシック" w:hAnsi="ＭＳ ゴシック" w:hint="eastAsia"/>
          <w:noProof/>
        </w:rPr>
        <w:drawing>
          <wp:inline distT="0" distB="0" distL="0" distR="0" wp14:anchorId="2FF8E469" wp14:editId="222CE604">
            <wp:extent cx="3864240" cy="2877840"/>
            <wp:effectExtent l="0" t="0" r="3175" b="0"/>
            <wp:docPr id="2727" name="図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864240" cy="2877840"/>
                    </a:xfrm>
                    <a:prstGeom prst="rect">
                      <a:avLst/>
                    </a:prstGeom>
                    <a:noFill/>
                    <a:ln>
                      <a:noFill/>
                    </a:ln>
                  </pic:spPr>
                </pic:pic>
              </a:graphicData>
            </a:graphic>
          </wp:inline>
        </w:drawing>
      </w:r>
    </w:p>
    <w:p w14:paraId="3DE9F099" w14:textId="1C9F1E2E" w:rsidR="006D2DD2" w:rsidRDefault="009734DE" w:rsidP="00873CFE">
      <w:r w:rsidRPr="00D23DA9">
        <w:rPr>
          <w:noProof/>
        </w:rPr>
        <mc:AlternateContent>
          <mc:Choice Requires="wps">
            <w:drawing>
              <wp:anchor distT="0" distB="0" distL="114300" distR="114300" simplePos="0" relativeHeight="253559296" behindDoc="0" locked="0" layoutInCell="1" allowOverlap="1" wp14:anchorId="5EA67A2E" wp14:editId="6145509E">
                <wp:simplePos x="0" y="0"/>
                <wp:positionH relativeFrom="margin">
                  <wp:align>right</wp:align>
                </wp:positionH>
                <wp:positionV relativeFrom="paragraph">
                  <wp:posOffset>228600</wp:posOffset>
                </wp:positionV>
                <wp:extent cx="6096000" cy="733425"/>
                <wp:effectExtent l="0" t="0" r="19050" b="28575"/>
                <wp:wrapNone/>
                <wp:docPr id="716" name="Text Box 1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733425"/>
                        </a:xfrm>
                        <a:prstGeom prst="rect">
                          <a:avLst/>
                        </a:prstGeom>
                        <a:solidFill>
                          <a:srgbClr val="FFFFFF"/>
                        </a:solidFill>
                        <a:ln w="9525">
                          <a:solidFill>
                            <a:srgbClr val="000000"/>
                          </a:solidFill>
                          <a:miter lim="800000"/>
                          <a:headEnd/>
                          <a:tailEnd/>
                        </a:ln>
                      </wps:spPr>
                      <wps:txbx>
                        <w:txbxContent>
                          <w:p w14:paraId="010E4B34" w14:textId="77777777" w:rsidR="00BB492B" w:rsidRDefault="00BB492B" w:rsidP="009734DE">
                            <w:r>
                              <w:rPr>
                                <w:rFonts w:hint="eastAsia"/>
                              </w:rPr>
                              <w:t>※メモ※</w:t>
                            </w:r>
                          </w:p>
                          <w:p w14:paraId="510CA583" w14:textId="37701538" w:rsidR="00BB492B" w:rsidRDefault="00BB492B" w:rsidP="009734DE">
                            <w:pPr>
                              <w:rPr>
                                <w:szCs w:val="21"/>
                              </w:rPr>
                            </w:pPr>
                            <w:r>
                              <w:rPr>
                                <w:rFonts w:hint="eastAsia"/>
                                <w:szCs w:val="21"/>
                              </w:rPr>
                              <w:t>選挙人属性を指定しなかった場合、一般となります。</w:t>
                            </w:r>
                          </w:p>
                          <w:p w14:paraId="61EAD9B6" w14:textId="7608E61E" w:rsidR="00BB492B" w:rsidRPr="00F927EB" w:rsidRDefault="00BB492B" w:rsidP="009734DE">
                            <w:r>
                              <w:rPr>
                                <w:rFonts w:hint="eastAsia"/>
                                <w:szCs w:val="21"/>
                              </w:rPr>
                              <w:t>（V</w:t>
                            </w:r>
                            <w:r>
                              <w:rPr>
                                <w:szCs w:val="21"/>
                              </w:rPr>
                              <w:t>er8.8.2.16</w:t>
                            </w:r>
                            <w:r>
                              <w:rPr>
                                <w:rFonts w:hint="eastAsia"/>
                                <w:szCs w:val="21"/>
                              </w:rPr>
                              <w:t>以降）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A67A2E" id="_x0000_s1347" type="#_x0000_t202" style="position:absolute;left:0;text-align:left;margin-left:428.8pt;margin-top:18pt;width:480pt;height:57.75pt;z-index:253559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">
                <v:textbox inset="5.85pt,.7pt,5.85pt,.7pt">
                  <w:txbxContent>
                    <w:p w14:paraId="010E4B34" w14:textId="77777777" w:rsidR="00BB492B" w:rsidRDefault="00BB492B" w:rsidP="009734DE">
                      <w:r>
                        <w:rPr>
                          <w:rFonts w:hint="eastAsia"/>
                        </w:rPr>
                        <w:t>※メモ※</w:t>
                      </w:r>
                    </w:p>
                    <w:p w14:paraId="510CA583" w14:textId="37701538" w:rsidR="00BB492B" w:rsidRDefault="00BB492B" w:rsidP="009734DE">
                      <w:pPr>
                        <w:rPr>
                          <w:szCs w:val="21"/>
                        </w:rPr>
                      </w:pPr>
                      <w:r>
                        <w:rPr>
                          <w:rFonts w:hint="eastAsia"/>
                          <w:szCs w:val="21"/>
                        </w:rPr>
                        <w:t>選挙人属性を指定しなかった場合、一般となります。</w:t>
                      </w:r>
                    </w:p>
                    <w:p w14:paraId="61EAD9B6" w14:textId="7608E61E" w:rsidR="00BB492B" w:rsidRPr="00F927EB" w:rsidRDefault="00BB492B" w:rsidP="009734DE">
                      <w:r>
                        <w:rPr>
                          <w:rFonts w:hint="eastAsia"/>
                          <w:szCs w:val="21"/>
                        </w:rPr>
                        <w:t>（V</w:t>
                      </w:r>
                      <w:r>
                        <w:rPr>
                          <w:szCs w:val="21"/>
                        </w:rPr>
                        <w:t>er8.8.2.16</w:t>
                      </w:r>
                      <w:r>
                        <w:rPr>
                          <w:rFonts w:hint="eastAsia"/>
                          <w:szCs w:val="21"/>
                        </w:rPr>
                        <w:t>以降）</w:t>
                      </w:r>
                    </w:p>
                  </w:txbxContent>
                </v:textbox>
                <w10:wrap anchorx="margin"/>
              </v:shape>
            </w:pict>
          </mc:Fallback>
        </mc:AlternateContent>
      </w:r>
    </w:p>
    <w:p w14:paraId="6C16BE9B" w14:textId="49A36679" w:rsidR="009734DE" w:rsidRDefault="009734DE" w:rsidP="00873CFE"/>
    <w:p w14:paraId="1C0AEF49" w14:textId="6A8A7DF6" w:rsidR="009734DE" w:rsidRDefault="009734DE" w:rsidP="00873CFE"/>
    <w:p w14:paraId="5E0F3A48" w14:textId="093BB5ED" w:rsidR="009734DE" w:rsidRDefault="009734DE" w:rsidP="00873CFE"/>
    <w:p w14:paraId="52BEE970" w14:textId="77777777" w:rsidR="009734DE" w:rsidRDefault="009734DE" w:rsidP="00873CFE"/>
    <w:p w14:paraId="0E94C817" w14:textId="77777777" w:rsidR="009734DE" w:rsidRPr="00D23DA9" w:rsidRDefault="009734DE" w:rsidP="00873CFE"/>
    <w:p w14:paraId="52C00043" w14:textId="77777777" w:rsidR="00873CFE" w:rsidRPr="00D23DA9" w:rsidRDefault="00873CFE" w:rsidP="00873CFE">
      <w:pPr>
        <w:widowControl/>
        <w:jc w:val="left"/>
      </w:pPr>
      <w:r w:rsidRPr="00D23DA9">
        <w:br w:type="page"/>
      </w:r>
    </w:p>
    <w:p w14:paraId="2AD6ECA6" w14:textId="77777777" w:rsidR="00370E08" w:rsidRPr="00D23DA9" w:rsidRDefault="00370E08" w:rsidP="00774265"/>
    <w:p w14:paraId="12415BC6" w14:textId="0296EEBA" w:rsidR="00EB365F" w:rsidRPr="00D23DA9" w:rsidRDefault="00EB365F" w:rsidP="00EB365F">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一括修正機能</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6404F">
        <w:rPr>
          <w:rFonts w:hint="eastAsia"/>
          <w:b/>
          <w:sz w:val="28"/>
          <w:szCs w:val="28"/>
          <w:shd w:val="clear" w:color="auto" w:fill="C6D9F1" w:themeFill="text2" w:themeFillTint="33"/>
        </w:rPr>
        <w:t xml:space="preserve">　　</w:t>
      </w:r>
    </w:p>
    <w:p w14:paraId="706A68A2" w14:textId="77777777" w:rsidR="003A683D" w:rsidRPr="00D23DA9" w:rsidRDefault="00DA57A7" w:rsidP="00774265">
      <w:r w:rsidRPr="00D23DA9">
        <w:rPr>
          <w:rFonts w:hint="eastAsia"/>
        </w:rPr>
        <w:t>EXCELやACCESSの</w:t>
      </w:r>
      <w:r w:rsidR="00736F87" w:rsidRPr="00D23DA9">
        <w:rPr>
          <w:rFonts w:hint="eastAsia"/>
        </w:rPr>
        <w:t>データ</w:t>
      </w:r>
      <w:r w:rsidRPr="00D23DA9">
        <w:rPr>
          <w:rFonts w:hint="eastAsia"/>
        </w:rPr>
        <w:t>から異動情報や属性情報を一括で変更することができます。</w:t>
      </w:r>
    </w:p>
    <w:p w14:paraId="3D3D0769" w14:textId="77777777" w:rsidR="00DA57A7" w:rsidRPr="00D23DA9" w:rsidRDefault="00DA57A7" w:rsidP="00774265">
      <w:r w:rsidRPr="00D23DA9">
        <w:rPr>
          <w:rFonts w:hint="eastAsia"/>
        </w:rPr>
        <w:t>一括で修正できる内容は、属性情報の「船員」、「在宅」、「在宅代理」、「南極」異動情報の</w:t>
      </w:r>
      <w:r w:rsidR="00251A7A" w:rsidRPr="00D23DA9">
        <w:rPr>
          <w:rFonts w:hint="eastAsia"/>
        </w:rPr>
        <w:t>「１１条」メモ情報</w:t>
      </w:r>
      <w:r w:rsidRPr="00D23DA9">
        <w:rPr>
          <w:rFonts w:hint="eastAsia"/>
        </w:rPr>
        <w:t>となります。</w:t>
      </w:r>
    </w:p>
    <w:p w14:paraId="69522B06" w14:textId="77777777" w:rsidR="00DA57A7" w:rsidRPr="00D23DA9" w:rsidRDefault="00DA57A7" w:rsidP="00774265">
      <w:r w:rsidRPr="00D23DA9">
        <w:rPr>
          <w:rFonts w:hint="eastAsia"/>
        </w:rPr>
        <w:t>前ページの</w:t>
      </w:r>
      <w:r w:rsidRPr="00D23DA9">
        <w:rPr>
          <w:rFonts w:hint="eastAsia"/>
          <w:color w:val="FFFFFF" w:themeColor="background1"/>
          <w:shd w:val="clear" w:color="auto" w:fill="000000" w:themeFill="text1"/>
        </w:rPr>
        <w:t>一括修正</w:t>
      </w:r>
      <w:r w:rsidR="00E402B0" w:rsidRPr="00D23DA9">
        <w:rPr>
          <w:rFonts w:hint="eastAsia"/>
        </w:rPr>
        <w:t>をクリックする</w:t>
      </w:r>
      <w:r w:rsidRPr="00D23DA9">
        <w:rPr>
          <w:rFonts w:hint="eastAsia"/>
        </w:rPr>
        <w:t>と、</w:t>
      </w:r>
      <w:r w:rsidR="00D36C54" w:rsidRPr="00D23DA9">
        <w:rPr>
          <w:rFonts w:hint="eastAsia"/>
        </w:rPr>
        <w:t>次の図</w:t>
      </w:r>
      <w:r w:rsidRPr="00D23DA9">
        <w:rPr>
          <w:rFonts w:hint="eastAsia"/>
        </w:rPr>
        <w:t>が表示されます。</w:t>
      </w:r>
    </w:p>
    <w:p w14:paraId="104963E4" w14:textId="77777777" w:rsidR="00523BEF" w:rsidRPr="00D23DA9" w:rsidRDefault="00523BEF" w:rsidP="00774265"/>
    <w:p w14:paraId="6A89EC14" w14:textId="77777777" w:rsidR="00DA57A7" w:rsidRPr="00D23DA9" w:rsidRDefault="00DA57A7" w:rsidP="00774265">
      <w:r w:rsidRPr="00D23DA9">
        <w:rPr>
          <w:rFonts w:hint="eastAsia"/>
        </w:rPr>
        <w:t>①一括修正</w:t>
      </w:r>
      <w:r w:rsidR="00A40954" w:rsidRPr="00D23DA9">
        <w:rPr>
          <w:rFonts w:hint="eastAsia"/>
        </w:rPr>
        <w:t>ファイル</w:t>
      </w:r>
      <w:r w:rsidRPr="00D23DA9">
        <w:rPr>
          <w:rFonts w:hint="eastAsia"/>
        </w:rPr>
        <w:t>を作成します</w:t>
      </w:r>
    </w:p>
    <w:p w14:paraId="4832BBB1" w14:textId="77777777" w:rsidR="00DA57A7" w:rsidRPr="00D23DA9" w:rsidRDefault="00A40954" w:rsidP="00774265">
      <w:r w:rsidRPr="00D23DA9">
        <w:rPr>
          <w:rFonts w:hint="eastAsia"/>
        </w:rPr>
        <w:t>作成するファイルは、宛名</w:t>
      </w:r>
      <w:r w:rsidR="00DA57A7" w:rsidRPr="00D23DA9">
        <w:rPr>
          <w:rFonts w:hint="eastAsia"/>
        </w:rPr>
        <w:t>番号を同じ列で管理している</w:t>
      </w:r>
      <w:r w:rsidRPr="00D23DA9">
        <w:rPr>
          <w:rFonts w:hint="eastAsia"/>
        </w:rPr>
        <w:t>ファイル</w:t>
      </w:r>
      <w:r w:rsidR="00DA57A7" w:rsidRPr="00D23DA9">
        <w:rPr>
          <w:rFonts w:hint="eastAsia"/>
        </w:rPr>
        <w:t>です。</w:t>
      </w:r>
    </w:p>
    <w:p w14:paraId="5D575BE0" w14:textId="77777777" w:rsidR="003A683D" w:rsidRPr="00D23DA9" w:rsidRDefault="003A683D" w:rsidP="00774265"/>
    <w:p w14:paraId="7B6C93C3" w14:textId="77777777" w:rsidR="00523BEF" w:rsidRPr="00D23DA9" w:rsidRDefault="00523BEF" w:rsidP="00523BEF">
      <w:r w:rsidRPr="00D23DA9">
        <w:rPr>
          <w:rFonts w:hint="eastAsia"/>
        </w:rPr>
        <w:t>②上記①で作成した</w:t>
      </w:r>
      <w:r w:rsidR="00A40954" w:rsidRPr="00D23DA9">
        <w:rPr>
          <w:rFonts w:hint="eastAsia"/>
        </w:rPr>
        <w:t>ファイルの宛名</w:t>
      </w:r>
      <w:r w:rsidRPr="00D23DA9">
        <w:rPr>
          <w:rFonts w:hint="eastAsia"/>
        </w:rPr>
        <w:t>番号の列の全てを選択してコピーをします。</w:t>
      </w:r>
    </w:p>
    <w:p w14:paraId="0F6D958E" w14:textId="77777777" w:rsidR="00523BEF" w:rsidRPr="00D23DA9" w:rsidRDefault="00DD7F5E" w:rsidP="00774265">
      <w:r w:rsidRPr="00D23DA9">
        <w:rPr>
          <w:noProof/>
        </w:rPr>
        <mc:AlternateContent>
          <mc:Choice Requires="wps">
            <w:drawing>
              <wp:anchor distT="0" distB="0" distL="114300" distR="114300" simplePos="0" relativeHeight="251585024" behindDoc="0" locked="0" layoutInCell="1" allowOverlap="1" wp14:anchorId="3A1E3276" wp14:editId="3B32B117">
                <wp:simplePos x="0" y="0"/>
                <wp:positionH relativeFrom="column">
                  <wp:posOffset>4813935</wp:posOffset>
                </wp:positionH>
                <wp:positionV relativeFrom="paragraph">
                  <wp:posOffset>104775</wp:posOffset>
                </wp:positionV>
                <wp:extent cx="1323975" cy="2749550"/>
                <wp:effectExtent l="0" t="0" r="0" b="3175"/>
                <wp:wrapNone/>
                <wp:docPr id="1451" name="AutoShape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27495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62D711" w14:textId="77777777" w:rsidR="00BB492B" w:rsidRDefault="00BB492B" w:rsidP="00D12143">
                            <w:pPr>
                              <w:rPr>
                                <w:szCs w:val="21"/>
                              </w:rPr>
                            </w:pPr>
                            <w:r>
                              <w:rPr>
                                <w:rFonts w:hint="eastAsia"/>
                                <w:szCs w:val="21"/>
                              </w:rPr>
                              <w:t>③対象項目を選択します。</w:t>
                            </w:r>
                          </w:p>
                          <w:p w14:paraId="1DE180CB" w14:textId="77777777" w:rsidR="00BB492B" w:rsidRDefault="00BB492B" w:rsidP="00D12143">
                            <w:pPr>
                              <w:rPr>
                                <w:szCs w:val="21"/>
                              </w:rPr>
                            </w:pPr>
                            <w:r>
                              <w:rPr>
                                <w:rFonts w:hint="eastAsia"/>
                                <w:szCs w:val="21"/>
                              </w:rPr>
                              <w:t>・一般</w:t>
                            </w:r>
                          </w:p>
                          <w:p w14:paraId="6F16A883" w14:textId="77777777" w:rsidR="00BB492B" w:rsidRDefault="00BB492B" w:rsidP="00D12143">
                            <w:pPr>
                              <w:rPr>
                                <w:szCs w:val="21"/>
                              </w:rPr>
                            </w:pPr>
                            <w:r>
                              <w:rPr>
                                <w:rFonts w:hint="eastAsia"/>
                                <w:szCs w:val="21"/>
                              </w:rPr>
                              <w:t>・船員</w:t>
                            </w:r>
                          </w:p>
                          <w:p w14:paraId="534B8F57" w14:textId="77777777" w:rsidR="00BB492B" w:rsidRDefault="00BB492B" w:rsidP="00D12143">
                            <w:pPr>
                              <w:rPr>
                                <w:szCs w:val="21"/>
                              </w:rPr>
                            </w:pPr>
                            <w:r>
                              <w:rPr>
                                <w:rFonts w:hint="eastAsia"/>
                                <w:szCs w:val="21"/>
                              </w:rPr>
                              <w:t>・在宅</w:t>
                            </w:r>
                          </w:p>
                          <w:p w14:paraId="14C6F039" w14:textId="77777777" w:rsidR="00BB492B" w:rsidRDefault="00BB492B" w:rsidP="00D12143">
                            <w:pPr>
                              <w:rPr>
                                <w:szCs w:val="21"/>
                              </w:rPr>
                            </w:pPr>
                            <w:r>
                              <w:rPr>
                                <w:rFonts w:hint="eastAsia"/>
                                <w:szCs w:val="21"/>
                              </w:rPr>
                              <w:t>・在宅代理</w:t>
                            </w:r>
                          </w:p>
                          <w:p w14:paraId="2EFA7899" w14:textId="1F9AA7E2" w:rsidR="00BB492B" w:rsidRDefault="00BB492B" w:rsidP="00D12143">
                            <w:pPr>
                              <w:rPr>
                                <w:szCs w:val="21"/>
                              </w:rPr>
                            </w:pPr>
                            <w:r>
                              <w:rPr>
                                <w:rFonts w:hint="eastAsia"/>
                                <w:szCs w:val="21"/>
                              </w:rPr>
                              <w:t>・</w:t>
                            </w:r>
                            <w:r w:rsidRPr="00D12143">
                              <w:rPr>
                                <w:rFonts w:hint="eastAsia"/>
                                <w:szCs w:val="21"/>
                              </w:rPr>
                              <w:t>南極</w:t>
                            </w:r>
                          </w:p>
                          <w:p w14:paraId="59F160C5" w14:textId="77777777" w:rsidR="00BB492B" w:rsidRDefault="00BB492B" w:rsidP="00D12143">
                            <w:pPr>
                              <w:rPr>
                                <w:szCs w:val="21"/>
                              </w:rPr>
                            </w:pPr>
                            <w:r>
                              <w:rPr>
                                <w:rFonts w:hint="eastAsia"/>
                                <w:szCs w:val="21"/>
                              </w:rPr>
                              <w:t>・１１条</w:t>
                            </w:r>
                          </w:p>
                          <w:p w14:paraId="1C1A4195" w14:textId="77777777" w:rsidR="00BB492B" w:rsidRDefault="00BB492B" w:rsidP="00D12143">
                            <w:pPr>
                              <w:rPr>
                                <w:szCs w:val="21"/>
                              </w:rPr>
                            </w:pPr>
                            <w:r>
                              <w:rPr>
                                <w:rFonts w:hint="eastAsia"/>
                                <w:szCs w:val="21"/>
                              </w:rPr>
                              <w:t>・新住所地</w:t>
                            </w:r>
                          </w:p>
                          <w:p w14:paraId="3652A6B4" w14:textId="77777777" w:rsidR="00BB492B" w:rsidRDefault="00BB492B" w:rsidP="00D12143">
                            <w:pPr>
                              <w:rPr>
                                <w:szCs w:val="21"/>
                              </w:rPr>
                            </w:pPr>
                            <w:r>
                              <w:rPr>
                                <w:rFonts w:hint="eastAsia"/>
                                <w:szCs w:val="21"/>
                              </w:rPr>
                              <w:t>・誤載</w:t>
                            </w:r>
                          </w:p>
                          <w:p w14:paraId="1BD21C5D" w14:textId="77777777" w:rsidR="00BB492B" w:rsidRPr="00D12143" w:rsidRDefault="00BB492B" w:rsidP="00D12143">
                            <w:pPr>
                              <w:rPr>
                                <w:szCs w:val="21"/>
                              </w:rPr>
                            </w:pPr>
                            <w:r>
                              <w:rPr>
                                <w:rFonts w:hint="eastAsia"/>
                                <w:szCs w:val="21"/>
                              </w:rPr>
                              <w:t>・</w:t>
                            </w:r>
                            <w:r w:rsidRPr="00D12143">
                              <w:rPr>
                                <w:rFonts w:hint="eastAsia"/>
                                <w:szCs w:val="21"/>
                              </w:rPr>
                              <w:t>メモ</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A1E3276" id="AutoShape 675" o:spid="_x0000_s1348" style="position:absolute;left:0;text-align:left;margin-left:379.05pt;margin-top:8.25pt;width:104.25pt;height:216.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" stroked="f">
                <v:textbox inset=".2mm,.2mm,.2mm,.2mm">
                  <w:txbxContent>
                    <w:p w14:paraId="4F62D711" w14:textId="77777777" w:rsidR="00BB492B" w:rsidRDefault="00BB492B" w:rsidP="00D12143">
                      <w:pPr>
                        <w:rPr>
                          <w:szCs w:val="21"/>
                        </w:rPr>
                      </w:pPr>
                      <w:r>
                        <w:rPr>
                          <w:rFonts w:hint="eastAsia"/>
                          <w:szCs w:val="21"/>
                        </w:rPr>
                        <w:t>③対象項目を選択します。</w:t>
                      </w:r>
                    </w:p>
                    <w:p w14:paraId="1DE180CB" w14:textId="77777777" w:rsidR="00BB492B" w:rsidRDefault="00BB492B" w:rsidP="00D12143">
                      <w:pPr>
                        <w:rPr>
                          <w:szCs w:val="21"/>
                        </w:rPr>
                      </w:pPr>
                      <w:r>
                        <w:rPr>
                          <w:rFonts w:hint="eastAsia"/>
                          <w:szCs w:val="21"/>
                        </w:rPr>
                        <w:t>・一般</w:t>
                      </w:r>
                    </w:p>
                    <w:p w14:paraId="6F16A883" w14:textId="77777777" w:rsidR="00BB492B" w:rsidRDefault="00BB492B" w:rsidP="00D12143">
                      <w:pPr>
                        <w:rPr>
                          <w:szCs w:val="21"/>
                        </w:rPr>
                      </w:pPr>
                      <w:r>
                        <w:rPr>
                          <w:rFonts w:hint="eastAsia"/>
                          <w:szCs w:val="21"/>
                        </w:rPr>
                        <w:t>・船員</w:t>
                      </w:r>
                    </w:p>
                    <w:p w14:paraId="534B8F57" w14:textId="77777777" w:rsidR="00BB492B" w:rsidRDefault="00BB492B" w:rsidP="00D12143">
                      <w:pPr>
                        <w:rPr>
                          <w:szCs w:val="21"/>
                        </w:rPr>
                      </w:pPr>
                      <w:r>
                        <w:rPr>
                          <w:rFonts w:hint="eastAsia"/>
                          <w:szCs w:val="21"/>
                        </w:rPr>
                        <w:t>・在宅</w:t>
                      </w:r>
                    </w:p>
                    <w:p w14:paraId="14C6F039" w14:textId="77777777" w:rsidR="00BB492B" w:rsidRDefault="00BB492B" w:rsidP="00D12143">
                      <w:pPr>
                        <w:rPr>
                          <w:szCs w:val="21"/>
                        </w:rPr>
                      </w:pPr>
                      <w:r>
                        <w:rPr>
                          <w:rFonts w:hint="eastAsia"/>
                          <w:szCs w:val="21"/>
                        </w:rPr>
                        <w:t>・在宅代理</w:t>
                      </w:r>
                    </w:p>
                    <w:p w14:paraId="2EFA7899" w14:textId="1F9AA7E2" w:rsidR="00BB492B" w:rsidRDefault="00BB492B" w:rsidP="00D12143">
                      <w:pPr>
                        <w:rPr>
                          <w:szCs w:val="21"/>
                        </w:rPr>
                      </w:pPr>
                      <w:r>
                        <w:rPr>
                          <w:rFonts w:hint="eastAsia"/>
                          <w:szCs w:val="21"/>
                        </w:rPr>
                        <w:t>・</w:t>
                      </w:r>
                      <w:r w:rsidRPr="00D12143">
                        <w:rPr>
                          <w:rFonts w:hint="eastAsia"/>
                          <w:szCs w:val="21"/>
                        </w:rPr>
                        <w:t>南極</w:t>
                      </w:r>
                    </w:p>
                    <w:p w14:paraId="59F160C5" w14:textId="77777777" w:rsidR="00BB492B" w:rsidRDefault="00BB492B" w:rsidP="00D12143">
                      <w:pPr>
                        <w:rPr>
                          <w:szCs w:val="21"/>
                        </w:rPr>
                      </w:pPr>
                      <w:r>
                        <w:rPr>
                          <w:rFonts w:hint="eastAsia"/>
                          <w:szCs w:val="21"/>
                        </w:rPr>
                        <w:t>・１１条</w:t>
                      </w:r>
                    </w:p>
                    <w:p w14:paraId="1C1A4195" w14:textId="77777777" w:rsidR="00BB492B" w:rsidRDefault="00BB492B" w:rsidP="00D12143">
                      <w:pPr>
                        <w:rPr>
                          <w:szCs w:val="21"/>
                        </w:rPr>
                      </w:pPr>
                      <w:r>
                        <w:rPr>
                          <w:rFonts w:hint="eastAsia"/>
                          <w:szCs w:val="21"/>
                        </w:rPr>
                        <w:t>・新住所地</w:t>
                      </w:r>
                    </w:p>
                    <w:p w14:paraId="3652A6B4" w14:textId="77777777" w:rsidR="00BB492B" w:rsidRDefault="00BB492B" w:rsidP="00D12143">
                      <w:pPr>
                        <w:rPr>
                          <w:szCs w:val="21"/>
                        </w:rPr>
                      </w:pPr>
                      <w:r>
                        <w:rPr>
                          <w:rFonts w:hint="eastAsia"/>
                          <w:szCs w:val="21"/>
                        </w:rPr>
                        <w:t>・誤載</w:t>
                      </w:r>
                    </w:p>
                    <w:p w14:paraId="1BD21C5D" w14:textId="77777777" w:rsidR="00BB492B" w:rsidRPr="00D12143" w:rsidRDefault="00BB492B" w:rsidP="00D12143">
                      <w:pPr>
                        <w:rPr>
                          <w:szCs w:val="21"/>
                        </w:rPr>
                      </w:pPr>
                      <w:r>
                        <w:rPr>
                          <w:rFonts w:hint="eastAsia"/>
                          <w:szCs w:val="21"/>
                        </w:rPr>
                        <w:t>・</w:t>
                      </w:r>
                      <w:r w:rsidRPr="00D12143">
                        <w:rPr>
                          <w:rFonts w:hint="eastAsia"/>
                          <w:szCs w:val="21"/>
                        </w:rPr>
                        <w:t>メモ</w:t>
                      </w:r>
                    </w:p>
                  </w:txbxContent>
                </v:textbox>
              </v:roundrect>
            </w:pict>
          </mc:Fallback>
        </mc:AlternateContent>
      </w:r>
    </w:p>
    <w:p w14:paraId="7A0F29D8" w14:textId="77777777" w:rsidR="003A683D" w:rsidRPr="00D23DA9" w:rsidRDefault="00DD7F5E" w:rsidP="00774265">
      <w:r w:rsidRPr="00D23DA9">
        <w:rPr>
          <w:noProof/>
        </w:rPr>
        <mc:AlternateContent>
          <mc:Choice Requires="wps">
            <w:drawing>
              <wp:anchor distT="0" distB="0" distL="114300" distR="114300" simplePos="0" relativeHeight="251575808" behindDoc="0" locked="0" layoutInCell="1" allowOverlap="1" wp14:anchorId="3573B96E" wp14:editId="22C08437">
                <wp:simplePos x="0" y="0"/>
                <wp:positionH relativeFrom="column">
                  <wp:posOffset>2290445</wp:posOffset>
                </wp:positionH>
                <wp:positionV relativeFrom="paragraph">
                  <wp:posOffset>419735</wp:posOffset>
                </wp:positionV>
                <wp:extent cx="408940" cy="596900"/>
                <wp:effectExtent l="19685" t="19685" r="19050" b="21590"/>
                <wp:wrapNone/>
                <wp:docPr id="1450" name="AutoShape 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940" cy="5969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4D0D4B" id="AutoShape 666" o:spid="_x0000_s1026" style="position:absolute;left:0;text-align:left;margin-left:180.35pt;margin-top:33.05pt;width:32.2pt;height:47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584000" behindDoc="0" locked="0" layoutInCell="1" allowOverlap="1" wp14:anchorId="3D5E7218" wp14:editId="4E9D090C">
                <wp:simplePos x="0" y="0"/>
                <wp:positionH relativeFrom="column">
                  <wp:posOffset>3865880</wp:posOffset>
                </wp:positionH>
                <wp:positionV relativeFrom="paragraph">
                  <wp:posOffset>371475</wp:posOffset>
                </wp:positionV>
                <wp:extent cx="948055" cy="0"/>
                <wp:effectExtent l="23495" t="19050" r="19050" b="19050"/>
                <wp:wrapNone/>
                <wp:docPr id="1449" name="AutoShape 6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805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4FBCFD" id="AutoShape 674" o:spid="_x0000_s1026" type="#_x0000_t32" style="position:absolute;left:0;text-align:left;margin-left:304.4pt;margin-top:29.25pt;width:74.65pt;height:0;flip:x;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" strokecolor="red" strokeweight="2.5pt"/>
            </w:pict>
          </mc:Fallback>
        </mc:AlternateContent>
      </w:r>
      <w:r w:rsidRPr="00D23DA9">
        <w:rPr>
          <w:noProof/>
        </w:rPr>
        <mc:AlternateContent>
          <mc:Choice Requires="wps">
            <w:drawing>
              <wp:anchor distT="0" distB="0" distL="114300" distR="114300" simplePos="0" relativeHeight="251573760" behindDoc="0" locked="0" layoutInCell="1" allowOverlap="1" wp14:anchorId="57F1B047" wp14:editId="7970EDBE">
                <wp:simplePos x="0" y="0"/>
                <wp:positionH relativeFrom="column">
                  <wp:posOffset>-34290</wp:posOffset>
                </wp:positionH>
                <wp:positionV relativeFrom="paragraph">
                  <wp:posOffset>504825</wp:posOffset>
                </wp:positionV>
                <wp:extent cx="1457325" cy="590550"/>
                <wp:effectExtent l="0" t="0" r="0" b="0"/>
                <wp:wrapNone/>
                <wp:docPr id="1448" name="AutoShape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5905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7D504E" w14:textId="77777777" w:rsidR="00BB492B" w:rsidRPr="00523BEF" w:rsidRDefault="00BB492B" w:rsidP="00523BEF">
                            <w:pPr>
                              <w:rPr>
                                <w:szCs w:val="21"/>
                              </w:rPr>
                            </w:pPr>
                            <w:r>
                              <w:rPr>
                                <w:rFonts w:hint="eastAsia"/>
                                <w:szCs w:val="21"/>
                              </w:rPr>
                              <w:t>④左図の「宛名番号」欄に貼り付け</w:t>
                            </w:r>
                            <w:r w:rsidRPr="00523BEF">
                              <w:rPr>
                                <w:rFonts w:hint="eastAsia"/>
                                <w:szCs w:val="21"/>
                              </w:rPr>
                              <w:t>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F1B047" id="AutoShape 664" o:spid="_x0000_s1349" style="position:absolute;left:0;text-align:left;margin-left:-2.7pt;margin-top:39.75pt;width:114.75pt;height:46.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" stroked="f">
                <v:textbox inset=".2mm,.2mm,.2mm,.2mm">
                  <w:txbxContent>
                    <w:p w14:paraId="427D504E" w14:textId="77777777" w:rsidR="00BB492B" w:rsidRPr="00523BEF" w:rsidRDefault="00BB492B" w:rsidP="00523BEF">
                      <w:pPr>
                        <w:rPr>
                          <w:szCs w:val="21"/>
                        </w:rPr>
                      </w:pPr>
                      <w:r>
                        <w:rPr>
                          <w:rFonts w:hint="eastAsia"/>
                          <w:szCs w:val="21"/>
                        </w:rPr>
                        <w:t>④左図の「宛名番号」欄に貼り付け</w:t>
                      </w:r>
                      <w:r w:rsidRPr="00523BEF">
                        <w:rPr>
                          <w:rFonts w:hint="eastAsia"/>
                          <w:szCs w:val="21"/>
                        </w:rPr>
                        <w:t>ます。</w:t>
                      </w:r>
                    </w:p>
                  </w:txbxContent>
                </v:textbox>
              </v:roundrect>
            </w:pict>
          </mc:Fallback>
        </mc:AlternateContent>
      </w:r>
      <w:r w:rsidRPr="00D23DA9">
        <w:rPr>
          <w:noProof/>
        </w:rPr>
        <mc:AlternateContent>
          <mc:Choice Requires="wps">
            <w:drawing>
              <wp:anchor distT="0" distB="0" distL="114300" distR="114300" simplePos="0" relativeHeight="251574784" behindDoc="0" locked="0" layoutInCell="1" allowOverlap="1" wp14:anchorId="3A1FBAD6" wp14:editId="7C5D90CC">
                <wp:simplePos x="0" y="0"/>
                <wp:positionH relativeFrom="column">
                  <wp:posOffset>1423035</wp:posOffset>
                </wp:positionH>
                <wp:positionV relativeFrom="paragraph">
                  <wp:posOffset>752475</wp:posOffset>
                </wp:positionV>
                <wp:extent cx="819150" cy="635"/>
                <wp:effectExtent l="19050" t="19050" r="19050" b="18415"/>
                <wp:wrapNone/>
                <wp:docPr id="1447" name="AutoShape 6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91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422364" id="AutoShape 665" o:spid="_x0000_s1026" type="#_x0000_t32" style="position:absolute;left:0;text-align:left;margin-left:112.05pt;margin-top:59.25pt;width:64.5pt;height:.05pt;flip:x;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" strokecolor="red" strokeweight="2.5pt"/>
            </w:pict>
          </mc:Fallback>
        </mc:AlternateContent>
      </w:r>
      <w:r w:rsidR="00DA57A7" w:rsidRPr="00D23DA9">
        <w:rPr>
          <w:rFonts w:hint="eastAsia"/>
        </w:rPr>
        <w:tab/>
      </w:r>
      <w:r w:rsidR="00DA57A7" w:rsidRPr="00D23DA9">
        <w:rPr>
          <w:rFonts w:hint="eastAsia"/>
        </w:rPr>
        <w:tab/>
      </w:r>
      <w:r w:rsidR="00523BEF" w:rsidRPr="00D23DA9">
        <w:rPr>
          <w:rFonts w:hint="eastAsia"/>
        </w:rPr>
        <w:tab/>
      </w:r>
      <w:r w:rsidR="006779BA" w:rsidRPr="00D23DA9">
        <w:rPr>
          <w:rFonts w:hint="eastAsia"/>
          <w:noProof/>
        </w:rPr>
        <w:drawing>
          <wp:inline distT="0" distB="0" distL="0" distR="0" wp14:anchorId="78FF20E7" wp14:editId="2C88EF33">
            <wp:extent cx="3073400" cy="2326640"/>
            <wp:effectExtent l="19050" t="0" r="0" b="0"/>
            <wp:docPr id="75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cstate="print"/>
                    <a:srcRect/>
                    <a:stretch>
                      <a:fillRect/>
                    </a:stretch>
                  </pic:blipFill>
                  <pic:spPr bwMode="auto">
                    <a:xfrm>
                      <a:off x="0" y="0"/>
                      <a:ext cx="3073400" cy="2326640"/>
                    </a:xfrm>
                    <a:prstGeom prst="rect">
                      <a:avLst/>
                    </a:prstGeom>
                    <a:noFill/>
                    <a:ln w="9525">
                      <a:noFill/>
                      <a:miter lim="800000"/>
                      <a:headEnd/>
                      <a:tailEnd/>
                    </a:ln>
                  </pic:spPr>
                </pic:pic>
              </a:graphicData>
            </a:graphic>
          </wp:inline>
        </w:drawing>
      </w:r>
    </w:p>
    <w:p w14:paraId="32C54BB1" w14:textId="77777777" w:rsidR="00523BEF" w:rsidRPr="00D23DA9" w:rsidRDefault="00523BEF" w:rsidP="00774265"/>
    <w:p w14:paraId="55F58178" w14:textId="77777777" w:rsidR="00523BEF" w:rsidRPr="00D23DA9" w:rsidRDefault="00DD7F5E" w:rsidP="00774265">
      <w:r w:rsidRPr="00D23DA9">
        <w:rPr>
          <w:noProof/>
        </w:rPr>
        <mc:AlternateContent>
          <mc:Choice Requires="wps">
            <w:drawing>
              <wp:anchor distT="0" distB="0" distL="114300" distR="114300" simplePos="0" relativeHeight="251580928" behindDoc="0" locked="0" layoutInCell="1" allowOverlap="1" wp14:anchorId="47EFFAF0" wp14:editId="1C4D5291">
                <wp:simplePos x="0" y="0"/>
                <wp:positionH relativeFrom="column">
                  <wp:posOffset>3213735</wp:posOffset>
                </wp:positionH>
                <wp:positionV relativeFrom="paragraph">
                  <wp:posOffset>57149</wp:posOffset>
                </wp:positionV>
                <wp:extent cx="2286000" cy="561975"/>
                <wp:effectExtent l="0" t="0" r="0" b="9525"/>
                <wp:wrapNone/>
                <wp:docPr id="1446" name="AutoShape 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561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497DE3" w14:textId="77777777" w:rsidR="00BB492B" w:rsidRPr="00523BEF" w:rsidRDefault="00BB492B" w:rsidP="00523BEF">
                            <w:pPr>
                              <w:rPr>
                                <w:szCs w:val="21"/>
                              </w:rPr>
                            </w:pPr>
                            <w:r>
                              <w:rPr>
                                <w:rFonts w:hint="eastAsia"/>
                                <w:szCs w:val="21"/>
                              </w:rPr>
                              <w:t>⑤貼り付けした内容が一覧表示している状態で</w:t>
                            </w:r>
                            <w:r w:rsidRPr="00523BEF">
                              <w:rPr>
                                <w:rFonts w:hint="eastAsia"/>
                                <w:color w:val="FFFFFF" w:themeColor="background1"/>
                                <w:szCs w:val="21"/>
                                <w:shd w:val="clear" w:color="auto" w:fill="000000" w:themeFill="text1"/>
                              </w:rPr>
                              <w:t>読込</w:t>
                            </w:r>
                            <w:r>
                              <w:rPr>
                                <w:rFonts w:hint="eastAsia"/>
                                <w:szCs w:val="21"/>
                              </w:rPr>
                              <w:t>を</w:t>
                            </w:r>
                            <w:r>
                              <w:rPr>
                                <w:rFonts w:asciiTheme="minorEastAsia" w:hAnsiTheme="minorEastAsia" w:hint="eastAsia"/>
                                <w:szCs w:val="21"/>
                              </w:rPr>
                              <w:t>クリック</w:t>
                            </w:r>
                            <w:r w:rsidRPr="00523BEF">
                              <w:rPr>
                                <w:rFonts w:hint="eastAsia"/>
                                <w:szCs w:val="21"/>
                              </w:rPr>
                              <w:t>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7EFFAF0" id="AutoShape 671" o:spid="_x0000_s1350" style="position:absolute;left:0;text-align:left;margin-left:253.05pt;margin-top:4.5pt;width:180pt;height:44.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" stroked="f">
                <v:textbox inset=".2mm,.2mm,.2mm,.2mm">
                  <w:txbxContent>
                    <w:p w14:paraId="00497DE3" w14:textId="77777777" w:rsidR="00BB492B" w:rsidRPr="00523BEF" w:rsidRDefault="00BB492B" w:rsidP="00523BEF">
                      <w:pPr>
                        <w:rPr>
                          <w:szCs w:val="21"/>
                        </w:rPr>
                      </w:pPr>
                      <w:r>
                        <w:rPr>
                          <w:rFonts w:hint="eastAsia"/>
                          <w:szCs w:val="21"/>
                        </w:rPr>
                        <w:t>⑤貼り付けした内容が一覧表示している状態で</w:t>
                      </w:r>
                      <w:r w:rsidRPr="00523BEF">
                        <w:rPr>
                          <w:rFonts w:hint="eastAsia"/>
                          <w:color w:val="FFFFFF" w:themeColor="background1"/>
                          <w:szCs w:val="21"/>
                          <w:shd w:val="clear" w:color="auto" w:fill="000000" w:themeFill="text1"/>
                        </w:rPr>
                        <w:t>読込</w:t>
                      </w:r>
                      <w:r>
                        <w:rPr>
                          <w:rFonts w:hint="eastAsia"/>
                          <w:szCs w:val="21"/>
                        </w:rPr>
                        <w:t>を</w:t>
                      </w:r>
                      <w:r>
                        <w:rPr>
                          <w:rFonts w:asciiTheme="minorEastAsia" w:hAnsiTheme="minorEastAsia" w:hint="eastAsia"/>
                          <w:szCs w:val="21"/>
                        </w:rPr>
                        <w:t>クリック</w:t>
                      </w:r>
                      <w:r w:rsidRPr="00523BEF">
                        <w:rPr>
                          <w:rFonts w:hint="eastAsia"/>
                          <w:szCs w:val="21"/>
                        </w:rPr>
                        <w:t>します。</w:t>
                      </w:r>
                    </w:p>
                  </w:txbxContent>
                </v:textbox>
              </v:roundrect>
            </w:pict>
          </mc:Fallback>
        </mc:AlternateContent>
      </w:r>
    </w:p>
    <w:p w14:paraId="4674ACF7" w14:textId="77777777" w:rsidR="00523BEF" w:rsidRPr="00D23DA9" w:rsidRDefault="00523BEF" w:rsidP="00774265"/>
    <w:p w14:paraId="051C4771" w14:textId="77777777" w:rsidR="0070416D" w:rsidRPr="00D23DA9" w:rsidRDefault="00DD7F5E" w:rsidP="00774265">
      <w:r w:rsidRPr="00D23DA9">
        <w:rPr>
          <w:noProof/>
        </w:rPr>
        <mc:AlternateContent>
          <mc:Choice Requires="wps">
            <w:drawing>
              <wp:anchor distT="0" distB="0" distL="114300" distR="114300" simplePos="0" relativeHeight="251579904" behindDoc="0" locked="0" layoutInCell="1" allowOverlap="1" wp14:anchorId="6A67F735" wp14:editId="5D6552C0">
                <wp:simplePos x="0" y="0"/>
                <wp:positionH relativeFrom="column">
                  <wp:posOffset>4061460</wp:posOffset>
                </wp:positionH>
                <wp:positionV relativeFrom="paragraph">
                  <wp:posOffset>161925</wp:posOffset>
                </wp:positionV>
                <wp:extent cx="635" cy="285750"/>
                <wp:effectExtent l="19050" t="19050" r="37465" b="19050"/>
                <wp:wrapNone/>
                <wp:docPr id="1445" name="AutoShape 6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8575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98B4CB" id="AutoShape 670" o:spid="_x0000_s1026" type="#_x0000_t32" style="position:absolute;left:0;text-align:left;margin-left:319.8pt;margin-top:12.75pt;width:.05pt;height:22.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" strokecolor="red" strokeweight="2.5pt"/>
            </w:pict>
          </mc:Fallback>
        </mc:AlternateContent>
      </w:r>
    </w:p>
    <w:p w14:paraId="28ED6702" w14:textId="44CCEB13" w:rsidR="0070416D" w:rsidRPr="00D23DA9" w:rsidRDefault="006E3F01" w:rsidP="00774265">
      <w:r w:rsidRPr="00D23DA9">
        <w:rPr>
          <w:noProof/>
        </w:rPr>
        <mc:AlternateContent>
          <mc:Choice Requires="wps">
            <w:drawing>
              <wp:anchor distT="0" distB="0" distL="114300" distR="114300" simplePos="0" relativeHeight="251581952" behindDoc="0" locked="0" layoutInCell="1" allowOverlap="1" wp14:anchorId="090D9403" wp14:editId="132473EF">
                <wp:simplePos x="0" y="0"/>
                <wp:positionH relativeFrom="column">
                  <wp:posOffset>4619625</wp:posOffset>
                </wp:positionH>
                <wp:positionV relativeFrom="paragraph">
                  <wp:posOffset>295275</wp:posOffset>
                </wp:positionV>
                <wp:extent cx="302491" cy="0"/>
                <wp:effectExtent l="19050" t="19050" r="2540" b="19050"/>
                <wp:wrapNone/>
                <wp:docPr id="1440" name="AutoShape 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2491"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F4CBDF" id="AutoShape 672" o:spid="_x0000_s1026" type="#_x0000_t32" style="position:absolute;left:0;text-align:left;margin-left:363.75pt;margin-top:23.25pt;width:23.8pt;height:0;flip:x;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" strokecolor="red" strokeweight="2.5pt"/>
            </w:pict>
          </mc:Fallback>
        </mc:AlternateContent>
      </w:r>
      <w:r w:rsidR="00DD7F5E" w:rsidRPr="00D23DA9">
        <w:rPr>
          <w:noProof/>
        </w:rPr>
        <mc:AlternateContent>
          <mc:Choice Requires="wps">
            <w:drawing>
              <wp:anchor distT="0" distB="0" distL="114300" distR="114300" simplePos="0" relativeHeight="251576832" behindDoc="0" locked="0" layoutInCell="1" allowOverlap="1" wp14:anchorId="23DD91C8" wp14:editId="788045AD">
                <wp:simplePos x="0" y="0"/>
                <wp:positionH relativeFrom="column">
                  <wp:posOffset>1775460</wp:posOffset>
                </wp:positionH>
                <wp:positionV relativeFrom="paragraph">
                  <wp:posOffset>391160</wp:posOffset>
                </wp:positionV>
                <wp:extent cx="2314575" cy="649605"/>
                <wp:effectExtent l="19050" t="19685" r="19050" b="16510"/>
                <wp:wrapNone/>
                <wp:docPr id="1444" name="AutoShape 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4575" cy="64960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26BA4A" id="AutoShape 667" o:spid="_x0000_s1026" style="position:absolute;left:0;text-align:left;margin-left:139.8pt;margin-top:30.8pt;width:182.25pt;height:51.1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582976" behindDoc="0" locked="0" layoutInCell="1" allowOverlap="1" wp14:anchorId="3D0CA8C8" wp14:editId="6BFE0457">
                <wp:simplePos x="0" y="0"/>
                <wp:positionH relativeFrom="column">
                  <wp:posOffset>4909185</wp:posOffset>
                </wp:positionH>
                <wp:positionV relativeFrom="paragraph">
                  <wp:posOffset>10160</wp:posOffset>
                </wp:positionV>
                <wp:extent cx="1228725" cy="1148080"/>
                <wp:effectExtent l="0" t="635" r="0" b="3810"/>
                <wp:wrapNone/>
                <wp:docPr id="1443" name="AutoShape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11480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BA6CF9" w14:textId="77777777" w:rsidR="00BB492B" w:rsidRPr="00D12143" w:rsidRDefault="00BB492B" w:rsidP="00D12143">
                            <w:pPr>
                              <w:rPr>
                                <w:szCs w:val="21"/>
                              </w:rPr>
                            </w:pPr>
                            <w:r>
                              <w:rPr>
                                <w:rFonts w:hint="eastAsia"/>
                                <w:szCs w:val="21"/>
                              </w:rPr>
                              <w:t>⑦内容を確認して、</w:t>
                            </w:r>
                            <w:r w:rsidRPr="00D12143">
                              <w:rPr>
                                <w:rFonts w:hint="eastAsia"/>
                                <w:color w:val="FFFFFF" w:themeColor="background1"/>
                                <w:szCs w:val="21"/>
                                <w:shd w:val="clear" w:color="auto" w:fill="000000" w:themeFill="text1"/>
                              </w:rPr>
                              <w:t>登録</w:t>
                            </w:r>
                            <w:r>
                              <w:rPr>
                                <w:rFonts w:hint="eastAsia"/>
                                <w:szCs w:val="21"/>
                              </w:rPr>
                              <w:t>を</w:t>
                            </w:r>
                            <w:r>
                              <w:rPr>
                                <w:rFonts w:asciiTheme="minorEastAsia" w:hAnsiTheme="minorEastAsia" w:hint="eastAsia"/>
                                <w:szCs w:val="21"/>
                              </w:rPr>
                              <w:t>クリック</w:t>
                            </w:r>
                            <w:r w:rsidRPr="00D12143">
                              <w:rPr>
                                <w:rFonts w:hint="eastAsia"/>
                                <w:szCs w:val="21"/>
                              </w:rPr>
                              <w:t>して一括修正が実行されます。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D0CA8C8" id="AutoShape 673" o:spid="_x0000_s1351" style="position:absolute;left:0;text-align:left;margin-left:386.55pt;margin-top:.8pt;width:96.75pt;height:90.4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" stroked="f">
                <v:textbox inset=".2mm,.2mm,.2mm,.2mm">
                  <w:txbxContent>
                    <w:p w14:paraId="25BA6CF9" w14:textId="77777777" w:rsidR="00BB492B" w:rsidRPr="00D12143" w:rsidRDefault="00BB492B" w:rsidP="00D12143">
                      <w:pPr>
                        <w:rPr>
                          <w:szCs w:val="21"/>
                        </w:rPr>
                      </w:pPr>
                      <w:r>
                        <w:rPr>
                          <w:rFonts w:hint="eastAsia"/>
                          <w:szCs w:val="21"/>
                        </w:rPr>
                        <w:t>⑦内容を確認して、</w:t>
                      </w:r>
                      <w:r w:rsidRPr="00D12143">
                        <w:rPr>
                          <w:rFonts w:hint="eastAsia"/>
                          <w:color w:val="FFFFFF" w:themeColor="background1"/>
                          <w:szCs w:val="21"/>
                          <w:shd w:val="clear" w:color="auto" w:fill="000000" w:themeFill="text1"/>
                        </w:rPr>
                        <w:t>登録</w:t>
                      </w:r>
                      <w:r>
                        <w:rPr>
                          <w:rFonts w:hint="eastAsia"/>
                          <w:szCs w:val="21"/>
                        </w:rPr>
                        <w:t>を</w:t>
                      </w:r>
                      <w:r>
                        <w:rPr>
                          <w:rFonts w:asciiTheme="minorEastAsia" w:hAnsiTheme="minorEastAsia" w:hint="eastAsia"/>
                          <w:szCs w:val="21"/>
                        </w:rPr>
                        <w:t>クリック</w:t>
                      </w:r>
                      <w:r w:rsidRPr="00D12143">
                        <w:rPr>
                          <w:rFonts w:hint="eastAsia"/>
                          <w:szCs w:val="21"/>
                        </w:rPr>
                        <w:t>して一括修正が実行されます。</w:t>
                      </w:r>
                    </w:p>
                  </w:txbxContent>
                </v:textbox>
              </v:roundrect>
            </w:pict>
          </mc:Fallback>
        </mc:AlternateContent>
      </w:r>
      <w:r w:rsidR="00DD7F5E" w:rsidRPr="00D23DA9">
        <w:rPr>
          <w:noProof/>
        </w:rPr>
        <mc:AlternateContent>
          <mc:Choice Requires="wps">
            <w:drawing>
              <wp:anchor distT="0" distB="0" distL="114300" distR="114300" simplePos="0" relativeHeight="251577856" behindDoc="0" locked="0" layoutInCell="1" allowOverlap="1" wp14:anchorId="71036C23" wp14:editId="0AF97F9C">
                <wp:simplePos x="0" y="0"/>
                <wp:positionH relativeFrom="column">
                  <wp:posOffset>-83820</wp:posOffset>
                </wp:positionH>
                <wp:positionV relativeFrom="paragraph">
                  <wp:posOffset>209550</wp:posOffset>
                </wp:positionV>
                <wp:extent cx="1572260" cy="2111375"/>
                <wp:effectExtent l="7620" t="0" r="1270" b="3175"/>
                <wp:wrapNone/>
                <wp:docPr id="1442" name="AutoShape 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2260" cy="21113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E5000D7" w14:textId="77777777" w:rsidR="00BB492B" w:rsidRPr="00BD50D0" w:rsidRDefault="00BB492B" w:rsidP="00BD50D0">
                            <w:pPr>
                              <w:rPr>
                                <w:szCs w:val="21"/>
                              </w:rPr>
                            </w:pPr>
                            <w:r>
                              <w:rPr>
                                <w:rFonts w:hint="eastAsia"/>
                                <w:szCs w:val="21"/>
                              </w:rPr>
                              <w:t>⑥</w:t>
                            </w:r>
                            <w:r w:rsidRPr="00BD50D0">
                              <w:rPr>
                                <w:rFonts w:hint="eastAsia"/>
                                <w:szCs w:val="21"/>
                              </w:rPr>
                              <w:t>選挙人台帳に登録されていることを検索した結果が表示されます。</w:t>
                            </w:r>
                          </w:p>
                          <w:p w14:paraId="1E3D16BE" w14:textId="77777777" w:rsidR="00BB492B" w:rsidRPr="00BD50D0" w:rsidRDefault="00BB492B" w:rsidP="00BD50D0">
                            <w:pPr>
                              <w:rPr>
                                <w:szCs w:val="21"/>
                              </w:rPr>
                            </w:pPr>
                            <w:r w:rsidRPr="00BD50D0">
                              <w:rPr>
                                <w:rFonts w:hint="eastAsia"/>
                                <w:szCs w:val="21"/>
                              </w:rPr>
                              <w:t xml:space="preserve"> </w:t>
                            </w:r>
                            <w:r>
                              <w:rPr>
                                <w:rFonts w:hint="eastAsia"/>
                                <w:szCs w:val="21"/>
                              </w:rPr>
                              <w:t>併せて、選挙人台帳登録者には選択欄に✔</w:t>
                            </w:r>
                            <w:r w:rsidRPr="00BD50D0">
                              <w:rPr>
                                <w:rFonts w:hint="eastAsia"/>
                                <w:szCs w:val="21"/>
                              </w:rPr>
                              <w:t>が入っています。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036C23" id="AutoShape 668" o:spid="_x0000_s1352" style="position:absolute;left:0;text-align:left;margin-left:-6.6pt;margin-top:16.5pt;width:123.8pt;height:166.2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" stroked="f">
                <v:textbox inset=".2mm,.2mm,.2mm,.2mm">
                  <w:txbxContent>
                    <w:p w14:paraId="3E5000D7" w14:textId="77777777" w:rsidR="00BB492B" w:rsidRPr="00BD50D0" w:rsidRDefault="00BB492B" w:rsidP="00BD50D0">
                      <w:pPr>
                        <w:rPr>
                          <w:szCs w:val="21"/>
                        </w:rPr>
                      </w:pPr>
                      <w:r>
                        <w:rPr>
                          <w:rFonts w:hint="eastAsia"/>
                          <w:szCs w:val="21"/>
                        </w:rPr>
                        <w:t>⑥</w:t>
                      </w:r>
                      <w:r w:rsidRPr="00BD50D0">
                        <w:rPr>
                          <w:rFonts w:hint="eastAsia"/>
                          <w:szCs w:val="21"/>
                        </w:rPr>
                        <w:t>選挙人台帳に登録されていることを検索した結果が表示されます。</w:t>
                      </w:r>
                    </w:p>
                    <w:p w14:paraId="1E3D16BE" w14:textId="77777777" w:rsidR="00BB492B" w:rsidRPr="00BD50D0" w:rsidRDefault="00BB492B" w:rsidP="00BD50D0">
                      <w:pPr>
                        <w:rPr>
                          <w:szCs w:val="21"/>
                        </w:rPr>
                      </w:pPr>
                      <w:r w:rsidRPr="00BD50D0">
                        <w:rPr>
                          <w:rFonts w:hint="eastAsia"/>
                          <w:szCs w:val="21"/>
                        </w:rPr>
                        <w:t xml:space="preserve"> </w:t>
                      </w:r>
                      <w:r>
                        <w:rPr>
                          <w:rFonts w:hint="eastAsia"/>
                          <w:szCs w:val="21"/>
                        </w:rPr>
                        <w:t>併せて、選挙人台帳登録者には選択欄に✔</w:t>
                      </w:r>
                      <w:r w:rsidRPr="00BD50D0">
                        <w:rPr>
                          <w:rFonts w:hint="eastAsia"/>
                          <w:szCs w:val="21"/>
                        </w:rPr>
                        <w:t>が入っています。</w:t>
                      </w:r>
                    </w:p>
                  </w:txbxContent>
                </v:textbox>
              </v:roundrect>
            </w:pict>
          </mc:Fallback>
        </mc:AlternateContent>
      </w:r>
      <w:r w:rsidR="00DD7F5E" w:rsidRPr="00D23DA9">
        <w:rPr>
          <w:noProof/>
        </w:rPr>
        <mc:AlternateContent>
          <mc:Choice Requires="wps">
            <w:drawing>
              <wp:anchor distT="0" distB="0" distL="114300" distR="114300" simplePos="0" relativeHeight="251578880" behindDoc="0" locked="0" layoutInCell="1" allowOverlap="1" wp14:anchorId="7B8A6576" wp14:editId="20A13CD8">
                <wp:simplePos x="0" y="0"/>
                <wp:positionH relativeFrom="column">
                  <wp:posOffset>1488440</wp:posOffset>
                </wp:positionH>
                <wp:positionV relativeFrom="paragraph">
                  <wp:posOffset>762000</wp:posOffset>
                </wp:positionV>
                <wp:extent cx="287020" cy="635"/>
                <wp:effectExtent l="17780" t="19050" r="19050" b="18415"/>
                <wp:wrapNone/>
                <wp:docPr id="1441" name="AutoShape 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702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42F7C4" id="AutoShape 669" o:spid="_x0000_s1026" type="#_x0000_t32" style="position:absolute;left:0;text-align:left;margin-left:117.2pt;margin-top:60pt;width:22.6pt;height:.05pt;flip:x;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" strokecolor="red" strokeweight="2.5pt"/>
            </w:pict>
          </mc:Fallback>
        </mc:AlternateContent>
      </w:r>
      <w:r w:rsidR="00523BEF" w:rsidRPr="00D23DA9">
        <w:rPr>
          <w:rFonts w:hint="eastAsia"/>
        </w:rPr>
        <w:tab/>
      </w:r>
      <w:r w:rsidR="00523BEF" w:rsidRPr="00D23DA9">
        <w:rPr>
          <w:rFonts w:hint="eastAsia"/>
        </w:rPr>
        <w:tab/>
      </w:r>
      <w:r w:rsidR="00523BEF" w:rsidRPr="00D23DA9">
        <w:rPr>
          <w:rFonts w:hint="eastAsia"/>
        </w:rPr>
        <w:tab/>
      </w:r>
      <w:r w:rsidR="006779BA" w:rsidRPr="00D23DA9">
        <w:rPr>
          <w:rFonts w:hint="eastAsia"/>
          <w:noProof/>
        </w:rPr>
        <w:drawing>
          <wp:inline distT="0" distB="0" distL="0" distR="0" wp14:anchorId="727D1732" wp14:editId="64A7F4A5">
            <wp:extent cx="3073400" cy="2326640"/>
            <wp:effectExtent l="19050" t="0" r="0" b="0"/>
            <wp:docPr id="798"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6" cstate="print"/>
                    <a:srcRect/>
                    <a:stretch>
                      <a:fillRect/>
                    </a:stretch>
                  </pic:blipFill>
                  <pic:spPr bwMode="auto">
                    <a:xfrm>
                      <a:off x="0" y="0"/>
                      <a:ext cx="3073400" cy="2326640"/>
                    </a:xfrm>
                    <a:prstGeom prst="rect">
                      <a:avLst/>
                    </a:prstGeom>
                    <a:noFill/>
                    <a:ln w="9525">
                      <a:noFill/>
                      <a:miter lim="800000"/>
                      <a:headEnd/>
                      <a:tailEnd/>
                    </a:ln>
                  </pic:spPr>
                </pic:pic>
              </a:graphicData>
            </a:graphic>
          </wp:inline>
        </w:drawing>
      </w:r>
    </w:p>
    <w:p w14:paraId="369590F8" w14:textId="77777777" w:rsidR="0070416D" w:rsidRPr="00D23DA9" w:rsidRDefault="0070416D" w:rsidP="00774265"/>
    <w:p w14:paraId="22E73A62" w14:textId="77777777" w:rsidR="00DA57A7" w:rsidRPr="00D23DA9" w:rsidRDefault="0064788A" w:rsidP="0064788A">
      <w:pPr>
        <w:widowControl/>
        <w:jc w:val="left"/>
      </w:pPr>
      <w:r w:rsidRPr="00D23DA9">
        <w:br w:type="page"/>
      </w:r>
    </w:p>
    <w:p w14:paraId="1BB79599" w14:textId="4AFFAC0A" w:rsidR="00444EC1" w:rsidRPr="00D23DA9" w:rsidRDefault="00774265" w:rsidP="00444EC1">
      <w:pPr>
        <w:pStyle w:val="2"/>
        <w:rPr>
          <w:rFonts w:ascii="Meiryo UI" w:hAnsi="Meiryo UI"/>
          <w:b/>
          <w:color w:val="00B0F0"/>
          <w:sz w:val="28"/>
          <w:szCs w:val="28"/>
        </w:rPr>
      </w:pPr>
      <w:bookmarkStart w:id="54" w:name="_Toc137818072"/>
      <w:r w:rsidRPr="00D23DA9">
        <w:rPr>
          <w:rFonts w:ascii="Meiryo UI" w:hAnsi="Meiryo UI" w:hint="eastAsia"/>
          <w:b/>
          <w:color w:val="00B0F0"/>
          <w:sz w:val="28"/>
          <w:szCs w:val="28"/>
        </w:rPr>
        <w:lastRenderedPageBreak/>
        <w:t>【①情報修正】</w:t>
      </w:r>
      <w:r w:rsidR="00444EC1" w:rsidRPr="00D23DA9">
        <w:rPr>
          <w:rFonts w:ascii="Meiryo UI" w:hAnsi="Meiryo UI" w:hint="eastAsia"/>
          <w:b/>
          <w:color w:val="00B0F0"/>
          <w:sz w:val="28"/>
          <w:szCs w:val="28"/>
        </w:rPr>
        <w:t>C</w:t>
      </w:r>
      <w:r w:rsidR="001F2C5D">
        <w:rPr>
          <w:rFonts w:ascii="Meiryo UI" w:hAnsi="Meiryo UI" w:hint="eastAsia"/>
          <w:b/>
          <w:color w:val="00B0F0"/>
          <w:sz w:val="28"/>
          <w:szCs w:val="28"/>
        </w:rPr>
        <w:t>二重</w:t>
      </w:r>
      <w:r w:rsidR="00444EC1" w:rsidRPr="00D23DA9">
        <w:rPr>
          <w:rFonts w:ascii="Meiryo UI" w:hAnsi="Meiryo UI" w:hint="eastAsia"/>
          <w:b/>
          <w:color w:val="00B0F0"/>
          <w:sz w:val="28"/>
          <w:szCs w:val="28"/>
        </w:rPr>
        <w:t>登録一括登録</w:t>
      </w:r>
      <w:bookmarkEnd w:id="54"/>
    </w:p>
    <w:p w14:paraId="74E0E51F" w14:textId="2B42FCB3" w:rsidR="009F25F7" w:rsidRPr="004B1A53" w:rsidRDefault="004B1A53" w:rsidP="00774265">
      <w:r>
        <w:rPr>
          <w:rFonts w:hint="eastAsia"/>
        </w:rPr>
        <w:t>利用できない機能です。</w:t>
      </w:r>
    </w:p>
    <w:p w14:paraId="07DC0EDD" w14:textId="77777777" w:rsidR="00444EC1" w:rsidRPr="00D23DA9" w:rsidRDefault="00774265" w:rsidP="00444EC1">
      <w:pPr>
        <w:pStyle w:val="2"/>
        <w:rPr>
          <w:rFonts w:ascii="Meiryo UI" w:hAnsi="Meiryo UI"/>
          <w:b/>
          <w:color w:val="00B0F0"/>
          <w:sz w:val="28"/>
          <w:szCs w:val="28"/>
        </w:rPr>
      </w:pPr>
      <w:bookmarkStart w:id="55" w:name="_Toc137818073"/>
      <w:r w:rsidRPr="00D23DA9">
        <w:rPr>
          <w:rFonts w:ascii="Meiryo UI" w:hAnsi="Meiryo UI" w:hint="eastAsia"/>
          <w:b/>
          <w:color w:val="00B0F0"/>
          <w:sz w:val="28"/>
          <w:szCs w:val="28"/>
        </w:rPr>
        <w:t>【①情報修正】</w:t>
      </w:r>
      <w:r w:rsidR="00444EC1" w:rsidRPr="00D23DA9">
        <w:rPr>
          <w:rFonts w:ascii="Meiryo UI" w:hAnsi="Meiryo UI" w:hint="eastAsia"/>
          <w:b/>
          <w:color w:val="00B0F0"/>
          <w:sz w:val="28"/>
          <w:szCs w:val="28"/>
        </w:rPr>
        <w:t>D</w:t>
      </w:r>
      <w:r w:rsidR="00444EC1" w:rsidRPr="00D23DA9">
        <w:rPr>
          <w:rFonts w:ascii="Meiryo UI" w:hAnsi="Meiryo UI" w:hint="eastAsia"/>
          <w:b/>
          <w:color w:val="00B0F0"/>
          <w:sz w:val="28"/>
          <w:szCs w:val="28"/>
        </w:rPr>
        <w:t>４ヶ月抹消一括登録</w:t>
      </w:r>
      <w:bookmarkEnd w:id="55"/>
    </w:p>
    <w:p w14:paraId="2032E6DD" w14:textId="77777777" w:rsidR="00444EC1" w:rsidRPr="00D23DA9" w:rsidRDefault="00F30E48" w:rsidP="00444EC1">
      <w:r w:rsidRPr="00D23DA9">
        <w:rPr>
          <w:rFonts w:hint="eastAsia"/>
        </w:rPr>
        <w:t>異動情報の「４か月抹消」を一括で登録することができます。</w:t>
      </w:r>
    </w:p>
    <w:p w14:paraId="5BCF7710" w14:textId="77777777" w:rsidR="00444EC1" w:rsidRDefault="00D9089B" w:rsidP="00444EC1">
      <w:pPr>
        <w:rPr>
          <w:noProof/>
        </w:rPr>
      </w:pPr>
      <w:r w:rsidRPr="00D23DA9">
        <w:rPr>
          <w:rFonts w:hint="eastAsia"/>
        </w:rPr>
        <w:t>※</w:t>
      </w:r>
      <w:r w:rsidRPr="00D23DA9">
        <w:rPr>
          <w:rFonts w:hint="eastAsia"/>
          <w:noProof/>
        </w:rPr>
        <w:t>政令市の場合、端末が属する行政区の選挙人のみを抽出対象とします。</w:t>
      </w:r>
    </w:p>
    <w:p w14:paraId="4117854B" w14:textId="7805FBE2" w:rsidR="00984E60" w:rsidRPr="00984E60" w:rsidRDefault="00984E60" w:rsidP="00984E60">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Pr>
          <w:rFonts w:hint="eastAsia"/>
          <w:b/>
          <w:sz w:val="28"/>
          <w:szCs w:val="28"/>
          <w:shd w:val="clear" w:color="auto" w:fill="C6D9F1" w:themeFill="text2" w:themeFillTint="33"/>
        </w:rPr>
        <w:t>【標準形式】</w:t>
      </w:r>
      <w:r w:rsidRPr="00D23DA9">
        <w:rPr>
          <w:rFonts w:hint="eastAsia"/>
          <w:b/>
          <w:sz w:val="28"/>
          <w:szCs w:val="28"/>
          <w:shd w:val="clear" w:color="auto" w:fill="C6D9F1" w:themeFill="text2" w:themeFillTint="33"/>
        </w:rPr>
        <w:t>一括抹消の登録方法</w:t>
      </w:r>
      <w:r>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6404F">
        <w:rPr>
          <w:rFonts w:hint="eastAsia"/>
          <w:b/>
          <w:sz w:val="28"/>
          <w:szCs w:val="28"/>
          <w:shd w:val="clear" w:color="auto" w:fill="C6D9F1" w:themeFill="text2" w:themeFillTint="33"/>
        </w:rPr>
        <w:t xml:space="preserve">　　　</w:t>
      </w:r>
    </w:p>
    <w:p w14:paraId="3E6157FA" w14:textId="33852600" w:rsidR="00984E60" w:rsidRPr="00D23DA9" w:rsidRDefault="00984E60" w:rsidP="00984E60">
      <w:r>
        <w:rPr>
          <w:rFonts w:hint="eastAsia"/>
          <w:szCs w:val="21"/>
        </w:rPr>
        <w:t>「システム</w:t>
      </w:r>
      <w:r>
        <w:rPr>
          <w:szCs w:val="21"/>
        </w:rPr>
        <w:t>設計</w:t>
      </w:r>
      <w:r>
        <w:rPr>
          <w:rFonts w:hint="eastAsia"/>
          <w:szCs w:val="21"/>
        </w:rPr>
        <w:t>」</w:t>
      </w:r>
      <w:r>
        <w:rPr>
          <w:szCs w:val="21"/>
        </w:rPr>
        <w:t>の</w:t>
      </w:r>
      <w:r>
        <w:rPr>
          <w:rFonts w:hint="eastAsia"/>
          <w:szCs w:val="21"/>
        </w:rPr>
        <w:t>「G基本</w:t>
      </w:r>
      <w:r>
        <w:rPr>
          <w:szCs w:val="21"/>
        </w:rPr>
        <w:t>設定</w:t>
      </w:r>
      <w:r>
        <w:rPr>
          <w:rFonts w:hint="eastAsia"/>
          <w:szCs w:val="21"/>
        </w:rPr>
        <w:t>」の「システム動作設定</w:t>
      </w:r>
      <w:r>
        <w:rPr>
          <w:szCs w:val="21"/>
        </w:rPr>
        <w:t>（</w:t>
      </w:r>
      <w:r>
        <w:rPr>
          <w:rFonts w:hint="eastAsia"/>
          <w:szCs w:val="21"/>
        </w:rPr>
        <w:t>共</w:t>
      </w:r>
      <w:r w:rsidR="0016404F">
        <w:rPr>
          <w:rFonts w:hint="eastAsia"/>
          <w:szCs w:val="21"/>
        </w:rPr>
        <w:t>有</w:t>
      </w:r>
      <w:r>
        <w:rPr>
          <w:szCs w:val="21"/>
        </w:rPr>
        <w:t>）</w:t>
      </w:r>
      <w:r>
        <w:rPr>
          <w:rFonts w:hint="eastAsia"/>
          <w:szCs w:val="21"/>
        </w:rPr>
        <w:t>」の</w:t>
      </w:r>
      <w:r>
        <w:rPr>
          <w:szCs w:val="21"/>
        </w:rPr>
        <w:t>「</w:t>
      </w:r>
      <w:r>
        <w:rPr>
          <w:rFonts w:hint="eastAsia"/>
          <w:szCs w:val="20"/>
        </w:rPr>
        <w:t>4か月抹消の一括登録を一覧形式で行う</w:t>
      </w:r>
      <w:r>
        <w:rPr>
          <w:rFonts w:hint="eastAsia"/>
          <w:szCs w:val="21"/>
        </w:rPr>
        <w:t>」の</w:t>
      </w:r>
      <w:r>
        <w:rPr>
          <w:szCs w:val="21"/>
        </w:rPr>
        <w:t>✔が</w:t>
      </w:r>
      <w:r>
        <w:rPr>
          <w:rFonts w:hint="eastAsia"/>
          <w:szCs w:val="21"/>
        </w:rPr>
        <w:t>外れて</w:t>
      </w:r>
      <w:r>
        <w:rPr>
          <w:szCs w:val="21"/>
        </w:rPr>
        <w:t>いる</w:t>
      </w:r>
      <w:r w:rsidRPr="002B0889">
        <w:rPr>
          <w:rFonts w:hint="eastAsia"/>
          <w:szCs w:val="21"/>
        </w:rPr>
        <w:t>場合</w:t>
      </w:r>
      <w:r>
        <w:rPr>
          <w:rFonts w:hint="eastAsia"/>
          <w:szCs w:val="21"/>
        </w:rPr>
        <w:t>の画面及び</w:t>
      </w:r>
      <w:r w:rsidR="006F6223">
        <w:rPr>
          <w:rFonts w:hint="eastAsia"/>
          <w:szCs w:val="21"/>
        </w:rPr>
        <w:t>操作方法</w:t>
      </w:r>
      <w:r>
        <w:rPr>
          <w:rFonts w:hint="eastAsia"/>
          <w:szCs w:val="21"/>
        </w:rPr>
        <w:t>となります。</w:t>
      </w:r>
    </w:p>
    <w:p w14:paraId="3778E178" w14:textId="77777777" w:rsidR="00444EC1" w:rsidRPr="00D23DA9" w:rsidRDefault="006F6223" w:rsidP="00444EC1">
      <w:r w:rsidRPr="00D23DA9">
        <w:rPr>
          <w:noProof/>
        </w:rPr>
        <mc:AlternateContent>
          <mc:Choice Requires="wps">
            <w:drawing>
              <wp:anchor distT="0" distB="0" distL="114300" distR="114300" simplePos="0" relativeHeight="251592192" behindDoc="0" locked="0" layoutInCell="1" allowOverlap="1" wp14:anchorId="500202D1" wp14:editId="1A615767">
                <wp:simplePos x="0" y="0"/>
                <wp:positionH relativeFrom="column">
                  <wp:posOffset>2614930</wp:posOffset>
                </wp:positionH>
                <wp:positionV relativeFrom="paragraph">
                  <wp:posOffset>1553210</wp:posOffset>
                </wp:positionV>
                <wp:extent cx="2303780" cy="599440"/>
                <wp:effectExtent l="0" t="635" r="1270" b="0"/>
                <wp:wrapNone/>
                <wp:docPr id="1367" name="AutoShape 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3780" cy="5994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4B99C9" w14:textId="77777777" w:rsidR="00BB492B" w:rsidRPr="00F30E48" w:rsidRDefault="00BB492B" w:rsidP="00F30E48">
                            <w:pPr>
                              <w:rPr>
                                <w:szCs w:val="21"/>
                              </w:rPr>
                            </w:pPr>
                            <w:r>
                              <w:rPr>
                                <w:rFonts w:hint="eastAsia"/>
                                <w:szCs w:val="21"/>
                              </w:rPr>
                              <w:t>③</w:t>
                            </w:r>
                            <w:r w:rsidRPr="006E499D">
                              <w:rPr>
                                <w:rFonts w:hint="eastAsia"/>
                                <w:color w:val="FFFFFF" w:themeColor="background1"/>
                                <w:szCs w:val="21"/>
                                <w:shd w:val="clear" w:color="auto" w:fill="000000" w:themeFill="text1"/>
                              </w:rPr>
                              <w:t>実行</w:t>
                            </w:r>
                            <w:r>
                              <w:rPr>
                                <w:rFonts w:hint="eastAsia"/>
                                <w:szCs w:val="21"/>
                              </w:rPr>
                              <w:t>を</w:t>
                            </w:r>
                            <w:r>
                              <w:rPr>
                                <w:rFonts w:asciiTheme="minorEastAsia" w:hAnsiTheme="minorEastAsia" w:hint="eastAsia"/>
                                <w:szCs w:val="21"/>
                              </w:rPr>
                              <w:t>クリック</w:t>
                            </w:r>
                            <w:r w:rsidRPr="00F30E48">
                              <w:rPr>
                                <w:rFonts w:hint="eastAsia"/>
                                <w:szCs w:val="21"/>
                              </w:rPr>
                              <w:t>す</w:t>
                            </w:r>
                            <w:r>
                              <w:rPr>
                                <w:rFonts w:hint="eastAsia"/>
                                <w:szCs w:val="21"/>
                              </w:rPr>
                              <w:t>る</w:t>
                            </w:r>
                            <w:r w:rsidRPr="00F30E48">
                              <w:rPr>
                                <w:rFonts w:hint="eastAsia"/>
                                <w:szCs w:val="21"/>
                              </w:rPr>
                              <w:t>と一括処理をする件数確認画面が表示されます。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00202D1" id="AutoShape 682" o:spid="_x0000_s1353" style="position:absolute;left:0;text-align:left;margin-left:205.9pt;margin-top:122.3pt;width:181.4pt;height:47.2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" stroked="f">
                <v:textbox inset=".2mm,.2mm,.2mm,.2mm">
                  <w:txbxContent>
                    <w:p w14:paraId="724B99C9" w14:textId="77777777" w:rsidR="00BB492B" w:rsidRPr="00F30E48" w:rsidRDefault="00BB492B" w:rsidP="00F30E48">
                      <w:pPr>
                        <w:rPr>
                          <w:szCs w:val="21"/>
                        </w:rPr>
                      </w:pPr>
                      <w:r>
                        <w:rPr>
                          <w:rFonts w:hint="eastAsia"/>
                          <w:szCs w:val="21"/>
                        </w:rPr>
                        <w:t>③</w:t>
                      </w:r>
                      <w:r w:rsidRPr="006E499D">
                        <w:rPr>
                          <w:rFonts w:hint="eastAsia"/>
                          <w:color w:val="FFFFFF" w:themeColor="background1"/>
                          <w:szCs w:val="21"/>
                          <w:shd w:val="clear" w:color="auto" w:fill="000000" w:themeFill="text1"/>
                        </w:rPr>
                        <w:t>実行</w:t>
                      </w:r>
                      <w:r>
                        <w:rPr>
                          <w:rFonts w:hint="eastAsia"/>
                          <w:szCs w:val="21"/>
                        </w:rPr>
                        <w:t>を</w:t>
                      </w:r>
                      <w:r>
                        <w:rPr>
                          <w:rFonts w:asciiTheme="minorEastAsia" w:hAnsiTheme="minorEastAsia" w:hint="eastAsia"/>
                          <w:szCs w:val="21"/>
                        </w:rPr>
                        <w:t>クリック</w:t>
                      </w:r>
                      <w:r w:rsidRPr="00F30E48">
                        <w:rPr>
                          <w:rFonts w:hint="eastAsia"/>
                          <w:szCs w:val="21"/>
                        </w:rPr>
                        <w:t>す</w:t>
                      </w:r>
                      <w:r>
                        <w:rPr>
                          <w:rFonts w:hint="eastAsia"/>
                          <w:szCs w:val="21"/>
                        </w:rPr>
                        <w:t>る</w:t>
                      </w:r>
                      <w:r w:rsidRPr="00F30E48">
                        <w:rPr>
                          <w:rFonts w:hint="eastAsia"/>
                          <w:szCs w:val="21"/>
                        </w:rPr>
                        <w:t>と一括処理をする件数確認画面が表示されます。</w:t>
                      </w:r>
                    </w:p>
                  </w:txbxContent>
                </v:textbox>
              </v:roundrect>
            </w:pict>
          </mc:Fallback>
        </mc:AlternateContent>
      </w:r>
      <w:r w:rsidR="00DD7F5E" w:rsidRPr="00D23DA9">
        <w:rPr>
          <w:noProof/>
        </w:rPr>
        <mc:AlternateContent>
          <mc:Choice Requires="wps">
            <w:drawing>
              <wp:anchor distT="0" distB="0" distL="114300" distR="114300" simplePos="0" relativeHeight="251587072" behindDoc="0" locked="0" layoutInCell="1" allowOverlap="1" wp14:anchorId="5693A01F" wp14:editId="2362CEC1">
                <wp:simplePos x="0" y="0"/>
                <wp:positionH relativeFrom="column">
                  <wp:posOffset>4918710</wp:posOffset>
                </wp:positionH>
                <wp:positionV relativeFrom="paragraph">
                  <wp:posOffset>114300</wp:posOffset>
                </wp:positionV>
                <wp:extent cx="1228725" cy="1371600"/>
                <wp:effectExtent l="0" t="0" r="0" b="0"/>
                <wp:wrapNone/>
                <wp:docPr id="1373" name="AutoShape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13716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14F539" w14:textId="77777777" w:rsidR="00BB492B" w:rsidRDefault="00BB492B" w:rsidP="00F30E48">
                            <w:pPr>
                              <w:rPr>
                                <w:szCs w:val="21"/>
                              </w:rPr>
                            </w:pPr>
                            <w:r w:rsidRPr="00F30E48">
                              <w:rPr>
                                <w:rFonts w:hint="eastAsia"/>
                                <w:szCs w:val="21"/>
                              </w:rPr>
                              <w:t>①抹消の対象日付を確認します。</w:t>
                            </w:r>
                          </w:p>
                          <w:p w14:paraId="0F103F1C" w14:textId="77777777" w:rsidR="00BB492B" w:rsidRPr="00F30E48" w:rsidRDefault="00BB492B" w:rsidP="00F30E48">
                            <w:pPr>
                              <w:rPr>
                                <w:szCs w:val="21"/>
                              </w:rPr>
                            </w:pPr>
                            <w:r>
                              <w:rPr>
                                <w:rFonts w:hint="eastAsia"/>
                                <w:szCs w:val="21"/>
                              </w:rPr>
                              <w:t>※通常は変更しません。</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693A01F" id="AutoShape 677" o:spid="_x0000_s1354" style="position:absolute;left:0;text-align:left;margin-left:387.3pt;margin-top:9pt;width:96.75pt;height:108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" stroked="f">
                <v:textbox inset=".2mm,.2mm,.2mm,.2mm">
                  <w:txbxContent>
                    <w:p w14:paraId="1014F539" w14:textId="77777777" w:rsidR="00BB492B" w:rsidRDefault="00BB492B" w:rsidP="00F30E48">
                      <w:pPr>
                        <w:rPr>
                          <w:szCs w:val="21"/>
                        </w:rPr>
                      </w:pPr>
                      <w:r w:rsidRPr="00F30E48">
                        <w:rPr>
                          <w:rFonts w:hint="eastAsia"/>
                          <w:szCs w:val="21"/>
                        </w:rPr>
                        <w:t>①抹消の対象日付を確認します。</w:t>
                      </w:r>
                    </w:p>
                    <w:p w14:paraId="0F103F1C" w14:textId="77777777" w:rsidR="00BB492B" w:rsidRPr="00F30E48" w:rsidRDefault="00BB492B" w:rsidP="00F30E48">
                      <w:pPr>
                        <w:rPr>
                          <w:szCs w:val="21"/>
                        </w:rPr>
                      </w:pPr>
                      <w:r>
                        <w:rPr>
                          <w:rFonts w:hint="eastAsia"/>
                          <w:szCs w:val="21"/>
                        </w:rPr>
                        <w:t>※通常は変更しません。</w:t>
                      </w:r>
                    </w:p>
                  </w:txbxContent>
                </v:textbox>
              </v:roundrect>
            </w:pict>
          </mc:Fallback>
        </mc:AlternateContent>
      </w:r>
      <w:r w:rsidR="00DD7F5E" w:rsidRPr="00D23DA9">
        <w:rPr>
          <w:noProof/>
        </w:rPr>
        <mc:AlternateContent>
          <mc:Choice Requires="wps">
            <w:drawing>
              <wp:anchor distT="0" distB="0" distL="114300" distR="114300" simplePos="0" relativeHeight="251586048" behindDoc="0" locked="0" layoutInCell="1" allowOverlap="1" wp14:anchorId="60097D38" wp14:editId="20A28EC4">
                <wp:simplePos x="0" y="0"/>
                <wp:positionH relativeFrom="column">
                  <wp:posOffset>4214495</wp:posOffset>
                </wp:positionH>
                <wp:positionV relativeFrom="paragraph">
                  <wp:posOffset>638810</wp:posOffset>
                </wp:positionV>
                <wp:extent cx="675640" cy="635"/>
                <wp:effectExtent l="19685" t="19685" r="19050" b="17780"/>
                <wp:wrapNone/>
                <wp:docPr id="1372" name="AutoShape 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564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1A2E35" id="AutoShape 676" o:spid="_x0000_s1026" type="#_x0000_t32" style="position:absolute;left:0;text-align:left;margin-left:331.85pt;margin-top:50.3pt;width:53.2pt;height:.05pt;flip:x;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" strokecolor="red" strokeweight="2.5pt"/>
            </w:pict>
          </mc:Fallback>
        </mc:AlternateContent>
      </w:r>
      <w:r w:rsidR="00DD7F5E" w:rsidRPr="00D23DA9">
        <w:rPr>
          <w:noProof/>
        </w:rPr>
        <mc:AlternateContent>
          <mc:Choice Requires="wps">
            <w:drawing>
              <wp:anchor distT="0" distB="0" distL="114300" distR="114300" simplePos="0" relativeHeight="251591168" behindDoc="0" locked="0" layoutInCell="1" allowOverlap="1" wp14:anchorId="4802E1FC" wp14:editId="174BC814">
                <wp:simplePos x="0" y="0"/>
                <wp:positionH relativeFrom="column">
                  <wp:posOffset>3328035</wp:posOffset>
                </wp:positionH>
                <wp:positionV relativeFrom="paragraph">
                  <wp:posOffset>1419225</wp:posOffset>
                </wp:positionV>
                <wp:extent cx="0" cy="314960"/>
                <wp:effectExtent l="19050" t="19050" r="19050" b="18415"/>
                <wp:wrapNone/>
                <wp:docPr id="1371" name="AutoShape 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96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43960E" id="AutoShape 681" o:spid="_x0000_s1026" type="#_x0000_t32" style="position:absolute;left:0;text-align:left;margin-left:262.05pt;margin-top:111.75pt;width:0;height:24.8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" strokecolor="red" strokeweight="2.5pt"/>
            </w:pict>
          </mc:Fallback>
        </mc:AlternateContent>
      </w:r>
      <w:r w:rsidR="00DD7F5E" w:rsidRPr="00D23DA9">
        <w:rPr>
          <w:noProof/>
        </w:rPr>
        <mc:AlternateContent>
          <mc:Choice Requires="wps">
            <w:drawing>
              <wp:anchor distT="0" distB="0" distL="114300" distR="114300" simplePos="0" relativeHeight="251589120" behindDoc="0" locked="0" layoutInCell="1" allowOverlap="1" wp14:anchorId="06FEB2BB" wp14:editId="514756B2">
                <wp:simplePos x="0" y="0"/>
                <wp:positionH relativeFrom="column">
                  <wp:posOffset>2232660</wp:posOffset>
                </wp:positionH>
                <wp:positionV relativeFrom="paragraph">
                  <wp:posOffset>819150</wp:posOffset>
                </wp:positionV>
                <wp:extent cx="695325" cy="609600"/>
                <wp:effectExtent l="19050" t="19050" r="19050" b="19050"/>
                <wp:wrapNone/>
                <wp:docPr id="1370" name="AutoShape 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6096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6A5BFB" id="AutoShape 679" o:spid="_x0000_s1026" style="position:absolute;left:0;text-align:left;margin-left:175.8pt;margin-top:64.5pt;width:54.75pt;height:48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590144" behindDoc="0" locked="0" layoutInCell="1" allowOverlap="1" wp14:anchorId="58C49032" wp14:editId="38D5C3AE">
                <wp:simplePos x="0" y="0"/>
                <wp:positionH relativeFrom="column">
                  <wp:posOffset>41910</wp:posOffset>
                </wp:positionH>
                <wp:positionV relativeFrom="paragraph">
                  <wp:posOffset>723900</wp:posOffset>
                </wp:positionV>
                <wp:extent cx="1877060" cy="819150"/>
                <wp:effectExtent l="0" t="0" r="8890" b="0"/>
                <wp:wrapNone/>
                <wp:docPr id="1369" name="AutoShape 6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7060" cy="8191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0671E3" w14:textId="77777777" w:rsidR="00BB492B" w:rsidRDefault="00BB492B" w:rsidP="00F30E48">
                            <w:pPr>
                              <w:rPr>
                                <w:szCs w:val="21"/>
                              </w:rPr>
                            </w:pPr>
                            <w:r>
                              <w:rPr>
                                <w:rFonts w:hint="eastAsia"/>
                                <w:szCs w:val="21"/>
                              </w:rPr>
                              <w:t>②一括抹消の対象となる異動情報に✔を入れます。</w:t>
                            </w:r>
                          </w:p>
                          <w:p w14:paraId="174BDF51" w14:textId="77777777" w:rsidR="00BB492B" w:rsidRPr="00F30E48" w:rsidRDefault="00BB492B" w:rsidP="00F30E48">
                            <w:pPr>
                              <w:rPr>
                                <w:szCs w:val="21"/>
                              </w:rPr>
                            </w:pPr>
                            <w:r>
                              <w:rPr>
                                <w:rFonts w:hint="eastAsia"/>
                                <w:szCs w:val="21"/>
                              </w:rPr>
                              <w:t>※</w:t>
                            </w:r>
                            <w:r w:rsidRPr="00F30E48">
                              <w:rPr>
                                <w:rFonts w:hint="eastAsia"/>
                                <w:szCs w:val="21"/>
                              </w:rPr>
                              <w:t>通常は全選択</w:t>
                            </w:r>
                            <w:r>
                              <w:rPr>
                                <w:rFonts w:hint="eastAsia"/>
                                <w:szCs w:val="21"/>
                              </w:rPr>
                              <w:t>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C49032" id="AutoShape 680" o:spid="_x0000_s1355" style="position:absolute;left:0;text-align:left;margin-left:3.3pt;margin-top:57pt;width:147.8pt;height:64.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" stroked="f">
                <v:textbox inset=".2mm,.2mm,.2mm,.2mm">
                  <w:txbxContent>
                    <w:p w14:paraId="490671E3" w14:textId="77777777" w:rsidR="00BB492B" w:rsidRDefault="00BB492B" w:rsidP="00F30E48">
                      <w:pPr>
                        <w:rPr>
                          <w:szCs w:val="21"/>
                        </w:rPr>
                      </w:pPr>
                      <w:r>
                        <w:rPr>
                          <w:rFonts w:hint="eastAsia"/>
                          <w:szCs w:val="21"/>
                        </w:rPr>
                        <w:t>②一括抹消の対象となる異動情報に✔を入れます。</w:t>
                      </w:r>
                    </w:p>
                    <w:p w14:paraId="174BDF51" w14:textId="77777777" w:rsidR="00BB492B" w:rsidRPr="00F30E48" w:rsidRDefault="00BB492B" w:rsidP="00F30E48">
                      <w:pPr>
                        <w:rPr>
                          <w:szCs w:val="21"/>
                        </w:rPr>
                      </w:pPr>
                      <w:r>
                        <w:rPr>
                          <w:rFonts w:hint="eastAsia"/>
                          <w:szCs w:val="21"/>
                        </w:rPr>
                        <w:t>※</w:t>
                      </w:r>
                      <w:r w:rsidRPr="00F30E48">
                        <w:rPr>
                          <w:rFonts w:hint="eastAsia"/>
                          <w:szCs w:val="21"/>
                        </w:rPr>
                        <w:t>通常は全選択</w:t>
                      </w:r>
                      <w:r>
                        <w:rPr>
                          <w:rFonts w:hint="eastAsia"/>
                          <w:szCs w:val="21"/>
                        </w:rPr>
                        <w:t>になります。</w:t>
                      </w:r>
                    </w:p>
                  </w:txbxContent>
                </v:textbox>
              </v:roundrect>
            </w:pict>
          </mc:Fallback>
        </mc:AlternateContent>
      </w:r>
      <w:r w:rsidR="00DD7F5E" w:rsidRPr="00D23DA9">
        <w:rPr>
          <w:noProof/>
        </w:rPr>
        <mc:AlternateContent>
          <mc:Choice Requires="wps">
            <w:drawing>
              <wp:anchor distT="0" distB="0" distL="114300" distR="114300" simplePos="0" relativeHeight="251588096" behindDoc="0" locked="0" layoutInCell="1" allowOverlap="1" wp14:anchorId="39B5628D" wp14:editId="7BC0BBF4">
                <wp:simplePos x="0" y="0"/>
                <wp:positionH relativeFrom="column">
                  <wp:posOffset>1918970</wp:posOffset>
                </wp:positionH>
                <wp:positionV relativeFrom="paragraph">
                  <wp:posOffset>1076325</wp:posOffset>
                </wp:positionV>
                <wp:extent cx="332740" cy="0"/>
                <wp:effectExtent l="19685" t="19050" r="19050" b="19050"/>
                <wp:wrapNone/>
                <wp:docPr id="1368" name="AutoShape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582077" id="AutoShape 678" o:spid="_x0000_s1026" type="#_x0000_t32" style="position:absolute;left:0;text-align:left;margin-left:151.1pt;margin-top:84.75pt;width:26.2pt;height:0;flip:x;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" strokecolor="red" strokeweight="2.5pt"/>
            </w:pict>
          </mc:Fallback>
        </mc:AlternateContent>
      </w:r>
      <w:r w:rsidR="00F30E48" w:rsidRPr="00D23DA9">
        <w:rPr>
          <w:rFonts w:hint="eastAsia"/>
        </w:rPr>
        <w:tab/>
      </w:r>
      <w:r w:rsidR="00F30E48" w:rsidRPr="00D23DA9">
        <w:rPr>
          <w:rFonts w:hint="eastAsia"/>
        </w:rPr>
        <w:tab/>
      </w:r>
      <w:r w:rsidR="00F30E48" w:rsidRPr="00D23DA9">
        <w:rPr>
          <w:rFonts w:hint="eastAsia"/>
        </w:rPr>
        <w:tab/>
      </w:r>
      <w:r w:rsidR="00EB365F" w:rsidRPr="00D23DA9">
        <w:rPr>
          <w:rFonts w:hint="eastAsia"/>
        </w:rPr>
        <w:tab/>
      </w:r>
      <w:r w:rsidR="00B307BC" w:rsidRPr="00D23DA9">
        <w:rPr>
          <w:noProof/>
        </w:rPr>
        <w:drawing>
          <wp:inline distT="0" distB="0" distL="0" distR="0" wp14:anchorId="5587B9D9" wp14:editId="2BF7865D">
            <wp:extent cx="2653200" cy="1424160"/>
            <wp:effectExtent l="0" t="0" r="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653200" cy="1424160"/>
                    </a:xfrm>
                    <a:prstGeom prst="rect">
                      <a:avLst/>
                    </a:prstGeom>
                  </pic:spPr>
                </pic:pic>
              </a:graphicData>
            </a:graphic>
          </wp:inline>
        </w:drawing>
      </w:r>
    </w:p>
    <w:p w14:paraId="336E95A8" w14:textId="77777777" w:rsidR="00444EC1" w:rsidRPr="00D23DA9" w:rsidRDefault="00444EC1" w:rsidP="00444EC1"/>
    <w:p w14:paraId="34701870" w14:textId="77777777" w:rsidR="00444EC1" w:rsidRPr="00D23DA9" w:rsidRDefault="00444EC1" w:rsidP="00444EC1"/>
    <w:p w14:paraId="4B664253" w14:textId="77777777" w:rsidR="00F30E48" w:rsidRPr="00D23DA9" w:rsidRDefault="00F30E48" w:rsidP="00444EC1"/>
    <w:p w14:paraId="2D0B487D" w14:textId="77777777" w:rsidR="00F30E48" w:rsidRPr="00D23DA9" w:rsidRDefault="00DD7F5E" w:rsidP="00444EC1">
      <w:r w:rsidRPr="00D23DA9">
        <w:rPr>
          <w:noProof/>
        </w:rPr>
        <mc:AlternateContent>
          <mc:Choice Requires="wps">
            <w:drawing>
              <wp:anchor distT="0" distB="0" distL="114300" distR="114300" simplePos="0" relativeHeight="251594240" behindDoc="0" locked="0" layoutInCell="1" allowOverlap="1" wp14:anchorId="1CC5D09A" wp14:editId="51EA680A">
                <wp:simplePos x="0" y="0"/>
                <wp:positionH relativeFrom="margin">
                  <wp:align>left</wp:align>
                </wp:positionH>
                <wp:positionV relativeFrom="paragraph">
                  <wp:posOffset>295275</wp:posOffset>
                </wp:positionV>
                <wp:extent cx="2472690" cy="838200"/>
                <wp:effectExtent l="0" t="0" r="3810" b="0"/>
                <wp:wrapNone/>
                <wp:docPr id="1366" name="AutoShape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2690" cy="8382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658B49C" w14:textId="77777777" w:rsidR="00BB492B" w:rsidRPr="00F30E48" w:rsidRDefault="00BB492B" w:rsidP="00EB365F">
                            <w:pPr>
                              <w:rPr>
                                <w:szCs w:val="21"/>
                              </w:rPr>
                            </w:pPr>
                            <w:r>
                              <w:rPr>
                                <w:rFonts w:hint="eastAsia"/>
                                <w:szCs w:val="21"/>
                              </w:rPr>
                              <w:t>④</w:t>
                            </w:r>
                            <w:r w:rsidRPr="00F30E48">
                              <w:rPr>
                                <w:rFonts w:hint="eastAsia"/>
                                <w:color w:val="FFFFFF" w:themeColor="background1"/>
                                <w:szCs w:val="21"/>
                                <w:shd w:val="clear" w:color="auto" w:fill="000000" w:themeFill="text1"/>
                              </w:rPr>
                              <w:t>はい</w:t>
                            </w:r>
                            <w:r>
                              <w:rPr>
                                <w:rFonts w:hint="eastAsia"/>
                                <w:szCs w:val="21"/>
                              </w:rPr>
                              <w:t>を</w:t>
                            </w:r>
                            <w:r>
                              <w:rPr>
                                <w:rFonts w:asciiTheme="minorEastAsia" w:hAnsiTheme="minorEastAsia" w:hint="eastAsia"/>
                                <w:szCs w:val="21"/>
                              </w:rPr>
                              <w:t>クリックすると</w:t>
                            </w:r>
                            <w:r w:rsidRPr="00F30E48">
                              <w:rPr>
                                <w:rFonts w:hint="eastAsia"/>
                                <w:szCs w:val="21"/>
                              </w:rPr>
                              <w:t>一括処理を実行します。</w:t>
                            </w:r>
                          </w:p>
                          <w:p w14:paraId="2415A3AF" w14:textId="77777777" w:rsidR="00BB492B" w:rsidRPr="00EB365F" w:rsidRDefault="00BB492B" w:rsidP="00EB365F">
                            <w:pPr>
                              <w:rPr>
                                <w:szCs w:val="21"/>
                              </w:rPr>
                            </w:pPr>
                            <w:r>
                              <w:rPr>
                                <w:rFonts w:hint="eastAsia"/>
                                <w:szCs w:val="21"/>
                              </w:rPr>
                              <w:t>※</w:t>
                            </w:r>
                            <w:r w:rsidRPr="00F30E48">
                              <w:rPr>
                                <w:rFonts w:hint="eastAsia"/>
                                <w:szCs w:val="21"/>
                              </w:rPr>
                              <w:t>「異動者一覧」帳票で内容を確認することができます。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C5D09A" id="AutoShape 684" o:spid="_x0000_s1356" style="position:absolute;left:0;text-align:left;margin-left:0;margin-top:23.25pt;width:194.7pt;height:66pt;z-index:251594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" stroked="f">
                <v:textbox inset=".2mm,.2mm,.2mm,.2mm">
                  <w:txbxContent>
                    <w:p w14:paraId="5658B49C" w14:textId="77777777" w:rsidR="00BB492B" w:rsidRPr="00F30E48" w:rsidRDefault="00BB492B" w:rsidP="00EB365F">
                      <w:pPr>
                        <w:rPr>
                          <w:szCs w:val="21"/>
                        </w:rPr>
                      </w:pPr>
                      <w:r>
                        <w:rPr>
                          <w:rFonts w:hint="eastAsia"/>
                          <w:szCs w:val="21"/>
                        </w:rPr>
                        <w:t>④</w:t>
                      </w:r>
                      <w:r w:rsidRPr="00F30E48">
                        <w:rPr>
                          <w:rFonts w:hint="eastAsia"/>
                          <w:color w:val="FFFFFF" w:themeColor="background1"/>
                          <w:szCs w:val="21"/>
                          <w:shd w:val="clear" w:color="auto" w:fill="000000" w:themeFill="text1"/>
                        </w:rPr>
                        <w:t>はい</w:t>
                      </w:r>
                      <w:r>
                        <w:rPr>
                          <w:rFonts w:hint="eastAsia"/>
                          <w:szCs w:val="21"/>
                        </w:rPr>
                        <w:t>を</w:t>
                      </w:r>
                      <w:r>
                        <w:rPr>
                          <w:rFonts w:asciiTheme="minorEastAsia" w:hAnsiTheme="minorEastAsia" w:hint="eastAsia"/>
                          <w:szCs w:val="21"/>
                        </w:rPr>
                        <w:t>クリックすると</w:t>
                      </w:r>
                      <w:r w:rsidRPr="00F30E48">
                        <w:rPr>
                          <w:rFonts w:hint="eastAsia"/>
                          <w:szCs w:val="21"/>
                        </w:rPr>
                        <w:t>一括処理を実行します。</w:t>
                      </w:r>
                    </w:p>
                    <w:p w14:paraId="2415A3AF" w14:textId="77777777" w:rsidR="00BB492B" w:rsidRPr="00EB365F" w:rsidRDefault="00BB492B" w:rsidP="00EB365F">
                      <w:pPr>
                        <w:rPr>
                          <w:szCs w:val="21"/>
                        </w:rPr>
                      </w:pPr>
                      <w:r>
                        <w:rPr>
                          <w:rFonts w:hint="eastAsia"/>
                          <w:szCs w:val="21"/>
                        </w:rPr>
                        <w:t>※</w:t>
                      </w:r>
                      <w:r w:rsidRPr="00F30E48">
                        <w:rPr>
                          <w:rFonts w:hint="eastAsia"/>
                          <w:szCs w:val="21"/>
                        </w:rPr>
                        <w:t>「異動者一覧」帳票で内容を確認することができます。</w:t>
                      </w:r>
                    </w:p>
                  </w:txbxContent>
                </v:textbox>
                <w10:wrap anchorx="margin"/>
              </v:roundrect>
            </w:pict>
          </mc:Fallback>
        </mc:AlternateContent>
      </w:r>
      <w:r w:rsidRPr="00D23DA9">
        <w:rPr>
          <w:noProof/>
        </w:rPr>
        <mc:AlternateContent>
          <mc:Choice Requires="wps">
            <w:drawing>
              <wp:anchor distT="0" distB="0" distL="114300" distR="114300" simplePos="0" relativeHeight="251593216" behindDoc="0" locked="0" layoutInCell="1" allowOverlap="1" wp14:anchorId="1A5846F5" wp14:editId="28A621B3">
                <wp:simplePos x="0" y="0"/>
                <wp:positionH relativeFrom="column">
                  <wp:posOffset>2410460</wp:posOffset>
                </wp:positionH>
                <wp:positionV relativeFrom="paragraph">
                  <wp:posOffset>685800</wp:posOffset>
                </wp:positionV>
                <wp:extent cx="332740" cy="0"/>
                <wp:effectExtent l="15875" t="19050" r="22860" b="19050"/>
                <wp:wrapNone/>
                <wp:docPr id="1365" name="AutoShape 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E3A1CC" id="AutoShape 683" o:spid="_x0000_s1026" type="#_x0000_t32" style="position:absolute;left:0;text-align:left;margin-left:189.8pt;margin-top:54pt;width:26.2pt;height:0;flip:x;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" strokecolor="red" strokeweight="2.5pt"/>
            </w:pict>
          </mc:Fallback>
        </mc:AlternateContent>
      </w:r>
      <w:r w:rsidR="006E499D" w:rsidRPr="00D23DA9">
        <w:rPr>
          <w:rFonts w:hint="eastAsia"/>
        </w:rPr>
        <w:tab/>
      </w:r>
      <w:r w:rsidR="006E499D" w:rsidRPr="00D23DA9">
        <w:rPr>
          <w:rFonts w:hint="eastAsia"/>
        </w:rPr>
        <w:tab/>
      </w:r>
      <w:r w:rsidR="006E499D" w:rsidRPr="00D23DA9">
        <w:rPr>
          <w:rFonts w:hint="eastAsia"/>
        </w:rPr>
        <w:tab/>
      </w:r>
      <w:r w:rsidR="00EB365F" w:rsidRPr="00D23DA9">
        <w:rPr>
          <w:rFonts w:hint="eastAsia"/>
        </w:rPr>
        <w:tab/>
      </w:r>
      <w:r w:rsidR="001830A0" w:rsidRPr="00D23DA9">
        <w:rPr>
          <w:rFonts w:hint="eastAsia"/>
        </w:rPr>
        <w:tab/>
      </w:r>
      <w:r w:rsidR="006E499D" w:rsidRPr="00D23DA9">
        <w:rPr>
          <w:rFonts w:hint="eastAsia"/>
          <w:noProof/>
        </w:rPr>
        <w:drawing>
          <wp:inline distT="0" distB="0" distL="0" distR="0" wp14:anchorId="6A2A118E" wp14:editId="0867903F">
            <wp:extent cx="1224000" cy="739500"/>
            <wp:effectExtent l="0" t="0" r="0" b="3810"/>
            <wp:docPr id="9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8" cstate="print"/>
                    <a:srcRect/>
                    <a:stretch>
                      <a:fillRect/>
                    </a:stretch>
                  </pic:blipFill>
                  <pic:spPr bwMode="auto">
                    <a:xfrm>
                      <a:off x="0" y="0"/>
                      <a:ext cx="1224000" cy="739500"/>
                    </a:xfrm>
                    <a:prstGeom prst="rect">
                      <a:avLst/>
                    </a:prstGeom>
                    <a:noFill/>
                    <a:ln w="9525">
                      <a:noFill/>
                      <a:miter lim="800000"/>
                      <a:headEnd/>
                      <a:tailEnd/>
                    </a:ln>
                  </pic:spPr>
                </pic:pic>
              </a:graphicData>
            </a:graphic>
          </wp:inline>
        </w:drawing>
      </w:r>
    </w:p>
    <w:p w14:paraId="24E8B130" w14:textId="77777777" w:rsidR="00F30E48" w:rsidRPr="00D23DA9" w:rsidRDefault="00DD7F5E" w:rsidP="00444EC1">
      <w:r w:rsidRPr="00D23DA9">
        <w:rPr>
          <w:noProof/>
        </w:rPr>
        <mc:AlternateContent>
          <mc:Choice Requires="wps">
            <w:drawing>
              <wp:anchor distT="0" distB="0" distL="114300" distR="114300" simplePos="0" relativeHeight="251596288" behindDoc="0" locked="0" layoutInCell="1" allowOverlap="1" wp14:anchorId="245E8AD6" wp14:editId="51314769">
                <wp:simplePos x="0" y="0"/>
                <wp:positionH relativeFrom="column">
                  <wp:posOffset>1046563</wp:posOffset>
                </wp:positionH>
                <wp:positionV relativeFrom="paragraph">
                  <wp:posOffset>501015</wp:posOffset>
                </wp:positionV>
                <wp:extent cx="1366686" cy="371475"/>
                <wp:effectExtent l="0" t="0" r="5080" b="9525"/>
                <wp:wrapNone/>
                <wp:docPr id="1364" name="AutoShape 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6686" cy="371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8C4330" w14:textId="77777777" w:rsidR="00BB492B" w:rsidRPr="00F30E48" w:rsidRDefault="00BB492B" w:rsidP="00EB365F">
                            <w:pPr>
                              <w:rPr>
                                <w:szCs w:val="21"/>
                              </w:rPr>
                            </w:pPr>
                            <w:r w:rsidRPr="00EB365F">
                              <w:rPr>
                                <w:rFonts w:hint="eastAsia"/>
                                <w:szCs w:val="21"/>
                              </w:rPr>
                              <w:t>⑤</w:t>
                            </w:r>
                            <w:r w:rsidRPr="00EC67D6">
                              <w:rPr>
                                <w:rFonts w:hint="eastAsia"/>
                                <w:color w:val="FFFFFF" w:themeColor="background1"/>
                                <w:szCs w:val="21"/>
                                <w:shd w:val="clear" w:color="auto" w:fill="000000" w:themeFill="text1"/>
                              </w:rPr>
                              <w:t>OK</w:t>
                            </w:r>
                            <w:r>
                              <w:rPr>
                                <w:rFonts w:hint="eastAsia"/>
                                <w:szCs w:val="21"/>
                              </w:rPr>
                              <w:t>を</w:t>
                            </w:r>
                            <w:r>
                              <w:rPr>
                                <w:rFonts w:asciiTheme="minorEastAsia" w:hAnsiTheme="minorEastAsia" w:hint="eastAsia"/>
                                <w:szCs w:val="21"/>
                              </w:rPr>
                              <w:t>クリック</w:t>
                            </w:r>
                            <w:r>
                              <w:rPr>
                                <w:rFonts w:hint="eastAsia"/>
                                <w:szCs w:val="21"/>
                              </w:rPr>
                              <w:t>します。</w:t>
                            </w:r>
                          </w:p>
                          <w:p w14:paraId="1BFA4A4D" w14:textId="77777777" w:rsidR="00BB492B" w:rsidRPr="00EB365F" w:rsidRDefault="00BB492B" w:rsidP="00EB365F">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5E8AD6" id="AutoShape 686" o:spid="_x0000_s1357" style="position:absolute;left:0;text-align:left;margin-left:82.4pt;margin-top:39.45pt;width:107.6pt;height:29.2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" stroked="f">
                <v:textbox inset=".2mm,.2mm,.2mm,.2mm">
                  <w:txbxContent>
                    <w:p w14:paraId="2C8C4330" w14:textId="77777777" w:rsidR="00BB492B" w:rsidRPr="00F30E48" w:rsidRDefault="00BB492B" w:rsidP="00EB365F">
                      <w:pPr>
                        <w:rPr>
                          <w:szCs w:val="21"/>
                        </w:rPr>
                      </w:pPr>
                      <w:r w:rsidRPr="00EB365F">
                        <w:rPr>
                          <w:rFonts w:hint="eastAsia"/>
                          <w:szCs w:val="21"/>
                        </w:rPr>
                        <w:t>⑤</w:t>
                      </w:r>
                      <w:r w:rsidRPr="00EC67D6">
                        <w:rPr>
                          <w:rFonts w:hint="eastAsia"/>
                          <w:color w:val="FFFFFF" w:themeColor="background1"/>
                          <w:szCs w:val="21"/>
                          <w:shd w:val="clear" w:color="auto" w:fill="000000" w:themeFill="text1"/>
                        </w:rPr>
                        <w:t>OK</w:t>
                      </w:r>
                      <w:r>
                        <w:rPr>
                          <w:rFonts w:hint="eastAsia"/>
                          <w:szCs w:val="21"/>
                        </w:rPr>
                        <w:t>を</w:t>
                      </w:r>
                      <w:r>
                        <w:rPr>
                          <w:rFonts w:asciiTheme="minorEastAsia" w:hAnsiTheme="minorEastAsia" w:hint="eastAsia"/>
                          <w:szCs w:val="21"/>
                        </w:rPr>
                        <w:t>クリック</w:t>
                      </w:r>
                      <w:r>
                        <w:rPr>
                          <w:rFonts w:hint="eastAsia"/>
                          <w:szCs w:val="21"/>
                        </w:rPr>
                        <w:t>します。</w:t>
                      </w:r>
                    </w:p>
                    <w:p w14:paraId="1BFA4A4D" w14:textId="77777777" w:rsidR="00BB492B" w:rsidRPr="00EB365F" w:rsidRDefault="00BB492B" w:rsidP="00EB365F">
                      <w:pPr>
                        <w:rPr>
                          <w:szCs w:val="21"/>
                        </w:rPr>
                      </w:pPr>
                    </w:p>
                  </w:txbxContent>
                </v:textbox>
              </v:roundrect>
            </w:pict>
          </mc:Fallback>
        </mc:AlternateContent>
      </w:r>
      <w:r w:rsidRPr="00D23DA9">
        <w:rPr>
          <w:noProof/>
        </w:rPr>
        <mc:AlternateContent>
          <mc:Choice Requires="wps">
            <w:drawing>
              <wp:anchor distT="0" distB="0" distL="114300" distR="114300" simplePos="0" relativeHeight="251595264" behindDoc="0" locked="0" layoutInCell="1" allowOverlap="1" wp14:anchorId="703D1ACE" wp14:editId="38325B93">
                <wp:simplePos x="0" y="0"/>
                <wp:positionH relativeFrom="column">
                  <wp:posOffset>2428240</wp:posOffset>
                </wp:positionH>
                <wp:positionV relativeFrom="paragraph">
                  <wp:posOffset>680720</wp:posOffset>
                </wp:positionV>
                <wp:extent cx="580390" cy="635"/>
                <wp:effectExtent l="24130" t="23495" r="24130" b="23495"/>
                <wp:wrapNone/>
                <wp:docPr id="1363" name="AutoShape 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03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5E695B" id="AutoShape 685" o:spid="_x0000_s1026" type="#_x0000_t32" style="position:absolute;left:0;text-align:left;margin-left:191.2pt;margin-top:53.6pt;width:45.7pt;height:.05pt;flip:x;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" strokecolor="red" strokeweight="2.5pt"/>
            </w:pict>
          </mc:Fallback>
        </mc:AlternateContent>
      </w:r>
      <w:r w:rsidR="00EB365F" w:rsidRPr="00D23DA9">
        <w:rPr>
          <w:rFonts w:hint="eastAsia"/>
        </w:rPr>
        <w:tab/>
      </w:r>
      <w:r w:rsidR="00EB365F" w:rsidRPr="00D23DA9">
        <w:rPr>
          <w:rFonts w:hint="eastAsia"/>
        </w:rPr>
        <w:tab/>
      </w:r>
      <w:r w:rsidR="00EB365F" w:rsidRPr="00D23DA9">
        <w:rPr>
          <w:rFonts w:hint="eastAsia"/>
        </w:rPr>
        <w:tab/>
      </w:r>
      <w:r w:rsidR="00EB365F" w:rsidRPr="00D23DA9">
        <w:rPr>
          <w:rFonts w:hint="eastAsia"/>
        </w:rPr>
        <w:tab/>
      </w:r>
      <w:r w:rsidR="001830A0" w:rsidRPr="00D23DA9">
        <w:rPr>
          <w:rFonts w:hint="eastAsia"/>
        </w:rPr>
        <w:tab/>
      </w:r>
      <w:r w:rsidR="00EB365F" w:rsidRPr="00D23DA9">
        <w:rPr>
          <w:rFonts w:hint="eastAsia"/>
          <w:noProof/>
        </w:rPr>
        <w:drawing>
          <wp:inline distT="0" distB="0" distL="0" distR="0" wp14:anchorId="1E4C8981" wp14:editId="7EEFD796">
            <wp:extent cx="1223963" cy="819150"/>
            <wp:effectExtent l="19050" t="0" r="0" b="0"/>
            <wp:docPr id="158"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9" cstate="print"/>
                    <a:srcRect/>
                    <a:stretch>
                      <a:fillRect/>
                    </a:stretch>
                  </pic:blipFill>
                  <pic:spPr bwMode="auto">
                    <a:xfrm>
                      <a:off x="0" y="0"/>
                      <a:ext cx="1223963" cy="819150"/>
                    </a:xfrm>
                    <a:prstGeom prst="rect">
                      <a:avLst/>
                    </a:prstGeom>
                    <a:noFill/>
                    <a:ln w="9525">
                      <a:noFill/>
                      <a:miter lim="800000"/>
                      <a:headEnd/>
                      <a:tailEnd/>
                    </a:ln>
                  </pic:spPr>
                </pic:pic>
              </a:graphicData>
            </a:graphic>
          </wp:inline>
        </w:drawing>
      </w:r>
    </w:p>
    <w:p w14:paraId="0DE246BF" w14:textId="77777777" w:rsidR="00EB365F" w:rsidRPr="00D23DA9" w:rsidRDefault="00EB365F" w:rsidP="00444EC1"/>
    <w:p w14:paraId="3CC0CBBA" w14:textId="77777777" w:rsidR="00D9089B" w:rsidRPr="00D23DA9" w:rsidRDefault="00D9089B" w:rsidP="00D9089B">
      <w:pPr>
        <w:rPr>
          <w:szCs w:val="21"/>
        </w:rPr>
      </w:pPr>
      <w:r w:rsidRPr="00D23DA9">
        <w:rPr>
          <w:rFonts w:hint="eastAsia"/>
          <w:szCs w:val="21"/>
        </w:rPr>
        <w:t>・本日の日付</w:t>
      </w:r>
      <w:r w:rsidRPr="00D23DA9">
        <w:rPr>
          <w:rFonts w:hint="eastAsia"/>
          <w:szCs w:val="21"/>
        </w:rPr>
        <w:tab/>
        <w:t>システム日付を自動表示します。</w:t>
      </w:r>
    </w:p>
    <w:p w14:paraId="4B547D34" w14:textId="0A74E504" w:rsidR="00D9089B" w:rsidRPr="00D23DA9" w:rsidRDefault="00D9089B" w:rsidP="00D9089B">
      <w:pPr>
        <w:rPr>
          <w:szCs w:val="21"/>
        </w:rPr>
      </w:pPr>
      <w:r w:rsidRPr="00D23DA9">
        <w:rPr>
          <w:rFonts w:hint="eastAsia"/>
          <w:szCs w:val="21"/>
        </w:rPr>
        <w:t>・抹消の対象日付４か月前の日付を自動表示します。（対象日付を含みます）</w:t>
      </w:r>
    </w:p>
    <w:p w14:paraId="03541D8B" w14:textId="41828E7D" w:rsidR="00D9089B" w:rsidRPr="00D23DA9" w:rsidRDefault="0016404F" w:rsidP="00D9089B">
      <w:pPr>
        <w:rPr>
          <w:szCs w:val="21"/>
        </w:rPr>
      </w:pPr>
      <w:r w:rsidRPr="00D23DA9">
        <w:rPr>
          <w:noProof/>
        </w:rPr>
        <w:drawing>
          <wp:anchor distT="0" distB="0" distL="114300" distR="114300" simplePos="0" relativeHeight="253190656" behindDoc="0" locked="0" layoutInCell="1" allowOverlap="1" wp14:anchorId="3B84F91F" wp14:editId="42F09264">
            <wp:simplePos x="0" y="0"/>
            <wp:positionH relativeFrom="column">
              <wp:posOffset>4242435</wp:posOffset>
            </wp:positionH>
            <wp:positionV relativeFrom="paragraph">
              <wp:posOffset>19050</wp:posOffset>
            </wp:positionV>
            <wp:extent cx="1355725" cy="612775"/>
            <wp:effectExtent l="0" t="0" r="0" b="0"/>
            <wp:wrapNone/>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55725" cy="612775"/>
                    </a:xfrm>
                    <a:prstGeom prst="rect">
                      <a:avLst/>
                    </a:prstGeom>
                  </pic:spPr>
                </pic:pic>
              </a:graphicData>
            </a:graphic>
            <wp14:sizeRelH relativeFrom="page">
              <wp14:pctWidth>0</wp14:pctWidth>
            </wp14:sizeRelH>
            <wp14:sizeRelV relativeFrom="page">
              <wp14:pctHeight>0</wp14:pctHeight>
            </wp14:sizeRelV>
          </wp:anchor>
        </w:drawing>
      </w:r>
      <w:r w:rsidR="00D9089B" w:rsidRPr="00D23DA9">
        <w:rPr>
          <w:rFonts w:hint="eastAsia"/>
          <w:szCs w:val="21"/>
        </w:rPr>
        <w:tab/>
      </w:r>
      <w:r w:rsidR="00D9089B" w:rsidRPr="00D23DA9">
        <w:rPr>
          <w:rFonts w:hint="eastAsia"/>
          <w:szCs w:val="21"/>
        </w:rPr>
        <w:tab/>
        <w:t>変更するにはクリックしてカレンダー画面からおこないます。</w:t>
      </w:r>
    </w:p>
    <w:p w14:paraId="4CFE1551" w14:textId="77777777" w:rsidR="00D9089B" w:rsidRPr="00D23DA9" w:rsidRDefault="00984E60" w:rsidP="00D9089B">
      <w:pPr>
        <w:jc w:val="left"/>
        <w:rPr>
          <w:szCs w:val="21"/>
        </w:rPr>
      </w:pPr>
      <w:r w:rsidRPr="00D23DA9">
        <w:rPr>
          <w:rFonts w:hint="eastAsia"/>
          <w:szCs w:val="21"/>
        </w:rPr>
        <w:tab/>
      </w:r>
      <w:r w:rsidRPr="00D23DA9">
        <w:rPr>
          <w:rFonts w:hint="eastAsia"/>
          <w:szCs w:val="21"/>
        </w:rPr>
        <w:tab/>
      </w:r>
      <w:r w:rsidR="00D9089B" w:rsidRPr="00D23DA9">
        <w:rPr>
          <w:rFonts w:hint="eastAsia"/>
          <w:szCs w:val="21"/>
        </w:rPr>
        <w:t>※本来の日付より先の日付が選択された場合、</w:t>
      </w:r>
      <w:r w:rsidRPr="00D23DA9">
        <w:rPr>
          <w:rFonts w:hint="eastAsia"/>
          <w:szCs w:val="21"/>
        </w:rPr>
        <w:t>次の図の</w:t>
      </w:r>
    </w:p>
    <w:p w14:paraId="4A84AAA1" w14:textId="77777777" w:rsidR="00D9089B" w:rsidRPr="00D23DA9" w:rsidRDefault="00984E60" w:rsidP="00D9089B">
      <w:pPr>
        <w:jc w:val="left"/>
        <w:rPr>
          <w:szCs w:val="21"/>
        </w:rPr>
      </w:pPr>
      <w:r w:rsidRPr="00D23DA9">
        <w:rPr>
          <w:rFonts w:hint="eastAsia"/>
          <w:szCs w:val="21"/>
        </w:rPr>
        <w:tab/>
      </w:r>
      <w:r w:rsidRPr="00D23DA9">
        <w:rPr>
          <w:rFonts w:hint="eastAsia"/>
          <w:szCs w:val="21"/>
        </w:rPr>
        <w:tab/>
      </w:r>
      <w:r>
        <w:rPr>
          <w:rFonts w:hint="eastAsia"/>
          <w:szCs w:val="21"/>
        </w:rPr>
        <w:t xml:space="preserve">　</w:t>
      </w:r>
      <w:r w:rsidRPr="00D23DA9">
        <w:rPr>
          <w:rFonts w:hint="eastAsia"/>
          <w:szCs w:val="21"/>
        </w:rPr>
        <w:t>メッセージ</w:t>
      </w:r>
      <w:r w:rsidR="00D9089B" w:rsidRPr="00D23DA9">
        <w:rPr>
          <w:rFonts w:hint="eastAsia"/>
          <w:szCs w:val="21"/>
        </w:rPr>
        <w:t>が表示されます。</w:t>
      </w:r>
    </w:p>
    <w:p w14:paraId="5E92CA0A" w14:textId="77777777" w:rsidR="00EB365F" w:rsidRPr="00D23DA9" w:rsidRDefault="00D9089B" w:rsidP="00444EC1">
      <w:r w:rsidRPr="00D23DA9">
        <w:tab/>
      </w:r>
      <w:r w:rsidRPr="00D23DA9">
        <w:tab/>
      </w:r>
    </w:p>
    <w:p w14:paraId="405DBC85" w14:textId="77777777" w:rsidR="00D9089B" w:rsidRPr="00D23DA9" w:rsidRDefault="00D9089B" w:rsidP="00D9089B">
      <w:pPr>
        <w:rPr>
          <w:szCs w:val="21"/>
        </w:rPr>
      </w:pPr>
      <w:r w:rsidRPr="00D23DA9">
        <w:rPr>
          <w:rFonts w:hint="eastAsia"/>
          <w:szCs w:val="21"/>
        </w:rPr>
        <w:t>・「異動日は転出日から４か月経過した日付を登録する」に✔を入れると、転出日から４か月経過した</w:t>
      </w:r>
    </w:p>
    <w:p w14:paraId="671620D1" w14:textId="77777777" w:rsidR="00D9089B" w:rsidRPr="00D23DA9" w:rsidRDefault="00D9089B" w:rsidP="00D9089B">
      <w:pPr>
        <w:rPr>
          <w:szCs w:val="21"/>
        </w:rPr>
      </w:pPr>
      <w:r w:rsidRPr="00D23DA9">
        <w:rPr>
          <w:rFonts w:hint="eastAsia"/>
          <w:szCs w:val="21"/>
        </w:rPr>
        <w:t xml:space="preserve">　日付を４か月抹消の異動日として登録します。</w:t>
      </w:r>
    </w:p>
    <w:p w14:paraId="43B3D2A6" w14:textId="7F42FEB3" w:rsidR="00D9089B" w:rsidRPr="00D23DA9" w:rsidRDefault="00D9089B" w:rsidP="00D9089B">
      <w:pPr>
        <w:rPr>
          <w:szCs w:val="21"/>
        </w:rPr>
      </w:pPr>
      <w:r w:rsidRPr="00D23DA9">
        <w:rPr>
          <w:rFonts w:hint="eastAsia"/>
          <w:szCs w:val="21"/>
        </w:rPr>
        <w:t>・「二重登録の設定者を含めない」に✔を入れると、４か月抹消処理は行われません。</w:t>
      </w:r>
      <w:r w:rsidR="003235CB" w:rsidRPr="00D23DA9">
        <w:rPr>
          <w:noProof/>
        </w:rPr>
        <mc:AlternateContent>
          <mc:Choice Requires="wps">
            <w:drawing>
              <wp:anchor distT="0" distB="0" distL="114300" distR="114300" simplePos="0" relativeHeight="252704256" behindDoc="0" locked="0" layoutInCell="1" allowOverlap="1" wp14:anchorId="343B00E2" wp14:editId="6059DD99">
                <wp:simplePos x="0" y="0"/>
                <wp:positionH relativeFrom="margin">
                  <wp:align>right</wp:align>
                </wp:positionH>
                <wp:positionV relativeFrom="paragraph">
                  <wp:posOffset>228600</wp:posOffset>
                </wp:positionV>
                <wp:extent cx="6096000" cy="1000125"/>
                <wp:effectExtent l="0" t="0" r="19050" b="28575"/>
                <wp:wrapNone/>
                <wp:docPr id="2416" name="Text Box 1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000125"/>
                        </a:xfrm>
                        <a:prstGeom prst="rect">
                          <a:avLst/>
                        </a:prstGeom>
                        <a:solidFill>
                          <a:srgbClr val="FFFFFF"/>
                        </a:solidFill>
                        <a:ln w="9525">
                          <a:solidFill>
                            <a:srgbClr val="000000"/>
                          </a:solidFill>
                          <a:miter lim="800000"/>
                          <a:headEnd/>
                          <a:tailEnd/>
                        </a:ln>
                      </wps:spPr>
                      <wps:txbx>
                        <w:txbxContent>
                          <w:p w14:paraId="05EEC49D" w14:textId="77777777" w:rsidR="00BB492B" w:rsidRDefault="00BB492B" w:rsidP="00251A7A">
                            <w:r>
                              <w:rPr>
                                <w:rFonts w:hint="eastAsia"/>
                              </w:rPr>
                              <w:t>※メモ※</w:t>
                            </w:r>
                          </w:p>
                          <w:p w14:paraId="33F95E2D" w14:textId="77777777" w:rsidR="00BB492B" w:rsidRDefault="00BB492B" w:rsidP="00251A7A">
                            <w:pPr>
                              <w:rPr>
                                <w:szCs w:val="21"/>
                              </w:rPr>
                            </w:pPr>
                            <w:r>
                              <w:rPr>
                                <w:rFonts w:hint="eastAsia"/>
                                <w:szCs w:val="21"/>
                              </w:rPr>
                              <w:t>「システム</w:t>
                            </w:r>
                            <w:r>
                              <w:rPr>
                                <w:szCs w:val="21"/>
                              </w:rPr>
                              <w:t>設計</w:t>
                            </w:r>
                            <w:r>
                              <w:rPr>
                                <w:rFonts w:hint="eastAsia"/>
                                <w:szCs w:val="21"/>
                              </w:rPr>
                              <w:t>」</w:t>
                            </w:r>
                            <w:r>
                              <w:rPr>
                                <w:szCs w:val="21"/>
                              </w:rPr>
                              <w:t>の</w:t>
                            </w:r>
                            <w:r>
                              <w:rPr>
                                <w:rFonts w:hint="eastAsia"/>
                                <w:szCs w:val="21"/>
                              </w:rPr>
                              <w:t>「G基本</w:t>
                            </w:r>
                            <w:r>
                              <w:rPr>
                                <w:szCs w:val="21"/>
                              </w:rPr>
                              <w:t>設定</w:t>
                            </w:r>
                            <w:r>
                              <w:rPr>
                                <w:rFonts w:hint="eastAsia"/>
                                <w:szCs w:val="21"/>
                              </w:rPr>
                              <w:t>」の「システム動作設定</w:t>
                            </w:r>
                            <w:r>
                              <w:rPr>
                                <w:szCs w:val="21"/>
                              </w:rPr>
                              <w:t>（</w:t>
                            </w:r>
                            <w:r>
                              <w:rPr>
                                <w:rFonts w:hint="eastAsia"/>
                                <w:szCs w:val="21"/>
                              </w:rPr>
                              <w:t>共通</w:t>
                            </w:r>
                            <w:r>
                              <w:rPr>
                                <w:szCs w:val="21"/>
                              </w:rPr>
                              <w:t>）</w:t>
                            </w:r>
                            <w:r>
                              <w:rPr>
                                <w:rFonts w:hint="eastAsia"/>
                                <w:szCs w:val="21"/>
                              </w:rPr>
                              <w:t>」の</w:t>
                            </w:r>
                            <w:r>
                              <w:rPr>
                                <w:szCs w:val="21"/>
                              </w:rPr>
                              <w:t>「</w:t>
                            </w:r>
                            <w:r>
                              <w:rPr>
                                <w:rFonts w:hint="eastAsia"/>
                                <w:szCs w:val="21"/>
                              </w:rPr>
                              <w:t>即時無効処理</w:t>
                            </w:r>
                            <w:r w:rsidRPr="002B0889">
                              <w:rPr>
                                <w:rFonts w:hint="eastAsia"/>
                                <w:szCs w:val="21"/>
                              </w:rPr>
                              <w:t>機能</w:t>
                            </w:r>
                            <w:r>
                              <w:rPr>
                                <w:rFonts w:hint="eastAsia"/>
                                <w:szCs w:val="21"/>
                              </w:rPr>
                              <w:t>を</w:t>
                            </w:r>
                            <w:r w:rsidRPr="002B0889">
                              <w:rPr>
                                <w:rFonts w:hint="eastAsia"/>
                                <w:szCs w:val="21"/>
                              </w:rPr>
                              <w:t>ON</w:t>
                            </w:r>
                            <w:r>
                              <w:rPr>
                                <w:rFonts w:hint="eastAsia"/>
                                <w:szCs w:val="21"/>
                              </w:rPr>
                              <w:t>にする」</w:t>
                            </w:r>
                            <w:r>
                              <w:rPr>
                                <w:szCs w:val="21"/>
                              </w:rPr>
                              <w:t>に✔が入っている</w:t>
                            </w:r>
                            <w:r w:rsidRPr="002B0889">
                              <w:rPr>
                                <w:rFonts w:hint="eastAsia"/>
                                <w:szCs w:val="21"/>
                              </w:rPr>
                              <w:t>場合、</w:t>
                            </w:r>
                            <w:r>
                              <w:rPr>
                                <w:rFonts w:hint="eastAsia"/>
                                <w:szCs w:val="21"/>
                              </w:rPr>
                              <w:t>二重登録一括登録画面にて</w:t>
                            </w:r>
                            <w:r w:rsidRPr="002B0889">
                              <w:rPr>
                                <w:rFonts w:hint="eastAsia"/>
                                <w:szCs w:val="21"/>
                              </w:rPr>
                              <w:t>二重登録の</w:t>
                            </w:r>
                            <w:r>
                              <w:rPr>
                                <w:rFonts w:hint="eastAsia"/>
                                <w:szCs w:val="21"/>
                              </w:rPr>
                              <w:t>フラグセットを</w:t>
                            </w:r>
                            <w:r>
                              <w:rPr>
                                <w:szCs w:val="21"/>
                              </w:rPr>
                              <w:t>行った</w:t>
                            </w:r>
                            <w:r w:rsidRPr="002B0889">
                              <w:rPr>
                                <w:rFonts w:hint="eastAsia"/>
                                <w:szCs w:val="21"/>
                              </w:rPr>
                              <w:t>際に、即時無効処理を行</w:t>
                            </w:r>
                            <w:r>
                              <w:rPr>
                                <w:rFonts w:hint="eastAsia"/>
                                <w:szCs w:val="21"/>
                              </w:rPr>
                              <w:t>います。</w:t>
                            </w:r>
                          </w:p>
                          <w:p w14:paraId="009EC575" w14:textId="77777777" w:rsidR="00BB492B" w:rsidRPr="00F927EB" w:rsidRDefault="00BB492B" w:rsidP="00251A7A">
                            <w:r>
                              <w:rPr>
                                <w:rFonts w:hint="eastAsia"/>
                                <w:szCs w:val="21"/>
                              </w:rPr>
                              <w:t>また、国外転出者の国政選挙時の受付設定の値によって即時無効</w:t>
                            </w:r>
                            <w:r w:rsidRPr="002B0889">
                              <w:rPr>
                                <w:rFonts w:hint="eastAsia"/>
                                <w:szCs w:val="21"/>
                              </w:rPr>
                              <w:t>処理を行</w:t>
                            </w:r>
                            <w:r>
                              <w:rPr>
                                <w:rFonts w:hint="eastAsia"/>
                                <w:szCs w:val="21"/>
                              </w:rPr>
                              <w:t>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B00E2" id="_x0000_s1358" type="#_x0000_t202" style="position:absolute;left:0;text-align:left;margin-left:428.8pt;margin-top:18pt;width:480pt;height:78.75pt;z-index:25270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">
                <v:textbox inset="5.85pt,.7pt,5.85pt,.7pt">
                  <w:txbxContent>
                    <w:p w14:paraId="05EEC49D" w14:textId="77777777" w:rsidR="00BB492B" w:rsidRDefault="00BB492B" w:rsidP="00251A7A">
                      <w:r>
                        <w:rPr>
                          <w:rFonts w:hint="eastAsia"/>
                        </w:rPr>
                        <w:t>※メモ※</w:t>
                      </w:r>
                    </w:p>
                    <w:p w14:paraId="33F95E2D" w14:textId="77777777" w:rsidR="00BB492B" w:rsidRDefault="00BB492B" w:rsidP="00251A7A">
                      <w:pPr>
                        <w:rPr>
                          <w:szCs w:val="21"/>
                        </w:rPr>
                      </w:pPr>
                      <w:r>
                        <w:rPr>
                          <w:rFonts w:hint="eastAsia"/>
                          <w:szCs w:val="21"/>
                        </w:rPr>
                        <w:t>「システム</w:t>
                      </w:r>
                      <w:r>
                        <w:rPr>
                          <w:szCs w:val="21"/>
                        </w:rPr>
                        <w:t>設計</w:t>
                      </w:r>
                      <w:r>
                        <w:rPr>
                          <w:rFonts w:hint="eastAsia"/>
                          <w:szCs w:val="21"/>
                        </w:rPr>
                        <w:t>」</w:t>
                      </w:r>
                      <w:r>
                        <w:rPr>
                          <w:szCs w:val="21"/>
                        </w:rPr>
                        <w:t>の</w:t>
                      </w:r>
                      <w:r>
                        <w:rPr>
                          <w:rFonts w:hint="eastAsia"/>
                          <w:szCs w:val="21"/>
                        </w:rPr>
                        <w:t>「G基本</w:t>
                      </w:r>
                      <w:r>
                        <w:rPr>
                          <w:szCs w:val="21"/>
                        </w:rPr>
                        <w:t>設定</w:t>
                      </w:r>
                      <w:r>
                        <w:rPr>
                          <w:rFonts w:hint="eastAsia"/>
                          <w:szCs w:val="21"/>
                        </w:rPr>
                        <w:t>」の「システム動作設定</w:t>
                      </w:r>
                      <w:r>
                        <w:rPr>
                          <w:szCs w:val="21"/>
                        </w:rPr>
                        <w:t>（</w:t>
                      </w:r>
                      <w:r>
                        <w:rPr>
                          <w:rFonts w:hint="eastAsia"/>
                          <w:szCs w:val="21"/>
                        </w:rPr>
                        <w:t>共通</w:t>
                      </w:r>
                      <w:r>
                        <w:rPr>
                          <w:szCs w:val="21"/>
                        </w:rPr>
                        <w:t>）</w:t>
                      </w:r>
                      <w:r>
                        <w:rPr>
                          <w:rFonts w:hint="eastAsia"/>
                          <w:szCs w:val="21"/>
                        </w:rPr>
                        <w:t>」の</w:t>
                      </w:r>
                      <w:r>
                        <w:rPr>
                          <w:szCs w:val="21"/>
                        </w:rPr>
                        <w:t>「</w:t>
                      </w:r>
                      <w:r>
                        <w:rPr>
                          <w:rFonts w:hint="eastAsia"/>
                          <w:szCs w:val="21"/>
                        </w:rPr>
                        <w:t>即時無効処理</w:t>
                      </w:r>
                      <w:r w:rsidRPr="002B0889">
                        <w:rPr>
                          <w:rFonts w:hint="eastAsia"/>
                          <w:szCs w:val="21"/>
                        </w:rPr>
                        <w:t>機能</w:t>
                      </w:r>
                      <w:r>
                        <w:rPr>
                          <w:rFonts w:hint="eastAsia"/>
                          <w:szCs w:val="21"/>
                        </w:rPr>
                        <w:t>を</w:t>
                      </w:r>
                      <w:r w:rsidRPr="002B0889">
                        <w:rPr>
                          <w:rFonts w:hint="eastAsia"/>
                          <w:szCs w:val="21"/>
                        </w:rPr>
                        <w:t>ON</w:t>
                      </w:r>
                      <w:r>
                        <w:rPr>
                          <w:rFonts w:hint="eastAsia"/>
                          <w:szCs w:val="21"/>
                        </w:rPr>
                        <w:t>にする」</w:t>
                      </w:r>
                      <w:r>
                        <w:rPr>
                          <w:szCs w:val="21"/>
                        </w:rPr>
                        <w:t>に✔が入っている</w:t>
                      </w:r>
                      <w:r w:rsidRPr="002B0889">
                        <w:rPr>
                          <w:rFonts w:hint="eastAsia"/>
                          <w:szCs w:val="21"/>
                        </w:rPr>
                        <w:t>場合、</w:t>
                      </w:r>
                      <w:r>
                        <w:rPr>
                          <w:rFonts w:hint="eastAsia"/>
                          <w:szCs w:val="21"/>
                        </w:rPr>
                        <w:t>二重登録一括登録画面にて</w:t>
                      </w:r>
                      <w:r w:rsidRPr="002B0889">
                        <w:rPr>
                          <w:rFonts w:hint="eastAsia"/>
                          <w:szCs w:val="21"/>
                        </w:rPr>
                        <w:t>二重登録の</w:t>
                      </w:r>
                      <w:r>
                        <w:rPr>
                          <w:rFonts w:hint="eastAsia"/>
                          <w:szCs w:val="21"/>
                        </w:rPr>
                        <w:t>フラグセットを</w:t>
                      </w:r>
                      <w:r>
                        <w:rPr>
                          <w:szCs w:val="21"/>
                        </w:rPr>
                        <w:t>行った</w:t>
                      </w:r>
                      <w:r w:rsidRPr="002B0889">
                        <w:rPr>
                          <w:rFonts w:hint="eastAsia"/>
                          <w:szCs w:val="21"/>
                        </w:rPr>
                        <w:t>際に、即時無効処理を行</w:t>
                      </w:r>
                      <w:r>
                        <w:rPr>
                          <w:rFonts w:hint="eastAsia"/>
                          <w:szCs w:val="21"/>
                        </w:rPr>
                        <w:t>います。</w:t>
                      </w:r>
                    </w:p>
                    <w:p w14:paraId="009EC575" w14:textId="77777777" w:rsidR="00BB492B" w:rsidRPr="00F927EB" w:rsidRDefault="00BB492B" w:rsidP="00251A7A">
                      <w:r>
                        <w:rPr>
                          <w:rFonts w:hint="eastAsia"/>
                          <w:szCs w:val="21"/>
                        </w:rPr>
                        <w:t>また、国外転出者の国政選挙時の受付設定の値によって即時無効</w:t>
                      </w:r>
                      <w:r w:rsidRPr="002B0889">
                        <w:rPr>
                          <w:rFonts w:hint="eastAsia"/>
                          <w:szCs w:val="21"/>
                        </w:rPr>
                        <w:t>処理を行</w:t>
                      </w:r>
                      <w:r>
                        <w:rPr>
                          <w:rFonts w:hint="eastAsia"/>
                          <w:szCs w:val="21"/>
                        </w:rPr>
                        <w:t>います。</w:t>
                      </w:r>
                    </w:p>
                  </w:txbxContent>
                </v:textbox>
                <w10:wrap anchorx="margin"/>
              </v:shape>
            </w:pict>
          </mc:Fallback>
        </mc:AlternateContent>
      </w:r>
    </w:p>
    <w:p w14:paraId="64A508B6" w14:textId="77777777" w:rsidR="00EB365F" w:rsidRPr="00D23DA9" w:rsidRDefault="00EB365F" w:rsidP="00444EC1"/>
    <w:p w14:paraId="2A4C293A" w14:textId="77777777" w:rsidR="00EB365F" w:rsidRPr="00D23DA9" w:rsidRDefault="00EB365F" w:rsidP="00444EC1"/>
    <w:p w14:paraId="46D65A41" w14:textId="43E526A9" w:rsidR="00D9089B" w:rsidRDefault="00D9089B" w:rsidP="00444EC1"/>
    <w:p w14:paraId="4908EDBF" w14:textId="769595BF" w:rsidR="007E4F4E" w:rsidRDefault="007E4F4E" w:rsidP="00444EC1"/>
    <w:p w14:paraId="639EA6A9" w14:textId="77777777" w:rsidR="007E4F4E" w:rsidRPr="00D23DA9" w:rsidRDefault="007E4F4E" w:rsidP="00444EC1"/>
    <w:p w14:paraId="0A794949" w14:textId="77777777" w:rsidR="00EB365F" w:rsidRPr="00D23DA9" w:rsidRDefault="00EB365F" w:rsidP="00EB365F">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00984E60">
        <w:rPr>
          <w:rFonts w:hint="eastAsia"/>
          <w:b/>
          <w:sz w:val="28"/>
          <w:szCs w:val="28"/>
          <w:shd w:val="clear" w:color="auto" w:fill="C6D9F1" w:themeFill="text2" w:themeFillTint="33"/>
        </w:rPr>
        <w:t>【標準形式】</w:t>
      </w:r>
      <w:r w:rsidRPr="00D23DA9">
        <w:rPr>
          <w:rFonts w:hint="eastAsia"/>
          <w:b/>
          <w:sz w:val="28"/>
          <w:szCs w:val="28"/>
          <w:shd w:val="clear" w:color="auto" w:fill="C6D9F1" w:themeFill="text2" w:themeFillTint="33"/>
        </w:rPr>
        <w:t>一括抹消の解除方法</w:t>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69FD23C0" w14:textId="77777777" w:rsidR="00EB365F" w:rsidRPr="00D23DA9" w:rsidRDefault="00BA32FF" w:rsidP="00444EC1">
      <w:r w:rsidRPr="00D23DA9">
        <w:rPr>
          <w:noProof/>
        </w:rPr>
        <mc:AlternateContent>
          <mc:Choice Requires="wps">
            <w:drawing>
              <wp:anchor distT="0" distB="0" distL="114300" distR="114300" simplePos="0" relativeHeight="251599360" behindDoc="0" locked="0" layoutInCell="1" allowOverlap="1" wp14:anchorId="77F794A3" wp14:editId="729729F8">
                <wp:simplePos x="0" y="0"/>
                <wp:positionH relativeFrom="column">
                  <wp:posOffset>80010</wp:posOffset>
                </wp:positionH>
                <wp:positionV relativeFrom="paragraph">
                  <wp:posOffset>1066801</wp:posOffset>
                </wp:positionV>
                <wp:extent cx="2971800" cy="514350"/>
                <wp:effectExtent l="0" t="0" r="0" b="0"/>
                <wp:wrapNone/>
                <wp:docPr id="1360" name="AutoShape 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5143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5F6FF5" w14:textId="77777777" w:rsidR="00BB492B" w:rsidRPr="00F30E48" w:rsidRDefault="00BB492B" w:rsidP="00CD04DB">
                            <w:pPr>
                              <w:rPr>
                                <w:szCs w:val="21"/>
                              </w:rPr>
                            </w:pPr>
                            <w:r>
                              <w:rPr>
                                <w:rFonts w:hint="eastAsia"/>
                                <w:szCs w:val="21"/>
                              </w:rPr>
                              <w:t>①</w:t>
                            </w:r>
                            <w:r w:rsidRPr="00CD04DB">
                              <w:rPr>
                                <w:rFonts w:hint="eastAsia"/>
                                <w:color w:val="FFFFFF" w:themeColor="background1"/>
                                <w:szCs w:val="21"/>
                                <w:shd w:val="clear" w:color="auto" w:fill="000000" w:themeFill="text1"/>
                              </w:rPr>
                              <w:t>削除</w:t>
                            </w:r>
                            <w:r w:rsidRPr="00CD04DB">
                              <w:rPr>
                                <w:rFonts w:hint="eastAsia"/>
                                <w:szCs w:val="21"/>
                              </w:rPr>
                              <w:t>を</w:t>
                            </w:r>
                            <w:r>
                              <w:rPr>
                                <w:rFonts w:asciiTheme="minorEastAsia" w:hAnsiTheme="minorEastAsia" w:hint="eastAsia"/>
                                <w:szCs w:val="21"/>
                              </w:rPr>
                              <w:t>クリック</w:t>
                            </w:r>
                            <w:r w:rsidRPr="00CD04DB">
                              <w:rPr>
                                <w:rFonts w:hint="eastAsia"/>
                                <w:szCs w:val="21"/>
                              </w:rPr>
                              <w:t>す</w:t>
                            </w:r>
                            <w:r>
                              <w:rPr>
                                <w:rFonts w:hint="eastAsia"/>
                                <w:szCs w:val="21"/>
                              </w:rPr>
                              <w:t>る</w:t>
                            </w:r>
                            <w:r w:rsidRPr="00CD04DB">
                              <w:rPr>
                                <w:rFonts w:hint="eastAsia"/>
                                <w:szCs w:val="21"/>
                              </w:rPr>
                              <w:t>と、削除する件数確認画面が表示されます</w:t>
                            </w:r>
                            <w:r>
                              <w:rPr>
                                <w:rFonts w:hint="eastAsia"/>
                                <w:szCs w:val="21"/>
                              </w:rPr>
                              <w:t>。</w:t>
                            </w:r>
                          </w:p>
                          <w:p w14:paraId="1F56E1AC" w14:textId="77777777" w:rsidR="00BB492B" w:rsidRPr="00EB365F" w:rsidRDefault="00BB492B" w:rsidP="00CD04DB">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7F794A3" id="AutoShape 689" o:spid="_x0000_s1359" style="position:absolute;left:0;text-align:left;margin-left:6.3pt;margin-top:84pt;width:234pt;height:40.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" stroked="f">
                <v:textbox inset=".2mm,.2mm,.2mm,.2mm">
                  <w:txbxContent>
                    <w:p w14:paraId="235F6FF5" w14:textId="77777777" w:rsidR="00BB492B" w:rsidRPr="00F30E48" w:rsidRDefault="00BB492B" w:rsidP="00CD04DB">
                      <w:pPr>
                        <w:rPr>
                          <w:szCs w:val="21"/>
                        </w:rPr>
                      </w:pPr>
                      <w:r>
                        <w:rPr>
                          <w:rFonts w:hint="eastAsia"/>
                          <w:szCs w:val="21"/>
                        </w:rPr>
                        <w:t>①</w:t>
                      </w:r>
                      <w:r w:rsidRPr="00CD04DB">
                        <w:rPr>
                          <w:rFonts w:hint="eastAsia"/>
                          <w:color w:val="FFFFFF" w:themeColor="background1"/>
                          <w:szCs w:val="21"/>
                          <w:shd w:val="clear" w:color="auto" w:fill="000000" w:themeFill="text1"/>
                        </w:rPr>
                        <w:t>削除</w:t>
                      </w:r>
                      <w:r w:rsidRPr="00CD04DB">
                        <w:rPr>
                          <w:rFonts w:hint="eastAsia"/>
                          <w:szCs w:val="21"/>
                        </w:rPr>
                        <w:t>を</w:t>
                      </w:r>
                      <w:r>
                        <w:rPr>
                          <w:rFonts w:asciiTheme="minorEastAsia" w:hAnsiTheme="minorEastAsia" w:hint="eastAsia"/>
                          <w:szCs w:val="21"/>
                        </w:rPr>
                        <w:t>クリック</w:t>
                      </w:r>
                      <w:r w:rsidRPr="00CD04DB">
                        <w:rPr>
                          <w:rFonts w:hint="eastAsia"/>
                          <w:szCs w:val="21"/>
                        </w:rPr>
                        <w:t>す</w:t>
                      </w:r>
                      <w:r>
                        <w:rPr>
                          <w:rFonts w:hint="eastAsia"/>
                          <w:szCs w:val="21"/>
                        </w:rPr>
                        <w:t>る</w:t>
                      </w:r>
                      <w:r w:rsidRPr="00CD04DB">
                        <w:rPr>
                          <w:rFonts w:hint="eastAsia"/>
                          <w:szCs w:val="21"/>
                        </w:rPr>
                        <w:t>と、削除する件数確認画面が表示されます</w:t>
                      </w:r>
                      <w:r>
                        <w:rPr>
                          <w:rFonts w:hint="eastAsia"/>
                          <w:szCs w:val="21"/>
                        </w:rPr>
                        <w:t>。</w:t>
                      </w:r>
                    </w:p>
                    <w:p w14:paraId="1F56E1AC" w14:textId="77777777" w:rsidR="00BB492B" w:rsidRPr="00EB365F" w:rsidRDefault="00BB492B" w:rsidP="00CD04DB">
                      <w:pPr>
                        <w:rPr>
                          <w:szCs w:val="21"/>
                        </w:rPr>
                      </w:pPr>
                    </w:p>
                  </w:txbxContent>
                </v:textbox>
              </v:roundrect>
            </w:pict>
          </mc:Fallback>
        </mc:AlternateContent>
      </w:r>
      <w:r w:rsidRPr="00D23DA9">
        <w:rPr>
          <w:noProof/>
        </w:rPr>
        <mc:AlternateContent>
          <mc:Choice Requires="wps">
            <w:drawing>
              <wp:anchor distT="0" distB="0" distL="114300" distR="114300" simplePos="0" relativeHeight="252975616" behindDoc="0" locked="0" layoutInCell="1" allowOverlap="1" wp14:anchorId="6CD258DF" wp14:editId="2C3204CF">
                <wp:simplePos x="0" y="0"/>
                <wp:positionH relativeFrom="column">
                  <wp:posOffset>3042285</wp:posOffset>
                </wp:positionH>
                <wp:positionV relativeFrom="paragraph">
                  <wp:posOffset>1247775</wp:posOffset>
                </wp:positionV>
                <wp:extent cx="1161415" cy="0"/>
                <wp:effectExtent l="19050" t="19050" r="635" b="19050"/>
                <wp:wrapNone/>
                <wp:docPr id="1520" name="AutoShape 6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614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F34FF4" id="AutoShape 692" o:spid="_x0000_s1026" type="#_x0000_t32" style="position:absolute;left:0;text-align:left;margin-left:239.55pt;margin-top:98.25pt;width:91.45pt;height:0;flip:x;z-index:2529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2973568" behindDoc="0" locked="0" layoutInCell="1" allowOverlap="1" wp14:anchorId="4285CBA4" wp14:editId="15EF3A77">
                <wp:simplePos x="0" y="0"/>
                <wp:positionH relativeFrom="column">
                  <wp:posOffset>80010</wp:posOffset>
                </wp:positionH>
                <wp:positionV relativeFrom="paragraph">
                  <wp:posOffset>9526</wp:posOffset>
                </wp:positionV>
                <wp:extent cx="3057525" cy="1047750"/>
                <wp:effectExtent l="0" t="0" r="9525" b="0"/>
                <wp:wrapNone/>
                <wp:docPr id="1516" name="AutoShape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7525" cy="1047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71EAA3" w14:textId="77777777" w:rsidR="00BB492B" w:rsidRDefault="00BB492B" w:rsidP="00BA32FF">
                            <w:r>
                              <w:rPr>
                                <w:rFonts w:hint="eastAsia"/>
                              </w:rPr>
                              <w:t>４か月抹消の一括処理した後で登録内容を元に戻す手順になります。</w:t>
                            </w:r>
                          </w:p>
                          <w:p w14:paraId="604358F0" w14:textId="77777777" w:rsidR="00BB492B" w:rsidRDefault="00BB492B" w:rsidP="00BA32FF">
                            <w:r>
                              <w:rPr>
                                <w:rFonts w:hint="eastAsia"/>
                              </w:rPr>
                              <w:t>キーボードの</w:t>
                            </w:r>
                            <w:r w:rsidRPr="007B3576">
                              <w:rPr>
                                <w:rFonts w:hint="eastAsia"/>
                                <w:color w:val="FFFFFF" w:themeColor="background1"/>
                                <w:shd w:val="clear" w:color="auto" w:fill="000000" w:themeFill="text1"/>
                              </w:rPr>
                              <w:t>Ctrl</w:t>
                            </w:r>
                            <w:r>
                              <w:rPr>
                                <w:rFonts w:hint="eastAsia"/>
                              </w:rPr>
                              <w:t>を押すと、右図のように</w:t>
                            </w:r>
                            <w:r w:rsidRPr="00EB365F">
                              <w:rPr>
                                <w:rFonts w:hint="eastAsia"/>
                                <w:color w:val="FFFFFF" w:themeColor="background1"/>
                                <w:shd w:val="clear" w:color="auto" w:fill="000000" w:themeFill="text1"/>
                              </w:rPr>
                              <w:t>実行</w:t>
                            </w:r>
                            <w:r>
                              <w:rPr>
                                <w:rFonts w:hint="eastAsia"/>
                              </w:rPr>
                              <w:t>が</w:t>
                            </w:r>
                            <w:r w:rsidRPr="00CD04DB">
                              <w:rPr>
                                <w:rFonts w:hint="eastAsia"/>
                                <w:color w:val="FF0000"/>
                                <w:shd w:val="clear" w:color="auto" w:fill="000000" w:themeFill="text1"/>
                              </w:rPr>
                              <w:t>削除</w:t>
                            </w:r>
                            <w:r>
                              <w:rPr>
                                <w:rFonts w:hint="eastAsia"/>
                              </w:rPr>
                              <w:t>に切り替わります。</w:t>
                            </w:r>
                          </w:p>
                          <w:p w14:paraId="12B7D458" w14:textId="77777777" w:rsidR="00BB492B" w:rsidRPr="00BA32FF" w:rsidRDefault="00BB492B" w:rsidP="00BA32FF">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285CBA4" id="AutoShape 693" o:spid="_x0000_s1360" style="position:absolute;left:0;text-align:left;margin-left:6.3pt;margin-top:.75pt;width:240.75pt;height:82.5pt;z-index:2529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" stroked="f">
                <v:textbox inset=".2mm,.2mm,.2mm,.2mm">
                  <w:txbxContent>
                    <w:p w14:paraId="4F71EAA3" w14:textId="77777777" w:rsidR="00BB492B" w:rsidRDefault="00BB492B" w:rsidP="00BA32FF">
                      <w:r>
                        <w:rPr>
                          <w:rFonts w:hint="eastAsia"/>
                        </w:rPr>
                        <w:t>４か月抹消の一括処理した後で登録内容を元に戻す手順になります。</w:t>
                      </w:r>
                    </w:p>
                    <w:p w14:paraId="604358F0" w14:textId="77777777" w:rsidR="00BB492B" w:rsidRDefault="00BB492B" w:rsidP="00BA32FF">
                      <w:r>
                        <w:rPr>
                          <w:rFonts w:hint="eastAsia"/>
                        </w:rPr>
                        <w:t>キーボードの</w:t>
                      </w:r>
                      <w:r w:rsidRPr="007B3576">
                        <w:rPr>
                          <w:rFonts w:hint="eastAsia"/>
                          <w:color w:val="FFFFFF" w:themeColor="background1"/>
                          <w:shd w:val="clear" w:color="auto" w:fill="000000" w:themeFill="text1"/>
                        </w:rPr>
                        <w:t>Ctrl</w:t>
                      </w:r>
                      <w:r>
                        <w:rPr>
                          <w:rFonts w:hint="eastAsia"/>
                        </w:rPr>
                        <w:t>を押すと、右図のように</w:t>
                      </w:r>
                      <w:r w:rsidRPr="00EB365F">
                        <w:rPr>
                          <w:rFonts w:hint="eastAsia"/>
                          <w:color w:val="FFFFFF" w:themeColor="background1"/>
                          <w:shd w:val="clear" w:color="auto" w:fill="000000" w:themeFill="text1"/>
                        </w:rPr>
                        <w:t>実行</w:t>
                      </w:r>
                      <w:r>
                        <w:rPr>
                          <w:rFonts w:hint="eastAsia"/>
                        </w:rPr>
                        <w:t>が</w:t>
                      </w:r>
                      <w:r w:rsidRPr="00CD04DB">
                        <w:rPr>
                          <w:rFonts w:hint="eastAsia"/>
                          <w:color w:val="FF0000"/>
                          <w:shd w:val="clear" w:color="auto" w:fill="000000" w:themeFill="text1"/>
                        </w:rPr>
                        <w:t>削除</w:t>
                      </w:r>
                      <w:r>
                        <w:rPr>
                          <w:rFonts w:hint="eastAsia"/>
                        </w:rPr>
                        <w:t>に切り替わります。</w:t>
                      </w:r>
                    </w:p>
                    <w:p w14:paraId="12B7D458" w14:textId="77777777" w:rsidR="00BB492B" w:rsidRPr="00BA32FF" w:rsidRDefault="00BB492B" w:rsidP="00BA32FF">
                      <w:pPr>
                        <w:rPr>
                          <w:szCs w:val="21"/>
                        </w:rPr>
                      </w:pPr>
                    </w:p>
                  </w:txbxContent>
                </v:textbox>
              </v:roundrect>
            </w:pict>
          </mc:Fallback>
        </mc:AlternateContent>
      </w:r>
      <w:r w:rsidR="00EB365F" w:rsidRPr="00D23DA9">
        <w:rPr>
          <w:rFonts w:hint="eastAsia"/>
        </w:rPr>
        <w:tab/>
      </w:r>
      <w:r w:rsidR="00EB365F" w:rsidRPr="00D23DA9">
        <w:rPr>
          <w:rFonts w:hint="eastAsia"/>
        </w:rPr>
        <w:tab/>
      </w:r>
      <w:r w:rsidR="00EB365F" w:rsidRPr="00D23DA9">
        <w:rPr>
          <w:rFonts w:hint="eastAsia"/>
        </w:rPr>
        <w:tab/>
      </w:r>
      <w:r w:rsidRPr="00D23DA9">
        <w:tab/>
      </w:r>
      <w:r w:rsidRPr="00D23DA9">
        <w:tab/>
      </w:r>
      <w:r w:rsidRPr="00D23DA9">
        <w:tab/>
      </w:r>
      <w:r w:rsidR="00B307BC" w:rsidRPr="00D23DA9">
        <w:rPr>
          <w:noProof/>
        </w:rPr>
        <w:drawing>
          <wp:inline distT="0" distB="0" distL="0" distR="0" wp14:anchorId="7E41A5DB" wp14:editId="15A2A2BA">
            <wp:extent cx="2653200" cy="1424160"/>
            <wp:effectExtent l="0" t="0" r="0"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653200" cy="1424160"/>
                    </a:xfrm>
                    <a:prstGeom prst="rect">
                      <a:avLst/>
                    </a:prstGeom>
                  </pic:spPr>
                </pic:pic>
              </a:graphicData>
            </a:graphic>
          </wp:inline>
        </w:drawing>
      </w:r>
    </w:p>
    <w:p w14:paraId="2F51595D" w14:textId="77777777" w:rsidR="00CD04DB" w:rsidRPr="00D23DA9" w:rsidRDefault="00BA32FF" w:rsidP="00444EC1">
      <w:r w:rsidRPr="00D23DA9">
        <w:rPr>
          <w:noProof/>
        </w:rPr>
        <mc:AlternateContent>
          <mc:Choice Requires="wps">
            <w:drawing>
              <wp:anchor distT="0" distB="0" distL="114300" distR="114300" simplePos="0" relativeHeight="251603456" behindDoc="0" locked="0" layoutInCell="1" allowOverlap="1" wp14:anchorId="7BF11BFE" wp14:editId="1B497597">
                <wp:simplePos x="0" y="0"/>
                <wp:positionH relativeFrom="column">
                  <wp:posOffset>3194685</wp:posOffset>
                </wp:positionH>
                <wp:positionV relativeFrom="paragraph">
                  <wp:posOffset>304800</wp:posOffset>
                </wp:positionV>
                <wp:extent cx="1057275" cy="542925"/>
                <wp:effectExtent l="0" t="0" r="9525" b="9525"/>
                <wp:wrapNone/>
                <wp:docPr id="1357" name="AutoShape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5429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24D03DC" w14:textId="77777777" w:rsidR="00BB492B" w:rsidRPr="00F30E48" w:rsidRDefault="00BB492B" w:rsidP="00CD04DB">
                            <w:pPr>
                              <w:rPr>
                                <w:szCs w:val="21"/>
                              </w:rPr>
                            </w:pPr>
                            <w:r>
                              <w:rPr>
                                <w:rFonts w:hint="eastAsia"/>
                                <w:szCs w:val="21"/>
                              </w:rPr>
                              <w:t>③</w:t>
                            </w:r>
                            <w:r w:rsidRPr="00EC67D6">
                              <w:rPr>
                                <w:rFonts w:hint="eastAsia"/>
                                <w:color w:val="FFFFFF" w:themeColor="background1"/>
                                <w:szCs w:val="21"/>
                                <w:shd w:val="clear" w:color="auto" w:fill="000000" w:themeFill="text1"/>
                              </w:rPr>
                              <w:t>OK</w:t>
                            </w:r>
                            <w:r>
                              <w:rPr>
                                <w:rFonts w:hint="eastAsia"/>
                                <w:szCs w:val="21"/>
                              </w:rPr>
                              <w:t>を</w:t>
                            </w:r>
                            <w:r>
                              <w:rPr>
                                <w:rFonts w:asciiTheme="minorEastAsia" w:hAnsiTheme="minorEastAsia" w:hint="eastAsia"/>
                                <w:szCs w:val="21"/>
                              </w:rPr>
                              <w:t>クリック</w:t>
                            </w:r>
                            <w:r>
                              <w:rPr>
                                <w:rFonts w:hint="eastAsia"/>
                                <w:szCs w:val="21"/>
                              </w:rPr>
                              <w:t>します。</w:t>
                            </w:r>
                          </w:p>
                          <w:p w14:paraId="3F99EF5B" w14:textId="77777777" w:rsidR="00BB492B" w:rsidRPr="00EB365F" w:rsidRDefault="00BB492B" w:rsidP="00CD04DB">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F11BFE" id="_x0000_s1361" style="position:absolute;left:0;text-align:left;margin-left:251.55pt;margin-top:24pt;width:83.25pt;height:42.7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" stroked="f">
                <v:textbox inset=".2mm,.2mm,.2mm,.2mm">
                  <w:txbxContent>
                    <w:p w14:paraId="624D03DC" w14:textId="77777777" w:rsidR="00BB492B" w:rsidRPr="00F30E48" w:rsidRDefault="00BB492B" w:rsidP="00CD04DB">
                      <w:pPr>
                        <w:rPr>
                          <w:szCs w:val="21"/>
                        </w:rPr>
                      </w:pPr>
                      <w:r>
                        <w:rPr>
                          <w:rFonts w:hint="eastAsia"/>
                          <w:szCs w:val="21"/>
                        </w:rPr>
                        <w:t>③</w:t>
                      </w:r>
                      <w:r w:rsidRPr="00EC67D6">
                        <w:rPr>
                          <w:rFonts w:hint="eastAsia"/>
                          <w:color w:val="FFFFFF" w:themeColor="background1"/>
                          <w:szCs w:val="21"/>
                          <w:shd w:val="clear" w:color="auto" w:fill="000000" w:themeFill="text1"/>
                        </w:rPr>
                        <w:t>OK</w:t>
                      </w:r>
                      <w:r>
                        <w:rPr>
                          <w:rFonts w:hint="eastAsia"/>
                          <w:szCs w:val="21"/>
                        </w:rPr>
                        <w:t>を</w:t>
                      </w:r>
                      <w:r>
                        <w:rPr>
                          <w:rFonts w:asciiTheme="minorEastAsia" w:hAnsiTheme="minorEastAsia" w:hint="eastAsia"/>
                          <w:szCs w:val="21"/>
                        </w:rPr>
                        <w:t>クリック</w:t>
                      </w:r>
                      <w:r>
                        <w:rPr>
                          <w:rFonts w:hint="eastAsia"/>
                          <w:szCs w:val="21"/>
                        </w:rPr>
                        <w:t>します。</w:t>
                      </w:r>
                    </w:p>
                    <w:p w14:paraId="3F99EF5B" w14:textId="77777777" w:rsidR="00BB492B" w:rsidRPr="00EB365F" w:rsidRDefault="00BB492B" w:rsidP="00CD04DB">
                      <w:pPr>
                        <w:rPr>
                          <w:szCs w:val="21"/>
                        </w:rPr>
                      </w:pPr>
                    </w:p>
                  </w:txbxContent>
                </v:textbox>
              </v:roundrect>
            </w:pict>
          </mc:Fallback>
        </mc:AlternateContent>
      </w:r>
      <w:r w:rsidRPr="00D23DA9">
        <w:rPr>
          <w:noProof/>
        </w:rPr>
        <mc:AlternateContent>
          <mc:Choice Requires="wps">
            <w:drawing>
              <wp:anchor distT="0" distB="0" distL="114300" distR="114300" simplePos="0" relativeHeight="252977664" behindDoc="0" locked="0" layoutInCell="1" allowOverlap="1" wp14:anchorId="082C32EE" wp14:editId="6C30E849">
                <wp:simplePos x="0" y="0"/>
                <wp:positionH relativeFrom="margin">
                  <wp:posOffset>4279265</wp:posOffset>
                </wp:positionH>
                <wp:positionV relativeFrom="paragraph">
                  <wp:posOffset>697230</wp:posOffset>
                </wp:positionV>
                <wp:extent cx="332740" cy="0"/>
                <wp:effectExtent l="19050" t="19050" r="10160" b="19050"/>
                <wp:wrapNone/>
                <wp:docPr id="1527" name="AutoShape 6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5F6F3F" id="AutoShape 690" o:spid="_x0000_s1026" type="#_x0000_t32" style="position:absolute;left:0;text-align:left;margin-left:336.95pt;margin-top:54.9pt;width:26.2pt;height:0;flip:x;z-index:25297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" strokecolor="red" strokeweight="2.5pt">
                <w10:wrap anchorx="margin"/>
              </v:shape>
            </w:pict>
          </mc:Fallback>
        </mc:AlternateContent>
      </w:r>
      <w:r w:rsidRPr="00D23DA9">
        <w:rPr>
          <w:noProof/>
        </w:rPr>
        <mc:AlternateContent>
          <mc:Choice Requires="wps">
            <w:drawing>
              <wp:anchor distT="0" distB="0" distL="114300" distR="114300" simplePos="0" relativeHeight="251600384" behindDoc="0" locked="0" layoutInCell="1" allowOverlap="1" wp14:anchorId="026A5CA8" wp14:editId="2B4C2ED5">
                <wp:simplePos x="0" y="0"/>
                <wp:positionH relativeFrom="margin">
                  <wp:posOffset>1336040</wp:posOffset>
                </wp:positionH>
                <wp:positionV relativeFrom="paragraph">
                  <wp:posOffset>697230</wp:posOffset>
                </wp:positionV>
                <wp:extent cx="332740" cy="0"/>
                <wp:effectExtent l="19050" t="19050" r="10160" b="19050"/>
                <wp:wrapNone/>
                <wp:docPr id="1358" name="AutoShape 6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6C3601" id="AutoShape 690" o:spid="_x0000_s1026" type="#_x0000_t32" style="position:absolute;left:0;text-align:left;margin-left:105.2pt;margin-top:54.9pt;width:26.2pt;height:0;flip:x;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" strokecolor="red" strokeweight="2.5pt">
                <w10:wrap anchorx="margin"/>
              </v:shape>
            </w:pict>
          </mc:Fallback>
        </mc:AlternateContent>
      </w:r>
      <w:r w:rsidRPr="00D23DA9">
        <w:rPr>
          <w:noProof/>
        </w:rPr>
        <mc:AlternateContent>
          <mc:Choice Requires="wps">
            <w:drawing>
              <wp:anchor distT="0" distB="0" distL="114300" distR="114300" simplePos="0" relativeHeight="251601408" behindDoc="0" locked="0" layoutInCell="1" allowOverlap="1" wp14:anchorId="28401581" wp14:editId="24AD7407">
                <wp:simplePos x="0" y="0"/>
                <wp:positionH relativeFrom="margin">
                  <wp:align>left</wp:align>
                </wp:positionH>
                <wp:positionV relativeFrom="paragraph">
                  <wp:posOffset>247650</wp:posOffset>
                </wp:positionV>
                <wp:extent cx="1466850" cy="647700"/>
                <wp:effectExtent l="0" t="0" r="0" b="0"/>
                <wp:wrapNone/>
                <wp:docPr id="1359" name="AutoShape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647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35AB5C" w14:textId="5541CEFD" w:rsidR="00BB492B" w:rsidRPr="00CD04DB" w:rsidRDefault="00BB492B" w:rsidP="00CD04DB">
                            <w:pPr>
                              <w:rPr>
                                <w:szCs w:val="21"/>
                              </w:rPr>
                            </w:pPr>
                            <w:r w:rsidRPr="00CD04DB">
                              <w:rPr>
                                <w:rFonts w:hint="eastAsia"/>
                                <w:szCs w:val="21"/>
                              </w:rPr>
                              <w:t>②</w:t>
                            </w:r>
                            <w:r w:rsidRPr="00F30E48">
                              <w:rPr>
                                <w:rFonts w:hint="eastAsia"/>
                                <w:color w:val="FFFFFF" w:themeColor="background1"/>
                                <w:szCs w:val="21"/>
                                <w:shd w:val="clear" w:color="auto" w:fill="000000" w:themeFill="text1"/>
                              </w:rPr>
                              <w:t>はい</w:t>
                            </w:r>
                            <w:r>
                              <w:rPr>
                                <w:rFonts w:hint="eastAsia"/>
                                <w:szCs w:val="21"/>
                              </w:rPr>
                              <w:t>を</w:t>
                            </w:r>
                            <w:r>
                              <w:rPr>
                                <w:rFonts w:asciiTheme="minorEastAsia" w:hAnsiTheme="minorEastAsia" w:hint="eastAsia"/>
                                <w:szCs w:val="21"/>
                              </w:rPr>
                              <w:t>クリックし</w:t>
                            </w:r>
                            <w:r>
                              <w:rPr>
                                <w:rFonts w:hint="eastAsia"/>
                                <w:szCs w:val="21"/>
                              </w:rPr>
                              <w:t>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401581" id="AutoShape 691" o:spid="_x0000_s1362" style="position:absolute;left:0;text-align:left;margin-left:0;margin-top:19.5pt;width:115.5pt;height:51pt;z-index:251601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" stroked="f">
                <v:textbox inset=".2mm,.2mm,.2mm,.2mm">
                  <w:txbxContent>
                    <w:p w14:paraId="4735AB5C" w14:textId="5541CEFD" w:rsidR="00BB492B" w:rsidRPr="00CD04DB" w:rsidRDefault="00BB492B" w:rsidP="00CD04DB">
                      <w:pPr>
                        <w:rPr>
                          <w:szCs w:val="21"/>
                        </w:rPr>
                      </w:pPr>
                      <w:r w:rsidRPr="00CD04DB">
                        <w:rPr>
                          <w:rFonts w:hint="eastAsia"/>
                          <w:szCs w:val="21"/>
                        </w:rPr>
                        <w:t>②</w:t>
                      </w:r>
                      <w:r w:rsidRPr="00F30E48">
                        <w:rPr>
                          <w:rFonts w:hint="eastAsia"/>
                          <w:color w:val="FFFFFF" w:themeColor="background1"/>
                          <w:szCs w:val="21"/>
                          <w:shd w:val="clear" w:color="auto" w:fill="000000" w:themeFill="text1"/>
                        </w:rPr>
                        <w:t>はい</w:t>
                      </w:r>
                      <w:r>
                        <w:rPr>
                          <w:rFonts w:hint="eastAsia"/>
                          <w:szCs w:val="21"/>
                        </w:rPr>
                        <w:t>を</w:t>
                      </w:r>
                      <w:r>
                        <w:rPr>
                          <w:rFonts w:asciiTheme="minorEastAsia" w:hAnsiTheme="minorEastAsia" w:hint="eastAsia"/>
                          <w:szCs w:val="21"/>
                        </w:rPr>
                        <w:t>クリックし</w:t>
                      </w:r>
                      <w:r>
                        <w:rPr>
                          <w:rFonts w:hint="eastAsia"/>
                          <w:szCs w:val="21"/>
                        </w:rPr>
                        <w:t>ます。</w:t>
                      </w:r>
                    </w:p>
                  </w:txbxContent>
                </v:textbox>
                <w10:wrap anchorx="margin"/>
              </v:roundrect>
            </w:pict>
          </mc:Fallback>
        </mc:AlternateContent>
      </w:r>
      <w:r w:rsidRPr="00D23DA9">
        <w:rPr>
          <w:rFonts w:hint="eastAsia"/>
        </w:rPr>
        <w:tab/>
      </w:r>
      <w:r w:rsidRPr="00D23DA9">
        <w:rPr>
          <w:rFonts w:hint="eastAsia"/>
        </w:rPr>
        <w:tab/>
      </w:r>
      <w:r w:rsidRPr="00D23DA9">
        <w:rPr>
          <w:rFonts w:hint="eastAsia"/>
        </w:rPr>
        <w:tab/>
      </w:r>
      <w:r w:rsidR="00CD04DB" w:rsidRPr="00D23DA9">
        <w:rPr>
          <w:rFonts w:hint="eastAsia"/>
          <w:noProof/>
        </w:rPr>
        <w:drawing>
          <wp:inline distT="0" distB="0" distL="0" distR="0" wp14:anchorId="4E78C0DA" wp14:editId="2D48F16F">
            <wp:extent cx="1371600" cy="828675"/>
            <wp:effectExtent l="19050" t="0" r="0" b="0"/>
            <wp:docPr id="193"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2" cstate="print"/>
                    <a:srcRect/>
                    <a:stretch>
                      <a:fillRect/>
                    </a:stretch>
                  </pic:blipFill>
                  <pic:spPr bwMode="auto">
                    <a:xfrm>
                      <a:off x="0" y="0"/>
                      <a:ext cx="1371600" cy="828675"/>
                    </a:xfrm>
                    <a:prstGeom prst="rect">
                      <a:avLst/>
                    </a:prstGeom>
                    <a:noFill/>
                    <a:ln w="9525">
                      <a:noFill/>
                      <a:miter lim="800000"/>
                      <a:headEnd/>
                      <a:tailEnd/>
                    </a:ln>
                  </pic:spPr>
                </pic:pic>
              </a:graphicData>
            </a:graphic>
          </wp:inline>
        </w:drawing>
      </w:r>
      <w:r w:rsidRPr="00D23DA9">
        <w:rPr>
          <w:rFonts w:hint="eastAsia"/>
        </w:rPr>
        <w:tab/>
      </w:r>
      <w:r w:rsidRPr="00D23DA9">
        <w:rPr>
          <w:rFonts w:hint="eastAsia"/>
        </w:rPr>
        <w:tab/>
      </w:r>
      <w:r w:rsidRPr="00D23DA9">
        <w:rPr>
          <w:rFonts w:hint="eastAsia"/>
        </w:rPr>
        <w:tab/>
      </w:r>
      <w:r w:rsidR="00CD04DB" w:rsidRPr="00D23DA9">
        <w:rPr>
          <w:rFonts w:hint="eastAsia"/>
          <w:noProof/>
        </w:rPr>
        <w:drawing>
          <wp:inline distT="0" distB="0" distL="0" distR="0" wp14:anchorId="3E3AA392" wp14:editId="6262EE56">
            <wp:extent cx="1223963" cy="819150"/>
            <wp:effectExtent l="19050" t="0" r="0" b="0"/>
            <wp:docPr id="19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3" cstate="print"/>
                    <a:srcRect/>
                    <a:stretch>
                      <a:fillRect/>
                    </a:stretch>
                  </pic:blipFill>
                  <pic:spPr bwMode="auto">
                    <a:xfrm>
                      <a:off x="0" y="0"/>
                      <a:ext cx="1223963" cy="819150"/>
                    </a:xfrm>
                    <a:prstGeom prst="rect">
                      <a:avLst/>
                    </a:prstGeom>
                    <a:noFill/>
                    <a:ln w="9525">
                      <a:noFill/>
                      <a:miter lim="800000"/>
                      <a:headEnd/>
                      <a:tailEnd/>
                    </a:ln>
                  </pic:spPr>
                </pic:pic>
              </a:graphicData>
            </a:graphic>
          </wp:inline>
        </w:drawing>
      </w:r>
    </w:p>
    <w:p w14:paraId="5EDE0BBE" w14:textId="77777777" w:rsidR="00745B0B" w:rsidRDefault="00745B0B" w:rsidP="00745B0B"/>
    <w:p w14:paraId="07755264" w14:textId="77777777" w:rsidR="00984E60" w:rsidRDefault="00984E60" w:rsidP="00745B0B"/>
    <w:p w14:paraId="3AE67C0D" w14:textId="77777777" w:rsidR="00984E60" w:rsidRPr="00984E60" w:rsidRDefault="00984E60" w:rsidP="00984E60">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Pr>
          <w:rFonts w:hint="eastAsia"/>
          <w:b/>
          <w:sz w:val="28"/>
          <w:szCs w:val="28"/>
          <w:shd w:val="clear" w:color="auto" w:fill="C6D9F1" w:themeFill="text2" w:themeFillTint="33"/>
        </w:rPr>
        <w:t>【一覧形式】</w:t>
      </w:r>
      <w:r w:rsidRPr="00D23DA9">
        <w:rPr>
          <w:rFonts w:hint="eastAsia"/>
          <w:b/>
          <w:sz w:val="28"/>
          <w:szCs w:val="28"/>
          <w:shd w:val="clear" w:color="auto" w:fill="C6D9F1" w:themeFill="text2" w:themeFillTint="33"/>
        </w:rPr>
        <w:t>一括抹消の登録方法</w:t>
      </w:r>
      <w:r>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3731E1A1" w14:textId="080005E8" w:rsidR="006F6223" w:rsidRDefault="006F6223" w:rsidP="006F6223">
      <w:pPr>
        <w:rPr>
          <w:szCs w:val="21"/>
        </w:rPr>
      </w:pPr>
      <w:r>
        <w:rPr>
          <w:rFonts w:hint="eastAsia"/>
          <w:szCs w:val="21"/>
        </w:rPr>
        <w:t>「システム</w:t>
      </w:r>
      <w:r>
        <w:rPr>
          <w:szCs w:val="21"/>
        </w:rPr>
        <w:t>設計</w:t>
      </w:r>
      <w:r>
        <w:rPr>
          <w:rFonts w:hint="eastAsia"/>
          <w:szCs w:val="21"/>
        </w:rPr>
        <w:t>」</w:t>
      </w:r>
      <w:r>
        <w:rPr>
          <w:szCs w:val="21"/>
        </w:rPr>
        <w:t>の</w:t>
      </w:r>
      <w:r>
        <w:rPr>
          <w:rFonts w:hint="eastAsia"/>
          <w:szCs w:val="21"/>
        </w:rPr>
        <w:t>「G基本</w:t>
      </w:r>
      <w:r>
        <w:rPr>
          <w:szCs w:val="21"/>
        </w:rPr>
        <w:t>設定</w:t>
      </w:r>
      <w:r>
        <w:rPr>
          <w:rFonts w:hint="eastAsia"/>
          <w:szCs w:val="21"/>
        </w:rPr>
        <w:t>」の</w:t>
      </w:r>
      <w:r w:rsidR="00F7064F">
        <w:rPr>
          <w:rFonts w:hint="eastAsia"/>
          <w:szCs w:val="21"/>
        </w:rPr>
        <w:t>「システム動作設定（共有）」</w:t>
      </w:r>
      <w:r>
        <w:rPr>
          <w:rFonts w:hint="eastAsia"/>
          <w:szCs w:val="21"/>
        </w:rPr>
        <w:t>の</w:t>
      </w:r>
      <w:r>
        <w:rPr>
          <w:szCs w:val="21"/>
        </w:rPr>
        <w:t>「</w:t>
      </w:r>
      <w:r>
        <w:rPr>
          <w:rFonts w:hint="eastAsia"/>
          <w:szCs w:val="20"/>
        </w:rPr>
        <w:t>4か月抹消の一括登録を一覧形式で行う</w:t>
      </w:r>
      <w:r>
        <w:rPr>
          <w:rFonts w:hint="eastAsia"/>
          <w:szCs w:val="21"/>
        </w:rPr>
        <w:t>」に</w:t>
      </w:r>
      <w:r>
        <w:rPr>
          <w:szCs w:val="21"/>
        </w:rPr>
        <w:t>✔が</w:t>
      </w:r>
      <w:r>
        <w:rPr>
          <w:rFonts w:hint="eastAsia"/>
          <w:szCs w:val="21"/>
        </w:rPr>
        <w:t>入って</w:t>
      </w:r>
      <w:r>
        <w:rPr>
          <w:szCs w:val="21"/>
        </w:rPr>
        <w:t>いる</w:t>
      </w:r>
      <w:r w:rsidRPr="002B0889">
        <w:rPr>
          <w:rFonts w:hint="eastAsia"/>
          <w:szCs w:val="21"/>
        </w:rPr>
        <w:t>場合</w:t>
      </w:r>
      <w:r>
        <w:rPr>
          <w:rFonts w:hint="eastAsia"/>
          <w:szCs w:val="21"/>
        </w:rPr>
        <w:t>の画面及び操作方法となります。</w:t>
      </w:r>
    </w:p>
    <w:p w14:paraId="0FA9AE57" w14:textId="77777777" w:rsidR="00C81DF0" w:rsidRPr="00D23DA9" w:rsidRDefault="00C81DF0" w:rsidP="006F6223">
      <w:r>
        <w:rPr>
          <w:rFonts w:hint="eastAsia"/>
        </w:rPr>
        <w:t>※抹消したい場合は、</w:t>
      </w:r>
      <w:r w:rsidRPr="00F2178A">
        <w:rPr>
          <w:rFonts w:hint="eastAsia"/>
          <w:color w:val="FFFFFF" w:themeColor="background1"/>
          <w:szCs w:val="20"/>
          <w:shd w:val="clear" w:color="auto" w:fill="000000" w:themeFill="text1"/>
        </w:rPr>
        <w:t>判定開始</w:t>
      </w:r>
      <w:r>
        <w:rPr>
          <w:rFonts w:hint="eastAsia"/>
          <w:szCs w:val="20"/>
        </w:rPr>
        <w:t>をクリックし、解除</w:t>
      </w:r>
      <w:r>
        <w:rPr>
          <w:rFonts w:hint="eastAsia"/>
        </w:rPr>
        <w:t>したい場合は、</w:t>
      </w:r>
      <w:r>
        <w:rPr>
          <w:rFonts w:hint="eastAsia"/>
          <w:color w:val="FFFFFF" w:themeColor="background1"/>
          <w:szCs w:val="20"/>
          <w:shd w:val="clear" w:color="auto" w:fill="000000" w:themeFill="text1"/>
        </w:rPr>
        <w:t>４抹読込</w:t>
      </w:r>
      <w:r>
        <w:rPr>
          <w:rFonts w:hint="eastAsia"/>
          <w:szCs w:val="20"/>
        </w:rPr>
        <w:t>をクリックします。</w:t>
      </w:r>
    </w:p>
    <w:p w14:paraId="7B91F2B4" w14:textId="77777777" w:rsidR="00984E60" w:rsidRDefault="00207121" w:rsidP="00745B0B">
      <w:r w:rsidRPr="00D23DA9">
        <w:rPr>
          <w:noProof/>
        </w:rPr>
        <mc:AlternateContent>
          <mc:Choice Requires="wps">
            <w:drawing>
              <wp:anchor distT="0" distB="0" distL="114300" distR="114300" simplePos="0" relativeHeight="253196800" behindDoc="0" locked="0" layoutInCell="1" allowOverlap="1" wp14:anchorId="63A920D0" wp14:editId="085E503B">
                <wp:simplePos x="0" y="0"/>
                <wp:positionH relativeFrom="margin">
                  <wp:align>right</wp:align>
                </wp:positionH>
                <wp:positionV relativeFrom="paragraph">
                  <wp:posOffset>47625</wp:posOffset>
                </wp:positionV>
                <wp:extent cx="1228725" cy="1371600"/>
                <wp:effectExtent l="0" t="0" r="9525" b="0"/>
                <wp:wrapNone/>
                <wp:docPr id="21" name="AutoShape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13716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2CBD35F" w14:textId="77777777" w:rsidR="00BB492B" w:rsidRPr="00F30E48" w:rsidRDefault="00BB492B" w:rsidP="00207121">
                            <w:pPr>
                              <w:rPr>
                                <w:szCs w:val="21"/>
                              </w:rPr>
                            </w:pPr>
                            <w:r w:rsidRPr="00F30E48">
                              <w:rPr>
                                <w:rFonts w:hint="eastAsia"/>
                                <w:szCs w:val="21"/>
                              </w:rPr>
                              <w:t>①</w:t>
                            </w:r>
                            <w:r>
                              <w:rPr>
                                <w:rFonts w:hint="eastAsia"/>
                                <w:szCs w:val="20"/>
                              </w:rPr>
                              <w:t>4か月抹消にする事由に✔を入れ、</w:t>
                            </w:r>
                            <w:r w:rsidRPr="00F2178A">
                              <w:rPr>
                                <w:rFonts w:hint="eastAsia"/>
                                <w:color w:val="FFFFFF" w:themeColor="background1"/>
                                <w:szCs w:val="20"/>
                                <w:shd w:val="clear" w:color="auto" w:fill="000000" w:themeFill="text1"/>
                              </w:rPr>
                              <w:t>判定開始</w:t>
                            </w:r>
                            <w:r>
                              <w:rPr>
                                <w:rFonts w:hint="eastAsia"/>
                                <w:szCs w:val="20"/>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3A920D0" id="_x0000_s1363" style="position:absolute;left:0;text-align:left;margin-left:45.55pt;margin-top:3.75pt;width:96.75pt;height:108pt;z-index:25319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" stroked="f">
                <v:textbox inset=".2mm,.2mm,.2mm,.2mm">
                  <w:txbxContent>
                    <w:p w14:paraId="02CBD35F" w14:textId="77777777" w:rsidR="00BB492B" w:rsidRPr="00F30E48" w:rsidRDefault="00BB492B" w:rsidP="00207121">
                      <w:pPr>
                        <w:rPr>
                          <w:szCs w:val="21"/>
                        </w:rPr>
                      </w:pPr>
                      <w:r w:rsidRPr="00F30E48">
                        <w:rPr>
                          <w:rFonts w:hint="eastAsia"/>
                          <w:szCs w:val="21"/>
                        </w:rPr>
                        <w:t>①</w:t>
                      </w:r>
                      <w:r>
                        <w:rPr>
                          <w:rFonts w:hint="eastAsia"/>
                          <w:szCs w:val="20"/>
                        </w:rPr>
                        <w:t>4か月抹消にする事由に✔を入れ、</w:t>
                      </w:r>
                      <w:r w:rsidRPr="00F2178A">
                        <w:rPr>
                          <w:rFonts w:hint="eastAsia"/>
                          <w:color w:val="FFFFFF" w:themeColor="background1"/>
                          <w:szCs w:val="20"/>
                          <w:shd w:val="clear" w:color="auto" w:fill="000000" w:themeFill="text1"/>
                        </w:rPr>
                        <w:t>判定開始</w:t>
                      </w:r>
                      <w:r>
                        <w:rPr>
                          <w:rFonts w:hint="eastAsia"/>
                          <w:szCs w:val="20"/>
                        </w:rPr>
                        <w:t>をクリックします。</w:t>
                      </w:r>
                    </w:p>
                  </w:txbxContent>
                </v:textbox>
                <w10:wrap anchorx="margin"/>
              </v:roundrect>
            </w:pict>
          </mc:Fallback>
        </mc:AlternateContent>
      </w:r>
      <w:r w:rsidRPr="00D23DA9">
        <w:rPr>
          <w:noProof/>
        </w:rPr>
        <mc:AlternateContent>
          <mc:Choice Requires="wps">
            <w:drawing>
              <wp:anchor distT="0" distB="0" distL="114300" distR="114300" simplePos="0" relativeHeight="253194752" behindDoc="0" locked="0" layoutInCell="1" allowOverlap="1" wp14:anchorId="7F8A0EDA" wp14:editId="2538ABFF">
                <wp:simplePos x="0" y="0"/>
                <wp:positionH relativeFrom="column">
                  <wp:posOffset>4782185</wp:posOffset>
                </wp:positionH>
                <wp:positionV relativeFrom="paragraph">
                  <wp:posOffset>447675</wp:posOffset>
                </wp:positionV>
                <wp:extent cx="332740" cy="0"/>
                <wp:effectExtent l="19685" t="19050" r="19050" b="19050"/>
                <wp:wrapNone/>
                <wp:docPr id="17" name="AutoShape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90A84B" id="AutoShape 678" o:spid="_x0000_s1026" type="#_x0000_t32" style="position:absolute;left:0;text-align:left;margin-left:376.55pt;margin-top:35.25pt;width:26.2pt;height:0;flip:x;z-index:2531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3192704" behindDoc="0" locked="0" layoutInCell="1" allowOverlap="1" wp14:anchorId="458DC3D5" wp14:editId="0A2B10D5">
                <wp:simplePos x="0" y="0"/>
                <wp:positionH relativeFrom="column">
                  <wp:posOffset>3194685</wp:posOffset>
                </wp:positionH>
                <wp:positionV relativeFrom="paragraph">
                  <wp:posOffset>142875</wp:posOffset>
                </wp:positionV>
                <wp:extent cx="1581150" cy="609600"/>
                <wp:effectExtent l="19050" t="19050" r="19050" b="19050"/>
                <wp:wrapNone/>
                <wp:docPr id="16" name="AutoShape 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6096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C0462F" id="AutoShape 679" o:spid="_x0000_s1026" style="position:absolute;left:0;text-align:left;margin-left:251.55pt;margin-top:11.25pt;width:124.5pt;height:48pt;z-index:2531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" filled="f" strokecolor="red" strokeweight="2.5pt">
                <v:textbox inset="5.85pt,.7pt,5.85pt,.7pt"/>
              </v:roundrect>
            </w:pict>
          </mc:Fallback>
        </mc:AlternateContent>
      </w:r>
      <w:r>
        <w:rPr>
          <w:noProof/>
        </w:rPr>
        <w:drawing>
          <wp:inline distT="0" distB="0" distL="0" distR="0" wp14:anchorId="6026F5AC" wp14:editId="313181E3">
            <wp:extent cx="4781160" cy="3588120"/>
            <wp:effectExtent l="0" t="0" r="635"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781160" cy="3588120"/>
                    </a:xfrm>
                    <a:prstGeom prst="rect">
                      <a:avLst/>
                    </a:prstGeom>
                  </pic:spPr>
                </pic:pic>
              </a:graphicData>
            </a:graphic>
          </wp:inline>
        </w:drawing>
      </w:r>
    </w:p>
    <w:p w14:paraId="2918DEF3" w14:textId="77777777" w:rsidR="00F2178A" w:rsidRDefault="00F2178A" w:rsidP="00745B0B"/>
    <w:p w14:paraId="3A2DD7FC" w14:textId="77777777" w:rsidR="00F2178A" w:rsidRDefault="00F2178A">
      <w:pPr>
        <w:widowControl/>
        <w:jc w:val="left"/>
      </w:pPr>
      <w:r>
        <w:br w:type="page"/>
      </w:r>
    </w:p>
    <w:p w14:paraId="0BC3B1DF" w14:textId="77777777" w:rsidR="00F2178A" w:rsidRDefault="00F2178A" w:rsidP="00745B0B"/>
    <w:p w14:paraId="6D8B6AE3" w14:textId="77777777" w:rsidR="00C81DF0" w:rsidRDefault="00C81DF0" w:rsidP="00745B0B">
      <w:pPr>
        <w:rPr>
          <w:szCs w:val="21"/>
        </w:rPr>
      </w:pPr>
      <w:r w:rsidRPr="00F2178A">
        <w:rPr>
          <w:rFonts w:hint="eastAsia"/>
          <w:color w:val="FFFFFF" w:themeColor="background1"/>
          <w:szCs w:val="20"/>
          <w:shd w:val="clear" w:color="auto" w:fill="000000" w:themeFill="text1"/>
        </w:rPr>
        <w:t>判定開始</w:t>
      </w:r>
      <w:r>
        <w:rPr>
          <w:rFonts w:hint="eastAsia"/>
          <w:szCs w:val="20"/>
        </w:rPr>
        <w:t>をクリックした後は、</w:t>
      </w:r>
      <w:r w:rsidRPr="00F2178A">
        <w:rPr>
          <w:rFonts w:hint="eastAsia"/>
          <w:color w:val="FFFFFF" w:themeColor="background1"/>
          <w:szCs w:val="21"/>
          <w:shd w:val="clear" w:color="auto" w:fill="000000" w:themeFill="text1"/>
        </w:rPr>
        <w:t>４抹登録</w:t>
      </w:r>
      <w:r>
        <w:rPr>
          <w:rFonts w:hint="eastAsia"/>
          <w:szCs w:val="21"/>
        </w:rPr>
        <w:t>をクリックできるようになりますが、</w:t>
      </w:r>
      <w:r w:rsidRPr="00C81DF0">
        <w:rPr>
          <w:rFonts w:hint="eastAsia"/>
          <w:color w:val="FFFFFF" w:themeColor="background1"/>
          <w:szCs w:val="21"/>
          <w:shd w:val="clear" w:color="auto" w:fill="000000" w:themeFill="text1"/>
        </w:rPr>
        <w:t>４抹</w:t>
      </w:r>
      <w:r>
        <w:rPr>
          <w:rFonts w:hint="eastAsia"/>
          <w:color w:val="FFFFFF" w:themeColor="background1"/>
          <w:szCs w:val="21"/>
          <w:shd w:val="clear" w:color="auto" w:fill="000000" w:themeFill="text1"/>
        </w:rPr>
        <w:t>解除</w:t>
      </w:r>
      <w:r>
        <w:rPr>
          <w:rFonts w:hint="eastAsia"/>
          <w:szCs w:val="21"/>
        </w:rPr>
        <w:t>はグレーアウトしてクリックできません。</w:t>
      </w:r>
    </w:p>
    <w:p w14:paraId="18906D1F" w14:textId="77777777" w:rsidR="00C1287D" w:rsidRPr="006F6223" w:rsidRDefault="00C1287D" w:rsidP="00745B0B">
      <w:r w:rsidRPr="00F2178A">
        <w:rPr>
          <w:rFonts w:hint="eastAsia"/>
          <w:color w:val="FFFFFF" w:themeColor="background1"/>
          <w:szCs w:val="21"/>
          <w:shd w:val="clear" w:color="auto" w:fill="000000" w:themeFill="text1"/>
        </w:rPr>
        <w:t>４抹登録</w:t>
      </w:r>
      <w:r>
        <w:rPr>
          <w:rFonts w:hint="eastAsia"/>
          <w:szCs w:val="21"/>
        </w:rPr>
        <w:t>した後は、異動情報が更新され、転出者から４抹になります。</w:t>
      </w:r>
    </w:p>
    <w:p w14:paraId="77B6EC0A" w14:textId="77777777" w:rsidR="00F2178A" w:rsidRDefault="00F2178A" w:rsidP="00745B0B">
      <w:r w:rsidRPr="00F2178A">
        <w:rPr>
          <w:noProof/>
        </w:rPr>
        <mc:AlternateContent>
          <mc:Choice Requires="wps">
            <w:drawing>
              <wp:anchor distT="0" distB="0" distL="114300" distR="114300" simplePos="0" relativeHeight="253202944" behindDoc="0" locked="0" layoutInCell="1" allowOverlap="1" wp14:anchorId="422A69E0" wp14:editId="5350B861">
                <wp:simplePos x="0" y="0"/>
                <wp:positionH relativeFrom="margin">
                  <wp:posOffset>4880610</wp:posOffset>
                </wp:positionH>
                <wp:positionV relativeFrom="paragraph">
                  <wp:posOffset>47625</wp:posOffset>
                </wp:positionV>
                <wp:extent cx="1409700" cy="3578225"/>
                <wp:effectExtent l="0" t="0" r="0" b="3175"/>
                <wp:wrapNone/>
                <wp:docPr id="2390" name="AutoShape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35782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6D20C2" w14:textId="77777777" w:rsidR="00BB492B" w:rsidRDefault="00BB492B" w:rsidP="00F2178A">
                            <w:pPr>
                              <w:rPr>
                                <w:szCs w:val="20"/>
                              </w:rPr>
                            </w:pPr>
                            <w:r>
                              <w:rPr>
                                <w:rFonts w:hint="eastAsia"/>
                                <w:szCs w:val="21"/>
                              </w:rPr>
                              <w:t>②候補者が一覧表示されるので、</w:t>
                            </w:r>
                            <w:r>
                              <w:rPr>
                                <w:rFonts w:hint="eastAsia"/>
                                <w:szCs w:val="20"/>
                              </w:rPr>
                              <w:t>4か月抹消にしたくない選挙人の適欄の✔を外します。</w:t>
                            </w:r>
                          </w:p>
                          <w:p w14:paraId="688E6487" w14:textId="77777777" w:rsidR="00BB492B" w:rsidRDefault="00BB492B" w:rsidP="00F2178A">
                            <w:pPr>
                              <w:rPr>
                                <w:szCs w:val="21"/>
                              </w:rPr>
                            </w:pPr>
                            <w:r>
                              <w:rPr>
                                <w:rFonts w:hint="eastAsia"/>
                                <w:szCs w:val="21"/>
                              </w:rPr>
                              <w:t>③</w:t>
                            </w:r>
                            <w:r w:rsidRPr="00F2178A">
                              <w:rPr>
                                <w:rFonts w:hint="eastAsia"/>
                                <w:color w:val="FFFFFF" w:themeColor="background1"/>
                                <w:szCs w:val="21"/>
                                <w:shd w:val="clear" w:color="auto" w:fill="000000" w:themeFill="text1"/>
                              </w:rPr>
                              <w:t>４抹登録</w:t>
                            </w:r>
                            <w:r>
                              <w:rPr>
                                <w:rFonts w:hint="eastAsia"/>
                                <w:szCs w:val="21"/>
                              </w:rPr>
                              <w:t>をクリックすると、確認画面が表示されるので、</w:t>
                            </w:r>
                            <w:r w:rsidRPr="00F2178A">
                              <w:rPr>
                                <w:rFonts w:hint="eastAsia"/>
                                <w:color w:val="FFFFFF" w:themeColor="background1"/>
                                <w:szCs w:val="21"/>
                                <w:shd w:val="clear" w:color="auto" w:fill="000000" w:themeFill="text1"/>
                              </w:rPr>
                              <w:t>はい</w:t>
                            </w:r>
                            <w:r>
                              <w:rPr>
                                <w:rFonts w:hint="eastAsia"/>
                                <w:szCs w:val="21"/>
                              </w:rPr>
                              <w:t>をクリックします。</w:t>
                            </w:r>
                          </w:p>
                          <w:p w14:paraId="39B375C5" w14:textId="77777777" w:rsidR="00BB492B" w:rsidRDefault="00BB492B" w:rsidP="00F2178A">
                            <w:pPr>
                              <w:rPr>
                                <w:szCs w:val="21"/>
                              </w:rPr>
                            </w:pPr>
                          </w:p>
                          <w:p w14:paraId="34B9E188" w14:textId="77777777" w:rsidR="00BB492B" w:rsidRDefault="00BB492B" w:rsidP="00F2178A">
                            <w:pPr>
                              <w:rPr>
                                <w:szCs w:val="21"/>
                              </w:rPr>
                            </w:pPr>
                          </w:p>
                          <w:p w14:paraId="5A0DE583" w14:textId="77777777" w:rsidR="00BB492B" w:rsidRDefault="00BB492B" w:rsidP="00F2178A">
                            <w:pPr>
                              <w:rPr>
                                <w:szCs w:val="21"/>
                              </w:rPr>
                            </w:pPr>
                            <w:r w:rsidRPr="002F1214">
                              <w:rPr>
                                <w:rFonts w:hint="eastAsia"/>
                                <w:color w:val="FFFFFF" w:themeColor="background1"/>
                                <w:szCs w:val="21"/>
                                <w:shd w:val="clear" w:color="auto" w:fill="000000" w:themeFill="text1"/>
                              </w:rPr>
                              <w:t>抹消者一覧</w:t>
                            </w:r>
                            <w:r>
                              <w:rPr>
                                <w:rFonts w:hint="eastAsia"/>
                                <w:szCs w:val="21"/>
                              </w:rPr>
                              <w:t>をクリックすると、次の図が表示され、４か月抹消者の一覧を抽出できます。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22A69E0" id="_x0000_s1364" style="position:absolute;left:0;text-align:left;margin-left:384.3pt;margin-top:3.75pt;width:111pt;height:281.75pt;z-index:2532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" stroked="f">
                <v:textbox inset=".2mm,.2mm,.2mm,.2mm">
                  <w:txbxContent>
                    <w:p w14:paraId="0F6D20C2" w14:textId="77777777" w:rsidR="00BB492B" w:rsidRDefault="00BB492B" w:rsidP="00F2178A">
                      <w:pPr>
                        <w:rPr>
                          <w:szCs w:val="20"/>
                        </w:rPr>
                      </w:pPr>
                      <w:r>
                        <w:rPr>
                          <w:rFonts w:hint="eastAsia"/>
                          <w:szCs w:val="21"/>
                        </w:rPr>
                        <w:t>②候補者が一覧表示されるので、</w:t>
                      </w:r>
                      <w:r>
                        <w:rPr>
                          <w:rFonts w:hint="eastAsia"/>
                          <w:szCs w:val="20"/>
                        </w:rPr>
                        <w:t>4か月抹消にしたくない選挙人の適欄の✔を外します。</w:t>
                      </w:r>
                    </w:p>
                    <w:p w14:paraId="688E6487" w14:textId="77777777" w:rsidR="00BB492B" w:rsidRDefault="00BB492B" w:rsidP="00F2178A">
                      <w:pPr>
                        <w:rPr>
                          <w:szCs w:val="21"/>
                        </w:rPr>
                      </w:pPr>
                      <w:r>
                        <w:rPr>
                          <w:rFonts w:hint="eastAsia"/>
                          <w:szCs w:val="21"/>
                        </w:rPr>
                        <w:t>③</w:t>
                      </w:r>
                      <w:r w:rsidRPr="00F2178A">
                        <w:rPr>
                          <w:rFonts w:hint="eastAsia"/>
                          <w:color w:val="FFFFFF" w:themeColor="background1"/>
                          <w:szCs w:val="21"/>
                          <w:shd w:val="clear" w:color="auto" w:fill="000000" w:themeFill="text1"/>
                        </w:rPr>
                        <w:t>４抹登録</w:t>
                      </w:r>
                      <w:r>
                        <w:rPr>
                          <w:rFonts w:hint="eastAsia"/>
                          <w:szCs w:val="21"/>
                        </w:rPr>
                        <w:t>をクリックすると、確認画面が表示されるので、</w:t>
                      </w:r>
                      <w:r w:rsidRPr="00F2178A">
                        <w:rPr>
                          <w:rFonts w:hint="eastAsia"/>
                          <w:color w:val="FFFFFF" w:themeColor="background1"/>
                          <w:szCs w:val="21"/>
                          <w:shd w:val="clear" w:color="auto" w:fill="000000" w:themeFill="text1"/>
                        </w:rPr>
                        <w:t>はい</w:t>
                      </w:r>
                      <w:r>
                        <w:rPr>
                          <w:rFonts w:hint="eastAsia"/>
                          <w:szCs w:val="21"/>
                        </w:rPr>
                        <w:t>をクリックします。</w:t>
                      </w:r>
                    </w:p>
                    <w:p w14:paraId="39B375C5" w14:textId="77777777" w:rsidR="00BB492B" w:rsidRDefault="00BB492B" w:rsidP="00F2178A">
                      <w:pPr>
                        <w:rPr>
                          <w:szCs w:val="21"/>
                        </w:rPr>
                      </w:pPr>
                    </w:p>
                    <w:p w14:paraId="34B9E188" w14:textId="77777777" w:rsidR="00BB492B" w:rsidRDefault="00BB492B" w:rsidP="00F2178A">
                      <w:pPr>
                        <w:rPr>
                          <w:szCs w:val="21"/>
                        </w:rPr>
                      </w:pPr>
                    </w:p>
                    <w:p w14:paraId="5A0DE583" w14:textId="77777777" w:rsidR="00BB492B" w:rsidRDefault="00BB492B" w:rsidP="00F2178A">
                      <w:pPr>
                        <w:rPr>
                          <w:szCs w:val="21"/>
                        </w:rPr>
                      </w:pPr>
                      <w:r w:rsidRPr="002F1214">
                        <w:rPr>
                          <w:rFonts w:hint="eastAsia"/>
                          <w:color w:val="FFFFFF" w:themeColor="background1"/>
                          <w:szCs w:val="21"/>
                          <w:shd w:val="clear" w:color="auto" w:fill="000000" w:themeFill="text1"/>
                        </w:rPr>
                        <w:t>抹消者一覧</w:t>
                      </w:r>
                      <w:r>
                        <w:rPr>
                          <w:rFonts w:hint="eastAsia"/>
                          <w:szCs w:val="21"/>
                        </w:rPr>
                        <w:t>をクリックすると、次の図が表示され、４か月抹消者の一覧を抽出できます。</w:t>
                      </w:r>
                    </w:p>
                  </w:txbxContent>
                </v:textbox>
                <w10:wrap anchorx="margin"/>
              </v:roundrect>
            </w:pict>
          </mc:Fallback>
        </mc:AlternateContent>
      </w:r>
      <w:r w:rsidRPr="00F2178A">
        <w:rPr>
          <w:noProof/>
        </w:rPr>
        <mc:AlternateContent>
          <mc:Choice Requires="wps">
            <w:drawing>
              <wp:anchor distT="0" distB="0" distL="114300" distR="114300" simplePos="0" relativeHeight="253201920" behindDoc="0" locked="0" layoutInCell="1" allowOverlap="1" wp14:anchorId="7643FB11" wp14:editId="5ABE560D">
                <wp:simplePos x="0" y="0"/>
                <wp:positionH relativeFrom="column">
                  <wp:posOffset>4719955</wp:posOffset>
                </wp:positionH>
                <wp:positionV relativeFrom="paragraph">
                  <wp:posOffset>2780665</wp:posOffset>
                </wp:positionV>
                <wp:extent cx="332740" cy="0"/>
                <wp:effectExtent l="19050" t="19050" r="10160" b="19050"/>
                <wp:wrapNone/>
                <wp:docPr id="2583" name="AutoShape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CD60A3" id="AutoShape 678" o:spid="_x0000_s1026" type="#_x0000_t32" style="position:absolute;left:0;text-align:left;margin-left:371.65pt;margin-top:218.95pt;width:26.2pt;height:0;flip:x;z-index:2532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" strokecolor="red" strokeweight="2.5pt"/>
            </w:pict>
          </mc:Fallback>
        </mc:AlternateContent>
      </w:r>
      <w:r w:rsidRPr="00F2178A">
        <w:rPr>
          <w:noProof/>
        </w:rPr>
        <mc:AlternateContent>
          <mc:Choice Requires="wps">
            <w:drawing>
              <wp:anchor distT="0" distB="0" distL="114300" distR="114300" simplePos="0" relativeHeight="253198848" behindDoc="0" locked="0" layoutInCell="1" allowOverlap="1" wp14:anchorId="0DDF5982" wp14:editId="52F81161">
                <wp:simplePos x="0" y="0"/>
                <wp:positionH relativeFrom="column">
                  <wp:posOffset>4719955</wp:posOffset>
                </wp:positionH>
                <wp:positionV relativeFrom="paragraph">
                  <wp:posOffset>1370965</wp:posOffset>
                </wp:positionV>
                <wp:extent cx="332740" cy="0"/>
                <wp:effectExtent l="19050" t="19050" r="10160" b="19050"/>
                <wp:wrapNone/>
                <wp:docPr id="119" name="AutoShape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64E03E" id="AutoShape 678" o:spid="_x0000_s1026" type="#_x0000_t32" style="position:absolute;left:0;text-align:left;margin-left:371.65pt;margin-top:107.95pt;width:26.2pt;height:0;flip:x;z-index:2531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" strokecolor="red" strokeweight="2.5pt"/>
            </w:pict>
          </mc:Fallback>
        </mc:AlternateContent>
      </w:r>
      <w:r>
        <w:rPr>
          <w:noProof/>
        </w:rPr>
        <w:drawing>
          <wp:inline distT="0" distB="0" distL="0" distR="0" wp14:anchorId="6D177E0D" wp14:editId="11BF9C38">
            <wp:extent cx="4781160" cy="3588120"/>
            <wp:effectExtent l="0" t="0" r="635"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781160" cy="3588120"/>
                    </a:xfrm>
                    <a:prstGeom prst="rect">
                      <a:avLst/>
                    </a:prstGeom>
                  </pic:spPr>
                </pic:pic>
              </a:graphicData>
            </a:graphic>
          </wp:inline>
        </w:drawing>
      </w:r>
    </w:p>
    <w:p w14:paraId="3F8A3B29" w14:textId="77777777" w:rsidR="00F2178A" w:rsidRDefault="00F2178A" w:rsidP="00745B0B"/>
    <w:p w14:paraId="350C73BB" w14:textId="77777777" w:rsidR="00F2178A" w:rsidRDefault="002F1214" w:rsidP="00745B0B">
      <w:r w:rsidRPr="00D23DA9">
        <w:rPr>
          <w:noProof/>
        </w:rPr>
        <mc:AlternateContent>
          <mc:Choice Requires="wps">
            <w:drawing>
              <wp:anchor distT="0" distB="0" distL="114300" distR="114300" simplePos="0" relativeHeight="253209088" behindDoc="0" locked="0" layoutInCell="1" allowOverlap="1" wp14:anchorId="270B2467" wp14:editId="7ED8CBFC">
                <wp:simplePos x="0" y="0"/>
                <wp:positionH relativeFrom="margin">
                  <wp:align>left</wp:align>
                </wp:positionH>
                <wp:positionV relativeFrom="paragraph">
                  <wp:posOffset>1042035</wp:posOffset>
                </wp:positionV>
                <wp:extent cx="1971675" cy="1447800"/>
                <wp:effectExtent l="0" t="0" r="9525" b="0"/>
                <wp:wrapNone/>
                <wp:docPr id="2586" name="AutoShape 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1447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5090AD" w14:textId="77777777" w:rsidR="00BB492B" w:rsidRPr="00EB365F" w:rsidRDefault="00BB492B" w:rsidP="002F1214">
                            <w:pPr>
                              <w:rPr>
                                <w:szCs w:val="21"/>
                              </w:rPr>
                            </w:pPr>
                            <w:r>
                              <w:rPr>
                                <w:rFonts w:hint="eastAsia"/>
                                <w:szCs w:val="21"/>
                              </w:rPr>
                              <w:t>「帳票印刷」の「異動者一覧」と同じ画面ですが、本機能に合わせて、変更不要な個所はグレーアウトして変更できないようになっております。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70B2467" id="_x0000_s1365" style="position:absolute;left:0;text-align:left;margin-left:0;margin-top:82.05pt;width:155.25pt;height:114pt;z-index:253209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" stroked="f">
                <v:textbox inset=".2mm,.2mm,.2mm,.2mm">
                  <w:txbxContent>
                    <w:p w14:paraId="1C5090AD" w14:textId="77777777" w:rsidR="00BB492B" w:rsidRPr="00EB365F" w:rsidRDefault="00BB492B" w:rsidP="002F1214">
                      <w:pPr>
                        <w:rPr>
                          <w:szCs w:val="21"/>
                        </w:rPr>
                      </w:pPr>
                      <w:r>
                        <w:rPr>
                          <w:rFonts w:hint="eastAsia"/>
                          <w:szCs w:val="21"/>
                        </w:rPr>
                        <w:t>「帳票印刷」の「異動者一覧」と同じ画面ですが、本機能に合わせて、変更不要な個所はグレーアウトして変更できないようになっております。</w:t>
                      </w:r>
                    </w:p>
                  </w:txbxContent>
                </v:textbox>
                <w10:wrap anchorx="margin"/>
              </v:roundrect>
            </w:pict>
          </mc:Fallback>
        </mc:AlternateContent>
      </w:r>
      <w:r w:rsidRPr="00F2178A">
        <w:rPr>
          <w:noProof/>
        </w:rPr>
        <mc:AlternateContent>
          <mc:Choice Requires="wps">
            <w:drawing>
              <wp:anchor distT="0" distB="0" distL="114300" distR="114300" simplePos="0" relativeHeight="253207040" behindDoc="0" locked="0" layoutInCell="1" allowOverlap="1" wp14:anchorId="634D2CBE" wp14:editId="5E1672DD">
                <wp:simplePos x="0" y="0"/>
                <wp:positionH relativeFrom="column">
                  <wp:posOffset>1767205</wp:posOffset>
                </wp:positionH>
                <wp:positionV relativeFrom="paragraph">
                  <wp:posOffset>1437640</wp:posOffset>
                </wp:positionV>
                <wp:extent cx="332740" cy="0"/>
                <wp:effectExtent l="19050" t="19050" r="10160" b="19050"/>
                <wp:wrapNone/>
                <wp:docPr id="2585" name="AutoShape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F020FF" id="AutoShape 678" o:spid="_x0000_s1026" type="#_x0000_t32" style="position:absolute;left:0;text-align:left;margin-left:139.15pt;margin-top:113.2pt;width:26.2pt;height:0;flip:x;z-index:2532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3204992" behindDoc="0" locked="0" layoutInCell="1" allowOverlap="1" wp14:anchorId="647557A8" wp14:editId="1E416CEB">
                <wp:simplePos x="0" y="0"/>
                <wp:positionH relativeFrom="column">
                  <wp:posOffset>2118360</wp:posOffset>
                </wp:positionH>
                <wp:positionV relativeFrom="paragraph">
                  <wp:posOffset>990601</wp:posOffset>
                </wp:positionV>
                <wp:extent cx="3076575" cy="1638300"/>
                <wp:effectExtent l="19050" t="19050" r="28575" b="19050"/>
                <wp:wrapNone/>
                <wp:docPr id="2584" name="AutoShape 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6575" cy="16383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017249" id="AutoShape 679" o:spid="_x0000_s1026" style="position:absolute;left:0;text-align:left;margin-left:166.8pt;margin-top:78pt;width:242.25pt;height:129pt;z-index:2532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" filled="f" strokecolor="red" strokeweight="2.5pt">
                <v:textbox inset="5.85pt,.7pt,5.85pt,.7pt"/>
              </v:roundrect>
            </w:pict>
          </mc:Fallback>
        </mc:AlternateContent>
      </w:r>
      <w:r>
        <w:tab/>
      </w:r>
      <w:r>
        <w:tab/>
      </w:r>
      <w:r>
        <w:tab/>
      </w:r>
      <w:r>
        <w:tab/>
      </w:r>
      <w:r w:rsidR="00F2178A">
        <w:rPr>
          <w:noProof/>
        </w:rPr>
        <w:drawing>
          <wp:inline distT="0" distB="0" distL="0" distR="0" wp14:anchorId="0A4C9683" wp14:editId="4EFC24AC">
            <wp:extent cx="3154680" cy="3541320"/>
            <wp:effectExtent l="0" t="0" r="7620" b="2540"/>
            <wp:docPr id="2513" name="図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154680" cy="3541320"/>
                    </a:xfrm>
                    <a:prstGeom prst="rect">
                      <a:avLst/>
                    </a:prstGeom>
                  </pic:spPr>
                </pic:pic>
              </a:graphicData>
            </a:graphic>
          </wp:inline>
        </w:drawing>
      </w:r>
    </w:p>
    <w:p w14:paraId="39C08CA0" w14:textId="77777777" w:rsidR="00F2178A" w:rsidRDefault="00F2178A" w:rsidP="00745B0B"/>
    <w:p w14:paraId="2ADF98BD" w14:textId="77777777" w:rsidR="002F1214" w:rsidRDefault="002F1214" w:rsidP="00745B0B"/>
    <w:p w14:paraId="5EF3507E" w14:textId="77777777" w:rsidR="002F1214" w:rsidRDefault="002F1214">
      <w:pPr>
        <w:widowControl/>
        <w:jc w:val="left"/>
      </w:pPr>
      <w:r>
        <w:br w:type="page"/>
      </w:r>
    </w:p>
    <w:p w14:paraId="3763D6B4" w14:textId="77777777" w:rsidR="002F1214" w:rsidRDefault="002F1214" w:rsidP="00745B0B"/>
    <w:p w14:paraId="0C308492" w14:textId="77777777" w:rsidR="002F1214" w:rsidRPr="00984E60" w:rsidRDefault="002F1214" w:rsidP="002F1214">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Pr>
          <w:rFonts w:hint="eastAsia"/>
          <w:b/>
          <w:sz w:val="28"/>
          <w:szCs w:val="28"/>
          <w:shd w:val="clear" w:color="auto" w:fill="C6D9F1" w:themeFill="text2" w:themeFillTint="33"/>
        </w:rPr>
        <w:t>【一覧形式】</w:t>
      </w:r>
      <w:r w:rsidRPr="00D23DA9">
        <w:rPr>
          <w:rFonts w:hint="eastAsia"/>
          <w:b/>
          <w:sz w:val="28"/>
          <w:szCs w:val="28"/>
          <w:shd w:val="clear" w:color="auto" w:fill="C6D9F1" w:themeFill="text2" w:themeFillTint="33"/>
        </w:rPr>
        <w:t>一括抹消の</w:t>
      </w:r>
      <w:r>
        <w:rPr>
          <w:rFonts w:hint="eastAsia"/>
          <w:b/>
          <w:sz w:val="28"/>
          <w:szCs w:val="28"/>
          <w:shd w:val="clear" w:color="auto" w:fill="C6D9F1" w:themeFill="text2" w:themeFillTint="33"/>
        </w:rPr>
        <w:t>解除</w:t>
      </w:r>
      <w:r w:rsidRPr="00D23DA9">
        <w:rPr>
          <w:rFonts w:hint="eastAsia"/>
          <w:b/>
          <w:sz w:val="28"/>
          <w:szCs w:val="28"/>
          <w:shd w:val="clear" w:color="auto" w:fill="C6D9F1" w:themeFill="text2" w:themeFillTint="33"/>
        </w:rPr>
        <w:t>方法</w:t>
      </w:r>
      <w:r>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3C5A8BF6" w14:textId="77777777" w:rsidR="002F1214" w:rsidRDefault="002F1214" w:rsidP="00745B0B">
      <w:r>
        <w:rPr>
          <w:rFonts w:hint="eastAsia"/>
        </w:rPr>
        <w:t>４か月抹消の一括処理した後で登録内容を元に戻す手順になります。</w:t>
      </w:r>
    </w:p>
    <w:p w14:paraId="78B83BAC" w14:textId="77777777" w:rsidR="00C81DF0" w:rsidRDefault="00C81DF0" w:rsidP="00745B0B">
      <w:pPr>
        <w:rPr>
          <w:szCs w:val="20"/>
        </w:rPr>
      </w:pPr>
      <w:r>
        <w:rPr>
          <w:rFonts w:hint="eastAsia"/>
        </w:rPr>
        <w:t>※抹消したい場合は、</w:t>
      </w:r>
      <w:r w:rsidRPr="00F2178A">
        <w:rPr>
          <w:rFonts w:hint="eastAsia"/>
          <w:color w:val="FFFFFF" w:themeColor="background1"/>
          <w:szCs w:val="20"/>
          <w:shd w:val="clear" w:color="auto" w:fill="000000" w:themeFill="text1"/>
        </w:rPr>
        <w:t>判定開始</w:t>
      </w:r>
      <w:r>
        <w:rPr>
          <w:rFonts w:hint="eastAsia"/>
          <w:szCs w:val="20"/>
        </w:rPr>
        <w:t>をクリックし、解除</w:t>
      </w:r>
      <w:r>
        <w:rPr>
          <w:rFonts w:hint="eastAsia"/>
        </w:rPr>
        <w:t>したい場合は、</w:t>
      </w:r>
      <w:r>
        <w:rPr>
          <w:rFonts w:hint="eastAsia"/>
          <w:color w:val="FFFFFF" w:themeColor="background1"/>
          <w:szCs w:val="20"/>
          <w:shd w:val="clear" w:color="auto" w:fill="000000" w:themeFill="text1"/>
        </w:rPr>
        <w:t>４抹読込</w:t>
      </w:r>
      <w:r>
        <w:rPr>
          <w:rFonts w:hint="eastAsia"/>
          <w:szCs w:val="20"/>
        </w:rPr>
        <w:t>をクリックします。</w:t>
      </w:r>
    </w:p>
    <w:p w14:paraId="4ED6377C" w14:textId="77777777" w:rsidR="00C81DF0" w:rsidRDefault="00C81DF0" w:rsidP="00745B0B">
      <w:pPr>
        <w:rPr>
          <w:szCs w:val="21"/>
        </w:rPr>
      </w:pPr>
      <w:r w:rsidRPr="00C81DF0">
        <w:rPr>
          <w:rFonts w:hint="eastAsia"/>
          <w:color w:val="FFFFFF" w:themeColor="background1"/>
          <w:szCs w:val="21"/>
          <w:shd w:val="clear" w:color="auto" w:fill="000000" w:themeFill="text1"/>
        </w:rPr>
        <w:t>４抹読込</w:t>
      </w:r>
      <w:r>
        <w:rPr>
          <w:rFonts w:hint="eastAsia"/>
          <w:szCs w:val="20"/>
        </w:rPr>
        <w:t>をクリックした後は、</w:t>
      </w:r>
      <w:r w:rsidRPr="00C81DF0">
        <w:rPr>
          <w:rFonts w:hint="eastAsia"/>
          <w:color w:val="FFFFFF" w:themeColor="background1"/>
          <w:szCs w:val="21"/>
          <w:shd w:val="clear" w:color="auto" w:fill="000000" w:themeFill="text1"/>
        </w:rPr>
        <w:t>４抹</w:t>
      </w:r>
      <w:r>
        <w:rPr>
          <w:rFonts w:hint="eastAsia"/>
          <w:color w:val="FFFFFF" w:themeColor="background1"/>
          <w:szCs w:val="21"/>
          <w:shd w:val="clear" w:color="auto" w:fill="000000" w:themeFill="text1"/>
        </w:rPr>
        <w:t>解除</w:t>
      </w:r>
      <w:r>
        <w:rPr>
          <w:rFonts w:hint="eastAsia"/>
          <w:szCs w:val="21"/>
        </w:rPr>
        <w:t>をクリックできるようになりますが、</w:t>
      </w:r>
      <w:r w:rsidRPr="00F2178A">
        <w:rPr>
          <w:rFonts w:hint="eastAsia"/>
          <w:color w:val="FFFFFF" w:themeColor="background1"/>
          <w:szCs w:val="21"/>
          <w:shd w:val="clear" w:color="auto" w:fill="000000" w:themeFill="text1"/>
        </w:rPr>
        <w:t>４抹登録</w:t>
      </w:r>
      <w:r>
        <w:rPr>
          <w:rFonts w:hint="eastAsia"/>
          <w:szCs w:val="21"/>
        </w:rPr>
        <w:t>はグレーアウトしてクリックできません。</w:t>
      </w:r>
    </w:p>
    <w:p w14:paraId="0B1B6F96" w14:textId="77777777" w:rsidR="00C1287D" w:rsidRPr="00C1287D" w:rsidRDefault="00C1287D" w:rsidP="00745B0B">
      <w:r w:rsidRPr="00F2178A">
        <w:rPr>
          <w:rFonts w:hint="eastAsia"/>
          <w:color w:val="FFFFFF" w:themeColor="background1"/>
          <w:szCs w:val="21"/>
          <w:shd w:val="clear" w:color="auto" w:fill="000000" w:themeFill="text1"/>
        </w:rPr>
        <w:t>４抹</w:t>
      </w:r>
      <w:r>
        <w:rPr>
          <w:rFonts w:hint="eastAsia"/>
          <w:color w:val="FFFFFF" w:themeColor="background1"/>
          <w:szCs w:val="21"/>
          <w:shd w:val="clear" w:color="auto" w:fill="000000" w:themeFill="text1"/>
        </w:rPr>
        <w:t>解除</w:t>
      </w:r>
      <w:r>
        <w:rPr>
          <w:rFonts w:hint="eastAsia"/>
          <w:szCs w:val="21"/>
        </w:rPr>
        <w:t>した後は、異動情報が更新され、４抹から転出者に戻ります。</w:t>
      </w:r>
    </w:p>
    <w:p w14:paraId="3694714F" w14:textId="77777777" w:rsidR="002F1214" w:rsidRDefault="00C81DF0" w:rsidP="00745B0B">
      <w:r w:rsidRPr="002F1214">
        <w:rPr>
          <w:noProof/>
        </w:rPr>
        <mc:AlternateContent>
          <mc:Choice Requires="wps">
            <w:drawing>
              <wp:anchor distT="0" distB="0" distL="114300" distR="114300" simplePos="0" relativeHeight="253214208" behindDoc="0" locked="0" layoutInCell="1" allowOverlap="1" wp14:anchorId="4BF8D41C" wp14:editId="3A17C841">
                <wp:simplePos x="0" y="0"/>
                <wp:positionH relativeFrom="column">
                  <wp:posOffset>4716145</wp:posOffset>
                </wp:positionH>
                <wp:positionV relativeFrom="paragraph">
                  <wp:posOffset>2227580</wp:posOffset>
                </wp:positionV>
                <wp:extent cx="332740" cy="0"/>
                <wp:effectExtent l="19050" t="19050" r="10160" b="19050"/>
                <wp:wrapNone/>
                <wp:docPr id="2590" name="AutoShape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3C5CC1" id="AutoShape 678" o:spid="_x0000_s1026" type="#_x0000_t32" style="position:absolute;left:0;text-align:left;margin-left:371.35pt;margin-top:175.4pt;width:26.2pt;height:0;flip:x;z-index:2532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" strokecolor="red" strokeweight="2.5pt"/>
            </w:pict>
          </mc:Fallback>
        </mc:AlternateContent>
      </w:r>
      <w:r w:rsidRPr="002F1214">
        <w:rPr>
          <w:noProof/>
        </w:rPr>
        <mc:AlternateContent>
          <mc:Choice Requires="wps">
            <w:drawing>
              <wp:anchor distT="0" distB="0" distL="114300" distR="114300" simplePos="0" relativeHeight="253215232" behindDoc="0" locked="0" layoutInCell="1" allowOverlap="1" wp14:anchorId="7CFAAB01" wp14:editId="3D6A436D">
                <wp:simplePos x="0" y="0"/>
                <wp:positionH relativeFrom="margin">
                  <wp:posOffset>4886325</wp:posOffset>
                </wp:positionH>
                <wp:positionV relativeFrom="paragraph">
                  <wp:posOffset>46990</wp:posOffset>
                </wp:positionV>
                <wp:extent cx="1409700" cy="3578225"/>
                <wp:effectExtent l="0" t="0" r="0" b="3175"/>
                <wp:wrapNone/>
                <wp:docPr id="2589" name="AutoShape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35782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EB00E2" w14:textId="77777777" w:rsidR="00BB492B" w:rsidRPr="00C81DF0" w:rsidRDefault="00BB492B" w:rsidP="002F1214">
                            <w:pPr>
                              <w:rPr>
                                <w:szCs w:val="20"/>
                              </w:rPr>
                            </w:pPr>
                            <w:r>
                              <w:rPr>
                                <w:rFonts w:hint="eastAsia"/>
                                <w:szCs w:val="21"/>
                              </w:rPr>
                              <w:t>①</w:t>
                            </w:r>
                            <w:r w:rsidRPr="00C81DF0">
                              <w:rPr>
                                <w:rFonts w:hint="eastAsia"/>
                                <w:color w:val="FFFFFF" w:themeColor="background1"/>
                                <w:szCs w:val="21"/>
                                <w:shd w:val="clear" w:color="auto" w:fill="000000" w:themeFill="text1"/>
                              </w:rPr>
                              <w:t>４抹読込</w:t>
                            </w:r>
                            <w:r>
                              <w:rPr>
                                <w:rFonts w:hint="eastAsia"/>
                                <w:szCs w:val="21"/>
                              </w:rPr>
                              <w:t>をクリックすると、指定の抹消の対象日付で４抹にした選挙人が一覧表示されるので、</w:t>
                            </w:r>
                            <w:r>
                              <w:rPr>
                                <w:rFonts w:hint="eastAsia"/>
                                <w:szCs w:val="20"/>
                              </w:rPr>
                              <w:t>解除したくない選挙人の適欄の✔を外します。</w:t>
                            </w:r>
                          </w:p>
                          <w:p w14:paraId="048DB4B9" w14:textId="77777777" w:rsidR="00BB492B" w:rsidRDefault="00BB492B" w:rsidP="002F1214">
                            <w:pPr>
                              <w:rPr>
                                <w:szCs w:val="21"/>
                              </w:rPr>
                            </w:pPr>
                            <w:r>
                              <w:rPr>
                                <w:rFonts w:hint="eastAsia"/>
                                <w:szCs w:val="21"/>
                              </w:rPr>
                              <w:t>②</w:t>
                            </w:r>
                            <w:r w:rsidRPr="00C81DF0">
                              <w:rPr>
                                <w:rFonts w:hint="eastAsia"/>
                                <w:color w:val="FFFFFF" w:themeColor="background1"/>
                                <w:szCs w:val="21"/>
                                <w:shd w:val="clear" w:color="auto" w:fill="000000" w:themeFill="text1"/>
                              </w:rPr>
                              <w:t>４抹</w:t>
                            </w:r>
                            <w:r>
                              <w:rPr>
                                <w:rFonts w:hint="eastAsia"/>
                                <w:color w:val="FFFFFF" w:themeColor="background1"/>
                                <w:szCs w:val="21"/>
                                <w:shd w:val="clear" w:color="auto" w:fill="000000" w:themeFill="text1"/>
                              </w:rPr>
                              <w:t>解除</w:t>
                            </w:r>
                            <w:r>
                              <w:rPr>
                                <w:rFonts w:hint="eastAsia"/>
                                <w:szCs w:val="21"/>
                              </w:rPr>
                              <w:t>をクリックすると、確認画面が表示されるので、</w:t>
                            </w:r>
                            <w:r w:rsidRPr="00F2178A">
                              <w:rPr>
                                <w:rFonts w:hint="eastAsia"/>
                                <w:color w:val="FFFFFF" w:themeColor="background1"/>
                                <w:szCs w:val="21"/>
                                <w:shd w:val="clear" w:color="auto" w:fill="000000" w:themeFill="text1"/>
                              </w:rPr>
                              <w:t>はい</w:t>
                            </w:r>
                            <w:r>
                              <w:rPr>
                                <w:rFonts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CFAAB01" id="_x0000_s1366" style="position:absolute;left:0;text-align:left;margin-left:384.75pt;margin-top:3.7pt;width:111pt;height:281.75pt;z-index:2532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" stroked="f">
                <v:textbox inset=".2mm,.2mm,.2mm,.2mm">
                  <w:txbxContent>
                    <w:p w14:paraId="5AEB00E2" w14:textId="77777777" w:rsidR="00BB492B" w:rsidRPr="00C81DF0" w:rsidRDefault="00BB492B" w:rsidP="002F1214">
                      <w:pPr>
                        <w:rPr>
                          <w:szCs w:val="20"/>
                        </w:rPr>
                      </w:pPr>
                      <w:r>
                        <w:rPr>
                          <w:rFonts w:hint="eastAsia"/>
                          <w:szCs w:val="21"/>
                        </w:rPr>
                        <w:t>①</w:t>
                      </w:r>
                      <w:r w:rsidRPr="00C81DF0">
                        <w:rPr>
                          <w:rFonts w:hint="eastAsia"/>
                          <w:color w:val="FFFFFF" w:themeColor="background1"/>
                          <w:szCs w:val="21"/>
                          <w:shd w:val="clear" w:color="auto" w:fill="000000" w:themeFill="text1"/>
                        </w:rPr>
                        <w:t>４抹読込</w:t>
                      </w:r>
                      <w:r>
                        <w:rPr>
                          <w:rFonts w:hint="eastAsia"/>
                          <w:szCs w:val="21"/>
                        </w:rPr>
                        <w:t>をクリックすると、指定の抹消の対象日付で４抹にした選挙人が一覧表示されるので、</w:t>
                      </w:r>
                      <w:r>
                        <w:rPr>
                          <w:rFonts w:hint="eastAsia"/>
                          <w:szCs w:val="20"/>
                        </w:rPr>
                        <w:t>解除したくない選挙人の適欄の✔を外します。</w:t>
                      </w:r>
                    </w:p>
                    <w:p w14:paraId="048DB4B9" w14:textId="77777777" w:rsidR="00BB492B" w:rsidRDefault="00BB492B" w:rsidP="002F1214">
                      <w:pPr>
                        <w:rPr>
                          <w:szCs w:val="21"/>
                        </w:rPr>
                      </w:pPr>
                      <w:r>
                        <w:rPr>
                          <w:rFonts w:hint="eastAsia"/>
                          <w:szCs w:val="21"/>
                        </w:rPr>
                        <w:t>②</w:t>
                      </w:r>
                      <w:r w:rsidRPr="00C81DF0">
                        <w:rPr>
                          <w:rFonts w:hint="eastAsia"/>
                          <w:color w:val="FFFFFF" w:themeColor="background1"/>
                          <w:szCs w:val="21"/>
                          <w:shd w:val="clear" w:color="auto" w:fill="000000" w:themeFill="text1"/>
                        </w:rPr>
                        <w:t>４抹</w:t>
                      </w:r>
                      <w:r>
                        <w:rPr>
                          <w:rFonts w:hint="eastAsia"/>
                          <w:color w:val="FFFFFF" w:themeColor="background1"/>
                          <w:szCs w:val="21"/>
                          <w:shd w:val="clear" w:color="auto" w:fill="000000" w:themeFill="text1"/>
                        </w:rPr>
                        <w:t>解除</w:t>
                      </w:r>
                      <w:r>
                        <w:rPr>
                          <w:rFonts w:hint="eastAsia"/>
                          <w:szCs w:val="21"/>
                        </w:rPr>
                        <w:t>をクリックすると、確認画面が表示されるので、</w:t>
                      </w:r>
                      <w:r w:rsidRPr="00F2178A">
                        <w:rPr>
                          <w:rFonts w:hint="eastAsia"/>
                          <w:color w:val="FFFFFF" w:themeColor="background1"/>
                          <w:szCs w:val="21"/>
                          <w:shd w:val="clear" w:color="auto" w:fill="000000" w:themeFill="text1"/>
                        </w:rPr>
                        <w:t>はい</w:t>
                      </w:r>
                      <w:r>
                        <w:rPr>
                          <w:rFonts w:hint="eastAsia"/>
                          <w:szCs w:val="21"/>
                        </w:rPr>
                        <w:t>をクリックします。</w:t>
                      </w:r>
                    </w:p>
                  </w:txbxContent>
                </v:textbox>
                <w10:wrap anchorx="margin"/>
              </v:roundrect>
            </w:pict>
          </mc:Fallback>
        </mc:AlternateContent>
      </w:r>
      <w:r w:rsidRPr="002F1214">
        <w:rPr>
          <w:noProof/>
        </w:rPr>
        <mc:AlternateContent>
          <mc:Choice Requires="wps">
            <w:drawing>
              <wp:anchor distT="0" distB="0" distL="114300" distR="114300" simplePos="0" relativeHeight="253211136" behindDoc="0" locked="0" layoutInCell="1" allowOverlap="1" wp14:anchorId="258900DC" wp14:editId="30A96FF6">
                <wp:simplePos x="0" y="0"/>
                <wp:positionH relativeFrom="column">
                  <wp:posOffset>4716145</wp:posOffset>
                </wp:positionH>
                <wp:positionV relativeFrom="paragraph">
                  <wp:posOffset>1637030</wp:posOffset>
                </wp:positionV>
                <wp:extent cx="332740" cy="0"/>
                <wp:effectExtent l="19050" t="19050" r="10160" b="19050"/>
                <wp:wrapNone/>
                <wp:docPr id="2588" name="AutoShape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EB039A" id="AutoShape 678" o:spid="_x0000_s1026" type="#_x0000_t32" style="position:absolute;left:0;text-align:left;margin-left:371.35pt;margin-top:128.9pt;width:26.2pt;height:0;flip:x;z-index:2532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" strokecolor="red" strokeweight="2.5pt"/>
            </w:pict>
          </mc:Fallback>
        </mc:AlternateContent>
      </w:r>
      <w:r w:rsidR="002F1214">
        <w:rPr>
          <w:noProof/>
        </w:rPr>
        <w:drawing>
          <wp:inline distT="0" distB="0" distL="0" distR="0" wp14:anchorId="631E71C3" wp14:editId="6F38EF28">
            <wp:extent cx="4781160" cy="3588120"/>
            <wp:effectExtent l="0" t="0" r="635" b="0"/>
            <wp:docPr id="2587" name="図 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781160" cy="3588120"/>
                    </a:xfrm>
                    <a:prstGeom prst="rect">
                      <a:avLst/>
                    </a:prstGeom>
                  </pic:spPr>
                </pic:pic>
              </a:graphicData>
            </a:graphic>
          </wp:inline>
        </w:drawing>
      </w:r>
    </w:p>
    <w:p w14:paraId="26F00611" w14:textId="586C9F59" w:rsidR="007E4F4E" w:rsidRDefault="007E4F4E">
      <w:pPr>
        <w:widowControl/>
        <w:jc w:val="left"/>
      </w:pPr>
      <w:r>
        <w:br w:type="page"/>
      </w:r>
    </w:p>
    <w:p w14:paraId="5A2A0022" w14:textId="77777777" w:rsidR="00C1287D" w:rsidRPr="00984E60" w:rsidRDefault="00C1287D" w:rsidP="00745B0B"/>
    <w:p w14:paraId="61258D0B" w14:textId="77777777" w:rsidR="00745B0B" w:rsidRPr="00D23DA9" w:rsidRDefault="00745B0B" w:rsidP="00745B0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00736F87" w:rsidRPr="00D23DA9">
        <w:rPr>
          <w:rFonts w:hint="eastAsia"/>
          <w:b/>
          <w:sz w:val="28"/>
          <w:szCs w:val="28"/>
          <w:shd w:val="clear" w:color="auto" w:fill="C6D9F1" w:themeFill="text2" w:themeFillTint="33"/>
        </w:rPr>
        <w:t>データ</w:t>
      </w:r>
      <w:r w:rsidRPr="00D23DA9">
        <w:rPr>
          <w:rFonts w:hint="eastAsia"/>
          <w:b/>
          <w:sz w:val="28"/>
          <w:szCs w:val="28"/>
          <w:shd w:val="clear" w:color="auto" w:fill="C6D9F1" w:themeFill="text2" w:themeFillTint="33"/>
        </w:rPr>
        <w:t>ベース更新処理内容（SE向け</w:t>
      </w:r>
      <w:r w:rsidR="006201FF" w:rsidRPr="00D23DA9">
        <w:rPr>
          <w:rFonts w:hint="eastAsia"/>
          <w:b/>
          <w:sz w:val="28"/>
          <w:szCs w:val="28"/>
          <w:shd w:val="clear" w:color="auto" w:fill="C6D9F1" w:themeFill="text2" w:themeFillTint="33"/>
        </w:rPr>
        <w:t>）</w:t>
      </w:r>
      <w:r w:rsidRPr="00D23DA9">
        <w:rPr>
          <w:rFonts w:hint="eastAsia"/>
          <w:b/>
          <w:sz w:val="28"/>
          <w:szCs w:val="28"/>
          <w:shd w:val="clear" w:color="auto" w:fill="C6D9F1" w:themeFill="text2" w:themeFillTint="33"/>
        </w:rPr>
        <w:t xml:space="preserve">　</w:t>
      </w:r>
      <w:r w:rsidRPr="00D23DA9">
        <w:rPr>
          <w:rFonts w:hint="eastAsia"/>
          <w:b/>
          <w:color w:val="FFFFFF" w:themeColor="background1"/>
          <w:sz w:val="28"/>
          <w:szCs w:val="28"/>
          <w:shd w:val="clear" w:color="auto" w:fill="000000" w:themeFill="text1"/>
        </w:rPr>
        <w:t>実行</w:t>
      </w:r>
      <w:r w:rsidRPr="00D23DA9">
        <w:rPr>
          <w:rFonts w:hint="eastAsia"/>
          <w:b/>
          <w:sz w:val="28"/>
          <w:szCs w:val="28"/>
          <w:shd w:val="clear" w:color="auto" w:fill="C6D9F1" w:themeFill="text2" w:themeFillTint="33"/>
        </w:rPr>
        <w:t>クリック時</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78A0DB26" w14:textId="77777777" w:rsidR="00745B0B" w:rsidRPr="00D23DA9" w:rsidRDefault="00745B0B" w:rsidP="00745B0B">
      <w:r w:rsidRPr="00D23DA9">
        <w:rPr>
          <w:rFonts w:hint="eastAsia"/>
        </w:rPr>
        <w:t>以下の条件に該当する選挙人に、「４ヶ月抹消」の異動事由を登録します。</w:t>
      </w:r>
    </w:p>
    <w:p w14:paraId="4E04402F" w14:textId="77777777" w:rsidR="00745B0B" w:rsidRPr="00D23DA9" w:rsidRDefault="00745B0B" w:rsidP="00745B0B">
      <w:r w:rsidRPr="00D23DA9">
        <w:rPr>
          <w:rFonts w:hint="eastAsia"/>
        </w:rPr>
        <w:t>１．処理内容</w:t>
      </w:r>
    </w:p>
    <w:p w14:paraId="141F1CD3" w14:textId="77777777" w:rsidR="00745B0B" w:rsidRPr="00D23DA9" w:rsidRDefault="00745B0B" w:rsidP="00D616D5">
      <w:pPr>
        <w:ind w:leftChars="142" w:left="284"/>
      </w:pPr>
      <w:r w:rsidRPr="00D23DA9">
        <w:rPr>
          <w:rFonts w:hint="eastAsia"/>
        </w:rPr>
        <w:t>①名簿区分が0（通常選挙）の選挙人</w:t>
      </w:r>
    </w:p>
    <w:p w14:paraId="08A184A7" w14:textId="77777777" w:rsidR="00745B0B" w:rsidRPr="00D23DA9" w:rsidRDefault="00745B0B" w:rsidP="00D616D5">
      <w:pPr>
        <w:ind w:leftChars="142" w:left="284"/>
      </w:pPr>
      <w:r w:rsidRPr="00D23DA9">
        <w:rPr>
          <w:rFonts w:hint="eastAsia"/>
        </w:rPr>
        <w:t>②画面で指定された種別の異動事由が、画面の「抹消の対象日付」以前の異動日で登録されている。</w:t>
      </w:r>
    </w:p>
    <w:p w14:paraId="376A9E69" w14:textId="77777777" w:rsidR="00745B0B" w:rsidRPr="00D23DA9" w:rsidRDefault="00745B0B" w:rsidP="00D616D5">
      <w:pPr>
        <w:ind w:leftChars="283" w:left="566"/>
      </w:pPr>
      <w:r w:rsidRPr="00D23DA9">
        <w:rPr>
          <w:rFonts w:hint="eastAsia"/>
        </w:rPr>
        <w:t>11:国外転出、12:県外転出、13:県内転出、51:職権消除</w:t>
      </w:r>
    </w:p>
    <w:p w14:paraId="104BEE46" w14:textId="77777777" w:rsidR="00745B0B" w:rsidRPr="00D23DA9" w:rsidRDefault="00745B0B" w:rsidP="00D616D5">
      <w:pPr>
        <w:ind w:leftChars="142" w:left="284"/>
      </w:pPr>
      <w:r w:rsidRPr="00D23DA9">
        <w:rPr>
          <w:rFonts w:hint="eastAsia"/>
        </w:rPr>
        <w:t>③以下の異動事由が登録されていない。</w:t>
      </w:r>
    </w:p>
    <w:p w14:paraId="4C00BBE3" w14:textId="77777777" w:rsidR="00745B0B" w:rsidRPr="00D23DA9" w:rsidRDefault="00745B0B" w:rsidP="00D616D5">
      <w:pPr>
        <w:ind w:leftChars="283" w:left="566"/>
      </w:pPr>
      <w:r w:rsidRPr="00D23DA9">
        <w:rPr>
          <w:rFonts w:hint="eastAsia"/>
        </w:rPr>
        <w:t>14:転出取消、31:誤載、33:４ヶ月抹消</w:t>
      </w:r>
    </w:p>
    <w:p w14:paraId="5334BFBE" w14:textId="77777777" w:rsidR="00745B0B" w:rsidRPr="00D23DA9" w:rsidRDefault="00745B0B" w:rsidP="00745B0B"/>
    <w:p w14:paraId="29ACB26B" w14:textId="77777777" w:rsidR="00745B0B" w:rsidRPr="00D23DA9" w:rsidRDefault="00745B0B" w:rsidP="00745B0B">
      <w:r w:rsidRPr="00D23DA9">
        <w:rPr>
          <w:rFonts w:hint="eastAsia"/>
        </w:rPr>
        <w:t>２．</w:t>
      </w:r>
      <w:r w:rsidR="00736F87" w:rsidRPr="00D23DA9">
        <w:rPr>
          <w:rFonts w:hint="eastAsia"/>
        </w:rPr>
        <w:t>データ</w:t>
      </w:r>
      <w:r w:rsidRPr="00D23DA9">
        <w:rPr>
          <w:rFonts w:hint="eastAsia"/>
        </w:rPr>
        <w:t>ベースの更新内容</w:t>
      </w:r>
    </w:p>
    <w:p w14:paraId="614576E7" w14:textId="77777777" w:rsidR="00745B0B" w:rsidRPr="00D23DA9" w:rsidRDefault="00745B0B" w:rsidP="00745B0B">
      <w:r w:rsidRPr="00D23DA9">
        <w:rPr>
          <w:rFonts w:hint="eastAsia"/>
        </w:rPr>
        <w:t xml:space="preserve">　①「選挙人異動情報」テーブル　以下のレ</w:t>
      </w:r>
      <w:r w:rsidR="00736F87" w:rsidRPr="00D23DA9">
        <w:rPr>
          <w:rFonts w:hint="eastAsia"/>
        </w:rPr>
        <w:t>コード</w:t>
      </w:r>
      <w:r w:rsidRPr="00D23DA9">
        <w:rPr>
          <w:rFonts w:hint="eastAsia"/>
        </w:rPr>
        <w:t>を登録します。</w:t>
      </w:r>
    </w:p>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745B0B" w:rsidRPr="00D23DA9" w14:paraId="54BA0026" w14:textId="77777777" w:rsidTr="00745B0B">
        <w:tc>
          <w:tcPr>
            <w:tcW w:w="1371" w:type="pct"/>
            <w:shd w:val="clear" w:color="auto" w:fill="92CDDC" w:themeFill="accent5" w:themeFillTint="99"/>
          </w:tcPr>
          <w:p w14:paraId="40EF796C" w14:textId="77777777" w:rsidR="00745B0B" w:rsidRPr="00D23DA9" w:rsidRDefault="00745B0B" w:rsidP="00745B0B">
            <w:pPr>
              <w:jc w:val="center"/>
            </w:pPr>
            <w:r w:rsidRPr="00D23DA9">
              <w:rPr>
                <w:rFonts w:hint="eastAsia"/>
              </w:rPr>
              <w:t>フィールド</w:t>
            </w:r>
          </w:p>
        </w:tc>
        <w:tc>
          <w:tcPr>
            <w:tcW w:w="3629" w:type="pct"/>
            <w:shd w:val="clear" w:color="auto" w:fill="92CDDC" w:themeFill="accent5" w:themeFillTint="99"/>
          </w:tcPr>
          <w:p w14:paraId="3E120797" w14:textId="77777777" w:rsidR="00745B0B" w:rsidRPr="00D23DA9" w:rsidRDefault="00745B0B" w:rsidP="00745B0B">
            <w:pPr>
              <w:jc w:val="center"/>
            </w:pPr>
            <w:r w:rsidRPr="00D23DA9">
              <w:rPr>
                <w:rFonts w:hint="eastAsia"/>
              </w:rPr>
              <w:t>設　定　値</w:t>
            </w:r>
          </w:p>
        </w:tc>
      </w:tr>
      <w:tr w:rsidR="00745B0B" w:rsidRPr="00D23DA9" w14:paraId="67E93925" w14:textId="77777777" w:rsidTr="00745B0B">
        <w:tc>
          <w:tcPr>
            <w:tcW w:w="1371" w:type="pct"/>
            <w:shd w:val="clear" w:color="auto" w:fill="DAEEF3" w:themeFill="accent5" w:themeFillTint="33"/>
          </w:tcPr>
          <w:p w14:paraId="7EA498E7" w14:textId="77777777" w:rsidR="00745B0B" w:rsidRPr="00D23DA9" w:rsidRDefault="00745B0B" w:rsidP="00745B0B">
            <w:r w:rsidRPr="00D23DA9">
              <w:rPr>
                <w:rFonts w:hint="eastAsia"/>
              </w:rPr>
              <w:t>個人番号</w:t>
            </w:r>
          </w:p>
        </w:tc>
        <w:tc>
          <w:tcPr>
            <w:tcW w:w="3629" w:type="pct"/>
          </w:tcPr>
          <w:p w14:paraId="0B8AD3BA" w14:textId="77777777" w:rsidR="00745B0B" w:rsidRPr="00D23DA9" w:rsidRDefault="00745B0B" w:rsidP="00745B0B">
            <w:r w:rsidRPr="00D23DA9">
              <w:rPr>
                <w:rFonts w:hint="eastAsia"/>
              </w:rPr>
              <w:t>指定条件に該当する選挙人の個人番号</w:t>
            </w:r>
          </w:p>
        </w:tc>
      </w:tr>
      <w:tr w:rsidR="00745B0B" w:rsidRPr="00D23DA9" w14:paraId="5364FB7A" w14:textId="77777777" w:rsidTr="00745B0B">
        <w:tc>
          <w:tcPr>
            <w:tcW w:w="1371" w:type="pct"/>
            <w:shd w:val="clear" w:color="auto" w:fill="DAEEF3" w:themeFill="accent5" w:themeFillTint="33"/>
          </w:tcPr>
          <w:p w14:paraId="79423194" w14:textId="77777777" w:rsidR="00745B0B" w:rsidRPr="00D23DA9" w:rsidRDefault="00745B0B" w:rsidP="00745B0B">
            <w:r w:rsidRPr="00D23DA9">
              <w:rPr>
                <w:rFonts w:hint="eastAsia"/>
              </w:rPr>
              <w:t>名簿区分</w:t>
            </w:r>
          </w:p>
        </w:tc>
        <w:tc>
          <w:tcPr>
            <w:tcW w:w="3629" w:type="pct"/>
          </w:tcPr>
          <w:p w14:paraId="7B75059B" w14:textId="77777777" w:rsidR="00745B0B" w:rsidRPr="00D23DA9" w:rsidRDefault="00745B0B" w:rsidP="00745B0B">
            <w:r w:rsidRPr="00D23DA9">
              <w:rPr>
                <w:rFonts w:hint="eastAsia"/>
              </w:rPr>
              <w:t>0（通常選挙）</w:t>
            </w:r>
          </w:p>
        </w:tc>
      </w:tr>
      <w:tr w:rsidR="00745B0B" w:rsidRPr="00D23DA9" w14:paraId="35992BA9" w14:textId="77777777" w:rsidTr="00745B0B">
        <w:tc>
          <w:tcPr>
            <w:tcW w:w="1371" w:type="pct"/>
            <w:shd w:val="clear" w:color="auto" w:fill="DAEEF3" w:themeFill="accent5" w:themeFillTint="33"/>
          </w:tcPr>
          <w:p w14:paraId="64104E03" w14:textId="77777777" w:rsidR="00745B0B" w:rsidRPr="00D23DA9" w:rsidRDefault="00745B0B" w:rsidP="00745B0B">
            <w:r w:rsidRPr="00D23DA9">
              <w:rPr>
                <w:rFonts w:hint="eastAsia"/>
              </w:rPr>
              <w:t>執行日</w:t>
            </w:r>
          </w:p>
        </w:tc>
        <w:tc>
          <w:tcPr>
            <w:tcW w:w="3629" w:type="pct"/>
          </w:tcPr>
          <w:p w14:paraId="608DA8FF" w14:textId="77777777" w:rsidR="00745B0B" w:rsidRPr="00D23DA9" w:rsidRDefault="00745B0B" w:rsidP="00745B0B">
            <w:r w:rsidRPr="00D23DA9">
              <w:rPr>
                <w:rFonts w:hint="eastAsia"/>
              </w:rPr>
              <w:t>指定条件に該当する選挙人の執行日</w:t>
            </w:r>
          </w:p>
        </w:tc>
      </w:tr>
      <w:tr w:rsidR="00745B0B" w:rsidRPr="00D23DA9" w14:paraId="2E2839E4" w14:textId="77777777" w:rsidTr="00745B0B">
        <w:tc>
          <w:tcPr>
            <w:tcW w:w="1371" w:type="pct"/>
            <w:shd w:val="clear" w:color="auto" w:fill="DAEEF3" w:themeFill="accent5" w:themeFillTint="33"/>
          </w:tcPr>
          <w:p w14:paraId="502CB0E2" w14:textId="77777777" w:rsidR="00745B0B" w:rsidRPr="00D23DA9" w:rsidRDefault="00745B0B" w:rsidP="00745B0B">
            <w:r w:rsidRPr="00D23DA9">
              <w:rPr>
                <w:rFonts w:hint="eastAsia"/>
              </w:rPr>
              <w:t>異動事由種別</w:t>
            </w:r>
          </w:p>
        </w:tc>
        <w:tc>
          <w:tcPr>
            <w:tcW w:w="3629" w:type="pct"/>
          </w:tcPr>
          <w:p w14:paraId="5D8ABAAC" w14:textId="77777777" w:rsidR="00745B0B" w:rsidRPr="00D23DA9" w:rsidRDefault="00745B0B" w:rsidP="00745B0B">
            <w:r w:rsidRPr="00D23DA9">
              <w:rPr>
                <w:rFonts w:hint="eastAsia"/>
              </w:rPr>
              <w:t>1（選管異動事由）</w:t>
            </w:r>
          </w:p>
        </w:tc>
      </w:tr>
      <w:tr w:rsidR="00745B0B" w:rsidRPr="00D23DA9" w14:paraId="4FCBB3B3" w14:textId="77777777" w:rsidTr="00745B0B">
        <w:tc>
          <w:tcPr>
            <w:tcW w:w="1371" w:type="pct"/>
            <w:shd w:val="clear" w:color="auto" w:fill="DAEEF3" w:themeFill="accent5" w:themeFillTint="33"/>
          </w:tcPr>
          <w:p w14:paraId="5841BEC3" w14:textId="77777777" w:rsidR="00745B0B" w:rsidRPr="00D23DA9" w:rsidRDefault="00745B0B" w:rsidP="00745B0B">
            <w:r w:rsidRPr="00D23DA9">
              <w:rPr>
                <w:rFonts w:hint="eastAsia"/>
              </w:rPr>
              <w:t>異動事由</w:t>
            </w:r>
            <w:r w:rsidR="00736F87" w:rsidRPr="00D23DA9">
              <w:rPr>
                <w:rFonts w:hint="eastAsia"/>
              </w:rPr>
              <w:t>コード</w:t>
            </w:r>
          </w:p>
        </w:tc>
        <w:tc>
          <w:tcPr>
            <w:tcW w:w="3629" w:type="pct"/>
          </w:tcPr>
          <w:p w14:paraId="6D401DFF" w14:textId="77777777" w:rsidR="00745B0B" w:rsidRPr="00D23DA9" w:rsidRDefault="00745B0B" w:rsidP="00745B0B">
            <w:r w:rsidRPr="00D23DA9">
              <w:rPr>
                <w:rFonts w:hint="eastAsia"/>
              </w:rPr>
              <w:t>33（４ヶ月抹消）</w:t>
            </w:r>
          </w:p>
        </w:tc>
      </w:tr>
      <w:tr w:rsidR="00745B0B" w:rsidRPr="00D23DA9" w14:paraId="1D389BD8" w14:textId="77777777" w:rsidTr="00745B0B">
        <w:tc>
          <w:tcPr>
            <w:tcW w:w="1371" w:type="pct"/>
            <w:shd w:val="clear" w:color="auto" w:fill="DAEEF3" w:themeFill="accent5" w:themeFillTint="33"/>
          </w:tcPr>
          <w:p w14:paraId="54B9C1CD" w14:textId="77777777" w:rsidR="00745B0B" w:rsidRPr="00D23DA9" w:rsidRDefault="00745B0B" w:rsidP="00745B0B">
            <w:r w:rsidRPr="00D23DA9">
              <w:rPr>
                <w:rFonts w:hint="eastAsia"/>
              </w:rPr>
              <w:t>異動届出日</w:t>
            </w:r>
          </w:p>
        </w:tc>
        <w:tc>
          <w:tcPr>
            <w:tcW w:w="3629" w:type="pct"/>
          </w:tcPr>
          <w:p w14:paraId="754CC543" w14:textId="77777777" w:rsidR="00745B0B" w:rsidRPr="00D23DA9" w:rsidRDefault="00745B0B" w:rsidP="00745B0B">
            <w:r w:rsidRPr="00D23DA9">
              <w:rPr>
                <w:rFonts w:hint="eastAsia"/>
              </w:rPr>
              <w:t>無効値（Integer.MinValue)</w:t>
            </w:r>
          </w:p>
        </w:tc>
      </w:tr>
      <w:tr w:rsidR="00745B0B" w:rsidRPr="00D23DA9" w14:paraId="54D58804" w14:textId="77777777" w:rsidTr="00745B0B">
        <w:tc>
          <w:tcPr>
            <w:tcW w:w="1371" w:type="pct"/>
            <w:shd w:val="clear" w:color="auto" w:fill="DAEEF3" w:themeFill="accent5" w:themeFillTint="33"/>
          </w:tcPr>
          <w:p w14:paraId="1FBF74BA" w14:textId="77777777" w:rsidR="00745B0B" w:rsidRPr="00D23DA9" w:rsidRDefault="00745B0B" w:rsidP="00745B0B">
            <w:r w:rsidRPr="00D23DA9">
              <w:rPr>
                <w:rFonts w:hint="eastAsia"/>
              </w:rPr>
              <w:t>異動日</w:t>
            </w:r>
          </w:p>
        </w:tc>
        <w:tc>
          <w:tcPr>
            <w:tcW w:w="3629" w:type="pct"/>
          </w:tcPr>
          <w:p w14:paraId="0EEDD372" w14:textId="77777777" w:rsidR="00745B0B" w:rsidRPr="00D23DA9" w:rsidRDefault="00745B0B" w:rsidP="00745B0B">
            <w:r w:rsidRPr="00D23DA9">
              <w:rPr>
                <w:rFonts w:hint="eastAsia"/>
              </w:rPr>
              <w:t>画面の「抹消の対象日付」で指定された日付の４ヵ月後</w:t>
            </w:r>
          </w:p>
        </w:tc>
      </w:tr>
      <w:tr w:rsidR="00745B0B" w:rsidRPr="00D23DA9" w14:paraId="4CAB6C58" w14:textId="77777777" w:rsidTr="00745B0B">
        <w:tc>
          <w:tcPr>
            <w:tcW w:w="1371" w:type="pct"/>
            <w:shd w:val="clear" w:color="auto" w:fill="DAEEF3" w:themeFill="accent5" w:themeFillTint="33"/>
          </w:tcPr>
          <w:p w14:paraId="1ECFE5DC" w14:textId="77777777" w:rsidR="00745B0B" w:rsidRPr="00D23DA9" w:rsidRDefault="00745B0B" w:rsidP="00745B0B">
            <w:r w:rsidRPr="00D23DA9">
              <w:rPr>
                <w:rFonts w:hint="eastAsia"/>
              </w:rPr>
              <w:t>異動処理日</w:t>
            </w:r>
          </w:p>
        </w:tc>
        <w:tc>
          <w:tcPr>
            <w:tcW w:w="3629" w:type="pct"/>
          </w:tcPr>
          <w:p w14:paraId="28B1EBAF" w14:textId="77777777" w:rsidR="00745B0B" w:rsidRPr="00D23DA9" w:rsidRDefault="00745B0B" w:rsidP="00745B0B">
            <w:r w:rsidRPr="00D23DA9">
              <w:rPr>
                <w:rFonts w:hint="eastAsia"/>
              </w:rPr>
              <w:t>処理日時</w:t>
            </w:r>
          </w:p>
        </w:tc>
      </w:tr>
      <w:tr w:rsidR="00745B0B" w:rsidRPr="00D23DA9" w14:paraId="0121E740" w14:textId="77777777" w:rsidTr="00745B0B">
        <w:tc>
          <w:tcPr>
            <w:tcW w:w="1371" w:type="pct"/>
            <w:shd w:val="clear" w:color="auto" w:fill="DAEEF3" w:themeFill="accent5" w:themeFillTint="33"/>
          </w:tcPr>
          <w:p w14:paraId="676848A7" w14:textId="77777777" w:rsidR="00745B0B" w:rsidRPr="00D23DA9" w:rsidRDefault="00745B0B" w:rsidP="00745B0B">
            <w:r w:rsidRPr="00D23DA9">
              <w:rPr>
                <w:rFonts w:hint="eastAsia"/>
              </w:rPr>
              <w:t>異動修正区分</w:t>
            </w:r>
          </w:p>
        </w:tc>
        <w:tc>
          <w:tcPr>
            <w:tcW w:w="3629" w:type="pct"/>
          </w:tcPr>
          <w:p w14:paraId="26B822F5" w14:textId="77777777" w:rsidR="00745B0B" w:rsidRPr="00D23DA9" w:rsidRDefault="00745B0B" w:rsidP="00745B0B">
            <w:r w:rsidRPr="00D23DA9">
              <w:rPr>
                <w:rFonts w:hint="eastAsia"/>
              </w:rPr>
              <w:t>1（選管）</w:t>
            </w:r>
          </w:p>
        </w:tc>
      </w:tr>
    </w:tbl>
    <w:p w14:paraId="0CB1385A" w14:textId="77777777" w:rsidR="00745B0B" w:rsidRPr="00D23DA9" w:rsidRDefault="00745B0B" w:rsidP="00745B0B"/>
    <w:p w14:paraId="05CB8DB9" w14:textId="77777777" w:rsidR="00745B0B" w:rsidRPr="00D23DA9" w:rsidRDefault="00745B0B" w:rsidP="00745B0B">
      <w:r w:rsidRPr="00D23DA9">
        <w:rPr>
          <w:rFonts w:hint="eastAsia"/>
        </w:rPr>
        <w:t xml:space="preserve">　②「選挙人台帳」テーブル　指定条件に該当する選挙人に以下の更新を行います。</w:t>
      </w:r>
    </w:p>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745B0B" w:rsidRPr="00D23DA9" w14:paraId="5514F1CB" w14:textId="77777777" w:rsidTr="00745B0B">
        <w:tc>
          <w:tcPr>
            <w:tcW w:w="1371" w:type="pct"/>
            <w:shd w:val="clear" w:color="auto" w:fill="92CDDC" w:themeFill="accent5" w:themeFillTint="99"/>
          </w:tcPr>
          <w:p w14:paraId="6D089396" w14:textId="77777777" w:rsidR="00745B0B" w:rsidRPr="00D23DA9" w:rsidRDefault="00745B0B" w:rsidP="00745B0B">
            <w:pPr>
              <w:jc w:val="center"/>
            </w:pPr>
            <w:r w:rsidRPr="00D23DA9">
              <w:rPr>
                <w:rFonts w:hint="eastAsia"/>
              </w:rPr>
              <w:t>フィールド</w:t>
            </w:r>
          </w:p>
        </w:tc>
        <w:tc>
          <w:tcPr>
            <w:tcW w:w="3629" w:type="pct"/>
            <w:shd w:val="clear" w:color="auto" w:fill="92CDDC" w:themeFill="accent5" w:themeFillTint="99"/>
          </w:tcPr>
          <w:p w14:paraId="7D12CB7A" w14:textId="77777777" w:rsidR="00745B0B" w:rsidRPr="00D23DA9" w:rsidRDefault="00745B0B" w:rsidP="00745B0B">
            <w:pPr>
              <w:jc w:val="center"/>
            </w:pPr>
            <w:r w:rsidRPr="00D23DA9">
              <w:rPr>
                <w:rFonts w:hint="eastAsia"/>
              </w:rPr>
              <w:t>設　定　値</w:t>
            </w:r>
          </w:p>
        </w:tc>
      </w:tr>
      <w:tr w:rsidR="00745B0B" w:rsidRPr="00D23DA9" w14:paraId="1ABCA04F" w14:textId="77777777" w:rsidTr="00745B0B">
        <w:tc>
          <w:tcPr>
            <w:tcW w:w="1371" w:type="pct"/>
            <w:shd w:val="clear" w:color="auto" w:fill="DAEEF3" w:themeFill="accent5" w:themeFillTint="33"/>
          </w:tcPr>
          <w:p w14:paraId="1F8CD6EF" w14:textId="77777777" w:rsidR="00745B0B" w:rsidRPr="00D23DA9" w:rsidRDefault="00745B0B" w:rsidP="00745B0B">
            <w:r w:rsidRPr="00D23DA9">
              <w:rPr>
                <w:rFonts w:hint="eastAsia"/>
              </w:rPr>
              <w:t>修正日</w:t>
            </w:r>
          </w:p>
        </w:tc>
        <w:tc>
          <w:tcPr>
            <w:tcW w:w="3629" w:type="pct"/>
          </w:tcPr>
          <w:p w14:paraId="791E4EA9" w14:textId="77777777" w:rsidR="00745B0B" w:rsidRPr="00D23DA9" w:rsidRDefault="00745B0B" w:rsidP="00745B0B">
            <w:r w:rsidRPr="00D23DA9">
              <w:rPr>
                <w:rFonts w:hint="eastAsia"/>
              </w:rPr>
              <w:t>処理日</w:t>
            </w:r>
          </w:p>
        </w:tc>
      </w:tr>
      <w:tr w:rsidR="00745B0B" w:rsidRPr="00D23DA9" w14:paraId="0AC6A457" w14:textId="77777777" w:rsidTr="00745B0B">
        <w:tc>
          <w:tcPr>
            <w:tcW w:w="1371" w:type="pct"/>
            <w:shd w:val="clear" w:color="auto" w:fill="DAEEF3" w:themeFill="accent5" w:themeFillTint="33"/>
          </w:tcPr>
          <w:p w14:paraId="515EB45D" w14:textId="77777777" w:rsidR="00745B0B" w:rsidRPr="00D23DA9" w:rsidRDefault="00745B0B" w:rsidP="00745B0B">
            <w:r w:rsidRPr="00D23DA9">
              <w:rPr>
                <w:rFonts w:hint="eastAsia"/>
              </w:rPr>
              <w:t>修正理由</w:t>
            </w:r>
          </w:p>
        </w:tc>
        <w:tc>
          <w:tcPr>
            <w:tcW w:w="3629" w:type="pct"/>
          </w:tcPr>
          <w:p w14:paraId="393A406F" w14:textId="77777777" w:rsidR="00745B0B" w:rsidRPr="00D23DA9" w:rsidRDefault="00745B0B" w:rsidP="00745B0B">
            <w:r w:rsidRPr="00D23DA9">
              <w:rPr>
                <w:rFonts w:hint="eastAsia"/>
              </w:rPr>
              <w:t>3（異動更新）</w:t>
            </w:r>
          </w:p>
        </w:tc>
      </w:tr>
    </w:tbl>
    <w:p w14:paraId="019B520F" w14:textId="77777777" w:rsidR="00745B0B" w:rsidRPr="00D23DA9" w:rsidRDefault="00745B0B" w:rsidP="00745B0B"/>
    <w:p w14:paraId="3EA7C29F" w14:textId="3A834AD5" w:rsidR="00745B0B" w:rsidRPr="00D23DA9" w:rsidRDefault="00745B0B" w:rsidP="00745B0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00736F87" w:rsidRPr="00D23DA9">
        <w:rPr>
          <w:rFonts w:hint="eastAsia"/>
          <w:b/>
          <w:sz w:val="28"/>
          <w:szCs w:val="28"/>
          <w:shd w:val="clear" w:color="auto" w:fill="C6D9F1" w:themeFill="text2" w:themeFillTint="33"/>
        </w:rPr>
        <w:t>データ</w:t>
      </w:r>
      <w:r w:rsidRPr="00D23DA9">
        <w:rPr>
          <w:rFonts w:hint="eastAsia"/>
          <w:b/>
          <w:sz w:val="28"/>
          <w:szCs w:val="28"/>
          <w:shd w:val="clear" w:color="auto" w:fill="C6D9F1" w:themeFill="text2" w:themeFillTint="33"/>
        </w:rPr>
        <w:t xml:space="preserve">ベース更新処理内容（SE向け）　</w:t>
      </w:r>
      <w:r w:rsidRPr="00D23DA9">
        <w:rPr>
          <w:rFonts w:hint="eastAsia"/>
          <w:b/>
          <w:color w:val="FFFFFF" w:themeColor="background1"/>
          <w:sz w:val="28"/>
          <w:szCs w:val="28"/>
          <w:shd w:val="clear" w:color="auto" w:fill="000000" w:themeFill="text1"/>
        </w:rPr>
        <w:t>解除</w:t>
      </w:r>
      <w:r w:rsidRPr="00D23DA9">
        <w:rPr>
          <w:rFonts w:hint="eastAsia"/>
          <w:b/>
          <w:sz w:val="28"/>
          <w:szCs w:val="28"/>
          <w:shd w:val="clear" w:color="auto" w:fill="C6D9F1" w:themeFill="text2" w:themeFillTint="33"/>
        </w:rPr>
        <w:t>クリック時</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6404F">
        <w:rPr>
          <w:rFonts w:hint="eastAsia"/>
          <w:b/>
          <w:sz w:val="28"/>
          <w:szCs w:val="28"/>
          <w:shd w:val="clear" w:color="auto" w:fill="C6D9F1" w:themeFill="text2" w:themeFillTint="33"/>
        </w:rPr>
        <w:t xml:space="preserve">　　　</w:t>
      </w:r>
    </w:p>
    <w:p w14:paraId="44E217F1" w14:textId="77777777" w:rsidR="00745B0B" w:rsidRPr="00D23DA9" w:rsidRDefault="00745B0B" w:rsidP="00745B0B">
      <w:r w:rsidRPr="00D23DA9">
        <w:rPr>
          <w:rFonts w:hint="eastAsia"/>
        </w:rPr>
        <w:t>以下の条件に該当する選挙人に、「４ヶ月抹消」の異動事由を削除します。</w:t>
      </w:r>
    </w:p>
    <w:p w14:paraId="30BD571D" w14:textId="77777777" w:rsidR="00745B0B" w:rsidRPr="00D23DA9" w:rsidRDefault="00745B0B" w:rsidP="00745B0B">
      <w:r w:rsidRPr="00D23DA9">
        <w:rPr>
          <w:rFonts w:hint="eastAsia"/>
        </w:rPr>
        <w:t>１．処理内容</w:t>
      </w:r>
    </w:p>
    <w:p w14:paraId="6AC3AFDA" w14:textId="77777777" w:rsidR="00745B0B" w:rsidRPr="00D23DA9" w:rsidRDefault="00745B0B" w:rsidP="00745B0B">
      <w:r w:rsidRPr="00D23DA9">
        <w:rPr>
          <w:rFonts w:hint="eastAsia"/>
        </w:rPr>
        <w:t xml:space="preserve">　①名簿区分が0（通常選挙）の選挙人</w:t>
      </w:r>
    </w:p>
    <w:p w14:paraId="703E2080" w14:textId="77777777" w:rsidR="00745B0B" w:rsidRPr="00D23DA9" w:rsidRDefault="00745B0B" w:rsidP="00745B0B">
      <w:r w:rsidRPr="00D23DA9">
        <w:rPr>
          <w:rFonts w:hint="eastAsia"/>
        </w:rPr>
        <w:t xml:space="preserve">　②画面で指定された種別の異動事由が、画面の「抹消の対象日付」以前の異動日で登録されている。</w:t>
      </w:r>
    </w:p>
    <w:p w14:paraId="1A71B455" w14:textId="77777777" w:rsidR="00745B0B" w:rsidRPr="00D23DA9" w:rsidRDefault="00745B0B" w:rsidP="00745B0B">
      <w:r w:rsidRPr="00D23DA9">
        <w:rPr>
          <w:rFonts w:hint="eastAsia"/>
        </w:rPr>
        <w:t xml:space="preserve">　　11:国外転出、12:県外転出、13:県内転出、51:職権消除</w:t>
      </w:r>
    </w:p>
    <w:p w14:paraId="171FCEAA" w14:textId="77777777" w:rsidR="00745B0B" w:rsidRPr="00D23DA9" w:rsidRDefault="00745B0B" w:rsidP="00745B0B">
      <w:r w:rsidRPr="00D23DA9">
        <w:rPr>
          <w:rFonts w:hint="eastAsia"/>
        </w:rPr>
        <w:t xml:space="preserve">　③以下の異動事由が登録されている。</w:t>
      </w:r>
    </w:p>
    <w:p w14:paraId="3A48028F" w14:textId="77777777" w:rsidR="00745B0B" w:rsidRPr="00D23DA9" w:rsidRDefault="00745B0B" w:rsidP="00745B0B">
      <w:r w:rsidRPr="00D23DA9">
        <w:rPr>
          <w:rFonts w:hint="eastAsia"/>
        </w:rPr>
        <w:t xml:space="preserve">　　33:４ヶ月抹消</w:t>
      </w:r>
    </w:p>
    <w:p w14:paraId="779707A1" w14:textId="77777777" w:rsidR="00745B0B" w:rsidRPr="00D23DA9" w:rsidRDefault="00745B0B" w:rsidP="00745B0B"/>
    <w:p w14:paraId="780CA9F7" w14:textId="77777777" w:rsidR="00745B0B" w:rsidRPr="00D23DA9" w:rsidRDefault="00745B0B" w:rsidP="00745B0B">
      <w:r w:rsidRPr="00D23DA9">
        <w:rPr>
          <w:rFonts w:hint="eastAsia"/>
        </w:rPr>
        <w:t>２．</w:t>
      </w:r>
      <w:r w:rsidR="00736F87" w:rsidRPr="00D23DA9">
        <w:rPr>
          <w:rFonts w:hint="eastAsia"/>
        </w:rPr>
        <w:t>データ</w:t>
      </w:r>
      <w:r w:rsidRPr="00D23DA9">
        <w:rPr>
          <w:rFonts w:hint="eastAsia"/>
        </w:rPr>
        <w:t>ベースの更新内容</w:t>
      </w:r>
    </w:p>
    <w:p w14:paraId="18E159F3" w14:textId="77777777" w:rsidR="00745B0B" w:rsidRPr="00D23DA9" w:rsidRDefault="00745B0B" w:rsidP="00745B0B">
      <w:r w:rsidRPr="00D23DA9">
        <w:rPr>
          <w:rFonts w:hint="eastAsia"/>
        </w:rPr>
        <w:t xml:space="preserve">　①「選挙人異動情報」テーブル</w:t>
      </w:r>
    </w:p>
    <w:p w14:paraId="18448470" w14:textId="77777777" w:rsidR="00745B0B" w:rsidRPr="00D23DA9" w:rsidRDefault="00745B0B" w:rsidP="00745B0B">
      <w:r w:rsidRPr="00D23DA9">
        <w:rPr>
          <w:rFonts w:hint="eastAsia"/>
        </w:rPr>
        <w:t xml:space="preserve">　　指定条件に該当する選挙人の「４ヶ月抹消」の異動事由のレ</w:t>
      </w:r>
      <w:r w:rsidR="00736F87" w:rsidRPr="00D23DA9">
        <w:rPr>
          <w:rFonts w:hint="eastAsia"/>
        </w:rPr>
        <w:t>コード</w:t>
      </w:r>
      <w:r w:rsidRPr="00D23DA9">
        <w:rPr>
          <w:rFonts w:hint="eastAsia"/>
        </w:rPr>
        <w:t>を削除します。</w:t>
      </w:r>
    </w:p>
    <w:p w14:paraId="17998944" w14:textId="77777777" w:rsidR="00745B0B" w:rsidRPr="00D23DA9" w:rsidRDefault="00745B0B" w:rsidP="00745B0B"/>
    <w:p w14:paraId="7833C19A" w14:textId="77777777" w:rsidR="00745B0B" w:rsidRPr="00D23DA9" w:rsidRDefault="00745B0B" w:rsidP="00745B0B">
      <w:r w:rsidRPr="00D23DA9">
        <w:rPr>
          <w:rFonts w:hint="eastAsia"/>
        </w:rPr>
        <w:t xml:space="preserve">　②「選挙人台帳」テーブル</w:t>
      </w:r>
    </w:p>
    <w:p w14:paraId="74973138" w14:textId="77777777" w:rsidR="00745B0B" w:rsidRPr="00D23DA9" w:rsidRDefault="00745B0B" w:rsidP="00745B0B">
      <w:r w:rsidRPr="00D23DA9">
        <w:rPr>
          <w:rFonts w:hint="eastAsia"/>
        </w:rPr>
        <w:t xml:space="preserve">　　指定条件に該当する選挙人に以下の更新を行います。</w:t>
      </w:r>
    </w:p>
    <w:tbl>
      <w:tblPr>
        <w:tblpPr w:leftFromText="142" w:rightFromText="142" w:vertAnchor="text" w:horzAnchor="margin" w:tblpXSpec="right" w:tblpY="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6988"/>
      </w:tblGrid>
      <w:tr w:rsidR="00745B0B" w:rsidRPr="00D23DA9" w14:paraId="0928116B" w14:textId="77777777" w:rsidTr="00745B0B">
        <w:tc>
          <w:tcPr>
            <w:tcW w:w="1371" w:type="pct"/>
            <w:shd w:val="clear" w:color="auto" w:fill="92CDDC" w:themeFill="accent5" w:themeFillTint="99"/>
          </w:tcPr>
          <w:p w14:paraId="67483058" w14:textId="77777777" w:rsidR="00745B0B" w:rsidRPr="00D23DA9" w:rsidRDefault="00745B0B" w:rsidP="00745B0B">
            <w:pPr>
              <w:jc w:val="center"/>
            </w:pPr>
            <w:r w:rsidRPr="00D23DA9">
              <w:rPr>
                <w:rFonts w:hint="eastAsia"/>
              </w:rPr>
              <w:t>フィールド</w:t>
            </w:r>
          </w:p>
        </w:tc>
        <w:tc>
          <w:tcPr>
            <w:tcW w:w="3629" w:type="pct"/>
            <w:shd w:val="clear" w:color="auto" w:fill="92CDDC" w:themeFill="accent5" w:themeFillTint="99"/>
          </w:tcPr>
          <w:p w14:paraId="57739BAD" w14:textId="77777777" w:rsidR="00745B0B" w:rsidRPr="00D23DA9" w:rsidRDefault="00745B0B" w:rsidP="00745B0B">
            <w:pPr>
              <w:jc w:val="center"/>
            </w:pPr>
            <w:r w:rsidRPr="00D23DA9">
              <w:rPr>
                <w:rFonts w:hint="eastAsia"/>
              </w:rPr>
              <w:t>設　定　値</w:t>
            </w:r>
          </w:p>
        </w:tc>
      </w:tr>
      <w:tr w:rsidR="00745B0B" w:rsidRPr="00D23DA9" w14:paraId="38F94C7B" w14:textId="77777777" w:rsidTr="00745B0B">
        <w:tc>
          <w:tcPr>
            <w:tcW w:w="1371" w:type="pct"/>
            <w:shd w:val="clear" w:color="auto" w:fill="DAEEF3" w:themeFill="accent5" w:themeFillTint="33"/>
          </w:tcPr>
          <w:p w14:paraId="6130F9FB" w14:textId="77777777" w:rsidR="00745B0B" w:rsidRPr="00D23DA9" w:rsidRDefault="00745B0B" w:rsidP="00745B0B">
            <w:r w:rsidRPr="00D23DA9">
              <w:rPr>
                <w:rFonts w:hint="eastAsia"/>
              </w:rPr>
              <w:t>修正日</w:t>
            </w:r>
          </w:p>
        </w:tc>
        <w:tc>
          <w:tcPr>
            <w:tcW w:w="3629" w:type="pct"/>
          </w:tcPr>
          <w:p w14:paraId="2EF2F04B" w14:textId="77777777" w:rsidR="00745B0B" w:rsidRPr="00D23DA9" w:rsidRDefault="00745B0B" w:rsidP="00745B0B">
            <w:r w:rsidRPr="00D23DA9">
              <w:rPr>
                <w:rFonts w:hint="eastAsia"/>
              </w:rPr>
              <w:t>処理日</w:t>
            </w:r>
          </w:p>
        </w:tc>
      </w:tr>
      <w:tr w:rsidR="00745B0B" w:rsidRPr="00D23DA9" w14:paraId="3F2D5DA1" w14:textId="77777777" w:rsidTr="00745B0B">
        <w:tc>
          <w:tcPr>
            <w:tcW w:w="1371" w:type="pct"/>
            <w:shd w:val="clear" w:color="auto" w:fill="DAEEF3" w:themeFill="accent5" w:themeFillTint="33"/>
          </w:tcPr>
          <w:p w14:paraId="4EF7DF5A" w14:textId="77777777" w:rsidR="00745B0B" w:rsidRPr="00D23DA9" w:rsidRDefault="00745B0B" w:rsidP="00745B0B">
            <w:r w:rsidRPr="00D23DA9">
              <w:rPr>
                <w:rFonts w:hint="eastAsia"/>
              </w:rPr>
              <w:t>修正理由</w:t>
            </w:r>
          </w:p>
        </w:tc>
        <w:tc>
          <w:tcPr>
            <w:tcW w:w="3629" w:type="pct"/>
          </w:tcPr>
          <w:p w14:paraId="16406347" w14:textId="77777777" w:rsidR="00745B0B" w:rsidRPr="00D23DA9" w:rsidRDefault="00745B0B" w:rsidP="00745B0B">
            <w:r w:rsidRPr="00D23DA9">
              <w:rPr>
                <w:rFonts w:hint="eastAsia"/>
              </w:rPr>
              <w:t>3（異動更新）</w:t>
            </w:r>
          </w:p>
        </w:tc>
      </w:tr>
    </w:tbl>
    <w:p w14:paraId="4A6DC43A" w14:textId="77777777" w:rsidR="00745B0B" w:rsidRPr="00D23DA9" w:rsidRDefault="00745B0B" w:rsidP="00745B0B"/>
    <w:p w14:paraId="700DBDA2" w14:textId="77777777" w:rsidR="00745B0B" w:rsidRPr="00D23DA9" w:rsidRDefault="00745B0B" w:rsidP="00745B0B"/>
    <w:p w14:paraId="5A30E483" w14:textId="77777777" w:rsidR="00745B0B" w:rsidRPr="00D23DA9" w:rsidRDefault="00745B0B" w:rsidP="00745B0B"/>
    <w:p w14:paraId="20BB6EC0" w14:textId="77777777" w:rsidR="006E041C" w:rsidRPr="00D23DA9" w:rsidRDefault="00745B0B">
      <w:pPr>
        <w:widowControl/>
        <w:jc w:val="left"/>
        <w:rPr>
          <w:rFonts w:eastAsiaTheme="majorEastAsia" w:cstheme="majorBidi"/>
          <w:b/>
          <w:color w:val="00B0F0"/>
          <w:sz w:val="28"/>
          <w:szCs w:val="28"/>
        </w:rPr>
      </w:pPr>
      <w:r w:rsidRPr="00D23DA9">
        <w:rPr>
          <w:rFonts w:eastAsiaTheme="majorEastAsia" w:cstheme="majorBidi"/>
          <w:b/>
          <w:color w:val="00B0F0"/>
          <w:sz w:val="28"/>
          <w:szCs w:val="28"/>
        </w:rPr>
        <w:br w:type="page"/>
      </w:r>
    </w:p>
    <w:p w14:paraId="51948A93" w14:textId="77777777" w:rsidR="00444EC1" w:rsidRPr="00D23DA9" w:rsidRDefault="00774265" w:rsidP="00444EC1">
      <w:pPr>
        <w:pStyle w:val="2"/>
        <w:rPr>
          <w:rFonts w:ascii="Meiryo UI" w:hAnsi="Meiryo UI"/>
          <w:b/>
          <w:color w:val="00B0F0"/>
          <w:sz w:val="28"/>
          <w:szCs w:val="28"/>
        </w:rPr>
      </w:pPr>
      <w:bookmarkStart w:id="56" w:name="_Toc137818074"/>
      <w:r w:rsidRPr="00D23DA9">
        <w:rPr>
          <w:rFonts w:ascii="Meiryo UI" w:hAnsi="Meiryo UI" w:hint="eastAsia"/>
          <w:b/>
          <w:color w:val="00B0F0"/>
          <w:sz w:val="28"/>
          <w:szCs w:val="28"/>
        </w:rPr>
        <w:lastRenderedPageBreak/>
        <w:t>【②マスタ登録】</w:t>
      </w:r>
      <w:r w:rsidRPr="00D23DA9">
        <w:rPr>
          <w:rFonts w:ascii="Meiryo UI" w:hAnsi="Meiryo UI" w:hint="eastAsia"/>
          <w:b/>
          <w:color w:val="00B0F0"/>
          <w:sz w:val="28"/>
          <w:szCs w:val="28"/>
        </w:rPr>
        <w:t>A</w:t>
      </w:r>
      <w:r w:rsidRPr="00D23DA9">
        <w:rPr>
          <w:rFonts w:ascii="Meiryo UI" w:hAnsi="Meiryo UI" w:hint="eastAsia"/>
          <w:b/>
          <w:color w:val="00B0F0"/>
          <w:sz w:val="28"/>
          <w:szCs w:val="28"/>
        </w:rPr>
        <w:t>選挙登録</w:t>
      </w:r>
      <w:bookmarkEnd w:id="56"/>
    </w:p>
    <w:p w14:paraId="4A95068A" w14:textId="77777777" w:rsidR="00D86395" w:rsidRPr="00D23DA9" w:rsidRDefault="00D86395" w:rsidP="00EB365F">
      <w:r w:rsidRPr="00D23DA9">
        <w:rPr>
          <w:rFonts w:hint="eastAsia"/>
        </w:rPr>
        <w:t>執行選挙の登録、変更、削除を行います。</w:t>
      </w:r>
    </w:p>
    <w:tbl>
      <w:tblPr>
        <w:tblStyle w:val="a9"/>
        <w:tblW w:w="5000" w:type="pct"/>
        <w:tblLook w:val="04A0" w:firstRow="1" w:lastRow="0" w:firstColumn="1" w:lastColumn="0" w:noHBand="0" w:noVBand="1"/>
      </w:tblPr>
      <w:tblGrid>
        <w:gridCol w:w="2187"/>
        <w:gridCol w:w="7441"/>
      </w:tblGrid>
      <w:tr w:rsidR="00A93C26" w:rsidRPr="00D23DA9" w14:paraId="7D9511BD" w14:textId="77777777" w:rsidTr="001E003A">
        <w:tc>
          <w:tcPr>
            <w:tcW w:w="5000" w:type="pct"/>
            <w:gridSpan w:val="2"/>
            <w:shd w:val="clear" w:color="auto" w:fill="92CDDC" w:themeFill="accent5" w:themeFillTint="99"/>
          </w:tcPr>
          <w:p w14:paraId="5228AD81" w14:textId="77777777" w:rsidR="00A93C26" w:rsidRPr="00D23DA9" w:rsidRDefault="00A93C26" w:rsidP="00A93C26">
            <w:pPr>
              <w:jc w:val="center"/>
            </w:pPr>
            <w:r w:rsidRPr="00D23DA9">
              <w:rPr>
                <w:rFonts w:hint="eastAsia"/>
              </w:rPr>
              <w:t>登録を行う項目の一覧</w:t>
            </w:r>
          </w:p>
        </w:tc>
      </w:tr>
      <w:tr w:rsidR="00A93C26" w:rsidRPr="00D23DA9" w14:paraId="3B68FD49" w14:textId="77777777" w:rsidTr="00FB34BD">
        <w:tc>
          <w:tcPr>
            <w:tcW w:w="1136" w:type="pct"/>
            <w:shd w:val="clear" w:color="auto" w:fill="DAEEF3" w:themeFill="accent5" w:themeFillTint="33"/>
          </w:tcPr>
          <w:p w14:paraId="5AD684BB" w14:textId="77777777" w:rsidR="00A93C26" w:rsidRPr="00D23DA9" w:rsidRDefault="00A93C26" w:rsidP="00434F5D">
            <w:r w:rsidRPr="00D23DA9">
              <w:rPr>
                <w:rFonts w:hint="eastAsia"/>
              </w:rPr>
              <w:t>執行日</w:t>
            </w:r>
          </w:p>
        </w:tc>
        <w:tc>
          <w:tcPr>
            <w:tcW w:w="3864" w:type="pct"/>
          </w:tcPr>
          <w:p w14:paraId="72AEEA8C" w14:textId="5C405477" w:rsidR="00A93C26" w:rsidRPr="00D23DA9" w:rsidRDefault="00A93C26" w:rsidP="00434F5D">
            <w:r w:rsidRPr="00D23DA9">
              <w:rPr>
                <w:rFonts w:hint="eastAsia"/>
              </w:rPr>
              <w:t>執行日を入力します。空欄を</w:t>
            </w:r>
            <w:r w:rsidR="00CA1FC4">
              <w:rPr>
                <w:rFonts w:hint="eastAsia"/>
              </w:rPr>
              <w:t>ダブル</w:t>
            </w:r>
            <w:r w:rsidRPr="00D23DA9">
              <w:rPr>
                <w:rFonts w:hint="eastAsia"/>
              </w:rPr>
              <w:t>クリックするとカレンダーが表示されます。</w:t>
            </w:r>
          </w:p>
        </w:tc>
      </w:tr>
      <w:tr w:rsidR="00A93C26" w:rsidRPr="00D23DA9" w14:paraId="3F90714D" w14:textId="77777777" w:rsidTr="00FB34BD">
        <w:tc>
          <w:tcPr>
            <w:tcW w:w="1136" w:type="pct"/>
            <w:shd w:val="clear" w:color="auto" w:fill="DAEEF3" w:themeFill="accent5" w:themeFillTint="33"/>
          </w:tcPr>
          <w:p w14:paraId="45C9C03F" w14:textId="77777777" w:rsidR="00A93C26" w:rsidRPr="00D23DA9" w:rsidRDefault="00A93C26" w:rsidP="00434F5D">
            <w:r w:rsidRPr="00D23DA9">
              <w:rPr>
                <w:rFonts w:hint="eastAsia"/>
              </w:rPr>
              <w:t>登録基準日</w:t>
            </w:r>
          </w:p>
        </w:tc>
        <w:tc>
          <w:tcPr>
            <w:tcW w:w="3864" w:type="pct"/>
          </w:tcPr>
          <w:p w14:paraId="67E10BD9" w14:textId="430BEFA7" w:rsidR="00A93C26" w:rsidRPr="00D23DA9" w:rsidRDefault="00A93C26" w:rsidP="00434F5D">
            <w:r w:rsidRPr="00D23DA9">
              <w:rPr>
                <w:rFonts w:hint="eastAsia"/>
              </w:rPr>
              <w:t>登録日を入力します。空欄を</w:t>
            </w:r>
            <w:r w:rsidR="00CA1FC4">
              <w:rPr>
                <w:rFonts w:hint="eastAsia"/>
              </w:rPr>
              <w:t>ダブル</w:t>
            </w:r>
            <w:r w:rsidRPr="00D23DA9">
              <w:rPr>
                <w:rFonts w:hint="eastAsia"/>
              </w:rPr>
              <w:t>クリックするとカレンダーが表示されます。</w:t>
            </w:r>
          </w:p>
        </w:tc>
      </w:tr>
      <w:tr w:rsidR="00A93C26" w:rsidRPr="00D23DA9" w14:paraId="020B8517" w14:textId="77777777" w:rsidTr="00FB34BD">
        <w:tc>
          <w:tcPr>
            <w:tcW w:w="1136" w:type="pct"/>
            <w:shd w:val="clear" w:color="auto" w:fill="DAEEF3" w:themeFill="accent5" w:themeFillTint="33"/>
          </w:tcPr>
          <w:p w14:paraId="23577F46" w14:textId="77777777" w:rsidR="00A93C26" w:rsidRPr="00D23DA9" w:rsidRDefault="00A93C26" w:rsidP="00434F5D">
            <w:r w:rsidRPr="00D23DA9">
              <w:rPr>
                <w:rFonts w:hint="eastAsia"/>
              </w:rPr>
              <w:t>選挙ＩＤ</w:t>
            </w:r>
          </w:p>
        </w:tc>
        <w:tc>
          <w:tcPr>
            <w:tcW w:w="3864" w:type="pct"/>
          </w:tcPr>
          <w:p w14:paraId="6EBA7446" w14:textId="77777777" w:rsidR="00A93C26" w:rsidRPr="00D23DA9" w:rsidRDefault="00A93C26" w:rsidP="00434F5D">
            <w:r w:rsidRPr="00D23DA9">
              <w:rPr>
                <w:rFonts w:hint="eastAsia"/>
              </w:rPr>
              <w:t>選挙情報の表示順</w:t>
            </w:r>
            <w:r w:rsidR="007E5508" w:rsidRPr="00D23DA9">
              <w:rPr>
                <w:rFonts w:hint="eastAsia"/>
              </w:rPr>
              <w:t>になりま</w:t>
            </w:r>
            <w:r w:rsidRPr="00D23DA9">
              <w:rPr>
                <w:rFonts w:hint="eastAsia"/>
              </w:rPr>
              <w:t>す。</w:t>
            </w:r>
          </w:p>
        </w:tc>
      </w:tr>
      <w:tr w:rsidR="00A93C26" w:rsidRPr="00D23DA9" w14:paraId="3B2D814C" w14:textId="77777777" w:rsidTr="00FB34BD">
        <w:tc>
          <w:tcPr>
            <w:tcW w:w="1136" w:type="pct"/>
            <w:shd w:val="clear" w:color="auto" w:fill="DAEEF3" w:themeFill="accent5" w:themeFillTint="33"/>
          </w:tcPr>
          <w:p w14:paraId="0EFD66F3" w14:textId="77777777" w:rsidR="00A93C26" w:rsidRPr="00D23DA9" w:rsidRDefault="00A93C26" w:rsidP="00434F5D">
            <w:r w:rsidRPr="00D23DA9">
              <w:rPr>
                <w:rFonts w:hint="eastAsia"/>
              </w:rPr>
              <w:t>選挙種別</w:t>
            </w:r>
          </w:p>
        </w:tc>
        <w:tc>
          <w:tcPr>
            <w:tcW w:w="3864" w:type="pct"/>
          </w:tcPr>
          <w:p w14:paraId="2A633679" w14:textId="77777777" w:rsidR="00A93C26" w:rsidRPr="00D23DA9" w:rsidRDefault="00A93C26" w:rsidP="00434F5D">
            <w:r w:rsidRPr="00D23DA9">
              <w:rPr>
                <w:rFonts w:hint="eastAsia"/>
              </w:rPr>
              <w:t>リストから執行選挙の種別を選択します。</w:t>
            </w:r>
          </w:p>
        </w:tc>
      </w:tr>
      <w:tr w:rsidR="00A93C26" w:rsidRPr="00D23DA9" w14:paraId="3AE22A48" w14:textId="77777777" w:rsidTr="00FB34BD">
        <w:tc>
          <w:tcPr>
            <w:tcW w:w="1136" w:type="pct"/>
            <w:shd w:val="clear" w:color="auto" w:fill="DAEEF3" w:themeFill="accent5" w:themeFillTint="33"/>
          </w:tcPr>
          <w:p w14:paraId="5BC60312" w14:textId="77777777" w:rsidR="00A93C26" w:rsidRPr="00D23DA9" w:rsidRDefault="00A93C26" w:rsidP="00434F5D">
            <w:r w:rsidRPr="00D23DA9">
              <w:rPr>
                <w:rFonts w:hint="eastAsia"/>
              </w:rPr>
              <w:t>執行選挙名</w:t>
            </w:r>
          </w:p>
        </w:tc>
        <w:tc>
          <w:tcPr>
            <w:tcW w:w="3864" w:type="pct"/>
          </w:tcPr>
          <w:p w14:paraId="5670A7CC" w14:textId="77777777" w:rsidR="00A93C26" w:rsidRPr="00D23DA9" w:rsidRDefault="00A93C26" w:rsidP="00434F5D">
            <w:r w:rsidRPr="00D23DA9">
              <w:rPr>
                <w:rFonts w:hint="eastAsia"/>
              </w:rPr>
              <w:t>執行選挙名を登録します。※帳票でのタイトルに反映されます。</w:t>
            </w:r>
          </w:p>
        </w:tc>
      </w:tr>
      <w:tr w:rsidR="00A93C26" w:rsidRPr="00D23DA9" w14:paraId="3FB75AA9" w14:textId="77777777" w:rsidTr="00FB34BD">
        <w:tc>
          <w:tcPr>
            <w:tcW w:w="1136" w:type="pct"/>
            <w:shd w:val="clear" w:color="auto" w:fill="DAEEF3" w:themeFill="accent5" w:themeFillTint="33"/>
          </w:tcPr>
          <w:p w14:paraId="117CD896" w14:textId="77777777" w:rsidR="00A93C26" w:rsidRPr="00D23DA9" w:rsidRDefault="00A93C26" w:rsidP="00434F5D">
            <w:r w:rsidRPr="00D23DA9">
              <w:rPr>
                <w:rFonts w:hint="eastAsia"/>
              </w:rPr>
              <w:t>正式名</w:t>
            </w:r>
          </w:p>
        </w:tc>
        <w:tc>
          <w:tcPr>
            <w:tcW w:w="3864" w:type="pct"/>
          </w:tcPr>
          <w:p w14:paraId="7D8DB074" w14:textId="77777777" w:rsidR="00A93C26" w:rsidRPr="00D23DA9" w:rsidRDefault="00A93C26" w:rsidP="00434F5D">
            <w:pPr>
              <w:ind w:firstLineChars="16" w:firstLine="32"/>
            </w:pPr>
            <w:r w:rsidRPr="00D23DA9">
              <w:rPr>
                <w:rFonts w:hint="eastAsia"/>
              </w:rPr>
              <w:t>選挙正式名を登録します。※帳票でのタイトルに反映されます。</w:t>
            </w:r>
          </w:p>
        </w:tc>
      </w:tr>
      <w:tr w:rsidR="00A93C26" w:rsidRPr="00D23DA9" w14:paraId="164231C3" w14:textId="77777777" w:rsidTr="00FB34BD">
        <w:tc>
          <w:tcPr>
            <w:tcW w:w="1136" w:type="pct"/>
            <w:shd w:val="clear" w:color="auto" w:fill="DAEEF3" w:themeFill="accent5" w:themeFillTint="33"/>
          </w:tcPr>
          <w:p w14:paraId="781DDD6F" w14:textId="77777777" w:rsidR="00A93C26" w:rsidRPr="00D23DA9" w:rsidRDefault="00A93C26" w:rsidP="00434F5D">
            <w:r w:rsidRPr="00D23DA9">
              <w:rPr>
                <w:rFonts w:hint="eastAsia"/>
              </w:rPr>
              <w:t>短縮名</w:t>
            </w:r>
          </w:p>
        </w:tc>
        <w:tc>
          <w:tcPr>
            <w:tcW w:w="3864" w:type="pct"/>
          </w:tcPr>
          <w:p w14:paraId="2CC4D593" w14:textId="77777777" w:rsidR="00A93C26" w:rsidRPr="00D23DA9" w:rsidRDefault="00A93C26" w:rsidP="00434F5D">
            <w:r w:rsidRPr="00D23DA9">
              <w:rPr>
                <w:rFonts w:hint="eastAsia"/>
              </w:rPr>
              <w:t>選挙短縮名（２文字）　※</w:t>
            </w:r>
            <w:r w:rsidR="00927006" w:rsidRPr="00D23DA9">
              <w:rPr>
                <w:rFonts w:hint="eastAsia"/>
              </w:rPr>
              <w:t>ラベル</w:t>
            </w:r>
            <w:r w:rsidRPr="00D23DA9">
              <w:rPr>
                <w:rFonts w:hint="eastAsia"/>
              </w:rPr>
              <w:t>項目や抄本の表示で使用します。</w:t>
            </w:r>
          </w:p>
        </w:tc>
      </w:tr>
      <w:tr w:rsidR="00A93C26" w:rsidRPr="00D23DA9" w14:paraId="34BE0A34" w14:textId="77777777" w:rsidTr="00FB34BD">
        <w:tc>
          <w:tcPr>
            <w:tcW w:w="1136" w:type="pct"/>
            <w:shd w:val="clear" w:color="auto" w:fill="DAEEF3" w:themeFill="accent5" w:themeFillTint="33"/>
          </w:tcPr>
          <w:p w14:paraId="047BB2A7" w14:textId="77777777" w:rsidR="00A93C26" w:rsidRPr="00D23DA9" w:rsidRDefault="00A93C26" w:rsidP="00434F5D">
            <w:r w:rsidRPr="00D23DA9">
              <w:rPr>
                <w:rFonts w:hint="eastAsia"/>
              </w:rPr>
              <w:t>公示日/告示日</w:t>
            </w:r>
          </w:p>
        </w:tc>
        <w:tc>
          <w:tcPr>
            <w:tcW w:w="3864" w:type="pct"/>
          </w:tcPr>
          <w:p w14:paraId="1881559C" w14:textId="77777777" w:rsidR="00A93C26" w:rsidRPr="00D23DA9" w:rsidRDefault="00A93C26" w:rsidP="00434F5D">
            <w:r w:rsidRPr="00D23DA9">
              <w:rPr>
                <w:rFonts w:hint="eastAsia"/>
              </w:rPr>
              <w:t>公示日もしくは告示日を入力します。　※執行日から自動取得</w:t>
            </w:r>
          </w:p>
        </w:tc>
      </w:tr>
      <w:tr w:rsidR="00A93C26" w:rsidRPr="00D23DA9" w14:paraId="3A7EBE78" w14:textId="77777777" w:rsidTr="00FB34BD">
        <w:tc>
          <w:tcPr>
            <w:tcW w:w="1136" w:type="pct"/>
            <w:shd w:val="clear" w:color="auto" w:fill="DAEEF3" w:themeFill="accent5" w:themeFillTint="33"/>
          </w:tcPr>
          <w:p w14:paraId="799A4022" w14:textId="77777777" w:rsidR="00A93C26" w:rsidRPr="00D23DA9" w:rsidRDefault="00A93C26" w:rsidP="00434F5D">
            <w:r w:rsidRPr="00D23DA9">
              <w:rPr>
                <w:rFonts w:hint="eastAsia"/>
              </w:rPr>
              <w:t>期日前投票開始日</w:t>
            </w:r>
          </w:p>
        </w:tc>
        <w:tc>
          <w:tcPr>
            <w:tcW w:w="3864" w:type="pct"/>
          </w:tcPr>
          <w:p w14:paraId="2D9B50FD" w14:textId="77777777" w:rsidR="00A93C26" w:rsidRPr="00D23DA9" w:rsidRDefault="00A93C26" w:rsidP="00434F5D">
            <w:r w:rsidRPr="00D23DA9">
              <w:rPr>
                <w:rFonts w:hint="eastAsia"/>
              </w:rPr>
              <w:t>期日前投票開始日を入力します。　※執行日から自動取得</w:t>
            </w:r>
          </w:p>
        </w:tc>
      </w:tr>
      <w:tr w:rsidR="00A93C26" w:rsidRPr="00D23DA9" w14:paraId="6EAC64C3" w14:textId="77777777" w:rsidTr="00FB34BD">
        <w:tc>
          <w:tcPr>
            <w:tcW w:w="1136" w:type="pct"/>
            <w:shd w:val="clear" w:color="auto" w:fill="DAEEF3" w:themeFill="accent5" w:themeFillTint="33"/>
          </w:tcPr>
          <w:p w14:paraId="2B5DE327" w14:textId="77777777" w:rsidR="00A93C26" w:rsidRPr="00D23DA9" w:rsidRDefault="00A93C26" w:rsidP="00434F5D">
            <w:r w:rsidRPr="00D23DA9">
              <w:rPr>
                <w:rFonts w:hint="eastAsia"/>
              </w:rPr>
              <w:t>交付開始日</w:t>
            </w:r>
          </w:p>
        </w:tc>
        <w:tc>
          <w:tcPr>
            <w:tcW w:w="3864" w:type="pct"/>
          </w:tcPr>
          <w:p w14:paraId="4BE015AD" w14:textId="77777777" w:rsidR="00A93C26" w:rsidRPr="00D23DA9" w:rsidRDefault="00A93C26" w:rsidP="00434F5D">
            <w:r w:rsidRPr="00D23DA9">
              <w:rPr>
                <w:rFonts w:hint="eastAsia"/>
              </w:rPr>
              <w:t>不在者投票の交付を開始する日を入力します。　※自動取得</w:t>
            </w:r>
          </w:p>
        </w:tc>
      </w:tr>
      <w:tr w:rsidR="00A93C26" w:rsidRPr="00D23DA9" w14:paraId="65FF6A00" w14:textId="77777777" w:rsidTr="00FB34BD">
        <w:tc>
          <w:tcPr>
            <w:tcW w:w="1136" w:type="pct"/>
            <w:shd w:val="clear" w:color="auto" w:fill="DAEEF3" w:themeFill="accent5" w:themeFillTint="33"/>
          </w:tcPr>
          <w:p w14:paraId="66A281A7" w14:textId="77777777" w:rsidR="00A93C26" w:rsidRPr="00D23DA9" w:rsidRDefault="00A93C26" w:rsidP="00434F5D">
            <w:r w:rsidRPr="00D23DA9">
              <w:rPr>
                <w:rFonts w:hint="eastAsia"/>
              </w:rPr>
              <w:t>交付終了日</w:t>
            </w:r>
          </w:p>
        </w:tc>
        <w:tc>
          <w:tcPr>
            <w:tcW w:w="3864" w:type="pct"/>
          </w:tcPr>
          <w:p w14:paraId="0354C468" w14:textId="77777777" w:rsidR="00A93C26" w:rsidRPr="00D23DA9" w:rsidRDefault="00A93C26" w:rsidP="00434F5D">
            <w:r w:rsidRPr="00D23DA9">
              <w:rPr>
                <w:rFonts w:hint="eastAsia"/>
              </w:rPr>
              <w:t>不在者投票の交付を終了する日を入力します。　※自動取得</w:t>
            </w:r>
          </w:p>
        </w:tc>
      </w:tr>
      <w:tr w:rsidR="00A93C26" w:rsidRPr="00D23DA9" w14:paraId="77423212" w14:textId="77777777" w:rsidTr="00FB34BD">
        <w:tc>
          <w:tcPr>
            <w:tcW w:w="1136" w:type="pct"/>
            <w:shd w:val="clear" w:color="auto" w:fill="DAEEF3" w:themeFill="accent5" w:themeFillTint="33"/>
          </w:tcPr>
          <w:p w14:paraId="12925FE4" w14:textId="77777777" w:rsidR="00A93C26" w:rsidRPr="00D23DA9" w:rsidRDefault="00A93C26" w:rsidP="00434F5D">
            <w:r w:rsidRPr="00D23DA9">
              <w:rPr>
                <w:rFonts w:hint="eastAsia"/>
              </w:rPr>
              <w:t>在外交付開始日</w:t>
            </w:r>
          </w:p>
        </w:tc>
        <w:tc>
          <w:tcPr>
            <w:tcW w:w="3864" w:type="pct"/>
          </w:tcPr>
          <w:p w14:paraId="147568CD" w14:textId="77777777" w:rsidR="00A93C26" w:rsidRPr="00D23DA9" w:rsidRDefault="00A93C26" w:rsidP="00434F5D">
            <w:r w:rsidRPr="00D23DA9">
              <w:rPr>
                <w:rFonts w:hint="eastAsia"/>
              </w:rPr>
              <w:t>在外投票の不在者投票交付を開始する日を入力します。</w:t>
            </w:r>
          </w:p>
        </w:tc>
      </w:tr>
      <w:tr w:rsidR="00A93C26" w:rsidRPr="00D23DA9" w14:paraId="45E62226" w14:textId="77777777" w:rsidTr="00FB34BD">
        <w:tc>
          <w:tcPr>
            <w:tcW w:w="1136" w:type="pct"/>
            <w:shd w:val="clear" w:color="auto" w:fill="DAEEF3" w:themeFill="accent5" w:themeFillTint="33"/>
          </w:tcPr>
          <w:p w14:paraId="4187E62F" w14:textId="77777777" w:rsidR="00A93C26" w:rsidRPr="00D23DA9" w:rsidRDefault="00A93C26" w:rsidP="00434F5D">
            <w:r w:rsidRPr="00D23DA9">
              <w:rPr>
                <w:rFonts w:hint="eastAsia"/>
              </w:rPr>
              <w:t>受理開始日</w:t>
            </w:r>
          </w:p>
        </w:tc>
        <w:tc>
          <w:tcPr>
            <w:tcW w:w="3864" w:type="pct"/>
          </w:tcPr>
          <w:p w14:paraId="1596667A" w14:textId="77777777" w:rsidR="00A93C26" w:rsidRPr="00D23DA9" w:rsidRDefault="00A93C26" w:rsidP="00434F5D">
            <w:r w:rsidRPr="00D23DA9">
              <w:rPr>
                <w:rFonts w:hint="eastAsia"/>
              </w:rPr>
              <w:t>不在者投票の受理ができる日を入力します。　※自動取得</w:t>
            </w:r>
          </w:p>
        </w:tc>
      </w:tr>
      <w:tr w:rsidR="00A93C26" w:rsidRPr="00D23DA9" w14:paraId="3E589E7C" w14:textId="77777777" w:rsidTr="00FB34BD">
        <w:tc>
          <w:tcPr>
            <w:tcW w:w="1136" w:type="pct"/>
            <w:shd w:val="clear" w:color="auto" w:fill="DAEEF3" w:themeFill="accent5" w:themeFillTint="33"/>
          </w:tcPr>
          <w:p w14:paraId="28B8DEC1" w14:textId="77777777" w:rsidR="00A93C26" w:rsidRPr="00D23DA9" w:rsidRDefault="00A93C26" w:rsidP="00434F5D">
            <w:r w:rsidRPr="00D23DA9">
              <w:rPr>
                <w:rFonts w:hint="eastAsia"/>
              </w:rPr>
              <w:t>執行日満年齢</w:t>
            </w:r>
          </w:p>
        </w:tc>
        <w:tc>
          <w:tcPr>
            <w:tcW w:w="3864" w:type="pct"/>
          </w:tcPr>
          <w:p w14:paraId="57464883" w14:textId="77777777" w:rsidR="00A93C26" w:rsidRPr="00D23DA9" w:rsidRDefault="00A93C26" w:rsidP="007476A7">
            <w:r w:rsidRPr="00D23DA9">
              <w:rPr>
                <w:rFonts w:hint="eastAsia"/>
              </w:rPr>
              <w:t>執行選挙の年齢要件を変更できます。　※通常「</w:t>
            </w:r>
            <w:r w:rsidR="007476A7" w:rsidRPr="00D23DA9">
              <w:rPr>
                <w:rFonts w:hint="eastAsia"/>
              </w:rPr>
              <w:t>18</w:t>
            </w:r>
            <w:r w:rsidRPr="00D23DA9">
              <w:rPr>
                <w:rFonts w:hint="eastAsia"/>
              </w:rPr>
              <w:t>」歳</w:t>
            </w:r>
          </w:p>
        </w:tc>
      </w:tr>
      <w:tr w:rsidR="00A93C26" w:rsidRPr="00D23DA9" w14:paraId="4F93AF5E" w14:textId="77777777" w:rsidTr="00FB34BD">
        <w:tc>
          <w:tcPr>
            <w:tcW w:w="1136" w:type="pct"/>
            <w:shd w:val="clear" w:color="auto" w:fill="DAEEF3" w:themeFill="accent5" w:themeFillTint="33"/>
          </w:tcPr>
          <w:p w14:paraId="68C4CD2B" w14:textId="77777777" w:rsidR="00A93C26" w:rsidRPr="00D23DA9" w:rsidRDefault="00A93C26" w:rsidP="00434F5D">
            <w:r w:rsidRPr="00D23DA9">
              <w:rPr>
                <w:rFonts w:hint="eastAsia"/>
              </w:rPr>
              <w:t>執行日ID</w:t>
            </w:r>
          </w:p>
        </w:tc>
        <w:tc>
          <w:tcPr>
            <w:tcW w:w="3864" w:type="pct"/>
          </w:tcPr>
          <w:p w14:paraId="60FFC775" w14:textId="77777777" w:rsidR="00A93C26" w:rsidRPr="00D23DA9" w:rsidRDefault="00A93C26" w:rsidP="00434F5D">
            <w:r w:rsidRPr="00D23DA9">
              <w:rPr>
                <w:rFonts w:hint="eastAsia"/>
              </w:rPr>
              <w:t>執行日ＩＤは入場整理券のバー</w:t>
            </w:r>
            <w:r w:rsidR="00736F87" w:rsidRPr="00D23DA9">
              <w:rPr>
                <w:rFonts w:hint="eastAsia"/>
              </w:rPr>
              <w:t>コード</w:t>
            </w:r>
            <w:r w:rsidRPr="00D23DA9">
              <w:rPr>
                <w:rFonts w:hint="eastAsia"/>
              </w:rPr>
              <w:t>情報に合せます。</w:t>
            </w:r>
          </w:p>
        </w:tc>
      </w:tr>
    </w:tbl>
    <w:p w14:paraId="6FBB7725" w14:textId="77777777" w:rsidR="00A93C26" w:rsidRPr="00D23DA9" w:rsidRDefault="00A93C26" w:rsidP="00EB365F"/>
    <w:p w14:paraId="05D6CA05" w14:textId="54244277" w:rsidR="00A93C26" w:rsidRPr="00D23DA9" w:rsidRDefault="00A93C26" w:rsidP="00BA32FF">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基本操作と画面の説明</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6404F">
        <w:rPr>
          <w:rFonts w:hint="eastAsia"/>
          <w:b/>
          <w:sz w:val="28"/>
          <w:szCs w:val="28"/>
          <w:shd w:val="clear" w:color="auto" w:fill="C6D9F1" w:themeFill="text2" w:themeFillTint="33"/>
        </w:rPr>
        <w:t xml:space="preserve">　　　</w:t>
      </w:r>
    </w:p>
    <w:p w14:paraId="1C10D3CC" w14:textId="77777777" w:rsidR="00A93C26" w:rsidRPr="00D23DA9" w:rsidRDefault="00BA32FF" w:rsidP="00EB365F">
      <w:r w:rsidRPr="00D23DA9">
        <w:rPr>
          <w:noProof/>
        </w:rPr>
        <mc:AlternateContent>
          <mc:Choice Requires="wps">
            <w:drawing>
              <wp:anchor distT="0" distB="0" distL="114300" distR="114300" simplePos="0" relativeHeight="251612672" behindDoc="0" locked="0" layoutInCell="1" allowOverlap="1" wp14:anchorId="5801133F" wp14:editId="763BB39C">
                <wp:simplePos x="0" y="0"/>
                <wp:positionH relativeFrom="column">
                  <wp:posOffset>-300990</wp:posOffset>
                </wp:positionH>
                <wp:positionV relativeFrom="paragraph">
                  <wp:posOffset>130175</wp:posOffset>
                </wp:positionV>
                <wp:extent cx="1314450" cy="2674620"/>
                <wp:effectExtent l="0" t="0" r="0" b="0"/>
                <wp:wrapNone/>
                <wp:docPr id="1354" name="AutoShap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26746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E21CCC" w14:textId="77777777" w:rsidR="00BB492B" w:rsidRDefault="00BB492B" w:rsidP="00A93C26">
                            <w:pPr>
                              <w:rPr>
                                <w:szCs w:val="21"/>
                              </w:rPr>
                            </w:pPr>
                            <w:r>
                              <w:rPr>
                                <w:rFonts w:hint="eastAsia"/>
                                <w:szCs w:val="21"/>
                              </w:rPr>
                              <w:t>③選挙の詳細情報になります。</w:t>
                            </w:r>
                          </w:p>
                          <w:p w14:paraId="7E77A296" w14:textId="77777777" w:rsidR="00BB492B" w:rsidRDefault="00BB492B" w:rsidP="00A93C26">
                            <w:pPr>
                              <w:rPr>
                                <w:szCs w:val="21"/>
                              </w:rPr>
                            </w:pPr>
                            <w:r>
                              <w:rPr>
                                <w:rFonts w:hint="eastAsia"/>
                                <w:szCs w:val="21"/>
                              </w:rPr>
                              <w:t>※変更を行い、右の</w:t>
                            </w:r>
                            <w:r w:rsidRPr="009E5ABA">
                              <w:rPr>
                                <w:rFonts w:hint="eastAsia"/>
                                <w:color w:val="FFFFFF" w:themeColor="background1"/>
                                <w:szCs w:val="21"/>
                                <w:shd w:val="clear" w:color="auto" w:fill="000000" w:themeFill="text1"/>
                              </w:rPr>
                              <w:t>更新</w:t>
                            </w:r>
                            <w:r>
                              <w:rPr>
                                <w:rFonts w:hint="eastAsia"/>
                                <w:szCs w:val="21"/>
                              </w:rPr>
                              <w:t>を</w:t>
                            </w:r>
                            <w:r>
                              <w:rPr>
                                <w:rFonts w:asciiTheme="minorEastAsia" w:hAnsiTheme="minorEastAsia" w:hint="eastAsia"/>
                                <w:szCs w:val="21"/>
                              </w:rPr>
                              <w:t>クリック</w:t>
                            </w:r>
                            <w:r>
                              <w:rPr>
                                <w:rFonts w:hint="eastAsia"/>
                                <w:szCs w:val="21"/>
                              </w:rPr>
                              <w:t>すると選挙情報が変更されます。</w:t>
                            </w:r>
                          </w:p>
                          <w:p w14:paraId="4EA544A9" w14:textId="77777777" w:rsidR="00BB492B" w:rsidRPr="00EB365F" w:rsidRDefault="00BB492B" w:rsidP="00A93C26">
                            <w:pPr>
                              <w:rPr>
                                <w:szCs w:val="21"/>
                              </w:rPr>
                            </w:pPr>
                            <w:r>
                              <w:rPr>
                                <w:rFonts w:hint="eastAsia"/>
                                <w:szCs w:val="21"/>
                              </w:rPr>
                              <w:t>※</w:t>
                            </w:r>
                            <w:r w:rsidRPr="009E5ABA">
                              <w:rPr>
                                <w:rFonts w:hint="eastAsia"/>
                                <w:color w:val="FFFFFF" w:themeColor="background1"/>
                                <w:szCs w:val="21"/>
                                <w:shd w:val="clear" w:color="auto" w:fill="000000" w:themeFill="text1"/>
                              </w:rPr>
                              <w:t>削除</w:t>
                            </w:r>
                            <w:r>
                              <w:rPr>
                                <w:rFonts w:hint="eastAsia"/>
                                <w:szCs w:val="21"/>
                              </w:rPr>
                              <w:t>を</w:t>
                            </w:r>
                            <w:r>
                              <w:rPr>
                                <w:rFonts w:asciiTheme="minorEastAsia" w:hAnsiTheme="minorEastAsia" w:hint="eastAsia"/>
                                <w:szCs w:val="21"/>
                              </w:rPr>
                              <w:t>クリック</w:t>
                            </w:r>
                            <w:r>
                              <w:rPr>
                                <w:rFonts w:hint="eastAsia"/>
                                <w:szCs w:val="21"/>
                              </w:rPr>
                              <w:t>すると、表示されている選挙登録が削除されます。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01133F" id="AutoShape 702" o:spid="_x0000_s1367" style="position:absolute;left:0;text-align:left;margin-left:-23.7pt;margin-top:10.25pt;width:103.5pt;height:210.6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" stroked="f">
                <v:textbox inset=".2mm,.2mm,.2mm,.2mm">
                  <w:txbxContent>
                    <w:p w14:paraId="75E21CCC" w14:textId="77777777" w:rsidR="00BB492B" w:rsidRDefault="00BB492B" w:rsidP="00A93C26">
                      <w:pPr>
                        <w:rPr>
                          <w:szCs w:val="21"/>
                        </w:rPr>
                      </w:pPr>
                      <w:r>
                        <w:rPr>
                          <w:rFonts w:hint="eastAsia"/>
                          <w:szCs w:val="21"/>
                        </w:rPr>
                        <w:t>③選挙の詳細情報になります。</w:t>
                      </w:r>
                    </w:p>
                    <w:p w14:paraId="7E77A296" w14:textId="77777777" w:rsidR="00BB492B" w:rsidRDefault="00BB492B" w:rsidP="00A93C26">
                      <w:pPr>
                        <w:rPr>
                          <w:szCs w:val="21"/>
                        </w:rPr>
                      </w:pPr>
                      <w:r>
                        <w:rPr>
                          <w:rFonts w:hint="eastAsia"/>
                          <w:szCs w:val="21"/>
                        </w:rPr>
                        <w:t>※変更を行い、右の</w:t>
                      </w:r>
                      <w:r w:rsidRPr="009E5ABA">
                        <w:rPr>
                          <w:rFonts w:hint="eastAsia"/>
                          <w:color w:val="FFFFFF" w:themeColor="background1"/>
                          <w:szCs w:val="21"/>
                          <w:shd w:val="clear" w:color="auto" w:fill="000000" w:themeFill="text1"/>
                        </w:rPr>
                        <w:t>更新</w:t>
                      </w:r>
                      <w:r>
                        <w:rPr>
                          <w:rFonts w:hint="eastAsia"/>
                          <w:szCs w:val="21"/>
                        </w:rPr>
                        <w:t>を</w:t>
                      </w:r>
                      <w:r>
                        <w:rPr>
                          <w:rFonts w:asciiTheme="minorEastAsia" w:hAnsiTheme="minorEastAsia" w:hint="eastAsia"/>
                          <w:szCs w:val="21"/>
                        </w:rPr>
                        <w:t>クリック</w:t>
                      </w:r>
                      <w:r>
                        <w:rPr>
                          <w:rFonts w:hint="eastAsia"/>
                          <w:szCs w:val="21"/>
                        </w:rPr>
                        <w:t>すると選挙情報が変更されます。</w:t>
                      </w:r>
                    </w:p>
                    <w:p w14:paraId="4EA544A9" w14:textId="77777777" w:rsidR="00BB492B" w:rsidRPr="00EB365F" w:rsidRDefault="00BB492B" w:rsidP="00A93C26">
                      <w:pPr>
                        <w:rPr>
                          <w:szCs w:val="21"/>
                        </w:rPr>
                      </w:pPr>
                      <w:r>
                        <w:rPr>
                          <w:rFonts w:hint="eastAsia"/>
                          <w:szCs w:val="21"/>
                        </w:rPr>
                        <w:t>※</w:t>
                      </w:r>
                      <w:r w:rsidRPr="009E5ABA">
                        <w:rPr>
                          <w:rFonts w:hint="eastAsia"/>
                          <w:color w:val="FFFFFF" w:themeColor="background1"/>
                          <w:szCs w:val="21"/>
                          <w:shd w:val="clear" w:color="auto" w:fill="000000" w:themeFill="text1"/>
                        </w:rPr>
                        <w:t>削除</w:t>
                      </w:r>
                      <w:r>
                        <w:rPr>
                          <w:rFonts w:hint="eastAsia"/>
                          <w:szCs w:val="21"/>
                        </w:rPr>
                        <w:t>を</w:t>
                      </w:r>
                      <w:r>
                        <w:rPr>
                          <w:rFonts w:asciiTheme="minorEastAsia" w:hAnsiTheme="minorEastAsia" w:hint="eastAsia"/>
                          <w:szCs w:val="21"/>
                        </w:rPr>
                        <w:t>クリック</w:t>
                      </w:r>
                      <w:r>
                        <w:rPr>
                          <w:rFonts w:hint="eastAsia"/>
                          <w:szCs w:val="21"/>
                        </w:rPr>
                        <w:t>すると、表示されている選挙登録が削除されます。</w:t>
                      </w:r>
                    </w:p>
                  </w:txbxContent>
                </v:textbox>
              </v:roundrect>
            </w:pict>
          </mc:Fallback>
        </mc:AlternateContent>
      </w:r>
      <w:r w:rsidRPr="00D23DA9">
        <w:rPr>
          <w:noProof/>
        </w:rPr>
        <mc:AlternateContent>
          <mc:Choice Requires="wps">
            <w:drawing>
              <wp:anchor distT="0" distB="0" distL="114300" distR="114300" simplePos="0" relativeHeight="251609600" behindDoc="0" locked="0" layoutInCell="1" allowOverlap="1" wp14:anchorId="53A64C86" wp14:editId="6B665F08">
                <wp:simplePos x="0" y="0"/>
                <wp:positionH relativeFrom="column">
                  <wp:posOffset>4709160</wp:posOffset>
                </wp:positionH>
                <wp:positionV relativeFrom="paragraph">
                  <wp:posOffset>1625600</wp:posOffset>
                </wp:positionV>
                <wp:extent cx="1449705" cy="1895475"/>
                <wp:effectExtent l="0" t="0" r="0" b="9525"/>
                <wp:wrapNone/>
                <wp:docPr id="1353" name="AutoShape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9705" cy="1895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1FD1E7" w14:textId="77777777" w:rsidR="00BB492B" w:rsidRDefault="00BB492B" w:rsidP="00A93C26">
                            <w:pPr>
                              <w:rPr>
                                <w:szCs w:val="21"/>
                              </w:rPr>
                            </w:pPr>
                            <w:r>
                              <w:rPr>
                                <w:rFonts w:hint="eastAsia"/>
                                <w:szCs w:val="21"/>
                              </w:rPr>
                              <w:t>②｢①」の執行日にて登録済の選挙の一覧が表示されます。</w:t>
                            </w:r>
                          </w:p>
                          <w:p w14:paraId="5CC45193" w14:textId="77777777" w:rsidR="00BB492B" w:rsidRPr="00EB365F" w:rsidRDefault="00BB492B" w:rsidP="00A93C26">
                            <w:pPr>
                              <w:rPr>
                                <w:szCs w:val="21"/>
                              </w:rPr>
                            </w:pPr>
                            <w:r>
                              <w:rPr>
                                <w:rFonts w:hint="eastAsia"/>
                                <w:szCs w:val="21"/>
                              </w:rPr>
                              <w:t>※選挙をダブルクリックすると、左上の「③」に詳細が表示されます。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3A64C86" id="AutoShape 699" o:spid="_x0000_s1368" style="position:absolute;left:0;text-align:left;margin-left:370.8pt;margin-top:128pt;width:114.15pt;height:149.2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" stroked="f">
                <v:textbox inset=".2mm,.2mm,.2mm,.2mm">
                  <w:txbxContent>
                    <w:p w14:paraId="211FD1E7" w14:textId="77777777" w:rsidR="00BB492B" w:rsidRDefault="00BB492B" w:rsidP="00A93C26">
                      <w:pPr>
                        <w:rPr>
                          <w:szCs w:val="21"/>
                        </w:rPr>
                      </w:pPr>
                      <w:r>
                        <w:rPr>
                          <w:rFonts w:hint="eastAsia"/>
                          <w:szCs w:val="21"/>
                        </w:rPr>
                        <w:t>②｢①」の執行日にて登録済の選挙の一覧が表示されます。</w:t>
                      </w:r>
                    </w:p>
                    <w:p w14:paraId="5CC45193" w14:textId="77777777" w:rsidR="00BB492B" w:rsidRPr="00EB365F" w:rsidRDefault="00BB492B" w:rsidP="00A93C26">
                      <w:pPr>
                        <w:rPr>
                          <w:szCs w:val="21"/>
                        </w:rPr>
                      </w:pPr>
                      <w:r>
                        <w:rPr>
                          <w:rFonts w:hint="eastAsia"/>
                          <w:szCs w:val="21"/>
                        </w:rPr>
                        <w:t>※選挙をダブルクリックすると、左上の「③」に詳細が表示されます。</w:t>
                      </w:r>
                    </w:p>
                  </w:txbxContent>
                </v:textbox>
              </v:roundrect>
            </w:pict>
          </mc:Fallback>
        </mc:AlternateContent>
      </w:r>
      <w:r w:rsidRPr="00D23DA9">
        <w:rPr>
          <w:noProof/>
        </w:rPr>
        <mc:AlternateContent>
          <mc:Choice Requires="wps">
            <w:drawing>
              <wp:anchor distT="0" distB="0" distL="114300" distR="114300" simplePos="0" relativeHeight="251605504" behindDoc="0" locked="0" layoutInCell="1" allowOverlap="1" wp14:anchorId="02A87004" wp14:editId="51589D62">
                <wp:simplePos x="0" y="0"/>
                <wp:positionH relativeFrom="column">
                  <wp:posOffset>4708525</wp:posOffset>
                </wp:positionH>
                <wp:positionV relativeFrom="paragraph">
                  <wp:posOffset>10160</wp:posOffset>
                </wp:positionV>
                <wp:extent cx="1449705" cy="1612265"/>
                <wp:effectExtent l="0" t="6350" r="7620" b="635"/>
                <wp:wrapNone/>
                <wp:docPr id="1355" name="AutoShape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9705" cy="16122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BEFF2F" w14:textId="77777777" w:rsidR="00BB492B" w:rsidRDefault="00BB492B" w:rsidP="00A93C26">
                            <w:pPr>
                              <w:rPr>
                                <w:szCs w:val="21"/>
                              </w:rPr>
                            </w:pPr>
                            <w:r>
                              <w:rPr>
                                <w:rFonts w:hint="eastAsia"/>
                                <w:szCs w:val="21"/>
                              </w:rPr>
                              <w:t>①登録済の執行日の一覧が表示されます。</w:t>
                            </w:r>
                          </w:p>
                          <w:p w14:paraId="6C508F8E" w14:textId="77777777" w:rsidR="00BB492B" w:rsidRPr="00EB365F" w:rsidRDefault="00BB492B" w:rsidP="00A93C26">
                            <w:pPr>
                              <w:rPr>
                                <w:szCs w:val="21"/>
                              </w:rPr>
                            </w:pPr>
                            <w:r>
                              <w:rPr>
                                <w:rFonts w:hint="eastAsia"/>
                                <w:szCs w:val="21"/>
                              </w:rPr>
                              <w:t>※執行日を</w:t>
                            </w:r>
                            <w:r>
                              <w:rPr>
                                <w:rFonts w:asciiTheme="minorEastAsia" w:hAnsiTheme="minorEastAsia" w:hint="eastAsia"/>
                                <w:szCs w:val="21"/>
                              </w:rPr>
                              <w:t>クリック</w:t>
                            </w:r>
                            <w:r>
                              <w:rPr>
                                <w:rFonts w:hint="eastAsia"/>
                                <w:szCs w:val="21"/>
                              </w:rPr>
                              <w:t>すると、下の「②」に選挙の一覧が表示されます。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2A87004" id="AutoShape 695" o:spid="_x0000_s1369" style="position:absolute;left:0;text-align:left;margin-left:370.75pt;margin-top:.8pt;width:114.15pt;height:126.9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" stroked="f">
                <v:textbox inset=".2mm,.2mm,.2mm,.2mm">
                  <w:txbxContent>
                    <w:p w14:paraId="5ABEFF2F" w14:textId="77777777" w:rsidR="00BB492B" w:rsidRDefault="00BB492B" w:rsidP="00A93C26">
                      <w:pPr>
                        <w:rPr>
                          <w:szCs w:val="21"/>
                        </w:rPr>
                      </w:pPr>
                      <w:r>
                        <w:rPr>
                          <w:rFonts w:hint="eastAsia"/>
                          <w:szCs w:val="21"/>
                        </w:rPr>
                        <w:t>①登録済の執行日の一覧が表示されます。</w:t>
                      </w:r>
                    </w:p>
                    <w:p w14:paraId="6C508F8E" w14:textId="77777777" w:rsidR="00BB492B" w:rsidRPr="00EB365F" w:rsidRDefault="00BB492B" w:rsidP="00A93C26">
                      <w:pPr>
                        <w:rPr>
                          <w:szCs w:val="21"/>
                        </w:rPr>
                      </w:pPr>
                      <w:r>
                        <w:rPr>
                          <w:rFonts w:hint="eastAsia"/>
                          <w:szCs w:val="21"/>
                        </w:rPr>
                        <w:t>※執行日を</w:t>
                      </w:r>
                      <w:r>
                        <w:rPr>
                          <w:rFonts w:asciiTheme="minorEastAsia" w:hAnsiTheme="minorEastAsia" w:hint="eastAsia"/>
                          <w:szCs w:val="21"/>
                        </w:rPr>
                        <w:t>クリック</w:t>
                      </w:r>
                      <w:r>
                        <w:rPr>
                          <w:rFonts w:hint="eastAsia"/>
                          <w:szCs w:val="21"/>
                        </w:rPr>
                        <w:t>すると、下の「②」に選挙の一覧が表示されます。</w:t>
                      </w:r>
                    </w:p>
                  </w:txbxContent>
                </v:textbox>
              </v:roundrect>
            </w:pict>
          </mc:Fallback>
        </mc:AlternateContent>
      </w:r>
      <w:r w:rsidR="00DD7F5E" w:rsidRPr="00D23DA9">
        <w:rPr>
          <w:noProof/>
        </w:rPr>
        <mc:AlternateContent>
          <mc:Choice Requires="wps">
            <w:drawing>
              <wp:anchor distT="0" distB="0" distL="114300" distR="114300" simplePos="0" relativeHeight="251611648" behindDoc="0" locked="0" layoutInCell="1" allowOverlap="1" wp14:anchorId="69906462" wp14:editId="4F9A8C98">
                <wp:simplePos x="0" y="0"/>
                <wp:positionH relativeFrom="column">
                  <wp:posOffset>880110</wp:posOffset>
                </wp:positionH>
                <wp:positionV relativeFrom="paragraph">
                  <wp:posOffset>806450</wp:posOffset>
                </wp:positionV>
                <wp:extent cx="238125" cy="635"/>
                <wp:effectExtent l="19050" t="19050" r="19050" b="18415"/>
                <wp:wrapNone/>
                <wp:docPr id="1352" name="AutoShape 7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81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2F83CE" id="AutoShape 701" o:spid="_x0000_s1026" type="#_x0000_t32" style="position:absolute;left:0;text-align:left;margin-left:69.3pt;margin-top:63.5pt;width:18.75pt;height:.05pt;flip:x;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" strokecolor="red" strokeweight="2.5pt"/>
            </w:pict>
          </mc:Fallback>
        </mc:AlternateContent>
      </w:r>
      <w:r w:rsidR="00DD7F5E" w:rsidRPr="00D23DA9">
        <w:rPr>
          <w:noProof/>
        </w:rPr>
        <mc:AlternateContent>
          <mc:Choice Requires="wps">
            <w:drawing>
              <wp:anchor distT="0" distB="0" distL="114300" distR="114300" simplePos="0" relativeHeight="251610624" behindDoc="0" locked="0" layoutInCell="1" allowOverlap="1" wp14:anchorId="255EAA6D" wp14:editId="771094CF">
                <wp:simplePos x="0" y="0"/>
                <wp:positionH relativeFrom="column">
                  <wp:posOffset>1118235</wp:posOffset>
                </wp:positionH>
                <wp:positionV relativeFrom="paragraph">
                  <wp:posOffset>406400</wp:posOffset>
                </wp:positionV>
                <wp:extent cx="2533650" cy="1152525"/>
                <wp:effectExtent l="19050" t="19050" r="19050" b="19050"/>
                <wp:wrapNone/>
                <wp:docPr id="1351" name="AutoShape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0" cy="11525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A24D1B" id="AutoShape 700" o:spid="_x0000_s1026" style="position:absolute;left:0;text-align:left;margin-left:88.05pt;margin-top:32pt;width:199.5pt;height:90.7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607552" behindDoc="0" locked="0" layoutInCell="1" allowOverlap="1" wp14:anchorId="5A7BA7E0" wp14:editId="5229B120">
                <wp:simplePos x="0" y="0"/>
                <wp:positionH relativeFrom="column">
                  <wp:posOffset>4176395</wp:posOffset>
                </wp:positionH>
                <wp:positionV relativeFrom="paragraph">
                  <wp:posOffset>1959610</wp:posOffset>
                </wp:positionV>
                <wp:extent cx="532765" cy="0"/>
                <wp:effectExtent l="19685" t="19685" r="19050" b="18415"/>
                <wp:wrapNone/>
                <wp:docPr id="1350" name="AutoShape 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276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16C73D" id="AutoShape 697" o:spid="_x0000_s1026" type="#_x0000_t32" style="position:absolute;left:0;text-align:left;margin-left:328.85pt;margin-top:154.3pt;width:41.95pt;height:0;flip:x;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" strokecolor="red" strokeweight="2.5pt"/>
            </w:pict>
          </mc:Fallback>
        </mc:AlternateContent>
      </w:r>
      <w:r w:rsidR="00DD7F5E" w:rsidRPr="00D23DA9">
        <w:rPr>
          <w:noProof/>
        </w:rPr>
        <mc:AlternateContent>
          <mc:Choice Requires="wps">
            <w:drawing>
              <wp:anchor distT="0" distB="0" distL="114300" distR="114300" simplePos="0" relativeHeight="251608576" behindDoc="0" locked="0" layoutInCell="1" allowOverlap="1" wp14:anchorId="4F9C31FA" wp14:editId="247CF011">
                <wp:simplePos x="0" y="0"/>
                <wp:positionH relativeFrom="column">
                  <wp:posOffset>1118235</wp:posOffset>
                </wp:positionH>
                <wp:positionV relativeFrom="paragraph">
                  <wp:posOffset>1749425</wp:posOffset>
                </wp:positionV>
                <wp:extent cx="3058160" cy="419100"/>
                <wp:effectExtent l="19050" t="19050" r="18415" b="19050"/>
                <wp:wrapNone/>
                <wp:docPr id="1349" name="AutoShape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8160" cy="4191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70EBFD" id="AutoShape 698" o:spid="_x0000_s1026" style="position:absolute;left:0;text-align:left;margin-left:88.05pt;margin-top:137.75pt;width:240.8pt;height:33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606528" behindDoc="0" locked="0" layoutInCell="1" allowOverlap="1" wp14:anchorId="551CAE11" wp14:editId="6812950A">
                <wp:simplePos x="0" y="0"/>
                <wp:positionH relativeFrom="column">
                  <wp:posOffset>2756535</wp:posOffset>
                </wp:positionH>
                <wp:positionV relativeFrom="paragraph">
                  <wp:posOffset>130175</wp:posOffset>
                </wp:positionV>
                <wp:extent cx="1372235" cy="276225"/>
                <wp:effectExtent l="19050" t="19050" r="18415" b="19050"/>
                <wp:wrapNone/>
                <wp:docPr id="1348" name="AutoShape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2235" cy="2762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FD9719" id="AutoShape 696" o:spid="_x0000_s1026" style="position:absolute;left:0;text-align:left;margin-left:217.05pt;margin-top:10.25pt;width:108.05pt;height:21.7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604480" behindDoc="0" locked="0" layoutInCell="1" allowOverlap="1" wp14:anchorId="0AB2D7E8" wp14:editId="2BEC8ACF">
                <wp:simplePos x="0" y="0"/>
                <wp:positionH relativeFrom="column">
                  <wp:posOffset>4128770</wp:posOffset>
                </wp:positionH>
                <wp:positionV relativeFrom="paragraph">
                  <wp:posOffset>244475</wp:posOffset>
                </wp:positionV>
                <wp:extent cx="580390" cy="635"/>
                <wp:effectExtent l="19685" t="19050" r="19050" b="18415"/>
                <wp:wrapNone/>
                <wp:docPr id="1347" name="AutoShape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03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FF4736" id="AutoShape 694" o:spid="_x0000_s1026" type="#_x0000_t32" style="position:absolute;left:0;text-align:left;margin-left:325.1pt;margin-top:19.25pt;width:45.7pt;height:.05pt;flip:x;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" strokecolor="red" strokeweight="2.5pt"/>
            </w:pict>
          </mc:Fallback>
        </mc:AlternateContent>
      </w:r>
      <w:r w:rsidR="00A93C26" w:rsidRPr="00D23DA9">
        <w:rPr>
          <w:rFonts w:hint="eastAsia"/>
        </w:rPr>
        <w:tab/>
      </w:r>
      <w:r w:rsidR="00A93C26" w:rsidRPr="00D23DA9">
        <w:rPr>
          <w:rFonts w:hint="eastAsia"/>
        </w:rPr>
        <w:tab/>
      </w:r>
      <w:r w:rsidR="007476A7" w:rsidRPr="00D23DA9">
        <w:rPr>
          <w:rFonts w:hint="eastAsia"/>
          <w:noProof/>
        </w:rPr>
        <w:drawing>
          <wp:inline distT="0" distB="0" distL="0" distR="0" wp14:anchorId="5D1B8676" wp14:editId="2C95E970">
            <wp:extent cx="3528060" cy="2705100"/>
            <wp:effectExtent l="19050" t="0" r="0" b="0"/>
            <wp:docPr id="73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cstate="print"/>
                    <a:srcRect/>
                    <a:stretch>
                      <a:fillRect/>
                    </a:stretch>
                  </pic:blipFill>
                  <pic:spPr bwMode="auto">
                    <a:xfrm>
                      <a:off x="0" y="0"/>
                      <a:ext cx="3528060" cy="2705100"/>
                    </a:xfrm>
                    <a:prstGeom prst="rect">
                      <a:avLst/>
                    </a:prstGeom>
                    <a:noFill/>
                    <a:ln w="9525">
                      <a:noFill/>
                      <a:miter lim="800000"/>
                      <a:headEnd/>
                      <a:tailEnd/>
                    </a:ln>
                  </pic:spPr>
                </pic:pic>
              </a:graphicData>
            </a:graphic>
          </wp:inline>
        </w:drawing>
      </w:r>
    </w:p>
    <w:p w14:paraId="4C99F281" w14:textId="77777777" w:rsidR="005F2355" w:rsidRPr="00D23DA9" w:rsidRDefault="005F2355" w:rsidP="00EB365F">
      <w:r w:rsidRPr="00D23DA9">
        <w:rPr>
          <w:noProof/>
        </w:rPr>
        <mc:AlternateContent>
          <mc:Choice Requires="wps">
            <w:drawing>
              <wp:anchor distT="0" distB="0" distL="114300" distR="114300" simplePos="0" relativeHeight="252875264" behindDoc="0" locked="0" layoutInCell="1" allowOverlap="1" wp14:anchorId="6507C344" wp14:editId="0E29370C">
                <wp:simplePos x="0" y="0"/>
                <wp:positionH relativeFrom="margin">
                  <wp:align>left</wp:align>
                </wp:positionH>
                <wp:positionV relativeFrom="paragraph">
                  <wp:posOffset>301625</wp:posOffset>
                </wp:positionV>
                <wp:extent cx="2524125" cy="1171575"/>
                <wp:effectExtent l="0" t="0" r="9525" b="9525"/>
                <wp:wrapNone/>
                <wp:docPr id="2413" name="AutoShape 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4125" cy="11715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0B3673" w14:textId="77777777" w:rsidR="00BB492B" w:rsidRDefault="00BB492B" w:rsidP="0023252A">
                            <w:r>
                              <w:rPr>
                                <w:rFonts w:hint="eastAsia"/>
                              </w:rPr>
                              <w:t>各日付の項目をダブルクリックすると、次の図のカレンダーが表示されます。</w:t>
                            </w:r>
                          </w:p>
                          <w:p w14:paraId="2C34A7DB" w14:textId="77777777" w:rsidR="00BB492B" w:rsidRPr="0023252A" w:rsidRDefault="00BB492B" w:rsidP="0023252A">
                            <w:pPr>
                              <w:rPr>
                                <w:szCs w:val="21"/>
                              </w:rPr>
                            </w:pPr>
                            <w:r>
                              <w:rPr>
                                <w:rFonts w:hint="eastAsia"/>
                              </w:rPr>
                              <w:t>次の図の日付を</w:t>
                            </w:r>
                            <w:r>
                              <w:rPr>
                                <w:rFonts w:asciiTheme="minorEastAsia" w:hAnsiTheme="minorEastAsia" w:hint="eastAsia"/>
                                <w:szCs w:val="21"/>
                              </w:rPr>
                              <w:t>クリック</w:t>
                            </w:r>
                            <w:r>
                              <w:rPr>
                                <w:rFonts w:hint="eastAsia"/>
                              </w:rPr>
                              <w:t>し、</w:t>
                            </w:r>
                            <w:r w:rsidRPr="00340863">
                              <w:rPr>
                                <w:rFonts w:hint="eastAsia"/>
                                <w:color w:val="FFFFFF" w:themeColor="background1"/>
                                <w:shd w:val="clear" w:color="auto" w:fill="000000" w:themeFill="text1"/>
                              </w:rPr>
                              <w:t>決定</w:t>
                            </w:r>
                            <w:r>
                              <w:rPr>
                                <w:rFonts w:hint="eastAsia"/>
                              </w:rPr>
                              <w:t>をクリックすると反映されます。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507C344" id="AutoShape 708" o:spid="_x0000_s1370" style="position:absolute;left:0;text-align:left;margin-left:0;margin-top:23.75pt;width:198.75pt;height:92.25pt;z-index:252875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" stroked="f">
                <v:textbox inset=".2mm,.2mm,.2mm,.2mm">
                  <w:txbxContent>
                    <w:p w14:paraId="3F0B3673" w14:textId="77777777" w:rsidR="00BB492B" w:rsidRDefault="00BB492B" w:rsidP="0023252A">
                      <w:r>
                        <w:rPr>
                          <w:rFonts w:hint="eastAsia"/>
                        </w:rPr>
                        <w:t>各日付の項目をダブルクリックすると、次の図のカレンダーが表示されます。</w:t>
                      </w:r>
                    </w:p>
                    <w:p w14:paraId="2C34A7DB" w14:textId="77777777" w:rsidR="00BB492B" w:rsidRPr="0023252A" w:rsidRDefault="00BB492B" w:rsidP="0023252A">
                      <w:pPr>
                        <w:rPr>
                          <w:szCs w:val="21"/>
                        </w:rPr>
                      </w:pPr>
                      <w:r>
                        <w:rPr>
                          <w:rFonts w:hint="eastAsia"/>
                        </w:rPr>
                        <w:t>次の図の日付を</w:t>
                      </w:r>
                      <w:r>
                        <w:rPr>
                          <w:rFonts w:asciiTheme="minorEastAsia" w:hAnsiTheme="minorEastAsia" w:hint="eastAsia"/>
                          <w:szCs w:val="21"/>
                        </w:rPr>
                        <w:t>クリック</w:t>
                      </w:r>
                      <w:r>
                        <w:rPr>
                          <w:rFonts w:hint="eastAsia"/>
                        </w:rPr>
                        <w:t>し、</w:t>
                      </w:r>
                      <w:r w:rsidRPr="00340863">
                        <w:rPr>
                          <w:rFonts w:hint="eastAsia"/>
                          <w:color w:val="FFFFFF" w:themeColor="background1"/>
                          <w:shd w:val="clear" w:color="auto" w:fill="000000" w:themeFill="text1"/>
                        </w:rPr>
                        <w:t>決定</w:t>
                      </w:r>
                      <w:r>
                        <w:rPr>
                          <w:rFonts w:hint="eastAsia"/>
                        </w:rPr>
                        <w:t>をクリックすると反映されます。</w:t>
                      </w:r>
                    </w:p>
                  </w:txbxContent>
                </v:textbox>
                <w10:wrap anchorx="margin"/>
              </v:roundrect>
            </w:pict>
          </mc:Fallback>
        </mc:AlternateContent>
      </w:r>
      <w:r w:rsidRPr="00D23DA9">
        <w:rPr>
          <w:noProof/>
        </w:rPr>
        <mc:AlternateContent>
          <mc:Choice Requires="wps">
            <w:drawing>
              <wp:anchor distT="0" distB="0" distL="114300" distR="114300" simplePos="0" relativeHeight="252113408" behindDoc="0" locked="0" layoutInCell="1" allowOverlap="1" wp14:anchorId="6E2A2831" wp14:editId="5E31742A">
                <wp:simplePos x="0" y="0"/>
                <wp:positionH relativeFrom="column">
                  <wp:posOffset>3246120</wp:posOffset>
                </wp:positionH>
                <wp:positionV relativeFrom="paragraph">
                  <wp:posOffset>967740</wp:posOffset>
                </wp:positionV>
                <wp:extent cx="943610" cy="0"/>
                <wp:effectExtent l="0" t="19050" r="27940" b="19050"/>
                <wp:wrapNone/>
                <wp:docPr id="1345" name="AutoShape 1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361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A41872" id="AutoShape 1329" o:spid="_x0000_s1026" type="#_x0000_t32" style="position:absolute;left:0;text-align:left;margin-left:255.6pt;margin-top:76.2pt;width:74.3pt;height:0;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2114432" behindDoc="0" locked="0" layoutInCell="1" allowOverlap="1" wp14:anchorId="6D2DD797" wp14:editId="2A4260ED">
                <wp:simplePos x="0" y="0"/>
                <wp:positionH relativeFrom="column">
                  <wp:posOffset>4061460</wp:posOffset>
                </wp:positionH>
                <wp:positionV relativeFrom="paragraph">
                  <wp:posOffset>777875</wp:posOffset>
                </wp:positionV>
                <wp:extent cx="2057400" cy="390525"/>
                <wp:effectExtent l="0" t="0" r="0" b="9525"/>
                <wp:wrapNone/>
                <wp:docPr id="1346" name="AutoShape 1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3905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844918" w14:textId="77777777" w:rsidR="00BB492B" w:rsidRPr="00EB365F" w:rsidRDefault="00BB492B" w:rsidP="009E5ABA">
                            <w:pPr>
                              <w:rPr>
                                <w:szCs w:val="21"/>
                              </w:rPr>
                            </w:pPr>
                            <w:r>
                              <w:rPr>
                                <w:rFonts w:hint="eastAsia"/>
                                <w:szCs w:val="21"/>
                              </w:rPr>
                              <w:t>本日の日付に赤丸が付きます。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2DD797" id="AutoShape 1330" o:spid="_x0000_s1371" style="position:absolute;left:0;text-align:left;margin-left:319.8pt;margin-top:61.25pt;width:162pt;height:30.75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" stroked="f">
                <v:textbox inset=".2mm,.2mm,.2mm,.2mm">
                  <w:txbxContent>
                    <w:p w14:paraId="6B844918" w14:textId="77777777" w:rsidR="00BB492B" w:rsidRPr="00EB365F" w:rsidRDefault="00BB492B" w:rsidP="009E5ABA">
                      <w:pPr>
                        <w:rPr>
                          <w:szCs w:val="21"/>
                        </w:rPr>
                      </w:pPr>
                      <w:r>
                        <w:rPr>
                          <w:rFonts w:hint="eastAsia"/>
                          <w:szCs w:val="21"/>
                        </w:rPr>
                        <w:t>本日の日付に赤丸が付きます。</w:t>
                      </w:r>
                    </w:p>
                  </w:txbxContent>
                </v:textbox>
              </v:roundrect>
            </w:pict>
          </mc:Fallback>
        </mc:AlternateContent>
      </w:r>
      <w:r w:rsidRPr="00D23DA9">
        <w:tab/>
      </w:r>
      <w:r w:rsidRPr="00D23DA9">
        <w:tab/>
      </w:r>
      <w:r w:rsidRPr="00D23DA9">
        <w:tab/>
      </w:r>
      <w:r w:rsidRPr="00D23DA9">
        <w:tab/>
      </w:r>
      <w:r w:rsidRPr="00D23DA9">
        <w:tab/>
      </w:r>
      <w:r w:rsidRPr="00D23DA9">
        <w:rPr>
          <w:rFonts w:hint="eastAsia"/>
          <w:noProof/>
        </w:rPr>
        <w:drawing>
          <wp:inline distT="0" distB="0" distL="0" distR="0" wp14:anchorId="39210E79" wp14:editId="4F8D2CA1">
            <wp:extent cx="1222920" cy="1476720"/>
            <wp:effectExtent l="0" t="0" r="0" b="0"/>
            <wp:docPr id="75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cstate="print"/>
                    <a:srcRect/>
                    <a:stretch>
                      <a:fillRect/>
                    </a:stretch>
                  </pic:blipFill>
                  <pic:spPr bwMode="auto">
                    <a:xfrm>
                      <a:off x="0" y="0"/>
                      <a:ext cx="1222920" cy="1476720"/>
                    </a:xfrm>
                    <a:prstGeom prst="rect">
                      <a:avLst/>
                    </a:prstGeom>
                    <a:noFill/>
                    <a:ln w="9525">
                      <a:noFill/>
                      <a:miter lim="800000"/>
                      <a:headEnd/>
                      <a:tailEnd/>
                    </a:ln>
                  </pic:spPr>
                </pic:pic>
              </a:graphicData>
            </a:graphic>
          </wp:inline>
        </w:drawing>
      </w:r>
    </w:p>
    <w:p w14:paraId="48F91DF2" w14:textId="77777777" w:rsidR="00BA32FF" w:rsidRPr="00D23DA9" w:rsidRDefault="00BA32FF">
      <w:pPr>
        <w:widowControl/>
        <w:jc w:val="left"/>
      </w:pPr>
      <w:r w:rsidRPr="00D23DA9">
        <w:br w:type="page"/>
      </w:r>
    </w:p>
    <w:p w14:paraId="17FEBA03" w14:textId="77777777" w:rsidR="00340863" w:rsidRPr="00D23DA9" w:rsidRDefault="00340863" w:rsidP="00EB365F"/>
    <w:p w14:paraId="2232CA8D" w14:textId="360F9E18" w:rsidR="00340863" w:rsidRPr="00D23DA9" w:rsidRDefault="004B4B2A" w:rsidP="00A93C26">
      <w:pPr>
        <w:widowControl/>
        <w:jc w:val="left"/>
        <w:rPr>
          <w:b/>
          <w:sz w:val="28"/>
          <w:szCs w:val="28"/>
          <w:shd w:val="clear" w:color="auto" w:fill="C6D9F1" w:themeFill="text2" w:themeFillTint="33"/>
        </w:rPr>
      </w:pPr>
      <w:r w:rsidRPr="00D23DA9">
        <w:rPr>
          <w:noProof/>
        </w:rPr>
        <mc:AlternateContent>
          <mc:Choice Requires="wps">
            <w:drawing>
              <wp:anchor distT="0" distB="0" distL="114300" distR="114300" simplePos="0" relativeHeight="251620864" behindDoc="0" locked="0" layoutInCell="1" allowOverlap="1" wp14:anchorId="40E4C8B5" wp14:editId="75F5EFBB">
                <wp:simplePos x="0" y="0"/>
                <wp:positionH relativeFrom="column">
                  <wp:posOffset>2051685</wp:posOffset>
                </wp:positionH>
                <wp:positionV relativeFrom="paragraph">
                  <wp:posOffset>381000</wp:posOffset>
                </wp:positionV>
                <wp:extent cx="1704975" cy="523875"/>
                <wp:effectExtent l="0" t="0" r="9525" b="9525"/>
                <wp:wrapNone/>
                <wp:docPr id="1344" name="AutoShape 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5238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BB6FD5" w14:textId="77777777" w:rsidR="00BB492B" w:rsidRPr="00EB365F" w:rsidRDefault="00BB492B" w:rsidP="009E5ABA">
                            <w:pPr>
                              <w:rPr>
                                <w:szCs w:val="21"/>
                              </w:rPr>
                            </w:pPr>
                            <w:r>
                              <w:rPr>
                                <w:rFonts w:hint="eastAsia"/>
                                <w:szCs w:val="21"/>
                              </w:rPr>
                              <w:t>④登録基準日をカレンダーから選択します。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0E4C8B5" id="AutoShape 710" o:spid="_x0000_s1372" style="position:absolute;margin-left:161.55pt;margin-top:30pt;width:134.25pt;height:41.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" stroked="f">
                <v:textbox inset=".2mm,.2mm,.2mm,.2mm">
                  <w:txbxContent>
                    <w:p w14:paraId="6DBB6FD5" w14:textId="77777777" w:rsidR="00BB492B" w:rsidRPr="00EB365F" w:rsidRDefault="00BB492B" w:rsidP="009E5ABA">
                      <w:pPr>
                        <w:rPr>
                          <w:szCs w:val="21"/>
                        </w:rPr>
                      </w:pPr>
                      <w:r>
                        <w:rPr>
                          <w:rFonts w:hint="eastAsia"/>
                          <w:szCs w:val="21"/>
                        </w:rPr>
                        <w:t>④登録基準日をカレンダーから選択します。</w:t>
                      </w:r>
                    </w:p>
                  </w:txbxContent>
                </v:textbox>
              </v:roundrect>
            </w:pict>
          </mc:Fallback>
        </mc:AlternateContent>
      </w:r>
      <w:r w:rsidRPr="00D23DA9">
        <w:rPr>
          <w:noProof/>
        </w:rPr>
        <mc:AlternateContent>
          <mc:Choice Requires="wps">
            <w:drawing>
              <wp:anchor distT="0" distB="0" distL="114300" distR="114300" simplePos="0" relativeHeight="251618816" behindDoc="0" locked="0" layoutInCell="1" allowOverlap="1" wp14:anchorId="7A1BFF12" wp14:editId="76FAD191">
                <wp:simplePos x="0" y="0"/>
                <wp:positionH relativeFrom="column">
                  <wp:posOffset>451485</wp:posOffset>
                </wp:positionH>
                <wp:positionV relativeFrom="paragraph">
                  <wp:posOffset>381001</wp:posOffset>
                </wp:positionV>
                <wp:extent cx="1457325" cy="514350"/>
                <wp:effectExtent l="0" t="0" r="9525" b="0"/>
                <wp:wrapNone/>
                <wp:docPr id="1343" name="AutoShape 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5143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8B8476" w14:textId="77777777" w:rsidR="00BB492B" w:rsidRPr="00EB365F" w:rsidRDefault="00BB492B" w:rsidP="009E5ABA">
                            <w:pPr>
                              <w:rPr>
                                <w:szCs w:val="21"/>
                              </w:rPr>
                            </w:pPr>
                            <w:r>
                              <w:rPr>
                                <w:rFonts w:hint="eastAsia"/>
                                <w:szCs w:val="21"/>
                              </w:rPr>
                              <w:t>③執行日をカレンダーから選択します。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A1BFF12" id="_x0000_s1373" style="position:absolute;margin-left:35.55pt;margin-top:30pt;width:114.75pt;height:40.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" stroked="f">
                <v:textbox inset=".2mm,.2mm,.2mm,.2mm">
                  <w:txbxContent>
                    <w:p w14:paraId="7A8B8476" w14:textId="77777777" w:rsidR="00BB492B" w:rsidRPr="00EB365F" w:rsidRDefault="00BB492B" w:rsidP="009E5ABA">
                      <w:pPr>
                        <w:rPr>
                          <w:szCs w:val="21"/>
                        </w:rPr>
                      </w:pPr>
                      <w:r>
                        <w:rPr>
                          <w:rFonts w:hint="eastAsia"/>
                          <w:szCs w:val="21"/>
                        </w:rPr>
                        <w:t>③執行日をカレンダーから選択します。</w:t>
                      </w:r>
                    </w:p>
                  </w:txbxContent>
                </v:textbox>
              </v:roundrect>
            </w:pict>
          </mc:Fallback>
        </mc:AlternateContent>
      </w:r>
      <w:r w:rsidR="00A93C26"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sidR="00A93C26" w:rsidRPr="00D23DA9">
        <w:rPr>
          <w:rFonts w:hint="eastAsia"/>
          <w:b/>
          <w:sz w:val="28"/>
          <w:szCs w:val="28"/>
          <w:shd w:val="clear" w:color="auto" w:fill="C6D9F1" w:themeFill="text2" w:themeFillTint="33"/>
        </w:rPr>
        <w:t>新規登録方法</w:t>
      </w:r>
      <w:r w:rsidR="00A93C26" w:rsidRPr="00D23DA9">
        <w:rPr>
          <w:rFonts w:hint="eastAsia"/>
          <w:b/>
          <w:sz w:val="28"/>
          <w:szCs w:val="28"/>
          <w:shd w:val="clear" w:color="auto" w:fill="C6D9F1" w:themeFill="text2" w:themeFillTint="33"/>
        </w:rPr>
        <w:tab/>
      </w:r>
      <w:r w:rsidR="00A93C26" w:rsidRPr="00D23DA9">
        <w:rPr>
          <w:rFonts w:hint="eastAsia"/>
          <w:b/>
          <w:sz w:val="28"/>
          <w:szCs w:val="28"/>
          <w:shd w:val="clear" w:color="auto" w:fill="C6D9F1" w:themeFill="text2" w:themeFillTint="33"/>
        </w:rPr>
        <w:tab/>
      </w:r>
      <w:r w:rsidR="00A93C26" w:rsidRPr="00D23DA9">
        <w:rPr>
          <w:rFonts w:hint="eastAsia"/>
          <w:b/>
          <w:sz w:val="28"/>
          <w:szCs w:val="28"/>
          <w:shd w:val="clear" w:color="auto" w:fill="C6D9F1" w:themeFill="text2" w:themeFillTint="33"/>
        </w:rPr>
        <w:tab/>
      </w:r>
      <w:r w:rsidR="00A93C26"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00A93C26" w:rsidRPr="00D23DA9">
        <w:rPr>
          <w:rFonts w:hint="eastAsia"/>
          <w:b/>
          <w:sz w:val="28"/>
          <w:szCs w:val="28"/>
          <w:shd w:val="clear" w:color="auto" w:fill="C6D9F1" w:themeFill="text2" w:themeFillTint="33"/>
        </w:rPr>
        <w:tab/>
      </w:r>
      <w:r w:rsidR="00A93C26" w:rsidRPr="00D23DA9">
        <w:rPr>
          <w:rFonts w:hint="eastAsia"/>
          <w:b/>
          <w:sz w:val="28"/>
          <w:szCs w:val="28"/>
          <w:shd w:val="clear" w:color="auto" w:fill="C6D9F1" w:themeFill="text2" w:themeFillTint="33"/>
        </w:rPr>
        <w:tab/>
      </w:r>
      <w:r w:rsidR="00A93C26" w:rsidRPr="00D23DA9">
        <w:rPr>
          <w:rFonts w:hint="eastAsia"/>
          <w:b/>
          <w:sz w:val="28"/>
          <w:szCs w:val="28"/>
          <w:shd w:val="clear" w:color="auto" w:fill="C6D9F1" w:themeFill="text2" w:themeFillTint="33"/>
        </w:rPr>
        <w:tab/>
      </w:r>
      <w:r w:rsidR="00A93C26" w:rsidRPr="00D23DA9">
        <w:rPr>
          <w:rFonts w:hint="eastAsia"/>
          <w:b/>
          <w:sz w:val="28"/>
          <w:szCs w:val="28"/>
          <w:shd w:val="clear" w:color="auto" w:fill="C6D9F1" w:themeFill="text2" w:themeFillTint="33"/>
        </w:rPr>
        <w:tab/>
      </w:r>
      <w:r w:rsidR="0016404F">
        <w:rPr>
          <w:rFonts w:hint="eastAsia"/>
          <w:b/>
          <w:sz w:val="28"/>
          <w:szCs w:val="28"/>
          <w:shd w:val="clear" w:color="auto" w:fill="C6D9F1" w:themeFill="text2" w:themeFillTint="33"/>
        </w:rPr>
        <w:t xml:space="preserve">　　　</w:t>
      </w:r>
    </w:p>
    <w:p w14:paraId="11914550" w14:textId="77777777" w:rsidR="00340863" w:rsidRPr="00D23DA9" w:rsidRDefault="009E5ABA" w:rsidP="00EB365F">
      <w:r w:rsidRPr="00D23DA9">
        <w:rPr>
          <w:rFonts w:hint="eastAsia"/>
        </w:rPr>
        <w:tab/>
      </w:r>
      <w:r w:rsidRPr="00D23DA9">
        <w:rPr>
          <w:rFonts w:hint="eastAsia"/>
        </w:rPr>
        <w:tab/>
      </w:r>
    </w:p>
    <w:p w14:paraId="0D1CC97C" w14:textId="77777777" w:rsidR="00340863" w:rsidRPr="00D23DA9" w:rsidRDefault="0023252A" w:rsidP="00EB365F">
      <w:r w:rsidRPr="00D23DA9">
        <w:rPr>
          <w:noProof/>
        </w:rPr>
        <mc:AlternateContent>
          <mc:Choice Requires="wps">
            <w:drawing>
              <wp:anchor distT="0" distB="0" distL="114300" distR="114300" simplePos="0" relativeHeight="251617792" behindDoc="0" locked="0" layoutInCell="1" allowOverlap="1" wp14:anchorId="0E50E553" wp14:editId="0F46929A">
                <wp:simplePos x="0" y="0"/>
                <wp:positionH relativeFrom="column">
                  <wp:posOffset>1289685</wp:posOffset>
                </wp:positionH>
                <wp:positionV relativeFrom="paragraph">
                  <wp:posOffset>9525</wp:posOffset>
                </wp:positionV>
                <wp:extent cx="0" cy="389890"/>
                <wp:effectExtent l="19050" t="19050" r="19050" b="10160"/>
                <wp:wrapNone/>
                <wp:docPr id="1341" name="AutoShape 7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8989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B09421" id="AutoShape 707" o:spid="_x0000_s1026" type="#_x0000_t32" style="position:absolute;left:0;text-align:left;margin-left:101.55pt;margin-top:.75pt;width:0;height:30.7pt;flip:y;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" strokecolor="red" strokeweight="2.5pt"/>
            </w:pict>
          </mc:Fallback>
        </mc:AlternateContent>
      </w:r>
      <w:r w:rsidR="00DD7F5E" w:rsidRPr="00D23DA9">
        <w:rPr>
          <w:noProof/>
        </w:rPr>
        <mc:AlternateContent>
          <mc:Choice Requires="wps">
            <w:drawing>
              <wp:anchor distT="0" distB="0" distL="114300" distR="114300" simplePos="0" relativeHeight="251619840" behindDoc="0" locked="0" layoutInCell="1" allowOverlap="1" wp14:anchorId="03017427" wp14:editId="2172D937">
                <wp:simplePos x="0" y="0"/>
                <wp:positionH relativeFrom="column">
                  <wp:posOffset>2185035</wp:posOffset>
                </wp:positionH>
                <wp:positionV relativeFrom="paragraph">
                  <wp:posOffset>85725</wp:posOffset>
                </wp:positionV>
                <wp:extent cx="635" cy="313690"/>
                <wp:effectExtent l="19050" t="19050" r="18415" b="19685"/>
                <wp:wrapNone/>
                <wp:docPr id="1342" name="AutoShape 7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1369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5B1A32" id="AutoShape 709" o:spid="_x0000_s1026" type="#_x0000_t32" style="position:absolute;left:0;text-align:left;margin-left:172.05pt;margin-top:6.75pt;width:.05pt;height:24.7pt;flip:y;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" strokecolor="red" strokeweight="2.5pt"/>
            </w:pict>
          </mc:Fallback>
        </mc:AlternateContent>
      </w:r>
    </w:p>
    <w:p w14:paraId="246A4F19" w14:textId="77777777" w:rsidR="00EB365F" w:rsidRPr="00D23DA9" w:rsidRDefault="00DD7F5E" w:rsidP="00EB365F">
      <w:r w:rsidRPr="00D23DA9">
        <w:rPr>
          <w:noProof/>
        </w:rPr>
        <mc:AlternateContent>
          <mc:Choice Requires="wps">
            <w:drawing>
              <wp:anchor distT="0" distB="0" distL="114300" distR="114300" simplePos="0" relativeHeight="251614720" behindDoc="0" locked="0" layoutInCell="1" allowOverlap="1" wp14:anchorId="2AC81014" wp14:editId="4E03E075">
                <wp:simplePos x="0" y="0"/>
                <wp:positionH relativeFrom="column">
                  <wp:posOffset>4756785</wp:posOffset>
                </wp:positionH>
                <wp:positionV relativeFrom="paragraph">
                  <wp:posOffset>1209040</wp:posOffset>
                </wp:positionV>
                <wp:extent cx="1219200" cy="668655"/>
                <wp:effectExtent l="0" t="8890" r="0" b="8255"/>
                <wp:wrapNone/>
                <wp:docPr id="1340" name="AutoShap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6686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DFC7D5" w14:textId="77777777" w:rsidR="00BB492B" w:rsidRPr="00EB365F" w:rsidRDefault="00BB492B" w:rsidP="009E5ABA">
                            <w:pPr>
                              <w:rPr>
                                <w:szCs w:val="21"/>
                              </w:rPr>
                            </w:pPr>
                            <w:r>
                              <w:rPr>
                                <w:rFonts w:hint="eastAsia"/>
                                <w:szCs w:val="21"/>
                              </w:rPr>
                              <w:t>①</w:t>
                            </w:r>
                            <w:r w:rsidRPr="009E5ABA">
                              <w:rPr>
                                <w:rFonts w:hint="eastAsia"/>
                                <w:color w:val="FFFFFF" w:themeColor="background1"/>
                                <w:szCs w:val="21"/>
                                <w:shd w:val="clear" w:color="auto" w:fill="000000" w:themeFill="text1"/>
                              </w:rPr>
                              <w:t>新規</w:t>
                            </w:r>
                            <w:r>
                              <w:rPr>
                                <w:rFonts w:hint="eastAsia"/>
                                <w:szCs w:val="21"/>
                              </w:rPr>
                              <w:t>を</w:t>
                            </w:r>
                            <w:r>
                              <w:rPr>
                                <w:rFonts w:asciiTheme="minorEastAsia" w:hAnsiTheme="minorEastAsia" w:hint="eastAsia"/>
                                <w:szCs w:val="21"/>
                              </w:rPr>
                              <w:t>クリック</w:t>
                            </w:r>
                            <w:r>
                              <w:rPr>
                                <w:rFonts w:hint="eastAsia"/>
                                <w:szCs w:val="21"/>
                              </w:rPr>
                              <w:t>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AC81014" id="AutoShape 704" o:spid="_x0000_s1374" style="position:absolute;left:0;text-align:left;margin-left:374.55pt;margin-top:95.2pt;width:96pt;height:52.6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" stroked="f">
                <v:textbox inset=".2mm,.2mm,.2mm,.2mm">
                  <w:txbxContent>
                    <w:p w14:paraId="38DFC7D5" w14:textId="77777777" w:rsidR="00BB492B" w:rsidRPr="00EB365F" w:rsidRDefault="00BB492B" w:rsidP="009E5ABA">
                      <w:pPr>
                        <w:rPr>
                          <w:szCs w:val="21"/>
                        </w:rPr>
                      </w:pPr>
                      <w:r>
                        <w:rPr>
                          <w:rFonts w:hint="eastAsia"/>
                          <w:szCs w:val="21"/>
                        </w:rPr>
                        <w:t>①</w:t>
                      </w:r>
                      <w:r w:rsidRPr="009E5ABA">
                        <w:rPr>
                          <w:rFonts w:hint="eastAsia"/>
                          <w:color w:val="FFFFFF" w:themeColor="background1"/>
                          <w:szCs w:val="21"/>
                          <w:shd w:val="clear" w:color="auto" w:fill="000000" w:themeFill="text1"/>
                        </w:rPr>
                        <w:t>新規</w:t>
                      </w:r>
                      <w:r>
                        <w:rPr>
                          <w:rFonts w:hint="eastAsia"/>
                          <w:szCs w:val="21"/>
                        </w:rPr>
                        <w:t>を</w:t>
                      </w:r>
                      <w:r>
                        <w:rPr>
                          <w:rFonts w:asciiTheme="minorEastAsia" w:hAnsiTheme="minorEastAsia" w:hint="eastAsia"/>
                          <w:szCs w:val="21"/>
                        </w:rPr>
                        <w:t>クリック</w:t>
                      </w:r>
                      <w:r>
                        <w:rPr>
                          <w:rFonts w:hint="eastAsia"/>
                          <w:szCs w:val="21"/>
                        </w:rPr>
                        <w:t>します。</w:t>
                      </w:r>
                    </w:p>
                  </w:txbxContent>
                </v:textbox>
              </v:roundrect>
            </w:pict>
          </mc:Fallback>
        </mc:AlternateContent>
      </w:r>
      <w:r w:rsidRPr="00D23DA9">
        <w:rPr>
          <w:noProof/>
        </w:rPr>
        <mc:AlternateContent>
          <mc:Choice Requires="wps">
            <w:drawing>
              <wp:anchor distT="0" distB="0" distL="114300" distR="114300" simplePos="0" relativeHeight="251624960" behindDoc="0" locked="0" layoutInCell="1" allowOverlap="1" wp14:anchorId="7FB1BEBE" wp14:editId="05C6BB4E">
                <wp:simplePos x="0" y="0"/>
                <wp:positionH relativeFrom="column">
                  <wp:posOffset>4756785</wp:posOffset>
                </wp:positionH>
                <wp:positionV relativeFrom="paragraph">
                  <wp:posOffset>247015</wp:posOffset>
                </wp:positionV>
                <wp:extent cx="1275715" cy="815340"/>
                <wp:effectExtent l="0" t="8890" r="635" b="4445"/>
                <wp:wrapNone/>
                <wp:docPr id="1339" name="AutoShape 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5715" cy="8153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6F59D59" w14:textId="77777777" w:rsidR="00BB492B" w:rsidRPr="00EB365F" w:rsidRDefault="00BB492B" w:rsidP="009E5ABA">
                            <w:pPr>
                              <w:rPr>
                                <w:szCs w:val="21"/>
                              </w:rPr>
                            </w:pPr>
                            <w:r>
                              <w:rPr>
                                <w:rFonts w:hint="eastAsia"/>
                                <w:szCs w:val="21"/>
                              </w:rPr>
                              <w:t>⑥</w:t>
                            </w:r>
                            <w:r>
                              <w:rPr>
                                <w:rFonts w:hint="eastAsia"/>
                                <w:color w:val="FFFFFF" w:themeColor="background1"/>
                                <w:szCs w:val="21"/>
                                <w:shd w:val="clear" w:color="auto" w:fill="000000" w:themeFill="text1"/>
                              </w:rPr>
                              <w:t>更新</w:t>
                            </w:r>
                            <w:r>
                              <w:rPr>
                                <w:rFonts w:hint="eastAsia"/>
                                <w:szCs w:val="21"/>
                              </w:rPr>
                              <w:t>を</w:t>
                            </w:r>
                            <w:r>
                              <w:rPr>
                                <w:rFonts w:asciiTheme="minorEastAsia" w:hAnsiTheme="minorEastAsia" w:hint="eastAsia"/>
                                <w:szCs w:val="21"/>
                              </w:rPr>
                              <w:t>クリック</w:t>
                            </w:r>
                            <w:r>
                              <w:rPr>
                                <w:rFonts w:hint="eastAsia"/>
                                <w:szCs w:val="21"/>
                              </w:rPr>
                              <w:t>して、登録完了になります。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FB1BEBE" id="AutoShape 714" o:spid="_x0000_s1375" style="position:absolute;left:0;text-align:left;margin-left:374.55pt;margin-top:19.45pt;width:100.45pt;height:64.2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" stroked="f">
                <v:textbox inset=".2mm,.2mm,.2mm,.2mm">
                  <w:txbxContent>
                    <w:p w14:paraId="76F59D59" w14:textId="77777777" w:rsidR="00BB492B" w:rsidRPr="00EB365F" w:rsidRDefault="00BB492B" w:rsidP="009E5ABA">
                      <w:pPr>
                        <w:rPr>
                          <w:szCs w:val="21"/>
                        </w:rPr>
                      </w:pPr>
                      <w:r>
                        <w:rPr>
                          <w:rFonts w:hint="eastAsia"/>
                          <w:szCs w:val="21"/>
                        </w:rPr>
                        <w:t>⑥</w:t>
                      </w:r>
                      <w:r>
                        <w:rPr>
                          <w:rFonts w:hint="eastAsia"/>
                          <w:color w:val="FFFFFF" w:themeColor="background1"/>
                          <w:szCs w:val="21"/>
                          <w:shd w:val="clear" w:color="auto" w:fill="000000" w:themeFill="text1"/>
                        </w:rPr>
                        <w:t>更新</w:t>
                      </w:r>
                      <w:r>
                        <w:rPr>
                          <w:rFonts w:hint="eastAsia"/>
                          <w:szCs w:val="21"/>
                        </w:rPr>
                        <w:t>を</w:t>
                      </w:r>
                      <w:r>
                        <w:rPr>
                          <w:rFonts w:asciiTheme="minorEastAsia" w:hAnsiTheme="minorEastAsia" w:hint="eastAsia"/>
                          <w:szCs w:val="21"/>
                        </w:rPr>
                        <w:t>クリック</w:t>
                      </w:r>
                      <w:r>
                        <w:rPr>
                          <w:rFonts w:hint="eastAsia"/>
                          <w:szCs w:val="21"/>
                        </w:rPr>
                        <w:t>して、登録完了になります。</w:t>
                      </w:r>
                    </w:p>
                  </w:txbxContent>
                </v:textbox>
              </v:roundrect>
            </w:pict>
          </mc:Fallback>
        </mc:AlternateContent>
      </w:r>
      <w:r w:rsidRPr="00D23DA9">
        <w:rPr>
          <w:noProof/>
        </w:rPr>
        <mc:AlternateContent>
          <mc:Choice Requires="wps">
            <w:drawing>
              <wp:anchor distT="0" distB="0" distL="114300" distR="114300" simplePos="0" relativeHeight="251616768" behindDoc="0" locked="0" layoutInCell="1" allowOverlap="1" wp14:anchorId="5F35A2B6" wp14:editId="340C47CC">
                <wp:simplePos x="0" y="0"/>
                <wp:positionH relativeFrom="column">
                  <wp:posOffset>-115570</wp:posOffset>
                </wp:positionH>
                <wp:positionV relativeFrom="paragraph">
                  <wp:posOffset>247015</wp:posOffset>
                </wp:positionV>
                <wp:extent cx="1062355" cy="1163320"/>
                <wp:effectExtent l="4445" t="8890" r="0" b="8890"/>
                <wp:wrapNone/>
                <wp:docPr id="1338" name="AutoShape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2355" cy="11633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072A3A" w14:textId="77777777" w:rsidR="00BB492B" w:rsidRPr="00EB365F" w:rsidRDefault="00BB492B" w:rsidP="009E5ABA">
                            <w:pPr>
                              <w:rPr>
                                <w:szCs w:val="21"/>
                              </w:rPr>
                            </w:pPr>
                            <w:r>
                              <w:rPr>
                                <w:rFonts w:hint="eastAsia"/>
                                <w:szCs w:val="21"/>
                              </w:rPr>
                              <w:t>②登録済選挙IDの「次の番号」を自動で割り振ります。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F35A2B6" id="AutoShape 706" o:spid="_x0000_s1376" style="position:absolute;left:0;text-align:left;margin-left:-9.1pt;margin-top:19.45pt;width:83.65pt;height:91.6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" stroked="f">
                <v:textbox inset=".2mm,.2mm,.2mm,.2mm">
                  <w:txbxContent>
                    <w:p w14:paraId="3A072A3A" w14:textId="77777777" w:rsidR="00BB492B" w:rsidRPr="00EB365F" w:rsidRDefault="00BB492B" w:rsidP="009E5ABA">
                      <w:pPr>
                        <w:rPr>
                          <w:szCs w:val="21"/>
                        </w:rPr>
                      </w:pPr>
                      <w:r>
                        <w:rPr>
                          <w:rFonts w:hint="eastAsia"/>
                          <w:szCs w:val="21"/>
                        </w:rPr>
                        <w:t>②登録済選挙IDの「次の番号」を自動で割り振ります。</w:t>
                      </w:r>
                    </w:p>
                  </w:txbxContent>
                </v:textbox>
              </v:roundrect>
            </w:pict>
          </mc:Fallback>
        </mc:AlternateContent>
      </w:r>
      <w:r w:rsidRPr="00D23DA9">
        <w:rPr>
          <w:noProof/>
        </w:rPr>
        <mc:AlternateContent>
          <mc:Choice Requires="wps">
            <w:drawing>
              <wp:anchor distT="0" distB="0" distL="114300" distR="114300" simplePos="0" relativeHeight="251623936" behindDoc="0" locked="0" layoutInCell="1" allowOverlap="1" wp14:anchorId="287BF67E" wp14:editId="562B3A3F">
                <wp:simplePos x="0" y="0"/>
                <wp:positionH relativeFrom="column">
                  <wp:posOffset>4128770</wp:posOffset>
                </wp:positionH>
                <wp:positionV relativeFrom="paragraph">
                  <wp:posOffset>522605</wp:posOffset>
                </wp:positionV>
                <wp:extent cx="628015" cy="635"/>
                <wp:effectExtent l="19685" t="17780" r="19050" b="19685"/>
                <wp:wrapNone/>
                <wp:docPr id="1337" name="AutoShape 7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801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BBCDFE" id="AutoShape 713" o:spid="_x0000_s1026" type="#_x0000_t32" style="position:absolute;left:0;text-align:left;margin-left:325.1pt;margin-top:41.15pt;width:49.45pt;height:.05pt;flip:x;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" strokecolor="red" strokeweight="2.5pt"/>
            </w:pict>
          </mc:Fallback>
        </mc:AlternateContent>
      </w:r>
      <w:r w:rsidRPr="00D23DA9">
        <w:rPr>
          <w:noProof/>
        </w:rPr>
        <mc:AlternateContent>
          <mc:Choice Requires="wps">
            <w:drawing>
              <wp:anchor distT="0" distB="0" distL="114300" distR="114300" simplePos="0" relativeHeight="251621888" behindDoc="0" locked="0" layoutInCell="1" allowOverlap="1" wp14:anchorId="002672D4" wp14:editId="53665442">
                <wp:simplePos x="0" y="0"/>
                <wp:positionH relativeFrom="column">
                  <wp:posOffset>2004060</wp:posOffset>
                </wp:positionH>
                <wp:positionV relativeFrom="paragraph">
                  <wp:posOffset>570865</wp:posOffset>
                </wp:positionV>
                <wp:extent cx="635" cy="2400935"/>
                <wp:effectExtent l="19050" t="18415" r="18415" b="19050"/>
                <wp:wrapNone/>
                <wp:docPr id="1336" name="AutoShape 7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4009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07955F" id="AutoShape 711" o:spid="_x0000_s1026" type="#_x0000_t32" style="position:absolute;left:0;text-align:left;margin-left:157.8pt;margin-top:44.95pt;width:.05pt;height:189.05pt;flip:y;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" strokecolor="red" strokeweight="2.5pt"/>
            </w:pict>
          </mc:Fallback>
        </mc:AlternateContent>
      </w:r>
      <w:r w:rsidRPr="00D23DA9">
        <w:rPr>
          <w:noProof/>
        </w:rPr>
        <mc:AlternateContent>
          <mc:Choice Requires="wps">
            <w:drawing>
              <wp:anchor distT="0" distB="0" distL="114300" distR="114300" simplePos="0" relativeHeight="251613696" behindDoc="0" locked="0" layoutInCell="1" allowOverlap="1" wp14:anchorId="2165797A" wp14:editId="17BB4BDC">
                <wp:simplePos x="0" y="0"/>
                <wp:positionH relativeFrom="column">
                  <wp:posOffset>4128770</wp:posOffset>
                </wp:positionH>
                <wp:positionV relativeFrom="paragraph">
                  <wp:posOffset>1409700</wp:posOffset>
                </wp:positionV>
                <wp:extent cx="628015" cy="635"/>
                <wp:effectExtent l="19685" t="19050" r="19050" b="18415"/>
                <wp:wrapNone/>
                <wp:docPr id="1335" name="AutoShape 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801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6F06AD" id="AutoShape 703" o:spid="_x0000_s1026" type="#_x0000_t32" style="position:absolute;left:0;text-align:left;margin-left:325.1pt;margin-top:111pt;width:49.45pt;height:.05pt;flip:x;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" strokecolor="red" strokeweight="2.5pt"/>
            </w:pict>
          </mc:Fallback>
        </mc:AlternateContent>
      </w:r>
      <w:r w:rsidRPr="00D23DA9">
        <w:rPr>
          <w:noProof/>
        </w:rPr>
        <mc:AlternateContent>
          <mc:Choice Requires="wps">
            <w:drawing>
              <wp:anchor distT="0" distB="0" distL="114300" distR="114300" simplePos="0" relativeHeight="251615744" behindDoc="0" locked="0" layoutInCell="1" allowOverlap="1" wp14:anchorId="7AB7DC5F" wp14:editId="0759EF46">
                <wp:simplePos x="0" y="0"/>
                <wp:positionH relativeFrom="column">
                  <wp:posOffset>946785</wp:posOffset>
                </wp:positionH>
                <wp:positionV relativeFrom="paragraph">
                  <wp:posOffset>523240</wp:posOffset>
                </wp:positionV>
                <wp:extent cx="295275" cy="0"/>
                <wp:effectExtent l="19050" t="18415" r="19050" b="19685"/>
                <wp:wrapNone/>
                <wp:docPr id="1334" name="AutoShape 7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B76B39" id="AutoShape 705" o:spid="_x0000_s1026" type="#_x0000_t32" style="position:absolute;left:0;text-align:left;margin-left:74.55pt;margin-top:41.2pt;width:23.25pt;height:0;flip:x;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" strokecolor="red" strokeweight="2.5pt"/>
            </w:pict>
          </mc:Fallback>
        </mc:AlternateContent>
      </w:r>
      <w:r w:rsidR="00340863" w:rsidRPr="00D23DA9">
        <w:rPr>
          <w:rFonts w:hint="eastAsia"/>
        </w:rPr>
        <w:tab/>
      </w:r>
      <w:r w:rsidR="00340863" w:rsidRPr="00D23DA9">
        <w:rPr>
          <w:rFonts w:hint="eastAsia"/>
        </w:rPr>
        <w:tab/>
      </w:r>
      <w:r w:rsidR="007476A7" w:rsidRPr="00D23DA9">
        <w:rPr>
          <w:rFonts w:hint="eastAsia"/>
          <w:noProof/>
        </w:rPr>
        <w:drawing>
          <wp:inline distT="0" distB="0" distL="0" distR="0" wp14:anchorId="381F0470" wp14:editId="203CF453">
            <wp:extent cx="3528060" cy="2705100"/>
            <wp:effectExtent l="19050" t="0" r="0" b="0"/>
            <wp:docPr id="10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0" cstate="print"/>
                    <a:srcRect/>
                    <a:stretch>
                      <a:fillRect/>
                    </a:stretch>
                  </pic:blipFill>
                  <pic:spPr bwMode="auto">
                    <a:xfrm>
                      <a:off x="0" y="0"/>
                      <a:ext cx="3528060" cy="2705100"/>
                    </a:xfrm>
                    <a:prstGeom prst="rect">
                      <a:avLst/>
                    </a:prstGeom>
                    <a:noFill/>
                    <a:ln w="9525">
                      <a:noFill/>
                      <a:miter lim="800000"/>
                      <a:headEnd/>
                      <a:tailEnd/>
                    </a:ln>
                  </pic:spPr>
                </pic:pic>
              </a:graphicData>
            </a:graphic>
          </wp:inline>
        </w:drawing>
      </w:r>
    </w:p>
    <w:p w14:paraId="1D693CA3" w14:textId="77777777" w:rsidR="00A93C26" w:rsidRPr="00D23DA9" w:rsidRDefault="0023252A" w:rsidP="00EB365F">
      <w:r w:rsidRPr="00D23DA9">
        <w:rPr>
          <w:noProof/>
        </w:rPr>
        <mc:AlternateContent>
          <mc:Choice Requires="wps">
            <w:drawing>
              <wp:anchor distT="0" distB="0" distL="114300" distR="114300" simplePos="0" relativeHeight="251622912" behindDoc="0" locked="0" layoutInCell="1" allowOverlap="1" wp14:anchorId="49B2B395" wp14:editId="5D75C7DA">
                <wp:simplePos x="0" y="0"/>
                <wp:positionH relativeFrom="margin">
                  <wp:posOffset>481330</wp:posOffset>
                </wp:positionH>
                <wp:positionV relativeFrom="paragraph">
                  <wp:posOffset>9525</wp:posOffset>
                </wp:positionV>
                <wp:extent cx="5629275" cy="733425"/>
                <wp:effectExtent l="0" t="0" r="9525" b="9525"/>
                <wp:wrapNone/>
                <wp:docPr id="1333" name="AutoShape 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275" cy="733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19455AC" w14:textId="77777777" w:rsidR="00BB492B" w:rsidRDefault="00BB492B" w:rsidP="009E5ABA">
                            <w:pPr>
                              <w:rPr>
                                <w:szCs w:val="21"/>
                              </w:rPr>
                            </w:pPr>
                            <w:r>
                              <w:rPr>
                                <w:rFonts w:hint="eastAsia"/>
                                <w:szCs w:val="21"/>
                              </w:rPr>
                              <w:t>⑤選挙種別をプルダウンから選択します。</w:t>
                            </w:r>
                          </w:p>
                          <w:p w14:paraId="42A78FA3" w14:textId="77777777" w:rsidR="00BB492B" w:rsidRDefault="00BB492B" w:rsidP="009E5ABA">
                            <w:pPr>
                              <w:rPr>
                                <w:szCs w:val="21"/>
                              </w:rPr>
                            </w:pPr>
                            <w:r>
                              <w:rPr>
                                <w:rFonts w:hint="eastAsia"/>
                                <w:szCs w:val="21"/>
                              </w:rPr>
                              <w:t>※選択すると、選挙種別及び執行日に合わせた詳細情報が自動的に計算されて表示されます。</w:t>
                            </w:r>
                          </w:p>
                          <w:p w14:paraId="313E2620" w14:textId="77777777" w:rsidR="00BB492B" w:rsidRPr="00EB365F" w:rsidRDefault="00BB492B" w:rsidP="009E5ABA">
                            <w:pPr>
                              <w:rPr>
                                <w:szCs w:val="21"/>
                              </w:rPr>
                            </w:pPr>
                            <w:r>
                              <w:rPr>
                                <w:rFonts w:hint="eastAsia"/>
                                <w:szCs w:val="21"/>
                              </w:rPr>
                              <w:t>詳細情報は必要に応じて変更できます。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B2B395" id="AutoShape 712" o:spid="_x0000_s1377" style="position:absolute;left:0;text-align:left;margin-left:37.9pt;margin-top:.75pt;width:443.25pt;height:57.75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" stroked="f">
                <v:textbox inset=".2mm,.2mm,.2mm,.2mm">
                  <w:txbxContent>
                    <w:p w14:paraId="519455AC" w14:textId="77777777" w:rsidR="00BB492B" w:rsidRDefault="00BB492B" w:rsidP="009E5ABA">
                      <w:pPr>
                        <w:rPr>
                          <w:szCs w:val="21"/>
                        </w:rPr>
                      </w:pPr>
                      <w:r>
                        <w:rPr>
                          <w:rFonts w:hint="eastAsia"/>
                          <w:szCs w:val="21"/>
                        </w:rPr>
                        <w:t>⑤選挙種別をプルダウンから選択します。</w:t>
                      </w:r>
                    </w:p>
                    <w:p w14:paraId="42A78FA3" w14:textId="77777777" w:rsidR="00BB492B" w:rsidRDefault="00BB492B" w:rsidP="009E5ABA">
                      <w:pPr>
                        <w:rPr>
                          <w:szCs w:val="21"/>
                        </w:rPr>
                      </w:pPr>
                      <w:r>
                        <w:rPr>
                          <w:rFonts w:hint="eastAsia"/>
                          <w:szCs w:val="21"/>
                        </w:rPr>
                        <w:t>※選択すると、選挙種別及び執行日に合わせた詳細情報が自動的に計算されて表示されます。</w:t>
                      </w:r>
                    </w:p>
                    <w:p w14:paraId="313E2620" w14:textId="77777777" w:rsidR="00BB492B" w:rsidRPr="00EB365F" w:rsidRDefault="00BB492B" w:rsidP="009E5ABA">
                      <w:pPr>
                        <w:rPr>
                          <w:szCs w:val="21"/>
                        </w:rPr>
                      </w:pPr>
                      <w:r>
                        <w:rPr>
                          <w:rFonts w:hint="eastAsia"/>
                          <w:szCs w:val="21"/>
                        </w:rPr>
                        <w:t>詳細情報は必要に応じて変更できます。</w:t>
                      </w:r>
                    </w:p>
                  </w:txbxContent>
                </v:textbox>
                <w10:wrap anchorx="margin"/>
              </v:roundrect>
            </w:pict>
          </mc:Fallback>
        </mc:AlternateContent>
      </w:r>
    </w:p>
    <w:p w14:paraId="694808C9" w14:textId="77777777" w:rsidR="00A93C26" w:rsidRPr="00D23DA9" w:rsidRDefault="00A93C26" w:rsidP="00EB365F"/>
    <w:p w14:paraId="0B86037B" w14:textId="77777777" w:rsidR="00A93C26" w:rsidRPr="00D23DA9" w:rsidRDefault="00A93C26" w:rsidP="00EB365F"/>
    <w:p w14:paraId="2F402DD9" w14:textId="77777777" w:rsidR="007476A7" w:rsidRPr="00D23DA9" w:rsidRDefault="007476A7" w:rsidP="00EB365F"/>
    <w:p w14:paraId="4C2B9F18" w14:textId="0F67A380" w:rsidR="00434F5D" w:rsidRPr="00D23DA9" w:rsidRDefault="00434F5D" w:rsidP="00434F5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削除方法</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6404F">
        <w:rPr>
          <w:rFonts w:hint="eastAsia"/>
          <w:b/>
          <w:sz w:val="28"/>
          <w:szCs w:val="28"/>
          <w:shd w:val="clear" w:color="auto" w:fill="C6D9F1" w:themeFill="text2" w:themeFillTint="33"/>
        </w:rPr>
        <w:t xml:space="preserve">　　　</w:t>
      </w:r>
    </w:p>
    <w:p w14:paraId="40833D93" w14:textId="77777777" w:rsidR="00434F5D" w:rsidRPr="00D23DA9" w:rsidRDefault="00434F5D" w:rsidP="00EB365F">
      <w:r w:rsidRPr="00D23DA9">
        <w:rPr>
          <w:rFonts w:hint="eastAsia"/>
        </w:rPr>
        <w:tab/>
      </w:r>
      <w:r w:rsidRPr="00D23DA9">
        <w:rPr>
          <w:rFonts w:hint="eastAsia"/>
        </w:rPr>
        <w:tab/>
      </w:r>
      <w:r w:rsidRPr="00D23DA9">
        <w:rPr>
          <w:rFonts w:hint="eastAsia"/>
          <w:noProof/>
        </w:rPr>
        <w:drawing>
          <wp:inline distT="0" distB="0" distL="0" distR="0" wp14:anchorId="07BB242B" wp14:editId="0A80DCC7">
            <wp:extent cx="929880" cy="651240"/>
            <wp:effectExtent l="0" t="0" r="3810" b="0"/>
            <wp:docPr id="326"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1" cstate="print"/>
                    <a:srcRect/>
                    <a:stretch>
                      <a:fillRect/>
                    </a:stretch>
                  </pic:blipFill>
                  <pic:spPr bwMode="auto">
                    <a:xfrm>
                      <a:off x="0" y="0"/>
                      <a:ext cx="929880" cy="651240"/>
                    </a:xfrm>
                    <a:prstGeom prst="rect">
                      <a:avLst/>
                    </a:prstGeom>
                    <a:noFill/>
                    <a:ln w="9525">
                      <a:noFill/>
                      <a:miter lim="800000"/>
                      <a:headEnd/>
                      <a:tailEnd/>
                    </a:ln>
                  </pic:spPr>
                </pic:pic>
              </a:graphicData>
            </a:graphic>
          </wp:inline>
        </w:drawing>
      </w:r>
    </w:p>
    <w:tbl>
      <w:tblPr>
        <w:tblStyle w:val="a9"/>
        <w:tblW w:w="5000" w:type="pct"/>
        <w:tblLook w:val="04A0" w:firstRow="1" w:lastRow="0" w:firstColumn="1" w:lastColumn="0" w:noHBand="0" w:noVBand="1"/>
      </w:tblPr>
      <w:tblGrid>
        <w:gridCol w:w="2405"/>
        <w:gridCol w:w="7223"/>
      </w:tblGrid>
      <w:tr w:rsidR="00434F5D" w:rsidRPr="00D23DA9" w14:paraId="33836F74" w14:textId="77777777" w:rsidTr="001E003A">
        <w:tc>
          <w:tcPr>
            <w:tcW w:w="5000" w:type="pct"/>
            <w:gridSpan w:val="2"/>
            <w:shd w:val="clear" w:color="auto" w:fill="92CDDC" w:themeFill="accent5" w:themeFillTint="99"/>
          </w:tcPr>
          <w:p w14:paraId="05DE12C9" w14:textId="77777777" w:rsidR="00434F5D" w:rsidRPr="00D23DA9" w:rsidRDefault="00434F5D" w:rsidP="00434F5D">
            <w:pPr>
              <w:jc w:val="center"/>
            </w:pPr>
            <w:r w:rsidRPr="00D23DA9">
              <w:rPr>
                <w:rFonts w:hint="eastAsia"/>
              </w:rPr>
              <w:t>選挙削除</w:t>
            </w:r>
          </w:p>
        </w:tc>
      </w:tr>
      <w:tr w:rsidR="00434F5D" w:rsidRPr="00D23DA9" w14:paraId="6B198561" w14:textId="77777777" w:rsidTr="007E6A5F">
        <w:tc>
          <w:tcPr>
            <w:tcW w:w="1249" w:type="pct"/>
            <w:shd w:val="clear" w:color="auto" w:fill="DAEEF3" w:themeFill="accent5" w:themeFillTint="33"/>
          </w:tcPr>
          <w:p w14:paraId="54578517" w14:textId="77777777" w:rsidR="00434F5D" w:rsidRPr="00D23DA9" w:rsidRDefault="00434F5D" w:rsidP="00EB365F">
            <w:r w:rsidRPr="00D23DA9">
              <w:rPr>
                <w:rFonts w:hint="eastAsia"/>
              </w:rPr>
              <w:t>○この選挙の削除</w:t>
            </w:r>
          </w:p>
        </w:tc>
        <w:tc>
          <w:tcPr>
            <w:tcW w:w="3751" w:type="pct"/>
          </w:tcPr>
          <w:p w14:paraId="3C9995ED" w14:textId="77777777" w:rsidR="00434F5D" w:rsidRPr="00D23DA9" w:rsidRDefault="00434F5D" w:rsidP="00EB365F">
            <w:r w:rsidRPr="00D23DA9">
              <w:rPr>
                <w:rFonts w:hint="eastAsia"/>
              </w:rPr>
              <w:t>選択表示している選挙情報のみ削除します。</w:t>
            </w:r>
          </w:p>
        </w:tc>
      </w:tr>
      <w:tr w:rsidR="00434F5D" w:rsidRPr="00D23DA9" w14:paraId="544B27BA" w14:textId="77777777" w:rsidTr="007E6A5F">
        <w:tc>
          <w:tcPr>
            <w:tcW w:w="1249" w:type="pct"/>
            <w:shd w:val="clear" w:color="auto" w:fill="DAEEF3" w:themeFill="accent5" w:themeFillTint="33"/>
          </w:tcPr>
          <w:p w14:paraId="4D1EC3BD" w14:textId="77777777" w:rsidR="00434F5D" w:rsidRPr="00D23DA9" w:rsidRDefault="00434F5D" w:rsidP="00EB365F">
            <w:r w:rsidRPr="00D23DA9">
              <w:rPr>
                <w:rFonts w:hint="eastAsia"/>
              </w:rPr>
              <w:t>○この執行日で一括削除</w:t>
            </w:r>
          </w:p>
        </w:tc>
        <w:tc>
          <w:tcPr>
            <w:tcW w:w="3751" w:type="pct"/>
          </w:tcPr>
          <w:p w14:paraId="3047F9E9" w14:textId="77777777" w:rsidR="00434F5D" w:rsidRPr="00D23DA9" w:rsidRDefault="00434F5D" w:rsidP="00EB365F">
            <w:r w:rsidRPr="00D23DA9">
              <w:rPr>
                <w:rFonts w:hint="eastAsia"/>
              </w:rPr>
              <w:t>選択表示している選挙情報のみ削除します。</w:t>
            </w:r>
          </w:p>
        </w:tc>
      </w:tr>
      <w:tr w:rsidR="00434F5D" w:rsidRPr="00D23DA9" w14:paraId="2CD34BFA" w14:textId="77777777" w:rsidTr="007E6A5F">
        <w:tc>
          <w:tcPr>
            <w:tcW w:w="1249" w:type="pct"/>
            <w:shd w:val="clear" w:color="auto" w:fill="DAEEF3" w:themeFill="accent5" w:themeFillTint="33"/>
          </w:tcPr>
          <w:p w14:paraId="623FDA5E" w14:textId="77777777" w:rsidR="00434F5D" w:rsidRPr="00D23DA9" w:rsidRDefault="00434F5D" w:rsidP="00EB365F">
            <w:r w:rsidRPr="00D23DA9">
              <w:rPr>
                <w:rFonts w:hint="eastAsia"/>
              </w:rPr>
              <w:t>□選挙のずらしを行う</w:t>
            </w:r>
          </w:p>
        </w:tc>
        <w:tc>
          <w:tcPr>
            <w:tcW w:w="3751" w:type="pct"/>
          </w:tcPr>
          <w:p w14:paraId="46A93325" w14:textId="77777777" w:rsidR="00434F5D" w:rsidRDefault="007E6A5F" w:rsidP="007E5508">
            <w:r>
              <w:rPr>
                <w:rFonts w:hint="eastAsia"/>
              </w:rPr>
              <w:t>複数選挙の場合で、</w:t>
            </w:r>
            <w:r w:rsidR="00434F5D" w:rsidRPr="00D23DA9">
              <w:rPr>
                <w:rFonts w:hint="eastAsia"/>
              </w:rPr>
              <w:t>無投票にな</w:t>
            </w:r>
            <w:r>
              <w:rPr>
                <w:rFonts w:hint="eastAsia"/>
              </w:rPr>
              <w:t>った</w:t>
            </w:r>
            <w:r w:rsidR="00434F5D" w:rsidRPr="00D23DA9">
              <w:rPr>
                <w:rFonts w:hint="eastAsia"/>
              </w:rPr>
              <w:t>選挙</w:t>
            </w:r>
            <w:r>
              <w:rPr>
                <w:rFonts w:hint="eastAsia"/>
              </w:rPr>
              <w:t>を削除してI</w:t>
            </w:r>
            <w:r>
              <w:t>D</w:t>
            </w:r>
            <w:r w:rsidR="00434F5D" w:rsidRPr="00D23DA9">
              <w:rPr>
                <w:rFonts w:hint="eastAsia"/>
              </w:rPr>
              <w:t>をずらす場合に✔を入れます。</w:t>
            </w:r>
          </w:p>
          <w:p w14:paraId="641BFAF7" w14:textId="77777777" w:rsidR="007E6A5F" w:rsidRDefault="007E6A5F" w:rsidP="007E5508">
            <w:r>
              <w:rPr>
                <w:rFonts w:hint="eastAsia"/>
              </w:rPr>
              <w:t>無投票になった選挙を選択して</w:t>
            </w:r>
            <w:r w:rsidRPr="007E6A5F">
              <w:rPr>
                <w:rFonts w:hint="eastAsia"/>
                <w:color w:val="FFFFFF" w:themeColor="background1"/>
                <w:shd w:val="clear" w:color="auto" w:fill="000000" w:themeFill="text1"/>
              </w:rPr>
              <w:t>削除</w:t>
            </w:r>
            <w:r>
              <w:rPr>
                <w:rFonts w:hint="eastAsia"/>
              </w:rPr>
              <w:t>クリックして、本システムを再起動します。</w:t>
            </w:r>
          </w:p>
          <w:p w14:paraId="2077BE7C" w14:textId="77777777" w:rsidR="007E6A5F" w:rsidRPr="00D23DA9" w:rsidRDefault="007E6A5F" w:rsidP="007E5508">
            <w:r>
              <w:rPr>
                <w:rFonts w:hint="eastAsia"/>
              </w:rPr>
              <w:t>例）1</w:t>
            </w:r>
            <w:r>
              <w:t>:</w:t>
            </w:r>
            <w:r>
              <w:rPr>
                <w:rFonts w:hint="eastAsia"/>
              </w:rPr>
              <w:t>市長選、2</w:t>
            </w:r>
            <w:r>
              <w:t>:</w:t>
            </w:r>
            <w:r>
              <w:rPr>
                <w:rFonts w:hint="eastAsia"/>
              </w:rPr>
              <w:t>市議選　市長選が無投票のため、「1</w:t>
            </w:r>
            <w:r>
              <w:t>:</w:t>
            </w:r>
            <w:r>
              <w:rPr>
                <w:rFonts w:hint="eastAsia"/>
              </w:rPr>
              <w:t>市議」のみにしたい。</w:t>
            </w:r>
          </w:p>
        </w:tc>
      </w:tr>
    </w:tbl>
    <w:p w14:paraId="411680C0" w14:textId="77777777" w:rsidR="00315CFC" w:rsidRPr="007E6A5F" w:rsidRDefault="00315CFC" w:rsidP="00EB365F"/>
    <w:p w14:paraId="175611CE" w14:textId="6C3506D4" w:rsidR="00434F5D" w:rsidRPr="00D23DA9" w:rsidRDefault="00434F5D" w:rsidP="00434F5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執行識別（＝執行日ＩＤ）の登録</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6404F">
        <w:rPr>
          <w:rFonts w:hint="eastAsia"/>
          <w:b/>
          <w:sz w:val="28"/>
          <w:szCs w:val="28"/>
          <w:shd w:val="clear" w:color="auto" w:fill="C6D9F1" w:themeFill="text2" w:themeFillTint="33"/>
        </w:rPr>
        <w:t xml:space="preserve">　　　</w:t>
      </w:r>
    </w:p>
    <w:p w14:paraId="5BF5CD52" w14:textId="77777777" w:rsidR="00434F5D" w:rsidRPr="00D23DA9" w:rsidRDefault="00434F5D" w:rsidP="00434F5D">
      <w:r w:rsidRPr="00D23DA9">
        <w:rPr>
          <w:rFonts w:hint="eastAsia"/>
        </w:rPr>
        <w:t>入場整理券のバー</w:t>
      </w:r>
      <w:r w:rsidR="00736F87" w:rsidRPr="00D23DA9">
        <w:rPr>
          <w:rFonts w:hint="eastAsia"/>
        </w:rPr>
        <w:t>コード</w:t>
      </w:r>
      <w:r w:rsidR="005F2355" w:rsidRPr="00D23DA9">
        <w:rPr>
          <w:rFonts w:hint="eastAsia"/>
        </w:rPr>
        <w:t>情報に執行を区別するIDを設定し</w:t>
      </w:r>
      <w:r w:rsidRPr="00D23DA9">
        <w:rPr>
          <w:rFonts w:hint="eastAsia"/>
        </w:rPr>
        <w:t>、</w:t>
      </w:r>
      <w:r w:rsidR="005F2355" w:rsidRPr="00D23DA9">
        <w:rPr>
          <w:rFonts w:hint="eastAsia"/>
        </w:rPr>
        <w:t>過去選挙</w:t>
      </w:r>
      <w:r w:rsidR="005F2355" w:rsidRPr="00D23DA9">
        <w:t>の</w:t>
      </w:r>
      <w:r w:rsidR="005F2355" w:rsidRPr="00D23DA9">
        <w:rPr>
          <w:rFonts w:hint="eastAsia"/>
        </w:rPr>
        <w:t>入場整理券のバーコードを読み取れなくする</w:t>
      </w:r>
      <w:r w:rsidR="005F2355" w:rsidRPr="00D23DA9">
        <w:t>ことができます。</w:t>
      </w:r>
    </w:p>
    <w:p w14:paraId="7FD2B98C" w14:textId="77777777" w:rsidR="00434F5D" w:rsidRPr="00D23DA9" w:rsidRDefault="00D36C54" w:rsidP="00434F5D">
      <w:r w:rsidRPr="00D23DA9">
        <w:rPr>
          <w:rFonts w:hint="eastAsia"/>
        </w:rPr>
        <w:t>次の図</w:t>
      </w:r>
      <w:r w:rsidR="00315CFC" w:rsidRPr="00D23DA9">
        <w:rPr>
          <w:rFonts w:hint="eastAsia"/>
        </w:rPr>
        <w:t>の</w:t>
      </w:r>
      <w:r w:rsidR="00434F5D" w:rsidRPr="00D23DA9">
        <w:rPr>
          <w:rFonts w:hint="eastAsia"/>
          <w:color w:val="FFFFFF" w:themeColor="background1"/>
          <w:shd w:val="clear" w:color="auto" w:fill="000000" w:themeFill="text1"/>
        </w:rPr>
        <w:t>執行日</w:t>
      </w:r>
      <w:r w:rsidR="007B3576" w:rsidRPr="00D23DA9">
        <w:rPr>
          <w:rFonts w:hint="eastAsia"/>
          <w:color w:val="FFFFFF" w:themeColor="background1"/>
          <w:shd w:val="clear" w:color="auto" w:fill="000000" w:themeFill="text1"/>
        </w:rPr>
        <w:t>ID</w:t>
      </w:r>
      <w:r w:rsidR="00434F5D" w:rsidRPr="00D23DA9">
        <w:rPr>
          <w:rFonts w:hint="eastAsia"/>
          <w:color w:val="FFFFFF" w:themeColor="background1"/>
          <w:shd w:val="clear" w:color="auto" w:fill="000000" w:themeFill="text1"/>
        </w:rPr>
        <w:t>のみ更新</w:t>
      </w:r>
      <w:r w:rsidR="00C3313E" w:rsidRPr="00D23DA9">
        <w:rPr>
          <w:rFonts w:hint="eastAsia"/>
        </w:rPr>
        <w:t>を</w:t>
      </w:r>
      <w:r w:rsidR="00C3313E" w:rsidRPr="00D23DA9">
        <w:rPr>
          <w:rFonts w:hint="eastAsia"/>
          <w:szCs w:val="21"/>
        </w:rPr>
        <w:t>クリック</w:t>
      </w:r>
      <w:r w:rsidR="00434F5D" w:rsidRPr="00D23DA9">
        <w:rPr>
          <w:rFonts w:hint="eastAsia"/>
        </w:rPr>
        <w:t>して登録となります。</w:t>
      </w:r>
    </w:p>
    <w:p w14:paraId="52252C3D" w14:textId="77777777" w:rsidR="00434F5D" w:rsidRPr="00D23DA9" w:rsidRDefault="00434F5D" w:rsidP="00EB365F">
      <w:r w:rsidRPr="00D23DA9">
        <w:rPr>
          <w:rFonts w:hint="eastAsia"/>
        </w:rPr>
        <w:tab/>
      </w:r>
      <w:r w:rsidRPr="00D23DA9">
        <w:rPr>
          <w:rFonts w:hint="eastAsia"/>
          <w:noProof/>
        </w:rPr>
        <w:drawing>
          <wp:inline distT="0" distB="0" distL="0" distR="0" wp14:anchorId="5DF55D8C" wp14:editId="0CA264F6">
            <wp:extent cx="4310665" cy="247685"/>
            <wp:effectExtent l="19050" t="0" r="0" b="0"/>
            <wp:docPr id="327"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62" cstate="print"/>
                    <a:srcRect/>
                    <a:stretch>
                      <a:fillRect/>
                    </a:stretch>
                  </pic:blipFill>
                  <pic:spPr bwMode="auto">
                    <a:xfrm>
                      <a:off x="0" y="0"/>
                      <a:ext cx="4310665" cy="247685"/>
                    </a:xfrm>
                    <a:prstGeom prst="rect">
                      <a:avLst/>
                    </a:prstGeom>
                    <a:noFill/>
                    <a:ln w="9525">
                      <a:noFill/>
                      <a:miter lim="800000"/>
                      <a:headEnd/>
                      <a:tailEnd/>
                    </a:ln>
                  </pic:spPr>
                </pic:pic>
              </a:graphicData>
            </a:graphic>
          </wp:inline>
        </w:drawing>
      </w:r>
    </w:p>
    <w:p w14:paraId="771F0E14" w14:textId="77777777" w:rsidR="00471D52" w:rsidRPr="00D23DA9" w:rsidRDefault="003C4B94" w:rsidP="00EB365F">
      <w:r w:rsidRPr="00D23DA9">
        <w:rPr>
          <w:noProof/>
        </w:rPr>
        <mc:AlternateContent>
          <mc:Choice Requires="wps">
            <w:drawing>
              <wp:anchor distT="0" distB="0" distL="114300" distR="114300" simplePos="0" relativeHeight="252622336" behindDoc="0" locked="0" layoutInCell="1" allowOverlap="1" wp14:anchorId="4E8E3BC7" wp14:editId="4D07DA5A">
                <wp:simplePos x="0" y="0"/>
                <wp:positionH relativeFrom="margin">
                  <wp:align>right</wp:align>
                </wp:positionH>
                <wp:positionV relativeFrom="paragraph">
                  <wp:posOffset>9526</wp:posOffset>
                </wp:positionV>
                <wp:extent cx="6086475" cy="533400"/>
                <wp:effectExtent l="0" t="0" r="28575" b="19050"/>
                <wp:wrapNone/>
                <wp:docPr id="2320" name="Text Box 1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533400"/>
                        </a:xfrm>
                        <a:prstGeom prst="rect">
                          <a:avLst/>
                        </a:prstGeom>
                        <a:solidFill>
                          <a:srgbClr val="FFFFFF"/>
                        </a:solidFill>
                        <a:ln w="9525">
                          <a:solidFill>
                            <a:srgbClr val="000000"/>
                          </a:solidFill>
                          <a:miter lim="800000"/>
                          <a:headEnd/>
                          <a:tailEnd/>
                        </a:ln>
                      </wps:spPr>
                      <wps:txbx>
                        <w:txbxContent>
                          <w:p w14:paraId="71D470F2" w14:textId="77777777" w:rsidR="00BB492B" w:rsidRDefault="00BB492B" w:rsidP="00471D52">
                            <w:r>
                              <w:rPr>
                                <w:rFonts w:hint="eastAsia"/>
                              </w:rPr>
                              <w:t>※メモ※</w:t>
                            </w:r>
                          </w:p>
                          <w:p w14:paraId="7DFDF7EF" w14:textId="77777777" w:rsidR="00BB492B" w:rsidRDefault="00BB492B" w:rsidP="00471D52">
                            <w:pPr>
                              <w:rPr>
                                <w:szCs w:val="21"/>
                              </w:rPr>
                            </w:pPr>
                            <w:r>
                              <w:rPr>
                                <w:rFonts w:hint="eastAsia"/>
                                <w:szCs w:val="21"/>
                              </w:rPr>
                              <w:t>V</w:t>
                            </w:r>
                            <w:r>
                              <w:rPr>
                                <w:szCs w:val="21"/>
                              </w:rPr>
                              <w:t>er8.7.1.14</w:t>
                            </w:r>
                            <w:r>
                              <w:rPr>
                                <w:rFonts w:hint="eastAsia"/>
                                <w:szCs w:val="21"/>
                              </w:rPr>
                              <w:t>以降の</w:t>
                            </w:r>
                            <w:r>
                              <w:rPr>
                                <w:szCs w:val="21"/>
                              </w:rPr>
                              <w:t>バージョン</w:t>
                            </w:r>
                            <w:r>
                              <w:rPr>
                                <w:rFonts w:hint="eastAsia"/>
                                <w:szCs w:val="21"/>
                              </w:rPr>
                              <w:t>にて</w:t>
                            </w:r>
                            <w:r>
                              <w:rPr>
                                <w:szCs w:val="21"/>
                              </w:rPr>
                              <w:t>、</w:t>
                            </w:r>
                            <w:r>
                              <w:rPr>
                                <w:rFonts w:hint="eastAsia"/>
                                <w:szCs w:val="21"/>
                              </w:rPr>
                              <w:t>国民審査の逆算日が衆議院選挙と同じ期間になります。</w:t>
                            </w:r>
                          </w:p>
                          <w:p w14:paraId="131D8E21" w14:textId="77777777" w:rsidR="00BB492B" w:rsidRDefault="00BB492B" w:rsidP="00471D52">
                            <w:pPr>
                              <w:rPr>
                                <w:szCs w:val="21"/>
                              </w:rPr>
                            </w:pPr>
                          </w:p>
                          <w:p w14:paraId="6FE236AA" w14:textId="77777777" w:rsidR="00BB492B" w:rsidRPr="00F927EB" w:rsidRDefault="00BB492B" w:rsidP="00471D5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E3BC7" id="_x0000_s1378" type="#_x0000_t202" style="position:absolute;left:0;text-align:left;margin-left:428.05pt;margin-top:.75pt;width:479.25pt;height:42pt;z-index:25262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">
                <v:textbox inset="5.85pt,.7pt,5.85pt,.7pt">
                  <w:txbxContent>
                    <w:p w14:paraId="71D470F2" w14:textId="77777777" w:rsidR="00BB492B" w:rsidRDefault="00BB492B" w:rsidP="00471D52">
                      <w:r>
                        <w:rPr>
                          <w:rFonts w:hint="eastAsia"/>
                        </w:rPr>
                        <w:t>※メモ※</w:t>
                      </w:r>
                    </w:p>
                    <w:p w14:paraId="7DFDF7EF" w14:textId="77777777" w:rsidR="00BB492B" w:rsidRDefault="00BB492B" w:rsidP="00471D52">
                      <w:pPr>
                        <w:rPr>
                          <w:szCs w:val="21"/>
                        </w:rPr>
                      </w:pPr>
                      <w:r>
                        <w:rPr>
                          <w:rFonts w:hint="eastAsia"/>
                          <w:szCs w:val="21"/>
                        </w:rPr>
                        <w:t>V</w:t>
                      </w:r>
                      <w:r>
                        <w:rPr>
                          <w:szCs w:val="21"/>
                        </w:rPr>
                        <w:t>er8.7.1.14</w:t>
                      </w:r>
                      <w:r>
                        <w:rPr>
                          <w:rFonts w:hint="eastAsia"/>
                          <w:szCs w:val="21"/>
                        </w:rPr>
                        <w:t>以降の</w:t>
                      </w:r>
                      <w:r>
                        <w:rPr>
                          <w:szCs w:val="21"/>
                        </w:rPr>
                        <w:t>バージョン</w:t>
                      </w:r>
                      <w:r>
                        <w:rPr>
                          <w:rFonts w:hint="eastAsia"/>
                          <w:szCs w:val="21"/>
                        </w:rPr>
                        <w:t>にて</w:t>
                      </w:r>
                      <w:r>
                        <w:rPr>
                          <w:szCs w:val="21"/>
                        </w:rPr>
                        <w:t>、</w:t>
                      </w:r>
                      <w:r>
                        <w:rPr>
                          <w:rFonts w:hint="eastAsia"/>
                          <w:szCs w:val="21"/>
                        </w:rPr>
                        <w:t>国民審査の逆算日が衆議院選挙と同じ期間になります。</w:t>
                      </w:r>
                    </w:p>
                    <w:p w14:paraId="131D8E21" w14:textId="77777777" w:rsidR="00BB492B" w:rsidRDefault="00BB492B" w:rsidP="00471D52">
                      <w:pPr>
                        <w:rPr>
                          <w:szCs w:val="21"/>
                        </w:rPr>
                      </w:pPr>
                    </w:p>
                    <w:p w14:paraId="6FE236AA" w14:textId="77777777" w:rsidR="00BB492B" w:rsidRPr="00F927EB" w:rsidRDefault="00BB492B" w:rsidP="00471D52"/>
                  </w:txbxContent>
                </v:textbox>
                <w10:wrap anchorx="margin"/>
              </v:shape>
            </w:pict>
          </mc:Fallback>
        </mc:AlternateContent>
      </w:r>
    </w:p>
    <w:p w14:paraId="7D6C0102" w14:textId="77777777" w:rsidR="00471D52" w:rsidRPr="00D23DA9" w:rsidRDefault="00471D52" w:rsidP="00EB365F"/>
    <w:p w14:paraId="336FB1B9" w14:textId="77777777" w:rsidR="00471D52" w:rsidRPr="00D616D5" w:rsidRDefault="00471D52">
      <w:pPr>
        <w:widowControl/>
        <w:jc w:val="left"/>
        <w:rPr>
          <w:b/>
          <w:color w:val="00B0F0"/>
          <w:szCs w:val="20"/>
        </w:rPr>
      </w:pPr>
    </w:p>
    <w:p w14:paraId="5F01D3C2" w14:textId="77777777" w:rsidR="00444EC1" w:rsidRPr="00D23DA9" w:rsidRDefault="00774265" w:rsidP="00444EC1">
      <w:pPr>
        <w:pStyle w:val="2"/>
        <w:rPr>
          <w:rFonts w:ascii="Meiryo UI" w:hAnsi="Meiryo UI"/>
          <w:b/>
          <w:color w:val="00B0F0"/>
          <w:sz w:val="28"/>
          <w:szCs w:val="28"/>
        </w:rPr>
      </w:pPr>
      <w:bookmarkStart w:id="57" w:name="_Toc137818075"/>
      <w:r w:rsidRPr="00D23DA9">
        <w:rPr>
          <w:rFonts w:ascii="Meiryo UI" w:hAnsi="Meiryo UI" w:hint="eastAsia"/>
          <w:b/>
          <w:color w:val="00B0F0"/>
          <w:sz w:val="28"/>
          <w:szCs w:val="28"/>
        </w:rPr>
        <w:lastRenderedPageBreak/>
        <w:t>【②マスタ登録】</w:t>
      </w:r>
      <w:r w:rsidR="00444EC1" w:rsidRPr="00D23DA9">
        <w:rPr>
          <w:rFonts w:ascii="Meiryo UI" w:hAnsi="Meiryo UI" w:hint="eastAsia"/>
          <w:b/>
          <w:color w:val="00B0F0"/>
          <w:sz w:val="28"/>
          <w:szCs w:val="28"/>
        </w:rPr>
        <w:t>B</w:t>
      </w:r>
      <w:r w:rsidR="00444EC1" w:rsidRPr="00D23DA9">
        <w:rPr>
          <w:rFonts w:ascii="Meiryo UI" w:hAnsi="Meiryo UI" w:hint="eastAsia"/>
          <w:b/>
          <w:color w:val="00B0F0"/>
          <w:sz w:val="28"/>
          <w:szCs w:val="28"/>
        </w:rPr>
        <w:t>管轄区設定</w:t>
      </w:r>
      <w:bookmarkEnd w:id="57"/>
    </w:p>
    <w:p w14:paraId="6425933D" w14:textId="77777777" w:rsidR="00800D96" w:rsidRPr="00467E55" w:rsidRDefault="00315CFC" w:rsidP="00251A7A">
      <w:pPr>
        <w:ind w:firstLineChars="100" w:firstLine="200"/>
        <w:rPr>
          <w:szCs w:val="21"/>
        </w:rPr>
      </w:pPr>
      <w:r w:rsidRPr="00D23DA9">
        <w:rPr>
          <w:rFonts w:hint="eastAsia"/>
        </w:rPr>
        <w:tab/>
      </w:r>
      <w:r w:rsidRPr="00467E55">
        <w:rPr>
          <w:rFonts w:hint="eastAsia"/>
          <w:szCs w:val="21"/>
        </w:rPr>
        <w:t>投票所名、期日前投票所、投票区、開票区を登録することができます。</w:t>
      </w:r>
    </w:p>
    <w:p w14:paraId="108E7C3B" w14:textId="73A26196" w:rsidR="00315CFC" w:rsidRDefault="00F35B8A" w:rsidP="00800D96">
      <w:r>
        <w:rPr>
          <w:rFonts w:hint="eastAsia"/>
          <w:noProof/>
        </w:rPr>
        <mc:AlternateContent>
          <mc:Choice Requires="wps">
            <w:drawing>
              <wp:anchor distT="0" distB="0" distL="114300" distR="114300" simplePos="0" relativeHeight="253488640" behindDoc="0" locked="0" layoutInCell="1" allowOverlap="1" wp14:anchorId="7BDFE787" wp14:editId="4150963F">
                <wp:simplePos x="0" y="0"/>
                <wp:positionH relativeFrom="column">
                  <wp:posOffset>4747260</wp:posOffset>
                </wp:positionH>
                <wp:positionV relativeFrom="paragraph">
                  <wp:posOffset>2324100</wp:posOffset>
                </wp:positionV>
                <wp:extent cx="1181100" cy="657225"/>
                <wp:effectExtent l="209550" t="0" r="19050" b="28575"/>
                <wp:wrapNone/>
                <wp:docPr id="2793" name="吹き出し: 四角形 2793"/>
                <wp:cNvGraphicFramePr/>
                <a:graphic xmlns:a="http://schemas.openxmlformats.org/drawingml/2006/main">
                  <a:graphicData uri="http://schemas.microsoft.com/office/word/2010/wordprocessingShape">
                    <wps:wsp>
                      <wps:cNvSpPr/>
                      <wps:spPr>
                        <a:xfrm>
                          <a:off x="0" y="0"/>
                          <a:ext cx="1181100" cy="657225"/>
                        </a:xfrm>
                        <a:prstGeom prst="wedgeRectCallout">
                          <a:avLst>
                            <a:gd name="adj1" fmla="val -67607"/>
                            <a:gd name="adj2" fmla="val 4800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496D4FD" w14:textId="29F3E719" w:rsidR="00BB492B" w:rsidRDefault="00BB492B" w:rsidP="00F35B8A">
                            <w:pPr>
                              <w:jc w:val="center"/>
                            </w:pPr>
                            <w:r w:rsidRPr="00F35B8A">
                              <w:rPr>
                                <w:rFonts w:hint="eastAsia"/>
                                <w:color w:val="FFFFFF" w:themeColor="background1"/>
                                <w:shd w:val="clear" w:color="auto" w:fill="000000" w:themeFill="text1"/>
                              </w:rPr>
                              <w:t>C</w:t>
                            </w:r>
                            <w:r w:rsidRPr="00F35B8A">
                              <w:rPr>
                                <w:color w:val="FFFFFF" w:themeColor="background1"/>
                                <w:shd w:val="clear" w:color="auto" w:fill="000000" w:themeFill="text1"/>
                              </w:rPr>
                              <w:t>trl</w:t>
                            </w:r>
                            <w:r>
                              <w:rPr>
                                <w:rFonts w:hint="eastAsia"/>
                              </w:rPr>
                              <w:t>を押すとボタンが変わります。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BDFE78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2793" o:spid="_x0000_s1379" type="#_x0000_t61" style="position:absolute;left:0;text-align:left;margin-left:373.8pt;margin-top:183pt;width:93pt;height:51.75pt;z-index:2534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" adj="-3803,21170" fillcolor="#4f81bd [3204]" strokecolor="#243f60 [1604]" strokeweight="2pt">
                <v:textbox>
                  <w:txbxContent>
                    <w:p w14:paraId="0496D4FD" w14:textId="29F3E719" w:rsidR="00BB492B" w:rsidRDefault="00BB492B" w:rsidP="00F35B8A">
                      <w:pPr>
                        <w:jc w:val="center"/>
                      </w:pPr>
                      <w:r w:rsidRPr="00F35B8A">
                        <w:rPr>
                          <w:rFonts w:hint="eastAsia"/>
                          <w:color w:val="FFFFFF" w:themeColor="background1"/>
                          <w:shd w:val="clear" w:color="auto" w:fill="000000" w:themeFill="text1"/>
                        </w:rPr>
                        <w:t>C</w:t>
                      </w:r>
                      <w:r w:rsidRPr="00F35B8A">
                        <w:rPr>
                          <w:color w:val="FFFFFF" w:themeColor="background1"/>
                          <w:shd w:val="clear" w:color="auto" w:fill="000000" w:themeFill="text1"/>
                        </w:rPr>
                        <w:t>trl</w:t>
                      </w:r>
                      <w:r>
                        <w:rPr>
                          <w:rFonts w:hint="eastAsia"/>
                        </w:rPr>
                        <w:t>を押すとボタンが変わります。</w:t>
                      </w:r>
                    </w:p>
                  </w:txbxContent>
                </v:textbox>
              </v:shape>
            </w:pict>
          </mc:Fallback>
        </mc:AlternateContent>
      </w:r>
      <w:r w:rsidR="00434F5D" w:rsidRPr="00D23DA9">
        <w:rPr>
          <w:rFonts w:hint="eastAsia"/>
        </w:rPr>
        <w:tab/>
      </w:r>
      <w:r w:rsidR="00434F5D" w:rsidRPr="00D23DA9">
        <w:rPr>
          <w:rFonts w:hint="eastAsia"/>
        </w:rPr>
        <w:tab/>
      </w:r>
      <w:r>
        <w:rPr>
          <w:noProof/>
        </w:rPr>
        <w:drawing>
          <wp:inline distT="0" distB="0" distL="0" distR="0" wp14:anchorId="0B3A056F" wp14:editId="5DD15682">
            <wp:extent cx="3448080" cy="2575440"/>
            <wp:effectExtent l="0" t="0" r="0" b="0"/>
            <wp:docPr id="2792" name="図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3448080" cy="2575440"/>
                    </a:xfrm>
                    <a:prstGeom prst="rect">
                      <a:avLst/>
                    </a:prstGeom>
                  </pic:spPr>
                </pic:pic>
              </a:graphicData>
            </a:graphic>
          </wp:inline>
        </w:drawing>
      </w:r>
    </w:p>
    <w:p w14:paraId="298AEC3D" w14:textId="7EC20E45" w:rsidR="00F35B8A" w:rsidRPr="00D23DA9" w:rsidRDefault="004759D3" w:rsidP="00F35B8A">
      <w:pPr>
        <w:ind w:left="840" w:firstLine="840"/>
      </w:pPr>
      <w:r w:rsidRPr="00D23DA9">
        <w:rPr>
          <w:noProof/>
        </w:rPr>
        <mc:AlternateContent>
          <mc:Choice Requires="wps">
            <w:drawing>
              <wp:anchor distT="0" distB="0" distL="114300" distR="114300" simplePos="0" relativeHeight="253490688" behindDoc="0" locked="0" layoutInCell="1" allowOverlap="1" wp14:anchorId="6CECE94B" wp14:editId="7269976E">
                <wp:simplePos x="0" y="0"/>
                <wp:positionH relativeFrom="column">
                  <wp:posOffset>3489960</wp:posOffset>
                </wp:positionH>
                <wp:positionV relativeFrom="paragraph">
                  <wp:posOffset>114300</wp:posOffset>
                </wp:positionV>
                <wp:extent cx="486410" cy="228600"/>
                <wp:effectExtent l="19050" t="19050" r="27940" b="19050"/>
                <wp:wrapNone/>
                <wp:docPr id="2794" name="AutoShape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410" cy="2286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DD72F9" id="AutoShape 698" o:spid="_x0000_s1026" style="position:absolute;left:0;text-align:left;margin-left:274.8pt;margin-top:9pt;width:38.3pt;height:18pt;z-index:2534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" filled="f" strokecolor="red" strokeweight="2.5pt">
                <v:textbox inset="5.85pt,.7pt,5.85pt,.7pt"/>
              </v:roundrect>
            </w:pict>
          </mc:Fallback>
        </mc:AlternateContent>
      </w:r>
      <w:r w:rsidR="00F35B8A" w:rsidRPr="00D23DA9">
        <w:rPr>
          <w:noProof/>
        </w:rPr>
        <mc:AlternateContent>
          <mc:Choice Requires="wps">
            <w:drawing>
              <wp:anchor distT="0" distB="0" distL="114300" distR="114300" simplePos="0" relativeHeight="253492736" behindDoc="0" locked="0" layoutInCell="1" allowOverlap="1" wp14:anchorId="63309AC9" wp14:editId="57E34362">
                <wp:simplePos x="0" y="0"/>
                <wp:positionH relativeFrom="column">
                  <wp:posOffset>1604010</wp:posOffset>
                </wp:positionH>
                <wp:positionV relativeFrom="paragraph">
                  <wp:posOffset>123825</wp:posOffset>
                </wp:positionV>
                <wp:extent cx="447675" cy="222885"/>
                <wp:effectExtent l="19050" t="19050" r="28575" b="24765"/>
                <wp:wrapNone/>
                <wp:docPr id="2798" name="AutoShape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2288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704E8D" id="AutoShape 698" o:spid="_x0000_s1026" style="position:absolute;left:0;text-align:left;margin-left:126.3pt;margin-top:9.75pt;width:35.25pt;height:17.55pt;z-index:2534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" filled="f" strokecolor="red" strokeweight="2.5pt">
                <v:textbox inset="5.85pt,.7pt,5.85pt,.7pt"/>
              </v:roundrect>
            </w:pict>
          </mc:Fallback>
        </mc:AlternateContent>
      </w:r>
      <w:r w:rsidR="00F35B8A">
        <w:rPr>
          <w:noProof/>
        </w:rPr>
        <w:drawing>
          <wp:inline distT="0" distB="0" distL="0" distR="0" wp14:anchorId="038C0A6C" wp14:editId="45580C01">
            <wp:extent cx="3445920" cy="232560"/>
            <wp:effectExtent l="0" t="0" r="2540" b="0"/>
            <wp:docPr id="2791" name="図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445920" cy="232560"/>
                    </a:xfrm>
                    <a:prstGeom prst="rect">
                      <a:avLst/>
                    </a:prstGeom>
                    <a:noFill/>
                    <a:ln>
                      <a:noFill/>
                    </a:ln>
                  </pic:spPr>
                </pic:pic>
              </a:graphicData>
            </a:graphic>
          </wp:inline>
        </w:drawing>
      </w:r>
    </w:p>
    <w:p w14:paraId="45409A95" w14:textId="77777777" w:rsidR="00315CFC" w:rsidRPr="00D23DA9" w:rsidRDefault="00315CFC" w:rsidP="00800D96"/>
    <w:tbl>
      <w:tblPr>
        <w:tblStyle w:val="a9"/>
        <w:tblW w:w="5000" w:type="pct"/>
        <w:tblLook w:val="04A0" w:firstRow="1" w:lastRow="0" w:firstColumn="1" w:lastColumn="0" w:noHBand="0" w:noVBand="1"/>
      </w:tblPr>
      <w:tblGrid>
        <w:gridCol w:w="2627"/>
        <w:gridCol w:w="7001"/>
      </w:tblGrid>
      <w:tr w:rsidR="00315CFC" w:rsidRPr="00D23DA9" w14:paraId="25465376" w14:textId="77777777" w:rsidTr="001E003A">
        <w:tc>
          <w:tcPr>
            <w:tcW w:w="5000" w:type="pct"/>
            <w:gridSpan w:val="2"/>
            <w:shd w:val="clear" w:color="auto" w:fill="92CDDC" w:themeFill="accent5" w:themeFillTint="99"/>
          </w:tcPr>
          <w:p w14:paraId="5A7713FA" w14:textId="77777777" w:rsidR="00315CFC" w:rsidRPr="00D23DA9" w:rsidRDefault="00315CFC" w:rsidP="00EB2BA1">
            <w:pPr>
              <w:jc w:val="center"/>
            </w:pPr>
            <w:r w:rsidRPr="00D23DA9">
              <w:rPr>
                <w:rFonts w:hint="eastAsia"/>
              </w:rPr>
              <w:t>投票所情報項目</w:t>
            </w:r>
          </w:p>
        </w:tc>
      </w:tr>
      <w:tr w:rsidR="00315CFC" w:rsidRPr="00D23DA9" w14:paraId="7FEB9520" w14:textId="77777777" w:rsidTr="00FB34BD">
        <w:tc>
          <w:tcPr>
            <w:tcW w:w="1364" w:type="pct"/>
            <w:shd w:val="clear" w:color="auto" w:fill="DAEEF3" w:themeFill="accent5" w:themeFillTint="33"/>
          </w:tcPr>
          <w:p w14:paraId="15FC9017" w14:textId="77777777" w:rsidR="00315CFC" w:rsidRPr="00D23DA9" w:rsidRDefault="00315CFC" w:rsidP="00EB2BA1">
            <w:r w:rsidRPr="00D23DA9">
              <w:rPr>
                <w:rFonts w:hint="eastAsia"/>
              </w:rPr>
              <w:t>投票区</w:t>
            </w:r>
            <w:r w:rsidR="00736F87" w:rsidRPr="00D23DA9">
              <w:rPr>
                <w:rFonts w:hint="eastAsia"/>
              </w:rPr>
              <w:t>コード</w:t>
            </w:r>
          </w:p>
        </w:tc>
        <w:tc>
          <w:tcPr>
            <w:tcW w:w="3636" w:type="pct"/>
          </w:tcPr>
          <w:p w14:paraId="15307B01" w14:textId="77777777" w:rsidR="00315CFC" w:rsidRPr="00D23DA9" w:rsidRDefault="00315CFC" w:rsidP="00EB2BA1">
            <w:r w:rsidRPr="00D23DA9">
              <w:rPr>
                <w:rFonts w:hint="eastAsia"/>
              </w:rPr>
              <w:t>投票区の</w:t>
            </w:r>
            <w:r w:rsidR="00736F87" w:rsidRPr="00D23DA9">
              <w:rPr>
                <w:rFonts w:hint="eastAsia"/>
              </w:rPr>
              <w:t>コード</w:t>
            </w:r>
            <w:r w:rsidRPr="00D23DA9">
              <w:rPr>
                <w:rFonts w:hint="eastAsia"/>
              </w:rPr>
              <w:t>を登録します。</w:t>
            </w:r>
          </w:p>
        </w:tc>
      </w:tr>
      <w:tr w:rsidR="00315CFC" w:rsidRPr="00D23DA9" w14:paraId="52CD00CB" w14:textId="77777777" w:rsidTr="00FB34BD">
        <w:tc>
          <w:tcPr>
            <w:tcW w:w="1364" w:type="pct"/>
            <w:shd w:val="clear" w:color="auto" w:fill="DAEEF3" w:themeFill="accent5" w:themeFillTint="33"/>
          </w:tcPr>
          <w:p w14:paraId="0BC4DC92" w14:textId="77777777" w:rsidR="00315CFC" w:rsidRPr="00D23DA9" w:rsidRDefault="00315CFC" w:rsidP="00EB2BA1">
            <w:r w:rsidRPr="00D23DA9">
              <w:rPr>
                <w:rFonts w:hint="eastAsia"/>
              </w:rPr>
              <w:t>投票区名</w:t>
            </w:r>
          </w:p>
        </w:tc>
        <w:tc>
          <w:tcPr>
            <w:tcW w:w="3636" w:type="pct"/>
          </w:tcPr>
          <w:p w14:paraId="1A4E8EE7" w14:textId="77777777" w:rsidR="00315CFC" w:rsidRPr="00D23DA9" w:rsidRDefault="00315CFC" w:rsidP="00EB2BA1">
            <w:r w:rsidRPr="00D23DA9">
              <w:rPr>
                <w:rFonts w:hint="eastAsia"/>
              </w:rPr>
              <w:t>投票区名を登録します。</w:t>
            </w:r>
          </w:p>
        </w:tc>
      </w:tr>
      <w:tr w:rsidR="00315CFC" w:rsidRPr="00D23DA9" w14:paraId="5B41DD4F" w14:textId="77777777" w:rsidTr="00FB34BD">
        <w:tc>
          <w:tcPr>
            <w:tcW w:w="1364" w:type="pct"/>
            <w:shd w:val="clear" w:color="auto" w:fill="DAEEF3" w:themeFill="accent5" w:themeFillTint="33"/>
          </w:tcPr>
          <w:p w14:paraId="1DA45386" w14:textId="77777777" w:rsidR="00315CFC" w:rsidRPr="00D23DA9" w:rsidRDefault="00315CFC" w:rsidP="00EB2BA1">
            <w:r w:rsidRPr="00D23DA9">
              <w:rPr>
                <w:rFonts w:hint="eastAsia"/>
              </w:rPr>
              <w:t>投票所名</w:t>
            </w:r>
          </w:p>
        </w:tc>
        <w:tc>
          <w:tcPr>
            <w:tcW w:w="3636" w:type="pct"/>
          </w:tcPr>
          <w:p w14:paraId="4425051C" w14:textId="77777777" w:rsidR="00315CFC" w:rsidRPr="00D23DA9" w:rsidRDefault="00315CFC" w:rsidP="00EB2BA1">
            <w:r w:rsidRPr="00D23DA9">
              <w:rPr>
                <w:rFonts w:hint="eastAsia"/>
              </w:rPr>
              <w:t>投票所名を登録します。</w:t>
            </w:r>
          </w:p>
        </w:tc>
      </w:tr>
      <w:tr w:rsidR="00315CFC" w:rsidRPr="00D23DA9" w14:paraId="6DCB2578" w14:textId="77777777" w:rsidTr="00FB34BD">
        <w:tc>
          <w:tcPr>
            <w:tcW w:w="1364" w:type="pct"/>
            <w:shd w:val="clear" w:color="auto" w:fill="DAEEF3" w:themeFill="accent5" w:themeFillTint="33"/>
          </w:tcPr>
          <w:p w14:paraId="08D40D40" w14:textId="77777777" w:rsidR="00315CFC" w:rsidRPr="00D23DA9" w:rsidRDefault="00315CFC" w:rsidP="00EB2BA1">
            <w:r w:rsidRPr="00D23DA9">
              <w:rPr>
                <w:rFonts w:hint="eastAsia"/>
              </w:rPr>
              <w:t>開設時間帯</w:t>
            </w:r>
          </w:p>
        </w:tc>
        <w:tc>
          <w:tcPr>
            <w:tcW w:w="3636" w:type="pct"/>
          </w:tcPr>
          <w:p w14:paraId="4A0CF2CB" w14:textId="77777777" w:rsidR="00315CFC" w:rsidRPr="00D23DA9" w:rsidRDefault="00315CFC" w:rsidP="00EB2BA1">
            <w:r w:rsidRPr="00D23DA9">
              <w:rPr>
                <w:rFonts w:hint="eastAsia"/>
              </w:rPr>
              <w:t>開設時間帯を登録します。</w:t>
            </w:r>
          </w:p>
        </w:tc>
      </w:tr>
      <w:tr w:rsidR="00315CFC" w:rsidRPr="00D23DA9" w14:paraId="3BB8EE07" w14:textId="77777777" w:rsidTr="00FB34BD">
        <w:tc>
          <w:tcPr>
            <w:tcW w:w="1364" w:type="pct"/>
            <w:shd w:val="clear" w:color="auto" w:fill="DAEEF3" w:themeFill="accent5" w:themeFillTint="33"/>
          </w:tcPr>
          <w:p w14:paraId="256950A0" w14:textId="77777777" w:rsidR="00315CFC" w:rsidRPr="00D23DA9" w:rsidRDefault="00315CFC" w:rsidP="00EB2BA1">
            <w:r w:rsidRPr="00D23DA9">
              <w:rPr>
                <w:rFonts w:hint="eastAsia"/>
              </w:rPr>
              <w:t>投票所住所</w:t>
            </w:r>
          </w:p>
        </w:tc>
        <w:tc>
          <w:tcPr>
            <w:tcW w:w="3636" w:type="pct"/>
          </w:tcPr>
          <w:p w14:paraId="5446D07B" w14:textId="77777777" w:rsidR="00315CFC" w:rsidRPr="00D23DA9" w:rsidRDefault="00315CFC" w:rsidP="00EB2BA1">
            <w:r w:rsidRPr="00D23DA9">
              <w:rPr>
                <w:rFonts w:hint="eastAsia"/>
              </w:rPr>
              <w:t>投票所住所を登録します。</w:t>
            </w:r>
          </w:p>
        </w:tc>
      </w:tr>
      <w:tr w:rsidR="00315CFC" w:rsidRPr="00D23DA9" w14:paraId="5AF21069" w14:textId="77777777" w:rsidTr="00FB34BD">
        <w:tc>
          <w:tcPr>
            <w:tcW w:w="1364" w:type="pct"/>
            <w:shd w:val="clear" w:color="auto" w:fill="DAEEF3" w:themeFill="accent5" w:themeFillTint="33"/>
          </w:tcPr>
          <w:p w14:paraId="4090593C" w14:textId="77777777" w:rsidR="00315CFC" w:rsidRPr="00D23DA9" w:rsidRDefault="00315CFC" w:rsidP="00EB2BA1">
            <w:r w:rsidRPr="00D23DA9">
              <w:rPr>
                <w:rFonts w:hint="eastAsia"/>
              </w:rPr>
              <w:t>電話番号</w:t>
            </w:r>
          </w:p>
        </w:tc>
        <w:tc>
          <w:tcPr>
            <w:tcW w:w="3636" w:type="pct"/>
          </w:tcPr>
          <w:p w14:paraId="7CBC32B4" w14:textId="77777777" w:rsidR="00315CFC" w:rsidRPr="00D23DA9" w:rsidRDefault="00315CFC" w:rsidP="00EB2BA1">
            <w:r w:rsidRPr="00D23DA9">
              <w:rPr>
                <w:rFonts w:hint="eastAsia"/>
              </w:rPr>
              <w:t>電話番号を登録します。</w:t>
            </w:r>
          </w:p>
        </w:tc>
      </w:tr>
      <w:tr w:rsidR="00315CFC" w:rsidRPr="00D23DA9" w14:paraId="60F4E38D" w14:textId="77777777" w:rsidTr="00FB34BD">
        <w:tc>
          <w:tcPr>
            <w:tcW w:w="1364" w:type="pct"/>
            <w:shd w:val="clear" w:color="auto" w:fill="DAEEF3" w:themeFill="accent5" w:themeFillTint="33"/>
          </w:tcPr>
          <w:p w14:paraId="136C7113" w14:textId="77777777" w:rsidR="00315CFC" w:rsidRPr="00D23DA9" w:rsidRDefault="00315CFC" w:rsidP="00EB2BA1">
            <w:r w:rsidRPr="00D23DA9">
              <w:rPr>
                <w:rFonts w:hint="eastAsia"/>
              </w:rPr>
              <w:t>FAX番号</w:t>
            </w:r>
          </w:p>
        </w:tc>
        <w:tc>
          <w:tcPr>
            <w:tcW w:w="3636" w:type="pct"/>
          </w:tcPr>
          <w:p w14:paraId="423AB314" w14:textId="77777777" w:rsidR="00315CFC" w:rsidRPr="00D23DA9" w:rsidRDefault="00315CFC" w:rsidP="00EB2BA1">
            <w:r w:rsidRPr="00D23DA9">
              <w:rPr>
                <w:rFonts w:hint="eastAsia"/>
              </w:rPr>
              <w:t>FAX番号を登録します。</w:t>
            </w:r>
          </w:p>
        </w:tc>
      </w:tr>
      <w:tr w:rsidR="00315CFC" w:rsidRPr="00D23DA9" w14:paraId="1830D4B8" w14:textId="77777777" w:rsidTr="00FB34BD">
        <w:tc>
          <w:tcPr>
            <w:tcW w:w="1364" w:type="pct"/>
            <w:shd w:val="clear" w:color="auto" w:fill="DAEEF3" w:themeFill="accent5" w:themeFillTint="33"/>
          </w:tcPr>
          <w:p w14:paraId="2DCA7788" w14:textId="77777777" w:rsidR="00315CFC" w:rsidRPr="00D23DA9" w:rsidRDefault="00315CFC" w:rsidP="00EB2BA1">
            <w:r w:rsidRPr="00D23DA9">
              <w:rPr>
                <w:rFonts w:hint="eastAsia"/>
              </w:rPr>
              <w:t>開票区名</w:t>
            </w:r>
          </w:p>
        </w:tc>
        <w:tc>
          <w:tcPr>
            <w:tcW w:w="3636" w:type="pct"/>
          </w:tcPr>
          <w:p w14:paraId="4B58780B" w14:textId="77777777" w:rsidR="00315CFC" w:rsidRPr="00D23DA9" w:rsidRDefault="00315CFC" w:rsidP="00EB2BA1">
            <w:r w:rsidRPr="00D23DA9">
              <w:rPr>
                <w:rFonts w:hint="eastAsia"/>
              </w:rPr>
              <w:t>開票区名称を登録します。</w:t>
            </w:r>
          </w:p>
          <w:p w14:paraId="1C021D75" w14:textId="77777777" w:rsidR="00315CFC" w:rsidRPr="00D23DA9" w:rsidRDefault="00315CFC" w:rsidP="00EB2BA1">
            <w:r w:rsidRPr="00D23DA9">
              <w:rPr>
                <w:rFonts w:hint="eastAsia"/>
              </w:rPr>
              <w:t>開票区が複数ある場合にはそれぞれの開票区名称を登録します。</w:t>
            </w:r>
          </w:p>
        </w:tc>
      </w:tr>
      <w:tr w:rsidR="00315CFC" w:rsidRPr="00D23DA9" w14:paraId="3C7FF715" w14:textId="77777777" w:rsidTr="00FB34BD">
        <w:tc>
          <w:tcPr>
            <w:tcW w:w="1364" w:type="pct"/>
            <w:shd w:val="clear" w:color="auto" w:fill="DAEEF3" w:themeFill="accent5" w:themeFillTint="33"/>
          </w:tcPr>
          <w:p w14:paraId="245D47B3" w14:textId="77777777" w:rsidR="00315CFC" w:rsidRPr="00D23DA9" w:rsidRDefault="00315CFC" w:rsidP="00EB2BA1">
            <w:r w:rsidRPr="00D23DA9">
              <w:rPr>
                <w:rFonts w:hint="eastAsia"/>
              </w:rPr>
              <w:t>指定投票区</w:t>
            </w:r>
          </w:p>
        </w:tc>
        <w:tc>
          <w:tcPr>
            <w:tcW w:w="3636" w:type="pct"/>
          </w:tcPr>
          <w:p w14:paraId="299461FD" w14:textId="77777777" w:rsidR="00315CFC" w:rsidRPr="00D23DA9" w:rsidRDefault="00315CFC" w:rsidP="00EB2BA1">
            <w:r w:rsidRPr="00D23DA9">
              <w:rPr>
                <w:rFonts w:hint="eastAsia"/>
              </w:rPr>
              <w:t>指定投票区に✔を入れます。</w:t>
            </w:r>
          </w:p>
        </w:tc>
      </w:tr>
      <w:tr w:rsidR="00315CFC" w:rsidRPr="00D23DA9" w14:paraId="7A0ED531" w14:textId="77777777" w:rsidTr="00FB34BD">
        <w:tc>
          <w:tcPr>
            <w:tcW w:w="1364" w:type="pct"/>
            <w:shd w:val="clear" w:color="auto" w:fill="DAEEF3" w:themeFill="accent5" w:themeFillTint="33"/>
          </w:tcPr>
          <w:p w14:paraId="1436C81C" w14:textId="77777777" w:rsidR="00315CFC" w:rsidRPr="00D23DA9" w:rsidRDefault="00315CFC" w:rsidP="00EB2BA1">
            <w:r w:rsidRPr="00D23DA9">
              <w:rPr>
                <w:rFonts w:hint="eastAsia"/>
              </w:rPr>
              <w:t>検索時の色</w:t>
            </w:r>
          </w:p>
        </w:tc>
        <w:tc>
          <w:tcPr>
            <w:tcW w:w="3636" w:type="pct"/>
          </w:tcPr>
          <w:p w14:paraId="14A787BB" w14:textId="77777777" w:rsidR="00315CFC" w:rsidRPr="00D23DA9" w:rsidRDefault="00315CFC" w:rsidP="00EB2BA1">
            <w:r w:rsidRPr="00D23DA9">
              <w:rPr>
                <w:rFonts w:hint="eastAsia"/>
              </w:rPr>
              <w:t>選挙人の検索時に表示する背景の色を登録します。</w:t>
            </w:r>
          </w:p>
        </w:tc>
      </w:tr>
    </w:tbl>
    <w:p w14:paraId="2615A4D9" w14:textId="77777777" w:rsidR="00315CFC" w:rsidRPr="00D23DA9" w:rsidRDefault="00315CFC" w:rsidP="00800D96"/>
    <w:p w14:paraId="2761EFFA" w14:textId="77777777" w:rsidR="00800D96" w:rsidRPr="00D23DA9" w:rsidRDefault="00DD7F5E" w:rsidP="00800D96">
      <w:r w:rsidRPr="00D23DA9">
        <w:rPr>
          <w:noProof/>
        </w:rPr>
        <mc:AlternateContent>
          <mc:Choice Requires="wps">
            <w:drawing>
              <wp:anchor distT="0" distB="0" distL="114300" distR="114300" simplePos="0" relativeHeight="251625984" behindDoc="0" locked="0" layoutInCell="1" allowOverlap="1" wp14:anchorId="5C42499B" wp14:editId="5069AB96">
                <wp:simplePos x="0" y="0"/>
                <wp:positionH relativeFrom="margin">
                  <wp:align>right</wp:align>
                </wp:positionH>
                <wp:positionV relativeFrom="paragraph">
                  <wp:posOffset>209551</wp:posOffset>
                </wp:positionV>
                <wp:extent cx="6096000" cy="514350"/>
                <wp:effectExtent l="0" t="0" r="19050" b="19050"/>
                <wp:wrapNone/>
                <wp:docPr id="1332"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514350"/>
                        </a:xfrm>
                        <a:prstGeom prst="rect">
                          <a:avLst/>
                        </a:prstGeom>
                        <a:solidFill>
                          <a:srgbClr val="FFFFFF"/>
                        </a:solidFill>
                        <a:ln w="9525">
                          <a:solidFill>
                            <a:srgbClr val="000000"/>
                          </a:solidFill>
                          <a:miter lim="800000"/>
                          <a:headEnd/>
                          <a:tailEnd/>
                        </a:ln>
                      </wps:spPr>
                      <wps:txbx>
                        <w:txbxContent>
                          <w:p w14:paraId="538A9F74" w14:textId="77777777" w:rsidR="00BB492B" w:rsidRDefault="00BB492B" w:rsidP="00315CFC">
                            <w:r>
                              <w:rPr>
                                <w:rFonts w:hint="eastAsia"/>
                              </w:rPr>
                              <w:t>※メモ※</w:t>
                            </w:r>
                          </w:p>
                          <w:p w14:paraId="08140FB1" w14:textId="77777777" w:rsidR="00BB492B" w:rsidRPr="00143BA0" w:rsidRDefault="00BB492B" w:rsidP="00315CFC">
                            <w:pPr>
                              <w:rPr>
                                <w:rFonts w:asciiTheme="minorEastAsia" w:hAnsiTheme="minorEastAsia"/>
                                <w:szCs w:val="21"/>
                              </w:rPr>
                            </w:pPr>
                            <w:r>
                              <w:rPr>
                                <w:rFonts w:asciiTheme="minorEastAsia" w:hAnsiTheme="minorEastAsia" w:hint="eastAsia"/>
                                <w:szCs w:val="21"/>
                              </w:rPr>
                              <w:t>一般的には、「</w:t>
                            </w:r>
                            <w:r w:rsidRPr="00315CFC">
                              <w:rPr>
                                <w:rFonts w:hint="eastAsia"/>
                              </w:rPr>
                              <w:t>投票区</w:t>
                            </w:r>
                            <w:r>
                              <w:rPr>
                                <w:rFonts w:hint="eastAsia"/>
                              </w:rPr>
                              <w:t>コード</w:t>
                            </w:r>
                            <w:r>
                              <w:rPr>
                                <w:rFonts w:asciiTheme="minorEastAsia" w:hAnsiTheme="minorEastAsia" w:hint="eastAsia"/>
                                <w:szCs w:val="21"/>
                              </w:rPr>
                              <w:t>」、「</w:t>
                            </w:r>
                            <w:r w:rsidRPr="00315CFC">
                              <w:rPr>
                                <w:rFonts w:hint="eastAsia"/>
                              </w:rPr>
                              <w:t>投票区名</w:t>
                            </w:r>
                            <w:r>
                              <w:rPr>
                                <w:rFonts w:asciiTheme="minorEastAsia" w:hAnsiTheme="minorEastAsia" w:hint="eastAsia"/>
                                <w:szCs w:val="21"/>
                              </w:rPr>
                              <w:t>」、「</w:t>
                            </w:r>
                            <w:r w:rsidRPr="00315CFC">
                              <w:rPr>
                                <w:rFonts w:hint="eastAsia"/>
                              </w:rPr>
                              <w:t>投票所名</w:t>
                            </w:r>
                            <w:r>
                              <w:rPr>
                                <w:rFonts w:asciiTheme="minorEastAsia" w:hAnsiTheme="minorEastAsia" w:hint="eastAsia"/>
                                <w:szCs w:val="21"/>
                              </w:rPr>
                              <w:t>」の</w:t>
                            </w:r>
                            <w:r w:rsidRPr="00467E55">
                              <w:rPr>
                                <w:rFonts w:hint="eastAsia"/>
                                <w:szCs w:val="21"/>
                              </w:rPr>
                              <w:t>3つ</w:t>
                            </w:r>
                            <w:r>
                              <w:rPr>
                                <w:rFonts w:asciiTheme="minorEastAsia" w:hAnsiTheme="minorEastAsia" w:hint="eastAsia"/>
                                <w:szCs w:val="21"/>
                              </w:rPr>
                              <w:t>を登録し、その他情報は省略します。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42499B" id="Text Box 715" o:spid="_x0000_s1380" type="#_x0000_t202" style="position:absolute;left:0;text-align:left;margin-left:428.8pt;margin-top:16.5pt;width:480pt;height:40.5pt;z-index:251625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">
                <v:textbox inset="5.85pt,.7pt,5.85pt,.7pt">
                  <w:txbxContent>
                    <w:p w14:paraId="538A9F74" w14:textId="77777777" w:rsidR="00BB492B" w:rsidRDefault="00BB492B" w:rsidP="00315CFC">
                      <w:r>
                        <w:rPr>
                          <w:rFonts w:hint="eastAsia"/>
                        </w:rPr>
                        <w:t>※メモ※</w:t>
                      </w:r>
                    </w:p>
                    <w:p w14:paraId="08140FB1" w14:textId="77777777" w:rsidR="00BB492B" w:rsidRPr="00143BA0" w:rsidRDefault="00BB492B" w:rsidP="00315CFC">
                      <w:pPr>
                        <w:rPr>
                          <w:rFonts w:asciiTheme="minorEastAsia" w:hAnsiTheme="minorEastAsia"/>
                          <w:szCs w:val="21"/>
                        </w:rPr>
                      </w:pPr>
                      <w:r>
                        <w:rPr>
                          <w:rFonts w:asciiTheme="minorEastAsia" w:hAnsiTheme="minorEastAsia" w:hint="eastAsia"/>
                          <w:szCs w:val="21"/>
                        </w:rPr>
                        <w:t>一般的には、「</w:t>
                      </w:r>
                      <w:r w:rsidRPr="00315CFC">
                        <w:rPr>
                          <w:rFonts w:hint="eastAsia"/>
                        </w:rPr>
                        <w:t>投票区</w:t>
                      </w:r>
                      <w:r>
                        <w:rPr>
                          <w:rFonts w:hint="eastAsia"/>
                        </w:rPr>
                        <w:t>コード</w:t>
                      </w:r>
                      <w:r>
                        <w:rPr>
                          <w:rFonts w:asciiTheme="minorEastAsia" w:hAnsiTheme="minorEastAsia" w:hint="eastAsia"/>
                          <w:szCs w:val="21"/>
                        </w:rPr>
                        <w:t>」、「</w:t>
                      </w:r>
                      <w:r w:rsidRPr="00315CFC">
                        <w:rPr>
                          <w:rFonts w:hint="eastAsia"/>
                        </w:rPr>
                        <w:t>投票区名</w:t>
                      </w:r>
                      <w:r>
                        <w:rPr>
                          <w:rFonts w:asciiTheme="minorEastAsia" w:hAnsiTheme="minorEastAsia" w:hint="eastAsia"/>
                          <w:szCs w:val="21"/>
                        </w:rPr>
                        <w:t>」、「</w:t>
                      </w:r>
                      <w:r w:rsidRPr="00315CFC">
                        <w:rPr>
                          <w:rFonts w:hint="eastAsia"/>
                        </w:rPr>
                        <w:t>投票所名</w:t>
                      </w:r>
                      <w:r>
                        <w:rPr>
                          <w:rFonts w:asciiTheme="minorEastAsia" w:hAnsiTheme="minorEastAsia" w:hint="eastAsia"/>
                          <w:szCs w:val="21"/>
                        </w:rPr>
                        <w:t>」の</w:t>
                      </w:r>
                      <w:r w:rsidRPr="00467E55">
                        <w:rPr>
                          <w:rFonts w:hint="eastAsia"/>
                          <w:szCs w:val="21"/>
                        </w:rPr>
                        <w:t>3つ</w:t>
                      </w:r>
                      <w:r>
                        <w:rPr>
                          <w:rFonts w:asciiTheme="minorEastAsia" w:hAnsiTheme="minorEastAsia" w:hint="eastAsia"/>
                          <w:szCs w:val="21"/>
                        </w:rPr>
                        <w:t>を登録し、その他情報は省略します。</w:t>
                      </w:r>
                    </w:p>
                  </w:txbxContent>
                </v:textbox>
                <w10:wrap anchorx="margin"/>
              </v:shape>
            </w:pict>
          </mc:Fallback>
        </mc:AlternateContent>
      </w:r>
    </w:p>
    <w:p w14:paraId="734006CF" w14:textId="77777777" w:rsidR="00800D96" w:rsidRPr="00D23DA9" w:rsidRDefault="00800D96" w:rsidP="00800D96"/>
    <w:p w14:paraId="7A522DDB" w14:textId="77777777" w:rsidR="00315CFC" w:rsidRPr="00D23DA9" w:rsidRDefault="00315CFC" w:rsidP="00800D96"/>
    <w:p w14:paraId="3DB611BC" w14:textId="77777777" w:rsidR="00315CFC" w:rsidRPr="00D23DA9" w:rsidRDefault="00315CFC" w:rsidP="00800D96"/>
    <w:p w14:paraId="0CD337C9" w14:textId="77777777" w:rsidR="00315CFC" w:rsidRPr="00D23DA9" w:rsidRDefault="00D83277" w:rsidP="00800D96">
      <w:r>
        <w:rPr>
          <w:rFonts w:hint="eastAsia"/>
        </w:rPr>
        <w:t>前の図</w:t>
      </w:r>
      <w:r w:rsidR="00F52E9C" w:rsidRPr="00D23DA9">
        <w:rPr>
          <w:rFonts w:hint="eastAsia"/>
        </w:rPr>
        <w:t>の「受付場所の設定」、「開票区の設定」、「選挙区の設定」、「行政区の設定」については、</w:t>
      </w:r>
      <w:r w:rsidR="00C3313E" w:rsidRPr="00D23DA9">
        <w:rPr>
          <w:rFonts w:hint="eastAsia"/>
        </w:rPr>
        <w:t>ボタンをクリックする</w:t>
      </w:r>
      <w:r w:rsidR="00F52E9C" w:rsidRPr="00D23DA9">
        <w:rPr>
          <w:rFonts w:hint="eastAsia"/>
        </w:rPr>
        <w:t>と、それぞれ異なる画面が表示されるため、次</w:t>
      </w:r>
      <w:r w:rsidR="00226150" w:rsidRPr="00D23DA9">
        <w:rPr>
          <w:rFonts w:hint="eastAsia"/>
        </w:rPr>
        <w:t>項</w:t>
      </w:r>
      <w:r w:rsidR="00F52E9C" w:rsidRPr="00D23DA9">
        <w:rPr>
          <w:rFonts w:hint="eastAsia"/>
        </w:rPr>
        <w:t>以降での説明となります。</w:t>
      </w:r>
    </w:p>
    <w:p w14:paraId="1E0FCF5F" w14:textId="77777777" w:rsidR="00AF06EE" w:rsidRPr="00F80F49" w:rsidRDefault="00AF06EE" w:rsidP="00AF06EE">
      <w:pPr>
        <w:jc w:val="left"/>
        <w:rPr>
          <w:szCs w:val="21"/>
        </w:rPr>
      </w:pPr>
      <w:r>
        <w:rPr>
          <w:rFonts w:hint="eastAsia"/>
        </w:rPr>
        <w:t>※V8.8.2.3以降のバージョンにて、</w:t>
      </w:r>
      <w:r w:rsidRPr="00F80F49">
        <w:rPr>
          <w:rFonts w:hint="eastAsia"/>
          <w:color w:val="FFFFFF" w:themeColor="background1"/>
          <w:szCs w:val="21"/>
          <w:shd w:val="clear" w:color="auto" w:fill="000000" w:themeFill="text1"/>
        </w:rPr>
        <w:t>Ctrl</w:t>
      </w:r>
      <w:r w:rsidRPr="00F80F49">
        <w:rPr>
          <w:rFonts w:hint="eastAsia"/>
          <w:szCs w:val="21"/>
        </w:rPr>
        <w:t>を</w:t>
      </w:r>
      <w:r>
        <w:rPr>
          <w:rFonts w:hint="eastAsia"/>
          <w:szCs w:val="21"/>
        </w:rPr>
        <w:t>押すと、</w:t>
      </w:r>
      <w:r w:rsidRPr="00D23DA9">
        <w:rPr>
          <w:rFonts w:hint="eastAsia"/>
        </w:rPr>
        <w:t>「受付場所の設定」</w:t>
      </w:r>
      <w:r>
        <w:rPr>
          <w:rFonts w:hint="eastAsia"/>
        </w:rPr>
        <w:t>が</w:t>
      </w:r>
      <w:r w:rsidRPr="00D23DA9">
        <w:rPr>
          <w:rFonts w:hint="eastAsia"/>
        </w:rPr>
        <w:t>「</w:t>
      </w:r>
      <w:r>
        <w:rPr>
          <w:rFonts w:hint="eastAsia"/>
        </w:rPr>
        <w:t>共通投票所</w:t>
      </w:r>
      <w:r w:rsidRPr="00D23DA9">
        <w:rPr>
          <w:rFonts w:hint="eastAsia"/>
        </w:rPr>
        <w:t>の設定」</w:t>
      </w:r>
      <w:r>
        <w:rPr>
          <w:rFonts w:hint="eastAsia"/>
        </w:rPr>
        <w:t>に変わります。</w:t>
      </w:r>
    </w:p>
    <w:p w14:paraId="5F932F93" w14:textId="77777777" w:rsidR="00315CFC" w:rsidRPr="00AF06EE" w:rsidRDefault="00315CFC" w:rsidP="00800D96"/>
    <w:p w14:paraId="2C94FFDB" w14:textId="77777777" w:rsidR="00226150" w:rsidRPr="00D23DA9" w:rsidRDefault="00226150">
      <w:pPr>
        <w:widowControl/>
        <w:jc w:val="left"/>
      </w:pPr>
      <w:r w:rsidRPr="00D23DA9">
        <w:br w:type="page"/>
      </w:r>
    </w:p>
    <w:p w14:paraId="6B284C26" w14:textId="77777777" w:rsidR="00800D96" w:rsidRPr="00D23DA9" w:rsidRDefault="00800D96" w:rsidP="00800D96"/>
    <w:p w14:paraId="03FE349C" w14:textId="6AD5C144" w:rsidR="00226150" w:rsidRPr="00D23DA9" w:rsidRDefault="00226150" w:rsidP="00226150">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基本操作</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CA1FC4">
        <w:rPr>
          <w:rFonts w:hint="eastAsia"/>
          <w:b/>
          <w:sz w:val="28"/>
          <w:szCs w:val="28"/>
          <w:shd w:val="clear" w:color="auto" w:fill="C6D9F1" w:themeFill="text2" w:themeFillTint="33"/>
        </w:rPr>
        <w:t xml:space="preserve">　　　</w:t>
      </w:r>
    </w:p>
    <w:p w14:paraId="4A35003D" w14:textId="77777777" w:rsidR="00226150" w:rsidRPr="00D23DA9" w:rsidRDefault="003679C6" w:rsidP="00800D96">
      <w:r w:rsidRPr="00D23DA9">
        <w:rPr>
          <w:noProof/>
        </w:rPr>
        <mc:AlternateContent>
          <mc:Choice Requires="wps">
            <w:drawing>
              <wp:anchor distT="0" distB="0" distL="114300" distR="114300" simplePos="0" relativeHeight="252301824" behindDoc="0" locked="0" layoutInCell="1" allowOverlap="1" wp14:anchorId="29441669" wp14:editId="00E873C9">
                <wp:simplePos x="0" y="0"/>
                <wp:positionH relativeFrom="margin">
                  <wp:align>right</wp:align>
                </wp:positionH>
                <wp:positionV relativeFrom="paragraph">
                  <wp:posOffset>57150</wp:posOffset>
                </wp:positionV>
                <wp:extent cx="2295525" cy="895350"/>
                <wp:effectExtent l="0" t="0" r="9525" b="0"/>
                <wp:wrapNone/>
                <wp:docPr id="1331" name="AutoShape 1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8953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4624C91" w14:textId="77777777" w:rsidR="00BB492B" w:rsidRPr="00EB365F" w:rsidRDefault="00BB492B" w:rsidP="00226150">
                            <w:pPr>
                              <w:rPr>
                                <w:szCs w:val="21"/>
                              </w:rPr>
                            </w:pPr>
                            <w:r>
                              <w:rPr>
                                <w:rFonts w:hint="eastAsia"/>
                                <w:szCs w:val="21"/>
                              </w:rPr>
                              <w:t>入力したい枠をダブルクリックすると、カーソルが</w:t>
                            </w:r>
                            <w:r>
                              <w:rPr>
                                <w:szCs w:val="21"/>
                              </w:rPr>
                              <w:t>表示され、入力できるようになります。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441669" id="AutoShape 1623" o:spid="_x0000_s1381" style="position:absolute;left:0;text-align:left;margin-left:129.55pt;margin-top:4.5pt;width:180.75pt;height:70.5pt;z-index:252301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" stroked="f">
                <v:textbox inset=".2mm,.2mm,.2mm,.2mm">
                  <w:txbxContent>
                    <w:p w14:paraId="24624C91" w14:textId="77777777" w:rsidR="00BB492B" w:rsidRPr="00EB365F" w:rsidRDefault="00BB492B" w:rsidP="00226150">
                      <w:pPr>
                        <w:rPr>
                          <w:szCs w:val="21"/>
                        </w:rPr>
                      </w:pPr>
                      <w:r>
                        <w:rPr>
                          <w:rFonts w:hint="eastAsia"/>
                          <w:szCs w:val="21"/>
                        </w:rPr>
                        <w:t>入力したい枠をダブルクリックすると、カーソルが</w:t>
                      </w:r>
                      <w:r>
                        <w:rPr>
                          <w:szCs w:val="21"/>
                        </w:rPr>
                        <w:t>表示され、入力できるようになります。</w:t>
                      </w:r>
                    </w:p>
                  </w:txbxContent>
                </v:textbox>
                <w10:wrap anchorx="margin"/>
              </v:roundrect>
            </w:pict>
          </mc:Fallback>
        </mc:AlternateContent>
      </w:r>
      <w:r w:rsidRPr="00D23DA9">
        <w:rPr>
          <w:noProof/>
        </w:rPr>
        <mc:AlternateContent>
          <mc:Choice Requires="wps">
            <w:drawing>
              <wp:anchor distT="0" distB="0" distL="114300" distR="114300" simplePos="0" relativeHeight="252981760" behindDoc="0" locked="0" layoutInCell="1" allowOverlap="1" wp14:anchorId="4338AC54" wp14:editId="70AE94C6">
                <wp:simplePos x="0" y="0"/>
                <wp:positionH relativeFrom="margin">
                  <wp:posOffset>-177165</wp:posOffset>
                </wp:positionH>
                <wp:positionV relativeFrom="paragraph">
                  <wp:posOffset>133350</wp:posOffset>
                </wp:positionV>
                <wp:extent cx="1104900" cy="581025"/>
                <wp:effectExtent l="0" t="0" r="0" b="9525"/>
                <wp:wrapNone/>
                <wp:docPr id="2125" name="AutoShape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5810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3A11E6" w14:textId="77777777" w:rsidR="00BB492B" w:rsidRDefault="00BB492B" w:rsidP="00041168">
                            <w:r>
                              <w:rPr>
                                <w:rFonts w:hint="eastAsia"/>
                              </w:rPr>
                              <w:t>文字の入力方法</w:t>
                            </w:r>
                          </w:p>
                          <w:p w14:paraId="21CD9F84" w14:textId="77777777" w:rsidR="00BB492B" w:rsidRPr="00EB365F" w:rsidRDefault="00BB492B" w:rsidP="00041168">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38AC54" id="AutoShape 1627" o:spid="_x0000_s1382" style="position:absolute;left:0;text-align:left;margin-left:-13.95pt;margin-top:10.5pt;width:87pt;height:45.75pt;z-index:25298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" stroked="f">
                <v:textbox inset=".2mm,.2mm,.2mm,.2mm">
                  <w:txbxContent>
                    <w:p w14:paraId="6F3A11E6" w14:textId="77777777" w:rsidR="00BB492B" w:rsidRDefault="00BB492B" w:rsidP="00041168">
                      <w:r>
                        <w:rPr>
                          <w:rFonts w:hint="eastAsia"/>
                        </w:rPr>
                        <w:t>文字の入力方法</w:t>
                      </w:r>
                    </w:p>
                    <w:p w14:paraId="21CD9F84" w14:textId="77777777" w:rsidR="00BB492B" w:rsidRPr="00EB365F" w:rsidRDefault="00BB492B" w:rsidP="00041168">
                      <w:pPr>
                        <w:rPr>
                          <w:szCs w:val="21"/>
                        </w:rPr>
                      </w:pPr>
                    </w:p>
                  </w:txbxContent>
                </v:textbox>
                <w10:wrap anchorx="margin"/>
              </v:roundrect>
            </w:pict>
          </mc:Fallback>
        </mc:AlternateContent>
      </w:r>
      <w:r w:rsidR="00DD7F5E" w:rsidRPr="00D23DA9">
        <w:rPr>
          <w:noProof/>
        </w:rPr>
        <mc:AlternateContent>
          <mc:Choice Requires="wps">
            <w:drawing>
              <wp:anchor distT="0" distB="0" distL="114300" distR="114300" simplePos="0" relativeHeight="252300800" behindDoc="0" locked="0" layoutInCell="1" allowOverlap="1" wp14:anchorId="2C287418" wp14:editId="748E56F4">
                <wp:simplePos x="0" y="0"/>
                <wp:positionH relativeFrom="column">
                  <wp:posOffset>2933700</wp:posOffset>
                </wp:positionH>
                <wp:positionV relativeFrom="paragraph">
                  <wp:posOffset>244475</wp:posOffset>
                </wp:positionV>
                <wp:extent cx="1209675" cy="635"/>
                <wp:effectExtent l="24765" t="15875" r="22860" b="21590"/>
                <wp:wrapNone/>
                <wp:docPr id="1330" name="AutoShape 1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96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7DE53F" id="AutoShape 1622" o:spid="_x0000_s1026" type="#_x0000_t32" style="position:absolute;left:0;text-align:left;margin-left:231pt;margin-top:19.25pt;width:95.25pt;height:.05pt;flip:x;z-index:2523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" strokecolor="red" strokeweight="2.5pt"/>
            </w:pict>
          </mc:Fallback>
        </mc:AlternateContent>
      </w:r>
      <w:r w:rsidR="00226150" w:rsidRPr="00D23DA9">
        <w:tab/>
      </w:r>
      <w:r w:rsidRPr="00D23DA9">
        <w:tab/>
      </w:r>
      <w:r w:rsidR="00226150" w:rsidRPr="00D23DA9">
        <w:rPr>
          <w:noProof/>
        </w:rPr>
        <w:drawing>
          <wp:inline distT="0" distB="0" distL="0" distR="0" wp14:anchorId="752CCC1A" wp14:editId="7E6D6210">
            <wp:extent cx="2687760" cy="934920"/>
            <wp:effectExtent l="0" t="0" r="0" b="0"/>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687760" cy="934920"/>
                    </a:xfrm>
                    <a:prstGeom prst="rect">
                      <a:avLst/>
                    </a:prstGeom>
                    <a:noFill/>
                    <a:ln>
                      <a:noFill/>
                    </a:ln>
                  </pic:spPr>
                </pic:pic>
              </a:graphicData>
            </a:graphic>
          </wp:inline>
        </w:drawing>
      </w:r>
    </w:p>
    <w:p w14:paraId="6E570D82" w14:textId="77777777" w:rsidR="00BD7AC4" w:rsidRPr="00D23DA9" w:rsidRDefault="0025750A" w:rsidP="00800D96">
      <w:r w:rsidRPr="00D23DA9">
        <w:rPr>
          <w:noProof/>
        </w:rPr>
        <mc:AlternateContent>
          <mc:Choice Requires="wps">
            <w:drawing>
              <wp:anchor distT="0" distB="0" distL="114300" distR="114300" simplePos="0" relativeHeight="252983808" behindDoc="0" locked="0" layoutInCell="1" allowOverlap="1" wp14:anchorId="392BCDC2" wp14:editId="1B244257">
                <wp:simplePos x="0" y="0"/>
                <wp:positionH relativeFrom="margin">
                  <wp:posOffset>-177165</wp:posOffset>
                </wp:positionH>
                <wp:positionV relativeFrom="paragraph">
                  <wp:posOffset>142875</wp:posOffset>
                </wp:positionV>
                <wp:extent cx="1200150" cy="561975"/>
                <wp:effectExtent l="0" t="0" r="0" b="9525"/>
                <wp:wrapNone/>
                <wp:docPr id="2233" name="AutoShape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561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6E0EB8" w14:textId="77777777" w:rsidR="00BB492B" w:rsidRDefault="00BB492B" w:rsidP="00041168">
                            <w:r>
                              <w:rPr>
                                <w:rFonts w:hint="eastAsia"/>
                              </w:rPr>
                              <w:t>ファイル出力</w:t>
                            </w:r>
                            <w:r>
                              <w:t>先</w:t>
                            </w:r>
                            <w:r>
                              <w:rPr>
                                <w:rFonts w:hint="eastAsia"/>
                              </w:rPr>
                              <w:t>の</w:t>
                            </w:r>
                            <w:r>
                              <w:t>設定</w:t>
                            </w:r>
                          </w:p>
                          <w:p w14:paraId="13377F17" w14:textId="77777777" w:rsidR="00BB492B" w:rsidRPr="00EB365F" w:rsidRDefault="00BB492B" w:rsidP="00041168">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92BCDC2" id="_x0000_s1383" style="position:absolute;left:0;text-align:left;margin-left:-13.95pt;margin-top:11.25pt;width:94.5pt;height:44.25pt;z-index:25298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" stroked="f">
                <v:textbox inset=".2mm,.2mm,.2mm,.2mm">
                  <w:txbxContent>
                    <w:p w14:paraId="426E0EB8" w14:textId="77777777" w:rsidR="00BB492B" w:rsidRDefault="00BB492B" w:rsidP="00041168">
                      <w:r>
                        <w:rPr>
                          <w:rFonts w:hint="eastAsia"/>
                        </w:rPr>
                        <w:t>ファイル出力</w:t>
                      </w:r>
                      <w:r>
                        <w:t>先</w:t>
                      </w:r>
                      <w:r>
                        <w:rPr>
                          <w:rFonts w:hint="eastAsia"/>
                        </w:rPr>
                        <w:t>の</w:t>
                      </w:r>
                      <w:r>
                        <w:t>設定</w:t>
                      </w:r>
                    </w:p>
                    <w:p w14:paraId="13377F17" w14:textId="77777777" w:rsidR="00BB492B" w:rsidRPr="00EB365F" w:rsidRDefault="00BB492B" w:rsidP="00041168">
                      <w:pPr>
                        <w:rPr>
                          <w:szCs w:val="21"/>
                        </w:rPr>
                      </w:pPr>
                    </w:p>
                  </w:txbxContent>
                </v:textbox>
                <w10:wrap anchorx="margin"/>
              </v:roundrect>
            </w:pict>
          </mc:Fallback>
        </mc:AlternateContent>
      </w:r>
      <w:r w:rsidR="003679C6" w:rsidRPr="00D23DA9">
        <w:rPr>
          <w:noProof/>
        </w:rPr>
        <mc:AlternateContent>
          <mc:Choice Requires="wps">
            <w:drawing>
              <wp:anchor distT="0" distB="0" distL="114300" distR="114300" simplePos="0" relativeHeight="252303872" behindDoc="0" locked="0" layoutInCell="1" allowOverlap="1" wp14:anchorId="5FA57FC2" wp14:editId="5911B50F">
                <wp:simplePos x="0" y="0"/>
                <wp:positionH relativeFrom="margin">
                  <wp:align>right</wp:align>
                </wp:positionH>
                <wp:positionV relativeFrom="paragraph">
                  <wp:posOffset>9525</wp:posOffset>
                </wp:positionV>
                <wp:extent cx="2305050" cy="876300"/>
                <wp:effectExtent l="0" t="0" r="0" b="0"/>
                <wp:wrapNone/>
                <wp:docPr id="1329" name="AutoShape 1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8763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6428087" w14:textId="77777777" w:rsidR="00BB492B" w:rsidRPr="00EB365F" w:rsidRDefault="00BB492B" w:rsidP="00226150">
                            <w:pPr>
                              <w:rPr>
                                <w:szCs w:val="21"/>
                              </w:rPr>
                            </w:pPr>
                            <w:r>
                              <w:rPr>
                                <w:rFonts w:hint="eastAsia"/>
                                <w:szCs w:val="21"/>
                              </w:rPr>
                              <w:t>設定したい枠をダブルクリックして、出力先を選択し、</w:t>
                            </w:r>
                            <w:r w:rsidRPr="00EC67D6">
                              <w:rPr>
                                <w:rFonts w:hint="eastAsia"/>
                                <w:color w:val="FFFFFF" w:themeColor="background1"/>
                                <w:szCs w:val="21"/>
                                <w:shd w:val="clear" w:color="auto" w:fill="000000" w:themeFill="text1"/>
                              </w:rPr>
                              <w:t>OK</w:t>
                            </w:r>
                            <w:r>
                              <w:rPr>
                                <w:rFonts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FA57FC2" id="AutoShape 1625" o:spid="_x0000_s1384" style="position:absolute;left:0;text-align:left;margin-left:130.3pt;margin-top:.75pt;width:181.5pt;height:69pt;z-index:252303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" stroked="f">
                <v:textbox inset=".2mm,.2mm,.2mm,.2mm">
                  <w:txbxContent>
                    <w:p w14:paraId="26428087" w14:textId="77777777" w:rsidR="00BB492B" w:rsidRPr="00EB365F" w:rsidRDefault="00BB492B" w:rsidP="00226150">
                      <w:pPr>
                        <w:rPr>
                          <w:szCs w:val="21"/>
                        </w:rPr>
                      </w:pPr>
                      <w:r>
                        <w:rPr>
                          <w:rFonts w:hint="eastAsia"/>
                          <w:szCs w:val="21"/>
                        </w:rPr>
                        <w:t>設定したい枠をダブルクリックして、出力先を選択し、</w:t>
                      </w:r>
                      <w:r w:rsidRPr="00EC67D6">
                        <w:rPr>
                          <w:rFonts w:hint="eastAsia"/>
                          <w:color w:val="FFFFFF" w:themeColor="background1"/>
                          <w:szCs w:val="21"/>
                          <w:shd w:val="clear" w:color="auto" w:fill="000000" w:themeFill="text1"/>
                        </w:rPr>
                        <w:t>OK</w:t>
                      </w:r>
                      <w:r>
                        <w:rPr>
                          <w:rFonts w:hint="eastAsia"/>
                          <w:szCs w:val="21"/>
                        </w:rPr>
                        <w:t>をクリックします。</w:t>
                      </w:r>
                    </w:p>
                  </w:txbxContent>
                </v:textbox>
                <w10:wrap anchorx="margin"/>
              </v:roundrect>
            </w:pict>
          </mc:Fallback>
        </mc:AlternateContent>
      </w:r>
      <w:r w:rsidR="00DD7F5E" w:rsidRPr="00D23DA9">
        <w:rPr>
          <w:noProof/>
        </w:rPr>
        <mc:AlternateContent>
          <mc:Choice Requires="wps">
            <w:drawing>
              <wp:anchor distT="0" distB="0" distL="114300" distR="114300" simplePos="0" relativeHeight="252302848" behindDoc="0" locked="0" layoutInCell="1" allowOverlap="1" wp14:anchorId="3F39D81E" wp14:editId="175BD5CC">
                <wp:simplePos x="0" y="0"/>
                <wp:positionH relativeFrom="column">
                  <wp:posOffset>3532505</wp:posOffset>
                </wp:positionH>
                <wp:positionV relativeFrom="paragraph">
                  <wp:posOffset>239395</wp:posOffset>
                </wp:positionV>
                <wp:extent cx="578485" cy="0"/>
                <wp:effectExtent l="23495" t="20320" r="17145" b="17780"/>
                <wp:wrapNone/>
                <wp:docPr id="1328" name="AutoShape 1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848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BA108E" id="AutoShape 1624" o:spid="_x0000_s1026" type="#_x0000_t32" style="position:absolute;left:0;text-align:left;margin-left:278.15pt;margin-top:18.85pt;width:45.55pt;height:0;flip:x;z-index:2523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" strokecolor="red" strokeweight="2.5pt"/>
            </w:pict>
          </mc:Fallback>
        </mc:AlternateContent>
      </w:r>
      <w:r w:rsidR="00BD7AC4" w:rsidRPr="00D23DA9">
        <w:tab/>
      </w:r>
      <w:r w:rsidR="003679C6" w:rsidRPr="00D23DA9">
        <w:tab/>
      </w:r>
      <w:r w:rsidR="00BD7AC4" w:rsidRPr="00D23DA9">
        <w:rPr>
          <w:noProof/>
        </w:rPr>
        <w:drawing>
          <wp:inline distT="0" distB="0" distL="0" distR="0" wp14:anchorId="0531EB48" wp14:editId="6D089C9F">
            <wp:extent cx="2687760" cy="934920"/>
            <wp:effectExtent l="0" t="0" r="0" b="0"/>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687760" cy="934920"/>
                    </a:xfrm>
                    <a:prstGeom prst="rect">
                      <a:avLst/>
                    </a:prstGeom>
                    <a:noFill/>
                    <a:ln>
                      <a:noFill/>
                    </a:ln>
                  </pic:spPr>
                </pic:pic>
              </a:graphicData>
            </a:graphic>
          </wp:inline>
        </w:drawing>
      </w:r>
    </w:p>
    <w:p w14:paraId="1CAE1CE7" w14:textId="77777777" w:rsidR="00BD7AC4" w:rsidRPr="00D23DA9" w:rsidRDefault="003679C6" w:rsidP="00800D96">
      <w:r w:rsidRPr="00D23DA9">
        <w:rPr>
          <w:noProof/>
        </w:rPr>
        <mc:AlternateContent>
          <mc:Choice Requires="wps">
            <w:drawing>
              <wp:anchor distT="0" distB="0" distL="114300" distR="114300" simplePos="0" relativeHeight="252305920" behindDoc="0" locked="0" layoutInCell="1" allowOverlap="1" wp14:anchorId="359DE57C" wp14:editId="73D0C188">
                <wp:simplePos x="0" y="0"/>
                <wp:positionH relativeFrom="margin">
                  <wp:posOffset>3813810</wp:posOffset>
                </wp:positionH>
                <wp:positionV relativeFrom="paragraph">
                  <wp:posOffset>142875</wp:posOffset>
                </wp:positionV>
                <wp:extent cx="2447925" cy="1057275"/>
                <wp:effectExtent l="0" t="0" r="9525" b="9525"/>
                <wp:wrapNone/>
                <wp:docPr id="1327" name="AutoShape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7925"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7206DB" w14:textId="77777777" w:rsidR="00BB492B" w:rsidRPr="00EB365F" w:rsidRDefault="00BB492B" w:rsidP="00226150">
                            <w:pPr>
                              <w:rPr>
                                <w:szCs w:val="21"/>
                              </w:rPr>
                            </w:pPr>
                            <w:r>
                              <w:rPr>
                                <w:rFonts w:hint="eastAsia"/>
                                <w:szCs w:val="21"/>
                              </w:rPr>
                              <w:t>操作したい行をクリックして選択し、左図のように水色になった状態で、行を右クリックすると左図白枠内のような操作画面が表示されます。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59DE57C" id="_x0000_s1385" style="position:absolute;left:0;text-align:left;margin-left:300.3pt;margin-top:11.25pt;width:192.75pt;height:83.25pt;z-index:25230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" stroked="f">
                <v:textbox inset=".2mm,.2mm,.2mm,.2mm">
                  <w:txbxContent>
                    <w:p w14:paraId="7D7206DB" w14:textId="77777777" w:rsidR="00BB492B" w:rsidRPr="00EB365F" w:rsidRDefault="00BB492B" w:rsidP="00226150">
                      <w:pPr>
                        <w:rPr>
                          <w:szCs w:val="21"/>
                        </w:rPr>
                      </w:pPr>
                      <w:r>
                        <w:rPr>
                          <w:rFonts w:hint="eastAsia"/>
                          <w:szCs w:val="21"/>
                        </w:rPr>
                        <w:t>操作したい行をクリックして選択し、左図のように水色になった状態で、行を右クリックすると左図白枠内のような操作画面が表示されます。</w:t>
                      </w:r>
                    </w:p>
                  </w:txbxContent>
                </v:textbox>
                <w10:wrap anchorx="margin"/>
              </v:roundrect>
            </w:pict>
          </mc:Fallback>
        </mc:AlternateContent>
      </w:r>
      <w:r w:rsidRPr="00D23DA9">
        <w:rPr>
          <w:noProof/>
        </w:rPr>
        <mc:AlternateContent>
          <mc:Choice Requires="wps">
            <w:drawing>
              <wp:anchor distT="0" distB="0" distL="114300" distR="114300" simplePos="0" relativeHeight="252985856" behindDoc="0" locked="0" layoutInCell="1" allowOverlap="1" wp14:anchorId="27284B6E" wp14:editId="2A9D82E2">
                <wp:simplePos x="0" y="0"/>
                <wp:positionH relativeFrom="margin">
                  <wp:posOffset>-177165</wp:posOffset>
                </wp:positionH>
                <wp:positionV relativeFrom="paragraph">
                  <wp:posOffset>142875</wp:posOffset>
                </wp:positionV>
                <wp:extent cx="1104900" cy="561975"/>
                <wp:effectExtent l="0" t="0" r="0" b="9525"/>
                <wp:wrapNone/>
                <wp:docPr id="2236" name="AutoShape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561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73F412" w14:textId="77777777" w:rsidR="00BB492B" w:rsidRDefault="00BB492B" w:rsidP="00041168">
                            <w:r>
                              <w:rPr>
                                <w:rFonts w:hint="eastAsia"/>
                              </w:rPr>
                              <w:t>行の操作</w:t>
                            </w:r>
                          </w:p>
                          <w:p w14:paraId="5A673A31" w14:textId="77777777" w:rsidR="00BB492B" w:rsidRPr="00EB365F" w:rsidRDefault="00BB492B" w:rsidP="00041168">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7284B6E" id="_x0000_s1386" style="position:absolute;left:0;text-align:left;margin-left:-13.95pt;margin-top:11.25pt;width:87pt;height:44.25pt;z-index:25298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" stroked="f">
                <v:textbox inset=".2mm,.2mm,.2mm,.2mm">
                  <w:txbxContent>
                    <w:p w14:paraId="6B73F412" w14:textId="77777777" w:rsidR="00BB492B" w:rsidRDefault="00BB492B" w:rsidP="00041168">
                      <w:r>
                        <w:rPr>
                          <w:rFonts w:hint="eastAsia"/>
                        </w:rPr>
                        <w:t>行の操作</w:t>
                      </w:r>
                    </w:p>
                    <w:p w14:paraId="5A673A31" w14:textId="77777777" w:rsidR="00BB492B" w:rsidRPr="00EB365F" w:rsidRDefault="00BB492B" w:rsidP="00041168">
                      <w:pPr>
                        <w:rPr>
                          <w:szCs w:val="21"/>
                        </w:rPr>
                      </w:pPr>
                    </w:p>
                  </w:txbxContent>
                </v:textbox>
                <w10:wrap anchorx="margin"/>
              </v:roundrect>
            </w:pict>
          </mc:Fallback>
        </mc:AlternateContent>
      </w:r>
      <w:r w:rsidRPr="00D23DA9">
        <w:rPr>
          <w:noProof/>
        </w:rPr>
        <mc:AlternateContent>
          <mc:Choice Requires="wps">
            <w:drawing>
              <wp:anchor distT="0" distB="0" distL="114300" distR="114300" simplePos="0" relativeHeight="252304896" behindDoc="0" locked="0" layoutInCell="1" allowOverlap="1" wp14:anchorId="4028E887" wp14:editId="77B2D0F8">
                <wp:simplePos x="0" y="0"/>
                <wp:positionH relativeFrom="column">
                  <wp:posOffset>3532505</wp:posOffset>
                </wp:positionH>
                <wp:positionV relativeFrom="paragraph">
                  <wp:posOffset>333375</wp:posOffset>
                </wp:positionV>
                <wp:extent cx="578485" cy="0"/>
                <wp:effectExtent l="23495" t="19050" r="17145" b="19050"/>
                <wp:wrapNone/>
                <wp:docPr id="1326" name="AutoShape 1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848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F4817F" id="AutoShape 1626" o:spid="_x0000_s1026" type="#_x0000_t32" style="position:absolute;left:0;text-align:left;margin-left:278.15pt;margin-top:26.25pt;width:45.55pt;height:0;flip:x;z-index:2523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" strokecolor="red" strokeweight="2.5pt"/>
            </w:pict>
          </mc:Fallback>
        </mc:AlternateContent>
      </w:r>
      <w:r w:rsidR="00BD7AC4" w:rsidRPr="00D23DA9">
        <w:tab/>
      </w:r>
      <w:r w:rsidRPr="00D23DA9">
        <w:tab/>
      </w:r>
      <w:r w:rsidR="00BD7AC4" w:rsidRPr="00D23DA9">
        <w:rPr>
          <w:noProof/>
        </w:rPr>
        <w:drawing>
          <wp:inline distT="0" distB="0" distL="0" distR="0" wp14:anchorId="0A01623E" wp14:editId="553F00A5">
            <wp:extent cx="2658960" cy="919440"/>
            <wp:effectExtent l="0" t="0" r="0" b="0"/>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658960" cy="919440"/>
                    </a:xfrm>
                    <a:prstGeom prst="rect">
                      <a:avLst/>
                    </a:prstGeom>
                    <a:noFill/>
                    <a:ln>
                      <a:noFill/>
                    </a:ln>
                  </pic:spPr>
                </pic:pic>
              </a:graphicData>
            </a:graphic>
          </wp:inline>
        </w:drawing>
      </w:r>
    </w:p>
    <w:p w14:paraId="5E979A51" w14:textId="77777777" w:rsidR="00BD7AC4" w:rsidRPr="00D23DA9" w:rsidRDefault="003679C6" w:rsidP="00800D96">
      <w:r w:rsidRPr="00D23DA9">
        <w:rPr>
          <w:noProof/>
        </w:rPr>
        <mc:AlternateContent>
          <mc:Choice Requires="wps">
            <w:drawing>
              <wp:anchor distT="0" distB="0" distL="114300" distR="114300" simplePos="0" relativeHeight="252988928" behindDoc="0" locked="0" layoutInCell="1" allowOverlap="1" wp14:anchorId="363EF1E0" wp14:editId="1CBC705B">
                <wp:simplePos x="0" y="0"/>
                <wp:positionH relativeFrom="margin">
                  <wp:align>right</wp:align>
                </wp:positionH>
                <wp:positionV relativeFrom="paragraph">
                  <wp:posOffset>19051</wp:posOffset>
                </wp:positionV>
                <wp:extent cx="2295525" cy="1581150"/>
                <wp:effectExtent l="0" t="0" r="9525" b="0"/>
                <wp:wrapNone/>
                <wp:docPr id="1325" name="AutoShape 1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15811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FE1573" w14:textId="77777777" w:rsidR="00BB492B" w:rsidRDefault="00BB492B" w:rsidP="00226150">
                            <w:pPr>
                              <w:rPr>
                                <w:szCs w:val="21"/>
                              </w:rPr>
                            </w:pPr>
                            <w:r>
                              <w:rPr>
                                <w:rFonts w:hint="eastAsia"/>
                                <w:szCs w:val="21"/>
                              </w:rPr>
                              <w:t>色を設定または変更したい枠をクリックすると、次の図のような画面が表示されるため、色を選択し、</w:t>
                            </w:r>
                            <w:r w:rsidRPr="00EC67D6">
                              <w:rPr>
                                <w:rFonts w:hint="eastAsia"/>
                                <w:color w:val="FFFFFF" w:themeColor="background1"/>
                                <w:szCs w:val="21"/>
                                <w:shd w:val="clear" w:color="auto" w:fill="000000" w:themeFill="text1"/>
                              </w:rPr>
                              <w:t>OK</w:t>
                            </w:r>
                            <w:r>
                              <w:rPr>
                                <w:rFonts w:hint="eastAsia"/>
                                <w:szCs w:val="21"/>
                              </w:rPr>
                              <w:t>をクリックします。</w:t>
                            </w:r>
                          </w:p>
                          <w:p w14:paraId="3089D3D7" w14:textId="77777777" w:rsidR="00BB492B" w:rsidRPr="00BD7AC4" w:rsidRDefault="00BB492B" w:rsidP="00226150">
                            <w:pPr>
                              <w:rPr>
                                <w:szCs w:val="21"/>
                              </w:rPr>
                            </w:pPr>
                            <w:r>
                              <w:rPr>
                                <w:rFonts w:hint="eastAsia"/>
                                <w:szCs w:val="21"/>
                              </w:rPr>
                              <w:t>※設定済</w:t>
                            </w:r>
                            <w:r>
                              <w:rPr>
                                <w:szCs w:val="21"/>
                              </w:rPr>
                              <w:t>の場合は、左図のように選択された色が表示されます。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63EF1E0" id="AutoShape 1629" o:spid="_x0000_s1387" style="position:absolute;left:0;text-align:left;margin-left:129.55pt;margin-top:1.5pt;width:180.75pt;height:124.5pt;z-index:252988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" stroked="f">
                <v:textbox inset=".2mm,.2mm,.2mm,.2mm">
                  <w:txbxContent>
                    <w:p w14:paraId="6AFE1573" w14:textId="77777777" w:rsidR="00BB492B" w:rsidRDefault="00BB492B" w:rsidP="00226150">
                      <w:pPr>
                        <w:rPr>
                          <w:szCs w:val="21"/>
                        </w:rPr>
                      </w:pPr>
                      <w:r>
                        <w:rPr>
                          <w:rFonts w:hint="eastAsia"/>
                          <w:szCs w:val="21"/>
                        </w:rPr>
                        <w:t>色を設定または変更したい枠をクリックすると、次の図のような画面が表示されるため、色を選択し、</w:t>
                      </w:r>
                      <w:r w:rsidRPr="00EC67D6">
                        <w:rPr>
                          <w:rFonts w:hint="eastAsia"/>
                          <w:color w:val="FFFFFF" w:themeColor="background1"/>
                          <w:szCs w:val="21"/>
                          <w:shd w:val="clear" w:color="auto" w:fill="000000" w:themeFill="text1"/>
                        </w:rPr>
                        <w:t>OK</w:t>
                      </w:r>
                      <w:r>
                        <w:rPr>
                          <w:rFonts w:hint="eastAsia"/>
                          <w:szCs w:val="21"/>
                        </w:rPr>
                        <w:t>をクリックします。</w:t>
                      </w:r>
                    </w:p>
                    <w:p w14:paraId="3089D3D7" w14:textId="77777777" w:rsidR="00BB492B" w:rsidRPr="00BD7AC4" w:rsidRDefault="00BB492B" w:rsidP="00226150">
                      <w:pPr>
                        <w:rPr>
                          <w:szCs w:val="21"/>
                        </w:rPr>
                      </w:pPr>
                      <w:r>
                        <w:rPr>
                          <w:rFonts w:hint="eastAsia"/>
                          <w:szCs w:val="21"/>
                        </w:rPr>
                        <w:t>※設定済</w:t>
                      </w:r>
                      <w:r>
                        <w:rPr>
                          <w:szCs w:val="21"/>
                        </w:rPr>
                        <w:t>の場合は、左図のように選択された色が表示されます。</w:t>
                      </w:r>
                    </w:p>
                  </w:txbxContent>
                </v:textbox>
                <w10:wrap anchorx="margin"/>
              </v:roundrect>
            </w:pict>
          </mc:Fallback>
        </mc:AlternateContent>
      </w:r>
      <w:r w:rsidRPr="00D23DA9">
        <w:rPr>
          <w:noProof/>
        </w:rPr>
        <mc:AlternateContent>
          <mc:Choice Requires="wps">
            <w:drawing>
              <wp:anchor distT="0" distB="0" distL="114300" distR="114300" simplePos="0" relativeHeight="252987904" behindDoc="0" locked="0" layoutInCell="1" allowOverlap="1" wp14:anchorId="3E7998A7" wp14:editId="042F23D6">
                <wp:simplePos x="0" y="0"/>
                <wp:positionH relativeFrom="margin">
                  <wp:posOffset>-177165</wp:posOffset>
                </wp:positionH>
                <wp:positionV relativeFrom="paragraph">
                  <wp:posOffset>161925</wp:posOffset>
                </wp:positionV>
                <wp:extent cx="1104900" cy="561975"/>
                <wp:effectExtent l="0" t="0" r="0" b="9525"/>
                <wp:wrapNone/>
                <wp:docPr id="2237" name="AutoShape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561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F1C628" w14:textId="77777777" w:rsidR="00BB492B" w:rsidRDefault="00BB492B" w:rsidP="00041168">
                            <w:r>
                              <w:rPr>
                                <w:rFonts w:hint="eastAsia"/>
                              </w:rPr>
                              <w:t>色の選択</w:t>
                            </w:r>
                          </w:p>
                          <w:p w14:paraId="404BD5A8" w14:textId="77777777" w:rsidR="00BB492B" w:rsidRPr="00EB365F" w:rsidRDefault="00BB492B" w:rsidP="00041168">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7998A7" id="_x0000_s1388" style="position:absolute;left:0;text-align:left;margin-left:-13.95pt;margin-top:12.75pt;width:87pt;height:44.25pt;z-index:25298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" stroked="f">
                <v:textbox inset=".2mm,.2mm,.2mm,.2mm">
                  <w:txbxContent>
                    <w:p w14:paraId="72F1C628" w14:textId="77777777" w:rsidR="00BB492B" w:rsidRDefault="00BB492B" w:rsidP="00041168">
                      <w:r>
                        <w:rPr>
                          <w:rFonts w:hint="eastAsia"/>
                        </w:rPr>
                        <w:t>色の選択</w:t>
                      </w:r>
                    </w:p>
                    <w:p w14:paraId="404BD5A8" w14:textId="77777777" w:rsidR="00BB492B" w:rsidRPr="00EB365F" w:rsidRDefault="00BB492B" w:rsidP="00041168">
                      <w:pPr>
                        <w:rPr>
                          <w:szCs w:val="21"/>
                        </w:rPr>
                      </w:pPr>
                    </w:p>
                  </w:txbxContent>
                </v:textbox>
                <w10:wrap anchorx="margin"/>
              </v:roundrect>
            </w:pict>
          </mc:Fallback>
        </mc:AlternateContent>
      </w:r>
      <w:r w:rsidRPr="00D23DA9">
        <w:rPr>
          <w:noProof/>
        </w:rPr>
        <mc:AlternateContent>
          <mc:Choice Requires="wps">
            <w:drawing>
              <wp:anchor distT="0" distB="0" distL="114300" distR="114300" simplePos="0" relativeHeight="252979712" behindDoc="0" locked="0" layoutInCell="1" allowOverlap="1" wp14:anchorId="4F1B6432" wp14:editId="1F7E74E1">
                <wp:simplePos x="0" y="0"/>
                <wp:positionH relativeFrom="column">
                  <wp:posOffset>3533775</wp:posOffset>
                </wp:positionH>
                <wp:positionV relativeFrom="paragraph">
                  <wp:posOffset>487045</wp:posOffset>
                </wp:positionV>
                <wp:extent cx="578485" cy="0"/>
                <wp:effectExtent l="23495" t="20320" r="17145" b="17780"/>
                <wp:wrapNone/>
                <wp:docPr id="1529" name="AutoShape 1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848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727FC9" id="AutoShape 1628" o:spid="_x0000_s1026" type="#_x0000_t32" style="position:absolute;left:0;text-align:left;margin-left:278.25pt;margin-top:38.35pt;width:45.55pt;height:0;flip:x;z-index:2529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" strokecolor="red" strokeweight="2.5pt"/>
            </w:pict>
          </mc:Fallback>
        </mc:AlternateContent>
      </w:r>
      <w:r w:rsidR="00DD7F5E" w:rsidRPr="00D23DA9">
        <w:rPr>
          <w:noProof/>
        </w:rPr>
        <mc:AlternateContent>
          <mc:Choice Requires="wps">
            <w:drawing>
              <wp:anchor distT="0" distB="0" distL="114300" distR="114300" simplePos="0" relativeHeight="252306944" behindDoc="0" locked="0" layoutInCell="1" allowOverlap="1" wp14:anchorId="67BF7511" wp14:editId="51568EB0">
                <wp:simplePos x="0" y="0"/>
                <wp:positionH relativeFrom="column">
                  <wp:posOffset>3694430</wp:posOffset>
                </wp:positionH>
                <wp:positionV relativeFrom="paragraph">
                  <wp:posOffset>487045</wp:posOffset>
                </wp:positionV>
                <wp:extent cx="578485" cy="0"/>
                <wp:effectExtent l="23495" t="20320" r="17145" b="17780"/>
                <wp:wrapNone/>
                <wp:docPr id="1324" name="AutoShape 1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848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FF8B89" id="AutoShape 1628" o:spid="_x0000_s1026" type="#_x0000_t32" style="position:absolute;left:0;text-align:left;margin-left:290.9pt;margin-top:38.35pt;width:45.55pt;height:0;flip:x;z-index:2523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" strokecolor="red" strokeweight="2.5pt"/>
            </w:pict>
          </mc:Fallback>
        </mc:AlternateContent>
      </w:r>
      <w:r w:rsidRPr="00D23DA9">
        <w:tab/>
      </w:r>
      <w:r w:rsidR="00BD7AC4" w:rsidRPr="00D23DA9">
        <w:tab/>
      </w:r>
      <w:r w:rsidR="00BD7AC4" w:rsidRPr="00D23DA9">
        <w:rPr>
          <w:noProof/>
        </w:rPr>
        <w:drawing>
          <wp:inline distT="0" distB="0" distL="0" distR="0" wp14:anchorId="575CDDFF" wp14:editId="10BD9D0F">
            <wp:extent cx="2658240" cy="923400"/>
            <wp:effectExtent l="0" t="0" r="0" b="0"/>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658240" cy="923400"/>
                    </a:xfrm>
                    <a:prstGeom prst="rect">
                      <a:avLst/>
                    </a:prstGeom>
                    <a:noFill/>
                    <a:ln>
                      <a:noFill/>
                    </a:ln>
                  </pic:spPr>
                </pic:pic>
              </a:graphicData>
            </a:graphic>
          </wp:inline>
        </w:drawing>
      </w:r>
    </w:p>
    <w:p w14:paraId="7907EB71" w14:textId="77777777" w:rsidR="00BD7AC4" w:rsidRPr="00D23DA9" w:rsidRDefault="00BD7AC4" w:rsidP="00800D96">
      <w:r w:rsidRPr="00D23DA9">
        <w:tab/>
      </w:r>
      <w:r w:rsidR="00251A7A" w:rsidRPr="00D23DA9">
        <w:tab/>
      </w:r>
      <w:r w:rsidRPr="00D23DA9">
        <w:rPr>
          <w:noProof/>
        </w:rPr>
        <w:drawing>
          <wp:inline distT="0" distB="0" distL="0" distR="0" wp14:anchorId="1D3AD6AE" wp14:editId="03A2B4D4">
            <wp:extent cx="745560" cy="1063080"/>
            <wp:effectExtent l="0" t="0" r="0" b="3810"/>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745560" cy="1063080"/>
                    </a:xfrm>
                    <a:prstGeom prst="rect">
                      <a:avLst/>
                    </a:prstGeom>
                  </pic:spPr>
                </pic:pic>
              </a:graphicData>
            </a:graphic>
          </wp:inline>
        </w:drawing>
      </w:r>
    </w:p>
    <w:p w14:paraId="3FE03BF9" w14:textId="77777777" w:rsidR="00315CFC" w:rsidRPr="00D23DA9" w:rsidRDefault="00315CFC" w:rsidP="00041168">
      <w:pPr>
        <w:widowControl/>
        <w:jc w:val="left"/>
      </w:pPr>
    </w:p>
    <w:p w14:paraId="186984EB" w14:textId="3F890C19" w:rsidR="00F52E9C" w:rsidRPr="00D23DA9" w:rsidRDefault="00315CFC" w:rsidP="00041168">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受付場所の設定</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CA1FC4">
        <w:rPr>
          <w:rFonts w:hint="eastAsia"/>
          <w:b/>
          <w:sz w:val="28"/>
          <w:szCs w:val="28"/>
          <w:shd w:val="clear" w:color="auto" w:fill="C6D9F1" w:themeFill="text2" w:themeFillTint="33"/>
        </w:rPr>
        <w:t xml:space="preserve">　　　</w:t>
      </w:r>
    </w:p>
    <w:p w14:paraId="231CED76" w14:textId="77777777" w:rsidR="00315CFC" w:rsidRPr="00D23DA9" w:rsidRDefault="00041168" w:rsidP="00800D96">
      <w:r w:rsidRPr="00D23DA9">
        <w:rPr>
          <w:noProof/>
        </w:rPr>
        <mc:AlternateContent>
          <mc:Choice Requires="wps">
            <w:drawing>
              <wp:anchor distT="0" distB="0" distL="114300" distR="114300" simplePos="0" relativeHeight="252706304" behindDoc="0" locked="0" layoutInCell="1" allowOverlap="1" wp14:anchorId="4B60311A" wp14:editId="13FFCE42">
                <wp:simplePos x="0" y="0"/>
                <wp:positionH relativeFrom="margin">
                  <wp:align>left</wp:align>
                </wp:positionH>
                <wp:positionV relativeFrom="paragraph">
                  <wp:posOffset>9525</wp:posOffset>
                </wp:positionV>
                <wp:extent cx="2085975" cy="291465"/>
                <wp:effectExtent l="0" t="0" r="9525" b="0"/>
                <wp:wrapNone/>
                <wp:docPr id="2417" name="AutoShape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2914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C7B207" w14:textId="396B48E0" w:rsidR="00BB492B" w:rsidRPr="00EB365F" w:rsidRDefault="00BB492B" w:rsidP="00041168">
                            <w:pPr>
                              <w:rPr>
                                <w:szCs w:val="21"/>
                              </w:rPr>
                            </w:pPr>
                            <w:r>
                              <w:rPr>
                                <w:rFonts w:hint="eastAsia"/>
                              </w:rPr>
                              <w:t>受付場所の設定を行います。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B60311A" id="_x0000_s1389" style="position:absolute;left:0;text-align:left;margin-left:0;margin-top:.75pt;width:164.25pt;height:22.95pt;z-index:252706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" stroked="f">
                <v:textbox inset=".2mm,.2mm,.2mm,.2mm">
                  <w:txbxContent>
                    <w:p w14:paraId="7EC7B207" w14:textId="396B48E0" w:rsidR="00BB492B" w:rsidRPr="00EB365F" w:rsidRDefault="00BB492B" w:rsidP="00041168">
                      <w:pPr>
                        <w:rPr>
                          <w:szCs w:val="21"/>
                        </w:rPr>
                      </w:pPr>
                      <w:r>
                        <w:rPr>
                          <w:rFonts w:hint="eastAsia"/>
                        </w:rPr>
                        <w:t>受付場所の設定を行います。</w:t>
                      </w:r>
                    </w:p>
                  </w:txbxContent>
                </v:textbox>
                <w10:wrap anchorx="margin"/>
              </v:roundrect>
            </w:pict>
          </mc:Fallback>
        </mc:AlternateContent>
      </w:r>
      <w:r w:rsidR="00DD7F5E" w:rsidRPr="00D23DA9">
        <w:rPr>
          <w:noProof/>
        </w:rPr>
        <mc:AlternateContent>
          <mc:Choice Requires="wps">
            <w:drawing>
              <wp:anchor distT="0" distB="0" distL="114300" distR="114300" simplePos="0" relativeHeight="251627008" behindDoc="0" locked="0" layoutInCell="1" allowOverlap="1" wp14:anchorId="3062855D" wp14:editId="57988383">
                <wp:simplePos x="0" y="0"/>
                <wp:positionH relativeFrom="column">
                  <wp:posOffset>1432560</wp:posOffset>
                </wp:positionH>
                <wp:positionV relativeFrom="paragraph">
                  <wp:posOffset>504825</wp:posOffset>
                </wp:positionV>
                <wp:extent cx="495300" cy="0"/>
                <wp:effectExtent l="19050" t="76200" r="28575" b="76200"/>
                <wp:wrapNone/>
                <wp:docPr id="1323"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5740C7" id="AutoShape 716" o:spid="_x0000_s1026" type="#_x0000_t32" style="position:absolute;left:0;text-align:left;margin-left:112.8pt;margin-top:39.75pt;width:39pt;height:0;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" strokecolor="red" strokeweight="2.5pt">
                <v:stroke endarrow="block"/>
              </v:shape>
            </w:pict>
          </mc:Fallback>
        </mc:AlternateContent>
      </w:r>
      <w:r w:rsidR="00F52E9C" w:rsidRPr="00D23DA9">
        <w:rPr>
          <w:rFonts w:hint="eastAsia"/>
        </w:rPr>
        <w:tab/>
      </w:r>
      <w:r w:rsidR="007B6835" w:rsidRPr="00D23DA9">
        <w:rPr>
          <w:rFonts w:hint="eastAsia"/>
          <w:noProof/>
        </w:rPr>
        <w:drawing>
          <wp:inline distT="0" distB="0" distL="0" distR="0" wp14:anchorId="5E9827F5" wp14:editId="10FA28BE">
            <wp:extent cx="614286" cy="195290"/>
            <wp:effectExtent l="19050" t="0" r="0" b="0"/>
            <wp:docPr id="337"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9" cstate="print"/>
                    <a:srcRect/>
                    <a:stretch>
                      <a:fillRect/>
                    </a:stretch>
                  </pic:blipFill>
                  <pic:spPr bwMode="auto">
                    <a:xfrm>
                      <a:off x="0" y="0"/>
                      <a:ext cx="614286" cy="195290"/>
                    </a:xfrm>
                    <a:prstGeom prst="rect">
                      <a:avLst/>
                    </a:prstGeom>
                    <a:noFill/>
                    <a:ln w="9525">
                      <a:noFill/>
                      <a:miter lim="800000"/>
                      <a:headEnd/>
                      <a:tailEnd/>
                    </a:ln>
                  </pic:spPr>
                </pic:pic>
              </a:graphicData>
            </a:graphic>
          </wp:inline>
        </w:drawing>
      </w:r>
      <w:r w:rsidR="007B6835" w:rsidRPr="00D23DA9">
        <w:rPr>
          <w:rFonts w:hint="eastAsia"/>
        </w:rPr>
        <w:tab/>
      </w:r>
      <w:r w:rsidR="007B6835" w:rsidRPr="00D23DA9">
        <w:rPr>
          <w:rFonts w:hint="eastAsia"/>
        </w:rPr>
        <w:tab/>
      </w:r>
      <w:r w:rsidR="00F52E9C" w:rsidRPr="00D23DA9">
        <w:rPr>
          <w:rFonts w:hint="eastAsia"/>
          <w:noProof/>
        </w:rPr>
        <w:drawing>
          <wp:inline distT="0" distB="0" distL="0" distR="0" wp14:anchorId="0ADB9EA0" wp14:editId="67F9B925">
            <wp:extent cx="2504762" cy="528712"/>
            <wp:effectExtent l="19050" t="0" r="0" b="0"/>
            <wp:docPr id="332"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0" cstate="print"/>
                    <a:srcRect/>
                    <a:stretch>
                      <a:fillRect/>
                    </a:stretch>
                  </pic:blipFill>
                  <pic:spPr bwMode="auto">
                    <a:xfrm>
                      <a:off x="0" y="0"/>
                      <a:ext cx="2504762" cy="528712"/>
                    </a:xfrm>
                    <a:prstGeom prst="rect">
                      <a:avLst/>
                    </a:prstGeom>
                    <a:noFill/>
                    <a:ln w="9525">
                      <a:noFill/>
                      <a:miter lim="800000"/>
                      <a:headEnd/>
                      <a:tailEnd/>
                    </a:ln>
                  </pic:spPr>
                </pic:pic>
              </a:graphicData>
            </a:graphic>
          </wp:inline>
        </w:drawing>
      </w:r>
    </w:p>
    <w:tbl>
      <w:tblPr>
        <w:tblStyle w:val="a9"/>
        <w:tblW w:w="5000" w:type="pct"/>
        <w:tblLook w:val="04A0" w:firstRow="1" w:lastRow="0" w:firstColumn="1" w:lastColumn="0" w:noHBand="0" w:noVBand="1"/>
      </w:tblPr>
      <w:tblGrid>
        <w:gridCol w:w="2627"/>
        <w:gridCol w:w="7001"/>
      </w:tblGrid>
      <w:tr w:rsidR="00F52E9C" w:rsidRPr="00D23DA9" w14:paraId="388F62EF" w14:textId="77777777" w:rsidTr="001E003A">
        <w:tc>
          <w:tcPr>
            <w:tcW w:w="5000" w:type="pct"/>
            <w:gridSpan w:val="2"/>
            <w:shd w:val="clear" w:color="auto" w:fill="92CDDC" w:themeFill="accent5" w:themeFillTint="99"/>
          </w:tcPr>
          <w:p w14:paraId="27CE834A" w14:textId="77777777" w:rsidR="00F52E9C" w:rsidRPr="00D23DA9" w:rsidRDefault="00F52E9C" w:rsidP="00EB2BA1">
            <w:pPr>
              <w:jc w:val="center"/>
            </w:pPr>
            <w:r w:rsidRPr="00D23DA9">
              <w:rPr>
                <w:rFonts w:hint="eastAsia"/>
              </w:rPr>
              <w:t>投票所情報項目</w:t>
            </w:r>
          </w:p>
        </w:tc>
      </w:tr>
      <w:tr w:rsidR="00F52E9C" w:rsidRPr="00D23DA9" w14:paraId="492096CE" w14:textId="77777777" w:rsidTr="0061554F">
        <w:tc>
          <w:tcPr>
            <w:tcW w:w="1364" w:type="pct"/>
            <w:shd w:val="clear" w:color="auto" w:fill="DAEEF3" w:themeFill="accent5" w:themeFillTint="33"/>
          </w:tcPr>
          <w:p w14:paraId="6FD33560" w14:textId="77777777" w:rsidR="00F52E9C" w:rsidRPr="00D23DA9" w:rsidRDefault="00F52E9C" w:rsidP="00EB2BA1">
            <w:r w:rsidRPr="00D23DA9">
              <w:rPr>
                <w:rFonts w:hint="eastAsia"/>
              </w:rPr>
              <w:t>受付場所</w:t>
            </w:r>
            <w:r w:rsidR="00736F87" w:rsidRPr="00D23DA9">
              <w:rPr>
                <w:rFonts w:hint="eastAsia"/>
              </w:rPr>
              <w:t>コード</w:t>
            </w:r>
          </w:p>
        </w:tc>
        <w:tc>
          <w:tcPr>
            <w:tcW w:w="3636" w:type="pct"/>
          </w:tcPr>
          <w:p w14:paraId="14B399D1" w14:textId="77777777" w:rsidR="00F52E9C" w:rsidRPr="00D23DA9" w:rsidRDefault="00F52E9C" w:rsidP="00EB2BA1">
            <w:r w:rsidRPr="00D23DA9">
              <w:rPr>
                <w:rFonts w:hint="eastAsia"/>
              </w:rPr>
              <w:t>受付場所の</w:t>
            </w:r>
            <w:r w:rsidR="00736F87" w:rsidRPr="00D23DA9">
              <w:rPr>
                <w:rFonts w:hint="eastAsia"/>
              </w:rPr>
              <w:t>コード</w:t>
            </w:r>
            <w:r w:rsidRPr="00D23DA9">
              <w:rPr>
                <w:rFonts w:hint="eastAsia"/>
              </w:rPr>
              <w:t>を登録します。</w:t>
            </w:r>
          </w:p>
        </w:tc>
      </w:tr>
      <w:tr w:rsidR="00F52E9C" w:rsidRPr="00D23DA9" w14:paraId="3506ADE2" w14:textId="77777777" w:rsidTr="0061554F">
        <w:tc>
          <w:tcPr>
            <w:tcW w:w="1364" w:type="pct"/>
            <w:shd w:val="clear" w:color="auto" w:fill="DAEEF3" w:themeFill="accent5" w:themeFillTint="33"/>
          </w:tcPr>
          <w:p w14:paraId="0246394D" w14:textId="77777777" w:rsidR="00F52E9C" w:rsidRPr="00D23DA9" w:rsidRDefault="00F52E9C" w:rsidP="00EB2BA1">
            <w:r w:rsidRPr="00D23DA9">
              <w:rPr>
                <w:rFonts w:hint="eastAsia"/>
              </w:rPr>
              <w:t>受付場所名</w:t>
            </w:r>
          </w:p>
        </w:tc>
        <w:tc>
          <w:tcPr>
            <w:tcW w:w="3636" w:type="pct"/>
          </w:tcPr>
          <w:p w14:paraId="5B10F7FE" w14:textId="77777777" w:rsidR="00F52E9C" w:rsidRPr="00D23DA9" w:rsidRDefault="00F52E9C" w:rsidP="00EB2BA1">
            <w:r w:rsidRPr="00D23DA9">
              <w:rPr>
                <w:rFonts w:hint="eastAsia"/>
              </w:rPr>
              <w:t>受付場所名を登録します。</w:t>
            </w:r>
          </w:p>
        </w:tc>
      </w:tr>
      <w:tr w:rsidR="00F52E9C" w:rsidRPr="00D23DA9" w14:paraId="4385C153" w14:textId="77777777" w:rsidTr="0061554F">
        <w:tc>
          <w:tcPr>
            <w:tcW w:w="1364" w:type="pct"/>
            <w:shd w:val="clear" w:color="auto" w:fill="DAEEF3" w:themeFill="accent5" w:themeFillTint="33"/>
          </w:tcPr>
          <w:p w14:paraId="5C498314" w14:textId="77777777" w:rsidR="00F52E9C" w:rsidRPr="00D23DA9" w:rsidRDefault="00F52E9C" w:rsidP="00EB2BA1">
            <w:r w:rsidRPr="00D23DA9">
              <w:rPr>
                <w:rFonts w:hint="eastAsia"/>
              </w:rPr>
              <w:t>端末ごとの色</w:t>
            </w:r>
          </w:p>
        </w:tc>
        <w:tc>
          <w:tcPr>
            <w:tcW w:w="3636" w:type="pct"/>
          </w:tcPr>
          <w:p w14:paraId="0B367727" w14:textId="77777777" w:rsidR="00F52E9C" w:rsidRPr="00D23DA9" w:rsidRDefault="00F52E9C" w:rsidP="00EB2BA1">
            <w:r w:rsidRPr="00D23DA9">
              <w:rPr>
                <w:rFonts w:hint="eastAsia"/>
              </w:rPr>
              <w:t>端末ごとに表示する背景の色を登録します。</w:t>
            </w:r>
          </w:p>
        </w:tc>
      </w:tr>
      <w:tr w:rsidR="00F52E9C" w:rsidRPr="00D23DA9" w14:paraId="5C01E305" w14:textId="77777777" w:rsidTr="0061554F">
        <w:tc>
          <w:tcPr>
            <w:tcW w:w="1364" w:type="pct"/>
            <w:shd w:val="clear" w:color="auto" w:fill="DAEEF3" w:themeFill="accent5" w:themeFillTint="33"/>
          </w:tcPr>
          <w:p w14:paraId="7D5662CB" w14:textId="77777777" w:rsidR="00F52E9C" w:rsidRPr="00D23DA9" w:rsidRDefault="00F52E9C" w:rsidP="00EB2BA1">
            <w:r w:rsidRPr="00D23DA9">
              <w:rPr>
                <w:rFonts w:hint="eastAsia"/>
              </w:rPr>
              <w:t>ムサシ</w:t>
            </w:r>
          </w:p>
        </w:tc>
        <w:tc>
          <w:tcPr>
            <w:tcW w:w="3636" w:type="pct"/>
          </w:tcPr>
          <w:p w14:paraId="7618F72F" w14:textId="77777777" w:rsidR="00F52E9C" w:rsidRPr="00D23DA9" w:rsidRDefault="00341259" w:rsidP="00F52E9C">
            <w:r w:rsidRPr="00D23DA9">
              <w:rPr>
                <w:rFonts w:hint="eastAsia"/>
              </w:rPr>
              <w:t>開票区の略称が</w:t>
            </w:r>
            <w:r w:rsidR="00921118" w:rsidRPr="00D23DA9">
              <w:rPr>
                <w:rFonts w:hint="eastAsia"/>
              </w:rPr>
              <w:t>タイトルに表示されます。</w:t>
            </w:r>
          </w:p>
          <w:p w14:paraId="36CFC694" w14:textId="77777777" w:rsidR="00F14B09" w:rsidRPr="00D23DA9" w:rsidRDefault="00F14B09" w:rsidP="00D616D5">
            <w:r w:rsidRPr="00D23DA9">
              <w:rPr>
                <w:rFonts w:hint="eastAsia"/>
              </w:rPr>
              <w:t>※複数開票区がある、または政令市等の場合は、各受付場所毎に、受付する開票区にのみ✔を入れます。（設定した開票区が横に表示されます。）</w:t>
            </w:r>
          </w:p>
        </w:tc>
      </w:tr>
    </w:tbl>
    <w:p w14:paraId="4F6F2D0D" w14:textId="77777777" w:rsidR="003679C6" w:rsidRPr="00D23DA9" w:rsidRDefault="003679C6">
      <w:pPr>
        <w:widowControl/>
        <w:jc w:val="left"/>
      </w:pPr>
    </w:p>
    <w:p w14:paraId="77203DAF" w14:textId="77777777" w:rsidR="00D616D5" w:rsidRDefault="00D616D5">
      <w:pPr>
        <w:widowControl/>
        <w:jc w:val="left"/>
      </w:pPr>
      <w:r>
        <w:br w:type="page"/>
      </w:r>
    </w:p>
    <w:p w14:paraId="2AEB6D58" w14:textId="77777777" w:rsidR="00F14B09" w:rsidRPr="00D23DA9" w:rsidRDefault="00F14B09" w:rsidP="00800D96"/>
    <w:p w14:paraId="24CE8BBB" w14:textId="6141F97E" w:rsidR="00315CFC" w:rsidRPr="00D23DA9" w:rsidRDefault="00315CFC" w:rsidP="00315CFC">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00F52E9C" w:rsidRPr="00D23DA9">
        <w:rPr>
          <w:rFonts w:hint="eastAsia"/>
          <w:b/>
          <w:sz w:val="28"/>
          <w:szCs w:val="28"/>
          <w:shd w:val="clear" w:color="auto" w:fill="C6D9F1" w:themeFill="text2" w:themeFillTint="33"/>
        </w:rPr>
        <w:t>開票区</w:t>
      </w:r>
      <w:r w:rsidRPr="00D23DA9">
        <w:rPr>
          <w:rFonts w:hint="eastAsia"/>
          <w:b/>
          <w:sz w:val="28"/>
          <w:szCs w:val="28"/>
          <w:shd w:val="clear" w:color="auto" w:fill="C6D9F1" w:themeFill="text2" w:themeFillTint="33"/>
        </w:rPr>
        <w:t>の設定</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CA1FC4">
        <w:rPr>
          <w:rFonts w:hint="eastAsia"/>
          <w:b/>
          <w:sz w:val="28"/>
          <w:szCs w:val="28"/>
          <w:shd w:val="clear" w:color="auto" w:fill="C6D9F1" w:themeFill="text2" w:themeFillTint="33"/>
        </w:rPr>
        <w:t xml:space="preserve">　　　</w:t>
      </w:r>
    </w:p>
    <w:p w14:paraId="22D358B5" w14:textId="77777777" w:rsidR="00315CFC" w:rsidRPr="00D23DA9" w:rsidRDefault="00041168" w:rsidP="00800D96">
      <w:r w:rsidRPr="00D23DA9">
        <w:rPr>
          <w:noProof/>
        </w:rPr>
        <mc:AlternateContent>
          <mc:Choice Requires="wps">
            <w:drawing>
              <wp:anchor distT="0" distB="0" distL="114300" distR="114300" simplePos="0" relativeHeight="252708352" behindDoc="0" locked="0" layoutInCell="1" allowOverlap="1" wp14:anchorId="786FE7A0" wp14:editId="72409C27">
                <wp:simplePos x="0" y="0"/>
                <wp:positionH relativeFrom="margin">
                  <wp:align>left</wp:align>
                </wp:positionH>
                <wp:positionV relativeFrom="paragraph">
                  <wp:posOffset>34290</wp:posOffset>
                </wp:positionV>
                <wp:extent cx="2085975" cy="291465"/>
                <wp:effectExtent l="0" t="0" r="9525" b="0"/>
                <wp:wrapNone/>
                <wp:docPr id="2418" name="AutoShape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2914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9D96ACF" w14:textId="77777777" w:rsidR="00BB492B" w:rsidRPr="00EB365F" w:rsidRDefault="00BB492B" w:rsidP="00041168">
                            <w:pPr>
                              <w:rPr>
                                <w:szCs w:val="21"/>
                              </w:rPr>
                            </w:pPr>
                            <w:r>
                              <w:rPr>
                                <w:rFonts w:hint="eastAsia"/>
                              </w:rPr>
                              <w:t>開票区の登録を行います。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86FE7A0" id="_x0000_s1390" style="position:absolute;left:0;text-align:left;margin-left:0;margin-top:2.7pt;width:164.25pt;height:22.95pt;z-index:25270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" stroked="f">
                <v:textbox inset=".2mm,.2mm,.2mm,.2mm">
                  <w:txbxContent>
                    <w:p w14:paraId="49D96ACF" w14:textId="77777777" w:rsidR="00BB492B" w:rsidRPr="00EB365F" w:rsidRDefault="00BB492B" w:rsidP="00041168">
                      <w:pPr>
                        <w:rPr>
                          <w:szCs w:val="21"/>
                        </w:rPr>
                      </w:pPr>
                      <w:r>
                        <w:rPr>
                          <w:rFonts w:hint="eastAsia"/>
                        </w:rPr>
                        <w:t>開票区の登録を行います。</w:t>
                      </w:r>
                    </w:p>
                  </w:txbxContent>
                </v:textbox>
                <w10:wrap anchorx="margin"/>
              </v:roundrect>
            </w:pict>
          </mc:Fallback>
        </mc:AlternateContent>
      </w:r>
    </w:p>
    <w:p w14:paraId="20FECE14" w14:textId="77777777" w:rsidR="00F52E9C" w:rsidRPr="00D23DA9" w:rsidRDefault="00DD7F5E" w:rsidP="00800D96">
      <w:r w:rsidRPr="00D23DA9">
        <w:rPr>
          <w:noProof/>
        </w:rPr>
        <mc:AlternateContent>
          <mc:Choice Requires="wps">
            <w:drawing>
              <wp:anchor distT="0" distB="0" distL="114300" distR="114300" simplePos="0" relativeHeight="251628032" behindDoc="0" locked="0" layoutInCell="1" allowOverlap="1" wp14:anchorId="7C9287AC" wp14:editId="33B36A99">
                <wp:simplePos x="0" y="0"/>
                <wp:positionH relativeFrom="column">
                  <wp:posOffset>1365885</wp:posOffset>
                </wp:positionH>
                <wp:positionV relativeFrom="paragraph">
                  <wp:posOffset>295275</wp:posOffset>
                </wp:positionV>
                <wp:extent cx="495300" cy="0"/>
                <wp:effectExtent l="19050" t="76200" r="28575" b="76200"/>
                <wp:wrapNone/>
                <wp:docPr id="1322" name="AutoShape 7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2D73E0" id="AutoShape 717" o:spid="_x0000_s1026" type="#_x0000_t32" style="position:absolute;left:0;text-align:left;margin-left:107.55pt;margin-top:23.25pt;width:39pt;height:0;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" strokecolor="red" strokeweight="2.5pt">
                <v:stroke endarrow="block"/>
              </v:shape>
            </w:pict>
          </mc:Fallback>
        </mc:AlternateContent>
      </w:r>
      <w:r w:rsidR="00F52E9C" w:rsidRPr="00D23DA9">
        <w:rPr>
          <w:rFonts w:hint="eastAsia"/>
        </w:rPr>
        <w:tab/>
      </w:r>
      <w:r w:rsidR="007B6835" w:rsidRPr="00D23DA9">
        <w:rPr>
          <w:rFonts w:hint="eastAsia"/>
          <w:noProof/>
        </w:rPr>
        <w:drawing>
          <wp:inline distT="0" distB="0" distL="0" distR="0" wp14:anchorId="6CD43BA7" wp14:editId="050D2EC0">
            <wp:extent cx="523810" cy="195290"/>
            <wp:effectExtent l="19050" t="0" r="0" b="0"/>
            <wp:docPr id="338"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1" cstate="print"/>
                    <a:srcRect/>
                    <a:stretch>
                      <a:fillRect/>
                    </a:stretch>
                  </pic:blipFill>
                  <pic:spPr bwMode="auto">
                    <a:xfrm>
                      <a:off x="0" y="0"/>
                      <a:ext cx="523810" cy="195290"/>
                    </a:xfrm>
                    <a:prstGeom prst="rect">
                      <a:avLst/>
                    </a:prstGeom>
                    <a:noFill/>
                    <a:ln w="9525">
                      <a:noFill/>
                      <a:miter lim="800000"/>
                      <a:headEnd/>
                      <a:tailEnd/>
                    </a:ln>
                  </pic:spPr>
                </pic:pic>
              </a:graphicData>
            </a:graphic>
          </wp:inline>
        </w:drawing>
      </w:r>
      <w:r w:rsidR="007B6835" w:rsidRPr="00D23DA9">
        <w:rPr>
          <w:rFonts w:hint="eastAsia"/>
        </w:rPr>
        <w:tab/>
      </w:r>
      <w:r w:rsidR="007B6835" w:rsidRPr="00D23DA9">
        <w:rPr>
          <w:rFonts w:hint="eastAsia"/>
        </w:rPr>
        <w:tab/>
      </w:r>
      <w:r w:rsidR="00F52E9C" w:rsidRPr="00D23DA9">
        <w:rPr>
          <w:rFonts w:hint="eastAsia"/>
          <w:noProof/>
        </w:rPr>
        <w:drawing>
          <wp:inline distT="0" distB="0" distL="0" distR="0" wp14:anchorId="3FAA10A9" wp14:editId="65C733F2">
            <wp:extent cx="3323810" cy="333334"/>
            <wp:effectExtent l="19050" t="0" r="0" b="0"/>
            <wp:docPr id="333"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2" cstate="print"/>
                    <a:srcRect/>
                    <a:stretch>
                      <a:fillRect/>
                    </a:stretch>
                  </pic:blipFill>
                  <pic:spPr bwMode="auto">
                    <a:xfrm>
                      <a:off x="0" y="0"/>
                      <a:ext cx="3323810" cy="333334"/>
                    </a:xfrm>
                    <a:prstGeom prst="rect">
                      <a:avLst/>
                    </a:prstGeom>
                    <a:noFill/>
                    <a:ln w="9525">
                      <a:noFill/>
                      <a:miter lim="800000"/>
                      <a:headEnd/>
                      <a:tailEnd/>
                    </a:ln>
                  </pic:spPr>
                </pic:pic>
              </a:graphicData>
            </a:graphic>
          </wp:inline>
        </w:drawing>
      </w:r>
    </w:p>
    <w:tbl>
      <w:tblPr>
        <w:tblStyle w:val="a9"/>
        <w:tblW w:w="5000" w:type="pct"/>
        <w:tblLook w:val="04A0" w:firstRow="1" w:lastRow="0" w:firstColumn="1" w:lastColumn="0" w:noHBand="0" w:noVBand="1"/>
      </w:tblPr>
      <w:tblGrid>
        <w:gridCol w:w="2627"/>
        <w:gridCol w:w="7001"/>
      </w:tblGrid>
      <w:tr w:rsidR="00F52E9C" w:rsidRPr="00D23DA9" w14:paraId="0065650C" w14:textId="77777777" w:rsidTr="001E003A">
        <w:tc>
          <w:tcPr>
            <w:tcW w:w="5000" w:type="pct"/>
            <w:gridSpan w:val="2"/>
            <w:shd w:val="clear" w:color="auto" w:fill="92CDDC" w:themeFill="accent5" w:themeFillTint="99"/>
          </w:tcPr>
          <w:p w14:paraId="6A34A330" w14:textId="77777777" w:rsidR="00F52E9C" w:rsidRPr="00D23DA9" w:rsidRDefault="00F52E9C" w:rsidP="00EB2BA1">
            <w:pPr>
              <w:jc w:val="center"/>
            </w:pPr>
            <w:r w:rsidRPr="00D23DA9">
              <w:rPr>
                <w:rFonts w:hint="eastAsia"/>
              </w:rPr>
              <w:t>投票所情報項目</w:t>
            </w:r>
          </w:p>
        </w:tc>
      </w:tr>
      <w:tr w:rsidR="00F52E9C" w:rsidRPr="00D23DA9" w14:paraId="62C56B74" w14:textId="77777777" w:rsidTr="0061554F">
        <w:tc>
          <w:tcPr>
            <w:tcW w:w="1364" w:type="pct"/>
            <w:shd w:val="clear" w:color="auto" w:fill="DAEEF3" w:themeFill="accent5" w:themeFillTint="33"/>
          </w:tcPr>
          <w:p w14:paraId="4CE23375" w14:textId="77777777" w:rsidR="00F52E9C" w:rsidRPr="00D23DA9" w:rsidRDefault="00F52E9C" w:rsidP="00EB2BA1">
            <w:r w:rsidRPr="00D23DA9">
              <w:rPr>
                <w:rFonts w:hint="eastAsia"/>
              </w:rPr>
              <w:t>開票区</w:t>
            </w:r>
            <w:r w:rsidR="00736F87" w:rsidRPr="00D23DA9">
              <w:rPr>
                <w:rFonts w:hint="eastAsia"/>
              </w:rPr>
              <w:t>コード</w:t>
            </w:r>
          </w:p>
        </w:tc>
        <w:tc>
          <w:tcPr>
            <w:tcW w:w="3636" w:type="pct"/>
          </w:tcPr>
          <w:p w14:paraId="1CDCEEE4" w14:textId="77777777" w:rsidR="00F52E9C" w:rsidRPr="00D23DA9" w:rsidRDefault="00F52E9C" w:rsidP="00EB2BA1">
            <w:r w:rsidRPr="00D23DA9">
              <w:rPr>
                <w:rFonts w:hint="eastAsia"/>
              </w:rPr>
              <w:t>開票区の</w:t>
            </w:r>
            <w:r w:rsidR="00736F87" w:rsidRPr="00D23DA9">
              <w:rPr>
                <w:rFonts w:hint="eastAsia"/>
              </w:rPr>
              <w:t>コード</w:t>
            </w:r>
            <w:r w:rsidRPr="00D23DA9">
              <w:rPr>
                <w:rFonts w:hint="eastAsia"/>
              </w:rPr>
              <w:t>を登録します。</w:t>
            </w:r>
          </w:p>
        </w:tc>
      </w:tr>
      <w:tr w:rsidR="00F52E9C" w:rsidRPr="00D23DA9" w14:paraId="0D4B9FC8" w14:textId="77777777" w:rsidTr="0061554F">
        <w:tc>
          <w:tcPr>
            <w:tcW w:w="1364" w:type="pct"/>
            <w:shd w:val="clear" w:color="auto" w:fill="DAEEF3" w:themeFill="accent5" w:themeFillTint="33"/>
          </w:tcPr>
          <w:p w14:paraId="4AB83E0C" w14:textId="77777777" w:rsidR="00F52E9C" w:rsidRPr="00D23DA9" w:rsidRDefault="00F52E9C" w:rsidP="00EB2BA1">
            <w:r w:rsidRPr="00D23DA9">
              <w:rPr>
                <w:rFonts w:hint="eastAsia"/>
              </w:rPr>
              <w:t>開票区名</w:t>
            </w:r>
          </w:p>
        </w:tc>
        <w:tc>
          <w:tcPr>
            <w:tcW w:w="3636" w:type="pct"/>
          </w:tcPr>
          <w:p w14:paraId="19312455" w14:textId="77777777" w:rsidR="00F52E9C" w:rsidRPr="00D23DA9" w:rsidRDefault="00F52E9C" w:rsidP="00EB2BA1">
            <w:r w:rsidRPr="00D23DA9">
              <w:rPr>
                <w:rFonts w:hint="eastAsia"/>
              </w:rPr>
              <w:t>開票区名を登録します。</w:t>
            </w:r>
          </w:p>
        </w:tc>
      </w:tr>
      <w:tr w:rsidR="00F52E9C" w:rsidRPr="00D23DA9" w14:paraId="2A299397" w14:textId="77777777" w:rsidTr="0061554F">
        <w:tc>
          <w:tcPr>
            <w:tcW w:w="1364" w:type="pct"/>
            <w:shd w:val="clear" w:color="auto" w:fill="DAEEF3" w:themeFill="accent5" w:themeFillTint="33"/>
          </w:tcPr>
          <w:p w14:paraId="293D7966" w14:textId="77777777" w:rsidR="00F52E9C" w:rsidRPr="00D23DA9" w:rsidRDefault="00F52E9C" w:rsidP="00EB2BA1">
            <w:r w:rsidRPr="00D23DA9">
              <w:rPr>
                <w:rFonts w:hint="eastAsia"/>
              </w:rPr>
              <w:t>開票区略称</w:t>
            </w:r>
          </w:p>
        </w:tc>
        <w:tc>
          <w:tcPr>
            <w:tcW w:w="3636" w:type="pct"/>
          </w:tcPr>
          <w:p w14:paraId="36670B4F" w14:textId="77777777" w:rsidR="00F52E9C" w:rsidRPr="00D23DA9" w:rsidRDefault="00293E3F" w:rsidP="00293E3F">
            <w:r w:rsidRPr="00D23DA9">
              <w:rPr>
                <w:rFonts w:hint="eastAsia"/>
              </w:rPr>
              <w:t>開票区の略称を登録します。</w:t>
            </w:r>
          </w:p>
        </w:tc>
      </w:tr>
      <w:tr w:rsidR="00F52E9C" w:rsidRPr="00D23DA9" w14:paraId="12AE9DAB" w14:textId="77777777" w:rsidTr="0061554F">
        <w:tc>
          <w:tcPr>
            <w:tcW w:w="1364" w:type="pct"/>
            <w:shd w:val="clear" w:color="auto" w:fill="DAEEF3" w:themeFill="accent5" w:themeFillTint="33"/>
          </w:tcPr>
          <w:p w14:paraId="180FE30C" w14:textId="77777777" w:rsidR="00F52E9C" w:rsidRPr="00D23DA9" w:rsidRDefault="00F52E9C" w:rsidP="00EB2BA1">
            <w:r w:rsidRPr="00D23DA9">
              <w:rPr>
                <w:rFonts w:hint="eastAsia"/>
              </w:rPr>
              <w:t>PDF</w:t>
            </w:r>
            <w:r w:rsidR="00A40954" w:rsidRPr="00D23DA9">
              <w:rPr>
                <w:rFonts w:hint="eastAsia"/>
              </w:rPr>
              <w:t>ファイル</w:t>
            </w:r>
            <w:r w:rsidRPr="00D23DA9">
              <w:rPr>
                <w:rFonts w:hint="eastAsia"/>
              </w:rPr>
              <w:t>の出力先</w:t>
            </w:r>
          </w:p>
        </w:tc>
        <w:tc>
          <w:tcPr>
            <w:tcW w:w="3636" w:type="pct"/>
          </w:tcPr>
          <w:p w14:paraId="3485F902" w14:textId="77777777" w:rsidR="00F52E9C" w:rsidRPr="00D23DA9" w:rsidRDefault="00341259" w:rsidP="00EB2BA1">
            <w:r w:rsidRPr="00D23DA9">
              <w:rPr>
                <w:rFonts w:hint="eastAsia"/>
              </w:rPr>
              <w:t>PDF</w:t>
            </w:r>
            <w:r w:rsidR="00A40954" w:rsidRPr="00D23DA9">
              <w:rPr>
                <w:rFonts w:hint="eastAsia"/>
              </w:rPr>
              <w:t>ファイル</w:t>
            </w:r>
            <w:r w:rsidRPr="00D23DA9">
              <w:rPr>
                <w:rFonts w:hint="eastAsia"/>
              </w:rPr>
              <w:t>の出力先のパスを登録します。</w:t>
            </w:r>
          </w:p>
        </w:tc>
      </w:tr>
      <w:tr w:rsidR="00F52E9C" w:rsidRPr="00D23DA9" w14:paraId="7DFB531B" w14:textId="77777777" w:rsidTr="0061554F">
        <w:tc>
          <w:tcPr>
            <w:tcW w:w="1364" w:type="pct"/>
            <w:shd w:val="clear" w:color="auto" w:fill="DAEEF3" w:themeFill="accent5" w:themeFillTint="33"/>
          </w:tcPr>
          <w:p w14:paraId="4FE357BA" w14:textId="77777777" w:rsidR="00F52E9C" w:rsidRPr="00D23DA9" w:rsidRDefault="00F52E9C" w:rsidP="00EB2BA1">
            <w:r w:rsidRPr="00D23DA9">
              <w:rPr>
                <w:rFonts w:hint="eastAsia"/>
              </w:rPr>
              <w:t>検索時の色</w:t>
            </w:r>
          </w:p>
        </w:tc>
        <w:tc>
          <w:tcPr>
            <w:tcW w:w="3636" w:type="pct"/>
          </w:tcPr>
          <w:p w14:paraId="5FA953A9" w14:textId="77777777" w:rsidR="00F52E9C" w:rsidRPr="00D23DA9" w:rsidRDefault="00293E3F" w:rsidP="00EB2BA1">
            <w:r w:rsidRPr="00D23DA9">
              <w:rPr>
                <w:rFonts w:hint="eastAsia"/>
              </w:rPr>
              <w:t>検索時に表示する背景の色を登録します。</w:t>
            </w:r>
          </w:p>
        </w:tc>
      </w:tr>
    </w:tbl>
    <w:p w14:paraId="2DB03569" w14:textId="77777777" w:rsidR="00F14B09" w:rsidRPr="00D23DA9" w:rsidRDefault="00F14B09" w:rsidP="00800D96"/>
    <w:p w14:paraId="5BFDC7B2" w14:textId="0AD80AFA" w:rsidR="00293E3F" w:rsidRPr="00D23DA9" w:rsidRDefault="00041168" w:rsidP="00293E3F">
      <w:pPr>
        <w:widowControl/>
        <w:jc w:val="left"/>
        <w:rPr>
          <w:b/>
          <w:sz w:val="28"/>
          <w:szCs w:val="28"/>
          <w:shd w:val="clear" w:color="auto" w:fill="C6D9F1" w:themeFill="text2" w:themeFillTint="33"/>
        </w:rPr>
      </w:pPr>
      <w:r w:rsidRPr="00D23DA9">
        <w:rPr>
          <w:noProof/>
        </w:rPr>
        <mc:AlternateContent>
          <mc:Choice Requires="wps">
            <w:drawing>
              <wp:anchor distT="0" distB="0" distL="114300" distR="114300" simplePos="0" relativeHeight="252712448" behindDoc="0" locked="0" layoutInCell="1" allowOverlap="1" wp14:anchorId="1A7D750D" wp14:editId="2620AD99">
                <wp:simplePos x="0" y="0"/>
                <wp:positionH relativeFrom="margin">
                  <wp:align>left</wp:align>
                </wp:positionH>
                <wp:positionV relativeFrom="paragraph">
                  <wp:posOffset>450850</wp:posOffset>
                </wp:positionV>
                <wp:extent cx="2085975" cy="291465"/>
                <wp:effectExtent l="0" t="0" r="9525" b="0"/>
                <wp:wrapNone/>
                <wp:docPr id="2420" name="AutoShape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2914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F763D5" w14:textId="77777777" w:rsidR="00BB492B" w:rsidRPr="00EB365F" w:rsidRDefault="00BB492B" w:rsidP="00041168">
                            <w:pPr>
                              <w:rPr>
                                <w:szCs w:val="21"/>
                              </w:rPr>
                            </w:pPr>
                            <w:r>
                              <w:rPr>
                                <w:rFonts w:hint="eastAsia"/>
                              </w:rPr>
                              <w:t>選挙区の登録を行います。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A7D750D" id="_x0000_s1391" style="position:absolute;margin-left:0;margin-top:35.5pt;width:164.25pt;height:22.95pt;z-index:25271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" stroked="f">
                <v:textbox inset=".2mm,.2mm,.2mm,.2mm">
                  <w:txbxContent>
                    <w:p w14:paraId="12F763D5" w14:textId="77777777" w:rsidR="00BB492B" w:rsidRPr="00EB365F" w:rsidRDefault="00BB492B" w:rsidP="00041168">
                      <w:pPr>
                        <w:rPr>
                          <w:szCs w:val="21"/>
                        </w:rPr>
                      </w:pPr>
                      <w:r>
                        <w:rPr>
                          <w:rFonts w:hint="eastAsia"/>
                        </w:rPr>
                        <w:t>選挙区の登録を行います。</w:t>
                      </w:r>
                    </w:p>
                  </w:txbxContent>
                </v:textbox>
                <w10:wrap anchorx="margin"/>
              </v:roundrect>
            </w:pict>
          </mc:Fallback>
        </mc:AlternateContent>
      </w:r>
      <w:r w:rsidR="00293E3F"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00293E3F" w:rsidRPr="00D23DA9">
        <w:rPr>
          <w:rFonts w:hint="eastAsia"/>
          <w:b/>
          <w:sz w:val="28"/>
          <w:szCs w:val="28"/>
          <w:shd w:val="clear" w:color="auto" w:fill="C6D9F1" w:themeFill="text2" w:themeFillTint="33"/>
        </w:rPr>
        <w:t>選挙区の設定</w:t>
      </w:r>
      <w:r w:rsidR="00293E3F" w:rsidRPr="00D23DA9">
        <w:rPr>
          <w:rFonts w:hint="eastAsia"/>
          <w:b/>
          <w:sz w:val="28"/>
          <w:szCs w:val="28"/>
          <w:shd w:val="clear" w:color="auto" w:fill="C6D9F1" w:themeFill="text2" w:themeFillTint="33"/>
        </w:rPr>
        <w:tab/>
      </w:r>
      <w:r w:rsidR="00293E3F" w:rsidRPr="00D23DA9">
        <w:rPr>
          <w:rFonts w:hint="eastAsia"/>
          <w:b/>
          <w:sz w:val="28"/>
          <w:szCs w:val="28"/>
          <w:shd w:val="clear" w:color="auto" w:fill="C6D9F1" w:themeFill="text2" w:themeFillTint="33"/>
        </w:rPr>
        <w:tab/>
      </w:r>
      <w:r w:rsidR="00293E3F" w:rsidRPr="00D23DA9">
        <w:rPr>
          <w:rFonts w:hint="eastAsia"/>
          <w:b/>
          <w:sz w:val="28"/>
          <w:szCs w:val="28"/>
          <w:shd w:val="clear" w:color="auto" w:fill="C6D9F1" w:themeFill="text2" w:themeFillTint="33"/>
        </w:rPr>
        <w:tab/>
      </w:r>
      <w:r w:rsidR="00293E3F"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00293E3F" w:rsidRPr="00D23DA9">
        <w:rPr>
          <w:rFonts w:hint="eastAsia"/>
          <w:b/>
          <w:sz w:val="28"/>
          <w:szCs w:val="28"/>
          <w:shd w:val="clear" w:color="auto" w:fill="C6D9F1" w:themeFill="text2" w:themeFillTint="33"/>
        </w:rPr>
        <w:tab/>
      </w:r>
      <w:r w:rsidR="00293E3F" w:rsidRPr="00D23DA9">
        <w:rPr>
          <w:rFonts w:hint="eastAsia"/>
          <w:b/>
          <w:sz w:val="28"/>
          <w:szCs w:val="28"/>
          <w:shd w:val="clear" w:color="auto" w:fill="C6D9F1" w:themeFill="text2" w:themeFillTint="33"/>
        </w:rPr>
        <w:tab/>
      </w:r>
      <w:r w:rsidR="00293E3F" w:rsidRPr="00D23DA9">
        <w:rPr>
          <w:rFonts w:hint="eastAsia"/>
          <w:b/>
          <w:sz w:val="28"/>
          <w:szCs w:val="28"/>
          <w:shd w:val="clear" w:color="auto" w:fill="C6D9F1" w:themeFill="text2" w:themeFillTint="33"/>
        </w:rPr>
        <w:tab/>
      </w:r>
      <w:r w:rsidR="00293E3F" w:rsidRPr="00D23DA9">
        <w:rPr>
          <w:rFonts w:hint="eastAsia"/>
          <w:b/>
          <w:sz w:val="28"/>
          <w:szCs w:val="28"/>
          <w:shd w:val="clear" w:color="auto" w:fill="C6D9F1" w:themeFill="text2" w:themeFillTint="33"/>
        </w:rPr>
        <w:tab/>
      </w:r>
      <w:r w:rsidR="004A4514">
        <w:rPr>
          <w:rFonts w:hint="eastAsia"/>
          <w:b/>
          <w:sz w:val="28"/>
          <w:szCs w:val="28"/>
          <w:shd w:val="clear" w:color="auto" w:fill="C6D9F1" w:themeFill="text2" w:themeFillTint="33"/>
        </w:rPr>
        <w:t xml:space="preserve">　　</w:t>
      </w:r>
    </w:p>
    <w:p w14:paraId="31E2ED9A" w14:textId="77777777" w:rsidR="00293E3F" w:rsidRPr="00D23DA9" w:rsidRDefault="00293E3F" w:rsidP="00800D96">
      <w:r w:rsidRPr="00D23DA9">
        <w:rPr>
          <w:rFonts w:hint="eastAsia"/>
        </w:rPr>
        <w:tab/>
      </w:r>
    </w:p>
    <w:p w14:paraId="69C20309" w14:textId="77777777" w:rsidR="00293E3F" w:rsidRPr="00D23DA9" w:rsidRDefault="00DD7F5E" w:rsidP="00800D96">
      <w:r w:rsidRPr="00D23DA9">
        <w:rPr>
          <w:noProof/>
        </w:rPr>
        <mc:AlternateContent>
          <mc:Choice Requires="wps">
            <w:drawing>
              <wp:anchor distT="0" distB="0" distL="114300" distR="114300" simplePos="0" relativeHeight="251629056" behindDoc="0" locked="0" layoutInCell="1" allowOverlap="1" wp14:anchorId="571FB0D5" wp14:editId="4EB08286">
                <wp:simplePos x="0" y="0"/>
                <wp:positionH relativeFrom="column">
                  <wp:posOffset>1194435</wp:posOffset>
                </wp:positionH>
                <wp:positionV relativeFrom="paragraph">
                  <wp:posOffset>304800</wp:posOffset>
                </wp:positionV>
                <wp:extent cx="304800" cy="635"/>
                <wp:effectExtent l="19050" t="73025" r="28575" b="78740"/>
                <wp:wrapNone/>
                <wp:docPr id="1321" name="AutoShap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63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9ADD71" id="AutoShape 718" o:spid="_x0000_s1026" type="#_x0000_t32" style="position:absolute;left:0;text-align:left;margin-left:94.05pt;margin-top:24pt;width:24pt;height:.0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" strokecolor="red" strokeweight="2.5pt">
                <v:stroke endarrow="block"/>
              </v:shape>
            </w:pict>
          </mc:Fallback>
        </mc:AlternateContent>
      </w:r>
      <w:r w:rsidR="00293E3F" w:rsidRPr="00D23DA9">
        <w:rPr>
          <w:rFonts w:hint="eastAsia"/>
        </w:rPr>
        <w:tab/>
      </w:r>
      <w:r w:rsidR="007B6835" w:rsidRPr="00D23DA9">
        <w:rPr>
          <w:rFonts w:hint="eastAsia"/>
          <w:noProof/>
        </w:rPr>
        <w:drawing>
          <wp:inline distT="0" distB="0" distL="0" distR="0" wp14:anchorId="3B54036E" wp14:editId="648C3481">
            <wp:extent cx="519185" cy="190426"/>
            <wp:effectExtent l="19050" t="0" r="0" b="0"/>
            <wp:docPr id="339"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3" cstate="print"/>
                    <a:srcRect/>
                    <a:stretch>
                      <a:fillRect/>
                    </a:stretch>
                  </pic:blipFill>
                  <pic:spPr bwMode="auto">
                    <a:xfrm>
                      <a:off x="0" y="0"/>
                      <a:ext cx="519185" cy="190426"/>
                    </a:xfrm>
                    <a:prstGeom prst="rect">
                      <a:avLst/>
                    </a:prstGeom>
                    <a:noFill/>
                    <a:ln w="9525">
                      <a:noFill/>
                      <a:miter lim="800000"/>
                      <a:headEnd/>
                      <a:tailEnd/>
                    </a:ln>
                  </pic:spPr>
                </pic:pic>
              </a:graphicData>
            </a:graphic>
          </wp:inline>
        </w:drawing>
      </w:r>
      <w:r w:rsidR="007B6835" w:rsidRPr="00D23DA9">
        <w:rPr>
          <w:rFonts w:hint="eastAsia"/>
        </w:rPr>
        <w:tab/>
      </w:r>
      <w:r w:rsidR="00293E3F" w:rsidRPr="00D23DA9">
        <w:rPr>
          <w:rFonts w:hint="eastAsia"/>
          <w:noProof/>
        </w:rPr>
        <w:drawing>
          <wp:inline distT="0" distB="0" distL="0" distR="0" wp14:anchorId="295F31F9" wp14:editId="71C7334B">
            <wp:extent cx="4140000" cy="333872"/>
            <wp:effectExtent l="0" t="0" r="0" b="9525"/>
            <wp:docPr id="335"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4" cstate="print"/>
                    <a:srcRect/>
                    <a:stretch>
                      <a:fillRect/>
                    </a:stretch>
                  </pic:blipFill>
                  <pic:spPr bwMode="auto">
                    <a:xfrm>
                      <a:off x="0" y="0"/>
                      <a:ext cx="4140000" cy="333872"/>
                    </a:xfrm>
                    <a:prstGeom prst="rect">
                      <a:avLst/>
                    </a:prstGeom>
                    <a:noFill/>
                    <a:ln w="9525">
                      <a:noFill/>
                      <a:miter lim="800000"/>
                      <a:headEnd/>
                      <a:tailEnd/>
                    </a:ln>
                  </pic:spPr>
                </pic:pic>
              </a:graphicData>
            </a:graphic>
          </wp:inline>
        </w:drawing>
      </w:r>
    </w:p>
    <w:tbl>
      <w:tblPr>
        <w:tblStyle w:val="a9"/>
        <w:tblW w:w="5000" w:type="pct"/>
        <w:tblLook w:val="04A0" w:firstRow="1" w:lastRow="0" w:firstColumn="1" w:lastColumn="0" w:noHBand="0" w:noVBand="1"/>
      </w:tblPr>
      <w:tblGrid>
        <w:gridCol w:w="2627"/>
        <w:gridCol w:w="7001"/>
      </w:tblGrid>
      <w:tr w:rsidR="00293E3F" w:rsidRPr="00D23DA9" w14:paraId="11649729" w14:textId="77777777" w:rsidTr="001E003A">
        <w:tc>
          <w:tcPr>
            <w:tcW w:w="5000" w:type="pct"/>
            <w:gridSpan w:val="2"/>
            <w:shd w:val="clear" w:color="auto" w:fill="92CDDC" w:themeFill="accent5" w:themeFillTint="99"/>
          </w:tcPr>
          <w:p w14:paraId="52FB6528" w14:textId="77777777" w:rsidR="00293E3F" w:rsidRPr="00D23DA9" w:rsidRDefault="00293E3F" w:rsidP="00EB2BA1">
            <w:pPr>
              <w:jc w:val="center"/>
            </w:pPr>
            <w:r w:rsidRPr="00D23DA9">
              <w:rPr>
                <w:rFonts w:hint="eastAsia"/>
              </w:rPr>
              <w:t>投票所情報項目</w:t>
            </w:r>
          </w:p>
        </w:tc>
      </w:tr>
      <w:tr w:rsidR="00293E3F" w:rsidRPr="00D23DA9" w14:paraId="449CC7C4" w14:textId="77777777" w:rsidTr="0061554F">
        <w:tc>
          <w:tcPr>
            <w:tcW w:w="1364" w:type="pct"/>
            <w:shd w:val="clear" w:color="auto" w:fill="DAEEF3" w:themeFill="accent5" w:themeFillTint="33"/>
          </w:tcPr>
          <w:p w14:paraId="5B07BB63" w14:textId="77777777" w:rsidR="00293E3F" w:rsidRPr="00D23DA9" w:rsidRDefault="00293E3F" w:rsidP="00EB2BA1">
            <w:r w:rsidRPr="00D23DA9">
              <w:rPr>
                <w:rFonts w:hint="eastAsia"/>
              </w:rPr>
              <w:t>選挙区</w:t>
            </w:r>
            <w:r w:rsidR="00736F87" w:rsidRPr="00D23DA9">
              <w:rPr>
                <w:rFonts w:hint="eastAsia"/>
              </w:rPr>
              <w:t>コード</w:t>
            </w:r>
          </w:p>
        </w:tc>
        <w:tc>
          <w:tcPr>
            <w:tcW w:w="3636" w:type="pct"/>
          </w:tcPr>
          <w:p w14:paraId="52ACA758" w14:textId="77777777" w:rsidR="00293E3F" w:rsidRPr="00D23DA9" w:rsidRDefault="00293E3F" w:rsidP="00EB2BA1">
            <w:r w:rsidRPr="00D23DA9">
              <w:rPr>
                <w:rFonts w:hint="eastAsia"/>
              </w:rPr>
              <w:t>選挙区の</w:t>
            </w:r>
            <w:r w:rsidR="00736F87" w:rsidRPr="00D23DA9">
              <w:rPr>
                <w:rFonts w:hint="eastAsia"/>
              </w:rPr>
              <w:t>コード</w:t>
            </w:r>
            <w:r w:rsidRPr="00D23DA9">
              <w:rPr>
                <w:rFonts w:hint="eastAsia"/>
              </w:rPr>
              <w:t>を登録します。</w:t>
            </w:r>
          </w:p>
        </w:tc>
      </w:tr>
      <w:tr w:rsidR="00293E3F" w:rsidRPr="00D23DA9" w14:paraId="1786BEF2" w14:textId="77777777" w:rsidTr="0061554F">
        <w:tc>
          <w:tcPr>
            <w:tcW w:w="1364" w:type="pct"/>
            <w:shd w:val="clear" w:color="auto" w:fill="DAEEF3" w:themeFill="accent5" w:themeFillTint="33"/>
          </w:tcPr>
          <w:p w14:paraId="4DA87A27" w14:textId="77777777" w:rsidR="00293E3F" w:rsidRPr="00D23DA9" w:rsidRDefault="00293E3F" w:rsidP="00EB2BA1">
            <w:r w:rsidRPr="00D23DA9">
              <w:rPr>
                <w:rFonts w:hint="eastAsia"/>
              </w:rPr>
              <w:t>選挙種別</w:t>
            </w:r>
          </w:p>
        </w:tc>
        <w:tc>
          <w:tcPr>
            <w:tcW w:w="3636" w:type="pct"/>
          </w:tcPr>
          <w:p w14:paraId="5362FCBD" w14:textId="77777777" w:rsidR="00293E3F" w:rsidRPr="00D23DA9" w:rsidRDefault="00293E3F" w:rsidP="00EB2BA1">
            <w:r w:rsidRPr="00D23DA9">
              <w:rPr>
                <w:rFonts w:hint="eastAsia"/>
              </w:rPr>
              <w:t>選挙種別を選択します。</w:t>
            </w:r>
          </w:p>
        </w:tc>
      </w:tr>
      <w:tr w:rsidR="00293E3F" w:rsidRPr="00D23DA9" w14:paraId="3915C78A" w14:textId="77777777" w:rsidTr="0061554F">
        <w:tc>
          <w:tcPr>
            <w:tcW w:w="1364" w:type="pct"/>
            <w:shd w:val="clear" w:color="auto" w:fill="DAEEF3" w:themeFill="accent5" w:themeFillTint="33"/>
          </w:tcPr>
          <w:p w14:paraId="27580D0D" w14:textId="77777777" w:rsidR="00293E3F" w:rsidRPr="00D23DA9" w:rsidRDefault="00293E3F" w:rsidP="00EB2BA1">
            <w:r w:rsidRPr="00D23DA9">
              <w:rPr>
                <w:rFonts w:hint="eastAsia"/>
              </w:rPr>
              <w:t>表示用選挙区</w:t>
            </w:r>
            <w:r w:rsidR="00736F87" w:rsidRPr="00D23DA9">
              <w:rPr>
                <w:rFonts w:hint="eastAsia"/>
              </w:rPr>
              <w:t>コード</w:t>
            </w:r>
          </w:p>
        </w:tc>
        <w:tc>
          <w:tcPr>
            <w:tcW w:w="3636" w:type="pct"/>
          </w:tcPr>
          <w:p w14:paraId="77F97BF8" w14:textId="77777777" w:rsidR="00293E3F" w:rsidRPr="00D23DA9" w:rsidRDefault="00293E3F" w:rsidP="00293E3F">
            <w:r w:rsidRPr="00D23DA9">
              <w:rPr>
                <w:rFonts w:hint="eastAsia"/>
              </w:rPr>
              <w:t>画面表示用の選挙区</w:t>
            </w:r>
            <w:r w:rsidR="00736F87" w:rsidRPr="00D23DA9">
              <w:rPr>
                <w:rFonts w:hint="eastAsia"/>
              </w:rPr>
              <w:t>コード</w:t>
            </w:r>
            <w:r w:rsidRPr="00D23DA9">
              <w:rPr>
                <w:rFonts w:hint="eastAsia"/>
              </w:rPr>
              <w:t>を登録します。</w:t>
            </w:r>
          </w:p>
        </w:tc>
      </w:tr>
      <w:tr w:rsidR="00293E3F" w:rsidRPr="00D23DA9" w14:paraId="7DE86DCF" w14:textId="77777777" w:rsidTr="0061554F">
        <w:tc>
          <w:tcPr>
            <w:tcW w:w="1364" w:type="pct"/>
            <w:shd w:val="clear" w:color="auto" w:fill="DAEEF3" w:themeFill="accent5" w:themeFillTint="33"/>
          </w:tcPr>
          <w:p w14:paraId="1394C916" w14:textId="77777777" w:rsidR="00293E3F" w:rsidRPr="00D23DA9" w:rsidRDefault="00293E3F" w:rsidP="00EB2BA1">
            <w:r w:rsidRPr="00D23DA9">
              <w:rPr>
                <w:rFonts w:hint="eastAsia"/>
              </w:rPr>
              <w:t>選挙区名</w:t>
            </w:r>
          </w:p>
        </w:tc>
        <w:tc>
          <w:tcPr>
            <w:tcW w:w="3636" w:type="pct"/>
          </w:tcPr>
          <w:p w14:paraId="4DF2FD33" w14:textId="77777777" w:rsidR="00293E3F" w:rsidRPr="00D23DA9" w:rsidRDefault="00293E3F" w:rsidP="00EB2BA1">
            <w:r w:rsidRPr="00D23DA9">
              <w:rPr>
                <w:rFonts w:hint="eastAsia"/>
              </w:rPr>
              <w:t>選挙区名を登録します。</w:t>
            </w:r>
          </w:p>
        </w:tc>
      </w:tr>
      <w:tr w:rsidR="00293E3F" w:rsidRPr="00D23DA9" w14:paraId="1295A1E1" w14:textId="77777777" w:rsidTr="0061554F">
        <w:tc>
          <w:tcPr>
            <w:tcW w:w="1364" w:type="pct"/>
            <w:shd w:val="clear" w:color="auto" w:fill="DAEEF3" w:themeFill="accent5" w:themeFillTint="33"/>
          </w:tcPr>
          <w:p w14:paraId="58C987B2" w14:textId="77777777" w:rsidR="00293E3F" w:rsidRPr="00D23DA9" w:rsidRDefault="00293E3F" w:rsidP="00EB2BA1">
            <w:r w:rsidRPr="00D23DA9">
              <w:rPr>
                <w:rFonts w:hint="eastAsia"/>
              </w:rPr>
              <w:t>検索時の色</w:t>
            </w:r>
          </w:p>
        </w:tc>
        <w:tc>
          <w:tcPr>
            <w:tcW w:w="3636" w:type="pct"/>
          </w:tcPr>
          <w:p w14:paraId="4667AE47" w14:textId="77777777" w:rsidR="00293E3F" w:rsidRPr="00D23DA9" w:rsidRDefault="00293E3F" w:rsidP="00EB2BA1">
            <w:r w:rsidRPr="00D23DA9">
              <w:rPr>
                <w:rFonts w:hint="eastAsia"/>
              </w:rPr>
              <w:t>検索時に表示する背景の色を登録します。</w:t>
            </w:r>
          </w:p>
        </w:tc>
      </w:tr>
      <w:tr w:rsidR="00293E3F" w:rsidRPr="00D23DA9" w14:paraId="5A2AC181" w14:textId="77777777" w:rsidTr="0061554F">
        <w:tc>
          <w:tcPr>
            <w:tcW w:w="1364" w:type="pct"/>
            <w:shd w:val="clear" w:color="auto" w:fill="DAEEF3" w:themeFill="accent5" w:themeFillTint="33"/>
          </w:tcPr>
          <w:p w14:paraId="116FDE2D" w14:textId="77777777" w:rsidR="00293E3F" w:rsidRPr="00D23DA9" w:rsidRDefault="00293E3F" w:rsidP="00EB2BA1">
            <w:r w:rsidRPr="00D23DA9">
              <w:rPr>
                <w:rFonts w:hint="eastAsia"/>
              </w:rPr>
              <w:t>ムサシ</w:t>
            </w:r>
          </w:p>
        </w:tc>
        <w:tc>
          <w:tcPr>
            <w:tcW w:w="3636" w:type="pct"/>
          </w:tcPr>
          <w:p w14:paraId="0BAB28FC" w14:textId="77777777" w:rsidR="00293E3F" w:rsidRPr="00D23DA9" w:rsidRDefault="00341259" w:rsidP="00EB2BA1">
            <w:r w:rsidRPr="00D23DA9">
              <w:rPr>
                <w:rFonts w:hint="eastAsia"/>
              </w:rPr>
              <w:t>開票区の略称が</w:t>
            </w:r>
            <w:r w:rsidR="00F14B09" w:rsidRPr="00D23DA9">
              <w:rPr>
                <w:rFonts w:hint="eastAsia"/>
              </w:rPr>
              <w:t>タイトルに</w:t>
            </w:r>
            <w:r w:rsidRPr="00D23DA9">
              <w:rPr>
                <w:rFonts w:hint="eastAsia"/>
              </w:rPr>
              <w:t>表示されます。</w:t>
            </w:r>
          </w:p>
          <w:p w14:paraId="40500DB5" w14:textId="77777777" w:rsidR="00F14B09" w:rsidRPr="00D23DA9" w:rsidRDefault="00F14B09" w:rsidP="00D616D5">
            <w:r w:rsidRPr="00D23DA9">
              <w:rPr>
                <w:rFonts w:hint="eastAsia"/>
              </w:rPr>
              <w:t>※複数開票区がある、または政令市等の場合は、各受付場所毎に、受付する開票区にのみ✔を入れます。（設定した開票区が横に表示されます。）</w:t>
            </w:r>
          </w:p>
        </w:tc>
      </w:tr>
    </w:tbl>
    <w:p w14:paraId="354E4928" w14:textId="77777777" w:rsidR="005F2355" w:rsidRPr="00D23DA9" w:rsidRDefault="005F2355" w:rsidP="007B6835">
      <w:pPr>
        <w:widowControl/>
        <w:jc w:val="left"/>
        <w:rPr>
          <w:szCs w:val="21"/>
          <w:shd w:val="clear" w:color="auto" w:fill="17365D" w:themeFill="text2" w:themeFillShade="BF"/>
        </w:rPr>
      </w:pPr>
    </w:p>
    <w:p w14:paraId="17594E76" w14:textId="248EEFCF" w:rsidR="00293E3F" w:rsidRPr="00D23DA9" w:rsidRDefault="005F2355" w:rsidP="007B6835">
      <w:pPr>
        <w:widowControl/>
        <w:jc w:val="left"/>
        <w:rPr>
          <w:b/>
          <w:sz w:val="28"/>
          <w:szCs w:val="28"/>
          <w:shd w:val="clear" w:color="auto" w:fill="C6D9F1" w:themeFill="text2" w:themeFillTint="33"/>
        </w:rPr>
      </w:pPr>
      <w:r w:rsidRPr="00D23DA9">
        <w:rPr>
          <w:noProof/>
        </w:rPr>
        <mc:AlternateContent>
          <mc:Choice Requires="wps">
            <w:drawing>
              <wp:anchor distT="0" distB="0" distL="114300" distR="114300" simplePos="0" relativeHeight="252879360" behindDoc="0" locked="0" layoutInCell="1" allowOverlap="1" wp14:anchorId="3C0B633C" wp14:editId="0207BCCF">
                <wp:simplePos x="0" y="0"/>
                <wp:positionH relativeFrom="margin">
                  <wp:align>left</wp:align>
                </wp:positionH>
                <wp:positionV relativeFrom="paragraph">
                  <wp:posOffset>408940</wp:posOffset>
                </wp:positionV>
                <wp:extent cx="2085975" cy="291465"/>
                <wp:effectExtent l="0" t="0" r="9525" b="0"/>
                <wp:wrapNone/>
                <wp:docPr id="185" name="AutoShape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2914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D15139" w14:textId="77777777" w:rsidR="00BB492B" w:rsidRPr="00EB365F" w:rsidRDefault="00BB492B" w:rsidP="005F2355">
                            <w:pPr>
                              <w:rPr>
                                <w:szCs w:val="21"/>
                              </w:rPr>
                            </w:pPr>
                            <w:r>
                              <w:rPr>
                                <w:rFonts w:hint="eastAsia"/>
                              </w:rPr>
                              <w:t>行政区の登録を行います。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C0B633C" id="_x0000_s1392" style="position:absolute;margin-left:0;margin-top:32.2pt;width:164.25pt;height:22.95pt;z-index:252879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" stroked="f">
                <v:textbox inset=".2mm,.2mm,.2mm,.2mm">
                  <w:txbxContent>
                    <w:p w14:paraId="00D15139" w14:textId="77777777" w:rsidR="00BB492B" w:rsidRPr="00EB365F" w:rsidRDefault="00BB492B" w:rsidP="005F2355">
                      <w:pPr>
                        <w:rPr>
                          <w:szCs w:val="21"/>
                        </w:rPr>
                      </w:pPr>
                      <w:r>
                        <w:rPr>
                          <w:rFonts w:hint="eastAsia"/>
                        </w:rPr>
                        <w:t>行政区の登録を行います。</w:t>
                      </w:r>
                    </w:p>
                  </w:txbxContent>
                </v:textbox>
                <w10:wrap anchorx="margin"/>
              </v:roundrect>
            </w:pict>
          </mc:Fallback>
        </mc:AlternateContent>
      </w:r>
      <w:r w:rsidR="007B6835"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007B6835" w:rsidRPr="00D23DA9">
        <w:rPr>
          <w:rFonts w:hint="eastAsia"/>
          <w:b/>
          <w:sz w:val="28"/>
          <w:szCs w:val="28"/>
          <w:shd w:val="clear" w:color="auto" w:fill="C6D9F1" w:themeFill="text2" w:themeFillTint="33"/>
        </w:rPr>
        <w:t>行政区の設定</w:t>
      </w:r>
      <w:r w:rsidR="007B6835" w:rsidRPr="00D23DA9">
        <w:rPr>
          <w:rFonts w:hint="eastAsia"/>
          <w:b/>
          <w:sz w:val="28"/>
          <w:szCs w:val="28"/>
          <w:shd w:val="clear" w:color="auto" w:fill="C6D9F1" w:themeFill="text2" w:themeFillTint="33"/>
        </w:rPr>
        <w:tab/>
      </w:r>
      <w:r w:rsidR="007B6835" w:rsidRPr="00D23DA9">
        <w:rPr>
          <w:rFonts w:hint="eastAsia"/>
          <w:b/>
          <w:sz w:val="28"/>
          <w:szCs w:val="28"/>
          <w:shd w:val="clear" w:color="auto" w:fill="C6D9F1" w:themeFill="text2" w:themeFillTint="33"/>
        </w:rPr>
        <w:tab/>
      </w:r>
      <w:r w:rsidR="007B6835" w:rsidRPr="00D23DA9">
        <w:rPr>
          <w:rFonts w:hint="eastAsia"/>
          <w:b/>
          <w:sz w:val="28"/>
          <w:szCs w:val="28"/>
          <w:shd w:val="clear" w:color="auto" w:fill="C6D9F1" w:themeFill="text2" w:themeFillTint="33"/>
        </w:rPr>
        <w:tab/>
      </w:r>
      <w:r w:rsidR="007B6835" w:rsidRPr="00D23DA9">
        <w:rPr>
          <w:rFonts w:hint="eastAsia"/>
          <w:b/>
          <w:sz w:val="28"/>
          <w:szCs w:val="28"/>
          <w:shd w:val="clear" w:color="auto" w:fill="C6D9F1" w:themeFill="text2" w:themeFillTint="33"/>
        </w:rPr>
        <w:tab/>
      </w:r>
      <w:r w:rsidR="00013D49" w:rsidRPr="00D23DA9">
        <w:rPr>
          <w:rFonts w:hint="eastAsia"/>
          <w:b/>
          <w:sz w:val="28"/>
          <w:szCs w:val="28"/>
          <w:shd w:val="clear" w:color="auto" w:fill="C6D9F1" w:themeFill="text2" w:themeFillTint="33"/>
        </w:rPr>
        <w:tab/>
      </w:r>
      <w:r w:rsidR="007B6835" w:rsidRPr="00D23DA9">
        <w:rPr>
          <w:rFonts w:hint="eastAsia"/>
          <w:b/>
          <w:sz w:val="28"/>
          <w:szCs w:val="28"/>
          <w:shd w:val="clear" w:color="auto" w:fill="C6D9F1" w:themeFill="text2" w:themeFillTint="33"/>
        </w:rPr>
        <w:tab/>
      </w:r>
      <w:r w:rsidR="007B6835" w:rsidRPr="00D23DA9">
        <w:rPr>
          <w:rFonts w:hint="eastAsia"/>
          <w:b/>
          <w:sz w:val="28"/>
          <w:szCs w:val="28"/>
          <w:shd w:val="clear" w:color="auto" w:fill="C6D9F1" w:themeFill="text2" w:themeFillTint="33"/>
        </w:rPr>
        <w:tab/>
      </w:r>
      <w:r w:rsidR="007B6835" w:rsidRPr="00D23DA9">
        <w:rPr>
          <w:rFonts w:hint="eastAsia"/>
          <w:b/>
          <w:sz w:val="28"/>
          <w:szCs w:val="28"/>
          <w:shd w:val="clear" w:color="auto" w:fill="C6D9F1" w:themeFill="text2" w:themeFillTint="33"/>
        </w:rPr>
        <w:tab/>
      </w:r>
      <w:r w:rsidR="007B6835" w:rsidRPr="00D23DA9">
        <w:rPr>
          <w:rFonts w:hint="eastAsia"/>
          <w:b/>
          <w:sz w:val="28"/>
          <w:szCs w:val="28"/>
          <w:shd w:val="clear" w:color="auto" w:fill="C6D9F1" w:themeFill="text2" w:themeFillTint="33"/>
        </w:rPr>
        <w:tab/>
      </w:r>
      <w:r w:rsidR="00CA1FC4">
        <w:rPr>
          <w:rFonts w:hint="eastAsia"/>
          <w:b/>
          <w:sz w:val="28"/>
          <w:szCs w:val="28"/>
          <w:shd w:val="clear" w:color="auto" w:fill="C6D9F1" w:themeFill="text2" w:themeFillTint="33"/>
        </w:rPr>
        <w:t xml:space="preserve">　　　</w:t>
      </w:r>
    </w:p>
    <w:p w14:paraId="5823D0EB" w14:textId="77777777" w:rsidR="005F2355" w:rsidRPr="00D23DA9" w:rsidRDefault="005F2355" w:rsidP="00800D96"/>
    <w:p w14:paraId="7112AF38" w14:textId="7249AB66" w:rsidR="00293E3F" w:rsidRPr="00D23DA9" w:rsidRDefault="00DD7F5E" w:rsidP="00800D96">
      <w:r w:rsidRPr="00D23DA9">
        <w:rPr>
          <w:noProof/>
        </w:rPr>
        <mc:AlternateContent>
          <mc:Choice Requires="wps">
            <w:drawing>
              <wp:anchor distT="0" distB="0" distL="114300" distR="114300" simplePos="0" relativeHeight="251630080" behindDoc="0" locked="0" layoutInCell="1" allowOverlap="1" wp14:anchorId="1BD20032" wp14:editId="7DE30EB6">
                <wp:simplePos x="0" y="0"/>
                <wp:positionH relativeFrom="column">
                  <wp:posOffset>851535</wp:posOffset>
                </wp:positionH>
                <wp:positionV relativeFrom="paragraph">
                  <wp:posOffset>304800</wp:posOffset>
                </wp:positionV>
                <wp:extent cx="495300" cy="0"/>
                <wp:effectExtent l="19050" t="76200" r="28575" b="76200"/>
                <wp:wrapNone/>
                <wp:docPr id="1320" name="AutoShap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1C9815" id="AutoShape 719" o:spid="_x0000_s1026" type="#_x0000_t32" style="position:absolute;left:0;text-align:left;margin-left:67.05pt;margin-top:24pt;width:39pt;height:0;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" strokecolor="red" strokeweight="2.5pt">
                <v:stroke endarrow="block"/>
              </v:shape>
            </w:pict>
          </mc:Fallback>
        </mc:AlternateContent>
      </w:r>
      <w:r w:rsidR="007B6835" w:rsidRPr="00D23DA9">
        <w:rPr>
          <w:rFonts w:hint="eastAsia"/>
          <w:noProof/>
        </w:rPr>
        <w:drawing>
          <wp:inline distT="0" distB="0" distL="0" distR="0" wp14:anchorId="573DBD3A" wp14:editId="0AB86132">
            <wp:extent cx="514422" cy="185764"/>
            <wp:effectExtent l="19050" t="0" r="0" b="0"/>
            <wp:docPr id="340"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5" cstate="print"/>
                    <a:srcRect/>
                    <a:stretch>
                      <a:fillRect/>
                    </a:stretch>
                  </pic:blipFill>
                  <pic:spPr bwMode="auto">
                    <a:xfrm>
                      <a:off x="0" y="0"/>
                      <a:ext cx="514422" cy="185764"/>
                    </a:xfrm>
                    <a:prstGeom prst="rect">
                      <a:avLst/>
                    </a:prstGeom>
                    <a:noFill/>
                    <a:ln w="9525">
                      <a:noFill/>
                      <a:miter lim="800000"/>
                      <a:headEnd/>
                      <a:tailEnd/>
                    </a:ln>
                  </pic:spPr>
                </pic:pic>
              </a:graphicData>
            </a:graphic>
          </wp:inline>
        </w:drawing>
      </w:r>
      <w:r w:rsidR="007B6835" w:rsidRPr="00D23DA9">
        <w:rPr>
          <w:rFonts w:hint="eastAsia"/>
        </w:rPr>
        <w:tab/>
      </w:r>
      <w:r w:rsidR="007B6835" w:rsidRPr="00D23DA9">
        <w:rPr>
          <w:rFonts w:hint="eastAsia"/>
        </w:rPr>
        <w:tab/>
      </w:r>
      <w:r w:rsidR="00CA1FC4" w:rsidRPr="00CA1FC4">
        <w:rPr>
          <w:noProof/>
        </w:rPr>
        <w:drawing>
          <wp:inline distT="0" distB="0" distL="0" distR="0" wp14:anchorId="0F4166C3" wp14:editId="5E757622">
            <wp:extent cx="4140000" cy="321733"/>
            <wp:effectExtent l="0" t="0" r="0" b="2540"/>
            <wp:docPr id="712" name="図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140000" cy="321733"/>
                    </a:xfrm>
                    <a:prstGeom prst="rect">
                      <a:avLst/>
                    </a:prstGeom>
                  </pic:spPr>
                </pic:pic>
              </a:graphicData>
            </a:graphic>
          </wp:inline>
        </w:drawing>
      </w:r>
    </w:p>
    <w:tbl>
      <w:tblPr>
        <w:tblStyle w:val="a9"/>
        <w:tblW w:w="5000" w:type="pct"/>
        <w:tblLook w:val="04A0" w:firstRow="1" w:lastRow="0" w:firstColumn="1" w:lastColumn="0" w:noHBand="0" w:noVBand="1"/>
      </w:tblPr>
      <w:tblGrid>
        <w:gridCol w:w="2627"/>
        <w:gridCol w:w="7001"/>
      </w:tblGrid>
      <w:tr w:rsidR="007B6835" w:rsidRPr="00D23DA9" w14:paraId="413357E7" w14:textId="77777777" w:rsidTr="001E003A">
        <w:tc>
          <w:tcPr>
            <w:tcW w:w="5000" w:type="pct"/>
            <w:gridSpan w:val="2"/>
            <w:shd w:val="clear" w:color="auto" w:fill="92CDDC" w:themeFill="accent5" w:themeFillTint="99"/>
          </w:tcPr>
          <w:p w14:paraId="74D8EE1A" w14:textId="77777777" w:rsidR="007B6835" w:rsidRPr="00D23DA9" w:rsidRDefault="007B6835" w:rsidP="00EB2BA1">
            <w:pPr>
              <w:jc w:val="center"/>
            </w:pPr>
            <w:r w:rsidRPr="00D23DA9">
              <w:rPr>
                <w:rFonts w:hint="eastAsia"/>
              </w:rPr>
              <w:t>投票所情報項目</w:t>
            </w:r>
          </w:p>
        </w:tc>
      </w:tr>
      <w:tr w:rsidR="007B6835" w:rsidRPr="00D23DA9" w14:paraId="56F87598" w14:textId="77777777" w:rsidTr="0061554F">
        <w:tc>
          <w:tcPr>
            <w:tcW w:w="1364" w:type="pct"/>
            <w:shd w:val="clear" w:color="auto" w:fill="DAEEF3" w:themeFill="accent5" w:themeFillTint="33"/>
          </w:tcPr>
          <w:p w14:paraId="69C00784" w14:textId="77777777" w:rsidR="007B6835" w:rsidRPr="00D23DA9" w:rsidRDefault="007B6835" w:rsidP="00EB2BA1">
            <w:r w:rsidRPr="00D23DA9">
              <w:rPr>
                <w:rFonts w:hint="eastAsia"/>
              </w:rPr>
              <w:t>行政区</w:t>
            </w:r>
            <w:r w:rsidR="00736F87" w:rsidRPr="00D23DA9">
              <w:rPr>
                <w:rFonts w:hint="eastAsia"/>
              </w:rPr>
              <w:t>コード</w:t>
            </w:r>
          </w:p>
        </w:tc>
        <w:tc>
          <w:tcPr>
            <w:tcW w:w="3636" w:type="pct"/>
          </w:tcPr>
          <w:p w14:paraId="06ED418D" w14:textId="77777777" w:rsidR="007B6835" w:rsidRPr="00D23DA9" w:rsidRDefault="007B6835" w:rsidP="00EB2BA1">
            <w:r w:rsidRPr="00D23DA9">
              <w:rPr>
                <w:rFonts w:hint="eastAsia"/>
              </w:rPr>
              <w:t>行政区の</w:t>
            </w:r>
            <w:r w:rsidR="00736F87" w:rsidRPr="00D23DA9">
              <w:rPr>
                <w:rFonts w:hint="eastAsia"/>
              </w:rPr>
              <w:t>コード</w:t>
            </w:r>
            <w:r w:rsidRPr="00D23DA9">
              <w:rPr>
                <w:rFonts w:hint="eastAsia"/>
              </w:rPr>
              <w:t>を登録します。</w:t>
            </w:r>
          </w:p>
        </w:tc>
      </w:tr>
      <w:tr w:rsidR="007B6835" w:rsidRPr="00D23DA9" w14:paraId="67E496A3" w14:textId="77777777" w:rsidTr="0061554F">
        <w:tc>
          <w:tcPr>
            <w:tcW w:w="1364" w:type="pct"/>
            <w:shd w:val="clear" w:color="auto" w:fill="DAEEF3" w:themeFill="accent5" w:themeFillTint="33"/>
          </w:tcPr>
          <w:p w14:paraId="14C42AFA" w14:textId="77777777" w:rsidR="007B6835" w:rsidRPr="00D23DA9" w:rsidRDefault="007B6835" w:rsidP="00EB2BA1">
            <w:r w:rsidRPr="00D23DA9">
              <w:rPr>
                <w:rFonts w:hint="eastAsia"/>
              </w:rPr>
              <w:t>行政区名</w:t>
            </w:r>
          </w:p>
        </w:tc>
        <w:tc>
          <w:tcPr>
            <w:tcW w:w="3636" w:type="pct"/>
          </w:tcPr>
          <w:p w14:paraId="44B17BBB" w14:textId="77777777" w:rsidR="007B6835" w:rsidRPr="00D23DA9" w:rsidRDefault="007B6835" w:rsidP="00EB2BA1">
            <w:r w:rsidRPr="00D23DA9">
              <w:rPr>
                <w:rFonts w:hint="eastAsia"/>
              </w:rPr>
              <w:t>行政区名を登録します。</w:t>
            </w:r>
          </w:p>
        </w:tc>
      </w:tr>
      <w:tr w:rsidR="00EE4A0F" w:rsidRPr="00D23DA9" w14:paraId="49ED5AAC" w14:textId="77777777" w:rsidTr="0061554F">
        <w:tc>
          <w:tcPr>
            <w:tcW w:w="1364" w:type="pct"/>
            <w:shd w:val="clear" w:color="auto" w:fill="DAEEF3" w:themeFill="accent5" w:themeFillTint="33"/>
          </w:tcPr>
          <w:p w14:paraId="03FDA8FF" w14:textId="7EF6C275" w:rsidR="00EE4A0F" w:rsidRPr="00D23DA9" w:rsidRDefault="00EE4A0F" w:rsidP="00EB2BA1">
            <w:r>
              <w:rPr>
                <w:rFonts w:hint="eastAsia"/>
              </w:rPr>
              <w:t>区長名</w:t>
            </w:r>
          </w:p>
        </w:tc>
        <w:tc>
          <w:tcPr>
            <w:tcW w:w="3636" w:type="pct"/>
          </w:tcPr>
          <w:p w14:paraId="3548EE5E" w14:textId="0C855348" w:rsidR="00EE4A0F" w:rsidRPr="00D23DA9" w:rsidRDefault="00EE4A0F" w:rsidP="00EB2BA1">
            <w:r>
              <w:rPr>
                <w:rFonts w:hint="eastAsia"/>
              </w:rPr>
              <w:t>区長の氏名を登録します。</w:t>
            </w:r>
          </w:p>
        </w:tc>
      </w:tr>
      <w:tr w:rsidR="007B6835" w:rsidRPr="00D23DA9" w14:paraId="3CAD9AC2" w14:textId="77777777" w:rsidTr="0061554F">
        <w:tc>
          <w:tcPr>
            <w:tcW w:w="1364" w:type="pct"/>
            <w:shd w:val="clear" w:color="auto" w:fill="DAEEF3" w:themeFill="accent5" w:themeFillTint="33"/>
          </w:tcPr>
          <w:p w14:paraId="4773E606" w14:textId="77777777" w:rsidR="007B6835" w:rsidRPr="00D23DA9" w:rsidRDefault="007B6835" w:rsidP="007B6835">
            <w:r w:rsidRPr="00D23DA9">
              <w:rPr>
                <w:rFonts w:hint="eastAsia"/>
              </w:rPr>
              <w:t>選挙管理委員長名</w:t>
            </w:r>
          </w:p>
        </w:tc>
        <w:tc>
          <w:tcPr>
            <w:tcW w:w="3636" w:type="pct"/>
          </w:tcPr>
          <w:p w14:paraId="444C42DB" w14:textId="7FC66700" w:rsidR="007B6835" w:rsidRPr="00D23DA9" w:rsidRDefault="007B6835" w:rsidP="00EB2BA1">
            <w:r w:rsidRPr="00D23DA9">
              <w:rPr>
                <w:rFonts w:hint="eastAsia"/>
              </w:rPr>
              <w:t>選挙管理委員長の</w:t>
            </w:r>
            <w:r w:rsidR="00EE4A0F">
              <w:rPr>
                <w:rFonts w:hint="eastAsia"/>
              </w:rPr>
              <w:t>氏名</w:t>
            </w:r>
            <w:r w:rsidRPr="00D23DA9">
              <w:rPr>
                <w:rFonts w:hint="eastAsia"/>
              </w:rPr>
              <w:t>を登録します。</w:t>
            </w:r>
          </w:p>
        </w:tc>
      </w:tr>
      <w:tr w:rsidR="007B6835" w:rsidRPr="00D23DA9" w14:paraId="7586A9DF" w14:textId="77777777" w:rsidTr="0061554F">
        <w:tc>
          <w:tcPr>
            <w:tcW w:w="1364" w:type="pct"/>
            <w:shd w:val="clear" w:color="auto" w:fill="DAEEF3" w:themeFill="accent5" w:themeFillTint="33"/>
          </w:tcPr>
          <w:p w14:paraId="6B16DE17" w14:textId="77777777" w:rsidR="007B6835" w:rsidRPr="00D23DA9" w:rsidRDefault="007B6835" w:rsidP="00EB2BA1">
            <w:r w:rsidRPr="00D23DA9">
              <w:rPr>
                <w:rFonts w:hint="eastAsia"/>
              </w:rPr>
              <w:t>検索時の色</w:t>
            </w:r>
          </w:p>
        </w:tc>
        <w:tc>
          <w:tcPr>
            <w:tcW w:w="3636" w:type="pct"/>
          </w:tcPr>
          <w:p w14:paraId="6752FB7C" w14:textId="77777777" w:rsidR="007B6835" w:rsidRPr="00D23DA9" w:rsidRDefault="007B6835" w:rsidP="00EB2BA1">
            <w:r w:rsidRPr="00D23DA9">
              <w:rPr>
                <w:rFonts w:hint="eastAsia"/>
              </w:rPr>
              <w:t>検索時に表示する背景の色を登録します。</w:t>
            </w:r>
          </w:p>
        </w:tc>
      </w:tr>
      <w:tr w:rsidR="007B6835" w:rsidRPr="00D23DA9" w14:paraId="33B4F8D8" w14:textId="77777777" w:rsidTr="0061554F">
        <w:tc>
          <w:tcPr>
            <w:tcW w:w="1364" w:type="pct"/>
            <w:shd w:val="clear" w:color="auto" w:fill="DAEEF3" w:themeFill="accent5" w:themeFillTint="33"/>
          </w:tcPr>
          <w:p w14:paraId="4A2FCA72" w14:textId="77777777" w:rsidR="007B6835" w:rsidRPr="00D23DA9" w:rsidRDefault="007B6835" w:rsidP="00EB2BA1">
            <w:r w:rsidRPr="00D23DA9">
              <w:rPr>
                <w:rFonts w:hint="eastAsia"/>
              </w:rPr>
              <w:t>ムサシ</w:t>
            </w:r>
          </w:p>
        </w:tc>
        <w:tc>
          <w:tcPr>
            <w:tcW w:w="3636" w:type="pct"/>
          </w:tcPr>
          <w:p w14:paraId="267649C3" w14:textId="77777777" w:rsidR="007B6835" w:rsidRPr="00D23DA9" w:rsidRDefault="00341259" w:rsidP="00EB2BA1">
            <w:r w:rsidRPr="00D23DA9">
              <w:rPr>
                <w:rFonts w:hint="eastAsia"/>
              </w:rPr>
              <w:t>開票区の略称が</w:t>
            </w:r>
            <w:r w:rsidR="00F14B09" w:rsidRPr="00D23DA9">
              <w:rPr>
                <w:rFonts w:hint="eastAsia"/>
              </w:rPr>
              <w:t>タイトルに</w:t>
            </w:r>
            <w:r w:rsidRPr="00D23DA9">
              <w:rPr>
                <w:rFonts w:hint="eastAsia"/>
              </w:rPr>
              <w:t>表示されます。</w:t>
            </w:r>
          </w:p>
          <w:p w14:paraId="22F88938" w14:textId="5E969087" w:rsidR="00F14B09" w:rsidRPr="00D23DA9" w:rsidRDefault="00F14B09" w:rsidP="00D616D5">
            <w:r w:rsidRPr="00D23DA9">
              <w:rPr>
                <w:rFonts w:hint="eastAsia"/>
              </w:rPr>
              <w:t>※複数開票区がある、または政令市等の場合は、受付場所毎に、受付する開票区にのみ✔を入れます。（設定した開票区が横に表示されます。）</w:t>
            </w:r>
          </w:p>
        </w:tc>
      </w:tr>
    </w:tbl>
    <w:p w14:paraId="6B69AADD" w14:textId="77777777" w:rsidR="00D616D5" w:rsidRPr="00D23DA9" w:rsidRDefault="00D616D5" w:rsidP="00800D96"/>
    <w:p w14:paraId="4FCCC789" w14:textId="0619B0CF" w:rsidR="00451AAD" w:rsidRPr="00D23DA9" w:rsidRDefault="00451AAD" w:rsidP="00451AA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選挙実施設定</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A4514">
        <w:rPr>
          <w:rFonts w:hint="eastAsia"/>
          <w:b/>
          <w:sz w:val="28"/>
          <w:szCs w:val="28"/>
          <w:shd w:val="clear" w:color="auto" w:fill="C6D9F1" w:themeFill="text2" w:themeFillTint="33"/>
        </w:rPr>
        <w:t xml:space="preserve">　　</w:t>
      </w:r>
    </w:p>
    <w:p w14:paraId="3C1E1A2B" w14:textId="5D2CC267" w:rsidR="00D34999" w:rsidRPr="00D23DA9" w:rsidRDefault="00977589" w:rsidP="00800D96">
      <w:r w:rsidRPr="00D23DA9">
        <w:rPr>
          <w:rFonts w:hint="eastAsia"/>
        </w:rPr>
        <w:t>選挙の実施有無の設定を行います。</w:t>
      </w:r>
    </w:p>
    <w:p w14:paraId="69DEC673" w14:textId="77777777" w:rsidR="006D7640" w:rsidRPr="00D23DA9" w:rsidRDefault="006D7640" w:rsidP="00800D96">
      <w:r w:rsidRPr="00D23DA9">
        <w:rPr>
          <w:rFonts w:hint="eastAsia"/>
        </w:rPr>
        <w:t>主に、政令市にて一部の行政区で補選を行う場合や、複数開票区</w:t>
      </w:r>
      <w:r w:rsidR="0069187C" w:rsidRPr="00D23DA9">
        <w:rPr>
          <w:rFonts w:hint="eastAsia"/>
        </w:rPr>
        <w:t>または複数選挙区</w:t>
      </w:r>
      <w:r w:rsidRPr="00D23DA9">
        <w:rPr>
          <w:rFonts w:hint="eastAsia"/>
        </w:rPr>
        <w:t>がある自治体にて、異なる開票区の選挙人を受付したくない場合等に使用します。</w:t>
      </w:r>
    </w:p>
    <w:p w14:paraId="22701A06" w14:textId="038A9C87" w:rsidR="006D7640" w:rsidRPr="00D23DA9" w:rsidRDefault="006D7640" w:rsidP="00800D96">
      <w:r w:rsidRPr="00D23DA9">
        <w:rPr>
          <w:rFonts w:hint="eastAsia"/>
        </w:rPr>
        <w:t>※選挙人の検索・表示はできるため、検索・表示させたくない場合は、</w:t>
      </w:r>
      <w:r w:rsidR="00134973">
        <w:rPr>
          <w:rFonts w:hint="eastAsia"/>
        </w:rPr>
        <w:t>「システム設計」の「</w:t>
      </w:r>
      <w:r w:rsidR="00041168" w:rsidRPr="00D23DA9">
        <w:rPr>
          <w:rFonts w:hint="eastAsia"/>
        </w:rPr>
        <w:t>G</w:t>
      </w:r>
      <w:r w:rsidRPr="00D23DA9">
        <w:rPr>
          <w:rFonts w:hint="eastAsia"/>
        </w:rPr>
        <w:t>基本設定</w:t>
      </w:r>
      <w:r w:rsidR="00134973">
        <w:rPr>
          <w:rFonts w:hint="eastAsia"/>
        </w:rPr>
        <w:t>」</w:t>
      </w:r>
      <w:r w:rsidRPr="00D23DA9">
        <w:rPr>
          <w:rFonts w:hint="eastAsia"/>
        </w:rPr>
        <w:t>の</w:t>
      </w:r>
      <w:r w:rsidR="00134973">
        <w:rPr>
          <w:rFonts w:hint="eastAsia"/>
        </w:rPr>
        <w:t>「</w:t>
      </w:r>
      <w:r w:rsidRPr="00D23DA9">
        <w:rPr>
          <w:rFonts w:hint="eastAsia"/>
        </w:rPr>
        <w:t>システム</w:t>
      </w:r>
      <w:r w:rsidRPr="00D23DA9">
        <w:t>動作設定（</w:t>
      </w:r>
      <w:r w:rsidRPr="00D23DA9">
        <w:rPr>
          <w:rFonts w:hint="eastAsia"/>
        </w:rPr>
        <w:t>共</w:t>
      </w:r>
      <w:r w:rsidR="00134973">
        <w:rPr>
          <w:rFonts w:hint="eastAsia"/>
        </w:rPr>
        <w:t>有</w:t>
      </w:r>
      <w:r w:rsidRPr="00D23DA9">
        <w:t>）</w:t>
      </w:r>
      <w:r w:rsidR="00134973">
        <w:rPr>
          <w:rFonts w:hint="eastAsia"/>
        </w:rPr>
        <w:t>」</w:t>
      </w:r>
      <w:r w:rsidRPr="00D23DA9">
        <w:rPr>
          <w:rFonts w:hint="eastAsia"/>
        </w:rPr>
        <w:t>の</w:t>
      </w:r>
      <w:r w:rsidR="00041168" w:rsidRPr="00D23DA9">
        <w:rPr>
          <w:rFonts w:hint="eastAsia"/>
        </w:rPr>
        <w:t>「端末に設定された行政区の選挙人だけを検索対象にする」に✔を入れます</w:t>
      </w:r>
      <w:r w:rsidRPr="00D23DA9">
        <w:rPr>
          <w:rFonts w:hint="eastAsia"/>
        </w:rPr>
        <w:t>。</w:t>
      </w:r>
    </w:p>
    <w:p w14:paraId="41A30F67" w14:textId="77777777" w:rsidR="007B6835" w:rsidRPr="00D23DA9" w:rsidRDefault="00DD7F5E" w:rsidP="00800D96">
      <w:r w:rsidRPr="00D23DA9">
        <w:rPr>
          <w:noProof/>
        </w:rPr>
        <mc:AlternateContent>
          <mc:Choice Requires="wps">
            <w:drawing>
              <wp:anchor distT="0" distB="0" distL="114300" distR="114300" simplePos="0" relativeHeight="252148224" behindDoc="0" locked="0" layoutInCell="1" allowOverlap="1" wp14:anchorId="70494136" wp14:editId="5B41CE51">
                <wp:simplePos x="0" y="0"/>
                <wp:positionH relativeFrom="column">
                  <wp:posOffset>1327785</wp:posOffset>
                </wp:positionH>
                <wp:positionV relativeFrom="paragraph">
                  <wp:posOffset>898525</wp:posOffset>
                </wp:positionV>
                <wp:extent cx="495300" cy="0"/>
                <wp:effectExtent l="19050" t="79375" r="28575" b="73025"/>
                <wp:wrapNone/>
                <wp:docPr id="1319" name="AutoShape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ABD2B8" id="AutoShape 1413" o:spid="_x0000_s1026" type="#_x0000_t32" style="position:absolute;left:0;text-align:left;margin-left:104.55pt;margin-top:70.75pt;width:39pt;height:0;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" strokecolor="red" strokeweight="2.5pt">
                <v:stroke endarrow="block"/>
              </v:shape>
            </w:pict>
          </mc:Fallback>
        </mc:AlternateContent>
      </w:r>
      <w:r w:rsidRPr="00D23DA9">
        <w:rPr>
          <w:noProof/>
        </w:rPr>
        <mc:AlternateContent>
          <mc:Choice Requires="wps">
            <w:drawing>
              <wp:anchor distT="0" distB="0" distL="114300" distR="114300" simplePos="0" relativeHeight="252149248" behindDoc="0" locked="0" layoutInCell="1" allowOverlap="1" wp14:anchorId="50AF6ED0" wp14:editId="0694DCB6">
                <wp:simplePos x="0" y="0"/>
                <wp:positionH relativeFrom="column">
                  <wp:posOffset>2433320</wp:posOffset>
                </wp:positionH>
                <wp:positionV relativeFrom="paragraph">
                  <wp:posOffset>993775</wp:posOffset>
                </wp:positionV>
                <wp:extent cx="635" cy="190500"/>
                <wp:effectExtent l="19685" t="22225" r="17780" b="15875"/>
                <wp:wrapNone/>
                <wp:docPr id="1318" name="AutoShape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905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E08E97" id="AutoShape 1414" o:spid="_x0000_s1026" type="#_x0000_t32" style="position:absolute;left:0;text-align:left;margin-left:191.6pt;margin-top:78.25pt;width:.05pt;height:15pt;flip:y;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" strokecolor="red" strokeweight="2.5pt"/>
            </w:pict>
          </mc:Fallback>
        </mc:AlternateContent>
      </w:r>
      <w:r w:rsidR="00977589" w:rsidRPr="00D23DA9">
        <w:tab/>
      </w:r>
      <w:r w:rsidR="00451AAD" w:rsidRPr="00D23DA9">
        <w:rPr>
          <w:noProof/>
        </w:rPr>
        <w:drawing>
          <wp:inline distT="0" distB="0" distL="0" distR="0" wp14:anchorId="71BA5C60" wp14:editId="17E3D915">
            <wp:extent cx="437760" cy="195120"/>
            <wp:effectExtent l="0" t="0" r="0" b="0"/>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37760" cy="195120"/>
                    </a:xfrm>
                    <a:prstGeom prst="rect">
                      <a:avLst/>
                    </a:prstGeom>
                    <a:noFill/>
                    <a:ln>
                      <a:noFill/>
                    </a:ln>
                  </pic:spPr>
                </pic:pic>
              </a:graphicData>
            </a:graphic>
          </wp:inline>
        </w:drawing>
      </w:r>
      <w:r w:rsidR="00451AAD" w:rsidRPr="00D23DA9">
        <w:tab/>
      </w:r>
      <w:r w:rsidR="00451AAD" w:rsidRPr="00D23DA9">
        <w:tab/>
      </w:r>
      <w:r w:rsidR="00451AAD" w:rsidRPr="00D23DA9">
        <w:tab/>
      </w:r>
      <w:r w:rsidR="00451AAD" w:rsidRPr="00D23DA9">
        <w:rPr>
          <w:noProof/>
        </w:rPr>
        <w:drawing>
          <wp:inline distT="0" distB="0" distL="0" distR="0" wp14:anchorId="0552B94C" wp14:editId="1B0BBF7E">
            <wp:extent cx="1648080" cy="947880"/>
            <wp:effectExtent l="0" t="0" r="0" b="0"/>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1648080" cy="947880"/>
                    </a:xfrm>
                    <a:prstGeom prst="rect">
                      <a:avLst/>
                    </a:prstGeom>
                  </pic:spPr>
                </pic:pic>
              </a:graphicData>
            </a:graphic>
          </wp:inline>
        </w:drawing>
      </w:r>
    </w:p>
    <w:p w14:paraId="2792B73D" w14:textId="77777777" w:rsidR="007B6835" w:rsidRPr="00D23DA9" w:rsidRDefault="00DD7F5E" w:rsidP="00800D96">
      <w:r w:rsidRPr="00D23DA9">
        <w:rPr>
          <w:noProof/>
        </w:rPr>
        <mc:AlternateContent>
          <mc:Choice Requires="wps">
            <w:drawing>
              <wp:anchor distT="0" distB="0" distL="114300" distR="114300" simplePos="0" relativeHeight="252150272" behindDoc="0" locked="0" layoutInCell="1" allowOverlap="1" wp14:anchorId="50383D57" wp14:editId="2CBDF57A">
                <wp:simplePos x="0" y="0"/>
                <wp:positionH relativeFrom="margin">
                  <wp:align>right</wp:align>
                </wp:positionH>
                <wp:positionV relativeFrom="paragraph">
                  <wp:posOffset>22225</wp:posOffset>
                </wp:positionV>
                <wp:extent cx="6115050" cy="2486025"/>
                <wp:effectExtent l="0" t="0" r="0" b="9525"/>
                <wp:wrapNone/>
                <wp:docPr id="1317" name="AutoShape 1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15050" cy="24860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474EB0" w14:textId="77777777" w:rsidR="00BB492B" w:rsidRDefault="00BB492B" w:rsidP="00CC593D">
                            <w:pPr>
                              <w:rPr>
                                <w:szCs w:val="21"/>
                              </w:rPr>
                            </w:pPr>
                            <w:r w:rsidRPr="00CC593D">
                              <w:rPr>
                                <w:rFonts w:hint="eastAsia"/>
                                <w:color w:val="000000" w:themeColor="text1"/>
                                <w:szCs w:val="21"/>
                              </w:rPr>
                              <w:t>「</w:t>
                            </w:r>
                            <w:r>
                              <w:rPr>
                                <w:rFonts w:hint="eastAsia"/>
                                <w:color w:val="000000" w:themeColor="text1"/>
                                <w:szCs w:val="21"/>
                              </w:rPr>
                              <w:t>開票区</w:t>
                            </w:r>
                            <w:r>
                              <w:rPr>
                                <w:color w:val="000000" w:themeColor="text1"/>
                                <w:szCs w:val="21"/>
                              </w:rPr>
                              <w:t>ごとに設定する</w:t>
                            </w:r>
                            <w:r w:rsidRPr="00CC593D">
                              <w:rPr>
                                <w:rFonts w:hint="eastAsia"/>
                                <w:color w:val="000000" w:themeColor="text1"/>
                                <w:szCs w:val="21"/>
                              </w:rPr>
                              <w:t>」</w:t>
                            </w:r>
                            <w:r>
                              <w:rPr>
                                <w:rFonts w:hint="eastAsia"/>
                                <w:color w:val="000000" w:themeColor="text1"/>
                                <w:szCs w:val="21"/>
                              </w:rPr>
                              <w:t>を</w:t>
                            </w:r>
                            <w:r>
                              <w:rPr>
                                <w:color w:val="000000" w:themeColor="text1"/>
                                <w:szCs w:val="21"/>
                              </w:rPr>
                              <w:t>選択した状態で、</w:t>
                            </w:r>
                            <w:r>
                              <w:rPr>
                                <w:rFonts w:hint="eastAsia"/>
                                <w:color w:val="FFFFFF" w:themeColor="background1"/>
                                <w:szCs w:val="21"/>
                                <w:shd w:val="clear" w:color="auto" w:fill="000000" w:themeFill="text1"/>
                              </w:rPr>
                              <w:t>決定</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すると、次の図のような</w:t>
                            </w:r>
                            <w:r>
                              <w:rPr>
                                <w:rFonts w:hint="eastAsia"/>
                                <w:color w:val="000000" w:themeColor="text1"/>
                                <w:szCs w:val="21"/>
                              </w:rPr>
                              <w:t>開票区</w:t>
                            </w:r>
                            <w:r>
                              <w:rPr>
                                <w:color w:val="000000" w:themeColor="text1"/>
                                <w:szCs w:val="21"/>
                              </w:rPr>
                              <w:t>ごとに設定する</w:t>
                            </w:r>
                            <w:r>
                              <w:rPr>
                                <w:rFonts w:hint="eastAsia"/>
                                <w:szCs w:val="21"/>
                              </w:rPr>
                              <w:t>画面が表示されます。</w:t>
                            </w:r>
                          </w:p>
                          <w:p w14:paraId="68A27A58" w14:textId="77777777" w:rsidR="00BB492B" w:rsidRDefault="00BB492B" w:rsidP="00990026">
                            <w:pPr>
                              <w:rPr>
                                <w:szCs w:val="21"/>
                              </w:rPr>
                            </w:pPr>
                            <w:r w:rsidRPr="00CC593D">
                              <w:rPr>
                                <w:rFonts w:hint="eastAsia"/>
                                <w:color w:val="000000" w:themeColor="text1"/>
                                <w:szCs w:val="21"/>
                              </w:rPr>
                              <w:t>「</w:t>
                            </w:r>
                            <w:r>
                              <w:rPr>
                                <w:rFonts w:hint="eastAsia"/>
                                <w:color w:val="000000" w:themeColor="text1"/>
                                <w:szCs w:val="21"/>
                              </w:rPr>
                              <w:t>選挙区</w:t>
                            </w:r>
                            <w:r>
                              <w:rPr>
                                <w:color w:val="000000" w:themeColor="text1"/>
                                <w:szCs w:val="21"/>
                              </w:rPr>
                              <w:t>ごとに設定する</w:t>
                            </w:r>
                            <w:r w:rsidRPr="00CC593D">
                              <w:rPr>
                                <w:rFonts w:hint="eastAsia"/>
                                <w:color w:val="000000" w:themeColor="text1"/>
                                <w:szCs w:val="21"/>
                              </w:rPr>
                              <w:t>」</w:t>
                            </w:r>
                            <w:r>
                              <w:rPr>
                                <w:rFonts w:hint="eastAsia"/>
                                <w:color w:val="000000" w:themeColor="text1"/>
                                <w:szCs w:val="21"/>
                              </w:rPr>
                              <w:t>を</w:t>
                            </w:r>
                            <w:r>
                              <w:rPr>
                                <w:color w:val="000000" w:themeColor="text1"/>
                                <w:szCs w:val="21"/>
                              </w:rPr>
                              <w:t>選択した状態で、</w:t>
                            </w:r>
                            <w:r>
                              <w:rPr>
                                <w:rFonts w:hint="eastAsia"/>
                                <w:color w:val="FFFFFF" w:themeColor="background1"/>
                                <w:szCs w:val="21"/>
                                <w:shd w:val="clear" w:color="auto" w:fill="000000" w:themeFill="text1"/>
                              </w:rPr>
                              <w:t>決定</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すると、2ページ後の図のような選挙</w:t>
                            </w:r>
                            <w:r>
                              <w:rPr>
                                <w:rFonts w:hint="eastAsia"/>
                                <w:color w:val="000000" w:themeColor="text1"/>
                                <w:szCs w:val="21"/>
                              </w:rPr>
                              <w:t>区</w:t>
                            </w:r>
                            <w:r>
                              <w:rPr>
                                <w:color w:val="000000" w:themeColor="text1"/>
                                <w:szCs w:val="21"/>
                              </w:rPr>
                              <w:t>ごとに設定する</w:t>
                            </w:r>
                            <w:r>
                              <w:rPr>
                                <w:rFonts w:hint="eastAsia"/>
                                <w:szCs w:val="21"/>
                              </w:rPr>
                              <w:t>画面が表示されます。</w:t>
                            </w:r>
                          </w:p>
                          <w:p w14:paraId="3C3C7BF4" w14:textId="77777777" w:rsidR="00BB492B" w:rsidRDefault="00BB492B" w:rsidP="00CC593D">
                            <w:pPr>
                              <w:rPr>
                                <w:szCs w:val="21"/>
                              </w:rPr>
                            </w:pPr>
                          </w:p>
                          <w:p w14:paraId="776C0E63" w14:textId="77777777" w:rsidR="00BB492B" w:rsidRDefault="00BB492B" w:rsidP="00CC593D">
                            <w:pPr>
                              <w:rPr>
                                <w:szCs w:val="21"/>
                              </w:rPr>
                            </w:pPr>
                            <w:r>
                              <w:rPr>
                                <w:rFonts w:hint="eastAsia"/>
                                <w:szCs w:val="21"/>
                              </w:rPr>
                              <w:t>※１度でも</w:t>
                            </w:r>
                            <w:r>
                              <w:rPr>
                                <w:rFonts w:hint="eastAsia"/>
                                <w:color w:val="FFFFFF" w:themeColor="background1"/>
                                <w:szCs w:val="21"/>
                                <w:shd w:val="clear" w:color="auto" w:fill="000000" w:themeFill="text1"/>
                              </w:rPr>
                              <w:t>決定</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すると、次回以降は前の図の選択画面は表示されなくなります。</w:t>
                            </w:r>
                          </w:p>
                          <w:p w14:paraId="0770E880" w14:textId="77777777" w:rsidR="00BB492B" w:rsidRDefault="00BB492B" w:rsidP="00CC593D">
                            <w:pPr>
                              <w:rPr>
                                <w:szCs w:val="21"/>
                              </w:rPr>
                            </w:pPr>
                            <w:r>
                              <w:rPr>
                                <w:rFonts w:hint="eastAsia"/>
                                <w:szCs w:val="21"/>
                              </w:rPr>
                              <w:t>次回以降「開票区」または「選挙区」を変更したい場合は、次の図のような画面にて切り替えを行います。</w:t>
                            </w:r>
                          </w:p>
                          <w:p w14:paraId="119425C8" w14:textId="77777777" w:rsidR="00BB492B" w:rsidRDefault="00BB492B" w:rsidP="00CC593D">
                            <w:pPr>
                              <w:rPr>
                                <w:szCs w:val="21"/>
                              </w:rPr>
                            </w:pPr>
                            <w:r>
                              <w:rPr>
                                <w:rFonts w:hint="eastAsia"/>
                                <w:szCs w:val="21"/>
                              </w:rPr>
                              <w:t xml:space="preserve">　・「開票区」→「選挙区」への変更　</w:t>
                            </w:r>
                            <w:r>
                              <w:rPr>
                                <w:rFonts w:hint="eastAsia"/>
                                <w:color w:val="FFFFFF" w:themeColor="background1"/>
                                <w:szCs w:val="21"/>
                                <w:shd w:val="clear" w:color="auto" w:fill="000000" w:themeFill="text1"/>
                              </w:rPr>
                              <w:t>選挙区ごとに設定</w:t>
                            </w:r>
                            <w:r w:rsidRPr="00A8714E">
                              <w:rPr>
                                <w:rFonts w:hint="eastAsia"/>
                                <w:szCs w:val="21"/>
                              </w:rPr>
                              <w:t>ボタン</w:t>
                            </w:r>
                          </w:p>
                          <w:p w14:paraId="7B7A34BB" w14:textId="77777777" w:rsidR="00BB492B" w:rsidRPr="00983695" w:rsidRDefault="00BB492B" w:rsidP="00CC593D">
                            <w:pPr>
                              <w:rPr>
                                <w:szCs w:val="21"/>
                              </w:rPr>
                            </w:pPr>
                            <w:r>
                              <w:rPr>
                                <w:rFonts w:hint="eastAsia"/>
                                <w:szCs w:val="21"/>
                              </w:rPr>
                              <w:t xml:space="preserve">　・「選挙区」→「開票区」への変更　</w:t>
                            </w:r>
                            <w:r>
                              <w:rPr>
                                <w:rFonts w:hint="eastAsia"/>
                                <w:color w:val="FFFFFF" w:themeColor="background1"/>
                                <w:szCs w:val="21"/>
                                <w:shd w:val="clear" w:color="auto" w:fill="000000" w:themeFill="text1"/>
                              </w:rPr>
                              <w:t>開票区ごとに設定</w:t>
                            </w:r>
                            <w:r w:rsidRPr="00A8714E">
                              <w:rPr>
                                <w:rFonts w:hint="eastAsia"/>
                                <w:szCs w:val="21"/>
                              </w:rPr>
                              <w:t>ボタン</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0383D57" id="AutoShape 1415" o:spid="_x0000_s1393" style="position:absolute;left:0;text-align:left;margin-left:430.3pt;margin-top:1.75pt;width:481.5pt;height:195.75pt;z-index:252150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" stroked="f">
                <v:textbox inset=".2mm,.2mm,.2mm,.2mm">
                  <w:txbxContent>
                    <w:p w14:paraId="36474EB0" w14:textId="77777777" w:rsidR="00BB492B" w:rsidRDefault="00BB492B" w:rsidP="00CC593D">
                      <w:pPr>
                        <w:rPr>
                          <w:szCs w:val="21"/>
                        </w:rPr>
                      </w:pPr>
                      <w:r w:rsidRPr="00CC593D">
                        <w:rPr>
                          <w:rFonts w:hint="eastAsia"/>
                          <w:color w:val="000000" w:themeColor="text1"/>
                          <w:szCs w:val="21"/>
                        </w:rPr>
                        <w:t>「</w:t>
                      </w:r>
                      <w:r>
                        <w:rPr>
                          <w:rFonts w:hint="eastAsia"/>
                          <w:color w:val="000000" w:themeColor="text1"/>
                          <w:szCs w:val="21"/>
                        </w:rPr>
                        <w:t>開票区</w:t>
                      </w:r>
                      <w:r>
                        <w:rPr>
                          <w:color w:val="000000" w:themeColor="text1"/>
                          <w:szCs w:val="21"/>
                        </w:rPr>
                        <w:t>ごとに設定する</w:t>
                      </w:r>
                      <w:r w:rsidRPr="00CC593D">
                        <w:rPr>
                          <w:rFonts w:hint="eastAsia"/>
                          <w:color w:val="000000" w:themeColor="text1"/>
                          <w:szCs w:val="21"/>
                        </w:rPr>
                        <w:t>」</w:t>
                      </w:r>
                      <w:r>
                        <w:rPr>
                          <w:rFonts w:hint="eastAsia"/>
                          <w:color w:val="000000" w:themeColor="text1"/>
                          <w:szCs w:val="21"/>
                        </w:rPr>
                        <w:t>を</w:t>
                      </w:r>
                      <w:r>
                        <w:rPr>
                          <w:color w:val="000000" w:themeColor="text1"/>
                          <w:szCs w:val="21"/>
                        </w:rPr>
                        <w:t>選択した状態で、</w:t>
                      </w:r>
                      <w:r>
                        <w:rPr>
                          <w:rFonts w:hint="eastAsia"/>
                          <w:color w:val="FFFFFF" w:themeColor="background1"/>
                          <w:szCs w:val="21"/>
                          <w:shd w:val="clear" w:color="auto" w:fill="000000" w:themeFill="text1"/>
                        </w:rPr>
                        <w:t>決定</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すると、次の図のような</w:t>
                      </w:r>
                      <w:r>
                        <w:rPr>
                          <w:rFonts w:hint="eastAsia"/>
                          <w:color w:val="000000" w:themeColor="text1"/>
                          <w:szCs w:val="21"/>
                        </w:rPr>
                        <w:t>開票区</w:t>
                      </w:r>
                      <w:r>
                        <w:rPr>
                          <w:color w:val="000000" w:themeColor="text1"/>
                          <w:szCs w:val="21"/>
                        </w:rPr>
                        <w:t>ごとに設定する</w:t>
                      </w:r>
                      <w:r>
                        <w:rPr>
                          <w:rFonts w:hint="eastAsia"/>
                          <w:szCs w:val="21"/>
                        </w:rPr>
                        <w:t>画面が表示されます。</w:t>
                      </w:r>
                    </w:p>
                    <w:p w14:paraId="68A27A58" w14:textId="77777777" w:rsidR="00BB492B" w:rsidRDefault="00BB492B" w:rsidP="00990026">
                      <w:pPr>
                        <w:rPr>
                          <w:szCs w:val="21"/>
                        </w:rPr>
                      </w:pPr>
                      <w:r w:rsidRPr="00CC593D">
                        <w:rPr>
                          <w:rFonts w:hint="eastAsia"/>
                          <w:color w:val="000000" w:themeColor="text1"/>
                          <w:szCs w:val="21"/>
                        </w:rPr>
                        <w:t>「</w:t>
                      </w:r>
                      <w:r>
                        <w:rPr>
                          <w:rFonts w:hint="eastAsia"/>
                          <w:color w:val="000000" w:themeColor="text1"/>
                          <w:szCs w:val="21"/>
                        </w:rPr>
                        <w:t>選挙区</w:t>
                      </w:r>
                      <w:r>
                        <w:rPr>
                          <w:color w:val="000000" w:themeColor="text1"/>
                          <w:szCs w:val="21"/>
                        </w:rPr>
                        <w:t>ごとに設定する</w:t>
                      </w:r>
                      <w:r w:rsidRPr="00CC593D">
                        <w:rPr>
                          <w:rFonts w:hint="eastAsia"/>
                          <w:color w:val="000000" w:themeColor="text1"/>
                          <w:szCs w:val="21"/>
                        </w:rPr>
                        <w:t>」</w:t>
                      </w:r>
                      <w:r>
                        <w:rPr>
                          <w:rFonts w:hint="eastAsia"/>
                          <w:color w:val="000000" w:themeColor="text1"/>
                          <w:szCs w:val="21"/>
                        </w:rPr>
                        <w:t>を</w:t>
                      </w:r>
                      <w:r>
                        <w:rPr>
                          <w:color w:val="000000" w:themeColor="text1"/>
                          <w:szCs w:val="21"/>
                        </w:rPr>
                        <w:t>選択した状態で、</w:t>
                      </w:r>
                      <w:r>
                        <w:rPr>
                          <w:rFonts w:hint="eastAsia"/>
                          <w:color w:val="FFFFFF" w:themeColor="background1"/>
                          <w:szCs w:val="21"/>
                          <w:shd w:val="clear" w:color="auto" w:fill="000000" w:themeFill="text1"/>
                        </w:rPr>
                        <w:t>決定</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すると、2ページ後の図のような選挙</w:t>
                      </w:r>
                      <w:r>
                        <w:rPr>
                          <w:rFonts w:hint="eastAsia"/>
                          <w:color w:val="000000" w:themeColor="text1"/>
                          <w:szCs w:val="21"/>
                        </w:rPr>
                        <w:t>区</w:t>
                      </w:r>
                      <w:r>
                        <w:rPr>
                          <w:color w:val="000000" w:themeColor="text1"/>
                          <w:szCs w:val="21"/>
                        </w:rPr>
                        <w:t>ごとに設定する</w:t>
                      </w:r>
                      <w:r>
                        <w:rPr>
                          <w:rFonts w:hint="eastAsia"/>
                          <w:szCs w:val="21"/>
                        </w:rPr>
                        <w:t>画面が表示されます。</w:t>
                      </w:r>
                    </w:p>
                    <w:p w14:paraId="3C3C7BF4" w14:textId="77777777" w:rsidR="00BB492B" w:rsidRDefault="00BB492B" w:rsidP="00CC593D">
                      <w:pPr>
                        <w:rPr>
                          <w:szCs w:val="21"/>
                        </w:rPr>
                      </w:pPr>
                    </w:p>
                    <w:p w14:paraId="776C0E63" w14:textId="77777777" w:rsidR="00BB492B" w:rsidRDefault="00BB492B" w:rsidP="00CC593D">
                      <w:pPr>
                        <w:rPr>
                          <w:szCs w:val="21"/>
                        </w:rPr>
                      </w:pPr>
                      <w:r>
                        <w:rPr>
                          <w:rFonts w:hint="eastAsia"/>
                          <w:szCs w:val="21"/>
                        </w:rPr>
                        <w:t>※１度でも</w:t>
                      </w:r>
                      <w:r>
                        <w:rPr>
                          <w:rFonts w:hint="eastAsia"/>
                          <w:color w:val="FFFFFF" w:themeColor="background1"/>
                          <w:szCs w:val="21"/>
                          <w:shd w:val="clear" w:color="auto" w:fill="000000" w:themeFill="text1"/>
                        </w:rPr>
                        <w:t>決定</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すると、次回以降は前の図の選択画面は表示されなくなります。</w:t>
                      </w:r>
                    </w:p>
                    <w:p w14:paraId="0770E880" w14:textId="77777777" w:rsidR="00BB492B" w:rsidRDefault="00BB492B" w:rsidP="00CC593D">
                      <w:pPr>
                        <w:rPr>
                          <w:szCs w:val="21"/>
                        </w:rPr>
                      </w:pPr>
                      <w:r>
                        <w:rPr>
                          <w:rFonts w:hint="eastAsia"/>
                          <w:szCs w:val="21"/>
                        </w:rPr>
                        <w:t>次回以降「開票区」または「選挙区」を変更したい場合は、次の図のような画面にて切り替えを行います。</w:t>
                      </w:r>
                    </w:p>
                    <w:p w14:paraId="119425C8" w14:textId="77777777" w:rsidR="00BB492B" w:rsidRDefault="00BB492B" w:rsidP="00CC593D">
                      <w:pPr>
                        <w:rPr>
                          <w:szCs w:val="21"/>
                        </w:rPr>
                      </w:pPr>
                      <w:r>
                        <w:rPr>
                          <w:rFonts w:hint="eastAsia"/>
                          <w:szCs w:val="21"/>
                        </w:rPr>
                        <w:t xml:space="preserve">　・「開票区」→「選挙区」への変更　</w:t>
                      </w:r>
                      <w:r>
                        <w:rPr>
                          <w:rFonts w:hint="eastAsia"/>
                          <w:color w:val="FFFFFF" w:themeColor="background1"/>
                          <w:szCs w:val="21"/>
                          <w:shd w:val="clear" w:color="auto" w:fill="000000" w:themeFill="text1"/>
                        </w:rPr>
                        <w:t>選挙区ごとに設定</w:t>
                      </w:r>
                      <w:r w:rsidRPr="00A8714E">
                        <w:rPr>
                          <w:rFonts w:hint="eastAsia"/>
                          <w:szCs w:val="21"/>
                        </w:rPr>
                        <w:t>ボタン</w:t>
                      </w:r>
                    </w:p>
                    <w:p w14:paraId="7B7A34BB" w14:textId="77777777" w:rsidR="00BB492B" w:rsidRPr="00983695" w:rsidRDefault="00BB492B" w:rsidP="00CC593D">
                      <w:pPr>
                        <w:rPr>
                          <w:szCs w:val="21"/>
                        </w:rPr>
                      </w:pPr>
                      <w:r>
                        <w:rPr>
                          <w:rFonts w:hint="eastAsia"/>
                          <w:szCs w:val="21"/>
                        </w:rPr>
                        <w:t xml:space="preserve">　・「選挙区」→「開票区」への変更　</w:t>
                      </w:r>
                      <w:r>
                        <w:rPr>
                          <w:rFonts w:hint="eastAsia"/>
                          <w:color w:val="FFFFFF" w:themeColor="background1"/>
                          <w:szCs w:val="21"/>
                          <w:shd w:val="clear" w:color="auto" w:fill="000000" w:themeFill="text1"/>
                        </w:rPr>
                        <w:t>開票区ごとに設定</w:t>
                      </w:r>
                      <w:r w:rsidRPr="00A8714E">
                        <w:rPr>
                          <w:rFonts w:hint="eastAsia"/>
                          <w:szCs w:val="21"/>
                        </w:rPr>
                        <w:t>ボタン</w:t>
                      </w:r>
                    </w:p>
                  </w:txbxContent>
                </v:textbox>
                <w10:wrap anchorx="margin"/>
              </v:roundrect>
            </w:pict>
          </mc:Fallback>
        </mc:AlternateContent>
      </w:r>
    </w:p>
    <w:p w14:paraId="428C6A50" w14:textId="77777777" w:rsidR="00CC593D" w:rsidRPr="00D23DA9" w:rsidRDefault="00CC593D" w:rsidP="00800D96"/>
    <w:p w14:paraId="1FD76006" w14:textId="77777777" w:rsidR="00CC593D" w:rsidRPr="00D23DA9" w:rsidRDefault="00CC593D" w:rsidP="00800D96"/>
    <w:p w14:paraId="248B7B4E" w14:textId="77777777" w:rsidR="008732B1" w:rsidRPr="00D23DA9" w:rsidRDefault="008732B1" w:rsidP="00800D96"/>
    <w:p w14:paraId="160630DC" w14:textId="77777777" w:rsidR="008732B1" w:rsidRPr="00D23DA9" w:rsidRDefault="008732B1" w:rsidP="00800D96"/>
    <w:p w14:paraId="068D3361" w14:textId="77777777" w:rsidR="008732B1" w:rsidRPr="00D23DA9" w:rsidRDefault="008732B1" w:rsidP="00800D96"/>
    <w:p w14:paraId="71F8C057" w14:textId="77777777" w:rsidR="008732B1" w:rsidRPr="00D23DA9" w:rsidRDefault="008732B1" w:rsidP="00800D96"/>
    <w:p w14:paraId="6EF7BAF8" w14:textId="77777777" w:rsidR="00983695" w:rsidRPr="00D23DA9" w:rsidRDefault="00983695" w:rsidP="00800D96"/>
    <w:p w14:paraId="30CCB58E" w14:textId="77777777" w:rsidR="00983695" w:rsidRPr="00D23DA9" w:rsidRDefault="00983695" w:rsidP="00800D96"/>
    <w:p w14:paraId="385DCCFF" w14:textId="77777777" w:rsidR="00983695" w:rsidRPr="00D23DA9" w:rsidRDefault="00983695" w:rsidP="00800D96"/>
    <w:p w14:paraId="018E2643" w14:textId="77777777" w:rsidR="00983695" w:rsidRPr="00D23DA9" w:rsidRDefault="00983695" w:rsidP="00800D96"/>
    <w:p w14:paraId="455E80BA" w14:textId="77777777" w:rsidR="00983695" w:rsidRPr="00D23DA9" w:rsidRDefault="00983695" w:rsidP="00800D96"/>
    <w:p w14:paraId="557D35BD" w14:textId="77777777" w:rsidR="007B6835" w:rsidRPr="00D23DA9" w:rsidRDefault="005F2355" w:rsidP="00800D96">
      <w:r w:rsidRPr="00D23DA9">
        <w:rPr>
          <w:noProof/>
        </w:rPr>
        <mc:AlternateContent>
          <mc:Choice Requires="wps">
            <w:drawing>
              <wp:anchor distT="0" distB="0" distL="114300" distR="114300" simplePos="0" relativeHeight="252152320" behindDoc="0" locked="0" layoutInCell="1" allowOverlap="1" wp14:anchorId="5211846F" wp14:editId="0E7F25B6">
                <wp:simplePos x="0" y="0"/>
                <wp:positionH relativeFrom="column">
                  <wp:posOffset>546735</wp:posOffset>
                </wp:positionH>
                <wp:positionV relativeFrom="paragraph">
                  <wp:posOffset>3419475</wp:posOffset>
                </wp:positionV>
                <wp:extent cx="5514975" cy="238125"/>
                <wp:effectExtent l="0" t="0" r="9525" b="9525"/>
                <wp:wrapNone/>
                <wp:docPr id="1313" name="AutoShape 1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4975" cy="2381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39D235" w14:textId="77777777" w:rsidR="00BB492B" w:rsidRPr="00A8714E" w:rsidRDefault="00BB492B" w:rsidP="00CC593D">
                            <w:pPr>
                              <w:rPr>
                                <w:szCs w:val="21"/>
                              </w:rPr>
                            </w:pPr>
                            <w:r>
                              <w:rPr>
                                <w:rFonts w:hint="eastAsia"/>
                                <w:color w:val="FFFFFF" w:themeColor="background1"/>
                                <w:szCs w:val="21"/>
                                <w:shd w:val="clear" w:color="auto" w:fill="000000" w:themeFill="text1"/>
                              </w:rPr>
                              <w:t>選挙区ごとに設定</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すると、次の図のような画面が表示されます。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211846F" id="AutoShape 1417" o:spid="_x0000_s1394" style="position:absolute;left:0;text-align:left;margin-left:43.05pt;margin-top:269.25pt;width:434.25pt;height:18.75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" stroked="f">
                <v:textbox inset=".2mm,.2mm,.2mm,.2mm">
                  <w:txbxContent>
                    <w:p w14:paraId="0739D235" w14:textId="77777777" w:rsidR="00BB492B" w:rsidRPr="00A8714E" w:rsidRDefault="00BB492B" w:rsidP="00CC593D">
                      <w:pPr>
                        <w:rPr>
                          <w:szCs w:val="21"/>
                        </w:rPr>
                      </w:pPr>
                      <w:r>
                        <w:rPr>
                          <w:rFonts w:hint="eastAsia"/>
                          <w:color w:val="FFFFFF" w:themeColor="background1"/>
                          <w:szCs w:val="21"/>
                          <w:shd w:val="clear" w:color="auto" w:fill="000000" w:themeFill="text1"/>
                        </w:rPr>
                        <w:t>選挙区ごとに設定</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すると、次の図のような画面が表示されます。</w:t>
                      </w:r>
                    </w:p>
                  </w:txbxContent>
                </v:textbox>
              </v:roundrect>
            </w:pict>
          </mc:Fallback>
        </mc:AlternateContent>
      </w:r>
      <w:r w:rsidR="00DD7F5E" w:rsidRPr="00D23DA9">
        <w:rPr>
          <w:noProof/>
        </w:rPr>
        <mc:AlternateContent>
          <mc:Choice Requires="wps">
            <w:drawing>
              <wp:anchor distT="0" distB="0" distL="114300" distR="114300" simplePos="0" relativeHeight="252186112" behindDoc="0" locked="0" layoutInCell="1" allowOverlap="1" wp14:anchorId="3270C9E2" wp14:editId="3ED6692B">
                <wp:simplePos x="0" y="0"/>
                <wp:positionH relativeFrom="column">
                  <wp:posOffset>4790440</wp:posOffset>
                </wp:positionH>
                <wp:positionV relativeFrom="paragraph">
                  <wp:posOffset>714375</wp:posOffset>
                </wp:positionV>
                <wp:extent cx="276860" cy="0"/>
                <wp:effectExtent l="24130" t="19050" r="22860" b="19050"/>
                <wp:wrapNone/>
                <wp:docPr id="1316" name="AutoShape 1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A7A48E" id="AutoShape 1461" o:spid="_x0000_s1026" type="#_x0000_t32" style="position:absolute;left:0;text-align:left;margin-left:377.2pt;margin-top:56.25pt;width:21.8pt;height:0;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" strokecolor="red" strokeweight="2.5pt"/>
            </w:pict>
          </mc:Fallback>
        </mc:AlternateContent>
      </w:r>
      <w:r w:rsidR="00DD7F5E" w:rsidRPr="00D23DA9">
        <w:rPr>
          <w:noProof/>
        </w:rPr>
        <mc:AlternateContent>
          <mc:Choice Requires="wps">
            <w:drawing>
              <wp:anchor distT="0" distB="0" distL="114300" distR="114300" simplePos="0" relativeHeight="252185088" behindDoc="0" locked="0" layoutInCell="1" allowOverlap="1" wp14:anchorId="3F91235F" wp14:editId="428D7D59">
                <wp:simplePos x="0" y="0"/>
                <wp:positionH relativeFrom="column">
                  <wp:posOffset>1461770</wp:posOffset>
                </wp:positionH>
                <wp:positionV relativeFrom="paragraph">
                  <wp:posOffset>429260</wp:posOffset>
                </wp:positionV>
                <wp:extent cx="3352800" cy="561340"/>
                <wp:effectExtent l="19685" t="19685" r="18415" b="19050"/>
                <wp:wrapNone/>
                <wp:docPr id="1315" name="AutoShape 1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56134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E06FD5" id="AutoShape 1460" o:spid="_x0000_s1026" style="position:absolute;left:0;text-align:left;margin-left:115.1pt;margin-top:33.8pt;width:264pt;height:44.2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2187136" behindDoc="0" locked="0" layoutInCell="1" allowOverlap="1" wp14:anchorId="24997789" wp14:editId="490E9A4B">
                <wp:simplePos x="0" y="0"/>
                <wp:positionH relativeFrom="column">
                  <wp:posOffset>4952365</wp:posOffset>
                </wp:positionH>
                <wp:positionV relativeFrom="paragraph">
                  <wp:posOffset>161925</wp:posOffset>
                </wp:positionV>
                <wp:extent cx="1309370" cy="1578610"/>
                <wp:effectExtent l="5080" t="0" r="0" b="2540"/>
                <wp:wrapNone/>
                <wp:docPr id="1314" name="AutoShape 1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9370" cy="157861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C2E3095" w14:textId="77777777" w:rsidR="00BB492B" w:rsidRDefault="00BB492B" w:rsidP="00CC593D">
                            <w:pPr>
                              <w:rPr>
                                <w:szCs w:val="21"/>
                              </w:rPr>
                            </w:pPr>
                            <w:r>
                              <w:rPr>
                                <w:rFonts w:hint="eastAsia"/>
                                <w:szCs w:val="21"/>
                              </w:rPr>
                              <w:t>✔を外した開票区は受付できなくなります。</w:t>
                            </w:r>
                          </w:p>
                          <w:p w14:paraId="630A8936" w14:textId="77777777" w:rsidR="00BB492B" w:rsidRPr="006D7640" w:rsidRDefault="00BB492B" w:rsidP="00CC593D">
                            <w:pPr>
                              <w:rPr>
                                <w:szCs w:val="21"/>
                              </w:rPr>
                            </w:pPr>
                            <w:r>
                              <w:rPr>
                                <w:rFonts w:hint="eastAsia"/>
                                <w:szCs w:val="21"/>
                              </w:rPr>
                              <w:t>※検索・表示はできます。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997789" id="AutoShape 1459" o:spid="_x0000_s1395" style="position:absolute;left:0;text-align:left;margin-left:389.95pt;margin-top:12.75pt;width:103.1pt;height:124.3pt;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" stroked="f">
                <v:textbox inset=".2mm,.2mm,.2mm,.2mm">
                  <w:txbxContent>
                    <w:p w14:paraId="0C2E3095" w14:textId="77777777" w:rsidR="00BB492B" w:rsidRDefault="00BB492B" w:rsidP="00CC593D">
                      <w:pPr>
                        <w:rPr>
                          <w:szCs w:val="21"/>
                        </w:rPr>
                      </w:pPr>
                      <w:r>
                        <w:rPr>
                          <w:rFonts w:hint="eastAsia"/>
                          <w:szCs w:val="21"/>
                        </w:rPr>
                        <w:t>✔を外した開票区は受付できなくなります。</w:t>
                      </w:r>
                    </w:p>
                    <w:p w14:paraId="630A8936" w14:textId="77777777" w:rsidR="00BB492B" w:rsidRPr="006D7640" w:rsidRDefault="00BB492B" w:rsidP="00CC593D">
                      <w:pPr>
                        <w:rPr>
                          <w:szCs w:val="21"/>
                        </w:rPr>
                      </w:pPr>
                      <w:r>
                        <w:rPr>
                          <w:rFonts w:hint="eastAsia"/>
                          <w:szCs w:val="21"/>
                        </w:rPr>
                        <w:t>※検索・表示はできます。</w:t>
                      </w:r>
                    </w:p>
                  </w:txbxContent>
                </v:textbox>
              </v:roundrect>
            </w:pict>
          </mc:Fallback>
        </mc:AlternateContent>
      </w:r>
      <w:r w:rsidR="00DD7F5E" w:rsidRPr="00D23DA9">
        <w:rPr>
          <w:noProof/>
        </w:rPr>
        <mc:AlternateContent>
          <mc:Choice Requires="wps">
            <w:drawing>
              <wp:anchor distT="0" distB="0" distL="114300" distR="114300" simplePos="0" relativeHeight="252151296" behindDoc="0" locked="0" layoutInCell="1" allowOverlap="1" wp14:anchorId="39A86503" wp14:editId="50421CB7">
                <wp:simplePos x="0" y="0"/>
                <wp:positionH relativeFrom="column">
                  <wp:posOffset>3528695</wp:posOffset>
                </wp:positionH>
                <wp:positionV relativeFrom="paragraph">
                  <wp:posOffset>3270250</wp:posOffset>
                </wp:positionV>
                <wp:extent cx="635" cy="190500"/>
                <wp:effectExtent l="19685" t="22225" r="17780" b="15875"/>
                <wp:wrapNone/>
                <wp:docPr id="1312" name="AutoShape 1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905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C0E576" id="AutoShape 1416" o:spid="_x0000_s1026" type="#_x0000_t32" style="position:absolute;left:0;text-align:left;margin-left:277.85pt;margin-top:257.5pt;width:.05pt;height:15pt;flip:y;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" strokecolor="red" strokeweight="2.5pt"/>
            </w:pict>
          </mc:Fallback>
        </mc:AlternateContent>
      </w:r>
      <w:r w:rsidR="00451AAD" w:rsidRPr="00D23DA9">
        <w:tab/>
      </w:r>
      <w:r w:rsidR="00451AAD" w:rsidRPr="00D23DA9">
        <w:rPr>
          <w:noProof/>
        </w:rPr>
        <w:drawing>
          <wp:inline distT="0" distB="0" distL="0" distR="0" wp14:anchorId="5BB37E05" wp14:editId="135480C9">
            <wp:extent cx="4309920" cy="3219120"/>
            <wp:effectExtent l="0" t="0" r="0" b="0"/>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309920" cy="3219120"/>
                    </a:xfrm>
                    <a:prstGeom prst="rect">
                      <a:avLst/>
                    </a:prstGeom>
                  </pic:spPr>
                </pic:pic>
              </a:graphicData>
            </a:graphic>
          </wp:inline>
        </w:drawing>
      </w:r>
    </w:p>
    <w:p w14:paraId="3F83749E" w14:textId="77777777" w:rsidR="007B6835" w:rsidRPr="00D23DA9" w:rsidRDefault="007B6835" w:rsidP="00800D96"/>
    <w:p w14:paraId="51A680BF" w14:textId="7BA60BA8" w:rsidR="004759D3" w:rsidRDefault="004759D3">
      <w:pPr>
        <w:widowControl/>
        <w:jc w:val="left"/>
      </w:pPr>
      <w:r>
        <w:br w:type="page"/>
      </w:r>
    </w:p>
    <w:p w14:paraId="2C1A17EE" w14:textId="77777777" w:rsidR="004759D3" w:rsidRPr="00D23DA9" w:rsidRDefault="004759D3" w:rsidP="00800D96"/>
    <w:p w14:paraId="5A7E51FC" w14:textId="77777777" w:rsidR="008732B1" w:rsidRPr="00D23DA9" w:rsidRDefault="003679C6" w:rsidP="00800D96">
      <w:r w:rsidRPr="00D23DA9">
        <w:rPr>
          <w:noProof/>
        </w:rPr>
        <mc:AlternateContent>
          <mc:Choice Requires="wps">
            <w:drawing>
              <wp:anchor distT="0" distB="0" distL="114300" distR="114300" simplePos="0" relativeHeight="252990976" behindDoc="0" locked="0" layoutInCell="1" allowOverlap="1" wp14:anchorId="7A365C66" wp14:editId="2BDD4C81">
                <wp:simplePos x="0" y="0"/>
                <wp:positionH relativeFrom="column">
                  <wp:posOffset>2226310</wp:posOffset>
                </wp:positionH>
                <wp:positionV relativeFrom="paragraph">
                  <wp:posOffset>866775</wp:posOffset>
                </wp:positionV>
                <wp:extent cx="1080000" cy="0"/>
                <wp:effectExtent l="0" t="19050" r="25400" b="19050"/>
                <wp:wrapNone/>
                <wp:docPr id="2238" name="AutoShap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00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436270" id="AutoShape 1463" o:spid="_x0000_s1026" type="#_x0000_t32" style="position:absolute;left:0;text-align:left;margin-left:175.3pt;margin-top:68.25pt;width:85.05pt;height:0;z-index:2529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2992000" behindDoc="0" locked="0" layoutInCell="1" allowOverlap="1" wp14:anchorId="5F693258" wp14:editId="63CCAE27">
                <wp:simplePos x="0" y="0"/>
                <wp:positionH relativeFrom="margin">
                  <wp:align>left</wp:align>
                </wp:positionH>
                <wp:positionV relativeFrom="paragraph">
                  <wp:posOffset>9524</wp:posOffset>
                </wp:positionV>
                <wp:extent cx="2543175" cy="1095375"/>
                <wp:effectExtent l="0" t="0" r="9525" b="9525"/>
                <wp:wrapNone/>
                <wp:docPr id="1311" name="AutoShape 1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10953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1A218E1" w14:textId="77777777" w:rsidR="00BB492B" w:rsidRPr="00A8714E" w:rsidRDefault="00BB492B" w:rsidP="00CC593D">
                            <w:pPr>
                              <w:rPr>
                                <w:szCs w:val="21"/>
                              </w:rPr>
                            </w:pPr>
                            <w:r>
                              <w:rPr>
                                <w:rFonts w:hint="eastAsia"/>
                                <w:color w:val="FFFFFF" w:themeColor="background1"/>
                                <w:szCs w:val="21"/>
                                <w:shd w:val="clear" w:color="auto" w:fill="000000" w:themeFill="text1"/>
                              </w:rPr>
                              <w:t>はい</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すると、前の図にて設定した内容が初期化され、次の図のような選挙区ごとの設定画面を表示します。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F693258" id="AutoShape 1420" o:spid="_x0000_s1396" style="position:absolute;left:0;text-align:left;margin-left:0;margin-top:.75pt;width:200.25pt;height:86.25pt;z-index:252992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" stroked="f">
                <v:textbox inset=".2mm,.2mm,.2mm,.2mm">
                  <w:txbxContent>
                    <w:p w14:paraId="51A218E1" w14:textId="77777777" w:rsidR="00BB492B" w:rsidRPr="00A8714E" w:rsidRDefault="00BB492B" w:rsidP="00CC593D">
                      <w:pPr>
                        <w:rPr>
                          <w:szCs w:val="21"/>
                        </w:rPr>
                      </w:pPr>
                      <w:r>
                        <w:rPr>
                          <w:rFonts w:hint="eastAsia"/>
                          <w:color w:val="FFFFFF" w:themeColor="background1"/>
                          <w:szCs w:val="21"/>
                          <w:shd w:val="clear" w:color="auto" w:fill="000000" w:themeFill="text1"/>
                        </w:rPr>
                        <w:t>はい</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すると、前の図にて設定した内容が初期化され、次の図のような選挙区ごとの設定画面を表示します。</w:t>
                      </w:r>
                    </w:p>
                  </w:txbxContent>
                </v:textbox>
                <w10:wrap anchorx="margin"/>
              </v:roundrect>
            </w:pict>
          </mc:Fallback>
        </mc:AlternateContent>
      </w:r>
      <w:r w:rsidR="008732B1" w:rsidRPr="00D23DA9">
        <w:tab/>
      </w:r>
      <w:r w:rsidRPr="00D23DA9">
        <w:tab/>
      </w:r>
      <w:r w:rsidRPr="00D23DA9">
        <w:tab/>
      </w:r>
      <w:r w:rsidRPr="00D23DA9">
        <w:tab/>
      </w:r>
      <w:r w:rsidRPr="00D23DA9">
        <w:tab/>
      </w:r>
      <w:r w:rsidR="008732B1" w:rsidRPr="00D23DA9">
        <w:rPr>
          <w:noProof/>
        </w:rPr>
        <w:drawing>
          <wp:inline distT="0" distB="0" distL="0" distR="0" wp14:anchorId="33CF6E7B" wp14:editId="3E41FE56">
            <wp:extent cx="2814840" cy="928800"/>
            <wp:effectExtent l="0" t="0" r="0" b="0"/>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814840" cy="928800"/>
                    </a:xfrm>
                    <a:prstGeom prst="rect">
                      <a:avLst/>
                    </a:prstGeom>
                  </pic:spPr>
                </pic:pic>
              </a:graphicData>
            </a:graphic>
          </wp:inline>
        </w:drawing>
      </w:r>
    </w:p>
    <w:p w14:paraId="3B1C225D" w14:textId="77777777" w:rsidR="00983695" w:rsidRPr="00D23DA9" w:rsidRDefault="00983695">
      <w:pPr>
        <w:widowControl/>
        <w:jc w:val="left"/>
      </w:pPr>
    </w:p>
    <w:p w14:paraId="415F2041" w14:textId="77777777" w:rsidR="008732B1" w:rsidRPr="00D23DA9" w:rsidRDefault="005F2355" w:rsidP="00800D96">
      <w:r w:rsidRPr="00D23DA9">
        <w:rPr>
          <w:noProof/>
        </w:rPr>
        <mc:AlternateContent>
          <mc:Choice Requires="wps">
            <w:drawing>
              <wp:anchor distT="0" distB="0" distL="114300" distR="114300" simplePos="0" relativeHeight="252156416" behindDoc="0" locked="0" layoutInCell="1" allowOverlap="1" wp14:anchorId="7F6F3EC5" wp14:editId="04C6FFDD">
                <wp:simplePos x="0" y="0"/>
                <wp:positionH relativeFrom="column">
                  <wp:posOffset>651510</wp:posOffset>
                </wp:positionH>
                <wp:positionV relativeFrom="paragraph">
                  <wp:posOffset>3429000</wp:posOffset>
                </wp:positionV>
                <wp:extent cx="5286375" cy="295275"/>
                <wp:effectExtent l="0" t="0" r="9525" b="9525"/>
                <wp:wrapNone/>
                <wp:docPr id="1306" name="AutoShape 1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6375" cy="295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8504F5" w14:textId="77777777" w:rsidR="00BB492B" w:rsidRPr="00A8714E" w:rsidRDefault="00BB492B" w:rsidP="00CC593D">
                            <w:pPr>
                              <w:rPr>
                                <w:szCs w:val="21"/>
                              </w:rPr>
                            </w:pPr>
                            <w:r>
                              <w:rPr>
                                <w:rFonts w:hint="eastAsia"/>
                                <w:color w:val="FFFFFF" w:themeColor="background1"/>
                                <w:szCs w:val="21"/>
                                <w:shd w:val="clear" w:color="auto" w:fill="000000" w:themeFill="text1"/>
                              </w:rPr>
                              <w:t>開票区ごとに設定</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すると、次の図のような画面が表示されます。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F6F3EC5" id="AutoShape 1422" o:spid="_x0000_s1397" style="position:absolute;left:0;text-align:left;margin-left:51.3pt;margin-top:270pt;width:416.25pt;height:23.25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" stroked="f">
                <v:textbox inset=".2mm,.2mm,.2mm,.2mm">
                  <w:txbxContent>
                    <w:p w14:paraId="108504F5" w14:textId="77777777" w:rsidR="00BB492B" w:rsidRPr="00A8714E" w:rsidRDefault="00BB492B" w:rsidP="00CC593D">
                      <w:pPr>
                        <w:rPr>
                          <w:szCs w:val="21"/>
                        </w:rPr>
                      </w:pPr>
                      <w:r>
                        <w:rPr>
                          <w:rFonts w:hint="eastAsia"/>
                          <w:color w:val="FFFFFF" w:themeColor="background1"/>
                          <w:szCs w:val="21"/>
                          <w:shd w:val="clear" w:color="auto" w:fill="000000" w:themeFill="text1"/>
                        </w:rPr>
                        <w:t>開票区ごとに設定</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すると、次の図のような画面が表示されます。</w:t>
                      </w:r>
                    </w:p>
                  </w:txbxContent>
                </v:textbox>
              </v:roundrect>
            </w:pict>
          </mc:Fallback>
        </mc:AlternateContent>
      </w:r>
      <w:r w:rsidR="00DD7F5E" w:rsidRPr="00D23DA9">
        <w:rPr>
          <w:noProof/>
        </w:rPr>
        <mc:AlternateContent>
          <mc:Choice Requires="wps">
            <w:drawing>
              <wp:anchor distT="0" distB="0" distL="114300" distR="114300" simplePos="0" relativeHeight="252190208" behindDoc="0" locked="0" layoutInCell="1" allowOverlap="1" wp14:anchorId="38CC09A9" wp14:editId="615273DC">
                <wp:simplePos x="0" y="0"/>
                <wp:positionH relativeFrom="column">
                  <wp:posOffset>4904740</wp:posOffset>
                </wp:positionH>
                <wp:positionV relativeFrom="paragraph">
                  <wp:posOffset>171450</wp:posOffset>
                </wp:positionV>
                <wp:extent cx="1309370" cy="1578610"/>
                <wp:effectExtent l="5080" t="0" r="0" b="2540"/>
                <wp:wrapNone/>
                <wp:docPr id="1309" name="AutoShape 1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9370" cy="157861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9A0AAD" w14:textId="77777777" w:rsidR="00BB492B" w:rsidRDefault="00BB492B" w:rsidP="00CC593D">
                            <w:pPr>
                              <w:rPr>
                                <w:szCs w:val="21"/>
                              </w:rPr>
                            </w:pPr>
                            <w:r>
                              <w:rPr>
                                <w:rFonts w:hint="eastAsia"/>
                                <w:szCs w:val="21"/>
                              </w:rPr>
                              <w:t>✔を外した選挙区は受付できなくなります。</w:t>
                            </w:r>
                          </w:p>
                          <w:p w14:paraId="3C988F0D" w14:textId="77777777" w:rsidR="00BB492B" w:rsidRPr="006D7640" w:rsidRDefault="00BB492B" w:rsidP="00CC593D">
                            <w:pPr>
                              <w:rPr>
                                <w:szCs w:val="21"/>
                              </w:rPr>
                            </w:pPr>
                            <w:r>
                              <w:rPr>
                                <w:rFonts w:hint="eastAsia"/>
                                <w:szCs w:val="21"/>
                              </w:rPr>
                              <w:t>※検索・表示はできます。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CC09A9" id="AutoShape 1464" o:spid="_x0000_s1398" style="position:absolute;left:0;text-align:left;margin-left:386.2pt;margin-top:13.5pt;width:103.1pt;height:124.3pt;z-index:2521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" stroked="f">
                <v:textbox inset=".2mm,.2mm,.2mm,.2mm">
                  <w:txbxContent>
                    <w:p w14:paraId="7C9A0AAD" w14:textId="77777777" w:rsidR="00BB492B" w:rsidRDefault="00BB492B" w:rsidP="00CC593D">
                      <w:pPr>
                        <w:rPr>
                          <w:szCs w:val="21"/>
                        </w:rPr>
                      </w:pPr>
                      <w:r>
                        <w:rPr>
                          <w:rFonts w:hint="eastAsia"/>
                          <w:szCs w:val="21"/>
                        </w:rPr>
                        <w:t>✔を外した選挙区は受付できなくなります。</w:t>
                      </w:r>
                    </w:p>
                    <w:p w14:paraId="3C988F0D" w14:textId="77777777" w:rsidR="00BB492B" w:rsidRPr="006D7640" w:rsidRDefault="00BB492B" w:rsidP="00CC593D">
                      <w:pPr>
                        <w:rPr>
                          <w:szCs w:val="21"/>
                        </w:rPr>
                      </w:pPr>
                      <w:r>
                        <w:rPr>
                          <w:rFonts w:hint="eastAsia"/>
                          <w:szCs w:val="21"/>
                        </w:rPr>
                        <w:t>※検索・表示はできます。</w:t>
                      </w:r>
                    </w:p>
                  </w:txbxContent>
                </v:textbox>
              </v:roundrect>
            </w:pict>
          </mc:Fallback>
        </mc:AlternateContent>
      </w:r>
      <w:r w:rsidR="00DD7F5E" w:rsidRPr="00D23DA9">
        <w:rPr>
          <w:noProof/>
        </w:rPr>
        <mc:AlternateContent>
          <mc:Choice Requires="wps">
            <w:drawing>
              <wp:anchor distT="0" distB="0" distL="114300" distR="114300" simplePos="0" relativeHeight="252189184" behindDoc="0" locked="0" layoutInCell="1" allowOverlap="1" wp14:anchorId="10C88405" wp14:editId="3333B011">
                <wp:simplePos x="0" y="0"/>
                <wp:positionH relativeFrom="column">
                  <wp:posOffset>4742815</wp:posOffset>
                </wp:positionH>
                <wp:positionV relativeFrom="paragraph">
                  <wp:posOffset>723900</wp:posOffset>
                </wp:positionV>
                <wp:extent cx="276860" cy="0"/>
                <wp:effectExtent l="24130" t="19050" r="22860" b="19050"/>
                <wp:wrapNone/>
                <wp:docPr id="1308" name="AutoShap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37D7FB" id="AutoShape 1463" o:spid="_x0000_s1026" type="#_x0000_t32" style="position:absolute;left:0;text-align:left;margin-left:373.45pt;margin-top:57pt;width:21.8pt;height:0;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" strokecolor="red" strokeweight="2.5pt"/>
            </w:pict>
          </mc:Fallback>
        </mc:AlternateContent>
      </w:r>
      <w:r w:rsidR="00DD7F5E" w:rsidRPr="00D23DA9">
        <w:rPr>
          <w:noProof/>
        </w:rPr>
        <mc:AlternateContent>
          <mc:Choice Requires="wps">
            <w:drawing>
              <wp:anchor distT="0" distB="0" distL="114300" distR="114300" simplePos="0" relativeHeight="252188160" behindDoc="0" locked="0" layoutInCell="1" allowOverlap="1" wp14:anchorId="22D64410" wp14:editId="60F63A4A">
                <wp:simplePos x="0" y="0"/>
                <wp:positionH relativeFrom="column">
                  <wp:posOffset>1414145</wp:posOffset>
                </wp:positionH>
                <wp:positionV relativeFrom="paragraph">
                  <wp:posOffset>438785</wp:posOffset>
                </wp:positionV>
                <wp:extent cx="3352800" cy="561340"/>
                <wp:effectExtent l="19685" t="19685" r="18415" b="19050"/>
                <wp:wrapNone/>
                <wp:docPr id="1307"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56134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7FC9BE" id="AutoShape 1462" o:spid="_x0000_s1026" style="position:absolute;left:0;text-align:left;margin-left:111.35pt;margin-top:34.55pt;width:264pt;height:44.2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2155392" behindDoc="0" locked="0" layoutInCell="1" allowOverlap="1" wp14:anchorId="7887AA33" wp14:editId="612718F9">
                <wp:simplePos x="0" y="0"/>
                <wp:positionH relativeFrom="column">
                  <wp:posOffset>3528695</wp:posOffset>
                </wp:positionH>
                <wp:positionV relativeFrom="paragraph">
                  <wp:posOffset>3279775</wp:posOffset>
                </wp:positionV>
                <wp:extent cx="635" cy="190500"/>
                <wp:effectExtent l="19685" t="22225" r="17780" b="15875"/>
                <wp:wrapNone/>
                <wp:docPr id="1305" name="AutoShape 1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905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B0CB2C" id="AutoShape 1421" o:spid="_x0000_s1026" type="#_x0000_t32" style="position:absolute;left:0;text-align:left;margin-left:277.85pt;margin-top:258.25pt;width:.05pt;height:15pt;flip:y;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" strokecolor="red" strokeweight="2.5pt"/>
            </w:pict>
          </mc:Fallback>
        </mc:AlternateContent>
      </w:r>
      <w:r w:rsidR="008732B1" w:rsidRPr="00D23DA9">
        <w:tab/>
      </w:r>
      <w:r w:rsidR="008732B1" w:rsidRPr="00D23DA9">
        <w:rPr>
          <w:noProof/>
        </w:rPr>
        <w:drawing>
          <wp:inline distT="0" distB="0" distL="0" distR="0" wp14:anchorId="231824E8" wp14:editId="33F5FE78">
            <wp:extent cx="4309920" cy="3219120"/>
            <wp:effectExtent l="0" t="0" r="0" b="0"/>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309920" cy="3219120"/>
                    </a:xfrm>
                    <a:prstGeom prst="rect">
                      <a:avLst/>
                    </a:prstGeom>
                  </pic:spPr>
                </pic:pic>
              </a:graphicData>
            </a:graphic>
          </wp:inline>
        </w:drawing>
      </w:r>
    </w:p>
    <w:p w14:paraId="7965289D" w14:textId="77777777" w:rsidR="008732B1" w:rsidRPr="00D23DA9" w:rsidRDefault="008732B1" w:rsidP="00800D96"/>
    <w:p w14:paraId="38D4086B" w14:textId="77777777" w:rsidR="00983695" w:rsidRPr="00D23DA9" w:rsidRDefault="00983695" w:rsidP="00800D96"/>
    <w:p w14:paraId="3953D49A" w14:textId="77777777" w:rsidR="00983695" w:rsidRPr="00D23DA9" w:rsidRDefault="00983695" w:rsidP="00800D96"/>
    <w:p w14:paraId="600FE8B7" w14:textId="77777777" w:rsidR="00983695" w:rsidRPr="00D23DA9" w:rsidRDefault="0065663F" w:rsidP="00800D96">
      <w:r w:rsidRPr="00D23DA9">
        <w:rPr>
          <w:noProof/>
        </w:rPr>
        <mc:AlternateContent>
          <mc:Choice Requires="wps">
            <w:drawing>
              <wp:anchor distT="0" distB="0" distL="114300" distR="114300" simplePos="0" relativeHeight="252995072" behindDoc="0" locked="0" layoutInCell="1" allowOverlap="1" wp14:anchorId="469FA05C" wp14:editId="7F301EA7">
                <wp:simplePos x="0" y="0"/>
                <wp:positionH relativeFrom="margin">
                  <wp:align>left</wp:align>
                </wp:positionH>
                <wp:positionV relativeFrom="paragraph">
                  <wp:posOffset>9525</wp:posOffset>
                </wp:positionV>
                <wp:extent cx="2543175" cy="1152525"/>
                <wp:effectExtent l="0" t="0" r="9525" b="9525"/>
                <wp:wrapNone/>
                <wp:docPr id="1304" name="AutoShape 1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11525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EF56F5" w14:textId="77777777" w:rsidR="00BB492B" w:rsidRPr="00A8714E" w:rsidRDefault="00BB492B" w:rsidP="00CC593D">
                            <w:pPr>
                              <w:rPr>
                                <w:szCs w:val="21"/>
                              </w:rPr>
                            </w:pPr>
                            <w:r>
                              <w:rPr>
                                <w:rFonts w:hint="eastAsia"/>
                                <w:color w:val="FFFFFF" w:themeColor="background1"/>
                                <w:szCs w:val="21"/>
                                <w:shd w:val="clear" w:color="auto" w:fill="000000" w:themeFill="text1"/>
                              </w:rPr>
                              <w:t>はい</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すると、前画面にて設定した内容が初期化され、前ページ前の図のような開票区ごとの設定画面を表示します。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69FA05C" id="AutoShape 1424" o:spid="_x0000_s1399" style="position:absolute;left:0;text-align:left;margin-left:0;margin-top:.75pt;width:200.25pt;height:90.75pt;z-index:252995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" stroked="f">
                <v:textbox inset=".2mm,.2mm,.2mm,.2mm">
                  <w:txbxContent>
                    <w:p w14:paraId="06EF56F5" w14:textId="77777777" w:rsidR="00BB492B" w:rsidRPr="00A8714E" w:rsidRDefault="00BB492B" w:rsidP="00CC593D">
                      <w:pPr>
                        <w:rPr>
                          <w:szCs w:val="21"/>
                        </w:rPr>
                      </w:pPr>
                      <w:r>
                        <w:rPr>
                          <w:rFonts w:hint="eastAsia"/>
                          <w:color w:val="FFFFFF" w:themeColor="background1"/>
                          <w:szCs w:val="21"/>
                          <w:shd w:val="clear" w:color="auto" w:fill="000000" w:themeFill="text1"/>
                        </w:rPr>
                        <w:t>はい</w:t>
                      </w:r>
                      <w:r w:rsidRPr="00A8714E">
                        <w:rPr>
                          <w:rFonts w:hint="eastAsia"/>
                          <w:szCs w:val="21"/>
                        </w:rPr>
                        <w:t>ボタン</w:t>
                      </w:r>
                      <w:r>
                        <w:rPr>
                          <w:rFonts w:hint="eastAsia"/>
                          <w:szCs w:val="21"/>
                        </w:rPr>
                        <w:t>を</w:t>
                      </w:r>
                      <w:r w:rsidRPr="00A8714E">
                        <w:rPr>
                          <w:rFonts w:hint="eastAsia"/>
                          <w:szCs w:val="21"/>
                        </w:rPr>
                        <w:t>クリック</w:t>
                      </w:r>
                      <w:r>
                        <w:rPr>
                          <w:rFonts w:hint="eastAsia"/>
                          <w:szCs w:val="21"/>
                        </w:rPr>
                        <w:t>すると、前画面にて設定した内容が初期化され、前ページ前の図のような開票区ごとの設定画面を表示します。</w:t>
                      </w:r>
                    </w:p>
                  </w:txbxContent>
                </v:textbox>
                <w10:wrap anchorx="margin"/>
              </v:roundrect>
            </w:pict>
          </mc:Fallback>
        </mc:AlternateContent>
      </w:r>
      <w:r w:rsidR="003679C6" w:rsidRPr="00D23DA9">
        <w:rPr>
          <w:noProof/>
        </w:rPr>
        <mc:AlternateContent>
          <mc:Choice Requires="wps">
            <w:drawing>
              <wp:anchor distT="0" distB="0" distL="114300" distR="114300" simplePos="0" relativeHeight="252994048" behindDoc="0" locked="0" layoutInCell="1" allowOverlap="1" wp14:anchorId="14F4ACCF" wp14:editId="7414DD6F">
                <wp:simplePos x="0" y="0"/>
                <wp:positionH relativeFrom="column">
                  <wp:posOffset>2216785</wp:posOffset>
                </wp:positionH>
                <wp:positionV relativeFrom="paragraph">
                  <wp:posOffset>866775</wp:posOffset>
                </wp:positionV>
                <wp:extent cx="1080000" cy="0"/>
                <wp:effectExtent l="0" t="19050" r="25400" b="19050"/>
                <wp:wrapNone/>
                <wp:docPr id="2239" name="AutoShap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00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8A6CCE" id="AutoShape 1463" o:spid="_x0000_s1026" type="#_x0000_t32" style="position:absolute;left:0;text-align:left;margin-left:174.55pt;margin-top:68.25pt;width:85.05pt;height:0;z-index:2529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" strokecolor="red" strokeweight="2.5pt"/>
            </w:pict>
          </mc:Fallback>
        </mc:AlternateContent>
      </w:r>
      <w:r w:rsidR="00983695" w:rsidRPr="00D23DA9">
        <w:tab/>
      </w:r>
      <w:r w:rsidR="003679C6" w:rsidRPr="00D23DA9">
        <w:tab/>
      </w:r>
      <w:r w:rsidR="003679C6" w:rsidRPr="00D23DA9">
        <w:tab/>
      </w:r>
      <w:r w:rsidR="003679C6" w:rsidRPr="00D23DA9">
        <w:tab/>
      </w:r>
      <w:r w:rsidRPr="00D23DA9">
        <w:tab/>
      </w:r>
      <w:r w:rsidR="00983695" w:rsidRPr="00D23DA9">
        <w:rPr>
          <w:noProof/>
        </w:rPr>
        <w:drawing>
          <wp:inline distT="0" distB="0" distL="0" distR="0" wp14:anchorId="617E2D62" wp14:editId="5F7FD366">
            <wp:extent cx="2814840" cy="928800"/>
            <wp:effectExtent l="0" t="0" r="0" b="0"/>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2814840" cy="928800"/>
                    </a:xfrm>
                    <a:prstGeom prst="rect">
                      <a:avLst/>
                    </a:prstGeom>
                  </pic:spPr>
                </pic:pic>
              </a:graphicData>
            </a:graphic>
          </wp:inline>
        </w:drawing>
      </w:r>
    </w:p>
    <w:p w14:paraId="5D5FAD57" w14:textId="77777777" w:rsidR="00983695" w:rsidRPr="00D23DA9" w:rsidRDefault="00983695" w:rsidP="00800D96"/>
    <w:p w14:paraId="3A89BBEC" w14:textId="33488133" w:rsidR="00977589" w:rsidRDefault="00977589" w:rsidP="00983695">
      <w:pPr>
        <w:widowControl/>
        <w:jc w:val="left"/>
      </w:pPr>
    </w:p>
    <w:p w14:paraId="7F914363" w14:textId="02D32035" w:rsidR="00B55CBF" w:rsidRDefault="00B55CBF">
      <w:pPr>
        <w:widowControl/>
        <w:jc w:val="left"/>
      </w:pPr>
      <w:r>
        <w:br w:type="page"/>
      </w:r>
    </w:p>
    <w:p w14:paraId="788752D0" w14:textId="77777777" w:rsidR="00B55CBF" w:rsidRPr="00D23DA9" w:rsidRDefault="00B55CBF" w:rsidP="00983695">
      <w:pPr>
        <w:widowControl/>
        <w:jc w:val="left"/>
      </w:pPr>
    </w:p>
    <w:p w14:paraId="50FB13FE" w14:textId="682D6A2B" w:rsidR="00983695" w:rsidRPr="00D23DA9" w:rsidRDefault="00983695" w:rsidP="0098369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CSV</w:t>
      </w:r>
      <w:r w:rsidRPr="00D23DA9">
        <w:rPr>
          <w:b/>
          <w:sz w:val="28"/>
          <w:szCs w:val="28"/>
          <w:shd w:val="clear" w:color="auto" w:fill="C6D9F1" w:themeFill="text2" w:themeFillTint="33"/>
        </w:rPr>
        <w:t>出力</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A4514">
        <w:rPr>
          <w:rFonts w:hint="eastAsia"/>
          <w:b/>
          <w:sz w:val="28"/>
          <w:szCs w:val="28"/>
          <w:shd w:val="clear" w:color="auto" w:fill="C6D9F1" w:themeFill="text2" w:themeFillTint="33"/>
        </w:rPr>
        <w:t xml:space="preserve">　　</w:t>
      </w:r>
    </w:p>
    <w:p w14:paraId="4B3AC726" w14:textId="420B03D5" w:rsidR="00977589" w:rsidRDefault="00977589" w:rsidP="00800D96">
      <w:r w:rsidRPr="00D23DA9">
        <w:rPr>
          <w:rFonts w:hint="eastAsia"/>
        </w:rPr>
        <w:t>設定した投票区情報をCSVファイルに出力できます。</w:t>
      </w:r>
    </w:p>
    <w:p w14:paraId="3B9EC8AA" w14:textId="13E89CFF" w:rsidR="00B55CBF" w:rsidRPr="00D23DA9" w:rsidRDefault="00B55CBF" w:rsidP="00800D96">
      <w:r>
        <w:rPr>
          <w:rFonts w:hint="eastAsia"/>
        </w:rPr>
        <w:t>Ctrlを押すと、CSV出力ボタンに切り替わります。</w:t>
      </w:r>
    </w:p>
    <w:p w14:paraId="28F6C869" w14:textId="77777777" w:rsidR="00983695" w:rsidRPr="00D23DA9" w:rsidRDefault="00DD7F5E" w:rsidP="00800D96">
      <w:r w:rsidRPr="00D23DA9">
        <w:rPr>
          <w:noProof/>
        </w:rPr>
        <mc:AlternateContent>
          <mc:Choice Requires="wps">
            <w:drawing>
              <wp:anchor distT="0" distB="0" distL="114300" distR="114300" simplePos="0" relativeHeight="252159488" behindDoc="0" locked="0" layoutInCell="1" allowOverlap="1" wp14:anchorId="50D019F2" wp14:editId="45DDD56F">
                <wp:simplePos x="0" y="0"/>
                <wp:positionH relativeFrom="column">
                  <wp:posOffset>1194435</wp:posOffset>
                </wp:positionH>
                <wp:positionV relativeFrom="paragraph">
                  <wp:posOffset>304800</wp:posOffset>
                </wp:positionV>
                <wp:extent cx="304800" cy="635"/>
                <wp:effectExtent l="19050" t="76200" r="28575" b="75565"/>
                <wp:wrapNone/>
                <wp:docPr id="1302" name="AutoShape 1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63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EA3ECD" id="AutoShape 1427" o:spid="_x0000_s1026" type="#_x0000_t32" style="position:absolute;left:0;text-align:left;margin-left:94.05pt;margin-top:24pt;width:24pt;height:.05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" strokecolor="red" strokeweight="2.5pt">
                <v:stroke endarrow="block"/>
              </v:shape>
            </w:pict>
          </mc:Fallback>
        </mc:AlternateContent>
      </w:r>
      <w:r w:rsidR="00977589" w:rsidRPr="00D23DA9">
        <w:tab/>
      </w:r>
      <w:r w:rsidR="00977589" w:rsidRPr="00D23DA9">
        <w:rPr>
          <w:noProof/>
        </w:rPr>
        <w:drawing>
          <wp:inline distT="0" distB="0" distL="0" distR="0" wp14:anchorId="0521D107" wp14:editId="6A51D3F2">
            <wp:extent cx="510120" cy="200160"/>
            <wp:effectExtent l="0" t="0" r="0" b="0"/>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10120" cy="200160"/>
                    </a:xfrm>
                    <a:prstGeom prst="rect">
                      <a:avLst/>
                    </a:prstGeom>
                    <a:noFill/>
                    <a:ln>
                      <a:noFill/>
                    </a:ln>
                  </pic:spPr>
                </pic:pic>
              </a:graphicData>
            </a:graphic>
          </wp:inline>
        </w:drawing>
      </w:r>
      <w:r w:rsidR="00977589" w:rsidRPr="00D23DA9">
        <w:tab/>
      </w:r>
      <w:r w:rsidR="00977589" w:rsidRPr="00D23DA9">
        <w:tab/>
      </w:r>
      <w:r w:rsidR="00977589" w:rsidRPr="00D23DA9">
        <w:rPr>
          <w:noProof/>
        </w:rPr>
        <w:drawing>
          <wp:inline distT="0" distB="0" distL="0" distR="0" wp14:anchorId="67DF250E" wp14:editId="603CD5D6">
            <wp:extent cx="376200" cy="352440"/>
            <wp:effectExtent l="0" t="0" r="0" b="0"/>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76200" cy="352440"/>
                    </a:xfrm>
                    <a:prstGeom prst="rect">
                      <a:avLst/>
                    </a:prstGeom>
                    <a:noFill/>
                    <a:ln>
                      <a:noFill/>
                    </a:ln>
                  </pic:spPr>
                </pic:pic>
              </a:graphicData>
            </a:graphic>
          </wp:inline>
        </w:drawing>
      </w:r>
    </w:p>
    <w:p w14:paraId="1E732230" w14:textId="77777777" w:rsidR="00983695" w:rsidRPr="00D23DA9" w:rsidRDefault="00983695" w:rsidP="00800D96"/>
    <w:p w14:paraId="5D90CC03" w14:textId="20DC0214" w:rsidR="004759D3" w:rsidRDefault="004759D3">
      <w:pPr>
        <w:widowControl/>
        <w:jc w:val="left"/>
      </w:pPr>
    </w:p>
    <w:p w14:paraId="73A0EA03" w14:textId="77777777" w:rsidR="004759D3" w:rsidRPr="00D23DA9" w:rsidRDefault="004759D3" w:rsidP="004759D3">
      <w:pPr>
        <w:widowControl/>
        <w:jc w:val="left"/>
      </w:pPr>
    </w:p>
    <w:p w14:paraId="7F3E6A93" w14:textId="37A2D43D" w:rsidR="004759D3" w:rsidRPr="00D23DA9" w:rsidRDefault="004759D3" w:rsidP="004759D3">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Pr>
          <w:rFonts w:hint="eastAsia"/>
          <w:b/>
          <w:sz w:val="28"/>
          <w:szCs w:val="28"/>
          <w:shd w:val="clear" w:color="auto" w:fill="C6D9F1" w:themeFill="text2" w:themeFillTint="33"/>
        </w:rPr>
        <w:t>共通投票所の設定</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A4514">
        <w:rPr>
          <w:rFonts w:hint="eastAsia"/>
          <w:b/>
          <w:sz w:val="28"/>
          <w:szCs w:val="28"/>
          <w:shd w:val="clear" w:color="auto" w:fill="C6D9F1" w:themeFill="text2" w:themeFillTint="33"/>
        </w:rPr>
        <w:t xml:space="preserve">　　</w:t>
      </w:r>
    </w:p>
    <w:p w14:paraId="188B826A" w14:textId="03F78120" w:rsidR="004759D3" w:rsidRDefault="00B55CBF" w:rsidP="004759D3">
      <w:r>
        <w:rPr>
          <w:rFonts w:hint="eastAsia"/>
        </w:rPr>
        <w:t>共通投票所の設定を行います</w:t>
      </w:r>
      <w:r w:rsidR="004759D3" w:rsidRPr="00D23DA9">
        <w:rPr>
          <w:rFonts w:hint="eastAsia"/>
        </w:rPr>
        <w:t>。</w:t>
      </w:r>
    </w:p>
    <w:p w14:paraId="21C2AD01" w14:textId="2E4ED206" w:rsidR="00B55CBF" w:rsidRPr="00D23DA9" w:rsidRDefault="00B55CBF" w:rsidP="00B55CBF">
      <w:r>
        <w:rPr>
          <w:rFonts w:hint="eastAsia"/>
        </w:rPr>
        <w:t>Ctrlを押すと、共通投票所の設定ボタンに切り替わります。</w:t>
      </w:r>
    </w:p>
    <w:p w14:paraId="3B16DD79" w14:textId="4A9C28B2" w:rsidR="004759D3" w:rsidRPr="00D23DA9" w:rsidRDefault="00F8292E" w:rsidP="004759D3">
      <w:r>
        <w:rPr>
          <w:noProof/>
        </w:rPr>
        <mc:AlternateContent>
          <mc:Choice Requires="wpg">
            <w:drawing>
              <wp:anchor distT="0" distB="0" distL="114300" distR="114300" simplePos="0" relativeHeight="253810176" behindDoc="0" locked="0" layoutInCell="1" allowOverlap="1" wp14:anchorId="40E740E5" wp14:editId="18E4544D">
                <wp:simplePos x="0" y="0"/>
                <wp:positionH relativeFrom="margin">
                  <wp:posOffset>1951990</wp:posOffset>
                </wp:positionH>
                <wp:positionV relativeFrom="paragraph">
                  <wp:posOffset>142875</wp:posOffset>
                </wp:positionV>
                <wp:extent cx="4140000" cy="415290"/>
                <wp:effectExtent l="0" t="0" r="0" b="3810"/>
                <wp:wrapSquare wrapText="bothSides"/>
                <wp:docPr id="723" name="グループ化 723"/>
                <wp:cNvGraphicFramePr/>
                <a:graphic xmlns:a="http://schemas.openxmlformats.org/drawingml/2006/main">
                  <a:graphicData uri="http://schemas.microsoft.com/office/word/2010/wordprocessingGroup">
                    <wpg:wgp>
                      <wpg:cNvGrpSpPr/>
                      <wpg:grpSpPr>
                        <a:xfrm>
                          <a:off x="0" y="0"/>
                          <a:ext cx="4140000" cy="415290"/>
                          <a:chOff x="0" y="0"/>
                          <a:chExt cx="4858385" cy="415290"/>
                        </a:xfrm>
                      </wpg:grpSpPr>
                      <pic:pic xmlns:pic="http://schemas.openxmlformats.org/drawingml/2006/picture">
                        <pic:nvPicPr>
                          <pic:cNvPr id="713" name="図 713"/>
                          <pic:cNvPicPr>
                            <a:picLocks noChangeAspect="1"/>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4323715" cy="415290"/>
                          </a:xfrm>
                          <a:prstGeom prst="rect">
                            <a:avLst/>
                          </a:prstGeom>
                        </pic:spPr>
                      </pic:pic>
                      <pic:pic xmlns:pic="http://schemas.openxmlformats.org/drawingml/2006/picture">
                        <pic:nvPicPr>
                          <pic:cNvPr id="715" name="図 715"/>
                          <pic:cNvPicPr>
                            <a:picLocks noChangeAspect="1"/>
                          </pic:cNvPicPr>
                        </pic:nvPicPr>
                        <pic:blipFill>
                          <a:blip r:embed="rId286">
                            <a:extLst>
                              <a:ext uri="{28A0092B-C50C-407E-A947-70E740481C1C}">
                                <a14:useLocalDpi xmlns:a14="http://schemas.microsoft.com/office/drawing/2010/main" val="0"/>
                              </a:ext>
                            </a:extLst>
                          </a:blip>
                          <a:stretch>
                            <a:fillRect/>
                          </a:stretch>
                        </pic:blipFill>
                        <pic:spPr>
                          <a:xfrm>
                            <a:off x="4324350" y="0"/>
                            <a:ext cx="534035" cy="4102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E0EC58" id="グループ化 723" o:spid="_x0000_s1026" style="position:absolute;left:0;text-align:left;margin-left:153.7pt;margin-top:11.25pt;width:326pt;height:32.7pt;z-index:253810176;mso-position-horizontal-relative:margin;mso-width-relative:margin;mso-height-relative:margin" coordsize="48583,4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">
                <v:shape id="図 713" o:spid="_x0000_s1027" type="#_x0000_t75" style="position:absolute;width:43237;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">
                  <v:imagedata r:id="rId287" o:title=""/>
                </v:shape>
                <v:shape id="図 715" o:spid="_x0000_s1028" type="#_x0000_t75" style="position:absolute;left:43243;width:5340;height: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">
                  <v:imagedata r:id="rId288" o:title=""/>
                </v:shape>
                <w10:wrap type="square" anchorx="margin"/>
              </v:group>
            </w:pict>
          </mc:Fallback>
        </mc:AlternateContent>
      </w:r>
      <w:r w:rsidR="004759D3" w:rsidRPr="00D23DA9">
        <w:rPr>
          <w:noProof/>
        </w:rPr>
        <mc:AlternateContent>
          <mc:Choice Requires="wps">
            <w:drawing>
              <wp:anchor distT="0" distB="0" distL="114300" distR="114300" simplePos="0" relativeHeight="253494784" behindDoc="0" locked="0" layoutInCell="1" allowOverlap="1" wp14:anchorId="34D15A0E" wp14:editId="0A82D47C">
                <wp:simplePos x="0" y="0"/>
                <wp:positionH relativeFrom="column">
                  <wp:posOffset>1375410</wp:posOffset>
                </wp:positionH>
                <wp:positionV relativeFrom="paragraph">
                  <wp:posOffset>457200</wp:posOffset>
                </wp:positionV>
                <wp:extent cx="304800" cy="635"/>
                <wp:effectExtent l="19050" t="76200" r="28575" b="75565"/>
                <wp:wrapNone/>
                <wp:docPr id="2801" name="AutoShape 1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63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CBE819" id="AutoShape 1427" o:spid="_x0000_s1026" type="#_x0000_t32" style="position:absolute;left:0;text-align:left;margin-left:108.3pt;margin-top:36pt;width:24pt;height:.05pt;z-index:2534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" strokecolor="red" strokeweight="2.5pt">
                <v:stroke endarrow="block"/>
              </v:shape>
            </w:pict>
          </mc:Fallback>
        </mc:AlternateContent>
      </w:r>
      <w:r w:rsidR="004759D3" w:rsidRPr="00D23DA9">
        <w:tab/>
      </w:r>
      <w:r w:rsidR="004759D3" w:rsidRPr="00D23DA9">
        <w:tab/>
      </w:r>
      <w:r w:rsidR="004759D3" w:rsidRPr="00D23DA9">
        <w:tab/>
      </w:r>
      <w:r>
        <w:rPr>
          <w:noProof/>
        </w:rPr>
        <w:drawing>
          <wp:inline distT="0" distB="0" distL="0" distR="0" wp14:anchorId="63D21B3D" wp14:editId="581E4999">
            <wp:extent cx="543240" cy="251640"/>
            <wp:effectExtent l="0" t="0" r="0" b="0"/>
            <wp:docPr id="2805" name="図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43240" cy="251640"/>
                    </a:xfrm>
                    <a:prstGeom prst="rect">
                      <a:avLst/>
                    </a:prstGeom>
                    <a:noFill/>
                    <a:ln>
                      <a:noFill/>
                    </a:ln>
                  </pic:spPr>
                </pic:pic>
              </a:graphicData>
            </a:graphic>
          </wp:inline>
        </w:drawing>
      </w:r>
    </w:p>
    <w:p w14:paraId="773B30F0" w14:textId="09897F69" w:rsidR="004759D3" w:rsidRPr="00D23DA9" w:rsidRDefault="004759D3" w:rsidP="004759D3"/>
    <w:p w14:paraId="07E500A3" w14:textId="7B22494B" w:rsidR="004759D3" w:rsidRDefault="004759D3" w:rsidP="00800D96"/>
    <w:p w14:paraId="2E0BCE4C" w14:textId="1853FA49" w:rsidR="00CD5A8F" w:rsidRDefault="00CD5A8F">
      <w:pPr>
        <w:widowControl/>
        <w:jc w:val="left"/>
      </w:pPr>
      <w:r>
        <w:br w:type="page"/>
      </w:r>
    </w:p>
    <w:p w14:paraId="68B58581" w14:textId="77777777" w:rsidR="007E4F4E" w:rsidRDefault="007E4F4E">
      <w:pPr>
        <w:widowControl/>
        <w:jc w:val="left"/>
      </w:pPr>
    </w:p>
    <w:p w14:paraId="15F6164C" w14:textId="44B64738" w:rsidR="00CD5A8F" w:rsidRPr="00D23DA9" w:rsidRDefault="00CD5A8F" w:rsidP="00CD5A8F">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Pr>
          <w:rFonts w:hint="eastAsia"/>
          <w:b/>
          <w:sz w:val="28"/>
          <w:szCs w:val="28"/>
          <w:shd w:val="clear" w:color="auto" w:fill="C6D9F1" w:themeFill="text2" w:themeFillTint="33"/>
        </w:rPr>
        <w:t>衆議で選挙区が分かれる場合の設定</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A4514">
        <w:rPr>
          <w:rFonts w:hint="eastAsia"/>
          <w:b/>
          <w:sz w:val="28"/>
          <w:szCs w:val="28"/>
          <w:shd w:val="clear" w:color="auto" w:fill="C6D9F1" w:themeFill="text2" w:themeFillTint="33"/>
        </w:rPr>
        <w:t xml:space="preserve">　　</w:t>
      </w:r>
    </w:p>
    <w:p w14:paraId="1CC22F8A" w14:textId="5436F1EC" w:rsidR="00CD5A8F" w:rsidRDefault="00D274F9" w:rsidP="00800D96">
      <w:r>
        <w:rPr>
          <w:rFonts w:hint="eastAsia"/>
        </w:rPr>
        <w:t>①</w:t>
      </w:r>
      <w:r w:rsidR="00CD5A8F">
        <w:rPr>
          <w:rFonts w:hint="eastAsia"/>
        </w:rPr>
        <w:t>「システム設計」の「</w:t>
      </w:r>
      <w:r w:rsidR="00CD5A8F" w:rsidRPr="00D23DA9">
        <w:rPr>
          <w:rFonts w:hint="eastAsia"/>
        </w:rPr>
        <w:t>G基本設定</w:t>
      </w:r>
      <w:r w:rsidR="00CD5A8F">
        <w:rPr>
          <w:rFonts w:hint="eastAsia"/>
        </w:rPr>
        <w:t>」</w:t>
      </w:r>
      <w:r w:rsidR="00CD5A8F" w:rsidRPr="00D23DA9">
        <w:rPr>
          <w:rFonts w:hint="eastAsia"/>
        </w:rPr>
        <w:t>の</w:t>
      </w:r>
      <w:r w:rsidR="00CD5A8F">
        <w:rPr>
          <w:rFonts w:hint="eastAsia"/>
        </w:rPr>
        <w:t>「</w:t>
      </w:r>
      <w:r w:rsidR="00CD5A8F" w:rsidRPr="00D23DA9">
        <w:rPr>
          <w:rFonts w:hint="eastAsia"/>
        </w:rPr>
        <w:t>システム</w:t>
      </w:r>
      <w:r w:rsidR="00CD5A8F" w:rsidRPr="00D23DA9">
        <w:t>動作設定（</w:t>
      </w:r>
      <w:r w:rsidR="00CD5A8F" w:rsidRPr="00D23DA9">
        <w:rPr>
          <w:rFonts w:hint="eastAsia"/>
        </w:rPr>
        <w:t>共</w:t>
      </w:r>
      <w:r w:rsidR="00F8292E">
        <w:rPr>
          <w:rFonts w:hint="eastAsia"/>
        </w:rPr>
        <w:t>有</w:t>
      </w:r>
      <w:r w:rsidR="00CD5A8F" w:rsidRPr="00D23DA9">
        <w:t>）</w:t>
      </w:r>
      <w:r w:rsidR="00CD5A8F">
        <w:rPr>
          <w:rFonts w:hint="eastAsia"/>
        </w:rPr>
        <w:t>」</w:t>
      </w:r>
      <w:r w:rsidR="00CD5A8F" w:rsidRPr="00D23DA9">
        <w:rPr>
          <w:rFonts w:hint="eastAsia"/>
        </w:rPr>
        <w:t>の「複数開票区がある」に✔を入れ</w:t>
      </w:r>
      <w:r w:rsidR="00CD5A8F">
        <w:rPr>
          <w:rFonts w:hint="eastAsia"/>
        </w:rPr>
        <w:t>ます。</w:t>
      </w:r>
    </w:p>
    <w:p w14:paraId="60A67103" w14:textId="77777777" w:rsidR="00CD5A8F" w:rsidRDefault="00D274F9" w:rsidP="00800D96">
      <w:r>
        <w:rPr>
          <w:rFonts w:hint="eastAsia"/>
          <w:szCs w:val="21"/>
        </w:rPr>
        <w:t>②</w:t>
      </w:r>
      <w:r w:rsidR="00CD5A8F">
        <w:rPr>
          <w:rFonts w:hint="eastAsia"/>
        </w:rPr>
        <w:t>衆議が終わった後に、設定を戻す必要があるため、次の図の</w:t>
      </w:r>
      <w:r w:rsidR="00CD5A8F" w:rsidRPr="00CD5A8F">
        <w:rPr>
          <w:rFonts w:hint="eastAsia"/>
          <w:color w:val="FFFFFF" w:themeColor="background1"/>
          <w:shd w:val="clear" w:color="auto" w:fill="000000" w:themeFill="text1"/>
        </w:rPr>
        <w:t>バックアップ</w:t>
      </w:r>
      <w:r w:rsidR="00CD5A8F">
        <w:rPr>
          <w:rFonts w:hint="eastAsia"/>
        </w:rPr>
        <w:t>をクリックします。</w:t>
      </w:r>
    </w:p>
    <w:p w14:paraId="6C4A5C8D" w14:textId="77777777" w:rsidR="00CD5A8F" w:rsidRDefault="00EB28B7" w:rsidP="00800D96">
      <w:r w:rsidRPr="00D23DA9">
        <w:rPr>
          <w:noProof/>
        </w:rPr>
        <mc:AlternateContent>
          <mc:Choice Requires="wps">
            <w:drawing>
              <wp:anchor distT="0" distB="0" distL="114300" distR="114300" simplePos="0" relativeHeight="253150720" behindDoc="0" locked="0" layoutInCell="1" allowOverlap="1" wp14:anchorId="11CCAD38" wp14:editId="1CFA6766">
                <wp:simplePos x="0" y="0"/>
                <wp:positionH relativeFrom="column">
                  <wp:posOffset>3432175</wp:posOffset>
                </wp:positionH>
                <wp:positionV relativeFrom="paragraph">
                  <wp:posOffset>95250</wp:posOffset>
                </wp:positionV>
                <wp:extent cx="619125" cy="285750"/>
                <wp:effectExtent l="19050" t="19050" r="28575" b="19050"/>
                <wp:wrapNone/>
                <wp:docPr id="2541"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AF8002" id="AutoShape 1462" o:spid="_x0000_s1026" style="position:absolute;left:0;text-align:left;margin-left:270.25pt;margin-top:7.5pt;width:48.75pt;height:22.5pt;z-index:2531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" filled="f" strokecolor="red" strokeweight="2.5pt">
                <v:textbox inset="5.85pt,.7pt,5.85pt,.7pt"/>
              </v:roundrect>
            </w:pict>
          </mc:Fallback>
        </mc:AlternateContent>
      </w:r>
      <w:r w:rsidR="00CD5A8F">
        <w:rPr>
          <w:noProof/>
        </w:rPr>
        <w:drawing>
          <wp:inline distT="0" distB="0" distL="0" distR="0" wp14:anchorId="3A6A8872" wp14:editId="4D5D6E59">
            <wp:extent cx="4788000" cy="285840"/>
            <wp:effectExtent l="19050" t="19050" r="12700" b="19050"/>
            <wp:docPr id="2525" name="図 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788000" cy="285840"/>
                    </a:xfrm>
                    <a:prstGeom prst="rect">
                      <a:avLst/>
                    </a:prstGeom>
                    <a:noFill/>
                    <a:ln>
                      <a:solidFill>
                        <a:schemeClr val="accent1"/>
                      </a:solidFill>
                    </a:ln>
                  </pic:spPr>
                </pic:pic>
              </a:graphicData>
            </a:graphic>
          </wp:inline>
        </w:drawing>
      </w:r>
    </w:p>
    <w:p w14:paraId="7BCD6C9A" w14:textId="77777777" w:rsidR="00CD5A8F" w:rsidRDefault="00DF151C" w:rsidP="00800D96">
      <w:r w:rsidRPr="00D23DA9">
        <w:rPr>
          <w:noProof/>
        </w:rPr>
        <mc:AlternateContent>
          <mc:Choice Requires="wps">
            <w:drawing>
              <wp:anchor distT="0" distB="0" distL="114300" distR="114300" simplePos="0" relativeHeight="253148672" behindDoc="0" locked="0" layoutInCell="1" allowOverlap="1" wp14:anchorId="629FA8BB" wp14:editId="145F3250">
                <wp:simplePos x="0" y="0"/>
                <wp:positionH relativeFrom="column">
                  <wp:posOffset>3727450</wp:posOffset>
                </wp:positionH>
                <wp:positionV relativeFrom="paragraph">
                  <wp:posOffset>1819275</wp:posOffset>
                </wp:positionV>
                <wp:extent cx="619125" cy="285750"/>
                <wp:effectExtent l="19050" t="19050" r="28575" b="19050"/>
                <wp:wrapNone/>
                <wp:docPr id="2540"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9B4D63" id="AutoShape 1462" o:spid="_x0000_s1026" style="position:absolute;left:0;text-align:left;margin-left:293.5pt;margin-top:143.25pt;width:48.75pt;height:22.5pt;z-index:2531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" filled="f" strokecolor="red" strokeweight="2.5pt">
                <v:textbox inset="5.85pt,.7pt,5.85pt,.7pt"/>
              </v:roundrect>
            </w:pict>
          </mc:Fallback>
        </mc:AlternateContent>
      </w:r>
      <w:r w:rsidR="00F312C5" w:rsidRPr="00EB28B7">
        <w:rPr>
          <w:noProof/>
        </w:rPr>
        <mc:AlternateContent>
          <mc:Choice Requires="wps">
            <w:drawing>
              <wp:anchor distT="0" distB="0" distL="114300" distR="114300" simplePos="0" relativeHeight="253146624" behindDoc="0" locked="0" layoutInCell="1" allowOverlap="1" wp14:anchorId="34857A4E" wp14:editId="2319E2B5">
                <wp:simplePos x="0" y="0"/>
                <wp:positionH relativeFrom="column">
                  <wp:posOffset>3280410</wp:posOffset>
                </wp:positionH>
                <wp:positionV relativeFrom="paragraph">
                  <wp:posOffset>219075</wp:posOffset>
                </wp:positionV>
                <wp:extent cx="1543050" cy="600075"/>
                <wp:effectExtent l="0" t="0" r="0" b="9525"/>
                <wp:wrapNone/>
                <wp:docPr id="2539" name="AutoShape 1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6000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DBA384" w14:textId="77777777" w:rsidR="00BB492B" w:rsidRPr="006D7640" w:rsidRDefault="00BB492B" w:rsidP="00EB28B7">
                            <w:pPr>
                              <w:rPr>
                                <w:szCs w:val="21"/>
                              </w:rPr>
                            </w:pPr>
                            <w:r>
                              <w:rPr>
                                <w:rFonts w:hint="eastAsia"/>
                              </w:rPr>
                              <w:t>③</w:t>
                            </w:r>
                            <w:r>
                              <w:rPr>
                                <w:rFonts w:hint="eastAsia"/>
                                <w:szCs w:val="21"/>
                              </w:rPr>
                              <w:t>保存先を選択して、</w:t>
                            </w:r>
                            <w:r w:rsidRPr="00EB28B7">
                              <w:rPr>
                                <w:rFonts w:hint="eastAsia"/>
                                <w:color w:val="FFFFFF" w:themeColor="background1"/>
                                <w:szCs w:val="21"/>
                                <w:shd w:val="clear" w:color="auto" w:fill="000000" w:themeFill="text1"/>
                              </w:rPr>
                              <w:t>実行</w:t>
                            </w:r>
                            <w:r>
                              <w:rPr>
                                <w:szCs w:val="21"/>
                              </w:rPr>
                              <w:t>を</w:t>
                            </w:r>
                            <w:r>
                              <w:rPr>
                                <w:rFonts w:hint="eastAsia"/>
                                <w:szCs w:val="21"/>
                              </w:rPr>
                              <w:t>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4857A4E" id="_x0000_s1400" style="position:absolute;left:0;text-align:left;margin-left:258.3pt;margin-top:17.25pt;width:121.5pt;height:47.25pt;z-index:2531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" stroked="f">
                <v:textbox inset=".2mm,.2mm,.2mm,.2mm">
                  <w:txbxContent>
                    <w:p w14:paraId="1DDBA384" w14:textId="77777777" w:rsidR="00BB492B" w:rsidRPr="006D7640" w:rsidRDefault="00BB492B" w:rsidP="00EB28B7">
                      <w:pPr>
                        <w:rPr>
                          <w:szCs w:val="21"/>
                        </w:rPr>
                      </w:pPr>
                      <w:r>
                        <w:rPr>
                          <w:rFonts w:hint="eastAsia"/>
                        </w:rPr>
                        <w:t>③</w:t>
                      </w:r>
                      <w:r>
                        <w:rPr>
                          <w:rFonts w:hint="eastAsia"/>
                          <w:szCs w:val="21"/>
                        </w:rPr>
                        <w:t>保存先を選択して、</w:t>
                      </w:r>
                      <w:r w:rsidRPr="00EB28B7">
                        <w:rPr>
                          <w:rFonts w:hint="eastAsia"/>
                          <w:color w:val="FFFFFF" w:themeColor="background1"/>
                          <w:szCs w:val="21"/>
                          <w:shd w:val="clear" w:color="auto" w:fill="000000" w:themeFill="text1"/>
                        </w:rPr>
                        <w:t>実行</w:t>
                      </w:r>
                      <w:r>
                        <w:rPr>
                          <w:szCs w:val="21"/>
                        </w:rPr>
                        <w:t>を</w:t>
                      </w:r>
                      <w:r>
                        <w:rPr>
                          <w:rFonts w:hint="eastAsia"/>
                          <w:szCs w:val="21"/>
                        </w:rPr>
                        <w:t>クリックします。</w:t>
                      </w:r>
                    </w:p>
                  </w:txbxContent>
                </v:textbox>
              </v:roundrect>
            </w:pict>
          </mc:Fallback>
        </mc:AlternateContent>
      </w:r>
      <w:r w:rsidR="00EB28B7" w:rsidRPr="00EB28B7">
        <w:rPr>
          <w:noProof/>
        </w:rPr>
        <mc:AlternateContent>
          <mc:Choice Requires="wps">
            <w:drawing>
              <wp:anchor distT="0" distB="0" distL="114300" distR="114300" simplePos="0" relativeHeight="253145600" behindDoc="0" locked="0" layoutInCell="1" allowOverlap="1" wp14:anchorId="62A69B0E" wp14:editId="331B03B6">
                <wp:simplePos x="0" y="0"/>
                <wp:positionH relativeFrom="column">
                  <wp:posOffset>3114675</wp:posOffset>
                </wp:positionH>
                <wp:positionV relativeFrom="paragraph">
                  <wp:posOffset>513715</wp:posOffset>
                </wp:positionV>
                <wp:extent cx="276860" cy="0"/>
                <wp:effectExtent l="24130" t="19050" r="22860" b="19050"/>
                <wp:wrapNone/>
                <wp:docPr id="2538" name="AutoShap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89632A" id="AutoShape 1463" o:spid="_x0000_s1026" type="#_x0000_t32" style="position:absolute;left:0;text-align:left;margin-left:245.25pt;margin-top:40.45pt;width:21.8pt;height:0;z-index:2531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" strokecolor="red" strokeweight="2.5pt"/>
            </w:pict>
          </mc:Fallback>
        </mc:AlternateContent>
      </w:r>
      <w:r w:rsidR="00CD5A8F">
        <w:rPr>
          <w:noProof/>
        </w:rPr>
        <w:drawing>
          <wp:inline distT="0" distB="0" distL="0" distR="0" wp14:anchorId="463B3F8E" wp14:editId="2E6A1B4F">
            <wp:extent cx="3187800" cy="2047320"/>
            <wp:effectExtent l="0" t="0" r="0" b="0"/>
            <wp:docPr id="2528" name="図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187800" cy="2047320"/>
                    </a:xfrm>
                    <a:prstGeom prst="rect">
                      <a:avLst/>
                    </a:prstGeom>
                  </pic:spPr>
                </pic:pic>
              </a:graphicData>
            </a:graphic>
          </wp:inline>
        </w:drawing>
      </w:r>
      <w:r w:rsidR="00EB28B7">
        <w:rPr>
          <w:rFonts w:hint="eastAsia"/>
        </w:rPr>
        <w:t xml:space="preserve">　</w:t>
      </w:r>
      <w:r w:rsidRPr="00DF151C">
        <w:rPr>
          <w:rFonts w:hint="eastAsia"/>
          <w:b/>
          <w:color w:val="FF0000"/>
        </w:rPr>
        <w:t>→</w:t>
      </w:r>
      <w:r w:rsidR="00EB28B7">
        <w:rPr>
          <w:rFonts w:hint="eastAsia"/>
        </w:rPr>
        <w:t xml:space="preserve">　</w:t>
      </w:r>
      <w:r w:rsidR="00CD5A8F">
        <w:rPr>
          <w:noProof/>
        </w:rPr>
        <w:drawing>
          <wp:inline distT="0" distB="0" distL="0" distR="0" wp14:anchorId="6D05BD86" wp14:editId="37A67666">
            <wp:extent cx="2133720" cy="852480"/>
            <wp:effectExtent l="0" t="0" r="0" b="5080"/>
            <wp:docPr id="2529" name="図 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133720" cy="852480"/>
                    </a:xfrm>
                    <a:prstGeom prst="rect">
                      <a:avLst/>
                    </a:prstGeom>
                  </pic:spPr>
                </pic:pic>
              </a:graphicData>
            </a:graphic>
          </wp:inline>
        </w:drawing>
      </w:r>
    </w:p>
    <w:p w14:paraId="12CC58FE" w14:textId="77777777" w:rsidR="00F312C5" w:rsidRDefault="00F312C5" w:rsidP="00F312C5"/>
    <w:p w14:paraId="447EC44B" w14:textId="77777777" w:rsidR="00EB28B7" w:rsidRDefault="00D274F9" w:rsidP="00800D96">
      <w:r>
        <w:rPr>
          <w:rFonts w:hint="eastAsia"/>
        </w:rPr>
        <w:t>④</w:t>
      </w:r>
      <w:r w:rsidR="00EB28B7" w:rsidRPr="00EB28B7">
        <w:rPr>
          <w:rFonts w:hint="eastAsia"/>
          <w:color w:val="FFFFFF" w:themeColor="background1"/>
          <w:shd w:val="clear" w:color="auto" w:fill="000000" w:themeFill="text1"/>
        </w:rPr>
        <w:t>開票区の設定</w:t>
      </w:r>
      <w:r w:rsidR="00EB28B7">
        <w:rPr>
          <w:rFonts w:hint="eastAsia"/>
        </w:rPr>
        <w:t>をクリックします。</w:t>
      </w:r>
    </w:p>
    <w:p w14:paraId="4E3D37AE" w14:textId="77777777" w:rsidR="00EB28B7" w:rsidRDefault="00EB28B7" w:rsidP="00800D96">
      <w:r w:rsidRPr="00D23DA9">
        <w:rPr>
          <w:noProof/>
        </w:rPr>
        <mc:AlternateContent>
          <mc:Choice Requires="wps">
            <w:drawing>
              <wp:anchor distT="0" distB="0" distL="114300" distR="114300" simplePos="0" relativeHeight="253154816" behindDoc="0" locked="0" layoutInCell="1" allowOverlap="1" wp14:anchorId="34138871" wp14:editId="0818F296">
                <wp:simplePos x="0" y="0"/>
                <wp:positionH relativeFrom="column">
                  <wp:posOffset>1250950</wp:posOffset>
                </wp:positionH>
                <wp:positionV relativeFrom="paragraph">
                  <wp:posOffset>85725</wp:posOffset>
                </wp:positionV>
                <wp:extent cx="619125" cy="285750"/>
                <wp:effectExtent l="19050" t="19050" r="28575" b="19050"/>
                <wp:wrapNone/>
                <wp:docPr id="2549"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5F5727" id="AutoShape 1462" o:spid="_x0000_s1026" style="position:absolute;left:0;text-align:left;margin-left:98.5pt;margin-top:6.75pt;width:48.75pt;height:22.5pt;z-index:2531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" filled="f" strokecolor="red" strokeweight="2.5pt">
                <v:textbox inset="5.85pt,.7pt,5.85pt,.7pt"/>
              </v:roundrect>
            </w:pict>
          </mc:Fallback>
        </mc:AlternateContent>
      </w:r>
      <w:r>
        <w:rPr>
          <w:noProof/>
        </w:rPr>
        <w:drawing>
          <wp:inline distT="0" distB="0" distL="0" distR="0" wp14:anchorId="25B6A04A" wp14:editId="401F1B91">
            <wp:extent cx="4788000" cy="285840"/>
            <wp:effectExtent l="19050" t="19050" r="12700" b="19050"/>
            <wp:docPr id="2543" name="図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788000" cy="285840"/>
                    </a:xfrm>
                    <a:prstGeom prst="rect">
                      <a:avLst/>
                    </a:prstGeom>
                    <a:noFill/>
                    <a:ln>
                      <a:solidFill>
                        <a:schemeClr val="accent1"/>
                      </a:solidFill>
                    </a:ln>
                  </pic:spPr>
                </pic:pic>
              </a:graphicData>
            </a:graphic>
          </wp:inline>
        </w:drawing>
      </w:r>
    </w:p>
    <w:p w14:paraId="1D8DDE29" w14:textId="77777777" w:rsidR="00CD5A8F" w:rsidRDefault="00F312C5" w:rsidP="00800D96">
      <w:r w:rsidRPr="00D23DA9">
        <w:rPr>
          <w:noProof/>
        </w:rPr>
        <mc:AlternateContent>
          <mc:Choice Requires="wps">
            <w:drawing>
              <wp:anchor distT="0" distB="0" distL="114300" distR="114300" simplePos="0" relativeHeight="253160960" behindDoc="0" locked="0" layoutInCell="1" allowOverlap="1" wp14:anchorId="4DB140E6" wp14:editId="04715090">
                <wp:simplePos x="0" y="0"/>
                <wp:positionH relativeFrom="margin">
                  <wp:posOffset>28575</wp:posOffset>
                </wp:positionH>
                <wp:positionV relativeFrom="paragraph">
                  <wp:posOffset>3028950</wp:posOffset>
                </wp:positionV>
                <wp:extent cx="619125" cy="285750"/>
                <wp:effectExtent l="19050" t="19050" r="28575" b="19050"/>
                <wp:wrapNone/>
                <wp:docPr id="2552"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B1E1AE" id="AutoShape 1462" o:spid="_x0000_s1026" style="position:absolute;left:0;text-align:left;margin-left:2.25pt;margin-top:238.5pt;width:48.75pt;height:22.5pt;z-index:25316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" filled="f" strokecolor="red" strokeweight="2.5pt">
                <v:textbox inset="5.85pt,.7pt,5.85pt,.7pt"/>
                <w10:wrap anchorx="margin"/>
              </v:roundrect>
            </w:pict>
          </mc:Fallback>
        </mc:AlternateContent>
      </w:r>
      <w:r w:rsidRPr="00EB28B7">
        <w:rPr>
          <w:noProof/>
        </w:rPr>
        <mc:AlternateContent>
          <mc:Choice Requires="wps">
            <w:drawing>
              <wp:anchor distT="0" distB="0" distL="114300" distR="114300" simplePos="0" relativeHeight="253158912" behindDoc="0" locked="0" layoutInCell="1" allowOverlap="1" wp14:anchorId="2104FB9A" wp14:editId="0A2C5159">
                <wp:simplePos x="0" y="0"/>
                <wp:positionH relativeFrom="margin">
                  <wp:align>right</wp:align>
                </wp:positionH>
                <wp:positionV relativeFrom="paragraph">
                  <wp:posOffset>114300</wp:posOffset>
                </wp:positionV>
                <wp:extent cx="1752600" cy="914400"/>
                <wp:effectExtent l="0" t="0" r="0" b="0"/>
                <wp:wrapNone/>
                <wp:docPr id="2551" name="AutoShape 1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9144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1AD36D" w14:textId="77777777" w:rsidR="00BB492B" w:rsidRPr="006D7640" w:rsidRDefault="00BB492B" w:rsidP="00EB28B7">
                            <w:pPr>
                              <w:rPr>
                                <w:szCs w:val="21"/>
                              </w:rPr>
                            </w:pPr>
                            <w:r>
                              <w:rPr>
                                <w:rFonts w:hint="eastAsia"/>
                              </w:rPr>
                              <w:t>⑤</w:t>
                            </w:r>
                            <w:r>
                              <w:rPr>
                                <w:rFonts w:hint="eastAsia"/>
                                <w:szCs w:val="21"/>
                              </w:rPr>
                              <w:t>選挙区の情報</w:t>
                            </w:r>
                            <w:r>
                              <w:rPr>
                                <w:szCs w:val="21"/>
                              </w:rPr>
                              <w:t>を</w:t>
                            </w:r>
                            <w:r>
                              <w:rPr>
                                <w:rFonts w:hint="eastAsia"/>
                                <w:szCs w:val="21"/>
                              </w:rPr>
                              <w:t>入力し、</w:t>
                            </w:r>
                            <w:r w:rsidRPr="00F312C5">
                              <w:rPr>
                                <w:rFonts w:hint="eastAsia"/>
                                <w:color w:val="FFFFFF" w:themeColor="background1"/>
                                <w:szCs w:val="21"/>
                                <w:shd w:val="clear" w:color="auto" w:fill="000000" w:themeFill="text1"/>
                              </w:rPr>
                              <w:t>決定</w:t>
                            </w:r>
                            <w:r>
                              <w:rPr>
                                <w:szCs w:val="21"/>
                              </w:rPr>
                              <w:t>を</w:t>
                            </w:r>
                            <w:r>
                              <w:rPr>
                                <w:rFonts w:hint="eastAsia"/>
                                <w:szCs w:val="21"/>
                              </w:rPr>
                              <w:t>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104FB9A" id="_x0000_s1401" style="position:absolute;left:0;text-align:left;margin-left:86.8pt;margin-top:9pt;width:138pt;height:1in;z-index:253158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" stroked="f">
                <v:textbox inset=".2mm,.2mm,.2mm,.2mm">
                  <w:txbxContent>
                    <w:p w14:paraId="011AD36D" w14:textId="77777777" w:rsidR="00BB492B" w:rsidRPr="006D7640" w:rsidRDefault="00BB492B" w:rsidP="00EB28B7">
                      <w:pPr>
                        <w:rPr>
                          <w:szCs w:val="21"/>
                        </w:rPr>
                      </w:pPr>
                      <w:r>
                        <w:rPr>
                          <w:rFonts w:hint="eastAsia"/>
                        </w:rPr>
                        <w:t>⑤</w:t>
                      </w:r>
                      <w:r>
                        <w:rPr>
                          <w:rFonts w:hint="eastAsia"/>
                          <w:szCs w:val="21"/>
                        </w:rPr>
                        <w:t>選挙区の情報</w:t>
                      </w:r>
                      <w:r>
                        <w:rPr>
                          <w:szCs w:val="21"/>
                        </w:rPr>
                        <w:t>を</w:t>
                      </w:r>
                      <w:r>
                        <w:rPr>
                          <w:rFonts w:hint="eastAsia"/>
                          <w:szCs w:val="21"/>
                        </w:rPr>
                        <w:t>入力し、</w:t>
                      </w:r>
                      <w:r w:rsidRPr="00F312C5">
                        <w:rPr>
                          <w:rFonts w:hint="eastAsia"/>
                          <w:color w:val="FFFFFF" w:themeColor="background1"/>
                          <w:szCs w:val="21"/>
                          <w:shd w:val="clear" w:color="auto" w:fill="000000" w:themeFill="text1"/>
                        </w:rPr>
                        <w:t>決定</w:t>
                      </w:r>
                      <w:r>
                        <w:rPr>
                          <w:szCs w:val="21"/>
                        </w:rPr>
                        <w:t>を</w:t>
                      </w:r>
                      <w:r>
                        <w:rPr>
                          <w:rFonts w:hint="eastAsia"/>
                          <w:szCs w:val="21"/>
                        </w:rPr>
                        <w:t>クリックします。</w:t>
                      </w:r>
                    </w:p>
                  </w:txbxContent>
                </v:textbox>
                <w10:wrap anchorx="margin"/>
              </v:roundrect>
            </w:pict>
          </mc:Fallback>
        </mc:AlternateContent>
      </w:r>
      <w:r w:rsidRPr="00D23DA9">
        <w:rPr>
          <w:noProof/>
        </w:rPr>
        <mc:AlternateContent>
          <mc:Choice Requires="wps">
            <w:drawing>
              <wp:anchor distT="0" distB="0" distL="114300" distR="114300" simplePos="0" relativeHeight="253156864" behindDoc="0" locked="0" layoutInCell="1" allowOverlap="1" wp14:anchorId="297075C8" wp14:editId="61397D2D">
                <wp:simplePos x="0" y="0"/>
                <wp:positionH relativeFrom="column">
                  <wp:posOffset>3371850</wp:posOffset>
                </wp:positionH>
                <wp:positionV relativeFrom="paragraph">
                  <wp:posOffset>475615</wp:posOffset>
                </wp:positionV>
                <wp:extent cx="1080000" cy="0"/>
                <wp:effectExtent l="0" t="19050" r="25400" b="19050"/>
                <wp:wrapNone/>
                <wp:docPr id="2550" name="AutoShap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00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14DE3B" id="AutoShape 1463" o:spid="_x0000_s1026" type="#_x0000_t32" style="position:absolute;left:0;text-align:left;margin-left:265.5pt;margin-top:37.45pt;width:85.05pt;height:0;z-index:2531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" strokecolor="red" strokeweight="2.5pt"/>
            </w:pict>
          </mc:Fallback>
        </mc:AlternateContent>
      </w:r>
      <w:r w:rsidR="00EB28B7" w:rsidRPr="00D23DA9">
        <w:rPr>
          <w:noProof/>
        </w:rPr>
        <mc:AlternateContent>
          <mc:Choice Requires="wps">
            <w:drawing>
              <wp:anchor distT="0" distB="0" distL="114300" distR="114300" simplePos="0" relativeHeight="253152768" behindDoc="0" locked="0" layoutInCell="1" allowOverlap="1" wp14:anchorId="2E8A0C31" wp14:editId="758409E0">
                <wp:simplePos x="0" y="0"/>
                <wp:positionH relativeFrom="margin">
                  <wp:align>left</wp:align>
                </wp:positionH>
                <wp:positionV relativeFrom="paragraph">
                  <wp:posOffset>238125</wp:posOffset>
                </wp:positionV>
                <wp:extent cx="3324225" cy="409575"/>
                <wp:effectExtent l="19050" t="19050" r="28575" b="28575"/>
                <wp:wrapNone/>
                <wp:docPr id="2542"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4225" cy="4095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58C868" id="AutoShape 1462" o:spid="_x0000_s1026" style="position:absolute;left:0;text-align:left;margin-left:0;margin-top:18.75pt;width:261.75pt;height:32.25pt;z-index:253152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" filled="f" strokecolor="red" strokeweight="2.5pt">
                <v:textbox inset="5.85pt,.7pt,5.85pt,.7pt"/>
                <w10:wrap anchorx="margin"/>
              </v:roundrect>
            </w:pict>
          </mc:Fallback>
        </mc:AlternateContent>
      </w:r>
      <w:r w:rsidR="006A61DB">
        <w:rPr>
          <w:noProof/>
        </w:rPr>
        <w:drawing>
          <wp:inline distT="0" distB="0" distL="0" distR="0" wp14:anchorId="56CA833C" wp14:editId="657BD11B">
            <wp:extent cx="4309920" cy="3219120"/>
            <wp:effectExtent l="0" t="0" r="0" b="635"/>
            <wp:docPr id="2533" name="図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309920" cy="3219120"/>
                    </a:xfrm>
                    <a:prstGeom prst="rect">
                      <a:avLst/>
                    </a:prstGeom>
                  </pic:spPr>
                </pic:pic>
              </a:graphicData>
            </a:graphic>
          </wp:inline>
        </w:drawing>
      </w:r>
    </w:p>
    <w:p w14:paraId="66909D77" w14:textId="77777777" w:rsidR="00CD5A8F" w:rsidRDefault="00CD5A8F" w:rsidP="00800D96"/>
    <w:p w14:paraId="54F5BE83" w14:textId="77777777" w:rsidR="00F312C5" w:rsidRDefault="00D274F9" w:rsidP="00F312C5">
      <w:r>
        <w:rPr>
          <w:rFonts w:hint="eastAsia"/>
        </w:rPr>
        <w:t>⑥</w:t>
      </w:r>
      <w:r w:rsidR="00F312C5">
        <w:rPr>
          <w:rFonts w:hint="eastAsia"/>
          <w:color w:val="FFFFFF" w:themeColor="background1"/>
          <w:shd w:val="clear" w:color="auto" w:fill="000000" w:themeFill="text1"/>
        </w:rPr>
        <w:t>選挙</w:t>
      </w:r>
      <w:r w:rsidR="00F312C5" w:rsidRPr="00EB28B7">
        <w:rPr>
          <w:rFonts w:hint="eastAsia"/>
          <w:color w:val="FFFFFF" w:themeColor="background1"/>
          <w:shd w:val="clear" w:color="auto" w:fill="000000" w:themeFill="text1"/>
        </w:rPr>
        <w:t>区の設定</w:t>
      </w:r>
      <w:r w:rsidR="00F312C5">
        <w:rPr>
          <w:rFonts w:hint="eastAsia"/>
        </w:rPr>
        <w:t>をクリックします。</w:t>
      </w:r>
    </w:p>
    <w:p w14:paraId="729A9116" w14:textId="77777777" w:rsidR="00F312C5" w:rsidRDefault="00F312C5" w:rsidP="00800D96">
      <w:r w:rsidRPr="00D23DA9">
        <w:rPr>
          <w:noProof/>
        </w:rPr>
        <mc:AlternateContent>
          <mc:Choice Requires="wps">
            <w:drawing>
              <wp:anchor distT="0" distB="0" distL="114300" distR="114300" simplePos="0" relativeHeight="253163008" behindDoc="0" locked="0" layoutInCell="1" allowOverlap="1" wp14:anchorId="18CC9147" wp14:editId="5A11E707">
                <wp:simplePos x="0" y="0"/>
                <wp:positionH relativeFrom="column">
                  <wp:posOffset>1765300</wp:posOffset>
                </wp:positionH>
                <wp:positionV relativeFrom="paragraph">
                  <wp:posOffset>95250</wp:posOffset>
                </wp:positionV>
                <wp:extent cx="619125" cy="285750"/>
                <wp:effectExtent l="19050" t="19050" r="28575" b="19050"/>
                <wp:wrapNone/>
                <wp:docPr id="2554"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C42FFE" id="AutoShape 1462" o:spid="_x0000_s1026" style="position:absolute;left:0;text-align:left;margin-left:139pt;margin-top:7.5pt;width:48.75pt;height:22.5pt;z-index:2531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" filled="f" strokecolor="red" strokeweight="2.5pt">
                <v:textbox inset="5.85pt,.7pt,5.85pt,.7pt"/>
              </v:roundrect>
            </w:pict>
          </mc:Fallback>
        </mc:AlternateContent>
      </w:r>
      <w:r>
        <w:rPr>
          <w:noProof/>
        </w:rPr>
        <w:drawing>
          <wp:inline distT="0" distB="0" distL="0" distR="0" wp14:anchorId="1C0C0FDD" wp14:editId="7BD8D8CC">
            <wp:extent cx="4788000" cy="285840"/>
            <wp:effectExtent l="19050" t="19050" r="12700" b="19050"/>
            <wp:docPr id="2553" name="図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788000" cy="285840"/>
                    </a:xfrm>
                    <a:prstGeom prst="rect">
                      <a:avLst/>
                    </a:prstGeom>
                    <a:noFill/>
                    <a:ln>
                      <a:solidFill>
                        <a:schemeClr val="accent1"/>
                      </a:solidFill>
                    </a:ln>
                  </pic:spPr>
                </pic:pic>
              </a:graphicData>
            </a:graphic>
          </wp:inline>
        </w:drawing>
      </w:r>
    </w:p>
    <w:p w14:paraId="2EBCEF9B" w14:textId="77777777" w:rsidR="00F312C5" w:rsidRDefault="00F312C5" w:rsidP="00800D96"/>
    <w:p w14:paraId="2140D577" w14:textId="77777777" w:rsidR="00F312C5" w:rsidRPr="00F312C5" w:rsidRDefault="00F312C5" w:rsidP="00F312C5">
      <w:pPr>
        <w:widowControl/>
        <w:jc w:val="left"/>
      </w:pPr>
      <w:r>
        <w:br w:type="page"/>
      </w:r>
    </w:p>
    <w:p w14:paraId="4F4A0CFF" w14:textId="77777777" w:rsidR="006A61DB" w:rsidRDefault="006A61DB" w:rsidP="00800D96"/>
    <w:p w14:paraId="66E17983" w14:textId="77777777" w:rsidR="00F312C5" w:rsidRDefault="00F312C5" w:rsidP="00800D96">
      <w:r w:rsidRPr="00F312C5">
        <w:rPr>
          <w:noProof/>
        </w:rPr>
        <mc:AlternateContent>
          <mc:Choice Requires="wps">
            <w:drawing>
              <wp:anchor distT="0" distB="0" distL="114300" distR="114300" simplePos="0" relativeHeight="253176320" behindDoc="0" locked="0" layoutInCell="1" allowOverlap="1" wp14:anchorId="697BCF2D" wp14:editId="49020178">
                <wp:simplePos x="0" y="0"/>
                <wp:positionH relativeFrom="margin">
                  <wp:posOffset>19050</wp:posOffset>
                </wp:positionH>
                <wp:positionV relativeFrom="paragraph">
                  <wp:posOffset>142875</wp:posOffset>
                </wp:positionV>
                <wp:extent cx="3790950" cy="466725"/>
                <wp:effectExtent l="19050" t="19050" r="19050" b="28575"/>
                <wp:wrapNone/>
                <wp:docPr id="2560"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4667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00AD6D" id="AutoShape 1462" o:spid="_x0000_s1026" style="position:absolute;left:0;text-align:left;margin-left:1.5pt;margin-top:11.25pt;width:298.5pt;height:36.75pt;z-index:25317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" filled="f" strokecolor="red" strokeweight="2.5pt">
                <v:textbox inset="5.85pt,.7pt,5.85pt,.7pt"/>
                <w10:wrap anchorx="margin"/>
              </v:roundrect>
            </w:pict>
          </mc:Fallback>
        </mc:AlternateContent>
      </w:r>
      <w:r w:rsidRPr="00F312C5">
        <w:rPr>
          <w:noProof/>
        </w:rPr>
        <mc:AlternateContent>
          <mc:Choice Requires="wps">
            <w:drawing>
              <wp:anchor distT="0" distB="0" distL="114300" distR="114300" simplePos="0" relativeHeight="253178368" behindDoc="0" locked="0" layoutInCell="1" allowOverlap="1" wp14:anchorId="08A795A0" wp14:editId="6CFF4011">
                <wp:simplePos x="0" y="0"/>
                <wp:positionH relativeFrom="margin">
                  <wp:posOffset>4347210</wp:posOffset>
                </wp:positionH>
                <wp:positionV relativeFrom="paragraph">
                  <wp:posOffset>19050</wp:posOffset>
                </wp:positionV>
                <wp:extent cx="1752600" cy="657225"/>
                <wp:effectExtent l="0" t="0" r="0" b="9525"/>
                <wp:wrapNone/>
                <wp:docPr id="2562" name="AutoShape 1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6572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C446086" w14:textId="77777777" w:rsidR="00BB492B" w:rsidRPr="006D7640" w:rsidRDefault="00BB492B" w:rsidP="00F312C5">
                            <w:pPr>
                              <w:rPr>
                                <w:szCs w:val="21"/>
                              </w:rPr>
                            </w:pPr>
                            <w:r>
                              <w:rPr>
                                <w:rFonts w:hint="eastAsia"/>
                                <w:szCs w:val="21"/>
                              </w:rPr>
                              <w:t>⑦選挙区の情報</w:t>
                            </w:r>
                            <w:r>
                              <w:rPr>
                                <w:szCs w:val="21"/>
                              </w:rPr>
                              <w:t>を</w:t>
                            </w:r>
                            <w:r>
                              <w:rPr>
                                <w:rFonts w:hint="eastAsia"/>
                                <w:szCs w:val="21"/>
                              </w:rPr>
                              <w:t>入力します。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8A795A0" id="_x0000_s1402" style="position:absolute;left:0;text-align:left;margin-left:342.3pt;margin-top:1.5pt;width:138pt;height:51.75pt;z-index:25317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" stroked="f">
                <v:textbox inset=".2mm,.2mm,.2mm,.2mm">
                  <w:txbxContent>
                    <w:p w14:paraId="5C446086" w14:textId="77777777" w:rsidR="00BB492B" w:rsidRPr="006D7640" w:rsidRDefault="00BB492B" w:rsidP="00F312C5">
                      <w:pPr>
                        <w:rPr>
                          <w:szCs w:val="21"/>
                        </w:rPr>
                      </w:pPr>
                      <w:r>
                        <w:rPr>
                          <w:rFonts w:hint="eastAsia"/>
                          <w:szCs w:val="21"/>
                        </w:rPr>
                        <w:t>⑦選挙区の情報</w:t>
                      </w:r>
                      <w:r>
                        <w:rPr>
                          <w:szCs w:val="21"/>
                        </w:rPr>
                        <w:t>を</w:t>
                      </w:r>
                      <w:r>
                        <w:rPr>
                          <w:rFonts w:hint="eastAsia"/>
                          <w:szCs w:val="21"/>
                        </w:rPr>
                        <w:t>入力します。</w:t>
                      </w:r>
                    </w:p>
                  </w:txbxContent>
                </v:textbox>
                <w10:wrap anchorx="margin"/>
              </v:roundrect>
            </w:pict>
          </mc:Fallback>
        </mc:AlternateContent>
      </w:r>
      <w:r w:rsidRPr="00F312C5">
        <w:rPr>
          <w:noProof/>
        </w:rPr>
        <mc:AlternateContent>
          <mc:Choice Requires="wps">
            <w:drawing>
              <wp:anchor distT="0" distB="0" distL="114300" distR="114300" simplePos="0" relativeHeight="253177344" behindDoc="0" locked="0" layoutInCell="1" allowOverlap="1" wp14:anchorId="18ED794B" wp14:editId="1749C676">
                <wp:simplePos x="0" y="0"/>
                <wp:positionH relativeFrom="column">
                  <wp:posOffset>3813810</wp:posOffset>
                </wp:positionH>
                <wp:positionV relativeFrom="paragraph">
                  <wp:posOffset>333375</wp:posOffset>
                </wp:positionV>
                <wp:extent cx="1498600" cy="9525"/>
                <wp:effectExtent l="19050" t="19050" r="25400" b="28575"/>
                <wp:wrapNone/>
                <wp:docPr id="2561" name="AutoShap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8600" cy="952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8D761A" id="AutoShape 1463" o:spid="_x0000_s1026" type="#_x0000_t32" style="position:absolute;left:0;text-align:left;margin-left:300.3pt;margin-top:26.25pt;width:118pt;height:.75pt;z-index:2531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" strokecolor="red" strokeweight="2.5pt"/>
            </w:pict>
          </mc:Fallback>
        </mc:AlternateContent>
      </w:r>
      <w:r>
        <w:rPr>
          <w:rFonts w:hint="eastAsia"/>
          <w:noProof/>
        </w:rPr>
        <w:drawing>
          <wp:inline distT="0" distB="0" distL="0" distR="0" wp14:anchorId="2C943842" wp14:editId="044F6121">
            <wp:extent cx="4295775" cy="647700"/>
            <wp:effectExtent l="0" t="0" r="9525" b="0"/>
            <wp:docPr id="2259" name="図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295775" cy="647700"/>
                    </a:xfrm>
                    <a:prstGeom prst="rect">
                      <a:avLst/>
                    </a:prstGeom>
                    <a:noFill/>
                    <a:ln>
                      <a:noFill/>
                    </a:ln>
                  </pic:spPr>
                </pic:pic>
              </a:graphicData>
            </a:graphic>
          </wp:inline>
        </w:drawing>
      </w:r>
    </w:p>
    <w:p w14:paraId="72FF7F7D" w14:textId="77777777" w:rsidR="00F312C5" w:rsidRDefault="00F312C5" w:rsidP="00800D96">
      <w:r w:rsidRPr="00D23DA9">
        <w:rPr>
          <w:noProof/>
        </w:rPr>
        <mc:AlternateContent>
          <mc:Choice Requires="wps">
            <w:drawing>
              <wp:anchor distT="0" distB="0" distL="114300" distR="114300" simplePos="0" relativeHeight="253174272" behindDoc="0" locked="0" layoutInCell="1" allowOverlap="1" wp14:anchorId="081805E5" wp14:editId="744DF4AB">
                <wp:simplePos x="0" y="0"/>
                <wp:positionH relativeFrom="margin">
                  <wp:posOffset>28575</wp:posOffset>
                </wp:positionH>
                <wp:positionV relativeFrom="paragraph">
                  <wp:posOffset>3018790</wp:posOffset>
                </wp:positionV>
                <wp:extent cx="619125" cy="285750"/>
                <wp:effectExtent l="19050" t="19050" r="28575" b="19050"/>
                <wp:wrapNone/>
                <wp:docPr id="929"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984341" id="AutoShape 1462" o:spid="_x0000_s1026" style="position:absolute;left:0;text-align:left;margin-left:2.25pt;margin-top:237.7pt;width:48.75pt;height:22.5pt;z-index:25317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" filled="f" strokecolor="red" strokeweight="2.5pt">
                <v:textbox inset="5.85pt,.7pt,5.85pt,.7pt"/>
                <w10:wrap anchorx="margin"/>
              </v:roundrect>
            </w:pict>
          </mc:Fallback>
        </mc:AlternateContent>
      </w:r>
      <w:r w:rsidRPr="00F312C5">
        <w:rPr>
          <w:noProof/>
        </w:rPr>
        <mc:AlternateContent>
          <mc:Choice Requires="wps">
            <w:drawing>
              <wp:anchor distT="0" distB="0" distL="114300" distR="114300" simplePos="0" relativeHeight="253172224" behindDoc="0" locked="0" layoutInCell="1" allowOverlap="1" wp14:anchorId="47BBCEA8" wp14:editId="6DB04179">
                <wp:simplePos x="0" y="0"/>
                <wp:positionH relativeFrom="margin">
                  <wp:posOffset>4471035</wp:posOffset>
                </wp:positionH>
                <wp:positionV relativeFrom="paragraph">
                  <wp:posOffset>104775</wp:posOffset>
                </wp:positionV>
                <wp:extent cx="1628775" cy="1733550"/>
                <wp:effectExtent l="0" t="0" r="9525" b="0"/>
                <wp:wrapNone/>
                <wp:docPr id="928" name="AutoShape 1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17335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4DC6BA" w14:textId="77777777" w:rsidR="00BB492B" w:rsidRDefault="00BB492B" w:rsidP="00F312C5">
                            <w:pPr>
                              <w:rPr>
                                <w:szCs w:val="21"/>
                              </w:rPr>
                            </w:pPr>
                            <w:r>
                              <w:rPr>
                                <w:rFonts w:hint="eastAsia"/>
                                <w:szCs w:val="21"/>
                              </w:rPr>
                              <w:t>⑧開票区</w:t>
                            </w:r>
                            <w:r>
                              <w:rPr>
                                <w:szCs w:val="21"/>
                              </w:rPr>
                              <w:t>の</w:t>
                            </w:r>
                            <w:r>
                              <w:rPr>
                                <w:rFonts w:hint="eastAsia"/>
                                <w:szCs w:val="21"/>
                              </w:rPr>
                              <w:t>設定と同じ</w:t>
                            </w:r>
                            <w:r>
                              <w:rPr>
                                <w:szCs w:val="21"/>
                              </w:rPr>
                              <w:t>区</w:t>
                            </w:r>
                            <w:r>
                              <w:rPr>
                                <w:rFonts w:hint="eastAsia"/>
                                <w:szCs w:val="21"/>
                              </w:rPr>
                              <w:t>のみに✔を入れます。</w:t>
                            </w:r>
                          </w:p>
                          <w:p w14:paraId="2DCDB366" w14:textId="77777777" w:rsidR="00BB492B" w:rsidRDefault="00BB492B" w:rsidP="00F312C5">
                            <w:pPr>
                              <w:rPr>
                                <w:szCs w:val="21"/>
                              </w:rPr>
                            </w:pPr>
                            <w:r>
                              <w:rPr>
                                <w:rFonts w:hint="eastAsia"/>
                                <w:szCs w:val="21"/>
                              </w:rPr>
                              <w:t>※通常は</w:t>
                            </w:r>
                            <w:r>
                              <w:rPr>
                                <w:szCs w:val="21"/>
                              </w:rPr>
                              <w:t>、</w:t>
                            </w:r>
                            <w:r>
                              <w:rPr>
                                <w:rFonts w:hint="eastAsia"/>
                                <w:szCs w:val="21"/>
                              </w:rPr>
                              <w:t>開票区＝選挙区とします</w:t>
                            </w:r>
                            <w:r>
                              <w:rPr>
                                <w:szCs w:val="21"/>
                              </w:rPr>
                              <w:t>。</w:t>
                            </w:r>
                          </w:p>
                          <w:p w14:paraId="47682420" w14:textId="77777777" w:rsidR="00BB492B" w:rsidRDefault="00BB492B" w:rsidP="00F312C5">
                            <w:pPr>
                              <w:rPr>
                                <w:szCs w:val="21"/>
                              </w:rPr>
                            </w:pPr>
                          </w:p>
                          <w:p w14:paraId="013EB1D3" w14:textId="77777777" w:rsidR="00BB492B" w:rsidRPr="00F312C5" w:rsidRDefault="00BB492B" w:rsidP="00F312C5">
                            <w:pPr>
                              <w:rPr>
                                <w:szCs w:val="21"/>
                              </w:rPr>
                            </w:pPr>
                            <w:r>
                              <w:rPr>
                                <w:rFonts w:hint="eastAsia"/>
                                <w:szCs w:val="21"/>
                              </w:rPr>
                              <w:t>⑨</w:t>
                            </w:r>
                            <w:r w:rsidRPr="00F312C5">
                              <w:rPr>
                                <w:rFonts w:hint="eastAsia"/>
                                <w:color w:val="FFFFFF" w:themeColor="background1"/>
                                <w:szCs w:val="21"/>
                                <w:shd w:val="clear" w:color="auto" w:fill="000000" w:themeFill="text1"/>
                              </w:rPr>
                              <w:t>決定</w:t>
                            </w:r>
                            <w:r>
                              <w:rPr>
                                <w:szCs w:val="21"/>
                              </w:rPr>
                              <w:t>を</w:t>
                            </w:r>
                            <w:r>
                              <w:rPr>
                                <w:rFonts w:hint="eastAsia"/>
                                <w:szCs w:val="21"/>
                              </w:rPr>
                              <w:t>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7BBCEA8" id="_x0000_s1403" style="position:absolute;left:0;text-align:left;margin-left:352.05pt;margin-top:8.25pt;width:128.25pt;height:136.5pt;z-index:2531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" stroked="f">
                <v:textbox inset=".2mm,.2mm,.2mm,.2mm">
                  <w:txbxContent>
                    <w:p w14:paraId="674DC6BA" w14:textId="77777777" w:rsidR="00BB492B" w:rsidRDefault="00BB492B" w:rsidP="00F312C5">
                      <w:pPr>
                        <w:rPr>
                          <w:szCs w:val="21"/>
                        </w:rPr>
                      </w:pPr>
                      <w:r>
                        <w:rPr>
                          <w:rFonts w:hint="eastAsia"/>
                          <w:szCs w:val="21"/>
                        </w:rPr>
                        <w:t>⑧開票区</w:t>
                      </w:r>
                      <w:r>
                        <w:rPr>
                          <w:szCs w:val="21"/>
                        </w:rPr>
                        <w:t>の</w:t>
                      </w:r>
                      <w:r>
                        <w:rPr>
                          <w:rFonts w:hint="eastAsia"/>
                          <w:szCs w:val="21"/>
                        </w:rPr>
                        <w:t>設定と同じ</w:t>
                      </w:r>
                      <w:r>
                        <w:rPr>
                          <w:szCs w:val="21"/>
                        </w:rPr>
                        <w:t>区</w:t>
                      </w:r>
                      <w:r>
                        <w:rPr>
                          <w:rFonts w:hint="eastAsia"/>
                          <w:szCs w:val="21"/>
                        </w:rPr>
                        <w:t>のみに✔を入れます。</w:t>
                      </w:r>
                    </w:p>
                    <w:p w14:paraId="2DCDB366" w14:textId="77777777" w:rsidR="00BB492B" w:rsidRDefault="00BB492B" w:rsidP="00F312C5">
                      <w:pPr>
                        <w:rPr>
                          <w:szCs w:val="21"/>
                        </w:rPr>
                      </w:pPr>
                      <w:r>
                        <w:rPr>
                          <w:rFonts w:hint="eastAsia"/>
                          <w:szCs w:val="21"/>
                        </w:rPr>
                        <w:t>※通常は</w:t>
                      </w:r>
                      <w:r>
                        <w:rPr>
                          <w:szCs w:val="21"/>
                        </w:rPr>
                        <w:t>、</w:t>
                      </w:r>
                      <w:r>
                        <w:rPr>
                          <w:rFonts w:hint="eastAsia"/>
                          <w:szCs w:val="21"/>
                        </w:rPr>
                        <w:t>開票区＝選挙区とします</w:t>
                      </w:r>
                      <w:r>
                        <w:rPr>
                          <w:szCs w:val="21"/>
                        </w:rPr>
                        <w:t>。</w:t>
                      </w:r>
                    </w:p>
                    <w:p w14:paraId="47682420" w14:textId="77777777" w:rsidR="00BB492B" w:rsidRDefault="00BB492B" w:rsidP="00F312C5">
                      <w:pPr>
                        <w:rPr>
                          <w:szCs w:val="21"/>
                        </w:rPr>
                      </w:pPr>
                    </w:p>
                    <w:p w14:paraId="013EB1D3" w14:textId="77777777" w:rsidR="00BB492B" w:rsidRPr="00F312C5" w:rsidRDefault="00BB492B" w:rsidP="00F312C5">
                      <w:pPr>
                        <w:rPr>
                          <w:szCs w:val="21"/>
                        </w:rPr>
                      </w:pPr>
                      <w:r>
                        <w:rPr>
                          <w:rFonts w:hint="eastAsia"/>
                          <w:szCs w:val="21"/>
                        </w:rPr>
                        <w:t>⑨</w:t>
                      </w:r>
                      <w:r w:rsidRPr="00F312C5">
                        <w:rPr>
                          <w:rFonts w:hint="eastAsia"/>
                          <w:color w:val="FFFFFF" w:themeColor="background1"/>
                          <w:szCs w:val="21"/>
                          <w:shd w:val="clear" w:color="auto" w:fill="000000" w:themeFill="text1"/>
                        </w:rPr>
                        <w:t>決定</w:t>
                      </w:r>
                      <w:r>
                        <w:rPr>
                          <w:szCs w:val="21"/>
                        </w:rPr>
                        <w:t>を</w:t>
                      </w:r>
                      <w:r>
                        <w:rPr>
                          <w:rFonts w:hint="eastAsia"/>
                          <w:szCs w:val="21"/>
                        </w:rPr>
                        <w:t>クリックします。</w:t>
                      </w:r>
                    </w:p>
                  </w:txbxContent>
                </v:textbox>
                <w10:wrap anchorx="margin"/>
              </v:roundrect>
            </w:pict>
          </mc:Fallback>
        </mc:AlternateContent>
      </w:r>
      <w:r w:rsidRPr="00F312C5">
        <w:rPr>
          <w:noProof/>
        </w:rPr>
        <mc:AlternateContent>
          <mc:Choice Requires="wps">
            <w:drawing>
              <wp:anchor distT="0" distB="0" distL="114300" distR="114300" simplePos="0" relativeHeight="253171200" behindDoc="0" locked="0" layoutInCell="1" allowOverlap="1" wp14:anchorId="45D8066E" wp14:editId="1DCCBAD1">
                <wp:simplePos x="0" y="0"/>
                <wp:positionH relativeFrom="column">
                  <wp:posOffset>4276725</wp:posOffset>
                </wp:positionH>
                <wp:positionV relativeFrom="paragraph">
                  <wp:posOffset>427355</wp:posOffset>
                </wp:positionV>
                <wp:extent cx="1080000" cy="0"/>
                <wp:effectExtent l="0" t="19050" r="25400" b="19050"/>
                <wp:wrapNone/>
                <wp:docPr id="2559" name="AutoShap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00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649EB1" id="AutoShape 1463" o:spid="_x0000_s1026" type="#_x0000_t32" style="position:absolute;left:0;text-align:left;margin-left:336.75pt;margin-top:33.65pt;width:85.05pt;height:0;z-index:2531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" strokecolor="red" strokeweight="2.5pt"/>
            </w:pict>
          </mc:Fallback>
        </mc:AlternateContent>
      </w:r>
      <w:r w:rsidRPr="00F312C5">
        <w:rPr>
          <w:noProof/>
        </w:rPr>
        <mc:AlternateContent>
          <mc:Choice Requires="wps">
            <w:drawing>
              <wp:anchor distT="0" distB="0" distL="114300" distR="114300" simplePos="0" relativeHeight="253169152" behindDoc="0" locked="0" layoutInCell="1" allowOverlap="1" wp14:anchorId="1ABBB552" wp14:editId="5227A124">
                <wp:simplePos x="0" y="0"/>
                <wp:positionH relativeFrom="margin">
                  <wp:posOffset>3556635</wp:posOffset>
                </wp:positionH>
                <wp:positionV relativeFrom="paragraph">
                  <wp:posOffset>247650</wp:posOffset>
                </wp:positionV>
                <wp:extent cx="723900" cy="466725"/>
                <wp:effectExtent l="19050" t="19050" r="19050" b="28575"/>
                <wp:wrapNone/>
                <wp:docPr id="2558"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4667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B1ECC0" id="AutoShape 1462" o:spid="_x0000_s1026" style="position:absolute;left:0;text-align:left;margin-left:280.05pt;margin-top:19.5pt;width:57pt;height:36.75pt;z-index:25316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" filled="f" strokecolor="red" strokeweight="2.5pt">
                <v:textbox inset="5.85pt,.7pt,5.85pt,.7pt"/>
                <w10:wrap anchorx="margin"/>
              </v:roundrect>
            </w:pict>
          </mc:Fallback>
        </mc:AlternateContent>
      </w:r>
      <w:r w:rsidR="006A61DB">
        <w:rPr>
          <w:noProof/>
        </w:rPr>
        <w:drawing>
          <wp:inline distT="0" distB="0" distL="0" distR="0" wp14:anchorId="4A0516F9" wp14:editId="555DCB47">
            <wp:extent cx="4309920" cy="3219120"/>
            <wp:effectExtent l="0" t="0" r="0" b="635"/>
            <wp:docPr id="2536" name="図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309920" cy="3219120"/>
                    </a:xfrm>
                    <a:prstGeom prst="rect">
                      <a:avLst/>
                    </a:prstGeom>
                  </pic:spPr>
                </pic:pic>
              </a:graphicData>
            </a:graphic>
          </wp:inline>
        </w:drawing>
      </w:r>
    </w:p>
    <w:p w14:paraId="4ECAC3A3" w14:textId="77777777" w:rsidR="00F312C5" w:rsidRDefault="008B271E" w:rsidP="00800D96">
      <w:r w:rsidRPr="00F312C5">
        <w:rPr>
          <w:noProof/>
        </w:rPr>
        <mc:AlternateContent>
          <mc:Choice Requires="wps">
            <w:drawing>
              <wp:anchor distT="0" distB="0" distL="114300" distR="114300" simplePos="0" relativeHeight="253183488" behindDoc="0" locked="0" layoutInCell="1" allowOverlap="1" wp14:anchorId="3784C063" wp14:editId="0A4C3D89">
                <wp:simplePos x="0" y="0"/>
                <wp:positionH relativeFrom="margin">
                  <wp:align>right</wp:align>
                </wp:positionH>
                <wp:positionV relativeFrom="paragraph">
                  <wp:posOffset>266700</wp:posOffset>
                </wp:positionV>
                <wp:extent cx="1762125" cy="1409700"/>
                <wp:effectExtent l="0" t="0" r="9525" b="0"/>
                <wp:wrapNone/>
                <wp:docPr id="2565" name="AutoShape 1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1409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BBD576" w14:textId="77777777" w:rsidR="00BB492B" w:rsidRDefault="00BB492B" w:rsidP="00F312C5">
                            <w:pPr>
                              <w:rPr>
                                <w:szCs w:val="21"/>
                              </w:rPr>
                            </w:pPr>
                            <w:r>
                              <w:rPr>
                                <w:rFonts w:hint="eastAsia"/>
                                <w:szCs w:val="21"/>
                              </w:rPr>
                              <w:t>⑩各投票所に該当する選挙区（開票区名）を入力</w:t>
                            </w:r>
                            <w:r>
                              <w:rPr>
                                <w:szCs w:val="21"/>
                              </w:rPr>
                              <w:t>します。</w:t>
                            </w:r>
                          </w:p>
                          <w:p w14:paraId="7DF8E9B4" w14:textId="77777777" w:rsidR="00BB492B" w:rsidRDefault="00BB492B" w:rsidP="00F312C5">
                            <w:pPr>
                              <w:rPr>
                                <w:szCs w:val="21"/>
                              </w:rPr>
                            </w:pPr>
                          </w:p>
                          <w:p w14:paraId="512A966D" w14:textId="77777777" w:rsidR="00BB492B" w:rsidRPr="00F312C5" w:rsidRDefault="00BB492B" w:rsidP="00F312C5">
                            <w:pPr>
                              <w:rPr>
                                <w:szCs w:val="21"/>
                              </w:rPr>
                            </w:pPr>
                            <w:r>
                              <w:rPr>
                                <w:rFonts w:hint="eastAsia"/>
                                <w:szCs w:val="21"/>
                              </w:rPr>
                              <w:t>⑪</w:t>
                            </w:r>
                            <w:r>
                              <w:rPr>
                                <w:rFonts w:hint="eastAsia"/>
                                <w:color w:val="FFFFFF" w:themeColor="background1"/>
                                <w:szCs w:val="21"/>
                                <w:shd w:val="clear" w:color="auto" w:fill="000000" w:themeFill="text1"/>
                              </w:rPr>
                              <w:t>更新</w:t>
                            </w:r>
                            <w:r>
                              <w:rPr>
                                <w:szCs w:val="21"/>
                              </w:rPr>
                              <w:t>を</w:t>
                            </w:r>
                            <w:r>
                              <w:rPr>
                                <w:rFonts w:hint="eastAsia"/>
                                <w:szCs w:val="21"/>
                              </w:rPr>
                              <w:t>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784C063" id="_x0000_s1404" style="position:absolute;left:0;text-align:left;margin-left:87.55pt;margin-top:21pt;width:138.75pt;height:111pt;z-index:253183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" stroked="f">
                <v:textbox inset=".2mm,.2mm,.2mm,.2mm">
                  <w:txbxContent>
                    <w:p w14:paraId="61BBD576" w14:textId="77777777" w:rsidR="00BB492B" w:rsidRDefault="00BB492B" w:rsidP="00F312C5">
                      <w:pPr>
                        <w:rPr>
                          <w:szCs w:val="21"/>
                        </w:rPr>
                      </w:pPr>
                      <w:r>
                        <w:rPr>
                          <w:rFonts w:hint="eastAsia"/>
                          <w:szCs w:val="21"/>
                        </w:rPr>
                        <w:t>⑩各投票所に該当する選挙区（開票区名）を入力</w:t>
                      </w:r>
                      <w:r>
                        <w:rPr>
                          <w:szCs w:val="21"/>
                        </w:rPr>
                        <w:t>します。</w:t>
                      </w:r>
                    </w:p>
                    <w:p w14:paraId="7DF8E9B4" w14:textId="77777777" w:rsidR="00BB492B" w:rsidRDefault="00BB492B" w:rsidP="00F312C5">
                      <w:pPr>
                        <w:rPr>
                          <w:szCs w:val="21"/>
                        </w:rPr>
                      </w:pPr>
                    </w:p>
                    <w:p w14:paraId="512A966D" w14:textId="77777777" w:rsidR="00BB492B" w:rsidRPr="00F312C5" w:rsidRDefault="00BB492B" w:rsidP="00F312C5">
                      <w:pPr>
                        <w:rPr>
                          <w:szCs w:val="21"/>
                        </w:rPr>
                      </w:pPr>
                      <w:r>
                        <w:rPr>
                          <w:rFonts w:hint="eastAsia"/>
                          <w:szCs w:val="21"/>
                        </w:rPr>
                        <w:t>⑪</w:t>
                      </w:r>
                      <w:r>
                        <w:rPr>
                          <w:rFonts w:hint="eastAsia"/>
                          <w:color w:val="FFFFFF" w:themeColor="background1"/>
                          <w:szCs w:val="21"/>
                          <w:shd w:val="clear" w:color="auto" w:fill="000000" w:themeFill="text1"/>
                        </w:rPr>
                        <w:t>更新</w:t>
                      </w:r>
                      <w:r>
                        <w:rPr>
                          <w:szCs w:val="21"/>
                        </w:rPr>
                        <w:t>を</w:t>
                      </w:r>
                      <w:r>
                        <w:rPr>
                          <w:rFonts w:hint="eastAsia"/>
                          <w:szCs w:val="21"/>
                        </w:rPr>
                        <w:t>クリックします。</w:t>
                      </w:r>
                    </w:p>
                  </w:txbxContent>
                </v:textbox>
                <w10:wrap anchorx="margin"/>
              </v:roundrect>
            </w:pict>
          </mc:Fallback>
        </mc:AlternateContent>
      </w:r>
      <w:r w:rsidR="000A00D8" w:rsidRPr="00F312C5">
        <w:rPr>
          <w:noProof/>
        </w:rPr>
        <mc:AlternateContent>
          <mc:Choice Requires="wps">
            <w:drawing>
              <wp:anchor distT="0" distB="0" distL="114300" distR="114300" simplePos="0" relativeHeight="253182464" behindDoc="0" locked="0" layoutInCell="1" allowOverlap="1" wp14:anchorId="66B0E037" wp14:editId="29E162F9">
                <wp:simplePos x="0" y="0"/>
                <wp:positionH relativeFrom="column">
                  <wp:posOffset>3249295</wp:posOffset>
                </wp:positionH>
                <wp:positionV relativeFrom="paragraph">
                  <wp:posOffset>675005</wp:posOffset>
                </wp:positionV>
                <wp:extent cx="1079500" cy="0"/>
                <wp:effectExtent l="0" t="19050" r="25400" b="19050"/>
                <wp:wrapNone/>
                <wp:docPr id="2564" name="AutoShap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CDEE8C" id="AutoShape 1463" o:spid="_x0000_s1026" type="#_x0000_t32" style="position:absolute;left:0;text-align:left;margin-left:255.85pt;margin-top:53.15pt;width:85pt;height:0;z-index:2531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" strokecolor="red" strokeweight="2.5pt"/>
            </w:pict>
          </mc:Fallback>
        </mc:AlternateContent>
      </w:r>
      <w:r w:rsidR="000A00D8" w:rsidRPr="00D23DA9">
        <w:rPr>
          <w:noProof/>
        </w:rPr>
        <mc:AlternateContent>
          <mc:Choice Requires="wps">
            <w:drawing>
              <wp:anchor distT="0" distB="0" distL="114300" distR="114300" simplePos="0" relativeHeight="253180416" behindDoc="0" locked="0" layoutInCell="1" allowOverlap="1" wp14:anchorId="6E4DCD9B" wp14:editId="469EB8C2">
                <wp:simplePos x="0" y="0"/>
                <wp:positionH relativeFrom="margin">
                  <wp:posOffset>2327909</wp:posOffset>
                </wp:positionH>
                <wp:positionV relativeFrom="paragraph">
                  <wp:posOffset>219075</wp:posOffset>
                </wp:positionV>
                <wp:extent cx="923925" cy="2724150"/>
                <wp:effectExtent l="19050" t="19050" r="28575" b="19050"/>
                <wp:wrapNone/>
                <wp:docPr id="2563"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27241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011B0A" id="AutoShape 1462" o:spid="_x0000_s1026" style="position:absolute;left:0;text-align:left;margin-left:183.3pt;margin-top:17.25pt;width:72.75pt;height:214.5pt;z-index:25318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" filled="f" strokecolor="red" strokeweight="2.5pt">
                <v:textbox inset="5.85pt,.7pt,5.85pt,.7pt"/>
                <w10:wrap anchorx="margin"/>
              </v:roundrect>
            </w:pict>
          </mc:Fallback>
        </mc:AlternateContent>
      </w:r>
      <w:r w:rsidR="00F312C5">
        <w:rPr>
          <w:noProof/>
        </w:rPr>
        <w:drawing>
          <wp:inline distT="0" distB="0" distL="0" distR="0" wp14:anchorId="5665B98F" wp14:editId="5222BD32">
            <wp:extent cx="4309920" cy="3219120"/>
            <wp:effectExtent l="0" t="0" r="0" b="635"/>
            <wp:docPr id="2537" name="図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309920" cy="3219120"/>
                    </a:xfrm>
                    <a:prstGeom prst="rect">
                      <a:avLst/>
                    </a:prstGeom>
                  </pic:spPr>
                </pic:pic>
              </a:graphicData>
            </a:graphic>
          </wp:inline>
        </w:drawing>
      </w:r>
    </w:p>
    <w:p w14:paraId="53C02D57" w14:textId="77777777" w:rsidR="006A61DB" w:rsidRDefault="006A61DB" w:rsidP="00800D96"/>
    <w:p w14:paraId="0E983661" w14:textId="77777777" w:rsidR="006A61DB" w:rsidRDefault="006A61DB" w:rsidP="00800D96"/>
    <w:p w14:paraId="006ADD91" w14:textId="16CF8E8A" w:rsidR="00D274F9" w:rsidRDefault="00D274F9">
      <w:pPr>
        <w:widowControl/>
        <w:jc w:val="left"/>
      </w:pPr>
      <w:r>
        <w:br w:type="page"/>
      </w:r>
    </w:p>
    <w:p w14:paraId="339C1475" w14:textId="77777777" w:rsidR="007E4F4E" w:rsidRDefault="007E4F4E">
      <w:pPr>
        <w:widowControl/>
        <w:jc w:val="left"/>
      </w:pPr>
    </w:p>
    <w:p w14:paraId="1EC2AB3E" w14:textId="16CA6A49" w:rsidR="00D274F9" w:rsidRPr="00D23DA9" w:rsidRDefault="00D274F9" w:rsidP="00D274F9">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Pr>
          <w:rFonts w:hint="eastAsia"/>
          <w:b/>
          <w:sz w:val="28"/>
          <w:szCs w:val="28"/>
          <w:shd w:val="clear" w:color="auto" w:fill="C6D9F1" w:themeFill="text2" w:themeFillTint="33"/>
        </w:rPr>
        <w:t>衆議後に選挙区を１つに戻す設定</w:t>
      </w:r>
      <w:r w:rsidR="00A44F23">
        <w:rPr>
          <w:rFonts w:hint="eastAsia"/>
          <w:b/>
          <w:sz w:val="28"/>
          <w:szCs w:val="28"/>
          <w:shd w:val="clear" w:color="auto" w:fill="C6D9F1" w:themeFill="text2" w:themeFillTint="33"/>
        </w:rPr>
        <w:t>（バックアップファイルあり）</w:t>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A4514">
        <w:rPr>
          <w:rFonts w:hint="eastAsia"/>
          <w:b/>
          <w:sz w:val="28"/>
          <w:szCs w:val="28"/>
          <w:shd w:val="clear" w:color="auto" w:fill="C6D9F1" w:themeFill="text2" w:themeFillTint="33"/>
        </w:rPr>
        <w:t xml:space="preserve">　　</w:t>
      </w:r>
    </w:p>
    <w:p w14:paraId="2D301968" w14:textId="119ACBB4" w:rsidR="00994327" w:rsidRDefault="00D274F9" w:rsidP="00994327">
      <w:r>
        <w:rPr>
          <w:rFonts w:hint="eastAsia"/>
        </w:rPr>
        <w:t>①</w:t>
      </w:r>
      <w:r w:rsidR="00994327">
        <w:rPr>
          <w:rFonts w:hint="eastAsia"/>
        </w:rPr>
        <w:t>「システム設計」の「</w:t>
      </w:r>
      <w:r w:rsidR="00994327" w:rsidRPr="00D23DA9">
        <w:rPr>
          <w:rFonts w:hint="eastAsia"/>
        </w:rPr>
        <w:t>G基本設定</w:t>
      </w:r>
      <w:r w:rsidR="00994327">
        <w:rPr>
          <w:rFonts w:hint="eastAsia"/>
        </w:rPr>
        <w:t>」</w:t>
      </w:r>
      <w:r w:rsidR="00994327" w:rsidRPr="00D23DA9">
        <w:rPr>
          <w:rFonts w:hint="eastAsia"/>
        </w:rPr>
        <w:t>の</w:t>
      </w:r>
      <w:r w:rsidR="00994327">
        <w:rPr>
          <w:rFonts w:hint="eastAsia"/>
        </w:rPr>
        <w:t>「</w:t>
      </w:r>
      <w:r w:rsidR="00994327" w:rsidRPr="00D23DA9">
        <w:rPr>
          <w:rFonts w:hint="eastAsia"/>
        </w:rPr>
        <w:t>システム</w:t>
      </w:r>
      <w:r w:rsidR="00994327" w:rsidRPr="00D23DA9">
        <w:t>動作設定（</w:t>
      </w:r>
      <w:r w:rsidR="00994327" w:rsidRPr="00D23DA9">
        <w:rPr>
          <w:rFonts w:hint="eastAsia"/>
        </w:rPr>
        <w:t>共</w:t>
      </w:r>
      <w:r w:rsidR="00F8292E">
        <w:rPr>
          <w:rFonts w:hint="eastAsia"/>
        </w:rPr>
        <w:t>有</w:t>
      </w:r>
      <w:r w:rsidR="00994327" w:rsidRPr="00D23DA9">
        <w:t>）</w:t>
      </w:r>
      <w:r w:rsidR="00994327">
        <w:rPr>
          <w:rFonts w:hint="eastAsia"/>
        </w:rPr>
        <w:t>」</w:t>
      </w:r>
      <w:r w:rsidR="00994327" w:rsidRPr="00D23DA9">
        <w:rPr>
          <w:rFonts w:hint="eastAsia"/>
        </w:rPr>
        <w:t>の「複数開票区がある」</w:t>
      </w:r>
      <w:r w:rsidR="00994327">
        <w:rPr>
          <w:rFonts w:hint="eastAsia"/>
        </w:rPr>
        <w:t>の</w:t>
      </w:r>
      <w:r w:rsidR="00994327" w:rsidRPr="00D23DA9">
        <w:rPr>
          <w:rFonts w:hint="eastAsia"/>
        </w:rPr>
        <w:t>✔を</w:t>
      </w:r>
      <w:r w:rsidR="00994327">
        <w:rPr>
          <w:rFonts w:hint="eastAsia"/>
        </w:rPr>
        <w:t>外します。</w:t>
      </w:r>
    </w:p>
    <w:p w14:paraId="294B6C62" w14:textId="77777777" w:rsidR="00994327" w:rsidRDefault="00994327" w:rsidP="00800D96"/>
    <w:p w14:paraId="4D89B345" w14:textId="77777777" w:rsidR="00D274F9" w:rsidRDefault="00994327" w:rsidP="00800D96">
      <w:r>
        <w:rPr>
          <w:rFonts w:hint="eastAsia"/>
        </w:rPr>
        <w:t>②</w:t>
      </w:r>
      <w:r w:rsidR="00D274F9">
        <w:rPr>
          <w:rFonts w:hint="eastAsia"/>
        </w:rPr>
        <w:t>衆議向けの分区対応前の管轄区バックアップファイルからリストアし、衆議前に戻します。</w:t>
      </w:r>
    </w:p>
    <w:p w14:paraId="36AF4116" w14:textId="77777777" w:rsidR="00D274F9" w:rsidRPr="00D274F9" w:rsidRDefault="00D274F9" w:rsidP="00800D96">
      <w:r>
        <w:rPr>
          <w:rFonts w:hint="eastAsia"/>
        </w:rPr>
        <w:t xml:space="preserve">　次の図の</w:t>
      </w:r>
      <w:r w:rsidRPr="00CD5A8F">
        <w:rPr>
          <w:rFonts w:hint="eastAsia"/>
          <w:color w:val="FFFFFF" w:themeColor="background1"/>
          <w:shd w:val="clear" w:color="auto" w:fill="000000" w:themeFill="text1"/>
        </w:rPr>
        <w:t>バックアップ</w:t>
      </w:r>
      <w:r>
        <w:rPr>
          <w:rFonts w:hint="eastAsia"/>
        </w:rPr>
        <w:t>をクリックします。</w:t>
      </w:r>
    </w:p>
    <w:p w14:paraId="7C60B112" w14:textId="77777777" w:rsidR="00D274F9" w:rsidRDefault="00D274F9" w:rsidP="00800D96">
      <w:r w:rsidRPr="00D274F9">
        <w:rPr>
          <w:noProof/>
        </w:rPr>
        <mc:AlternateContent>
          <mc:Choice Requires="wps">
            <w:drawing>
              <wp:anchor distT="0" distB="0" distL="114300" distR="114300" simplePos="0" relativeHeight="253423104" behindDoc="0" locked="0" layoutInCell="1" allowOverlap="1" wp14:anchorId="06A16045" wp14:editId="19C11563">
                <wp:simplePos x="0" y="0"/>
                <wp:positionH relativeFrom="column">
                  <wp:posOffset>3428365</wp:posOffset>
                </wp:positionH>
                <wp:positionV relativeFrom="paragraph">
                  <wp:posOffset>94615</wp:posOffset>
                </wp:positionV>
                <wp:extent cx="619125" cy="285750"/>
                <wp:effectExtent l="19050" t="19050" r="28575" b="19050"/>
                <wp:wrapNone/>
                <wp:docPr id="2700"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2E7066" id="AutoShape 1462" o:spid="_x0000_s1026" style="position:absolute;left:0;text-align:left;margin-left:269.95pt;margin-top:7.45pt;width:48.75pt;height:22.5pt;z-index:2534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" filled="f" strokecolor="red" strokeweight="2.5pt">
                <v:textbox inset="5.85pt,.7pt,5.85pt,.7pt"/>
              </v:roundrect>
            </w:pict>
          </mc:Fallback>
        </mc:AlternateContent>
      </w:r>
      <w:r>
        <w:rPr>
          <w:noProof/>
        </w:rPr>
        <w:drawing>
          <wp:inline distT="0" distB="0" distL="0" distR="0" wp14:anchorId="5717C217" wp14:editId="1F5E31DC">
            <wp:extent cx="4788000" cy="285840"/>
            <wp:effectExtent l="19050" t="19050" r="12700" b="19050"/>
            <wp:docPr id="2736" name="図 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788000" cy="285840"/>
                    </a:xfrm>
                    <a:prstGeom prst="rect">
                      <a:avLst/>
                    </a:prstGeom>
                    <a:noFill/>
                    <a:ln>
                      <a:solidFill>
                        <a:schemeClr val="accent1"/>
                      </a:solidFill>
                    </a:ln>
                  </pic:spPr>
                </pic:pic>
              </a:graphicData>
            </a:graphic>
          </wp:inline>
        </w:drawing>
      </w:r>
    </w:p>
    <w:p w14:paraId="2475F5B4" w14:textId="77777777" w:rsidR="00AE6F1A" w:rsidRDefault="00AE6F1A" w:rsidP="00800D96"/>
    <w:p w14:paraId="5C5FBF19" w14:textId="77777777" w:rsidR="00AE6F1A" w:rsidRDefault="00AE6F1A" w:rsidP="00800D96">
      <w:r w:rsidRPr="00D274F9">
        <w:rPr>
          <w:noProof/>
        </w:rPr>
        <mc:AlternateContent>
          <mc:Choice Requires="wps">
            <w:drawing>
              <wp:anchor distT="0" distB="0" distL="114300" distR="114300" simplePos="0" relativeHeight="253422080" behindDoc="0" locked="0" layoutInCell="1" allowOverlap="1" wp14:anchorId="04D301B8" wp14:editId="7BAB95EB">
                <wp:simplePos x="0" y="0"/>
                <wp:positionH relativeFrom="column">
                  <wp:posOffset>3261360</wp:posOffset>
                </wp:positionH>
                <wp:positionV relativeFrom="paragraph">
                  <wp:posOffset>428626</wp:posOffset>
                </wp:positionV>
                <wp:extent cx="1790700" cy="1047750"/>
                <wp:effectExtent l="0" t="0" r="0" b="0"/>
                <wp:wrapNone/>
                <wp:docPr id="247" name="AutoShape 1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047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D3F3E0" w14:textId="77777777" w:rsidR="00BB492B" w:rsidRDefault="00BB492B" w:rsidP="00D274F9">
                            <w:r>
                              <w:rPr>
                                <w:rFonts w:hint="eastAsia"/>
                              </w:rPr>
                              <w:t>③「リストア」を選択します。</w:t>
                            </w:r>
                          </w:p>
                          <w:p w14:paraId="043FC241" w14:textId="77777777" w:rsidR="00BB492B" w:rsidRPr="006D7640" w:rsidRDefault="00BB492B" w:rsidP="00D274F9">
                            <w:pPr>
                              <w:rPr>
                                <w:szCs w:val="21"/>
                              </w:rPr>
                            </w:pPr>
                            <w:r>
                              <w:rPr>
                                <w:rFonts w:hint="eastAsia"/>
                              </w:rPr>
                              <w:t>④バックアップファイル</w:t>
                            </w:r>
                            <w:r>
                              <w:rPr>
                                <w:rFonts w:hint="eastAsia"/>
                                <w:szCs w:val="21"/>
                              </w:rPr>
                              <w:t>を選択して、</w:t>
                            </w:r>
                            <w:r w:rsidRPr="00EB28B7">
                              <w:rPr>
                                <w:rFonts w:hint="eastAsia"/>
                                <w:color w:val="FFFFFF" w:themeColor="background1"/>
                                <w:szCs w:val="21"/>
                                <w:shd w:val="clear" w:color="auto" w:fill="000000" w:themeFill="text1"/>
                              </w:rPr>
                              <w:t>実行</w:t>
                            </w:r>
                            <w:r>
                              <w:rPr>
                                <w:szCs w:val="21"/>
                              </w:rPr>
                              <w:t>を</w:t>
                            </w:r>
                            <w:r>
                              <w:rPr>
                                <w:rFonts w:hint="eastAsia"/>
                                <w:szCs w:val="21"/>
                              </w:rPr>
                              <w:t>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D301B8" id="_x0000_s1405" style="position:absolute;left:0;text-align:left;margin-left:256.8pt;margin-top:33.75pt;width:141pt;height:82.5pt;z-index:2534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" stroked="f">
                <v:textbox inset=".2mm,.2mm,.2mm,.2mm">
                  <w:txbxContent>
                    <w:p w14:paraId="5ED3F3E0" w14:textId="77777777" w:rsidR="00BB492B" w:rsidRDefault="00BB492B" w:rsidP="00D274F9">
                      <w:r>
                        <w:rPr>
                          <w:rFonts w:hint="eastAsia"/>
                        </w:rPr>
                        <w:t>③「リストア」を選択します。</w:t>
                      </w:r>
                    </w:p>
                    <w:p w14:paraId="043FC241" w14:textId="77777777" w:rsidR="00BB492B" w:rsidRPr="006D7640" w:rsidRDefault="00BB492B" w:rsidP="00D274F9">
                      <w:pPr>
                        <w:rPr>
                          <w:szCs w:val="21"/>
                        </w:rPr>
                      </w:pPr>
                      <w:r>
                        <w:rPr>
                          <w:rFonts w:hint="eastAsia"/>
                        </w:rPr>
                        <w:t>④バックアップファイル</w:t>
                      </w:r>
                      <w:r>
                        <w:rPr>
                          <w:rFonts w:hint="eastAsia"/>
                          <w:szCs w:val="21"/>
                        </w:rPr>
                        <w:t>を選択して、</w:t>
                      </w:r>
                      <w:r w:rsidRPr="00EB28B7">
                        <w:rPr>
                          <w:rFonts w:hint="eastAsia"/>
                          <w:color w:val="FFFFFF" w:themeColor="background1"/>
                          <w:szCs w:val="21"/>
                          <w:shd w:val="clear" w:color="auto" w:fill="000000" w:themeFill="text1"/>
                        </w:rPr>
                        <w:t>実行</w:t>
                      </w:r>
                      <w:r>
                        <w:rPr>
                          <w:szCs w:val="21"/>
                        </w:rPr>
                        <w:t>を</w:t>
                      </w:r>
                      <w:r>
                        <w:rPr>
                          <w:rFonts w:hint="eastAsia"/>
                          <w:szCs w:val="21"/>
                        </w:rPr>
                        <w:t>クリックします。</w:t>
                      </w:r>
                    </w:p>
                  </w:txbxContent>
                </v:textbox>
              </v:roundrect>
            </w:pict>
          </mc:Fallback>
        </mc:AlternateContent>
      </w:r>
      <w:r w:rsidRPr="00D274F9">
        <w:rPr>
          <w:noProof/>
        </w:rPr>
        <mc:AlternateContent>
          <mc:Choice Requires="wps">
            <w:drawing>
              <wp:anchor distT="0" distB="0" distL="114300" distR="114300" simplePos="0" relativeHeight="253421056" behindDoc="0" locked="0" layoutInCell="1" allowOverlap="1" wp14:anchorId="44BDC47E" wp14:editId="00A33FC7">
                <wp:simplePos x="0" y="0"/>
                <wp:positionH relativeFrom="column">
                  <wp:posOffset>3088640</wp:posOffset>
                </wp:positionH>
                <wp:positionV relativeFrom="paragraph">
                  <wp:posOffset>979805</wp:posOffset>
                </wp:positionV>
                <wp:extent cx="276860" cy="0"/>
                <wp:effectExtent l="0" t="19050" r="27940" b="19050"/>
                <wp:wrapNone/>
                <wp:docPr id="231" name="AutoShap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E8016E" id="AutoShape 1463" o:spid="_x0000_s1026" type="#_x0000_t32" style="position:absolute;left:0;text-align:left;margin-left:243.2pt;margin-top:77.15pt;width:21.8pt;height:0;z-index:2534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" strokecolor="red" strokeweight="2.5pt"/>
            </w:pict>
          </mc:Fallback>
        </mc:AlternateContent>
      </w:r>
      <w:r w:rsidRPr="00F312C5">
        <w:rPr>
          <w:noProof/>
        </w:rPr>
        <mc:AlternateContent>
          <mc:Choice Requires="wps">
            <w:drawing>
              <wp:anchor distT="0" distB="0" distL="114300" distR="114300" simplePos="0" relativeHeight="253429248" behindDoc="0" locked="0" layoutInCell="1" allowOverlap="1" wp14:anchorId="7C595219" wp14:editId="11D25BE2">
                <wp:simplePos x="0" y="0"/>
                <wp:positionH relativeFrom="column">
                  <wp:posOffset>458470</wp:posOffset>
                </wp:positionH>
                <wp:positionV relativeFrom="paragraph">
                  <wp:posOffset>741680</wp:posOffset>
                </wp:positionV>
                <wp:extent cx="2790000" cy="0"/>
                <wp:effectExtent l="0" t="19050" r="29845" b="19050"/>
                <wp:wrapNone/>
                <wp:docPr id="2742" name="AutoShap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00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3C450E" id="AutoShape 1463" o:spid="_x0000_s1026" type="#_x0000_t32" style="position:absolute;left:0;text-align:left;margin-left:36.1pt;margin-top:58.4pt;width:219.7pt;height:0;z-index:2534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" strokecolor="red" strokeweight="2.5pt"/>
            </w:pict>
          </mc:Fallback>
        </mc:AlternateContent>
      </w:r>
      <w:r w:rsidRPr="00D274F9">
        <w:rPr>
          <w:noProof/>
        </w:rPr>
        <mc:AlternateContent>
          <mc:Choice Requires="wps">
            <w:drawing>
              <wp:anchor distT="0" distB="0" distL="114300" distR="114300" simplePos="0" relativeHeight="253425152" behindDoc="0" locked="0" layoutInCell="1" allowOverlap="1" wp14:anchorId="2C9499E4" wp14:editId="4E1BB57C">
                <wp:simplePos x="0" y="0"/>
                <wp:positionH relativeFrom="margin">
                  <wp:posOffset>19050</wp:posOffset>
                </wp:positionH>
                <wp:positionV relativeFrom="paragraph">
                  <wp:posOffset>637540</wp:posOffset>
                </wp:positionV>
                <wp:extent cx="447675" cy="180975"/>
                <wp:effectExtent l="19050" t="19050" r="28575" b="28575"/>
                <wp:wrapNone/>
                <wp:docPr id="2737"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1809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9D6B42" id="AutoShape 1462" o:spid="_x0000_s1026" style="position:absolute;left:0;text-align:left;margin-left:1.5pt;margin-top:50.2pt;width:35.25pt;height:14.25pt;z-index:2534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" filled="f" strokecolor="red" strokeweight="2.5pt">
                <v:textbox inset="5.85pt,.7pt,5.85pt,.7pt"/>
                <w10:wrap anchorx="margin"/>
              </v:roundrect>
            </w:pict>
          </mc:Fallback>
        </mc:AlternateContent>
      </w:r>
      <w:r w:rsidR="00D274F9">
        <w:rPr>
          <w:noProof/>
        </w:rPr>
        <w:drawing>
          <wp:inline distT="0" distB="0" distL="0" distR="0" wp14:anchorId="50603EB8" wp14:editId="180E26DC">
            <wp:extent cx="3187800" cy="2047320"/>
            <wp:effectExtent l="0" t="0" r="0" b="0"/>
            <wp:docPr id="2711" name="図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187800" cy="2047320"/>
                    </a:xfrm>
                    <a:prstGeom prst="rect">
                      <a:avLst/>
                    </a:prstGeom>
                  </pic:spPr>
                </pic:pic>
              </a:graphicData>
            </a:graphic>
          </wp:inline>
        </w:drawing>
      </w:r>
    </w:p>
    <w:p w14:paraId="60331193" w14:textId="77777777" w:rsidR="00AE6F1A" w:rsidRDefault="00AE6F1A" w:rsidP="00800D96"/>
    <w:p w14:paraId="22361908" w14:textId="77777777" w:rsidR="00D274F9" w:rsidRDefault="00AE6F1A" w:rsidP="00800D96">
      <w:r w:rsidRPr="00D23DA9">
        <w:rPr>
          <w:noProof/>
        </w:rPr>
        <mc:AlternateContent>
          <mc:Choice Requires="wps">
            <w:drawing>
              <wp:anchor distT="0" distB="0" distL="114300" distR="114300" simplePos="0" relativeHeight="253427200" behindDoc="0" locked="0" layoutInCell="1" allowOverlap="1" wp14:anchorId="6368DE6D" wp14:editId="71F588C1">
                <wp:simplePos x="0" y="0"/>
                <wp:positionH relativeFrom="column">
                  <wp:posOffset>438150</wp:posOffset>
                </wp:positionH>
                <wp:positionV relativeFrom="paragraph">
                  <wp:posOffset>532765</wp:posOffset>
                </wp:positionV>
                <wp:extent cx="619125" cy="285750"/>
                <wp:effectExtent l="19050" t="19050" r="28575" b="19050"/>
                <wp:wrapNone/>
                <wp:docPr id="2741"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25F237" id="AutoShape 1462" o:spid="_x0000_s1026" style="position:absolute;left:0;text-align:left;margin-left:34.5pt;margin-top:41.95pt;width:48.75pt;height:22.5pt;z-index:2534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" filled="f" strokecolor="red" strokeweight="2.5pt">
                <v:textbox inset="5.85pt,.7pt,5.85pt,.7pt"/>
              </v:roundrect>
            </w:pict>
          </mc:Fallback>
        </mc:AlternateContent>
      </w:r>
      <w:r>
        <w:rPr>
          <w:rFonts w:hint="eastAsia"/>
        </w:rPr>
        <w:t xml:space="preserve">　</w:t>
      </w:r>
      <w:r w:rsidRPr="00DF151C">
        <w:rPr>
          <w:rFonts w:hint="eastAsia"/>
          <w:b/>
          <w:color w:val="FF0000"/>
        </w:rPr>
        <w:t>→</w:t>
      </w:r>
      <w:r>
        <w:rPr>
          <w:rFonts w:hint="eastAsia"/>
          <w:b/>
          <w:color w:val="FF0000"/>
        </w:rPr>
        <w:t xml:space="preserve">　</w:t>
      </w:r>
      <w:r>
        <w:rPr>
          <w:noProof/>
        </w:rPr>
        <w:drawing>
          <wp:inline distT="0" distB="0" distL="0" distR="0" wp14:anchorId="6877729F" wp14:editId="738C5536">
            <wp:extent cx="1900080" cy="852480"/>
            <wp:effectExtent l="0" t="0" r="5080" b="5080"/>
            <wp:docPr id="2740" name="図 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900080" cy="852480"/>
                    </a:xfrm>
                    <a:prstGeom prst="rect">
                      <a:avLst/>
                    </a:prstGeom>
                  </pic:spPr>
                </pic:pic>
              </a:graphicData>
            </a:graphic>
          </wp:inline>
        </w:drawing>
      </w:r>
    </w:p>
    <w:p w14:paraId="106B1F93" w14:textId="77777777" w:rsidR="00D274F9" w:rsidRDefault="00D274F9" w:rsidP="00800D96"/>
    <w:p w14:paraId="78A711CE" w14:textId="77777777" w:rsidR="00A44F23" w:rsidRDefault="00A44F23" w:rsidP="00800D96"/>
    <w:p w14:paraId="3C631003" w14:textId="77777777" w:rsidR="00A44F23" w:rsidRDefault="00A44F23" w:rsidP="00800D96"/>
    <w:p w14:paraId="3F6A0673" w14:textId="05C99B8F" w:rsidR="00A44F23" w:rsidRDefault="00A44F23">
      <w:pPr>
        <w:widowControl/>
        <w:jc w:val="left"/>
      </w:pPr>
      <w:r>
        <w:br w:type="page"/>
      </w:r>
    </w:p>
    <w:p w14:paraId="22616244" w14:textId="77777777" w:rsidR="007E4F4E" w:rsidRDefault="007E4F4E">
      <w:pPr>
        <w:widowControl/>
        <w:jc w:val="left"/>
      </w:pPr>
    </w:p>
    <w:p w14:paraId="61864EEE" w14:textId="609D7422" w:rsidR="00A44F23" w:rsidRPr="00D23DA9" w:rsidRDefault="00A44F23" w:rsidP="00A44F23">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Pr>
          <w:rFonts w:hint="eastAsia"/>
          <w:b/>
          <w:sz w:val="28"/>
          <w:szCs w:val="28"/>
          <w:shd w:val="clear" w:color="auto" w:fill="C6D9F1" w:themeFill="text2" w:themeFillTint="33"/>
        </w:rPr>
        <w:t>衆議後に選挙区を１つに戻す設定（バックアップファイル</w:t>
      </w:r>
      <w:r w:rsidRPr="00A44F23">
        <w:rPr>
          <w:rFonts w:hint="eastAsia"/>
          <w:b/>
          <w:color w:val="FF0000"/>
          <w:sz w:val="28"/>
          <w:szCs w:val="28"/>
          <w:shd w:val="clear" w:color="auto" w:fill="C6D9F1" w:themeFill="text2" w:themeFillTint="33"/>
        </w:rPr>
        <w:t>無し</w:t>
      </w:r>
      <w:r>
        <w:rPr>
          <w:rFonts w:hint="eastAsia"/>
          <w:b/>
          <w:sz w:val="28"/>
          <w:szCs w:val="28"/>
          <w:shd w:val="clear" w:color="auto" w:fill="C6D9F1" w:themeFill="text2" w:themeFillTint="33"/>
        </w:rPr>
        <w:t>）</w:t>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A4514">
        <w:rPr>
          <w:rFonts w:hint="eastAsia"/>
          <w:b/>
          <w:sz w:val="28"/>
          <w:szCs w:val="28"/>
          <w:shd w:val="clear" w:color="auto" w:fill="C6D9F1" w:themeFill="text2" w:themeFillTint="33"/>
        </w:rPr>
        <w:t xml:space="preserve">　　</w:t>
      </w:r>
    </w:p>
    <w:p w14:paraId="788EE28A" w14:textId="77777777" w:rsidR="00A44F23" w:rsidRDefault="00A44F23" w:rsidP="00A44F23">
      <w:pPr>
        <w:rPr>
          <w:szCs w:val="21"/>
        </w:rPr>
      </w:pPr>
      <w:r w:rsidRPr="008B271E">
        <w:rPr>
          <w:rFonts w:hint="eastAsia"/>
          <w:szCs w:val="21"/>
        </w:rPr>
        <w:t>分区前の管轄区設定のバックアップファイルがない場合は、以下の手順で管轄区の設定を行います。</w:t>
      </w:r>
    </w:p>
    <w:p w14:paraId="1C95BF6C" w14:textId="77777777" w:rsidR="00A46E83" w:rsidRDefault="00A46E83" w:rsidP="00A44F23">
      <w:pPr>
        <w:rPr>
          <w:szCs w:val="21"/>
        </w:rPr>
      </w:pPr>
    </w:p>
    <w:p w14:paraId="37DD4C4E" w14:textId="1E0D9B13" w:rsidR="00994327" w:rsidRDefault="00994327" w:rsidP="00994327">
      <w:r>
        <w:rPr>
          <w:rFonts w:hint="eastAsia"/>
        </w:rPr>
        <w:t>①「システム設計」の「</w:t>
      </w:r>
      <w:r w:rsidRPr="00D23DA9">
        <w:rPr>
          <w:rFonts w:hint="eastAsia"/>
        </w:rPr>
        <w:t>G基本設定</w:t>
      </w:r>
      <w:r>
        <w:rPr>
          <w:rFonts w:hint="eastAsia"/>
        </w:rPr>
        <w:t>」</w:t>
      </w:r>
      <w:r w:rsidRPr="00D23DA9">
        <w:rPr>
          <w:rFonts w:hint="eastAsia"/>
        </w:rPr>
        <w:t>の</w:t>
      </w:r>
      <w:r w:rsidR="00F7064F">
        <w:rPr>
          <w:rFonts w:hint="eastAsia"/>
        </w:rPr>
        <w:t>「システム動作設定（共有）」</w:t>
      </w:r>
      <w:r w:rsidRPr="00D23DA9">
        <w:rPr>
          <w:rFonts w:hint="eastAsia"/>
        </w:rPr>
        <w:t>の「複数開票区がある」</w:t>
      </w:r>
      <w:r>
        <w:rPr>
          <w:rFonts w:hint="eastAsia"/>
        </w:rPr>
        <w:t>の</w:t>
      </w:r>
      <w:r w:rsidRPr="00D23DA9">
        <w:rPr>
          <w:rFonts w:hint="eastAsia"/>
        </w:rPr>
        <w:t>✔を</w:t>
      </w:r>
      <w:r>
        <w:rPr>
          <w:rFonts w:hint="eastAsia"/>
        </w:rPr>
        <w:t>外します。</w:t>
      </w:r>
    </w:p>
    <w:p w14:paraId="3FC51D69" w14:textId="77777777" w:rsidR="00994327" w:rsidRPr="00994327" w:rsidRDefault="00994327" w:rsidP="00A44F23">
      <w:pPr>
        <w:rPr>
          <w:szCs w:val="21"/>
        </w:rPr>
      </w:pPr>
    </w:p>
    <w:p w14:paraId="08060D28" w14:textId="77777777" w:rsidR="00A44F23" w:rsidRDefault="00994327" w:rsidP="00A44F23">
      <w:pPr>
        <w:rPr>
          <w:szCs w:val="21"/>
        </w:rPr>
      </w:pPr>
      <w:r>
        <w:rPr>
          <w:rFonts w:hint="eastAsia"/>
        </w:rPr>
        <w:t>②</w:t>
      </w:r>
      <w:r w:rsidR="00A44F23" w:rsidRPr="006A27C8">
        <w:rPr>
          <w:rFonts w:hint="eastAsia"/>
          <w:color w:val="FFFFFF" w:themeColor="background1"/>
          <w:szCs w:val="21"/>
          <w:shd w:val="clear" w:color="auto" w:fill="000000" w:themeFill="text1"/>
        </w:rPr>
        <w:t>開票区の設定</w:t>
      </w:r>
      <w:r w:rsidR="00A44F23">
        <w:rPr>
          <w:rFonts w:hint="eastAsia"/>
          <w:szCs w:val="21"/>
        </w:rPr>
        <w:t>で、</w:t>
      </w:r>
      <w:r w:rsidR="00A44F23" w:rsidRPr="006A27C8">
        <w:rPr>
          <w:rFonts w:hint="eastAsia"/>
          <w:szCs w:val="21"/>
        </w:rPr>
        <w:t>開票区</w:t>
      </w:r>
      <w:r w:rsidR="00A44F23">
        <w:rPr>
          <w:rFonts w:hint="eastAsia"/>
          <w:szCs w:val="21"/>
        </w:rPr>
        <w:t>コード「0</w:t>
      </w:r>
      <w:r w:rsidR="00A44F23">
        <w:rPr>
          <w:szCs w:val="21"/>
        </w:rPr>
        <w:t>2</w:t>
      </w:r>
      <w:r w:rsidR="00A44F23">
        <w:rPr>
          <w:rFonts w:hint="eastAsia"/>
          <w:szCs w:val="21"/>
        </w:rPr>
        <w:t>」以降を全て削除し、「0</w:t>
      </w:r>
      <w:r w:rsidR="00A44F23">
        <w:rPr>
          <w:szCs w:val="21"/>
        </w:rPr>
        <w:t>1</w:t>
      </w:r>
      <w:r w:rsidR="00A44F23">
        <w:rPr>
          <w:rFonts w:hint="eastAsia"/>
          <w:szCs w:val="21"/>
        </w:rPr>
        <w:t>」</w:t>
      </w:r>
      <w:r w:rsidR="00A44F23" w:rsidRPr="008B271E">
        <w:rPr>
          <w:rFonts w:hint="eastAsia"/>
          <w:szCs w:val="21"/>
        </w:rPr>
        <w:t>１つ</w:t>
      </w:r>
      <w:r w:rsidR="00A44F23">
        <w:rPr>
          <w:rFonts w:hint="eastAsia"/>
          <w:szCs w:val="21"/>
        </w:rPr>
        <w:t>だけ</w:t>
      </w:r>
      <w:r w:rsidR="00A44F23" w:rsidRPr="008B271E">
        <w:rPr>
          <w:rFonts w:hint="eastAsia"/>
          <w:szCs w:val="21"/>
        </w:rPr>
        <w:t>にします。</w:t>
      </w:r>
    </w:p>
    <w:p w14:paraId="6B3359FF" w14:textId="77777777" w:rsidR="00A44F23" w:rsidRDefault="00A44F23" w:rsidP="00A44F23">
      <w:r>
        <w:rPr>
          <w:rFonts w:hint="eastAsia"/>
        </w:rPr>
        <w:t xml:space="preserve">　開票区名および略称も必要に応じて変更します。</w:t>
      </w:r>
    </w:p>
    <w:p w14:paraId="2C107AC2" w14:textId="77777777" w:rsidR="00A44F23" w:rsidRPr="00A44F23" w:rsidRDefault="00A44F23" w:rsidP="00A44F23">
      <w:r>
        <w:rPr>
          <w:rFonts w:hint="eastAsia"/>
        </w:rPr>
        <w:t xml:space="preserve">　変更後、</w:t>
      </w:r>
      <w:r w:rsidRPr="00A44F23">
        <w:rPr>
          <w:rFonts w:hint="eastAsia"/>
          <w:color w:val="FFFFFF" w:themeColor="background1"/>
          <w:shd w:val="clear" w:color="auto" w:fill="000000" w:themeFill="text1"/>
        </w:rPr>
        <w:t>決定</w:t>
      </w:r>
      <w:r>
        <w:rPr>
          <w:rFonts w:hint="eastAsia"/>
        </w:rPr>
        <w:t>をクリックします。</w:t>
      </w:r>
    </w:p>
    <w:p w14:paraId="0F422658" w14:textId="77777777" w:rsidR="00A44F23" w:rsidRDefault="00A44F23" w:rsidP="00800D96">
      <w:r w:rsidRPr="00D274F9">
        <w:rPr>
          <w:noProof/>
        </w:rPr>
        <mc:AlternateContent>
          <mc:Choice Requires="wps">
            <w:drawing>
              <wp:anchor distT="0" distB="0" distL="114300" distR="114300" simplePos="0" relativeHeight="253433344" behindDoc="0" locked="0" layoutInCell="1" allowOverlap="1" wp14:anchorId="2CF496A9" wp14:editId="69ADF79E">
                <wp:simplePos x="0" y="0"/>
                <wp:positionH relativeFrom="column">
                  <wp:posOffset>1256665</wp:posOffset>
                </wp:positionH>
                <wp:positionV relativeFrom="paragraph">
                  <wp:posOffset>94615</wp:posOffset>
                </wp:positionV>
                <wp:extent cx="619125" cy="285750"/>
                <wp:effectExtent l="19050" t="19050" r="28575" b="19050"/>
                <wp:wrapNone/>
                <wp:docPr id="2738"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F7B70E" id="AutoShape 1462" o:spid="_x0000_s1026" style="position:absolute;left:0;text-align:left;margin-left:98.95pt;margin-top:7.45pt;width:48.75pt;height:22.5pt;z-index:2534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" filled="f" strokecolor="red" strokeweight="2.5pt">
                <v:textbox inset="5.85pt,.7pt,5.85pt,.7pt"/>
              </v:roundrect>
            </w:pict>
          </mc:Fallback>
        </mc:AlternateContent>
      </w:r>
      <w:r>
        <w:rPr>
          <w:noProof/>
        </w:rPr>
        <w:drawing>
          <wp:inline distT="0" distB="0" distL="0" distR="0" wp14:anchorId="69C92138" wp14:editId="5201641B">
            <wp:extent cx="4788000" cy="285840"/>
            <wp:effectExtent l="19050" t="19050" r="12700" b="19050"/>
            <wp:docPr id="2739" name="図 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788000" cy="285840"/>
                    </a:xfrm>
                    <a:prstGeom prst="rect">
                      <a:avLst/>
                    </a:prstGeom>
                    <a:noFill/>
                    <a:ln>
                      <a:solidFill>
                        <a:schemeClr val="accent1"/>
                      </a:solidFill>
                    </a:ln>
                  </pic:spPr>
                </pic:pic>
              </a:graphicData>
            </a:graphic>
          </wp:inline>
        </w:drawing>
      </w:r>
    </w:p>
    <w:p w14:paraId="77C5A47B" w14:textId="77777777" w:rsidR="00A44F23" w:rsidRDefault="00A44F23" w:rsidP="00800D96">
      <w:r>
        <w:rPr>
          <w:noProof/>
        </w:rPr>
        <w:drawing>
          <wp:inline distT="0" distB="0" distL="0" distR="0" wp14:anchorId="4786065F" wp14:editId="1A6A3561">
            <wp:extent cx="3286080" cy="327600"/>
            <wp:effectExtent l="0" t="0" r="0" b="0"/>
            <wp:docPr id="2744" name="図 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286080" cy="327600"/>
                    </a:xfrm>
                    <a:prstGeom prst="rect">
                      <a:avLst/>
                    </a:prstGeom>
                    <a:noFill/>
                    <a:ln>
                      <a:noFill/>
                    </a:ln>
                  </pic:spPr>
                </pic:pic>
              </a:graphicData>
            </a:graphic>
          </wp:inline>
        </w:drawing>
      </w:r>
      <w:r>
        <w:rPr>
          <w:rFonts w:hint="eastAsia"/>
        </w:rPr>
        <w:t xml:space="preserve">　</w:t>
      </w:r>
      <w:r w:rsidRPr="00DF151C">
        <w:rPr>
          <w:rFonts w:hint="eastAsia"/>
          <w:b/>
          <w:color w:val="FF0000"/>
        </w:rPr>
        <w:t>→</w:t>
      </w:r>
      <w:r>
        <w:rPr>
          <w:rFonts w:hint="eastAsia"/>
        </w:rPr>
        <w:t xml:space="preserve">　</w:t>
      </w:r>
      <w:r>
        <w:rPr>
          <w:rFonts w:hint="eastAsia"/>
          <w:noProof/>
        </w:rPr>
        <w:drawing>
          <wp:inline distT="0" distB="0" distL="0" distR="0" wp14:anchorId="0D8AA61F" wp14:editId="778E8E58">
            <wp:extent cx="581040" cy="209520"/>
            <wp:effectExtent l="0" t="0" r="0" b="635"/>
            <wp:docPr id="2745" name="図 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81040" cy="209520"/>
                    </a:xfrm>
                    <a:prstGeom prst="rect">
                      <a:avLst/>
                    </a:prstGeom>
                    <a:noFill/>
                    <a:ln>
                      <a:noFill/>
                    </a:ln>
                  </pic:spPr>
                </pic:pic>
              </a:graphicData>
            </a:graphic>
          </wp:inline>
        </w:drawing>
      </w:r>
    </w:p>
    <w:p w14:paraId="7443EA75" w14:textId="77777777" w:rsidR="00A44F23" w:rsidRDefault="00A44F23" w:rsidP="00800D96"/>
    <w:p w14:paraId="6C867A5F" w14:textId="77777777" w:rsidR="00A44F23" w:rsidRDefault="00994327" w:rsidP="00800D96">
      <w:pPr>
        <w:rPr>
          <w:szCs w:val="21"/>
        </w:rPr>
      </w:pPr>
      <w:r>
        <w:rPr>
          <w:rFonts w:hint="eastAsia"/>
        </w:rPr>
        <w:t>③</w:t>
      </w:r>
      <w:r w:rsidR="00A44F23" w:rsidRPr="006A27C8">
        <w:rPr>
          <w:rFonts w:hint="eastAsia"/>
          <w:color w:val="FFFFFF" w:themeColor="background1"/>
          <w:szCs w:val="21"/>
          <w:shd w:val="clear" w:color="auto" w:fill="000000" w:themeFill="text1"/>
        </w:rPr>
        <w:t>選挙区の設定</w:t>
      </w:r>
      <w:r w:rsidR="00A44F23">
        <w:rPr>
          <w:rFonts w:hint="eastAsia"/>
          <w:szCs w:val="21"/>
        </w:rPr>
        <w:t>で、</w:t>
      </w:r>
      <w:r w:rsidR="00A44F23" w:rsidRPr="008B271E">
        <w:rPr>
          <w:rFonts w:hint="eastAsia"/>
          <w:szCs w:val="21"/>
        </w:rPr>
        <w:t>選挙区</w:t>
      </w:r>
      <w:r w:rsidR="00A44F23">
        <w:rPr>
          <w:rFonts w:hint="eastAsia"/>
          <w:szCs w:val="21"/>
        </w:rPr>
        <w:t>コード「0</w:t>
      </w:r>
      <w:r w:rsidR="00A44F23">
        <w:rPr>
          <w:szCs w:val="21"/>
        </w:rPr>
        <w:t>2</w:t>
      </w:r>
      <w:r w:rsidR="00A44F23">
        <w:rPr>
          <w:rFonts w:hint="eastAsia"/>
          <w:szCs w:val="21"/>
        </w:rPr>
        <w:t>」以降を全て削除し、「0</w:t>
      </w:r>
      <w:r w:rsidR="00A44F23">
        <w:rPr>
          <w:szCs w:val="21"/>
        </w:rPr>
        <w:t>1</w:t>
      </w:r>
      <w:r w:rsidR="00A44F23">
        <w:rPr>
          <w:rFonts w:hint="eastAsia"/>
          <w:szCs w:val="21"/>
        </w:rPr>
        <w:t>」</w:t>
      </w:r>
      <w:r w:rsidR="00A44F23" w:rsidRPr="008B271E">
        <w:rPr>
          <w:rFonts w:hint="eastAsia"/>
          <w:szCs w:val="21"/>
        </w:rPr>
        <w:t>１つ</w:t>
      </w:r>
      <w:r w:rsidR="00A44F23">
        <w:rPr>
          <w:rFonts w:hint="eastAsia"/>
          <w:szCs w:val="21"/>
        </w:rPr>
        <w:t>だけ</w:t>
      </w:r>
      <w:r w:rsidR="00A44F23" w:rsidRPr="008B271E">
        <w:rPr>
          <w:rFonts w:hint="eastAsia"/>
          <w:szCs w:val="21"/>
        </w:rPr>
        <w:t>にします。</w:t>
      </w:r>
    </w:p>
    <w:p w14:paraId="7E116FB1" w14:textId="77777777" w:rsidR="00A44F23" w:rsidRDefault="00A44F23" w:rsidP="00800D96">
      <w:pPr>
        <w:rPr>
          <w:szCs w:val="21"/>
        </w:rPr>
      </w:pPr>
      <w:r>
        <w:rPr>
          <w:rFonts w:hint="eastAsia"/>
          <w:szCs w:val="21"/>
        </w:rPr>
        <w:t xml:space="preserve">　選挙種別は「（共通）」に変更します。</w:t>
      </w:r>
    </w:p>
    <w:p w14:paraId="7DF6C9C4" w14:textId="77777777" w:rsidR="00A44F23" w:rsidRPr="00A44F23" w:rsidRDefault="00A44F23" w:rsidP="00A44F23">
      <w:r>
        <w:rPr>
          <w:rFonts w:hint="eastAsia"/>
        </w:rPr>
        <w:t xml:space="preserve">　変更後、</w:t>
      </w:r>
      <w:r w:rsidRPr="00A44F23">
        <w:rPr>
          <w:rFonts w:hint="eastAsia"/>
          <w:color w:val="FFFFFF" w:themeColor="background1"/>
          <w:shd w:val="clear" w:color="auto" w:fill="000000" w:themeFill="text1"/>
        </w:rPr>
        <w:t>決定</w:t>
      </w:r>
      <w:r>
        <w:rPr>
          <w:rFonts w:hint="eastAsia"/>
        </w:rPr>
        <w:t>をクリックします。</w:t>
      </w:r>
    </w:p>
    <w:p w14:paraId="7FA756C4" w14:textId="77777777" w:rsidR="00A44F23" w:rsidRDefault="00A44F23" w:rsidP="00800D96">
      <w:r w:rsidRPr="00D274F9">
        <w:rPr>
          <w:noProof/>
        </w:rPr>
        <mc:AlternateContent>
          <mc:Choice Requires="wps">
            <w:drawing>
              <wp:anchor distT="0" distB="0" distL="114300" distR="114300" simplePos="0" relativeHeight="253435392" behindDoc="0" locked="0" layoutInCell="1" allowOverlap="1" wp14:anchorId="5C8BAB59" wp14:editId="32F7CA71">
                <wp:simplePos x="0" y="0"/>
                <wp:positionH relativeFrom="column">
                  <wp:posOffset>1761490</wp:posOffset>
                </wp:positionH>
                <wp:positionV relativeFrom="paragraph">
                  <wp:posOffset>94615</wp:posOffset>
                </wp:positionV>
                <wp:extent cx="619125" cy="285750"/>
                <wp:effectExtent l="19050" t="19050" r="28575" b="19050"/>
                <wp:wrapNone/>
                <wp:docPr id="2747"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9A8F87" id="AutoShape 1462" o:spid="_x0000_s1026" style="position:absolute;left:0;text-align:left;margin-left:138.7pt;margin-top:7.45pt;width:48.75pt;height:22.5pt;z-index:2534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" filled="f" strokecolor="red" strokeweight="2.5pt">
                <v:textbox inset="5.85pt,.7pt,5.85pt,.7pt"/>
              </v:roundrect>
            </w:pict>
          </mc:Fallback>
        </mc:AlternateContent>
      </w:r>
      <w:r>
        <w:rPr>
          <w:noProof/>
        </w:rPr>
        <w:drawing>
          <wp:inline distT="0" distB="0" distL="0" distR="0" wp14:anchorId="33B3103E" wp14:editId="671E3048">
            <wp:extent cx="4788000" cy="285840"/>
            <wp:effectExtent l="19050" t="19050" r="12700" b="19050"/>
            <wp:docPr id="2748" name="図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788000" cy="285840"/>
                    </a:xfrm>
                    <a:prstGeom prst="rect">
                      <a:avLst/>
                    </a:prstGeom>
                    <a:noFill/>
                    <a:ln>
                      <a:solidFill>
                        <a:schemeClr val="accent1"/>
                      </a:solidFill>
                    </a:ln>
                  </pic:spPr>
                </pic:pic>
              </a:graphicData>
            </a:graphic>
          </wp:inline>
        </w:drawing>
      </w:r>
    </w:p>
    <w:p w14:paraId="51B89311" w14:textId="77777777" w:rsidR="00A44F23" w:rsidRDefault="00A44F23" w:rsidP="00800D96">
      <w:r>
        <w:rPr>
          <w:noProof/>
        </w:rPr>
        <w:drawing>
          <wp:inline distT="0" distB="0" distL="0" distR="0" wp14:anchorId="740DFAAA" wp14:editId="0C2F3531">
            <wp:extent cx="4133160" cy="328320"/>
            <wp:effectExtent l="0" t="0" r="1270" b="0"/>
            <wp:docPr id="2746" name="図 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133160" cy="328320"/>
                    </a:xfrm>
                    <a:prstGeom prst="rect">
                      <a:avLst/>
                    </a:prstGeom>
                    <a:noFill/>
                    <a:ln>
                      <a:noFill/>
                    </a:ln>
                  </pic:spPr>
                </pic:pic>
              </a:graphicData>
            </a:graphic>
          </wp:inline>
        </w:drawing>
      </w:r>
      <w:r>
        <w:rPr>
          <w:rFonts w:hint="eastAsia"/>
        </w:rPr>
        <w:t xml:space="preserve">　</w:t>
      </w:r>
      <w:r w:rsidRPr="00DF151C">
        <w:rPr>
          <w:rFonts w:hint="eastAsia"/>
          <w:b/>
          <w:color w:val="FF0000"/>
        </w:rPr>
        <w:t>→</w:t>
      </w:r>
      <w:r>
        <w:rPr>
          <w:rFonts w:hint="eastAsia"/>
        </w:rPr>
        <w:t xml:space="preserve">　</w:t>
      </w:r>
      <w:r>
        <w:rPr>
          <w:rFonts w:hint="eastAsia"/>
          <w:noProof/>
        </w:rPr>
        <w:drawing>
          <wp:inline distT="0" distB="0" distL="0" distR="0" wp14:anchorId="226E07FB" wp14:editId="0A185605">
            <wp:extent cx="581040" cy="209520"/>
            <wp:effectExtent l="0" t="0" r="0" b="635"/>
            <wp:docPr id="2749" name="図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81040" cy="209520"/>
                    </a:xfrm>
                    <a:prstGeom prst="rect">
                      <a:avLst/>
                    </a:prstGeom>
                    <a:noFill/>
                    <a:ln>
                      <a:noFill/>
                    </a:ln>
                  </pic:spPr>
                </pic:pic>
              </a:graphicData>
            </a:graphic>
          </wp:inline>
        </w:drawing>
      </w:r>
    </w:p>
    <w:p w14:paraId="30EEC260" w14:textId="77777777" w:rsidR="00A44F23" w:rsidRDefault="00A44F23" w:rsidP="00800D96"/>
    <w:p w14:paraId="52A3B67D" w14:textId="77777777" w:rsidR="00A46E83" w:rsidRDefault="00994327" w:rsidP="00800D96">
      <w:pPr>
        <w:rPr>
          <w:szCs w:val="21"/>
        </w:rPr>
      </w:pPr>
      <w:r>
        <w:rPr>
          <w:rFonts w:hint="eastAsia"/>
        </w:rPr>
        <w:t>④</w:t>
      </w:r>
      <w:r w:rsidR="00A46E83" w:rsidRPr="006A27C8">
        <w:rPr>
          <w:rFonts w:hint="eastAsia"/>
          <w:color w:val="FFFFFF" w:themeColor="background1"/>
          <w:szCs w:val="21"/>
          <w:shd w:val="clear" w:color="auto" w:fill="000000" w:themeFill="text1"/>
        </w:rPr>
        <w:t>受付場所の設定</w:t>
      </w:r>
      <w:r w:rsidR="00A46E83" w:rsidRPr="008B271E">
        <w:rPr>
          <w:rFonts w:hint="eastAsia"/>
          <w:szCs w:val="21"/>
        </w:rPr>
        <w:t>で</w:t>
      </w:r>
      <w:r w:rsidR="00A46E83">
        <w:rPr>
          <w:rFonts w:hint="eastAsia"/>
          <w:szCs w:val="21"/>
        </w:rPr>
        <w:t>、上記で残した１つの開票区だけに✔を入れます。</w:t>
      </w:r>
    </w:p>
    <w:p w14:paraId="6D9CBC8A" w14:textId="77777777" w:rsidR="00A46E83" w:rsidRDefault="00A46E83" w:rsidP="00800D96">
      <w:r>
        <w:rPr>
          <w:rFonts w:hint="eastAsia"/>
        </w:rPr>
        <w:t xml:space="preserve">　変更後、</w:t>
      </w:r>
      <w:r w:rsidRPr="00A44F23">
        <w:rPr>
          <w:rFonts w:hint="eastAsia"/>
          <w:color w:val="FFFFFF" w:themeColor="background1"/>
          <w:shd w:val="clear" w:color="auto" w:fill="000000" w:themeFill="text1"/>
        </w:rPr>
        <w:t>決定</w:t>
      </w:r>
      <w:r>
        <w:rPr>
          <w:rFonts w:hint="eastAsia"/>
        </w:rPr>
        <w:t>をクリックします。　※変更する必要が無い場合は、</w:t>
      </w:r>
      <w:r w:rsidRPr="00A46E83">
        <w:rPr>
          <w:rFonts w:hint="eastAsia"/>
          <w:color w:val="FFFFFF" w:themeColor="background1"/>
          <w:shd w:val="clear" w:color="auto" w:fill="000000" w:themeFill="text1"/>
        </w:rPr>
        <w:t>閉じる</w:t>
      </w:r>
      <w:r>
        <w:rPr>
          <w:rFonts w:hint="eastAsia"/>
        </w:rPr>
        <w:t>をクリックしても問題ありません。</w:t>
      </w:r>
    </w:p>
    <w:p w14:paraId="30F9DFE3" w14:textId="77777777" w:rsidR="00A46E83" w:rsidRPr="00A46E83" w:rsidRDefault="00A46E83" w:rsidP="00800D96">
      <w:r w:rsidRPr="00D274F9">
        <w:rPr>
          <w:noProof/>
        </w:rPr>
        <mc:AlternateContent>
          <mc:Choice Requires="wps">
            <w:drawing>
              <wp:anchor distT="0" distB="0" distL="114300" distR="114300" simplePos="0" relativeHeight="253437440" behindDoc="0" locked="0" layoutInCell="1" allowOverlap="1" wp14:anchorId="749EA8BD" wp14:editId="62A8C0A7">
                <wp:simplePos x="0" y="0"/>
                <wp:positionH relativeFrom="column">
                  <wp:posOffset>751840</wp:posOffset>
                </wp:positionH>
                <wp:positionV relativeFrom="paragraph">
                  <wp:posOffset>94615</wp:posOffset>
                </wp:positionV>
                <wp:extent cx="619125" cy="285750"/>
                <wp:effectExtent l="19050" t="19050" r="28575" b="19050"/>
                <wp:wrapNone/>
                <wp:docPr id="2155" name="AutoShape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5C4793" id="AutoShape 1462" o:spid="_x0000_s1026" style="position:absolute;left:0;text-align:left;margin-left:59.2pt;margin-top:7.45pt;width:48.75pt;height:22.5pt;z-index:2534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" filled="f" strokecolor="red" strokeweight="2.5pt">
                <v:textbox inset="5.85pt,.7pt,5.85pt,.7pt"/>
              </v:roundrect>
            </w:pict>
          </mc:Fallback>
        </mc:AlternateContent>
      </w:r>
      <w:r>
        <w:rPr>
          <w:noProof/>
        </w:rPr>
        <w:drawing>
          <wp:inline distT="0" distB="0" distL="0" distR="0" wp14:anchorId="25FC61C6" wp14:editId="7EF3A167">
            <wp:extent cx="4788000" cy="285840"/>
            <wp:effectExtent l="19050" t="19050" r="12700" b="19050"/>
            <wp:docPr id="2752" name="図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788000" cy="285840"/>
                    </a:xfrm>
                    <a:prstGeom prst="rect">
                      <a:avLst/>
                    </a:prstGeom>
                    <a:noFill/>
                    <a:ln>
                      <a:solidFill>
                        <a:schemeClr val="accent1"/>
                      </a:solidFill>
                    </a:ln>
                  </pic:spPr>
                </pic:pic>
              </a:graphicData>
            </a:graphic>
          </wp:inline>
        </w:drawing>
      </w:r>
    </w:p>
    <w:p w14:paraId="7D0ED4B6" w14:textId="77777777" w:rsidR="00A46E83" w:rsidRPr="00A44F23" w:rsidRDefault="00A46E83" w:rsidP="00800D96">
      <w:r>
        <w:rPr>
          <w:rFonts w:hint="eastAsia"/>
          <w:noProof/>
        </w:rPr>
        <w:drawing>
          <wp:inline distT="0" distB="0" distL="0" distR="0" wp14:anchorId="4EDDB436" wp14:editId="6383EB58">
            <wp:extent cx="2485080" cy="318960"/>
            <wp:effectExtent l="0" t="0" r="0" b="5080"/>
            <wp:docPr id="2750" name="図 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485080" cy="318960"/>
                    </a:xfrm>
                    <a:prstGeom prst="rect">
                      <a:avLst/>
                    </a:prstGeom>
                    <a:noFill/>
                    <a:ln>
                      <a:noFill/>
                    </a:ln>
                  </pic:spPr>
                </pic:pic>
              </a:graphicData>
            </a:graphic>
          </wp:inline>
        </w:drawing>
      </w:r>
      <w:r>
        <w:rPr>
          <w:rFonts w:hint="eastAsia"/>
        </w:rPr>
        <w:t xml:space="preserve">　</w:t>
      </w:r>
      <w:r w:rsidRPr="00DF151C">
        <w:rPr>
          <w:rFonts w:hint="eastAsia"/>
          <w:b/>
          <w:color w:val="FF0000"/>
        </w:rPr>
        <w:t>→</w:t>
      </w:r>
      <w:r>
        <w:rPr>
          <w:rFonts w:hint="eastAsia"/>
        </w:rPr>
        <w:t xml:space="preserve">　</w:t>
      </w:r>
      <w:r>
        <w:rPr>
          <w:rFonts w:hint="eastAsia"/>
          <w:noProof/>
        </w:rPr>
        <w:drawing>
          <wp:inline distT="0" distB="0" distL="0" distR="0" wp14:anchorId="7619BCC8" wp14:editId="56E883C8">
            <wp:extent cx="581040" cy="209520"/>
            <wp:effectExtent l="0" t="0" r="0" b="635"/>
            <wp:docPr id="2751" name="図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81040" cy="209520"/>
                    </a:xfrm>
                    <a:prstGeom prst="rect">
                      <a:avLst/>
                    </a:prstGeom>
                    <a:noFill/>
                    <a:ln>
                      <a:noFill/>
                    </a:ln>
                  </pic:spPr>
                </pic:pic>
              </a:graphicData>
            </a:graphic>
          </wp:inline>
        </w:drawing>
      </w:r>
    </w:p>
    <w:p w14:paraId="3D0354BC" w14:textId="77777777" w:rsidR="00A44F23" w:rsidRDefault="00A44F23" w:rsidP="00800D96"/>
    <w:p w14:paraId="43D68BA2" w14:textId="77777777" w:rsidR="00A46E83" w:rsidRDefault="00994327" w:rsidP="00800D96">
      <w:pPr>
        <w:rPr>
          <w:szCs w:val="21"/>
        </w:rPr>
      </w:pPr>
      <w:r>
        <w:rPr>
          <w:rFonts w:hint="eastAsia"/>
          <w:szCs w:val="21"/>
        </w:rPr>
        <w:t>⑤</w:t>
      </w:r>
      <w:r w:rsidR="00A46E83">
        <w:rPr>
          <w:rFonts w:hint="eastAsia"/>
          <w:szCs w:val="21"/>
        </w:rPr>
        <w:t>各</w:t>
      </w:r>
      <w:r w:rsidR="00A46E83" w:rsidRPr="008B271E">
        <w:rPr>
          <w:rFonts w:hint="eastAsia"/>
          <w:szCs w:val="21"/>
        </w:rPr>
        <w:t>投票区</w:t>
      </w:r>
      <w:r w:rsidR="00A46E83">
        <w:rPr>
          <w:rFonts w:hint="eastAsia"/>
          <w:szCs w:val="21"/>
        </w:rPr>
        <w:t>の「</w:t>
      </w:r>
      <w:r w:rsidR="00A46E83" w:rsidRPr="008B271E">
        <w:rPr>
          <w:rFonts w:hint="eastAsia"/>
          <w:szCs w:val="21"/>
        </w:rPr>
        <w:t>開票区</w:t>
      </w:r>
      <w:r w:rsidR="00A46E83">
        <w:rPr>
          <w:rFonts w:hint="eastAsia"/>
          <w:szCs w:val="21"/>
        </w:rPr>
        <w:t>名」欄に指定されている</w:t>
      </w:r>
      <w:r w:rsidR="00A46E83" w:rsidRPr="008B271E">
        <w:rPr>
          <w:rFonts w:hint="eastAsia"/>
          <w:szCs w:val="21"/>
        </w:rPr>
        <w:t>開票区</w:t>
      </w:r>
      <w:r w:rsidR="00A46E83">
        <w:rPr>
          <w:rFonts w:hint="eastAsia"/>
          <w:szCs w:val="21"/>
        </w:rPr>
        <w:t>名が上記で残した</w:t>
      </w:r>
      <w:r w:rsidR="00A46E83" w:rsidRPr="008B271E">
        <w:rPr>
          <w:rFonts w:hint="eastAsia"/>
          <w:szCs w:val="21"/>
        </w:rPr>
        <w:t>１つだけに</w:t>
      </w:r>
      <w:r w:rsidR="00A46E83">
        <w:rPr>
          <w:rFonts w:hint="eastAsia"/>
          <w:szCs w:val="21"/>
        </w:rPr>
        <w:t>なっていることを確認</w:t>
      </w:r>
      <w:r w:rsidR="00A46E83" w:rsidRPr="008B271E">
        <w:rPr>
          <w:rFonts w:hint="eastAsia"/>
          <w:szCs w:val="21"/>
        </w:rPr>
        <w:t>します。</w:t>
      </w:r>
    </w:p>
    <w:p w14:paraId="18B7AFCE" w14:textId="77777777" w:rsidR="00A46E83" w:rsidRPr="00A46E83" w:rsidRDefault="00A46E83" w:rsidP="00800D96">
      <w:pPr>
        <w:rPr>
          <w:szCs w:val="21"/>
        </w:rPr>
      </w:pPr>
      <w:r>
        <w:rPr>
          <w:rFonts w:hint="eastAsia"/>
          <w:szCs w:val="21"/>
        </w:rPr>
        <w:t xml:space="preserve">　問題なければ、</w:t>
      </w:r>
      <w:r>
        <w:rPr>
          <w:rFonts w:hint="eastAsia"/>
          <w:color w:val="FFFFFF" w:themeColor="background1"/>
          <w:shd w:val="clear" w:color="auto" w:fill="000000" w:themeFill="text1"/>
        </w:rPr>
        <w:t>更新</w:t>
      </w:r>
      <w:r>
        <w:rPr>
          <w:rFonts w:hint="eastAsia"/>
        </w:rPr>
        <w:t>をクリックします。</w:t>
      </w:r>
    </w:p>
    <w:p w14:paraId="59E01F2B" w14:textId="77777777" w:rsidR="00A46E83" w:rsidRDefault="00A46E83" w:rsidP="00800D96">
      <w:r>
        <w:rPr>
          <w:rFonts w:hint="eastAsia"/>
          <w:noProof/>
        </w:rPr>
        <w:drawing>
          <wp:inline distT="0" distB="0" distL="0" distR="0" wp14:anchorId="5721EE89" wp14:editId="31147051">
            <wp:extent cx="4132440" cy="373320"/>
            <wp:effectExtent l="0" t="0" r="1905" b="8255"/>
            <wp:docPr id="2753" name="図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132440" cy="373320"/>
                    </a:xfrm>
                    <a:prstGeom prst="rect">
                      <a:avLst/>
                    </a:prstGeom>
                    <a:noFill/>
                    <a:ln>
                      <a:noFill/>
                    </a:ln>
                  </pic:spPr>
                </pic:pic>
              </a:graphicData>
            </a:graphic>
          </wp:inline>
        </w:drawing>
      </w:r>
      <w:r>
        <w:rPr>
          <w:rFonts w:hint="eastAsia"/>
        </w:rPr>
        <w:t xml:space="preserve">　</w:t>
      </w:r>
      <w:r w:rsidRPr="00DF151C">
        <w:rPr>
          <w:rFonts w:hint="eastAsia"/>
          <w:b/>
          <w:color w:val="FF0000"/>
        </w:rPr>
        <w:t>→</w:t>
      </w:r>
      <w:r>
        <w:rPr>
          <w:rFonts w:hint="eastAsia"/>
        </w:rPr>
        <w:t xml:space="preserve">　</w:t>
      </w:r>
      <w:r>
        <w:rPr>
          <w:noProof/>
        </w:rPr>
        <w:drawing>
          <wp:inline distT="0" distB="0" distL="0" distR="0" wp14:anchorId="735D6955" wp14:editId="78259309">
            <wp:extent cx="590760" cy="204840"/>
            <wp:effectExtent l="0" t="0" r="0" b="5080"/>
            <wp:docPr id="2754" name="図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0760" cy="204840"/>
                    </a:xfrm>
                    <a:prstGeom prst="rect">
                      <a:avLst/>
                    </a:prstGeom>
                    <a:noFill/>
                    <a:ln>
                      <a:noFill/>
                    </a:ln>
                  </pic:spPr>
                </pic:pic>
              </a:graphicData>
            </a:graphic>
          </wp:inline>
        </w:drawing>
      </w:r>
    </w:p>
    <w:p w14:paraId="06188A58" w14:textId="77777777" w:rsidR="008B271E" w:rsidRDefault="008B271E" w:rsidP="00800D96"/>
    <w:p w14:paraId="767FFDA6" w14:textId="77777777" w:rsidR="00AF06EE" w:rsidRDefault="00AF06EE" w:rsidP="00800D96"/>
    <w:p w14:paraId="2732C58A" w14:textId="33F4B772" w:rsidR="00AF06EE" w:rsidRPr="00D23DA9" w:rsidRDefault="00AF06EE" w:rsidP="00AF06EE">
      <w:pPr>
        <w:widowControl/>
        <w:jc w:val="left"/>
        <w:rPr>
          <w:b/>
          <w:sz w:val="28"/>
          <w:szCs w:val="28"/>
          <w:shd w:val="clear" w:color="auto" w:fill="C6D9F1" w:themeFill="text2" w:themeFillTint="33"/>
        </w:rPr>
      </w:pPr>
      <w:r w:rsidRPr="00D274F9">
        <w:rPr>
          <w:noProof/>
        </w:rPr>
        <mc:AlternateContent>
          <mc:Choice Requires="wps">
            <w:drawing>
              <wp:anchor distT="0" distB="0" distL="114300" distR="114300" simplePos="0" relativeHeight="253480448" behindDoc="0" locked="0" layoutInCell="1" allowOverlap="1" wp14:anchorId="255D07EF" wp14:editId="5486C8A3">
                <wp:simplePos x="0" y="0"/>
                <wp:positionH relativeFrom="column">
                  <wp:posOffset>2546985</wp:posOffset>
                </wp:positionH>
                <wp:positionV relativeFrom="paragraph">
                  <wp:posOffset>409575</wp:posOffset>
                </wp:positionV>
                <wp:extent cx="2705100" cy="752475"/>
                <wp:effectExtent l="0" t="0" r="0" b="9525"/>
                <wp:wrapNone/>
                <wp:docPr id="379" name="AutoShape 1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752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4F99A8" w14:textId="77777777" w:rsidR="00BB492B" w:rsidRDefault="00BB492B" w:rsidP="00AF06EE">
                            <w:r w:rsidRPr="00AF06EE">
                              <w:rPr>
                                <w:rFonts w:hint="eastAsia"/>
                              </w:rPr>
                              <w:t>共通投票所コードと共通投票所名を入力します。</w:t>
                            </w:r>
                          </w:p>
                          <w:p w14:paraId="67C6BA10" w14:textId="77777777" w:rsidR="00BB492B" w:rsidRPr="00AF06EE" w:rsidRDefault="00BB492B" w:rsidP="00AF06EE">
                            <w:r>
                              <w:rPr>
                                <w:rFonts w:hint="eastAsia"/>
                              </w:rPr>
                              <w:t>※</w:t>
                            </w:r>
                            <w:r w:rsidRPr="00AF06EE">
                              <w:rPr>
                                <w:rFonts w:hint="eastAsia"/>
                              </w:rPr>
                              <w:t>共通投票所コードは３桁で、「</w:t>
                            </w:r>
                            <w:r w:rsidRPr="00AF06EE">
                              <w:t>A」で始まるコード（「A01」「A02」等）で入力し</w:t>
                            </w:r>
                            <w:r>
                              <w:rPr>
                                <w:rFonts w:hint="eastAsia"/>
                              </w:rPr>
                              <w:t>ます</w:t>
                            </w:r>
                            <w:r w:rsidRPr="00AF06EE">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5D07EF" id="_x0000_s1406" style="position:absolute;margin-left:200.55pt;margin-top:32.25pt;width:213pt;height:59.25pt;z-index:2534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" stroked="f">
                <v:textbox inset=".2mm,.2mm,.2mm,.2mm">
                  <w:txbxContent>
                    <w:p w14:paraId="6B4F99A8" w14:textId="77777777" w:rsidR="00BB492B" w:rsidRDefault="00BB492B" w:rsidP="00AF06EE">
                      <w:r w:rsidRPr="00AF06EE">
                        <w:rPr>
                          <w:rFonts w:hint="eastAsia"/>
                        </w:rPr>
                        <w:t>共通投票所コードと共通投票所名を入力します。</w:t>
                      </w:r>
                    </w:p>
                    <w:p w14:paraId="67C6BA10" w14:textId="77777777" w:rsidR="00BB492B" w:rsidRPr="00AF06EE" w:rsidRDefault="00BB492B" w:rsidP="00AF06EE">
                      <w:r>
                        <w:rPr>
                          <w:rFonts w:hint="eastAsia"/>
                        </w:rPr>
                        <w:t>※</w:t>
                      </w:r>
                      <w:r w:rsidRPr="00AF06EE">
                        <w:rPr>
                          <w:rFonts w:hint="eastAsia"/>
                        </w:rPr>
                        <w:t>共通投票所コードは３桁で、「</w:t>
                      </w:r>
                      <w:r w:rsidRPr="00AF06EE">
                        <w:t>A」で始まるコード（「A01」「A02」等）で入力し</w:t>
                      </w:r>
                      <w:r>
                        <w:rPr>
                          <w:rFonts w:hint="eastAsia"/>
                        </w:rPr>
                        <w:t>ます</w:t>
                      </w:r>
                      <w:r w:rsidRPr="00AF06EE">
                        <w:t>。</w:t>
                      </w:r>
                    </w:p>
                  </w:txbxContent>
                </v:textbox>
              </v:roundrect>
            </w:pict>
          </mc:Fallback>
        </mc:AlternateContent>
      </w: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Pr>
          <w:rFonts w:hint="eastAsia"/>
          <w:b/>
          <w:sz w:val="28"/>
          <w:szCs w:val="28"/>
          <w:shd w:val="clear" w:color="auto" w:fill="C6D9F1" w:themeFill="text2" w:themeFillTint="33"/>
        </w:rPr>
        <w:t>共通投票所の設定</w:t>
      </w:r>
      <w:r>
        <w:rPr>
          <w:b/>
          <w:sz w:val="28"/>
          <w:szCs w:val="28"/>
          <w:shd w:val="clear" w:color="auto" w:fill="C6D9F1" w:themeFill="text2" w:themeFillTint="33"/>
        </w:rPr>
        <w:tab/>
      </w:r>
      <w:r>
        <w:rPr>
          <w:b/>
          <w:sz w:val="28"/>
          <w:szCs w:val="28"/>
          <w:shd w:val="clear" w:color="auto" w:fill="C6D9F1" w:themeFill="text2" w:themeFillTint="33"/>
        </w:rPr>
        <w:tab/>
      </w:r>
      <w:r>
        <w:rPr>
          <w:b/>
          <w:sz w:val="28"/>
          <w:szCs w:val="28"/>
          <w:shd w:val="clear" w:color="auto" w:fill="C6D9F1" w:themeFill="text2" w:themeFillTint="33"/>
        </w:rPr>
        <w:tab/>
      </w:r>
      <w:r>
        <w:rPr>
          <w:b/>
          <w:sz w:val="28"/>
          <w:szCs w:val="28"/>
          <w:shd w:val="clear" w:color="auto" w:fill="C6D9F1" w:themeFill="text2" w:themeFillTint="33"/>
        </w:rPr>
        <w:tab/>
      </w:r>
      <w:r>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D04B4">
        <w:rPr>
          <w:rFonts w:hint="eastAsia"/>
          <w:b/>
          <w:sz w:val="28"/>
          <w:szCs w:val="28"/>
          <w:shd w:val="clear" w:color="auto" w:fill="C6D9F1" w:themeFill="text2" w:themeFillTint="33"/>
        </w:rPr>
        <w:t xml:space="preserve">　　</w:t>
      </w:r>
    </w:p>
    <w:p w14:paraId="61D0F8E7" w14:textId="77777777" w:rsidR="00AF06EE" w:rsidRPr="00AF06EE" w:rsidRDefault="00AF06EE" w:rsidP="00800D96">
      <w:r>
        <w:rPr>
          <w:noProof/>
        </w:rPr>
        <w:drawing>
          <wp:inline distT="0" distB="0" distL="0" distR="0" wp14:anchorId="710C3A86" wp14:editId="51CC0588">
            <wp:extent cx="2284920" cy="361800"/>
            <wp:effectExtent l="19050" t="19050" r="20320" b="19685"/>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284920" cy="361800"/>
                    </a:xfrm>
                    <a:prstGeom prst="rect">
                      <a:avLst/>
                    </a:prstGeom>
                    <a:noFill/>
                    <a:ln>
                      <a:solidFill>
                        <a:schemeClr val="accent1"/>
                      </a:solidFill>
                    </a:ln>
                  </pic:spPr>
                </pic:pic>
              </a:graphicData>
            </a:graphic>
          </wp:inline>
        </w:drawing>
      </w:r>
    </w:p>
    <w:p w14:paraId="28E9917B" w14:textId="77777777" w:rsidR="00AF06EE" w:rsidRPr="00AF06EE" w:rsidRDefault="00AF06EE" w:rsidP="00800D96"/>
    <w:p w14:paraId="237EF42D" w14:textId="77777777" w:rsidR="0064788A" w:rsidRPr="00D23DA9" w:rsidRDefault="0064788A">
      <w:pPr>
        <w:widowControl/>
        <w:jc w:val="left"/>
        <w:rPr>
          <w:rFonts w:eastAsiaTheme="majorEastAsia" w:cstheme="majorBidi"/>
          <w:b/>
          <w:color w:val="00B0F0"/>
          <w:sz w:val="28"/>
          <w:szCs w:val="28"/>
        </w:rPr>
      </w:pPr>
      <w:r w:rsidRPr="00D23DA9">
        <w:rPr>
          <w:b/>
          <w:color w:val="00B0F0"/>
          <w:sz w:val="28"/>
          <w:szCs w:val="28"/>
        </w:rPr>
        <w:br w:type="page"/>
      </w:r>
    </w:p>
    <w:p w14:paraId="586A29AE" w14:textId="77777777" w:rsidR="00444EC1" w:rsidRPr="00D23DA9" w:rsidRDefault="00774265" w:rsidP="00444EC1">
      <w:pPr>
        <w:pStyle w:val="2"/>
        <w:rPr>
          <w:rFonts w:ascii="Meiryo UI" w:hAnsi="Meiryo UI"/>
          <w:b/>
          <w:color w:val="00B0F0"/>
          <w:sz w:val="28"/>
          <w:szCs w:val="28"/>
        </w:rPr>
      </w:pPr>
      <w:bookmarkStart w:id="58" w:name="_Toc137818076"/>
      <w:r w:rsidRPr="00D23DA9">
        <w:rPr>
          <w:rFonts w:ascii="Meiryo UI" w:hAnsi="Meiryo UI" w:hint="eastAsia"/>
          <w:b/>
          <w:color w:val="00B0F0"/>
          <w:sz w:val="28"/>
          <w:szCs w:val="28"/>
        </w:rPr>
        <w:lastRenderedPageBreak/>
        <w:t>【②マスタ登録】</w:t>
      </w:r>
      <w:r w:rsidR="00444EC1" w:rsidRPr="00D23DA9">
        <w:rPr>
          <w:rFonts w:ascii="Meiryo UI" w:hAnsi="Meiryo UI" w:hint="eastAsia"/>
          <w:b/>
          <w:color w:val="00B0F0"/>
          <w:sz w:val="28"/>
          <w:szCs w:val="28"/>
        </w:rPr>
        <w:t>C</w:t>
      </w:r>
      <w:r w:rsidR="00444EC1" w:rsidRPr="00D23DA9">
        <w:rPr>
          <w:rFonts w:ascii="Meiryo UI" w:hAnsi="Meiryo UI" w:hint="eastAsia"/>
          <w:b/>
          <w:color w:val="00B0F0"/>
          <w:sz w:val="28"/>
          <w:szCs w:val="28"/>
        </w:rPr>
        <w:t>多目的</w:t>
      </w:r>
      <w:bookmarkEnd w:id="58"/>
    </w:p>
    <w:p w14:paraId="7BCDCF0D" w14:textId="77777777" w:rsidR="001E0F05" w:rsidRPr="00D23DA9" w:rsidRDefault="001E0F05" w:rsidP="001E0F05">
      <w:r w:rsidRPr="00D23DA9">
        <w:rPr>
          <w:rFonts w:hint="eastAsia"/>
        </w:rPr>
        <w:t>システムで使用するマスタ情報を管理する機能です。</w:t>
      </w:r>
    </w:p>
    <w:p w14:paraId="218D1392" w14:textId="77777777" w:rsidR="001E0F05" w:rsidRPr="00D23DA9" w:rsidRDefault="001E0F05" w:rsidP="001E0F05">
      <w:r w:rsidRPr="00D23DA9">
        <w:rPr>
          <w:rFonts w:hint="eastAsia"/>
        </w:rPr>
        <w:t>登録内容は、画面や帳票に反映をします。</w:t>
      </w:r>
    </w:p>
    <w:p w14:paraId="3C34869B" w14:textId="77777777" w:rsidR="00485B0C" w:rsidRPr="00D23DA9" w:rsidRDefault="001E0F05" w:rsidP="001E0F05">
      <w:r w:rsidRPr="00D23DA9">
        <w:rPr>
          <w:rFonts w:hint="eastAsia"/>
        </w:rPr>
        <w:t>本機能については、弊社SEにお問い合わせください。</w:t>
      </w:r>
    </w:p>
    <w:p w14:paraId="461CB57C" w14:textId="13FFE149" w:rsidR="007B6835" w:rsidRPr="00D23DA9" w:rsidRDefault="009D668A" w:rsidP="007B6835">
      <w:r w:rsidRPr="00D23DA9">
        <w:rPr>
          <w:noProof/>
        </w:rPr>
        <mc:AlternateContent>
          <mc:Choice Requires="wps">
            <w:drawing>
              <wp:anchor distT="0" distB="0" distL="114300" distR="114300" simplePos="0" relativeHeight="251632128" behindDoc="0" locked="0" layoutInCell="1" allowOverlap="1" wp14:anchorId="6D1B989F" wp14:editId="1AFD16F6">
                <wp:simplePos x="0" y="0"/>
                <wp:positionH relativeFrom="column">
                  <wp:posOffset>4533900</wp:posOffset>
                </wp:positionH>
                <wp:positionV relativeFrom="paragraph">
                  <wp:posOffset>561975</wp:posOffset>
                </wp:positionV>
                <wp:extent cx="1674495" cy="1737995"/>
                <wp:effectExtent l="0" t="0" r="1905" b="0"/>
                <wp:wrapNone/>
                <wp:docPr id="1300"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4495" cy="17379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11803A5" w14:textId="77777777" w:rsidR="00BB492B" w:rsidRPr="001E0F05" w:rsidRDefault="00BB492B" w:rsidP="001E0F05">
                            <w:pPr>
                              <w:rPr>
                                <w:szCs w:val="21"/>
                              </w:rPr>
                            </w:pPr>
                            <w:r>
                              <w:rPr>
                                <w:rFonts w:hint="eastAsia"/>
                                <w:color w:val="FFFFFF" w:themeColor="background1"/>
                                <w:szCs w:val="21"/>
                                <w:shd w:val="clear" w:color="auto" w:fill="000000" w:themeFill="text1"/>
                              </w:rPr>
                              <w:t>全てビューのCSV出力</w:t>
                            </w:r>
                            <w:r>
                              <w:rPr>
                                <w:rFonts w:hint="eastAsia"/>
                                <w:szCs w:val="21"/>
                              </w:rPr>
                              <w:t>を</w:t>
                            </w:r>
                            <w:r>
                              <w:rPr>
                                <w:rFonts w:asciiTheme="minorEastAsia" w:hAnsiTheme="minorEastAsia" w:hint="eastAsia"/>
                                <w:szCs w:val="21"/>
                              </w:rPr>
                              <w:t>クリック</w:t>
                            </w:r>
                            <w:r>
                              <w:rPr>
                                <w:rFonts w:hint="eastAsia"/>
                                <w:szCs w:val="21"/>
                              </w:rPr>
                              <w:t>すると、</w:t>
                            </w:r>
                            <w:r w:rsidRPr="001E0F05">
                              <w:rPr>
                                <w:rFonts w:hint="eastAsia"/>
                                <w:szCs w:val="21"/>
                              </w:rPr>
                              <w:t>設定している内容をCSV形式で</w:t>
                            </w:r>
                            <w:r>
                              <w:rPr>
                                <w:rFonts w:hint="eastAsia"/>
                                <w:szCs w:val="21"/>
                              </w:rPr>
                              <w:t>ファイル</w:t>
                            </w:r>
                            <w:r w:rsidRPr="001E0F05">
                              <w:rPr>
                                <w:rFonts w:hint="eastAsia"/>
                                <w:szCs w:val="21"/>
                              </w:rPr>
                              <w:t>に出力することができます。</w:t>
                            </w:r>
                          </w:p>
                          <w:p w14:paraId="01509475" w14:textId="77777777" w:rsidR="00BB492B" w:rsidRPr="001E0F05" w:rsidRDefault="00BB492B" w:rsidP="001E0F05">
                            <w:pPr>
                              <w:rPr>
                                <w:color w:val="FFFFFF" w:themeColor="background1"/>
                                <w:szCs w:val="21"/>
                                <w:shd w:val="clear" w:color="auto" w:fill="000000" w:themeFill="text1"/>
                              </w:rPr>
                            </w:pPr>
                            <w:r w:rsidRPr="001E0F05">
                              <w:rPr>
                                <w:rFonts w:hint="eastAsia"/>
                                <w:szCs w:val="21"/>
                              </w:rPr>
                              <w:t>保存先と</w:t>
                            </w:r>
                            <w:r>
                              <w:rPr>
                                <w:rFonts w:hint="eastAsia"/>
                                <w:szCs w:val="21"/>
                              </w:rPr>
                              <w:t>ファイル</w:t>
                            </w:r>
                            <w:r w:rsidRPr="001E0F05">
                              <w:rPr>
                                <w:rFonts w:hint="eastAsia"/>
                                <w:szCs w:val="21"/>
                              </w:rPr>
                              <w:t>名が指定できます。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1B989F" id="AutoShape 721" o:spid="_x0000_s1407" style="position:absolute;left:0;text-align:left;margin-left:357pt;margin-top:44.25pt;width:131.85pt;height:136.8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" stroked="f">
                <v:textbox inset=".2mm,.2mm,.2mm,.2mm">
                  <w:txbxContent>
                    <w:p w14:paraId="311803A5" w14:textId="77777777" w:rsidR="00BB492B" w:rsidRPr="001E0F05" w:rsidRDefault="00BB492B" w:rsidP="001E0F05">
                      <w:pPr>
                        <w:rPr>
                          <w:szCs w:val="21"/>
                        </w:rPr>
                      </w:pPr>
                      <w:r>
                        <w:rPr>
                          <w:rFonts w:hint="eastAsia"/>
                          <w:color w:val="FFFFFF" w:themeColor="background1"/>
                          <w:szCs w:val="21"/>
                          <w:shd w:val="clear" w:color="auto" w:fill="000000" w:themeFill="text1"/>
                        </w:rPr>
                        <w:t>全てビューのCSV出力</w:t>
                      </w:r>
                      <w:r>
                        <w:rPr>
                          <w:rFonts w:hint="eastAsia"/>
                          <w:szCs w:val="21"/>
                        </w:rPr>
                        <w:t>を</w:t>
                      </w:r>
                      <w:r>
                        <w:rPr>
                          <w:rFonts w:asciiTheme="minorEastAsia" w:hAnsiTheme="minorEastAsia" w:hint="eastAsia"/>
                          <w:szCs w:val="21"/>
                        </w:rPr>
                        <w:t>クリック</w:t>
                      </w:r>
                      <w:r>
                        <w:rPr>
                          <w:rFonts w:hint="eastAsia"/>
                          <w:szCs w:val="21"/>
                        </w:rPr>
                        <w:t>すると、</w:t>
                      </w:r>
                      <w:r w:rsidRPr="001E0F05">
                        <w:rPr>
                          <w:rFonts w:hint="eastAsia"/>
                          <w:szCs w:val="21"/>
                        </w:rPr>
                        <w:t>設定している内容をCSV形式で</w:t>
                      </w:r>
                      <w:r>
                        <w:rPr>
                          <w:rFonts w:hint="eastAsia"/>
                          <w:szCs w:val="21"/>
                        </w:rPr>
                        <w:t>ファイル</w:t>
                      </w:r>
                      <w:r w:rsidRPr="001E0F05">
                        <w:rPr>
                          <w:rFonts w:hint="eastAsia"/>
                          <w:szCs w:val="21"/>
                        </w:rPr>
                        <w:t>に出力することができます。</w:t>
                      </w:r>
                    </w:p>
                    <w:p w14:paraId="01509475" w14:textId="77777777" w:rsidR="00BB492B" w:rsidRPr="001E0F05" w:rsidRDefault="00BB492B" w:rsidP="001E0F05">
                      <w:pPr>
                        <w:rPr>
                          <w:color w:val="FFFFFF" w:themeColor="background1"/>
                          <w:szCs w:val="21"/>
                          <w:shd w:val="clear" w:color="auto" w:fill="000000" w:themeFill="text1"/>
                        </w:rPr>
                      </w:pPr>
                      <w:r w:rsidRPr="001E0F05">
                        <w:rPr>
                          <w:rFonts w:hint="eastAsia"/>
                          <w:szCs w:val="21"/>
                        </w:rPr>
                        <w:t>保存先と</w:t>
                      </w:r>
                      <w:r>
                        <w:rPr>
                          <w:rFonts w:hint="eastAsia"/>
                          <w:szCs w:val="21"/>
                        </w:rPr>
                        <w:t>ファイル</w:t>
                      </w:r>
                      <w:r w:rsidRPr="001E0F05">
                        <w:rPr>
                          <w:rFonts w:hint="eastAsia"/>
                          <w:szCs w:val="21"/>
                        </w:rPr>
                        <w:t>名が指定できます。</w:t>
                      </w:r>
                    </w:p>
                  </w:txbxContent>
                </v:textbox>
              </v:roundrect>
            </w:pict>
          </mc:Fallback>
        </mc:AlternateContent>
      </w:r>
      <w:r w:rsidR="00DD7F5E" w:rsidRPr="00D23DA9">
        <w:rPr>
          <w:noProof/>
        </w:rPr>
        <mc:AlternateContent>
          <mc:Choice Requires="wps">
            <w:drawing>
              <wp:anchor distT="0" distB="0" distL="114300" distR="114300" simplePos="0" relativeHeight="251631104" behindDoc="0" locked="0" layoutInCell="1" allowOverlap="1" wp14:anchorId="6CDBD1C3" wp14:editId="7A66AC10">
                <wp:simplePos x="0" y="0"/>
                <wp:positionH relativeFrom="column">
                  <wp:posOffset>4366260</wp:posOffset>
                </wp:positionH>
                <wp:positionV relativeFrom="paragraph">
                  <wp:posOffset>1935480</wp:posOffset>
                </wp:positionV>
                <wp:extent cx="219075" cy="635"/>
                <wp:effectExtent l="19050" t="19050" r="9525" b="37465"/>
                <wp:wrapNone/>
                <wp:docPr id="1301" name="AutoShape 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9E3850" id="AutoShape 720" o:spid="_x0000_s1026" type="#_x0000_t32" style="position:absolute;left:0;text-align:left;margin-left:343.8pt;margin-top:152.4pt;width:17.25pt;height:.05pt;flip:x;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" strokecolor="red" strokeweight="2.5pt"/>
            </w:pict>
          </mc:Fallback>
        </mc:AlternateContent>
      </w:r>
      <w:r w:rsidR="007B6835" w:rsidRPr="00D23DA9">
        <w:rPr>
          <w:rFonts w:hint="eastAsia"/>
        </w:rPr>
        <w:tab/>
      </w:r>
      <w:r w:rsidR="00260C3B">
        <w:rPr>
          <w:noProof/>
        </w:rPr>
        <w:drawing>
          <wp:inline distT="0" distB="0" distL="0" distR="0" wp14:anchorId="5A725DFF" wp14:editId="4FE3D3B4">
            <wp:extent cx="3816000" cy="2270674"/>
            <wp:effectExtent l="0" t="0" r="0" b="0"/>
            <wp:docPr id="732" name="図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816000" cy="2270674"/>
                    </a:xfrm>
                    <a:prstGeom prst="rect">
                      <a:avLst/>
                    </a:prstGeom>
                  </pic:spPr>
                </pic:pic>
              </a:graphicData>
            </a:graphic>
          </wp:inline>
        </w:drawing>
      </w:r>
    </w:p>
    <w:p w14:paraId="566B3355" w14:textId="77777777" w:rsidR="007B6835" w:rsidRPr="00D23DA9" w:rsidRDefault="007B6835" w:rsidP="007B6835"/>
    <w:p w14:paraId="699D232F" w14:textId="77777777" w:rsidR="006A7462" w:rsidRPr="00D23DA9" w:rsidRDefault="00041168" w:rsidP="007B6835">
      <w:r w:rsidRPr="00D23DA9">
        <w:rPr>
          <w:noProof/>
        </w:rPr>
        <mc:AlternateContent>
          <mc:Choice Requires="wps">
            <w:drawing>
              <wp:anchor distT="0" distB="0" distL="114300" distR="114300" simplePos="0" relativeHeight="252331520" behindDoc="0" locked="0" layoutInCell="1" allowOverlap="1" wp14:anchorId="2266F038" wp14:editId="723D7DD3">
                <wp:simplePos x="0" y="0"/>
                <wp:positionH relativeFrom="margin">
                  <wp:align>right</wp:align>
                </wp:positionH>
                <wp:positionV relativeFrom="paragraph">
                  <wp:posOffset>9525</wp:posOffset>
                </wp:positionV>
                <wp:extent cx="6086475" cy="733425"/>
                <wp:effectExtent l="0" t="0" r="28575" b="28575"/>
                <wp:wrapNone/>
                <wp:docPr id="2097"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733425"/>
                        </a:xfrm>
                        <a:prstGeom prst="rect">
                          <a:avLst/>
                        </a:prstGeom>
                        <a:solidFill>
                          <a:srgbClr val="FFFFFF"/>
                        </a:solidFill>
                        <a:ln w="9525">
                          <a:solidFill>
                            <a:srgbClr val="000000"/>
                          </a:solidFill>
                          <a:miter lim="800000"/>
                          <a:headEnd/>
                          <a:tailEnd/>
                        </a:ln>
                      </wps:spPr>
                      <wps:txbx>
                        <w:txbxContent>
                          <w:p w14:paraId="6181087D" w14:textId="77777777" w:rsidR="00BB492B" w:rsidRPr="0025750A" w:rsidRDefault="00BB492B" w:rsidP="006A7462">
                            <w:r w:rsidRPr="0025750A">
                              <w:rPr>
                                <w:rFonts w:hint="eastAsia"/>
                              </w:rPr>
                              <w:t>※</w:t>
                            </w:r>
                            <w:r w:rsidRPr="0025750A">
                              <w:t>SEメモ</w:t>
                            </w:r>
                            <w:r w:rsidRPr="0025750A">
                              <w:rPr>
                                <w:rFonts w:hint="eastAsia"/>
                              </w:rPr>
                              <w:t>※</w:t>
                            </w:r>
                          </w:p>
                          <w:p w14:paraId="2E2F8096" w14:textId="77777777" w:rsidR="00BB492B" w:rsidRPr="0025750A" w:rsidRDefault="00BB492B" w:rsidP="006A7462">
                            <w:pPr>
                              <w:rPr>
                                <w:szCs w:val="21"/>
                              </w:rPr>
                            </w:pPr>
                            <w:r w:rsidRPr="0025750A">
                              <w:rPr>
                                <w:rFonts w:hint="eastAsia"/>
                                <w:szCs w:val="21"/>
                              </w:rPr>
                              <w:t>左側の</w:t>
                            </w:r>
                            <w:r w:rsidRPr="0025750A">
                              <w:rPr>
                                <w:szCs w:val="21"/>
                              </w:rPr>
                              <w:t>「</w:t>
                            </w:r>
                            <w:r w:rsidRPr="0025750A">
                              <w:rPr>
                                <w:rFonts w:hint="eastAsia"/>
                                <w:szCs w:val="21"/>
                              </w:rPr>
                              <w:t>【1-00】項目</w:t>
                            </w:r>
                            <w:r w:rsidRPr="0025750A">
                              <w:rPr>
                                <w:szCs w:val="21"/>
                              </w:rPr>
                              <w:t>管理用」</w:t>
                            </w:r>
                            <w:r w:rsidRPr="0025750A">
                              <w:rPr>
                                <w:rFonts w:hint="eastAsia"/>
                                <w:szCs w:val="21"/>
                              </w:rPr>
                              <w:t>は</w:t>
                            </w:r>
                            <w:r w:rsidRPr="0025750A">
                              <w:rPr>
                                <w:szCs w:val="21"/>
                              </w:rPr>
                              <w:t>データベースのSENCOMテーブルに</w:t>
                            </w:r>
                            <w:r w:rsidRPr="0025750A">
                              <w:rPr>
                                <w:rFonts w:hint="eastAsia"/>
                                <w:szCs w:val="21"/>
                              </w:rPr>
                              <w:t>登録</w:t>
                            </w:r>
                            <w:r w:rsidRPr="0025750A">
                              <w:rPr>
                                <w:szCs w:val="21"/>
                              </w:rPr>
                              <w:t>されます。</w:t>
                            </w:r>
                          </w:p>
                          <w:p w14:paraId="6F64BC20" w14:textId="77777777" w:rsidR="00BB492B" w:rsidRPr="0025750A" w:rsidRDefault="00BB492B" w:rsidP="006A7462">
                            <w:pPr>
                              <w:rPr>
                                <w:szCs w:val="21"/>
                              </w:rPr>
                            </w:pPr>
                            <w:r w:rsidRPr="0025750A">
                              <w:rPr>
                                <w:rFonts w:hint="eastAsia"/>
                                <w:szCs w:val="21"/>
                              </w:rPr>
                              <w:t>右側の</w:t>
                            </w:r>
                            <w:r w:rsidRPr="0025750A">
                              <w:rPr>
                                <w:szCs w:val="21"/>
                              </w:rPr>
                              <w:t>「</w:t>
                            </w:r>
                            <w:r w:rsidRPr="0025750A">
                              <w:rPr>
                                <w:rFonts w:hint="eastAsia"/>
                                <w:szCs w:val="21"/>
                              </w:rPr>
                              <w:t>【2-00】目次</w:t>
                            </w:r>
                            <w:r w:rsidRPr="0025750A">
                              <w:rPr>
                                <w:szCs w:val="21"/>
                              </w:rPr>
                              <w:t>」</w:t>
                            </w:r>
                            <w:r w:rsidRPr="0025750A">
                              <w:rPr>
                                <w:rFonts w:hint="eastAsia"/>
                                <w:szCs w:val="21"/>
                              </w:rPr>
                              <w:t>は</w:t>
                            </w:r>
                            <w:r w:rsidRPr="0025750A">
                              <w:rPr>
                                <w:szCs w:val="21"/>
                              </w:rPr>
                              <w:t>データベースの</w:t>
                            </w:r>
                            <w:r w:rsidRPr="0025750A">
                              <w:rPr>
                                <w:rFonts w:hint="eastAsia"/>
                                <w:szCs w:val="21"/>
                              </w:rPr>
                              <w:t>汎用</w:t>
                            </w:r>
                            <w:r w:rsidRPr="0025750A">
                              <w:rPr>
                                <w:szCs w:val="21"/>
                              </w:rPr>
                              <w:t>マスタテーブルに</w:t>
                            </w:r>
                            <w:r w:rsidRPr="0025750A">
                              <w:rPr>
                                <w:rFonts w:hint="eastAsia"/>
                                <w:szCs w:val="21"/>
                              </w:rPr>
                              <w:t>登録</w:t>
                            </w:r>
                            <w:r w:rsidRPr="0025750A">
                              <w:rPr>
                                <w:szCs w:val="21"/>
                              </w:rPr>
                              <w:t>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6F038" id="Text Box 738" o:spid="_x0000_s1408" type="#_x0000_t202" style="position:absolute;left:0;text-align:left;margin-left:428.05pt;margin-top:.75pt;width:479.25pt;height:57.75pt;z-index:252331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">
                <v:textbox inset="5.85pt,.7pt,5.85pt,.7pt">
                  <w:txbxContent>
                    <w:p w14:paraId="6181087D" w14:textId="77777777" w:rsidR="00BB492B" w:rsidRPr="0025750A" w:rsidRDefault="00BB492B" w:rsidP="006A7462">
                      <w:r w:rsidRPr="0025750A">
                        <w:rPr>
                          <w:rFonts w:hint="eastAsia"/>
                        </w:rPr>
                        <w:t>※</w:t>
                      </w:r>
                      <w:r w:rsidRPr="0025750A">
                        <w:t>SEメモ</w:t>
                      </w:r>
                      <w:r w:rsidRPr="0025750A">
                        <w:rPr>
                          <w:rFonts w:hint="eastAsia"/>
                        </w:rPr>
                        <w:t>※</w:t>
                      </w:r>
                    </w:p>
                    <w:p w14:paraId="2E2F8096" w14:textId="77777777" w:rsidR="00BB492B" w:rsidRPr="0025750A" w:rsidRDefault="00BB492B" w:rsidP="006A7462">
                      <w:pPr>
                        <w:rPr>
                          <w:szCs w:val="21"/>
                        </w:rPr>
                      </w:pPr>
                      <w:r w:rsidRPr="0025750A">
                        <w:rPr>
                          <w:rFonts w:hint="eastAsia"/>
                          <w:szCs w:val="21"/>
                        </w:rPr>
                        <w:t>左側の</w:t>
                      </w:r>
                      <w:r w:rsidRPr="0025750A">
                        <w:rPr>
                          <w:szCs w:val="21"/>
                        </w:rPr>
                        <w:t>「</w:t>
                      </w:r>
                      <w:r w:rsidRPr="0025750A">
                        <w:rPr>
                          <w:rFonts w:hint="eastAsia"/>
                          <w:szCs w:val="21"/>
                        </w:rPr>
                        <w:t>【1-00】項目</w:t>
                      </w:r>
                      <w:r w:rsidRPr="0025750A">
                        <w:rPr>
                          <w:szCs w:val="21"/>
                        </w:rPr>
                        <w:t>管理用」</w:t>
                      </w:r>
                      <w:r w:rsidRPr="0025750A">
                        <w:rPr>
                          <w:rFonts w:hint="eastAsia"/>
                          <w:szCs w:val="21"/>
                        </w:rPr>
                        <w:t>は</w:t>
                      </w:r>
                      <w:r w:rsidRPr="0025750A">
                        <w:rPr>
                          <w:szCs w:val="21"/>
                        </w:rPr>
                        <w:t>データベースのSENCOMテーブルに</w:t>
                      </w:r>
                      <w:r w:rsidRPr="0025750A">
                        <w:rPr>
                          <w:rFonts w:hint="eastAsia"/>
                          <w:szCs w:val="21"/>
                        </w:rPr>
                        <w:t>登録</w:t>
                      </w:r>
                      <w:r w:rsidRPr="0025750A">
                        <w:rPr>
                          <w:szCs w:val="21"/>
                        </w:rPr>
                        <w:t>されます。</w:t>
                      </w:r>
                    </w:p>
                    <w:p w14:paraId="6F64BC20" w14:textId="77777777" w:rsidR="00BB492B" w:rsidRPr="0025750A" w:rsidRDefault="00BB492B" w:rsidP="006A7462">
                      <w:pPr>
                        <w:rPr>
                          <w:szCs w:val="21"/>
                        </w:rPr>
                      </w:pPr>
                      <w:r w:rsidRPr="0025750A">
                        <w:rPr>
                          <w:rFonts w:hint="eastAsia"/>
                          <w:szCs w:val="21"/>
                        </w:rPr>
                        <w:t>右側の</w:t>
                      </w:r>
                      <w:r w:rsidRPr="0025750A">
                        <w:rPr>
                          <w:szCs w:val="21"/>
                        </w:rPr>
                        <w:t>「</w:t>
                      </w:r>
                      <w:r w:rsidRPr="0025750A">
                        <w:rPr>
                          <w:rFonts w:hint="eastAsia"/>
                          <w:szCs w:val="21"/>
                        </w:rPr>
                        <w:t>【2-00】目次</w:t>
                      </w:r>
                      <w:r w:rsidRPr="0025750A">
                        <w:rPr>
                          <w:szCs w:val="21"/>
                        </w:rPr>
                        <w:t>」</w:t>
                      </w:r>
                      <w:r w:rsidRPr="0025750A">
                        <w:rPr>
                          <w:rFonts w:hint="eastAsia"/>
                          <w:szCs w:val="21"/>
                        </w:rPr>
                        <w:t>は</w:t>
                      </w:r>
                      <w:r w:rsidRPr="0025750A">
                        <w:rPr>
                          <w:szCs w:val="21"/>
                        </w:rPr>
                        <w:t>データベースの</w:t>
                      </w:r>
                      <w:r w:rsidRPr="0025750A">
                        <w:rPr>
                          <w:rFonts w:hint="eastAsia"/>
                          <w:szCs w:val="21"/>
                        </w:rPr>
                        <w:t>汎用</w:t>
                      </w:r>
                      <w:r w:rsidRPr="0025750A">
                        <w:rPr>
                          <w:szCs w:val="21"/>
                        </w:rPr>
                        <w:t>マスタテーブルに</w:t>
                      </w:r>
                      <w:r w:rsidRPr="0025750A">
                        <w:rPr>
                          <w:rFonts w:hint="eastAsia"/>
                          <w:szCs w:val="21"/>
                        </w:rPr>
                        <w:t>登録</w:t>
                      </w:r>
                      <w:r w:rsidRPr="0025750A">
                        <w:rPr>
                          <w:szCs w:val="21"/>
                        </w:rPr>
                        <w:t>されます。</w:t>
                      </w:r>
                    </w:p>
                  </w:txbxContent>
                </v:textbox>
                <w10:wrap anchorx="margin"/>
              </v:shape>
            </w:pict>
          </mc:Fallback>
        </mc:AlternateContent>
      </w:r>
    </w:p>
    <w:p w14:paraId="4C5BC413" w14:textId="77777777" w:rsidR="006A7462" w:rsidRPr="00D23DA9" w:rsidRDefault="006A7462" w:rsidP="007B6835"/>
    <w:p w14:paraId="777DEC5C" w14:textId="77777777" w:rsidR="006A7462" w:rsidRPr="00D23DA9" w:rsidRDefault="006A7462" w:rsidP="007B6835"/>
    <w:p w14:paraId="34E16EFF" w14:textId="77777777" w:rsidR="006A7462" w:rsidRPr="00D23DA9" w:rsidRDefault="006A7462" w:rsidP="007B6835"/>
    <w:p w14:paraId="476C03EE" w14:textId="77777777" w:rsidR="006A7462" w:rsidRPr="00D23DA9" w:rsidRDefault="006A7462" w:rsidP="007B6835"/>
    <w:p w14:paraId="15DF8C64" w14:textId="63D1E6C0" w:rsidR="0061554F" w:rsidRPr="00D23DA9" w:rsidRDefault="0061554F" w:rsidP="0061554F">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基本操作</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D04B4">
        <w:rPr>
          <w:rFonts w:hint="eastAsia"/>
          <w:b/>
          <w:sz w:val="28"/>
          <w:szCs w:val="28"/>
          <w:shd w:val="clear" w:color="auto" w:fill="C6D9F1" w:themeFill="text2" w:themeFillTint="33"/>
        </w:rPr>
        <w:t xml:space="preserve">　　</w:t>
      </w:r>
    </w:p>
    <w:p w14:paraId="3C19A462" w14:textId="77777777" w:rsidR="0061554F" w:rsidRPr="00D23DA9" w:rsidRDefault="0096717E" w:rsidP="007B6835">
      <w:r w:rsidRPr="00D23DA9">
        <w:rPr>
          <w:noProof/>
        </w:rPr>
        <mc:AlternateContent>
          <mc:Choice Requires="wps">
            <w:drawing>
              <wp:anchor distT="0" distB="0" distL="114300" distR="114300" simplePos="0" relativeHeight="252082688" behindDoc="0" locked="0" layoutInCell="1" allowOverlap="1" wp14:anchorId="283EB290" wp14:editId="3C10F4E6">
                <wp:simplePos x="0" y="0"/>
                <wp:positionH relativeFrom="column">
                  <wp:posOffset>1481455</wp:posOffset>
                </wp:positionH>
                <wp:positionV relativeFrom="paragraph">
                  <wp:posOffset>9525</wp:posOffset>
                </wp:positionV>
                <wp:extent cx="4609465" cy="600710"/>
                <wp:effectExtent l="635" t="0" r="0" b="8890"/>
                <wp:wrapNone/>
                <wp:docPr id="1299" name="AutoShape 1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9465" cy="60071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556A01" w14:textId="77777777" w:rsidR="00BB492B" w:rsidRDefault="00BB492B" w:rsidP="001E0F05">
                            <w:pPr>
                              <w:rPr>
                                <w:szCs w:val="21"/>
                              </w:rPr>
                            </w:pPr>
                            <w:r>
                              <w:rPr>
                                <w:rFonts w:hint="eastAsia"/>
                                <w:color w:val="FFFFFF" w:themeColor="background1"/>
                                <w:szCs w:val="21"/>
                                <w:shd w:val="clear" w:color="auto" w:fill="000000" w:themeFill="text1"/>
                              </w:rPr>
                              <w:t>行追加</w:t>
                            </w:r>
                            <w:r>
                              <w:rPr>
                                <w:rFonts w:hint="eastAsia"/>
                                <w:szCs w:val="21"/>
                              </w:rPr>
                              <w:t>をクリックすると、最終行の下に追加設定用の行が追加されます。</w:t>
                            </w:r>
                          </w:p>
                          <w:p w14:paraId="1DD077A4" w14:textId="77777777" w:rsidR="00BB492B" w:rsidRDefault="00BB492B" w:rsidP="00A8714E">
                            <w:pPr>
                              <w:rPr>
                                <w:szCs w:val="21"/>
                              </w:rPr>
                            </w:pPr>
                            <w:r>
                              <w:rPr>
                                <w:rFonts w:hint="eastAsia"/>
                                <w:color w:val="FFFFFF" w:themeColor="background1"/>
                                <w:szCs w:val="21"/>
                                <w:shd w:val="clear" w:color="auto" w:fill="000000" w:themeFill="text1"/>
                              </w:rPr>
                              <w:t>行削除</w:t>
                            </w:r>
                            <w:r>
                              <w:rPr>
                                <w:rFonts w:hint="eastAsia"/>
                                <w:szCs w:val="21"/>
                              </w:rPr>
                              <w:t>をクリックすると、選択した行が削除されます。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3EB290" id="AutoShape 1295" o:spid="_x0000_s1409" style="position:absolute;left:0;text-align:left;margin-left:116.65pt;margin-top:.75pt;width:362.95pt;height:47.3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" stroked="f">
                <v:textbox inset=".2mm,.2mm,.2mm,.2mm">
                  <w:txbxContent>
                    <w:p w14:paraId="2E556A01" w14:textId="77777777" w:rsidR="00BB492B" w:rsidRDefault="00BB492B" w:rsidP="001E0F05">
                      <w:pPr>
                        <w:rPr>
                          <w:szCs w:val="21"/>
                        </w:rPr>
                      </w:pPr>
                      <w:r>
                        <w:rPr>
                          <w:rFonts w:hint="eastAsia"/>
                          <w:color w:val="FFFFFF" w:themeColor="background1"/>
                          <w:szCs w:val="21"/>
                          <w:shd w:val="clear" w:color="auto" w:fill="000000" w:themeFill="text1"/>
                        </w:rPr>
                        <w:t>行追加</w:t>
                      </w:r>
                      <w:r>
                        <w:rPr>
                          <w:rFonts w:hint="eastAsia"/>
                          <w:szCs w:val="21"/>
                        </w:rPr>
                        <w:t>をクリックすると、最終行の下に追加設定用の行が追加されます。</w:t>
                      </w:r>
                    </w:p>
                    <w:p w14:paraId="1DD077A4" w14:textId="77777777" w:rsidR="00BB492B" w:rsidRDefault="00BB492B" w:rsidP="00A8714E">
                      <w:pPr>
                        <w:rPr>
                          <w:szCs w:val="21"/>
                        </w:rPr>
                      </w:pPr>
                      <w:r>
                        <w:rPr>
                          <w:rFonts w:hint="eastAsia"/>
                          <w:color w:val="FFFFFF" w:themeColor="background1"/>
                          <w:szCs w:val="21"/>
                          <w:shd w:val="clear" w:color="auto" w:fill="000000" w:themeFill="text1"/>
                        </w:rPr>
                        <w:t>行削除</w:t>
                      </w:r>
                      <w:r>
                        <w:rPr>
                          <w:rFonts w:hint="eastAsia"/>
                          <w:szCs w:val="21"/>
                        </w:rPr>
                        <w:t>をクリックすると、選択した行が削除されます。</w:t>
                      </w:r>
                    </w:p>
                  </w:txbxContent>
                </v:textbox>
              </v:roundrect>
            </w:pict>
          </mc:Fallback>
        </mc:AlternateContent>
      </w:r>
    </w:p>
    <w:p w14:paraId="3EC40517" w14:textId="77777777" w:rsidR="0061554F" w:rsidRPr="00D23DA9" w:rsidRDefault="00DD7F5E" w:rsidP="007B6835">
      <w:r w:rsidRPr="00D23DA9">
        <w:rPr>
          <w:noProof/>
        </w:rPr>
        <mc:AlternateContent>
          <mc:Choice Requires="wps">
            <w:drawing>
              <wp:anchor distT="0" distB="0" distL="114300" distR="114300" simplePos="0" relativeHeight="252081664" behindDoc="0" locked="0" layoutInCell="1" allowOverlap="1" wp14:anchorId="402E08A3" wp14:editId="718FEF19">
                <wp:simplePos x="0" y="0"/>
                <wp:positionH relativeFrom="column">
                  <wp:posOffset>3507105</wp:posOffset>
                </wp:positionH>
                <wp:positionV relativeFrom="paragraph">
                  <wp:posOffset>161925</wp:posOffset>
                </wp:positionV>
                <wp:extent cx="0" cy="393700"/>
                <wp:effectExtent l="17145" t="19050" r="20955" b="15875"/>
                <wp:wrapNone/>
                <wp:docPr id="1298" name="AutoShape 1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37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58EC68" id="AutoShape 1294" o:spid="_x0000_s1026" type="#_x0000_t32" style="position:absolute;left:0;text-align:left;margin-left:276.15pt;margin-top:12.75pt;width:0;height:31pt;flip:y;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" strokecolor="red" strokeweight="2.5pt"/>
            </w:pict>
          </mc:Fallback>
        </mc:AlternateContent>
      </w:r>
    </w:p>
    <w:p w14:paraId="010413C2" w14:textId="77777777" w:rsidR="0061554F" w:rsidRPr="00D23DA9" w:rsidRDefault="0061554F" w:rsidP="007B6835"/>
    <w:p w14:paraId="1476A922" w14:textId="77777777" w:rsidR="0061554F" w:rsidRPr="00D23DA9" w:rsidRDefault="00DD7F5E" w:rsidP="007B6835">
      <w:r w:rsidRPr="00D23DA9">
        <w:rPr>
          <w:noProof/>
        </w:rPr>
        <mc:AlternateContent>
          <mc:Choice Requires="wps">
            <w:drawing>
              <wp:anchor distT="0" distB="0" distL="114300" distR="114300" simplePos="0" relativeHeight="252083712" behindDoc="0" locked="0" layoutInCell="1" allowOverlap="1" wp14:anchorId="596C2F88" wp14:editId="39D4803A">
                <wp:simplePos x="0" y="0"/>
                <wp:positionH relativeFrom="column">
                  <wp:posOffset>2705735</wp:posOffset>
                </wp:positionH>
                <wp:positionV relativeFrom="paragraph">
                  <wp:posOffset>98425</wp:posOffset>
                </wp:positionV>
                <wp:extent cx="1596390" cy="274320"/>
                <wp:effectExtent l="15875" t="22225" r="16510" b="17780"/>
                <wp:wrapNone/>
                <wp:docPr id="1297" name="AutoShape 1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6390" cy="27432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5E65F8" id="AutoShape 1297" o:spid="_x0000_s1026" style="position:absolute;left:0;text-align:left;margin-left:213.05pt;margin-top:7.75pt;width:125.7pt;height:21.6pt;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" filled="f" strokecolor="red" strokeweight="2.5pt">
                <v:textbox inset="5.85pt,.7pt,5.85pt,.7pt"/>
              </v:roundrect>
            </w:pict>
          </mc:Fallback>
        </mc:AlternateContent>
      </w:r>
      <w:r w:rsidR="0061554F" w:rsidRPr="00D23DA9">
        <w:rPr>
          <w:rFonts w:hint="eastAsia"/>
        </w:rPr>
        <w:tab/>
      </w:r>
      <w:r w:rsidR="0061554F" w:rsidRPr="00D23DA9">
        <w:rPr>
          <w:rFonts w:hint="eastAsia"/>
          <w:noProof/>
        </w:rPr>
        <w:drawing>
          <wp:inline distT="0" distB="0" distL="0" distR="0" wp14:anchorId="0B8B8D2E" wp14:editId="28480B83">
            <wp:extent cx="3889575" cy="653449"/>
            <wp:effectExtent l="19050" t="0" r="0" b="0"/>
            <wp:docPr id="8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7" cstate="print"/>
                    <a:srcRect/>
                    <a:stretch>
                      <a:fillRect/>
                    </a:stretch>
                  </pic:blipFill>
                  <pic:spPr bwMode="auto">
                    <a:xfrm>
                      <a:off x="0" y="0"/>
                      <a:ext cx="3889575" cy="653449"/>
                    </a:xfrm>
                    <a:prstGeom prst="rect">
                      <a:avLst/>
                    </a:prstGeom>
                    <a:noFill/>
                    <a:ln w="9525">
                      <a:noFill/>
                      <a:miter lim="800000"/>
                      <a:headEnd/>
                      <a:tailEnd/>
                    </a:ln>
                  </pic:spPr>
                </pic:pic>
              </a:graphicData>
            </a:graphic>
          </wp:inline>
        </w:drawing>
      </w:r>
    </w:p>
    <w:p w14:paraId="274344E9" w14:textId="77777777" w:rsidR="00A8714E" w:rsidRPr="00D23DA9" w:rsidRDefault="00A8714E" w:rsidP="007B6835"/>
    <w:p w14:paraId="5AB76F87" w14:textId="77777777" w:rsidR="00A8714E" w:rsidRPr="00D23DA9" w:rsidRDefault="0096717E" w:rsidP="007B6835">
      <w:r w:rsidRPr="00D23DA9">
        <w:rPr>
          <w:noProof/>
        </w:rPr>
        <mc:AlternateContent>
          <mc:Choice Requires="wps">
            <w:drawing>
              <wp:anchor distT="0" distB="0" distL="114300" distR="114300" simplePos="0" relativeHeight="252086784" behindDoc="0" locked="0" layoutInCell="1" allowOverlap="1" wp14:anchorId="27808CAD" wp14:editId="6EEE5D47">
                <wp:simplePos x="0" y="0"/>
                <wp:positionH relativeFrom="column">
                  <wp:posOffset>537210</wp:posOffset>
                </wp:positionH>
                <wp:positionV relativeFrom="paragraph">
                  <wp:posOffset>9525</wp:posOffset>
                </wp:positionV>
                <wp:extent cx="4361815" cy="552450"/>
                <wp:effectExtent l="0" t="0" r="635" b="0"/>
                <wp:wrapNone/>
                <wp:docPr id="1296" name="AutoShape 1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1815" cy="5524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AED91F" w14:textId="77777777" w:rsidR="00BB492B" w:rsidRPr="00A8714E" w:rsidRDefault="00BB492B" w:rsidP="00A8714E">
                            <w:pPr>
                              <w:rPr>
                                <w:szCs w:val="21"/>
                              </w:rPr>
                            </w:pPr>
                            <w:r w:rsidRPr="00A8714E">
                              <w:rPr>
                                <w:rFonts w:hint="eastAsia"/>
                                <w:szCs w:val="21"/>
                              </w:rPr>
                              <w:t>行の追加や削除設定内容の変更を行うと、</w:t>
                            </w:r>
                            <w:r>
                              <w:rPr>
                                <w:rFonts w:hint="eastAsia"/>
                                <w:color w:val="FFFFFF" w:themeColor="background1"/>
                                <w:szCs w:val="21"/>
                                <w:shd w:val="clear" w:color="auto" w:fill="000000" w:themeFill="text1"/>
                              </w:rPr>
                              <w:t>更新</w:t>
                            </w:r>
                            <w:r w:rsidRPr="00A8714E">
                              <w:rPr>
                                <w:rFonts w:hint="eastAsia"/>
                                <w:szCs w:val="21"/>
                              </w:rPr>
                              <w:t>および</w:t>
                            </w:r>
                            <w:r>
                              <w:rPr>
                                <w:rFonts w:hint="eastAsia"/>
                                <w:color w:val="FFFFFF" w:themeColor="background1"/>
                                <w:szCs w:val="21"/>
                                <w:shd w:val="clear" w:color="auto" w:fill="000000" w:themeFill="text1"/>
                              </w:rPr>
                              <w:t>キャンセル</w:t>
                            </w:r>
                            <w:r w:rsidRPr="00A8714E">
                              <w:rPr>
                                <w:rFonts w:hint="eastAsia"/>
                                <w:szCs w:val="21"/>
                              </w:rPr>
                              <w:t>ボタンがクリックできるようになります。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7808CAD" id="AutoShape 1300" o:spid="_x0000_s1410" style="position:absolute;left:0;text-align:left;margin-left:42.3pt;margin-top:.75pt;width:343.45pt;height:43.5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" stroked="f">
                <v:textbox inset=".2mm,.2mm,.2mm,.2mm">
                  <w:txbxContent>
                    <w:p w14:paraId="1AAED91F" w14:textId="77777777" w:rsidR="00BB492B" w:rsidRPr="00A8714E" w:rsidRDefault="00BB492B" w:rsidP="00A8714E">
                      <w:pPr>
                        <w:rPr>
                          <w:szCs w:val="21"/>
                        </w:rPr>
                      </w:pPr>
                      <w:r w:rsidRPr="00A8714E">
                        <w:rPr>
                          <w:rFonts w:hint="eastAsia"/>
                          <w:szCs w:val="21"/>
                        </w:rPr>
                        <w:t>行の追加や削除設定内容の変更を行うと、</w:t>
                      </w:r>
                      <w:r>
                        <w:rPr>
                          <w:rFonts w:hint="eastAsia"/>
                          <w:color w:val="FFFFFF" w:themeColor="background1"/>
                          <w:szCs w:val="21"/>
                          <w:shd w:val="clear" w:color="auto" w:fill="000000" w:themeFill="text1"/>
                        </w:rPr>
                        <w:t>更新</w:t>
                      </w:r>
                      <w:r w:rsidRPr="00A8714E">
                        <w:rPr>
                          <w:rFonts w:hint="eastAsia"/>
                          <w:szCs w:val="21"/>
                        </w:rPr>
                        <w:t>および</w:t>
                      </w:r>
                      <w:r>
                        <w:rPr>
                          <w:rFonts w:hint="eastAsia"/>
                          <w:color w:val="FFFFFF" w:themeColor="background1"/>
                          <w:szCs w:val="21"/>
                          <w:shd w:val="clear" w:color="auto" w:fill="000000" w:themeFill="text1"/>
                        </w:rPr>
                        <w:t>キャンセル</w:t>
                      </w:r>
                      <w:r w:rsidRPr="00A8714E">
                        <w:rPr>
                          <w:rFonts w:hint="eastAsia"/>
                          <w:szCs w:val="21"/>
                        </w:rPr>
                        <w:t>ボタンがクリックできるようになります。</w:t>
                      </w:r>
                    </w:p>
                  </w:txbxContent>
                </v:textbox>
              </v:roundrect>
            </w:pict>
          </mc:Fallback>
        </mc:AlternateContent>
      </w:r>
    </w:p>
    <w:p w14:paraId="4A3E7E2C" w14:textId="77777777" w:rsidR="00A8714E" w:rsidRPr="00D23DA9" w:rsidRDefault="00A8714E" w:rsidP="007B6835"/>
    <w:p w14:paraId="5A7B4456" w14:textId="77777777" w:rsidR="00A8714E" w:rsidRPr="00D23DA9" w:rsidRDefault="00DD7F5E" w:rsidP="007B6835">
      <w:r w:rsidRPr="00D23DA9">
        <w:rPr>
          <w:noProof/>
        </w:rPr>
        <mc:AlternateContent>
          <mc:Choice Requires="wps">
            <w:drawing>
              <wp:anchor distT="0" distB="0" distL="114300" distR="114300" simplePos="0" relativeHeight="252084736" behindDoc="0" locked="0" layoutInCell="1" allowOverlap="1" wp14:anchorId="165BA919" wp14:editId="497D71F1">
                <wp:simplePos x="0" y="0"/>
                <wp:positionH relativeFrom="column">
                  <wp:posOffset>1480820</wp:posOffset>
                </wp:positionH>
                <wp:positionV relativeFrom="paragraph">
                  <wp:posOffset>84455</wp:posOffset>
                </wp:positionV>
                <wp:extent cx="0" cy="513715"/>
                <wp:effectExtent l="19685" t="17780" r="18415" b="20955"/>
                <wp:wrapNone/>
                <wp:docPr id="1295" name="AutoShape 1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1371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247D76" id="AutoShape 1298" o:spid="_x0000_s1026" type="#_x0000_t32" style="position:absolute;left:0;text-align:left;margin-left:116.6pt;margin-top:6.65pt;width:0;height:40.45pt;flip:y;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" strokecolor="red" strokeweight="2.5pt"/>
            </w:pict>
          </mc:Fallback>
        </mc:AlternateContent>
      </w:r>
    </w:p>
    <w:p w14:paraId="45F975BA" w14:textId="77777777" w:rsidR="00A8714E" w:rsidRPr="00D23DA9" w:rsidRDefault="00DD7F5E" w:rsidP="007B6835">
      <w:r w:rsidRPr="00D23DA9">
        <w:rPr>
          <w:noProof/>
        </w:rPr>
        <mc:AlternateContent>
          <mc:Choice Requires="wps">
            <w:drawing>
              <wp:anchor distT="0" distB="0" distL="114300" distR="114300" simplePos="0" relativeHeight="252087808" behindDoc="0" locked="0" layoutInCell="1" allowOverlap="1" wp14:anchorId="34877ACF" wp14:editId="6C88FBD8">
                <wp:simplePos x="0" y="0"/>
                <wp:positionH relativeFrom="column">
                  <wp:posOffset>3057525</wp:posOffset>
                </wp:positionH>
                <wp:positionV relativeFrom="paragraph">
                  <wp:posOffset>629285</wp:posOffset>
                </wp:positionV>
                <wp:extent cx="635" cy="408305"/>
                <wp:effectExtent l="24765" t="19685" r="22225" b="19685"/>
                <wp:wrapNone/>
                <wp:docPr id="1294" name="AutoShape 1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40830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260541" id="AutoShape 1301" o:spid="_x0000_s1026" type="#_x0000_t32" style="position:absolute;left:0;text-align:left;margin-left:240.75pt;margin-top:49.55pt;width:.05pt;height:32.15pt;flip:y;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" strokecolor="red" strokeweight="2.5pt"/>
            </w:pict>
          </mc:Fallback>
        </mc:AlternateContent>
      </w:r>
      <w:r w:rsidRPr="00D23DA9">
        <w:rPr>
          <w:noProof/>
        </w:rPr>
        <mc:AlternateContent>
          <mc:Choice Requires="wps">
            <w:drawing>
              <wp:anchor distT="0" distB="0" distL="114300" distR="114300" simplePos="0" relativeHeight="252085760" behindDoc="0" locked="0" layoutInCell="1" allowOverlap="1" wp14:anchorId="44053B46" wp14:editId="5E3290BE">
                <wp:simplePos x="0" y="0"/>
                <wp:positionH relativeFrom="column">
                  <wp:posOffset>679450</wp:posOffset>
                </wp:positionH>
                <wp:positionV relativeFrom="paragraph">
                  <wp:posOffset>369570</wp:posOffset>
                </wp:positionV>
                <wp:extent cx="1547495" cy="274320"/>
                <wp:effectExtent l="18415" t="17145" r="24765" b="22860"/>
                <wp:wrapNone/>
                <wp:docPr id="1293" name="AutoShape 1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7495" cy="27432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80B6CA" id="AutoShape 1299" o:spid="_x0000_s1026" style="position:absolute;left:0;text-align:left;margin-left:53.5pt;margin-top:29.1pt;width:121.85pt;height:21.6pt;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" filled="f" strokecolor="red" strokeweight="2.5pt">
                <v:textbox inset="5.85pt,.7pt,5.85pt,.7pt"/>
              </v:roundrect>
            </w:pict>
          </mc:Fallback>
        </mc:AlternateContent>
      </w:r>
      <w:r w:rsidR="00A8714E" w:rsidRPr="00D23DA9">
        <w:rPr>
          <w:rFonts w:hint="eastAsia"/>
        </w:rPr>
        <w:tab/>
      </w:r>
      <w:r w:rsidR="00A8714E" w:rsidRPr="00D23DA9">
        <w:rPr>
          <w:rFonts w:hint="eastAsia"/>
          <w:noProof/>
        </w:rPr>
        <w:drawing>
          <wp:inline distT="0" distB="0" distL="0" distR="0" wp14:anchorId="3370D360" wp14:editId="54E7ABDA">
            <wp:extent cx="3867349" cy="648889"/>
            <wp:effectExtent l="19050" t="0" r="0" b="0"/>
            <wp:docPr id="10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8" cstate="print"/>
                    <a:srcRect/>
                    <a:stretch>
                      <a:fillRect/>
                    </a:stretch>
                  </pic:blipFill>
                  <pic:spPr bwMode="auto">
                    <a:xfrm>
                      <a:off x="0" y="0"/>
                      <a:ext cx="3867349" cy="648889"/>
                    </a:xfrm>
                    <a:prstGeom prst="rect">
                      <a:avLst/>
                    </a:prstGeom>
                    <a:noFill/>
                    <a:ln w="9525">
                      <a:noFill/>
                      <a:miter lim="800000"/>
                      <a:headEnd/>
                      <a:tailEnd/>
                    </a:ln>
                  </pic:spPr>
                </pic:pic>
              </a:graphicData>
            </a:graphic>
          </wp:inline>
        </w:drawing>
      </w:r>
    </w:p>
    <w:p w14:paraId="0E263C49" w14:textId="77777777" w:rsidR="00A8714E" w:rsidRPr="00D23DA9" w:rsidRDefault="00DD7F5E" w:rsidP="007B6835">
      <w:r w:rsidRPr="00D23DA9">
        <w:rPr>
          <w:noProof/>
        </w:rPr>
        <mc:AlternateContent>
          <mc:Choice Requires="wps">
            <w:drawing>
              <wp:anchor distT="0" distB="0" distL="114300" distR="114300" simplePos="0" relativeHeight="252088832" behindDoc="0" locked="0" layoutInCell="1" allowOverlap="1" wp14:anchorId="1C712839" wp14:editId="56B8BA70">
                <wp:simplePos x="0" y="0"/>
                <wp:positionH relativeFrom="column">
                  <wp:posOffset>584835</wp:posOffset>
                </wp:positionH>
                <wp:positionV relativeFrom="paragraph">
                  <wp:posOffset>95250</wp:posOffset>
                </wp:positionV>
                <wp:extent cx="5309235" cy="1304925"/>
                <wp:effectExtent l="0" t="0" r="5715" b="9525"/>
                <wp:wrapNone/>
                <wp:docPr id="1292" name="AutoShape 1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9235" cy="13049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DAE81F" w14:textId="77777777" w:rsidR="00BB492B" w:rsidRDefault="00BB492B" w:rsidP="00A8714E">
                            <w:pPr>
                              <w:rPr>
                                <w:szCs w:val="21"/>
                              </w:rPr>
                            </w:pPr>
                            <w:r>
                              <w:rPr>
                                <w:rFonts w:hint="eastAsia"/>
                                <w:color w:val="FFFFFF" w:themeColor="background1"/>
                                <w:szCs w:val="21"/>
                                <w:shd w:val="clear" w:color="auto" w:fill="000000" w:themeFill="text1"/>
                              </w:rPr>
                              <w:t>項目の保護解除</w:t>
                            </w:r>
                            <w:r>
                              <w:rPr>
                                <w:rFonts w:hint="eastAsia"/>
                                <w:szCs w:val="21"/>
                              </w:rPr>
                              <w:t>を</w:t>
                            </w:r>
                            <w:r w:rsidRPr="00A8714E">
                              <w:rPr>
                                <w:rFonts w:hint="eastAsia"/>
                                <w:szCs w:val="21"/>
                              </w:rPr>
                              <w:t>クリック</w:t>
                            </w:r>
                            <w:r>
                              <w:rPr>
                                <w:rFonts w:hint="eastAsia"/>
                                <w:szCs w:val="21"/>
                              </w:rPr>
                              <w:t>すると、次の図が表示されます。</w:t>
                            </w:r>
                          </w:p>
                          <w:p w14:paraId="6A07D556" w14:textId="77777777" w:rsidR="00BB492B" w:rsidRDefault="00BB492B" w:rsidP="00A8714E">
                            <w:pPr>
                              <w:rPr>
                                <w:szCs w:val="21"/>
                              </w:rPr>
                            </w:pPr>
                            <w:r>
                              <w:rPr>
                                <w:rFonts w:hint="eastAsia"/>
                                <w:szCs w:val="21"/>
                              </w:rPr>
                              <w:t>システムを正常に動作させるために変更できないように保護している項目を編集できるようにする機能になります。</w:t>
                            </w:r>
                          </w:p>
                          <w:p w14:paraId="4990299F" w14:textId="77777777" w:rsidR="00BB492B" w:rsidRPr="00A8714E" w:rsidRDefault="00BB492B" w:rsidP="00A8714E">
                            <w:pPr>
                              <w:rPr>
                                <w:szCs w:val="21"/>
                              </w:rPr>
                            </w:pPr>
                            <w:r>
                              <w:rPr>
                                <w:rFonts w:hint="eastAsia"/>
                                <w:szCs w:val="21"/>
                              </w:rPr>
                              <w:t>※次の図に記載されている通り、変更をご希望される場合は、弊社SEにお問い合わせください。</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712839" id="AutoShape 1302" o:spid="_x0000_s1411" style="position:absolute;left:0;text-align:left;margin-left:46.05pt;margin-top:7.5pt;width:418.05pt;height:102.75pt;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" stroked="f">
                <v:textbox inset=".2mm,.2mm,.2mm,.2mm">
                  <w:txbxContent>
                    <w:p w14:paraId="75DAE81F" w14:textId="77777777" w:rsidR="00BB492B" w:rsidRDefault="00BB492B" w:rsidP="00A8714E">
                      <w:pPr>
                        <w:rPr>
                          <w:szCs w:val="21"/>
                        </w:rPr>
                      </w:pPr>
                      <w:r>
                        <w:rPr>
                          <w:rFonts w:hint="eastAsia"/>
                          <w:color w:val="FFFFFF" w:themeColor="background1"/>
                          <w:szCs w:val="21"/>
                          <w:shd w:val="clear" w:color="auto" w:fill="000000" w:themeFill="text1"/>
                        </w:rPr>
                        <w:t>項目の保護解除</w:t>
                      </w:r>
                      <w:r>
                        <w:rPr>
                          <w:rFonts w:hint="eastAsia"/>
                          <w:szCs w:val="21"/>
                        </w:rPr>
                        <w:t>を</w:t>
                      </w:r>
                      <w:r w:rsidRPr="00A8714E">
                        <w:rPr>
                          <w:rFonts w:hint="eastAsia"/>
                          <w:szCs w:val="21"/>
                        </w:rPr>
                        <w:t>クリック</w:t>
                      </w:r>
                      <w:r>
                        <w:rPr>
                          <w:rFonts w:hint="eastAsia"/>
                          <w:szCs w:val="21"/>
                        </w:rPr>
                        <w:t>すると、次の図が表示されます。</w:t>
                      </w:r>
                    </w:p>
                    <w:p w14:paraId="6A07D556" w14:textId="77777777" w:rsidR="00BB492B" w:rsidRDefault="00BB492B" w:rsidP="00A8714E">
                      <w:pPr>
                        <w:rPr>
                          <w:szCs w:val="21"/>
                        </w:rPr>
                      </w:pPr>
                      <w:r>
                        <w:rPr>
                          <w:rFonts w:hint="eastAsia"/>
                          <w:szCs w:val="21"/>
                        </w:rPr>
                        <w:t>システムを正常に動作させるために変更できないように保護している項目を編集できるようにする機能になります。</w:t>
                      </w:r>
                    </w:p>
                    <w:p w14:paraId="4990299F" w14:textId="77777777" w:rsidR="00BB492B" w:rsidRPr="00A8714E" w:rsidRDefault="00BB492B" w:rsidP="00A8714E">
                      <w:pPr>
                        <w:rPr>
                          <w:szCs w:val="21"/>
                        </w:rPr>
                      </w:pPr>
                      <w:r>
                        <w:rPr>
                          <w:rFonts w:hint="eastAsia"/>
                          <w:szCs w:val="21"/>
                        </w:rPr>
                        <w:t>※次の図に記載されている通り、変更をご希望される場合は、弊社SEにお問い合わせください。</w:t>
                      </w:r>
                    </w:p>
                  </w:txbxContent>
                </v:textbox>
              </v:roundrect>
            </w:pict>
          </mc:Fallback>
        </mc:AlternateContent>
      </w:r>
    </w:p>
    <w:p w14:paraId="6BE37C95" w14:textId="77777777" w:rsidR="00A8714E" w:rsidRPr="00D23DA9" w:rsidRDefault="00A8714E" w:rsidP="007B6835"/>
    <w:p w14:paraId="112F4596" w14:textId="77777777" w:rsidR="00A8714E" w:rsidRPr="00D23DA9" w:rsidRDefault="00A8714E" w:rsidP="007B6835"/>
    <w:p w14:paraId="5D8D3CDE" w14:textId="77777777" w:rsidR="00A8714E" w:rsidRPr="00D23DA9" w:rsidRDefault="00A8714E" w:rsidP="007B6835"/>
    <w:p w14:paraId="0E650564" w14:textId="77777777" w:rsidR="00A8714E" w:rsidRPr="00D23DA9" w:rsidRDefault="00A8714E" w:rsidP="007B6835"/>
    <w:p w14:paraId="548C80A7" w14:textId="77777777" w:rsidR="00A8714E" w:rsidRPr="00D23DA9" w:rsidRDefault="00A8714E" w:rsidP="007B6835"/>
    <w:p w14:paraId="2D3070C5" w14:textId="77777777" w:rsidR="0065663F" w:rsidRPr="00D23DA9" w:rsidRDefault="0065663F">
      <w:pPr>
        <w:widowControl/>
        <w:jc w:val="left"/>
      </w:pPr>
      <w:r w:rsidRPr="00D23DA9">
        <w:br w:type="page"/>
      </w:r>
    </w:p>
    <w:p w14:paraId="3662F0D6" w14:textId="77777777" w:rsidR="00A8714E" w:rsidRPr="00D23DA9" w:rsidRDefault="00A8714E" w:rsidP="007B6835"/>
    <w:p w14:paraId="0CBE0F39" w14:textId="77777777" w:rsidR="00A8714E" w:rsidRPr="00D23DA9" w:rsidRDefault="000530E1" w:rsidP="007B6835">
      <w:r w:rsidRPr="00D23DA9">
        <w:rPr>
          <w:rFonts w:hint="eastAsia"/>
        </w:rPr>
        <w:tab/>
      </w:r>
      <w:r w:rsidR="00A8714E" w:rsidRPr="00D23DA9">
        <w:rPr>
          <w:rFonts w:hint="eastAsia"/>
          <w:noProof/>
        </w:rPr>
        <w:drawing>
          <wp:inline distT="0" distB="0" distL="0" distR="0" wp14:anchorId="51C9FA73" wp14:editId="07D53847">
            <wp:extent cx="4099560" cy="3482340"/>
            <wp:effectExtent l="19050" t="0" r="0" b="0"/>
            <wp:docPr id="84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9" cstate="print"/>
                    <a:srcRect/>
                    <a:stretch>
                      <a:fillRect/>
                    </a:stretch>
                  </pic:blipFill>
                  <pic:spPr bwMode="auto">
                    <a:xfrm>
                      <a:off x="0" y="0"/>
                      <a:ext cx="4099560" cy="3482340"/>
                    </a:xfrm>
                    <a:prstGeom prst="rect">
                      <a:avLst/>
                    </a:prstGeom>
                    <a:noFill/>
                    <a:ln w="9525">
                      <a:noFill/>
                      <a:miter lim="800000"/>
                      <a:headEnd/>
                      <a:tailEnd/>
                    </a:ln>
                  </pic:spPr>
                </pic:pic>
              </a:graphicData>
            </a:graphic>
          </wp:inline>
        </w:drawing>
      </w:r>
    </w:p>
    <w:p w14:paraId="725AAA23" w14:textId="77777777" w:rsidR="006A7462" w:rsidRPr="00D23DA9" w:rsidRDefault="006A7462">
      <w:pPr>
        <w:widowControl/>
        <w:jc w:val="left"/>
      </w:pPr>
    </w:p>
    <w:p w14:paraId="1B3DF5E8" w14:textId="77777777" w:rsidR="009E0D3E" w:rsidRPr="00D23DA9" w:rsidRDefault="009E0D3E" w:rsidP="007B6835"/>
    <w:p w14:paraId="330F7C0E" w14:textId="58D80025" w:rsidR="008C792B" w:rsidRPr="00D23DA9" w:rsidRDefault="001E0F05" w:rsidP="000A3BF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【1-0</w:t>
      </w:r>
      <w:r w:rsidR="005572F7" w:rsidRPr="00D23DA9">
        <w:rPr>
          <w:b/>
          <w:sz w:val="28"/>
          <w:szCs w:val="28"/>
          <w:shd w:val="clear" w:color="auto" w:fill="C6D9F1" w:themeFill="text2" w:themeFillTint="33"/>
        </w:rPr>
        <w:t>1</w:t>
      </w:r>
      <w:r w:rsidRPr="00D23DA9">
        <w:rPr>
          <w:rFonts w:hint="eastAsia"/>
          <w:b/>
          <w:sz w:val="28"/>
          <w:szCs w:val="28"/>
          <w:shd w:val="clear" w:color="auto" w:fill="C6D9F1" w:themeFill="text2" w:themeFillTint="33"/>
        </w:rPr>
        <w:t>】</w:t>
      </w:r>
      <w:r w:rsidR="005572F7" w:rsidRPr="00D23DA9">
        <w:rPr>
          <w:rFonts w:hint="eastAsia"/>
          <w:b/>
          <w:sz w:val="28"/>
          <w:szCs w:val="28"/>
          <w:shd w:val="clear" w:color="auto" w:fill="C6D9F1" w:themeFill="text2" w:themeFillTint="33"/>
        </w:rPr>
        <w:t>投票方法</w:t>
      </w:r>
      <w:r w:rsidR="005572F7" w:rsidRPr="00D23DA9">
        <w:rPr>
          <w:b/>
          <w:sz w:val="28"/>
          <w:szCs w:val="28"/>
          <w:shd w:val="clear" w:color="auto" w:fill="C6D9F1" w:themeFill="text2" w:themeFillTint="33"/>
        </w:rPr>
        <w:tab/>
      </w:r>
      <w:r w:rsidR="005572F7"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005572F7" w:rsidRPr="00D23DA9">
        <w:rPr>
          <w:b/>
          <w:sz w:val="28"/>
          <w:szCs w:val="28"/>
          <w:shd w:val="clear" w:color="auto" w:fill="C6D9F1" w:themeFill="text2" w:themeFillTint="33"/>
        </w:rPr>
        <w:tab/>
      </w:r>
      <w:r w:rsidR="005572F7"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1554F"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D04B4">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8C792B" w:rsidRPr="00D23DA9" w14:paraId="2FF9CA62" w14:textId="77777777" w:rsidTr="005572F7">
        <w:tc>
          <w:tcPr>
            <w:tcW w:w="5000" w:type="pct"/>
            <w:gridSpan w:val="2"/>
            <w:shd w:val="clear" w:color="auto" w:fill="92CDDC" w:themeFill="accent5" w:themeFillTint="99"/>
          </w:tcPr>
          <w:p w14:paraId="7416F675" w14:textId="77777777" w:rsidR="008C792B" w:rsidRPr="00D23DA9" w:rsidRDefault="005572F7" w:rsidP="005572F7">
            <w:pPr>
              <w:jc w:val="center"/>
            </w:pPr>
            <w:r w:rsidRPr="00D23DA9">
              <w:rPr>
                <w:rFonts w:hint="eastAsia"/>
              </w:rPr>
              <w:t>設定</w:t>
            </w:r>
            <w:r w:rsidR="008C792B" w:rsidRPr="00D23DA9">
              <w:rPr>
                <w:rFonts w:hint="eastAsia"/>
              </w:rPr>
              <w:t>項目</w:t>
            </w:r>
          </w:p>
        </w:tc>
      </w:tr>
      <w:tr w:rsidR="008C792B" w:rsidRPr="00D23DA9" w14:paraId="3A1ACA31" w14:textId="77777777" w:rsidTr="005572F7">
        <w:tc>
          <w:tcPr>
            <w:tcW w:w="1364" w:type="pct"/>
            <w:shd w:val="clear" w:color="auto" w:fill="DAEEF3" w:themeFill="accent5" w:themeFillTint="33"/>
          </w:tcPr>
          <w:p w14:paraId="1CD5F063" w14:textId="77777777" w:rsidR="008C792B" w:rsidRPr="00D23DA9" w:rsidRDefault="005572F7" w:rsidP="005572F7">
            <w:r w:rsidRPr="00D23DA9">
              <w:rPr>
                <w:rFonts w:hint="eastAsia"/>
              </w:rPr>
              <w:t>方法</w:t>
            </w:r>
            <w:r w:rsidR="00736F87" w:rsidRPr="00D23DA9">
              <w:rPr>
                <w:rFonts w:hint="eastAsia"/>
              </w:rPr>
              <w:t>コード</w:t>
            </w:r>
          </w:p>
        </w:tc>
        <w:tc>
          <w:tcPr>
            <w:tcW w:w="3636" w:type="pct"/>
          </w:tcPr>
          <w:p w14:paraId="5673D730" w14:textId="77777777" w:rsidR="00001932" w:rsidRPr="00D23DA9" w:rsidRDefault="00001932" w:rsidP="00001932">
            <w:r w:rsidRPr="00D23DA9">
              <w:rPr>
                <w:rFonts w:hint="eastAsia"/>
              </w:rPr>
              <w:t>各</w:t>
            </w:r>
            <w:r w:rsidRPr="00D23DA9">
              <w:t>受付画面にて</w:t>
            </w:r>
            <w:r w:rsidRPr="00D23DA9">
              <w:rPr>
                <w:rFonts w:hint="eastAsia"/>
              </w:rPr>
              <w:t>受付する際に登録します</w:t>
            </w:r>
          </w:p>
          <w:p w14:paraId="35132262" w14:textId="77777777" w:rsidR="00F36251" w:rsidRPr="00D23DA9" w:rsidRDefault="00001932" w:rsidP="00001932">
            <w:r w:rsidRPr="00D23DA9">
              <w:rPr>
                <w:rFonts w:hint="eastAsia"/>
              </w:rPr>
              <w:t>帳票出力する際の集計等に連動します。</w:t>
            </w:r>
          </w:p>
        </w:tc>
      </w:tr>
      <w:tr w:rsidR="008C792B" w:rsidRPr="00D23DA9" w14:paraId="66AEF199" w14:textId="77777777" w:rsidTr="005572F7">
        <w:tc>
          <w:tcPr>
            <w:tcW w:w="1364" w:type="pct"/>
            <w:shd w:val="clear" w:color="auto" w:fill="DAEEF3" w:themeFill="accent5" w:themeFillTint="33"/>
          </w:tcPr>
          <w:p w14:paraId="30CB834F" w14:textId="77777777" w:rsidR="008C792B" w:rsidRPr="00D23DA9" w:rsidRDefault="005572F7" w:rsidP="005572F7">
            <w:r w:rsidRPr="00D23DA9">
              <w:rPr>
                <w:rFonts w:hint="eastAsia"/>
              </w:rPr>
              <w:t>内容表記</w:t>
            </w:r>
          </w:p>
        </w:tc>
        <w:tc>
          <w:tcPr>
            <w:tcW w:w="3636" w:type="pct"/>
          </w:tcPr>
          <w:p w14:paraId="0A792872" w14:textId="77777777" w:rsidR="008C792B" w:rsidRPr="00D23DA9" w:rsidRDefault="006A6E49" w:rsidP="005572F7">
            <w:r w:rsidRPr="00D23DA9">
              <w:rPr>
                <w:rFonts w:hint="eastAsia"/>
              </w:rPr>
              <w:t>各</w:t>
            </w:r>
            <w:r w:rsidR="00833634" w:rsidRPr="00D23DA9">
              <w:rPr>
                <w:rFonts w:hint="eastAsia"/>
              </w:rPr>
              <w:t>受付画面や</w:t>
            </w:r>
            <w:r w:rsidR="00833634" w:rsidRPr="00D23DA9">
              <w:t>帳票に出力する文言</w:t>
            </w:r>
            <w:r w:rsidR="00833634" w:rsidRPr="00D23DA9">
              <w:rPr>
                <w:rFonts w:hint="eastAsia"/>
              </w:rPr>
              <w:t>になります</w:t>
            </w:r>
            <w:r w:rsidR="00833634" w:rsidRPr="00D23DA9">
              <w:t>。</w:t>
            </w:r>
          </w:p>
          <w:p w14:paraId="65116079" w14:textId="77777777" w:rsidR="007F5908" w:rsidRPr="00D23DA9" w:rsidRDefault="007F5908" w:rsidP="005572F7">
            <w:r w:rsidRPr="00D23DA9">
              <w:rPr>
                <w:rFonts w:hint="eastAsia"/>
              </w:rPr>
              <w:t>表記は変更可能ですが、方法</w:t>
            </w:r>
            <w:r w:rsidR="00736F87" w:rsidRPr="00D23DA9">
              <w:rPr>
                <w:rFonts w:hint="eastAsia"/>
              </w:rPr>
              <w:t>コード</w:t>
            </w:r>
            <w:r w:rsidRPr="00D23DA9">
              <w:rPr>
                <w:rFonts w:hint="eastAsia"/>
              </w:rPr>
              <w:t>との紐づけは変更不可となります。</w:t>
            </w:r>
          </w:p>
        </w:tc>
      </w:tr>
    </w:tbl>
    <w:p w14:paraId="60776D25" w14:textId="77777777" w:rsidR="007B6835" w:rsidRPr="00D23DA9" w:rsidRDefault="00A410C3" w:rsidP="007B6835">
      <w:r w:rsidRPr="00D23DA9">
        <w:rPr>
          <w:noProof/>
        </w:rPr>
        <mc:AlternateContent>
          <mc:Choice Requires="wps">
            <w:drawing>
              <wp:anchor distT="0" distB="0" distL="114300" distR="114300" simplePos="0" relativeHeight="252714496" behindDoc="0" locked="0" layoutInCell="1" allowOverlap="1" wp14:anchorId="49F24C11" wp14:editId="19DCAA40">
                <wp:simplePos x="0" y="0"/>
                <wp:positionH relativeFrom="margin">
                  <wp:align>left</wp:align>
                </wp:positionH>
                <wp:positionV relativeFrom="paragraph">
                  <wp:posOffset>12700</wp:posOffset>
                </wp:positionV>
                <wp:extent cx="1562100" cy="932180"/>
                <wp:effectExtent l="0" t="0" r="0" b="1270"/>
                <wp:wrapNone/>
                <wp:docPr id="2421"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385F87" w14:textId="77777777" w:rsidR="00BB492B" w:rsidRDefault="00BB492B" w:rsidP="00A410C3">
                            <w:r>
                              <w:rPr>
                                <w:rFonts w:hint="eastAsia"/>
                              </w:rPr>
                              <w:t>デフォルト</w:t>
                            </w:r>
                            <w:r>
                              <w:t>値</w:t>
                            </w:r>
                          </w:p>
                          <w:p w14:paraId="20B5793D"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F24C11" id="_x0000_s1412" style="position:absolute;left:0;text-align:left;margin-left:0;margin-top:1pt;width:123pt;height:73.4pt;z-index:252714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" stroked="f">
                <v:textbox inset=".2mm,.2mm,.2mm,.2mm">
                  <w:txbxContent>
                    <w:p w14:paraId="2F385F87" w14:textId="77777777" w:rsidR="00BB492B" w:rsidRDefault="00BB492B" w:rsidP="00A410C3">
                      <w:r>
                        <w:rPr>
                          <w:rFonts w:hint="eastAsia"/>
                        </w:rPr>
                        <w:t>デフォルト</w:t>
                      </w:r>
                      <w:r>
                        <w:t>値</w:t>
                      </w:r>
                    </w:p>
                    <w:p w14:paraId="20B5793D"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833634" w:rsidRPr="00D23DA9">
        <w:tab/>
      </w:r>
      <w:r w:rsidRPr="00D23DA9">
        <w:tab/>
      </w:r>
      <w:r w:rsidRPr="00D23DA9">
        <w:tab/>
      </w:r>
      <w:r w:rsidR="001E0F05" w:rsidRPr="00D23DA9">
        <w:rPr>
          <w:rFonts w:hint="eastAsia"/>
          <w:noProof/>
        </w:rPr>
        <w:drawing>
          <wp:inline distT="0" distB="0" distL="0" distR="0" wp14:anchorId="5E84E0BA" wp14:editId="417C2467">
            <wp:extent cx="3373334" cy="893334"/>
            <wp:effectExtent l="19050" t="0" r="0" b="0"/>
            <wp:docPr id="345"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0" cstate="print"/>
                    <a:srcRect/>
                    <a:stretch>
                      <a:fillRect/>
                    </a:stretch>
                  </pic:blipFill>
                  <pic:spPr bwMode="auto">
                    <a:xfrm>
                      <a:off x="0" y="0"/>
                      <a:ext cx="3373334" cy="893334"/>
                    </a:xfrm>
                    <a:prstGeom prst="rect">
                      <a:avLst/>
                    </a:prstGeom>
                    <a:noFill/>
                    <a:ln w="9525">
                      <a:noFill/>
                      <a:miter lim="800000"/>
                      <a:headEnd/>
                      <a:tailEnd/>
                    </a:ln>
                  </pic:spPr>
                </pic:pic>
              </a:graphicData>
            </a:graphic>
          </wp:inline>
        </w:drawing>
      </w:r>
    </w:p>
    <w:p w14:paraId="60A31A3A" w14:textId="77777777" w:rsidR="005572F7" w:rsidRPr="00D23DA9" w:rsidRDefault="005572F7" w:rsidP="005572F7"/>
    <w:p w14:paraId="5CAD1E1E" w14:textId="78695F67" w:rsidR="007E4F4E" w:rsidRPr="00D23DA9" w:rsidRDefault="0096717E">
      <w:pPr>
        <w:widowControl/>
        <w:jc w:val="left"/>
      </w:pPr>
      <w:r w:rsidRPr="00D23DA9">
        <w:br w:type="page"/>
      </w:r>
    </w:p>
    <w:p w14:paraId="57D9A49F" w14:textId="77777777" w:rsidR="00833634" w:rsidRPr="00D23DA9" w:rsidRDefault="00833634" w:rsidP="005572F7"/>
    <w:p w14:paraId="538D4ECA" w14:textId="68FFA2ED"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【1-0</w:t>
      </w:r>
      <w:r w:rsidR="007815F1" w:rsidRPr="00D23DA9">
        <w:rPr>
          <w:rFonts w:hint="eastAsia"/>
          <w:b/>
          <w:sz w:val="28"/>
          <w:szCs w:val="28"/>
          <w:shd w:val="clear" w:color="auto" w:fill="C6D9F1" w:themeFill="text2" w:themeFillTint="33"/>
        </w:rPr>
        <w:t>2</w:t>
      </w:r>
      <w:r w:rsidR="007F5908" w:rsidRPr="00D23DA9">
        <w:rPr>
          <w:rFonts w:hint="eastAsia"/>
          <w:b/>
          <w:sz w:val="28"/>
          <w:szCs w:val="28"/>
          <w:shd w:val="clear" w:color="auto" w:fill="C6D9F1" w:themeFill="text2" w:themeFillTint="33"/>
        </w:rPr>
        <w:t>】投票事由</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D04B4">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7D7A8D8B" w14:textId="77777777" w:rsidTr="005572F7">
        <w:tc>
          <w:tcPr>
            <w:tcW w:w="5000" w:type="pct"/>
            <w:gridSpan w:val="2"/>
            <w:shd w:val="clear" w:color="auto" w:fill="92CDDC" w:themeFill="accent5" w:themeFillTint="99"/>
          </w:tcPr>
          <w:p w14:paraId="6F146BDA" w14:textId="77777777" w:rsidR="005572F7" w:rsidRPr="00D23DA9" w:rsidRDefault="005572F7" w:rsidP="005572F7">
            <w:pPr>
              <w:jc w:val="center"/>
            </w:pPr>
            <w:r w:rsidRPr="00D23DA9">
              <w:rPr>
                <w:rFonts w:hint="eastAsia"/>
              </w:rPr>
              <w:t>設定項目</w:t>
            </w:r>
          </w:p>
        </w:tc>
      </w:tr>
      <w:tr w:rsidR="007815F1" w:rsidRPr="00D23DA9" w14:paraId="589211DE" w14:textId="77777777" w:rsidTr="005572F7">
        <w:tc>
          <w:tcPr>
            <w:tcW w:w="1364" w:type="pct"/>
            <w:shd w:val="clear" w:color="auto" w:fill="DAEEF3" w:themeFill="accent5" w:themeFillTint="33"/>
          </w:tcPr>
          <w:p w14:paraId="6194F75E" w14:textId="77777777" w:rsidR="007815F1" w:rsidRPr="00D23DA9" w:rsidRDefault="007815F1" w:rsidP="007815F1">
            <w:r w:rsidRPr="00D23DA9">
              <w:rPr>
                <w:rFonts w:hint="eastAsia"/>
              </w:rPr>
              <w:t>事由</w:t>
            </w:r>
            <w:r w:rsidR="00736F87" w:rsidRPr="00D23DA9">
              <w:rPr>
                <w:rFonts w:hint="eastAsia"/>
              </w:rPr>
              <w:t>コード</w:t>
            </w:r>
          </w:p>
        </w:tc>
        <w:tc>
          <w:tcPr>
            <w:tcW w:w="3636" w:type="pct"/>
          </w:tcPr>
          <w:p w14:paraId="2AE2C451" w14:textId="77777777" w:rsidR="007815F1" w:rsidRPr="00D23DA9" w:rsidRDefault="006A6E49" w:rsidP="007815F1">
            <w:r w:rsidRPr="00D23DA9">
              <w:rPr>
                <w:rFonts w:hint="eastAsia"/>
              </w:rPr>
              <w:t>各</w:t>
            </w:r>
            <w:r w:rsidRPr="00D23DA9">
              <w:t>受付画面にて、数字キー</w:t>
            </w:r>
            <w:r w:rsidRPr="00D23DA9">
              <w:rPr>
                <w:rFonts w:hint="eastAsia"/>
              </w:rPr>
              <w:t>および</w:t>
            </w:r>
            <w:r w:rsidRPr="00D23DA9">
              <w:t>十字キーと連動します。</w:t>
            </w:r>
          </w:p>
        </w:tc>
      </w:tr>
      <w:tr w:rsidR="006A6E49" w:rsidRPr="00D23DA9" w14:paraId="5646D2F0" w14:textId="77777777" w:rsidTr="005572F7">
        <w:tc>
          <w:tcPr>
            <w:tcW w:w="1364" w:type="pct"/>
            <w:shd w:val="clear" w:color="auto" w:fill="DAEEF3" w:themeFill="accent5" w:themeFillTint="33"/>
          </w:tcPr>
          <w:p w14:paraId="76C4658F" w14:textId="77777777" w:rsidR="006A6E49" w:rsidRPr="00D23DA9" w:rsidRDefault="006A6E49" w:rsidP="006A6E49">
            <w:r w:rsidRPr="00D23DA9">
              <w:rPr>
                <w:rFonts w:hint="eastAsia"/>
              </w:rPr>
              <w:t>内容表記</w:t>
            </w:r>
          </w:p>
        </w:tc>
        <w:tc>
          <w:tcPr>
            <w:tcW w:w="3636" w:type="pct"/>
          </w:tcPr>
          <w:p w14:paraId="67791F13" w14:textId="77777777" w:rsidR="006A6E49" w:rsidRPr="00D23DA9" w:rsidRDefault="006A6E49" w:rsidP="006A6E49">
            <w:r w:rsidRPr="00D23DA9">
              <w:rPr>
                <w:rFonts w:hint="eastAsia"/>
              </w:rPr>
              <w:t>各受付画面や</w:t>
            </w:r>
            <w:r w:rsidRPr="00D23DA9">
              <w:t>帳票に出力する文言</w:t>
            </w:r>
            <w:r w:rsidRPr="00D23DA9">
              <w:rPr>
                <w:rFonts w:hint="eastAsia"/>
              </w:rPr>
              <w:t>になります</w:t>
            </w:r>
            <w:r w:rsidRPr="00D23DA9">
              <w:t>。</w:t>
            </w:r>
          </w:p>
          <w:p w14:paraId="2CAA0D1F" w14:textId="77777777" w:rsidR="007F5908" w:rsidRPr="00D23DA9" w:rsidRDefault="007F5908" w:rsidP="006A6E49">
            <w:r w:rsidRPr="00D23DA9">
              <w:rPr>
                <w:rFonts w:hint="eastAsia"/>
              </w:rPr>
              <w:t>表記は変更可能ですが、事由</w:t>
            </w:r>
            <w:r w:rsidR="00736F87" w:rsidRPr="00D23DA9">
              <w:rPr>
                <w:rFonts w:hint="eastAsia"/>
              </w:rPr>
              <w:t>コード</w:t>
            </w:r>
            <w:r w:rsidRPr="00D23DA9">
              <w:rPr>
                <w:rFonts w:hint="eastAsia"/>
              </w:rPr>
              <w:t>との紐づけは変更不可となります。</w:t>
            </w:r>
          </w:p>
          <w:p w14:paraId="12C62359" w14:textId="77777777" w:rsidR="007F5908" w:rsidRPr="00D23DA9" w:rsidRDefault="007F5908" w:rsidP="006A6E49">
            <w:r w:rsidRPr="00D23DA9">
              <w:rPr>
                <w:rFonts w:hint="eastAsia"/>
              </w:rPr>
              <w:t>全角スペースで登録すると、画面非表示となります。</w:t>
            </w:r>
          </w:p>
        </w:tc>
      </w:tr>
      <w:tr w:rsidR="007F5908" w:rsidRPr="00D23DA9" w14:paraId="351977F0" w14:textId="77777777" w:rsidTr="005572F7">
        <w:tc>
          <w:tcPr>
            <w:tcW w:w="1364" w:type="pct"/>
            <w:shd w:val="clear" w:color="auto" w:fill="DAEEF3" w:themeFill="accent5" w:themeFillTint="33"/>
          </w:tcPr>
          <w:p w14:paraId="76173792" w14:textId="77777777" w:rsidR="007F5908" w:rsidRPr="00D23DA9" w:rsidRDefault="007F5908" w:rsidP="006A6E49">
            <w:r w:rsidRPr="00D23DA9">
              <w:rPr>
                <w:rFonts w:hint="eastAsia"/>
              </w:rPr>
              <w:t>説明</w:t>
            </w:r>
          </w:p>
        </w:tc>
        <w:tc>
          <w:tcPr>
            <w:tcW w:w="3636" w:type="pct"/>
          </w:tcPr>
          <w:p w14:paraId="73BBDBF0" w14:textId="77777777" w:rsidR="007F5908" w:rsidRPr="00D23DA9" w:rsidRDefault="007F5908" w:rsidP="006A6E49">
            <w:r w:rsidRPr="00D23DA9">
              <w:rPr>
                <w:rFonts w:hint="eastAsia"/>
              </w:rPr>
              <w:t>各事由の説明となります。</w:t>
            </w:r>
          </w:p>
          <w:p w14:paraId="08F188CB" w14:textId="77777777" w:rsidR="007F5908" w:rsidRPr="00D23DA9" w:rsidRDefault="007F5908" w:rsidP="006A6E49">
            <w:r w:rsidRPr="00D23DA9">
              <w:rPr>
                <w:rFonts w:hint="eastAsia"/>
              </w:rPr>
              <w:t>システムの処理に影響はありません。</w:t>
            </w:r>
          </w:p>
        </w:tc>
      </w:tr>
    </w:tbl>
    <w:p w14:paraId="2D1B01C3" w14:textId="7F9A46B9" w:rsidR="006A6E49" w:rsidRPr="00D23DA9" w:rsidRDefault="00A410C3" w:rsidP="007B6835">
      <w:r w:rsidRPr="00D23DA9">
        <w:rPr>
          <w:noProof/>
        </w:rPr>
        <mc:AlternateContent>
          <mc:Choice Requires="wps">
            <w:drawing>
              <wp:anchor distT="0" distB="0" distL="114300" distR="114300" simplePos="0" relativeHeight="252716544" behindDoc="0" locked="0" layoutInCell="1" allowOverlap="1" wp14:anchorId="76000C92" wp14:editId="553FB570">
                <wp:simplePos x="0" y="0"/>
                <wp:positionH relativeFrom="margin">
                  <wp:posOffset>0</wp:posOffset>
                </wp:positionH>
                <wp:positionV relativeFrom="paragraph">
                  <wp:posOffset>268832</wp:posOffset>
                </wp:positionV>
                <wp:extent cx="1562100" cy="932180"/>
                <wp:effectExtent l="0" t="0" r="0" b="1270"/>
                <wp:wrapNone/>
                <wp:docPr id="2422"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A97A0A" w14:textId="77777777" w:rsidR="00BB492B" w:rsidRDefault="00BB492B" w:rsidP="00A410C3">
                            <w:r>
                              <w:rPr>
                                <w:rFonts w:hint="eastAsia"/>
                              </w:rPr>
                              <w:t>デフォルト</w:t>
                            </w:r>
                            <w:r>
                              <w:t>値</w:t>
                            </w:r>
                          </w:p>
                          <w:p w14:paraId="5ABBA015"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6000C92" id="_x0000_s1413" style="position:absolute;left:0;text-align:left;margin-left:0;margin-top:21.15pt;width:123pt;height:73.4pt;z-index:25271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" stroked="f">
                <v:textbox inset=".2mm,.2mm,.2mm,.2mm">
                  <w:txbxContent>
                    <w:p w14:paraId="22A97A0A" w14:textId="77777777" w:rsidR="00BB492B" w:rsidRDefault="00BB492B" w:rsidP="00A410C3">
                      <w:r>
                        <w:rPr>
                          <w:rFonts w:hint="eastAsia"/>
                        </w:rPr>
                        <w:t>デフォルト</w:t>
                      </w:r>
                      <w:r>
                        <w:t>値</w:t>
                      </w:r>
                    </w:p>
                    <w:p w14:paraId="5ABBA015"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3A236C" w:rsidRPr="00D23DA9">
        <w:tab/>
      </w:r>
      <w:r w:rsidRPr="00D23DA9">
        <w:tab/>
      </w:r>
      <w:r w:rsidRPr="00D23DA9">
        <w:tab/>
      </w:r>
      <w:r w:rsidR="00483F28">
        <w:rPr>
          <w:noProof/>
        </w:rPr>
        <w:drawing>
          <wp:inline distT="0" distB="0" distL="0" distR="0" wp14:anchorId="73ED5391" wp14:editId="5C982AEE">
            <wp:extent cx="3705368" cy="1641743"/>
            <wp:effectExtent l="0" t="0" r="0" b="0"/>
            <wp:docPr id="1956278064" name="図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721454" cy="1648870"/>
                    </a:xfrm>
                    <a:prstGeom prst="rect">
                      <a:avLst/>
                    </a:prstGeom>
                    <a:noFill/>
                    <a:ln>
                      <a:noFill/>
                    </a:ln>
                  </pic:spPr>
                </pic:pic>
              </a:graphicData>
            </a:graphic>
          </wp:inline>
        </w:drawing>
      </w:r>
    </w:p>
    <w:p w14:paraId="001F6BF0" w14:textId="77777777" w:rsidR="003A236C" w:rsidRPr="00D23DA9" w:rsidRDefault="003A236C" w:rsidP="007B6835">
      <w:r w:rsidRPr="00D23DA9">
        <w:rPr>
          <w:noProof/>
        </w:rPr>
        <mc:AlternateContent>
          <mc:Choice Requires="wps">
            <w:drawing>
              <wp:anchor distT="0" distB="0" distL="114300" distR="114300" simplePos="0" relativeHeight="252648960" behindDoc="0" locked="0" layoutInCell="1" allowOverlap="1" wp14:anchorId="3C8ED4E2" wp14:editId="4F0BCB4E">
                <wp:simplePos x="0" y="0"/>
                <wp:positionH relativeFrom="margin">
                  <wp:align>right</wp:align>
                </wp:positionH>
                <wp:positionV relativeFrom="paragraph">
                  <wp:posOffset>130175</wp:posOffset>
                </wp:positionV>
                <wp:extent cx="6086475" cy="1066800"/>
                <wp:effectExtent l="0" t="0" r="28575" b="19050"/>
                <wp:wrapNone/>
                <wp:docPr id="50"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066800"/>
                        </a:xfrm>
                        <a:prstGeom prst="rect">
                          <a:avLst/>
                        </a:prstGeom>
                        <a:solidFill>
                          <a:srgbClr val="FFFFFF"/>
                        </a:solidFill>
                        <a:ln w="9525">
                          <a:solidFill>
                            <a:srgbClr val="000000"/>
                          </a:solidFill>
                          <a:miter lim="800000"/>
                          <a:headEnd/>
                          <a:tailEnd/>
                        </a:ln>
                      </wps:spPr>
                      <wps:txbx>
                        <w:txbxContent>
                          <w:p w14:paraId="733EA47F" w14:textId="77777777" w:rsidR="00BB492B" w:rsidRPr="0025750A" w:rsidRDefault="00BB492B" w:rsidP="003A236C">
                            <w:r w:rsidRPr="0025750A">
                              <w:rPr>
                                <w:rFonts w:hint="eastAsia"/>
                              </w:rPr>
                              <w:t>※</w:t>
                            </w:r>
                            <w:r w:rsidRPr="0025750A">
                              <w:t>SEメモ</w:t>
                            </w:r>
                            <w:r w:rsidRPr="0025750A">
                              <w:rPr>
                                <w:rFonts w:hint="eastAsia"/>
                              </w:rPr>
                              <w:t>※</w:t>
                            </w:r>
                          </w:p>
                          <w:p w14:paraId="45397E38" w14:textId="35454974" w:rsidR="00BB492B" w:rsidRPr="0025750A" w:rsidRDefault="00BB492B" w:rsidP="003A236C">
                            <w:pPr>
                              <w:rPr>
                                <w:szCs w:val="21"/>
                              </w:rPr>
                            </w:pPr>
                            <w:r w:rsidRPr="0025750A">
                              <w:rPr>
                                <w:szCs w:val="21"/>
                              </w:rPr>
                              <w:t>H</w:t>
                            </w:r>
                            <w:r w:rsidR="00286900">
                              <w:rPr>
                                <w:szCs w:val="21"/>
                              </w:rPr>
                              <w:t>28</w:t>
                            </w:r>
                            <w:r w:rsidRPr="0025750A">
                              <w:rPr>
                                <w:rFonts w:hint="eastAsia"/>
                                <w:szCs w:val="21"/>
                              </w:rPr>
                              <w:t>法改正により、</w:t>
                            </w:r>
                            <w:r w:rsidRPr="0025750A">
                              <w:rPr>
                                <w:szCs w:val="21"/>
                              </w:rPr>
                              <w:t>「</w:t>
                            </w:r>
                            <w:r w:rsidRPr="0025750A">
                              <w:rPr>
                                <w:rFonts w:hint="eastAsia"/>
                                <w:szCs w:val="21"/>
                              </w:rPr>
                              <w:t>６号</w:t>
                            </w:r>
                            <w:r w:rsidRPr="0025750A">
                              <w:rPr>
                                <w:szCs w:val="21"/>
                              </w:rPr>
                              <w:t>事由」</w:t>
                            </w:r>
                            <w:r w:rsidRPr="0025750A">
                              <w:rPr>
                                <w:rFonts w:hint="eastAsia"/>
                                <w:szCs w:val="21"/>
                              </w:rPr>
                              <w:t>が</w:t>
                            </w:r>
                            <w:r w:rsidRPr="0025750A">
                              <w:rPr>
                                <w:szCs w:val="21"/>
                              </w:rPr>
                              <w:t>追加になりました。</w:t>
                            </w:r>
                          </w:p>
                          <w:p w14:paraId="49ABFB57" w14:textId="459240AC" w:rsidR="00BB492B" w:rsidRDefault="00BB492B" w:rsidP="00286900">
                            <w:pPr>
                              <w:ind w:firstLineChars="100" w:firstLine="200"/>
                              <w:rPr>
                                <w:szCs w:val="21"/>
                              </w:rPr>
                            </w:pPr>
                            <w:r w:rsidRPr="0025750A">
                              <w:rPr>
                                <w:szCs w:val="21"/>
                              </w:rPr>
                              <w:t>Ver8.8.1.1</w:t>
                            </w:r>
                            <w:r w:rsidRPr="0025750A">
                              <w:rPr>
                                <w:rFonts w:hint="eastAsia"/>
                                <w:szCs w:val="21"/>
                              </w:rPr>
                              <w:t>起動時に</w:t>
                            </w:r>
                            <w:r w:rsidRPr="0025750A">
                              <w:rPr>
                                <w:szCs w:val="21"/>
                              </w:rPr>
                              <w:t>、事由コード</w:t>
                            </w:r>
                            <w:r w:rsidRPr="0025750A">
                              <w:rPr>
                                <w:rFonts w:hint="eastAsia"/>
                                <w:szCs w:val="21"/>
                              </w:rPr>
                              <w:t>6の内容</w:t>
                            </w:r>
                            <w:r w:rsidRPr="0025750A">
                              <w:rPr>
                                <w:szCs w:val="21"/>
                              </w:rPr>
                              <w:t>表記</w:t>
                            </w:r>
                            <w:r w:rsidRPr="0025750A">
                              <w:rPr>
                                <w:rFonts w:hint="eastAsia"/>
                                <w:szCs w:val="21"/>
                              </w:rPr>
                              <w:t>が在宅郵便となっている場合、</w:t>
                            </w:r>
                            <w:r w:rsidRPr="0025750A">
                              <w:rPr>
                                <w:szCs w:val="21"/>
                              </w:rPr>
                              <w:t>前の図のように</w:t>
                            </w:r>
                            <w:r w:rsidRPr="0025750A">
                              <w:rPr>
                                <w:rFonts w:hint="eastAsia"/>
                                <w:szCs w:val="21"/>
                              </w:rPr>
                              <w:t>自動</w:t>
                            </w:r>
                            <w:r w:rsidRPr="0025750A">
                              <w:rPr>
                                <w:szCs w:val="21"/>
                              </w:rPr>
                              <w:t>更新します。</w:t>
                            </w:r>
                          </w:p>
                          <w:p w14:paraId="16C7DFBA" w14:textId="654517C3" w:rsidR="00286900" w:rsidRPr="0025750A" w:rsidRDefault="00286900" w:rsidP="003A236C">
                            <w:pPr>
                              <w:rPr>
                                <w:szCs w:val="21"/>
                              </w:rPr>
                            </w:pPr>
                            <w:r>
                              <w:rPr>
                                <w:rFonts w:hint="eastAsia"/>
                                <w:szCs w:val="21"/>
                              </w:rPr>
                              <w:t>R</w:t>
                            </w:r>
                            <w:r>
                              <w:rPr>
                                <w:szCs w:val="21"/>
                              </w:rPr>
                              <w:t>03</w:t>
                            </w:r>
                            <w:r w:rsidRPr="0025750A">
                              <w:rPr>
                                <w:rFonts w:hint="eastAsia"/>
                                <w:szCs w:val="21"/>
                              </w:rPr>
                              <w:t>法改正により、</w:t>
                            </w:r>
                            <w:r w:rsidRPr="0025750A">
                              <w:rPr>
                                <w:szCs w:val="21"/>
                              </w:rPr>
                              <w:t>「</w:t>
                            </w:r>
                            <w:r>
                              <w:rPr>
                                <w:rFonts w:hint="eastAsia"/>
                                <w:szCs w:val="21"/>
                              </w:rPr>
                              <w:t>特例郵便</w:t>
                            </w:r>
                            <w:r w:rsidRPr="0025750A">
                              <w:rPr>
                                <w:szCs w:val="21"/>
                              </w:rPr>
                              <w:t>」</w:t>
                            </w:r>
                            <w:r w:rsidRPr="0025750A">
                              <w:rPr>
                                <w:rFonts w:hint="eastAsia"/>
                                <w:szCs w:val="21"/>
                              </w:rPr>
                              <w:t>が</w:t>
                            </w:r>
                            <w:r w:rsidRPr="0025750A">
                              <w:rPr>
                                <w:szCs w:val="21"/>
                              </w:rPr>
                              <w:t>追加になりました。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ED4E2" id="_x0000_s1414" type="#_x0000_t202" style="position:absolute;left:0;text-align:left;margin-left:428.05pt;margin-top:10.25pt;width:479.25pt;height:84pt;z-index:25264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">
                <v:textbox inset="5.85pt,.7pt,5.85pt,.7pt">
                  <w:txbxContent>
                    <w:p w14:paraId="733EA47F" w14:textId="77777777" w:rsidR="00BB492B" w:rsidRPr="0025750A" w:rsidRDefault="00BB492B" w:rsidP="003A236C">
                      <w:r w:rsidRPr="0025750A">
                        <w:rPr>
                          <w:rFonts w:hint="eastAsia"/>
                        </w:rPr>
                        <w:t>※</w:t>
                      </w:r>
                      <w:r w:rsidRPr="0025750A">
                        <w:t>SEメモ</w:t>
                      </w:r>
                      <w:r w:rsidRPr="0025750A">
                        <w:rPr>
                          <w:rFonts w:hint="eastAsia"/>
                        </w:rPr>
                        <w:t>※</w:t>
                      </w:r>
                    </w:p>
                    <w:p w14:paraId="45397E38" w14:textId="35454974" w:rsidR="00BB492B" w:rsidRPr="0025750A" w:rsidRDefault="00BB492B" w:rsidP="003A236C">
                      <w:pPr>
                        <w:rPr>
                          <w:szCs w:val="21"/>
                        </w:rPr>
                      </w:pPr>
                      <w:r w:rsidRPr="0025750A">
                        <w:rPr>
                          <w:szCs w:val="21"/>
                        </w:rPr>
                        <w:t>H</w:t>
                      </w:r>
                      <w:r w:rsidR="00286900">
                        <w:rPr>
                          <w:szCs w:val="21"/>
                        </w:rPr>
                        <w:t>28</w:t>
                      </w:r>
                      <w:r w:rsidRPr="0025750A">
                        <w:rPr>
                          <w:rFonts w:hint="eastAsia"/>
                          <w:szCs w:val="21"/>
                        </w:rPr>
                        <w:t>法改正により、</w:t>
                      </w:r>
                      <w:r w:rsidRPr="0025750A">
                        <w:rPr>
                          <w:szCs w:val="21"/>
                        </w:rPr>
                        <w:t>「</w:t>
                      </w:r>
                      <w:r w:rsidRPr="0025750A">
                        <w:rPr>
                          <w:rFonts w:hint="eastAsia"/>
                          <w:szCs w:val="21"/>
                        </w:rPr>
                        <w:t>６号</w:t>
                      </w:r>
                      <w:r w:rsidRPr="0025750A">
                        <w:rPr>
                          <w:szCs w:val="21"/>
                        </w:rPr>
                        <w:t>事由」</w:t>
                      </w:r>
                      <w:r w:rsidRPr="0025750A">
                        <w:rPr>
                          <w:rFonts w:hint="eastAsia"/>
                          <w:szCs w:val="21"/>
                        </w:rPr>
                        <w:t>が</w:t>
                      </w:r>
                      <w:r w:rsidRPr="0025750A">
                        <w:rPr>
                          <w:szCs w:val="21"/>
                        </w:rPr>
                        <w:t>追加になりました。</w:t>
                      </w:r>
                    </w:p>
                    <w:p w14:paraId="49ABFB57" w14:textId="459240AC" w:rsidR="00BB492B" w:rsidRDefault="00BB492B" w:rsidP="00286900">
                      <w:pPr>
                        <w:ind w:firstLineChars="100" w:firstLine="200"/>
                        <w:rPr>
                          <w:szCs w:val="21"/>
                        </w:rPr>
                      </w:pPr>
                      <w:r w:rsidRPr="0025750A">
                        <w:rPr>
                          <w:szCs w:val="21"/>
                        </w:rPr>
                        <w:t>Ver8.8.1.1</w:t>
                      </w:r>
                      <w:r w:rsidRPr="0025750A">
                        <w:rPr>
                          <w:rFonts w:hint="eastAsia"/>
                          <w:szCs w:val="21"/>
                        </w:rPr>
                        <w:t>起動時に</w:t>
                      </w:r>
                      <w:r w:rsidRPr="0025750A">
                        <w:rPr>
                          <w:szCs w:val="21"/>
                        </w:rPr>
                        <w:t>、事由コード</w:t>
                      </w:r>
                      <w:r w:rsidRPr="0025750A">
                        <w:rPr>
                          <w:rFonts w:hint="eastAsia"/>
                          <w:szCs w:val="21"/>
                        </w:rPr>
                        <w:t>6の内容</w:t>
                      </w:r>
                      <w:r w:rsidRPr="0025750A">
                        <w:rPr>
                          <w:szCs w:val="21"/>
                        </w:rPr>
                        <w:t>表記</w:t>
                      </w:r>
                      <w:r w:rsidRPr="0025750A">
                        <w:rPr>
                          <w:rFonts w:hint="eastAsia"/>
                          <w:szCs w:val="21"/>
                        </w:rPr>
                        <w:t>が在宅郵便となっている場合、</w:t>
                      </w:r>
                      <w:r w:rsidRPr="0025750A">
                        <w:rPr>
                          <w:szCs w:val="21"/>
                        </w:rPr>
                        <w:t>前の図のように</w:t>
                      </w:r>
                      <w:r w:rsidRPr="0025750A">
                        <w:rPr>
                          <w:rFonts w:hint="eastAsia"/>
                          <w:szCs w:val="21"/>
                        </w:rPr>
                        <w:t>自動</w:t>
                      </w:r>
                      <w:r w:rsidRPr="0025750A">
                        <w:rPr>
                          <w:szCs w:val="21"/>
                        </w:rPr>
                        <w:t>更新します。</w:t>
                      </w:r>
                    </w:p>
                    <w:p w14:paraId="16C7DFBA" w14:textId="654517C3" w:rsidR="00286900" w:rsidRPr="0025750A" w:rsidRDefault="00286900" w:rsidP="003A236C">
                      <w:pPr>
                        <w:rPr>
                          <w:szCs w:val="21"/>
                        </w:rPr>
                      </w:pPr>
                      <w:r>
                        <w:rPr>
                          <w:rFonts w:hint="eastAsia"/>
                          <w:szCs w:val="21"/>
                        </w:rPr>
                        <w:t>R</w:t>
                      </w:r>
                      <w:r>
                        <w:rPr>
                          <w:szCs w:val="21"/>
                        </w:rPr>
                        <w:t>03</w:t>
                      </w:r>
                      <w:r w:rsidRPr="0025750A">
                        <w:rPr>
                          <w:rFonts w:hint="eastAsia"/>
                          <w:szCs w:val="21"/>
                        </w:rPr>
                        <w:t>法改正により、</w:t>
                      </w:r>
                      <w:r w:rsidRPr="0025750A">
                        <w:rPr>
                          <w:szCs w:val="21"/>
                        </w:rPr>
                        <w:t>「</w:t>
                      </w:r>
                      <w:r>
                        <w:rPr>
                          <w:rFonts w:hint="eastAsia"/>
                          <w:szCs w:val="21"/>
                        </w:rPr>
                        <w:t>特例郵便</w:t>
                      </w:r>
                      <w:r w:rsidRPr="0025750A">
                        <w:rPr>
                          <w:szCs w:val="21"/>
                        </w:rPr>
                        <w:t>」</w:t>
                      </w:r>
                      <w:r w:rsidRPr="0025750A">
                        <w:rPr>
                          <w:rFonts w:hint="eastAsia"/>
                          <w:szCs w:val="21"/>
                        </w:rPr>
                        <w:t>が</w:t>
                      </w:r>
                      <w:r w:rsidRPr="0025750A">
                        <w:rPr>
                          <w:szCs w:val="21"/>
                        </w:rPr>
                        <w:t>追加になりました。</w:t>
                      </w:r>
                    </w:p>
                  </w:txbxContent>
                </v:textbox>
                <w10:wrap anchorx="margin"/>
              </v:shape>
            </w:pict>
          </mc:Fallback>
        </mc:AlternateContent>
      </w:r>
    </w:p>
    <w:p w14:paraId="507C7E59" w14:textId="77777777" w:rsidR="003A236C" w:rsidRPr="00D23DA9" w:rsidRDefault="003A236C" w:rsidP="007B6835"/>
    <w:p w14:paraId="530803F5" w14:textId="77777777" w:rsidR="003A236C" w:rsidRPr="00D23DA9" w:rsidRDefault="003A236C" w:rsidP="007B6835"/>
    <w:p w14:paraId="758CBE3E" w14:textId="77777777" w:rsidR="003A236C" w:rsidRPr="00D23DA9" w:rsidRDefault="003A236C" w:rsidP="007B6835"/>
    <w:p w14:paraId="336B5479" w14:textId="77777777" w:rsidR="003A236C" w:rsidRPr="00D23DA9" w:rsidRDefault="003A236C" w:rsidP="007B6835"/>
    <w:p w14:paraId="37947ADA" w14:textId="77777777" w:rsidR="006A7462" w:rsidRPr="00D23DA9" w:rsidRDefault="006A7462">
      <w:pPr>
        <w:widowControl/>
        <w:jc w:val="left"/>
      </w:pPr>
    </w:p>
    <w:p w14:paraId="5639CF51" w14:textId="77777777" w:rsidR="006A6E49" w:rsidRPr="00D23DA9" w:rsidRDefault="006A6E49" w:rsidP="007B6835"/>
    <w:p w14:paraId="02D33344" w14:textId="152CC7D9"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【1-0</w:t>
      </w:r>
      <w:r w:rsidR="006A6E49" w:rsidRPr="00D23DA9">
        <w:rPr>
          <w:rFonts w:hint="eastAsia"/>
          <w:b/>
          <w:sz w:val="28"/>
          <w:szCs w:val="28"/>
          <w:shd w:val="clear" w:color="auto" w:fill="C6D9F1" w:themeFill="text2" w:themeFillTint="33"/>
        </w:rPr>
        <w:t>3</w:t>
      </w:r>
      <w:r w:rsidRPr="00D23DA9">
        <w:rPr>
          <w:rFonts w:hint="eastAsia"/>
          <w:b/>
          <w:sz w:val="28"/>
          <w:szCs w:val="28"/>
          <w:shd w:val="clear" w:color="auto" w:fill="C6D9F1" w:themeFill="text2" w:themeFillTint="33"/>
        </w:rPr>
        <w:t>】</w:t>
      </w:r>
      <w:r w:rsidR="006A6E49" w:rsidRPr="00D23DA9">
        <w:rPr>
          <w:rFonts w:hint="eastAsia"/>
          <w:b/>
          <w:sz w:val="28"/>
          <w:szCs w:val="28"/>
          <w:shd w:val="clear" w:color="auto" w:fill="C6D9F1" w:themeFill="text2" w:themeFillTint="33"/>
        </w:rPr>
        <w:t>施設</w:t>
      </w:r>
      <w:r w:rsidR="006A6E49" w:rsidRPr="00D23DA9">
        <w:rPr>
          <w:b/>
          <w:sz w:val="28"/>
          <w:szCs w:val="28"/>
          <w:shd w:val="clear" w:color="auto" w:fill="C6D9F1" w:themeFill="text2" w:themeFillTint="33"/>
        </w:rPr>
        <w:t>分類</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D04B4">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0A0431E6" w14:textId="77777777" w:rsidTr="005572F7">
        <w:tc>
          <w:tcPr>
            <w:tcW w:w="5000" w:type="pct"/>
            <w:gridSpan w:val="2"/>
            <w:shd w:val="clear" w:color="auto" w:fill="92CDDC" w:themeFill="accent5" w:themeFillTint="99"/>
          </w:tcPr>
          <w:p w14:paraId="7B626D33" w14:textId="77777777" w:rsidR="005572F7" w:rsidRPr="00D23DA9" w:rsidRDefault="005572F7" w:rsidP="005572F7">
            <w:pPr>
              <w:jc w:val="center"/>
            </w:pPr>
            <w:r w:rsidRPr="00D23DA9">
              <w:rPr>
                <w:rFonts w:hint="eastAsia"/>
              </w:rPr>
              <w:t>設定項目</w:t>
            </w:r>
          </w:p>
        </w:tc>
      </w:tr>
      <w:tr w:rsidR="006A6E49" w:rsidRPr="00D23DA9" w14:paraId="7CC03363" w14:textId="77777777" w:rsidTr="005572F7">
        <w:tc>
          <w:tcPr>
            <w:tcW w:w="1364" w:type="pct"/>
            <w:shd w:val="clear" w:color="auto" w:fill="DAEEF3" w:themeFill="accent5" w:themeFillTint="33"/>
          </w:tcPr>
          <w:p w14:paraId="5DFAEC0A" w14:textId="77777777" w:rsidR="006A6E49" w:rsidRPr="00D23DA9" w:rsidRDefault="00736F87" w:rsidP="006A6E49">
            <w:r w:rsidRPr="00D23DA9">
              <w:rPr>
                <w:rFonts w:hint="eastAsia"/>
              </w:rPr>
              <w:t>コード</w:t>
            </w:r>
            <w:r w:rsidR="006A6E49" w:rsidRPr="00D23DA9">
              <w:t>値</w:t>
            </w:r>
          </w:p>
        </w:tc>
        <w:tc>
          <w:tcPr>
            <w:tcW w:w="3636" w:type="pct"/>
          </w:tcPr>
          <w:p w14:paraId="7E3E3144" w14:textId="77777777" w:rsidR="00F36251" w:rsidRPr="00D23DA9" w:rsidRDefault="007F5908" w:rsidP="006A6E49">
            <w:r w:rsidRPr="00D23DA9">
              <w:rPr>
                <w:rFonts w:hint="eastAsia"/>
              </w:rPr>
              <w:t>並び順の連番になります。</w:t>
            </w:r>
          </w:p>
          <w:p w14:paraId="32F504A6" w14:textId="77777777" w:rsidR="001C3330" w:rsidRPr="00D23DA9" w:rsidRDefault="001C3330" w:rsidP="006A6E49">
            <w:r w:rsidRPr="00D23DA9">
              <w:rPr>
                <w:rFonts w:hint="eastAsia"/>
              </w:rPr>
              <w:t>追加および削除可能になります。</w:t>
            </w:r>
          </w:p>
        </w:tc>
      </w:tr>
      <w:tr w:rsidR="006A6E49" w:rsidRPr="00D23DA9" w14:paraId="1557F898" w14:textId="77777777" w:rsidTr="005572F7">
        <w:tc>
          <w:tcPr>
            <w:tcW w:w="1364" w:type="pct"/>
            <w:shd w:val="clear" w:color="auto" w:fill="DAEEF3" w:themeFill="accent5" w:themeFillTint="33"/>
          </w:tcPr>
          <w:p w14:paraId="74804A0F" w14:textId="77777777" w:rsidR="006A6E49" w:rsidRPr="00D23DA9" w:rsidRDefault="006A6E49" w:rsidP="006A6E49">
            <w:r w:rsidRPr="00D23DA9">
              <w:rPr>
                <w:rFonts w:hint="eastAsia"/>
              </w:rPr>
              <w:t>施設の</w:t>
            </w:r>
            <w:r w:rsidRPr="00D23DA9">
              <w:t>分類</w:t>
            </w:r>
          </w:p>
        </w:tc>
        <w:tc>
          <w:tcPr>
            <w:tcW w:w="3636" w:type="pct"/>
          </w:tcPr>
          <w:p w14:paraId="78A60D45" w14:textId="77777777" w:rsidR="006A6E49" w:rsidRPr="00D23DA9" w:rsidRDefault="006A6E49" w:rsidP="006A6E49">
            <w:r w:rsidRPr="00D23DA9">
              <w:rPr>
                <w:rFonts w:hint="eastAsia"/>
              </w:rPr>
              <w:t>各受付画面や</w:t>
            </w:r>
            <w:r w:rsidRPr="00D23DA9">
              <w:t>帳票に出力する文言</w:t>
            </w:r>
            <w:r w:rsidRPr="00D23DA9">
              <w:rPr>
                <w:rFonts w:hint="eastAsia"/>
              </w:rPr>
              <w:t>になります</w:t>
            </w:r>
            <w:r w:rsidRPr="00D23DA9">
              <w:t>。</w:t>
            </w:r>
          </w:p>
        </w:tc>
      </w:tr>
    </w:tbl>
    <w:p w14:paraId="6AE8A1AE" w14:textId="77777777" w:rsidR="001E0F05" w:rsidRPr="00D23DA9" w:rsidRDefault="00A410C3" w:rsidP="007B6835">
      <w:r w:rsidRPr="00D23DA9">
        <w:rPr>
          <w:noProof/>
        </w:rPr>
        <mc:AlternateContent>
          <mc:Choice Requires="wps">
            <w:drawing>
              <wp:anchor distT="0" distB="0" distL="114300" distR="114300" simplePos="0" relativeHeight="252718592" behindDoc="0" locked="0" layoutInCell="1" allowOverlap="1" wp14:anchorId="1205005E" wp14:editId="12836128">
                <wp:simplePos x="0" y="0"/>
                <wp:positionH relativeFrom="margin">
                  <wp:align>left</wp:align>
                </wp:positionH>
                <wp:positionV relativeFrom="paragraph">
                  <wp:posOffset>11430</wp:posOffset>
                </wp:positionV>
                <wp:extent cx="1562100" cy="932180"/>
                <wp:effectExtent l="0" t="0" r="0" b="1270"/>
                <wp:wrapNone/>
                <wp:docPr id="2423"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296B9AD" w14:textId="77777777" w:rsidR="00BB492B" w:rsidRDefault="00BB492B" w:rsidP="00A410C3">
                            <w:r>
                              <w:rPr>
                                <w:rFonts w:hint="eastAsia"/>
                              </w:rPr>
                              <w:t>デフォルト</w:t>
                            </w:r>
                            <w:r>
                              <w:t>値</w:t>
                            </w:r>
                          </w:p>
                          <w:p w14:paraId="4B5E1097" w14:textId="77777777" w:rsidR="00BB492B" w:rsidRDefault="00BB492B" w:rsidP="00A410C3"/>
                          <w:p w14:paraId="72AF5C86" w14:textId="77777777" w:rsidR="00BB492B" w:rsidRPr="00A410C3" w:rsidRDefault="00BB492B" w:rsidP="00A410C3"/>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05005E" id="_x0000_s1415" style="position:absolute;left:0;text-align:left;margin-left:0;margin-top:.9pt;width:123pt;height:73.4pt;z-index:252718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" stroked="f">
                <v:textbox inset=".2mm,.2mm,.2mm,.2mm">
                  <w:txbxContent>
                    <w:p w14:paraId="6296B9AD" w14:textId="77777777" w:rsidR="00BB492B" w:rsidRDefault="00BB492B" w:rsidP="00A410C3">
                      <w:r>
                        <w:rPr>
                          <w:rFonts w:hint="eastAsia"/>
                        </w:rPr>
                        <w:t>デフォルト</w:t>
                      </w:r>
                      <w:r>
                        <w:t>値</w:t>
                      </w:r>
                    </w:p>
                    <w:p w14:paraId="4B5E1097" w14:textId="77777777" w:rsidR="00BB492B" w:rsidRDefault="00BB492B" w:rsidP="00A410C3"/>
                    <w:p w14:paraId="72AF5C86" w14:textId="77777777" w:rsidR="00BB492B" w:rsidRPr="00A410C3" w:rsidRDefault="00BB492B" w:rsidP="00A410C3"/>
                  </w:txbxContent>
                </v:textbox>
                <w10:wrap anchorx="margin"/>
              </v:roundrect>
            </w:pict>
          </mc:Fallback>
        </mc:AlternateContent>
      </w:r>
      <w:r w:rsidR="00485B0C" w:rsidRPr="00D23DA9">
        <w:rPr>
          <w:rFonts w:hint="eastAsia"/>
        </w:rPr>
        <w:tab/>
      </w:r>
      <w:r w:rsidRPr="00D23DA9">
        <w:tab/>
      </w:r>
      <w:r w:rsidRPr="00D23DA9">
        <w:tab/>
      </w:r>
      <w:r w:rsidR="00485B0C" w:rsidRPr="00D23DA9">
        <w:rPr>
          <w:rFonts w:hint="eastAsia"/>
          <w:noProof/>
        </w:rPr>
        <w:drawing>
          <wp:inline distT="0" distB="0" distL="0" distR="0" wp14:anchorId="46A279C7" wp14:editId="5532EBA2">
            <wp:extent cx="3406667" cy="900239"/>
            <wp:effectExtent l="19050" t="0" r="3283" b="0"/>
            <wp:docPr id="347"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2" cstate="print"/>
                    <a:srcRect/>
                    <a:stretch>
                      <a:fillRect/>
                    </a:stretch>
                  </pic:blipFill>
                  <pic:spPr bwMode="auto">
                    <a:xfrm>
                      <a:off x="0" y="0"/>
                      <a:ext cx="3406667" cy="900239"/>
                    </a:xfrm>
                    <a:prstGeom prst="rect">
                      <a:avLst/>
                    </a:prstGeom>
                    <a:noFill/>
                    <a:ln w="9525">
                      <a:noFill/>
                      <a:miter lim="800000"/>
                      <a:headEnd/>
                      <a:tailEnd/>
                    </a:ln>
                  </pic:spPr>
                </pic:pic>
              </a:graphicData>
            </a:graphic>
          </wp:inline>
        </w:drawing>
      </w:r>
    </w:p>
    <w:p w14:paraId="798F6E78" w14:textId="77777777" w:rsidR="001E0F05" w:rsidRPr="00D23DA9" w:rsidRDefault="001E0F05" w:rsidP="007B6835"/>
    <w:p w14:paraId="0E8DDEEB" w14:textId="77777777" w:rsidR="0096717E" w:rsidRPr="00D23DA9" w:rsidRDefault="0096717E">
      <w:pPr>
        <w:widowControl/>
        <w:jc w:val="left"/>
      </w:pPr>
      <w:r w:rsidRPr="00D23DA9">
        <w:br w:type="page"/>
      </w:r>
    </w:p>
    <w:p w14:paraId="73AD9172" w14:textId="77777777" w:rsidR="00A410C3" w:rsidRPr="00D23DA9" w:rsidRDefault="00A410C3" w:rsidP="007B6835"/>
    <w:p w14:paraId="64B1A578" w14:textId="0CACD5A7"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【1-0</w:t>
      </w:r>
      <w:r w:rsidR="00F36251" w:rsidRPr="00D23DA9">
        <w:rPr>
          <w:b/>
          <w:sz w:val="28"/>
          <w:szCs w:val="28"/>
          <w:shd w:val="clear" w:color="auto" w:fill="C6D9F1" w:themeFill="text2" w:themeFillTint="33"/>
        </w:rPr>
        <w:t>4</w:t>
      </w:r>
      <w:r w:rsidRPr="00D23DA9">
        <w:rPr>
          <w:rFonts w:hint="eastAsia"/>
          <w:b/>
          <w:sz w:val="28"/>
          <w:szCs w:val="28"/>
          <w:shd w:val="clear" w:color="auto" w:fill="C6D9F1" w:themeFill="text2" w:themeFillTint="33"/>
        </w:rPr>
        <w:t>】</w:t>
      </w:r>
      <w:r w:rsidR="00F36251" w:rsidRPr="00D23DA9">
        <w:rPr>
          <w:rFonts w:hint="eastAsia"/>
          <w:b/>
          <w:sz w:val="28"/>
          <w:szCs w:val="28"/>
          <w:shd w:val="clear" w:color="auto" w:fill="C6D9F1" w:themeFill="text2" w:themeFillTint="33"/>
        </w:rPr>
        <w:t>請求区分</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D04B4">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5AFDD933" w14:textId="77777777" w:rsidTr="005572F7">
        <w:tc>
          <w:tcPr>
            <w:tcW w:w="5000" w:type="pct"/>
            <w:gridSpan w:val="2"/>
            <w:shd w:val="clear" w:color="auto" w:fill="92CDDC" w:themeFill="accent5" w:themeFillTint="99"/>
          </w:tcPr>
          <w:p w14:paraId="0E25CB88" w14:textId="77777777" w:rsidR="005572F7" w:rsidRPr="00D23DA9" w:rsidRDefault="005572F7" w:rsidP="005572F7">
            <w:pPr>
              <w:jc w:val="center"/>
            </w:pPr>
            <w:r w:rsidRPr="00D23DA9">
              <w:rPr>
                <w:rFonts w:hint="eastAsia"/>
              </w:rPr>
              <w:t>設定項目</w:t>
            </w:r>
          </w:p>
        </w:tc>
      </w:tr>
      <w:tr w:rsidR="00F36251" w:rsidRPr="00D23DA9" w14:paraId="101B2D6A" w14:textId="77777777" w:rsidTr="005572F7">
        <w:tc>
          <w:tcPr>
            <w:tcW w:w="1364" w:type="pct"/>
            <w:shd w:val="clear" w:color="auto" w:fill="DAEEF3" w:themeFill="accent5" w:themeFillTint="33"/>
          </w:tcPr>
          <w:p w14:paraId="57826D97" w14:textId="77777777" w:rsidR="00F36251" w:rsidRPr="00D23DA9" w:rsidRDefault="00F36251" w:rsidP="00F36251">
            <w:r w:rsidRPr="00D23DA9">
              <w:rPr>
                <w:rFonts w:hint="eastAsia"/>
              </w:rPr>
              <w:t>区分</w:t>
            </w:r>
            <w:r w:rsidR="00736F87" w:rsidRPr="00D23DA9">
              <w:rPr>
                <w:rFonts w:hint="eastAsia"/>
              </w:rPr>
              <w:t>コード</w:t>
            </w:r>
          </w:p>
        </w:tc>
        <w:tc>
          <w:tcPr>
            <w:tcW w:w="3636" w:type="pct"/>
          </w:tcPr>
          <w:p w14:paraId="41B3218E" w14:textId="77777777" w:rsidR="00F36251" w:rsidRPr="00D23DA9" w:rsidRDefault="00921118" w:rsidP="00F36251">
            <w:r w:rsidRPr="00D23DA9">
              <w:rPr>
                <w:rFonts w:hint="eastAsia"/>
              </w:rPr>
              <w:t>不在者投票交付画面にて、請求方法と連動します。</w:t>
            </w:r>
          </w:p>
        </w:tc>
      </w:tr>
      <w:tr w:rsidR="00F36251" w:rsidRPr="00D23DA9" w14:paraId="0A12BAF8" w14:textId="77777777" w:rsidTr="005572F7">
        <w:tc>
          <w:tcPr>
            <w:tcW w:w="1364" w:type="pct"/>
            <w:shd w:val="clear" w:color="auto" w:fill="DAEEF3" w:themeFill="accent5" w:themeFillTint="33"/>
          </w:tcPr>
          <w:p w14:paraId="7DA9F367" w14:textId="77777777" w:rsidR="00F36251" w:rsidRPr="00D23DA9" w:rsidRDefault="00F36251" w:rsidP="00F36251">
            <w:r w:rsidRPr="00D23DA9">
              <w:rPr>
                <w:rFonts w:hint="eastAsia"/>
              </w:rPr>
              <w:t>内容表記</w:t>
            </w:r>
          </w:p>
        </w:tc>
        <w:tc>
          <w:tcPr>
            <w:tcW w:w="3636" w:type="pct"/>
          </w:tcPr>
          <w:p w14:paraId="7BEBA396" w14:textId="77777777" w:rsidR="00F36251" w:rsidRPr="00D23DA9" w:rsidRDefault="00921118" w:rsidP="00F36251">
            <w:r w:rsidRPr="00D23DA9">
              <w:rPr>
                <w:rFonts w:hint="eastAsia"/>
              </w:rPr>
              <w:t>不在者投票交付画面や</w:t>
            </w:r>
            <w:r w:rsidRPr="00D23DA9">
              <w:t>帳票に出力する文言</w:t>
            </w:r>
            <w:r w:rsidRPr="00D23DA9">
              <w:rPr>
                <w:rFonts w:hint="eastAsia"/>
              </w:rPr>
              <w:t>になります</w:t>
            </w:r>
            <w:r w:rsidRPr="00D23DA9">
              <w:t>。</w:t>
            </w:r>
          </w:p>
          <w:p w14:paraId="19EFA45C" w14:textId="77777777" w:rsidR="00AF3D96" w:rsidRPr="00D23DA9" w:rsidRDefault="00AF3D96" w:rsidP="00F36251">
            <w:r w:rsidRPr="00D23DA9">
              <w:rPr>
                <w:rFonts w:hint="eastAsia"/>
              </w:rPr>
              <w:t>システム設計の基本設定のシステム動作設定（期日前）の「請求区分マスタ（不在請求方法）は、右の仕様で運用する」に連動します。</w:t>
            </w:r>
          </w:p>
          <w:p w14:paraId="1981226F" w14:textId="77777777" w:rsidR="001C3330" w:rsidRPr="00D23DA9" w:rsidRDefault="001C3330" w:rsidP="00F36251">
            <w:r w:rsidRPr="00D23DA9">
              <w:rPr>
                <w:rFonts w:hint="eastAsia"/>
              </w:rPr>
              <w:t>表記は変更可能ですが、区分</w:t>
            </w:r>
            <w:r w:rsidR="00736F87" w:rsidRPr="00D23DA9">
              <w:rPr>
                <w:rFonts w:hint="eastAsia"/>
              </w:rPr>
              <w:t>コード</w:t>
            </w:r>
            <w:r w:rsidRPr="00D23DA9">
              <w:rPr>
                <w:rFonts w:hint="eastAsia"/>
              </w:rPr>
              <w:t>との紐づけは変更不可となります。</w:t>
            </w:r>
          </w:p>
        </w:tc>
      </w:tr>
    </w:tbl>
    <w:p w14:paraId="0B9B69E1" w14:textId="20D04C89" w:rsidR="001E0F05" w:rsidRPr="00D23DA9" w:rsidRDefault="00A410C3" w:rsidP="007B6835">
      <w:r w:rsidRPr="00D23DA9">
        <w:rPr>
          <w:noProof/>
        </w:rPr>
        <mc:AlternateContent>
          <mc:Choice Requires="wps">
            <w:drawing>
              <wp:anchor distT="0" distB="0" distL="114300" distR="114300" simplePos="0" relativeHeight="252720640" behindDoc="0" locked="0" layoutInCell="1" allowOverlap="1" wp14:anchorId="7E3CEFD0" wp14:editId="37AF4B6A">
                <wp:simplePos x="0" y="0"/>
                <wp:positionH relativeFrom="margin">
                  <wp:posOffset>0</wp:posOffset>
                </wp:positionH>
                <wp:positionV relativeFrom="paragraph">
                  <wp:posOffset>252009</wp:posOffset>
                </wp:positionV>
                <wp:extent cx="1562100" cy="932180"/>
                <wp:effectExtent l="0" t="0" r="0" b="1270"/>
                <wp:wrapNone/>
                <wp:docPr id="2424"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E00E9D" w14:textId="77777777" w:rsidR="00BB492B" w:rsidRDefault="00BB492B" w:rsidP="00A410C3">
                            <w:r>
                              <w:rPr>
                                <w:rFonts w:hint="eastAsia"/>
                              </w:rPr>
                              <w:t>デフォルト</w:t>
                            </w:r>
                            <w:r>
                              <w:t>値</w:t>
                            </w:r>
                          </w:p>
                          <w:p w14:paraId="7F9D5155"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E3CEFD0" id="_x0000_s1416" style="position:absolute;left:0;text-align:left;margin-left:0;margin-top:19.85pt;width:123pt;height:73.4pt;z-index:25272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" stroked="f">
                <v:textbox inset=".2mm,.2mm,.2mm,.2mm">
                  <w:txbxContent>
                    <w:p w14:paraId="05E00E9D" w14:textId="77777777" w:rsidR="00BB492B" w:rsidRDefault="00BB492B" w:rsidP="00A410C3">
                      <w:r>
                        <w:rPr>
                          <w:rFonts w:hint="eastAsia"/>
                        </w:rPr>
                        <w:t>デフォルト</w:t>
                      </w:r>
                      <w:r>
                        <w:t>値</w:t>
                      </w:r>
                    </w:p>
                    <w:p w14:paraId="7F9D5155"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485B0C" w:rsidRPr="00D23DA9">
        <w:rPr>
          <w:rFonts w:hint="eastAsia"/>
        </w:rPr>
        <w:tab/>
      </w:r>
      <w:r w:rsidRPr="00D23DA9">
        <w:tab/>
      </w:r>
      <w:r w:rsidRPr="00D23DA9">
        <w:tab/>
      </w:r>
      <w:r w:rsidR="00483F28">
        <w:rPr>
          <w:noProof/>
        </w:rPr>
        <w:drawing>
          <wp:inline distT="0" distB="0" distL="0" distR="0" wp14:anchorId="2970D718" wp14:editId="1AEB6B6D">
            <wp:extent cx="3949235" cy="1164192"/>
            <wp:effectExtent l="0" t="0" r="0" b="0"/>
            <wp:docPr id="1019424505" name="図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71849" cy="1170858"/>
                    </a:xfrm>
                    <a:prstGeom prst="rect">
                      <a:avLst/>
                    </a:prstGeom>
                    <a:noFill/>
                    <a:ln>
                      <a:noFill/>
                    </a:ln>
                  </pic:spPr>
                </pic:pic>
              </a:graphicData>
            </a:graphic>
          </wp:inline>
        </w:drawing>
      </w:r>
    </w:p>
    <w:p w14:paraId="64398F8A" w14:textId="77777777" w:rsidR="00A410C3" w:rsidRPr="00D23DA9" w:rsidRDefault="00A410C3">
      <w:pPr>
        <w:widowControl/>
        <w:jc w:val="left"/>
      </w:pPr>
    </w:p>
    <w:p w14:paraId="0F4480D2" w14:textId="77777777" w:rsidR="00F36251" w:rsidRPr="00D23DA9" w:rsidRDefault="00F36251" w:rsidP="007B6835"/>
    <w:p w14:paraId="520EAA0A" w14:textId="6546F91C"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【1-0</w:t>
      </w:r>
      <w:r w:rsidR="00F36251" w:rsidRPr="00D23DA9">
        <w:rPr>
          <w:b/>
          <w:sz w:val="28"/>
          <w:szCs w:val="28"/>
          <w:shd w:val="clear" w:color="auto" w:fill="C6D9F1" w:themeFill="text2" w:themeFillTint="33"/>
        </w:rPr>
        <w:t>5</w:t>
      </w:r>
      <w:r w:rsidR="00F36251" w:rsidRPr="00D23DA9">
        <w:rPr>
          <w:rFonts w:hint="eastAsia"/>
          <w:b/>
          <w:sz w:val="28"/>
          <w:szCs w:val="28"/>
          <w:shd w:val="clear" w:color="auto" w:fill="C6D9F1" w:themeFill="text2" w:themeFillTint="33"/>
        </w:rPr>
        <w:t>】投票の</w:t>
      </w:r>
      <w:r w:rsidR="00F36251" w:rsidRPr="00D23DA9">
        <w:rPr>
          <w:b/>
          <w:sz w:val="28"/>
          <w:szCs w:val="28"/>
          <w:shd w:val="clear" w:color="auto" w:fill="C6D9F1" w:themeFill="text2" w:themeFillTint="33"/>
        </w:rPr>
        <w:t>状態</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2B119A48" w14:textId="77777777" w:rsidTr="005572F7">
        <w:tc>
          <w:tcPr>
            <w:tcW w:w="5000" w:type="pct"/>
            <w:gridSpan w:val="2"/>
            <w:shd w:val="clear" w:color="auto" w:fill="92CDDC" w:themeFill="accent5" w:themeFillTint="99"/>
          </w:tcPr>
          <w:p w14:paraId="179E32DA" w14:textId="77777777" w:rsidR="005572F7" w:rsidRPr="00D23DA9" w:rsidRDefault="005572F7" w:rsidP="005572F7">
            <w:pPr>
              <w:jc w:val="center"/>
            </w:pPr>
            <w:r w:rsidRPr="00D23DA9">
              <w:rPr>
                <w:rFonts w:hint="eastAsia"/>
              </w:rPr>
              <w:t>設定項目</w:t>
            </w:r>
          </w:p>
        </w:tc>
      </w:tr>
      <w:tr w:rsidR="002263F3" w:rsidRPr="00D23DA9" w14:paraId="1D1CE69D" w14:textId="77777777" w:rsidTr="005572F7">
        <w:tc>
          <w:tcPr>
            <w:tcW w:w="1364" w:type="pct"/>
            <w:shd w:val="clear" w:color="auto" w:fill="DAEEF3" w:themeFill="accent5" w:themeFillTint="33"/>
          </w:tcPr>
          <w:p w14:paraId="5D5881C3" w14:textId="77777777" w:rsidR="002263F3" w:rsidRPr="00D23DA9" w:rsidRDefault="002263F3" w:rsidP="002263F3">
            <w:r w:rsidRPr="00D23DA9">
              <w:rPr>
                <w:rFonts w:hint="eastAsia"/>
              </w:rPr>
              <w:t>状態</w:t>
            </w:r>
            <w:r w:rsidR="00736F87" w:rsidRPr="00D23DA9">
              <w:rPr>
                <w:rFonts w:hint="eastAsia"/>
              </w:rPr>
              <w:t>コード</w:t>
            </w:r>
          </w:p>
        </w:tc>
        <w:tc>
          <w:tcPr>
            <w:tcW w:w="3636" w:type="pct"/>
          </w:tcPr>
          <w:p w14:paraId="27770C3A" w14:textId="77777777" w:rsidR="002263F3" w:rsidRPr="00D23DA9" w:rsidRDefault="002263F3" w:rsidP="00001932">
            <w:r w:rsidRPr="00D23DA9">
              <w:rPr>
                <w:rFonts w:hint="eastAsia"/>
              </w:rPr>
              <w:t>受付時に</w:t>
            </w:r>
            <w:r w:rsidRPr="00D23DA9">
              <w:t>、選挙人</w:t>
            </w:r>
            <w:r w:rsidRPr="00D23DA9">
              <w:rPr>
                <w:rFonts w:hint="eastAsia"/>
              </w:rPr>
              <w:t>の</w:t>
            </w:r>
            <w:r w:rsidRPr="00D23DA9">
              <w:t>状態フラグとして</w:t>
            </w:r>
            <w:r w:rsidRPr="00D23DA9">
              <w:rPr>
                <w:rFonts w:hint="eastAsia"/>
              </w:rPr>
              <w:t>格納</w:t>
            </w:r>
            <w:r w:rsidRPr="00D23DA9">
              <w:t>されます。</w:t>
            </w:r>
          </w:p>
        </w:tc>
      </w:tr>
      <w:tr w:rsidR="002263F3" w:rsidRPr="00D23DA9" w14:paraId="72BC34F9" w14:textId="77777777" w:rsidTr="005572F7">
        <w:tc>
          <w:tcPr>
            <w:tcW w:w="1364" w:type="pct"/>
            <w:shd w:val="clear" w:color="auto" w:fill="DAEEF3" w:themeFill="accent5" w:themeFillTint="33"/>
          </w:tcPr>
          <w:p w14:paraId="78C7CAD5" w14:textId="77777777" w:rsidR="002263F3" w:rsidRPr="00D23DA9" w:rsidRDefault="002263F3" w:rsidP="002263F3">
            <w:r w:rsidRPr="00D23DA9">
              <w:rPr>
                <w:rFonts w:hint="eastAsia"/>
              </w:rPr>
              <w:t>内容表記</w:t>
            </w:r>
          </w:p>
        </w:tc>
        <w:tc>
          <w:tcPr>
            <w:tcW w:w="3636" w:type="pct"/>
          </w:tcPr>
          <w:p w14:paraId="23BD3741" w14:textId="77777777" w:rsidR="002263F3" w:rsidRPr="00D23DA9" w:rsidRDefault="002263F3" w:rsidP="002263F3">
            <w:r w:rsidRPr="00D23DA9">
              <w:rPr>
                <w:rFonts w:hint="eastAsia"/>
              </w:rPr>
              <w:t>各受付画面や</w:t>
            </w:r>
            <w:r w:rsidRPr="00D23DA9">
              <w:t>帳票に出力する文言</w:t>
            </w:r>
            <w:r w:rsidRPr="00D23DA9">
              <w:rPr>
                <w:rFonts w:hint="eastAsia"/>
              </w:rPr>
              <w:t>になります</w:t>
            </w:r>
            <w:r w:rsidRPr="00D23DA9">
              <w:t>。</w:t>
            </w:r>
          </w:p>
          <w:p w14:paraId="2CFD856B" w14:textId="77777777" w:rsidR="00E32543" w:rsidRPr="00D23DA9" w:rsidRDefault="00E32543" w:rsidP="002263F3">
            <w:r w:rsidRPr="00D23DA9">
              <w:rPr>
                <w:rFonts w:hint="eastAsia"/>
              </w:rPr>
              <w:t>【2-13】</w:t>
            </w:r>
            <w:r w:rsidR="00AF3D96" w:rsidRPr="00D23DA9">
              <w:rPr>
                <w:rFonts w:hint="eastAsia"/>
              </w:rPr>
              <w:t>および【2-1</w:t>
            </w:r>
            <w:r w:rsidR="00AF3D96" w:rsidRPr="00D23DA9">
              <w:t>7</w:t>
            </w:r>
            <w:r w:rsidR="00AF3D96" w:rsidRPr="00D23DA9">
              <w:rPr>
                <w:rFonts w:hint="eastAsia"/>
              </w:rPr>
              <w:t>】</w:t>
            </w:r>
            <w:r w:rsidRPr="00D23DA9">
              <w:rPr>
                <w:rFonts w:hint="eastAsia"/>
              </w:rPr>
              <w:t>と連動</w:t>
            </w:r>
            <w:r w:rsidRPr="00D23DA9">
              <w:t>します。</w:t>
            </w:r>
          </w:p>
          <w:p w14:paraId="14F41451" w14:textId="77777777" w:rsidR="001C3330" w:rsidRPr="00D23DA9" w:rsidRDefault="001C3330" w:rsidP="002263F3">
            <w:r w:rsidRPr="00D23DA9">
              <w:rPr>
                <w:rFonts w:hint="eastAsia"/>
              </w:rPr>
              <w:t>表記は変更可能ですが、状態</w:t>
            </w:r>
            <w:r w:rsidR="00736F87" w:rsidRPr="00D23DA9">
              <w:rPr>
                <w:rFonts w:hint="eastAsia"/>
              </w:rPr>
              <w:t>コード</w:t>
            </w:r>
            <w:r w:rsidRPr="00D23DA9">
              <w:rPr>
                <w:rFonts w:hint="eastAsia"/>
              </w:rPr>
              <w:t>との紐づけは変更不可となります。</w:t>
            </w:r>
          </w:p>
        </w:tc>
      </w:tr>
    </w:tbl>
    <w:p w14:paraId="39493496" w14:textId="77777777" w:rsidR="001E0F05" w:rsidRPr="00D23DA9" w:rsidRDefault="00A410C3" w:rsidP="007B6835">
      <w:r w:rsidRPr="00D23DA9">
        <w:rPr>
          <w:noProof/>
        </w:rPr>
        <mc:AlternateContent>
          <mc:Choice Requires="wps">
            <w:drawing>
              <wp:anchor distT="0" distB="0" distL="114300" distR="114300" simplePos="0" relativeHeight="252722688" behindDoc="0" locked="0" layoutInCell="1" allowOverlap="1" wp14:anchorId="73ACD4CF" wp14:editId="4D215D84">
                <wp:simplePos x="0" y="0"/>
                <wp:positionH relativeFrom="margin">
                  <wp:align>left</wp:align>
                </wp:positionH>
                <wp:positionV relativeFrom="paragraph">
                  <wp:posOffset>12700</wp:posOffset>
                </wp:positionV>
                <wp:extent cx="1562100" cy="932180"/>
                <wp:effectExtent l="0" t="0" r="0" b="1270"/>
                <wp:wrapNone/>
                <wp:docPr id="2425"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8D079B" w14:textId="77777777" w:rsidR="00BB492B" w:rsidRDefault="00BB492B" w:rsidP="00A410C3">
                            <w:r>
                              <w:rPr>
                                <w:rFonts w:hint="eastAsia"/>
                              </w:rPr>
                              <w:t>デフォルト</w:t>
                            </w:r>
                            <w:r>
                              <w:t>値</w:t>
                            </w:r>
                          </w:p>
                          <w:p w14:paraId="5F697842"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3ACD4CF" id="_x0000_s1417" style="position:absolute;left:0;text-align:left;margin-left:0;margin-top:1pt;width:123pt;height:73.4pt;z-index:252722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" stroked="f">
                <v:textbox inset=".2mm,.2mm,.2mm,.2mm">
                  <w:txbxContent>
                    <w:p w14:paraId="0A8D079B" w14:textId="77777777" w:rsidR="00BB492B" w:rsidRDefault="00BB492B" w:rsidP="00A410C3">
                      <w:r>
                        <w:rPr>
                          <w:rFonts w:hint="eastAsia"/>
                        </w:rPr>
                        <w:t>デフォルト</w:t>
                      </w:r>
                      <w:r>
                        <w:t>値</w:t>
                      </w:r>
                    </w:p>
                    <w:p w14:paraId="5F697842"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485B0C" w:rsidRPr="00D23DA9">
        <w:rPr>
          <w:rFonts w:hint="eastAsia"/>
        </w:rPr>
        <w:tab/>
      </w:r>
      <w:r w:rsidRPr="00D23DA9">
        <w:tab/>
      </w:r>
      <w:r w:rsidRPr="00D23DA9">
        <w:tab/>
      </w:r>
      <w:r w:rsidR="00485B0C" w:rsidRPr="00D23DA9">
        <w:rPr>
          <w:rFonts w:hint="eastAsia"/>
          <w:noProof/>
        </w:rPr>
        <w:drawing>
          <wp:inline distT="0" distB="0" distL="0" distR="0" wp14:anchorId="19061211" wp14:editId="140D61BB">
            <wp:extent cx="3406667" cy="1873829"/>
            <wp:effectExtent l="19050" t="0" r="3283" b="0"/>
            <wp:docPr id="349"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4" cstate="print"/>
                    <a:srcRect/>
                    <a:stretch>
                      <a:fillRect/>
                    </a:stretch>
                  </pic:blipFill>
                  <pic:spPr bwMode="auto">
                    <a:xfrm>
                      <a:off x="0" y="0"/>
                      <a:ext cx="3406667" cy="1873829"/>
                    </a:xfrm>
                    <a:prstGeom prst="rect">
                      <a:avLst/>
                    </a:prstGeom>
                    <a:noFill/>
                    <a:ln w="9525">
                      <a:noFill/>
                      <a:miter lim="800000"/>
                      <a:headEnd/>
                      <a:tailEnd/>
                    </a:ln>
                  </pic:spPr>
                </pic:pic>
              </a:graphicData>
            </a:graphic>
          </wp:inline>
        </w:drawing>
      </w:r>
    </w:p>
    <w:p w14:paraId="48732958" w14:textId="77777777" w:rsidR="006A7462" w:rsidRPr="00D23DA9" w:rsidRDefault="006A7462">
      <w:pPr>
        <w:widowControl/>
        <w:jc w:val="left"/>
      </w:pPr>
    </w:p>
    <w:p w14:paraId="0506006B" w14:textId="77777777" w:rsidR="0096717E" w:rsidRPr="00D23DA9" w:rsidRDefault="0096717E">
      <w:pPr>
        <w:widowControl/>
        <w:jc w:val="left"/>
      </w:pPr>
      <w:r w:rsidRPr="00D23DA9">
        <w:br w:type="page"/>
      </w:r>
    </w:p>
    <w:p w14:paraId="524ACE7B" w14:textId="77777777" w:rsidR="002263F3" w:rsidRPr="00D23DA9" w:rsidRDefault="002263F3" w:rsidP="007B6835"/>
    <w:p w14:paraId="1AE014B6" w14:textId="071E05B9"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【1-0</w:t>
      </w:r>
      <w:r w:rsidR="002263F3" w:rsidRPr="00D23DA9">
        <w:rPr>
          <w:b/>
          <w:sz w:val="28"/>
          <w:szCs w:val="28"/>
          <w:shd w:val="clear" w:color="auto" w:fill="C6D9F1" w:themeFill="text2" w:themeFillTint="33"/>
        </w:rPr>
        <w:t>6</w:t>
      </w:r>
      <w:r w:rsidR="002263F3" w:rsidRPr="00D23DA9">
        <w:rPr>
          <w:rFonts w:hint="eastAsia"/>
          <w:b/>
          <w:sz w:val="28"/>
          <w:szCs w:val="28"/>
          <w:shd w:val="clear" w:color="auto" w:fill="C6D9F1" w:themeFill="text2" w:themeFillTint="33"/>
        </w:rPr>
        <w:t>】投票券</w:t>
      </w:r>
      <w:r w:rsidR="002263F3" w:rsidRPr="00D23DA9">
        <w:rPr>
          <w:b/>
          <w:sz w:val="28"/>
          <w:szCs w:val="28"/>
          <w:shd w:val="clear" w:color="auto" w:fill="C6D9F1" w:themeFill="text2" w:themeFillTint="33"/>
        </w:rPr>
        <w:t>返送理由</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DD04B4">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5C474268" w14:textId="77777777" w:rsidTr="005572F7">
        <w:tc>
          <w:tcPr>
            <w:tcW w:w="5000" w:type="pct"/>
            <w:gridSpan w:val="2"/>
            <w:shd w:val="clear" w:color="auto" w:fill="92CDDC" w:themeFill="accent5" w:themeFillTint="99"/>
          </w:tcPr>
          <w:p w14:paraId="21873D4C" w14:textId="77777777" w:rsidR="005572F7" w:rsidRPr="00D23DA9" w:rsidRDefault="005572F7" w:rsidP="005572F7">
            <w:pPr>
              <w:jc w:val="center"/>
            </w:pPr>
            <w:r w:rsidRPr="00D23DA9">
              <w:rPr>
                <w:rFonts w:hint="eastAsia"/>
              </w:rPr>
              <w:t>設定項目</w:t>
            </w:r>
          </w:p>
        </w:tc>
      </w:tr>
      <w:tr w:rsidR="002263F3" w:rsidRPr="00D23DA9" w14:paraId="0C828F2D" w14:textId="77777777" w:rsidTr="005572F7">
        <w:tc>
          <w:tcPr>
            <w:tcW w:w="1364" w:type="pct"/>
            <w:shd w:val="clear" w:color="auto" w:fill="DAEEF3" w:themeFill="accent5" w:themeFillTint="33"/>
          </w:tcPr>
          <w:p w14:paraId="34CB79A8" w14:textId="77777777" w:rsidR="002263F3" w:rsidRPr="00D23DA9" w:rsidRDefault="002263F3" w:rsidP="002263F3">
            <w:r w:rsidRPr="00D23DA9">
              <w:rPr>
                <w:rFonts w:hint="eastAsia"/>
              </w:rPr>
              <w:t>理由</w:t>
            </w:r>
            <w:r w:rsidR="00736F87" w:rsidRPr="00D23DA9">
              <w:rPr>
                <w:rFonts w:hint="eastAsia"/>
              </w:rPr>
              <w:t>コード</w:t>
            </w:r>
          </w:p>
        </w:tc>
        <w:tc>
          <w:tcPr>
            <w:tcW w:w="3636" w:type="pct"/>
          </w:tcPr>
          <w:p w14:paraId="7D06EEC1" w14:textId="77777777" w:rsidR="002263F3" w:rsidRPr="00D23DA9" w:rsidRDefault="002263F3" w:rsidP="002263F3">
            <w:r w:rsidRPr="00D23DA9">
              <w:rPr>
                <w:rFonts w:hint="eastAsia"/>
              </w:rPr>
              <w:t>返戻</w:t>
            </w:r>
            <w:r w:rsidRPr="00D23DA9">
              <w:t>登録画面にて、数字キー</w:t>
            </w:r>
            <w:r w:rsidRPr="00D23DA9">
              <w:rPr>
                <w:rFonts w:hint="eastAsia"/>
              </w:rPr>
              <w:t>および</w:t>
            </w:r>
            <w:r w:rsidRPr="00D23DA9">
              <w:t>十字キーと連動します。</w:t>
            </w:r>
          </w:p>
          <w:p w14:paraId="0E026252" w14:textId="77777777" w:rsidR="001C3330" w:rsidRPr="00D23DA9" w:rsidRDefault="001C3330" w:rsidP="002263F3">
            <w:r w:rsidRPr="00D23DA9">
              <w:rPr>
                <w:rFonts w:hint="eastAsia"/>
              </w:rPr>
              <w:t>追加および削除可能になります。</w:t>
            </w:r>
          </w:p>
        </w:tc>
      </w:tr>
      <w:tr w:rsidR="002263F3" w:rsidRPr="00D23DA9" w14:paraId="13C17A08" w14:textId="77777777" w:rsidTr="005572F7">
        <w:tc>
          <w:tcPr>
            <w:tcW w:w="1364" w:type="pct"/>
            <w:shd w:val="clear" w:color="auto" w:fill="DAEEF3" w:themeFill="accent5" w:themeFillTint="33"/>
          </w:tcPr>
          <w:p w14:paraId="07BB6B59" w14:textId="77777777" w:rsidR="002263F3" w:rsidRPr="00D23DA9" w:rsidRDefault="002263F3" w:rsidP="002263F3">
            <w:r w:rsidRPr="00D23DA9">
              <w:rPr>
                <w:rFonts w:hint="eastAsia"/>
              </w:rPr>
              <w:t>内容表記</w:t>
            </w:r>
          </w:p>
        </w:tc>
        <w:tc>
          <w:tcPr>
            <w:tcW w:w="3636" w:type="pct"/>
          </w:tcPr>
          <w:p w14:paraId="3C11D913" w14:textId="77777777" w:rsidR="001C3330" w:rsidRPr="00D23DA9" w:rsidRDefault="00D53A67" w:rsidP="002263F3">
            <w:r w:rsidRPr="00D23DA9">
              <w:rPr>
                <w:rFonts w:hint="eastAsia"/>
              </w:rPr>
              <w:t>返戻</w:t>
            </w:r>
            <w:r w:rsidRPr="00D23DA9">
              <w:t>登録</w:t>
            </w:r>
            <w:r w:rsidR="002263F3" w:rsidRPr="00D23DA9">
              <w:rPr>
                <w:rFonts w:hint="eastAsia"/>
              </w:rPr>
              <w:t>画面や</w:t>
            </w:r>
            <w:r w:rsidR="002263F3" w:rsidRPr="00D23DA9">
              <w:t>帳票に出力する文言</w:t>
            </w:r>
            <w:r w:rsidR="002263F3" w:rsidRPr="00D23DA9">
              <w:rPr>
                <w:rFonts w:hint="eastAsia"/>
              </w:rPr>
              <w:t>になります</w:t>
            </w:r>
            <w:r w:rsidR="002263F3" w:rsidRPr="00D23DA9">
              <w:t>。</w:t>
            </w:r>
          </w:p>
        </w:tc>
      </w:tr>
    </w:tbl>
    <w:p w14:paraId="00734D5E" w14:textId="77777777" w:rsidR="001E0F05" w:rsidRPr="00D23DA9" w:rsidRDefault="00A410C3" w:rsidP="007B6835">
      <w:r w:rsidRPr="00D23DA9">
        <w:rPr>
          <w:noProof/>
        </w:rPr>
        <mc:AlternateContent>
          <mc:Choice Requires="wps">
            <w:drawing>
              <wp:anchor distT="0" distB="0" distL="114300" distR="114300" simplePos="0" relativeHeight="252724736" behindDoc="0" locked="0" layoutInCell="1" allowOverlap="1" wp14:anchorId="426579D9" wp14:editId="606AEF11">
                <wp:simplePos x="0" y="0"/>
                <wp:positionH relativeFrom="margin">
                  <wp:align>left</wp:align>
                </wp:positionH>
                <wp:positionV relativeFrom="paragraph">
                  <wp:posOffset>6350</wp:posOffset>
                </wp:positionV>
                <wp:extent cx="1562100" cy="932180"/>
                <wp:effectExtent l="0" t="0" r="0" b="1270"/>
                <wp:wrapNone/>
                <wp:docPr id="2426"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4DAE275" w14:textId="77777777" w:rsidR="00BB492B" w:rsidRDefault="00BB492B" w:rsidP="00A410C3">
                            <w:r>
                              <w:rPr>
                                <w:rFonts w:hint="eastAsia"/>
                              </w:rPr>
                              <w:t>デフォルト</w:t>
                            </w:r>
                            <w:r>
                              <w:t>値</w:t>
                            </w:r>
                          </w:p>
                          <w:p w14:paraId="7C2E6E41" w14:textId="77777777" w:rsidR="00BB492B" w:rsidRDefault="00BB492B" w:rsidP="00A410C3"/>
                          <w:p w14:paraId="1C48A5F5" w14:textId="77777777" w:rsidR="00BB492B" w:rsidRPr="001E0F05" w:rsidRDefault="00BB492B" w:rsidP="00A410C3">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26579D9" id="_x0000_s1418" style="position:absolute;left:0;text-align:left;margin-left:0;margin-top:.5pt;width:123pt;height:73.4pt;z-index:25272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" stroked="f">
                <v:textbox inset=".2mm,.2mm,.2mm,.2mm">
                  <w:txbxContent>
                    <w:p w14:paraId="24DAE275" w14:textId="77777777" w:rsidR="00BB492B" w:rsidRDefault="00BB492B" w:rsidP="00A410C3">
                      <w:r>
                        <w:rPr>
                          <w:rFonts w:hint="eastAsia"/>
                        </w:rPr>
                        <w:t>デフォルト</w:t>
                      </w:r>
                      <w:r>
                        <w:t>値</w:t>
                      </w:r>
                    </w:p>
                    <w:p w14:paraId="7C2E6E41" w14:textId="77777777" w:rsidR="00BB492B" w:rsidRDefault="00BB492B" w:rsidP="00A410C3"/>
                    <w:p w14:paraId="1C48A5F5" w14:textId="77777777" w:rsidR="00BB492B" w:rsidRPr="001E0F05" w:rsidRDefault="00BB492B" w:rsidP="00A410C3">
                      <w:pPr>
                        <w:rPr>
                          <w:color w:val="FFFFFF" w:themeColor="background1"/>
                          <w:szCs w:val="21"/>
                          <w:shd w:val="clear" w:color="auto" w:fill="000000" w:themeFill="text1"/>
                        </w:rPr>
                      </w:pPr>
                    </w:p>
                  </w:txbxContent>
                </v:textbox>
                <w10:wrap anchorx="margin"/>
              </v:roundrect>
            </w:pict>
          </mc:Fallback>
        </mc:AlternateContent>
      </w:r>
      <w:r w:rsidR="00485B0C" w:rsidRPr="00D23DA9">
        <w:rPr>
          <w:rFonts w:hint="eastAsia"/>
        </w:rPr>
        <w:tab/>
      </w:r>
      <w:r w:rsidRPr="00D23DA9">
        <w:tab/>
      </w:r>
      <w:r w:rsidRPr="00D23DA9">
        <w:tab/>
      </w:r>
      <w:r w:rsidR="00485B0C" w:rsidRPr="00D23DA9">
        <w:rPr>
          <w:rFonts w:hint="eastAsia"/>
          <w:noProof/>
        </w:rPr>
        <w:drawing>
          <wp:inline distT="0" distB="0" distL="0" distR="0" wp14:anchorId="0A181957" wp14:editId="0162387F">
            <wp:extent cx="3380000" cy="1326667"/>
            <wp:effectExtent l="19050" t="0" r="0" b="0"/>
            <wp:docPr id="350"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5" cstate="print"/>
                    <a:srcRect/>
                    <a:stretch>
                      <a:fillRect/>
                    </a:stretch>
                  </pic:blipFill>
                  <pic:spPr bwMode="auto">
                    <a:xfrm>
                      <a:off x="0" y="0"/>
                      <a:ext cx="3380000" cy="1326667"/>
                    </a:xfrm>
                    <a:prstGeom prst="rect">
                      <a:avLst/>
                    </a:prstGeom>
                    <a:noFill/>
                    <a:ln w="9525">
                      <a:noFill/>
                      <a:miter lim="800000"/>
                      <a:headEnd/>
                      <a:tailEnd/>
                    </a:ln>
                  </pic:spPr>
                </pic:pic>
              </a:graphicData>
            </a:graphic>
          </wp:inline>
        </w:drawing>
      </w:r>
    </w:p>
    <w:p w14:paraId="626BB50F" w14:textId="77777777" w:rsidR="006A7462" w:rsidRPr="00D23DA9" w:rsidRDefault="006A7462">
      <w:pPr>
        <w:widowControl/>
        <w:jc w:val="left"/>
      </w:pPr>
    </w:p>
    <w:p w14:paraId="590DFD34" w14:textId="77777777" w:rsidR="002263F3" w:rsidRPr="00D23DA9" w:rsidRDefault="002263F3" w:rsidP="007B6835"/>
    <w:p w14:paraId="08B7A9C2" w14:textId="2E88C8BB"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【1-0</w:t>
      </w:r>
      <w:r w:rsidR="002263F3" w:rsidRPr="00D23DA9">
        <w:rPr>
          <w:b/>
          <w:sz w:val="28"/>
          <w:szCs w:val="28"/>
          <w:shd w:val="clear" w:color="auto" w:fill="C6D9F1" w:themeFill="text2" w:themeFillTint="33"/>
        </w:rPr>
        <w:t>7</w:t>
      </w:r>
      <w:r w:rsidRPr="00D23DA9">
        <w:rPr>
          <w:rFonts w:hint="eastAsia"/>
          <w:b/>
          <w:sz w:val="28"/>
          <w:szCs w:val="28"/>
          <w:shd w:val="clear" w:color="auto" w:fill="C6D9F1" w:themeFill="text2" w:themeFillTint="33"/>
        </w:rPr>
        <w:t>】</w:t>
      </w:r>
      <w:r w:rsidR="002263F3" w:rsidRPr="00D23DA9">
        <w:rPr>
          <w:rFonts w:hint="eastAsia"/>
          <w:b/>
          <w:sz w:val="28"/>
          <w:szCs w:val="28"/>
          <w:shd w:val="clear" w:color="auto" w:fill="C6D9F1" w:themeFill="text2" w:themeFillTint="33"/>
        </w:rPr>
        <w:t>修正理由</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31F996CF" w14:textId="77777777" w:rsidTr="005572F7">
        <w:tc>
          <w:tcPr>
            <w:tcW w:w="5000" w:type="pct"/>
            <w:gridSpan w:val="2"/>
            <w:shd w:val="clear" w:color="auto" w:fill="92CDDC" w:themeFill="accent5" w:themeFillTint="99"/>
          </w:tcPr>
          <w:p w14:paraId="08F8203E" w14:textId="77777777" w:rsidR="005572F7" w:rsidRPr="00D23DA9" w:rsidRDefault="005572F7" w:rsidP="005572F7">
            <w:pPr>
              <w:jc w:val="center"/>
            </w:pPr>
            <w:r w:rsidRPr="00D23DA9">
              <w:rPr>
                <w:rFonts w:hint="eastAsia"/>
              </w:rPr>
              <w:t>設定項目</w:t>
            </w:r>
          </w:p>
        </w:tc>
      </w:tr>
      <w:tr w:rsidR="00001932" w:rsidRPr="00D23DA9" w14:paraId="2F2223FD" w14:textId="77777777" w:rsidTr="005572F7">
        <w:tc>
          <w:tcPr>
            <w:tcW w:w="1364" w:type="pct"/>
            <w:shd w:val="clear" w:color="auto" w:fill="DAEEF3" w:themeFill="accent5" w:themeFillTint="33"/>
          </w:tcPr>
          <w:p w14:paraId="4F1B4416" w14:textId="77777777" w:rsidR="00001932" w:rsidRPr="00D23DA9" w:rsidRDefault="00001932" w:rsidP="00001932">
            <w:r w:rsidRPr="00D23DA9">
              <w:rPr>
                <w:rFonts w:hint="eastAsia"/>
              </w:rPr>
              <w:t>理由</w:t>
            </w:r>
            <w:r w:rsidR="00736F87" w:rsidRPr="00D23DA9">
              <w:rPr>
                <w:rFonts w:hint="eastAsia"/>
              </w:rPr>
              <w:t>コード</w:t>
            </w:r>
          </w:p>
        </w:tc>
        <w:tc>
          <w:tcPr>
            <w:tcW w:w="3636" w:type="pct"/>
          </w:tcPr>
          <w:p w14:paraId="640FE55E" w14:textId="77777777" w:rsidR="00001932" w:rsidRPr="00D23DA9" w:rsidRDefault="00001932" w:rsidP="00001932">
            <w:r w:rsidRPr="00D23DA9">
              <w:rPr>
                <w:rFonts w:hint="eastAsia"/>
              </w:rPr>
              <w:t>個人情報メンテナンス</w:t>
            </w:r>
            <w:r w:rsidRPr="00D23DA9">
              <w:t>画面と連動し、手動で</w:t>
            </w:r>
            <w:r w:rsidRPr="00D23DA9">
              <w:rPr>
                <w:rFonts w:hint="eastAsia"/>
              </w:rPr>
              <w:t>セットすることができます。</w:t>
            </w:r>
          </w:p>
          <w:p w14:paraId="50DF3E22" w14:textId="77777777" w:rsidR="00FB11CA" w:rsidRPr="00D23DA9" w:rsidRDefault="00FB11CA" w:rsidP="00001932">
            <w:r w:rsidRPr="00D23DA9">
              <w:rPr>
                <w:rFonts w:hint="eastAsia"/>
              </w:rPr>
              <w:t>補正登録</w:t>
            </w:r>
            <w:r w:rsidRPr="00D23DA9">
              <w:t>する際に、自動的に</w:t>
            </w:r>
            <w:r w:rsidRPr="00D23DA9">
              <w:rPr>
                <w:rFonts w:hint="eastAsia"/>
              </w:rPr>
              <w:t>「2」を</w:t>
            </w:r>
            <w:r w:rsidRPr="00D23DA9">
              <w:t>セットします。</w:t>
            </w:r>
          </w:p>
          <w:p w14:paraId="1F5F8947" w14:textId="77777777" w:rsidR="00A32678" w:rsidRPr="00D23DA9" w:rsidRDefault="00A32678" w:rsidP="00001932">
            <w:r w:rsidRPr="00D23DA9">
              <w:rPr>
                <w:rFonts w:hint="eastAsia"/>
              </w:rPr>
              <w:t>異動</w:t>
            </w:r>
            <w:r w:rsidR="00736F87" w:rsidRPr="00D23DA9">
              <w:t>データ</w:t>
            </w:r>
            <w:r w:rsidRPr="00D23DA9">
              <w:t>を</w:t>
            </w:r>
            <w:r w:rsidRPr="00D23DA9">
              <w:rPr>
                <w:rFonts w:hint="eastAsia"/>
              </w:rPr>
              <w:t>取り込んだ</w:t>
            </w:r>
            <w:r w:rsidRPr="00D23DA9">
              <w:t>際に、自動的に</w:t>
            </w:r>
            <w:r w:rsidRPr="00D23DA9">
              <w:rPr>
                <w:rFonts w:hint="eastAsia"/>
              </w:rPr>
              <w:t>「3」を</w:t>
            </w:r>
            <w:r w:rsidRPr="00D23DA9">
              <w:t>セットします。</w:t>
            </w:r>
          </w:p>
        </w:tc>
      </w:tr>
      <w:tr w:rsidR="00001932" w:rsidRPr="00D23DA9" w14:paraId="2263CD0A" w14:textId="77777777" w:rsidTr="005572F7">
        <w:tc>
          <w:tcPr>
            <w:tcW w:w="1364" w:type="pct"/>
            <w:shd w:val="clear" w:color="auto" w:fill="DAEEF3" w:themeFill="accent5" w:themeFillTint="33"/>
          </w:tcPr>
          <w:p w14:paraId="4BCB676B" w14:textId="77777777" w:rsidR="00001932" w:rsidRPr="00D23DA9" w:rsidRDefault="00001932" w:rsidP="00001932">
            <w:r w:rsidRPr="00D23DA9">
              <w:rPr>
                <w:rFonts w:hint="eastAsia"/>
              </w:rPr>
              <w:t>内容表記</w:t>
            </w:r>
          </w:p>
        </w:tc>
        <w:tc>
          <w:tcPr>
            <w:tcW w:w="3636" w:type="pct"/>
          </w:tcPr>
          <w:p w14:paraId="554B4AC9" w14:textId="77777777" w:rsidR="00001932" w:rsidRPr="00D23DA9" w:rsidRDefault="00FB11CA" w:rsidP="00001932">
            <w:r w:rsidRPr="00D23DA9">
              <w:rPr>
                <w:rFonts w:hint="eastAsia"/>
              </w:rPr>
              <w:t>個人情報メンテナンス</w:t>
            </w:r>
            <w:r w:rsidRPr="00D23DA9">
              <w:t>画面</w:t>
            </w:r>
            <w:r w:rsidRPr="00D23DA9">
              <w:rPr>
                <w:rFonts w:hint="eastAsia"/>
              </w:rPr>
              <w:t>に</w:t>
            </w:r>
            <w:r w:rsidRPr="00D23DA9">
              <w:t>、</w:t>
            </w:r>
            <w:r w:rsidR="00A32678" w:rsidRPr="00D23DA9">
              <w:rPr>
                <w:rFonts w:hint="eastAsia"/>
              </w:rPr>
              <w:t>登録された</w:t>
            </w:r>
            <w:r w:rsidR="00A32678" w:rsidRPr="00D23DA9">
              <w:t>文言で表示されます。</w:t>
            </w:r>
          </w:p>
          <w:p w14:paraId="4480F5D5" w14:textId="77777777" w:rsidR="00491FB7" w:rsidRPr="00D23DA9" w:rsidRDefault="00491FB7" w:rsidP="00001932">
            <w:r w:rsidRPr="00D23DA9">
              <w:rPr>
                <w:rFonts w:hint="eastAsia"/>
              </w:rPr>
              <w:t>表記は変更可能ですが、理由</w:t>
            </w:r>
            <w:r w:rsidR="00736F87" w:rsidRPr="00D23DA9">
              <w:rPr>
                <w:rFonts w:hint="eastAsia"/>
              </w:rPr>
              <w:t>コード</w:t>
            </w:r>
            <w:r w:rsidRPr="00D23DA9">
              <w:rPr>
                <w:rFonts w:hint="eastAsia"/>
              </w:rPr>
              <w:t>との紐づけは変更不可となります。</w:t>
            </w:r>
          </w:p>
        </w:tc>
      </w:tr>
    </w:tbl>
    <w:p w14:paraId="69BDB83F" w14:textId="77777777" w:rsidR="002263F3" w:rsidRPr="00D23DA9" w:rsidRDefault="00A410C3" w:rsidP="007B6835">
      <w:r w:rsidRPr="00D23DA9">
        <w:rPr>
          <w:noProof/>
        </w:rPr>
        <mc:AlternateContent>
          <mc:Choice Requires="wps">
            <w:drawing>
              <wp:anchor distT="0" distB="0" distL="114300" distR="114300" simplePos="0" relativeHeight="252726784" behindDoc="0" locked="0" layoutInCell="1" allowOverlap="1" wp14:anchorId="24BB5716" wp14:editId="301E0108">
                <wp:simplePos x="0" y="0"/>
                <wp:positionH relativeFrom="margin">
                  <wp:align>left</wp:align>
                </wp:positionH>
                <wp:positionV relativeFrom="paragraph">
                  <wp:posOffset>12700</wp:posOffset>
                </wp:positionV>
                <wp:extent cx="1562100" cy="932180"/>
                <wp:effectExtent l="0" t="0" r="0" b="1270"/>
                <wp:wrapNone/>
                <wp:docPr id="2427"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BD42F1" w14:textId="77777777" w:rsidR="00BB492B" w:rsidRDefault="00BB492B" w:rsidP="00A410C3">
                            <w:r>
                              <w:rPr>
                                <w:rFonts w:hint="eastAsia"/>
                              </w:rPr>
                              <w:t>デフォルト</w:t>
                            </w:r>
                            <w:r>
                              <w:t>値</w:t>
                            </w:r>
                          </w:p>
                          <w:p w14:paraId="2BBDE4F4"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BB5716" id="_x0000_s1419" style="position:absolute;left:0;text-align:left;margin-left:0;margin-top:1pt;width:123pt;height:73.4pt;z-index:252726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" stroked="f">
                <v:textbox inset=".2mm,.2mm,.2mm,.2mm">
                  <w:txbxContent>
                    <w:p w14:paraId="44BD42F1" w14:textId="77777777" w:rsidR="00BB492B" w:rsidRDefault="00BB492B" w:rsidP="00A410C3">
                      <w:r>
                        <w:rPr>
                          <w:rFonts w:hint="eastAsia"/>
                        </w:rPr>
                        <w:t>デフォルト</w:t>
                      </w:r>
                      <w:r>
                        <w:t>値</w:t>
                      </w:r>
                    </w:p>
                    <w:p w14:paraId="2BBDE4F4"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rPr>
          <w:rFonts w:hint="eastAsia"/>
        </w:rPr>
        <w:tab/>
      </w:r>
      <w:r w:rsidRPr="00D23DA9">
        <w:rPr>
          <w:rFonts w:hint="eastAsia"/>
        </w:rPr>
        <w:tab/>
      </w:r>
      <w:r w:rsidR="00485B0C" w:rsidRPr="00D23DA9">
        <w:rPr>
          <w:rFonts w:hint="eastAsia"/>
        </w:rPr>
        <w:tab/>
      </w:r>
      <w:r w:rsidR="00485B0C" w:rsidRPr="00D23DA9">
        <w:rPr>
          <w:rFonts w:hint="eastAsia"/>
          <w:noProof/>
        </w:rPr>
        <w:drawing>
          <wp:inline distT="0" distB="0" distL="0" distR="0" wp14:anchorId="61FD7E07" wp14:editId="0A1A5FC9">
            <wp:extent cx="3406667" cy="1180000"/>
            <wp:effectExtent l="19050" t="0" r="3283" b="0"/>
            <wp:docPr id="351"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6" cstate="print"/>
                    <a:srcRect/>
                    <a:stretch>
                      <a:fillRect/>
                    </a:stretch>
                  </pic:blipFill>
                  <pic:spPr bwMode="auto">
                    <a:xfrm>
                      <a:off x="0" y="0"/>
                      <a:ext cx="3406667" cy="1180000"/>
                    </a:xfrm>
                    <a:prstGeom prst="rect">
                      <a:avLst/>
                    </a:prstGeom>
                    <a:noFill/>
                    <a:ln w="9525">
                      <a:noFill/>
                      <a:miter lim="800000"/>
                      <a:headEnd/>
                      <a:tailEnd/>
                    </a:ln>
                  </pic:spPr>
                </pic:pic>
              </a:graphicData>
            </a:graphic>
          </wp:inline>
        </w:drawing>
      </w:r>
    </w:p>
    <w:p w14:paraId="2E522AE5" w14:textId="77777777" w:rsidR="002263F3" w:rsidRPr="00D23DA9" w:rsidRDefault="002263F3" w:rsidP="007B6835"/>
    <w:p w14:paraId="21445D26" w14:textId="77777777" w:rsidR="0096717E" w:rsidRPr="00D23DA9" w:rsidRDefault="0096717E">
      <w:pPr>
        <w:widowControl/>
        <w:jc w:val="left"/>
      </w:pPr>
      <w:r w:rsidRPr="00D23DA9">
        <w:br w:type="page"/>
      </w:r>
    </w:p>
    <w:p w14:paraId="56B638FE" w14:textId="77777777" w:rsidR="002263F3" w:rsidRPr="00D23DA9" w:rsidRDefault="002263F3" w:rsidP="007B6835"/>
    <w:p w14:paraId="27B55F56" w14:textId="6E82037F"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【1-0</w:t>
      </w:r>
      <w:r w:rsidR="002263F3" w:rsidRPr="00D23DA9">
        <w:rPr>
          <w:b/>
          <w:sz w:val="28"/>
          <w:szCs w:val="28"/>
          <w:shd w:val="clear" w:color="auto" w:fill="C6D9F1" w:themeFill="text2" w:themeFillTint="33"/>
        </w:rPr>
        <w:t>8</w:t>
      </w:r>
      <w:r w:rsidR="002263F3" w:rsidRPr="00D23DA9">
        <w:rPr>
          <w:rFonts w:hint="eastAsia"/>
          <w:b/>
          <w:sz w:val="28"/>
          <w:szCs w:val="28"/>
          <w:shd w:val="clear" w:color="auto" w:fill="C6D9F1" w:themeFill="text2" w:themeFillTint="33"/>
        </w:rPr>
        <w:t>】選挙人</w:t>
      </w:r>
      <w:r w:rsidR="002263F3" w:rsidRPr="00D23DA9">
        <w:rPr>
          <w:b/>
          <w:sz w:val="28"/>
          <w:szCs w:val="28"/>
          <w:shd w:val="clear" w:color="auto" w:fill="C6D9F1" w:themeFill="text2" w:themeFillTint="33"/>
        </w:rPr>
        <w:t>属性</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38DD3001" w14:textId="77777777" w:rsidTr="005572F7">
        <w:tc>
          <w:tcPr>
            <w:tcW w:w="5000" w:type="pct"/>
            <w:gridSpan w:val="2"/>
            <w:shd w:val="clear" w:color="auto" w:fill="92CDDC" w:themeFill="accent5" w:themeFillTint="99"/>
          </w:tcPr>
          <w:p w14:paraId="741731C4" w14:textId="77777777" w:rsidR="005572F7" w:rsidRPr="00D23DA9" w:rsidRDefault="005572F7" w:rsidP="005572F7">
            <w:pPr>
              <w:jc w:val="center"/>
            </w:pPr>
            <w:r w:rsidRPr="00D23DA9">
              <w:rPr>
                <w:rFonts w:hint="eastAsia"/>
              </w:rPr>
              <w:t>設定項目</w:t>
            </w:r>
          </w:p>
        </w:tc>
      </w:tr>
      <w:tr w:rsidR="002263F3" w:rsidRPr="00D23DA9" w14:paraId="437DCD41" w14:textId="77777777" w:rsidTr="005572F7">
        <w:tc>
          <w:tcPr>
            <w:tcW w:w="1364" w:type="pct"/>
            <w:shd w:val="clear" w:color="auto" w:fill="DAEEF3" w:themeFill="accent5" w:themeFillTint="33"/>
          </w:tcPr>
          <w:p w14:paraId="18875D53" w14:textId="77777777" w:rsidR="002263F3" w:rsidRPr="00D23DA9" w:rsidRDefault="002263F3" w:rsidP="002263F3">
            <w:r w:rsidRPr="00D23DA9">
              <w:rPr>
                <w:rFonts w:hint="eastAsia"/>
              </w:rPr>
              <w:t>属性</w:t>
            </w:r>
            <w:r w:rsidR="00736F87" w:rsidRPr="00D23DA9">
              <w:rPr>
                <w:rFonts w:hint="eastAsia"/>
              </w:rPr>
              <w:t>コード</w:t>
            </w:r>
          </w:p>
        </w:tc>
        <w:tc>
          <w:tcPr>
            <w:tcW w:w="3636" w:type="pct"/>
          </w:tcPr>
          <w:p w14:paraId="1C13ED28" w14:textId="77777777" w:rsidR="002263F3" w:rsidRPr="00D23DA9" w:rsidRDefault="00001932" w:rsidP="002263F3">
            <w:r w:rsidRPr="00D23DA9">
              <w:rPr>
                <w:rFonts w:hint="eastAsia"/>
              </w:rPr>
              <w:t>個人情報メンテナンス</w:t>
            </w:r>
            <w:r w:rsidRPr="00D23DA9">
              <w:t>画面と連動し、手動で</w:t>
            </w:r>
            <w:r w:rsidRPr="00D23DA9">
              <w:rPr>
                <w:rFonts w:hint="eastAsia"/>
              </w:rPr>
              <w:t>変更することができます。</w:t>
            </w:r>
          </w:p>
        </w:tc>
      </w:tr>
      <w:tr w:rsidR="002263F3" w:rsidRPr="00D23DA9" w14:paraId="333E350D" w14:textId="77777777" w:rsidTr="005572F7">
        <w:tc>
          <w:tcPr>
            <w:tcW w:w="1364" w:type="pct"/>
            <w:shd w:val="clear" w:color="auto" w:fill="DAEEF3" w:themeFill="accent5" w:themeFillTint="33"/>
          </w:tcPr>
          <w:p w14:paraId="4C381985" w14:textId="77777777" w:rsidR="002263F3" w:rsidRPr="00D23DA9" w:rsidRDefault="002263F3" w:rsidP="002263F3">
            <w:r w:rsidRPr="00D23DA9">
              <w:rPr>
                <w:rFonts w:hint="eastAsia"/>
              </w:rPr>
              <w:t>内容表記</w:t>
            </w:r>
          </w:p>
        </w:tc>
        <w:tc>
          <w:tcPr>
            <w:tcW w:w="3636" w:type="pct"/>
          </w:tcPr>
          <w:p w14:paraId="1F37D42B" w14:textId="77777777" w:rsidR="002263F3" w:rsidRPr="00D23DA9" w:rsidRDefault="00837C8A" w:rsidP="002263F3">
            <w:r w:rsidRPr="00D23DA9">
              <w:rPr>
                <w:rFonts w:hint="eastAsia"/>
              </w:rPr>
              <w:t>各</w:t>
            </w:r>
            <w:r w:rsidRPr="00D23DA9">
              <w:t>受付画面</w:t>
            </w:r>
            <w:r w:rsidRPr="00D23DA9">
              <w:rPr>
                <w:rFonts w:hint="eastAsia"/>
              </w:rPr>
              <w:t>にて、</w:t>
            </w:r>
            <w:r w:rsidRPr="00D23DA9">
              <w:t>表示や受付</w:t>
            </w:r>
            <w:r w:rsidRPr="00D23DA9">
              <w:rPr>
                <w:rFonts w:hint="eastAsia"/>
              </w:rPr>
              <w:t>の</w:t>
            </w:r>
            <w:r w:rsidRPr="00D23DA9">
              <w:t>可否</w:t>
            </w:r>
            <w:r w:rsidRPr="00D23DA9">
              <w:rPr>
                <w:rFonts w:hint="eastAsia"/>
              </w:rPr>
              <w:t>と</w:t>
            </w:r>
            <w:r w:rsidRPr="00D23DA9">
              <w:t>連動します。</w:t>
            </w:r>
          </w:p>
          <w:p w14:paraId="3BD328B9" w14:textId="77777777" w:rsidR="00A32678" w:rsidRPr="00D23DA9" w:rsidRDefault="00A32678" w:rsidP="002263F3">
            <w:r w:rsidRPr="00D23DA9">
              <w:rPr>
                <w:rFonts w:hint="eastAsia"/>
              </w:rPr>
              <w:t>不在者投票郵便</w:t>
            </w:r>
            <w:r w:rsidRPr="00D23DA9">
              <w:t>投票</w:t>
            </w:r>
            <w:r w:rsidRPr="00D23DA9">
              <w:rPr>
                <w:rFonts w:hint="eastAsia"/>
              </w:rPr>
              <w:t>交付画面にて、F8</w:t>
            </w:r>
            <w:r w:rsidRPr="00D23DA9">
              <w:rPr>
                <w:rFonts w:hint="eastAsia"/>
                <w:color w:val="FFFFFF" w:themeColor="background1"/>
                <w:shd w:val="clear" w:color="auto" w:fill="000000" w:themeFill="text1"/>
              </w:rPr>
              <w:t>在宅一覧</w:t>
            </w:r>
            <w:r w:rsidRPr="00D23DA9">
              <w:t>をクリックすると、登録された文言で該当する選挙人の</w:t>
            </w:r>
            <w:r w:rsidRPr="00D23DA9">
              <w:rPr>
                <w:rFonts w:hint="eastAsia"/>
              </w:rPr>
              <w:t>一覧が</w:t>
            </w:r>
            <w:r w:rsidRPr="00D23DA9">
              <w:t>表示されます。</w:t>
            </w:r>
          </w:p>
          <w:p w14:paraId="2ECE1667" w14:textId="77777777" w:rsidR="00491FB7" w:rsidRPr="00D23DA9" w:rsidRDefault="00491FB7" w:rsidP="002263F3">
            <w:r w:rsidRPr="00D23DA9">
              <w:rPr>
                <w:rFonts w:hint="eastAsia"/>
              </w:rPr>
              <w:t>表記は変更可能ですが、属性</w:t>
            </w:r>
            <w:r w:rsidR="00736F87" w:rsidRPr="00D23DA9">
              <w:rPr>
                <w:rFonts w:hint="eastAsia"/>
              </w:rPr>
              <w:t>コード</w:t>
            </w:r>
            <w:r w:rsidRPr="00D23DA9">
              <w:rPr>
                <w:rFonts w:hint="eastAsia"/>
              </w:rPr>
              <w:t>との紐づけは変更不可となります。</w:t>
            </w:r>
          </w:p>
        </w:tc>
      </w:tr>
    </w:tbl>
    <w:p w14:paraId="74860012" w14:textId="77777777" w:rsidR="00485B0C" w:rsidRPr="00D23DA9" w:rsidRDefault="00A410C3" w:rsidP="007B6835">
      <w:r w:rsidRPr="00D23DA9">
        <w:rPr>
          <w:noProof/>
        </w:rPr>
        <mc:AlternateContent>
          <mc:Choice Requires="wps">
            <w:drawing>
              <wp:anchor distT="0" distB="0" distL="114300" distR="114300" simplePos="0" relativeHeight="252728832" behindDoc="0" locked="0" layoutInCell="1" allowOverlap="1" wp14:anchorId="198A840F" wp14:editId="30D952C3">
                <wp:simplePos x="0" y="0"/>
                <wp:positionH relativeFrom="margin">
                  <wp:align>left</wp:align>
                </wp:positionH>
                <wp:positionV relativeFrom="paragraph">
                  <wp:posOffset>6350</wp:posOffset>
                </wp:positionV>
                <wp:extent cx="1562100" cy="932180"/>
                <wp:effectExtent l="0" t="0" r="0" b="1270"/>
                <wp:wrapNone/>
                <wp:docPr id="2428"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213E89" w14:textId="77777777" w:rsidR="00BB492B" w:rsidRDefault="00BB492B" w:rsidP="00A410C3">
                            <w:r>
                              <w:rPr>
                                <w:rFonts w:hint="eastAsia"/>
                              </w:rPr>
                              <w:t>デフォルト</w:t>
                            </w:r>
                            <w:r>
                              <w:t>値</w:t>
                            </w:r>
                          </w:p>
                          <w:p w14:paraId="176910E6"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8A840F" id="_x0000_s1420" style="position:absolute;left:0;text-align:left;margin-left:0;margin-top:.5pt;width:123pt;height:73.4pt;z-index:252728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" stroked="f">
                <v:textbox inset=".2mm,.2mm,.2mm,.2mm">
                  <w:txbxContent>
                    <w:p w14:paraId="75213E89" w14:textId="77777777" w:rsidR="00BB492B" w:rsidRDefault="00BB492B" w:rsidP="00A410C3">
                      <w:r>
                        <w:rPr>
                          <w:rFonts w:hint="eastAsia"/>
                        </w:rPr>
                        <w:t>デフォルト</w:t>
                      </w:r>
                      <w:r>
                        <w:t>値</w:t>
                      </w:r>
                    </w:p>
                    <w:p w14:paraId="176910E6"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tab/>
      </w:r>
      <w:r w:rsidRPr="00D23DA9">
        <w:tab/>
      </w:r>
      <w:r w:rsidR="00485B0C" w:rsidRPr="00D23DA9">
        <w:rPr>
          <w:rFonts w:hint="eastAsia"/>
        </w:rPr>
        <w:tab/>
      </w:r>
      <w:r w:rsidR="00485B0C" w:rsidRPr="00D23DA9">
        <w:rPr>
          <w:rFonts w:hint="eastAsia"/>
          <w:noProof/>
        </w:rPr>
        <w:drawing>
          <wp:inline distT="0" distB="0" distL="0" distR="0" wp14:anchorId="74FC410D" wp14:editId="1C48CF88">
            <wp:extent cx="3427574" cy="1186981"/>
            <wp:effectExtent l="19050" t="0" r="1426" b="0"/>
            <wp:docPr id="352"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7" cstate="print"/>
                    <a:srcRect/>
                    <a:stretch>
                      <a:fillRect/>
                    </a:stretch>
                  </pic:blipFill>
                  <pic:spPr bwMode="auto">
                    <a:xfrm>
                      <a:off x="0" y="0"/>
                      <a:ext cx="3427574" cy="1186981"/>
                    </a:xfrm>
                    <a:prstGeom prst="rect">
                      <a:avLst/>
                    </a:prstGeom>
                    <a:noFill/>
                    <a:ln w="9525">
                      <a:noFill/>
                      <a:miter lim="800000"/>
                      <a:headEnd/>
                      <a:tailEnd/>
                    </a:ln>
                  </pic:spPr>
                </pic:pic>
              </a:graphicData>
            </a:graphic>
          </wp:inline>
        </w:drawing>
      </w:r>
    </w:p>
    <w:p w14:paraId="53BDB643" w14:textId="77777777" w:rsidR="006A7462" w:rsidRPr="00D23DA9" w:rsidRDefault="006A7462">
      <w:pPr>
        <w:widowControl/>
        <w:jc w:val="left"/>
      </w:pPr>
    </w:p>
    <w:p w14:paraId="30060EC5" w14:textId="77777777" w:rsidR="00837C8A" w:rsidRPr="00D23DA9" w:rsidRDefault="00837C8A" w:rsidP="007B6835"/>
    <w:p w14:paraId="73715AA7" w14:textId="74FCC8D9"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【1-0</w:t>
      </w:r>
      <w:r w:rsidR="00837C8A" w:rsidRPr="00D23DA9">
        <w:rPr>
          <w:b/>
          <w:sz w:val="28"/>
          <w:szCs w:val="28"/>
          <w:shd w:val="clear" w:color="auto" w:fill="C6D9F1" w:themeFill="text2" w:themeFillTint="33"/>
        </w:rPr>
        <w:t>9</w:t>
      </w:r>
      <w:r w:rsidRPr="00D23DA9">
        <w:rPr>
          <w:rFonts w:hint="eastAsia"/>
          <w:b/>
          <w:sz w:val="28"/>
          <w:szCs w:val="28"/>
          <w:shd w:val="clear" w:color="auto" w:fill="C6D9F1" w:themeFill="text2" w:themeFillTint="33"/>
        </w:rPr>
        <w:t>】</w:t>
      </w:r>
      <w:r w:rsidR="00837C8A" w:rsidRPr="00D23DA9">
        <w:rPr>
          <w:rFonts w:hint="eastAsia"/>
          <w:b/>
          <w:sz w:val="28"/>
          <w:szCs w:val="28"/>
          <w:shd w:val="clear" w:color="auto" w:fill="C6D9F1" w:themeFill="text2" w:themeFillTint="33"/>
        </w:rPr>
        <w:t>施設</w:t>
      </w:r>
      <w:r w:rsidR="00837C8A" w:rsidRPr="00D23DA9">
        <w:rPr>
          <w:b/>
          <w:sz w:val="28"/>
          <w:szCs w:val="28"/>
          <w:shd w:val="clear" w:color="auto" w:fill="C6D9F1" w:themeFill="text2" w:themeFillTint="33"/>
        </w:rPr>
        <w:t>区分</w:t>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15FDD8A4" w14:textId="77777777" w:rsidTr="005572F7">
        <w:tc>
          <w:tcPr>
            <w:tcW w:w="5000" w:type="pct"/>
            <w:gridSpan w:val="2"/>
            <w:shd w:val="clear" w:color="auto" w:fill="92CDDC" w:themeFill="accent5" w:themeFillTint="99"/>
          </w:tcPr>
          <w:p w14:paraId="5EAFB69F" w14:textId="77777777" w:rsidR="005572F7" w:rsidRPr="00D23DA9" w:rsidRDefault="005572F7" w:rsidP="005572F7">
            <w:pPr>
              <w:jc w:val="center"/>
            </w:pPr>
            <w:r w:rsidRPr="00D23DA9">
              <w:rPr>
                <w:rFonts w:hint="eastAsia"/>
              </w:rPr>
              <w:t>設定項目</w:t>
            </w:r>
          </w:p>
        </w:tc>
      </w:tr>
      <w:tr w:rsidR="00837C8A" w:rsidRPr="00D23DA9" w14:paraId="50FF08E3" w14:textId="77777777" w:rsidTr="005572F7">
        <w:tc>
          <w:tcPr>
            <w:tcW w:w="1364" w:type="pct"/>
            <w:shd w:val="clear" w:color="auto" w:fill="DAEEF3" w:themeFill="accent5" w:themeFillTint="33"/>
          </w:tcPr>
          <w:p w14:paraId="466CCE1D" w14:textId="77777777" w:rsidR="00837C8A" w:rsidRPr="00D23DA9" w:rsidRDefault="00837C8A" w:rsidP="00837C8A">
            <w:r w:rsidRPr="00D23DA9">
              <w:rPr>
                <w:rFonts w:hint="eastAsia"/>
              </w:rPr>
              <w:t>区分</w:t>
            </w:r>
            <w:r w:rsidR="00736F87" w:rsidRPr="00D23DA9">
              <w:rPr>
                <w:rFonts w:hint="eastAsia"/>
              </w:rPr>
              <w:t>コード</w:t>
            </w:r>
          </w:p>
        </w:tc>
        <w:tc>
          <w:tcPr>
            <w:tcW w:w="3636" w:type="pct"/>
          </w:tcPr>
          <w:p w14:paraId="572C13C3" w14:textId="77777777" w:rsidR="00837C8A" w:rsidRPr="00D23DA9" w:rsidRDefault="00FB11CA" w:rsidP="00837C8A">
            <w:r w:rsidRPr="00D23DA9">
              <w:rPr>
                <w:rFonts w:hint="eastAsia"/>
              </w:rPr>
              <w:t>管理者別</w:t>
            </w:r>
            <w:r w:rsidRPr="00D23DA9">
              <w:t>投票数の</w:t>
            </w:r>
            <w:r w:rsidRPr="00D23DA9">
              <w:rPr>
                <w:rFonts w:hint="eastAsia"/>
              </w:rPr>
              <w:t>帳票で、</w:t>
            </w:r>
            <w:r w:rsidRPr="00D23DA9">
              <w:t>施設区分</w:t>
            </w:r>
            <w:r w:rsidRPr="00D23DA9">
              <w:rPr>
                <w:rFonts w:hint="eastAsia"/>
              </w:rPr>
              <w:t>毎</w:t>
            </w:r>
            <w:r w:rsidRPr="00D23DA9">
              <w:t>に集計します。</w:t>
            </w:r>
          </w:p>
        </w:tc>
      </w:tr>
      <w:tr w:rsidR="00837C8A" w:rsidRPr="00D23DA9" w14:paraId="753DEFA8" w14:textId="77777777" w:rsidTr="005572F7">
        <w:tc>
          <w:tcPr>
            <w:tcW w:w="1364" w:type="pct"/>
            <w:shd w:val="clear" w:color="auto" w:fill="DAEEF3" w:themeFill="accent5" w:themeFillTint="33"/>
          </w:tcPr>
          <w:p w14:paraId="6304DFA1" w14:textId="77777777" w:rsidR="00837C8A" w:rsidRPr="00D23DA9" w:rsidRDefault="00837C8A" w:rsidP="00837C8A">
            <w:r w:rsidRPr="00D23DA9">
              <w:rPr>
                <w:rFonts w:hint="eastAsia"/>
              </w:rPr>
              <w:t>内容表記</w:t>
            </w:r>
          </w:p>
        </w:tc>
        <w:tc>
          <w:tcPr>
            <w:tcW w:w="3636" w:type="pct"/>
          </w:tcPr>
          <w:p w14:paraId="4D04044C" w14:textId="77777777" w:rsidR="00837C8A" w:rsidRPr="00D23DA9" w:rsidRDefault="00FB11CA" w:rsidP="00837C8A">
            <w:r w:rsidRPr="00D23DA9">
              <w:rPr>
                <w:rFonts w:hint="eastAsia"/>
              </w:rPr>
              <w:t>管理者別</w:t>
            </w:r>
            <w:r w:rsidRPr="00D23DA9">
              <w:t>投票数の</w:t>
            </w:r>
            <w:r w:rsidRPr="00D23DA9">
              <w:rPr>
                <w:rFonts w:hint="eastAsia"/>
              </w:rPr>
              <w:t>帳票で、表示</w:t>
            </w:r>
            <w:r w:rsidRPr="00D23DA9">
              <w:t>されます。</w:t>
            </w:r>
          </w:p>
          <w:p w14:paraId="2E25A529" w14:textId="77777777" w:rsidR="00491FB7" w:rsidRPr="00D23DA9" w:rsidRDefault="00491FB7" w:rsidP="00837C8A">
            <w:r w:rsidRPr="00D23DA9">
              <w:rPr>
                <w:rFonts w:hint="eastAsia"/>
              </w:rPr>
              <w:t>表記は変更可能ですが、区分</w:t>
            </w:r>
            <w:r w:rsidR="00736F87" w:rsidRPr="00D23DA9">
              <w:rPr>
                <w:rFonts w:hint="eastAsia"/>
              </w:rPr>
              <w:t>コード</w:t>
            </w:r>
            <w:r w:rsidRPr="00D23DA9">
              <w:rPr>
                <w:rFonts w:hint="eastAsia"/>
              </w:rPr>
              <w:t>との紐づけは変更不可となります。</w:t>
            </w:r>
          </w:p>
        </w:tc>
      </w:tr>
    </w:tbl>
    <w:p w14:paraId="641FF119" w14:textId="77777777" w:rsidR="00485B0C" w:rsidRPr="00D23DA9" w:rsidRDefault="00A410C3" w:rsidP="007B6835">
      <w:r w:rsidRPr="00D23DA9">
        <w:rPr>
          <w:noProof/>
        </w:rPr>
        <mc:AlternateContent>
          <mc:Choice Requires="wps">
            <w:drawing>
              <wp:anchor distT="0" distB="0" distL="114300" distR="114300" simplePos="0" relativeHeight="252730880" behindDoc="0" locked="0" layoutInCell="1" allowOverlap="1" wp14:anchorId="3B0F5A6F" wp14:editId="304E5795">
                <wp:simplePos x="0" y="0"/>
                <wp:positionH relativeFrom="margin">
                  <wp:align>left</wp:align>
                </wp:positionH>
                <wp:positionV relativeFrom="paragraph">
                  <wp:posOffset>8890</wp:posOffset>
                </wp:positionV>
                <wp:extent cx="1562100" cy="932180"/>
                <wp:effectExtent l="0" t="0" r="0" b="1270"/>
                <wp:wrapNone/>
                <wp:docPr id="2429"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283BDA" w14:textId="77777777" w:rsidR="00BB492B" w:rsidRDefault="00BB492B" w:rsidP="00A410C3">
                            <w:r>
                              <w:rPr>
                                <w:rFonts w:hint="eastAsia"/>
                              </w:rPr>
                              <w:t>デフォルト</w:t>
                            </w:r>
                            <w:r>
                              <w:t>値</w:t>
                            </w:r>
                          </w:p>
                          <w:p w14:paraId="6B8D1526"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B0F5A6F" id="_x0000_s1421" style="position:absolute;left:0;text-align:left;margin-left:0;margin-top:.7pt;width:123pt;height:73.4pt;z-index:252730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" stroked="f">
                <v:textbox inset=".2mm,.2mm,.2mm,.2mm">
                  <w:txbxContent>
                    <w:p w14:paraId="5D283BDA" w14:textId="77777777" w:rsidR="00BB492B" w:rsidRDefault="00BB492B" w:rsidP="00A410C3">
                      <w:r>
                        <w:rPr>
                          <w:rFonts w:hint="eastAsia"/>
                        </w:rPr>
                        <w:t>デフォルト</w:t>
                      </w:r>
                      <w:r>
                        <w:t>値</w:t>
                      </w:r>
                    </w:p>
                    <w:p w14:paraId="6B8D1526"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485B0C" w:rsidRPr="00D23DA9">
        <w:rPr>
          <w:rFonts w:hint="eastAsia"/>
        </w:rPr>
        <w:tab/>
      </w:r>
      <w:r w:rsidRPr="00D23DA9">
        <w:tab/>
      </w:r>
      <w:r w:rsidRPr="00D23DA9">
        <w:tab/>
      </w:r>
      <w:r w:rsidR="00485B0C" w:rsidRPr="00D23DA9">
        <w:rPr>
          <w:rFonts w:hint="eastAsia"/>
          <w:noProof/>
        </w:rPr>
        <w:drawing>
          <wp:inline distT="0" distB="0" distL="0" distR="0" wp14:anchorId="2E6C018B" wp14:editId="4882AFAE">
            <wp:extent cx="3406667" cy="1313334"/>
            <wp:effectExtent l="19050" t="0" r="3283" b="0"/>
            <wp:docPr id="353"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8" cstate="print"/>
                    <a:srcRect/>
                    <a:stretch>
                      <a:fillRect/>
                    </a:stretch>
                  </pic:blipFill>
                  <pic:spPr bwMode="auto">
                    <a:xfrm>
                      <a:off x="0" y="0"/>
                      <a:ext cx="3406667" cy="1313334"/>
                    </a:xfrm>
                    <a:prstGeom prst="rect">
                      <a:avLst/>
                    </a:prstGeom>
                    <a:noFill/>
                    <a:ln w="9525">
                      <a:noFill/>
                      <a:miter lim="800000"/>
                      <a:headEnd/>
                      <a:tailEnd/>
                    </a:ln>
                  </pic:spPr>
                </pic:pic>
              </a:graphicData>
            </a:graphic>
          </wp:inline>
        </w:drawing>
      </w:r>
    </w:p>
    <w:p w14:paraId="387129AB" w14:textId="77777777" w:rsidR="00837C8A" w:rsidRDefault="00837C8A" w:rsidP="007B6835"/>
    <w:p w14:paraId="685859F0" w14:textId="77777777" w:rsidR="00D616D5" w:rsidRPr="00D23DA9" w:rsidRDefault="00D616D5" w:rsidP="007B6835"/>
    <w:p w14:paraId="207F3DB5" w14:textId="0FC9D75C"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0E75B3" w:rsidRPr="00D23DA9">
        <w:rPr>
          <w:rFonts w:hint="eastAsia"/>
          <w:b/>
          <w:sz w:val="28"/>
          <w:szCs w:val="28"/>
          <w:shd w:val="clear" w:color="auto" w:fill="C6D9F1" w:themeFill="text2" w:themeFillTint="33"/>
        </w:rPr>
        <w:t>1-</w:t>
      </w:r>
      <w:r w:rsidRPr="00D23DA9">
        <w:rPr>
          <w:b/>
          <w:sz w:val="28"/>
          <w:szCs w:val="28"/>
          <w:shd w:val="clear" w:color="auto" w:fill="C6D9F1" w:themeFill="text2" w:themeFillTint="33"/>
        </w:rPr>
        <w:t>1</w:t>
      </w:r>
      <w:r w:rsidR="000E75B3" w:rsidRPr="00D23DA9">
        <w:rPr>
          <w:rFonts w:hint="eastAsia"/>
          <w:b/>
          <w:sz w:val="28"/>
          <w:szCs w:val="28"/>
          <w:shd w:val="clear" w:color="auto" w:fill="C6D9F1" w:themeFill="text2" w:themeFillTint="33"/>
        </w:rPr>
        <w:t>0</w:t>
      </w:r>
      <w:r w:rsidRPr="00D23DA9">
        <w:rPr>
          <w:rFonts w:hint="eastAsia"/>
          <w:b/>
          <w:sz w:val="28"/>
          <w:szCs w:val="28"/>
          <w:shd w:val="clear" w:color="auto" w:fill="C6D9F1" w:themeFill="text2" w:themeFillTint="33"/>
        </w:rPr>
        <w:t>】</w:t>
      </w:r>
      <w:r w:rsidR="000E75B3" w:rsidRPr="00D23DA9">
        <w:rPr>
          <w:rFonts w:hint="eastAsia"/>
          <w:b/>
          <w:sz w:val="28"/>
          <w:szCs w:val="28"/>
          <w:shd w:val="clear" w:color="auto" w:fill="C6D9F1" w:themeFill="text2" w:themeFillTint="33"/>
        </w:rPr>
        <w:t>選挙区分</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59E048D1" w14:textId="77777777" w:rsidTr="005572F7">
        <w:tc>
          <w:tcPr>
            <w:tcW w:w="5000" w:type="pct"/>
            <w:gridSpan w:val="2"/>
            <w:shd w:val="clear" w:color="auto" w:fill="92CDDC" w:themeFill="accent5" w:themeFillTint="99"/>
          </w:tcPr>
          <w:p w14:paraId="4C6F0359" w14:textId="77777777" w:rsidR="005572F7" w:rsidRPr="00D23DA9" w:rsidRDefault="005572F7" w:rsidP="005572F7">
            <w:pPr>
              <w:jc w:val="center"/>
            </w:pPr>
            <w:r w:rsidRPr="00D23DA9">
              <w:rPr>
                <w:rFonts w:hint="eastAsia"/>
              </w:rPr>
              <w:t>設定項目</w:t>
            </w:r>
          </w:p>
        </w:tc>
      </w:tr>
      <w:tr w:rsidR="000E75B3" w:rsidRPr="00D23DA9" w14:paraId="50FBE3EB" w14:textId="77777777" w:rsidTr="005572F7">
        <w:tc>
          <w:tcPr>
            <w:tcW w:w="1364" w:type="pct"/>
            <w:shd w:val="clear" w:color="auto" w:fill="DAEEF3" w:themeFill="accent5" w:themeFillTint="33"/>
          </w:tcPr>
          <w:p w14:paraId="0C5671D1" w14:textId="77777777" w:rsidR="000E75B3" w:rsidRPr="00D23DA9" w:rsidRDefault="000E75B3" w:rsidP="000E75B3">
            <w:r w:rsidRPr="00D23DA9">
              <w:rPr>
                <w:rFonts w:hint="eastAsia"/>
              </w:rPr>
              <w:t>区分</w:t>
            </w:r>
            <w:r w:rsidR="00736F87" w:rsidRPr="00D23DA9">
              <w:rPr>
                <w:rFonts w:hint="eastAsia"/>
              </w:rPr>
              <w:t>コード</w:t>
            </w:r>
          </w:p>
        </w:tc>
        <w:tc>
          <w:tcPr>
            <w:tcW w:w="3636" w:type="pct"/>
          </w:tcPr>
          <w:p w14:paraId="6B590403" w14:textId="77777777" w:rsidR="000E75B3" w:rsidRPr="00D23DA9" w:rsidRDefault="004543B5" w:rsidP="00001932">
            <w:r w:rsidRPr="00D23DA9">
              <w:rPr>
                <w:rFonts w:hint="eastAsia"/>
              </w:rPr>
              <w:t>【1-25</w:t>
            </w:r>
            <w:r w:rsidR="00E32543" w:rsidRPr="00D23DA9">
              <w:rPr>
                <w:rFonts w:hint="eastAsia"/>
              </w:rPr>
              <w:t>】</w:t>
            </w:r>
            <w:r w:rsidRPr="00D23DA9">
              <w:rPr>
                <w:rFonts w:hint="eastAsia"/>
              </w:rPr>
              <w:t>にて設定し、受付の可否等の処理方法に連動します。</w:t>
            </w:r>
          </w:p>
        </w:tc>
      </w:tr>
      <w:tr w:rsidR="000E75B3" w:rsidRPr="00D23DA9" w14:paraId="0B3E14BC" w14:textId="77777777" w:rsidTr="005572F7">
        <w:tc>
          <w:tcPr>
            <w:tcW w:w="1364" w:type="pct"/>
            <w:shd w:val="clear" w:color="auto" w:fill="DAEEF3" w:themeFill="accent5" w:themeFillTint="33"/>
          </w:tcPr>
          <w:p w14:paraId="6A639FE3" w14:textId="77777777" w:rsidR="000E75B3" w:rsidRPr="00D23DA9" w:rsidRDefault="000E75B3" w:rsidP="000E75B3">
            <w:r w:rsidRPr="00D23DA9">
              <w:rPr>
                <w:rFonts w:hint="eastAsia"/>
              </w:rPr>
              <w:t>内容表記</w:t>
            </w:r>
          </w:p>
        </w:tc>
        <w:tc>
          <w:tcPr>
            <w:tcW w:w="3636" w:type="pct"/>
          </w:tcPr>
          <w:p w14:paraId="0AF9A86D" w14:textId="77777777" w:rsidR="000E75B3" w:rsidRPr="00D23DA9" w:rsidRDefault="00736F87" w:rsidP="000E75B3">
            <w:r w:rsidRPr="00D23DA9">
              <w:rPr>
                <w:rFonts w:hint="eastAsia"/>
              </w:rPr>
              <w:t>コード</w:t>
            </w:r>
            <w:r w:rsidR="000E75B3" w:rsidRPr="00D23DA9">
              <w:rPr>
                <w:rFonts w:hint="eastAsia"/>
              </w:rPr>
              <w:t>の</w:t>
            </w:r>
            <w:r w:rsidR="000E75B3" w:rsidRPr="00D23DA9">
              <w:t>説明になります。</w:t>
            </w:r>
          </w:p>
          <w:p w14:paraId="26BF12B9" w14:textId="77777777" w:rsidR="00491FB7" w:rsidRPr="00D23DA9" w:rsidRDefault="00491FB7" w:rsidP="000E75B3">
            <w:r w:rsidRPr="00D23DA9">
              <w:rPr>
                <w:rFonts w:hint="eastAsia"/>
              </w:rPr>
              <w:t>表記は変更可能ですが、区分</w:t>
            </w:r>
            <w:r w:rsidR="00736F87" w:rsidRPr="00D23DA9">
              <w:rPr>
                <w:rFonts w:hint="eastAsia"/>
              </w:rPr>
              <w:t>コード</w:t>
            </w:r>
            <w:r w:rsidRPr="00D23DA9">
              <w:rPr>
                <w:rFonts w:hint="eastAsia"/>
              </w:rPr>
              <w:t>との紐づけは変更不可となります。</w:t>
            </w:r>
          </w:p>
        </w:tc>
      </w:tr>
    </w:tbl>
    <w:p w14:paraId="67AE1562" w14:textId="77777777" w:rsidR="00485B0C" w:rsidRPr="00D23DA9" w:rsidRDefault="00A410C3" w:rsidP="007B6835">
      <w:r w:rsidRPr="00D23DA9">
        <w:rPr>
          <w:noProof/>
        </w:rPr>
        <mc:AlternateContent>
          <mc:Choice Requires="wps">
            <w:drawing>
              <wp:anchor distT="0" distB="0" distL="114300" distR="114300" simplePos="0" relativeHeight="252732928" behindDoc="0" locked="0" layoutInCell="1" allowOverlap="1" wp14:anchorId="656E8B82" wp14:editId="589A7F69">
                <wp:simplePos x="0" y="0"/>
                <wp:positionH relativeFrom="margin">
                  <wp:align>left</wp:align>
                </wp:positionH>
                <wp:positionV relativeFrom="paragraph">
                  <wp:posOffset>2540</wp:posOffset>
                </wp:positionV>
                <wp:extent cx="1562100" cy="932180"/>
                <wp:effectExtent l="0" t="0" r="0" b="1270"/>
                <wp:wrapNone/>
                <wp:docPr id="2430"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F4A09C" w14:textId="77777777" w:rsidR="00BB492B" w:rsidRDefault="00BB492B" w:rsidP="00A410C3">
                            <w:r>
                              <w:rPr>
                                <w:rFonts w:hint="eastAsia"/>
                              </w:rPr>
                              <w:t>デフォルト</w:t>
                            </w:r>
                            <w:r>
                              <w:t>値</w:t>
                            </w:r>
                          </w:p>
                          <w:p w14:paraId="4FC28166"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56E8B82" id="_x0000_s1422" style="position:absolute;left:0;text-align:left;margin-left:0;margin-top:.2pt;width:123pt;height:73.4pt;z-index:252732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" stroked="f">
                <v:textbox inset=".2mm,.2mm,.2mm,.2mm">
                  <w:txbxContent>
                    <w:p w14:paraId="7CF4A09C" w14:textId="77777777" w:rsidR="00BB492B" w:rsidRDefault="00BB492B" w:rsidP="00A410C3">
                      <w:r>
                        <w:rPr>
                          <w:rFonts w:hint="eastAsia"/>
                        </w:rPr>
                        <w:t>デフォルト</w:t>
                      </w:r>
                      <w:r>
                        <w:t>値</w:t>
                      </w:r>
                    </w:p>
                    <w:p w14:paraId="4FC28166"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485B0C" w:rsidRPr="00D23DA9">
        <w:rPr>
          <w:rFonts w:hint="eastAsia"/>
        </w:rPr>
        <w:tab/>
      </w:r>
      <w:r w:rsidRPr="00D23DA9">
        <w:tab/>
      </w:r>
      <w:r w:rsidRPr="00D23DA9">
        <w:tab/>
      </w:r>
      <w:r w:rsidR="00485B0C" w:rsidRPr="00D23DA9">
        <w:rPr>
          <w:rFonts w:hint="eastAsia"/>
          <w:noProof/>
        </w:rPr>
        <w:drawing>
          <wp:inline distT="0" distB="0" distL="0" distR="0" wp14:anchorId="37DF0CED" wp14:editId="3A16D588">
            <wp:extent cx="3414237" cy="906667"/>
            <wp:effectExtent l="19050" t="0" r="0" b="0"/>
            <wp:docPr id="354"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9" cstate="print"/>
                    <a:srcRect/>
                    <a:stretch>
                      <a:fillRect/>
                    </a:stretch>
                  </pic:blipFill>
                  <pic:spPr bwMode="auto">
                    <a:xfrm>
                      <a:off x="0" y="0"/>
                      <a:ext cx="3414237" cy="906667"/>
                    </a:xfrm>
                    <a:prstGeom prst="rect">
                      <a:avLst/>
                    </a:prstGeom>
                    <a:noFill/>
                    <a:ln w="9525">
                      <a:noFill/>
                      <a:miter lim="800000"/>
                      <a:headEnd/>
                      <a:tailEnd/>
                    </a:ln>
                  </pic:spPr>
                </pic:pic>
              </a:graphicData>
            </a:graphic>
          </wp:inline>
        </w:drawing>
      </w:r>
    </w:p>
    <w:p w14:paraId="1C774D6F" w14:textId="77777777" w:rsidR="00D616D5" w:rsidRDefault="00D616D5">
      <w:pPr>
        <w:widowControl/>
        <w:jc w:val="left"/>
      </w:pPr>
      <w:r>
        <w:br w:type="page"/>
      </w:r>
    </w:p>
    <w:p w14:paraId="27E26654" w14:textId="77777777" w:rsidR="000E75B3" w:rsidRPr="00D23DA9" w:rsidRDefault="000E75B3" w:rsidP="007B6835"/>
    <w:p w14:paraId="337C778A" w14:textId="32B9CFA1"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4543B5" w:rsidRPr="00D23DA9">
        <w:rPr>
          <w:rFonts w:hint="eastAsia"/>
          <w:b/>
          <w:sz w:val="28"/>
          <w:szCs w:val="28"/>
          <w:shd w:val="clear" w:color="auto" w:fill="C6D9F1" w:themeFill="text2" w:themeFillTint="33"/>
        </w:rPr>
        <w:t>1-1</w:t>
      </w:r>
      <w:r w:rsidRPr="00D23DA9">
        <w:rPr>
          <w:b/>
          <w:sz w:val="28"/>
          <w:szCs w:val="28"/>
          <w:shd w:val="clear" w:color="auto" w:fill="C6D9F1" w:themeFill="text2" w:themeFillTint="33"/>
        </w:rPr>
        <w:t>1</w:t>
      </w:r>
      <w:r w:rsidRPr="00D23DA9">
        <w:rPr>
          <w:rFonts w:hint="eastAsia"/>
          <w:b/>
          <w:sz w:val="28"/>
          <w:szCs w:val="28"/>
          <w:shd w:val="clear" w:color="auto" w:fill="C6D9F1" w:themeFill="text2" w:themeFillTint="33"/>
        </w:rPr>
        <w:t>】</w:t>
      </w:r>
      <w:r w:rsidR="004543B5" w:rsidRPr="00D23DA9">
        <w:rPr>
          <w:rFonts w:hint="eastAsia"/>
          <w:b/>
          <w:sz w:val="28"/>
          <w:szCs w:val="28"/>
          <w:shd w:val="clear" w:color="auto" w:fill="C6D9F1" w:themeFill="text2" w:themeFillTint="33"/>
        </w:rPr>
        <w:t>名簿区分</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05BA4D47" w14:textId="77777777" w:rsidTr="005572F7">
        <w:tc>
          <w:tcPr>
            <w:tcW w:w="5000" w:type="pct"/>
            <w:gridSpan w:val="2"/>
            <w:shd w:val="clear" w:color="auto" w:fill="92CDDC" w:themeFill="accent5" w:themeFillTint="99"/>
          </w:tcPr>
          <w:p w14:paraId="4902A680" w14:textId="77777777" w:rsidR="005572F7" w:rsidRPr="00D23DA9" w:rsidRDefault="005572F7" w:rsidP="005572F7">
            <w:pPr>
              <w:jc w:val="center"/>
            </w:pPr>
            <w:r w:rsidRPr="00D23DA9">
              <w:rPr>
                <w:rFonts w:hint="eastAsia"/>
              </w:rPr>
              <w:t>設定項目</w:t>
            </w:r>
          </w:p>
        </w:tc>
      </w:tr>
      <w:tr w:rsidR="004543B5" w:rsidRPr="00D23DA9" w14:paraId="428C0114" w14:textId="77777777" w:rsidTr="005572F7">
        <w:tc>
          <w:tcPr>
            <w:tcW w:w="1364" w:type="pct"/>
            <w:shd w:val="clear" w:color="auto" w:fill="DAEEF3" w:themeFill="accent5" w:themeFillTint="33"/>
          </w:tcPr>
          <w:p w14:paraId="573348ED" w14:textId="77777777" w:rsidR="004543B5" w:rsidRPr="00D23DA9" w:rsidRDefault="004543B5" w:rsidP="004543B5">
            <w:r w:rsidRPr="00D23DA9">
              <w:rPr>
                <w:rFonts w:hint="eastAsia"/>
              </w:rPr>
              <w:t>区分</w:t>
            </w:r>
            <w:r w:rsidR="00736F87" w:rsidRPr="00D23DA9">
              <w:rPr>
                <w:rFonts w:hint="eastAsia"/>
              </w:rPr>
              <w:t>コード</w:t>
            </w:r>
          </w:p>
        </w:tc>
        <w:tc>
          <w:tcPr>
            <w:tcW w:w="3636" w:type="pct"/>
          </w:tcPr>
          <w:p w14:paraId="65818569" w14:textId="77777777" w:rsidR="004543B5" w:rsidRPr="00D23DA9" w:rsidRDefault="004543B5" w:rsidP="004543B5">
            <w:r w:rsidRPr="00D23DA9">
              <w:rPr>
                <w:rFonts w:hint="eastAsia"/>
              </w:rPr>
              <w:t>【1-25</w:t>
            </w:r>
            <w:r w:rsidR="00E32543" w:rsidRPr="00D23DA9">
              <w:rPr>
                <w:rFonts w:hint="eastAsia"/>
              </w:rPr>
              <w:t>】</w:t>
            </w:r>
            <w:r w:rsidRPr="00D23DA9">
              <w:rPr>
                <w:rFonts w:hint="eastAsia"/>
              </w:rPr>
              <w:t>にて設定し、モードの</w:t>
            </w:r>
            <w:r w:rsidRPr="00D23DA9">
              <w:t>変更等</w:t>
            </w:r>
            <w:r w:rsidRPr="00D23DA9">
              <w:rPr>
                <w:rFonts w:hint="eastAsia"/>
              </w:rPr>
              <w:t>に連動します。</w:t>
            </w:r>
          </w:p>
          <w:p w14:paraId="34E7FAC4" w14:textId="77777777" w:rsidR="004543B5" w:rsidRPr="00D23DA9" w:rsidRDefault="00001932" w:rsidP="004543B5">
            <w:r w:rsidRPr="00D23DA9">
              <w:rPr>
                <w:rFonts w:hint="eastAsia"/>
                <w:color w:val="FF0000"/>
              </w:rPr>
              <w:t>※農業委員会選挙については、</w:t>
            </w:r>
            <w:r w:rsidR="004543B5" w:rsidRPr="00D23DA9">
              <w:rPr>
                <w:rFonts w:hint="eastAsia"/>
                <w:color w:val="FF0000"/>
              </w:rPr>
              <w:t>平成27年9月4日公布の法改正により、廃止</w:t>
            </w:r>
            <w:r w:rsidRPr="00D23DA9">
              <w:rPr>
                <w:rFonts w:hint="eastAsia"/>
                <w:color w:val="FF0000"/>
              </w:rPr>
              <w:t>となりました</w:t>
            </w:r>
            <w:r w:rsidR="004543B5" w:rsidRPr="00D23DA9">
              <w:rPr>
                <w:rFonts w:hint="eastAsia"/>
                <w:color w:val="FF0000"/>
              </w:rPr>
              <w:t>。</w:t>
            </w:r>
          </w:p>
        </w:tc>
      </w:tr>
      <w:tr w:rsidR="004543B5" w:rsidRPr="00D23DA9" w14:paraId="4A6ADB9A" w14:textId="77777777" w:rsidTr="005572F7">
        <w:tc>
          <w:tcPr>
            <w:tcW w:w="1364" w:type="pct"/>
            <w:shd w:val="clear" w:color="auto" w:fill="DAEEF3" w:themeFill="accent5" w:themeFillTint="33"/>
          </w:tcPr>
          <w:p w14:paraId="101227DF" w14:textId="77777777" w:rsidR="004543B5" w:rsidRPr="00D23DA9" w:rsidRDefault="004543B5" w:rsidP="004543B5">
            <w:r w:rsidRPr="00D23DA9">
              <w:rPr>
                <w:rFonts w:hint="eastAsia"/>
              </w:rPr>
              <w:t>内容表記</w:t>
            </w:r>
          </w:p>
        </w:tc>
        <w:tc>
          <w:tcPr>
            <w:tcW w:w="3636" w:type="pct"/>
          </w:tcPr>
          <w:p w14:paraId="2390540E" w14:textId="77777777" w:rsidR="004543B5" w:rsidRPr="00D23DA9" w:rsidRDefault="00736F87" w:rsidP="004543B5">
            <w:r w:rsidRPr="00D23DA9">
              <w:rPr>
                <w:rFonts w:hint="eastAsia"/>
              </w:rPr>
              <w:t>コード</w:t>
            </w:r>
            <w:r w:rsidR="004543B5" w:rsidRPr="00D23DA9">
              <w:rPr>
                <w:rFonts w:hint="eastAsia"/>
              </w:rPr>
              <w:t>の</w:t>
            </w:r>
            <w:r w:rsidR="004543B5" w:rsidRPr="00D23DA9">
              <w:t>説明になります。</w:t>
            </w:r>
          </w:p>
          <w:p w14:paraId="72F55FD8" w14:textId="77777777" w:rsidR="00491FB7" w:rsidRPr="00D23DA9" w:rsidRDefault="00491FB7" w:rsidP="004543B5">
            <w:r w:rsidRPr="00D23DA9">
              <w:rPr>
                <w:rFonts w:hint="eastAsia"/>
              </w:rPr>
              <w:t>表記は変更可能ですが、区分</w:t>
            </w:r>
            <w:r w:rsidR="00736F87" w:rsidRPr="00D23DA9">
              <w:rPr>
                <w:rFonts w:hint="eastAsia"/>
              </w:rPr>
              <w:t>コード</w:t>
            </w:r>
            <w:r w:rsidRPr="00D23DA9">
              <w:rPr>
                <w:rFonts w:hint="eastAsia"/>
              </w:rPr>
              <w:t>との紐づけは変更不可となります。</w:t>
            </w:r>
          </w:p>
        </w:tc>
      </w:tr>
    </w:tbl>
    <w:p w14:paraId="00777FC9" w14:textId="77777777" w:rsidR="00485B0C" w:rsidRPr="00D23DA9" w:rsidRDefault="00A410C3" w:rsidP="007B6835">
      <w:r w:rsidRPr="00D23DA9">
        <w:rPr>
          <w:noProof/>
        </w:rPr>
        <mc:AlternateContent>
          <mc:Choice Requires="wps">
            <w:drawing>
              <wp:anchor distT="0" distB="0" distL="114300" distR="114300" simplePos="0" relativeHeight="252734976" behindDoc="0" locked="0" layoutInCell="1" allowOverlap="1" wp14:anchorId="246DE1D0" wp14:editId="190A9BF3">
                <wp:simplePos x="0" y="0"/>
                <wp:positionH relativeFrom="margin">
                  <wp:align>left</wp:align>
                </wp:positionH>
                <wp:positionV relativeFrom="paragraph">
                  <wp:posOffset>8890</wp:posOffset>
                </wp:positionV>
                <wp:extent cx="1562100" cy="932180"/>
                <wp:effectExtent l="0" t="0" r="0" b="1270"/>
                <wp:wrapNone/>
                <wp:docPr id="2431"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9C3C1BA" w14:textId="77777777" w:rsidR="00BB492B" w:rsidRDefault="00BB492B" w:rsidP="00A410C3">
                            <w:r>
                              <w:rPr>
                                <w:rFonts w:hint="eastAsia"/>
                              </w:rPr>
                              <w:t>デフォルト</w:t>
                            </w:r>
                            <w:r>
                              <w:t>値</w:t>
                            </w:r>
                          </w:p>
                          <w:p w14:paraId="05EBC554"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6DE1D0" id="_x0000_s1423" style="position:absolute;left:0;text-align:left;margin-left:0;margin-top:.7pt;width:123pt;height:73.4pt;z-index:252734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" stroked="f">
                <v:textbox inset=".2mm,.2mm,.2mm,.2mm">
                  <w:txbxContent>
                    <w:p w14:paraId="19C3C1BA" w14:textId="77777777" w:rsidR="00BB492B" w:rsidRDefault="00BB492B" w:rsidP="00A410C3">
                      <w:r>
                        <w:rPr>
                          <w:rFonts w:hint="eastAsia"/>
                        </w:rPr>
                        <w:t>デフォルト</w:t>
                      </w:r>
                      <w:r>
                        <w:t>値</w:t>
                      </w:r>
                    </w:p>
                    <w:p w14:paraId="05EBC554"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tab/>
      </w:r>
      <w:r w:rsidRPr="00D23DA9">
        <w:tab/>
      </w:r>
      <w:r w:rsidR="00485B0C" w:rsidRPr="00D23DA9">
        <w:rPr>
          <w:rFonts w:hint="eastAsia"/>
        </w:rPr>
        <w:tab/>
      </w:r>
      <w:r w:rsidR="00485B0C" w:rsidRPr="00D23DA9">
        <w:rPr>
          <w:rFonts w:hint="eastAsia"/>
          <w:noProof/>
        </w:rPr>
        <w:drawing>
          <wp:inline distT="0" distB="0" distL="0" distR="0" wp14:anchorId="1A605BED" wp14:editId="470D6F13">
            <wp:extent cx="3406667" cy="1326667"/>
            <wp:effectExtent l="19050" t="0" r="3283" b="0"/>
            <wp:docPr id="355"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0" cstate="print"/>
                    <a:srcRect/>
                    <a:stretch>
                      <a:fillRect/>
                    </a:stretch>
                  </pic:blipFill>
                  <pic:spPr bwMode="auto">
                    <a:xfrm>
                      <a:off x="0" y="0"/>
                      <a:ext cx="3406667" cy="1326667"/>
                    </a:xfrm>
                    <a:prstGeom prst="rect">
                      <a:avLst/>
                    </a:prstGeom>
                    <a:noFill/>
                    <a:ln w="9525">
                      <a:noFill/>
                      <a:miter lim="800000"/>
                      <a:headEnd/>
                      <a:tailEnd/>
                    </a:ln>
                  </pic:spPr>
                </pic:pic>
              </a:graphicData>
            </a:graphic>
          </wp:inline>
        </w:drawing>
      </w:r>
    </w:p>
    <w:p w14:paraId="036DF786" w14:textId="77777777" w:rsidR="004543B5" w:rsidRPr="00D23DA9" w:rsidRDefault="004543B5" w:rsidP="007B6835"/>
    <w:p w14:paraId="2CBD7752" w14:textId="77777777" w:rsidR="004543B5" w:rsidRPr="00D23DA9" w:rsidRDefault="004543B5" w:rsidP="007B6835"/>
    <w:p w14:paraId="7B974721" w14:textId="6487AD99"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4543B5" w:rsidRPr="00D23DA9">
        <w:rPr>
          <w:rFonts w:hint="eastAsia"/>
          <w:b/>
          <w:sz w:val="28"/>
          <w:szCs w:val="28"/>
          <w:shd w:val="clear" w:color="auto" w:fill="C6D9F1" w:themeFill="text2" w:themeFillTint="33"/>
        </w:rPr>
        <w:t>1-12</w:t>
      </w:r>
      <w:r w:rsidRPr="00D23DA9">
        <w:rPr>
          <w:rFonts w:hint="eastAsia"/>
          <w:b/>
          <w:sz w:val="28"/>
          <w:szCs w:val="28"/>
          <w:shd w:val="clear" w:color="auto" w:fill="C6D9F1" w:themeFill="text2" w:themeFillTint="33"/>
        </w:rPr>
        <w:t>】</w:t>
      </w:r>
      <w:r w:rsidR="004543B5" w:rsidRPr="00D23DA9">
        <w:rPr>
          <w:rFonts w:hint="eastAsia"/>
          <w:b/>
          <w:sz w:val="28"/>
          <w:szCs w:val="28"/>
          <w:shd w:val="clear" w:color="auto" w:fill="C6D9F1" w:themeFill="text2" w:themeFillTint="33"/>
        </w:rPr>
        <w:t>不在</w:t>
      </w:r>
      <w:r w:rsidR="004543B5" w:rsidRPr="00D23DA9">
        <w:rPr>
          <w:b/>
          <w:sz w:val="28"/>
          <w:szCs w:val="28"/>
          <w:shd w:val="clear" w:color="auto" w:fill="C6D9F1" w:themeFill="text2" w:themeFillTint="33"/>
        </w:rPr>
        <w:t>受理結果</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4D8A1914" w14:textId="77777777" w:rsidTr="005572F7">
        <w:tc>
          <w:tcPr>
            <w:tcW w:w="5000" w:type="pct"/>
            <w:gridSpan w:val="2"/>
            <w:shd w:val="clear" w:color="auto" w:fill="92CDDC" w:themeFill="accent5" w:themeFillTint="99"/>
          </w:tcPr>
          <w:p w14:paraId="7590C2B2" w14:textId="77777777" w:rsidR="005572F7" w:rsidRPr="00D23DA9" w:rsidRDefault="005572F7" w:rsidP="005572F7">
            <w:pPr>
              <w:jc w:val="center"/>
            </w:pPr>
            <w:r w:rsidRPr="00D23DA9">
              <w:rPr>
                <w:rFonts w:hint="eastAsia"/>
              </w:rPr>
              <w:t>設定項目</w:t>
            </w:r>
          </w:p>
        </w:tc>
      </w:tr>
      <w:tr w:rsidR="004543B5" w:rsidRPr="00D23DA9" w14:paraId="48A43284" w14:textId="77777777" w:rsidTr="005572F7">
        <w:tc>
          <w:tcPr>
            <w:tcW w:w="1364" w:type="pct"/>
            <w:shd w:val="clear" w:color="auto" w:fill="DAEEF3" w:themeFill="accent5" w:themeFillTint="33"/>
          </w:tcPr>
          <w:p w14:paraId="45F0FC31" w14:textId="77777777" w:rsidR="004543B5" w:rsidRPr="00D23DA9" w:rsidRDefault="004543B5" w:rsidP="004543B5">
            <w:r w:rsidRPr="00D23DA9">
              <w:rPr>
                <w:rFonts w:hint="eastAsia"/>
              </w:rPr>
              <w:t>結果</w:t>
            </w:r>
            <w:r w:rsidR="00736F87" w:rsidRPr="00D23DA9">
              <w:rPr>
                <w:rFonts w:hint="eastAsia"/>
              </w:rPr>
              <w:t>コード</w:t>
            </w:r>
          </w:p>
        </w:tc>
        <w:tc>
          <w:tcPr>
            <w:tcW w:w="3636" w:type="pct"/>
          </w:tcPr>
          <w:p w14:paraId="4907BB2B" w14:textId="77777777" w:rsidR="004543B5" w:rsidRPr="00D23DA9" w:rsidRDefault="004543B5" w:rsidP="004543B5">
            <w:r w:rsidRPr="00D23DA9">
              <w:rPr>
                <w:rFonts w:hint="eastAsia"/>
              </w:rPr>
              <w:t>不在者投票</w:t>
            </w:r>
            <w:r w:rsidRPr="00D23DA9">
              <w:t>受理画面にて、受理結果に連動します。</w:t>
            </w:r>
          </w:p>
        </w:tc>
      </w:tr>
      <w:tr w:rsidR="004543B5" w:rsidRPr="00D23DA9" w14:paraId="5D1455EB" w14:textId="77777777" w:rsidTr="005572F7">
        <w:tc>
          <w:tcPr>
            <w:tcW w:w="1364" w:type="pct"/>
            <w:shd w:val="clear" w:color="auto" w:fill="DAEEF3" w:themeFill="accent5" w:themeFillTint="33"/>
          </w:tcPr>
          <w:p w14:paraId="5E32E03F" w14:textId="77777777" w:rsidR="004543B5" w:rsidRPr="00D23DA9" w:rsidRDefault="004543B5" w:rsidP="004543B5">
            <w:r w:rsidRPr="00D23DA9">
              <w:rPr>
                <w:rFonts w:hint="eastAsia"/>
              </w:rPr>
              <w:t>内容表記</w:t>
            </w:r>
          </w:p>
        </w:tc>
        <w:tc>
          <w:tcPr>
            <w:tcW w:w="3636" w:type="pct"/>
          </w:tcPr>
          <w:p w14:paraId="60D1B91C" w14:textId="77777777" w:rsidR="004543B5" w:rsidRPr="00D23DA9" w:rsidRDefault="00D53A67" w:rsidP="004543B5">
            <w:r w:rsidRPr="00D23DA9">
              <w:rPr>
                <w:rFonts w:hint="eastAsia"/>
              </w:rPr>
              <w:t>不在者投票</w:t>
            </w:r>
            <w:r w:rsidRPr="00D23DA9">
              <w:t>受理</w:t>
            </w:r>
            <w:r w:rsidRPr="00D23DA9">
              <w:rPr>
                <w:rFonts w:hint="eastAsia"/>
              </w:rPr>
              <w:t>画面や</w:t>
            </w:r>
            <w:r w:rsidRPr="00D23DA9">
              <w:t>帳票に出力する文言</w:t>
            </w:r>
            <w:r w:rsidRPr="00D23DA9">
              <w:rPr>
                <w:rFonts w:hint="eastAsia"/>
              </w:rPr>
              <w:t>になります</w:t>
            </w:r>
            <w:r w:rsidRPr="00D23DA9">
              <w:t>。</w:t>
            </w:r>
          </w:p>
          <w:p w14:paraId="68B75A69" w14:textId="77777777" w:rsidR="00491FB7" w:rsidRPr="00D23DA9" w:rsidRDefault="00491FB7" w:rsidP="004543B5">
            <w:r w:rsidRPr="00D23DA9">
              <w:rPr>
                <w:rFonts w:hint="eastAsia"/>
              </w:rPr>
              <w:t>表記は変更可能ですが、結果</w:t>
            </w:r>
            <w:r w:rsidR="00736F87" w:rsidRPr="00D23DA9">
              <w:rPr>
                <w:rFonts w:hint="eastAsia"/>
              </w:rPr>
              <w:t>コード</w:t>
            </w:r>
            <w:r w:rsidRPr="00D23DA9">
              <w:rPr>
                <w:rFonts w:hint="eastAsia"/>
              </w:rPr>
              <w:t>との紐づけは変更不可となります。</w:t>
            </w:r>
          </w:p>
        </w:tc>
      </w:tr>
    </w:tbl>
    <w:p w14:paraId="70310829" w14:textId="77777777" w:rsidR="00485B0C" w:rsidRPr="00D23DA9" w:rsidRDefault="00A410C3" w:rsidP="007B6835">
      <w:r w:rsidRPr="00D23DA9">
        <w:rPr>
          <w:noProof/>
        </w:rPr>
        <mc:AlternateContent>
          <mc:Choice Requires="wps">
            <w:drawing>
              <wp:anchor distT="0" distB="0" distL="114300" distR="114300" simplePos="0" relativeHeight="252737024" behindDoc="0" locked="0" layoutInCell="1" allowOverlap="1" wp14:anchorId="612BACA2" wp14:editId="696B15C6">
                <wp:simplePos x="0" y="0"/>
                <wp:positionH relativeFrom="margin">
                  <wp:align>left</wp:align>
                </wp:positionH>
                <wp:positionV relativeFrom="paragraph">
                  <wp:posOffset>2540</wp:posOffset>
                </wp:positionV>
                <wp:extent cx="1562100" cy="932180"/>
                <wp:effectExtent l="0" t="0" r="0" b="1270"/>
                <wp:wrapNone/>
                <wp:docPr id="2432"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EC1B3E" w14:textId="77777777" w:rsidR="00BB492B" w:rsidRDefault="00BB492B" w:rsidP="00A410C3">
                            <w:r>
                              <w:rPr>
                                <w:rFonts w:hint="eastAsia"/>
                              </w:rPr>
                              <w:t>デフォルト</w:t>
                            </w:r>
                            <w:r>
                              <w:t>値</w:t>
                            </w:r>
                          </w:p>
                          <w:p w14:paraId="67DE056B"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12BACA2" id="_x0000_s1424" style="position:absolute;left:0;text-align:left;margin-left:0;margin-top:.2pt;width:123pt;height:73.4pt;z-index:252737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" stroked="f">
                <v:textbox inset=".2mm,.2mm,.2mm,.2mm">
                  <w:txbxContent>
                    <w:p w14:paraId="67EC1B3E" w14:textId="77777777" w:rsidR="00BB492B" w:rsidRDefault="00BB492B" w:rsidP="00A410C3">
                      <w:r>
                        <w:rPr>
                          <w:rFonts w:hint="eastAsia"/>
                        </w:rPr>
                        <w:t>デフォルト</w:t>
                      </w:r>
                      <w:r>
                        <w:t>値</w:t>
                      </w:r>
                    </w:p>
                    <w:p w14:paraId="67DE056B" w14:textId="77777777" w:rsidR="00BB492B" w:rsidRPr="001E0F05" w:rsidRDefault="00BB492B" w:rsidP="00A410C3">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tab/>
      </w:r>
      <w:r w:rsidRPr="00D23DA9">
        <w:tab/>
      </w:r>
      <w:r w:rsidR="00485B0C" w:rsidRPr="00D23DA9">
        <w:rPr>
          <w:rFonts w:hint="eastAsia"/>
        </w:rPr>
        <w:tab/>
      </w:r>
      <w:r w:rsidR="00485B0C" w:rsidRPr="00D23DA9">
        <w:rPr>
          <w:rFonts w:hint="eastAsia"/>
          <w:noProof/>
        </w:rPr>
        <w:drawing>
          <wp:inline distT="0" distB="0" distL="0" distR="0" wp14:anchorId="5B2ADB9F" wp14:editId="4C2F4005">
            <wp:extent cx="3414237" cy="893334"/>
            <wp:effectExtent l="19050" t="0" r="0" b="0"/>
            <wp:docPr id="356"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1" cstate="print"/>
                    <a:srcRect/>
                    <a:stretch>
                      <a:fillRect/>
                    </a:stretch>
                  </pic:blipFill>
                  <pic:spPr bwMode="auto">
                    <a:xfrm>
                      <a:off x="0" y="0"/>
                      <a:ext cx="3414237" cy="893334"/>
                    </a:xfrm>
                    <a:prstGeom prst="rect">
                      <a:avLst/>
                    </a:prstGeom>
                    <a:noFill/>
                    <a:ln w="9525">
                      <a:noFill/>
                      <a:miter lim="800000"/>
                      <a:headEnd/>
                      <a:tailEnd/>
                    </a:ln>
                  </pic:spPr>
                </pic:pic>
              </a:graphicData>
            </a:graphic>
          </wp:inline>
        </w:drawing>
      </w:r>
    </w:p>
    <w:p w14:paraId="24130D66" w14:textId="77777777" w:rsidR="004543B5" w:rsidRPr="00D23DA9" w:rsidRDefault="004543B5" w:rsidP="007B6835"/>
    <w:p w14:paraId="09F5C951" w14:textId="77777777" w:rsidR="004543B5" w:rsidRPr="00D23DA9" w:rsidRDefault="004543B5" w:rsidP="007B6835"/>
    <w:p w14:paraId="3538D1F0" w14:textId="333A71F0"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D53A67" w:rsidRPr="00D23DA9">
        <w:rPr>
          <w:rFonts w:hint="eastAsia"/>
          <w:b/>
          <w:sz w:val="28"/>
          <w:szCs w:val="28"/>
          <w:shd w:val="clear" w:color="auto" w:fill="C6D9F1" w:themeFill="text2" w:themeFillTint="33"/>
        </w:rPr>
        <w:t>1-13</w:t>
      </w:r>
      <w:r w:rsidRPr="00D23DA9">
        <w:rPr>
          <w:rFonts w:hint="eastAsia"/>
          <w:b/>
          <w:sz w:val="28"/>
          <w:szCs w:val="28"/>
          <w:shd w:val="clear" w:color="auto" w:fill="C6D9F1" w:themeFill="text2" w:themeFillTint="33"/>
        </w:rPr>
        <w:t>】</w:t>
      </w:r>
      <w:r w:rsidR="00D53A67" w:rsidRPr="00D23DA9">
        <w:rPr>
          <w:rFonts w:hint="eastAsia"/>
          <w:b/>
          <w:sz w:val="28"/>
          <w:szCs w:val="28"/>
          <w:shd w:val="clear" w:color="auto" w:fill="C6D9F1" w:themeFill="text2" w:themeFillTint="33"/>
        </w:rPr>
        <w:t>代理投票の</w:t>
      </w:r>
      <w:r w:rsidR="00D53A67" w:rsidRPr="00D23DA9">
        <w:rPr>
          <w:b/>
          <w:sz w:val="28"/>
          <w:szCs w:val="28"/>
          <w:shd w:val="clear" w:color="auto" w:fill="C6D9F1" w:themeFill="text2" w:themeFillTint="33"/>
        </w:rPr>
        <w:t>事由</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6396BCC9" w14:textId="77777777" w:rsidTr="005572F7">
        <w:tc>
          <w:tcPr>
            <w:tcW w:w="5000" w:type="pct"/>
            <w:gridSpan w:val="2"/>
            <w:shd w:val="clear" w:color="auto" w:fill="92CDDC" w:themeFill="accent5" w:themeFillTint="99"/>
          </w:tcPr>
          <w:p w14:paraId="5FDAAFCA" w14:textId="77777777" w:rsidR="005572F7" w:rsidRPr="00D23DA9" w:rsidRDefault="005572F7" w:rsidP="005572F7">
            <w:pPr>
              <w:jc w:val="center"/>
            </w:pPr>
            <w:r w:rsidRPr="00D23DA9">
              <w:rPr>
                <w:rFonts w:hint="eastAsia"/>
              </w:rPr>
              <w:t>設定項目</w:t>
            </w:r>
          </w:p>
        </w:tc>
      </w:tr>
      <w:tr w:rsidR="005572F7" w:rsidRPr="00D23DA9" w14:paraId="72475D42" w14:textId="77777777" w:rsidTr="005572F7">
        <w:tc>
          <w:tcPr>
            <w:tcW w:w="1364" w:type="pct"/>
            <w:shd w:val="clear" w:color="auto" w:fill="DAEEF3" w:themeFill="accent5" w:themeFillTint="33"/>
          </w:tcPr>
          <w:p w14:paraId="28D55425" w14:textId="77777777" w:rsidR="005572F7" w:rsidRPr="00D23DA9" w:rsidRDefault="00491FB7" w:rsidP="005572F7">
            <w:r w:rsidRPr="00D23DA9">
              <w:rPr>
                <w:rFonts w:hint="eastAsia"/>
              </w:rPr>
              <w:t>事由</w:t>
            </w:r>
            <w:r w:rsidR="00736F87" w:rsidRPr="00D23DA9">
              <w:rPr>
                <w:rFonts w:hint="eastAsia"/>
              </w:rPr>
              <w:t>コード</w:t>
            </w:r>
          </w:p>
        </w:tc>
        <w:tc>
          <w:tcPr>
            <w:tcW w:w="3636" w:type="pct"/>
          </w:tcPr>
          <w:p w14:paraId="1B09E337" w14:textId="77777777" w:rsidR="005572F7" w:rsidRPr="00D23DA9" w:rsidRDefault="00D53A67" w:rsidP="005572F7">
            <w:r w:rsidRPr="00D23DA9">
              <w:rPr>
                <w:rFonts w:hint="eastAsia"/>
              </w:rPr>
              <w:t>代理</w:t>
            </w:r>
            <w:r w:rsidRPr="00D23DA9">
              <w:t>投票登録画面にて、代理事由に連動します。</w:t>
            </w:r>
          </w:p>
          <w:p w14:paraId="655E6B4D" w14:textId="77777777" w:rsidR="00491FB7" w:rsidRPr="00D23DA9" w:rsidRDefault="00491FB7" w:rsidP="005572F7">
            <w:r w:rsidRPr="00D23DA9">
              <w:rPr>
                <w:rFonts w:hint="eastAsia"/>
              </w:rPr>
              <w:t>追加および削除可能になります。</w:t>
            </w:r>
          </w:p>
        </w:tc>
      </w:tr>
      <w:tr w:rsidR="005572F7" w:rsidRPr="00D23DA9" w14:paraId="1B71811D" w14:textId="77777777" w:rsidTr="005572F7">
        <w:tc>
          <w:tcPr>
            <w:tcW w:w="1364" w:type="pct"/>
            <w:shd w:val="clear" w:color="auto" w:fill="DAEEF3" w:themeFill="accent5" w:themeFillTint="33"/>
          </w:tcPr>
          <w:p w14:paraId="36D1A995" w14:textId="77777777" w:rsidR="005572F7" w:rsidRPr="00D23DA9" w:rsidRDefault="00491FB7" w:rsidP="005572F7">
            <w:r w:rsidRPr="00D23DA9">
              <w:rPr>
                <w:rFonts w:hint="eastAsia"/>
              </w:rPr>
              <w:t>内容表記</w:t>
            </w:r>
          </w:p>
        </w:tc>
        <w:tc>
          <w:tcPr>
            <w:tcW w:w="3636" w:type="pct"/>
          </w:tcPr>
          <w:p w14:paraId="246395AB" w14:textId="77777777" w:rsidR="005572F7" w:rsidRPr="00D23DA9" w:rsidRDefault="00D53A67" w:rsidP="005572F7">
            <w:r w:rsidRPr="00D23DA9">
              <w:rPr>
                <w:rFonts w:hint="eastAsia"/>
              </w:rPr>
              <w:t>代理</w:t>
            </w:r>
            <w:r w:rsidRPr="00D23DA9">
              <w:t>投票登録</w:t>
            </w:r>
            <w:r w:rsidRPr="00D23DA9">
              <w:rPr>
                <w:rFonts w:hint="eastAsia"/>
              </w:rPr>
              <w:t>画面や</w:t>
            </w:r>
            <w:r w:rsidRPr="00D23DA9">
              <w:t>帳票に出力する文言</w:t>
            </w:r>
            <w:r w:rsidRPr="00D23DA9">
              <w:rPr>
                <w:rFonts w:hint="eastAsia"/>
              </w:rPr>
              <w:t>になります</w:t>
            </w:r>
            <w:r w:rsidRPr="00D23DA9">
              <w:t>。</w:t>
            </w:r>
          </w:p>
        </w:tc>
      </w:tr>
    </w:tbl>
    <w:p w14:paraId="6C72EDA7" w14:textId="77777777" w:rsidR="00485B0C" w:rsidRDefault="00AB2214" w:rsidP="007B6835">
      <w:r w:rsidRPr="00D23DA9">
        <w:rPr>
          <w:noProof/>
        </w:rPr>
        <mc:AlternateContent>
          <mc:Choice Requires="wps">
            <w:drawing>
              <wp:anchor distT="0" distB="0" distL="114300" distR="114300" simplePos="0" relativeHeight="252739072" behindDoc="0" locked="0" layoutInCell="1" allowOverlap="1" wp14:anchorId="09315253" wp14:editId="4BB7D9A8">
                <wp:simplePos x="0" y="0"/>
                <wp:positionH relativeFrom="margin">
                  <wp:align>left</wp:align>
                </wp:positionH>
                <wp:positionV relativeFrom="paragraph">
                  <wp:posOffset>8890</wp:posOffset>
                </wp:positionV>
                <wp:extent cx="1562100" cy="932180"/>
                <wp:effectExtent l="0" t="0" r="0" b="1270"/>
                <wp:wrapNone/>
                <wp:docPr id="2433"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370F98A" w14:textId="77777777" w:rsidR="00BB492B" w:rsidRDefault="00BB492B" w:rsidP="00AB2214">
                            <w:r>
                              <w:rPr>
                                <w:rFonts w:hint="eastAsia"/>
                              </w:rPr>
                              <w:t>デフォルト</w:t>
                            </w:r>
                            <w:r>
                              <w:t>値</w:t>
                            </w:r>
                          </w:p>
                          <w:p w14:paraId="50222548"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315253" id="_x0000_s1425" style="position:absolute;left:0;text-align:left;margin-left:0;margin-top:.7pt;width:123pt;height:73.4pt;z-index:252739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" stroked="f">
                <v:textbox inset=".2mm,.2mm,.2mm,.2mm">
                  <w:txbxContent>
                    <w:p w14:paraId="7370F98A" w14:textId="77777777" w:rsidR="00BB492B" w:rsidRDefault="00BB492B" w:rsidP="00AB2214">
                      <w:r>
                        <w:rPr>
                          <w:rFonts w:hint="eastAsia"/>
                        </w:rPr>
                        <w:t>デフォルト</w:t>
                      </w:r>
                      <w:r>
                        <w:t>値</w:t>
                      </w:r>
                    </w:p>
                    <w:p w14:paraId="50222548"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tab/>
      </w:r>
      <w:r w:rsidRPr="00D23DA9">
        <w:tab/>
      </w:r>
      <w:r w:rsidR="00485B0C" w:rsidRPr="00D23DA9">
        <w:rPr>
          <w:rFonts w:hint="eastAsia"/>
        </w:rPr>
        <w:tab/>
      </w:r>
      <w:r w:rsidR="00485B0C" w:rsidRPr="00D23DA9">
        <w:rPr>
          <w:rFonts w:hint="eastAsia"/>
          <w:noProof/>
        </w:rPr>
        <w:drawing>
          <wp:inline distT="0" distB="0" distL="0" distR="0" wp14:anchorId="7DB08BAD" wp14:editId="6725D3B3">
            <wp:extent cx="3373334" cy="626667"/>
            <wp:effectExtent l="19050" t="0" r="0" b="0"/>
            <wp:docPr id="357"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22" cstate="print"/>
                    <a:srcRect/>
                    <a:stretch>
                      <a:fillRect/>
                    </a:stretch>
                  </pic:blipFill>
                  <pic:spPr bwMode="auto">
                    <a:xfrm>
                      <a:off x="0" y="0"/>
                      <a:ext cx="3373334" cy="626667"/>
                    </a:xfrm>
                    <a:prstGeom prst="rect">
                      <a:avLst/>
                    </a:prstGeom>
                    <a:noFill/>
                    <a:ln w="9525">
                      <a:noFill/>
                      <a:miter lim="800000"/>
                      <a:headEnd/>
                      <a:tailEnd/>
                    </a:ln>
                  </pic:spPr>
                </pic:pic>
              </a:graphicData>
            </a:graphic>
          </wp:inline>
        </w:drawing>
      </w:r>
    </w:p>
    <w:p w14:paraId="101421BF" w14:textId="77777777" w:rsidR="00D616D5" w:rsidRPr="00D23DA9" w:rsidRDefault="00D616D5" w:rsidP="007B6835"/>
    <w:p w14:paraId="6F5F5C73" w14:textId="77777777" w:rsidR="00D53A67" w:rsidRPr="00D23DA9" w:rsidRDefault="00D53A67" w:rsidP="007B6835"/>
    <w:p w14:paraId="386A8D3B" w14:textId="77777777" w:rsidR="0096717E" w:rsidRPr="00D23DA9" w:rsidRDefault="0096717E">
      <w:pPr>
        <w:widowControl/>
        <w:jc w:val="left"/>
      </w:pPr>
      <w:r w:rsidRPr="00D23DA9">
        <w:br w:type="page"/>
      </w:r>
    </w:p>
    <w:p w14:paraId="6AB8E82C" w14:textId="77777777" w:rsidR="00D53A67" w:rsidRPr="00D23DA9" w:rsidRDefault="00D53A67" w:rsidP="007B6835"/>
    <w:p w14:paraId="52AFD4B9" w14:textId="5E25ABC4"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D53A67" w:rsidRPr="00D23DA9">
        <w:rPr>
          <w:rFonts w:hint="eastAsia"/>
          <w:b/>
          <w:sz w:val="28"/>
          <w:szCs w:val="28"/>
          <w:shd w:val="clear" w:color="auto" w:fill="C6D9F1" w:themeFill="text2" w:themeFillTint="33"/>
        </w:rPr>
        <w:t>1-14</w:t>
      </w:r>
      <w:r w:rsidRPr="00D23DA9">
        <w:rPr>
          <w:rFonts w:hint="eastAsia"/>
          <w:b/>
          <w:sz w:val="28"/>
          <w:szCs w:val="28"/>
          <w:shd w:val="clear" w:color="auto" w:fill="C6D9F1" w:themeFill="text2" w:themeFillTint="33"/>
        </w:rPr>
        <w:t>】</w:t>
      </w:r>
      <w:r w:rsidR="00D53A67" w:rsidRPr="00D23DA9">
        <w:rPr>
          <w:rFonts w:hint="eastAsia"/>
          <w:b/>
          <w:sz w:val="28"/>
          <w:szCs w:val="28"/>
          <w:shd w:val="clear" w:color="auto" w:fill="C6D9F1" w:themeFill="text2" w:themeFillTint="33"/>
        </w:rPr>
        <w:t>和暦</w:t>
      </w:r>
      <w:r w:rsidR="00D53A67"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6629B94A" w14:textId="77777777" w:rsidTr="005572F7">
        <w:tc>
          <w:tcPr>
            <w:tcW w:w="5000" w:type="pct"/>
            <w:gridSpan w:val="2"/>
            <w:shd w:val="clear" w:color="auto" w:fill="92CDDC" w:themeFill="accent5" w:themeFillTint="99"/>
          </w:tcPr>
          <w:p w14:paraId="3E8096E6" w14:textId="77777777" w:rsidR="005572F7" w:rsidRPr="00D23DA9" w:rsidRDefault="005572F7" w:rsidP="005572F7">
            <w:pPr>
              <w:jc w:val="center"/>
            </w:pPr>
            <w:r w:rsidRPr="00D23DA9">
              <w:rPr>
                <w:rFonts w:hint="eastAsia"/>
              </w:rPr>
              <w:t>設定項目</w:t>
            </w:r>
          </w:p>
        </w:tc>
      </w:tr>
      <w:tr w:rsidR="005572F7" w:rsidRPr="00D23DA9" w14:paraId="542E081C" w14:textId="77777777" w:rsidTr="005572F7">
        <w:tc>
          <w:tcPr>
            <w:tcW w:w="1364" w:type="pct"/>
            <w:shd w:val="clear" w:color="auto" w:fill="DAEEF3" w:themeFill="accent5" w:themeFillTint="33"/>
          </w:tcPr>
          <w:p w14:paraId="69B62D83" w14:textId="77777777" w:rsidR="005572F7" w:rsidRPr="00D23DA9" w:rsidRDefault="00D53A67" w:rsidP="005572F7">
            <w:r w:rsidRPr="00D23DA9">
              <w:rPr>
                <w:rFonts w:hint="eastAsia"/>
              </w:rPr>
              <w:t>和暦</w:t>
            </w:r>
            <w:r w:rsidR="00736F87" w:rsidRPr="00D23DA9">
              <w:t>コード</w:t>
            </w:r>
          </w:p>
        </w:tc>
        <w:tc>
          <w:tcPr>
            <w:tcW w:w="3636" w:type="pct"/>
          </w:tcPr>
          <w:p w14:paraId="0CFCEE6F" w14:textId="77777777" w:rsidR="005572F7" w:rsidRPr="00D23DA9" w:rsidRDefault="00D53A67" w:rsidP="005572F7">
            <w:r w:rsidRPr="00D23DA9">
              <w:rPr>
                <w:rFonts w:hint="eastAsia"/>
              </w:rPr>
              <w:t>生年月日</w:t>
            </w:r>
            <w:r w:rsidRPr="00D23DA9">
              <w:t>を</w:t>
            </w:r>
            <w:r w:rsidRPr="00D23DA9">
              <w:rPr>
                <w:rFonts w:hint="eastAsia"/>
              </w:rPr>
              <w:t>和暦</w:t>
            </w:r>
            <w:r w:rsidRPr="00D23DA9">
              <w:t>で検索する際に、</w:t>
            </w:r>
            <w:r w:rsidRPr="00D23DA9">
              <w:rPr>
                <w:rFonts w:hint="eastAsia"/>
              </w:rPr>
              <w:t>和暦</w:t>
            </w:r>
            <w:r w:rsidR="00736F87" w:rsidRPr="00D23DA9">
              <w:rPr>
                <w:rFonts w:hint="eastAsia"/>
              </w:rPr>
              <w:t>コード</w:t>
            </w:r>
            <w:r w:rsidRPr="00D23DA9">
              <w:t>にて</w:t>
            </w:r>
            <w:r w:rsidRPr="00D23DA9">
              <w:rPr>
                <w:rFonts w:hint="eastAsia"/>
              </w:rPr>
              <w:t>年号を</w:t>
            </w:r>
            <w:r w:rsidRPr="00D23DA9">
              <w:t>指定することができます。</w:t>
            </w:r>
          </w:p>
          <w:p w14:paraId="5E53C4C1" w14:textId="77777777" w:rsidR="00132CBF" w:rsidRDefault="00132CBF" w:rsidP="005572F7">
            <w:r>
              <w:rPr>
                <w:rFonts w:hint="eastAsia"/>
              </w:rPr>
              <w:t>改元対応は、</w:t>
            </w:r>
            <w:r w:rsidRPr="00132CBF">
              <w:rPr>
                <w:rFonts w:hint="eastAsia"/>
                <w:color w:val="FFFFFF" w:themeColor="background1"/>
                <w:shd w:val="clear" w:color="auto" w:fill="000000" w:themeFill="text1"/>
              </w:rPr>
              <w:t>行追加</w:t>
            </w:r>
            <w:r>
              <w:rPr>
                <w:rFonts w:hint="eastAsia"/>
              </w:rPr>
              <w:t>ボタンにて行を追加し、各項目を入力し、</w:t>
            </w:r>
            <w:r w:rsidRPr="00132CBF">
              <w:rPr>
                <w:rFonts w:hint="eastAsia"/>
                <w:color w:val="FFFFFF" w:themeColor="background1"/>
                <w:shd w:val="clear" w:color="auto" w:fill="000000" w:themeFill="text1"/>
              </w:rPr>
              <w:t>更新</w:t>
            </w:r>
            <w:r>
              <w:rPr>
                <w:rFonts w:hint="eastAsia"/>
              </w:rPr>
              <w:t>ボタンをクリックします。</w:t>
            </w:r>
          </w:p>
          <w:p w14:paraId="4EB0154D" w14:textId="77777777" w:rsidR="00491FB7" w:rsidRPr="00D23DA9" w:rsidRDefault="00132CBF" w:rsidP="005572F7">
            <w:r>
              <w:rPr>
                <w:rFonts w:hint="eastAsia"/>
              </w:rPr>
              <w:t>※</w:t>
            </w:r>
            <w:r>
              <w:t>V8.8.2.3</w:t>
            </w:r>
            <w:r>
              <w:rPr>
                <w:rFonts w:hint="eastAsia"/>
              </w:rPr>
              <w:t>より古いバージョンの場合は、</w:t>
            </w:r>
            <w:r w:rsidR="00491FB7" w:rsidRPr="00D23DA9">
              <w:rPr>
                <w:rFonts w:hint="eastAsia"/>
              </w:rPr>
              <w:t>Windowsにて新しい年号が追加になった後に</w:t>
            </w:r>
            <w:r>
              <w:rPr>
                <w:rFonts w:hint="eastAsia"/>
              </w:rPr>
              <w:t>、該当するWindowsUpdateを実施してから</w:t>
            </w:r>
            <w:r w:rsidR="00491FB7" w:rsidRPr="00D23DA9">
              <w:rPr>
                <w:rFonts w:hint="eastAsia"/>
              </w:rPr>
              <w:t>登録します。</w:t>
            </w:r>
          </w:p>
        </w:tc>
      </w:tr>
      <w:tr w:rsidR="005572F7" w:rsidRPr="00D23DA9" w14:paraId="37639C96" w14:textId="77777777" w:rsidTr="005572F7">
        <w:tc>
          <w:tcPr>
            <w:tcW w:w="1364" w:type="pct"/>
            <w:shd w:val="clear" w:color="auto" w:fill="DAEEF3" w:themeFill="accent5" w:themeFillTint="33"/>
          </w:tcPr>
          <w:p w14:paraId="04F9EB8C" w14:textId="77777777" w:rsidR="005572F7" w:rsidRPr="00D23DA9" w:rsidRDefault="00D53A67" w:rsidP="005572F7">
            <w:r w:rsidRPr="00D23DA9">
              <w:rPr>
                <w:rFonts w:hint="eastAsia"/>
              </w:rPr>
              <w:t>ホスト</w:t>
            </w:r>
            <w:r w:rsidR="00736F87" w:rsidRPr="00D23DA9">
              <w:rPr>
                <w:rFonts w:hint="eastAsia"/>
              </w:rPr>
              <w:t>コード</w:t>
            </w:r>
          </w:p>
        </w:tc>
        <w:tc>
          <w:tcPr>
            <w:tcW w:w="3636" w:type="pct"/>
          </w:tcPr>
          <w:p w14:paraId="02CE1761" w14:textId="77777777" w:rsidR="005572F7" w:rsidRPr="00D23DA9" w:rsidRDefault="00D53A67" w:rsidP="005572F7">
            <w:r w:rsidRPr="00D23DA9">
              <w:rPr>
                <w:rFonts w:hint="eastAsia"/>
              </w:rPr>
              <w:t>年号の始まりの日になります。</w:t>
            </w:r>
          </w:p>
        </w:tc>
      </w:tr>
      <w:tr w:rsidR="00D53A67" w:rsidRPr="00D23DA9" w14:paraId="334DFFA7" w14:textId="77777777" w:rsidTr="005572F7">
        <w:tc>
          <w:tcPr>
            <w:tcW w:w="1364" w:type="pct"/>
            <w:shd w:val="clear" w:color="auto" w:fill="DAEEF3" w:themeFill="accent5" w:themeFillTint="33"/>
          </w:tcPr>
          <w:p w14:paraId="037AF0C1" w14:textId="77777777" w:rsidR="00D53A67" w:rsidRPr="00D23DA9" w:rsidRDefault="00D53A67" w:rsidP="005572F7">
            <w:r w:rsidRPr="00D23DA9">
              <w:rPr>
                <w:rFonts w:hint="eastAsia"/>
              </w:rPr>
              <w:t>漢字表記</w:t>
            </w:r>
          </w:p>
        </w:tc>
        <w:tc>
          <w:tcPr>
            <w:tcW w:w="3636" w:type="pct"/>
          </w:tcPr>
          <w:p w14:paraId="1E72C075" w14:textId="77777777" w:rsidR="00D53A67" w:rsidRPr="00D23DA9" w:rsidRDefault="00D53A67" w:rsidP="005572F7">
            <w:r w:rsidRPr="00D23DA9">
              <w:rPr>
                <w:rFonts w:hint="eastAsia"/>
              </w:rPr>
              <w:t>各受付画面や</w:t>
            </w:r>
            <w:r w:rsidRPr="00D23DA9">
              <w:t>帳票に出力する文言</w:t>
            </w:r>
            <w:r w:rsidRPr="00D23DA9">
              <w:rPr>
                <w:rFonts w:hint="eastAsia"/>
              </w:rPr>
              <w:t>になります</w:t>
            </w:r>
            <w:r w:rsidRPr="00D23DA9">
              <w:t>。</w:t>
            </w:r>
          </w:p>
        </w:tc>
      </w:tr>
      <w:tr w:rsidR="00D53A67" w:rsidRPr="00D23DA9" w14:paraId="590B9970" w14:textId="77777777" w:rsidTr="005572F7">
        <w:tc>
          <w:tcPr>
            <w:tcW w:w="1364" w:type="pct"/>
            <w:shd w:val="clear" w:color="auto" w:fill="DAEEF3" w:themeFill="accent5" w:themeFillTint="33"/>
          </w:tcPr>
          <w:p w14:paraId="52557785" w14:textId="77777777" w:rsidR="00D53A67" w:rsidRPr="00D23DA9" w:rsidRDefault="00D53A67" w:rsidP="005572F7">
            <w:r w:rsidRPr="00D23DA9">
              <w:rPr>
                <w:rFonts w:hint="eastAsia"/>
              </w:rPr>
              <w:t>アルファベット表記</w:t>
            </w:r>
          </w:p>
        </w:tc>
        <w:tc>
          <w:tcPr>
            <w:tcW w:w="3636" w:type="pct"/>
          </w:tcPr>
          <w:p w14:paraId="33D6F897" w14:textId="77777777" w:rsidR="00D53A67" w:rsidRPr="00D23DA9" w:rsidRDefault="00D53A67" w:rsidP="005572F7">
            <w:r w:rsidRPr="00D23DA9">
              <w:rPr>
                <w:rFonts w:hint="eastAsia"/>
              </w:rPr>
              <w:t>生年月日</w:t>
            </w:r>
            <w:r w:rsidRPr="00D23DA9">
              <w:t>を</w:t>
            </w:r>
            <w:r w:rsidRPr="00D23DA9">
              <w:rPr>
                <w:rFonts w:hint="eastAsia"/>
              </w:rPr>
              <w:t>和暦</w:t>
            </w:r>
            <w:r w:rsidRPr="00D23DA9">
              <w:t>で検索する際に、</w:t>
            </w:r>
            <w:r w:rsidRPr="00D23DA9">
              <w:rPr>
                <w:rFonts w:hint="eastAsia"/>
              </w:rPr>
              <w:t>アルファベット表記</w:t>
            </w:r>
            <w:r w:rsidRPr="00D23DA9">
              <w:t>にて</w:t>
            </w:r>
            <w:r w:rsidRPr="00D23DA9">
              <w:rPr>
                <w:rFonts w:hint="eastAsia"/>
              </w:rPr>
              <w:t>年号を</w:t>
            </w:r>
            <w:r w:rsidRPr="00D23DA9">
              <w:t>指定することができます。</w:t>
            </w:r>
          </w:p>
        </w:tc>
      </w:tr>
    </w:tbl>
    <w:p w14:paraId="2D0A3CB3" w14:textId="77777777" w:rsidR="001E0F05" w:rsidRPr="00D23DA9" w:rsidRDefault="00AB2214" w:rsidP="007B6835">
      <w:r w:rsidRPr="00D23DA9">
        <w:rPr>
          <w:noProof/>
        </w:rPr>
        <mc:AlternateContent>
          <mc:Choice Requires="wps">
            <w:drawing>
              <wp:anchor distT="0" distB="0" distL="114300" distR="114300" simplePos="0" relativeHeight="252741120" behindDoc="0" locked="0" layoutInCell="1" allowOverlap="1" wp14:anchorId="77446701" wp14:editId="313779C8">
                <wp:simplePos x="0" y="0"/>
                <wp:positionH relativeFrom="margin">
                  <wp:align>left</wp:align>
                </wp:positionH>
                <wp:positionV relativeFrom="paragraph">
                  <wp:posOffset>7620</wp:posOffset>
                </wp:positionV>
                <wp:extent cx="1562100" cy="932180"/>
                <wp:effectExtent l="0" t="0" r="0" b="1270"/>
                <wp:wrapNone/>
                <wp:docPr id="2434"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0C6A6D" w14:textId="77777777" w:rsidR="00BB492B" w:rsidRDefault="00BB492B" w:rsidP="00AB2214">
                            <w:r>
                              <w:rPr>
                                <w:rFonts w:hint="eastAsia"/>
                              </w:rPr>
                              <w:t>デフォルト</w:t>
                            </w:r>
                            <w:r>
                              <w:t>値</w:t>
                            </w:r>
                          </w:p>
                          <w:p w14:paraId="7E5BAB70"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7446701" id="_x0000_s1426" style="position:absolute;left:0;text-align:left;margin-left:0;margin-top:.6pt;width:123pt;height:73.4pt;z-index:252741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" stroked="f">
                <v:textbox inset=".2mm,.2mm,.2mm,.2mm">
                  <w:txbxContent>
                    <w:p w14:paraId="330C6A6D" w14:textId="77777777" w:rsidR="00BB492B" w:rsidRDefault="00BB492B" w:rsidP="00AB2214">
                      <w:r>
                        <w:rPr>
                          <w:rFonts w:hint="eastAsia"/>
                        </w:rPr>
                        <w:t>デフォルト</w:t>
                      </w:r>
                      <w:r>
                        <w:t>値</w:t>
                      </w:r>
                    </w:p>
                    <w:p w14:paraId="7E5BAB70"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tab/>
      </w:r>
      <w:r w:rsidRPr="00D23DA9">
        <w:tab/>
      </w:r>
      <w:r w:rsidR="00485B0C" w:rsidRPr="00D23DA9">
        <w:rPr>
          <w:rFonts w:hint="eastAsia"/>
        </w:rPr>
        <w:tab/>
      </w:r>
      <w:r w:rsidR="00132CBF">
        <w:rPr>
          <w:noProof/>
        </w:rPr>
        <w:drawing>
          <wp:inline distT="0" distB="0" distL="0" distR="0" wp14:anchorId="615B6D44" wp14:editId="3847BBE2">
            <wp:extent cx="3373560" cy="1166760"/>
            <wp:effectExtent l="0" t="0" r="0" b="0"/>
            <wp:docPr id="2789" name="図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373560" cy="1166760"/>
                    </a:xfrm>
                    <a:prstGeom prst="rect">
                      <a:avLst/>
                    </a:prstGeom>
                    <a:noFill/>
                    <a:ln>
                      <a:noFill/>
                    </a:ln>
                  </pic:spPr>
                </pic:pic>
              </a:graphicData>
            </a:graphic>
          </wp:inline>
        </w:drawing>
      </w:r>
    </w:p>
    <w:p w14:paraId="7CC75ECA" w14:textId="77777777" w:rsidR="006A7462" w:rsidRPr="00D23DA9" w:rsidRDefault="006A7462">
      <w:pPr>
        <w:widowControl/>
        <w:jc w:val="left"/>
      </w:pPr>
    </w:p>
    <w:p w14:paraId="078C5B54" w14:textId="77777777" w:rsidR="00D53A67" w:rsidRPr="00D23DA9" w:rsidRDefault="00D53A67" w:rsidP="007B6835"/>
    <w:p w14:paraId="2E986761" w14:textId="211E4934"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D53A67" w:rsidRPr="00D23DA9">
        <w:rPr>
          <w:rFonts w:hint="eastAsia"/>
          <w:b/>
          <w:sz w:val="28"/>
          <w:szCs w:val="28"/>
          <w:shd w:val="clear" w:color="auto" w:fill="C6D9F1" w:themeFill="text2" w:themeFillTint="33"/>
        </w:rPr>
        <w:t>1-15】続柄</w:t>
      </w:r>
      <w:r w:rsidR="00D53A67"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75775D4F" w14:textId="77777777" w:rsidTr="005572F7">
        <w:tc>
          <w:tcPr>
            <w:tcW w:w="5000" w:type="pct"/>
            <w:gridSpan w:val="2"/>
            <w:shd w:val="clear" w:color="auto" w:fill="92CDDC" w:themeFill="accent5" w:themeFillTint="99"/>
          </w:tcPr>
          <w:p w14:paraId="27C2C11E" w14:textId="77777777" w:rsidR="005572F7" w:rsidRPr="00D23DA9" w:rsidRDefault="005572F7" w:rsidP="005572F7">
            <w:pPr>
              <w:jc w:val="center"/>
            </w:pPr>
            <w:r w:rsidRPr="00D23DA9">
              <w:rPr>
                <w:rFonts w:hint="eastAsia"/>
              </w:rPr>
              <w:t>設定項目</w:t>
            </w:r>
          </w:p>
        </w:tc>
      </w:tr>
      <w:tr w:rsidR="005572F7" w:rsidRPr="00D23DA9" w14:paraId="748B1693" w14:textId="77777777" w:rsidTr="005572F7">
        <w:tc>
          <w:tcPr>
            <w:tcW w:w="1364" w:type="pct"/>
            <w:shd w:val="clear" w:color="auto" w:fill="DAEEF3" w:themeFill="accent5" w:themeFillTint="33"/>
          </w:tcPr>
          <w:p w14:paraId="7F438F7D" w14:textId="77777777" w:rsidR="005572F7" w:rsidRPr="00D23DA9" w:rsidRDefault="00D53A67" w:rsidP="005572F7">
            <w:r w:rsidRPr="00D23DA9">
              <w:rPr>
                <w:rFonts w:hint="eastAsia"/>
              </w:rPr>
              <w:t>続柄</w:t>
            </w:r>
            <w:r w:rsidR="00736F87" w:rsidRPr="00D23DA9">
              <w:t>コード</w:t>
            </w:r>
          </w:p>
        </w:tc>
        <w:tc>
          <w:tcPr>
            <w:tcW w:w="3636" w:type="pct"/>
          </w:tcPr>
          <w:p w14:paraId="5DE4AEE9" w14:textId="77777777" w:rsidR="005572F7" w:rsidRPr="00D23DA9" w:rsidRDefault="00D53A67" w:rsidP="005572F7">
            <w:r w:rsidRPr="00D23DA9">
              <w:rPr>
                <w:rFonts w:hint="eastAsia"/>
              </w:rPr>
              <w:t>本</w:t>
            </w:r>
            <w:r w:rsidRPr="00D23DA9">
              <w:t>システムにて</w:t>
            </w:r>
            <w:r w:rsidRPr="00D23DA9">
              <w:rPr>
                <w:rFonts w:hint="eastAsia"/>
              </w:rPr>
              <w:t>使用する</w:t>
            </w:r>
            <w:r w:rsidRPr="00D23DA9">
              <w:t>続柄</w:t>
            </w:r>
            <w:r w:rsidR="00736F87" w:rsidRPr="00D23DA9">
              <w:t>コード</w:t>
            </w:r>
            <w:r w:rsidRPr="00D23DA9">
              <w:t>になります。</w:t>
            </w:r>
          </w:p>
          <w:p w14:paraId="29170E44" w14:textId="77777777" w:rsidR="00491FB7" w:rsidRPr="00D23DA9" w:rsidRDefault="00491FB7" w:rsidP="005572F7">
            <w:r w:rsidRPr="00D23DA9">
              <w:rPr>
                <w:rFonts w:hint="eastAsia"/>
              </w:rPr>
              <w:t>追加および削除可能になります。</w:t>
            </w:r>
          </w:p>
        </w:tc>
      </w:tr>
      <w:tr w:rsidR="005572F7" w:rsidRPr="00D23DA9" w14:paraId="6E3FAB37" w14:textId="77777777" w:rsidTr="005572F7">
        <w:tc>
          <w:tcPr>
            <w:tcW w:w="1364" w:type="pct"/>
            <w:shd w:val="clear" w:color="auto" w:fill="DAEEF3" w:themeFill="accent5" w:themeFillTint="33"/>
          </w:tcPr>
          <w:p w14:paraId="16EDF75F" w14:textId="77777777" w:rsidR="005572F7" w:rsidRPr="00D23DA9" w:rsidRDefault="00D53A67" w:rsidP="005572F7">
            <w:r w:rsidRPr="00D23DA9">
              <w:rPr>
                <w:rFonts w:hint="eastAsia"/>
              </w:rPr>
              <w:t>ホスト</w:t>
            </w:r>
            <w:r w:rsidR="00736F87" w:rsidRPr="00D23DA9">
              <w:t>コード</w:t>
            </w:r>
          </w:p>
        </w:tc>
        <w:tc>
          <w:tcPr>
            <w:tcW w:w="3636" w:type="pct"/>
          </w:tcPr>
          <w:p w14:paraId="4237B5A1" w14:textId="77777777" w:rsidR="00EF126C" w:rsidRPr="00D23DA9" w:rsidRDefault="00D53A67" w:rsidP="005572F7">
            <w:r w:rsidRPr="00D23DA9">
              <w:rPr>
                <w:rFonts w:hint="eastAsia"/>
              </w:rPr>
              <w:t>連携</w:t>
            </w:r>
            <w:r w:rsidR="00736F87" w:rsidRPr="00D23DA9">
              <w:rPr>
                <w:rFonts w:hint="eastAsia"/>
              </w:rPr>
              <w:t>データ</w:t>
            </w:r>
            <w:r w:rsidR="00EF126C" w:rsidRPr="00D23DA9">
              <w:t>にてセットされている続柄</w:t>
            </w:r>
            <w:r w:rsidR="00736F87" w:rsidRPr="00D23DA9">
              <w:t>コード</w:t>
            </w:r>
            <w:r w:rsidR="00EF126C" w:rsidRPr="00D23DA9">
              <w:rPr>
                <w:rFonts w:hint="eastAsia"/>
              </w:rPr>
              <w:t>となるため、連携</w:t>
            </w:r>
            <w:r w:rsidR="00736F87" w:rsidRPr="00D23DA9">
              <w:rPr>
                <w:rFonts w:hint="eastAsia"/>
              </w:rPr>
              <w:t>データ</w:t>
            </w:r>
            <w:r w:rsidR="00EF126C" w:rsidRPr="00D23DA9">
              <w:rPr>
                <w:rFonts w:hint="eastAsia"/>
              </w:rPr>
              <w:t>の続柄</w:t>
            </w:r>
            <w:r w:rsidR="00736F87" w:rsidRPr="00D23DA9">
              <w:rPr>
                <w:rFonts w:hint="eastAsia"/>
              </w:rPr>
              <w:t>コード</w:t>
            </w:r>
            <w:r w:rsidR="00EF126C" w:rsidRPr="00D23DA9">
              <w:rPr>
                <w:rFonts w:hint="eastAsia"/>
              </w:rPr>
              <w:t>に合わせて登録します。</w:t>
            </w:r>
          </w:p>
        </w:tc>
      </w:tr>
    </w:tbl>
    <w:p w14:paraId="1B9852FF" w14:textId="77777777" w:rsidR="00485B0C" w:rsidRPr="00D23DA9" w:rsidRDefault="00AB2214" w:rsidP="007B6835">
      <w:r w:rsidRPr="00D23DA9">
        <w:rPr>
          <w:noProof/>
        </w:rPr>
        <mc:AlternateContent>
          <mc:Choice Requires="wps">
            <w:drawing>
              <wp:anchor distT="0" distB="0" distL="114300" distR="114300" simplePos="0" relativeHeight="252743168" behindDoc="0" locked="0" layoutInCell="1" allowOverlap="1" wp14:anchorId="21A83863" wp14:editId="32FF98DB">
                <wp:simplePos x="0" y="0"/>
                <wp:positionH relativeFrom="margin">
                  <wp:align>left</wp:align>
                </wp:positionH>
                <wp:positionV relativeFrom="paragraph">
                  <wp:posOffset>10795</wp:posOffset>
                </wp:positionV>
                <wp:extent cx="1562100" cy="932180"/>
                <wp:effectExtent l="0" t="0" r="0" b="1270"/>
                <wp:wrapNone/>
                <wp:docPr id="2435"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6176B5" w14:textId="77777777" w:rsidR="00BB492B" w:rsidRDefault="00BB492B" w:rsidP="00AB2214">
                            <w:r>
                              <w:rPr>
                                <w:rFonts w:hint="eastAsia"/>
                              </w:rPr>
                              <w:t>デフォルト</w:t>
                            </w:r>
                            <w:r>
                              <w:t>値</w:t>
                            </w:r>
                          </w:p>
                          <w:p w14:paraId="6813E24E"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1A83863" id="_x0000_s1427" style="position:absolute;left:0;text-align:left;margin-left:0;margin-top:.85pt;width:123pt;height:73.4pt;z-index:252743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" stroked="f">
                <v:textbox inset=".2mm,.2mm,.2mm,.2mm">
                  <w:txbxContent>
                    <w:p w14:paraId="5A6176B5" w14:textId="77777777" w:rsidR="00BB492B" w:rsidRDefault="00BB492B" w:rsidP="00AB2214">
                      <w:r>
                        <w:rPr>
                          <w:rFonts w:hint="eastAsia"/>
                        </w:rPr>
                        <w:t>デフォルト</w:t>
                      </w:r>
                      <w:r>
                        <w:t>値</w:t>
                      </w:r>
                    </w:p>
                    <w:p w14:paraId="6813E24E"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485B0C" w:rsidRPr="00D23DA9">
        <w:rPr>
          <w:rFonts w:hint="eastAsia"/>
        </w:rPr>
        <w:tab/>
      </w:r>
      <w:r w:rsidRPr="00D23DA9">
        <w:tab/>
      </w:r>
      <w:r w:rsidRPr="00D23DA9">
        <w:tab/>
      </w:r>
      <w:r w:rsidR="00485B0C" w:rsidRPr="00D23DA9">
        <w:rPr>
          <w:rFonts w:hint="eastAsia"/>
          <w:noProof/>
        </w:rPr>
        <w:drawing>
          <wp:inline distT="0" distB="0" distL="0" distR="0" wp14:anchorId="70F49CD1" wp14:editId="1297D58A">
            <wp:extent cx="3380000" cy="626667"/>
            <wp:effectExtent l="19050" t="0" r="0" b="0"/>
            <wp:docPr id="359"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24" cstate="print"/>
                    <a:srcRect/>
                    <a:stretch>
                      <a:fillRect/>
                    </a:stretch>
                  </pic:blipFill>
                  <pic:spPr bwMode="auto">
                    <a:xfrm>
                      <a:off x="0" y="0"/>
                      <a:ext cx="3380000" cy="626667"/>
                    </a:xfrm>
                    <a:prstGeom prst="rect">
                      <a:avLst/>
                    </a:prstGeom>
                    <a:noFill/>
                    <a:ln w="9525">
                      <a:noFill/>
                      <a:miter lim="800000"/>
                      <a:headEnd/>
                      <a:tailEnd/>
                    </a:ln>
                  </pic:spPr>
                </pic:pic>
              </a:graphicData>
            </a:graphic>
          </wp:inline>
        </w:drawing>
      </w:r>
    </w:p>
    <w:p w14:paraId="3DB4B769" w14:textId="77777777" w:rsidR="00233BBC" w:rsidRPr="00D23DA9" w:rsidRDefault="00233BBC" w:rsidP="007B6835"/>
    <w:p w14:paraId="58ED0884" w14:textId="77777777" w:rsidR="00D53A67" w:rsidRPr="00D23DA9" w:rsidRDefault="00D53A67" w:rsidP="007B6835"/>
    <w:p w14:paraId="186C93D6" w14:textId="77777777" w:rsidR="0096717E" w:rsidRPr="00D23DA9" w:rsidRDefault="0096717E">
      <w:pPr>
        <w:widowControl/>
        <w:jc w:val="left"/>
      </w:pPr>
      <w:r w:rsidRPr="00D23DA9">
        <w:br w:type="page"/>
      </w:r>
    </w:p>
    <w:p w14:paraId="18703117" w14:textId="77777777" w:rsidR="0096717E" w:rsidRPr="00D23DA9" w:rsidRDefault="0096717E" w:rsidP="007B6835"/>
    <w:p w14:paraId="2318099D" w14:textId="435C532F"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D53A67" w:rsidRPr="00D23DA9">
        <w:rPr>
          <w:rFonts w:hint="eastAsia"/>
          <w:b/>
          <w:sz w:val="28"/>
          <w:szCs w:val="28"/>
          <w:shd w:val="clear" w:color="auto" w:fill="C6D9F1" w:themeFill="text2" w:themeFillTint="33"/>
        </w:rPr>
        <w:t>1-16】町丁目</w:t>
      </w:r>
      <w:r w:rsidR="00D53A67"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5B7235DF" w14:textId="77777777" w:rsidTr="005572F7">
        <w:tc>
          <w:tcPr>
            <w:tcW w:w="5000" w:type="pct"/>
            <w:gridSpan w:val="2"/>
            <w:shd w:val="clear" w:color="auto" w:fill="92CDDC" w:themeFill="accent5" w:themeFillTint="99"/>
          </w:tcPr>
          <w:p w14:paraId="6C357FBC" w14:textId="77777777" w:rsidR="005572F7" w:rsidRPr="00D23DA9" w:rsidRDefault="005572F7" w:rsidP="005572F7">
            <w:pPr>
              <w:jc w:val="center"/>
            </w:pPr>
            <w:r w:rsidRPr="00D23DA9">
              <w:rPr>
                <w:rFonts w:hint="eastAsia"/>
              </w:rPr>
              <w:t>設定項目</w:t>
            </w:r>
          </w:p>
        </w:tc>
      </w:tr>
      <w:tr w:rsidR="005572F7" w:rsidRPr="00D23DA9" w14:paraId="4F950405" w14:textId="77777777" w:rsidTr="005572F7">
        <w:tc>
          <w:tcPr>
            <w:tcW w:w="1364" w:type="pct"/>
            <w:shd w:val="clear" w:color="auto" w:fill="DAEEF3" w:themeFill="accent5" w:themeFillTint="33"/>
          </w:tcPr>
          <w:p w14:paraId="47899F7A" w14:textId="77777777" w:rsidR="005572F7" w:rsidRPr="00D23DA9" w:rsidRDefault="00233BBC" w:rsidP="005572F7">
            <w:r w:rsidRPr="00D23DA9">
              <w:rPr>
                <w:rFonts w:hint="eastAsia"/>
              </w:rPr>
              <w:t>町丁目ID</w:t>
            </w:r>
          </w:p>
        </w:tc>
        <w:tc>
          <w:tcPr>
            <w:tcW w:w="3636" w:type="pct"/>
          </w:tcPr>
          <w:p w14:paraId="05B7E1A4" w14:textId="77777777" w:rsidR="005572F7" w:rsidRPr="00D23DA9" w:rsidRDefault="00AC135D" w:rsidP="005572F7">
            <w:r w:rsidRPr="00D23DA9">
              <w:rPr>
                <w:rFonts w:hint="eastAsia"/>
              </w:rPr>
              <w:t>住基または名簿管理システムと連携する</w:t>
            </w:r>
            <w:r w:rsidR="00FB11CA" w:rsidRPr="00D23DA9">
              <w:rPr>
                <w:rFonts w:hint="eastAsia"/>
              </w:rPr>
              <w:t>町丁目</w:t>
            </w:r>
            <w:r w:rsidR="00736F87" w:rsidRPr="00D23DA9">
              <w:rPr>
                <w:rFonts w:hint="eastAsia"/>
              </w:rPr>
              <w:t>コード</w:t>
            </w:r>
            <w:r w:rsidR="00FB11CA" w:rsidRPr="00D23DA9">
              <w:rPr>
                <w:rFonts w:hint="eastAsia"/>
              </w:rPr>
              <w:t>になります。</w:t>
            </w:r>
          </w:p>
          <w:p w14:paraId="7A580DA4" w14:textId="77777777" w:rsidR="00491FB7" w:rsidRPr="00D23DA9" w:rsidRDefault="00491FB7" w:rsidP="005572F7">
            <w:r w:rsidRPr="00D23DA9">
              <w:rPr>
                <w:rFonts w:hint="eastAsia"/>
              </w:rPr>
              <w:t>追加および削除可能になります。</w:t>
            </w:r>
          </w:p>
          <w:p w14:paraId="1F104E35" w14:textId="77777777" w:rsidR="00491FB7" w:rsidRPr="00D23DA9" w:rsidRDefault="00491FB7" w:rsidP="005572F7">
            <w:r w:rsidRPr="00D23DA9">
              <w:rPr>
                <w:rFonts w:hint="eastAsia"/>
              </w:rPr>
              <w:t>※登録があり、選挙人台帳テーブルに町丁目IDが設定されていないと、帳票出力の当日有権者数一覧の「投票区別・町丁別」が選択できません。</w:t>
            </w:r>
          </w:p>
        </w:tc>
      </w:tr>
      <w:tr w:rsidR="005572F7" w:rsidRPr="00D23DA9" w14:paraId="4D101265" w14:textId="77777777" w:rsidTr="005572F7">
        <w:tc>
          <w:tcPr>
            <w:tcW w:w="1364" w:type="pct"/>
            <w:shd w:val="clear" w:color="auto" w:fill="DAEEF3" w:themeFill="accent5" w:themeFillTint="33"/>
          </w:tcPr>
          <w:p w14:paraId="22C81992" w14:textId="77777777" w:rsidR="005572F7" w:rsidRPr="00D23DA9" w:rsidRDefault="00233BBC" w:rsidP="005572F7">
            <w:r w:rsidRPr="00D23DA9">
              <w:rPr>
                <w:rFonts w:hint="eastAsia"/>
              </w:rPr>
              <w:t>名称</w:t>
            </w:r>
          </w:p>
        </w:tc>
        <w:tc>
          <w:tcPr>
            <w:tcW w:w="3636" w:type="pct"/>
          </w:tcPr>
          <w:p w14:paraId="7189C323" w14:textId="77777777" w:rsidR="005572F7" w:rsidRPr="00D23DA9" w:rsidRDefault="00233BBC" w:rsidP="005572F7">
            <w:r w:rsidRPr="00D23DA9">
              <w:rPr>
                <w:rFonts w:hint="eastAsia"/>
              </w:rPr>
              <w:t>町丁目の名称になります。</w:t>
            </w:r>
          </w:p>
        </w:tc>
      </w:tr>
      <w:tr w:rsidR="00233BBC" w:rsidRPr="00D23DA9" w14:paraId="06A5F5F5" w14:textId="77777777" w:rsidTr="005572F7">
        <w:tc>
          <w:tcPr>
            <w:tcW w:w="1364" w:type="pct"/>
            <w:shd w:val="clear" w:color="auto" w:fill="DAEEF3" w:themeFill="accent5" w:themeFillTint="33"/>
          </w:tcPr>
          <w:p w14:paraId="7C9E901E" w14:textId="77777777" w:rsidR="00233BBC" w:rsidRPr="00D23DA9" w:rsidRDefault="00233BBC" w:rsidP="00233BBC">
            <w:r w:rsidRPr="00D23DA9">
              <w:rPr>
                <w:rFonts w:hint="eastAsia"/>
              </w:rPr>
              <w:t>郵便番号</w:t>
            </w:r>
          </w:p>
        </w:tc>
        <w:tc>
          <w:tcPr>
            <w:tcW w:w="3636" w:type="pct"/>
          </w:tcPr>
          <w:p w14:paraId="6A0BD086" w14:textId="77777777" w:rsidR="00233BBC" w:rsidRPr="00D23DA9" w:rsidRDefault="00233BBC" w:rsidP="00233BBC">
            <w:r w:rsidRPr="00D23DA9">
              <w:rPr>
                <w:rFonts w:hint="eastAsia"/>
              </w:rPr>
              <w:t>町丁目の郵便番号になります。</w:t>
            </w:r>
          </w:p>
          <w:p w14:paraId="624B87CF" w14:textId="77777777" w:rsidR="00233BBC" w:rsidRPr="00D23DA9" w:rsidRDefault="00233BBC" w:rsidP="00233BBC">
            <w:r w:rsidRPr="00D23DA9">
              <w:rPr>
                <w:rFonts w:hint="eastAsia"/>
              </w:rPr>
              <w:t>例）123-4567</w:t>
            </w:r>
          </w:p>
        </w:tc>
      </w:tr>
      <w:tr w:rsidR="00233BBC" w:rsidRPr="00D23DA9" w14:paraId="00E66E0A" w14:textId="77777777" w:rsidTr="005572F7">
        <w:tc>
          <w:tcPr>
            <w:tcW w:w="1364" w:type="pct"/>
            <w:shd w:val="clear" w:color="auto" w:fill="DAEEF3" w:themeFill="accent5" w:themeFillTint="33"/>
          </w:tcPr>
          <w:p w14:paraId="27D95EBE" w14:textId="77777777" w:rsidR="00233BBC" w:rsidRPr="00D23DA9" w:rsidRDefault="00233BBC" w:rsidP="00233BBC">
            <w:r w:rsidRPr="00D23DA9">
              <w:rPr>
                <w:rFonts w:hint="eastAsia"/>
              </w:rPr>
              <w:t>カナ名称</w:t>
            </w:r>
          </w:p>
        </w:tc>
        <w:tc>
          <w:tcPr>
            <w:tcW w:w="3636" w:type="pct"/>
          </w:tcPr>
          <w:p w14:paraId="59147557" w14:textId="77777777" w:rsidR="00233BBC" w:rsidRPr="00D23DA9" w:rsidRDefault="00233BBC" w:rsidP="00233BBC">
            <w:r w:rsidRPr="00D23DA9">
              <w:rPr>
                <w:rFonts w:hint="eastAsia"/>
              </w:rPr>
              <w:t>町丁目の半角カナ名称になります。</w:t>
            </w:r>
          </w:p>
        </w:tc>
      </w:tr>
    </w:tbl>
    <w:p w14:paraId="23182A89" w14:textId="77777777" w:rsidR="00485B0C" w:rsidRPr="00D23DA9" w:rsidRDefault="00AB2214" w:rsidP="007B6835">
      <w:r w:rsidRPr="00D23DA9">
        <w:rPr>
          <w:noProof/>
        </w:rPr>
        <mc:AlternateContent>
          <mc:Choice Requires="wps">
            <w:drawing>
              <wp:anchor distT="0" distB="0" distL="114300" distR="114300" simplePos="0" relativeHeight="252745216" behindDoc="0" locked="0" layoutInCell="1" allowOverlap="1" wp14:anchorId="352E1C3A" wp14:editId="65E7C9A6">
                <wp:simplePos x="0" y="0"/>
                <wp:positionH relativeFrom="margin">
                  <wp:align>left</wp:align>
                </wp:positionH>
                <wp:positionV relativeFrom="paragraph">
                  <wp:posOffset>8890</wp:posOffset>
                </wp:positionV>
                <wp:extent cx="1562100" cy="932180"/>
                <wp:effectExtent l="0" t="0" r="0" b="1270"/>
                <wp:wrapNone/>
                <wp:docPr id="2436"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513196" w14:textId="77777777" w:rsidR="00BB492B" w:rsidRDefault="00BB492B" w:rsidP="00AB2214">
                            <w:r>
                              <w:rPr>
                                <w:rFonts w:hint="eastAsia"/>
                              </w:rPr>
                              <w:t>デフォルト</w:t>
                            </w:r>
                            <w:r>
                              <w:t>値</w:t>
                            </w:r>
                          </w:p>
                          <w:p w14:paraId="08E7FE91"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52E1C3A" id="_x0000_s1428" style="position:absolute;left:0;text-align:left;margin-left:0;margin-top:.7pt;width:123pt;height:73.4pt;z-index:252745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" stroked="f">
                <v:textbox inset=".2mm,.2mm,.2mm,.2mm">
                  <w:txbxContent>
                    <w:p w14:paraId="1F513196" w14:textId="77777777" w:rsidR="00BB492B" w:rsidRDefault="00BB492B" w:rsidP="00AB2214">
                      <w:r>
                        <w:rPr>
                          <w:rFonts w:hint="eastAsia"/>
                        </w:rPr>
                        <w:t>デフォルト</w:t>
                      </w:r>
                      <w:r>
                        <w:t>値</w:t>
                      </w:r>
                    </w:p>
                    <w:p w14:paraId="08E7FE91"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tab/>
      </w:r>
      <w:r w:rsidRPr="00D23DA9">
        <w:tab/>
      </w:r>
      <w:r w:rsidR="00485B0C" w:rsidRPr="00D23DA9">
        <w:rPr>
          <w:rFonts w:hint="eastAsia"/>
        </w:rPr>
        <w:tab/>
      </w:r>
      <w:r w:rsidR="00485B0C" w:rsidRPr="00D23DA9">
        <w:rPr>
          <w:rFonts w:hint="eastAsia"/>
          <w:noProof/>
        </w:rPr>
        <w:drawing>
          <wp:inline distT="0" distB="0" distL="0" distR="0" wp14:anchorId="54535AD5" wp14:editId="082FE031">
            <wp:extent cx="3414237" cy="633501"/>
            <wp:effectExtent l="19050" t="0" r="0" b="0"/>
            <wp:docPr id="360"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25" cstate="print"/>
                    <a:srcRect/>
                    <a:stretch>
                      <a:fillRect/>
                    </a:stretch>
                  </pic:blipFill>
                  <pic:spPr bwMode="auto">
                    <a:xfrm>
                      <a:off x="0" y="0"/>
                      <a:ext cx="3414237" cy="633501"/>
                    </a:xfrm>
                    <a:prstGeom prst="rect">
                      <a:avLst/>
                    </a:prstGeom>
                    <a:noFill/>
                    <a:ln w="9525">
                      <a:noFill/>
                      <a:miter lim="800000"/>
                      <a:headEnd/>
                      <a:tailEnd/>
                    </a:ln>
                  </pic:spPr>
                </pic:pic>
              </a:graphicData>
            </a:graphic>
          </wp:inline>
        </w:drawing>
      </w:r>
    </w:p>
    <w:p w14:paraId="71248663" w14:textId="77777777" w:rsidR="00AB2214" w:rsidRPr="00D23DA9" w:rsidRDefault="00AB2214" w:rsidP="007B6835"/>
    <w:p w14:paraId="21446749" w14:textId="77777777" w:rsidR="00AB2214" w:rsidRPr="00D23DA9" w:rsidRDefault="00AB2214" w:rsidP="007B6835"/>
    <w:p w14:paraId="583B192F" w14:textId="77777777" w:rsidR="00233BBC" w:rsidRPr="00D23DA9" w:rsidRDefault="00FB11CA" w:rsidP="007B6835">
      <w:r w:rsidRPr="00D23DA9">
        <w:rPr>
          <w:rFonts w:hint="eastAsia"/>
        </w:rPr>
        <w:t>※町丁目マスタに１件も登録が無い場合、</w:t>
      </w:r>
      <w:r w:rsidR="00D83277">
        <w:rPr>
          <w:rFonts w:hint="eastAsia"/>
        </w:rPr>
        <w:t>前の図</w:t>
      </w:r>
      <w:r w:rsidRPr="00D23DA9">
        <w:rPr>
          <w:rFonts w:hint="eastAsia"/>
        </w:rPr>
        <w:t>のような登録例が１行表示されます。</w:t>
      </w:r>
    </w:p>
    <w:p w14:paraId="6E420CB8" w14:textId="77777777" w:rsidR="00FB11CA" w:rsidRPr="00D23DA9" w:rsidRDefault="00FB11CA" w:rsidP="007B6835">
      <w:r w:rsidRPr="00D23DA9">
        <w:rPr>
          <w:rFonts w:hint="eastAsia"/>
        </w:rPr>
        <w:t>（</w:t>
      </w:r>
      <w:r w:rsidRPr="00D23DA9">
        <w:rPr>
          <w:rFonts w:hint="eastAsia"/>
          <w:color w:val="FFFFFF" w:themeColor="background1"/>
          <w:shd w:val="clear" w:color="auto" w:fill="000000" w:themeFill="text1"/>
        </w:rPr>
        <w:t>更新</w:t>
      </w:r>
      <w:r w:rsidRPr="00D23DA9">
        <w:rPr>
          <w:rFonts w:hint="eastAsia"/>
        </w:rPr>
        <w:t>をクリックすると、画面</w:t>
      </w:r>
      <w:r w:rsidRPr="00D23DA9">
        <w:t>表示の通りに登録され</w:t>
      </w:r>
      <w:r w:rsidRPr="00D23DA9">
        <w:rPr>
          <w:rFonts w:hint="eastAsia"/>
        </w:rPr>
        <w:t>るので注意が</w:t>
      </w:r>
      <w:r w:rsidRPr="00D23DA9">
        <w:t>必要</w:t>
      </w:r>
      <w:r w:rsidRPr="00D23DA9">
        <w:rPr>
          <w:rFonts w:hint="eastAsia"/>
        </w:rPr>
        <w:t>です</w:t>
      </w:r>
      <w:r w:rsidRPr="00D23DA9">
        <w:t>。</w:t>
      </w:r>
      <w:r w:rsidRPr="00D23DA9">
        <w:rPr>
          <w:rFonts w:hint="eastAsia"/>
        </w:rPr>
        <w:t>）</w:t>
      </w:r>
    </w:p>
    <w:p w14:paraId="76EED737" w14:textId="77777777" w:rsidR="006A7462" w:rsidRPr="00D23DA9" w:rsidRDefault="006A7462">
      <w:pPr>
        <w:widowControl/>
        <w:jc w:val="left"/>
      </w:pPr>
    </w:p>
    <w:p w14:paraId="43C35A3B" w14:textId="77777777" w:rsidR="00233BBC" w:rsidRPr="00D23DA9" w:rsidRDefault="00233BBC" w:rsidP="007B6835"/>
    <w:p w14:paraId="38697003" w14:textId="52F51BE7"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233BBC" w:rsidRPr="00D23DA9">
        <w:rPr>
          <w:rFonts w:hint="eastAsia"/>
          <w:b/>
          <w:sz w:val="28"/>
          <w:szCs w:val="28"/>
          <w:shd w:val="clear" w:color="auto" w:fill="C6D9F1" w:themeFill="text2" w:themeFillTint="33"/>
        </w:rPr>
        <w:t>1-17</w:t>
      </w:r>
      <w:r w:rsidRPr="00D23DA9">
        <w:rPr>
          <w:rFonts w:hint="eastAsia"/>
          <w:b/>
          <w:sz w:val="28"/>
          <w:szCs w:val="28"/>
          <w:shd w:val="clear" w:color="auto" w:fill="C6D9F1" w:themeFill="text2" w:themeFillTint="33"/>
        </w:rPr>
        <w:t>】</w:t>
      </w:r>
      <w:r w:rsidR="00233BBC" w:rsidRPr="00D23DA9">
        <w:rPr>
          <w:rFonts w:hint="eastAsia"/>
          <w:b/>
          <w:sz w:val="28"/>
          <w:szCs w:val="28"/>
          <w:shd w:val="clear" w:color="auto" w:fill="C6D9F1" w:themeFill="text2" w:themeFillTint="33"/>
        </w:rPr>
        <w:t>国籍</w:t>
      </w:r>
      <w:r w:rsidR="00233BBC" w:rsidRPr="00D23DA9">
        <w:rPr>
          <w:b/>
          <w:sz w:val="28"/>
          <w:szCs w:val="28"/>
          <w:shd w:val="clear" w:color="auto" w:fill="C6D9F1" w:themeFill="text2" w:themeFillTint="33"/>
        </w:rPr>
        <w:t>区分</w:t>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18DA7E40" w14:textId="77777777" w:rsidTr="005572F7">
        <w:tc>
          <w:tcPr>
            <w:tcW w:w="5000" w:type="pct"/>
            <w:gridSpan w:val="2"/>
            <w:shd w:val="clear" w:color="auto" w:fill="92CDDC" w:themeFill="accent5" w:themeFillTint="99"/>
          </w:tcPr>
          <w:p w14:paraId="3FFAF01E" w14:textId="77777777" w:rsidR="005572F7" w:rsidRPr="00D23DA9" w:rsidRDefault="005572F7" w:rsidP="005572F7">
            <w:pPr>
              <w:jc w:val="center"/>
            </w:pPr>
            <w:r w:rsidRPr="00D23DA9">
              <w:rPr>
                <w:rFonts w:hint="eastAsia"/>
              </w:rPr>
              <w:t>設定項目</w:t>
            </w:r>
          </w:p>
        </w:tc>
      </w:tr>
      <w:tr w:rsidR="00233BBC" w:rsidRPr="00D23DA9" w14:paraId="4F50B2E7" w14:textId="77777777" w:rsidTr="005572F7">
        <w:tc>
          <w:tcPr>
            <w:tcW w:w="1364" w:type="pct"/>
            <w:shd w:val="clear" w:color="auto" w:fill="DAEEF3" w:themeFill="accent5" w:themeFillTint="33"/>
          </w:tcPr>
          <w:p w14:paraId="112A1E71" w14:textId="77777777" w:rsidR="00233BBC" w:rsidRPr="00D23DA9" w:rsidRDefault="00233BBC" w:rsidP="00233BBC">
            <w:r w:rsidRPr="00D23DA9">
              <w:rPr>
                <w:rFonts w:hint="eastAsia"/>
              </w:rPr>
              <w:t>区分</w:t>
            </w:r>
            <w:r w:rsidR="00736F87" w:rsidRPr="00D23DA9">
              <w:rPr>
                <w:rFonts w:hint="eastAsia"/>
              </w:rPr>
              <w:t>コード</w:t>
            </w:r>
          </w:p>
        </w:tc>
        <w:tc>
          <w:tcPr>
            <w:tcW w:w="3636" w:type="pct"/>
          </w:tcPr>
          <w:p w14:paraId="17DE8994" w14:textId="77777777" w:rsidR="00233BBC" w:rsidRPr="00D23DA9" w:rsidRDefault="00233BBC" w:rsidP="00233BBC">
            <w:r w:rsidRPr="00D23DA9">
              <w:rPr>
                <w:rFonts w:hint="eastAsia"/>
              </w:rPr>
              <w:t>日本人</w:t>
            </w:r>
            <w:r w:rsidRPr="00D23DA9">
              <w:t>の</w:t>
            </w:r>
            <w:r w:rsidRPr="00D23DA9">
              <w:rPr>
                <w:rFonts w:hint="eastAsia"/>
              </w:rPr>
              <w:t>み</w:t>
            </w:r>
            <w:r w:rsidRPr="00D23DA9">
              <w:t>受付可能に</w:t>
            </w:r>
            <w:r w:rsidRPr="00D23DA9">
              <w:rPr>
                <w:rFonts w:hint="eastAsia"/>
              </w:rPr>
              <w:t>する</w:t>
            </w:r>
            <w:r w:rsidRPr="00D23DA9">
              <w:t>処理に連動します。</w:t>
            </w:r>
          </w:p>
        </w:tc>
      </w:tr>
      <w:tr w:rsidR="00233BBC" w:rsidRPr="00D23DA9" w14:paraId="7F1BDD13" w14:textId="77777777" w:rsidTr="005572F7">
        <w:tc>
          <w:tcPr>
            <w:tcW w:w="1364" w:type="pct"/>
            <w:shd w:val="clear" w:color="auto" w:fill="DAEEF3" w:themeFill="accent5" w:themeFillTint="33"/>
          </w:tcPr>
          <w:p w14:paraId="65EC3456" w14:textId="77777777" w:rsidR="00233BBC" w:rsidRPr="00D23DA9" w:rsidRDefault="00233BBC" w:rsidP="00233BBC">
            <w:r w:rsidRPr="00D23DA9">
              <w:rPr>
                <w:rFonts w:hint="eastAsia"/>
              </w:rPr>
              <w:t>内容表記</w:t>
            </w:r>
          </w:p>
        </w:tc>
        <w:tc>
          <w:tcPr>
            <w:tcW w:w="3636" w:type="pct"/>
          </w:tcPr>
          <w:p w14:paraId="31A0C114" w14:textId="77777777" w:rsidR="00233BBC" w:rsidRPr="00D23DA9" w:rsidRDefault="00736F87" w:rsidP="00233BBC">
            <w:r w:rsidRPr="00D23DA9">
              <w:rPr>
                <w:rFonts w:hint="eastAsia"/>
              </w:rPr>
              <w:t>コード</w:t>
            </w:r>
            <w:r w:rsidR="00233BBC" w:rsidRPr="00D23DA9">
              <w:rPr>
                <w:rFonts w:hint="eastAsia"/>
              </w:rPr>
              <w:t>の</w:t>
            </w:r>
            <w:r w:rsidR="00233BBC" w:rsidRPr="00D23DA9">
              <w:t>説明になります。</w:t>
            </w:r>
          </w:p>
        </w:tc>
      </w:tr>
    </w:tbl>
    <w:p w14:paraId="6AFD26AC" w14:textId="77777777" w:rsidR="00485B0C" w:rsidRPr="00D23DA9" w:rsidRDefault="00AB2214" w:rsidP="007B6835">
      <w:r w:rsidRPr="00D23DA9">
        <w:rPr>
          <w:noProof/>
        </w:rPr>
        <mc:AlternateContent>
          <mc:Choice Requires="wps">
            <w:drawing>
              <wp:anchor distT="0" distB="0" distL="114300" distR="114300" simplePos="0" relativeHeight="252747264" behindDoc="0" locked="0" layoutInCell="1" allowOverlap="1" wp14:anchorId="06E19558" wp14:editId="2FB86715">
                <wp:simplePos x="0" y="0"/>
                <wp:positionH relativeFrom="margin">
                  <wp:align>left</wp:align>
                </wp:positionH>
                <wp:positionV relativeFrom="paragraph">
                  <wp:posOffset>12065</wp:posOffset>
                </wp:positionV>
                <wp:extent cx="1562100" cy="932180"/>
                <wp:effectExtent l="0" t="0" r="0" b="1270"/>
                <wp:wrapNone/>
                <wp:docPr id="2437"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C7D8C58" w14:textId="77777777" w:rsidR="00BB492B" w:rsidRDefault="00BB492B" w:rsidP="00AB2214">
                            <w:r>
                              <w:rPr>
                                <w:rFonts w:hint="eastAsia"/>
                              </w:rPr>
                              <w:t>デフォルト</w:t>
                            </w:r>
                            <w:r>
                              <w:t>値</w:t>
                            </w:r>
                          </w:p>
                          <w:p w14:paraId="577DEC2D"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6E19558" id="_x0000_s1429" style="position:absolute;left:0;text-align:left;margin-left:0;margin-top:.95pt;width:123pt;height:73.4pt;z-index:252747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" stroked="f">
                <v:textbox inset=".2mm,.2mm,.2mm,.2mm">
                  <w:txbxContent>
                    <w:p w14:paraId="5C7D8C58" w14:textId="77777777" w:rsidR="00BB492B" w:rsidRDefault="00BB492B" w:rsidP="00AB2214">
                      <w:r>
                        <w:rPr>
                          <w:rFonts w:hint="eastAsia"/>
                        </w:rPr>
                        <w:t>デフォルト</w:t>
                      </w:r>
                      <w:r>
                        <w:t>値</w:t>
                      </w:r>
                    </w:p>
                    <w:p w14:paraId="577DEC2D"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tab/>
      </w:r>
      <w:r w:rsidRPr="00D23DA9">
        <w:tab/>
      </w:r>
      <w:r w:rsidR="00485B0C" w:rsidRPr="00D23DA9">
        <w:rPr>
          <w:rFonts w:hint="eastAsia"/>
        </w:rPr>
        <w:tab/>
      </w:r>
      <w:r w:rsidR="00485B0C" w:rsidRPr="00D23DA9">
        <w:rPr>
          <w:rFonts w:hint="eastAsia"/>
          <w:noProof/>
        </w:rPr>
        <w:drawing>
          <wp:inline distT="0" distB="0" distL="0" distR="0" wp14:anchorId="68565B15" wp14:editId="50575BB5">
            <wp:extent cx="3406667" cy="760000"/>
            <wp:effectExtent l="19050" t="0" r="3283" b="0"/>
            <wp:docPr id="361"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26" cstate="print"/>
                    <a:srcRect/>
                    <a:stretch>
                      <a:fillRect/>
                    </a:stretch>
                  </pic:blipFill>
                  <pic:spPr bwMode="auto">
                    <a:xfrm>
                      <a:off x="0" y="0"/>
                      <a:ext cx="3406667" cy="760000"/>
                    </a:xfrm>
                    <a:prstGeom prst="rect">
                      <a:avLst/>
                    </a:prstGeom>
                    <a:noFill/>
                    <a:ln w="9525">
                      <a:noFill/>
                      <a:miter lim="800000"/>
                      <a:headEnd/>
                      <a:tailEnd/>
                    </a:ln>
                  </pic:spPr>
                </pic:pic>
              </a:graphicData>
            </a:graphic>
          </wp:inline>
        </w:drawing>
      </w:r>
    </w:p>
    <w:p w14:paraId="0CC18F98" w14:textId="77777777" w:rsidR="00233BBC" w:rsidRPr="00D23DA9" w:rsidRDefault="00233BBC" w:rsidP="007B6835"/>
    <w:p w14:paraId="78AE7E7A" w14:textId="77777777" w:rsidR="0096717E" w:rsidRPr="00D23DA9" w:rsidRDefault="0096717E" w:rsidP="007B6835"/>
    <w:p w14:paraId="5936FA5E" w14:textId="322A6086"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233BBC" w:rsidRPr="00D23DA9">
        <w:rPr>
          <w:rFonts w:hint="eastAsia"/>
          <w:b/>
          <w:sz w:val="28"/>
          <w:szCs w:val="28"/>
          <w:shd w:val="clear" w:color="auto" w:fill="C6D9F1" w:themeFill="text2" w:themeFillTint="33"/>
        </w:rPr>
        <w:t>1-18</w:t>
      </w:r>
      <w:r w:rsidRPr="00D23DA9">
        <w:rPr>
          <w:rFonts w:hint="eastAsia"/>
          <w:b/>
          <w:sz w:val="28"/>
          <w:szCs w:val="28"/>
          <w:shd w:val="clear" w:color="auto" w:fill="C6D9F1" w:themeFill="text2" w:themeFillTint="33"/>
        </w:rPr>
        <w:t>】</w:t>
      </w:r>
      <w:r w:rsidR="00233BBC" w:rsidRPr="00D23DA9">
        <w:rPr>
          <w:rFonts w:hint="eastAsia"/>
          <w:b/>
          <w:sz w:val="28"/>
          <w:szCs w:val="28"/>
          <w:shd w:val="clear" w:color="auto" w:fill="C6D9F1" w:themeFill="text2" w:themeFillTint="33"/>
        </w:rPr>
        <w:t>拒否</w:t>
      </w:r>
      <w:r w:rsidR="00233BBC" w:rsidRPr="00D23DA9">
        <w:rPr>
          <w:b/>
          <w:sz w:val="28"/>
          <w:szCs w:val="28"/>
          <w:shd w:val="clear" w:color="auto" w:fill="C6D9F1" w:themeFill="text2" w:themeFillTint="33"/>
        </w:rPr>
        <w:t>理由</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1BCA5D3E" w14:textId="77777777" w:rsidTr="005572F7">
        <w:tc>
          <w:tcPr>
            <w:tcW w:w="5000" w:type="pct"/>
            <w:gridSpan w:val="2"/>
            <w:shd w:val="clear" w:color="auto" w:fill="92CDDC" w:themeFill="accent5" w:themeFillTint="99"/>
          </w:tcPr>
          <w:p w14:paraId="2D2FBF4B" w14:textId="77777777" w:rsidR="005572F7" w:rsidRPr="00D23DA9" w:rsidRDefault="005572F7" w:rsidP="005572F7">
            <w:pPr>
              <w:jc w:val="center"/>
            </w:pPr>
            <w:r w:rsidRPr="00D23DA9">
              <w:rPr>
                <w:rFonts w:hint="eastAsia"/>
              </w:rPr>
              <w:t>設定項目</w:t>
            </w:r>
          </w:p>
        </w:tc>
      </w:tr>
      <w:tr w:rsidR="00233BBC" w:rsidRPr="00D23DA9" w14:paraId="2D9CEF99" w14:textId="77777777" w:rsidTr="005572F7">
        <w:tc>
          <w:tcPr>
            <w:tcW w:w="1364" w:type="pct"/>
            <w:shd w:val="clear" w:color="auto" w:fill="DAEEF3" w:themeFill="accent5" w:themeFillTint="33"/>
          </w:tcPr>
          <w:p w14:paraId="3D67C174" w14:textId="77777777" w:rsidR="00233BBC" w:rsidRPr="00D23DA9" w:rsidRDefault="00233BBC" w:rsidP="00233BBC">
            <w:r w:rsidRPr="00D23DA9">
              <w:rPr>
                <w:rFonts w:hint="eastAsia"/>
              </w:rPr>
              <w:t>理由</w:t>
            </w:r>
            <w:r w:rsidR="00736F87" w:rsidRPr="00D23DA9">
              <w:rPr>
                <w:rFonts w:hint="eastAsia"/>
              </w:rPr>
              <w:t>コード</w:t>
            </w:r>
          </w:p>
        </w:tc>
        <w:tc>
          <w:tcPr>
            <w:tcW w:w="3636" w:type="pct"/>
          </w:tcPr>
          <w:p w14:paraId="5075663E" w14:textId="77777777" w:rsidR="00233BBC" w:rsidRPr="00D23DA9" w:rsidRDefault="00233BBC" w:rsidP="00233BBC">
            <w:r w:rsidRPr="00D23DA9">
              <w:rPr>
                <w:rFonts w:hint="eastAsia"/>
              </w:rPr>
              <w:t>受付画面</w:t>
            </w:r>
            <w:r w:rsidRPr="00D23DA9">
              <w:t>にて</w:t>
            </w:r>
            <w:r w:rsidRPr="00D23DA9">
              <w:rPr>
                <w:rFonts w:hint="eastAsia"/>
              </w:rPr>
              <w:t>拒否</w:t>
            </w:r>
            <w:r w:rsidRPr="00D23DA9">
              <w:t>登録する</w:t>
            </w:r>
            <w:r w:rsidRPr="00D23DA9">
              <w:rPr>
                <w:rFonts w:hint="eastAsia"/>
              </w:rPr>
              <w:t>際に</w:t>
            </w:r>
            <w:r w:rsidRPr="00D23DA9">
              <w:t>表示</w:t>
            </w:r>
            <w:r w:rsidRPr="00D23DA9">
              <w:rPr>
                <w:rFonts w:hint="eastAsia"/>
              </w:rPr>
              <w:t>される</w:t>
            </w:r>
            <w:r w:rsidR="009A3FF7" w:rsidRPr="00D23DA9">
              <w:rPr>
                <w:rFonts w:hint="eastAsia"/>
              </w:rPr>
              <w:t>、</w:t>
            </w:r>
            <w:r w:rsidRPr="00D23DA9">
              <w:rPr>
                <w:rFonts w:hint="eastAsia"/>
              </w:rPr>
              <w:t>拒否理由</w:t>
            </w:r>
            <w:r w:rsidR="009A3FF7" w:rsidRPr="00D23DA9">
              <w:rPr>
                <w:rFonts w:hint="eastAsia"/>
              </w:rPr>
              <w:t>選択</w:t>
            </w:r>
            <w:r w:rsidRPr="00D23DA9">
              <w:t>画面</w:t>
            </w:r>
            <w:r w:rsidR="009A3FF7" w:rsidRPr="00D23DA9">
              <w:rPr>
                <w:rFonts w:hint="eastAsia"/>
              </w:rPr>
              <w:t>に</w:t>
            </w:r>
            <w:r w:rsidR="009A3FF7" w:rsidRPr="00D23DA9">
              <w:t>連動します。</w:t>
            </w:r>
          </w:p>
          <w:p w14:paraId="42E02FF7" w14:textId="77777777" w:rsidR="00491FB7" w:rsidRPr="00D23DA9" w:rsidRDefault="00491FB7" w:rsidP="00233BBC">
            <w:r w:rsidRPr="00D23DA9">
              <w:rPr>
                <w:rFonts w:hint="eastAsia"/>
              </w:rPr>
              <w:t>追加および削除可能になります。</w:t>
            </w:r>
          </w:p>
        </w:tc>
      </w:tr>
      <w:tr w:rsidR="00233BBC" w:rsidRPr="00D23DA9" w14:paraId="4BA5EBD1" w14:textId="77777777" w:rsidTr="005572F7">
        <w:tc>
          <w:tcPr>
            <w:tcW w:w="1364" w:type="pct"/>
            <w:shd w:val="clear" w:color="auto" w:fill="DAEEF3" w:themeFill="accent5" w:themeFillTint="33"/>
          </w:tcPr>
          <w:p w14:paraId="78A08464" w14:textId="77777777" w:rsidR="00233BBC" w:rsidRPr="00D23DA9" w:rsidRDefault="00233BBC" w:rsidP="00233BBC">
            <w:r w:rsidRPr="00D23DA9">
              <w:rPr>
                <w:rFonts w:hint="eastAsia"/>
              </w:rPr>
              <w:t>内容表記</w:t>
            </w:r>
          </w:p>
        </w:tc>
        <w:tc>
          <w:tcPr>
            <w:tcW w:w="3636" w:type="pct"/>
          </w:tcPr>
          <w:p w14:paraId="4103D8EE" w14:textId="77777777" w:rsidR="00233BBC" w:rsidRPr="00D23DA9" w:rsidRDefault="009A3FF7" w:rsidP="00233BBC">
            <w:r w:rsidRPr="00D23DA9">
              <w:rPr>
                <w:rFonts w:hint="eastAsia"/>
              </w:rPr>
              <w:t>拒否理由選択</w:t>
            </w:r>
            <w:r w:rsidRPr="00D23DA9">
              <w:t>画面</w:t>
            </w:r>
            <w:r w:rsidRPr="00D23DA9">
              <w:rPr>
                <w:rFonts w:hint="eastAsia"/>
              </w:rPr>
              <w:t>や</w:t>
            </w:r>
            <w:r w:rsidRPr="00D23DA9">
              <w:t>帳票に出力する文言</w:t>
            </w:r>
            <w:r w:rsidRPr="00D23DA9">
              <w:rPr>
                <w:rFonts w:hint="eastAsia"/>
              </w:rPr>
              <w:t>になります</w:t>
            </w:r>
            <w:r w:rsidRPr="00D23DA9">
              <w:t>。</w:t>
            </w:r>
          </w:p>
        </w:tc>
      </w:tr>
    </w:tbl>
    <w:p w14:paraId="37548419" w14:textId="77777777" w:rsidR="00485B0C" w:rsidRPr="00D23DA9" w:rsidRDefault="00AB2214" w:rsidP="007B6835">
      <w:r w:rsidRPr="00D23DA9">
        <w:rPr>
          <w:noProof/>
        </w:rPr>
        <mc:AlternateContent>
          <mc:Choice Requires="wps">
            <w:drawing>
              <wp:anchor distT="0" distB="0" distL="114300" distR="114300" simplePos="0" relativeHeight="252749312" behindDoc="0" locked="0" layoutInCell="1" allowOverlap="1" wp14:anchorId="677361D3" wp14:editId="426608BE">
                <wp:simplePos x="0" y="0"/>
                <wp:positionH relativeFrom="margin">
                  <wp:align>left</wp:align>
                </wp:positionH>
                <wp:positionV relativeFrom="paragraph">
                  <wp:posOffset>8890</wp:posOffset>
                </wp:positionV>
                <wp:extent cx="1562100" cy="932180"/>
                <wp:effectExtent l="0" t="0" r="0" b="1270"/>
                <wp:wrapNone/>
                <wp:docPr id="2438"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829F81C" w14:textId="77777777" w:rsidR="00BB492B" w:rsidRDefault="00BB492B" w:rsidP="00AB2214">
                            <w:r>
                              <w:rPr>
                                <w:rFonts w:hint="eastAsia"/>
                              </w:rPr>
                              <w:t>デフォルト</w:t>
                            </w:r>
                            <w:r>
                              <w:t>値</w:t>
                            </w:r>
                          </w:p>
                          <w:p w14:paraId="1D2011E1"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77361D3" id="_x0000_s1430" style="position:absolute;left:0;text-align:left;margin-left:0;margin-top:.7pt;width:123pt;height:73.4pt;z-index:252749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" stroked="f">
                <v:textbox inset=".2mm,.2mm,.2mm,.2mm">
                  <w:txbxContent>
                    <w:p w14:paraId="1829F81C" w14:textId="77777777" w:rsidR="00BB492B" w:rsidRDefault="00BB492B" w:rsidP="00AB2214">
                      <w:r>
                        <w:rPr>
                          <w:rFonts w:hint="eastAsia"/>
                        </w:rPr>
                        <w:t>デフォルト</w:t>
                      </w:r>
                      <w:r>
                        <w:t>値</w:t>
                      </w:r>
                    </w:p>
                    <w:p w14:paraId="1D2011E1"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tab/>
      </w:r>
      <w:r w:rsidRPr="00D23DA9">
        <w:tab/>
      </w:r>
      <w:r w:rsidR="00485B0C" w:rsidRPr="00D23DA9">
        <w:rPr>
          <w:rFonts w:hint="eastAsia"/>
        </w:rPr>
        <w:tab/>
      </w:r>
      <w:r w:rsidR="00485B0C" w:rsidRPr="00D23DA9">
        <w:rPr>
          <w:rFonts w:hint="eastAsia"/>
          <w:noProof/>
        </w:rPr>
        <w:drawing>
          <wp:inline distT="0" distB="0" distL="0" distR="0" wp14:anchorId="5EEECA8B" wp14:editId="5F6A40A1">
            <wp:extent cx="3373334" cy="760000"/>
            <wp:effectExtent l="19050" t="0" r="0" b="0"/>
            <wp:docPr id="362"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27" cstate="print"/>
                    <a:srcRect/>
                    <a:stretch>
                      <a:fillRect/>
                    </a:stretch>
                  </pic:blipFill>
                  <pic:spPr bwMode="auto">
                    <a:xfrm>
                      <a:off x="0" y="0"/>
                      <a:ext cx="3373334" cy="760000"/>
                    </a:xfrm>
                    <a:prstGeom prst="rect">
                      <a:avLst/>
                    </a:prstGeom>
                    <a:noFill/>
                    <a:ln w="9525">
                      <a:noFill/>
                      <a:miter lim="800000"/>
                      <a:headEnd/>
                      <a:tailEnd/>
                    </a:ln>
                  </pic:spPr>
                </pic:pic>
              </a:graphicData>
            </a:graphic>
          </wp:inline>
        </w:drawing>
      </w:r>
    </w:p>
    <w:p w14:paraId="405C7E63" w14:textId="77777777" w:rsidR="00D616D5" w:rsidRDefault="00D616D5">
      <w:pPr>
        <w:widowControl/>
        <w:jc w:val="left"/>
      </w:pPr>
      <w:r>
        <w:br w:type="page"/>
      </w:r>
    </w:p>
    <w:p w14:paraId="3769647F" w14:textId="77777777" w:rsidR="00A410C3" w:rsidRPr="00D23DA9" w:rsidRDefault="00A410C3" w:rsidP="007B6835"/>
    <w:p w14:paraId="61412F61" w14:textId="0EE8CEC3"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9A3FF7" w:rsidRPr="00D23DA9">
        <w:rPr>
          <w:rFonts w:hint="eastAsia"/>
          <w:b/>
          <w:sz w:val="28"/>
          <w:szCs w:val="28"/>
          <w:shd w:val="clear" w:color="auto" w:fill="C6D9F1" w:themeFill="text2" w:themeFillTint="33"/>
        </w:rPr>
        <w:t>1-19】不在</w:t>
      </w:r>
      <w:r w:rsidR="009A3FF7" w:rsidRPr="00D23DA9">
        <w:rPr>
          <w:b/>
          <w:sz w:val="28"/>
          <w:szCs w:val="28"/>
          <w:shd w:val="clear" w:color="auto" w:fill="C6D9F1" w:themeFill="text2" w:themeFillTint="33"/>
        </w:rPr>
        <w:t>請求者区分</w:t>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163319CA" w14:textId="77777777" w:rsidTr="005572F7">
        <w:tc>
          <w:tcPr>
            <w:tcW w:w="5000" w:type="pct"/>
            <w:gridSpan w:val="2"/>
            <w:shd w:val="clear" w:color="auto" w:fill="92CDDC" w:themeFill="accent5" w:themeFillTint="99"/>
          </w:tcPr>
          <w:p w14:paraId="1CC394E0" w14:textId="77777777" w:rsidR="005572F7" w:rsidRPr="00D23DA9" w:rsidRDefault="005572F7" w:rsidP="005572F7">
            <w:pPr>
              <w:jc w:val="center"/>
            </w:pPr>
            <w:r w:rsidRPr="00D23DA9">
              <w:rPr>
                <w:rFonts w:hint="eastAsia"/>
              </w:rPr>
              <w:t>設定項目</w:t>
            </w:r>
          </w:p>
        </w:tc>
      </w:tr>
      <w:tr w:rsidR="00165803" w:rsidRPr="00D23DA9" w14:paraId="112385B0" w14:textId="77777777" w:rsidTr="005572F7">
        <w:tc>
          <w:tcPr>
            <w:tcW w:w="1364" w:type="pct"/>
            <w:shd w:val="clear" w:color="auto" w:fill="DAEEF3" w:themeFill="accent5" w:themeFillTint="33"/>
          </w:tcPr>
          <w:p w14:paraId="417107A4" w14:textId="77777777" w:rsidR="00165803" w:rsidRPr="00D23DA9" w:rsidRDefault="00165803" w:rsidP="00165803">
            <w:r w:rsidRPr="00D23DA9">
              <w:rPr>
                <w:rFonts w:hint="eastAsia"/>
              </w:rPr>
              <w:t>区分</w:t>
            </w:r>
            <w:r w:rsidR="00736F87" w:rsidRPr="00D23DA9">
              <w:rPr>
                <w:rFonts w:hint="eastAsia"/>
              </w:rPr>
              <w:t>コード</w:t>
            </w:r>
          </w:p>
        </w:tc>
        <w:tc>
          <w:tcPr>
            <w:tcW w:w="3636" w:type="pct"/>
          </w:tcPr>
          <w:p w14:paraId="283EED54" w14:textId="77777777" w:rsidR="00165803" w:rsidRPr="00D23DA9" w:rsidRDefault="00165803" w:rsidP="00165803">
            <w:r w:rsidRPr="00D23DA9">
              <w:rPr>
                <w:rFonts w:hint="eastAsia"/>
              </w:rPr>
              <w:t>不在者</w:t>
            </w:r>
            <w:r w:rsidRPr="00D23DA9">
              <w:t>投票交付画面にて、請求者区分</w:t>
            </w:r>
            <w:r w:rsidRPr="00D23DA9">
              <w:rPr>
                <w:rFonts w:hint="eastAsia"/>
              </w:rPr>
              <w:t>に</w:t>
            </w:r>
            <w:r w:rsidRPr="00D23DA9">
              <w:t>連動します。</w:t>
            </w:r>
          </w:p>
        </w:tc>
      </w:tr>
      <w:tr w:rsidR="00165803" w:rsidRPr="00D23DA9" w14:paraId="4793A871" w14:textId="77777777" w:rsidTr="005572F7">
        <w:tc>
          <w:tcPr>
            <w:tcW w:w="1364" w:type="pct"/>
            <w:shd w:val="clear" w:color="auto" w:fill="DAEEF3" w:themeFill="accent5" w:themeFillTint="33"/>
          </w:tcPr>
          <w:p w14:paraId="1ACC6012" w14:textId="77777777" w:rsidR="00165803" w:rsidRPr="00D23DA9" w:rsidRDefault="00165803" w:rsidP="00165803">
            <w:r w:rsidRPr="00D23DA9">
              <w:rPr>
                <w:rFonts w:hint="eastAsia"/>
              </w:rPr>
              <w:t>内容表記</w:t>
            </w:r>
          </w:p>
        </w:tc>
        <w:tc>
          <w:tcPr>
            <w:tcW w:w="3636" w:type="pct"/>
          </w:tcPr>
          <w:p w14:paraId="2D8E4FAF" w14:textId="77777777" w:rsidR="00165803" w:rsidRPr="00D23DA9" w:rsidRDefault="00165803" w:rsidP="00165803">
            <w:r w:rsidRPr="00D23DA9">
              <w:rPr>
                <w:rFonts w:hint="eastAsia"/>
              </w:rPr>
              <w:t>不在者</w:t>
            </w:r>
            <w:r w:rsidRPr="00D23DA9">
              <w:t>投票交付</w:t>
            </w:r>
            <w:r w:rsidRPr="00D23DA9">
              <w:rPr>
                <w:rFonts w:hint="eastAsia"/>
              </w:rPr>
              <w:t>画面や</w:t>
            </w:r>
            <w:r w:rsidRPr="00D23DA9">
              <w:t>帳票に出力する文言</w:t>
            </w:r>
            <w:r w:rsidRPr="00D23DA9">
              <w:rPr>
                <w:rFonts w:hint="eastAsia"/>
              </w:rPr>
              <w:t>になります</w:t>
            </w:r>
            <w:r w:rsidRPr="00D23DA9">
              <w:t>。</w:t>
            </w:r>
          </w:p>
        </w:tc>
      </w:tr>
    </w:tbl>
    <w:p w14:paraId="06B1D5EA" w14:textId="1DAAC551" w:rsidR="009A3FF7" w:rsidRPr="00D23DA9" w:rsidRDefault="00AB2214" w:rsidP="007B6835">
      <w:r w:rsidRPr="00D23DA9">
        <w:rPr>
          <w:noProof/>
        </w:rPr>
        <mc:AlternateContent>
          <mc:Choice Requires="wps">
            <w:drawing>
              <wp:anchor distT="0" distB="0" distL="114300" distR="114300" simplePos="0" relativeHeight="252751360" behindDoc="0" locked="0" layoutInCell="1" allowOverlap="1" wp14:anchorId="01D6B8C3" wp14:editId="0A3E5801">
                <wp:simplePos x="0" y="0"/>
                <wp:positionH relativeFrom="margin">
                  <wp:align>left</wp:align>
                </wp:positionH>
                <wp:positionV relativeFrom="paragraph">
                  <wp:posOffset>2540</wp:posOffset>
                </wp:positionV>
                <wp:extent cx="1562100" cy="932180"/>
                <wp:effectExtent l="0" t="0" r="0" b="1270"/>
                <wp:wrapNone/>
                <wp:docPr id="2439"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53F0B1" w14:textId="77777777" w:rsidR="00BB492B" w:rsidRDefault="00BB492B" w:rsidP="00AB2214">
                            <w:r>
                              <w:rPr>
                                <w:rFonts w:hint="eastAsia"/>
                              </w:rPr>
                              <w:t>デフォルト</w:t>
                            </w:r>
                            <w:r>
                              <w:t>値</w:t>
                            </w:r>
                          </w:p>
                          <w:p w14:paraId="384576AA"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1D6B8C3" id="_x0000_s1431" style="position:absolute;left:0;text-align:left;margin-left:0;margin-top:.2pt;width:123pt;height:73.4pt;z-index:252751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" stroked="f">
                <v:textbox inset=".2mm,.2mm,.2mm,.2mm">
                  <w:txbxContent>
                    <w:p w14:paraId="1D53F0B1" w14:textId="77777777" w:rsidR="00BB492B" w:rsidRDefault="00BB492B" w:rsidP="00AB2214">
                      <w:r>
                        <w:rPr>
                          <w:rFonts w:hint="eastAsia"/>
                        </w:rPr>
                        <w:t>デフォルト</w:t>
                      </w:r>
                      <w:r>
                        <w:t>値</w:t>
                      </w:r>
                    </w:p>
                    <w:p w14:paraId="384576AA"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tab/>
      </w:r>
      <w:r w:rsidRPr="00D23DA9">
        <w:tab/>
      </w:r>
      <w:r w:rsidR="00485B0C" w:rsidRPr="00D23DA9">
        <w:rPr>
          <w:rFonts w:hint="eastAsia"/>
        </w:rPr>
        <w:tab/>
      </w:r>
      <w:r w:rsidR="00BC6C2B">
        <w:rPr>
          <w:rFonts w:hint="eastAsia"/>
          <w:noProof/>
        </w:rPr>
        <w:drawing>
          <wp:inline distT="0" distB="0" distL="0" distR="0" wp14:anchorId="1791A8A6" wp14:editId="751F13C0">
            <wp:extent cx="3473987" cy="1033669"/>
            <wp:effectExtent l="0" t="0" r="0" b="0"/>
            <wp:docPr id="824187780" name="図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529180" cy="1050091"/>
                    </a:xfrm>
                    <a:prstGeom prst="rect">
                      <a:avLst/>
                    </a:prstGeom>
                    <a:noFill/>
                    <a:ln>
                      <a:noFill/>
                    </a:ln>
                  </pic:spPr>
                </pic:pic>
              </a:graphicData>
            </a:graphic>
          </wp:inline>
        </w:drawing>
      </w:r>
    </w:p>
    <w:p w14:paraId="6F6823D5" w14:textId="77777777" w:rsidR="00AB2214" w:rsidRPr="00D23DA9" w:rsidRDefault="00AB2214" w:rsidP="007B6835"/>
    <w:p w14:paraId="09339A91" w14:textId="77777777" w:rsidR="00AB2214" w:rsidRPr="00D23DA9" w:rsidRDefault="00AB2214" w:rsidP="007B6835"/>
    <w:p w14:paraId="1BBD6DA4" w14:textId="0CA6EDE9"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165803" w:rsidRPr="00D23DA9">
        <w:rPr>
          <w:rFonts w:hint="eastAsia"/>
          <w:b/>
          <w:sz w:val="28"/>
          <w:szCs w:val="28"/>
          <w:shd w:val="clear" w:color="auto" w:fill="C6D9F1" w:themeFill="text2" w:themeFillTint="33"/>
        </w:rPr>
        <w:t>1-20】不在</w:t>
      </w:r>
      <w:r w:rsidR="00165803" w:rsidRPr="00D23DA9">
        <w:rPr>
          <w:b/>
          <w:sz w:val="28"/>
          <w:szCs w:val="28"/>
          <w:shd w:val="clear" w:color="auto" w:fill="C6D9F1" w:themeFill="text2" w:themeFillTint="33"/>
        </w:rPr>
        <w:t>交付方法</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771D4AD0" w14:textId="77777777" w:rsidTr="005572F7">
        <w:tc>
          <w:tcPr>
            <w:tcW w:w="5000" w:type="pct"/>
            <w:gridSpan w:val="2"/>
            <w:shd w:val="clear" w:color="auto" w:fill="92CDDC" w:themeFill="accent5" w:themeFillTint="99"/>
          </w:tcPr>
          <w:p w14:paraId="4D23F290" w14:textId="77777777" w:rsidR="005572F7" w:rsidRPr="00D23DA9" w:rsidRDefault="005572F7" w:rsidP="005572F7">
            <w:pPr>
              <w:jc w:val="center"/>
            </w:pPr>
            <w:r w:rsidRPr="00D23DA9">
              <w:rPr>
                <w:rFonts w:hint="eastAsia"/>
              </w:rPr>
              <w:t>設定項目</w:t>
            </w:r>
          </w:p>
        </w:tc>
      </w:tr>
      <w:tr w:rsidR="00165803" w:rsidRPr="00D23DA9" w14:paraId="47B3A845" w14:textId="77777777" w:rsidTr="005572F7">
        <w:tc>
          <w:tcPr>
            <w:tcW w:w="1364" w:type="pct"/>
            <w:shd w:val="clear" w:color="auto" w:fill="DAEEF3" w:themeFill="accent5" w:themeFillTint="33"/>
          </w:tcPr>
          <w:p w14:paraId="39CBF8DC" w14:textId="77777777" w:rsidR="00165803" w:rsidRPr="00D23DA9" w:rsidRDefault="00165803" w:rsidP="00165803">
            <w:r w:rsidRPr="00D23DA9">
              <w:rPr>
                <w:rFonts w:hint="eastAsia"/>
              </w:rPr>
              <w:t>方法</w:t>
            </w:r>
            <w:r w:rsidR="00736F87" w:rsidRPr="00D23DA9">
              <w:rPr>
                <w:rFonts w:hint="eastAsia"/>
              </w:rPr>
              <w:t>コード</w:t>
            </w:r>
          </w:p>
        </w:tc>
        <w:tc>
          <w:tcPr>
            <w:tcW w:w="3636" w:type="pct"/>
          </w:tcPr>
          <w:p w14:paraId="6116EDF5" w14:textId="77777777" w:rsidR="00165803" w:rsidRPr="00D23DA9" w:rsidRDefault="00165803" w:rsidP="00165803">
            <w:r w:rsidRPr="00D23DA9">
              <w:rPr>
                <w:rFonts w:hint="eastAsia"/>
              </w:rPr>
              <w:t>不在者</w:t>
            </w:r>
            <w:r w:rsidRPr="00D23DA9">
              <w:t>投票交付画面にて、交付</w:t>
            </w:r>
            <w:r w:rsidRPr="00D23DA9">
              <w:rPr>
                <w:rFonts w:hint="eastAsia"/>
              </w:rPr>
              <w:t>方法に</w:t>
            </w:r>
            <w:r w:rsidRPr="00D23DA9">
              <w:t>連動します。</w:t>
            </w:r>
          </w:p>
        </w:tc>
      </w:tr>
      <w:tr w:rsidR="00165803" w:rsidRPr="00D23DA9" w14:paraId="7125B88F" w14:textId="77777777" w:rsidTr="005572F7">
        <w:tc>
          <w:tcPr>
            <w:tcW w:w="1364" w:type="pct"/>
            <w:shd w:val="clear" w:color="auto" w:fill="DAEEF3" w:themeFill="accent5" w:themeFillTint="33"/>
          </w:tcPr>
          <w:p w14:paraId="524B37DB" w14:textId="77777777" w:rsidR="00165803" w:rsidRPr="00D23DA9" w:rsidRDefault="00165803" w:rsidP="00165803">
            <w:r w:rsidRPr="00D23DA9">
              <w:rPr>
                <w:rFonts w:hint="eastAsia"/>
              </w:rPr>
              <w:t>内容表記</w:t>
            </w:r>
          </w:p>
        </w:tc>
        <w:tc>
          <w:tcPr>
            <w:tcW w:w="3636" w:type="pct"/>
          </w:tcPr>
          <w:p w14:paraId="2AAAAFC4" w14:textId="77777777" w:rsidR="00165803" w:rsidRPr="00D23DA9" w:rsidRDefault="00165803" w:rsidP="00165803">
            <w:r w:rsidRPr="00D23DA9">
              <w:rPr>
                <w:rFonts w:hint="eastAsia"/>
              </w:rPr>
              <w:t>不在者</w:t>
            </w:r>
            <w:r w:rsidRPr="00D23DA9">
              <w:t>投票交付</w:t>
            </w:r>
            <w:r w:rsidRPr="00D23DA9">
              <w:rPr>
                <w:rFonts w:hint="eastAsia"/>
              </w:rPr>
              <w:t>画面や</w:t>
            </w:r>
            <w:r w:rsidRPr="00D23DA9">
              <w:t>帳票に出力する文言</w:t>
            </w:r>
            <w:r w:rsidRPr="00D23DA9">
              <w:rPr>
                <w:rFonts w:hint="eastAsia"/>
              </w:rPr>
              <w:t>になります</w:t>
            </w:r>
            <w:r w:rsidRPr="00D23DA9">
              <w:t>。</w:t>
            </w:r>
          </w:p>
        </w:tc>
      </w:tr>
    </w:tbl>
    <w:p w14:paraId="4F26354B" w14:textId="77777777" w:rsidR="00485B0C" w:rsidRPr="00D23DA9" w:rsidRDefault="00AB2214" w:rsidP="007B6835">
      <w:r w:rsidRPr="00D23DA9">
        <w:rPr>
          <w:noProof/>
        </w:rPr>
        <mc:AlternateContent>
          <mc:Choice Requires="wps">
            <w:drawing>
              <wp:anchor distT="0" distB="0" distL="114300" distR="114300" simplePos="0" relativeHeight="252753408" behindDoc="0" locked="0" layoutInCell="1" allowOverlap="1" wp14:anchorId="6076461F" wp14:editId="0F582988">
                <wp:simplePos x="0" y="0"/>
                <wp:positionH relativeFrom="margin">
                  <wp:align>left</wp:align>
                </wp:positionH>
                <wp:positionV relativeFrom="paragraph">
                  <wp:posOffset>5715</wp:posOffset>
                </wp:positionV>
                <wp:extent cx="1562100" cy="932180"/>
                <wp:effectExtent l="0" t="0" r="0" b="1270"/>
                <wp:wrapNone/>
                <wp:docPr id="2440"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934AA51" w14:textId="77777777" w:rsidR="00BB492B" w:rsidRDefault="00BB492B" w:rsidP="00AB2214">
                            <w:r>
                              <w:rPr>
                                <w:rFonts w:hint="eastAsia"/>
                              </w:rPr>
                              <w:t>デフォルト</w:t>
                            </w:r>
                            <w:r>
                              <w:t>値</w:t>
                            </w:r>
                          </w:p>
                          <w:p w14:paraId="6476A75C"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076461F" id="_x0000_s1432" style="position:absolute;left:0;text-align:left;margin-left:0;margin-top:.45pt;width:123pt;height:73.4pt;z-index:252753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" stroked="f">
                <v:textbox inset=".2mm,.2mm,.2mm,.2mm">
                  <w:txbxContent>
                    <w:p w14:paraId="2934AA51" w14:textId="77777777" w:rsidR="00BB492B" w:rsidRDefault="00BB492B" w:rsidP="00AB2214">
                      <w:r>
                        <w:rPr>
                          <w:rFonts w:hint="eastAsia"/>
                        </w:rPr>
                        <w:t>デフォルト</w:t>
                      </w:r>
                      <w:r>
                        <w:t>値</w:t>
                      </w:r>
                    </w:p>
                    <w:p w14:paraId="6476A75C"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tab/>
      </w:r>
      <w:r w:rsidRPr="00D23DA9">
        <w:tab/>
      </w:r>
      <w:r w:rsidR="00485B0C" w:rsidRPr="00D23DA9">
        <w:rPr>
          <w:rFonts w:hint="eastAsia"/>
        </w:rPr>
        <w:tab/>
      </w:r>
      <w:r w:rsidR="00485B0C" w:rsidRPr="00D23DA9">
        <w:rPr>
          <w:rFonts w:hint="eastAsia"/>
          <w:noProof/>
        </w:rPr>
        <w:drawing>
          <wp:inline distT="0" distB="0" distL="0" distR="0" wp14:anchorId="5662BB7B" wp14:editId="443E0F89">
            <wp:extent cx="3414237" cy="766870"/>
            <wp:effectExtent l="19050" t="0" r="0" b="0"/>
            <wp:docPr id="364"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29" cstate="print"/>
                    <a:srcRect/>
                    <a:stretch>
                      <a:fillRect/>
                    </a:stretch>
                  </pic:blipFill>
                  <pic:spPr bwMode="auto">
                    <a:xfrm>
                      <a:off x="0" y="0"/>
                      <a:ext cx="3414237" cy="766870"/>
                    </a:xfrm>
                    <a:prstGeom prst="rect">
                      <a:avLst/>
                    </a:prstGeom>
                    <a:noFill/>
                    <a:ln w="9525">
                      <a:noFill/>
                      <a:miter lim="800000"/>
                      <a:headEnd/>
                      <a:tailEnd/>
                    </a:ln>
                  </pic:spPr>
                </pic:pic>
              </a:graphicData>
            </a:graphic>
          </wp:inline>
        </w:drawing>
      </w:r>
    </w:p>
    <w:p w14:paraId="07D75517" w14:textId="77777777" w:rsidR="00A410C3" w:rsidRPr="00D23DA9" w:rsidRDefault="00A410C3" w:rsidP="007B6835"/>
    <w:p w14:paraId="6AE81AD6" w14:textId="77777777" w:rsidR="00AB2214" w:rsidRDefault="00AB2214">
      <w:pPr>
        <w:widowControl/>
        <w:jc w:val="left"/>
      </w:pPr>
    </w:p>
    <w:p w14:paraId="655A6885" w14:textId="1BC030FF"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165803" w:rsidRPr="00D23DA9">
        <w:rPr>
          <w:rFonts w:hint="eastAsia"/>
          <w:b/>
          <w:sz w:val="28"/>
          <w:szCs w:val="28"/>
          <w:shd w:val="clear" w:color="auto" w:fill="C6D9F1" w:themeFill="text2" w:themeFillTint="33"/>
        </w:rPr>
        <w:t>1-2</w:t>
      </w:r>
      <w:r w:rsidRPr="00D23DA9">
        <w:rPr>
          <w:b/>
          <w:sz w:val="28"/>
          <w:szCs w:val="28"/>
          <w:shd w:val="clear" w:color="auto" w:fill="C6D9F1" w:themeFill="text2" w:themeFillTint="33"/>
        </w:rPr>
        <w:t>1</w:t>
      </w:r>
      <w:r w:rsidR="00165803" w:rsidRPr="00D23DA9">
        <w:rPr>
          <w:rFonts w:hint="eastAsia"/>
          <w:b/>
          <w:sz w:val="28"/>
          <w:szCs w:val="28"/>
          <w:shd w:val="clear" w:color="auto" w:fill="C6D9F1" w:themeFill="text2" w:themeFillTint="33"/>
        </w:rPr>
        <w:t>】不在</w:t>
      </w:r>
      <w:r w:rsidR="00165803" w:rsidRPr="00D23DA9">
        <w:rPr>
          <w:b/>
          <w:sz w:val="28"/>
          <w:szCs w:val="28"/>
          <w:shd w:val="clear" w:color="auto" w:fill="C6D9F1" w:themeFill="text2" w:themeFillTint="33"/>
        </w:rPr>
        <w:t>受理方法</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40354BC5" w14:textId="77777777" w:rsidTr="005572F7">
        <w:tc>
          <w:tcPr>
            <w:tcW w:w="5000" w:type="pct"/>
            <w:gridSpan w:val="2"/>
            <w:shd w:val="clear" w:color="auto" w:fill="92CDDC" w:themeFill="accent5" w:themeFillTint="99"/>
          </w:tcPr>
          <w:p w14:paraId="58689BFE" w14:textId="77777777" w:rsidR="005572F7" w:rsidRPr="00D23DA9" w:rsidRDefault="005572F7" w:rsidP="005572F7">
            <w:pPr>
              <w:jc w:val="center"/>
            </w:pPr>
            <w:r w:rsidRPr="00D23DA9">
              <w:rPr>
                <w:rFonts w:hint="eastAsia"/>
              </w:rPr>
              <w:t>設定項目</w:t>
            </w:r>
          </w:p>
        </w:tc>
      </w:tr>
      <w:tr w:rsidR="00165803" w:rsidRPr="00D23DA9" w14:paraId="4FF703A8" w14:textId="77777777" w:rsidTr="005572F7">
        <w:tc>
          <w:tcPr>
            <w:tcW w:w="1364" w:type="pct"/>
            <w:shd w:val="clear" w:color="auto" w:fill="DAEEF3" w:themeFill="accent5" w:themeFillTint="33"/>
          </w:tcPr>
          <w:p w14:paraId="57A89F01" w14:textId="77777777" w:rsidR="00165803" w:rsidRPr="00D23DA9" w:rsidRDefault="00165803" w:rsidP="00165803">
            <w:r w:rsidRPr="00D23DA9">
              <w:rPr>
                <w:rFonts w:hint="eastAsia"/>
              </w:rPr>
              <w:t>方法</w:t>
            </w:r>
            <w:r w:rsidR="00736F87" w:rsidRPr="00D23DA9">
              <w:rPr>
                <w:rFonts w:hint="eastAsia"/>
              </w:rPr>
              <w:t>コード</w:t>
            </w:r>
          </w:p>
        </w:tc>
        <w:tc>
          <w:tcPr>
            <w:tcW w:w="3636" w:type="pct"/>
          </w:tcPr>
          <w:p w14:paraId="7AE8CC6A" w14:textId="77777777" w:rsidR="00165803" w:rsidRPr="00D23DA9" w:rsidRDefault="00165803" w:rsidP="00165803">
            <w:r w:rsidRPr="00D23DA9">
              <w:rPr>
                <w:rFonts w:hint="eastAsia"/>
              </w:rPr>
              <w:t>不在者</w:t>
            </w:r>
            <w:r w:rsidRPr="00D23DA9">
              <w:t>投票</w:t>
            </w:r>
            <w:r w:rsidR="004262D7" w:rsidRPr="00D23DA9">
              <w:rPr>
                <w:rFonts w:hint="eastAsia"/>
              </w:rPr>
              <w:t>受理</w:t>
            </w:r>
            <w:r w:rsidRPr="00D23DA9">
              <w:t>画面にて、</w:t>
            </w:r>
            <w:r w:rsidR="004262D7" w:rsidRPr="00D23DA9">
              <w:rPr>
                <w:rFonts w:hint="eastAsia"/>
              </w:rPr>
              <w:t>受理</w:t>
            </w:r>
            <w:r w:rsidRPr="00D23DA9">
              <w:rPr>
                <w:rFonts w:hint="eastAsia"/>
              </w:rPr>
              <w:t>方法に</w:t>
            </w:r>
            <w:r w:rsidRPr="00D23DA9">
              <w:t>連動します。</w:t>
            </w:r>
          </w:p>
        </w:tc>
      </w:tr>
      <w:tr w:rsidR="00165803" w:rsidRPr="00D23DA9" w14:paraId="1CF37C6E" w14:textId="77777777" w:rsidTr="005572F7">
        <w:tc>
          <w:tcPr>
            <w:tcW w:w="1364" w:type="pct"/>
            <w:shd w:val="clear" w:color="auto" w:fill="DAEEF3" w:themeFill="accent5" w:themeFillTint="33"/>
          </w:tcPr>
          <w:p w14:paraId="52541554" w14:textId="77777777" w:rsidR="00165803" w:rsidRPr="00D23DA9" w:rsidRDefault="00165803" w:rsidP="00165803">
            <w:r w:rsidRPr="00D23DA9">
              <w:rPr>
                <w:rFonts w:hint="eastAsia"/>
              </w:rPr>
              <w:t>内容表記</w:t>
            </w:r>
          </w:p>
        </w:tc>
        <w:tc>
          <w:tcPr>
            <w:tcW w:w="3636" w:type="pct"/>
          </w:tcPr>
          <w:p w14:paraId="7EC3146C" w14:textId="77777777" w:rsidR="00165803" w:rsidRPr="00D23DA9" w:rsidRDefault="00165803" w:rsidP="00165803">
            <w:r w:rsidRPr="00D23DA9">
              <w:rPr>
                <w:rFonts w:hint="eastAsia"/>
              </w:rPr>
              <w:t>不在者</w:t>
            </w:r>
            <w:r w:rsidRPr="00D23DA9">
              <w:t>投票</w:t>
            </w:r>
            <w:r w:rsidR="004262D7" w:rsidRPr="00D23DA9">
              <w:rPr>
                <w:rFonts w:hint="eastAsia"/>
              </w:rPr>
              <w:t>受理</w:t>
            </w:r>
            <w:r w:rsidRPr="00D23DA9">
              <w:rPr>
                <w:rFonts w:hint="eastAsia"/>
              </w:rPr>
              <w:t>画面や</w:t>
            </w:r>
            <w:r w:rsidRPr="00D23DA9">
              <w:t>帳票に出力する文言</w:t>
            </w:r>
            <w:r w:rsidRPr="00D23DA9">
              <w:rPr>
                <w:rFonts w:hint="eastAsia"/>
              </w:rPr>
              <w:t>になります</w:t>
            </w:r>
            <w:r w:rsidRPr="00D23DA9">
              <w:t>。</w:t>
            </w:r>
          </w:p>
        </w:tc>
      </w:tr>
    </w:tbl>
    <w:p w14:paraId="43F951EA" w14:textId="77777777" w:rsidR="00485B0C" w:rsidRPr="00D23DA9" w:rsidRDefault="00AB2214" w:rsidP="007B6835">
      <w:r w:rsidRPr="00D23DA9">
        <w:rPr>
          <w:noProof/>
        </w:rPr>
        <mc:AlternateContent>
          <mc:Choice Requires="wps">
            <w:drawing>
              <wp:anchor distT="0" distB="0" distL="114300" distR="114300" simplePos="0" relativeHeight="252755456" behindDoc="0" locked="0" layoutInCell="1" allowOverlap="1" wp14:anchorId="584BAFA2" wp14:editId="1BE6DF67">
                <wp:simplePos x="0" y="0"/>
                <wp:positionH relativeFrom="margin">
                  <wp:align>left</wp:align>
                </wp:positionH>
                <wp:positionV relativeFrom="paragraph">
                  <wp:posOffset>7620</wp:posOffset>
                </wp:positionV>
                <wp:extent cx="1562100" cy="932180"/>
                <wp:effectExtent l="0" t="0" r="0" b="1270"/>
                <wp:wrapNone/>
                <wp:docPr id="2441"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43FA26" w14:textId="77777777" w:rsidR="00BB492B" w:rsidRDefault="00BB492B" w:rsidP="00AB2214">
                            <w:r>
                              <w:rPr>
                                <w:rFonts w:hint="eastAsia"/>
                              </w:rPr>
                              <w:t>デフォルト</w:t>
                            </w:r>
                            <w:r>
                              <w:t>値</w:t>
                            </w:r>
                          </w:p>
                          <w:p w14:paraId="4AE0273F"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4BAFA2" id="_x0000_s1433" style="position:absolute;left:0;text-align:left;margin-left:0;margin-top:.6pt;width:123pt;height:73.4pt;z-index:252755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" stroked="f">
                <v:textbox inset=".2mm,.2mm,.2mm,.2mm">
                  <w:txbxContent>
                    <w:p w14:paraId="0043FA26" w14:textId="77777777" w:rsidR="00BB492B" w:rsidRDefault="00BB492B" w:rsidP="00AB2214">
                      <w:r>
                        <w:rPr>
                          <w:rFonts w:hint="eastAsia"/>
                        </w:rPr>
                        <w:t>デフォルト</w:t>
                      </w:r>
                      <w:r>
                        <w:t>値</w:t>
                      </w:r>
                    </w:p>
                    <w:p w14:paraId="4AE0273F"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tab/>
      </w:r>
      <w:r w:rsidRPr="00D23DA9">
        <w:tab/>
      </w:r>
      <w:r w:rsidR="00485B0C" w:rsidRPr="00D23DA9">
        <w:rPr>
          <w:rFonts w:hint="eastAsia"/>
        </w:rPr>
        <w:tab/>
      </w:r>
      <w:r w:rsidR="00485B0C" w:rsidRPr="00D23DA9">
        <w:rPr>
          <w:rFonts w:hint="eastAsia"/>
          <w:noProof/>
        </w:rPr>
        <w:drawing>
          <wp:inline distT="0" distB="0" distL="0" distR="0" wp14:anchorId="4092ECFF" wp14:editId="031523BA">
            <wp:extent cx="3414237" cy="913575"/>
            <wp:effectExtent l="19050" t="0" r="0" b="0"/>
            <wp:docPr id="365"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30" cstate="print"/>
                    <a:srcRect/>
                    <a:stretch>
                      <a:fillRect/>
                    </a:stretch>
                  </pic:blipFill>
                  <pic:spPr bwMode="auto">
                    <a:xfrm>
                      <a:off x="0" y="0"/>
                      <a:ext cx="3414237" cy="913575"/>
                    </a:xfrm>
                    <a:prstGeom prst="rect">
                      <a:avLst/>
                    </a:prstGeom>
                    <a:noFill/>
                    <a:ln w="9525">
                      <a:noFill/>
                      <a:miter lim="800000"/>
                      <a:headEnd/>
                      <a:tailEnd/>
                    </a:ln>
                  </pic:spPr>
                </pic:pic>
              </a:graphicData>
            </a:graphic>
          </wp:inline>
        </w:drawing>
      </w:r>
    </w:p>
    <w:p w14:paraId="4EC86290" w14:textId="77777777" w:rsidR="004262D7" w:rsidRPr="00D23DA9" w:rsidRDefault="004262D7" w:rsidP="007B6835"/>
    <w:p w14:paraId="7879FF02" w14:textId="77777777" w:rsidR="00AB2214" w:rsidRDefault="00D616D5" w:rsidP="00D616D5">
      <w:pPr>
        <w:widowControl/>
        <w:jc w:val="left"/>
      </w:pPr>
      <w:r>
        <w:br w:type="page"/>
      </w:r>
    </w:p>
    <w:p w14:paraId="7B38E19D" w14:textId="77777777" w:rsidR="00D616D5" w:rsidRPr="00D23DA9" w:rsidRDefault="00D616D5" w:rsidP="007B6835"/>
    <w:p w14:paraId="503447D5" w14:textId="77EDFE19"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4262D7" w:rsidRPr="00D23DA9">
        <w:rPr>
          <w:rFonts w:hint="eastAsia"/>
          <w:b/>
          <w:sz w:val="28"/>
          <w:szCs w:val="28"/>
          <w:shd w:val="clear" w:color="auto" w:fill="C6D9F1" w:themeFill="text2" w:themeFillTint="33"/>
        </w:rPr>
        <w:t>1-22</w:t>
      </w:r>
      <w:r w:rsidRPr="00D23DA9">
        <w:rPr>
          <w:rFonts w:hint="eastAsia"/>
          <w:b/>
          <w:sz w:val="28"/>
          <w:szCs w:val="28"/>
          <w:shd w:val="clear" w:color="auto" w:fill="C6D9F1" w:themeFill="text2" w:themeFillTint="33"/>
        </w:rPr>
        <w:t>】</w:t>
      </w:r>
      <w:r w:rsidR="004262D7" w:rsidRPr="00D23DA9">
        <w:rPr>
          <w:rFonts w:hint="eastAsia"/>
          <w:b/>
          <w:sz w:val="28"/>
          <w:szCs w:val="28"/>
          <w:shd w:val="clear" w:color="auto" w:fill="C6D9F1" w:themeFill="text2" w:themeFillTint="33"/>
        </w:rPr>
        <w:t>受付区分</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2CF8E464" w14:textId="77777777" w:rsidTr="005572F7">
        <w:tc>
          <w:tcPr>
            <w:tcW w:w="5000" w:type="pct"/>
            <w:gridSpan w:val="2"/>
            <w:shd w:val="clear" w:color="auto" w:fill="92CDDC" w:themeFill="accent5" w:themeFillTint="99"/>
          </w:tcPr>
          <w:p w14:paraId="00B4A3B4" w14:textId="77777777" w:rsidR="005572F7" w:rsidRPr="00D23DA9" w:rsidRDefault="005572F7" w:rsidP="005572F7">
            <w:pPr>
              <w:jc w:val="center"/>
            </w:pPr>
            <w:r w:rsidRPr="00D23DA9">
              <w:rPr>
                <w:rFonts w:hint="eastAsia"/>
              </w:rPr>
              <w:t>設定項目</w:t>
            </w:r>
          </w:p>
        </w:tc>
      </w:tr>
      <w:tr w:rsidR="004262D7" w:rsidRPr="00D23DA9" w14:paraId="03919ACF" w14:textId="77777777" w:rsidTr="005572F7">
        <w:tc>
          <w:tcPr>
            <w:tcW w:w="1364" w:type="pct"/>
            <w:shd w:val="clear" w:color="auto" w:fill="DAEEF3" w:themeFill="accent5" w:themeFillTint="33"/>
          </w:tcPr>
          <w:p w14:paraId="635EAC6A" w14:textId="77777777" w:rsidR="004262D7" w:rsidRPr="00D23DA9" w:rsidRDefault="004262D7" w:rsidP="004262D7">
            <w:r w:rsidRPr="00D23DA9">
              <w:rPr>
                <w:rFonts w:hint="eastAsia"/>
              </w:rPr>
              <w:t>区分</w:t>
            </w:r>
            <w:r w:rsidR="00736F87" w:rsidRPr="00D23DA9">
              <w:rPr>
                <w:rFonts w:hint="eastAsia"/>
              </w:rPr>
              <w:t>コード</w:t>
            </w:r>
          </w:p>
        </w:tc>
        <w:tc>
          <w:tcPr>
            <w:tcW w:w="3636" w:type="pct"/>
          </w:tcPr>
          <w:p w14:paraId="42094CEA" w14:textId="77777777" w:rsidR="00001932" w:rsidRPr="00D23DA9" w:rsidRDefault="00001932" w:rsidP="004262D7">
            <w:r w:rsidRPr="00D23DA9">
              <w:rPr>
                <w:rFonts w:hint="eastAsia"/>
              </w:rPr>
              <w:t>受付</w:t>
            </w:r>
            <w:r w:rsidRPr="00D23DA9">
              <w:t>する際に、自動的にセットされます。</w:t>
            </w:r>
          </w:p>
          <w:p w14:paraId="79D88C77" w14:textId="77777777" w:rsidR="004262D7" w:rsidRPr="00D23DA9" w:rsidRDefault="004262D7" w:rsidP="004262D7">
            <w:r w:rsidRPr="00D23DA9">
              <w:rPr>
                <w:rFonts w:hint="eastAsia"/>
              </w:rPr>
              <w:t>帳票</w:t>
            </w:r>
            <w:r w:rsidRPr="00D23DA9">
              <w:t>出力する際に、受付場所にて分類する</w:t>
            </w:r>
            <w:r w:rsidRPr="00D23DA9">
              <w:rPr>
                <w:rFonts w:hint="eastAsia"/>
              </w:rPr>
              <w:t>処理に</w:t>
            </w:r>
            <w:r w:rsidRPr="00D23DA9">
              <w:t>連動します。</w:t>
            </w:r>
          </w:p>
        </w:tc>
      </w:tr>
      <w:tr w:rsidR="004262D7" w:rsidRPr="00D23DA9" w14:paraId="3761376D" w14:textId="77777777" w:rsidTr="005572F7">
        <w:tc>
          <w:tcPr>
            <w:tcW w:w="1364" w:type="pct"/>
            <w:shd w:val="clear" w:color="auto" w:fill="DAEEF3" w:themeFill="accent5" w:themeFillTint="33"/>
          </w:tcPr>
          <w:p w14:paraId="03ECA822" w14:textId="77777777" w:rsidR="004262D7" w:rsidRPr="00D23DA9" w:rsidRDefault="004262D7" w:rsidP="004262D7">
            <w:r w:rsidRPr="00D23DA9">
              <w:rPr>
                <w:rFonts w:hint="eastAsia"/>
              </w:rPr>
              <w:t>内容表記</w:t>
            </w:r>
          </w:p>
        </w:tc>
        <w:tc>
          <w:tcPr>
            <w:tcW w:w="3636" w:type="pct"/>
          </w:tcPr>
          <w:p w14:paraId="28FAC4EB" w14:textId="77777777" w:rsidR="004262D7" w:rsidRPr="00D23DA9" w:rsidRDefault="00736F87" w:rsidP="004262D7">
            <w:r w:rsidRPr="00D23DA9">
              <w:rPr>
                <w:rFonts w:hint="eastAsia"/>
              </w:rPr>
              <w:t>コード</w:t>
            </w:r>
            <w:r w:rsidR="004262D7" w:rsidRPr="00D23DA9">
              <w:rPr>
                <w:rFonts w:hint="eastAsia"/>
              </w:rPr>
              <w:t>の</w:t>
            </w:r>
            <w:r w:rsidR="004262D7" w:rsidRPr="00D23DA9">
              <w:t>説明になります。</w:t>
            </w:r>
          </w:p>
        </w:tc>
      </w:tr>
    </w:tbl>
    <w:p w14:paraId="27981216" w14:textId="77777777" w:rsidR="00485B0C" w:rsidRPr="00D23DA9" w:rsidRDefault="00AB2214" w:rsidP="007B6835">
      <w:r w:rsidRPr="00D23DA9">
        <w:rPr>
          <w:noProof/>
        </w:rPr>
        <mc:AlternateContent>
          <mc:Choice Requires="wps">
            <w:drawing>
              <wp:anchor distT="0" distB="0" distL="114300" distR="114300" simplePos="0" relativeHeight="252757504" behindDoc="0" locked="0" layoutInCell="1" allowOverlap="1" wp14:anchorId="50F6923E" wp14:editId="5D08379D">
                <wp:simplePos x="0" y="0"/>
                <wp:positionH relativeFrom="margin">
                  <wp:align>left</wp:align>
                </wp:positionH>
                <wp:positionV relativeFrom="paragraph">
                  <wp:posOffset>10795</wp:posOffset>
                </wp:positionV>
                <wp:extent cx="1562100" cy="932180"/>
                <wp:effectExtent l="0" t="0" r="0" b="1270"/>
                <wp:wrapNone/>
                <wp:docPr id="2442"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8BA631" w14:textId="77777777" w:rsidR="00BB492B" w:rsidRDefault="00BB492B" w:rsidP="00AB2214">
                            <w:r>
                              <w:rPr>
                                <w:rFonts w:hint="eastAsia"/>
                              </w:rPr>
                              <w:t>デフォルト</w:t>
                            </w:r>
                            <w:r>
                              <w:t>値</w:t>
                            </w:r>
                          </w:p>
                          <w:p w14:paraId="28736BC9"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0F6923E" id="_x0000_s1434" style="position:absolute;left:0;text-align:left;margin-left:0;margin-top:.85pt;width:123pt;height:73.4pt;z-index:252757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" stroked="f">
                <v:textbox inset=".2mm,.2mm,.2mm,.2mm">
                  <w:txbxContent>
                    <w:p w14:paraId="208BA631" w14:textId="77777777" w:rsidR="00BB492B" w:rsidRDefault="00BB492B" w:rsidP="00AB2214">
                      <w:r>
                        <w:rPr>
                          <w:rFonts w:hint="eastAsia"/>
                        </w:rPr>
                        <w:t>デフォルト</w:t>
                      </w:r>
                      <w:r>
                        <w:t>値</w:t>
                      </w:r>
                    </w:p>
                    <w:p w14:paraId="28736BC9"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Pr="00D23DA9">
        <w:tab/>
      </w:r>
      <w:r w:rsidRPr="00D23DA9">
        <w:tab/>
      </w:r>
      <w:r w:rsidR="00485B0C" w:rsidRPr="00D23DA9">
        <w:rPr>
          <w:rFonts w:hint="eastAsia"/>
        </w:rPr>
        <w:tab/>
      </w:r>
      <w:r w:rsidR="00485B0C" w:rsidRPr="00D23DA9">
        <w:rPr>
          <w:rFonts w:hint="eastAsia"/>
          <w:noProof/>
        </w:rPr>
        <w:drawing>
          <wp:inline distT="0" distB="0" distL="0" distR="0" wp14:anchorId="44259FDD" wp14:editId="1F4A5FDA">
            <wp:extent cx="3414237" cy="2173333"/>
            <wp:effectExtent l="19050" t="0" r="0" b="0"/>
            <wp:docPr id="366"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31" cstate="print"/>
                    <a:srcRect/>
                    <a:stretch>
                      <a:fillRect/>
                    </a:stretch>
                  </pic:blipFill>
                  <pic:spPr bwMode="auto">
                    <a:xfrm>
                      <a:off x="0" y="0"/>
                      <a:ext cx="3414237" cy="2173333"/>
                    </a:xfrm>
                    <a:prstGeom prst="rect">
                      <a:avLst/>
                    </a:prstGeom>
                    <a:noFill/>
                    <a:ln w="9525">
                      <a:noFill/>
                      <a:miter lim="800000"/>
                      <a:headEnd/>
                      <a:tailEnd/>
                    </a:ln>
                  </pic:spPr>
                </pic:pic>
              </a:graphicData>
            </a:graphic>
          </wp:inline>
        </w:drawing>
      </w:r>
    </w:p>
    <w:p w14:paraId="0FFAA665" w14:textId="77777777" w:rsidR="00D616D5" w:rsidRDefault="00D616D5" w:rsidP="007B6835"/>
    <w:p w14:paraId="1DCE2059" w14:textId="77777777" w:rsidR="006436A3" w:rsidRPr="00D23DA9" w:rsidRDefault="006436A3" w:rsidP="007B6835"/>
    <w:p w14:paraId="07BBBDE4" w14:textId="2436B41E"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001932" w:rsidRPr="00D23DA9">
        <w:rPr>
          <w:rFonts w:hint="eastAsia"/>
          <w:b/>
          <w:sz w:val="28"/>
          <w:szCs w:val="28"/>
          <w:shd w:val="clear" w:color="auto" w:fill="C6D9F1" w:themeFill="text2" w:themeFillTint="33"/>
        </w:rPr>
        <w:t>1-23】</w:t>
      </w:r>
      <w:r w:rsidR="00834935">
        <w:rPr>
          <w:rFonts w:hint="eastAsia"/>
          <w:b/>
          <w:sz w:val="28"/>
          <w:szCs w:val="28"/>
          <w:shd w:val="clear" w:color="auto" w:fill="C6D9F1" w:themeFill="text2" w:themeFillTint="33"/>
        </w:rPr>
        <w:t>返還</w:t>
      </w:r>
      <w:r w:rsidR="00001932" w:rsidRPr="00D23DA9">
        <w:rPr>
          <w:b/>
          <w:sz w:val="28"/>
          <w:szCs w:val="28"/>
          <w:shd w:val="clear" w:color="auto" w:fill="C6D9F1" w:themeFill="text2" w:themeFillTint="33"/>
        </w:rPr>
        <w:t>事由</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22B28E1A" w14:textId="77777777" w:rsidTr="005572F7">
        <w:tc>
          <w:tcPr>
            <w:tcW w:w="5000" w:type="pct"/>
            <w:gridSpan w:val="2"/>
            <w:shd w:val="clear" w:color="auto" w:fill="92CDDC" w:themeFill="accent5" w:themeFillTint="99"/>
          </w:tcPr>
          <w:p w14:paraId="48709936" w14:textId="77777777" w:rsidR="005572F7" w:rsidRPr="00D23DA9" w:rsidRDefault="005572F7" w:rsidP="005572F7">
            <w:pPr>
              <w:jc w:val="center"/>
            </w:pPr>
            <w:r w:rsidRPr="00D23DA9">
              <w:rPr>
                <w:rFonts w:hint="eastAsia"/>
              </w:rPr>
              <w:t>設定項目</w:t>
            </w:r>
          </w:p>
        </w:tc>
      </w:tr>
      <w:tr w:rsidR="000530A4" w:rsidRPr="00D23DA9" w14:paraId="08AAC386" w14:textId="77777777" w:rsidTr="005572F7">
        <w:tc>
          <w:tcPr>
            <w:tcW w:w="1364" w:type="pct"/>
            <w:shd w:val="clear" w:color="auto" w:fill="DAEEF3" w:themeFill="accent5" w:themeFillTint="33"/>
          </w:tcPr>
          <w:p w14:paraId="37023AFC" w14:textId="77777777" w:rsidR="000530A4" w:rsidRPr="00D23DA9" w:rsidRDefault="000530A4" w:rsidP="000530A4">
            <w:r w:rsidRPr="00D23DA9">
              <w:rPr>
                <w:rFonts w:hint="eastAsia"/>
              </w:rPr>
              <w:t>事由</w:t>
            </w:r>
            <w:r w:rsidR="00736F87" w:rsidRPr="00D23DA9">
              <w:rPr>
                <w:rFonts w:hint="eastAsia"/>
              </w:rPr>
              <w:t>コード</w:t>
            </w:r>
          </w:p>
        </w:tc>
        <w:tc>
          <w:tcPr>
            <w:tcW w:w="3636" w:type="pct"/>
          </w:tcPr>
          <w:p w14:paraId="6B9DB095" w14:textId="677A9D76" w:rsidR="000530A4" w:rsidRPr="00D23DA9" w:rsidRDefault="00834935" w:rsidP="000530A4">
            <w:r>
              <w:rPr>
                <w:rFonts w:hint="eastAsia"/>
              </w:rPr>
              <w:t>返還</w:t>
            </w:r>
            <w:r w:rsidR="000530A4" w:rsidRPr="00D23DA9">
              <w:t>画面にて、</w:t>
            </w:r>
            <w:r>
              <w:rPr>
                <w:rFonts w:hint="eastAsia"/>
              </w:rPr>
              <w:t>返還</w:t>
            </w:r>
            <w:r w:rsidR="000530A4" w:rsidRPr="00D23DA9">
              <w:rPr>
                <w:rFonts w:hint="eastAsia"/>
              </w:rPr>
              <w:t>事由に</w:t>
            </w:r>
            <w:r w:rsidR="000530A4" w:rsidRPr="00D23DA9">
              <w:t>連動します。</w:t>
            </w:r>
          </w:p>
          <w:p w14:paraId="1B8C3892" w14:textId="77777777" w:rsidR="000530A4" w:rsidRPr="00D23DA9" w:rsidRDefault="000530A4" w:rsidP="000530A4">
            <w:r w:rsidRPr="00D23DA9">
              <w:t>数字キー</w:t>
            </w:r>
            <w:r w:rsidRPr="00D23DA9">
              <w:rPr>
                <w:rFonts w:hint="eastAsia"/>
              </w:rPr>
              <w:t>および</w:t>
            </w:r>
            <w:r w:rsidRPr="00D23DA9">
              <w:t>十字キーと</w:t>
            </w:r>
            <w:r w:rsidRPr="00D23DA9">
              <w:rPr>
                <w:rFonts w:hint="eastAsia"/>
              </w:rPr>
              <w:t>も</w:t>
            </w:r>
            <w:r w:rsidRPr="00D23DA9">
              <w:t>連動します。</w:t>
            </w:r>
          </w:p>
          <w:p w14:paraId="6D62F701" w14:textId="77777777" w:rsidR="00CB17D3" w:rsidRPr="00D23DA9" w:rsidRDefault="00CB17D3" w:rsidP="000530A4">
            <w:r w:rsidRPr="00D23DA9">
              <w:rPr>
                <w:rFonts w:hint="eastAsia"/>
              </w:rPr>
              <w:t>追加および削除可能になります。</w:t>
            </w:r>
          </w:p>
        </w:tc>
      </w:tr>
      <w:tr w:rsidR="000530A4" w:rsidRPr="00D23DA9" w14:paraId="6A431DE7" w14:textId="77777777" w:rsidTr="005572F7">
        <w:tc>
          <w:tcPr>
            <w:tcW w:w="1364" w:type="pct"/>
            <w:shd w:val="clear" w:color="auto" w:fill="DAEEF3" w:themeFill="accent5" w:themeFillTint="33"/>
          </w:tcPr>
          <w:p w14:paraId="1A1B9D5C" w14:textId="77777777" w:rsidR="000530A4" w:rsidRPr="00D23DA9" w:rsidRDefault="000530A4" w:rsidP="000530A4">
            <w:r w:rsidRPr="00D23DA9">
              <w:rPr>
                <w:rFonts w:hint="eastAsia"/>
              </w:rPr>
              <w:t>内容表記</w:t>
            </w:r>
          </w:p>
        </w:tc>
        <w:tc>
          <w:tcPr>
            <w:tcW w:w="3636" w:type="pct"/>
          </w:tcPr>
          <w:p w14:paraId="3070964F" w14:textId="693B34C8" w:rsidR="000530A4" w:rsidRPr="00D23DA9" w:rsidRDefault="00834935" w:rsidP="000530A4">
            <w:r>
              <w:rPr>
                <w:rFonts w:hint="eastAsia"/>
              </w:rPr>
              <w:t>返還</w:t>
            </w:r>
            <w:r w:rsidR="000530A4" w:rsidRPr="00D23DA9">
              <w:rPr>
                <w:rFonts w:hint="eastAsia"/>
              </w:rPr>
              <w:t>画面や</w:t>
            </w:r>
            <w:r w:rsidR="000530A4" w:rsidRPr="00D23DA9">
              <w:t>帳票に出力する文言</w:t>
            </w:r>
            <w:r w:rsidR="000530A4" w:rsidRPr="00D23DA9">
              <w:rPr>
                <w:rFonts w:hint="eastAsia"/>
              </w:rPr>
              <w:t>になります</w:t>
            </w:r>
            <w:r w:rsidR="000530A4" w:rsidRPr="00D23DA9">
              <w:t>。</w:t>
            </w:r>
          </w:p>
        </w:tc>
      </w:tr>
    </w:tbl>
    <w:p w14:paraId="2BDF1284" w14:textId="77777777" w:rsidR="00485B0C" w:rsidRPr="00D23DA9" w:rsidRDefault="00AB2214" w:rsidP="007B6835">
      <w:r w:rsidRPr="00D23DA9">
        <w:rPr>
          <w:noProof/>
        </w:rPr>
        <mc:AlternateContent>
          <mc:Choice Requires="wps">
            <w:drawing>
              <wp:anchor distT="0" distB="0" distL="114300" distR="114300" simplePos="0" relativeHeight="252759552" behindDoc="0" locked="0" layoutInCell="1" allowOverlap="1" wp14:anchorId="36566E3D" wp14:editId="034BE233">
                <wp:simplePos x="0" y="0"/>
                <wp:positionH relativeFrom="margin">
                  <wp:align>left</wp:align>
                </wp:positionH>
                <wp:positionV relativeFrom="paragraph">
                  <wp:posOffset>8890</wp:posOffset>
                </wp:positionV>
                <wp:extent cx="1562100" cy="932180"/>
                <wp:effectExtent l="0" t="0" r="0" b="1270"/>
                <wp:wrapNone/>
                <wp:docPr id="2443"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6383B9E" w14:textId="77777777" w:rsidR="00BB492B" w:rsidRDefault="00BB492B" w:rsidP="00AB2214">
                            <w:r>
                              <w:rPr>
                                <w:rFonts w:hint="eastAsia"/>
                              </w:rPr>
                              <w:t>デフォルト</w:t>
                            </w:r>
                            <w:r>
                              <w:t>値</w:t>
                            </w:r>
                          </w:p>
                          <w:p w14:paraId="5653D412" w14:textId="77777777" w:rsidR="00BB492B" w:rsidRDefault="00BB492B" w:rsidP="00AB2214"/>
                          <w:p w14:paraId="68FB8ECD" w14:textId="77777777" w:rsidR="00BB492B" w:rsidRDefault="00BB492B" w:rsidP="00AB2214"/>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6566E3D" id="_x0000_s1435" style="position:absolute;left:0;text-align:left;margin-left:0;margin-top:.7pt;width:123pt;height:73.4pt;z-index:252759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" stroked="f">
                <v:textbox inset=".2mm,.2mm,.2mm,.2mm">
                  <w:txbxContent>
                    <w:p w14:paraId="26383B9E" w14:textId="77777777" w:rsidR="00BB492B" w:rsidRDefault="00BB492B" w:rsidP="00AB2214">
                      <w:r>
                        <w:rPr>
                          <w:rFonts w:hint="eastAsia"/>
                        </w:rPr>
                        <w:t>デフォルト</w:t>
                      </w:r>
                      <w:r>
                        <w:t>値</w:t>
                      </w:r>
                    </w:p>
                    <w:p w14:paraId="5653D412" w14:textId="77777777" w:rsidR="00BB492B" w:rsidRDefault="00BB492B" w:rsidP="00AB2214"/>
                    <w:p w14:paraId="68FB8ECD" w14:textId="77777777" w:rsidR="00BB492B" w:rsidRDefault="00BB492B" w:rsidP="00AB2214"/>
                  </w:txbxContent>
                </v:textbox>
                <w10:wrap anchorx="margin"/>
              </v:roundrect>
            </w:pict>
          </mc:Fallback>
        </mc:AlternateContent>
      </w:r>
      <w:r w:rsidR="00485B0C" w:rsidRPr="00D23DA9">
        <w:rPr>
          <w:rFonts w:hint="eastAsia"/>
        </w:rPr>
        <w:tab/>
      </w:r>
      <w:r w:rsidRPr="00D23DA9">
        <w:tab/>
      </w:r>
      <w:r w:rsidRPr="00D23DA9">
        <w:tab/>
      </w:r>
      <w:r w:rsidR="00485B0C" w:rsidRPr="00D23DA9">
        <w:rPr>
          <w:rFonts w:hint="eastAsia"/>
          <w:noProof/>
        </w:rPr>
        <w:drawing>
          <wp:inline distT="0" distB="0" distL="0" distR="0" wp14:anchorId="3E86100E" wp14:editId="11317441">
            <wp:extent cx="3420001" cy="760000"/>
            <wp:effectExtent l="19050" t="0" r="8999" b="0"/>
            <wp:docPr id="367"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2" cstate="print"/>
                    <a:srcRect/>
                    <a:stretch>
                      <a:fillRect/>
                    </a:stretch>
                  </pic:blipFill>
                  <pic:spPr bwMode="auto">
                    <a:xfrm>
                      <a:off x="0" y="0"/>
                      <a:ext cx="3420001" cy="760000"/>
                    </a:xfrm>
                    <a:prstGeom prst="rect">
                      <a:avLst/>
                    </a:prstGeom>
                    <a:noFill/>
                    <a:ln w="9525">
                      <a:noFill/>
                      <a:miter lim="800000"/>
                      <a:headEnd/>
                      <a:tailEnd/>
                    </a:ln>
                  </pic:spPr>
                </pic:pic>
              </a:graphicData>
            </a:graphic>
          </wp:inline>
        </w:drawing>
      </w:r>
    </w:p>
    <w:p w14:paraId="27D62580" w14:textId="77777777" w:rsidR="00001932" w:rsidRPr="00D23DA9" w:rsidRDefault="00001932" w:rsidP="007B6835"/>
    <w:p w14:paraId="5D696748" w14:textId="40508280"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0530A4" w:rsidRPr="00D23DA9">
        <w:rPr>
          <w:rFonts w:hint="eastAsia"/>
          <w:b/>
          <w:sz w:val="28"/>
          <w:szCs w:val="28"/>
          <w:shd w:val="clear" w:color="auto" w:fill="C6D9F1" w:themeFill="text2" w:themeFillTint="33"/>
        </w:rPr>
        <w:t>1-24</w:t>
      </w:r>
      <w:r w:rsidR="00B916BB" w:rsidRPr="00D23DA9">
        <w:rPr>
          <w:rFonts w:hint="eastAsia"/>
          <w:b/>
          <w:sz w:val="28"/>
          <w:szCs w:val="28"/>
          <w:shd w:val="clear" w:color="auto" w:fill="C6D9F1" w:themeFill="text2" w:themeFillTint="33"/>
        </w:rPr>
        <w:t>】入場券</w:t>
      </w:r>
      <w:r w:rsidR="00B916BB" w:rsidRPr="00D23DA9">
        <w:rPr>
          <w:b/>
          <w:sz w:val="28"/>
          <w:szCs w:val="28"/>
          <w:shd w:val="clear" w:color="auto" w:fill="C6D9F1" w:themeFill="text2" w:themeFillTint="33"/>
        </w:rPr>
        <w:t>再発行理由</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76D95D88" w14:textId="77777777" w:rsidTr="005572F7">
        <w:tc>
          <w:tcPr>
            <w:tcW w:w="5000" w:type="pct"/>
            <w:gridSpan w:val="2"/>
            <w:shd w:val="clear" w:color="auto" w:fill="92CDDC" w:themeFill="accent5" w:themeFillTint="99"/>
          </w:tcPr>
          <w:p w14:paraId="2FAC0F72" w14:textId="77777777" w:rsidR="005572F7" w:rsidRPr="00D23DA9" w:rsidRDefault="005572F7" w:rsidP="005572F7">
            <w:pPr>
              <w:jc w:val="center"/>
            </w:pPr>
            <w:r w:rsidRPr="00D23DA9">
              <w:rPr>
                <w:rFonts w:hint="eastAsia"/>
              </w:rPr>
              <w:t>設定項目</w:t>
            </w:r>
          </w:p>
        </w:tc>
      </w:tr>
      <w:tr w:rsidR="00B916BB" w:rsidRPr="00D23DA9" w14:paraId="04138048" w14:textId="77777777" w:rsidTr="005572F7">
        <w:tc>
          <w:tcPr>
            <w:tcW w:w="1364" w:type="pct"/>
            <w:shd w:val="clear" w:color="auto" w:fill="DAEEF3" w:themeFill="accent5" w:themeFillTint="33"/>
          </w:tcPr>
          <w:p w14:paraId="0BE61170" w14:textId="77777777" w:rsidR="00B916BB" w:rsidRPr="00D23DA9" w:rsidRDefault="00B916BB" w:rsidP="00B916BB">
            <w:r w:rsidRPr="00D23DA9">
              <w:rPr>
                <w:rFonts w:hint="eastAsia"/>
              </w:rPr>
              <w:t>理由</w:t>
            </w:r>
            <w:r w:rsidR="00736F87" w:rsidRPr="00D23DA9">
              <w:rPr>
                <w:rFonts w:hint="eastAsia"/>
              </w:rPr>
              <w:t>コード</w:t>
            </w:r>
          </w:p>
        </w:tc>
        <w:tc>
          <w:tcPr>
            <w:tcW w:w="3636" w:type="pct"/>
          </w:tcPr>
          <w:p w14:paraId="14379FE0" w14:textId="77777777" w:rsidR="00B916BB" w:rsidRPr="00D23DA9" w:rsidRDefault="00B916BB" w:rsidP="00B916BB">
            <w:r w:rsidRPr="00D23DA9">
              <w:rPr>
                <w:rFonts w:hint="eastAsia"/>
              </w:rPr>
              <w:t>入場券</w:t>
            </w:r>
            <w:r w:rsidRPr="00D23DA9">
              <w:t>再発行画面にて、</w:t>
            </w:r>
            <w:r w:rsidRPr="00D23DA9">
              <w:rPr>
                <w:rFonts w:hint="eastAsia"/>
              </w:rPr>
              <w:t>入場券</w:t>
            </w:r>
            <w:r w:rsidRPr="00D23DA9">
              <w:t>再発行</w:t>
            </w:r>
            <w:r w:rsidRPr="00D23DA9">
              <w:rPr>
                <w:rFonts w:hint="eastAsia"/>
              </w:rPr>
              <w:t>理由に</w:t>
            </w:r>
            <w:r w:rsidRPr="00D23DA9">
              <w:t>連動します。</w:t>
            </w:r>
          </w:p>
          <w:p w14:paraId="34FD11F8" w14:textId="77777777" w:rsidR="00B916BB" w:rsidRPr="00D23DA9" w:rsidRDefault="00B916BB" w:rsidP="00B916BB">
            <w:r w:rsidRPr="00D23DA9">
              <w:t>数字キー</w:t>
            </w:r>
            <w:r w:rsidRPr="00D23DA9">
              <w:rPr>
                <w:rFonts w:hint="eastAsia"/>
              </w:rPr>
              <w:t>および</w:t>
            </w:r>
            <w:r w:rsidRPr="00D23DA9">
              <w:t>十字キーと</w:t>
            </w:r>
            <w:r w:rsidRPr="00D23DA9">
              <w:rPr>
                <w:rFonts w:hint="eastAsia"/>
              </w:rPr>
              <w:t>も</w:t>
            </w:r>
            <w:r w:rsidRPr="00D23DA9">
              <w:t>連動します。</w:t>
            </w:r>
          </w:p>
          <w:p w14:paraId="6BA71668" w14:textId="77777777" w:rsidR="00CB17D3" w:rsidRPr="00D23DA9" w:rsidRDefault="00CB17D3" w:rsidP="00B916BB">
            <w:r w:rsidRPr="00D23DA9">
              <w:rPr>
                <w:rFonts w:hint="eastAsia"/>
              </w:rPr>
              <w:t>追加および削除可能になります。</w:t>
            </w:r>
          </w:p>
        </w:tc>
      </w:tr>
      <w:tr w:rsidR="00B916BB" w:rsidRPr="00D23DA9" w14:paraId="1B799A59" w14:textId="77777777" w:rsidTr="005572F7">
        <w:tc>
          <w:tcPr>
            <w:tcW w:w="1364" w:type="pct"/>
            <w:shd w:val="clear" w:color="auto" w:fill="DAEEF3" w:themeFill="accent5" w:themeFillTint="33"/>
          </w:tcPr>
          <w:p w14:paraId="7B2CFE3A" w14:textId="77777777" w:rsidR="00B916BB" w:rsidRPr="00D23DA9" w:rsidRDefault="00B916BB" w:rsidP="00B916BB">
            <w:r w:rsidRPr="00D23DA9">
              <w:rPr>
                <w:rFonts w:hint="eastAsia"/>
              </w:rPr>
              <w:t>内容表記</w:t>
            </w:r>
          </w:p>
        </w:tc>
        <w:tc>
          <w:tcPr>
            <w:tcW w:w="3636" w:type="pct"/>
          </w:tcPr>
          <w:p w14:paraId="0822007E" w14:textId="77777777" w:rsidR="00B916BB" w:rsidRPr="00D23DA9" w:rsidRDefault="00B916BB" w:rsidP="00B916BB">
            <w:r w:rsidRPr="00D23DA9">
              <w:rPr>
                <w:rFonts w:hint="eastAsia"/>
              </w:rPr>
              <w:t>入場券</w:t>
            </w:r>
            <w:r w:rsidRPr="00D23DA9">
              <w:t>再発行</w:t>
            </w:r>
            <w:r w:rsidRPr="00D23DA9">
              <w:rPr>
                <w:rFonts w:hint="eastAsia"/>
              </w:rPr>
              <w:t>画面や</w:t>
            </w:r>
            <w:r w:rsidRPr="00D23DA9">
              <w:t>帳票に出力する文言</w:t>
            </w:r>
            <w:r w:rsidRPr="00D23DA9">
              <w:rPr>
                <w:rFonts w:hint="eastAsia"/>
              </w:rPr>
              <w:t>になります</w:t>
            </w:r>
            <w:r w:rsidRPr="00D23DA9">
              <w:t>。</w:t>
            </w:r>
          </w:p>
        </w:tc>
      </w:tr>
    </w:tbl>
    <w:p w14:paraId="23230121" w14:textId="77777777" w:rsidR="00485B0C" w:rsidRPr="00D23DA9" w:rsidRDefault="00AB2214" w:rsidP="007B6835">
      <w:r w:rsidRPr="00D23DA9">
        <w:rPr>
          <w:noProof/>
        </w:rPr>
        <mc:AlternateContent>
          <mc:Choice Requires="wps">
            <w:drawing>
              <wp:anchor distT="0" distB="0" distL="114300" distR="114300" simplePos="0" relativeHeight="252763648" behindDoc="0" locked="0" layoutInCell="1" allowOverlap="1" wp14:anchorId="280D163D" wp14:editId="31459E29">
                <wp:simplePos x="0" y="0"/>
                <wp:positionH relativeFrom="margin">
                  <wp:align>left</wp:align>
                </wp:positionH>
                <wp:positionV relativeFrom="paragraph">
                  <wp:posOffset>2540</wp:posOffset>
                </wp:positionV>
                <wp:extent cx="1562100" cy="932180"/>
                <wp:effectExtent l="0" t="0" r="0" b="1270"/>
                <wp:wrapNone/>
                <wp:docPr id="2445"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E88D655" w14:textId="77777777" w:rsidR="00BB492B" w:rsidRDefault="00BB492B" w:rsidP="00AB2214">
                            <w:r>
                              <w:rPr>
                                <w:rFonts w:hint="eastAsia"/>
                              </w:rPr>
                              <w:t>デフォルト</w:t>
                            </w:r>
                            <w:r>
                              <w:t>値</w:t>
                            </w:r>
                          </w:p>
                          <w:p w14:paraId="3293413D" w14:textId="77777777" w:rsidR="00BB492B" w:rsidRDefault="00BB492B" w:rsidP="00AB2214"/>
                          <w:p w14:paraId="563A8A24" w14:textId="77777777" w:rsidR="00BB492B" w:rsidRDefault="00BB492B" w:rsidP="00AB2214"/>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0D163D" id="_x0000_s1436" style="position:absolute;left:0;text-align:left;margin-left:0;margin-top:.2pt;width:123pt;height:73.4pt;z-index:252763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" stroked="f">
                <v:textbox inset=".2mm,.2mm,.2mm,.2mm">
                  <w:txbxContent>
                    <w:p w14:paraId="0E88D655" w14:textId="77777777" w:rsidR="00BB492B" w:rsidRDefault="00BB492B" w:rsidP="00AB2214">
                      <w:r>
                        <w:rPr>
                          <w:rFonts w:hint="eastAsia"/>
                        </w:rPr>
                        <w:t>デフォルト</w:t>
                      </w:r>
                      <w:r>
                        <w:t>値</w:t>
                      </w:r>
                    </w:p>
                    <w:p w14:paraId="3293413D" w14:textId="77777777" w:rsidR="00BB492B" w:rsidRDefault="00BB492B" w:rsidP="00AB2214"/>
                    <w:p w14:paraId="563A8A24" w14:textId="77777777" w:rsidR="00BB492B" w:rsidRDefault="00BB492B" w:rsidP="00AB2214"/>
                  </w:txbxContent>
                </v:textbox>
                <w10:wrap anchorx="margin"/>
              </v:roundrect>
            </w:pict>
          </mc:Fallback>
        </mc:AlternateContent>
      </w:r>
      <w:r w:rsidRPr="00D23DA9">
        <w:tab/>
      </w:r>
      <w:r w:rsidRPr="00D23DA9">
        <w:tab/>
      </w:r>
      <w:r w:rsidR="00485B0C" w:rsidRPr="00D23DA9">
        <w:rPr>
          <w:rFonts w:hint="eastAsia"/>
        </w:rPr>
        <w:tab/>
      </w:r>
      <w:r w:rsidR="00485B0C" w:rsidRPr="00D23DA9">
        <w:rPr>
          <w:rFonts w:hint="eastAsia"/>
          <w:noProof/>
        </w:rPr>
        <w:drawing>
          <wp:inline distT="0" distB="0" distL="0" distR="0" wp14:anchorId="37938817" wp14:editId="56D14C61">
            <wp:extent cx="3373334" cy="1046944"/>
            <wp:effectExtent l="19050" t="0" r="0" b="0"/>
            <wp:docPr id="368"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33" cstate="print"/>
                    <a:srcRect/>
                    <a:stretch>
                      <a:fillRect/>
                    </a:stretch>
                  </pic:blipFill>
                  <pic:spPr bwMode="auto">
                    <a:xfrm>
                      <a:off x="0" y="0"/>
                      <a:ext cx="3373334" cy="1046944"/>
                    </a:xfrm>
                    <a:prstGeom prst="rect">
                      <a:avLst/>
                    </a:prstGeom>
                    <a:noFill/>
                    <a:ln w="9525">
                      <a:noFill/>
                      <a:miter lim="800000"/>
                      <a:headEnd/>
                      <a:tailEnd/>
                    </a:ln>
                  </pic:spPr>
                </pic:pic>
              </a:graphicData>
            </a:graphic>
          </wp:inline>
        </w:drawing>
      </w:r>
    </w:p>
    <w:p w14:paraId="10EF1CB1" w14:textId="77777777" w:rsidR="006A7462" w:rsidRPr="00D23DA9" w:rsidRDefault="006A7462" w:rsidP="007B6835"/>
    <w:p w14:paraId="402C73A3" w14:textId="136B3694"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B916BB" w:rsidRPr="00D23DA9">
        <w:rPr>
          <w:rFonts w:hint="eastAsia"/>
          <w:b/>
          <w:sz w:val="28"/>
          <w:szCs w:val="28"/>
          <w:shd w:val="clear" w:color="auto" w:fill="C6D9F1" w:themeFill="text2" w:themeFillTint="33"/>
        </w:rPr>
        <w:t>1-25】選挙</w:t>
      </w:r>
      <w:r w:rsidR="00B916BB" w:rsidRPr="00D23DA9">
        <w:rPr>
          <w:b/>
          <w:sz w:val="28"/>
          <w:szCs w:val="28"/>
          <w:shd w:val="clear" w:color="auto" w:fill="C6D9F1" w:themeFill="text2" w:themeFillTint="33"/>
        </w:rPr>
        <w:t>種別</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8486A">
        <w:rPr>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032FE6E6" w14:textId="77777777" w:rsidTr="005572F7">
        <w:tc>
          <w:tcPr>
            <w:tcW w:w="5000" w:type="pct"/>
            <w:gridSpan w:val="2"/>
            <w:shd w:val="clear" w:color="auto" w:fill="92CDDC" w:themeFill="accent5" w:themeFillTint="99"/>
          </w:tcPr>
          <w:p w14:paraId="045D1D0B" w14:textId="77777777" w:rsidR="005572F7" w:rsidRPr="00D23DA9" w:rsidRDefault="005572F7" w:rsidP="005572F7">
            <w:pPr>
              <w:jc w:val="center"/>
            </w:pPr>
            <w:r w:rsidRPr="00D23DA9">
              <w:rPr>
                <w:rFonts w:hint="eastAsia"/>
              </w:rPr>
              <w:t>設定項目</w:t>
            </w:r>
          </w:p>
        </w:tc>
      </w:tr>
      <w:tr w:rsidR="005572F7" w:rsidRPr="00D23DA9" w14:paraId="6CAEFDB3" w14:textId="77777777" w:rsidTr="005572F7">
        <w:tc>
          <w:tcPr>
            <w:tcW w:w="1364" w:type="pct"/>
            <w:shd w:val="clear" w:color="auto" w:fill="DAEEF3" w:themeFill="accent5" w:themeFillTint="33"/>
          </w:tcPr>
          <w:p w14:paraId="5FB9A5FF" w14:textId="77777777" w:rsidR="005572F7" w:rsidRPr="00D23DA9" w:rsidRDefault="00B916BB" w:rsidP="005572F7">
            <w:r w:rsidRPr="00D23DA9">
              <w:rPr>
                <w:rFonts w:hint="eastAsia"/>
              </w:rPr>
              <w:t>種別</w:t>
            </w:r>
            <w:r w:rsidR="00736F87" w:rsidRPr="00D23DA9">
              <w:rPr>
                <w:rFonts w:hint="eastAsia"/>
              </w:rPr>
              <w:t>コード</w:t>
            </w:r>
          </w:p>
        </w:tc>
        <w:tc>
          <w:tcPr>
            <w:tcW w:w="3636" w:type="pct"/>
          </w:tcPr>
          <w:p w14:paraId="70221A6D" w14:textId="77777777" w:rsidR="005572F7" w:rsidRPr="00D23DA9" w:rsidRDefault="00B916BB" w:rsidP="005572F7">
            <w:r w:rsidRPr="00D23DA9">
              <w:rPr>
                <w:rFonts w:hint="eastAsia"/>
              </w:rPr>
              <w:t>受付の</w:t>
            </w:r>
            <w:r w:rsidRPr="00D23DA9">
              <w:t>可否や帳票出力等</w:t>
            </w:r>
            <w:r w:rsidRPr="00D23DA9">
              <w:rPr>
                <w:rFonts w:hint="eastAsia"/>
              </w:rPr>
              <w:t>の</w:t>
            </w:r>
            <w:r w:rsidRPr="00D23DA9">
              <w:t>処理に連動します。</w:t>
            </w:r>
          </w:p>
          <w:p w14:paraId="675CC2ED" w14:textId="77777777" w:rsidR="00CB17D3" w:rsidRPr="00D23DA9" w:rsidRDefault="00CB17D3" w:rsidP="005572F7">
            <w:r w:rsidRPr="00D23DA9">
              <w:rPr>
                <w:rFonts w:hint="eastAsia"/>
              </w:rPr>
              <w:t>追加および削除は不可となります。</w:t>
            </w:r>
          </w:p>
        </w:tc>
      </w:tr>
      <w:tr w:rsidR="005572F7" w:rsidRPr="00D23DA9" w14:paraId="475E9939" w14:textId="77777777" w:rsidTr="005572F7">
        <w:tc>
          <w:tcPr>
            <w:tcW w:w="1364" w:type="pct"/>
            <w:shd w:val="clear" w:color="auto" w:fill="DAEEF3" w:themeFill="accent5" w:themeFillTint="33"/>
          </w:tcPr>
          <w:p w14:paraId="1047A2AF" w14:textId="77777777" w:rsidR="005572F7" w:rsidRPr="00D23DA9" w:rsidRDefault="00B916BB" w:rsidP="005572F7">
            <w:r w:rsidRPr="00D23DA9">
              <w:rPr>
                <w:rFonts w:hint="eastAsia"/>
              </w:rPr>
              <w:t>選挙正式名称</w:t>
            </w:r>
          </w:p>
        </w:tc>
        <w:tc>
          <w:tcPr>
            <w:tcW w:w="3636" w:type="pct"/>
          </w:tcPr>
          <w:p w14:paraId="2738C15B" w14:textId="77777777" w:rsidR="005572F7" w:rsidRPr="00D23DA9" w:rsidRDefault="00B916BB" w:rsidP="005572F7">
            <w:r w:rsidRPr="00D23DA9">
              <w:rPr>
                <w:rFonts w:hint="eastAsia"/>
              </w:rPr>
              <w:t>選挙の正式名称になります。</w:t>
            </w:r>
          </w:p>
        </w:tc>
      </w:tr>
      <w:tr w:rsidR="00B916BB" w:rsidRPr="00D23DA9" w14:paraId="26251B45" w14:textId="77777777" w:rsidTr="005572F7">
        <w:tc>
          <w:tcPr>
            <w:tcW w:w="1364" w:type="pct"/>
            <w:shd w:val="clear" w:color="auto" w:fill="DAEEF3" w:themeFill="accent5" w:themeFillTint="33"/>
          </w:tcPr>
          <w:p w14:paraId="1328FF65" w14:textId="77777777" w:rsidR="00B916BB" w:rsidRPr="00D23DA9" w:rsidRDefault="00B916BB" w:rsidP="005572F7">
            <w:r w:rsidRPr="00D23DA9">
              <w:rPr>
                <w:rFonts w:hint="eastAsia"/>
              </w:rPr>
              <w:t>選挙区分</w:t>
            </w:r>
          </w:p>
        </w:tc>
        <w:tc>
          <w:tcPr>
            <w:tcW w:w="3636" w:type="pct"/>
          </w:tcPr>
          <w:p w14:paraId="26DA7772" w14:textId="77777777" w:rsidR="00B916BB" w:rsidRPr="00D23DA9" w:rsidRDefault="00B916BB" w:rsidP="005572F7">
            <w:r w:rsidRPr="00D23DA9">
              <w:rPr>
                <w:rFonts w:hint="eastAsia"/>
              </w:rPr>
              <w:t>【1-10</w:t>
            </w:r>
            <w:r w:rsidR="00E32543" w:rsidRPr="00D23DA9">
              <w:rPr>
                <w:rFonts w:hint="eastAsia"/>
              </w:rPr>
              <w:t>】</w:t>
            </w:r>
            <w:r w:rsidRPr="00D23DA9">
              <w:rPr>
                <w:rFonts w:hint="eastAsia"/>
              </w:rPr>
              <w:t>に</w:t>
            </w:r>
            <w:r w:rsidRPr="00D23DA9">
              <w:t>連動します。</w:t>
            </w:r>
          </w:p>
        </w:tc>
      </w:tr>
      <w:tr w:rsidR="00B916BB" w:rsidRPr="00D23DA9" w14:paraId="69DE2E64" w14:textId="77777777" w:rsidTr="005572F7">
        <w:tc>
          <w:tcPr>
            <w:tcW w:w="1364" w:type="pct"/>
            <w:shd w:val="clear" w:color="auto" w:fill="DAEEF3" w:themeFill="accent5" w:themeFillTint="33"/>
          </w:tcPr>
          <w:p w14:paraId="7893EB26" w14:textId="77777777" w:rsidR="00B916BB" w:rsidRPr="00D23DA9" w:rsidRDefault="00B916BB" w:rsidP="005572F7">
            <w:r w:rsidRPr="00D23DA9">
              <w:rPr>
                <w:rFonts w:hint="eastAsia"/>
              </w:rPr>
              <w:t>名簿</w:t>
            </w:r>
            <w:r w:rsidRPr="00D23DA9">
              <w:t>区分</w:t>
            </w:r>
          </w:p>
        </w:tc>
        <w:tc>
          <w:tcPr>
            <w:tcW w:w="3636" w:type="pct"/>
          </w:tcPr>
          <w:p w14:paraId="5DB0FCC6" w14:textId="77777777" w:rsidR="00B916BB" w:rsidRPr="00D23DA9" w:rsidRDefault="00B916BB" w:rsidP="005572F7">
            <w:r w:rsidRPr="00D23DA9">
              <w:rPr>
                <w:rFonts w:hint="eastAsia"/>
              </w:rPr>
              <w:t>【1-1</w:t>
            </w:r>
            <w:r w:rsidRPr="00D23DA9">
              <w:t>1</w:t>
            </w:r>
            <w:r w:rsidRPr="00D23DA9">
              <w:rPr>
                <w:rFonts w:hint="eastAsia"/>
              </w:rPr>
              <w:t>】に</w:t>
            </w:r>
            <w:r w:rsidRPr="00D23DA9">
              <w:t>連動します。</w:t>
            </w:r>
          </w:p>
        </w:tc>
      </w:tr>
      <w:tr w:rsidR="00B916BB" w:rsidRPr="00D23DA9" w14:paraId="32A429E8" w14:textId="77777777" w:rsidTr="005572F7">
        <w:tc>
          <w:tcPr>
            <w:tcW w:w="1364" w:type="pct"/>
            <w:shd w:val="clear" w:color="auto" w:fill="DAEEF3" w:themeFill="accent5" w:themeFillTint="33"/>
          </w:tcPr>
          <w:p w14:paraId="0BA692D7" w14:textId="77777777" w:rsidR="00B916BB" w:rsidRPr="00D23DA9" w:rsidRDefault="00B916BB" w:rsidP="005572F7">
            <w:r w:rsidRPr="00D23DA9">
              <w:rPr>
                <w:rFonts w:hint="eastAsia"/>
              </w:rPr>
              <w:t>略称</w:t>
            </w:r>
          </w:p>
        </w:tc>
        <w:tc>
          <w:tcPr>
            <w:tcW w:w="3636" w:type="pct"/>
          </w:tcPr>
          <w:p w14:paraId="105BF3C9" w14:textId="77777777" w:rsidR="00B916BB" w:rsidRPr="00D23DA9" w:rsidRDefault="00C20C2E" w:rsidP="005572F7">
            <w:r w:rsidRPr="00D23DA9">
              <w:rPr>
                <w:rFonts w:hint="eastAsia"/>
              </w:rPr>
              <w:t>選挙人名簿</w:t>
            </w:r>
            <w:r w:rsidRPr="00D23DA9">
              <w:t>抄本等</w:t>
            </w:r>
            <w:r w:rsidRPr="00D23DA9">
              <w:rPr>
                <w:rFonts w:hint="eastAsia"/>
              </w:rPr>
              <w:t>に略称</w:t>
            </w:r>
            <w:r w:rsidRPr="00D23DA9">
              <w:t>を出力することができます</w:t>
            </w:r>
            <w:r w:rsidR="00CB17D3" w:rsidRPr="00D23DA9">
              <w:rPr>
                <w:rFonts w:hint="eastAsia"/>
              </w:rPr>
              <w:t>。</w:t>
            </w:r>
          </w:p>
        </w:tc>
      </w:tr>
      <w:tr w:rsidR="00B916BB" w:rsidRPr="00D23DA9" w14:paraId="51428F7C" w14:textId="77777777" w:rsidTr="005572F7">
        <w:tc>
          <w:tcPr>
            <w:tcW w:w="1364" w:type="pct"/>
            <w:shd w:val="clear" w:color="auto" w:fill="DAEEF3" w:themeFill="accent5" w:themeFillTint="33"/>
          </w:tcPr>
          <w:p w14:paraId="5EE8727C" w14:textId="77777777" w:rsidR="00B916BB" w:rsidRPr="00D23DA9" w:rsidRDefault="00B916BB" w:rsidP="005572F7">
            <w:r w:rsidRPr="00D23DA9">
              <w:rPr>
                <w:rFonts w:hint="eastAsia"/>
              </w:rPr>
              <w:t>選挙名称</w:t>
            </w:r>
          </w:p>
        </w:tc>
        <w:tc>
          <w:tcPr>
            <w:tcW w:w="3636" w:type="pct"/>
          </w:tcPr>
          <w:p w14:paraId="167CEAA6" w14:textId="77777777" w:rsidR="00B916BB" w:rsidRPr="00D23DA9" w:rsidRDefault="00C20C2E" w:rsidP="005572F7">
            <w:r w:rsidRPr="00D23DA9">
              <w:rPr>
                <w:rFonts w:hint="eastAsia"/>
              </w:rPr>
              <w:t>各画面や帳票</w:t>
            </w:r>
            <w:r w:rsidRPr="00D23DA9">
              <w:t>に出力</w:t>
            </w:r>
            <w:r w:rsidRPr="00D23DA9">
              <w:rPr>
                <w:rFonts w:hint="eastAsia"/>
              </w:rPr>
              <w:t>する</w:t>
            </w:r>
            <w:r w:rsidRPr="00D23DA9">
              <w:t>文言に</w:t>
            </w:r>
            <w:r w:rsidRPr="00D23DA9">
              <w:rPr>
                <w:rFonts w:hint="eastAsia"/>
              </w:rPr>
              <w:t>連動</w:t>
            </w:r>
            <w:r w:rsidRPr="00D23DA9">
              <w:t>します。</w:t>
            </w:r>
          </w:p>
        </w:tc>
      </w:tr>
      <w:tr w:rsidR="00B916BB" w:rsidRPr="00D23DA9" w14:paraId="304C177A" w14:textId="77777777" w:rsidTr="005572F7">
        <w:tc>
          <w:tcPr>
            <w:tcW w:w="1364" w:type="pct"/>
            <w:shd w:val="clear" w:color="auto" w:fill="DAEEF3" w:themeFill="accent5" w:themeFillTint="33"/>
          </w:tcPr>
          <w:p w14:paraId="01877632" w14:textId="77777777" w:rsidR="00B916BB" w:rsidRPr="00D23DA9" w:rsidRDefault="00B916BB" w:rsidP="005572F7">
            <w:r w:rsidRPr="00D23DA9">
              <w:rPr>
                <w:rFonts w:hint="eastAsia"/>
              </w:rPr>
              <w:t>公示日／</w:t>
            </w:r>
            <w:r w:rsidRPr="00D23DA9">
              <w:t>告示日逆算</w:t>
            </w:r>
          </w:p>
        </w:tc>
        <w:tc>
          <w:tcPr>
            <w:tcW w:w="3636" w:type="pct"/>
          </w:tcPr>
          <w:p w14:paraId="44CE1017" w14:textId="77777777" w:rsidR="00B916BB" w:rsidRPr="00D23DA9" w:rsidRDefault="00C20C2E" w:rsidP="005572F7">
            <w:r w:rsidRPr="00D23DA9">
              <w:rPr>
                <w:rFonts w:hint="eastAsia"/>
              </w:rPr>
              <w:t>選挙登録画面の初期値の期間（日付）を指定できます。</w:t>
            </w:r>
          </w:p>
        </w:tc>
      </w:tr>
    </w:tbl>
    <w:p w14:paraId="722D6F72" w14:textId="131997BF" w:rsidR="003C4B94" w:rsidRPr="00D23DA9" w:rsidRDefault="001722A0" w:rsidP="001722A0">
      <w:pPr>
        <w:ind w:firstLineChars="600" w:firstLine="1200"/>
      </w:pPr>
      <w:r w:rsidRPr="00D23DA9">
        <w:rPr>
          <w:noProof/>
        </w:rPr>
        <mc:AlternateContent>
          <mc:Choice Requires="wps">
            <w:drawing>
              <wp:anchor distT="0" distB="0" distL="114300" distR="114300" simplePos="0" relativeHeight="252881408" behindDoc="0" locked="0" layoutInCell="1" allowOverlap="1" wp14:anchorId="62CD6517" wp14:editId="5C949E2A">
                <wp:simplePos x="0" y="0"/>
                <wp:positionH relativeFrom="margin">
                  <wp:posOffset>-85725</wp:posOffset>
                </wp:positionH>
                <wp:positionV relativeFrom="paragraph">
                  <wp:posOffset>100178</wp:posOffset>
                </wp:positionV>
                <wp:extent cx="748665" cy="932180"/>
                <wp:effectExtent l="0" t="0" r="0" b="1270"/>
                <wp:wrapNone/>
                <wp:docPr id="2471"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8665"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642E7A" w14:textId="77777777" w:rsidR="00BB492B" w:rsidRDefault="00BB492B" w:rsidP="0096717E">
                            <w:pPr>
                              <w:jc w:val="right"/>
                            </w:pPr>
                            <w:r>
                              <w:rPr>
                                <w:rFonts w:hint="eastAsia"/>
                              </w:rPr>
                              <w:t>デフォルト</w:t>
                            </w:r>
                            <w:r>
                              <w:t>値</w:t>
                            </w:r>
                          </w:p>
                          <w:p w14:paraId="2957C4FB" w14:textId="77777777" w:rsidR="00BB492B" w:rsidRDefault="00BB492B" w:rsidP="0096717E">
                            <w:pPr>
                              <w:jc w:val="right"/>
                            </w:pPr>
                          </w:p>
                          <w:p w14:paraId="272C8FAD" w14:textId="77777777" w:rsidR="00BB492B" w:rsidRDefault="00BB492B" w:rsidP="0096717E"/>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CD6517" id="_x0000_s1437" style="position:absolute;left:0;text-align:left;margin-left:-6.75pt;margin-top:7.9pt;width:58.95pt;height:73.4pt;z-index:25288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" stroked="f">
                <v:textbox inset=".2mm,.2mm,.2mm,.2mm">
                  <w:txbxContent>
                    <w:p w14:paraId="07642E7A" w14:textId="77777777" w:rsidR="00BB492B" w:rsidRDefault="00BB492B" w:rsidP="0096717E">
                      <w:pPr>
                        <w:jc w:val="right"/>
                      </w:pPr>
                      <w:r>
                        <w:rPr>
                          <w:rFonts w:hint="eastAsia"/>
                        </w:rPr>
                        <w:t>デフォルト</w:t>
                      </w:r>
                      <w:r>
                        <w:t>値</w:t>
                      </w:r>
                    </w:p>
                    <w:p w14:paraId="2957C4FB" w14:textId="77777777" w:rsidR="00BB492B" w:rsidRDefault="00BB492B" w:rsidP="0096717E">
                      <w:pPr>
                        <w:jc w:val="right"/>
                      </w:pPr>
                    </w:p>
                    <w:p w14:paraId="272C8FAD" w14:textId="77777777" w:rsidR="00BB492B" w:rsidRDefault="00BB492B" w:rsidP="0096717E"/>
                  </w:txbxContent>
                </v:textbox>
                <w10:wrap anchorx="margin"/>
              </v:roundrect>
            </w:pict>
          </mc:Fallback>
        </mc:AlternateContent>
      </w:r>
      <w:r>
        <w:rPr>
          <w:rFonts w:hint="eastAsia"/>
          <w:noProof/>
        </w:rPr>
        <w:drawing>
          <wp:inline distT="0" distB="0" distL="0" distR="0" wp14:anchorId="12FE322E" wp14:editId="2A810A1F">
            <wp:extent cx="2497540" cy="2475142"/>
            <wp:effectExtent l="0" t="0" r="0" b="1905"/>
            <wp:docPr id="1524616559" name="図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554350" cy="2531442"/>
                    </a:xfrm>
                    <a:prstGeom prst="rect">
                      <a:avLst/>
                    </a:prstGeom>
                    <a:noFill/>
                    <a:ln>
                      <a:noFill/>
                    </a:ln>
                  </pic:spPr>
                </pic:pic>
              </a:graphicData>
            </a:graphic>
          </wp:inline>
        </w:drawing>
      </w:r>
      <w:r>
        <w:rPr>
          <w:rFonts w:hint="eastAsia"/>
          <w:noProof/>
        </w:rPr>
        <w:drawing>
          <wp:inline distT="0" distB="0" distL="0" distR="0" wp14:anchorId="77EECD1E" wp14:editId="2BB780B9">
            <wp:extent cx="2310130" cy="2362466"/>
            <wp:effectExtent l="0" t="0" r="0" b="0"/>
            <wp:docPr id="1963153108" name="図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310130" cy="2362466"/>
                    </a:xfrm>
                    <a:prstGeom prst="rect">
                      <a:avLst/>
                    </a:prstGeom>
                    <a:noFill/>
                    <a:ln>
                      <a:noFill/>
                    </a:ln>
                  </pic:spPr>
                </pic:pic>
              </a:graphicData>
            </a:graphic>
          </wp:inline>
        </w:drawing>
      </w:r>
    </w:p>
    <w:p w14:paraId="5419573B" w14:textId="77777777" w:rsidR="003C4B94" w:rsidRPr="00D23DA9" w:rsidRDefault="003C4B94" w:rsidP="007B6835">
      <w:r w:rsidRPr="00D23DA9">
        <w:rPr>
          <w:noProof/>
        </w:rPr>
        <mc:AlternateContent>
          <mc:Choice Requires="wps">
            <w:drawing>
              <wp:anchor distT="0" distB="0" distL="114300" distR="114300" simplePos="0" relativeHeight="252624384" behindDoc="0" locked="0" layoutInCell="1" allowOverlap="1" wp14:anchorId="4D2C6F09" wp14:editId="6C1DC555">
                <wp:simplePos x="0" y="0"/>
                <wp:positionH relativeFrom="margin">
                  <wp:align>right</wp:align>
                </wp:positionH>
                <wp:positionV relativeFrom="paragraph">
                  <wp:posOffset>60325</wp:posOffset>
                </wp:positionV>
                <wp:extent cx="6096000" cy="695325"/>
                <wp:effectExtent l="0" t="0" r="19050" b="28575"/>
                <wp:wrapNone/>
                <wp:docPr id="2321" name="Text Box 1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95325"/>
                        </a:xfrm>
                        <a:prstGeom prst="rect">
                          <a:avLst/>
                        </a:prstGeom>
                        <a:solidFill>
                          <a:srgbClr val="FFFFFF"/>
                        </a:solidFill>
                        <a:ln w="9525">
                          <a:solidFill>
                            <a:srgbClr val="000000"/>
                          </a:solidFill>
                          <a:miter lim="800000"/>
                          <a:headEnd/>
                          <a:tailEnd/>
                        </a:ln>
                      </wps:spPr>
                      <wps:txbx>
                        <w:txbxContent>
                          <w:p w14:paraId="0F3F487F" w14:textId="77777777" w:rsidR="00BB492B" w:rsidRDefault="00BB492B" w:rsidP="003C4B94">
                            <w:r>
                              <w:rPr>
                                <w:rFonts w:hint="eastAsia"/>
                              </w:rPr>
                              <w:t>※メモ※</w:t>
                            </w:r>
                          </w:p>
                          <w:p w14:paraId="09CCE8B6" w14:textId="77777777" w:rsidR="00BB492B" w:rsidRPr="00F927EB" w:rsidRDefault="00BB492B" w:rsidP="003C4B94">
                            <w:r>
                              <w:rPr>
                                <w:rFonts w:hint="eastAsia"/>
                                <w:szCs w:val="21"/>
                              </w:rPr>
                              <w:t>V</w:t>
                            </w:r>
                            <w:r>
                              <w:rPr>
                                <w:szCs w:val="21"/>
                              </w:rPr>
                              <w:t>er8.7.1.14</w:t>
                            </w:r>
                            <w:r>
                              <w:rPr>
                                <w:rFonts w:hint="eastAsia"/>
                                <w:szCs w:val="21"/>
                              </w:rPr>
                              <w:t>以降の</w:t>
                            </w:r>
                            <w:r>
                              <w:rPr>
                                <w:szCs w:val="21"/>
                              </w:rPr>
                              <w:t>バージョン</w:t>
                            </w:r>
                            <w:r>
                              <w:rPr>
                                <w:rFonts w:hint="eastAsia"/>
                                <w:szCs w:val="21"/>
                              </w:rPr>
                              <w:t>にて</w:t>
                            </w:r>
                            <w:r>
                              <w:rPr>
                                <w:szCs w:val="21"/>
                              </w:rPr>
                              <w:t>、</w:t>
                            </w:r>
                            <w:r>
                              <w:rPr>
                                <w:rFonts w:hint="eastAsia"/>
                                <w:szCs w:val="21"/>
                              </w:rPr>
                              <w:t>国民審査の「</w:t>
                            </w:r>
                            <w:r>
                              <w:rPr>
                                <w:szCs w:val="21"/>
                              </w:rPr>
                              <w:t>公示日</w:t>
                            </w:r>
                            <w:r>
                              <w:rPr>
                                <w:rFonts w:hint="eastAsia"/>
                                <w:szCs w:val="21"/>
                              </w:rPr>
                              <w:t>/告示日</w:t>
                            </w:r>
                            <w:r>
                              <w:rPr>
                                <w:szCs w:val="21"/>
                              </w:rPr>
                              <w:t>逆算」</w:t>
                            </w:r>
                            <w:r>
                              <w:rPr>
                                <w:rFonts w:hint="eastAsia"/>
                                <w:szCs w:val="21"/>
                              </w:rPr>
                              <w:t>が</w:t>
                            </w:r>
                            <w:r>
                              <w:rPr>
                                <w:szCs w:val="21"/>
                              </w:rPr>
                              <w:t>空（</w:t>
                            </w:r>
                            <w:r>
                              <w:rPr>
                                <w:rFonts w:hint="eastAsia"/>
                                <w:szCs w:val="21"/>
                              </w:rPr>
                              <w:t>デフォルト</w:t>
                            </w:r>
                            <w:r>
                              <w:rPr>
                                <w:szCs w:val="21"/>
                              </w:rPr>
                              <w:t>）</w:t>
                            </w:r>
                            <w:r>
                              <w:rPr>
                                <w:rFonts w:hint="eastAsia"/>
                                <w:szCs w:val="21"/>
                              </w:rPr>
                              <w:t>の場合</w:t>
                            </w:r>
                            <w:r>
                              <w:rPr>
                                <w:szCs w:val="21"/>
                              </w:rPr>
                              <w:t>、</w:t>
                            </w:r>
                            <w:r>
                              <w:rPr>
                                <w:rFonts w:hint="eastAsia"/>
                                <w:szCs w:val="21"/>
                              </w:rPr>
                              <w:t>衆議院選挙と同じ期間で逆算します。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C6F09" id="_x0000_s1438" type="#_x0000_t202" style="position:absolute;left:0;text-align:left;margin-left:428.8pt;margin-top:4.75pt;width:480pt;height:54.75pt;z-index:25262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">
                <v:textbox inset="5.85pt,.7pt,5.85pt,.7pt">
                  <w:txbxContent>
                    <w:p w14:paraId="0F3F487F" w14:textId="77777777" w:rsidR="00BB492B" w:rsidRDefault="00BB492B" w:rsidP="003C4B94">
                      <w:r>
                        <w:rPr>
                          <w:rFonts w:hint="eastAsia"/>
                        </w:rPr>
                        <w:t>※メモ※</w:t>
                      </w:r>
                    </w:p>
                    <w:p w14:paraId="09CCE8B6" w14:textId="77777777" w:rsidR="00BB492B" w:rsidRPr="00F927EB" w:rsidRDefault="00BB492B" w:rsidP="003C4B94">
                      <w:r>
                        <w:rPr>
                          <w:rFonts w:hint="eastAsia"/>
                          <w:szCs w:val="21"/>
                        </w:rPr>
                        <w:t>V</w:t>
                      </w:r>
                      <w:r>
                        <w:rPr>
                          <w:szCs w:val="21"/>
                        </w:rPr>
                        <w:t>er8.7.1.14</w:t>
                      </w:r>
                      <w:r>
                        <w:rPr>
                          <w:rFonts w:hint="eastAsia"/>
                          <w:szCs w:val="21"/>
                        </w:rPr>
                        <w:t>以降の</w:t>
                      </w:r>
                      <w:r>
                        <w:rPr>
                          <w:szCs w:val="21"/>
                        </w:rPr>
                        <w:t>バージョン</w:t>
                      </w:r>
                      <w:r>
                        <w:rPr>
                          <w:rFonts w:hint="eastAsia"/>
                          <w:szCs w:val="21"/>
                        </w:rPr>
                        <w:t>にて</w:t>
                      </w:r>
                      <w:r>
                        <w:rPr>
                          <w:szCs w:val="21"/>
                        </w:rPr>
                        <w:t>、</w:t>
                      </w:r>
                      <w:r>
                        <w:rPr>
                          <w:rFonts w:hint="eastAsia"/>
                          <w:szCs w:val="21"/>
                        </w:rPr>
                        <w:t>国民審査の「</w:t>
                      </w:r>
                      <w:r>
                        <w:rPr>
                          <w:szCs w:val="21"/>
                        </w:rPr>
                        <w:t>公示日</w:t>
                      </w:r>
                      <w:r>
                        <w:rPr>
                          <w:rFonts w:hint="eastAsia"/>
                          <w:szCs w:val="21"/>
                        </w:rPr>
                        <w:t>/告示日</w:t>
                      </w:r>
                      <w:r>
                        <w:rPr>
                          <w:szCs w:val="21"/>
                        </w:rPr>
                        <w:t>逆算」</w:t>
                      </w:r>
                      <w:r>
                        <w:rPr>
                          <w:rFonts w:hint="eastAsia"/>
                          <w:szCs w:val="21"/>
                        </w:rPr>
                        <w:t>が</w:t>
                      </w:r>
                      <w:r>
                        <w:rPr>
                          <w:szCs w:val="21"/>
                        </w:rPr>
                        <w:t>空（</w:t>
                      </w:r>
                      <w:r>
                        <w:rPr>
                          <w:rFonts w:hint="eastAsia"/>
                          <w:szCs w:val="21"/>
                        </w:rPr>
                        <w:t>デフォルト</w:t>
                      </w:r>
                      <w:r>
                        <w:rPr>
                          <w:szCs w:val="21"/>
                        </w:rPr>
                        <w:t>）</w:t>
                      </w:r>
                      <w:r>
                        <w:rPr>
                          <w:rFonts w:hint="eastAsia"/>
                          <w:szCs w:val="21"/>
                        </w:rPr>
                        <w:t>の場合</w:t>
                      </w:r>
                      <w:r>
                        <w:rPr>
                          <w:szCs w:val="21"/>
                        </w:rPr>
                        <w:t>、</w:t>
                      </w:r>
                      <w:r>
                        <w:rPr>
                          <w:rFonts w:hint="eastAsia"/>
                          <w:szCs w:val="21"/>
                        </w:rPr>
                        <w:t>衆議院選挙と同じ期間で逆算します。</w:t>
                      </w:r>
                    </w:p>
                  </w:txbxContent>
                </v:textbox>
                <w10:wrap anchorx="margin"/>
              </v:shape>
            </w:pict>
          </mc:Fallback>
        </mc:AlternateContent>
      </w:r>
    </w:p>
    <w:p w14:paraId="6B346526" w14:textId="77777777" w:rsidR="003C4B94" w:rsidRPr="00D23DA9" w:rsidRDefault="003C4B94" w:rsidP="007B6835"/>
    <w:p w14:paraId="5419402A" w14:textId="77777777" w:rsidR="003C4B94" w:rsidRPr="00D23DA9" w:rsidRDefault="003C4B94" w:rsidP="007B6835"/>
    <w:p w14:paraId="67BF71AF" w14:textId="77777777" w:rsidR="005572F7" w:rsidRDefault="005572F7" w:rsidP="007B6835"/>
    <w:p w14:paraId="36792C07" w14:textId="6F088F21" w:rsidR="006436A3" w:rsidRDefault="006436A3" w:rsidP="007B6835"/>
    <w:p w14:paraId="4863767B" w14:textId="2BA03D7B" w:rsidR="00BD5B1C" w:rsidRPr="00D23DA9" w:rsidRDefault="00BD5B1C" w:rsidP="00BD5B1C">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【1-2</w:t>
      </w:r>
      <w:r>
        <w:rPr>
          <w:b/>
          <w:sz w:val="28"/>
          <w:szCs w:val="28"/>
          <w:shd w:val="clear" w:color="auto" w:fill="C6D9F1" w:themeFill="text2" w:themeFillTint="33"/>
        </w:rPr>
        <w:t>6</w:t>
      </w:r>
      <w:r w:rsidRPr="00D23DA9">
        <w:rPr>
          <w:rFonts w:hint="eastAsia"/>
          <w:b/>
          <w:sz w:val="28"/>
          <w:szCs w:val="28"/>
          <w:shd w:val="clear" w:color="auto" w:fill="C6D9F1" w:themeFill="text2" w:themeFillTint="33"/>
        </w:rPr>
        <w:t>】</w:t>
      </w:r>
      <w:r>
        <w:rPr>
          <w:rFonts w:hint="eastAsia"/>
          <w:b/>
          <w:sz w:val="28"/>
          <w:szCs w:val="28"/>
          <w:shd w:val="clear" w:color="auto" w:fill="C6D9F1" w:themeFill="text2" w:themeFillTint="33"/>
        </w:rPr>
        <w:t>自治会</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8486A">
        <w:rPr>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BD5B1C" w:rsidRPr="00D23DA9" w14:paraId="5E1C4C58" w14:textId="77777777" w:rsidTr="00684E7C">
        <w:tc>
          <w:tcPr>
            <w:tcW w:w="5000" w:type="pct"/>
            <w:gridSpan w:val="2"/>
            <w:shd w:val="clear" w:color="auto" w:fill="92CDDC" w:themeFill="accent5" w:themeFillTint="99"/>
          </w:tcPr>
          <w:p w14:paraId="68BE0D97" w14:textId="77777777" w:rsidR="00BD5B1C" w:rsidRPr="00D23DA9" w:rsidRDefault="00BD5B1C" w:rsidP="00684E7C">
            <w:pPr>
              <w:jc w:val="center"/>
            </w:pPr>
            <w:r w:rsidRPr="00D23DA9">
              <w:rPr>
                <w:rFonts w:hint="eastAsia"/>
              </w:rPr>
              <w:t>設定項目</w:t>
            </w:r>
          </w:p>
        </w:tc>
      </w:tr>
      <w:tr w:rsidR="00BD5B1C" w:rsidRPr="00D23DA9" w14:paraId="5221A929" w14:textId="77777777" w:rsidTr="00684E7C">
        <w:tc>
          <w:tcPr>
            <w:tcW w:w="1364" w:type="pct"/>
            <w:shd w:val="clear" w:color="auto" w:fill="DAEEF3" w:themeFill="accent5" w:themeFillTint="33"/>
          </w:tcPr>
          <w:p w14:paraId="7EA9BAC9" w14:textId="66492DE7" w:rsidR="00BD5B1C" w:rsidRPr="00D23DA9" w:rsidRDefault="00BD5B1C" w:rsidP="00684E7C">
            <w:r>
              <w:rPr>
                <w:rFonts w:hint="eastAsia"/>
              </w:rPr>
              <w:t>自治会ID</w:t>
            </w:r>
          </w:p>
        </w:tc>
        <w:tc>
          <w:tcPr>
            <w:tcW w:w="3636" w:type="pct"/>
          </w:tcPr>
          <w:p w14:paraId="65E660EF" w14:textId="038284E6" w:rsidR="00BD5B1C" w:rsidRPr="00D23DA9" w:rsidRDefault="00BD5B1C" w:rsidP="00BD5B1C">
            <w:r>
              <w:rPr>
                <w:rFonts w:hint="eastAsia"/>
              </w:rPr>
              <w:t>自治会コードになります。</w:t>
            </w:r>
          </w:p>
        </w:tc>
      </w:tr>
      <w:tr w:rsidR="00BD5B1C" w:rsidRPr="00D23DA9" w14:paraId="259B4373" w14:textId="77777777" w:rsidTr="00684E7C">
        <w:tc>
          <w:tcPr>
            <w:tcW w:w="1364" w:type="pct"/>
            <w:shd w:val="clear" w:color="auto" w:fill="DAEEF3" w:themeFill="accent5" w:themeFillTint="33"/>
          </w:tcPr>
          <w:p w14:paraId="706358CB" w14:textId="76FDB292" w:rsidR="00BD5B1C" w:rsidRPr="00D23DA9" w:rsidRDefault="00BD5B1C" w:rsidP="00684E7C">
            <w:r>
              <w:rPr>
                <w:rFonts w:hint="eastAsia"/>
              </w:rPr>
              <w:t>名称</w:t>
            </w:r>
          </w:p>
        </w:tc>
        <w:tc>
          <w:tcPr>
            <w:tcW w:w="3636" w:type="pct"/>
          </w:tcPr>
          <w:p w14:paraId="2E5247DA" w14:textId="40727AE1" w:rsidR="00BD5B1C" w:rsidRPr="00D23DA9" w:rsidRDefault="00BD5B1C" w:rsidP="00684E7C">
            <w:r>
              <w:rPr>
                <w:rFonts w:hint="eastAsia"/>
              </w:rPr>
              <w:t>自治会名になります。</w:t>
            </w:r>
          </w:p>
        </w:tc>
      </w:tr>
      <w:tr w:rsidR="00BD5B1C" w:rsidRPr="00D23DA9" w14:paraId="22FF47F8" w14:textId="77777777" w:rsidTr="00684E7C">
        <w:tc>
          <w:tcPr>
            <w:tcW w:w="1364" w:type="pct"/>
            <w:shd w:val="clear" w:color="auto" w:fill="DAEEF3" w:themeFill="accent5" w:themeFillTint="33"/>
          </w:tcPr>
          <w:p w14:paraId="0D5A814F" w14:textId="09E68EAA" w:rsidR="00BD5B1C" w:rsidRDefault="00BD5B1C" w:rsidP="00684E7C">
            <w:r>
              <w:rPr>
                <w:rFonts w:hint="eastAsia"/>
              </w:rPr>
              <w:t>カナ名称</w:t>
            </w:r>
          </w:p>
        </w:tc>
        <w:tc>
          <w:tcPr>
            <w:tcW w:w="3636" w:type="pct"/>
          </w:tcPr>
          <w:p w14:paraId="641F61FE" w14:textId="6333D041" w:rsidR="00BD5B1C" w:rsidRDefault="00BD5B1C" w:rsidP="00684E7C">
            <w:r>
              <w:rPr>
                <w:rFonts w:hint="eastAsia"/>
              </w:rPr>
              <w:t>必要に応じて、自治会のフリガナを管理します。</w:t>
            </w:r>
          </w:p>
        </w:tc>
      </w:tr>
    </w:tbl>
    <w:p w14:paraId="3667D502" w14:textId="339F7F48" w:rsidR="00BD5B1C" w:rsidRDefault="00BD5B1C" w:rsidP="00BD5B1C">
      <w:pPr>
        <w:ind w:left="1680" w:firstLine="840"/>
      </w:pPr>
      <w:r>
        <w:rPr>
          <w:rFonts w:hint="eastAsia"/>
          <w:noProof/>
        </w:rPr>
        <w:drawing>
          <wp:inline distT="0" distB="0" distL="0" distR="0" wp14:anchorId="50459C28" wp14:editId="4D283654">
            <wp:extent cx="3393720" cy="626760"/>
            <wp:effectExtent l="0" t="0" r="0" b="1905"/>
            <wp:docPr id="724" name="図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393720" cy="626760"/>
                    </a:xfrm>
                    <a:prstGeom prst="rect">
                      <a:avLst/>
                    </a:prstGeom>
                    <a:noFill/>
                    <a:ln>
                      <a:noFill/>
                    </a:ln>
                  </pic:spPr>
                </pic:pic>
              </a:graphicData>
            </a:graphic>
          </wp:inline>
        </w:drawing>
      </w:r>
    </w:p>
    <w:p w14:paraId="20C98BE5" w14:textId="77777777" w:rsidR="00BD5B1C" w:rsidRDefault="00BD5B1C" w:rsidP="007B6835"/>
    <w:p w14:paraId="619AE022" w14:textId="2DC7B51D" w:rsidR="006436A3" w:rsidRDefault="006436A3">
      <w:pPr>
        <w:widowControl/>
        <w:jc w:val="left"/>
      </w:pPr>
      <w:r>
        <w:br w:type="page"/>
      </w:r>
    </w:p>
    <w:p w14:paraId="617BE283" w14:textId="77777777" w:rsidR="0017244B" w:rsidRDefault="0017244B">
      <w:pPr>
        <w:widowControl/>
        <w:jc w:val="left"/>
      </w:pPr>
    </w:p>
    <w:p w14:paraId="775B50C8" w14:textId="0536F2D5" w:rsidR="005D4246" w:rsidRPr="00D23DA9" w:rsidRDefault="0017244B" w:rsidP="0017244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【1-2</w:t>
      </w:r>
      <w:r w:rsidR="0094540C">
        <w:rPr>
          <w:rFonts w:hint="eastAsia"/>
          <w:b/>
          <w:sz w:val="28"/>
          <w:szCs w:val="28"/>
          <w:shd w:val="clear" w:color="auto" w:fill="C6D9F1" w:themeFill="text2" w:themeFillTint="33"/>
        </w:rPr>
        <w:t>7</w:t>
      </w:r>
      <w:r w:rsidRPr="00D23DA9">
        <w:rPr>
          <w:rFonts w:hint="eastAsia"/>
          <w:b/>
          <w:sz w:val="28"/>
          <w:szCs w:val="28"/>
          <w:shd w:val="clear" w:color="auto" w:fill="C6D9F1" w:themeFill="text2" w:themeFillTint="33"/>
        </w:rPr>
        <w:t>】</w:t>
      </w:r>
      <w:r w:rsidR="005D4246">
        <w:rPr>
          <w:rFonts w:hint="eastAsia"/>
          <w:b/>
          <w:sz w:val="28"/>
          <w:szCs w:val="28"/>
          <w:shd w:val="clear" w:color="auto" w:fill="C6D9F1" w:themeFill="text2" w:themeFillTint="33"/>
        </w:rPr>
        <w:t>職務代理者</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5D4246">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17244B" w:rsidRPr="00D23DA9" w14:paraId="43AAB144" w14:textId="77777777" w:rsidTr="008A3444">
        <w:tc>
          <w:tcPr>
            <w:tcW w:w="5000" w:type="pct"/>
            <w:gridSpan w:val="2"/>
            <w:shd w:val="clear" w:color="auto" w:fill="92CDDC" w:themeFill="accent5" w:themeFillTint="99"/>
          </w:tcPr>
          <w:p w14:paraId="137326F8" w14:textId="77777777" w:rsidR="0017244B" w:rsidRPr="00D23DA9" w:rsidRDefault="0017244B" w:rsidP="008A3444">
            <w:pPr>
              <w:jc w:val="center"/>
            </w:pPr>
            <w:r w:rsidRPr="00D23DA9">
              <w:rPr>
                <w:rFonts w:hint="eastAsia"/>
              </w:rPr>
              <w:t>設定項目</w:t>
            </w:r>
          </w:p>
        </w:tc>
      </w:tr>
      <w:tr w:rsidR="0017244B" w:rsidRPr="00D23DA9" w14:paraId="3A8A74DD" w14:textId="77777777" w:rsidTr="008A3444">
        <w:tc>
          <w:tcPr>
            <w:tcW w:w="1364" w:type="pct"/>
            <w:shd w:val="clear" w:color="auto" w:fill="DAEEF3" w:themeFill="accent5" w:themeFillTint="33"/>
          </w:tcPr>
          <w:p w14:paraId="065F47E3" w14:textId="0A573526" w:rsidR="0017244B" w:rsidRPr="00D23DA9" w:rsidRDefault="00D84572" w:rsidP="008A3444">
            <w:r>
              <w:rPr>
                <w:rFonts w:hint="eastAsia"/>
              </w:rPr>
              <w:t>行政区</w:t>
            </w:r>
          </w:p>
        </w:tc>
        <w:tc>
          <w:tcPr>
            <w:tcW w:w="3636" w:type="pct"/>
          </w:tcPr>
          <w:p w14:paraId="10557C33" w14:textId="74AFF70F" w:rsidR="0017244B" w:rsidRPr="00D23DA9" w:rsidRDefault="00D84572" w:rsidP="008A3444">
            <w:r>
              <w:rPr>
                <w:rFonts w:hint="eastAsia"/>
              </w:rPr>
              <w:t>行政区名を選択します。</w:t>
            </w:r>
          </w:p>
        </w:tc>
      </w:tr>
      <w:tr w:rsidR="0017244B" w:rsidRPr="00D23DA9" w14:paraId="77E77564" w14:textId="77777777" w:rsidTr="008A3444">
        <w:tc>
          <w:tcPr>
            <w:tcW w:w="1364" w:type="pct"/>
            <w:shd w:val="clear" w:color="auto" w:fill="DAEEF3" w:themeFill="accent5" w:themeFillTint="33"/>
          </w:tcPr>
          <w:p w14:paraId="6CB20EEF" w14:textId="37C28898" w:rsidR="0017244B" w:rsidRPr="00D23DA9" w:rsidRDefault="00D84572" w:rsidP="008A3444">
            <w:r>
              <w:rPr>
                <w:rFonts w:hint="eastAsia"/>
              </w:rPr>
              <w:t>役職</w:t>
            </w:r>
          </w:p>
        </w:tc>
        <w:tc>
          <w:tcPr>
            <w:tcW w:w="3636" w:type="pct"/>
          </w:tcPr>
          <w:p w14:paraId="05F3E010" w14:textId="15735149" w:rsidR="0017244B" w:rsidRPr="00D23DA9" w:rsidRDefault="00D84572" w:rsidP="008A3444">
            <w:r>
              <w:rPr>
                <w:rFonts w:hint="eastAsia"/>
              </w:rPr>
              <w:t>役職を選択します。</w:t>
            </w:r>
          </w:p>
        </w:tc>
      </w:tr>
      <w:tr w:rsidR="0017244B" w:rsidRPr="00D23DA9" w14:paraId="48F7DF3E" w14:textId="77777777" w:rsidTr="008A3444">
        <w:tc>
          <w:tcPr>
            <w:tcW w:w="1364" w:type="pct"/>
            <w:shd w:val="clear" w:color="auto" w:fill="DAEEF3" w:themeFill="accent5" w:themeFillTint="33"/>
          </w:tcPr>
          <w:p w14:paraId="058F6449" w14:textId="0681B39D" w:rsidR="0017244B" w:rsidRDefault="00D84572" w:rsidP="008A3444">
            <w:r>
              <w:rPr>
                <w:rFonts w:hint="eastAsia"/>
              </w:rPr>
              <w:t>No.</w:t>
            </w:r>
          </w:p>
        </w:tc>
        <w:tc>
          <w:tcPr>
            <w:tcW w:w="3636" w:type="pct"/>
          </w:tcPr>
          <w:p w14:paraId="6906E7CF" w14:textId="1FD3B1ED" w:rsidR="0017244B" w:rsidRDefault="002F3B02" w:rsidP="008A3444">
            <w:r>
              <w:rPr>
                <w:rFonts w:hint="eastAsia"/>
              </w:rPr>
              <w:t>連番を</w:t>
            </w:r>
            <w:r w:rsidR="007772BB">
              <w:rPr>
                <w:rFonts w:hint="eastAsia"/>
              </w:rPr>
              <w:t>登録</w:t>
            </w:r>
            <w:r>
              <w:rPr>
                <w:rFonts w:hint="eastAsia"/>
              </w:rPr>
              <w:t>します。</w:t>
            </w:r>
          </w:p>
        </w:tc>
      </w:tr>
      <w:tr w:rsidR="00D84572" w:rsidRPr="00D23DA9" w14:paraId="07361A32" w14:textId="77777777" w:rsidTr="008A3444">
        <w:tc>
          <w:tcPr>
            <w:tcW w:w="1364" w:type="pct"/>
            <w:shd w:val="clear" w:color="auto" w:fill="DAEEF3" w:themeFill="accent5" w:themeFillTint="33"/>
          </w:tcPr>
          <w:p w14:paraId="3DF0C403" w14:textId="3D5F8922" w:rsidR="00D84572" w:rsidRDefault="00D84572" w:rsidP="008A3444">
            <w:r>
              <w:rPr>
                <w:rFonts w:hint="eastAsia"/>
              </w:rPr>
              <w:t>氏名</w:t>
            </w:r>
          </w:p>
        </w:tc>
        <w:tc>
          <w:tcPr>
            <w:tcW w:w="3636" w:type="pct"/>
          </w:tcPr>
          <w:p w14:paraId="589C820D" w14:textId="08645FA6" w:rsidR="00D84572" w:rsidRDefault="002F3B02" w:rsidP="008A3444">
            <w:r>
              <w:rPr>
                <w:rFonts w:hint="eastAsia"/>
              </w:rPr>
              <w:t>氏名を</w:t>
            </w:r>
            <w:r w:rsidR="007772BB">
              <w:rPr>
                <w:rFonts w:hint="eastAsia"/>
              </w:rPr>
              <w:t>登録</w:t>
            </w:r>
            <w:r>
              <w:rPr>
                <w:rFonts w:hint="eastAsia"/>
              </w:rPr>
              <w:t>します。</w:t>
            </w:r>
          </w:p>
        </w:tc>
      </w:tr>
      <w:tr w:rsidR="00D84572" w:rsidRPr="00D23DA9" w14:paraId="01FC2B82" w14:textId="77777777" w:rsidTr="008A3444">
        <w:tc>
          <w:tcPr>
            <w:tcW w:w="1364" w:type="pct"/>
            <w:shd w:val="clear" w:color="auto" w:fill="DAEEF3" w:themeFill="accent5" w:themeFillTint="33"/>
          </w:tcPr>
          <w:p w14:paraId="37168AAA" w14:textId="26053E7E" w:rsidR="00D84572" w:rsidRDefault="00D84572" w:rsidP="008A3444">
            <w:r>
              <w:rPr>
                <w:rFonts w:hint="eastAsia"/>
              </w:rPr>
              <w:t>職務開始日</w:t>
            </w:r>
          </w:p>
        </w:tc>
        <w:tc>
          <w:tcPr>
            <w:tcW w:w="3636" w:type="pct"/>
          </w:tcPr>
          <w:p w14:paraId="76D26F13" w14:textId="239382F6" w:rsidR="00D84572" w:rsidRDefault="00850538" w:rsidP="008A3444">
            <w:r>
              <w:rPr>
                <w:rFonts w:hint="eastAsia"/>
              </w:rPr>
              <w:t>日付を登録します。</w:t>
            </w:r>
          </w:p>
        </w:tc>
      </w:tr>
      <w:tr w:rsidR="00D84572" w:rsidRPr="00D23DA9" w14:paraId="42AB26CC" w14:textId="77777777" w:rsidTr="008A3444">
        <w:tc>
          <w:tcPr>
            <w:tcW w:w="1364" w:type="pct"/>
            <w:shd w:val="clear" w:color="auto" w:fill="DAEEF3" w:themeFill="accent5" w:themeFillTint="33"/>
          </w:tcPr>
          <w:p w14:paraId="4059F6AF" w14:textId="6422F98E" w:rsidR="00D84572" w:rsidRDefault="00D84572" w:rsidP="008A3444">
            <w:r>
              <w:rPr>
                <w:rFonts w:hint="eastAsia"/>
              </w:rPr>
              <w:t>職務終了日</w:t>
            </w:r>
          </w:p>
        </w:tc>
        <w:tc>
          <w:tcPr>
            <w:tcW w:w="3636" w:type="pct"/>
          </w:tcPr>
          <w:p w14:paraId="565980B3" w14:textId="38D363E5" w:rsidR="00D84572" w:rsidRDefault="00850538" w:rsidP="008A3444">
            <w:r>
              <w:rPr>
                <w:rFonts w:hint="eastAsia"/>
              </w:rPr>
              <w:t>日付を登録します。</w:t>
            </w:r>
          </w:p>
        </w:tc>
      </w:tr>
    </w:tbl>
    <w:p w14:paraId="08526CCE" w14:textId="34057CFC" w:rsidR="00D84572" w:rsidRDefault="00B03F36" w:rsidP="0094540C">
      <w:pPr>
        <w:jc w:val="center"/>
      </w:pPr>
      <w:r>
        <w:rPr>
          <w:noProof/>
        </w:rPr>
        <w:drawing>
          <wp:inline distT="0" distB="0" distL="0" distR="0" wp14:anchorId="03C3ECB1" wp14:editId="15D52F13">
            <wp:extent cx="3862425" cy="437195"/>
            <wp:effectExtent l="0" t="0" r="5080" b="1270"/>
            <wp:docPr id="268195256" name="図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931411" cy="445004"/>
                    </a:xfrm>
                    <a:prstGeom prst="rect">
                      <a:avLst/>
                    </a:prstGeom>
                    <a:noFill/>
                    <a:ln>
                      <a:noFill/>
                    </a:ln>
                  </pic:spPr>
                </pic:pic>
              </a:graphicData>
            </a:graphic>
          </wp:inline>
        </w:drawing>
      </w:r>
    </w:p>
    <w:p w14:paraId="69E30F86" w14:textId="77777777" w:rsidR="00D84572" w:rsidRDefault="00D84572" w:rsidP="0094540C">
      <w:pPr>
        <w:jc w:val="center"/>
      </w:pPr>
    </w:p>
    <w:p w14:paraId="5B8C0BCB" w14:textId="77777777" w:rsidR="00B03F36" w:rsidRDefault="00B03F36" w:rsidP="0094540C">
      <w:pPr>
        <w:jc w:val="center"/>
      </w:pPr>
    </w:p>
    <w:p w14:paraId="6F18DFA9" w14:textId="284944D7" w:rsidR="00147733" w:rsidRPr="00D23DA9" w:rsidRDefault="0017244B" w:rsidP="0017244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【1-2</w:t>
      </w:r>
      <w:r w:rsidR="0094540C">
        <w:rPr>
          <w:rFonts w:hint="eastAsia"/>
          <w:b/>
          <w:sz w:val="28"/>
          <w:szCs w:val="28"/>
          <w:shd w:val="clear" w:color="auto" w:fill="C6D9F1" w:themeFill="text2" w:themeFillTint="33"/>
        </w:rPr>
        <w:t>8</w:t>
      </w:r>
      <w:r w:rsidRPr="00D23DA9">
        <w:rPr>
          <w:rFonts w:hint="eastAsia"/>
          <w:b/>
          <w:sz w:val="28"/>
          <w:szCs w:val="28"/>
          <w:shd w:val="clear" w:color="auto" w:fill="C6D9F1" w:themeFill="text2" w:themeFillTint="33"/>
        </w:rPr>
        <w:t>】</w:t>
      </w:r>
      <w:r w:rsidR="00147733">
        <w:rPr>
          <w:rFonts w:hint="eastAsia"/>
          <w:b/>
          <w:sz w:val="28"/>
          <w:szCs w:val="28"/>
          <w:shd w:val="clear" w:color="auto" w:fill="C6D9F1" w:themeFill="text2" w:themeFillTint="33"/>
        </w:rPr>
        <w:t>問い合わせ先</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47733">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17244B" w:rsidRPr="00D23DA9" w14:paraId="48F94EEF" w14:textId="77777777" w:rsidTr="008A3444">
        <w:tc>
          <w:tcPr>
            <w:tcW w:w="5000" w:type="pct"/>
            <w:gridSpan w:val="2"/>
            <w:shd w:val="clear" w:color="auto" w:fill="92CDDC" w:themeFill="accent5" w:themeFillTint="99"/>
          </w:tcPr>
          <w:p w14:paraId="6EF85C49" w14:textId="77777777" w:rsidR="0017244B" w:rsidRPr="00D23DA9" w:rsidRDefault="0017244B" w:rsidP="008A3444">
            <w:pPr>
              <w:jc w:val="center"/>
            </w:pPr>
            <w:r w:rsidRPr="00D23DA9">
              <w:rPr>
                <w:rFonts w:hint="eastAsia"/>
              </w:rPr>
              <w:t>設定項目</w:t>
            </w:r>
          </w:p>
        </w:tc>
      </w:tr>
      <w:tr w:rsidR="0017244B" w:rsidRPr="00D23DA9" w14:paraId="3B6457CC" w14:textId="77777777" w:rsidTr="008A3444">
        <w:tc>
          <w:tcPr>
            <w:tcW w:w="1364" w:type="pct"/>
            <w:shd w:val="clear" w:color="auto" w:fill="DAEEF3" w:themeFill="accent5" w:themeFillTint="33"/>
          </w:tcPr>
          <w:p w14:paraId="1F560EC1" w14:textId="5063B343" w:rsidR="0017244B" w:rsidRPr="00D23DA9" w:rsidRDefault="00BD769A" w:rsidP="008A3444">
            <w:r>
              <w:rPr>
                <w:rFonts w:hint="eastAsia"/>
              </w:rPr>
              <w:t>行政区</w:t>
            </w:r>
          </w:p>
        </w:tc>
        <w:tc>
          <w:tcPr>
            <w:tcW w:w="3636" w:type="pct"/>
          </w:tcPr>
          <w:p w14:paraId="4380B31E" w14:textId="71450247" w:rsidR="0017244B" w:rsidRPr="00D23DA9" w:rsidRDefault="007772BB" w:rsidP="008A3444">
            <w:r>
              <w:rPr>
                <w:rFonts w:hint="eastAsia"/>
              </w:rPr>
              <w:t>行政区を選択します。</w:t>
            </w:r>
          </w:p>
        </w:tc>
      </w:tr>
      <w:tr w:rsidR="0017244B" w:rsidRPr="00D23DA9" w14:paraId="511C8CCC" w14:textId="77777777" w:rsidTr="008A3444">
        <w:tc>
          <w:tcPr>
            <w:tcW w:w="1364" w:type="pct"/>
            <w:shd w:val="clear" w:color="auto" w:fill="DAEEF3" w:themeFill="accent5" w:themeFillTint="33"/>
          </w:tcPr>
          <w:p w14:paraId="1388F50B" w14:textId="74FE2305" w:rsidR="0017244B" w:rsidRPr="00D23DA9" w:rsidRDefault="00BD769A" w:rsidP="008A3444">
            <w:r>
              <w:rPr>
                <w:rFonts w:hint="eastAsia"/>
              </w:rPr>
              <w:t>帳票名</w:t>
            </w:r>
          </w:p>
        </w:tc>
        <w:tc>
          <w:tcPr>
            <w:tcW w:w="3636" w:type="pct"/>
          </w:tcPr>
          <w:p w14:paraId="082D68DD" w14:textId="5D84E483" w:rsidR="0017244B" w:rsidRPr="00D23DA9" w:rsidRDefault="007772BB" w:rsidP="008A3444">
            <w:r>
              <w:rPr>
                <w:rFonts w:hint="eastAsia"/>
              </w:rPr>
              <w:t>「滞在地投票用送付書本人あて」、「郵便投票用送付書本人あて」、「送付書施設あて」から選択します。</w:t>
            </w:r>
          </w:p>
        </w:tc>
      </w:tr>
      <w:tr w:rsidR="0017244B" w:rsidRPr="00D23DA9" w14:paraId="69036154" w14:textId="77777777" w:rsidTr="008A3444">
        <w:tc>
          <w:tcPr>
            <w:tcW w:w="1364" w:type="pct"/>
            <w:shd w:val="clear" w:color="auto" w:fill="DAEEF3" w:themeFill="accent5" w:themeFillTint="33"/>
          </w:tcPr>
          <w:p w14:paraId="4F5255E2" w14:textId="7AB67638" w:rsidR="0017244B" w:rsidRDefault="00BD769A" w:rsidP="008A3444">
            <w:r>
              <w:rPr>
                <w:rFonts w:hint="eastAsia"/>
              </w:rPr>
              <w:t>選挙管理委員会</w:t>
            </w:r>
          </w:p>
        </w:tc>
        <w:tc>
          <w:tcPr>
            <w:tcW w:w="3636" w:type="pct"/>
          </w:tcPr>
          <w:p w14:paraId="24B5AEE6" w14:textId="6FAA5AB5" w:rsidR="0017244B" w:rsidRDefault="0020548E" w:rsidP="008A3444">
            <w:r>
              <w:rPr>
                <w:rFonts w:hint="eastAsia"/>
              </w:rPr>
              <w:t>上記各帳票に出力する</w:t>
            </w:r>
            <w:r w:rsidR="007772BB">
              <w:rPr>
                <w:rFonts w:hint="eastAsia"/>
              </w:rPr>
              <w:t>選挙管理委員会名称を登録します。</w:t>
            </w:r>
          </w:p>
        </w:tc>
      </w:tr>
      <w:tr w:rsidR="00BD769A" w:rsidRPr="00D23DA9" w14:paraId="004ECA22" w14:textId="77777777" w:rsidTr="008A3444">
        <w:tc>
          <w:tcPr>
            <w:tcW w:w="1364" w:type="pct"/>
            <w:shd w:val="clear" w:color="auto" w:fill="DAEEF3" w:themeFill="accent5" w:themeFillTint="33"/>
          </w:tcPr>
          <w:p w14:paraId="533C5F7F" w14:textId="12BDC5A6" w:rsidR="00BD769A" w:rsidRDefault="00BD769A" w:rsidP="008A3444">
            <w:r>
              <w:rPr>
                <w:rFonts w:hint="eastAsia"/>
              </w:rPr>
              <w:t>メールアドレス</w:t>
            </w:r>
          </w:p>
        </w:tc>
        <w:tc>
          <w:tcPr>
            <w:tcW w:w="3636" w:type="pct"/>
          </w:tcPr>
          <w:p w14:paraId="4E286F9D" w14:textId="18B2B95C" w:rsidR="00BD769A" w:rsidRDefault="0020548E" w:rsidP="008A3444">
            <w:r>
              <w:rPr>
                <w:rFonts w:hint="eastAsia"/>
              </w:rPr>
              <w:t>上記各帳票に出力する</w:t>
            </w:r>
            <w:r w:rsidR="00594232">
              <w:rPr>
                <w:rFonts w:hint="eastAsia"/>
              </w:rPr>
              <w:t>メールアドレス</w:t>
            </w:r>
            <w:r>
              <w:rPr>
                <w:rFonts w:hint="eastAsia"/>
              </w:rPr>
              <w:t>を登録します。</w:t>
            </w:r>
          </w:p>
        </w:tc>
      </w:tr>
      <w:tr w:rsidR="00BD769A" w:rsidRPr="00D23DA9" w14:paraId="459BC73C" w14:textId="77777777" w:rsidTr="008A3444">
        <w:tc>
          <w:tcPr>
            <w:tcW w:w="1364" w:type="pct"/>
            <w:shd w:val="clear" w:color="auto" w:fill="DAEEF3" w:themeFill="accent5" w:themeFillTint="33"/>
          </w:tcPr>
          <w:p w14:paraId="1C5D1950" w14:textId="6BAEC58A" w:rsidR="00BD769A" w:rsidRDefault="00BD769A" w:rsidP="008A3444">
            <w:r>
              <w:rPr>
                <w:rFonts w:hint="eastAsia"/>
              </w:rPr>
              <w:t>電話番号</w:t>
            </w:r>
          </w:p>
        </w:tc>
        <w:tc>
          <w:tcPr>
            <w:tcW w:w="3636" w:type="pct"/>
          </w:tcPr>
          <w:p w14:paraId="3AA0CB15" w14:textId="44DAE21B" w:rsidR="00BD769A" w:rsidRDefault="0020548E" w:rsidP="008A3444">
            <w:r>
              <w:rPr>
                <w:rFonts w:hint="eastAsia"/>
              </w:rPr>
              <w:t>上記各帳票に出力する</w:t>
            </w:r>
            <w:r w:rsidR="00594232">
              <w:rPr>
                <w:rFonts w:hint="eastAsia"/>
              </w:rPr>
              <w:t>電話番号</w:t>
            </w:r>
            <w:r>
              <w:rPr>
                <w:rFonts w:hint="eastAsia"/>
              </w:rPr>
              <w:t>を登録します。</w:t>
            </w:r>
          </w:p>
        </w:tc>
      </w:tr>
      <w:tr w:rsidR="00BD769A" w:rsidRPr="00D23DA9" w14:paraId="24B7E1E6" w14:textId="77777777" w:rsidTr="008A3444">
        <w:tc>
          <w:tcPr>
            <w:tcW w:w="1364" w:type="pct"/>
            <w:shd w:val="clear" w:color="auto" w:fill="DAEEF3" w:themeFill="accent5" w:themeFillTint="33"/>
          </w:tcPr>
          <w:p w14:paraId="2ED429ED" w14:textId="228DFE42" w:rsidR="00BD769A" w:rsidRDefault="00BD769A" w:rsidP="008A3444">
            <w:r>
              <w:rPr>
                <w:rFonts w:hint="eastAsia"/>
              </w:rPr>
              <w:t>任意記入欄</w:t>
            </w:r>
          </w:p>
        </w:tc>
        <w:tc>
          <w:tcPr>
            <w:tcW w:w="3636" w:type="pct"/>
          </w:tcPr>
          <w:p w14:paraId="1C5930F5" w14:textId="73B5AA12" w:rsidR="00BD769A" w:rsidRDefault="00594232" w:rsidP="008A3444">
            <w:r>
              <w:rPr>
                <w:rFonts w:hint="eastAsia"/>
              </w:rPr>
              <w:t>必要に応じて登録します。</w:t>
            </w:r>
          </w:p>
        </w:tc>
      </w:tr>
    </w:tbl>
    <w:p w14:paraId="67D89FC8" w14:textId="5E6733B0" w:rsidR="0017244B" w:rsidRDefault="00BD769A" w:rsidP="00BD769A">
      <w:pPr>
        <w:jc w:val="center"/>
      </w:pPr>
      <w:r w:rsidRPr="00BD769A">
        <w:rPr>
          <w:noProof/>
        </w:rPr>
        <w:drawing>
          <wp:inline distT="0" distB="0" distL="0" distR="0" wp14:anchorId="3836D2AF" wp14:editId="499EFCC3">
            <wp:extent cx="3384000" cy="600801"/>
            <wp:effectExtent l="0" t="0" r="6985" b="8890"/>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3384000" cy="600801"/>
                    </a:xfrm>
                    <a:prstGeom prst="rect">
                      <a:avLst/>
                    </a:prstGeom>
                  </pic:spPr>
                </pic:pic>
              </a:graphicData>
            </a:graphic>
          </wp:inline>
        </w:drawing>
      </w:r>
    </w:p>
    <w:p w14:paraId="30D7BF9C" w14:textId="1F1DD44A" w:rsidR="00BD769A" w:rsidRDefault="00BD769A" w:rsidP="007B6835"/>
    <w:p w14:paraId="37A41BB5" w14:textId="77777777" w:rsidR="0017244B" w:rsidRDefault="0017244B">
      <w:pPr>
        <w:widowControl/>
        <w:jc w:val="left"/>
      </w:pPr>
      <w:r>
        <w:br w:type="page"/>
      </w:r>
    </w:p>
    <w:p w14:paraId="0E304BB9" w14:textId="77777777" w:rsidR="0017244B" w:rsidRPr="0017244B" w:rsidRDefault="0017244B" w:rsidP="007B6835"/>
    <w:p w14:paraId="36703D1A" w14:textId="0622838C"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【2-0</w:t>
      </w:r>
      <w:r w:rsidRPr="00D23DA9">
        <w:rPr>
          <w:b/>
          <w:sz w:val="28"/>
          <w:szCs w:val="28"/>
          <w:shd w:val="clear" w:color="auto" w:fill="C6D9F1" w:themeFill="text2" w:themeFillTint="33"/>
        </w:rPr>
        <w:t>1</w:t>
      </w:r>
      <w:r w:rsidRPr="00D23DA9">
        <w:rPr>
          <w:rFonts w:hint="eastAsia"/>
          <w:b/>
          <w:sz w:val="28"/>
          <w:szCs w:val="28"/>
          <w:shd w:val="clear" w:color="auto" w:fill="C6D9F1" w:themeFill="text2" w:themeFillTint="33"/>
        </w:rPr>
        <w:t>】年代</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8486A">
        <w:rPr>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074351A4" w14:textId="77777777" w:rsidTr="005572F7">
        <w:tc>
          <w:tcPr>
            <w:tcW w:w="5000" w:type="pct"/>
            <w:gridSpan w:val="2"/>
            <w:shd w:val="clear" w:color="auto" w:fill="92CDDC" w:themeFill="accent5" w:themeFillTint="99"/>
          </w:tcPr>
          <w:p w14:paraId="0AE4D16F" w14:textId="77777777" w:rsidR="005572F7" w:rsidRPr="00D23DA9" w:rsidRDefault="005572F7" w:rsidP="005572F7">
            <w:pPr>
              <w:jc w:val="center"/>
            </w:pPr>
            <w:r w:rsidRPr="00D23DA9">
              <w:rPr>
                <w:rFonts w:hint="eastAsia"/>
              </w:rPr>
              <w:t>設定項目</w:t>
            </w:r>
          </w:p>
        </w:tc>
      </w:tr>
      <w:tr w:rsidR="005572F7" w:rsidRPr="00D23DA9" w14:paraId="36A4E620" w14:textId="77777777" w:rsidTr="005572F7">
        <w:tc>
          <w:tcPr>
            <w:tcW w:w="1364" w:type="pct"/>
            <w:shd w:val="clear" w:color="auto" w:fill="DAEEF3" w:themeFill="accent5" w:themeFillTint="33"/>
          </w:tcPr>
          <w:p w14:paraId="3C9FAA8A" w14:textId="77777777" w:rsidR="005572F7" w:rsidRPr="00D23DA9" w:rsidRDefault="00A768D2" w:rsidP="005572F7">
            <w:r w:rsidRPr="00D23DA9">
              <w:rPr>
                <w:rFonts w:hint="eastAsia"/>
              </w:rPr>
              <w:t>年代</w:t>
            </w:r>
            <w:r w:rsidR="00736F87" w:rsidRPr="00D23DA9">
              <w:rPr>
                <w:rFonts w:hint="eastAsia"/>
              </w:rPr>
              <w:t>コード</w:t>
            </w:r>
          </w:p>
        </w:tc>
        <w:tc>
          <w:tcPr>
            <w:tcW w:w="3636" w:type="pct"/>
          </w:tcPr>
          <w:p w14:paraId="545E3F2E" w14:textId="77777777" w:rsidR="005572F7" w:rsidRPr="00D23DA9" w:rsidRDefault="00A768D2" w:rsidP="005572F7">
            <w:r w:rsidRPr="00D23DA9">
              <w:rPr>
                <w:rFonts w:hint="eastAsia"/>
              </w:rPr>
              <w:t>0から始まる</w:t>
            </w:r>
            <w:r w:rsidRPr="00D23DA9">
              <w:t>連番</w:t>
            </w:r>
            <w:r w:rsidRPr="00D23DA9">
              <w:rPr>
                <w:rFonts w:hint="eastAsia"/>
              </w:rPr>
              <w:t>になります。</w:t>
            </w:r>
          </w:p>
          <w:p w14:paraId="3EAAB9C1" w14:textId="77777777" w:rsidR="007A2B34" w:rsidRPr="00D23DA9" w:rsidRDefault="007A2B34" w:rsidP="005572F7">
            <w:r w:rsidRPr="00D23DA9">
              <w:rPr>
                <w:rFonts w:hint="eastAsia"/>
              </w:rPr>
              <w:t>追加および削除可能になります。</w:t>
            </w:r>
          </w:p>
        </w:tc>
      </w:tr>
      <w:tr w:rsidR="005572F7" w:rsidRPr="00D23DA9" w14:paraId="7DB1AA11" w14:textId="77777777" w:rsidTr="005572F7">
        <w:tc>
          <w:tcPr>
            <w:tcW w:w="1364" w:type="pct"/>
            <w:shd w:val="clear" w:color="auto" w:fill="DAEEF3" w:themeFill="accent5" w:themeFillTint="33"/>
          </w:tcPr>
          <w:p w14:paraId="6F1D1843" w14:textId="77777777" w:rsidR="005572F7" w:rsidRPr="00D23DA9" w:rsidRDefault="00A768D2" w:rsidP="005572F7">
            <w:r w:rsidRPr="00D23DA9">
              <w:rPr>
                <w:rFonts w:hint="eastAsia"/>
              </w:rPr>
              <w:t>年代</w:t>
            </w:r>
          </w:p>
        </w:tc>
        <w:tc>
          <w:tcPr>
            <w:tcW w:w="3636" w:type="pct"/>
          </w:tcPr>
          <w:p w14:paraId="4A38BCD9" w14:textId="77777777" w:rsidR="005572F7" w:rsidRPr="00D23DA9" w:rsidRDefault="00A768D2" w:rsidP="005572F7">
            <w:r w:rsidRPr="00D23DA9">
              <w:rPr>
                <w:rFonts w:hint="eastAsia"/>
              </w:rPr>
              <w:t>年齢になります。</w:t>
            </w:r>
          </w:p>
        </w:tc>
      </w:tr>
      <w:tr w:rsidR="00A768D2" w:rsidRPr="00D23DA9" w14:paraId="39632F14" w14:textId="77777777" w:rsidTr="005572F7">
        <w:tc>
          <w:tcPr>
            <w:tcW w:w="1364" w:type="pct"/>
            <w:shd w:val="clear" w:color="auto" w:fill="DAEEF3" w:themeFill="accent5" w:themeFillTint="33"/>
          </w:tcPr>
          <w:p w14:paraId="23D65B31" w14:textId="77777777" w:rsidR="00A768D2" w:rsidRPr="00D23DA9" w:rsidRDefault="00A768D2" w:rsidP="005572F7">
            <w:r w:rsidRPr="00D23DA9">
              <w:rPr>
                <w:rFonts w:hint="eastAsia"/>
              </w:rPr>
              <w:t>小計間隔</w:t>
            </w:r>
          </w:p>
        </w:tc>
        <w:tc>
          <w:tcPr>
            <w:tcW w:w="3636" w:type="pct"/>
          </w:tcPr>
          <w:p w14:paraId="71753AF1" w14:textId="77777777" w:rsidR="00A768D2" w:rsidRPr="00D23DA9" w:rsidRDefault="00A768D2" w:rsidP="005572F7">
            <w:r w:rsidRPr="00D23DA9">
              <w:rPr>
                <w:rFonts w:hint="eastAsia"/>
              </w:rPr>
              <w:t>小計</w:t>
            </w:r>
            <w:r w:rsidRPr="00D23DA9">
              <w:t>を</w:t>
            </w:r>
            <w:r w:rsidRPr="00D23DA9">
              <w:rPr>
                <w:rFonts w:hint="eastAsia"/>
              </w:rPr>
              <w:t>計算</w:t>
            </w:r>
            <w:r w:rsidRPr="00D23DA9">
              <w:t>して表示する区切りの</w:t>
            </w:r>
            <w:r w:rsidRPr="00D23DA9">
              <w:rPr>
                <w:rFonts w:hint="eastAsia"/>
              </w:rPr>
              <w:t>最後の</w:t>
            </w:r>
            <w:r w:rsidRPr="00D23DA9">
              <w:t>年齢に「</w:t>
            </w:r>
            <w:r w:rsidRPr="00D23DA9">
              <w:rPr>
                <w:rFonts w:hint="eastAsia"/>
              </w:rPr>
              <w:t>1</w:t>
            </w:r>
            <w:r w:rsidRPr="00D23DA9">
              <w:t>」</w:t>
            </w:r>
            <w:r w:rsidRPr="00D23DA9">
              <w:rPr>
                <w:rFonts w:hint="eastAsia"/>
              </w:rPr>
              <w:t>を</w:t>
            </w:r>
            <w:r w:rsidRPr="00D23DA9">
              <w:t>登録します。</w:t>
            </w:r>
          </w:p>
        </w:tc>
      </w:tr>
    </w:tbl>
    <w:p w14:paraId="2D11F21A" w14:textId="77777777" w:rsidR="00485B0C" w:rsidRPr="00D23DA9" w:rsidRDefault="0096717E" w:rsidP="007B6835">
      <w:r w:rsidRPr="00D23DA9">
        <w:rPr>
          <w:noProof/>
        </w:rPr>
        <mc:AlternateContent>
          <mc:Choice Requires="wps">
            <w:drawing>
              <wp:anchor distT="0" distB="0" distL="114300" distR="114300" simplePos="0" relativeHeight="252883456" behindDoc="0" locked="0" layoutInCell="1" allowOverlap="1" wp14:anchorId="44E06C78" wp14:editId="7353AD83">
                <wp:simplePos x="0" y="0"/>
                <wp:positionH relativeFrom="margin">
                  <wp:align>left</wp:align>
                </wp:positionH>
                <wp:positionV relativeFrom="paragraph">
                  <wp:posOffset>5715</wp:posOffset>
                </wp:positionV>
                <wp:extent cx="1562100" cy="932180"/>
                <wp:effectExtent l="0" t="0" r="0" b="1270"/>
                <wp:wrapNone/>
                <wp:docPr id="2472"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954CB5" w14:textId="77777777" w:rsidR="00BB492B" w:rsidRDefault="00BB492B" w:rsidP="00AB2214">
                            <w:r>
                              <w:rPr>
                                <w:rFonts w:hint="eastAsia"/>
                              </w:rPr>
                              <w:t>デフォルト</w:t>
                            </w:r>
                            <w:r>
                              <w:t>値</w:t>
                            </w:r>
                          </w:p>
                          <w:p w14:paraId="6FACA374" w14:textId="77777777" w:rsidR="00BB492B" w:rsidRDefault="00BB492B" w:rsidP="00AB2214"/>
                          <w:p w14:paraId="4D0781F7" w14:textId="77777777" w:rsidR="00BB492B" w:rsidRDefault="00BB492B" w:rsidP="00AB2214"/>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E06C78" id="_x0000_s1439" style="position:absolute;left:0;text-align:left;margin-left:0;margin-top:.45pt;width:123pt;height:73.4pt;z-index:252883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" stroked="f">
                <v:textbox inset=".2mm,.2mm,.2mm,.2mm">
                  <w:txbxContent>
                    <w:p w14:paraId="79954CB5" w14:textId="77777777" w:rsidR="00BB492B" w:rsidRDefault="00BB492B" w:rsidP="00AB2214">
                      <w:r>
                        <w:rPr>
                          <w:rFonts w:hint="eastAsia"/>
                        </w:rPr>
                        <w:t>デフォルト</w:t>
                      </w:r>
                      <w:r>
                        <w:t>値</w:t>
                      </w:r>
                    </w:p>
                    <w:p w14:paraId="6FACA374" w14:textId="77777777" w:rsidR="00BB492B" w:rsidRDefault="00BB492B" w:rsidP="00AB2214"/>
                    <w:p w14:paraId="4D0781F7" w14:textId="77777777" w:rsidR="00BB492B" w:rsidRDefault="00BB492B" w:rsidP="00AB2214"/>
                  </w:txbxContent>
                </v:textbox>
                <w10:wrap anchorx="margin"/>
              </v:roundrect>
            </w:pict>
          </mc:Fallback>
        </mc:AlternateContent>
      </w:r>
      <w:r w:rsidR="00A768D2" w:rsidRPr="00D23DA9">
        <w:tab/>
      </w:r>
      <w:r w:rsidRPr="00D23DA9">
        <w:tab/>
      </w:r>
      <w:r w:rsidRPr="00D23DA9">
        <w:tab/>
      </w:r>
      <w:r w:rsidR="00A768D2" w:rsidRPr="00D23DA9">
        <w:rPr>
          <w:noProof/>
        </w:rPr>
        <w:drawing>
          <wp:inline distT="0" distB="0" distL="0" distR="0" wp14:anchorId="608C44BF" wp14:editId="6C347146">
            <wp:extent cx="3360600" cy="3392280"/>
            <wp:effectExtent l="0" t="0" r="0" b="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360600" cy="3392280"/>
                    </a:xfrm>
                    <a:prstGeom prst="rect">
                      <a:avLst/>
                    </a:prstGeom>
                    <a:noFill/>
                    <a:ln>
                      <a:noFill/>
                    </a:ln>
                  </pic:spPr>
                </pic:pic>
              </a:graphicData>
            </a:graphic>
          </wp:inline>
        </w:drawing>
      </w:r>
    </w:p>
    <w:p w14:paraId="24818F23" w14:textId="77777777" w:rsidR="00485B0C" w:rsidRPr="00D23DA9" w:rsidRDefault="00A768D2" w:rsidP="007B6835">
      <w:r w:rsidRPr="00D23DA9">
        <w:tab/>
      </w:r>
      <w:r w:rsidR="0096717E" w:rsidRPr="00D23DA9">
        <w:tab/>
      </w:r>
      <w:r w:rsidR="0096717E" w:rsidRPr="00D23DA9">
        <w:tab/>
      </w:r>
      <w:r w:rsidRPr="00D23DA9">
        <w:rPr>
          <w:noProof/>
        </w:rPr>
        <w:drawing>
          <wp:inline distT="0" distB="0" distL="0" distR="0" wp14:anchorId="3A0D14C2" wp14:editId="32EA7FD8">
            <wp:extent cx="3341520" cy="2955600"/>
            <wp:effectExtent l="0" t="0" r="0" b="0"/>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341520" cy="2955600"/>
                    </a:xfrm>
                    <a:prstGeom prst="rect">
                      <a:avLst/>
                    </a:prstGeom>
                    <a:noFill/>
                    <a:ln>
                      <a:noFill/>
                    </a:ln>
                  </pic:spPr>
                </pic:pic>
              </a:graphicData>
            </a:graphic>
          </wp:inline>
        </w:drawing>
      </w:r>
    </w:p>
    <w:p w14:paraId="195CF454" w14:textId="77777777" w:rsidR="00485B0C" w:rsidRPr="00D23DA9" w:rsidRDefault="00A768D2" w:rsidP="007B6835">
      <w:r w:rsidRPr="00D23DA9">
        <w:lastRenderedPageBreak/>
        <w:tab/>
      </w:r>
      <w:r w:rsidR="0096717E" w:rsidRPr="00D23DA9">
        <w:tab/>
      </w:r>
      <w:r w:rsidR="0096717E" w:rsidRPr="00D23DA9">
        <w:tab/>
      </w:r>
      <w:r w:rsidRPr="00D23DA9">
        <w:rPr>
          <w:noProof/>
        </w:rPr>
        <w:drawing>
          <wp:inline distT="0" distB="0" distL="0" distR="0" wp14:anchorId="5B786711" wp14:editId="69374D38">
            <wp:extent cx="3353040" cy="2946240"/>
            <wp:effectExtent l="0" t="0" r="0" b="0"/>
            <wp:docPr id="325" name="図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353040" cy="2946240"/>
                    </a:xfrm>
                    <a:prstGeom prst="rect">
                      <a:avLst/>
                    </a:prstGeom>
                    <a:noFill/>
                    <a:ln>
                      <a:noFill/>
                    </a:ln>
                  </pic:spPr>
                </pic:pic>
              </a:graphicData>
            </a:graphic>
          </wp:inline>
        </w:drawing>
      </w:r>
    </w:p>
    <w:p w14:paraId="1E16005A" w14:textId="77777777" w:rsidR="00485B0C" w:rsidRPr="00D23DA9" w:rsidRDefault="009509AF" w:rsidP="007B6835">
      <w:r w:rsidRPr="00D23DA9">
        <w:rPr>
          <w:rFonts w:hint="eastAsia"/>
        </w:rPr>
        <w:tab/>
      </w:r>
    </w:p>
    <w:p w14:paraId="4D183B43" w14:textId="77777777" w:rsidR="00485B0C" w:rsidRPr="00D23DA9" w:rsidRDefault="009509AF" w:rsidP="007B6835">
      <w:r w:rsidRPr="00D23DA9">
        <w:rPr>
          <w:rFonts w:hint="eastAsia"/>
        </w:rPr>
        <w:tab/>
      </w:r>
    </w:p>
    <w:p w14:paraId="35A64684" w14:textId="0D0D385F"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【2-0</w:t>
      </w:r>
      <w:r w:rsidR="00A768D2" w:rsidRPr="00D23DA9">
        <w:rPr>
          <w:rFonts w:hint="eastAsia"/>
          <w:b/>
          <w:sz w:val="28"/>
          <w:szCs w:val="28"/>
          <w:shd w:val="clear" w:color="auto" w:fill="C6D9F1" w:themeFill="text2" w:themeFillTint="33"/>
        </w:rPr>
        <w:t>2</w:t>
      </w:r>
      <w:r w:rsidRPr="00D23DA9">
        <w:rPr>
          <w:rFonts w:hint="eastAsia"/>
          <w:b/>
          <w:sz w:val="28"/>
          <w:szCs w:val="28"/>
          <w:shd w:val="clear" w:color="auto" w:fill="C6D9F1" w:themeFill="text2" w:themeFillTint="33"/>
        </w:rPr>
        <w:t>】</w:t>
      </w:r>
      <w:r w:rsidR="00A768D2" w:rsidRPr="00D23DA9">
        <w:rPr>
          <w:rFonts w:hint="eastAsia"/>
          <w:b/>
          <w:sz w:val="28"/>
          <w:szCs w:val="28"/>
          <w:shd w:val="clear" w:color="auto" w:fill="C6D9F1" w:themeFill="text2" w:themeFillTint="33"/>
        </w:rPr>
        <w:t>異動事由</w:t>
      </w:r>
      <w:r w:rsidR="00A768D2" w:rsidRPr="00D23DA9">
        <w:rPr>
          <w:b/>
          <w:sz w:val="28"/>
          <w:szCs w:val="28"/>
          <w:shd w:val="clear" w:color="auto" w:fill="C6D9F1" w:themeFill="text2" w:themeFillTint="33"/>
        </w:rPr>
        <w:t>（</w:t>
      </w:r>
      <w:r w:rsidR="00A768D2" w:rsidRPr="00D23DA9">
        <w:rPr>
          <w:rFonts w:hint="eastAsia"/>
          <w:b/>
          <w:sz w:val="28"/>
          <w:szCs w:val="28"/>
          <w:shd w:val="clear" w:color="auto" w:fill="C6D9F1" w:themeFill="text2" w:themeFillTint="33"/>
        </w:rPr>
        <w:t>住基</w:t>
      </w:r>
      <w:r w:rsidR="00A768D2" w:rsidRPr="00D23DA9">
        <w:rPr>
          <w:b/>
          <w:sz w:val="28"/>
          <w:szCs w:val="28"/>
          <w:shd w:val="clear" w:color="auto" w:fill="C6D9F1" w:themeFill="text2" w:themeFillTint="33"/>
        </w:rPr>
        <w:t>）</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69AAEA77" w14:textId="77777777" w:rsidTr="005572F7">
        <w:tc>
          <w:tcPr>
            <w:tcW w:w="5000" w:type="pct"/>
            <w:gridSpan w:val="2"/>
            <w:shd w:val="clear" w:color="auto" w:fill="92CDDC" w:themeFill="accent5" w:themeFillTint="99"/>
          </w:tcPr>
          <w:p w14:paraId="46EC133D" w14:textId="77777777" w:rsidR="005572F7" w:rsidRPr="00D23DA9" w:rsidRDefault="005572F7" w:rsidP="005572F7">
            <w:pPr>
              <w:jc w:val="center"/>
            </w:pPr>
            <w:r w:rsidRPr="00D23DA9">
              <w:rPr>
                <w:rFonts w:hint="eastAsia"/>
              </w:rPr>
              <w:t>設定項目</w:t>
            </w:r>
          </w:p>
        </w:tc>
      </w:tr>
      <w:tr w:rsidR="00B928F9" w:rsidRPr="00D23DA9" w14:paraId="7BE70A2C" w14:textId="77777777" w:rsidTr="005572F7">
        <w:tc>
          <w:tcPr>
            <w:tcW w:w="1364" w:type="pct"/>
            <w:shd w:val="clear" w:color="auto" w:fill="DAEEF3" w:themeFill="accent5" w:themeFillTint="33"/>
          </w:tcPr>
          <w:p w14:paraId="5CF1D93B" w14:textId="77777777" w:rsidR="00B928F9" w:rsidRPr="00D23DA9" w:rsidRDefault="00B928F9" w:rsidP="00B928F9">
            <w:r w:rsidRPr="00D23DA9">
              <w:rPr>
                <w:rFonts w:hint="eastAsia"/>
              </w:rPr>
              <w:t>事由</w:t>
            </w:r>
            <w:r w:rsidR="00736F87" w:rsidRPr="00D23DA9">
              <w:rPr>
                <w:rFonts w:hint="eastAsia"/>
              </w:rPr>
              <w:t>コード</w:t>
            </w:r>
          </w:p>
        </w:tc>
        <w:tc>
          <w:tcPr>
            <w:tcW w:w="3636" w:type="pct"/>
          </w:tcPr>
          <w:p w14:paraId="45278BE4" w14:textId="77777777" w:rsidR="00B928F9" w:rsidRPr="00D23DA9" w:rsidRDefault="00B928F9" w:rsidP="00B928F9">
            <w:r w:rsidRPr="00D23DA9">
              <w:rPr>
                <w:rFonts w:hint="eastAsia"/>
              </w:rPr>
              <w:t>本</w:t>
            </w:r>
            <w:r w:rsidRPr="00D23DA9">
              <w:t>システムにて</w:t>
            </w:r>
            <w:r w:rsidRPr="00D23DA9">
              <w:rPr>
                <w:rFonts w:hint="eastAsia"/>
              </w:rPr>
              <w:t>使用する異動</w:t>
            </w:r>
            <w:r w:rsidRPr="00D23DA9">
              <w:t>事由</w:t>
            </w:r>
            <w:r w:rsidR="00736F87" w:rsidRPr="00D23DA9">
              <w:t>コード</w:t>
            </w:r>
            <w:r w:rsidRPr="00D23DA9">
              <w:t>になります。</w:t>
            </w:r>
          </w:p>
          <w:p w14:paraId="192E9368" w14:textId="77777777" w:rsidR="007A2B34" w:rsidRPr="00D23DA9" w:rsidRDefault="007A2B34" w:rsidP="00B928F9">
            <w:r w:rsidRPr="00D23DA9">
              <w:rPr>
                <w:rFonts w:hint="eastAsia"/>
              </w:rPr>
              <w:t>【2-0</w:t>
            </w:r>
            <w:r w:rsidRPr="00D23DA9">
              <w:t>9</w:t>
            </w:r>
            <w:r w:rsidRPr="00D23DA9">
              <w:rPr>
                <w:rFonts w:hint="eastAsia"/>
              </w:rPr>
              <w:t>】および【2-</w:t>
            </w:r>
            <w:r w:rsidRPr="00D23DA9">
              <w:t>10</w:t>
            </w:r>
            <w:r w:rsidRPr="00D23DA9">
              <w:rPr>
                <w:rFonts w:hint="eastAsia"/>
              </w:rPr>
              <w:t>】と連動します。</w:t>
            </w:r>
          </w:p>
          <w:p w14:paraId="2AD9ADA3" w14:textId="77777777" w:rsidR="002B6741" w:rsidRPr="00D23DA9" w:rsidRDefault="002B6741" w:rsidP="00B928F9">
            <w:r w:rsidRPr="00D23DA9">
              <w:rPr>
                <w:rFonts w:hint="eastAsia"/>
              </w:rPr>
              <w:t>追加および削除は不可となります。</w:t>
            </w:r>
          </w:p>
        </w:tc>
      </w:tr>
      <w:tr w:rsidR="00B928F9" w:rsidRPr="00D23DA9" w14:paraId="6BC24829" w14:textId="77777777" w:rsidTr="005572F7">
        <w:tc>
          <w:tcPr>
            <w:tcW w:w="1364" w:type="pct"/>
            <w:shd w:val="clear" w:color="auto" w:fill="DAEEF3" w:themeFill="accent5" w:themeFillTint="33"/>
          </w:tcPr>
          <w:p w14:paraId="697E3085" w14:textId="77777777" w:rsidR="00B928F9" w:rsidRPr="00D23DA9" w:rsidRDefault="00B928F9" w:rsidP="00B928F9">
            <w:r w:rsidRPr="00D23DA9">
              <w:rPr>
                <w:rFonts w:hint="eastAsia"/>
              </w:rPr>
              <w:t>ホスト</w:t>
            </w:r>
            <w:r w:rsidR="00736F87" w:rsidRPr="00D23DA9">
              <w:rPr>
                <w:rFonts w:hint="eastAsia"/>
              </w:rPr>
              <w:t>コード</w:t>
            </w:r>
          </w:p>
        </w:tc>
        <w:tc>
          <w:tcPr>
            <w:tcW w:w="3636" w:type="pct"/>
          </w:tcPr>
          <w:p w14:paraId="291845F2" w14:textId="77777777" w:rsidR="00B928F9" w:rsidRPr="00D23DA9" w:rsidRDefault="006D12D9" w:rsidP="00B928F9">
            <w:r w:rsidRPr="00D23DA9">
              <w:rPr>
                <w:rFonts w:hint="eastAsia"/>
              </w:rPr>
              <w:t>ホストへ戻す</w:t>
            </w:r>
            <w:r w:rsidR="00B928F9" w:rsidRPr="00D23DA9">
              <w:rPr>
                <w:rFonts w:hint="eastAsia"/>
              </w:rPr>
              <w:t>連携</w:t>
            </w:r>
            <w:r w:rsidR="00736F87" w:rsidRPr="00D23DA9">
              <w:rPr>
                <w:rFonts w:hint="eastAsia"/>
              </w:rPr>
              <w:t>データ</w:t>
            </w:r>
            <w:r w:rsidR="00B928F9" w:rsidRPr="00D23DA9">
              <w:t>にて</w:t>
            </w:r>
            <w:r w:rsidRPr="00D23DA9">
              <w:rPr>
                <w:rFonts w:hint="eastAsia"/>
              </w:rPr>
              <w:t>変換する</w:t>
            </w:r>
            <w:r w:rsidR="00B928F9" w:rsidRPr="00D23DA9">
              <w:rPr>
                <w:rFonts w:hint="eastAsia"/>
              </w:rPr>
              <w:t>異動</w:t>
            </w:r>
            <w:r w:rsidR="00B928F9" w:rsidRPr="00D23DA9">
              <w:t>事由</w:t>
            </w:r>
            <w:r w:rsidR="00736F87" w:rsidRPr="00D23DA9">
              <w:t>コード</w:t>
            </w:r>
            <w:r w:rsidR="00B928F9" w:rsidRPr="00D23DA9">
              <w:t>になります。</w:t>
            </w:r>
          </w:p>
          <w:p w14:paraId="23401069" w14:textId="77777777" w:rsidR="006D12D9" w:rsidRPr="00D23DA9" w:rsidRDefault="006D12D9" w:rsidP="00B928F9">
            <w:r w:rsidRPr="00D23DA9">
              <w:rPr>
                <w:rFonts w:hint="eastAsia"/>
              </w:rPr>
              <w:t>事由</w:t>
            </w:r>
            <w:r w:rsidR="00736F87" w:rsidRPr="00D23DA9">
              <w:rPr>
                <w:rFonts w:hint="eastAsia"/>
              </w:rPr>
              <w:t>コード</w:t>
            </w:r>
            <w:r w:rsidRPr="00D23DA9">
              <w:rPr>
                <w:rFonts w:hint="eastAsia"/>
              </w:rPr>
              <w:t>→ホスト</w:t>
            </w:r>
            <w:r w:rsidR="00736F87" w:rsidRPr="00D23DA9">
              <w:rPr>
                <w:rFonts w:hint="eastAsia"/>
              </w:rPr>
              <w:t>コード</w:t>
            </w:r>
          </w:p>
        </w:tc>
      </w:tr>
      <w:tr w:rsidR="00B928F9" w:rsidRPr="00D23DA9" w14:paraId="0EB568D3" w14:textId="77777777" w:rsidTr="005572F7">
        <w:tc>
          <w:tcPr>
            <w:tcW w:w="1364" w:type="pct"/>
            <w:shd w:val="clear" w:color="auto" w:fill="DAEEF3" w:themeFill="accent5" w:themeFillTint="33"/>
          </w:tcPr>
          <w:p w14:paraId="175739B1" w14:textId="77777777" w:rsidR="00B928F9" w:rsidRPr="00D23DA9" w:rsidRDefault="00B928F9" w:rsidP="00B928F9">
            <w:r w:rsidRPr="00D23DA9">
              <w:rPr>
                <w:rFonts w:hint="eastAsia"/>
              </w:rPr>
              <w:t>表示</w:t>
            </w:r>
            <w:r w:rsidRPr="00D23DA9">
              <w:t>優先順位</w:t>
            </w:r>
          </w:p>
        </w:tc>
        <w:tc>
          <w:tcPr>
            <w:tcW w:w="3636" w:type="pct"/>
          </w:tcPr>
          <w:p w14:paraId="084D0B41" w14:textId="77777777" w:rsidR="00B928F9" w:rsidRPr="00D23DA9" w:rsidRDefault="00B928F9" w:rsidP="00B928F9">
            <w:r w:rsidRPr="00D23DA9">
              <w:rPr>
                <w:rFonts w:hint="eastAsia"/>
              </w:rPr>
              <w:t>複数の</w:t>
            </w:r>
            <w:r w:rsidRPr="00D23DA9">
              <w:t>異動事由がある場合</w:t>
            </w:r>
            <w:r w:rsidRPr="00D23DA9">
              <w:rPr>
                <w:rFonts w:hint="eastAsia"/>
              </w:rPr>
              <w:t>に</w:t>
            </w:r>
            <w:r w:rsidRPr="00D23DA9">
              <w:t>表示</w:t>
            </w:r>
            <w:r w:rsidRPr="00D23DA9">
              <w:rPr>
                <w:rFonts w:hint="eastAsia"/>
              </w:rPr>
              <w:t>する優先順位</w:t>
            </w:r>
            <w:r w:rsidRPr="00D23DA9">
              <w:t>になります。</w:t>
            </w:r>
          </w:p>
        </w:tc>
      </w:tr>
      <w:tr w:rsidR="00B928F9" w:rsidRPr="00D23DA9" w14:paraId="16550062" w14:textId="77777777" w:rsidTr="005572F7">
        <w:tc>
          <w:tcPr>
            <w:tcW w:w="1364" w:type="pct"/>
            <w:shd w:val="clear" w:color="auto" w:fill="DAEEF3" w:themeFill="accent5" w:themeFillTint="33"/>
          </w:tcPr>
          <w:p w14:paraId="60832092" w14:textId="77777777" w:rsidR="00B928F9" w:rsidRPr="00D23DA9" w:rsidRDefault="00B928F9" w:rsidP="00B928F9">
            <w:r w:rsidRPr="00D23DA9">
              <w:rPr>
                <w:rFonts w:hint="eastAsia"/>
              </w:rPr>
              <w:t>名称</w:t>
            </w:r>
          </w:p>
        </w:tc>
        <w:tc>
          <w:tcPr>
            <w:tcW w:w="3636" w:type="pct"/>
          </w:tcPr>
          <w:p w14:paraId="21856A8A" w14:textId="77777777" w:rsidR="00B928F9" w:rsidRPr="00D23DA9" w:rsidRDefault="00B928F9" w:rsidP="00B928F9">
            <w:r w:rsidRPr="00D23DA9">
              <w:rPr>
                <w:rFonts w:hint="eastAsia"/>
              </w:rPr>
              <w:t>異動事由の</w:t>
            </w:r>
            <w:r w:rsidRPr="00D23DA9">
              <w:t>名称になります。</w:t>
            </w:r>
          </w:p>
        </w:tc>
      </w:tr>
    </w:tbl>
    <w:p w14:paraId="55FC77AE" w14:textId="77777777" w:rsidR="00485B0C" w:rsidRPr="00D23DA9" w:rsidRDefault="00AB2214" w:rsidP="007B6835">
      <w:r w:rsidRPr="00D23DA9">
        <w:rPr>
          <w:noProof/>
        </w:rPr>
        <mc:AlternateContent>
          <mc:Choice Requires="wps">
            <w:drawing>
              <wp:anchor distT="0" distB="0" distL="114300" distR="114300" simplePos="0" relativeHeight="252765696" behindDoc="0" locked="0" layoutInCell="1" allowOverlap="1" wp14:anchorId="4A87F3A8" wp14:editId="099A4FB0">
                <wp:simplePos x="0" y="0"/>
                <wp:positionH relativeFrom="margin">
                  <wp:align>left</wp:align>
                </wp:positionH>
                <wp:positionV relativeFrom="paragraph">
                  <wp:posOffset>8890</wp:posOffset>
                </wp:positionV>
                <wp:extent cx="1562100" cy="932180"/>
                <wp:effectExtent l="0" t="0" r="0" b="1270"/>
                <wp:wrapNone/>
                <wp:docPr id="2446"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7DBBCF4" w14:textId="77777777" w:rsidR="00BB492B" w:rsidRDefault="00BB492B" w:rsidP="00AB2214">
                            <w:r>
                              <w:rPr>
                                <w:rFonts w:hint="eastAsia"/>
                              </w:rPr>
                              <w:t>デフォルト</w:t>
                            </w:r>
                            <w:r>
                              <w:t>値</w:t>
                            </w:r>
                          </w:p>
                          <w:p w14:paraId="33ECA4F3"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A87F3A8" id="_x0000_s1440" style="position:absolute;left:0;text-align:left;margin-left:0;margin-top:.7pt;width:123pt;height:73.4pt;z-index:252765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" stroked="f">
                <v:textbox inset=".2mm,.2mm,.2mm,.2mm">
                  <w:txbxContent>
                    <w:p w14:paraId="27DBBCF4" w14:textId="77777777" w:rsidR="00BB492B" w:rsidRDefault="00BB492B" w:rsidP="00AB2214">
                      <w:r>
                        <w:rPr>
                          <w:rFonts w:hint="eastAsia"/>
                        </w:rPr>
                        <w:t>デフォルト</w:t>
                      </w:r>
                      <w:r>
                        <w:t>値</w:t>
                      </w:r>
                    </w:p>
                    <w:p w14:paraId="33ECA4F3"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9509AF" w:rsidRPr="00D23DA9">
        <w:rPr>
          <w:rFonts w:hint="eastAsia"/>
        </w:rPr>
        <w:tab/>
      </w:r>
      <w:r w:rsidRPr="00D23DA9">
        <w:tab/>
      </w:r>
      <w:r w:rsidRPr="00D23DA9">
        <w:tab/>
      </w:r>
      <w:r w:rsidR="00F640E3">
        <w:rPr>
          <w:noProof/>
        </w:rPr>
        <w:drawing>
          <wp:inline distT="0" distB="0" distL="0" distR="0" wp14:anchorId="4B46C9DC" wp14:editId="7FEFCD74">
            <wp:extent cx="3373560" cy="1706760"/>
            <wp:effectExtent l="0" t="0" r="0" b="8255"/>
            <wp:docPr id="2783" name="図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373560" cy="1706760"/>
                    </a:xfrm>
                    <a:prstGeom prst="rect">
                      <a:avLst/>
                    </a:prstGeom>
                    <a:noFill/>
                    <a:ln>
                      <a:noFill/>
                    </a:ln>
                  </pic:spPr>
                </pic:pic>
              </a:graphicData>
            </a:graphic>
          </wp:inline>
        </w:drawing>
      </w:r>
    </w:p>
    <w:p w14:paraId="5188445F" w14:textId="77777777" w:rsidR="006D12D9" w:rsidRPr="00D23DA9" w:rsidRDefault="006D12D9" w:rsidP="007B6835"/>
    <w:p w14:paraId="73B3DB82" w14:textId="77777777" w:rsidR="00B928F9" w:rsidRPr="00D23DA9" w:rsidRDefault="00B928F9">
      <w:pPr>
        <w:widowControl/>
        <w:jc w:val="left"/>
      </w:pPr>
      <w:r w:rsidRPr="00D23DA9">
        <w:br w:type="page"/>
      </w:r>
    </w:p>
    <w:p w14:paraId="55F8F2C0" w14:textId="77777777" w:rsidR="00B928F9" w:rsidRPr="00D23DA9" w:rsidRDefault="00B928F9" w:rsidP="007B6835"/>
    <w:p w14:paraId="4A859893" w14:textId="783336C6"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【2-0</w:t>
      </w:r>
      <w:r w:rsidR="00A768D2" w:rsidRPr="00D23DA9">
        <w:rPr>
          <w:b/>
          <w:sz w:val="28"/>
          <w:szCs w:val="28"/>
          <w:shd w:val="clear" w:color="auto" w:fill="C6D9F1" w:themeFill="text2" w:themeFillTint="33"/>
        </w:rPr>
        <w:t>3</w:t>
      </w:r>
      <w:r w:rsidRPr="00D23DA9">
        <w:rPr>
          <w:rFonts w:hint="eastAsia"/>
          <w:b/>
          <w:sz w:val="28"/>
          <w:szCs w:val="28"/>
          <w:shd w:val="clear" w:color="auto" w:fill="C6D9F1" w:themeFill="text2" w:themeFillTint="33"/>
        </w:rPr>
        <w:t>】</w:t>
      </w:r>
      <w:r w:rsidR="00A768D2" w:rsidRPr="00D23DA9">
        <w:rPr>
          <w:rFonts w:hint="eastAsia"/>
          <w:b/>
          <w:sz w:val="28"/>
          <w:szCs w:val="28"/>
          <w:shd w:val="clear" w:color="auto" w:fill="C6D9F1" w:themeFill="text2" w:themeFillTint="33"/>
        </w:rPr>
        <w:t>異動事由</w:t>
      </w:r>
      <w:r w:rsidR="00A768D2" w:rsidRPr="00D23DA9">
        <w:rPr>
          <w:b/>
          <w:sz w:val="28"/>
          <w:szCs w:val="28"/>
          <w:shd w:val="clear" w:color="auto" w:fill="C6D9F1" w:themeFill="text2" w:themeFillTint="33"/>
        </w:rPr>
        <w:t>（</w:t>
      </w:r>
      <w:r w:rsidR="00A768D2" w:rsidRPr="00D23DA9">
        <w:rPr>
          <w:rFonts w:hint="eastAsia"/>
          <w:b/>
          <w:sz w:val="28"/>
          <w:szCs w:val="28"/>
          <w:shd w:val="clear" w:color="auto" w:fill="C6D9F1" w:themeFill="text2" w:themeFillTint="33"/>
        </w:rPr>
        <w:t>選管</w:t>
      </w:r>
      <w:r w:rsidR="00A768D2" w:rsidRPr="00D23DA9">
        <w:rPr>
          <w:b/>
          <w:sz w:val="28"/>
          <w:szCs w:val="28"/>
          <w:shd w:val="clear" w:color="auto" w:fill="C6D9F1" w:themeFill="text2" w:themeFillTint="33"/>
        </w:rPr>
        <w:t xml:space="preserve">　</w:t>
      </w:r>
      <w:r w:rsidR="00B928F9" w:rsidRPr="00D23DA9">
        <w:rPr>
          <w:rFonts w:hint="eastAsia"/>
          <w:b/>
          <w:sz w:val="28"/>
          <w:szCs w:val="28"/>
          <w:shd w:val="clear" w:color="auto" w:fill="C6D9F1" w:themeFill="text2" w:themeFillTint="33"/>
        </w:rPr>
        <w:t>一般選挙</w:t>
      </w:r>
      <w:r w:rsidR="00A768D2" w:rsidRPr="00D23DA9">
        <w:rPr>
          <w:b/>
          <w:sz w:val="28"/>
          <w:szCs w:val="28"/>
          <w:shd w:val="clear" w:color="auto" w:fill="C6D9F1" w:themeFill="text2" w:themeFillTint="33"/>
        </w:rPr>
        <w:t>）</w:t>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8486A">
        <w:rPr>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30EDC991" w14:textId="77777777" w:rsidTr="005572F7">
        <w:tc>
          <w:tcPr>
            <w:tcW w:w="5000" w:type="pct"/>
            <w:gridSpan w:val="2"/>
            <w:shd w:val="clear" w:color="auto" w:fill="92CDDC" w:themeFill="accent5" w:themeFillTint="99"/>
          </w:tcPr>
          <w:p w14:paraId="023B1DAB" w14:textId="77777777" w:rsidR="005572F7" w:rsidRPr="00D23DA9" w:rsidRDefault="005572F7" w:rsidP="005572F7">
            <w:pPr>
              <w:jc w:val="center"/>
            </w:pPr>
            <w:r w:rsidRPr="00D23DA9">
              <w:rPr>
                <w:rFonts w:hint="eastAsia"/>
              </w:rPr>
              <w:t>設定項目</w:t>
            </w:r>
          </w:p>
        </w:tc>
      </w:tr>
      <w:tr w:rsidR="00B928F9" w:rsidRPr="00D23DA9" w14:paraId="3F9D56AA" w14:textId="77777777" w:rsidTr="005572F7">
        <w:tc>
          <w:tcPr>
            <w:tcW w:w="1364" w:type="pct"/>
            <w:shd w:val="clear" w:color="auto" w:fill="DAEEF3" w:themeFill="accent5" w:themeFillTint="33"/>
          </w:tcPr>
          <w:p w14:paraId="2D5A8C1B" w14:textId="77777777" w:rsidR="00B928F9" w:rsidRPr="00D23DA9" w:rsidRDefault="00B928F9" w:rsidP="00B928F9">
            <w:r w:rsidRPr="00D23DA9">
              <w:rPr>
                <w:rFonts w:hint="eastAsia"/>
              </w:rPr>
              <w:t>事由</w:t>
            </w:r>
            <w:r w:rsidR="00736F87" w:rsidRPr="00D23DA9">
              <w:rPr>
                <w:rFonts w:hint="eastAsia"/>
              </w:rPr>
              <w:t>コード</w:t>
            </w:r>
          </w:p>
        </w:tc>
        <w:tc>
          <w:tcPr>
            <w:tcW w:w="3636" w:type="pct"/>
          </w:tcPr>
          <w:p w14:paraId="05BDBCC8" w14:textId="77777777" w:rsidR="00B928F9" w:rsidRPr="00D23DA9" w:rsidRDefault="00B928F9" w:rsidP="00B928F9">
            <w:r w:rsidRPr="00D23DA9">
              <w:rPr>
                <w:rFonts w:hint="eastAsia"/>
              </w:rPr>
              <w:t>本</w:t>
            </w:r>
            <w:r w:rsidRPr="00D23DA9">
              <w:t>システムにて</w:t>
            </w:r>
            <w:r w:rsidRPr="00D23DA9">
              <w:rPr>
                <w:rFonts w:hint="eastAsia"/>
              </w:rPr>
              <w:t>使用する異動</w:t>
            </w:r>
            <w:r w:rsidRPr="00D23DA9">
              <w:t>事由</w:t>
            </w:r>
            <w:r w:rsidR="00736F87" w:rsidRPr="00D23DA9">
              <w:t>コード</w:t>
            </w:r>
            <w:r w:rsidRPr="00D23DA9">
              <w:t>になります。</w:t>
            </w:r>
          </w:p>
          <w:p w14:paraId="5AFFF762" w14:textId="77777777" w:rsidR="007A2B34" w:rsidRPr="00D23DA9" w:rsidRDefault="007A2B34" w:rsidP="00B928F9">
            <w:r w:rsidRPr="00D23DA9">
              <w:rPr>
                <w:rFonts w:hint="eastAsia"/>
              </w:rPr>
              <w:t>【2-0</w:t>
            </w:r>
            <w:r w:rsidRPr="00D23DA9">
              <w:t>9</w:t>
            </w:r>
            <w:r w:rsidRPr="00D23DA9">
              <w:rPr>
                <w:rFonts w:hint="eastAsia"/>
              </w:rPr>
              <w:t>】および【2-</w:t>
            </w:r>
            <w:r w:rsidRPr="00D23DA9">
              <w:t>10</w:t>
            </w:r>
            <w:r w:rsidRPr="00D23DA9">
              <w:rPr>
                <w:rFonts w:hint="eastAsia"/>
              </w:rPr>
              <w:t>】と連動します。</w:t>
            </w:r>
          </w:p>
          <w:p w14:paraId="28C24352" w14:textId="77777777" w:rsidR="002B6741" w:rsidRPr="00D23DA9" w:rsidRDefault="002B6741" w:rsidP="00B928F9">
            <w:r w:rsidRPr="00D23DA9">
              <w:rPr>
                <w:rFonts w:hint="eastAsia"/>
              </w:rPr>
              <w:t>追加および削除は不可となります。</w:t>
            </w:r>
          </w:p>
        </w:tc>
      </w:tr>
      <w:tr w:rsidR="00B928F9" w:rsidRPr="00D23DA9" w14:paraId="3B486206" w14:textId="77777777" w:rsidTr="005572F7">
        <w:tc>
          <w:tcPr>
            <w:tcW w:w="1364" w:type="pct"/>
            <w:shd w:val="clear" w:color="auto" w:fill="DAEEF3" w:themeFill="accent5" w:themeFillTint="33"/>
          </w:tcPr>
          <w:p w14:paraId="1212823D" w14:textId="77777777" w:rsidR="00B928F9" w:rsidRPr="00D23DA9" w:rsidRDefault="00B928F9" w:rsidP="00B928F9">
            <w:r w:rsidRPr="00D23DA9">
              <w:rPr>
                <w:rFonts w:hint="eastAsia"/>
              </w:rPr>
              <w:t>ホスト</w:t>
            </w:r>
            <w:r w:rsidR="00736F87" w:rsidRPr="00D23DA9">
              <w:rPr>
                <w:rFonts w:hint="eastAsia"/>
              </w:rPr>
              <w:t>コード</w:t>
            </w:r>
          </w:p>
        </w:tc>
        <w:tc>
          <w:tcPr>
            <w:tcW w:w="3636" w:type="pct"/>
          </w:tcPr>
          <w:p w14:paraId="6B1B26C3" w14:textId="77777777" w:rsidR="006D12D9" w:rsidRPr="00D23DA9" w:rsidRDefault="006D12D9" w:rsidP="006D12D9">
            <w:r w:rsidRPr="00D23DA9">
              <w:rPr>
                <w:rFonts w:hint="eastAsia"/>
              </w:rPr>
              <w:t>ホストへ戻す連携</w:t>
            </w:r>
            <w:r w:rsidR="00736F87" w:rsidRPr="00D23DA9">
              <w:rPr>
                <w:rFonts w:hint="eastAsia"/>
              </w:rPr>
              <w:t>データ</w:t>
            </w:r>
            <w:r w:rsidRPr="00D23DA9">
              <w:t>にて</w:t>
            </w:r>
            <w:r w:rsidRPr="00D23DA9">
              <w:rPr>
                <w:rFonts w:hint="eastAsia"/>
              </w:rPr>
              <w:t>変換する異動</w:t>
            </w:r>
            <w:r w:rsidRPr="00D23DA9">
              <w:t>事由</w:t>
            </w:r>
            <w:r w:rsidR="00736F87" w:rsidRPr="00D23DA9">
              <w:t>コード</w:t>
            </w:r>
            <w:r w:rsidRPr="00D23DA9">
              <w:t>になります。</w:t>
            </w:r>
          </w:p>
          <w:p w14:paraId="0BAB076C" w14:textId="77777777" w:rsidR="00B928F9" w:rsidRPr="00D23DA9" w:rsidRDefault="006D12D9" w:rsidP="006D12D9">
            <w:r w:rsidRPr="00D23DA9">
              <w:rPr>
                <w:rFonts w:hint="eastAsia"/>
              </w:rPr>
              <w:t>事由</w:t>
            </w:r>
            <w:r w:rsidR="00736F87" w:rsidRPr="00D23DA9">
              <w:rPr>
                <w:rFonts w:hint="eastAsia"/>
              </w:rPr>
              <w:t>コード</w:t>
            </w:r>
            <w:r w:rsidRPr="00D23DA9">
              <w:rPr>
                <w:rFonts w:hint="eastAsia"/>
              </w:rPr>
              <w:t>→ホスト</w:t>
            </w:r>
            <w:r w:rsidR="00736F87" w:rsidRPr="00D23DA9">
              <w:rPr>
                <w:rFonts w:hint="eastAsia"/>
              </w:rPr>
              <w:t>コード</w:t>
            </w:r>
          </w:p>
        </w:tc>
      </w:tr>
      <w:tr w:rsidR="00B928F9" w:rsidRPr="00D23DA9" w14:paraId="06CEB087" w14:textId="77777777" w:rsidTr="005572F7">
        <w:tc>
          <w:tcPr>
            <w:tcW w:w="1364" w:type="pct"/>
            <w:shd w:val="clear" w:color="auto" w:fill="DAEEF3" w:themeFill="accent5" w:themeFillTint="33"/>
          </w:tcPr>
          <w:p w14:paraId="62E544F6" w14:textId="77777777" w:rsidR="00B928F9" w:rsidRPr="00D23DA9" w:rsidRDefault="00B928F9" w:rsidP="00B928F9">
            <w:r w:rsidRPr="00D23DA9">
              <w:rPr>
                <w:rFonts w:hint="eastAsia"/>
              </w:rPr>
              <w:t>表示</w:t>
            </w:r>
            <w:r w:rsidRPr="00D23DA9">
              <w:t>優先順位</w:t>
            </w:r>
          </w:p>
        </w:tc>
        <w:tc>
          <w:tcPr>
            <w:tcW w:w="3636" w:type="pct"/>
          </w:tcPr>
          <w:p w14:paraId="109387D5" w14:textId="77777777" w:rsidR="00B928F9" w:rsidRPr="00D23DA9" w:rsidRDefault="00B928F9" w:rsidP="00B928F9">
            <w:r w:rsidRPr="00D23DA9">
              <w:rPr>
                <w:rFonts w:hint="eastAsia"/>
              </w:rPr>
              <w:t>複数の</w:t>
            </w:r>
            <w:r w:rsidRPr="00D23DA9">
              <w:t>異動事由がある場合</w:t>
            </w:r>
            <w:r w:rsidRPr="00D23DA9">
              <w:rPr>
                <w:rFonts w:hint="eastAsia"/>
              </w:rPr>
              <w:t>に</w:t>
            </w:r>
            <w:r w:rsidRPr="00D23DA9">
              <w:t>表示</w:t>
            </w:r>
            <w:r w:rsidRPr="00D23DA9">
              <w:rPr>
                <w:rFonts w:hint="eastAsia"/>
              </w:rPr>
              <w:t>する優先順位</w:t>
            </w:r>
            <w:r w:rsidRPr="00D23DA9">
              <w:t>になります。</w:t>
            </w:r>
          </w:p>
        </w:tc>
      </w:tr>
      <w:tr w:rsidR="00B928F9" w:rsidRPr="00D23DA9" w14:paraId="55F286EC" w14:textId="77777777" w:rsidTr="005572F7">
        <w:tc>
          <w:tcPr>
            <w:tcW w:w="1364" w:type="pct"/>
            <w:shd w:val="clear" w:color="auto" w:fill="DAEEF3" w:themeFill="accent5" w:themeFillTint="33"/>
          </w:tcPr>
          <w:p w14:paraId="4256DCB8" w14:textId="77777777" w:rsidR="00B928F9" w:rsidRPr="00D23DA9" w:rsidRDefault="00B928F9" w:rsidP="00B928F9">
            <w:r w:rsidRPr="00D23DA9">
              <w:rPr>
                <w:rFonts w:hint="eastAsia"/>
              </w:rPr>
              <w:t>名称</w:t>
            </w:r>
          </w:p>
        </w:tc>
        <w:tc>
          <w:tcPr>
            <w:tcW w:w="3636" w:type="pct"/>
          </w:tcPr>
          <w:p w14:paraId="195E6918" w14:textId="77777777" w:rsidR="00B928F9" w:rsidRPr="00D23DA9" w:rsidRDefault="00B928F9" w:rsidP="00B928F9">
            <w:r w:rsidRPr="00D23DA9">
              <w:rPr>
                <w:rFonts w:hint="eastAsia"/>
              </w:rPr>
              <w:t>異動事由の</w:t>
            </w:r>
            <w:r w:rsidRPr="00D23DA9">
              <w:t>名称になります。</w:t>
            </w:r>
          </w:p>
        </w:tc>
      </w:tr>
    </w:tbl>
    <w:p w14:paraId="542EF755" w14:textId="77777777" w:rsidR="00485B0C" w:rsidRPr="00D23DA9" w:rsidRDefault="00AB2214" w:rsidP="007B6835">
      <w:r w:rsidRPr="00D23DA9">
        <w:rPr>
          <w:noProof/>
        </w:rPr>
        <mc:AlternateContent>
          <mc:Choice Requires="wps">
            <w:drawing>
              <wp:anchor distT="0" distB="0" distL="114300" distR="114300" simplePos="0" relativeHeight="252767744" behindDoc="0" locked="0" layoutInCell="1" allowOverlap="1" wp14:anchorId="1A581954" wp14:editId="2DA9D606">
                <wp:simplePos x="0" y="0"/>
                <wp:positionH relativeFrom="margin">
                  <wp:align>left</wp:align>
                </wp:positionH>
                <wp:positionV relativeFrom="paragraph">
                  <wp:posOffset>8890</wp:posOffset>
                </wp:positionV>
                <wp:extent cx="1562100" cy="932180"/>
                <wp:effectExtent l="0" t="0" r="0" b="1270"/>
                <wp:wrapNone/>
                <wp:docPr id="2447"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D0D809" w14:textId="77777777" w:rsidR="00BB492B" w:rsidRDefault="00BB492B" w:rsidP="00AB2214">
                            <w:r>
                              <w:rPr>
                                <w:rFonts w:hint="eastAsia"/>
                              </w:rPr>
                              <w:t>デフォルト</w:t>
                            </w:r>
                            <w:r>
                              <w:t>値</w:t>
                            </w:r>
                          </w:p>
                          <w:p w14:paraId="6FFC948D"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A581954" id="_x0000_s1441" style="position:absolute;left:0;text-align:left;margin-left:0;margin-top:.7pt;width:123pt;height:73.4pt;z-index:252767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" stroked="f">
                <v:textbox inset=".2mm,.2mm,.2mm,.2mm">
                  <w:txbxContent>
                    <w:p w14:paraId="1DD0D809" w14:textId="77777777" w:rsidR="00BB492B" w:rsidRDefault="00BB492B" w:rsidP="00AB2214">
                      <w:r>
                        <w:rPr>
                          <w:rFonts w:hint="eastAsia"/>
                        </w:rPr>
                        <w:t>デフォルト</w:t>
                      </w:r>
                      <w:r>
                        <w:t>値</w:t>
                      </w:r>
                    </w:p>
                    <w:p w14:paraId="6FFC948D"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9509AF" w:rsidRPr="00D23DA9">
        <w:rPr>
          <w:rFonts w:hint="eastAsia"/>
        </w:rPr>
        <w:tab/>
      </w:r>
      <w:r w:rsidRPr="00D23DA9">
        <w:tab/>
      </w:r>
      <w:r w:rsidRPr="00D23DA9">
        <w:tab/>
      </w:r>
      <w:r w:rsidR="00F640E3">
        <w:rPr>
          <w:noProof/>
        </w:rPr>
        <w:drawing>
          <wp:inline distT="0" distB="0" distL="0" distR="0" wp14:anchorId="14940B0D" wp14:editId="678479D2">
            <wp:extent cx="3386160" cy="1292400"/>
            <wp:effectExtent l="0" t="0" r="5080" b="3175"/>
            <wp:docPr id="2282" name="図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386160" cy="1292400"/>
                    </a:xfrm>
                    <a:prstGeom prst="rect">
                      <a:avLst/>
                    </a:prstGeom>
                    <a:noFill/>
                    <a:ln>
                      <a:noFill/>
                    </a:ln>
                  </pic:spPr>
                </pic:pic>
              </a:graphicData>
            </a:graphic>
          </wp:inline>
        </w:drawing>
      </w:r>
    </w:p>
    <w:p w14:paraId="28D34B6D" w14:textId="77777777" w:rsidR="00B928F9" w:rsidRPr="00D23DA9" w:rsidRDefault="00B928F9" w:rsidP="007B6835"/>
    <w:p w14:paraId="4D015C61" w14:textId="77777777" w:rsidR="00B928F9" w:rsidRPr="00D23DA9" w:rsidRDefault="00B928F9" w:rsidP="007B6835"/>
    <w:p w14:paraId="4841CF87" w14:textId="2C2BC17B"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【2-0</w:t>
      </w:r>
      <w:r w:rsidR="00526789" w:rsidRPr="00D23DA9">
        <w:rPr>
          <w:rFonts w:hint="eastAsia"/>
          <w:b/>
          <w:sz w:val="28"/>
          <w:szCs w:val="28"/>
          <w:shd w:val="clear" w:color="auto" w:fill="C6D9F1" w:themeFill="text2" w:themeFillTint="33"/>
        </w:rPr>
        <w:t>4</w:t>
      </w:r>
      <w:r w:rsidRPr="00D23DA9">
        <w:rPr>
          <w:rFonts w:hint="eastAsia"/>
          <w:b/>
          <w:sz w:val="28"/>
          <w:szCs w:val="28"/>
          <w:shd w:val="clear" w:color="auto" w:fill="C6D9F1" w:themeFill="text2" w:themeFillTint="33"/>
        </w:rPr>
        <w:t>】</w:t>
      </w:r>
      <w:r w:rsidR="00A768D2" w:rsidRPr="00D23DA9">
        <w:rPr>
          <w:rFonts w:hint="eastAsia"/>
          <w:b/>
          <w:sz w:val="28"/>
          <w:szCs w:val="28"/>
          <w:shd w:val="clear" w:color="auto" w:fill="C6D9F1" w:themeFill="text2" w:themeFillTint="33"/>
        </w:rPr>
        <w:t>異動事由</w:t>
      </w:r>
      <w:r w:rsidR="00A768D2" w:rsidRPr="00D23DA9">
        <w:rPr>
          <w:b/>
          <w:sz w:val="28"/>
          <w:szCs w:val="28"/>
          <w:shd w:val="clear" w:color="auto" w:fill="C6D9F1" w:themeFill="text2" w:themeFillTint="33"/>
        </w:rPr>
        <w:t>（</w:t>
      </w:r>
      <w:r w:rsidR="00A768D2" w:rsidRPr="00D23DA9">
        <w:rPr>
          <w:rFonts w:hint="eastAsia"/>
          <w:b/>
          <w:sz w:val="28"/>
          <w:szCs w:val="28"/>
          <w:shd w:val="clear" w:color="auto" w:fill="C6D9F1" w:themeFill="text2" w:themeFillTint="33"/>
        </w:rPr>
        <w:t>選管</w:t>
      </w:r>
      <w:r w:rsidR="00A768D2" w:rsidRPr="00D23DA9">
        <w:rPr>
          <w:b/>
          <w:sz w:val="28"/>
          <w:szCs w:val="28"/>
          <w:shd w:val="clear" w:color="auto" w:fill="C6D9F1" w:themeFill="text2" w:themeFillTint="33"/>
        </w:rPr>
        <w:t xml:space="preserve">　</w:t>
      </w:r>
      <w:r w:rsidR="00B928F9" w:rsidRPr="00D23DA9">
        <w:rPr>
          <w:rFonts w:hint="eastAsia"/>
          <w:b/>
          <w:sz w:val="28"/>
          <w:szCs w:val="28"/>
          <w:shd w:val="clear" w:color="auto" w:fill="C6D9F1" w:themeFill="text2" w:themeFillTint="33"/>
        </w:rPr>
        <w:t>農業委員会</w:t>
      </w:r>
      <w:r w:rsidR="00A768D2" w:rsidRPr="00D23DA9">
        <w:rPr>
          <w:b/>
          <w:sz w:val="28"/>
          <w:szCs w:val="28"/>
          <w:shd w:val="clear" w:color="auto" w:fill="C6D9F1" w:themeFill="text2" w:themeFillTint="33"/>
        </w:rPr>
        <w:t>）</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8486A">
        <w:rPr>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20F462EC" w14:textId="77777777" w:rsidTr="005572F7">
        <w:tc>
          <w:tcPr>
            <w:tcW w:w="5000" w:type="pct"/>
            <w:gridSpan w:val="2"/>
            <w:shd w:val="clear" w:color="auto" w:fill="92CDDC" w:themeFill="accent5" w:themeFillTint="99"/>
          </w:tcPr>
          <w:p w14:paraId="1FC3432A" w14:textId="77777777" w:rsidR="005572F7" w:rsidRPr="00D23DA9" w:rsidRDefault="005572F7" w:rsidP="005572F7">
            <w:pPr>
              <w:jc w:val="center"/>
            </w:pPr>
            <w:r w:rsidRPr="00D23DA9">
              <w:rPr>
                <w:rFonts w:hint="eastAsia"/>
              </w:rPr>
              <w:t>設定項目</w:t>
            </w:r>
          </w:p>
        </w:tc>
      </w:tr>
      <w:tr w:rsidR="00526789" w:rsidRPr="00D23DA9" w14:paraId="1A610221" w14:textId="77777777" w:rsidTr="005572F7">
        <w:tc>
          <w:tcPr>
            <w:tcW w:w="1364" w:type="pct"/>
            <w:shd w:val="clear" w:color="auto" w:fill="DAEEF3" w:themeFill="accent5" w:themeFillTint="33"/>
          </w:tcPr>
          <w:p w14:paraId="5A83C835" w14:textId="77777777" w:rsidR="00526789" w:rsidRPr="00D23DA9" w:rsidRDefault="00526789" w:rsidP="00526789">
            <w:r w:rsidRPr="00D23DA9">
              <w:rPr>
                <w:rFonts w:hint="eastAsia"/>
              </w:rPr>
              <w:t>事由</w:t>
            </w:r>
            <w:r w:rsidR="00736F87" w:rsidRPr="00D23DA9">
              <w:rPr>
                <w:rFonts w:hint="eastAsia"/>
              </w:rPr>
              <w:t>コード</w:t>
            </w:r>
          </w:p>
        </w:tc>
        <w:tc>
          <w:tcPr>
            <w:tcW w:w="3636" w:type="pct"/>
          </w:tcPr>
          <w:p w14:paraId="0CA4763E" w14:textId="77777777" w:rsidR="00526789" w:rsidRPr="00D23DA9" w:rsidRDefault="00526789" w:rsidP="00526789">
            <w:r w:rsidRPr="00D23DA9">
              <w:rPr>
                <w:rFonts w:hint="eastAsia"/>
              </w:rPr>
              <w:t>本</w:t>
            </w:r>
            <w:r w:rsidRPr="00D23DA9">
              <w:t>システムにて</w:t>
            </w:r>
            <w:r w:rsidRPr="00D23DA9">
              <w:rPr>
                <w:rFonts w:hint="eastAsia"/>
              </w:rPr>
              <w:t>使用する異動</w:t>
            </w:r>
            <w:r w:rsidRPr="00D23DA9">
              <w:t>事由</w:t>
            </w:r>
            <w:r w:rsidR="00736F87" w:rsidRPr="00D23DA9">
              <w:t>コード</w:t>
            </w:r>
            <w:r w:rsidRPr="00D23DA9">
              <w:t>になります。</w:t>
            </w:r>
          </w:p>
          <w:p w14:paraId="1C58EBF6" w14:textId="77777777" w:rsidR="002B6741" w:rsidRPr="00D23DA9" w:rsidRDefault="002B6741" w:rsidP="00526789">
            <w:r w:rsidRPr="00D23DA9">
              <w:rPr>
                <w:rFonts w:hint="eastAsia"/>
              </w:rPr>
              <w:t>追加および削除は不可となります。</w:t>
            </w:r>
          </w:p>
        </w:tc>
      </w:tr>
      <w:tr w:rsidR="00526789" w:rsidRPr="00D23DA9" w14:paraId="22454C14" w14:textId="77777777" w:rsidTr="005572F7">
        <w:tc>
          <w:tcPr>
            <w:tcW w:w="1364" w:type="pct"/>
            <w:shd w:val="clear" w:color="auto" w:fill="DAEEF3" w:themeFill="accent5" w:themeFillTint="33"/>
          </w:tcPr>
          <w:p w14:paraId="169B6397" w14:textId="77777777" w:rsidR="00526789" w:rsidRPr="00D23DA9" w:rsidRDefault="00526789" w:rsidP="00526789">
            <w:r w:rsidRPr="00D23DA9">
              <w:rPr>
                <w:rFonts w:hint="eastAsia"/>
              </w:rPr>
              <w:t>ホスト</w:t>
            </w:r>
            <w:r w:rsidR="00736F87" w:rsidRPr="00D23DA9">
              <w:rPr>
                <w:rFonts w:hint="eastAsia"/>
              </w:rPr>
              <w:t>コード</w:t>
            </w:r>
          </w:p>
        </w:tc>
        <w:tc>
          <w:tcPr>
            <w:tcW w:w="3636" w:type="pct"/>
          </w:tcPr>
          <w:p w14:paraId="624842CA" w14:textId="77777777" w:rsidR="006D12D9" w:rsidRPr="00D23DA9" w:rsidRDefault="006D12D9" w:rsidP="006D12D9">
            <w:r w:rsidRPr="00D23DA9">
              <w:rPr>
                <w:rFonts w:hint="eastAsia"/>
              </w:rPr>
              <w:t>ホストへ戻す連携</w:t>
            </w:r>
            <w:r w:rsidR="00736F87" w:rsidRPr="00D23DA9">
              <w:rPr>
                <w:rFonts w:hint="eastAsia"/>
              </w:rPr>
              <w:t>データ</w:t>
            </w:r>
            <w:r w:rsidRPr="00D23DA9">
              <w:t>にて</w:t>
            </w:r>
            <w:r w:rsidRPr="00D23DA9">
              <w:rPr>
                <w:rFonts w:hint="eastAsia"/>
              </w:rPr>
              <w:t>変換する異動</w:t>
            </w:r>
            <w:r w:rsidRPr="00D23DA9">
              <w:t>事由</w:t>
            </w:r>
            <w:r w:rsidR="00736F87" w:rsidRPr="00D23DA9">
              <w:t>コード</w:t>
            </w:r>
            <w:r w:rsidRPr="00D23DA9">
              <w:t>になります。</w:t>
            </w:r>
          </w:p>
          <w:p w14:paraId="09371C4C" w14:textId="77777777" w:rsidR="00526789" w:rsidRPr="00D23DA9" w:rsidRDefault="006D12D9" w:rsidP="006D12D9">
            <w:r w:rsidRPr="00D23DA9">
              <w:rPr>
                <w:rFonts w:hint="eastAsia"/>
              </w:rPr>
              <w:t>事由</w:t>
            </w:r>
            <w:r w:rsidR="00736F87" w:rsidRPr="00D23DA9">
              <w:rPr>
                <w:rFonts w:hint="eastAsia"/>
              </w:rPr>
              <w:t>コード</w:t>
            </w:r>
            <w:r w:rsidRPr="00D23DA9">
              <w:rPr>
                <w:rFonts w:hint="eastAsia"/>
              </w:rPr>
              <w:t>→ホスト</w:t>
            </w:r>
            <w:r w:rsidR="00736F87" w:rsidRPr="00D23DA9">
              <w:rPr>
                <w:rFonts w:hint="eastAsia"/>
              </w:rPr>
              <w:t>コード</w:t>
            </w:r>
          </w:p>
        </w:tc>
      </w:tr>
      <w:tr w:rsidR="00526789" w:rsidRPr="00D23DA9" w14:paraId="7CD8535C" w14:textId="77777777" w:rsidTr="005572F7">
        <w:tc>
          <w:tcPr>
            <w:tcW w:w="1364" w:type="pct"/>
            <w:shd w:val="clear" w:color="auto" w:fill="DAEEF3" w:themeFill="accent5" w:themeFillTint="33"/>
          </w:tcPr>
          <w:p w14:paraId="57846525" w14:textId="77777777" w:rsidR="00526789" w:rsidRPr="00D23DA9" w:rsidRDefault="00526789" w:rsidP="00526789">
            <w:r w:rsidRPr="00D23DA9">
              <w:rPr>
                <w:rFonts w:hint="eastAsia"/>
              </w:rPr>
              <w:t>表示</w:t>
            </w:r>
            <w:r w:rsidRPr="00D23DA9">
              <w:t>優先順位</w:t>
            </w:r>
          </w:p>
        </w:tc>
        <w:tc>
          <w:tcPr>
            <w:tcW w:w="3636" w:type="pct"/>
          </w:tcPr>
          <w:p w14:paraId="0D291A08" w14:textId="77777777" w:rsidR="00526789" w:rsidRPr="00D23DA9" w:rsidRDefault="00526789" w:rsidP="00526789">
            <w:r w:rsidRPr="00D23DA9">
              <w:rPr>
                <w:rFonts w:hint="eastAsia"/>
              </w:rPr>
              <w:t>複数の</w:t>
            </w:r>
            <w:r w:rsidRPr="00D23DA9">
              <w:t>異動事由がある場合</w:t>
            </w:r>
            <w:r w:rsidRPr="00D23DA9">
              <w:rPr>
                <w:rFonts w:hint="eastAsia"/>
              </w:rPr>
              <w:t>に</w:t>
            </w:r>
            <w:r w:rsidRPr="00D23DA9">
              <w:t>表示</w:t>
            </w:r>
            <w:r w:rsidRPr="00D23DA9">
              <w:rPr>
                <w:rFonts w:hint="eastAsia"/>
              </w:rPr>
              <w:t>する優先順位</w:t>
            </w:r>
            <w:r w:rsidRPr="00D23DA9">
              <w:t>になります。</w:t>
            </w:r>
          </w:p>
        </w:tc>
      </w:tr>
      <w:tr w:rsidR="00526789" w:rsidRPr="00D23DA9" w14:paraId="5F4367CC" w14:textId="77777777" w:rsidTr="005572F7">
        <w:tc>
          <w:tcPr>
            <w:tcW w:w="1364" w:type="pct"/>
            <w:shd w:val="clear" w:color="auto" w:fill="DAEEF3" w:themeFill="accent5" w:themeFillTint="33"/>
          </w:tcPr>
          <w:p w14:paraId="1202E1F1" w14:textId="77777777" w:rsidR="00526789" w:rsidRPr="00D23DA9" w:rsidRDefault="00526789" w:rsidP="00526789">
            <w:r w:rsidRPr="00D23DA9">
              <w:rPr>
                <w:rFonts w:hint="eastAsia"/>
              </w:rPr>
              <w:t>名称</w:t>
            </w:r>
          </w:p>
        </w:tc>
        <w:tc>
          <w:tcPr>
            <w:tcW w:w="3636" w:type="pct"/>
          </w:tcPr>
          <w:p w14:paraId="13A29539" w14:textId="77777777" w:rsidR="00526789" w:rsidRPr="00D23DA9" w:rsidRDefault="00526789" w:rsidP="00526789">
            <w:r w:rsidRPr="00D23DA9">
              <w:rPr>
                <w:rFonts w:hint="eastAsia"/>
              </w:rPr>
              <w:t>異動事由の</w:t>
            </w:r>
            <w:r w:rsidRPr="00D23DA9">
              <w:t>名称になります。</w:t>
            </w:r>
          </w:p>
        </w:tc>
      </w:tr>
    </w:tbl>
    <w:p w14:paraId="37F1F0E0" w14:textId="77777777" w:rsidR="00485B0C" w:rsidRPr="00D23DA9" w:rsidRDefault="00B928F9" w:rsidP="007B6835">
      <w:pPr>
        <w:rPr>
          <w:color w:val="FF0000"/>
        </w:rPr>
      </w:pPr>
      <w:r w:rsidRPr="00D23DA9">
        <w:rPr>
          <w:color w:val="FF0000"/>
        </w:rPr>
        <w:t>※</w:t>
      </w:r>
      <w:r w:rsidRPr="00D23DA9">
        <w:rPr>
          <w:rFonts w:hint="eastAsia"/>
          <w:color w:val="FF0000"/>
        </w:rPr>
        <w:t>平成27年9月4日公布の法改正により、廃止となりました。</w:t>
      </w:r>
    </w:p>
    <w:p w14:paraId="57B28D34" w14:textId="77777777" w:rsidR="00485B0C" w:rsidRPr="00D23DA9" w:rsidRDefault="0062049D" w:rsidP="007B6835">
      <w:r w:rsidRPr="00D23DA9">
        <w:rPr>
          <w:noProof/>
        </w:rPr>
        <mc:AlternateContent>
          <mc:Choice Requires="wps">
            <w:drawing>
              <wp:anchor distT="0" distB="0" distL="114300" distR="114300" simplePos="0" relativeHeight="252769792" behindDoc="0" locked="0" layoutInCell="1" allowOverlap="1" wp14:anchorId="48A801B2" wp14:editId="60425EBB">
                <wp:simplePos x="0" y="0"/>
                <wp:positionH relativeFrom="margin">
                  <wp:align>left</wp:align>
                </wp:positionH>
                <wp:positionV relativeFrom="paragraph">
                  <wp:posOffset>8890</wp:posOffset>
                </wp:positionV>
                <wp:extent cx="1562100" cy="932180"/>
                <wp:effectExtent l="0" t="0" r="0" b="1270"/>
                <wp:wrapNone/>
                <wp:docPr id="2448"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A410D8" w14:textId="77777777" w:rsidR="00BB492B" w:rsidRDefault="00BB492B" w:rsidP="00AB2214">
                            <w:r>
                              <w:rPr>
                                <w:rFonts w:hint="eastAsia"/>
                              </w:rPr>
                              <w:t>デフォルト</w:t>
                            </w:r>
                            <w:r>
                              <w:t>値</w:t>
                            </w:r>
                          </w:p>
                          <w:p w14:paraId="632705FC"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8A801B2" id="_x0000_s1442" style="position:absolute;left:0;text-align:left;margin-left:0;margin-top:.7pt;width:123pt;height:73.4pt;z-index:252769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" stroked="f">
                <v:textbox inset=".2mm,.2mm,.2mm,.2mm">
                  <w:txbxContent>
                    <w:p w14:paraId="5AA410D8" w14:textId="77777777" w:rsidR="00BB492B" w:rsidRDefault="00BB492B" w:rsidP="00AB2214">
                      <w:r>
                        <w:rPr>
                          <w:rFonts w:hint="eastAsia"/>
                        </w:rPr>
                        <w:t>デフォルト</w:t>
                      </w:r>
                      <w:r>
                        <w:t>値</w:t>
                      </w:r>
                    </w:p>
                    <w:p w14:paraId="632705FC" w14:textId="77777777" w:rsidR="00BB492B" w:rsidRPr="001E0F05" w:rsidRDefault="00BB492B" w:rsidP="00AB2214">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9509AF" w:rsidRPr="00D23DA9">
        <w:rPr>
          <w:rFonts w:hint="eastAsia"/>
        </w:rPr>
        <w:tab/>
      </w:r>
      <w:r w:rsidR="00AB2214" w:rsidRPr="00D23DA9">
        <w:tab/>
      </w:r>
      <w:r w:rsidR="00AB2214" w:rsidRPr="00D23DA9">
        <w:tab/>
      </w:r>
      <w:r w:rsidR="009509AF" w:rsidRPr="00D23DA9">
        <w:rPr>
          <w:rFonts w:hint="eastAsia"/>
          <w:noProof/>
        </w:rPr>
        <w:drawing>
          <wp:inline distT="0" distB="0" distL="0" distR="0" wp14:anchorId="29142866" wp14:editId="6D3905EC">
            <wp:extent cx="3393333" cy="633501"/>
            <wp:effectExtent l="19050" t="0" r="0" b="0"/>
            <wp:docPr id="374"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44" cstate="print"/>
                    <a:srcRect/>
                    <a:stretch>
                      <a:fillRect/>
                    </a:stretch>
                  </pic:blipFill>
                  <pic:spPr bwMode="auto">
                    <a:xfrm>
                      <a:off x="0" y="0"/>
                      <a:ext cx="3393333" cy="633501"/>
                    </a:xfrm>
                    <a:prstGeom prst="rect">
                      <a:avLst/>
                    </a:prstGeom>
                    <a:noFill/>
                    <a:ln w="9525">
                      <a:noFill/>
                      <a:miter lim="800000"/>
                      <a:headEnd/>
                      <a:tailEnd/>
                    </a:ln>
                  </pic:spPr>
                </pic:pic>
              </a:graphicData>
            </a:graphic>
          </wp:inline>
        </w:drawing>
      </w:r>
    </w:p>
    <w:p w14:paraId="77DFD6D5" w14:textId="77777777" w:rsidR="00485B0C" w:rsidRPr="00D23DA9" w:rsidRDefault="00485B0C" w:rsidP="007B6835"/>
    <w:p w14:paraId="6141AC80" w14:textId="77777777" w:rsidR="006D12D9" w:rsidRPr="00D23DA9" w:rsidRDefault="006D12D9" w:rsidP="007B6835"/>
    <w:p w14:paraId="2F83A5E9" w14:textId="77777777" w:rsidR="00526789" w:rsidRPr="00D23DA9" w:rsidRDefault="00526789">
      <w:pPr>
        <w:widowControl/>
        <w:jc w:val="left"/>
      </w:pPr>
      <w:r w:rsidRPr="00D23DA9">
        <w:br w:type="page"/>
      </w:r>
    </w:p>
    <w:p w14:paraId="68809556" w14:textId="77777777" w:rsidR="00B928F9" w:rsidRPr="00D23DA9" w:rsidRDefault="00B928F9" w:rsidP="007B6835"/>
    <w:p w14:paraId="27EDFF34" w14:textId="2029FAE9"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【2-0</w:t>
      </w:r>
      <w:r w:rsidR="00526789" w:rsidRPr="00D23DA9">
        <w:rPr>
          <w:rFonts w:hint="eastAsia"/>
          <w:b/>
          <w:sz w:val="28"/>
          <w:szCs w:val="28"/>
          <w:shd w:val="clear" w:color="auto" w:fill="C6D9F1" w:themeFill="text2" w:themeFillTint="33"/>
        </w:rPr>
        <w:t>5</w:t>
      </w:r>
      <w:r w:rsidRPr="00D23DA9">
        <w:rPr>
          <w:rFonts w:hint="eastAsia"/>
          <w:b/>
          <w:sz w:val="28"/>
          <w:szCs w:val="28"/>
          <w:shd w:val="clear" w:color="auto" w:fill="C6D9F1" w:themeFill="text2" w:themeFillTint="33"/>
        </w:rPr>
        <w:t>】</w:t>
      </w:r>
      <w:r w:rsidR="00A768D2" w:rsidRPr="00D23DA9">
        <w:rPr>
          <w:rFonts w:hint="eastAsia"/>
          <w:b/>
          <w:sz w:val="28"/>
          <w:szCs w:val="28"/>
          <w:shd w:val="clear" w:color="auto" w:fill="C6D9F1" w:themeFill="text2" w:themeFillTint="33"/>
        </w:rPr>
        <w:t>異動事由</w:t>
      </w:r>
      <w:r w:rsidR="00A768D2" w:rsidRPr="00D23DA9">
        <w:rPr>
          <w:b/>
          <w:sz w:val="28"/>
          <w:szCs w:val="28"/>
          <w:shd w:val="clear" w:color="auto" w:fill="C6D9F1" w:themeFill="text2" w:themeFillTint="33"/>
        </w:rPr>
        <w:t>（</w:t>
      </w:r>
      <w:r w:rsidR="00A768D2" w:rsidRPr="00D23DA9">
        <w:rPr>
          <w:rFonts w:hint="eastAsia"/>
          <w:b/>
          <w:sz w:val="28"/>
          <w:szCs w:val="28"/>
          <w:shd w:val="clear" w:color="auto" w:fill="C6D9F1" w:themeFill="text2" w:themeFillTint="33"/>
        </w:rPr>
        <w:t>選管</w:t>
      </w:r>
      <w:r w:rsidR="00A768D2" w:rsidRPr="00D23DA9">
        <w:rPr>
          <w:b/>
          <w:sz w:val="28"/>
          <w:szCs w:val="28"/>
          <w:shd w:val="clear" w:color="auto" w:fill="C6D9F1" w:themeFill="text2" w:themeFillTint="33"/>
        </w:rPr>
        <w:t xml:space="preserve">　</w:t>
      </w:r>
      <w:r w:rsidR="00526789" w:rsidRPr="00D23DA9">
        <w:rPr>
          <w:rFonts w:hint="eastAsia"/>
          <w:b/>
          <w:sz w:val="28"/>
          <w:szCs w:val="28"/>
          <w:shd w:val="clear" w:color="auto" w:fill="C6D9F1" w:themeFill="text2" w:themeFillTint="33"/>
        </w:rPr>
        <w:t>海区</w:t>
      </w:r>
      <w:r w:rsidR="00A768D2" w:rsidRPr="00D23DA9">
        <w:rPr>
          <w:b/>
          <w:sz w:val="28"/>
          <w:szCs w:val="28"/>
          <w:shd w:val="clear" w:color="auto" w:fill="C6D9F1" w:themeFill="text2" w:themeFillTint="33"/>
        </w:rPr>
        <w:t>）</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8486A">
        <w:rPr>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4CCB4009" w14:textId="77777777" w:rsidTr="005572F7">
        <w:tc>
          <w:tcPr>
            <w:tcW w:w="5000" w:type="pct"/>
            <w:gridSpan w:val="2"/>
            <w:shd w:val="clear" w:color="auto" w:fill="92CDDC" w:themeFill="accent5" w:themeFillTint="99"/>
          </w:tcPr>
          <w:p w14:paraId="70642423" w14:textId="77777777" w:rsidR="005572F7" w:rsidRPr="00D23DA9" w:rsidRDefault="005572F7" w:rsidP="005572F7">
            <w:pPr>
              <w:jc w:val="center"/>
            </w:pPr>
            <w:r w:rsidRPr="00D23DA9">
              <w:rPr>
                <w:rFonts w:hint="eastAsia"/>
              </w:rPr>
              <w:t>設定項目</w:t>
            </w:r>
          </w:p>
        </w:tc>
      </w:tr>
      <w:tr w:rsidR="00B928F9" w:rsidRPr="00D23DA9" w14:paraId="7887DCC4" w14:textId="77777777" w:rsidTr="005572F7">
        <w:tc>
          <w:tcPr>
            <w:tcW w:w="1364" w:type="pct"/>
            <w:shd w:val="clear" w:color="auto" w:fill="DAEEF3" w:themeFill="accent5" w:themeFillTint="33"/>
          </w:tcPr>
          <w:p w14:paraId="2C6473B6" w14:textId="77777777" w:rsidR="00B928F9" w:rsidRPr="00D23DA9" w:rsidRDefault="00B928F9" w:rsidP="00B928F9">
            <w:r w:rsidRPr="00D23DA9">
              <w:rPr>
                <w:rFonts w:hint="eastAsia"/>
              </w:rPr>
              <w:t>事由</w:t>
            </w:r>
            <w:r w:rsidR="00736F87" w:rsidRPr="00D23DA9">
              <w:rPr>
                <w:rFonts w:hint="eastAsia"/>
              </w:rPr>
              <w:t>コード</w:t>
            </w:r>
          </w:p>
        </w:tc>
        <w:tc>
          <w:tcPr>
            <w:tcW w:w="3636" w:type="pct"/>
          </w:tcPr>
          <w:p w14:paraId="24B7C9D0" w14:textId="77777777" w:rsidR="00B928F9" w:rsidRPr="00D23DA9" w:rsidRDefault="00B928F9" w:rsidP="00B928F9">
            <w:r w:rsidRPr="00D23DA9">
              <w:rPr>
                <w:rFonts w:hint="eastAsia"/>
              </w:rPr>
              <w:t>本</w:t>
            </w:r>
            <w:r w:rsidRPr="00D23DA9">
              <w:t>システムにて</w:t>
            </w:r>
            <w:r w:rsidRPr="00D23DA9">
              <w:rPr>
                <w:rFonts w:hint="eastAsia"/>
              </w:rPr>
              <w:t>使用する異動</w:t>
            </w:r>
            <w:r w:rsidRPr="00D23DA9">
              <w:t>事由</w:t>
            </w:r>
            <w:r w:rsidR="00736F87" w:rsidRPr="00D23DA9">
              <w:t>コード</w:t>
            </w:r>
            <w:r w:rsidRPr="00D23DA9">
              <w:t>になります。</w:t>
            </w:r>
          </w:p>
          <w:p w14:paraId="39C5E8FC" w14:textId="77777777" w:rsidR="002B6741" w:rsidRPr="00D23DA9" w:rsidRDefault="002B6741" w:rsidP="00B928F9">
            <w:r w:rsidRPr="00D23DA9">
              <w:rPr>
                <w:rFonts w:hint="eastAsia"/>
              </w:rPr>
              <w:t>追加および削除は不可となります。</w:t>
            </w:r>
          </w:p>
        </w:tc>
      </w:tr>
      <w:tr w:rsidR="00B928F9" w:rsidRPr="00D23DA9" w14:paraId="4E7713FA" w14:textId="77777777" w:rsidTr="005572F7">
        <w:tc>
          <w:tcPr>
            <w:tcW w:w="1364" w:type="pct"/>
            <w:shd w:val="clear" w:color="auto" w:fill="DAEEF3" w:themeFill="accent5" w:themeFillTint="33"/>
          </w:tcPr>
          <w:p w14:paraId="0F2D4783" w14:textId="77777777" w:rsidR="00B928F9" w:rsidRPr="00D23DA9" w:rsidRDefault="00B928F9" w:rsidP="00B928F9">
            <w:r w:rsidRPr="00D23DA9">
              <w:rPr>
                <w:rFonts w:hint="eastAsia"/>
              </w:rPr>
              <w:t>ホスト</w:t>
            </w:r>
            <w:r w:rsidR="00736F87" w:rsidRPr="00D23DA9">
              <w:rPr>
                <w:rFonts w:hint="eastAsia"/>
              </w:rPr>
              <w:t>コード</w:t>
            </w:r>
          </w:p>
        </w:tc>
        <w:tc>
          <w:tcPr>
            <w:tcW w:w="3636" w:type="pct"/>
          </w:tcPr>
          <w:p w14:paraId="571D2D40" w14:textId="77777777" w:rsidR="006D12D9" w:rsidRPr="00D23DA9" w:rsidRDefault="006D12D9" w:rsidP="006D12D9">
            <w:r w:rsidRPr="00D23DA9">
              <w:rPr>
                <w:rFonts w:hint="eastAsia"/>
              </w:rPr>
              <w:t>ホストへ戻す連携</w:t>
            </w:r>
            <w:r w:rsidR="00736F87" w:rsidRPr="00D23DA9">
              <w:rPr>
                <w:rFonts w:hint="eastAsia"/>
              </w:rPr>
              <w:t>データ</w:t>
            </w:r>
            <w:r w:rsidRPr="00D23DA9">
              <w:t>にて</w:t>
            </w:r>
            <w:r w:rsidRPr="00D23DA9">
              <w:rPr>
                <w:rFonts w:hint="eastAsia"/>
              </w:rPr>
              <w:t>変換する異動</w:t>
            </w:r>
            <w:r w:rsidRPr="00D23DA9">
              <w:t>事由</w:t>
            </w:r>
            <w:r w:rsidR="00736F87" w:rsidRPr="00D23DA9">
              <w:t>コード</w:t>
            </w:r>
            <w:r w:rsidRPr="00D23DA9">
              <w:t>になります。</w:t>
            </w:r>
          </w:p>
          <w:p w14:paraId="155DE717" w14:textId="77777777" w:rsidR="00B928F9" w:rsidRPr="00D23DA9" w:rsidRDefault="006D12D9" w:rsidP="006D12D9">
            <w:r w:rsidRPr="00D23DA9">
              <w:rPr>
                <w:rFonts w:hint="eastAsia"/>
              </w:rPr>
              <w:t>事由</w:t>
            </w:r>
            <w:r w:rsidR="00736F87" w:rsidRPr="00D23DA9">
              <w:rPr>
                <w:rFonts w:hint="eastAsia"/>
              </w:rPr>
              <w:t>コード</w:t>
            </w:r>
            <w:r w:rsidRPr="00D23DA9">
              <w:rPr>
                <w:rFonts w:hint="eastAsia"/>
              </w:rPr>
              <w:t>→ホスト</w:t>
            </w:r>
            <w:r w:rsidR="00736F87" w:rsidRPr="00D23DA9">
              <w:rPr>
                <w:rFonts w:hint="eastAsia"/>
              </w:rPr>
              <w:t>コード</w:t>
            </w:r>
          </w:p>
        </w:tc>
      </w:tr>
      <w:tr w:rsidR="00B928F9" w:rsidRPr="00D23DA9" w14:paraId="49BB2047" w14:textId="77777777" w:rsidTr="005572F7">
        <w:tc>
          <w:tcPr>
            <w:tcW w:w="1364" w:type="pct"/>
            <w:shd w:val="clear" w:color="auto" w:fill="DAEEF3" w:themeFill="accent5" w:themeFillTint="33"/>
          </w:tcPr>
          <w:p w14:paraId="4946479E" w14:textId="77777777" w:rsidR="00B928F9" w:rsidRPr="00D23DA9" w:rsidRDefault="00B928F9" w:rsidP="00B928F9">
            <w:r w:rsidRPr="00D23DA9">
              <w:rPr>
                <w:rFonts w:hint="eastAsia"/>
              </w:rPr>
              <w:t>表示</w:t>
            </w:r>
            <w:r w:rsidRPr="00D23DA9">
              <w:t>優先順位</w:t>
            </w:r>
          </w:p>
        </w:tc>
        <w:tc>
          <w:tcPr>
            <w:tcW w:w="3636" w:type="pct"/>
          </w:tcPr>
          <w:p w14:paraId="28366486" w14:textId="77777777" w:rsidR="00B928F9" w:rsidRPr="00D23DA9" w:rsidRDefault="00B928F9" w:rsidP="00B928F9">
            <w:r w:rsidRPr="00D23DA9">
              <w:rPr>
                <w:rFonts w:hint="eastAsia"/>
              </w:rPr>
              <w:t>複数の</w:t>
            </w:r>
            <w:r w:rsidRPr="00D23DA9">
              <w:t>異動事由がある場合</w:t>
            </w:r>
            <w:r w:rsidRPr="00D23DA9">
              <w:rPr>
                <w:rFonts w:hint="eastAsia"/>
              </w:rPr>
              <w:t>に</w:t>
            </w:r>
            <w:r w:rsidRPr="00D23DA9">
              <w:t>表示</w:t>
            </w:r>
            <w:r w:rsidRPr="00D23DA9">
              <w:rPr>
                <w:rFonts w:hint="eastAsia"/>
              </w:rPr>
              <w:t>する優先順位</w:t>
            </w:r>
            <w:r w:rsidRPr="00D23DA9">
              <w:t>になります。</w:t>
            </w:r>
          </w:p>
        </w:tc>
      </w:tr>
      <w:tr w:rsidR="00B928F9" w:rsidRPr="00D23DA9" w14:paraId="3F314389" w14:textId="77777777" w:rsidTr="005572F7">
        <w:tc>
          <w:tcPr>
            <w:tcW w:w="1364" w:type="pct"/>
            <w:shd w:val="clear" w:color="auto" w:fill="DAEEF3" w:themeFill="accent5" w:themeFillTint="33"/>
          </w:tcPr>
          <w:p w14:paraId="2AD21517" w14:textId="77777777" w:rsidR="00B928F9" w:rsidRPr="00D23DA9" w:rsidRDefault="00B928F9" w:rsidP="00B928F9">
            <w:r w:rsidRPr="00D23DA9">
              <w:rPr>
                <w:rFonts w:hint="eastAsia"/>
              </w:rPr>
              <w:t>名称</w:t>
            </w:r>
          </w:p>
        </w:tc>
        <w:tc>
          <w:tcPr>
            <w:tcW w:w="3636" w:type="pct"/>
          </w:tcPr>
          <w:p w14:paraId="587FF044" w14:textId="77777777" w:rsidR="00B928F9" w:rsidRPr="00D23DA9" w:rsidRDefault="00B928F9" w:rsidP="00B928F9">
            <w:r w:rsidRPr="00D23DA9">
              <w:rPr>
                <w:rFonts w:hint="eastAsia"/>
              </w:rPr>
              <w:t>異動事由の</w:t>
            </w:r>
            <w:r w:rsidRPr="00D23DA9">
              <w:t>名称になります。</w:t>
            </w:r>
          </w:p>
        </w:tc>
      </w:tr>
    </w:tbl>
    <w:p w14:paraId="5FF8A8A6" w14:textId="77777777" w:rsidR="005572F7" w:rsidRPr="00D23DA9" w:rsidRDefault="0062049D" w:rsidP="005572F7">
      <w:pPr>
        <w:rPr>
          <w:color w:val="FF0000"/>
        </w:rPr>
      </w:pPr>
      <w:r w:rsidRPr="00D23DA9">
        <w:rPr>
          <w:rFonts w:hint="eastAsia"/>
          <w:color w:val="FF0000"/>
        </w:rPr>
        <w:t>※オプション機能となります。</w:t>
      </w:r>
    </w:p>
    <w:p w14:paraId="616AC5E3" w14:textId="77777777" w:rsidR="009509AF" w:rsidRPr="00D23DA9" w:rsidRDefault="0062049D" w:rsidP="007B6835">
      <w:r w:rsidRPr="00D23DA9">
        <w:rPr>
          <w:noProof/>
        </w:rPr>
        <mc:AlternateContent>
          <mc:Choice Requires="wps">
            <w:drawing>
              <wp:anchor distT="0" distB="0" distL="114300" distR="114300" simplePos="0" relativeHeight="252771840" behindDoc="0" locked="0" layoutInCell="1" allowOverlap="1" wp14:anchorId="1BE5E3D5" wp14:editId="3FA50E58">
                <wp:simplePos x="0" y="0"/>
                <wp:positionH relativeFrom="margin">
                  <wp:align>left</wp:align>
                </wp:positionH>
                <wp:positionV relativeFrom="paragraph">
                  <wp:posOffset>8890</wp:posOffset>
                </wp:positionV>
                <wp:extent cx="1562100" cy="932180"/>
                <wp:effectExtent l="0" t="0" r="0" b="1270"/>
                <wp:wrapNone/>
                <wp:docPr id="2449"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06934A" w14:textId="77777777" w:rsidR="00BB492B" w:rsidRDefault="00BB492B" w:rsidP="0062049D">
                            <w:r>
                              <w:rPr>
                                <w:rFonts w:hint="eastAsia"/>
                              </w:rPr>
                              <w:t>デフォルト</w:t>
                            </w:r>
                            <w:r>
                              <w:t>値</w:t>
                            </w:r>
                          </w:p>
                          <w:p w14:paraId="6B4D6701" w14:textId="77777777" w:rsidR="00BB492B" w:rsidRPr="001E0F05" w:rsidRDefault="00BB492B" w:rsidP="0062049D">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BE5E3D5" id="_x0000_s1443" style="position:absolute;left:0;text-align:left;margin-left:0;margin-top:.7pt;width:123pt;height:73.4pt;z-index:252771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" stroked="f">
                <v:textbox inset=".2mm,.2mm,.2mm,.2mm">
                  <w:txbxContent>
                    <w:p w14:paraId="6406934A" w14:textId="77777777" w:rsidR="00BB492B" w:rsidRDefault="00BB492B" w:rsidP="0062049D">
                      <w:r>
                        <w:rPr>
                          <w:rFonts w:hint="eastAsia"/>
                        </w:rPr>
                        <w:t>デフォルト</w:t>
                      </w:r>
                      <w:r>
                        <w:t>値</w:t>
                      </w:r>
                    </w:p>
                    <w:p w14:paraId="6B4D6701" w14:textId="77777777" w:rsidR="00BB492B" w:rsidRPr="001E0F05" w:rsidRDefault="00BB492B" w:rsidP="0062049D">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9509AF" w:rsidRPr="00D23DA9">
        <w:rPr>
          <w:rFonts w:hint="eastAsia"/>
        </w:rPr>
        <w:tab/>
      </w:r>
      <w:r w:rsidRPr="00D23DA9">
        <w:tab/>
      </w:r>
      <w:r w:rsidRPr="00D23DA9">
        <w:tab/>
      </w:r>
      <w:r w:rsidR="009509AF" w:rsidRPr="00D23DA9">
        <w:rPr>
          <w:rFonts w:hint="eastAsia"/>
          <w:noProof/>
        </w:rPr>
        <w:drawing>
          <wp:inline distT="0" distB="0" distL="0" distR="0" wp14:anchorId="17AAFBB3" wp14:editId="3A24171E">
            <wp:extent cx="3393333" cy="613334"/>
            <wp:effectExtent l="19050" t="0" r="0" b="0"/>
            <wp:docPr id="375"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45" cstate="print"/>
                    <a:srcRect/>
                    <a:stretch>
                      <a:fillRect/>
                    </a:stretch>
                  </pic:blipFill>
                  <pic:spPr bwMode="auto">
                    <a:xfrm>
                      <a:off x="0" y="0"/>
                      <a:ext cx="3393333" cy="613334"/>
                    </a:xfrm>
                    <a:prstGeom prst="rect">
                      <a:avLst/>
                    </a:prstGeom>
                    <a:noFill/>
                    <a:ln w="9525">
                      <a:noFill/>
                      <a:miter lim="800000"/>
                      <a:headEnd/>
                      <a:tailEnd/>
                    </a:ln>
                  </pic:spPr>
                </pic:pic>
              </a:graphicData>
            </a:graphic>
          </wp:inline>
        </w:drawing>
      </w:r>
    </w:p>
    <w:p w14:paraId="583690A5" w14:textId="77777777" w:rsidR="00526789" w:rsidRPr="00D23DA9" w:rsidRDefault="00526789" w:rsidP="007B6835"/>
    <w:p w14:paraId="4057FB75" w14:textId="77777777" w:rsidR="002B6741" w:rsidRPr="00D23DA9" w:rsidRDefault="002B6741" w:rsidP="009509AF"/>
    <w:p w14:paraId="0A569877" w14:textId="77777777" w:rsidR="0062049D" w:rsidRPr="00D23DA9" w:rsidRDefault="0062049D" w:rsidP="009509AF"/>
    <w:p w14:paraId="3723C25B" w14:textId="3CA4A994"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【2-0</w:t>
      </w:r>
      <w:r w:rsidR="00526789" w:rsidRPr="00D23DA9">
        <w:rPr>
          <w:rFonts w:hint="eastAsia"/>
          <w:b/>
          <w:sz w:val="28"/>
          <w:szCs w:val="28"/>
          <w:shd w:val="clear" w:color="auto" w:fill="C6D9F1" w:themeFill="text2" w:themeFillTint="33"/>
        </w:rPr>
        <w:t>6</w:t>
      </w:r>
      <w:r w:rsidRPr="00D23DA9">
        <w:rPr>
          <w:rFonts w:hint="eastAsia"/>
          <w:b/>
          <w:sz w:val="28"/>
          <w:szCs w:val="28"/>
          <w:shd w:val="clear" w:color="auto" w:fill="C6D9F1" w:themeFill="text2" w:themeFillTint="33"/>
        </w:rPr>
        <w:t>】</w:t>
      </w:r>
      <w:r w:rsidR="00A768D2" w:rsidRPr="00D23DA9">
        <w:rPr>
          <w:rFonts w:hint="eastAsia"/>
          <w:b/>
          <w:sz w:val="28"/>
          <w:szCs w:val="28"/>
          <w:shd w:val="clear" w:color="auto" w:fill="C6D9F1" w:themeFill="text2" w:themeFillTint="33"/>
        </w:rPr>
        <w:t>異動事由</w:t>
      </w:r>
      <w:r w:rsidR="00A768D2" w:rsidRPr="00D23DA9">
        <w:rPr>
          <w:b/>
          <w:sz w:val="28"/>
          <w:szCs w:val="28"/>
          <w:shd w:val="clear" w:color="auto" w:fill="C6D9F1" w:themeFill="text2" w:themeFillTint="33"/>
        </w:rPr>
        <w:t>（</w:t>
      </w:r>
      <w:r w:rsidR="00A768D2" w:rsidRPr="00D23DA9">
        <w:rPr>
          <w:rFonts w:hint="eastAsia"/>
          <w:b/>
          <w:sz w:val="28"/>
          <w:szCs w:val="28"/>
          <w:shd w:val="clear" w:color="auto" w:fill="C6D9F1" w:themeFill="text2" w:themeFillTint="33"/>
        </w:rPr>
        <w:t>選管</w:t>
      </w:r>
      <w:r w:rsidR="00A768D2" w:rsidRPr="00D23DA9">
        <w:rPr>
          <w:b/>
          <w:sz w:val="28"/>
          <w:szCs w:val="28"/>
          <w:shd w:val="clear" w:color="auto" w:fill="C6D9F1" w:themeFill="text2" w:themeFillTint="33"/>
        </w:rPr>
        <w:t xml:space="preserve">　</w:t>
      </w:r>
      <w:r w:rsidR="00526789" w:rsidRPr="00D23DA9">
        <w:rPr>
          <w:rFonts w:hint="eastAsia"/>
          <w:b/>
          <w:sz w:val="28"/>
          <w:szCs w:val="28"/>
          <w:shd w:val="clear" w:color="auto" w:fill="C6D9F1" w:themeFill="text2" w:themeFillTint="33"/>
        </w:rPr>
        <w:t>財産区</w:t>
      </w:r>
      <w:r w:rsidR="00A768D2" w:rsidRPr="00D23DA9">
        <w:rPr>
          <w:b/>
          <w:sz w:val="28"/>
          <w:szCs w:val="28"/>
          <w:shd w:val="clear" w:color="auto" w:fill="C6D9F1" w:themeFill="text2" w:themeFillTint="33"/>
        </w:rPr>
        <w:t>）</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8486A">
        <w:rPr>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50449595" w14:textId="77777777" w:rsidTr="005572F7">
        <w:tc>
          <w:tcPr>
            <w:tcW w:w="5000" w:type="pct"/>
            <w:gridSpan w:val="2"/>
            <w:shd w:val="clear" w:color="auto" w:fill="92CDDC" w:themeFill="accent5" w:themeFillTint="99"/>
          </w:tcPr>
          <w:p w14:paraId="71E3EE94" w14:textId="77777777" w:rsidR="005572F7" w:rsidRPr="00D23DA9" w:rsidRDefault="005572F7" w:rsidP="005572F7">
            <w:pPr>
              <w:jc w:val="center"/>
            </w:pPr>
            <w:r w:rsidRPr="00D23DA9">
              <w:rPr>
                <w:rFonts w:hint="eastAsia"/>
              </w:rPr>
              <w:t>設定項目</w:t>
            </w:r>
          </w:p>
        </w:tc>
      </w:tr>
      <w:tr w:rsidR="00B928F9" w:rsidRPr="00D23DA9" w14:paraId="0C077D45" w14:textId="77777777" w:rsidTr="005572F7">
        <w:tc>
          <w:tcPr>
            <w:tcW w:w="1364" w:type="pct"/>
            <w:shd w:val="clear" w:color="auto" w:fill="DAEEF3" w:themeFill="accent5" w:themeFillTint="33"/>
          </w:tcPr>
          <w:p w14:paraId="722B4BAB" w14:textId="77777777" w:rsidR="00B928F9" w:rsidRPr="00D23DA9" w:rsidRDefault="00B928F9" w:rsidP="00B928F9">
            <w:r w:rsidRPr="00D23DA9">
              <w:rPr>
                <w:rFonts w:hint="eastAsia"/>
              </w:rPr>
              <w:t>事由</w:t>
            </w:r>
            <w:r w:rsidR="00736F87" w:rsidRPr="00D23DA9">
              <w:rPr>
                <w:rFonts w:hint="eastAsia"/>
              </w:rPr>
              <w:t>コード</w:t>
            </w:r>
          </w:p>
        </w:tc>
        <w:tc>
          <w:tcPr>
            <w:tcW w:w="3636" w:type="pct"/>
          </w:tcPr>
          <w:p w14:paraId="0202D776" w14:textId="77777777" w:rsidR="00B928F9" w:rsidRPr="00D23DA9" w:rsidRDefault="00B928F9" w:rsidP="00B928F9">
            <w:r w:rsidRPr="00D23DA9">
              <w:rPr>
                <w:rFonts w:hint="eastAsia"/>
              </w:rPr>
              <w:t>本</w:t>
            </w:r>
            <w:r w:rsidRPr="00D23DA9">
              <w:t>システムにて</w:t>
            </w:r>
            <w:r w:rsidRPr="00D23DA9">
              <w:rPr>
                <w:rFonts w:hint="eastAsia"/>
              </w:rPr>
              <w:t>使用する異動</w:t>
            </w:r>
            <w:r w:rsidRPr="00D23DA9">
              <w:t>事由</w:t>
            </w:r>
            <w:r w:rsidR="00736F87" w:rsidRPr="00D23DA9">
              <w:t>コード</w:t>
            </w:r>
            <w:r w:rsidRPr="00D23DA9">
              <w:t>になります。</w:t>
            </w:r>
          </w:p>
          <w:p w14:paraId="4210728E" w14:textId="77777777" w:rsidR="002B6741" w:rsidRPr="00D23DA9" w:rsidRDefault="002B6741" w:rsidP="00B928F9">
            <w:r w:rsidRPr="00D23DA9">
              <w:rPr>
                <w:rFonts w:hint="eastAsia"/>
              </w:rPr>
              <w:t>追加および削除は不可となります。</w:t>
            </w:r>
          </w:p>
        </w:tc>
      </w:tr>
      <w:tr w:rsidR="00B928F9" w:rsidRPr="00D23DA9" w14:paraId="677B2B31" w14:textId="77777777" w:rsidTr="005572F7">
        <w:tc>
          <w:tcPr>
            <w:tcW w:w="1364" w:type="pct"/>
            <w:shd w:val="clear" w:color="auto" w:fill="DAEEF3" w:themeFill="accent5" w:themeFillTint="33"/>
          </w:tcPr>
          <w:p w14:paraId="165D75B8" w14:textId="77777777" w:rsidR="00B928F9" w:rsidRPr="00D23DA9" w:rsidRDefault="00B928F9" w:rsidP="00B928F9">
            <w:r w:rsidRPr="00D23DA9">
              <w:rPr>
                <w:rFonts w:hint="eastAsia"/>
              </w:rPr>
              <w:t>ホスト</w:t>
            </w:r>
            <w:r w:rsidR="00736F87" w:rsidRPr="00D23DA9">
              <w:rPr>
                <w:rFonts w:hint="eastAsia"/>
              </w:rPr>
              <w:t>コード</w:t>
            </w:r>
          </w:p>
        </w:tc>
        <w:tc>
          <w:tcPr>
            <w:tcW w:w="3636" w:type="pct"/>
          </w:tcPr>
          <w:p w14:paraId="1A79C96C" w14:textId="77777777" w:rsidR="006D12D9" w:rsidRPr="00D23DA9" w:rsidRDefault="006D12D9" w:rsidP="006D12D9">
            <w:r w:rsidRPr="00D23DA9">
              <w:rPr>
                <w:rFonts w:hint="eastAsia"/>
              </w:rPr>
              <w:t>ホストへ戻す連携</w:t>
            </w:r>
            <w:r w:rsidR="00736F87" w:rsidRPr="00D23DA9">
              <w:rPr>
                <w:rFonts w:hint="eastAsia"/>
              </w:rPr>
              <w:t>データ</w:t>
            </w:r>
            <w:r w:rsidRPr="00D23DA9">
              <w:t>にて</w:t>
            </w:r>
            <w:r w:rsidRPr="00D23DA9">
              <w:rPr>
                <w:rFonts w:hint="eastAsia"/>
              </w:rPr>
              <w:t>変換する異動</w:t>
            </w:r>
            <w:r w:rsidRPr="00D23DA9">
              <w:t>事由</w:t>
            </w:r>
            <w:r w:rsidR="00736F87" w:rsidRPr="00D23DA9">
              <w:t>コード</w:t>
            </w:r>
            <w:r w:rsidRPr="00D23DA9">
              <w:t>になります。</w:t>
            </w:r>
          </w:p>
          <w:p w14:paraId="4D30E2D7" w14:textId="77777777" w:rsidR="00B928F9" w:rsidRPr="00D23DA9" w:rsidRDefault="006D12D9" w:rsidP="006D12D9">
            <w:r w:rsidRPr="00D23DA9">
              <w:rPr>
                <w:rFonts w:hint="eastAsia"/>
              </w:rPr>
              <w:t>事由</w:t>
            </w:r>
            <w:r w:rsidR="00736F87" w:rsidRPr="00D23DA9">
              <w:rPr>
                <w:rFonts w:hint="eastAsia"/>
              </w:rPr>
              <w:t>コード</w:t>
            </w:r>
            <w:r w:rsidRPr="00D23DA9">
              <w:rPr>
                <w:rFonts w:hint="eastAsia"/>
              </w:rPr>
              <w:t>→ホスト</w:t>
            </w:r>
            <w:r w:rsidR="00736F87" w:rsidRPr="00D23DA9">
              <w:rPr>
                <w:rFonts w:hint="eastAsia"/>
              </w:rPr>
              <w:t>コード</w:t>
            </w:r>
          </w:p>
        </w:tc>
      </w:tr>
      <w:tr w:rsidR="00B928F9" w:rsidRPr="00D23DA9" w14:paraId="05650561" w14:textId="77777777" w:rsidTr="005572F7">
        <w:tc>
          <w:tcPr>
            <w:tcW w:w="1364" w:type="pct"/>
            <w:shd w:val="clear" w:color="auto" w:fill="DAEEF3" w:themeFill="accent5" w:themeFillTint="33"/>
          </w:tcPr>
          <w:p w14:paraId="7B34F5E0" w14:textId="77777777" w:rsidR="00B928F9" w:rsidRPr="00D23DA9" w:rsidRDefault="00B928F9" w:rsidP="00B928F9">
            <w:r w:rsidRPr="00D23DA9">
              <w:rPr>
                <w:rFonts w:hint="eastAsia"/>
              </w:rPr>
              <w:t>表示</w:t>
            </w:r>
            <w:r w:rsidRPr="00D23DA9">
              <w:t>優先順位</w:t>
            </w:r>
          </w:p>
        </w:tc>
        <w:tc>
          <w:tcPr>
            <w:tcW w:w="3636" w:type="pct"/>
          </w:tcPr>
          <w:p w14:paraId="39C994FA" w14:textId="77777777" w:rsidR="00B928F9" w:rsidRPr="00D23DA9" w:rsidRDefault="00B928F9" w:rsidP="00B928F9">
            <w:r w:rsidRPr="00D23DA9">
              <w:rPr>
                <w:rFonts w:hint="eastAsia"/>
              </w:rPr>
              <w:t>複数の</w:t>
            </w:r>
            <w:r w:rsidRPr="00D23DA9">
              <w:t>異動事由がある場合</w:t>
            </w:r>
            <w:r w:rsidRPr="00D23DA9">
              <w:rPr>
                <w:rFonts w:hint="eastAsia"/>
              </w:rPr>
              <w:t>に</w:t>
            </w:r>
            <w:r w:rsidRPr="00D23DA9">
              <w:t>表示</w:t>
            </w:r>
            <w:r w:rsidRPr="00D23DA9">
              <w:rPr>
                <w:rFonts w:hint="eastAsia"/>
              </w:rPr>
              <w:t>する優先順位</w:t>
            </w:r>
            <w:r w:rsidRPr="00D23DA9">
              <w:t>になります。</w:t>
            </w:r>
          </w:p>
        </w:tc>
      </w:tr>
      <w:tr w:rsidR="00B928F9" w:rsidRPr="00D23DA9" w14:paraId="3BC5C18A" w14:textId="77777777" w:rsidTr="005572F7">
        <w:tc>
          <w:tcPr>
            <w:tcW w:w="1364" w:type="pct"/>
            <w:shd w:val="clear" w:color="auto" w:fill="DAEEF3" w:themeFill="accent5" w:themeFillTint="33"/>
          </w:tcPr>
          <w:p w14:paraId="0F8C0374" w14:textId="77777777" w:rsidR="00B928F9" w:rsidRPr="00D23DA9" w:rsidRDefault="00B928F9" w:rsidP="00B928F9">
            <w:r w:rsidRPr="00D23DA9">
              <w:rPr>
                <w:rFonts w:hint="eastAsia"/>
              </w:rPr>
              <w:t>名称</w:t>
            </w:r>
          </w:p>
        </w:tc>
        <w:tc>
          <w:tcPr>
            <w:tcW w:w="3636" w:type="pct"/>
          </w:tcPr>
          <w:p w14:paraId="096D28E0" w14:textId="77777777" w:rsidR="00B928F9" w:rsidRPr="00D23DA9" w:rsidRDefault="00B928F9" w:rsidP="00B928F9">
            <w:r w:rsidRPr="00D23DA9">
              <w:rPr>
                <w:rFonts w:hint="eastAsia"/>
              </w:rPr>
              <w:t>異動事由の</w:t>
            </w:r>
            <w:r w:rsidRPr="00D23DA9">
              <w:t>名称になります。</w:t>
            </w:r>
          </w:p>
        </w:tc>
      </w:tr>
    </w:tbl>
    <w:p w14:paraId="2C9E8C66" w14:textId="77777777" w:rsidR="0062049D" w:rsidRPr="00D23DA9" w:rsidRDefault="0062049D" w:rsidP="0062049D">
      <w:pPr>
        <w:rPr>
          <w:color w:val="FF0000"/>
        </w:rPr>
      </w:pPr>
      <w:r w:rsidRPr="00D23DA9">
        <w:rPr>
          <w:rFonts w:hint="eastAsia"/>
          <w:color w:val="FF0000"/>
        </w:rPr>
        <w:t>※オプション機能となります。</w:t>
      </w:r>
    </w:p>
    <w:p w14:paraId="597CE08C" w14:textId="77777777" w:rsidR="009509AF" w:rsidRPr="00D23DA9" w:rsidRDefault="0062049D" w:rsidP="007B6835">
      <w:r w:rsidRPr="00D23DA9">
        <w:rPr>
          <w:noProof/>
        </w:rPr>
        <mc:AlternateContent>
          <mc:Choice Requires="wps">
            <w:drawing>
              <wp:anchor distT="0" distB="0" distL="114300" distR="114300" simplePos="0" relativeHeight="252773888" behindDoc="0" locked="0" layoutInCell="1" allowOverlap="1" wp14:anchorId="6B586E42" wp14:editId="1597A8E0">
                <wp:simplePos x="0" y="0"/>
                <wp:positionH relativeFrom="margin">
                  <wp:align>left</wp:align>
                </wp:positionH>
                <wp:positionV relativeFrom="paragraph">
                  <wp:posOffset>8890</wp:posOffset>
                </wp:positionV>
                <wp:extent cx="1562100" cy="932180"/>
                <wp:effectExtent l="0" t="0" r="0" b="1270"/>
                <wp:wrapNone/>
                <wp:docPr id="2450"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7563FA" w14:textId="77777777" w:rsidR="00BB492B" w:rsidRDefault="00BB492B" w:rsidP="0062049D">
                            <w:r>
                              <w:rPr>
                                <w:rFonts w:hint="eastAsia"/>
                              </w:rPr>
                              <w:t>デフォルト</w:t>
                            </w:r>
                            <w:r>
                              <w:t>値</w:t>
                            </w:r>
                          </w:p>
                          <w:p w14:paraId="75892351" w14:textId="77777777" w:rsidR="00BB492B" w:rsidRPr="001E0F05" w:rsidRDefault="00BB492B" w:rsidP="0062049D">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B586E42" id="_x0000_s1444" style="position:absolute;left:0;text-align:left;margin-left:0;margin-top:.7pt;width:123pt;height:73.4pt;z-index:252773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" stroked="f">
                <v:textbox inset=".2mm,.2mm,.2mm,.2mm">
                  <w:txbxContent>
                    <w:p w14:paraId="1F7563FA" w14:textId="77777777" w:rsidR="00BB492B" w:rsidRDefault="00BB492B" w:rsidP="0062049D">
                      <w:r>
                        <w:rPr>
                          <w:rFonts w:hint="eastAsia"/>
                        </w:rPr>
                        <w:t>デフォルト</w:t>
                      </w:r>
                      <w:r>
                        <w:t>値</w:t>
                      </w:r>
                    </w:p>
                    <w:p w14:paraId="75892351" w14:textId="77777777" w:rsidR="00BB492B" w:rsidRPr="001E0F05" w:rsidRDefault="00BB492B" w:rsidP="0062049D">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9509AF" w:rsidRPr="00D23DA9">
        <w:rPr>
          <w:rFonts w:hint="eastAsia"/>
        </w:rPr>
        <w:tab/>
      </w:r>
      <w:r w:rsidRPr="00D23DA9">
        <w:tab/>
      </w:r>
      <w:r w:rsidRPr="00D23DA9">
        <w:tab/>
      </w:r>
      <w:r w:rsidR="009509AF" w:rsidRPr="00D23DA9">
        <w:rPr>
          <w:rFonts w:hint="eastAsia"/>
          <w:noProof/>
        </w:rPr>
        <w:drawing>
          <wp:inline distT="0" distB="0" distL="0" distR="0" wp14:anchorId="796E44A6" wp14:editId="76365E15">
            <wp:extent cx="3380000" cy="600000"/>
            <wp:effectExtent l="19050" t="0" r="0" b="0"/>
            <wp:docPr id="376"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46" cstate="print"/>
                    <a:srcRect/>
                    <a:stretch>
                      <a:fillRect/>
                    </a:stretch>
                  </pic:blipFill>
                  <pic:spPr bwMode="auto">
                    <a:xfrm>
                      <a:off x="0" y="0"/>
                      <a:ext cx="3380000" cy="600000"/>
                    </a:xfrm>
                    <a:prstGeom prst="rect">
                      <a:avLst/>
                    </a:prstGeom>
                    <a:noFill/>
                    <a:ln w="9525">
                      <a:noFill/>
                      <a:miter lim="800000"/>
                      <a:headEnd/>
                      <a:tailEnd/>
                    </a:ln>
                  </pic:spPr>
                </pic:pic>
              </a:graphicData>
            </a:graphic>
          </wp:inline>
        </w:drawing>
      </w:r>
    </w:p>
    <w:p w14:paraId="26BF3D3E" w14:textId="77777777" w:rsidR="00526789" w:rsidRPr="00D23DA9" w:rsidRDefault="00526789">
      <w:pPr>
        <w:widowControl/>
        <w:jc w:val="left"/>
      </w:pPr>
    </w:p>
    <w:p w14:paraId="119D39F6" w14:textId="77777777" w:rsidR="00526789" w:rsidRPr="00D23DA9" w:rsidRDefault="00526789" w:rsidP="009509AF"/>
    <w:p w14:paraId="57C53BF4" w14:textId="77777777" w:rsidR="002B6741" w:rsidRPr="00D23DA9" w:rsidRDefault="002B6741">
      <w:pPr>
        <w:widowControl/>
        <w:jc w:val="left"/>
      </w:pPr>
      <w:r w:rsidRPr="00D23DA9">
        <w:br w:type="page"/>
      </w:r>
    </w:p>
    <w:p w14:paraId="4499D236" w14:textId="77777777" w:rsidR="002B6741" w:rsidRPr="00D23DA9" w:rsidRDefault="002B6741" w:rsidP="009509AF"/>
    <w:p w14:paraId="5C2241E6" w14:textId="29EDA361"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【2-0</w:t>
      </w:r>
      <w:r w:rsidR="00526789" w:rsidRPr="00D23DA9">
        <w:rPr>
          <w:rFonts w:hint="eastAsia"/>
          <w:b/>
          <w:sz w:val="28"/>
          <w:szCs w:val="28"/>
          <w:shd w:val="clear" w:color="auto" w:fill="C6D9F1" w:themeFill="text2" w:themeFillTint="33"/>
        </w:rPr>
        <w:t>7</w:t>
      </w:r>
      <w:r w:rsidRPr="00D23DA9">
        <w:rPr>
          <w:rFonts w:hint="eastAsia"/>
          <w:b/>
          <w:sz w:val="28"/>
          <w:szCs w:val="28"/>
          <w:shd w:val="clear" w:color="auto" w:fill="C6D9F1" w:themeFill="text2" w:themeFillTint="33"/>
        </w:rPr>
        <w:t>】</w:t>
      </w:r>
      <w:r w:rsidR="00A768D2" w:rsidRPr="00D23DA9">
        <w:rPr>
          <w:rFonts w:hint="eastAsia"/>
          <w:b/>
          <w:sz w:val="28"/>
          <w:szCs w:val="28"/>
          <w:shd w:val="clear" w:color="auto" w:fill="C6D9F1" w:themeFill="text2" w:themeFillTint="33"/>
        </w:rPr>
        <w:t>異動事由</w:t>
      </w:r>
      <w:r w:rsidR="00A768D2" w:rsidRPr="00D23DA9">
        <w:rPr>
          <w:b/>
          <w:sz w:val="28"/>
          <w:szCs w:val="28"/>
          <w:shd w:val="clear" w:color="auto" w:fill="C6D9F1" w:themeFill="text2" w:themeFillTint="33"/>
        </w:rPr>
        <w:t>（</w:t>
      </w:r>
      <w:r w:rsidR="00A768D2" w:rsidRPr="00D23DA9">
        <w:rPr>
          <w:rFonts w:hint="eastAsia"/>
          <w:b/>
          <w:sz w:val="28"/>
          <w:szCs w:val="28"/>
          <w:shd w:val="clear" w:color="auto" w:fill="C6D9F1" w:themeFill="text2" w:themeFillTint="33"/>
        </w:rPr>
        <w:t>選管</w:t>
      </w:r>
      <w:r w:rsidR="00A768D2" w:rsidRPr="00D23DA9">
        <w:rPr>
          <w:b/>
          <w:sz w:val="28"/>
          <w:szCs w:val="28"/>
          <w:shd w:val="clear" w:color="auto" w:fill="C6D9F1" w:themeFill="text2" w:themeFillTint="33"/>
        </w:rPr>
        <w:t xml:space="preserve">　</w:t>
      </w:r>
      <w:r w:rsidR="00526789" w:rsidRPr="00D23DA9">
        <w:rPr>
          <w:rFonts w:hint="eastAsia"/>
          <w:b/>
          <w:sz w:val="28"/>
          <w:szCs w:val="28"/>
          <w:shd w:val="clear" w:color="auto" w:fill="C6D9F1" w:themeFill="text2" w:themeFillTint="33"/>
        </w:rPr>
        <w:t>土地改良区</w:t>
      </w:r>
      <w:r w:rsidR="00A768D2" w:rsidRPr="00D23DA9">
        <w:rPr>
          <w:b/>
          <w:sz w:val="28"/>
          <w:szCs w:val="28"/>
          <w:shd w:val="clear" w:color="auto" w:fill="C6D9F1" w:themeFill="text2" w:themeFillTint="33"/>
        </w:rPr>
        <w:t>）</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8486A">
        <w:rPr>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238D2F56" w14:textId="77777777" w:rsidTr="005572F7">
        <w:tc>
          <w:tcPr>
            <w:tcW w:w="5000" w:type="pct"/>
            <w:gridSpan w:val="2"/>
            <w:shd w:val="clear" w:color="auto" w:fill="92CDDC" w:themeFill="accent5" w:themeFillTint="99"/>
          </w:tcPr>
          <w:p w14:paraId="2946FE0E" w14:textId="77777777" w:rsidR="005572F7" w:rsidRPr="00D23DA9" w:rsidRDefault="005572F7" w:rsidP="005572F7">
            <w:pPr>
              <w:jc w:val="center"/>
            </w:pPr>
            <w:r w:rsidRPr="00D23DA9">
              <w:rPr>
                <w:rFonts w:hint="eastAsia"/>
              </w:rPr>
              <w:t>設定項目</w:t>
            </w:r>
          </w:p>
        </w:tc>
      </w:tr>
      <w:tr w:rsidR="00B928F9" w:rsidRPr="00D23DA9" w14:paraId="743E53E6" w14:textId="77777777" w:rsidTr="005572F7">
        <w:tc>
          <w:tcPr>
            <w:tcW w:w="1364" w:type="pct"/>
            <w:shd w:val="clear" w:color="auto" w:fill="DAEEF3" w:themeFill="accent5" w:themeFillTint="33"/>
          </w:tcPr>
          <w:p w14:paraId="7A5DBE52" w14:textId="77777777" w:rsidR="00B928F9" w:rsidRPr="00D23DA9" w:rsidRDefault="00B928F9" w:rsidP="00B928F9">
            <w:r w:rsidRPr="00D23DA9">
              <w:rPr>
                <w:rFonts w:hint="eastAsia"/>
              </w:rPr>
              <w:t>事由</w:t>
            </w:r>
            <w:r w:rsidR="00736F87" w:rsidRPr="00D23DA9">
              <w:rPr>
                <w:rFonts w:hint="eastAsia"/>
              </w:rPr>
              <w:t>コード</w:t>
            </w:r>
          </w:p>
        </w:tc>
        <w:tc>
          <w:tcPr>
            <w:tcW w:w="3636" w:type="pct"/>
          </w:tcPr>
          <w:p w14:paraId="795B45F3" w14:textId="77777777" w:rsidR="00B928F9" w:rsidRPr="00D23DA9" w:rsidRDefault="00B928F9" w:rsidP="00B928F9">
            <w:r w:rsidRPr="00D23DA9">
              <w:rPr>
                <w:rFonts w:hint="eastAsia"/>
              </w:rPr>
              <w:t>本</w:t>
            </w:r>
            <w:r w:rsidRPr="00D23DA9">
              <w:t>システムにて</w:t>
            </w:r>
            <w:r w:rsidRPr="00D23DA9">
              <w:rPr>
                <w:rFonts w:hint="eastAsia"/>
              </w:rPr>
              <w:t>使用する異動</w:t>
            </w:r>
            <w:r w:rsidRPr="00D23DA9">
              <w:t>事由</w:t>
            </w:r>
            <w:r w:rsidR="00736F87" w:rsidRPr="00D23DA9">
              <w:t>コード</w:t>
            </w:r>
            <w:r w:rsidRPr="00D23DA9">
              <w:t>になります。</w:t>
            </w:r>
          </w:p>
          <w:p w14:paraId="3D97665A" w14:textId="77777777" w:rsidR="002B6741" w:rsidRPr="00D23DA9" w:rsidRDefault="002B6741" w:rsidP="00B928F9">
            <w:r w:rsidRPr="00D23DA9">
              <w:rPr>
                <w:rFonts w:hint="eastAsia"/>
              </w:rPr>
              <w:t>追加および削除は不可となります。</w:t>
            </w:r>
          </w:p>
        </w:tc>
      </w:tr>
      <w:tr w:rsidR="00B928F9" w:rsidRPr="00D23DA9" w14:paraId="0FDCBDA2" w14:textId="77777777" w:rsidTr="005572F7">
        <w:tc>
          <w:tcPr>
            <w:tcW w:w="1364" w:type="pct"/>
            <w:shd w:val="clear" w:color="auto" w:fill="DAEEF3" w:themeFill="accent5" w:themeFillTint="33"/>
          </w:tcPr>
          <w:p w14:paraId="16258A28" w14:textId="77777777" w:rsidR="00B928F9" w:rsidRPr="00D23DA9" w:rsidRDefault="00B928F9" w:rsidP="00B928F9">
            <w:r w:rsidRPr="00D23DA9">
              <w:rPr>
                <w:rFonts w:hint="eastAsia"/>
              </w:rPr>
              <w:t>ホスト</w:t>
            </w:r>
            <w:r w:rsidR="00736F87" w:rsidRPr="00D23DA9">
              <w:rPr>
                <w:rFonts w:hint="eastAsia"/>
              </w:rPr>
              <w:t>コード</w:t>
            </w:r>
          </w:p>
        </w:tc>
        <w:tc>
          <w:tcPr>
            <w:tcW w:w="3636" w:type="pct"/>
          </w:tcPr>
          <w:p w14:paraId="3931CDB7" w14:textId="77777777" w:rsidR="006D12D9" w:rsidRPr="00D23DA9" w:rsidRDefault="006D12D9" w:rsidP="006D12D9">
            <w:r w:rsidRPr="00D23DA9">
              <w:rPr>
                <w:rFonts w:hint="eastAsia"/>
              </w:rPr>
              <w:t>ホストへ戻す連携</w:t>
            </w:r>
            <w:r w:rsidR="00736F87" w:rsidRPr="00D23DA9">
              <w:rPr>
                <w:rFonts w:hint="eastAsia"/>
              </w:rPr>
              <w:t>データ</w:t>
            </w:r>
            <w:r w:rsidRPr="00D23DA9">
              <w:t>にて</w:t>
            </w:r>
            <w:r w:rsidRPr="00D23DA9">
              <w:rPr>
                <w:rFonts w:hint="eastAsia"/>
              </w:rPr>
              <w:t>変換する異動</w:t>
            </w:r>
            <w:r w:rsidRPr="00D23DA9">
              <w:t>事由</w:t>
            </w:r>
            <w:r w:rsidR="00736F87" w:rsidRPr="00D23DA9">
              <w:t>コード</w:t>
            </w:r>
            <w:r w:rsidRPr="00D23DA9">
              <w:t>になります。</w:t>
            </w:r>
          </w:p>
          <w:p w14:paraId="46ADAD43" w14:textId="77777777" w:rsidR="00B928F9" w:rsidRPr="00D23DA9" w:rsidRDefault="006D12D9" w:rsidP="006D12D9">
            <w:r w:rsidRPr="00D23DA9">
              <w:rPr>
                <w:rFonts w:hint="eastAsia"/>
              </w:rPr>
              <w:t>事由</w:t>
            </w:r>
            <w:r w:rsidR="00736F87" w:rsidRPr="00D23DA9">
              <w:rPr>
                <w:rFonts w:hint="eastAsia"/>
              </w:rPr>
              <w:t>コード</w:t>
            </w:r>
            <w:r w:rsidRPr="00D23DA9">
              <w:rPr>
                <w:rFonts w:hint="eastAsia"/>
              </w:rPr>
              <w:t>→ホスト</w:t>
            </w:r>
            <w:r w:rsidR="00736F87" w:rsidRPr="00D23DA9">
              <w:rPr>
                <w:rFonts w:hint="eastAsia"/>
              </w:rPr>
              <w:t>コード</w:t>
            </w:r>
          </w:p>
        </w:tc>
      </w:tr>
      <w:tr w:rsidR="00B928F9" w:rsidRPr="00D23DA9" w14:paraId="41FCBEB7" w14:textId="77777777" w:rsidTr="005572F7">
        <w:tc>
          <w:tcPr>
            <w:tcW w:w="1364" w:type="pct"/>
            <w:shd w:val="clear" w:color="auto" w:fill="DAEEF3" w:themeFill="accent5" w:themeFillTint="33"/>
          </w:tcPr>
          <w:p w14:paraId="22639E9C" w14:textId="77777777" w:rsidR="00B928F9" w:rsidRPr="00D23DA9" w:rsidRDefault="00B928F9" w:rsidP="00B928F9">
            <w:r w:rsidRPr="00D23DA9">
              <w:rPr>
                <w:rFonts w:hint="eastAsia"/>
              </w:rPr>
              <w:t>表示</w:t>
            </w:r>
            <w:r w:rsidRPr="00D23DA9">
              <w:t>優先順位</w:t>
            </w:r>
          </w:p>
        </w:tc>
        <w:tc>
          <w:tcPr>
            <w:tcW w:w="3636" w:type="pct"/>
          </w:tcPr>
          <w:p w14:paraId="62C88755" w14:textId="77777777" w:rsidR="00B928F9" w:rsidRPr="00D23DA9" w:rsidRDefault="00B928F9" w:rsidP="00B928F9">
            <w:r w:rsidRPr="00D23DA9">
              <w:rPr>
                <w:rFonts w:hint="eastAsia"/>
              </w:rPr>
              <w:t>複数の</w:t>
            </w:r>
            <w:r w:rsidRPr="00D23DA9">
              <w:t>異動事由がある場合</w:t>
            </w:r>
            <w:r w:rsidRPr="00D23DA9">
              <w:rPr>
                <w:rFonts w:hint="eastAsia"/>
              </w:rPr>
              <w:t>に</w:t>
            </w:r>
            <w:r w:rsidRPr="00D23DA9">
              <w:t>表示</w:t>
            </w:r>
            <w:r w:rsidRPr="00D23DA9">
              <w:rPr>
                <w:rFonts w:hint="eastAsia"/>
              </w:rPr>
              <w:t>する優先順位</w:t>
            </w:r>
            <w:r w:rsidRPr="00D23DA9">
              <w:t>になります。</w:t>
            </w:r>
          </w:p>
        </w:tc>
      </w:tr>
      <w:tr w:rsidR="00B928F9" w:rsidRPr="00D23DA9" w14:paraId="657962AA" w14:textId="77777777" w:rsidTr="005572F7">
        <w:tc>
          <w:tcPr>
            <w:tcW w:w="1364" w:type="pct"/>
            <w:shd w:val="clear" w:color="auto" w:fill="DAEEF3" w:themeFill="accent5" w:themeFillTint="33"/>
          </w:tcPr>
          <w:p w14:paraId="182D4F78" w14:textId="77777777" w:rsidR="00B928F9" w:rsidRPr="00D23DA9" w:rsidRDefault="00B928F9" w:rsidP="00B928F9">
            <w:r w:rsidRPr="00D23DA9">
              <w:rPr>
                <w:rFonts w:hint="eastAsia"/>
              </w:rPr>
              <w:t>名称</w:t>
            </w:r>
          </w:p>
        </w:tc>
        <w:tc>
          <w:tcPr>
            <w:tcW w:w="3636" w:type="pct"/>
          </w:tcPr>
          <w:p w14:paraId="1D4E7208" w14:textId="77777777" w:rsidR="00B928F9" w:rsidRPr="00D23DA9" w:rsidRDefault="00B928F9" w:rsidP="00B928F9">
            <w:r w:rsidRPr="00D23DA9">
              <w:rPr>
                <w:rFonts w:hint="eastAsia"/>
              </w:rPr>
              <w:t>異動事由の</w:t>
            </w:r>
            <w:r w:rsidRPr="00D23DA9">
              <w:t>名称になります。</w:t>
            </w:r>
          </w:p>
        </w:tc>
      </w:tr>
    </w:tbl>
    <w:p w14:paraId="7CCAF1B7" w14:textId="77777777" w:rsidR="0062049D" w:rsidRPr="00D23DA9" w:rsidRDefault="0062049D" w:rsidP="0062049D">
      <w:pPr>
        <w:rPr>
          <w:color w:val="FF0000"/>
        </w:rPr>
      </w:pPr>
      <w:r w:rsidRPr="00D23DA9">
        <w:rPr>
          <w:rFonts w:hint="eastAsia"/>
          <w:color w:val="FF0000"/>
        </w:rPr>
        <w:t>※オプション機能となります。</w:t>
      </w:r>
    </w:p>
    <w:p w14:paraId="10A7F125" w14:textId="77777777" w:rsidR="00485B0C" w:rsidRPr="00D23DA9" w:rsidRDefault="0062049D" w:rsidP="007B6835">
      <w:r w:rsidRPr="00D23DA9">
        <w:rPr>
          <w:noProof/>
        </w:rPr>
        <mc:AlternateContent>
          <mc:Choice Requires="wps">
            <w:drawing>
              <wp:anchor distT="0" distB="0" distL="114300" distR="114300" simplePos="0" relativeHeight="252775936" behindDoc="0" locked="0" layoutInCell="1" allowOverlap="1" wp14:anchorId="108B8C30" wp14:editId="1EC43B20">
                <wp:simplePos x="0" y="0"/>
                <wp:positionH relativeFrom="margin">
                  <wp:align>left</wp:align>
                </wp:positionH>
                <wp:positionV relativeFrom="paragraph">
                  <wp:posOffset>8890</wp:posOffset>
                </wp:positionV>
                <wp:extent cx="1562100" cy="932180"/>
                <wp:effectExtent l="0" t="0" r="0" b="1270"/>
                <wp:wrapNone/>
                <wp:docPr id="2451"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135F8AB" w14:textId="77777777" w:rsidR="00BB492B" w:rsidRDefault="00BB492B" w:rsidP="0062049D">
                            <w:r>
                              <w:rPr>
                                <w:rFonts w:hint="eastAsia"/>
                              </w:rPr>
                              <w:t>デフォルト</w:t>
                            </w:r>
                            <w:r>
                              <w:t>値</w:t>
                            </w:r>
                          </w:p>
                          <w:p w14:paraId="1E91976F" w14:textId="77777777" w:rsidR="00BB492B" w:rsidRPr="001E0F05" w:rsidRDefault="00BB492B" w:rsidP="0062049D">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8B8C30" id="_x0000_s1445" style="position:absolute;left:0;text-align:left;margin-left:0;margin-top:.7pt;width:123pt;height:73.4pt;z-index:252775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" stroked="f">
                <v:textbox inset=".2mm,.2mm,.2mm,.2mm">
                  <w:txbxContent>
                    <w:p w14:paraId="5135F8AB" w14:textId="77777777" w:rsidR="00BB492B" w:rsidRDefault="00BB492B" w:rsidP="0062049D">
                      <w:r>
                        <w:rPr>
                          <w:rFonts w:hint="eastAsia"/>
                        </w:rPr>
                        <w:t>デフォルト</w:t>
                      </w:r>
                      <w:r>
                        <w:t>値</w:t>
                      </w:r>
                    </w:p>
                    <w:p w14:paraId="1E91976F" w14:textId="77777777" w:rsidR="00BB492B" w:rsidRPr="001E0F05" w:rsidRDefault="00BB492B" w:rsidP="0062049D">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9509AF" w:rsidRPr="00D23DA9">
        <w:rPr>
          <w:rFonts w:hint="eastAsia"/>
        </w:rPr>
        <w:tab/>
      </w:r>
      <w:r w:rsidRPr="00D23DA9">
        <w:tab/>
      </w:r>
      <w:r w:rsidRPr="00D23DA9">
        <w:tab/>
      </w:r>
      <w:r w:rsidR="009509AF" w:rsidRPr="00D23DA9">
        <w:rPr>
          <w:rFonts w:hint="eastAsia"/>
          <w:noProof/>
        </w:rPr>
        <w:drawing>
          <wp:inline distT="0" distB="0" distL="0" distR="0" wp14:anchorId="60F1975B" wp14:editId="691CF8E3">
            <wp:extent cx="3387563" cy="593490"/>
            <wp:effectExtent l="19050" t="0" r="3337" b="0"/>
            <wp:docPr id="377"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47" cstate="print"/>
                    <a:srcRect/>
                    <a:stretch>
                      <a:fillRect/>
                    </a:stretch>
                  </pic:blipFill>
                  <pic:spPr bwMode="auto">
                    <a:xfrm>
                      <a:off x="0" y="0"/>
                      <a:ext cx="3387563" cy="593490"/>
                    </a:xfrm>
                    <a:prstGeom prst="rect">
                      <a:avLst/>
                    </a:prstGeom>
                    <a:noFill/>
                    <a:ln w="9525">
                      <a:noFill/>
                      <a:miter lim="800000"/>
                      <a:headEnd/>
                      <a:tailEnd/>
                    </a:ln>
                  </pic:spPr>
                </pic:pic>
              </a:graphicData>
            </a:graphic>
          </wp:inline>
        </w:drawing>
      </w:r>
    </w:p>
    <w:p w14:paraId="15DACF11" w14:textId="77777777" w:rsidR="009509AF" w:rsidRPr="00D23DA9" w:rsidRDefault="009509AF" w:rsidP="002B6741">
      <w:pPr>
        <w:widowControl/>
        <w:jc w:val="left"/>
      </w:pPr>
    </w:p>
    <w:p w14:paraId="0646829D" w14:textId="77777777" w:rsidR="002B6741" w:rsidRPr="00D23DA9" w:rsidRDefault="002B6741" w:rsidP="002B6741">
      <w:pPr>
        <w:widowControl/>
        <w:jc w:val="left"/>
      </w:pPr>
    </w:p>
    <w:p w14:paraId="5A0D86CB" w14:textId="77777777" w:rsidR="002B6741" w:rsidRPr="00D23DA9" w:rsidRDefault="002B6741" w:rsidP="002B6741">
      <w:pPr>
        <w:widowControl/>
        <w:jc w:val="left"/>
      </w:pPr>
    </w:p>
    <w:p w14:paraId="53F8F7B5" w14:textId="0D730901"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【2-0</w:t>
      </w:r>
      <w:r w:rsidR="00526789" w:rsidRPr="00D23DA9">
        <w:rPr>
          <w:rFonts w:hint="eastAsia"/>
          <w:b/>
          <w:sz w:val="28"/>
          <w:szCs w:val="28"/>
          <w:shd w:val="clear" w:color="auto" w:fill="C6D9F1" w:themeFill="text2" w:themeFillTint="33"/>
        </w:rPr>
        <w:t>8</w:t>
      </w:r>
      <w:r w:rsidRPr="00D23DA9">
        <w:rPr>
          <w:rFonts w:hint="eastAsia"/>
          <w:b/>
          <w:sz w:val="28"/>
          <w:szCs w:val="28"/>
          <w:shd w:val="clear" w:color="auto" w:fill="C6D9F1" w:themeFill="text2" w:themeFillTint="33"/>
        </w:rPr>
        <w:t>】</w:t>
      </w:r>
      <w:r w:rsidR="00A768D2" w:rsidRPr="00D23DA9">
        <w:rPr>
          <w:rFonts w:hint="eastAsia"/>
          <w:b/>
          <w:sz w:val="28"/>
          <w:szCs w:val="28"/>
          <w:shd w:val="clear" w:color="auto" w:fill="C6D9F1" w:themeFill="text2" w:themeFillTint="33"/>
        </w:rPr>
        <w:t>異動事由</w:t>
      </w:r>
      <w:r w:rsidR="00A768D2" w:rsidRPr="00D23DA9">
        <w:rPr>
          <w:b/>
          <w:sz w:val="28"/>
          <w:szCs w:val="28"/>
          <w:shd w:val="clear" w:color="auto" w:fill="C6D9F1" w:themeFill="text2" w:themeFillTint="33"/>
        </w:rPr>
        <w:t>（</w:t>
      </w:r>
      <w:r w:rsidR="00A768D2" w:rsidRPr="00D23DA9">
        <w:rPr>
          <w:rFonts w:hint="eastAsia"/>
          <w:b/>
          <w:sz w:val="28"/>
          <w:szCs w:val="28"/>
          <w:shd w:val="clear" w:color="auto" w:fill="C6D9F1" w:themeFill="text2" w:themeFillTint="33"/>
        </w:rPr>
        <w:t>選管</w:t>
      </w:r>
      <w:r w:rsidR="00A768D2" w:rsidRPr="00D23DA9">
        <w:rPr>
          <w:b/>
          <w:sz w:val="28"/>
          <w:szCs w:val="28"/>
          <w:shd w:val="clear" w:color="auto" w:fill="C6D9F1" w:themeFill="text2" w:themeFillTint="33"/>
        </w:rPr>
        <w:t xml:space="preserve">　</w:t>
      </w:r>
      <w:r w:rsidR="00526789" w:rsidRPr="00D23DA9">
        <w:rPr>
          <w:rFonts w:hint="eastAsia"/>
          <w:b/>
          <w:sz w:val="28"/>
          <w:szCs w:val="28"/>
          <w:shd w:val="clear" w:color="auto" w:fill="C6D9F1" w:themeFill="text2" w:themeFillTint="33"/>
        </w:rPr>
        <w:t>国民投票</w:t>
      </w:r>
      <w:r w:rsidR="00A768D2" w:rsidRPr="00D23DA9">
        <w:rPr>
          <w:b/>
          <w:sz w:val="28"/>
          <w:szCs w:val="28"/>
          <w:shd w:val="clear" w:color="auto" w:fill="C6D9F1" w:themeFill="text2" w:themeFillTint="33"/>
        </w:rPr>
        <w:t>）</w:t>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526789"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6C2C4BA2" w14:textId="77777777" w:rsidTr="005572F7">
        <w:tc>
          <w:tcPr>
            <w:tcW w:w="5000" w:type="pct"/>
            <w:gridSpan w:val="2"/>
            <w:shd w:val="clear" w:color="auto" w:fill="92CDDC" w:themeFill="accent5" w:themeFillTint="99"/>
          </w:tcPr>
          <w:p w14:paraId="1143AC0E" w14:textId="77777777" w:rsidR="005572F7" w:rsidRPr="00D23DA9" w:rsidRDefault="005572F7" w:rsidP="005572F7">
            <w:pPr>
              <w:jc w:val="center"/>
            </w:pPr>
            <w:r w:rsidRPr="00D23DA9">
              <w:rPr>
                <w:rFonts w:hint="eastAsia"/>
              </w:rPr>
              <w:t>設定項目</w:t>
            </w:r>
          </w:p>
        </w:tc>
      </w:tr>
      <w:tr w:rsidR="00B928F9" w:rsidRPr="00D23DA9" w14:paraId="73785392" w14:textId="77777777" w:rsidTr="005572F7">
        <w:tc>
          <w:tcPr>
            <w:tcW w:w="1364" w:type="pct"/>
            <w:shd w:val="clear" w:color="auto" w:fill="DAEEF3" w:themeFill="accent5" w:themeFillTint="33"/>
          </w:tcPr>
          <w:p w14:paraId="7A5E68AE" w14:textId="77777777" w:rsidR="00B928F9" w:rsidRPr="00D23DA9" w:rsidRDefault="00B928F9" w:rsidP="00B928F9">
            <w:r w:rsidRPr="00D23DA9">
              <w:rPr>
                <w:rFonts w:hint="eastAsia"/>
              </w:rPr>
              <w:t>事由</w:t>
            </w:r>
            <w:r w:rsidR="00736F87" w:rsidRPr="00D23DA9">
              <w:rPr>
                <w:rFonts w:hint="eastAsia"/>
              </w:rPr>
              <w:t>コード</w:t>
            </w:r>
          </w:p>
        </w:tc>
        <w:tc>
          <w:tcPr>
            <w:tcW w:w="3636" w:type="pct"/>
          </w:tcPr>
          <w:p w14:paraId="12E2CB88" w14:textId="77777777" w:rsidR="00B928F9" w:rsidRPr="00D23DA9" w:rsidRDefault="00B928F9" w:rsidP="00B928F9">
            <w:r w:rsidRPr="00D23DA9">
              <w:rPr>
                <w:rFonts w:hint="eastAsia"/>
              </w:rPr>
              <w:t>本</w:t>
            </w:r>
            <w:r w:rsidRPr="00D23DA9">
              <w:t>システムにて</w:t>
            </w:r>
            <w:r w:rsidRPr="00D23DA9">
              <w:rPr>
                <w:rFonts w:hint="eastAsia"/>
              </w:rPr>
              <w:t>使用する異動</w:t>
            </w:r>
            <w:r w:rsidRPr="00D23DA9">
              <w:t>事由</w:t>
            </w:r>
            <w:r w:rsidR="00736F87" w:rsidRPr="00D23DA9">
              <w:t>コード</w:t>
            </w:r>
            <w:r w:rsidRPr="00D23DA9">
              <w:t>になります。</w:t>
            </w:r>
          </w:p>
          <w:p w14:paraId="21A6DEAD" w14:textId="77777777" w:rsidR="007A2B34" w:rsidRPr="00D23DA9" w:rsidRDefault="007A2B34" w:rsidP="00B928F9">
            <w:r w:rsidRPr="00D23DA9">
              <w:rPr>
                <w:rFonts w:hint="eastAsia"/>
              </w:rPr>
              <w:t>【2-0</w:t>
            </w:r>
            <w:r w:rsidRPr="00D23DA9">
              <w:t>9</w:t>
            </w:r>
            <w:r w:rsidRPr="00D23DA9">
              <w:rPr>
                <w:rFonts w:hint="eastAsia"/>
              </w:rPr>
              <w:t>】および【2-</w:t>
            </w:r>
            <w:r w:rsidRPr="00D23DA9">
              <w:t>10</w:t>
            </w:r>
            <w:r w:rsidRPr="00D23DA9">
              <w:rPr>
                <w:rFonts w:hint="eastAsia"/>
              </w:rPr>
              <w:t>】と連動します。</w:t>
            </w:r>
          </w:p>
          <w:p w14:paraId="19B94427" w14:textId="77777777" w:rsidR="002B6741" w:rsidRPr="00D23DA9" w:rsidRDefault="002B6741" w:rsidP="00B928F9">
            <w:r w:rsidRPr="00D23DA9">
              <w:rPr>
                <w:rFonts w:hint="eastAsia"/>
              </w:rPr>
              <w:t>追加および削除は不可となります。</w:t>
            </w:r>
          </w:p>
        </w:tc>
      </w:tr>
      <w:tr w:rsidR="00B928F9" w:rsidRPr="00D23DA9" w14:paraId="695B6F8E" w14:textId="77777777" w:rsidTr="005572F7">
        <w:tc>
          <w:tcPr>
            <w:tcW w:w="1364" w:type="pct"/>
            <w:shd w:val="clear" w:color="auto" w:fill="DAEEF3" w:themeFill="accent5" w:themeFillTint="33"/>
          </w:tcPr>
          <w:p w14:paraId="6A2B0C36" w14:textId="77777777" w:rsidR="00B928F9" w:rsidRPr="00D23DA9" w:rsidRDefault="00B928F9" w:rsidP="00B928F9">
            <w:r w:rsidRPr="00D23DA9">
              <w:rPr>
                <w:rFonts w:hint="eastAsia"/>
              </w:rPr>
              <w:t>ホスト</w:t>
            </w:r>
            <w:r w:rsidR="00736F87" w:rsidRPr="00D23DA9">
              <w:rPr>
                <w:rFonts w:hint="eastAsia"/>
              </w:rPr>
              <w:t>コード</w:t>
            </w:r>
          </w:p>
        </w:tc>
        <w:tc>
          <w:tcPr>
            <w:tcW w:w="3636" w:type="pct"/>
          </w:tcPr>
          <w:p w14:paraId="10805D58" w14:textId="77777777" w:rsidR="006D12D9" w:rsidRPr="00D23DA9" w:rsidRDefault="006D12D9" w:rsidP="006D12D9">
            <w:r w:rsidRPr="00D23DA9">
              <w:rPr>
                <w:rFonts w:hint="eastAsia"/>
              </w:rPr>
              <w:t>ホストへ戻す連携</w:t>
            </w:r>
            <w:r w:rsidR="00736F87" w:rsidRPr="00D23DA9">
              <w:rPr>
                <w:rFonts w:hint="eastAsia"/>
              </w:rPr>
              <w:t>データ</w:t>
            </w:r>
            <w:r w:rsidRPr="00D23DA9">
              <w:t>にて</w:t>
            </w:r>
            <w:r w:rsidRPr="00D23DA9">
              <w:rPr>
                <w:rFonts w:hint="eastAsia"/>
              </w:rPr>
              <w:t>変換する異動</w:t>
            </w:r>
            <w:r w:rsidRPr="00D23DA9">
              <w:t>事由</w:t>
            </w:r>
            <w:r w:rsidR="00736F87" w:rsidRPr="00D23DA9">
              <w:t>コード</w:t>
            </w:r>
            <w:r w:rsidRPr="00D23DA9">
              <w:t>になります。</w:t>
            </w:r>
          </w:p>
          <w:p w14:paraId="2789B7C3" w14:textId="77777777" w:rsidR="00B928F9" w:rsidRPr="00D23DA9" w:rsidRDefault="006D12D9" w:rsidP="006D12D9">
            <w:r w:rsidRPr="00D23DA9">
              <w:rPr>
                <w:rFonts w:hint="eastAsia"/>
              </w:rPr>
              <w:t>事由</w:t>
            </w:r>
            <w:r w:rsidR="00736F87" w:rsidRPr="00D23DA9">
              <w:rPr>
                <w:rFonts w:hint="eastAsia"/>
              </w:rPr>
              <w:t>コード</w:t>
            </w:r>
            <w:r w:rsidRPr="00D23DA9">
              <w:rPr>
                <w:rFonts w:hint="eastAsia"/>
              </w:rPr>
              <w:t>→ホスト</w:t>
            </w:r>
            <w:r w:rsidR="00736F87" w:rsidRPr="00D23DA9">
              <w:rPr>
                <w:rFonts w:hint="eastAsia"/>
              </w:rPr>
              <w:t>コード</w:t>
            </w:r>
          </w:p>
        </w:tc>
      </w:tr>
      <w:tr w:rsidR="00B928F9" w:rsidRPr="00D23DA9" w14:paraId="2C3AFE90" w14:textId="77777777" w:rsidTr="005572F7">
        <w:tc>
          <w:tcPr>
            <w:tcW w:w="1364" w:type="pct"/>
            <w:shd w:val="clear" w:color="auto" w:fill="DAEEF3" w:themeFill="accent5" w:themeFillTint="33"/>
          </w:tcPr>
          <w:p w14:paraId="73D391DE" w14:textId="77777777" w:rsidR="00B928F9" w:rsidRPr="00D23DA9" w:rsidRDefault="00B928F9" w:rsidP="00B928F9">
            <w:r w:rsidRPr="00D23DA9">
              <w:rPr>
                <w:rFonts w:hint="eastAsia"/>
              </w:rPr>
              <w:t>表示</w:t>
            </w:r>
            <w:r w:rsidRPr="00D23DA9">
              <w:t>優先順位</w:t>
            </w:r>
          </w:p>
        </w:tc>
        <w:tc>
          <w:tcPr>
            <w:tcW w:w="3636" w:type="pct"/>
          </w:tcPr>
          <w:p w14:paraId="168FF873" w14:textId="77777777" w:rsidR="00B928F9" w:rsidRPr="00D23DA9" w:rsidRDefault="00B928F9" w:rsidP="00B928F9">
            <w:r w:rsidRPr="00D23DA9">
              <w:rPr>
                <w:rFonts w:hint="eastAsia"/>
              </w:rPr>
              <w:t>複数の</w:t>
            </w:r>
            <w:r w:rsidRPr="00D23DA9">
              <w:t>異動事由がある場合</w:t>
            </w:r>
            <w:r w:rsidRPr="00D23DA9">
              <w:rPr>
                <w:rFonts w:hint="eastAsia"/>
              </w:rPr>
              <w:t>に</w:t>
            </w:r>
            <w:r w:rsidRPr="00D23DA9">
              <w:t>表示</w:t>
            </w:r>
            <w:r w:rsidRPr="00D23DA9">
              <w:rPr>
                <w:rFonts w:hint="eastAsia"/>
              </w:rPr>
              <w:t>する優先順位</w:t>
            </w:r>
            <w:r w:rsidRPr="00D23DA9">
              <w:t>になります。</w:t>
            </w:r>
          </w:p>
        </w:tc>
      </w:tr>
      <w:tr w:rsidR="00B928F9" w:rsidRPr="00D23DA9" w14:paraId="58FDD06C" w14:textId="77777777" w:rsidTr="005572F7">
        <w:tc>
          <w:tcPr>
            <w:tcW w:w="1364" w:type="pct"/>
            <w:shd w:val="clear" w:color="auto" w:fill="DAEEF3" w:themeFill="accent5" w:themeFillTint="33"/>
          </w:tcPr>
          <w:p w14:paraId="6E44A949" w14:textId="77777777" w:rsidR="00B928F9" w:rsidRPr="00D23DA9" w:rsidRDefault="00B928F9" w:rsidP="00B928F9">
            <w:r w:rsidRPr="00D23DA9">
              <w:rPr>
                <w:rFonts w:hint="eastAsia"/>
              </w:rPr>
              <w:t>名称</w:t>
            </w:r>
          </w:p>
        </w:tc>
        <w:tc>
          <w:tcPr>
            <w:tcW w:w="3636" w:type="pct"/>
          </w:tcPr>
          <w:p w14:paraId="5B1F4097" w14:textId="77777777" w:rsidR="00B928F9" w:rsidRPr="00D23DA9" w:rsidRDefault="00B928F9" w:rsidP="00B928F9">
            <w:r w:rsidRPr="00D23DA9">
              <w:rPr>
                <w:rFonts w:hint="eastAsia"/>
              </w:rPr>
              <w:t>異動事由の</w:t>
            </w:r>
            <w:r w:rsidRPr="00D23DA9">
              <w:t>名称になります。</w:t>
            </w:r>
          </w:p>
        </w:tc>
      </w:tr>
    </w:tbl>
    <w:p w14:paraId="1C31AAD5" w14:textId="6E3366F7" w:rsidR="009509AF" w:rsidRPr="00D23DA9" w:rsidRDefault="0062049D" w:rsidP="007B6835">
      <w:r w:rsidRPr="00D23DA9">
        <w:rPr>
          <w:noProof/>
        </w:rPr>
        <mc:AlternateContent>
          <mc:Choice Requires="wps">
            <w:drawing>
              <wp:anchor distT="0" distB="0" distL="114300" distR="114300" simplePos="0" relativeHeight="252777984" behindDoc="0" locked="0" layoutInCell="1" allowOverlap="1" wp14:anchorId="0563C41A" wp14:editId="17851A7F">
                <wp:simplePos x="0" y="0"/>
                <wp:positionH relativeFrom="margin">
                  <wp:align>left</wp:align>
                </wp:positionH>
                <wp:positionV relativeFrom="paragraph">
                  <wp:posOffset>9525</wp:posOffset>
                </wp:positionV>
                <wp:extent cx="1562100" cy="1162050"/>
                <wp:effectExtent l="0" t="0" r="0" b="0"/>
                <wp:wrapNone/>
                <wp:docPr id="2452"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1620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80F70A" w14:textId="77777777" w:rsidR="00BB492B" w:rsidRDefault="00BB492B" w:rsidP="0062049D">
                            <w:r>
                              <w:rPr>
                                <w:rFonts w:hint="eastAsia"/>
                              </w:rPr>
                              <w:t>デフォルト</w:t>
                            </w:r>
                            <w:r>
                              <w:t>値</w:t>
                            </w:r>
                          </w:p>
                          <w:p w14:paraId="6F922434" w14:textId="77777777" w:rsidR="00BB492B" w:rsidRPr="001E0F05" w:rsidRDefault="00BB492B" w:rsidP="0062049D">
                            <w:pPr>
                              <w:rPr>
                                <w:color w:val="FFFFFF" w:themeColor="background1"/>
                                <w:szCs w:val="21"/>
                                <w:shd w:val="clear" w:color="auto" w:fill="000000" w:themeFill="text1"/>
                              </w:rPr>
                            </w:pPr>
                            <w:r>
                              <w:rPr>
                                <w:rFonts w:hint="eastAsia"/>
                              </w:rPr>
                              <w:t>※ホストへ連携データを戻す場合に設定します。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563C41A" id="_x0000_s1446" style="position:absolute;left:0;text-align:left;margin-left:0;margin-top:.75pt;width:123pt;height:91.5pt;z-index:252777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" stroked="f">
                <v:textbox inset=".2mm,.2mm,.2mm,.2mm">
                  <w:txbxContent>
                    <w:p w14:paraId="7580F70A" w14:textId="77777777" w:rsidR="00BB492B" w:rsidRDefault="00BB492B" w:rsidP="0062049D">
                      <w:r>
                        <w:rPr>
                          <w:rFonts w:hint="eastAsia"/>
                        </w:rPr>
                        <w:t>デフォルト</w:t>
                      </w:r>
                      <w:r>
                        <w:t>値</w:t>
                      </w:r>
                    </w:p>
                    <w:p w14:paraId="6F922434" w14:textId="77777777" w:rsidR="00BB492B" w:rsidRPr="001E0F05" w:rsidRDefault="00BB492B" w:rsidP="0062049D">
                      <w:pPr>
                        <w:rPr>
                          <w:color w:val="FFFFFF" w:themeColor="background1"/>
                          <w:szCs w:val="21"/>
                          <w:shd w:val="clear" w:color="auto" w:fill="000000" w:themeFill="text1"/>
                        </w:rPr>
                      </w:pPr>
                      <w:r>
                        <w:rPr>
                          <w:rFonts w:hint="eastAsia"/>
                        </w:rPr>
                        <w:t>※ホストへ連携データを戻す場合に設定します。</w:t>
                      </w:r>
                    </w:p>
                  </w:txbxContent>
                </v:textbox>
                <w10:wrap anchorx="margin"/>
              </v:roundrect>
            </w:pict>
          </mc:Fallback>
        </mc:AlternateContent>
      </w:r>
      <w:r w:rsidR="009509AF" w:rsidRPr="00D23DA9">
        <w:rPr>
          <w:rFonts w:hint="eastAsia"/>
        </w:rPr>
        <w:tab/>
      </w:r>
      <w:r w:rsidRPr="00D23DA9">
        <w:tab/>
      </w:r>
      <w:r w:rsidRPr="00D23DA9">
        <w:tab/>
      </w:r>
      <w:r w:rsidR="001A7E77">
        <w:rPr>
          <w:noProof/>
        </w:rPr>
        <w:drawing>
          <wp:inline distT="0" distB="0" distL="0" distR="0" wp14:anchorId="1F188CEE" wp14:editId="4501F682">
            <wp:extent cx="3467404" cy="1062658"/>
            <wp:effectExtent l="0" t="0" r="0" b="4445"/>
            <wp:docPr id="1521254032" name="図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485636" cy="1068246"/>
                    </a:xfrm>
                    <a:prstGeom prst="rect">
                      <a:avLst/>
                    </a:prstGeom>
                    <a:noFill/>
                    <a:ln>
                      <a:noFill/>
                    </a:ln>
                  </pic:spPr>
                </pic:pic>
              </a:graphicData>
            </a:graphic>
          </wp:inline>
        </w:drawing>
      </w:r>
    </w:p>
    <w:p w14:paraId="387380ED" w14:textId="77777777" w:rsidR="00526789" w:rsidRPr="00D23DA9" w:rsidRDefault="00526789" w:rsidP="007B6835"/>
    <w:p w14:paraId="4225CBE1" w14:textId="77777777" w:rsidR="002B6741" w:rsidRPr="00D23DA9" w:rsidRDefault="002B6741">
      <w:pPr>
        <w:widowControl/>
        <w:jc w:val="left"/>
      </w:pPr>
      <w:r w:rsidRPr="00D23DA9">
        <w:br w:type="page"/>
      </w:r>
    </w:p>
    <w:p w14:paraId="3F0B5107" w14:textId="77777777" w:rsidR="00526789" w:rsidRPr="00D23DA9" w:rsidRDefault="00526789" w:rsidP="007B6835"/>
    <w:p w14:paraId="30304EAA" w14:textId="6F1F1078"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【2-0</w:t>
      </w:r>
      <w:r w:rsidR="00526789" w:rsidRPr="00D23DA9">
        <w:rPr>
          <w:rFonts w:hint="eastAsia"/>
          <w:b/>
          <w:sz w:val="28"/>
          <w:szCs w:val="28"/>
          <w:shd w:val="clear" w:color="auto" w:fill="C6D9F1" w:themeFill="text2" w:themeFillTint="33"/>
        </w:rPr>
        <w:t>9</w:t>
      </w:r>
      <w:r w:rsidRPr="00D23DA9">
        <w:rPr>
          <w:rFonts w:hint="eastAsia"/>
          <w:b/>
          <w:sz w:val="28"/>
          <w:szCs w:val="28"/>
          <w:shd w:val="clear" w:color="auto" w:fill="C6D9F1" w:themeFill="text2" w:themeFillTint="33"/>
        </w:rPr>
        <w:t>】</w:t>
      </w:r>
      <w:r w:rsidR="00A768D2" w:rsidRPr="00D23DA9">
        <w:rPr>
          <w:rFonts w:hint="eastAsia"/>
          <w:b/>
          <w:sz w:val="28"/>
          <w:szCs w:val="28"/>
          <w:shd w:val="clear" w:color="auto" w:fill="C6D9F1" w:themeFill="text2" w:themeFillTint="33"/>
        </w:rPr>
        <w:t>異動事由</w:t>
      </w:r>
      <w:r w:rsidR="00526789" w:rsidRPr="00D23DA9">
        <w:rPr>
          <w:rFonts w:hint="eastAsia"/>
          <w:b/>
          <w:sz w:val="28"/>
          <w:szCs w:val="28"/>
          <w:shd w:val="clear" w:color="auto" w:fill="C6D9F1" w:themeFill="text2" w:themeFillTint="33"/>
        </w:rPr>
        <w:t>の</w:t>
      </w:r>
      <w:r w:rsidR="00526789" w:rsidRPr="00D23DA9">
        <w:rPr>
          <w:b/>
          <w:sz w:val="28"/>
          <w:szCs w:val="28"/>
          <w:shd w:val="clear" w:color="auto" w:fill="C6D9F1" w:themeFill="text2" w:themeFillTint="33"/>
        </w:rPr>
        <w:t>短縮名</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8486A">
        <w:rPr>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561F4FB5" w14:textId="77777777" w:rsidTr="005572F7">
        <w:tc>
          <w:tcPr>
            <w:tcW w:w="5000" w:type="pct"/>
            <w:gridSpan w:val="2"/>
            <w:shd w:val="clear" w:color="auto" w:fill="92CDDC" w:themeFill="accent5" w:themeFillTint="99"/>
          </w:tcPr>
          <w:p w14:paraId="4846906C" w14:textId="77777777" w:rsidR="005572F7" w:rsidRPr="00D23DA9" w:rsidRDefault="005572F7" w:rsidP="005572F7">
            <w:pPr>
              <w:jc w:val="center"/>
            </w:pPr>
            <w:r w:rsidRPr="00D23DA9">
              <w:rPr>
                <w:rFonts w:hint="eastAsia"/>
              </w:rPr>
              <w:t>設定項目</w:t>
            </w:r>
          </w:p>
        </w:tc>
      </w:tr>
      <w:tr w:rsidR="00B928F9" w:rsidRPr="00D23DA9" w14:paraId="44198316" w14:textId="77777777" w:rsidTr="005572F7">
        <w:tc>
          <w:tcPr>
            <w:tcW w:w="1364" w:type="pct"/>
            <w:shd w:val="clear" w:color="auto" w:fill="DAEEF3" w:themeFill="accent5" w:themeFillTint="33"/>
          </w:tcPr>
          <w:p w14:paraId="0A41AFBE" w14:textId="77777777" w:rsidR="00B928F9" w:rsidRPr="00D23DA9" w:rsidRDefault="00526789" w:rsidP="00B928F9">
            <w:r w:rsidRPr="00D23DA9">
              <w:rPr>
                <w:rFonts w:hint="eastAsia"/>
              </w:rPr>
              <w:t>異動</w:t>
            </w:r>
            <w:r w:rsidRPr="00D23DA9">
              <w:t>種別</w:t>
            </w:r>
          </w:p>
        </w:tc>
        <w:tc>
          <w:tcPr>
            <w:tcW w:w="3636" w:type="pct"/>
          </w:tcPr>
          <w:p w14:paraId="14FFCF76" w14:textId="77777777" w:rsidR="00B928F9" w:rsidRPr="00D23DA9" w:rsidRDefault="00526789" w:rsidP="00B928F9">
            <w:r w:rsidRPr="00D23DA9">
              <w:rPr>
                <w:rFonts w:hint="eastAsia"/>
              </w:rPr>
              <w:t>【2-02】～【2-08】のいずれかを</w:t>
            </w:r>
            <w:r w:rsidRPr="00D23DA9">
              <w:t>設定します。</w:t>
            </w:r>
          </w:p>
          <w:p w14:paraId="34C6A7A0" w14:textId="77777777" w:rsidR="007A2B34" w:rsidRPr="00D23DA9" w:rsidRDefault="007A2B34" w:rsidP="00B928F9">
            <w:r w:rsidRPr="00D23DA9">
              <w:rPr>
                <w:rFonts w:hint="eastAsia"/>
              </w:rPr>
              <w:t>追加および削除は不可となります。</w:t>
            </w:r>
          </w:p>
        </w:tc>
      </w:tr>
      <w:tr w:rsidR="00B928F9" w:rsidRPr="00D23DA9" w14:paraId="04D7E995" w14:textId="77777777" w:rsidTr="005572F7">
        <w:tc>
          <w:tcPr>
            <w:tcW w:w="1364" w:type="pct"/>
            <w:shd w:val="clear" w:color="auto" w:fill="DAEEF3" w:themeFill="accent5" w:themeFillTint="33"/>
          </w:tcPr>
          <w:p w14:paraId="21C6B44B" w14:textId="77777777" w:rsidR="00B928F9" w:rsidRPr="00D23DA9" w:rsidRDefault="00526789" w:rsidP="00B928F9">
            <w:r w:rsidRPr="00D23DA9">
              <w:rPr>
                <w:rFonts w:hint="eastAsia"/>
              </w:rPr>
              <w:t>事由</w:t>
            </w:r>
            <w:r w:rsidR="00736F87" w:rsidRPr="00D23DA9">
              <w:rPr>
                <w:rFonts w:hint="eastAsia"/>
              </w:rPr>
              <w:t>コード</w:t>
            </w:r>
          </w:p>
        </w:tc>
        <w:tc>
          <w:tcPr>
            <w:tcW w:w="3636" w:type="pct"/>
          </w:tcPr>
          <w:p w14:paraId="5EFF57CB" w14:textId="77777777" w:rsidR="00B928F9" w:rsidRPr="00D23DA9" w:rsidRDefault="00526789" w:rsidP="00B928F9">
            <w:r w:rsidRPr="00D23DA9">
              <w:rPr>
                <w:rFonts w:hint="eastAsia"/>
              </w:rPr>
              <w:t>【2-02】～【2-08】にて</w:t>
            </w:r>
            <w:r w:rsidRPr="00D23DA9">
              <w:t>設定</w:t>
            </w:r>
            <w:r w:rsidRPr="00D23DA9">
              <w:rPr>
                <w:rFonts w:hint="eastAsia"/>
              </w:rPr>
              <w:t>した事由</w:t>
            </w:r>
            <w:r w:rsidR="00736F87" w:rsidRPr="00D23DA9">
              <w:t>コード</w:t>
            </w:r>
            <w:r w:rsidRPr="00D23DA9">
              <w:t>になります。</w:t>
            </w:r>
          </w:p>
        </w:tc>
      </w:tr>
      <w:tr w:rsidR="00B928F9" w:rsidRPr="00D23DA9" w14:paraId="454166DD" w14:textId="77777777" w:rsidTr="005572F7">
        <w:tc>
          <w:tcPr>
            <w:tcW w:w="1364" w:type="pct"/>
            <w:shd w:val="clear" w:color="auto" w:fill="DAEEF3" w:themeFill="accent5" w:themeFillTint="33"/>
          </w:tcPr>
          <w:p w14:paraId="6A289CA5" w14:textId="77777777" w:rsidR="00B928F9" w:rsidRPr="00D23DA9" w:rsidRDefault="00526789" w:rsidP="00B928F9">
            <w:r w:rsidRPr="00D23DA9">
              <w:rPr>
                <w:rFonts w:hint="eastAsia"/>
              </w:rPr>
              <w:t>短縮名</w:t>
            </w:r>
          </w:p>
        </w:tc>
        <w:tc>
          <w:tcPr>
            <w:tcW w:w="3636" w:type="pct"/>
          </w:tcPr>
          <w:p w14:paraId="330E4387" w14:textId="77777777" w:rsidR="00B928F9" w:rsidRPr="00D23DA9" w:rsidRDefault="00526789" w:rsidP="00B928F9">
            <w:r w:rsidRPr="00D23DA9">
              <w:rPr>
                <w:rFonts w:hint="eastAsia"/>
              </w:rPr>
              <w:t>【2-02】～【2-08】にて</w:t>
            </w:r>
            <w:r w:rsidRPr="00D23DA9">
              <w:t>設定</w:t>
            </w:r>
            <w:r w:rsidRPr="00D23DA9">
              <w:rPr>
                <w:rFonts w:hint="eastAsia"/>
              </w:rPr>
              <w:t>した名称</w:t>
            </w:r>
            <w:r w:rsidRPr="00D23DA9">
              <w:t>の短縮名</w:t>
            </w:r>
            <w:r w:rsidRPr="00D23DA9">
              <w:rPr>
                <w:rFonts w:hint="eastAsia"/>
              </w:rPr>
              <w:t>になります。</w:t>
            </w:r>
          </w:p>
        </w:tc>
      </w:tr>
    </w:tbl>
    <w:p w14:paraId="7913F76F" w14:textId="77777777" w:rsidR="002B6741" w:rsidRDefault="0062049D" w:rsidP="007A2B34">
      <w:r w:rsidRPr="00D23DA9">
        <w:rPr>
          <w:noProof/>
        </w:rPr>
        <mc:AlternateContent>
          <mc:Choice Requires="wps">
            <w:drawing>
              <wp:anchor distT="0" distB="0" distL="114300" distR="114300" simplePos="0" relativeHeight="252780032" behindDoc="0" locked="0" layoutInCell="1" allowOverlap="1" wp14:anchorId="309C7FD8" wp14:editId="501D4F4E">
                <wp:simplePos x="0" y="0"/>
                <wp:positionH relativeFrom="margin">
                  <wp:align>left</wp:align>
                </wp:positionH>
                <wp:positionV relativeFrom="paragraph">
                  <wp:posOffset>6349</wp:posOffset>
                </wp:positionV>
                <wp:extent cx="1562100" cy="1304925"/>
                <wp:effectExtent l="0" t="0" r="0" b="9525"/>
                <wp:wrapNone/>
                <wp:docPr id="2453"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3049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B0B1DC" w14:textId="77777777" w:rsidR="00BB492B" w:rsidRDefault="00BB492B" w:rsidP="0062049D">
                            <w:r>
                              <w:rPr>
                                <w:rFonts w:hint="eastAsia"/>
                              </w:rPr>
                              <w:t>デフォルト</w:t>
                            </w:r>
                            <w:r>
                              <w:t>値</w:t>
                            </w:r>
                          </w:p>
                          <w:p w14:paraId="52A43E4E" w14:textId="77777777" w:rsidR="00BB492B" w:rsidRPr="001E0F05" w:rsidRDefault="00BB492B" w:rsidP="0062049D">
                            <w:pPr>
                              <w:rPr>
                                <w:color w:val="FFFFFF" w:themeColor="background1"/>
                                <w:szCs w:val="21"/>
                                <w:shd w:val="clear" w:color="auto" w:fill="000000" w:themeFill="text1"/>
                              </w:rPr>
                            </w:pPr>
                            <w:r>
                              <w:rPr>
                                <w:rFonts w:hint="eastAsia"/>
                              </w:rPr>
                              <w:t>※基本的には、短縮名以外はデフォルト値を使用します。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09C7FD8" id="_x0000_s1447" style="position:absolute;left:0;text-align:left;margin-left:0;margin-top:.5pt;width:123pt;height:102.75pt;z-index:252780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" stroked="f">
                <v:textbox inset=".2mm,.2mm,.2mm,.2mm">
                  <w:txbxContent>
                    <w:p w14:paraId="61B0B1DC" w14:textId="77777777" w:rsidR="00BB492B" w:rsidRDefault="00BB492B" w:rsidP="0062049D">
                      <w:r>
                        <w:rPr>
                          <w:rFonts w:hint="eastAsia"/>
                        </w:rPr>
                        <w:t>デフォルト</w:t>
                      </w:r>
                      <w:r>
                        <w:t>値</w:t>
                      </w:r>
                    </w:p>
                    <w:p w14:paraId="52A43E4E" w14:textId="77777777" w:rsidR="00BB492B" w:rsidRPr="001E0F05" w:rsidRDefault="00BB492B" w:rsidP="0062049D">
                      <w:pPr>
                        <w:rPr>
                          <w:color w:val="FFFFFF" w:themeColor="background1"/>
                          <w:szCs w:val="21"/>
                          <w:shd w:val="clear" w:color="auto" w:fill="000000" w:themeFill="text1"/>
                        </w:rPr>
                      </w:pPr>
                      <w:r>
                        <w:rPr>
                          <w:rFonts w:hint="eastAsia"/>
                        </w:rPr>
                        <w:t>※基本的には、短縮名以外はデフォルト値を使用します。</w:t>
                      </w:r>
                    </w:p>
                  </w:txbxContent>
                </v:textbox>
                <w10:wrap anchorx="margin"/>
              </v:roundrect>
            </w:pict>
          </mc:Fallback>
        </mc:AlternateContent>
      </w:r>
      <w:r w:rsidRPr="00D23DA9">
        <w:tab/>
      </w:r>
      <w:r w:rsidRPr="00D23DA9">
        <w:tab/>
      </w:r>
      <w:r w:rsidR="009509AF" w:rsidRPr="00D23DA9">
        <w:rPr>
          <w:rFonts w:hint="eastAsia"/>
        </w:rPr>
        <w:tab/>
      </w:r>
      <w:r w:rsidR="00F640E3">
        <w:rPr>
          <w:rFonts w:hint="eastAsia"/>
          <w:noProof/>
        </w:rPr>
        <w:drawing>
          <wp:inline distT="0" distB="0" distL="0" distR="0" wp14:anchorId="220F0A33" wp14:editId="0F784D10">
            <wp:extent cx="3447360" cy="3120480"/>
            <wp:effectExtent l="0" t="0" r="1270" b="3810"/>
            <wp:docPr id="2167" name="図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447360" cy="3120480"/>
                    </a:xfrm>
                    <a:prstGeom prst="rect">
                      <a:avLst/>
                    </a:prstGeom>
                    <a:noFill/>
                    <a:ln>
                      <a:noFill/>
                    </a:ln>
                  </pic:spPr>
                </pic:pic>
              </a:graphicData>
            </a:graphic>
          </wp:inline>
        </w:drawing>
      </w:r>
    </w:p>
    <w:p w14:paraId="0E0864A6" w14:textId="77777777" w:rsidR="00526789" w:rsidRDefault="00526789" w:rsidP="007B6835"/>
    <w:p w14:paraId="7309E993" w14:textId="77777777" w:rsidR="006436A3" w:rsidRDefault="006436A3">
      <w:pPr>
        <w:widowControl/>
        <w:jc w:val="left"/>
      </w:pPr>
      <w:r>
        <w:br w:type="page"/>
      </w:r>
    </w:p>
    <w:p w14:paraId="5E52B239" w14:textId="77777777" w:rsidR="006436A3" w:rsidRPr="00D23DA9" w:rsidRDefault="006436A3" w:rsidP="007B6835"/>
    <w:p w14:paraId="258C1E6F" w14:textId="6AB936BD"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w:t>
      </w:r>
      <w:r w:rsidR="00526789" w:rsidRPr="00D23DA9">
        <w:rPr>
          <w:rFonts w:hint="eastAsia"/>
          <w:b/>
          <w:sz w:val="28"/>
          <w:szCs w:val="28"/>
          <w:shd w:val="clear" w:color="auto" w:fill="C6D9F1" w:themeFill="text2" w:themeFillTint="33"/>
        </w:rPr>
        <w:t>1</w:t>
      </w:r>
      <w:r w:rsidRPr="00D23DA9">
        <w:rPr>
          <w:rFonts w:hint="eastAsia"/>
          <w:b/>
          <w:sz w:val="28"/>
          <w:szCs w:val="28"/>
          <w:shd w:val="clear" w:color="auto" w:fill="C6D9F1" w:themeFill="text2" w:themeFillTint="33"/>
        </w:rPr>
        <w:t>0】</w:t>
      </w:r>
      <w:r w:rsidR="00A768D2" w:rsidRPr="00D23DA9">
        <w:rPr>
          <w:rFonts w:hint="eastAsia"/>
          <w:b/>
          <w:sz w:val="28"/>
          <w:szCs w:val="28"/>
          <w:shd w:val="clear" w:color="auto" w:fill="C6D9F1" w:themeFill="text2" w:themeFillTint="33"/>
        </w:rPr>
        <w:t>異動事由</w:t>
      </w:r>
      <w:r w:rsidR="00526789" w:rsidRPr="00D23DA9">
        <w:rPr>
          <w:rFonts w:hint="eastAsia"/>
          <w:b/>
          <w:sz w:val="28"/>
          <w:szCs w:val="28"/>
          <w:shd w:val="clear" w:color="auto" w:fill="C6D9F1" w:themeFill="text2" w:themeFillTint="33"/>
        </w:rPr>
        <w:t>抄本</w:t>
      </w:r>
      <w:r w:rsidR="00526789" w:rsidRPr="00D23DA9">
        <w:rPr>
          <w:b/>
          <w:sz w:val="28"/>
          <w:szCs w:val="28"/>
          <w:shd w:val="clear" w:color="auto" w:fill="C6D9F1" w:themeFill="text2" w:themeFillTint="33"/>
        </w:rPr>
        <w:t>表記</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204D059E" w14:textId="77777777" w:rsidTr="005572F7">
        <w:tc>
          <w:tcPr>
            <w:tcW w:w="5000" w:type="pct"/>
            <w:gridSpan w:val="2"/>
            <w:shd w:val="clear" w:color="auto" w:fill="92CDDC" w:themeFill="accent5" w:themeFillTint="99"/>
          </w:tcPr>
          <w:p w14:paraId="0B78471E" w14:textId="77777777" w:rsidR="005572F7" w:rsidRPr="00D23DA9" w:rsidRDefault="005572F7" w:rsidP="005572F7">
            <w:pPr>
              <w:jc w:val="center"/>
            </w:pPr>
            <w:r w:rsidRPr="00D23DA9">
              <w:rPr>
                <w:rFonts w:hint="eastAsia"/>
              </w:rPr>
              <w:t>設定項目</w:t>
            </w:r>
          </w:p>
        </w:tc>
      </w:tr>
      <w:tr w:rsidR="00526789" w:rsidRPr="00D23DA9" w14:paraId="2E3D54AA" w14:textId="77777777" w:rsidTr="005572F7">
        <w:tc>
          <w:tcPr>
            <w:tcW w:w="1364" w:type="pct"/>
            <w:shd w:val="clear" w:color="auto" w:fill="DAEEF3" w:themeFill="accent5" w:themeFillTint="33"/>
          </w:tcPr>
          <w:p w14:paraId="45DD4F52" w14:textId="77777777" w:rsidR="00526789" w:rsidRPr="00D23DA9" w:rsidRDefault="00526789" w:rsidP="00526789">
            <w:r w:rsidRPr="00D23DA9">
              <w:rPr>
                <w:rFonts w:hint="eastAsia"/>
              </w:rPr>
              <w:t>異動</w:t>
            </w:r>
            <w:r w:rsidRPr="00D23DA9">
              <w:t>種別</w:t>
            </w:r>
          </w:p>
        </w:tc>
        <w:tc>
          <w:tcPr>
            <w:tcW w:w="3636" w:type="pct"/>
          </w:tcPr>
          <w:p w14:paraId="5638DD39" w14:textId="77777777" w:rsidR="00526789" w:rsidRPr="00D23DA9" w:rsidRDefault="00526789" w:rsidP="00526789">
            <w:r w:rsidRPr="00D23DA9">
              <w:rPr>
                <w:rFonts w:hint="eastAsia"/>
              </w:rPr>
              <w:t>【2-02】～【2-08】のいずれかを</w:t>
            </w:r>
            <w:r w:rsidRPr="00D23DA9">
              <w:t>設定します。</w:t>
            </w:r>
          </w:p>
          <w:p w14:paraId="5E8BA4C7" w14:textId="77777777" w:rsidR="007A2B34" w:rsidRPr="00D23DA9" w:rsidRDefault="007A2B34" w:rsidP="00526789">
            <w:r w:rsidRPr="00D23DA9">
              <w:rPr>
                <w:rFonts w:hint="eastAsia"/>
              </w:rPr>
              <w:t>追加および削除は不可となります。</w:t>
            </w:r>
          </w:p>
        </w:tc>
      </w:tr>
      <w:tr w:rsidR="00526789" w:rsidRPr="00D23DA9" w14:paraId="132DE3D4" w14:textId="77777777" w:rsidTr="005572F7">
        <w:tc>
          <w:tcPr>
            <w:tcW w:w="1364" w:type="pct"/>
            <w:shd w:val="clear" w:color="auto" w:fill="DAEEF3" w:themeFill="accent5" w:themeFillTint="33"/>
          </w:tcPr>
          <w:p w14:paraId="01E5C698" w14:textId="77777777" w:rsidR="00526789" w:rsidRPr="00D23DA9" w:rsidRDefault="00526789" w:rsidP="00526789">
            <w:r w:rsidRPr="00D23DA9">
              <w:rPr>
                <w:rFonts w:hint="eastAsia"/>
              </w:rPr>
              <w:t>事由</w:t>
            </w:r>
            <w:r w:rsidR="00736F87" w:rsidRPr="00D23DA9">
              <w:rPr>
                <w:rFonts w:hint="eastAsia"/>
              </w:rPr>
              <w:t>コード</w:t>
            </w:r>
          </w:p>
        </w:tc>
        <w:tc>
          <w:tcPr>
            <w:tcW w:w="3636" w:type="pct"/>
          </w:tcPr>
          <w:p w14:paraId="6700579C" w14:textId="77777777" w:rsidR="00526789" w:rsidRPr="00D23DA9" w:rsidRDefault="00526789" w:rsidP="00526789">
            <w:r w:rsidRPr="00D23DA9">
              <w:rPr>
                <w:rFonts w:hint="eastAsia"/>
              </w:rPr>
              <w:t>【2-02】～【2-08】にて</w:t>
            </w:r>
            <w:r w:rsidRPr="00D23DA9">
              <w:t>設定</w:t>
            </w:r>
            <w:r w:rsidRPr="00D23DA9">
              <w:rPr>
                <w:rFonts w:hint="eastAsia"/>
              </w:rPr>
              <w:t>した事由</w:t>
            </w:r>
            <w:r w:rsidR="00736F87" w:rsidRPr="00D23DA9">
              <w:t>コード</w:t>
            </w:r>
            <w:r w:rsidRPr="00D23DA9">
              <w:t>になります。</w:t>
            </w:r>
          </w:p>
        </w:tc>
      </w:tr>
      <w:tr w:rsidR="00526789" w:rsidRPr="00D23DA9" w14:paraId="583A9252" w14:textId="77777777" w:rsidTr="005572F7">
        <w:tc>
          <w:tcPr>
            <w:tcW w:w="1364" w:type="pct"/>
            <w:shd w:val="clear" w:color="auto" w:fill="DAEEF3" w:themeFill="accent5" w:themeFillTint="33"/>
          </w:tcPr>
          <w:p w14:paraId="6289F290" w14:textId="77777777" w:rsidR="00526789" w:rsidRPr="00D23DA9" w:rsidRDefault="00526789" w:rsidP="00526789">
            <w:r w:rsidRPr="00D23DA9">
              <w:rPr>
                <w:rFonts w:hint="eastAsia"/>
              </w:rPr>
              <w:t>記号</w:t>
            </w:r>
            <w:r w:rsidRPr="00D23DA9">
              <w:t>文字列</w:t>
            </w:r>
          </w:p>
        </w:tc>
        <w:tc>
          <w:tcPr>
            <w:tcW w:w="3636" w:type="pct"/>
          </w:tcPr>
          <w:p w14:paraId="612B6124" w14:textId="77777777" w:rsidR="00526789" w:rsidRPr="00D23DA9" w:rsidRDefault="00526789" w:rsidP="00526789">
            <w:r w:rsidRPr="00D23DA9">
              <w:rPr>
                <w:rFonts w:hint="eastAsia"/>
              </w:rPr>
              <w:t>主に選挙人名簿抄本の備考欄に</w:t>
            </w:r>
            <w:r w:rsidRPr="00D23DA9">
              <w:t>表記する文言になります。</w:t>
            </w:r>
          </w:p>
        </w:tc>
      </w:tr>
    </w:tbl>
    <w:p w14:paraId="5A0C3160" w14:textId="77777777" w:rsidR="009509AF" w:rsidRPr="00D23DA9" w:rsidRDefault="009509AF" w:rsidP="007B6835">
      <w:r w:rsidRPr="00D23DA9">
        <w:rPr>
          <w:rFonts w:hint="eastAsia"/>
        </w:rPr>
        <w:tab/>
      </w:r>
      <w:r w:rsidR="0062049D" w:rsidRPr="00D23DA9">
        <w:rPr>
          <w:noProof/>
        </w:rPr>
        <mc:AlternateContent>
          <mc:Choice Requires="wps">
            <w:drawing>
              <wp:anchor distT="0" distB="0" distL="114300" distR="114300" simplePos="0" relativeHeight="252782080" behindDoc="0" locked="0" layoutInCell="1" allowOverlap="1" wp14:anchorId="45E27C54" wp14:editId="15311D9B">
                <wp:simplePos x="0" y="0"/>
                <wp:positionH relativeFrom="margin">
                  <wp:posOffset>0</wp:posOffset>
                </wp:positionH>
                <wp:positionV relativeFrom="paragraph">
                  <wp:posOffset>-635</wp:posOffset>
                </wp:positionV>
                <wp:extent cx="1562100" cy="1162050"/>
                <wp:effectExtent l="0" t="0" r="0" b="0"/>
                <wp:wrapNone/>
                <wp:docPr id="2454"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1620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AFCEF2" w14:textId="77777777" w:rsidR="00BB492B" w:rsidRDefault="00BB492B" w:rsidP="0062049D">
                            <w:r>
                              <w:rPr>
                                <w:rFonts w:hint="eastAsia"/>
                              </w:rPr>
                              <w:t>デフォルト</w:t>
                            </w:r>
                            <w:r>
                              <w:t>値</w:t>
                            </w:r>
                          </w:p>
                          <w:p w14:paraId="16A312C7" w14:textId="77777777" w:rsidR="00BB492B" w:rsidRPr="001E0F05" w:rsidRDefault="00BB492B" w:rsidP="0062049D">
                            <w:pPr>
                              <w:rPr>
                                <w:color w:val="FFFFFF" w:themeColor="background1"/>
                                <w:szCs w:val="21"/>
                                <w:shd w:val="clear" w:color="auto" w:fill="000000" w:themeFill="text1"/>
                              </w:rPr>
                            </w:pPr>
                            <w:r>
                              <w:rPr>
                                <w:rFonts w:hint="eastAsia"/>
                              </w:rPr>
                              <w:t>※基本的には、記号文字列以外はデフォルト値を使用します。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E27C54" id="_x0000_s1448" style="position:absolute;left:0;text-align:left;margin-left:0;margin-top:-.05pt;width:123pt;height:91.5pt;z-index:25278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" stroked="f">
                <v:textbox inset=".2mm,.2mm,.2mm,.2mm">
                  <w:txbxContent>
                    <w:p w14:paraId="7FAFCEF2" w14:textId="77777777" w:rsidR="00BB492B" w:rsidRDefault="00BB492B" w:rsidP="0062049D">
                      <w:r>
                        <w:rPr>
                          <w:rFonts w:hint="eastAsia"/>
                        </w:rPr>
                        <w:t>デフォルト</w:t>
                      </w:r>
                      <w:r>
                        <w:t>値</w:t>
                      </w:r>
                    </w:p>
                    <w:p w14:paraId="16A312C7" w14:textId="77777777" w:rsidR="00BB492B" w:rsidRPr="001E0F05" w:rsidRDefault="00BB492B" w:rsidP="0062049D">
                      <w:pPr>
                        <w:rPr>
                          <w:color w:val="FFFFFF" w:themeColor="background1"/>
                          <w:szCs w:val="21"/>
                          <w:shd w:val="clear" w:color="auto" w:fill="000000" w:themeFill="text1"/>
                        </w:rPr>
                      </w:pPr>
                      <w:r>
                        <w:rPr>
                          <w:rFonts w:hint="eastAsia"/>
                        </w:rPr>
                        <w:t>※基本的には、記号文字列以外はデフォルト値を使用します。</w:t>
                      </w:r>
                    </w:p>
                  </w:txbxContent>
                </v:textbox>
                <w10:wrap anchorx="margin"/>
              </v:roundrect>
            </w:pict>
          </mc:Fallback>
        </mc:AlternateContent>
      </w:r>
      <w:r w:rsidR="0062049D" w:rsidRPr="00D23DA9">
        <w:tab/>
      </w:r>
      <w:r w:rsidR="0062049D" w:rsidRPr="00D23DA9">
        <w:tab/>
      </w:r>
      <w:r w:rsidR="00F640E3">
        <w:rPr>
          <w:noProof/>
        </w:rPr>
        <w:drawing>
          <wp:inline distT="0" distB="0" distL="0" distR="0" wp14:anchorId="500D1B1D" wp14:editId="18497F07">
            <wp:extent cx="3433680" cy="3113640"/>
            <wp:effectExtent l="0" t="0" r="0" b="0"/>
            <wp:docPr id="2168" name="図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433680" cy="3113640"/>
                    </a:xfrm>
                    <a:prstGeom prst="rect">
                      <a:avLst/>
                    </a:prstGeom>
                    <a:noFill/>
                    <a:ln>
                      <a:noFill/>
                    </a:ln>
                  </pic:spPr>
                </pic:pic>
              </a:graphicData>
            </a:graphic>
          </wp:inline>
        </w:drawing>
      </w:r>
    </w:p>
    <w:p w14:paraId="20CF04B2" w14:textId="77777777" w:rsidR="00526789" w:rsidRPr="00D23DA9" w:rsidRDefault="00526789" w:rsidP="007B6835"/>
    <w:p w14:paraId="40F3EBD1" w14:textId="77777777" w:rsidR="00A7690E" w:rsidRPr="00D23DA9" w:rsidRDefault="00A7690E">
      <w:pPr>
        <w:widowControl/>
        <w:jc w:val="left"/>
      </w:pPr>
      <w:r w:rsidRPr="00D23DA9">
        <w:br w:type="page"/>
      </w:r>
    </w:p>
    <w:p w14:paraId="68AA91E1" w14:textId="77777777" w:rsidR="00526789" w:rsidRPr="00D23DA9" w:rsidRDefault="00526789" w:rsidP="007B6835"/>
    <w:p w14:paraId="72AB6696" w14:textId="145AF590" w:rsidR="005572F7" w:rsidRPr="00D23DA9" w:rsidRDefault="00DB5C3D" w:rsidP="007815F1">
      <w:pPr>
        <w:widowControl/>
        <w:jc w:val="left"/>
        <w:rPr>
          <w:b/>
          <w:sz w:val="28"/>
          <w:szCs w:val="28"/>
          <w:shd w:val="clear" w:color="auto" w:fill="C6D9F1" w:themeFill="text2" w:themeFillTint="33"/>
        </w:rPr>
      </w:pPr>
      <w:r>
        <w:rPr>
          <w:rFonts w:hint="eastAsia"/>
          <w:noProof/>
        </w:rPr>
        <w:drawing>
          <wp:anchor distT="0" distB="0" distL="114300" distR="114300" simplePos="0" relativeHeight="253837824" behindDoc="0" locked="0" layoutInCell="1" allowOverlap="1" wp14:anchorId="50CF2BF0" wp14:editId="553DDD20">
            <wp:simplePos x="0" y="0"/>
            <wp:positionH relativeFrom="column">
              <wp:posOffset>1598295</wp:posOffset>
            </wp:positionH>
            <wp:positionV relativeFrom="paragraph">
              <wp:posOffset>5254320</wp:posOffset>
            </wp:positionV>
            <wp:extent cx="3371850" cy="981075"/>
            <wp:effectExtent l="0" t="0" r="0" b="9525"/>
            <wp:wrapTopAndBottom/>
            <wp:docPr id="1490144165" name="図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371850" cy="981075"/>
                    </a:xfrm>
                    <a:prstGeom prst="rect">
                      <a:avLst/>
                    </a:prstGeom>
                    <a:noFill/>
                    <a:ln>
                      <a:noFill/>
                    </a:ln>
                  </pic:spPr>
                </pic:pic>
              </a:graphicData>
            </a:graphic>
          </wp:anchor>
        </w:drawing>
      </w:r>
      <w:r w:rsidR="005572F7"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005572F7" w:rsidRPr="00D23DA9">
        <w:rPr>
          <w:rFonts w:hint="eastAsia"/>
          <w:b/>
          <w:sz w:val="28"/>
          <w:szCs w:val="28"/>
          <w:shd w:val="clear" w:color="auto" w:fill="C6D9F1" w:themeFill="text2" w:themeFillTint="33"/>
        </w:rPr>
        <w:t>【</w:t>
      </w:r>
      <w:r w:rsidR="00526789" w:rsidRPr="00D23DA9">
        <w:rPr>
          <w:rFonts w:hint="eastAsia"/>
          <w:b/>
          <w:sz w:val="28"/>
          <w:szCs w:val="28"/>
          <w:shd w:val="clear" w:color="auto" w:fill="C6D9F1" w:themeFill="text2" w:themeFillTint="33"/>
        </w:rPr>
        <w:t>2-11</w:t>
      </w:r>
      <w:r w:rsidR="005572F7" w:rsidRPr="00D23DA9">
        <w:rPr>
          <w:rFonts w:hint="eastAsia"/>
          <w:b/>
          <w:sz w:val="28"/>
          <w:szCs w:val="28"/>
          <w:shd w:val="clear" w:color="auto" w:fill="C6D9F1" w:themeFill="text2" w:themeFillTint="33"/>
        </w:rPr>
        <w:t>】</w:t>
      </w:r>
      <w:r w:rsidR="00526789" w:rsidRPr="00D23DA9">
        <w:rPr>
          <w:rFonts w:hint="eastAsia"/>
          <w:b/>
          <w:sz w:val="28"/>
          <w:szCs w:val="28"/>
          <w:shd w:val="clear" w:color="auto" w:fill="C6D9F1" w:themeFill="text2" w:themeFillTint="33"/>
        </w:rPr>
        <w:t>バー</w:t>
      </w:r>
      <w:r w:rsidR="00736F87" w:rsidRPr="00D23DA9">
        <w:rPr>
          <w:rFonts w:hint="eastAsia"/>
          <w:b/>
          <w:sz w:val="28"/>
          <w:szCs w:val="28"/>
          <w:shd w:val="clear" w:color="auto" w:fill="C6D9F1" w:themeFill="text2" w:themeFillTint="33"/>
        </w:rPr>
        <w:t>コード</w:t>
      </w:r>
      <w:r w:rsidR="00526789" w:rsidRPr="00D23DA9">
        <w:rPr>
          <w:b/>
          <w:sz w:val="28"/>
          <w:szCs w:val="28"/>
          <w:shd w:val="clear" w:color="auto" w:fill="C6D9F1" w:themeFill="text2" w:themeFillTint="33"/>
        </w:rPr>
        <w:t>ラベル項目マスタ</w:t>
      </w:r>
      <w:r w:rsidR="004B4B2A" w:rsidRPr="00D23DA9">
        <w:rPr>
          <w:b/>
          <w:sz w:val="28"/>
          <w:szCs w:val="28"/>
          <w:shd w:val="clear" w:color="auto" w:fill="C6D9F1" w:themeFill="text2" w:themeFillTint="33"/>
        </w:rPr>
        <w:tab/>
      </w:r>
      <w:r w:rsidR="005572F7" w:rsidRPr="00D23DA9">
        <w:rPr>
          <w:b/>
          <w:sz w:val="28"/>
          <w:szCs w:val="28"/>
          <w:shd w:val="clear" w:color="auto" w:fill="C6D9F1" w:themeFill="text2" w:themeFillTint="33"/>
        </w:rPr>
        <w:tab/>
      </w:r>
      <w:r w:rsidR="005572F7" w:rsidRPr="00D23DA9">
        <w:rPr>
          <w:rFonts w:hint="eastAsia"/>
          <w:b/>
          <w:sz w:val="28"/>
          <w:szCs w:val="28"/>
          <w:shd w:val="clear" w:color="auto" w:fill="C6D9F1" w:themeFill="text2" w:themeFillTint="33"/>
        </w:rPr>
        <w:tab/>
      </w:r>
      <w:r w:rsidR="005572F7" w:rsidRPr="00D23DA9">
        <w:rPr>
          <w:rFonts w:hint="eastAsia"/>
          <w:b/>
          <w:sz w:val="28"/>
          <w:szCs w:val="28"/>
          <w:shd w:val="clear" w:color="auto" w:fill="C6D9F1" w:themeFill="text2" w:themeFillTint="33"/>
        </w:rPr>
        <w:tab/>
      </w:r>
      <w:r w:rsidR="005572F7" w:rsidRPr="00D23DA9">
        <w:rPr>
          <w:rFonts w:hint="eastAsia"/>
          <w:b/>
          <w:sz w:val="28"/>
          <w:szCs w:val="28"/>
          <w:shd w:val="clear" w:color="auto" w:fill="C6D9F1" w:themeFill="text2" w:themeFillTint="33"/>
        </w:rPr>
        <w:tab/>
      </w:r>
      <w:r w:rsidR="005572F7"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66C8D4B0" w14:textId="77777777" w:rsidTr="005572F7">
        <w:tc>
          <w:tcPr>
            <w:tcW w:w="5000" w:type="pct"/>
            <w:gridSpan w:val="2"/>
            <w:shd w:val="clear" w:color="auto" w:fill="92CDDC" w:themeFill="accent5" w:themeFillTint="99"/>
          </w:tcPr>
          <w:p w14:paraId="348B8061" w14:textId="77777777" w:rsidR="005572F7" w:rsidRPr="00D23DA9" w:rsidRDefault="005572F7" w:rsidP="005572F7">
            <w:pPr>
              <w:jc w:val="center"/>
            </w:pPr>
            <w:r w:rsidRPr="00D23DA9">
              <w:rPr>
                <w:rFonts w:hint="eastAsia"/>
              </w:rPr>
              <w:t>設定項目</w:t>
            </w:r>
          </w:p>
        </w:tc>
      </w:tr>
      <w:tr w:rsidR="005572F7" w:rsidRPr="00D23DA9" w14:paraId="3191372E" w14:textId="77777777" w:rsidTr="005572F7">
        <w:tc>
          <w:tcPr>
            <w:tcW w:w="1364" w:type="pct"/>
            <w:shd w:val="clear" w:color="auto" w:fill="DAEEF3" w:themeFill="accent5" w:themeFillTint="33"/>
          </w:tcPr>
          <w:p w14:paraId="419460C5" w14:textId="77777777" w:rsidR="005572F7" w:rsidRPr="00D23DA9" w:rsidRDefault="00A7690E" w:rsidP="005572F7">
            <w:r w:rsidRPr="00D23DA9">
              <w:rPr>
                <w:rFonts w:hint="eastAsia"/>
              </w:rPr>
              <w:t>項目</w:t>
            </w:r>
            <w:r w:rsidRPr="00D23DA9">
              <w:t>ID</w:t>
            </w:r>
          </w:p>
        </w:tc>
        <w:tc>
          <w:tcPr>
            <w:tcW w:w="3636" w:type="pct"/>
          </w:tcPr>
          <w:p w14:paraId="74513091" w14:textId="77777777" w:rsidR="005572F7" w:rsidRPr="00D23DA9" w:rsidRDefault="00101678" w:rsidP="005572F7">
            <w:r w:rsidRPr="00D23DA9">
              <w:rPr>
                <w:rFonts w:hint="eastAsia"/>
              </w:rPr>
              <w:t>各項目の連番になり、システム設計のラベル設定の並び順になります。</w:t>
            </w:r>
          </w:p>
          <w:p w14:paraId="69C1240F" w14:textId="77777777" w:rsidR="002B6741" w:rsidRPr="00D23DA9" w:rsidRDefault="002B6741" w:rsidP="005572F7">
            <w:r w:rsidRPr="00D23DA9">
              <w:rPr>
                <w:rFonts w:hint="eastAsia"/>
              </w:rPr>
              <w:t>追加および削除は不可となります。</w:t>
            </w:r>
          </w:p>
        </w:tc>
      </w:tr>
      <w:tr w:rsidR="005572F7" w:rsidRPr="00D23DA9" w14:paraId="2A421AD2" w14:textId="77777777" w:rsidTr="005572F7">
        <w:tc>
          <w:tcPr>
            <w:tcW w:w="1364" w:type="pct"/>
            <w:shd w:val="clear" w:color="auto" w:fill="DAEEF3" w:themeFill="accent5" w:themeFillTint="33"/>
          </w:tcPr>
          <w:p w14:paraId="2AFEB07C" w14:textId="77777777" w:rsidR="005572F7" w:rsidRPr="00D23DA9" w:rsidRDefault="00A7690E" w:rsidP="005572F7">
            <w:r w:rsidRPr="00D23DA9">
              <w:rPr>
                <w:rFonts w:hint="eastAsia"/>
              </w:rPr>
              <w:t>追記可</w:t>
            </w:r>
          </w:p>
        </w:tc>
        <w:tc>
          <w:tcPr>
            <w:tcW w:w="3636" w:type="pct"/>
          </w:tcPr>
          <w:p w14:paraId="07C5578C" w14:textId="77777777" w:rsidR="000D2FAF" w:rsidRPr="00D23DA9" w:rsidRDefault="000D2FAF" w:rsidP="005572F7">
            <w:r w:rsidRPr="00D23DA9">
              <w:rPr>
                <w:rFonts w:hint="eastAsia"/>
              </w:rPr>
              <w:t>１行に並列できるようにする</w:t>
            </w:r>
            <w:r w:rsidR="008738EF" w:rsidRPr="00D23DA9">
              <w:rPr>
                <w:rFonts w:hint="eastAsia"/>
              </w:rPr>
              <w:t>場合は、✔を入れます。</w:t>
            </w:r>
          </w:p>
          <w:p w14:paraId="38BC48D0" w14:textId="77777777" w:rsidR="00104A60" w:rsidRPr="00D23DA9" w:rsidRDefault="00104A60" w:rsidP="005572F7">
            <w:r w:rsidRPr="00D23DA9">
              <w:rPr>
                <w:rFonts w:hint="eastAsia"/>
              </w:rPr>
              <w:t>✔を入れた場合、システム設計のラベル設定にて「*」が表示されます。</w:t>
            </w:r>
          </w:p>
        </w:tc>
      </w:tr>
      <w:tr w:rsidR="00A7690E" w:rsidRPr="00D23DA9" w14:paraId="6AE7E453" w14:textId="77777777" w:rsidTr="005572F7">
        <w:tc>
          <w:tcPr>
            <w:tcW w:w="1364" w:type="pct"/>
            <w:shd w:val="clear" w:color="auto" w:fill="DAEEF3" w:themeFill="accent5" w:themeFillTint="33"/>
          </w:tcPr>
          <w:p w14:paraId="450BBA2A" w14:textId="77777777" w:rsidR="00A7690E" w:rsidRPr="00D23DA9" w:rsidRDefault="00A7690E" w:rsidP="005572F7">
            <w:r w:rsidRPr="00D23DA9">
              <w:rPr>
                <w:rFonts w:hint="eastAsia"/>
              </w:rPr>
              <w:t>内容</w:t>
            </w:r>
            <w:r w:rsidRPr="00D23DA9">
              <w:t>表記</w:t>
            </w:r>
          </w:p>
        </w:tc>
        <w:tc>
          <w:tcPr>
            <w:tcW w:w="3636" w:type="pct"/>
          </w:tcPr>
          <w:p w14:paraId="6DF1A8DC" w14:textId="77777777" w:rsidR="00A7690E" w:rsidRPr="00D23DA9" w:rsidRDefault="00101678" w:rsidP="005572F7">
            <w:r w:rsidRPr="00D23DA9">
              <w:rPr>
                <w:rFonts w:hint="eastAsia"/>
              </w:rPr>
              <w:t>システム設計のラベル設定に表記</w:t>
            </w:r>
            <w:r w:rsidRPr="00D23DA9">
              <w:t>する文言</w:t>
            </w:r>
            <w:r w:rsidRPr="00D23DA9">
              <w:rPr>
                <w:rFonts w:hint="eastAsia"/>
              </w:rPr>
              <w:t>になります。</w:t>
            </w:r>
          </w:p>
        </w:tc>
      </w:tr>
    </w:tbl>
    <w:p w14:paraId="5D2F2D46" w14:textId="6F26F5D9" w:rsidR="009509AF" w:rsidRPr="00D23DA9" w:rsidRDefault="0062049D" w:rsidP="007B6835">
      <w:r w:rsidRPr="00D23DA9">
        <w:rPr>
          <w:noProof/>
        </w:rPr>
        <mc:AlternateContent>
          <mc:Choice Requires="wps">
            <w:drawing>
              <wp:anchor distT="0" distB="0" distL="114300" distR="114300" simplePos="0" relativeHeight="252784128" behindDoc="0" locked="0" layoutInCell="1" allowOverlap="1" wp14:anchorId="296FD804" wp14:editId="569B0077">
                <wp:simplePos x="0" y="0"/>
                <wp:positionH relativeFrom="margin">
                  <wp:align>left</wp:align>
                </wp:positionH>
                <wp:positionV relativeFrom="paragraph">
                  <wp:posOffset>8890</wp:posOffset>
                </wp:positionV>
                <wp:extent cx="1562100" cy="932180"/>
                <wp:effectExtent l="0" t="0" r="0" b="1270"/>
                <wp:wrapNone/>
                <wp:docPr id="2455"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32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0C2370" w14:textId="77777777" w:rsidR="00BB492B" w:rsidRDefault="00BB492B" w:rsidP="0062049D">
                            <w:r>
                              <w:rPr>
                                <w:rFonts w:hint="eastAsia"/>
                              </w:rPr>
                              <w:t>デフォルト</w:t>
                            </w:r>
                            <w:r>
                              <w:t>値</w:t>
                            </w:r>
                          </w:p>
                          <w:p w14:paraId="1DB876C0" w14:textId="77777777" w:rsidR="00BB492B" w:rsidRPr="001E0F05" w:rsidRDefault="00BB492B" w:rsidP="0062049D">
                            <w:pPr>
                              <w:rPr>
                                <w:color w:val="FFFFFF" w:themeColor="background1"/>
                                <w:szCs w:val="21"/>
                                <w:shd w:val="clear" w:color="auto" w:fill="000000" w:themeFill="text1"/>
                              </w:rPr>
                            </w:pPr>
                            <w:r>
                              <w:rPr>
                                <w:rFonts w:hint="eastAsia"/>
                              </w:rPr>
                              <w:t>※基本的には、デフォルト値を使用します。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6FD804" id="_x0000_s1449" style="position:absolute;left:0;text-align:left;margin-left:0;margin-top:.7pt;width:123pt;height:73.4pt;z-index:252784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" stroked="f">
                <v:textbox inset=".2mm,.2mm,.2mm,.2mm">
                  <w:txbxContent>
                    <w:p w14:paraId="650C2370" w14:textId="77777777" w:rsidR="00BB492B" w:rsidRDefault="00BB492B" w:rsidP="0062049D">
                      <w:r>
                        <w:rPr>
                          <w:rFonts w:hint="eastAsia"/>
                        </w:rPr>
                        <w:t>デフォルト</w:t>
                      </w:r>
                      <w:r>
                        <w:t>値</w:t>
                      </w:r>
                    </w:p>
                    <w:p w14:paraId="1DB876C0" w14:textId="77777777" w:rsidR="00BB492B" w:rsidRPr="001E0F05" w:rsidRDefault="00BB492B" w:rsidP="0062049D">
                      <w:pPr>
                        <w:rPr>
                          <w:color w:val="FFFFFF" w:themeColor="background1"/>
                          <w:szCs w:val="21"/>
                          <w:shd w:val="clear" w:color="auto" w:fill="000000" w:themeFill="text1"/>
                        </w:rPr>
                      </w:pPr>
                      <w:r>
                        <w:rPr>
                          <w:rFonts w:hint="eastAsia"/>
                        </w:rPr>
                        <w:t>※基本的には、デフォルト値を使用します。</w:t>
                      </w:r>
                    </w:p>
                  </w:txbxContent>
                </v:textbox>
                <w10:wrap anchorx="margin"/>
              </v:roundrect>
            </w:pict>
          </mc:Fallback>
        </mc:AlternateContent>
      </w:r>
      <w:r w:rsidR="009509AF" w:rsidRPr="00D23DA9">
        <w:rPr>
          <w:rFonts w:hint="eastAsia"/>
        </w:rPr>
        <w:tab/>
      </w:r>
      <w:r w:rsidRPr="00D23DA9">
        <w:tab/>
      </w:r>
      <w:r w:rsidRPr="00D23DA9">
        <w:tab/>
      </w:r>
      <w:r w:rsidR="001A7E77">
        <w:rPr>
          <w:noProof/>
        </w:rPr>
        <w:drawing>
          <wp:inline distT="0" distB="0" distL="0" distR="0" wp14:anchorId="5261B61D" wp14:editId="61DD9AD6">
            <wp:extent cx="3371850" cy="3356818"/>
            <wp:effectExtent l="0" t="0" r="0" b="0"/>
            <wp:docPr id="1402921121" name="図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402770" cy="3387600"/>
                    </a:xfrm>
                    <a:prstGeom prst="rect">
                      <a:avLst/>
                    </a:prstGeom>
                    <a:noFill/>
                    <a:ln>
                      <a:noFill/>
                    </a:ln>
                  </pic:spPr>
                </pic:pic>
              </a:graphicData>
            </a:graphic>
          </wp:inline>
        </w:drawing>
      </w:r>
    </w:p>
    <w:p w14:paraId="75E8D0A2" w14:textId="03594FE7" w:rsidR="009509AF" w:rsidRPr="00D23DA9" w:rsidRDefault="009509AF" w:rsidP="007B6835">
      <w:r w:rsidRPr="00D23DA9">
        <w:rPr>
          <w:rFonts w:hint="eastAsia"/>
        </w:rPr>
        <w:tab/>
      </w:r>
      <w:r w:rsidR="0062049D" w:rsidRPr="00D23DA9">
        <w:tab/>
      </w:r>
      <w:r w:rsidR="0062049D" w:rsidRPr="00D23DA9">
        <w:tab/>
      </w:r>
    </w:p>
    <w:p w14:paraId="7F98E0DE" w14:textId="77777777" w:rsidR="00526789" w:rsidRPr="00D23DA9" w:rsidRDefault="00526789" w:rsidP="007B6835"/>
    <w:p w14:paraId="26F794F8" w14:textId="77777777" w:rsidR="00A7690E" w:rsidRPr="00D23DA9" w:rsidRDefault="00A7690E">
      <w:pPr>
        <w:widowControl/>
        <w:jc w:val="left"/>
      </w:pPr>
      <w:r w:rsidRPr="00D23DA9">
        <w:br w:type="page"/>
      </w:r>
    </w:p>
    <w:p w14:paraId="031AAC5D" w14:textId="77777777" w:rsidR="00526789" w:rsidRPr="00D23DA9" w:rsidRDefault="00526789" w:rsidP="007B6835"/>
    <w:p w14:paraId="31531D17" w14:textId="0F0F3238"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526789" w:rsidRPr="00D23DA9">
        <w:rPr>
          <w:rFonts w:hint="eastAsia"/>
          <w:b/>
          <w:sz w:val="28"/>
          <w:szCs w:val="28"/>
          <w:shd w:val="clear" w:color="auto" w:fill="C6D9F1" w:themeFill="text2" w:themeFillTint="33"/>
        </w:rPr>
        <w:t>2-12</w:t>
      </w:r>
      <w:r w:rsidRPr="00D23DA9">
        <w:rPr>
          <w:rFonts w:hint="eastAsia"/>
          <w:b/>
          <w:sz w:val="28"/>
          <w:szCs w:val="28"/>
          <w:shd w:val="clear" w:color="auto" w:fill="C6D9F1" w:themeFill="text2" w:themeFillTint="33"/>
        </w:rPr>
        <w:t>】</w:t>
      </w:r>
      <w:r w:rsidR="00526789" w:rsidRPr="00D23DA9">
        <w:rPr>
          <w:rFonts w:hint="eastAsia"/>
          <w:b/>
          <w:sz w:val="28"/>
          <w:szCs w:val="28"/>
          <w:shd w:val="clear" w:color="auto" w:fill="C6D9F1" w:themeFill="text2" w:themeFillTint="33"/>
        </w:rPr>
        <w:t>帳票</w:t>
      </w:r>
      <w:r w:rsidR="00526789" w:rsidRPr="00D23DA9">
        <w:rPr>
          <w:b/>
          <w:sz w:val="28"/>
          <w:szCs w:val="28"/>
          <w:shd w:val="clear" w:color="auto" w:fill="C6D9F1" w:themeFill="text2" w:themeFillTint="33"/>
        </w:rPr>
        <w:t>レイアウト</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122FA7A8" w14:textId="77777777" w:rsidTr="005572F7">
        <w:tc>
          <w:tcPr>
            <w:tcW w:w="5000" w:type="pct"/>
            <w:gridSpan w:val="2"/>
            <w:shd w:val="clear" w:color="auto" w:fill="92CDDC" w:themeFill="accent5" w:themeFillTint="99"/>
          </w:tcPr>
          <w:p w14:paraId="5C8FC2C3" w14:textId="77777777" w:rsidR="005572F7" w:rsidRPr="00D23DA9" w:rsidRDefault="005572F7" w:rsidP="005572F7">
            <w:pPr>
              <w:jc w:val="center"/>
            </w:pPr>
            <w:r w:rsidRPr="00D23DA9">
              <w:rPr>
                <w:rFonts w:hint="eastAsia"/>
              </w:rPr>
              <w:t>設定項目</w:t>
            </w:r>
          </w:p>
        </w:tc>
      </w:tr>
      <w:tr w:rsidR="005572F7" w:rsidRPr="00D23DA9" w14:paraId="15BDB3FF" w14:textId="77777777" w:rsidTr="005572F7">
        <w:tc>
          <w:tcPr>
            <w:tcW w:w="1364" w:type="pct"/>
            <w:shd w:val="clear" w:color="auto" w:fill="DAEEF3" w:themeFill="accent5" w:themeFillTint="33"/>
          </w:tcPr>
          <w:p w14:paraId="493F9253" w14:textId="77777777" w:rsidR="005572F7" w:rsidRPr="00D23DA9" w:rsidRDefault="00A7690E" w:rsidP="005572F7">
            <w:r w:rsidRPr="00D23DA9">
              <w:rPr>
                <w:rFonts w:hint="eastAsia"/>
              </w:rPr>
              <w:t>帳票</w:t>
            </w:r>
            <w:r w:rsidRPr="00D23DA9">
              <w:t>種別</w:t>
            </w:r>
          </w:p>
        </w:tc>
        <w:tc>
          <w:tcPr>
            <w:tcW w:w="3636" w:type="pct"/>
          </w:tcPr>
          <w:p w14:paraId="26DD6022" w14:textId="77777777" w:rsidR="005572F7" w:rsidRPr="00D23DA9" w:rsidRDefault="00A7690E" w:rsidP="005572F7">
            <w:r w:rsidRPr="00D23DA9">
              <w:rPr>
                <w:rFonts w:hint="eastAsia"/>
              </w:rPr>
              <w:t>レイアウト</w:t>
            </w:r>
            <w:r w:rsidRPr="00D23DA9">
              <w:t>をカスタマイズ</w:t>
            </w:r>
            <w:r w:rsidRPr="00D23DA9">
              <w:rPr>
                <w:rFonts w:hint="eastAsia"/>
              </w:rPr>
              <w:t>可能な帳票の</w:t>
            </w:r>
            <w:r w:rsidRPr="00D23DA9">
              <w:t>一覧になります。</w:t>
            </w:r>
          </w:p>
        </w:tc>
      </w:tr>
      <w:tr w:rsidR="005572F7" w:rsidRPr="00D23DA9" w14:paraId="68595CD7" w14:textId="77777777" w:rsidTr="005572F7">
        <w:tc>
          <w:tcPr>
            <w:tcW w:w="1364" w:type="pct"/>
            <w:shd w:val="clear" w:color="auto" w:fill="DAEEF3" w:themeFill="accent5" w:themeFillTint="33"/>
          </w:tcPr>
          <w:p w14:paraId="29AF0798" w14:textId="77777777" w:rsidR="005572F7" w:rsidRPr="00D23DA9" w:rsidRDefault="00A7690E" w:rsidP="005572F7">
            <w:r w:rsidRPr="00D23DA9">
              <w:rPr>
                <w:rFonts w:hint="eastAsia"/>
              </w:rPr>
              <w:t>選挙</w:t>
            </w:r>
            <w:r w:rsidRPr="00D23DA9">
              <w:t>種別</w:t>
            </w:r>
          </w:p>
        </w:tc>
        <w:tc>
          <w:tcPr>
            <w:tcW w:w="3636" w:type="pct"/>
          </w:tcPr>
          <w:p w14:paraId="3AC31069" w14:textId="77777777" w:rsidR="005572F7" w:rsidRPr="00D23DA9" w:rsidRDefault="00A7690E" w:rsidP="005572F7">
            <w:r w:rsidRPr="00D23DA9">
              <w:rPr>
                <w:rFonts w:hint="eastAsia"/>
              </w:rPr>
              <w:t>【1-25】の略称から</w:t>
            </w:r>
            <w:r w:rsidRPr="00D23DA9">
              <w:t>、適用させたい選挙を選択できます。</w:t>
            </w:r>
          </w:p>
        </w:tc>
      </w:tr>
      <w:tr w:rsidR="00A7690E" w:rsidRPr="00D23DA9" w14:paraId="7E325269" w14:textId="77777777" w:rsidTr="005572F7">
        <w:tc>
          <w:tcPr>
            <w:tcW w:w="1364" w:type="pct"/>
            <w:shd w:val="clear" w:color="auto" w:fill="DAEEF3" w:themeFill="accent5" w:themeFillTint="33"/>
          </w:tcPr>
          <w:p w14:paraId="474B95FF" w14:textId="77777777" w:rsidR="00A7690E" w:rsidRPr="00D23DA9" w:rsidRDefault="00A7690E" w:rsidP="005572F7">
            <w:r w:rsidRPr="00D23DA9">
              <w:rPr>
                <w:rFonts w:hint="eastAsia"/>
              </w:rPr>
              <w:t>レイアウト名</w:t>
            </w:r>
          </w:p>
        </w:tc>
        <w:tc>
          <w:tcPr>
            <w:tcW w:w="3636" w:type="pct"/>
          </w:tcPr>
          <w:p w14:paraId="39C63513" w14:textId="77777777" w:rsidR="00A7690E" w:rsidRPr="00D23DA9" w:rsidRDefault="00A7690E" w:rsidP="005572F7">
            <w:r w:rsidRPr="00D23DA9">
              <w:rPr>
                <w:rFonts w:hint="eastAsia"/>
              </w:rPr>
              <w:t>帳票</w:t>
            </w:r>
            <w:r w:rsidRPr="00D23DA9">
              <w:t>テンプレートファイル</w:t>
            </w:r>
            <w:r w:rsidRPr="00D23DA9">
              <w:rPr>
                <w:rFonts w:hint="eastAsia"/>
              </w:rPr>
              <w:t>内</w:t>
            </w:r>
            <w:r w:rsidRPr="00D23DA9">
              <w:t>に設定されたレポート名</w:t>
            </w:r>
            <w:r w:rsidRPr="00D23DA9">
              <w:rPr>
                <w:rFonts w:hint="eastAsia"/>
              </w:rPr>
              <w:t>になります</w:t>
            </w:r>
            <w:r w:rsidRPr="00D23DA9">
              <w:t>。</w:t>
            </w:r>
          </w:p>
          <w:p w14:paraId="03EEE0CA" w14:textId="77777777" w:rsidR="00A7690E" w:rsidRPr="00D23DA9" w:rsidRDefault="00A7690E" w:rsidP="005572F7">
            <w:r w:rsidRPr="00D23DA9">
              <w:rPr>
                <w:rFonts w:hint="eastAsia"/>
              </w:rPr>
              <w:t>※事前</w:t>
            </w:r>
            <w:r w:rsidRPr="00D23DA9">
              <w:t>に</w:t>
            </w:r>
            <w:r w:rsidRPr="00D23DA9">
              <w:rPr>
                <w:rFonts w:hint="eastAsia"/>
              </w:rPr>
              <w:t>レポートの</w:t>
            </w:r>
            <w:r w:rsidRPr="00D23DA9">
              <w:t>作成</w:t>
            </w:r>
            <w:r w:rsidRPr="00D23DA9">
              <w:rPr>
                <w:rFonts w:hint="eastAsia"/>
              </w:rPr>
              <w:t>が</w:t>
            </w:r>
            <w:r w:rsidRPr="00D23DA9">
              <w:t>必要になります。</w:t>
            </w:r>
          </w:p>
        </w:tc>
      </w:tr>
      <w:tr w:rsidR="00A7690E" w:rsidRPr="00D23DA9" w14:paraId="1445E689" w14:textId="77777777" w:rsidTr="005572F7">
        <w:tc>
          <w:tcPr>
            <w:tcW w:w="1364" w:type="pct"/>
            <w:shd w:val="clear" w:color="auto" w:fill="DAEEF3" w:themeFill="accent5" w:themeFillTint="33"/>
          </w:tcPr>
          <w:p w14:paraId="6B908CB7" w14:textId="77777777" w:rsidR="00A7690E" w:rsidRPr="00D23DA9" w:rsidRDefault="00A7690E" w:rsidP="005572F7">
            <w:r w:rsidRPr="00D23DA9">
              <w:rPr>
                <w:rFonts w:hint="eastAsia"/>
              </w:rPr>
              <w:t>頁</w:t>
            </w:r>
            <w:r w:rsidRPr="00D23DA9">
              <w:t>毎の行数</w:t>
            </w:r>
          </w:p>
        </w:tc>
        <w:tc>
          <w:tcPr>
            <w:tcW w:w="3636" w:type="pct"/>
          </w:tcPr>
          <w:p w14:paraId="23732B03" w14:textId="77777777" w:rsidR="00A7690E" w:rsidRPr="00D23DA9" w:rsidRDefault="00A7690E" w:rsidP="005572F7">
            <w:r w:rsidRPr="00D23DA9">
              <w:rPr>
                <w:rFonts w:hint="eastAsia"/>
              </w:rPr>
              <w:t>改ページ</w:t>
            </w:r>
            <w:r w:rsidRPr="00D23DA9">
              <w:t>する際の、１ページあたりの行数になります。</w:t>
            </w:r>
          </w:p>
        </w:tc>
      </w:tr>
    </w:tbl>
    <w:p w14:paraId="58A9E471" w14:textId="7F0DB29B" w:rsidR="009509AF" w:rsidRPr="00D23DA9" w:rsidRDefault="00286900" w:rsidP="007B6835">
      <w:r w:rsidRPr="00D23DA9">
        <w:rPr>
          <w:noProof/>
        </w:rPr>
        <mc:AlternateContent>
          <mc:Choice Requires="wps">
            <w:drawing>
              <wp:anchor distT="0" distB="0" distL="114300" distR="114300" simplePos="0" relativeHeight="253609472" behindDoc="0" locked="0" layoutInCell="1" allowOverlap="1" wp14:anchorId="7876CE70" wp14:editId="71D5B262">
                <wp:simplePos x="0" y="0"/>
                <wp:positionH relativeFrom="margin">
                  <wp:posOffset>3810</wp:posOffset>
                </wp:positionH>
                <wp:positionV relativeFrom="paragraph">
                  <wp:posOffset>3429000</wp:posOffset>
                </wp:positionV>
                <wp:extent cx="6086475" cy="542925"/>
                <wp:effectExtent l="0" t="0" r="28575" b="28575"/>
                <wp:wrapNone/>
                <wp:docPr id="2836"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542925"/>
                        </a:xfrm>
                        <a:prstGeom prst="rect">
                          <a:avLst/>
                        </a:prstGeom>
                        <a:solidFill>
                          <a:srgbClr val="FFFFFF"/>
                        </a:solidFill>
                        <a:ln w="9525">
                          <a:solidFill>
                            <a:srgbClr val="000000"/>
                          </a:solidFill>
                          <a:miter lim="800000"/>
                          <a:headEnd/>
                          <a:tailEnd/>
                        </a:ln>
                      </wps:spPr>
                      <wps:txbx>
                        <w:txbxContent>
                          <w:p w14:paraId="2832EE01" w14:textId="77777777" w:rsidR="00286900" w:rsidRPr="0025750A" w:rsidRDefault="00286900" w:rsidP="00286900">
                            <w:r w:rsidRPr="0025750A">
                              <w:rPr>
                                <w:rFonts w:hint="eastAsia"/>
                              </w:rPr>
                              <w:t>※</w:t>
                            </w:r>
                            <w:r w:rsidRPr="0025750A">
                              <w:t>SEメモ</w:t>
                            </w:r>
                            <w:r w:rsidRPr="0025750A">
                              <w:rPr>
                                <w:rFonts w:hint="eastAsia"/>
                              </w:rPr>
                              <w:t>※</w:t>
                            </w:r>
                          </w:p>
                          <w:p w14:paraId="286505A0" w14:textId="4EAC7280" w:rsidR="00286900" w:rsidRPr="0025750A" w:rsidRDefault="00286900" w:rsidP="00286900">
                            <w:pPr>
                              <w:rPr>
                                <w:szCs w:val="21"/>
                              </w:rPr>
                            </w:pPr>
                            <w:r>
                              <w:rPr>
                                <w:rFonts w:hint="eastAsia"/>
                                <w:szCs w:val="21"/>
                              </w:rPr>
                              <w:t>R</w:t>
                            </w:r>
                            <w:r>
                              <w:rPr>
                                <w:szCs w:val="21"/>
                              </w:rPr>
                              <w:t>03</w:t>
                            </w:r>
                            <w:r w:rsidRPr="0025750A">
                              <w:rPr>
                                <w:rFonts w:hint="eastAsia"/>
                                <w:szCs w:val="21"/>
                              </w:rPr>
                              <w:t>法改正により、</w:t>
                            </w:r>
                            <w:r>
                              <w:rPr>
                                <w:rFonts w:hint="eastAsia"/>
                                <w:szCs w:val="21"/>
                              </w:rPr>
                              <w:t>不在者投票調書で</w:t>
                            </w:r>
                            <w:r w:rsidRPr="0025750A">
                              <w:rPr>
                                <w:szCs w:val="21"/>
                              </w:rPr>
                              <w:t>「</w:t>
                            </w:r>
                            <w:r>
                              <w:rPr>
                                <w:rFonts w:hint="eastAsia"/>
                                <w:szCs w:val="21"/>
                              </w:rPr>
                              <w:t>0</w:t>
                            </w:r>
                            <w:r>
                              <w:rPr>
                                <w:szCs w:val="21"/>
                              </w:rPr>
                              <w:t>1_</w:t>
                            </w:r>
                            <w:r>
                              <w:rPr>
                                <w:rFonts w:hint="eastAsia"/>
                                <w:szCs w:val="21"/>
                              </w:rPr>
                              <w:t>調書特例郵便</w:t>
                            </w:r>
                            <w:r w:rsidRPr="0025750A">
                              <w:rPr>
                                <w:szCs w:val="21"/>
                              </w:rPr>
                              <w:t>」</w:t>
                            </w:r>
                            <w:r w:rsidRPr="0025750A">
                              <w:rPr>
                                <w:rFonts w:hint="eastAsia"/>
                                <w:szCs w:val="21"/>
                              </w:rPr>
                              <w:t>が</w:t>
                            </w:r>
                            <w:r w:rsidRPr="0025750A">
                              <w:rPr>
                                <w:szCs w:val="21"/>
                              </w:rPr>
                              <w:t>追加になりました。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6CE70" id="_x0000_s1450" type="#_x0000_t202" style="position:absolute;left:0;text-align:left;margin-left:.3pt;margin-top:270pt;width:479.25pt;height:42.75pt;z-index:2536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">
                <v:textbox inset="5.85pt,.7pt,5.85pt,.7pt">
                  <w:txbxContent>
                    <w:p w14:paraId="2832EE01" w14:textId="77777777" w:rsidR="00286900" w:rsidRPr="0025750A" w:rsidRDefault="00286900" w:rsidP="00286900">
                      <w:r w:rsidRPr="0025750A">
                        <w:rPr>
                          <w:rFonts w:hint="eastAsia"/>
                        </w:rPr>
                        <w:t>※</w:t>
                      </w:r>
                      <w:r w:rsidRPr="0025750A">
                        <w:t>SEメモ</w:t>
                      </w:r>
                      <w:r w:rsidRPr="0025750A">
                        <w:rPr>
                          <w:rFonts w:hint="eastAsia"/>
                        </w:rPr>
                        <w:t>※</w:t>
                      </w:r>
                    </w:p>
                    <w:p w14:paraId="286505A0" w14:textId="4EAC7280" w:rsidR="00286900" w:rsidRPr="0025750A" w:rsidRDefault="00286900" w:rsidP="00286900">
                      <w:pPr>
                        <w:rPr>
                          <w:szCs w:val="21"/>
                        </w:rPr>
                      </w:pPr>
                      <w:r>
                        <w:rPr>
                          <w:rFonts w:hint="eastAsia"/>
                          <w:szCs w:val="21"/>
                        </w:rPr>
                        <w:t>R</w:t>
                      </w:r>
                      <w:r>
                        <w:rPr>
                          <w:szCs w:val="21"/>
                        </w:rPr>
                        <w:t>03</w:t>
                      </w:r>
                      <w:r w:rsidRPr="0025750A">
                        <w:rPr>
                          <w:rFonts w:hint="eastAsia"/>
                          <w:szCs w:val="21"/>
                        </w:rPr>
                        <w:t>法改正により、</w:t>
                      </w:r>
                      <w:r>
                        <w:rPr>
                          <w:rFonts w:hint="eastAsia"/>
                          <w:szCs w:val="21"/>
                        </w:rPr>
                        <w:t>不在者投票調書で</w:t>
                      </w:r>
                      <w:r w:rsidRPr="0025750A">
                        <w:rPr>
                          <w:szCs w:val="21"/>
                        </w:rPr>
                        <w:t>「</w:t>
                      </w:r>
                      <w:r>
                        <w:rPr>
                          <w:rFonts w:hint="eastAsia"/>
                          <w:szCs w:val="21"/>
                        </w:rPr>
                        <w:t>0</w:t>
                      </w:r>
                      <w:r>
                        <w:rPr>
                          <w:szCs w:val="21"/>
                        </w:rPr>
                        <w:t>1_</w:t>
                      </w:r>
                      <w:r>
                        <w:rPr>
                          <w:rFonts w:hint="eastAsia"/>
                          <w:szCs w:val="21"/>
                        </w:rPr>
                        <w:t>調書特例郵便</w:t>
                      </w:r>
                      <w:r w:rsidRPr="0025750A">
                        <w:rPr>
                          <w:szCs w:val="21"/>
                        </w:rPr>
                        <w:t>」</w:t>
                      </w:r>
                      <w:r w:rsidRPr="0025750A">
                        <w:rPr>
                          <w:rFonts w:hint="eastAsia"/>
                          <w:szCs w:val="21"/>
                        </w:rPr>
                        <w:t>が</w:t>
                      </w:r>
                      <w:r w:rsidRPr="0025750A">
                        <w:rPr>
                          <w:szCs w:val="21"/>
                        </w:rPr>
                        <w:t>追加になりました。</w:t>
                      </w:r>
                    </w:p>
                  </w:txbxContent>
                </v:textbox>
                <w10:wrap anchorx="margin"/>
              </v:shape>
            </w:pict>
          </mc:Fallback>
        </mc:AlternateContent>
      </w:r>
      <w:r w:rsidR="0062049D" w:rsidRPr="00D23DA9">
        <w:rPr>
          <w:noProof/>
        </w:rPr>
        <mc:AlternateContent>
          <mc:Choice Requires="wps">
            <w:drawing>
              <wp:anchor distT="0" distB="0" distL="114300" distR="114300" simplePos="0" relativeHeight="252786176" behindDoc="0" locked="0" layoutInCell="1" allowOverlap="1" wp14:anchorId="11DB2421" wp14:editId="2E2948DF">
                <wp:simplePos x="0" y="0"/>
                <wp:positionH relativeFrom="margin">
                  <wp:align>left</wp:align>
                </wp:positionH>
                <wp:positionV relativeFrom="paragraph">
                  <wp:posOffset>9524</wp:posOffset>
                </wp:positionV>
                <wp:extent cx="1562100" cy="1495425"/>
                <wp:effectExtent l="0" t="0" r="0" b="9525"/>
                <wp:wrapNone/>
                <wp:docPr id="2456"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495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A9D43B" w14:textId="77777777" w:rsidR="00BB492B" w:rsidRDefault="00BB492B" w:rsidP="0062049D">
                            <w:r>
                              <w:rPr>
                                <w:rFonts w:hint="eastAsia"/>
                              </w:rPr>
                              <w:t>デフォルト</w:t>
                            </w:r>
                            <w:r>
                              <w:t>値</w:t>
                            </w:r>
                          </w:p>
                          <w:p w14:paraId="153FA252" w14:textId="77777777" w:rsidR="00BB492B" w:rsidRPr="001E0F05" w:rsidRDefault="00BB492B" w:rsidP="0062049D">
                            <w:pPr>
                              <w:rPr>
                                <w:color w:val="FFFFFF" w:themeColor="background1"/>
                                <w:szCs w:val="21"/>
                                <w:shd w:val="clear" w:color="auto" w:fill="000000" w:themeFill="text1"/>
                              </w:rPr>
                            </w:pPr>
                            <w:r>
                              <w:rPr>
                                <w:rFonts w:hint="eastAsia"/>
                              </w:rPr>
                              <w:t>※基本的には、レイアウト名および頁毎の行数以外は、デフォルト値を使用します。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DB2421" id="_x0000_s1451" style="position:absolute;left:0;text-align:left;margin-left:0;margin-top:.75pt;width:123pt;height:117.75pt;z-index:252786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" stroked="f">
                <v:textbox inset=".2mm,.2mm,.2mm,.2mm">
                  <w:txbxContent>
                    <w:p w14:paraId="33A9D43B" w14:textId="77777777" w:rsidR="00BB492B" w:rsidRDefault="00BB492B" w:rsidP="0062049D">
                      <w:r>
                        <w:rPr>
                          <w:rFonts w:hint="eastAsia"/>
                        </w:rPr>
                        <w:t>デフォルト</w:t>
                      </w:r>
                      <w:r>
                        <w:t>値</w:t>
                      </w:r>
                    </w:p>
                    <w:p w14:paraId="153FA252" w14:textId="77777777" w:rsidR="00BB492B" w:rsidRPr="001E0F05" w:rsidRDefault="00BB492B" w:rsidP="0062049D">
                      <w:pPr>
                        <w:rPr>
                          <w:color w:val="FFFFFF" w:themeColor="background1"/>
                          <w:szCs w:val="21"/>
                          <w:shd w:val="clear" w:color="auto" w:fill="000000" w:themeFill="text1"/>
                        </w:rPr>
                      </w:pPr>
                      <w:r>
                        <w:rPr>
                          <w:rFonts w:hint="eastAsia"/>
                        </w:rPr>
                        <w:t>※基本的には、レイアウト名および頁毎の行数以外は、デフォルト値を使用します。</w:t>
                      </w:r>
                    </w:p>
                  </w:txbxContent>
                </v:textbox>
                <w10:wrap anchorx="margin"/>
              </v:roundrect>
            </w:pict>
          </mc:Fallback>
        </mc:AlternateContent>
      </w:r>
      <w:r w:rsidR="009509AF" w:rsidRPr="00D23DA9">
        <w:rPr>
          <w:rFonts w:hint="eastAsia"/>
        </w:rPr>
        <w:tab/>
      </w:r>
      <w:r w:rsidR="0062049D" w:rsidRPr="00D23DA9">
        <w:tab/>
      </w:r>
      <w:r w:rsidR="0062049D" w:rsidRPr="00D23DA9">
        <w:tab/>
      </w:r>
      <w:r w:rsidR="00DB5C3D">
        <w:rPr>
          <w:noProof/>
        </w:rPr>
        <w:drawing>
          <wp:inline distT="0" distB="0" distL="0" distR="0" wp14:anchorId="396EB178" wp14:editId="5EEB3E6C">
            <wp:extent cx="3577133" cy="3253514"/>
            <wp:effectExtent l="0" t="0" r="4445" b="4445"/>
            <wp:docPr id="971657213" name="図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596873" cy="3271468"/>
                    </a:xfrm>
                    <a:prstGeom prst="rect">
                      <a:avLst/>
                    </a:prstGeom>
                    <a:noFill/>
                    <a:ln>
                      <a:noFill/>
                    </a:ln>
                  </pic:spPr>
                </pic:pic>
              </a:graphicData>
            </a:graphic>
          </wp:inline>
        </w:drawing>
      </w:r>
    </w:p>
    <w:p w14:paraId="08ADB89E" w14:textId="65671476" w:rsidR="00A7690E" w:rsidRDefault="00A7690E" w:rsidP="007B6835"/>
    <w:p w14:paraId="70A5EAF0" w14:textId="77777777" w:rsidR="00286900" w:rsidRPr="00D23DA9" w:rsidRDefault="00286900" w:rsidP="007B6835"/>
    <w:p w14:paraId="0B9038A7" w14:textId="2657D16C" w:rsidR="002B6741" w:rsidRDefault="002B6741" w:rsidP="007B6835"/>
    <w:p w14:paraId="36DA1B70" w14:textId="39355319"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A7690E" w:rsidRPr="00D23DA9">
        <w:rPr>
          <w:rFonts w:hint="eastAsia"/>
          <w:b/>
          <w:sz w:val="28"/>
          <w:szCs w:val="28"/>
          <w:shd w:val="clear" w:color="auto" w:fill="C6D9F1" w:themeFill="text2" w:themeFillTint="33"/>
        </w:rPr>
        <w:t>2-13</w:t>
      </w:r>
      <w:r w:rsidRPr="00D23DA9">
        <w:rPr>
          <w:rFonts w:hint="eastAsia"/>
          <w:b/>
          <w:sz w:val="28"/>
          <w:szCs w:val="28"/>
          <w:shd w:val="clear" w:color="auto" w:fill="C6D9F1" w:themeFill="text2" w:themeFillTint="33"/>
        </w:rPr>
        <w:t>】</w:t>
      </w:r>
      <w:r w:rsidR="00A7690E" w:rsidRPr="00D23DA9">
        <w:rPr>
          <w:rFonts w:hint="eastAsia"/>
          <w:b/>
          <w:sz w:val="28"/>
          <w:szCs w:val="28"/>
          <w:shd w:val="clear" w:color="auto" w:fill="C6D9F1" w:themeFill="text2" w:themeFillTint="33"/>
        </w:rPr>
        <w:t>投票状態</w:t>
      </w:r>
      <w:r w:rsidR="00A7690E" w:rsidRPr="00D23DA9">
        <w:rPr>
          <w:b/>
          <w:sz w:val="28"/>
          <w:szCs w:val="28"/>
          <w:shd w:val="clear" w:color="auto" w:fill="C6D9F1" w:themeFill="text2" w:themeFillTint="33"/>
        </w:rPr>
        <w:t>ホスト変換</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1328675F" w14:textId="77777777" w:rsidTr="005572F7">
        <w:tc>
          <w:tcPr>
            <w:tcW w:w="5000" w:type="pct"/>
            <w:gridSpan w:val="2"/>
            <w:shd w:val="clear" w:color="auto" w:fill="92CDDC" w:themeFill="accent5" w:themeFillTint="99"/>
          </w:tcPr>
          <w:p w14:paraId="685B5713" w14:textId="77777777" w:rsidR="005572F7" w:rsidRPr="00D23DA9" w:rsidRDefault="005572F7" w:rsidP="005572F7">
            <w:pPr>
              <w:jc w:val="center"/>
            </w:pPr>
            <w:r w:rsidRPr="00D23DA9">
              <w:rPr>
                <w:rFonts w:hint="eastAsia"/>
              </w:rPr>
              <w:t>設定項目</w:t>
            </w:r>
          </w:p>
        </w:tc>
      </w:tr>
      <w:tr w:rsidR="005572F7" w:rsidRPr="00D23DA9" w14:paraId="3D22F103" w14:textId="77777777" w:rsidTr="005572F7">
        <w:tc>
          <w:tcPr>
            <w:tcW w:w="1364" w:type="pct"/>
            <w:shd w:val="clear" w:color="auto" w:fill="DAEEF3" w:themeFill="accent5" w:themeFillTint="33"/>
          </w:tcPr>
          <w:p w14:paraId="10125778" w14:textId="77777777" w:rsidR="005572F7" w:rsidRPr="00D23DA9" w:rsidRDefault="00A7690E" w:rsidP="005572F7">
            <w:r w:rsidRPr="00D23DA9">
              <w:rPr>
                <w:rFonts w:hint="eastAsia"/>
              </w:rPr>
              <w:t>投票</w:t>
            </w:r>
            <w:r w:rsidRPr="00D23DA9">
              <w:t>状態</w:t>
            </w:r>
            <w:r w:rsidR="00736F87" w:rsidRPr="00D23DA9">
              <w:rPr>
                <w:rFonts w:hint="eastAsia"/>
              </w:rPr>
              <w:t>コード</w:t>
            </w:r>
          </w:p>
        </w:tc>
        <w:tc>
          <w:tcPr>
            <w:tcW w:w="3636" w:type="pct"/>
          </w:tcPr>
          <w:p w14:paraId="2AB253A9" w14:textId="77777777" w:rsidR="005572F7" w:rsidRPr="00D23DA9" w:rsidRDefault="00A7690E" w:rsidP="005572F7">
            <w:r w:rsidRPr="00D23DA9">
              <w:rPr>
                <w:rFonts w:hint="eastAsia"/>
              </w:rPr>
              <w:t>【1-05】の</w:t>
            </w:r>
            <w:r w:rsidRPr="00D23DA9">
              <w:t>内容表記</w:t>
            </w:r>
            <w:r w:rsidRPr="00D23DA9">
              <w:rPr>
                <w:rFonts w:hint="eastAsia"/>
              </w:rPr>
              <w:t>と</w:t>
            </w:r>
            <w:r w:rsidRPr="00D23DA9">
              <w:t>連動します。</w:t>
            </w:r>
          </w:p>
          <w:p w14:paraId="164055A9" w14:textId="77777777" w:rsidR="002B6741" w:rsidRPr="00D23DA9" w:rsidRDefault="002B6741" w:rsidP="005572F7">
            <w:r w:rsidRPr="00D23DA9">
              <w:rPr>
                <w:rFonts w:hint="eastAsia"/>
              </w:rPr>
              <w:t>追加および削除は不可となります。</w:t>
            </w:r>
          </w:p>
        </w:tc>
      </w:tr>
      <w:tr w:rsidR="005572F7" w:rsidRPr="00D23DA9" w14:paraId="702D33B1" w14:textId="77777777" w:rsidTr="005572F7">
        <w:tc>
          <w:tcPr>
            <w:tcW w:w="1364" w:type="pct"/>
            <w:shd w:val="clear" w:color="auto" w:fill="DAEEF3" w:themeFill="accent5" w:themeFillTint="33"/>
          </w:tcPr>
          <w:p w14:paraId="0084D7E9" w14:textId="77777777" w:rsidR="005572F7" w:rsidRPr="00D23DA9" w:rsidRDefault="00A7690E" w:rsidP="005572F7">
            <w:r w:rsidRPr="00D23DA9">
              <w:rPr>
                <w:rFonts w:hint="eastAsia"/>
              </w:rPr>
              <w:t>ホスト</w:t>
            </w:r>
            <w:r w:rsidR="00736F87" w:rsidRPr="00D23DA9">
              <w:rPr>
                <w:rFonts w:hint="eastAsia"/>
              </w:rPr>
              <w:t>コード</w:t>
            </w:r>
          </w:p>
        </w:tc>
        <w:tc>
          <w:tcPr>
            <w:tcW w:w="3636" w:type="pct"/>
          </w:tcPr>
          <w:p w14:paraId="035BB4A1" w14:textId="77777777" w:rsidR="005572F7" w:rsidRPr="00D23DA9" w:rsidRDefault="00E32543" w:rsidP="005572F7">
            <w:r w:rsidRPr="00D23DA9">
              <w:t>投票の状態フラグを連携</w:t>
            </w:r>
            <w:r w:rsidR="00736F87" w:rsidRPr="00D23DA9">
              <w:t>データ</w:t>
            </w:r>
            <w:r w:rsidRPr="00D23DA9">
              <w:t>用に変換</w:t>
            </w:r>
            <w:r w:rsidRPr="00D23DA9">
              <w:rPr>
                <w:rFonts w:hint="eastAsia"/>
              </w:rPr>
              <w:t>できます</w:t>
            </w:r>
            <w:r w:rsidRPr="00D23DA9">
              <w:t>。</w:t>
            </w:r>
          </w:p>
        </w:tc>
      </w:tr>
    </w:tbl>
    <w:p w14:paraId="11250346" w14:textId="695EE2F3" w:rsidR="009509AF" w:rsidRPr="00D23DA9" w:rsidRDefault="006436A3" w:rsidP="007B6835">
      <w:r w:rsidRPr="00D23DA9">
        <w:rPr>
          <w:noProof/>
        </w:rPr>
        <mc:AlternateContent>
          <mc:Choice Requires="wps">
            <w:drawing>
              <wp:anchor distT="0" distB="0" distL="114300" distR="114300" simplePos="0" relativeHeight="252788224" behindDoc="0" locked="0" layoutInCell="1" allowOverlap="1" wp14:anchorId="76E6C45C" wp14:editId="48248A32">
                <wp:simplePos x="0" y="0"/>
                <wp:positionH relativeFrom="margin">
                  <wp:align>left</wp:align>
                </wp:positionH>
                <wp:positionV relativeFrom="paragraph">
                  <wp:posOffset>104140</wp:posOffset>
                </wp:positionV>
                <wp:extent cx="1562100" cy="1495425"/>
                <wp:effectExtent l="0" t="0" r="0" b="9525"/>
                <wp:wrapNone/>
                <wp:docPr id="2457"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495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51E880" w14:textId="77777777" w:rsidR="00BB492B" w:rsidRDefault="00BB492B" w:rsidP="0062049D">
                            <w:r>
                              <w:rPr>
                                <w:rFonts w:hint="eastAsia"/>
                              </w:rPr>
                              <w:t>デフォルト</w:t>
                            </w:r>
                            <w:r>
                              <w:t>値</w:t>
                            </w:r>
                          </w:p>
                          <w:p w14:paraId="745132AA" w14:textId="77777777" w:rsidR="00BB492B" w:rsidRPr="001E0F05" w:rsidRDefault="00BB492B" w:rsidP="0062049D">
                            <w:pPr>
                              <w:rPr>
                                <w:color w:val="FFFFFF" w:themeColor="background1"/>
                                <w:szCs w:val="21"/>
                                <w:shd w:val="clear" w:color="auto" w:fill="000000" w:themeFill="text1"/>
                              </w:rPr>
                            </w:pPr>
                            <w:r>
                              <w:rPr>
                                <w:rFonts w:hint="eastAsia"/>
                              </w:rPr>
                              <w:t>※基本的には、ホストコード以外はデフォルト値を使用します。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6E6C45C" id="_x0000_s1452" style="position:absolute;left:0;text-align:left;margin-left:0;margin-top:8.2pt;width:123pt;height:117.75pt;z-index:252788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" stroked="f">
                <v:textbox inset=".2mm,.2mm,.2mm,.2mm">
                  <w:txbxContent>
                    <w:p w14:paraId="2F51E880" w14:textId="77777777" w:rsidR="00BB492B" w:rsidRDefault="00BB492B" w:rsidP="0062049D">
                      <w:r>
                        <w:rPr>
                          <w:rFonts w:hint="eastAsia"/>
                        </w:rPr>
                        <w:t>デフォルト</w:t>
                      </w:r>
                      <w:r>
                        <w:t>値</w:t>
                      </w:r>
                    </w:p>
                    <w:p w14:paraId="745132AA" w14:textId="77777777" w:rsidR="00BB492B" w:rsidRPr="001E0F05" w:rsidRDefault="00BB492B" w:rsidP="0062049D">
                      <w:pPr>
                        <w:rPr>
                          <w:color w:val="FFFFFF" w:themeColor="background1"/>
                          <w:szCs w:val="21"/>
                          <w:shd w:val="clear" w:color="auto" w:fill="000000" w:themeFill="text1"/>
                        </w:rPr>
                      </w:pPr>
                      <w:r>
                        <w:rPr>
                          <w:rFonts w:hint="eastAsia"/>
                        </w:rPr>
                        <w:t>※基本的には、ホストコード以外はデフォルト値を使用します。</w:t>
                      </w:r>
                    </w:p>
                  </w:txbxContent>
                </v:textbox>
                <w10:wrap anchorx="margin"/>
              </v:roundrect>
            </w:pict>
          </mc:Fallback>
        </mc:AlternateContent>
      </w:r>
      <w:r w:rsidR="009509AF" w:rsidRPr="00D23DA9">
        <w:rPr>
          <w:rFonts w:hint="eastAsia"/>
        </w:rPr>
        <w:tab/>
      </w:r>
      <w:r w:rsidR="0062049D" w:rsidRPr="00D23DA9">
        <w:tab/>
      </w:r>
      <w:r w:rsidR="0062049D" w:rsidRPr="00D23DA9">
        <w:tab/>
      </w:r>
      <w:r w:rsidR="007C2D60">
        <w:rPr>
          <w:rFonts w:hint="eastAsia"/>
          <w:noProof/>
        </w:rPr>
        <w:drawing>
          <wp:inline distT="0" distB="0" distL="0" distR="0" wp14:anchorId="65C5D174" wp14:editId="49CA1E2B">
            <wp:extent cx="3628340" cy="2021888"/>
            <wp:effectExtent l="0" t="0" r="0" b="0"/>
            <wp:docPr id="1971734641" name="図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653244" cy="2035766"/>
                    </a:xfrm>
                    <a:prstGeom prst="rect">
                      <a:avLst/>
                    </a:prstGeom>
                    <a:noFill/>
                    <a:ln>
                      <a:noFill/>
                    </a:ln>
                  </pic:spPr>
                </pic:pic>
              </a:graphicData>
            </a:graphic>
          </wp:inline>
        </w:drawing>
      </w:r>
    </w:p>
    <w:p w14:paraId="721D2968" w14:textId="600AAE4D" w:rsidR="00286900" w:rsidRDefault="00286900">
      <w:pPr>
        <w:widowControl/>
        <w:jc w:val="left"/>
      </w:pPr>
      <w:r>
        <w:br w:type="page"/>
      </w:r>
    </w:p>
    <w:p w14:paraId="14CDA4C1" w14:textId="77777777" w:rsidR="002B6741" w:rsidRPr="00D23DA9" w:rsidRDefault="002B6741" w:rsidP="007B6835"/>
    <w:p w14:paraId="63CA8206" w14:textId="2DCF965D"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w:t>
      </w:r>
      <w:r w:rsidR="00E32543" w:rsidRPr="00D23DA9">
        <w:rPr>
          <w:rFonts w:hint="eastAsia"/>
          <w:b/>
          <w:sz w:val="28"/>
          <w:szCs w:val="28"/>
          <w:shd w:val="clear" w:color="auto" w:fill="C6D9F1" w:themeFill="text2" w:themeFillTint="33"/>
        </w:rPr>
        <w:t>14</w:t>
      </w:r>
      <w:r w:rsidRPr="00D23DA9">
        <w:rPr>
          <w:rFonts w:hint="eastAsia"/>
          <w:b/>
          <w:sz w:val="28"/>
          <w:szCs w:val="28"/>
          <w:shd w:val="clear" w:color="auto" w:fill="C6D9F1" w:themeFill="text2" w:themeFillTint="33"/>
        </w:rPr>
        <w:t>】</w:t>
      </w:r>
      <w:r w:rsidR="00E32543" w:rsidRPr="00D23DA9">
        <w:rPr>
          <w:rFonts w:hint="eastAsia"/>
          <w:b/>
          <w:sz w:val="28"/>
          <w:szCs w:val="28"/>
          <w:shd w:val="clear" w:color="auto" w:fill="C6D9F1" w:themeFill="text2" w:themeFillTint="33"/>
        </w:rPr>
        <w:t>名簿</w:t>
      </w:r>
      <w:r w:rsidR="00E32543" w:rsidRPr="00D23DA9">
        <w:rPr>
          <w:b/>
          <w:sz w:val="28"/>
          <w:szCs w:val="28"/>
          <w:shd w:val="clear" w:color="auto" w:fill="C6D9F1" w:themeFill="text2" w:themeFillTint="33"/>
        </w:rPr>
        <w:t>区分ホスト変換</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587CEA53" w14:textId="77777777" w:rsidTr="005572F7">
        <w:tc>
          <w:tcPr>
            <w:tcW w:w="5000" w:type="pct"/>
            <w:gridSpan w:val="2"/>
            <w:shd w:val="clear" w:color="auto" w:fill="92CDDC" w:themeFill="accent5" w:themeFillTint="99"/>
          </w:tcPr>
          <w:p w14:paraId="6AEB1B22" w14:textId="77777777" w:rsidR="005572F7" w:rsidRPr="00D23DA9" w:rsidRDefault="005572F7" w:rsidP="005572F7">
            <w:pPr>
              <w:jc w:val="center"/>
            </w:pPr>
            <w:r w:rsidRPr="00D23DA9">
              <w:rPr>
                <w:rFonts w:hint="eastAsia"/>
              </w:rPr>
              <w:t>設定項目</w:t>
            </w:r>
          </w:p>
        </w:tc>
      </w:tr>
      <w:tr w:rsidR="00E32543" w:rsidRPr="00D23DA9" w14:paraId="1D769C5C" w14:textId="77777777" w:rsidTr="005572F7">
        <w:tc>
          <w:tcPr>
            <w:tcW w:w="1364" w:type="pct"/>
            <w:shd w:val="clear" w:color="auto" w:fill="DAEEF3" w:themeFill="accent5" w:themeFillTint="33"/>
          </w:tcPr>
          <w:p w14:paraId="4B365F79" w14:textId="77777777" w:rsidR="00E32543" w:rsidRPr="00D23DA9" w:rsidRDefault="00E32543" w:rsidP="00E32543">
            <w:r w:rsidRPr="00D23DA9">
              <w:rPr>
                <w:rFonts w:hint="eastAsia"/>
              </w:rPr>
              <w:t>名簿</w:t>
            </w:r>
            <w:r w:rsidRPr="00D23DA9">
              <w:t>区分</w:t>
            </w:r>
            <w:r w:rsidR="00736F87" w:rsidRPr="00D23DA9">
              <w:rPr>
                <w:rFonts w:hint="eastAsia"/>
              </w:rPr>
              <w:t>コード</w:t>
            </w:r>
          </w:p>
        </w:tc>
        <w:tc>
          <w:tcPr>
            <w:tcW w:w="3636" w:type="pct"/>
          </w:tcPr>
          <w:p w14:paraId="7FF97F51" w14:textId="77777777" w:rsidR="00E32543" w:rsidRPr="00D23DA9" w:rsidRDefault="00E32543" w:rsidP="00E32543">
            <w:r w:rsidRPr="00D23DA9">
              <w:rPr>
                <w:rFonts w:hint="eastAsia"/>
              </w:rPr>
              <w:t>【1-11】の</w:t>
            </w:r>
            <w:r w:rsidRPr="00D23DA9">
              <w:t>内容表記</w:t>
            </w:r>
            <w:r w:rsidRPr="00D23DA9">
              <w:rPr>
                <w:rFonts w:hint="eastAsia"/>
              </w:rPr>
              <w:t>と</w:t>
            </w:r>
            <w:r w:rsidRPr="00D23DA9">
              <w:t>連動します。</w:t>
            </w:r>
          </w:p>
          <w:p w14:paraId="219648E1" w14:textId="77777777" w:rsidR="002B6741" w:rsidRPr="00D23DA9" w:rsidRDefault="002B6741" w:rsidP="00E32543">
            <w:r w:rsidRPr="00D23DA9">
              <w:rPr>
                <w:rFonts w:hint="eastAsia"/>
              </w:rPr>
              <w:t>追加および削除は不可となります。</w:t>
            </w:r>
          </w:p>
        </w:tc>
      </w:tr>
      <w:tr w:rsidR="00E32543" w:rsidRPr="00D23DA9" w14:paraId="09344C6A" w14:textId="77777777" w:rsidTr="005572F7">
        <w:tc>
          <w:tcPr>
            <w:tcW w:w="1364" w:type="pct"/>
            <w:shd w:val="clear" w:color="auto" w:fill="DAEEF3" w:themeFill="accent5" w:themeFillTint="33"/>
          </w:tcPr>
          <w:p w14:paraId="6A5926DF" w14:textId="77777777" w:rsidR="00E32543" w:rsidRPr="00D23DA9" w:rsidRDefault="00E32543" w:rsidP="00E32543">
            <w:r w:rsidRPr="00D23DA9">
              <w:rPr>
                <w:rFonts w:hint="eastAsia"/>
              </w:rPr>
              <w:t>ホスト</w:t>
            </w:r>
            <w:r w:rsidR="00736F87" w:rsidRPr="00D23DA9">
              <w:rPr>
                <w:rFonts w:hint="eastAsia"/>
              </w:rPr>
              <w:t>コード</w:t>
            </w:r>
          </w:p>
        </w:tc>
        <w:tc>
          <w:tcPr>
            <w:tcW w:w="3636" w:type="pct"/>
          </w:tcPr>
          <w:p w14:paraId="793534B7" w14:textId="77777777" w:rsidR="00E32543" w:rsidRPr="00D23DA9" w:rsidRDefault="00E32543" w:rsidP="00E32543">
            <w:r w:rsidRPr="00D23DA9">
              <w:rPr>
                <w:rFonts w:hint="eastAsia"/>
              </w:rPr>
              <w:t>名簿</w:t>
            </w:r>
            <w:r w:rsidRPr="00D23DA9">
              <w:t>の</w:t>
            </w:r>
            <w:r w:rsidRPr="00D23DA9">
              <w:rPr>
                <w:rFonts w:hint="eastAsia"/>
              </w:rPr>
              <w:t>区分</w:t>
            </w:r>
            <w:r w:rsidR="00736F87" w:rsidRPr="00D23DA9">
              <w:rPr>
                <w:rFonts w:hint="eastAsia"/>
              </w:rPr>
              <w:t>コード</w:t>
            </w:r>
            <w:r w:rsidRPr="00D23DA9">
              <w:t>を連携</w:t>
            </w:r>
            <w:r w:rsidR="00736F87" w:rsidRPr="00D23DA9">
              <w:t>データ</w:t>
            </w:r>
            <w:r w:rsidRPr="00D23DA9">
              <w:t>用に変換</w:t>
            </w:r>
            <w:r w:rsidRPr="00D23DA9">
              <w:rPr>
                <w:rFonts w:hint="eastAsia"/>
              </w:rPr>
              <w:t>できます</w:t>
            </w:r>
            <w:r w:rsidRPr="00D23DA9">
              <w:t>。</w:t>
            </w:r>
          </w:p>
        </w:tc>
      </w:tr>
    </w:tbl>
    <w:p w14:paraId="366442C5" w14:textId="77777777" w:rsidR="009509AF" w:rsidRPr="00D23DA9" w:rsidRDefault="009509AF" w:rsidP="007B6835">
      <w:r w:rsidRPr="00D23DA9">
        <w:rPr>
          <w:rFonts w:hint="eastAsia"/>
        </w:rPr>
        <w:tab/>
      </w:r>
      <w:r w:rsidR="0062049D" w:rsidRPr="00D23DA9">
        <w:rPr>
          <w:noProof/>
        </w:rPr>
        <mc:AlternateContent>
          <mc:Choice Requires="wps">
            <w:drawing>
              <wp:anchor distT="0" distB="0" distL="114300" distR="114300" simplePos="0" relativeHeight="252790272" behindDoc="0" locked="0" layoutInCell="1" allowOverlap="1" wp14:anchorId="19AE9E73" wp14:editId="0D46BC28">
                <wp:simplePos x="0" y="0"/>
                <wp:positionH relativeFrom="margin">
                  <wp:posOffset>0</wp:posOffset>
                </wp:positionH>
                <wp:positionV relativeFrom="paragraph">
                  <wp:posOffset>-635</wp:posOffset>
                </wp:positionV>
                <wp:extent cx="1562100" cy="1495425"/>
                <wp:effectExtent l="0" t="0" r="0" b="9525"/>
                <wp:wrapNone/>
                <wp:docPr id="2458"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495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FA0FA1" w14:textId="77777777" w:rsidR="00BB492B" w:rsidRDefault="00BB492B" w:rsidP="0062049D">
                            <w:r>
                              <w:rPr>
                                <w:rFonts w:hint="eastAsia"/>
                              </w:rPr>
                              <w:t>デフォルト</w:t>
                            </w:r>
                            <w:r>
                              <w:t>値</w:t>
                            </w:r>
                          </w:p>
                          <w:p w14:paraId="543674BF" w14:textId="77777777" w:rsidR="00BB492B" w:rsidRPr="001E0F05" w:rsidRDefault="00BB492B" w:rsidP="0062049D">
                            <w:pPr>
                              <w:rPr>
                                <w:color w:val="FFFFFF" w:themeColor="background1"/>
                                <w:szCs w:val="21"/>
                                <w:shd w:val="clear" w:color="auto" w:fill="000000" w:themeFill="text1"/>
                              </w:rPr>
                            </w:pPr>
                            <w:r>
                              <w:rPr>
                                <w:rFonts w:hint="eastAsia"/>
                              </w:rPr>
                              <w:t>※基本的には、ホストコード以外はデフォルト値を使用します。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AE9E73" id="_x0000_s1453" style="position:absolute;left:0;text-align:left;margin-left:0;margin-top:-.05pt;width:123pt;height:117.75pt;z-index:25279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" stroked="f">
                <v:textbox inset=".2mm,.2mm,.2mm,.2mm">
                  <w:txbxContent>
                    <w:p w14:paraId="40FA0FA1" w14:textId="77777777" w:rsidR="00BB492B" w:rsidRDefault="00BB492B" w:rsidP="0062049D">
                      <w:r>
                        <w:rPr>
                          <w:rFonts w:hint="eastAsia"/>
                        </w:rPr>
                        <w:t>デフォルト</w:t>
                      </w:r>
                      <w:r>
                        <w:t>値</w:t>
                      </w:r>
                    </w:p>
                    <w:p w14:paraId="543674BF" w14:textId="77777777" w:rsidR="00BB492B" w:rsidRPr="001E0F05" w:rsidRDefault="00BB492B" w:rsidP="0062049D">
                      <w:pPr>
                        <w:rPr>
                          <w:color w:val="FFFFFF" w:themeColor="background1"/>
                          <w:szCs w:val="21"/>
                          <w:shd w:val="clear" w:color="auto" w:fill="000000" w:themeFill="text1"/>
                        </w:rPr>
                      </w:pPr>
                      <w:r>
                        <w:rPr>
                          <w:rFonts w:hint="eastAsia"/>
                        </w:rPr>
                        <w:t>※基本的には、ホストコード以外はデフォルト値を使用します。</w:t>
                      </w:r>
                    </w:p>
                  </w:txbxContent>
                </v:textbox>
                <w10:wrap anchorx="margin"/>
              </v:roundrect>
            </w:pict>
          </mc:Fallback>
        </mc:AlternateContent>
      </w:r>
      <w:r w:rsidR="0062049D" w:rsidRPr="00D23DA9">
        <w:tab/>
      </w:r>
      <w:r w:rsidR="0062049D" w:rsidRPr="00D23DA9">
        <w:tab/>
      </w:r>
      <w:r w:rsidRPr="00D23DA9">
        <w:rPr>
          <w:rFonts w:hint="eastAsia"/>
          <w:noProof/>
        </w:rPr>
        <w:drawing>
          <wp:inline distT="0" distB="0" distL="0" distR="0" wp14:anchorId="5CDD1409" wp14:editId="6DACF371">
            <wp:extent cx="3373334" cy="1313334"/>
            <wp:effectExtent l="19050" t="0" r="0" b="0"/>
            <wp:docPr id="385"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55" cstate="print"/>
                    <a:srcRect/>
                    <a:stretch>
                      <a:fillRect/>
                    </a:stretch>
                  </pic:blipFill>
                  <pic:spPr bwMode="auto">
                    <a:xfrm>
                      <a:off x="0" y="0"/>
                      <a:ext cx="3373334" cy="1313334"/>
                    </a:xfrm>
                    <a:prstGeom prst="rect">
                      <a:avLst/>
                    </a:prstGeom>
                    <a:noFill/>
                    <a:ln w="9525">
                      <a:noFill/>
                      <a:miter lim="800000"/>
                      <a:headEnd/>
                      <a:tailEnd/>
                    </a:ln>
                  </pic:spPr>
                </pic:pic>
              </a:graphicData>
            </a:graphic>
          </wp:inline>
        </w:drawing>
      </w:r>
    </w:p>
    <w:p w14:paraId="3F624540" w14:textId="77777777" w:rsidR="002B6741" w:rsidRPr="00D23DA9" w:rsidRDefault="002B6741">
      <w:pPr>
        <w:widowControl/>
        <w:jc w:val="left"/>
      </w:pPr>
    </w:p>
    <w:p w14:paraId="38077F3E" w14:textId="77777777" w:rsidR="00E32543" w:rsidRPr="00D23DA9" w:rsidRDefault="00E32543" w:rsidP="007B6835"/>
    <w:p w14:paraId="12A942F2" w14:textId="1D8AAB4C"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E32543" w:rsidRPr="00D23DA9">
        <w:rPr>
          <w:rFonts w:hint="eastAsia"/>
          <w:b/>
          <w:sz w:val="28"/>
          <w:szCs w:val="28"/>
          <w:shd w:val="clear" w:color="auto" w:fill="C6D9F1" w:themeFill="text2" w:themeFillTint="33"/>
        </w:rPr>
        <w:t>2-15</w:t>
      </w:r>
      <w:r w:rsidRPr="00D23DA9">
        <w:rPr>
          <w:rFonts w:hint="eastAsia"/>
          <w:b/>
          <w:sz w:val="28"/>
          <w:szCs w:val="28"/>
          <w:shd w:val="clear" w:color="auto" w:fill="C6D9F1" w:themeFill="text2" w:themeFillTint="33"/>
        </w:rPr>
        <w:t>】</w:t>
      </w:r>
      <w:r w:rsidR="00E32543" w:rsidRPr="00D23DA9">
        <w:rPr>
          <w:rFonts w:hint="eastAsia"/>
          <w:b/>
          <w:sz w:val="28"/>
          <w:szCs w:val="28"/>
          <w:shd w:val="clear" w:color="auto" w:fill="C6D9F1" w:themeFill="text2" w:themeFillTint="33"/>
        </w:rPr>
        <w:t>受付</w:t>
      </w:r>
      <w:r w:rsidR="00E32543" w:rsidRPr="00D23DA9">
        <w:rPr>
          <w:b/>
          <w:sz w:val="28"/>
          <w:szCs w:val="28"/>
          <w:shd w:val="clear" w:color="auto" w:fill="C6D9F1" w:themeFill="text2" w:themeFillTint="33"/>
        </w:rPr>
        <w:t>区分ホスト変換</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1B95D659" w14:textId="77777777" w:rsidTr="005572F7">
        <w:tc>
          <w:tcPr>
            <w:tcW w:w="5000" w:type="pct"/>
            <w:gridSpan w:val="2"/>
            <w:shd w:val="clear" w:color="auto" w:fill="92CDDC" w:themeFill="accent5" w:themeFillTint="99"/>
          </w:tcPr>
          <w:p w14:paraId="0279F417" w14:textId="77777777" w:rsidR="005572F7" w:rsidRPr="00D23DA9" w:rsidRDefault="005572F7" w:rsidP="005572F7">
            <w:pPr>
              <w:jc w:val="center"/>
            </w:pPr>
            <w:r w:rsidRPr="00D23DA9">
              <w:rPr>
                <w:rFonts w:hint="eastAsia"/>
              </w:rPr>
              <w:t>設定項目</w:t>
            </w:r>
          </w:p>
        </w:tc>
      </w:tr>
      <w:tr w:rsidR="00E32543" w:rsidRPr="00D23DA9" w14:paraId="185043A7" w14:textId="77777777" w:rsidTr="005572F7">
        <w:tc>
          <w:tcPr>
            <w:tcW w:w="1364" w:type="pct"/>
            <w:shd w:val="clear" w:color="auto" w:fill="DAEEF3" w:themeFill="accent5" w:themeFillTint="33"/>
          </w:tcPr>
          <w:p w14:paraId="5E4CCC74" w14:textId="77777777" w:rsidR="00E32543" w:rsidRPr="00D23DA9" w:rsidRDefault="00E32543" w:rsidP="00E32543">
            <w:r w:rsidRPr="00D23DA9">
              <w:rPr>
                <w:rFonts w:hint="eastAsia"/>
              </w:rPr>
              <w:t>受付区分</w:t>
            </w:r>
            <w:r w:rsidR="00736F87" w:rsidRPr="00D23DA9">
              <w:rPr>
                <w:rFonts w:hint="eastAsia"/>
              </w:rPr>
              <w:t>コード</w:t>
            </w:r>
          </w:p>
        </w:tc>
        <w:tc>
          <w:tcPr>
            <w:tcW w:w="3636" w:type="pct"/>
          </w:tcPr>
          <w:p w14:paraId="434C70DB" w14:textId="77777777" w:rsidR="00E32543" w:rsidRPr="00D23DA9" w:rsidRDefault="00E32543" w:rsidP="00E32543">
            <w:r w:rsidRPr="00D23DA9">
              <w:rPr>
                <w:rFonts w:hint="eastAsia"/>
              </w:rPr>
              <w:t>【1-</w:t>
            </w:r>
            <w:r w:rsidRPr="00D23DA9">
              <w:t>22</w:t>
            </w:r>
            <w:r w:rsidRPr="00D23DA9">
              <w:rPr>
                <w:rFonts w:hint="eastAsia"/>
              </w:rPr>
              <w:t>】の</w:t>
            </w:r>
            <w:r w:rsidRPr="00D23DA9">
              <w:t>内容表記</w:t>
            </w:r>
            <w:r w:rsidRPr="00D23DA9">
              <w:rPr>
                <w:rFonts w:hint="eastAsia"/>
              </w:rPr>
              <w:t>と</w:t>
            </w:r>
            <w:r w:rsidRPr="00D23DA9">
              <w:t>連動します。</w:t>
            </w:r>
          </w:p>
          <w:p w14:paraId="66925EEB" w14:textId="77777777" w:rsidR="002B6741" w:rsidRPr="00D23DA9" w:rsidRDefault="002B6741" w:rsidP="00E32543">
            <w:r w:rsidRPr="00D23DA9">
              <w:rPr>
                <w:rFonts w:hint="eastAsia"/>
              </w:rPr>
              <w:t>追加および削除は不可となります。</w:t>
            </w:r>
          </w:p>
        </w:tc>
      </w:tr>
      <w:tr w:rsidR="00E32543" w:rsidRPr="00D23DA9" w14:paraId="27DE8151" w14:textId="77777777" w:rsidTr="005572F7">
        <w:tc>
          <w:tcPr>
            <w:tcW w:w="1364" w:type="pct"/>
            <w:shd w:val="clear" w:color="auto" w:fill="DAEEF3" w:themeFill="accent5" w:themeFillTint="33"/>
          </w:tcPr>
          <w:p w14:paraId="5A400ED2" w14:textId="77777777" w:rsidR="00E32543" w:rsidRPr="00D23DA9" w:rsidRDefault="00E32543" w:rsidP="00E32543">
            <w:r w:rsidRPr="00D23DA9">
              <w:rPr>
                <w:rFonts w:hint="eastAsia"/>
              </w:rPr>
              <w:t>ホスト</w:t>
            </w:r>
            <w:r w:rsidR="00736F87" w:rsidRPr="00D23DA9">
              <w:rPr>
                <w:rFonts w:hint="eastAsia"/>
              </w:rPr>
              <w:t>コード</w:t>
            </w:r>
          </w:p>
        </w:tc>
        <w:tc>
          <w:tcPr>
            <w:tcW w:w="3636" w:type="pct"/>
          </w:tcPr>
          <w:p w14:paraId="66856E1F" w14:textId="77777777" w:rsidR="00E32543" w:rsidRPr="00D23DA9" w:rsidRDefault="00E32543" w:rsidP="00E32543">
            <w:r w:rsidRPr="00D23DA9">
              <w:rPr>
                <w:rFonts w:hint="eastAsia"/>
              </w:rPr>
              <w:t>受付場所</w:t>
            </w:r>
            <w:r w:rsidRPr="00D23DA9">
              <w:t>の</w:t>
            </w:r>
            <w:r w:rsidRPr="00D23DA9">
              <w:rPr>
                <w:rFonts w:hint="eastAsia"/>
              </w:rPr>
              <w:t>区分</w:t>
            </w:r>
            <w:r w:rsidR="00736F87" w:rsidRPr="00D23DA9">
              <w:rPr>
                <w:rFonts w:hint="eastAsia"/>
              </w:rPr>
              <w:t>コード</w:t>
            </w:r>
            <w:r w:rsidRPr="00D23DA9">
              <w:t>を連携</w:t>
            </w:r>
            <w:r w:rsidR="00736F87" w:rsidRPr="00D23DA9">
              <w:t>データ</w:t>
            </w:r>
            <w:r w:rsidRPr="00D23DA9">
              <w:t>用に変換</w:t>
            </w:r>
            <w:r w:rsidRPr="00D23DA9">
              <w:rPr>
                <w:rFonts w:hint="eastAsia"/>
              </w:rPr>
              <w:t>できます</w:t>
            </w:r>
            <w:r w:rsidRPr="00D23DA9">
              <w:t>。</w:t>
            </w:r>
          </w:p>
        </w:tc>
      </w:tr>
    </w:tbl>
    <w:p w14:paraId="1E13C30A" w14:textId="3B0683E1" w:rsidR="009509AF" w:rsidRPr="00D23DA9" w:rsidRDefault="0062049D" w:rsidP="007B6835">
      <w:r w:rsidRPr="00D23DA9">
        <w:rPr>
          <w:noProof/>
        </w:rPr>
        <mc:AlternateContent>
          <mc:Choice Requires="wps">
            <w:drawing>
              <wp:anchor distT="0" distB="0" distL="114300" distR="114300" simplePos="0" relativeHeight="252792320" behindDoc="0" locked="0" layoutInCell="1" allowOverlap="1" wp14:anchorId="18BC97FE" wp14:editId="1F0416A3">
                <wp:simplePos x="0" y="0"/>
                <wp:positionH relativeFrom="margin">
                  <wp:align>left</wp:align>
                </wp:positionH>
                <wp:positionV relativeFrom="paragraph">
                  <wp:posOffset>2540</wp:posOffset>
                </wp:positionV>
                <wp:extent cx="1562100" cy="1495425"/>
                <wp:effectExtent l="0" t="0" r="0" b="9525"/>
                <wp:wrapNone/>
                <wp:docPr id="2459"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495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2E5B00" w14:textId="77777777" w:rsidR="00BB492B" w:rsidRDefault="00BB492B" w:rsidP="0062049D">
                            <w:r>
                              <w:rPr>
                                <w:rFonts w:hint="eastAsia"/>
                              </w:rPr>
                              <w:t>デフォルト</w:t>
                            </w:r>
                            <w:r>
                              <w:t>値</w:t>
                            </w:r>
                          </w:p>
                          <w:p w14:paraId="53660250" w14:textId="77777777" w:rsidR="00BB492B" w:rsidRPr="001E0F05" w:rsidRDefault="00BB492B" w:rsidP="0062049D">
                            <w:pPr>
                              <w:rPr>
                                <w:color w:val="FFFFFF" w:themeColor="background1"/>
                                <w:szCs w:val="21"/>
                                <w:shd w:val="clear" w:color="auto" w:fill="000000" w:themeFill="text1"/>
                              </w:rPr>
                            </w:pPr>
                            <w:r>
                              <w:rPr>
                                <w:rFonts w:hint="eastAsia"/>
                              </w:rPr>
                              <w:t>※基本的には、ホストコード以外はデフォルト値を使用します。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BC97FE" id="_x0000_s1454" style="position:absolute;left:0;text-align:left;margin-left:0;margin-top:.2pt;width:123pt;height:117.75pt;z-index:252792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" stroked="f">
                <v:textbox inset=".2mm,.2mm,.2mm,.2mm">
                  <w:txbxContent>
                    <w:p w14:paraId="7E2E5B00" w14:textId="77777777" w:rsidR="00BB492B" w:rsidRDefault="00BB492B" w:rsidP="0062049D">
                      <w:r>
                        <w:rPr>
                          <w:rFonts w:hint="eastAsia"/>
                        </w:rPr>
                        <w:t>デフォルト</w:t>
                      </w:r>
                      <w:r>
                        <w:t>値</w:t>
                      </w:r>
                    </w:p>
                    <w:p w14:paraId="53660250" w14:textId="77777777" w:rsidR="00BB492B" w:rsidRPr="001E0F05" w:rsidRDefault="00BB492B" w:rsidP="0062049D">
                      <w:pPr>
                        <w:rPr>
                          <w:color w:val="FFFFFF" w:themeColor="background1"/>
                          <w:szCs w:val="21"/>
                          <w:shd w:val="clear" w:color="auto" w:fill="000000" w:themeFill="text1"/>
                        </w:rPr>
                      </w:pPr>
                      <w:r>
                        <w:rPr>
                          <w:rFonts w:hint="eastAsia"/>
                        </w:rPr>
                        <w:t>※基本的には、ホストコード以外はデフォルト値を使用します。</w:t>
                      </w:r>
                    </w:p>
                  </w:txbxContent>
                </v:textbox>
                <w10:wrap anchorx="margin"/>
              </v:roundrect>
            </w:pict>
          </mc:Fallback>
        </mc:AlternateContent>
      </w:r>
      <w:r w:rsidR="009509AF" w:rsidRPr="00D23DA9">
        <w:rPr>
          <w:rFonts w:hint="eastAsia"/>
        </w:rPr>
        <w:tab/>
      </w:r>
      <w:r w:rsidRPr="00D23DA9">
        <w:tab/>
      </w:r>
      <w:r w:rsidRPr="00D23DA9">
        <w:tab/>
      </w:r>
      <w:r w:rsidR="007C2D60">
        <w:rPr>
          <w:rFonts w:hint="eastAsia"/>
          <w:noProof/>
        </w:rPr>
        <w:drawing>
          <wp:inline distT="0" distB="0" distL="0" distR="0" wp14:anchorId="38AD2B79" wp14:editId="291FFB5F">
            <wp:extent cx="3503981" cy="2209375"/>
            <wp:effectExtent l="0" t="0" r="1270" b="635"/>
            <wp:docPr id="1678774469" name="図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524237" cy="2222147"/>
                    </a:xfrm>
                    <a:prstGeom prst="rect">
                      <a:avLst/>
                    </a:prstGeom>
                    <a:noFill/>
                    <a:ln>
                      <a:noFill/>
                    </a:ln>
                  </pic:spPr>
                </pic:pic>
              </a:graphicData>
            </a:graphic>
          </wp:inline>
        </w:drawing>
      </w:r>
    </w:p>
    <w:p w14:paraId="772E1C77" w14:textId="77777777" w:rsidR="00E32543" w:rsidRPr="00D23DA9" w:rsidRDefault="00E32543">
      <w:pPr>
        <w:widowControl/>
        <w:jc w:val="left"/>
      </w:pPr>
    </w:p>
    <w:p w14:paraId="3F06E629" w14:textId="77777777" w:rsidR="0062049D" w:rsidRPr="00D23DA9" w:rsidRDefault="0062049D">
      <w:pPr>
        <w:widowControl/>
        <w:jc w:val="left"/>
      </w:pPr>
      <w:r w:rsidRPr="00D23DA9">
        <w:br w:type="page"/>
      </w:r>
    </w:p>
    <w:p w14:paraId="06B88026" w14:textId="77777777" w:rsidR="00E32543" w:rsidRPr="00D23DA9" w:rsidRDefault="00E32543" w:rsidP="007B6835"/>
    <w:p w14:paraId="6F18EFB1" w14:textId="21EE47EF"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w:t>
      </w:r>
      <w:r w:rsidR="00E32543" w:rsidRPr="00D23DA9">
        <w:rPr>
          <w:rFonts w:hint="eastAsia"/>
          <w:b/>
          <w:sz w:val="28"/>
          <w:szCs w:val="28"/>
          <w:shd w:val="clear" w:color="auto" w:fill="C6D9F1" w:themeFill="text2" w:themeFillTint="33"/>
        </w:rPr>
        <w:t>2-16</w:t>
      </w:r>
      <w:r w:rsidRPr="00D23DA9">
        <w:rPr>
          <w:rFonts w:hint="eastAsia"/>
          <w:b/>
          <w:sz w:val="28"/>
          <w:szCs w:val="28"/>
          <w:shd w:val="clear" w:color="auto" w:fill="C6D9F1" w:themeFill="text2" w:themeFillTint="33"/>
        </w:rPr>
        <w:t>】</w:t>
      </w:r>
      <w:r w:rsidR="00E32543" w:rsidRPr="00D23DA9">
        <w:rPr>
          <w:rFonts w:hint="eastAsia"/>
          <w:b/>
          <w:sz w:val="28"/>
          <w:szCs w:val="28"/>
          <w:shd w:val="clear" w:color="auto" w:fill="C6D9F1" w:themeFill="text2" w:themeFillTint="33"/>
        </w:rPr>
        <w:t>速報</w:t>
      </w:r>
      <w:r w:rsidR="00E32543" w:rsidRPr="00D23DA9">
        <w:rPr>
          <w:b/>
          <w:sz w:val="28"/>
          <w:szCs w:val="28"/>
          <w:shd w:val="clear" w:color="auto" w:fill="C6D9F1" w:themeFill="text2" w:themeFillTint="33"/>
        </w:rPr>
        <w:t>集計時刻　期日前</w:t>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2AB05ADA" w14:textId="77777777" w:rsidR="008C23DF" w:rsidRPr="00D23DA9" w:rsidRDefault="008C23DF" w:rsidP="007815F1">
      <w:pPr>
        <w:widowControl/>
        <w:jc w:val="left"/>
        <w:rPr>
          <w:szCs w:val="21"/>
        </w:rPr>
      </w:pPr>
      <w:r w:rsidRPr="00D23DA9">
        <w:rPr>
          <w:rFonts w:hint="eastAsia"/>
          <w:szCs w:val="21"/>
        </w:rPr>
        <w:t>※期日前</w:t>
      </w:r>
      <w:r w:rsidRPr="00D23DA9">
        <w:rPr>
          <w:szCs w:val="21"/>
        </w:rPr>
        <w:t>投票システム用のマスタ</w:t>
      </w:r>
      <w:r w:rsidRPr="00D23DA9">
        <w:rPr>
          <w:rFonts w:hint="eastAsia"/>
          <w:szCs w:val="21"/>
        </w:rPr>
        <w:t>設定</w:t>
      </w:r>
      <w:r w:rsidRPr="00D23DA9">
        <w:rPr>
          <w:szCs w:val="21"/>
        </w:rPr>
        <w:t>項目になります</w:t>
      </w:r>
      <w:r w:rsidRPr="00D23DA9">
        <w:rPr>
          <w:rFonts w:hint="eastAsia"/>
          <w:szCs w:val="21"/>
        </w:rPr>
        <w:t>。</w:t>
      </w:r>
    </w:p>
    <w:tbl>
      <w:tblPr>
        <w:tblStyle w:val="a9"/>
        <w:tblW w:w="5000" w:type="pct"/>
        <w:tblLook w:val="04A0" w:firstRow="1" w:lastRow="0" w:firstColumn="1" w:lastColumn="0" w:noHBand="0" w:noVBand="1"/>
      </w:tblPr>
      <w:tblGrid>
        <w:gridCol w:w="2627"/>
        <w:gridCol w:w="7001"/>
      </w:tblGrid>
      <w:tr w:rsidR="005572F7" w:rsidRPr="00D23DA9" w14:paraId="19946210" w14:textId="77777777" w:rsidTr="005572F7">
        <w:tc>
          <w:tcPr>
            <w:tcW w:w="5000" w:type="pct"/>
            <w:gridSpan w:val="2"/>
            <w:shd w:val="clear" w:color="auto" w:fill="92CDDC" w:themeFill="accent5" w:themeFillTint="99"/>
          </w:tcPr>
          <w:p w14:paraId="4A9A3948" w14:textId="77777777" w:rsidR="005572F7" w:rsidRPr="00D23DA9" w:rsidRDefault="005572F7" w:rsidP="005572F7">
            <w:pPr>
              <w:jc w:val="center"/>
            </w:pPr>
            <w:r w:rsidRPr="00D23DA9">
              <w:rPr>
                <w:rFonts w:hint="eastAsia"/>
              </w:rPr>
              <w:t>設定項目</w:t>
            </w:r>
          </w:p>
        </w:tc>
      </w:tr>
      <w:tr w:rsidR="005572F7" w:rsidRPr="00D23DA9" w14:paraId="18D91945" w14:textId="77777777" w:rsidTr="005572F7">
        <w:tc>
          <w:tcPr>
            <w:tcW w:w="1364" w:type="pct"/>
            <w:shd w:val="clear" w:color="auto" w:fill="DAEEF3" w:themeFill="accent5" w:themeFillTint="33"/>
          </w:tcPr>
          <w:p w14:paraId="6C82D0A8" w14:textId="77777777" w:rsidR="005572F7" w:rsidRPr="00D23DA9" w:rsidRDefault="00E32543" w:rsidP="005572F7">
            <w:r w:rsidRPr="00D23DA9">
              <w:rPr>
                <w:rFonts w:hint="eastAsia"/>
              </w:rPr>
              <w:t>回数</w:t>
            </w:r>
          </w:p>
        </w:tc>
        <w:tc>
          <w:tcPr>
            <w:tcW w:w="3636" w:type="pct"/>
          </w:tcPr>
          <w:p w14:paraId="718BBCDB" w14:textId="77777777" w:rsidR="005572F7" w:rsidRPr="00D23DA9" w:rsidRDefault="008C23DF" w:rsidP="005572F7">
            <w:r w:rsidRPr="00D23DA9">
              <w:rPr>
                <w:rFonts w:hint="eastAsia"/>
              </w:rPr>
              <w:t>期日前投票</w:t>
            </w:r>
            <w:r w:rsidRPr="00D23DA9">
              <w:t>システムにて、</w:t>
            </w:r>
            <w:r w:rsidR="00E32543" w:rsidRPr="00D23DA9">
              <w:rPr>
                <w:rFonts w:hint="eastAsia"/>
              </w:rPr>
              <w:t>集計</w:t>
            </w:r>
            <w:r w:rsidR="00E32543" w:rsidRPr="00D23DA9">
              <w:t>（</w:t>
            </w:r>
            <w:r w:rsidR="00E32543" w:rsidRPr="00D23DA9">
              <w:rPr>
                <w:rFonts w:hint="eastAsia"/>
              </w:rPr>
              <w:t>報告</w:t>
            </w:r>
            <w:r w:rsidR="00E32543" w:rsidRPr="00D23DA9">
              <w:t>）</w:t>
            </w:r>
            <w:r w:rsidR="00E32543" w:rsidRPr="00D23DA9">
              <w:rPr>
                <w:rFonts w:hint="eastAsia"/>
              </w:rPr>
              <w:t>する</w:t>
            </w:r>
            <w:r w:rsidR="00E32543" w:rsidRPr="00D23DA9">
              <w:t>回数になります。</w:t>
            </w:r>
          </w:p>
        </w:tc>
      </w:tr>
      <w:tr w:rsidR="005572F7" w:rsidRPr="00D23DA9" w14:paraId="45C7C622" w14:textId="77777777" w:rsidTr="005572F7">
        <w:tc>
          <w:tcPr>
            <w:tcW w:w="1364" w:type="pct"/>
            <w:shd w:val="clear" w:color="auto" w:fill="DAEEF3" w:themeFill="accent5" w:themeFillTint="33"/>
          </w:tcPr>
          <w:p w14:paraId="5BAB1B58" w14:textId="77777777" w:rsidR="005572F7" w:rsidRPr="00D23DA9" w:rsidRDefault="00E32543" w:rsidP="005572F7">
            <w:r w:rsidRPr="00D23DA9">
              <w:rPr>
                <w:rFonts w:hint="eastAsia"/>
              </w:rPr>
              <w:t>集計時刻</w:t>
            </w:r>
          </w:p>
        </w:tc>
        <w:tc>
          <w:tcPr>
            <w:tcW w:w="3636" w:type="pct"/>
          </w:tcPr>
          <w:p w14:paraId="4E44F069" w14:textId="77777777" w:rsidR="005572F7" w:rsidRPr="00D23DA9" w:rsidRDefault="008C23DF" w:rsidP="005572F7">
            <w:r w:rsidRPr="00D23DA9">
              <w:rPr>
                <w:rFonts w:hint="eastAsia"/>
              </w:rPr>
              <w:t>期日前投票</w:t>
            </w:r>
            <w:r w:rsidRPr="00D23DA9">
              <w:t>システムにて、</w:t>
            </w:r>
            <w:r w:rsidR="00E32543" w:rsidRPr="00D23DA9">
              <w:rPr>
                <w:rFonts w:hint="eastAsia"/>
              </w:rPr>
              <w:t>集計</w:t>
            </w:r>
            <w:r w:rsidR="00E32543" w:rsidRPr="00D23DA9">
              <w:t>（</w:t>
            </w:r>
            <w:r w:rsidR="00E32543" w:rsidRPr="00D23DA9">
              <w:rPr>
                <w:rFonts w:hint="eastAsia"/>
              </w:rPr>
              <w:t>報告</w:t>
            </w:r>
            <w:r w:rsidR="00E32543" w:rsidRPr="00D23DA9">
              <w:t>）</w:t>
            </w:r>
            <w:r w:rsidR="00E32543" w:rsidRPr="00D23DA9">
              <w:rPr>
                <w:rFonts w:hint="eastAsia"/>
              </w:rPr>
              <w:t>する時刻</w:t>
            </w:r>
            <w:r w:rsidR="00E32543" w:rsidRPr="00D23DA9">
              <w:t>になります。</w:t>
            </w:r>
          </w:p>
        </w:tc>
      </w:tr>
    </w:tbl>
    <w:p w14:paraId="1C08E5F6" w14:textId="329B02E2" w:rsidR="009509AF" w:rsidRPr="00D23DA9" w:rsidRDefault="0062049D" w:rsidP="007B6835">
      <w:r w:rsidRPr="00D23DA9">
        <w:rPr>
          <w:noProof/>
        </w:rPr>
        <mc:AlternateContent>
          <mc:Choice Requires="wps">
            <w:drawing>
              <wp:anchor distT="0" distB="0" distL="114300" distR="114300" simplePos="0" relativeHeight="252794368" behindDoc="0" locked="0" layoutInCell="1" allowOverlap="1" wp14:anchorId="4314A3F8" wp14:editId="43A074EB">
                <wp:simplePos x="0" y="0"/>
                <wp:positionH relativeFrom="margin">
                  <wp:align>left</wp:align>
                </wp:positionH>
                <wp:positionV relativeFrom="paragraph">
                  <wp:posOffset>12700</wp:posOffset>
                </wp:positionV>
                <wp:extent cx="1562100" cy="1057275"/>
                <wp:effectExtent l="0" t="0" r="0" b="9525"/>
                <wp:wrapNone/>
                <wp:docPr id="2460"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AF9B60" w14:textId="77777777" w:rsidR="00BB492B" w:rsidRDefault="00BB492B" w:rsidP="0062049D">
                            <w:r>
                              <w:rPr>
                                <w:rFonts w:hint="eastAsia"/>
                              </w:rPr>
                              <w:t>デフォルト</w:t>
                            </w:r>
                            <w:r>
                              <w:t>値</w:t>
                            </w:r>
                          </w:p>
                          <w:p w14:paraId="61E8AEA1" w14:textId="77777777" w:rsidR="00BB492B" w:rsidRDefault="00BB492B" w:rsidP="0062049D"/>
                          <w:p w14:paraId="368040F6" w14:textId="77777777" w:rsidR="00BB492B" w:rsidRPr="001E0F05" w:rsidRDefault="00BB492B" w:rsidP="0062049D">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14A3F8" id="_x0000_s1455" style="position:absolute;left:0;text-align:left;margin-left:0;margin-top:1pt;width:123pt;height:83.25pt;z-index:252794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" stroked="f">
                <v:textbox inset=".2mm,.2mm,.2mm,.2mm">
                  <w:txbxContent>
                    <w:p w14:paraId="6EAF9B60" w14:textId="77777777" w:rsidR="00BB492B" w:rsidRDefault="00BB492B" w:rsidP="0062049D">
                      <w:r>
                        <w:rPr>
                          <w:rFonts w:hint="eastAsia"/>
                        </w:rPr>
                        <w:t>デフォルト</w:t>
                      </w:r>
                      <w:r>
                        <w:t>値</w:t>
                      </w:r>
                    </w:p>
                    <w:p w14:paraId="61E8AEA1" w14:textId="77777777" w:rsidR="00BB492B" w:rsidRDefault="00BB492B" w:rsidP="0062049D"/>
                    <w:p w14:paraId="368040F6" w14:textId="77777777" w:rsidR="00BB492B" w:rsidRPr="001E0F05" w:rsidRDefault="00BB492B" w:rsidP="0062049D">
                      <w:pPr>
                        <w:rPr>
                          <w:color w:val="FFFFFF" w:themeColor="background1"/>
                          <w:szCs w:val="21"/>
                          <w:shd w:val="clear" w:color="auto" w:fill="000000" w:themeFill="text1"/>
                        </w:rPr>
                      </w:pPr>
                    </w:p>
                  </w:txbxContent>
                </v:textbox>
                <w10:wrap anchorx="margin"/>
              </v:roundrect>
            </w:pict>
          </mc:Fallback>
        </mc:AlternateContent>
      </w:r>
      <w:r w:rsidR="009509AF" w:rsidRPr="00D23DA9">
        <w:rPr>
          <w:rFonts w:hint="eastAsia"/>
        </w:rPr>
        <w:tab/>
      </w:r>
      <w:r w:rsidRPr="00D23DA9">
        <w:tab/>
      </w:r>
      <w:r w:rsidRPr="00D23DA9">
        <w:tab/>
      </w:r>
      <w:r w:rsidR="007C2D60">
        <w:rPr>
          <w:rFonts w:hint="eastAsia"/>
          <w:noProof/>
        </w:rPr>
        <w:drawing>
          <wp:inline distT="0" distB="0" distL="0" distR="0" wp14:anchorId="7F06CE56" wp14:editId="5377C7BC">
            <wp:extent cx="3437749" cy="2159000"/>
            <wp:effectExtent l="0" t="0" r="0" b="0"/>
            <wp:docPr id="1183607923" name="図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456510" cy="2170782"/>
                    </a:xfrm>
                    <a:prstGeom prst="rect">
                      <a:avLst/>
                    </a:prstGeom>
                    <a:noFill/>
                    <a:ln>
                      <a:noFill/>
                    </a:ln>
                  </pic:spPr>
                </pic:pic>
              </a:graphicData>
            </a:graphic>
          </wp:inline>
        </w:drawing>
      </w:r>
    </w:p>
    <w:p w14:paraId="1C6ADF84" w14:textId="77777777" w:rsidR="00E32543" w:rsidRPr="00D23DA9" w:rsidRDefault="00E32543" w:rsidP="007B6835"/>
    <w:p w14:paraId="4B0D99ED" w14:textId="77777777" w:rsidR="00E32543" w:rsidRPr="00D23DA9" w:rsidRDefault="00E32543" w:rsidP="007B6835"/>
    <w:p w14:paraId="63D7042B" w14:textId="0876ACC6"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w:t>
      </w:r>
      <w:r w:rsidR="00E32543" w:rsidRPr="00D23DA9">
        <w:rPr>
          <w:rFonts w:hint="eastAsia"/>
          <w:b/>
          <w:sz w:val="28"/>
          <w:szCs w:val="28"/>
          <w:shd w:val="clear" w:color="auto" w:fill="C6D9F1" w:themeFill="text2" w:themeFillTint="33"/>
        </w:rPr>
        <w:t>17</w:t>
      </w:r>
      <w:r w:rsidRPr="00D23DA9">
        <w:rPr>
          <w:rFonts w:hint="eastAsia"/>
          <w:b/>
          <w:sz w:val="28"/>
          <w:szCs w:val="28"/>
          <w:shd w:val="clear" w:color="auto" w:fill="C6D9F1" w:themeFill="text2" w:themeFillTint="33"/>
        </w:rPr>
        <w:t>】</w:t>
      </w:r>
      <w:r w:rsidR="00E32543" w:rsidRPr="00D23DA9">
        <w:rPr>
          <w:rFonts w:hint="eastAsia"/>
          <w:b/>
          <w:sz w:val="28"/>
          <w:szCs w:val="28"/>
          <w:shd w:val="clear" w:color="auto" w:fill="C6D9F1" w:themeFill="text2" w:themeFillTint="33"/>
        </w:rPr>
        <w:t>投票状態</w:t>
      </w:r>
      <w:r w:rsidR="00E32543" w:rsidRPr="00D23DA9">
        <w:rPr>
          <w:b/>
          <w:sz w:val="28"/>
          <w:szCs w:val="28"/>
          <w:shd w:val="clear" w:color="auto" w:fill="C6D9F1" w:themeFill="text2" w:themeFillTint="33"/>
        </w:rPr>
        <w:t>抄本表記</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5572F7" w:rsidRPr="00D23DA9" w14:paraId="6F479E29" w14:textId="77777777" w:rsidTr="005572F7">
        <w:tc>
          <w:tcPr>
            <w:tcW w:w="5000" w:type="pct"/>
            <w:gridSpan w:val="2"/>
            <w:shd w:val="clear" w:color="auto" w:fill="92CDDC" w:themeFill="accent5" w:themeFillTint="99"/>
          </w:tcPr>
          <w:p w14:paraId="4AC7D51D" w14:textId="77777777" w:rsidR="005572F7" w:rsidRPr="00D23DA9" w:rsidRDefault="005572F7" w:rsidP="005572F7">
            <w:pPr>
              <w:jc w:val="center"/>
            </w:pPr>
            <w:r w:rsidRPr="00D23DA9">
              <w:rPr>
                <w:rFonts w:hint="eastAsia"/>
              </w:rPr>
              <w:t>設定項目</w:t>
            </w:r>
          </w:p>
        </w:tc>
      </w:tr>
      <w:tr w:rsidR="00E32543" w:rsidRPr="00D23DA9" w14:paraId="791538FD" w14:textId="77777777" w:rsidTr="005572F7">
        <w:tc>
          <w:tcPr>
            <w:tcW w:w="1364" w:type="pct"/>
            <w:shd w:val="clear" w:color="auto" w:fill="DAEEF3" w:themeFill="accent5" w:themeFillTint="33"/>
          </w:tcPr>
          <w:p w14:paraId="298B88ED" w14:textId="77777777" w:rsidR="00E32543" w:rsidRPr="00D23DA9" w:rsidRDefault="00E32543" w:rsidP="00E32543">
            <w:r w:rsidRPr="00D23DA9">
              <w:rPr>
                <w:rFonts w:hint="eastAsia"/>
              </w:rPr>
              <w:t>投票</w:t>
            </w:r>
            <w:r w:rsidRPr="00D23DA9">
              <w:t>状態</w:t>
            </w:r>
            <w:r w:rsidR="00736F87" w:rsidRPr="00D23DA9">
              <w:rPr>
                <w:rFonts w:hint="eastAsia"/>
              </w:rPr>
              <w:t>コード</w:t>
            </w:r>
          </w:p>
        </w:tc>
        <w:tc>
          <w:tcPr>
            <w:tcW w:w="3636" w:type="pct"/>
          </w:tcPr>
          <w:p w14:paraId="6910B3A7" w14:textId="77777777" w:rsidR="00E32543" w:rsidRPr="00D23DA9" w:rsidRDefault="00E32543" w:rsidP="00E32543">
            <w:r w:rsidRPr="00D23DA9">
              <w:rPr>
                <w:rFonts w:hint="eastAsia"/>
              </w:rPr>
              <w:t>【1-05】の</w:t>
            </w:r>
            <w:r w:rsidRPr="00D23DA9">
              <w:t>内容表記</w:t>
            </w:r>
            <w:r w:rsidRPr="00D23DA9">
              <w:rPr>
                <w:rFonts w:hint="eastAsia"/>
              </w:rPr>
              <w:t>と</w:t>
            </w:r>
            <w:r w:rsidRPr="00D23DA9">
              <w:t>連動します。</w:t>
            </w:r>
          </w:p>
          <w:p w14:paraId="40C8F96A" w14:textId="77777777" w:rsidR="002B6741" w:rsidRPr="00D23DA9" w:rsidRDefault="002B6741" w:rsidP="00E32543">
            <w:r w:rsidRPr="00D23DA9">
              <w:rPr>
                <w:rFonts w:hint="eastAsia"/>
              </w:rPr>
              <w:t>追加および削除は不可となります。</w:t>
            </w:r>
          </w:p>
        </w:tc>
      </w:tr>
      <w:tr w:rsidR="00E32543" w:rsidRPr="00D23DA9" w14:paraId="0274A8EF" w14:textId="77777777" w:rsidTr="005572F7">
        <w:tc>
          <w:tcPr>
            <w:tcW w:w="1364" w:type="pct"/>
            <w:shd w:val="clear" w:color="auto" w:fill="DAEEF3" w:themeFill="accent5" w:themeFillTint="33"/>
          </w:tcPr>
          <w:p w14:paraId="3E3827D0" w14:textId="77777777" w:rsidR="00E32543" w:rsidRPr="00D23DA9" w:rsidRDefault="00E32543" w:rsidP="00E32543">
            <w:r w:rsidRPr="00D23DA9">
              <w:rPr>
                <w:rFonts w:hint="eastAsia"/>
              </w:rPr>
              <w:t>内容表記</w:t>
            </w:r>
            <w:r w:rsidRPr="00D23DA9">
              <w:t>（</w:t>
            </w:r>
            <w:r w:rsidRPr="00D23DA9">
              <w:rPr>
                <w:rFonts w:hint="eastAsia"/>
              </w:rPr>
              <w:t>抄本使用</w:t>
            </w:r>
            <w:r w:rsidRPr="00D23DA9">
              <w:t>）</w:t>
            </w:r>
          </w:p>
        </w:tc>
        <w:tc>
          <w:tcPr>
            <w:tcW w:w="3636" w:type="pct"/>
          </w:tcPr>
          <w:p w14:paraId="0B5C319B" w14:textId="77777777" w:rsidR="00E32543" w:rsidRPr="00D23DA9" w:rsidRDefault="00E32543" w:rsidP="00E32543">
            <w:r w:rsidRPr="00D23DA9">
              <w:rPr>
                <w:rFonts w:hint="eastAsia"/>
              </w:rPr>
              <w:t>選挙人名簿</w:t>
            </w:r>
            <w:r w:rsidRPr="00D23DA9">
              <w:t>抄本の照合欄に</w:t>
            </w:r>
            <w:r w:rsidRPr="00D23DA9">
              <w:rPr>
                <w:rFonts w:hint="eastAsia"/>
              </w:rPr>
              <w:t>表記</w:t>
            </w:r>
            <w:r w:rsidRPr="00D23DA9">
              <w:t>する文言</w:t>
            </w:r>
            <w:r w:rsidRPr="00D23DA9">
              <w:rPr>
                <w:rFonts w:hint="eastAsia"/>
              </w:rPr>
              <w:t>になります。</w:t>
            </w:r>
          </w:p>
          <w:p w14:paraId="6AE7AF05" w14:textId="77777777" w:rsidR="002B6741" w:rsidRPr="00D23DA9" w:rsidRDefault="002B6741" w:rsidP="00E32543">
            <w:r w:rsidRPr="00D23DA9">
              <w:rPr>
                <w:rFonts w:hint="eastAsia"/>
              </w:rPr>
              <w:t>記号を設定することもできます。</w:t>
            </w:r>
          </w:p>
          <w:p w14:paraId="553236FF" w14:textId="77777777" w:rsidR="002B6741" w:rsidRPr="00D23DA9" w:rsidRDefault="00E32543" w:rsidP="00E32543">
            <w:r w:rsidRPr="00D23DA9">
              <w:rPr>
                <w:rFonts w:hint="eastAsia"/>
              </w:rPr>
              <w:t>※</w:t>
            </w:r>
            <w:r w:rsidRPr="00D23DA9">
              <w:t>通常は</w:t>
            </w:r>
            <w:r w:rsidRPr="00D23DA9">
              <w:rPr>
                <w:rFonts w:hint="eastAsia"/>
              </w:rPr>
              <w:t>1～2文字になります</w:t>
            </w:r>
            <w:r w:rsidRPr="00D23DA9">
              <w:t>。</w:t>
            </w:r>
          </w:p>
        </w:tc>
      </w:tr>
    </w:tbl>
    <w:p w14:paraId="50819990" w14:textId="5668E2EF" w:rsidR="00E32543" w:rsidRPr="00D23DA9" w:rsidRDefault="0062049D" w:rsidP="002B6741">
      <w:r w:rsidRPr="00D23DA9">
        <w:rPr>
          <w:noProof/>
        </w:rPr>
        <mc:AlternateContent>
          <mc:Choice Requires="wps">
            <w:drawing>
              <wp:anchor distT="0" distB="0" distL="114300" distR="114300" simplePos="0" relativeHeight="252796416" behindDoc="0" locked="0" layoutInCell="1" allowOverlap="1" wp14:anchorId="52C4728B" wp14:editId="3B620B40">
                <wp:simplePos x="0" y="0"/>
                <wp:positionH relativeFrom="margin">
                  <wp:align>left</wp:align>
                </wp:positionH>
                <wp:positionV relativeFrom="paragraph">
                  <wp:posOffset>6350</wp:posOffset>
                </wp:positionV>
                <wp:extent cx="1562100" cy="1666875"/>
                <wp:effectExtent l="0" t="0" r="0" b="9525"/>
                <wp:wrapNone/>
                <wp:docPr id="2461"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6668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E4568F" w14:textId="77777777" w:rsidR="00BB492B" w:rsidRDefault="00BB492B" w:rsidP="0062049D">
                            <w:r>
                              <w:rPr>
                                <w:rFonts w:hint="eastAsia"/>
                              </w:rPr>
                              <w:t>デフォルト</w:t>
                            </w:r>
                            <w:r>
                              <w:t>値</w:t>
                            </w:r>
                          </w:p>
                          <w:p w14:paraId="2DD95A55" w14:textId="77777777" w:rsidR="00BB492B" w:rsidRPr="001E0F05" w:rsidRDefault="00BB492B" w:rsidP="0062049D">
                            <w:pPr>
                              <w:rPr>
                                <w:color w:val="FFFFFF" w:themeColor="background1"/>
                                <w:szCs w:val="21"/>
                                <w:shd w:val="clear" w:color="auto" w:fill="000000" w:themeFill="text1"/>
                              </w:rPr>
                            </w:pPr>
                            <w:r>
                              <w:rPr>
                                <w:rFonts w:hint="eastAsia"/>
                              </w:rPr>
                              <w:t>※基本的には、内容表記（抄本使用）以外はデフォルト値を使用します。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2C4728B" id="_x0000_s1456" style="position:absolute;left:0;text-align:left;margin-left:0;margin-top:.5pt;width:123pt;height:131.25pt;z-index:252796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" stroked="f">
                <v:textbox inset=".2mm,.2mm,.2mm,.2mm">
                  <w:txbxContent>
                    <w:p w14:paraId="17E4568F" w14:textId="77777777" w:rsidR="00BB492B" w:rsidRDefault="00BB492B" w:rsidP="0062049D">
                      <w:r>
                        <w:rPr>
                          <w:rFonts w:hint="eastAsia"/>
                        </w:rPr>
                        <w:t>デフォルト</w:t>
                      </w:r>
                      <w:r>
                        <w:t>値</w:t>
                      </w:r>
                    </w:p>
                    <w:p w14:paraId="2DD95A55" w14:textId="77777777" w:rsidR="00BB492B" w:rsidRPr="001E0F05" w:rsidRDefault="00BB492B" w:rsidP="0062049D">
                      <w:pPr>
                        <w:rPr>
                          <w:color w:val="FFFFFF" w:themeColor="background1"/>
                          <w:szCs w:val="21"/>
                          <w:shd w:val="clear" w:color="auto" w:fill="000000" w:themeFill="text1"/>
                        </w:rPr>
                      </w:pPr>
                      <w:r>
                        <w:rPr>
                          <w:rFonts w:hint="eastAsia"/>
                        </w:rPr>
                        <w:t>※基本的には、内容表記（抄本使用）以外はデフォルト値を使用します。</w:t>
                      </w:r>
                    </w:p>
                  </w:txbxContent>
                </v:textbox>
                <w10:wrap anchorx="margin"/>
              </v:roundrect>
            </w:pict>
          </mc:Fallback>
        </mc:AlternateContent>
      </w:r>
      <w:r w:rsidR="0097580C" w:rsidRPr="00D23DA9">
        <w:rPr>
          <w:rFonts w:hint="eastAsia"/>
        </w:rPr>
        <w:tab/>
      </w:r>
      <w:r w:rsidRPr="00D23DA9">
        <w:tab/>
      </w:r>
      <w:r w:rsidRPr="00D23DA9">
        <w:tab/>
      </w:r>
      <w:r w:rsidR="007C2D60">
        <w:rPr>
          <w:rFonts w:hint="eastAsia"/>
          <w:noProof/>
        </w:rPr>
        <w:drawing>
          <wp:inline distT="0" distB="0" distL="0" distR="0" wp14:anchorId="3323E2E2" wp14:editId="009C42AB">
            <wp:extent cx="3569741" cy="1937212"/>
            <wp:effectExtent l="0" t="0" r="0" b="6350"/>
            <wp:docPr id="837963414" name="図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582085" cy="1943911"/>
                    </a:xfrm>
                    <a:prstGeom prst="rect">
                      <a:avLst/>
                    </a:prstGeom>
                    <a:noFill/>
                    <a:ln>
                      <a:noFill/>
                    </a:ln>
                  </pic:spPr>
                </pic:pic>
              </a:graphicData>
            </a:graphic>
          </wp:inline>
        </w:drawing>
      </w:r>
    </w:p>
    <w:p w14:paraId="16ED00C2" w14:textId="77777777" w:rsidR="00E32543" w:rsidRPr="00D23DA9" w:rsidRDefault="00E32543" w:rsidP="007B6835"/>
    <w:p w14:paraId="1D42DBFC" w14:textId="77777777" w:rsidR="004B4B2A" w:rsidRPr="00D23DA9" w:rsidRDefault="004B4B2A">
      <w:pPr>
        <w:widowControl/>
        <w:jc w:val="left"/>
      </w:pPr>
      <w:r w:rsidRPr="00D23DA9">
        <w:br w:type="page"/>
      </w:r>
    </w:p>
    <w:p w14:paraId="28FE0D4B" w14:textId="77777777" w:rsidR="004B4B2A" w:rsidRPr="00D23DA9" w:rsidRDefault="004B4B2A" w:rsidP="007B6835"/>
    <w:p w14:paraId="3550B94F" w14:textId="2121AB95"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w:t>
      </w:r>
      <w:r w:rsidR="00E32543" w:rsidRPr="00D23DA9">
        <w:rPr>
          <w:rFonts w:hint="eastAsia"/>
          <w:b/>
          <w:sz w:val="28"/>
          <w:szCs w:val="28"/>
          <w:shd w:val="clear" w:color="auto" w:fill="C6D9F1" w:themeFill="text2" w:themeFillTint="33"/>
        </w:rPr>
        <w:t>18</w:t>
      </w:r>
      <w:r w:rsidRPr="00D23DA9">
        <w:rPr>
          <w:rFonts w:hint="eastAsia"/>
          <w:b/>
          <w:sz w:val="28"/>
          <w:szCs w:val="28"/>
          <w:shd w:val="clear" w:color="auto" w:fill="C6D9F1" w:themeFill="text2" w:themeFillTint="33"/>
        </w:rPr>
        <w:t>】</w:t>
      </w:r>
      <w:r w:rsidR="00E32543" w:rsidRPr="00D23DA9">
        <w:rPr>
          <w:rFonts w:hint="eastAsia"/>
          <w:b/>
          <w:sz w:val="28"/>
          <w:szCs w:val="28"/>
          <w:shd w:val="clear" w:color="auto" w:fill="C6D9F1" w:themeFill="text2" w:themeFillTint="33"/>
        </w:rPr>
        <w:t>期日前帳票</w:t>
      </w:r>
      <w:r w:rsidR="00E32543" w:rsidRPr="00D23DA9">
        <w:rPr>
          <w:b/>
          <w:sz w:val="28"/>
          <w:szCs w:val="28"/>
          <w:shd w:val="clear" w:color="auto" w:fill="C6D9F1" w:themeFill="text2" w:themeFillTint="33"/>
        </w:rPr>
        <w:t>リスト関連</w:t>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74E1D4FA" w14:textId="77777777" w:rsidR="008C23DF" w:rsidRPr="00D23DA9" w:rsidRDefault="008C23DF" w:rsidP="007815F1">
      <w:pPr>
        <w:widowControl/>
        <w:jc w:val="left"/>
        <w:rPr>
          <w:szCs w:val="21"/>
        </w:rPr>
      </w:pPr>
      <w:r w:rsidRPr="00D23DA9">
        <w:rPr>
          <w:rFonts w:hint="eastAsia"/>
          <w:szCs w:val="21"/>
        </w:rPr>
        <w:t>※期日前</w:t>
      </w:r>
      <w:r w:rsidRPr="00D23DA9">
        <w:rPr>
          <w:szCs w:val="21"/>
        </w:rPr>
        <w:t>投票システム用のマスタ</w:t>
      </w:r>
      <w:r w:rsidRPr="00D23DA9">
        <w:rPr>
          <w:rFonts w:hint="eastAsia"/>
          <w:szCs w:val="21"/>
        </w:rPr>
        <w:t>設定</w:t>
      </w:r>
      <w:r w:rsidRPr="00D23DA9">
        <w:rPr>
          <w:szCs w:val="21"/>
        </w:rPr>
        <w:t>項目になります</w:t>
      </w:r>
      <w:r w:rsidRPr="00D23DA9">
        <w:rPr>
          <w:rFonts w:hint="eastAsia"/>
          <w:szCs w:val="21"/>
        </w:rPr>
        <w:t>。</w:t>
      </w:r>
    </w:p>
    <w:tbl>
      <w:tblPr>
        <w:tblStyle w:val="a9"/>
        <w:tblW w:w="5000" w:type="pct"/>
        <w:tblLook w:val="04A0" w:firstRow="1" w:lastRow="0" w:firstColumn="1" w:lastColumn="0" w:noHBand="0" w:noVBand="1"/>
      </w:tblPr>
      <w:tblGrid>
        <w:gridCol w:w="2627"/>
        <w:gridCol w:w="7001"/>
      </w:tblGrid>
      <w:tr w:rsidR="005572F7" w:rsidRPr="00D23DA9" w14:paraId="22D53E77" w14:textId="77777777" w:rsidTr="005572F7">
        <w:tc>
          <w:tcPr>
            <w:tcW w:w="5000" w:type="pct"/>
            <w:gridSpan w:val="2"/>
            <w:shd w:val="clear" w:color="auto" w:fill="92CDDC" w:themeFill="accent5" w:themeFillTint="99"/>
          </w:tcPr>
          <w:p w14:paraId="16B46D63" w14:textId="77777777" w:rsidR="005572F7" w:rsidRPr="00D23DA9" w:rsidRDefault="005572F7" w:rsidP="005572F7">
            <w:pPr>
              <w:jc w:val="center"/>
            </w:pPr>
            <w:r w:rsidRPr="00D23DA9">
              <w:rPr>
                <w:rFonts w:hint="eastAsia"/>
              </w:rPr>
              <w:t>設定項目</w:t>
            </w:r>
          </w:p>
        </w:tc>
      </w:tr>
      <w:tr w:rsidR="005572F7" w:rsidRPr="00D23DA9" w14:paraId="1ECB87F5" w14:textId="77777777" w:rsidTr="005572F7">
        <w:tc>
          <w:tcPr>
            <w:tcW w:w="1364" w:type="pct"/>
            <w:shd w:val="clear" w:color="auto" w:fill="DAEEF3" w:themeFill="accent5" w:themeFillTint="33"/>
          </w:tcPr>
          <w:p w14:paraId="69CA2A5A" w14:textId="77777777" w:rsidR="005572F7" w:rsidRPr="00D23DA9" w:rsidRDefault="00E32543" w:rsidP="005572F7">
            <w:r w:rsidRPr="00D23DA9">
              <w:rPr>
                <w:rFonts w:hint="eastAsia"/>
              </w:rPr>
              <w:t>ボタン</w:t>
            </w:r>
            <w:r w:rsidRPr="00D23DA9">
              <w:t>種別</w:t>
            </w:r>
          </w:p>
        </w:tc>
        <w:tc>
          <w:tcPr>
            <w:tcW w:w="3636" w:type="pct"/>
          </w:tcPr>
          <w:p w14:paraId="0BC7B7B5" w14:textId="77777777" w:rsidR="005572F7" w:rsidRPr="00D23DA9" w:rsidRDefault="00760BA8" w:rsidP="005572F7">
            <w:r w:rsidRPr="00D23DA9">
              <w:rPr>
                <w:rFonts w:hint="eastAsia"/>
              </w:rPr>
              <w:t>帳票</w:t>
            </w:r>
            <w:r w:rsidRPr="00D23DA9">
              <w:t>印刷メニューの</w:t>
            </w:r>
            <w:r w:rsidRPr="00D23DA9">
              <w:rPr>
                <w:rFonts w:hint="eastAsia"/>
              </w:rPr>
              <w:t>リスト</w:t>
            </w:r>
            <w:r w:rsidRPr="00D23DA9">
              <w:t>列</w:t>
            </w:r>
            <w:r w:rsidRPr="00D23DA9">
              <w:rPr>
                <w:rFonts w:hint="eastAsia"/>
              </w:rPr>
              <w:t>にある</w:t>
            </w:r>
            <w:r w:rsidRPr="00D23DA9">
              <w:t>ボタン</w:t>
            </w:r>
            <w:r w:rsidRPr="00D23DA9">
              <w:rPr>
                <w:rFonts w:hint="eastAsia"/>
              </w:rPr>
              <w:t>の</w:t>
            </w:r>
            <w:r w:rsidRPr="00D23DA9">
              <w:t>一覧になります。</w:t>
            </w:r>
          </w:p>
          <w:p w14:paraId="07DF5BA5" w14:textId="77777777" w:rsidR="002B6741" w:rsidRPr="00D23DA9" w:rsidRDefault="002B6741" w:rsidP="005572F7">
            <w:r w:rsidRPr="00D23DA9">
              <w:rPr>
                <w:rFonts w:hint="eastAsia"/>
              </w:rPr>
              <w:t>追加および削除は不可となります。</w:t>
            </w:r>
          </w:p>
        </w:tc>
      </w:tr>
      <w:tr w:rsidR="005572F7" w:rsidRPr="00D23DA9" w14:paraId="757380EA" w14:textId="77777777" w:rsidTr="005572F7">
        <w:tc>
          <w:tcPr>
            <w:tcW w:w="1364" w:type="pct"/>
            <w:shd w:val="clear" w:color="auto" w:fill="DAEEF3" w:themeFill="accent5" w:themeFillTint="33"/>
          </w:tcPr>
          <w:p w14:paraId="012B92A2" w14:textId="77777777" w:rsidR="005572F7" w:rsidRPr="00D23DA9" w:rsidRDefault="00E32543" w:rsidP="005572F7">
            <w:r w:rsidRPr="00D23DA9">
              <w:rPr>
                <w:rFonts w:hint="eastAsia"/>
              </w:rPr>
              <w:t>使用可否</w:t>
            </w:r>
          </w:p>
        </w:tc>
        <w:tc>
          <w:tcPr>
            <w:tcW w:w="3636" w:type="pct"/>
          </w:tcPr>
          <w:p w14:paraId="7FA4EF0B" w14:textId="77777777" w:rsidR="005572F7" w:rsidRPr="00D23DA9" w:rsidRDefault="00760BA8" w:rsidP="005572F7">
            <w:r w:rsidRPr="00D23DA9">
              <w:rPr>
                <w:rFonts w:hint="eastAsia"/>
              </w:rPr>
              <w:t>✔</w:t>
            </w:r>
            <w:r w:rsidRPr="00D23DA9">
              <w:t>を外すと、グレーアウト</w:t>
            </w:r>
            <w:r w:rsidRPr="00D23DA9">
              <w:rPr>
                <w:rFonts w:hint="eastAsia"/>
              </w:rPr>
              <w:t>して</w:t>
            </w:r>
            <w:r w:rsidRPr="00D23DA9">
              <w:t>ボタンが</w:t>
            </w:r>
            <w:r w:rsidRPr="00D23DA9">
              <w:rPr>
                <w:rFonts w:hint="eastAsia"/>
              </w:rPr>
              <w:t>クリックできな</w:t>
            </w:r>
            <w:r w:rsidRPr="00D23DA9">
              <w:t>くなります。</w:t>
            </w:r>
          </w:p>
        </w:tc>
      </w:tr>
      <w:tr w:rsidR="00E32543" w:rsidRPr="00D23DA9" w14:paraId="4B3A4997" w14:textId="77777777" w:rsidTr="005572F7">
        <w:tc>
          <w:tcPr>
            <w:tcW w:w="1364" w:type="pct"/>
            <w:shd w:val="clear" w:color="auto" w:fill="DAEEF3" w:themeFill="accent5" w:themeFillTint="33"/>
          </w:tcPr>
          <w:p w14:paraId="6B25896A" w14:textId="77777777" w:rsidR="00E32543" w:rsidRPr="00D23DA9" w:rsidRDefault="00760BA8" w:rsidP="005572F7">
            <w:r w:rsidRPr="00D23DA9">
              <w:rPr>
                <w:rFonts w:hint="eastAsia"/>
              </w:rPr>
              <w:t>表示</w:t>
            </w:r>
            <w:r w:rsidRPr="00D23DA9">
              <w:t>順序</w:t>
            </w:r>
          </w:p>
        </w:tc>
        <w:tc>
          <w:tcPr>
            <w:tcW w:w="3636" w:type="pct"/>
          </w:tcPr>
          <w:p w14:paraId="1A15A3D1" w14:textId="77777777" w:rsidR="00E32543" w:rsidRPr="00D23DA9" w:rsidRDefault="00760BA8" w:rsidP="005572F7">
            <w:r w:rsidRPr="00D23DA9">
              <w:rPr>
                <w:rFonts w:hint="eastAsia"/>
              </w:rPr>
              <w:t>帳票</w:t>
            </w:r>
            <w:r w:rsidRPr="00D23DA9">
              <w:t>印刷メニューの</w:t>
            </w:r>
            <w:r w:rsidRPr="00D23DA9">
              <w:rPr>
                <w:rFonts w:hint="eastAsia"/>
              </w:rPr>
              <w:t>リスト</w:t>
            </w:r>
            <w:r w:rsidRPr="00D23DA9">
              <w:t>列</w:t>
            </w:r>
            <w:r w:rsidRPr="00D23DA9">
              <w:rPr>
                <w:rFonts w:hint="eastAsia"/>
              </w:rPr>
              <w:t>での</w:t>
            </w:r>
            <w:r w:rsidRPr="00D23DA9">
              <w:t>ボタンの</w:t>
            </w:r>
            <w:r w:rsidR="000D2FAF" w:rsidRPr="00D23DA9">
              <w:rPr>
                <w:rFonts w:hint="eastAsia"/>
              </w:rPr>
              <w:t>並び順</w:t>
            </w:r>
            <w:r w:rsidRPr="00D23DA9">
              <w:t>になります。</w:t>
            </w:r>
          </w:p>
        </w:tc>
      </w:tr>
      <w:tr w:rsidR="00E32543" w:rsidRPr="00D23DA9" w14:paraId="702120BA" w14:textId="77777777" w:rsidTr="005572F7">
        <w:tc>
          <w:tcPr>
            <w:tcW w:w="1364" w:type="pct"/>
            <w:shd w:val="clear" w:color="auto" w:fill="DAEEF3" w:themeFill="accent5" w:themeFillTint="33"/>
          </w:tcPr>
          <w:p w14:paraId="1625F655" w14:textId="77777777" w:rsidR="00E32543" w:rsidRPr="00D23DA9" w:rsidRDefault="00760BA8" w:rsidP="005572F7">
            <w:r w:rsidRPr="00D23DA9">
              <w:rPr>
                <w:rFonts w:hint="eastAsia"/>
              </w:rPr>
              <w:t>表記</w:t>
            </w:r>
            <w:r w:rsidRPr="00D23DA9">
              <w:t>名称</w:t>
            </w:r>
          </w:p>
        </w:tc>
        <w:tc>
          <w:tcPr>
            <w:tcW w:w="3636" w:type="pct"/>
          </w:tcPr>
          <w:p w14:paraId="4967D180" w14:textId="77777777" w:rsidR="00E32543" w:rsidRPr="00D23DA9" w:rsidRDefault="00760BA8" w:rsidP="005572F7">
            <w:r w:rsidRPr="00D23DA9">
              <w:rPr>
                <w:rFonts w:hint="eastAsia"/>
              </w:rPr>
              <w:t>表記</w:t>
            </w:r>
            <w:r w:rsidRPr="00D23DA9">
              <w:t>を</w:t>
            </w:r>
            <w:r w:rsidRPr="00D23DA9">
              <w:rPr>
                <w:rFonts w:hint="eastAsia"/>
              </w:rPr>
              <w:t>変更</w:t>
            </w:r>
            <w:r w:rsidRPr="00D23DA9">
              <w:t>したい場合は登録します。</w:t>
            </w:r>
          </w:p>
          <w:p w14:paraId="2EDD054D" w14:textId="77777777" w:rsidR="00644A4A" w:rsidRPr="00D23DA9" w:rsidRDefault="00644A4A" w:rsidP="005572F7">
            <w:r w:rsidRPr="00D23DA9">
              <w:rPr>
                <w:rFonts w:hint="eastAsia"/>
              </w:rPr>
              <w:t>空白の場合、ボタン種別欄のデフォルト値となります。</w:t>
            </w:r>
          </w:p>
        </w:tc>
      </w:tr>
    </w:tbl>
    <w:p w14:paraId="41F183E5" w14:textId="77777777" w:rsidR="009509AF" w:rsidRPr="00D23DA9" w:rsidRDefault="0062049D" w:rsidP="007B6835">
      <w:r w:rsidRPr="00D23DA9">
        <w:rPr>
          <w:noProof/>
        </w:rPr>
        <mc:AlternateContent>
          <mc:Choice Requires="wps">
            <w:drawing>
              <wp:anchor distT="0" distB="0" distL="114300" distR="114300" simplePos="0" relativeHeight="252798464" behindDoc="0" locked="0" layoutInCell="1" allowOverlap="1" wp14:anchorId="3919BC02" wp14:editId="7F4D660E">
                <wp:simplePos x="0" y="0"/>
                <wp:positionH relativeFrom="margin">
                  <wp:align>left</wp:align>
                </wp:positionH>
                <wp:positionV relativeFrom="paragraph">
                  <wp:posOffset>8890</wp:posOffset>
                </wp:positionV>
                <wp:extent cx="1562100" cy="1057275"/>
                <wp:effectExtent l="0" t="0" r="0" b="9525"/>
                <wp:wrapNone/>
                <wp:docPr id="2462"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992D1E4" w14:textId="77777777" w:rsidR="00BB492B" w:rsidRDefault="00BB492B" w:rsidP="0062049D">
                            <w:r>
                              <w:rPr>
                                <w:rFonts w:hint="eastAsia"/>
                              </w:rPr>
                              <w:t>デフォルト</w:t>
                            </w:r>
                            <w:r>
                              <w:t>値</w:t>
                            </w:r>
                          </w:p>
                          <w:p w14:paraId="708AF2F0" w14:textId="77777777" w:rsidR="00BB492B" w:rsidRDefault="00BB492B" w:rsidP="0062049D"/>
                          <w:p w14:paraId="1D96DC99" w14:textId="77777777" w:rsidR="00BB492B" w:rsidRPr="001E0F05" w:rsidRDefault="00BB492B" w:rsidP="0062049D">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919BC02" id="_x0000_s1457" style="position:absolute;left:0;text-align:left;margin-left:0;margin-top:.7pt;width:123pt;height:83.25pt;z-index:252798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" stroked="f">
                <v:textbox inset=".2mm,.2mm,.2mm,.2mm">
                  <w:txbxContent>
                    <w:p w14:paraId="5992D1E4" w14:textId="77777777" w:rsidR="00BB492B" w:rsidRDefault="00BB492B" w:rsidP="0062049D">
                      <w:r>
                        <w:rPr>
                          <w:rFonts w:hint="eastAsia"/>
                        </w:rPr>
                        <w:t>デフォルト</w:t>
                      </w:r>
                      <w:r>
                        <w:t>値</w:t>
                      </w:r>
                    </w:p>
                    <w:p w14:paraId="708AF2F0" w14:textId="77777777" w:rsidR="00BB492B" w:rsidRDefault="00BB492B" w:rsidP="0062049D"/>
                    <w:p w14:paraId="1D96DC99" w14:textId="77777777" w:rsidR="00BB492B" w:rsidRPr="001E0F05" w:rsidRDefault="00BB492B" w:rsidP="0062049D">
                      <w:pPr>
                        <w:rPr>
                          <w:color w:val="FFFFFF" w:themeColor="background1"/>
                          <w:szCs w:val="21"/>
                          <w:shd w:val="clear" w:color="auto" w:fill="000000" w:themeFill="text1"/>
                        </w:rPr>
                      </w:pPr>
                    </w:p>
                  </w:txbxContent>
                </v:textbox>
                <w10:wrap anchorx="margin"/>
              </v:roundrect>
            </w:pict>
          </mc:Fallback>
        </mc:AlternateContent>
      </w:r>
      <w:r w:rsidR="0097580C" w:rsidRPr="00D23DA9">
        <w:rPr>
          <w:rFonts w:hint="eastAsia"/>
        </w:rPr>
        <w:tab/>
      </w:r>
      <w:r w:rsidRPr="00D23DA9">
        <w:tab/>
      </w:r>
      <w:r w:rsidRPr="00D23DA9">
        <w:tab/>
      </w:r>
      <w:r w:rsidR="00644A4A" w:rsidRPr="00D23DA9">
        <w:rPr>
          <w:rFonts w:hint="eastAsia"/>
          <w:noProof/>
        </w:rPr>
        <w:drawing>
          <wp:inline distT="0" distB="0" distL="0" distR="0" wp14:anchorId="7C208FC0" wp14:editId="5751361F">
            <wp:extent cx="3393720" cy="1573560"/>
            <wp:effectExtent l="0" t="0" r="0" b="7620"/>
            <wp:docPr id="2104" name="図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393720" cy="1573560"/>
                    </a:xfrm>
                    <a:prstGeom prst="rect">
                      <a:avLst/>
                    </a:prstGeom>
                    <a:noFill/>
                    <a:ln>
                      <a:noFill/>
                    </a:ln>
                  </pic:spPr>
                </pic:pic>
              </a:graphicData>
            </a:graphic>
          </wp:inline>
        </w:drawing>
      </w:r>
    </w:p>
    <w:p w14:paraId="695DB9A3" w14:textId="77777777" w:rsidR="002B6741" w:rsidRPr="00D23DA9" w:rsidRDefault="002B6741">
      <w:pPr>
        <w:widowControl/>
        <w:jc w:val="left"/>
      </w:pPr>
    </w:p>
    <w:p w14:paraId="4BA78D10" w14:textId="77777777" w:rsidR="00760BA8" w:rsidRPr="00D23DA9" w:rsidRDefault="00760BA8" w:rsidP="00760BA8"/>
    <w:p w14:paraId="75DB7966" w14:textId="5CCEF368" w:rsidR="00760BA8" w:rsidRPr="00D23DA9" w:rsidRDefault="00760BA8" w:rsidP="00760BA8">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【2-19】期日前帳票統計</w:t>
      </w:r>
      <w:r w:rsidRPr="00D23DA9">
        <w:rPr>
          <w:b/>
          <w:sz w:val="28"/>
          <w:szCs w:val="28"/>
          <w:shd w:val="clear" w:color="auto" w:fill="C6D9F1" w:themeFill="text2" w:themeFillTint="33"/>
        </w:rPr>
        <w:t>関連</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7FCD2F0B" w14:textId="77777777" w:rsidR="008C23DF" w:rsidRPr="00D23DA9" w:rsidRDefault="008C23DF" w:rsidP="00760BA8">
      <w:pPr>
        <w:widowControl/>
        <w:jc w:val="left"/>
        <w:rPr>
          <w:szCs w:val="21"/>
        </w:rPr>
      </w:pPr>
      <w:r w:rsidRPr="00D23DA9">
        <w:rPr>
          <w:rFonts w:hint="eastAsia"/>
          <w:szCs w:val="21"/>
        </w:rPr>
        <w:t>※期日前</w:t>
      </w:r>
      <w:r w:rsidRPr="00D23DA9">
        <w:rPr>
          <w:szCs w:val="21"/>
        </w:rPr>
        <w:t>投票システム用のマスタ</w:t>
      </w:r>
      <w:r w:rsidRPr="00D23DA9">
        <w:rPr>
          <w:rFonts w:hint="eastAsia"/>
          <w:szCs w:val="21"/>
        </w:rPr>
        <w:t>設定</w:t>
      </w:r>
      <w:r w:rsidRPr="00D23DA9">
        <w:rPr>
          <w:szCs w:val="21"/>
        </w:rPr>
        <w:t>項目になります</w:t>
      </w:r>
      <w:r w:rsidRPr="00D23DA9">
        <w:rPr>
          <w:rFonts w:hint="eastAsia"/>
          <w:szCs w:val="21"/>
        </w:rPr>
        <w:t>。</w:t>
      </w:r>
    </w:p>
    <w:tbl>
      <w:tblPr>
        <w:tblStyle w:val="a9"/>
        <w:tblW w:w="5000" w:type="pct"/>
        <w:tblLook w:val="04A0" w:firstRow="1" w:lastRow="0" w:firstColumn="1" w:lastColumn="0" w:noHBand="0" w:noVBand="1"/>
      </w:tblPr>
      <w:tblGrid>
        <w:gridCol w:w="2627"/>
        <w:gridCol w:w="7001"/>
      </w:tblGrid>
      <w:tr w:rsidR="00760BA8" w:rsidRPr="00D23DA9" w14:paraId="005930F8" w14:textId="77777777" w:rsidTr="00F825D9">
        <w:tc>
          <w:tcPr>
            <w:tcW w:w="5000" w:type="pct"/>
            <w:gridSpan w:val="2"/>
            <w:shd w:val="clear" w:color="auto" w:fill="92CDDC" w:themeFill="accent5" w:themeFillTint="99"/>
          </w:tcPr>
          <w:p w14:paraId="7D92B5E6" w14:textId="77777777" w:rsidR="00760BA8" w:rsidRPr="00D23DA9" w:rsidRDefault="00760BA8" w:rsidP="00F825D9">
            <w:pPr>
              <w:jc w:val="center"/>
            </w:pPr>
            <w:r w:rsidRPr="00D23DA9">
              <w:rPr>
                <w:rFonts w:hint="eastAsia"/>
              </w:rPr>
              <w:t>設定項目</w:t>
            </w:r>
          </w:p>
        </w:tc>
      </w:tr>
      <w:tr w:rsidR="00760BA8" w:rsidRPr="00D23DA9" w14:paraId="036ECA95" w14:textId="77777777" w:rsidTr="00F825D9">
        <w:tc>
          <w:tcPr>
            <w:tcW w:w="1364" w:type="pct"/>
            <w:shd w:val="clear" w:color="auto" w:fill="DAEEF3" w:themeFill="accent5" w:themeFillTint="33"/>
          </w:tcPr>
          <w:p w14:paraId="78B849AC" w14:textId="77777777" w:rsidR="00760BA8" w:rsidRPr="00D23DA9" w:rsidRDefault="00760BA8" w:rsidP="00F825D9">
            <w:r w:rsidRPr="00D23DA9">
              <w:rPr>
                <w:rFonts w:hint="eastAsia"/>
              </w:rPr>
              <w:t>ボタン</w:t>
            </w:r>
            <w:r w:rsidRPr="00D23DA9">
              <w:t>種別</w:t>
            </w:r>
          </w:p>
        </w:tc>
        <w:tc>
          <w:tcPr>
            <w:tcW w:w="3636" w:type="pct"/>
          </w:tcPr>
          <w:p w14:paraId="50EF3270" w14:textId="77777777" w:rsidR="00760BA8" w:rsidRPr="00D23DA9" w:rsidRDefault="00760BA8" w:rsidP="00F825D9">
            <w:r w:rsidRPr="00D23DA9">
              <w:rPr>
                <w:rFonts w:hint="eastAsia"/>
              </w:rPr>
              <w:t>帳票</w:t>
            </w:r>
            <w:r w:rsidRPr="00D23DA9">
              <w:t>印刷メニューの</w:t>
            </w:r>
            <w:r w:rsidRPr="00D23DA9">
              <w:rPr>
                <w:rFonts w:hint="eastAsia"/>
              </w:rPr>
              <w:t>統計</w:t>
            </w:r>
            <w:r w:rsidRPr="00D23DA9">
              <w:t>列</w:t>
            </w:r>
            <w:r w:rsidRPr="00D23DA9">
              <w:rPr>
                <w:rFonts w:hint="eastAsia"/>
              </w:rPr>
              <w:t>にある</w:t>
            </w:r>
            <w:r w:rsidRPr="00D23DA9">
              <w:t>ボタン</w:t>
            </w:r>
            <w:r w:rsidRPr="00D23DA9">
              <w:rPr>
                <w:rFonts w:hint="eastAsia"/>
              </w:rPr>
              <w:t>の</w:t>
            </w:r>
            <w:r w:rsidRPr="00D23DA9">
              <w:t>一覧になります。</w:t>
            </w:r>
          </w:p>
        </w:tc>
      </w:tr>
      <w:tr w:rsidR="00760BA8" w:rsidRPr="00D23DA9" w14:paraId="08A58CF8" w14:textId="77777777" w:rsidTr="00F825D9">
        <w:tc>
          <w:tcPr>
            <w:tcW w:w="1364" w:type="pct"/>
            <w:shd w:val="clear" w:color="auto" w:fill="DAEEF3" w:themeFill="accent5" w:themeFillTint="33"/>
          </w:tcPr>
          <w:p w14:paraId="4C5E6C14" w14:textId="77777777" w:rsidR="00760BA8" w:rsidRPr="00D23DA9" w:rsidRDefault="00760BA8" w:rsidP="00F825D9">
            <w:r w:rsidRPr="00D23DA9">
              <w:rPr>
                <w:rFonts w:hint="eastAsia"/>
              </w:rPr>
              <w:t>使用可否</w:t>
            </w:r>
          </w:p>
        </w:tc>
        <w:tc>
          <w:tcPr>
            <w:tcW w:w="3636" w:type="pct"/>
          </w:tcPr>
          <w:p w14:paraId="5D650CB6" w14:textId="77777777" w:rsidR="00760BA8" w:rsidRPr="00D23DA9" w:rsidRDefault="00760BA8" w:rsidP="00F825D9">
            <w:r w:rsidRPr="00D23DA9">
              <w:rPr>
                <w:rFonts w:hint="eastAsia"/>
              </w:rPr>
              <w:t>✔</w:t>
            </w:r>
            <w:r w:rsidRPr="00D23DA9">
              <w:t>を外すと、グレーアウト</w:t>
            </w:r>
            <w:r w:rsidRPr="00D23DA9">
              <w:rPr>
                <w:rFonts w:hint="eastAsia"/>
              </w:rPr>
              <w:t>して</w:t>
            </w:r>
            <w:r w:rsidRPr="00D23DA9">
              <w:t>ボタンが</w:t>
            </w:r>
            <w:r w:rsidRPr="00D23DA9">
              <w:rPr>
                <w:rFonts w:hint="eastAsia"/>
              </w:rPr>
              <w:t>クリックできな</w:t>
            </w:r>
            <w:r w:rsidRPr="00D23DA9">
              <w:t>くなります。</w:t>
            </w:r>
          </w:p>
        </w:tc>
      </w:tr>
      <w:tr w:rsidR="00760BA8" w:rsidRPr="00D23DA9" w14:paraId="5DDA2D69" w14:textId="77777777" w:rsidTr="00F825D9">
        <w:tc>
          <w:tcPr>
            <w:tcW w:w="1364" w:type="pct"/>
            <w:shd w:val="clear" w:color="auto" w:fill="DAEEF3" w:themeFill="accent5" w:themeFillTint="33"/>
          </w:tcPr>
          <w:p w14:paraId="521DBA51" w14:textId="77777777" w:rsidR="00760BA8" w:rsidRPr="00D23DA9" w:rsidRDefault="00760BA8" w:rsidP="00F825D9">
            <w:r w:rsidRPr="00D23DA9">
              <w:rPr>
                <w:rFonts w:hint="eastAsia"/>
              </w:rPr>
              <w:t>表示</w:t>
            </w:r>
            <w:r w:rsidRPr="00D23DA9">
              <w:t>順序</w:t>
            </w:r>
          </w:p>
        </w:tc>
        <w:tc>
          <w:tcPr>
            <w:tcW w:w="3636" w:type="pct"/>
          </w:tcPr>
          <w:p w14:paraId="5981A66B" w14:textId="77777777" w:rsidR="00760BA8" w:rsidRPr="00D23DA9" w:rsidRDefault="00760BA8" w:rsidP="00F825D9">
            <w:r w:rsidRPr="00D23DA9">
              <w:rPr>
                <w:rFonts w:hint="eastAsia"/>
              </w:rPr>
              <w:t>帳票</w:t>
            </w:r>
            <w:r w:rsidRPr="00D23DA9">
              <w:t>印刷メニューの</w:t>
            </w:r>
            <w:r w:rsidRPr="00D23DA9">
              <w:rPr>
                <w:rFonts w:hint="eastAsia"/>
              </w:rPr>
              <w:t>統計</w:t>
            </w:r>
            <w:r w:rsidRPr="00D23DA9">
              <w:t>列</w:t>
            </w:r>
            <w:r w:rsidRPr="00D23DA9">
              <w:rPr>
                <w:rFonts w:hint="eastAsia"/>
              </w:rPr>
              <w:t>での</w:t>
            </w:r>
            <w:r w:rsidRPr="00D23DA9">
              <w:t>ボタンの</w:t>
            </w:r>
            <w:r w:rsidR="000D2FAF" w:rsidRPr="00D23DA9">
              <w:rPr>
                <w:rFonts w:hint="eastAsia"/>
              </w:rPr>
              <w:t>並び順</w:t>
            </w:r>
            <w:r w:rsidRPr="00D23DA9">
              <w:t>になります。</w:t>
            </w:r>
          </w:p>
        </w:tc>
      </w:tr>
      <w:tr w:rsidR="00760BA8" w:rsidRPr="00D23DA9" w14:paraId="672A490C" w14:textId="77777777" w:rsidTr="00F825D9">
        <w:tc>
          <w:tcPr>
            <w:tcW w:w="1364" w:type="pct"/>
            <w:shd w:val="clear" w:color="auto" w:fill="DAEEF3" w:themeFill="accent5" w:themeFillTint="33"/>
          </w:tcPr>
          <w:p w14:paraId="160D0D7B" w14:textId="77777777" w:rsidR="00760BA8" w:rsidRPr="00D23DA9" w:rsidRDefault="00760BA8" w:rsidP="00F825D9">
            <w:r w:rsidRPr="00D23DA9">
              <w:rPr>
                <w:rFonts w:hint="eastAsia"/>
              </w:rPr>
              <w:t>表記</w:t>
            </w:r>
            <w:r w:rsidRPr="00D23DA9">
              <w:t>名称</w:t>
            </w:r>
          </w:p>
        </w:tc>
        <w:tc>
          <w:tcPr>
            <w:tcW w:w="3636" w:type="pct"/>
          </w:tcPr>
          <w:p w14:paraId="0DCAF696" w14:textId="77777777" w:rsidR="00760BA8" w:rsidRPr="00D23DA9" w:rsidRDefault="00760BA8" w:rsidP="00F825D9">
            <w:r w:rsidRPr="00D23DA9">
              <w:rPr>
                <w:rFonts w:hint="eastAsia"/>
              </w:rPr>
              <w:t>表記</w:t>
            </w:r>
            <w:r w:rsidRPr="00D23DA9">
              <w:t>を</w:t>
            </w:r>
            <w:r w:rsidRPr="00D23DA9">
              <w:rPr>
                <w:rFonts w:hint="eastAsia"/>
              </w:rPr>
              <w:t>変更</w:t>
            </w:r>
            <w:r w:rsidRPr="00D23DA9">
              <w:t>したい場合は登録します。</w:t>
            </w:r>
          </w:p>
          <w:p w14:paraId="3E62963C" w14:textId="77777777" w:rsidR="00644A4A" w:rsidRPr="00D23DA9" w:rsidRDefault="00644A4A" w:rsidP="00F825D9">
            <w:r w:rsidRPr="00D23DA9">
              <w:rPr>
                <w:rFonts w:hint="eastAsia"/>
              </w:rPr>
              <w:t>空白の場合、ボタン種別欄のデフォルト値となります。</w:t>
            </w:r>
          </w:p>
        </w:tc>
      </w:tr>
    </w:tbl>
    <w:p w14:paraId="5C41359D" w14:textId="09F1CBE6" w:rsidR="00F825D9" w:rsidRPr="00D23DA9" w:rsidRDefault="0062049D" w:rsidP="007B6835">
      <w:r w:rsidRPr="00D23DA9">
        <w:rPr>
          <w:noProof/>
        </w:rPr>
        <mc:AlternateContent>
          <mc:Choice Requires="wps">
            <w:drawing>
              <wp:anchor distT="0" distB="0" distL="114300" distR="114300" simplePos="0" relativeHeight="252800512" behindDoc="0" locked="0" layoutInCell="1" allowOverlap="1" wp14:anchorId="59EDBAC6" wp14:editId="61963A05">
                <wp:simplePos x="0" y="0"/>
                <wp:positionH relativeFrom="margin">
                  <wp:align>left</wp:align>
                </wp:positionH>
                <wp:positionV relativeFrom="paragraph">
                  <wp:posOffset>8890</wp:posOffset>
                </wp:positionV>
                <wp:extent cx="1562100" cy="1057275"/>
                <wp:effectExtent l="0" t="0" r="0" b="9525"/>
                <wp:wrapNone/>
                <wp:docPr id="2463"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B6BF43" w14:textId="77777777" w:rsidR="00BB492B" w:rsidRDefault="00BB492B" w:rsidP="0062049D">
                            <w:r>
                              <w:rPr>
                                <w:rFonts w:hint="eastAsia"/>
                              </w:rPr>
                              <w:t>デフォルト</w:t>
                            </w:r>
                            <w:r>
                              <w:t>値</w:t>
                            </w:r>
                          </w:p>
                          <w:p w14:paraId="5AD41F77" w14:textId="77777777" w:rsidR="00BB492B" w:rsidRDefault="00BB492B" w:rsidP="0062049D"/>
                          <w:p w14:paraId="16C805EE" w14:textId="77777777" w:rsidR="00BB492B" w:rsidRPr="001E0F05" w:rsidRDefault="00BB492B" w:rsidP="0062049D">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EDBAC6" id="_x0000_s1458" style="position:absolute;left:0;text-align:left;margin-left:0;margin-top:.7pt;width:123pt;height:83.25pt;z-index:252800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" stroked="f">
                <v:textbox inset=".2mm,.2mm,.2mm,.2mm">
                  <w:txbxContent>
                    <w:p w14:paraId="01B6BF43" w14:textId="77777777" w:rsidR="00BB492B" w:rsidRDefault="00BB492B" w:rsidP="0062049D">
                      <w:r>
                        <w:rPr>
                          <w:rFonts w:hint="eastAsia"/>
                        </w:rPr>
                        <w:t>デフォルト</w:t>
                      </w:r>
                      <w:r>
                        <w:t>値</w:t>
                      </w:r>
                    </w:p>
                    <w:p w14:paraId="5AD41F77" w14:textId="77777777" w:rsidR="00BB492B" w:rsidRDefault="00BB492B" w:rsidP="0062049D"/>
                    <w:p w14:paraId="16C805EE" w14:textId="77777777" w:rsidR="00BB492B" w:rsidRPr="001E0F05" w:rsidRDefault="00BB492B" w:rsidP="0062049D">
                      <w:pPr>
                        <w:rPr>
                          <w:color w:val="FFFFFF" w:themeColor="background1"/>
                          <w:szCs w:val="21"/>
                          <w:shd w:val="clear" w:color="auto" w:fill="000000" w:themeFill="text1"/>
                        </w:rPr>
                      </w:pPr>
                    </w:p>
                  </w:txbxContent>
                </v:textbox>
                <w10:wrap anchorx="margin"/>
              </v:roundrect>
            </w:pict>
          </mc:Fallback>
        </mc:AlternateContent>
      </w:r>
      <w:r w:rsidR="0097580C" w:rsidRPr="00D23DA9">
        <w:rPr>
          <w:rFonts w:hint="eastAsia"/>
        </w:rPr>
        <w:tab/>
      </w:r>
      <w:r w:rsidRPr="00D23DA9">
        <w:tab/>
      </w:r>
      <w:r w:rsidRPr="00D23DA9">
        <w:tab/>
      </w:r>
      <w:r w:rsidR="0008180A">
        <w:rPr>
          <w:rFonts w:hint="eastAsia"/>
          <w:noProof/>
        </w:rPr>
        <w:drawing>
          <wp:inline distT="0" distB="0" distL="0" distR="0" wp14:anchorId="268FBB4A" wp14:editId="115C6D42">
            <wp:extent cx="3507777" cy="1638605"/>
            <wp:effectExtent l="0" t="0" r="0" b="0"/>
            <wp:docPr id="1451907108" name="図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534916" cy="1651282"/>
                    </a:xfrm>
                    <a:prstGeom prst="rect">
                      <a:avLst/>
                    </a:prstGeom>
                    <a:noFill/>
                    <a:ln>
                      <a:noFill/>
                    </a:ln>
                  </pic:spPr>
                </pic:pic>
              </a:graphicData>
            </a:graphic>
          </wp:inline>
        </w:drawing>
      </w:r>
    </w:p>
    <w:p w14:paraId="4CB2A339" w14:textId="77777777" w:rsidR="00760BA8" w:rsidRPr="00D23DA9" w:rsidRDefault="00760BA8">
      <w:pPr>
        <w:widowControl/>
        <w:jc w:val="left"/>
      </w:pPr>
    </w:p>
    <w:p w14:paraId="7C2C9DB7" w14:textId="77777777" w:rsidR="0062049D" w:rsidRPr="00D23DA9" w:rsidRDefault="0062049D">
      <w:pPr>
        <w:widowControl/>
        <w:jc w:val="left"/>
      </w:pPr>
      <w:r w:rsidRPr="00D23DA9">
        <w:br w:type="page"/>
      </w:r>
    </w:p>
    <w:p w14:paraId="56AB77C8" w14:textId="77777777" w:rsidR="00760BA8" w:rsidRPr="00D23DA9" w:rsidRDefault="00760BA8" w:rsidP="00760BA8"/>
    <w:p w14:paraId="0B1F08B4" w14:textId="488D6670" w:rsidR="00760BA8" w:rsidRPr="00D23DA9" w:rsidRDefault="00760BA8" w:rsidP="00760BA8">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【2-20】期日前帳票提出</w:t>
      </w:r>
      <w:r w:rsidRPr="00D23DA9">
        <w:rPr>
          <w:b/>
          <w:sz w:val="28"/>
          <w:szCs w:val="28"/>
          <w:shd w:val="clear" w:color="auto" w:fill="C6D9F1" w:themeFill="text2" w:themeFillTint="33"/>
        </w:rPr>
        <w:t>関連</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409D9B16" w14:textId="77777777" w:rsidR="008C23DF" w:rsidRPr="00D23DA9" w:rsidRDefault="008C23DF" w:rsidP="00760BA8">
      <w:pPr>
        <w:widowControl/>
        <w:jc w:val="left"/>
        <w:rPr>
          <w:szCs w:val="21"/>
        </w:rPr>
      </w:pPr>
      <w:r w:rsidRPr="00D23DA9">
        <w:rPr>
          <w:rFonts w:hint="eastAsia"/>
          <w:szCs w:val="21"/>
        </w:rPr>
        <w:t>※期日前</w:t>
      </w:r>
      <w:r w:rsidRPr="00D23DA9">
        <w:rPr>
          <w:szCs w:val="21"/>
        </w:rPr>
        <w:t>投票システム用のマスタ</w:t>
      </w:r>
      <w:r w:rsidRPr="00D23DA9">
        <w:rPr>
          <w:rFonts w:hint="eastAsia"/>
          <w:szCs w:val="21"/>
        </w:rPr>
        <w:t>設定</w:t>
      </w:r>
      <w:r w:rsidRPr="00D23DA9">
        <w:rPr>
          <w:szCs w:val="21"/>
        </w:rPr>
        <w:t>項目になります</w:t>
      </w:r>
      <w:r w:rsidRPr="00D23DA9">
        <w:rPr>
          <w:rFonts w:hint="eastAsia"/>
          <w:szCs w:val="21"/>
        </w:rPr>
        <w:t>。</w:t>
      </w:r>
    </w:p>
    <w:tbl>
      <w:tblPr>
        <w:tblStyle w:val="a9"/>
        <w:tblW w:w="5000" w:type="pct"/>
        <w:tblLook w:val="04A0" w:firstRow="1" w:lastRow="0" w:firstColumn="1" w:lastColumn="0" w:noHBand="0" w:noVBand="1"/>
      </w:tblPr>
      <w:tblGrid>
        <w:gridCol w:w="2627"/>
        <w:gridCol w:w="7001"/>
      </w:tblGrid>
      <w:tr w:rsidR="00760BA8" w:rsidRPr="00D23DA9" w14:paraId="10ECAA1B" w14:textId="77777777" w:rsidTr="00F825D9">
        <w:tc>
          <w:tcPr>
            <w:tcW w:w="5000" w:type="pct"/>
            <w:gridSpan w:val="2"/>
            <w:shd w:val="clear" w:color="auto" w:fill="92CDDC" w:themeFill="accent5" w:themeFillTint="99"/>
          </w:tcPr>
          <w:p w14:paraId="79536F95" w14:textId="77777777" w:rsidR="00760BA8" w:rsidRPr="00D23DA9" w:rsidRDefault="00760BA8" w:rsidP="00F825D9">
            <w:pPr>
              <w:jc w:val="center"/>
            </w:pPr>
            <w:r w:rsidRPr="00D23DA9">
              <w:rPr>
                <w:rFonts w:hint="eastAsia"/>
              </w:rPr>
              <w:t>設定項目</w:t>
            </w:r>
          </w:p>
        </w:tc>
      </w:tr>
      <w:tr w:rsidR="00760BA8" w:rsidRPr="00D23DA9" w14:paraId="6E9D7FC3" w14:textId="77777777" w:rsidTr="00F825D9">
        <w:tc>
          <w:tcPr>
            <w:tcW w:w="1364" w:type="pct"/>
            <w:shd w:val="clear" w:color="auto" w:fill="DAEEF3" w:themeFill="accent5" w:themeFillTint="33"/>
          </w:tcPr>
          <w:p w14:paraId="624694C4" w14:textId="77777777" w:rsidR="00760BA8" w:rsidRPr="00D23DA9" w:rsidRDefault="00760BA8" w:rsidP="00F825D9">
            <w:r w:rsidRPr="00D23DA9">
              <w:rPr>
                <w:rFonts w:hint="eastAsia"/>
              </w:rPr>
              <w:t>ボタン</w:t>
            </w:r>
            <w:r w:rsidRPr="00D23DA9">
              <w:t>種別</w:t>
            </w:r>
          </w:p>
        </w:tc>
        <w:tc>
          <w:tcPr>
            <w:tcW w:w="3636" w:type="pct"/>
          </w:tcPr>
          <w:p w14:paraId="48C5FD91" w14:textId="77777777" w:rsidR="00760BA8" w:rsidRPr="00D23DA9" w:rsidRDefault="00760BA8" w:rsidP="00F825D9">
            <w:r w:rsidRPr="00D23DA9">
              <w:rPr>
                <w:rFonts w:hint="eastAsia"/>
              </w:rPr>
              <w:t>帳票</w:t>
            </w:r>
            <w:r w:rsidRPr="00D23DA9">
              <w:t>印刷メニューの</w:t>
            </w:r>
            <w:r w:rsidRPr="00D23DA9">
              <w:rPr>
                <w:rFonts w:hint="eastAsia"/>
              </w:rPr>
              <w:t>提出書類</w:t>
            </w:r>
            <w:r w:rsidRPr="00D23DA9">
              <w:t>列</w:t>
            </w:r>
            <w:r w:rsidRPr="00D23DA9">
              <w:rPr>
                <w:rFonts w:hint="eastAsia"/>
              </w:rPr>
              <w:t>にある</w:t>
            </w:r>
            <w:r w:rsidRPr="00D23DA9">
              <w:t>ボタン</w:t>
            </w:r>
            <w:r w:rsidRPr="00D23DA9">
              <w:rPr>
                <w:rFonts w:hint="eastAsia"/>
              </w:rPr>
              <w:t>の</w:t>
            </w:r>
            <w:r w:rsidRPr="00D23DA9">
              <w:t>一覧になります。</w:t>
            </w:r>
          </w:p>
        </w:tc>
      </w:tr>
      <w:tr w:rsidR="00760BA8" w:rsidRPr="00D23DA9" w14:paraId="100D3544" w14:textId="77777777" w:rsidTr="00F825D9">
        <w:tc>
          <w:tcPr>
            <w:tcW w:w="1364" w:type="pct"/>
            <w:shd w:val="clear" w:color="auto" w:fill="DAEEF3" w:themeFill="accent5" w:themeFillTint="33"/>
          </w:tcPr>
          <w:p w14:paraId="2B3B3EBF" w14:textId="77777777" w:rsidR="00760BA8" w:rsidRPr="00D23DA9" w:rsidRDefault="00760BA8" w:rsidP="00F825D9">
            <w:r w:rsidRPr="00D23DA9">
              <w:rPr>
                <w:rFonts w:hint="eastAsia"/>
              </w:rPr>
              <w:t>使用可否</w:t>
            </w:r>
          </w:p>
        </w:tc>
        <w:tc>
          <w:tcPr>
            <w:tcW w:w="3636" w:type="pct"/>
          </w:tcPr>
          <w:p w14:paraId="1AE2F63D" w14:textId="77777777" w:rsidR="00760BA8" w:rsidRPr="00D23DA9" w:rsidRDefault="00760BA8" w:rsidP="00F825D9">
            <w:r w:rsidRPr="00D23DA9">
              <w:rPr>
                <w:rFonts w:hint="eastAsia"/>
              </w:rPr>
              <w:t>✔</w:t>
            </w:r>
            <w:r w:rsidRPr="00D23DA9">
              <w:t>を外すと、グレーアウト</w:t>
            </w:r>
            <w:r w:rsidRPr="00D23DA9">
              <w:rPr>
                <w:rFonts w:hint="eastAsia"/>
              </w:rPr>
              <w:t>して</w:t>
            </w:r>
            <w:r w:rsidRPr="00D23DA9">
              <w:t>ボタンが</w:t>
            </w:r>
            <w:r w:rsidRPr="00D23DA9">
              <w:rPr>
                <w:rFonts w:hint="eastAsia"/>
              </w:rPr>
              <w:t>クリックできな</w:t>
            </w:r>
            <w:r w:rsidRPr="00D23DA9">
              <w:t>くなります。</w:t>
            </w:r>
          </w:p>
        </w:tc>
      </w:tr>
      <w:tr w:rsidR="00760BA8" w:rsidRPr="00D23DA9" w14:paraId="41320EC5" w14:textId="77777777" w:rsidTr="00F825D9">
        <w:tc>
          <w:tcPr>
            <w:tcW w:w="1364" w:type="pct"/>
            <w:shd w:val="clear" w:color="auto" w:fill="DAEEF3" w:themeFill="accent5" w:themeFillTint="33"/>
          </w:tcPr>
          <w:p w14:paraId="65C12088" w14:textId="77777777" w:rsidR="00760BA8" w:rsidRPr="00D23DA9" w:rsidRDefault="00760BA8" w:rsidP="00F825D9">
            <w:r w:rsidRPr="00D23DA9">
              <w:rPr>
                <w:rFonts w:hint="eastAsia"/>
              </w:rPr>
              <w:t>表示</w:t>
            </w:r>
            <w:r w:rsidRPr="00D23DA9">
              <w:t>順序</w:t>
            </w:r>
          </w:p>
        </w:tc>
        <w:tc>
          <w:tcPr>
            <w:tcW w:w="3636" w:type="pct"/>
          </w:tcPr>
          <w:p w14:paraId="3D09EF67" w14:textId="77777777" w:rsidR="00760BA8" w:rsidRPr="00D23DA9" w:rsidRDefault="00760BA8" w:rsidP="00F825D9">
            <w:r w:rsidRPr="00D23DA9">
              <w:rPr>
                <w:rFonts w:hint="eastAsia"/>
              </w:rPr>
              <w:t>帳票</w:t>
            </w:r>
            <w:r w:rsidRPr="00D23DA9">
              <w:t>印刷メニューの</w:t>
            </w:r>
            <w:r w:rsidRPr="00D23DA9">
              <w:rPr>
                <w:rFonts w:hint="eastAsia"/>
              </w:rPr>
              <w:t>提出書類</w:t>
            </w:r>
            <w:r w:rsidRPr="00D23DA9">
              <w:t>列</w:t>
            </w:r>
            <w:r w:rsidRPr="00D23DA9">
              <w:rPr>
                <w:rFonts w:hint="eastAsia"/>
              </w:rPr>
              <w:t>での</w:t>
            </w:r>
            <w:r w:rsidRPr="00D23DA9">
              <w:t>ボタンの</w:t>
            </w:r>
            <w:r w:rsidR="000D2FAF" w:rsidRPr="00D23DA9">
              <w:rPr>
                <w:rFonts w:hint="eastAsia"/>
              </w:rPr>
              <w:t>並び順</w:t>
            </w:r>
            <w:r w:rsidRPr="00D23DA9">
              <w:t>になります。</w:t>
            </w:r>
          </w:p>
        </w:tc>
      </w:tr>
      <w:tr w:rsidR="00760BA8" w:rsidRPr="00D23DA9" w14:paraId="33C4802A" w14:textId="77777777" w:rsidTr="00F825D9">
        <w:tc>
          <w:tcPr>
            <w:tcW w:w="1364" w:type="pct"/>
            <w:shd w:val="clear" w:color="auto" w:fill="DAEEF3" w:themeFill="accent5" w:themeFillTint="33"/>
          </w:tcPr>
          <w:p w14:paraId="386D78EE" w14:textId="77777777" w:rsidR="00760BA8" w:rsidRPr="00D23DA9" w:rsidRDefault="00760BA8" w:rsidP="00F825D9">
            <w:r w:rsidRPr="00D23DA9">
              <w:rPr>
                <w:rFonts w:hint="eastAsia"/>
              </w:rPr>
              <w:t>表記</w:t>
            </w:r>
            <w:r w:rsidRPr="00D23DA9">
              <w:t>名称</w:t>
            </w:r>
          </w:p>
        </w:tc>
        <w:tc>
          <w:tcPr>
            <w:tcW w:w="3636" w:type="pct"/>
          </w:tcPr>
          <w:p w14:paraId="5AC50260" w14:textId="77777777" w:rsidR="00760BA8" w:rsidRPr="00D23DA9" w:rsidRDefault="00760BA8" w:rsidP="00F825D9">
            <w:r w:rsidRPr="00D23DA9">
              <w:rPr>
                <w:rFonts w:hint="eastAsia"/>
              </w:rPr>
              <w:t>表記</w:t>
            </w:r>
            <w:r w:rsidRPr="00D23DA9">
              <w:t>を</w:t>
            </w:r>
            <w:r w:rsidRPr="00D23DA9">
              <w:rPr>
                <w:rFonts w:hint="eastAsia"/>
              </w:rPr>
              <w:t>変更</w:t>
            </w:r>
            <w:r w:rsidRPr="00D23DA9">
              <w:t>したい場合は登録します。</w:t>
            </w:r>
          </w:p>
          <w:p w14:paraId="52F8F464" w14:textId="77777777" w:rsidR="00644A4A" w:rsidRPr="00D23DA9" w:rsidRDefault="00644A4A" w:rsidP="00F825D9">
            <w:r w:rsidRPr="00D23DA9">
              <w:rPr>
                <w:rFonts w:hint="eastAsia"/>
              </w:rPr>
              <w:t>空白の場合、ボタン種別欄のデフォルト値となります。</w:t>
            </w:r>
          </w:p>
        </w:tc>
      </w:tr>
    </w:tbl>
    <w:p w14:paraId="14758AF3" w14:textId="77777777" w:rsidR="009E0D3E" w:rsidRPr="00D23DA9" w:rsidRDefault="0062049D" w:rsidP="007B6835">
      <w:r w:rsidRPr="00D23DA9">
        <w:rPr>
          <w:rFonts w:hint="eastAsia"/>
        </w:rPr>
        <w:t>※消込用差分帳票については、執行日前日や前々日分を消し込む運用の場合等で使用します。</w:t>
      </w:r>
    </w:p>
    <w:p w14:paraId="7C604EE3" w14:textId="77777777" w:rsidR="00760BA8" w:rsidRPr="00D23DA9" w:rsidRDefault="0062049D" w:rsidP="00760BA8">
      <w:r w:rsidRPr="00D23DA9">
        <w:rPr>
          <w:noProof/>
        </w:rPr>
        <mc:AlternateContent>
          <mc:Choice Requires="wps">
            <w:drawing>
              <wp:anchor distT="0" distB="0" distL="114300" distR="114300" simplePos="0" relativeHeight="252802560" behindDoc="0" locked="0" layoutInCell="1" allowOverlap="1" wp14:anchorId="1259C562" wp14:editId="46BF4215">
                <wp:simplePos x="0" y="0"/>
                <wp:positionH relativeFrom="margin">
                  <wp:align>left</wp:align>
                </wp:positionH>
                <wp:positionV relativeFrom="paragraph">
                  <wp:posOffset>11430</wp:posOffset>
                </wp:positionV>
                <wp:extent cx="1562100" cy="1057275"/>
                <wp:effectExtent l="0" t="0" r="0" b="9525"/>
                <wp:wrapNone/>
                <wp:docPr id="2464"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64CFC54" w14:textId="77777777" w:rsidR="00BB492B" w:rsidRDefault="00BB492B" w:rsidP="0062049D">
                            <w:r>
                              <w:rPr>
                                <w:rFonts w:hint="eastAsia"/>
                              </w:rPr>
                              <w:t>デフォルト</w:t>
                            </w:r>
                            <w:r>
                              <w:t>値</w:t>
                            </w:r>
                          </w:p>
                          <w:p w14:paraId="0279081F" w14:textId="77777777" w:rsidR="00BB492B" w:rsidRDefault="00BB492B" w:rsidP="0062049D"/>
                          <w:p w14:paraId="78394C6C" w14:textId="77777777" w:rsidR="00BB492B" w:rsidRPr="001E0F05" w:rsidRDefault="00BB492B" w:rsidP="0062049D">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59C562" id="_x0000_s1459" style="position:absolute;left:0;text-align:left;margin-left:0;margin-top:.9pt;width:123pt;height:83.25pt;z-index:252802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" stroked="f">
                <v:textbox inset=".2mm,.2mm,.2mm,.2mm">
                  <w:txbxContent>
                    <w:p w14:paraId="764CFC54" w14:textId="77777777" w:rsidR="00BB492B" w:rsidRDefault="00BB492B" w:rsidP="0062049D">
                      <w:r>
                        <w:rPr>
                          <w:rFonts w:hint="eastAsia"/>
                        </w:rPr>
                        <w:t>デフォルト</w:t>
                      </w:r>
                      <w:r>
                        <w:t>値</w:t>
                      </w:r>
                    </w:p>
                    <w:p w14:paraId="0279081F" w14:textId="77777777" w:rsidR="00BB492B" w:rsidRDefault="00BB492B" w:rsidP="0062049D"/>
                    <w:p w14:paraId="78394C6C" w14:textId="77777777" w:rsidR="00BB492B" w:rsidRPr="001E0F05" w:rsidRDefault="00BB492B" w:rsidP="0062049D">
                      <w:pPr>
                        <w:rPr>
                          <w:color w:val="FFFFFF" w:themeColor="background1"/>
                          <w:szCs w:val="21"/>
                          <w:shd w:val="clear" w:color="auto" w:fill="000000" w:themeFill="text1"/>
                        </w:rPr>
                      </w:pPr>
                    </w:p>
                  </w:txbxContent>
                </v:textbox>
                <w10:wrap anchorx="margin"/>
              </v:roundrect>
            </w:pict>
          </mc:Fallback>
        </mc:AlternateContent>
      </w:r>
      <w:r w:rsidR="0097580C" w:rsidRPr="00D23DA9">
        <w:rPr>
          <w:rFonts w:hint="eastAsia"/>
        </w:rPr>
        <w:tab/>
      </w:r>
      <w:r w:rsidRPr="00D23DA9">
        <w:tab/>
      </w:r>
      <w:r w:rsidRPr="00D23DA9">
        <w:tab/>
      </w:r>
      <w:r w:rsidR="00644A4A" w:rsidRPr="00D23DA9">
        <w:rPr>
          <w:rFonts w:hint="eastAsia"/>
          <w:noProof/>
        </w:rPr>
        <w:drawing>
          <wp:inline distT="0" distB="0" distL="0" distR="0" wp14:anchorId="2E3719B9" wp14:editId="32570B60">
            <wp:extent cx="3374280" cy="993600"/>
            <wp:effectExtent l="0" t="0" r="0" b="0"/>
            <wp:docPr id="2105" name="図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374280" cy="993600"/>
                    </a:xfrm>
                    <a:prstGeom prst="rect">
                      <a:avLst/>
                    </a:prstGeom>
                    <a:noFill/>
                    <a:ln>
                      <a:noFill/>
                    </a:ln>
                  </pic:spPr>
                </pic:pic>
              </a:graphicData>
            </a:graphic>
          </wp:inline>
        </w:drawing>
      </w:r>
    </w:p>
    <w:p w14:paraId="15BF46AA" w14:textId="77777777" w:rsidR="00723E9D" w:rsidRPr="00D23DA9" w:rsidRDefault="00723E9D">
      <w:pPr>
        <w:widowControl/>
        <w:jc w:val="left"/>
      </w:pPr>
    </w:p>
    <w:p w14:paraId="6606A652" w14:textId="77777777" w:rsidR="00760BA8" w:rsidRPr="00D23DA9" w:rsidRDefault="00760BA8" w:rsidP="00760BA8"/>
    <w:p w14:paraId="28278B55" w14:textId="479DB955" w:rsidR="00760BA8" w:rsidRPr="00D23DA9" w:rsidRDefault="00760BA8" w:rsidP="00760BA8">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【2-21】期日前帳票他</w:t>
      </w:r>
      <w:r w:rsidRPr="00D23DA9">
        <w:rPr>
          <w:b/>
          <w:sz w:val="28"/>
          <w:szCs w:val="28"/>
          <w:shd w:val="clear" w:color="auto" w:fill="C6D9F1" w:themeFill="text2" w:themeFillTint="33"/>
        </w:rPr>
        <w:t>関連</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1018F2CE" w14:textId="77777777" w:rsidR="008C23DF" w:rsidRPr="00D23DA9" w:rsidRDefault="008C23DF" w:rsidP="00760BA8">
      <w:pPr>
        <w:widowControl/>
        <w:jc w:val="left"/>
        <w:rPr>
          <w:szCs w:val="21"/>
        </w:rPr>
      </w:pPr>
      <w:r w:rsidRPr="00D23DA9">
        <w:rPr>
          <w:rFonts w:hint="eastAsia"/>
          <w:szCs w:val="21"/>
        </w:rPr>
        <w:t>※期日前</w:t>
      </w:r>
      <w:r w:rsidRPr="00D23DA9">
        <w:rPr>
          <w:szCs w:val="21"/>
        </w:rPr>
        <w:t>投票システム用のマスタ</w:t>
      </w:r>
      <w:r w:rsidRPr="00D23DA9">
        <w:rPr>
          <w:rFonts w:hint="eastAsia"/>
          <w:szCs w:val="21"/>
        </w:rPr>
        <w:t>設定</w:t>
      </w:r>
      <w:r w:rsidRPr="00D23DA9">
        <w:rPr>
          <w:szCs w:val="21"/>
        </w:rPr>
        <w:t>項目になります</w:t>
      </w:r>
      <w:r w:rsidRPr="00D23DA9">
        <w:rPr>
          <w:rFonts w:hint="eastAsia"/>
          <w:szCs w:val="21"/>
        </w:rPr>
        <w:t>。</w:t>
      </w:r>
    </w:p>
    <w:tbl>
      <w:tblPr>
        <w:tblStyle w:val="a9"/>
        <w:tblW w:w="5000" w:type="pct"/>
        <w:tblLook w:val="04A0" w:firstRow="1" w:lastRow="0" w:firstColumn="1" w:lastColumn="0" w:noHBand="0" w:noVBand="1"/>
      </w:tblPr>
      <w:tblGrid>
        <w:gridCol w:w="2627"/>
        <w:gridCol w:w="7001"/>
      </w:tblGrid>
      <w:tr w:rsidR="00760BA8" w:rsidRPr="00D23DA9" w14:paraId="0EAAB14C" w14:textId="77777777" w:rsidTr="00F825D9">
        <w:tc>
          <w:tcPr>
            <w:tcW w:w="5000" w:type="pct"/>
            <w:gridSpan w:val="2"/>
            <w:shd w:val="clear" w:color="auto" w:fill="92CDDC" w:themeFill="accent5" w:themeFillTint="99"/>
          </w:tcPr>
          <w:p w14:paraId="282781C9" w14:textId="77777777" w:rsidR="00760BA8" w:rsidRPr="00D23DA9" w:rsidRDefault="00760BA8" w:rsidP="00F825D9">
            <w:pPr>
              <w:jc w:val="center"/>
            </w:pPr>
            <w:r w:rsidRPr="00D23DA9">
              <w:rPr>
                <w:rFonts w:hint="eastAsia"/>
              </w:rPr>
              <w:t>設定項目</w:t>
            </w:r>
          </w:p>
        </w:tc>
      </w:tr>
      <w:tr w:rsidR="00760BA8" w:rsidRPr="00D23DA9" w14:paraId="617265F2" w14:textId="77777777" w:rsidTr="00F825D9">
        <w:tc>
          <w:tcPr>
            <w:tcW w:w="1364" w:type="pct"/>
            <w:shd w:val="clear" w:color="auto" w:fill="DAEEF3" w:themeFill="accent5" w:themeFillTint="33"/>
          </w:tcPr>
          <w:p w14:paraId="456069B4" w14:textId="77777777" w:rsidR="00760BA8" w:rsidRPr="00D23DA9" w:rsidRDefault="00760BA8" w:rsidP="00F825D9">
            <w:r w:rsidRPr="00D23DA9">
              <w:rPr>
                <w:rFonts w:hint="eastAsia"/>
              </w:rPr>
              <w:t>ボタン</w:t>
            </w:r>
            <w:r w:rsidRPr="00D23DA9">
              <w:t>種別</w:t>
            </w:r>
          </w:p>
        </w:tc>
        <w:tc>
          <w:tcPr>
            <w:tcW w:w="3636" w:type="pct"/>
          </w:tcPr>
          <w:p w14:paraId="1EC407F8" w14:textId="77777777" w:rsidR="00760BA8" w:rsidRPr="00D23DA9" w:rsidRDefault="00760BA8" w:rsidP="00F825D9">
            <w:r w:rsidRPr="00D23DA9">
              <w:rPr>
                <w:rFonts w:hint="eastAsia"/>
              </w:rPr>
              <w:t>帳票</w:t>
            </w:r>
            <w:r w:rsidRPr="00D23DA9">
              <w:t>印刷メニューの</w:t>
            </w:r>
            <w:r w:rsidRPr="00D23DA9">
              <w:rPr>
                <w:rFonts w:hint="eastAsia"/>
              </w:rPr>
              <w:t>その他</w:t>
            </w:r>
            <w:r w:rsidRPr="00D23DA9">
              <w:t>列</w:t>
            </w:r>
            <w:r w:rsidRPr="00D23DA9">
              <w:rPr>
                <w:rFonts w:hint="eastAsia"/>
              </w:rPr>
              <w:t>にある</w:t>
            </w:r>
            <w:r w:rsidRPr="00D23DA9">
              <w:t>ボタン</w:t>
            </w:r>
            <w:r w:rsidRPr="00D23DA9">
              <w:rPr>
                <w:rFonts w:hint="eastAsia"/>
              </w:rPr>
              <w:t>の</w:t>
            </w:r>
            <w:r w:rsidRPr="00D23DA9">
              <w:t>一覧になります。</w:t>
            </w:r>
          </w:p>
        </w:tc>
      </w:tr>
      <w:tr w:rsidR="00760BA8" w:rsidRPr="00D23DA9" w14:paraId="34025F81" w14:textId="77777777" w:rsidTr="00F825D9">
        <w:tc>
          <w:tcPr>
            <w:tcW w:w="1364" w:type="pct"/>
            <w:shd w:val="clear" w:color="auto" w:fill="DAEEF3" w:themeFill="accent5" w:themeFillTint="33"/>
          </w:tcPr>
          <w:p w14:paraId="7CBDDF3C" w14:textId="77777777" w:rsidR="00760BA8" w:rsidRPr="00D23DA9" w:rsidRDefault="00760BA8" w:rsidP="00F825D9">
            <w:r w:rsidRPr="00D23DA9">
              <w:rPr>
                <w:rFonts w:hint="eastAsia"/>
              </w:rPr>
              <w:t>使用可否</w:t>
            </w:r>
          </w:p>
        </w:tc>
        <w:tc>
          <w:tcPr>
            <w:tcW w:w="3636" w:type="pct"/>
          </w:tcPr>
          <w:p w14:paraId="1B29F756" w14:textId="77777777" w:rsidR="00760BA8" w:rsidRPr="00D23DA9" w:rsidRDefault="00760BA8" w:rsidP="00F825D9">
            <w:r w:rsidRPr="00D23DA9">
              <w:rPr>
                <w:rFonts w:hint="eastAsia"/>
              </w:rPr>
              <w:t>✔</w:t>
            </w:r>
            <w:r w:rsidRPr="00D23DA9">
              <w:t>を外すと、グレーアウト</w:t>
            </w:r>
            <w:r w:rsidRPr="00D23DA9">
              <w:rPr>
                <w:rFonts w:hint="eastAsia"/>
              </w:rPr>
              <w:t>して</w:t>
            </w:r>
            <w:r w:rsidRPr="00D23DA9">
              <w:t>ボタンが</w:t>
            </w:r>
            <w:r w:rsidRPr="00D23DA9">
              <w:rPr>
                <w:rFonts w:hint="eastAsia"/>
              </w:rPr>
              <w:t>クリックできな</w:t>
            </w:r>
            <w:r w:rsidRPr="00D23DA9">
              <w:t>くなります。</w:t>
            </w:r>
          </w:p>
        </w:tc>
      </w:tr>
      <w:tr w:rsidR="00760BA8" w:rsidRPr="00D23DA9" w14:paraId="03923982" w14:textId="77777777" w:rsidTr="00F825D9">
        <w:tc>
          <w:tcPr>
            <w:tcW w:w="1364" w:type="pct"/>
            <w:shd w:val="clear" w:color="auto" w:fill="DAEEF3" w:themeFill="accent5" w:themeFillTint="33"/>
          </w:tcPr>
          <w:p w14:paraId="5A16B9B8" w14:textId="77777777" w:rsidR="00760BA8" w:rsidRPr="00D23DA9" w:rsidRDefault="00760BA8" w:rsidP="00F825D9">
            <w:r w:rsidRPr="00D23DA9">
              <w:rPr>
                <w:rFonts w:hint="eastAsia"/>
              </w:rPr>
              <w:t>表示</w:t>
            </w:r>
            <w:r w:rsidRPr="00D23DA9">
              <w:t>順序</w:t>
            </w:r>
          </w:p>
        </w:tc>
        <w:tc>
          <w:tcPr>
            <w:tcW w:w="3636" w:type="pct"/>
          </w:tcPr>
          <w:p w14:paraId="34DFAA3A" w14:textId="77777777" w:rsidR="00760BA8" w:rsidRPr="00D23DA9" w:rsidRDefault="00760BA8" w:rsidP="00F825D9">
            <w:r w:rsidRPr="00D23DA9">
              <w:rPr>
                <w:rFonts w:hint="eastAsia"/>
              </w:rPr>
              <w:t>帳票</w:t>
            </w:r>
            <w:r w:rsidRPr="00D23DA9">
              <w:t>印刷メニューの</w:t>
            </w:r>
            <w:r w:rsidRPr="00D23DA9">
              <w:rPr>
                <w:rFonts w:hint="eastAsia"/>
              </w:rPr>
              <w:t>その他</w:t>
            </w:r>
            <w:r w:rsidRPr="00D23DA9">
              <w:t>列</w:t>
            </w:r>
            <w:r w:rsidRPr="00D23DA9">
              <w:rPr>
                <w:rFonts w:hint="eastAsia"/>
              </w:rPr>
              <w:t>での</w:t>
            </w:r>
            <w:r w:rsidRPr="00D23DA9">
              <w:t>ボタンの</w:t>
            </w:r>
            <w:r w:rsidR="000D2FAF" w:rsidRPr="00D23DA9">
              <w:rPr>
                <w:rFonts w:hint="eastAsia"/>
              </w:rPr>
              <w:t>並び順</w:t>
            </w:r>
            <w:r w:rsidRPr="00D23DA9">
              <w:t>になります。</w:t>
            </w:r>
          </w:p>
        </w:tc>
      </w:tr>
      <w:tr w:rsidR="00760BA8" w:rsidRPr="00D23DA9" w14:paraId="1C9CF35A" w14:textId="77777777" w:rsidTr="00F825D9">
        <w:tc>
          <w:tcPr>
            <w:tcW w:w="1364" w:type="pct"/>
            <w:shd w:val="clear" w:color="auto" w:fill="DAEEF3" w:themeFill="accent5" w:themeFillTint="33"/>
          </w:tcPr>
          <w:p w14:paraId="1BB4D9D0" w14:textId="77777777" w:rsidR="00760BA8" w:rsidRPr="00D23DA9" w:rsidRDefault="00760BA8" w:rsidP="00F825D9">
            <w:r w:rsidRPr="00D23DA9">
              <w:rPr>
                <w:rFonts w:hint="eastAsia"/>
              </w:rPr>
              <w:t>表記</w:t>
            </w:r>
            <w:r w:rsidRPr="00D23DA9">
              <w:t>名称</w:t>
            </w:r>
          </w:p>
        </w:tc>
        <w:tc>
          <w:tcPr>
            <w:tcW w:w="3636" w:type="pct"/>
          </w:tcPr>
          <w:p w14:paraId="0414D323" w14:textId="77777777" w:rsidR="00760BA8" w:rsidRPr="00D23DA9" w:rsidRDefault="00760BA8" w:rsidP="00F825D9">
            <w:r w:rsidRPr="00D23DA9">
              <w:rPr>
                <w:rFonts w:hint="eastAsia"/>
              </w:rPr>
              <w:t>表記</w:t>
            </w:r>
            <w:r w:rsidRPr="00D23DA9">
              <w:t>を</w:t>
            </w:r>
            <w:r w:rsidRPr="00D23DA9">
              <w:rPr>
                <w:rFonts w:hint="eastAsia"/>
              </w:rPr>
              <w:t>変更</w:t>
            </w:r>
            <w:r w:rsidRPr="00D23DA9">
              <w:t>したい場合は登録します。</w:t>
            </w:r>
          </w:p>
          <w:p w14:paraId="2DF49FA3" w14:textId="77777777" w:rsidR="00644A4A" w:rsidRPr="00D23DA9" w:rsidRDefault="00644A4A" w:rsidP="00F825D9">
            <w:r w:rsidRPr="00D23DA9">
              <w:rPr>
                <w:rFonts w:hint="eastAsia"/>
              </w:rPr>
              <w:t>空白の場合、ボタン種別欄のデフォルト値となります。</w:t>
            </w:r>
          </w:p>
        </w:tc>
      </w:tr>
    </w:tbl>
    <w:p w14:paraId="4C3093F1" w14:textId="77777777" w:rsidR="0097580C" w:rsidRPr="00D23DA9" w:rsidRDefault="0062049D" w:rsidP="007B6835">
      <w:r w:rsidRPr="00D23DA9">
        <w:rPr>
          <w:noProof/>
        </w:rPr>
        <mc:AlternateContent>
          <mc:Choice Requires="wps">
            <w:drawing>
              <wp:anchor distT="0" distB="0" distL="114300" distR="114300" simplePos="0" relativeHeight="252804608" behindDoc="0" locked="0" layoutInCell="1" allowOverlap="1" wp14:anchorId="1C1F087E" wp14:editId="505C435B">
                <wp:simplePos x="0" y="0"/>
                <wp:positionH relativeFrom="margin">
                  <wp:align>left</wp:align>
                </wp:positionH>
                <wp:positionV relativeFrom="paragraph">
                  <wp:posOffset>11430</wp:posOffset>
                </wp:positionV>
                <wp:extent cx="1562100" cy="1057275"/>
                <wp:effectExtent l="0" t="0" r="0" b="9525"/>
                <wp:wrapNone/>
                <wp:docPr id="2465"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7F884A" w14:textId="77777777" w:rsidR="00BB492B" w:rsidRDefault="00BB492B" w:rsidP="0062049D">
                            <w:r>
                              <w:rPr>
                                <w:rFonts w:hint="eastAsia"/>
                              </w:rPr>
                              <w:t>デフォルト</w:t>
                            </w:r>
                            <w:r>
                              <w:t>値</w:t>
                            </w:r>
                          </w:p>
                          <w:p w14:paraId="279C5F18" w14:textId="77777777" w:rsidR="00BB492B" w:rsidRDefault="00BB492B" w:rsidP="0062049D"/>
                          <w:p w14:paraId="34F8D7E3" w14:textId="77777777" w:rsidR="00BB492B" w:rsidRPr="001E0F05" w:rsidRDefault="00BB492B" w:rsidP="0062049D">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1F087E" id="_x0000_s1460" style="position:absolute;left:0;text-align:left;margin-left:0;margin-top:.9pt;width:123pt;height:83.25pt;z-index:252804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" stroked="f">
                <v:textbox inset=".2mm,.2mm,.2mm,.2mm">
                  <w:txbxContent>
                    <w:p w14:paraId="307F884A" w14:textId="77777777" w:rsidR="00BB492B" w:rsidRDefault="00BB492B" w:rsidP="0062049D">
                      <w:r>
                        <w:rPr>
                          <w:rFonts w:hint="eastAsia"/>
                        </w:rPr>
                        <w:t>デフォルト</w:t>
                      </w:r>
                      <w:r>
                        <w:t>値</w:t>
                      </w:r>
                    </w:p>
                    <w:p w14:paraId="279C5F18" w14:textId="77777777" w:rsidR="00BB492B" w:rsidRDefault="00BB492B" w:rsidP="0062049D"/>
                    <w:p w14:paraId="34F8D7E3" w14:textId="77777777" w:rsidR="00BB492B" w:rsidRPr="001E0F05" w:rsidRDefault="00BB492B" w:rsidP="0062049D">
                      <w:pPr>
                        <w:rPr>
                          <w:color w:val="FFFFFF" w:themeColor="background1"/>
                          <w:szCs w:val="21"/>
                          <w:shd w:val="clear" w:color="auto" w:fill="000000" w:themeFill="text1"/>
                        </w:rPr>
                      </w:pPr>
                    </w:p>
                  </w:txbxContent>
                </v:textbox>
                <w10:wrap anchorx="margin"/>
              </v:roundrect>
            </w:pict>
          </mc:Fallback>
        </mc:AlternateContent>
      </w:r>
      <w:r w:rsidR="0097580C" w:rsidRPr="00D23DA9">
        <w:rPr>
          <w:rFonts w:hint="eastAsia"/>
        </w:rPr>
        <w:tab/>
      </w:r>
      <w:r w:rsidRPr="00D23DA9">
        <w:tab/>
      </w:r>
      <w:r w:rsidRPr="00D23DA9">
        <w:tab/>
      </w:r>
      <w:r w:rsidR="00EE7A7B" w:rsidRPr="00D23DA9">
        <w:rPr>
          <w:rFonts w:hint="eastAsia"/>
          <w:noProof/>
        </w:rPr>
        <w:drawing>
          <wp:inline distT="0" distB="0" distL="0" distR="0" wp14:anchorId="1B1DEFFC" wp14:editId="7E90DFF5">
            <wp:extent cx="3393360" cy="873360"/>
            <wp:effectExtent l="0" t="0" r="0" b="3175"/>
            <wp:docPr id="2106" name="図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393360" cy="873360"/>
                    </a:xfrm>
                    <a:prstGeom prst="rect">
                      <a:avLst/>
                    </a:prstGeom>
                    <a:noFill/>
                    <a:ln>
                      <a:noFill/>
                    </a:ln>
                  </pic:spPr>
                </pic:pic>
              </a:graphicData>
            </a:graphic>
          </wp:inline>
        </w:drawing>
      </w:r>
    </w:p>
    <w:p w14:paraId="7EA872FE" w14:textId="77777777" w:rsidR="00760BA8" w:rsidRPr="00D23DA9" w:rsidRDefault="00760BA8" w:rsidP="007B6835"/>
    <w:p w14:paraId="1F507070" w14:textId="77777777" w:rsidR="0062049D" w:rsidRPr="00D23DA9" w:rsidRDefault="0062049D">
      <w:pPr>
        <w:widowControl/>
        <w:jc w:val="left"/>
      </w:pPr>
      <w:r w:rsidRPr="00D23DA9">
        <w:br w:type="page"/>
      </w:r>
    </w:p>
    <w:p w14:paraId="6BF63D65" w14:textId="77777777" w:rsidR="00760BA8" w:rsidRPr="00D23DA9" w:rsidRDefault="00760BA8" w:rsidP="00760BA8"/>
    <w:p w14:paraId="609E3B2F" w14:textId="50B9A6E5" w:rsidR="00760BA8" w:rsidRPr="00D23DA9" w:rsidRDefault="00760BA8" w:rsidP="00760BA8">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【2-22】期日前帳票</w:t>
      </w:r>
      <w:r w:rsidR="008C23DF" w:rsidRPr="00D23DA9">
        <w:rPr>
          <w:rFonts w:hint="eastAsia"/>
          <w:b/>
          <w:sz w:val="28"/>
          <w:szCs w:val="28"/>
          <w:shd w:val="clear" w:color="auto" w:fill="C6D9F1" w:themeFill="text2" w:themeFillTint="33"/>
        </w:rPr>
        <w:t>カスタマイズ</w:t>
      </w:r>
      <w:r w:rsidRPr="00D23DA9">
        <w:rPr>
          <w:b/>
          <w:sz w:val="28"/>
          <w:szCs w:val="28"/>
          <w:shd w:val="clear" w:color="auto" w:fill="C6D9F1" w:themeFill="text2" w:themeFillTint="33"/>
        </w:rPr>
        <w:t>関連</w:t>
      </w:r>
      <w:r w:rsidRPr="00D23DA9">
        <w:rPr>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31515EB4" w14:textId="77777777" w:rsidR="008C23DF" w:rsidRPr="00D23DA9" w:rsidRDefault="008C23DF" w:rsidP="00760BA8">
      <w:pPr>
        <w:widowControl/>
        <w:jc w:val="left"/>
        <w:rPr>
          <w:szCs w:val="21"/>
        </w:rPr>
      </w:pPr>
      <w:r w:rsidRPr="00D23DA9">
        <w:rPr>
          <w:rFonts w:hint="eastAsia"/>
          <w:szCs w:val="21"/>
        </w:rPr>
        <w:t>※期日前</w:t>
      </w:r>
      <w:r w:rsidRPr="00D23DA9">
        <w:rPr>
          <w:szCs w:val="21"/>
        </w:rPr>
        <w:t>投票システム用のマスタ</w:t>
      </w:r>
      <w:r w:rsidRPr="00D23DA9">
        <w:rPr>
          <w:rFonts w:hint="eastAsia"/>
          <w:szCs w:val="21"/>
        </w:rPr>
        <w:t>設定</w:t>
      </w:r>
      <w:r w:rsidRPr="00D23DA9">
        <w:rPr>
          <w:szCs w:val="21"/>
        </w:rPr>
        <w:t>項目になります</w:t>
      </w:r>
      <w:r w:rsidRPr="00D23DA9">
        <w:rPr>
          <w:rFonts w:hint="eastAsia"/>
          <w:szCs w:val="21"/>
        </w:rPr>
        <w:t>。</w:t>
      </w:r>
    </w:p>
    <w:tbl>
      <w:tblPr>
        <w:tblStyle w:val="a9"/>
        <w:tblW w:w="5000" w:type="pct"/>
        <w:tblLook w:val="04A0" w:firstRow="1" w:lastRow="0" w:firstColumn="1" w:lastColumn="0" w:noHBand="0" w:noVBand="1"/>
      </w:tblPr>
      <w:tblGrid>
        <w:gridCol w:w="2627"/>
        <w:gridCol w:w="7001"/>
      </w:tblGrid>
      <w:tr w:rsidR="00760BA8" w:rsidRPr="00D23DA9" w14:paraId="4ED4C1DB" w14:textId="77777777" w:rsidTr="00F825D9">
        <w:tc>
          <w:tcPr>
            <w:tcW w:w="5000" w:type="pct"/>
            <w:gridSpan w:val="2"/>
            <w:shd w:val="clear" w:color="auto" w:fill="92CDDC" w:themeFill="accent5" w:themeFillTint="99"/>
          </w:tcPr>
          <w:p w14:paraId="19AAF70F" w14:textId="77777777" w:rsidR="00760BA8" w:rsidRPr="00D23DA9" w:rsidRDefault="00760BA8" w:rsidP="00F825D9">
            <w:pPr>
              <w:jc w:val="center"/>
            </w:pPr>
            <w:r w:rsidRPr="00D23DA9">
              <w:rPr>
                <w:rFonts w:hint="eastAsia"/>
              </w:rPr>
              <w:t>設定項目</w:t>
            </w:r>
          </w:p>
        </w:tc>
      </w:tr>
      <w:tr w:rsidR="00760BA8" w:rsidRPr="00D23DA9" w14:paraId="6BD81F2A" w14:textId="77777777" w:rsidTr="00F825D9">
        <w:tc>
          <w:tcPr>
            <w:tcW w:w="1364" w:type="pct"/>
            <w:shd w:val="clear" w:color="auto" w:fill="DAEEF3" w:themeFill="accent5" w:themeFillTint="33"/>
          </w:tcPr>
          <w:p w14:paraId="531DCC5E" w14:textId="77777777" w:rsidR="00760BA8" w:rsidRPr="00D23DA9" w:rsidRDefault="00760BA8" w:rsidP="00F825D9">
            <w:r w:rsidRPr="00D23DA9">
              <w:rPr>
                <w:rFonts w:hint="eastAsia"/>
              </w:rPr>
              <w:t>ボタン</w:t>
            </w:r>
            <w:r w:rsidRPr="00D23DA9">
              <w:t>種別</w:t>
            </w:r>
          </w:p>
        </w:tc>
        <w:tc>
          <w:tcPr>
            <w:tcW w:w="3636" w:type="pct"/>
          </w:tcPr>
          <w:p w14:paraId="39361BDF" w14:textId="77777777" w:rsidR="00760BA8" w:rsidRPr="00D23DA9" w:rsidRDefault="00760BA8" w:rsidP="00F825D9">
            <w:r w:rsidRPr="00D23DA9">
              <w:rPr>
                <w:rFonts w:hint="eastAsia"/>
              </w:rPr>
              <w:t>帳票</w:t>
            </w:r>
            <w:r w:rsidRPr="00D23DA9">
              <w:t>印刷メニューの</w:t>
            </w:r>
            <w:r w:rsidR="008C23DF" w:rsidRPr="00D23DA9">
              <w:rPr>
                <w:rFonts w:hint="eastAsia"/>
              </w:rPr>
              <w:t>カスタマイズ</w:t>
            </w:r>
            <w:r w:rsidRPr="00D23DA9">
              <w:t>列</w:t>
            </w:r>
            <w:r w:rsidRPr="00D23DA9">
              <w:rPr>
                <w:rFonts w:hint="eastAsia"/>
              </w:rPr>
              <w:t>にある</w:t>
            </w:r>
            <w:r w:rsidRPr="00D23DA9">
              <w:t>ボタン</w:t>
            </w:r>
            <w:r w:rsidRPr="00D23DA9">
              <w:rPr>
                <w:rFonts w:hint="eastAsia"/>
              </w:rPr>
              <w:t>の</w:t>
            </w:r>
            <w:r w:rsidRPr="00D23DA9">
              <w:t>一覧になります。</w:t>
            </w:r>
          </w:p>
        </w:tc>
      </w:tr>
      <w:tr w:rsidR="00760BA8" w:rsidRPr="00D23DA9" w14:paraId="479C1D59" w14:textId="77777777" w:rsidTr="00F825D9">
        <w:tc>
          <w:tcPr>
            <w:tcW w:w="1364" w:type="pct"/>
            <w:shd w:val="clear" w:color="auto" w:fill="DAEEF3" w:themeFill="accent5" w:themeFillTint="33"/>
          </w:tcPr>
          <w:p w14:paraId="5D307056" w14:textId="77777777" w:rsidR="00760BA8" w:rsidRPr="00D23DA9" w:rsidRDefault="00760BA8" w:rsidP="00F825D9">
            <w:r w:rsidRPr="00D23DA9">
              <w:rPr>
                <w:rFonts w:hint="eastAsia"/>
              </w:rPr>
              <w:t>使用可否</w:t>
            </w:r>
          </w:p>
        </w:tc>
        <w:tc>
          <w:tcPr>
            <w:tcW w:w="3636" w:type="pct"/>
          </w:tcPr>
          <w:p w14:paraId="26528A9B" w14:textId="77777777" w:rsidR="00760BA8" w:rsidRPr="00D23DA9" w:rsidRDefault="00760BA8" w:rsidP="00F825D9">
            <w:r w:rsidRPr="00D23DA9">
              <w:rPr>
                <w:rFonts w:hint="eastAsia"/>
              </w:rPr>
              <w:t>✔</w:t>
            </w:r>
            <w:r w:rsidRPr="00D23DA9">
              <w:t>を外すと、グレーアウト</w:t>
            </w:r>
            <w:r w:rsidRPr="00D23DA9">
              <w:rPr>
                <w:rFonts w:hint="eastAsia"/>
              </w:rPr>
              <w:t>して</w:t>
            </w:r>
            <w:r w:rsidRPr="00D23DA9">
              <w:t>ボタンが</w:t>
            </w:r>
            <w:r w:rsidRPr="00D23DA9">
              <w:rPr>
                <w:rFonts w:hint="eastAsia"/>
              </w:rPr>
              <w:t>クリックできな</w:t>
            </w:r>
            <w:r w:rsidRPr="00D23DA9">
              <w:t>くなります。</w:t>
            </w:r>
          </w:p>
        </w:tc>
      </w:tr>
      <w:tr w:rsidR="00760BA8" w:rsidRPr="00D23DA9" w14:paraId="6C2E4739" w14:textId="77777777" w:rsidTr="00F825D9">
        <w:tc>
          <w:tcPr>
            <w:tcW w:w="1364" w:type="pct"/>
            <w:shd w:val="clear" w:color="auto" w:fill="DAEEF3" w:themeFill="accent5" w:themeFillTint="33"/>
          </w:tcPr>
          <w:p w14:paraId="4B1EAC48" w14:textId="77777777" w:rsidR="00760BA8" w:rsidRPr="00D23DA9" w:rsidRDefault="00760BA8" w:rsidP="00F825D9">
            <w:r w:rsidRPr="00D23DA9">
              <w:rPr>
                <w:rFonts w:hint="eastAsia"/>
              </w:rPr>
              <w:t>表示</w:t>
            </w:r>
            <w:r w:rsidRPr="00D23DA9">
              <w:t>順序</w:t>
            </w:r>
          </w:p>
        </w:tc>
        <w:tc>
          <w:tcPr>
            <w:tcW w:w="3636" w:type="pct"/>
          </w:tcPr>
          <w:p w14:paraId="72C434E6" w14:textId="77777777" w:rsidR="00760BA8" w:rsidRPr="00D23DA9" w:rsidRDefault="00760BA8" w:rsidP="00F825D9">
            <w:r w:rsidRPr="00D23DA9">
              <w:rPr>
                <w:rFonts w:hint="eastAsia"/>
              </w:rPr>
              <w:t>帳票</w:t>
            </w:r>
            <w:r w:rsidRPr="00D23DA9">
              <w:t>印刷メニューの</w:t>
            </w:r>
            <w:r w:rsidR="008C23DF" w:rsidRPr="00D23DA9">
              <w:rPr>
                <w:rFonts w:hint="eastAsia"/>
              </w:rPr>
              <w:t>カスタマイズ</w:t>
            </w:r>
            <w:r w:rsidRPr="00D23DA9">
              <w:t>列</w:t>
            </w:r>
            <w:r w:rsidRPr="00D23DA9">
              <w:rPr>
                <w:rFonts w:hint="eastAsia"/>
              </w:rPr>
              <w:t>での</w:t>
            </w:r>
            <w:r w:rsidRPr="00D23DA9">
              <w:t>ボタンの</w:t>
            </w:r>
            <w:r w:rsidR="000D2FAF" w:rsidRPr="00D23DA9">
              <w:rPr>
                <w:rFonts w:hint="eastAsia"/>
              </w:rPr>
              <w:t>並び順</w:t>
            </w:r>
            <w:r w:rsidRPr="00D23DA9">
              <w:t>になります。</w:t>
            </w:r>
          </w:p>
        </w:tc>
      </w:tr>
      <w:tr w:rsidR="00760BA8" w:rsidRPr="00D23DA9" w14:paraId="7BC47D11" w14:textId="77777777" w:rsidTr="00F825D9">
        <w:tc>
          <w:tcPr>
            <w:tcW w:w="1364" w:type="pct"/>
            <w:shd w:val="clear" w:color="auto" w:fill="DAEEF3" w:themeFill="accent5" w:themeFillTint="33"/>
          </w:tcPr>
          <w:p w14:paraId="466F56A9" w14:textId="77777777" w:rsidR="00760BA8" w:rsidRPr="00D23DA9" w:rsidRDefault="00760BA8" w:rsidP="00F825D9">
            <w:r w:rsidRPr="00D23DA9">
              <w:rPr>
                <w:rFonts w:hint="eastAsia"/>
              </w:rPr>
              <w:t>表記</w:t>
            </w:r>
            <w:r w:rsidRPr="00D23DA9">
              <w:t>名称</w:t>
            </w:r>
          </w:p>
        </w:tc>
        <w:tc>
          <w:tcPr>
            <w:tcW w:w="3636" w:type="pct"/>
          </w:tcPr>
          <w:p w14:paraId="385C5C19" w14:textId="77777777" w:rsidR="00760BA8" w:rsidRPr="00D23DA9" w:rsidRDefault="00760BA8" w:rsidP="00F825D9">
            <w:r w:rsidRPr="00D23DA9">
              <w:rPr>
                <w:rFonts w:hint="eastAsia"/>
              </w:rPr>
              <w:t>表記</w:t>
            </w:r>
            <w:r w:rsidRPr="00D23DA9">
              <w:t>を</w:t>
            </w:r>
            <w:r w:rsidRPr="00D23DA9">
              <w:rPr>
                <w:rFonts w:hint="eastAsia"/>
              </w:rPr>
              <w:t>変更</w:t>
            </w:r>
            <w:r w:rsidRPr="00D23DA9">
              <w:t>したい場合は登録します。</w:t>
            </w:r>
          </w:p>
          <w:p w14:paraId="4A460898" w14:textId="77777777" w:rsidR="00644A4A" w:rsidRPr="00D23DA9" w:rsidRDefault="00644A4A" w:rsidP="00F825D9">
            <w:r w:rsidRPr="00D23DA9">
              <w:rPr>
                <w:rFonts w:hint="eastAsia"/>
              </w:rPr>
              <w:t>空白の場合、ボタン種別欄のデフォルト値となります。</w:t>
            </w:r>
          </w:p>
        </w:tc>
      </w:tr>
    </w:tbl>
    <w:p w14:paraId="3BFEEAD0" w14:textId="05F80AA9" w:rsidR="0097580C" w:rsidRPr="00D23DA9" w:rsidRDefault="0077041F" w:rsidP="007B6835">
      <w:r w:rsidRPr="00D23DA9">
        <w:rPr>
          <w:noProof/>
        </w:rPr>
        <mc:AlternateContent>
          <mc:Choice Requires="wps">
            <w:drawing>
              <wp:anchor distT="0" distB="0" distL="114300" distR="114300" simplePos="0" relativeHeight="252806656" behindDoc="0" locked="0" layoutInCell="1" allowOverlap="1" wp14:anchorId="312E40C3" wp14:editId="16ECBB68">
                <wp:simplePos x="0" y="0"/>
                <wp:positionH relativeFrom="margin">
                  <wp:align>left</wp:align>
                </wp:positionH>
                <wp:positionV relativeFrom="paragraph">
                  <wp:posOffset>11430</wp:posOffset>
                </wp:positionV>
                <wp:extent cx="1562100" cy="1057275"/>
                <wp:effectExtent l="0" t="0" r="0" b="9525"/>
                <wp:wrapNone/>
                <wp:docPr id="2466"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65D2073" w14:textId="77777777" w:rsidR="00BB492B" w:rsidRDefault="00BB492B" w:rsidP="0062049D">
                            <w:r>
                              <w:rPr>
                                <w:rFonts w:hint="eastAsia"/>
                              </w:rPr>
                              <w:t>デフォルト</w:t>
                            </w:r>
                            <w:r>
                              <w:t>値</w:t>
                            </w:r>
                          </w:p>
                          <w:p w14:paraId="5DB2AF19" w14:textId="77777777" w:rsidR="00BB492B" w:rsidRDefault="00BB492B" w:rsidP="0062049D"/>
                          <w:p w14:paraId="2AF42B53" w14:textId="77777777" w:rsidR="00BB492B" w:rsidRPr="001E0F05" w:rsidRDefault="00BB492B" w:rsidP="0062049D">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12E40C3" id="_x0000_s1461" style="position:absolute;left:0;text-align:left;margin-left:0;margin-top:.9pt;width:123pt;height:83.25pt;z-index:252806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" stroked="f">
                <v:textbox inset=".2mm,.2mm,.2mm,.2mm">
                  <w:txbxContent>
                    <w:p w14:paraId="265D2073" w14:textId="77777777" w:rsidR="00BB492B" w:rsidRDefault="00BB492B" w:rsidP="0062049D">
                      <w:r>
                        <w:rPr>
                          <w:rFonts w:hint="eastAsia"/>
                        </w:rPr>
                        <w:t>デフォルト</w:t>
                      </w:r>
                      <w:r>
                        <w:t>値</w:t>
                      </w:r>
                    </w:p>
                    <w:p w14:paraId="5DB2AF19" w14:textId="77777777" w:rsidR="00BB492B" w:rsidRDefault="00BB492B" w:rsidP="0062049D"/>
                    <w:p w14:paraId="2AF42B53" w14:textId="77777777" w:rsidR="00BB492B" w:rsidRPr="001E0F05" w:rsidRDefault="00BB492B" w:rsidP="0062049D">
                      <w:pPr>
                        <w:rPr>
                          <w:color w:val="FFFFFF" w:themeColor="background1"/>
                          <w:szCs w:val="21"/>
                          <w:shd w:val="clear" w:color="auto" w:fill="000000" w:themeFill="text1"/>
                        </w:rPr>
                      </w:pPr>
                    </w:p>
                  </w:txbxContent>
                </v:textbox>
                <w10:wrap anchorx="margin"/>
              </v:roundrect>
            </w:pict>
          </mc:Fallback>
        </mc:AlternateContent>
      </w:r>
      <w:r w:rsidR="0097580C" w:rsidRPr="00D23DA9">
        <w:rPr>
          <w:rFonts w:hint="eastAsia"/>
        </w:rPr>
        <w:tab/>
      </w:r>
      <w:r w:rsidRPr="00D23DA9">
        <w:tab/>
      </w:r>
      <w:r w:rsidRPr="00D23DA9">
        <w:tab/>
      </w:r>
      <w:r w:rsidR="00761622">
        <w:rPr>
          <w:rFonts w:hint="eastAsia"/>
          <w:noProof/>
        </w:rPr>
        <w:drawing>
          <wp:inline distT="0" distB="0" distL="0" distR="0" wp14:anchorId="3121A6C4" wp14:editId="0A755B27">
            <wp:extent cx="3489351" cy="1558738"/>
            <wp:effectExtent l="0" t="0" r="0" b="3810"/>
            <wp:docPr id="1724201355" name="図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506461" cy="1566381"/>
                    </a:xfrm>
                    <a:prstGeom prst="rect">
                      <a:avLst/>
                    </a:prstGeom>
                    <a:noFill/>
                    <a:ln>
                      <a:noFill/>
                    </a:ln>
                  </pic:spPr>
                </pic:pic>
              </a:graphicData>
            </a:graphic>
          </wp:inline>
        </w:drawing>
      </w:r>
    </w:p>
    <w:p w14:paraId="3D830E4C" w14:textId="77777777" w:rsidR="008C23DF" w:rsidRPr="00D23DA9" w:rsidRDefault="008C23DF" w:rsidP="007B6835"/>
    <w:p w14:paraId="67C84031" w14:textId="77777777" w:rsidR="008C23DF" w:rsidRPr="00D23DA9" w:rsidRDefault="008C23DF" w:rsidP="007B6835"/>
    <w:p w14:paraId="085375B1" w14:textId="740ED8E8" w:rsidR="005572F7" w:rsidRPr="00D23DA9" w:rsidRDefault="005572F7" w:rsidP="007815F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w:t>
      </w:r>
      <w:r w:rsidR="008C23DF" w:rsidRPr="00D23DA9">
        <w:rPr>
          <w:rFonts w:hint="eastAsia"/>
          <w:b/>
          <w:sz w:val="28"/>
          <w:szCs w:val="28"/>
          <w:shd w:val="clear" w:color="auto" w:fill="C6D9F1" w:themeFill="text2" w:themeFillTint="33"/>
        </w:rPr>
        <w:t>23</w:t>
      </w:r>
      <w:r w:rsidRPr="00D23DA9">
        <w:rPr>
          <w:rFonts w:hint="eastAsia"/>
          <w:b/>
          <w:sz w:val="28"/>
          <w:szCs w:val="28"/>
          <w:shd w:val="clear" w:color="auto" w:fill="C6D9F1" w:themeFill="text2" w:themeFillTint="33"/>
        </w:rPr>
        <w:t>】</w:t>
      </w:r>
      <w:r w:rsidR="008C23DF" w:rsidRPr="00D23DA9">
        <w:rPr>
          <w:rFonts w:hint="eastAsia"/>
          <w:b/>
          <w:sz w:val="28"/>
          <w:szCs w:val="28"/>
          <w:shd w:val="clear" w:color="auto" w:fill="C6D9F1" w:themeFill="text2" w:themeFillTint="33"/>
        </w:rPr>
        <w:t>当日</w:t>
      </w:r>
      <w:r w:rsidR="008C23DF" w:rsidRPr="00D23DA9">
        <w:rPr>
          <w:b/>
          <w:sz w:val="28"/>
          <w:szCs w:val="28"/>
          <w:shd w:val="clear" w:color="auto" w:fill="C6D9F1" w:themeFill="text2" w:themeFillTint="33"/>
        </w:rPr>
        <w:t>帳票状況関連</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04D6AB45" w14:textId="77777777" w:rsidR="008C23DF" w:rsidRPr="00D23DA9" w:rsidRDefault="008C23DF" w:rsidP="007815F1">
      <w:pPr>
        <w:widowControl/>
        <w:jc w:val="left"/>
        <w:rPr>
          <w:szCs w:val="21"/>
        </w:rPr>
      </w:pPr>
      <w:r w:rsidRPr="00D23DA9">
        <w:rPr>
          <w:rFonts w:hint="eastAsia"/>
          <w:szCs w:val="21"/>
        </w:rPr>
        <w:t>※当日</w:t>
      </w:r>
      <w:r w:rsidRPr="00D23DA9">
        <w:rPr>
          <w:szCs w:val="21"/>
        </w:rPr>
        <w:t>投票システム用のマスタ</w:t>
      </w:r>
      <w:r w:rsidRPr="00D23DA9">
        <w:rPr>
          <w:rFonts w:hint="eastAsia"/>
          <w:szCs w:val="21"/>
        </w:rPr>
        <w:t>設定</w:t>
      </w:r>
      <w:r w:rsidRPr="00D23DA9">
        <w:rPr>
          <w:szCs w:val="21"/>
        </w:rPr>
        <w:t>項目になります</w:t>
      </w:r>
      <w:r w:rsidRPr="00D23DA9">
        <w:rPr>
          <w:rFonts w:hint="eastAsia"/>
          <w:szCs w:val="21"/>
        </w:rPr>
        <w:t>。</w:t>
      </w:r>
    </w:p>
    <w:tbl>
      <w:tblPr>
        <w:tblStyle w:val="a9"/>
        <w:tblW w:w="5000" w:type="pct"/>
        <w:tblLook w:val="04A0" w:firstRow="1" w:lastRow="0" w:firstColumn="1" w:lastColumn="0" w:noHBand="0" w:noVBand="1"/>
      </w:tblPr>
      <w:tblGrid>
        <w:gridCol w:w="2627"/>
        <w:gridCol w:w="7001"/>
      </w:tblGrid>
      <w:tr w:rsidR="005572F7" w:rsidRPr="00D23DA9" w14:paraId="3CDB7EC1" w14:textId="77777777" w:rsidTr="005572F7">
        <w:tc>
          <w:tcPr>
            <w:tcW w:w="5000" w:type="pct"/>
            <w:gridSpan w:val="2"/>
            <w:shd w:val="clear" w:color="auto" w:fill="92CDDC" w:themeFill="accent5" w:themeFillTint="99"/>
          </w:tcPr>
          <w:p w14:paraId="3A7530BC" w14:textId="77777777" w:rsidR="005572F7" w:rsidRPr="00D23DA9" w:rsidRDefault="005572F7" w:rsidP="005572F7">
            <w:pPr>
              <w:jc w:val="center"/>
            </w:pPr>
            <w:r w:rsidRPr="00D23DA9">
              <w:rPr>
                <w:rFonts w:hint="eastAsia"/>
              </w:rPr>
              <w:t>設定項目</w:t>
            </w:r>
          </w:p>
        </w:tc>
      </w:tr>
      <w:tr w:rsidR="008C23DF" w:rsidRPr="00D23DA9" w14:paraId="78E2E999" w14:textId="77777777" w:rsidTr="00F825D9">
        <w:tc>
          <w:tcPr>
            <w:tcW w:w="1364" w:type="pct"/>
            <w:shd w:val="clear" w:color="auto" w:fill="DAEEF3" w:themeFill="accent5" w:themeFillTint="33"/>
          </w:tcPr>
          <w:p w14:paraId="4B9A7F84" w14:textId="77777777" w:rsidR="008C23DF" w:rsidRPr="00D23DA9" w:rsidRDefault="008C23DF" w:rsidP="00F825D9">
            <w:r w:rsidRPr="00D23DA9">
              <w:rPr>
                <w:rFonts w:hint="eastAsia"/>
              </w:rPr>
              <w:t>ボタン</w:t>
            </w:r>
            <w:r w:rsidRPr="00D23DA9">
              <w:t>種別</w:t>
            </w:r>
          </w:p>
        </w:tc>
        <w:tc>
          <w:tcPr>
            <w:tcW w:w="3636" w:type="pct"/>
          </w:tcPr>
          <w:p w14:paraId="011AB6C9" w14:textId="77777777" w:rsidR="008C23DF" w:rsidRPr="00D23DA9" w:rsidRDefault="008C23DF" w:rsidP="00F825D9">
            <w:r w:rsidRPr="00D23DA9">
              <w:rPr>
                <w:rFonts w:hint="eastAsia"/>
              </w:rPr>
              <w:t>帳票</w:t>
            </w:r>
            <w:r w:rsidRPr="00D23DA9">
              <w:t>印刷メニューの</w:t>
            </w:r>
            <w:r w:rsidRPr="00D23DA9">
              <w:rPr>
                <w:rFonts w:hint="eastAsia"/>
              </w:rPr>
              <w:t>状況</w:t>
            </w:r>
            <w:r w:rsidRPr="00D23DA9">
              <w:t>列</w:t>
            </w:r>
            <w:r w:rsidRPr="00D23DA9">
              <w:rPr>
                <w:rFonts w:hint="eastAsia"/>
              </w:rPr>
              <w:t>にある</w:t>
            </w:r>
            <w:r w:rsidRPr="00D23DA9">
              <w:t>ボタン</w:t>
            </w:r>
            <w:r w:rsidRPr="00D23DA9">
              <w:rPr>
                <w:rFonts w:hint="eastAsia"/>
              </w:rPr>
              <w:t>の</w:t>
            </w:r>
            <w:r w:rsidRPr="00D23DA9">
              <w:t>一覧になります。</w:t>
            </w:r>
          </w:p>
        </w:tc>
      </w:tr>
      <w:tr w:rsidR="008C23DF" w:rsidRPr="00D23DA9" w14:paraId="7D79FF82" w14:textId="77777777" w:rsidTr="00F825D9">
        <w:tc>
          <w:tcPr>
            <w:tcW w:w="1364" w:type="pct"/>
            <w:shd w:val="clear" w:color="auto" w:fill="DAEEF3" w:themeFill="accent5" w:themeFillTint="33"/>
          </w:tcPr>
          <w:p w14:paraId="342895B5" w14:textId="77777777" w:rsidR="008C23DF" w:rsidRPr="00D23DA9" w:rsidRDefault="008C23DF" w:rsidP="00F825D9">
            <w:r w:rsidRPr="00D23DA9">
              <w:rPr>
                <w:rFonts w:hint="eastAsia"/>
              </w:rPr>
              <w:t>使用可否</w:t>
            </w:r>
          </w:p>
        </w:tc>
        <w:tc>
          <w:tcPr>
            <w:tcW w:w="3636" w:type="pct"/>
          </w:tcPr>
          <w:p w14:paraId="14042131" w14:textId="77777777" w:rsidR="008C23DF" w:rsidRPr="00D23DA9" w:rsidRDefault="008C23DF" w:rsidP="00F825D9">
            <w:r w:rsidRPr="00D23DA9">
              <w:rPr>
                <w:rFonts w:hint="eastAsia"/>
              </w:rPr>
              <w:t>✔</w:t>
            </w:r>
            <w:r w:rsidRPr="00D23DA9">
              <w:t>を外すと、グレーアウト</w:t>
            </w:r>
            <w:r w:rsidRPr="00D23DA9">
              <w:rPr>
                <w:rFonts w:hint="eastAsia"/>
              </w:rPr>
              <w:t>して</w:t>
            </w:r>
            <w:r w:rsidRPr="00D23DA9">
              <w:t>ボタンが</w:t>
            </w:r>
            <w:r w:rsidRPr="00D23DA9">
              <w:rPr>
                <w:rFonts w:hint="eastAsia"/>
              </w:rPr>
              <w:t>クリックできな</w:t>
            </w:r>
            <w:r w:rsidRPr="00D23DA9">
              <w:t>くなります。</w:t>
            </w:r>
          </w:p>
        </w:tc>
      </w:tr>
      <w:tr w:rsidR="008C23DF" w:rsidRPr="00D23DA9" w14:paraId="44AE1522" w14:textId="77777777" w:rsidTr="00F825D9">
        <w:tc>
          <w:tcPr>
            <w:tcW w:w="1364" w:type="pct"/>
            <w:shd w:val="clear" w:color="auto" w:fill="DAEEF3" w:themeFill="accent5" w:themeFillTint="33"/>
          </w:tcPr>
          <w:p w14:paraId="4C4C0C98" w14:textId="77777777" w:rsidR="008C23DF" w:rsidRPr="00D23DA9" w:rsidRDefault="008C23DF" w:rsidP="00F825D9">
            <w:r w:rsidRPr="00D23DA9">
              <w:rPr>
                <w:rFonts w:hint="eastAsia"/>
              </w:rPr>
              <w:t>表示</w:t>
            </w:r>
            <w:r w:rsidRPr="00D23DA9">
              <w:t>順序</w:t>
            </w:r>
          </w:p>
        </w:tc>
        <w:tc>
          <w:tcPr>
            <w:tcW w:w="3636" w:type="pct"/>
          </w:tcPr>
          <w:p w14:paraId="1C8C127D" w14:textId="77777777" w:rsidR="008C23DF" w:rsidRPr="00D23DA9" w:rsidRDefault="008C23DF" w:rsidP="00F825D9">
            <w:r w:rsidRPr="00D23DA9">
              <w:rPr>
                <w:rFonts w:hint="eastAsia"/>
              </w:rPr>
              <w:t>帳票</w:t>
            </w:r>
            <w:r w:rsidRPr="00D23DA9">
              <w:t>印刷メニューの</w:t>
            </w:r>
            <w:r w:rsidRPr="00D23DA9">
              <w:rPr>
                <w:rFonts w:hint="eastAsia"/>
              </w:rPr>
              <w:t>状況</w:t>
            </w:r>
            <w:r w:rsidRPr="00D23DA9">
              <w:t>列</w:t>
            </w:r>
            <w:r w:rsidRPr="00D23DA9">
              <w:rPr>
                <w:rFonts w:hint="eastAsia"/>
              </w:rPr>
              <w:t>での</w:t>
            </w:r>
            <w:r w:rsidRPr="00D23DA9">
              <w:t>ボタンの</w:t>
            </w:r>
            <w:r w:rsidR="000D2FAF" w:rsidRPr="00D23DA9">
              <w:rPr>
                <w:rFonts w:hint="eastAsia"/>
              </w:rPr>
              <w:t>並び順</w:t>
            </w:r>
            <w:r w:rsidRPr="00D23DA9">
              <w:t>になります。</w:t>
            </w:r>
          </w:p>
        </w:tc>
      </w:tr>
      <w:tr w:rsidR="008C23DF" w:rsidRPr="00D23DA9" w14:paraId="4A3CFF22" w14:textId="77777777" w:rsidTr="00F825D9">
        <w:tc>
          <w:tcPr>
            <w:tcW w:w="1364" w:type="pct"/>
            <w:shd w:val="clear" w:color="auto" w:fill="DAEEF3" w:themeFill="accent5" w:themeFillTint="33"/>
          </w:tcPr>
          <w:p w14:paraId="656D9D61" w14:textId="77777777" w:rsidR="008C23DF" w:rsidRPr="00D23DA9" w:rsidRDefault="008C23DF" w:rsidP="00F825D9">
            <w:r w:rsidRPr="00D23DA9">
              <w:rPr>
                <w:rFonts w:hint="eastAsia"/>
              </w:rPr>
              <w:t>表記</w:t>
            </w:r>
            <w:r w:rsidRPr="00D23DA9">
              <w:t>名称</w:t>
            </w:r>
          </w:p>
        </w:tc>
        <w:tc>
          <w:tcPr>
            <w:tcW w:w="3636" w:type="pct"/>
          </w:tcPr>
          <w:p w14:paraId="393B7EE3" w14:textId="77777777" w:rsidR="008C23DF" w:rsidRPr="00D23DA9" w:rsidRDefault="008C23DF" w:rsidP="00F825D9">
            <w:r w:rsidRPr="00D23DA9">
              <w:rPr>
                <w:rFonts w:hint="eastAsia"/>
              </w:rPr>
              <w:t>表記</w:t>
            </w:r>
            <w:r w:rsidRPr="00D23DA9">
              <w:t>を</w:t>
            </w:r>
            <w:r w:rsidRPr="00D23DA9">
              <w:rPr>
                <w:rFonts w:hint="eastAsia"/>
              </w:rPr>
              <w:t>変更</w:t>
            </w:r>
            <w:r w:rsidRPr="00D23DA9">
              <w:t>したい場合は登録します。</w:t>
            </w:r>
          </w:p>
          <w:p w14:paraId="3A7F8C7A" w14:textId="77777777" w:rsidR="00644A4A" w:rsidRPr="00D23DA9" w:rsidRDefault="00644A4A" w:rsidP="00F825D9">
            <w:r w:rsidRPr="00D23DA9">
              <w:rPr>
                <w:rFonts w:hint="eastAsia"/>
              </w:rPr>
              <w:t>空白の場合、ボタン種別欄のデフォルト値となります。</w:t>
            </w:r>
          </w:p>
        </w:tc>
      </w:tr>
    </w:tbl>
    <w:p w14:paraId="21149AE3" w14:textId="77777777" w:rsidR="0097580C" w:rsidRPr="00D23DA9" w:rsidRDefault="0077041F" w:rsidP="007B6835">
      <w:r w:rsidRPr="00D23DA9">
        <w:rPr>
          <w:noProof/>
        </w:rPr>
        <mc:AlternateContent>
          <mc:Choice Requires="wps">
            <w:drawing>
              <wp:anchor distT="0" distB="0" distL="114300" distR="114300" simplePos="0" relativeHeight="252808704" behindDoc="0" locked="0" layoutInCell="1" allowOverlap="1" wp14:anchorId="072B986A" wp14:editId="76205F9B">
                <wp:simplePos x="0" y="0"/>
                <wp:positionH relativeFrom="margin">
                  <wp:align>left</wp:align>
                </wp:positionH>
                <wp:positionV relativeFrom="paragraph">
                  <wp:posOffset>8890</wp:posOffset>
                </wp:positionV>
                <wp:extent cx="1562100" cy="1057275"/>
                <wp:effectExtent l="0" t="0" r="0" b="9525"/>
                <wp:wrapNone/>
                <wp:docPr id="2467"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D8F60C" w14:textId="77777777" w:rsidR="00BB492B" w:rsidRDefault="00BB492B" w:rsidP="0077041F">
                            <w:r>
                              <w:rPr>
                                <w:rFonts w:hint="eastAsia"/>
                              </w:rPr>
                              <w:t>デフォルト</w:t>
                            </w:r>
                            <w:r>
                              <w:t>値</w:t>
                            </w:r>
                          </w:p>
                          <w:p w14:paraId="1863F5AA" w14:textId="77777777" w:rsidR="00BB492B" w:rsidRDefault="00BB492B" w:rsidP="0077041F"/>
                          <w:p w14:paraId="4DD4434A" w14:textId="77777777" w:rsidR="00BB492B" w:rsidRPr="001E0F05" w:rsidRDefault="00BB492B" w:rsidP="0077041F">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72B986A" id="_x0000_s1462" style="position:absolute;left:0;text-align:left;margin-left:0;margin-top:.7pt;width:123pt;height:83.25pt;z-index:252808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" stroked="f">
                <v:textbox inset=".2mm,.2mm,.2mm,.2mm">
                  <w:txbxContent>
                    <w:p w14:paraId="42D8F60C" w14:textId="77777777" w:rsidR="00BB492B" w:rsidRDefault="00BB492B" w:rsidP="0077041F">
                      <w:r>
                        <w:rPr>
                          <w:rFonts w:hint="eastAsia"/>
                        </w:rPr>
                        <w:t>デフォルト</w:t>
                      </w:r>
                      <w:r>
                        <w:t>値</w:t>
                      </w:r>
                    </w:p>
                    <w:p w14:paraId="1863F5AA" w14:textId="77777777" w:rsidR="00BB492B" w:rsidRDefault="00BB492B" w:rsidP="0077041F"/>
                    <w:p w14:paraId="4DD4434A" w14:textId="77777777" w:rsidR="00BB492B" w:rsidRPr="001E0F05" w:rsidRDefault="00BB492B" w:rsidP="0077041F">
                      <w:pPr>
                        <w:rPr>
                          <w:color w:val="FFFFFF" w:themeColor="background1"/>
                          <w:szCs w:val="21"/>
                          <w:shd w:val="clear" w:color="auto" w:fill="000000" w:themeFill="text1"/>
                        </w:rPr>
                      </w:pPr>
                    </w:p>
                  </w:txbxContent>
                </v:textbox>
                <w10:wrap anchorx="margin"/>
              </v:roundrect>
            </w:pict>
          </mc:Fallback>
        </mc:AlternateContent>
      </w:r>
      <w:r w:rsidR="0097580C" w:rsidRPr="00D23DA9">
        <w:rPr>
          <w:rFonts w:hint="eastAsia"/>
        </w:rPr>
        <w:tab/>
      </w:r>
      <w:r w:rsidRPr="00D23DA9">
        <w:tab/>
      </w:r>
      <w:r w:rsidRPr="00D23DA9">
        <w:tab/>
      </w:r>
      <w:r w:rsidR="00EE7A7B" w:rsidRPr="00D23DA9">
        <w:rPr>
          <w:rFonts w:hint="eastAsia"/>
          <w:noProof/>
        </w:rPr>
        <w:drawing>
          <wp:inline distT="0" distB="0" distL="0" distR="0" wp14:anchorId="692B24FA" wp14:editId="5300B3C5">
            <wp:extent cx="3394080" cy="1020240"/>
            <wp:effectExtent l="0" t="0" r="0" b="8890"/>
            <wp:docPr id="2107" name="図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394080" cy="1020240"/>
                    </a:xfrm>
                    <a:prstGeom prst="rect">
                      <a:avLst/>
                    </a:prstGeom>
                    <a:noFill/>
                    <a:ln>
                      <a:noFill/>
                    </a:ln>
                  </pic:spPr>
                </pic:pic>
              </a:graphicData>
            </a:graphic>
          </wp:inline>
        </w:drawing>
      </w:r>
    </w:p>
    <w:p w14:paraId="2E86C0A5" w14:textId="77777777" w:rsidR="008C23DF" w:rsidRPr="00D23DA9" w:rsidRDefault="008C23DF">
      <w:pPr>
        <w:widowControl/>
        <w:jc w:val="left"/>
      </w:pPr>
    </w:p>
    <w:p w14:paraId="02994D0A" w14:textId="77777777" w:rsidR="0077041F" w:rsidRPr="00D23DA9" w:rsidRDefault="0077041F">
      <w:pPr>
        <w:widowControl/>
        <w:jc w:val="left"/>
      </w:pPr>
      <w:r w:rsidRPr="00D23DA9">
        <w:br w:type="page"/>
      </w:r>
    </w:p>
    <w:p w14:paraId="4E2D3CF8" w14:textId="77777777" w:rsidR="008C23DF" w:rsidRPr="00D23DA9" w:rsidRDefault="008C23DF" w:rsidP="007B6835"/>
    <w:p w14:paraId="3888C2C0" w14:textId="5B27F068" w:rsidR="008C23DF" w:rsidRPr="00D23DA9" w:rsidRDefault="008C23DF" w:rsidP="008C23DF">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【2-24】当日</w:t>
      </w:r>
      <w:r w:rsidRPr="00D23DA9">
        <w:rPr>
          <w:b/>
          <w:sz w:val="28"/>
          <w:szCs w:val="28"/>
          <w:shd w:val="clear" w:color="auto" w:fill="C6D9F1" w:themeFill="text2" w:themeFillTint="33"/>
        </w:rPr>
        <w:t>帳票</w:t>
      </w:r>
      <w:r w:rsidRPr="00D23DA9">
        <w:rPr>
          <w:rFonts w:hint="eastAsia"/>
          <w:b/>
          <w:sz w:val="28"/>
          <w:szCs w:val="28"/>
          <w:shd w:val="clear" w:color="auto" w:fill="C6D9F1" w:themeFill="text2" w:themeFillTint="33"/>
        </w:rPr>
        <w:t>投票数</w:t>
      </w:r>
      <w:r w:rsidRPr="00D23DA9">
        <w:rPr>
          <w:b/>
          <w:sz w:val="28"/>
          <w:szCs w:val="28"/>
          <w:shd w:val="clear" w:color="auto" w:fill="C6D9F1" w:themeFill="text2" w:themeFillTint="33"/>
        </w:rPr>
        <w:t>関連</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71A40342" w14:textId="77777777" w:rsidR="008C23DF" w:rsidRPr="00D23DA9" w:rsidRDefault="008C23DF" w:rsidP="008C23DF">
      <w:pPr>
        <w:widowControl/>
        <w:jc w:val="left"/>
        <w:rPr>
          <w:szCs w:val="21"/>
        </w:rPr>
      </w:pPr>
      <w:r w:rsidRPr="00D23DA9">
        <w:rPr>
          <w:rFonts w:hint="eastAsia"/>
          <w:szCs w:val="21"/>
        </w:rPr>
        <w:t>※当日</w:t>
      </w:r>
      <w:r w:rsidRPr="00D23DA9">
        <w:rPr>
          <w:szCs w:val="21"/>
        </w:rPr>
        <w:t>投票システム用のマスタ</w:t>
      </w:r>
      <w:r w:rsidRPr="00D23DA9">
        <w:rPr>
          <w:rFonts w:hint="eastAsia"/>
          <w:szCs w:val="21"/>
        </w:rPr>
        <w:t>設定</w:t>
      </w:r>
      <w:r w:rsidRPr="00D23DA9">
        <w:rPr>
          <w:szCs w:val="21"/>
        </w:rPr>
        <w:t>項目になります</w:t>
      </w:r>
      <w:r w:rsidRPr="00D23DA9">
        <w:rPr>
          <w:rFonts w:hint="eastAsia"/>
          <w:szCs w:val="21"/>
        </w:rPr>
        <w:t>。</w:t>
      </w:r>
    </w:p>
    <w:tbl>
      <w:tblPr>
        <w:tblStyle w:val="a9"/>
        <w:tblW w:w="5000" w:type="pct"/>
        <w:tblLook w:val="04A0" w:firstRow="1" w:lastRow="0" w:firstColumn="1" w:lastColumn="0" w:noHBand="0" w:noVBand="1"/>
      </w:tblPr>
      <w:tblGrid>
        <w:gridCol w:w="2627"/>
        <w:gridCol w:w="7001"/>
      </w:tblGrid>
      <w:tr w:rsidR="008C23DF" w:rsidRPr="00D23DA9" w14:paraId="6342DC03" w14:textId="77777777" w:rsidTr="00F825D9">
        <w:tc>
          <w:tcPr>
            <w:tcW w:w="5000" w:type="pct"/>
            <w:gridSpan w:val="2"/>
            <w:shd w:val="clear" w:color="auto" w:fill="92CDDC" w:themeFill="accent5" w:themeFillTint="99"/>
          </w:tcPr>
          <w:p w14:paraId="3C1DEE11" w14:textId="77777777" w:rsidR="008C23DF" w:rsidRPr="00D23DA9" w:rsidRDefault="008C23DF" w:rsidP="00F825D9">
            <w:pPr>
              <w:jc w:val="center"/>
            </w:pPr>
            <w:r w:rsidRPr="00D23DA9">
              <w:rPr>
                <w:rFonts w:hint="eastAsia"/>
              </w:rPr>
              <w:t>設定項目</w:t>
            </w:r>
          </w:p>
        </w:tc>
      </w:tr>
      <w:tr w:rsidR="008C23DF" w:rsidRPr="00D23DA9" w14:paraId="09AAA7AF" w14:textId="77777777" w:rsidTr="00F825D9">
        <w:tc>
          <w:tcPr>
            <w:tcW w:w="1364" w:type="pct"/>
            <w:shd w:val="clear" w:color="auto" w:fill="DAEEF3" w:themeFill="accent5" w:themeFillTint="33"/>
          </w:tcPr>
          <w:p w14:paraId="16FF5721" w14:textId="77777777" w:rsidR="008C23DF" w:rsidRPr="00D23DA9" w:rsidRDefault="008C23DF" w:rsidP="00F825D9">
            <w:r w:rsidRPr="00D23DA9">
              <w:rPr>
                <w:rFonts w:hint="eastAsia"/>
              </w:rPr>
              <w:t>ボタン</w:t>
            </w:r>
            <w:r w:rsidRPr="00D23DA9">
              <w:t>種別</w:t>
            </w:r>
          </w:p>
        </w:tc>
        <w:tc>
          <w:tcPr>
            <w:tcW w:w="3636" w:type="pct"/>
          </w:tcPr>
          <w:p w14:paraId="5CBE4003" w14:textId="77777777" w:rsidR="008C23DF" w:rsidRPr="00D23DA9" w:rsidRDefault="008C23DF" w:rsidP="00F825D9">
            <w:r w:rsidRPr="00D23DA9">
              <w:rPr>
                <w:rFonts w:hint="eastAsia"/>
              </w:rPr>
              <w:t>帳票</w:t>
            </w:r>
            <w:r w:rsidRPr="00D23DA9">
              <w:t>印刷メニューの</w:t>
            </w:r>
            <w:r w:rsidRPr="00D23DA9">
              <w:rPr>
                <w:rFonts w:hint="eastAsia"/>
              </w:rPr>
              <w:t>投票数</w:t>
            </w:r>
            <w:r w:rsidRPr="00D23DA9">
              <w:t>列</w:t>
            </w:r>
            <w:r w:rsidRPr="00D23DA9">
              <w:rPr>
                <w:rFonts w:hint="eastAsia"/>
              </w:rPr>
              <w:t>にある</w:t>
            </w:r>
            <w:r w:rsidRPr="00D23DA9">
              <w:t>ボタン</w:t>
            </w:r>
            <w:r w:rsidRPr="00D23DA9">
              <w:rPr>
                <w:rFonts w:hint="eastAsia"/>
              </w:rPr>
              <w:t>の</w:t>
            </w:r>
            <w:r w:rsidRPr="00D23DA9">
              <w:t>一覧になります。</w:t>
            </w:r>
          </w:p>
        </w:tc>
      </w:tr>
      <w:tr w:rsidR="008C23DF" w:rsidRPr="00D23DA9" w14:paraId="2E31C4CA" w14:textId="77777777" w:rsidTr="00F825D9">
        <w:tc>
          <w:tcPr>
            <w:tcW w:w="1364" w:type="pct"/>
            <w:shd w:val="clear" w:color="auto" w:fill="DAEEF3" w:themeFill="accent5" w:themeFillTint="33"/>
          </w:tcPr>
          <w:p w14:paraId="72EF89F6" w14:textId="77777777" w:rsidR="008C23DF" w:rsidRPr="00D23DA9" w:rsidRDefault="008C23DF" w:rsidP="00F825D9">
            <w:r w:rsidRPr="00D23DA9">
              <w:rPr>
                <w:rFonts w:hint="eastAsia"/>
              </w:rPr>
              <w:t>使用可否</w:t>
            </w:r>
          </w:p>
        </w:tc>
        <w:tc>
          <w:tcPr>
            <w:tcW w:w="3636" w:type="pct"/>
          </w:tcPr>
          <w:p w14:paraId="6A8C94B5" w14:textId="77777777" w:rsidR="008C23DF" w:rsidRPr="00D23DA9" w:rsidRDefault="008C23DF" w:rsidP="00F825D9">
            <w:r w:rsidRPr="00D23DA9">
              <w:rPr>
                <w:rFonts w:hint="eastAsia"/>
              </w:rPr>
              <w:t>✔</w:t>
            </w:r>
            <w:r w:rsidRPr="00D23DA9">
              <w:t>を外すと、グレーアウト</w:t>
            </w:r>
            <w:r w:rsidRPr="00D23DA9">
              <w:rPr>
                <w:rFonts w:hint="eastAsia"/>
              </w:rPr>
              <w:t>して</w:t>
            </w:r>
            <w:r w:rsidRPr="00D23DA9">
              <w:t>ボタンが</w:t>
            </w:r>
            <w:r w:rsidRPr="00D23DA9">
              <w:rPr>
                <w:rFonts w:hint="eastAsia"/>
              </w:rPr>
              <w:t>クリックできな</w:t>
            </w:r>
            <w:r w:rsidRPr="00D23DA9">
              <w:t>くなります。</w:t>
            </w:r>
          </w:p>
        </w:tc>
      </w:tr>
      <w:tr w:rsidR="008C23DF" w:rsidRPr="00D23DA9" w14:paraId="3A2AC309" w14:textId="77777777" w:rsidTr="00F825D9">
        <w:tc>
          <w:tcPr>
            <w:tcW w:w="1364" w:type="pct"/>
            <w:shd w:val="clear" w:color="auto" w:fill="DAEEF3" w:themeFill="accent5" w:themeFillTint="33"/>
          </w:tcPr>
          <w:p w14:paraId="4657357A" w14:textId="77777777" w:rsidR="008C23DF" w:rsidRPr="00D23DA9" w:rsidRDefault="008C23DF" w:rsidP="00F825D9">
            <w:r w:rsidRPr="00D23DA9">
              <w:rPr>
                <w:rFonts w:hint="eastAsia"/>
              </w:rPr>
              <w:t>表示</w:t>
            </w:r>
            <w:r w:rsidRPr="00D23DA9">
              <w:t>順序</w:t>
            </w:r>
          </w:p>
        </w:tc>
        <w:tc>
          <w:tcPr>
            <w:tcW w:w="3636" w:type="pct"/>
          </w:tcPr>
          <w:p w14:paraId="1AAB56B9" w14:textId="77777777" w:rsidR="008C23DF" w:rsidRPr="00D23DA9" w:rsidRDefault="008C23DF" w:rsidP="00F825D9">
            <w:r w:rsidRPr="00D23DA9">
              <w:rPr>
                <w:rFonts w:hint="eastAsia"/>
              </w:rPr>
              <w:t>帳票</w:t>
            </w:r>
            <w:r w:rsidRPr="00D23DA9">
              <w:t>印刷メニューの</w:t>
            </w:r>
            <w:r w:rsidRPr="00D23DA9">
              <w:rPr>
                <w:rFonts w:hint="eastAsia"/>
              </w:rPr>
              <w:t>投票数</w:t>
            </w:r>
            <w:r w:rsidRPr="00D23DA9">
              <w:t>列</w:t>
            </w:r>
            <w:r w:rsidRPr="00D23DA9">
              <w:rPr>
                <w:rFonts w:hint="eastAsia"/>
              </w:rPr>
              <w:t>での</w:t>
            </w:r>
            <w:r w:rsidRPr="00D23DA9">
              <w:t>ボタンの</w:t>
            </w:r>
            <w:r w:rsidR="000D2FAF" w:rsidRPr="00D23DA9">
              <w:rPr>
                <w:rFonts w:hint="eastAsia"/>
              </w:rPr>
              <w:t>並び順</w:t>
            </w:r>
            <w:r w:rsidRPr="00D23DA9">
              <w:t>になります。</w:t>
            </w:r>
          </w:p>
        </w:tc>
      </w:tr>
      <w:tr w:rsidR="008C23DF" w:rsidRPr="00D23DA9" w14:paraId="47677B7E" w14:textId="77777777" w:rsidTr="00F825D9">
        <w:tc>
          <w:tcPr>
            <w:tcW w:w="1364" w:type="pct"/>
            <w:shd w:val="clear" w:color="auto" w:fill="DAEEF3" w:themeFill="accent5" w:themeFillTint="33"/>
          </w:tcPr>
          <w:p w14:paraId="15890338" w14:textId="77777777" w:rsidR="008C23DF" w:rsidRPr="00D23DA9" w:rsidRDefault="008C23DF" w:rsidP="00F825D9">
            <w:r w:rsidRPr="00D23DA9">
              <w:rPr>
                <w:rFonts w:hint="eastAsia"/>
              </w:rPr>
              <w:t>表記</w:t>
            </w:r>
            <w:r w:rsidRPr="00D23DA9">
              <w:t>名称</w:t>
            </w:r>
          </w:p>
        </w:tc>
        <w:tc>
          <w:tcPr>
            <w:tcW w:w="3636" w:type="pct"/>
          </w:tcPr>
          <w:p w14:paraId="444D31BE" w14:textId="77777777" w:rsidR="008C23DF" w:rsidRPr="00D23DA9" w:rsidRDefault="008C23DF" w:rsidP="00F825D9">
            <w:r w:rsidRPr="00D23DA9">
              <w:rPr>
                <w:rFonts w:hint="eastAsia"/>
              </w:rPr>
              <w:t>表記</w:t>
            </w:r>
            <w:r w:rsidRPr="00D23DA9">
              <w:t>を</w:t>
            </w:r>
            <w:r w:rsidRPr="00D23DA9">
              <w:rPr>
                <w:rFonts w:hint="eastAsia"/>
              </w:rPr>
              <w:t>変更</w:t>
            </w:r>
            <w:r w:rsidRPr="00D23DA9">
              <w:t>したい場合は登録します。</w:t>
            </w:r>
          </w:p>
          <w:p w14:paraId="607A1AEA" w14:textId="77777777" w:rsidR="00644A4A" w:rsidRPr="00D23DA9" w:rsidRDefault="00644A4A" w:rsidP="00F825D9">
            <w:r w:rsidRPr="00D23DA9">
              <w:rPr>
                <w:rFonts w:hint="eastAsia"/>
              </w:rPr>
              <w:t>空白の場合、ボタン種別欄のデフォルト値となります。</w:t>
            </w:r>
          </w:p>
        </w:tc>
      </w:tr>
    </w:tbl>
    <w:p w14:paraId="67F96D9C" w14:textId="77777777" w:rsidR="0097580C" w:rsidRPr="00D23DA9" w:rsidRDefault="0077041F" w:rsidP="007B6835">
      <w:r w:rsidRPr="00D23DA9">
        <w:rPr>
          <w:noProof/>
        </w:rPr>
        <mc:AlternateContent>
          <mc:Choice Requires="wps">
            <w:drawing>
              <wp:anchor distT="0" distB="0" distL="114300" distR="114300" simplePos="0" relativeHeight="252810752" behindDoc="0" locked="0" layoutInCell="1" allowOverlap="1" wp14:anchorId="41E4FDD6" wp14:editId="5CFD6D26">
                <wp:simplePos x="0" y="0"/>
                <wp:positionH relativeFrom="margin">
                  <wp:align>left</wp:align>
                </wp:positionH>
                <wp:positionV relativeFrom="paragraph">
                  <wp:posOffset>8890</wp:posOffset>
                </wp:positionV>
                <wp:extent cx="1562100" cy="1057275"/>
                <wp:effectExtent l="0" t="0" r="0" b="9525"/>
                <wp:wrapNone/>
                <wp:docPr id="2468"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D9D6142" w14:textId="77777777" w:rsidR="00BB492B" w:rsidRDefault="00BB492B" w:rsidP="0077041F">
                            <w:r>
                              <w:rPr>
                                <w:rFonts w:hint="eastAsia"/>
                              </w:rPr>
                              <w:t>デフォルト</w:t>
                            </w:r>
                            <w:r>
                              <w:t>値</w:t>
                            </w:r>
                          </w:p>
                          <w:p w14:paraId="29A90BC0" w14:textId="77777777" w:rsidR="00BB492B" w:rsidRDefault="00BB492B" w:rsidP="0077041F"/>
                          <w:p w14:paraId="5534985E" w14:textId="77777777" w:rsidR="00BB492B" w:rsidRPr="001E0F05" w:rsidRDefault="00BB492B" w:rsidP="0077041F">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E4FDD6" id="_x0000_s1463" style="position:absolute;left:0;text-align:left;margin-left:0;margin-top:.7pt;width:123pt;height:83.25pt;z-index:252810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" stroked="f">
                <v:textbox inset=".2mm,.2mm,.2mm,.2mm">
                  <w:txbxContent>
                    <w:p w14:paraId="4D9D6142" w14:textId="77777777" w:rsidR="00BB492B" w:rsidRDefault="00BB492B" w:rsidP="0077041F">
                      <w:r>
                        <w:rPr>
                          <w:rFonts w:hint="eastAsia"/>
                        </w:rPr>
                        <w:t>デフォルト</w:t>
                      </w:r>
                      <w:r>
                        <w:t>値</w:t>
                      </w:r>
                    </w:p>
                    <w:p w14:paraId="29A90BC0" w14:textId="77777777" w:rsidR="00BB492B" w:rsidRDefault="00BB492B" w:rsidP="0077041F"/>
                    <w:p w14:paraId="5534985E" w14:textId="77777777" w:rsidR="00BB492B" w:rsidRPr="001E0F05" w:rsidRDefault="00BB492B" w:rsidP="0077041F">
                      <w:pPr>
                        <w:rPr>
                          <w:color w:val="FFFFFF" w:themeColor="background1"/>
                          <w:szCs w:val="21"/>
                          <w:shd w:val="clear" w:color="auto" w:fill="000000" w:themeFill="text1"/>
                        </w:rPr>
                      </w:pPr>
                    </w:p>
                  </w:txbxContent>
                </v:textbox>
                <w10:wrap anchorx="margin"/>
              </v:roundrect>
            </w:pict>
          </mc:Fallback>
        </mc:AlternateContent>
      </w:r>
      <w:r w:rsidR="007712BD" w:rsidRPr="00D23DA9">
        <w:rPr>
          <w:rFonts w:hint="eastAsia"/>
        </w:rPr>
        <w:tab/>
      </w:r>
      <w:r w:rsidRPr="00D23DA9">
        <w:tab/>
      </w:r>
      <w:r w:rsidRPr="00D23DA9">
        <w:tab/>
      </w:r>
      <w:r w:rsidR="00EE7A7B" w:rsidRPr="00D23DA9">
        <w:rPr>
          <w:rFonts w:hint="eastAsia"/>
          <w:noProof/>
        </w:rPr>
        <w:drawing>
          <wp:inline distT="0" distB="0" distL="0" distR="0" wp14:anchorId="32B3B7C5" wp14:editId="015129D1">
            <wp:extent cx="3393720" cy="1433520"/>
            <wp:effectExtent l="0" t="0" r="0" b="0"/>
            <wp:docPr id="2108" name="図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393720" cy="1433520"/>
                    </a:xfrm>
                    <a:prstGeom prst="rect">
                      <a:avLst/>
                    </a:prstGeom>
                    <a:noFill/>
                    <a:ln>
                      <a:noFill/>
                    </a:ln>
                  </pic:spPr>
                </pic:pic>
              </a:graphicData>
            </a:graphic>
          </wp:inline>
        </w:drawing>
      </w:r>
    </w:p>
    <w:p w14:paraId="66EED588" w14:textId="77777777" w:rsidR="00723E9D" w:rsidRPr="00D23DA9" w:rsidRDefault="00723E9D">
      <w:pPr>
        <w:widowControl/>
        <w:jc w:val="left"/>
      </w:pPr>
    </w:p>
    <w:p w14:paraId="7382B6C4" w14:textId="77777777" w:rsidR="008C23DF" w:rsidRPr="00D23DA9" w:rsidRDefault="008C23DF" w:rsidP="008C23DF"/>
    <w:p w14:paraId="78AA80C6" w14:textId="64091F1B" w:rsidR="008C23DF" w:rsidRPr="00D23DA9" w:rsidRDefault="008C23DF" w:rsidP="008C23DF">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【2-25】速報</w:t>
      </w:r>
      <w:r w:rsidRPr="00D23DA9">
        <w:rPr>
          <w:b/>
          <w:sz w:val="28"/>
          <w:szCs w:val="28"/>
          <w:shd w:val="clear" w:color="auto" w:fill="C6D9F1" w:themeFill="text2" w:themeFillTint="33"/>
        </w:rPr>
        <w:t xml:space="preserve">集計時刻　</w:t>
      </w:r>
      <w:r w:rsidRPr="00D23DA9">
        <w:rPr>
          <w:rFonts w:hint="eastAsia"/>
          <w:b/>
          <w:sz w:val="28"/>
          <w:szCs w:val="28"/>
          <w:shd w:val="clear" w:color="auto" w:fill="C6D9F1" w:themeFill="text2" w:themeFillTint="33"/>
        </w:rPr>
        <w:t>当日</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401B2AA2" w14:textId="77777777" w:rsidR="008C23DF" w:rsidRPr="00D23DA9" w:rsidRDefault="008C23DF" w:rsidP="008C23DF">
      <w:pPr>
        <w:widowControl/>
        <w:jc w:val="left"/>
        <w:rPr>
          <w:szCs w:val="21"/>
        </w:rPr>
      </w:pPr>
      <w:r w:rsidRPr="00D23DA9">
        <w:rPr>
          <w:rFonts w:hint="eastAsia"/>
          <w:szCs w:val="21"/>
        </w:rPr>
        <w:t>※当日</w:t>
      </w:r>
      <w:r w:rsidRPr="00D23DA9">
        <w:rPr>
          <w:szCs w:val="21"/>
        </w:rPr>
        <w:t>投票システム用のマスタ</w:t>
      </w:r>
      <w:r w:rsidRPr="00D23DA9">
        <w:rPr>
          <w:rFonts w:hint="eastAsia"/>
          <w:szCs w:val="21"/>
        </w:rPr>
        <w:t>設定</w:t>
      </w:r>
      <w:r w:rsidRPr="00D23DA9">
        <w:rPr>
          <w:szCs w:val="21"/>
        </w:rPr>
        <w:t>項目になります</w:t>
      </w:r>
      <w:r w:rsidRPr="00D23DA9">
        <w:rPr>
          <w:rFonts w:hint="eastAsia"/>
          <w:szCs w:val="21"/>
        </w:rPr>
        <w:t>。</w:t>
      </w:r>
    </w:p>
    <w:tbl>
      <w:tblPr>
        <w:tblStyle w:val="a9"/>
        <w:tblW w:w="5000" w:type="pct"/>
        <w:tblLook w:val="04A0" w:firstRow="1" w:lastRow="0" w:firstColumn="1" w:lastColumn="0" w:noHBand="0" w:noVBand="1"/>
      </w:tblPr>
      <w:tblGrid>
        <w:gridCol w:w="2627"/>
        <w:gridCol w:w="7001"/>
      </w:tblGrid>
      <w:tr w:rsidR="008C23DF" w:rsidRPr="00D23DA9" w14:paraId="349FE7A1" w14:textId="77777777" w:rsidTr="00F825D9">
        <w:tc>
          <w:tcPr>
            <w:tcW w:w="5000" w:type="pct"/>
            <w:gridSpan w:val="2"/>
            <w:shd w:val="clear" w:color="auto" w:fill="92CDDC" w:themeFill="accent5" w:themeFillTint="99"/>
          </w:tcPr>
          <w:p w14:paraId="6D3F68AF" w14:textId="77777777" w:rsidR="008C23DF" w:rsidRPr="00D23DA9" w:rsidRDefault="008C23DF" w:rsidP="00F825D9">
            <w:pPr>
              <w:jc w:val="center"/>
            </w:pPr>
            <w:r w:rsidRPr="00D23DA9">
              <w:rPr>
                <w:rFonts w:hint="eastAsia"/>
              </w:rPr>
              <w:t>設定項目</w:t>
            </w:r>
          </w:p>
        </w:tc>
      </w:tr>
      <w:tr w:rsidR="008C23DF" w:rsidRPr="00D23DA9" w14:paraId="073939A8" w14:textId="77777777" w:rsidTr="00F825D9">
        <w:tc>
          <w:tcPr>
            <w:tcW w:w="1364" w:type="pct"/>
            <w:shd w:val="clear" w:color="auto" w:fill="DAEEF3" w:themeFill="accent5" w:themeFillTint="33"/>
          </w:tcPr>
          <w:p w14:paraId="7585CE3F" w14:textId="77777777" w:rsidR="008C23DF" w:rsidRPr="00D23DA9" w:rsidRDefault="008C23DF" w:rsidP="00F825D9">
            <w:r w:rsidRPr="00D23DA9">
              <w:rPr>
                <w:rFonts w:hint="eastAsia"/>
              </w:rPr>
              <w:t>回数</w:t>
            </w:r>
          </w:p>
        </w:tc>
        <w:tc>
          <w:tcPr>
            <w:tcW w:w="3636" w:type="pct"/>
          </w:tcPr>
          <w:p w14:paraId="29464106" w14:textId="77777777" w:rsidR="008C23DF" w:rsidRPr="00D23DA9" w:rsidRDefault="008C23DF" w:rsidP="00F825D9">
            <w:r w:rsidRPr="00D23DA9">
              <w:rPr>
                <w:rFonts w:hint="eastAsia"/>
              </w:rPr>
              <w:t>当日投票</w:t>
            </w:r>
            <w:r w:rsidRPr="00D23DA9">
              <w:t>システムにて、</w:t>
            </w:r>
            <w:r w:rsidRPr="00D23DA9">
              <w:rPr>
                <w:rFonts w:hint="eastAsia"/>
              </w:rPr>
              <w:t>集計</w:t>
            </w:r>
            <w:r w:rsidRPr="00D23DA9">
              <w:t>（</w:t>
            </w:r>
            <w:r w:rsidRPr="00D23DA9">
              <w:rPr>
                <w:rFonts w:hint="eastAsia"/>
              </w:rPr>
              <w:t>報告</w:t>
            </w:r>
            <w:r w:rsidRPr="00D23DA9">
              <w:t>）</w:t>
            </w:r>
            <w:r w:rsidRPr="00D23DA9">
              <w:rPr>
                <w:rFonts w:hint="eastAsia"/>
              </w:rPr>
              <w:t>する</w:t>
            </w:r>
            <w:r w:rsidRPr="00D23DA9">
              <w:t>回数になります。</w:t>
            </w:r>
          </w:p>
        </w:tc>
      </w:tr>
      <w:tr w:rsidR="008C23DF" w:rsidRPr="00D23DA9" w14:paraId="1D6314FF" w14:textId="77777777" w:rsidTr="00F825D9">
        <w:tc>
          <w:tcPr>
            <w:tcW w:w="1364" w:type="pct"/>
            <w:shd w:val="clear" w:color="auto" w:fill="DAEEF3" w:themeFill="accent5" w:themeFillTint="33"/>
          </w:tcPr>
          <w:p w14:paraId="39659788" w14:textId="77777777" w:rsidR="008C23DF" w:rsidRPr="00D23DA9" w:rsidRDefault="008C23DF" w:rsidP="00F825D9">
            <w:r w:rsidRPr="00D23DA9">
              <w:rPr>
                <w:rFonts w:hint="eastAsia"/>
              </w:rPr>
              <w:t>集計時刻</w:t>
            </w:r>
          </w:p>
        </w:tc>
        <w:tc>
          <w:tcPr>
            <w:tcW w:w="3636" w:type="pct"/>
          </w:tcPr>
          <w:p w14:paraId="09730A69" w14:textId="77777777" w:rsidR="008C23DF" w:rsidRPr="00D23DA9" w:rsidRDefault="008C23DF" w:rsidP="00F825D9">
            <w:r w:rsidRPr="00D23DA9">
              <w:rPr>
                <w:rFonts w:hint="eastAsia"/>
              </w:rPr>
              <w:t>当日投票</w:t>
            </w:r>
            <w:r w:rsidRPr="00D23DA9">
              <w:t>システムにて、</w:t>
            </w:r>
            <w:r w:rsidRPr="00D23DA9">
              <w:rPr>
                <w:rFonts w:hint="eastAsia"/>
              </w:rPr>
              <w:t>集計</w:t>
            </w:r>
            <w:r w:rsidRPr="00D23DA9">
              <w:t>（</w:t>
            </w:r>
            <w:r w:rsidRPr="00D23DA9">
              <w:rPr>
                <w:rFonts w:hint="eastAsia"/>
              </w:rPr>
              <w:t>報告</w:t>
            </w:r>
            <w:r w:rsidRPr="00D23DA9">
              <w:t>）</w:t>
            </w:r>
            <w:r w:rsidRPr="00D23DA9">
              <w:rPr>
                <w:rFonts w:hint="eastAsia"/>
              </w:rPr>
              <w:t>する時刻</w:t>
            </w:r>
            <w:r w:rsidRPr="00D23DA9">
              <w:t>になります。</w:t>
            </w:r>
          </w:p>
        </w:tc>
      </w:tr>
    </w:tbl>
    <w:p w14:paraId="7D292C9C" w14:textId="77777777" w:rsidR="0097580C" w:rsidRPr="00D23DA9" w:rsidRDefault="0077041F" w:rsidP="007B6835">
      <w:r w:rsidRPr="00D23DA9">
        <w:rPr>
          <w:noProof/>
        </w:rPr>
        <mc:AlternateContent>
          <mc:Choice Requires="wps">
            <w:drawing>
              <wp:anchor distT="0" distB="0" distL="114300" distR="114300" simplePos="0" relativeHeight="252812800" behindDoc="0" locked="0" layoutInCell="1" allowOverlap="1" wp14:anchorId="4774F49D" wp14:editId="21BDF6B1">
                <wp:simplePos x="0" y="0"/>
                <wp:positionH relativeFrom="margin">
                  <wp:align>left</wp:align>
                </wp:positionH>
                <wp:positionV relativeFrom="paragraph">
                  <wp:posOffset>8890</wp:posOffset>
                </wp:positionV>
                <wp:extent cx="1562100" cy="1057275"/>
                <wp:effectExtent l="0" t="0" r="0" b="9525"/>
                <wp:wrapNone/>
                <wp:docPr id="2469"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0F3783" w14:textId="77777777" w:rsidR="00BB492B" w:rsidRDefault="00BB492B" w:rsidP="0077041F">
                            <w:r>
                              <w:rPr>
                                <w:rFonts w:hint="eastAsia"/>
                              </w:rPr>
                              <w:t>デフォルト</w:t>
                            </w:r>
                            <w:r>
                              <w:t>値</w:t>
                            </w:r>
                          </w:p>
                          <w:p w14:paraId="54D14BB8" w14:textId="77777777" w:rsidR="00BB492B" w:rsidRDefault="00BB492B" w:rsidP="0077041F"/>
                          <w:p w14:paraId="7C52B558" w14:textId="77777777" w:rsidR="00BB492B" w:rsidRPr="001E0F05" w:rsidRDefault="00BB492B" w:rsidP="0077041F">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774F49D" id="_x0000_s1464" style="position:absolute;left:0;text-align:left;margin-left:0;margin-top:.7pt;width:123pt;height:83.25pt;z-index:252812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" stroked="f">
                <v:textbox inset=".2mm,.2mm,.2mm,.2mm">
                  <w:txbxContent>
                    <w:p w14:paraId="1A0F3783" w14:textId="77777777" w:rsidR="00BB492B" w:rsidRDefault="00BB492B" w:rsidP="0077041F">
                      <w:r>
                        <w:rPr>
                          <w:rFonts w:hint="eastAsia"/>
                        </w:rPr>
                        <w:t>デフォルト</w:t>
                      </w:r>
                      <w:r>
                        <w:t>値</w:t>
                      </w:r>
                    </w:p>
                    <w:p w14:paraId="54D14BB8" w14:textId="77777777" w:rsidR="00BB492B" w:rsidRDefault="00BB492B" w:rsidP="0077041F"/>
                    <w:p w14:paraId="7C52B558" w14:textId="77777777" w:rsidR="00BB492B" w:rsidRPr="001E0F05" w:rsidRDefault="00BB492B" w:rsidP="0077041F">
                      <w:pPr>
                        <w:rPr>
                          <w:color w:val="FFFFFF" w:themeColor="background1"/>
                          <w:szCs w:val="21"/>
                          <w:shd w:val="clear" w:color="auto" w:fill="000000" w:themeFill="text1"/>
                        </w:rPr>
                      </w:pPr>
                    </w:p>
                  </w:txbxContent>
                </v:textbox>
                <w10:wrap anchorx="margin"/>
              </v:roundrect>
            </w:pict>
          </mc:Fallback>
        </mc:AlternateContent>
      </w:r>
      <w:r w:rsidR="007712BD" w:rsidRPr="00D23DA9">
        <w:rPr>
          <w:rFonts w:hint="eastAsia"/>
        </w:rPr>
        <w:tab/>
      </w:r>
      <w:r w:rsidRPr="00D23DA9">
        <w:tab/>
      </w:r>
      <w:r w:rsidRPr="00D23DA9">
        <w:tab/>
      </w:r>
      <w:r w:rsidR="007712BD" w:rsidRPr="00D23DA9">
        <w:rPr>
          <w:rFonts w:hint="eastAsia"/>
          <w:noProof/>
        </w:rPr>
        <w:drawing>
          <wp:inline distT="0" distB="0" distL="0" distR="0" wp14:anchorId="5A01F50D" wp14:editId="0FADADE3">
            <wp:extent cx="3431716" cy="2307073"/>
            <wp:effectExtent l="19050" t="0" r="0" b="0"/>
            <wp:docPr id="895"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6" cstate="print"/>
                    <a:srcRect/>
                    <a:stretch>
                      <a:fillRect/>
                    </a:stretch>
                  </pic:blipFill>
                  <pic:spPr bwMode="auto">
                    <a:xfrm>
                      <a:off x="0" y="0"/>
                      <a:ext cx="3431716" cy="2307073"/>
                    </a:xfrm>
                    <a:prstGeom prst="rect">
                      <a:avLst/>
                    </a:prstGeom>
                    <a:noFill/>
                    <a:ln w="9525">
                      <a:noFill/>
                      <a:miter lim="800000"/>
                      <a:headEnd/>
                      <a:tailEnd/>
                    </a:ln>
                  </pic:spPr>
                </pic:pic>
              </a:graphicData>
            </a:graphic>
          </wp:inline>
        </w:drawing>
      </w:r>
    </w:p>
    <w:p w14:paraId="2FA162CB" w14:textId="77777777" w:rsidR="008C23DF" w:rsidRPr="00D23DA9" w:rsidRDefault="008C23DF" w:rsidP="007B6835"/>
    <w:p w14:paraId="5D57E4FA" w14:textId="77777777" w:rsidR="00DD1514" w:rsidRDefault="00DD1514">
      <w:pPr>
        <w:widowControl/>
        <w:jc w:val="left"/>
      </w:pPr>
      <w:r>
        <w:br w:type="page"/>
      </w:r>
    </w:p>
    <w:p w14:paraId="0FF845DB" w14:textId="77777777" w:rsidR="00DD1514" w:rsidRPr="00D23DA9" w:rsidRDefault="00DD1514" w:rsidP="00DD1514"/>
    <w:p w14:paraId="429C9FC6" w14:textId="4BB7E5D9" w:rsidR="00DD1514" w:rsidRPr="00DD1514" w:rsidRDefault="00DD1514" w:rsidP="00DD1514">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【2-2</w:t>
      </w:r>
      <w:r>
        <w:rPr>
          <w:b/>
          <w:sz w:val="28"/>
          <w:szCs w:val="28"/>
          <w:shd w:val="clear" w:color="auto" w:fill="C6D9F1" w:themeFill="text2" w:themeFillTint="33"/>
        </w:rPr>
        <w:t>6</w:t>
      </w:r>
      <w:r w:rsidRPr="00D23DA9">
        <w:rPr>
          <w:rFonts w:hint="eastAsia"/>
          <w:b/>
          <w:sz w:val="28"/>
          <w:szCs w:val="28"/>
          <w:shd w:val="clear" w:color="auto" w:fill="C6D9F1" w:themeFill="text2" w:themeFillTint="33"/>
        </w:rPr>
        <w:t>】</w:t>
      </w:r>
      <w:r>
        <w:rPr>
          <w:rFonts w:hint="eastAsia"/>
          <w:b/>
          <w:sz w:val="28"/>
          <w:szCs w:val="28"/>
          <w:shd w:val="clear" w:color="auto" w:fill="C6D9F1" w:themeFill="text2" w:themeFillTint="33"/>
        </w:rPr>
        <w:t>代理補助者</w:t>
      </w:r>
      <w:r w:rsidRPr="00D23DA9">
        <w:rPr>
          <w:b/>
          <w:sz w:val="28"/>
          <w:szCs w:val="28"/>
          <w:shd w:val="clear" w:color="auto" w:fill="C6D9F1" w:themeFill="text2" w:themeFillTint="33"/>
        </w:rPr>
        <w:t xml:space="preserve">　</w:t>
      </w:r>
      <w:r>
        <w:rPr>
          <w:rFonts w:hint="eastAsia"/>
          <w:b/>
          <w:sz w:val="28"/>
          <w:szCs w:val="28"/>
          <w:shd w:val="clear" w:color="auto" w:fill="C6D9F1" w:themeFill="text2" w:themeFillTint="33"/>
        </w:rPr>
        <w:t>期日前</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DD1514" w:rsidRPr="00D23DA9" w14:paraId="5B03C4BA" w14:textId="77777777" w:rsidTr="004C0D8D">
        <w:tc>
          <w:tcPr>
            <w:tcW w:w="5000" w:type="pct"/>
            <w:gridSpan w:val="2"/>
            <w:shd w:val="clear" w:color="auto" w:fill="92CDDC" w:themeFill="accent5" w:themeFillTint="99"/>
          </w:tcPr>
          <w:p w14:paraId="0DAA5822" w14:textId="77777777" w:rsidR="00DD1514" w:rsidRPr="00D23DA9" w:rsidRDefault="00DD1514" w:rsidP="004C0D8D">
            <w:pPr>
              <w:jc w:val="center"/>
            </w:pPr>
            <w:r w:rsidRPr="00D23DA9">
              <w:rPr>
                <w:rFonts w:hint="eastAsia"/>
              </w:rPr>
              <w:t>設定項目</w:t>
            </w:r>
          </w:p>
        </w:tc>
      </w:tr>
      <w:tr w:rsidR="00DD1514" w:rsidRPr="00D23DA9" w14:paraId="063B9335" w14:textId="77777777" w:rsidTr="004C0D8D">
        <w:tc>
          <w:tcPr>
            <w:tcW w:w="1364" w:type="pct"/>
            <w:shd w:val="clear" w:color="auto" w:fill="DAEEF3" w:themeFill="accent5" w:themeFillTint="33"/>
          </w:tcPr>
          <w:p w14:paraId="3A9EEC23" w14:textId="77777777" w:rsidR="00DD1514" w:rsidRPr="00D23DA9" w:rsidRDefault="00DD1514" w:rsidP="004C0D8D">
            <w:r>
              <w:rPr>
                <w:rFonts w:hint="eastAsia"/>
              </w:rPr>
              <w:t>受付場所</w:t>
            </w:r>
          </w:p>
        </w:tc>
        <w:tc>
          <w:tcPr>
            <w:tcW w:w="3636" w:type="pct"/>
          </w:tcPr>
          <w:p w14:paraId="7DD5C903" w14:textId="77777777" w:rsidR="00AF5491" w:rsidRDefault="00AF5491" w:rsidP="00AF5491">
            <w:r>
              <w:rPr>
                <w:rFonts w:hint="eastAsia"/>
              </w:rPr>
              <w:t>代理補助者を登録する受付場所を選択します。</w:t>
            </w:r>
          </w:p>
          <w:p w14:paraId="0D8D712D" w14:textId="77777777" w:rsidR="00DD1514" w:rsidRPr="00D23DA9" w:rsidRDefault="00AF5491" w:rsidP="00AF5491">
            <w:r>
              <w:rPr>
                <w:rFonts w:hint="eastAsia"/>
              </w:rPr>
              <w:t>各行の</w:t>
            </w:r>
            <w:r>
              <w:t>[受付場所]列をダブルクリック、または列の右側の下向き三角の部分をクリックすると、受付場所の一覧が表示され、各選択肢をクリックして選択できます。</w:t>
            </w:r>
          </w:p>
        </w:tc>
      </w:tr>
      <w:tr w:rsidR="00DD1514" w:rsidRPr="00D23DA9" w14:paraId="3DB29254" w14:textId="77777777" w:rsidTr="004C0D8D">
        <w:tc>
          <w:tcPr>
            <w:tcW w:w="1364" w:type="pct"/>
            <w:shd w:val="clear" w:color="auto" w:fill="DAEEF3" w:themeFill="accent5" w:themeFillTint="33"/>
          </w:tcPr>
          <w:p w14:paraId="368B1326" w14:textId="77777777" w:rsidR="00DD1514" w:rsidRPr="00D23DA9" w:rsidRDefault="00DD1514" w:rsidP="004C0D8D">
            <w:r>
              <w:rPr>
                <w:rFonts w:hint="eastAsia"/>
              </w:rPr>
              <w:t>代理補助者コード</w:t>
            </w:r>
          </w:p>
        </w:tc>
        <w:tc>
          <w:tcPr>
            <w:tcW w:w="3636" w:type="pct"/>
          </w:tcPr>
          <w:p w14:paraId="106A69CE" w14:textId="77777777" w:rsidR="00AF5491" w:rsidRDefault="00AF5491" w:rsidP="00AF5491">
            <w:r>
              <w:rPr>
                <w:rFonts w:hint="eastAsia"/>
              </w:rPr>
              <w:t>内部的に代理補助者を判別するための番号を設定します。</w:t>
            </w:r>
          </w:p>
          <w:p w14:paraId="5D69C4DF" w14:textId="602B1C4B" w:rsidR="00DD1514" w:rsidRPr="00D23DA9" w:rsidRDefault="00AF5491" w:rsidP="00AF5491">
            <w:r>
              <w:rPr>
                <w:rFonts w:hint="eastAsia"/>
              </w:rPr>
              <w:t>全ての行</w:t>
            </w:r>
            <w:r w:rsidR="00467E55">
              <w:rPr>
                <w:rFonts w:hint="eastAsia"/>
              </w:rPr>
              <w:t>に</w:t>
            </w:r>
            <w:r w:rsidR="001F2C5D">
              <w:rPr>
                <w:rFonts w:hint="eastAsia"/>
              </w:rPr>
              <w:t>重</w:t>
            </w:r>
            <w:r>
              <w:rPr>
                <w:rFonts w:hint="eastAsia"/>
              </w:rPr>
              <w:t>複しないよう、</w:t>
            </w:r>
            <w:r>
              <w:t>0～255までの数字を設定してください。</w:t>
            </w:r>
          </w:p>
        </w:tc>
      </w:tr>
      <w:tr w:rsidR="00DD1514" w:rsidRPr="00D23DA9" w14:paraId="2E1C6CCD" w14:textId="77777777" w:rsidTr="004C0D8D">
        <w:tc>
          <w:tcPr>
            <w:tcW w:w="1364" w:type="pct"/>
            <w:shd w:val="clear" w:color="auto" w:fill="DAEEF3" w:themeFill="accent5" w:themeFillTint="33"/>
          </w:tcPr>
          <w:p w14:paraId="06A468E6" w14:textId="77777777" w:rsidR="00DD1514" w:rsidRPr="00D23DA9" w:rsidRDefault="00DD1514" w:rsidP="004C0D8D">
            <w:r>
              <w:rPr>
                <w:rFonts w:hint="eastAsia"/>
              </w:rPr>
              <w:t>代理補助者名</w:t>
            </w:r>
          </w:p>
        </w:tc>
        <w:tc>
          <w:tcPr>
            <w:tcW w:w="3636" w:type="pct"/>
          </w:tcPr>
          <w:p w14:paraId="6C5904DC" w14:textId="77777777" w:rsidR="00DD1514" w:rsidRPr="00D23DA9" w:rsidRDefault="00AF5491" w:rsidP="004C0D8D">
            <w:r w:rsidRPr="00AF5491">
              <w:rPr>
                <w:rFonts w:hint="eastAsia"/>
              </w:rPr>
              <w:t>代理補助者の氏名を登録します。</w:t>
            </w:r>
          </w:p>
        </w:tc>
      </w:tr>
      <w:tr w:rsidR="00DD1514" w:rsidRPr="00D23DA9" w14:paraId="44CE58C3" w14:textId="77777777" w:rsidTr="004C0D8D">
        <w:tc>
          <w:tcPr>
            <w:tcW w:w="1364" w:type="pct"/>
            <w:shd w:val="clear" w:color="auto" w:fill="DAEEF3" w:themeFill="accent5" w:themeFillTint="33"/>
          </w:tcPr>
          <w:p w14:paraId="1386B823" w14:textId="77777777" w:rsidR="00DD1514" w:rsidRDefault="00DD1514" w:rsidP="004C0D8D">
            <w:r>
              <w:rPr>
                <w:rFonts w:hint="eastAsia"/>
              </w:rPr>
              <w:t>並び順</w:t>
            </w:r>
          </w:p>
        </w:tc>
        <w:tc>
          <w:tcPr>
            <w:tcW w:w="3636" w:type="pct"/>
          </w:tcPr>
          <w:p w14:paraId="3252CB04" w14:textId="77777777" w:rsidR="00AF5491" w:rsidRDefault="00AF5491" w:rsidP="00AF5491">
            <w:r>
              <w:rPr>
                <w:rFonts w:hint="eastAsia"/>
              </w:rPr>
              <w:t>代理補助者登録画面での、代理補助者選択リスト上の並び順を設定できます。</w:t>
            </w:r>
          </w:p>
          <w:p w14:paraId="2D432A0D" w14:textId="77777777" w:rsidR="00AF5491" w:rsidRDefault="00AF5491" w:rsidP="00AF5491">
            <w:r>
              <w:t>[並び順]の数字が小さいものが、リストの上の方に表示されます。</w:t>
            </w:r>
          </w:p>
          <w:p w14:paraId="04B10726" w14:textId="77777777" w:rsidR="00AF5491" w:rsidRDefault="00AF5491" w:rsidP="00AF5491">
            <w:r>
              <w:t>[並び順]未設定の代理補助者は最上部に表示されます。</w:t>
            </w:r>
          </w:p>
          <w:p w14:paraId="166BE8CA" w14:textId="77777777" w:rsidR="00DD1514" w:rsidRPr="00D23DA9" w:rsidRDefault="00AF5491" w:rsidP="00AF5491">
            <w:r>
              <w:t>[並び順]未設定の代理補助者が複数いる場合、[代理補助者コード]の小さい順に表示されます。</w:t>
            </w:r>
          </w:p>
        </w:tc>
      </w:tr>
    </w:tbl>
    <w:p w14:paraId="3B300057" w14:textId="77777777" w:rsidR="00DD1514" w:rsidRPr="00D23DA9" w:rsidRDefault="00DD1514" w:rsidP="00DD1514">
      <w:r w:rsidRPr="00D23DA9">
        <w:rPr>
          <w:noProof/>
        </w:rPr>
        <mc:AlternateContent>
          <mc:Choice Requires="wps">
            <w:drawing>
              <wp:anchor distT="0" distB="0" distL="114300" distR="114300" simplePos="0" relativeHeight="253060608" behindDoc="0" locked="0" layoutInCell="1" allowOverlap="1" wp14:anchorId="09B664AE" wp14:editId="14F48451">
                <wp:simplePos x="0" y="0"/>
                <wp:positionH relativeFrom="margin">
                  <wp:align>left</wp:align>
                </wp:positionH>
                <wp:positionV relativeFrom="paragraph">
                  <wp:posOffset>8890</wp:posOffset>
                </wp:positionV>
                <wp:extent cx="1562100" cy="1057275"/>
                <wp:effectExtent l="0" t="0" r="0" b="9525"/>
                <wp:wrapNone/>
                <wp:docPr id="2397"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89E840" w14:textId="77777777" w:rsidR="00BB492B" w:rsidRDefault="00BB492B" w:rsidP="00DD1514">
                            <w:r>
                              <w:rPr>
                                <w:rFonts w:hint="eastAsia"/>
                              </w:rPr>
                              <w:t>デフォルト</w:t>
                            </w:r>
                            <w:r>
                              <w:t>値</w:t>
                            </w:r>
                          </w:p>
                          <w:p w14:paraId="389F980C" w14:textId="77777777" w:rsidR="00BB492B" w:rsidRDefault="00BB492B" w:rsidP="00DD1514"/>
                          <w:p w14:paraId="5D98D20F" w14:textId="77777777" w:rsidR="00BB492B" w:rsidRPr="001E0F05" w:rsidRDefault="00BB492B" w:rsidP="00DD1514">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B664AE" id="_x0000_s1465" style="position:absolute;left:0;text-align:left;margin-left:0;margin-top:.7pt;width:123pt;height:83.25pt;z-index:253060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" stroked="f">
                <v:textbox inset=".2mm,.2mm,.2mm,.2mm">
                  <w:txbxContent>
                    <w:p w14:paraId="0F89E840" w14:textId="77777777" w:rsidR="00BB492B" w:rsidRDefault="00BB492B" w:rsidP="00DD1514">
                      <w:r>
                        <w:rPr>
                          <w:rFonts w:hint="eastAsia"/>
                        </w:rPr>
                        <w:t>デフォルト</w:t>
                      </w:r>
                      <w:r>
                        <w:t>値</w:t>
                      </w:r>
                    </w:p>
                    <w:p w14:paraId="389F980C" w14:textId="77777777" w:rsidR="00BB492B" w:rsidRDefault="00BB492B" w:rsidP="00DD1514"/>
                    <w:p w14:paraId="5D98D20F" w14:textId="77777777" w:rsidR="00BB492B" w:rsidRPr="001E0F05" w:rsidRDefault="00BB492B" w:rsidP="00DD1514">
                      <w:pPr>
                        <w:rPr>
                          <w:color w:val="FFFFFF" w:themeColor="background1"/>
                          <w:szCs w:val="21"/>
                          <w:shd w:val="clear" w:color="auto" w:fill="000000" w:themeFill="text1"/>
                        </w:rPr>
                      </w:pPr>
                    </w:p>
                  </w:txbxContent>
                </v:textbox>
                <w10:wrap anchorx="margin"/>
              </v:roundrect>
            </w:pict>
          </mc:Fallback>
        </mc:AlternateContent>
      </w:r>
      <w:r w:rsidRPr="00D23DA9">
        <w:rPr>
          <w:rFonts w:hint="eastAsia"/>
        </w:rPr>
        <w:tab/>
      </w:r>
      <w:r w:rsidRPr="00D23DA9">
        <w:tab/>
      </w:r>
      <w:r w:rsidRPr="00D23DA9">
        <w:tab/>
      </w:r>
      <w:r>
        <w:rPr>
          <w:noProof/>
        </w:rPr>
        <w:drawing>
          <wp:inline distT="0" distB="0" distL="0" distR="0" wp14:anchorId="1C05F67E" wp14:editId="0384E505">
            <wp:extent cx="3560040" cy="886680"/>
            <wp:effectExtent l="0" t="0" r="2540" b="8890"/>
            <wp:docPr id="781" name="図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560040" cy="886680"/>
                    </a:xfrm>
                    <a:prstGeom prst="rect">
                      <a:avLst/>
                    </a:prstGeom>
                    <a:noFill/>
                    <a:ln>
                      <a:noFill/>
                    </a:ln>
                  </pic:spPr>
                </pic:pic>
              </a:graphicData>
            </a:graphic>
          </wp:inline>
        </w:drawing>
      </w:r>
    </w:p>
    <w:p w14:paraId="3B89D8BB" w14:textId="77777777" w:rsidR="00DD1514" w:rsidRDefault="00DD1514">
      <w:pPr>
        <w:widowControl/>
        <w:jc w:val="left"/>
      </w:pPr>
    </w:p>
    <w:p w14:paraId="324C5095" w14:textId="77777777" w:rsidR="00AF5491" w:rsidRPr="00D23DA9" w:rsidRDefault="00AF5491" w:rsidP="00AF5491"/>
    <w:p w14:paraId="34BC2505" w14:textId="481DD5C3" w:rsidR="00AF5491" w:rsidRPr="00D23DA9" w:rsidRDefault="00AF5491" w:rsidP="00AF549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【2-2</w:t>
      </w:r>
      <w:r>
        <w:rPr>
          <w:rFonts w:hint="eastAsia"/>
          <w:b/>
          <w:sz w:val="28"/>
          <w:szCs w:val="28"/>
          <w:shd w:val="clear" w:color="auto" w:fill="C6D9F1" w:themeFill="text2" w:themeFillTint="33"/>
        </w:rPr>
        <w:t>7</w:t>
      </w:r>
      <w:r w:rsidRPr="00D23DA9">
        <w:rPr>
          <w:rFonts w:hint="eastAsia"/>
          <w:b/>
          <w:sz w:val="28"/>
          <w:szCs w:val="28"/>
          <w:shd w:val="clear" w:color="auto" w:fill="C6D9F1" w:themeFill="text2" w:themeFillTint="33"/>
        </w:rPr>
        <w:t>】</w:t>
      </w:r>
      <w:r>
        <w:rPr>
          <w:rFonts w:hint="eastAsia"/>
          <w:b/>
          <w:sz w:val="28"/>
          <w:szCs w:val="28"/>
          <w:shd w:val="clear" w:color="auto" w:fill="C6D9F1" w:themeFill="text2" w:themeFillTint="33"/>
        </w:rPr>
        <w:t>代理補助者</w:t>
      </w:r>
      <w:r w:rsidRPr="00D23DA9">
        <w:rPr>
          <w:b/>
          <w:sz w:val="28"/>
          <w:szCs w:val="28"/>
          <w:shd w:val="clear" w:color="auto" w:fill="C6D9F1" w:themeFill="text2" w:themeFillTint="33"/>
        </w:rPr>
        <w:t xml:space="preserve">　</w:t>
      </w:r>
      <w:r>
        <w:rPr>
          <w:rFonts w:hint="eastAsia"/>
          <w:b/>
          <w:sz w:val="28"/>
          <w:szCs w:val="28"/>
          <w:shd w:val="clear" w:color="auto" w:fill="C6D9F1" w:themeFill="text2" w:themeFillTint="33"/>
        </w:rPr>
        <w:t>当日不在者</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30E4EFD5" w14:textId="77777777" w:rsidR="00AF5491" w:rsidRPr="00AF5491" w:rsidRDefault="00AF5491" w:rsidP="00AF5491">
      <w:pPr>
        <w:widowControl/>
        <w:jc w:val="left"/>
        <w:rPr>
          <w:szCs w:val="21"/>
        </w:rPr>
      </w:pPr>
      <w:r w:rsidRPr="00D23DA9">
        <w:rPr>
          <w:rFonts w:hint="eastAsia"/>
          <w:szCs w:val="21"/>
        </w:rPr>
        <w:t>※当日</w:t>
      </w:r>
      <w:r w:rsidRPr="00D23DA9">
        <w:rPr>
          <w:szCs w:val="21"/>
        </w:rPr>
        <w:t>投票システム用のマスタ</w:t>
      </w:r>
      <w:r w:rsidRPr="00D23DA9">
        <w:rPr>
          <w:rFonts w:hint="eastAsia"/>
          <w:szCs w:val="21"/>
        </w:rPr>
        <w:t>設定</w:t>
      </w:r>
      <w:r w:rsidRPr="00D23DA9">
        <w:rPr>
          <w:szCs w:val="21"/>
        </w:rPr>
        <w:t>項目になります</w:t>
      </w:r>
      <w:r w:rsidRPr="00D23DA9">
        <w:rPr>
          <w:rFonts w:hint="eastAsia"/>
          <w:szCs w:val="21"/>
        </w:rPr>
        <w:t>。</w:t>
      </w:r>
    </w:p>
    <w:tbl>
      <w:tblPr>
        <w:tblStyle w:val="a9"/>
        <w:tblW w:w="5000" w:type="pct"/>
        <w:tblLook w:val="04A0" w:firstRow="1" w:lastRow="0" w:firstColumn="1" w:lastColumn="0" w:noHBand="0" w:noVBand="1"/>
      </w:tblPr>
      <w:tblGrid>
        <w:gridCol w:w="2627"/>
        <w:gridCol w:w="7001"/>
      </w:tblGrid>
      <w:tr w:rsidR="00AF5491" w:rsidRPr="00D23DA9" w14:paraId="5767DDEC" w14:textId="77777777" w:rsidTr="004C0D8D">
        <w:tc>
          <w:tcPr>
            <w:tcW w:w="5000" w:type="pct"/>
            <w:gridSpan w:val="2"/>
            <w:shd w:val="clear" w:color="auto" w:fill="92CDDC" w:themeFill="accent5" w:themeFillTint="99"/>
          </w:tcPr>
          <w:p w14:paraId="59D18F00" w14:textId="77777777" w:rsidR="00AF5491" w:rsidRPr="00D23DA9" w:rsidRDefault="00AF5491" w:rsidP="004C0D8D">
            <w:pPr>
              <w:jc w:val="center"/>
            </w:pPr>
            <w:r w:rsidRPr="00D23DA9">
              <w:rPr>
                <w:rFonts w:hint="eastAsia"/>
              </w:rPr>
              <w:t>設定項目</w:t>
            </w:r>
          </w:p>
        </w:tc>
      </w:tr>
      <w:tr w:rsidR="00AF5491" w:rsidRPr="00D23DA9" w14:paraId="551CDB5B" w14:textId="77777777" w:rsidTr="004C0D8D">
        <w:tc>
          <w:tcPr>
            <w:tcW w:w="1364" w:type="pct"/>
            <w:shd w:val="clear" w:color="auto" w:fill="DAEEF3" w:themeFill="accent5" w:themeFillTint="33"/>
          </w:tcPr>
          <w:p w14:paraId="46B9884A" w14:textId="77777777" w:rsidR="00AF5491" w:rsidRPr="00D23DA9" w:rsidRDefault="00AF5491" w:rsidP="004C0D8D">
            <w:r>
              <w:rPr>
                <w:rFonts w:hint="eastAsia"/>
              </w:rPr>
              <w:t>受付場所</w:t>
            </w:r>
          </w:p>
        </w:tc>
        <w:tc>
          <w:tcPr>
            <w:tcW w:w="3636" w:type="pct"/>
          </w:tcPr>
          <w:p w14:paraId="56AE6BC1" w14:textId="77777777" w:rsidR="00AF5491" w:rsidRDefault="00AF5491" w:rsidP="004C0D8D">
            <w:r>
              <w:rPr>
                <w:rFonts w:hint="eastAsia"/>
              </w:rPr>
              <w:t>代理補助者を登録する受付場所を選択します。</w:t>
            </w:r>
          </w:p>
          <w:p w14:paraId="7C68A207" w14:textId="77777777" w:rsidR="00AF5491" w:rsidRPr="00D23DA9" w:rsidRDefault="00AF5491" w:rsidP="004C0D8D">
            <w:r>
              <w:rPr>
                <w:rFonts w:hint="eastAsia"/>
              </w:rPr>
              <w:t>各行の</w:t>
            </w:r>
            <w:r>
              <w:t>[受付場所]列をダブルクリック、または列の右側の下向き三角の部分をクリックすると、受付場所の一覧が表示され、各選択肢をクリックして選択できます。</w:t>
            </w:r>
          </w:p>
        </w:tc>
      </w:tr>
      <w:tr w:rsidR="00AF5491" w:rsidRPr="00D23DA9" w14:paraId="70EFF9BF" w14:textId="77777777" w:rsidTr="004C0D8D">
        <w:tc>
          <w:tcPr>
            <w:tcW w:w="1364" w:type="pct"/>
            <w:shd w:val="clear" w:color="auto" w:fill="DAEEF3" w:themeFill="accent5" w:themeFillTint="33"/>
          </w:tcPr>
          <w:p w14:paraId="4F1812CA" w14:textId="77777777" w:rsidR="00AF5491" w:rsidRPr="00D23DA9" w:rsidRDefault="00AF5491" w:rsidP="004C0D8D">
            <w:r>
              <w:rPr>
                <w:rFonts w:hint="eastAsia"/>
              </w:rPr>
              <w:t>代理補助者コード</w:t>
            </w:r>
          </w:p>
        </w:tc>
        <w:tc>
          <w:tcPr>
            <w:tcW w:w="3636" w:type="pct"/>
          </w:tcPr>
          <w:p w14:paraId="6995BC54" w14:textId="77777777" w:rsidR="00AF5491" w:rsidRDefault="00AF5491" w:rsidP="004C0D8D">
            <w:r>
              <w:rPr>
                <w:rFonts w:hint="eastAsia"/>
              </w:rPr>
              <w:t>内部的に代理補助者を判別するための番号を設定します。</w:t>
            </w:r>
          </w:p>
          <w:p w14:paraId="3066C067" w14:textId="4D1D4F25" w:rsidR="00AF5491" w:rsidRPr="00D23DA9" w:rsidRDefault="00AF5491" w:rsidP="004C0D8D">
            <w:r>
              <w:rPr>
                <w:rFonts w:hint="eastAsia"/>
              </w:rPr>
              <w:t>全ての行</w:t>
            </w:r>
            <w:r w:rsidR="0054569C">
              <w:rPr>
                <w:rFonts w:hint="eastAsia"/>
              </w:rPr>
              <w:t>に</w:t>
            </w:r>
            <w:r w:rsidR="001F2C5D">
              <w:rPr>
                <w:rFonts w:hint="eastAsia"/>
              </w:rPr>
              <w:t>重</w:t>
            </w:r>
            <w:r>
              <w:rPr>
                <w:rFonts w:hint="eastAsia"/>
              </w:rPr>
              <w:t>複しないよう、</w:t>
            </w:r>
            <w:r>
              <w:t>0～255までの数字を設定してください。</w:t>
            </w:r>
          </w:p>
        </w:tc>
      </w:tr>
      <w:tr w:rsidR="00AF5491" w:rsidRPr="00D23DA9" w14:paraId="20CCFFCA" w14:textId="77777777" w:rsidTr="004C0D8D">
        <w:tc>
          <w:tcPr>
            <w:tcW w:w="1364" w:type="pct"/>
            <w:shd w:val="clear" w:color="auto" w:fill="DAEEF3" w:themeFill="accent5" w:themeFillTint="33"/>
          </w:tcPr>
          <w:p w14:paraId="414CF56B" w14:textId="77777777" w:rsidR="00AF5491" w:rsidRPr="00D23DA9" w:rsidRDefault="00AF5491" w:rsidP="004C0D8D">
            <w:r>
              <w:rPr>
                <w:rFonts w:hint="eastAsia"/>
              </w:rPr>
              <w:t>代理補助者名</w:t>
            </w:r>
          </w:p>
        </w:tc>
        <w:tc>
          <w:tcPr>
            <w:tcW w:w="3636" w:type="pct"/>
          </w:tcPr>
          <w:p w14:paraId="406FEC67" w14:textId="77777777" w:rsidR="00AF5491" w:rsidRPr="00D23DA9" w:rsidRDefault="00AF5491" w:rsidP="004C0D8D">
            <w:r w:rsidRPr="00AF5491">
              <w:rPr>
                <w:rFonts w:hint="eastAsia"/>
              </w:rPr>
              <w:t>代理補助者の氏名を登録します。</w:t>
            </w:r>
          </w:p>
        </w:tc>
      </w:tr>
      <w:tr w:rsidR="00AF5491" w:rsidRPr="00D23DA9" w14:paraId="2E7D607E" w14:textId="77777777" w:rsidTr="004C0D8D">
        <w:tc>
          <w:tcPr>
            <w:tcW w:w="1364" w:type="pct"/>
            <w:shd w:val="clear" w:color="auto" w:fill="DAEEF3" w:themeFill="accent5" w:themeFillTint="33"/>
          </w:tcPr>
          <w:p w14:paraId="737DB016" w14:textId="77777777" w:rsidR="00AF5491" w:rsidRDefault="00AF5491" w:rsidP="004C0D8D">
            <w:r>
              <w:rPr>
                <w:rFonts w:hint="eastAsia"/>
              </w:rPr>
              <w:t>並び順</w:t>
            </w:r>
          </w:p>
        </w:tc>
        <w:tc>
          <w:tcPr>
            <w:tcW w:w="3636" w:type="pct"/>
          </w:tcPr>
          <w:p w14:paraId="37D935AD" w14:textId="77777777" w:rsidR="00AF5491" w:rsidRDefault="00AF5491" w:rsidP="004C0D8D">
            <w:r>
              <w:rPr>
                <w:rFonts w:hint="eastAsia"/>
              </w:rPr>
              <w:t>代理補助者登録画面での、代理補助者選択リスト上の並び順を設定できます。</w:t>
            </w:r>
          </w:p>
          <w:p w14:paraId="22ED0717" w14:textId="77777777" w:rsidR="00AF5491" w:rsidRDefault="00AF5491" w:rsidP="004C0D8D">
            <w:r>
              <w:t>[並び順]の数字が小さいものが、リストの上の方に表示されます。</w:t>
            </w:r>
          </w:p>
          <w:p w14:paraId="7A35BDA4" w14:textId="77777777" w:rsidR="00AF5491" w:rsidRDefault="00AF5491" w:rsidP="004C0D8D">
            <w:r>
              <w:t>[並び順]未設定の代理補助者は最上部に表示されます。</w:t>
            </w:r>
          </w:p>
          <w:p w14:paraId="7AB936EF" w14:textId="77777777" w:rsidR="00AF5491" w:rsidRPr="00D23DA9" w:rsidRDefault="00AF5491" w:rsidP="004C0D8D">
            <w:r>
              <w:t>[並び順]未設定の代理補助者が複数いる場合、[代理補助者コード]の小さい順に表示されます。</w:t>
            </w:r>
          </w:p>
        </w:tc>
      </w:tr>
    </w:tbl>
    <w:p w14:paraId="1AEB8A62" w14:textId="77777777" w:rsidR="00AF5491" w:rsidRPr="00D23DA9" w:rsidRDefault="00AF5491" w:rsidP="00AF5491">
      <w:r w:rsidRPr="00D23DA9">
        <w:rPr>
          <w:noProof/>
        </w:rPr>
        <mc:AlternateContent>
          <mc:Choice Requires="wps">
            <w:drawing>
              <wp:anchor distT="0" distB="0" distL="114300" distR="114300" simplePos="0" relativeHeight="253062656" behindDoc="0" locked="0" layoutInCell="1" allowOverlap="1" wp14:anchorId="1AD68370" wp14:editId="1C529486">
                <wp:simplePos x="0" y="0"/>
                <wp:positionH relativeFrom="margin">
                  <wp:align>left</wp:align>
                </wp:positionH>
                <wp:positionV relativeFrom="paragraph">
                  <wp:posOffset>8890</wp:posOffset>
                </wp:positionV>
                <wp:extent cx="1562100" cy="1057275"/>
                <wp:effectExtent l="0" t="0" r="0" b="9525"/>
                <wp:wrapNone/>
                <wp:docPr id="871"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D64A7A1" w14:textId="77777777" w:rsidR="00BB492B" w:rsidRDefault="00BB492B" w:rsidP="00AF5491">
                            <w:r>
                              <w:rPr>
                                <w:rFonts w:hint="eastAsia"/>
                              </w:rPr>
                              <w:t>デフォルト</w:t>
                            </w:r>
                            <w:r>
                              <w:t>値</w:t>
                            </w:r>
                          </w:p>
                          <w:p w14:paraId="097FA9C0" w14:textId="77777777" w:rsidR="00BB492B" w:rsidRDefault="00BB492B" w:rsidP="00AF5491"/>
                          <w:p w14:paraId="019FF190" w14:textId="77777777" w:rsidR="00BB492B" w:rsidRPr="001E0F05" w:rsidRDefault="00BB492B" w:rsidP="00AF5491">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AD68370" id="_x0000_s1466" style="position:absolute;left:0;text-align:left;margin-left:0;margin-top:.7pt;width:123pt;height:83.25pt;z-index:253062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" stroked="f">
                <v:textbox inset=".2mm,.2mm,.2mm,.2mm">
                  <w:txbxContent>
                    <w:p w14:paraId="2D64A7A1" w14:textId="77777777" w:rsidR="00BB492B" w:rsidRDefault="00BB492B" w:rsidP="00AF5491">
                      <w:r>
                        <w:rPr>
                          <w:rFonts w:hint="eastAsia"/>
                        </w:rPr>
                        <w:t>デフォルト</w:t>
                      </w:r>
                      <w:r>
                        <w:t>値</w:t>
                      </w:r>
                    </w:p>
                    <w:p w14:paraId="097FA9C0" w14:textId="77777777" w:rsidR="00BB492B" w:rsidRDefault="00BB492B" w:rsidP="00AF5491"/>
                    <w:p w14:paraId="019FF190" w14:textId="77777777" w:rsidR="00BB492B" w:rsidRPr="001E0F05" w:rsidRDefault="00BB492B" w:rsidP="00AF5491">
                      <w:pPr>
                        <w:rPr>
                          <w:color w:val="FFFFFF" w:themeColor="background1"/>
                          <w:szCs w:val="21"/>
                          <w:shd w:val="clear" w:color="auto" w:fill="000000" w:themeFill="text1"/>
                        </w:rPr>
                      </w:pPr>
                    </w:p>
                  </w:txbxContent>
                </v:textbox>
                <w10:wrap anchorx="margin"/>
              </v:roundrect>
            </w:pict>
          </mc:Fallback>
        </mc:AlternateContent>
      </w:r>
      <w:r w:rsidRPr="00D23DA9">
        <w:rPr>
          <w:rFonts w:hint="eastAsia"/>
        </w:rPr>
        <w:tab/>
      </w:r>
      <w:r w:rsidRPr="00D23DA9">
        <w:tab/>
      </w:r>
      <w:r w:rsidRPr="00D23DA9">
        <w:tab/>
      </w:r>
      <w:r>
        <w:rPr>
          <w:noProof/>
        </w:rPr>
        <w:drawing>
          <wp:inline distT="0" distB="0" distL="0" distR="0" wp14:anchorId="0388C19B" wp14:editId="27188E25">
            <wp:extent cx="3560760" cy="893520"/>
            <wp:effectExtent l="0" t="0" r="1905" b="1905"/>
            <wp:docPr id="2192" name="図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560760" cy="893520"/>
                    </a:xfrm>
                    <a:prstGeom prst="rect">
                      <a:avLst/>
                    </a:prstGeom>
                    <a:noFill/>
                    <a:ln>
                      <a:noFill/>
                    </a:ln>
                  </pic:spPr>
                </pic:pic>
              </a:graphicData>
            </a:graphic>
          </wp:inline>
        </w:drawing>
      </w:r>
    </w:p>
    <w:p w14:paraId="59288573" w14:textId="77777777" w:rsidR="00AF5491" w:rsidRDefault="00AF5491" w:rsidP="00AF5491">
      <w:pPr>
        <w:widowControl/>
        <w:jc w:val="left"/>
      </w:pPr>
    </w:p>
    <w:p w14:paraId="0294814B" w14:textId="77777777" w:rsidR="00AF5491" w:rsidRDefault="00AF5491">
      <w:pPr>
        <w:widowControl/>
        <w:jc w:val="left"/>
      </w:pPr>
      <w:r>
        <w:br w:type="page"/>
      </w:r>
    </w:p>
    <w:p w14:paraId="1630DF08" w14:textId="77777777" w:rsidR="00AF5491" w:rsidRPr="00D23DA9" w:rsidRDefault="00AF5491" w:rsidP="00AF5491"/>
    <w:p w14:paraId="6BE90601" w14:textId="4AC7F97A" w:rsidR="00AF5491" w:rsidRPr="00D23DA9" w:rsidRDefault="00AF5491" w:rsidP="00AF549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【2-2</w:t>
      </w:r>
      <w:r>
        <w:rPr>
          <w:rFonts w:hint="eastAsia"/>
          <w:b/>
          <w:sz w:val="28"/>
          <w:szCs w:val="28"/>
          <w:shd w:val="clear" w:color="auto" w:fill="C6D9F1" w:themeFill="text2" w:themeFillTint="33"/>
        </w:rPr>
        <w:t>8</w:t>
      </w:r>
      <w:r w:rsidRPr="00D23DA9">
        <w:rPr>
          <w:rFonts w:hint="eastAsia"/>
          <w:b/>
          <w:sz w:val="28"/>
          <w:szCs w:val="28"/>
          <w:shd w:val="clear" w:color="auto" w:fill="C6D9F1" w:themeFill="text2" w:themeFillTint="33"/>
        </w:rPr>
        <w:t>】</w:t>
      </w:r>
      <w:r>
        <w:rPr>
          <w:rFonts w:hint="eastAsia"/>
          <w:b/>
          <w:sz w:val="28"/>
          <w:szCs w:val="28"/>
          <w:shd w:val="clear" w:color="auto" w:fill="C6D9F1" w:themeFill="text2" w:themeFillTint="33"/>
        </w:rPr>
        <w:t>代理補助者</w:t>
      </w:r>
      <w:r w:rsidRPr="00D23DA9">
        <w:rPr>
          <w:b/>
          <w:sz w:val="28"/>
          <w:szCs w:val="28"/>
          <w:shd w:val="clear" w:color="auto" w:fill="C6D9F1" w:themeFill="text2" w:themeFillTint="33"/>
        </w:rPr>
        <w:t xml:space="preserve">　</w:t>
      </w:r>
      <w:r>
        <w:rPr>
          <w:rFonts w:hint="eastAsia"/>
          <w:b/>
          <w:sz w:val="28"/>
          <w:szCs w:val="28"/>
          <w:shd w:val="clear" w:color="auto" w:fill="C6D9F1" w:themeFill="text2" w:themeFillTint="33"/>
        </w:rPr>
        <w:t>当日</w:t>
      </w:r>
      <w:r>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65984BDF" w14:textId="77777777" w:rsidR="00AF5491" w:rsidRPr="00AF5491" w:rsidRDefault="00AF5491" w:rsidP="00AF5491">
      <w:pPr>
        <w:widowControl/>
        <w:jc w:val="left"/>
        <w:rPr>
          <w:szCs w:val="21"/>
        </w:rPr>
      </w:pPr>
      <w:r w:rsidRPr="00D23DA9">
        <w:rPr>
          <w:rFonts w:hint="eastAsia"/>
          <w:szCs w:val="21"/>
        </w:rPr>
        <w:t>※当日</w:t>
      </w:r>
      <w:r w:rsidRPr="00D23DA9">
        <w:rPr>
          <w:szCs w:val="21"/>
        </w:rPr>
        <w:t>投票システム用のマスタ</w:t>
      </w:r>
      <w:r w:rsidRPr="00D23DA9">
        <w:rPr>
          <w:rFonts w:hint="eastAsia"/>
          <w:szCs w:val="21"/>
        </w:rPr>
        <w:t>設定</w:t>
      </w:r>
      <w:r w:rsidRPr="00D23DA9">
        <w:rPr>
          <w:szCs w:val="21"/>
        </w:rPr>
        <w:t>項目になります</w:t>
      </w:r>
      <w:r w:rsidRPr="00D23DA9">
        <w:rPr>
          <w:rFonts w:hint="eastAsia"/>
          <w:szCs w:val="21"/>
        </w:rPr>
        <w:t>。</w:t>
      </w:r>
    </w:p>
    <w:tbl>
      <w:tblPr>
        <w:tblStyle w:val="a9"/>
        <w:tblW w:w="5000" w:type="pct"/>
        <w:tblLook w:val="04A0" w:firstRow="1" w:lastRow="0" w:firstColumn="1" w:lastColumn="0" w:noHBand="0" w:noVBand="1"/>
      </w:tblPr>
      <w:tblGrid>
        <w:gridCol w:w="2627"/>
        <w:gridCol w:w="7001"/>
      </w:tblGrid>
      <w:tr w:rsidR="00AF5491" w:rsidRPr="00D23DA9" w14:paraId="0627E447" w14:textId="77777777" w:rsidTr="004C0D8D">
        <w:tc>
          <w:tcPr>
            <w:tcW w:w="5000" w:type="pct"/>
            <w:gridSpan w:val="2"/>
            <w:shd w:val="clear" w:color="auto" w:fill="92CDDC" w:themeFill="accent5" w:themeFillTint="99"/>
          </w:tcPr>
          <w:p w14:paraId="1EA39F6D" w14:textId="77777777" w:rsidR="00AF5491" w:rsidRPr="00D23DA9" w:rsidRDefault="00AF5491" w:rsidP="004C0D8D">
            <w:pPr>
              <w:jc w:val="center"/>
            </w:pPr>
            <w:r w:rsidRPr="00D23DA9">
              <w:rPr>
                <w:rFonts w:hint="eastAsia"/>
              </w:rPr>
              <w:t>設定項目</w:t>
            </w:r>
          </w:p>
        </w:tc>
      </w:tr>
      <w:tr w:rsidR="00AF5491" w:rsidRPr="00D23DA9" w14:paraId="5ABD4B65" w14:textId="77777777" w:rsidTr="004C0D8D">
        <w:tc>
          <w:tcPr>
            <w:tcW w:w="1364" w:type="pct"/>
            <w:shd w:val="clear" w:color="auto" w:fill="DAEEF3" w:themeFill="accent5" w:themeFillTint="33"/>
          </w:tcPr>
          <w:p w14:paraId="436D3CCD" w14:textId="77777777" w:rsidR="00AF5491" w:rsidRPr="00D23DA9" w:rsidRDefault="00AF5491" w:rsidP="004C0D8D">
            <w:r>
              <w:rPr>
                <w:rFonts w:hint="eastAsia"/>
              </w:rPr>
              <w:t>受付場所</w:t>
            </w:r>
          </w:p>
        </w:tc>
        <w:tc>
          <w:tcPr>
            <w:tcW w:w="3636" w:type="pct"/>
          </w:tcPr>
          <w:p w14:paraId="50C2697A" w14:textId="77777777" w:rsidR="00AF5491" w:rsidRDefault="00AF5491" w:rsidP="004C0D8D">
            <w:r>
              <w:rPr>
                <w:rFonts w:hint="eastAsia"/>
              </w:rPr>
              <w:t>代理補助者を登録する受付場所を選択します。</w:t>
            </w:r>
          </w:p>
          <w:p w14:paraId="4D554177" w14:textId="77777777" w:rsidR="00AF5491" w:rsidRPr="00D23DA9" w:rsidRDefault="00AF5491" w:rsidP="004C0D8D">
            <w:r>
              <w:rPr>
                <w:rFonts w:hint="eastAsia"/>
              </w:rPr>
              <w:t>各行の</w:t>
            </w:r>
            <w:r>
              <w:t>[受付場所]列をダブルクリック、または列の右側の下向き三角の部分をクリックすると、受付場所の一覧が表示され、各選択肢をクリックして選択できます。</w:t>
            </w:r>
          </w:p>
        </w:tc>
      </w:tr>
      <w:tr w:rsidR="00AF5491" w:rsidRPr="00D23DA9" w14:paraId="5E131512" w14:textId="77777777" w:rsidTr="004C0D8D">
        <w:tc>
          <w:tcPr>
            <w:tcW w:w="1364" w:type="pct"/>
            <w:shd w:val="clear" w:color="auto" w:fill="DAEEF3" w:themeFill="accent5" w:themeFillTint="33"/>
          </w:tcPr>
          <w:p w14:paraId="2B024160" w14:textId="77777777" w:rsidR="00AF5491" w:rsidRPr="00D23DA9" w:rsidRDefault="00AF5491" w:rsidP="004C0D8D">
            <w:r>
              <w:rPr>
                <w:rFonts w:hint="eastAsia"/>
              </w:rPr>
              <w:t>代理補助者コード</w:t>
            </w:r>
          </w:p>
        </w:tc>
        <w:tc>
          <w:tcPr>
            <w:tcW w:w="3636" w:type="pct"/>
          </w:tcPr>
          <w:p w14:paraId="1092D7FE" w14:textId="77777777" w:rsidR="00AF5491" w:rsidRDefault="00AF5491" w:rsidP="004C0D8D">
            <w:r>
              <w:rPr>
                <w:rFonts w:hint="eastAsia"/>
              </w:rPr>
              <w:t>内部的に代理補助者を判別するための番号を設定します。</w:t>
            </w:r>
          </w:p>
          <w:p w14:paraId="6C74F620" w14:textId="6B51BF96" w:rsidR="00AF5491" w:rsidRPr="00D23DA9" w:rsidRDefault="00AF5491" w:rsidP="004C0D8D">
            <w:r>
              <w:rPr>
                <w:rFonts w:hint="eastAsia"/>
              </w:rPr>
              <w:t>全ての行</w:t>
            </w:r>
            <w:r w:rsidR="0054569C">
              <w:rPr>
                <w:rFonts w:hint="eastAsia"/>
              </w:rPr>
              <w:t>に</w:t>
            </w:r>
            <w:r w:rsidR="001F2C5D">
              <w:rPr>
                <w:rFonts w:hint="eastAsia"/>
              </w:rPr>
              <w:t>重</w:t>
            </w:r>
            <w:r>
              <w:rPr>
                <w:rFonts w:hint="eastAsia"/>
              </w:rPr>
              <w:t>複しないよう、</w:t>
            </w:r>
            <w:r>
              <w:t>0～255までの数字を設定してください。</w:t>
            </w:r>
          </w:p>
        </w:tc>
      </w:tr>
      <w:tr w:rsidR="00AF5491" w:rsidRPr="00D23DA9" w14:paraId="59F0B85B" w14:textId="77777777" w:rsidTr="004C0D8D">
        <w:tc>
          <w:tcPr>
            <w:tcW w:w="1364" w:type="pct"/>
            <w:shd w:val="clear" w:color="auto" w:fill="DAEEF3" w:themeFill="accent5" w:themeFillTint="33"/>
          </w:tcPr>
          <w:p w14:paraId="1D1C3FAA" w14:textId="77777777" w:rsidR="00AF5491" w:rsidRPr="00D23DA9" w:rsidRDefault="00AF5491" w:rsidP="004C0D8D">
            <w:r>
              <w:rPr>
                <w:rFonts w:hint="eastAsia"/>
              </w:rPr>
              <w:t>代理補助者名</w:t>
            </w:r>
          </w:p>
        </w:tc>
        <w:tc>
          <w:tcPr>
            <w:tcW w:w="3636" w:type="pct"/>
          </w:tcPr>
          <w:p w14:paraId="5FC3145A" w14:textId="77777777" w:rsidR="00AF5491" w:rsidRPr="00D23DA9" w:rsidRDefault="00AF5491" w:rsidP="004C0D8D">
            <w:r w:rsidRPr="00AF5491">
              <w:rPr>
                <w:rFonts w:hint="eastAsia"/>
              </w:rPr>
              <w:t>代理補助者の氏名を登録します。</w:t>
            </w:r>
          </w:p>
        </w:tc>
      </w:tr>
      <w:tr w:rsidR="00AF5491" w:rsidRPr="00D23DA9" w14:paraId="77284C98" w14:textId="77777777" w:rsidTr="004C0D8D">
        <w:tc>
          <w:tcPr>
            <w:tcW w:w="1364" w:type="pct"/>
            <w:shd w:val="clear" w:color="auto" w:fill="DAEEF3" w:themeFill="accent5" w:themeFillTint="33"/>
          </w:tcPr>
          <w:p w14:paraId="02DD57F9" w14:textId="77777777" w:rsidR="00AF5491" w:rsidRDefault="00AF5491" w:rsidP="004C0D8D">
            <w:r>
              <w:rPr>
                <w:rFonts w:hint="eastAsia"/>
              </w:rPr>
              <w:t>並び順</w:t>
            </w:r>
          </w:p>
        </w:tc>
        <w:tc>
          <w:tcPr>
            <w:tcW w:w="3636" w:type="pct"/>
          </w:tcPr>
          <w:p w14:paraId="0084A7EE" w14:textId="77777777" w:rsidR="00AF5491" w:rsidRDefault="00AF5491" w:rsidP="004C0D8D">
            <w:r>
              <w:rPr>
                <w:rFonts w:hint="eastAsia"/>
              </w:rPr>
              <w:t>代理補助者登録画面での、代理補助者選択リスト上の並び順を設定できます。</w:t>
            </w:r>
          </w:p>
          <w:p w14:paraId="7C2AF8FA" w14:textId="77777777" w:rsidR="00AF5491" w:rsidRDefault="00AF5491" w:rsidP="004C0D8D">
            <w:r>
              <w:t>[並び順]の数字が小さいものが、リストの上の方に表示されます。</w:t>
            </w:r>
          </w:p>
          <w:p w14:paraId="179E8368" w14:textId="77777777" w:rsidR="00AF5491" w:rsidRDefault="00AF5491" w:rsidP="004C0D8D">
            <w:r>
              <w:t>[並び順]未設定の代理補助者は最上部に表示されます。</w:t>
            </w:r>
          </w:p>
          <w:p w14:paraId="3723E581" w14:textId="77777777" w:rsidR="00AF5491" w:rsidRPr="00D23DA9" w:rsidRDefault="00AF5491" w:rsidP="004C0D8D">
            <w:r>
              <w:t>[並び順]未設定の代理補助者が複数いる場合、[代理補助者コード]の小さい順に表示されます。</w:t>
            </w:r>
          </w:p>
        </w:tc>
      </w:tr>
    </w:tbl>
    <w:p w14:paraId="600F4F0A" w14:textId="7201261F" w:rsidR="00AF5491" w:rsidRPr="00D23DA9" w:rsidRDefault="00AF5491" w:rsidP="00AF5491">
      <w:r w:rsidRPr="00D23DA9">
        <w:rPr>
          <w:noProof/>
        </w:rPr>
        <mc:AlternateContent>
          <mc:Choice Requires="wps">
            <w:drawing>
              <wp:anchor distT="0" distB="0" distL="114300" distR="114300" simplePos="0" relativeHeight="253064704" behindDoc="0" locked="0" layoutInCell="1" allowOverlap="1" wp14:anchorId="08930F13" wp14:editId="7411D8C6">
                <wp:simplePos x="0" y="0"/>
                <wp:positionH relativeFrom="margin">
                  <wp:align>left</wp:align>
                </wp:positionH>
                <wp:positionV relativeFrom="paragraph">
                  <wp:posOffset>8890</wp:posOffset>
                </wp:positionV>
                <wp:extent cx="1562100" cy="1057275"/>
                <wp:effectExtent l="0" t="0" r="0" b="9525"/>
                <wp:wrapNone/>
                <wp:docPr id="2235"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A79235" w14:textId="77777777" w:rsidR="00BB492B" w:rsidRDefault="00BB492B" w:rsidP="00AF5491">
                            <w:r>
                              <w:rPr>
                                <w:rFonts w:hint="eastAsia"/>
                              </w:rPr>
                              <w:t>デフォルト</w:t>
                            </w:r>
                            <w:r>
                              <w:t>値</w:t>
                            </w:r>
                          </w:p>
                          <w:p w14:paraId="78A0C2A8" w14:textId="77777777" w:rsidR="00BB492B" w:rsidRDefault="00BB492B" w:rsidP="00AF5491"/>
                          <w:p w14:paraId="4A58AB34" w14:textId="77777777" w:rsidR="00BB492B" w:rsidRPr="001E0F05" w:rsidRDefault="00BB492B" w:rsidP="00AF5491">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8930F13" id="_x0000_s1467" style="position:absolute;left:0;text-align:left;margin-left:0;margin-top:.7pt;width:123pt;height:83.25pt;z-index:253064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" stroked="f">
                <v:textbox inset=".2mm,.2mm,.2mm,.2mm">
                  <w:txbxContent>
                    <w:p w14:paraId="35A79235" w14:textId="77777777" w:rsidR="00BB492B" w:rsidRDefault="00BB492B" w:rsidP="00AF5491">
                      <w:r>
                        <w:rPr>
                          <w:rFonts w:hint="eastAsia"/>
                        </w:rPr>
                        <w:t>デフォルト</w:t>
                      </w:r>
                      <w:r>
                        <w:t>値</w:t>
                      </w:r>
                    </w:p>
                    <w:p w14:paraId="78A0C2A8" w14:textId="77777777" w:rsidR="00BB492B" w:rsidRDefault="00BB492B" w:rsidP="00AF5491"/>
                    <w:p w14:paraId="4A58AB34" w14:textId="77777777" w:rsidR="00BB492B" w:rsidRPr="001E0F05" w:rsidRDefault="00BB492B" w:rsidP="00AF5491">
                      <w:pPr>
                        <w:rPr>
                          <w:color w:val="FFFFFF" w:themeColor="background1"/>
                          <w:szCs w:val="21"/>
                          <w:shd w:val="clear" w:color="auto" w:fill="000000" w:themeFill="text1"/>
                        </w:rPr>
                      </w:pPr>
                    </w:p>
                  </w:txbxContent>
                </v:textbox>
                <w10:wrap anchorx="margin"/>
              </v:roundrect>
            </w:pict>
          </mc:Fallback>
        </mc:AlternateContent>
      </w:r>
      <w:r w:rsidRPr="00D23DA9">
        <w:rPr>
          <w:rFonts w:hint="eastAsia"/>
        </w:rPr>
        <w:tab/>
      </w:r>
      <w:r w:rsidRPr="00D23DA9">
        <w:tab/>
      </w:r>
      <w:r w:rsidRPr="00D23DA9">
        <w:tab/>
      </w:r>
      <w:r>
        <w:rPr>
          <w:noProof/>
        </w:rPr>
        <w:drawing>
          <wp:inline distT="0" distB="0" distL="0" distR="0" wp14:anchorId="3CF63F34" wp14:editId="6BB61661">
            <wp:extent cx="3546720" cy="886680"/>
            <wp:effectExtent l="0" t="0" r="0" b="8890"/>
            <wp:docPr id="2253" name="図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546720" cy="886680"/>
                    </a:xfrm>
                    <a:prstGeom prst="rect">
                      <a:avLst/>
                    </a:prstGeom>
                    <a:noFill/>
                    <a:ln>
                      <a:noFill/>
                    </a:ln>
                  </pic:spPr>
                </pic:pic>
              </a:graphicData>
            </a:graphic>
          </wp:inline>
        </w:drawing>
      </w:r>
    </w:p>
    <w:p w14:paraId="46581B28" w14:textId="08D53BBC" w:rsidR="00AF5491" w:rsidRDefault="00AF5491">
      <w:pPr>
        <w:widowControl/>
        <w:jc w:val="left"/>
      </w:pPr>
    </w:p>
    <w:p w14:paraId="113A3980" w14:textId="77777777" w:rsidR="009D668A" w:rsidRPr="00D23DA9" w:rsidRDefault="009D668A" w:rsidP="009D668A"/>
    <w:p w14:paraId="01BC9C4D" w14:textId="377A6577" w:rsidR="009D668A" w:rsidRPr="00D23DA9" w:rsidRDefault="009D668A" w:rsidP="009D668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【2-2</w:t>
      </w:r>
      <w:r>
        <w:rPr>
          <w:b/>
          <w:sz w:val="28"/>
          <w:szCs w:val="28"/>
          <w:shd w:val="clear" w:color="auto" w:fill="C6D9F1" w:themeFill="text2" w:themeFillTint="33"/>
        </w:rPr>
        <w:t>9</w:t>
      </w:r>
      <w:r w:rsidRPr="00D23DA9">
        <w:rPr>
          <w:rFonts w:hint="eastAsia"/>
          <w:b/>
          <w:sz w:val="28"/>
          <w:szCs w:val="28"/>
          <w:shd w:val="clear" w:color="auto" w:fill="C6D9F1" w:themeFill="text2" w:themeFillTint="33"/>
        </w:rPr>
        <w:t>】</w:t>
      </w:r>
      <w:r>
        <w:rPr>
          <w:rFonts w:hint="eastAsia"/>
          <w:b/>
          <w:sz w:val="28"/>
          <w:szCs w:val="28"/>
          <w:shd w:val="clear" w:color="auto" w:fill="C6D9F1" w:themeFill="text2" w:themeFillTint="33"/>
        </w:rPr>
        <w:t>投票事由ホスト変換</w:t>
      </w:r>
      <w:r>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9D668A" w:rsidRPr="00D23DA9" w14:paraId="4707D3E2" w14:textId="77777777" w:rsidTr="009D668A">
        <w:tc>
          <w:tcPr>
            <w:tcW w:w="5000" w:type="pct"/>
            <w:gridSpan w:val="2"/>
            <w:shd w:val="clear" w:color="auto" w:fill="92CDDC" w:themeFill="accent5" w:themeFillTint="99"/>
          </w:tcPr>
          <w:p w14:paraId="0A6B0768" w14:textId="77777777" w:rsidR="009D668A" w:rsidRPr="00D23DA9" w:rsidRDefault="009D668A" w:rsidP="009D668A">
            <w:pPr>
              <w:jc w:val="center"/>
            </w:pPr>
            <w:r w:rsidRPr="00D23DA9">
              <w:rPr>
                <w:rFonts w:hint="eastAsia"/>
              </w:rPr>
              <w:t>設定項目</w:t>
            </w:r>
          </w:p>
        </w:tc>
      </w:tr>
      <w:tr w:rsidR="009D668A" w:rsidRPr="00D23DA9" w14:paraId="7C3AF1BB" w14:textId="77777777" w:rsidTr="009D668A">
        <w:tc>
          <w:tcPr>
            <w:tcW w:w="1364" w:type="pct"/>
            <w:shd w:val="clear" w:color="auto" w:fill="DAEEF3" w:themeFill="accent5" w:themeFillTint="33"/>
          </w:tcPr>
          <w:p w14:paraId="12585A4C" w14:textId="79EB1DC1" w:rsidR="009D668A" w:rsidRPr="00D23DA9" w:rsidRDefault="00392E0A" w:rsidP="009D668A">
            <w:r>
              <w:rPr>
                <w:rFonts w:hint="eastAsia"/>
              </w:rPr>
              <w:t>投票事由コード</w:t>
            </w:r>
          </w:p>
        </w:tc>
        <w:tc>
          <w:tcPr>
            <w:tcW w:w="3636" w:type="pct"/>
          </w:tcPr>
          <w:p w14:paraId="51105FE0" w14:textId="101914D1" w:rsidR="009D668A" w:rsidRPr="00D23DA9" w:rsidRDefault="00392E0A" w:rsidP="009D668A">
            <w:r>
              <w:rPr>
                <w:rFonts w:hint="eastAsia"/>
              </w:rPr>
              <w:t>本システムで使用しているコードと内容を表示します。</w:t>
            </w:r>
          </w:p>
        </w:tc>
      </w:tr>
      <w:tr w:rsidR="009D668A" w:rsidRPr="00D23DA9" w14:paraId="7279BEC7" w14:textId="77777777" w:rsidTr="009D668A">
        <w:tc>
          <w:tcPr>
            <w:tcW w:w="1364" w:type="pct"/>
            <w:shd w:val="clear" w:color="auto" w:fill="DAEEF3" w:themeFill="accent5" w:themeFillTint="33"/>
          </w:tcPr>
          <w:p w14:paraId="7C589F92" w14:textId="38FA9AC2" w:rsidR="009D668A" w:rsidRPr="00D23DA9" w:rsidRDefault="00392E0A" w:rsidP="009D668A">
            <w:r>
              <w:rPr>
                <w:rFonts w:hint="eastAsia"/>
              </w:rPr>
              <w:t>ホスト</w:t>
            </w:r>
            <w:r w:rsidR="009D668A">
              <w:rPr>
                <w:rFonts w:hint="eastAsia"/>
              </w:rPr>
              <w:t>コード</w:t>
            </w:r>
          </w:p>
        </w:tc>
        <w:tc>
          <w:tcPr>
            <w:tcW w:w="3636" w:type="pct"/>
          </w:tcPr>
          <w:p w14:paraId="53C97426" w14:textId="5F11DD75" w:rsidR="009D668A" w:rsidRPr="00D23DA9" w:rsidRDefault="00392E0A" w:rsidP="00392E0A">
            <w:r>
              <w:rPr>
                <w:rFonts w:hint="eastAsia"/>
              </w:rPr>
              <w:t>ホスト転送する際に変換するコードを指定します。</w:t>
            </w:r>
          </w:p>
        </w:tc>
      </w:tr>
    </w:tbl>
    <w:p w14:paraId="0925FBD1" w14:textId="040FCFDD" w:rsidR="009D668A" w:rsidRDefault="00392E0A" w:rsidP="009D668A">
      <w:pPr>
        <w:widowControl/>
        <w:ind w:left="1680" w:firstLine="840"/>
        <w:jc w:val="left"/>
      </w:pPr>
      <w:r w:rsidRPr="00D23DA9">
        <w:rPr>
          <w:noProof/>
        </w:rPr>
        <mc:AlternateContent>
          <mc:Choice Requires="wps">
            <w:drawing>
              <wp:anchor distT="0" distB="0" distL="114300" distR="114300" simplePos="0" relativeHeight="253533696" behindDoc="0" locked="0" layoutInCell="1" allowOverlap="1" wp14:anchorId="31D80F1B" wp14:editId="438585CB">
                <wp:simplePos x="0" y="0"/>
                <wp:positionH relativeFrom="margin">
                  <wp:align>left</wp:align>
                </wp:positionH>
                <wp:positionV relativeFrom="paragraph">
                  <wp:posOffset>85090</wp:posOffset>
                </wp:positionV>
                <wp:extent cx="1562100" cy="1057275"/>
                <wp:effectExtent l="0" t="0" r="0" b="9525"/>
                <wp:wrapNone/>
                <wp:docPr id="2815"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EB9A91" w14:textId="77777777" w:rsidR="00BB492B" w:rsidRDefault="00BB492B" w:rsidP="00AF5491">
                            <w:r>
                              <w:rPr>
                                <w:rFonts w:hint="eastAsia"/>
                              </w:rPr>
                              <w:t>デフォルト</w:t>
                            </w:r>
                            <w:r>
                              <w:t>値</w:t>
                            </w:r>
                          </w:p>
                          <w:p w14:paraId="1C9579DB" w14:textId="77777777" w:rsidR="00BB492B" w:rsidRDefault="00BB492B" w:rsidP="00AF5491"/>
                          <w:p w14:paraId="2D707D7C" w14:textId="77777777" w:rsidR="00BB492B" w:rsidRPr="001E0F05" w:rsidRDefault="00BB492B" w:rsidP="00AF5491">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1D80F1B" id="_x0000_s1468" style="position:absolute;left:0;text-align:left;margin-left:0;margin-top:6.7pt;width:123pt;height:83.25pt;z-index:253533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" stroked="f">
                <v:textbox inset=".2mm,.2mm,.2mm,.2mm">
                  <w:txbxContent>
                    <w:p w14:paraId="4FEB9A91" w14:textId="77777777" w:rsidR="00BB492B" w:rsidRDefault="00BB492B" w:rsidP="00AF5491">
                      <w:r>
                        <w:rPr>
                          <w:rFonts w:hint="eastAsia"/>
                        </w:rPr>
                        <w:t>デフォルト</w:t>
                      </w:r>
                      <w:r>
                        <w:t>値</w:t>
                      </w:r>
                    </w:p>
                    <w:p w14:paraId="1C9579DB" w14:textId="77777777" w:rsidR="00BB492B" w:rsidRDefault="00BB492B" w:rsidP="00AF5491"/>
                    <w:p w14:paraId="2D707D7C" w14:textId="77777777" w:rsidR="00BB492B" w:rsidRPr="001E0F05" w:rsidRDefault="00BB492B" w:rsidP="00AF5491">
                      <w:pPr>
                        <w:rPr>
                          <w:color w:val="FFFFFF" w:themeColor="background1"/>
                          <w:szCs w:val="21"/>
                          <w:shd w:val="clear" w:color="auto" w:fill="000000" w:themeFill="text1"/>
                        </w:rPr>
                      </w:pPr>
                    </w:p>
                  </w:txbxContent>
                </v:textbox>
                <w10:wrap anchorx="margin"/>
              </v:roundrect>
            </w:pict>
          </mc:Fallback>
        </mc:AlternateContent>
      </w:r>
      <w:r w:rsidR="009D668A">
        <w:rPr>
          <w:noProof/>
        </w:rPr>
        <w:drawing>
          <wp:inline distT="0" distB="0" distL="0" distR="0" wp14:anchorId="75EAC80A" wp14:editId="746A8EA4">
            <wp:extent cx="2903400" cy="1228680"/>
            <wp:effectExtent l="0" t="0" r="0" b="0"/>
            <wp:docPr id="2814" name="図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903400" cy="1228680"/>
                    </a:xfrm>
                    <a:prstGeom prst="rect">
                      <a:avLst/>
                    </a:prstGeom>
                    <a:noFill/>
                    <a:ln>
                      <a:noFill/>
                    </a:ln>
                  </pic:spPr>
                </pic:pic>
              </a:graphicData>
            </a:graphic>
          </wp:inline>
        </w:drawing>
      </w:r>
    </w:p>
    <w:p w14:paraId="2C6C975B" w14:textId="77777777" w:rsidR="009D668A" w:rsidRDefault="009D668A">
      <w:pPr>
        <w:widowControl/>
        <w:jc w:val="left"/>
      </w:pPr>
    </w:p>
    <w:p w14:paraId="3D16B648" w14:textId="5AA62111" w:rsidR="00AF5491" w:rsidRDefault="00AF5491">
      <w:pPr>
        <w:widowControl/>
        <w:jc w:val="left"/>
      </w:pPr>
      <w:r>
        <w:br w:type="page"/>
      </w:r>
    </w:p>
    <w:p w14:paraId="324F7FA3" w14:textId="2EE070B9" w:rsidR="00392E0A" w:rsidRDefault="00392E0A">
      <w:pPr>
        <w:widowControl/>
        <w:jc w:val="left"/>
      </w:pPr>
    </w:p>
    <w:p w14:paraId="4CA35FF9" w14:textId="35B30CA7" w:rsidR="00392E0A" w:rsidRPr="00D23DA9" w:rsidRDefault="00392E0A" w:rsidP="00392E0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【2-</w:t>
      </w:r>
      <w:r>
        <w:rPr>
          <w:b/>
          <w:sz w:val="28"/>
          <w:szCs w:val="28"/>
          <w:shd w:val="clear" w:color="auto" w:fill="C6D9F1" w:themeFill="text2" w:themeFillTint="33"/>
        </w:rPr>
        <w:t>30</w:t>
      </w:r>
      <w:r w:rsidRPr="00D23DA9">
        <w:rPr>
          <w:rFonts w:hint="eastAsia"/>
          <w:b/>
          <w:sz w:val="28"/>
          <w:szCs w:val="28"/>
          <w:shd w:val="clear" w:color="auto" w:fill="C6D9F1" w:themeFill="text2" w:themeFillTint="33"/>
        </w:rPr>
        <w:t>】</w:t>
      </w:r>
      <w:r>
        <w:rPr>
          <w:rFonts w:hint="eastAsia"/>
          <w:b/>
          <w:sz w:val="28"/>
          <w:szCs w:val="28"/>
          <w:shd w:val="clear" w:color="auto" w:fill="C6D9F1" w:themeFill="text2" w:themeFillTint="33"/>
        </w:rPr>
        <w:t>選挙人属性ホスト変換</w:t>
      </w:r>
      <w:r>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627"/>
        <w:gridCol w:w="7001"/>
      </w:tblGrid>
      <w:tr w:rsidR="00392E0A" w:rsidRPr="00D23DA9" w14:paraId="174CA16D" w14:textId="77777777" w:rsidTr="008B5AA1">
        <w:tc>
          <w:tcPr>
            <w:tcW w:w="5000" w:type="pct"/>
            <w:gridSpan w:val="2"/>
            <w:shd w:val="clear" w:color="auto" w:fill="92CDDC" w:themeFill="accent5" w:themeFillTint="99"/>
          </w:tcPr>
          <w:p w14:paraId="32A5A235" w14:textId="77777777" w:rsidR="00392E0A" w:rsidRPr="00D23DA9" w:rsidRDefault="00392E0A" w:rsidP="008B5AA1">
            <w:pPr>
              <w:jc w:val="center"/>
            </w:pPr>
            <w:r w:rsidRPr="00D23DA9">
              <w:rPr>
                <w:rFonts w:hint="eastAsia"/>
              </w:rPr>
              <w:t>設定項目</w:t>
            </w:r>
          </w:p>
        </w:tc>
      </w:tr>
      <w:tr w:rsidR="00392E0A" w:rsidRPr="00D23DA9" w14:paraId="3CD3DB22" w14:textId="77777777" w:rsidTr="008B5AA1">
        <w:tc>
          <w:tcPr>
            <w:tcW w:w="1364" w:type="pct"/>
            <w:shd w:val="clear" w:color="auto" w:fill="DAEEF3" w:themeFill="accent5" w:themeFillTint="33"/>
          </w:tcPr>
          <w:p w14:paraId="71D981BA" w14:textId="46356C91" w:rsidR="00392E0A" w:rsidRPr="00D23DA9" w:rsidRDefault="00392E0A" w:rsidP="008B5AA1">
            <w:r w:rsidRPr="00392E0A">
              <w:rPr>
                <w:rFonts w:hint="eastAsia"/>
              </w:rPr>
              <w:t>選挙人属性</w:t>
            </w:r>
            <w:r>
              <w:rPr>
                <w:rFonts w:hint="eastAsia"/>
              </w:rPr>
              <w:t>コード</w:t>
            </w:r>
          </w:p>
        </w:tc>
        <w:tc>
          <w:tcPr>
            <w:tcW w:w="3636" w:type="pct"/>
          </w:tcPr>
          <w:p w14:paraId="4052A013" w14:textId="1CACB7B4" w:rsidR="00392E0A" w:rsidRPr="00D23DA9" w:rsidRDefault="00392E0A" w:rsidP="008B5AA1">
            <w:r>
              <w:rPr>
                <w:rFonts w:hint="eastAsia"/>
              </w:rPr>
              <w:t>本システムで使用しているコードと内容を表示します。</w:t>
            </w:r>
          </w:p>
        </w:tc>
      </w:tr>
      <w:tr w:rsidR="00392E0A" w:rsidRPr="00D23DA9" w14:paraId="0EF1E006" w14:textId="77777777" w:rsidTr="008B5AA1">
        <w:tc>
          <w:tcPr>
            <w:tcW w:w="1364" w:type="pct"/>
            <w:shd w:val="clear" w:color="auto" w:fill="DAEEF3" w:themeFill="accent5" w:themeFillTint="33"/>
          </w:tcPr>
          <w:p w14:paraId="268A8636" w14:textId="3FDBBBA5" w:rsidR="00392E0A" w:rsidRPr="00D23DA9" w:rsidRDefault="00392E0A" w:rsidP="008B5AA1">
            <w:r>
              <w:rPr>
                <w:rFonts w:hint="eastAsia"/>
              </w:rPr>
              <w:t>ホストコード</w:t>
            </w:r>
          </w:p>
        </w:tc>
        <w:tc>
          <w:tcPr>
            <w:tcW w:w="3636" w:type="pct"/>
          </w:tcPr>
          <w:p w14:paraId="2B4B9DCF" w14:textId="77777777" w:rsidR="00392E0A" w:rsidRPr="00D23DA9" w:rsidRDefault="00392E0A" w:rsidP="008B5AA1">
            <w:r>
              <w:rPr>
                <w:rFonts w:hint="eastAsia"/>
              </w:rPr>
              <w:t>ホスト転送する際に変換するコードを指定します。</w:t>
            </w:r>
          </w:p>
        </w:tc>
      </w:tr>
    </w:tbl>
    <w:p w14:paraId="702C0724" w14:textId="1A4995C8" w:rsidR="00392E0A" w:rsidRDefault="00392E0A" w:rsidP="00392E0A">
      <w:pPr>
        <w:widowControl/>
        <w:ind w:left="1680" w:firstLine="840"/>
        <w:jc w:val="left"/>
      </w:pPr>
      <w:r w:rsidRPr="00D23DA9">
        <w:rPr>
          <w:noProof/>
        </w:rPr>
        <mc:AlternateContent>
          <mc:Choice Requires="wps">
            <w:drawing>
              <wp:anchor distT="0" distB="0" distL="114300" distR="114300" simplePos="0" relativeHeight="253535744" behindDoc="0" locked="0" layoutInCell="1" allowOverlap="1" wp14:anchorId="75870E3F" wp14:editId="36EF17E0">
                <wp:simplePos x="0" y="0"/>
                <wp:positionH relativeFrom="margin">
                  <wp:align>left</wp:align>
                </wp:positionH>
                <wp:positionV relativeFrom="paragraph">
                  <wp:posOffset>85090</wp:posOffset>
                </wp:positionV>
                <wp:extent cx="1562100" cy="1057275"/>
                <wp:effectExtent l="0" t="0" r="0" b="9525"/>
                <wp:wrapNone/>
                <wp:docPr id="88" name="AutoShap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10572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9E826C" w14:textId="77777777" w:rsidR="00BB492B" w:rsidRDefault="00BB492B" w:rsidP="00392E0A">
                            <w:r>
                              <w:rPr>
                                <w:rFonts w:hint="eastAsia"/>
                              </w:rPr>
                              <w:t>デフォルト</w:t>
                            </w:r>
                            <w:r>
                              <w:t>値</w:t>
                            </w:r>
                          </w:p>
                          <w:p w14:paraId="27FE31C4" w14:textId="77777777" w:rsidR="00BB492B" w:rsidRDefault="00BB492B" w:rsidP="00392E0A"/>
                          <w:p w14:paraId="5DC7FF72" w14:textId="77777777" w:rsidR="00BB492B" w:rsidRPr="001E0F05" w:rsidRDefault="00BB492B" w:rsidP="00392E0A">
                            <w:pPr>
                              <w:rPr>
                                <w:color w:val="FFFFFF" w:themeColor="background1"/>
                                <w:szCs w:val="21"/>
                                <w:shd w:val="clear" w:color="auto" w:fill="000000" w:themeFill="text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870E3F" id="_x0000_s1469" style="position:absolute;left:0;text-align:left;margin-left:0;margin-top:6.7pt;width:123pt;height:83.25pt;z-index:253535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" stroked="f">
                <v:textbox inset=".2mm,.2mm,.2mm,.2mm">
                  <w:txbxContent>
                    <w:p w14:paraId="3C9E826C" w14:textId="77777777" w:rsidR="00BB492B" w:rsidRDefault="00BB492B" w:rsidP="00392E0A">
                      <w:r>
                        <w:rPr>
                          <w:rFonts w:hint="eastAsia"/>
                        </w:rPr>
                        <w:t>デフォルト</w:t>
                      </w:r>
                      <w:r>
                        <w:t>値</w:t>
                      </w:r>
                    </w:p>
                    <w:p w14:paraId="27FE31C4" w14:textId="77777777" w:rsidR="00BB492B" w:rsidRDefault="00BB492B" w:rsidP="00392E0A"/>
                    <w:p w14:paraId="5DC7FF72" w14:textId="77777777" w:rsidR="00BB492B" w:rsidRPr="001E0F05" w:rsidRDefault="00BB492B" w:rsidP="00392E0A">
                      <w:pPr>
                        <w:rPr>
                          <w:color w:val="FFFFFF" w:themeColor="background1"/>
                          <w:szCs w:val="21"/>
                          <w:shd w:val="clear" w:color="auto" w:fill="000000" w:themeFill="text1"/>
                        </w:rPr>
                      </w:pPr>
                    </w:p>
                  </w:txbxContent>
                </v:textbox>
                <w10:wrap anchorx="margin"/>
              </v:roundrect>
            </w:pict>
          </mc:Fallback>
        </mc:AlternateContent>
      </w:r>
      <w:r w:rsidR="0009400E">
        <w:rPr>
          <w:noProof/>
        </w:rPr>
        <w:drawing>
          <wp:inline distT="0" distB="0" distL="0" distR="0" wp14:anchorId="19447D67" wp14:editId="1403CB09">
            <wp:extent cx="2984601" cy="1006996"/>
            <wp:effectExtent l="0" t="0" r="6350" b="3175"/>
            <wp:docPr id="544110903" name="図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016319" cy="1017698"/>
                    </a:xfrm>
                    <a:prstGeom prst="rect">
                      <a:avLst/>
                    </a:prstGeom>
                    <a:noFill/>
                    <a:ln>
                      <a:noFill/>
                    </a:ln>
                  </pic:spPr>
                </pic:pic>
              </a:graphicData>
            </a:graphic>
          </wp:inline>
        </w:drawing>
      </w:r>
    </w:p>
    <w:p w14:paraId="641ADC6C" w14:textId="77777777" w:rsidR="00392E0A" w:rsidRDefault="00392E0A" w:rsidP="00392E0A">
      <w:pPr>
        <w:widowControl/>
        <w:jc w:val="left"/>
      </w:pPr>
    </w:p>
    <w:p w14:paraId="7351413F" w14:textId="63A487F9" w:rsidR="00392E0A" w:rsidRDefault="00392E0A">
      <w:pPr>
        <w:widowControl/>
        <w:jc w:val="left"/>
      </w:pPr>
    </w:p>
    <w:p w14:paraId="4D82A0F1" w14:textId="68057649" w:rsidR="00392E0A" w:rsidRPr="00D23DA9" w:rsidRDefault="00392E0A">
      <w:pPr>
        <w:widowControl/>
        <w:jc w:val="left"/>
      </w:pPr>
      <w:r>
        <w:br w:type="page"/>
      </w:r>
    </w:p>
    <w:p w14:paraId="2B5BBF73" w14:textId="77777777" w:rsidR="0097580C" w:rsidRPr="00D23DA9" w:rsidRDefault="00774265" w:rsidP="0097580C">
      <w:pPr>
        <w:pStyle w:val="2"/>
        <w:rPr>
          <w:rFonts w:ascii="Meiryo UI" w:hAnsi="Meiryo UI"/>
          <w:b/>
          <w:color w:val="00B0F0"/>
          <w:sz w:val="28"/>
          <w:szCs w:val="28"/>
        </w:rPr>
      </w:pPr>
      <w:bookmarkStart w:id="59" w:name="_Toc137818077"/>
      <w:r w:rsidRPr="00D23DA9">
        <w:rPr>
          <w:rFonts w:ascii="Meiryo UI" w:hAnsi="Meiryo UI" w:hint="eastAsia"/>
          <w:b/>
          <w:color w:val="00B0F0"/>
          <w:sz w:val="28"/>
          <w:szCs w:val="28"/>
        </w:rPr>
        <w:lastRenderedPageBreak/>
        <w:t>【②マスタ登録】</w:t>
      </w:r>
      <w:r w:rsidR="00444EC1" w:rsidRPr="00D23DA9">
        <w:rPr>
          <w:rFonts w:ascii="Meiryo UI" w:hAnsi="Meiryo UI" w:hint="eastAsia"/>
          <w:b/>
          <w:color w:val="00B0F0"/>
          <w:sz w:val="28"/>
          <w:szCs w:val="28"/>
        </w:rPr>
        <w:t>D</w:t>
      </w:r>
      <w:r w:rsidR="00444EC1" w:rsidRPr="00D23DA9">
        <w:rPr>
          <w:rFonts w:ascii="Meiryo UI" w:hAnsi="Meiryo UI" w:hint="eastAsia"/>
          <w:b/>
          <w:color w:val="00B0F0"/>
          <w:sz w:val="28"/>
          <w:szCs w:val="28"/>
        </w:rPr>
        <w:t>病院・施設登録</w:t>
      </w:r>
      <w:bookmarkEnd w:id="59"/>
    </w:p>
    <w:p w14:paraId="79CC69B4" w14:textId="77777777" w:rsidR="0097580C" w:rsidRPr="00D23DA9" w:rsidRDefault="00DD7F5E" w:rsidP="0097580C">
      <w:r w:rsidRPr="00D23DA9">
        <w:rPr>
          <w:noProof/>
        </w:rPr>
        <mc:AlternateContent>
          <mc:Choice Requires="wps">
            <w:drawing>
              <wp:anchor distT="0" distB="0" distL="114300" distR="114300" simplePos="0" relativeHeight="251634176" behindDoc="0" locked="0" layoutInCell="1" allowOverlap="1" wp14:anchorId="2D36DE78" wp14:editId="29F0270A">
                <wp:simplePos x="0" y="0"/>
                <wp:positionH relativeFrom="column">
                  <wp:posOffset>4013835</wp:posOffset>
                </wp:positionH>
                <wp:positionV relativeFrom="paragraph">
                  <wp:posOffset>66675</wp:posOffset>
                </wp:positionV>
                <wp:extent cx="2166620" cy="3209925"/>
                <wp:effectExtent l="0" t="0" r="5080" b="9525"/>
                <wp:wrapNone/>
                <wp:docPr id="1291" name="AutoShape 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6620" cy="32099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3F1330" w14:textId="77777777" w:rsidR="00BB492B" w:rsidRDefault="00BB492B" w:rsidP="0097580C">
                            <w:pPr>
                              <w:rPr>
                                <w:rFonts w:asciiTheme="minorEastAsia" w:hAnsiTheme="minorEastAsia"/>
                                <w:szCs w:val="21"/>
                              </w:rPr>
                            </w:pPr>
                            <w:r>
                              <w:rPr>
                                <w:rFonts w:asciiTheme="minorEastAsia" w:hAnsiTheme="minorEastAsia" w:hint="eastAsia"/>
                                <w:szCs w:val="21"/>
                              </w:rPr>
                              <w:t>①分類を選択します。</w:t>
                            </w:r>
                          </w:p>
                          <w:p w14:paraId="61CFFA84" w14:textId="77777777" w:rsidR="00BB492B" w:rsidRDefault="00BB492B" w:rsidP="0097580C">
                            <w:pPr>
                              <w:rPr>
                                <w:rFonts w:asciiTheme="minorEastAsia" w:hAnsiTheme="minorEastAsia"/>
                                <w:szCs w:val="21"/>
                              </w:rPr>
                            </w:pPr>
                            <w:r>
                              <w:rPr>
                                <w:rFonts w:asciiTheme="minorEastAsia" w:hAnsiTheme="minorEastAsia" w:hint="eastAsia"/>
                                <w:szCs w:val="21"/>
                              </w:rPr>
                              <w:t>②施設区分を選択します。</w:t>
                            </w:r>
                          </w:p>
                          <w:p w14:paraId="02CA9151" w14:textId="77777777" w:rsidR="00BB492B" w:rsidRDefault="00BB492B" w:rsidP="0097580C">
                            <w:pPr>
                              <w:rPr>
                                <w:rFonts w:asciiTheme="minorEastAsia" w:hAnsiTheme="minorEastAsia"/>
                                <w:szCs w:val="21"/>
                              </w:rPr>
                            </w:pPr>
                            <w:r>
                              <w:rPr>
                                <w:rFonts w:asciiTheme="minorEastAsia" w:hAnsiTheme="minorEastAsia" w:hint="eastAsia"/>
                                <w:szCs w:val="21"/>
                              </w:rPr>
                              <w:t>③自動発番を押します。</w:t>
                            </w:r>
                          </w:p>
                          <w:p w14:paraId="30359177" w14:textId="77777777" w:rsidR="00BB492B" w:rsidRDefault="00BB492B" w:rsidP="0097580C">
                            <w:pPr>
                              <w:rPr>
                                <w:rFonts w:asciiTheme="minorEastAsia" w:hAnsiTheme="minorEastAsia"/>
                                <w:szCs w:val="21"/>
                              </w:rPr>
                            </w:pPr>
                            <w:r>
                              <w:rPr>
                                <w:rFonts w:asciiTheme="minorEastAsia" w:hAnsiTheme="minorEastAsia" w:hint="eastAsia"/>
                                <w:szCs w:val="21"/>
                              </w:rPr>
                              <w:t>④施設名を入力します。</w:t>
                            </w:r>
                          </w:p>
                          <w:p w14:paraId="121A4F30" w14:textId="77777777" w:rsidR="00BB492B" w:rsidRDefault="00BB492B" w:rsidP="0097580C">
                            <w:pPr>
                              <w:rPr>
                                <w:rFonts w:asciiTheme="minorEastAsia" w:hAnsiTheme="minorEastAsia"/>
                                <w:szCs w:val="21"/>
                              </w:rPr>
                            </w:pPr>
                            <w:r>
                              <w:rPr>
                                <w:rFonts w:asciiTheme="minorEastAsia" w:hAnsiTheme="minorEastAsia" w:hint="eastAsia"/>
                                <w:szCs w:val="21"/>
                              </w:rPr>
                              <w:t>⑤郵便番号または住所を入力し、</w:t>
                            </w:r>
                          </w:p>
                          <w:p w14:paraId="165C9D76" w14:textId="77777777" w:rsidR="00BB492B" w:rsidRDefault="00BB492B" w:rsidP="0097580C">
                            <w:pPr>
                              <w:rPr>
                                <w:rFonts w:asciiTheme="minorEastAsia" w:hAnsiTheme="minorEastAsia"/>
                                <w:szCs w:val="21"/>
                              </w:rPr>
                            </w:pPr>
                            <w:r w:rsidRPr="00A92347">
                              <w:rPr>
                                <w:rFonts w:asciiTheme="minorEastAsia" w:hAnsiTheme="minorEastAsia" w:hint="eastAsia"/>
                                <w:color w:val="FFFFFF" w:themeColor="background1"/>
                                <w:szCs w:val="21"/>
                                <w:shd w:val="clear" w:color="auto" w:fill="000000" w:themeFill="text1"/>
                              </w:rPr>
                              <w:t>郵便番号から住所を検索</w:t>
                            </w:r>
                            <w:r>
                              <w:rPr>
                                <w:rFonts w:asciiTheme="minorEastAsia" w:hAnsiTheme="minorEastAsia" w:hint="eastAsia"/>
                                <w:szCs w:val="21"/>
                              </w:rPr>
                              <w:t>または</w:t>
                            </w:r>
                          </w:p>
                          <w:p w14:paraId="7A11741B" w14:textId="77777777" w:rsidR="00BB492B" w:rsidRDefault="00BB492B" w:rsidP="0097580C">
                            <w:pPr>
                              <w:rPr>
                                <w:rFonts w:asciiTheme="minorEastAsia" w:hAnsiTheme="minorEastAsia"/>
                                <w:szCs w:val="21"/>
                              </w:rPr>
                            </w:pPr>
                            <w:r w:rsidRPr="00A92347">
                              <w:rPr>
                                <w:rFonts w:asciiTheme="minorEastAsia" w:hAnsiTheme="minorEastAsia" w:hint="eastAsia"/>
                                <w:color w:val="FFFFFF" w:themeColor="background1"/>
                                <w:szCs w:val="21"/>
                                <w:shd w:val="clear" w:color="auto" w:fill="000000" w:themeFill="text1"/>
                              </w:rPr>
                              <w:t>住所から郵便番号を検索</w:t>
                            </w:r>
                            <w:r>
                              <w:rPr>
                                <w:rFonts w:asciiTheme="minorEastAsia" w:hAnsiTheme="minorEastAsia" w:hint="eastAsia"/>
                                <w:szCs w:val="21"/>
                              </w:rPr>
                              <w:t>をクリックします。</w:t>
                            </w:r>
                          </w:p>
                          <w:p w14:paraId="0AA03183" w14:textId="77777777" w:rsidR="00BB492B" w:rsidRDefault="00BB492B" w:rsidP="0097580C">
                            <w:pPr>
                              <w:rPr>
                                <w:rFonts w:asciiTheme="minorEastAsia" w:hAnsiTheme="minorEastAsia"/>
                                <w:szCs w:val="21"/>
                              </w:rPr>
                            </w:pPr>
                            <w:r>
                              <w:rPr>
                                <w:rFonts w:asciiTheme="minorEastAsia" w:hAnsiTheme="minorEastAsia" w:hint="eastAsia"/>
                                <w:szCs w:val="21"/>
                              </w:rPr>
                              <w:t>※一覧から選択します。</w:t>
                            </w:r>
                          </w:p>
                          <w:p w14:paraId="3E983240" w14:textId="77777777" w:rsidR="00BB492B" w:rsidRDefault="00BB492B" w:rsidP="0097580C">
                            <w:pPr>
                              <w:rPr>
                                <w:rFonts w:asciiTheme="minorEastAsia" w:hAnsiTheme="minorEastAsia"/>
                                <w:szCs w:val="21"/>
                              </w:rPr>
                            </w:pPr>
                            <w:r>
                              <w:rPr>
                                <w:rFonts w:asciiTheme="minorEastAsia" w:hAnsiTheme="minorEastAsia" w:hint="eastAsia"/>
                                <w:szCs w:val="21"/>
                              </w:rPr>
                              <w:t>⑥</w:t>
                            </w:r>
                            <w:r>
                              <w:rPr>
                                <w:rFonts w:asciiTheme="minorEastAsia" w:hAnsiTheme="minorEastAsia" w:hint="eastAsia"/>
                                <w:szCs w:val="21"/>
                              </w:rPr>
                              <w:t>TEL</w:t>
                            </w:r>
                            <w:r>
                              <w:rPr>
                                <w:rFonts w:asciiTheme="minorEastAsia" w:hAnsiTheme="minorEastAsia" w:hint="eastAsia"/>
                                <w:szCs w:val="21"/>
                              </w:rPr>
                              <w:t>に電話番号を入力します。</w:t>
                            </w:r>
                          </w:p>
                          <w:p w14:paraId="6FCC9BE9" w14:textId="77777777" w:rsidR="00BB492B" w:rsidRDefault="00BB492B" w:rsidP="0097580C">
                            <w:pPr>
                              <w:rPr>
                                <w:rFonts w:asciiTheme="minorEastAsia" w:hAnsiTheme="minorEastAsia"/>
                                <w:szCs w:val="21"/>
                              </w:rPr>
                            </w:pPr>
                            <w:r>
                              <w:rPr>
                                <w:rFonts w:asciiTheme="minorEastAsia" w:hAnsiTheme="minorEastAsia" w:hint="eastAsia"/>
                                <w:szCs w:val="21"/>
                              </w:rPr>
                              <w:t>⑦不在者投票管理者の名前を入力します。</w:t>
                            </w:r>
                          </w:p>
                          <w:p w14:paraId="1786319C" w14:textId="77777777" w:rsidR="00BB492B" w:rsidRPr="007E0DEB" w:rsidRDefault="00BB492B" w:rsidP="0097580C">
                            <w:pPr>
                              <w:rPr>
                                <w:rFonts w:asciiTheme="minorEastAsia" w:hAnsiTheme="minorEastAsia"/>
                                <w:szCs w:val="21"/>
                              </w:rPr>
                            </w:pPr>
                            <w:r>
                              <w:rPr>
                                <w:rFonts w:asciiTheme="minorEastAsia" w:hAnsiTheme="minorEastAsia" w:hint="eastAsia"/>
                                <w:szCs w:val="21"/>
                              </w:rPr>
                              <w:t>⑧敬称を選択します。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D36DE78" id="AutoShape 733" o:spid="_x0000_s1470" style="position:absolute;left:0;text-align:left;margin-left:316.05pt;margin-top:5.25pt;width:170.6pt;height:252.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" stroked="f">
                <v:textbox inset=".2mm,.2mm,.2mm,.2mm">
                  <w:txbxContent>
                    <w:p w14:paraId="6F3F1330" w14:textId="77777777" w:rsidR="00BB492B" w:rsidRDefault="00BB492B" w:rsidP="0097580C">
                      <w:pPr>
                        <w:rPr>
                          <w:rFonts w:asciiTheme="minorEastAsia" w:hAnsiTheme="minorEastAsia"/>
                          <w:szCs w:val="21"/>
                        </w:rPr>
                      </w:pPr>
                      <w:r>
                        <w:rPr>
                          <w:rFonts w:asciiTheme="minorEastAsia" w:hAnsiTheme="minorEastAsia" w:hint="eastAsia"/>
                          <w:szCs w:val="21"/>
                        </w:rPr>
                        <w:t>①分類を選択します。</w:t>
                      </w:r>
                    </w:p>
                    <w:p w14:paraId="61CFFA84" w14:textId="77777777" w:rsidR="00BB492B" w:rsidRDefault="00BB492B" w:rsidP="0097580C">
                      <w:pPr>
                        <w:rPr>
                          <w:rFonts w:asciiTheme="minorEastAsia" w:hAnsiTheme="minorEastAsia"/>
                          <w:szCs w:val="21"/>
                        </w:rPr>
                      </w:pPr>
                      <w:r>
                        <w:rPr>
                          <w:rFonts w:asciiTheme="minorEastAsia" w:hAnsiTheme="minorEastAsia" w:hint="eastAsia"/>
                          <w:szCs w:val="21"/>
                        </w:rPr>
                        <w:t>②施設区分を選択します。</w:t>
                      </w:r>
                    </w:p>
                    <w:p w14:paraId="02CA9151" w14:textId="77777777" w:rsidR="00BB492B" w:rsidRDefault="00BB492B" w:rsidP="0097580C">
                      <w:pPr>
                        <w:rPr>
                          <w:rFonts w:asciiTheme="minorEastAsia" w:hAnsiTheme="minorEastAsia"/>
                          <w:szCs w:val="21"/>
                        </w:rPr>
                      </w:pPr>
                      <w:r>
                        <w:rPr>
                          <w:rFonts w:asciiTheme="minorEastAsia" w:hAnsiTheme="minorEastAsia" w:hint="eastAsia"/>
                          <w:szCs w:val="21"/>
                        </w:rPr>
                        <w:t>③自動発番を押します。</w:t>
                      </w:r>
                    </w:p>
                    <w:p w14:paraId="30359177" w14:textId="77777777" w:rsidR="00BB492B" w:rsidRDefault="00BB492B" w:rsidP="0097580C">
                      <w:pPr>
                        <w:rPr>
                          <w:rFonts w:asciiTheme="minorEastAsia" w:hAnsiTheme="minorEastAsia"/>
                          <w:szCs w:val="21"/>
                        </w:rPr>
                      </w:pPr>
                      <w:r>
                        <w:rPr>
                          <w:rFonts w:asciiTheme="minorEastAsia" w:hAnsiTheme="minorEastAsia" w:hint="eastAsia"/>
                          <w:szCs w:val="21"/>
                        </w:rPr>
                        <w:t>④施設名を入力します。</w:t>
                      </w:r>
                    </w:p>
                    <w:p w14:paraId="121A4F30" w14:textId="77777777" w:rsidR="00BB492B" w:rsidRDefault="00BB492B" w:rsidP="0097580C">
                      <w:pPr>
                        <w:rPr>
                          <w:rFonts w:asciiTheme="minorEastAsia" w:hAnsiTheme="minorEastAsia"/>
                          <w:szCs w:val="21"/>
                        </w:rPr>
                      </w:pPr>
                      <w:r>
                        <w:rPr>
                          <w:rFonts w:asciiTheme="minorEastAsia" w:hAnsiTheme="minorEastAsia" w:hint="eastAsia"/>
                          <w:szCs w:val="21"/>
                        </w:rPr>
                        <w:t>⑤郵便番号または住所を入力し、</w:t>
                      </w:r>
                    </w:p>
                    <w:p w14:paraId="165C9D76" w14:textId="77777777" w:rsidR="00BB492B" w:rsidRDefault="00BB492B" w:rsidP="0097580C">
                      <w:pPr>
                        <w:rPr>
                          <w:rFonts w:asciiTheme="minorEastAsia" w:hAnsiTheme="minorEastAsia"/>
                          <w:szCs w:val="21"/>
                        </w:rPr>
                      </w:pPr>
                      <w:r w:rsidRPr="00A92347">
                        <w:rPr>
                          <w:rFonts w:asciiTheme="minorEastAsia" w:hAnsiTheme="minorEastAsia" w:hint="eastAsia"/>
                          <w:color w:val="FFFFFF" w:themeColor="background1"/>
                          <w:szCs w:val="21"/>
                          <w:shd w:val="clear" w:color="auto" w:fill="000000" w:themeFill="text1"/>
                        </w:rPr>
                        <w:t>郵便番号から住所を検索</w:t>
                      </w:r>
                      <w:r>
                        <w:rPr>
                          <w:rFonts w:asciiTheme="minorEastAsia" w:hAnsiTheme="minorEastAsia" w:hint="eastAsia"/>
                          <w:szCs w:val="21"/>
                        </w:rPr>
                        <w:t>または</w:t>
                      </w:r>
                    </w:p>
                    <w:p w14:paraId="7A11741B" w14:textId="77777777" w:rsidR="00BB492B" w:rsidRDefault="00BB492B" w:rsidP="0097580C">
                      <w:pPr>
                        <w:rPr>
                          <w:rFonts w:asciiTheme="minorEastAsia" w:hAnsiTheme="minorEastAsia"/>
                          <w:szCs w:val="21"/>
                        </w:rPr>
                      </w:pPr>
                      <w:r w:rsidRPr="00A92347">
                        <w:rPr>
                          <w:rFonts w:asciiTheme="minorEastAsia" w:hAnsiTheme="minorEastAsia" w:hint="eastAsia"/>
                          <w:color w:val="FFFFFF" w:themeColor="background1"/>
                          <w:szCs w:val="21"/>
                          <w:shd w:val="clear" w:color="auto" w:fill="000000" w:themeFill="text1"/>
                        </w:rPr>
                        <w:t>住所から郵便番号を検索</w:t>
                      </w:r>
                      <w:r>
                        <w:rPr>
                          <w:rFonts w:asciiTheme="minorEastAsia" w:hAnsiTheme="minorEastAsia" w:hint="eastAsia"/>
                          <w:szCs w:val="21"/>
                        </w:rPr>
                        <w:t>をクリックします。</w:t>
                      </w:r>
                    </w:p>
                    <w:p w14:paraId="0AA03183" w14:textId="77777777" w:rsidR="00BB492B" w:rsidRDefault="00BB492B" w:rsidP="0097580C">
                      <w:pPr>
                        <w:rPr>
                          <w:rFonts w:asciiTheme="minorEastAsia" w:hAnsiTheme="minorEastAsia"/>
                          <w:szCs w:val="21"/>
                        </w:rPr>
                      </w:pPr>
                      <w:r>
                        <w:rPr>
                          <w:rFonts w:asciiTheme="minorEastAsia" w:hAnsiTheme="minorEastAsia" w:hint="eastAsia"/>
                          <w:szCs w:val="21"/>
                        </w:rPr>
                        <w:t>※一覧から選択します。</w:t>
                      </w:r>
                    </w:p>
                    <w:p w14:paraId="3E983240" w14:textId="77777777" w:rsidR="00BB492B" w:rsidRDefault="00BB492B" w:rsidP="0097580C">
                      <w:pPr>
                        <w:rPr>
                          <w:rFonts w:asciiTheme="minorEastAsia" w:hAnsiTheme="minorEastAsia"/>
                          <w:szCs w:val="21"/>
                        </w:rPr>
                      </w:pPr>
                      <w:r>
                        <w:rPr>
                          <w:rFonts w:asciiTheme="minorEastAsia" w:hAnsiTheme="minorEastAsia" w:hint="eastAsia"/>
                          <w:szCs w:val="21"/>
                        </w:rPr>
                        <w:t>⑥</w:t>
                      </w:r>
                      <w:r>
                        <w:rPr>
                          <w:rFonts w:asciiTheme="minorEastAsia" w:hAnsiTheme="minorEastAsia" w:hint="eastAsia"/>
                          <w:szCs w:val="21"/>
                        </w:rPr>
                        <w:t>TEL</w:t>
                      </w:r>
                      <w:r>
                        <w:rPr>
                          <w:rFonts w:asciiTheme="minorEastAsia" w:hAnsiTheme="minorEastAsia" w:hint="eastAsia"/>
                          <w:szCs w:val="21"/>
                        </w:rPr>
                        <w:t>に電話番号を入力します。</w:t>
                      </w:r>
                    </w:p>
                    <w:p w14:paraId="6FCC9BE9" w14:textId="77777777" w:rsidR="00BB492B" w:rsidRDefault="00BB492B" w:rsidP="0097580C">
                      <w:pPr>
                        <w:rPr>
                          <w:rFonts w:asciiTheme="minorEastAsia" w:hAnsiTheme="minorEastAsia"/>
                          <w:szCs w:val="21"/>
                        </w:rPr>
                      </w:pPr>
                      <w:r>
                        <w:rPr>
                          <w:rFonts w:asciiTheme="minorEastAsia" w:hAnsiTheme="minorEastAsia" w:hint="eastAsia"/>
                          <w:szCs w:val="21"/>
                        </w:rPr>
                        <w:t>⑦不在者投票管理者の名前を入力します。</w:t>
                      </w:r>
                    </w:p>
                    <w:p w14:paraId="1786319C" w14:textId="77777777" w:rsidR="00BB492B" w:rsidRPr="007E0DEB" w:rsidRDefault="00BB492B" w:rsidP="0097580C">
                      <w:pPr>
                        <w:rPr>
                          <w:rFonts w:asciiTheme="minorEastAsia" w:hAnsiTheme="minorEastAsia"/>
                          <w:szCs w:val="21"/>
                        </w:rPr>
                      </w:pPr>
                      <w:r>
                        <w:rPr>
                          <w:rFonts w:asciiTheme="minorEastAsia" w:hAnsiTheme="minorEastAsia" w:hint="eastAsia"/>
                          <w:szCs w:val="21"/>
                        </w:rPr>
                        <w:t>⑧敬称を選択します。</w:t>
                      </w:r>
                    </w:p>
                  </w:txbxContent>
                </v:textbox>
              </v:roundrect>
            </w:pict>
          </mc:Fallback>
        </mc:AlternateContent>
      </w:r>
      <w:r w:rsidR="0097580C" w:rsidRPr="00D23DA9">
        <w:rPr>
          <w:rFonts w:hint="eastAsia"/>
        </w:rPr>
        <w:t>病院や施設の登録を行います。</w:t>
      </w:r>
    </w:p>
    <w:p w14:paraId="320010CF" w14:textId="77777777" w:rsidR="0097580C" w:rsidRPr="00D23DA9" w:rsidRDefault="00DD7F5E" w:rsidP="0097580C">
      <w:r w:rsidRPr="00D23DA9">
        <w:rPr>
          <w:noProof/>
        </w:rPr>
        <mc:AlternateContent>
          <mc:Choice Requires="wps">
            <w:drawing>
              <wp:anchor distT="0" distB="0" distL="114300" distR="114300" simplePos="0" relativeHeight="251635200" behindDoc="0" locked="0" layoutInCell="1" allowOverlap="1" wp14:anchorId="2A5400BE" wp14:editId="7D166C0B">
                <wp:simplePos x="0" y="0"/>
                <wp:positionH relativeFrom="column">
                  <wp:posOffset>2318385</wp:posOffset>
                </wp:positionH>
                <wp:positionV relativeFrom="paragraph">
                  <wp:posOffset>2380615</wp:posOffset>
                </wp:positionV>
                <wp:extent cx="0" cy="276225"/>
                <wp:effectExtent l="19050" t="18415" r="19050" b="19685"/>
                <wp:wrapNone/>
                <wp:docPr id="1290" name="AutoShape 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622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B2B157" id="AutoShape 736" o:spid="_x0000_s1026" type="#_x0000_t32" style="position:absolute;left:0;text-align:left;margin-left:182.55pt;margin-top:187.45pt;width:0;height:21.75pt;flip:y;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" strokecolor="red" strokeweight="2.5pt"/>
            </w:pict>
          </mc:Fallback>
        </mc:AlternateContent>
      </w:r>
      <w:r w:rsidRPr="00D23DA9">
        <w:rPr>
          <w:noProof/>
        </w:rPr>
        <mc:AlternateContent>
          <mc:Choice Requires="wps">
            <w:drawing>
              <wp:anchor distT="0" distB="0" distL="114300" distR="114300" simplePos="0" relativeHeight="251633152" behindDoc="0" locked="0" layoutInCell="1" allowOverlap="1" wp14:anchorId="59904E21" wp14:editId="603BD1CA">
                <wp:simplePos x="0" y="0"/>
                <wp:positionH relativeFrom="column">
                  <wp:posOffset>2156460</wp:posOffset>
                </wp:positionH>
                <wp:positionV relativeFrom="paragraph">
                  <wp:posOffset>467360</wp:posOffset>
                </wp:positionV>
                <wp:extent cx="1790700" cy="1723390"/>
                <wp:effectExtent l="19050" t="19685" r="19050" b="19050"/>
                <wp:wrapNone/>
                <wp:docPr id="1289" name="AutoShape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172339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5449C6" id="AutoShape 725" o:spid="_x0000_s1026" style="position:absolute;left:0;text-align:left;margin-left:169.8pt;margin-top:36.8pt;width:141pt;height:135.7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" filled="f" strokecolor="red" strokeweight="2.5pt">
                <v:textbox inset="5.85pt,.7pt,5.85pt,.7pt"/>
              </v:roundrect>
            </w:pict>
          </mc:Fallback>
        </mc:AlternateContent>
      </w:r>
      <w:r w:rsidR="00A92347" w:rsidRPr="00D23DA9">
        <w:rPr>
          <w:rFonts w:hint="eastAsia"/>
          <w:noProof/>
        </w:rPr>
        <w:drawing>
          <wp:inline distT="0" distB="0" distL="0" distR="0" wp14:anchorId="26F86207" wp14:editId="71EC0C85">
            <wp:extent cx="3939540" cy="2411730"/>
            <wp:effectExtent l="19050" t="0" r="3810" b="0"/>
            <wp:docPr id="399"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72" cstate="print"/>
                    <a:srcRect/>
                    <a:stretch>
                      <a:fillRect/>
                    </a:stretch>
                  </pic:blipFill>
                  <pic:spPr bwMode="auto">
                    <a:xfrm>
                      <a:off x="0" y="0"/>
                      <a:ext cx="3939540" cy="2411730"/>
                    </a:xfrm>
                    <a:prstGeom prst="rect">
                      <a:avLst/>
                    </a:prstGeom>
                    <a:noFill/>
                    <a:ln w="9525">
                      <a:noFill/>
                      <a:miter lim="800000"/>
                      <a:headEnd/>
                      <a:tailEnd/>
                    </a:ln>
                  </pic:spPr>
                </pic:pic>
              </a:graphicData>
            </a:graphic>
          </wp:inline>
        </w:drawing>
      </w:r>
    </w:p>
    <w:p w14:paraId="479196C3" w14:textId="77777777" w:rsidR="0097580C" w:rsidRPr="00D23DA9" w:rsidRDefault="00DD7F5E" w:rsidP="0097580C">
      <w:r w:rsidRPr="00D23DA9">
        <w:rPr>
          <w:noProof/>
        </w:rPr>
        <mc:AlternateContent>
          <mc:Choice Requires="wps">
            <w:drawing>
              <wp:anchor distT="0" distB="0" distL="114300" distR="114300" simplePos="0" relativeHeight="251636224" behindDoc="0" locked="0" layoutInCell="1" allowOverlap="1" wp14:anchorId="1529D29B" wp14:editId="07A937DE">
                <wp:simplePos x="0" y="0"/>
                <wp:positionH relativeFrom="column">
                  <wp:posOffset>2044065</wp:posOffset>
                </wp:positionH>
                <wp:positionV relativeFrom="paragraph">
                  <wp:posOffset>114300</wp:posOffset>
                </wp:positionV>
                <wp:extent cx="1836420" cy="314960"/>
                <wp:effectExtent l="1905" t="0" r="9525" b="8890"/>
                <wp:wrapNone/>
                <wp:docPr id="1288" name="AutoShape 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6420" cy="3149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958D26" w14:textId="77777777" w:rsidR="00BB492B" w:rsidRPr="000C3054" w:rsidRDefault="00BB492B" w:rsidP="00A92347">
                            <w:pPr>
                              <w:rPr>
                                <w:rFonts w:asciiTheme="minorEastAsia" w:hAnsiTheme="minorEastAsia"/>
                                <w:szCs w:val="21"/>
                              </w:rPr>
                            </w:pPr>
                            <w:r>
                              <w:rPr>
                                <w:rFonts w:asciiTheme="minorEastAsia" w:hAnsiTheme="minorEastAsia" w:hint="eastAsia"/>
                                <w:szCs w:val="21"/>
                              </w:rPr>
                              <w:t>⑨</w:t>
                            </w:r>
                            <w:r w:rsidRPr="00A92347">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529D29B" id="AutoShape 737" o:spid="_x0000_s1471" style="position:absolute;left:0;text-align:left;margin-left:160.95pt;margin-top:9pt;width:144.6pt;height:24.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" stroked="f">
                <v:textbox inset=".2mm,.2mm,.2mm,.2mm">
                  <w:txbxContent>
                    <w:p w14:paraId="6A958D26" w14:textId="77777777" w:rsidR="00BB492B" w:rsidRPr="000C3054" w:rsidRDefault="00BB492B" w:rsidP="00A92347">
                      <w:pPr>
                        <w:rPr>
                          <w:rFonts w:asciiTheme="minorEastAsia" w:hAnsiTheme="minorEastAsia"/>
                          <w:szCs w:val="21"/>
                        </w:rPr>
                      </w:pPr>
                      <w:r>
                        <w:rPr>
                          <w:rFonts w:asciiTheme="minorEastAsia" w:hAnsiTheme="minorEastAsia" w:hint="eastAsia"/>
                          <w:szCs w:val="21"/>
                        </w:rPr>
                        <w:t>⑨</w:t>
                      </w:r>
                      <w:r w:rsidRPr="00A92347">
                        <w:rPr>
                          <w:rFonts w:asciiTheme="minorEastAsia" w:hAnsiTheme="minorEastAsia" w:hint="eastAsia"/>
                          <w:color w:val="FFFFFF" w:themeColor="background1"/>
                          <w:szCs w:val="21"/>
                          <w:shd w:val="clear" w:color="auto" w:fill="000000" w:themeFill="text1"/>
                        </w:rPr>
                        <w:t>更新</w:t>
                      </w:r>
                      <w:r>
                        <w:rPr>
                          <w:rFonts w:asciiTheme="minorEastAsia" w:hAnsiTheme="minorEastAsia" w:hint="eastAsia"/>
                          <w:szCs w:val="21"/>
                        </w:rPr>
                        <w:t>をクリックします。</w:t>
                      </w:r>
                    </w:p>
                  </w:txbxContent>
                </v:textbox>
              </v:roundrect>
            </w:pict>
          </mc:Fallback>
        </mc:AlternateContent>
      </w:r>
    </w:p>
    <w:p w14:paraId="37518E35" w14:textId="77777777" w:rsidR="0097580C" w:rsidRPr="00D23DA9" w:rsidRDefault="0097580C" w:rsidP="0097580C"/>
    <w:p w14:paraId="4EC95926" w14:textId="77777777" w:rsidR="0097580C" w:rsidRPr="00D23DA9" w:rsidRDefault="0097580C" w:rsidP="0097580C"/>
    <w:p w14:paraId="1D6DF51A" w14:textId="77777777" w:rsidR="00A92347" w:rsidRPr="00D23DA9" w:rsidRDefault="00DD7F5E" w:rsidP="0097580C">
      <w:r w:rsidRPr="00D23DA9">
        <w:rPr>
          <w:noProof/>
        </w:rPr>
        <mc:AlternateContent>
          <mc:Choice Requires="wps">
            <w:drawing>
              <wp:anchor distT="0" distB="0" distL="114300" distR="114300" simplePos="0" relativeHeight="251637248" behindDoc="0" locked="0" layoutInCell="1" allowOverlap="1" wp14:anchorId="7A795257" wp14:editId="01D0E258">
                <wp:simplePos x="0" y="0"/>
                <wp:positionH relativeFrom="margin">
                  <wp:align>right</wp:align>
                </wp:positionH>
                <wp:positionV relativeFrom="paragraph">
                  <wp:posOffset>152401</wp:posOffset>
                </wp:positionV>
                <wp:extent cx="6086475" cy="781050"/>
                <wp:effectExtent l="0" t="0" r="28575" b="19050"/>
                <wp:wrapNone/>
                <wp:docPr id="1287"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781050"/>
                        </a:xfrm>
                        <a:prstGeom prst="rect">
                          <a:avLst/>
                        </a:prstGeom>
                        <a:solidFill>
                          <a:srgbClr val="FFFFFF"/>
                        </a:solidFill>
                        <a:ln w="9525">
                          <a:solidFill>
                            <a:srgbClr val="000000"/>
                          </a:solidFill>
                          <a:miter lim="800000"/>
                          <a:headEnd/>
                          <a:tailEnd/>
                        </a:ln>
                      </wps:spPr>
                      <wps:txbx>
                        <w:txbxContent>
                          <w:p w14:paraId="7FFF9D78" w14:textId="77777777" w:rsidR="00BB492B" w:rsidRPr="007B3576" w:rsidRDefault="00BB492B" w:rsidP="00A92347">
                            <w:r w:rsidRPr="007B3576">
                              <w:rPr>
                                <w:rFonts w:hint="eastAsia"/>
                              </w:rPr>
                              <w:t>※CSVの活用※</w:t>
                            </w:r>
                          </w:p>
                          <w:p w14:paraId="0C48F690" w14:textId="77777777" w:rsidR="00BB492B" w:rsidRPr="007B3576" w:rsidRDefault="00BB492B" w:rsidP="00A92347">
                            <w:r w:rsidRPr="007B3576">
                              <w:rPr>
                                <w:rFonts w:hint="eastAsia"/>
                                <w:szCs w:val="21"/>
                              </w:rPr>
                              <w:t>・</w:t>
                            </w:r>
                            <w:r w:rsidRPr="007B3576">
                              <w:rPr>
                                <w:rFonts w:hint="eastAsia"/>
                                <w:color w:val="FFFFFF" w:themeColor="background1"/>
                                <w:shd w:val="clear" w:color="auto" w:fill="000000" w:themeFill="text1"/>
                              </w:rPr>
                              <w:t>CSV取込み</w:t>
                            </w:r>
                            <w:r w:rsidRPr="007B3576">
                              <w:rPr>
                                <w:rFonts w:hint="eastAsia"/>
                              </w:rPr>
                              <w:t>を</w:t>
                            </w:r>
                            <w:r w:rsidRPr="007B3576">
                              <w:rPr>
                                <w:rFonts w:hint="eastAsia"/>
                                <w:szCs w:val="21"/>
                              </w:rPr>
                              <w:t>クリック</w:t>
                            </w:r>
                            <w:r w:rsidRPr="007B3576">
                              <w:rPr>
                                <w:rFonts w:hint="eastAsia"/>
                              </w:rPr>
                              <w:t>し、病院や施設が登録されたCSVファイルを選択すると、一括で取込みができます。</w:t>
                            </w:r>
                          </w:p>
                          <w:p w14:paraId="6627B06D" w14:textId="77777777" w:rsidR="00BB492B" w:rsidRPr="007B3576" w:rsidRDefault="00BB492B" w:rsidP="00A92347">
                            <w:pPr>
                              <w:rPr>
                                <w:szCs w:val="21"/>
                              </w:rPr>
                            </w:pPr>
                            <w:r w:rsidRPr="007B3576">
                              <w:rPr>
                                <w:rFonts w:hint="eastAsia"/>
                                <w:szCs w:val="21"/>
                              </w:rPr>
                              <w:t>・</w:t>
                            </w:r>
                            <w:r w:rsidRPr="007B3576">
                              <w:rPr>
                                <w:rFonts w:hint="eastAsia"/>
                                <w:color w:val="FFFFFF" w:themeColor="background1"/>
                                <w:shd w:val="clear" w:color="auto" w:fill="000000" w:themeFill="text1"/>
                              </w:rPr>
                              <w:t>CSV出力</w:t>
                            </w:r>
                            <w:r w:rsidRPr="007B3576">
                              <w:rPr>
                                <w:rFonts w:hint="eastAsia"/>
                              </w:rPr>
                              <w:t>を</w:t>
                            </w:r>
                            <w:r w:rsidRPr="007B3576">
                              <w:rPr>
                                <w:rFonts w:hint="eastAsia"/>
                                <w:szCs w:val="21"/>
                              </w:rPr>
                              <w:t>クリック</w:t>
                            </w:r>
                            <w:r w:rsidRPr="007B3576">
                              <w:rPr>
                                <w:rFonts w:hint="eastAsia"/>
                              </w:rPr>
                              <w:t>し、登録済の病院や施設情報をCSVファイルとして出力することができます。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795257" id="_x0000_s1472" type="#_x0000_t202" style="position:absolute;left:0;text-align:left;margin-left:428.05pt;margin-top:12pt;width:479.25pt;height:61.5pt;z-index:251637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">
                <v:textbox inset="5.85pt,.7pt,5.85pt,.7pt">
                  <w:txbxContent>
                    <w:p w14:paraId="7FFF9D78" w14:textId="77777777" w:rsidR="00BB492B" w:rsidRPr="007B3576" w:rsidRDefault="00BB492B" w:rsidP="00A92347">
                      <w:r w:rsidRPr="007B3576">
                        <w:rPr>
                          <w:rFonts w:hint="eastAsia"/>
                        </w:rPr>
                        <w:t>※CSVの活用※</w:t>
                      </w:r>
                    </w:p>
                    <w:p w14:paraId="0C48F690" w14:textId="77777777" w:rsidR="00BB492B" w:rsidRPr="007B3576" w:rsidRDefault="00BB492B" w:rsidP="00A92347">
                      <w:r w:rsidRPr="007B3576">
                        <w:rPr>
                          <w:rFonts w:hint="eastAsia"/>
                          <w:szCs w:val="21"/>
                        </w:rPr>
                        <w:t>・</w:t>
                      </w:r>
                      <w:r w:rsidRPr="007B3576">
                        <w:rPr>
                          <w:rFonts w:hint="eastAsia"/>
                          <w:color w:val="FFFFFF" w:themeColor="background1"/>
                          <w:shd w:val="clear" w:color="auto" w:fill="000000" w:themeFill="text1"/>
                        </w:rPr>
                        <w:t>CSV取込み</w:t>
                      </w:r>
                      <w:r w:rsidRPr="007B3576">
                        <w:rPr>
                          <w:rFonts w:hint="eastAsia"/>
                        </w:rPr>
                        <w:t>を</w:t>
                      </w:r>
                      <w:r w:rsidRPr="007B3576">
                        <w:rPr>
                          <w:rFonts w:hint="eastAsia"/>
                          <w:szCs w:val="21"/>
                        </w:rPr>
                        <w:t>クリック</w:t>
                      </w:r>
                      <w:r w:rsidRPr="007B3576">
                        <w:rPr>
                          <w:rFonts w:hint="eastAsia"/>
                        </w:rPr>
                        <w:t>し、病院や施設が登録されたCSVファイルを選択すると、一括で取込みができます。</w:t>
                      </w:r>
                    </w:p>
                    <w:p w14:paraId="6627B06D" w14:textId="77777777" w:rsidR="00BB492B" w:rsidRPr="007B3576" w:rsidRDefault="00BB492B" w:rsidP="00A92347">
                      <w:pPr>
                        <w:rPr>
                          <w:szCs w:val="21"/>
                        </w:rPr>
                      </w:pPr>
                      <w:r w:rsidRPr="007B3576">
                        <w:rPr>
                          <w:rFonts w:hint="eastAsia"/>
                          <w:szCs w:val="21"/>
                        </w:rPr>
                        <w:t>・</w:t>
                      </w:r>
                      <w:r w:rsidRPr="007B3576">
                        <w:rPr>
                          <w:rFonts w:hint="eastAsia"/>
                          <w:color w:val="FFFFFF" w:themeColor="background1"/>
                          <w:shd w:val="clear" w:color="auto" w:fill="000000" w:themeFill="text1"/>
                        </w:rPr>
                        <w:t>CSV出力</w:t>
                      </w:r>
                      <w:r w:rsidRPr="007B3576">
                        <w:rPr>
                          <w:rFonts w:hint="eastAsia"/>
                        </w:rPr>
                        <w:t>を</w:t>
                      </w:r>
                      <w:r w:rsidRPr="007B3576">
                        <w:rPr>
                          <w:rFonts w:hint="eastAsia"/>
                          <w:szCs w:val="21"/>
                        </w:rPr>
                        <w:t>クリック</w:t>
                      </w:r>
                      <w:r w:rsidRPr="007B3576">
                        <w:rPr>
                          <w:rFonts w:hint="eastAsia"/>
                        </w:rPr>
                        <w:t>し、登録済の病院や施設情報をCSVファイルとして出力することができます。</w:t>
                      </w:r>
                    </w:p>
                  </w:txbxContent>
                </v:textbox>
                <w10:wrap anchorx="margin"/>
              </v:shape>
            </w:pict>
          </mc:Fallback>
        </mc:AlternateContent>
      </w:r>
    </w:p>
    <w:p w14:paraId="1E60A84F" w14:textId="77777777" w:rsidR="00A92347" w:rsidRPr="00D23DA9" w:rsidRDefault="00A92347" w:rsidP="0097580C"/>
    <w:p w14:paraId="7D25AB92" w14:textId="77777777" w:rsidR="0097580C" w:rsidRPr="00D23DA9" w:rsidRDefault="0097580C" w:rsidP="0097580C"/>
    <w:p w14:paraId="29340E2E" w14:textId="77777777" w:rsidR="0097580C" w:rsidRPr="00D23DA9" w:rsidRDefault="0097580C" w:rsidP="0097580C"/>
    <w:p w14:paraId="4D10C437" w14:textId="77777777" w:rsidR="0097580C" w:rsidRPr="00D23DA9" w:rsidRDefault="0097580C" w:rsidP="0097580C"/>
    <w:p w14:paraId="17445317" w14:textId="77777777" w:rsidR="0064788A" w:rsidRPr="00D23DA9" w:rsidRDefault="0064788A">
      <w:pPr>
        <w:widowControl/>
        <w:jc w:val="left"/>
        <w:rPr>
          <w:rFonts w:eastAsiaTheme="majorEastAsia" w:cstheme="majorBidi"/>
          <w:b/>
          <w:color w:val="00B0F0"/>
          <w:sz w:val="28"/>
          <w:szCs w:val="28"/>
        </w:rPr>
      </w:pPr>
      <w:r w:rsidRPr="00D23DA9">
        <w:rPr>
          <w:b/>
          <w:color w:val="00B0F0"/>
          <w:sz w:val="28"/>
          <w:szCs w:val="28"/>
        </w:rPr>
        <w:br w:type="page"/>
      </w:r>
    </w:p>
    <w:p w14:paraId="33345C6B" w14:textId="77777777" w:rsidR="00444EC1" w:rsidRPr="00D23DA9" w:rsidRDefault="00774265" w:rsidP="00444EC1">
      <w:pPr>
        <w:pStyle w:val="2"/>
        <w:rPr>
          <w:rFonts w:ascii="Meiryo UI" w:hAnsi="Meiryo UI"/>
          <w:b/>
          <w:color w:val="00B0F0"/>
          <w:sz w:val="28"/>
          <w:szCs w:val="28"/>
        </w:rPr>
      </w:pPr>
      <w:bookmarkStart w:id="60" w:name="_Toc137818078"/>
      <w:r w:rsidRPr="00D23DA9">
        <w:rPr>
          <w:rFonts w:ascii="Meiryo UI" w:hAnsi="Meiryo UI" w:hint="eastAsia"/>
          <w:b/>
          <w:color w:val="00B0F0"/>
          <w:sz w:val="28"/>
          <w:szCs w:val="28"/>
        </w:rPr>
        <w:lastRenderedPageBreak/>
        <w:t>【③上流連携】</w:t>
      </w:r>
      <w:r w:rsidRPr="00D23DA9">
        <w:rPr>
          <w:rFonts w:ascii="Meiryo UI" w:hAnsi="Meiryo UI" w:hint="eastAsia"/>
          <w:b/>
          <w:color w:val="00B0F0"/>
          <w:sz w:val="28"/>
          <w:szCs w:val="28"/>
        </w:rPr>
        <w:t>A</w:t>
      </w:r>
      <w:r w:rsidRPr="00D23DA9">
        <w:rPr>
          <w:rFonts w:ascii="Meiryo UI" w:hAnsi="Meiryo UI" w:hint="eastAsia"/>
          <w:b/>
          <w:color w:val="00B0F0"/>
          <w:sz w:val="28"/>
          <w:szCs w:val="28"/>
        </w:rPr>
        <w:t>名簿</w:t>
      </w:r>
      <w:r w:rsidR="00736F87" w:rsidRPr="00D23DA9">
        <w:rPr>
          <w:rFonts w:ascii="Meiryo UI" w:hAnsi="Meiryo UI" w:hint="eastAsia"/>
          <w:b/>
          <w:color w:val="00B0F0"/>
          <w:sz w:val="28"/>
          <w:szCs w:val="28"/>
        </w:rPr>
        <w:t>データ</w:t>
      </w:r>
      <w:r w:rsidRPr="00D23DA9">
        <w:rPr>
          <w:rFonts w:ascii="Meiryo UI" w:hAnsi="Meiryo UI" w:hint="eastAsia"/>
          <w:b/>
          <w:color w:val="00B0F0"/>
          <w:sz w:val="28"/>
          <w:szCs w:val="28"/>
        </w:rPr>
        <w:t>取込</w:t>
      </w:r>
      <w:bookmarkEnd w:id="60"/>
    </w:p>
    <w:p w14:paraId="7ACA3E26" w14:textId="77777777" w:rsidR="00EB2BA1" w:rsidRPr="00D23DA9" w:rsidRDefault="00EB2BA1" w:rsidP="00EB2BA1">
      <w:r w:rsidRPr="00D23DA9">
        <w:rPr>
          <w:rFonts w:hint="eastAsia"/>
        </w:rPr>
        <w:t>選挙人台帳の</w:t>
      </w:r>
      <w:r w:rsidR="00736F87" w:rsidRPr="00D23DA9">
        <w:rPr>
          <w:rFonts w:hint="eastAsia"/>
        </w:rPr>
        <w:t>データ</w:t>
      </w:r>
      <w:r w:rsidRPr="00D23DA9">
        <w:rPr>
          <w:rFonts w:hint="eastAsia"/>
        </w:rPr>
        <w:t>を取り込むことができます。</w:t>
      </w:r>
    </w:p>
    <w:p w14:paraId="3BBF2A5F" w14:textId="77777777" w:rsidR="00EB2BA1" w:rsidRPr="00D23DA9" w:rsidRDefault="00EB2BA1" w:rsidP="00EB2BA1">
      <w:r w:rsidRPr="00D23DA9">
        <w:rPr>
          <w:rFonts w:hint="eastAsia"/>
        </w:rPr>
        <w:t>事前に設定してあるパラメータをもとに指定した</w:t>
      </w:r>
      <w:r w:rsidR="00A40954" w:rsidRPr="00D23DA9">
        <w:rPr>
          <w:rFonts w:hint="eastAsia"/>
        </w:rPr>
        <w:t>ファイル</w:t>
      </w:r>
      <w:r w:rsidRPr="00D23DA9">
        <w:rPr>
          <w:rFonts w:hint="eastAsia"/>
        </w:rPr>
        <w:t>から取り込みを</w:t>
      </w:r>
      <w:r w:rsidR="0096717E" w:rsidRPr="00D23DA9">
        <w:rPr>
          <w:rFonts w:hint="eastAsia"/>
        </w:rPr>
        <w:t>行い</w:t>
      </w:r>
      <w:r w:rsidRPr="00D23DA9">
        <w:rPr>
          <w:rFonts w:hint="eastAsia"/>
        </w:rPr>
        <w:t>ます。</w:t>
      </w:r>
    </w:p>
    <w:p w14:paraId="2FC94E03" w14:textId="77777777" w:rsidR="00D44F0A" w:rsidRPr="00D23DA9" w:rsidRDefault="00EB2BA1" w:rsidP="00EB2BA1">
      <w:r w:rsidRPr="00D23DA9">
        <w:rPr>
          <w:rFonts w:hint="eastAsia"/>
        </w:rPr>
        <w:t>※設定内容の変更の際には弊社SEへお問い合わせください。</w:t>
      </w:r>
    </w:p>
    <w:p w14:paraId="58C29837" w14:textId="77777777" w:rsidR="0055364C" w:rsidRPr="00D23DA9" w:rsidRDefault="0055364C" w:rsidP="00D44F0A"/>
    <w:p w14:paraId="3C5648A0" w14:textId="5B0989A3" w:rsidR="0055364C" w:rsidRPr="00D23DA9" w:rsidRDefault="0065663F" w:rsidP="0055364C">
      <w:pPr>
        <w:widowControl/>
        <w:jc w:val="left"/>
        <w:rPr>
          <w:b/>
          <w:sz w:val="28"/>
          <w:szCs w:val="28"/>
          <w:shd w:val="clear" w:color="auto" w:fill="C6D9F1" w:themeFill="text2" w:themeFillTint="33"/>
        </w:rPr>
      </w:pPr>
      <w:r w:rsidRPr="00D23DA9">
        <w:rPr>
          <w:noProof/>
        </w:rPr>
        <mc:AlternateContent>
          <mc:Choice Requires="wps">
            <w:drawing>
              <wp:anchor distT="0" distB="0" distL="114300" distR="114300" simplePos="0" relativeHeight="251639296" behindDoc="0" locked="0" layoutInCell="1" allowOverlap="1" wp14:anchorId="3960CDE2" wp14:editId="45880144">
                <wp:simplePos x="0" y="0"/>
                <wp:positionH relativeFrom="margin">
                  <wp:posOffset>-167640</wp:posOffset>
                </wp:positionH>
                <wp:positionV relativeFrom="paragraph">
                  <wp:posOffset>466725</wp:posOffset>
                </wp:positionV>
                <wp:extent cx="2228850" cy="2562225"/>
                <wp:effectExtent l="0" t="0" r="0" b="9525"/>
                <wp:wrapNone/>
                <wp:docPr id="1286" name="AutoShape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25622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2096F4" w14:textId="77777777" w:rsidR="00BB492B" w:rsidRDefault="00BB492B" w:rsidP="00966B4C">
                            <w:pPr>
                              <w:rPr>
                                <w:rFonts w:asciiTheme="minorEastAsia" w:hAnsiTheme="minorEastAsia"/>
                                <w:szCs w:val="21"/>
                              </w:rPr>
                            </w:pPr>
                            <w:r>
                              <w:rPr>
                                <w:rFonts w:asciiTheme="minorEastAsia" w:hAnsiTheme="minorEastAsia" w:hint="eastAsia"/>
                                <w:szCs w:val="21"/>
                              </w:rPr>
                              <w:t>①執行日</w:t>
                            </w:r>
                            <w:r w:rsidRPr="00966B4C">
                              <w:rPr>
                                <w:rFonts w:asciiTheme="minorEastAsia" w:hAnsiTheme="minorEastAsia" w:hint="eastAsia"/>
                                <w:szCs w:val="21"/>
                              </w:rPr>
                              <w:t>の選挙名を確認します。</w:t>
                            </w:r>
                          </w:p>
                          <w:p w14:paraId="404BC557" w14:textId="77777777" w:rsidR="00BB492B" w:rsidRDefault="00BB492B" w:rsidP="00966B4C">
                            <w:pPr>
                              <w:rPr>
                                <w:rFonts w:asciiTheme="minorEastAsia" w:hAnsiTheme="minorEastAsia"/>
                                <w:szCs w:val="21"/>
                              </w:rPr>
                            </w:pPr>
                          </w:p>
                          <w:p w14:paraId="35DE6503" w14:textId="77777777" w:rsidR="00BB492B" w:rsidRDefault="00BB492B" w:rsidP="00966B4C">
                            <w:pPr>
                              <w:rPr>
                                <w:rFonts w:asciiTheme="minorEastAsia" w:hAnsiTheme="minorEastAsia"/>
                                <w:szCs w:val="21"/>
                              </w:rPr>
                            </w:pPr>
                            <w:r>
                              <w:rPr>
                                <w:rFonts w:asciiTheme="minorEastAsia" w:hAnsiTheme="minorEastAsia" w:hint="eastAsia"/>
                                <w:szCs w:val="21"/>
                              </w:rPr>
                              <w:t>②読み込みファイル</w:t>
                            </w:r>
                            <w:r w:rsidRPr="00966B4C">
                              <w:rPr>
                                <w:rFonts w:asciiTheme="minorEastAsia" w:hAnsiTheme="minorEastAsia" w:hint="eastAsia"/>
                                <w:szCs w:val="21"/>
                              </w:rPr>
                              <w:t>に</w:t>
                            </w:r>
                            <w:r>
                              <w:rPr>
                                <w:rFonts w:asciiTheme="minorEastAsia" w:hAnsiTheme="minorEastAsia" w:hint="eastAsia"/>
                                <w:szCs w:val="21"/>
                              </w:rPr>
                              <w:t>受領した名簿データ</w:t>
                            </w:r>
                            <w:r w:rsidRPr="00966B4C">
                              <w:rPr>
                                <w:rFonts w:asciiTheme="minorEastAsia" w:hAnsiTheme="minorEastAsia" w:hint="eastAsia"/>
                                <w:szCs w:val="21"/>
                              </w:rPr>
                              <w:t>の</w:t>
                            </w:r>
                            <w:r>
                              <w:rPr>
                                <w:rFonts w:asciiTheme="minorEastAsia" w:hAnsiTheme="minorEastAsia" w:hint="eastAsia"/>
                                <w:szCs w:val="21"/>
                              </w:rPr>
                              <w:t>ファイル</w:t>
                            </w:r>
                            <w:r w:rsidRPr="00966B4C">
                              <w:rPr>
                                <w:rFonts w:asciiTheme="minorEastAsia" w:hAnsiTheme="minorEastAsia" w:hint="eastAsia"/>
                                <w:szCs w:val="21"/>
                              </w:rPr>
                              <w:t>を選択します。</w:t>
                            </w:r>
                          </w:p>
                          <w:p w14:paraId="2FD5E5BA" w14:textId="77777777" w:rsidR="00BB492B" w:rsidRPr="0055364C" w:rsidRDefault="00BB492B" w:rsidP="00966B4C">
                            <w:pPr>
                              <w:rPr>
                                <w:rFonts w:asciiTheme="minorEastAsia" w:hAnsiTheme="minorEastAsia"/>
                                <w:szCs w:val="21"/>
                              </w:rPr>
                            </w:pPr>
                          </w:p>
                          <w:p w14:paraId="3BDAEEE8" w14:textId="77777777" w:rsidR="00BB492B" w:rsidRDefault="00BB492B" w:rsidP="00966B4C">
                            <w:pPr>
                              <w:rPr>
                                <w:szCs w:val="21"/>
                              </w:rPr>
                            </w:pPr>
                            <w:r>
                              <w:rPr>
                                <w:rFonts w:hint="eastAsia"/>
                                <w:szCs w:val="21"/>
                              </w:rPr>
                              <w:t>③レイアウト選択</w:t>
                            </w:r>
                            <w:r w:rsidRPr="00966B4C">
                              <w:rPr>
                                <w:rFonts w:hint="eastAsia"/>
                                <w:szCs w:val="21"/>
                              </w:rPr>
                              <w:t>で</w:t>
                            </w:r>
                            <w:r>
                              <w:rPr>
                                <w:rFonts w:hint="eastAsia"/>
                                <w:szCs w:val="21"/>
                              </w:rPr>
                              <w:t>設定済の</w:t>
                            </w:r>
                            <w:r>
                              <w:rPr>
                                <w:szCs w:val="21"/>
                              </w:rPr>
                              <w:t>レイアウト</w:t>
                            </w:r>
                            <w:r w:rsidRPr="00966B4C">
                              <w:rPr>
                                <w:rFonts w:hint="eastAsia"/>
                                <w:szCs w:val="21"/>
                              </w:rPr>
                              <w:t>を選択します。</w:t>
                            </w:r>
                          </w:p>
                          <w:p w14:paraId="590C080E" w14:textId="77777777" w:rsidR="00BB492B" w:rsidRPr="00966B4C" w:rsidRDefault="00BB492B" w:rsidP="00966B4C">
                            <w:pPr>
                              <w:rPr>
                                <w:szCs w:val="21"/>
                              </w:rPr>
                            </w:pPr>
                            <w:r>
                              <w:rPr>
                                <w:rFonts w:hint="eastAsia"/>
                                <w:szCs w:val="21"/>
                              </w:rPr>
                              <w:t>※</w:t>
                            </w:r>
                            <w:r>
                              <w:rPr>
                                <w:szCs w:val="21"/>
                              </w:rPr>
                              <w:t>事前に設定しておく必要があります。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960CDE2" id="AutoShape 741" o:spid="_x0000_s1473" style="position:absolute;margin-left:-13.2pt;margin-top:36.75pt;width:175.5pt;height:201.7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" stroked="f">
                <v:textbox inset=".2mm,.2mm,.2mm,.2mm">
                  <w:txbxContent>
                    <w:p w14:paraId="1F2096F4" w14:textId="77777777" w:rsidR="00BB492B" w:rsidRDefault="00BB492B" w:rsidP="00966B4C">
                      <w:pPr>
                        <w:rPr>
                          <w:rFonts w:asciiTheme="minorEastAsia" w:hAnsiTheme="minorEastAsia"/>
                          <w:szCs w:val="21"/>
                        </w:rPr>
                      </w:pPr>
                      <w:r>
                        <w:rPr>
                          <w:rFonts w:asciiTheme="minorEastAsia" w:hAnsiTheme="minorEastAsia" w:hint="eastAsia"/>
                          <w:szCs w:val="21"/>
                        </w:rPr>
                        <w:t>①執行日</w:t>
                      </w:r>
                      <w:r w:rsidRPr="00966B4C">
                        <w:rPr>
                          <w:rFonts w:asciiTheme="minorEastAsia" w:hAnsiTheme="minorEastAsia" w:hint="eastAsia"/>
                          <w:szCs w:val="21"/>
                        </w:rPr>
                        <w:t>の選挙名を確認します。</w:t>
                      </w:r>
                    </w:p>
                    <w:p w14:paraId="404BC557" w14:textId="77777777" w:rsidR="00BB492B" w:rsidRDefault="00BB492B" w:rsidP="00966B4C">
                      <w:pPr>
                        <w:rPr>
                          <w:rFonts w:asciiTheme="minorEastAsia" w:hAnsiTheme="minorEastAsia"/>
                          <w:szCs w:val="21"/>
                        </w:rPr>
                      </w:pPr>
                    </w:p>
                    <w:p w14:paraId="35DE6503" w14:textId="77777777" w:rsidR="00BB492B" w:rsidRDefault="00BB492B" w:rsidP="00966B4C">
                      <w:pPr>
                        <w:rPr>
                          <w:rFonts w:asciiTheme="minorEastAsia" w:hAnsiTheme="minorEastAsia"/>
                          <w:szCs w:val="21"/>
                        </w:rPr>
                      </w:pPr>
                      <w:r>
                        <w:rPr>
                          <w:rFonts w:asciiTheme="minorEastAsia" w:hAnsiTheme="minorEastAsia" w:hint="eastAsia"/>
                          <w:szCs w:val="21"/>
                        </w:rPr>
                        <w:t>②読み込みファイル</w:t>
                      </w:r>
                      <w:r w:rsidRPr="00966B4C">
                        <w:rPr>
                          <w:rFonts w:asciiTheme="minorEastAsia" w:hAnsiTheme="minorEastAsia" w:hint="eastAsia"/>
                          <w:szCs w:val="21"/>
                        </w:rPr>
                        <w:t>に</w:t>
                      </w:r>
                      <w:r>
                        <w:rPr>
                          <w:rFonts w:asciiTheme="minorEastAsia" w:hAnsiTheme="minorEastAsia" w:hint="eastAsia"/>
                          <w:szCs w:val="21"/>
                        </w:rPr>
                        <w:t>受領した名簿データ</w:t>
                      </w:r>
                      <w:r w:rsidRPr="00966B4C">
                        <w:rPr>
                          <w:rFonts w:asciiTheme="minorEastAsia" w:hAnsiTheme="minorEastAsia" w:hint="eastAsia"/>
                          <w:szCs w:val="21"/>
                        </w:rPr>
                        <w:t>の</w:t>
                      </w:r>
                      <w:r>
                        <w:rPr>
                          <w:rFonts w:asciiTheme="minorEastAsia" w:hAnsiTheme="minorEastAsia" w:hint="eastAsia"/>
                          <w:szCs w:val="21"/>
                        </w:rPr>
                        <w:t>ファイル</w:t>
                      </w:r>
                      <w:r w:rsidRPr="00966B4C">
                        <w:rPr>
                          <w:rFonts w:asciiTheme="minorEastAsia" w:hAnsiTheme="minorEastAsia" w:hint="eastAsia"/>
                          <w:szCs w:val="21"/>
                        </w:rPr>
                        <w:t>を選択します。</w:t>
                      </w:r>
                    </w:p>
                    <w:p w14:paraId="2FD5E5BA" w14:textId="77777777" w:rsidR="00BB492B" w:rsidRPr="0055364C" w:rsidRDefault="00BB492B" w:rsidP="00966B4C">
                      <w:pPr>
                        <w:rPr>
                          <w:rFonts w:asciiTheme="minorEastAsia" w:hAnsiTheme="minorEastAsia"/>
                          <w:szCs w:val="21"/>
                        </w:rPr>
                      </w:pPr>
                    </w:p>
                    <w:p w14:paraId="3BDAEEE8" w14:textId="77777777" w:rsidR="00BB492B" w:rsidRDefault="00BB492B" w:rsidP="00966B4C">
                      <w:pPr>
                        <w:rPr>
                          <w:szCs w:val="21"/>
                        </w:rPr>
                      </w:pPr>
                      <w:r>
                        <w:rPr>
                          <w:rFonts w:hint="eastAsia"/>
                          <w:szCs w:val="21"/>
                        </w:rPr>
                        <w:t>③レイアウト選択</w:t>
                      </w:r>
                      <w:r w:rsidRPr="00966B4C">
                        <w:rPr>
                          <w:rFonts w:hint="eastAsia"/>
                          <w:szCs w:val="21"/>
                        </w:rPr>
                        <w:t>で</w:t>
                      </w:r>
                      <w:r>
                        <w:rPr>
                          <w:rFonts w:hint="eastAsia"/>
                          <w:szCs w:val="21"/>
                        </w:rPr>
                        <w:t>設定済の</w:t>
                      </w:r>
                      <w:r>
                        <w:rPr>
                          <w:szCs w:val="21"/>
                        </w:rPr>
                        <w:t>レイアウト</w:t>
                      </w:r>
                      <w:r w:rsidRPr="00966B4C">
                        <w:rPr>
                          <w:rFonts w:hint="eastAsia"/>
                          <w:szCs w:val="21"/>
                        </w:rPr>
                        <w:t>を選択します。</w:t>
                      </w:r>
                    </w:p>
                    <w:p w14:paraId="590C080E" w14:textId="77777777" w:rsidR="00BB492B" w:rsidRPr="00966B4C" w:rsidRDefault="00BB492B" w:rsidP="00966B4C">
                      <w:pPr>
                        <w:rPr>
                          <w:szCs w:val="21"/>
                        </w:rPr>
                      </w:pPr>
                      <w:r>
                        <w:rPr>
                          <w:rFonts w:hint="eastAsia"/>
                          <w:szCs w:val="21"/>
                        </w:rPr>
                        <w:t>※</w:t>
                      </w:r>
                      <w:r>
                        <w:rPr>
                          <w:szCs w:val="21"/>
                        </w:rPr>
                        <w:t>事前に設定しておく必要があります。</w:t>
                      </w:r>
                    </w:p>
                  </w:txbxContent>
                </v:textbox>
                <w10:wrap anchorx="margin"/>
              </v:roundrect>
            </w:pict>
          </mc:Fallback>
        </mc:AlternateContent>
      </w:r>
      <w:r w:rsidR="0055364C"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0055364C" w:rsidRPr="00D23DA9">
        <w:rPr>
          <w:rFonts w:hint="eastAsia"/>
          <w:b/>
          <w:sz w:val="28"/>
          <w:szCs w:val="28"/>
          <w:shd w:val="clear" w:color="auto" w:fill="C6D9F1" w:themeFill="text2" w:themeFillTint="33"/>
        </w:rPr>
        <w:t>基本操作</w:t>
      </w:r>
      <w:r w:rsidR="0055364C" w:rsidRPr="00D23DA9">
        <w:rPr>
          <w:b/>
          <w:sz w:val="28"/>
          <w:szCs w:val="28"/>
          <w:shd w:val="clear" w:color="auto" w:fill="C6D9F1" w:themeFill="text2" w:themeFillTint="33"/>
        </w:rPr>
        <w:tab/>
      </w:r>
      <w:r w:rsidR="0055364C" w:rsidRPr="00D23DA9">
        <w:rPr>
          <w:b/>
          <w:sz w:val="28"/>
          <w:szCs w:val="28"/>
          <w:shd w:val="clear" w:color="auto" w:fill="C6D9F1" w:themeFill="text2" w:themeFillTint="33"/>
        </w:rPr>
        <w:tab/>
      </w:r>
      <w:r w:rsidR="0055364C" w:rsidRPr="00D23DA9">
        <w:rPr>
          <w:b/>
          <w:sz w:val="28"/>
          <w:szCs w:val="28"/>
          <w:shd w:val="clear" w:color="auto" w:fill="C6D9F1" w:themeFill="text2" w:themeFillTint="33"/>
        </w:rPr>
        <w:tab/>
      </w:r>
      <w:r w:rsidR="0055364C" w:rsidRPr="00D23DA9">
        <w:rPr>
          <w:rFonts w:hint="eastAsia"/>
          <w:b/>
          <w:sz w:val="28"/>
          <w:szCs w:val="28"/>
          <w:shd w:val="clear" w:color="auto" w:fill="C6D9F1" w:themeFill="text2" w:themeFillTint="33"/>
        </w:rPr>
        <w:tab/>
      </w:r>
      <w:r w:rsidR="0055364C" w:rsidRPr="00D23DA9">
        <w:rPr>
          <w:rFonts w:hint="eastAsia"/>
          <w:b/>
          <w:sz w:val="28"/>
          <w:szCs w:val="28"/>
          <w:shd w:val="clear" w:color="auto" w:fill="C6D9F1" w:themeFill="text2" w:themeFillTint="33"/>
        </w:rPr>
        <w:tab/>
      </w:r>
      <w:r w:rsidR="0055364C" w:rsidRPr="00D23DA9">
        <w:rPr>
          <w:rFonts w:hint="eastAsia"/>
          <w:b/>
          <w:sz w:val="28"/>
          <w:szCs w:val="28"/>
          <w:shd w:val="clear" w:color="auto" w:fill="C6D9F1" w:themeFill="text2" w:themeFillTint="33"/>
        </w:rPr>
        <w:tab/>
      </w:r>
      <w:r w:rsidR="0055364C" w:rsidRPr="00D23DA9">
        <w:rPr>
          <w:rFonts w:hint="eastAsia"/>
          <w:b/>
          <w:sz w:val="28"/>
          <w:szCs w:val="28"/>
          <w:shd w:val="clear" w:color="auto" w:fill="C6D9F1" w:themeFill="text2" w:themeFillTint="33"/>
        </w:rPr>
        <w:tab/>
      </w:r>
      <w:r w:rsidR="0055364C" w:rsidRPr="00D23DA9">
        <w:rPr>
          <w:rFonts w:hint="eastAsia"/>
          <w:b/>
          <w:sz w:val="28"/>
          <w:szCs w:val="28"/>
          <w:shd w:val="clear" w:color="auto" w:fill="C6D9F1" w:themeFill="text2" w:themeFillTint="33"/>
        </w:rPr>
        <w:tab/>
      </w:r>
      <w:r w:rsidR="0055364C" w:rsidRPr="00D23DA9">
        <w:rPr>
          <w:rFonts w:hint="eastAsia"/>
          <w:b/>
          <w:sz w:val="28"/>
          <w:szCs w:val="28"/>
          <w:shd w:val="clear" w:color="auto" w:fill="C6D9F1" w:themeFill="text2" w:themeFillTint="33"/>
        </w:rPr>
        <w:tab/>
      </w:r>
      <w:r w:rsidR="0055364C"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552D0960" w14:textId="44ABE036" w:rsidR="00D44F0A" w:rsidRPr="00D23DA9" w:rsidRDefault="00740D72" w:rsidP="00D44F0A">
      <w:r w:rsidRPr="00D23DA9">
        <w:rPr>
          <w:noProof/>
        </w:rPr>
        <mc:AlternateContent>
          <mc:Choice Requires="wps">
            <w:drawing>
              <wp:anchor distT="0" distB="0" distL="114300" distR="114300" simplePos="0" relativeHeight="251640320" behindDoc="0" locked="0" layoutInCell="1" allowOverlap="1" wp14:anchorId="55A39304" wp14:editId="0DA5697F">
                <wp:simplePos x="0" y="0"/>
                <wp:positionH relativeFrom="column">
                  <wp:posOffset>2149475</wp:posOffset>
                </wp:positionH>
                <wp:positionV relativeFrom="paragraph">
                  <wp:posOffset>257175</wp:posOffset>
                </wp:positionV>
                <wp:extent cx="3371850" cy="533400"/>
                <wp:effectExtent l="19050" t="19050" r="19050" b="19050"/>
                <wp:wrapNone/>
                <wp:docPr id="1284" name="AutoShape 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1850" cy="5334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562516" id="AutoShape 744" o:spid="_x0000_s1026" style="position:absolute;left:0;text-align:left;margin-left:169.25pt;margin-top:20.25pt;width:265.5pt;height:4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638272" behindDoc="0" locked="0" layoutInCell="1" allowOverlap="1" wp14:anchorId="607F8CCD" wp14:editId="1DCCE4D0">
                <wp:simplePos x="0" y="0"/>
                <wp:positionH relativeFrom="column">
                  <wp:posOffset>1872615</wp:posOffset>
                </wp:positionH>
                <wp:positionV relativeFrom="paragraph">
                  <wp:posOffset>390525</wp:posOffset>
                </wp:positionV>
                <wp:extent cx="276860" cy="0"/>
                <wp:effectExtent l="0" t="19050" r="27940" b="19050"/>
                <wp:wrapNone/>
                <wp:docPr id="1285" name="AutoShape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EA40D8" id="AutoShape 740" o:spid="_x0000_s1026" type="#_x0000_t32" style="position:absolute;left:0;text-align:left;margin-left:147.45pt;margin-top:30.75pt;width:21.8pt;height: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1643392" behindDoc="0" locked="0" layoutInCell="1" allowOverlap="1" wp14:anchorId="1D91CEF2" wp14:editId="5872B177">
                <wp:simplePos x="0" y="0"/>
                <wp:positionH relativeFrom="column">
                  <wp:posOffset>2149475</wp:posOffset>
                </wp:positionH>
                <wp:positionV relativeFrom="paragraph">
                  <wp:posOffset>2543175</wp:posOffset>
                </wp:positionV>
                <wp:extent cx="3419475" cy="419100"/>
                <wp:effectExtent l="19050" t="19050" r="28575" b="19050"/>
                <wp:wrapNone/>
                <wp:docPr id="1283" name="AutoShape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9475" cy="4191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453057" id="AutoShape 747" o:spid="_x0000_s1026" style="position:absolute;left:0;text-align:left;margin-left:169.25pt;margin-top:200.25pt;width:269.25pt;height:33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641344" behindDoc="0" locked="0" layoutInCell="1" allowOverlap="1" wp14:anchorId="4F76831F" wp14:editId="430EFB05">
                <wp:simplePos x="0" y="0"/>
                <wp:positionH relativeFrom="column">
                  <wp:posOffset>3616325</wp:posOffset>
                </wp:positionH>
                <wp:positionV relativeFrom="paragraph">
                  <wp:posOffset>2962275</wp:posOffset>
                </wp:positionV>
                <wp:extent cx="0" cy="161925"/>
                <wp:effectExtent l="21590" t="19050" r="16510" b="19050"/>
                <wp:wrapNone/>
                <wp:docPr id="1282" name="AutoShape 7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192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FD9BAC" id="AutoShape 745" o:spid="_x0000_s1026" type="#_x0000_t32" style="position:absolute;left:0;text-align:left;margin-left:284.75pt;margin-top:233.25pt;width:0;height:12.75pt;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" strokecolor="red" strokeweight="2.5pt"/>
            </w:pict>
          </mc:Fallback>
        </mc:AlternateContent>
      </w:r>
      <w:r w:rsidR="00EB2BA1" w:rsidRPr="00D23DA9">
        <w:rPr>
          <w:rFonts w:hint="eastAsia"/>
        </w:rPr>
        <w:tab/>
      </w:r>
      <w:r w:rsidR="00EB2BA1" w:rsidRPr="00D23DA9">
        <w:rPr>
          <w:rFonts w:hint="eastAsia"/>
        </w:rPr>
        <w:tab/>
      </w:r>
      <w:r w:rsidR="00951B99" w:rsidRPr="00D23DA9">
        <w:rPr>
          <w:rFonts w:hint="eastAsia"/>
        </w:rPr>
        <w:tab/>
      </w:r>
      <w:r w:rsidR="000530E1" w:rsidRPr="00D23DA9">
        <w:rPr>
          <w:rFonts w:hint="eastAsia"/>
        </w:rPr>
        <w:tab/>
      </w:r>
      <w:r>
        <w:rPr>
          <w:noProof/>
        </w:rPr>
        <w:drawing>
          <wp:inline distT="0" distB="0" distL="0" distR="0" wp14:anchorId="10C54638" wp14:editId="43362F33">
            <wp:extent cx="3885840" cy="2887560"/>
            <wp:effectExtent l="0" t="0" r="635" b="8255"/>
            <wp:docPr id="2812" name="図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3885840" cy="2887560"/>
                    </a:xfrm>
                    <a:prstGeom prst="rect">
                      <a:avLst/>
                    </a:prstGeom>
                  </pic:spPr>
                </pic:pic>
              </a:graphicData>
            </a:graphic>
          </wp:inline>
        </w:drawing>
      </w:r>
    </w:p>
    <w:p w14:paraId="3BCD8D41" w14:textId="77777777" w:rsidR="00D44F0A" w:rsidRPr="00D23DA9" w:rsidRDefault="00DD7F5E" w:rsidP="00D44F0A">
      <w:r w:rsidRPr="00D23DA9">
        <w:rPr>
          <w:noProof/>
        </w:rPr>
        <mc:AlternateContent>
          <mc:Choice Requires="wps">
            <w:drawing>
              <wp:anchor distT="0" distB="0" distL="114300" distR="114300" simplePos="0" relativeHeight="251642368" behindDoc="0" locked="0" layoutInCell="1" allowOverlap="1" wp14:anchorId="65EF61C6" wp14:editId="7045F689">
                <wp:simplePos x="0" y="0"/>
                <wp:positionH relativeFrom="column">
                  <wp:posOffset>1527809</wp:posOffset>
                </wp:positionH>
                <wp:positionV relativeFrom="paragraph">
                  <wp:posOffset>152400</wp:posOffset>
                </wp:positionV>
                <wp:extent cx="4600575" cy="3609975"/>
                <wp:effectExtent l="0" t="0" r="9525" b="9525"/>
                <wp:wrapNone/>
                <wp:docPr id="1281" name="AutoShape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0575" cy="3609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03A3D0" w14:textId="77777777" w:rsidR="00BB492B" w:rsidRPr="00966B4C" w:rsidRDefault="00BB492B" w:rsidP="00966B4C">
                            <w:pPr>
                              <w:rPr>
                                <w:rFonts w:asciiTheme="minorEastAsia" w:hAnsiTheme="minorEastAsia"/>
                                <w:szCs w:val="21"/>
                              </w:rPr>
                            </w:pPr>
                            <w:r>
                              <w:rPr>
                                <w:rFonts w:asciiTheme="minorEastAsia" w:hAnsiTheme="minorEastAsia" w:hint="eastAsia"/>
                                <w:szCs w:val="21"/>
                              </w:rPr>
                              <w:t>④</w:t>
                            </w:r>
                            <w:r w:rsidRPr="00966B4C">
                              <w:rPr>
                                <w:rFonts w:asciiTheme="minorEastAsia" w:hAnsiTheme="minorEastAsia" w:hint="eastAsia"/>
                                <w:color w:val="FFFFFF" w:themeColor="background1"/>
                                <w:szCs w:val="21"/>
                                <w:shd w:val="clear" w:color="auto" w:fill="000000" w:themeFill="text1"/>
                              </w:rPr>
                              <w:t>試食</w:t>
                            </w:r>
                            <w:r>
                              <w:rPr>
                                <w:rFonts w:asciiTheme="minorEastAsia" w:hAnsiTheme="minorEastAsia" w:hint="eastAsia"/>
                                <w:szCs w:val="21"/>
                              </w:rPr>
                              <w:t>をクリックすると取り込みテスト</w:t>
                            </w:r>
                            <w:r w:rsidRPr="00966B4C">
                              <w:rPr>
                                <w:rFonts w:asciiTheme="minorEastAsia" w:hAnsiTheme="minorEastAsia" w:hint="eastAsia"/>
                                <w:szCs w:val="21"/>
                              </w:rPr>
                              <w:t>を</w:t>
                            </w:r>
                            <w:r>
                              <w:rPr>
                                <w:rFonts w:asciiTheme="minorEastAsia" w:hAnsiTheme="minorEastAsia" w:hint="eastAsia"/>
                                <w:szCs w:val="21"/>
                              </w:rPr>
                              <w:t>行い</w:t>
                            </w:r>
                            <w:r w:rsidRPr="00966B4C">
                              <w:rPr>
                                <w:rFonts w:asciiTheme="minorEastAsia" w:hAnsiTheme="minorEastAsia" w:hint="eastAsia"/>
                                <w:szCs w:val="21"/>
                              </w:rPr>
                              <w:t>ます。</w:t>
                            </w:r>
                          </w:p>
                          <w:p w14:paraId="79B0678F" w14:textId="77777777" w:rsidR="00BB492B" w:rsidRDefault="00BB492B" w:rsidP="00966B4C">
                            <w:pPr>
                              <w:rPr>
                                <w:rFonts w:asciiTheme="minorEastAsia" w:hAnsiTheme="minorEastAsia"/>
                                <w:szCs w:val="21"/>
                              </w:rPr>
                            </w:pPr>
                            <w:r w:rsidRPr="00966B4C">
                              <w:rPr>
                                <w:rFonts w:asciiTheme="minorEastAsia" w:hAnsiTheme="minorEastAsia" w:hint="eastAsia"/>
                                <w:szCs w:val="21"/>
                              </w:rPr>
                              <w:t>選挙人</w:t>
                            </w:r>
                            <w:r>
                              <w:rPr>
                                <w:rFonts w:asciiTheme="minorEastAsia" w:hAnsiTheme="minorEastAsia" w:hint="eastAsia"/>
                                <w:szCs w:val="21"/>
                              </w:rPr>
                              <w:t>データ</w:t>
                            </w:r>
                            <w:r w:rsidRPr="00966B4C">
                              <w:rPr>
                                <w:rFonts w:asciiTheme="minorEastAsia" w:hAnsiTheme="minorEastAsia" w:hint="eastAsia"/>
                                <w:szCs w:val="21"/>
                              </w:rPr>
                              <w:t>が正しく取り込</w:t>
                            </w:r>
                            <w:r>
                              <w:rPr>
                                <w:rFonts w:asciiTheme="minorEastAsia" w:hAnsiTheme="minorEastAsia" w:hint="eastAsia"/>
                                <w:szCs w:val="21"/>
                              </w:rPr>
                              <w:t>めるか</w:t>
                            </w:r>
                            <w:r w:rsidRPr="00966B4C">
                              <w:rPr>
                                <w:rFonts w:asciiTheme="minorEastAsia" w:hAnsiTheme="minorEastAsia" w:hint="eastAsia"/>
                                <w:szCs w:val="21"/>
                              </w:rPr>
                              <w:t>を確認します。</w:t>
                            </w:r>
                          </w:p>
                          <w:p w14:paraId="7F81C2AB" w14:textId="77777777" w:rsidR="00BB492B" w:rsidRDefault="00BB492B" w:rsidP="00966B4C">
                            <w:pPr>
                              <w:rPr>
                                <w:rFonts w:asciiTheme="minorEastAsia" w:hAnsiTheme="minorEastAsia"/>
                                <w:szCs w:val="21"/>
                              </w:rPr>
                            </w:pPr>
                          </w:p>
                          <w:p w14:paraId="591E95DD" w14:textId="77777777" w:rsidR="00BB492B" w:rsidRDefault="00BB492B" w:rsidP="00966B4C">
                            <w:pPr>
                              <w:rPr>
                                <w:rFonts w:asciiTheme="minorEastAsia" w:hAnsiTheme="minorEastAsia"/>
                                <w:szCs w:val="21"/>
                              </w:rPr>
                            </w:pPr>
                            <w:r w:rsidRPr="00966B4C">
                              <w:rPr>
                                <w:rFonts w:asciiTheme="minorEastAsia" w:hAnsiTheme="minorEastAsia" w:hint="eastAsia"/>
                                <w:szCs w:val="21"/>
                              </w:rPr>
                              <w:t>⑤全件分の選挙人</w:t>
                            </w:r>
                            <w:r>
                              <w:rPr>
                                <w:rFonts w:asciiTheme="minorEastAsia" w:hAnsiTheme="minorEastAsia" w:hint="eastAsia"/>
                                <w:szCs w:val="21"/>
                              </w:rPr>
                              <w:t>データ</w:t>
                            </w:r>
                            <w:r w:rsidRPr="00966B4C">
                              <w:rPr>
                                <w:rFonts w:asciiTheme="minorEastAsia" w:hAnsiTheme="minorEastAsia" w:hint="eastAsia"/>
                                <w:szCs w:val="21"/>
                              </w:rPr>
                              <w:t>を取り込むには、画面左下にある「件数」欄を空欄にして、</w:t>
                            </w:r>
                          </w:p>
                          <w:p w14:paraId="301625B7" w14:textId="719AC258" w:rsidR="00BB492B" w:rsidRDefault="00BB492B" w:rsidP="00966B4C">
                            <w:pPr>
                              <w:rPr>
                                <w:rFonts w:asciiTheme="minorEastAsia" w:hAnsiTheme="minorEastAsia"/>
                                <w:szCs w:val="21"/>
                              </w:rPr>
                            </w:pPr>
                            <w:r w:rsidRPr="00966B4C">
                              <w:rPr>
                                <w:rFonts w:asciiTheme="minorEastAsia" w:hAnsiTheme="minorEastAsia" w:hint="eastAsia"/>
                                <w:color w:val="FFFFFF" w:themeColor="background1"/>
                                <w:szCs w:val="21"/>
                                <w:shd w:val="clear" w:color="auto" w:fill="000000" w:themeFill="text1"/>
                              </w:rPr>
                              <w:t>実行</w:t>
                            </w:r>
                            <w:r>
                              <w:rPr>
                                <w:rFonts w:asciiTheme="minorEastAsia" w:hAnsiTheme="minorEastAsia" w:hint="eastAsia"/>
                                <w:szCs w:val="21"/>
                              </w:rPr>
                              <w:t>をクリックすると</w:t>
                            </w:r>
                            <w:r w:rsidRPr="00966B4C">
                              <w:rPr>
                                <w:rFonts w:asciiTheme="minorEastAsia" w:hAnsiTheme="minorEastAsia" w:hint="eastAsia"/>
                                <w:szCs w:val="21"/>
                              </w:rPr>
                              <w:t>取り込みが始まります。</w:t>
                            </w:r>
                          </w:p>
                          <w:p w14:paraId="5CB1A03D" w14:textId="77777777" w:rsidR="00BB492B" w:rsidRPr="00966B4C" w:rsidRDefault="00BB492B" w:rsidP="00966B4C">
                            <w:pPr>
                              <w:rPr>
                                <w:rFonts w:asciiTheme="minorEastAsia" w:hAnsiTheme="minorEastAsia"/>
                                <w:szCs w:val="21"/>
                              </w:rPr>
                            </w:pPr>
                          </w:p>
                          <w:p w14:paraId="255D3E4C" w14:textId="78A7C4D1" w:rsidR="00BB492B" w:rsidRPr="00966B4C" w:rsidRDefault="00BB492B" w:rsidP="00966B4C">
                            <w:pPr>
                              <w:rPr>
                                <w:rFonts w:asciiTheme="minorEastAsia" w:hAnsiTheme="minorEastAsia"/>
                                <w:szCs w:val="21"/>
                              </w:rPr>
                            </w:pPr>
                            <w:r w:rsidRPr="00966B4C">
                              <w:rPr>
                                <w:rFonts w:asciiTheme="minorEastAsia" w:hAnsiTheme="minorEastAsia" w:hint="eastAsia"/>
                                <w:szCs w:val="21"/>
                              </w:rPr>
                              <w:t>取り込み時には、</w:t>
                            </w:r>
                            <w:r w:rsidR="000B5769">
                              <w:rPr>
                                <w:rFonts w:asciiTheme="minorEastAsia" w:hAnsiTheme="minorEastAsia" w:hint="eastAsia"/>
                                <w:szCs w:val="21"/>
                              </w:rPr>
                              <w:t>インジケータ</w:t>
                            </w:r>
                            <w:r w:rsidRPr="00966B4C">
                              <w:rPr>
                                <w:rFonts w:asciiTheme="minorEastAsia" w:hAnsiTheme="minorEastAsia" w:hint="eastAsia"/>
                                <w:szCs w:val="21"/>
                              </w:rPr>
                              <w:t>に色が増えていきます。</w:t>
                            </w:r>
                          </w:p>
                          <w:p w14:paraId="052B9FF0" w14:textId="77777777" w:rsidR="00BB492B" w:rsidRPr="00966B4C" w:rsidRDefault="00BB492B" w:rsidP="00966B4C">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読込行番号</w:t>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処理中の行番号</w:t>
                            </w:r>
                          </w:p>
                          <w:p w14:paraId="75A361BF" w14:textId="77777777" w:rsidR="00BB492B" w:rsidRDefault="00BB492B" w:rsidP="00966B4C">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正常</w:t>
                            </w:r>
                            <w:r>
                              <w:rPr>
                                <w:rFonts w:asciiTheme="minorEastAsia" w:hAnsiTheme="minorEastAsia" w:hint="eastAsia"/>
                                <w:szCs w:val="21"/>
                              </w:rPr>
                              <w:tab/>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設定内容で正常に取込</w:t>
                            </w:r>
                          </w:p>
                          <w:p w14:paraId="17E9D8FF" w14:textId="77777777" w:rsidR="00BB492B" w:rsidRDefault="00BB492B" w:rsidP="00951B99">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論理エラー</w:t>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設定内容の整合性が取れない</w:t>
                            </w:r>
                            <w:r>
                              <w:rPr>
                                <w:rFonts w:asciiTheme="minorEastAsia" w:hAnsiTheme="minorEastAsia" w:hint="eastAsia"/>
                                <w:szCs w:val="21"/>
                              </w:rPr>
                              <w:t>データ</w:t>
                            </w:r>
                            <w:r w:rsidRPr="00966B4C">
                              <w:rPr>
                                <w:rFonts w:asciiTheme="minorEastAsia" w:hAnsiTheme="minorEastAsia" w:hint="eastAsia"/>
                                <w:szCs w:val="21"/>
                              </w:rPr>
                              <w:t>の件数</w:t>
                            </w:r>
                          </w:p>
                          <w:p w14:paraId="013664D0" w14:textId="77777777" w:rsidR="00BB492B" w:rsidRPr="00966B4C" w:rsidRDefault="00BB492B" w:rsidP="00951B99">
                            <w:pPr>
                              <w:rPr>
                                <w:rFonts w:asciiTheme="minorEastAsia" w:hAnsiTheme="minorEastAsia"/>
                                <w:szCs w:val="21"/>
                              </w:rPr>
                            </w:pPr>
                            <w:r>
                              <w:rPr>
                                <w:rFonts w:asciiTheme="minorEastAsia" w:hAnsiTheme="minorEastAsia"/>
                                <w:szCs w:val="21"/>
                              </w:rPr>
                              <w:tab/>
                            </w:r>
                            <w:r>
                              <w:rPr>
                                <w:rFonts w:asciiTheme="minorEastAsia" w:hAnsiTheme="minorEastAsia"/>
                                <w:szCs w:val="21"/>
                              </w:rPr>
                              <w:tab/>
                            </w:r>
                            <w:r>
                              <w:rPr>
                                <w:rFonts w:asciiTheme="minorEastAsia" w:hAnsiTheme="minorEastAsia"/>
                                <w:szCs w:val="21"/>
                              </w:rPr>
                              <w:tab/>
                            </w:r>
                            <w:r>
                              <w:rPr>
                                <w:rFonts w:asciiTheme="minorEastAsia" w:hAnsiTheme="minorEastAsia" w:hint="eastAsia"/>
                                <w:szCs w:val="21"/>
                              </w:rPr>
                              <w:t>※日付エラー、全半角エラーは強制的に取り込む</w:t>
                            </w:r>
                          </w:p>
                          <w:p w14:paraId="1EC63F8E" w14:textId="77777777" w:rsidR="00BB492B" w:rsidRPr="00951B99" w:rsidRDefault="00BB492B" w:rsidP="00966B4C">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登録エラー</w:t>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登録できない</w:t>
                            </w:r>
                            <w:r>
                              <w:rPr>
                                <w:rFonts w:asciiTheme="minorEastAsia" w:hAnsiTheme="minorEastAsia" w:hint="eastAsia"/>
                                <w:szCs w:val="21"/>
                              </w:rPr>
                              <w:t>データ</w:t>
                            </w:r>
                            <w:r w:rsidRPr="00966B4C">
                              <w:rPr>
                                <w:rFonts w:asciiTheme="minorEastAsia" w:hAnsiTheme="minorEastAsia" w:hint="eastAsia"/>
                                <w:szCs w:val="21"/>
                              </w:rPr>
                              <w:t>件数</w:t>
                            </w:r>
                          </w:p>
                          <w:p w14:paraId="3680E2B6" w14:textId="77777777" w:rsidR="00BB492B" w:rsidRDefault="00BB492B" w:rsidP="00966B4C">
                            <w:r w:rsidRPr="00966B4C">
                              <w:rPr>
                                <w:rFonts w:hint="eastAsia"/>
                              </w:rPr>
                              <w:t>・</w:t>
                            </w:r>
                            <w:r w:rsidRPr="00966B4C">
                              <w:rPr>
                                <w:rFonts w:hint="eastAsia"/>
                                <w:color w:val="FFFFFF" w:themeColor="background1"/>
                                <w:shd w:val="clear" w:color="auto" w:fill="000000" w:themeFill="text1"/>
                              </w:rPr>
                              <w:t>ログ（全般）</w:t>
                            </w:r>
                            <w:r>
                              <w:rPr>
                                <w:rFonts w:hint="eastAsia"/>
                              </w:rPr>
                              <w:tab/>
                            </w:r>
                            <w:r>
                              <w:rPr>
                                <w:rFonts w:hint="eastAsia"/>
                              </w:rPr>
                              <w:tab/>
                              <w:t>取込み処理のログ情報を表示</w:t>
                            </w:r>
                          </w:p>
                          <w:p w14:paraId="098620F9" w14:textId="77777777" w:rsidR="00BB492B" w:rsidRPr="00951B99" w:rsidRDefault="00BB492B" w:rsidP="00966B4C">
                            <w:r w:rsidRPr="00966B4C">
                              <w:rPr>
                                <w:rFonts w:hint="eastAsia"/>
                              </w:rPr>
                              <w:t>・</w:t>
                            </w:r>
                            <w:r w:rsidRPr="00966B4C">
                              <w:rPr>
                                <w:rFonts w:hint="eastAsia"/>
                                <w:color w:val="FFFFFF" w:themeColor="background1"/>
                                <w:shd w:val="clear" w:color="auto" w:fill="000000" w:themeFill="text1"/>
                              </w:rPr>
                              <w:t>ログ（登録エラー）</w:t>
                            </w:r>
                            <w:r>
                              <w:rPr>
                                <w:rFonts w:hint="eastAsia"/>
                              </w:rPr>
                              <w:tab/>
                              <w:t>登録エラーのログ情報を表示</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5EF61C6" id="AutoShape 746" o:spid="_x0000_s1474" style="position:absolute;left:0;text-align:left;margin-left:120.3pt;margin-top:12pt;width:362.25pt;height:284.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" stroked="f">
                <v:textbox inset=".2mm,.2mm,.2mm,.2mm">
                  <w:txbxContent>
                    <w:p w14:paraId="6F03A3D0" w14:textId="77777777" w:rsidR="00BB492B" w:rsidRPr="00966B4C" w:rsidRDefault="00BB492B" w:rsidP="00966B4C">
                      <w:pPr>
                        <w:rPr>
                          <w:rFonts w:asciiTheme="minorEastAsia" w:hAnsiTheme="minorEastAsia"/>
                          <w:szCs w:val="21"/>
                        </w:rPr>
                      </w:pPr>
                      <w:r>
                        <w:rPr>
                          <w:rFonts w:asciiTheme="minorEastAsia" w:hAnsiTheme="minorEastAsia" w:hint="eastAsia"/>
                          <w:szCs w:val="21"/>
                        </w:rPr>
                        <w:t>④</w:t>
                      </w:r>
                      <w:r w:rsidRPr="00966B4C">
                        <w:rPr>
                          <w:rFonts w:asciiTheme="minorEastAsia" w:hAnsiTheme="minorEastAsia" w:hint="eastAsia"/>
                          <w:color w:val="FFFFFF" w:themeColor="background1"/>
                          <w:szCs w:val="21"/>
                          <w:shd w:val="clear" w:color="auto" w:fill="000000" w:themeFill="text1"/>
                        </w:rPr>
                        <w:t>試食</w:t>
                      </w:r>
                      <w:r>
                        <w:rPr>
                          <w:rFonts w:asciiTheme="minorEastAsia" w:hAnsiTheme="minorEastAsia" w:hint="eastAsia"/>
                          <w:szCs w:val="21"/>
                        </w:rPr>
                        <w:t>をクリックすると取り込みテスト</w:t>
                      </w:r>
                      <w:r w:rsidRPr="00966B4C">
                        <w:rPr>
                          <w:rFonts w:asciiTheme="minorEastAsia" w:hAnsiTheme="minorEastAsia" w:hint="eastAsia"/>
                          <w:szCs w:val="21"/>
                        </w:rPr>
                        <w:t>を</w:t>
                      </w:r>
                      <w:r>
                        <w:rPr>
                          <w:rFonts w:asciiTheme="minorEastAsia" w:hAnsiTheme="minorEastAsia" w:hint="eastAsia"/>
                          <w:szCs w:val="21"/>
                        </w:rPr>
                        <w:t>行い</w:t>
                      </w:r>
                      <w:r w:rsidRPr="00966B4C">
                        <w:rPr>
                          <w:rFonts w:asciiTheme="minorEastAsia" w:hAnsiTheme="minorEastAsia" w:hint="eastAsia"/>
                          <w:szCs w:val="21"/>
                        </w:rPr>
                        <w:t>ます。</w:t>
                      </w:r>
                    </w:p>
                    <w:p w14:paraId="79B0678F" w14:textId="77777777" w:rsidR="00BB492B" w:rsidRDefault="00BB492B" w:rsidP="00966B4C">
                      <w:pPr>
                        <w:rPr>
                          <w:rFonts w:asciiTheme="minorEastAsia" w:hAnsiTheme="minorEastAsia"/>
                          <w:szCs w:val="21"/>
                        </w:rPr>
                      </w:pPr>
                      <w:r w:rsidRPr="00966B4C">
                        <w:rPr>
                          <w:rFonts w:asciiTheme="minorEastAsia" w:hAnsiTheme="minorEastAsia" w:hint="eastAsia"/>
                          <w:szCs w:val="21"/>
                        </w:rPr>
                        <w:t>選挙人</w:t>
                      </w:r>
                      <w:r>
                        <w:rPr>
                          <w:rFonts w:asciiTheme="minorEastAsia" w:hAnsiTheme="minorEastAsia" w:hint="eastAsia"/>
                          <w:szCs w:val="21"/>
                        </w:rPr>
                        <w:t>データ</w:t>
                      </w:r>
                      <w:r w:rsidRPr="00966B4C">
                        <w:rPr>
                          <w:rFonts w:asciiTheme="minorEastAsia" w:hAnsiTheme="minorEastAsia" w:hint="eastAsia"/>
                          <w:szCs w:val="21"/>
                        </w:rPr>
                        <w:t>が正しく取り込</w:t>
                      </w:r>
                      <w:r>
                        <w:rPr>
                          <w:rFonts w:asciiTheme="minorEastAsia" w:hAnsiTheme="minorEastAsia" w:hint="eastAsia"/>
                          <w:szCs w:val="21"/>
                        </w:rPr>
                        <w:t>めるか</w:t>
                      </w:r>
                      <w:r w:rsidRPr="00966B4C">
                        <w:rPr>
                          <w:rFonts w:asciiTheme="minorEastAsia" w:hAnsiTheme="minorEastAsia" w:hint="eastAsia"/>
                          <w:szCs w:val="21"/>
                        </w:rPr>
                        <w:t>を確認します。</w:t>
                      </w:r>
                    </w:p>
                    <w:p w14:paraId="7F81C2AB" w14:textId="77777777" w:rsidR="00BB492B" w:rsidRDefault="00BB492B" w:rsidP="00966B4C">
                      <w:pPr>
                        <w:rPr>
                          <w:rFonts w:asciiTheme="minorEastAsia" w:hAnsiTheme="minorEastAsia"/>
                          <w:szCs w:val="21"/>
                        </w:rPr>
                      </w:pPr>
                    </w:p>
                    <w:p w14:paraId="591E95DD" w14:textId="77777777" w:rsidR="00BB492B" w:rsidRDefault="00BB492B" w:rsidP="00966B4C">
                      <w:pPr>
                        <w:rPr>
                          <w:rFonts w:asciiTheme="minorEastAsia" w:hAnsiTheme="minorEastAsia"/>
                          <w:szCs w:val="21"/>
                        </w:rPr>
                      </w:pPr>
                      <w:r w:rsidRPr="00966B4C">
                        <w:rPr>
                          <w:rFonts w:asciiTheme="minorEastAsia" w:hAnsiTheme="minorEastAsia" w:hint="eastAsia"/>
                          <w:szCs w:val="21"/>
                        </w:rPr>
                        <w:t>⑤全件分の選挙人</w:t>
                      </w:r>
                      <w:r>
                        <w:rPr>
                          <w:rFonts w:asciiTheme="minorEastAsia" w:hAnsiTheme="minorEastAsia" w:hint="eastAsia"/>
                          <w:szCs w:val="21"/>
                        </w:rPr>
                        <w:t>データ</w:t>
                      </w:r>
                      <w:r w:rsidRPr="00966B4C">
                        <w:rPr>
                          <w:rFonts w:asciiTheme="minorEastAsia" w:hAnsiTheme="minorEastAsia" w:hint="eastAsia"/>
                          <w:szCs w:val="21"/>
                        </w:rPr>
                        <w:t>を取り込むには、画面左下にある「件数」欄を空欄にして、</w:t>
                      </w:r>
                    </w:p>
                    <w:p w14:paraId="301625B7" w14:textId="719AC258" w:rsidR="00BB492B" w:rsidRDefault="00BB492B" w:rsidP="00966B4C">
                      <w:pPr>
                        <w:rPr>
                          <w:rFonts w:asciiTheme="minorEastAsia" w:hAnsiTheme="minorEastAsia"/>
                          <w:szCs w:val="21"/>
                        </w:rPr>
                      </w:pPr>
                      <w:r w:rsidRPr="00966B4C">
                        <w:rPr>
                          <w:rFonts w:asciiTheme="minorEastAsia" w:hAnsiTheme="minorEastAsia" w:hint="eastAsia"/>
                          <w:color w:val="FFFFFF" w:themeColor="background1"/>
                          <w:szCs w:val="21"/>
                          <w:shd w:val="clear" w:color="auto" w:fill="000000" w:themeFill="text1"/>
                        </w:rPr>
                        <w:t>実行</w:t>
                      </w:r>
                      <w:r>
                        <w:rPr>
                          <w:rFonts w:asciiTheme="minorEastAsia" w:hAnsiTheme="minorEastAsia" w:hint="eastAsia"/>
                          <w:szCs w:val="21"/>
                        </w:rPr>
                        <w:t>をクリックすると</w:t>
                      </w:r>
                      <w:r w:rsidRPr="00966B4C">
                        <w:rPr>
                          <w:rFonts w:asciiTheme="minorEastAsia" w:hAnsiTheme="minorEastAsia" w:hint="eastAsia"/>
                          <w:szCs w:val="21"/>
                        </w:rPr>
                        <w:t>取り込みが始まります。</w:t>
                      </w:r>
                    </w:p>
                    <w:p w14:paraId="5CB1A03D" w14:textId="77777777" w:rsidR="00BB492B" w:rsidRPr="00966B4C" w:rsidRDefault="00BB492B" w:rsidP="00966B4C">
                      <w:pPr>
                        <w:rPr>
                          <w:rFonts w:asciiTheme="minorEastAsia" w:hAnsiTheme="minorEastAsia"/>
                          <w:szCs w:val="21"/>
                        </w:rPr>
                      </w:pPr>
                    </w:p>
                    <w:p w14:paraId="255D3E4C" w14:textId="78A7C4D1" w:rsidR="00BB492B" w:rsidRPr="00966B4C" w:rsidRDefault="00BB492B" w:rsidP="00966B4C">
                      <w:pPr>
                        <w:rPr>
                          <w:rFonts w:asciiTheme="minorEastAsia" w:hAnsiTheme="minorEastAsia"/>
                          <w:szCs w:val="21"/>
                        </w:rPr>
                      </w:pPr>
                      <w:r w:rsidRPr="00966B4C">
                        <w:rPr>
                          <w:rFonts w:asciiTheme="minorEastAsia" w:hAnsiTheme="minorEastAsia" w:hint="eastAsia"/>
                          <w:szCs w:val="21"/>
                        </w:rPr>
                        <w:t>取り込み時には、</w:t>
                      </w:r>
                      <w:r w:rsidR="000B5769">
                        <w:rPr>
                          <w:rFonts w:asciiTheme="minorEastAsia" w:hAnsiTheme="minorEastAsia" w:hint="eastAsia"/>
                          <w:szCs w:val="21"/>
                        </w:rPr>
                        <w:t>インジケータ</w:t>
                      </w:r>
                      <w:r w:rsidRPr="00966B4C">
                        <w:rPr>
                          <w:rFonts w:asciiTheme="minorEastAsia" w:hAnsiTheme="minorEastAsia" w:hint="eastAsia"/>
                          <w:szCs w:val="21"/>
                        </w:rPr>
                        <w:t>に色が増えていきます。</w:t>
                      </w:r>
                    </w:p>
                    <w:p w14:paraId="052B9FF0" w14:textId="77777777" w:rsidR="00BB492B" w:rsidRPr="00966B4C" w:rsidRDefault="00BB492B" w:rsidP="00966B4C">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読込行番号</w:t>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処理中の行番号</w:t>
                      </w:r>
                    </w:p>
                    <w:p w14:paraId="75A361BF" w14:textId="77777777" w:rsidR="00BB492B" w:rsidRDefault="00BB492B" w:rsidP="00966B4C">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正常</w:t>
                      </w:r>
                      <w:r>
                        <w:rPr>
                          <w:rFonts w:asciiTheme="minorEastAsia" w:hAnsiTheme="minorEastAsia" w:hint="eastAsia"/>
                          <w:szCs w:val="21"/>
                        </w:rPr>
                        <w:tab/>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設定内容で正常に取込</w:t>
                      </w:r>
                    </w:p>
                    <w:p w14:paraId="17E9D8FF" w14:textId="77777777" w:rsidR="00BB492B" w:rsidRDefault="00BB492B" w:rsidP="00951B99">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論理エラー</w:t>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設定内容の整合性が取れない</w:t>
                      </w:r>
                      <w:r>
                        <w:rPr>
                          <w:rFonts w:asciiTheme="minorEastAsia" w:hAnsiTheme="minorEastAsia" w:hint="eastAsia"/>
                          <w:szCs w:val="21"/>
                        </w:rPr>
                        <w:t>データ</w:t>
                      </w:r>
                      <w:r w:rsidRPr="00966B4C">
                        <w:rPr>
                          <w:rFonts w:asciiTheme="minorEastAsia" w:hAnsiTheme="minorEastAsia" w:hint="eastAsia"/>
                          <w:szCs w:val="21"/>
                        </w:rPr>
                        <w:t>の件数</w:t>
                      </w:r>
                    </w:p>
                    <w:p w14:paraId="013664D0" w14:textId="77777777" w:rsidR="00BB492B" w:rsidRPr="00966B4C" w:rsidRDefault="00BB492B" w:rsidP="00951B99">
                      <w:pPr>
                        <w:rPr>
                          <w:rFonts w:asciiTheme="minorEastAsia" w:hAnsiTheme="minorEastAsia"/>
                          <w:szCs w:val="21"/>
                        </w:rPr>
                      </w:pPr>
                      <w:r>
                        <w:rPr>
                          <w:rFonts w:asciiTheme="minorEastAsia" w:hAnsiTheme="minorEastAsia"/>
                          <w:szCs w:val="21"/>
                        </w:rPr>
                        <w:tab/>
                      </w:r>
                      <w:r>
                        <w:rPr>
                          <w:rFonts w:asciiTheme="minorEastAsia" w:hAnsiTheme="minorEastAsia"/>
                          <w:szCs w:val="21"/>
                        </w:rPr>
                        <w:tab/>
                      </w:r>
                      <w:r>
                        <w:rPr>
                          <w:rFonts w:asciiTheme="minorEastAsia" w:hAnsiTheme="minorEastAsia"/>
                          <w:szCs w:val="21"/>
                        </w:rPr>
                        <w:tab/>
                      </w:r>
                      <w:r>
                        <w:rPr>
                          <w:rFonts w:asciiTheme="minorEastAsia" w:hAnsiTheme="minorEastAsia" w:hint="eastAsia"/>
                          <w:szCs w:val="21"/>
                        </w:rPr>
                        <w:t>※日付エラー、全半角エラーは強制的に取り込む</w:t>
                      </w:r>
                    </w:p>
                    <w:p w14:paraId="1EC63F8E" w14:textId="77777777" w:rsidR="00BB492B" w:rsidRPr="00951B99" w:rsidRDefault="00BB492B" w:rsidP="00966B4C">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登録エラー</w:t>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登録できない</w:t>
                      </w:r>
                      <w:r>
                        <w:rPr>
                          <w:rFonts w:asciiTheme="minorEastAsia" w:hAnsiTheme="minorEastAsia" w:hint="eastAsia"/>
                          <w:szCs w:val="21"/>
                        </w:rPr>
                        <w:t>データ</w:t>
                      </w:r>
                      <w:r w:rsidRPr="00966B4C">
                        <w:rPr>
                          <w:rFonts w:asciiTheme="minorEastAsia" w:hAnsiTheme="minorEastAsia" w:hint="eastAsia"/>
                          <w:szCs w:val="21"/>
                        </w:rPr>
                        <w:t>件数</w:t>
                      </w:r>
                    </w:p>
                    <w:p w14:paraId="3680E2B6" w14:textId="77777777" w:rsidR="00BB492B" w:rsidRDefault="00BB492B" w:rsidP="00966B4C">
                      <w:r w:rsidRPr="00966B4C">
                        <w:rPr>
                          <w:rFonts w:hint="eastAsia"/>
                        </w:rPr>
                        <w:t>・</w:t>
                      </w:r>
                      <w:r w:rsidRPr="00966B4C">
                        <w:rPr>
                          <w:rFonts w:hint="eastAsia"/>
                          <w:color w:val="FFFFFF" w:themeColor="background1"/>
                          <w:shd w:val="clear" w:color="auto" w:fill="000000" w:themeFill="text1"/>
                        </w:rPr>
                        <w:t>ログ（全般）</w:t>
                      </w:r>
                      <w:r>
                        <w:rPr>
                          <w:rFonts w:hint="eastAsia"/>
                        </w:rPr>
                        <w:tab/>
                      </w:r>
                      <w:r>
                        <w:rPr>
                          <w:rFonts w:hint="eastAsia"/>
                        </w:rPr>
                        <w:tab/>
                        <w:t>取込み処理のログ情報を表示</w:t>
                      </w:r>
                    </w:p>
                    <w:p w14:paraId="098620F9" w14:textId="77777777" w:rsidR="00BB492B" w:rsidRPr="00951B99" w:rsidRDefault="00BB492B" w:rsidP="00966B4C">
                      <w:r w:rsidRPr="00966B4C">
                        <w:rPr>
                          <w:rFonts w:hint="eastAsia"/>
                        </w:rPr>
                        <w:t>・</w:t>
                      </w:r>
                      <w:r w:rsidRPr="00966B4C">
                        <w:rPr>
                          <w:rFonts w:hint="eastAsia"/>
                          <w:color w:val="FFFFFF" w:themeColor="background1"/>
                          <w:shd w:val="clear" w:color="auto" w:fill="000000" w:themeFill="text1"/>
                        </w:rPr>
                        <w:t>ログ（登録エラー）</w:t>
                      </w:r>
                      <w:r>
                        <w:rPr>
                          <w:rFonts w:hint="eastAsia"/>
                        </w:rPr>
                        <w:tab/>
                        <w:t>登録エラーのログ情報を表示</w:t>
                      </w:r>
                    </w:p>
                  </w:txbxContent>
                </v:textbox>
              </v:roundrect>
            </w:pict>
          </mc:Fallback>
        </mc:AlternateContent>
      </w:r>
    </w:p>
    <w:p w14:paraId="57B0C73C" w14:textId="77777777" w:rsidR="00EB2BA1" w:rsidRPr="00D23DA9" w:rsidRDefault="00EB2BA1" w:rsidP="00D44F0A"/>
    <w:p w14:paraId="33D833B8" w14:textId="77777777" w:rsidR="00EB2BA1" w:rsidRPr="00D23DA9" w:rsidRDefault="00EB2BA1" w:rsidP="00D44F0A"/>
    <w:p w14:paraId="0844FB67" w14:textId="77777777" w:rsidR="00EB2BA1" w:rsidRPr="00D23DA9" w:rsidRDefault="00EB2BA1" w:rsidP="00D44F0A"/>
    <w:p w14:paraId="596D64ED" w14:textId="77777777" w:rsidR="00EB2BA1" w:rsidRPr="00D23DA9" w:rsidRDefault="00EB2BA1" w:rsidP="00D44F0A"/>
    <w:p w14:paraId="54C5AF03" w14:textId="77777777" w:rsidR="00EB2BA1" w:rsidRPr="00D23DA9" w:rsidRDefault="00EB2BA1" w:rsidP="00D44F0A"/>
    <w:p w14:paraId="3ED7FAE7" w14:textId="77777777" w:rsidR="00EB2BA1" w:rsidRPr="00D23DA9" w:rsidRDefault="00EB2BA1" w:rsidP="00D44F0A"/>
    <w:p w14:paraId="7EC15092" w14:textId="77777777" w:rsidR="00EB2BA1" w:rsidRPr="00D23DA9" w:rsidRDefault="00EB2BA1" w:rsidP="00D44F0A"/>
    <w:p w14:paraId="593CFD61" w14:textId="77777777" w:rsidR="00EB2BA1" w:rsidRPr="00D23DA9" w:rsidRDefault="00EB2BA1" w:rsidP="00D44F0A"/>
    <w:p w14:paraId="13D15453" w14:textId="77777777" w:rsidR="00EB2BA1" w:rsidRPr="00D23DA9" w:rsidRDefault="00EB2BA1" w:rsidP="00D44F0A"/>
    <w:p w14:paraId="609C9EB6" w14:textId="77777777" w:rsidR="00EB2BA1" w:rsidRPr="00D23DA9" w:rsidRDefault="00EB2BA1" w:rsidP="00D44F0A"/>
    <w:p w14:paraId="73818C8C" w14:textId="77777777" w:rsidR="00EB2BA1" w:rsidRPr="00D23DA9" w:rsidRDefault="00EB2BA1" w:rsidP="00D44F0A"/>
    <w:p w14:paraId="4BF9CE4B" w14:textId="77777777" w:rsidR="00EB2BA1" w:rsidRPr="00D23DA9" w:rsidRDefault="00EB2BA1" w:rsidP="00D44F0A"/>
    <w:p w14:paraId="496C01C4" w14:textId="77777777" w:rsidR="00EB2BA1" w:rsidRPr="00D23DA9" w:rsidRDefault="00EB2BA1" w:rsidP="00D44F0A"/>
    <w:p w14:paraId="4F8C92F8" w14:textId="77777777" w:rsidR="00EB2BA1" w:rsidRPr="00D23DA9" w:rsidRDefault="00EB2BA1" w:rsidP="00D44F0A"/>
    <w:p w14:paraId="5EEF1AF8" w14:textId="77777777" w:rsidR="00EB2BA1" w:rsidRPr="00D23DA9" w:rsidRDefault="00EB2BA1" w:rsidP="00D44F0A"/>
    <w:p w14:paraId="15EA84FF" w14:textId="77777777" w:rsidR="0052183A" w:rsidRPr="00D23DA9" w:rsidRDefault="0052183A" w:rsidP="00D44F0A"/>
    <w:p w14:paraId="60FCE980" w14:textId="77777777" w:rsidR="0052183A" w:rsidRPr="00D23DA9" w:rsidRDefault="0052183A">
      <w:pPr>
        <w:widowControl/>
        <w:jc w:val="left"/>
      </w:pPr>
      <w:r w:rsidRPr="00D23DA9">
        <w:br w:type="page"/>
      </w:r>
    </w:p>
    <w:p w14:paraId="6196BC8C" w14:textId="77777777" w:rsidR="003C3C3C" w:rsidRPr="00D23DA9" w:rsidRDefault="003C3C3C" w:rsidP="00D44F0A"/>
    <w:p w14:paraId="6ECC3A06" w14:textId="60D9CC20" w:rsidR="0055364C" w:rsidRPr="00D23DA9" w:rsidRDefault="0055364C" w:rsidP="0055364C">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画面説明</w:t>
      </w:r>
      <w:r w:rsidR="00E3583D" w:rsidRPr="00D23DA9">
        <w:rPr>
          <w:rFonts w:hint="eastAsia"/>
          <w:b/>
          <w:sz w:val="28"/>
          <w:szCs w:val="28"/>
          <w:shd w:val="clear" w:color="auto" w:fill="C6D9F1" w:themeFill="text2" w:themeFillTint="33"/>
        </w:rPr>
        <w:t>（上段）</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2BDAD8FD" w14:textId="77777777" w:rsidR="00435931" w:rsidRPr="00D23DA9" w:rsidRDefault="008C7467" w:rsidP="00D44F0A">
      <w:r w:rsidRPr="00D23DA9">
        <w:tab/>
      </w:r>
      <w:r w:rsidRPr="00D23DA9">
        <w:rPr>
          <w:rFonts w:hint="eastAsia"/>
          <w:noProof/>
        </w:rPr>
        <w:drawing>
          <wp:inline distT="0" distB="0" distL="0" distR="0" wp14:anchorId="6FA5264D" wp14:editId="5E85846D">
            <wp:extent cx="3351240" cy="522000"/>
            <wp:effectExtent l="0" t="0" r="1905" b="0"/>
            <wp:docPr id="2209" name="図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3351240" cy="522000"/>
                    </a:xfrm>
                    <a:prstGeom prst="rect">
                      <a:avLst/>
                    </a:prstGeom>
                    <a:noFill/>
                    <a:ln>
                      <a:noFill/>
                    </a:ln>
                  </pic:spPr>
                </pic:pic>
              </a:graphicData>
            </a:graphic>
          </wp:inline>
        </w:drawing>
      </w:r>
    </w:p>
    <w:tbl>
      <w:tblPr>
        <w:tblStyle w:val="a9"/>
        <w:tblW w:w="5000" w:type="pct"/>
        <w:tblLook w:val="04A0" w:firstRow="1" w:lastRow="0" w:firstColumn="1" w:lastColumn="0" w:noHBand="0" w:noVBand="1"/>
      </w:tblPr>
      <w:tblGrid>
        <w:gridCol w:w="2627"/>
        <w:gridCol w:w="7001"/>
      </w:tblGrid>
      <w:tr w:rsidR="006F6676" w:rsidRPr="00D23DA9" w14:paraId="2C009BA2" w14:textId="77777777" w:rsidTr="00435931">
        <w:tc>
          <w:tcPr>
            <w:tcW w:w="5000" w:type="pct"/>
            <w:gridSpan w:val="2"/>
            <w:shd w:val="clear" w:color="auto" w:fill="92CDDC" w:themeFill="accent5" w:themeFillTint="99"/>
          </w:tcPr>
          <w:p w14:paraId="05C32F77" w14:textId="77777777" w:rsidR="006F6676" w:rsidRPr="00D23DA9" w:rsidRDefault="006F6676" w:rsidP="00435931">
            <w:pPr>
              <w:jc w:val="center"/>
            </w:pPr>
            <w:r w:rsidRPr="00D23DA9">
              <w:rPr>
                <w:rFonts w:hint="eastAsia"/>
              </w:rPr>
              <w:t>上</w:t>
            </w:r>
            <w:r w:rsidR="005E178B" w:rsidRPr="00D23DA9">
              <w:rPr>
                <w:rFonts w:hint="eastAsia"/>
              </w:rPr>
              <w:t xml:space="preserve">　</w:t>
            </w:r>
            <w:r w:rsidRPr="00D23DA9">
              <w:rPr>
                <w:rFonts w:hint="eastAsia"/>
              </w:rPr>
              <w:t>段</w:t>
            </w:r>
          </w:p>
        </w:tc>
      </w:tr>
      <w:tr w:rsidR="006F6676" w:rsidRPr="00D23DA9" w14:paraId="7AB85DEE" w14:textId="77777777" w:rsidTr="00435931">
        <w:tc>
          <w:tcPr>
            <w:tcW w:w="1364" w:type="pct"/>
            <w:shd w:val="clear" w:color="auto" w:fill="DAEEF3" w:themeFill="accent5" w:themeFillTint="33"/>
          </w:tcPr>
          <w:p w14:paraId="2E5F608E" w14:textId="77777777" w:rsidR="006F6676" w:rsidRPr="00D23DA9" w:rsidRDefault="008C7467" w:rsidP="00435931">
            <w:r w:rsidRPr="00D23DA9">
              <w:rPr>
                <w:rFonts w:hint="eastAsia"/>
              </w:rPr>
              <w:t>執行日</w:t>
            </w:r>
          </w:p>
        </w:tc>
        <w:tc>
          <w:tcPr>
            <w:tcW w:w="3636" w:type="pct"/>
          </w:tcPr>
          <w:p w14:paraId="1C080519" w14:textId="77777777" w:rsidR="006F6676" w:rsidRPr="00D23DA9" w:rsidRDefault="004853BD" w:rsidP="00435931">
            <w:r w:rsidRPr="00D23DA9">
              <w:rPr>
                <w:rFonts w:hint="eastAsia"/>
              </w:rPr>
              <w:t>選挙情報テーブルに登録されている「執行日」を</w:t>
            </w:r>
            <w:r w:rsidR="00DF5B73" w:rsidRPr="00D23DA9">
              <w:rPr>
                <w:rFonts w:hint="eastAsia"/>
              </w:rPr>
              <w:t>名簿区分別で表示します</w:t>
            </w:r>
            <w:r w:rsidRPr="00D23DA9">
              <w:rPr>
                <w:rFonts w:hint="eastAsia"/>
              </w:rPr>
              <w:t>。</w:t>
            </w:r>
          </w:p>
        </w:tc>
      </w:tr>
      <w:tr w:rsidR="006F6676" w:rsidRPr="00D23DA9" w14:paraId="1C5F4C83" w14:textId="77777777" w:rsidTr="00435931">
        <w:tc>
          <w:tcPr>
            <w:tcW w:w="1364" w:type="pct"/>
            <w:shd w:val="clear" w:color="auto" w:fill="DAEEF3" w:themeFill="accent5" w:themeFillTint="33"/>
          </w:tcPr>
          <w:p w14:paraId="0DF8691A" w14:textId="77777777" w:rsidR="006F6676" w:rsidRPr="00D23DA9" w:rsidRDefault="006F6676" w:rsidP="00435931">
            <w:r w:rsidRPr="00D23DA9">
              <w:rPr>
                <w:rFonts w:hint="eastAsia"/>
              </w:rPr>
              <w:t>名簿登録日</w:t>
            </w:r>
          </w:p>
        </w:tc>
        <w:tc>
          <w:tcPr>
            <w:tcW w:w="3636" w:type="pct"/>
          </w:tcPr>
          <w:p w14:paraId="0DE4C4D1" w14:textId="77777777" w:rsidR="006F6676" w:rsidRPr="00D23DA9" w:rsidRDefault="0052183A" w:rsidP="00435931">
            <w:r w:rsidRPr="00D23DA9">
              <w:rPr>
                <w:rFonts w:hint="eastAsia"/>
              </w:rPr>
              <w:t>※選挙情報テーブルに複数の名簿区分の選挙が登録されている場合、名簿区分（'通常選挙'、'国民投票'</w:t>
            </w:r>
            <w:r w:rsidR="00DF5B73" w:rsidRPr="00D23DA9">
              <w:rPr>
                <w:rFonts w:hint="eastAsia"/>
              </w:rPr>
              <w:t>）も表示します</w:t>
            </w:r>
            <w:r w:rsidRPr="00D23DA9">
              <w:rPr>
                <w:rFonts w:hint="eastAsia"/>
              </w:rPr>
              <w:t>。</w:t>
            </w:r>
          </w:p>
        </w:tc>
      </w:tr>
      <w:tr w:rsidR="006F6676" w:rsidRPr="00D23DA9" w14:paraId="35CAB651" w14:textId="77777777" w:rsidTr="00435931">
        <w:tc>
          <w:tcPr>
            <w:tcW w:w="1364" w:type="pct"/>
            <w:shd w:val="clear" w:color="auto" w:fill="DAEEF3" w:themeFill="accent5" w:themeFillTint="33"/>
          </w:tcPr>
          <w:p w14:paraId="0F06F51D" w14:textId="77777777" w:rsidR="006F6676" w:rsidRPr="00D23DA9" w:rsidRDefault="006F6676" w:rsidP="00435931">
            <w:r w:rsidRPr="00D23DA9">
              <w:rPr>
                <w:rFonts w:hint="eastAsia"/>
              </w:rPr>
              <w:t>読み込みファイル</w:t>
            </w:r>
          </w:p>
        </w:tc>
        <w:tc>
          <w:tcPr>
            <w:tcW w:w="3636" w:type="pct"/>
          </w:tcPr>
          <w:p w14:paraId="18F623DE" w14:textId="77777777" w:rsidR="006F6676" w:rsidRPr="00D23DA9" w:rsidRDefault="00736F87" w:rsidP="00435931">
            <w:r w:rsidRPr="00D23DA9">
              <w:rPr>
                <w:rFonts w:hint="eastAsia"/>
              </w:rPr>
              <w:t>データ</w:t>
            </w:r>
            <w:r w:rsidR="0052183A" w:rsidRPr="00D23DA9">
              <w:rPr>
                <w:rFonts w:hint="eastAsia"/>
              </w:rPr>
              <w:t>取</w:t>
            </w:r>
            <w:r w:rsidR="00DF5B73" w:rsidRPr="00D23DA9">
              <w:rPr>
                <w:rFonts w:hint="eastAsia"/>
              </w:rPr>
              <w:t>込時、指定された執行日を選挙人台帳テーブルの「執行日」に登録します</w:t>
            </w:r>
            <w:r w:rsidR="0052183A" w:rsidRPr="00D23DA9">
              <w:rPr>
                <w:rFonts w:hint="eastAsia"/>
              </w:rPr>
              <w:t>。</w:t>
            </w:r>
          </w:p>
        </w:tc>
      </w:tr>
      <w:tr w:rsidR="006F6676" w:rsidRPr="00D23DA9" w14:paraId="257C43A7" w14:textId="77777777" w:rsidTr="00435931">
        <w:tc>
          <w:tcPr>
            <w:tcW w:w="1364" w:type="pct"/>
            <w:shd w:val="clear" w:color="auto" w:fill="DAEEF3" w:themeFill="accent5" w:themeFillTint="33"/>
          </w:tcPr>
          <w:p w14:paraId="3CC123E2" w14:textId="77777777" w:rsidR="006F6676" w:rsidRPr="00D23DA9" w:rsidRDefault="008C7467" w:rsidP="00435931">
            <w:r w:rsidRPr="00D23DA9">
              <w:rPr>
                <w:rFonts w:hint="eastAsia"/>
              </w:rPr>
              <w:t>読み込みファイル</w:t>
            </w:r>
          </w:p>
        </w:tc>
        <w:tc>
          <w:tcPr>
            <w:tcW w:w="3636" w:type="pct"/>
          </w:tcPr>
          <w:p w14:paraId="588A6280" w14:textId="77777777" w:rsidR="006F6676" w:rsidRPr="00D23DA9" w:rsidRDefault="00DF5B73" w:rsidP="00435931">
            <w:r w:rsidRPr="00D23DA9">
              <w:rPr>
                <w:rFonts w:hint="eastAsia"/>
              </w:rPr>
              <w:t>画面初期表示時、サーバー日付を表示します</w:t>
            </w:r>
            <w:r w:rsidR="0052183A" w:rsidRPr="00D23DA9">
              <w:rPr>
                <w:rFonts w:hint="eastAsia"/>
              </w:rPr>
              <w:t>。</w:t>
            </w:r>
          </w:p>
          <w:p w14:paraId="4FF1BAB1" w14:textId="77777777" w:rsidR="0052183A" w:rsidRPr="00D23DA9" w:rsidRDefault="0052183A" w:rsidP="00435931">
            <w:r w:rsidRPr="00D23DA9">
              <w:rPr>
                <w:rFonts w:hint="eastAsia"/>
              </w:rPr>
              <w:t>任意の日付に変更可能</w:t>
            </w:r>
            <w:r w:rsidR="00DF5B73" w:rsidRPr="00D23DA9">
              <w:rPr>
                <w:rFonts w:hint="eastAsia"/>
              </w:rPr>
              <w:t>になります</w:t>
            </w:r>
            <w:r w:rsidRPr="00D23DA9">
              <w:rPr>
                <w:rFonts w:hint="eastAsia"/>
              </w:rPr>
              <w:t>。</w:t>
            </w:r>
          </w:p>
          <w:p w14:paraId="0793EB40" w14:textId="77777777" w:rsidR="0052183A" w:rsidRPr="00D23DA9" w:rsidRDefault="0052183A" w:rsidP="00435931">
            <w:r w:rsidRPr="00D23DA9">
              <w:rPr>
                <w:rFonts w:hint="eastAsia"/>
              </w:rPr>
              <w:t>選挙人台帳への名簿</w:t>
            </w:r>
            <w:r w:rsidR="00736F87" w:rsidRPr="00D23DA9">
              <w:rPr>
                <w:rFonts w:hint="eastAsia"/>
              </w:rPr>
              <w:t>データ</w:t>
            </w:r>
            <w:r w:rsidRPr="00D23DA9">
              <w:rPr>
                <w:rFonts w:hint="eastAsia"/>
              </w:rPr>
              <w:t>登録時、本欄が入力され</w:t>
            </w:r>
            <w:r w:rsidR="00DF5B73" w:rsidRPr="00D23DA9">
              <w:rPr>
                <w:rFonts w:hint="eastAsia"/>
              </w:rPr>
              <w:t>ている場合は、本欄の日付を選挙人台帳の「登録日」に設定して登録します</w:t>
            </w:r>
            <w:r w:rsidRPr="00D23DA9">
              <w:rPr>
                <w:rFonts w:hint="eastAsia"/>
              </w:rPr>
              <w:t>。</w:t>
            </w:r>
          </w:p>
          <w:p w14:paraId="50B4ACA6" w14:textId="77777777" w:rsidR="0052183A" w:rsidRPr="00D23DA9" w:rsidRDefault="0052183A" w:rsidP="0052183A">
            <w:r w:rsidRPr="00D23DA9">
              <w:rPr>
                <w:rFonts w:hint="eastAsia"/>
              </w:rPr>
              <w:t>本欄が入力されていない場合、取込み項目に「名簿登録日」が指定されていれば、取り込んだ</w:t>
            </w:r>
            <w:r w:rsidR="00736F87" w:rsidRPr="00D23DA9">
              <w:rPr>
                <w:rFonts w:hint="eastAsia"/>
              </w:rPr>
              <w:t>データ</w:t>
            </w:r>
            <w:r w:rsidR="00DF5B73" w:rsidRPr="00D23DA9">
              <w:rPr>
                <w:rFonts w:hint="eastAsia"/>
              </w:rPr>
              <w:t>を選挙人台帳の「登録日」に設定して登録します</w:t>
            </w:r>
            <w:r w:rsidRPr="00D23DA9">
              <w:rPr>
                <w:rFonts w:hint="eastAsia"/>
              </w:rPr>
              <w:t>。</w:t>
            </w:r>
          </w:p>
          <w:p w14:paraId="3E503133" w14:textId="77777777" w:rsidR="0052183A" w:rsidRPr="00D23DA9" w:rsidRDefault="0052183A" w:rsidP="0052183A">
            <w:r w:rsidRPr="00D23DA9">
              <w:rPr>
                <w:rFonts w:hint="eastAsia"/>
              </w:rPr>
              <w:t>※本項目は設定更新での保存対象外。</w:t>
            </w:r>
          </w:p>
        </w:tc>
      </w:tr>
      <w:tr w:rsidR="006F6676" w:rsidRPr="00D23DA9" w14:paraId="7D2A016E" w14:textId="77777777" w:rsidTr="00435931">
        <w:tc>
          <w:tcPr>
            <w:tcW w:w="1364" w:type="pct"/>
            <w:shd w:val="clear" w:color="auto" w:fill="DAEEF3" w:themeFill="accent5" w:themeFillTint="33"/>
          </w:tcPr>
          <w:p w14:paraId="2B3C1424" w14:textId="77777777" w:rsidR="006F6676" w:rsidRPr="00D23DA9" w:rsidRDefault="008C7467" w:rsidP="00435931">
            <w:r w:rsidRPr="00D23DA9">
              <w:rPr>
                <w:rFonts w:hint="eastAsia"/>
              </w:rPr>
              <w:t>レイアウト選択</w:t>
            </w:r>
          </w:p>
        </w:tc>
        <w:tc>
          <w:tcPr>
            <w:tcW w:w="3636" w:type="pct"/>
          </w:tcPr>
          <w:p w14:paraId="3ADD84F1" w14:textId="77777777" w:rsidR="0052183A" w:rsidRPr="00D23DA9" w:rsidRDefault="0052183A" w:rsidP="00435931">
            <w:r w:rsidRPr="00D23DA9">
              <w:rPr>
                <w:rFonts w:hint="eastAsia"/>
              </w:rPr>
              <w:t>ファイルの選択画面でファイルが選</w:t>
            </w:r>
            <w:r w:rsidR="00DF5B73" w:rsidRPr="00D23DA9">
              <w:rPr>
                <w:rFonts w:hint="eastAsia"/>
              </w:rPr>
              <w:t>択された場合、選択されたファイルを「読み込みファイル」欄に表示します</w:t>
            </w:r>
            <w:r w:rsidRPr="00D23DA9">
              <w:rPr>
                <w:rFonts w:hint="eastAsia"/>
              </w:rPr>
              <w:t>。</w:t>
            </w:r>
          </w:p>
          <w:p w14:paraId="5F41DF8D" w14:textId="77777777" w:rsidR="0052183A" w:rsidRPr="00D23DA9" w:rsidRDefault="0052183A" w:rsidP="00435931">
            <w:r w:rsidRPr="00D23DA9">
              <w:rPr>
                <w:rFonts w:hint="eastAsia"/>
              </w:rPr>
              <w:t>※設定更新により、入力されたフルパスをＤＢに登録</w:t>
            </w:r>
            <w:r w:rsidR="00DF5B73" w:rsidRPr="00D23DA9">
              <w:rPr>
                <w:rFonts w:hint="eastAsia"/>
              </w:rPr>
              <w:t>します</w:t>
            </w:r>
            <w:r w:rsidRPr="00D23DA9">
              <w:rPr>
                <w:rFonts w:hint="eastAsia"/>
              </w:rPr>
              <w:t>。</w:t>
            </w:r>
          </w:p>
        </w:tc>
      </w:tr>
    </w:tbl>
    <w:p w14:paraId="4F85D7AA" w14:textId="77777777" w:rsidR="006F6676" w:rsidRPr="00D23DA9" w:rsidRDefault="006F6676" w:rsidP="00D44F0A"/>
    <w:p w14:paraId="5CAF7497" w14:textId="77777777" w:rsidR="003D293B" w:rsidRPr="00D23DA9" w:rsidRDefault="003D293B" w:rsidP="00D44F0A"/>
    <w:p w14:paraId="5218AAE8" w14:textId="4C494103" w:rsidR="001F4D4A" w:rsidRPr="00D23DA9" w:rsidRDefault="001F4D4A" w:rsidP="001F4D4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全般Op</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17616F42" w14:textId="77777777" w:rsidR="001F4D4A" w:rsidRPr="00D23DA9" w:rsidRDefault="001F4D4A" w:rsidP="00D44F0A">
      <w:r w:rsidRPr="00D23DA9">
        <w:rPr>
          <w:rFonts w:hint="eastAsia"/>
        </w:rPr>
        <w:t>名簿</w:t>
      </w:r>
      <w:r w:rsidR="00736F87" w:rsidRPr="00D23DA9">
        <w:rPr>
          <w:rFonts w:hint="eastAsia"/>
        </w:rPr>
        <w:t>データ</w:t>
      </w:r>
      <w:r w:rsidRPr="00D23DA9">
        <w:rPr>
          <w:rFonts w:hint="eastAsia"/>
        </w:rPr>
        <w:t>取り込みおよび次項の異動</w:t>
      </w:r>
      <w:r w:rsidR="00736F87" w:rsidRPr="00D23DA9">
        <w:rPr>
          <w:rFonts w:hint="eastAsia"/>
        </w:rPr>
        <w:t>データ</w:t>
      </w:r>
      <w:r w:rsidRPr="00D23DA9">
        <w:rPr>
          <w:rFonts w:hint="eastAsia"/>
        </w:rPr>
        <w:t>取り込みにて、共通の取り込み</w:t>
      </w:r>
    </w:p>
    <w:p w14:paraId="0FF5FCD0" w14:textId="77777777" w:rsidR="001F4D4A" w:rsidRPr="00D23DA9" w:rsidRDefault="001F4D4A" w:rsidP="00D44F0A">
      <w:r w:rsidRPr="00D23DA9">
        <w:rPr>
          <w:rFonts w:hint="eastAsia"/>
        </w:rPr>
        <w:t>オプション設定になります。</w:t>
      </w:r>
    </w:p>
    <w:p w14:paraId="6AF07620" w14:textId="54DCA54D" w:rsidR="001F4D4A" w:rsidRPr="00D23DA9" w:rsidRDefault="000A1615" w:rsidP="00D44F0A">
      <w:r w:rsidRPr="00D23DA9">
        <w:tab/>
      </w:r>
      <w:r w:rsidR="00740D72">
        <w:rPr>
          <w:noProof/>
        </w:rPr>
        <w:drawing>
          <wp:inline distT="0" distB="0" distL="0" distR="0" wp14:anchorId="3C6C49D6" wp14:editId="572917DE">
            <wp:extent cx="3352320" cy="1753560"/>
            <wp:effectExtent l="0" t="0" r="635" b="0"/>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3352320" cy="1753560"/>
                    </a:xfrm>
                    <a:prstGeom prst="rect">
                      <a:avLst/>
                    </a:prstGeom>
                    <a:noFill/>
                    <a:ln>
                      <a:noFill/>
                    </a:ln>
                  </pic:spPr>
                </pic:pic>
              </a:graphicData>
            </a:graphic>
          </wp:inline>
        </w:drawing>
      </w:r>
    </w:p>
    <w:tbl>
      <w:tblPr>
        <w:tblStyle w:val="a9"/>
        <w:tblW w:w="5000" w:type="pct"/>
        <w:tblLook w:val="04A0" w:firstRow="1" w:lastRow="0" w:firstColumn="1" w:lastColumn="0" w:noHBand="0" w:noVBand="1"/>
      </w:tblPr>
      <w:tblGrid>
        <w:gridCol w:w="3210"/>
        <w:gridCol w:w="6418"/>
      </w:tblGrid>
      <w:tr w:rsidR="003C3C3C" w:rsidRPr="00D23DA9" w14:paraId="1ACA31B2" w14:textId="77777777" w:rsidTr="001935B4">
        <w:tc>
          <w:tcPr>
            <w:tcW w:w="5000" w:type="pct"/>
            <w:gridSpan w:val="2"/>
            <w:shd w:val="clear" w:color="auto" w:fill="92CDDC" w:themeFill="accent5" w:themeFillTint="99"/>
          </w:tcPr>
          <w:p w14:paraId="25F09D2B" w14:textId="77777777" w:rsidR="003C3C3C" w:rsidRPr="00D23DA9" w:rsidRDefault="003C3C3C" w:rsidP="003C3C3C">
            <w:pPr>
              <w:jc w:val="center"/>
            </w:pPr>
            <w:r w:rsidRPr="00D23DA9">
              <w:rPr>
                <w:rFonts w:hint="eastAsia"/>
              </w:rPr>
              <w:t>全般Op</w:t>
            </w:r>
          </w:p>
        </w:tc>
      </w:tr>
      <w:tr w:rsidR="003C3C3C" w:rsidRPr="00D23DA9" w14:paraId="7D32F071" w14:textId="77777777" w:rsidTr="00306D76">
        <w:tc>
          <w:tcPr>
            <w:tcW w:w="1667" w:type="pct"/>
            <w:shd w:val="clear" w:color="auto" w:fill="DAEEF3" w:themeFill="accent5" w:themeFillTint="33"/>
          </w:tcPr>
          <w:p w14:paraId="59E1408C" w14:textId="77777777" w:rsidR="003C3C3C" w:rsidRPr="00D23DA9" w:rsidRDefault="003C3C3C" w:rsidP="003C3C3C">
            <w:r w:rsidRPr="00D23DA9">
              <w:rPr>
                <w:rFonts w:hint="eastAsia"/>
              </w:rPr>
              <w:t>日付</w:t>
            </w:r>
            <w:r w:rsidR="00927006" w:rsidRPr="00D23DA9">
              <w:rPr>
                <w:rFonts w:hint="eastAsia"/>
              </w:rPr>
              <w:t>エラー</w:t>
            </w:r>
            <w:r w:rsidRPr="00D23DA9">
              <w:rPr>
                <w:rFonts w:hint="eastAsia"/>
              </w:rPr>
              <w:t>をシステムで修正</w:t>
            </w:r>
          </w:p>
        </w:tc>
        <w:tc>
          <w:tcPr>
            <w:tcW w:w="3333" w:type="pct"/>
          </w:tcPr>
          <w:p w14:paraId="31760E41" w14:textId="77777777" w:rsidR="003C3C3C" w:rsidRPr="00D23DA9" w:rsidRDefault="001569DA" w:rsidP="003C3C3C">
            <w:r w:rsidRPr="00D23DA9">
              <w:rPr>
                <w:rFonts w:hint="eastAsia"/>
              </w:rPr>
              <w:t>日付項目の異常</w:t>
            </w:r>
            <w:r w:rsidR="00736F87" w:rsidRPr="00D23DA9">
              <w:rPr>
                <w:rFonts w:hint="eastAsia"/>
              </w:rPr>
              <w:t>データ</w:t>
            </w:r>
            <w:r w:rsidRPr="00D23DA9">
              <w:rPr>
                <w:rFonts w:hint="eastAsia"/>
              </w:rPr>
              <w:t>を修正して登録します。</w:t>
            </w:r>
          </w:p>
          <w:p w14:paraId="190DB3D3" w14:textId="77777777" w:rsidR="001569DA" w:rsidRPr="00D23DA9" w:rsidRDefault="001569DA" w:rsidP="001569DA">
            <w:r w:rsidRPr="00D23DA9">
              <w:rPr>
                <w:rFonts w:hint="eastAsia"/>
              </w:rPr>
              <w:t>・日付</w:t>
            </w:r>
            <w:r w:rsidR="00736F87" w:rsidRPr="00D23DA9">
              <w:rPr>
                <w:rFonts w:hint="eastAsia"/>
              </w:rPr>
              <w:t>データ</w:t>
            </w:r>
            <w:r w:rsidRPr="00D23DA9">
              <w:rPr>
                <w:rFonts w:hint="eastAsia"/>
              </w:rPr>
              <w:t>の日が"00"または</w:t>
            </w:r>
            <w:r w:rsidR="001C78C0" w:rsidRPr="00D23DA9">
              <w:rPr>
                <w:rFonts w:hint="eastAsia"/>
              </w:rPr>
              <w:t>「0」</w:t>
            </w:r>
            <w:r w:rsidRPr="00D23DA9">
              <w:rPr>
                <w:rFonts w:hint="eastAsia"/>
              </w:rPr>
              <w:t>の場合、"01"として取り込みを行います。</w:t>
            </w:r>
          </w:p>
          <w:p w14:paraId="3DB861D2" w14:textId="77777777" w:rsidR="001569DA" w:rsidRPr="00D23DA9" w:rsidRDefault="001569DA" w:rsidP="001569DA">
            <w:r w:rsidRPr="00D23DA9">
              <w:rPr>
                <w:rFonts w:hint="eastAsia"/>
              </w:rPr>
              <w:t>・日付</w:t>
            </w:r>
            <w:r w:rsidR="00736F87" w:rsidRPr="00D23DA9">
              <w:rPr>
                <w:rFonts w:hint="eastAsia"/>
              </w:rPr>
              <w:t>データ</w:t>
            </w:r>
            <w:r w:rsidRPr="00D23DA9">
              <w:rPr>
                <w:rFonts w:hint="eastAsia"/>
              </w:rPr>
              <w:t>の月が"00"または</w:t>
            </w:r>
            <w:r w:rsidR="001C78C0" w:rsidRPr="00D23DA9">
              <w:rPr>
                <w:rFonts w:hint="eastAsia"/>
              </w:rPr>
              <w:t>「0」</w:t>
            </w:r>
            <w:r w:rsidRPr="00D23DA9">
              <w:rPr>
                <w:rFonts w:hint="eastAsia"/>
              </w:rPr>
              <w:t>の場合、"01"として取り込みを行います。</w:t>
            </w:r>
          </w:p>
          <w:p w14:paraId="658D89A8" w14:textId="77777777" w:rsidR="001569DA" w:rsidRPr="00D23DA9" w:rsidRDefault="001569DA" w:rsidP="001569DA">
            <w:r w:rsidRPr="00D23DA9">
              <w:rPr>
                <w:rFonts w:hint="eastAsia"/>
              </w:rPr>
              <w:t>・日付</w:t>
            </w:r>
            <w:r w:rsidR="00736F87" w:rsidRPr="00D23DA9">
              <w:rPr>
                <w:rFonts w:hint="eastAsia"/>
              </w:rPr>
              <w:t>データ</w:t>
            </w:r>
            <w:r w:rsidRPr="00D23DA9">
              <w:rPr>
                <w:rFonts w:hint="eastAsia"/>
              </w:rPr>
              <w:t>の日が当該月の日として無効な場合、当該月の最終日として取り込みます。</w:t>
            </w:r>
          </w:p>
          <w:p w14:paraId="01E6E01B" w14:textId="77777777" w:rsidR="001569DA" w:rsidRPr="00D23DA9" w:rsidRDefault="001569DA" w:rsidP="001569DA">
            <w:r w:rsidRPr="00D23DA9">
              <w:rPr>
                <w:rFonts w:hint="eastAsia"/>
              </w:rPr>
              <w:t>例) 閏年ではない年の２月２９日を２月２８日とします。</w:t>
            </w:r>
          </w:p>
          <w:p w14:paraId="113018C5" w14:textId="77777777" w:rsidR="001569DA" w:rsidRPr="00D23DA9" w:rsidRDefault="001569DA" w:rsidP="003C3C3C">
            <w:r w:rsidRPr="00D23DA9">
              <w:rPr>
                <w:rFonts w:hint="eastAsia"/>
              </w:rPr>
              <w:t>日付としてありえない「１月３２日」等を「１月３１日」とします。</w:t>
            </w:r>
          </w:p>
        </w:tc>
      </w:tr>
      <w:tr w:rsidR="003C3C3C" w:rsidRPr="00D23DA9" w14:paraId="328A62DE" w14:textId="77777777" w:rsidTr="00306D76">
        <w:tc>
          <w:tcPr>
            <w:tcW w:w="1667" w:type="pct"/>
            <w:shd w:val="clear" w:color="auto" w:fill="DAEEF3" w:themeFill="accent5" w:themeFillTint="33"/>
          </w:tcPr>
          <w:p w14:paraId="263F1CB5" w14:textId="77777777" w:rsidR="003C3C3C" w:rsidRPr="00D23DA9" w:rsidRDefault="003C3C3C" w:rsidP="003C3C3C">
            <w:r w:rsidRPr="00D23DA9">
              <w:rPr>
                <w:rFonts w:hint="eastAsia"/>
              </w:rPr>
              <w:lastRenderedPageBreak/>
              <w:t>住所１を分割</w:t>
            </w:r>
          </w:p>
        </w:tc>
        <w:tc>
          <w:tcPr>
            <w:tcW w:w="3333" w:type="pct"/>
          </w:tcPr>
          <w:p w14:paraId="5E3D16C1" w14:textId="77777777" w:rsidR="003C3C3C" w:rsidRPr="00D23DA9" w:rsidRDefault="001569DA" w:rsidP="001569DA">
            <w:r w:rsidRPr="00D23DA9">
              <w:rPr>
                <w:rFonts w:hint="eastAsia"/>
              </w:rPr>
              <w:t>「住所１」の</w:t>
            </w:r>
            <w:r w:rsidR="00736F87" w:rsidRPr="00D23DA9">
              <w:rPr>
                <w:rFonts w:hint="eastAsia"/>
              </w:rPr>
              <w:t>データ</w:t>
            </w:r>
            <w:r w:rsidRPr="00D23DA9">
              <w:rPr>
                <w:rFonts w:hint="eastAsia"/>
              </w:rPr>
              <w:t>内で最初に検出した全角空白または半角空白２個を区切りとして「住所１」と「住所２」に分けます。</w:t>
            </w:r>
          </w:p>
          <w:p w14:paraId="689EE37F" w14:textId="77777777" w:rsidR="00435931" w:rsidRPr="00D23DA9" w:rsidRDefault="00435931" w:rsidP="001569DA">
            <w:r w:rsidRPr="00D23DA9">
              <w:rPr>
                <w:rFonts w:hint="eastAsia"/>
              </w:rPr>
              <w:t>選挙人台帳の「住所１」に前半、「住所２」に後半を登録します。</w:t>
            </w:r>
          </w:p>
        </w:tc>
      </w:tr>
      <w:tr w:rsidR="003C3C3C" w:rsidRPr="00D23DA9" w14:paraId="6057F803" w14:textId="77777777" w:rsidTr="00306D76">
        <w:tc>
          <w:tcPr>
            <w:tcW w:w="1667" w:type="pct"/>
            <w:shd w:val="clear" w:color="auto" w:fill="DAEEF3" w:themeFill="accent5" w:themeFillTint="33"/>
          </w:tcPr>
          <w:p w14:paraId="01FFAF6D" w14:textId="77777777" w:rsidR="003C3C3C" w:rsidRPr="00D23DA9" w:rsidRDefault="003C3C3C" w:rsidP="003C3C3C">
            <w:r w:rsidRPr="00D23DA9">
              <w:rPr>
                <w:rFonts w:hint="eastAsia"/>
              </w:rPr>
              <w:t>全角項目の半角を全角に変換</w:t>
            </w:r>
          </w:p>
        </w:tc>
        <w:tc>
          <w:tcPr>
            <w:tcW w:w="3333" w:type="pct"/>
          </w:tcPr>
          <w:p w14:paraId="48F994BB" w14:textId="77777777" w:rsidR="003C3C3C" w:rsidRPr="00D23DA9" w:rsidRDefault="001569DA" w:rsidP="003C3C3C">
            <w:r w:rsidRPr="00D23DA9">
              <w:rPr>
                <w:rFonts w:hint="eastAsia"/>
              </w:rPr>
              <w:t>全角項目において、以下の処理を行います。</w:t>
            </w:r>
          </w:p>
          <w:p w14:paraId="29CBA341" w14:textId="77777777" w:rsidR="001569DA" w:rsidRPr="00D23DA9" w:rsidRDefault="001569DA" w:rsidP="003C3C3C">
            <w:r w:rsidRPr="00D23DA9">
              <w:rPr>
                <w:rFonts w:hint="eastAsia"/>
              </w:rPr>
              <w:t>・半角空白二つは全角空白一つに置き換えます。</w:t>
            </w:r>
          </w:p>
          <w:p w14:paraId="0442AC84" w14:textId="77777777" w:rsidR="001569DA" w:rsidRPr="00D23DA9" w:rsidRDefault="001569DA" w:rsidP="003C3C3C">
            <w:r w:rsidRPr="00D23DA9">
              <w:rPr>
                <w:rFonts w:hint="eastAsia"/>
              </w:rPr>
              <w:t>・半角空白一つは全角空白一つに置き換えます。</w:t>
            </w:r>
          </w:p>
          <w:p w14:paraId="0CE0E467" w14:textId="77777777" w:rsidR="001569DA" w:rsidRPr="00D23DA9" w:rsidRDefault="001569DA" w:rsidP="003C3C3C">
            <w:r w:rsidRPr="00D23DA9">
              <w:rPr>
                <w:rFonts w:hint="eastAsia"/>
              </w:rPr>
              <w:t>・他の半角は全角に置き換えます。</w:t>
            </w:r>
          </w:p>
          <w:p w14:paraId="2AA6E97C" w14:textId="77777777" w:rsidR="00435931" w:rsidRPr="00D23DA9" w:rsidRDefault="00435931" w:rsidP="003C3C3C">
            <w:r w:rsidRPr="00D23DA9">
              <w:rPr>
                <w:rFonts w:hint="eastAsia"/>
              </w:rPr>
              <w:t>※外字変換用の半角文字列は全角に変換しません。</w:t>
            </w:r>
          </w:p>
        </w:tc>
      </w:tr>
      <w:tr w:rsidR="003C3C3C" w:rsidRPr="00D23DA9" w14:paraId="684328FB" w14:textId="77777777" w:rsidTr="00306D76">
        <w:tc>
          <w:tcPr>
            <w:tcW w:w="1667" w:type="pct"/>
            <w:shd w:val="clear" w:color="auto" w:fill="DAEEF3" w:themeFill="accent5" w:themeFillTint="33"/>
          </w:tcPr>
          <w:p w14:paraId="29D26D3F" w14:textId="77777777" w:rsidR="003C3C3C" w:rsidRPr="00D23DA9" w:rsidRDefault="003C3C3C" w:rsidP="003C3C3C">
            <w:r w:rsidRPr="00D23DA9">
              <w:rPr>
                <w:rFonts w:hint="eastAsia"/>
              </w:rPr>
              <w:t>強制登録（登録できない値を空白等で登録）</w:t>
            </w:r>
          </w:p>
        </w:tc>
        <w:tc>
          <w:tcPr>
            <w:tcW w:w="3333" w:type="pct"/>
          </w:tcPr>
          <w:p w14:paraId="08B5E1C8" w14:textId="77777777" w:rsidR="003C3C3C" w:rsidRPr="00D23DA9" w:rsidRDefault="001569DA" w:rsidP="003C3C3C">
            <w:r w:rsidRPr="00D23DA9">
              <w:rPr>
                <w:rFonts w:hint="eastAsia"/>
              </w:rPr>
              <w:t>マスタ登録のない値を強制登録します。</w:t>
            </w:r>
          </w:p>
          <w:p w14:paraId="44A36B9B" w14:textId="77777777" w:rsidR="00435931" w:rsidRPr="00D23DA9" w:rsidRDefault="00435931" w:rsidP="00435931">
            <w:r w:rsidRPr="00D23DA9">
              <w:rPr>
                <w:rFonts w:hint="eastAsia"/>
              </w:rPr>
              <w:t>下記</w:t>
            </w:r>
            <w:r w:rsidR="00736F87" w:rsidRPr="00D23DA9">
              <w:rPr>
                <w:rFonts w:hint="eastAsia"/>
              </w:rPr>
              <w:t>データ</w:t>
            </w:r>
            <w:r w:rsidRPr="00D23DA9">
              <w:rPr>
                <w:rFonts w:hint="eastAsia"/>
              </w:rPr>
              <w:t>を空白、</w:t>
            </w:r>
            <w:r w:rsidR="001C78C0" w:rsidRPr="00D23DA9">
              <w:rPr>
                <w:rFonts w:hint="eastAsia"/>
              </w:rPr>
              <w:t>NULL</w:t>
            </w:r>
            <w:r w:rsidRPr="00D23DA9">
              <w:rPr>
                <w:rFonts w:hint="eastAsia"/>
              </w:rPr>
              <w:t>,0等に置き換えて取り込みます。</w:t>
            </w:r>
          </w:p>
          <w:p w14:paraId="4C63EAC1" w14:textId="77777777" w:rsidR="00435931" w:rsidRPr="00D23DA9" w:rsidRDefault="00435931" w:rsidP="00435931">
            <w:r w:rsidRPr="00D23DA9">
              <w:rPr>
                <w:rFonts w:hint="eastAsia"/>
              </w:rPr>
              <w:t xml:space="preserve">　文字型項目：登録可能な最大文字数を超える</w:t>
            </w:r>
            <w:r w:rsidR="00736F87" w:rsidRPr="00D23DA9">
              <w:rPr>
                <w:rFonts w:hint="eastAsia"/>
              </w:rPr>
              <w:t>データ</w:t>
            </w:r>
          </w:p>
          <w:p w14:paraId="3031D8F6" w14:textId="77777777" w:rsidR="00435931" w:rsidRPr="00D23DA9" w:rsidRDefault="00435931" w:rsidP="00435931">
            <w:r w:rsidRPr="00D23DA9">
              <w:rPr>
                <w:rFonts w:hint="eastAsia"/>
              </w:rPr>
              <w:t xml:space="preserve">　　→空文字</w:t>
            </w:r>
            <w:r w:rsidRPr="00D23DA9">
              <w:t>’’</w:t>
            </w:r>
            <w:r w:rsidRPr="00D23DA9">
              <w:rPr>
                <w:rFonts w:hint="eastAsia"/>
              </w:rPr>
              <w:t xml:space="preserve">　※</w:t>
            </w:r>
            <w:r w:rsidR="001C78C0" w:rsidRPr="00D23DA9">
              <w:rPr>
                <w:rFonts w:hint="eastAsia"/>
              </w:rPr>
              <w:t>NULL</w:t>
            </w:r>
            <w:r w:rsidRPr="00D23DA9">
              <w:rPr>
                <w:rFonts w:hint="eastAsia"/>
              </w:rPr>
              <w:t>を許可している場合は</w:t>
            </w:r>
            <w:r w:rsidR="001C78C0" w:rsidRPr="00D23DA9">
              <w:rPr>
                <w:rFonts w:hint="eastAsia"/>
              </w:rPr>
              <w:t>NULL</w:t>
            </w:r>
          </w:p>
          <w:p w14:paraId="035D2FF6" w14:textId="77777777" w:rsidR="00435931" w:rsidRPr="00D23DA9" w:rsidRDefault="00435931" w:rsidP="00435931">
            <w:r w:rsidRPr="00D23DA9">
              <w:rPr>
                <w:rFonts w:hint="eastAsia"/>
              </w:rPr>
              <w:t xml:space="preserve">　数値型項目：登録可能な値の範囲外の</w:t>
            </w:r>
            <w:r w:rsidR="00736F87" w:rsidRPr="00D23DA9">
              <w:rPr>
                <w:rFonts w:hint="eastAsia"/>
              </w:rPr>
              <w:t>データ</w:t>
            </w:r>
          </w:p>
          <w:p w14:paraId="290594A2" w14:textId="77777777" w:rsidR="00435931" w:rsidRPr="00D23DA9" w:rsidRDefault="00435931" w:rsidP="00435931">
            <w:r w:rsidRPr="00D23DA9">
              <w:rPr>
                <w:rFonts w:hint="eastAsia"/>
              </w:rPr>
              <w:t xml:space="preserve">　　→0　※</w:t>
            </w:r>
            <w:r w:rsidR="001C78C0" w:rsidRPr="00D23DA9">
              <w:rPr>
                <w:rFonts w:hint="eastAsia"/>
              </w:rPr>
              <w:t>NULL</w:t>
            </w:r>
            <w:r w:rsidRPr="00D23DA9">
              <w:rPr>
                <w:rFonts w:hint="eastAsia"/>
              </w:rPr>
              <w:t>を許可している場合は</w:t>
            </w:r>
            <w:r w:rsidR="001C78C0" w:rsidRPr="00D23DA9">
              <w:rPr>
                <w:rFonts w:hint="eastAsia"/>
              </w:rPr>
              <w:t>NULL</w:t>
            </w:r>
          </w:p>
          <w:p w14:paraId="5623E165" w14:textId="77777777" w:rsidR="00435931" w:rsidRPr="00D23DA9" w:rsidRDefault="00435931" w:rsidP="00435931">
            <w:r w:rsidRPr="00D23DA9">
              <w:rPr>
                <w:rFonts w:hint="eastAsia"/>
              </w:rPr>
              <w:t xml:space="preserve">　　Byte型　　0～255</w:t>
            </w:r>
          </w:p>
          <w:p w14:paraId="398AB1AA" w14:textId="77777777" w:rsidR="00435931" w:rsidRPr="00D23DA9" w:rsidRDefault="00435931" w:rsidP="00435931">
            <w:r w:rsidRPr="00D23DA9">
              <w:rPr>
                <w:rFonts w:hint="eastAsia"/>
              </w:rPr>
              <w:t xml:space="preserve">　　Integer型　-2147483648～2147483647</w:t>
            </w:r>
          </w:p>
          <w:p w14:paraId="18CE95A9" w14:textId="77777777" w:rsidR="00435931" w:rsidRPr="00D23DA9" w:rsidRDefault="00435931" w:rsidP="00435931">
            <w:r w:rsidRPr="00D23DA9">
              <w:rPr>
                <w:rFonts w:hint="eastAsia"/>
              </w:rPr>
              <w:t xml:space="preserve">　　Lon</w:t>
            </w:r>
            <w:r w:rsidRPr="00D23DA9">
              <w:t>g</w:t>
            </w:r>
            <w:r w:rsidRPr="00D23DA9">
              <w:rPr>
                <w:rFonts w:hint="eastAsia"/>
              </w:rPr>
              <w:t>型　-9223372036854775808～9223372036854775807</w:t>
            </w:r>
          </w:p>
          <w:p w14:paraId="48503223" w14:textId="77777777" w:rsidR="00435931" w:rsidRPr="00D23DA9" w:rsidRDefault="00435931" w:rsidP="00435931"/>
          <w:p w14:paraId="47A035F7" w14:textId="77777777" w:rsidR="00435931" w:rsidRPr="00D23DA9" w:rsidRDefault="00435931" w:rsidP="00435931">
            <w:r w:rsidRPr="00D23DA9">
              <w:rPr>
                <w:rFonts w:hint="eastAsia"/>
              </w:rPr>
              <w:t>※「強制登録」が未チェックの場合、上記</w:t>
            </w:r>
            <w:r w:rsidR="00736F87" w:rsidRPr="00D23DA9">
              <w:rPr>
                <w:rFonts w:hint="eastAsia"/>
              </w:rPr>
              <w:t>データ</w:t>
            </w:r>
            <w:r w:rsidRPr="00D23DA9">
              <w:rPr>
                <w:rFonts w:hint="eastAsia"/>
              </w:rPr>
              <w:t>を取込んだ場合はそのまま登録処理を実行し、登録エラーとなります。</w:t>
            </w:r>
          </w:p>
        </w:tc>
      </w:tr>
      <w:tr w:rsidR="003C3C3C" w:rsidRPr="00D23DA9" w14:paraId="12072878" w14:textId="77777777" w:rsidTr="00306D76">
        <w:tc>
          <w:tcPr>
            <w:tcW w:w="1667" w:type="pct"/>
            <w:shd w:val="clear" w:color="auto" w:fill="DAEEF3" w:themeFill="accent5" w:themeFillTint="33"/>
          </w:tcPr>
          <w:p w14:paraId="738826BB" w14:textId="77777777" w:rsidR="003C3C3C" w:rsidRPr="00D23DA9" w:rsidRDefault="003C3C3C" w:rsidP="003C3C3C">
            <w:r w:rsidRPr="00D23DA9">
              <w:rPr>
                <w:rFonts w:hint="eastAsia"/>
              </w:rPr>
              <w:t>住所１から都道府県名と市区町村名を削除して登録</w:t>
            </w:r>
          </w:p>
        </w:tc>
        <w:tc>
          <w:tcPr>
            <w:tcW w:w="3333" w:type="pct"/>
          </w:tcPr>
          <w:p w14:paraId="4942D64F" w14:textId="77777777" w:rsidR="00435931" w:rsidRPr="00D23DA9" w:rsidRDefault="00435931" w:rsidP="00435931">
            <w:r w:rsidRPr="00D23DA9">
              <w:rPr>
                <w:rFonts w:hint="eastAsia"/>
              </w:rPr>
              <w:t>「住所１」の項目として取り込んだ</w:t>
            </w:r>
            <w:r w:rsidR="00736F87" w:rsidRPr="00D23DA9">
              <w:rPr>
                <w:rFonts w:hint="eastAsia"/>
              </w:rPr>
              <w:t>データ</w:t>
            </w:r>
            <w:r w:rsidRPr="00D23DA9">
              <w:rPr>
                <w:rFonts w:hint="eastAsia"/>
              </w:rPr>
              <w:t>の先頭がシステム設計のG基本設定の基本設定の「都道府県名」＋「市区町村名」</w:t>
            </w:r>
            <w:r w:rsidR="006265C6" w:rsidRPr="00D23DA9">
              <w:rPr>
                <w:rFonts w:hint="eastAsia"/>
              </w:rPr>
              <w:t>と一致する場合、その部分を削除してＤＢに登録します</w:t>
            </w:r>
            <w:r w:rsidRPr="00D23DA9">
              <w:rPr>
                <w:rFonts w:hint="eastAsia"/>
              </w:rPr>
              <w:t>。</w:t>
            </w:r>
          </w:p>
          <w:p w14:paraId="242470A3" w14:textId="77777777" w:rsidR="00435931" w:rsidRPr="00D23DA9" w:rsidRDefault="00435931" w:rsidP="00435931">
            <w:r w:rsidRPr="00D23DA9">
              <w:rPr>
                <w:rFonts w:hint="eastAsia"/>
              </w:rPr>
              <w:t xml:space="preserve">　例）</w:t>
            </w:r>
          </w:p>
          <w:p w14:paraId="2501F22F" w14:textId="77777777" w:rsidR="00435931" w:rsidRPr="00D23DA9" w:rsidRDefault="00435931" w:rsidP="00435931">
            <w:r w:rsidRPr="00D23DA9">
              <w:rPr>
                <w:rFonts w:hint="eastAsia"/>
              </w:rPr>
              <w:t xml:space="preserve">　　取り込んだ</w:t>
            </w:r>
            <w:r w:rsidR="00736F87" w:rsidRPr="00D23DA9">
              <w:rPr>
                <w:rFonts w:hint="eastAsia"/>
              </w:rPr>
              <w:t>データ</w:t>
            </w:r>
            <w:r w:rsidRPr="00D23DA9">
              <w:rPr>
                <w:rFonts w:hint="eastAsia"/>
              </w:rPr>
              <w:t xml:space="preserve">　「東京都港区赤坂１－２－３」</w:t>
            </w:r>
          </w:p>
          <w:p w14:paraId="56B4CE2A" w14:textId="77777777" w:rsidR="00435931" w:rsidRPr="00D23DA9" w:rsidRDefault="00435931" w:rsidP="00435931">
            <w:r w:rsidRPr="00D23DA9">
              <w:rPr>
                <w:rFonts w:hint="eastAsia"/>
              </w:rPr>
              <w:t xml:space="preserve">　　登録する</w:t>
            </w:r>
            <w:r w:rsidR="00736F87" w:rsidRPr="00D23DA9">
              <w:rPr>
                <w:rFonts w:hint="eastAsia"/>
              </w:rPr>
              <w:t>データ</w:t>
            </w:r>
            <w:r w:rsidRPr="00D23DA9">
              <w:rPr>
                <w:rFonts w:hint="eastAsia"/>
              </w:rPr>
              <w:t xml:space="preserve">　　「赤坂１－２－３」</w:t>
            </w:r>
          </w:p>
          <w:p w14:paraId="7155F9F8" w14:textId="77777777" w:rsidR="003A0F0F" w:rsidRPr="00D23DA9" w:rsidRDefault="003A0F0F" w:rsidP="00435931"/>
          <w:p w14:paraId="0A63A1B3" w14:textId="77777777" w:rsidR="00435931" w:rsidRPr="00D23DA9" w:rsidRDefault="006265C6" w:rsidP="00435931">
            <w:r w:rsidRPr="00D23DA9">
              <w:rPr>
                <w:rFonts w:hint="eastAsia"/>
              </w:rPr>
              <w:t>基本設定</w:t>
            </w:r>
            <w:r w:rsidR="00435931" w:rsidRPr="00D23DA9">
              <w:rPr>
                <w:rFonts w:hint="eastAsia"/>
              </w:rPr>
              <w:t>で「都道府県名」または「市区町村名」が未登録、かつ「市区町村</w:t>
            </w:r>
            <w:r w:rsidR="00736F87" w:rsidRPr="00D23DA9">
              <w:rPr>
                <w:rFonts w:hint="eastAsia"/>
              </w:rPr>
              <w:t>コード</w:t>
            </w:r>
            <w:r w:rsidR="00435931" w:rsidRPr="00D23DA9">
              <w:rPr>
                <w:rFonts w:hint="eastAsia"/>
              </w:rPr>
              <w:t>」が登録されている場合は、当該「市区町村</w:t>
            </w:r>
            <w:r w:rsidR="00736F87" w:rsidRPr="00D23DA9">
              <w:rPr>
                <w:rFonts w:hint="eastAsia"/>
              </w:rPr>
              <w:t>コード</w:t>
            </w:r>
            <w:r w:rsidR="00435931" w:rsidRPr="00D23DA9">
              <w:rPr>
                <w:rFonts w:hint="eastAsia"/>
              </w:rPr>
              <w:t>」に該当する「都道府県名」＋「市区町村名」をKEN_add2</w:t>
            </w:r>
            <w:r w:rsidRPr="00D23DA9">
              <w:rPr>
                <w:rFonts w:hint="eastAsia"/>
              </w:rPr>
              <w:t>テーブルから取得して、自治体名として扱います</w:t>
            </w:r>
            <w:r w:rsidR="00435931" w:rsidRPr="00D23DA9">
              <w:rPr>
                <w:rFonts w:hint="eastAsia"/>
              </w:rPr>
              <w:t>。</w:t>
            </w:r>
          </w:p>
          <w:p w14:paraId="2B3EF438" w14:textId="77777777" w:rsidR="00435931" w:rsidRPr="00D23DA9" w:rsidRDefault="006265C6" w:rsidP="00435931">
            <w:r w:rsidRPr="00D23DA9">
              <w:rPr>
                <w:rFonts w:hint="eastAsia"/>
              </w:rPr>
              <w:t>※自治体名</w:t>
            </w:r>
            <w:r w:rsidR="003A0F0F" w:rsidRPr="00D23DA9">
              <w:rPr>
                <w:rFonts w:hint="eastAsia"/>
              </w:rPr>
              <w:t>が取得できない場合</w:t>
            </w:r>
            <w:r w:rsidR="00435931" w:rsidRPr="00D23DA9">
              <w:rPr>
                <w:rFonts w:hint="eastAsia"/>
              </w:rPr>
              <w:t>、本オプションは無効</w:t>
            </w:r>
            <w:r w:rsidRPr="00D23DA9">
              <w:rPr>
                <w:rFonts w:hint="eastAsia"/>
              </w:rPr>
              <w:t>となります</w:t>
            </w:r>
            <w:r w:rsidR="00435931" w:rsidRPr="00D23DA9">
              <w:rPr>
                <w:rFonts w:hint="eastAsia"/>
              </w:rPr>
              <w:t>。</w:t>
            </w:r>
          </w:p>
          <w:p w14:paraId="292BD7EB" w14:textId="77777777" w:rsidR="003C3C3C" w:rsidRPr="00D23DA9" w:rsidRDefault="00435931" w:rsidP="00435931">
            <w:r w:rsidRPr="00D23DA9">
              <w:rPr>
                <w:rFonts w:hint="eastAsia"/>
              </w:rPr>
              <w:t>補足：「住所１から市区町村名を削除して登録」は同時に指定</w:t>
            </w:r>
            <w:r w:rsidR="006265C6" w:rsidRPr="00D23DA9">
              <w:rPr>
                <w:rFonts w:hint="eastAsia"/>
              </w:rPr>
              <w:t>することができます</w:t>
            </w:r>
            <w:r w:rsidRPr="00D23DA9">
              <w:rPr>
                <w:rFonts w:hint="eastAsia"/>
              </w:rPr>
              <w:t>。</w:t>
            </w:r>
          </w:p>
        </w:tc>
      </w:tr>
      <w:tr w:rsidR="006265C6" w:rsidRPr="00D23DA9" w14:paraId="14D0FDD9" w14:textId="77777777" w:rsidTr="00306D76">
        <w:tc>
          <w:tcPr>
            <w:tcW w:w="1667" w:type="pct"/>
            <w:shd w:val="clear" w:color="auto" w:fill="DAEEF3" w:themeFill="accent5" w:themeFillTint="33"/>
          </w:tcPr>
          <w:p w14:paraId="37A82BC2" w14:textId="77777777" w:rsidR="006265C6" w:rsidRPr="00D23DA9" w:rsidRDefault="006265C6" w:rsidP="006265C6">
            <w:r w:rsidRPr="00D23DA9">
              <w:rPr>
                <w:rFonts w:hint="eastAsia"/>
              </w:rPr>
              <w:t>住所１から市区町村名を削除して登録</w:t>
            </w:r>
          </w:p>
        </w:tc>
        <w:tc>
          <w:tcPr>
            <w:tcW w:w="3333" w:type="pct"/>
          </w:tcPr>
          <w:p w14:paraId="49A372BD" w14:textId="77777777" w:rsidR="006265C6" w:rsidRPr="00D23DA9" w:rsidRDefault="006265C6" w:rsidP="006265C6">
            <w:r w:rsidRPr="00D23DA9">
              <w:rPr>
                <w:rFonts w:hint="eastAsia"/>
              </w:rPr>
              <w:t>「住所１」の項目として取り込んだ</w:t>
            </w:r>
            <w:r w:rsidR="00736F87" w:rsidRPr="00D23DA9">
              <w:rPr>
                <w:rFonts w:hint="eastAsia"/>
              </w:rPr>
              <w:t>データ</w:t>
            </w:r>
            <w:r w:rsidRPr="00D23DA9">
              <w:rPr>
                <w:rFonts w:hint="eastAsia"/>
              </w:rPr>
              <w:t>の先頭がシステム設計のG基本設定の基本設定の「都道府県名」＋「市区町村名」と一致する場合、その部分を削除してＤＢに登録します。</w:t>
            </w:r>
          </w:p>
          <w:p w14:paraId="1E759E85" w14:textId="77777777" w:rsidR="006265C6" w:rsidRPr="00D23DA9" w:rsidRDefault="006265C6" w:rsidP="006265C6">
            <w:r w:rsidRPr="00D23DA9">
              <w:rPr>
                <w:rFonts w:hint="eastAsia"/>
              </w:rPr>
              <w:t>例）</w:t>
            </w:r>
          </w:p>
          <w:p w14:paraId="214F1056" w14:textId="77777777" w:rsidR="006265C6" w:rsidRPr="00D23DA9" w:rsidRDefault="006265C6" w:rsidP="006265C6">
            <w:r w:rsidRPr="00D23DA9">
              <w:rPr>
                <w:rFonts w:hint="eastAsia"/>
              </w:rPr>
              <w:t xml:space="preserve">　基本設定で登録されている「市区町村名」が「港区」</w:t>
            </w:r>
          </w:p>
          <w:p w14:paraId="713279AC" w14:textId="77777777" w:rsidR="006265C6" w:rsidRPr="00D23DA9" w:rsidRDefault="006265C6" w:rsidP="006265C6">
            <w:r w:rsidRPr="00D23DA9">
              <w:rPr>
                <w:rFonts w:hint="eastAsia"/>
              </w:rPr>
              <w:t xml:space="preserve">　　パターン１</w:t>
            </w:r>
          </w:p>
          <w:p w14:paraId="3872B1CC" w14:textId="77777777" w:rsidR="006265C6" w:rsidRPr="00D23DA9" w:rsidRDefault="006265C6" w:rsidP="006265C6">
            <w:r w:rsidRPr="00D23DA9">
              <w:rPr>
                <w:rFonts w:hint="eastAsia"/>
              </w:rPr>
              <w:t xml:space="preserve">　　　取り込んだ</w:t>
            </w:r>
            <w:r w:rsidR="00736F87" w:rsidRPr="00D23DA9">
              <w:rPr>
                <w:rFonts w:hint="eastAsia"/>
              </w:rPr>
              <w:t>データ</w:t>
            </w:r>
            <w:r w:rsidRPr="00D23DA9">
              <w:rPr>
                <w:rFonts w:hint="eastAsia"/>
              </w:rPr>
              <w:t xml:space="preserve">　「港区赤坂１－２－３」</w:t>
            </w:r>
          </w:p>
          <w:p w14:paraId="231BB1C2" w14:textId="77777777" w:rsidR="006265C6" w:rsidRPr="00D23DA9" w:rsidRDefault="006265C6" w:rsidP="006265C6">
            <w:r w:rsidRPr="00D23DA9">
              <w:rPr>
                <w:rFonts w:hint="eastAsia"/>
              </w:rPr>
              <w:t xml:space="preserve">　　　登録する</w:t>
            </w:r>
            <w:r w:rsidR="00736F87" w:rsidRPr="00D23DA9">
              <w:rPr>
                <w:rFonts w:hint="eastAsia"/>
              </w:rPr>
              <w:t>データ</w:t>
            </w:r>
            <w:r w:rsidRPr="00D23DA9">
              <w:rPr>
                <w:rFonts w:hint="eastAsia"/>
              </w:rPr>
              <w:t xml:space="preserve">　　「赤坂１－２－３」</w:t>
            </w:r>
          </w:p>
          <w:p w14:paraId="787F205D" w14:textId="77777777" w:rsidR="006265C6" w:rsidRPr="00D23DA9" w:rsidRDefault="006265C6" w:rsidP="006265C6">
            <w:r w:rsidRPr="00D23DA9">
              <w:rPr>
                <w:rFonts w:hint="eastAsia"/>
              </w:rPr>
              <w:t xml:space="preserve">　　パターン２</w:t>
            </w:r>
          </w:p>
          <w:p w14:paraId="4009752A" w14:textId="77777777" w:rsidR="006265C6" w:rsidRPr="00D23DA9" w:rsidRDefault="006265C6" w:rsidP="006265C6">
            <w:r w:rsidRPr="00D23DA9">
              <w:rPr>
                <w:rFonts w:hint="eastAsia"/>
              </w:rPr>
              <w:lastRenderedPageBreak/>
              <w:t xml:space="preserve">　　　取り込んだ</w:t>
            </w:r>
            <w:r w:rsidR="00736F87" w:rsidRPr="00D23DA9">
              <w:rPr>
                <w:rFonts w:hint="eastAsia"/>
              </w:rPr>
              <w:t>データ</w:t>
            </w:r>
            <w:r w:rsidRPr="00D23DA9">
              <w:rPr>
                <w:rFonts w:hint="eastAsia"/>
              </w:rPr>
              <w:t xml:space="preserve">　「東京都港区赤坂１－２－３」</w:t>
            </w:r>
          </w:p>
          <w:p w14:paraId="45E09CF5" w14:textId="77777777" w:rsidR="006265C6" w:rsidRPr="00D23DA9" w:rsidRDefault="006265C6" w:rsidP="006265C6">
            <w:r w:rsidRPr="00D23DA9">
              <w:rPr>
                <w:rFonts w:hint="eastAsia"/>
              </w:rPr>
              <w:t xml:space="preserve">　　　登録する</w:t>
            </w:r>
            <w:r w:rsidR="00736F87" w:rsidRPr="00D23DA9">
              <w:rPr>
                <w:rFonts w:hint="eastAsia"/>
              </w:rPr>
              <w:t>データ</w:t>
            </w:r>
            <w:r w:rsidRPr="00D23DA9">
              <w:rPr>
                <w:rFonts w:hint="eastAsia"/>
              </w:rPr>
              <w:t xml:space="preserve">　　「東京都港区赤坂１－２－３」</w:t>
            </w:r>
          </w:p>
          <w:p w14:paraId="54F22E88" w14:textId="77777777" w:rsidR="006265C6" w:rsidRPr="00D23DA9" w:rsidRDefault="006265C6" w:rsidP="006265C6">
            <w:r w:rsidRPr="00D23DA9">
              <w:rPr>
                <w:rFonts w:hint="eastAsia"/>
              </w:rPr>
              <w:t xml:space="preserve">　　　※先頭が「港区」と一致しないため、取り込んだ</w:t>
            </w:r>
            <w:r w:rsidR="00736F87" w:rsidRPr="00D23DA9">
              <w:rPr>
                <w:rFonts w:hint="eastAsia"/>
              </w:rPr>
              <w:t>データ</w:t>
            </w:r>
            <w:r w:rsidR="00DF5B73" w:rsidRPr="00D23DA9">
              <w:rPr>
                <w:rFonts w:hint="eastAsia"/>
              </w:rPr>
              <w:t>の</w:t>
            </w:r>
            <w:r w:rsidR="007B3576" w:rsidRPr="00D23DA9">
              <w:rPr>
                <w:rFonts w:hint="eastAsia"/>
              </w:rPr>
              <w:t>ままで登録します。</w:t>
            </w:r>
          </w:p>
          <w:p w14:paraId="69EFF4D7" w14:textId="77777777" w:rsidR="006265C6" w:rsidRPr="00D23DA9" w:rsidRDefault="006265C6" w:rsidP="006265C6">
            <w:r w:rsidRPr="00D23DA9">
              <w:rPr>
                <w:rFonts w:hint="eastAsia"/>
              </w:rPr>
              <w:t>※基本設定で「市区町村名」が未登録、かつ「市区町村</w:t>
            </w:r>
            <w:r w:rsidR="00736F87" w:rsidRPr="00D23DA9">
              <w:rPr>
                <w:rFonts w:hint="eastAsia"/>
              </w:rPr>
              <w:t>コード</w:t>
            </w:r>
            <w:r w:rsidRPr="00D23DA9">
              <w:rPr>
                <w:rFonts w:hint="eastAsia"/>
              </w:rPr>
              <w:t>」が登録されている場合は、「市区町村</w:t>
            </w:r>
            <w:r w:rsidR="00736F87" w:rsidRPr="00D23DA9">
              <w:rPr>
                <w:rFonts w:hint="eastAsia"/>
              </w:rPr>
              <w:t>コード</w:t>
            </w:r>
            <w:r w:rsidRPr="00D23DA9">
              <w:rPr>
                <w:rFonts w:hint="eastAsia"/>
              </w:rPr>
              <w:t>」に該当する「市区町村名」をKEN_add2テーブルから取得して、自治体名として扱います。</w:t>
            </w:r>
          </w:p>
          <w:p w14:paraId="3590C95A" w14:textId="77777777" w:rsidR="006265C6" w:rsidRPr="00D23DA9" w:rsidRDefault="006265C6" w:rsidP="006265C6">
            <w:r w:rsidRPr="00D23DA9">
              <w:rPr>
                <w:rFonts w:hint="eastAsia"/>
              </w:rPr>
              <w:t>※「市区町村名」が取得できない場合は、本オプションは無効となります。</w:t>
            </w:r>
          </w:p>
          <w:p w14:paraId="0E895518" w14:textId="77777777" w:rsidR="006265C6" w:rsidRPr="00D23DA9" w:rsidRDefault="006265C6" w:rsidP="006265C6"/>
          <w:p w14:paraId="45923390" w14:textId="77777777" w:rsidR="006265C6" w:rsidRPr="00D23DA9" w:rsidRDefault="006265C6" w:rsidP="006265C6">
            <w:r w:rsidRPr="00D23DA9">
              <w:rPr>
                <w:rFonts w:hint="eastAsia"/>
              </w:rPr>
              <w:t>補足：「住所１から都道府県名と市区町村名を削除して登録」は同時に指定することができます。</w:t>
            </w:r>
          </w:p>
        </w:tc>
      </w:tr>
      <w:tr w:rsidR="006265C6" w:rsidRPr="00D23DA9" w14:paraId="5F81D4E2" w14:textId="77777777" w:rsidTr="00306D76">
        <w:tc>
          <w:tcPr>
            <w:tcW w:w="1667" w:type="pct"/>
            <w:shd w:val="clear" w:color="auto" w:fill="DAEEF3" w:themeFill="accent5" w:themeFillTint="33"/>
          </w:tcPr>
          <w:p w14:paraId="30A71BD7" w14:textId="77777777" w:rsidR="006265C6" w:rsidRPr="00D23DA9" w:rsidRDefault="006265C6" w:rsidP="006265C6">
            <w:r w:rsidRPr="00D23DA9">
              <w:rPr>
                <w:rFonts w:hint="eastAsia"/>
              </w:rPr>
              <w:lastRenderedPageBreak/>
              <w:t>カナ氏名を半角カナ氏名に変換</w:t>
            </w:r>
          </w:p>
        </w:tc>
        <w:tc>
          <w:tcPr>
            <w:tcW w:w="3333" w:type="pct"/>
          </w:tcPr>
          <w:p w14:paraId="15E3CED1" w14:textId="77777777" w:rsidR="006265C6" w:rsidRPr="00D23DA9" w:rsidRDefault="006265C6" w:rsidP="006265C6">
            <w:r w:rsidRPr="00D23DA9">
              <w:rPr>
                <w:rFonts w:hint="eastAsia"/>
              </w:rPr>
              <w:t>「カナ氏名」として取り込んだ</w:t>
            </w:r>
            <w:r w:rsidR="00736F87" w:rsidRPr="00D23DA9">
              <w:rPr>
                <w:rFonts w:hint="eastAsia"/>
              </w:rPr>
              <w:t>データ</w:t>
            </w:r>
            <w:r w:rsidRPr="00D23DA9">
              <w:rPr>
                <w:rFonts w:hint="eastAsia"/>
              </w:rPr>
              <w:t>に全角、ひらがなが含まれている場合、半角カタカナに置き換えて登録します。</w:t>
            </w:r>
          </w:p>
        </w:tc>
      </w:tr>
      <w:tr w:rsidR="006265C6" w:rsidRPr="00D23DA9" w14:paraId="762679B8" w14:textId="77777777" w:rsidTr="00306D76">
        <w:tc>
          <w:tcPr>
            <w:tcW w:w="1667" w:type="pct"/>
            <w:shd w:val="clear" w:color="auto" w:fill="DAEEF3" w:themeFill="accent5" w:themeFillTint="33"/>
          </w:tcPr>
          <w:p w14:paraId="12D0BB58" w14:textId="77777777" w:rsidR="006265C6" w:rsidRPr="00D23DA9" w:rsidRDefault="006265C6" w:rsidP="006265C6">
            <w:r w:rsidRPr="00D23DA9">
              <w:rPr>
                <w:rFonts w:hint="eastAsia"/>
              </w:rPr>
              <w:t>異動先自治体</w:t>
            </w:r>
            <w:r w:rsidR="00736F87" w:rsidRPr="00D23DA9">
              <w:rPr>
                <w:rFonts w:hint="eastAsia"/>
              </w:rPr>
              <w:t>コード</w:t>
            </w:r>
            <w:r w:rsidRPr="00D23DA9">
              <w:rPr>
                <w:rFonts w:hint="eastAsia"/>
              </w:rPr>
              <w:t>から異動先住所を登録する</w:t>
            </w:r>
          </w:p>
        </w:tc>
        <w:tc>
          <w:tcPr>
            <w:tcW w:w="3333" w:type="pct"/>
          </w:tcPr>
          <w:p w14:paraId="6CAFDF41" w14:textId="77777777" w:rsidR="006265C6" w:rsidRPr="00D23DA9" w:rsidRDefault="006265C6" w:rsidP="006265C6">
            <w:r w:rsidRPr="00D23DA9">
              <w:rPr>
                <w:rFonts w:hint="eastAsia"/>
              </w:rPr>
              <w:t>異動先住所の表記を、異動先自治体</w:t>
            </w:r>
            <w:r w:rsidR="00736F87" w:rsidRPr="00D23DA9">
              <w:rPr>
                <w:rFonts w:hint="eastAsia"/>
              </w:rPr>
              <w:t>コード</w:t>
            </w:r>
            <w:r w:rsidRPr="00D23DA9">
              <w:rPr>
                <w:rFonts w:hint="eastAsia"/>
              </w:rPr>
              <w:t>を参照して登録します。</w:t>
            </w:r>
          </w:p>
          <w:p w14:paraId="3214BAF9" w14:textId="77777777" w:rsidR="006265C6" w:rsidRPr="00D23DA9" w:rsidRDefault="006265C6" w:rsidP="006265C6">
            <w:r w:rsidRPr="00D23DA9">
              <w:rPr>
                <w:rFonts w:hint="eastAsia"/>
              </w:rPr>
              <w:t>処理条件</w:t>
            </w:r>
          </w:p>
          <w:p w14:paraId="6055ADC2" w14:textId="77777777" w:rsidR="006265C6" w:rsidRPr="00D23DA9" w:rsidRDefault="006265C6" w:rsidP="006265C6">
            <w:r w:rsidRPr="00D23DA9">
              <w:rPr>
                <w:rFonts w:hint="eastAsia"/>
              </w:rPr>
              <w:t xml:space="preserve">　取込んだ異動先自治体</w:t>
            </w:r>
            <w:r w:rsidR="00736F87" w:rsidRPr="00D23DA9">
              <w:rPr>
                <w:rFonts w:hint="eastAsia"/>
              </w:rPr>
              <w:t>コード</w:t>
            </w:r>
            <w:r w:rsidRPr="00D23DA9">
              <w:rPr>
                <w:rFonts w:hint="eastAsia"/>
              </w:rPr>
              <w:t>が以下の場合、下記</w:t>
            </w:r>
            <w:r w:rsidR="00736F87" w:rsidRPr="00D23DA9">
              <w:rPr>
                <w:rFonts w:hint="eastAsia"/>
              </w:rPr>
              <w:t>データ</w:t>
            </w:r>
            <w:r w:rsidRPr="00D23DA9">
              <w:rPr>
                <w:rFonts w:hint="eastAsia"/>
              </w:rPr>
              <w:t>を選挙人</w:t>
            </w:r>
          </w:p>
          <w:p w14:paraId="51F7DA5F" w14:textId="77777777" w:rsidR="006265C6" w:rsidRPr="00D23DA9" w:rsidRDefault="006265C6" w:rsidP="006265C6">
            <w:r w:rsidRPr="00D23DA9">
              <w:rPr>
                <w:rFonts w:hint="eastAsia"/>
              </w:rPr>
              <w:t xml:space="preserve">　台帳の「異動先住所１」に登録します。</w:t>
            </w:r>
          </w:p>
          <w:p w14:paraId="2C8141C2" w14:textId="77777777" w:rsidR="006265C6" w:rsidRPr="00D23DA9" w:rsidRDefault="006265C6" w:rsidP="006265C6">
            <w:r w:rsidRPr="00D23DA9">
              <w:rPr>
                <w:rFonts w:hint="eastAsia"/>
              </w:rPr>
              <w:t xml:space="preserve">　　異動先住所１の取り込み</w:t>
            </w:r>
            <w:r w:rsidR="00736F87" w:rsidRPr="00D23DA9">
              <w:rPr>
                <w:rFonts w:hint="eastAsia"/>
              </w:rPr>
              <w:t>データ</w:t>
            </w:r>
            <w:r w:rsidRPr="00D23DA9">
              <w:rPr>
                <w:rFonts w:hint="eastAsia"/>
              </w:rPr>
              <w:t>が無い</w:t>
            </w:r>
          </w:p>
          <w:p w14:paraId="75C481BF" w14:textId="77777777" w:rsidR="006265C6" w:rsidRPr="00D23DA9" w:rsidRDefault="006265C6" w:rsidP="006265C6">
            <w:r w:rsidRPr="00D23DA9">
              <w:rPr>
                <w:rFonts w:hint="eastAsia"/>
              </w:rPr>
              <w:t xml:space="preserve">　　異動先自治体</w:t>
            </w:r>
            <w:r w:rsidR="00736F87" w:rsidRPr="00D23DA9">
              <w:rPr>
                <w:rFonts w:hint="eastAsia"/>
              </w:rPr>
              <w:t>コード</w:t>
            </w:r>
            <w:r w:rsidRPr="00D23DA9">
              <w:rPr>
                <w:rFonts w:hint="eastAsia"/>
              </w:rPr>
              <w:t>の取り込み</w:t>
            </w:r>
            <w:r w:rsidR="00736F87" w:rsidRPr="00D23DA9">
              <w:rPr>
                <w:rFonts w:hint="eastAsia"/>
              </w:rPr>
              <w:t>データ</w:t>
            </w:r>
            <w:r w:rsidRPr="00D23DA9">
              <w:rPr>
                <w:rFonts w:hint="eastAsia"/>
              </w:rPr>
              <w:t>が３桁以上</w:t>
            </w:r>
          </w:p>
          <w:p w14:paraId="0EB2672A" w14:textId="77777777" w:rsidR="006265C6" w:rsidRPr="00D23DA9" w:rsidRDefault="006265C6" w:rsidP="006265C6"/>
          <w:p w14:paraId="6D2C6396" w14:textId="77777777" w:rsidR="006265C6" w:rsidRPr="00D23DA9" w:rsidRDefault="006265C6" w:rsidP="006265C6">
            <w:r w:rsidRPr="00D23DA9">
              <w:rPr>
                <w:rFonts w:hint="eastAsia"/>
              </w:rPr>
              <w:t>「異動先住所１」に登録する</w:t>
            </w:r>
            <w:r w:rsidR="00736F87" w:rsidRPr="00D23DA9">
              <w:rPr>
                <w:rFonts w:hint="eastAsia"/>
              </w:rPr>
              <w:t>データ</w:t>
            </w:r>
            <w:r w:rsidR="00E619E8" w:rsidRPr="00D23DA9">
              <w:rPr>
                <w:rFonts w:hint="eastAsia"/>
              </w:rPr>
              <w:t>は以下になります。</w:t>
            </w:r>
          </w:p>
          <w:p w14:paraId="5AF56D92" w14:textId="77777777" w:rsidR="006265C6" w:rsidRPr="00D23DA9" w:rsidRDefault="00E619E8" w:rsidP="006265C6">
            <w:r w:rsidRPr="00D23DA9">
              <w:rPr>
                <w:rFonts w:hint="eastAsia"/>
              </w:rPr>
              <w:t>①</w:t>
            </w:r>
            <w:r w:rsidR="006265C6" w:rsidRPr="00D23DA9">
              <w:rPr>
                <w:rFonts w:hint="eastAsia"/>
              </w:rPr>
              <w:t>システム稼働自治体</w:t>
            </w:r>
            <w:r w:rsidR="00736F87" w:rsidRPr="00D23DA9">
              <w:rPr>
                <w:rFonts w:hint="eastAsia"/>
              </w:rPr>
              <w:t>コード</w:t>
            </w:r>
            <w:r w:rsidR="006265C6" w:rsidRPr="00D23DA9">
              <w:rPr>
                <w:rFonts w:hint="eastAsia"/>
              </w:rPr>
              <w:t>と異動先自治体</w:t>
            </w:r>
            <w:r w:rsidR="00736F87" w:rsidRPr="00D23DA9">
              <w:rPr>
                <w:rFonts w:hint="eastAsia"/>
              </w:rPr>
              <w:t>コード</w:t>
            </w:r>
            <w:r w:rsidR="006265C6" w:rsidRPr="00D23DA9">
              <w:rPr>
                <w:rFonts w:hint="eastAsia"/>
              </w:rPr>
              <w:t>の先頭２桁が同じ場合</w:t>
            </w:r>
            <w:r w:rsidRPr="00D23DA9">
              <w:rPr>
                <w:rFonts w:hint="eastAsia"/>
              </w:rPr>
              <w:t>、</w:t>
            </w:r>
            <w:r w:rsidR="006265C6" w:rsidRPr="00D23DA9">
              <w:rPr>
                <w:rFonts w:hint="eastAsia"/>
              </w:rPr>
              <w:t>取り込んだ異動先自治体</w:t>
            </w:r>
            <w:r w:rsidR="00736F87" w:rsidRPr="00D23DA9">
              <w:rPr>
                <w:rFonts w:hint="eastAsia"/>
              </w:rPr>
              <w:t>コード</w:t>
            </w:r>
            <w:r w:rsidR="006265C6" w:rsidRPr="00D23DA9">
              <w:rPr>
                <w:rFonts w:hint="eastAsia"/>
              </w:rPr>
              <w:t>に該当する市区町村名のみを登録</w:t>
            </w:r>
            <w:r w:rsidRPr="00D23DA9">
              <w:rPr>
                <w:rFonts w:hint="eastAsia"/>
              </w:rPr>
              <w:t>します。</w:t>
            </w:r>
          </w:p>
          <w:p w14:paraId="14797274" w14:textId="77777777" w:rsidR="006265C6" w:rsidRPr="00D23DA9" w:rsidRDefault="00E619E8" w:rsidP="006265C6">
            <w:r w:rsidRPr="00D23DA9">
              <w:rPr>
                <w:rFonts w:hint="eastAsia"/>
              </w:rPr>
              <w:t>②</w:t>
            </w:r>
            <w:r w:rsidR="006265C6" w:rsidRPr="00D23DA9">
              <w:rPr>
                <w:rFonts w:hint="eastAsia"/>
              </w:rPr>
              <w:t>システム稼働自治体</w:t>
            </w:r>
            <w:r w:rsidR="00736F87" w:rsidRPr="00D23DA9">
              <w:rPr>
                <w:rFonts w:hint="eastAsia"/>
              </w:rPr>
              <w:t>コード</w:t>
            </w:r>
            <w:r w:rsidR="006265C6" w:rsidRPr="00D23DA9">
              <w:rPr>
                <w:rFonts w:hint="eastAsia"/>
              </w:rPr>
              <w:t>と異動先自治体</w:t>
            </w:r>
            <w:r w:rsidR="00736F87" w:rsidRPr="00D23DA9">
              <w:rPr>
                <w:rFonts w:hint="eastAsia"/>
              </w:rPr>
              <w:t>コード</w:t>
            </w:r>
            <w:r w:rsidR="006265C6" w:rsidRPr="00D23DA9">
              <w:rPr>
                <w:rFonts w:hint="eastAsia"/>
              </w:rPr>
              <w:t>の先頭２桁が異なる場合</w:t>
            </w:r>
            <w:r w:rsidRPr="00D23DA9">
              <w:rPr>
                <w:rFonts w:hint="eastAsia"/>
              </w:rPr>
              <w:t>、</w:t>
            </w:r>
            <w:r w:rsidR="006265C6" w:rsidRPr="00D23DA9">
              <w:rPr>
                <w:rFonts w:hint="eastAsia"/>
              </w:rPr>
              <w:t>都道府県名と市区町村名を登録</w:t>
            </w:r>
            <w:r w:rsidRPr="00D23DA9">
              <w:rPr>
                <w:rFonts w:hint="eastAsia"/>
              </w:rPr>
              <w:t>します。</w:t>
            </w:r>
          </w:p>
          <w:p w14:paraId="12287BA6" w14:textId="77777777" w:rsidR="006265C6" w:rsidRPr="00D23DA9" w:rsidRDefault="00E619E8" w:rsidP="00E619E8">
            <w:r w:rsidRPr="00D23DA9">
              <w:rPr>
                <w:rFonts w:hint="eastAsia"/>
              </w:rPr>
              <w:t>③</w:t>
            </w:r>
            <w:r w:rsidR="006265C6" w:rsidRPr="00D23DA9">
              <w:rPr>
                <w:rFonts w:hint="eastAsia"/>
              </w:rPr>
              <w:t>取得した異動先自治体</w:t>
            </w:r>
            <w:r w:rsidR="00736F87" w:rsidRPr="00D23DA9">
              <w:rPr>
                <w:rFonts w:hint="eastAsia"/>
              </w:rPr>
              <w:t>コード</w:t>
            </w:r>
            <w:r w:rsidR="006265C6" w:rsidRPr="00D23DA9">
              <w:rPr>
                <w:rFonts w:hint="eastAsia"/>
              </w:rPr>
              <w:t>がKEN_add2テーブルに未登録の場合</w:t>
            </w:r>
            <w:r w:rsidRPr="00D23DA9">
              <w:rPr>
                <w:rFonts w:hint="eastAsia"/>
              </w:rPr>
              <w:t>、</w:t>
            </w:r>
            <w:r w:rsidR="006265C6" w:rsidRPr="00D23DA9">
              <w:rPr>
                <w:rFonts w:hint="eastAsia"/>
              </w:rPr>
              <w:t>「国外」を登録</w:t>
            </w:r>
            <w:r w:rsidRPr="00D23DA9">
              <w:rPr>
                <w:rFonts w:hint="eastAsia"/>
              </w:rPr>
              <w:t>します。</w:t>
            </w:r>
          </w:p>
          <w:p w14:paraId="361C48ED" w14:textId="77777777" w:rsidR="00E619E8" w:rsidRPr="00D23DA9" w:rsidRDefault="00E619E8" w:rsidP="00E619E8">
            <w:r w:rsidRPr="00D23DA9">
              <w:rPr>
                <w:rFonts w:hint="eastAsia"/>
              </w:rPr>
              <w:t>※取込んだ異動先自治体</w:t>
            </w:r>
            <w:r w:rsidR="00736F87" w:rsidRPr="00D23DA9">
              <w:rPr>
                <w:rFonts w:hint="eastAsia"/>
              </w:rPr>
              <w:t>コード</w:t>
            </w:r>
            <w:r w:rsidRPr="00D23DA9">
              <w:rPr>
                <w:rFonts w:hint="eastAsia"/>
              </w:rPr>
              <w:t>が５桁未満の場合は先頭に0を付加して５桁で処理します。</w:t>
            </w:r>
          </w:p>
        </w:tc>
      </w:tr>
      <w:tr w:rsidR="006265C6" w:rsidRPr="00D23DA9" w14:paraId="5A720E8D" w14:textId="77777777" w:rsidTr="00306D76">
        <w:tc>
          <w:tcPr>
            <w:tcW w:w="1667" w:type="pct"/>
            <w:shd w:val="clear" w:color="auto" w:fill="DAEEF3" w:themeFill="accent5" w:themeFillTint="33"/>
          </w:tcPr>
          <w:p w14:paraId="3D188EF1" w14:textId="77777777" w:rsidR="006265C6" w:rsidRPr="00D23DA9" w:rsidRDefault="006265C6" w:rsidP="006265C6">
            <w:r w:rsidRPr="00D23DA9">
              <w:rPr>
                <w:rFonts w:hint="eastAsia"/>
              </w:rPr>
              <w:t>先頭「00」の異動先自治体</w:t>
            </w:r>
            <w:r w:rsidR="00736F87" w:rsidRPr="00D23DA9">
              <w:rPr>
                <w:rFonts w:hint="eastAsia"/>
              </w:rPr>
              <w:t>コード</w:t>
            </w:r>
            <w:r w:rsidRPr="00D23DA9">
              <w:rPr>
                <w:rFonts w:hint="eastAsia"/>
              </w:rPr>
              <w:t>は国外として処理</w:t>
            </w:r>
          </w:p>
        </w:tc>
        <w:tc>
          <w:tcPr>
            <w:tcW w:w="3333" w:type="pct"/>
          </w:tcPr>
          <w:p w14:paraId="72307A35" w14:textId="77777777" w:rsidR="006265C6" w:rsidRPr="00D23DA9" w:rsidRDefault="00E619E8" w:rsidP="006265C6">
            <w:r w:rsidRPr="00D23DA9">
              <w:rPr>
                <w:rFonts w:hint="eastAsia"/>
              </w:rPr>
              <w:t>異動先自治体</w:t>
            </w:r>
            <w:r w:rsidR="00736F87" w:rsidRPr="00D23DA9">
              <w:rPr>
                <w:rFonts w:hint="eastAsia"/>
              </w:rPr>
              <w:t>コード</w:t>
            </w:r>
            <w:r w:rsidRPr="00D23DA9">
              <w:rPr>
                <w:rFonts w:hint="eastAsia"/>
              </w:rPr>
              <w:t>による転出の種類の自動判定において、</w:t>
            </w:r>
            <w:r w:rsidR="006265C6" w:rsidRPr="00D23DA9">
              <w:rPr>
                <w:rFonts w:hint="eastAsia"/>
              </w:rPr>
              <w:t>国外転出を県外転出として取り込んだ場合、異動先自治体</w:t>
            </w:r>
            <w:r w:rsidR="00736F87" w:rsidRPr="00D23DA9">
              <w:rPr>
                <w:rFonts w:hint="eastAsia"/>
              </w:rPr>
              <w:t>コード</w:t>
            </w:r>
            <w:r w:rsidR="006265C6" w:rsidRPr="00D23DA9">
              <w:rPr>
                <w:rFonts w:hint="eastAsia"/>
              </w:rPr>
              <w:t>の先頭２桁が「00」の場合に国外転出として処理します。</w:t>
            </w:r>
          </w:p>
          <w:p w14:paraId="48CD281B" w14:textId="77777777" w:rsidR="00E619E8" w:rsidRPr="00D23DA9" w:rsidRDefault="00E619E8" w:rsidP="00E619E8">
            <w:r w:rsidRPr="00D23DA9">
              <w:rPr>
                <w:rFonts w:hint="eastAsia"/>
              </w:rPr>
              <w:t>※異動先自治体</w:t>
            </w:r>
            <w:r w:rsidR="00736F87" w:rsidRPr="00D23DA9">
              <w:rPr>
                <w:rFonts w:hint="eastAsia"/>
              </w:rPr>
              <w:t>コード</w:t>
            </w:r>
            <w:r w:rsidRPr="00D23DA9">
              <w:rPr>
                <w:rFonts w:hint="eastAsia"/>
              </w:rPr>
              <w:t>が全て0の場合(「00000」等)は自治体</w:t>
            </w:r>
            <w:r w:rsidR="00736F87" w:rsidRPr="00D23DA9">
              <w:rPr>
                <w:rFonts w:hint="eastAsia"/>
              </w:rPr>
              <w:t>コード</w:t>
            </w:r>
            <w:r w:rsidRPr="00D23DA9">
              <w:rPr>
                <w:rFonts w:hint="eastAsia"/>
              </w:rPr>
              <w:t>未設定とみなして、国外としては処理しません。</w:t>
            </w:r>
          </w:p>
          <w:p w14:paraId="01888089" w14:textId="77777777" w:rsidR="00E619E8" w:rsidRPr="00D23DA9" w:rsidRDefault="00E619E8" w:rsidP="00E619E8">
            <w:r w:rsidRPr="00D23DA9">
              <w:rPr>
                <w:rFonts w:hint="eastAsia"/>
              </w:rPr>
              <w:t>例）</w:t>
            </w:r>
          </w:p>
          <w:p w14:paraId="6CB7AA62" w14:textId="77777777" w:rsidR="00E619E8" w:rsidRPr="00D23DA9" w:rsidRDefault="00E619E8" w:rsidP="00E619E8">
            <w:r w:rsidRPr="00D23DA9">
              <w:rPr>
                <w:rFonts w:hint="eastAsia"/>
              </w:rPr>
              <w:t xml:space="preserve">　「00003」→国外</w:t>
            </w:r>
          </w:p>
          <w:p w14:paraId="5D106EA8" w14:textId="77777777" w:rsidR="00E619E8" w:rsidRPr="00D23DA9" w:rsidRDefault="00E619E8" w:rsidP="00E619E8">
            <w:r w:rsidRPr="00D23DA9">
              <w:rPr>
                <w:rFonts w:hint="eastAsia"/>
              </w:rPr>
              <w:t xml:space="preserve">　「00000」→自動判定対象外</w:t>
            </w:r>
          </w:p>
        </w:tc>
      </w:tr>
      <w:tr w:rsidR="00740D72" w:rsidRPr="00D23DA9" w14:paraId="4E2DD5D1" w14:textId="77777777" w:rsidTr="00306D76">
        <w:tc>
          <w:tcPr>
            <w:tcW w:w="1667" w:type="pct"/>
            <w:shd w:val="clear" w:color="auto" w:fill="DAEEF3" w:themeFill="accent5" w:themeFillTint="33"/>
          </w:tcPr>
          <w:p w14:paraId="40A45B15" w14:textId="55AEA876" w:rsidR="00740D72" w:rsidRPr="00D23DA9" w:rsidRDefault="00740D72" w:rsidP="006265C6">
            <w:r>
              <w:rPr>
                <w:rFonts w:hint="eastAsia"/>
              </w:rPr>
              <w:t>オール9</w:t>
            </w:r>
            <w:r>
              <w:t>(“9999/99/99”</w:t>
            </w:r>
            <w:r>
              <w:rPr>
                <w:rFonts w:hint="eastAsia"/>
              </w:rPr>
              <w:t xml:space="preserve"> 等</w:t>
            </w:r>
            <w:r>
              <w:t>)</w:t>
            </w:r>
            <w:r>
              <w:rPr>
                <w:rFonts w:hint="eastAsia"/>
              </w:rPr>
              <w:t>の日付をエラーとしない</w:t>
            </w:r>
          </w:p>
        </w:tc>
        <w:tc>
          <w:tcPr>
            <w:tcW w:w="3333" w:type="pct"/>
          </w:tcPr>
          <w:p w14:paraId="3AFAB81D" w14:textId="77777777" w:rsidR="00740D72" w:rsidRDefault="00740D72" w:rsidP="006265C6">
            <w:r w:rsidRPr="00740D72">
              <w:rPr>
                <w:rFonts w:hint="eastAsia"/>
              </w:rPr>
              <w:t>オール</w:t>
            </w:r>
            <w:r w:rsidRPr="00740D72">
              <w:t>9の日付データをデータなしとして読み飛ばします。</w:t>
            </w:r>
          </w:p>
          <w:p w14:paraId="7C471642" w14:textId="4B343273" w:rsidR="00740D72" w:rsidRPr="00740D72" w:rsidRDefault="00740D72" w:rsidP="006265C6">
            <w:r>
              <w:rPr>
                <w:rFonts w:hint="eastAsia"/>
              </w:rPr>
              <w:t>（V</w:t>
            </w:r>
            <w:r>
              <w:t>er8.8.2.14</w:t>
            </w:r>
            <w:r>
              <w:rPr>
                <w:rFonts w:hint="eastAsia"/>
              </w:rPr>
              <w:t>以降）</w:t>
            </w:r>
          </w:p>
        </w:tc>
      </w:tr>
      <w:tr w:rsidR="00740D72" w:rsidRPr="00D23DA9" w14:paraId="4EC316A0" w14:textId="77777777" w:rsidTr="00306D76">
        <w:tc>
          <w:tcPr>
            <w:tcW w:w="1667" w:type="pct"/>
            <w:shd w:val="clear" w:color="auto" w:fill="DAEEF3" w:themeFill="accent5" w:themeFillTint="33"/>
          </w:tcPr>
          <w:p w14:paraId="38AC745E" w14:textId="4DD443B2" w:rsidR="00740D72" w:rsidRDefault="00740D72" w:rsidP="006265C6">
            <w:r>
              <w:rPr>
                <w:rFonts w:hint="eastAsia"/>
              </w:rPr>
              <w:t>異動事由が無い異動日をエラーとしない</w:t>
            </w:r>
          </w:p>
        </w:tc>
        <w:tc>
          <w:tcPr>
            <w:tcW w:w="3333" w:type="pct"/>
          </w:tcPr>
          <w:p w14:paraId="5773FC6D" w14:textId="37C9C0B2" w:rsidR="00740D72" w:rsidRDefault="0035177F" w:rsidP="00740D72">
            <w:r w:rsidRPr="0035177F">
              <w:rPr>
                <w:rFonts w:hint="eastAsia"/>
              </w:rPr>
              <w:t>異動事由が無い異動日を</w:t>
            </w:r>
            <w:r w:rsidR="00740D72" w:rsidRPr="00740D72">
              <w:t>データなしとして読み飛ばします。</w:t>
            </w:r>
          </w:p>
          <w:p w14:paraId="4AF90860" w14:textId="76FD9643" w:rsidR="00740D72" w:rsidRPr="00740D72" w:rsidRDefault="00740D72" w:rsidP="00740D72">
            <w:r>
              <w:rPr>
                <w:rFonts w:hint="eastAsia"/>
              </w:rPr>
              <w:t>（V</w:t>
            </w:r>
            <w:r>
              <w:t>er8.8.2.16</w:t>
            </w:r>
            <w:r>
              <w:rPr>
                <w:rFonts w:hint="eastAsia"/>
              </w:rPr>
              <w:t>以降）</w:t>
            </w:r>
          </w:p>
        </w:tc>
      </w:tr>
    </w:tbl>
    <w:p w14:paraId="64A52A29" w14:textId="77777777" w:rsidR="000A1615" w:rsidRPr="00D23DA9" w:rsidRDefault="000A1615" w:rsidP="000A1615"/>
    <w:p w14:paraId="2F4F5929" w14:textId="77777777" w:rsidR="007B3576" w:rsidRPr="00D23DA9" w:rsidRDefault="007B3576">
      <w:pPr>
        <w:widowControl/>
        <w:jc w:val="left"/>
      </w:pPr>
      <w:r w:rsidRPr="00D23DA9">
        <w:br w:type="page"/>
      </w:r>
    </w:p>
    <w:p w14:paraId="121C53D0" w14:textId="77777777" w:rsidR="007B3576" w:rsidRPr="00D23DA9" w:rsidRDefault="007B3576" w:rsidP="000A1615"/>
    <w:p w14:paraId="63C804D6" w14:textId="77777777" w:rsidR="000A1615" w:rsidRPr="00D23DA9" w:rsidRDefault="000A1615" w:rsidP="000A1615">
      <w:r w:rsidRPr="00D23DA9">
        <w:rPr>
          <w:rFonts w:hint="eastAsia"/>
        </w:rPr>
        <w:t>「住所１から市区町村名を削除して登録」のパターン一覧</w:t>
      </w:r>
    </w:p>
    <w:tbl>
      <w:tblPr>
        <w:tblW w:w="9634" w:type="dxa"/>
        <w:tblCellMar>
          <w:left w:w="99" w:type="dxa"/>
          <w:right w:w="99" w:type="dxa"/>
        </w:tblCellMar>
        <w:tblLook w:val="04A0" w:firstRow="1" w:lastRow="0" w:firstColumn="1" w:lastColumn="0" w:noHBand="0" w:noVBand="1"/>
      </w:tblPr>
      <w:tblGrid>
        <w:gridCol w:w="1555"/>
        <w:gridCol w:w="1417"/>
        <w:gridCol w:w="1418"/>
        <w:gridCol w:w="3260"/>
        <w:gridCol w:w="1984"/>
      </w:tblGrid>
      <w:tr w:rsidR="000A1615" w:rsidRPr="003235CB" w14:paraId="4B46268D" w14:textId="77777777" w:rsidTr="003235CB">
        <w:trPr>
          <w:trHeight w:val="270"/>
        </w:trPr>
        <w:tc>
          <w:tcPr>
            <w:tcW w:w="4390" w:type="dxa"/>
            <w:gridSpan w:val="3"/>
            <w:tcBorders>
              <w:top w:val="single" w:sz="4" w:space="0" w:color="auto"/>
              <w:left w:val="single" w:sz="4" w:space="0" w:color="auto"/>
              <w:bottom w:val="single" w:sz="4" w:space="0" w:color="auto"/>
              <w:right w:val="nil"/>
            </w:tcBorders>
            <w:shd w:val="clear" w:color="auto" w:fill="92CDDC" w:themeFill="accent5" w:themeFillTint="99"/>
            <w:noWrap/>
            <w:vAlign w:val="center"/>
            <w:hideMark/>
          </w:tcPr>
          <w:p w14:paraId="0B6E8161" w14:textId="77777777" w:rsidR="000A1615" w:rsidRPr="003235CB" w:rsidRDefault="000A1615" w:rsidP="00AC36DE">
            <w:pPr>
              <w:widowControl/>
              <w:jc w:val="center"/>
              <w:rPr>
                <w:rFonts w:cs="ＭＳ Ｐゴシック"/>
                <w:color w:val="000000"/>
                <w:kern w:val="0"/>
                <w:szCs w:val="20"/>
              </w:rPr>
            </w:pPr>
            <w:r w:rsidRPr="003235CB">
              <w:rPr>
                <w:rFonts w:cs="ＭＳ Ｐゴシック" w:hint="eastAsia"/>
                <w:color w:val="000000"/>
                <w:kern w:val="0"/>
                <w:szCs w:val="20"/>
              </w:rPr>
              <w:t>「基本設定」画面の設定</w:t>
            </w:r>
          </w:p>
        </w:tc>
        <w:tc>
          <w:tcPr>
            <w:tcW w:w="5244" w:type="dxa"/>
            <w:gridSpan w:val="2"/>
            <w:tcBorders>
              <w:top w:val="single" w:sz="4" w:space="0" w:color="auto"/>
              <w:left w:val="single" w:sz="4" w:space="0" w:color="auto"/>
              <w:bottom w:val="single" w:sz="4" w:space="0" w:color="auto"/>
              <w:right w:val="single" w:sz="4" w:space="0" w:color="000000"/>
            </w:tcBorders>
            <w:shd w:val="clear" w:color="auto" w:fill="92CDDC" w:themeFill="accent5" w:themeFillTint="99"/>
            <w:noWrap/>
            <w:vAlign w:val="center"/>
            <w:hideMark/>
          </w:tcPr>
          <w:p w14:paraId="29660E7A" w14:textId="77777777" w:rsidR="000A1615" w:rsidRPr="003235CB" w:rsidRDefault="000A1615" w:rsidP="00AC36DE">
            <w:pPr>
              <w:widowControl/>
              <w:jc w:val="center"/>
              <w:rPr>
                <w:rFonts w:cs="ＭＳ Ｐゴシック"/>
                <w:color w:val="000000"/>
                <w:kern w:val="0"/>
                <w:szCs w:val="20"/>
              </w:rPr>
            </w:pPr>
            <w:r w:rsidRPr="003235CB">
              <w:rPr>
                <w:rFonts w:cs="ＭＳ Ｐゴシック" w:hint="eastAsia"/>
                <w:color w:val="000000"/>
                <w:kern w:val="0"/>
                <w:szCs w:val="20"/>
              </w:rPr>
              <w:t>オプションの有効・無効</w:t>
            </w:r>
          </w:p>
        </w:tc>
      </w:tr>
      <w:tr w:rsidR="000A1615" w:rsidRPr="003235CB" w14:paraId="70906FF3" w14:textId="77777777" w:rsidTr="003235CB">
        <w:trPr>
          <w:trHeight w:val="540"/>
        </w:trPr>
        <w:tc>
          <w:tcPr>
            <w:tcW w:w="1555" w:type="dxa"/>
            <w:tcBorders>
              <w:top w:val="nil"/>
              <w:left w:val="single" w:sz="4" w:space="0" w:color="auto"/>
              <w:bottom w:val="single" w:sz="4" w:space="0" w:color="auto"/>
              <w:right w:val="nil"/>
            </w:tcBorders>
            <w:shd w:val="clear" w:color="auto" w:fill="92CDDC" w:themeFill="accent5" w:themeFillTint="99"/>
            <w:noWrap/>
            <w:vAlign w:val="center"/>
            <w:hideMark/>
          </w:tcPr>
          <w:p w14:paraId="5D41CCF5"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都道府県名</w:t>
            </w:r>
          </w:p>
        </w:tc>
        <w:tc>
          <w:tcPr>
            <w:tcW w:w="1417" w:type="dxa"/>
            <w:tcBorders>
              <w:top w:val="nil"/>
              <w:left w:val="single" w:sz="4" w:space="0" w:color="auto"/>
              <w:bottom w:val="single" w:sz="4" w:space="0" w:color="auto"/>
              <w:right w:val="nil"/>
            </w:tcBorders>
            <w:shd w:val="clear" w:color="auto" w:fill="92CDDC" w:themeFill="accent5" w:themeFillTint="99"/>
            <w:noWrap/>
            <w:vAlign w:val="center"/>
            <w:hideMark/>
          </w:tcPr>
          <w:p w14:paraId="4060B5C2"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市区町村名</w:t>
            </w:r>
          </w:p>
        </w:tc>
        <w:tc>
          <w:tcPr>
            <w:tcW w:w="1418" w:type="dxa"/>
            <w:tcBorders>
              <w:top w:val="nil"/>
              <w:left w:val="single" w:sz="4" w:space="0" w:color="auto"/>
              <w:bottom w:val="single" w:sz="4" w:space="0" w:color="auto"/>
              <w:right w:val="nil"/>
            </w:tcBorders>
            <w:shd w:val="clear" w:color="auto" w:fill="92CDDC" w:themeFill="accent5" w:themeFillTint="99"/>
            <w:noWrap/>
            <w:vAlign w:val="center"/>
            <w:hideMark/>
          </w:tcPr>
          <w:p w14:paraId="5929BCC0"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自治体</w:t>
            </w:r>
            <w:r w:rsidR="00736F87" w:rsidRPr="003235CB">
              <w:rPr>
                <w:rFonts w:cs="ＭＳ Ｐゴシック" w:hint="eastAsia"/>
                <w:color w:val="000000"/>
                <w:kern w:val="0"/>
                <w:szCs w:val="20"/>
              </w:rPr>
              <w:t>コード</w:t>
            </w:r>
          </w:p>
        </w:tc>
        <w:tc>
          <w:tcPr>
            <w:tcW w:w="3260" w:type="dxa"/>
            <w:tcBorders>
              <w:top w:val="nil"/>
              <w:left w:val="single" w:sz="4" w:space="0" w:color="auto"/>
              <w:bottom w:val="single" w:sz="4" w:space="0" w:color="auto"/>
              <w:right w:val="nil"/>
            </w:tcBorders>
            <w:shd w:val="clear" w:color="auto" w:fill="92CDDC" w:themeFill="accent5" w:themeFillTint="99"/>
            <w:vAlign w:val="center"/>
            <w:hideMark/>
          </w:tcPr>
          <w:p w14:paraId="313AF375"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都道府県名と市区町村名を削除</w:t>
            </w:r>
          </w:p>
        </w:tc>
        <w:tc>
          <w:tcPr>
            <w:tcW w:w="1984" w:type="dxa"/>
            <w:tcBorders>
              <w:top w:val="nil"/>
              <w:left w:val="single" w:sz="4" w:space="0" w:color="auto"/>
              <w:bottom w:val="single" w:sz="4" w:space="0" w:color="auto"/>
              <w:right w:val="single" w:sz="4" w:space="0" w:color="auto"/>
            </w:tcBorders>
            <w:shd w:val="clear" w:color="auto" w:fill="92CDDC" w:themeFill="accent5" w:themeFillTint="99"/>
            <w:vAlign w:val="center"/>
            <w:hideMark/>
          </w:tcPr>
          <w:p w14:paraId="3D9AA3F3"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市区町村名を削除</w:t>
            </w:r>
          </w:p>
        </w:tc>
      </w:tr>
      <w:tr w:rsidR="000A1615" w:rsidRPr="003235CB" w14:paraId="5366BECF" w14:textId="77777777" w:rsidTr="003235CB">
        <w:trPr>
          <w:trHeight w:val="346"/>
        </w:trPr>
        <w:tc>
          <w:tcPr>
            <w:tcW w:w="1555" w:type="dxa"/>
            <w:tcBorders>
              <w:top w:val="nil"/>
              <w:left w:val="single" w:sz="4" w:space="0" w:color="auto"/>
              <w:bottom w:val="dotted" w:sz="4" w:space="0" w:color="auto"/>
              <w:right w:val="nil"/>
            </w:tcBorders>
            <w:shd w:val="clear" w:color="auto" w:fill="DAEEF3" w:themeFill="accent5" w:themeFillTint="33"/>
            <w:noWrap/>
            <w:vAlign w:val="center"/>
            <w:hideMark/>
          </w:tcPr>
          <w:p w14:paraId="7023B2D6"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東京都</w:t>
            </w:r>
          </w:p>
        </w:tc>
        <w:tc>
          <w:tcPr>
            <w:tcW w:w="1417" w:type="dxa"/>
            <w:tcBorders>
              <w:top w:val="nil"/>
              <w:left w:val="single" w:sz="4" w:space="0" w:color="auto"/>
              <w:bottom w:val="dotted" w:sz="4" w:space="0" w:color="auto"/>
              <w:right w:val="nil"/>
            </w:tcBorders>
            <w:shd w:val="clear" w:color="auto" w:fill="DAEEF3" w:themeFill="accent5" w:themeFillTint="33"/>
            <w:noWrap/>
            <w:vAlign w:val="center"/>
            <w:hideMark/>
          </w:tcPr>
          <w:p w14:paraId="2490BBCC"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港区</w:t>
            </w:r>
          </w:p>
        </w:tc>
        <w:tc>
          <w:tcPr>
            <w:tcW w:w="1418" w:type="dxa"/>
            <w:tcBorders>
              <w:top w:val="nil"/>
              <w:left w:val="single" w:sz="4" w:space="0" w:color="auto"/>
              <w:bottom w:val="dotted" w:sz="4" w:space="0" w:color="auto"/>
              <w:right w:val="nil"/>
            </w:tcBorders>
            <w:shd w:val="clear" w:color="auto" w:fill="DAEEF3" w:themeFill="accent5" w:themeFillTint="33"/>
            <w:noWrap/>
            <w:vAlign w:val="center"/>
            <w:hideMark/>
          </w:tcPr>
          <w:p w14:paraId="5F8144EB"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13103</w:t>
            </w:r>
          </w:p>
        </w:tc>
        <w:tc>
          <w:tcPr>
            <w:tcW w:w="3260" w:type="dxa"/>
            <w:tcBorders>
              <w:top w:val="nil"/>
              <w:left w:val="single" w:sz="4" w:space="0" w:color="auto"/>
              <w:bottom w:val="dotted" w:sz="4" w:space="0" w:color="auto"/>
              <w:right w:val="nil"/>
            </w:tcBorders>
            <w:shd w:val="clear" w:color="auto" w:fill="auto"/>
            <w:noWrap/>
            <w:vAlign w:val="center"/>
            <w:hideMark/>
          </w:tcPr>
          <w:p w14:paraId="7D3DD3F8"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c>
          <w:tcPr>
            <w:tcW w:w="1984" w:type="dxa"/>
            <w:tcBorders>
              <w:top w:val="nil"/>
              <w:left w:val="single" w:sz="4" w:space="0" w:color="auto"/>
              <w:bottom w:val="dotted" w:sz="4" w:space="0" w:color="auto"/>
              <w:right w:val="single" w:sz="4" w:space="0" w:color="auto"/>
            </w:tcBorders>
            <w:shd w:val="clear" w:color="auto" w:fill="auto"/>
            <w:noWrap/>
            <w:vAlign w:val="center"/>
            <w:hideMark/>
          </w:tcPr>
          <w:p w14:paraId="47F9C0D0"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r>
      <w:tr w:rsidR="000A1615" w:rsidRPr="003235CB" w14:paraId="24A0F1B7" w14:textId="77777777" w:rsidTr="003235CB">
        <w:trPr>
          <w:trHeight w:val="270"/>
        </w:trPr>
        <w:tc>
          <w:tcPr>
            <w:tcW w:w="1555" w:type="dxa"/>
            <w:tcBorders>
              <w:top w:val="nil"/>
              <w:left w:val="single" w:sz="4" w:space="0" w:color="auto"/>
              <w:bottom w:val="dotted" w:sz="4" w:space="0" w:color="auto"/>
              <w:right w:val="nil"/>
            </w:tcBorders>
            <w:shd w:val="clear" w:color="auto" w:fill="DAEEF3" w:themeFill="accent5" w:themeFillTint="33"/>
            <w:noWrap/>
            <w:vAlign w:val="center"/>
            <w:hideMark/>
          </w:tcPr>
          <w:p w14:paraId="27B2DD79"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未設定</w:t>
            </w:r>
          </w:p>
        </w:tc>
        <w:tc>
          <w:tcPr>
            <w:tcW w:w="1417" w:type="dxa"/>
            <w:tcBorders>
              <w:top w:val="nil"/>
              <w:left w:val="single" w:sz="4" w:space="0" w:color="auto"/>
              <w:bottom w:val="dotted" w:sz="4" w:space="0" w:color="auto"/>
              <w:right w:val="nil"/>
            </w:tcBorders>
            <w:shd w:val="clear" w:color="auto" w:fill="DAEEF3" w:themeFill="accent5" w:themeFillTint="33"/>
            <w:noWrap/>
            <w:vAlign w:val="center"/>
            <w:hideMark/>
          </w:tcPr>
          <w:p w14:paraId="13E72F5F"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港区</w:t>
            </w:r>
          </w:p>
        </w:tc>
        <w:tc>
          <w:tcPr>
            <w:tcW w:w="1418" w:type="dxa"/>
            <w:tcBorders>
              <w:top w:val="nil"/>
              <w:left w:val="single" w:sz="4" w:space="0" w:color="auto"/>
              <w:bottom w:val="dotted" w:sz="4" w:space="0" w:color="auto"/>
              <w:right w:val="nil"/>
            </w:tcBorders>
            <w:shd w:val="clear" w:color="auto" w:fill="DAEEF3" w:themeFill="accent5" w:themeFillTint="33"/>
            <w:noWrap/>
            <w:vAlign w:val="center"/>
            <w:hideMark/>
          </w:tcPr>
          <w:p w14:paraId="2710FCC5"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13103</w:t>
            </w:r>
          </w:p>
        </w:tc>
        <w:tc>
          <w:tcPr>
            <w:tcW w:w="3260" w:type="dxa"/>
            <w:tcBorders>
              <w:top w:val="nil"/>
              <w:left w:val="single" w:sz="4" w:space="0" w:color="auto"/>
              <w:bottom w:val="dotted" w:sz="4" w:space="0" w:color="auto"/>
              <w:right w:val="nil"/>
            </w:tcBorders>
            <w:shd w:val="clear" w:color="auto" w:fill="auto"/>
            <w:noWrap/>
            <w:vAlign w:val="center"/>
            <w:hideMark/>
          </w:tcPr>
          <w:p w14:paraId="51BDE051"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c>
          <w:tcPr>
            <w:tcW w:w="1984" w:type="dxa"/>
            <w:tcBorders>
              <w:top w:val="nil"/>
              <w:left w:val="single" w:sz="4" w:space="0" w:color="auto"/>
              <w:bottom w:val="dotted" w:sz="4" w:space="0" w:color="auto"/>
              <w:right w:val="single" w:sz="4" w:space="0" w:color="auto"/>
            </w:tcBorders>
            <w:shd w:val="clear" w:color="auto" w:fill="auto"/>
            <w:noWrap/>
            <w:vAlign w:val="center"/>
            <w:hideMark/>
          </w:tcPr>
          <w:p w14:paraId="7C535997"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r>
      <w:tr w:rsidR="000A1615" w:rsidRPr="003235CB" w14:paraId="36FAB97A" w14:textId="77777777" w:rsidTr="003235CB">
        <w:trPr>
          <w:trHeight w:val="270"/>
        </w:trPr>
        <w:tc>
          <w:tcPr>
            <w:tcW w:w="1555" w:type="dxa"/>
            <w:tcBorders>
              <w:top w:val="nil"/>
              <w:left w:val="single" w:sz="4" w:space="0" w:color="auto"/>
              <w:bottom w:val="dotted" w:sz="4" w:space="0" w:color="auto"/>
              <w:right w:val="nil"/>
            </w:tcBorders>
            <w:shd w:val="clear" w:color="auto" w:fill="DAEEF3" w:themeFill="accent5" w:themeFillTint="33"/>
            <w:noWrap/>
            <w:vAlign w:val="center"/>
            <w:hideMark/>
          </w:tcPr>
          <w:p w14:paraId="4D65B6B2"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東京都</w:t>
            </w:r>
          </w:p>
        </w:tc>
        <w:tc>
          <w:tcPr>
            <w:tcW w:w="1417" w:type="dxa"/>
            <w:tcBorders>
              <w:top w:val="nil"/>
              <w:left w:val="single" w:sz="4" w:space="0" w:color="auto"/>
              <w:bottom w:val="dotted" w:sz="4" w:space="0" w:color="auto"/>
              <w:right w:val="nil"/>
            </w:tcBorders>
            <w:shd w:val="clear" w:color="auto" w:fill="DAEEF3" w:themeFill="accent5" w:themeFillTint="33"/>
            <w:noWrap/>
            <w:vAlign w:val="center"/>
            <w:hideMark/>
          </w:tcPr>
          <w:p w14:paraId="521EB3DD"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未設定</w:t>
            </w:r>
          </w:p>
        </w:tc>
        <w:tc>
          <w:tcPr>
            <w:tcW w:w="1418" w:type="dxa"/>
            <w:tcBorders>
              <w:top w:val="nil"/>
              <w:left w:val="single" w:sz="4" w:space="0" w:color="auto"/>
              <w:bottom w:val="dotted" w:sz="4" w:space="0" w:color="auto"/>
              <w:right w:val="nil"/>
            </w:tcBorders>
            <w:shd w:val="clear" w:color="auto" w:fill="DAEEF3" w:themeFill="accent5" w:themeFillTint="33"/>
            <w:noWrap/>
            <w:vAlign w:val="center"/>
            <w:hideMark/>
          </w:tcPr>
          <w:p w14:paraId="7EE70005"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13103</w:t>
            </w:r>
          </w:p>
        </w:tc>
        <w:tc>
          <w:tcPr>
            <w:tcW w:w="3260" w:type="dxa"/>
            <w:tcBorders>
              <w:top w:val="nil"/>
              <w:left w:val="single" w:sz="4" w:space="0" w:color="auto"/>
              <w:bottom w:val="dotted" w:sz="4" w:space="0" w:color="auto"/>
              <w:right w:val="nil"/>
            </w:tcBorders>
            <w:shd w:val="clear" w:color="auto" w:fill="auto"/>
            <w:noWrap/>
            <w:vAlign w:val="center"/>
            <w:hideMark/>
          </w:tcPr>
          <w:p w14:paraId="7EF8BEBE"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c>
          <w:tcPr>
            <w:tcW w:w="1984" w:type="dxa"/>
            <w:tcBorders>
              <w:top w:val="nil"/>
              <w:left w:val="single" w:sz="4" w:space="0" w:color="auto"/>
              <w:bottom w:val="dotted" w:sz="4" w:space="0" w:color="auto"/>
              <w:right w:val="single" w:sz="4" w:space="0" w:color="auto"/>
            </w:tcBorders>
            <w:shd w:val="clear" w:color="auto" w:fill="auto"/>
            <w:noWrap/>
            <w:vAlign w:val="center"/>
            <w:hideMark/>
          </w:tcPr>
          <w:p w14:paraId="27BA73D7"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r>
      <w:tr w:rsidR="000A1615" w:rsidRPr="003235CB" w14:paraId="7A459701" w14:textId="77777777" w:rsidTr="003235CB">
        <w:trPr>
          <w:trHeight w:val="270"/>
        </w:trPr>
        <w:tc>
          <w:tcPr>
            <w:tcW w:w="1555" w:type="dxa"/>
            <w:tcBorders>
              <w:top w:val="nil"/>
              <w:left w:val="single" w:sz="4" w:space="0" w:color="auto"/>
              <w:bottom w:val="single" w:sz="4" w:space="0" w:color="auto"/>
              <w:right w:val="nil"/>
            </w:tcBorders>
            <w:shd w:val="clear" w:color="auto" w:fill="DAEEF3" w:themeFill="accent5" w:themeFillTint="33"/>
            <w:noWrap/>
            <w:vAlign w:val="center"/>
            <w:hideMark/>
          </w:tcPr>
          <w:p w14:paraId="4BAA43E7"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未設定</w:t>
            </w:r>
          </w:p>
        </w:tc>
        <w:tc>
          <w:tcPr>
            <w:tcW w:w="1417" w:type="dxa"/>
            <w:tcBorders>
              <w:top w:val="nil"/>
              <w:left w:val="single" w:sz="4" w:space="0" w:color="auto"/>
              <w:bottom w:val="single" w:sz="4" w:space="0" w:color="auto"/>
              <w:right w:val="nil"/>
            </w:tcBorders>
            <w:shd w:val="clear" w:color="auto" w:fill="DAEEF3" w:themeFill="accent5" w:themeFillTint="33"/>
            <w:noWrap/>
            <w:vAlign w:val="center"/>
            <w:hideMark/>
          </w:tcPr>
          <w:p w14:paraId="5DFBD2CD"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未設定</w:t>
            </w:r>
          </w:p>
        </w:tc>
        <w:tc>
          <w:tcPr>
            <w:tcW w:w="1418" w:type="dxa"/>
            <w:tcBorders>
              <w:top w:val="nil"/>
              <w:left w:val="single" w:sz="4" w:space="0" w:color="auto"/>
              <w:bottom w:val="single" w:sz="4" w:space="0" w:color="auto"/>
              <w:right w:val="nil"/>
            </w:tcBorders>
            <w:shd w:val="clear" w:color="auto" w:fill="DAEEF3" w:themeFill="accent5" w:themeFillTint="33"/>
            <w:noWrap/>
            <w:vAlign w:val="center"/>
            <w:hideMark/>
          </w:tcPr>
          <w:p w14:paraId="20D2F32B"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13103</w:t>
            </w:r>
          </w:p>
        </w:tc>
        <w:tc>
          <w:tcPr>
            <w:tcW w:w="3260" w:type="dxa"/>
            <w:tcBorders>
              <w:top w:val="nil"/>
              <w:left w:val="single" w:sz="4" w:space="0" w:color="auto"/>
              <w:bottom w:val="single" w:sz="4" w:space="0" w:color="auto"/>
              <w:right w:val="nil"/>
            </w:tcBorders>
            <w:shd w:val="clear" w:color="auto" w:fill="auto"/>
            <w:noWrap/>
            <w:vAlign w:val="center"/>
            <w:hideMark/>
          </w:tcPr>
          <w:p w14:paraId="57C7734A"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199EC057"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r>
      <w:tr w:rsidR="000A1615" w:rsidRPr="003235CB" w14:paraId="243204BE" w14:textId="77777777" w:rsidTr="003235CB">
        <w:trPr>
          <w:trHeight w:val="270"/>
        </w:trPr>
        <w:tc>
          <w:tcPr>
            <w:tcW w:w="1555" w:type="dxa"/>
            <w:tcBorders>
              <w:top w:val="nil"/>
              <w:left w:val="single" w:sz="4" w:space="0" w:color="auto"/>
              <w:bottom w:val="dotted" w:sz="4" w:space="0" w:color="auto"/>
              <w:right w:val="nil"/>
            </w:tcBorders>
            <w:shd w:val="clear" w:color="auto" w:fill="DAEEF3" w:themeFill="accent5" w:themeFillTint="33"/>
            <w:noWrap/>
            <w:vAlign w:val="center"/>
            <w:hideMark/>
          </w:tcPr>
          <w:p w14:paraId="5ABEF38D"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東京都</w:t>
            </w:r>
          </w:p>
        </w:tc>
        <w:tc>
          <w:tcPr>
            <w:tcW w:w="1417" w:type="dxa"/>
            <w:tcBorders>
              <w:top w:val="nil"/>
              <w:left w:val="single" w:sz="4" w:space="0" w:color="auto"/>
              <w:bottom w:val="dotted" w:sz="4" w:space="0" w:color="auto"/>
              <w:right w:val="nil"/>
            </w:tcBorders>
            <w:shd w:val="clear" w:color="auto" w:fill="DAEEF3" w:themeFill="accent5" w:themeFillTint="33"/>
            <w:noWrap/>
            <w:vAlign w:val="center"/>
            <w:hideMark/>
          </w:tcPr>
          <w:p w14:paraId="6A926187"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港区</w:t>
            </w:r>
          </w:p>
        </w:tc>
        <w:tc>
          <w:tcPr>
            <w:tcW w:w="1418" w:type="dxa"/>
            <w:tcBorders>
              <w:top w:val="nil"/>
              <w:left w:val="single" w:sz="4" w:space="0" w:color="auto"/>
              <w:bottom w:val="dotted" w:sz="4" w:space="0" w:color="auto"/>
              <w:right w:val="nil"/>
            </w:tcBorders>
            <w:shd w:val="clear" w:color="auto" w:fill="DAEEF3" w:themeFill="accent5" w:themeFillTint="33"/>
            <w:noWrap/>
            <w:vAlign w:val="center"/>
            <w:hideMark/>
          </w:tcPr>
          <w:p w14:paraId="0CB47B2C"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未設定</w:t>
            </w:r>
          </w:p>
        </w:tc>
        <w:tc>
          <w:tcPr>
            <w:tcW w:w="3260" w:type="dxa"/>
            <w:tcBorders>
              <w:top w:val="nil"/>
              <w:left w:val="single" w:sz="4" w:space="0" w:color="auto"/>
              <w:bottom w:val="dotted" w:sz="4" w:space="0" w:color="auto"/>
              <w:right w:val="nil"/>
            </w:tcBorders>
            <w:shd w:val="clear" w:color="auto" w:fill="auto"/>
            <w:noWrap/>
            <w:vAlign w:val="center"/>
            <w:hideMark/>
          </w:tcPr>
          <w:p w14:paraId="02E5F585"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c>
          <w:tcPr>
            <w:tcW w:w="1984" w:type="dxa"/>
            <w:tcBorders>
              <w:top w:val="nil"/>
              <w:left w:val="single" w:sz="4" w:space="0" w:color="auto"/>
              <w:bottom w:val="dotted" w:sz="4" w:space="0" w:color="auto"/>
              <w:right w:val="single" w:sz="4" w:space="0" w:color="auto"/>
            </w:tcBorders>
            <w:shd w:val="clear" w:color="auto" w:fill="auto"/>
            <w:noWrap/>
            <w:vAlign w:val="center"/>
            <w:hideMark/>
          </w:tcPr>
          <w:p w14:paraId="4B089B13"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r>
      <w:tr w:rsidR="000A1615" w:rsidRPr="003235CB" w14:paraId="21FC4026" w14:textId="77777777" w:rsidTr="003235CB">
        <w:trPr>
          <w:trHeight w:val="270"/>
        </w:trPr>
        <w:tc>
          <w:tcPr>
            <w:tcW w:w="1555" w:type="dxa"/>
            <w:tcBorders>
              <w:top w:val="nil"/>
              <w:left w:val="single" w:sz="4" w:space="0" w:color="auto"/>
              <w:bottom w:val="dotted" w:sz="4" w:space="0" w:color="auto"/>
              <w:right w:val="nil"/>
            </w:tcBorders>
            <w:shd w:val="clear" w:color="auto" w:fill="DAEEF3" w:themeFill="accent5" w:themeFillTint="33"/>
            <w:noWrap/>
            <w:vAlign w:val="center"/>
            <w:hideMark/>
          </w:tcPr>
          <w:p w14:paraId="2DECB987"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未設定</w:t>
            </w:r>
          </w:p>
        </w:tc>
        <w:tc>
          <w:tcPr>
            <w:tcW w:w="1417" w:type="dxa"/>
            <w:tcBorders>
              <w:top w:val="nil"/>
              <w:left w:val="single" w:sz="4" w:space="0" w:color="auto"/>
              <w:bottom w:val="dotted" w:sz="4" w:space="0" w:color="auto"/>
              <w:right w:val="nil"/>
            </w:tcBorders>
            <w:shd w:val="clear" w:color="auto" w:fill="DAEEF3" w:themeFill="accent5" w:themeFillTint="33"/>
            <w:noWrap/>
            <w:vAlign w:val="center"/>
            <w:hideMark/>
          </w:tcPr>
          <w:p w14:paraId="6D9634F9"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港区</w:t>
            </w:r>
          </w:p>
        </w:tc>
        <w:tc>
          <w:tcPr>
            <w:tcW w:w="1418" w:type="dxa"/>
            <w:tcBorders>
              <w:top w:val="nil"/>
              <w:left w:val="single" w:sz="4" w:space="0" w:color="auto"/>
              <w:bottom w:val="dotted" w:sz="4" w:space="0" w:color="auto"/>
              <w:right w:val="nil"/>
            </w:tcBorders>
            <w:shd w:val="clear" w:color="auto" w:fill="DAEEF3" w:themeFill="accent5" w:themeFillTint="33"/>
            <w:noWrap/>
            <w:vAlign w:val="center"/>
            <w:hideMark/>
          </w:tcPr>
          <w:p w14:paraId="367B38DB"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未設定</w:t>
            </w:r>
          </w:p>
        </w:tc>
        <w:tc>
          <w:tcPr>
            <w:tcW w:w="3260" w:type="dxa"/>
            <w:tcBorders>
              <w:top w:val="nil"/>
              <w:left w:val="single" w:sz="4" w:space="0" w:color="auto"/>
              <w:bottom w:val="dotted" w:sz="4" w:space="0" w:color="auto"/>
              <w:right w:val="nil"/>
            </w:tcBorders>
            <w:shd w:val="clear" w:color="auto" w:fill="auto"/>
            <w:noWrap/>
            <w:vAlign w:val="center"/>
            <w:hideMark/>
          </w:tcPr>
          <w:p w14:paraId="304101E6"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c>
          <w:tcPr>
            <w:tcW w:w="1984" w:type="dxa"/>
            <w:tcBorders>
              <w:top w:val="nil"/>
              <w:left w:val="single" w:sz="4" w:space="0" w:color="auto"/>
              <w:bottom w:val="dotted" w:sz="4" w:space="0" w:color="auto"/>
              <w:right w:val="single" w:sz="4" w:space="0" w:color="auto"/>
            </w:tcBorders>
            <w:shd w:val="clear" w:color="auto" w:fill="auto"/>
            <w:noWrap/>
            <w:vAlign w:val="center"/>
            <w:hideMark/>
          </w:tcPr>
          <w:p w14:paraId="48F2B450"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r>
      <w:tr w:rsidR="000A1615" w:rsidRPr="003235CB" w14:paraId="4300039E" w14:textId="77777777" w:rsidTr="003235CB">
        <w:trPr>
          <w:trHeight w:val="270"/>
        </w:trPr>
        <w:tc>
          <w:tcPr>
            <w:tcW w:w="1555" w:type="dxa"/>
            <w:tcBorders>
              <w:top w:val="nil"/>
              <w:left w:val="single" w:sz="4" w:space="0" w:color="auto"/>
              <w:bottom w:val="dotted" w:sz="4" w:space="0" w:color="auto"/>
              <w:right w:val="nil"/>
            </w:tcBorders>
            <w:shd w:val="clear" w:color="auto" w:fill="DAEEF3" w:themeFill="accent5" w:themeFillTint="33"/>
            <w:noWrap/>
            <w:vAlign w:val="center"/>
            <w:hideMark/>
          </w:tcPr>
          <w:p w14:paraId="6535B889"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東京都</w:t>
            </w:r>
          </w:p>
        </w:tc>
        <w:tc>
          <w:tcPr>
            <w:tcW w:w="1417" w:type="dxa"/>
            <w:tcBorders>
              <w:top w:val="nil"/>
              <w:left w:val="single" w:sz="4" w:space="0" w:color="auto"/>
              <w:bottom w:val="dotted" w:sz="4" w:space="0" w:color="auto"/>
              <w:right w:val="nil"/>
            </w:tcBorders>
            <w:shd w:val="clear" w:color="auto" w:fill="DAEEF3" w:themeFill="accent5" w:themeFillTint="33"/>
            <w:noWrap/>
            <w:vAlign w:val="center"/>
            <w:hideMark/>
          </w:tcPr>
          <w:p w14:paraId="58F54B97"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未設定</w:t>
            </w:r>
          </w:p>
        </w:tc>
        <w:tc>
          <w:tcPr>
            <w:tcW w:w="1418" w:type="dxa"/>
            <w:tcBorders>
              <w:top w:val="nil"/>
              <w:left w:val="single" w:sz="4" w:space="0" w:color="auto"/>
              <w:bottom w:val="dotted" w:sz="4" w:space="0" w:color="auto"/>
              <w:right w:val="nil"/>
            </w:tcBorders>
            <w:shd w:val="clear" w:color="auto" w:fill="DAEEF3" w:themeFill="accent5" w:themeFillTint="33"/>
            <w:noWrap/>
            <w:vAlign w:val="center"/>
            <w:hideMark/>
          </w:tcPr>
          <w:p w14:paraId="5561C84E"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未設定</w:t>
            </w:r>
          </w:p>
        </w:tc>
        <w:tc>
          <w:tcPr>
            <w:tcW w:w="3260" w:type="dxa"/>
            <w:tcBorders>
              <w:top w:val="nil"/>
              <w:left w:val="single" w:sz="4" w:space="0" w:color="auto"/>
              <w:bottom w:val="dotted" w:sz="4" w:space="0" w:color="auto"/>
              <w:right w:val="nil"/>
            </w:tcBorders>
            <w:shd w:val="clear" w:color="auto" w:fill="auto"/>
            <w:noWrap/>
            <w:vAlign w:val="center"/>
            <w:hideMark/>
          </w:tcPr>
          <w:p w14:paraId="234E3A1F"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c>
          <w:tcPr>
            <w:tcW w:w="1984" w:type="dxa"/>
            <w:tcBorders>
              <w:top w:val="nil"/>
              <w:left w:val="single" w:sz="4" w:space="0" w:color="auto"/>
              <w:bottom w:val="dotted" w:sz="4" w:space="0" w:color="auto"/>
              <w:right w:val="single" w:sz="4" w:space="0" w:color="auto"/>
            </w:tcBorders>
            <w:shd w:val="clear" w:color="auto" w:fill="auto"/>
            <w:noWrap/>
            <w:vAlign w:val="center"/>
            <w:hideMark/>
          </w:tcPr>
          <w:p w14:paraId="0B186C51"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r>
      <w:tr w:rsidR="000A1615" w:rsidRPr="003235CB" w14:paraId="1AF6C180" w14:textId="77777777" w:rsidTr="003235CB">
        <w:trPr>
          <w:trHeight w:val="270"/>
        </w:trPr>
        <w:tc>
          <w:tcPr>
            <w:tcW w:w="1555" w:type="dxa"/>
            <w:tcBorders>
              <w:top w:val="nil"/>
              <w:left w:val="single" w:sz="4" w:space="0" w:color="auto"/>
              <w:bottom w:val="single" w:sz="4" w:space="0" w:color="auto"/>
              <w:right w:val="nil"/>
            </w:tcBorders>
            <w:shd w:val="clear" w:color="auto" w:fill="DAEEF3" w:themeFill="accent5" w:themeFillTint="33"/>
            <w:noWrap/>
            <w:vAlign w:val="center"/>
            <w:hideMark/>
          </w:tcPr>
          <w:p w14:paraId="729793F8"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未設定</w:t>
            </w:r>
          </w:p>
        </w:tc>
        <w:tc>
          <w:tcPr>
            <w:tcW w:w="1417" w:type="dxa"/>
            <w:tcBorders>
              <w:top w:val="nil"/>
              <w:left w:val="single" w:sz="4" w:space="0" w:color="auto"/>
              <w:bottom w:val="single" w:sz="4" w:space="0" w:color="auto"/>
              <w:right w:val="nil"/>
            </w:tcBorders>
            <w:shd w:val="clear" w:color="auto" w:fill="DAEEF3" w:themeFill="accent5" w:themeFillTint="33"/>
            <w:noWrap/>
            <w:vAlign w:val="center"/>
            <w:hideMark/>
          </w:tcPr>
          <w:p w14:paraId="3C148D8D"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未設定</w:t>
            </w:r>
          </w:p>
        </w:tc>
        <w:tc>
          <w:tcPr>
            <w:tcW w:w="1418" w:type="dxa"/>
            <w:tcBorders>
              <w:top w:val="nil"/>
              <w:left w:val="single" w:sz="4" w:space="0" w:color="auto"/>
              <w:bottom w:val="single" w:sz="4" w:space="0" w:color="auto"/>
              <w:right w:val="nil"/>
            </w:tcBorders>
            <w:shd w:val="clear" w:color="auto" w:fill="DAEEF3" w:themeFill="accent5" w:themeFillTint="33"/>
            <w:noWrap/>
            <w:vAlign w:val="center"/>
            <w:hideMark/>
          </w:tcPr>
          <w:p w14:paraId="7B8728D2" w14:textId="77777777" w:rsidR="000A1615" w:rsidRPr="003235CB" w:rsidRDefault="000A1615" w:rsidP="00435931">
            <w:pPr>
              <w:widowControl/>
              <w:jc w:val="left"/>
              <w:rPr>
                <w:rFonts w:cs="ＭＳ Ｐゴシック"/>
                <w:color w:val="000000"/>
                <w:kern w:val="0"/>
                <w:szCs w:val="20"/>
              </w:rPr>
            </w:pPr>
            <w:r w:rsidRPr="003235CB">
              <w:rPr>
                <w:rFonts w:cs="ＭＳ Ｐゴシック" w:hint="eastAsia"/>
                <w:color w:val="000000"/>
                <w:kern w:val="0"/>
                <w:szCs w:val="20"/>
              </w:rPr>
              <w:t>未設定</w:t>
            </w:r>
          </w:p>
        </w:tc>
        <w:tc>
          <w:tcPr>
            <w:tcW w:w="3260" w:type="dxa"/>
            <w:tcBorders>
              <w:top w:val="nil"/>
              <w:left w:val="single" w:sz="4" w:space="0" w:color="auto"/>
              <w:bottom w:val="single" w:sz="4" w:space="0" w:color="auto"/>
              <w:right w:val="nil"/>
            </w:tcBorders>
            <w:shd w:val="clear" w:color="auto" w:fill="auto"/>
            <w:noWrap/>
            <w:vAlign w:val="center"/>
            <w:hideMark/>
          </w:tcPr>
          <w:p w14:paraId="0B35EEE3"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2F1A31D7" w14:textId="77777777" w:rsidR="000A1615" w:rsidRPr="003235CB" w:rsidRDefault="000A1615" w:rsidP="00E619E8">
            <w:pPr>
              <w:widowControl/>
              <w:jc w:val="center"/>
              <w:rPr>
                <w:rFonts w:cs="ＭＳ Ｐゴシック"/>
                <w:color w:val="000000"/>
                <w:kern w:val="0"/>
                <w:szCs w:val="20"/>
              </w:rPr>
            </w:pPr>
            <w:r w:rsidRPr="003235CB">
              <w:rPr>
                <w:rFonts w:cs="ＭＳ Ｐゴシック" w:hint="eastAsia"/>
                <w:color w:val="000000"/>
                <w:kern w:val="0"/>
                <w:szCs w:val="20"/>
              </w:rPr>
              <w:t>×</w:t>
            </w:r>
          </w:p>
        </w:tc>
      </w:tr>
    </w:tbl>
    <w:p w14:paraId="076A0E6A" w14:textId="77777777" w:rsidR="000A1615" w:rsidRPr="00D23DA9" w:rsidRDefault="000A1615" w:rsidP="00D44F0A"/>
    <w:p w14:paraId="0AB7B3DB" w14:textId="77777777" w:rsidR="00226FD6" w:rsidRPr="00D23DA9" w:rsidRDefault="00226FD6" w:rsidP="00D44F0A"/>
    <w:p w14:paraId="447B86A4" w14:textId="1200830A" w:rsidR="003D293B" w:rsidRPr="00D23DA9" w:rsidRDefault="003D293B" w:rsidP="003D293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異動Op</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51E91041" w14:textId="77777777" w:rsidR="00BB11F5" w:rsidRPr="00D23DA9" w:rsidRDefault="00BB11F5" w:rsidP="00BB11F5">
      <w:r w:rsidRPr="00D23DA9">
        <w:rPr>
          <w:rFonts w:hint="eastAsia"/>
        </w:rPr>
        <w:t>異動</w:t>
      </w:r>
      <w:r w:rsidR="00736F87" w:rsidRPr="00D23DA9">
        <w:rPr>
          <w:rFonts w:hint="eastAsia"/>
        </w:rPr>
        <w:t>データ</w:t>
      </w:r>
      <w:r w:rsidRPr="00D23DA9">
        <w:rPr>
          <w:rFonts w:hint="eastAsia"/>
        </w:rPr>
        <w:t>が都合の良い指定期間で頂けない場合に使用します。</w:t>
      </w:r>
    </w:p>
    <w:p w14:paraId="75215CCF" w14:textId="77777777" w:rsidR="00B1312C" w:rsidRPr="00D23DA9" w:rsidRDefault="00B1312C" w:rsidP="00B1312C">
      <w:r w:rsidRPr="00D23DA9">
        <w:rPr>
          <w:rFonts w:hint="eastAsia"/>
        </w:rPr>
        <w:t>取り込み済の異動</w:t>
      </w:r>
      <w:r w:rsidR="00736F87" w:rsidRPr="00D23DA9">
        <w:rPr>
          <w:rFonts w:hint="eastAsia"/>
        </w:rPr>
        <w:t>データ</w:t>
      </w:r>
      <w:r w:rsidRPr="00D23DA9">
        <w:rPr>
          <w:rFonts w:hint="eastAsia"/>
        </w:rPr>
        <w:t>とこれから取り込む異動</w:t>
      </w:r>
      <w:r w:rsidR="00736F87" w:rsidRPr="00D23DA9">
        <w:rPr>
          <w:rFonts w:hint="eastAsia"/>
        </w:rPr>
        <w:t>データ</w:t>
      </w:r>
      <w:r w:rsidRPr="00D23DA9">
        <w:rPr>
          <w:rFonts w:hint="eastAsia"/>
        </w:rPr>
        <w:t>の期間が重複している場合、</w:t>
      </w:r>
    </w:p>
    <w:p w14:paraId="1BF2712E" w14:textId="77777777" w:rsidR="008D1438" w:rsidRPr="00D23DA9" w:rsidRDefault="00B1312C" w:rsidP="00B1312C">
      <w:r w:rsidRPr="00D23DA9">
        <w:rPr>
          <w:rFonts w:hint="eastAsia"/>
        </w:rPr>
        <w:t>重複している期間の取り込み済の</w:t>
      </w:r>
      <w:r w:rsidR="00736F87" w:rsidRPr="00D23DA9">
        <w:rPr>
          <w:rFonts w:hint="eastAsia"/>
        </w:rPr>
        <w:t>データ</w:t>
      </w:r>
      <w:r w:rsidRPr="00D23DA9">
        <w:rPr>
          <w:rFonts w:hint="eastAsia"/>
        </w:rPr>
        <w:t>を削除します。</w:t>
      </w:r>
    </w:p>
    <w:p w14:paraId="3EECAE7A" w14:textId="77777777" w:rsidR="008D1438" w:rsidRPr="00D23DA9" w:rsidRDefault="008D1438" w:rsidP="008D1438">
      <w:r w:rsidRPr="00D23DA9">
        <w:tab/>
      </w:r>
      <w:r w:rsidRPr="00D23DA9">
        <w:rPr>
          <w:noProof/>
        </w:rPr>
        <w:drawing>
          <wp:inline distT="0" distB="0" distL="0" distR="0" wp14:anchorId="59F22037" wp14:editId="388165BF">
            <wp:extent cx="3350520" cy="1753560"/>
            <wp:effectExtent l="0" t="0" r="2540" b="0"/>
            <wp:docPr id="2267" name="図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3350520" cy="1753560"/>
                    </a:xfrm>
                    <a:prstGeom prst="rect">
                      <a:avLst/>
                    </a:prstGeom>
                    <a:noFill/>
                    <a:ln>
                      <a:noFill/>
                    </a:ln>
                  </pic:spPr>
                </pic:pic>
              </a:graphicData>
            </a:graphic>
          </wp:inline>
        </w:drawing>
      </w:r>
    </w:p>
    <w:p w14:paraId="18EE6413" w14:textId="77777777" w:rsidR="008D1438" w:rsidRPr="00D23DA9" w:rsidRDefault="008D1438" w:rsidP="008D1438"/>
    <w:p w14:paraId="0C81FA02" w14:textId="77777777" w:rsidR="008D1438" w:rsidRPr="00D23DA9" w:rsidRDefault="008D1438" w:rsidP="003D293B">
      <w:r w:rsidRPr="00D23DA9">
        <w:rPr>
          <w:rFonts w:hint="eastAsia"/>
        </w:rPr>
        <w:t>※「異動</w:t>
      </w:r>
      <w:r w:rsidR="00736F87" w:rsidRPr="00D23DA9">
        <w:rPr>
          <w:rFonts w:hint="eastAsia"/>
        </w:rPr>
        <w:t>データ</w:t>
      </w:r>
      <w:r w:rsidRPr="00D23DA9">
        <w:rPr>
          <w:rFonts w:hint="eastAsia"/>
        </w:rPr>
        <w:t>取込」用のオプション機能になるため、「名簿</w:t>
      </w:r>
      <w:r w:rsidR="00736F87" w:rsidRPr="00D23DA9">
        <w:rPr>
          <w:rFonts w:hint="eastAsia"/>
        </w:rPr>
        <w:t>データ</w:t>
      </w:r>
      <w:r w:rsidRPr="00D23DA9">
        <w:rPr>
          <w:rFonts w:hint="eastAsia"/>
        </w:rPr>
        <w:t>取込」ではグレーアウトして使用できません。</w:t>
      </w:r>
    </w:p>
    <w:p w14:paraId="7160CEAE" w14:textId="77777777" w:rsidR="001569DA" w:rsidRPr="00D23DA9" w:rsidRDefault="003D293B" w:rsidP="00D44F0A">
      <w:r w:rsidRPr="00D23DA9">
        <w:rPr>
          <w:rFonts w:hint="eastAsia"/>
        </w:rPr>
        <w:t>※詳細は、次項「B異動</w:t>
      </w:r>
      <w:r w:rsidR="00736F87" w:rsidRPr="00D23DA9">
        <w:rPr>
          <w:rFonts w:hint="eastAsia"/>
        </w:rPr>
        <w:t>データ</w:t>
      </w:r>
      <w:r w:rsidRPr="00D23DA9">
        <w:rPr>
          <w:rFonts w:hint="eastAsia"/>
        </w:rPr>
        <w:t>取込」を参照してください。</w:t>
      </w:r>
    </w:p>
    <w:p w14:paraId="29E5CCA4" w14:textId="77777777" w:rsidR="00306D76" w:rsidRPr="00D23DA9" w:rsidRDefault="00306D76" w:rsidP="00D44F0A"/>
    <w:p w14:paraId="6FE88AEA" w14:textId="77777777" w:rsidR="003D293B" w:rsidRPr="00D23DA9" w:rsidRDefault="003D293B" w:rsidP="00D44F0A"/>
    <w:p w14:paraId="47261CF5" w14:textId="0CD5DAE5" w:rsidR="003D293B" w:rsidRPr="00D23DA9" w:rsidRDefault="003D293B" w:rsidP="003D293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バッチOp</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1C31B6DA" w14:textId="77777777" w:rsidR="003D293B" w:rsidRPr="00D23DA9" w:rsidRDefault="003D293B" w:rsidP="00D44F0A">
      <w:r w:rsidRPr="00D23DA9">
        <w:rPr>
          <w:rFonts w:hint="eastAsia"/>
        </w:rPr>
        <w:t>本システムにて、</w:t>
      </w:r>
      <w:r w:rsidR="00FA03C6" w:rsidRPr="00D23DA9">
        <w:rPr>
          <w:rFonts w:hint="eastAsia"/>
        </w:rPr>
        <w:t>HOST提供の</w:t>
      </w:r>
      <w:r w:rsidR="00736F87" w:rsidRPr="00D23DA9">
        <w:rPr>
          <w:rFonts w:hint="eastAsia"/>
        </w:rPr>
        <w:t>データ</w:t>
      </w:r>
      <w:r w:rsidR="00FA03C6" w:rsidRPr="00D23DA9">
        <w:rPr>
          <w:rFonts w:hint="eastAsia"/>
        </w:rPr>
        <w:t>が</w:t>
      </w:r>
      <w:r w:rsidRPr="00D23DA9">
        <w:rPr>
          <w:rFonts w:hint="eastAsia"/>
        </w:rPr>
        <w:t>そのまま取り込めない形式の</w:t>
      </w:r>
      <w:r w:rsidR="00FA03C6" w:rsidRPr="00D23DA9">
        <w:rPr>
          <w:rFonts w:hint="eastAsia"/>
        </w:rPr>
        <w:t>場合</w:t>
      </w:r>
      <w:r w:rsidRPr="00D23DA9">
        <w:rPr>
          <w:rFonts w:hint="eastAsia"/>
        </w:rPr>
        <w:t>、取り込める形式に変換する機能になります。</w:t>
      </w:r>
    </w:p>
    <w:p w14:paraId="3A40867D" w14:textId="77777777" w:rsidR="00790960" w:rsidRPr="00D23DA9" w:rsidRDefault="00790960" w:rsidP="00D44F0A">
      <w:r w:rsidRPr="00D23DA9">
        <w:rPr>
          <w:rFonts w:hint="eastAsia"/>
        </w:rPr>
        <w:t>名簿</w:t>
      </w:r>
      <w:r w:rsidR="00736F87" w:rsidRPr="00D23DA9">
        <w:rPr>
          <w:rFonts w:hint="eastAsia"/>
        </w:rPr>
        <w:t>データ</w:t>
      </w:r>
      <w:r w:rsidRPr="00D23DA9">
        <w:rPr>
          <w:rFonts w:hint="eastAsia"/>
        </w:rPr>
        <w:t>取り込みおよび次項の異動</w:t>
      </w:r>
      <w:r w:rsidR="00736F87" w:rsidRPr="00D23DA9">
        <w:rPr>
          <w:rFonts w:hint="eastAsia"/>
        </w:rPr>
        <w:t>データ</w:t>
      </w:r>
      <w:r w:rsidRPr="00D23DA9">
        <w:rPr>
          <w:rFonts w:hint="eastAsia"/>
        </w:rPr>
        <w:t>取り込みにて、共通のオプション設定になります。</w:t>
      </w:r>
    </w:p>
    <w:p w14:paraId="58743337" w14:textId="77777777" w:rsidR="003D293B" w:rsidRPr="00D23DA9" w:rsidRDefault="00B23B0D" w:rsidP="00D44F0A">
      <w:r w:rsidRPr="00D23DA9">
        <w:rPr>
          <w:rFonts w:hint="eastAsia"/>
        </w:rPr>
        <w:t>変換の設定は、あらかじめ設定しておく</w:t>
      </w:r>
      <w:r w:rsidR="003D293B" w:rsidRPr="00D23DA9">
        <w:rPr>
          <w:rFonts w:hint="eastAsia"/>
        </w:rPr>
        <w:t>必要があります。</w:t>
      </w:r>
    </w:p>
    <w:p w14:paraId="7CDD9B98" w14:textId="77777777" w:rsidR="00FA03C6" w:rsidRPr="00D23DA9" w:rsidRDefault="00D36C54" w:rsidP="00D44F0A">
      <w:r w:rsidRPr="00D23DA9">
        <w:rPr>
          <w:rFonts w:hint="eastAsia"/>
        </w:rPr>
        <w:t>次の図</w:t>
      </w:r>
      <w:r w:rsidR="00FA03C6" w:rsidRPr="00D23DA9">
        <w:rPr>
          <w:rFonts w:hint="eastAsia"/>
        </w:rPr>
        <w:t>の「バッチパターン名」にて選択できるようになります。</w:t>
      </w:r>
    </w:p>
    <w:p w14:paraId="5CA71585" w14:textId="77777777" w:rsidR="003D293B" w:rsidRPr="00D23DA9" w:rsidRDefault="00FA03C6" w:rsidP="00D44F0A">
      <w:r w:rsidRPr="00D23DA9">
        <w:rPr>
          <w:rFonts w:hint="eastAsia"/>
        </w:rPr>
        <w:t>※変換の設定については、弊社SEへお問い合わせください。</w:t>
      </w:r>
    </w:p>
    <w:p w14:paraId="10F18089" w14:textId="77777777" w:rsidR="0051107A" w:rsidRPr="00D23DA9" w:rsidRDefault="0051107A" w:rsidP="00D44F0A"/>
    <w:p w14:paraId="1BDCCCDB" w14:textId="77777777" w:rsidR="0051107A" w:rsidRPr="00D23DA9" w:rsidRDefault="0051107A">
      <w:pPr>
        <w:widowControl/>
        <w:jc w:val="left"/>
      </w:pPr>
      <w:r w:rsidRPr="00D23DA9">
        <w:br w:type="page"/>
      </w:r>
    </w:p>
    <w:p w14:paraId="00ABB32C" w14:textId="77777777" w:rsidR="00FA03C6" w:rsidRPr="00D23DA9" w:rsidRDefault="00DD7F5E" w:rsidP="00D44F0A">
      <w:r w:rsidRPr="00D23DA9">
        <w:rPr>
          <w:noProof/>
        </w:rPr>
        <w:lastRenderedPageBreak/>
        <mc:AlternateContent>
          <mc:Choice Requires="wps">
            <w:drawing>
              <wp:anchor distT="0" distB="0" distL="114300" distR="114300" simplePos="0" relativeHeight="251984384" behindDoc="0" locked="0" layoutInCell="1" allowOverlap="1" wp14:anchorId="540084B4" wp14:editId="53DC979F">
                <wp:simplePos x="0" y="0"/>
                <wp:positionH relativeFrom="column">
                  <wp:posOffset>-29845</wp:posOffset>
                </wp:positionH>
                <wp:positionV relativeFrom="paragraph">
                  <wp:posOffset>154940</wp:posOffset>
                </wp:positionV>
                <wp:extent cx="1012190" cy="2159000"/>
                <wp:effectExtent l="4445" t="2540" r="2540" b="635"/>
                <wp:wrapNone/>
                <wp:docPr id="1271" name="AutoShape 1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2190" cy="21590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108CC4" w14:textId="77777777" w:rsidR="00BB492B" w:rsidRPr="00966B4C" w:rsidRDefault="00BB492B" w:rsidP="00FA03C6">
                            <w:pPr>
                              <w:rPr>
                                <w:szCs w:val="21"/>
                              </w:rPr>
                            </w:pPr>
                            <w:r>
                              <w:rPr>
                                <w:rFonts w:asciiTheme="minorEastAsia" w:hAnsiTheme="minorEastAsia" w:hint="eastAsia"/>
                                <w:szCs w:val="21"/>
                              </w:rPr>
                              <w:t>①バッチパターン名を選択すると、上段の各項目に設定済の内容が表示されます。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40084B4" id="AutoShape 1174" o:spid="_x0000_s1475" style="position:absolute;left:0;text-align:left;margin-left:-2.35pt;margin-top:12.2pt;width:79.7pt;height:170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" stroked="f">
                <v:textbox inset=".2mm,.2mm,.2mm,.2mm">
                  <w:txbxContent>
                    <w:p w14:paraId="47108CC4" w14:textId="77777777" w:rsidR="00BB492B" w:rsidRPr="00966B4C" w:rsidRDefault="00BB492B" w:rsidP="00FA03C6">
                      <w:pPr>
                        <w:rPr>
                          <w:szCs w:val="21"/>
                        </w:rPr>
                      </w:pPr>
                      <w:r>
                        <w:rPr>
                          <w:rFonts w:asciiTheme="minorEastAsia" w:hAnsiTheme="minorEastAsia" w:hint="eastAsia"/>
                          <w:szCs w:val="21"/>
                        </w:rPr>
                        <w:t>①バッチパターン名を選択すると、上段の各項目に設定済の内容が表示されます。</w:t>
                      </w:r>
                    </w:p>
                  </w:txbxContent>
                </v:textbox>
              </v:roundrect>
            </w:pict>
          </mc:Fallback>
        </mc:AlternateContent>
      </w:r>
    </w:p>
    <w:p w14:paraId="560548A5" w14:textId="77777777" w:rsidR="003D293B" w:rsidRPr="00D23DA9" w:rsidRDefault="00DD7F5E" w:rsidP="00D44F0A">
      <w:r w:rsidRPr="00D23DA9">
        <w:rPr>
          <w:noProof/>
        </w:rPr>
        <mc:AlternateContent>
          <mc:Choice Requires="wps">
            <w:drawing>
              <wp:anchor distT="0" distB="0" distL="114300" distR="114300" simplePos="0" relativeHeight="251989504" behindDoc="0" locked="0" layoutInCell="1" allowOverlap="1" wp14:anchorId="326D831C" wp14:editId="50B1945D">
                <wp:simplePos x="0" y="0"/>
                <wp:positionH relativeFrom="column">
                  <wp:posOffset>4533900</wp:posOffset>
                </wp:positionH>
                <wp:positionV relativeFrom="paragraph">
                  <wp:posOffset>73660</wp:posOffset>
                </wp:positionV>
                <wp:extent cx="1772920" cy="1624330"/>
                <wp:effectExtent l="5715" t="6985" r="2540" b="6985"/>
                <wp:wrapNone/>
                <wp:docPr id="1270" name="AutoShape 1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2920" cy="16243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2F58ED" w14:textId="77777777" w:rsidR="00BB492B" w:rsidRDefault="00BB492B" w:rsidP="00FA03C6">
                            <w:pPr>
                              <w:rPr>
                                <w:rFonts w:asciiTheme="minorEastAsia" w:hAnsiTheme="minorEastAsia"/>
                                <w:szCs w:val="21"/>
                              </w:rPr>
                            </w:pPr>
                            <w:r>
                              <w:rPr>
                                <w:rFonts w:asciiTheme="minorEastAsia" w:hAnsiTheme="minorEastAsia" w:hint="eastAsia"/>
                                <w:szCs w:val="21"/>
                              </w:rPr>
                              <w:t>設定済みの変換設定を上段の内容で更新することができます。</w:t>
                            </w:r>
                          </w:p>
                          <w:p w14:paraId="74735DBA" w14:textId="77777777" w:rsidR="00BB492B" w:rsidRDefault="00BB492B" w:rsidP="00FA03C6">
                            <w:pPr>
                              <w:rPr>
                                <w:rFonts w:asciiTheme="minorEastAsia" w:hAnsiTheme="minorEastAsia"/>
                                <w:szCs w:val="21"/>
                              </w:rPr>
                            </w:pPr>
                            <w:r>
                              <w:rPr>
                                <w:rFonts w:asciiTheme="minorEastAsia" w:hAnsiTheme="minorEastAsia" w:hint="eastAsia"/>
                                <w:szCs w:val="21"/>
                              </w:rPr>
                              <w:t>名前を変えて、設定を追加することもできます。</w:t>
                            </w:r>
                          </w:p>
                          <w:p w14:paraId="08DF9C6A" w14:textId="77777777" w:rsidR="00BB492B" w:rsidRPr="00966B4C" w:rsidRDefault="00BB492B" w:rsidP="00FA03C6">
                            <w:pPr>
                              <w:rPr>
                                <w:szCs w:val="21"/>
                              </w:rPr>
                            </w:pPr>
                            <w:r>
                              <w:rPr>
                                <w:rFonts w:asciiTheme="minorEastAsia" w:hAnsiTheme="minorEastAsia" w:hint="eastAsia"/>
                                <w:szCs w:val="21"/>
                              </w:rPr>
                              <w:t>削除することもできます。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6D831C" id="AutoShape 1179" o:spid="_x0000_s1476" style="position:absolute;left:0;text-align:left;margin-left:357pt;margin-top:5.8pt;width:139.6pt;height:127.9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" stroked="f">
                <v:textbox inset=".2mm,.2mm,.2mm,.2mm">
                  <w:txbxContent>
                    <w:p w14:paraId="352F58ED" w14:textId="77777777" w:rsidR="00BB492B" w:rsidRDefault="00BB492B" w:rsidP="00FA03C6">
                      <w:pPr>
                        <w:rPr>
                          <w:rFonts w:asciiTheme="minorEastAsia" w:hAnsiTheme="minorEastAsia"/>
                          <w:szCs w:val="21"/>
                        </w:rPr>
                      </w:pPr>
                      <w:r>
                        <w:rPr>
                          <w:rFonts w:asciiTheme="minorEastAsia" w:hAnsiTheme="minorEastAsia" w:hint="eastAsia"/>
                          <w:szCs w:val="21"/>
                        </w:rPr>
                        <w:t>設定済みの変換設定を上段の内容で更新することができます。</w:t>
                      </w:r>
                    </w:p>
                    <w:p w14:paraId="74735DBA" w14:textId="77777777" w:rsidR="00BB492B" w:rsidRDefault="00BB492B" w:rsidP="00FA03C6">
                      <w:pPr>
                        <w:rPr>
                          <w:rFonts w:asciiTheme="minorEastAsia" w:hAnsiTheme="minorEastAsia"/>
                          <w:szCs w:val="21"/>
                        </w:rPr>
                      </w:pPr>
                      <w:r>
                        <w:rPr>
                          <w:rFonts w:asciiTheme="minorEastAsia" w:hAnsiTheme="minorEastAsia" w:hint="eastAsia"/>
                          <w:szCs w:val="21"/>
                        </w:rPr>
                        <w:t>名前を変えて、設定を追加することもできます。</w:t>
                      </w:r>
                    </w:p>
                    <w:p w14:paraId="08DF9C6A" w14:textId="77777777" w:rsidR="00BB492B" w:rsidRPr="00966B4C" w:rsidRDefault="00BB492B" w:rsidP="00FA03C6">
                      <w:pPr>
                        <w:rPr>
                          <w:szCs w:val="21"/>
                        </w:rPr>
                      </w:pPr>
                      <w:r>
                        <w:rPr>
                          <w:rFonts w:asciiTheme="minorEastAsia" w:hAnsiTheme="minorEastAsia" w:hint="eastAsia"/>
                          <w:szCs w:val="21"/>
                        </w:rPr>
                        <w:t>削除することもできます。</w:t>
                      </w:r>
                    </w:p>
                  </w:txbxContent>
                </v:textbox>
              </v:roundrect>
            </w:pict>
          </mc:Fallback>
        </mc:AlternateContent>
      </w:r>
      <w:r w:rsidRPr="00D23DA9">
        <w:rPr>
          <w:noProof/>
        </w:rPr>
        <mc:AlternateContent>
          <mc:Choice Requires="wps">
            <w:drawing>
              <wp:anchor distT="0" distB="0" distL="114300" distR="114300" simplePos="0" relativeHeight="251988480" behindDoc="0" locked="0" layoutInCell="1" allowOverlap="1" wp14:anchorId="238EE03C" wp14:editId="47959950">
                <wp:simplePos x="0" y="0"/>
                <wp:positionH relativeFrom="column">
                  <wp:posOffset>4390390</wp:posOffset>
                </wp:positionH>
                <wp:positionV relativeFrom="paragraph">
                  <wp:posOffset>1051560</wp:posOffset>
                </wp:positionV>
                <wp:extent cx="218440" cy="0"/>
                <wp:effectExtent l="24130" t="22860" r="24130" b="24765"/>
                <wp:wrapNone/>
                <wp:docPr id="1269" name="AutoShape 1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4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8959B9" id="AutoShape 1178" o:spid="_x0000_s1026" type="#_x0000_t32" style="position:absolute;left:0;text-align:left;margin-left:345.7pt;margin-top:82.8pt;width:17.2pt;height:0;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1985408" behindDoc="0" locked="0" layoutInCell="1" allowOverlap="1" wp14:anchorId="326A697B" wp14:editId="5127709F">
                <wp:simplePos x="0" y="0"/>
                <wp:positionH relativeFrom="column">
                  <wp:posOffset>4200525</wp:posOffset>
                </wp:positionH>
                <wp:positionV relativeFrom="paragraph">
                  <wp:posOffset>1734185</wp:posOffset>
                </wp:positionV>
                <wp:extent cx="0" cy="294640"/>
                <wp:effectExtent l="24765" t="19685" r="22860" b="19050"/>
                <wp:wrapNone/>
                <wp:docPr id="1268" name="AutoShape 1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9464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49155C" id="AutoShape 1175" o:spid="_x0000_s1026" type="#_x0000_t32" style="position:absolute;left:0;text-align:left;margin-left:330.75pt;margin-top:136.55pt;width:0;height:23.2pt;flip:y;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1987456" behindDoc="0" locked="0" layoutInCell="1" allowOverlap="1" wp14:anchorId="137C5F2B" wp14:editId="71186671">
                <wp:simplePos x="0" y="0"/>
                <wp:positionH relativeFrom="column">
                  <wp:posOffset>3293110</wp:posOffset>
                </wp:positionH>
                <wp:positionV relativeFrom="paragraph">
                  <wp:posOffset>861060</wp:posOffset>
                </wp:positionV>
                <wp:extent cx="1089660" cy="401320"/>
                <wp:effectExtent l="22225" t="22860" r="21590" b="23495"/>
                <wp:wrapNone/>
                <wp:docPr id="1267"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40132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CC4E06" id="AutoShape 1177" o:spid="_x0000_s1026" style="position:absolute;left:0;text-align:left;margin-left:259.3pt;margin-top:67.8pt;width:85.8pt;height:31.6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983360" behindDoc="0" locked="0" layoutInCell="1" allowOverlap="1" wp14:anchorId="4AADFD56" wp14:editId="501EDF5B">
                <wp:simplePos x="0" y="0"/>
                <wp:positionH relativeFrom="column">
                  <wp:posOffset>892810</wp:posOffset>
                </wp:positionH>
                <wp:positionV relativeFrom="paragraph">
                  <wp:posOffset>991870</wp:posOffset>
                </wp:positionV>
                <wp:extent cx="276860" cy="0"/>
                <wp:effectExtent l="22225" t="20320" r="24765" b="17780"/>
                <wp:wrapNone/>
                <wp:docPr id="1266" name="AutoShape 1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2A0CE9" id="AutoShape 1173" o:spid="_x0000_s1026" type="#_x0000_t32" style="position:absolute;left:0;text-align:left;margin-left:70.3pt;margin-top:78.1pt;width:21.8pt;height:0;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" strokecolor="red" strokeweight="2.5pt"/>
            </w:pict>
          </mc:Fallback>
        </mc:AlternateContent>
      </w:r>
      <w:r w:rsidR="003D293B" w:rsidRPr="00D23DA9">
        <w:rPr>
          <w:rFonts w:hint="eastAsia"/>
        </w:rPr>
        <w:tab/>
      </w:r>
      <w:r w:rsidR="00306D76" w:rsidRPr="00D23DA9">
        <w:rPr>
          <w:rFonts w:hint="eastAsia"/>
        </w:rPr>
        <w:tab/>
      </w:r>
      <w:r w:rsidR="003D293B" w:rsidRPr="00D23DA9">
        <w:rPr>
          <w:rFonts w:hint="eastAsia"/>
          <w:noProof/>
        </w:rPr>
        <w:drawing>
          <wp:inline distT="0" distB="0" distL="0" distR="0" wp14:anchorId="20187714" wp14:editId="4B6B8BE3">
            <wp:extent cx="3355512" cy="1773011"/>
            <wp:effectExtent l="19050" t="0" r="0" b="0"/>
            <wp:docPr id="7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7" cstate="print"/>
                    <a:srcRect/>
                    <a:stretch>
                      <a:fillRect/>
                    </a:stretch>
                  </pic:blipFill>
                  <pic:spPr bwMode="auto">
                    <a:xfrm>
                      <a:off x="0" y="0"/>
                      <a:ext cx="3355512" cy="1773011"/>
                    </a:xfrm>
                    <a:prstGeom prst="rect">
                      <a:avLst/>
                    </a:prstGeom>
                    <a:noFill/>
                    <a:ln w="9525">
                      <a:noFill/>
                      <a:miter lim="800000"/>
                      <a:headEnd/>
                      <a:tailEnd/>
                    </a:ln>
                  </pic:spPr>
                </pic:pic>
              </a:graphicData>
            </a:graphic>
          </wp:inline>
        </w:drawing>
      </w:r>
    </w:p>
    <w:p w14:paraId="23C0BB7C" w14:textId="77777777" w:rsidR="003D293B" w:rsidRPr="00D23DA9" w:rsidRDefault="00DD7F5E" w:rsidP="00D44F0A">
      <w:r w:rsidRPr="00D23DA9">
        <w:rPr>
          <w:noProof/>
        </w:rPr>
        <mc:AlternateContent>
          <mc:Choice Requires="wps">
            <w:drawing>
              <wp:anchor distT="0" distB="0" distL="114300" distR="114300" simplePos="0" relativeHeight="251986432" behindDoc="0" locked="0" layoutInCell="1" allowOverlap="1" wp14:anchorId="51565850" wp14:editId="77E25788">
                <wp:simplePos x="0" y="0"/>
                <wp:positionH relativeFrom="margin">
                  <wp:align>right</wp:align>
                </wp:positionH>
                <wp:positionV relativeFrom="paragraph">
                  <wp:posOffset>19051</wp:posOffset>
                </wp:positionV>
                <wp:extent cx="2857500" cy="285750"/>
                <wp:effectExtent l="0" t="0" r="0" b="0"/>
                <wp:wrapNone/>
                <wp:docPr id="1265"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285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67BE1E" w14:textId="77777777" w:rsidR="00BB492B" w:rsidRPr="00966B4C" w:rsidRDefault="00BB492B" w:rsidP="00FA03C6">
                            <w:pPr>
                              <w:rPr>
                                <w:szCs w:val="21"/>
                              </w:rPr>
                            </w:pPr>
                            <w:r>
                              <w:rPr>
                                <w:rFonts w:asciiTheme="minorEastAsia" w:hAnsiTheme="minorEastAsia" w:hint="eastAsia"/>
                                <w:szCs w:val="21"/>
                              </w:rPr>
                              <w:t>②</w:t>
                            </w:r>
                            <w:r w:rsidRPr="00FA03C6">
                              <w:rPr>
                                <w:rFonts w:asciiTheme="minorEastAsia" w:hAnsiTheme="minorEastAsia" w:hint="eastAsia"/>
                                <w:color w:val="FFFFFF" w:themeColor="background1"/>
                                <w:szCs w:val="21"/>
                                <w:shd w:val="clear" w:color="auto" w:fill="000000" w:themeFill="text1"/>
                              </w:rPr>
                              <w:t>バッチ実行</w:t>
                            </w:r>
                            <w:r>
                              <w:rPr>
                                <w:rFonts w:asciiTheme="minorEastAsia" w:hAnsiTheme="minorEastAsia" w:hint="eastAsia"/>
                                <w:szCs w:val="21"/>
                              </w:rPr>
                              <w:t>をクリックすると、変換処理が始まります。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565850" id="AutoShape 1176" o:spid="_x0000_s1477" style="position:absolute;left:0;text-align:left;margin-left:173.8pt;margin-top:1.5pt;width:225pt;height:22.5pt;z-index:25198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" stroked="f">
                <v:textbox inset=".2mm,.2mm,.2mm,.2mm">
                  <w:txbxContent>
                    <w:p w14:paraId="2367BE1E" w14:textId="77777777" w:rsidR="00BB492B" w:rsidRPr="00966B4C" w:rsidRDefault="00BB492B" w:rsidP="00FA03C6">
                      <w:pPr>
                        <w:rPr>
                          <w:szCs w:val="21"/>
                        </w:rPr>
                      </w:pPr>
                      <w:r>
                        <w:rPr>
                          <w:rFonts w:asciiTheme="minorEastAsia" w:hAnsiTheme="minorEastAsia" w:hint="eastAsia"/>
                          <w:szCs w:val="21"/>
                        </w:rPr>
                        <w:t>②</w:t>
                      </w:r>
                      <w:r w:rsidRPr="00FA03C6">
                        <w:rPr>
                          <w:rFonts w:asciiTheme="minorEastAsia" w:hAnsiTheme="minorEastAsia" w:hint="eastAsia"/>
                          <w:color w:val="FFFFFF" w:themeColor="background1"/>
                          <w:szCs w:val="21"/>
                          <w:shd w:val="clear" w:color="auto" w:fill="000000" w:themeFill="text1"/>
                        </w:rPr>
                        <w:t>バッチ実行</w:t>
                      </w:r>
                      <w:r>
                        <w:rPr>
                          <w:rFonts w:asciiTheme="minorEastAsia" w:hAnsiTheme="minorEastAsia" w:hint="eastAsia"/>
                          <w:szCs w:val="21"/>
                        </w:rPr>
                        <w:t>をクリックすると、変換処理が始まります。</w:t>
                      </w:r>
                    </w:p>
                  </w:txbxContent>
                </v:textbox>
                <w10:wrap anchorx="margin"/>
              </v:roundrect>
            </w:pict>
          </mc:Fallback>
        </mc:AlternateContent>
      </w:r>
    </w:p>
    <w:p w14:paraId="33E5454F" w14:textId="77777777" w:rsidR="00B908EA" w:rsidRPr="00D23DA9" w:rsidRDefault="00B908EA" w:rsidP="00D44F0A"/>
    <w:tbl>
      <w:tblPr>
        <w:tblStyle w:val="a9"/>
        <w:tblW w:w="5000" w:type="pct"/>
        <w:tblLook w:val="04A0" w:firstRow="1" w:lastRow="0" w:firstColumn="1" w:lastColumn="0" w:noHBand="0" w:noVBand="1"/>
      </w:tblPr>
      <w:tblGrid>
        <w:gridCol w:w="2627"/>
        <w:gridCol w:w="7001"/>
      </w:tblGrid>
      <w:tr w:rsidR="008D1438" w:rsidRPr="00D23DA9" w14:paraId="1C612EF8" w14:textId="77777777" w:rsidTr="00435931">
        <w:tc>
          <w:tcPr>
            <w:tcW w:w="5000" w:type="pct"/>
            <w:gridSpan w:val="2"/>
            <w:shd w:val="clear" w:color="auto" w:fill="92CDDC" w:themeFill="accent5" w:themeFillTint="99"/>
          </w:tcPr>
          <w:p w14:paraId="7DA0C98D" w14:textId="77777777" w:rsidR="008D1438" w:rsidRPr="00D23DA9" w:rsidRDefault="008D1438" w:rsidP="00435931">
            <w:pPr>
              <w:jc w:val="center"/>
            </w:pPr>
            <w:r w:rsidRPr="00D23DA9">
              <w:rPr>
                <w:rFonts w:hint="eastAsia"/>
              </w:rPr>
              <w:t>バッチOp</w:t>
            </w:r>
          </w:p>
        </w:tc>
      </w:tr>
      <w:tr w:rsidR="008D1438" w:rsidRPr="00D23DA9" w14:paraId="1526C0F5" w14:textId="77777777" w:rsidTr="00435931">
        <w:tc>
          <w:tcPr>
            <w:tcW w:w="1364" w:type="pct"/>
            <w:shd w:val="clear" w:color="auto" w:fill="DAEEF3" w:themeFill="accent5" w:themeFillTint="33"/>
          </w:tcPr>
          <w:p w14:paraId="5753A69A" w14:textId="77777777" w:rsidR="008D1438" w:rsidRPr="00D23DA9" w:rsidRDefault="008D1438" w:rsidP="00435931">
            <w:r w:rsidRPr="00D23DA9">
              <w:rPr>
                <w:rFonts w:hint="eastAsia"/>
              </w:rPr>
              <w:t>変換元</w:t>
            </w:r>
          </w:p>
        </w:tc>
        <w:tc>
          <w:tcPr>
            <w:tcW w:w="3636" w:type="pct"/>
          </w:tcPr>
          <w:p w14:paraId="3F2B38DD" w14:textId="77777777" w:rsidR="008D1438" w:rsidRPr="00D23DA9" w:rsidRDefault="00E619E8" w:rsidP="00435931">
            <w:r w:rsidRPr="00D23DA9">
              <w:rPr>
                <w:rFonts w:hint="eastAsia"/>
              </w:rPr>
              <w:t>変換元のファイル</w:t>
            </w:r>
            <w:r w:rsidR="008D1438" w:rsidRPr="00D23DA9">
              <w:rPr>
                <w:rFonts w:hint="eastAsia"/>
              </w:rPr>
              <w:t>を</w:t>
            </w:r>
            <w:r w:rsidRPr="00D23DA9">
              <w:rPr>
                <w:rFonts w:hint="eastAsia"/>
              </w:rPr>
              <w:t>指定します。</w:t>
            </w:r>
          </w:p>
          <w:p w14:paraId="783144BB" w14:textId="77777777" w:rsidR="008D1438" w:rsidRPr="00D23DA9" w:rsidRDefault="008433CE" w:rsidP="00435931">
            <w:r w:rsidRPr="00D23DA9">
              <w:rPr>
                <w:rFonts w:hint="eastAsia"/>
              </w:rPr>
              <w:t>参考</w:t>
            </w:r>
            <w:r w:rsidR="008D1438" w:rsidRPr="00D23DA9">
              <w:rPr>
                <w:rFonts w:hint="eastAsia"/>
              </w:rPr>
              <w:t>：バッチ実行時に</w:t>
            </w:r>
            <w:r w:rsidR="00E619E8" w:rsidRPr="00D23DA9">
              <w:rPr>
                <w:rFonts w:hint="eastAsia"/>
              </w:rPr>
              <w:t>指定したファイルが存在しているか確認します</w:t>
            </w:r>
            <w:r w:rsidR="008D1438" w:rsidRPr="00D23DA9">
              <w:rPr>
                <w:rFonts w:hint="eastAsia"/>
              </w:rPr>
              <w:t>。</w:t>
            </w:r>
          </w:p>
        </w:tc>
      </w:tr>
      <w:tr w:rsidR="008D1438" w:rsidRPr="00D23DA9" w14:paraId="18E08C85" w14:textId="77777777" w:rsidTr="00435931">
        <w:tc>
          <w:tcPr>
            <w:tcW w:w="1364" w:type="pct"/>
            <w:shd w:val="clear" w:color="auto" w:fill="DAEEF3" w:themeFill="accent5" w:themeFillTint="33"/>
          </w:tcPr>
          <w:p w14:paraId="0AC536C5" w14:textId="77777777" w:rsidR="008D1438" w:rsidRPr="00D23DA9" w:rsidRDefault="008D1438" w:rsidP="00435931">
            <w:r w:rsidRPr="00D23DA9">
              <w:rPr>
                <w:rFonts w:hint="eastAsia"/>
              </w:rPr>
              <w:t>バッチ</w:t>
            </w:r>
          </w:p>
        </w:tc>
        <w:tc>
          <w:tcPr>
            <w:tcW w:w="3636" w:type="pct"/>
          </w:tcPr>
          <w:p w14:paraId="4AD2ED25" w14:textId="77777777" w:rsidR="008D1438" w:rsidRPr="00D23DA9" w:rsidRDefault="008D1438" w:rsidP="00435931">
            <w:r w:rsidRPr="00D23DA9">
              <w:rPr>
                <w:rFonts w:hint="eastAsia"/>
              </w:rPr>
              <w:t>変換バッチファイルをフルパスで指定</w:t>
            </w:r>
            <w:r w:rsidR="00E619E8" w:rsidRPr="00D23DA9">
              <w:rPr>
                <w:rFonts w:hint="eastAsia"/>
              </w:rPr>
              <w:t>します。</w:t>
            </w:r>
          </w:p>
        </w:tc>
      </w:tr>
      <w:tr w:rsidR="00E619E8" w:rsidRPr="00D23DA9" w14:paraId="1D33799C" w14:textId="77777777" w:rsidTr="00435931">
        <w:tc>
          <w:tcPr>
            <w:tcW w:w="1364" w:type="pct"/>
            <w:shd w:val="clear" w:color="auto" w:fill="DAEEF3" w:themeFill="accent5" w:themeFillTint="33"/>
          </w:tcPr>
          <w:p w14:paraId="797B8941" w14:textId="77777777" w:rsidR="00E619E8" w:rsidRPr="00D23DA9" w:rsidRDefault="00E619E8" w:rsidP="00E619E8">
            <w:r w:rsidRPr="00D23DA9">
              <w:rPr>
                <w:rFonts w:hint="eastAsia"/>
              </w:rPr>
              <w:t>変換先</w:t>
            </w:r>
          </w:p>
        </w:tc>
        <w:tc>
          <w:tcPr>
            <w:tcW w:w="3636" w:type="pct"/>
          </w:tcPr>
          <w:p w14:paraId="134D72A2" w14:textId="77777777" w:rsidR="00E619E8" w:rsidRPr="00D23DA9" w:rsidRDefault="00E619E8" w:rsidP="00E619E8">
            <w:r w:rsidRPr="00D23DA9">
              <w:rPr>
                <w:rFonts w:hint="eastAsia"/>
              </w:rPr>
              <w:t>変換後の</w:t>
            </w:r>
            <w:r w:rsidR="00736F87" w:rsidRPr="00D23DA9">
              <w:rPr>
                <w:rFonts w:hint="eastAsia"/>
              </w:rPr>
              <w:t>データ</w:t>
            </w:r>
            <w:r w:rsidRPr="00D23DA9">
              <w:rPr>
                <w:rFonts w:hint="eastAsia"/>
              </w:rPr>
              <w:t>を作成する場所およびファイル名を指定します。</w:t>
            </w:r>
          </w:p>
        </w:tc>
      </w:tr>
      <w:tr w:rsidR="00E619E8" w:rsidRPr="00D23DA9" w14:paraId="5430F178" w14:textId="77777777" w:rsidTr="00435931">
        <w:tc>
          <w:tcPr>
            <w:tcW w:w="1364" w:type="pct"/>
            <w:shd w:val="clear" w:color="auto" w:fill="DAEEF3" w:themeFill="accent5" w:themeFillTint="33"/>
          </w:tcPr>
          <w:p w14:paraId="5ACD1775" w14:textId="77777777" w:rsidR="00E619E8" w:rsidRPr="00D23DA9" w:rsidRDefault="00E619E8" w:rsidP="00E619E8">
            <w:r w:rsidRPr="00D23DA9">
              <w:rPr>
                <w:rFonts w:hint="eastAsia"/>
              </w:rPr>
              <w:t>バックアップ</w:t>
            </w:r>
          </w:p>
        </w:tc>
        <w:tc>
          <w:tcPr>
            <w:tcW w:w="3636" w:type="pct"/>
          </w:tcPr>
          <w:p w14:paraId="0909CFC7" w14:textId="77777777" w:rsidR="00E619E8" w:rsidRPr="00D23DA9" w:rsidRDefault="00E619E8" w:rsidP="00E619E8">
            <w:r w:rsidRPr="00D23DA9">
              <w:rPr>
                <w:rFonts w:hint="eastAsia"/>
              </w:rPr>
              <w:t>変換元のファイルをバックアップする場合、バックアップ先のフォルダを指定します。</w:t>
            </w:r>
          </w:p>
          <w:p w14:paraId="5874CAD3" w14:textId="77777777" w:rsidR="00E619E8" w:rsidRPr="00D23DA9" w:rsidRDefault="00E619E8" w:rsidP="00E619E8"/>
          <w:p w14:paraId="1395F013" w14:textId="77777777" w:rsidR="00E619E8" w:rsidRPr="00D23DA9" w:rsidRDefault="00E619E8" w:rsidP="00E619E8">
            <w:r w:rsidRPr="00D23DA9">
              <w:rPr>
                <w:rFonts w:hint="eastAsia"/>
              </w:rPr>
              <w:t>「バックアップ」に指定されたフォルダ内にユニークなフォルダ名のサブフォルダを作成し、当該サブフォルダ内にバックアップファイルを保存します。</w:t>
            </w:r>
          </w:p>
          <w:p w14:paraId="7A27C032" w14:textId="77777777" w:rsidR="00E619E8" w:rsidRPr="00D23DA9" w:rsidRDefault="00E619E8" w:rsidP="00E619E8">
            <w:r w:rsidRPr="00D23DA9">
              <w:rPr>
                <w:rFonts w:hint="eastAsia"/>
              </w:rPr>
              <w:t>サブフォルダ名はユニークとなるように、処理日時に１からの連番を加えたものとします。（「yyyyMMdd_HHmmss」形式）</w:t>
            </w:r>
          </w:p>
          <w:p w14:paraId="62054050" w14:textId="77777777" w:rsidR="00E619E8" w:rsidRPr="00D23DA9" w:rsidRDefault="00E619E8" w:rsidP="00E619E8"/>
          <w:p w14:paraId="7E812A87" w14:textId="77777777" w:rsidR="00E619E8" w:rsidRPr="00D23DA9" w:rsidRDefault="00E619E8" w:rsidP="00E619E8">
            <w:r w:rsidRPr="00D23DA9">
              <w:rPr>
                <w:rFonts w:hint="eastAsia"/>
              </w:rPr>
              <w:t>例）</w:t>
            </w:r>
          </w:p>
          <w:p w14:paraId="3C498BB5" w14:textId="77777777" w:rsidR="0063522B" w:rsidRPr="00D23DA9" w:rsidRDefault="00E619E8" w:rsidP="00E619E8">
            <w:r w:rsidRPr="00D23DA9">
              <w:rPr>
                <w:rFonts w:hint="eastAsia"/>
              </w:rPr>
              <w:t xml:space="preserve">　 </w:t>
            </w:r>
            <w:r w:rsidR="0063522B" w:rsidRPr="00D23DA9">
              <w:rPr>
                <w:rFonts w:hint="eastAsia"/>
              </w:rPr>
              <w:t>バッチ処理で作成されたファイル</w:t>
            </w:r>
          </w:p>
          <w:p w14:paraId="6C817299" w14:textId="77777777" w:rsidR="00E619E8" w:rsidRPr="00D23DA9" w:rsidRDefault="0063522B" w:rsidP="00E619E8">
            <w:r w:rsidRPr="00D23DA9">
              <w:rPr>
                <w:rFonts w:hint="eastAsia"/>
              </w:rPr>
              <w:t xml:space="preserve">　　→</w:t>
            </w:r>
            <w:r w:rsidR="00E619E8" w:rsidRPr="00D23DA9">
              <w:rPr>
                <w:rFonts w:hint="eastAsia"/>
              </w:rPr>
              <w:t>バッチ処理結果.csv</w:t>
            </w:r>
          </w:p>
          <w:p w14:paraId="3D163B3D" w14:textId="77777777" w:rsidR="0063522B" w:rsidRPr="00D23DA9" w:rsidRDefault="00E619E8" w:rsidP="00E619E8">
            <w:r w:rsidRPr="00D23DA9">
              <w:rPr>
                <w:rFonts w:hint="eastAsia"/>
              </w:rPr>
              <w:t xml:space="preserve">　「バックアップ」で</w:t>
            </w:r>
            <w:r w:rsidR="0063522B" w:rsidRPr="00D23DA9">
              <w:rPr>
                <w:rFonts w:hint="eastAsia"/>
              </w:rPr>
              <w:t>指定されたフォルダ</w:t>
            </w:r>
          </w:p>
          <w:p w14:paraId="18EB5D1E" w14:textId="77777777" w:rsidR="00E619E8" w:rsidRPr="00D23DA9" w:rsidRDefault="0063522B" w:rsidP="00E619E8">
            <w:r w:rsidRPr="00D23DA9">
              <w:rPr>
                <w:rFonts w:hint="eastAsia"/>
              </w:rPr>
              <w:t xml:space="preserve">　　→</w:t>
            </w:r>
            <w:r w:rsidR="00E619E8" w:rsidRPr="00D23DA9">
              <w:rPr>
                <w:rFonts w:hint="eastAsia"/>
              </w:rPr>
              <w:t>C:\バッチ\backup</w:t>
            </w:r>
          </w:p>
          <w:p w14:paraId="18600617" w14:textId="77777777" w:rsidR="0063522B" w:rsidRPr="00D23DA9" w:rsidRDefault="00E619E8" w:rsidP="00E619E8">
            <w:r w:rsidRPr="00D23DA9">
              <w:rPr>
                <w:rFonts w:hint="eastAsia"/>
              </w:rPr>
              <w:t xml:space="preserve">　バックアップとして保存するファイル</w:t>
            </w:r>
          </w:p>
          <w:p w14:paraId="36D6710E" w14:textId="77777777" w:rsidR="0063522B" w:rsidRPr="00D23DA9" w:rsidRDefault="0063522B" w:rsidP="00E619E8">
            <w:r w:rsidRPr="00D23DA9">
              <w:rPr>
                <w:rFonts w:hint="eastAsia"/>
              </w:rPr>
              <w:t xml:space="preserve">　　→</w:t>
            </w:r>
            <w:r w:rsidR="00E619E8" w:rsidRPr="00D23DA9">
              <w:rPr>
                <w:rFonts w:hint="eastAsia"/>
              </w:rPr>
              <w:t>C:\バッチ\backup\201</w:t>
            </w:r>
            <w:r w:rsidRPr="00D23DA9">
              <w:t>61231</w:t>
            </w:r>
            <w:r w:rsidR="00E619E8" w:rsidRPr="00D23DA9">
              <w:rPr>
                <w:rFonts w:hint="eastAsia"/>
              </w:rPr>
              <w:t>_102030_1\</w:t>
            </w:r>
          </w:p>
          <w:p w14:paraId="5BBBF19D" w14:textId="77777777" w:rsidR="00E619E8" w:rsidRPr="00D23DA9" w:rsidRDefault="0063522B" w:rsidP="00E619E8">
            <w:r w:rsidRPr="00D23DA9">
              <w:rPr>
                <w:rFonts w:hint="eastAsia"/>
              </w:rPr>
              <w:t xml:space="preserve">　　　</w:t>
            </w:r>
            <w:r w:rsidR="00E619E8" w:rsidRPr="00D23DA9">
              <w:rPr>
                <w:rFonts w:hint="eastAsia"/>
              </w:rPr>
              <w:t>バッチ処理結果_201</w:t>
            </w:r>
            <w:r w:rsidRPr="00D23DA9">
              <w:t>61231</w:t>
            </w:r>
            <w:r w:rsidR="00E619E8" w:rsidRPr="00D23DA9">
              <w:rPr>
                <w:rFonts w:hint="eastAsia"/>
              </w:rPr>
              <w:t>_102030.ZIP</w:t>
            </w:r>
          </w:p>
        </w:tc>
      </w:tr>
      <w:tr w:rsidR="00E619E8" w:rsidRPr="00D23DA9" w14:paraId="7626E427" w14:textId="77777777" w:rsidTr="00435931">
        <w:tc>
          <w:tcPr>
            <w:tcW w:w="1364" w:type="pct"/>
            <w:shd w:val="clear" w:color="auto" w:fill="DAEEF3" w:themeFill="accent5" w:themeFillTint="33"/>
          </w:tcPr>
          <w:p w14:paraId="74AC75D6" w14:textId="77777777" w:rsidR="00E619E8" w:rsidRPr="00D23DA9" w:rsidRDefault="00E619E8" w:rsidP="00E619E8">
            <w:r w:rsidRPr="00D23DA9">
              <w:rPr>
                <w:rFonts w:hint="eastAsia"/>
              </w:rPr>
              <w:t>バッチパターン名</w:t>
            </w:r>
          </w:p>
        </w:tc>
        <w:tc>
          <w:tcPr>
            <w:tcW w:w="3636" w:type="pct"/>
          </w:tcPr>
          <w:p w14:paraId="17318C81" w14:textId="77777777" w:rsidR="00E619E8" w:rsidRPr="00D23DA9" w:rsidRDefault="0063522B" w:rsidP="00E619E8">
            <w:r w:rsidRPr="00D23DA9">
              <w:rPr>
                <w:rFonts w:hint="eastAsia"/>
              </w:rPr>
              <w:t>設定済の変換バッチファイルの一覧が表示されます。</w:t>
            </w:r>
          </w:p>
          <w:p w14:paraId="62E7EAC8" w14:textId="77777777" w:rsidR="0063522B" w:rsidRPr="00D23DA9" w:rsidRDefault="0063522B" w:rsidP="00E619E8">
            <w:r w:rsidRPr="00D23DA9">
              <w:rPr>
                <w:rFonts w:hint="eastAsia"/>
              </w:rPr>
              <w:t>選択すると、「変換元」、「バッチ」、「変換先」、「バックアップ」に設定済の情報が自動的にセットされます。</w:t>
            </w:r>
          </w:p>
        </w:tc>
      </w:tr>
      <w:tr w:rsidR="0063522B" w:rsidRPr="00D23DA9" w14:paraId="447D2164" w14:textId="77777777" w:rsidTr="00435931">
        <w:tc>
          <w:tcPr>
            <w:tcW w:w="1364" w:type="pct"/>
            <w:shd w:val="clear" w:color="auto" w:fill="DAEEF3" w:themeFill="accent5" w:themeFillTint="33"/>
          </w:tcPr>
          <w:p w14:paraId="4D0BA2C7" w14:textId="77777777" w:rsidR="0063522B" w:rsidRPr="00D23DA9" w:rsidRDefault="0063522B" w:rsidP="00E619E8">
            <w:r w:rsidRPr="00D23DA9">
              <w:rPr>
                <w:rFonts w:hint="eastAsia"/>
              </w:rPr>
              <w:t>パターン更新</w:t>
            </w:r>
          </w:p>
        </w:tc>
        <w:tc>
          <w:tcPr>
            <w:tcW w:w="3636" w:type="pct"/>
          </w:tcPr>
          <w:p w14:paraId="52709AD0" w14:textId="77777777" w:rsidR="0063522B" w:rsidRPr="00D23DA9" w:rsidRDefault="0063522B" w:rsidP="00E619E8">
            <w:r w:rsidRPr="00D23DA9">
              <w:rPr>
                <w:rFonts w:hint="eastAsia"/>
              </w:rPr>
              <w:t>バッチパターン名で選択した、設定済の変換バッチファイルを、本画面の状態に更新します。</w:t>
            </w:r>
          </w:p>
          <w:p w14:paraId="44EFF454" w14:textId="77777777" w:rsidR="0063522B" w:rsidRPr="00D23DA9" w:rsidRDefault="0063522B" w:rsidP="00E619E8">
            <w:r w:rsidRPr="00D23DA9">
              <w:rPr>
                <w:rFonts w:hint="eastAsia"/>
              </w:rPr>
              <w:t>※「名前を変えて保存」に✔を入れた場合は、新規で変換バッチファイルを作成します。</w:t>
            </w:r>
          </w:p>
        </w:tc>
      </w:tr>
      <w:tr w:rsidR="0063522B" w:rsidRPr="00D23DA9" w14:paraId="2D653CA9" w14:textId="77777777" w:rsidTr="00435931">
        <w:tc>
          <w:tcPr>
            <w:tcW w:w="1364" w:type="pct"/>
            <w:shd w:val="clear" w:color="auto" w:fill="DAEEF3" w:themeFill="accent5" w:themeFillTint="33"/>
          </w:tcPr>
          <w:p w14:paraId="0F76E23B" w14:textId="77777777" w:rsidR="0063522B" w:rsidRPr="00D23DA9" w:rsidRDefault="0063522B" w:rsidP="00E619E8">
            <w:r w:rsidRPr="00D23DA9">
              <w:rPr>
                <w:rFonts w:hint="eastAsia"/>
              </w:rPr>
              <w:t>パターン削除</w:t>
            </w:r>
          </w:p>
        </w:tc>
        <w:tc>
          <w:tcPr>
            <w:tcW w:w="3636" w:type="pct"/>
          </w:tcPr>
          <w:p w14:paraId="5ED1B04C" w14:textId="77777777" w:rsidR="0063522B" w:rsidRPr="00D23DA9" w:rsidRDefault="0063522B" w:rsidP="00E619E8">
            <w:r w:rsidRPr="00D23DA9">
              <w:rPr>
                <w:rFonts w:hint="eastAsia"/>
              </w:rPr>
              <w:t>バッチパターン名で選択した、設定済の変換バッチファイルを削除します。</w:t>
            </w:r>
          </w:p>
        </w:tc>
      </w:tr>
      <w:tr w:rsidR="00E619E8" w:rsidRPr="00D23DA9" w14:paraId="29D547D5" w14:textId="77777777" w:rsidTr="00435931">
        <w:tc>
          <w:tcPr>
            <w:tcW w:w="1364" w:type="pct"/>
            <w:shd w:val="clear" w:color="auto" w:fill="DAEEF3" w:themeFill="accent5" w:themeFillTint="33"/>
          </w:tcPr>
          <w:p w14:paraId="1FD4EC33" w14:textId="77777777" w:rsidR="00E619E8" w:rsidRPr="00D23DA9" w:rsidRDefault="00E619E8" w:rsidP="00E619E8">
            <w:r w:rsidRPr="00D23DA9">
              <w:rPr>
                <w:rFonts w:hint="eastAsia"/>
              </w:rPr>
              <w:t>バッチ実行</w:t>
            </w:r>
          </w:p>
        </w:tc>
        <w:tc>
          <w:tcPr>
            <w:tcW w:w="3636" w:type="pct"/>
          </w:tcPr>
          <w:p w14:paraId="46761AF9" w14:textId="77777777" w:rsidR="00E619E8" w:rsidRPr="00D23DA9" w:rsidRDefault="0063522B" w:rsidP="00E619E8">
            <w:r w:rsidRPr="00D23DA9">
              <w:rPr>
                <w:rFonts w:hint="eastAsia"/>
              </w:rPr>
              <w:t>「バッチ」で指定した</w:t>
            </w:r>
            <w:r w:rsidR="00E619E8" w:rsidRPr="00D23DA9">
              <w:rPr>
                <w:rFonts w:hint="eastAsia"/>
              </w:rPr>
              <w:t>ファイルを実行</w:t>
            </w:r>
            <w:r w:rsidRPr="00D23DA9">
              <w:rPr>
                <w:rFonts w:hint="eastAsia"/>
              </w:rPr>
              <w:t>します。</w:t>
            </w:r>
          </w:p>
          <w:p w14:paraId="3BF59002" w14:textId="77777777" w:rsidR="00E619E8" w:rsidRPr="00D23DA9" w:rsidRDefault="0063522B" w:rsidP="00E619E8">
            <w:r w:rsidRPr="00D23DA9">
              <w:rPr>
                <w:rFonts w:hint="eastAsia"/>
              </w:rPr>
              <w:t>バッチ終了後、「バックアップ」</w:t>
            </w:r>
            <w:r w:rsidR="00E619E8" w:rsidRPr="00D23DA9">
              <w:rPr>
                <w:rFonts w:hint="eastAsia"/>
              </w:rPr>
              <w:t>が</w:t>
            </w:r>
            <w:r w:rsidRPr="00D23DA9">
              <w:rPr>
                <w:rFonts w:hint="eastAsia"/>
              </w:rPr>
              <w:t>指定</w:t>
            </w:r>
            <w:r w:rsidR="00E619E8" w:rsidRPr="00D23DA9">
              <w:rPr>
                <w:rFonts w:hint="eastAsia"/>
              </w:rPr>
              <w:t>されている場合は「変換先」に</w:t>
            </w:r>
            <w:r w:rsidRPr="00D23DA9">
              <w:rPr>
                <w:rFonts w:hint="eastAsia"/>
              </w:rPr>
              <w:t>指定</w:t>
            </w:r>
            <w:r w:rsidR="00E619E8" w:rsidRPr="00D23DA9">
              <w:rPr>
                <w:rFonts w:hint="eastAsia"/>
              </w:rPr>
              <w:t>されているファイルをＺＩＰ圧縮して</w:t>
            </w:r>
            <w:r w:rsidRPr="00D23DA9">
              <w:rPr>
                <w:rFonts w:hint="eastAsia"/>
              </w:rPr>
              <w:t>、「バックアップ」</w:t>
            </w:r>
            <w:r w:rsidR="00E619E8" w:rsidRPr="00D23DA9">
              <w:rPr>
                <w:rFonts w:hint="eastAsia"/>
              </w:rPr>
              <w:t>に</w:t>
            </w:r>
            <w:r w:rsidRPr="00D23DA9">
              <w:rPr>
                <w:rFonts w:hint="eastAsia"/>
              </w:rPr>
              <w:t>指定</w:t>
            </w:r>
            <w:r w:rsidR="00E619E8" w:rsidRPr="00D23DA9">
              <w:rPr>
                <w:rFonts w:hint="eastAsia"/>
              </w:rPr>
              <w:t>されているフォルダに格納</w:t>
            </w:r>
            <w:r w:rsidRPr="00D23DA9">
              <w:rPr>
                <w:rFonts w:hint="eastAsia"/>
              </w:rPr>
              <w:t>します。</w:t>
            </w:r>
          </w:p>
          <w:p w14:paraId="56A2767D" w14:textId="77777777" w:rsidR="0063522B" w:rsidRPr="00D23DA9" w:rsidRDefault="0063522B" w:rsidP="00E619E8">
            <w:r w:rsidRPr="00D23DA9">
              <w:rPr>
                <w:rFonts w:hint="eastAsia"/>
              </w:rPr>
              <w:t xml:space="preserve">　「変換先」</w:t>
            </w:r>
            <w:r w:rsidR="00E619E8" w:rsidRPr="00D23DA9">
              <w:rPr>
                <w:rFonts w:hint="eastAsia"/>
              </w:rPr>
              <w:t>に</w:t>
            </w:r>
            <w:r w:rsidRPr="00D23DA9">
              <w:rPr>
                <w:rFonts w:hint="eastAsia"/>
              </w:rPr>
              <w:t>指定</w:t>
            </w:r>
            <w:r w:rsidR="00E619E8" w:rsidRPr="00D23DA9">
              <w:rPr>
                <w:rFonts w:hint="eastAsia"/>
              </w:rPr>
              <w:t>されているファイル名（拡張子を除く）</w:t>
            </w:r>
          </w:p>
          <w:p w14:paraId="31A88A7A" w14:textId="77777777" w:rsidR="00E619E8" w:rsidRPr="00D23DA9" w:rsidRDefault="0063522B" w:rsidP="00E619E8">
            <w:r w:rsidRPr="00D23DA9">
              <w:rPr>
                <w:rFonts w:hint="eastAsia"/>
              </w:rPr>
              <w:t xml:space="preserve">　</w:t>
            </w:r>
            <w:r w:rsidR="00E619E8" w:rsidRPr="00D23DA9">
              <w:rPr>
                <w:rFonts w:hint="eastAsia"/>
              </w:rPr>
              <w:t>＋</w:t>
            </w:r>
            <w:r w:rsidRPr="00D23DA9">
              <w:rPr>
                <w:rFonts w:hint="eastAsia"/>
              </w:rPr>
              <w:t xml:space="preserve">　</w:t>
            </w:r>
            <w:r w:rsidR="00E619E8" w:rsidRPr="00D23DA9">
              <w:rPr>
                <w:rFonts w:hint="eastAsia"/>
              </w:rPr>
              <w:t>_yyyyMMdd_HHmmss.zip</w:t>
            </w:r>
          </w:p>
        </w:tc>
      </w:tr>
    </w:tbl>
    <w:p w14:paraId="7631843A" w14:textId="77777777" w:rsidR="008D1438" w:rsidRPr="00D23DA9" w:rsidRDefault="008D1438" w:rsidP="00D44F0A"/>
    <w:p w14:paraId="64AA9AB5" w14:textId="437F3CDF" w:rsidR="00221182" w:rsidRPr="00D23DA9" w:rsidRDefault="00221182" w:rsidP="00221182">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試食Op</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7FFDF27C" w14:textId="77777777" w:rsidR="00B908EA" w:rsidRPr="00D23DA9" w:rsidRDefault="00221182" w:rsidP="00D44F0A">
      <w:r w:rsidRPr="00D23DA9">
        <w:rPr>
          <w:rFonts w:hint="eastAsia"/>
        </w:rPr>
        <w:t>HOST提供の</w:t>
      </w:r>
      <w:r w:rsidR="00736F87" w:rsidRPr="00D23DA9">
        <w:rPr>
          <w:rFonts w:hint="eastAsia"/>
        </w:rPr>
        <w:t>データ</w:t>
      </w:r>
      <w:r w:rsidRPr="00D23DA9">
        <w:rPr>
          <w:rFonts w:hint="eastAsia"/>
        </w:rPr>
        <w:t>にて、特定の個人を検索する機能になります。</w:t>
      </w:r>
    </w:p>
    <w:p w14:paraId="4C4C6BFE" w14:textId="77777777" w:rsidR="00B908EA" w:rsidRPr="00D23DA9" w:rsidRDefault="00221182" w:rsidP="00D44F0A">
      <w:r w:rsidRPr="00D23DA9">
        <w:rPr>
          <w:rFonts w:hint="eastAsia"/>
        </w:rPr>
        <w:tab/>
      </w:r>
      <w:r w:rsidR="008D1438" w:rsidRPr="00D23DA9">
        <w:rPr>
          <w:noProof/>
        </w:rPr>
        <w:drawing>
          <wp:inline distT="0" distB="0" distL="0" distR="0" wp14:anchorId="69CFE227" wp14:editId="4DF12E13">
            <wp:extent cx="3350880" cy="1748520"/>
            <wp:effectExtent l="0" t="0" r="2540" b="4445"/>
            <wp:docPr id="2269" name="図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3350880" cy="1748520"/>
                    </a:xfrm>
                    <a:prstGeom prst="rect">
                      <a:avLst/>
                    </a:prstGeom>
                    <a:noFill/>
                    <a:ln>
                      <a:noFill/>
                    </a:ln>
                  </pic:spPr>
                </pic:pic>
              </a:graphicData>
            </a:graphic>
          </wp:inline>
        </w:drawing>
      </w:r>
    </w:p>
    <w:tbl>
      <w:tblPr>
        <w:tblStyle w:val="a9"/>
        <w:tblW w:w="5000" w:type="pct"/>
        <w:tblLook w:val="04A0" w:firstRow="1" w:lastRow="0" w:firstColumn="1" w:lastColumn="0" w:noHBand="0" w:noVBand="1"/>
      </w:tblPr>
      <w:tblGrid>
        <w:gridCol w:w="2627"/>
        <w:gridCol w:w="7001"/>
      </w:tblGrid>
      <w:tr w:rsidR="008D1438" w:rsidRPr="003235CB" w14:paraId="33EC27F7" w14:textId="77777777" w:rsidTr="00435931">
        <w:tc>
          <w:tcPr>
            <w:tcW w:w="5000" w:type="pct"/>
            <w:gridSpan w:val="2"/>
            <w:shd w:val="clear" w:color="auto" w:fill="92CDDC" w:themeFill="accent5" w:themeFillTint="99"/>
          </w:tcPr>
          <w:p w14:paraId="2AD7CD4F" w14:textId="77777777" w:rsidR="008D1438" w:rsidRPr="003235CB" w:rsidRDefault="008D1438" w:rsidP="00435931">
            <w:pPr>
              <w:jc w:val="center"/>
            </w:pPr>
            <w:r w:rsidRPr="003235CB">
              <w:rPr>
                <w:rFonts w:hint="eastAsia"/>
              </w:rPr>
              <w:t>試食Op</w:t>
            </w:r>
          </w:p>
        </w:tc>
      </w:tr>
      <w:tr w:rsidR="008D1438" w:rsidRPr="003235CB" w14:paraId="49B94709" w14:textId="77777777" w:rsidTr="00435931">
        <w:tc>
          <w:tcPr>
            <w:tcW w:w="1364" w:type="pct"/>
            <w:shd w:val="clear" w:color="auto" w:fill="DAEEF3" w:themeFill="accent5" w:themeFillTint="33"/>
          </w:tcPr>
          <w:p w14:paraId="05C60786" w14:textId="77777777" w:rsidR="008D1438" w:rsidRPr="003235CB" w:rsidRDefault="008D1438" w:rsidP="00435931">
            <w:r w:rsidRPr="003235CB">
              <w:rPr>
                <w:rFonts w:hint="eastAsia"/>
              </w:rPr>
              <w:t>個人番号　を探す。</w:t>
            </w:r>
          </w:p>
        </w:tc>
        <w:tc>
          <w:tcPr>
            <w:tcW w:w="3636" w:type="pct"/>
          </w:tcPr>
          <w:p w14:paraId="191B5C86" w14:textId="77777777" w:rsidR="008D1438" w:rsidRPr="003235CB" w:rsidRDefault="008D1438" w:rsidP="00435931">
            <w:r w:rsidRPr="003235CB">
              <w:rPr>
                <w:rFonts w:hint="eastAsia"/>
              </w:rPr>
              <w:t>受領した名簿</w:t>
            </w:r>
            <w:r w:rsidR="00736F87" w:rsidRPr="003235CB">
              <w:rPr>
                <w:rFonts w:hint="eastAsia"/>
              </w:rPr>
              <w:t>データ</w:t>
            </w:r>
            <w:r w:rsidRPr="003235CB">
              <w:rPr>
                <w:rFonts w:hint="eastAsia"/>
              </w:rPr>
              <w:t>の中で、宛名番号を指定して、指定した選挙人の名簿</w:t>
            </w:r>
            <w:r w:rsidR="00736F87" w:rsidRPr="003235CB">
              <w:rPr>
                <w:rFonts w:hint="eastAsia"/>
              </w:rPr>
              <w:t>データ</w:t>
            </w:r>
            <w:r w:rsidRPr="003235CB">
              <w:rPr>
                <w:rFonts w:hint="eastAsia"/>
              </w:rPr>
              <w:t>のみを試食して表示することができます。</w:t>
            </w:r>
          </w:p>
        </w:tc>
      </w:tr>
      <w:tr w:rsidR="008D1438" w:rsidRPr="003235CB" w14:paraId="7DFCDEC0" w14:textId="77777777" w:rsidTr="00435931">
        <w:tc>
          <w:tcPr>
            <w:tcW w:w="1364" w:type="pct"/>
            <w:shd w:val="clear" w:color="auto" w:fill="DAEEF3" w:themeFill="accent5" w:themeFillTint="33"/>
          </w:tcPr>
          <w:p w14:paraId="63E7139C" w14:textId="77777777" w:rsidR="0063522B" w:rsidRPr="003235CB" w:rsidRDefault="008D1438" w:rsidP="00435931">
            <w:r w:rsidRPr="003235CB">
              <w:rPr>
                <w:rFonts w:hint="eastAsia"/>
              </w:rPr>
              <w:t>□最後まで探す。</w:t>
            </w:r>
          </w:p>
          <w:p w14:paraId="32E844BA" w14:textId="77777777" w:rsidR="008D1438" w:rsidRPr="003235CB" w:rsidRDefault="008D1438" w:rsidP="00435931">
            <w:r w:rsidRPr="003235CB">
              <w:rPr>
                <w:rFonts w:hint="eastAsia"/>
              </w:rPr>
              <w:t>（異動</w:t>
            </w:r>
            <w:r w:rsidR="00736F87" w:rsidRPr="003235CB">
              <w:rPr>
                <w:rFonts w:hint="eastAsia"/>
              </w:rPr>
              <w:t>データ</w:t>
            </w:r>
            <w:r w:rsidRPr="003235CB">
              <w:rPr>
                <w:rFonts w:hint="eastAsia"/>
              </w:rPr>
              <w:t>用）</w:t>
            </w:r>
          </w:p>
        </w:tc>
        <w:tc>
          <w:tcPr>
            <w:tcW w:w="3636" w:type="pct"/>
          </w:tcPr>
          <w:p w14:paraId="13A1737B" w14:textId="77777777" w:rsidR="008D1438" w:rsidRPr="003235CB" w:rsidRDefault="008D1438" w:rsidP="00435931">
            <w:r w:rsidRPr="003235CB">
              <w:rPr>
                <w:rFonts w:hint="eastAsia"/>
              </w:rPr>
              <w:t>※異動</w:t>
            </w:r>
            <w:r w:rsidR="00736F87" w:rsidRPr="003235CB">
              <w:rPr>
                <w:rFonts w:hint="eastAsia"/>
              </w:rPr>
              <w:t>データ</w:t>
            </w:r>
            <w:r w:rsidRPr="003235CB">
              <w:rPr>
                <w:rFonts w:hint="eastAsia"/>
              </w:rPr>
              <w:t>取込用のオプション機能になります。</w:t>
            </w:r>
          </w:p>
          <w:p w14:paraId="33D7FC58" w14:textId="77777777" w:rsidR="008D1438" w:rsidRPr="003235CB" w:rsidRDefault="008D1438" w:rsidP="00435931">
            <w:r w:rsidRPr="003235CB">
              <w:rPr>
                <w:rFonts w:cs="ＭＳ 明朝" w:hint="eastAsia"/>
              </w:rPr>
              <w:t>✔を外した場合</w:t>
            </w:r>
          </w:p>
          <w:p w14:paraId="7FF87A75" w14:textId="77777777" w:rsidR="008D1438" w:rsidRPr="003235CB" w:rsidRDefault="008D1438" w:rsidP="00435931">
            <w:r w:rsidRPr="003235CB">
              <w:rPr>
                <w:rFonts w:hint="eastAsia"/>
              </w:rPr>
              <w:t xml:space="preserve">　</w:t>
            </w:r>
            <w:r w:rsidR="0063522B" w:rsidRPr="003235CB">
              <w:rPr>
                <w:rFonts w:hint="eastAsia"/>
              </w:rPr>
              <w:t>指定の宛名番号が見つかった場合、</w:t>
            </w:r>
            <w:r w:rsidR="004842D6" w:rsidRPr="003235CB">
              <w:rPr>
                <w:rFonts w:hint="eastAsia"/>
              </w:rPr>
              <w:t>試食の画面に表示し、検索を終了します</w:t>
            </w:r>
            <w:r w:rsidRPr="003235CB">
              <w:rPr>
                <w:rFonts w:hint="eastAsia"/>
              </w:rPr>
              <w:t>。</w:t>
            </w:r>
          </w:p>
          <w:p w14:paraId="7A7EC712" w14:textId="77777777" w:rsidR="008D1438" w:rsidRPr="003235CB" w:rsidRDefault="008D1438" w:rsidP="00435931">
            <w:r w:rsidRPr="003235CB">
              <w:rPr>
                <w:rFonts w:cs="ＭＳ 明朝" w:hint="eastAsia"/>
              </w:rPr>
              <w:t>✔を入れた場合</w:t>
            </w:r>
          </w:p>
          <w:p w14:paraId="6CA80562" w14:textId="77777777" w:rsidR="008D1438" w:rsidRPr="003235CB" w:rsidRDefault="008D1438" w:rsidP="00435931">
            <w:r w:rsidRPr="003235CB">
              <w:rPr>
                <w:rFonts w:hint="eastAsia"/>
              </w:rPr>
              <w:t xml:space="preserve">　指定の</w:t>
            </w:r>
            <w:r w:rsidR="004842D6" w:rsidRPr="003235CB">
              <w:rPr>
                <w:rFonts w:hint="eastAsia"/>
              </w:rPr>
              <w:t>宛名</w:t>
            </w:r>
            <w:r w:rsidRPr="003235CB">
              <w:rPr>
                <w:rFonts w:hint="eastAsia"/>
              </w:rPr>
              <w:t>番号が見つかっ</w:t>
            </w:r>
            <w:r w:rsidR="004842D6" w:rsidRPr="003235CB">
              <w:rPr>
                <w:rFonts w:hint="eastAsia"/>
              </w:rPr>
              <w:t>たとしても</w:t>
            </w:r>
            <w:r w:rsidRPr="003235CB">
              <w:rPr>
                <w:rFonts w:hint="eastAsia"/>
              </w:rPr>
              <w:t>、</w:t>
            </w:r>
            <w:r w:rsidR="004842D6" w:rsidRPr="003235CB">
              <w:rPr>
                <w:rFonts w:hint="eastAsia"/>
              </w:rPr>
              <w:t>異動</w:t>
            </w:r>
            <w:r w:rsidR="00736F87" w:rsidRPr="003235CB">
              <w:rPr>
                <w:rFonts w:hint="eastAsia"/>
              </w:rPr>
              <w:t>データ</w:t>
            </w:r>
            <w:r w:rsidRPr="003235CB">
              <w:rPr>
                <w:rFonts w:hint="eastAsia"/>
              </w:rPr>
              <w:t>の最後まで検索を続け</w:t>
            </w:r>
            <w:r w:rsidR="004842D6" w:rsidRPr="003235CB">
              <w:rPr>
                <w:rFonts w:hint="eastAsia"/>
              </w:rPr>
              <w:t>ます</w:t>
            </w:r>
            <w:r w:rsidRPr="003235CB">
              <w:rPr>
                <w:rFonts w:hint="eastAsia"/>
              </w:rPr>
              <w:t>。</w:t>
            </w:r>
          </w:p>
          <w:p w14:paraId="04E36695" w14:textId="77777777" w:rsidR="004842D6" w:rsidRPr="003235CB" w:rsidRDefault="004842D6" w:rsidP="00435931">
            <w:r w:rsidRPr="003235CB">
              <w:rPr>
                <w:rFonts w:hint="eastAsia"/>
              </w:rPr>
              <w:t xml:space="preserve">　※異動</w:t>
            </w:r>
            <w:r w:rsidR="00736F87" w:rsidRPr="003235CB">
              <w:rPr>
                <w:rFonts w:hint="eastAsia"/>
              </w:rPr>
              <w:t>データ</w:t>
            </w:r>
            <w:r w:rsidRPr="003235CB">
              <w:rPr>
                <w:rFonts w:hint="eastAsia"/>
              </w:rPr>
              <w:t>内に同じ宛名</w:t>
            </w:r>
            <w:r w:rsidR="008D1438" w:rsidRPr="003235CB">
              <w:rPr>
                <w:rFonts w:hint="eastAsia"/>
              </w:rPr>
              <w:t>番号が複数あれば、</w:t>
            </w:r>
            <w:r w:rsidRPr="003235CB">
              <w:rPr>
                <w:rFonts w:hint="eastAsia"/>
              </w:rPr>
              <w:t>見つかった宛名番号の</w:t>
            </w:r>
          </w:p>
          <w:p w14:paraId="22E31DD9" w14:textId="77777777" w:rsidR="008D1438" w:rsidRPr="003235CB" w:rsidRDefault="004842D6" w:rsidP="00435931">
            <w:r w:rsidRPr="003235CB">
              <w:rPr>
                <w:rFonts w:hint="eastAsia"/>
              </w:rPr>
              <w:t xml:space="preserve">　情報</w:t>
            </w:r>
            <w:r w:rsidR="008D1438" w:rsidRPr="003235CB">
              <w:rPr>
                <w:rFonts w:hint="eastAsia"/>
              </w:rPr>
              <w:t>を</w:t>
            </w:r>
            <w:r w:rsidRPr="003235CB">
              <w:rPr>
                <w:rFonts w:hint="eastAsia"/>
              </w:rPr>
              <w:t>全て（全行）</w:t>
            </w:r>
            <w:r w:rsidR="008D1438" w:rsidRPr="003235CB">
              <w:rPr>
                <w:rFonts w:hint="eastAsia"/>
              </w:rPr>
              <w:t>試食画面に表示</w:t>
            </w:r>
            <w:r w:rsidRPr="003235CB">
              <w:rPr>
                <w:rFonts w:hint="eastAsia"/>
              </w:rPr>
              <w:t>します</w:t>
            </w:r>
            <w:r w:rsidR="008D1438" w:rsidRPr="003235CB">
              <w:rPr>
                <w:rFonts w:hint="eastAsia"/>
              </w:rPr>
              <w:t>。</w:t>
            </w:r>
          </w:p>
        </w:tc>
      </w:tr>
    </w:tbl>
    <w:p w14:paraId="68FA728B" w14:textId="77777777" w:rsidR="008433CE" w:rsidRPr="00D23DA9" w:rsidRDefault="008433CE" w:rsidP="00D44F0A"/>
    <w:p w14:paraId="6B093601" w14:textId="77777777" w:rsidR="008433CE" w:rsidRPr="00D23DA9" w:rsidRDefault="008433CE" w:rsidP="00221182">
      <w:pPr>
        <w:widowControl/>
        <w:jc w:val="left"/>
      </w:pPr>
    </w:p>
    <w:p w14:paraId="5B69B9B3" w14:textId="77777777" w:rsidR="00221182" w:rsidRPr="00D23DA9" w:rsidRDefault="00221182" w:rsidP="00221182">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異動</w:t>
      </w:r>
      <w:r w:rsidR="00736F87" w:rsidRPr="00D23DA9">
        <w:rPr>
          <w:rFonts w:hint="eastAsia"/>
          <w:b/>
          <w:sz w:val="28"/>
          <w:szCs w:val="28"/>
          <w:shd w:val="clear" w:color="auto" w:fill="C6D9F1" w:themeFill="text2" w:themeFillTint="33"/>
        </w:rPr>
        <w:t>データ</w:t>
      </w:r>
      <w:r w:rsidRPr="00D23DA9">
        <w:rPr>
          <w:rFonts w:hint="eastAsia"/>
          <w:b/>
          <w:sz w:val="28"/>
          <w:szCs w:val="28"/>
          <w:shd w:val="clear" w:color="auto" w:fill="C6D9F1" w:themeFill="text2" w:themeFillTint="33"/>
        </w:rPr>
        <w:t>自動取込</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0205F341" w14:textId="77777777" w:rsidR="00BB11F5" w:rsidRPr="00D23DA9" w:rsidRDefault="00BB11F5" w:rsidP="00BB11F5">
      <w:r w:rsidRPr="00D23DA9">
        <w:rPr>
          <w:rFonts w:hint="eastAsia"/>
        </w:rPr>
        <w:t>日次の異動</w:t>
      </w:r>
      <w:r w:rsidR="00736F87" w:rsidRPr="00D23DA9">
        <w:rPr>
          <w:rFonts w:hint="eastAsia"/>
        </w:rPr>
        <w:t>データ</w:t>
      </w:r>
      <w:r w:rsidRPr="00D23DA9">
        <w:rPr>
          <w:rFonts w:hint="eastAsia"/>
        </w:rPr>
        <w:t>を自動で取り込む機能になります。</w:t>
      </w:r>
    </w:p>
    <w:p w14:paraId="3951B551" w14:textId="77777777" w:rsidR="00BB11F5" w:rsidRPr="00D23DA9" w:rsidRDefault="00BB11F5" w:rsidP="00BB11F5">
      <w:r w:rsidRPr="00D23DA9">
        <w:rPr>
          <w:rFonts w:hint="eastAsia"/>
        </w:rPr>
        <w:t>主に、選挙期間中に使用する機能になります。</w:t>
      </w:r>
    </w:p>
    <w:p w14:paraId="0EA5C0D1" w14:textId="77777777" w:rsidR="008D1438" w:rsidRPr="00D23DA9" w:rsidRDefault="00BB11F5" w:rsidP="008D1438">
      <w:r w:rsidRPr="00D23DA9">
        <w:rPr>
          <w:rFonts w:hint="eastAsia"/>
        </w:rPr>
        <w:t>選挙登録およびレイアウト設定、HOST提供の</w:t>
      </w:r>
      <w:r w:rsidR="00736F87" w:rsidRPr="00D23DA9">
        <w:rPr>
          <w:rFonts w:hint="eastAsia"/>
        </w:rPr>
        <w:t>データ</w:t>
      </w:r>
      <w:r w:rsidRPr="00D23DA9">
        <w:rPr>
          <w:rFonts w:hint="eastAsia"/>
        </w:rPr>
        <w:t>格納場所等についてはあらかじめ設定しておく必要があります。</w:t>
      </w:r>
    </w:p>
    <w:p w14:paraId="07E2DAFC" w14:textId="77777777" w:rsidR="008D1438" w:rsidRPr="00D23DA9" w:rsidRDefault="008D1438" w:rsidP="008D1438">
      <w:r w:rsidRPr="00D23DA9">
        <w:tab/>
      </w:r>
      <w:r w:rsidRPr="00D23DA9">
        <w:rPr>
          <w:noProof/>
        </w:rPr>
        <w:drawing>
          <wp:inline distT="0" distB="0" distL="0" distR="0" wp14:anchorId="668695AB" wp14:editId="484659D5">
            <wp:extent cx="3350880" cy="1758960"/>
            <wp:effectExtent l="0" t="0" r="2540" b="0"/>
            <wp:docPr id="2270" name="図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3350880" cy="1758960"/>
                    </a:xfrm>
                    <a:prstGeom prst="rect">
                      <a:avLst/>
                    </a:prstGeom>
                    <a:noFill/>
                    <a:ln>
                      <a:noFill/>
                    </a:ln>
                  </pic:spPr>
                </pic:pic>
              </a:graphicData>
            </a:graphic>
          </wp:inline>
        </w:drawing>
      </w:r>
    </w:p>
    <w:p w14:paraId="24F7ACD9" w14:textId="77777777" w:rsidR="008D1438" w:rsidRPr="00D23DA9" w:rsidRDefault="008D1438" w:rsidP="008D1438"/>
    <w:p w14:paraId="4CAEB641" w14:textId="77777777" w:rsidR="008D1438" w:rsidRPr="00D23DA9" w:rsidRDefault="008D1438" w:rsidP="008D1438">
      <w:r w:rsidRPr="00D23DA9">
        <w:rPr>
          <w:rFonts w:hint="eastAsia"/>
        </w:rPr>
        <w:t>※「異動</w:t>
      </w:r>
      <w:r w:rsidR="00736F87" w:rsidRPr="00D23DA9">
        <w:rPr>
          <w:rFonts w:hint="eastAsia"/>
        </w:rPr>
        <w:t>データ</w:t>
      </w:r>
      <w:r w:rsidRPr="00D23DA9">
        <w:rPr>
          <w:rFonts w:hint="eastAsia"/>
        </w:rPr>
        <w:t>取込」用のオプション機能になるため、「名簿</w:t>
      </w:r>
      <w:r w:rsidR="00736F87" w:rsidRPr="00D23DA9">
        <w:rPr>
          <w:rFonts w:hint="eastAsia"/>
        </w:rPr>
        <w:t>データ</w:t>
      </w:r>
      <w:r w:rsidRPr="00D23DA9">
        <w:rPr>
          <w:rFonts w:hint="eastAsia"/>
        </w:rPr>
        <w:t>取込」ではグレーアウトして使用できません。</w:t>
      </w:r>
    </w:p>
    <w:p w14:paraId="6592C902" w14:textId="77777777" w:rsidR="00A378A8" w:rsidRPr="00D23DA9" w:rsidRDefault="00221182" w:rsidP="00D44F0A">
      <w:r w:rsidRPr="00D23DA9">
        <w:rPr>
          <w:rFonts w:hint="eastAsia"/>
        </w:rPr>
        <w:t>※詳細は、次項「B異動</w:t>
      </w:r>
      <w:r w:rsidR="00736F87" w:rsidRPr="00D23DA9">
        <w:rPr>
          <w:rFonts w:hint="eastAsia"/>
        </w:rPr>
        <w:t>データ</w:t>
      </w:r>
      <w:r w:rsidRPr="00D23DA9">
        <w:rPr>
          <w:rFonts w:hint="eastAsia"/>
        </w:rPr>
        <w:t>取込」を参照してください。</w:t>
      </w:r>
    </w:p>
    <w:p w14:paraId="4B36330F" w14:textId="77777777" w:rsidR="00A378A8" w:rsidRPr="00D23DA9" w:rsidRDefault="00A378A8">
      <w:pPr>
        <w:widowControl/>
        <w:jc w:val="left"/>
      </w:pPr>
      <w:r w:rsidRPr="00D23DA9">
        <w:br w:type="page"/>
      </w:r>
    </w:p>
    <w:p w14:paraId="79519E69" w14:textId="77777777" w:rsidR="00221182" w:rsidRPr="00D23DA9" w:rsidRDefault="00221182" w:rsidP="00D44F0A"/>
    <w:p w14:paraId="4B372BCA" w14:textId="7691AADD" w:rsidR="008D1438" w:rsidRPr="00D23DA9" w:rsidRDefault="008D1438" w:rsidP="00E07C88">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画面説明（下段）</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1E97B1C9" w14:textId="77777777" w:rsidR="008D1438" w:rsidRPr="00D23DA9" w:rsidRDefault="008D1438" w:rsidP="008D1438">
      <w:r w:rsidRPr="00D23DA9">
        <w:tab/>
      </w:r>
      <w:r w:rsidRPr="00D23DA9">
        <w:rPr>
          <w:rFonts w:hint="eastAsia"/>
          <w:noProof/>
        </w:rPr>
        <w:drawing>
          <wp:inline distT="0" distB="0" distL="0" distR="0" wp14:anchorId="3790C13A" wp14:editId="2309C139">
            <wp:extent cx="3398040" cy="301680"/>
            <wp:effectExtent l="0" t="0" r="0" b="3175"/>
            <wp:docPr id="2217" name="図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3398040" cy="301680"/>
                    </a:xfrm>
                    <a:prstGeom prst="rect">
                      <a:avLst/>
                    </a:prstGeom>
                    <a:noFill/>
                    <a:ln>
                      <a:noFill/>
                    </a:ln>
                  </pic:spPr>
                </pic:pic>
              </a:graphicData>
            </a:graphic>
          </wp:inline>
        </w:drawing>
      </w:r>
    </w:p>
    <w:tbl>
      <w:tblPr>
        <w:tblStyle w:val="a9"/>
        <w:tblW w:w="5000" w:type="pct"/>
        <w:tblLook w:val="04A0" w:firstRow="1" w:lastRow="0" w:firstColumn="1" w:lastColumn="0" w:noHBand="0" w:noVBand="1"/>
      </w:tblPr>
      <w:tblGrid>
        <w:gridCol w:w="2627"/>
        <w:gridCol w:w="7001"/>
      </w:tblGrid>
      <w:tr w:rsidR="008D1438" w:rsidRPr="00D23DA9" w14:paraId="6A4752C7" w14:textId="77777777" w:rsidTr="00435931">
        <w:tc>
          <w:tcPr>
            <w:tcW w:w="5000" w:type="pct"/>
            <w:gridSpan w:val="2"/>
            <w:shd w:val="clear" w:color="auto" w:fill="92CDDC" w:themeFill="accent5" w:themeFillTint="99"/>
          </w:tcPr>
          <w:p w14:paraId="3C8C37D9" w14:textId="77777777" w:rsidR="008D1438" w:rsidRPr="00D23DA9" w:rsidRDefault="008D1438" w:rsidP="00435931">
            <w:pPr>
              <w:jc w:val="center"/>
            </w:pPr>
            <w:r w:rsidRPr="00D23DA9">
              <w:rPr>
                <w:rFonts w:hint="eastAsia"/>
              </w:rPr>
              <w:t>下　段</w:t>
            </w:r>
          </w:p>
        </w:tc>
      </w:tr>
      <w:tr w:rsidR="008D1438" w:rsidRPr="00D23DA9" w14:paraId="70F7894D" w14:textId="77777777" w:rsidTr="00435931">
        <w:tc>
          <w:tcPr>
            <w:tcW w:w="1364" w:type="pct"/>
            <w:shd w:val="clear" w:color="auto" w:fill="DAEEF3" w:themeFill="accent5" w:themeFillTint="33"/>
          </w:tcPr>
          <w:p w14:paraId="4D3F790E" w14:textId="77777777" w:rsidR="008D1438" w:rsidRPr="00D23DA9" w:rsidRDefault="008D1438" w:rsidP="00435931">
            <w:r w:rsidRPr="00D23DA9">
              <w:rPr>
                <w:rFonts w:hint="eastAsia"/>
              </w:rPr>
              <w:t>開始行</w:t>
            </w:r>
          </w:p>
        </w:tc>
        <w:tc>
          <w:tcPr>
            <w:tcW w:w="3636" w:type="pct"/>
          </w:tcPr>
          <w:p w14:paraId="1713E2FC" w14:textId="77777777" w:rsidR="008D1438" w:rsidRPr="00D23DA9" w:rsidRDefault="004842D6" w:rsidP="00435931">
            <w:r w:rsidRPr="00D23DA9">
              <w:rPr>
                <w:rFonts w:hint="eastAsia"/>
              </w:rPr>
              <w:t>名簿</w:t>
            </w:r>
            <w:r w:rsidR="00736F87" w:rsidRPr="00D23DA9">
              <w:rPr>
                <w:rFonts w:hint="eastAsia"/>
              </w:rPr>
              <w:t>データ</w:t>
            </w:r>
            <w:r w:rsidR="008D1438" w:rsidRPr="00D23DA9">
              <w:rPr>
                <w:rFonts w:hint="eastAsia"/>
              </w:rPr>
              <w:t>の読込み開始レ</w:t>
            </w:r>
            <w:r w:rsidR="00736F87" w:rsidRPr="00D23DA9">
              <w:rPr>
                <w:rFonts w:hint="eastAsia"/>
              </w:rPr>
              <w:t>コード</w:t>
            </w:r>
            <w:r w:rsidR="008D1438" w:rsidRPr="00D23DA9">
              <w:rPr>
                <w:rFonts w:hint="eastAsia"/>
              </w:rPr>
              <w:t>位置を指定</w:t>
            </w:r>
            <w:r w:rsidRPr="00D23DA9">
              <w:rPr>
                <w:rFonts w:hint="eastAsia"/>
              </w:rPr>
              <w:t>します</w:t>
            </w:r>
            <w:r w:rsidR="008D1438" w:rsidRPr="00D23DA9">
              <w:rPr>
                <w:rFonts w:hint="eastAsia"/>
              </w:rPr>
              <w:t>。</w:t>
            </w:r>
          </w:p>
        </w:tc>
      </w:tr>
      <w:tr w:rsidR="008D1438" w:rsidRPr="00D23DA9" w14:paraId="6D1AE17A" w14:textId="77777777" w:rsidTr="00435931">
        <w:tc>
          <w:tcPr>
            <w:tcW w:w="1364" w:type="pct"/>
            <w:shd w:val="clear" w:color="auto" w:fill="DAEEF3" w:themeFill="accent5" w:themeFillTint="33"/>
          </w:tcPr>
          <w:p w14:paraId="635B522C" w14:textId="77777777" w:rsidR="008D1438" w:rsidRPr="00D23DA9" w:rsidRDefault="008D1438" w:rsidP="00435931">
            <w:r w:rsidRPr="00D23DA9">
              <w:rPr>
                <w:rFonts w:hint="eastAsia"/>
              </w:rPr>
              <w:t>件数</w:t>
            </w:r>
          </w:p>
        </w:tc>
        <w:tc>
          <w:tcPr>
            <w:tcW w:w="3636" w:type="pct"/>
          </w:tcPr>
          <w:p w14:paraId="416C3DEC" w14:textId="77777777" w:rsidR="008D1438" w:rsidRPr="00D23DA9" w:rsidRDefault="004842D6" w:rsidP="008D1438">
            <w:r w:rsidRPr="00D23DA9">
              <w:rPr>
                <w:rFonts w:hint="eastAsia"/>
              </w:rPr>
              <w:t>名簿</w:t>
            </w:r>
            <w:r w:rsidR="00736F87" w:rsidRPr="00D23DA9">
              <w:rPr>
                <w:rFonts w:hint="eastAsia"/>
              </w:rPr>
              <w:t>データ</w:t>
            </w:r>
            <w:r w:rsidR="008D1438" w:rsidRPr="00D23DA9">
              <w:rPr>
                <w:rFonts w:hint="eastAsia"/>
              </w:rPr>
              <w:t>の読込み開始レ</w:t>
            </w:r>
            <w:r w:rsidR="00736F87" w:rsidRPr="00D23DA9">
              <w:rPr>
                <w:rFonts w:hint="eastAsia"/>
              </w:rPr>
              <w:t>コード</w:t>
            </w:r>
            <w:r w:rsidR="008D1438" w:rsidRPr="00D23DA9">
              <w:rPr>
                <w:rFonts w:hint="eastAsia"/>
              </w:rPr>
              <w:t>位置からの読み込み件数を指定</w:t>
            </w:r>
            <w:r w:rsidRPr="00D23DA9">
              <w:rPr>
                <w:rFonts w:hint="eastAsia"/>
              </w:rPr>
              <w:t>します</w:t>
            </w:r>
            <w:r w:rsidR="008D1438" w:rsidRPr="00D23DA9">
              <w:rPr>
                <w:rFonts w:hint="eastAsia"/>
              </w:rPr>
              <w:t>。</w:t>
            </w:r>
          </w:p>
          <w:p w14:paraId="70905BB3" w14:textId="77777777" w:rsidR="008D1438" w:rsidRPr="00D23DA9" w:rsidRDefault="004842D6" w:rsidP="008D1438">
            <w:r w:rsidRPr="00D23DA9">
              <w:rPr>
                <w:rFonts w:hint="eastAsia"/>
              </w:rPr>
              <w:t>全件を読み込む場合は、「件数」欄に0</w:t>
            </w:r>
            <w:r w:rsidR="008D1438" w:rsidRPr="00D23DA9">
              <w:rPr>
                <w:rFonts w:hint="eastAsia"/>
              </w:rPr>
              <w:t>または空欄</w:t>
            </w:r>
            <w:r w:rsidRPr="00D23DA9">
              <w:rPr>
                <w:rFonts w:hint="eastAsia"/>
              </w:rPr>
              <w:t>にします</w:t>
            </w:r>
            <w:r w:rsidR="008D1438" w:rsidRPr="00D23DA9">
              <w:rPr>
                <w:rFonts w:hint="eastAsia"/>
              </w:rPr>
              <w:t>。</w:t>
            </w:r>
          </w:p>
        </w:tc>
      </w:tr>
      <w:tr w:rsidR="008D1438" w:rsidRPr="00D23DA9" w14:paraId="0DAAB1A4" w14:textId="77777777" w:rsidTr="00435931">
        <w:tc>
          <w:tcPr>
            <w:tcW w:w="1364" w:type="pct"/>
            <w:shd w:val="clear" w:color="auto" w:fill="DAEEF3" w:themeFill="accent5" w:themeFillTint="33"/>
          </w:tcPr>
          <w:p w14:paraId="3B490479" w14:textId="77777777" w:rsidR="008D1438" w:rsidRPr="00D23DA9" w:rsidRDefault="008D1438" w:rsidP="00435931">
            <w:r w:rsidRPr="00D23DA9">
              <w:rPr>
                <w:rFonts w:hint="eastAsia"/>
              </w:rPr>
              <w:t>試食</w:t>
            </w:r>
          </w:p>
        </w:tc>
        <w:tc>
          <w:tcPr>
            <w:tcW w:w="3636" w:type="pct"/>
          </w:tcPr>
          <w:p w14:paraId="7B3D793C" w14:textId="77777777" w:rsidR="008D1438" w:rsidRPr="00D23DA9" w:rsidRDefault="004842D6" w:rsidP="008D1438">
            <w:r w:rsidRPr="00D23DA9">
              <w:rPr>
                <w:rFonts w:hint="eastAsia"/>
              </w:rPr>
              <w:t>名簿</w:t>
            </w:r>
            <w:r w:rsidR="00736F87" w:rsidRPr="00D23DA9">
              <w:rPr>
                <w:rFonts w:hint="eastAsia"/>
              </w:rPr>
              <w:t>データ</w:t>
            </w:r>
            <w:r w:rsidR="008D1438" w:rsidRPr="00D23DA9">
              <w:rPr>
                <w:rFonts w:hint="eastAsia"/>
              </w:rPr>
              <w:t>からの読み込みのみを行</w:t>
            </w:r>
            <w:r w:rsidRPr="00D23DA9">
              <w:rPr>
                <w:rFonts w:hint="eastAsia"/>
              </w:rPr>
              <w:t>います</w:t>
            </w:r>
            <w:r w:rsidR="008D1438" w:rsidRPr="00D23DA9">
              <w:rPr>
                <w:rFonts w:hint="eastAsia"/>
              </w:rPr>
              <w:t>。</w:t>
            </w:r>
          </w:p>
          <w:p w14:paraId="0060E67E" w14:textId="77777777" w:rsidR="008D1438" w:rsidRPr="00D23DA9" w:rsidRDefault="008D1438" w:rsidP="008D1438">
            <w:r w:rsidRPr="00D23DA9">
              <w:rPr>
                <w:rFonts w:hint="eastAsia"/>
              </w:rPr>
              <w:t>読み込み完了後</w:t>
            </w:r>
            <w:r w:rsidR="004842D6" w:rsidRPr="00D23DA9">
              <w:rPr>
                <w:rFonts w:hint="eastAsia"/>
              </w:rPr>
              <w:t>に、読み込んだ</w:t>
            </w:r>
            <w:r w:rsidR="00736F87" w:rsidRPr="00D23DA9">
              <w:rPr>
                <w:rFonts w:hint="eastAsia"/>
              </w:rPr>
              <w:t>データ</w:t>
            </w:r>
            <w:r w:rsidR="004842D6" w:rsidRPr="00D23DA9">
              <w:rPr>
                <w:rFonts w:hint="eastAsia"/>
              </w:rPr>
              <w:t>を試食画面に表示します。</w:t>
            </w:r>
          </w:p>
          <w:p w14:paraId="20770E46" w14:textId="77777777" w:rsidR="008D1438" w:rsidRPr="00D23DA9" w:rsidRDefault="004842D6" w:rsidP="008D1438">
            <w:r w:rsidRPr="00D23DA9">
              <w:rPr>
                <w:rFonts w:hint="eastAsia"/>
              </w:rPr>
              <w:t>読み込み範囲は「開始行」で指定された行から「件数」</w:t>
            </w:r>
            <w:r w:rsidR="008D1438" w:rsidRPr="00D23DA9">
              <w:rPr>
                <w:rFonts w:hint="eastAsia"/>
              </w:rPr>
              <w:t>で指定された行数</w:t>
            </w:r>
            <w:r w:rsidRPr="00D23DA9">
              <w:rPr>
                <w:rFonts w:hint="eastAsia"/>
              </w:rPr>
              <w:t>になります</w:t>
            </w:r>
            <w:r w:rsidR="008D1438" w:rsidRPr="00D23DA9">
              <w:rPr>
                <w:rFonts w:hint="eastAsia"/>
              </w:rPr>
              <w:t>。</w:t>
            </w:r>
          </w:p>
          <w:p w14:paraId="126B4423" w14:textId="77777777" w:rsidR="008D1438" w:rsidRPr="00D23DA9" w:rsidRDefault="004842D6" w:rsidP="008D1438">
            <w:r w:rsidRPr="00D23DA9">
              <w:rPr>
                <w:rFonts w:hint="eastAsia"/>
              </w:rPr>
              <w:t>※読み込んだ</w:t>
            </w:r>
            <w:r w:rsidR="00736F87" w:rsidRPr="00D23DA9">
              <w:rPr>
                <w:rFonts w:hint="eastAsia"/>
              </w:rPr>
              <w:t>データ</w:t>
            </w:r>
            <w:r w:rsidRPr="00D23DA9">
              <w:rPr>
                <w:rFonts w:hint="eastAsia"/>
              </w:rPr>
              <w:t>のＤＢへの登録は行いません</w:t>
            </w:r>
            <w:r w:rsidR="008D1438" w:rsidRPr="00D23DA9">
              <w:rPr>
                <w:rFonts w:hint="eastAsia"/>
              </w:rPr>
              <w:t>。</w:t>
            </w:r>
          </w:p>
          <w:p w14:paraId="3821B720" w14:textId="77777777" w:rsidR="008D1438" w:rsidRPr="00D23DA9" w:rsidRDefault="004842D6" w:rsidP="008D1438">
            <w:r w:rsidRPr="00D23DA9">
              <w:rPr>
                <w:rFonts w:hint="eastAsia"/>
              </w:rPr>
              <w:t>本ボタンは、試食中は「キャンセル」ボタンに変わります</w:t>
            </w:r>
            <w:r w:rsidR="008D1438" w:rsidRPr="00D23DA9">
              <w:rPr>
                <w:rFonts w:hint="eastAsia"/>
              </w:rPr>
              <w:t>。</w:t>
            </w:r>
          </w:p>
          <w:p w14:paraId="007B1A40" w14:textId="77777777" w:rsidR="008D1438" w:rsidRPr="00D23DA9" w:rsidRDefault="004842D6" w:rsidP="008D1438">
            <w:r w:rsidRPr="00D23DA9">
              <w:rPr>
                <w:rFonts w:hint="eastAsia"/>
              </w:rPr>
              <w:t>※</w:t>
            </w:r>
            <w:r w:rsidRPr="00D23DA9">
              <w:rPr>
                <w:rFonts w:hint="eastAsia"/>
                <w:color w:val="FFFFFF" w:themeColor="background1"/>
                <w:shd w:val="clear" w:color="auto" w:fill="000000" w:themeFill="text1"/>
              </w:rPr>
              <w:t>キャンセル</w:t>
            </w:r>
            <w:r w:rsidR="008D1438" w:rsidRPr="00D23DA9">
              <w:rPr>
                <w:rFonts w:hint="eastAsia"/>
              </w:rPr>
              <w:t>をクリックした場合</w:t>
            </w:r>
            <w:r w:rsidRPr="00D23DA9">
              <w:rPr>
                <w:rFonts w:hint="eastAsia"/>
              </w:rPr>
              <w:t>、読み込み済の</w:t>
            </w:r>
            <w:r w:rsidR="00736F87" w:rsidRPr="00D23DA9">
              <w:rPr>
                <w:rFonts w:hint="eastAsia"/>
              </w:rPr>
              <w:t>データ</w:t>
            </w:r>
            <w:r w:rsidRPr="00D23DA9">
              <w:rPr>
                <w:rFonts w:hint="eastAsia"/>
              </w:rPr>
              <w:t>は</w:t>
            </w:r>
            <w:r w:rsidR="008D1438" w:rsidRPr="00D23DA9">
              <w:rPr>
                <w:rFonts w:hint="eastAsia"/>
              </w:rPr>
              <w:t>試食画面に表示</w:t>
            </w:r>
            <w:r w:rsidRPr="00D23DA9">
              <w:rPr>
                <w:rFonts w:hint="eastAsia"/>
              </w:rPr>
              <w:t>します</w:t>
            </w:r>
            <w:r w:rsidR="008D1438" w:rsidRPr="00D23DA9">
              <w:rPr>
                <w:rFonts w:hint="eastAsia"/>
              </w:rPr>
              <w:t>。</w:t>
            </w:r>
          </w:p>
        </w:tc>
      </w:tr>
      <w:tr w:rsidR="008D1438" w:rsidRPr="00D23DA9" w14:paraId="1290CACC" w14:textId="77777777" w:rsidTr="00435931">
        <w:tc>
          <w:tcPr>
            <w:tcW w:w="1364" w:type="pct"/>
            <w:shd w:val="clear" w:color="auto" w:fill="DAEEF3" w:themeFill="accent5" w:themeFillTint="33"/>
          </w:tcPr>
          <w:p w14:paraId="686D9062" w14:textId="77777777" w:rsidR="008D1438" w:rsidRPr="00D23DA9" w:rsidRDefault="008D1438" w:rsidP="00435931">
            <w:r w:rsidRPr="00D23DA9">
              <w:rPr>
                <w:rFonts w:hint="eastAsia"/>
              </w:rPr>
              <w:t>実行</w:t>
            </w:r>
          </w:p>
        </w:tc>
        <w:tc>
          <w:tcPr>
            <w:tcW w:w="3636" w:type="pct"/>
          </w:tcPr>
          <w:p w14:paraId="4E48E098" w14:textId="77777777" w:rsidR="008D1438" w:rsidRPr="00D23DA9" w:rsidRDefault="008D1438" w:rsidP="008D1438">
            <w:r w:rsidRPr="00D23DA9">
              <w:rPr>
                <w:rFonts w:hint="eastAsia"/>
              </w:rPr>
              <w:t>取</w:t>
            </w:r>
            <w:r w:rsidR="004842D6" w:rsidRPr="00D23DA9">
              <w:rPr>
                <w:rFonts w:hint="eastAsia"/>
              </w:rPr>
              <w:t>り</w:t>
            </w:r>
            <w:r w:rsidRPr="00D23DA9">
              <w:rPr>
                <w:rFonts w:hint="eastAsia"/>
              </w:rPr>
              <w:t>込</w:t>
            </w:r>
            <w:r w:rsidR="004842D6" w:rsidRPr="00D23DA9">
              <w:rPr>
                <w:rFonts w:hint="eastAsia"/>
              </w:rPr>
              <w:t>み</w:t>
            </w:r>
            <w:r w:rsidRPr="00D23DA9">
              <w:rPr>
                <w:rFonts w:hint="eastAsia"/>
              </w:rPr>
              <w:t>確認メッセージを表示後、取り込みを開始し、読み込んだ</w:t>
            </w:r>
            <w:r w:rsidR="00736F87" w:rsidRPr="00D23DA9">
              <w:rPr>
                <w:rFonts w:hint="eastAsia"/>
              </w:rPr>
              <w:t>データ</w:t>
            </w:r>
            <w:r w:rsidRPr="00D23DA9">
              <w:rPr>
                <w:rFonts w:hint="eastAsia"/>
              </w:rPr>
              <w:t>をＤＢに登録</w:t>
            </w:r>
            <w:r w:rsidR="004842D6" w:rsidRPr="00D23DA9">
              <w:rPr>
                <w:rFonts w:hint="eastAsia"/>
              </w:rPr>
              <w:t>します</w:t>
            </w:r>
            <w:r w:rsidRPr="00D23DA9">
              <w:rPr>
                <w:rFonts w:hint="eastAsia"/>
              </w:rPr>
              <w:t>。</w:t>
            </w:r>
          </w:p>
          <w:p w14:paraId="5CDD1968" w14:textId="77777777" w:rsidR="008D1438" w:rsidRPr="00D23DA9" w:rsidRDefault="004842D6" w:rsidP="008D1438">
            <w:r w:rsidRPr="00D23DA9">
              <w:rPr>
                <w:rFonts w:hint="eastAsia"/>
              </w:rPr>
              <w:t>本ボタンは、取り込み中は「キャンセル」ボタンに変わります</w:t>
            </w:r>
            <w:r w:rsidR="008D1438" w:rsidRPr="00D23DA9">
              <w:rPr>
                <w:rFonts w:hint="eastAsia"/>
              </w:rPr>
              <w:t>。</w:t>
            </w:r>
          </w:p>
          <w:p w14:paraId="2924A418" w14:textId="77777777" w:rsidR="008D1438" w:rsidRPr="00D23DA9" w:rsidRDefault="004842D6" w:rsidP="008D1438">
            <w:r w:rsidRPr="00D23DA9">
              <w:rPr>
                <w:rFonts w:hint="eastAsia"/>
              </w:rPr>
              <w:t>※</w:t>
            </w:r>
            <w:r w:rsidRPr="00D23DA9">
              <w:rPr>
                <w:rFonts w:hint="eastAsia"/>
                <w:color w:val="FFFFFF" w:themeColor="background1"/>
                <w:shd w:val="clear" w:color="auto" w:fill="000000" w:themeFill="text1"/>
              </w:rPr>
              <w:t>キャンセル</w:t>
            </w:r>
            <w:r w:rsidR="008D1438" w:rsidRPr="00D23DA9">
              <w:rPr>
                <w:rFonts w:hint="eastAsia"/>
              </w:rPr>
              <w:t>をクリックした場合</w:t>
            </w:r>
            <w:r w:rsidRPr="00D23DA9">
              <w:rPr>
                <w:rFonts w:hint="eastAsia"/>
              </w:rPr>
              <w:t>、取り込み済の</w:t>
            </w:r>
            <w:r w:rsidR="00736F87" w:rsidRPr="00D23DA9">
              <w:rPr>
                <w:rFonts w:hint="eastAsia"/>
              </w:rPr>
              <w:t>データ</w:t>
            </w:r>
            <w:r w:rsidR="008D1438" w:rsidRPr="00D23DA9">
              <w:rPr>
                <w:rFonts w:hint="eastAsia"/>
              </w:rPr>
              <w:t>はＤＢに登録さ</w:t>
            </w:r>
            <w:r w:rsidRPr="00D23DA9">
              <w:rPr>
                <w:rFonts w:hint="eastAsia"/>
              </w:rPr>
              <w:t>れます</w:t>
            </w:r>
            <w:r w:rsidR="008D1438" w:rsidRPr="00D23DA9">
              <w:rPr>
                <w:rFonts w:hint="eastAsia"/>
              </w:rPr>
              <w:t>。</w:t>
            </w:r>
          </w:p>
          <w:p w14:paraId="7DB7E31D" w14:textId="77777777" w:rsidR="008D1438" w:rsidRPr="00D23DA9" w:rsidRDefault="008D1438" w:rsidP="008D1438">
            <w:r w:rsidRPr="00D23DA9">
              <w:rPr>
                <w:rFonts w:hint="eastAsia"/>
              </w:rPr>
              <w:t>※</w:t>
            </w:r>
            <w:r w:rsidR="004842D6" w:rsidRPr="00D23DA9">
              <w:rPr>
                <w:rFonts w:hint="eastAsia"/>
              </w:rPr>
              <w:t>名簿</w:t>
            </w:r>
            <w:r w:rsidR="00736F87" w:rsidRPr="00D23DA9">
              <w:rPr>
                <w:rFonts w:hint="eastAsia"/>
              </w:rPr>
              <w:t>データ</w:t>
            </w:r>
            <w:r w:rsidRPr="00D23DA9">
              <w:rPr>
                <w:rFonts w:hint="eastAsia"/>
              </w:rPr>
              <w:t>の読み込み中はインジケーターを表示</w:t>
            </w:r>
            <w:r w:rsidR="004842D6" w:rsidRPr="00D23DA9">
              <w:rPr>
                <w:rFonts w:hint="eastAsia"/>
              </w:rPr>
              <w:t>します</w:t>
            </w:r>
            <w:r w:rsidRPr="00D23DA9">
              <w:rPr>
                <w:rFonts w:hint="eastAsia"/>
              </w:rPr>
              <w:t>。</w:t>
            </w:r>
          </w:p>
        </w:tc>
      </w:tr>
      <w:tr w:rsidR="008D1438" w:rsidRPr="00D23DA9" w14:paraId="7EADAECC" w14:textId="77777777" w:rsidTr="00435931">
        <w:tc>
          <w:tcPr>
            <w:tcW w:w="1364" w:type="pct"/>
            <w:shd w:val="clear" w:color="auto" w:fill="DAEEF3" w:themeFill="accent5" w:themeFillTint="33"/>
          </w:tcPr>
          <w:p w14:paraId="57C09FF1" w14:textId="77777777" w:rsidR="008D1438" w:rsidRPr="00D23DA9" w:rsidRDefault="008D1438" w:rsidP="00435931">
            <w:r w:rsidRPr="00D23DA9">
              <w:rPr>
                <w:rFonts w:hint="eastAsia"/>
              </w:rPr>
              <w:t>開始時刻、終了時刻</w:t>
            </w:r>
          </w:p>
        </w:tc>
        <w:tc>
          <w:tcPr>
            <w:tcW w:w="3636" w:type="pct"/>
          </w:tcPr>
          <w:p w14:paraId="13C4C45C" w14:textId="77777777" w:rsidR="008D1438" w:rsidRPr="00D23DA9" w:rsidRDefault="004842D6" w:rsidP="00435931">
            <w:r w:rsidRPr="00D23DA9">
              <w:rPr>
                <w:rFonts w:hint="eastAsia"/>
              </w:rPr>
              <w:t>取込または試食を行った開始時刻と終了時刻を表示します</w:t>
            </w:r>
            <w:r w:rsidR="008D1438" w:rsidRPr="00D23DA9">
              <w:rPr>
                <w:rFonts w:hint="eastAsia"/>
              </w:rPr>
              <w:t>。</w:t>
            </w:r>
          </w:p>
        </w:tc>
      </w:tr>
      <w:tr w:rsidR="008D1438" w:rsidRPr="00D23DA9" w14:paraId="3B045A28" w14:textId="77777777" w:rsidTr="00435931">
        <w:tc>
          <w:tcPr>
            <w:tcW w:w="1364" w:type="pct"/>
            <w:shd w:val="clear" w:color="auto" w:fill="DAEEF3" w:themeFill="accent5" w:themeFillTint="33"/>
          </w:tcPr>
          <w:p w14:paraId="6817BCD8" w14:textId="77777777" w:rsidR="008D1438" w:rsidRPr="00D23DA9" w:rsidRDefault="008D1438" w:rsidP="00435931">
            <w:r w:rsidRPr="00D23DA9">
              <w:rPr>
                <w:rFonts w:hint="eastAsia"/>
              </w:rPr>
              <w:t>読込行番号</w:t>
            </w:r>
          </w:p>
        </w:tc>
        <w:tc>
          <w:tcPr>
            <w:tcW w:w="3636" w:type="pct"/>
          </w:tcPr>
          <w:p w14:paraId="71B4AAAB" w14:textId="77777777" w:rsidR="008D1438" w:rsidRPr="00D23DA9" w:rsidRDefault="004842D6" w:rsidP="00435931">
            <w:r w:rsidRPr="00D23DA9">
              <w:rPr>
                <w:rFonts w:hint="eastAsia"/>
              </w:rPr>
              <w:t>テキストから読み込んだ行番号をリアルタイムで表示します</w:t>
            </w:r>
            <w:r w:rsidR="008D1438" w:rsidRPr="00D23DA9">
              <w:rPr>
                <w:rFonts w:hint="eastAsia"/>
              </w:rPr>
              <w:t>。</w:t>
            </w:r>
          </w:p>
        </w:tc>
      </w:tr>
      <w:tr w:rsidR="008D1438" w:rsidRPr="00D23DA9" w14:paraId="0274E6B9" w14:textId="77777777" w:rsidTr="00435931">
        <w:tc>
          <w:tcPr>
            <w:tcW w:w="1364" w:type="pct"/>
            <w:shd w:val="clear" w:color="auto" w:fill="DAEEF3" w:themeFill="accent5" w:themeFillTint="33"/>
          </w:tcPr>
          <w:p w14:paraId="31038A12" w14:textId="77777777" w:rsidR="008D1438" w:rsidRPr="00D23DA9" w:rsidRDefault="008D1438" w:rsidP="00435931">
            <w:r w:rsidRPr="00D23DA9">
              <w:rPr>
                <w:rFonts w:hint="eastAsia"/>
              </w:rPr>
              <w:t>正常</w:t>
            </w:r>
          </w:p>
        </w:tc>
        <w:tc>
          <w:tcPr>
            <w:tcW w:w="3636" w:type="pct"/>
          </w:tcPr>
          <w:p w14:paraId="6FD4B0B3" w14:textId="77777777" w:rsidR="008D1438" w:rsidRPr="00D23DA9" w:rsidRDefault="004842D6" w:rsidP="008D1438">
            <w:r w:rsidRPr="00D23DA9">
              <w:rPr>
                <w:rFonts w:hint="eastAsia"/>
              </w:rPr>
              <w:t>ＤＢに登録できた件数のうち、論理的なエラー（日付不正等）がない件数を表示します</w:t>
            </w:r>
            <w:r w:rsidR="008D1438" w:rsidRPr="00D23DA9">
              <w:rPr>
                <w:rFonts w:hint="eastAsia"/>
              </w:rPr>
              <w:t>。</w:t>
            </w:r>
          </w:p>
          <w:p w14:paraId="4D8BACE7" w14:textId="77777777" w:rsidR="008D1438" w:rsidRPr="00D23DA9" w:rsidRDefault="008D1438" w:rsidP="008D1438">
            <w:r w:rsidRPr="00D23DA9">
              <w:rPr>
                <w:rFonts w:hint="eastAsia"/>
              </w:rPr>
              <w:t>試食時は、読み込んだ</w:t>
            </w:r>
            <w:r w:rsidR="00736F87" w:rsidRPr="00D23DA9">
              <w:rPr>
                <w:rFonts w:hint="eastAsia"/>
              </w:rPr>
              <w:t>データ</w:t>
            </w:r>
            <w:r w:rsidRPr="00D23DA9">
              <w:rPr>
                <w:rFonts w:hint="eastAsia"/>
              </w:rPr>
              <w:t>で論理的なエラー（日付不正等）がない件数を表示</w:t>
            </w:r>
            <w:r w:rsidR="004842D6" w:rsidRPr="00D23DA9">
              <w:rPr>
                <w:rFonts w:hint="eastAsia"/>
              </w:rPr>
              <w:t>します</w:t>
            </w:r>
            <w:r w:rsidRPr="00D23DA9">
              <w:rPr>
                <w:rFonts w:hint="eastAsia"/>
              </w:rPr>
              <w:t>。</w:t>
            </w:r>
          </w:p>
        </w:tc>
      </w:tr>
      <w:tr w:rsidR="008D1438" w:rsidRPr="00D23DA9" w14:paraId="3B42742C" w14:textId="77777777" w:rsidTr="00435931">
        <w:tc>
          <w:tcPr>
            <w:tcW w:w="1364" w:type="pct"/>
            <w:shd w:val="clear" w:color="auto" w:fill="DAEEF3" w:themeFill="accent5" w:themeFillTint="33"/>
          </w:tcPr>
          <w:p w14:paraId="59C401A6" w14:textId="77777777" w:rsidR="008D1438" w:rsidRPr="00D23DA9" w:rsidRDefault="008D1438" w:rsidP="00435931">
            <w:r w:rsidRPr="00D23DA9">
              <w:rPr>
                <w:rFonts w:hint="eastAsia"/>
              </w:rPr>
              <w:t>論理エラー</w:t>
            </w:r>
          </w:p>
        </w:tc>
        <w:tc>
          <w:tcPr>
            <w:tcW w:w="3636" w:type="pct"/>
          </w:tcPr>
          <w:p w14:paraId="4F803138" w14:textId="77777777" w:rsidR="008D1438" w:rsidRPr="00D23DA9" w:rsidRDefault="008D1438" w:rsidP="008D1438">
            <w:r w:rsidRPr="00D23DA9">
              <w:rPr>
                <w:rFonts w:hint="eastAsia"/>
              </w:rPr>
              <w:t>ＤＢに登録できた件数の</w:t>
            </w:r>
            <w:r w:rsidR="004842D6" w:rsidRPr="00D23DA9">
              <w:rPr>
                <w:rFonts w:hint="eastAsia"/>
              </w:rPr>
              <w:t>うち</w:t>
            </w:r>
            <w:r w:rsidRPr="00D23DA9">
              <w:rPr>
                <w:rFonts w:hint="eastAsia"/>
              </w:rPr>
              <w:t>、論理的なエラー（日付不正等）がある件数を表示</w:t>
            </w:r>
            <w:r w:rsidR="004842D6" w:rsidRPr="00D23DA9">
              <w:rPr>
                <w:rFonts w:hint="eastAsia"/>
              </w:rPr>
              <w:t>します</w:t>
            </w:r>
            <w:r w:rsidRPr="00D23DA9">
              <w:rPr>
                <w:rFonts w:hint="eastAsia"/>
              </w:rPr>
              <w:t>。</w:t>
            </w:r>
          </w:p>
          <w:p w14:paraId="03ED221D" w14:textId="77777777" w:rsidR="008D1438" w:rsidRPr="00D23DA9" w:rsidRDefault="008D1438" w:rsidP="008D1438">
            <w:r w:rsidRPr="00D23DA9">
              <w:rPr>
                <w:rFonts w:hint="eastAsia"/>
              </w:rPr>
              <w:t>試食時は、読み込んだ</w:t>
            </w:r>
            <w:r w:rsidR="00736F87" w:rsidRPr="00D23DA9">
              <w:rPr>
                <w:rFonts w:hint="eastAsia"/>
              </w:rPr>
              <w:t>データ</w:t>
            </w:r>
            <w:r w:rsidRPr="00D23DA9">
              <w:rPr>
                <w:rFonts w:hint="eastAsia"/>
              </w:rPr>
              <w:t>で論理的なエラー（日付不正等）がある件数を表示</w:t>
            </w:r>
            <w:r w:rsidR="004842D6" w:rsidRPr="00D23DA9">
              <w:rPr>
                <w:rFonts w:hint="eastAsia"/>
              </w:rPr>
              <w:t>します</w:t>
            </w:r>
            <w:r w:rsidRPr="00D23DA9">
              <w:rPr>
                <w:rFonts w:hint="eastAsia"/>
              </w:rPr>
              <w:t>。</w:t>
            </w:r>
          </w:p>
        </w:tc>
      </w:tr>
      <w:tr w:rsidR="008D1438" w:rsidRPr="00D23DA9" w14:paraId="05FBC823" w14:textId="77777777" w:rsidTr="00435931">
        <w:tc>
          <w:tcPr>
            <w:tcW w:w="1364" w:type="pct"/>
            <w:shd w:val="clear" w:color="auto" w:fill="DAEEF3" w:themeFill="accent5" w:themeFillTint="33"/>
          </w:tcPr>
          <w:p w14:paraId="7F6F9A51" w14:textId="77777777" w:rsidR="008D1438" w:rsidRPr="00D23DA9" w:rsidRDefault="008D1438" w:rsidP="00435931">
            <w:r w:rsidRPr="00D23DA9">
              <w:rPr>
                <w:rFonts w:hint="eastAsia"/>
              </w:rPr>
              <w:t>登録エラー</w:t>
            </w:r>
          </w:p>
        </w:tc>
        <w:tc>
          <w:tcPr>
            <w:tcW w:w="3636" w:type="pct"/>
          </w:tcPr>
          <w:p w14:paraId="77800990" w14:textId="77777777" w:rsidR="008D1438" w:rsidRPr="00D23DA9" w:rsidRDefault="008D1438" w:rsidP="00435931">
            <w:r w:rsidRPr="00D23DA9">
              <w:rPr>
                <w:rFonts w:hint="eastAsia"/>
              </w:rPr>
              <w:t>DBに登録できなかった件数を リアルタイムで表示</w:t>
            </w:r>
            <w:r w:rsidR="004842D6" w:rsidRPr="00D23DA9">
              <w:rPr>
                <w:rFonts w:hint="eastAsia"/>
              </w:rPr>
              <w:t>します</w:t>
            </w:r>
            <w:r w:rsidRPr="00D23DA9">
              <w:rPr>
                <w:rFonts w:hint="eastAsia"/>
              </w:rPr>
              <w:t>。</w:t>
            </w:r>
          </w:p>
        </w:tc>
      </w:tr>
      <w:tr w:rsidR="008D1438" w:rsidRPr="00D23DA9" w14:paraId="1EF15608" w14:textId="77777777" w:rsidTr="00435931">
        <w:tc>
          <w:tcPr>
            <w:tcW w:w="1364" w:type="pct"/>
            <w:shd w:val="clear" w:color="auto" w:fill="DAEEF3" w:themeFill="accent5" w:themeFillTint="33"/>
          </w:tcPr>
          <w:p w14:paraId="27398CB5" w14:textId="77777777" w:rsidR="008D1438" w:rsidRPr="00D23DA9" w:rsidRDefault="008D1438" w:rsidP="00435931">
            <w:r w:rsidRPr="00D23DA9">
              <w:rPr>
                <w:rFonts w:hint="eastAsia"/>
              </w:rPr>
              <w:t>ログ（全般）</w:t>
            </w:r>
          </w:p>
        </w:tc>
        <w:tc>
          <w:tcPr>
            <w:tcW w:w="3636" w:type="pct"/>
          </w:tcPr>
          <w:p w14:paraId="65D7B2C0" w14:textId="77777777" w:rsidR="008D1438" w:rsidRPr="00D23DA9" w:rsidRDefault="004842D6" w:rsidP="00435931">
            <w:r w:rsidRPr="00D23DA9">
              <w:rPr>
                <w:rFonts w:hint="eastAsia"/>
              </w:rPr>
              <w:t>取込ログファイルを開きます</w:t>
            </w:r>
            <w:r w:rsidR="008D1438" w:rsidRPr="00D23DA9">
              <w:rPr>
                <w:rFonts w:hint="eastAsia"/>
              </w:rPr>
              <w:t>。</w:t>
            </w:r>
          </w:p>
        </w:tc>
      </w:tr>
      <w:tr w:rsidR="008D1438" w:rsidRPr="00D23DA9" w14:paraId="5152A535" w14:textId="77777777" w:rsidTr="00435931">
        <w:tc>
          <w:tcPr>
            <w:tcW w:w="1364" w:type="pct"/>
            <w:shd w:val="clear" w:color="auto" w:fill="DAEEF3" w:themeFill="accent5" w:themeFillTint="33"/>
          </w:tcPr>
          <w:p w14:paraId="2B7E2210" w14:textId="77777777" w:rsidR="008D1438" w:rsidRPr="00D23DA9" w:rsidRDefault="008D1438" w:rsidP="00435931">
            <w:r w:rsidRPr="00D23DA9">
              <w:rPr>
                <w:rFonts w:hint="eastAsia"/>
              </w:rPr>
              <w:t>ログ（登録エラー）</w:t>
            </w:r>
          </w:p>
        </w:tc>
        <w:tc>
          <w:tcPr>
            <w:tcW w:w="3636" w:type="pct"/>
          </w:tcPr>
          <w:p w14:paraId="20ED7949" w14:textId="77777777" w:rsidR="008D1438" w:rsidRPr="00D23DA9" w:rsidRDefault="008D1438" w:rsidP="00435931">
            <w:r w:rsidRPr="00D23DA9">
              <w:rPr>
                <w:rFonts w:hint="eastAsia"/>
              </w:rPr>
              <w:t>登録エラーログ</w:t>
            </w:r>
            <w:r w:rsidR="004842D6" w:rsidRPr="00D23DA9">
              <w:rPr>
                <w:rFonts w:hint="eastAsia"/>
              </w:rPr>
              <w:t>ファイルＡおよびＢを開きます</w:t>
            </w:r>
            <w:r w:rsidRPr="00D23DA9">
              <w:rPr>
                <w:rFonts w:hint="eastAsia"/>
              </w:rPr>
              <w:t>。</w:t>
            </w:r>
          </w:p>
        </w:tc>
      </w:tr>
    </w:tbl>
    <w:p w14:paraId="6A98CB3A" w14:textId="77777777" w:rsidR="008D1438" w:rsidRPr="00D23DA9" w:rsidRDefault="008D1438" w:rsidP="0013312B">
      <w:pPr>
        <w:widowControl/>
        <w:jc w:val="left"/>
      </w:pPr>
    </w:p>
    <w:p w14:paraId="02B95C45" w14:textId="77777777" w:rsidR="0013312B" w:rsidRPr="00D23DA9" w:rsidRDefault="0013312B">
      <w:pPr>
        <w:widowControl/>
        <w:jc w:val="left"/>
      </w:pPr>
      <w:r w:rsidRPr="00D23DA9">
        <w:br w:type="page"/>
      </w:r>
    </w:p>
    <w:p w14:paraId="1C1581A2" w14:textId="77777777" w:rsidR="0013312B" w:rsidRPr="00D23DA9" w:rsidRDefault="0013312B" w:rsidP="0013312B"/>
    <w:p w14:paraId="001AF109" w14:textId="4B26B950" w:rsidR="00512809" w:rsidRPr="00D23DA9" w:rsidRDefault="00512809" w:rsidP="00512809">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試食機能詳細</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249D8DD5" w14:textId="77777777" w:rsidR="00512809" w:rsidRPr="00D23DA9" w:rsidRDefault="00512809" w:rsidP="00512809">
      <w:r w:rsidRPr="00D23DA9">
        <w:rPr>
          <w:rFonts w:hint="eastAsia"/>
        </w:rPr>
        <w:t>①一覧</w:t>
      </w:r>
    </w:p>
    <w:p w14:paraId="4B56FA9F" w14:textId="77777777" w:rsidR="00512809" w:rsidRPr="00D23DA9" w:rsidRDefault="00E72F85" w:rsidP="006436A3">
      <w:pPr>
        <w:ind w:leftChars="142" w:left="284"/>
      </w:pPr>
      <w:r w:rsidRPr="00D23DA9">
        <w:rPr>
          <w:rFonts w:hint="eastAsia"/>
        </w:rPr>
        <w:t>・「読込行番号」欄に、テキストファイル内での行番号を表示します</w:t>
      </w:r>
      <w:r w:rsidR="00512809" w:rsidRPr="00D23DA9">
        <w:rPr>
          <w:rFonts w:hint="eastAsia"/>
        </w:rPr>
        <w:t>。</w:t>
      </w:r>
    </w:p>
    <w:p w14:paraId="62D9909C" w14:textId="77777777" w:rsidR="00512809" w:rsidRPr="00D23DA9" w:rsidRDefault="00512809" w:rsidP="006436A3">
      <w:pPr>
        <w:ind w:leftChars="142" w:left="284"/>
      </w:pPr>
      <w:r w:rsidRPr="00D23DA9">
        <w:rPr>
          <w:rFonts w:hint="eastAsia"/>
        </w:rPr>
        <w:t>・「読込行番号」欄の右</w:t>
      </w:r>
      <w:r w:rsidR="00E72F85" w:rsidRPr="00D23DA9">
        <w:rPr>
          <w:rFonts w:hint="eastAsia"/>
        </w:rPr>
        <w:t>の欄以降に、</w:t>
      </w:r>
      <w:r w:rsidR="00736F87" w:rsidRPr="00D23DA9">
        <w:rPr>
          <w:rFonts w:hint="eastAsia"/>
        </w:rPr>
        <w:t>データ</w:t>
      </w:r>
      <w:r w:rsidR="00E72F85" w:rsidRPr="00D23DA9">
        <w:rPr>
          <w:rFonts w:hint="eastAsia"/>
        </w:rPr>
        <w:t>取込画面で指定された取込項目の</w:t>
      </w:r>
      <w:r w:rsidR="00736F87" w:rsidRPr="00D23DA9">
        <w:rPr>
          <w:rFonts w:hint="eastAsia"/>
        </w:rPr>
        <w:t>データ</w:t>
      </w:r>
      <w:r w:rsidR="00E72F85" w:rsidRPr="00D23DA9">
        <w:rPr>
          <w:rFonts w:hint="eastAsia"/>
        </w:rPr>
        <w:t>を表示します</w:t>
      </w:r>
      <w:r w:rsidRPr="00D23DA9">
        <w:rPr>
          <w:rFonts w:hint="eastAsia"/>
        </w:rPr>
        <w:t>。</w:t>
      </w:r>
    </w:p>
    <w:p w14:paraId="4F8D8B42" w14:textId="77777777" w:rsidR="00512809" w:rsidRPr="00D23DA9" w:rsidRDefault="00512809" w:rsidP="006436A3">
      <w:pPr>
        <w:ind w:leftChars="142" w:left="284"/>
      </w:pPr>
      <w:r w:rsidRPr="00D23DA9">
        <w:rPr>
          <w:rFonts w:hint="eastAsia"/>
        </w:rPr>
        <w:t>・論理エラー（日付不正等）がある部分は赤色で表示</w:t>
      </w:r>
      <w:r w:rsidR="00E72F85" w:rsidRPr="00D23DA9">
        <w:rPr>
          <w:rFonts w:hint="eastAsia"/>
        </w:rPr>
        <w:t>します</w:t>
      </w:r>
      <w:r w:rsidRPr="00D23DA9">
        <w:rPr>
          <w:rFonts w:hint="eastAsia"/>
        </w:rPr>
        <w:t>。</w:t>
      </w:r>
    </w:p>
    <w:p w14:paraId="042453F9" w14:textId="77777777" w:rsidR="00512809" w:rsidRPr="00D23DA9" w:rsidRDefault="00512809" w:rsidP="006436A3">
      <w:pPr>
        <w:ind w:leftChars="142" w:left="284"/>
      </w:pPr>
      <w:r w:rsidRPr="00D23DA9">
        <w:rPr>
          <w:rFonts w:hint="eastAsia"/>
        </w:rPr>
        <w:t>・論</w:t>
      </w:r>
      <w:r w:rsidR="00E72F85" w:rsidRPr="00D23DA9">
        <w:rPr>
          <w:rFonts w:hint="eastAsia"/>
        </w:rPr>
        <w:t>理エラー（日付不正等）がある行の「読込行番号」欄は黄色で表示します</w:t>
      </w:r>
      <w:r w:rsidRPr="00D23DA9">
        <w:rPr>
          <w:rFonts w:hint="eastAsia"/>
        </w:rPr>
        <w:t>。</w:t>
      </w:r>
    </w:p>
    <w:p w14:paraId="00B627A4" w14:textId="77777777" w:rsidR="00512809" w:rsidRPr="00D23DA9" w:rsidRDefault="00512809" w:rsidP="006436A3">
      <w:pPr>
        <w:ind w:leftChars="142" w:left="284"/>
      </w:pPr>
      <w:r w:rsidRPr="00D23DA9">
        <w:rPr>
          <w:rFonts w:hint="eastAsia"/>
        </w:rPr>
        <w:t>・一覧上で行をクリックすると、クリックした行のテキス</w:t>
      </w:r>
      <w:r w:rsidR="00E72F85" w:rsidRPr="00D23DA9">
        <w:rPr>
          <w:rFonts w:hint="eastAsia"/>
        </w:rPr>
        <w:t>トファイル内での行番号および</w:t>
      </w:r>
      <w:r w:rsidR="00DF5B73" w:rsidRPr="00D23DA9">
        <w:rPr>
          <w:rFonts w:hint="eastAsia"/>
        </w:rPr>
        <w:t>取り込んだ</w:t>
      </w:r>
      <w:r w:rsidR="00E72F85" w:rsidRPr="00D23DA9">
        <w:rPr>
          <w:rFonts w:hint="eastAsia"/>
        </w:rPr>
        <w:t>元</w:t>
      </w:r>
      <w:r w:rsidR="00736F87" w:rsidRPr="00D23DA9">
        <w:rPr>
          <w:rFonts w:hint="eastAsia"/>
        </w:rPr>
        <w:t>データ</w:t>
      </w:r>
      <w:r w:rsidR="00E72F85" w:rsidRPr="00D23DA9">
        <w:rPr>
          <w:rFonts w:hint="eastAsia"/>
        </w:rPr>
        <w:t>を画面下部に表示します</w:t>
      </w:r>
      <w:r w:rsidRPr="00D23DA9">
        <w:rPr>
          <w:rFonts w:hint="eastAsia"/>
        </w:rPr>
        <w:t>。</w:t>
      </w:r>
    </w:p>
    <w:p w14:paraId="671B6A2F" w14:textId="77777777" w:rsidR="00512809" w:rsidRPr="00D23DA9" w:rsidRDefault="00512809" w:rsidP="00512809"/>
    <w:p w14:paraId="21C58257" w14:textId="77777777" w:rsidR="00512809" w:rsidRPr="00D23DA9" w:rsidRDefault="00512809" w:rsidP="00512809">
      <w:r w:rsidRPr="00D23DA9">
        <w:rPr>
          <w:rFonts w:hint="eastAsia"/>
        </w:rPr>
        <w:t>②画面下部</w:t>
      </w:r>
    </w:p>
    <w:p w14:paraId="31260CD0" w14:textId="77777777" w:rsidR="00512809" w:rsidRPr="00D23DA9" w:rsidRDefault="00512809" w:rsidP="006436A3">
      <w:pPr>
        <w:ind w:leftChars="142" w:left="284"/>
      </w:pPr>
      <w:r w:rsidRPr="00D23DA9">
        <w:rPr>
          <w:rFonts w:hint="eastAsia"/>
        </w:rPr>
        <w:t>・元</w:t>
      </w:r>
      <w:r w:rsidR="00736F87" w:rsidRPr="00D23DA9">
        <w:rPr>
          <w:rFonts w:hint="eastAsia"/>
        </w:rPr>
        <w:t>データ</w:t>
      </w:r>
      <w:r w:rsidRPr="00D23DA9">
        <w:rPr>
          <w:rFonts w:hint="eastAsia"/>
        </w:rPr>
        <w:t>欄をクリックすると、クリックした位置が先頭から何文字目であるか、および</w:t>
      </w:r>
      <w:r w:rsidR="00DF5B73" w:rsidRPr="00D23DA9">
        <w:rPr>
          <w:rFonts w:hint="eastAsia"/>
        </w:rPr>
        <w:t>何バイト目</w:t>
      </w:r>
      <w:r w:rsidRPr="00D23DA9">
        <w:rPr>
          <w:rFonts w:hint="eastAsia"/>
        </w:rPr>
        <w:t>であるかが表示さ</w:t>
      </w:r>
      <w:r w:rsidR="00E72F85" w:rsidRPr="00D23DA9">
        <w:rPr>
          <w:rFonts w:hint="eastAsia"/>
        </w:rPr>
        <w:t>ます</w:t>
      </w:r>
      <w:r w:rsidRPr="00D23DA9">
        <w:rPr>
          <w:rFonts w:hint="eastAsia"/>
        </w:rPr>
        <w:t>。</w:t>
      </w:r>
    </w:p>
    <w:p w14:paraId="1BC64CCC" w14:textId="77777777" w:rsidR="00512809" w:rsidRPr="00D23DA9" w:rsidRDefault="00512809" w:rsidP="006436A3">
      <w:pPr>
        <w:ind w:leftChars="142" w:left="284"/>
      </w:pPr>
      <w:r w:rsidRPr="00D23DA9">
        <w:rPr>
          <w:rFonts w:hint="eastAsia"/>
        </w:rPr>
        <w:t>・元</w:t>
      </w:r>
      <w:r w:rsidR="00736F87" w:rsidRPr="00D23DA9">
        <w:rPr>
          <w:rFonts w:hint="eastAsia"/>
        </w:rPr>
        <w:t>データ</w:t>
      </w:r>
      <w:r w:rsidRPr="00D23DA9">
        <w:rPr>
          <w:rFonts w:hint="eastAsia"/>
        </w:rPr>
        <w:t>欄内で文字列</w:t>
      </w:r>
      <w:r w:rsidR="00E72F85" w:rsidRPr="00D23DA9">
        <w:rPr>
          <w:rFonts w:hint="eastAsia"/>
        </w:rPr>
        <w:t>を選択すると、選択された文字列の文字数およびバイト数が表示さます</w:t>
      </w:r>
      <w:r w:rsidRPr="00D23DA9">
        <w:rPr>
          <w:rFonts w:hint="eastAsia"/>
        </w:rPr>
        <w:t>。</w:t>
      </w:r>
    </w:p>
    <w:p w14:paraId="217D01A8" w14:textId="77777777" w:rsidR="00512809" w:rsidRPr="00D23DA9" w:rsidRDefault="00512809" w:rsidP="006436A3">
      <w:pPr>
        <w:ind w:leftChars="142" w:left="284"/>
      </w:pPr>
      <w:r w:rsidRPr="00D23DA9">
        <w:rPr>
          <w:rFonts w:hint="eastAsia"/>
        </w:rPr>
        <w:t>※バイト数は、</w:t>
      </w:r>
      <w:r w:rsidR="00736F87" w:rsidRPr="00D23DA9">
        <w:rPr>
          <w:rFonts w:hint="eastAsia"/>
        </w:rPr>
        <w:t>データ</w:t>
      </w:r>
      <w:r w:rsidRPr="00D23DA9">
        <w:rPr>
          <w:rFonts w:hint="eastAsia"/>
        </w:rPr>
        <w:t>取込画面で指定した文字</w:t>
      </w:r>
      <w:r w:rsidR="00736F87" w:rsidRPr="00D23DA9">
        <w:rPr>
          <w:rFonts w:hint="eastAsia"/>
        </w:rPr>
        <w:t>コード</w:t>
      </w:r>
      <w:r w:rsidRPr="00D23DA9">
        <w:rPr>
          <w:rFonts w:hint="eastAsia"/>
        </w:rPr>
        <w:t>に応じた値</w:t>
      </w:r>
      <w:r w:rsidR="00E72F85" w:rsidRPr="00D23DA9">
        <w:rPr>
          <w:rFonts w:hint="eastAsia"/>
        </w:rPr>
        <w:t>になります</w:t>
      </w:r>
      <w:r w:rsidRPr="00D23DA9">
        <w:rPr>
          <w:rFonts w:hint="eastAsia"/>
        </w:rPr>
        <w:t>。</w:t>
      </w:r>
    </w:p>
    <w:p w14:paraId="53B551D0" w14:textId="77777777" w:rsidR="00512809" w:rsidRPr="00D23DA9" w:rsidRDefault="00512809" w:rsidP="006436A3">
      <w:pPr>
        <w:ind w:leftChars="142" w:left="284"/>
      </w:pPr>
      <w:r w:rsidRPr="00D23DA9">
        <w:rPr>
          <w:rFonts w:hint="eastAsia"/>
        </w:rPr>
        <w:t>・「取込項目のみ表示」のチェックにより、</w:t>
      </w:r>
      <w:r w:rsidR="00736F87" w:rsidRPr="00D23DA9">
        <w:rPr>
          <w:rFonts w:hint="eastAsia"/>
        </w:rPr>
        <w:t>データ</w:t>
      </w:r>
      <w:r w:rsidRPr="00D23DA9">
        <w:rPr>
          <w:rFonts w:hint="eastAsia"/>
        </w:rPr>
        <w:t>取込画面で指定された取込項目だけを表示するか、指定された取込項目間（上記画面例では「個人番号」と「名簿登録日」との間）の</w:t>
      </w:r>
      <w:r w:rsidR="00736F87" w:rsidRPr="00D23DA9">
        <w:rPr>
          <w:rFonts w:hint="eastAsia"/>
        </w:rPr>
        <w:t>データ</w:t>
      </w:r>
      <w:r w:rsidRPr="00D23DA9">
        <w:rPr>
          <w:rFonts w:hint="eastAsia"/>
        </w:rPr>
        <w:t>も</w:t>
      </w:r>
      <w:r w:rsidR="00DF5B73" w:rsidRPr="00D23DA9">
        <w:rPr>
          <w:rFonts w:hint="eastAsia"/>
        </w:rPr>
        <w:t>表示</w:t>
      </w:r>
      <w:r w:rsidR="00E72F85" w:rsidRPr="00D23DA9">
        <w:rPr>
          <w:rFonts w:hint="eastAsia"/>
        </w:rPr>
        <w:t>するかを切り替えます</w:t>
      </w:r>
      <w:r w:rsidRPr="00D23DA9">
        <w:rPr>
          <w:rFonts w:hint="eastAsia"/>
        </w:rPr>
        <w:t>。</w:t>
      </w:r>
    </w:p>
    <w:p w14:paraId="6E1072D9" w14:textId="77777777" w:rsidR="00512809" w:rsidRPr="00D23DA9" w:rsidRDefault="00512809" w:rsidP="00512809"/>
    <w:p w14:paraId="0812EA51" w14:textId="77777777" w:rsidR="00512809" w:rsidRPr="00D23DA9" w:rsidRDefault="00512809" w:rsidP="00512809">
      <w:r w:rsidRPr="00D23DA9">
        <w:rPr>
          <w:rFonts w:hint="eastAsia"/>
        </w:rPr>
        <w:t>③その他</w:t>
      </w:r>
    </w:p>
    <w:p w14:paraId="58B3E616" w14:textId="77777777" w:rsidR="00512809" w:rsidRPr="00D23DA9" w:rsidRDefault="00E72F85" w:rsidP="006436A3">
      <w:pPr>
        <w:ind w:leftChars="142" w:left="284"/>
      </w:pPr>
      <w:r w:rsidRPr="00D23DA9">
        <w:rPr>
          <w:rFonts w:hint="eastAsia"/>
        </w:rPr>
        <w:t>・</w:t>
      </w:r>
      <w:r w:rsidR="00736F87" w:rsidRPr="00D23DA9">
        <w:rPr>
          <w:rFonts w:hint="eastAsia"/>
        </w:rPr>
        <w:t>データ</w:t>
      </w:r>
      <w:r w:rsidRPr="00D23DA9">
        <w:rPr>
          <w:rFonts w:hint="eastAsia"/>
        </w:rPr>
        <w:t>の読み込み中は画面への</w:t>
      </w:r>
      <w:r w:rsidR="00736F87" w:rsidRPr="00D23DA9">
        <w:rPr>
          <w:rFonts w:hint="eastAsia"/>
        </w:rPr>
        <w:t>データ</w:t>
      </w:r>
      <w:r w:rsidRPr="00D23DA9">
        <w:rPr>
          <w:rFonts w:hint="eastAsia"/>
        </w:rPr>
        <w:t>表示を行いません</w:t>
      </w:r>
      <w:r w:rsidR="00512809" w:rsidRPr="00D23DA9">
        <w:rPr>
          <w:rFonts w:hint="eastAsia"/>
        </w:rPr>
        <w:t>。</w:t>
      </w:r>
    </w:p>
    <w:p w14:paraId="088ED0D5" w14:textId="77777777" w:rsidR="00512809" w:rsidRPr="00D23DA9" w:rsidRDefault="00512809" w:rsidP="006436A3">
      <w:pPr>
        <w:ind w:leftChars="142" w:left="284"/>
      </w:pPr>
      <w:r w:rsidRPr="00D23DA9">
        <w:rPr>
          <w:rFonts w:hint="eastAsia"/>
        </w:rPr>
        <w:t>・</w:t>
      </w:r>
      <w:r w:rsidR="00736F87" w:rsidRPr="00D23DA9">
        <w:rPr>
          <w:rFonts w:hint="eastAsia"/>
        </w:rPr>
        <w:t>データ</w:t>
      </w:r>
      <w:r w:rsidR="00E72F85" w:rsidRPr="00D23DA9">
        <w:rPr>
          <w:rFonts w:hint="eastAsia"/>
        </w:rPr>
        <w:t>取込画面で読み込み行数が未入力の場合、最大で５００件を読み込みます</w:t>
      </w:r>
      <w:r w:rsidRPr="00D23DA9">
        <w:rPr>
          <w:rFonts w:hint="eastAsia"/>
        </w:rPr>
        <w:t>。</w:t>
      </w:r>
    </w:p>
    <w:p w14:paraId="69EE3200" w14:textId="77777777" w:rsidR="00512809" w:rsidRPr="00D23DA9" w:rsidRDefault="00512809" w:rsidP="006436A3">
      <w:pPr>
        <w:ind w:leftChars="142" w:left="284"/>
      </w:pPr>
      <w:r w:rsidRPr="00D23DA9">
        <w:rPr>
          <w:rFonts w:hint="eastAsia"/>
        </w:rPr>
        <w:t>・読み込み行数が入力されている場合は指定行数分を読み込</w:t>
      </w:r>
      <w:r w:rsidR="00E72F85" w:rsidRPr="00D23DA9">
        <w:rPr>
          <w:rFonts w:hint="eastAsia"/>
        </w:rPr>
        <w:t>みます</w:t>
      </w:r>
      <w:r w:rsidRPr="00D23DA9">
        <w:rPr>
          <w:rFonts w:hint="eastAsia"/>
        </w:rPr>
        <w:t>。</w:t>
      </w:r>
    </w:p>
    <w:p w14:paraId="720113CC" w14:textId="77777777" w:rsidR="00512809" w:rsidRPr="00D23DA9" w:rsidRDefault="00512809" w:rsidP="006436A3">
      <w:pPr>
        <w:ind w:leftChars="142" w:left="284"/>
      </w:pPr>
      <w:r w:rsidRPr="00D23DA9">
        <w:rPr>
          <w:rFonts w:hint="eastAsia"/>
        </w:rPr>
        <w:t>・画面サイズを可変と</w:t>
      </w:r>
      <w:r w:rsidR="00E72F85" w:rsidRPr="00D23DA9">
        <w:rPr>
          <w:rFonts w:hint="eastAsia"/>
        </w:rPr>
        <w:t>します</w:t>
      </w:r>
      <w:r w:rsidRPr="00D23DA9">
        <w:rPr>
          <w:rFonts w:hint="eastAsia"/>
        </w:rPr>
        <w:t>。</w:t>
      </w:r>
    </w:p>
    <w:p w14:paraId="2E61653B" w14:textId="77777777" w:rsidR="00512809" w:rsidRPr="00D23DA9" w:rsidRDefault="00512809" w:rsidP="0013312B"/>
    <w:p w14:paraId="69756677" w14:textId="77777777" w:rsidR="00512809" w:rsidRPr="00D23DA9" w:rsidRDefault="00512809">
      <w:pPr>
        <w:widowControl/>
        <w:jc w:val="left"/>
      </w:pPr>
      <w:r w:rsidRPr="00D23DA9">
        <w:br w:type="page"/>
      </w:r>
    </w:p>
    <w:p w14:paraId="57E8E1DC" w14:textId="77777777" w:rsidR="00512809" w:rsidRPr="00D23DA9" w:rsidRDefault="00512809" w:rsidP="0013312B"/>
    <w:p w14:paraId="1C2D8DB7" w14:textId="0C503B3D" w:rsidR="009159A9" w:rsidRPr="00D23DA9" w:rsidRDefault="009159A9" w:rsidP="009159A9">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論理エラー</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tbl>
      <w:tblPr>
        <w:tblStyle w:val="a9"/>
        <w:tblW w:w="5000" w:type="pct"/>
        <w:tblLook w:val="04A0" w:firstRow="1" w:lastRow="0" w:firstColumn="1" w:lastColumn="0" w:noHBand="0" w:noVBand="1"/>
      </w:tblPr>
      <w:tblGrid>
        <w:gridCol w:w="2549"/>
        <w:gridCol w:w="3259"/>
        <w:gridCol w:w="3820"/>
      </w:tblGrid>
      <w:tr w:rsidR="00A81321" w:rsidRPr="00D23DA9" w14:paraId="1B0A89BC" w14:textId="77777777" w:rsidTr="007470AF">
        <w:tc>
          <w:tcPr>
            <w:tcW w:w="1323" w:type="pct"/>
            <w:shd w:val="clear" w:color="auto" w:fill="92CDDC" w:themeFill="accent5" w:themeFillTint="99"/>
          </w:tcPr>
          <w:p w14:paraId="1AA26253" w14:textId="77777777" w:rsidR="00A81321" w:rsidRPr="00D23DA9" w:rsidRDefault="00A81321" w:rsidP="00A81321">
            <w:pPr>
              <w:jc w:val="center"/>
            </w:pPr>
            <w:r w:rsidRPr="00D23DA9">
              <w:rPr>
                <w:rFonts w:hint="eastAsia"/>
              </w:rPr>
              <w:t>論理エラー</w:t>
            </w:r>
          </w:p>
        </w:tc>
        <w:tc>
          <w:tcPr>
            <w:tcW w:w="1692" w:type="pct"/>
            <w:shd w:val="clear" w:color="auto" w:fill="92CDDC" w:themeFill="accent5" w:themeFillTint="99"/>
          </w:tcPr>
          <w:p w14:paraId="62A2D082" w14:textId="77777777" w:rsidR="00A81321" w:rsidRPr="00D23DA9" w:rsidRDefault="00A81321" w:rsidP="00A81321">
            <w:pPr>
              <w:jc w:val="center"/>
            </w:pPr>
            <w:r w:rsidRPr="00D23DA9">
              <w:rPr>
                <w:rFonts w:hint="eastAsia"/>
              </w:rPr>
              <w:t>エラー内容</w:t>
            </w:r>
          </w:p>
        </w:tc>
        <w:tc>
          <w:tcPr>
            <w:tcW w:w="1984" w:type="pct"/>
            <w:shd w:val="clear" w:color="auto" w:fill="92CDDC" w:themeFill="accent5" w:themeFillTint="99"/>
          </w:tcPr>
          <w:p w14:paraId="1B25FA93" w14:textId="77777777" w:rsidR="00A81321" w:rsidRPr="00D23DA9" w:rsidRDefault="00A81321" w:rsidP="00A81321">
            <w:pPr>
              <w:jc w:val="center"/>
            </w:pPr>
            <w:r w:rsidRPr="00D23DA9">
              <w:rPr>
                <w:rFonts w:hint="eastAsia"/>
              </w:rPr>
              <w:t>ＤＢへの登録</w:t>
            </w:r>
          </w:p>
        </w:tc>
      </w:tr>
      <w:tr w:rsidR="00A81321" w:rsidRPr="00D23DA9" w14:paraId="02D5AEF8" w14:textId="77777777" w:rsidTr="007470AF">
        <w:tc>
          <w:tcPr>
            <w:tcW w:w="1323" w:type="pct"/>
            <w:shd w:val="clear" w:color="auto" w:fill="auto"/>
          </w:tcPr>
          <w:p w14:paraId="7E52AAD7" w14:textId="77777777" w:rsidR="00A81321" w:rsidRPr="00D23DA9" w:rsidRDefault="00A81321" w:rsidP="00A81321">
            <w:r w:rsidRPr="00D23DA9">
              <w:rPr>
                <w:rFonts w:hint="eastAsia"/>
              </w:rPr>
              <w:t>指定された日付形式と異なる日付</w:t>
            </w:r>
            <w:r w:rsidR="00736F87" w:rsidRPr="00D23DA9">
              <w:rPr>
                <w:rFonts w:hint="eastAsia"/>
              </w:rPr>
              <w:t>データ</w:t>
            </w:r>
            <w:r w:rsidRPr="00D23DA9">
              <w:rPr>
                <w:rFonts w:hint="eastAsia"/>
              </w:rPr>
              <w:t>です。</w:t>
            </w:r>
          </w:p>
        </w:tc>
        <w:tc>
          <w:tcPr>
            <w:tcW w:w="1692" w:type="pct"/>
            <w:shd w:val="clear" w:color="auto" w:fill="auto"/>
          </w:tcPr>
          <w:p w14:paraId="4470E720" w14:textId="77777777" w:rsidR="00A81321" w:rsidRPr="00D23DA9" w:rsidRDefault="00A81321" w:rsidP="00A81321">
            <w:r w:rsidRPr="00D23DA9">
              <w:rPr>
                <w:rFonts w:hint="eastAsia"/>
              </w:rPr>
              <w:t>日付項目で、取込み</w:t>
            </w:r>
            <w:r w:rsidR="00736F87" w:rsidRPr="00D23DA9">
              <w:rPr>
                <w:rFonts w:hint="eastAsia"/>
              </w:rPr>
              <w:t>データ</w:t>
            </w:r>
            <w:r w:rsidRPr="00D23DA9">
              <w:rPr>
                <w:rFonts w:hint="eastAsia"/>
              </w:rPr>
              <w:t>が指定の形式に該当しません。</w:t>
            </w:r>
          </w:p>
        </w:tc>
        <w:tc>
          <w:tcPr>
            <w:tcW w:w="1984" w:type="pct"/>
            <w:shd w:val="clear" w:color="auto" w:fill="auto"/>
          </w:tcPr>
          <w:p w14:paraId="3A5F9B8E" w14:textId="77777777" w:rsidR="00A81321" w:rsidRPr="00D23DA9" w:rsidRDefault="00A81321" w:rsidP="00A81321">
            <w:r w:rsidRPr="00D23DA9">
              <w:rPr>
                <w:rFonts w:hint="eastAsia"/>
              </w:rPr>
              <w:t>日付項目に登録可能な</w:t>
            </w:r>
            <w:r w:rsidR="00736F87" w:rsidRPr="00D23DA9">
              <w:rPr>
                <w:rFonts w:hint="eastAsia"/>
              </w:rPr>
              <w:t>データ</w:t>
            </w:r>
            <w:r w:rsidRPr="00D23DA9">
              <w:rPr>
                <w:rFonts w:hint="eastAsia"/>
              </w:rPr>
              <w:t>であれば登録さます。</w:t>
            </w:r>
          </w:p>
          <w:p w14:paraId="00DF63C4" w14:textId="77777777" w:rsidR="00A81321" w:rsidRPr="00D23DA9" w:rsidRDefault="00A81321" w:rsidP="00A81321">
            <w:r w:rsidRPr="00D23DA9">
              <w:rPr>
                <w:rFonts w:hint="eastAsia"/>
              </w:rPr>
              <w:t>日付項目に登録不可の</w:t>
            </w:r>
            <w:r w:rsidR="00736F87" w:rsidRPr="00D23DA9">
              <w:rPr>
                <w:rFonts w:hint="eastAsia"/>
              </w:rPr>
              <w:t>データ</w:t>
            </w:r>
            <w:r w:rsidRPr="00D23DA9">
              <w:rPr>
                <w:rFonts w:hint="eastAsia"/>
              </w:rPr>
              <w:t>（"a"等）であれば、登録エラーとなります。</w:t>
            </w:r>
          </w:p>
          <w:p w14:paraId="15030D21" w14:textId="77777777" w:rsidR="007470AF" w:rsidRPr="00D23DA9" w:rsidRDefault="007470AF" w:rsidP="00A81321">
            <w:r w:rsidRPr="00D23DA9">
              <w:t>異動日が日付に変換できない状態で</w:t>
            </w:r>
            <w:r w:rsidRPr="00D23DA9">
              <w:rPr>
                <w:rFonts w:hint="eastAsia"/>
              </w:rPr>
              <w:t>取り込むと、</w:t>
            </w:r>
            <w:r w:rsidRPr="00D23DA9">
              <w:t>異動日で受付判定をしている異動事由の場合は、正常な判定が出来なくなります。</w:t>
            </w:r>
          </w:p>
          <w:p w14:paraId="311B63F0" w14:textId="77777777" w:rsidR="007470AF" w:rsidRPr="00D23DA9" w:rsidRDefault="007470AF" w:rsidP="00A81321">
            <w:r w:rsidRPr="00D23DA9">
              <w:rPr>
                <w:rFonts w:hint="eastAsia"/>
              </w:rPr>
              <w:t>※</w:t>
            </w:r>
            <w:r w:rsidRPr="00D23DA9">
              <w:t>死亡</w:t>
            </w:r>
            <w:r w:rsidRPr="00D23DA9">
              <w:rPr>
                <w:rFonts w:hint="eastAsia"/>
              </w:rPr>
              <w:t>等</w:t>
            </w:r>
            <w:r w:rsidRPr="00D23DA9">
              <w:t>の場合は、フラグが立っているだけで投票不可の判定を行っております</w:t>
            </w:r>
            <w:r w:rsidRPr="00D23DA9">
              <w:rPr>
                <w:rFonts w:hint="eastAsia"/>
              </w:rPr>
              <w:t>ので、</w:t>
            </w:r>
            <w:r w:rsidRPr="00D23DA9">
              <w:t>異動日が正常でなくても問題ありませんが、転出系の場合、異動日を境に受付可否の制御を行</w:t>
            </w:r>
            <w:r w:rsidRPr="00D23DA9">
              <w:rPr>
                <w:rFonts w:hint="eastAsia"/>
              </w:rPr>
              <w:t>い</w:t>
            </w:r>
            <w:r w:rsidRPr="00D23DA9">
              <w:t>ます。</w:t>
            </w:r>
          </w:p>
        </w:tc>
      </w:tr>
      <w:tr w:rsidR="00A81321" w:rsidRPr="00D23DA9" w14:paraId="7AFF0CD8" w14:textId="77777777" w:rsidTr="007470AF">
        <w:tc>
          <w:tcPr>
            <w:tcW w:w="1323" w:type="pct"/>
            <w:shd w:val="clear" w:color="auto" w:fill="auto"/>
          </w:tcPr>
          <w:p w14:paraId="5AA60179" w14:textId="77777777" w:rsidR="00A81321" w:rsidRPr="00D23DA9" w:rsidRDefault="00A81321" w:rsidP="00A81321">
            <w:r w:rsidRPr="00D23DA9">
              <w:rPr>
                <w:rFonts w:hint="eastAsia"/>
              </w:rPr>
              <w:t>異動事由が未設定で異動日が設定されています。</w:t>
            </w:r>
          </w:p>
        </w:tc>
        <w:tc>
          <w:tcPr>
            <w:tcW w:w="1692" w:type="pct"/>
            <w:shd w:val="clear" w:color="auto" w:fill="auto"/>
          </w:tcPr>
          <w:p w14:paraId="2D9368F2" w14:textId="77777777" w:rsidR="00A81321" w:rsidRPr="00D23DA9" w:rsidRDefault="00A81321" w:rsidP="00A81321">
            <w:r w:rsidRPr="00D23DA9">
              <w:rPr>
                <w:rFonts w:hint="eastAsia"/>
              </w:rPr>
              <w:t>異動事由の取り込み</w:t>
            </w:r>
            <w:r w:rsidR="00736F87" w:rsidRPr="00D23DA9">
              <w:rPr>
                <w:rFonts w:hint="eastAsia"/>
              </w:rPr>
              <w:t>データ</w:t>
            </w:r>
            <w:r w:rsidRPr="00D23DA9">
              <w:rPr>
                <w:rFonts w:hint="eastAsia"/>
              </w:rPr>
              <w:t>が空白または「フラグ事項」欄で指定された値以外、かつ異動日の取込み</w:t>
            </w:r>
            <w:r w:rsidR="00736F87" w:rsidRPr="00D23DA9">
              <w:rPr>
                <w:rFonts w:hint="eastAsia"/>
              </w:rPr>
              <w:t>データ</w:t>
            </w:r>
            <w:r w:rsidRPr="00D23DA9">
              <w:rPr>
                <w:rFonts w:hint="eastAsia"/>
              </w:rPr>
              <w:t>が空白以外になっています。</w:t>
            </w:r>
          </w:p>
        </w:tc>
        <w:tc>
          <w:tcPr>
            <w:tcW w:w="1984" w:type="pct"/>
            <w:shd w:val="clear" w:color="auto" w:fill="auto"/>
          </w:tcPr>
          <w:p w14:paraId="0B2DE6E1" w14:textId="77777777" w:rsidR="00A81321" w:rsidRPr="00D23DA9" w:rsidRDefault="007470AF" w:rsidP="00A81321">
            <w:r w:rsidRPr="00D23DA9">
              <w:rPr>
                <w:rFonts w:hint="eastAsia"/>
              </w:rPr>
              <w:t>選挙人異動情報テーブルは異動事由が必須となるため、異動情報（異動日）を取り込みません。</w:t>
            </w:r>
          </w:p>
        </w:tc>
      </w:tr>
      <w:tr w:rsidR="00A81321" w:rsidRPr="00D23DA9" w14:paraId="53BF5047" w14:textId="77777777" w:rsidTr="007470AF">
        <w:tc>
          <w:tcPr>
            <w:tcW w:w="1323" w:type="pct"/>
            <w:shd w:val="clear" w:color="auto" w:fill="auto"/>
          </w:tcPr>
          <w:p w14:paraId="259CA2C5" w14:textId="77777777" w:rsidR="00A81321" w:rsidRPr="00D23DA9" w:rsidRDefault="00A81321" w:rsidP="00A81321">
            <w:r w:rsidRPr="00D23DA9">
              <w:rPr>
                <w:rFonts w:hint="eastAsia"/>
              </w:rPr>
              <w:t>桁数が多すぎます。</w:t>
            </w:r>
          </w:p>
        </w:tc>
        <w:tc>
          <w:tcPr>
            <w:tcW w:w="1692" w:type="pct"/>
            <w:shd w:val="clear" w:color="auto" w:fill="auto"/>
          </w:tcPr>
          <w:p w14:paraId="051D336A" w14:textId="77777777" w:rsidR="00A81321" w:rsidRPr="00D23DA9" w:rsidRDefault="00A81321" w:rsidP="00A81321">
            <w:r w:rsidRPr="00D23DA9">
              <w:rPr>
                <w:rFonts w:hint="eastAsia"/>
              </w:rPr>
              <w:t>取込み</w:t>
            </w:r>
            <w:r w:rsidR="00736F87" w:rsidRPr="00D23DA9">
              <w:rPr>
                <w:rFonts w:hint="eastAsia"/>
              </w:rPr>
              <w:t>データ</w:t>
            </w:r>
            <w:r w:rsidRPr="00D23DA9">
              <w:rPr>
                <w:rFonts w:hint="eastAsia"/>
              </w:rPr>
              <w:t>が登録対象の項目の最大桁数を超えています。</w:t>
            </w:r>
          </w:p>
        </w:tc>
        <w:tc>
          <w:tcPr>
            <w:tcW w:w="1984" w:type="pct"/>
            <w:shd w:val="clear" w:color="auto" w:fill="auto"/>
          </w:tcPr>
          <w:p w14:paraId="4C4A26CC" w14:textId="77777777" w:rsidR="00A81321" w:rsidRPr="00D23DA9" w:rsidRDefault="00A81321" w:rsidP="00A81321">
            <w:r w:rsidRPr="00D23DA9">
              <w:rPr>
                <w:rFonts w:hint="eastAsia"/>
              </w:rPr>
              <w:t>桁数オーバーの登録エラーとなります。</w:t>
            </w:r>
          </w:p>
        </w:tc>
      </w:tr>
      <w:tr w:rsidR="00A81321" w:rsidRPr="00D23DA9" w14:paraId="26E0F6EB" w14:textId="77777777" w:rsidTr="007470AF">
        <w:tc>
          <w:tcPr>
            <w:tcW w:w="1323" w:type="pct"/>
            <w:shd w:val="clear" w:color="auto" w:fill="auto"/>
          </w:tcPr>
          <w:p w14:paraId="6D778A68" w14:textId="77777777" w:rsidR="00A81321" w:rsidRPr="00D23DA9" w:rsidRDefault="00A81321" w:rsidP="00A81321">
            <w:r w:rsidRPr="00D23DA9">
              <w:rPr>
                <w:rFonts w:hint="eastAsia"/>
              </w:rPr>
              <w:t>必須項目に</w:t>
            </w:r>
            <w:r w:rsidR="00736F87" w:rsidRPr="00D23DA9">
              <w:rPr>
                <w:rFonts w:hint="eastAsia"/>
              </w:rPr>
              <w:t>データ</w:t>
            </w:r>
            <w:r w:rsidRPr="00D23DA9">
              <w:rPr>
                <w:rFonts w:hint="eastAsia"/>
              </w:rPr>
              <w:t>が設定されていません。</w:t>
            </w:r>
          </w:p>
        </w:tc>
        <w:tc>
          <w:tcPr>
            <w:tcW w:w="1692" w:type="pct"/>
            <w:shd w:val="clear" w:color="auto" w:fill="auto"/>
          </w:tcPr>
          <w:p w14:paraId="1E05B716" w14:textId="77777777" w:rsidR="00A81321" w:rsidRPr="00D23DA9" w:rsidRDefault="00A81321" w:rsidP="00A81321">
            <w:r w:rsidRPr="00D23DA9">
              <w:rPr>
                <w:rFonts w:hint="eastAsia"/>
              </w:rPr>
              <w:t>必須項目で、取込み</w:t>
            </w:r>
            <w:r w:rsidR="00736F87" w:rsidRPr="00D23DA9">
              <w:rPr>
                <w:rFonts w:hint="eastAsia"/>
              </w:rPr>
              <w:t>データ</w:t>
            </w:r>
            <w:r w:rsidRPr="00D23DA9">
              <w:rPr>
                <w:rFonts w:hint="eastAsia"/>
              </w:rPr>
              <w:t>が空白になっています。</w:t>
            </w:r>
          </w:p>
        </w:tc>
        <w:tc>
          <w:tcPr>
            <w:tcW w:w="1984" w:type="pct"/>
            <w:shd w:val="clear" w:color="auto" w:fill="auto"/>
          </w:tcPr>
          <w:p w14:paraId="5C4D91D8" w14:textId="77777777" w:rsidR="00A81321" w:rsidRPr="00D23DA9" w:rsidRDefault="00A81321" w:rsidP="00A81321">
            <w:r w:rsidRPr="00D23DA9">
              <w:rPr>
                <w:rFonts w:hint="eastAsia"/>
              </w:rPr>
              <w:t>DBの定義が</w:t>
            </w:r>
            <w:r w:rsidR="001C78C0" w:rsidRPr="00D23DA9">
              <w:rPr>
                <w:rFonts w:hint="eastAsia"/>
              </w:rPr>
              <w:t>NULL</w:t>
            </w:r>
            <w:r w:rsidRPr="00D23DA9">
              <w:rPr>
                <w:rFonts w:hint="eastAsia"/>
              </w:rPr>
              <w:t>不可の項目の場合、登録エラーとなります。</w:t>
            </w:r>
          </w:p>
        </w:tc>
      </w:tr>
      <w:tr w:rsidR="00A81321" w:rsidRPr="00D23DA9" w14:paraId="293800E9" w14:textId="77777777" w:rsidTr="007470AF">
        <w:tc>
          <w:tcPr>
            <w:tcW w:w="1323" w:type="pct"/>
            <w:shd w:val="clear" w:color="auto" w:fill="auto"/>
          </w:tcPr>
          <w:p w14:paraId="1F6D5AFB" w14:textId="77777777" w:rsidR="00A81321" w:rsidRPr="00D23DA9" w:rsidRDefault="00A81321" w:rsidP="00A81321">
            <w:r w:rsidRPr="00D23DA9">
              <w:rPr>
                <w:rFonts w:hint="eastAsia"/>
              </w:rPr>
              <w:t>全角項目に半角文字が含まれています。</w:t>
            </w:r>
          </w:p>
        </w:tc>
        <w:tc>
          <w:tcPr>
            <w:tcW w:w="1692" w:type="pct"/>
            <w:shd w:val="clear" w:color="auto" w:fill="auto"/>
          </w:tcPr>
          <w:p w14:paraId="41481F35" w14:textId="77777777" w:rsidR="00A81321" w:rsidRPr="00D23DA9" w:rsidRDefault="00A81321" w:rsidP="00A81321">
            <w:r w:rsidRPr="00D23DA9">
              <w:rPr>
                <w:rFonts w:hint="eastAsia"/>
              </w:rPr>
              <w:t>全角項目で、取込み</w:t>
            </w:r>
            <w:r w:rsidR="00736F87" w:rsidRPr="00D23DA9">
              <w:rPr>
                <w:rFonts w:hint="eastAsia"/>
              </w:rPr>
              <w:t>データ</w:t>
            </w:r>
            <w:r w:rsidRPr="00D23DA9">
              <w:rPr>
                <w:rFonts w:hint="eastAsia"/>
              </w:rPr>
              <w:t>に半角文字が含まれています。</w:t>
            </w:r>
          </w:p>
        </w:tc>
        <w:tc>
          <w:tcPr>
            <w:tcW w:w="1984" w:type="pct"/>
            <w:shd w:val="clear" w:color="auto" w:fill="auto"/>
          </w:tcPr>
          <w:p w14:paraId="06E20DCC" w14:textId="77777777" w:rsidR="00A81321" w:rsidRPr="00D23DA9" w:rsidRDefault="00A81321" w:rsidP="00A81321"/>
        </w:tc>
      </w:tr>
      <w:tr w:rsidR="00A81321" w:rsidRPr="00D23DA9" w14:paraId="49B39599" w14:textId="77777777" w:rsidTr="007470AF">
        <w:tc>
          <w:tcPr>
            <w:tcW w:w="1323" w:type="pct"/>
            <w:shd w:val="clear" w:color="auto" w:fill="auto"/>
          </w:tcPr>
          <w:p w14:paraId="6487AE27" w14:textId="77777777" w:rsidR="00A81321" w:rsidRPr="00D23DA9" w:rsidRDefault="00A81321" w:rsidP="00A81321">
            <w:r w:rsidRPr="00D23DA9">
              <w:rPr>
                <w:rFonts w:hint="eastAsia"/>
              </w:rPr>
              <w:t>マスタに未登録の</w:t>
            </w:r>
            <w:r w:rsidR="00736F87" w:rsidRPr="00D23DA9">
              <w:rPr>
                <w:rFonts w:hint="eastAsia"/>
              </w:rPr>
              <w:t>データ</w:t>
            </w:r>
            <w:r w:rsidRPr="00D23DA9">
              <w:rPr>
                <w:rFonts w:hint="eastAsia"/>
              </w:rPr>
              <w:t>です。</w:t>
            </w:r>
          </w:p>
        </w:tc>
        <w:tc>
          <w:tcPr>
            <w:tcW w:w="1692" w:type="pct"/>
            <w:shd w:val="clear" w:color="auto" w:fill="auto"/>
          </w:tcPr>
          <w:p w14:paraId="44310142" w14:textId="77777777" w:rsidR="00A81321" w:rsidRPr="00D23DA9" w:rsidRDefault="00A81321" w:rsidP="00A81321">
            <w:r w:rsidRPr="00D23DA9">
              <w:rPr>
                <w:rFonts w:hint="eastAsia"/>
              </w:rPr>
              <w:t>マスタが登録されている項目で、取込み</w:t>
            </w:r>
            <w:r w:rsidR="00736F87" w:rsidRPr="00D23DA9">
              <w:rPr>
                <w:rFonts w:hint="eastAsia"/>
              </w:rPr>
              <w:t>データ</w:t>
            </w:r>
            <w:r w:rsidRPr="00D23DA9">
              <w:rPr>
                <w:rFonts w:hint="eastAsia"/>
              </w:rPr>
              <w:t>がマスタに登録されていません。</w:t>
            </w:r>
          </w:p>
        </w:tc>
        <w:tc>
          <w:tcPr>
            <w:tcW w:w="1984" w:type="pct"/>
            <w:shd w:val="clear" w:color="auto" w:fill="auto"/>
          </w:tcPr>
          <w:p w14:paraId="270A1AD1" w14:textId="77777777" w:rsidR="00A81321" w:rsidRPr="00D23DA9" w:rsidRDefault="00A81321" w:rsidP="00A81321"/>
        </w:tc>
      </w:tr>
      <w:tr w:rsidR="00A81321" w:rsidRPr="00D23DA9" w14:paraId="3876447E" w14:textId="77777777" w:rsidTr="007470AF">
        <w:tc>
          <w:tcPr>
            <w:tcW w:w="1323" w:type="pct"/>
            <w:shd w:val="clear" w:color="auto" w:fill="auto"/>
          </w:tcPr>
          <w:p w14:paraId="097EE7FA" w14:textId="77777777" w:rsidR="00A81321" w:rsidRPr="00D23DA9" w:rsidRDefault="00A81321" w:rsidP="00A81321">
            <w:r w:rsidRPr="00D23DA9">
              <w:rPr>
                <w:rFonts w:hint="eastAsia"/>
              </w:rPr>
              <w:t>数値項目に数値以外が含まれています。</w:t>
            </w:r>
          </w:p>
        </w:tc>
        <w:tc>
          <w:tcPr>
            <w:tcW w:w="1692" w:type="pct"/>
            <w:shd w:val="clear" w:color="auto" w:fill="auto"/>
          </w:tcPr>
          <w:p w14:paraId="649609AE" w14:textId="77777777" w:rsidR="00A81321" w:rsidRPr="00D23DA9" w:rsidRDefault="00A81321" w:rsidP="00A81321">
            <w:r w:rsidRPr="00D23DA9">
              <w:rPr>
                <w:rFonts w:hint="eastAsia"/>
              </w:rPr>
              <w:t>取込み項目マスタの項目属性が"n99"形式の項目で、数値以外の</w:t>
            </w:r>
            <w:r w:rsidR="00736F87" w:rsidRPr="00D23DA9">
              <w:rPr>
                <w:rFonts w:hint="eastAsia"/>
              </w:rPr>
              <w:t>データ</w:t>
            </w:r>
            <w:r w:rsidRPr="00D23DA9">
              <w:rPr>
                <w:rFonts w:hint="eastAsia"/>
              </w:rPr>
              <w:t>を取り込んでいます。</w:t>
            </w:r>
          </w:p>
        </w:tc>
        <w:tc>
          <w:tcPr>
            <w:tcW w:w="1984" w:type="pct"/>
            <w:shd w:val="clear" w:color="auto" w:fill="auto"/>
          </w:tcPr>
          <w:p w14:paraId="6AFE4A53" w14:textId="77777777" w:rsidR="00A81321" w:rsidRPr="00D23DA9" w:rsidRDefault="00A81321" w:rsidP="00A81321">
            <w:r w:rsidRPr="00D23DA9">
              <w:rPr>
                <w:rFonts w:hint="eastAsia"/>
              </w:rPr>
              <w:t>登録エラーとなります。</w:t>
            </w:r>
          </w:p>
        </w:tc>
      </w:tr>
    </w:tbl>
    <w:p w14:paraId="2C2E76CF" w14:textId="77777777" w:rsidR="009159A9" w:rsidRPr="00D23DA9" w:rsidRDefault="009159A9" w:rsidP="0013312B"/>
    <w:p w14:paraId="0D909F4C" w14:textId="77777777" w:rsidR="009159A9" w:rsidRPr="00D23DA9" w:rsidRDefault="009159A9" w:rsidP="0013312B"/>
    <w:p w14:paraId="003BCDA7" w14:textId="77777777" w:rsidR="00A07117" w:rsidRPr="00D23DA9" w:rsidRDefault="00A07117">
      <w:pPr>
        <w:widowControl/>
        <w:jc w:val="left"/>
      </w:pPr>
      <w:r w:rsidRPr="00D23DA9">
        <w:br w:type="page"/>
      </w:r>
    </w:p>
    <w:p w14:paraId="114D2523" w14:textId="77777777" w:rsidR="009159A9" w:rsidRPr="00D23DA9" w:rsidRDefault="009159A9" w:rsidP="0013312B"/>
    <w:p w14:paraId="57965C4C" w14:textId="1E8E0A3B" w:rsidR="0007700D" w:rsidRPr="00D23DA9" w:rsidRDefault="0007700D" w:rsidP="0007700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登録エラー</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4B4B2A"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3E5FBABD" w14:textId="77777777" w:rsidR="0007700D" w:rsidRPr="00D23DA9" w:rsidRDefault="0007700D" w:rsidP="0013312B">
      <w:r w:rsidRPr="00D23DA9">
        <w:rPr>
          <w:rFonts w:hint="eastAsia"/>
        </w:rPr>
        <w:t>論理エラーとならずに登録時にエラーとなるパターン</w:t>
      </w:r>
      <w:r w:rsidR="006556DC" w:rsidRPr="00D23DA9">
        <w:rPr>
          <w:rFonts w:hint="eastAsia"/>
        </w:rPr>
        <w:t>になります。</w:t>
      </w:r>
    </w:p>
    <w:p w14:paraId="798BBC9F" w14:textId="77777777" w:rsidR="00900F47" w:rsidRPr="00D23DA9" w:rsidRDefault="00900F47" w:rsidP="0013312B">
      <w:r w:rsidRPr="00D23DA9">
        <w:rPr>
          <w:rFonts w:hint="eastAsia"/>
        </w:rPr>
        <w:t>名簿</w:t>
      </w:r>
      <w:r w:rsidR="00736F87" w:rsidRPr="00D23DA9">
        <w:rPr>
          <w:rFonts w:hint="eastAsia"/>
        </w:rPr>
        <w:t>データ</w:t>
      </w:r>
      <w:r w:rsidRPr="00D23DA9">
        <w:rPr>
          <w:rFonts w:hint="eastAsia"/>
        </w:rPr>
        <w:t>の内容によっては、登録エラーとせず値を変換して登録します。</w:t>
      </w:r>
    </w:p>
    <w:p w14:paraId="00D02969" w14:textId="77777777" w:rsidR="006556DC" w:rsidRPr="00D23DA9" w:rsidRDefault="006556DC" w:rsidP="0013312B"/>
    <w:p w14:paraId="4CD1482F" w14:textId="77777777" w:rsidR="006556DC" w:rsidRPr="00D23DA9" w:rsidRDefault="006556DC" w:rsidP="006556DC">
      <w:r w:rsidRPr="00D23DA9">
        <w:rPr>
          <w:rFonts w:hint="eastAsia"/>
        </w:rPr>
        <w:t>１．選挙人台帳に登録済みの</w:t>
      </w:r>
      <w:r w:rsidR="00736F87" w:rsidRPr="00D23DA9">
        <w:rPr>
          <w:rFonts w:hint="eastAsia"/>
        </w:rPr>
        <w:t>データ</w:t>
      </w:r>
      <w:r w:rsidRPr="00D23DA9">
        <w:rPr>
          <w:rFonts w:hint="eastAsia"/>
        </w:rPr>
        <w:t>と主キー項目（個人番号、名簿区分、執行日）が同一の</w:t>
      </w:r>
      <w:r w:rsidR="00736F87" w:rsidRPr="00D23DA9">
        <w:rPr>
          <w:rFonts w:hint="eastAsia"/>
        </w:rPr>
        <w:t>データ</w:t>
      </w:r>
    </w:p>
    <w:p w14:paraId="13CAFEE8" w14:textId="77777777" w:rsidR="006556DC" w:rsidRPr="00D23DA9" w:rsidRDefault="006556DC" w:rsidP="006436A3">
      <w:pPr>
        <w:ind w:leftChars="142" w:left="284"/>
      </w:pPr>
      <w:r w:rsidRPr="00D23DA9">
        <w:rPr>
          <w:rFonts w:hint="eastAsia"/>
        </w:rPr>
        <w:t>→登録エラーとなります。</w:t>
      </w:r>
    </w:p>
    <w:p w14:paraId="6DA1C253" w14:textId="77777777" w:rsidR="006556DC" w:rsidRPr="00D23DA9" w:rsidRDefault="006556DC" w:rsidP="006556DC"/>
    <w:p w14:paraId="71A8E542" w14:textId="77777777" w:rsidR="00281B43" w:rsidRDefault="006556DC" w:rsidP="006556DC">
      <w:r w:rsidRPr="00D23DA9">
        <w:rPr>
          <w:rFonts w:hint="eastAsia"/>
        </w:rPr>
        <w:t>２．DBの定義で</w:t>
      </w:r>
      <w:r w:rsidR="001C78C0" w:rsidRPr="00D23DA9">
        <w:rPr>
          <w:rFonts w:hint="eastAsia"/>
        </w:rPr>
        <w:t>NULL</w:t>
      </w:r>
      <w:r w:rsidRPr="00D23DA9">
        <w:rPr>
          <w:rFonts w:hint="eastAsia"/>
        </w:rPr>
        <w:t>不可の項目が未設定の</w:t>
      </w:r>
      <w:r w:rsidR="00736F87" w:rsidRPr="00D23DA9">
        <w:rPr>
          <w:rFonts w:hint="eastAsia"/>
        </w:rPr>
        <w:t>データ</w:t>
      </w:r>
    </w:p>
    <w:p w14:paraId="776FFF99" w14:textId="77777777" w:rsidR="006556DC" w:rsidRPr="00D23DA9" w:rsidRDefault="001C78C0" w:rsidP="006436A3">
      <w:pPr>
        <w:ind w:leftChars="142" w:left="284"/>
      </w:pPr>
      <w:r w:rsidRPr="00D23DA9">
        <w:rPr>
          <w:rFonts w:hint="eastAsia"/>
        </w:rPr>
        <w:t>NULL</w:t>
      </w:r>
      <w:r w:rsidR="006556DC" w:rsidRPr="00D23DA9">
        <w:rPr>
          <w:rFonts w:hint="eastAsia"/>
        </w:rPr>
        <w:t>不可の項目（行番号、カナ氏名、漢字氏名、現住所１）</w:t>
      </w:r>
    </w:p>
    <w:p w14:paraId="1EAD7CB5" w14:textId="77777777" w:rsidR="006556DC" w:rsidRPr="00D23DA9" w:rsidRDefault="006556DC" w:rsidP="006436A3">
      <w:pPr>
        <w:ind w:leftChars="142" w:left="284"/>
      </w:pPr>
      <w:r w:rsidRPr="00D23DA9">
        <w:rPr>
          <w:rFonts w:hint="eastAsia"/>
        </w:rPr>
        <w:t>個人番号、投票区、性別、生年月日も</w:t>
      </w:r>
      <w:r w:rsidR="001C78C0" w:rsidRPr="00D23DA9">
        <w:rPr>
          <w:rFonts w:hint="eastAsia"/>
        </w:rPr>
        <w:t>NULL</w:t>
      </w:r>
      <w:r w:rsidRPr="00D23DA9">
        <w:rPr>
          <w:rFonts w:hint="eastAsia"/>
        </w:rPr>
        <w:t>不可の項目だが、必須項目となっているため、未設定の場合は「</w:t>
      </w:r>
      <w:r w:rsidR="00A81321" w:rsidRPr="00D23DA9">
        <w:rPr>
          <w:rFonts w:hint="eastAsia"/>
        </w:rPr>
        <w:t>必須項目に</w:t>
      </w:r>
      <w:r w:rsidR="00736F87" w:rsidRPr="00D23DA9">
        <w:rPr>
          <w:rFonts w:hint="eastAsia"/>
        </w:rPr>
        <w:t>データ</w:t>
      </w:r>
      <w:r w:rsidR="00A81321" w:rsidRPr="00D23DA9">
        <w:rPr>
          <w:rFonts w:hint="eastAsia"/>
        </w:rPr>
        <w:t>が設定されていません。」の論理エラーとなっています</w:t>
      </w:r>
      <w:r w:rsidRPr="00D23DA9">
        <w:rPr>
          <w:rFonts w:hint="eastAsia"/>
        </w:rPr>
        <w:t>。</w:t>
      </w:r>
    </w:p>
    <w:p w14:paraId="0095E36E" w14:textId="77777777" w:rsidR="006556DC" w:rsidRPr="00D23DA9" w:rsidRDefault="006556DC" w:rsidP="006436A3">
      <w:pPr>
        <w:ind w:leftChars="142" w:left="284"/>
      </w:pPr>
      <w:r w:rsidRPr="00D23DA9">
        <w:rPr>
          <w:rFonts w:hint="eastAsia"/>
        </w:rPr>
        <w:t>→①行番号が未設定の場合は０を設定して登録</w:t>
      </w:r>
      <w:r w:rsidR="00A81321" w:rsidRPr="00D23DA9">
        <w:rPr>
          <w:rFonts w:hint="eastAsia"/>
        </w:rPr>
        <w:t>します</w:t>
      </w:r>
      <w:r w:rsidRPr="00D23DA9">
        <w:rPr>
          <w:rFonts w:hint="eastAsia"/>
        </w:rPr>
        <w:t>。</w:t>
      </w:r>
    </w:p>
    <w:p w14:paraId="1142A4DE" w14:textId="77777777" w:rsidR="006556DC" w:rsidRPr="00D23DA9" w:rsidRDefault="006556DC" w:rsidP="006436A3">
      <w:pPr>
        <w:ind w:leftChars="142" w:left="284"/>
      </w:pPr>
      <w:r w:rsidRPr="00D23DA9">
        <w:rPr>
          <w:rFonts w:hint="eastAsia"/>
        </w:rPr>
        <w:t>→②カナ氏名、漢字氏名、現住所１が未設定の場合は空文字""を設定して登録</w:t>
      </w:r>
      <w:r w:rsidR="00A81321" w:rsidRPr="00D23DA9">
        <w:rPr>
          <w:rFonts w:hint="eastAsia"/>
        </w:rPr>
        <w:t>します</w:t>
      </w:r>
      <w:r w:rsidRPr="00D23DA9">
        <w:rPr>
          <w:rFonts w:hint="eastAsia"/>
        </w:rPr>
        <w:t>。</w:t>
      </w:r>
    </w:p>
    <w:p w14:paraId="44BB8B14" w14:textId="77777777" w:rsidR="006556DC" w:rsidRPr="00D23DA9" w:rsidRDefault="006556DC" w:rsidP="006556DC"/>
    <w:p w14:paraId="69D3469B" w14:textId="77777777" w:rsidR="006556DC" w:rsidRPr="00D23DA9" w:rsidRDefault="006556DC" w:rsidP="006556DC">
      <w:r w:rsidRPr="00D23DA9">
        <w:rPr>
          <w:rFonts w:hint="eastAsia"/>
        </w:rPr>
        <w:t>３．数値型の項目に非数値（"a"等）または最大値を超える値または最小値未満の値が設定されている</w:t>
      </w:r>
      <w:r w:rsidR="00736F87" w:rsidRPr="00D23DA9">
        <w:rPr>
          <w:rFonts w:hint="eastAsia"/>
        </w:rPr>
        <w:t>データ</w:t>
      </w:r>
    </w:p>
    <w:p w14:paraId="6948A3A3" w14:textId="77777777" w:rsidR="006556DC" w:rsidRPr="00D23DA9" w:rsidRDefault="006556DC" w:rsidP="006436A3">
      <w:pPr>
        <w:ind w:leftChars="142" w:left="284"/>
      </w:pPr>
      <w:r w:rsidRPr="00D23DA9">
        <w:rPr>
          <w:rFonts w:hint="eastAsia"/>
        </w:rPr>
        <w:t>→①</w:t>
      </w:r>
      <w:r w:rsidR="001C78C0" w:rsidRPr="00D23DA9">
        <w:rPr>
          <w:rFonts w:hint="eastAsia"/>
        </w:rPr>
        <w:t>NULL</w:t>
      </w:r>
      <w:r w:rsidRPr="00D23DA9">
        <w:rPr>
          <w:rFonts w:hint="eastAsia"/>
        </w:rPr>
        <w:t>可の項目の場合は</w:t>
      </w:r>
      <w:r w:rsidR="001C78C0" w:rsidRPr="00D23DA9">
        <w:rPr>
          <w:rFonts w:hint="eastAsia"/>
        </w:rPr>
        <w:t>NULL</w:t>
      </w:r>
      <w:r w:rsidRPr="00D23DA9">
        <w:rPr>
          <w:rFonts w:hint="eastAsia"/>
        </w:rPr>
        <w:t>を設定して登録</w:t>
      </w:r>
      <w:r w:rsidR="00A81321" w:rsidRPr="00D23DA9">
        <w:rPr>
          <w:rFonts w:hint="eastAsia"/>
        </w:rPr>
        <w:t>します</w:t>
      </w:r>
      <w:r w:rsidRPr="00D23DA9">
        <w:rPr>
          <w:rFonts w:hint="eastAsia"/>
        </w:rPr>
        <w:t>。</w:t>
      </w:r>
    </w:p>
    <w:p w14:paraId="22BAA3AC" w14:textId="77777777" w:rsidR="006556DC" w:rsidRPr="00D23DA9" w:rsidRDefault="006556DC" w:rsidP="006436A3">
      <w:pPr>
        <w:ind w:leftChars="142" w:left="284"/>
      </w:pPr>
      <w:r w:rsidRPr="00D23DA9">
        <w:rPr>
          <w:rFonts w:hint="eastAsia"/>
        </w:rPr>
        <w:t>→②</w:t>
      </w:r>
      <w:r w:rsidR="001C78C0" w:rsidRPr="00D23DA9">
        <w:rPr>
          <w:rFonts w:hint="eastAsia"/>
        </w:rPr>
        <w:t>NULL</w:t>
      </w:r>
      <w:r w:rsidRPr="00D23DA9">
        <w:rPr>
          <w:rFonts w:hint="eastAsia"/>
        </w:rPr>
        <w:t>不可の項目の場合は「０」を設定して登録</w:t>
      </w:r>
      <w:r w:rsidR="00A81321" w:rsidRPr="00D23DA9">
        <w:rPr>
          <w:rFonts w:hint="eastAsia"/>
        </w:rPr>
        <w:t>します</w:t>
      </w:r>
      <w:r w:rsidRPr="00D23DA9">
        <w:rPr>
          <w:rFonts w:hint="eastAsia"/>
        </w:rPr>
        <w:t>。</w:t>
      </w:r>
    </w:p>
    <w:p w14:paraId="6D25AFD5" w14:textId="77777777" w:rsidR="006556DC" w:rsidRPr="00D23DA9" w:rsidRDefault="006556DC" w:rsidP="006556DC"/>
    <w:p w14:paraId="59D780FA" w14:textId="77777777" w:rsidR="006556DC" w:rsidRPr="00D23DA9" w:rsidRDefault="006556DC" w:rsidP="006556DC">
      <w:r w:rsidRPr="00D23DA9">
        <w:rPr>
          <w:rFonts w:hint="eastAsia"/>
        </w:rPr>
        <w:t>４．文字型の項目に最大文字数を超える値が設定されている</w:t>
      </w:r>
      <w:r w:rsidR="00736F87" w:rsidRPr="00D23DA9">
        <w:rPr>
          <w:rFonts w:hint="eastAsia"/>
        </w:rPr>
        <w:t>データ</w:t>
      </w:r>
    </w:p>
    <w:p w14:paraId="3B7BE7BD" w14:textId="77777777" w:rsidR="006556DC" w:rsidRPr="00D23DA9" w:rsidRDefault="006556DC" w:rsidP="006436A3">
      <w:pPr>
        <w:ind w:leftChars="142" w:left="284"/>
      </w:pPr>
      <w:r w:rsidRPr="00D23DA9">
        <w:rPr>
          <w:rFonts w:hint="eastAsia"/>
        </w:rPr>
        <w:t>→①</w:t>
      </w:r>
      <w:r w:rsidR="001C78C0" w:rsidRPr="00D23DA9">
        <w:rPr>
          <w:rFonts w:hint="eastAsia"/>
        </w:rPr>
        <w:t>NULL</w:t>
      </w:r>
      <w:r w:rsidRPr="00D23DA9">
        <w:rPr>
          <w:rFonts w:hint="eastAsia"/>
        </w:rPr>
        <w:t>可の項目の場合は</w:t>
      </w:r>
      <w:r w:rsidR="001C78C0" w:rsidRPr="00D23DA9">
        <w:rPr>
          <w:rFonts w:hint="eastAsia"/>
        </w:rPr>
        <w:t>NULL</w:t>
      </w:r>
      <w:r w:rsidRPr="00D23DA9">
        <w:rPr>
          <w:rFonts w:hint="eastAsia"/>
        </w:rPr>
        <w:t>を設定して登録</w:t>
      </w:r>
      <w:r w:rsidR="00A81321" w:rsidRPr="00D23DA9">
        <w:rPr>
          <w:rFonts w:hint="eastAsia"/>
        </w:rPr>
        <w:t>します</w:t>
      </w:r>
      <w:r w:rsidRPr="00D23DA9">
        <w:rPr>
          <w:rFonts w:hint="eastAsia"/>
        </w:rPr>
        <w:t>。</w:t>
      </w:r>
    </w:p>
    <w:p w14:paraId="1B760D3D" w14:textId="77777777" w:rsidR="006556DC" w:rsidRPr="00D23DA9" w:rsidRDefault="006556DC" w:rsidP="006436A3">
      <w:pPr>
        <w:ind w:leftChars="142" w:left="284"/>
      </w:pPr>
      <w:r w:rsidRPr="00D23DA9">
        <w:rPr>
          <w:rFonts w:hint="eastAsia"/>
        </w:rPr>
        <w:t>→②</w:t>
      </w:r>
      <w:r w:rsidR="001C78C0" w:rsidRPr="00D23DA9">
        <w:rPr>
          <w:rFonts w:hint="eastAsia"/>
        </w:rPr>
        <w:t>NULL</w:t>
      </w:r>
      <w:r w:rsidRPr="00D23DA9">
        <w:rPr>
          <w:rFonts w:hint="eastAsia"/>
        </w:rPr>
        <w:t>不可の項目の場合は空文字を設定して登録</w:t>
      </w:r>
      <w:r w:rsidR="00A81321" w:rsidRPr="00D23DA9">
        <w:rPr>
          <w:rFonts w:hint="eastAsia"/>
        </w:rPr>
        <w:t>します</w:t>
      </w:r>
      <w:r w:rsidRPr="00D23DA9">
        <w:rPr>
          <w:rFonts w:hint="eastAsia"/>
        </w:rPr>
        <w:t>。</w:t>
      </w:r>
    </w:p>
    <w:p w14:paraId="1AE68CE4" w14:textId="77777777" w:rsidR="006556DC" w:rsidRPr="00D23DA9" w:rsidRDefault="006556DC" w:rsidP="006556DC"/>
    <w:p w14:paraId="19B7D55B" w14:textId="77777777" w:rsidR="0007700D" w:rsidRPr="00D23DA9" w:rsidRDefault="006556DC" w:rsidP="006556DC">
      <w:r w:rsidRPr="00D23DA9">
        <w:rPr>
          <w:rFonts w:hint="eastAsia"/>
        </w:rPr>
        <w:t>５．数値型の項目に非数値（"a"等）または最大値を超える値または最小値未満の値が設定されている</w:t>
      </w:r>
      <w:r w:rsidR="00736F87" w:rsidRPr="00D23DA9">
        <w:rPr>
          <w:rFonts w:hint="eastAsia"/>
        </w:rPr>
        <w:t>データ</w:t>
      </w:r>
    </w:p>
    <w:p w14:paraId="3C80C552" w14:textId="77777777" w:rsidR="00F163E5" w:rsidRPr="00D23DA9" w:rsidRDefault="00F163E5" w:rsidP="006556DC">
      <w:r w:rsidRPr="00D23DA9">
        <w:rPr>
          <w:rFonts w:hint="eastAsia"/>
        </w:rPr>
        <w:t>複数の項目を結合して取り込む項目</w:t>
      </w:r>
    </w:p>
    <w:tbl>
      <w:tblPr>
        <w:tblStyle w:val="a9"/>
        <w:tblW w:w="5000" w:type="pct"/>
        <w:tblLook w:val="04A0" w:firstRow="1" w:lastRow="0" w:firstColumn="1" w:lastColumn="0" w:noHBand="0" w:noVBand="1"/>
      </w:tblPr>
      <w:tblGrid>
        <w:gridCol w:w="5239"/>
        <w:gridCol w:w="2694"/>
        <w:gridCol w:w="1695"/>
      </w:tblGrid>
      <w:tr w:rsidR="00F163E5" w:rsidRPr="00D23DA9" w14:paraId="207D1071" w14:textId="77777777" w:rsidTr="00F163E5">
        <w:tc>
          <w:tcPr>
            <w:tcW w:w="2721" w:type="pct"/>
            <w:shd w:val="clear" w:color="auto" w:fill="92CDDC" w:themeFill="accent5" w:themeFillTint="99"/>
          </w:tcPr>
          <w:p w14:paraId="331EBCA6" w14:textId="77777777" w:rsidR="00F163E5" w:rsidRPr="00D23DA9" w:rsidRDefault="00F163E5" w:rsidP="00D618B0">
            <w:pPr>
              <w:jc w:val="center"/>
            </w:pPr>
            <w:r w:rsidRPr="00D23DA9">
              <w:rPr>
                <w:rFonts w:hint="eastAsia"/>
              </w:rPr>
              <w:t>項</w:t>
            </w:r>
            <w:r w:rsidR="00D618B0" w:rsidRPr="00D23DA9">
              <w:rPr>
                <w:rFonts w:hint="eastAsia"/>
              </w:rPr>
              <w:t xml:space="preserve">　　</w:t>
            </w:r>
            <w:r w:rsidRPr="00D23DA9">
              <w:rPr>
                <w:rFonts w:hint="eastAsia"/>
              </w:rPr>
              <w:t>目</w:t>
            </w:r>
          </w:p>
        </w:tc>
        <w:tc>
          <w:tcPr>
            <w:tcW w:w="1399" w:type="pct"/>
            <w:shd w:val="clear" w:color="auto" w:fill="92CDDC" w:themeFill="accent5" w:themeFillTint="99"/>
          </w:tcPr>
          <w:p w14:paraId="3D37E853" w14:textId="77777777" w:rsidR="00F163E5" w:rsidRPr="00D23DA9" w:rsidRDefault="00F163E5" w:rsidP="00D618B0">
            <w:pPr>
              <w:jc w:val="center"/>
            </w:pPr>
            <w:r w:rsidRPr="00D23DA9">
              <w:rPr>
                <w:rFonts w:hint="eastAsia"/>
              </w:rPr>
              <w:t>フィールド</w:t>
            </w:r>
          </w:p>
        </w:tc>
        <w:tc>
          <w:tcPr>
            <w:tcW w:w="880" w:type="pct"/>
            <w:shd w:val="clear" w:color="auto" w:fill="92CDDC" w:themeFill="accent5" w:themeFillTint="99"/>
          </w:tcPr>
          <w:p w14:paraId="24D87E96" w14:textId="77777777" w:rsidR="00F163E5" w:rsidRPr="00D23DA9" w:rsidRDefault="00F163E5" w:rsidP="00D618B0">
            <w:pPr>
              <w:jc w:val="center"/>
            </w:pPr>
            <w:r w:rsidRPr="00D23DA9">
              <w:rPr>
                <w:rFonts w:hint="eastAsia"/>
              </w:rPr>
              <w:t>結</w:t>
            </w:r>
            <w:r w:rsidR="00D618B0" w:rsidRPr="00D23DA9">
              <w:rPr>
                <w:rFonts w:hint="eastAsia"/>
              </w:rPr>
              <w:t xml:space="preserve">　</w:t>
            </w:r>
            <w:r w:rsidRPr="00D23DA9">
              <w:rPr>
                <w:rFonts w:hint="eastAsia"/>
              </w:rPr>
              <w:t>果</w:t>
            </w:r>
          </w:p>
        </w:tc>
      </w:tr>
      <w:tr w:rsidR="00F163E5" w:rsidRPr="00D23DA9" w14:paraId="7E42D441" w14:textId="77777777" w:rsidTr="00F163E5">
        <w:tc>
          <w:tcPr>
            <w:tcW w:w="2721" w:type="pct"/>
            <w:shd w:val="clear" w:color="auto" w:fill="auto"/>
          </w:tcPr>
          <w:p w14:paraId="78EC919E" w14:textId="77777777" w:rsidR="00F163E5" w:rsidRPr="00D23DA9" w:rsidRDefault="00F163E5" w:rsidP="00F163E5">
            <w:r w:rsidRPr="00D23DA9">
              <w:rPr>
                <w:rFonts w:hint="eastAsia"/>
              </w:rPr>
              <w:t>住所</w:t>
            </w:r>
            <w:r w:rsidR="00736F87" w:rsidRPr="00D23DA9">
              <w:rPr>
                <w:rFonts w:hint="eastAsia"/>
              </w:rPr>
              <w:t>コード</w:t>
            </w:r>
            <w:r w:rsidRPr="00D23DA9">
              <w:rPr>
                <w:rFonts w:hint="eastAsia"/>
              </w:rPr>
              <w:t>、番地</w:t>
            </w:r>
            <w:r w:rsidR="00736F87" w:rsidRPr="00D23DA9">
              <w:rPr>
                <w:rFonts w:hint="eastAsia"/>
              </w:rPr>
              <w:t>コード</w:t>
            </w:r>
            <w:r w:rsidRPr="00D23DA9">
              <w:rPr>
                <w:rFonts w:hint="eastAsia"/>
              </w:rPr>
              <w:t>、号</w:t>
            </w:r>
            <w:r w:rsidR="00736F87" w:rsidRPr="00D23DA9">
              <w:rPr>
                <w:rFonts w:hint="eastAsia"/>
              </w:rPr>
              <w:t>コード</w:t>
            </w:r>
            <w:r w:rsidRPr="00D23DA9">
              <w:rPr>
                <w:rFonts w:hint="eastAsia"/>
              </w:rPr>
              <w:t>、枝番</w:t>
            </w:r>
            <w:r w:rsidR="00736F87" w:rsidRPr="00D23DA9">
              <w:rPr>
                <w:rFonts w:hint="eastAsia"/>
              </w:rPr>
              <w:t>コード</w:t>
            </w:r>
          </w:p>
        </w:tc>
        <w:tc>
          <w:tcPr>
            <w:tcW w:w="1399" w:type="pct"/>
            <w:shd w:val="clear" w:color="auto" w:fill="auto"/>
          </w:tcPr>
          <w:p w14:paraId="269B610C" w14:textId="77777777" w:rsidR="00F163E5" w:rsidRPr="00D23DA9" w:rsidRDefault="00F163E5" w:rsidP="00F163E5">
            <w:r w:rsidRPr="00D23DA9">
              <w:rPr>
                <w:rFonts w:hint="eastAsia"/>
              </w:rPr>
              <w:t>住所</w:t>
            </w:r>
            <w:r w:rsidR="00736F87" w:rsidRPr="00D23DA9">
              <w:rPr>
                <w:rFonts w:hint="eastAsia"/>
              </w:rPr>
              <w:t>コード</w:t>
            </w:r>
            <w:r w:rsidRPr="00D23DA9">
              <w:rPr>
                <w:rFonts w:hint="eastAsia"/>
              </w:rPr>
              <w:t>フィールド</w:t>
            </w:r>
          </w:p>
        </w:tc>
        <w:tc>
          <w:tcPr>
            <w:tcW w:w="880" w:type="pct"/>
            <w:shd w:val="clear" w:color="auto" w:fill="auto"/>
          </w:tcPr>
          <w:p w14:paraId="31E6CC92" w14:textId="77777777" w:rsidR="00F163E5" w:rsidRPr="00D23DA9" w:rsidRDefault="00F163E5" w:rsidP="00F163E5">
            <w:r w:rsidRPr="00D23DA9">
              <w:rPr>
                <w:rFonts w:hint="eastAsia"/>
              </w:rPr>
              <w:t>空文字</w:t>
            </w:r>
          </w:p>
        </w:tc>
      </w:tr>
      <w:tr w:rsidR="00F163E5" w:rsidRPr="00D23DA9" w14:paraId="04433B85" w14:textId="77777777" w:rsidTr="00F163E5">
        <w:tc>
          <w:tcPr>
            <w:tcW w:w="2721" w:type="pct"/>
            <w:shd w:val="clear" w:color="auto" w:fill="auto"/>
          </w:tcPr>
          <w:p w14:paraId="64D5ABEF" w14:textId="77777777" w:rsidR="00F163E5" w:rsidRPr="00D23DA9" w:rsidRDefault="00F163E5" w:rsidP="00F163E5">
            <w:r w:rsidRPr="00D23DA9">
              <w:rPr>
                <w:rFonts w:hint="eastAsia"/>
              </w:rPr>
              <w:t>漢字氏、漢字名</w:t>
            </w:r>
          </w:p>
        </w:tc>
        <w:tc>
          <w:tcPr>
            <w:tcW w:w="1399" w:type="pct"/>
            <w:shd w:val="clear" w:color="auto" w:fill="auto"/>
          </w:tcPr>
          <w:p w14:paraId="7431E66F" w14:textId="77777777" w:rsidR="00F163E5" w:rsidRPr="00D23DA9" w:rsidRDefault="00F163E5" w:rsidP="00F163E5">
            <w:r w:rsidRPr="00D23DA9">
              <w:rPr>
                <w:rFonts w:hint="eastAsia"/>
              </w:rPr>
              <w:t>漢字氏名フィールド</w:t>
            </w:r>
          </w:p>
        </w:tc>
        <w:tc>
          <w:tcPr>
            <w:tcW w:w="880" w:type="pct"/>
            <w:shd w:val="clear" w:color="auto" w:fill="auto"/>
          </w:tcPr>
          <w:p w14:paraId="39621EC5" w14:textId="77777777" w:rsidR="00F163E5" w:rsidRPr="00D23DA9" w:rsidRDefault="00F163E5" w:rsidP="00F163E5">
            <w:r w:rsidRPr="00D23DA9">
              <w:rPr>
                <w:rFonts w:hint="eastAsia"/>
              </w:rPr>
              <w:t>登録エラー</w:t>
            </w:r>
          </w:p>
        </w:tc>
      </w:tr>
      <w:tr w:rsidR="00F163E5" w:rsidRPr="00D23DA9" w14:paraId="623DC3E5" w14:textId="77777777" w:rsidTr="00F163E5">
        <w:tc>
          <w:tcPr>
            <w:tcW w:w="2721" w:type="pct"/>
            <w:shd w:val="clear" w:color="auto" w:fill="auto"/>
          </w:tcPr>
          <w:p w14:paraId="224F0987" w14:textId="77777777" w:rsidR="00F163E5" w:rsidRPr="00D23DA9" w:rsidRDefault="00F163E5" w:rsidP="00F163E5">
            <w:r w:rsidRPr="00D23DA9">
              <w:rPr>
                <w:rFonts w:hint="eastAsia"/>
              </w:rPr>
              <w:t>カナ氏、カナ名</w:t>
            </w:r>
          </w:p>
        </w:tc>
        <w:tc>
          <w:tcPr>
            <w:tcW w:w="1399" w:type="pct"/>
            <w:shd w:val="clear" w:color="auto" w:fill="auto"/>
          </w:tcPr>
          <w:p w14:paraId="4D2D39F6" w14:textId="77777777" w:rsidR="00F163E5" w:rsidRPr="00D23DA9" w:rsidRDefault="00F163E5" w:rsidP="00F163E5">
            <w:r w:rsidRPr="00D23DA9">
              <w:rPr>
                <w:rFonts w:hint="eastAsia"/>
              </w:rPr>
              <w:t>カナ氏名フィールド</w:t>
            </w:r>
          </w:p>
        </w:tc>
        <w:tc>
          <w:tcPr>
            <w:tcW w:w="880" w:type="pct"/>
            <w:shd w:val="clear" w:color="auto" w:fill="auto"/>
          </w:tcPr>
          <w:p w14:paraId="5B157BDD" w14:textId="77777777" w:rsidR="00F163E5" w:rsidRPr="00D23DA9" w:rsidRDefault="00F163E5" w:rsidP="00F163E5">
            <w:r w:rsidRPr="00D23DA9">
              <w:rPr>
                <w:rFonts w:hint="eastAsia"/>
              </w:rPr>
              <w:t>登録エラー</w:t>
            </w:r>
          </w:p>
        </w:tc>
      </w:tr>
      <w:tr w:rsidR="00F163E5" w:rsidRPr="00D23DA9" w14:paraId="082D8D64" w14:textId="77777777" w:rsidTr="00F163E5">
        <w:tc>
          <w:tcPr>
            <w:tcW w:w="2721" w:type="pct"/>
            <w:shd w:val="clear" w:color="auto" w:fill="auto"/>
          </w:tcPr>
          <w:p w14:paraId="769116A2" w14:textId="77777777" w:rsidR="00F163E5" w:rsidRPr="00D23DA9" w:rsidRDefault="00F163E5" w:rsidP="00F163E5">
            <w:r w:rsidRPr="00D23DA9">
              <w:rPr>
                <w:rFonts w:hint="eastAsia"/>
              </w:rPr>
              <w:t>「％J」指定での取込み</w:t>
            </w:r>
          </w:p>
        </w:tc>
        <w:tc>
          <w:tcPr>
            <w:tcW w:w="1399" w:type="pct"/>
            <w:shd w:val="clear" w:color="auto" w:fill="auto"/>
          </w:tcPr>
          <w:p w14:paraId="371E3B04" w14:textId="77777777" w:rsidR="00F163E5" w:rsidRPr="00D23DA9" w:rsidRDefault="00F163E5" w:rsidP="00F163E5">
            <w:r w:rsidRPr="00D23DA9">
              <w:rPr>
                <w:rFonts w:hint="eastAsia"/>
              </w:rPr>
              <w:t>指定のフィールド</w:t>
            </w:r>
          </w:p>
        </w:tc>
        <w:tc>
          <w:tcPr>
            <w:tcW w:w="880" w:type="pct"/>
            <w:shd w:val="clear" w:color="auto" w:fill="auto"/>
          </w:tcPr>
          <w:p w14:paraId="1DCACD2A" w14:textId="77777777" w:rsidR="00F163E5" w:rsidRPr="00D23DA9" w:rsidRDefault="00F163E5" w:rsidP="00F163E5">
            <w:r w:rsidRPr="00D23DA9">
              <w:rPr>
                <w:rFonts w:hint="eastAsia"/>
              </w:rPr>
              <w:t>登録エラー</w:t>
            </w:r>
          </w:p>
        </w:tc>
      </w:tr>
    </w:tbl>
    <w:p w14:paraId="5695F398" w14:textId="77777777" w:rsidR="006556DC" w:rsidRPr="00D23DA9" w:rsidRDefault="006556DC" w:rsidP="0013312B"/>
    <w:p w14:paraId="51AEE5E2" w14:textId="77777777" w:rsidR="006556DC" w:rsidRPr="00D23DA9" w:rsidRDefault="006556DC" w:rsidP="0013312B"/>
    <w:p w14:paraId="3DB5FCDF" w14:textId="77777777" w:rsidR="0007700D" w:rsidRPr="00D23DA9" w:rsidRDefault="0007700D">
      <w:pPr>
        <w:widowControl/>
        <w:jc w:val="left"/>
      </w:pPr>
      <w:r w:rsidRPr="00D23DA9">
        <w:br w:type="page"/>
      </w:r>
    </w:p>
    <w:p w14:paraId="09B2D4D3" w14:textId="77777777" w:rsidR="0007700D" w:rsidRPr="00D23DA9" w:rsidRDefault="0007700D" w:rsidP="0013312B"/>
    <w:p w14:paraId="2C9B6604" w14:textId="1E149533" w:rsidR="0013312B" w:rsidRPr="00D23DA9" w:rsidRDefault="0013312B" w:rsidP="0013312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ログ（全般）</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60A5663E" w14:textId="77777777" w:rsidR="0013312B" w:rsidRPr="00D23DA9" w:rsidRDefault="0013312B" w:rsidP="0013312B">
      <w:r w:rsidRPr="00D23DA9">
        <w:rPr>
          <w:rFonts w:hint="eastAsia"/>
        </w:rPr>
        <w:t>試食処理、取込処理時ともにログファイルを出力します。</w:t>
      </w:r>
    </w:p>
    <w:tbl>
      <w:tblPr>
        <w:tblStyle w:val="a9"/>
        <w:tblW w:w="5000" w:type="pct"/>
        <w:tblLook w:val="04A0" w:firstRow="1" w:lastRow="0" w:firstColumn="1" w:lastColumn="0" w:noHBand="0" w:noVBand="1"/>
      </w:tblPr>
      <w:tblGrid>
        <w:gridCol w:w="2548"/>
        <w:gridCol w:w="7080"/>
      </w:tblGrid>
      <w:tr w:rsidR="0013312B" w:rsidRPr="006436A3" w14:paraId="54E51D3B" w14:textId="77777777" w:rsidTr="00985F75">
        <w:tc>
          <w:tcPr>
            <w:tcW w:w="5000" w:type="pct"/>
            <w:gridSpan w:val="2"/>
            <w:shd w:val="clear" w:color="auto" w:fill="92CDDC" w:themeFill="accent5" w:themeFillTint="99"/>
          </w:tcPr>
          <w:p w14:paraId="44503A9B" w14:textId="77777777" w:rsidR="0013312B" w:rsidRPr="006436A3" w:rsidRDefault="0013312B" w:rsidP="00985F75">
            <w:pPr>
              <w:jc w:val="center"/>
              <w:rPr>
                <w:szCs w:val="20"/>
              </w:rPr>
            </w:pPr>
            <w:r w:rsidRPr="006436A3">
              <w:rPr>
                <w:rFonts w:hint="eastAsia"/>
                <w:szCs w:val="20"/>
              </w:rPr>
              <w:t>ログファイル概要</w:t>
            </w:r>
          </w:p>
        </w:tc>
      </w:tr>
      <w:tr w:rsidR="0013312B" w:rsidRPr="006436A3" w14:paraId="354D625D" w14:textId="77777777" w:rsidTr="006436A3">
        <w:tc>
          <w:tcPr>
            <w:tcW w:w="1323" w:type="pct"/>
            <w:shd w:val="clear" w:color="auto" w:fill="DAEEF3" w:themeFill="accent5" w:themeFillTint="33"/>
          </w:tcPr>
          <w:p w14:paraId="749F40DD" w14:textId="77777777" w:rsidR="0013312B" w:rsidRPr="006436A3" w:rsidRDefault="0013312B" w:rsidP="00985F75">
            <w:pPr>
              <w:rPr>
                <w:szCs w:val="20"/>
              </w:rPr>
            </w:pPr>
            <w:r w:rsidRPr="006436A3">
              <w:rPr>
                <w:rFonts w:hint="eastAsia"/>
                <w:szCs w:val="20"/>
              </w:rPr>
              <w:t>ファイル名</w:t>
            </w:r>
          </w:p>
        </w:tc>
        <w:tc>
          <w:tcPr>
            <w:tcW w:w="3677" w:type="pct"/>
          </w:tcPr>
          <w:p w14:paraId="1C8855B9" w14:textId="77777777" w:rsidR="0013312B" w:rsidRPr="006436A3" w:rsidRDefault="0013312B" w:rsidP="00985F75">
            <w:pPr>
              <w:rPr>
                <w:szCs w:val="20"/>
              </w:rPr>
            </w:pPr>
            <w:r w:rsidRPr="006436A3">
              <w:rPr>
                <w:rFonts w:hint="eastAsia"/>
                <w:szCs w:val="20"/>
              </w:rPr>
              <w:t>取込yyyyMMdd_hhmmss.log</w:t>
            </w:r>
          </w:p>
        </w:tc>
      </w:tr>
      <w:tr w:rsidR="0013312B" w:rsidRPr="006436A3" w14:paraId="597D3548" w14:textId="77777777" w:rsidTr="006436A3">
        <w:tc>
          <w:tcPr>
            <w:tcW w:w="1323" w:type="pct"/>
            <w:shd w:val="clear" w:color="auto" w:fill="DAEEF3" w:themeFill="accent5" w:themeFillTint="33"/>
          </w:tcPr>
          <w:p w14:paraId="74C3608D" w14:textId="77777777" w:rsidR="0013312B" w:rsidRPr="006436A3" w:rsidRDefault="0013312B" w:rsidP="00985F75">
            <w:pPr>
              <w:rPr>
                <w:szCs w:val="20"/>
              </w:rPr>
            </w:pPr>
            <w:r w:rsidRPr="006436A3">
              <w:rPr>
                <w:rFonts w:hint="eastAsia"/>
                <w:szCs w:val="20"/>
              </w:rPr>
              <w:t>出力先フォルダ</w:t>
            </w:r>
          </w:p>
        </w:tc>
        <w:tc>
          <w:tcPr>
            <w:tcW w:w="3677" w:type="pct"/>
          </w:tcPr>
          <w:p w14:paraId="065BE81A" w14:textId="77777777" w:rsidR="0013312B" w:rsidRPr="006436A3" w:rsidRDefault="0013312B" w:rsidP="00985F75">
            <w:pPr>
              <w:rPr>
                <w:szCs w:val="20"/>
              </w:rPr>
            </w:pPr>
            <w:r w:rsidRPr="006436A3">
              <w:rPr>
                <w:rFonts w:hint="eastAsia"/>
                <w:szCs w:val="20"/>
              </w:rPr>
              <w:t>本システムのログ出力用フォルダになります。</w:t>
            </w:r>
          </w:p>
          <w:p w14:paraId="0EE3F00F" w14:textId="77777777" w:rsidR="0013312B" w:rsidRPr="006436A3" w:rsidRDefault="0013312B" w:rsidP="00985F75">
            <w:pPr>
              <w:rPr>
                <w:szCs w:val="20"/>
              </w:rPr>
            </w:pPr>
            <w:r w:rsidRPr="006436A3">
              <w:rPr>
                <w:rFonts w:hint="eastAsia"/>
                <w:szCs w:val="20"/>
              </w:rPr>
              <w:t>※エラーログの出力先フォルダも同じになります。</w:t>
            </w:r>
          </w:p>
        </w:tc>
      </w:tr>
      <w:tr w:rsidR="0013312B" w:rsidRPr="006436A3" w14:paraId="6C994A96" w14:textId="77777777" w:rsidTr="006436A3">
        <w:tc>
          <w:tcPr>
            <w:tcW w:w="1323" w:type="pct"/>
            <w:shd w:val="clear" w:color="auto" w:fill="DAEEF3" w:themeFill="accent5" w:themeFillTint="33"/>
          </w:tcPr>
          <w:p w14:paraId="3371F016" w14:textId="77777777" w:rsidR="0013312B" w:rsidRPr="006436A3" w:rsidRDefault="0013312B" w:rsidP="00985F75">
            <w:pPr>
              <w:widowControl/>
              <w:rPr>
                <w:szCs w:val="20"/>
              </w:rPr>
            </w:pPr>
            <w:r w:rsidRPr="006436A3">
              <w:rPr>
                <w:rFonts w:hint="eastAsia"/>
                <w:szCs w:val="20"/>
              </w:rPr>
              <w:t>テキストファイルの文字</w:t>
            </w:r>
            <w:r w:rsidR="00736F87" w:rsidRPr="006436A3">
              <w:rPr>
                <w:rFonts w:hint="eastAsia"/>
                <w:szCs w:val="20"/>
              </w:rPr>
              <w:t>コード</w:t>
            </w:r>
          </w:p>
        </w:tc>
        <w:tc>
          <w:tcPr>
            <w:tcW w:w="3677" w:type="pct"/>
          </w:tcPr>
          <w:p w14:paraId="3514492B" w14:textId="77777777" w:rsidR="0013312B" w:rsidRPr="006436A3" w:rsidRDefault="0013312B" w:rsidP="00985F75">
            <w:pPr>
              <w:rPr>
                <w:szCs w:val="20"/>
              </w:rPr>
            </w:pPr>
            <w:r w:rsidRPr="006436A3">
              <w:rPr>
                <w:rFonts w:hint="eastAsia"/>
                <w:szCs w:val="20"/>
              </w:rPr>
              <w:t>取り込み時に指定されていた文字</w:t>
            </w:r>
            <w:r w:rsidR="00736F87" w:rsidRPr="006436A3">
              <w:rPr>
                <w:rFonts w:hint="eastAsia"/>
                <w:szCs w:val="20"/>
              </w:rPr>
              <w:t>コード</w:t>
            </w:r>
            <w:r w:rsidRPr="006436A3">
              <w:rPr>
                <w:rFonts w:hint="eastAsia"/>
                <w:szCs w:val="20"/>
              </w:rPr>
              <w:t>を使用します。</w:t>
            </w:r>
          </w:p>
          <w:p w14:paraId="6647D3E8" w14:textId="77777777" w:rsidR="0013312B" w:rsidRPr="006436A3" w:rsidRDefault="0013312B" w:rsidP="00985F75">
            <w:pPr>
              <w:rPr>
                <w:szCs w:val="20"/>
              </w:rPr>
            </w:pPr>
            <w:r w:rsidRPr="006436A3">
              <w:rPr>
                <w:rFonts w:hint="eastAsia"/>
                <w:szCs w:val="20"/>
              </w:rPr>
              <w:t>※エラーログの文字</w:t>
            </w:r>
            <w:r w:rsidR="00736F87" w:rsidRPr="006436A3">
              <w:rPr>
                <w:rFonts w:hint="eastAsia"/>
                <w:szCs w:val="20"/>
              </w:rPr>
              <w:t>コード</w:t>
            </w:r>
            <w:r w:rsidRPr="006436A3">
              <w:rPr>
                <w:rFonts w:hint="eastAsia"/>
                <w:szCs w:val="20"/>
              </w:rPr>
              <w:t>も同じになります。</w:t>
            </w:r>
          </w:p>
        </w:tc>
      </w:tr>
      <w:tr w:rsidR="0013312B" w:rsidRPr="006436A3" w14:paraId="6168E74E" w14:textId="77777777" w:rsidTr="00985F75">
        <w:tc>
          <w:tcPr>
            <w:tcW w:w="5000" w:type="pct"/>
            <w:gridSpan w:val="2"/>
            <w:shd w:val="clear" w:color="auto" w:fill="92CDDC" w:themeFill="accent5" w:themeFillTint="99"/>
          </w:tcPr>
          <w:p w14:paraId="4FCF5E7E" w14:textId="77777777" w:rsidR="0013312B" w:rsidRPr="006436A3" w:rsidRDefault="0013312B" w:rsidP="00985F75">
            <w:pPr>
              <w:jc w:val="center"/>
              <w:rPr>
                <w:szCs w:val="20"/>
              </w:rPr>
            </w:pPr>
            <w:r w:rsidRPr="006436A3">
              <w:rPr>
                <w:rFonts w:hint="eastAsia"/>
                <w:szCs w:val="20"/>
              </w:rPr>
              <w:t>ログファイル出力内容</w:t>
            </w:r>
          </w:p>
        </w:tc>
      </w:tr>
      <w:tr w:rsidR="0013312B" w:rsidRPr="006436A3" w14:paraId="0B9A9AEC" w14:textId="77777777" w:rsidTr="006436A3">
        <w:tc>
          <w:tcPr>
            <w:tcW w:w="1323" w:type="pct"/>
            <w:shd w:val="clear" w:color="auto" w:fill="DAEEF3" w:themeFill="accent5" w:themeFillTint="33"/>
          </w:tcPr>
          <w:p w14:paraId="107E8BE2" w14:textId="77777777" w:rsidR="0013312B" w:rsidRPr="006436A3" w:rsidRDefault="0013312B" w:rsidP="00985F75">
            <w:pPr>
              <w:rPr>
                <w:szCs w:val="20"/>
              </w:rPr>
            </w:pPr>
            <w:r w:rsidRPr="006436A3">
              <w:rPr>
                <w:rFonts w:hint="eastAsia"/>
                <w:szCs w:val="20"/>
              </w:rPr>
              <w:t>処理日時</w:t>
            </w:r>
          </w:p>
        </w:tc>
        <w:tc>
          <w:tcPr>
            <w:tcW w:w="3677" w:type="pct"/>
          </w:tcPr>
          <w:p w14:paraId="61C909D5" w14:textId="77777777" w:rsidR="0013312B" w:rsidRPr="006436A3" w:rsidRDefault="0013312B" w:rsidP="00985F75">
            <w:pPr>
              <w:rPr>
                <w:szCs w:val="20"/>
              </w:rPr>
            </w:pPr>
            <w:r w:rsidRPr="006436A3">
              <w:rPr>
                <w:rFonts w:hint="eastAsia"/>
                <w:szCs w:val="20"/>
              </w:rPr>
              <w:t>取り込みを開始した日時</w:t>
            </w:r>
          </w:p>
          <w:p w14:paraId="788B1B13" w14:textId="77777777" w:rsidR="0013312B" w:rsidRPr="006436A3" w:rsidRDefault="0013312B" w:rsidP="00985F75">
            <w:pPr>
              <w:rPr>
                <w:szCs w:val="20"/>
              </w:rPr>
            </w:pPr>
            <w:r w:rsidRPr="006436A3">
              <w:rPr>
                <w:rFonts w:hint="eastAsia"/>
                <w:szCs w:val="20"/>
              </w:rPr>
              <w:t>取り込みを終了した日時</w:t>
            </w:r>
          </w:p>
        </w:tc>
      </w:tr>
      <w:tr w:rsidR="0013312B" w:rsidRPr="006436A3" w14:paraId="60D2A900" w14:textId="77777777" w:rsidTr="006436A3">
        <w:tc>
          <w:tcPr>
            <w:tcW w:w="1323" w:type="pct"/>
            <w:shd w:val="clear" w:color="auto" w:fill="DAEEF3" w:themeFill="accent5" w:themeFillTint="33"/>
          </w:tcPr>
          <w:p w14:paraId="4535FC51" w14:textId="77777777" w:rsidR="0013312B" w:rsidRPr="006436A3" w:rsidRDefault="0013312B" w:rsidP="00985F75">
            <w:pPr>
              <w:rPr>
                <w:szCs w:val="20"/>
              </w:rPr>
            </w:pPr>
            <w:r w:rsidRPr="006436A3">
              <w:rPr>
                <w:rFonts w:hint="eastAsia"/>
                <w:szCs w:val="20"/>
              </w:rPr>
              <w:t>内容</w:t>
            </w:r>
          </w:p>
        </w:tc>
        <w:tc>
          <w:tcPr>
            <w:tcW w:w="3677" w:type="pct"/>
          </w:tcPr>
          <w:p w14:paraId="431D8C30" w14:textId="77777777" w:rsidR="0013312B" w:rsidRPr="006436A3" w:rsidRDefault="0013312B" w:rsidP="00985F75">
            <w:pPr>
              <w:rPr>
                <w:szCs w:val="20"/>
              </w:rPr>
            </w:pPr>
            <w:r w:rsidRPr="006436A3">
              <w:rPr>
                <w:rFonts w:hint="eastAsia"/>
                <w:szCs w:val="20"/>
              </w:rPr>
              <w:t>取り込んだテキストファイル名</w:t>
            </w:r>
          </w:p>
          <w:p w14:paraId="5F97E254" w14:textId="77777777" w:rsidR="0013312B" w:rsidRPr="006436A3" w:rsidRDefault="0013312B" w:rsidP="00985F75">
            <w:pPr>
              <w:rPr>
                <w:szCs w:val="20"/>
              </w:rPr>
            </w:pPr>
            <w:r w:rsidRPr="006436A3">
              <w:rPr>
                <w:rFonts w:hint="eastAsia"/>
                <w:szCs w:val="20"/>
              </w:rPr>
              <w:t>※実行したUpdate文（「異動</w:t>
            </w:r>
            <w:r w:rsidR="00736F87" w:rsidRPr="006436A3">
              <w:rPr>
                <w:rFonts w:hint="eastAsia"/>
                <w:szCs w:val="20"/>
              </w:rPr>
              <w:t>データ</w:t>
            </w:r>
            <w:r w:rsidRPr="006436A3">
              <w:rPr>
                <w:rFonts w:hint="eastAsia"/>
                <w:szCs w:val="20"/>
              </w:rPr>
              <w:t>取込」処理時のみ出力します）</w:t>
            </w:r>
          </w:p>
        </w:tc>
      </w:tr>
      <w:tr w:rsidR="0013312B" w:rsidRPr="006436A3" w14:paraId="484E2A4F" w14:textId="77777777" w:rsidTr="006436A3">
        <w:tc>
          <w:tcPr>
            <w:tcW w:w="1323" w:type="pct"/>
            <w:shd w:val="clear" w:color="auto" w:fill="DAEEF3" w:themeFill="accent5" w:themeFillTint="33"/>
          </w:tcPr>
          <w:p w14:paraId="0CAA41D7" w14:textId="77777777" w:rsidR="0013312B" w:rsidRPr="006436A3" w:rsidRDefault="0013312B" w:rsidP="00985F75">
            <w:pPr>
              <w:widowControl/>
              <w:rPr>
                <w:szCs w:val="20"/>
              </w:rPr>
            </w:pPr>
            <w:r w:rsidRPr="006436A3">
              <w:rPr>
                <w:rFonts w:hint="eastAsia"/>
                <w:szCs w:val="20"/>
              </w:rPr>
              <w:t>件数</w:t>
            </w:r>
          </w:p>
        </w:tc>
        <w:tc>
          <w:tcPr>
            <w:tcW w:w="3677" w:type="pct"/>
          </w:tcPr>
          <w:p w14:paraId="7AAC8A9A" w14:textId="77777777" w:rsidR="0013312B" w:rsidRPr="006436A3" w:rsidRDefault="0013312B" w:rsidP="00985F75">
            <w:pPr>
              <w:rPr>
                <w:szCs w:val="20"/>
              </w:rPr>
            </w:pPr>
            <w:r w:rsidRPr="006436A3">
              <w:rPr>
                <w:rFonts w:hint="eastAsia"/>
                <w:szCs w:val="20"/>
              </w:rPr>
              <w:t>指定のファイルから読み込んだ件数</w:t>
            </w:r>
          </w:p>
        </w:tc>
      </w:tr>
      <w:tr w:rsidR="0013312B" w:rsidRPr="006436A3" w14:paraId="08E26A36" w14:textId="77777777" w:rsidTr="006436A3">
        <w:tc>
          <w:tcPr>
            <w:tcW w:w="1323" w:type="pct"/>
            <w:shd w:val="clear" w:color="auto" w:fill="DAEEF3" w:themeFill="accent5" w:themeFillTint="33"/>
          </w:tcPr>
          <w:p w14:paraId="79B9F5FB" w14:textId="77777777" w:rsidR="0013312B" w:rsidRPr="006436A3" w:rsidRDefault="0013312B" w:rsidP="00985F75">
            <w:pPr>
              <w:widowControl/>
              <w:rPr>
                <w:szCs w:val="20"/>
              </w:rPr>
            </w:pPr>
            <w:r w:rsidRPr="006436A3">
              <w:rPr>
                <w:rFonts w:hint="eastAsia"/>
                <w:szCs w:val="20"/>
              </w:rPr>
              <w:t>エラー件数</w:t>
            </w:r>
          </w:p>
        </w:tc>
        <w:tc>
          <w:tcPr>
            <w:tcW w:w="3677" w:type="pct"/>
          </w:tcPr>
          <w:p w14:paraId="6E1EA3DA" w14:textId="77777777" w:rsidR="0013312B" w:rsidRPr="006436A3" w:rsidRDefault="0013312B" w:rsidP="00985F75">
            <w:pPr>
              <w:rPr>
                <w:szCs w:val="20"/>
              </w:rPr>
            </w:pPr>
            <w:r w:rsidRPr="006436A3">
              <w:rPr>
                <w:rFonts w:hint="eastAsia"/>
                <w:szCs w:val="20"/>
              </w:rPr>
              <w:t>取り込み時に発生したエラーの件数</w:t>
            </w:r>
          </w:p>
          <w:p w14:paraId="2880E433" w14:textId="77777777" w:rsidR="0013312B" w:rsidRPr="006436A3" w:rsidRDefault="0013312B" w:rsidP="00985F75">
            <w:pPr>
              <w:rPr>
                <w:szCs w:val="20"/>
              </w:rPr>
            </w:pPr>
            <w:r w:rsidRPr="006436A3">
              <w:rPr>
                <w:rFonts w:hint="eastAsia"/>
                <w:szCs w:val="20"/>
              </w:rPr>
              <w:t>・ＤＢに登録できなかった件数</w:t>
            </w:r>
          </w:p>
          <w:p w14:paraId="73BF31B2" w14:textId="77777777" w:rsidR="0013312B" w:rsidRPr="006436A3" w:rsidRDefault="0013312B" w:rsidP="00985F75">
            <w:pPr>
              <w:rPr>
                <w:szCs w:val="20"/>
              </w:rPr>
            </w:pPr>
            <w:r w:rsidRPr="006436A3">
              <w:rPr>
                <w:rFonts w:hint="eastAsia"/>
                <w:szCs w:val="20"/>
              </w:rPr>
              <w:t>・強制取込を行った件数</w:t>
            </w:r>
          </w:p>
        </w:tc>
      </w:tr>
    </w:tbl>
    <w:p w14:paraId="7111467F" w14:textId="77777777" w:rsidR="0013312B" w:rsidRPr="00D23DA9" w:rsidRDefault="0013312B" w:rsidP="0013312B">
      <w:r w:rsidRPr="00D23DA9">
        <w:rPr>
          <w:noProof/>
        </w:rPr>
        <mc:AlternateContent>
          <mc:Choice Requires="wps">
            <w:drawing>
              <wp:anchor distT="0" distB="0" distL="114300" distR="114300" simplePos="0" relativeHeight="252572160" behindDoc="0" locked="0" layoutInCell="1" allowOverlap="1" wp14:anchorId="201F844A" wp14:editId="24527FDC">
                <wp:simplePos x="0" y="0"/>
                <wp:positionH relativeFrom="margin">
                  <wp:align>right</wp:align>
                </wp:positionH>
                <wp:positionV relativeFrom="paragraph">
                  <wp:posOffset>231776</wp:posOffset>
                </wp:positionV>
                <wp:extent cx="6096000" cy="3790950"/>
                <wp:effectExtent l="0" t="0" r="19050" b="19050"/>
                <wp:wrapNone/>
                <wp:docPr id="2276"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790950"/>
                        </a:xfrm>
                        <a:prstGeom prst="rect">
                          <a:avLst/>
                        </a:prstGeom>
                        <a:solidFill>
                          <a:srgbClr val="FFFFFF"/>
                        </a:solidFill>
                        <a:ln w="9525">
                          <a:solidFill>
                            <a:srgbClr val="000000"/>
                          </a:solidFill>
                          <a:miter lim="800000"/>
                          <a:headEnd/>
                          <a:tailEnd/>
                        </a:ln>
                      </wps:spPr>
                      <wps:txbx>
                        <w:txbxContent>
                          <w:p w14:paraId="288292DF" w14:textId="77777777" w:rsidR="00BB492B" w:rsidRPr="00281B43" w:rsidRDefault="00BB492B" w:rsidP="0013312B">
                            <w:pPr>
                              <w:rPr>
                                <w:szCs w:val="20"/>
                              </w:rPr>
                            </w:pPr>
                            <w:r w:rsidRPr="00281B43">
                              <w:rPr>
                                <w:rFonts w:hint="eastAsia"/>
                                <w:szCs w:val="20"/>
                              </w:rPr>
                              <w:t>※出力例※</w:t>
                            </w:r>
                          </w:p>
                          <w:p w14:paraId="34492B7C" w14:textId="77777777" w:rsidR="00BB492B" w:rsidRPr="00281B43" w:rsidRDefault="00BB492B" w:rsidP="0013312B">
                            <w:pPr>
                              <w:rPr>
                                <w:szCs w:val="20"/>
                              </w:rPr>
                            </w:pPr>
                            <w:r w:rsidRPr="00281B43">
                              <w:rPr>
                                <w:rFonts w:hint="eastAsia"/>
                                <w:szCs w:val="20"/>
                              </w:rPr>
                              <w:t>C:\test\期日前名簿データ\論理エラーテスト\論理エラーテストＳＪＩＳ.txt</w:t>
                            </w:r>
                          </w:p>
                          <w:p w14:paraId="76160FE8" w14:textId="77777777" w:rsidR="00BB492B" w:rsidRPr="00281B43" w:rsidRDefault="00BB492B" w:rsidP="0013312B">
                            <w:pPr>
                              <w:rPr>
                                <w:szCs w:val="20"/>
                              </w:rPr>
                            </w:pPr>
                            <w:r>
                              <w:rPr>
                                <w:rFonts w:hint="eastAsia"/>
                                <w:szCs w:val="20"/>
                              </w:rPr>
                              <w:t>・</w:t>
                            </w:r>
                            <w:r w:rsidRPr="00281B43">
                              <w:rPr>
                                <w:rFonts w:hint="eastAsia"/>
                                <w:szCs w:val="20"/>
                              </w:rPr>
                              <w:t>行</w:t>
                            </w:r>
                            <w:r w:rsidRPr="00281B43">
                              <w:rPr>
                                <w:szCs w:val="20"/>
                              </w:rPr>
                              <w:t>1</w:t>
                            </w:r>
                            <w:r>
                              <w:rPr>
                                <w:rFonts w:hint="eastAsia"/>
                                <w:szCs w:val="20"/>
                              </w:rPr>
                              <w:t xml:space="preserve">　</w:t>
                            </w:r>
                            <w:r w:rsidRPr="00281B43">
                              <w:rPr>
                                <w:rFonts w:hint="eastAsia"/>
                                <w:szCs w:val="20"/>
                              </w:rPr>
                              <w:t>データ「001,01,0101,1,01,ｶﾅ01,日付形式不正,620820,,住所１１,2010/07/31,」</w:t>
                            </w:r>
                          </w:p>
                          <w:p w14:paraId="476D2BA5" w14:textId="77777777" w:rsidR="00BB492B" w:rsidRPr="00281B43" w:rsidRDefault="00BB492B" w:rsidP="0013312B">
                            <w:pPr>
                              <w:rPr>
                                <w:szCs w:val="20"/>
                              </w:rPr>
                            </w:pPr>
                            <w:r>
                              <w:rPr>
                                <w:rFonts w:hint="eastAsia"/>
                                <w:szCs w:val="20"/>
                              </w:rPr>
                              <w:t>・</w:t>
                            </w:r>
                            <w:r w:rsidRPr="00281B43">
                              <w:rPr>
                                <w:rFonts w:hint="eastAsia"/>
                                <w:szCs w:val="20"/>
                              </w:rPr>
                              <w:t>列:8</w:t>
                            </w:r>
                            <w:r>
                              <w:rPr>
                                <w:rFonts w:hint="eastAsia"/>
                                <w:szCs w:val="20"/>
                              </w:rPr>
                              <w:t xml:space="preserve">　</w:t>
                            </w:r>
                            <w:r w:rsidRPr="00281B43">
                              <w:rPr>
                                <w:rFonts w:hint="eastAsia"/>
                                <w:szCs w:val="20"/>
                              </w:rPr>
                              <w:t>生年月日</w:t>
                            </w:r>
                            <w:r w:rsidRPr="00281B43">
                              <w:rPr>
                                <w:rFonts w:hint="eastAsia"/>
                                <w:szCs w:val="20"/>
                              </w:rPr>
                              <w:tab/>
                              <w:t>データ「620820」</w:t>
                            </w:r>
                            <w:r w:rsidRPr="00281B43">
                              <w:rPr>
                                <w:rFonts w:hint="eastAsia"/>
                                <w:szCs w:val="20"/>
                              </w:rPr>
                              <w:tab/>
                              <w:t>エラー内容「指定された日付形式と異なる日付データです。」</w:t>
                            </w:r>
                          </w:p>
                          <w:p w14:paraId="4230363A" w14:textId="77777777" w:rsidR="00BB492B" w:rsidRPr="00281B43" w:rsidRDefault="00BB492B" w:rsidP="0013312B">
                            <w:pPr>
                              <w:rPr>
                                <w:szCs w:val="20"/>
                              </w:rPr>
                            </w:pPr>
                            <w:r>
                              <w:rPr>
                                <w:rFonts w:hint="eastAsia"/>
                                <w:szCs w:val="20"/>
                              </w:rPr>
                              <w:t>・</w:t>
                            </w:r>
                            <w:r w:rsidRPr="00281B43">
                              <w:rPr>
                                <w:rFonts w:hint="eastAsia"/>
                                <w:szCs w:val="20"/>
                              </w:rPr>
                              <w:t>列:11</w:t>
                            </w:r>
                            <w:r>
                              <w:rPr>
                                <w:rFonts w:hint="eastAsia"/>
                                <w:szCs w:val="20"/>
                              </w:rPr>
                              <w:t xml:space="preserve">　</w:t>
                            </w:r>
                            <w:r w:rsidRPr="00281B43">
                              <w:rPr>
                                <w:rFonts w:hint="eastAsia"/>
                                <w:szCs w:val="20"/>
                              </w:rPr>
                              <w:t>異動日</w:t>
                            </w:r>
                            <w:r w:rsidRPr="00281B43">
                              <w:rPr>
                                <w:rFonts w:hint="eastAsia"/>
                                <w:szCs w:val="20"/>
                              </w:rPr>
                              <w:tab/>
                              <w:t>データ「2010/07/31」エラー内容「異動事由が未設定で異動日が設定されています。」</w:t>
                            </w:r>
                          </w:p>
                          <w:p w14:paraId="4E9D2E61" w14:textId="77777777" w:rsidR="00BB492B" w:rsidRPr="00281B43" w:rsidRDefault="00BB492B" w:rsidP="0013312B">
                            <w:pPr>
                              <w:rPr>
                                <w:szCs w:val="20"/>
                              </w:rPr>
                            </w:pPr>
                            <w:r>
                              <w:rPr>
                                <w:rFonts w:hint="eastAsia"/>
                                <w:szCs w:val="20"/>
                              </w:rPr>
                              <w:t>・</w:t>
                            </w:r>
                            <w:r w:rsidRPr="00281B43">
                              <w:rPr>
                                <w:rFonts w:hint="eastAsia"/>
                                <w:szCs w:val="20"/>
                              </w:rPr>
                              <w:t>行2</w:t>
                            </w:r>
                            <w:r>
                              <w:rPr>
                                <w:rFonts w:hint="eastAsia"/>
                                <w:szCs w:val="20"/>
                              </w:rPr>
                              <w:t xml:space="preserve">　</w:t>
                            </w:r>
                            <w:r w:rsidRPr="00281B43">
                              <w:rPr>
                                <w:rFonts w:hint="eastAsia"/>
                                <w:szCs w:val="20"/>
                              </w:rPr>
                              <w:t>データ「001,012345,0102,1,01,ｶﾅ02,データ長オーバー,1962/08/20,,住所１２,,」</w:t>
                            </w:r>
                          </w:p>
                          <w:p w14:paraId="7F091ADF" w14:textId="77777777" w:rsidR="00BB492B" w:rsidRPr="00281B43" w:rsidRDefault="00BB492B" w:rsidP="0013312B">
                            <w:pPr>
                              <w:rPr>
                                <w:szCs w:val="20"/>
                              </w:rPr>
                            </w:pPr>
                            <w:r>
                              <w:rPr>
                                <w:rFonts w:hint="eastAsia"/>
                                <w:szCs w:val="20"/>
                              </w:rPr>
                              <w:t>・</w:t>
                            </w:r>
                            <w:r w:rsidRPr="00281B43">
                              <w:rPr>
                                <w:rFonts w:hint="eastAsia"/>
                                <w:szCs w:val="20"/>
                              </w:rPr>
                              <w:t>列:2</w:t>
                            </w:r>
                            <w:r>
                              <w:rPr>
                                <w:rFonts w:hint="eastAsia"/>
                                <w:szCs w:val="20"/>
                              </w:rPr>
                              <w:t xml:space="preserve">　</w:t>
                            </w:r>
                            <w:r w:rsidRPr="00281B43">
                              <w:rPr>
                                <w:rFonts w:hint="eastAsia"/>
                                <w:szCs w:val="20"/>
                              </w:rPr>
                              <w:t>行番号</w:t>
                            </w:r>
                            <w:r w:rsidRPr="00281B43">
                              <w:rPr>
                                <w:rFonts w:hint="eastAsia"/>
                                <w:szCs w:val="20"/>
                              </w:rPr>
                              <w:tab/>
                              <w:t>データ「012345」</w:t>
                            </w:r>
                            <w:r w:rsidRPr="00281B43">
                              <w:rPr>
                                <w:rFonts w:hint="eastAsia"/>
                                <w:szCs w:val="20"/>
                              </w:rPr>
                              <w:tab/>
                              <w:t>エラー内容「桁数が多すぎます。」</w:t>
                            </w:r>
                          </w:p>
                          <w:p w14:paraId="1B58E2D6" w14:textId="77777777" w:rsidR="00BB492B" w:rsidRPr="00281B43" w:rsidRDefault="00BB492B" w:rsidP="0013312B">
                            <w:pPr>
                              <w:rPr>
                                <w:szCs w:val="20"/>
                              </w:rPr>
                            </w:pPr>
                            <w:r>
                              <w:rPr>
                                <w:rFonts w:hint="eastAsia"/>
                                <w:szCs w:val="20"/>
                              </w:rPr>
                              <w:t>・</w:t>
                            </w:r>
                            <w:r w:rsidRPr="00281B43">
                              <w:rPr>
                                <w:rFonts w:hint="eastAsia"/>
                                <w:szCs w:val="20"/>
                              </w:rPr>
                              <w:t>行3</w:t>
                            </w:r>
                            <w:r>
                              <w:rPr>
                                <w:rFonts w:hint="eastAsia"/>
                                <w:szCs w:val="20"/>
                              </w:rPr>
                              <w:t xml:space="preserve">　</w:t>
                            </w:r>
                            <w:r w:rsidRPr="00281B43">
                              <w:rPr>
                                <w:rFonts w:hint="eastAsia"/>
                                <w:szCs w:val="20"/>
                              </w:rPr>
                              <w:t>データ「001,01,0103,1,01,ｶﾅ03,異動事由なし,1962/08/20,,住所１３,2010/12/3,」</w:t>
                            </w:r>
                          </w:p>
                          <w:p w14:paraId="3C02EF1A" w14:textId="77777777" w:rsidR="00BB492B" w:rsidRPr="00281B43" w:rsidRDefault="00BB492B" w:rsidP="0013312B">
                            <w:pPr>
                              <w:rPr>
                                <w:szCs w:val="20"/>
                              </w:rPr>
                            </w:pPr>
                            <w:r>
                              <w:rPr>
                                <w:rFonts w:hint="eastAsia"/>
                                <w:szCs w:val="20"/>
                              </w:rPr>
                              <w:t>・</w:t>
                            </w:r>
                            <w:r w:rsidRPr="00281B43">
                              <w:rPr>
                                <w:rFonts w:hint="eastAsia"/>
                                <w:szCs w:val="20"/>
                              </w:rPr>
                              <w:t>列:11</w:t>
                            </w:r>
                            <w:r>
                              <w:rPr>
                                <w:rFonts w:hint="eastAsia"/>
                                <w:szCs w:val="20"/>
                              </w:rPr>
                              <w:t xml:space="preserve">　</w:t>
                            </w:r>
                            <w:r w:rsidRPr="00281B43">
                              <w:rPr>
                                <w:rFonts w:hint="eastAsia"/>
                                <w:szCs w:val="20"/>
                              </w:rPr>
                              <w:t>異動日</w:t>
                            </w:r>
                            <w:r w:rsidRPr="00281B43">
                              <w:rPr>
                                <w:rFonts w:hint="eastAsia"/>
                                <w:szCs w:val="20"/>
                              </w:rPr>
                              <w:tab/>
                              <w:t>データ「2010/12/3」エラー内容「異動事由が未設定で異動日が設定されています。」</w:t>
                            </w:r>
                          </w:p>
                          <w:p w14:paraId="579B9D99" w14:textId="77777777" w:rsidR="00BB492B" w:rsidRPr="00281B43" w:rsidRDefault="00BB492B" w:rsidP="0013312B">
                            <w:pPr>
                              <w:rPr>
                                <w:szCs w:val="20"/>
                              </w:rPr>
                            </w:pPr>
                            <w:r w:rsidRPr="00281B43">
                              <w:rPr>
                                <w:rFonts w:hint="eastAsia"/>
                                <w:szCs w:val="20"/>
                              </w:rPr>
                              <w:t>2011/02/17 15:56:08 読み込み開始</w:t>
                            </w:r>
                          </w:p>
                          <w:p w14:paraId="07F9D8AB" w14:textId="77777777" w:rsidR="00BB492B" w:rsidRPr="00281B43" w:rsidRDefault="00BB492B" w:rsidP="0013312B">
                            <w:pPr>
                              <w:rPr>
                                <w:szCs w:val="20"/>
                              </w:rPr>
                            </w:pPr>
                            <w:r w:rsidRPr="00281B43">
                              <w:rPr>
                                <w:rFonts w:hint="eastAsia"/>
                                <w:szCs w:val="20"/>
                              </w:rPr>
                              <w:t>2011/02/17 15:56:08 読み込み終了</w:t>
                            </w:r>
                          </w:p>
                          <w:p w14:paraId="16F9C2AF" w14:textId="77777777" w:rsidR="00BB492B" w:rsidRPr="00281B43" w:rsidRDefault="00BB492B" w:rsidP="0013312B">
                            <w:pPr>
                              <w:rPr>
                                <w:szCs w:val="20"/>
                              </w:rPr>
                            </w:pPr>
                            <w:r w:rsidRPr="00281B43">
                              <w:rPr>
                                <w:rFonts w:hint="eastAsia"/>
                                <w:szCs w:val="20"/>
                              </w:rPr>
                              <w:t>読み込み開始行番号：1</w:t>
                            </w:r>
                          </w:p>
                          <w:p w14:paraId="06AE6DA6" w14:textId="77777777" w:rsidR="00BB492B" w:rsidRPr="00281B43" w:rsidRDefault="00BB492B" w:rsidP="0013312B">
                            <w:pPr>
                              <w:rPr>
                                <w:szCs w:val="20"/>
                              </w:rPr>
                            </w:pPr>
                            <w:r w:rsidRPr="00281B43">
                              <w:rPr>
                                <w:rFonts w:hint="eastAsia"/>
                                <w:szCs w:val="20"/>
                              </w:rPr>
                              <w:t>読み込み件数：3</w:t>
                            </w:r>
                          </w:p>
                          <w:p w14:paraId="6CB12403" w14:textId="77777777" w:rsidR="00BB492B" w:rsidRPr="00281B43" w:rsidRDefault="00BB492B" w:rsidP="0013312B">
                            <w:pPr>
                              <w:rPr>
                                <w:szCs w:val="20"/>
                              </w:rPr>
                            </w:pPr>
                            <w:r w:rsidRPr="00281B43">
                              <w:rPr>
                                <w:rFonts w:hint="eastAsia"/>
                                <w:szCs w:val="20"/>
                              </w:rPr>
                              <w:t>正常登録件数：0</w:t>
                            </w:r>
                          </w:p>
                          <w:p w14:paraId="62BF7575" w14:textId="77777777" w:rsidR="00BB492B" w:rsidRPr="00281B43" w:rsidRDefault="00BB492B" w:rsidP="0013312B">
                            <w:pPr>
                              <w:rPr>
                                <w:szCs w:val="20"/>
                              </w:rPr>
                            </w:pPr>
                            <w:r w:rsidRPr="00281B43">
                              <w:rPr>
                                <w:rFonts w:hint="eastAsia"/>
                                <w:szCs w:val="20"/>
                              </w:rPr>
                              <w:t>論理エラー件数：3</w:t>
                            </w:r>
                          </w:p>
                          <w:p w14:paraId="6609F8C5" w14:textId="77777777" w:rsidR="00BB492B" w:rsidRPr="00281B43" w:rsidRDefault="00BB492B" w:rsidP="0013312B">
                            <w:pPr>
                              <w:rPr>
                                <w:szCs w:val="20"/>
                              </w:rPr>
                            </w:pPr>
                            <w:r w:rsidRPr="00281B43">
                              <w:rPr>
                                <w:rFonts w:hint="eastAsia"/>
                                <w:szCs w:val="20"/>
                              </w:rPr>
                              <w:t>登録エラー件数：0</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F844A" id="Text Box 1450" o:spid="_x0000_s1478" type="#_x0000_t202" style="position:absolute;left:0;text-align:left;margin-left:428.8pt;margin-top:18.25pt;width:480pt;height:298.5pt;z-index:252572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">
                <v:textbox inset="5.85pt,.7pt,5.85pt,.7pt">
                  <w:txbxContent>
                    <w:p w14:paraId="288292DF" w14:textId="77777777" w:rsidR="00BB492B" w:rsidRPr="00281B43" w:rsidRDefault="00BB492B" w:rsidP="0013312B">
                      <w:pPr>
                        <w:rPr>
                          <w:szCs w:val="20"/>
                        </w:rPr>
                      </w:pPr>
                      <w:r w:rsidRPr="00281B43">
                        <w:rPr>
                          <w:rFonts w:hint="eastAsia"/>
                          <w:szCs w:val="20"/>
                        </w:rPr>
                        <w:t>※出力例※</w:t>
                      </w:r>
                    </w:p>
                    <w:p w14:paraId="34492B7C" w14:textId="77777777" w:rsidR="00BB492B" w:rsidRPr="00281B43" w:rsidRDefault="00BB492B" w:rsidP="0013312B">
                      <w:pPr>
                        <w:rPr>
                          <w:szCs w:val="20"/>
                        </w:rPr>
                      </w:pPr>
                      <w:r w:rsidRPr="00281B43">
                        <w:rPr>
                          <w:rFonts w:hint="eastAsia"/>
                          <w:szCs w:val="20"/>
                        </w:rPr>
                        <w:t>C:\test\期日前名簿データ\論理エラーテスト\論理エラーテストＳＪＩＳ.txt</w:t>
                      </w:r>
                    </w:p>
                    <w:p w14:paraId="76160FE8" w14:textId="77777777" w:rsidR="00BB492B" w:rsidRPr="00281B43" w:rsidRDefault="00BB492B" w:rsidP="0013312B">
                      <w:pPr>
                        <w:rPr>
                          <w:szCs w:val="20"/>
                        </w:rPr>
                      </w:pPr>
                      <w:r>
                        <w:rPr>
                          <w:rFonts w:hint="eastAsia"/>
                          <w:szCs w:val="20"/>
                        </w:rPr>
                        <w:t>・</w:t>
                      </w:r>
                      <w:r w:rsidRPr="00281B43">
                        <w:rPr>
                          <w:rFonts w:hint="eastAsia"/>
                          <w:szCs w:val="20"/>
                        </w:rPr>
                        <w:t>行</w:t>
                      </w:r>
                      <w:r w:rsidRPr="00281B43">
                        <w:rPr>
                          <w:szCs w:val="20"/>
                        </w:rPr>
                        <w:t>1</w:t>
                      </w:r>
                      <w:r>
                        <w:rPr>
                          <w:rFonts w:hint="eastAsia"/>
                          <w:szCs w:val="20"/>
                        </w:rPr>
                        <w:t xml:space="preserve">　</w:t>
                      </w:r>
                      <w:r w:rsidRPr="00281B43">
                        <w:rPr>
                          <w:rFonts w:hint="eastAsia"/>
                          <w:szCs w:val="20"/>
                        </w:rPr>
                        <w:t>データ「001,01,0101,1,01,ｶﾅ01,日付形式不正,620820,,住所１１,2010/07/31,」</w:t>
                      </w:r>
                    </w:p>
                    <w:p w14:paraId="476D2BA5" w14:textId="77777777" w:rsidR="00BB492B" w:rsidRPr="00281B43" w:rsidRDefault="00BB492B" w:rsidP="0013312B">
                      <w:pPr>
                        <w:rPr>
                          <w:szCs w:val="20"/>
                        </w:rPr>
                      </w:pPr>
                      <w:r>
                        <w:rPr>
                          <w:rFonts w:hint="eastAsia"/>
                          <w:szCs w:val="20"/>
                        </w:rPr>
                        <w:t>・</w:t>
                      </w:r>
                      <w:r w:rsidRPr="00281B43">
                        <w:rPr>
                          <w:rFonts w:hint="eastAsia"/>
                          <w:szCs w:val="20"/>
                        </w:rPr>
                        <w:t>列:8</w:t>
                      </w:r>
                      <w:r>
                        <w:rPr>
                          <w:rFonts w:hint="eastAsia"/>
                          <w:szCs w:val="20"/>
                        </w:rPr>
                        <w:t xml:space="preserve">　</w:t>
                      </w:r>
                      <w:r w:rsidRPr="00281B43">
                        <w:rPr>
                          <w:rFonts w:hint="eastAsia"/>
                          <w:szCs w:val="20"/>
                        </w:rPr>
                        <w:t>生年月日</w:t>
                      </w:r>
                      <w:r w:rsidRPr="00281B43">
                        <w:rPr>
                          <w:rFonts w:hint="eastAsia"/>
                          <w:szCs w:val="20"/>
                        </w:rPr>
                        <w:tab/>
                        <w:t>データ「620820」</w:t>
                      </w:r>
                      <w:r w:rsidRPr="00281B43">
                        <w:rPr>
                          <w:rFonts w:hint="eastAsia"/>
                          <w:szCs w:val="20"/>
                        </w:rPr>
                        <w:tab/>
                        <w:t>エラー内容「指定された日付形式と異なる日付データです。」</w:t>
                      </w:r>
                    </w:p>
                    <w:p w14:paraId="4230363A" w14:textId="77777777" w:rsidR="00BB492B" w:rsidRPr="00281B43" w:rsidRDefault="00BB492B" w:rsidP="0013312B">
                      <w:pPr>
                        <w:rPr>
                          <w:szCs w:val="20"/>
                        </w:rPr>
                      </w:pPr>
                      <w:r>
                        <w:rPr>
                          <w:rFonts w:hint="eastAsia"/>
                          <w:szCs w:val="20"/>
                        </w:rPr>
                        <w:t>・</w:t>
                      </w:r>
                      <w:r w:rsidRPr="00281B43">
                        <w:rPr>
                          <w:rFonts w:hint="eastAsia"/>
                          <w:szCs w:val="20"/>
                        </w:rPr>
                        <w:t>列:11</w:t>
                      </w:r>
                      <w:r>
                        <w:rPr>
                          <w:rFonts w:hint="eastAsia"/>
                          <w:szCs w:val="20"/>
                        </w:rPr>
                        <w:t xml:space="preserve">　</w:t>
                      </w:r>
                      <w:r w:rsidRPr="00281B43">
                        <w:rPr>
                          <w:rFonts w:hint="eastAsia"/>
                          <w:szCs w:val="20"/>
                        </w:rPr>
                        <w:t>異動日</w:t>
                      </w:r>
                      <w:r w:rsidRPr="00281B43">
                        <w:rPr>
                          <w:rFonts w:hint="eastAsia"/>
                          <w:szCs w:val="20"/>
                        </w:rPr>
                        <w:tab/>
                        <w:t>データ「2010/07/31」エラー内容「異動事由が未設定で異動日が設定されています。」</w:t>
                      </w:r>
                    </w:p>
                    <w:p w14:paraId="4E9D2E61" w14:textId="77777777" w:rsidR="00BB492B" w:rsidRPr="00281B43" w:rsidRDefault="00BB492B" w:rsidP="0013312B">
                      <w:pPr>
                        <w:rPr>
                          <w:szCs w:val="20"/>
                        </w:rPr>
                      </w:pPr>
                      <w:r>
                        <w:rPr>
                          <w:rFonts w:hint="eastAsia"/>
                          <w:szCs w:val="20"/>
                        </w:rPr>
                        <w:t>・</w:t>
                      </w:r>
                      <w:r w:rsidRPr="00281B43">
                        <w:rPr>
                          <w:rFonts w:hint="eastAsia"/>
                          <w:szCs w:val="20"/>
                        </w:rPr>
                        <w:t>行2</w:t>
                      </w:r>
                      <w:r>
                        <w:rPr>
                          <w:rFonts w:hint="eastAsia"/>
                          <w:szCs w:val="20"/>
                        </w:rPr>
                        <w:t xml:space="preserve">　</w:t>
                      </w:r>
                      <w:r w:rsidRPr="00281B43">
                        <w:rPr>
                          <w:rFonts w:hint="eastAsia"/>
                          <w:szCs w:val="20"/>
                        </w:rPr>
                        <w:t>データ「001,012345,0102,1,01,ｶﾅ02,データ長オーバー,1962/08/20,,住所１２,,」</w:t>
                      </w:r>
                    </w:p>
                    <w:p w14:paraId="7F091ADF" w14:textId="77777777" w:rsidR="00BB492B" w:rsidRPr="00281B43" w:rsidRDefault="00BB492B" w:rsidP="0013312B">
                      <w:pPr>
                        <w:rPr>
                          <w:szCs w:val="20"/>
                        </w:rPr>
                      </w:pPr>
                      <w:r>
                        <w:rPr>
                          <w:rFonts w:hint="eastAsia"/>
                          <w:szCs w:val="20"/>
                        </w:rPr>
                        <w:t>・</w:t>
                      </w:r>
                      <w:r w:rsidRPr="00281B43">
                        <w:rPr>
                          <w:rFonts w:hint="eastAsia"/>
                          <w:szCs w:val="20"/>
                        </w:rPr>
                        <w:t>列:2</w:t>
                      </w:r>
                      <w:r>
                        <w:rPr>
                          <w:rFonts w:hint="eastAsia"/>
                          <w:szCs w:val="20"/>
                        </w:rPr>
                        <w:t xml:space="preserve">　</w:t>
                      </w:r>
                      <w:r w:rsidRPr="00281B43">
                        <w:rPr>
                          <w:rFonts w:hint="eastAsia"/>
                          <w:szCs w:val="20"/>
                        </w:rPr>
                        <w:t>行番号</w:t>
                      </w:r>
                      <w:r w:rsidRPr="00281B43">
                        <w:rPr>
                          <w:rFonts w:hint="eastAsia"/>
                          <w:szCs w:val="20"/>
                        </w:rPr>
                        <w:tab/>
                        <w:t>データ「012345」</w:t>
                      </w:r>
                      <w:r w:rsidRPr="00281B43">
                        <w:rPr>
                          <w:rFonts w:hint="eastAsia"/>
                          <w:szCs w:val="20"/>
                        </w:rPr>
                        <w:tab/>
                        <w:t>エラー内容「桁数が多すぎます。」</w:t>
                      </w:r>
                    </w:p>
                    <w:p w14:paraId="1B58E2D6" w14:textId="77777777" w:rsidR="00BB492B" w:rsidRPr="00281B43" w:rsidRDefault="00BB492B" w:rsidP="0013312B">
                      <w:pPr>
                        <w:rPr>
                          <w:szCs w:val="20"/>
                        </w:rPr>
                      </w:pPr>
                      <w:r>
                        <w:rPr>
                          <w:rFonts w:hint="eastAsia"/>
                          <w:szCs w:val="20"/>
                        </w:rPr>
                        <w:t>・</w:t>
                      </w:r>
                      <w:r w:rsidRPr="00281B43">
                        <w:rPr>
                          <w:rFonts w:hint="eastAsia"/>
                          <w:szCs w:val="20"/>
                        </w:rPr>
                        <w:t>行3</w:t>
                      </w:r>
                      <w:r>
                        <w:rPr>
                          <w:rFonts w:hint="eastAsia"/>
                          <w:szCs w:val="20"/>
                        </w:rPr>
                        <w:t xml:space="preserve">　</w:t>
                      </w:r>
                      <w:r w:rsidRPr="00281B43">
                        <w:rPr>
                          <w:rFonts w:hint="eastAsia"/>
                          <w:szCs w:val="20"/>
                        </w:rPr>
                        <w:t>データ「001,01,0103,1,01,ｶﾅ03,異動事由なし,1962/08/20,,住所１３,2010/12/3,」</w:t>
                      </w:r>
                    </w:p>
                    <w:p w14:paraId="3C02EF1A" w14:textId="77777777" w:rsidR="00BB492B" w:rsidRPr="00281B43" w:rsidRDefault="00BB492B" w:rsidP="0013312B">
                      <w:pPr>
                        <w:rPr>
                          <w:szCs w:val="20"/>
                        </w:rPr>
                      </w:pPr>
                      <w:r>
                        <w:rPr>
                          <w:rFonts w:hint="eastAsia"/>
                          <w:szCs w:val="20"/>
                        </w:rPr>
                        <w:t>・</w:t>
                      </w:r>
                      <w:r w:rsidRPr="00281B43">
                        <w:rPr>
                          <w:rFonts w:hint="eastAsia"/>
                          <w:szCs w:val="20"/>
                        </w:rPr>
                        <w:t>列:11</w:t>
                      </w:r>
                      <w:r>
                        <w:rPr>
                          <w:rFonts w:hint="eastAsia"/>
                          <w:szCs w:val="20"/>
                        </w:rPr>
                        <w:t xml:space="preserve">　</w:t>
                      </w:r>
                      <w:r w:rsidRPr="00281B43">
                        <w:rPr>
                          <w:rFonts w:hint="eastAsia"/>
                          <w:szCs w:val="20"/>
                        </w:rPr>
                        <w:t>異動日</w:t>
                      </w:r>
                      <w:r w:rsidRPr="00281B43">
                        <w:rPr>
                          <w:rFonts w:hint="eastAsia"/>
                          <w:szCs w:val="20"/>
                        </w:rPr>
                        <w:tab/>
                        <w:t>データ「2010/12/3」エラー内容「異動事由が未設定で異動日が設定されています。」</w:t>
                      </w:r>
                    </w:p>
                    <w:p w14:paraId="579B9D99" w14:textId="77777777" w:rsidR="00BB492B" w:rsidRPr="00281B43" w:rsidRDefault="00BB492B" w:rsidP="0013312B">
                      <w:pPr>
                        <w:rPr>
                          <w:szCs w:val="20"/>
                        </w:rPr>
                      </w:pPr>
                      <w:r w:rsidRPr="00281B43">
                        <w:rPr>
                          <w:rFonts w:hint="eastAsia"/>
                          <w:szCs w:val="20"/>
                        </w:rPr>
                        <w:t>2011/02/17 15:56:08 読み込み開始</w:t>
                      </w:r>
                    </w:p>
                    <w:p w14:paraId="07F9D8AB" w14:textId="77777777" w:rsidR="00BB492B" w:rsidRPr="00281B43" w:rsidRDefault="00BB492B" w:rsidP="0013312B">
                      <w:pPr>
                        <w:rPr>
                          <w:szCs w:val="20"/>
                        </w:rPr>
                      </w:pPr>
                      <w:r w:rsidRPr="00281B43">
                        <w:rPr>
                          <w:rFonts w:hint="eastAsia"/>
                          <w:szCs w:val="20"/>
                        </w:rPr>
                        <w:t>2011/02/17 15:56:08 読み込み終了</w:t>
                      </w:r>
                    </w:p>
                    <w:p w14:paraId="16F9C2AF" w14:textId="77777777" w:rsidR="00BB492B" w:rsidRPr="00281B43" w:rsidRDefault="00BB492B" w:rsidP="0013312B">
                      <w:pPr>
                        <w:rPr>
                          <w:szCs w:val="20"/>
                        </w:rPr>
                      </w:pPr>
                      <w:r w:rsidRPr="00281B43">
                        <w:rPr>
                          <w:rFonts w:hint="eastAsia"/>
                          <w:szCs w:val="20"/>
                        </w:rPr>
                        <w:t>読み込み開始行番号：1</w:t>
                      </w:r>
                    </w:p>
                    <w:p w14:paraId="06AE6DA6" w14:textId="77777777" w:rsidR="00BB492B" w:rsidRPr="00281B43" w:rsidRDefault="00BB492B" w:rsidP="0013312B">
                      <w:pPr>
                        <w:rPr>
                          <w:szCs w:val="20"/>
                        </w:rPr>
                      </w:pPr>
                      <w:r w:rsidRPr="00281B43">
                        <w:rPr>
                          <w:rFonts w:hint="eastAsia"/>
                          <w:szCs w:val="20"/>
                        </w:rPr>
                        <w:t>読み込み件数：3</w:t>
                      </w:r>
                    </w:p>
                    <w:p w14:paraId="6CB12403" w14:textId="77777777" w:rsidR="00BB492B" w:rsidRPr="00281B43" w:rsidRDefault="00BB492B" w:rsidP="0013312B">
                      <w:pPr>
                        <w:rPr>
                          <w:szCs w:val="20"/>
                        </w:rPr>
                      </w:pPr>
                      <w:r w:rsidRPr="00281B43">
                        <w:rPr>
                          <w:rFonts w:hint="eastAsia"/>
                          <w:szCs w:val="20"/>
                        </w:rPr>
                        <w:t>正常登録件数：0</w:t>
                      </w:r>
                    </w:p>
                    <w:p w14:paraId="62BF7575" w14:textId="77777777" w:rsidR="00BB492B" w:rsidRPr="00281B43" w:rsidRDefault="00BB492B" w:rsidP="0013312B">
                      <w:pPr>
                        <w:rPr>
                          <w:szCs w:val="20"/>
                        </w:rPr>
                      </w:pPr>
                      <w:r w:rsidRPr="00281B43">
                        <w:rPr>
                          <w:rFonts w:hint="eastAsia"/>
                          <w:szCs w:val="20"/>
                        </w:rPr>
                        <w:t>論理エラー件数：3</w:t>
                      </w:r>
                    </w:p>
                    <w:p w14:paraId="6609F8C5" w14:textId="77777777" w:rsidR="00BB492B" w:rsidRPr="00281B43" w:rsidRDefault="00BB492B" w:rsidP="0013312B">
                      <w:pPr>
                        <w:rPr>
                          <w:szCs w:val="20"/>
                        </w:rPr>
                      </w:pPr>
                      <w:r w:rsidRPr="00281B43">
                        <w:rPr>
                          <w:rFonts w:hint="eastAsia"/>
                          <w:szCs w:val="20"/>
                        </w:rPr>
                        <w:t>登録エラー件数：0</w:t>
                      </w:r>
                    </w:p>
                  </w:txbxContent>
                </v:textbox>
                <w10:wrap anchorx="margin"/>
              </v:shape>
            </w:pict>
          </mc:Fallback>
        </mc:AlternateContent>
      </w:r>
    </w:p>
    <w:p w14:paraId="3ECA6EC6" w14:textId="77777777" w:rsidR="0013312B" w:rsidRPr="00D23DA9" w:rsidRDefault="0013312B" w:rsidP="0013312B"/>
    <w:p w14:paraId="7708667C" w14:textId="77777777" w:rsidR="0013312B" w:rsidRPr="00D23DA9" w:rsidRDefault="0013312B" w:rsidP="0013312B"/>
    <w:p w14:paraId="1850AAF8" w14:textId="77777777" w:rsidR="0013312B" w:rsidRPr="00D23DA9" w:rsidRDefault="0013312B" w:rsidP="0013312B"/>
    <w:p w14:paraId="69BBB2C0" w14:textId="77777777" w:rsidR="0013312B" w:rsidRPr="00D23DA9" w:rsidRDefault="0013312B" w:rsidP="0013312B"/>
    <w:p w14:paraId="60C5549A" w14:textId="77777777" w:rsidR="006436A3" w:rsidRDefault="006436A3" w:rsidP="0013312B">
      <w:pPr>
        <w:widowControl/>
        <w:jc w:val="left"/>
      </w:pPr>
    </w:p>
    <w:p w14:paraId="0D4B8485" w14:textId="77777777" w:rsidR="006436A3" w:rsidRDefault="006436A3" w:rsidP="0013312B">
      <w:pPr>
        <w:widowControl/>
        <w:jc w:val="left"/>
      </w:pPr>
    </w:p>
    <w:p w14:paraId="25279D5D" w14:textId="77777777" w:rsidR="006436A3" w:rsidRDefault="006436A3" w:rsidP="0013312B">
      <w:pPr>
        <w:widowControl/>
        <w:jc w:val="left"/>
      </w:pPr>
    </w:p>
    <w:p w14:paraId="7BCCB15A" w14:textId="77777777" w:rsidR="006436A3" w:rsidRDefault="006436A3" w:rsidP="0013312B">
      <w:pPr>
        <w:widowControl/>
        <w:jc w:val="left"/>
      </w:pPr>
    </w:p>
    <w:p w14:paraId="76BCCF37" w14:textId="77777777" w:rsidR="006436A3" w:rsidRDefault="006436A3" w:rsidP="0013312B">
      <w:pPr>
        <w:widowControl/>
        <w:jc w:val="left"/>
      </w:pPr>
    </w:p>
    <w:p w14:paraId="44666532" w14:textId="77777777" w:rsidR="006436A3" w:rsidRDefault="006436A3" w:rsidP="0013312B">
      <w:pPr>
        <w:widowControl/>
        <w:jc w:val="left"/>
      </w:pPr>
    </w:p>
    <w:p w14:paraId="2744FE84" w14:textId="77777777" w:rsidR="006436A3" w:rsidRDefault="006436A3" w:rsidP="0013312B">
      <w:pPr>
        <w:widowControl/>
        <w:jc w:val="left"/>
      </w:pPr>
    </w:p>
    <w:p w14:paraId="1CE4CF25" w14:textId="77777777" w:rsidR="006436A3" w:rsidRDefault="006436A3" w:rsidP="0013312B">
      <w:pPr>
        <w:widowControl/>
        <w:jc w:val="left"/>
      </w:pPr>
    </w:p>
    <w:p w14:paraId="10EB72F8" w14:textId="77777777" w:rsidR="006436A3" w:rsidRDefault="006436A3" w:rsidP="0013312B">
      <w:pPr>
        <w:widowControl/>
        <w:jc w:val="left"/>
      </w:pPr>
    </w:p>
    <w:p w14:paraId="33A6543C" w14:textId="77777777" w:rsidR="006436A3" w:rsidRDefault="006436A3" w:rsidP="0013312B">
      <w:pPr>
        <w:widowControl/>
        <w:jc w:val="left"/>
      </w:pPr>
    </w:p>
    <w:p w14:paraId="0EFA47DC" w14:textId="77777777" w:rsidR="006436A3" w:rsidRDefault="006436A3" w:rsidP="0013312B">
      <w:pPr>
        <w:widowControl/>
        <w:jc w:val="left"/>
      </w:pPr>
    </w:p>
    <w:p w14:paraId="32A37008" w14:textId="77777777" w:rsidR="006436A3" w:rsidRDefault="006436A3" w:rsidP="0013312B">
      <w:pPr>
        <w:widowControl/>
        <w:jc w:val="left"/>
      </w:pPr>
    </w:p>
    <w:p w14:paraId="430DA3B8" w14:textId="77777777" w:rsidR="006436A3" w:rsidRDefault="006436A3" w:rsidP="0013312B">
      <w:pPr>
        <w:widowControl/>
        <w:jc w:val="left"/>
      </w:pPr>
    </w:p>
    <w:p w14:paraId="7D4EA840" w14:textId="77777777" w:rsidR="006436A3" w:rsidRDefault="006436A3" w:rsidP="0013312B">
      <w:pPr>
        <w:widowControl/>
        <w:jc w:val="left"/>
      </w:pPr>
    </w:p>
    <w:p w14:paraId="4D999A5B" w14:textId="77777777" w:rsidR="006436A3" w:rsidRPr="00D23DA9" w:rsidRDefault="0013312B" w:rsidP="0013312B">
      <w:pPr>
        <w:widowControl/>
        <w:jc w:val="left"/>
      </w:pPr>
      <w:r w:rsidRPr="00D23DA9">
        <w:br w:type="page"/>
      </w:r>
    </w:p>
    <w:p w14:paraId="18C37FAF" w14:textId="77777777" w:rsidR="0013312B" w:rsidRPr="00D23DA9" w:rsidRDefault="0013312B" w:rsidP="0013312B">
      <w:pPr>
        <w:widowControl/>
        <w:jc w:val="left"/>
      </w:pPr>
    </w:p>
    <w:p w14:paraId="1F062243" w14:textId="4B08F7DA" w:rsidR="0013312B" w:rsidRPr="00D23DA9" w:rsidRDefault="0013312B" w:rsidP="0013312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ログ（登録エラー）</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AC2FC8">
        <w:rPr>
          <w:rFonts w:hint="eastAsia"/>
          <w:b/>
          <w:sz w:val="28"/>
          <w:szCs w:val="28"/>
          <w:shd w:val="clear" w:color="auto" w:fill="C6D9F1" w:themeFill="text2" w:themeFillTint="33"/>
        </w:rPr>
        <w:t xml:space="preserve">　　　</w:t>
      </w:r>
    </w:p>
    <w:p w14:paraId="495D14F8" w14:textId="77777777" w:rsidR="0013312B" w:rsidRPr="00D23DA9" w:rsidRDefault="0013312B" w:rsidP="0013312B">
      <w:r w:rsidRPr="00D23DA9">
        <w:rPr>
          <w:rFonts w:hint="eastAsia"/>
        </w:rPr>
        <w:t>テキストファイルから読み込んだ</w:t>
      </w:r>
      <w:r w:rsidR="00736F87" w:rsidRPr="00D23DA9">
        <w:rPr>
          <w:rFonts w:hint="eastAsia"/>
        </w:rPr>
        <w:t>データ</w:t>
      </w:r>
      <w:r w:rsidRPr="00D23DA9">
        <w:rPr>
          <w:rFonts w:hint="eastAsia"/>
        </w:rPr>
        <w:t>をＤＢに登録できなかった場合にエラーログに出力します。</w:t>
      </w:r>
    </w:p>
    <w:p w14:paraId="12FA4384" w14:textId="77777777" w:rsidR="0013312B" w:rsidRPr="00D23DA9" w:rsidRDefault="0013312B" w:rsidP="0013312B">
      <w:r w:rsidRPr="00D23DA9">
        <w:rPr>
          <w:rFonts w:hint="eastAsia"/>
        </w:rPr>
        <w:t>エラーはあるが強制的に取り込んだ</w:t>
      </w:r>
      <w:r w:rsidR="00736F87" w:rsidRPr="00D23DA9">
        <w:rPr>
          <w:rFonts w:hint="eastAsia"/>
        </w:rPr>
        <w:t>データ</w:t>
      </w:r>
      <w:r w:rsidRPr="00D23DA9">
        <w:rPr>
          <w:rFonts w:hint="eastAsia"/>
        </w:rPr>
        <w:t>（日付エラー、全半角エラー等の不整合</w:t>
      </w:r>
      <w:r w:rsidR="00736F87" w:rsidRPr="00D23DA9">
        <w:rPr>
          <w:rFonts w:hint="eastAsia"/>
        </w:rPr>
        <w:t>データ</w:t>
      </w:r>
      <w:r w:rsidRPr="00D23DA9">
        <w:rPr>
          <w:rFonts w:hint="eastAsia"/>
        </w:rPr>
        <w:t xml:space="preserve"> ）の情報はエラーログには出力せず、取込ログに出力します。</w:t>
      </w:r>
    </w:p>
    <w:p w14:paraId="25FCD521" w14:textId="77777777" w:rsidR="0013312B" w:rsidRPr="00D23DA9" w:rsidRDefault="0013312B" w:rsidP="0013312B">
      <w:r w:rsidRPr="00D23DA9">
        <w:rPr>
          <w:rFonts w:hint="eastAsia"/>
        </w:rPr>
        <w:t>1回の取り込み実行毎に２種類のログファイルを作成します。</w:t>
      </w:r>
    </w:p>
    <w:p w14:paraId="6F8912F9" w14:textId="77777777" w:rsidR="0013312B" w:rsidRPr="00D23DA9" w:rsidRDefault="0013312B" w:rsidP="0013312B"/>
    <w:p w14:paraId="78A9DF4D" w14:textId="77777777" w:rsidR="0013312B" w:rsidRPr="00D23DA9" w:rsidRDefault="0013312B" w:rsidP="0013312B">
      <w:r w:rsidRPr="00D23DA9">
        <w:rPr>
          <w:rFonts w:hint="eastAsia"/>
        </w:rPr>
        <w:t>①取込エラーＡ</w:t>
      </w:r>
    </w:p>
    <w:p w14:paraId="27E88F20" w14:textId="77777777" w:rsidR="0013312B" w:rsidRPr="00D23DA9" w:rsidRDefault="0013312B" w:rsidP="006436A3">
      <w:pPr>
        <w:ind w:leftChars="142" w:left="284"/>
      </w:pPr>
      <w:r w:rsidRPr="00D23DA9">
        <w:rPr>
          <w:rFonts w:hint="eastAsia"/>
        </w:rPr>
        <w:t>１行目　・・・　読み込んだ</w:t>
      </w:r>
      <w:r w:rsidR="00736F87" w:rsidRPr="00D23DA9">
        <w:rPr>
          <w:rFonts w:hint="eastAsia"/>
        </w:rPr>
        <w:t>データ</w:t>
      </w:r>
      <w:r w:rsidRPr="00D23DA9">
        <w:rPr>
          <w:rFonts w:hint="eastAsia"/>
        </w:rPr>
        <w:t>のテキスト内の行番号、エラーの内容</w:t>
      </w:r>
    </w:p>
    <w:p w14:paraId="1FC785BC" w14:textId="77777777" w:rsidR="0013312B" w:rsidRPr="00D23DA9" w:rsidRDefault="0013312B" w:rsidP="006436A3">
      <w:pPr>
        <w:ind w:leftChars="142" w:left="284"/>
      </w:pPr>
      <w:r w:rsidRPr="00D23DA9">
        <w:rPr>
          <w:rFonts w:hint="eastAsia"/>
        </w:rPr>
        <w:t>２行目　・・・　読み込んだ</w:t>
      </w:r>
      <w:r w:rsidR="00736F87" w:rsidRPr="00D23DA9">
        <w:rPr>
          <w:rFonts w:hint="eastAsia"/>
        </w:rPr>
        <w:t>データ</w:t>
      </w:r>
    </w:p>
    <w:p w14:paraId="44623F3C" w14:textId="77777777" w:rsidR="0013312B" w:rsidRPr="00D23DA9" w:rsidRDefault="0013312B" w:rsidP="006436A3">
      <w:pPr>
        <w:ind w:leftChars="142" w:left="284"/>
      </w:pPr>
      <w:r w:rsidRPr="00D23DA9">
        <w:rPr>
          <w:rFonts w:hint="eastAsia"/>
        </w:rPr>
        <w:t>以下、繰り返し</w:t>
      </w:r>
      <w:r w:rsidR="00281B43">
        <w:rPr>
          <w:rFonts w:hint="eastAsia"/>
        </w:rPr>
        <w:t>になります。</w:t>
      </w:r>
    </w:p>
    <w:p w14:paraId="0820B4A5" w14:textId="77777777" w:rsidR="0013312B" w:rsidRPr="00D23DA9" w:rsidRDefault="0013312B" w:rsidP="0013312B"/>
    <w:p w14:paraId="69BEDB3B" w14:textId="77777777" w:rsidR="0013312B" w:rsidRPr="00D23DA9" w:rsidRDefault="0013312B" w:rsidP="0013312B">
      <w:r w:rsidRPr="00D23DA9">
        <w:rPr>
          <w:rFonts w:hint="eastAsia"/>
        </w:rPr>
        <w:t>②取込エラーＢ</w:t>
      </w:r>
    </w:p>
    <w:p w14:paraId="59ED569A" w14:textId="77777777" w:rsidR="0013312B" w:rsidRPr="00D23DA9" w:rsidRDefault="0013312B" w:rsidP="006436A3">
      <w:pPr>
        <w:ind w:leftChars="142" w:left="284"/>
      </w:pPr>
      <w:r w:rsidRPr="00D23DA9">
        <w:rPr>
          <w:rFonts w:hint="eastAsia"/>
        </w:rPr>
        <w:t>１行目　・・・　読み込んだ</w:t>
      </w:r>
      <w:r w:rsidR="00736F87" w:rsidRPr="00D23DA9">
        <w:rPr>
          <w:rFonts w:hint="eastAsia"/>
        </w:rPr>
        <w:t>データ</w:t>
      </w:r>
      <w:r w:rsidRPr="00D23DA9">
        <w:rPr>
          <w:rFonts w:hint="eastAsia"/>
        </w:rPr>
        <w:t>のテキスト内の行番号、エラーの内容</w:t>
      </w:r>
    </w:p>
    <w:p w14:paraId="01202891" w14:textId="77777777" w:rsidR="0013312B" w:rsidRPr="00D23DA9" w:rsidRDefault="0013312B" w:rsidP="006436A3">
      <w:pPr>
        <w:ind w:leftChars="142" w:left="284"/>
      </w:pPr>
      <w:r w:rsidRPr="00D23DA9">
        <w:rPr>
          <w:rFonts w:hint="eastAsia"/>
        </w:rPr>
        <w:t>２行目　・・・　エラーのあった Insert（Update）文</w:t>
      </w:r>
    </w:p>
    <w:p w14:paraId="49C0F541" w14:textId="77777777" w:rsidR="0013312B" w:rsidRPr="00D23DA9" w:rsidRDefault="0013312B" w:rsidP="006436A3">
      <w:pPr>
        <w:ind w:leftChars="142" w:left="284"/>
      </w:pPr>
      <w:r w:rsidRPr="00D23DA9">
        <w:rPr>
          <w:rFonts w:hint="eastAsia"/>
        </w:rPr>
        <w:t>以下、繰り返し</w:t>
      </w:r>
    </w:p>
    <w:p w14:paraId="0A8D8965" w14:textId="77777777" w:rsidR="0013312B" w:rsidRPr="00D23DA9" w:rsidRDefault="0013312B" w:rsidP="0013312B"/>
    <w:p w14:paraId="72DCB145" w14:textId="77777777" w:rsidR="0013312B" w:rsidRPr="00D23DA9" w:rsidRDefault="0013312B" w:rsidP="006436A3">
      <w:pPr>
        <w:ind w:leftChars="142" w:left="284"/>
      </w:pPr>
      <w:r w:rsidRPr="00D23DA9">
        <w:rPr>
          <w:rFonts w:hint="eastAsia"/>
        </w:rPr>
        <w:t>選挙人台帳および選挙人異動情報の２レ</w:t>
      </w:r>
      <w:r w:rsidR="00736F87" w:rsidRPr="00D23DA9">
        <w:rPr>
          <w:rFonts w:hint="eastAsia"/>
        </w:rPr>
        <w:t>コード</w:t>
      </w:r>
      <w:r w:rsidRPr="00D23DA9">
        <w:rPr>
          <w:rFonts w:hint="eastAsia"/>
        </w:rPr>
        <w:t>の登録時、選挙人台帳の登録でエラーが発生した場合は選挙人異動情報の登録は行いません。</w:t>
      </w:r>
    </w:p>
    <w:p w14:paraId="17898C25" w14:textId="77777777" w:rsidR="0013312B" w:rsidRPr="00D23DA9" w:rsidRDefault="0013312B" w:rsidP="006436A3">
      <w:pPr>
        <w:ind w:leftChars="142" w:left="284"/>
      </w:pPr>
      <w:r w:rsidRPr="00D23DA9">
        <w:rPr>
          <w:rFonts w:hint="eastAsia"/>
        </w:rPr>
        <w:t>両方の登録用のＳＱＬをログに出力します。</w:t>
      </w:r>
    </w:p>
    <w:p w14:paraId="12D22676" w14:textId="77777777" w:rsidR="0013312B" w:rsidRPr="00D23DA9" w:rsidRDefault="0013312B" w:rsidP="0013312B"/>
    <w:p w14:paraId="231A2721" w14:textId="77777777" w:rsidR="0013312B" w:rsidRPr="00D23DA9" w:rsidRDefault="0013312B" w:rsidP="0013312B">
      <w:r w:rsidRPr="00D23DA9">
        <w:rPr>
          <w:rFonts w:hint="eastAsia"/>
        </w:rPr>
        <w:t>ログファイル名</w:t>
      </w:r>
    </w:p>
    <w:p w14:paraId="3D5BE18C" w14:textId="77777777" w:rsidR="0013312B" w:rsidRPr="00D23DA9" w:rsidRDefault="0013312B" w:rsidP="006436A3">
      <w:pPr>
        <w:ind w:leftChars="142" w:left="284"/>
      </w:pPr>
      <w:r w:rsidRPr="00D23DA9">
        <w:rPr>
          <w:rFonts w:hint="eastAsia"/>
        </w:rPr>
        <w:t>各ログファイルは、取り込みの実行開始日時を含むファイル名とします。</w:t>
      </w:r>
    </w:p>
    <w:p w14:paraId="08E8996B" w14:textId="77777777" w:rsidR="0013312B" w:rsidRPr="00D23DA9" w:rsidRDefault="0013312B" w:rsidP="006436A3">
      <w:pPr>
        <w:ind w:leftChars="142" w:left="284"/>
      </w:pPr>
      <w:r w:rsidRPr="00D23DA9">
        <w:rPr>
          <w:rFonts w:hint="eastAsia"/>
        </w:rPr>
        <w:t>取込エラーＡ　yyyyMMdd_hhmmss.log</w:t>
      </w:r>
    </w:p>
    <w:p w14:paraId="5E526461" w14:textId="77777777" w:rsidR="0013312B" w:rsidRPr="00D23DA9" w:rsidRDefault="0013312B" w:rsidP="006436A3">
      <w:pPr>
        <w:ind w:leftChars="142" w:left="284"/>
      </w:pPr>
      <w:r w:rsidRPr="00D23DA9">
        <w:rPr>
          <w:rFonts w:hint="eastAsia"/>
        </w:rPr>
        <w:t>取込エラーＢ　yyyyMMdd_hhmmss.log</w:t>
      </w:r>
    </w:p>
    <w:p w14:paraId="19E1B428" w14:textId="77777777" w:rsidR="0013312B" w:rsidRPr="00D23DA9" w:rsidRDefault="0013312B" w:rsidP="0013312B"/>
    <w:p w14:paraId="02C930FC" w14:textId="77777777" w:rsidR="0013312B" w:rsidRPr="00D23DA9" w:rsidRDefault="0013312B" w:rsidP="0013312B">
      <w:r w:rsidRPr="00D23DA9">
        <w:rPr>
          <w:noProof/>
        </w:rPr>
        <mc:AlternateContent>
          <mc:Choice Requires="wps">
            <w:drawing>
              <wp:anchor distT="0" distB="0" distL="114300" distR="114300" simplePos="0" relativeHeight="252573184" behindDoc="0" locked="0" layoutInCell="1" allowOverlap="1" wp14:anchorId="74385DBA" wp14:editId="0BFFCEA0">
                <wp:simplePos x="0" y="0"/>
                <wp:positionH relativeFrom="margin">
                  <wp:align>right</wp:align>
                </wp:positionH>
                <wp:positionV relativeFrom="paragraph">
                  <wp:posOffset>57151</wp:posOffset>
                </wp:positionV>
                <wp:extent cx="6096000" cy="1752600"/>
                <wp:effectExtent l="0" t="0" r="19050" b="19050"/>
                <wp:wrapNone/>
                <wp:docPr id="2280"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752600"/>
                        </a:xfrm>
                        <a:prstGeom prst="rect">
                          <a:avLst/>
                        </a:prstGeom>
                        <a:solidFill>
                          <a:srgbClr val="FFFFFF"/>
                        </a:solidFill>
                        <a:ln w="9525">
                          <a:solidFill>
                            <a:srgbClr val="000000"/>
                          </a:solidFill>
                          <a:miter lim="800000"/>
                          <a:headEnd/>
                          <a:tailEnd/>
                        </a:ln>
                      </wps:spPr>
                      <wps:txbx>
                        <w:txbxContent>
                          <w:p w14:paraId="49C251B2" w14:textId="77777777" w:rsidR="00BB492B" w:rsidRPr="00281B43" w:rsidRDefault="00BB492B" w:rsidP="0013312B">
                            <w:pPr>
                              <w:rPr>
                                <w:szCs w:val="20"/>
                              </w:rPr>
                            </w:pPr>
                            <w:r w:rsidRPr="00281B43">
                              <w:rPr>
                                <w:rFonts w:hint="eastAsia"/>
                                <w:szCs w:val="20"/>
                              </w:rPr>
                              <w:t>※出力例　取込エラーＡ※</w:t>
                            </w:r>
                          </w:p>
                          <w:p w14:paraId="3EC5064F" w14:textId="77777777" w:rsidR="00BB492B" w:rsidRPr="00281B43" w:rsidRDefault="00BB492B" w:rsidP="0013312B">
                            <w:pPr>
                              <w:rPr>
                                <w:szCs w:val="20"/>
                              </w:rPr>
                            </w:pPr>
                            <w:r w:rsidRPr="00281B43">
                              <w:rPr>
                                <w:rFonts w:hint="eastAsia"/>
                                <w:szCs w:val="20"/>
                              </w:rPr>
                              <w:t>C:\期日前名簿データ\名簿２０１１.txt</w:t>
                            </w:r>
                          </w:p>
                          <w:p w14:paraId="278FED13" w14:textId="77777777" w:rsidR="00BB492B" w:rsidRPr="00281B43" w:rsidRDefault="00BB492B" w:rsidP="0013312B">
                            <w:pPr>
                              <w:rPr>
                                <w:szCs w:val="20"/>
                              </w:rPr>
                            </w:pPr>
                            <w:r w:rsidRPr="00281B43">
                              <w:rPr>
                                <w:rFonts w:hint="eastAsia"/>
                                <w:szCs w:val="20"/>
                              </w:rPr>
                              <w:t>・行1</w:t>
                            </w:r>
                            <w:r>
                              <w:rPr>
                                <w:rFonts w:hint="eastAsia"/>
                                <w:szCs w:val="20"/>
                              </w:rPr>
                              <w:t xml:space="preserve">　</w:t>
                            </w:r>
                            <w:r w:rsidRPr="00281B43">
                              <w:rPr>
                                <w:rFonts w:hint="eastAsia"/>
                                <w:szCs w:val="20"/>
                              </w:rPr>
                              <w:t>エラー内容「制約 'PK_選挙人台帳' の PRIMARY KEY 違反。オブジェクト 'dbo.選挙人台帳' には重複したキーを挿入できません。</w:t>
                            </w:r>
                          </w:p>
                          <w:p w14:paraId="5786CCB7" w14:textId="77777777" w:rsidR="00BB492B" w:rsidRPr="00281B43" w:rsidRDefault="00BB492B" w:rsidP="0013312B">
                            <w:pPr>
                              <w:rPr>
                                <w:szCs w:val="20"/>
                              </w:rPr>
                            </w:pPr>
                            <w:r w:rsidRPr="00281B43">
                              <w:rPr>
                                <w:rFonts w:hint="eastAsia"/>
                                <w:szCs w:val="20"/>
                              </w:rPr>
                              <w:t>ステートメントは終了されました。」</w:t>
                            </w:r>
                          </w:p>
                          <w:p w14:paraId="69686803" w14:textId="77777777" w:rsidR="00BB492B" w:rsidRPr="00281B43" w:rsidRDefault="00BB492B" w:rsidP="0013312B">
                            <w:pPr>
                              <w:rPr>
                                <w:szCs w:val="20"/>
                              </w:rPr>
                            </w:pPr>
                            <w:r w:rsidRPr="00281B43">
                              <w:rPr>
                                <w:rFonts w:hint="eastAsia"/>
                                <w:szCs w:val="20"/>
                              </w:rPr>
                              <w:t>データ「00,3018,08,1,01,0222001ﾔﾊｷﾞ ｶｽﾞﾋｺ,矢作　和彦,3560226,武蔵町１番１号　ハイツ武蔵,4150230,,5,0,,132,3400,122,,1,20100701,,0,,,,,,,,」</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85DBA" id="_x0000_s1479" type="#_x0000_t202" style="position:absolute;left:0;text-align:left;margin-left:428.8pt;margin-top:4.5pt;width:480pt;height:138pt;z-index:252573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">
                <v:textbox inset="5.85pt,.7pt,5.85pt,.7pt">
                  <w:txbxContent>
                    <w:p w14:paraId="49C251B2" w14:textId="77777777" w:rsidR="00BB492B" w:rsidRPr="00281B43" w:rsidRDefault="00BB492B" w:rsidP="0013312B">
                      <w:pPr>
                        <w:rPr>
                          <w:szCs w:val="20"/>
                        </w:rPr>
                      </w:pPr>
                      <w:r w:rsidRPr="00281B43">
                        <w:rPr>
                          <w:rFonts w:hint="eastAsia"/>
                          <w:szCs w:val="20"/>
                        </w:rPr>
                        <w:t>※出力例　取込エラーＡ※</w:t>
                      </w:r>
                    </w:p>
                    <w:p w14:paraId="3EC5064F" w14:textId="77777777" w:rsidR="00BB492B" w:rsidRPr="00281B43" w:rsidRDefault="00BB492B" w:rsidP="0013312B">
                      <w:pPr>
                        <w:rPr>
                          <w:szCs w:val="20"/>
                        </w:rPr>
                      </w:pPr>
                      <w:r w:rsidRPr="00281B43">
                        <w:rPr>
                          <w:rFonts w:hint="eastAsia"/>
                          <w:szCs w:val="20"/>
                        </w:rPr>
                        <w:t>C:\期日前名簿データ\名簿２０１１.txt</w:t>
                      </w:r>
                    </w:p>
                    <w:p w14:paraId="278FED13" w14:textId="77777777" w:rsidR="00BB492B" w:rsidRPr="00281B43" w:rsidRDefault="00BB492B" w:rsidP="0013312B">
                      <w:pPr>
                        <w:rPr>
                          <w:szCs w:val="20"/>
                        </w:rPr>
                      </w:pPr>
                      <w:r w:rsidRPr="00281B43">
                        <w:rPr>
                          <w:rFonts w:hint="eastAsia"/>
                          <w:szCs w:val="20"/>
                        </w:rPr>
                        <w:t>・行1</w:t>
                      </w:r>
                      <w:r>
                        <w:rPr>
                          <w:rFonts w:hint="eastAsia"/>
                          <w:szCs w:val="20"/>
                        </w:rPr>
                        <w:t xml:space="preserve">　</w:t>
                      </w:r>
                      <w:r w:rsidRPr="00281B43">
                        <w:rPr>
                          <w:rFonts w:hint="eastAsia"/>
                          <w:szCs w:val="20"/>
                        </w:rPr>
                        <w:t>エラー内容「制約 'PK_選挙人台帳' の PRIMARY KEY 違反。オブジェクト 'dbo.選挙人台帳' には重複したキーを挿入できません。</w:t>
                      </w:r>
                    </w:p>
                    <w:p w14:paraId="5786CCB7" w14:textId="77777777" w:rsidR="00BB492B" w:rsidRPr="00281B43" w:rsidRDefault="00BB492B" w:rsidP="0013312B">
                      <w:pPr>
                        <w:rPr>
                          <w:szCs w:val="20"/>
                        </w:rPr>
                      </w:pPr>
                      <w:r w:rsidRPr="00281B43">
                        <w:rPr>
                          <w:rFonts w:hint="eastAsia"/>
                          <w:szCs w:val="20"/>
                        </w:rPr>
                        <w:t>ステートメントは終了されました。」</w:t>
                      </w:r>
                    </w:p>
                    <w:p w14:paraId="69686803" w14:textId="77777777" w:rsidR="00BB492B" w:rsidRPr="00281B43" w:rsidRDefault="00BB492B" w:rsidP="0013312B">
                      <w:pPr>
                        <w:rPr>
                          <w:szCs w:val="20"/>
                        </w:rPr>
                      </w:pPr>
                      <w:r w:rsidRPr="00281B43">
                        <w:rPr>
                          <w:rFonts w:hint="eastAsia"/>
                          <w:szCs w:val="20"/>
                        </w:rPr>
                        <w:t>データ「00,3018,08,1,01,0222001ﾔﾊｷﾞ ｶｽﾞﾋｺ,矢作　和彦,3560226,武蔵町１番１号　ハイツ武蔵,4150230,,5,0,,132,3400,122,,1,20100701,,0,,,,,,,,」</w:t>
                      </w:r>
                    </w:p>
                  </w:txbxContent>
                </v:textbox>
                <w10:wrap anchorx="margin"/>
              </v:shape>
            </w:pict>
          </mc:Fallback>
        </mc:AlternateContent>
      </w:r>
    </w:p>
    <w:p w14:paraId="7B68EDD6" w14:textId="77777777" w:rsidR="0013312B" w:rsidRPr="00D23DA9" w:rsidRDefault="0013312B" w:rsidP="0013312B"/>
    <w:p w14:paraId="03793717" w14:textId="77777777" w:rsidR="0013312B" w:rsidRPr="00D23DA9" w:rsidRDefault="0013312B" w:rsidP="0013312B"/>
    <w:p w14:paraId="5C4319A3" w14:textId="77777777" w:rsidR="0013312B" w:rsidRPr="00D23DA9" w:rsidRDefault="0013312B" w:rsidP="0013312B"/>
    <w:p w14:paraId="153B6978" w14:textId="77777777" w:rsidR="0013312B" w:rsidRPr="00D23DA9" w:rsidRDefault="0013312B" w:rsidP="0013312B"/>
    <w:p w14:paraId="2349DF9C" w14:textId="77777777" w:rsidR="0013312B" w:rsidRPr="00D23DA9" w:rsidRDefault="0013312B" w:rsidP="0013312B"/>
    <w:p w14:paraId="6414344B" w14:textId="77777777" w:rsidR="0013312B" w:rsidRPr="00D23DA9" w:rsidRDefault="0013312B" w:rsidP="0013312B"/>
    <w:p w14:paraId="76270C2A" w14:textId="77777777" w:rsidR="0013312B" w:rsidRDefault="0013312B" w:rsidP="0013312B"/>
    <w:p w14:paraId="530AAF2D" w14:textId="77777777" w:rsidR="00281B43" w:rsidRPr="00D23DA9" w:rsidRDefault="00281B43" w:rsidP="0013312B"/>
    <w:p w14:paraId="5BEF3E5E" w14:textId="77777777" w:rsidR="008433CE" w:rsidRPr="00D23DA9" w:rsidRDefault="008433CE">
      <w:pPr>
        <w:widowControl/>
        <w:jc w:val="left"/>
      </w:pPr>
      <w:r w:rsidRPr="00D23DA9">
        <w:br w:type="page"/>
      </w:r>
    </w:p>
    <w:p w14:paraId="04388102" w14:textId="77777777" w:rsidR="0013312B" w:rsidRPr="00D23DA9" w:rsidRDefault="0013312B" w:rsidP="0013312B"/>
    <w:p w14:paraId="06B9C993" w14:textId="77777777" w:rsidR="0013312B" w:rsidRPr="00D23DA9" w:rsidRDefault="0013312B" w:rsidP="0013312B">
      <w:r w:rsidRPr="00D23DA9">
        <w:rPr>
          <w:noProof/>
        </w:rPr>
        <mc:AlternateContent>
          <mc:Choice Requires="wps">
            <w:drawing>
              <wp:anchor distT="0" distB="0" distL="114300" distR="114300" simplePos="0" relativeHeight="252574208" behindDoc="0" locked="0" layoutInCell="1" allowOverlap="1" wp14:anchorId="4B26F8BE" wp14:editId="6FA69056">
                <wp:simplePos x="0" y="0"/>
                <wp:positionH relativeFrom="margin">
                  <wp:align>right</wp:align>
                </wp:positionH>
                <wp:positionV relativeFrom="paragraph">
                  <wp:posOffset>95250</wp:posOffset>
                </wp:positionV>
                <wp:extent cx="6096000" cy="3324225"/>
                <wp:effectExtent l="0" t="0" r="19050" b="28575"/>
                <wp:wrapNone/>
                <wp:docPr id="2281"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324225"/>
                        </a:xfrm>
                        <a:prstGeom prst="rect">
                          <a:avLst/>
                        </a:prstGeom>
                        <a:solidFill>
                          <a:srgbClr val="FFFFFF"/>
                        </a:solidFill>
                        <a:ln w="9525">
                          <a:solidFill>
                            <a:srgbClr val="000000"/>
                          </a:solidFill>
                          <a:miter lim="800000"/>
                          <a:headEnd/>
                          <a:tailEnd/>
                        </a:ln>
                      </wps:spPr>
                      <wps:txbx>
                        <w:txbxContent>
                          <w:p w14:paraId="5B75B8F2" w14:textId="77777777" w:rsidR="00BB492B" w:rsidRPr="00281B43" w:rsidRDefault="00BB492B" w:rsidP="0065663F">
                            <w:pPr>
                              <w:jc w:val="left"/>
                              <w:rPr>
                                <w:szCs w:val="20"/>
                              </w:rPr>
                            </w:pPr>
                            <w:r w:rsidRPr="00281B43">
                              <w:rPr>
                                <w:rFonts w:hint="eastAsia"/>
                                <w:szCs w:val="20"/>
                              </w:rPr>
                              <w:t>※出力例　取込エラーB※</w:t>
                            </w:r>
                          </w:p>
                          <w:p w14:paraId="4E45069D" w14:textId="77777777" w:rsidR="00BB492B" w:rsidRPr="00281B43" w:rsidRDefault="00BB492B" w:rsidP="0065663F">
                            <w:pPr>
                              <w:jc w:val="left"/>
                              <w:rPr>
                                <w:szCs w:val="20"/>
                              </w:rPr>
                            </w:pPr>
                            <w:r w:rsidRPr="00281B43">
                              <w:rPr>
                                <w:rFonts w:hint="eastAsia"/>
                                <w:szCs w:val="20"/>
                              </w:rPr>
                              <w:t>C:\期日前名簿データ\名簿２０１１.txt</w:t>
                            </w:r>
                          </w:p>
                          <w:p w14:paraId="491B81B0" w14:textId="77777777" w:rsidR="00BB492B" w:rsidRPr="00281B43" w:rsidRDefault="00BB492B" w:rsidP="0065663F">
                            <w:pPr>
                              <w:jc w:val="left"/>
                              <w:rPr>
                                <w:szCs w:val="20"/>
                              </w:rPr>
                            </w:pPr>
                            <w:r w:rsidRPr="00281B43">
                              <w:rPr>
                                <w:rFonts w:hint="eastAsia"/>
                                <w:szCs w:val="20"/>
                              </w:rPr>
                              <w:t>行1エラー内容「制約 'PK_選挙人台帳' の PRIMARY KEY 違反。オブジェクト 'dbo.選挙人台帳' には重複したキーを挿入できません。ステートメントは終了されました。」</w:t>
                            </w:r>
                          </w:p>
                          <w:p w14:paraId="3F4B0FCF" w14:textId="77777777" w:rsidR="00BB492B" w:rsidRPr="00281B43" w:rsidRDefault="00BB492B" w:rsidP="0065663F">
                            <w:pPr>
                              <w:jc w:val="left"/>
                              <w:rPr>
                                <w:szCs w:val="20"/>
                              </w:rPr>
                            </w:pPr>
                            <w:r w:rsidRPr="00281B43">
                              <w:rPr>
                                <w:rFonts w:hint="eastAsia"/>
                                <w:szCs w:val="20"/>
                              </w:rPr>
                              <w:t>実行SQL「INSERT INTO 選挙人台帳 (個人番号,名簿区分,執行日,投票区コード,行番号,性別,登録日,国籍区分,資格区分,住所コード,世帯コード,続柄コード,カナ氏名,漢字氏名,生年月日,現住所１,異動先自治体コード,UpdateTime,UpdateUser) VALUES (0222001,'0',CAST('2010/06/06' AS datetime),'00',08,1,20110216,'0',0,'122',3018,'00','ﾔﾊｷﾞ ｶｽﾞﾋｺ',N'矢作　和彦',19810226,N'武蔵町１番１号　ハイツ武蔵',132,GetDate(),'634')</w:t>
                            </w:r>
                          </w:p>
                          <w:p w14:paraId="3DAA4DFE" w14:textId="77777777" w:rsidR="00BB492B" w:rsidRPr="00281B43" w:rsidRDefault="00BB492B" w:rsidP="0065663F">
                            <w:pPr>
                              <w:jc w:val="left"/>
                              <w:rPr>
                                <w:szCs w:val="20"/>
                              </w:rPr>
                            </w:pPr>
                            <w:r w:rsidRPr="00281B43">
                              <w:rPr>
                                <w:rFonts w:hint="eastAsia"/>
                                <w:szCs w:val="20"/>
                              </w:rPr>
                              <w:t>INSERT INTO 選挙人異動情報 (個人番号,名簿区分,執行日,異動事由種別,異動事由コード,異動届出日,異動日,異動処理日,異動修正区分,UpdateTime,UpdateUser) VALUES (0222001,'0',CAST('2010/06/06' AS datetime),0,12,-2147483648,20100701,CONVERT(datetime, CONVERT(varchar, GETDATE(), 111)),0,GetDate(),'634')」</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6F8BE" id="_x0000_s1480" type="#_x0000_t202" style="position:absolute;left:0;text-align:left;margin-left:428.8pt;margin-top:7.5pt;width:480pt;height:261.75pt;z-index:252574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">
                <v:textbox inset="5.85pt,.7pt,5.85pt,.7pt">
                  <w:txbxContent>
                    <w:p w14:paraId="5B75B8F2" w14:textId="77777777" w:rsidR="00BB492B" w:rsidRPr="00281B43" w:rsidRDefault="00BB492B" w:rsidP="0065663F">
                      <w:pPr>
                        <w:jc w:val="left"/>
                        <w:rPr>
                          <w:szCs w:val="20"/>
                        </w:rPr>
                      </w:pPr>
                      <w:r w:rsidRPr="00281B43">
                        <w:rPr>
                          <w:rFonts w:hint="eastAsia"/>
                          <w:szCs w:val="20"/>
                        </w:rPr>
                        <w:t>※出力例　取込エラーB※</w:t>
                      </w:r>
                    </w:p>
                    <w:p w14:paraId="4E45069D" w14:textId="77777777" w:rsidR="00BB492B" w:rsidRPr="00281B43" w:rsidRDefault="00BB492B" w:rsidP="0065663F">
                      <w:pPr>
                        <w:jc w:val="left"/>
                        <w:rPr>
                          <w:szCs w:val="20"/>
                        </w:rPr>
                      </w:pPr>
                      <w:r w:rsidRPr="00281B43">
                        <w:rPr>
                          <w:rFonts w:hint="eastAsia"/>
                          <w:szCs w:val="20"/>
                        </w:rPr>
                        <w:t>C:\期日前名簿データ\名簿２０１１.txt</w:t>
                      </w:r>
                    </w:p>
                    <w:p w14:paraId="491B81B0" w14:textId="77777777" w:rsidR="00BB492B" w:rsidRPr="00281B43" w:rsidRDefault="00BB492B" w:rsidP="0065663F">
                      <w:pPr>
                        <w:jc w:val="left"/>
                        <w:rPr>
                          <w:szCs w:val="20"/>
                        </w:rPr>
                      </w:pPr>
                      <w:r w:rsidRPr="00281B43">
                        <w:rPr>
                          <w:rFonts w:hint="eastAsia"/>
                          <w:szCs w:val="20"/>
                        </w:rPr>
                        <w:t>行1エラー内容「制約 'PK_選挙人台帳' の PRIMARY KEY 違反。オブジェクト 'dbo.選挙人台帳' には重複したキーを挿入できません。ステートメントは終了されました。」</w:t>
                      </w:r>
                    </w:p>
                    <w:p w14:paraId="3F4B0FCF" w14:textId="77777777" w:rsidR="00BB492B" w:rsidRPr="00281B43" w:rsidRDefault="00BB492B" w:rsidP="0065663F">
                      <w:pPr>
                        <w:jc w:val="left"/>
                        <w:rPr>
                          <w:szCs w:val="20"/>
                        </w:rPr>
                      </w:pPr>
                      <w:r w:rsidRPr="00281B43">
                        <w:rPr>
                          <w:rFonts w:hint="eastAsia"/>
                          <w:szCs w:val="20"/>
                        </w:rPr>
                        <w:t>実行SQL「INSERT INTO 選挙人台帳 (個人番号,名簿区分,執行日,投票区コード,行番号,性別,登録日,国籍区分,資格区分,住所コード,世帯コード,続柄コード,カナ氏名,漢字氏名,生年月日,現住所１,異動先自治体コード,UpdateTime,UpdateUser) VALUES (0222001,'0',CAST('2010/06/06' AS datetime),'00',08,1,20110216,'0',0,'122',3018,'00','ﾔﾊｷﾞ ｶｽﾞﾋｺ',N'矢作　和彦',19810226,N'武蔵町１番１号　ハイツ武蔵',132,GetDate(),'634')</w:t>
                      </w:r>
                    </w:p>
                    <w:p w14:paraId="3DAA4DFE" w14:textId="77777777" w:rsidR="00BB492B" w:rsidRPr="00281B43" w:rsidRDefault="00BB492B" w:rsidP="0065663F">
                      <w:pPr>
                        <w:jc w:val="left"/>
                        <w:rPr>
                          <w:szCs w:val="20"/>
                        </w:rPr>
                      </w:pPr>
                      <w:r w:rsidRPr="00281B43">
                        <w:rPr>
                          <w:rFonts w:hint="eastAsia"/>
                          <w:szCs w:val="20"/>
                        </w:rPr>
                        <w:t>INSERT INTO 選挙人異動情報 (個人番号,名簿区分,執行日,異動事由種別,異動事由コード,異動届出日,異動日,異動処理日,異動修正区分,UpdateTime,UpdateUser) VALUES (0222001,'0',CAST('2010/06/06' AS datetime),0,12,-2147483648,20100701,CONVERT(datetime, CONVERT(varchar, GETDATE(), 111)),0,GetDate(),'634')」</w:t>
                      </w:r>
                    </w:p>
                  </w:txbxContent>
                </v:textbox>
                <w10:wrap anchorx="margin"/>
              </v:shape>
            </w:pict>
          </mc:Fallback>
        </mc:AlternateContent>
      </w:r>
    </w:p>
    <w:p w14:paraId="2076C773" w14:textId="77777777" w:rsidR="0013312B" w:rsidRPr="00D23DA9" w:rsidRDefault="0013312B" w:rsidP="0013312B"/>
    <w:p w14:paraId="07CE3F5A" w14:textId="77777777" w:rsidR="0013312B" w:rsidRPr="00D23DA9" w:rsidRDefault="0013312B" w:rsidP="0013312B"/>
    <w:p w14:paraId="0E61187F" w14:textId="77777777" w:rsidR="0013312B" w:rsidRPr="00D23DA9" w:rsidRDefault="0013312B" w:rsidP="0013312B"/>
    <w:p w14:paraId="3DF56779" w14:textId="77777777" w:rsidR="0013312B" w:rsidRPr="00D23DA9" w:rsidRDefault="0013312B" w:rsidP="0013312B"/>
    <w:p w14:paraId="0A8F74A9" w14:textId="77777777" w:rsidR="0013312B" w:rsidRPr="00D23DA9" w:rsidRDefault="0013312B" w:rsidP="0013312B"/>
    <w:p w14:paraId="3C7B39DB" w14:textId="77777777" w:rsidR="0013312B" w:rsidRPr="00D23DA9" w:rsidRDefault="0013312B" w:rsidP="0013312B"/>
    <w:p w14:paraId="5E6764D1" w14:textId="77777777" w:rsidR="0013312B" w:rsidRPr="00D23DA9" w:rsidRDefault="0013312B" w:rsidP="0013312B"/>
    <w:p w14:paraId="3F939319" w14:textId="77777777" w:rsidR="0013312B" w:rsidRPr="00D23DA9" w:rsidRDefault="0013312B" w:rsidP="0013312B"/>
    <w:p w14:paraId="1B7EF283" w14:textId="77777777" w:rsidR="0013312B" w:rsidRPr="00D23DA9" w:rsidRDefault="0013312B" w:rsidP="0013312B"/>
    <w:p w14:paraId="702A498E" w14:textId="77777777" w:rsidR="0013312B" w:rsidRPr="00D23DA9" w:rsidRDefault="0013312B" w:rsidP="0013312B"/>
    <w:p w14:paraId="2154AEBF" w14:textId="77777777" w:rsidR="0013312B" w:rsidRPr="00D23DA9" w:rsidRDefault="0013312B" w:rsidP="0013312B"/>
    <w:p w14:paraId="48C08710" w14:textId="77777777" w:rsidR="0013312B" w:rsidRPr="00D23DA9" w:rsidRDefault="0013312B" w:rsidP="0013312B"/>
    <w:p w14:paraId="1D0A5B10" w14:textId="77777777" w:rsidR="0013312B" w:rsidRPr="00D23DA9" w:rsidRDefault="0013312B" w:rsidP="0013312B"/>
    <w:p w14:paraId="31543E05" w14:textId="77777777" w:rsidR="0013312B" w:rsidRDefault="0013312B" w:rsidP="0013312B"/>
    <w:p w14:paraId="07DC0B0E" w14:textId="77777777" w:rsidR="00281B43" w:rsidRDefault="00281B43" w:rsidP="0013312B"/>
    <w:p w14:paraId="1FA0C545" w14:textId="77777777" w:rsidR="00281B43" w:rsidRPr="00D23DA9" w:rsidRDefault="00281B43" w:rsidP="0013312B"/>
    <w:p w14:paraId="75BCAFD8" w14:textId="2A8B3819" w:rsidR="006773F2" w:rsidRPr="00D23DA9" w:rsidRDefault="006773F2" w:rsidP="006773F2">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続柄</w:t>
      </w:r>
      <w:r w:rsidR="00736F87" w:rsidRPr="00D23DA9">
        <w:rPr>
          <w:rFonts w:hint="eastAsia"/>
          <w:b/>
          <w:sz w:val="28"/>
          <w:szCs w:val="28"/>
          <w:shd w:val="clear" w:color="auto" w:fill="C6D9F1" w:themeFill="text2" w:themeFillTint="33"/>
        </w:rPr>
        <w:t>コード</w:t>
      </w:r>
      <w:r w:rsidRPr="00D23DA9">
        <w:rPr>
          <w:rFonts w:hint="eastAsia"/>
          <w:b/>
          <w:sz w:val="28"/>
          <w:szCs w:val="28"/>
          <w:shd w:val="clear" w:color="auto" w:fill="C6D9F1" w:themeFill="text2" w:themeFillTint="33"/>
        </w:rPr>
        <w:t>世代対応</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62B2F21E" w14:textId="77777777" w:rsidR="006773F2" w:rsidRPr="00D23DA9" w:rsidRDefault="006773F2" w:rsidP="006773F2">
      <w:r w:rsidRPr="00D23DA9">
        <w:rPr>
          <w:rFonts w:hint="eastAsia"/>
        </w:rPr>
        <w:t>１．機能概要</w:t>
      </w:r>
    </w:p>
    <w:p w14:paraId="05FF6476" w14:textId="77777777" w:rsidR="006773F2" w:rsidRPr="00D23DA9" w:rsidRDefault="006773F2" w:rsidP="006436A3">
      <w:pPr>
        <w:ind w:leftChars="142" w:left="284"/>
      </w:pPr>
      <w:r w:rsidRPr="00D23DA9">
        <w:rPr>
          <w:rFonts w:hint="eastAsia"/>
        </w:rPr>
        <w:t>世代管理されている続柄</w:t>
      </w:r>
      <w:r w:rsidR="00736F87" w:rsidRPr="00D23DA9">
        <w:rPr>
          <w:rFonts w:hint="eastAsia"/>
        </w:rPr>
        <w:t>コード</w:t>
      </w:r>
      <w:r w:rsidRPr="00D23DA9">
        <w:rPr>
          <w:rFonts w:hint="eastAsia"/>
        </w:rPr>
        <w:t>をホストから取り込む場合、世代毎に「</w:t>
      </w:r>
      <w:r w:rsidR="001C78C0" w:rsidRPr="00D23DA9">
        <w:rPr>
          <w:rFonts w:hint="eastAsia"/>
        </w:rPr>
        <w:t>本システム</w:t>
      </w:r>
      <w:r w:rsidRPr="00D23DA9">
        <w:rPr>
          <w:rFonts w:hint="eastAsia"/>
        </w:rPr>
        <w:t>」側の</w:t>
      </w:r>
      <w:r w:rsidR="00736F87" w:rsidRPr="00D23DA9">
        <w:rPr>
          <w:rFonts w:hint="eastAsia"/>
        </w:rPr>
        <w:t>コード</w:t>
      </w:r>
      <w:r w:rsidRPr="00D23DA9">
        <w:rPr>
          <w:rFonts w:hint="eastAsia"/>
        </w:rPr>
        <w:t>に変換して取り込みます。</w:t>
      </w:r>
    </w:p>
    <w:p w14:paraId="31BDA423" w14:textId="77777777" w:rsidR="006773F2" w:rsidRPr="00D23DA9" w:rsidRDefault="006773F2" w:rsidP="006773F2"/>
    <w:p w14:paraId="534E9F11" w14:textId="77777777" w:rsidR="006773F2" w:rsidRPr="00D23DA9" w:rsidRDefault="006773F2" w:rsidP="006773F2">
      <w:r w:rsidRPr="00D23DA9">
        <w:rPr>
          <w:rFonts w:hint="eastAsia"/>
        </w:rPr>
        <w:t>２．処置手順</w:t>
      </w:r>
    </w:p>
    <w:p w14:paraId="0A392C8A" w14:textId="77777777" w:rsidR="006773F2" w:rsidRPr="00D23DA9" w:rsidRDefault="006773F2" w:rsidP="006436A3">
      <w:pPr>
        <w:ind w:leftChars="142" w:left="284"/>
      </w:pPr>
      <w:r w:rsidRPr="00D23DA9">
        <w:rPr>
          <w:rFonts w:hint="eastAsia"/>
        </w:rPr>
        <w:t>①ホストからの選挙人テキストファイルから読み込んだ続柄</w:t>
      </w:r>
      <w:r w:rsidR="00736F87" w:rsidRPr="00D23DA9">
        <w:rPr>
          <w:rFonts w:hint="eastAsia"/>
        </w:rPr>
        <w:t>コード</w:t>
      </w:r>
      <w:r w:rsidRPr="00D23DA9">
        <w:rPr>
          <w:rFonts w:hint="eastAsia"/>
        </w:rPr>
        <w:t>を、ホスト側の続柄</w:t>
      </w:r>
      <w:r w:rsidR="00736F87" w:rsidRPr="00D23DA9">
        <w:rPr>
          <w:rFonts w:hint="eastAsia"/>
        </w:rPr>
        <w:t>コード</w:t>
      </w:r>
      <w:r w:rsidRPr="00D23DA9">
        <w:rPr>
          <w:rFonts w:hint="eastAsia"/>
        </w:rPr>
        <w:t>の桁数毎に分割します。</w:t>
      </w:r>
    </w:p>
    <w:p w14:paraId="4E6E6A0C" w14:textId="77777777" w:rsidR="006773F2" w:rsidRPr="00D23DA9" w:rsidRDefault="006773F2" w:rsidP="006436A3">
      <w:pPr>
        <w:ind w:leftChars="142" w:left="284"/>
      </w:pPr>
      <w:r w:rsidRPr="00D23DA9">
        <w:rPr>
          <w:rFonts w:hint="eastAsia"/>
        </w:rPr>
        <w:t>※ホスト側の続柄</w:t>
      </w:r>
      <w:r w:rsidR="00736F87" w:rsidRPr="00D23DA9">
        <w:rPr>
          <w:rFonts w:hint="eastAsia"/>
        </w:rPr>
        <w:t>コード</w:t>
      </w:r>
      <w:r w:rsidRPr="00D23DA9">
        <w:rPr>
          <w:rFonts w:hint="eastAsia"/>
        </w:rPr>
        <w:t>の１世代分の桁数は、続柄</w:t>
      </w:r>
      <w:r w:rsidR="00736F87" w:rsidRPr="00D23DA9">
        <w:rPr>
          <w:rFonts w:hint="eastAsia"/>
        </w:rPr>
        <w:t>コード</w:t>
      </w:r>
      <w:r w:rsidRPr="00D23DA9">
        <w:rPr>
          <w:rFonts w:hint="eastAsia"/>
        </w:rPr>
        <w:t>マスタに設定されているホスト側</w:t>
      </w:r>
      <w:r w:rsidR="00736F87" w:rsidRPr="00D23DA9">
        <w:rPr>
          <w:rFonts w:hint="eastAsia"/>
        </w:rPr>
        <w:t>コード</w:t>
      </w:r>
      <w:r w:rsidRPr="00D23DA9">
        <w:rPr>
          <w:rFonts w:hint="eastAsia"/>
        </w:rPr>
        <w:t>の桁数となります。</w:t>
      </w:r>
    </w:p>
    <w:p w14:paraId="7CE725DF" w14:textId="77777777" w:rsidR="006773F2" w:rsidRPr="00D23DA9" w:rsidRDefault="006773F2" w:rsidP="006773F2"/>
    <w:p w14:paraId="4AA4E235" w14:textId="77777777" w:rsidR="006773F2" w:rsidRPr="00D23DA9" w:rsidRDefault="006773F2" w:rsidP="006773F2">
      <w:r w:rsidRPr="00D23DA9">
        <w:rPr>
          <w:rFonts w:hint="eastAsia"/>
        </w:rPr>
        <w:t>②分割した続柄</w:t>
      </w:r>
      <w:r w:rsidR="00736F87" w:rsidRPr="00D23DA9">
        <w:rPr>
          <w:rFonts w:hint="eastAsia"/>
        </w:rPr>
        <w:t>コード</w:t>
      </w:r>
      <w:r w:rsidRPr="00D23DA9">
        <w:rPr>
          <w:rFonts w:hint="eastAsia"/>
        </w:rPr>
        <w:t>毎に、続柄</w:t>
      </w:r>
      <w:r w:rsidR="00736F87" w:rsidRPr="00D23DA9">
        <w:rPr>
          <w:rFonts w:hint="eastAsia"/>
        </w:rPr>
        <w:t>コード</w:t>
      </w:r>
      <w:r w:rsidRPr="00D23DA9">
        <w:rPr>
          <w:rFonts w:hint="eastAsia"/>
        </w:rPr>
        <w:t>マスタに設定されている</w:t>
      </w:r>
      <w:r w:rsidR="00736F87" w:rsidRPr="00D23DA9">
        <w:rPr>
          <w:rFonts w:hint="eastAsia"/>
        </w:rPr>
        <w:t>データ</w:t>
      </w:r>
      <w:r w:rsidRPr="00D23DA9">
        <w:rPr>
          <w:rFonts w:hint="eastAsia"/>
        </w:rPr>
        <w:t>で「</w:t>
      </w:r>
      <w:r w:rsidR="001C78C0" w:rsidRPr="00D23DA9">
        <w:rPr>
          <w:rFonts w:hint="eastAsia"/>
        </w:rPr>
        <w:t>本システム</w:t>
      </w:r>
      <w:r w:rsidRPr="00D23DA9">
        <w:rPr>
          <w:rFonts w:hint="eastAsia"/>
        </w:rPr>
        <w:t>」側の続柄</w:t>
      </w:r>
      <w:r w:rsidR="00736F87" w:rsidRPr="00D23DA9">
        <w:rPr>
          <w:rFonts w:hint="eastAsia"/>
        </w:rPr>
        <w:t>コード</w:t>
      </w:r>
      <w:r w:rsidRPr="00D23DA9">
        <w:rPr>
          <w:rFonts w:hint="eastAsia"/>
        </w:rPr>
        <w:t>に変換します。</w:t>
      </w:r>
    </w:p>
    <w:p w14:paraId="3286F162" w14:textId="77777777" w:rsidR="006773F2" w:rsidRPr="00D23DA9" w:rsidRDefault="006773F2" w:rsidP="006436A3">
      <w:pPr>
        <w:ind w:leftChars="142" w:left="284"/>
      </w:pPr>
      <w:r w:rsidRPr="00D23DA9">
        <w:rPr>
          <w:rFonts w:hint="eastAsia"/>
        </w:rPr>
        <w:t>※続柄</w:t>
      </w:r>
      <w:r w:rsidR="00736F87" w:rsidRPr="00D23DA9">
        <w:rPr>
          <w:rFonts w:hint="eastAsia"/>
        </w:rPr>
        <w:t>コード</w:t>
      </w:r>
      <w:r w:rsidRPr="00D23DA9">
        <w:rPr>
          <w:rFonts w:hint="eastAsia"/>
        </w:rPr>
        <w:t>マスタのホスト側</w:t>
      </w:r>
      <w:r w:rsidR="00736F87" w:rsidRPr="00D23DA9">
        <w:rPr>
          <w:rFonts w:hint="eastAsia"/>
        </w:rPr>
        <w:t>コード</w:t>
      </w:r>
      <w:r w:rsidRPr="00D23DA9">
        <w:rPr>
          <w:rFonts w:hint="eastAsia"/>
        </w:rPr>
        <w:t>として登録されていない続柄</w:t>
      </w:r>
      <w:r w:rsidR="00736F87" w:rsidRPr="00D23DA9">
        <w:rPr>
          <w:rFonts w:hint="eastAsia"/>
        </w:rPr>
        <w:t>コード</w:t>
      </w:r>
      <w:r w:rsidRPr="00D23DA9">
        <w:rPr>
          <w:rFonts w:hint="eastAsia"/>
        </w:rPr>
        <w:t>があった場合、半角空白に置換えます。</w:t>
      </w:r>
    </w:p>
    <w:p w14:paraId="7DE7062D" w14:textId="77777777" w:rsidR="006773F2" w:rsidRPr="00D23DA9" w:rsidRDefault="006773F2" w:rsidP="006436A3">
      <w:pPr>
        <w:ind w:leftChars="142" w:left="284"/>
      </w:pPr>
      <w:r w:rsidRPr="00D23DA9">
        <w:rPr>
          <w:rFonts w:hint="eastAsia"/>
        </w:rPr>
        <w:t>また、当該続柄</w:t>
      </w:r>
      <w:r w:rsidR="00736F87" w:rsidRPr="00D23DA9">
        <w:rPr>
          <w:rFonts w:hint="eastAsia"/>
        </w:rPr>
        <w:t>コード</w:t>
      </w:r>
      <w:r w:rsidR="00DF5B73" w:rsidRPr="00D23DA9">
        <w:rPr>
          <w:rFonts w:hint="eastAsia"/>
        </w:rPr>
        <w:t>を論理エラーログに出力します</w:t>
      </w:r>
      <w:r w:rsidRPr="00D23DA9">
        <w:rPr>
          <w:rFonts w:hint="eastAsia"/>
        </w:rPr>
        <w:t>。</w:t>
      </w:r>
    </w:p>
    <w:p w14:paraId="22E4FACA" w14:textId="77777777" w:rsidR="006773F2" w:rsidRPr="00D23DA9" w:rsidRDefault="006773F2" w:rsidP="006773F2"/>
    <w:p w14:paraId="4575D666" w14:textId="77777777" w:rsidR="006773F2" w:rsidRPr="00D23DA9" w:rsidRDefault="006773F2" w:rsidP="006773F2">
      <w:r w:rsidRPr="00D23DA9">
        <w:rPr>
          <w:rFonts w:hint="eastAsia"/>
        </w:rPr>
        <w:t>③変換した続柄</w:t>
      </w:r>
      <w:r w:rsidR="00736F87" w:rsidRPr="00D23DA9">
        <w:rPr>
          <w:rFonts w:hint="eastAsia"/>
        </w:rPr>
        <w:t>コード</w:t>
      </w:r>
      <w:r w:rsidRPr="00D23DA9">
        <w:rPr>
          <w:rFonts w:hint="eastAsia"/>
        </w:rPr>
        <w:t>を結合して選挙人台帳の続柄</w:t>
      </w:r>
      <w:r w:rsidR="00736F87" w:rsidRPr="00D23DA9">
        <w:rPr>
          <w:rFonts w:hint="eastAsia"/>
        </w:rPr>
        <w:t>コード</w:t>
      </w:r>
      <w:r w:rsidRPr="00D23DA9">
        <w:rPr>
          <w:rFonts w:hint="eastAsia"/>
        </w:rPr>
        <w:t>に登録します。</w:t>
      </w:r>
    </w:p>
    <w:p w14:paraId="54AED7AD" w14:textId="77777777" w:rsidR="00281B43" w:rsidRPr="00D23DA9" w:rsidRDefault="00281B43" w:rsidP="006773F2"/>
    <w:p w14:paraId="5294F2C5" w14:textId="77777777" w:rsidR="006773F2" w:rsidRPr="00D23DA9" w:rsidRDefault="006773F2" w:rsidP="006773F2">
      <w:r w:rsidRPr="00D23DA9">
        <w:rPr>
          <w:rFonts w:hint="eastAsia"/>
        </w:rPr>
        <w:t>３．処理例</w:t>
      </w:r>
    </w:p>
    <w:p w14:paraId="37325120" w14:textId="77777777" w:rsidR="006773F2" w:rsidRPr="00D23DA9" w:rsidRDefault="006773F2" w:rsidP="006436A3">
      <w:pPr>
        <w:ind w:leftChars="142" w:left="284"/>
      </w:pPr>
      <w:r w:rsidRPr="00D23DA9">
        <w:rPr>
          <w:rFonts w:hint="eastAsia"/>
        </w:rPr>
        <w:t>続柄</w:t>
      </w:r>
      <w:r w:rsidR="00736F87" w:rsidRPr="00D23DA9">
        <w:rPr>
          <w:rFonts w:hint="eastAsia"/>
        </w:rPr>
        <w:t>コード</w:t>
      </w:r>
      <w:r w:rsidRPr="00D23DA9">
        <w:rPr>
          <w:rFonts w:hint="eastAsia"/>
        </w:rPr>
        <w:t>マスタの設定例</w:t>
      </w:r>
    </w:p>
    <w:tbl>
      <w:tblPr>
        <w:tblStyle w:val="a9"/>
        <w:tblW w:w="5000" w:type="pct"/>
        <w:tblLook w:val="04A0" w:firstRow="1" w:lastRow="0" w:firstColumn="1" w:lastColumn="0" w:noHBand="0" w:noVBand="1"/>
      </w:tblPr>
      <w:tblGrid>
        <w:gridCol w:w="1696"/>
        <w:gridCol w:w="3969"/>
        <w:gridCol w:w="3963"/>
      </w:tblGrid>
      <w:tr w:rsidR="006773F2" w:rsidRPr="00D23DA9" w14:paraId="37A1BBB0" w14:textId="77777777" w:rsidTr="006773F2">
        <w:trPr>
          <w:trHeight w:val="180"/>
        </w:trPr>
        <w:tc>
          <w:tcPr>
            <w:tcW w:w="881" w:type="pct"/>
            <w:vMerge w:val="restart"/>
            <w:shd w:val="clear" w:color="auto" w:fill="92CDDC" w:themeFill="accent5" w:themeFillTint="99"/>
          </w:tcPr>
          <w:p w14:paraId="205EFF23" w14:textId="77777777" w:rsidR="006773F2" w:rsidRPr="00D23DA9" w:rsidRDefault="006773F2" w:rsidP="006773F2">
            <w:pPr>
              <w:jc w:val="center"/>
            </w:pPr>
            <w:r w:rsidRPr="00D23DA9">
              <w:rPr>
                <w:rFonts w:hint="eastAsia"/>
              </w:rPr>
              <w:t>c_id</w:t>
            </w:r>
          </w:p>
        </w:tc>
        <w:tc>
          <w:tcPr>
            <w:tcW w:w="2061" w:type="pct"/>
            <w:shd w:val="clear" w:color="auto" w:fill="92CDDC" w:themeFill="accent5" w:themeFillTint="99"/>
          </w:tcPr>
          <w:p w14:paraId="776E9244" w14:textId="77777777" w:rsidR="006773F2" w:rsidRPr="00D23DA9" w:rsidRDefault="006773F2" w:rsidP="006773F2">
            <w:pPr>
              <w:jc w:val="center"/>
            </w:pPr>
            <w:r w:rsidRPr="00D23DA9">
              <w:rPr>
                <w:rFonts w:hint="eastAsia"/>
              </w:rPr>
              <w:t>c_key</w:t>
            </w:r>
          </w:p>
        </w:tc>
        <w:tc>
          <w:tcPr>
            <w:tcW w:w="2058" w:type="pct"/>
            <w:shd w:val="clear" w:color="auto" w:fill="92CDDC" w:themeFill="accent5" w:themeFillTint="99"/>
          </w:tcPr>
          <w:p w14:paraId="67EE2F84" w14:textId="77777777" w:rsidR="006773F2" w:rsidRPr="00D23DA9" w:rsidRDefault="006773F2" w:rsidP="006773F2">
            <w:pPr>
              <w:jc w:val="center"/>
            </w:pPr>
            <w:r w:rsidRPr="00D23DA9">
              <w:rPr>
                <w:rFonts w:hint="eastAsia"/>
              </w:rPr>
              <w:t>c_</w:t>
            </w:r>
            <w:r w:rsidRPr="00D23DA9">
              <w:t>skey</w:t>
            </w:r>
          </w:p>
        </w:tc>
      </w:tr>
      <w:tr w:rsidR="006773F2" w:rsidRPr="00D23DA9" w14:paraId="03C3FB61" w14:textId="77777777" w:rsidTr="006773F2">
        <w:trPr>
          <w:trHeight w:val="180"/>
        </w:trPr>
        <w:tc>
          <w:tcPr>
            <w:tcW w:w="881" w:type="pct"/>
            <w:vMerge/>
            <w:shd w:val="clear" w:color="auto" w:fill="92CDDC" w:themeFill="accent5" w:themeFillTint="99"/>
          </w:tcPr>
          <w:p w14:paraId="52AA1585" w14:textId="77777777" w:rsidR="006773F2" w:rsidRPr="00D23DA9" w:rsidRDefault="006773F2" w:rsidP="006773F2">
            <w:pPr>
              <w:jc w:val="center"/>
            </w:pPr>
          </w:p>
        </w:tc>
        <w:tc>
          <w:tcPr>
            <w:tcW w:w="2061" w:type="pct"/>
            <w:shd w:val="clear" w:color="auto" w:fill="92CDDC" w:themeFill="accent5" w:themeFillTint="99"/>
          </w:tcPr>
          <w:p w14:paraId="62086D33" w14:textId="77777777" w:rsidR="006773F2" w:rsidRPr="00D23DA9" w:rsidRDefault="006773F2" w:rsidP="006773F2">
            <w:pPr>
              <w:jc w:val="center"/>
            </w:pPr>
            <w:r w:rsidRPr="00D23DA9">
              <w:rPr>
                <w:rFonts w:hint="eastAsia"/>
              </w:rPr>
              <w:t>「</w:t>
            </w:r>
            <w:r w:rsidR="001C78C0" w:rsidRPr="00D23DA9">
              <w:rPr>
                <w:rFonts w:hint="eastAsia"/>
              </w:rPr>
              <w:t>本システム</w:t>
            </w:r>
            <w:r w:rsidRPr="00D23DA9">
              <w:rPr>
                <w:rFonts w:hint="eastAsia"/>
              </w:rPr>
              <w:t>」側</w:t>
            </w:r>
            <w:r w:rsidR="00736F87" w:rsidRPr="00D23DA9">
              <w:rPr>
                <w:rFonts w:hint="eastAsia"/>
              </w:rPr>
              <w:t>コード</w:t>
            </w:r>
          </w:p>
        </w:tc>
        <w:tc>
          <w:tcPr>
            <w:tcW w:w="2058" w:type="pct"/>
            <w:shd w:val="clear" w:color="auto" w:fill="92CDDC" w:themeFill="accent5" w:themeFillTint="99"/>
          </w:tcPr>
          <w:p w14:paraId="78522E37" w14:textId="77777777" w:rsidR="006773F2" w:rsidRPr="00D23DA9" w:rsidRDefault="006773F2" w:rsidP="006773F2">
            <w:pPr>
              <w:jc w:val="center"/>
            </w:pPr>
            <w:r w:rsidRPr="00D23DA9">
              <w:rPr>
                <w:rFonts w:hint="eastAsia"/>
              </w:rPr>
              <w:t>ホスト側</w:t>
            </w:r>
            <w:r w:rsidR="00736F87" w:rsidRPr="00D23DA9">
              <w:rPr>
                <w:rFonts w:hint="eastAsia"/>
              </w:rPr>
              <w:t>コード</w:t>
            </w:r>
          </w:p>
        </w:tc>
      </w:tr>
      <w:tr w:rsidR="006773F2" w:rsidRPr="00D23DA9" w14:paraId="0F8AA5B3" w14:textId="77777777" w:rsidTr="006773F2">
        <w:tc>
          <w:tcPr>
            <w:tcW w:w="881" w:type="pct"/>
            <w:shd w:val="clear" w:color="auto" w:fill="auto"/>
          </w:tcPr>
          <w:p w14:paraId="108F7469" w14:textId="77777777" w:rsidR="006773F2" w:rsidRPr="00D23DA9" w:rsidRDefault="006773F2" w:rsidP="006773F2">
            <w:r w:rsidRPr="00D23DA9">
              <w:rPr>
                <w:rFonts w:hint="eastAsia"/>
              </w:rPr>
              <w:t>A1</w:t>
            </w:r>
          </w:p>
        </w:tc>
        <w:tc>
          <w:tcPr>
            <w:tcW w:w="2061" w:type="pct"/>
          </w:tcPr>
          <w:p w14:paraId="6A718E26" w14:textId="77777777" w:rsidR="006773F2" w:rsidRPr="00D23DA9" w:rsidRDefault="006773F2" w:rsidP="006773F2">
            <w:r w:rsidRPr="00D23DA9">
              <w:rPr>
                <w:rFonts w:hint="eastAsia"/>
              </w:rPr>
              <w:t>01</w:t>
            </w:r>
          </w:p>
        </w:tc>
        <w:tc>
          <w:tcPr>
            <w:tcW w:w="2058" w:type="pct"/>
          </w:tcPr>
          <w:p w14:paraId="216735E0" w14:textId="77777777" w:rsidR="006773F2" w:rsidRPr="00D23DA9" w:rsidRDefault="006773F2" w:rsidP="006773F2">
            <w:r w:rsidRPr="00D23DA9">
              <w:rPr>
                <w:rFonts w:hint="eastAsia"/>
              </w:rPr>
              <w:t>001</w:t>
            </w:r>
          </w:p>
        </w:tc>
      </w:tr>
      <w:tr w:rsidR="006773F2" w:rsidRPr="00D23DA9" w14:paraId="258BD780" w14:textId="77777777" w:rsidTr="006773F2">
        <w:tc>
          <w:tcPr>
            <w:tcW w:w="881" w:type="pct"/>
            <w:shd w:val="clear" w:color="auto" w:fill="auto"/>
          </w:tcPr>
          <w:p w14:paraId="550376E7" w14:textId="77777777" w:rsidR="006773F2" w:rsidRPr="00D23DA9" w:rsidRDefault="006773F2" w:rsidP="006773F2">
            <w:r w:rsidRPr="00D23DA9">
              <w:rPr>
                <w:rFonts w:hint="eastAsia"/>
              </w:rPr>
              <w:t>A1</w:t>
            </w:r>
          </w:p>
        </w:tc>
        <w:tc>
          <w:tcPr>
            <w:tcW w:w="2061" w:type="pct"/>
          </w:tcPr>
          <w:p w14:paraId="00F56293" w14:textId="77777777" w:rsidR="006773F2" w:rsidRPr="00D23DA9" w:rsidRDefault="006773F2" w:rsidP="006773F2">
            <w:r w:rsidRPr="00D23DA9">
              <w:rPr>
                <w:rFonts w:hint="eastAsia"/>
              </w:rPr>
              <w:t>11</w:t>
            </w:r>
          </w:p>
        </w:tc>
        <w:tc>
          <w:tcPr>
            <w:tcW w:w="2058" w:type="pct"/>
          </w:tcPr>
          <w:p w14:paraId="60D34F08" w14:textId="77777777" w:rsidR="006773F2" w:rsidRPr="00D23DA9" w:rsidRDefault="006773F2" w:rsidP="006773F2">
            <w:r w:rsidRPr="00D23DA9">
              <w:rPr>
                <w:rFonts w:hint="eastAsia"/>
              </w:rPr>
              <w:t>101</w:t>
            </w:r>
          </w:p>
        </w:tc>
      </w:tr>
      <w:tr w:rsidR="006773F2" w:rsidRPr="00D23DA9" w14:paraId="6EB85D16" w14:textId="77777777" w:rsidTr="006773F2">
        <w:tc>
          <w:tcPr>
            <w:tcW w:w="881" w:type="pct"/>
            <w:shd w:val="clear" w:color="auto" w:fill="auto"/>
          </w:tcPr>
          <w:p w14:paraId="00D71688" w14:textId="77777777" w:rsidR="006773F2" w:rsidRPr="00D23DA9" w:rsidRDefault="006773F2" w:rsidP="006773F2">
            <w:r w:rsidRPr="00D23DA9">
              <w:rPr>
                <w:rFonts w:hint="eastAsia"/>
              </w:rPr>
              <w:t>A1</w:t>
            </w:r>
          </w:p>
        </w:tc>
        <w:tc>
          <w:tcPr>
            <w:tcW w:w="2061" w:type="pct"/>
          </w:tcPr>
          <w:p w14:paraId="56880864" w14:textId="77777777" w:rsidR="006773F2" w:rsidRPr="00D23DA9" w:rsidRDefault="006773F2" w:rsidP="006773F2">
            <w:r w:rsidRPr="00D23DA9">
              <w:rPr>
                <w:rFonts w:hint="eastAsia"/>
              </w:rPr>
              <w:t>12</w:t>
            </w:r>
          </w:p>
        </w:tc>
        <w:tc>
          <w:tcPr>
            <w:tcW w:w="2058" w:type="pct"/>
          </w:tcPr>
          <w:p w14:paraId="3BB6CBE1" w14:textId="77777777" w:rsidR="006773F2" w:rsidRPr="00D23DA9" w:rsidRDefault="006773F2" w:rsidP="006773F2">
            <w:r w:rsidRPr="00D23DA9">
              <w:rPr>
                <w:rFonts w:hint="eastAsia"/>
              </w:rPr>
              <w:t>102</w:t>
            </w:r>
          </w:p>
        </w:tc>
      </w:tr>
    </w:tbl>
    <w:p w14:paraId="31D819D7" w14:textId="77777777" w:rsidR="00B04545" w:rsidRDefault="00B04545" w:rsidP="0013312B"/>
    <w:p w14:paraId="4A6428E4" w14:textId="77777777" w:rsidR="00B04545" w:rsidRDefault="00B04545">
      <w:pPr>
        <w:widowControl/>
        <w:jc w:val="left"/>
      </w:pPr>
      <w:r>
        <w:br w:type="page"/>
      </w:r>
    </w:p>
    <w:p w14:paraId="7F81A038" w14:textId="77777777" w:rsidR="006773F2" w:rsidRPr="00D23DA9" w:rsidRDefault="006773F2" w:rsidP="0013312B"/>
    <w:p w14:paraId="2AEC8C0A" w14:textId="77777777" w:rsidR="006773F2" w:rsidRPr="00D23DA9" w:rsidRDefault="006773F2" w:rsidP="006436A3">
      <w:pPr>
        <w:ind w:leftChars="142" w:left="284"/>
      </w:pPr>
      <w:r w:rsidRPr="00D23DA9">
        <w:rPr>
          <w:rFonts w:hint="eastAsia"/>
        </w:rPr>
        <w:t>読み込んだ続柄</w:t>
      </w:r>
      <w:r w:rsidR="00736F87" w:rsidRPr="00D23DA9">
        <w:rPr>
          <w:rFonts w:hint="eastAsia"/>
        </w:rPr>
        <w:t>コードデータ</w:t>
      </w:r>
    </w:p>
    <w:p w14:paraId="4FC533AC" w14:textId="77777777" w:rsidR="006773F2" w:rsidRPr="00D23DA9" w:rsidRDefault="006773F2" w:rsidP="006436A3">
      <w:pPr>
        <w:ind w:leftChars="283" w:left="566"/>
      </w:pPr>
      <w:r w:rsidRPr="00D23DA9">
        <w:rPr>
          <w:rFonts w:hint="eastAsia"/>
        </w:rPr>
        <w:t>「001104102」</w:t>
      </w:r>
    </w:p>
    <w:p w14:paraId="5B5C37BB" w14:textId="77777777" w:rsidR="006773F2" w:rsidRPr="00D23DA9" w:rsidRDefault="006773F2" w:rsidP="006436A3">
      <w:pPr>
        <w:ind w:leftChars="142" w:left="284"/>
      </w:pPr>
    </w:p>
    <w:p w14:paraId="7BD2F080" w14:textId="77777777" w:rsidR="006773F2" w:rsidRPr="00D23DA9" w:rsidRDefault="006773F2" w:rsidP="006436A3">
      <w:pPr>
        <w:ind w:leftChars="142" w:left="284"/>
      </w:pPr>
      <w:r w:rsidRPr="00D23DA9">
        <w:rPr>
          <w:rFonts w:hint="eastAsia"/>
        </w:rPr>
        <w:t>世代毎の「</w:t>
      </w:r>
      <w:r w:rsidR="001C78C0" w:rsidRPr="00D23DA9">
        <w:rPr>
          <w:rFonts w:hint="eastAsia"/>
        </w:rPr>
        <w:t>本システム</w:t>
      </w:r>
      <w:r w:rsidRPr="00D23DA9">
        <w:rPr>
          <w:rFonts w:hint="eastAsia"/>
        </w:rPr>
        <w:t>」側</w:t>
      </w:r>
      <w:r w:rsidR="00736F87" w:rsidRPr="00D23DA9">
        <w:rPr>
          <w:rFonts w:hint="eastAsia"/>
        </w:rPr>
        <w:t>コード</w:t>
      </w:r>
      <w:r w:rsidRPr="00D23DA9">
        <w:rPr>
          <w:rFonts w:hint="eastAsia"/>
        </w:rPr>
        <w:t>への変換</w:t>
      </w:r>
    </w:p>
    <w:p w14:paraId="66614A18" w14:textId="77777777" w:rsidR="006773F2" w:rsidRPr="00D23DA9" w:rsidRDefault="006773F2" w:rsidP="006436A3">
      <w:pPr>
        <w:ind w:leftChars="283" w:left="566"/>
      </w:pPr>
      <w:r w:rsidRPr="00D23DA9">
        <w:rPr>
          <w:rFonts w:hint="eastAsia"/>
        </w:rPr>
        <w:t>「001」　→　「01」</w:t>
      </w:r>
    </w:p>
    <w:p w14:paraId="3D6474A1" w14:textId="77777777" w:rsidR="006773F2" w:rsidRPr="00D23DA9" w:rsidRDefault="006773F2" w:rsidP="006436A3">
      <w:pPr>
        <w:ind w:leftChars="283" w:left="566"/>
      </w:pPr>
      <w:r w:rsidRPr="00D23DA9">
        <w:rPr>
          <w:rFonts w:hint="eastAsia"/>
        </w:rPr>
        <w:t>「104」　→　「--」　※「--」は半角空白２桁を表します。</w:t>
      </w:r>
    </w:p>
    <w:p w14:paraId="51DB0C45" w14:textId="77777777" w:rsidR="006773F2" w:rsidRPr="00D23DA9" w:rsidRDefault="006773F2" w:rsidP="006436A3">
      <w:pPr>
        <w:ind w:leftChars="283" w:left="566"/>
      </w:pPr>
      <w:r w:rsidRPr="00D23DA9">
        <w:rPr>
          <w:rFonts w:hint="eastAsia"/>
        </w:rPr>
        <w:t>「102」　→　「12」</w:t>
      </w:r>
    </w:p>
    <w:p w14:paraId="5B728D5B" w14:textId="77777777" w:rsidR="006773F2" w:rsidRPr="00D23DA9" w:rsidRDefault="006773F2" w:rsidP="006436A3">
      <w:pPr>
        <w:ind w:leftChars="142" w:left="284"/>
      </w:pPr>
    </w:p>
    <w:p w14:paraId="54A5B12D" w14:textId="77777777" w:rsidR="006773F2" w:rsidRPr="00D23DA9" w:rsidRDefault="006773F2" w:rsidP="006436A3">
      <w:pPr>
        <w:ind w:leftChars="142" w:left="284"/>
      </w:pPr>
      <w:r w:rsidRPr="00D23DA9">
        <w:rPr>
          <w:rFonts w:hint="eastAsia"/>
        </w:rPr>
        <w:t>選挙人台帳に登録する続柄</w:t>
      </w:r>
      <w:r w:rsidR="00736F87" w:rsidRPr="00D23DA9">
        <w:rPr>
          <w:rFonts w:hint="eastAsia"/>
        </w:rPr>
        <w:t>コードデータ</w:t>
      </w:r>
    </w:p>
    <w:p w14:paraId="738AF25F" w14:textId="77777777" w:rsidR="006773F2" w:rsidRPr="00D23DA9" w:rsidRDefault="006773F2" w:rsidP="006436A3">
      <w:pPr>
        <w:ind w:leftChars="283" w:left="566"/>
      </w:pPr>
      <w:r w:rsidRPr="00D23DA9">
        <w:rPr>
          <w:rFonts w:hint="eastAsia"/>
        </w:rPr>
        <w:t>「01--12」</w:t>
      </w:r>
    </w:p>
    <w:p w14:paraId="34811D59" w14:textId="77777777" w:rsidR="0013312B" w:rsidRPr="00D23DA9" w:rsidRDefault="0013312B" w:rsidP="0013312B">
      <w:pPr>
        <w:widowControl/>
        <w:jc w:val="left"/>
      </w:pPr>
    </w:p>
    <w:p w14:paraId="584FBC77" w14:textId="54A0AC2E" w:rsidR="00F774D9" w:rsidRPr="00D23DA9" w:rsidRDefault="00F774D9" w:rsidP="0013312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取込項目一覧</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tbl>
      <w:tblPr>
        <w:tblW w:w="98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567"/>
        <w:gridCol w:w="2753"/>
        <w:gridCol w:w="2620"/>
        <w:gridCol w:w="3940"/>
      </w:tblGrid>
      <w:tr w:rsidR="00F774D9" w:rsidRPr="00281B43" w14:paraId="24A24048" w14:textId="77777777" w:rsidTr="00BB51E5">
        <w:trPr>
          <w:trHeight w:val="270"/>
        </w:trPr>
        <w:tc>
          <w:tcPr>
            <w:tcW w:w="567" w:type="dxa"/>
            <w:shd w:val="clear" w:color="auto" w:fill="92CDDC" w:themeFill="accent5" w:themeFillTint="99"/>
            <w:noWrap/>
            <w:hideMark/>
          </w:tcPr>
          <w:p w14:paraId="05FE18F8" w14:textId="77777777" w:rsidR="00F774D9" w:rsidRPr="00281B43" w:rsidRDefault="00BB51E5" w:rsidP="00BB51E5">
            <w:pPr>
              <w:widowControl/>
              <w:jc w:val="center"/>
              <w:rPr>
                <w:rFonts w:cs="ＭＳ Ｐゴシック"/>
                <w:kern w:val="0"/>
                <w:szCs w:val="20"/>
              </w:rPr>
            </w:pPr>
            <w:r w:rsidRPr="00281B43">
              <w:rPr>
                <w:rFonts w:cs="ＭＳ Ｐゴシック" w:hint="eastAsia"/>
                <w:kern w:val="0"/>
                <w:szCs w:val="20"/>
              </w:rPr>
              <w:t>No</w:t>
            </w:r>
          </w:p>
        </w:tc>
        <w:tc>
          <w:tcPr>
            <w:tcW w:w="2753" w:type="dxa"/>
            <w:shd w:val="clear" w:color="auto" w:fill="92CDDC" w:themeFill="accent5" w:themeFillTint="99"/>
            <w:noWrap/>
            <w:hideMark/>
          </w:tcPr>
          <w:p w14:paraId="00109F9D" w14:textId="77777777" w:rsidR="00F774D9" w:rsidRPr="00281B43" w:rsidRDefault="00F774D9" w:rsidP="00BB51E5">
            <w:pPr>
              <w:widowControl/>
              <w:jc w:val="center"/>
              <w:rPr>
                <w:rFonts w:cs="ＭＳ Ｐゴシック"/>
                <w:kern w:val="0"/>
                <w:szCs w:val="20"/>
              </w:rPr>
            </w:pPr>
            <w:r w:rsidRPr="00281B43">
              <w:rPr>
                <w:rFonts w:cs="ＭＳ Ｐゴシック" w:hint="eastAsia"/>
                <w:kern w:val="0"/>
                <w:szCs w:val="20"/>
              </w:rPr>
              <w:t>項目名</w:t>
            </w:r>
          </w:p>
        </w:tc>
        <w:tc>
          <w:tcPr>
            <w:tcW w:w="2620" w:type="dxa"/>
            <w:shd w:val="clear" w:color="auto" w:fill="92CDDC" w:themeFill="accent5" w:themeFillTint="99"/>
            <w:noWrap/>
            <w:hideMark/>
          </w:tcPr>
          <w:p w14:paraId="18C80262" w14:textId="77777777" w:rsidR="00F774D9" w:rsidRPr="00281B43" w:rsidRDefault="00F774D9" w:rsidP="00BB51E5">
            <w:pPr>
              <w:widowControl/>
              <w:jc w:val="center"/>
              <w:rPr>
                <w:rFonts w:cs="ＭＳ Ｐゴシック"/>
                <w:kern w:val="0"/>
                <w:szCs w:val="20"/>
              </w:rPr>
            </w:pPr>
            <w:r w:rsidRPr="00281B43">
              <w:rPr>
                <w:rFonts w:cs="ＭＳ Ｐゴシック" w:hint="eastAsia"/>
                <w:kern w:val="0"/>
                <w:szCs w:val="20"/>
              </w:rPr>
              <w:t>チェック内容</w:t>
            </w:r>
          </w:p>
        </w:tc>
        <w:tc>
          <w:tcPr>
            <w:tcW w:w="3940" w:type="dxa"/>
            <w:shd w:val="clear" w:color="auto" w:fill="92CDDC" w:themeFill="accent5" w:themeFillTint="99"/>
            <w:noWrap/>
            <w:hideMark/>
          </w:tcPr>
          <w:p w14:paraId="4C1033DB" w14:textId="77777777" w:rsidR="00F774D9" w:rsidRPr="00281B43" w:rsidRDefault="00F774D9" w:rsidP="00BB51E5">
            <w:pPr>
              <w:widowControl/>
              <w:jc w:val="center"/>
              <w:rPr>
                <w:rFonts w:cs="ＭＳ Ｐゴシック"/>
                <w:kern w:val="0"/>
                <w:szCs w:val="20"/>
              </w:rPr>
            </w:pPr>
            <w:r w:rsidRPr="00281B43">
              <w:rPr>
                <w:rFonts w:cs="ＭＳ Ｐゴシック" w:hint="eastAsia"/>
                <w:kern w:val="0"/>
                <w:szCs w:val="20"/>
              </w:rPr>
              <w:t>備</w:t>
            </w:r>
            <w:r w:rsidR="00BB51E5" w:rsidRPr="00281B43">
              <w:rPr>
                <w:rFonts w:cs="ＭＳ Ｐゴシック" w:hint="eastAsia"/>
                <w:kern w:val="0"/>
                <w:szCs w:val="20"/>
              </w:rPr>
              <w:t xml:space="preserve">　　</w:t>
            </w:r>
            <w:r w:rsidRPr="00281B43">
              <w:rPr>
                <w:rFonts w:cs="ＭＳ Ｐゴシック" w:hint="eastAsia"/>
                <w:kern w:val="0"/>
                <w:szCs w:val="20"/>
              </w:rPr>
              <w:t>考</w:t>
            </w:r>
          </w:p>
        </w:tc>
      </w:tr>
      <w:tr w:rsidR="00F774D9" w:rsidRPr="00281B43" w14:paraId="4191A04C" w14:textId="77777777" w:rsidTr="00BB51E5">
        <w:trPr>
          <w:trHeight w:val="270"/>
        </w:trPr>
        <w:tc>
          <w:tcPr>
            <w:tcW w:w="567" w:type="dxa"/>
            <w:shd w:val="clear" w:color="auto" w:fill="DAEEF3" w:themeFill="accent5" w:themeFillTint="33"/>
            <w:noWrap/>
            <w:hideMark/>
          </w:tcPr>
          <w:p w14:paraId="7F88C4BF"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1</w:t>
            </w:r>
          </w:p>
        </w:tc>
        <w:tc>
          <w:tcPr>
            <w:tcW w:w="2753" w:type="dxa"/>
            <w:shd w:val="clear" w:color="auto" w:fill="auto"/>
            <w:noWrap/>
            <w:hideMark/>
          </w:tcPr>
          <w:p w14:paraId="3CF0D53D"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投票区</w:t>
            </w:r>
          </w:p>
        </w:tc>
        <w:tc>
          <w:tcPr>
            <w:tcW w:w="2620" w:type="dxa"/>
            <w:shd w:val="clear" w:color="auto" w:fill="auto"/>
            <w:noWrap/>
            <w:hideMark/>
          </w:tcPr>
          <w:p w14:paraId="7E3156C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投票区</w:t>
            </w:r>
            <w:r w:rsidR="00736F87" w:rsidRPr="00281B43">
              <w:rPr>
                <w:rFonts w:cs="ＭＳ Ｐゴシック" w:hint="eastAsia"/>
                <w:kern w:val="0"/>
                <w:szCs w:val="20"/>
              </w:rPr>
              <w:t>コード</w:t>
            </w:r>
            <w:r w:rsidRPr="00281B43">
              <w:rPr>
                <w:rFonts w:cs="ＭＳ Ｐゴシック" w:hint="eastAsia"/>
                <w:kern w:val="0"/>
                <w:szCs w:val="20"/>
              </w:rPr>
              <w:t>チェック</w:t>
            </w:r>
          </w:p>
        </w:tc>
        <w:tc>
          <w:tcPr>
            <w:tcW w:w="3940" w:type="dxa"/>
            <w:shd w:val="clear" w:color="auto" w:fill="auto"/>
            <w:hideMark/>
          </w:tcPr>
          <w:p w14:paraId="45DA22E6"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未設定の場合は""</w:t>
            </w:r>
            <w:r w:rsidR="00A81321" w:rsidRPr="00281B43">
              <w:rPr>
                <w:rFonts w:cs="ＭＳ Ｐゴシック" w:hint="eastAsia"/>
                <w:kern w:val="0"/>
                <w:szCs w:val="20"/>
              </w:rPr>
              <w:t>で登録します</w:t>
            </w:r>
            <w:r w:rsidRPr="00281B43">
              <w:rPr>
                <w:rFonts w:cs="ＭＳ Ｐゴシック" w:hint="eastAsia"/>
                <w:kern w:val="0"/>
                <w:szCs w:val="20"/>
              </w:rPr>
              <w:t>。</w:t>
            </w:r>
          </w:p>
          <w:p w14:paraId="5C79A3E6" w14:textId="77777777" w:rsidR="00BB51E5" w:rsidRPr="00281B43" w:rsidRDefault="00BB51E5" w:rsidP="00F774D9">
            <w:pPr>
              <w:widowControl/>
              <w:jc w:val="left"/>
              <w:rPr>
                <w:rFonts w:cs="ＭＳ Ｐゴシック"/>
                <w:kern w:val="0"/>
                <w:szCs w:val="20"/>
              </w:rPr>
            </w:pPr>
            <w:r w:rsidRPr="00281B43">
              <w:rPr>
                <w:rFonts w:cs="ＭＳ Ｐゴシック" w:hint="eastAsia"/>
                <w:kern w:val="0"/>
                <w:szCs w:val="20"/>
              </w:rPr>
              <w:t>「基本設定」の「投票区</w:t>
            </w:r>
            <w:r w:rsidR="00736F87" w:rsidRPr="00281B43">
              <w:rPr>
                <w:rFonts w:cs="ＭＳ Ｐゴシック" w:hint="eastAsia"/>
                <w:kern w:val="0"/>
                <w:szCs w:val="20"/>
              </w:rPr>
              <w:t>コード</w:t>
            </w:r>
            <w:r w:rsidRPr="00281B43">
              <w:rPr>
                <w:rFonts w:cs="ＭＳ Ｐゴシック" w:hint="eastAsia"/>
                <w:kern w:val="0"/>
                <w:szCs w:val="20"/>
              </w:rPr>
              <w:t>の桁数」に設定されている桁数よりも少ない桁の</w:t>
            </w:r>
            <w:r w:rsidR="00736F87" w:rsidRPr="00281B43">
              <w:rPr>
                <w:rFonts w:cs="ＭＳ Ｐゴシック" w:hint="eastAsia"/>
                <w:kern w:val="0"/>
                <w:szCs w:val="20"/>
              </w:rPr>
              <w:t>データ</w:t>
            </w:r>
            <w:r w:rsidRPr="00281B43">
              <w:rPr>
                <w:rFonts w:cs="ＭＳ Ｐゴシック" w:hint="eastAsia"/>
                <w:kern w:val="0"/>
                <w:szCs w:val="20"/>
              </w:rPr>
              <w:t>を取込んだ場合、前</w:t>
            </w:r>
            <w:r w:rsidR="001C78C0" w:rsidRPr="00281B43">
              <w:rPr>
                <w:rFonts w:cs="ＭＳ Ｐゴシック" w:hint="eastAsia"/>
                <w:kern w:val="0"/>
                <w:szCs w:val="20"/>
              </w:rPr>
              <w:t>「0」</w:t>
            </w:r>
            <w:r w:rsidRPr="00281B43">
              <w:rPr>
                <w:rFonts w:cs="ＭＳ Ｐゴシック" w:hint="eastAsia"/>
                <w:kern w:val="0"/>
                <w:szCs w:val="20"/>
              </w:rPr>
              <w:t>を付加して、設定されている桁数に合わせて登録</w:t>
            </w:r>
            <w:r w:rsidR="00A81321" w:rsidRPr="00281B43">
              <w:rPr>
                <w:rFonts w:cs="ＭＳ Ｐゴシック" w:hint="eastAsia"/>
                <w:kern w:val="0"/>
                <w:szCs w:val="20"/>
              </w:rPr>
              <w:t>します</w:t>
            </w:r>
            <w:r w:rsidRPr="00281B43">
              <w:rPr>
                <w:rFonts w:cs="ＭＳ Ｐゴシック" w:hint="eastAsia"/>
                <w:kern w:val="0"/>
                <w:szCs w:val="20"/>
              </w:rPr>
              <w:t>。</w:t>
            </w:r>
          </w:p>
        </w:tc>
      </w:tr>
      <w:tr w:rsidR="00F774D9" w:rsidRPr="00281B43" w14:paraId="0254C5AB" w14:textId="77777777" w:rsidTr="00BB51E5">
        <w:trPr>
          <w:trHeight w:val="270"/>
        </w:trPr>
        <w:tc>
          <w:tcPr>
            <w:tcW w:w="567" w:type="dxa"/>
            <w:shd w:val="clear" w:color="auto" w:fill="DAEEF3" w:themeFill="accent5" w:themeFillTint="33"/>
            <w:noWrap/>
            <w:hideMark/>
          </w:tcPr>
          <w:p w14:paraId="0ABF531D"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2</w:t>
            </w:r>
          </w:p>
        </w:tc>
        <w:tc>
          <w:tcPr>
            <w:tcW w:w="2753" w:type="dxa"/>
            <w:shd w:val="clear" w:color="auto" w:fill="auto"/>
            <w:noWrap/>
            <w:hideMark/>
          </w:tcPr>
          <w:p w14:paraId="68E4284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簿冊番号</w:t>
            </w:r>
          </w:p>
        </w:tc>
        <w:tc>
          <w:tcPr>
            <w:tcW w:w="2620" w:type="dxa"/>
            <w:shd w:val="clear" w:color="auto" w:fill="auto"/>
            <w:noWrap/>
            <w:hideMark/>
          </w:tcPr>
          <w:p w14:paraId="13EABE42"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数値有効範囲(Integer)チェック</w:t>
            </w:r>
          </w:p>
        </w:tc>
        <w:tc>
          <w:tcPr>
            <w:tcW w:w="3940" w:type="dxa"/>
            <w:shd w:val="clear" w:color="auto" w:fill="auto"/>
            <w:noWrap/>
            <w:hideMark/>
          </w:tcPr>
          <w:p w14:paraId="2F91AADE"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1E683381" w14:textId="77777777" w:rsidTr="00BB51E5">
        <w:trPr>
          <w:trHeight w:val="270"/>
        </w:trPr>
        <w:tc>
          <w:tcPr>
            <w:tcW w:w="567" w:type="dxa"/>
            <w:shd w:val="clear" w:color="auto" w:fill="DAEEF3" w:themeFill="accent5" w:themeFillTint="33"/>
            <w:noWrap/>
            <w:hideMark/>
          </w:tcPr>
          <w:p w14:paraId="092FDB62"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3</w:t>
            </w:r>
          </w:p>
        </w:tc>
        <w:tc>
          <w:tcPr>
            <w:tcW w:w="2753" w:type="dxa"/>
            <w:shd w:val="clear" w:color="auto" w:fill="auto"/>
            <w:noWrap/>
            <w:hideMark/>
          </w:tcPr>
          <w:p w14:paraId="0C00032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頁番号</w:t>
            </w:r>
          </w:p>
        </w:tc>
        <w:tc>
          <w:tcPr>
            <w:tcW w:w="2620" w:type="dxa"/>
            <w:shd w:val="clear" w:color="auto" w:fill="auto"/>
            <w:noWrap/>
            <w:hideMark/>
          </w:tcPr>
          <w:p w14:paraId="7786347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数値有効範囲(Integer)チェック</w:t>
            </w:r>
          </w:p>
        </w:tc>
        <w:tc>
          <w:tcPr>
            <w:tcW w:w="3940" w:type="dxa"/>
            <w:shd w:val="clear" w:color="auto" w:fill="auto"/>
            <w:noWrap/>
            <w:hideMark/>
          </w:tcPr>
          <w:p w14:paraId="7296CDF5"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3871D953" w14:textId="77777777" w:rsidTr="00BB51E5">
        <w:trPr>
          <w:trHeight w:val="270"/>
        </w:trPr>
        <w:tc>
          <w:tcPr>
            <w:tcW w:w="567" w:type="dxa"/>
            <w:shd w:val="clear" w:color="auto" w:fill="DAEEF3" w:themeFill="accent5" w:themeFillTint="33"/>
            <w:noWrap/>
            <w:hideMark/>
          </w:tcPr>
          <w:p w14:paraId="1E8CAD50"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4</w:t>
            </w:r>
          </w:p>
        </w:tc>
        <w:tc>
          <w:tcPr>
            <w:tcW w:w="2753" w:type="dxa"/>
            <w:shd w:val="clear" w:color="auto" w:fill="auto"/>
            <w:noWrap/>
            <w:hideMark/>
          </w:tcPr>
          <w:p w14:paraId="15E19A8D"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行番号</w:t>
            </w:r>
          </w:p>
        </w:tc>
        <w:tc>
          <w:tcPr>
            <w:tcW w:w="2620" w:type="dxa"/>
            <w:shd w:val="clear" w:color="auto" w:fill="auto"/>
            <w:noWrap/>
            <w:hideMark/>
          </w:tcPr>
          <w:p w14:paraId="0AF2C77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数値有効範囲(Integer)チェック</w:t>
            </w:r>
          </w:p>
        </w:tc>
        <w:tc>
          <w:tcPr>
            <w:tcW w:w="3940" w:type="dxa"/>
            <w:shd w:val="clear" w:color="auto" w:fill="auto"/>
            <w:noWrap/>
            <w:hideMark/>
          </w:tcPr>
          <w:p w14:paraId="1EDA5169"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未設定の場合は</w:t>
            </w:r>
            <w:r w:rsidR="001C78C0" w:rsidRPr="00281B43">
              <w:rPr>
                <w:rFonts w:cs="ＭＳ Ｐゴシック" w:hint="eastAsia"/>
                <w:kern w:val="0"/>
                <w:szCs w:val="20"/>
              </w:rPr>
              <w:t>「0」</w:t>
            </w:r>
            <w:r w:rsidR="00A81321" w:rsidRPr="00281B43">
              <w:rPr>
                <w:rFonts w:cs="ＭＳ Ｐゴシック" w:hint="eastAsia"/>
                <w:kern w:val="0"/>
                <w:szCs w:val="20"/>
              </w:rPr>
              <w:t>で登録します</w:t>
            </w:r>
            <w:r w:rsidRPr="00281B43">
              <w:rPr>
                <w:rFonts w:cs="ＭＳ Ｐゴシック" w:hint="eastAsia"/>
                <w:kern w:val="0"/>
                <w:szCs w:val="20"/>
              </w:rPr>
              <w:t>。</w:t>
            </w:r>
          </w:p>
        </w:tc>
      </w:tr>
      <w:tr w:rsidR="00F774D9" w:rsidRPr="00281B43" w14:paraId="21BDD07E" w14:textId="77777777" w:rsidTr="00BB51E5">
        <w:trPr>
          <w:trHeight w:val="270"/>
        </w:trPr>
        <w:tc>
          <w:tcPr>
            <w:tcW w:w="567" w:type="dxa"/>
            <w:shd w:val="clear" w:color="auto" w:fill="DAEEF3" w:themeFill="accent5" w:themeFillTint="33"/>
            <w:noWrap/>
            <w:hideMark/>
          </w:tcPr>
          <w:p w14:paraId="02AB1721"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5</w:t>
            </w:r>
          </w:p>
        </w:tc>
        <w:tc>
          <w:tcPr>
            <w:tcW w:w="2753" w:type="dxa"/>
            <w:shd w:val="clear" w:color="auto" w:fill="auto"/>
            <w:noWrap/>
            <w:hideMark/>
          </w:tcPr>
          <w:p w14:paraId="78A2F585"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個人番号</w:t>
            </w:r>
          </w:p>
        </w:tc>
        <w:tc>
          <w:tcPr>
            <w:tcW w:w="2620" w:type="dxa"/>
            <w:shd w:val="clear" w:color="auto" w:fill="auto"/>
            <w:noWrap/>
            <w:hideMark/>
          </w:tcPr>
          <w:p w14:paraId="1EB1F9C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数値有効範囲(Long)チェック</w:t>
            </w:r>
          </w:p>
        </w:tc>
        <w:tc>
          <w:tcPr>
            <w:tcW w:w="3940" w:type="dxa"/>
            <w:shd w:val="clear" w:color="auto" w:fill="auto"/>
            <w:noWrap/>
            <w:hideMark/>
          </w:tcPr>
          <w:p w14:paraId="2CC8785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1750783A" w14:textId="77777777" w:rsidTr="00BB51E5">
        <w:trPr>
          <w:trHeight w:val="270"/>
        </w:trPr>
        <w:tc>
          <w:tcPr>
            <w:tcW w:w="567" w:type="dxa"/>
            <w:shd w:val="clear" w:color="auto" w:fill="DAEEF3" w:themeFill="accent5" w:themeFillTint="33"/>
            <w:noWrap/>
            <w:hideMark/>
          </w:tcPr>
          <w:p w14:paraId="09F4234E"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6</w:t>
            </w:r>
          </w:p>
        </w:tc>
        <w:tc>
          <w:tcPr>
            <w:tcW w:w="2753" w:type="dxa"/>
            <w:shd w:val="clear" w:color="auto" w:fill="auto"/>
            <w:noWrap/>
            <w:hideMark/>
          </w:tcPr>
          <w:p w14:paraId="75FB1D4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バー</w:t>
            </w:r>
            <w:r w:rsidR="00736F87" w:rsidRPr="00281B43">
              <w:rPr>
                <w:rFonts w:cs="ＭＳ Ｐゴシック" w:hint="eastAsia"/>
                <w:kern w:val="0"/>
                <w:szCs w:val="20"/>
              </w:rPr>
              <w:t>コード</w:t>
            </w:r>
          </w:p>
        </w:tc>
        <w:tc>
          <w:tcPr>
            <w:tcW w:w="2620" w:type="dxa"/>
            <w:shd w:val="clear" w:color="auto" w:fill="auto"/>
            <w:noWrap/>
            <w:hideMark/>
          </w:tcPr>
          <w:p w14:paraId="3D9F4AF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230BD0A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20F480B9" w14:textId="77777777" w:rsidTr="00BB51E5">
        <w:trPr>
          <w:trHeight w:val="270"/>
        </w:trPr>
        <w:tc>
          <w:tcPr>
            <w:tcW w:w="567" w:type="dxa"/>
            <w:shd w:val="clear" w:color="auto" w:fill="DAEEF3" w:themeFill="accent5" w:themeFillTint="33"/>
            <w:noWrap/>
            <w:hideMark/>
          </w:tcPr>
          <w:p w14:paraId="05210F95"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7</w:t>
            </w:r>
          </w:p>
        </w:tc>
        <w:tc>
          <w:tcPr>
            <w:tcW w:w="2753" w:type="dxa"/>
            <w:shd w:val="clear" w:color="auto" w:fill="auto"/>
            <w:noWrap/>
            <w:hideMark/>
          </w:tcPr>
          <w:p w14:paraId="605F77AE"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名簿登録日</w:t>
            </w:r>
          </w:p>
        </w:tc>
        <w:tc>
          <w:tcPr>
            <w:tcW w:w="2620" w:type="dxa"/>
            <w:shd w:val="clear" w:color="auto" w:fill="auto"/>
            <w:noWrap/>
            <w:hideMark/>
          </w:tcPr>
          <w:p w14:paraId="497F4306"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日付チェック</w:t>
            </w:r>
          </w:p>
        </w:tc>
        <w:tc>
          <w:tcPr>
            <w:tcW w:w="3940" w:type="dxa"/>
            <w:shd w:val="clear" w:color="auto" w:fill="auto"/>
            <w:noWrap/>
            <w:hideMark/>
          </w:tcPr>
          <w:p w14:paraId="323B1DD7"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4845A5CA" w14:textId="77777777" w:rsidTr="00BB51E5">
        <w:trPr>
          <w:trHeight w:val="1890"/>
        </w:trPr>
        <w:tc>
          <w:tcPr>
            <w:tcW w:w="567" w:type="dxa"/>
            <w:shd w:val="clear" w:color="auto" w:fill="DAEEF3" w:themeFill="accent5" w:themeFillTint="33"/>
            <w:noWrap/>
            <w:hideMark/>
          </w:tcPr>
          <w:p w14:paraId="5EFAF4D9"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8</w:t>
            </w:r>
          </w:p>
        </w:tc>
        <w:tc>
          <w:tcPr>
            <w:tcW w:w="2753" w:type="dxa"/>
            <w:shd w:val="clear" w:color="auto" w:fill="auto"/>
            <w:noWrap/>
            <w:hideMark/>
          </w:tcPr>
          <w:p w14:paraId="5C901926"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性別</w:t>
            </w:r>
          </w:p>
        </w:tc>
        <w:tc>
          <w:tcPr>
            <w:tcW w:w="2620" w:type="dxa"/>
            <w:shd w:val="clear" w:color="auto" w:fill="auto"/>
            <w:noWrap/>
            <w:hideMark/>
          </w:tcPr>
          <w:p w14:paraId="1F21AB5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数値有効範囲(Byte)チェック</w:t>
            </w:r>
          </w:p>
        </w:tc>
        <w:tc>
          <w:tcPr>
            <w:tcW w:w="3940" w:type="dxa"/>
            <w:shd w:val="clear" w:color="auto" w:fill="auto"/>
            <w:hideMark/>
          </w:tcPr>
          <w:p w14:paraId="69B7B91E"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未設定、1、2</w:t>
            </w:r>
            <w:r w:rsidR="00A81321" w:rsidRPr="00281B43">
              <w:rPr>
                <w:rFonts w:cs="ＭＳ Ｐゴシック" w:hint="eastAsia"/>
                <w:kern w:val="0"/>
                <w:szCs w:val="20"/>
              </w:rPr>
              <w:t>以外は論理エラーとします</w:t>
            </w:r>
            <w:r w:rsidRPr="00281B43">
              <w:rPr>
                <w:rFonts w:cs="ＭＳ Ｐゴシック" w:hint="eastAsia"/>
                <w:kern w:val="0"/>
                <w:szCs w:val="20"/>
              </w:rPr>
              <w:t>。</w:t>
            </w:r>
            <w:r w:rsidRPr="00281B43">
              <w:rPr>
                <w:rFonts w:cs="ＭＳ Ｐゴシック" w:hint="eastAsia"/>
                <w:kern w:val="0"/>
                <w:szCs w:val="20"/>
              </w:rPr>
              <w:br/>
              <w:t>数値以外および未設定の場合は</w:t>
            </w:r>
            <w:r w:rsidR="001C78C0" w:rsidRPr="00281B43">
              <w:rPr>
                <w:rFonts w:cs="ＭＳ Ｐゴシック" w:hint="eastAsia"/>
                <w:kern w:val="0"/>
                <w:szCs w:val="20"/>
              </w:rPr>
              <w:t>「0」</w:t>
            </w:r>
            <w:r w:rsidR="00A81321" w:rsidRPr="00281B43">
              <w:rPr>
                <w:rFonts w:cs="ＭＳ Ｐゴシック" w:hint="eastAsia"/>
                <w:kern w:val="0"/>
                <w:szCs w:val="20"/>
              </w:rPr>
              <w:t>で登録する。※異動更新時は、未設定の場合は更新しません</w:t>
            </w:r>
            <w:r w:rsidRPr="00281B43">
              <w:rPr>
                <w:rFonts w:cs="ＭＳ Ｐゴシック" w:hint="eastAsia"/>
                <w:kern w:val="0"/>
                <w:szCs w:val="20"/>
              </w:rPr>
              <w:t>。</w:t>
            </w:r>
          </w:p>
        </w:tc>
      </w:tr>
      <w:tr w:rsidR="00F774D9" w:rsidRPr="00281B43" w14:paraId="7586DDF1" w14:textId="77777777" w:rsidTr="00BB51E5">
        <w:trPr>
          <w:trHeight w:val="270"/>
        </w:trPr>
        <w:tc>
          <w:tcPr>
            <w:tcW w:w="567" w:type="dxa"/>
            <w:shd w:val="clear" w:color="auto" w:fill="DAEEF3" w:themeFill="accent5" w:themeFillTint="33"/>
            <w:noWrap/>
            <w:hideMark/>
          </w:tcPr>
          <w:p w14:paraId="32F613D2"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9</w:t>
            </w:r>
          </w:p>
        </w:tc>
        <w:tc>
          <w:tcPr>
            <w:tcW w:w="2753" w:type="dxa"/>
            <w:shd w:val="clear" w:color="auto" w:fill="auto"/>
            <w:noWrap/>
            <w:hideMark/>
          </w:tcPr>
          <w:p w14:paraId="2563262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カナ氏名</w:t>
            </w:r>
          </w:p>
        </w:tc>
        <w:tc>
          <w:tcPr>
            <w:tcW w:w="2620" w:type="dxa"/>
            <w:shd w:val="clear" w:color="auto" w:fill="auto"/>
            <w:noWrap/>
            <w:hideMark/>
          </w:tcPr>
          <w:p w14:paraId="67BC396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3AF21E72"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未設定の場合は""</w:t>
            </w:r>
            <w:r w:rsidR="00A81321" w:rsidRPr="00281B43">
              <w:rPr>
                <w:rFonts w:cs="ＭＳ Ｐゴシック" w:hint="eastAsia"/>
                <w:kern w:val="0"/>
                <w:szCs w:val="20"/>
              </w:rPr>
              <w:t>で登録します</w:t>
            </w:r>
            <w:r w:rsidRPr="00281B43">
              <w:rPr>
                <w:rFonts w:cs="ＭＳ Ｐゴシック" w:hint="eastAsia"/>
                <w:kern w:val="0"/>
                <w:szCs w:val="20"/>
              </w:rPr>
              <w:t>。</w:t>
            </w:r>
          </w:p>
        </w:tc>
      </w:tr>
      <w:tr w:rsidR="00F774D9" w:rsidRPr="00281B43" w14:paraId="77E81B32" w14:textId="77777777" w:rsidTr="00BB51E5">
        <w:trPr>
          <w:trHeight w:val="270"/>
        </w:trPr>
        <w:tc>
          <w:tcPr>
            <w:tcW w:w="567" w:type="dxa"/>
            <w:shd w:val="clear" w:color="auto" w:fill="DAEEF3" w:themeFill="accent5" w:themeFillTint="33"/>
            <w:noWrap/>
            <w:hideMark/>
          </w:tcPr>
          <w:p w14:paraId="51FD6148"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10</w:t>
            </w:r>
          </w:p>
        </w:tc>
        <w:tc>
          <w:tcPr>
            <w:tcW w:w="2753" w:type="dxa"/>
            <w:shd w:val="clear" w:color="auto" w:fill="auto"/>
            <w:noWrap/>
            <w:hideMark/>
          </w:tcPr>
          <w:p w14:paraId="0089F56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カナ氏</w:t>
            </w:r>
          </w:p>
        </w:tc>
        <w:tc>
          <w:tcPr>
            <w:tcW w:w="2620" w:type="dxa"/>
            <w:shd w:val="clear" w:color="auto" w:fill="auto"/>
            <w:noWrap/>
            <w:hideMark/>
          </w:tcPr>
          <w:p w14:paraId="47974522"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vMerge w:val="restart"/>
            <w:shd w:val="clear" w:color="auto" w:fill="auto"/>
            <w:hideMark/>
          </w:tcPr>
          <w:p w14:paraId="1143FA5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「カナ氏 &amp; 半角空白 &amp; カナ名」をカナ氏名フィールドに登録</w:t>
            </w:r>
            <w:r w:rsidR="00A81321" w:rsidRPr="00281B43">
              <w:rPr>
                <w:rFonts w:cs="ＭＳ Ｐゴシック" w:hint="eastAsia"/>
                <w:kern w:val="0"/>
                <w:szCs w:val="20"/>
              </w:rPr>
              <w:t>します。</w:t>
            </w:r>
          </w:p>
        </w:tc>
      </w:tr>
      <w:tr w:rsidR="00F774D9" w:rsidRPr="00281B43" w14:paraId="5C11927D" w14:textId="77777777" w:rsidTr="00BB51E5">
        <w:trPr>
          <w:trHeight w:val="285"/>
        </w:trPr>
        <w:tc>
          <w:tcPr>
            <w:tcW w:w="567" w:type="dxa"/>
            <w:shd w:val="clear" w:color="auto" w:fill="DAEEF3" w:themeFill="accent5" w:themeFillTint="33"/>
            <w:noWrap/>
            <w:hideMark/>
          </w:tcPr>
          <w:p w14:paraId="1E683877"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11</w:t>
            </w:r>
          </w:p>
        </w:tc>
        <w:tc>
          <w:tcPr>
            <w:tcW w:w="2753" w:type="dxa"/>
            <w:shd w:val="clear" w:color="auto" w:fill="auto"/>
            <w:noWrap/>
            <w:hideMark/>
          </w:tcPr>
          <w:p w14:paraId="1F4AE4E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カナ名</w:t>
            </w:r>
          </w:p>
        </w:tc>
        <w:tc>
          <w:tcPr>
            <w:tcW w:w="2620" w:type="dxa"/>
            <w:shd w:val="clear" w:color="auto" w:fill="auto"/>
            <w:noWrap/>
            <w:hideMark/>
          </w:tcPr>
          <w:p w14:paraId="173C4A30"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vMerge/>
            <w:vAlign w:val="center"/>
            <w:hideMark/>
          </w:tcPr>
          <w:p w14:paraId="7EF6C5DC" w14:textId="77777777" w:rsidR="00F774D9" w:rsidRPr="00281B43" w:rsidRDefault="00F774D9" w:rsidP="00F774D9">
            <w:pPr>
              <w:widowControl/>
              <w:jc w:val="left"/>
              <w:rPr>
                <w:rFonts w:cs="ＭＳ Ｐゴシック"/>
                <w:kern w:val="0"/>
                <w:szCs w:val="20"/>
              </w:rPr>
            </w:pPr>
          </w:p>
        </w:tc>
      </w:tr>
      <w:tr w:rsidR="00F774D9" w:rsidRPr="00281B43" w14:paraId="27FA12F0" w14:textId="77777777" w:rsidTr="00BB51E5">
        <w:trPr>
          <w:trHeight w:val="270"/>
        </w:trPr>
        <w:tc>
          <w:tcPr>
            <w:tcW w:w="567" w:type="dxa"/>
            <w:shd w:val="clear" w:color="auto" w:fill="DAEEF3" w:themeFill="accent5" w:themeFillTint="33"/>
            <w:noWrap/>
            <w:hideMark/>
          </w:tcPr>
          <w:p w14:paraId="292DB222"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12</w:t>
            </w:r>
          </w:p>
        </w:tc>
        <w:tc>
          <w:tcPr>
            <w:tcW w:w="2753" w:type="dxa"/>
            <w:shd w:val="clear" w:color="auto" w:fill="auto"/>
            <w:noWrap/>
            <w:hideMark/>
          </w:tcPr>
          <w:p w14:paraId="59178B55"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漢字氏名</w:t>
            </w:r>
          </w:p>
        </w:tc>
        <w:tc>
          <w:tcPr>
            <w:tcW w:w="2620" w:type="dxa"/>
            <w:shd w:val="clear" w:color="auto" w:fill="auto"/>
            <w:noWrap/>
            <w:hideMark/>
          </w:tcPr>
          <w:p w14:paraId="7749129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全角チェック</w:t>
            </w:r>
          </w:p>
        </w:tc>
        <w:tc>
          <w:tcPr>
            <w:tcW w:w="3940" w:type="dxa"/>
            <w:shd w:val="clear" w:color="auto" w:fill="auto"/>
            <w:noWrap/>
            <w:hideMark/>
          </w:tcPr>
          <w:p w14:paraId="495A4AF2"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未設定の場合は""</w:t>
            </w:r>
            <w:r w:rsidR="00A81321" w:rsidRPr="00281B43">
              <w:rPr>
                <w:rFonts w:cs="ＭＳ Ｐゴシック" w:hint="eastAsia"/>
                <w:kern w:val="0"/>
                <w:szCs w:val="20"/>
              </w:rPr>
              <w:t>で登録します</w:t>
            </w:r>
            <w:r w:rsidRPr="00281B43">
              <w:rPr>
                <w:rFonts w:cs="ＭＳ Ｐゴシック" w:hint="eastAsia"/>
                <w:kern w:val="0"/>
                <w:szCs w:val="20"/>
              </w:rPr>
              <w:t>。</w:t>
            </w:r>
          </w:p>
        </w:tc>
      </w:tr>
      <w:tr w:rsidR="00F774D9" w:rsidRPr="00281B43" w14:paraId="34105EBB" w14:textId="77777777" w:rsidTr="00BB51E5">
        <w:trPr>
          <w:trHeight w:val="270"/>
        </w:trPr>
        <w:tc>
          <w:tcPr>
            <w:tcW w:w="567" w:type="dxa"/>
            <w:shd w:val="clear" w:color="auto" w:fill="DAEEF3" w:themeFill="accent5" w:themeFillTint="33"/>
            <w:noWrap/>
            <w:hideMark/>
          </w:tcPr>
          <w:p w14:paraId="3FB53FAE"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13</w:t>
            </w:r>
          </w:p>
        </w:tc>
        <w:tc>
          <w:tcPr>
            <w:tcW w:w="2753" w:type="dxa"/>
            <w:shd w:val="clear" w:color="auto" w:fill="auto"/>
            <w:noWrap/>
            <w:hideMark/>
          </w:tcPr>
          <w:p w14:paraId="2758BC6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漢字氏</w:t>
            </w:r>
          </w:p>
        </w:tc>
        <w:tc>
          <w:tcPr>
            <w:tcW w:w="2620" w:type="dxa"/>
            <w:shd w:val="clear" w:color="auto" w:fill="auto"/>
            <w:noWrap/>
            <w:hideMark/>
          </w:tcPr>
          <w:p w14:paraId="1241364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全角チェック</w:t>
            </w:r>
          </w:p>
        </w:tc>
        <w:tc>
          <w:tcPr>
            <w:tcW w:w="3940" w:type="dxa"/>
            <w:vMerge w:val="restart"/>
            <w:shd w:val="clear" w:color="auto" w:fill="auto"/>
            <w:hideMark/>
          </w:tcPr>
          <w:p w14:paraId="6ACC20B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「漢字氏 &amp; 全角空白 &amp;漢字名」を漢字氏名フィールドに登録</w:t>
            </w:r>
            <w:r w:rsidR="00A81321" w:rsidRPr="00281B43">
              <w:rPr>
                <w:rFonts w:cs="ＭＳ Ｐゴシック" w:hint="eastAsia"/>
                <w:kern w:val="0"/>
                <w:szCs w:val="20"/>
              </w:rPr>
              <w:t>します。</w:t>
            </w:r>
          </w:p>
        </w:tc>
      </w:tr>
      <w:tr w:rsidR="00F774D9" w:rsidRPr="00281B43" w14:paraId="7EB0E816" w14:textId="77777777" w:rsidTr="00BB51E5">
        <w:trPr>
          <w:trHeight w:val="270"/>
        </w:trPr>
        <w:tc>
          <w:tcPr>
            <w:tcW w:w="567" w:type="dxa"/>
            <w:shd w:val="clear" w:color="auto" w:fill="DAEEF3" w:themeFill="accent5" w:themeFillTint="33"/>
            <w:noWrap/>
            <w:hideMark/>
          </w:tcPr>
          <w:p w14:paraId="730EF9C8"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14</w:t>
            </w:r>
          </w:p>
        </w:tc>
        <w:tc>
          <w:tcPr>
            <w:tcW w:w="2753" w:type="dxa"/>
            <w:shd w:val="clear" w:color="auto" w:fill="auto"/>
            <w:noWrap/>
            <w:hideMark/>
          </w:tcPr>
          <w:p w14:paraId="2091634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漢字名</w:t>
            </w:r>
          </w:p>
        </w:tc>
        <w:tc>
          <w:tcPr>
            <w:tcW w:w="2620" w:type="dxa"/>
            <w:shd w:val="clear" w:color="auto" w:fill="auto"/>
            <w:noWrap/>
            <w:hideMark/>
          </w:tcPr>
          <w:p w14:paraId="049B14F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全角チェック</w:t>
            </w:r>
          </w:p>
        </w:tc>
        <w:tc>
          <w:tcPr>
            <w:tcW w:w="3940" w:type="dxa"/>
            <w:vMerge/>
            <w:vAlign w:val="center"/>
            <w:hideMark/>
          </w:tcPr>
          <w:p w14:paraId="4C80A7C4" w14:textId="77777777" w:rsidR="00F774D9" w:rsidRPr="00281B43" w:rsidRDefault="00F774D9" w:rsidP="00F774D9">
            <w:pPr>
              <w:widowControl/>
              <w:jc w:val="left"/>
              <w:rPr>
                <w:rFonts w:cs="ＭＳ Ｐゴシック"/>
                <w:kern w:val="0"/>
                <w:szCs w:val="20"/>
              </w:rPr>
            </w:pPr>
          </w:p>
        </w:tc>
      </w:tr>
      <w:tr w:rsidR="00F774D9" w:rsidRPr="00281B43" w14:paraId="1EA34423" w14:textId="77777777" w:rsidTr="00BB51E5">
        <w:trPr>
          <w:trHeight w:val="270"/>
        </w:trPr>
        <w:tc>
          <w:tcPr>
            <w:tcW w:w="567" w:type="dxa"/>
            <w:shd w:val="clear" w:color="auto" w:fill="DAEEF3" w:themeFill="accent5" w:themeFillTint="33"/>
            <w:noWrap/>
            <w:hideMark/>
          </w:tcPr>
          <w:p w14:paraId="63C484AF"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15</w:t>
            </w:r>
          </w:p>
        </w:tc>
        <w:tc>
          <w:tcPr>
            <w:tcW w:w="2753" w:type="dxa"/>
            <w:shd w:val="clear" w:color="auto" w:fill="auto"/>
            <w:noWrap/>
            <w:hideMark/>
          </w:tcPr>
          <w:p w14:paraId="05230E9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生年月日</w:t>
            </w:r>
          </w:p>
        </w:tc>
        <w:tc>
          <w:tcPr>
            <w:tcW w:w="2620" w:type="dxa"/>
            <w:shd w:val="clear" w:color="auto" w:fill="auto"/>
            <w:noWrap/>
            <w:hideMark/>
          </w:tcPr>
          <w:p w14:paraId="2CF432C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日付チェック</w:t>
            </w:r>
          </w:p>
        </w:tc>
        <w:tc>
          <w:tcPr>
            <w:tcW w:w="3940" w:type="dxa"/>
            <w:shd w:val="clear" w:color="auto" w:fill="auto"/>
            <w:hideMark/>
          </w:tcPr>
          <w:p w14:paraId="2F4C569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2093BE56" w14:textId="77777777" w:rsidTr="00BB51E5">
        <w:trPr>
          <w:trHeight w:val="270"/>
        </w:trPr>
        <w:tc>
          <w:tcPr>
            <w:tcW w:w="567" w:type="dxa"/>
            <w:shd w:val="clear" w:color="auto" w:fill="DAEEF3" w:themeFill="accent5" w:themeFillTint="33"/>
            <w:noWrap/>
            <w:hideMark/>
          </w:tcPr>
          <w:p w14:paraId="7879C5A8"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16</w:t>
            </w:r>
          </w:p>
        </w:tc>
        <w:tc>
          <w:tcPr>
            <w:tcW w:w="2753" w:type="dxa"/>
            <w:shd w:val="clear" w:color="auto" w:fill="auto"/>
            <w:noWrap/>
            <w:hideMark/>
          </w:tcPr>
          <w:p w14:paraId="72A0C127"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世帯</w:t>
            </w:r>
            <w:r w:rsidR="00736F87" w:rsidRPr="00281B43">
              <w:rPr>
                <w:rFonts w:cs="ＭＳ Ｐゴシック" w:hint="eastAsia"/>
                <w:kern w:val="0"/>
                <w:szCs w:val="20"/>
              </w:rPr>
              <w:t>コード</w:t>
            </w:r>
          </w:p>
        </w:tc>
        <w:tc>
          <w:tcPr>
            <w:tcW w:w="2620" w:type="dxa"/>
            <w:shd w:val="clear" w:color="auto" w:fill="auto"/>
            <w:noWrap/>
            <w:hideMark/>
          </w:tcPr>
          <w:p w14:paraId="1C1EF09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数値有効範囲(Long)チェック</w:t>
            </w:r>
          </w:p>
        </w:tc>
        <w:tc>
          <w:tcPr>
            <w:tcW w:w="3940" w:type="dxa"/>
            <w:shd w:val="clear" w:color="auto" w:fill="auto"/>
            <w:noWrap/>
            <w:hideMark/>
          </w:tcPr>
          <w:p w14:paraId="6A00178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7E4F4E" w:rsidRPr="00281B43" w14:paraId="70EF9F0D" w14:textId="77777777" w:rsidTr="002F61A9">
        <w:trPr>
          <w:trHeight w:val="270"/>
        </w:trPr>
        <w:tc>
          <w:tcPr>
            <w:tcW w:w="567" w:type="dxa"/>
            <w:shd w:val="clear" w:color="auto" w:fill="92CDDC" w:themeFill="accent5" w:themeFillTint="99"/>
            <w:noWrap/>
            <w:hideMark/>
          </w:tcPr>
          <w:p w14:paraId="0872ECD1" w14:textId="77777777" w:rsidR="007E4F4E" w:rsidRPr="00281B43" w:rsidRDefault="007E4F4E" w:rsidP="002F61A9">
            <w:pPr>
              <w:widowControl/>
              <w:jc w:val="center"/>
              <w:rPr>
                <w:rFonts w:cs="ＭＳ Ｐゴシック"/>
                <w:kern w:val="0"/>
                <w:szCs w:val="20"/>
              </w:rPr>
            </w:pPr>
            <w:r w:rsidRPr="00281B43">
              <w:rPr>
                <w:rFonts w:cs="ＭＳ Ｐゴシック" w:hint="eastAsia"/>
                <w:kern w:val="0"/>
                <w:szCs w:val="20"/>
              </w:rPr>
              <w:lastRenderedPageBreak/>
              <w:t>No</w:t>
            </w:r>
          </w:p>
        </w:tc>
        <w:tc>
          <w:tcPr>
            <w:tcW w:w="2753" w:type="dxa"/>
            <w:shd w:val="clear" w:color="auto" w:fill="92CDDC" w:themeFill="accent5" w:themeFillTint="99"/>
            <w:noWrap/>
            <w:hideMark/>
          </w:tcPr>
          <w:p w14:paraId="3BF3BD22" w14:textId="77777777" w:rsidR="007E4F4E" w:rsidRPr="00281B43" w:rsidRDefault="007E4F4E" w:rsidP="002F61A9">
            <w:pPr>
              <w:widowControl/>
              <w:jc w:val="center"/>
              <w:rPr>
                <w:rFonts w:cs="ＭＳ Ｐゴシック"/>
                <w:kern w:val="0"/>
                <w:szCs w:val="20"/>
              </w:rPr>
            </w:pPr>
            <w:r w:rsidRPr="00281B43">
              <w:rPr>
                <w:rFonts w:cs="ＭＳ Ｐゴシック" w:hint="eastAsia"/>
                <w:kern w:val="0"/>
                <w:szCs w:val="20"/>
              </w:rPr>
              <w:t>項目名</w:t>
            </w:r>
          </w:p>
        </w:tc>
        <w:tc>
          <w:tcPr>
            <w:tcW w:w="2620" w:type="dxa"/>
            <w:shd w:val="clear" w:color="auto" w:fill="92CDDC" w:themeFill="accent5" w:themeFillTint="99"/>
            <w:noWrap/>
            <w:hideMark/>
          </w:tcPr>
          <w:p w14:paraId="10AB8577" w14:textId="77777777" w:rsidR="007E4F4E" w:rsidRPr="00281B43" w:rsidRDefault="007E4F4E" w:rsidP="002F61A9">
            <w:pPr>
              <w:widowControl/>
              <w:jc w:val="center"/>
              <w:rPr>
                <w:rFonts w:cs="ＭＳ Ｐゴシック"/>
                <w:kern w:val="0"/>
                <w:szCs w:val="20"/>
              </w:rPr>
            </w:pPr>
            <w:r w:rsidRPr="00281B43">
              <w:rPr>
                <w:rFonts w:cs="ＭＳ Ｐゴシック" w:hint="eastAsia"/>
                <w:kern w:val="0"/>
                <w:szCs w:val="20"/>
              </w:rPr>
              <w:t>チェック内容</w:t>
            </w:r>
          </w:p>
        </w:tc>
        <w:tc>
          <w:tcPr>
            <w:tcW w:w="3940" w:type="dxa"/>
            <w:shd w:val="clear" w:color="auto" w:fill="92CDDC" w:themeFill="accent5" w:themeFillTint="99"/>
            <w:noWrap/>
            <w:hideMark/>
          </w:tcPr>
          <w:p w14:paraId="1F2BDDFB" w14:textId="77777777" w:rsidR="007E4F4E" w:rsidRPr="00281B43" w:rsidRDefault="007E4F4E" w:rsidP="002F61A9">
            <w:pPr>
              <w:widowControl/>
              <w:jc w:val="center"/>
              <w:rPr>
                <w:rFonts w:cs="ＭＳ Ｐゴシック"/>
                <w:kern w:val="0"/>
                <w:szCs w:val="20"/>
              </w:rPr>
            </w:pPr>
            <w:r w:rsidRPr="00281B43">
              <w:rPr>
                <w:rFonts w:cs="ＭＳ Ｐゴシック" w:hint="eastAsia"/>
                <w:kern w:val="0"/>
                <w:szCs w:val="20"/>
              </w:rPr>
              <w:t>備　　考</w:t>
            </w:r>
          </w:p>
        </w:tc>
      </w:tr>
      <w:tr w:rsidR="00F774D9" w:rsidRPr="00281B43" w14:paraId="53DC246C" w14:textId="77777777" w:rsidTr="00BB51E5">
        <w:trPr>
          <w:trHeight w:val="270"/>
        </w:trPr>
        <w:tc>
          <w:tcPr>
            <w:tcW w:w="567" w:type="dxa"/>
            <w:shd w:val="clear" w:color="auto" w:fill="DAEEF3" w:themeFill="accent5" w:themeFillTint="33"/>
            <w:noWrap/>
            <w:hideMark/>
          </w:tcPr>
          <w:p w14:paraId="5EF99B5E"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17</w:t>
            </w:r>
          </w:p>
        </w:tc>
        <w:tc>
          <w:tcPr>
            <w:tcW w:w="2753" w:type="dxa"/>
            <w:shd w:val="clear" w:color="auto" w:fill="auto"/>
            <w:noWrap/>
            <w:hideMark/>
          </w:tcPr>
          <w:p w14:paraId="28CA52D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続柄</w:t>
            </w:r>
            <w:r w:rsidR="00736F87" w:rsidRPr="00281B43">
              <w:rPr>
                <w:rFonts w:cs="ＭＳ Ｐゴシック" w:hint="eastAsia"/>
                <w:kern w:val="0"/>
                <w:szCs w:val="20"/>
              </w:rPr>
              <w:t>コード</w:t>
            </w:r>
          </w:p>
        </w:tc>
        <w:tc>
          <w:tcPr>
            <w:tcW w:w="2620" w:type="dxa"/>
            <w:shd w:val="clear" w:color="auto" w:fill="auto"/>
            <w:noWrap/>
            <w:hideMark/>
          </w:tcPr>
          <w:p w14:paraId="74D8FF4F"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続柄</w:t>
            </w:r>
            <w:r w:rsidR="00736F87" w:rsidRPr="00281B43">
              <w:rPr>
                <w:rFonts w:cs="ＭＳ Ｐゴシック" w:hint="eastAsia"/>
                <w:kern w:val="0"/>
                <w:szCs w:val="20"/>
              </w:rPr>
              <w:t>コード</w:t>
            </w:r>
            <w:r w:rsidRPr="00281B43">
              <w:rPr>
                <w:rFonts w:cs="ＭＳ Ｐゴシック" w:hint="eastAsia"/>
                <w:kern w:val="0"/>
                <w:szCs w:val="20"/>
              </w:rPr>
              <w:t>チェック</w:t>
            </w:r>
          </w:p>
        </w:tc>
        <w:tc>
          <w:tcPr>
            <w:tcW w:w="3940" w:type="dxa"/>
            <w:shd w:val="clear" w:color="auto" w:fill="auto"/>
            <w:noWrap/>
            <w:hideMark/>
          </w:tcPr>
          <w:p w14:paraId="43C7678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0C4D56C8" w14:textId="77777777" w:rsidTr="00BB51E5">
        <w:trPr>
          <w:trHeight w:val="270"/>
        </w:trPr>
        <w:tc>
          <w:tcPr>
            <w:tcW w:w="567" w:type="dxa"/>
            <w:shd w:val="clear" w:color="auto" w:fill="DAEEF3" w:themeFill="accent5" w:themeFillTint="33"/>
            <w:noWrap/>
            <w:hideMark/>
          </w:tcPr>
          <w:p w14:paraId="3F6E36C6"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18</w:t>
            </w:r>
          </w:p>
        </w:tc>
        <w:tc>
          <w:tcPr>
            <w:tcW w:w="2753" w:type="dxa"/>
            <w:shd w:val="clear" w:color="auto" w:fill="auto"/>
            <w:noWrap/>
            <w:hideMark/>
          </w:tcPr>
          <w:p w14:paraId="0238273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世帯主名</w:t>
            </w:r>
          </w:p>
        </w:tc>
        <w:tc>
          <w:tcPr>
            <w:tcW w:w="2620" w:type="dxa"/>
            <w:shd w:val="clear" w:color="auto" w:fill="auto"/>
            <w:noWrap/>
            <w:hideMark/>
          </w:tcPr>
          <w:p w14:paraId="3F45484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全角チェック</w:t>
            </w:r>
          </w:p>
        </w:tc>
        <w:tc>
          <w:tcPr>
            <w:tcW w:w="3940" w:type="dxa"/>
            <w:shd w:val="clear" w:color="auto" w:fill="auto"/>
            <w:noWrap/>
            <w:hideMark/>
          </w:tcPr>
          <w:p w14:paraId="5FF31A85"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2F58024C" w14:textId="77777777" w:rsidTr="00BB51E5">
        <w:trPr>
          <w:trHeight w:val="810"/>
        </w:trPr>
        <w:tc>
          <w:tcPr>
            <w:tcW w:w="567" w:type="dxa"/>
            <w:shd w:val="clear" w:color="auto" w:fill="DAEEF3" w:themeFill="accent5" w:themeFillTint="33"/>
            <w:noWrap/>
            <w:hideMark/>
          </w:tcPr>
          <w:p w14:paraId="0E06F0CE"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19</w:t>
            </w:r>
          </w:p>
        </w:tc>
        <w:tc>
          <w:tcPr>
            <w:tcW w:w="2753" w:type="dxa"/>
            <w:shd w:val="clear" w:color="auto" w:fill="auto"/>
            <w:noWrap/>
            <w:hideMark/>
          </w:tcPr>
          <w:p w14:paraId="3B50C08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住所</w:t>
            </w:r>
            <w:r w:rsidR="00736F87" w:rsidRPr="00281B43">
              <w:rPr>
                <w:rFonts w:cs="ＭＳ Ｐゴシック" w:hint="eastAsia"/>
                <w:kern w:val="0"/>
                <w:szCs w:val="20"/>
              </w:rPr>
              <w:t>コード</w:t>
            </w:r>
          </w:p>
        </w:tc>
        <w:tc>
          <w:tcPr>
            <w:tcW w:w="2620" w:type="dxa"/>
            <w:shd w:val="clear" w:color="auto" w:fill="auto"/>
            <w:noWrap/>
            <w:hideMark/>
          </w:tcPr>
          <w:p w14:paraId="23F64BD7"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町丁目</w:t>
            </w:r>
            <w:r w:rsidR="00736F87" w:rsidRPr="00281B43">
              <w:rPr>
                <w:rFonts w:cs="ＭＳ Ｐゴシック" w:hint="eastAsia"/>
                <w:kern w:val="0"/>
                <w:szCs w:val="20"/>
              </w:rPr>
              <w:t>コード</w:t>
            </w:r>
            <w:r w:rsidRPr="00281B43">
              <w:rPr>
                <w:rFonts w:cs="ＭＳ Ｐゴシック" w:hint="eastAsia"/>
                <w:kern w:val="0"/>
                <w:szCs w:val="20"/>
              </w:rPr>
              <w:t>チェック</w:t>
            </w:r>
          </w:p>
        </w:tc>
        <w:tc>
          <w:tcPr>
            <w:tcW w:w="3940" w:type="dxa"/>
            <w:shd w:val="clear" w:color="auto" w:fill="auto"/>
            <w:hideMark/>
          </w:tcPr>
          <w:p w14:paraId="3AC84050"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「住所</w:t>
            </w:r>
            <w:r w:rsidR="00736F87" w:rsidRPr="00281B43">
              <w:rPr>
                <w:rFonts w:cs="ＭＳ Ｐゴシック" w:hint="eastAsia"/>
                <w:kern w:val="0"/>
                <w:szCs w:val="20"/>
              </w:rPr>
              <w:t>コード</w:t>
            </w:r>
            <w:r w:rsidRPr="00281B43">
              <w:rPr>
                <w:rFonts w:cs="ＭＳ Ｐゴシック" w:hint="eastAsia"/>
                <w:kern w:val="0"/>
                <w:szCs w:val="20"/>
              </w:rPr>
              <w:t xml:space="preserve"> &amp; 　番地</w:t>
            </w:r>
            <w:r w:rsidR="00736F87" w:rsidRPr="00281B43">
              <w:rPr>
                <w:rFonts w:cs="ＭＳ Ｐゴシック" w:hint="eastAsia"/>
                <w:kern w:val="0"/>
                <w:szCs w:val="20"/>
              </w:rPr>
              <w:t>コード</w:t>
            </w:r>
            <w:r w:rsidRPr="00281B43">
              <w:rPr>
                <w:rFonts w:cs="ＭＳ Ｐゴシック" w:hint="eastAsia"/>
                <w:kern w:val="0"/>
                <w:szCs w:val="20"/>
              </w:rPr>
              <w:t xml:space="preserve"> &amp; 号</w:t>
            </w:r>
            <w:r w:rsidR="00736F87" w:rsidRPr="00281B43">
              <w:rPr>
                <w:rFonts w:cs="ＭＳ Ｐゴシック" w:hint="eastAsia"/>
                <w:kern w:val="0"/>
                <w:szCs w:val="20"/>
              </w:rPr>
              <w:t>コード</w:t>
            </w:r>
            <w:r w:rsidRPr="00281B43">
              <w:rPr>
                <w:rFonts w:cs="ＭＳ Ｐゴシック" w:hint="eastAsia"/>
                <w:kern w:val="0"/>
                <w:szCs w:val="20"/>
              </w:rPr>
              <w:t xml:space="preserve"> &amp; 枝番</w:t>
            </w:r>
            <w:r w:rsidR="00736F87" w:rsidRPr="00281B43">
              <w:rPr>
                <w:rFonts w:cs="ＭＳ Ｐゴシック" w:hint="eastAsia"/>
                <w:kern w:val="0"/>
                <w:szCs w:val="20"/>
              </w:rPr>
              <w:t>コード</w:t>
            </w:r>
            <w:r w:rsidRPr="00281B43">
              <w:rPr>
                <w:rFonts w:cs="ＭＳ Ｐゴシック" w:hint="eastAsia"/>
                <w:kern w:val="0"/>
                <w:szCs w:val="20"/>
              </w:rPr>
              <w:t>」を住所</w:t>
            </w:r>
            <w:r w:rsidR="00736F87" w:rsidRPr="00281B43">
              <w:rPr>
                <w:rFonts w:cs="ＭＳ Ｐゴシック" w:hint="eastAsia"/>
                <w:kern w:val="0"/>
                <w:szCs w:val="20"/>
              </w:rPr>
              <w:t>コード</w:t>
            </w:r>
            <w:r w:rsidRPr="00281B43">
              <w:rPr>
                <w:rFonts w:cs="ＭＳ Ｐゴシック" w:hint="eastAsia"/>
                <w:kern w:val="0"/>
                <w:szCs w:val="20"/>
              </w:rPr>
              <w:t>フィールドに登録</w:t>
            </w:r>
            <w:r w:rsidR="00A81321" w:rsidRPr="00281B43">
              <w:rPr>
                <w:rFonts w:cs="ＭＳ Ｐゴシック" w:hint="eastAsia"/>
                <w:kern w:val="0"/>
                <w:szCs w:val="20"/>
              </w:rPr>
              <w:t>します。</w:t>
            </w:r>
          </w:p>
        </w:tc>
      </w:tr>
      <w:tr w:rsidR="00F774D9" w:rsidRPr="00281B43" w14:paraId="54E2ED97" w14:textId="77777777" w:rsidTr="00BB51E5">
        <w:trPr>
          <w:trHeight w:val="270"/>
        </w:trPr>
        <w:tc>
          <w:tcPr>
            <w:tcW w:w="567" w:type="dxa"/>
            <w:shd w:val="clear" w:color="auto" w:fill="DAEEF3" w:themeFill="accent5" w:themeFillTint="33"/>
            <w:noWrap/>
            <w:hideMark/>
          </w:tcPr>
          <w:p w14:paraId="5E5CF127"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20</w:t>
            </w:r>
          </w:p>
        </w:tc>
        <w:tc>
          <w:tcPr>
            <w:tcW w:w="2753" w:type="dxa"/>
            <w:shd w:val="clear" w:color="auto" w:fill="auto"/>
            <w:noWrap/>
            <w:hideMark/>
          </w:tcPr>
          <w:p w14:paraId="2E9C5350"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現住所〒</w:t>
            </w:r>
          </w:p>
        </w:tc>
        <w:tc>
          <w:tcPr>
            <w:tcW w:w="2620" w:type="dxa"/>
            <w:shd w:val="clear" w:color="auto" w:fill="auto"/>
            <w:noWrap/>
            <w:hideMark/>
          </w:tcPr>
          <w:p w14:paraId="3E34FE5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120E97D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038157E6" w14:textId="77777777" w:rsidTr="00BB51E5">
        <w:trPr>
          <w:trHeight w:val="270"/>
        </w:trPr>
        <w:tc>
          <w:tcPr>
            <w:tcW w:w="567" w:type="dxa"/>
            <w:shd w:val="clear" w:color="auto" w:fill="DAEEF3" w:themeFill="accent5" w:themeFillTint="33"/>
            <w:noWrap/>
            <w:hideMark/>
          </w:tcPr>
          <w:p w14:paraId="20C18A55"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21</w:t>
            </w:r>
          </w:p>
        </w:tc>
        <w:tc>
          <w:tcPr>
            <w:tcW w:w="2753" w:type="dxa"/>
            <w:shd w:val="clear" w:color="auto" w:fill="auto"/>
            <w:noWrap/>
            <w:hideMark/>
          </w:tcPr>
          <w:p w14:paraId="3BE4958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現住所１</w:t>
            </w:r>
          </w:p>
        </w:tc>
        <w:tc>
          <w:tcPr>
            <w:tcW w:w="2620" w:type="dxa"/>
            <w:shd w:val="clear" w:color="auto" w:fill="auto"/>
            <w:noWrap/>
            <w:hideMark/>
          </w:tcPr>
          <w:p w14:paraId="4B48394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2CCB04B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未設定の場合は""</w:t>
            </w:r>
            <w:r w:rsidR="00A81321" w:rsidRPr="00281B43">
              <w:rPr>
                <w:rFonts w:cs="ＭＳ Ｐゴシック" w:hint="eastAsia"/>
                <w:kern w:val="0"/>
                <w:szCs w:val="20"/>
              </w:rPr>
              <w:t>で登録します</w:t>
            </w:r>
            <w:r w:rsidRPr="00281B43">
              <w:rPr>
                <w:rFonts w:cs="ＭＳ Ｐゴシック" w:hint="eastAsia"/>
                <w:kern w:val="0"/>
                <w:szCs w:val="20"/>
              </w:rPr>
              <w:t>。</w:t>
            </w:r>
          </w:p>
        </w:tc>
      </w:tr>
      <w:tr w:rsidR="00F774D9" w:rsidRPr="00281B43" w14:paraId="5A284B50" w14:textId="77777777" w:rsidTr="00BB51E5">
        <w:trPr>
          <w:trHeight w:val="270"/>
        </w:trPr>
        <w:tc>
          <w:tcPr>
            <w:tcW w:w="567" w:type="dxa"/>
            <w:shd w:val="clear" w:color="auto" w:fill="DAEEF3" w:themeFill="accent5" w:themeFillTint="33"/>
            <w:noWrap/>
            <w:hideMark/>
          </w:tcPr>
          <w:p w14:paraId="1415BD7E"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22</w:t>
            </w:r>
          </w:p>
        </w:tc>
        <w:tc>
          <w:tcPr>
            <w:tcW w:w="2753" w:type="dxa"/>
            <w:shd w:val="clear" w:color="auto" w:fill="auto"/>
            <w:noWrap/>
            <w:hideMark/>
          </w:tcPr>
          <w:p w14:paraId="21134153"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現住所２</w:t>
            </w:r>
          </w:p>
        </w:tc>
        <w:tc>
          <w:tcPr>
            <w:tcW w:w="2620" w:type="dxa"/>
            <w:shd w:val="clear" w:color="auto" w:fill="auto"/>
            <w:noWrap/>
            <w:hideMark/>
          </w:tcPr>
          <w:p w14:paraId="7ABDC99E"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5DECA2A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53983E33" w14:textId="77777777" w:rsidTr="00BB51E5">
        <w:trPr>
          <w:trHeight w:val="270"/>
        </w:trPr>
        <w:tc>
          <w:tcPr>
            <w:tcW w:w="567" w:type="dxa"/>
            <w:shd w:val="clear" w:color="auto" w:fill="DAEEF3" w:themeFill="accent5" w:themeFillTint="33"/>
            <w:noWrap/>
            <w:hideMark/>
          </w:tcPr>
          <w:p w14:paraId="56DE1ED1"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23</w:t>
            </w:r>
          </w:p>
        </w:tc>
        <w:tc>
          <w:tcPr>
            <w:tcW w:w="2753" w:type="dxa"/>
            <w:shd w:val="clear" w:color="auto" w:fill="auto"/>
            <w:noWrap/>
            <w:hideMark/>
          </w:tcPr>
          <w:p w14:paraId="2251213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現住所　番地</w:t>
            </w:r>
            <w:r w:rsidR="00736F87" w:rsidRPr="00281B43">
              <w:rPr>
                <w:rFonts w:cs="ＭＳ Ｐゴシック" w:hint="eastAsia"/>
                <w:kern w:val="0"/>
                <w:szCs w:val="20"/>
              </w:rPr>
              <w:t>コード</w:t>
            </w:r>
          </w:p>
        </w:tc>
        <w:tc>
          <w:tcPr>
            <w:tcW w:w="2620" w:type="dxa"/>
            <w:shd w:val="clear" w:color="auto" w:fill="auto"/>
            <w:noWrap/>
            <w:hideMark/>
          </w:tcPr>
          <w:p w14:paraId="1D73833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737E693D"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7B2AE9C7" w14:textId="77777777" w:rsidTr="00BB51E5">
        <w:trPr>
          <w:trHeight w:val="270"/>
        </w:trPr>
        <w:tc>
          <w:tcPr>
            <w:tcW w:w="567" w:type="dxa"/>
            <w:shd w:val="clear" w:color="auto" w:fill="DAEEF3" w:themeFill="accent5" w:themeFillTint="33"/>
            <w:noWrap/>
            <w:hideMark/>
          </w:tcPr>
          <w:p w14:paraId="1296F9E1"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24</w:t>
            </w:r>
          </w:p>
        </w:tc>
        <w:tc>
          <w:tcPr>
            <w:tcW w:w="2753" w:type="dxa"/>
            <w:shd w:val="clear" w:color="auto" w:fill="auto"/>
            <w:noWrap/>
            <w:hideMark/>
          </w:tcPr>
          <w:p w14:paraId="44FCEDED"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現住所　号</w:t>
            </w:r>
            <w:r w:rsidR="00736F87" w:rsidRPr="00281B43">
              <w:rPr>
                <w:rFonts w:cs="ＭＳ Ｐゴシック" w:hint="eastAsia"/>
                <w:kern w:val="0"/>
                <w:szCs w:val="20"/>
              </w:rPr>
              <w:t>コード</w:t>
            </w:r>
          </w:p>
        </w:tc>
        <w:tc>
          <w:tcPr>
            <w:tcW w:w="2620" w:type="dxa"/>
            <w:shd w:val="clear" w:color="auto" w:fill="auto"/>
            <w:noWrap/>
            <w:hideMark/>
          </w:tcPr>
          <w:p w14:paraId="364077FD"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6247E50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3B62146C" w14:textId="77777777" w:rsidTr="00BB51E5">
        <w:trPr>
          <w:trHeight w:val="270"/>
        </w:trPr>
        <w:tc>
          <w:tcPr>
            <w:tcW w:w="567" w:type="dxa"/>
            <w:shd w:val="clear" w:color="auto" w:fill="DAEEF3" w:themeFill="accent5" w:themeFillTint="33"/>
            <w:noWrap/>
            <w:hideMark/>
          </w:tcPr>
          <w:p w14:paraId="38577121"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25</w:t>
            </w:r>
          </w:p>
        </w:tc>
        <w:tc>
          <w:tcPr>
            <w:tcW w:w="2753" w:type="dxa"/>
            <w:shd w:val="clear" w:color="auto" w:fill="auto"/>
            <w:noWrap/>
            <w:hideMark/>
          </w:tcPr>
          <w:p w14:paraId="0D9BBFF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現住所　枝番</w:t>
            </w:r>
            <w:r w:rsidR="00736F87" w:rsidRPr="00281B43">
              <w:rPr>
                <w:rFonts w:cs="ＭＳ Ｐゴシック" w:hint="eastAsia"/>
                <w:kern w:val="0"/>
                <w:szCs w:val="20"/>
              </w:rPr>
              <w:t>コード</w:t>
            </w:r>
          </w:p>
        </w:tc>
        <w:tc>
          <w:tcPr>
            <w:tcW w:w="2620" w:type="dxa"/>
            <w:shd w:val="clear" w:color="auto" w:fill="auto"/>
            <w:noWrap/>
            <w:hideMark/>
          </w:tcPr>
          <w:p w14:paraId="2B1FB9A0"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7B20FBA0"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713AFCDF" w14:textId="77777777" w:rsidTr="00BB51E5">
        <w:trPr>
          <w:trHeight w:val="270"/>
        </w:trPr>
        <w:tc>
          <w:tcPr>
            <w:tcW w:w="567" w:type="dxa"/>
            <w:shd w:val="clear" w:color="auto" w:fill="DAEEF3" w:themeFill="accent5" w:themeFillTint="33"/>
            <w:noWrap/>
            <w:hideMark/>
          </w:tcPr>
          <w:p w14:paraId="3CB65145"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26</w:t>
            </w:r>
          </w:p>
        </w:tc>
        <w:tc>
          <w:tcPr>
            <w:tcW w:w="2753" w:type="dxa"/>
            <w:shd w:val="clear" w:color="auto" w:fill="auto"/>
            <w:noWrap/>
            <w:hideMark/>
          </w:tcPr>
          <w:p w14:paraId="39589C55"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転入届出日</w:t>
            </w:r>
          </w:p>
        </w:tc>
        <w:tc>
          <w:tcPr>
            <w:tcW w:w="2620" w:type="dxa"/>
            <w:shd w:val="clear" w:color="auto" w:fill="auto"/>
            <w:noWrap/>
            <w:hideMark/>
          </w:tcPr>
          <w:p w14:paraId="177241A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日付チェック</w:t>
            </w:r>
          </w:p>
        </w:tc>
        <w:tc>
          <w:tcPr>
            <w:tcW w:w="3940" w:type="dxa"/>
            <w:shd w:val="clear" w:color="auto" w:fill="auto"/>
            <w:noWrap/>
            <w:hideMark/>
          </w:tcPr>
          <w:p w14:paraId="154E205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36EA03E0" w14:textId="77777777" w:rsidTr="00BB51E5">
        <w:trPr>
          <w:trHeight w:val="270"/>
        </w:trPr>
        <w:tc>
          <w:tcPr>
            <w:tcW w:w="567" w:type="dxa"/>
            <w:shd w:val="clear" w:color="auto" w:fill="DAEEF3" w:themeFill="accent5" w:themeFillTint="33"/>
            <w:noWrap/>
            <w:hideMark/>
          </w:tcPr>
          <w:p w14:paraId="7F03E65A"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27</w:t>
            </w:r>
          </w:p>
        </w:tc>
        <w:tc>
          <w:tcPr>
            <w:tcW w:w="2753" w:type="dxa"/>
            <w:shd w:val="clear" w:color="auto" w:fill="auto"/>
            <w:noWrap/>
            <w:hideMark/>
          </w:tcPr>
          <w:p w14:paraId="53A907E6"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転入日</w:t>
            </w:r>
          </w:p>
        </w:tc>
        <w:tc>
          <w:tcPr>
            <w:tcW w:w="2620" w:type="dxa"/>
            <w:shd w:val="clear" w:color="auto" w:fill="auto"/>
            <w:noWrap/>
            <w:hideMark/>
          </w:tcPr>
          <w:p w14:paraId="16A0F07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日付チェック</w:t>
            </w:r>
          </w:p>
        </w:tc>
        <w:tc>
          <w:tcPr>
            <w:tcW w:w="3940" w:type="dxa"/>
            <w:shd w:val="clear" w:color="auto" w:fill="auto"/>
            <w:noWrap/>
            <w:hideMark/>
          </w:tcPr>
          <w:p w14:paraId="37363DB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4D1433D3" w14:textId="77777777" w:rsidTr="00BB51E5">
        <w:trPr>
          <w:trHeight w:val="270"/>
        </w:trPr>
        <w:tc>
          <w:tcPr>
            <w:tcW w:w="567" w:type="dxa"/>
            <w:shd w:val="clear" w:color="auto" w:fill="DAEEF3" w:themeFill="accent5" w:themeFillTint="33"/>
            <w:noWrap/>
            <w:hideMark/>
          </w:tcPr>
          <w:p w14:paraId="4AA367EA"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28</w:t>
            </w:r>
          </w:p>
        </w:tc>
        <w:tc>
          <w:tcPr>
            <w:tcW w:w="2753" w:type="dxa"/>
            <w:shd w:val="clear" w:color="auto" w:fill="auto"/>
            <w:noWrap/>
            <w:hideMark/>
          </w:tcPr>
          <w:p w14:paraId="79D6570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前住所自治体</w:t>
            </w:r>
            <w:r w:rsidR="00736F87" w:rsidRPr="00281B43">
              <w:rPr>
                <w:rFonts w:cs="ＭＳ Ｐゴシック" w:hint="eastAsia"/>
                <w:kern w:val="0"/>
                <w:szCs w:val="20"/>
              </w:rPr>
              <w:t>コード</w:t>
            </w:r>
          </w:p>
        </w:tc>
        <w:tc>
          <w:tcPr>
            <w:tcW w:w="2620" w:type="dxa"/>
            <w:shd w:val="clear" w:color="auto" w:fill="auto"/>
            <w:noWrap/>
            <w:hideMark/>
          </w:tcPr>
          <w:p w14:paraId="2ED63570"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数値有効範囲(Integer)チェック</w:t>
            </w:r>
          </w:p>
        </w:tc>
        <w:tc>
          <w:tcPr>
            <w:tcW w:w="3940" w:type="dxa"/>
            <w:shd w:val="clear" w:color="auto" w:fill="auto"/>
            <w:noWrap/>
            <w:hideMark/>
          </w:tcPr>
          <w:p w14:paraId="6ACCC7A7"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0EF065B6" w14:textId="77777777" w:rsidTr="00BB51E5">
        <w:trPr>
          <w:trHeight w:val="270"/>
        </w:trPr>
        <w:tc>
          <w:tcPr>
            <w:tcW w:w="567" w:type="dxa"/>
            <w:shd w:val="clear" w:color="auto" w:fill="DAEEF3" w:themeFill="accent5" w:themeFillTint="33"/>
            <w:noWrap/>
            <w:hideMark/>
          </w:tcPr>
          <w:p w14:paraId="1B14FDB2"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29</w:t>
            </w:r>
          </w:p>
        </w:tc>
        <w:tc>
          <w:tcPr>
            <w:tcW w:w="2753" w:type="dxa"/>
            <w:shd w:val="clear" w:color="auto" w:fill="auto"/>
            <w:noWrap/>
            <w:hideMark/>
          </w:tcPr>
          <w:p w14:paraId="0F55598D"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前住所〒</w:t>
            </w:r>
          </w:p>
        </w:tc>
        <w:tc>
          <w:tcPr>
            <w:tcW w:w="2620" w:type="dxa"/>
            <w:shd w:val="clear" w:color="auto" w:fill="auto"/>
            <w:noWrap/>
            <w:hideMark/>
          </w:tcPr>
          <w:p w14:paraId="58593F6D"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72E3243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30047108" w14:textId="77777777" w:rsidTr="00BB51E5">
        <w:trPr>
          <w:trHeight w:val="270"/>
        </w:trPr>
        <w:tc>
          <w:tcPr>
            <w:tcW w:w="567" w:type="dxa"/>
            <w:shd w:val="clear" w:color="auto" w:fill="DAEEF3" w:themeFill="accent5" w:themeFillTint="33"/>
            <w:noWrap/>
            <w:hideMark/>
          </w:tcPr>
          <w:p w14:paraId="377ABEF9"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30</w:t>
            </w:r>
          </w:p>
        </w:tc>
        <w:tc>
          <w:tcPr>
            <w:tcW w:w="2753" w:type="dxa"/>
            <w:shd w:val="clear" w:color="auto" w:fill="auto"/>
            <w:noWrap/>
            <w:hideMark/>
          </w:tcPr>
          <w:p w14:paraId="7AFD37B6"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前住所１</w:t>
            </w:r>
          </w:p>
        </w:tc>
        <w:tc>
          <w:tcPr>
            <w:tcW w:w="2620" w:type="dxa"/>
            <w:shd w:val="clear" w:color="auto" w:fill="auto"/>
            <w:noWrap/>
            <w:hideMark/>
          </w:tcPr>
          <w:p w14:paraId="5F4F387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全角チェック</w:t>
            </w:r>
          </w:p>
        </w:tc>
        <w:tc>
          <w:tcPr>
            <w:tcW w:w="3940" w:type="dxa"/>
            <w:shd w:val="clear" w:color="auto" w:fill="auto"/>
            <w:noWrap/>
            <w:hideMark/>
          </w:tcPr>
          <w:p w14:paraId="7D3687C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4D73E25C" w14:textId="77777777" w:rsidTr="00BB51E5">
        <w:trPr>
          <w:trHeight w:val="270"/>
        </w:trPr>
        <w:tc>
          <w:tcPr>
            <w:tcW w:w="567" w:type="dxa"/>
            <w:shd w:val="clear" w:color="auto" w:fill="DAEEF3" w:themeFill="accent5" w:themeFillTint="33"/>
            <w:noWrap/>
            <w:hideMark/>
          </w:tcPr>
          <w:p w14:paraId="3571042B"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31</w:t>
            </w:r>
          </w:p>
        </w:tc>
        <w:tc>
          <w:tcPr>
            <w:tcW w:w="2753" w:type="dxa"/>
            <w:shd w:val="clear" w:color="auto" w:fill="auto"/>
            <w:noWrap/>
            <w:hideMark/>
          </w:tcPr>
          <w:p w14:paraId="4BB9AB4E"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前住所２</w:t>
            </w:r>
          </w:p>
        </w:tc>
        <w:tc>
          <w:tcPr>
            <w:tcW w:w="2620" w:type="dxa"/>
            <w:shd w:val="clear" w:color="auto" w:fill="auto"/>
            <w:noWrap/>
            <w:hideMark/>
          </w:tcPr>
          <w:p w14:paraId="2CEDA65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全角チェック</w:t>
            </w:r>
          </w:p>
        </w:tc>
        <w:tc>
          <w:tcPr>
            <w:tcW w:w="3940" w:type="dxa"/>
            <w:shd w:val="clear" w:color="auto" w:fill="auto"/>
            <w:noWrap/>
            <w:hideMark/>
          </w:tcPr>
          <w:p w14:paraId="3412B9EF"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7616AFE8" w14:textId="77777777" w:rsidTr="00BB51E5">
        <w:trPr>
          <w:trHeight w:val="270"/>
        </w:trPr>
        <w:tc>
          <w:tcPr>
            <w:tcW w:w="567" w:type="dxa"/>
            <w:shd w:val="clear" w:color="auto" w:fill="DAEEF3" w:themeFill="accent5" w:themeFillTint="33"/>
            <w:noWrap/>
            <w:hideMark/>
          </w:tcPr>
          <w:p w14:paraId="71BFC9C5"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32</w:t>
            </w:r>
          </w:p>
        </w:tc>
        <w:tc>
          <w:tcPr>
            <w:tcW w:w="2753" w:type="dxa"/>
            <w:shd w:val="clear" w:color="auto" w:fill="auto"/>
            <w:noWrap/>
            <w:hideMark/>
          </w:tcPr>
          <w:p w14:paraId="65AC8F6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再転入回復日</w:t>
            </w:r>
          </w:p>
        </w:tc>
        <w:tc>
          <w:tcPr>
            <w:tcW w:w="2620" w:type="dxa"/>
            <w:shd w:val="clear" w:color="auto" w:fill="auto"/>
            <w:noWrap/>
            <w:hideMark/>
          </w:tcPr>
          <w:p w14:paraId="2806B14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日付チェック</w:t>
            </w:r>
          </w:p>
        </w:tc>
        <w:tc>
          <w:tcPr>
            <w:tcW w:w="3940" w:type="dxa"/>
            <w:shd w:val="clear" w:color="auto" w:fill="auto"/>
            <w:noWrap/>
            <w:hideMark/>
          </w:tcPr>
          <w:p w14:paraId="23CC77A5"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46493730" w14:textId="77777777" w:rsidTr="00BB51E5">
        <w:trPr>
          <w:trHeight w:val="270"/>
        </w:trPr>
        <w:tc>
          <w:tcPr>
            <w:tcW w:w="567" w:type="dxa"/>
            <w:shd w:val="clear" w:color="auto" w:fill="DAEEF3" w:themeFill="accent5" w:themeFillTint="33"/>
            <w:noWrap/>
            <w:hideMark/>
          </w:tcPr>
          <w:p w14:paraId="5F67559C"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33</w:t>
            </w:r>
          </w:p>
        </w:tc>
        <w:tc>
          <w:tcPr>
            <w:tcW w:w="2753" w:type="dxa"/>
            <w:shd w:val="clear" w:color="auto" w:fill="auto"/>
            <w:noWrap/>
            <w:hideMark/>
          </w:tcPr>
          <w:p w14:paraId="1A4C251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異動日</w:t>
            </w:r>
          </w:p>
        </w:tc>
        <w:tc>
          <w:tcPr>
            <w:tcW w:w="2620" w:type="dxa"/>
            <w:shd w:val="clear" w:color="auto" w:fill="auto"/>
            <w:noWrap/>
            <w:hideMark/>
          </w:tcPr>
          <w:p w14:paraId="763831B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日付チェック</w:t>
            </w:r>
          </w:p>
        </w:tc>
        <w:tc>
          <w:tcPr>
            <w:tcW w:w="3940" w:type="dxa"/>
            <w:shd w:val="clear" w:color="auto" w:fill="auto"/>
            <w:noWrap/>
            <w:hideMark/>
          </w:tcPr>
          <w:p w14:paraId="64D7CFB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16F53B24" w14:textId="77777777" w:rsidTr="00BB51E5">
        <w:trPr>
          <w:trHeight w:val="270"/>
        </w:trPr>
        <w:tc>
          <w:tcPr>
            <w:tcW w:w="567" w:type="dxa"/>
            <w:shd w:val="clear" w:color="auto" w:fill="DAEEF3" w:themeFill="accent5" w:themeFillTint="33"/>
            <w:noWrap/>
            <w:hideMark/>
          </w:tcPr>
          <w:p w14:paraId="01D708C1"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34</w:t>
            </w:r>
          </w:p>
        </w:tc>
        <w:tc>
          <w:tcPr>
            <w:tcW w:w="2753" w:type="dxa"/>
            <w:shd w:val="clear" w:color="auto" w:fill="auto"/>
            <w:noWrap/>
            <w:hideMark/>
          </w:tcPr>
          <w:p w14:paraId="31777F33"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異動届出日</w:t>
            </w:r>
          </w:p>
        </w:tc>
        <w:tc>
          <w:tcPr>
            <w:tcW w:w="2620" w:type="dxa"/>
            <w:shd w:val="clear" w:color="auto" w:fill="auto"/>
            <w:noWrap/>
            <w:hideMark/>
          </w:tcPr>
          <w:p w14:paraId="50578C03"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49A340AE"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425B5887" w14:textId="77777777" w:rsidTr="00BB51E5">
        <w:trPr>
          <w:trHeight w:val="270"/>
        </w:trPr>
        <w:tc>
          <w:tcPr>
            <w:tcW w:w="567" w:type="dxa"/>
            <w:shd w:val="clear" w:color="auto" w:fill="DAEEF3" w:themeFill="accent5" w:themeFillTint="33"/>
            <w:noWrap/>
            <w:hideMark/>
          </w:tcPr>
          <w:p w14:paraId="58EA8514"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35</w:t>
            </w:r>
          </w:p>
        </w:tc>
        <w:tc>
          <w:tcPr>
            <w:tcW w:w="2753" w:type="dxa"/>
            <w:shd w:val="clear" w:color="auto" w:fill="auto"/>
            <w:noWrap/>
            <w:hideMark/>
          </w:tcPr>
          <w:p w14:paraId="38004887"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異動先自治体</w:t>
            </w:r>
            <w:r w:rsidR="00736F87" w:rsidRPr="00281B43">
              <w:rPr>
                <w:rFonts w:cs="ＭＳ Ｐゴシック" w:hint="eastAsia"/>
                <w:kern w:val="0"/>
                <w:szCs w:val="20"/>
              </w:rPr>
              <w:t>コード</w:t>
            </w:r>
          </w:p>
        </w:tc>
        <w:tc>
          <w:tcPr>
            <w:tcW w:w="2620" w:type="dxa"/>
            <w:shd w:val="clear" w:color="auto" w:fill="auto"/>
            <w:noWrap/>
            <w:hideMark/>
          </w:tcPr>
          <w:p w14:paraId="7DEB2AF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数値有効範囲(Integer)チェック</w:t>
            </w:r>
          </w:p>
        </w:tc>
        <w:tc>
          <w:tcPr>
            <w:tcW w:w="3940" w:type="dxa"/>
            <w:shd w:val="clear" w:color="auto" w:fill="auto"/>
            <w:noWrap/>
            <w:hideMark/>
          </w:tcPr>
          <w:p w14:paraId="41DC7AAF"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1DC9BC3B" w14:textId="77777777" w:rsidTr="00BB51E5">
        <w:trPr>
          <w:trHeight w:val="270"/>
        </w:trPr>
        <w:tc>
          <w:tcPr>
            <w:tcW w:w="567" w:type="dxa"/>
            <w:shd w:val="clear" w:color="auto" w:fill="DAEEF3" w:themeFill="accent5" w:themeFillTint="33"/>
            <w:noWrap/>
            <w:hideMark/>
          </w:tcPr>
          <w:p w14:paraId="455FFB6C"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36</w:t>
            </w:r>
          </w:p>
        </w:tc>
        <w:tc>
          <w:tcPr>
            <w:tcW w:w="2753" w:type="dxa"/>
            <w:shd w:val="clear" w:color="auto" w:fill="auto"/>
            <w:noWrap/>
            <w:hideMark/>
          </w:tcPr>
          <w:p w14:paraId="0E3D49E9"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異動先〒</w:t>
            </w:r>
          </w:p>
        </w:tc>
        <w:tc>
          <w:tcPr>
            <w:tcW w:w="2620" w:type="dxa"/>
            <w:shd w:val="clear" w:color="auto" w:fill="auto"/>
            <w:noWrap/>
            <w:hideMark/>
          </w:tcPr>
          <w:p w14:paraId="604923C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70EF0CC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09156300" w14:textId="77777777" w:rsidTr="00BB51E5">
        <w:trPr>
          <w:trHeight w:val="270"/>
        </w:trPr>
        <w:tc>
          <w:tcPr>
            <w:tcW w:w="567" w:type="dxa"/>
            <w:shd w:val="clear" w:color="auto" w:fill="DAEEF3" w:themeFill="accent5" w:themeFillTint="33"/>
            <w:noWrap/>
            <w:hideMark/>
          </w:tcPr>
          <w:p w14:paraId="5F46F52E"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37</w:t>
            </w:r>
          </w:p>
        </w:tc>
        <w:tc>
          <w:tcPr>
            <w:tcW w:w="2753" w:type="dxa"/>
            <w:shd w:val="clear" w:color="auto" w:fill="auto"/>
            <w:noWrap/>
            <w:hideMark/>
          </w:tcPr>
          <w:p w14:paraId="4038C612"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異動先住所１</w:t>
            </w:r>
          </w:p>
        </w:tc>
        <w:tc>
          <w:tcPr>
            <w:tcW w:w="2620" w:type="dxa"/>
            <w:shd w:val="clear" w:color="auto" w:fill="auto"/>
            <w:noWrap/>
            <w:hideMark/>
          </w:tcPr>
          <w:p w14:paraId="5D136AA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全角チェック</w:t>
            </w:r>
          </w:p>
        </w:tc>
        <w:tc>
          <w:tcPr>
            <w:tcW w:w="3940" w:type="dxa"/>
            <w:shd w:val="clear" w:color="auto" w:fill="auto"/>
            <w:noWrap/>
            <w:hideMark/>
          </w:tcPr>
          <w:p w14:paraId="4CEF081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25F14C83" w14:textId="77777777" w:rsidTr="00BB51E5">
        <w:trPr>
          <w:trHeight w:val="270"/>
        </w:trPr>
        <w:tc>
          <w:tcPr>
            <w:tcW w:w="567" w:type="dxa"/>
            <w:shd w:val="clear" w:color="auto" w:fill="DAEEF3" w:themeFill="accent5" w:themeFillTint="33"/>
            <w:noWrap/>
            <w:hideMark/>
          </w:tcPr>
          <w:p w14:paraId="14839CEB"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38</w:t>
            </w:r>
          </w:p>
        </w:tc>
        <w:tc>
          <w:tcPr>
            <w:tcW w:w="2753" w:type="dxa"/>
            <w:shd w:val="clear" w:color="auto" w:fill="auto"/>
            <w:noWrap/>
            <w:hideMark/>
          </w:tcPr>
          <w:p w14:paraId="18279367"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異動先住所２</w:t>
            </w:r>
          </w:p>
        </w:tc>
        <w:tc>
          <w:tcPr>
            <w:tcW w:w="2620" w:type="dxa"/>
            <w:shd w:val="clear" w:color="auto" w:fill="auto"/>
            <w:noWrap/>
            <w:hideMark/>
          </w:tcPr>
          <w:p w14:paraId="414E9A7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全角チェック</w:t>
            </w:r>
          </w:p>
        </w:tc>
        <w:tc>
          <w:tcPr>
            <w:tcW w:w="3940" w:type="dxa"/>
            <w:shd w:val="clear" w:color="auto" w:fill="auto"/>
            <w:noWrap/>
            <w:hideMark/>
          </w:tcPr>
          <w:p w14:paraId="7F882B47"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6B3BFECE" w14:textId="77777777" w:rsidTr="00BB51E5">
        <w:trPr>
          <w:trHeight w:val="270"/>
        </w:trPr>
        <w:tc>
          <w:tcPr>
            <w:tcW w:w="567" w:type="dxa"/>
            <w:shd w:val="clear" w:color="auto" w:fill="DAEEF3" w:themeFill="accent5" w:themeFillTint="33"/>
            <w:noWrap/>
            <w:hideMark/>
          </w:tcPr>
          <w:p w14:paraId="35111209"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39</w:t>
            </w:r>
          </w:p>
        </w:tc>
        <w:tc>
          <w:tcPr>
            <w:tcW w:w="2753" w:type="dxa"/>
            <w:shd w:val="clear" w:color="auto" w:fill="auto"/>
            <w:noWrap/>
            <w:hideMark/>
          </w:tcPr>
          <w:p w14:paraId="6AEDB1F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異動事由：国外転出</w:t>
            </w:r>
          </w:p>
        </w:tc>
        <w:tc>
          <w:tcPr>
            <w:tcW w:w="2620" w:type="dxa"/>
            <w:shd w:val="clear" w:color="auto" w:fill="auto"/>
            <w:noWrap/>
            <w:hideMark/>
          </w:tcPr>
          <w:p w14:paraId="3BD0601D"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44041239"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2672ED47" w14:textId="77777777" w:rsidTr="00BB51E5">
        <w:trPr>
          <w:trHeight w:val="270"/>
        </w:trPr>
        <w:tc>
          <w:tcPr>
            <w:tcW w:w="567" w:type="dxa"/>
            <w:shd w:val="clear" w:color="auto" w:fill="DAEEF3" w:themeFill="accent5" w:themeFillTint="33"/>
            <w:noWrap/>
            <w:hideMark/>
          </w:tcPr>
          <w:p w14:paraId="77AB0677"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40</w:t>
            </w:r>
          </w:p>
        </w:tc>
        <w:tc>
          <w:tcPr>
            <w:tcW w:w="2753" w:type="dxa"/>
            <w:shd w:val="clear" w:color="auto" w:fill="auto"/>
            <w:noWrap/>
            <w:hideMark/>
          </w:tcPr>
          <w:p w14:paraId="7723F724"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異動事由：県外転出</w:t>
            </w:r>
          </w:p>
        </w:tc>
        <w:tc>
          <w:tcPr>
            <w:tcW w:w="2620" w:type="dxa"/>
            <w:shd w:val="clear" w:color="auto" w:fill="auto"/>
            <w:noWrap/>
            <w:hideMark/>
          </w:tcPr>
          <w:p w14:paraId="39CD204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0D5C3BE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0BCECB78" w14:textId="77777777" w:rsidTr="00BB51E5">
        <w:trPr>
          <w:trHeight w:val="270"/>
        </w:trPr>
        <w:tc>
          <w:tcPr>
            <w:tcW w:w="567" w:type="dxa"/>
            <w:shd w:val="clear" w:color="auto" w:fill="DAEEF3" w:themeFill="accent5" w:themeFillTint="33"/>
            <w:noWrap/>
            <w:hideMark/>
          </w:tcPr>
          <w:p w14:paraId="220586E6"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41</w:t>
            </w:r>
          </w:p>
        </w:tc>
        <w:tc>
          <w:tcPr>
            <w:tcW w:w="2753" w:type="dxa"/>
            <w:shd w:val="clear" w:color="auto" w:fill="auto"/>
            <w:noWrap/>
            <w:hideMark/>
          </w:tcPr>
          <w:p w14:paraId="4914F1AE"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異動事由：県内転出</w:t>
            </w:r>
          </w:p>
        </w:tc>
        <w:tc>
          <w:tcPr>
            <w:tcW w:w="2620" w:type="dxa"/>
            <w:shd w:val="clear" w:color="auto" w:fill="auto"/>
            <w:noWrap/>
            <w:hideMark/>
          </w:tcPr>
          <w:p w14:paraId="43888F0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68E3F22E"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367715AF" w14:textId="77777777" w:rsidTr="00BB51E5">
        <w:trPr>
          <w:trHeight w:val="270"/>
        </w:trPr>
        <w:tc>
          <w:tcPr>
            <w:tcW w:w="567" w:type="dxa"/>
            <w:shd w:val="clear" w:color="auto" w:fill="DAEEF3" w:themeFill="accent5" w:themeFillTint="33"/>
            <w:noWrap/>
            <w:hideMark/>
          </w:tcPr>
          <w:p w14:paraId="17607EA2"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42</w:t>
            </w:r>
          </w:p>
        </w:tc>
        <w:tc>
          <w:tcPr>
            <w:tcW w:w="2753" w:type="dxa"/>
            <w:shd w:val="clear" w:color="auto" w:fill="auto"/>
            <w:noWrap/>
            <w:hideMark/>
          </w:tcPr>
          <w:p w14:paraId="6BE6BDA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異動事由：転出取消</w:t>
            </w:r>
          </w:p>
        </w:tc>
        <w:tc>
          <w:tcPr>
            <w:tcW w:w="2620" w:type="dxa"/>
            <w:shd w:val="clear" w:color="auto" w:fill="auto"/>
            <w:noWrap/>
            <w:hideMark/>
          </w:tcPr>
          <w:p w14:paraId="0E05ACD9"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0AC4AEE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0EBDC8D8" w14:textId="77777777" w:rsidTr="00BB51E5">
        <w:trPr>
          <w:trHeight w:val="270"/>
        </w:trPr>
        <w:tc>
          <w:tcPr>
            <w:tcW w:w="567" w:type="dxa"/>
            <w:shd w:val="clear" w:color="auto" w:fill="DAEEF3" w:themeFill="accent5" w:themeFillTint="33"/>
            <w:noWrap/>
            <w:hideMark/>
          </w:tcPr>
          <w:p w14:paraId="1187A9C7"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43</w:t>
            </w:r>
          </w:p>
        </w:tc>
        <w:tc>
          <w:tcPr>
            <w:tcW w:w="2753" w:type="dxa"/>
            <w:shd w:val="clear" w:color="auto" w:fill="auto"/>
            <w:noWrap/>
            <w:hideMark/>
          </w:tcPr>
          <w:p w14:paraId="1C88EA8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異動事由：新住所地候補</w:t>
            </w:r>
          </w:p>
        </w:tc>
        <w:tc>
          <w:tcPr>
            <w:tcW w:w="2620" w:type="dxa"/>
            <w:shd w:val="clear" w:color="auto" w:fill="auto"/>
            <w:noWrap/>
            <w:hideMark/>
          </w:tcPr>
          <w:p w14:paraId="4B9AB9A0"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09D014E2"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r w:rsidR="00AC36DE" w:rsidRPr="00281B43">
              <w:rPr>
                <w:rFonts w:cs="ＭＳ Ｐゴシック" w:hint="eastAsia"/>
                <w:kern w:val="0"/>
                <w:szCs w:val="20"/>
              </w:rPr>
              <w:t xml:space="preserve">  通常選挙時のみ表示</w:t>
            </w:r>
          </w:p>
        </w:tc>
      </w:tr>
      <w:tr w:rsidR="00F774D9" w:rsidRPr="00281B43" w14:paraId="04018972" w14:textId="77777777" w:rsidTr="00BB51E5">
        <w:trPr>
          <w:trHeight w:val="270"/>
        </w:trPr>
        <w:tc>
          <w:tcPr>
            <w:tcW w:w="567" w:type="dxa"/>
            <w:shd w:val="clear" w:color="auto" w:fill="DAEEF3" w:themeFill="accent5" w:themeFillTint="33"/>
            <w:noWrap/>
            <w:hideMark/>
          </w:tcPr>
          <w:p w14:paraId="21CEB66D"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44</w:t>
            </w:r>
          </w:p>
        </w:tc>
        <w:tc>
          <w:tcPr>
            <w:tcW w:w="2753" w:type="dxa"/>
            <w:shd w:val="clear" w:color="auto" w:fill="auto"/>
            <w:noWrap/>
            <w:hideMark/>
          </w:tcPr>
          <w:p w14:paraId="123930AB" w14:textId="77777777" w:rsidR="00194599" w:rsidRDefault="00F774D9" w:rsidP="00F774D9">
            <w:pPr>
              <w:widowControl/>
              <w:jc w:val="left"/>
              <w:rPr>
                <w:rFonts w:cs="ＭＳ Ｐゴシック"/>
                <w:kern w:val="0"/>
                <w:szCs w:val="20"/>
              </w:rPr>
            </w:pPr>
            <w:r w:rsidRPr="00281B43">
              <w:rPr>
                <w:rFonts w:cs="ＭＳ Ｐゴシック" w:hint="eastAsia"/>
                <w:kern w:val="0"/>
                <w:szCs w:val="20"/>
              </w:rPr>
              <w:t>異動事由：１１条</w:t>
            </w:r>
          </w:p>
          <w:p w14:paraId="370CC505" w14:textId="77777777" w:rsidR="00F774D9" w:rsidRPr="00281B43" w:rsidRDefault="00194599" w:rsidP="00F774D9">
            <w:pPr>
              <w:widowControl/>
              <w:jc w:val="left"/>
              <w:rPr>
                <w:rFonts w:cs="ＭＳ Ｐゴシック"/>
                <w:kern w:val="0"/>
                <w:szCs w:val="20"/>
              </w:rPr>
            </w:pPr>
            <w:r>
              <w:rPr>
                <w:rFonts w:cs="ＭＳ Ｐゴシック" w:hint="eastAsia"/>
                <w:kern w:val="0"/>
                <w:szCs w:val="20"/>
              </w:rPr>
              <w:t xml:space="preserve">　　　　　　　 </w:t>
            </w:r>
            <w:r w:rsidRPr="00281B43">
              <w:rPr>
                <w:rFonts w:cs="ＭＳ Ｐゴシック" w:hint="eastAsia"/>
                <w:kern w:val="0"/>
                <w:szCs w:val="20"/>
              </w:rPr>
              <w:t>４条</w:t>
            </w:r>
          </w:p>
        </w:tc>
        <w:tc>
          <w:tcPr>
            <w:tcW w:w="2620" w:type="dxa"/>
            <w:shd w:val="clear" w:color="auto" w:fill="auto"/>
            <w:noWrap/>
            <w:hideMark/>
          </w:tcPr>
          <w:p w14:paraId="7FEF33C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16A2F0EE"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異動関連項目  </w:t>
            </w:r>
            <w:r w:rsidR="00194599" w:rsidRPr="00281B43">
              <w:rPr>
                <w:rFonts w:cs="ＭＳ Ｐゴシック" w:hint="eastAsia"/>
                <w:kern w:val="0"/>
                <w:szCs w:val="20"/>
              </w:rPr>
              <w:t>国民投票時</w:t>
            </w:r>
            <w:r w:rsidR="00194599">
              <w:rPr>
                <w:rFonts w:cs="ＭＳ Ｐゴシック" w:hint="eastAsia"/>
                <w:kern w:val="0"/>
                <w:szCs w:val="20"/>
              </w:rPr>
              <w:t>は</w:t>
            </w:r>
            <w:r w:rsidR="00194599" w:rsidRPr="00281B43">
              <w:rPr>
                <w:rFonts w:cs="ＭＳ Ｐゴシック" w:hint="eastAsia"/>
                <w:kern w:val="0"/>
                <w:szCs w:val="20"/>
              </w:rPr>
              <w:t>４条</w:t>
            </w:r>
          </w:p>
        </w:tc>
      </w:tr>
      <w:tr w:rsidR="00F774D9" w:rsidRPr="00281B43" w14:paraId="2830EDCF" w14:textId="77777777" w:rsidTr="00BB51E5">
        <w:trPr>
          <w:trHeight w:val="270"/>
        </w:trPr>
        <w:tc>
          <w:tcPr>
            <w:tcW w:w="567" w:type="dxa"/>
            <w:shd w:val="clear" w:color="auto" w:fill="DAEEF3" w:themeFill="accent5" w:themeFillTint="33"/>
            <w:noWrap/>
            <w:hideMark/>
          </w:tcPr>
          <w:p w14:paraId="4A02899E"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4</w:t>
            </w:r>
            <w:r w:rsidR="00194599">
              <w:rPr>
                <w:rFonts w:cs="ＭＳ Ｐゴシック" w:hint="eastAsia"/>
                <w:kern w:val="0"/>
                <w:szCs w:val="20"/>
              </w:rPr>
              <w:t>5</w:t>
            </w:r>
          </w:p>
        </w:tc>
        <w:tc>
          <w:tcPr>
            <w:tcW w:w="2753" w:type="dxa"/>
            <w:shd w:val="clear" w:color="auto" w:fill="auto"/>
            <w:noWrap/>
            <w:hideMark/>
          </w:tcPr>
          <w:p w14:paraId="5E665CDF"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異動事由：誤載</w:t>
            </w:r>
          </w:p>
        </w:tc>
        <w:tc>
          <w:tcPr>
            <w:tcW w:w="2620" w:type="dxa"/>
            <w:shd w:val="clear" w:color="auto" w:fill="auto"/>
            <w:noWrap/>
            <w:hideMark/>
          </w:tcPr>
          <w:p w14:paraId="1805B520"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2E02457F"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139961C4" w14:textId="77777777" w:rsidTr="00BB51E5">
        <w:trPr>
          <w:trHeight w:val="270"/>
        </w:trPr>
        <w:tc>
          <w:tcPr>
            <w:tcW w:w="567" w:type="dxa"/>
            <w:shd w:val="clear" w:color="auto" w:fill="DAEEF3" w:themeFill="accent5" w:themeFillTint="33"/>
            <w:noWrap/>
            <w:hideMark/>
          </w:tcPr>
          <w:p w14:paraId="781FDB6A"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4</w:t>
            </w:r>
            <w:r w:rsidR="00194599">
              <w:rPr>
                <w:rFonts w:cs="ＭＳ Ｐゴシック"/>
                <w:kern w:val="0"/>
                <w:szCs w:val="20"/>
              </w:rPr>
              <w:t>6</w:t>
            </w:r>
          </w:p>
        </w:tc>
        <w:tc>
          <w:tcPr>
            <w:tcW w:w="2753" w:type="dxa"/>
            <w:shd w:val="clear" w:color="auto" w:fill="auto"/>
            <w:noWrap/>
            <w:hideMark/>
          </w:tcPr>
          <w:p w14:paraId="79315AB4" w14:textId="77777777" w:rsidR="00194599" w:rsidRDefault="00F774D9" w:rsidP="00F774D9">
            <w:pPr>
              <w:widowControl/>
              <w:jc w:val="left"/>
              <w:rPr>
                <w:rFonts w:cs="ＭＳ Ｐゴシック"/>
                <w:kern w:val="0"/>
                <w:szCs w:val="20"/>
              </w:rPr>
            </w:pPr>
            <w:r w:rsidRPr="00281B43">
              <w:rPr>
                <w:rFonts w:cs="ＭＳ Ｐゴシック" w:hint="eastAsia"/>
                <w:kern w:val="0"/>
                <w:szCs w:val="20"/>
              </w:rPr>
              <w:t>異動事由：新住所地</w:t>
            </w:r>
          </w:p>
          <w:p w14:paraId="7571AC7D" w14:textId="77777777" w:rsidR="00F774D9" w:rsidRPr="00281B43" w:rsidRDefault="00194599" w:rsidP="00F774D9">
            <w:pPr>
              <w:widowControl/>
              <w:jc w:val="left"/>
              <w:rPr>
                <w:rFonts w:cs="ＭＳ Ｐゴシック"/>
                <w:kern w:val="0"/>
                <w:szCs w:val="20"/>
              </w:rPr>
            </w:pPr>
            <w:r>
              <w:rPr>
                <w:rFonts w:cs="ＭＳ Ｐゴシック" w:hint="eastAsia"/>
                <w:kern w:val="0"/>
                <w:szCs w:val="20"/>
              </w:rPr>
              <w:t xml:space="preserve">　　　　　　　 </w:t>
            </w:r>
            <w:r w:rsidRPr="00281B43">
              <w:rPr>
                <w:rFonts w:cs="ＭＳ Ｐゴシック" w:hint="eastAsia"/>
                <w:kern w:val="0"/>
                <w:szCs w:val="20"/>
              </w:rPr>
              <w:t>他市登録</w:t>
            </w:r>
          </w:p>
        </w:tc>
        <w:tc>
          <w:tcPr>
            <w:tcW w:w="2620" w:type="dxa"/>
            <w:shd w:val="clear" w:color="auto" w:fill="auto"/>
            <w:noWrap/>
            <w:hideMark/>
          </w:tcPr>
          <w:p w14:paraId="24F3366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217B55D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異動関連項目  </w:t>
            </w:r>
            <w:r w:rsidR="00194599" w:rsidRPr="00281B43">
              <w:rPr>
                <w:rFonts w:cs="ＭＳ Ｐゴシック" w:hint="eastAsia"/>
                <w:kern w:val="0"/>
                <w:szCs w:val="20"/>
              </w:rPr>
              <w:t>国民投票時</w:t>
            </w:r>
            <w:r w:rsidR="00194599">
              <w:rPr>
                <w:rFonts w:cs="ＭＳ Ｐゴシック" w:hint="eastAsia"/>
                <w:kern w:val="0"/>
                <w:szCs w:val="20"/>
              </w:rPr>
              <w:t>は</w:t>
            </w:r>
            <w:r w:rsidR="00194599" w:rsidRPr="00281B43">
              <w:rPr>
                <w:rFonts w:cs="ＭＳ Ｐゴシック" w:hint="eastAsia"/>
                <w:kern w:val="0"/>
                <w:szCs w:val="20"/>
              </w:rPr>
              <w:t>他市登録</w:t>
            </w:r>
          </w:p>
        </w:tc>
      </w:tr>
      <w:tr w:rsidR="00F774D9" w:rsidRPr="00281B43" w14:paraId="2DA721AC" w14:textId="77777777" w:rsidTr="00BB51E5">
        <w:trPr>
          <w:trHeight w:val="270"/>
        </w:trPr>
        <w:tc>
          <w:tcPr>
            <w:tcW w:w="567" w:type="dxa"/>
            <w:shd w:val="clear" w:color="auto" w:fill="DAEEF3" w:themeFill="accent5" w:themeFillTint="33"/>
            <w:noWrap/>
            <w:hideMark/>
          </w:tcPr>
          <w:p w14:paraId="7E48604F"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4</w:t>
            </w:r>
            <w:r w:rsidR="00194599">
              <w:rPr>
                <w:rFonts w:cs="ＭＳ Ｐゴシック"/>
                <w:kern w:val="0"/>
                <w:szCs w:val="20"/>
              </w:rPr>
              <w:t>7</w:t>
            </w:r>
          </w:p>
        </w:tc>
        <w:tc>
          <w:tcPr>
            <w:tcW w:w="2753" w:type="dxa"/>
            <w:shd w:val="clear" w:color="auto" w:fill="auto"/>
            <w:noWrap/>
            <w:hideMark/>
          </w:tcPr>
          <w:p w14:paraId="39A3BB2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異動事由：４ヶ月抹消</w:t>
            </w:r>
          </w:p>
        </w:tc>
        <w:tc>
          <w:tcPr>
            <w:tcW w:w="2620" w:type="dxa"/>
            <w:shd w:val="clear" w:color="auto" w:fill="auto"/>
            <w:noWrap/>
            <w:hideMark/>
          </w:tcPr>
          <w:p w14:paraId="5950663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7C6E4702"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  通常選挙時のみ表示</w:t>
            </w:r>
          </w:p>
        </w:tc>
      </w:tr>
      <w:tr w:rsidR="00F774D9" w:rsidRPr="00281B43" w14:paraId="52F2B58C" w14:textId="77777777" w:rsidTr="00BB51E5">
        <w:trPr>
          <w:trHeight w:val="270"/>
        </w:trPr>
        <w:tc>
          <w:tcPr>
            <w:tcW w:w="567" w:type="dxa"/>
            <w:shd w:val="clear" w:color="auto" w:fill="DAEEF3" w:themeFill="accent5" w:themeFillTint="33"/>
            <w:noWrap/>
            <w:hideMark/>
          </w:tcPr>
          <w:p w14:paraId="7FC38664" w14:textId="77777777" w:rsidR="00F774D9" w:rsidRPr="00281B43" w:rsidRDefault="00194599" w:rsidP="00281B43">
            <w:pPr>
              <w:widowControl/>
              <w:jc w:val="center"/>
              <w:rPr>
                <w:rFonts w:cs="ＭＳ Ｐゴシック"/>
                <w:kern w:val="0"/>
                <w:szCs w:val="20"/>
              </w:rPr>
            </w:pPr>
            <w:r>
              <w:rPr>
                <w:rFonts w:cs="ＭＳ Ｐゴシック"/>
                <w:kern w:val="0"/>
                <w:szCs w:val="20"/>
              </w:rPr>
              <w:t>48</w:t>
            </w:r>
          </w:p>
        </w:tc>
        <w:tc>
          <w:tcPr>
            <w:tcW w:w="2753" w:type="dxa"/>
            <w:shd w:val="clear" w:color="auto" w:fill="auto"/>
            <w:noWrap/>
            <w:hideMark/>
          </w:tcPr>
          <w:p w14:paraId="0B07B267"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異動事由：補正登録</w:t>
            </w:r>
          </w:p>
        </w:tc>
        <w:tc>
          <w:tcPr>
            <w:tcW w:w="2620" w:type="dxa"/>
            <w:shd w:val="clear" w:color="auto" w:fill="auto"/>
            <w:noWrap/>
            <w:hideMark/>
          </w:tcPr>
          <w:p w14:paraId="4153C780"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4619482D"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194599" w:rsidRPr="00281B43" w14:paraId="152204CE" w14:textId="77777777" w:rsidTr="00BB51E5">
        <w:trPr>
          <w:trHeight w:val="270"/>
        </w:trPr>
        <w:tc>
          <w:tcPr>
            <w:tcW w:w="567" w:type="dxa"/>
            <w:shd w:val="clear" w:color="auto" w:fill="DAEEF3" w:themeFill="accent5" w:themeFillTint="33"/>
            <w:noWrap/>
          </w:tcPr>
          <w:p w14:paraId="442B9579" w14:textId="77777777" w:rsidR="00194599" w:rsidRDefault="00194599" w:rsidP="00281B43">
            <w:pPr>
              <w:widowControl/>
              <w:jc w:val="center"/>
              <w:rPr>
                <w:rFonts w:cs="ＭＳ Ｐゴシック"/>
                <w:kern w:val="0"/>
                <w:szCs w:val="20"/>
              </w:rPr>
            </w:pPr>
            <w:r>
              <w:rPr>
                <w:rFonts w:cs="ＭＳ Ｐゴシック" w:hint="eastAsia"/>
                <w:kern w:val="0"/>
                <w:szCs w:val="20"/>
              </w:rPr>
              <w:t>4</w:t>
            </w:r>
            <w:r>
              <w:rPr>
                <w:rFonts w:cs="ＭＳ Ｐゴシック"/>
                <w:kern w:val="0"/>
                <w:szCs w:val="20"/>
              </w:rPr>
              <w:t>9</w:t>
            </w:r>
          </w:p>
        </w:tc>
        <w:tc>
          <w:tcPr>
            <w:tcW w:w="2753" w:type="dxa"/>
            <w:shd w:val="clear" w:color="auto" w:fill="auto"/>
            <w:noWrap/>
          </w:tcPr>
          <w:p w14:paraId="57122616" w14:textId="77777777" w:rsidR="00194599" w:rsidRPr="00281B43" w:rsidRDefault="00194599" w:rsidP="00F774D9">
            <w:pPr>
              <w:widowControl/>
              <w:jc w:val="left"/>
              <w:rPr>
                <w:rFonts w:cs="ＭＳ Ｐゴシック"/>
                <w:kern w:val="0"/>
                <w:szCs w:val="20"/>
              </w:rPr>
            </w:pPr>
            <w:r w:rsidRPr="00281B43">
              <w:rPr>
                <w:rFonts w:cs="ＭＳ Ｐゴシック" w:hint="eastAsia"/>
                <w:kern w:val="0"/>
                <w:szCs w:val="20"/>
              </w:rPr>
              <w:t>異動事由：</w:t>
            </w:r>
            <w:r>
              <w:rPr>
                <w:rFonts w:cs="ＭＳ Ｐゴシック" w:hint="eastAsia"/>
                <w:kern w:val="0"/>
                <w:szCs w:val="20"/>
              </w:rPr>
              <w:t>在外移転</w:t>
            </w:r>
          </w:p>
        </w:tc>
        <w:tc>
          <w:tcPr>
            <w:tcW w:w="2620" w:type="dxa"/>
            <w:shd w:val="clear" w:color="auto" w:fill="auto"/>
            <w:noWrap/>
          </w:tcPr>
          <w:p w14:paraId="6E4BFFBE" w14:textId="77777777" w:rsidR="00194599" w:rsidRPr="00281B43" w:rsidRDefault="00194599" w:rsidP="00F774D9">
            <w:pPr>
              <w:widowControl/>
              <w:jc w:val="left"/>
              <w:rPr>
                <w:rFonts w:cs="ＭＳ Ｐゴシック"/>
                <w:kern w:val="0"/>
                <w:szCs w:val="20"/>
              </w:rPr>
            </w:pPr>
          </w:p>
        </w:tc>
        <w:tc>
          <w:tcPr>
            <w:tcW w:w="3940" w:type="dxa"/>
            <w:shd w:val="clear" w:color="auto" w:fill="auto"/>
            <w:noWrap/>
          </w:tcPr>
          <w:p w14:paraId="749F0F7C" w14:textId="77777777" w:rsidR="00194599" w:rsidRPr="00281B43" w:rsidRDefault="0019459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4BAD6A14" w14:textId="77777777" w:rsidTr="00BB51E5">
        <w:trPr>
          <w:trHeight w:val="270"/>
        </w:trPr>
        <w:tc>
          <w:tcPr>
            <w:tcW w:w="567" w:type="dxa"/>
            <w:shd w:val="clear" w:color="auto" w:fill="DAEEF3" w:themeFill="accent5" w:themeFillTint="33"/>
            <w:noWrap/>
            <w:hideMark/>
          </w:tcPr>
          <w:p w14:paraId="551F16F2" w14:textId="77777777" w:rsidR="00F774D9" w:rsidRPr="00281B43" w:rsidRDefault="00194599" w:rsidP="00281B43">
            <w:pPr>
              <w:widowControl/>
              <w:jc w:val="center"/>
              <w:rPr>
                <w:rFonts w:cs="ＭＳ Ｐゴシック"/>
                <w:kern w:val="0"/>
                <w:szCs w:val="20"/>
              </w:rPr>
            </w:pPr>
            <w:r>
              <w:rPr>
                <w:rFonts w:cs="ＭＳ Ｐゴシック"/>
                <w:kern w:val="0"/>
                <w:szCs w:val="20"/>
              </w:rPr>
              <w:t>50</w:t>
            </w:r>
          </w:p>
        </w:tc>
        <w:tc>
          <w:tcPr>
            <w:tcW w:w="2753" w:type="dxa"/>
            <w:shd w:val="clear" w:color="auto" w:fill="auto"/>
            <w:noWrap/>
            <w:hideMark/>
          </w:tcPr>
          <w:p w14:paraId="24C02007"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異動事由：死亡</w:t>
            </w:r>
          </w:p>
        </w:tc>
        <w:tc>
          <w:tcPr>
            <w:tcW w:w="2620" w:type="dxa"/>
            <w:shd w:val="clear" w:color="auto" w:fill="auto"/>
            <w:noWrap/>
            <w:hideMark/>
          </w:tcPr>
          <w:p w14:paraId="79996569"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0CD4682E"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24DBC12B" w14:textId="77777777" w:rsidTr="00BB51E5">
        <w:trPr>
          <w:trHeight w:val="270"/>
        </w:trPr>
        <w:tc>
          <w:tcPr>
            <w:tcW w:w="567" w:type="dxa"/>
            <w:shd w:val="clear" w:color="auto" w:fill="DAEEF3" w:themeFill="accent5" w:themeFillTint="33"/>
            <w:noWrap/>
            <w:hideMark/>
          </w:tcPr>
          <w:p w14:paraId="56CB520A"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5</w:t>
            </w:r>
            <w:r w:rsidR="00194599">
              <w:rPr>
                <w:rFonts w:cs="ＭＳ Ｐゴシック"/>
                <w:kern w:val="0"/>
                <w:szCs w:val="20"/>
              </w:rPr>
              <w:t>1</w:t>
            </w:r>
          </w:p>
        </w:tc>
        <w:tc>
          <w:tcPr>
            <w:tcW w:w="2753" w:type="dxa"/>
            <w:shd w:val="clear" w:color="auto" w:fill="auto"/>
            <w:noWrap/>
            <w:hideMark/>
          </w:tcPr>
          <w:p w14:paraId="51171C2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異動事由：国籍喪失</w:t>
            </w:r>
          </w:p>
        </w:tc>
        <w:tc>
          <w:tcPr>
            <w:tcW w:w="2620" w:type="dxa"/>
            <w:shd w:val="clear" w:color="auto" w:fill="auto"/>
            <w:noWrap/>
            <w:hideMark/>
          </w:tcPr>
          <w:p w14:paraId="7E9EF74D"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3382329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7E4F4E" w:rsidRPr="00281B43" w14:paraId="18BD8362" w14:textId="77777777" w:rsidTr="002F61A9">
        <w:trPr>
          <w:trHeight w:val="270"/>
        </w:trPr>
        <w:tc>
          <w:tcPr>
            <w:tcW w:w="567" w:type="dxa"/>
            <w:shd w:val="clear" w:color="auto" w:fill="92CDDC" w:themeFill="accent5" w:themeFillTint="99"/>
            <w:noWrap/>
            <w:hideMark/>
          </w:tcPr>
          <w:p w14:paraId="60479030" w14:textId="77777777" w:rsidR="007E4F4E" w:rsidRPr="00281B43" w:rsidRDefault="007E4F4E" w:rsidP="002F61A9">
            <w:pPr>
              <w:widowControl/>
              <w:jc w:val="center"/>
              <w:rPr>
                <w:rFonts w:cs="ＭＳ Ｐゴシック"/>
                <w:kern w:val="0"/>
                <w:szCs w:val="20"/>
              </w:rPr>
            </w:pPr>
            <w:r w:rsidRPr="00281B43">
              <w:rPr>
                <w:rFonts w:cs="ＭＳ Ｐゴシック" w:hint="eastAsia"/>
                <w:kern w:val="0"/>
                <w:szCs w:val="20"/>
              </w:rPr>
              <w:lastRenderedPageBreak/>
              <w:t>No</w:t>
            </w:r>
          </w:p>
        </w:tc>
        <w:tc>
          <w:tcPr>
            <w:tcW w:w="2753" w:type="dxa"/>
            <w:shd w:val="clear" w:color="auto" w:fill="92CDDC" w:themeFill="accent5" w:themeFillTint="99"/>
            <w:noWrap/>
            <w:hideMark/>
          </w:tcPr>
          <w:p w14:paraId="34737B92" w14:textId="77777777" w:rsidR="007E4F4E" w:rsidRPr="00281B43" w:rsidRDefault="007E4F4E" w:rsidP="002F61A9">
            <w:pPr>
              <w:widowControl/>
              <w:jc w:val="center"/>
              <w:rPr>
                <w:rFonts w:cs="ＭＳ Ｐゴシック"/>
                <w:kern w:val="0"/>
                <w:szCs w:val="20"/>
              </w:rPr>
            </w:pPr>
            <w:r w:rsidRPr="00281B43">
              <w:rPr>
                <w:rFonts w:cs="ＭＳ Ｐゴシック" w:hint="eastAsia"/>
                <w:kern w:val="0"/>
                <w:szCs w:val="20"/>
              </w:rPr>
              <w:t>項目名</w:t>
            </w:r>
          </w:p>
        </w:tc>
        <w:tc>
          <w:tcPr>
            <w:tcW w:w="2620" w:type="dxa"/>
            <w:shd w:val="clear" w:color="auto" w:fill="92CDDC" w:themeFill="accent5" w:themeFillTint="99"/>
            <w:noWrap/>
            <w:hideMark/>
          </w:tcPr>
          <w:p w14:paraId="4D586CBA" w14:textId="77777777" w:rsidR="007E4F4E" w:rsidRPr="00281B43" w:rsidRDefault="007E4F4E" w:rsidP="002F61A9">
            <w:pPr>
              <w:widowControl/>
              <w:jc w:val="center"/>
              <w:rPr>
                <w:rFonts w:cs="ＭＳ Ｐゴシック"/>
                <w:kern w:val="0"/>
                <w:szCs w:val="20"/>
              </w:rPr>
            </w:pPr>
            <w:r w:rsidRPr="00281B43">
              <w:rPr>
                <w:rFonts w:cs="ＭＳ Ｐゴシック" w:hint="eastAsia"/>
                <w:kern w:val="0"/>
                <w:szCs w:val="20"/>
              </w:rPr>
              <w:t>チェック内容</w:t>
            </w:r>
          </w:p>
        </w:tc>
        <w:tc>
          <w:tcPr>
            <w:tcW w:w="3940" w:type="dxa"/>
            <w:shd w:val="clear" w:color="auto" w:fill="92CDDC" w:themeFill="accent5" w:themeFillTint="99"/>
            <w:noWrap/>
            <w:hideMark/>
          </w:tcPr>
          <w:p w14:paraId="544FE97F" w14:textId="77777777" w:rsidR="007E4F4E" w:rsidRPr="00281B43" w:rsidRDefault="007E4F4E" w:rsidP="002F61A9">
            <w:pPr>
              <w:widowControl/>
              <w:jc w:val="center"/>
              <w:rPr>
                <w:rFonts w:cs="ＭＳ Ｐゴシック"/>
                <w:kern w:val="0"/>
                <w:szCs w:val="20"/>
              </w:rPr>
            </w:pPr>
            <w:r w:rsidRPr="00281B43">
              <w:rPr>
                <w:rFonts w:cs="ＭＳ Ｐゴシック" w:hint="eastAsia"/>
                <w:kern w:val="0"/>
                <w:szCs w:val="20"/>
              </w:rPr>
              <w:t>備　　考</w:t>
            </w:r>
          </w:p>
        </w:tc>
      </w:tr>
      <w:tr w:rsidR="00F774D9" w:rsidRPr="00281B43" w14:paraId="646D763D" w14:textId="77777777" w:rsidTr="00BB51E5">
        <w:trPr>
          <w:trHeight w:val="270"/>
        </w:trPr>
        <w:tc>
          <w:tcPr>
            <w:tcW w:w="567" w:type="dxa"/>
            <w:shd w:val="clear" w:color="auto" w:fill="DAEEF3" w:themeFill="accent5" w:themeFillTint="33"/>
            <w:noWrap/>
            <w:hideMark/>
          </w:tcPr>
          <w:p w14:paraId="1D8E6132"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5</w:t>
            </w:r>
            <w:r w:rsidR="00194599">
              <w:rPr>
                <w:rFonts w:cs="ＭＳ Ｐゴシック"/>
                <w:kern w:val="0"/>
                <w:szCs w:val="20"/>
              </w:rPr>
              <w:t>2</w:t>
            </w:r>
          </w:p>
        </w:tc>
        <w:tc>
          <w:tcPr>
            <w:tcW w:w="2753" w:type="dxa"/>
            <w:shd w:val="clear" w:color="auto" w:fill="auto"/>
            <w:noWrap/>
            <w:hideMark/>
          </w:tcPr>
          <w:p w14:paraId="7A337515"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異動事由：失踪宣告</w:t>
            </w:r>
          </w:p>
        </w:tc>
        <w:tc>
          <w:tcPr>
            <w:tcW w:w="2620" w:type="dxa"/>
            <w:shd w:val="clear" w:color="auto" w:fill="auto"/>
            <w:noWrap/>
            <w:hideMark/>
          </w:tcPr>
          <w:p w14:paraId="231F902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0CE9123D"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2FF9CC0D" w14:textId="77777777" w:rsidTr="00BB51E5">
        <w:trPr>
          <w:trHeight w:val="270"/>
        </w:trPr>
        <w:tc>
          <w:tcPr>
            <w:tcW w:w="567" w:type="dxa"/>
            <w:shd w:val="clear" w:color="auto" w:fill="DAEEF3" w:themeFill="accent5" w:themeFillTint="33"/>
            <w:noWrap/>
            <w:hideMark/>
          </w:tcPr>
          <w:p w14:paraId="565DF852"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5</w:t>
            </w:r>
            <w:r w:rsidR="00194599">
              <w:rPr>
                <w:rFonts w:cs="ＭＳ Ｐゴシック"/>
                <w:kern w:val="0"/>
                <w:szCs w:val="20"/>
              </w:rPr>
              <w:t>3</w:t>
            </w:r>
          </w:p>
        </w:tc>
        <w:tc>
          <w:tcPr>
            <w:tcW w:w="2753" w:type="dxa"/>
            <w:shd w:val="clear" w:color="auto" w:fill="auto"/>
            <w:noWrap/>
            <w:hideMark/>
          </w:tcPr>
          <w:p w14:paraId="6E0C4CC9"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異動事由：職権消除</w:t>
            </w:r>
          </w:p>
        </w:tc>
        <w:tc>
          <w:tcPr>
            <w:tcW w:w="2620" w:type="dxa"/>
            <w:shd w:val="clear" w:color="auto" w:fill="auto"/>
            <w:noWrap/>
            <w:hideMark/>
          </w:tcPr>
          <w:p w14:paraId="68EAA38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0C90F453"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76336C88" w14:textId="77777777" w:rsidTr="00BB51E5">
        <w:trPr>
          <w:trHeight w:val="270"/>
        </w:trPr>
        <w:tc>
          <w:tcPr>
            <w:tcW w:w="567" w:type="dxa"/>
            <w:shd w:val="clear" w:color="auto" w:fill="DAEEF3" w:themeFill="accent5" w:themeFillTint="33"/>
            <w:noWrap/>
            <w:hideMark/>
          </w:tcPr>
          <w:p w14:paraId="1D15D588"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5</w:t>
            </w:r>
            <w:r w:rsidR="00194599">
              <w:rPr>
                <w:rFonts w:cs="ＭＳ Ｐゴシック"/>
                <w:kern w:val="0"/>
                <w:szCs w:val="20"/>
              </w:rPr>
              <w:t>4</w:t>
            </w:r>
          </w:p>
        </w:tc>
        <w:tc>
          <w:tcPr>
            <w:tcW w:w="2753" w:type="dxa"/>
            <w:shd w:val="clear" w:color="auto" w:fill="auto"/>
            <w:noWrap/>
            <w:hideMark/>
          </w:tcPr>
          <w:p w14:paraId="69AD8ED5"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異動事由：職権回復</w:t>
            </w:r>
          </w:p>
        </w:tc>
        <w:tc>
          <w:tcPr>
            <w:tcW w:w="2620" w:type="dxa"/>
            <w:shd w:val="clear" w:color="auto" w:fill="auto"/>
            <w:noWrap/>
            <w:hideMark/>
          </w:tcPr>
          <w:p w14:paraId="424D65B5"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2E43B2E9"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異動関連項目</w:t>
            </w:r>
          </w:p>
        </w:tc>
      </w:tr>
      <w:tr w:rsidR="00F774D9" w:rsidRPr="00281B43" w14:paraId="4A01823C" w14:textId="77777777" w:rsidTr="00BB51E5">
        <w:trPr>
          <w:trHeight w:val="270"/>
        </w:trPr>
        <w:tc>
          <w:tcPr>
            <w:tcW w:w="567" w:type="dxa"/>
            <w:shd w:val="clear" w:color="auto" w:fill="DAEEF3" w:themeFill="accent5" w:themeFillTint="33"/>
            <w:noWrap/>
            <w:hideMark/>
          </w:tcPr>
          <w:p w14:paraId="2DD7A015"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5</w:t>
            </w:r>
            <w:r w:rsidR="00194599">
              <w:rPr>
                <w:rFonts w:cs="ＭＳ Ｐゴシック"/>
                <w:kern w:val="0"/>
                <w:szCs w:val="20"/>
              </w:rPr>
              <w:t>5</w:t>
            </w:r>
          </w:p>
        </w:tc>
        <w:tc>
          <w:tcPr>
            <w:tcW w:w="2753" w:type="dxa"/>
            <w:shd w:val="clear" w:color="auto" w:fill="auto"/>
            <w:noWrap/>
            <w:hideMark/>
          </w:tcPr>
          <w:p w14:paraId="44251713"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選挙人属性</w:t>
            </w:r>
          </w:p>
        </w:tc>
        <w:tc>
          <w:tcPr>
            <w:tcW w:w="2620" w:type="dxa"/>
            <w:shd w:val="clear" w:color="auto" w:fill="auto"/>
            <w:noWrap/>
            <w:hideMark/>
          </w:tcPr>
          <w:p w14:paraId="5DF31EC0"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選挙人属性</w:t>
            </w:r>
            <w:r w:rsidR="00736F87" w:rsidRPr="00281B43">
              <w:rPr>
                <w:rFonts w:cs="ＭＳ Ｐゴシック" w:hint="eastAsia"/>
                <w:kern w:val="0"/>
                <w:szCs w:val="20"/>
              </w:rPr>
              <w:t>コード</w:t>
            </w:r>
            <w:r w:rsidRPr="00281B43">
              <w:rPr>
                <w:rFonts w:cs="ＭＳ Ｐゴシック" w:hint="eastAsia"/>
                <w:kern w:val="0"/>
                <w:szCs w:val="20"/>
              </w:rPr>
              <w:t>チェック</w:t>
            </w:r>
          </w:p>
        </w:tc>
        <w:tc>
          <w:tcPr>
            <w:tcW w:w="3940" w:type="dxa"/>
            <w:shd w:val="clear" w:color="auto" w:fill="auto"/>
            <w:noWrap/>
            <w:hideMark/>
          </w:tcPr>
          <w:p w14:paraId="52EF8656"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6C044589" w14:textId="77777777" w:rsidTr="00BB51E5">
        <w:trPr>
          <w:trHeight w:val="270"/>
        </w:trPr>
        <w:tc>
          <w:tcPr>
            <w:tcW w:w="567" w:type="dxa"/>
            <w:shd w:val="clear" w:color="auto" w:fill="DAEEF3" w:themeFill="accent5" w:themeFillTint="33"/>
            <w:noWrap/>
            <w:hideMark/>
          </w:tcPr>
          <w:p w14:paraId="36EE0E57"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5</w:t>
            </w:r>
            <w:r w:rsidR="00194599">
              <w:rPr>
                <w:rFonts w:cs="ＭＳ Ｐゴシック"/>
                <w:kern w:val="0"/>
                <w:szCs w:val="20"/>
              </w:rPr>
              <w:t>6</w:t>
            </w:r>
          </w:p>
        </w:tc>
        <w:tc>
          <w:tcPr>
            <w:tcW w:w="2753" w:type="dxa"/>
            <w:shd w:val="clear" w:color="auto" w:fill="auto"/>
            <w:noWrap/>
            <w:hideMark/>
          </w:tcPr>
          <w:p w14:paraId="65A8F193"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在宅代理　補助者氏名</w:t>
            </w:r>
          </w:p>
        </w:tc>
        <w:tc>
          <w:tcPr>
            <w:tcW w:w="2620" w:type="dxa"/>
            <w:shd w:val="clear" w:color="auto" w:fill="auto"/>
            <w:noWrap/>
            <w:hideMark/>
          </w:tcPr>
          <w:p w14:paraId="1D4889AB"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02D622DE"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5E667CB0" w14:textId="77777777" w:rsidTr="00BB51E5">
        <w:trPr>
          <w:trHeight w:val="270"/>
        </w:trPr>
        <w:tc>
          <w:tcPr>
            <w:tcW w:w="567" w:type="dxa"/>
            <w:shd w:val="clear" w:color="auto" w:fill="DAEEF3" w:themeFill="accent5" w:themeFillTint="33"/>
            <w:noWrap/>
            <w:hideMark/>
          </w:tcPr>
          <w:p w14:paraId="7AEC7D06"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5</w:t>
            </w:r>
            <w:r w:rsidR="00194599">
              <w:rPr>
                <w:rFonts w:cs="ＭＳ Ｐゴシック"/>
                <w:kern w:val="0"/>
                <w:szCs w:val="20"/>
              </w:rPr>
              <w:t>7</w:t>
            </w:r>
          </w:p>
        </w:tc>
        <w:tc>
          <w:tcPr>
            <w:tcW w:w="2753" w:type="dxa"/>
            <w:shd w:val="clear" w:color="auto" w:fill="auto"/>
            <w:noWrap/>
            <w:hideMark/>
          </w:tcPr>
          <w:p w14:paraId="5D854172"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特定外字フラグ</w:t>
            </w:r>
          </w:p>
        </w:tc>
        <w:tc>
          <w:tcPr>
            <w:tcW w:w="2620" w:type="dxa"/>
            <w:shd w:val="clear" w:color="auto" w:fill="auto"/>
            <w:noWrap/>
            <w:hideMark/>
          </w:tcPr>
          <w:p w14:paraId="5C2C8C67"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34132B07"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487F1795" w14:textId="77777777" w:rsidTr="00BB51E5">
        <w:trPr>
          <w:trHeight w:val="270"/>
        </w:trPr>
        <w:tc>
          <w:tcPr>
            <w:tcW w:w="567" w:type="dxa"/>
            <w:shd w:val="clear" w:color="auto" w:fill="DAEEF3" w:themeFill="accent5" w:themeFillTint="33"/>
            <w:noWrap/>
            <w:hideMark/>
          </w:tcPr>
          <w:p w14:paraId="1CCA6147"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5</w:t>
            </w:r>
            <w:r w:rsidR="00194599">
              <w:rPr>
                <w:rFonts w:cs="ＭＳ Ｐゴシック"/>
                <w:kern w:val="0"/>
                <w:szCs w:val="20"/>
              </w:rPr>
              <w:t>8</w:t>
            </w:r>
          </w:p>
        </w:tc>
        <w:tc>
          <w:tcPr>
            <w:tcW w:w="2753" w:type="dxa"/>
            <w:shd w:val="clear" w:color="auto" w:fill="auto"/>
            <w:noWrap/>
            <w:hideMark/>
          </w:tcPr>
          <w:p w14:paraId="1B02A581"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国籍区分</w:t>
            </w:r>
          </w:p>
        </w:tc>
        <w:tc>
          <w:tcPr>
            <w:tcW w:w="2620" w:type="dxa"/>
            <w:shd w:val="clear" w:color="auto" w:fill="auto"/>
            <w:noWrap/>
            <w:hideMark/>
          </w:tcPr>
          <w:p w14:paraId="4F940EFE"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7E100AE6"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6F79600E" w14:textId="77777777" w:rsidTr="00BB51E5">
        <w:trPr>
          <w:trHeight w:val="270"/>
        </w:trPr>
        <w:tc>
          <w:tcPr>
            <w:tcW w:w="567" w:type="dxa"/>
            <w:shd w:val="clear" w:color="auto" w:fill="DAEEF3" w:themeFill="accent5" w:themeFillTint="33"/>
            <w:noWrap/>
            <w:hideMark/>
          </w:tcPr>
          <w:p w14:paraId="4EB89D0C" w14:textId="77777777" w:rsidR="00F774D9" w:rsidRPr="00281B43" w:rsidRDefault="00194599" w:rsidP="00281B43">
            <w:pPr>
              <w:widowControl/>
              <w:jc w:val="center"/>
              <w:rPr>
                <w:rFonts w:cs="ＭＳ Ｐゴシック"/>
                <w:kern w:val="0"/>
                <w:szCs w:val="20"/>
              </w:rPr>
            </w:pPr>
            <w:r>
              <w:rPr>
                <w:rFonts w:cs="ＭＳ Ｐゴシック"/>
                <w:kern w:val="0"/>
                <w:szCs w:val="20"/>
              </w:rPr>
              <w:t>59</w:t>
            </w:r>
          </w:p>
        </w:tc>
        <w:tc>
          <w:tcPr>
            <w:tcW w:w="2753" w:type="dxa"/>
            <w:shd w:val="clear" w:color="auto" w:fill="auto"/>
            <w:noWrap/>
            <w:hideMark/>
          </w:tcPr>
          <w:p w14:paraId="1B6DC11C"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在外選挙人証番号</w:t>
            </w:r>
          </w:p>
        </w:tc>
        <w:tc>
          <w:tcPr>
            <w:tcW w:w="2620" w:type="dxa"/>
            <w:shd w:val="clear" w:color="auto" w:fill="auto"/>
            <w:noWrap/>
            <w:hideMark/>
          </w:tcPr>
          <w:p w14:paraId="5C960A4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03159EC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F774D9" w:rsidRPr="00281B43" w14:paraId="061F03A3" w14:textId="77777777" w:rsidTr="00BB51E5">
        <w:trPr>
          <w:trHeight w:val="540"/>
        </w:trPr>
        <w:tc>
          <w:tcPr>
            <w:tcW w:w="567" w:type="dxa"/>
            <w:shd w:val="clear" w:color="auto" w:fill="DAEEF3" w:themeFill="accent5" w:themeFillTint="33"/>
            <w:noWrap/>
            <w:hideMark/>
          </w:tcPr>
          <w:p w14:paraId="1E66ED87" w14:textId="77777777" w:rsidR="00F774D9" w:rsidRPr="00281B43" w:rsidRDefault="00194599" w:rsidP="00281B43">
            <w:pPr>
              <w:widowControl/>
              <w:jc w:val="center"/>
              <w:rPr>
                <w:rFonts w:cs="ＭＳ Ｐゴシック"/>
                <w:kern w:val="0"/>
                <w:szCs w:val="20"/>
              </w:rPr>
            </w:pPr>
            <w:r>
              <w:rPr>
                <w:rFonts w:cs="ＭＳ Ｐゴシック" w:hint="eastAsia"/>
                <w:kern w:val="0"/>
                <w:szCs w:val="20"/>
              </w:rPr>
              <w:t>-</w:t>
            </w:r>
          </w:p>
        </w:tc>
        <w:tc>
          <w:tcPr>
            <w:tcW w:w="2753" w:type="dxa"/>
            <w:shd w:val="clear" w:color="auto" w:fill="auto"/>
            <w:noWrap/>
            <w:hideMark/>
          </w:tcPr>
          <w:p w14:paraId="6DB328EF"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資格区分</w:t>
            </w:r>
          </w:p>
        </w:tc>
        <w:tc>
          <w:tcPr>
            <w:tcW w:w="2620" w:type="dxa"/>
            <w:shd w:val="clear" w:color="auto" w:fill="auto"/>
            <w:noWrap/>
            <w:hideMark/>
          </w:tcPr>
          <w:p w14:paraId="0D365150"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数値有効範囲(Byte)チェック</w:t>
            </w:r>
          </w:p>
        </w:tc>
        <w:tc>
          <w:tcPr>
            <w:tcW w:w="3940" w:type="dxa"/>
            <w:shd w:val="clear" w:color="auto" w:fill="auto"/>
            <w:hideMark/>
          </w:tcPr>
          <w:p w14:paraId="77DA2088"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国民投票時のみ表示</w:t>
            </w:r>
            <w:r w:rsidRPr="00281B43">
              <w:rPr>
                <w:rFonts w:cs="ＭＳ Ｐゴシック" w:hint="eastAsia"/>
                <w:kern w:val="0"/>
                <w:szCs w:val="20"/>
              </w:rPr>
              <w:br/>
              <w:t>0,1,2のみ有効</w:t>
            </w:r>
          </w:p>
        </w:tc>
      </w:tr>
      <w:tr w:rsidR="00F774D9" w:rsidRPr="00281B43" w14:paraId="0DDE936C" w14:textId="77777777" w:rsidTr="00BB51E5">
        <w:trPr>
          <w:trHeight w:val="270"/>
        </w:trPr>
        <w:tc>
          <w:tcPr>
            <w:tcW w:w="567" w:type="dxa"/>
            <w:shd w:val="clear" w:color="auto" w:fill="DAEEF3" w:themeFill="accent5" w:themeFillTint="33"/>
            <w:noWrap/>
            <w:hideMark/>
          </w:tcPr>
          <w:p w14:paraId="6EDB2C00" w14:textId="77777777" w:rsidR="00F774D9" w:rsidRPr="00281B43" w:rsidRDefault="00F774D9" w:rsidP="00281B43">
            <w:pPr>
              <w:widowControl/>
              <w:jc w:val="center"/>
              <w:rPr>
                <w:rFonts w:cs="ＭＳ Ｐゴシック"/>
                <w:kern w:val="0"/>
                <w:szCs w:val="20"/>
              </w:rPr>
            </w:pPr>
            <w:r w:rsidRPr="00281B43">
              <w:rPr>
                <w:rFonts w:cs="ＭＳ Ｐゴシック" w:hint="eastAsia"/>
                <w:kern w:val="0"/>
                <w:szCs w:val="20"/>
              </w:rPr>
              <w:t>6</w:t>
            </w:r>
            <w:r w:rsidR="00194599">
              <w:rPr>
                <w:rFonts w:cs="ＭＳ Ｐゴシック"/>
                <w:kern w:val="0"/>
                <w:szCs w:val="20"/>
              </w:rPr>
              <w:t>0</w:t>
            </w:r>
          </w:p>
        </w:tc>
        <w:tc>
          <w:tcPr>
            <w:tcW w:w="2753" w:type="dxa"/>
            <w:shd w:val="clear" w:color="auto" w:fill="auto"/>
            <w:noWrap/>
            <w:hideMark/>
          </w:tcPr>
          <w:p w14:paraId="6933E725"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メモ</w:t>
            </w:r>
          </w:p>
        </w:tc>
        <w:tc>
          <w:tcPr>
            <w:tcW w:w="2620" w:type="dxa"/>
            <w:shd w:val="clear" w:color="auto" w:fill="auto"/>
            <w:noWrap/>
            <w:hideMark/>
          </w:tcPr>
          <w:p w14:paraId="07376D0F"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745F7A2A" w14:textId="77777777" w:rsidR="00F774D9" w:rsidRPr="00281B43" w:rsidRDefault="00F774D9" w:rsidP="00F774D9">
            <w:pPr>
              <w:widowControl/>
              <w:jc w:val="left"/>
              <w:rPr>
                <w:rFonts w:cs="ＭＳ Ｐゴシック"/>
                <w:kern w:val="0"/>
                <w:szCs w:val="20"/>
              </w:rPr>
            </w:pPr>
            <w:r w:rsidRPr="00281B43">
              <w:rPr>
                <w:rFonts w:cs="ＭＳ Ｐゴシック" w:hint="eastAsia"/>
                <w:kern w:val="0"/>
                <w:szCs w:val="20"/>
              </w:rPr>
              <w:t xml:space="preserve">　</w:t>
            </w:r>
          </w:p>
        </w:tc>
      </w:tr>
      <w:tr w:rsidR="00DE7A14" w:rsidRPr="00281B43" w14:paraId="113C0515" w14:textId="77777777" w:rsidTr="00BB51E5">
        <w:trPr>
          <w:trHeight w:val="270"/>
        </w:trPr>
        <w:tc>
          <w:tcPr>
            <w:tcW w:w="567" w:type="dxa"/>
            <w:shd w:val="clear" w:color="auto" w:fill="DAEEF3" w:themeFill="accent5" w:themeFillTint="33"/>
            <w:noWrap/>
          </w:tcPr>
          <w:p w14:paraId="5D4B101D" w14:textId="5E2CD038" w:rsidR="00DE7A14" w:rsidRPr="00281B43" w:rsidRDefault="00DE7A14" w:rsidP="00281B43">
            <w:pPr>
              <w:widowControl/>
              <w:jc w:val="center"/>
              <w:rPr>
                <w:rFonts w:cs="ＭＳ Ｐゴシック"/>
                <w:kern w:val="0"/>
                <w:szCs w:val="20"/>
              </w:rPr>
            </w:pPr>
            <w:r>
              <w:rPr>
                <w:rFonts w:cs="ＭＳ Ｐゴシック" w:hint="eastAsia"/>
                <w:kern w:val="0"/>
                <w:szCs w:val="20"/>
              </w:rPr>
              <w:t>6</w:t>
            </w:r>
            <w:r>
              <w:rPr>
                <w:rFonts w:cs="ＭＳ Ｐゴシック"/>
                <w:kern w:val="0"/>
                <w:szCs w:val="20"/>
              </w:rPr>
              <w:t>1</w:t>
            </w:r>
          </w:p>
        </w:tc>
        <w:tc>
          <w:tcPr>
            <w:tcW w:w="2753" w:type="dxa"/>
            <w:shd w:val="clear" w:color="auto" w:fill="auto"/>
            <w:noWrap/>
          </w:tcPr>
          <w:p w14:paraId="23B60D51" w14:textId="46FC04A9" w:rsidR="00DE7A14" w:rsidRPr="00281B43" w:rsidRDefault="00DE7A14" w:rsidP="00F774D9">
            <w:pPr>
              <w:widowControl/>
              <w:jc w:val="left"/>
              <w:rPr>
                <w:rFonts w:cs="ＭＳ Ｐゴシック"/>
                <w:kern w:val="0"/>
                <w:szCs w:val="20"/>
              </w:rPr>
            </w:pPr>
            <w:r>
              <w:rPr>
                <w:rFonts w:cs="ＭＳ Ｐゴシック" w:hint="eastAsia"/>
                <w:kern w:val="0"/>
                <w:szCs w:val="20"/>
              </w:rPr>
              <w:t>自治会（予備２）</w:t>
            </w:r>
          </w:p>
        </w:tc>
        <w:tc>
          <w:tcPr>
            <w:tcW w:w="2620" w:type="dxa"/>
            <w:shd w:val="clear" w:color="auto" w:fill="auto"/>
            <w:noWrap/>
          </w:tcPr>
          <w:p w14:paraId="1A299BAB" w14:textId="77777777" w:rsidR="00DE7A14" w:rsidRPr="00281B43" w:rsidRDefault="00DE7A14" w:rsidP="00F774D9">
            <w:pPr>
              <w:widowControl/>
              <w:jc w:val="left"/>
              <w:rPr>
                <w:rFonts w:cs="ＭＳ Ｐゴシック"/>
                <w:kern w:val="0"/>
                <w:szCs w:val="20"/>
              </w:rPr>
            </w:pPr>
          </w:p>
        </w:tc>
        <w:tc>
          <w:tcPr>
            <w:tcW w:w="3940" w:type="dxa"/>
            <w:shd w:val="clear" w:color="auto" w:fill="auto"/>
            <w:noWrap/>
          </w:tcPr>
          <w:p w14:paraId="4945AE49" w14:textId="77777777" w:rsidR="00DE7A14" w:rsidRPr="00281B43" w:rsidRDefault="00DE7A14" w:rsidP="00F774D9">
            <w:pPr>
              <w:widowControl/>
              <w:jc w:val="left"/>
              <w:rPr>
                <w:rFonts w:cs="ＭＳ Ｐゴシック"/>
                <w:kern w:val="0"/>
                <w:szCs w:val="20"/>
              </w:rPr>
            </w:pPr>
          </w:p>
        </w:tc>
      </w:tr>
      <w:tr w:rsidR="00E93009" w:rsidRPr="00281B43" w14:paraId="01AABE8C" w14:textId="77777777" w:rsidTr="00BB51E5">
        <w:trPr>
          <w:trHeight w:val="270"/>
        </w:trPr>
        <w:tc>
          <w:tcPr>
            <w:tcW w:w="567" w:type="dxa"/>
            <w:shd w:val="clear" w:color="auto" w:fill="DAEEF3" w:themeFill="accent5" w:themeFillTint="33"/>
            <w:noWrap/>
          </w:tcPr>
          <w:p w14:paraId="2ECA5AF2" w14:textId="77777777" w:rsidR="00E93009" w:rsidRPr="00281B43" w:rsidRDefault="00E93009" w:rsidP="00281B43">
            <w:pPr>
              <w:widowControl/>
              <w:jc w:val="center"/>
              <w:rPr>
                <w:rFonts w:cs="ＭＳ Ｐゴシック"/>
                <w:kern w:val="0"/>
                <w:szCs w:val="20"/>
              </w:rPr>
            </w:pPr>
            <w:r>
              <w:rPr>
                <w:rFonts w:cs="ＭＳ Ｐゴシック"/>
                <w:kern w:val="0"/>
                <w:szCs w:val="20"/>
              </w:rPr>
              <w:t>-</w:t>
            </w:r>
          </w:p>
        </w:tc>
        <w:tc>
          <w:tcPr>
            <w:tcW w:w="2753" w:type="dxa"/>
            <w:shd w:val="clear" w:color="auto" w:fill="auto"/>
            <w:noWrap/>
          </w:tcPr>
          <w:p w14:paraId="240FBF0C" w14:textId="77777777" w:rsidR="00E93009" w:rsidRPr="00281B43" w:rsidRDefault="00E93009" w:rsidP="00F774D9">
            <w:pPr>
              <w:widowControl/>
              <w:jc w:val="left"/>
              <w:rPr>
                <w:rFonts w:cs="ＭＳ Ｐゴシック"/>
                <w:kern w:val="0"/>
                <w:szCs w:val="20"/>
              </w:rPr>
            </w:pPr>
            <w:r>
              <w:rPr>
                <w:rFonts w:cs="ＭＳ Ｐゴシック" w:hint="eastAsia"/>
                <w:kern w:val="0"/>
                <w:szCs w:val="20"/>
              </w:rPr>
              <w:t>付帯項目</w:t>
            </w:r>
          </w:p>
        </w:tc>
        <w:tc>
          <w:tcPr>
            <w:tcW w:w="2620" w:type="dxa"/>
            <w:shd w:val="clear" w:color="auto" w:fill="auto"/>
            <w:noWrap/>
          </w:tcPr>
          <w:p w14:paraId="0B20EDA1" w14:textId="77777777" w:rsidR="00E93009" w:rsidRPr="00281B43" w:rsidRDefault="00E93009" w:rsidP="00F774D9">
            <w:pPr>
              <w:widowControl/>
              <w:jc w:val="left"/>
              <w:rPr>
                <w:rFonts w:cs="ＭＳ Ｐゴシック"/>
                <w:kern w:val="0"/>
                <w:szCs w:val="20"/>
              </w:rPr>
            </w:pPr>
            <w:r w:rsidRPr="00E93009">
              <w:rPr>
                <w:rFonts w:cs="ＭＳ Ｐゴシック" w:hint="eastAsia"/>
                <w:kern w:val="0"/>
                <w:szCs w:val="20"/>
              </w:rPr>
              <w:t>読み込んだデータの桁数が本設定値より多い場合は論理エラー</w:t>
            </w:r>
          </w:p>
        </w:tc>
        <w:tc>
          <w:tcPr>
            <w:tcW w:w="3940" w:type="dxa"/>
            <w:shd w:val="clear" w:color="auto" w:fill="auto"/>
            <w:noWrap/>
          </w:tcPr>
          <w:p w14:paraId="0948EACB" w14:textId="77777777" w:rsidR="00E93009" w:rsidRDefault="00E93009" w:rsidP="00F774D9">
            <w:pPr>
              <w:widowControl/>
              <w:jc w:val="left"/>
            </w:pPr>
            <w:r>
              <w:t>汎用マスタに「ID='SFT00'」のデータ</w:t>
            </w:r>
            <w:r>
              <w:rPr>
                <w:rFonts w:hint="eastAsia"/>
              </w:rPr>
              <w:t>をセット</w:t>
            </w:r>
          </w:p>
          <w:p w14:paraId="4D643527" w14:textId="77777777" w:rsidR="00E93009" w:rsidRDefault="00E93009" w:rsidP="00F774D9">
            <w:pPr>
              <w:widowControl/>
              <w:jc w:val="left"/>
            </w:pPr>
            <w:r>
              <w:t>CodeI</w:t>
            </w:r>
            <w:r>
              <w:rPr>
                <w:rFonts w:hint="eastAsia"/>
              </w:rPr>
              <w:t>：</w:t>
            </w:r>
            <w:r>
              <w:t>付帯項目のID</w:t>
            </w:r>
            <w:r>
              <w:br/>
              <w:t xml:space="preserve">　１からの連番</w:t>
            </w:r>
            <w:r>
              <w:br/>
              <w:t>CodeS</w:t>
            </w:r>
            <w:r>
              <w:rPr>
                <w:rFonts w:hint="eastAsia"/>
              </w:rPr>
              <w:t>：</w:t>
            </w:r>
            <w:r>
              <w:t>付帯項目の属性</w:t>
            </w:r>
            <w:r>
              <w:br/>
              <w:t xml:space="preserve">　　空白=半角項目</w:t>
            </w:r>
            <w:r>
              <w:br/>
              <w:t xml:space="preserve">　　Z=全角項目</w:t>
            </w:r>
            <w:r>
              <w:br/>
              <w:t xml:space="preserve">　　n=数値項目</w:t>
            </w:r>
            <w:r>
              <w:br/>
              <w:t>DataI</w:t>
            </w:r>
            <w:r>
              <w:rPr>
                <w:rFonts w:hint="eastAsia"/>
              </w:rPr>
              <w:t>：</w:t>
            </w:r>
            <w:r>
              <w:t>取り込みデータの有効な最大桁数</w:t>
            </w:r>
            <w:r>
              <w:br/>
              <w:t xml:space="preserve">　　読み込んだデータの桁数が本設定値より</w:t>
            </w:r>
          </w:p>
          <w:p w14:paraId="1857F6FB" w14:textId="77777777" w:rsidR="00E93009" w:rsidRPr="00281B43" w:rsidRDefault="00E93009" w:rsidP="00F774D9">
            <w:pPr>
              <w:widowControl/>
              <w:jc w:val="left"/>
              <w:rPr>
                <w:rFonts w:cs="ＭＳ Ｐゴシック"/>
                <w:kern w:val="0"/>
                <w:szCs w:val="20"/>
              </w:rPr>
            </w:pPr>
            <w:r>
              <w:rPr>
                <w:rFonts w:hint="eastAsia"/>
              </w:rPr>
              <w:t xml:space="preserve">　　</w:t>
            </w:r>
            <w:r>
              <w:t>多い場合は論理エラーとなる。</w:t>
            </w:r>
            <w:r>
              <w:br/>
              <w:t>DataS</w:t>
            </w:r>
            <w:r>
              <w:rPr>
                <w:rFonts w:hint="eastAsia"/>
              </w:rPr>
              <w:t>：</w:t>
            </w:r>
            <w:r>
              <w:t>取り込み画面に表示する項目名</w:t>
            </w:r>
          </w:p>
        </w:tc>
      </w:tr>
    </w:tbl>
    <w:p w14:paraId="17312564" w14:textId="77777777" w:rsidR="00F774D9" w:rsidRPr="00B04545" w:rsidRDefault="00BB51E5" w:rsidP="006436A3">
      <w:pPr>
        <w:rPr>
          <w:szCs w:val="20"/>
        </w:rPr>
      </w:pPr>
      <w:r w:rsidRPr="00B04545">
        <w:rPr>
          <w:rFonts w:hint="eastAsia"/>
          <w:szCs w:val="20"/>
        </w:rPr>
        <w:t>１．「○○</w:t>
      </w:r>
      <w:r w:rsidR="00736F87" w:rsidRPr="00B04545">
        <w:rPr>
          <w:rFonts w:hint="eastAsia"/>
          <w:szCs w:val="20"/>
        </w:rPr>
        <w:t>コード</w:t>
      </w:r>
      <w:r w:rsidRPr="00B04545">
        <w:rPr>
          <w:rFonts w:hint="eastAsia"/>
          <w:szCs w:val="20"/>
        </w:rPr>
        <w:t>チェック」</w:t>
      </w:r>
    </w:p>
    <w:p w14:paraId="53742EE4" w14:textId="77777777" w:rsidR="00BB51E5" w:rsidRPr="00B04545" w:rsidRDefault="00BB51E5" w:rsidP="006436A3">
      <w:pPr>
        <w:ind w:leftChars="142" w:left="284"/>
        <w:rPr>
          <w:szCs w:val="20"/>
        </w:rPr>
      </w:pPr>
      <w:r w:rsidRPr="00B04545">
        <w:rPr>
          <w:rFonts w:hint="eastAsia"/>
          <w:szCs w:val="20"/>
        </w:rPr>
        <w:t>①各マスタテーブルにマスタ</w:t>
      </w:r>
      <w:r w:rsidR="00736F87" w:rsidRPr="00B04545">
        <w:rPr>
          <w:rFonts w:hint="eastAsia"/>
          <w:szCs w:val="20"/>
        </w:rPr>
        <w:t>データ</w:t>
      </w:r>
      <w:r w:rsidRPr="00B04545">
        <w:rPr>
          <w:rFonts w:hint="eastAsia"/>
          <w:szCs w:val="20"/>
        </w:rPr>
        <w:t>が登録されている場合</w:t>
      </w:r>
    </w:p>
    <w:p w14:paraId="2B37B832" w14:textId="77777777" w:rsidR="00BB51E5" w:rsidRPr="00B04545" w:rsidRDefault="00BB51E5" w:rsidP="008D2BDC">
      <w:pPr>
        <w:ind w:leftChars="283" w:left="566"/>
        <w:rPr>
          <w:szCs w:val="20"/>
        </w:rPr>
      </w:pPr>
      <w:r w:rsidRPr="00B04545">
        <w:rPr>
          <w:rFonts w:hint="eastAsia"/>
          <w:szCs w:val="20"/>
        </w:rPr>
        <w:t>・読み込ん</w:t>
      </w:r>
      <w:r w:rsidR="00A81321" w:rsidRPr="00B04545">
        <w:rPr>
          <w:rFonts w:hint="eastAsia"/>
          <w:szCs w:val="20"/>
        </w:rPr>
        <w:t>だ</w:t>
      </w:r>
      <w:r w:rsidR="00736F87" w:rsidRPr="00B04545">
        <w:rPr>
          <w:rFonts w:hint="eastAsia"/>
          <w:szCs w:val="20"/>
        </w:rPr>
        <w:t>データ</w:t>
      </w:r>
      <w:r w:rsidR="00A81321" w:rsidRPr="00B04545">
        <w:rPr>
          <w:rFonts w:hint="eastAsia"/>
          <w:szCs w:val="20"/>
        </w:rPr>
        <w:t>が各マスタテーブルに登録されている</w:t>
      </w:r>
      <w:r w:rsidR="00736F87" w:rsidRPr="00B04545">
        <w:rPr>
          <w:rFonts w:hint="eastAsia"/>
          <w:szCs w:val="20"/>
        </w:rPr>
        <w:t>コード</w:t>
      </w:r>
      <w:r w:rsidR="00A81321" w:rsidRPr="00B04545">
        <w:rPr>
          <w:rFonts w:hint="eastAsia"/>
          <w:szCs w:val="20"/>
        </w:rPr>
        <w:t>かをチェック</w:t>
      </w:r>
      <w:r w:rsidR="00A81321" w:rsidRPr="00B04545">
        <w:rPr>
          <w:rFonts w:cs="ＭＳ Ｐゴシック" w:hint="eastAsia"/>
          <w:kern w:val="0"/>
          <w:szCs w:val="20"/>
        </w:rPr>
        <w:t>します</w:t>
      </w:r>
      <w:r w:rsidRPr="00B04545">
        <w:rPr>
          <w:rFonts w:hint="eastAsia"/>
          <w:szCs w:val="20"/>
        </w:rPr>
        <w:t>。</w:t>
      </w:r>
    </w:p>
    <w:p w14:paraId="13A22810" w14:textId="77777777" w:rsidR="00BB51E5" w:rsidRPr="00B04545" w:rsidRDefault="00BB51E5" w:rsidP="008D2BDC">
      <w:pPr>
        <w:ind w:leftChars="283" w:left="566"/>
        <w:rPr>
          <w:szCs w:val="20"/>
        </w:rPr>
      </w:pPr>
      <w:r w:rsidRPr="00B04545">
        <w:rPr>
          <w:rFonts w:hint="eastAsia"/>
          <w:szCs w:val="20"/>
        </w:rPr>
        <w:t>・読み込んだ</w:t>
      </w:r>
      <w:r w:rsidR="00736F87" w:rsidRPr="00B04545">
        <w:rPr>
          <w:rFonts w:hint="eastAsia"/>
          <w:szCs w:val="20"/>
        </w:rPr>
        <w:t>データ</w:t>
      </w:r>
      <w:r w:rsidR="00A81321" w:rsidRPr="00B04545">
        <w:rPr>
          <w:rFonts w:hint="eastAsia"/>
          <w:szCs w:val="20"/>
        </w:rPr>
        <w:t>が、マスタテーブルに登録されていない</w:t>
      </w:r>
      <w:r w:rsidR="00736F87" w:rsidRPr="00B04545">
        <w:rPr>
          <w:rFonts w:hint="eastAsia"/>
          <w:szCs w:val="20"/>
        </w:rPr>
        <w:t>コード</w:t>
      </w:r>
      <w:r w:rsidR="00A81321" w:rsidRPr="00B04545">
        <w:rPr>
          <w:rFonts w:hint="eastAsia"/>
          <w:szCs w:val="20"/>
        </w:rPr>
        <w:t>の場合は論理エラーと</w:t>
      </w:r>
      <w:r w:rsidR="00A81321" w:rsidRPr="00B04545">
        <w:rPr>
          <w:rFonts w:cs="ＭＳ Ｐゴシック" w:hint="eastAsia"/>
          <w:kern w:val="0"/>
          <w:szCs w:val="20"/>
        </w:rPr>
        <w:t>します</w:t>
      </w:r>
      <w:r w:rsidRPr="00B04545">
        <w:rPr>
          <w:rFonts w:hint="eastAsia"/>
          <w:szCs w:val="20"/>
        </w:rPr>
        <w:t>。</w:t>
      </w:r>
    </w:p>
    <w:p w14:paraId="4EE7B5BE" w14:textId="77777777" w:rsidR="00BB51E5" w:rsidRPr="00B04545" w:rsidRDefault="00BB51E5" w:rsidP="008D2BDC">
      <w:pPr>
        <w:ind w:leftChars="283" w:left="566"/>
        <w:rPr>
          <w:szCs w:val="20"/>
        </w:rPr>
      </w:pPr>
      <w:r w:rsidRPr="00B04545">
        <w:rPr>
          <w:rFonts w:hint="eastAsia"/>
          <w:szCs w:val="20"/>
        </w:rPr>
        <w:t>論理エラーの出力は「マスタに未登録の</w:t>
      </w:r>
      <w:r w:rsidR="00736F87" w:rsidRPr="00B04545">
        <w:rPr>
          <w:rFonts w:hint="eastAsia"/>
          <w:szCs w:val="20"/>
        </w:rPr>
        <w:t>データ</w:t>
      </w:r>
      <w:r w:rsidRPr="00B04545">
        <w:rPr>
          <w:rFonts w:hint="eastAsia"/>
          <w:szCs w:val="20"/>
        </w:rPr>
        <w:t>です。」</w:t>
      </w:r>
    </w:p>
    <w:p w14:paraId="2A342240" w14:textId="77777777" w:rsidR="00BB51E5" w:rsidRPr="00B04545" w:rsidRDefault="00BB51E5" w:rsidP="006436A3">
      <w:pPr>
        <w:ind w:leftChars="142" w:left="284"/>
        <w:rPr>
          <w:szCs w:val="20"/>
        </w:rPr>
      </w:pPr>
    </w:p>
    <w:p w14:paraId="2D12BE21" w14:textId="77777777" w:rsidR="00BB51E5" w:rsidRPr="00B04545" w:rsidRDefault="00BB51E5" w:rsidP="006436A3">
      <w:pPr>
        <w:ind w:leftChars="142" w:left="284"/>
        <w:rPr>
          <w:szCs w:val="20"/>
        </w:rPr>
      </w:pPr>
      <w:r w:rsidRPr="00B04545">
        <w:rPr>
          <w:rFonts w:hint="eastAsia"/>
          <w:szCs w:val="20"/>
        </w:rPr>
        <w:t>②各マスタテーブルにマスタ</w:t>
      </w:r>
      <w:r w:rsidR="00736F87" w:rsidRPr="00B04545">
        <w:rPr>
          <w:rFonts w:hint="eastAsia"/>
          <w:szCs w:val="20"/>
        </w:rPr>
        <w:t>データ</w:t>
      </w:r>
      <w:r w:rsidRPr="00B04545">
        <w:rPr>
          <w:rFonts w:hint="eastAsia"/>
          <w:szCs w:val="20"/>
        </w:rPr>
        <w:t>が未登録の場合</w:t>
      </w:r>
    </w:p>
    <w:p w14:paraId="4314B967" w14:textId="77777777" w:rsidR="00BB51E5" w:rsidRPr="00B04545" w:rsidRDefault="008D2BDC" w:rsidP="008D2BDC">
      <w:pPr>
        <w:ind w:leftChars="283" w:left="566"/>
        <w:rPr>
          <w:szCs w:val="20"/>
        </w:rPr>
      </w:pPr>
      <w:r>
        <w:rPr>
          <w:rFonts w:hint="eastAsia"/>
          <w:szCs w:val="20"/>
        </w:rPr>
        <w:t>・文字数が14</w:t>
      </w:r>
      <w:r w:rsidR="00BB51E5" w:rsidRPr="00B04545">
        <w:rPr>
          <w:rFonts w:hint="eastAsia"/>
          <w:szCs w:val="20"/>
        </w:rPr>
        <w:t>桁（選挙人台帳の各項目の最大桁数）以下の場合</w:t>
      </w:r>
      <w:r w:rsidR="00B04545">
        <w:rPr>
          <w:rFonts w:hint="eastAsia"/>
          <w:szCs w:val="20"/>
        </w:rPr>
        <w:t>、</w:t>
      </w:r>
      <w:r w:rsidR="00BB51E5" w:rsidRPr="00B04545">
        <w:rPr>
          <w:rFonts w:hint="eastAsia"/>
          <w:szCs w:val="20"/>
        </w:rPr>
        <w:t>そのまま選挙人台帳に登録</w:t>
      </w:r>
      <w:r w:rsidR="00A81321" w:rsidRPr="00B04545">
        <w:rPr>
          <w:rFonts w:cs="ＭＳ Ｐゴシック" w:hint="eastAsia"/>
          <w:kern w:val="0"/>
          <w:szCs w:val="20"/>
        </w:rPr>
        <w:t>します。</w:t>
      </w:r>
    </w:p>
    <w:p w14:paraId="0D196DDA" w14:textId="77777777" w:rsidR="00BB51E5" w:rsidRPr="00B04545" w:rsidRDefault="008D2BDC" w:rsidP="008D2BDC">
      <w:pPr>
        <w:ind w:leftChars="283" w:left="566"/>
        <w:rPr>
          <w:szCs w:val="20"/>
        </w:rPr>
      </w:pPr>
      <w:r>
        <w:rPr>
          <w:rFonts w:hint="eastAsia"/>
          <w:szCs w:val="20"/>
        </w:rPr>
        <w:t>・文字数が14</w:t>
      </w:r>
      <w:r w:rsidR="00BB51E5" w:rsidRPr="00B04545">
        <w:rPr>
          <w:rFonts w:hint="eastAsia"/>
          <w:szCs w:val="20"/>
        </w:rPr>
        <w:t>桁（選挙人台帳の各項目の最大桁数）を超える場合</w:t>
      </w:r>
      <w:r w:rsidR="00B04545">
        <w:rPr>
          <w:rFonts w:hint="eastAsia"/>
          <w:szCs w:val="20"/>
        </w:rPr>
        <w:t>、</w:t>
      </w:r>
      <w:r w:rsidR="00A81321" w:rsidRPr="00B04545">
        <w:rPr>
          <w:rFonts w:hint="eastAsia"/>
          <w:szCs w:val="20"/>
        </w:rPr>
        <w:t>「桁数が多すぎます。」の論理エラーと</w:t>
      </w:r>
      <w:r w:rsidR="00A81321" w:rsidRPr="00B04545">
        <w:rPr>
          <w:rFonts w:cs="ＭＳ Ｐゴシック" w:hint="eastAsia"/>
          <w:kern w:val="0"/>
          <w:szCs w:val="20"/>
        </w:rPr>
        <w:t>します</w:t>
      </w:r>
      <w:r w:rsidR="00BB51E5" w:rsidRPr="00B04545">
        <w:rPr>
          <w:rFonts w:hint="eastAsia"/>
          <w:szCs w:val="20"/>
        </w:rPr>
        <w:t>。</w:t>
      </w:r>
    </w:p>
    <w:p w14:paraId="2397F7F9" w14:textId="77777777" w:rsidR="00BB51E5" w:rsidRPr="00B04545" w:rsidRDefault="00BB51E5" w:rsidP="008D2BDC">
      <w:pPr>
        <w:ind w:leftChars="283" w:left="566"/>
        <w:rPr>
          <w:szCs w:val="20"/>
        </w:rPr>
      </w:pPr>
      <w:r w:rsidRPr="00B04545">
        <w:rPr>
          <w:rFonts w:hint="eastAsia"/>
          <w:szCs w:val="20"/>
        </w:rPr>
        <w:t>選挙人台帳には空白(</w:t>
      </w:r>
      <w:r w:rsidR="001C78C0" w:rsidRPr="00B04545">
        <w:rPr>
          <w:rFonts w:hint="eastAsia"/>
          <w:szCs w:val="20"/>
        </w:rPr>
        <w:t>NULL</w:t>
      </w:r>
      <w:r w:rsidRPr="00B04545">
        <w:rPr>
          <w:rFonts w:hint="eastAsia"/>
          <w:szCs w:val="20"/>
        </w:rPr>
        <w:t>不可の項目）または</w:t>
      </w:r>
      <w:r w:rsidR="001C78C0" w:rsidRPr="00B04545">
        <w:rPr>
          <w:rFonts w:hint="eastAsia"/>
          <w:szCs w:val="20"/>
        </w:rPr>
        <w:t>NULL</w:t>
      </w:r>
      <w:r w:rsidRPr="00B04545">
        <w:rPr>
          <w:rFonts w:hint="eastAsia"/>
          <w:szCs w:val="20"/>
        </w:rPr>
        <w:t>（</w:t>
      </w:r>
      <w:r w:rsidR="001C78C0" w:rsidRPr="00B04545">
        <w:rPr>
          <w:rFonts w:hint="eastAsia"/>
          <w:szCs w:val="20"/>
        </w:rPr>
        <w:t>NULL</w:t>
      </w:r>
      <w:r w:rsidR="00A81321" w:rsidRPr="00B04545">
        <w:rPr>
          <w:rFonts w:hint="eastAsia"/>
          <w:szCs w:val="20"/>
        </w:rPr>
        <w:t>可の項目）で登録</w:t>
      </w:r>
      <w:r w:rsidR="00A81321" w:rsidRPr="00B04545">
        <w:rPr>
          <w:rFonts w:cs="ＭＳ Ｐゴシック" w:hint="eastAsia"/>
          <w:kern w:val="0"/>
          <w:szCs w:val="20"/>
        </w:rPr>
        <w:t>します</w:t>
      </w:r>
      <w:r w:rsidRPr="00B04545">
        <w:rPr>
          <w:rFonts w:hint="eastAsia"/>
          <w:szCs w:val="20"/>
        </w:rPr>
        <w:t>。</w:t>
      </w:r>
    </w:p>
    <w:p w14:paraId="1810D2A4" w14:textId="77777777" w:rsidR="00BB51E5" w:rsidRPr="00B04545" w:rsidRDefault="00BB51E5" w:rsidP="006436A3">
      <w:pPr>
        <w:ind w:leftChars="142" w:left="284"/>
        <w:rPr>
          <w:szCs w:val="20"/>
        </w:rPr>
      </w:pPr>
    </w:p>
    <w:p w14:paraId="586DA67B" w14:textId="77777777" w:rsidR="00BB51E5" w:rsidRPr="00B04545" w:rsidRDefault="00BB51E5" w:rsidP="006436A3">
      <w:pPr>
        <w:rPr>
          <w:szCs w:val="20"/>
        </w:rPr>
      </w:pPr>
      <w:r w:rsidRPr="00B04545">
        <w:rPr>
          <w:rFonts w:hint="eastAsia"/>
          <w:szCs w:val="20"/>
        </w:rPr>
        <w:t>２．</w:t>
      </w:r>
      <w:r w:rsidR="00A81321" w:rsidRPr="00B04545">
        <w:rPr>
          <w:rFonts w:hint="eastAsia"/>
          <w:szCs w:val="20"/>
        </w:rPr>
        <w:t>「日付チェック」は指定された日付形式の文字列であるかをチェック</w:t>
      </w:r>
      <w:r w:rsidR="00A81321" w:rsidRPr="00B04545">
        <w:rPr>
          <w:rFonts w:cs="ＭＳ Ｐゴシック" w:hint="eastAsia"/>
          <w:kern w:val="0"/>
          <w:szCs w:val="20"/>
        </w:rPr>
        <w:t>します</w:t>
      </w:r>
      <w:r w:rsidRPr="00B04545">
        <w:rPr>
          <w:rFonts w:hint="eastAsia"/>
          <w:szCs w:val="20"/>
        </w:rPr>
        <w:t>。</w:t>
      </w:r>
    </w:p>
    <w:p w14:paraId="0198B2C6" w14:textId="77777777" w:rsidR="00BB51E5" w:rsidRPr="00B04545" w:rsidRDefault="00A81321" w:rsidP="006436A3">
      <w:pPr>
        <w:ind w:leftChars="142" w:left="284"/>
        <w:rPr>
          <w:szCs w:val="20"/>
        </w:rPr>
      </w:pPr>
      <w:r w:rsidRPr="00B04545">
        <w:rPr>
          <w:rFonts w:hint="eastAsia"/>
          <w:szCs w:val="20"/>
        </w:rPr>
        <w:t>読み込んだ</w:t>
      </w:r>
      <w:r w:rsidR="00736F87" w:rsidRPr="00B04545">
        <w:rPr>
          <w:rFonts w:hint="eastAsia"/>
          <w:szCs w:val="20"/>
        </w:rPr>
        <w:t>データ</w:t>
      </w:r>
      <w:r w:rsidRPr="00B04545">
        <w:rPr>
          <w:rFonts w:hint="eastAsia"/>
          <w:szCs w:val="20"/>
        </w:rPr>
        <w:t>が、指定の日付形式と異なる場合は論理エラーと</w:t>
      </w:r>
      <w:r w:rsidRPr="00B04545">
        <w:rPr>
          <w:rFonts w:cs="ＭＳ Ｐゴシック" w:hint="eastAsia"/>
          <w:kern w:val="0"/>
          <w:szCs w:val="20"/>
        </w:rPr>
        <w:t>します</w:t>
      </w:r>
      <w:r w:rsidR="00BB51E5" w:rsidRPr="00B04545">
        <w:rPr>
          <w:rFonts w:hint="eastAsia"/>
          <w:szCs w:val="20"/>
        </w:rPr>
        <w:t>。</w:t>
      </w:r>
    </w:p>
    <w:p w14:paraId="5A0F1398" w14:textId="77777777" w:rsidR="00BB51E5" w:rsidRPr="00B04545" w:rsidRDefault="00BB51E5" w:rsidP="006436A3">
      <w:pPr>
        <w:ind w:leftChars="142" w:left="284"/>
        <w:rPr>
          <w:szCs w:val="20"/>
        </w:rPr>
      </w:pPr>
    </w:p>
    <w:p w14:paraId="0F6F9ADF" w14:textId="77777777" w:rsidR="00BB51E5" w:rsidRPr="00B04545" w:rsidRDefault="00BB51E5" w:rsidP="006436A3">
      <w:pPr>
        <w:rPr>
          <w:szCs w:val="20"/>
        </w:rPr>
      </w:pPr>
      <w:r w:rsidRPr="00B04545">
        <w:rPr>
          <w:rFonts w:hint="eastAsia"/>
          <w:szCs w:val="20"/>
        </w:rPr>
        <w:t>３．「全角チェック」は全角のみの</w:t>
      </w:r>
      <w:r w:rsidR="00736F87" w:rsidRPr="00B04545">
        <w:rPr>
          <w:rFonts w:hint="eastAsia"/>
          <w:szCs w:val="20"/>
        </w:rPr>
        <w:t>データ</w:t>
      </w:r>
      <w:r w:rsidRPr="00B04545">
        <w:rPr>
          <w:rFonts w:hint="eastAsia"/>
          <w:szCs w:val="20"/>
        </w:rPr>
        <w:t>であるかをチェック</w:t>
      </w:r>
      <w:r w:rsidR="00A81321" w:rsidRPr="00B04545">
        <w:rPr>
          <w:rFonts w:cs="ＭＳ Ｐゴシック" w:hint="eastAsia"/>
          <w:kern w:val="0"/>
          <w:szCs w:val="20"/>
        </w:rPr>
        <w:t>します</w:t>
      </w:r>
      <w:r w:rsidRPr="00B04545">
        <w:rPr>
          <w:rFonts w:hint="eastAsia"/>
          <w:szCs w:val="20"/>
        </w:rPr>
        <w:t>。</w:t>
      </w:r>
    </w:p>
    <w:p w14:paraId="47950420" w14:textId="77777777" w:rsidR="00BB51E5" w:rsidRPr="00B04545" w:rsidRDefault="00A81321" w:rsidP="006436A3">
      <w:pPr>
        <w:ind w:leftChars="142" w:left="284"/>
        <w:rPr>
          <w:szCs w:val="20"/>
        </w:rPr>
      </w:pPr>
      <w:r w:rsidRPr="00B04545">
        <w:rPr>
          <w:rFonts w:hint="eastAsia"/>
          <w:szCs w:val="20"/>
        </w:rPr>
        <w:t>読み込んだ</w:t>
      </w:r>
      <w:r w:rsidR="00736F87" w:rsidRPr="00B04545">
        <w:rPr>
          <w:rFonts w:hint="eastAsia"/>
          <w:szCs w:val="20"/>
        </w:rPr>
        <w:t>データ</w:t>
      </w:r>
      <w:r w:rsidRPr="00B04545">
        <w:rPr>
          <w:rFonts w:hint="eastAsia"/>
          <w:szCs w:val="20"/>
        </w:rPr>
        <w:t>に半角文字が含まれている場合は論理エラーと</w:t>
      </w:r>
      <w:r w:rsidRPr="00B04545">
        <w:rPr>
          <w:rFonts w:cs="ＭＳ Ｐゴシック" w:hint="eastAsia"/>
          <w:kern w:val="0"/>
          <w:szCs w:val="20"/>
        </w:rPr>
        <w:t>します</w:t>
      </w:r>
      <w:r w:rsidR="00BB51E5" w:rsidRPr="00B04545">
        <w:rPr>
          <w:rFonts w:hint="eastAsia"/>
          <w:szCs w:val="20"/>
        </w:rPr>
        <w:t>。</w:t>
      </w:r>
    </w:p>
    <w:p w14:paraId="3ACC126C" w14:textId="77777777" w:rsidR="00BB51E5" w:rsidRPr="00B04545" w:rsidRDefault="00BB51E5" w:rsidP="006436A3">
      <w:pPr>
        <w:ind w:leftChars="142" w:left="284"/>
        <w:rPr>
          <w:szCs w:val="20"/>
        </w:rPr>
      </w:pPr>
      <w:r w:rsidRPr="00B04545">
        <w:rPr>
          <w:rFonts w:hint="eastAsia"/>
          <w:szCs w:val="20"/>
        </w:rPr>
        <w:t>ただし、外字変換（XKP仕様関連）</w:t>
      </w:r>
      <w:r w:rsidR="00A81321" w:rsidRPr="00B04545">
        <w:rPr>
          <w:rFonts w:hint="eastAsia"/>
          <w:szCs w:val="20"/>
        </w:rPr>
        <w:t>用の半角文字列が含まれていても論理エラーとはしません</w:t>
      </w:r>
      <w:r w:rsidRPr="00B04545">
        <w:rPr>
          <w:rFonts w:hint="eastAsia"/>
          <w:szCs w:val="20"/>
        </w:rPr>
        <w:t>。</w:t>
      </w:r>
    </w:p>
    <w:p w14:paraId="41EB880F" w14:textId="77777777" w:rsidR="00BB51E5" w:rsidRPr="00B04545" w:rsidRDefault="00BB51E5" w:rsidP="006436A3">
      <w:pPr>
        <w:ind w:leftChars="142" w:left="284"/>
        <w:rPr>
          <w:szCs w:val="20"/>
        </w:rPr>
      </w:pPr>
    </w:p>
    <w:p w14:paraId="03CF8497" w14:textId="77777777" w:rsidR="00BB51E5" w:rsidRPr="00B04545" w:rsidRDefault="00BB51E5" w:rsidP="006436A3">
      <w:pPr>
        <w:rPr>
          <w:szCs w:val="20"/>
        </w:rPr>
      </w:pPr>
      <w:r w:rsidRPr="00B04545">
        <w:rPr>
          <w:rFonts w:hint="eastAsia"/>
          <w:szCs w:val="20"/>
        </w:rPr>
        <w:lastRenderedPageBreak/>
        <w:t>４．異動日が設定されていて、異動事由が設定されていない場合は論理エラーと</w:t>
      </w:r>
      <w:r w:rsidR="00A81321" w:rsidRPr="00B04545">
        <w:rPr>
          <w:rFonts w:cs="ＭＳ Ｐゴシック" w:hint="eastAsia"/>
          <w:kern w:val="0"/>
          <w:szCs w:val="20"/>
        </w:rPr>
        <w:t>します</w:t>
      </w:r>
      <w:r w:rsidRPr="00B04545">
        <w:rPr>
          <w:rFonts w:hint="eastAsia"/>
          <w:szCs w:val="20"/>
        </w:rPr>
        <w:t>。</w:t>
      </w:r>
    </w:p>
    <w:p w14:paraId="4B1E3FDD" w14:textId="77777777" w:rsidR="00BB51E5" w:rsidRPr="00B04545" w:rsidRDefault="00BB51E5" w:rsidP="006436A3">
      <w:pPr>
        <w:ind w:leftChars="142" w:left="284"/>
        <w:rPr>
          <w:szCs w:val="20"/>
        </w:rPr>
      </w:pPr>
    </w:p>
    <w:p w14:paraId="6284E52A" w14:textId="77777777" w:rsidR="00BB51E5" w:rsidRPr="00B04545" w:rsidRDefault="00BB51E5" w:rsidP="006436A3">
      <w:pPr>
        <w:rPr>
          <w:szCs w:val="20"/>
        </w:rPr>
      </w:pPr>
      <w:r w:rsidRPr="00B04545">
        <w:rPr>
          <w:rFonts w:hint="eastAsia"/>
          <w:szCs w:val="20"/>
        </w:rPr>
        <w:t>５．日付項目の登録</w:t>
      </w:r>
    </w:p>
    <w:p w14:paraId="1F585AF8" w14:textId="77777777" w:rsidR="00BB51E5" w:rsidRPr="00B04545" w:rsidRDefault="00BB51E5" w:rsidP="006436A3">
      <w:pPr>
        <w:ind w:leftChars="142" w:left="284"/>
        <w:rPr>
          <w:szCs w:val="20"/>
        </w:rPr>
      </w:pPr>
      <w:r w:rsidRPr="00B04545">
        <w:rPr>
          <w:rFonts w:hint="eastAsia"/>
          <w:szCs w:val="20"/>
        </w:rPr>
        <w:t>①生年月日、異動日、異動届出日を除く日付項目</w:t>
      </w:r>
    </w:p>
    <w:p w14:paraId="63487E65" w14:textId="43D555ED" w:rsidR="00BB51E5" w:rsidRPr="00B04545" w:rsidRDefault="00BB51E5" w:rsidP="0032089E">
      <w:pPr>
        <w:ind w:leftChars="283" w:left="566"/>
        <w:rPr>
          <w:szCs w:val="20"/>
        </w:rPr>
      </w:pPr>
      <w:r w:rsidRPr="00B04545">
        <w:rPr>
          <w:rFonts w:hint="eastAsia"/>
          <w:szCs w:val="20"/>
        </w:rPr>
        <w:t>取込</w:t>
      </w:r>
      <w:r w:rsidR="00736F87" w:rsidRPr="00B04545">
        <w:rPr>
          <w:rFonts w:hint="eastAsia"/>
          <w:szCs w:val="20"/>
        </w:rPr>
        <w:t>データ</w:t>
      </w:r>
      <w:r w:rsidRPr="00B04545">
        <w:rPr>
          <w:rFonts w:hint="eastAsia"/>
          <w:szCs w:val="20"/>
        </w:rPr>
        <w:t>が</w:t>
      </w:r>
      <w:r w:rsidR="001C78C0" w:rsidRPr="00B04545">
        <w:rPr>
          <w:rFonts w:hint="eastAsia"/>
          <w:szCs w:val="20"/>
        </w:rPr>
        <w:t>全て「0」</w:t>
      </w:r>
      <w:r w:rsidRPr="00B04545">
        <w:rPr>
          <w:rFonts w:hint="eastAsia"/>
          <w:szCs w:val="20"/>
        </w:rPr>
        <w:t>または空白の場合は</w:t>
      </w:r>
      <w:r w:rsidR="001C78C0" w:rsidRPr="00B04545">
        <w:rPr>
          <w:rFonts w:hint="eastAsia"/>
          <w:szCs w:val="20"/>
        </w:rPr>
        <w:t>NULL</w:t>
      </w:r>
      <w:r w:rsidRPr="00B04545">
        <w:rPr>
          <w:rFonts w:hint="eastAsia"/>
          <w:szCs w:val="20"/>
        </w:rPr>
        <w:t>で登録</w:t>
      </w:r>
    </w:p>
    <w:p w14:paraId="6F25CF44" w14:textId="77777777" w:rsidR="00BB51E5" w:rsidRPr="00B04545" w:rsidRDefault="00BB51E5" w:rsidP="006436A3">
      <w:pPr>
        <w:ind w:leftChars="142" w:left="284"/>
        <w:rPr>
          <w:szCs w:val="20"/>
        </w:rPr>
      </w:pPr>
      <w:r w:rsidRPr="00B04545">
        <w:rPr>
          <w:rFonts w:hint="eastAsia"/>
          <w:szCs w:val="20"/>
        </w:rPr>
        <w:t>②生年月日</w:t>
      </w:r>
    </w:p>
    <w:p w14:paraId="01530312" w14:textId="6A4E4514" w:rsidR="00BB51E5" w:rsidRPr="00B04545" w:rsidRDefault="00BB51E5" w:rsidP="0032089E">
      <w:pPr>
        <w:ind w:leftChars="283" w:left="566"/>
        <w:rPr>
          <w:szCs w:val="20"/>
        </w:rPr>
      </w:pPr>
      <w:r w:rsidRPr="00B04545">
        <w:rPr>
          <w:rFonts w:hint="eastAsia"/>
          <w:szCs w:val="20"/>
        </w:rPr>
        <w:t>取込</w:t>
      </w:r>
      <w:r w:rsidR="00736F87" w:rsidRPr="00B04545">
        <w:rPr>
          <w:rFonts w:hint="eastAsia"/>
          <w:szCs w:val="20"/>
        </w:rPr>
        <w:t>データ</w:t>
      </w:r>
      <w:r w:rsidRPr="00B04545">
        <w:rPr>
          <w:rFonts w:hint="eastAsia"/>
          <w:szCs w:val="20"/>
        </w:rPr>
        <w:t>が</w:t>
      </w:r>
      <w:r w:rsidR="001C78C0" w:rsidRPr="00B04545">
        <w:rPr>
          <w:rFonts w:hint="eastAsia"/>
          <w:szCs w:val="20"/>
        </w:rPr>
        <w:t>全て「0」</w:t>
      </w:r>
      <w:r w:rsidRPr="00B04545">
        <w:rPr>
          <w:rFonts w:hint="eastAsia"/>
          <w:szCs w:val="20"/>
        </w:rPr>
        <w:t>または空白の場合は0で登録</w:t>
      </w:r>
    </w:p>
    <w:p w14:paraId="68A98AB9" w14:textId="77777777" w:rsidR="00BB51E5" w:rsidRPr="00B04545" w:rsidRDefault="00BB51E5" w:rsidP="006436A3">
      <w:pPr>
        <w:ind w:leftChars="142" w:left="284"/>
        <w:rPr>
          <w:szCs w:val="20"/>
        </w:rPr>
      </w:pPr>
      <w:r w:rsidRPr="00B04545">
        <w:rPr>
          <w:rFonts w:hint="eastAsia"/>
          <w:szCs w:val="20"/>
        </w:rPr>
        <w:t>③異動日、異動届出日</w:t>
      </w:r>
    </w:p>
    <w:p w14:paraId="4B3BDC76" w14:textId="77777777" w:rsidR="00BB51E5" w:rsidRPr="00B04545" w:rsidRDefault="00BB51E5" w:rsidP="008D2BDC">
      <w:pPr>
        <w:ind w:leftChars="283" w:left="566"/>
        <w:rPr>
          <w:szCs w:val="20"/>
        </w:rPr>
      </w:pPr>
      <w:r w:rsidRPr="00B04545">
        <w:rPr>
          <w:rFonts w:hint="eastAsia"/>
          <w:szCs w:val="20"/>
        </w:rPr>
        <w:t>取込</w:t>
      </w:r>
      <w:r w:rsidR="00736F87" w:rsidRPr="00B04545">
        <w:rPr>
          <w:rFonts w:hint="eastAsia"/>
          <w:szCs w:val="20"/>
        </w:rPr>
        <w:t>データ</w:t>
      </w:r>
      <w:r w:rsidRPr="00B04545">
        <w:rPr>
          <w:rFonts w:hint="eastAsia"/>
          <w:szCs w:val="20"/>
        </w:rPr>
        <w:t>が</w:t>
      </w:r>
      <w:r w:rsidR="00DF5B73" w:rsidRPr="00B04545">
        <w:rPr>
          <w:rFonts w:hint="eastAsia"/>
          <w:szCs w:val="20"/>
        </w:rPr>
        <w:t>全て</w:t>
      </w:r>
      <w:r w:rsidR="001C78C0" w:rsidRPr="00B04545">
        <w:rPr>
          <w:rFonts w:hint="eastAsia"/>
          <w:szCs w:val="20"/>
        </w:rPr>
        <w:t>「</w:t>
      </w:r>
      <w:r w:rsidRPr="00B04545">
        <w:rPr>
          <w:rFonts w:hint="eastAsia"/>
          <w:szCs w:val="20"/>
        </w:rPr>
        <w:t>0</w:t>
      </w:r>
      <w:r w:rsidR="001C78C0" w:rsidRPr="00B04545">
        <w:rPr>
          <w:rFonts w:hint="eastAsia"/>
          <w:szCs w:val="20"/>
        </w:rPr>
        <w:t>」</w:t>
      </w:r>
      <w:r w:rsidRPr="00B04545">
        <w:rPr>
          <w:rFonts w:hint="eastAsia"/>
          <w:szCs w:val="20"/>
        </w:rPr>
        <w:t>または空白の場合は</w:t>
      </w:r>
      <w:r w:rsidR="00DF5B73" w:rsidRPr="00B04545">
        <w:rPr>
          <w:szCs w:val="20"/>
        </w:rPr>
        <w:t>Integer</w:t>
      </w:r>
      <w:r w:rsidRPr="00B04545">
        <w:rPr>
          <w:rFonts w:hint="eastAsia"/>
          <w:szCs w:val="20"/>
        </w:rPr>
        <w:t>の最小値（-2147483648）で登録</w:t>
      </w:r>
      <w:r w:rsidR="00DF5B73" w:rsidRPr="00B04545">
        <w:rPr>
          <w:rFonts w:hint="eastAsia"/>
          <w:szCs w:val="20"/>
        </w:rPr>
        <w:t>します。</w:t>
      </w:r>
    </w:p>
    <w:p w14:paraId="52856678" w14:textId="77777777" w:rsidR="00BB51E5" w:rsidRPr="00B04545" w:rsidRDefault="00BB51E5" w:rsidP="008D2BDC">
      <w:pPr>
        <w:ind w:leftChars="283" w:left="566"/>
        <w:rPr>
          <w:szCs w:val="20"/>
        </w:rPr>
      </w:pPr>
      <w:r w:rsidRPr="00B04545">
        <w:rPr>
          <w:rFonts w:hint="eastAsia"/>
          <w:szCs w:val="20"/>
        </w:rPr>
        <w:t>※異動更新時は、取込</w:t>
      </w:r>
      <w:r w:rsidR="00736F87" w:rsidRPr="00B04545">
        <w:rPr>
          <w:rFonts w:hint="eastAsia"/>
          <w:szCs w:val="20"/>
        </w:rPr>
        <w:t>データ</w:t>
      </w:r>
      <w:r w:rsidRPr="00B04545">
        <w:rPr>
          <w:rFonts w:hint="eastAsia"/>
          <w:szCs w:val="20"/>
        </w:rPr>
        <w:t>が</w:t>
      </w:r>
      <w:r w:rsidR="001C78C0" w:rsidRPr="00B04545">
        <w:rPr>
          <w:rFonts w:hint="eastAsia"/>
          <w:szCs w:val="20"/>
        </w:rPr>
        <w:t>全て「0」</w:t>
      </w:r>
      <w:r w:rsidRPr="00B04545">
        <w:rPr>
          <w:rFonts w:hint="eastAsia"/>
          <w:szCs w:val="20"/>
        </w:rPr>
        <w:t>または空白の場合</w:t>
      </w:r>
      <w:r w:rsidR="00A81321" w:rsidRPr="00B04545">
        <w:rPr>
          <w:rFonts w:hint="eastAsia"/>
          <w:szCs w:val="20"/>
        </w:rPr>
        <w:t>は更新しません</w:t>
      </w:r>
      <w:r w:rsidRPr="00B04545">
        <w:rPr>
          <w:rFonts w:hint="eastAsia"/>
          <w:szCs w:val="20"/>
        </w:rPr>
        <w:t>。</w:t>
      </w:r>
    </w:p>
    <w:p w14:paraId="62B8EDFF" w14:textId="77777777" w:rsidR="00B04545" w:rsidRPr="00B04545" w:rsidRDefault="00B04545" w:rsidP="006436A3">
      <w:pPr>
        <w:ind w:leftChars="142" w:left="284"/>
        <w:rPr>
          <w:szCs w:val="20"/>
        </w:rPr>
      </w:pPr>
    </w:p>
    <w:p w14:paraId="6B8F38C2" w14:textId="77777777" w:rsidR="00BB51E5" w:rsidRPr="00B04545" w:rsidRDefault="00BB51E5" w:rsidP="006436A3">
      <w:pPr>
        <w:rPr>
          <w:szCs w:val="20"/>
        </w:rPr>
      </w:pPr>
      <w:r w:rsidRPr="00B04545">
        <w:rPr>
          <w:rFonts w:hint="eastAsia"/>
          <w:szCs w:val="20"/>
        </w:rPr>
        <w:t>６．「異動事由：新住所地（予定）」</w:t>
      </w:r>
    </w:p>
    <w:p w14:paraId="7081649B" w14:textId="77777777" w:rsidR="00BB51E5" w:rsidRPr="00B04545" w:rsidRDefault="00BB51E5" w:rsidP="006436A3">
      <w:pPr>
        <w:ind w:leftChars="142" w:left="284"/>
        <w:rPr>
          <w:szCs w:val="20"/>
        </w:rPr>
      </w:pPr>
      <w:r w:rsidRPr="00B04545">
        <w:rPr>
          <w:rFonts w:hint="eastAsia"/>
          <w:szCs w:val="20"/>
        </w:rPr>
        <w:t>異</w:t>
      </w:r>
      <w:r w:rsidR="00A81321" w:rsidRPr="00B04545">
        <w:rPr>
          <w:rFonts w:hint="eastAsia"/>
          <w:szCs w:val="20"/>
        </w:rPr>
        <w:t>動先自治体</w:t>
      </w:r>
      <w:r w:rsidR="00736F87" w:rsidRPr="00B04545">
        <w:rPr>
          <w:rFonts w:hint="eastAsia"/>
          <w:szCs w:val="20"/>
        </w:rPr>
        <w:t>コード</w:t>
      </w:r>
      <w:r w:rsidR="00A81321" w:rsidRPr="00B04545">
        <w:rPr>
          <w:rFonts w:hint="eastAsia"/>
          <w:szCs w:val="20"/>
        </w:rPr>
        <w:t>により、県内転出または県外転出の異動事由を登録</w:t>
      </w:r>
      <w:r w:rsidR="00A81321" w:rsidRPr="00B04545">
        <w:rPr>
          <w:rFonts w:cs="ＭＳ Ｐゴシック" w:hint="eastAsia"/>
          <w:kern w:val="0"/>
          <w:szCs w:val="20"/>
        </w:rPr>
        <w:t>します</w:t>
      </w:r>
      <w:r w:rsidRPr="00B04545">
        <w:rPr>
          <w:rFonts w:hint="eastAsia"/>
          <w:szCs w:val="20"/>
        </w:rPr>
        <w:t>。</w:t>
      </w:r>
    </w:p>
    <w:p w14:paraId="2EFD9182" w14:textId="77777777" w:rsidR="00BB51E5" w:rsidRPr="00B04545" w:rsidRDefault="00BB51E5" w:rsidP="006436A3">
      <w:pPr>
        <w:ind w:leftChars="142" w:left="284"/>
        <w:rPr>
          <w:szCs w:val="20"/>
        </w:rPr>
      </w:pPr>
      <w:r w:rsidRPr="00B04545">
        <w:rPr>
          <w:rFonts w:hint="eastAsia"/>
          <w:szCs w:val="20"/>
        </w:rPr>
        <w:t>以下のいずれかの場合は県内転出</w:t>
      </w:r>
      <w:r w:rsidR="00A81321" w:rsidRPr="00B04545">
        <w:rPr>
          <w:rFonts w:hint="eastAsia"/>
          <w:szCs w:val="20"/>
        </w:rPr>
        <w:t>となります</w:t>
      </w:r>
      <w:r w:rsidRPr="00B04545">
        <w:rPr>
          <w:rFonts w:hint="eastAsia"/>
          <w:szCs w:val="20"/>
        </w:rPr>
        <w:t>。</w:t>
      </w:r>
    </w:p>
    <w:p w14:paraId="50C4042A" w14:textId="77777777" w:rsidR="00BB51E5" w:rsidRPr="00B04545" w:rsidRDefault="00BB51E5" w:rsidP="008D2BDC">
      <w:pPr>
        <w:ind w:leftChars="283" w:left="566"/>
        <w:rPr>
          <w:szCs w:val="20"/>
        </w:rPr>
      </w:pPr>
      <w:r w:rsidRPr="00B04545">
        <w:rPr>
          <w:rFonts w:hint="eastAsia"/>
          <w:szCs w:val="20"/>
        </w:rPr>
        <w:t>異動先自治体</w:t>
      </w:r>
      <w:r w:rsidR="00736F87" w:rsidRPr="00B04545">
        <w:rPr>
          <w:rFonts w:hint="eastAsia"/>
          <w:szCs w:val="20"/>
        </w:rPr>
        <w:t>コード</w:t>
      </w:r>
      <w:r w:rsidRPr="00B04545">
        <w:rPr>
          <w:rFonts w:hint="eastAsia"/>
          <w:szCs w:val="20"/>
        </w:rPr>
        <w:t>が未設定</w:t>
      </w:r>
    </w:p>
    <w:p w14:paraId="0AE0943B" w14:textId="77777777" w:rsidR="00BB51E5" w:rsidRPr="00B04545" w:rsidRDefault="00BB51E5" w:rsidP="008D2BDC">
      <w:pPr>
        <w:ind w:leftChars="283" w:left="566"/>
        <w:rPr>
          <w:szCs w:val="20"/>
        </w:rPr>
      </w:pPr>
      <w:r w:rsidRPr="00B04545">
        <w:rPr>
          <w:rFonts w:hint="eastAsia"/>
          <w:szCs w:val="20"/>
        </w:rPr>
        <w:t>異動先自治体</w:t>
      </w:r>
      <w:r w:rsidR="00736F87" w:rsidRPr="00B04545">
        <w:rPr>
          <w:rFonts w:hint="eastAsia"/>
          <w:szCs w:val="20"/>
        </w:rPr>
        <w:t>コード</w:t>
      </w:r>
      <w:r w:rsidRPr="00B04545">
        <w:rPr>
          <w:rFonts w:hint="eastAsia"/>
          <w:szCs w:val="20"/>
        </w:rPr>
        <w:t>が</w:t>
      </w:r>
      <w:r w:rsidR="001C78C0" w:rsidRPr="00B04545">
        <w:rPr>
          <w:rFonts w:hint="eastAsia"/>
          <w:szCs w:val="20"/>
        </w:rPr>
        <w:t>全て</w:t>
      </w:r>
      <w:r w:rsidRPr="00B04545">
        <w:rPr>
          <w:rFonts w:hint="eastAsia"/>
          <w:szCs w:val="20"/>
        </w:rPr>
        <w:t>０</w:t>
      </w:r>
    </w:p>
    <w:p w14:paraId="64A34E28" w14:textId="77777777" w:rsidR="00BB51E5" w:rsidRPr="00B04545" w:rsidRDefault="00BB51E5" w:rsidP="008D2BDC">
      <w:pPr>
        <w:ind w:leftChars="283" w:left="566"/>
        <w:rPr>
          <w:szCs w:val="20"/>
        </w:rPr>
      </w:pPr>
      <w:r w:rsidRPr="00B04545">
        <w:rPr>
          <w:rFonts w:hint="eastAsia"/>
          <w:szCs w:val="20"/>
        </w:rPr>
        <w:t>異動先自治体</w:t>
      </w:r>
      <w:r w:rsidR="00736F87" w:rsidRPr="00B04545">
        <w:rPr>
          <w:rFonts w:hint="eastAsia"/>
          <w:szCs w:val="20"/>
        </w:rPr>
        <w:t>コード</w:t>
      </w:r>
      <w:r w:rsidRPr="00B04545">
        <w:rPr>
          <w:rFonts w:hint="eastAsia"/>
          <w:szCs w:val="20"/>
        </w:rPr>
        <w:t>の先頭２桁が、システム運用の自治体の自治体</w:t>
      </w:r>
      <w:r w:rsidR="00736F87" w:rsidRPr="00B04545">
        <w:rPr>
          <w:rFonts w:hint="eastAsia"/>
          <w:szCs w:val="20"/>
        </w:rPr>
        <w:t>コード</w:t>
      </w:r>
      <w:r w:rsidRPr="00B04545">
        <w:rPr>
          <w:rFonts w:hint="eastAsia"/>
          <w:szCs w:val="20"/>
        </w:rPr>
        <w:t>の先頭２桁と同一</w:t>
      </w:r>
    </w:p>
    <w:p w14:paraId="67FA539C" w14:textId="77777777" w:rsidR="00BB51E5" w:rsidRPr="00B04545" w:rsidRDefault="00BB51E5" w:rsidP="006436A3">
      <w:pPr>
        <w:ind w:leftChars="142" w:left="284"/>
        <w:rPr>
          <w:szCs w:val="20"/>
        </w:rPr>
      </w:pPr>
    </w:p>
    <w:p w14:paraId="096663EA" w14:textId="77777777" w:rsidR="00BB51E5" w:rsidRPr="00B04545" w:rsidRDefault="00BB51E5" w:rsidP="006436A3">
      <w:pPr>
        <w:ind w:leftChars="142" w:left="284"/>
        <w:rPr>
          <w:szCs w:val="20"/>
        </w:rPr>
      </w:pPr>
      <w:r w:rsidRPr="00B04545">
        <w:rPr>
          <w:rFonts w:hint="eastAsia"/>
          <w:szCs w:val="20"/>
        </w:rPr>
        <w:t xml:space="preserve">　「新住所地（予定）」の異動事由を取り込んだ識別として、選挙人台帳の「予備１」に "1"を</w:t>
      </w:r>
      <w:r w:rsidR="006974F1" w:rsidRPr="00B04545">
        <w:rPr>
          <w:rFonts w:hint="eastAsia"/>
          <w:szCs w:val="20"/>
        </w:rPr>
        <w:t>セットして登録</w:t>
      </w:r>
      <w:r w:rsidR="006974F1" w:rsidRPr="00B04545">
        <w:rPr>
          <w:rFonts w:cs="ＭＳ Ｐゴシック" w:hint="eastAsia"/>
          <w:kern w:val="0"/>
          <w:szCs w:val="20"/>
        </w:rPr>
        <w:t>します。</w:t>
      </w:r>
    </w:p>
    <w:p w14:paraId="3813AC20" w14:textId="77777777" w:rsidR="00BB51E5" w:rsidRPr="00B04545" w:rsidRDefault="00BB51E5" w:rsidP="006436A3">
      <w:pPr>
        <w:ind w:leftChars="142" w:left="284"/>
        <w:rPr>
          <w:szCs w:val="20"/>
        </w:rPr>
      </w:pPr>
    </w:p>
    <w:p w14:paraId="65BF103B" w14:textId="77777777" w:rsidR="00BB51E5" w:rsidRPr="00B04545" w:rsidRDefault="00BB51E5" w:rsidP="006436A3">
      <w:pPr>
        <w:rPr>
          <w:szCs w:val="20"/>
        </w:rPr>
      </w:pPr>
      <w:r w:rsidRPr="00B04545">
        <w:rPr>
          <w:rFonts w:hint="eastAsia"/>
          <w:szCs w:val="20"/>
        </w:rPr>
        <w:t>７．県外転出、県内転出の自動判定</w:t>
      </w:r>
    </w:p>
    <w:p w14:paraId="6DDE81A5" w14:textId="77777777" w:rsidR="00BB51E5" w:rsidRPr="00B04545" w:rsidRDefault="00BB51E5" w:rsidP="006436A3">
      <w:pPr>
        <w:ind w:leftChars="142" w:left="284"/>
        <w:rPr>
          <w:szCs w:val="20"/>
        </w:rPr>
      </w:pPr>
      <w:r w:rsidRPr="00B04545">
        <w:rPr>
          <w:rFonts w:hint="eastAsia"/>
          <w:szCs w:val="20"/>
        </w:rPr>
        <w:t>県外転出と県内転出の異動事由</w:t>
      </w:r>
      <w:r w:rsidR="00736F87" w:rsidRPr="00B04545">
        <w:rPr>
          <w:rFonts w:hint="eastAsia"/>
          <w:szCs w:val="20"/>
        </w:rPr>
        <w:t>データ</w:t>
      </w:r>
      <w:r w:rsidRPr="00B04545">
        <w:rPr>
          <w:rFonts w:hint="eastAsia"/>
          <w:szCs w:val="20"/>
        </w:rPr>
        <w:t>が同一の場合、異動先自治体</w:t>
      </w:r>
      <w:r w:rsidR="00736F87" w:rsidRPr="00B04545">
        <w:rPr>
          <w:rFonts w:hint="eastAsia"/>
          <w:szCs w:val="20"/>
        </w:rPr>
        <w:t>コード</w:t>
      </w:r>
      <w:r w:rsidRPr="00B04545">
        <w:rPr>
          <w:rFonts w:hint="eastAsia"/>
          <w:szCs w:val="20"/>
        </w:rPr>
        <w:t>により</w:t>
      </w:r>
      <w:r w:rsidR="006974F1" w:rsidRPr="00B04545">
        <w:rPr>
          <w:rFonts w:hint="eastAsia"/>
          <w:szCs w:val="20"/>
        </w:rPr>
        <w:t>、</w:t>
      </w:r>
      <w:r w:rsidR="001C78C0" w:rsidRPr="00B04545">
        <w:rPr>
          <w:rFonts w:hint="eastAsia"/>
          <w:szCs w:val="20"/>
        </w:rPr>
        <w:t>県内転出または</w:t>
      </w:r>
      <w:r w:rsidR="006974F1" w:rsidRPr="00B04545">
        <w:rPr>
          <w:rFonts w:hint="eastAsia"/>
          <w:szCs w:val="20"/>
        </w:rPr>
        <w:t>県外転出の異動事由を登録</w:t>
      </w:r>
      <w:r w:rsidR="006974F1" w:rsidRPr="00B04545">
        <w:rPr>
          <w:rFonts w:cs="ＭＳ Ｐゴシック" w:hint="eastAsia"/>
          <w:kern w:val="0"/>
          <w:szCs w:val="20"/>
        </w:rPr>
        <w:t>します</w:t>
      </w:r>
      <w:r w:rsidRPr="00B04545">
        <w:rPr>
          <w:rFonts w:hint="eastAsia"/>
          <w:szCs w:val="20"/>
        </w:rPr>
        <w:t>。</w:t>
      </w:r>
    </w:p>
    <w:p w14:paraId="0C208B75" w14:textId="77777777" w:rsidR="00BB51E5" w:rsidRPr="00B04545" w:rsidRDefault="00BB51E5" w:rsidP="006436A3">
      <w:pPr>
        <w:ind w:leftChars="142" w:left="284"/>
        <w:rPr>
          <w:szCs w:val="20"/>
        </w:rPr>
      </w:pPr>
    </w:p>
    <w:p w14:paraId="5792CC5D" w14:textId="77777777" w:rsidR="00BB51E5" w:rsidRPr="00B04545" w:rsidRDefault="00BB51E5" w:rsidP="006436A3">
      <w:pPr>
        <w:ind w:leftChars="142" w:left="284"/>
        <w:rPr>
          <w:szCs w:val="20"/>
        </w:rPr>
      </w:pPr>
      <w:r w:rsidRPr="00B04545">
        <w:rPr>
          <w:rFonts w:hint="eastAsia"/>
          <w:szCs w:val="20"/>
        </w:rPr>
        <w:t>異動先自治体</w:t>
      </w:r>
      <w:r w:rsidR="00736F87" w:rsidRPr="00B04545">
        <w:rPr>
          <w:rFonts w:hint="eastAsia"/>
          <w:szCs w:val="20"/>
        </w:rPr>
        <w:t>コード</w:t>
      </w:r>
      <w:r w:rsidRPr="00B04545">
        <w:rPr>
          <w:rFonts w:hint="eastAsia"/>
          <w:szCs w:val="20"/>
        </w:rPr>
        <w:t>の先頭２桁が47より大きい場合は国外転出の異動事由を登録</w:t>
      </w:r>
      <w:r w:rsidR="006974F1" w:rsidRPr="00B04545">
        <w:rPr>
          <w:rFonts w:cs="ＭＳ Ｐゴシック" w:hint="eastAsia"/>
          <w:kern w:val="0"/>
          <w:szCs w:val="20"/>
        </w:rPr>
        <w:t>します</w:t>
      </w:r>
      <w:r w:rsidRPr="00B04545">
        <w:rPr>
          <w:rFonts w:hint="eastAsia"/>
          <w:szCs w:val="20"/>
        </w:rPr>
        <w:t>。</w:t>
      </w:r>
    </w:p>
    <w:p w14:paraId="35B6E2DA" w14:textId="77777777" w:rsidR="00BB51E5" w:rsidRPr="00B04545" w:rsidRDefault="00BB51E5" w:rsidP="006436A3">
      <w:pPr>
        <w:ind w:leftChars="142" w:left="284"/>
        <w:rPr>
          <w:szCs w:val="20"/>
        </w:rPr>
      </w:pPr>
    </w:p>
    <w:p w14:paraId="4429A195" w14:textId="77777777" w:rsidR="00BB51E5" w:rsidRPr="00B04545" w:rsidRDefault="00BB51E5" w:rsidP="006436A3">
      <w:pPr>
        <w:ind w:leftChars="142" w:left="284"/>
        <w:rPr>
          <w:szCs w:val="20"/>
        </w:rPr>
      </w:pPr>
      <w:r w:rsidRPr="00B04545">
        <w:rPr>
          <w:rFonts w:hint="eastAsia"/>
          <w:szCs w:val="20"/>
        </w:rPr>
        <w:t>本機能を有効とする場合は、 「異動事由：県外転出」と「異動事由：県内転出」のどちらか一方を</w:t>
      </w:r>
      <w:r w:rsidR="006974F1" w:rsidRPr="00B04545">
        <w:rPr>
          <w:rFonts w:hint="eastAsia"/>
          <w:szCs w:val="20"/>
        </w:rPr>
        <w:t>取込項目として設定する必要があります</w:t>
      </w:r>
      <w:r w:rsidRPr="00B04545">
        <w:rPr>
          <w:rFonts w:hint="eastAsia"/>
          <w:szCs w:val="20"/>
        </w:rPr>
        <w:t>。</w:t>
      </w:r>
    </w:p>
    <w:p w14:paraId="0C28A98C" w14:textId="77777777" w:rsidR="00BB51E5" w:rsidRPr="00B04545" w:rsidRDefault="00BB51E5" w:rsidP="006436A3">
      <w:pPr>
        <w:ind w:leftChars="142" w:left="284"/>
        <w:rPr>
          <w:szCs w:val="20"/>
        </w:rPr>
      </w:pPr>
    </w:p>
    <w:p w14:paraId="0EFD203A" w14:textId="77777777" w:rsidR="00BB51E5" w:rsidRPr="00B04545" w:rsidRDefault="00BB51E5" w:rsidP="006436A3">
      <w:pPr>
        <w:ind w:leftChars="142" w:left="284"/>
        <w:rPr>
          <w:szCs w:val="20"/>
        </w:rPr>
      </w:pPr>
      <w:r w:rsidRPr="00B04545">
        <w:rPr>
          <w:rFonts w:hint="eastAsia"/>
          <w:szCs w:val="20"/>
        </w:rPr>
        <w:t>異動先</w:t>
      </w:r>
      <w:r w:rsidR="00736F87" w:rsidRPr="00B04545">
        <w:rPr>
          <w:rFonts w:hint="eastAsia"/>
          <w:szCs w:val="20"/>
        </w:rPr>
        <w:t>コード</w:t>
      </w:r>
      <w:r w:rsidRPr="00B04545">
        <w:rPr>
          <w:rFonts w:hint="eastAsia"/>
          <w:szCs w:val="20"/>
        </w:rPr>
        <w:t>が１桁の場合は左側に</w:t>
      </w:r>
      <w:r w:rsidR="001C78C0" w:rsidRPr="00B04545">
        <w:rPr>
          <w:rFonts w:hint="eastAsia"/>
          <w:szCs w:val="20"/>
        </w:rPr>
        <w:t>「0」</w:t>
      </w:r>
      <w:r w:rsidRPr="00B04545">
        <w:rPr>
          <w:rFonts w:hint="eastAsia"/>
          <w:szCs w:val="20"/>
        </w:rPr>
        <w:t>を付加し２桁の</w:t>
      </w:r>
      <w:r w:rsidR="00736F87" w:rsidRPr="00B04545">
        <w:rPr>
          <w:rFonts w:hint="eastAsia"/>
          <w:szCs w:val="20"/>
        </w:rPr>
        <w:t>データ</w:t>
      </w:r>
      <w:r w:rsidRPr="00B04545">
        <w:rPr>
          <w:rFonts w:hint="eastAsia"/>
          <w:szCs w:val="20"/>
        </w:rPr>
        <w:t>として処理</w:t>
      </w:r>
      <w:r w:rsidR="006974F1" w:rsidRPr="00B04545">
        <w:rPr>
          <w:rFonts w:cs="ＭＳ Ｐゴシック" w:hint="eastAsia"/>
          <w:kern w:val="0"/>
          <w:szCs w:val="20"/>
        </w:rPr>
        <w:t>します</w:t>
      </w:r>
      <w:r w:rsidRPr="00B04545">
        <w:rPr>
          <w:rFonts w:hint="eastAsia"/>
          <w:szCs w:val="20"/>
        </w:rPr>
        <w:t>。</w:t>
      </w:r>
    </w:p>
    <w:p w14:paraId="1FCA05AC" w14:textId="77777777" w:rsidR="00BB51E5" w:rsidRPr="00B04545" w:rsidRDefault="00BB51E5" w:rsidP="006436A3">
      <w:pPr>
        <w:ind w:leftChars="142" w:left="284"/>
        <w:rPr>
          <w:szCs w:val="20"/>
        </w:rPr>
      </w:pPr>
      <w:r w:rsidRPr="00B04545">
        <w:rPr>
          <w:rFonts w:hint="eastAsia"/>
          <w:szCs w:val="20"/>
        </w:rPr>
        <w:t>異動先</w:t>
      </w:r>
      <w:r w:rsidR="00736F87" w:rsidRPr="00B04545">
        <w:rPr>
          <w:rFonts w:hint="eastAsia"/>
          <w:szCs w:val="20"/>
        </w:rPr>
        <w:t>コード</w:t>
      </w:r>
      <w:r w:rsidRPr="00B04545">
        <w:rPr>
          <w:rFonts w:hint="eastAsia"/>
          <w:szCs w:val="20"/>
        </w:rPr>
        <w:t>が３桁～４桁の場合は左側に</w:t>
      </w:r>
      <w:r w:rsidR="001C78C0" w:rsidRPr="00B04545">
        <w:rPr>
          <w:rFonts w:hint="eastAsia"/>
          <w:szCs w:val="20"/>
        </w:rPr>
        <w:t>「0」</w:t>
      </w:r>
      <w:r w:rsidRPr="00B04545">
        <w:rPr>
          <w:rFonts w:hint="eastAsia"/>
          <w:szCs w:val="20"/>
        </w:rPr>
        <w:t>を付加し５桁の</w:t>
      </w:r>
      <w:r w:rsidR="00736F87" w:rsidRPr="00B04545">
        <w:rPr>
          <w:rFonts w:hint="eastAsia"/>
          <w:szCs w:val="20"/>
        </w:rPr>
        <w:t>データ</w:t>
      </w:r>
      <w:r w:rsidRPr="00B04545">
        <w:rPr>
          <w:rFonts w:hint="eastAsia"/>
          <w:szCs w:val="20"/>
        </w:rPr>
        <w:t>として処理</w:t>
      </w:r>
      <w:r w:rsidR="006974F1" w:rsidRPr="00B04545">
        <w:rPr>
          <w:rFonts w:cs="ＭＳ Ｐゴシック" w:hint="eastAsia"/>
          <w:kern w:val="0"/>
          <w:szCs w:val="20"/>
        </w:rPr>
        <w:t>します</w:t>
      </w:r>
      <w:r w:rsidRPr="00B04545">
        <w:rPr>
          <w:rFonts w:hint="eastAsia"/>
          <w:szCs w:val="20"/>
        </w:rPr>
        <w:t>。</w:t>
      </w:r>
    </w:p>
    <w:p w14:paraId="24485E98" w14:textId="77777777" w:rsidR="00BB51E5" w:rsidRPr="00B04545" w:rsidRDefault="00BB51E5" w:rsidP="00B04545">
      <w:pPr>
        <w:rPr>
          <w:szCs w:val="20"/>
        </w:rPr>
      </w:pPr>
    </w:p>
    <w:tbl>
      <w:tblPr>
        <w:tblStyle w:val="a9"/>
        <w:tblW w:w="5000" w:type="pct"/>
        <w:tblLook w:val="04A0" w:firstRow="1" w:lastRow="0" w:firstColumn="1" w:lastColumn="0" w:noHBand="0" w:noVBand="1"/>
      </w:tblPr>
      <w:tblGrid>
        <w:gridCol w:w="6942"/>
        <w:gridCol w:w="2686"/>
      </w:tblGrid>
      <w:tr w:rsidR="006F7C1F" w:rsidRPr="00B04545" w14:paraId="3702F788" w14:textId="77777777" w:rsidTr="006F7C1F">
        <w:tc>
          <w:tcPr>
            <w:tcW w:w="3605" w:type="pct"/>
            <w:shd w:val="clear" w:color="auto" w:fill="92CDDC" w:themeFill="accent5" w:themeFillTint="99"/>
          </w:tcPr>
          <w:p w14:paraId="0761AF29" w14:textId="77777777" w:rsidR="006F7C1F" w:rsidRPr="00B04545" w:rsidRDefault="006F7C1F" w:rsidP="00A81321">
            <w:pPr>
              <w:jc w:val="center"/>
            </w:pPr>
            <w:r w:rsidRPr="00B04545">
              <w:rPr>
                <w:rFonts w:hint="eastAsia"/>
              </w:rPr>
              <w:t>異動先自治体</w:t>
            </w:r>
            <w:r w:rsidR="00736F87" w:rsidRPr="00B04545">
              <w:rPr>
                <w:rFonts w:hint="eastAsia"/>
              </w:rPr>
              <w:t>コード</w:t>
            </w:r>
          </w:p>
        </w:tc>
        <w:tc>
          <w:tcPr>
            <w:tcW w:w="1395" w:type="pct"/>
            <w:shd w:val="clear" w:color="auto" w:fill="92CDDC" w:themeFill="accent5" w:themeFillTint="99"/>
          </w:tcPr>
          <w:p w14:paraId="49896560" w14:textId="77777777" w:rsidR="006F7C1F" w:rsidRPr="00B04545" w:rsidRDefault="006F7C1F" w:rsidP="00A81321">
            <w:pPr>
              <w:jc w:val="center"/>
            </w:pPr>
            <w:r w:rsidRPr="00B04545">
              <w:rPr>
                <w:rFonts w:hint="eastAsia"/>
              </w:rPr>
              <w:t>県内／県外／国外</w:t>
            </w:r>
          </w:p>
        </w:tc>
      </w:tr>
      <w:tr w:rsidR="006F7C1F" w:rsidRPr="00B04545" w14:paraId="64D4E2BC" w14:textId="77777777" w:rsidTr="006F7C1F">
        <w:tc>
          <w:tcPr>
            <w:tcW w:w="3605" w:type="pct"/>
            <w:shd w:val="clear" w:color="auto" w:fill="auto"/>
          </w:tcPr>
          <w:p w14:paraId="07DEE637" w14:textId="77777777" w:rsidR="006F7C1F" w:rsidRPr="00B04545" w:rsidRDefault="006F7C1F" w:rsidP="00A81321">
            <w:r w:rsidRPr="00B04545">
              <w:rPr>
                <w:rFonts w:hint="eastAsia"/>
              </w:rPr>
              <w:t>空白</w:t>
            </w:r>
          </w:p>
        </w:tc>
        <w:tc>
          <w:tcPr>
            <w:tcW w:w="1395" w:type="pct"/>
            <w:shd w:val="clear" w:color="auto" w:fill="auto"/>
          </w:tcPr>
          <w:p w14:paraId="0D327C3D" w14:textId="77777777" w:rsidR="006F7C1F" w:rsidRPr="00B04545" w:rsidRDefault="006F7C1F" w:rsidP="00A81321">
            <w:r w:rsidRPr="00B04545">
              <w:rPr>
                <w:rFonts w:hint="eastAsia"/>
              </w:rPr>
              <w:t>県内</w:t>
            </w:r>
          </w:p>
        </w:tc>
      </w:tr>
      <w:tr w:rsidR="006F7C1F" w:rsidRPr="00B04545" w14:paraId="3BF2435A" w14:textId="77777777" w:rsidTr="006F7C1F">
        <w:tc>
          <w:tcPr>
            <w:tcW w:w="3605" w:type="pct"/>
            <w:shd w:val="clear" w:color="auto" w:fill="auto"/>
          </w:tcPr>
          <w:p w14:paraId="560B3770" w14:textId="77777777" w:rsidR="006F7C1F" w:rsidRPr="00B04545" w:rsidRDefault="006F7C1F" w:rsidP="00A81321">
            <w:r w:rsidRPr="00B04545">
              <w:rPr>
                <w:rFonts w:hint="eastAsia"/>
              </w:rPr>
              <w:t>全て</w:t>
            </w:r>
            <w:r w:rsidR="001C78C0" w:rsidRPr="00B04545">
              <w:rPr>
                <w:rFonts w:hint="eastAsia"/>
              </w:rPr>
              <w:t>「0」</w:t>
            </w:r>
          </w:p>
        </w:tc>
        <w:tc>
          <w:tcPr>
            <w:tcW w:w="1395" w:type="pct"/>
            <w:shd w:val="clear" w:color="auto" w:fill="auto"/>
          </w:tcPr>
          <w:p w14:paraId="075AA82C" w14:textId="77777777" w:rsidR="006F7C1F" w:rsidRPr="00B04545" w:rsidRDefault="006F7C1F" w:rsidP="00A81321">
            <w:pPr>
              <w:rPr>
                <w:szCs w:val="21"/>
              </w:rPr>
            </w:pPr>
            <w:r w:rsidRPr="00B04545">
              <w:rPr>
                <w:rFonts w:hint="eastAsia"/>
                <w:szCs w:val="21"/>
              </w:rPr>
              <w:t>県内</w:t>
            </w:r>
          </w:p>
        </w:tc>
      </w:tr>
      <w:tr w:rsidR="006F7C1F" w:rsidRPr="00B04545" w14:paraId="6047B14F" w14:textId="77777777" w:rsidTr="006F7C1F">
        <w:tc>
          <w:tcPr>
            <w:tcW w:w="3605" w:type="pct"/>
            <w:shd w:val="clear" w:color="auto" w:fill="auto"/>
          </w:tcPr>
          <w:p w14:paraId="580EA358" w14:textId="77777777" w:rsidR="006F7C1F" w:rsidRPr="00B04545" w:rsidRDefault="006F7C1F" w:rsidP="00A81321">
            <w:r w:rsidRPr="00B04545">
              <w:rPr>
                <w:rFonts w:hint="eastAsia"/>
              </w:rPr>
              <w:t>市区町村</w:t>
            </w:r>
            <w:r w:rsidR="00736F87" w:rsidRPr="00B04545">
              <w:rPr>
                <w:rFonts w:hint="eastAsia"/>
              </w:rPr>
              <w:t>コード</w:t>
            </w:r>
            <w:r w:rsidRPr="00B04545">
              <w:rPr>
                <w:rFonts w:hint="eastAsia"/>
              </w:rPr>
              <w:t>の先頭２桁と異動先自治体</w:t>
            </w:r>
            <w:r w:rsidR="00736F87" w:rsidRPr="00B04545">
              <w:rPr>
                <w:rFonts w:hint="eastAsia"/>
              </w:rPr>
              <w:t>コード</w:t>
            </w:r>
            <w:r w:rsidRPr="00B04545">
              <w:rPr>
                <w:rFonts w:hint="eastAsia"/>
              </w:rPr>
              <w:t>の先頭２桁が同一</w:t>
            </w:r>
          </w:p>
        </w:tc>
        <w:tc>
          <w:tcPr>
            <w:tcW w:w="1395" w:type="pct"/>
            <w:shd w:val="clear" w:color="auto" w:fill="auto"/>
          </w:tcPr>
          <w:p w14:paraId="449D4408" w14:textId="77777777" w:rsidR="006F7C1F" w:rsidRPr="00B04545" w:rsidRDefault="006F7C1F" w:rsidP="00A81321">
            <w:r w:rsidRPr="00B04545">
              <w:rPr>
                <w:rFonts w:hint="eastAsia"/>
              </w:rPr>
              <w:t>県内</w:t>
            </w:r>
          </w:p>
        </w:tc>
      </w:tr>
      <w:tr w:rsidR="006F7C1F" w:rsidRPr="00B04545" w14:paraId="2368359F" w14:textId="77777777" w:rsidTr="006F7C1F">
        <w:tc>
          <w:tcPr>
            <w:tcW w:w="3605" w:type="pct"/>
            <w:shd w:val="clear" w:color="auto" w:fill="auto"/>
          </w:tcPr>
          <w:p w14:paraId="396A0BB3" w14:textId="77777777" w:rsidR="006F7C1F" w:rsidRPr="00B04545" w:rsidRDefault="006F7C1F" w:rsidP="00A81321">
            <w:r w:rsidRPr="00B04545">
              <w:rPr>
                <w:rFonts w:hint="eastAsia"/>
              </w:rPr>
              <w:t>市区町村</w:t>
            </w:r>
            <w:r w:rsidR="00736F87" w:rsidRPr="00B04545">
              <w:rPr>
                <w:rFonts w:hint="eastAsia"/>
              </w:rPr>
              <w:t>コード</w:t>
            </w:r>
            <w:r w:rsidRPr="00B04545">
              <w:rPr>
                <w:rFonts w:hint="eastAsia"/>
              </w:rPr>
              <w:t>の先頭２桁と異動先自治体</w:t>
            </w:r>
            <w:r w:rsidR="00736F87" w:rsidRPr="00B04545">
              <w:rPr>
                <w:rFonts w:hint="eastAsia"/>
              </w:rPr>
              <w:t>コード</w:t>
            </w:r>
            <w:r w:rsidRPr="00B04545">
              <w:rPr>
                <w:rFonts w:hint="eastAsia"/>
              </w:rPr>
              <w:t>の先頭２桁が不一致</w:t>
            </w:r>
          </w:p>
          <w:p w14:paraId="344FB05D" w14:textId="77777777" w:rsidR="006F7C1F" w:rsidRPr="00B04545" w:rsidRDefault="006F7C1F" w:rsidP="00A81321">
            <w:r w:rsidRPr="00B04545">
              <w:rPr>
                <w:rFonts w:hint="eastAsia"/>
              </w:rPr>
              <w:t>かつ、異動先自治体</w:t>
            </w:r>
            <w:r w:rsidR="00736F87" w:rsidRPr="00B04545">
              <w:rPr>
                <w:rFonts w:hint="eastAsia"/>
              </w:rPr>
              <w:t>コード</w:t>
            </w:r>
            <w:r w:rsidRPr="00B04545">
              <w:rPr>
                <w:rFonts w:hint="eastAsia"/>
              </w:rPr>
              <w:t>の先頭２桁が47以下</w:t>
            </w:r>
          </w:p>
        </w:tc>
        <w:tc>
          <w:tcPr>
            <w:tcW w:w="1395" w:type="pct"/>
            <w:shd w:val="clear" w:color="auto" w:fill="auto"/>
          </w:tcPr>
          <w:p w14:paraId="702DAD8F" w14:textId="77777777" w:rsidR="006F7C1F" w:rsidRPr="00B04545" w:rsidRDefault="006F7C1F" w:rsidP="00A81321">
            <w:r w:rsidRPr="00B04545">
              <w:rPr>
                <w:rFonts w:hint="eastAsia"/>
              </w:rPr>
              <w:t>県外</w:t>
            </w:r>
          </w:p>
        </w:tc>
      </w:tr>
      <w:tr w:rsidR="006F7C1F" w:rsidRPr="00B04545" w14:paraId="627731CE" w14:textId="77777777" w:rsidTr="006F7C1F">
        <w:tc>
          <w:tcPr>
            <w:tcW w:w="3605" w:type="pct"/>
            <w:shd w:val="clear" w:color="auto" w:fill="auto"/>
          </w:tcPr>
          <w:p w14:paraId="6FDDD32D" w14:textId="77777777" w:rsidR="006F7C1F" w:rsidRPr="00B04545" w:rsidRDefault="006F7C1F" w:rsidP="00A81321">
            <w:r w:rsidRPr="00B04545">
              <w:rPr>
                <w:rFonts w:hint="eastAsia"/>
              </w:rPr>
              <w:t>異動先自治体</w:t>
            </w:r>
            <w:r w:rsidR="00736F87" w:rsidRPr="00B04545">
              <w:rPr>
                <w:rFonts w:hint="eastAsia"/>
              </w:rPr>
              <w:t>コード</w:t>
            </w:r>
            <w:r w:rsidRPr="00B04545">
              <w:rPr>
                <w:rFonts w:hint="eastAsia"/>
              </w:rPr>
              <w:t>の先頭２桁が47より大きい（48以上）</w:t>
            </w:r>
          </w:p>
        </w:tc>
        <w:tc>
          <w:tcPr>
            <w:tcW w:w="1395" w:type="pct"/>
            <w:shd w:val="clear" w:color="auto" w:fill="auto"/>
          </w:tcPr>
          <w:p w14:paraId="2BFB4AF4" w14:textId="77777777" w:rsidR="006F7C1F" w:rsidRPr="00B04545" w:rsidRDefault="006F7C1F" w:rsidP="00A81321">
            <w:r w:rsidRPr="00B04545">
              <w:rPr>
                <w:rFonts w:hint="eastAsia"/>
              </w:rPr>
              <w:t>国外</w:t>
            </w:r>
          </w:p>
        </w:tc>
      </w:tr>
    </w:tbl>
    <w:p w14:paraId="11BE8A66" w14:textId="77777777" w:rsidR="00BB51E5" w:rsidRPr="00B04545" w:rsidRDefault="00BB51E5" w:rsidP="0013312B">
      <w:pPr>
        <w:widowControl/>
        <w:jc w:val="left"/>
        <w:rPr>
          <w:szCs w:val="20"/>
        </w:rPr>
      </w:pPr>
    </w:p>
    <w:p w14:paraId="55D0275F" w14:textId="77777777" w:rsidR="00BB51E5" w:rsidRPr="00B04545" w:rsidRDefault="00BB51E5" w:rsidP="008D2BDC">
      <w:pPr>
        <w:widowControl/>
        <w:ind w:leftChars="142" w:left="284"/>
        <w:jc w:val="left"/>
        <w:rPr>
          <w:szCs w:val="20"/>
        </w:rPr>
      </w:pPr>
      <w:r w:rsidRPr="00B04545">
        <w:rPr>
          <w:rFonts w:hint="eastAsia"/>
          <w:szCs w:val="20"/>
        </w:rPr>
        <w:t>※「システム導入市区町村</w:t>
      </w:r>
      <w:r w:rsidR="00736F87" w:rsidRPr="00B04545">
        <w:rPr>
          <w:rFonts w:hint="eastAsia"/>
          <w:szCs w:val="20"/>
        </w:rPr>
        <w:t>コード</w:t>
      </w:r>
      <w:r w:rsidRPr="00B04545">
        <w:rPr>
          <w:rFonts w:hint="eastAsia"/>
          <w:szCs w:val="20"/>
        </w:rPr>
        <w:t>」はSENCOM</w:t>
      </w:r>
      <w:r w:rsidR="006974F1" w:rsidRPr="00B04545">
        <w:rPr>
          <w:rFonts w:hint="eastAsia"/>
          <w:szCs w:val="20"/>
        </w:rPr>
        <w:t>の「システム</w:t>
      </w:r>
      <w:r w:rsidRPr="00B04545">
        <w:rPr>
          <w:rFonts w:hint="eastAsia"/>
          <w:szCs w:val="20"/>
        </w:rPr>
        <w:t>導入市町村名（c_id = 18）」</w:t>
      </w:r>
      <w:r w:rsidR="00736F87" w:rsidRPr="00B04545">
        <w:rPr>
          <w:rFonts w:hint="eastAsia"/>
          <w:szCs w:val="20"/>
        </w:rPr>
        <w:t>データ</w:t>
      </w:r>
      <w:r w:rsidRPr="00B04545">
        <w:rPr>
          <w:rFonts w:hint="eastAsia"/>
          <w:szCs w:val="20"/>
        </w:rPr>
        <w:t>の「市町村</w:t>
      </w:r>
      <w:r w:rsidR="00736F87" w:rsidRPr="00B04545">
        <w:rPr>
          <w:rFonts w:hint="eastAsia"/>
          <w:szCs w:val="20"/>
        </w:rPr>
        <w:t>コード</w:t>
      </w:r>
      <w:r w:rsidRPr="00B04545">
        <w:rPr>
          <w:rFonts w:hint="eastAsia"/>
          <w:szCs w:val="20"/>
        </w:rPr>
        <w:t>(c_wk)」</w:t>
      </w:r>
      <w:r w:rsidR="00B04545">
        <w:rPr>
          <w:rFonts w:hint="eastAsia"/>
          <w:szCs w:val="20"/>
        </w:rPr>
        <w:t>になります。</w:t>
      </w:r>
    </w:p>
    <w:p w14:paraId="20B3BCC1" w14:textId="57BD0441" w:rsidR="00F774D9" w:rsidRPr="00B04545" w:rsidRDefault="00E93009" w:rsidP="0013312B">
      <w:pPr>
        <w:widowControl/>
        <w:jc w:val="left"/>
        <w:rPr>
          <w:szCs w:val="20"/>
        </w:rPr>
      </w:pPr>
      <w:r>
        <w:rPr>
          <w:szCs w:val="20"/>
        </w:rPr>
        <w:br w:type="page"/>
      </w:r>
    </w:p>
    <w:p w14:paraId="2A5D0C2F" w14:textId="77777777" w:rsidR="006F7C1F" w:rsidRPr="00B04545" w:rsidRDefault="006F7C1F" w:rsidP="0013312B">
      <w:pPr>
        <w:widowControl/>
        <w:jc w:val="left"/>
        <w:rPr>
          <w:szCs w:val="20"/>
        </w:rPr>
      </w:pPr>
      <w:r w:rsidRPr="00B04545">
        <w:rPr>
          <w:rFonts w:hint="eastAsia"/>
          <w:szCs w:val="20"/>
        </w:rPr>
        <w:lastRenderedPageBreak/>
        <w:t>８．郵便番号項目</w:t>
      </w:r>
    </w:p>
    <w:p w14:paraId="4EA93945" w14:textId="77777777" w:rsidR="006F7C1F" w:rsidRPr="00B04545" w:rsidRDefault="006F7C1F" w:rsidP="008D2BDC">
      <w:pPr>
        <w:widowControl/>
        <w:ind w:leftChars="142" w:left="284"/>
        <w:jc w:val="left"/>
        <w:rPr>
          <w:szCs w:val="20"/>
        </w:rPr>
      </w:pPr>
      <w:r w:rsidRPr="00B04545">
        <w:rPr>
          <w:rFonts w:hint="eastAsia"/>
          <w:szCs w:val="20"/>
        </w:rPr>
        <w:t>郵便番号の項目はハイフンが含まれている場合はハイフンをカットして取り込</w:t>
      </w:r>
      <w:r w:rsidR="006974F1" w:rsidRPr="00B04545">
        <w:rPr>
          <w:rFonts w:hint="eastAsia"/>
          <w:szCs w:val="20"/>
        </w:rPr>
        <w:t>みます</w:t>
      </w:r>
      <w:r w:rsidRPr="00B04545">
        <w:rPr>
          <w:rFonts w:hint="eastAsia"/>
          <w:szCs w:val="20"/>
        </w:rPr>
        <w:t>。</w:t>
      </w:r>
    </w:p>
    <w:p w14:paraId="4D06EFDF" w14:textId="77777777" w:rsidR="006F7C1F" w:rsidRPr="00B04545" w:rsidRDefault="006F7C1F" w:rsidP="0013312B">
      <w:pPr>
        <w:widowControl/>
        <w:jc w:val="left"/>
        <w:rPr>
          <w:szCs w:val="20"/>
        </w:rPr>
      </w:pPr>
    </w:p>
    <w:p w14:paraId="1E2D15C1" w14:textId="77777777" w:rsidR="006F7C1F" w:rsidRPr="00B04545" w:rsidRDefault="006F7C1F" w:rsidP="0013312B">
      <w:pPr>
        <w:widowControl/>
        <w:jc w:val="left"/>
        <w:rPr>
          <w:szCs w:val="20"/>
        </w:rPr>
      </w:pPr>
      <w:r w:rsidRPr="00B04545">
        <w:rPr>
          <w:rFonts w:hint="eastAsia"/>
          <w:szCs w:val="20"/>
        </w:rPr>
        <w:t>９．選挙人属性</w:t>
      </w:r>
    </w:p>
    <w:p w14:paraId="42A85B7D" w14:textId="77777777" w:rsidR="006F7C1F" w:rsidRPr="00B04545" w:rsidRDefault="006F7C1F" w:rsidP="008D2BDC">
      <w:pPr>
        <w:widowControl/>
        <w:ind w:leftChars="142" w:left="284"/>
        <w:jc w:val="left"/>
        <w:rPr>
          <w:szCs w:val="20"/>
        </w:rPr>
      </w:pPr>
      <w:r w:rsidRPr="00B04545">
        <w:rPr>
          <w:rFonts w:hint="eastAsia"/>
          <w:szCs w:val="20"/>
        </w:rPr>
        <w:t>① 新規取込時</w:t>
      </w:r>
    </w:p>
    <w:p w14:paraId="4FCAA419" w14:textId="77777777" w:rsidR="006F7C1F" w:rsidRPr="00B04545" w:rsidRDefault="008D2BDC" w:rsidP="008D2BDC">
      <w:pPr>
        <w:widowControl/>
        <w:ind w:leftChars="283" w:left="566"/>
        <w:jc w:val="left"/>
        <w:rPr>
          <w:szCs w:val="20"/>
        </w:rPr>
      </w:pPr>
      <w:r>
        <w:rPr>
          <w:rFonts w:hint="eastAsia"/>
          <w:szCs w:val="20"/>
        </w:rPr>
        <w:t>・</w:t>
      </w:r>
      <w:r w:rsidR="006F7C1F" w:rsidRPr="00B04545">
        <w:rPr>
          <w:rFonts w:hint="eastAsia"/>
          <w:szCs w:val="20"/>
        </w:rPr>
        <w:t>「選挙人属性」が取込項目として設定されていない場合</w:t>
      </w:r>
      <w:r>
        <w:rPr>
          <w:rFonts w:hint="eastAsia"/>
          <w:szCs w:val="20"/>
        </w:rPr>
        <w:t>、</w:t>
      </w:r>
      <w:r w:rsidR="006F7C1F" w:rsidRPr="00B04545">
        <w:rPr>
          <w:rFonts w:hint="eastAsia"/>
          <w:szCs w:val="20"/>
        </w:rPr>
        <w:t>選挙人台帳の「選挙人属性」に"1"</w:t>
      </w:r>
      <w:r w:rsidR="006974F1" w:rsidRPr="00B04545">
        <w:rPr>
          <w:rFonts w:hint="eastAsia"/>
          <w:szCs w:val="20"/>
        </w:rPr>
        <w:t>が設定された状態で登録</w:t>
      </w:r>
      <w:r w:rsidR="006974F1" w:rsidRPr="00B04545">
        <w:rPr>
          <w:rFonts w:cs="ＭＳ Ｐゴシック" w:hint="eastAsia"/>
          <w:kern w:val="0"/>
          <w:szCs w:val="20"/>
        </w:rPr>
        <w:t>します</w:t>
      </w:r>
      <w:r w:rsidR="006F7C1F" w:rsidRPr="00B04545">
        <w:rPr>
          <w:rFonts w:hint="eastAsia"/>
          <w:szCs w:val="20"/>
        </w:rPr>
        <w:t>。</w:t>
      </w:r>
    </w:p>
    <w:p w14:paraId="2C063D2F" w14:textId="77777777" w:rsidR="006F7C1F" w:rsidRPr="00B04545" w:rsidRDefault="008D2BDC" w:rsidP="008D2BDC">
      <w:pPr>
        <w:widowControl/>
        <w:ind w:leftChars="283" w:left="566"/>
        <w:jc w:val="left"/>
        <w:rPr>
          <w:szCs w:val="20"/>
        </w:rPr>
      </w:pPr>
      <w:r>
        <w:rPr>
          <w:rFonts w:hint="eastAsia"/>
          <w:szCs w:val="20"/>
        </w:rPr>
        <w:t>・</w:t>
      </w:r>
      <w:r w:rsidR="006F7C1F" w:rsidRPr="00B04545">
        <w:rPr>
          <w:rFonts w:hint="eastAsia"/>
          <w:szCs w:val="20"/>
        </w:rPr>
        <w:t>「選挙人属性」が取込項目として設定されている場合</w:t>
      </w:r>
      <w:r>
        <w:rPr>
          <w:rFonts w:hint="eastAsia"/>
          <w:szCs w:val="20"/>
        </w:rPr>
        <w:t>、</w:t>
      </w:r>
      <w:r w:rsidR="006F7C1F" w:rsidRPr="00B04545">
        <w:rPr>
          <w:rFonts w:hint="eastAsia"/>
          <w:szCs w:val="20"/>
        </w:rPr>
        <w:t>取り</w:t>
      </w:r>
      <w:r w:rsidR="006974F1" w:rsidRPr="00B04545">
        <w:rPr>
          <w:rFonts w:hint="eastAsia"/>
          <w:szCs w:val="20"/>
        </w:rPr>
        <w:t>込んだ</w:t>
      </w:r>
      <w:r w:rsidR="00736F87" w:rsidRPr="00B04545">
        <w:rPr>
          <w:rFonts w:hint="eastAsia"/>
          <w:szCs w:val="20"/>
        </w:rPr>
        <w:t>データ</w:t>
      </w:r>
      <w:r w:rsidR="006974F1" w:rsidRPr="00B04545">
        <w:rPr>
          <w:rFonts w:hint="eastAsia"/>
          <w:szCs w:val="20"/>
        </w:rPr>
        <w:t>が選挙人台帳の「選挙人属性」に設定された状態で登録</w:t>
      </w:r>
      <w:r w:rsidR="006974F1" w:rsidRPr="00B04545">
        <w:rPr>
          <w:rFonts w:cs="ＭＳ Ｐゴシック" w:hint="eastAsia"/>
          <w:kern w:val="0"/>
          <w:szCs w:val="20"/>
        </w:rPr>
        <w:t>します</w:t>
      </w:r>
      <w:r w:rsidR="006F7C1F" w:rsidRPr="00B04545">
        <w:rPr>
          <w:rFonts w:hint="eastAsia"/>
          <w:szCs w:val="20"/>
        </w:rPr>
        <w:t>。</w:t>
      </w:r>
    </w:p>
    <w:p w14:paraId="0665EF59" w14:textId="77777777" w:rsidR="006F7C1F" w:rsidRPr="00B04545" w:rsidRDefault="008D2BDC" w:rsidP="008D2BDC">
      <w:pPr>
        <w:widowControl/>
        <w:ind w:leftChars="283" w:left="566"/>
        <w:jc w:val="left"/>
        <w:rPr>
          <w:szCs w:val="20"/>
        </w:rPr>
      </w:pPr>
      <w:r>
        <w:rPr>
          <w:rFonts w:hint="eastAsia"/>
          <w:szCs w:val="20"/>
        </w:rPr>
        <w:t>・</w:t>
      </w:r>
      <w:r w:rsidR="006F7C1F" w:rsidRPr="00B04545">
        <w:rPr>
          <w:rFonts w:hint="eastAsia"/>
          <w:szCs w:val="20"/>
        </w:rPr>
        <w:t>取り込んだ</w:t>
      </w:r>
      <w:r w:rsidR="00736F87" w:rsidRPr="00B04545">
        <w:rPr>
          <w:rFonts w:hint="eastAsia"/>
          <w:szCs w:val="20"/>
        </w:rPr>
        <w:t>データ</w:t>
      </w:r>
      <w:r w:rsidR="006F7C1F" w:rsidRPr="00B04545">
        <w:rPr>
          <w:rFonts w:hint="eastAsia"/>
          <w:szCs w:val="20"/>
        </w:rPr>
        <w:t>が空白の場合</w:t>
      </w:r>
      <w:r>
        <w:rPr>
          <w:rFonts w:hint="eastAsia"/>
          <w:szCs w:val="20"/>
        </w:rPr>
        <w:t>、</w:t>
      </w:r>
      <w:r w:rsidR="001C78C0" w:rsidRPr="00B04545">
        <w:rPr>
          <w:rFonts w:hint="eastAsia"/>
          <w:szCs w:val="20"/>
        </w:rPr>
        <w:t>NULL</w:t>
      </w:r>
      <w:r w:rsidR="006F7C1F" w:rsidRPr="00B04545">
        <w:rPr>
          <w:rFonts w:hint="eastAsia"/>
          <w:szCs w:val="20"/>
        </w:rPr>
        <w:t>で登録</w:t>
      </w:r>
      <w:r w:rsidR="006974F1" w:rsidRPr="00B04545">
        <w:rPr>
          <w:rFonts w:cs="ＭＳ Ｐゴシック" w:hint="eastAsia"/>
          <w:kern w:val="0"/>
          <w:szCs w:val="20"/>
        </w:rPr>
        <w:t>します</w:t>
      </w:r>
      <w:r w:rsidR="006F7C1F" w:rsidRPr="00B04545">
        <w:rPr>
          <w:rFonts w:hint="eastAsia"/>
          <w:szCs w:val="20"/>
        </w:rPr>
        <w:t>。</w:t>
      </w:r>
    </w:p>
    <w:p w14:paraId="0F9BD073" w14:textId="77777777" w:rsidR="006F7C1F" w:rsidRPr="008D2BDC" w:rsidRDefault="006F7C1F" w:rsidP="006F7C1F">
      <w:pPr>
        <w:widowControl/>
        <w:jc w:val="left"/>
        <w:rPr>
          <w:szCs w:val="20"/>
        </w:rPr>
      </w:pPr>
    </w:p>
    <w:p w14:paraId="67987835" w14:textId="77777777" w:rsidR="006F7C1F" w:rsidRPr="00B04545" w:rsidRDefault="006F7C1F" w:rsidP="008D2BDC">
      <w:pPr>
        <w:widowControl/>
        <w:ind w:leftChars="142" w:left="284"/>
        <w:jc w:val="left"/>
        <w:rPr>
          <w:szCs w:val="20"/>
        </w:rPr>
      </w:pPr>
      <w:r w:rsidRPr="00B04545">
        <w:rPr>
          <w:rFonts w:hint="eastAsia"/>
          <w:szCs w:val="20"/>
        </w:rPr>
        <w:t>② 異動更新時</w:t>
      </w:r>
    </w:p>
    <w:p w14:paraId="5F487E71" w14:textId="77777777" w:rsidR="006F7C1F" w:rsidRPr="00B04545" w:rsidRDefault="008D2BDC" w:rsidP="008D2BDC">
      <w:pPr>
        <w:widowControl/>
        <w:ind w:leftChars="283" w:left="566"/>
        <w:jc w:val="left"/>
        <w:rPr>
          <w:szCs w:val="20"/>
        </w:rPr>
      </w:pPr>
      <w:r>
        <w:rPr>
          <w:rFonts w:hint="eastAsia"/>
          <w:szCs w:val="20"/>
        </w:rPr>
        <w:t>・</w:t>
      </w:r>
      <w:r w:rsidR="006F7C1F" w:rsidRPr="00B04545">
        <w:rPr>
          <w:rFonts w:hint="eastAsia"/>
          <w:szCs w:val="20"/>
        </w:rPr>
        <w:t>「選挙人属性」が取込項目として設定されていない場合</w:t>
      </w:r>
      <w:r>
        <w:rPr>
          <w:rFonts w:hint="eastAsia"/>
          <w:szCs w:val="20"/>
        </w:rPr>
        <w:t>、</w:t>
      </w:r>
      <w:r w:rsidR="006F7C1F" w:rsidRPr="00B04545">
        <w:rPr>
          <w:rFonts w:hint="eastAsia"/>
          <w:szCs w:val="20"/>
        </w:rPr>
        <w:t>選挙人台帳の「選挙人属性」を更新し</w:t>
      </w:r>
      <w:r w:rsidR="006974F1" w:rsidRPr="00B04545">
        <w:rPr>
          <w:rFonts w:hint="eastAsia"/>
          <w:szCs w:val="20"/>
        </w:rPr>
        <w:t>ません</w:t>
      </w:r>
      <w:r w:rsidR="006F7C1F" w:rsidRPr="00B04545">
        <w:rPr>
          <w:rFonts w:hint="eastAsia"/>
          <w:szCs w:val="20"/>
        </w:rPr>
        <w:t>。</w:t>
      </w:r>
    </w:p>
    <w:p w14:paraId="7B27922F" w14:textId="77777777" w:rsidR="006F7C1F" w:rsidRPr="00B04545" w:rsidRDefault="006F7C1F" w:rsidP="006F7C1F">
      <w:pPr>
        <w:widowControl/>
        <w:jc w:val="left"/>
        <w:rPr>
          <w:szCs w:val="20"/>
        </w:rPr>
      </w:pPr>
    </w:p>
    <w:p w14:paraId="38200CCF" w14:textId="77777777" w:rsidR="006F7C1F" w:rsidRPr="00B04545" w:rsidRDefault="008D2BDC" w:rsidP="008D2BDC">
      <w:pPr>
        <w:widowControl/>
        <w:ind w:leftChars="142" w:left="284"/>
        <w:jc w:val="left"/>
        <w:rPr>
          <w:szCs w:val="20"/>
        </w:rPr>
      </w:pPr>
      <w:r>
        <w:rPr>
          <w:rFonts w:hint="eastAsia"/>
          <w:szCs w:val="20"/>
        </w:rPr>
        <w:t>③</w:t>
      </w:r>
      <w:r w:rsidR="006F7C1F" w:rsidRPr="00B04545">
        <w:rPr>
          <w:rFonts w:hint="eastAsia"/>
          <w:szCs w:val="20"/>
        </w:rPr>
        <w:t>「選挙人属性」が取込項目として設定されている場合</w:t>
      </w:r>
    </w:p>
    <w:p w14:paraId="4098453B" w14:textId="77777777" w:rsidR="006F7C1F" w:rsidRPr="00B04545" w:rsidRDefault="008D2BDC" w:rsidP="008D2BDC">
      <w:pPr>
        <w:widowControl/>
        <w:ind w:leftChars="283" w:left="566"/>
        <w:jc w:val="left"/>
        <w:rPr>
          <w:szCs w:val="20"/>
        </w:rPr>
      </w:pPr>
      <w:r>
        <w:rPr>
          <w:rFonts w:hint="eastAsia"/>
          <w:szCs w:val="20"/>
        </w:rPr>
        <w:t>・</w:t>
      </w:r>
      <w:r w:rsidR="006F7C1F" w:rsidRPr="00B04545">
        <w:rPr>
          <w:rFonts w:hint="eastAsia"/>
          <w:szCs w:val="20"/>
        </w:rPr>
        <w:t>取り込んだ</w:t>
      </w:r>
      <w:r w:rsidR="00736F87" w:rsidRPr="00B04545">
        <w:rPr>
          <w:rFonts w:hint="eastAsia"/>
          <w:szCs w:val="20"/>
        </w:rPr>
        <w:t>データ</w:t>
      </w:r>
      <w:r w:rsidR="006F7C1F" w:rsidRPr="00B04545">
        <w:rPr>
          <w:rFonts w:hint="eastAsia"/>
          <w:szCs w:val="20"/>
        </w:rPr>
        <w:t>が空白以外</w:t>
      </w:r>
      <w:r>
        <w:rPr>
          <w:rFonts w:hint="eastAsia"/>
          <w:szCs w:val="20"/>
        </w:rPr>
        <w:t>の場合、</w:t>
      </w:r>
      <w:r w:rsidR="006F7C1F" w:rsidRPr="00B04545">
        <w:rPr>
          <w:rFonts w:hint="eastAsia"/>
          <w:szCs w:val="20"/>
        </w:rPr>
        <w:t>取り</w:t>
      </w:r>
      <w:r w:rsidR="006974F1" w:rsidRPr="00B04545">
        <w:rPr>
          <w:rFonts w:hint="eastAsia"/>
          <w:szCs w:val="20"/>
        </w:rPr>
        <w:t>込んだ</w:t>
      </w:r>
      <w:r w:rsidR="00736F87" w:rsidRPr="00B04545">
        <w:rPr>
          <w:rFonts w:hint="eastAsia"/>
          <w:szCs w:val="20"/>
        </w:rPr>
        <w:t>データ</w:t>
      </w:r>
      <w:r w:rsidR="006974F1" w:rsidRPr="00B04545">
        <w:rPr>
          <w:rFonts w:hint="eastAsia"/>
          <w:szCs w:val="20"/>
        </w:rPr>
        <w:t>が選挙人台帳の「選挙人属性」に設定された状態で更新</w:t>
      </w:r>
      <w:r w:rsidR="006974F1" w:rsidRPr="00B04545">
        <w:rPr>
          <w:rFonts w:cs="ＭＳ Ｐゴシック" w:hint="eastAsia"/>
          <w:kern w:val="0"/>
          <w:szCs w:val="20"/>
        </w:rPr>
        <w:t>します</w:t>
      </w:r>
      <w:r w:rsidR="006F7C1F" w:rsidRPr="00B04545">
        <w:rPr>
          <w:rFonts w:hint="eastAsia"/>
          <w:szCs w:val="20"/>
        </w:rPr>
        <w:t>。</w:t>
      </w:r>
    </w:p>
    <w:p w14:paraId="2CA4AEB8" w14:textId="77777777" w:rsidR="006F7C1F" w:rsidRPr="00B04545" w:rsidRDefault="008D2BDC" w:rsidP="008D2BDC">
      <w:pPr>
        <w:widowControl/>
        <w:ind w:leftChars="283" w:left="566"/>
        <w:jc w:val="left"/>
        <w:rPr>
          <w:szCs w:val="20"/>
        </w:rPr>
      </w:pPr>
      <w:r>
        <w:rPr>
          <w:rFonts w:hint="eastAsia"/>
          <w:szCs w:val="20"/>
        </w:rPr>
        <w:t>・</w:t>
      </w:r>
      <w:r w:rsidR="006F7C1F" w:rsidRPr="00B04545">
        <w:rPr>
          <w:rFonts w:hint="eastAsia"/>
          <w:szCs w:val="20"/>
        </w:rPr>
        <w:t>取り込んだ</w:t>
      </w:r>
      <w:r w:rsidR="00736F87" w:rsidRPr="00B04545">
        <w:rPr>
          <w:rFonts w:hint="eastAsia"/>
          <w:szCs w:val="20"/>
        </w:rPr>
        <w:t>データ</w:t>
      </w:r>
      <w:r w:rsidR="006F7C1F" w:rsidRPr="00B04545">
        <w:rPr>
          <w:rFonts w:hint="eastAsia"/>
          <w:szCs w:val="20"/>
        </w:rPr>
        <w:t>が空白</w:t>
      </w:r>
      <w:r>
        <w:rPr>
          <w:rFonts w:hint="eastAsia"/>
          <w:szCs w:val="20"/>
        </w:rPr>
        <w:t>の場合、</w:t>
      </w:r>
      <w:r w:rsidR="006974F1" w:rsidRPr="00B04545">
        <w:rPr>
          <w:rFonts w:hint="eastAsia"/>
          <w:szCs w:val="20"/>
        </w:rPr>
        <w:t>選挙人台帳の「選挙人属性」を更新しません</w:t>
      </w:r>
      <w:r w:rsidR="006F7C1F" w:rsidRPr="00B04545">
        <w:rPr>
          <w:rFonts w:hint="eastAsia"/>
          <w:szCs w:val="20"/>
        </w:rPr>
        <w:t>。</w:t>
      </w:r>
    </w:p>
    <w:p w14:paraId="44CF8ADB" w14:textId="77777777" w:rsidR="006F7C1F" w:rsidRPr="00B04545" w:rsidRDefault="006F7C1F" w:rsidP="0013312B">
      <w:pPr>
        <w:widowControl/>
        <w:jc w:val="left"/>
        <w:rPr>
          <w:szCs w:val="20"/>
        </w:rPr>
      </w:pPr>
    </w:p>
    <w:p w14:paraId="690ECE5F" w14:textId="77777777" w:rsidR="006F7C1F" w:rsidRPr="00B04545" w:rsidRDefault="006F7C1F" w:rsidP="0013312B">
      <w:pPr>
        <w:widowControl/>
        <w:jc w:val="left"/>
        <w:rPr>
          <w:szCs w:val="20"/>
        </w:rPr>
      </w:pPr>
      <w:r w:rsidRPr="00B04545">
        <w:rPr>
          <w:rFonts w:hint="eastAsia"/>
          <w:szCs w:val="20"/>
        </w:rPr>
        <w:t>１０．数値有効範囲チェック</w:t>
      </w:r>
    </w:p>
    <w:p w14:paraId="780FF20B" w14:textId="77777777" w:rsidR="006F7C1F" w:rsidRPr="00B04545" w:rsidRDefault="006F7C1F" w:rsidP="008D2BDC">
      <w:pPr>
        <w:widowControl/>
        <w:ind w:leftChars="283" w:left="566"/>
        <w:jc w:val="left"/>
        <w:rPr>
          <w:szCs w:val="20"/>
        </w:rPr>
      </w:pPr>
      <w:r w:rsidRPr="00B04545">
        <w:rPr>
          <w:rFonts w:hint="eastAsia"/>
          <w:szCs w:val="20"/>
        </w:rPr>
        <w:t>下記範囲内の</w:t>
      </w:r>
      <w:r w:rsidR="00736F87" w:rsidRPr="00B04545">
        <w:rPr>
          <w:rFonts w:hint="eastAsia"/>
          <w:szCs w:val="20"/>
        </w:rPr>
        <w:t>データ</w:t>
      </w:r>
      <w:r w:rsidRPr="00B04545">
        <w:rPr>
          <w:rFonts w:hint="eastAsia"/>
          <w:szCs w:val="20"/>
        </w:rPr>
        <w:t>であれば強制登録、範囲外の</w:t>
      </w:r>
      <w:r w:rsidR="00736F87" w:rsidRPr="00B04545">
        <w:rPr>
          <w:rFonts w:hint="eastAsia"/>
          <w:szCs w:val="20"/>
        </w:rPr>
        <w:t>データ</w:t>
      </w:r>
      <w:r w:rsidRPr="00B04545">
        <w:rPr>
          <w:rFonts w:hint="eastAsia"/>
          <w:szCs w:val="20"/>
        </w:rPr>
        <w:t>であれば強制登録不可</w:t>
      </w:r>
      <w:r w:rsidR="006974F1" w:rsidRPr="00B04545">
        <w:rPr>
          <w:rFonts w:hint="eastAsia"/>
          <w:szCs w:val="20"/>
        </w:rPr>
        <w:t>となります。</w:t>
      </w:r>
    </w:p>
    <w:p w14:paraId="16C5808B" w14:textId="77777777" w:rsidR="006F7C1F" w:rsidRPr="00B04545" w:rsidRDefault="006F7C1F" w:rsidP="008D2BDC">
      <w:pPr>
        <w:widowControl/>
        <w:ind w:leftChars="425" w:left="850"/>
        <w:jc w:val="left"/>
        <w:rPr>
          <w:szCs w:val="20"/>
        </w:rPr>
      </w:pPr>
      <w:r w:rsidRPr="00B04545">
        <w:rPr>
          <w:rFonts w:hint="eastAsia"/>
          <w:szCs w:val="20"/>
        </w:rPr>
        <w:t>Byte：0～255</w:t>
      </w:r>
    </w:p>
    <w:p w14:paraId="31E10161" w14:textId="77777777" w:rsidR="006F7C1F" w:rsidRPr="00B04545" w:rsidRDefault="006F7C1F" w:rsidP="008D2BDC">
      <w:pPr>
        <w:widowControl/>
        <w:ind w:leftChars="425" w:left="850"/>
        <w:jc w:val="left"/>
        <w:rPr>
          <w:szCs w:val="20"/>
        </w:rPr>
      </w:pPr>
      <w:r w:rsidRPr="00B04545">
        <w:rPr>
          <w:rFonts w:hint="eastAsia"/>
          <w:szCs w:val="20"/>
        </w:rPr>
        <w:t>Integer：-2147483648 ～ 2147483647</w:t>
      </w:r>
    </w:p>
    <w:p w14:paraId="1FFEB883" w14:textId="77777777" w:rsidR="006F7C1F" w:rsidRPr="00B04545" w:rsidRDefault="006F7C1F" w:rsidP="008D2BDC">
      <w:pPr>
        <w:widowControl/>
        <w:ind w:leftChars="425" w:left="850"/>
        <w:jc w:val="left"/>
        <w:rPr>
          <w:szCs w:val="20"/>
        </w:rPr>
      </w:pPr>
      <w:r w:rsidRPr="00B04545">
        <w:rPr>
          <w:rFonts w:hint="eastAsia"/>
          <w:szCs w:val="20"/>
        </w:rPr>
        <w:t>Long：-9223372036854775808 ～ 9223372036854775807</w:t>
      </w:r>
    </w:p>
    <w:p w14:paraId="09F93E01" w14:textId="77777777" w:rsidR="00E93009" w:rsidRPr="00B04545" w:rsidRDefault="00E93009" w:rsidP="0013312B">
      <w:pPr>
        <w:widowControl/>
        <w:jc w:val="left"/>
        <w:rPr>
          <w:szCs w:val="20"/>
        </w:rPr>
      </w:pPr>
    </w:p>
    <w:p w14:paraId="39CC599F" w14:textId="0C83D415" w:rsidR="00A378A8" w:rsidRPr="00D23DA9" w:rsidRDefault="00A378A8" w:rsidP="00A378A8">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外字置換え</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6F96F782" w14:textId="77777777" w:rsidR="00A378A8" w:rsidRPr="00D23DA9" w:rsidRDefault="00032946" w:rsidP="00D44F0A">
      <w:r w:rsidRPr="00D23DA9">
        <w:rPr>
          <w:rFonts w:hint="eastAsia"/>
        </w:rPr>
        <w:t>ホストから取り込んだ選挙人台帳の全角項目内の外字を置字に置き換えます。</w:t>
      </w:r>
    </w:p>
    <w:p w14:paraId="0DA232C3" w14:textId="77777777" w:rsidR="00032946" w:rsidRPr="00D23DA9" w:rsidRDefault="00032946" w:rsidP="00D44F0A">
      <w:r w:rsidRPr="00D23DA9">
        <w:rPr>
          <w:rFonts w:hint="eastAsia"/>
        </w:rPr>
        <w:t>外字置き換えマスタを登録、更新する必要があります。</w:t>
      </w:r>
    </w:p>
    <w:p w14:paraId="2282121F" w14:textId="77777777" w:rsidR="00A378A8" w:rsidRPr="00D23DA9" w:rsidRDefault="0065663F" w:rsidP="00D44F0A">
      <w:r w:rsidRPr="00D23DA9">
        <w:rPr>
          <w:noProof/>
        </w:rPr>
        <mc:AlternateContent>
          <mc:Choice Requires="wps">
            <w:drawing>
              <wp:anchor distT="0" distB="0" distL="114300" distR="114300" simplePos="0" relativeHeight="253002240" behindDoc="0" locked="0" layoutInCell="1" allowOverlap="1" wp14:anchorId="6C82F5A2" wp14:editId="63FC26A1">
                <wp:simplePos x="0" y="0"/>
                <wp:positionH relativeFrom="column">
                  <wp:posOffset>775970</wp:posOffset>
                </wp:positionH>
                <wp:positionV relativeFrom="paragraph">
                  <wp:posOffset>438785</wp:posOffset>
                </wp:positionV>
                <wp:extent cx="720000" cy="0"/>
                <wp:effectExtent l="0" t="19050" r="23495" b="19050"/>
                <wp:wrapNone/>
                <wp:docPr id="2242" name="AutoShape 1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00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622BF6" id="AutoShape 1173" o:spid="_x0000_s1026" type="#_x0000_t32" style="position:absolute;left:0;text-align:left;margin-left:61.1pt;margin-top:34.55pt;width:56.7pt;height:0;z-index:2530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" strokecolor="red" strokeweight="2.5pt"/>
            </w:pict>
          </mc:Fallback>
        </mc:AlternateContent>
      </w:r>
      <w:r w:rsidRPr="00D23DA9">
        <w:rPr>
          <w:noProof/>
        </w:rPr>
        <mc:AlternateContent>
          <mc:Choice Requires="wps">
            <w:drawing>
              <wp:anchor distT="0" distB="0" distL="114300" distR="114300" simplePos="0" relativeHeight="252999168" behindDoc="0" locked="0" layoutInCell="1" allowOverlap="1" wp14:anchorId="29C09653" wp14:editId="5B62E433">
                <wp:simplePos x="0" y="0"/>
                <wp:positionH relativeFrom="column">
                  <wp:posOffset>4629150</wp:posOffset>
                </wp:positionH>
                <wp:positionV relativeFrom="paragraph">
                  <wp:posOffset>438785</wp:posOffset>
                </wp:positionV>
                <wp:extent cx="276860" cy="0"/>
                <wp:effectExtent l="22225" t="20320" r="24765" b="17780"/>
                <wp:wrapNone/>
                <wp:docPr id="2241" name="AutoShape 1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0CB47B" id="AutoShape 1173" o:spid="_x0000_s1026" type="#_x0000_t32" style="position:absolute;left:0;text-align:left;margin-left:364.5pt;margin-top:34.55pt;width:21.8pt;height:0;z-index:2529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3003264" behindDoc="0" locked="0" layoutInCell="1" allowOverlap="1" wp14:anchorId="127A4BFD" wp14:editId="7BD96013">
                <wp:simplePos x="0" y="0"/>
                <wp:positionH relativeFrom="margin">
                  <wp:align>left</wp:align>
                </wp:positionH>
                <wp:positionV relativeFrom="paragraph">
                  <wp:posOffset>161925</wp:posOffset>
                </wp:positionV>
                <wp:extent cx="1028700" cy="1638300"/>
                <wp:effectExtent l="0" t="0" r="0" b="0"/>
                <wp:wrapNone/>
                <wp:docPr id="2240"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16383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BC02A2" w14:textId="77777777" w:rsidR="00BB492B" w:rsidRPr="0065663F" w:rsidRDefault="00BB492B" w:rsidP="003760C4">
                            <w:pPr>
                              <w:rPr>
                                <w:szCs w:val="21"/>
                              </w:rPr>
                            </w:pPr>
                            <w:r>
                              <w:rPr>
                                <w:rFonts w:asciiTheme="minorEastAsia" w:hAnsiTheme="minorEastAsia" w:hint="eastAsia"/>
                                <w:szCs w:val="21"/>
                              </w:rPr>
                              <w:t>選挙人台帳</w:t>
                            </w:r>
                            <w:r>
                              <w:rPr>
                                <w:rFonts w:asciiTheme="minorEastAsia" w:hAnsiTheme="minorEastAsia"/>
                                <w:szCs w:val="21"/>
                              </w:rPr>
                              <w:t>を読込み後に、</w:t>
                            </w:r>
                            <w:r w:rsidRPr="003760C4">
                              <w:rPr>
                                <w:rFonts w:asciiTheme="minorEastAsia" w:hAnsiTheme="minorEastAsia" w:hint="eastAsia"/>
                                <w:szCs w:val="21"/>
                              </w:rPr>
                              <w:t>外字置換えマスタに登録されている内容</w:t>
                            </w:r>
                            <w:r>
                              <w:rPr>
                                <w:rFonts w:asciiTheme="minorEastAsia" w:hAnsiTheme="minorEastAsia" w:hint="eastAsia"/>
                                <w:szCs w:val="21"/>
                              </w:rPr>
                              <w:t>が</w:t>
                            </w:r>
                            <w:r>
                              <w:rPr>
                                <w:rFonts w:asciiTheme="minorEastAsia" w:hAnsiTheme="minorEastAsia"/>
                                <w:szCs w:val="21"/>
                              </w:rPr>
                              <w:t>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7A4BFD" id="_x0000_s1481" style="position:absolute;left:0;text-align:left;margin-left:0;margin-top:12.75pt;width:81pt;height:129pt;z-index:253003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" stroked="f">
                <v:textbox inset=".2mm,.2mm,.2mm,.2mm">
                  <w:txbxContent>
                    <w:p w14:paraId="23BC02A2" w14:textId="77777777" w:rsidR="00BB492B" w:rsidRPr="0065663F" w:rsidRDefault="00BB492B" w:rsidP="003760C4">
                      <w:pPr>
                        <w:rPr>
                          <w:szCs w:val="21"/>
                        </w:rPr>
                      </w:pPr>
                      <w:r>
                        <w:rPr>
                          <w:rFonts w:asciiTheme="minorEastAsia" w:hAnsiTheme="minorEastAsia" w:hint="eastAsia"/>
                          <w:szCs w:val="21"/>
                        </w:rPr>
                        <w:t>選挙人台帳</w:t>
                      </w:r>
                      <w:r>
                        <w:rPr>
                          <w:rFonts w:asciiTheme="minorEastAsia" w:hAnsiTheme="minorEastAsia"/>
                          <w:szCs w:val="21"/>
                        </w:rPr>
                        <w:t>を読込み後に、</w:t>
                      </w:r>
                      <w:r w:rsidRPr="003760C4">
                        <w:rPr>
                          <w:rFonts w:asciiTheme="minorEastAsia" w:hAnsiTheme="minorEastAsia" w:hint="eastAsia"/>
                          <w:szCs w:val="21"/>
                        </w:rPr>
                        <w:t>外字置換えマスタに登録されている内容</w:t>
                      </w:r>
                      <w:r>
                        <w:rPr>
                          <w:rFonts w:asciiTheme="minorEastAsia" w:hAnsiTheme="minorEastAsia" w:hint="eastAsia"/>
                          <w:szCs w:val="21"/>
                        </w:rPr>
                        <w:t>が</w:t>
                      </w:r>
                      <w:r>
                        <w:rPr>
                          <w:rFonts w:asciiTheme="minorEastAsia" w:hAnsiTheme="minorEastAsia"/>
                          <w:szCs w:val="21"/>
                        </w:rPr>
                        <w:t>表示されます。</w:t>
                      </w:r>
                    </w:p>
                  </w:txbxContent>
                </v:textbox>
                <w10:wrap anchorx="margin"/>
              </v:roundrect>
            </w:pict>
          </mc:Fallback>
        </mc:AlternateContent>
      </w:r>
      <w:r w:rsidRPr="00D23DA9">
        <w:rPr>
          <w:noProof/>
        </w:rPr>
        <mc:AlternateContent>
          <mc:Choice Requires="wps">
            <w:drawing>
              <wp:anchor distT="0" distB="0" distL="114300" distR="114300" simplePos="0" relativeHeight="253000192" behindDoc="0" locked="0" layoutInCell="1" allowOverlap="1" wp14:anchorId="3EDD62E6" wp14:editId="5D47BA27">
                <wp:simplePos x="0" y="0"/>
                <wp:positionH relativeFrom="margin">
                  <wp:align>right</wp:align>
                </wp:positionH>
                <wp:positionV relativeFrom="paragraph">
                  <wp:posOffset>9525</wp:posOffset>
                </wp:positionV>
                <wp:extent cx="1409700" cy="904875"/>
                <wp:effectExtent l="0" t="0" r="0" b="9525"/>
                <wp:wrapNone/>
                <wp:docPr id="2220"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9048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B5E0EF" w14:textId="77777777" w:rsidR="00BB492B" w:rsidRPr="003760C4" w:rsidRDefault="00BB492B" w:rsidP="003760C4">
                            <w:pPr>
                              <w:rPr>
                                <w:szCs w:val="21"/>
                              </w:rPr>
                            </w:pPr>
                            <w:r w:rsidRPr="003760C4">
                              <w:rPr>
                                <w:rFonts w:asciiTheme="minorEastAsia" w:hAnsiTheme="minorEastAsia" w:hint="eastAsia"/>
                                <w:szCs w:val="21"/>
                              </w:rPr>
                              <w:t>外字置換えマスタに登録されている</w:t>
                            </w:r>
                            <w:r>
                              <w:rPr>
                                <w:rFonts w:asciiTheme="minorEastAsia" w:hAnsiTheme="minorEastAsia" w:hint="eastAsia"/>
                                <w:szCs w:val="21"/>
                              </w:rPr>
                              <w:t>各件数が</w:t>
                            </w:r>
                            <w:r>
                              <w:rPr>
                                <w:rFonts w:asciiTheme="minorEastAsia" w:hAnsiTheme="minorEastAsia"/>
                                <w:szCs w:val="21"/>
                              </w:rPr>
                              <w:t>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DD62E6" id="_x0000_s1482" style="position:absolute;left:0;text-align:left;margin-left:59.8pt;margin-top:.75pt;width:111pt;height:71.25pt;z-index:253000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" stroked="f">
                <v:textbox inset=".2mm,.2mm,.2mm,.2mm">
                  <w:txbxContent>
                    <w:p w14:paraId="4FB5E0EF" w14:textId="77777777" w:rsidR="00BB492B" w:rsidRPr="003760C4" w:rsidRDefault="00BB492B" w:rsidP="003760C4">
                      <w:pPr>
                        <w:rPr>
                          <w:szCs w:val="21"/>
                        </w:rPr>
                      </w:pPr>
                      <w:r w:rsidRPr="003760C4">
                        <w:rPr>
                          <w:rFonts w:asciiTheme="minorEastAsia" w:hAnsiTheme="minorEastAsia" w:hint="eastAsia"/>
                          <w:szCs w:val="21"/>
                        </w:rPr>
                        <w:t>外字置換えマスタに登録されている</w:t>
                      </w:r>
                      <w:r>
                        <w:rPr>
                          <w:rFonts w:asciiTheme="minorEastAsia" w:hAnsiTheme="minorEastAsia" w:hint="eastAsia"/>
                          <w:szCs w:val="21"/>
                        </w:rPr>
                        <w:t>各件数が</w:t>
                      </w:r>
                      <w:r>
                        <w:rPr>
                          <w:rFonts w:asciiTheme="minorEastAsia" w:hAnsiTheme="minorEastAsia"/>
                          <w:szCs w:val="21"/>
                        </w:rPr>
                        <w:t>表示されます。</w:t>
                      </w:r>
                    </w:p>
                  </w:txbxContent>
                </v:textbox>
                <w10:wrap anchorx="margin"/>
              </v:roundrect>
            </w:pict>
          </mc:Fallback>
        </mc:AlternateContent>
      </w:r>
      <w:r w:rsidRPr="00D23DA9">
        <w:rPr>
          <w:noProof/>
        </w:rPr>
        <mc:AlternateContent>
          <mc:Choice Requires="wps">
            <w:drawing>
              <wp:anchor distT="0" distB="0" distL="114300" distR="114300" simplePos="0" relativeHeight="252493312" behindDoc="0" locked="0" layoutInCell="1" allowOverlap="1" wp14:anchorId="6A8FE99B" wp14:editId="23BD50BF">
                <wp:simplePos x="0" y="0"/>
                <wp:positionH relativeFrom="column">
                  <wp:posOffset>3909060</wp:posOffset>
                </wp:positionH>
                <wp:positionV relativeFrom="paragraph">
                  <wp:posOffset>180975</wp:posOffset>
                </wp:positionV>
                <wp:extent cx="695325" cy="638175"/>
                <wp:effectExtent l="19050" t="19050" r="28575" b="28575"/>
                <wp:wrapNone/>
                <wp:docPr id="2218"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6381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0AA9A9" id="AutoShape 1177" o:spid="_x0000_s1026" style="position:absolute;left:0;text-align:left;margin-left:307.8pt;margin-top:14.25pt;width:54.75pt;height:50.25pt;z-index:25249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487168" behindDoc="0" locked="0" layoutInCell="1" allowOverlap="1" wp14:anchorId="15D4D9B3" wp14:editId="30CF7C6A">
                <wp:simplePos x="0" y="0"/>
                <wp:positionH relativeFrom="column">
                  <wp:posOffset>1499235</wp:posOffset>
                </wp:positionH>
                <wp:positionV relativeFrom="paragraph">
                  <wp:posOffset>180975</wp:posOffset>
                </wp:positionV>
                <wp:extent cx="2295525" cy="723900"/>
                <wp:effectExtent l="19050" t="19050" r="28575" b="19050"/>
                <wp:wrapNone/>
                <wp:docPr id="93"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7239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8B7BC2" id="AutoShape 1177" o:spid="_x0000_s1026" style="position:absolute;left:0;text-align:left;margin-left:118.05pt;margin-top:14.25pt;width:180.75pt;height:57pt;z-index:2524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" filled="f" strokecolor="red" strokeweight="2.5pt">
                <v:textbox inset="5.85pt,.7pt,5.85pt,.7pt"/>
              </v:roundrect>
            </w:pict>
          </mc:Fallback>
        </mc:AlternateContent>
      </w:r>
      <w:r w:rsidR="001D7A1D" w:rsidRPr="00D23DA9">
        <w:rPr>
          <w:noProof/>
        </w:rPr>
        <mc:AlternateContent>
          <mc:Choice Requires="wps">
            <w:drawing>
              <wp:anchor distT="0" distB="0" distL="114300" distR="114300" simplePos="0" relativeHeight="252495360" behindDoc="0" locked="0" layoutInCell="1" allowOverlap="1" wp14:anchorId="0820199B" wp14:editId="22E4BDDC">
                <wp:simplePos x="0" y="0"/>
                <wp:positionH relativeFrom="column">
                  <wp:posOffset>4067175</wp:posOffset>
                </wp:positionH>
                <wp:positionV relativeFrom="paragraph">
                  <wp:posOffset>489585</wp:posOffset>
                </wp:positionV>
                <wp:extent cx="218440" cy="0"/>
                <wp:effectExtent l="0" t="19050" r="29210" b="19050"/>
                <wp:wrapNone/>
                <wp:docPr id="2219" name="AutoShape 1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4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38CF7B" id="AutoShape 1178" o:spid="_x0000_s1026" type="#_x0000_t32" style="position:absolute;left:0;text-align:left;margin-left:320.25pt;margin-top:38.55pt;width:17.2pt;height:0;z-index:2524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" strokecolor="red" strokeweight="2.5pt"/>
            </w:pict>
          </mc:Fallback>
        </mc:AlternateContent>
      </w:r>
      <w:r w:rsidR="001D7A1D" w:rsidRPr="00D23DA9">
        <w:tab/>
      </w:r>
      <w:r w:rsidRPr="00D23DA9">
        <w:tab/>
      </w:r>
      <w:r w:rsidR="00A378A8" w:rsidRPr="00D23DA9">
        <w:rPr>
          <w:noProof/>
        </w:rPr>
        <w:drawing>
          <wp:inline distT="0" distB="0" distL="0" distR="0" wp14:anchorId="05D278EC" wp14:editId="3C54621C">
            <wp:extent cx="3497400" cy="2142360"/>
            <wp:effectExtent l="0" t="0" r="8255" b="0"/>
            <wp:docPr id="2181" name="図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497400" cy="2142360"/>
                    </a:xfrm>
                    <a:prstGeom prst="rect">
                      <a:avLst/>
                    </a:prstGeom>
                  </pic:spPr>
                </pic:pic>
              </a:graphicData>
            </a:graphic>
          </wp:inline>
        </w:drawing>
      </w:r>
    </w:p>
    <w:p w14:paraId="72FDFA56" w14:textId="77777777" w:rsidR="001A2DA2" w:rsidRPr="00D23DA9" w:rsidRDefault="001A2DA2" w:rsidP="00D44F0A"/>
    <w:p w14:paraId="1479B599" w14:textId="77777777" w:rsidR="00E93009" w:rsidRDefault="00E93009" w:rsidP="00D44F0A">
      <w:pPr>
        <w:rPr>
          <w:szCs w:val="21"/>
        </w:rPr>
      </w:pPr>
      <w:r w:rsidRPr="00D23DA9">
        <w:rPr>
          <w:noProof/>
        </w:rPr>
        <w:drawing>
          <wp:anchor distT="0" distB="0" distL="114300" distR="114300" simplePos="0" relativeHeight="253469184" behindDoc="0" locked="0" layoutInCell="1" allowOverlap="1" wp14:anchorId="19C9DB39" wp14:editId="47F1D1C8">
            <wp:simplePos x="0" y="0"/>
            <wp:positionH relativeFrom="column">
              <wp:posOffset>3175635</wp:posOffset>
            </wp:positionH>
            <wp:positionV relativeFrom="paragraph">
              <wp:posOffset>28575</wp:posOffset>
            </wp:positionV>
            <wp:extent cx="2249805" cy="160020"/>
            <wp:effectExtent l="0" t="0" r="0" b="0"/>
            <wp:wrapNone/>
            <wp:docPr id="2227" name="図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249805" cy="160020"/>
                    </a:xfrm>
                    <a:prstGeom prst="rect">
                      <a:avLst/>
                    </a:prstGeom>
                    <a:noFill/>
                    <a:ln>
                      <a:noFill/>
                    </a:ln>
                  </pic:spPr>
                </pic:pic>
              </a:graphicData>
            </a:graphic>
            <wp14:sizeRelH relativeFrom="page">
              <wp14:pctWidth>0</wp14:pctWidth>
            </wp14:sizeRelH>
            <wp14:sizeRelV relativeFrom="page">
              <wp14:pctHeight>0</wp14:pctHeight>
            </wp14:sizeRelV>
          </wp:anchor>
        </w:drawing>
      </w:r>
      <w:r w:rsidR="002A120C" w:rsidRPr="00D23DA9">
        <w:rPr>
          <w:rFonts w:hint="eastAsia"/>
          <w:szCs w:val="21"/>
        </w:rPr>
        <w:t>外字置換えマスタの各タイトルをクリックすると、クリックされた</w:t>
      </w:r>
    </w:p>
    <w:p w14:paraId="1C3867E8" w14:textId="77777777" w:rsidR="00E93009" w:rsidRDefault="002A120C" w:rsidP="00D44F0A">
      <w:pPr>
        <w:rPr>
          <w:szCs w:val="21"/>
        </w:rPr>
      </w:pPr>
      <w:r w:rsidRPr="00D23DA9">
        <w:rPr>
          <w:rFonts w:hint="eastAsia"/>
          <w:szCs w:val="21"/>
        </w:rPr>
        <w:t>項目の内容に基づいて一覧の並び順が変わります。</w:t>
      </w:r>
    </w:p>
    <w:p w14:paraId="3AF6E109" w14:textId="77777777" w:rsidR="00E93009" w:rsidRDefault="00E93009" w:rsidP="00D44F0A">
      <w:pPr>
        <w:rPr>
          <w:szCs w:val="21"/>
        </w:rPr>
      </w:pPr>
    </w:p>
    <w:tbl>
      <w:tblPr>
        <w:tblStyle w:val="a9"/>
        <w:tblW w:w="5000" w:type="pct"/>
        <w:tblLook w:val="04A0" w:firstRow="1" w:lastRow="0" w:firstColumn="1" w:lastColumn="0" w:noHBand="0" w:noVBand="1"/>
      </w:tblPr>
      <w:tblGrid>
        <w:gridCol w:w="1556"/>
        <w:gridCol w:w="8072"/>
      </w:tblGrid>
      <w:tr w:rsidR="002A120C" w:rsidRPr="00D23DA9" w14:paraId="77804DB5" w14:textId="77777777" w:rsidTr="009F7875">
        <w:tc>
          <w:tcPr>
            <w:tcW w:w="5000" w:type="pct"/>
            <w:gridSpan w:val="2"/>
            <w:shd w:val="clear" w:color="auto" w:fill="92CDDC" w:themeFill="accent5" w:themeFillTint="99"/>
          </w:tcPr>
          <w:p w14:paraId="2C23E120" w14:textId="77777777" w:rsidR="002A120C" w:rsidRPr="00D23DA9" w:rsidRDefault="00E93009" w:rsidP="009F7875">
            <w:pPr>
              <w:jc w:val="center"/>
            </w:pPr>
            <w:r>
              <w:rPr>
                <w:szCs w:val="21"/>
              </w:rPr>
              <w:lastRenderedPageBreak/>
              <w:br w:type="page"/>
            </w:r>
            <w:r w:rsidR="002A120C" w:rsidRPr="00D23DA9">
              <w:rPr>
                <w:rFonts w:hint="eastAsia"/>
              </w:rPr>
              <w:t>件　数</w:t>
            </w:r>
          </w:p>
        </w:tc>
      </w:tr>
      <w:tr w:rsidR="002A120C" w:rsidRPr="00D23DA9" w14:paraId="232137A1" w14:textId="77777777" w:rsidTr="009F7875">
        <w:tc>
          <w:tcPr>
            <w:tcW w:w="808" w:type="pct"/>
            <w:shd w:val="clear" w:color="auto" w:fill="DAEEF3" w:themeFill="accent5" w:themeFillTint="33"/>
          </w:tcPr>
          <w:p w14:paraId="103204BB" w14:textId="77777777" w:rsidR="002A120C" w:rsidRPr="00D23DA9" w:rsidRDefault="002A120C" w:rsidP="009F7875">
            <w:r w:rsidRPr="00D23DA9">
              <w:rPr>
                <w:rFonts w:hint="eastAsia"/>
                <w:szCs w:val="21"/>
              </w:rPr>
              <w:t>外字総数</w:t>
            </w:r>
          </w:p>
        </w:tc>
        <w:tc>
          <w:tcPr>
            <w:tcW w:w="4192" w:type="pct"/>
          </w:tcPr>
          <w:p w14:paraId="69EC23AB" w14:textId="77777777" w:rsidR="002A120C" w:rsidRPr="00D23DA9" w:rsidRDefault="002A120C" w:rsidP="009F7875">
            <w:r w:rsidRPr="00D23DA9">
              <w:rPr>
                <w:rFonts w:hint="eastAsia"/>
                <w:szCs w:val="21"/>
              </w:rPr>
              <w:t>「HOST外字」欄が入力されている件数が表示されます。</w:t>
            </w:r>
          </w:p>
        </w:tc>
      </w:tr>
      <w:tr w:rsidR="002A120C" w:rsidRPr="00D23DA9" w14:paraId="20CB2160" w14:textId="77777777" w:rsidTr="009F7875">
        <w:tc>
          <w:tcPr>
            <w:tcW w:w="808" w:type="pct"/>
            <w:shd w:val="clear" w:color="auto" w:fill="DAEEF3" w:themeFill="accent5" w:themeFillTint="33"/>
          </w:tcPr>
          <w:p w14:paraId="4C5FF387" w14:textId="77777777" w:rsidR="002A120C" w:rsidRPr="00D23DA9" w:rsidRDefault="002A120C" w:rsidP="009F7875">
            <w:r w:rsidRPr="00D23DA9">
              <w:rPr>
                <w:rFonts w:hint="eastAsia"/>
                <w:szCs w:val="21"/>
              </w:rPr>
              <w:t>外字未登録</w:t>
            </w:r>
          </w:p>
        </w:tc>
        <w:tc>
          <w:tcPr>
            <w:tcW w:w="4192" w:type="pct"/>
          </w:tcPr>
          <w:p w14:paraId="180E6C4B" w14:textId="77777777" w:rsidR="002A120C" w:rsidRPr="00D23DA9" w:rsidRDefault="002A120C" w:rsidP="009F7875">
            <w:pPr>
              <w:rPr>
                <w:szCs w:val="21"/>
              </w:rPr>
            </w:pPr>
            <w:r w:rsidRPr="00D23DA9">
              <w:rPr>
                <w:rFonts w:hint="eastAsia"/>
                <w:szCs w:val="21"/>
              </w:rPr>
              <w:t>「HOST外字」欄が入力されている</w:t>
            </w:r>
            <w:r w:rsidR="00736F87" w:rsidRPr="00D23DA9">
              <w:rPr>
                <w:rFonts w:hint="eastAsia"/>
                <w:szCs w:val="21"/>
              </w:rPr>
              <w:t>データ</w:t>
            </w:r>
            <w:r w:rsidRPr="00D23DA9">
              <w:rPr>
                <w:rFonts w:hint="eastAsia"/>
                <w:szCs w:val="21"/>
              </w:rPr>
              <w:t>で、外字マスタに登録されていない件数が表示されます。</w:t>
            </w:r>
          </w:p>
          <w:p w14:paraId="7C5D4273" w14:textId="77777777" w:rsidR="002A120C" w:rsidRPr="00D23DA9" w:rsidRDefault="002A120C" w:rsidP="009F7875">
            <w:pPr>
              <w:rPr>
                <w:szCs w:val="21"/>
              </w:rPr>
            </w:pPr>
            <w:r w:rsidRPr="00D23DA9">
              <w:rPr>
                <w:rFonts w:hint="eastAsia"/>
                <w:szCs w:val="21"/>
              </w:rPr>
              <w:t>※本画面表示後に「HOST外字」欄で入力を行ったものも本件数に含まれます。</w:t>
            </w:r>
          </w:p>
        </w:tc>
      </w:tr>
      <w:tr w:rsidR="002A120C" w:rsidRPr="00D23DA9" w14:paraId="733839BD" w14:textId="77777777" w:rsidTr="009F7875">
        <w:tc>
          <w:tcPr>
            <w:tcW w:w="808" w:type="pct"/>
            <w:shd w:val="clear" w:color="auto" w:fill="DAEEF3" w:themeFill="accent5" w:themeFillTint="33"/>
          </w:tcPr>
          <w:p w14:paraId="2BCC336C" w14:textId="77777777" w:rsidR="002A120C" w:rsidRPr="00D23DA9" w:rsidRDefault="002A120C" w:rsidP="009F7875">
            <w:r w:rsidRPr="00D23DA9">
              <w:rPr>
                <w:rFonts w:hint="eastAsia"/>
              </w:rPr>
              <w:t>置字未入力</w:t>
            </w:r>
          </w:p>
        </w:tc>
        <w:tc>
          <w:tcPr>
            <w:tcW w:w="4192" w:type="pct"/>
          </w:tcPr>
          <w:p w14:paraId="53DD7E04" w14:textId="77777777" w:rsidR="002A120C" w:rsidRPr="00D23DA9" w:rsidRDefault="002A120C" w:rsidP="009F7875">
            <w:r w:rsidRPr="00D23DA9">
              <w:rPr>
                <w:rFonts w:hint="eastAsia"/>
              </w:rPr>
              <w:t>「HOST外字」欄が入力されていて、「置字」欄が入力されていない件数が表示されます。</w:t>
            </w:r>
          </w:p>
        </w:tc>
      </w:tr>
      <w:tr w:rsidR="002A120C" w:rsidRPr="00D23DA9" w14:paraId="53A3D348" w14:textId="77777777" w:rsidTr="009F7875">
        <w:tc>
          <w:tcPr>
            <w:tcW w:w="808" w:type="pct"/>
            <w:shd w:val="clear" w:color="auto" w:fill="DAEEF3" w:themeFill="accent5" w:themeFillTint="33"/>
          </w:tcPr>
          <w:p w14:paraId="4F0C0324" w14:textId="77777777" w:rsidR="002A120C" w:rsidRPr="00D23DA9" w:rsidRDefault="002A120C" w:rsidP="009F7875">
            <w:r w:rsidRPr="00D23DA9">
              <w:rPr>
                <w:rFonts w:hint="eastAsia"/>
              </w:rPr>
              <w:t>外字未入力</w:t>
            </w:r>
          </w:p>
        </w:tc>
        <w:tc>
          <w:tcPr>
            <w:tcW w:w="4192" w:type="pct"/>
          </w:tcPr>
          <w:p w14:paraId="1AE1631B" w14:textId="77777777" w:rsidR="002A120C" w:rsidRPr="00D23DA9" w:rsidRDefault="002A120C" w:rsidP="009F7875">
            <w:r w:rsidRPr="00D23DA9">
              <w:rPr>
                <w:rFonts w:hint="eastAsia"/>
              </w:rPr>
              <w:t>「HOST外字」欄以外が入力されていて、「HOST外字」欄が入力されていない件数が表示されます。</w:t>
            </w:r>
          </w:p>
        </w:tc>
      </w:tr>
      <w:tr w:rsidR="002A120C" w:rsidRPr="00D23DA9" w14:paraId="05511180" w14:textId="77777777" w:rsidTr="009F7875">
        <w:tc>
          <w:tcPr>
            <w:tcW w:w="808" w:type="pct"/>
            <w:shd w:val="clear" w:color="auto" w:fill="DAEEF3" w:themeFill="accent5" w:themeFillTint="33"/>
          </w:tcPr>
          <w:p w14:paraId="4EED4E24" w14:textId="77777777" w:rsidR="002A120C" w:rsidRPr="00D23DA9" w:rsidRDefault="00736F87" w:rsidP="009F7875">
            <w:r w:rsidRPr="00D23DA9">
              <w:rPr>
                <w:rFonts w:hint="eastAsia"/>
              </w:rPr>
              <w:t>データ</w:t>
            </w:r>
            <w:r w:rsidR="002A120C" w:rsidRPr="00D23DA9">
              <w:rPr>
                <w:rFonts w:hint="eastAsia"/>
              </w:rPr>
              <w:t>修正</w:t>
            </w:r>
          </w:p>
        </w:tc>
        <w:tc>
          <w:tcPr>
            <w:tcW w:w="4192" w:type="pct"/>
          </w:tcPr>
          <w:p w14:paraId="00DBA4E2" w14:textId="77777777" w:rsidR="002A120C" w:rsidRPr="00D23DA9" w:rsidRDefault="002A120C" w:rsidP="009F7875">
            <w:r w:rsidRPr="00D23DA9">
              <w:rPr>
                <w:rFonts w:hint="eastAsia"/>
              </w:rPr>
              <w:t>一覧上でなんらかの修正が行われている件数が表示されます。</w:t>
            </w:r>
          </w:p>
        </w:tc>
      </w:tr>
    </w:tbl>
    <w:p w14:paraId="1219131A" w14:textId="77777777" w:rsidR="000A5A45" w:rsidRPr="00D23DA9" w:rsidRDefault="000A5A45" w:rsidP="000A5A45"/>
    <w:tbl>
      <w:tblPr>
        <w:tblStyle w:val="a9"/>
        <w:tblW w:w="5000" w:type="pct"/>
        <w:tblLook w:val="04A0" w:firstRow="1" w:lastRow="0" w:firstColumn="1" w:lastColumn="0" w:noHBand="0" w:noVBand="1"/>
      </w:tblPr>
      <w:tblGrid>
        <w:gridCol w:w="1556"/>
        <w:gridCol w:w="8072"/>
      </w:tblGrid>
      <w:tr w:rsidR="000A5A45" w:rsidRPr="008D2BDC" w14:paraId="4CEFAF4F" w14:textId="77777777" w:rsidTr="009F7875">
        <w:tc>
          <w:tcPr>
            <w:tcW w:w="5000" w:type="pct"/>
            <w:gridSpan w:val="2"/>
            <w:shd w:val="clear" w:color="auto" w:fill="92CDDC" w:themeFill="accent5" w:themeFillTint="99"/>
          </w:tcPr>
          <w:p w14:paraId="66FE82E0" w14:textId="77777777" w:rsidR="000A5A45" w:rsidRPr="008D2BDC" w:rsidRDefault="000A5A45" w:rsidP="009F7875">
            <w:pPr>
              <w:jc w:val="center"/>
              <w:rPr>
                <w:szCs w:val="20"/>
              </w:rPr>
            </w:pPr>
            <w:r w:rsidRPr="008D2BDC">
              <w:rPr>
                <w:rFonts w:hint="eastAsia"/>
                <w:szCs w:val="20"/>
              </w:rPr>
              <w:t>外字置換えマスタ</w:t>
            </w:r>
          </w:p>
        </w:tc>
      </w:tr>
      <w:tr w:rsidR="000A5A45" w:rsidRPr="008D2BDC" w14:paraId="746A3A68" w14:textId="77777777" w:rsidTr="009F7875">
        <w:tc>
          <w:tcPr>
            <w:tcW w:w="808" w:type="pct"/>
            <w:shd w:val="clear" w:color="auto" w:fill="DAEEF3" w:themeFill="accent5" w:themeFillTint="33"/>
          </w:tcPr>
          <w:p w14:paraId="2225573F" w14:textId="77777777" w:rsidR="000A5A45" w:rsidRPr="008D2BDC" w:rsidRDefault="000A5A45" w:rsidP="009F7875">
            <w:pPr>
              <w:rPr>
                <w:szCs w:val="20"/>
              </w:rPr>
            </w:pPr>
            <w:r w:rsidRPr="008D2BDC">
              <w:rPr>
                <w:rFonts w:hint="eastAsia"/>
                <w:szCs w:val="20"/>
              </w:rPr>
              <w:t>重複</w:t>
            </w:r>
          </w:p>
        </w:tc>
        <w:tc>
          <w:tcPr>
            <w:tcW w:w="4192" w:type="pct"/>
          </w:tcPr>
          <w:p w14:paraId="0D90D4CC" w14:textId="77777777" w:rsidR="000A5A45" w:rsidRPr="008D2BDC" w:rsidRDefault="000A5A45" w:rsidP="009F7875">
            <w:pPr>
              <w:rPr>
                <w:szCs w:val="20"/>
              </w:rPr>
            </w:pPr>
            <w:r w:rsidRPr="008D2BDC">
              <w:rPr>
                <w:rFonts w:hint="eastAsia"/>
                <w:szCs w:val="20"/>
              </w:rPr>
              <w:t>※重複がある場合のみ表示されます。</w:t>
            </w:r>
          </w:p>
          <w:p w14:paraId="08403F79" w14:textId="77777777" w:rsidR="000A5A45" w:rsidRPr="008D2BDC" w:rsidRDefault="000A5A45" w:rsidP="009F7875">
            <w:pPr>
              <w:rPr>
                <w:szCs w:val="20"/>
              </w:rPr>
            </w:pPr>
            <w:r w:rsidRPr="008D2BDC">
              <w:rPr>
                <w:rFonts w:hint="eastAsia"/>
                <w:szCs w:val="20"/>
              </w:rPr>
              <w:t>「外字」欄に同一内容が入力されている場合に本項目が表示されます。</w:t>
            </w:r>
          </w:p>
          <w:p w14:paraId="23CFC2A0" w14:textId="20C3823C" w:rsidR="000A5A45" w:rsidRPr="008D2BDC" w:rsidRDefault="000A5A45" w:rsidP="009F7875">
            <w:pPr>
              <w:rPr>
                <w:szCs w:val="20"/>
              </w:rPr>
            </w:pPr>
            <w:r w:rsidRPr="008D2BDC">
              <w:rPr>
                <w:rFonts w:hint="eastAsia"/>
                <w:szCs w:val="20"/>
              </w:rPr>
              <w:t>重複した入力が行われている行</w:t>
            </w:r>
            <w:r w:rsidR="001F2C5D">
              <w:rPr>
                <w:rFonts w:hint="eastAsia"/>
                <w:szCs w:val="20"/>
              </w:rPr>
              <w:t>二重</w:t>
            </w:r>
            <w:r w:rsidRPr="008D2BDC">
              <w:rPr>
                <w:rFonts w:hint="eastAsia"/>
                <w:szCs w:val="20"/>
              </w:rPr>
              <w:t>複している外字の種類ごとに１からの連番が表示されます。</w:t>
            </w:r>
          </w:p>
        </w:tc>
      </w:tr>
      <w:tr w:rsidR="000A5A45" w:rsidRPr="008D2BDC" w14:paraId="1CF3A04C" w14:textId="77777777" w:rsidTr="009F7875">
        <w:tc>
          <w:tcPr>
            <w:tcW w:w="808" w:type="pct"/>
            <w:shd w:val="clear" w:color="auto" w:fill="DAEEF3" w:themeFill="accent5" w:themeFillTint="33"/>
          </w:tcPr>
          <w:p w14:paraId="2A4F9028" w14:textId="77777777" w:rsidR="000A5A45" w:rsidRPr="008D2BDC" w:rsidRDefault="000A5A45" w:rsidP="009F7875">
            <w:pPr>
              <w:rPr>
                <w:szCs w:val="20"/>
              </w:rPr>
            </w:pPr>
            <w:r w:rsidRPr="008D2BDC">
              <w:rPr>
                <w:rFonts w:hint="eastAsia"/>
                <w:szCs w:val="20"/>
              </w:rPr>
              <w:t>HOST外字</w:t>
            </w:r>
          </w:p>
        </w:tc>
        <w:tc>
          <w:tcPr>
            <w:tcW w:w="4192" w:type="pct"/>
          </w:tcPr>
          <w:p w14:paraId="495A296B" w14:textId="77777777" w:rsidR="000A5A45" w:rsidRPr="008D2BDC" w:rsidRDefault="000A5A45" w:rsidP="009F7875">
            <w:pPr>
              <w:rPr>
                <w:szCs w:val="20"/>
              </w:rPr>
            </w:pPr>
            <w:r w:rsidRPr="008D2BDC">
              <w:rPr>
                <w:rFonts w:hint="eastAsia"/>
                <w:szCs w:val="20"/>
              </w:rPr>
              <w:t>置換え対象の外字文字列を入力します。（最大５文字）</w:t>
            </w:r>
          </w:p>
          <w:p w14:paraId="22F3D460" w14:textId="77777777" w:rsidR="000A5A45" w:rsidRPr="008D2BDC" w:rsidRDefault="000A5A45" w:rsidP="009F7875">
            <w:pPr>
              <w:rPr>
                <w:szCs w:val="20"/>
              </w:rPr>
            </w:pPr>
            <w:r w:rsidRPr="008D2BDC">
              <w:rPr>
                <w:rFonts w:hint="eastAsia"/>
                <w:szCs w:val="20"/>
              </w:rPr>
              <w:t xml:space="preserve">　※空白も有効になります。</w:t>
            </w:r>
          </w:p>
          <w:p w14:paraId="7F272CEE" w14:textId="77777777" w:rsidR="000A5A45" w:rsidRPr="008D2BDC" w:rsidRDefault="000A5A45" w:rsidP="009F7875">
            <w:pPr>
              <w:rPr>
                <w:szCs w:val="20"/>
              </w:rPr>
            </w:pPr>
            <w:r w:rsidRPr="008D2BDC">
              <w:rPr>
                <w:rFonts w:hint="eastAsia"/>
                <w:szCs w:val="20"/>
              </w:rPr>
              <w:t>本欄から他の欄へのカーソル移動時に、「HOST外字</w:t>
            </w:r>
            <w:r w:rsidR="00736F87" w:rsidRPr="008D2BDC">
              <w:rPr>
                <w:rFonts w:hint="eastAsia"/>
                <w:szCs w:val="20"/>
              </w:rPr>
              <w:t>コード</w:t>
            </w:r>
            <w:r w:rsidRPr="008D2BDC">
              <w:rPr>
                <w:rFonts w:hint="eastAsia"/>
                <w:szCs w:val="20"/>
              </w:rPr>
              <w:t>」欄が未入力または空白のみであれば、本欄の文字の文字</w:t>
            </w:r>
            <w:r w:rsidR="00736F87" w:rsidRPr="008D2BDC">
              <w:rPr>
                <w:rFonts w:hint="eastAsia"/>
                <w:szCs w:val="20"/>
              </w:rPr>
              <w:t>コード</w:t>
            </w:r>
            <w:r w:rsidRPr="008D2BDC">
              <w:rPr>
                <w:rFonts w:hint="eastAsia"/>
                <w:szCs w:val="20"/>
              </w:rPr>
              <w:t>が「HOST外字</w:t>
            </w:r>
            <w:r w:rsidR="00736F87" w:rsidRPr="008D2BDC">
              <w:rPr>
                <w:rFonts w:hint="eastAsia"/>
                <w:szCs w:val="20"/>
              </w:rPr>
              <w:t>コード</w:t>
            </w:r>
            <w:r w:rsidRPr="008D2BDC">
              <w:rPr>
                <w:rFonts w:hint="eastAsia"/>
                <w:szCs w:val="20"/>
              </w:rPr>
              <w:t>」欄に表示されます。</w:t>
            </w:r>
          </w:p>
        </w:tc>
      </w:tr>
      <w:tr w:rsidR="000A5A45" w:rsidRPr="008D2BDC" w14:paraId="6B65AE77" w14:textId="77777777" w:rsidTr="009F7875">
        <w:tc>
          <w:tcPr>
            <w:tcW w:w="808" w:type="pct"/>
            <w:shd w:val="clear" w:color="auto" w:fill="DAEEF3" w:themeFill="accent5" w:themeFillTint="33"/>
          </w:tcPr>
          <w:p w14:paraId="49594492" w14:textId="77777777" w:rsidR="000A5A45" w:rsidRPr="008D2BDC" w:rsidRDefault="000A5A45" w:rsidP="009F7875">
            <w:pPr>
              <w:widowControl/>
              <w:rPr>
                <w:szCs w:val="20"/>
              </w:rPr>
            </w:pPr>
            <w:r w:rsidRPr="008D2BDC">
              <w:rPr>
                <w:rFonts w:hint="eastAsia"/>
                <w:szCs w:val="20"/>
              </w:rPr>
              <w:t>HOST外字</w:t>
            </w:r>
            <w:r w:rsidR="00736F87" w:rsidRPr="008D2BDC">
              <w:rPr>
                <w:rFonts w:hint="eastAsia"/>
                <w:szCs w:val="20"/>
              </w:rPr>
              <w:t>コード</w:t>
            </w:r>
          </w:p>
        </w:tc>
        <w:tc>
          <w:tcPr>
            <w:tcW w:w="4192" w:type="pct"/>
          </w:tcPr>
          <w:p w14:paraId="00A88164" w14:textId="113B5323" w:rsidR="000A5A45" w:rsidRPr="008D2BDC" w:rsidRDefault="000A5A45" w:rsidP="009F7875">
            <w:pPr>
              <w:rPr>
                <w:szCs w:val="20"/>
              </w:rPr>
            </w:pPr>
            <w:r w:rsidRPr="008D2BDC">
              <w:rPr>
                <w:rFonts w:hint="eastAsia"/>
                <w:szCs w:val="20"/>
              </w:rPr>
              <w:t>外字の文字</w:t>
            </w:r>
            <w:r w:rsidR="00736F87" w:rsidRPr="008D2BDC">
              <w:rPr>
                <w:rFonts w:hint="eastAsia"/>
                <w:szCs w:val="20"/>
              </w:rPr>
              <w:t>コード</w:t>
            </w:r>
            <w:r w:rsidRPr="008D2BDC">
              <w:rPr>
                <w:rFonts w:hint="eastAsia"/>
                <w:szCs w:val="20"/>
              </w:rPr>
              <w:t>（Unicode）を入力</w:t>
            </w:r>
            <w:r w:rsidR="000B5769">
              <w:rPr>
                <w:rFonts w:hint="eastAsia"/>
                <w:szCs w:val="20"/>
              </w:rPr>
              <w:t>し</w:t>
            </w:r>
            <w:r w:rsidRPr="008D2BDC">
              <w:rPr>
                <w:rFonts w:hint="eastAsia"/>
                <w:szCs w:val="20"/>
              </w:rPr>
              <w:t>ます。</w:t>
            </w:r>
          </w:p>
          <w:p w14:paraId="5B787F77" w14:textId="77777777" w:rsidR="000A5A45" w:rsidRPr="008D2BDC" w:rsidRDefault="000A5A45" w:rsidP="009F7875">
            <w:pPr>
              <w:rPr>
                <w:szCs w:val="20"/>
              </w:rPr>
            </w:pPr>
            <w:r w:rsidRPr="008D2BDC">
              <w:rPr>
                <w:rFonts w:hint="eastAsia"/>
                <w:szCs w:val="20"/>
              </w:rPr>
              <w:t xml:space="preserve">　※本項目は参考情報。置き換え処理では使用しません。</w:t>
            </w:r>
          </w:p>
          <w:p w14:paraId="38BEE388" w14:textId="77777777" w:rsidR="000A5A45" w:rsidRPr="008D2BDC" w:rsidRDefault="000A5A45" w:rsidP="009F7875">
            <w:pPr>
              <w:rPr>
                <w:szCs w:val="20"/>
              </w:rPr>
            </w:pPr>
            <w:r w:rsidRPr="008D2BDC">
              <w:rPr>
                <w:rFonts w:hint="eastAsia"/>
                <w:szCs w:val="20"/>
              </w:rPr>
              <w:t xml:space="preserve">　※文字列の先頭や末尾に入力された空白は削除されます。</w:t>
            </w:r>
          </w:p>
          <w:p w14:paraId="0E2B9B8C" w14:textId="77777777" w:rsidR="000A5A45" w:rsidRPr="008D2BDC" w:rsidRDefault="000A5A45" w:rsidP="009F7875">
            <w:pPr>
              <w:rPr>
                <w:szCs w:val="20"/>
              </w:rPr>
            </w:pPr>
            <w:r w:rsidRPr="008D2BDC">
              <w:rPr>
                <w:rFonts w:hint="eastAsia"/>
                <w:szCs w:val="20"/>
              </w:rPr>
              <w:t>本欄から他の欄へのカーソル移動時に、「外字」欄が未入力または空白のみであれば、本欄の文字</w:t>
            </w:r>
            <w:r w:rsidR="00736F87" w:rsidRPr="008D2BDC">
              <w:rPr>
                <w:rFonts w:hint="eastAsia"/>
                <w:szCs w:val="20"/>
              </w:rPr>
              <w:t>コード</w:t>
            </w:r>
            <w:r w:rsidRPr="008D2BDC">
              <w:rPr>
                <w:rFonts w:hint="eastAsia"/>
                <w:szCs w:val="20"/>
              </w:rPr>
              <w:t>に該当する文字が「HOST外字」欄に表示されます。</w:t>
            </w:r>
          </w:p>
          <w:p w14:paraId="39FAF3BF" w14:textId="77777777" w:rsidR="000A5A45" w:rsidRPr="008D2BDC" w:rsidRDefault="000A5A45" w:rsidP="009F7875">
            <w:pPr>
              <w:rPr>
                <w:szCs w:val="20"/>
              </w:rPr>
            </w:pPr>
            <w:r w:rsidRPr="008D2BDC">
              <w:rPr>
                <w:rFonts w:hint="eastAsia"/>
                <w:szCs w:val="20"/>
              </w:rPr>
              <w:t>該当する文字が無い</w:t>
            </w:r>
            <w:r w:rsidR="00736F87" w:rsidRPr="008D2BDC">
              <w:rPr>
                <w:rFonts w:hint="eastAsia"/>
                <w:szCs w:val="20"/>
              </w:rPr>
              <w:t>コード</w:t>
            </w:r>
            <w:r w:rsidRPr="008D2BDC">
              <w:rPr>
                <w:rFonts w:hint="eastAsia"/>
                <w:szCs w:val="20"/>
              </w:rPr>
              <w:t>が入力してある場合は、その部分は☆で表示されます。</w:t>
            </w:r>
          </w:p>
        </w:tc>
      </w:tr>
      <w:tr w:rsidR="000A5A45" w:rsidRPr="008D2BDC" w14:paraId="61C5E213" w14:textId="77777777" w:rsidTr="009F7875">
        <w:tc>
          <w:tcPr>
            <w:tcW w:w="808" w:type="pct"/>
            <w:shd w:val="clear" w:color="auto" w:fill="DAEEF3" w:themeFill="accent5" w:themeFillTint="33"/>
          </w:tcPr>
          <w:p w14:paraId="36E30165" w14:textId="77777777" w:rsidR="000A5A45" w:rsidRPr="008D2BDC" w:rsidRDefault="000A5A45" w:rsidP="009F7875">
            <w:pPr>
              <w:widowControl/>
              <w:rPr>
                <w:szCs w:val="20"/>
              </w:rPr>
            </w:pPr>
            <w:r w:rsidRPr="008D2BDC">
              <w:rPr>
                <w:rFonts w:hint="eastAsia"/>
                <w:szCs w:val="20"/>
              </w:rPr>
              <w:t>置字</w:t>
            </w:r>
          </w:p>
        </w:tc>
        <w:tc>
          <w:tcPr>
            <w:tcW w:w="4192" w:type="pct"/>
          </w:tcPr>
          <w:p w14:paraId="3DB94467" w14:textId="77777777" w:rsidR="000A5A45" w:rsidRPr="008D2BDC" w:rsidRDefault="000A5A45" w:rsidP="009F7875">
            <w:pPr>
              <w:rPr>
                <w:szCs w:val="20"/>
              </w:rPr>
            </w:pPr>
            <w:r w:rsidRPr="008D2BDC">
              <w:rPr>
                <w:rFonts w:hint="eastAsia"/>
                <w:szCs w:val="20"/>
              </w:rPr>
              <w:t>外字を置換える置字の文字列を入力します。（最大５文字）</w:t>
            </w:r>
          </w:p>
          <w:p w14:paraId="0781EC8D" w14:textId="77777777" w:rsidR="000A5A45" w:rsidRPr="008D2BDC" w:rsidRDefault="000A5A45" w:rsidP="009F7875">
            <w:pPr>
              <w:rPr>
                <w:szCs w:val="20"/>
              </w:rPr>
            </w:pPr>
            <w:r w:rsidRPr="008D2BDC">
              <w:rPr>
                <w:rFonts w:hint="eastAsia"/>
                <w:szCs w:val="20"/>
              </w:rPr>
              <w:t xml:space="preserve">　※空白も有効になります。</w:t>
            </w:r>
          </w:p>
          <w:p w14:paraId="1E5C9B7E" w14:textId="77777777" w:rsidR="000A5A45" w:rsidRPr="008D2BDC" w:rsidRDefault="000A5A45" w:rsidP="009F7875">
            <w:pPr>
              <w:rPr>
                <w:szCs w:val="20"/>
              </w:rPr>
            </w:pPr>
            <w:r w:rsidRPr="008D2BDC">
              <w:rPr>
                <w:rFonts w:hint="eastAsia"/>
                <w:szCs w:val="20"/>
              </w:rPr>
              <w:t>本欄から他の欄へのカーソル移動時に、「置字</w:t>
            </w:r>
            <w:r w:rsidR="00736F87" w:rsidRPr="008D2BDC">
              <w:rPr>
                <w:rFonts w:hint="eastAsia"/>
                <w:szCs w:val="20"/>
              </w:rPr>
              <w:t>コード</w:t>
            </w:r>
            <w:r w:rsidRPr="008D2BDC">
              <w:rPr>
                <w:rFonts w:hint="eastAsia"/>
                <w:szCs w:val="20"/>
              </w:rPr>
              <w:t>」欄が未入力または空白のみであれば、「置字」の文字</w:t>
            </w:r>
            <w:r w:rsidR="00736F87" w:rsidRPr="008D2BDC">
              <w:rPr>
                <w:rFonts w:hint="eastAsia"/>
                <w:szCs w:val="20"/>
              </w:rPr>
              <w:t>コード</w:t>
            </w:r>
            <w:r w:rsidRPr="008D2BDC">
              <w:rPr>
                <w:rFonts w:hint="eastAsia"/>
                <w:szCs w:val="20"/>
              </w:rPr>
              <w:t>（Unicode）が｢置字</w:t>
            </w:r>
            <w:r w:rsidR="00736F87" w:rsidRPr="008D2BDC">
              <w:rPr>
                <w:rFonts w:hint="eastAsia"/>
                <w:szCs w:val="20"/>
              </w:rPr>
              <w:t>コード</w:t>
            </w:r>
            <w:r w:rsidRPr="008D2BDC">
              <w:rPr>
                <w:rFonts w:hint="eastAsia"/>
                <w:szCs w:val="20"/>
              </w:rPr>
              <w:t>」欄に表示されます。</w:t>
            </w:r>
          </w:p>
        </w:tc>
      </w:tr>
      <w:tr w:rsidR="000A5A45" w:rsidRPr="008D2BDC" w14:paraId="4FD7EFC2" w14:textId="77777777" w:rsidTr="009F7875">
        <w:tc>
          <w:tcPr>
            <w:tcW w:w="808" w:type="pct"/>
            <w:shd w:val="clear" w:color="auto" w:fill="DAEEF3" w:themeFill="accent5" w:themeFillTint="33"/>
          </w:tcPr>
          <w:p w14:paraId="7F7EE0AB" w14:textId="77777777" w:rsidR="000A5A45" w:rsidRPr="008D2BDC" w:rsidRDefault="000A5A45" w:rsidP="009F7875">
            <w:pPr>
              <w:widowControl/>
              <w:rPr>
                <w:szCs w:val="20"/>
              </w:rPr>
            </w:pPr>
            <w:r w:rsidRPr="008D2BDC">
              <w:rPr>
                <w:rFonts w:hint="eastAsia"/>
                <w:szCs w:val="20"/>
              </w:rPr>
              <w:t>置字</w:t>
            </w:r>
            <w:r w:rsidR="00736F87" w:rsidRPr="008D2BDC">
              <w:rPr>
                <w:rFonts w:hint="eastAsia"/>
                <w:szCs w:val="20"/>
              </w:rPr>
              <w:t>コード</w:t>
            </w:r>
          </w:p>
        </w:tc>
        <w:tc>
          <w:tcPr>
            <w:tcW w:w="4192" w:type="pct"/>
          </w:tcPr>
          <w:p w14:paraId="417E044B" w14:textId="11E9EDA6" w:rsidR="000A5A45" w:rsidRPr="008D2BDC" w:rsidRDefault="000A5A45" w:rsidP="009F7875">
            <w:pPr>
              <w:rPr>
                <w:szCs w:val="20"/>
              </w:rPr>
            </w:pPr>
            <w:r w:rsidRPr="008D2BDC">
              <w:rPr>
                <w:rFonts w:hint="eastAsia"/>
                <w:szCs w:val="20"/>
              </w:rPr>
              <w:t>置字の文字</w:t>
            </w:r>
            <w:r w:rsidR="00736F87" w:rsidRPr="008D2BDC">
              <w:rPr>
                <w:rFonts w:hint="eastAsia"/>
                <w:szCs w:val="20"/>
              </w:rPr>
              <w:t>コード</w:t>
            </w:r>
            <w:r w:rsidRPr="008D2BDC">
              <w:rPr>
                <w:rFonts w:hint="eastAsia"/>
                <w:szCs w:val="20"/>
              </w:rPr>
              <w:t>（Unicode）を入力します。</w:t>
            </w:r>
          </w:p>
          <w:p w14:paraId="1A779AF9" w14:textId="77777777" w:rsidR="000A5A45" w:rsidRPr="008D2BDC" w:rsidRDefault="000A5A45" w:rsidP="009F7875">
            <w:pPr>
              <w:rPr>
                <w:szCs w:val="20"/>
              </w:rPr>
            </w:pPr>
            <w:r w:rsidRPr="008D2BDC">
              <w:rPr>
                <w:rFonts w:hint="eastAsia"/>
                <w:szCs w:val="20"/>
              </w:rPr>
              <w:t xml:space="preserve">　※本項目は参考情報。置き換え処理では使用しません。</w:t>
            </w:r>
          </w:p>
          <w:p w14:paraId="7981013E" w14:textId="77777777" w:rsidR="000A5A45" w:rsidRPr="008D2BDC" w:rsidRDefault="000A5A45" w:rsidP="009F7875">
            <w:pPr>
              <w:rPr>
                <w:szCs w:val="20"/>
              </w:rPr>
            </w:pPr>
            <w:r w:rsidRPr="008D2BDC">
              <w:rPr>
                <w:rFonts w:hint="eastAsia"/>
                <w:szCs w:val="20"/>
              </w:rPr>
              <w:t xml:space="preserve">　※文字列の先頭や末尾に入力された空白は削除されます。</w:t>
            </w:r>
          </w:p>
          <w:p w14:paraId="6519AFF7" w14:textId="77777777" w:rsidR="000A5A45" w:rsidRPr="008D2BDC" w:rsidRDefault="000A5A45" w:rsidP="009F7875">
            <w:pPr>
              <w:rPr>
                <w:szCs w:val="20"/>
              </w:rPr>
            </w:pPr>
            <w:r w:rsidRPr="008D2BDC">
              <w:rPr>
                <w:rFonts w:hint="eastAsia"/>
                <w:szCs w:val="20"/>
              </w:rPr>
              <w:t>本欄から他の欄へのカーソル移動時に、「置字」欄が未入力または空白のみであれば、本欄の文字</w:t>
            </w:r>
            <w:r w:rsidR="00736F87" w:rsidRPr="008D2BDC">
              <w:rPr>
                <w:rFonts w:hint="eastAsia"/>
                <w:szCs w:val="20"/>
              </w:rPr>
              <w:t>コード</w:t>
            </w:r>
            <w:r w:rsidRPr="008D2BDC">
              <w:rPr>
                <w:rFonts w:hint="eastAsia"/>
                <w:szCs w:val="20"/>
              </w:rPr>
              <w:t>に該当する文字が「置字」欄に表示されます。</w:t>
            </w:r>
          </w:p>
          <w:p w14:paraId="25808E18" w14:textId="77777777" w:rsidR="000A5A45" w:rsidRPr="008D2BDC" w:rsidRDefault="000A5A45" w:rsidP="009F7875">
            <w:pPr>
              <w:rPr>
                <w:szCs w:val="20"/>
              </w:rPr>
            </w:pPr>
            <w:r w:rsidRPr="008D2BDC">
              <w:rPr>
                <w:rFonts w:hint="eastAsia"/>
                <w:szCs w:val="20"/>
              </w:rPr>
              <w:t>該当する文字が無い</w:t>
            </w:r>
            <w:r w:rsidR="00736F87" w:rsidRPr="008D2BDC">
              <w:rPr>
                <w:rFonts w:hint="eastAsia"/>
                <w:szCs w:val="20"/>
              </w:rPr>
              <w:t>コード</w:t>
            </w:r>
            <w:r w:rsidRPr="008D2BDC">
              <w:rPr>
                <w:rFonts w:hint="eastAsia"/>
                <w:szCs w:val="20"/>
              </w:rPr>
              <w:t>が入力してある場合は、その部分は空白で表示され、警告メッセージが表示されます。</w:t>
            </w:r>
          </w:p>
        </w:tc>
      </w:tr>
      <w:tr w:rsidR="000A5A45" w:rsidRPr="008D2BDC" w14:paraId="2A466B47" w14:textId="77777777" w:rsidTr="009F7875">
        <w:tc>
          <w:tcPr>
            <w:tcW w:w="808" w:type="pct"/>
            <w:shd w:val="clear" w:color="auto" w:fill="DAEEF3" w:themeFill="accent5" w:themeFillTint="33"/>
          </w:tcPr>
          <w:p w14:paraId="2A15B26E" w14:textId="77777777" w:rsidR="000A5A45" w:rsidRPr="008D2BDC" w:rsidRDefault="000A5A45" w:rsidP="009F7875">
            <w:pPr>
              <w:widowControl/>
              <w:rPr>
                <w:szCs w:val="20"/>
              </w:rPr>
            </w:pPr>
            <w:r w:rsidRPr="008D2BDC">
              <w:rPr>
                <w:rFonts w:hint="eastAsia"/>
                <w:szCs w:val="20"/>
              </w:rPr>
              <w:t>修正</w:t>
            </w:r>
          </w:p>
        </w:tc>
        <w:tc>
          <w:tcPr>
            <w:tcW w:w="4192" w:type="pct"/>
          </w:tcPr>
          <w:p w14:paraId="1D6AEE58" w14:textId="77777777" w:rsidR="000A5A45" w:rsidRPr="008D2BDC" w:rsidRDefault="000A5A45" w:rsidP="009F7875">
            <w:pPr>
              <w:rPr>
                <w:szCs w:val="20"/>
              </w:rPr>
            </w:pPr>
            <w:r w:rsidRPr="008D2BDC">
              <w:rPr>
                <w:rFonts w:hint="eastAsia"/>
                <w:szCs w:val="20"/>
              </w:rPr>
              <w:t>各欄で入力が行われた場合に緑で表示されます。</w:t>
            </w:r>
          </w:p>
        </w:tc>
      </w:tr>
    </w:tbl>
    <w:p w14:paraId="6A8E5D4E" w14:textId="77777777" w:rsidR="000A5A45" w:rsidRPr="00D23DA9" w:rsidRDefault="000A5A45" w:rsidP="000A5A45"/>
    <w:p w14:paraId="729E635B" w14:textId="5802C11E" w:rsidR="000A5A45" w:rsidRPr="00D23DA9" w:rsidRDefault="00D36C54" w:rsidP="000A5A45">
      <w:r w:rsidRPr="00D23DA9">
        <w:rPr>
          <w:rFonts w:hint="eastAsia"/>
        </w:rPr>
        <w:t>次の図</w:t>
      </w:r>
      <w:r w:rsidR="000A5A45" w:rsidRPr="00D23DA9">
        <w:rPr>
          <w:rFonts w:hint="eastAsia"/>
        </w:rPr>
        <w:t>のように、「HOST外字」に同一の内容が入力されている場合</w:t>
      </w:r>
      <w:r w:rsidR="00D62B65">
        <w:rPr>
          <w:rFonts w:hint="eastAsia"/>
        </w:rPr>
        <w:t>に</w:t>
      </w:r>
      <w:r w:rsidR="001F2C5D">
        <w:rPr>
          <w:rFonts w:hint="eastAsia"/>
        </w:rPr>
        <w:t>重</w:t>
      </w:r>
      <w:r w:rsidR="000A5A45" w:rsidRPr="00D23DA9">
        <w:rPr>
          <w:rFonts w:hint="eastAsia"/>
        </w:rPr>
        <w:t>複欄が表示されます。</w:t>
      </w:r>
    </w:p>
    <w:p w14:paraId="41569B16" w14:textId="77777777" w:rsidR="008D2BDC" w:rsidRDefault="000A5A45" w:rsidP="00DF3AE5">
      <w:r w:rsidRPr="00D23DA9">
        <w:tab/>
      </w:r>
      <w:r w:rsidRPr="00D23DA9">
        <w:rPr>
          <w:noProof/>
        </w:rPr>
        <w:drawing>
          <wp:inline distT="0" distB="0" distL="0" distR="0" wp14:anchorId="4864251F" wp14:editId="509D91DE">
            <wp:extent cx="2365560" cy="720000"/>
            <wp:effectExtent l="0" t="0" r="0" b="4445"/>
            <wp:docPr id="2215" name="図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365560" cy="720000"/>
                    </a:xfrm>
                    <a:prstGeom prst="rect">
                      <a:avLst/>
                    </a:prstGeom>
                    <a:noFill/>
                    <a:ln>
                      <a:noFill/>
                    </a:ln>
                  </pic:spPr>
                </pic:pic>
              </a:graphicData>
            </a:graphic>
          </wp:inline>
        </w:drawing>
      </w:r>
      <w:r w:rsidR="008D2BDC">
        <w:br w:type="page"/>
      </w:r>
    </w:p>
    <w:p w14:paraId="32886CBD" w14:textId="77777777" w:rsidR="008D2BDC" w:rsidRDefault="008D2BDC" w:rsidP="00D44F0A"/>
    <w:p w14:paraId="36C06F05" w14:textId="5C018712" w:rsidR="000A5A45" w:rsidRPr="008D2BDC" w:rsidRDefault="008D2BDC" w:rsidP="008D2BDC">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外字置換え</w:t>
      </w:r>
      <w:r>
        <w:rPr>
          <w:rFonts w:hint="eastAsia"/>
          <w:b/>
          <w:sz w:val="28"/>
          <w:szCs w:val="28"/>
          <w:shd w:val="clear" w:color="auto" w:fill="C6D9F1" w:themeFill="text2" w:themeFillTint="33"/>
        </w:rPr>
        <w:t>（重複チェックの処理内容について）</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0F6FDCEC" w14:textId="77777777" w:rsidR="000A5A45" w:rsidRPr="00D23DA9" w:rsidRDefault="000A5A45" w:rsidP="00D44F0A">
      <w:r w:rsidRPr="00D23DA9">
        <w:rPr>
          <w:rFonts w:hint="eastAsia"/>
        </w:rPr>
        <w:t xml:space="preserve">　「外字」欄に同一内容が入力されていないかチェックします。</w:t>
      </w:r>
    </w:p>
    <w:p w14:paraId="517B15DC" w14:textId="77777777" w:rsidR="000A5A45" w:rsidRPr="00D23DA9" w:rsidRDefault="000A5A45" w:rsidP="00D44F0A">
      <w:r w:rsidRPr="00D23DA9">
        <w:rPr>
          <w:rFonts w:hint="eastAsia"/>
        </w:rPr>
        <w:t xml:space="preserve">　以下のタイミングで行われます。</w:t>
      </w:r>
    </w:p>
    <w:p w14:paraId="7A0287BD" w14:textId="77777777" w:rsidR="000A5A45" w:rsidRPr="00D23DA9" w:rsidRDefault="000A5A45" w:rsidP="00D44F0A">
      <w:r w:rsidRPr="00D23DA9">
        <w:rPr>
          <w:rFonts w:hint="eastAsia"/>
        </w:rPr>
        <w:t xml:space="preserve">　　・一覧上での入力時</w:t>
      </w:r>
    </w:p>
    <w:p w14:paraId="4E1E504D" w14:textId="77777777" w:rsidR="000A5A45" w:rsidRPr="00D23DA9" w:rsidRDefault="000A5A45" w:rsidP="00D44F0A">
      <w:r w:rsidRPr="00D23DA9">
        <w:rPr>
          <w:rFonts w:hint="eastAsia"/>
        </w:rPr>
        <w:t xml:space="preserve">　　・</w:t>
      </w:r>
      <w:r w:rsidRPr="00D23DA9">
        <w:rPr>
          <w:rFonts w:hint="eastAsia"/>
          <w:color w:val="FFFFFF" w:themeColor="background1"/>
          <w:shd w:val="clear" w:color="auto" w:fill="000000" w:themeFill="text1"/>
        </w:rPr>
        <w:t>マスタ更新</w:t>
      </w:r>
      <w:r w:rsidRPr="00D23DA9">
        <w:rPr>
          <w:rFonts w:hint="eastAsia"/>
        </w:rPr>
        <w:t>クリック時</w:t>
      </w:r>
    </w:p>
    <w:p w14:paraId="7BFB7083" w14:textId="77777777" w:rsidR="000A5A45" w:rsidRPr="00D23DA9" w:rsidRDefault="000A5A45" w:rsidP="000A5A45">
      <w:r w:rsidRPr="00D23DA9">
        <w:rPr>
          <w:rFonts w:hint="eastAsia"/>
        </w:rPr>
        <w:t xml:space="preserve">　　・</w:t>
      </w:r>
      <w:r w:rsidRPr="00D23DA9">
        <w:rPr>
          <w:rFonts w:hint="eastAsia"/>
          <w:color w:val="FFFFFF" w:themeColor="background1"/>
          <w:shd w:val="clear" w:color="auto" w:fill="000000" w:themeFill="text1"/>
        </w:rPr>
        <w:t>置換え</w:t>
      </w:r>
      <w:r w:rsidRPr="00D23DA9">
        <w:rPr>
          <w:rFonts w:hint="eastAsia"/>
        </w:rPr>
        <w:t>クリック時</w:t>
      </w:r>
    </w:p>
    <w:p w14:paraId="781849EC" w14:textId="77777777" w:rsidR="000A5A45" w:rsidRPr="00D23DA9" w:rsidRDefault="000A5A45" w:rsidP="00D44F0A"/>
    <w:p w14:paraId="56D8D825" w14:textId="77777777" w:rsidR="000A5A45" w:rsidRPr="00D23DA9" w:rsidRDefault="000A5A45" w:rsidP="00D44F0A">
      <w:r w:rsidRPr="00D23DA9">
        <w:rPr>
          <w:rFonts w:hint="eastAsia"/>
        </w:rPr>
        <w:t xml:space="preserve">　重複入力がある場合、一覧上の「HOST外字」欄の左に「重複」欄を追加で表示します。</w:t>
      </w:r>
    </w:p>
    <w:p w14:paraId="57E8F58E" w14:textId="77777777" w:rsidR="000A5A45" w:rsidRPr="00D23DA9" w:rsidRDefault="000A5A45" w:rsidP="000A5A45">
      <w:r w:rsidRPr="00D23DA9">
        <w:rPr>
          <w:rFonts w:hint="eastAsia"/>
        </w:rPr>
        <w:t xml:space="preserve">　重複入力がある行の「重複」欄に、一覧の１行目からで重複が見つかった順に連番を表示します。</w:t>
      </w:r>
    </w:p>
    <w:p w14:paraId="1F213AEE" w14:textId="77777777" w:rsidR="000A5A45" w:rsidRPr="00D23DA9" w:rsidRDefault="000A5A45" w:rsidP="00D44F0A">
      <w:r w:rsidRPr="00D23DA9">
        <w:rPr>
          <w:rFonts w:hint="eastAsia"/>
        </w:rPr>
        <w:t xml:space="preserve">　※「重複」欄のタイトルをクリックすると、重複している行が連続した状態で並び順が変わります。</w:t>
      </w:r>
    </w:p>
    <w:p w14:paraId="58DE76FB" w14:textId="77777777" w:rsidR="000A5A45" w:rsidRPr="00D23DA9" w:rsidRDefault="000A5A45" w:rsidP="00D44F0A"/>
    <w:p w14:paraId="69874FB3" w14:textId="77777777" w:rsidR="000A5A45" w:rsidRPr="00D23DA9" w:rsidRDefault="000A5A45" w:rsidP="00D44F0A">
      <w:r w:rsidRPr="00D23DA9">
        <w:rPr>
          <w:rFonts w:hint="eastAsia"/>
        </w:rPr>
        <w:t xml:space="preserve">　重複している内容を修正することにより、「重複」欄の内容がクリアされます。</w:t>
      </w:r>
    </w:p>
    <w:p w14:paraId="0709820A" w14:textId="77777777" w:rsidR="000A5A45" w:rsidRPr="00D23DA9" w:rsidRDefault="000A5A45" w:rsidP="00D44F0A">
      <w:r w:rsidRPr="00D23DA9">
        <w:rPr>
          <w:rFonts w:hint="eastAsia"/>
        </w:rPr>
        <w:t xml:space="preserve">　また、全ての重複が無くなると、「重複」欄そのものが消えます。</w:t>
      </w:r>
    </w:p>
    <w:p w14:paraId="12CE5E5A" w14:textId="77777777" w:rsidR="002B3A51" w:rsidRPr="00D23DA9" w:rsidRDefault="002B3A51" w:rsidP="00D44F0A"/>
    <w:p w14:paraId="12065653" w14:textId="77777777" w:rsidR="00BB3E25" w:rsidRPr="00D23DA9" w:rsidRDefault="008433CE" w:rsidP="00D44F0A">
      <w:r w:rsidRPr="00D23DA9">
        <w:rPr>
          <w:noProof/>
        </w:rPr>
        <mc:AlternateContent>
          <mc:Choice Requires="wps">
            <w:drawing>
              <wp:anchor distT="0" distB="0" distL="114300" distR="114300" simplePos="0" relativeHeight="252885504" behindDoc="0" locked="0" layoutInCell="1" allowOverlap="1" wp14:anchorId="67ED817F" wp14:editId="1961E6B4">
                <wp:simplePos x="0" y="0"/>
                <wp:positionH relativeFrom="margin">
                  <wp:align>left</wp:align>
                </wp:positionH>
                <wp:positionV relativeFrom="paragraph">
                  <wp:posOffset>10795</wp:posOffset>
                </wp:positionV>
                <wp:extent cx="3648075" cy="638175"/>
                <wp:effectExtent l="0" t="0" r="9525" b="9525"/>
                <wp:wrapNone/>
                <wp:docPr id="2474"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6381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F182C1" w14:textId="77777777" w:rsidR="00BB492B" w:rsidRPr="008433CE" w:rsidRDefault="00BB492B" w:rsidP="008433CE">
                            <w:r>
                              <w:rPr>
                                <w:rFonts w:hint="eastAsia"/>
                              </w:rPr>
                              <w:t>重複がある状態で</w:t>
                            </w:r>
                            <w:r w:rsidRPr="00BB3E25">
                              <w:rPr>
                                <w:rFonts w:hint="eastAsia"/>
                                <w:color w:val="FFFFFF" w:themeColor="background1"/>
                                <w:shd w:val="clear" w:color="auto" w:fill="000000" w:themeFill="text1"/>
                              </w:rPr>
                              <w:t>マスタ更新</w:t>
                            </w:r>
                            <w:r>
                              <w:rPr>
                                <w:rFonts w:hint="eastAsia"/>
                              </w:rPr>
                              <w:t>をクリックすると、次の図のような注意画面が表示され、更新できません。</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7ED817F" id="_x0000_s1483" style="position:absolute;left:0;text-align:left;margin-left:0;margin-top:.85pt;width:287.25pt;height:50.25pt;z-index:252885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" stroked="f">
                <v:textbox inset=".2mm,.2mm,.2mm,.2mm">
                  <w:txbxContent>
                    <w:p w14:paraId="34F182C1" w14:textId="77777777" w:rsidR="00BB492B" w:rsidRPr="008433CE" w:rsidRDefault="00BB492B" w:rsidP="008433CE">
                      <w:r>
                        <w:rPr>
                          <w:rFonts w:hint="eastAsia"/>
                        </w:rPr>
                        <w:t>重複がある状態で</w:t>
                      </w:r>
                      <w:r w:rsidRPr="00BB3E25">
                        <w:rPr>
                          <w:rFonts w:hint="eastAsia"/>
                          <w:color w:val="FFFFFF" w:themeColor="background1"/>
                          <w:shd w:val="clear" w:color="auto" w:fill="000000" w:themeFill="text1"/>
                        </w:rPr>
                        <w:t>マスタ更新</w:t>
                      </w:r>
                      <w:r>
                        <w:rPr>
                          <w:rFonts w:hint="eastAsia"/>
                        </w:rPr>
                        <w:t>をクリックすると、次の図のような注意画面が表示され、更新できません。</w:t>
                      </w:r>
                    </w:p>
                  </w:txbxContent>
                </v:textbox>
                <w10:wrap anchorx="margin"/>
              </v:roundrect>
            </w:pict>
          </mc:Fallback>
        </mc:AlternateContent>
      </w:r>
      <w:r w:rsidRPr="00D23DA9">
        <w:tab/>
      </w:r>
      <w:r w:rsidRPr="00D23DA9">
        <w:tab/>
      </w:r>
      <w:r w:rsidRPr="00D23DA9">
        <w:tab/>
      </w:r>
      <w:r w:rsidRPr="00D23DA9">
        <w:tab/>
      </w:r>
      <w:r w:rsidRPr="00D23DA9">
        <w:tab/>
      </w:r>
      <w:r w:rsidRPr="00D23DA9">
        <w:tab/>
      </w:r>
      <w:r w:rsidRPr="00D23DA9">
        <w:tab/>
      </w:r>
      <w:r w:rsidR="00BB3E25" w:rsidRPr="00D23DA9">
        <w:rPr>
          <w:noProof/>
        </w:rPr>
        <w:drawing>
          <wp:inline distT="0" distB="0" distL="0" distR="0" wp14:anchorId="671452BE" wp14:editId="5BDC347F">
            <wp:extent cx="1211400" cy="621000"/>
            <wp:effectExtent l="0" t="0" r="8255" b="8255"/>
            <wp:docPr id="2221" name="図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1211400" cy="621000"/>
                    </a:xfrm>
                    <a:prstGeom prst="rect">
                      <a:avLst/>
                    </a:prstGeom>
                  </pic:spPr>
                </pic:pic>
              </a:graphicData>
            </a:graphic>
          </wp:inline>
        </w:drawing>
      </w:r>
    </w:p>
    <w:p w14:paraId="182A6766" w14:textId="77777777" w:rsidR="000A5A45" w:rsidRPr="00D23DA9" w:rsidRDefault="000A5A45" w:rsidP="00D44F0A"/>
    <w:p w14:paraId="2DCD8534" w14:textId="77777777" w:rsidR="00CC2F32" w:rsidRPr="00D23DA9" w:rsidRDefault="008433CE" w:rsidP="00D44F0A">
      <w:r w:rsidRPr="00D23DA9">
        <w:rPr>
          <w:noProof/>
        </w:rPr>
        <mc:AlternateContent>
          <mc:Choice Requires="wps">
            <w:drawing>
              <wp:anchor distT="0" distB="0" distL="114300" distR="114300" simplePos="0" relativeHeight="252887552" behindDoc="0" locked="0" layoutInCell="1" allowOverlap="1" wp14:anchorId="3AEC0429" wp14:editId="29D6D351">
                <wp:simplePos x="0" y="0"/>
                <wp:positionH relativeFrom="margin">
                  <wp:align>left</wp:align>
                </wp:positionH>
                <wp:positionV relativeFrom="paragraph">
                  <wp:posOffset>9525</wp:posOffset>
                </wp:positionV>
                <wp:extent cx="3648075" cy="752475"/>
                <wp:effectExtent l="0" t="0" r="9525" b="9525"/>
                <wp:wrapNone/>
                <wp:docPr id="2476"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752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8EA3D6" w14:textId="77777777" w:rsidR="00BB492B" w:rsidRDefault="00BB492B" w:rsidP="008433CE">
                            <w:r>
                              <w:rPr>
                                <w:rFonts w:hint="eastAsia"/>
                              </w:rPr>
                              <w:t>「HOST外字」欄が空の場合、赤く表示され</w:t>
                            </w:r>
                            <w:r w:rsidRPr="00BB3E25">
                              <w:rPr>
                                <w:rFonts w:hint="eastAsia"/>
                                <w:color w:val="FFFFFF" w:themeColor="background1"/>
                                <w:shd w:val="clear" w:color="auto" w:fill="000000" w:themeFill="text1"/>
                              </w:rPr>
                              <w:t>マスタ更新</w:t>
                            </w:r>
                            <w:r>
                              <w:rPr>
                                <w:rFonts w:hint="eastAsia"/>
                              </w:rPr>
                              <w:t>をクリックすると、次の図のような注意画面が表示され、更新できません。</w:t>
                            </w:r>
                          </w:p>
                          <w:p w14:paraId="29300942" w14:textId="77777777" w:rsidR="00BB492B" w:rsidRPr="008433CE" w:rsidRDefault="00BB492B" w:rsidP="008433CE"/>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AEC0429" id="_x0000_s1484" style="position:absolute;left:0;text-align:left;margin-left:0;margin-top:.75pt;width:287.25pt;height:59.25pt;z-index:252887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" stroked="f">
                <v:textbox inset=".2mm,.2mm,.2mm,.2mm">
                  <w:txbxContent>
                    <w:p w14:paraId="068EA3D6" w14:textId="77777777" w:rsidR="00BB492B" w:rsidRDefault="00BB492B" w:rsidP="008433CE">
                      <w:r>
                        <w:rPr>
                          <w:rFonts w:hint="eastAsia"/>
                        </w:rPr>
                        <w:t>「HOST外字」欄が空の場合、赤く表示され</w:t>
                      </w:r>
                      <w:r w:rsidRPr="00BB3E25">
                        <w:rPr>
                          <w:rFonts w:hint="eastAsia"/>
                          <w:color w:val="FFFFFF" w:themeColor="background1"/>
                          <w:shd w:val="clear" w:color="auto" w:fill="000000" w:themeFill="text1"/>
                        </w:rPr>
                        <w:t>マスタ更新</w:t>
                      </w:r>
                      <w:r>
                        <w:rPr>
                          <w:rFonts w:hint="eastAsia"/>
                        </w:rPr>
                        <w:t>をクリックすると、次の図のような注意画面が表示され、更新できません。</w:t>
                      </w:r>
                    </w:p>
                    <w:p w14:paraId="29300942" w14:textId="77777777" w:rsidR="00BB492B" w:rsidRPr="008433CE" w:rsidRDefault="00BB492B" w:rsidP="008433CE"/>
                  </w:txbxContent>
                </v:textbox>
                <w10:wrap anchorx="margin"/>
              </v:roundrect>
            </w:pict>
          </mc:Fallback>
        </mc:AlternateContent>
      </w:r>
      <w:r w:rsidR="00CC2F32" w:rsidRPr="00D23DA9">
        <w:tab/>
      </w:r>
      <w:r w:rsidRPr="00D23DA9">
        <w:tab/>
      </w:r>
      <w:r w:rsidRPr="00D23DA9">
        <w:tab/>
      </w:r>
      <w:r w:rsidRPr="00D23DA9">
        <w:tab/>
      </w:r>
      <w:r w:rsidRPr="00D23DA9">
        <w:tab/>
      </w:r>
      <w:r w:rsidRPr="00D23DA9">
        <w:tab/>
      </w:r>
      <w:r w:rsidRPr="00D23DA9">
        <w:tab/>
      </w:r>
      <w:r w:rsidR="00CC2F32" w:rsidRPr="00D23DA9">
        <w:rPr>
          <w:noProof/>
        </w:rPr>
        <w:drawing>
          <wp:inline distT="0" distB="0" distL="0" distR="0" wp14:anchorId="424E193A" wp14:editId="31758279">
            <wp:extent cx="1013400" cy="621000"/>
            <wp:effectExtent l="0" t="0" r="0" b="8255"/>
            <wp:docPr id="2193" name="図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1013400" cy="621000"/>
                    </a:xfrm>
                    <a:prstGeom prst="rect">
                      <a:avLst/>
                    </a:prstGeom>
                  </pic:spPr>
                </pic:pic>
              </a:graphicData>
            </a:graphic>
          </wp:inline>
        </w:drawing>
      </w:r>
    </w:p>
    <w:p w14:paraId="407BEADE" w14:textId="77777777" w:rsidR="00CC2F32" w:rsidRPr="00D23DA9" w:rsidRDefault="00CC2F32" w:rsidP="00D44F0A"/>
    <w:p w14:paraId="6CEE0B5B" w14:textId="77777777" w:rsidR="00CC2F32" w:rsidRPr="00D23DA9" w:rsidRDefault="008433CE" w:rsidP="00D44F0A">
      <w:r w:rsidRPr="00D23DA9">
        <w:rPr>
          <w:noProof/>
        </w:rPr>
        <mc:AlternateContent>
          <mc:Choice Requires="wps">
            <w:drawing>
              <wp:anchor distT="0" distB="0" distL="114300" distR="114300" simplePos="0" relativeHeight="252889600" behindDoc="0" locked="0" layoutInCell="1" allowOverlap="1" wp14:anchorId="01CA1064" wp14:editId="041B30B4">
                <wp:simplePos x="0" y="0"/>
                <wp:positionH relativeFrom="margin">
                  <wp:align>left</wp:align>
                </wp:positionH>
                <wp:positionV relativeFrom="paragraph">
                  <wp:posOffset>9525</wp:posOffset>
                </wp:positionV>
                <wp:extent cx="3648075" cy="752475"/>
                <wp:effectExtent l="0" t="0" r="9525" b="9525"/>
                <wp:wrapNone/>
                <wp:docPr id="2477"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752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35AE5D1" w14:textId="77777777" w:rsidR="00BB492B" w:rsidRDefault="00BB492B" w:rsidP="008433CE">
                            <w:r>
                              <w:rPr>
                                <w:rFonts w:hint="eastAsia"/>
                              </w:rPr>
                              <w:t>正常に入力されている状態で</w:t>
                            </w:r>
                            <w:r w:rsidRPr="00BB3E25">
                              <w:rPr>
                                <w:rFonts w:hint="eastAsia"/>
                                <w:color w:val="FFFFFF" w:themeColor="background1"/>
                                <w:shd w:val="clear" w:color="auto" w:fill="000000" w:themeFill="text1"/>
                              </w:rPr>
                              <w:t>マスタ更新</w:t>
                            </w:r>
                            <w:r>
                              <w:rPr>
                                <w:rFonts w:hint="eastAsia"/>
                              </w:rPr>
                              <w:t>をクリックすると、次の図のような画面が表示され、</w:t>
                            </w:r>
                            <w:r w:rsidRPr="001A2DA2">
                              <w:rPr>
                                <w:rFonts w:hint="eastAsia"/>
                                <w:color w:val="FFFFFF" w:themeColor="background1"/>
                                <w:shd w:val="clear" w:color="auto" w:fill="000000" w:themeFill="text1"/>
                              </w:rPr>
                              <w:t>はい</w:t>
                            </w:r>
                            <w:r>
                              <w:rPr>
                                <w:rFonts w:hint="eastAsia"/>
                              </w:rPr>
                              <w:t>をクリックすると</w:t>
                            </w:r>
                            <w:r w:rsidRPr="002303A5">
                              <w:rPr>
                                <w:rFonts w:hint="eastAsia"/>
                              </w:rPr>
                              <w:t>画面の入力内容が外字マスタテーブルに登録され</w:t>
                            </w:r>
                            <w:r>
                              <w:rPr>
                                <w:rFonts w:hint="eastAsia"/>
                              </w:rPr>
                              <w:t>ます。</w:t>
                            </w:r>
                          </w:p>
                          <w:p w14:paraId="612F6BF9" w14:textId="77777777" w:rsidR="00BB492B" w:rsidRPr="008433CE" w:rsidRDefault="00BB492B" w:rsidP="008433CE"/>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1CA1064" id="_x0000_s1485" style="position:absolute;left:0;text-align:left;margin-left:0;margin-top:.75pt;width:287.25pt;height:59.25pt;z-index:252889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" stroked="f">
                <v:textbox inset=".2mm,.2mm,.2mm,.2mm">
                  <w:txbxContent>
                    <w:p w14:paraId="535AE5D1" w14:textId="77777777" w:rsidR="00BB492B" w:rsidRDefault="00BB492B" w:rsidP="008433CE">
                      <w:r>
                        <w:rPr>
                          <w:rFonts w:hint="eastAsia"/>
                        </w:rPr>
                        <w:t>正常に入力されている状態で</w:t>
                      </w:r>
                      <w:r w:rsidRPr="00BB3E25">
                        <w:rPr>
                          <w:rFonts w:hint="eastAsia"/>
                          <w:color w:val="FFFFFF" w:themeColor="background1"/>
                          <w:shd w:val="clear" w:color="auto" w:fill="000000" w:themeFill="text1"/>
                        </w:rPr>
                        <w:t>マスタ更新</w:t>
                      </w:r>
                      <w:r>
                        <w:rPr>
                          <w:rFonts w:hint="eastAsia"/>
                        </w:rPr>
                        <w:t>をクリックすると、次の図のような画面が表示され、</w:t>
                      </w:r>
                      <w:r w:rsidRPr="001A2DA2">
                        <w:rPr>
                          <w:rFonts w:hint="eastAsia"/>
                          <w:color w:val="FFFFFF" w:themeColor="background1"/>
                          <w:shd w:val="clear" w:color="auto" w:fill="000000" w:themeFill="text1"/>
                        </w:rPr>
                        <w:t>はい</w:t>
                      </w:r>
                      <w:r>
                        <w:rPr>
                          <w:rFonts w:hint="eastAsia"/>
                        </w:rPr>
                        <w:t>をクリックすると</w:t>
                      </w:r>
                      <w:r w:rsidRPr="002303A5">
                        <w:rPr>
                          <w:rFonts w:hint="eastAsia"/>
                        </w:rPr>
                        <w:t>画面の入力内容が外字マスタテーブルに登録され</w:t>
                      </w:r>
                      <w:r>
                        <w:rPr>
                          <w:rFonts w:hint="eastAsia"/>
                        </w:rPr>
                        <w:t>ます。</w:t>
                      </w:r>
                    </w:p>
                    <w:p w14:paraId="612F6BF9" w14:textId="77777777" w:rsidR="00BB492B" w:rsidRPr="008433CE" w:rsidRDefault="00BB492B" w:rsidP="008433CE"/>
                  </w:txbxContent>
                </v:textbox>
                <w10:wrap anchorx="margin"/>
              </v:roundrect>
            </w:pict>
          </mc:Fallback>
        </mc:AlternateContent>
      </w:r>
      <w:r w:rsidR="00CC2F32" w:rsidRPr="00D23DA9">
        <w:tab/>
      </w:r>
      <w:r w:rsidRPr="00D23DA9">
        <w:tab/>
      </w:r>
      <w:r w:rsidRPr="00D23DA9">
        <w:tab/>
      </w:r>
      <w:r w:rsidRPr="00D23DA9">
        <w:tab/>
      </w:r>
      <w:r w:rsidRPr="00D23DA9">
        <w:tab/>
      </w:r>
      <w:r w:rsidRPr="00D23DA9">
        <w:tab/>
      </w:r>
      <w:r w:rsidRPr="00D23DA9">
        <w:tab/>
      </w:r>
      <w:r w:rsidR="00CC2F32" w:rsidRPr="00D23DA9">
        <w:rPr>
          <w:noProof/>
        </w:rPr>
        <w:drawing>
          <wp:inline distT="0" distB="0" distL="0" distR="0" wp14:anchorId="16A20864" wp14:editId="22282D94">
            <wp:extent cx="1028520" cy="621000"/>
            <wp:effectExtent l="0" t="0" r="635" b="8255"/>
            <wp:docPr id="2205" name="図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1028520" cy="621000"/>
                    </a:xfrm>
                    <a:prstGeom prst="rect">
                      <a:avLst/>
                    </a:prstGeom>
                  </pic:spPr>
                </pic:pic>
              </a:graphicData>
            </a:graphic>
          </wp:inline>
        </w:drawing>
      </w:r>
    </w:p>
    <w:p w14:paraId="0336918E" w14:textId="77777777" w:rsidR="00B04545" w:rsidRPr="00D23DA9" w:rsidRDefault="00B04545" w:rsidP="00D44F0A"/>
    <w:p w14:paraId="5F7AB2DA" w14:textId="77777777" w:rsidR="001A2DA2" w:rsidRPr="00D23DA9" w:rsidRDefault="001A2DA2" w:rsidP="00D44F0A">
      <w:r w:rsidRPr="00D23DA9">
        <w:tab/>
      </w:r>
      <w:r w:rsidRPr="00D23DA9">
        <w:rPr>
          <w:rFonts w:hint="eastAsia"/>
        </w:rPr>
        <w:t>更新が完了すると</w:t>
      </w:r>
      <w:r w:rsidR="00D36C54" w:rsidRPr="00D23DA9">
        <w:rPr>
          <w:rFonts w:hint="eastAsia"/>
        </w:rPr>
        <w:t>次の図</w:t>
      </w:r>
      <w:r w:rsidRPr="00D23DA9">
        <w:rPr>
          <w:rFonts w:hint="eastAsia"/>
        </w:rPr>
        <w:t>のように各欄および文字の色が変わります。</w:t>
      </w:r>
    </w:p>
    <w:p w14:paraId="012C2CDE" w14:textId="77777777" w:rsidR="00CC2F32" w:rsidRPr="00D23DA9" w:rsidRDefault="008433CE" w:rsidP="00D44F0A">
      <w:r w:rsidRPr="00D23DA9">
        <w:rPr>
          <w:noProof/>
        </w:rPr>
        <mc:AlternateContent>
          <mc:Choice Requires="wps">
            <w:drawing>
              <wp:anchor distT="0" distB="0" distL="114300" distR="114300" simplePos="0" relativeHeight="252500480" behindDoc="0" locked="0" layoutInCell="1" allowOverlap="1" wp14:anchorId="6F57145B" wp14:editId="7A69457A">
                <wp:simplePos x="0" y="0"/>
                <wp:positionH relativeFrom="column">
                  <wp:posOffset>2188845</wp:posOffset>
                </wp:positionH>
                <wp:positionV relativeFrom="paragraph">
                  <wp:posOffset>18415</wp:posOffset>
                </wp:positionV>
                <wp:extent cx="0" cy="143510"/>
                <wp:effectExtent l="19050" t="19050" r="19050" b="8890"/>
                <wp:wrapNone/>
                <wp:docPr id="2223" name="AutoShape 1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351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3CFB1F" id="AutoShape 1175" o:spid="_x0000_s1026" type="#_x0000_t32" style="position:absolute;left:0;text-align:left;margin-left:172.35pt;margin-top:1.45pt;width:0;height:11.3pt;flip:y;z-index:2525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" strokecolor="red" strokeweight="2.5pt"/>
            </w:pict>
          </mc:Fallback>
        </mc:AlternateContent>
      </w:r>
      <w:r w:rsidR="001A2DA2" w:rsidRPr="00D23DA9">
        <w:rPr>
          <w:noProof/>
        </w:rPr>
        <mc:AlternateContent>
          <mc:Choice Requires="wps">
            <w:drawing>
              <wp:anchor distT="0" distB="0" distL="114300" distR="114300" simplePos="0" relativeHeight="252504576" behindDoc="0" locked="0" layoutInCell="1" allowOverlap="1" wp14:anchorId="07B736EC" wp14:editId="339B5ACC">
                <wp:simplePos x="0" y="0"/>
                <wp:positionH relativeFrom="margin">
                  <wp:posOffset>4251960</wp:posOffset>
                </wp:positionH>
                <wp:positionV relativeFrom="paragraph">
                  <wp:posOffset>228600</wp:posOffset>
                </wp:positionV>
                <wp:extent cx="1562100" cy="981075"/>
                <wp:effectExtent l="0" t="0" r="0" b="9525"/>
                <wp:wrapNone/>
                <wp:docPr id="2226"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810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930E92" w14:textId="77777777" w:rsidR="00BB492B" w:rsidRPr="001A2DA2" w:rsidRDefault="00BB492B" w:rsidP="003760C4">
                            <w:pPr>
                              <w:rPr>
                                <w:szCs w:val="21"/>
                              </w:rPr>
                            </w:pPr>
                            <w:r w:rsidRPr="003760C4">
                              <w:rPr>
                                <w:rFonts w:asciiTheme="minorEastAsia" w:hAnsiTheme="minorEastAsia"/>
                                <w:color w:val="FFFFFF" w:themeColor="background1"/>
                                <w:szCs w:val="21"/>
                                <w:shd w:val="clear" w:color="auto" w:fill="000000" w:themeFill="text1"/>
                              </w:rPr>
                              <w:t>マスタ更新</w:t>
                            </w:r>
                            <w:r>
                              <w:rPr>
                                <w:rFonts w:asciiTheme="minorEastAsia" w:hAnsiTheme="minorEastAsia"/>
                                <w:szCs w:val="21"/>
                              </w:rPr>
                              <w:t>をクリックすると</w:t>
                            </w:r>
                            <w:r>
                              <w:rPr>
                                <w:rFonts w:asciiTheme="minorEastAsia" w:hAnsiTheme="minorEastAsia" w:hint="eastAsia"/>
                                <w:szCs w:val="21"/>
                              </w:rPr>
                              <w:t>件数</w:t>
                            </w:r>
                            <w:r>
                              <w:rPr>
                                <w:rFonts w:asciiTheme="minorEastAsia" w:hAnsiTheme="minorEastAsia"/>
                                <w:szCs w:val="21"/>
                              </w:rPr>
                              <w:t>が更新されます。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7B736EC" id="_x0000_s1486" style="position:absolute;left:0;text-align:left;margin-left:334.8pt;margin-top:18pt;width:123pt;height:77.25pt;z-index:25250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" stroked="f">
                <v:textbox inset=".2mm,.2mm,.2mm,.2mm">
                  <w:txbxContent>
                    <w:p w14:paraId="17930E92" w14:textId="77777777" w:rsidR="00BB492B" w:rsidRPr="001A2DA2" w:rsidRDefault="00BB492B" w:rsidP="003760C4">
                      <w:pPr>
                        <w:rPr>
                          <w:szCs w:val="21"/>
                        </w:rPr>
                      </w:pPr>
                      <w:r w:rsidRPr="003760C4">
                        <w:rPr>
                          <w:rFonts w:asciiTheme="minorEastAsia" w:hAnsiTheme="minorEastAsia"/>
                          <w:color w:val="FFFFFF" w:themeColor="background1"/>
                          <w:szCs w:val="21"/>
                          <w:shd w:val="clear" w:color="auto" w:fill="000000" w:themeFill="text1"/>
                        </w:rPr>
                        <w:t>マスタ更新</w:t>
                      </w:r>
                      <w:r>
                        <w:rPr>
                          <w:rFonts w:asciiTheme="minorEastAsia" w:hAnsiTheme="minorEastAsia"/>
                          <w:szCs w:val="21"/>
                        </w:rPr>
                        <w:t>をクリックすると</w:t>
                      </w:r>
                      <w:r>
                        <w:rPr>
                          <w:rFonts w:asciiTheme="minorEastAsia" w:hAnsiTheme="minorEastAsia" w:hint="eastAsia"/>
                          <w:szCs w:val="21"/>
                        </w:rPr>
                        <w:t>件数</w:t>
                      </w:r>
                      <w:r>
                        <w:rPr>
                          <w:rFonts w:asciiTheme="minorEastAsia" w:hAnsiTheme="minorEastAsia"/>
                          <w:szCs w:val="21"/>
                        </w:rPr>
                        <w:t>が更新されます。</w:t>
                      </w:r>
                    </w:p>
                  </w:txbxContent>
                </v:textbox>
                <w10:wrap anchorx="margin"/>
              </v:roundrect>
            </w:pict>
          </mc:Fallback>
        </mc:AlternateContent>
      </w:r>
      <w:r w:rsidR="001A2DA2" w:rsidRPr="00D23DA9">
        <w:rPr>
          <w:noProof/>
        </w:rPr>
        <mc:AlternateContent>
          <mc:Choice Requires="wps">
            <w:drawing>
              <wp:anchor distT="0" distB="0" distL="114300" distR="114300" simplePos="0" relativeHeight="252502528" behindDoc="0" locked="0" layoutInCell="1" allowOverlap="1" wp14:anchorId="3AF36ED7" wp14:editId="69F71927">
                <wp:simplePos x="0" y="0"/>
                <wp:positionH relativeFrom="column">
                  <wp:posOffset>3356610</wp:posOffset>
                </wp:positionH>
                <wp:positionV relativeFrom="paragraph">
                  <wp:posOffset>180340</wp:posOffset>
                </wp:positionV>
                <wp:extent cx="695325" cy="638175"/>
                <wp:effectExtent l="19050" t="19050" r="28575" b="28575"/>
                <wp:wrapNone/>
                <wp:docPr id="2224"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6381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A37215" id="AutoShape 1177" o:spid="_x0000_s1026" style="position:absolute;left:0;text-align:left;margin-left:264.3pt;margin-top:14.2pt;width:54.75pt;height:50.25pt;z-index:25250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" filled="f" strokecolor="red" strokeweight="2.5pt">
                <v:textbox inset="5.85pt,.7pt,5.85pt,.7pt"/>
              </v:roundrect>
            </w:pict>
          </mc:Fallback>
        </mc:AlternateContent>
      </w:r>
      <w:r w:rsidR="001A2DA2" w:rsidRPr="00D23DA9">
        <w:rPr>
          <w:noProof/>
        </w:rPr>
        <mc:AlternateContent>
          <mc:Choice Requires="wps">
            <w:drawing>
              <wp:anchor distT="0" distB="0" distL="114300" distR="114300" simplePos="0" relativeHeight="252503552" behindDoc="0" locked="0" layoutInCell="1" allowOverlap="1" wp14:anchorId="3D5F6CBE" wp14:editId="478CCD3A">
                <wp:simplePos x="0" y="0"/>
                <wp:positionH relativeFrom="column">
                  <wp:posOffset>4067175</wp:posOffset>
                </wp:positionH>
                <wp:positionV relativeFrom="paragraph">
                  <wp:posOffset>488950</wp:posOffset>
                </wp:positionV>
                <wp:extent cx="218440" cy="0"/>
                <wp:effectExtent l="0" t="19050" r="29210" b="19050"/>
                <wp:wrapNone/>
                <wp:docPr id="2225" name="AutoShape 1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4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CF1FC9" id="AutoShape 1178" o:spid="_x0000_s1026" type="#_x0000_t32" style="position:absolute;left:0;text-align:left;margin-left:320.25pt;margin-top:38.5pt;width:17.2pt;height:0;z-index:25250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" strokecolor="red" strokeweight="2.5pt"/>
            </w:pict>
          </mc:Fallback>
        </mc:AlternateContent>
      </w:r>
      <w:r w:rsidR="001A2DA2" w:rsidRPr="00D23DA9">
        <w:rPr>
          <w:noProof/>
        </w:rPr>
        <mc:AlternateContent>
          <mc:Choice Requires="wps">
            <w:drawing>
              <wp:anchor distT="0" distB="0" distL="114300" distR="114300" simplePos="0" relativeHeight="252499456" behindDoc="0" locked="0" layoutInCell="1" allowOverlap="1" wp14:anchorId="52830044" wp14:editId="7FA9FEA9">
                <wp:simplePos x="0" y="0"/>
                <wp:positionH relativeFrom="column">
                  <wp:posOffset>965835</wp:posOffset>
                </wp:positionH>
                <wp:positionV relativeFrom="paragraph">
                  <wp:posOffset>180340</wp:posOffset>
                </wp:positionV>
                <wp:extent cx="2295525" cy="723900"/>
                <wp:effectExtent l="19050" t="19050" r="28575" b="19050"/>
                <wp:wrapNone/>
                <wp:docPr id="2222"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7239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4C89D9" id="AutoShape 1177" o:spid="_x0000_s1026" style="position:absolute;left:0;text-align:left;margin-left:76.05pt;margin-top:14.2pt;width:180.75pt;height:57pt;z-index:25249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" filled="f" strokecolor="red" strokeweight="2.5pt">
                <v:textbox inset="5.85pt,.7pt,5.85pt,.7pt"/>
              </v:roundrect>
            </w:pict>
          </mc:Fallback>
        </mc:AlternateContent>
      </w:r>
      <w:r w:rsidR="00CC2F32" w:rsidRPr="00D23DA9">
        <w:tab/>
      </w:r>
      <w:r w:rsidR="00CC2F32" w:rsidRPr="00D23DA9">
        <w:rPr>
          <w:noProof/>
        </w:rPr>
        <w:drawing>
          <wp:inline distT="0" distB="0" distL="0" distR="0" wp14:anchorId="5F5876D6" wp14:editId="379B9C5F">
            <wp:extent cx="3497400" cy="2142360"/>
            <wp:effectExtent l="0" t="0" r="8255" b="0"/>
            <wp:docPr id="2207" name="図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497400" cy="2142360"/>
                    </a:xfrm>
                    <a:prstGeom prst="rect">
                      <a:avLst/>
                    </a:prstGeom>
                  </pic:spPr>
                </pic:pic>
              </a:graphicData>
            </a:graphic>
          </wp:inline>
        </w:drawing>
      </w:r>
    </w:p>
    <w:p w14:paraId="16C1F8B3" w14:textId="77777777" w:rsidR="00180947" w:rsidRPr="00D23DA9" w:rsidRDefault="00180947" w:rsidP="00D44F0A"/>
    <w:p w14:paraId="2A6E9969" w14:textId="77777777" w:rsidR="00180947" w:rsidRPr="00D23DA9" w:rsidRDefault="008433CE" w:rsidP="00D44F0A">
      <w:r w:rsidRPr="00D23DA9">
        <w:rPr>
          <w:noProof/>
        </w:rPr>
        <mc:AlternateContent>
          <mc:Choice Requires="wps">
            <w:drawing>
              <wp:anchor distT="0" distB="0" distL="114300" distR="114300" simplePos="0" relativeHeight="252891648" behindDoc="0" locked="0" layoutInCell="1" allowOverlap="1" wp14:anchorId="5E53037C" wp14:editId="67CAAF77">
                <wp:simplePos x="0" y="0"/>
                <wp:positionH relativeFrom="margin">
                  <wp:align>left</wp:align>
                </wp:positionH>
                <wp:positionV relativeFrom="paragraph">
                  <wp:posOffset>9525</wp:posOffset>
                </wp:positionV>
                <wp:extent cx="3124200" cy="752475"/>
                <wp:effectExtent l="0" t="0" r="0" b="9525"/>
                <wp:wrapNone/>
                <wp:docPr id="2478"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752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5CAE9F" w14:textId="77777777" w:rsidR="00BB492B" w:rsidRPr="008433CE" w:rsidRDefault="00BB492B" w:rsidP="008433CE">
                            <w:r w:rsidRPr="002A120C">
                              <w:rPr>
                                <w:rFonts w:hint="eastAsia"/>
                                <w:color w:val="FFFFFF" w:themeColor="background1"/>
                                <w:shd w:val="clear" w:color="auto" w:fill="000000" w:themeFill="text1"/>
                              </w:rPr>
                              <w:t>置換え</w:t>
                            </w:r>
                            <w:r>
                              <w:rPr>
                                <w:rFonts w:hint="eastAsia"/>
                              </w:rPr>
                              <w:t>をクリックすると、次の図のような画面が表示されます。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E53037C" id="_x0000_s1487" style="position:absolute;left:0;text-align:left;margin-left:0;margin-top:.75pt;width:246pt;height:59.25pt;z-index:252891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" stroked="f">
                <v:textbox inset=".2mm,.2mm,.2mm,.2mm">
                  <w:txbxContent>
                    <w:p w14:paraId="225CAE9F" w14:textId="77777777" w:rsidR="00BB492B" w:rsidRPr="008433CE" w:rsidRDefault="00BB492B" w:rsidP="008433CE">
                      <w:r w:rsidRPr="002A120C">
                        <w:rPr>
                          <w:rFonts w:hint="eastAsia"/>
                          <w:color w:val="FFFFFF" w:themeColor="background1"/>
                          <w:shd w:val="clear" w:color="auto" w:fill="000000" w:themeFill="text1"/>
                        </w:rPr>
                        <w:t>置換え</w:t>
                      </w:r>
                      <w:r>
                        <w:rPr>
                          <w:rFonts w:hint="eastAsia"/>
                        </w:rPr>
                        <w:t>をクリックすると、次の図のような画面が表示されます。</w:t>
                      </w:r>
                    </w:p>
                  </w:txbxContent>
                </v:textbox>
                <w10:wrap anchorx="margin"/>
              </v:roundrect>
            </w:pict>
          </mc:Fallback>
        </mc:AlternateContent>
      </w:r>
      <w:r w:rsidR="00180947" w:rsidRPr="00D23DA9">
        <w:tab/>
      </w:r>
      <w:r w:rsidRPr="00D23DA9">
        <w:tab/>
      </w:r>
      <w:r w:rsidRPr="00D23DA9">
        <w:tab/>
      </w:r>
      <w:r w:rsidRPr="00D23DA9">
        <w:tab/>
      </w:r>
      <w:r w:rsidRPr="00D23DA9">
        <w:tab/>
      </w:r>
      <w:r w:rsidRPr="00D23DA9">
        <w:tab/>
      </w:r>
      <w:r w:rsidR="00180947" w:rsidRPr="00D23DA9">
        <w:rPr>
          <w:noProof/>
        </w:rPr>
        <w:drawing>
          <wp:inline distT="0" distB="0" distL="0" distR="0" wp14:anchorId="373AD127" wp14:editId="65BA68F5">
            <wp:extent cx="1607400" cy="681840"/>
            <wp:effectExtent l="0" t="0" r="0" b="4445"/>
            <wp:docPr id="2208" name="図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1607400" cy="681840"/>
                    </a:xfrm>
                    <a:prstGeom prst="rect">
                      <a:avLst/>
                    </a:prstGeom>
                  </pic:spPr>
                </pic:pic>
              </a:graphicData>
            </a:graphic>
          </wp:inline>
        </w:drawing>
      </w:r>
    </w:p>
    <w:p w14:paraId="700020D4" w14:textId="77777777" w:rsidR="00180947" w:rsidRPr="00D23DA9" w:rsidRDefault="00180947" w:rsidP="0051107A">
      <w:pPr>
        <w:widowControl/>
        <w:jc w:val="left"/>
      </w:pPr>
    </w:p>
    <w:p w14:paraId="4FF858BE" w14:textId="77777777" w:rsidR="00180947" w:rsidRPr="00D23DA9" w:rsidRDefault="008433CE" w:rsidP="00D44F0A">
      <w:r w:rsidRPr="00D23DA9">
        <w:rPr>
          <w:noProof/>
        </w:rPr>
        <mc:AlternateContent>
          <mc:Choice Requires="wps">
            <w:drawing>
              <wp:anchor distT="0" distB="0" distL="114300" distR="114300" simplePos="0" relativeHeight="252893696" behindDoc="0" locked="0" layoutInCell="1" allowOverlap="1" wp14:anchorId="6E2C7380" wp14:editId="3B595B17">
                <wp:simplePos x="0" y="0"/>
                <wp:positionH relativeFrom="margin">
                  <wp:align>left</wp:align>
                </wp:positionH>
                <wp:positionV relativeFrom="paragraph">
                  <wp:posOffset>0</wp:posOffset>
                </wp:positionV>
                <wp:extent cx="1438275" cy="1533525"/>
                <wp:effectExtent l="0" t="0" r="9525" b="9525"/>
                <wp:wrapNone/>
                <wp:docPr id="2479"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275" cy="15335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20767C" w14:textId="77777777" w:rsidR="00BB492B" w:rsidRPr="008433CE" w:rsidRDefault="00BB492B" w:rsidP="008433CE">
                            <w:r w:rsidRPr="00180947">
                              <w:rPr>
                                <w:rFonts w:hint="eastAsia"/>
                                <w:color w:val="FFFFFF" w:themeColor="background1"/>
                                <w:shd w:val="clear" w:color="auto" w:fill="000000" w:themeFill="text1"/>
                              </w:rPr>
                              <w:t>はい</w:t>
                            </w:r>
                            <w:r>
                              <w:rPr>
                                <w:rFonts w:hint="eastAsia"/>
                              </w:rPr>
                              <w:t>をクリックすると、次の図のように黄色くなります。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2C7380" id="_x0000_s1488" style="position:absolute;left:0;text-align:left;margin-left:0;margin-top:0;width:113.25pt;height:120.75pt;z-index:252893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" stroked="f">
                <v:textbox inset=".2mm,.2mm,.2mm,.2mm">
                  <w:txbxContent>
                    <w:p w14:paraId="2020767C" w14:textId="77777777" w:rsidR="00BB492B" w:rsidRPr="008433CE" w:rsidRDefault="00BB492B" w:rsidP="008433CE">
                      <w:r w:rsidRPr="00180947">
                        <w:rPr>
                          <w:rFonts w:hint="eastAsia"/>
                          <w:color w:val="FFFFFF" w:themeColor="background1"/>
                          <w:shd w:val="clear" w:color="auto" w:fill="000000" w:themeFill="text1"/>
                        </w:rPr>
                        <w:t>はい</w:t>
                      </w:r>
                      <w:r>
                        <w:rPr>
                          <w:rFonts w:hint="eastAsia"/>
                        </w:rPr>
                        <w:t>をクリックすると、次の図のように黄色くなります。</w:t>
                      </w:r>
                    </w:p>
                  </w:txbxContent>
                </v:textbox>
                <w10:wrap anchorx="margin"/>
              </v:roundrect>
            </w:pict>
          </mc:Fallback>
        </mc:AlternateContent>
      </w:r>
      <w:r w:rsidR="00180947" w:rsidRPr="00D23DA9">
        <w:rPr>
          <w:noProof/>
        </w:rPr>
        <mc:AlternateContent>
          <mc:Choice Requires="wps">
            <w:drawing>
              <wp:anchor distT="0" distB="0" distL="114300" distR="114300" simplePos="0" relativeHeight="252506624" behindDoc="0" locked="0" layoutInCell="1" allowOverlap="1" wp14:anchorId="5BA20A53" wp14:editId="6E086442">
                <wp:simplePos x="0" y="0"/>
                <wp:positionH relativeFrom="column">
                  <wp:posOffset>1975485</wp:posOffset>
                </wp:positionH>
                <wp:positionV relativeFrom="paragraph">
                  <wp:posOffset>2038350</wp:posOffset>
                </wp:positionV>
                <wp:extent cx="2466975" cy="228600"/>
                <wp:effectExtent l="19050" t="19050" r="28575" b="19050"/>
                <wp:wrapNone/>
                <wp:docPr id="2229"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2286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638B9C" id="AutoShape 1177" o:spid="_x0000_s1026" style="position:absolute;left:0;text-align:left;margin-left:155.55pt;margin-top:160.5pt;width:194.25pt;height:18pt;z-index:25250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" filled="f" strokecolor="red" strokeweight="2.5pt">
                <v:textbox inset="5.85pt,.7pt,5.85pt,.7pt"/>
              </v:roundrect>
            </w:pict>
          </mc:Fallback>
        </mc:AlternateContent>
      </w:r>
      <w:r w:rsidR="00180947" w:rsidRPr="00D23DA9">
        <w:tab/>
      </w:r>
      <w:r w:rsidRPr="00D23DA9">
        <w:tab/>
      </w:r>
      <w:r w:rsidRPr="00D23DA9">
        <w:tab/>
      </w:r>
      <w:r w:rsidR="00180947" w:rsidRPr="00D23DA9">
        <w:rPr>
          <w:noProof/>
        </w:rPr>
        <w:drawing>
          <wp:inline distT="0" distB="0" distL="0" distR="0" wp14:anchorId="41A874D8" wp14:editId="52FB2F30">
            <wp:extent cx="3497400" cy="2142360"/>
            <wp:effectExtent l="0" t="0" r="8255" b="0"/>
            <wp:docPr id="2228" name="図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3497400" cy="2142360"/>
                    </a:xfrm>
                    <a:prstGeom prst="rect">
                      <a:avLst/>
                    </a:prstGeom>
                  </pic:spPr>
                </pic:pic>
              </a:graphicData>
            </a:graphic>
          </wp:inline>
        </w:drawing>
      </w:r>
    </w:p>
    <w:p w14:paraId="05714CAA" w14:textId="77777777" w:rsidR="00180947" w:rsidRPr="00D23DA9" w:rsidRDefault="003A0F0F" w:rsidP="00180947">
      <w:r w:rsidRPr="00D23DA9">
        <w:rPr>
          <w:noProof/>
        </w:rPr>
        <mc:AlternateContent>
          <mc:Choice Requires="wps">
            <w:drawing>
              <wp:anchor distT="0" distB="0" distL="114300" distR="114300" simplePos="0" relativeHeight="252895744" behindDoc="0" locked="0" layoutInCell="1" allowOverlap="1" wp14:anchorId="29CDFC94" wp14:editId="094E1DFB">
                <wp:simplePos x="0" y="0"/>
                <wp:positionH relativeFrom="margin">
                  <wp:align>left</wp:align>
                </wp:positionH>
                <wp:positionV relativeFrom="paragraph">
                  <wp:posOffset>228600</wp:posOffset>
                </wp:positionV>
                <wp:extent cx="3648075" cy="819150"/>
                <wp:effectExtent l="0" t="0" r="9525" b="0"/>
                <wp:wrapNone/>
                <wp:docPr id="2480"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8191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80550E" w14:textId="77777777" w:rsidR="00BB492B" w:rsidRPr="008433CE" w:rsidRDefault="00BB492B" w:rsidP="003A0F0F">
                            <w:r>
                              <w:rPr>
                                <w:rFonts w:hint="eastAsia"/>
                              </w:rPr>
                              <w:t>完了すると、</w:t>
                            </w:r>
                            <w:r w:rsidRPr="002B3A51">
                              <w:rPr>
                                <w:rFonts w:hint="eastAsia"/>
                              </w:rPr>
                              <w:t>選挙人台帳の全角項目に含まれる外字文字列が置字に置換えられ</w:t>
                            </w:r>
                            <w:r>
                              <w:rPr>
                                <w:rFonts w:hint="eastAsia"/>
                              </w:rPr>
                              <w:t>、次の図のように完了した件数が表示されます。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CDFC94" id="_x0000_s1489" style="position:absolute;left:0;text-align:left;margin-left:0;margin-top:18pt;width:287.25pt;height:64.5pt;z-index:252895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" stroked="f">
                <v:textbox inset=".2mm,.2mm,.2mm,.2mm">
                  <w:txbxContent>
                    <w:p w14:paraId="5780550E" w14:textId="77777777" w:rsidR="00BB492B" w:rsidRPr="008433CE" w:rsidRDefault="00BB492B" w:rsidP="003A0F0F">
                      <w:r>
                        <w:rPr>
                          <w:rFonts w:hint="eastAsia"/>
                        </w:rPr>
                        <w:t>完了すると、</w:t>
                      </w:r>
                      <w:r w:rsidRPr="002B3A51">
                        <w:rPr>
                          <w:rFonts w:hint="eastAsia"/>
                        </w:rPr>
                        <w:t>選挙人台帳の全角項目に含まれる外字文字列が置字に置換えられ</w:t>
                      </w:r>
                      <w:r>
                        <w:rPr>
                          <w:rFonts w:hint="eastAsia"/>
                        </w:rPr>
                        <w:t>、次の図のように完了した件数が表示されます。</w:t>
                      </w:r>
                    </w:p>
                  </w:txbxContent>
                </v:textbox>
                <w10:wrap anchorx="margin"/>
              </v:roundrect>
            </w:pict>
          </mc:Fallback>
        </mc:AlternateContent>
      </w:r>
    </w:p>
    <w:p w14:paraId="6696CEDA" w14:textId="77777777" w:rsidR="00CC2F32" w:rsidRPr="00D23DA9" w:rsidRDefault="00180947" w:rsidP="00D44F0A">
      <w:r w:rsidRPr="00D23DA9">
        <w:tab/>
      </w:r>
      <w:r w:rsidR="003A0F0F" w:rsidRPr="00D23DA9">
        <w:tab/>
      </w:r>
      <w:r w:rsidR="003A0F0F" w:rsidRPr="00D23DA9">
        <w:tab/>
      </w:r>
      <w:r w:rsidR="003A0F0F" w:rsidRPr="00D23DA9">
        <w:tab/>
      </w:r>
      <w:r w:rsidR="003A0F0F" w:rsidRPr="00D23DA9">
        <w:tab/>
      </w:r>
      <w:r w:rsidR="003A0F0F" w:rsidRPr="00D23DA9">
        <w:tab/>
      </w:r>
      <w:r w:rsidR="003A0F0F" w:rsidRPr="00D23DA9">
        <w:tab/>
      </w:r>
      <w:r w:rsidRPr="00D23DA9">
        <w:rPr>
          <w:noProof/>
        </w:rPr>
        <w:drawing>
          <wp:inline distT="0" distB="0" distL="0" distR="0" wp14:anchorId="0F3C2632" wp14:editId="14E0DBFC">
            <wp:extent cx="1371960" cy="615600"/>
            <wp:effectExtent l="0" t="0" r="0" b="0"/>
            <wp:docPr id="2230" name="図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371960" cy="615600"/>
                    </a:xfrm>
                    <a:prstGeom prst="rect">
                      <a:avLst/>
                    </a:prstGeom>
                    <a:noFill/>
                    <a:ln>
                      <a:noFill/>
                    </a:ln>
                  </pic:spPr>
                </pic:pic>
              </a:graphicData>
            </a:graphic>
          </wp:inline>
        </w:drawing>
      </w:r>
    </w:p>
    <w:p w14:paraId="428A6AC5" w14:textId="77777777" w:rsidR="00180947" w:rsidRPr="00D23DA9" w:rsidRDefault="00180947" w:rsidP="00180947"/>
    <w:p w14:paraId="532EDEC8" w14:textId="77777777" w:rsidR="00180947" w:rsidRPr="00D23DA9" w:rsidRDefault="003A0F0F" w:rsidP="00D44F0A">
      <w:r w:rsidRPr="00D23DA9">
        <w:rPr>
          <w:noProof/>
        </w:rPr>
        <mc:AlternateContent>
          <mc:Choice Requires="wps">
            <w:drawing>
              <wp:anchor distT="0" distB="0" distL="114300" distR="114300" simplePos="0" relativeHeight="252897792" behindDoc="0" locked="0" layoutInCell="1" allowOverlap="1" wp14:anchorId="2C112555" wp14:editId="1164160F">
                <wp:simplePos x="0" y="0"/>
                <wp:positionH relativeFrom="margin">
                  <wp:align>left</wp:align>
                </wp:positionH>
                <wp:positionV relativeFrom="paragraph">
                  <wp:posOffset>9525</wp:posOffset>
                </wp:positionV>
                <wp:extent cx="3648075" cy="819150"/>
                <wp:effectExtent l="0" t="0" r="9525" b="0"/>
                <wp:wrapNone/>
                <wp:docPr id="2481"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8191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027D4A" w14:textId="77777777" w:rsidR="00BB492B" w:rsidRPr="008433CE" w:rsidRDefault="00BB492B" w:rsidP="003A0F0F">
                            <w:r w:rsidRPr="002B3A51">
                              <w:rPr>
                                <w:rFonts w:hint="eastAsia"/>
                              </w:rPr>
                              <w:t>置換え対象の</w:t>
                            </w:r>
                            <w:r>
                              <w:rPr>
                                <w:rFonts w:hint="eastAsia"/>
                              </w:rPr>
                              <w:t>データ</w:t>
                            </w:r>
                            <w:r w:rsidRPr="002B3A51">
                              <w:rPr>
                                <w:rFonts w:hint="eastAsia"/>
                              </w:rPr>
                              <w:t>がなかった場合は「外字置換え対象の</w:t>
                            </w:r>
                            <w:r>
                              <w:rPr>
                                <w:rFonts w:hint="eastAsia"/>
                              </w:rPr>
                              <w:t>データ</w:t>
                            </w:r>
                            <w:r w:rsidRPr="002B3A51">
                              <w:rPr>
                                <w:rFonts w:hint="eastAsia"/>
                              </w:rPr>
                              <w:t>はありませんでした。」</w:t>
                            </w:r>
                            <w:r>
                              <w:rPr>
                                <w:rFonts w:hint="eastAsia"/>
                              </w:rPr>
                              <w:t>というメッセージが表示されます。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C112555" id="_x0000_s1490" style="position:absolute;left:0;text-align:left;margin-left:0;margin-top:.75pt;width:287.25pt;height:64.5pt;z-index:252897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" stroked="f">
                <v:textbox inset=".2mm,.2mm,.2mm,.2mm">
                  <w:txbxContent>
                    <w:p w14:paraId="05027D4A" w14:textId="77777777" w:rsidR="00BB492B" w:rsidRPr="008433CE" w:rsidRDefault="00BB492B" w:rsidP="003A0F0F">
                      <w:r w:rsidRPr="002B3A51">
                        <w:rPr>
                          <w:rFonts w:hint="eastAsia"/>
                        </w:rPr>
                        <w:t>置換え対象の</w:t>
                      </w:r>
                      <w:r>
                        <w:rPr>
                          <w:rFonts w:hint="eastAsia"/>
                        </w:rPr>
                        <w:t>データ</w:t>
                      </w:r>
                      <w:r w:rsidRPr="002B3A51">
                        <w:rPr>
                          <w:rFonts w:hint="eastAsia"/>
                        </w:rPr>
                        <w:t>がなかった場合は「外字置換え対象の</w:t>
                      </w:r>
                      <w:r>
                        <w:rPr>
                          <w:rFonts w:hint="eastAsia"/>
                        </w:rPr>
                        <w:t>データ</w:t>
                      </w:r>
                      <w:r w:rsidRPr="002B3A51">
                        <w:rPr>
                          <w:rFonts w:hint="eastAsia"/>
                        </w:rPr>
                        <w:t>はありませんでした。」</w:t>
                      </w:r>
                      <w:r>
                        <w:rPr>
                          <w:rFonts w:hint="eastAsia"/>
                        </w:rPr>
                        <w:t>というメッセージが表示されます。</w:t>
                      </w:r>
                    </w:p>
                  </w:txbxContent>
                </v:textbox>
                <w10:wrap anchorx="margin"/>
              </v:roundrect>
            </w:pict>
          </mc:Fallback>
        </mc:AlternateContent>
      </w:r>
      <w:r w:rsidR="00180947" w:rsidRPr="00D23DA9">
        <w:tab/>
      </w:r>
      <w:r w:rsidRPr="00D23DA9">
        <w:tab/>
      </w:r>
      <w:r w:rsidRPr="00D23DA9">
        <w:tab/>
      </w:r>
      <w:r w:rsidRPr="00D23DA9">
        <w:tab/>
      </w:r>
      <w:r w:rsidRPr="00D23DA9">
        <w:tab/>
      </w:r>
      <w:r w:rsidRPr="00D23DA9">
        <w:tab/>
      </w:r>
      <w:r w:rsidRPr="00D23DA9">
        <w:tab/>
      </w:r>
      <w:r w:rsidR="00180947" w:rsidRPr="00D23DA9">
        <w:rPr>
          <w:noProof/>
        </w:rPr>
        <w:drawing>
          <wp:inline distT="0" distB="0" distL="0" distR="0" wp14:anchorId="1C67F08D" wp14:editId="47AF0A2D">
            <wp:extent cx="1387080" cy="613440"/>
            <wp:effectExtent l="0" t="0" r="3810" b="0"/>
            <wp:docPr id="2210" name="図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1387080" cy="613440"/>
                    </a:xfrm>
                    <a:prstGeom prst="rect">
                      <a:avLst/>
                    </a:prstGeom>
                  </pic:spPr>
                </pic:pic>
              </a:graphicData>
            </a:graphic>
          </wp:inline>
        </w:drawing>
      </w:r>
    </w:p>
    <w:p w14:paraId="482588FB" w14:textId="77777777" w:rsidR="00180947" w:rsidRPr="00D23DA9" w:rsidRDefault="00180947" w:rsidP="00D44F0A"/>
    <w:p w14:paraId="6304D55B" w14:textId="77777777" w:rsidR="003A0F0F" w:rsidRPr="00D23DA9" w:rsidRDefault="003A0F0F" w:rsidP="00D44F0A"/>
    <w:p w14:paraId="4B79EB89" w14:textId="77777777" w:rsidR="00180947" w:rsidRPr="00D23DA9" w:rsidRDefault="00180947" w:rsidP="00180947">
      <w:r w:rsidRPr="00D23DA9">
        <w:rPr>
          <w:rFonts w:hint="eastAsia"/>
        </w:rPr>
        <w:t>※置字が入力されていない外字は置換えされません。</w:t>
      </w:r>
    </w:p>
    <w:p w14:paraId="1F4DBAB1" w14:textId="77777777" w:rsidR="00180947" w:rsidRPr="00D23DA9" w:rsidRDefault="00180947" w:rsidP="00180947">
      <w:r w:rsidRPr="00D23DA9">
        <w:rPr>
          <w:rFonts w:hint="eastAsia"/>
        </w:rPr>
        <w:t>※置換え内容がログに出力されます。</w:t>
      </w:r>
    </w:p>
    <w:p w14:paraId="03FFDC90" w14:textId="77777777" w:rsidR="00180947" w:rsidRPr="00D23DA9" w:rsidRDefault="00180947" w:rsidP="00180947">
      <w:r w:rsidRPr="00D23DA9">
        <w:rPr>
          <w:rFonts w:hint="eastAsia"/>
        </w:rPr>
        <w:t>※外字、置字等が画面に入力された後、マスタ更新を行っていない状態で置き換え処理を実行した場合、画面に入力されている内容で置き換え処理を行います。</w:t>
      </w:r>
    </w:p>
    <w:p w14:paraId="09BD4600" w14:textId="77777777" w:rsidR="00180947" w:rsidRPr="00D23DA9" w:rsidRDefault="00180947" w:rsidP="00D44F0A"/>
    <w:p w14:paraId="3D331EA1" w14:textId="269A200D" w:rsidR="00CC2F32" w:rsidRPr="00D23DA9" w:rsidRDefault="007A53C9" w:rsidP="00D44F0A">
      <w:r>
        <w:rPr>
          <w:rFonts w:hint="eastAsia"/>
          <w:color w:val="FFFFFF" w:themeColor="background1"/>
          <w:shd w:val="clear" w:color="auto" w:fill="000000" w:themeFill="text1"/>
        </w:rPr>
        <w:t>特定記号マスタ</w:t>
      </w:r>
      <w:r w:rsidR="009F7875" w:rsidRPr="00D23DA9">
        <w:rPr>
          <w:rFonts w:hint="eastAsia"/>
        </w:rPr>
        <w:t>をクリックすると、下</w:t>
      </w:r>
      <w:r w:rsidR="006A7B1B" w:rsidRPr="00D23DA9">
        <w:rPr>
          <w:rFonts w:hint="eastAsia"/>
        </w:rPr>
        <w:t>左</w:t>
      </w:r>
      <w:r w:rsidR="009F7875" w:rsidRPr="00D23DA9">
        <w:rPr>
          <w:rFonts w:hint="eastAsia"/>
        </w:rPr>
        <w:t>図のような画面が表示されます。</w:t>
      </w:r>
    </w:p>
    <w:p w14:paraId="6D2ADBE7" w14:textId="15C79787" w:rsidR="006A7B1B" w:rsidRPr="00D23DA9" w:rsidRDefault="006A7B1B" w:rsidP="00D44F0A">
      <w:r w:rsidRPr="00D23DA9">
        <w:rPr>
          <w:rFonts w:hint="eastAsia"/>
        </w:rPr>
        <w:t>特殊記号欄に入力し、</w:t>
      </w:r>
      <w:r w:rsidRPr="00D23DA9">
        <w:rPr>
          <w:rFonts w:hint="eastAsia"/>
          <w:color w:val="FFFFFF" w:themeColor="background1"/>
          <w:shd w:val="clear" w:color="auto" w:fill="000000" w:themeFill="text1"/>
        </w:rPr>
        <w:t>マスタ更新</w:t>
      </w:r>
      <w:r w:rsidRPr="00D23DA9">
        <w:rPr>
          <w:rFonts w:hint="eastAsia"/>
        </w:rPr>
        <w:t>をクリックすると、下中図のような画面が表示され、</w:t>
      </w:r>
      <w:r w:rsidRPr="00D23DA9">
        <w:rPr>
          <w:rFonts w:hint="eastAsia"/>
          <w:color w:val="FFFFFF" w:themeColor="background1"/>
          <w:shd w:val="clear" w:color="auto" w:fill="000000" w:themeFill="text1"/>
        </w:rPr>
        <w:t>はい</w:t>
      </w:r>
      <w:r w:rsidRPr="00D23DA9">
        <w:rPr>
          <w:rFonts w:hint="eastAsia"/>
        </w:rPr>
        <w:t>をクリックすると、</w:t>
      </w:r>
      <w:r w:rsidR="007A53C9">
        <w:rPr>
          <w:rFonts w:hint="eastAsia"/>
        </w:rPr>
        <w:t>特定記号マスタ</w:t>
      </w:r>
      <w:r w:rsidRPr="00D23DA9">
        <w:rPr>
          <w:rFonts w:hint="eastAsia"/>
        </w:rPr>
        <w:t>に登録され、下右図のように画面の色が変わります。</w:t>
      </w:r>
    </w:p>
    <w:p w14:paraId="20432FD2" w14:textId="77777777" w:rsidR="00CC2F32" w:rsidRPr="00D23DA9" w:rsidRDefault="009F7875" w:rsidP="00D44F0A">
      <w:r w:rsidRPr="00D23DA9">
        <w:rPr>
          <w:noProof/>
        </w:rPr>
        <mc:AlternateContent>
          <mc:Choice Requires="wps">
            <w:drawing>
              <wp:anchor distT="0" distB="0" distL="114300" distR="114300" simplePos="0" relativeHeight="252510720" behindDoc="0" locked="0" layoutInCell="1" allowOverlap="1" wp14:anchorId="1A94A093" wp14:editId="21263A30">
                <wp:simplePos x="0" y="0"/>
                <wp:positionH relativeFrom="column">
                  <wp:posOffset>556261</wp:posOffset>
                </wp:positionH>
                <wp:positionV relativeFrom="paragraph">
                  <wp:posOffset>209549</wp:posOffset>
                </wp:positionV>
                <wp:extent cx="533400" cy="1095375"/>
                <wp:effectExtent l="19050" t="19050" r="19050" b="28575"/>
                <wp:wrapNone/>
                <wp:docPr id="2232"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10953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4C64F5" id="AutoShape 1177" o:spid="_x0000_s1026" style="position:absolute;left:0;text-align:left;margin-left:43.8pt;margin-top:16.5pt;width:42pt;height:86.25pt;z-index:25251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" filled="f" strokecolor="red" strokeweight="2.5pt">
                <v:textbox inset="5.85pt,.7pt,5.85pt,.7pt"/>
              </v:roundrect>
            </w:pict>
          </mc:Fallback>
        </mc:AlternateContent>
      </w:r>
      <w:r w:rsidR="00CC2F32" w:rsidRPr="00D23DA9">
        <w:tab/>
      </w:r>
      <w:r w:rsidR="00CC2F32" w:rsidRPr="00D23DA9">
        <w:rPr>
          <w:noProof/>
        </w:rPr>
        <w:drawing>
          <wp:inline distT="0" distB="0" distL="0" distR="0" wp14:anchorId="19562319" wp14:editId="5293151C">
            <wp:extent cx="1085760" cy="1474560"/>
            <wp:effectExtent l="0" t="0" r="635" b="0"/>
            <wp:docPr id="2211" name="図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1085760" cy="1474560"/>
                    </a:xfrm>
                    <a:prstGeom prst="rect">
                      <a:avLst/>
                    </a:prstGeom>
                  </pic:spPr>
                </pic:pic>
              </a:graphicData>
            </a:graphic>
          </wp:inline>
        </w:drawing>
      </w:r>
      <w:r w:rsidR="006A7B1B" w:rsidRPr="00D23DA9">
        <w:rPr>
          <w:rFonts w:hint="eastAsia"/>
        </w:rPr>
        <w:t xml:space="preserve">　</w:t>
      </w:r>
      <w:r w:rsidR="006A7B1B" w:rsidRPr="00D23DA9">
        <w:rPr>
          <w:rFonts w:hint="eastAsia"/>
          <w:b/>
          <w:color w:val="FF0000"/>
          <w:sz w:val="24"/>
          <w:szCs w:val="24"/>
        </w:rPr>
        <w:t>→</w:t>
      </w:r>
      <w:r w:rsidR="006A7B1B" w:rsidRPr="00D23DA9">
        <w:rPr>
          <w:rFonts w:hint="eastAsia"/>
        </w:rPr>
        <w:t xml:space="preserve">　</w:t>
      </w:r>
      <w:r w:rsidR="00CC2F32" w:rsidRPr="00D23DA9">
        <w:rPr>
          <w:noProof/>
        </w:rPr>
        <w:drawing>
          <wp:inline distT="0" distB="0" distL="0" distR="0" wp14:anchorId="7F0F301C" wp14:editId="6F9DAC8F">
            <wp:extent cx="1154520" cy="621000"/>
            <wp:effectExtent l="0" t="0" r="7620" b="8255"/>
            <wp:docPr id="2212" name="図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154520" cy="621000"/>
                    </a:xfrm>
                    <a:prstGeom prst="rect">
                      <a:avLst/>
                    </a:prstGeom>
                  </pic:spPr>
                </pic:pic>
              </a:graphicData>
            </a:graphic>
          </wp:inline>
        </w:drawing>
      </w:r>
      <w:r w:rsidR="006A7B1B" w:rsidRPr="00D23DA9">
        <w:rPr>
          <w:rFonts w:hint="eastAsia"/>
        </w:rPr>
        <w:t xml:space="preserve">　</w:t>
      </w:r>
      <w:r w:rsidR="006A7B1B" w:rsidRPr="00D23DA9">
        <w:rPr>
          <w:rFonts w:hint="eastAsia"/>
          <w:b/>
          <w:color w:val="FF0000"/>
          <w:sz w:val="24"/>
          <w:szCs w:val="24"/>
        </w:rPr>
        <w:t>→</w:t>
      </w:r>
      <w:r w:rsidR="006A7B1B" w:rsidRPr="00D23DA9">
        <w:rPr>
          <w:rFonts w:hint="eastAsia"/>
        </w:rPr>
        <w:t xml:space="preserve">　</w:t>
      </w:r>
      <w:r w:rsidR="00CC2F32" w:rsidRPr="00D23DA9">
        <w:rPr>
          <w:noProof/>
        </w:rPr>
        <w:drawing>
          <wp:inline distT="0" distB="0" distL="0" distR="0" wp14:anchorId="494AF5CA" wp14:editId="0EF1DE8A">
            <wp:extent cx="1085760" cy="1474560"/>
            <wp:effectExtent l="0" t="0" r="635" b="0"/>
            <wp:docPr id="2213" name="図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085760" cy="1474560"/>
                    </a:xfrm>
                    <a:prstGeom prst="rect">
                      <a:avLst/>
                    </a:prstGeom>
                  </pic:spPr>
                </pic:pic>
              </a:graphicData>
            </a:graphic>
          </wp:inline>
        </w:drawing>
      </w:r>
    </w:p>
    <w:p w14:paraId="4C8E4B5A" w14:textId="77777777" w:rsidR="00CC2F32" w:rsidRDefault="00CC2F32" w:rsidP="00D44F0A"/>
    <w:p w14:paraId="09EDA127" w14:textId="77777777" w:rsidR="008D2BDC" w:rsidRDefault="008D2BDC">
      <w:pPr>
        <w:widowControl/>
        <w:jc w:val="left"/>
      </w:pPr>
      <w:r>
        <w:br w:type="page"/>
      </w:r>
    </w:p>
    <w:p w14:paraId="7C4C0664" w14:textId="77777777" w:rsidR="008D2BDC" w:rsidRPr="00D23DA9" w:rsidRDefault="008D2BDC" w:rsidP="00D44F0A"/>
    <w:p w14:paraId="0B9E377F" w14:textId="79423D78" w:rsidR="00CC2F32" w:rsidRPr="00D23DA9" w:rsidRDefault="007A53C9" w:rsidP="00D44F0A">
      <w:r>
        <w:rPr>
          <w:rFonts w:hint="eastAsia"/>
          <w:color w:val="FFFFFF" w:themeColor="background1"/>
          <w:shd w:val="clear" w:color="auto" w:fill="000000" w:themeFill="text1"/>
        </w:rPr>
        <w:t>特定記号マスタ</w:t>
      </w:r>
      <w:r w:rsidR="006A7B1B" w:rsidRPr="00D23DA9">
        <w:rPr>
          <w:rFonts w:hint="eastAsia"/>
        </w:rPr>
        <w:t>に登録されていると、</w:t>
      </w:r>
      <w:r w:rsidR="00D36C54" w:rsidRPr="00D23DA9">
        <w:rPr>
          <w:rFonts w:hint="eastAsia"/>
        </w:rPr>
        <w:t>次の図</w:t>
      </w:r>
      <w:r w:rsidR="006A7B1B" w:rsidRPr="00D23DA9">
        <w:rPr>
          <w:rFonts w:hint="eastAsia"/>
        </w:rPr>
        <w:t>のように特殊記号欄に表示されます。</w:t>
      </w:r>
    </w:p>
    <w:p w14:paraId="4FC3BEB4" w14:textId="77777777" w:rsidR="00CC2F32" w:rsidRPr="00D23DA9" w:rsidRDefault="00CC2F32" w:rsidP="00D44F0A">
      <w:r w:rsidRPr="00D23DA9">
        <w:tab/>
      </w:r>
      <w:r w:rsidRPr="00D23DA9">
        <w:rPr>
          <w:noProof/>
        </w:rPr>
        <w:drawing>
          <wp:inline distT="0" distB="0" distL="0" distR="0" wp14:anchorId="1136F84D" wp14:editId="6FF31FE2">
            <wp:extent cx="3497400" cy="2142360"/>
            <wp:effectExtent l="0" t="0" r="8255" b="0"/>
            <wp:docPr id="2214" name="図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497400" cy="2142360"/>
                    </a:xfrm>
                    <a:prstGeom prst="rect">
                      <a:avLst/>
                    </a:prstGeom>
                  </pic:spPr>
                </pic:pic>
              </a:graphicData>
            </a:graphic>
          </wp:inline>
        </w:drawing>
      </w:r>
    </w:p>
    <w:p w14:paraId="2377E8BE" w14:textId="77777777" w:rsidR="00CC2F32" w:rsidRPr="00D23DA9" w:rsidRDefault="00CC2F32" w:rsidP="00D44F0A"/>
    <w:p w14:paraId="4A288356" w14:textId="77777777" w:rsidR="009F7875" w:rsidRPr="00D23DA9" w:rsidRDefault="009F7875" w:rsidP="00D44F0A">
      <w:r w:rsidRPr="00D23DA9">
        <w:rPr>
          <w:noProof/>
        </w:rPr>
        <mc:AlternateContent>
          <mc:Choice Requires="wps">
            <w:drawing>
              <wp:anchor distT="0" distB="0" distL="114300" distR="114300" simplePos="0" relativeHeight="252508672" behindDoc="0" locked="0" layoutInCell="1" allowOverlap="1" wp14:anchorId="2D54CD49" wp14:editId="5D1B1371">
                <wp:simplePos x="0" y="0"/>
                <wp:positionH relativeFrom="margin">
                  <wp:align>right</wp:align>
                </wp:positionH>
                <wp:positionV relativeFrom="paragraph">
                  <wp:posOffset>228600</wp:posOffset>
                </wp:positionV>
                <wp:extent cx="6096000" cy="2847975"/>
                <wp:effectExtent l="0" t="0" r="19050" b="28575"/>
                <wp:wrapNone/>
                <wp:docPr id="2231"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2847975"/>
                        </a:xfrm>
                        <a:prstGeom prst="rect">
                          <a:avLst/>
                        </a:prstGeom>
                        <a:solidFill>
                          <a:srgbClr val="FFFFFF"/>
                        </a:solidFill>
                        <a:ln w="9525">
                          <a:solidFill>
                            <a:srgbClr val="000000"/>
                          </a:solidFill>
                          <a:miter lim="800000"/>
                          <a:headEnd/>
                          <a:tailEnd/>
                        </a:ln>
                      </wps:spPr>
                      <wps:txbx>
                        <w:txbxContent>
                          <w:p w14:paraId="0565062A" w14:textId="77777777" w:rsidR="00BB492B" w:rsidRDefault="00BB492B" w:rsidP="009F7875">
                            <w:r>
                              <w:rPr>
                                <w:rFonts w:hint="eastAsia"/>
                              </w:rPr>
                              <w:t>※S</w:t>
                            </w:r>
                            <w:r>
                              <w:t>E</w:t>
                            </w:r>
                            <w:r>
                              <w:rPr>
                                <w:rFonts w:hint="eastAsia"/>
                              </w:rPr>
                              <w:t>メモ※</w:t>
                            </w:r>
                          </w:p>
                          <w:p w14:paraId="0FAA247F" w14:textId="77777777" w:rsidR="00BB492B" w:rsidRDefault="00BB492B" w:rsidP="009F7875">
                            <w:pPr>
                              <w:rPr>
                                <w:szCs w:val="21"/>
                              </w:rPr>
                            </w:pPr>
                            <w:r>
                              <w:rPr>
                                <w:rFonts w:hint="eastAsia"/>
                                <w:szCs w:val="21"/>
                              </w:rPr>
                              <w:t>LOGファイル</w:t>
                            </w:r>
                            <w:r>
                              <w:rPr>
                                <w:szCs w:val="21"/>
                              </w:rPr>
                              <w:t>出力</w:t>
                            </w:r>
                          </w:p>
                          <w:p w14:paraId="0D46C833" w14:textId="77777777" w:rsidR="00BB492B" w:rsidRDefault="00BB492B" w:rsidP="009F7875">
                            <w:r>
                              <w:rPr>
                                <w:rFonts w:hint="eastAsia"/>
                              </w:rPr>
                              <w:t xml:space="preserve">　</w:t>
                            </w:r>
                            <w:r w:rsidRPr="009F7875">
                              <w:rPr>
                                <w:rFonts w:hint="eastAsia"/>
                              </w:rPr>
                              <w:t>ファイル名</w:t>
                            </w:r>
                            <w:r>
                              <w:rPr>
                                <w:rFonts w:hint="eastAsia"/>
                              </w:rPr>
                              <w:tab/>
                            </w:r>
                            <w:r>
                              <w:tab/>
                            </w:r>
                            <w:r w:rsidRPr="009F7875">
                              <w:rPr>
                                <w:rFonts w:hint="eastAsia"/>
                              </w:rPr>
                              <w:t>外字置換yyyyMMdd_hhmmss.log</w:t>
                            </w:r>
                          </w:p>
                          <w:p w14:paraId="6F7AF882" w14:textId="77777777" w:rsidR="00BB492B" w:rsidRDefault="00BB492B" w:rsidP="009F7875">
                            <w:r>
                              <w:rPr>
                                <w:rFonts w:hint="eastAsia"/>
                              </w:rPr>
                              <w:t xml:space="preserve">　</w:t>
                            </w:r>
                            <w:r w:rsidRPr="009F7875">
                              <w:rPr>
                                <w:rFonts w:hint="eastAsia"/>
                              </w:rPr>
                              <w:t>出力先フォルダ</w:t>
                            </w:r>
                            <w:r>
                              <w:rPr>
                                <w:rFonts w:hint="eastAsia"/>
                              </w:rPr>
                              <w:tab/>
                            </w:r>
                            <w:r w:rsidRPr="009F7875">
                              <w:rPr>
                                <w:rFonts w:hint="eastAsia"/>
                              </w:rPr>
                              <w:t>本システムのログフォルダ</w:t>
                            </w:r>
                          </w:p>
                          <w:p w14:paraId="5B9C84F7" w14:textId="77777777" w:rsidR="00BB492B" w:rsidRDefault="00BB492B" w:rsidP="009F7875">
                            <w:r>
                              <w:rPr>
                                <w:rFonts w:hint="eastAsia"/>
                              </w:rPr>
                              <w:t xml:space="preserve">　</w:t>
                            </w:r>
                            <w:r w:rsidRPr="009F7875">
                              <w:rPr>
                                <w:rFonts w:hint="eastAsia"/>
                              </w:rPr>
                              <w:t>出力内容</w:t>
                            </w:r>
                            <w:r>
                              <w:tab/>
                            </w:r>
                            <w:r>
                              <w:tab/>
                            </w:r>
                            <w:r w:rsidRPr="009F7875">
                              <w:rPr>
                                <w:rFonts w:hint="eastAsia"/>
                              </w:rPr>
                              <w:t>置換えを開始した日時</w:t>
                            </w:r>
                          </w:p>
                          <w:p w14:paraId="1EA5EDBF" w14:textId="77777777" w:rsidR="00BB492B" w:rsidRPr="009F7875" w:rsidRDefault="00BB492B" w:rsidP="009F7875">
                            <w:r>
                              <w:tab/>
                            </w:r>
                            <w:r>
                              <w:tab/>
                            </w:r>
                            <w:r>
                              <w:tab/>
                            </w:r>
                            <w:r w:rsidRPr="009F7875">
                              <w:rPr>
                                <w:rFonts w:hint="eastAsia"/>
                              </w:rPr>
                              <w:t>置換えを行った外字、置字、置換え件数</w:t>
                            </w:r>
                          </w:p>
                          <w:p w14:paraId="5E9E6F15" w14:textId="77777777" w:rsidR="00BB492B" w:rsidRDefault="00BB492B" w:rsidP="009F7875">
                            <w:r>
                              <w:tab/>
                            </w:r>
                            <w:r>
                              <w:tab/>
                            </w:r>
                            <w:r>
                              <w:tab/>
                            </w:r>
                            <w:r>
                              <w:rPr>
                                <w:rFonts w:hint="eastAsia"/>
                              </w:rPr>
                              <w:t xml:space="preserve">　</w:t>
                            </w:r>
                            <w:r w:rsidRPr="009F7875">
                              <w:rPr>
                                <w:rFonts w:hint="eastAsia"/>
                              </w:rPr>
                              <w:t>※置換えを行わなかった外字は出力され</w:t>
                            </w:r>
                            <w:r>
                              <w:rPr>
                                <w:rFonts w:hint="eastAsia"/>
                              </w:rPr>
                              <w:t>ません。</w:t>
                            </w:r>
                          </w:p>
                          <w:p w14:paraId="7F186964" w14:textId="77777777" w:rsidR="00BB492B" w:rsidRDefault="00BB492B" w:rsidP="009F7875">
                            <w:r>
                              <w:tab/>
                            </w:r>
                            <w:r>
                              <w:tab/>
                            </w:r>
                            <w:r>
                              <w:tab/>
                            </w:r>
                            <w:r w:rsidRPr="009F7875">
                              <w:rPr>
                                <w:rFonts w:hint="eastAsia"/>
                              </w:rPr>
                              <w:t>置換えを終了した日時</w:t>
                            </w:r>
                          </w:p>
                          <w:p w14:paraId="66902FB1" w14:textId="77777777" w:rsidR="00BB492B" w:rsidRDefault="00BB492B" w:rsidP="009F7875">
                            <w:r>
                              <w:rPr>
                                <w:rFonts w:hint="eastAsia"/>
                              </w:rPr>
                              <w:t xml:space="preserve">　出力例</w:t>
                            </w:r>
                            <w:r>
                              <w:tab/>
                            </w:r>
                            <w:r>
                              <w:tab/>
                            </w:r>
                            <w:r w:rsidRPr="009F7875">
                              <w:rPr>
                                <w:rFonts w:hint="eastAsia"/>
                              </w:rPr>
                              <w:t>201</w:t>
                            </w:r>
                            <w:r>
                              <w:t>6</w:t>
                            </w:r>
                            <w:r w:rsidRPr="009F7875">
                              <w:rPr>
                                <w:rFonts w:hint="eastAsia"/>
                              </w:rPr>
                              <w:t>/</w:t>
                            </w:r>
                            <w:r>
                              <w:t>12</w:t>
                            </w:r>
                            <w:r w:rsidRPr="009F7875">
                              <w:rPr>
                                <w:rFonts w:hint="eastAsia"/>
                              </w:rPr>
                              <w:t>/2</w:t>
                            </w:r>
                            <w:r>
                              <w:t>7</w:t>
                            </w:r>
                            <w:r w:rsidRPr="009F7875">
                              <w:rPr>
                                <w:rFonts w:hint="eastAsia"/>
                              </w:rPr>
                              <w:t xml:space="preserve"> 16:22:19 置換え開始</w:t>
                            </w:r>
                          </w:p>
                          <w:p w14:paraId="448277A3" w14:textId="77777777" w:rsidR="00BB492B" w:rsidRDefault="00BB492B" w:rsidP="009F7875">
                            <w:r>
                              <w:tab/>
                            </w:r>
                            <w:r>
                              <w:tab/>
                            </w:r>
                            <w:r>
                              <w:tab/>
                            </w:r>
                            <w:r w:rsidRPr="009F7875">
                              <w:rPr>
                                <w:rFonts w:hint="eastAsia"/>
                              </w:rPr>
                              <w:t>「~0亜」　→　「あ」　999件</w:t>
                            </w:r>
                          </w:p>
                          <w:p w14:paraId="5C3475FD" w14:textId="77777777" w:rsidR="00BB492B" w:rsidRDefault="00BB492B" w:rsidP="009F7875">
                            <w:r>
                              <w:tab/>
                            </w:r>
                            <w:r>
                              <w:tab/>
                            </w:r>
                            <w:r>
                              <w:tab/>
                            </w:r>
                            <w:r w:rsidRPr="009F7875">
                              <w:rPr>
                                <w:rFonts w:hint="eastAsia"/>
                              </w:rPr>
                              <w:t>「~0委」　→　「い」　999件</w:t>
                            </w:r>
                          </w:p>
                          <w:p w14:paraId="639F5994" w14:textId="77777777" w:rsidR="00BB492B" w:rsidRPr="009F7875" w:rsidRDefault="00BB492B" w:rsidP="009F7875">
                            <w:r>
                              <w:tab/>
                            </w:r>
                            <w:r>
                              <w:tab/>
                            </w:r>
                            <w:r>
                              <w:tab/>
                            </w:r>
                            <w:r w:rsidRPr="009F7875">
                              <w:rPr>
                                <w:rFonts w:hint="eastAsia"/>
                              </w:rPr>
                              <w:t>201</w:t>
                            </w:r>
                            <w:r>
                              <w:t>6</w:t>
                            </w:r>
                            <w:r w:rsidRPr="009F7875">
                              <w:rPr>
                                <w:rFonts w:hint="eastAsia"/>
                              </w:rPr>
                              <w:t>/</w:t>
                            </w:r>
                            <w:r>
                              <w:t>12</w:t>
                            </w:r>
                            <w:r w:rsidRPr="009F7875">
                              <w:rPr>
                                <w:rFonts w:hint="eastAsia"/>
                              </w:rPr>
                              <w:t>/2</w:t>
                            </w:r>
                            <w:r>
                              <w:t>7</w:t>
                            </w:r>
                            <w:r w:rsidRPr="009F7875">
                              <w:rPr>
                                <w:rFonts w:hint="eastAsia"/>
                              </w:rPr>
                              <w:t xml:space="preserve"> 16:23:24 置換え終了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4CD49" id="_x0000_s1491" type="#_x0000_t202" style="position:absolute;left:0;text-align:left;margin-left:428.8pt;margin-top:18pt;width:480pt;height:224.25pt;z-index:252508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">
                <v:textbox inset="5.85pt,.7pt,5.85pt,.7pt">
                  <w:txbxContent>
                    <w:p w14:paraId="0565062A" w14:textId="77777777" w:rsidR="00BB492B" w:rsidRDefault="00BB492B" w:rsidP="009F7875">
                      <w:r>
                        <w:rPr>
                          <w:rFonts w:hint="eastAsia"/>
                        </w:rPr>
                        <w:t>※S</w:t>
                      </w:r>
                      <w:r>
                        <w:t>E</w:t>
                      </w:r>
                      <w:r>
                        <w:rPr>
                          <w:rFonts w:hint="eastAsia"/>
                        </w:rPr>
                        <w:t>メモ※</w:t>
                      </w:r>
                    </w:p>
                    <w:p w14:paraId="0FAA247F" w14:textId="77777777" w:rsidR="00BB492B" w:rsidRDefault="00BB492B" w:rsidP="009F7875">
                      <w:pPr>
                        <w:rPr>
                          <w:szCs w:val="21"/>
                        </w:rPr>
                      </w:pPr>
                      <w:r>
                        <w:rPr>
                          <w:rFonts w:hint="eastAsia"/>
                          <w:szCs w:val="21"/>
                        </w:rPr>
                        <w:t>LOGファイル</w:t>
                      </w:r>
                      <w:r>
                        <w:rPr>
                          <w:szCs w:val="21"/>
                        </w:rPr>
                        <w:t>出力</w:t>
                      </w:r>
                    </w:p>
                    <w:p w14:paraId="0D46C833" w14:textId="77777777" w:rsidR="00BB492B" w:rsidRDefault="00BB492B" w:rsidP="009F7875">
                      <w:r>
                        <w:rPr>
                          <w:rFonts w:hint="eastAsia"/>
                        </w:rPr>
                        <w:t xml:space="preserve">　</w:t>
                      </w:r>
                      <w:r w:rsidRPr="009F7875">
                        <w:rPr>
                          <w:rFonts w:hint="eastAsia"/>
                        </w:rPr>
                        <w:t>ファイル名</w:t>
                      </w:r>
                      <w:r>
                        <w:rPr>
                          <w:rFonts w:hint="eastAsia"/>
                        </w:rPr>
                        <w:tab/>
                      </w:r>
                      <w:r>
                        <w:tab/>
                      </w:r>
                      <w:r w:rsidRPr="009F7875">
                        <w:rPr>
                          <w:rFonts w:hint="eastAsia"/>
                        </w:rPr>
                        <w:t>外字置換yyyyMMdd_hhmmss.log</w:t>
                      </w:r>
                    </w:p>
                    <w:p w14:paraId="6F7AF882" w14:textId="77777777" w:rsidR="00BB492B" w:rsidRDefault="00BB492B" w:rsidP="009F7875">
                      <w:r>
                        <w:rPr>
                          <w:rFonts w:hint="eastAsia"/>
                        </w:rPr>
                        <w:t xml:space="preserve">　</w:t>
                      </w:r>
                      <w:r w:rsidRPr="009F7875">
                        <w:rPr>
                          <w:rFonts w:hint="eastAsia"/>
                        </w:rPr>
                        <w:t>出力先フォルダ</w:t>
                      </w:r>
                      <w:r>
                        <w:rPr>
                          <w:rFonts w:hint="eastAsia"/>
                        </w:rPr>
                        <w:tab/>
                      </w:r>
                      <w:r w:rsidRPr="009F7875">
                        <w:rPr>
                          <w:rFonts w:hint="eastAsia"/>
                        </w:rPr>
                        <w:t>本システムのログフォルダ</w:t>
                      </w:r>
                    </w:p>
                    <w:p w14:paraId="5B9C84F7" w14:textId="77777777" w:rsidR="00BB492B" w:rsidRDefault="00BB492B" w:rsidP="009F7875">
                      <w:r>
                        <w:rPr>
                          <w:rFonts w:hint="eastAsia"/>
                        </w:rPr>
                        <w:t xml:space="preserve">　</w:t>
                      </w:r>
                      <w:r w:rsidRPr="009F7875">
                        <w:rPr>
                          <w:rFonts w:hint="eastAsia"/>
                        </w:rPr>
                        <w:t>出力内容</w:t>
                      </w:r>
                      <w:r>
                        <w:tab/>
                      </w:r>
                      <w:r>
                        <w:tab/>
                      </w:r>
                      <w:r w:rsidRPr="009F7875">
                        <w:rPr>
                          <w:rFonts w:hint="eastAsia"/>
                        </w:rPr>
                        <w:t>置換えを開始した日時</w:t>
                      </w:r>
                    </w:p>
                    <w:p w14:paraId="1EA5EDBF" w14:textId="77777777" w:rsidR="00BB492B" w:rsidRPr="009F7875" w:rsidRDefault="00BB492B" w:rsidP="009F7875">
                      <w:r>
                        <w:tab/>
                      </w:r>
                      <w:r>
                        <w:tab/>
                      </w:r>
                      <w:r>
                        <w:tab/>
                      </w:r>
                      <w:r w:rsidRPr="009F7875">
                        <w:rPr>
                          <w:rFonts w:hint="eastAsia"/>
                        </w:rPr>
                        <w:t>置換えを行った外字、置字、置換え件数</w:t>
                      </w:r>
                    </w:p>
                    <w:p w14:paraId="5E9E6F15" w14:textId="77777777" w:rsidR="00BB492B" w:rsidRDefault="00BB492B" w:rsidP="009F7875">
                      <w:r>
                        <w:tab/>
                      </w:r>
                      <w:r>
                        <w:tab/>
                      </w:r>
                      <w:r>
                        <w:tab/>
                      </w:r>
                      <w:r>
                        <w:rPr>
                          <w:rFonts w:hint="eastAsia"/>
                        </w:rPr>
                        <w:t xml:space="preserve">　</w:t>
                      </w:r>
                      <w:r w:rsidRPr="009F7875">
                        <w:rPr>
                          <w:rFonts w:hint="eastAsia"/>
                        </w:rPr>
                        <w:t>※置換えを行わなかった外字は出力され</w:t>
                      </w:r>
                      <w:r>
                        <w:rPr>
                          <w:rFonts w:hint="eastAsia"/>
                        </w:rPr>
                        <w:t>ません。</w:t>
                      </w:r>
                    </w:p>
                    <w:p w14:paraId="7F186964" w14:textId="77777777" w:rsidR="00BB492B" w:rsidRDefault="00BB492B" w:rsidP="009F7875">
                      <w:r>
                        <w:tab/>
                      </w:r>
                      <w:r>
                        <w:tab/>
                      </w:r>
                      <w:r>
                        <w:tab/>
                      </w:r>
                      <w:r w:rsidRPr="009F7875">
                        <w:rPr>
                          <w:rFonts w:hint="eastAsia"/>
                        </w:rPr>
                        <w:t>置換えを終了した日時</w:t>
                      </w:r>
                    </w:p>
                    <w:p w14:paraId="66902FB1" w14:textId="77777777" w:rsidR="00BB492B" w:rsidRDefault="00BB492B" w:rsidP="009F7875">
                      <w:r>
                        <w:rPr>
                          <w:rFonts w:hint="eastAsia"/>
                        </w:rPr>
                        <w:t xml:space="preserve">　出力例</w:t>
                      </w:r>
                      <w:r>
                        <w:tab/>
                      </w:r>
                      <w:r>
                        <w:tab/>
                      </w:r>
                      <w:r w:rsidRPr="009F7875">
                        <w:rPr>
                          <w:rFonts w:hint="eastAsia"/>
                        </w:rPr>
                        <w:t>201</w:t>
                      </w:r>
                      <w:r>
                        <w:t>6</w:t>
                      </w:r>
                      <w:r w:rsidRPr="009F7875">
                        <w:rPr>
                          <w:rFonts w:hint="eastAsia"/>
                        </w:rPr>
                        <w:t>/</w:t>
                      </w:r>
                      <w:r>
                        <w:t>12</w:t>
                      </w:r>
                      <w:r w:rsidRPr="009F7875">
                        <w:rPr>
                          <w:rFonts w:hint="eastAsia"/>
                        </w:rPr>
                        <w:t>/2</w:t>
                      </w:r>
                      <w:r>
                        <w:t>7</w:t>
                      </w:r>
                      <w:r w:rsidRPr="009F7875">
                        <w:rPr>
                          <w:rFonts w:hint="eastAsia"/>
                        </w:rPr>
                        <w:t xml:space="preserve"> 16:22:19 置換え開始</w:t>
                      </w:r>
                    </w:p>
                    <w:p w14:paraId="448277A3" w14:textId="77777777" w:rsidR="00BB492B" w:rsidRDefault="00BB492B" w:rsidP="009F7875">
                      <w:r>
                        <w:tab/>
                      </w:r>
                      <w:r>
                        <w:tab/>
                      </w:r>
                      <w:r>
                        <w:tab/>
                      </w:r>
                      <w:r w:rsidRPr="009F7875">
                        <w:rPr>
                          <w:rFonts w:hint="eastAsia"/>
                        </w:rPr>
                        <w:t>「~0亜」　→　「あ」　999件</w:t>
                      </w:r>
                    </w:p>
                    <w:p w14:paraId="5C3475FD" w14:textId="77777777" w:rsidR="00BB492B" w:rsidRDefault="00BB492B" w:rsidP="009F7875">
                      <w:r>
                        <w:tab/>
                      </w:r>
                      <w:r>
                        <w:tab/>
                      </w:r>
                      <w:r>
                        <w:tab/>
                      </w:r>
                      <w:r w:rsidRPr="009F7875">
                        <w:rPr>
                          <w:rFonts w:hint="eastAsia"/>
                        </w:rPr>
                        <w:t>「~0委」　→　「い」　999件</w:t>
                      </w:r>
                    </w:p>
                    <w:p w14:paraId="639F5994" w14:textId="77777777" w:rsidR="00BB492B" w:rsidRPr="009F7875" w:rsidRDefault="00BB492B" w:rsidP="009F7875">
                      <w:r>
                        <w:tab/>
                      </w:r>
                      <w:r>
                        <w:tab/>
                      </w:r>
                      <w:r>
                        <w:tab/>
                      </w:r>
                      <w:r w:rsidRPr="009F7875">
                        <w:rPr>
                          <w:rFonts w:hint="eastAsia"/>
                        </w:rPr>
                        <w:t>201</w:t>
                      </w:r>
                      <w:r>
                        <w:t>6</w:t>
                      </w:r>
                      <w:r w:rsidRPr="009F7875">
                        <w:rPr>
                          <w:rFonts w:hint="eastAsia"/>
                        </w:rPr>
                        <w:t>/</w:t>
                      </w:r>
                      <w:r>
                        <w:t>12</w:t>
                      </w:r>
                      <w:r w:rsidRPr="009F7875">
                        <w:rPr>
                          <w:rFonts w:hint="eastAsia"/>
                        </w:rPr>
                        <w:t>/2</w:t>
                      </w:r>
                      <w:r>
                        <w:t>7</w:t>
                      </w:r>
                      <w:r w:rsidRPr="009F7875">
                        <w:rPr>
                          <w:rFonts w:hint="eastAsia"/>
                        </w:rPr>
                        <w:t xml:space="preserve"> 16:23:24 置換え終了</w:t>
                      </w:r>
                    </w:p>
                  </w:txbxContent>
                </v:textbox>
                <w10:wrap anchorx="margin"/>
              </v:shape>
            </w:pict>
          </mc:Fallback>
        </mc:AlternateContent>
      </w:r>
    </w:p>
    <w:p w14:paraId="0F434A92" w14:textId="77777777" w:rsidR="009F7875" w:rsidRPr="00D23DA9" w:rsidRDefault="009F7875" w:rsidP="00D44F0A"/>
    <w:p w14:paraId="23906BBA" w14:textId="77777777" w:rsidR="009F7875" w:rsidRPr="00D23DA9" w:rsidRDefault="009F7875" w:rsidP="00D44F0A"/>
    <w:p w14:paraId="76818A3F" w14:textId="77777777" w:rsidR="009F7875" w:rsidRPr="00D23DA9" w:rsidRDefault="009F7875" w:rsidP="00D44F0A"/>
    <w:p w14:paraId="62A17E42" w14:textId="77777777" w:rsidR="009F7875" w:rsidRPr="00D23DA9" w:rsidRDefault="009F7875" w:rsidP="00D44F0A"/>
    <w:p w14:paraId="68758F0D" w14:textId="77777777" w:rsidR="009F7875" w:rsidRPr="00D23DA9" w:rsidRDefault="009F7875" w:rsidP="00D44F0A"/>
    <w:p w14:paraId="00FDE734" w14:textId="77777777" w:rsidR="009F7875" w:rsidRPr="00D23DA9" w:rsidRDefault="009F7875" w:rsidP="00D44F0A"/>
    <w:p w14:paraId="279B6493" w14:textId="77777777" w:rsidR="009F7875" w:rsidRPr="00D23DA9" w:rsidRDefault="009F7875" w:rsidP="00D44F0A"/>
    <w:p w14:paraId="0F6E151A" w14:textId="77777777" w:rsidR="009F7875" w:rsidRPr="00D23DA9" w:rsidRDefault="009F7875" w:rsidP="00D44F0A"/>
    <w:p w14:paraId="0D2C402E" w14:textId="77777777" w:rsidR="00CC2F32" w:rsidRPr="00D23DA9" w:rsidRDefault="00CC2F32" w:rsidP="00D44F0A"/>
    <w:p w14:paraId="75A6E99B" w14:textId="77777777" w:rsidR="009F7875" w:rsidRPr="00D23DA9" w:rsidRDefault="009F7875" w:rsidP="00D44F0A"/>
    <w:p w14:paraId="1F5CCD0B" w14:textId="77777777" w:rsidR="009F7875" w:rsidRPr="00D23DA9" w:rsidRDefault="009F7875" w:rsidP="00D44F0A"/>
    <w:p w14:paraId="4632E641" w14:textId="77777777" w:rsidR="009F7875" w:rsidRPr="00D23DA9" w:rsidRDefault="009F7875" w:rsidP="00D44F0A"/>
    <w:p w14:paraId="29B81B7D" w14:textId="77777777" w:rsidR="009F7875" w:rsidRPr="00D23DA9" w:rsidRDefault="009F7875" w:rsidP="00D44F0A"/>
    <w:p w14:paraId="17035604" w14:textId="77777777" w:rsidR="009F7875" w:rsidRPr="00D23DA9" w:rsidRDefault="009F7875" w:rsidP="00D44F0A"/>
    <w:p w14:paraId="7607957E" w14:textId="77777777" w:rsidR="0015563F" w:rsidRPr="00D23DA9" w:rsidRDefault="003C7728">
      <w:pPr>
        <w:widowControl/>
        <w:jc w:val="left"/>
      </w:pPr>
      <w:r w:rsidRPr="00D23DA9">
        <w:br w:type="page"/>
      </w:r>
    </w:p>
    <w:p w14:paraId="1BFEEBE6" w14:textId="77777777" w:rsidR="0015563F" w:rsidRPr="00D23DA9" w:rsidRDefault="0015563F" w:rsidP="00E3583D"/>
    <w:p w14:paraId="1DACAA67" w14:textId="7733FE68" w:rsidR="00E3583D" w:rsidRPr="00D23DA9" w:rsidRDefault="00E3583D" w:rsidP="00E3583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ファイル形式・取込項目</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0411EEB7" w14:textId="77777777" w:rsidR="003102F3" w:rsidRPr="00D23DA9" w:rsidRDefault="00E3583D" w:rsidP="00E3583D">
      <w:r w:rsidRPr="00D23DA9">
        <w:rPr>
          <w:rFonts w:hint="eastAsia"/>
        </w:rPr>
        <w:t>HOST提供の</w:t>
      </w:r>
      <w:r w:rsidR="00736F87" w:rsidRPr="00D23DA9">
        <w:rPr>
          <w:rFonts w:hint="eastAsia"/>
        </w:rPr>
        <w:t>データ</w:t>
      </w:r>
      <w:r w:rsidRPr="00D23DA9">
        <w:rPr>
          <w:rFonts w:hint="eastAsia"/>
        </w:rPr>
        <w:t>について、各項目の切出しパラメータを設定します</w:t>
      </w:r>
      <w:r w:rsidR="003102F3" w:rsidRPr="00D23DA9">
        <w:rPr>
          <w:rFonts w:hint="eastAsia"/>
        </w:rPr>
        <w:t>。</w:t>
      </w:r>
    </w:p>
    <w:p w14:paraId="3EFF85EC" w14:textId="77777777" w:rsidR="00E3583D" w:rsidRPr="00D23DA9" w:rsidRDefault="00E3583D" w:rsidP="00E3583D">
      <w:r w:rsidRPr="00D23DA9">
        <w:rPr>
          <w:noProof/>
        </w:rPr>
        <mc:AlternateContent>
          <mc:Choice Requires="wps">
            <w:drawing>
              <wp:anchor distT="0" distB="0" distL="114300" distR="114300" simplePos="0" relativeHeight="252532224" behindDoc="0" locked="0" layoutInCell="1" allowOverlap="1" wp14:anchorId="20C890AC" wp14:editId="72C5B715">
                <wp:simplePos x="0" y="0"/>
                <wp:positionH relativeFrom="margin">
                  <wp:align>left</wp:align>
                </wp:positionH>
                <wp:positionV relativeFrom="paragraph">
                  <wp:posOffset>66675</wp:posOffset>
                </wp:positionV>
                <wp:extent cx="2019300" cy="876300"/>
                <wp:effectExtent l="0" t="0" r="0" b="0"/>
                <wp:wrapNone/>
                <wp:docPr id="1280" name="AutoShape 1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763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5A453A" w14:textId="77777777" w:rsidR="00BB492B" w:rsidRDefault="00BB492B" w:rsidP="00E3583D">
                            <w:pPr>
                              <w:rPr>
                                <w:rFonts w:asciiTheme="minorEastAsia" w:hAnsiTheme="minorEastAsia"/>
                                <w:szCs w:val="21"/>
                              </w:rPr>
                            </w:pPr>
                            <w:r>
                              <w:rPr>
                                <w:rFonts w:asciiTheme="minorEastAsia" w:hAnsiTheme="minorEastAsia" w:hint="eastAsia"/>
                                <w:szCs w:val="21"/>
                              </w:rPr>
                              <w:t>レイアウトを選択します。</w:t>
                            </w:r>
                          </w:p>
                          <w:p w14:paraId="751EABCB" w14:textId="77777777" w:rsidR="00BB492B" w:rsidRPr="00966B4C" w:rsidRDefault="00BB492B" w:rsidP="00AC381B">
                            <w:pPr>
                              <w:rPr>
                                <w:szCs w:val="21"/>
                              </w:rPr>
                            </w:pPr>
                            <w:r w:rsidRPr="00AC381B">
                              <w:rPr>
                                <w:rFonts w:asciiTheme="minorEastAsia" w:hAnsiTheme="minorEastAsia" w:hint="eastAsia"/>
                                <w:szCs w:val="21"/>
                              </w:rPr>
                              <w:t>登録済みのパラメータのレイアウト名をリスト表示</w:t>
                            </w:r>
                            <w:r>
                              <w:rPr>
                                <w:rFonts w:asciiTheme="minorEastAsia" w:hAnsiTheme="minorEastAsia" w:hint="eastAsia"/>
                                <w:szCs w:val="21"/>
                              </w:rPr>
                              <w:t>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0C890AC" id="AutoShape 1156" o:spid="_x0000_s1492" style="position:absolute;left:0;text-align:left;margin-left:0;margin-top:5.25pt;width:159pt;height:69pt;z-index:252532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" stroked="f">
                <v:textbox inset=".2mm,.2mm,.2mm,.2mm">
                  <w:txbxContent>
                    <w:p w14:paraId="6F5A453A" w14:textId="77777777" w:rsidR="00BB492B" w:rsidRDefault="00BB492B" w:rsidP="00E3583D">
                      <w:pPr>
                        <w:rPr>
                          <w:rFonts w:asciiTheme="minorEastAsia" w:hAnsiTheme="minorEastAsia"/>
                          <w:szCs w:val="21"/>
                        </w:rPr>
                      </w:pPr>
                      <w:r>
                        <w:rPr>
                          <w:rFonts w:asciiTheme="minorEastAsia" w:hAnsiTheme="minorEastAsia" w:hint="eastAsia"/>
                          <w:szCs w:val="21"/>
                        </w:rPr>
                        <w:t>レイアウトを選択します。</w:t>
                      </w:r>
                    </w:p>
                    <w:p w14:paraId="751EABCB" w14:textId="77777777" w:rsidR="00BB492B" w:rsidRPr="00966B4C" w:rsidRDefault="00BB492B" w:rsidP="00AC381B">
                      <w:pPr>
                        <w:rPr>
                          <w:szCs w:val="21"/>
                        </w:rPr>
                      </w:pPr>
                      <w:r w:rsidRPr="00AC381B">
                        <w:rPr>
                          <w:rFonts w:asciiTheme="minorEastAsia" w:hAnsiTheme="minorEastAsia" w:hint="eastAsia"/>
                          <w:szCs w:val="21"/>
                        </w:rPr>
                        <w:t>登録済みのパラメータのレイアウト名をリスト表示</w:t>
                      </w:r>
                      <w:r>
                        <w:rPr>
                          <w:rFonts w:asciiTheme="minorEastAsia" w:hAnsiTheme="minorEastAsia" w:hint="eastAsia"/>
                          <w:szCs w:val="21"/>
                        </w:rPr>
                        <w:t>します。</w:t>
                      </w:r>
                    </w:p>
                  </w:txbxContent>
                </v:textbox>
                <w10:wrap anchorx="margin"/>
              </v:roundrect>
            </w:pict>
          </mc:Fallback>
        </mc:AlternateContent>
      </w:r>
    </w:p>
    <w:p w14:paraId="6BC18559" w14:textId="77777777" w:rsidR="00E3583D" w:rsidRPr="00D23DA9" w:rsidRDefault="00AC381B" w:rsidP="00E3583D">
      <w:r w:rsidRPr="00D23DA9">
        <w:rPr>
          <w:noProof/>
        </w:rPr>
        <mc:AlternateContent>
          <mc:Choice Requires="wps">
            <w:drawing>
              <wp:anchor distT="0" distB="0" distL="114300" distR="114300" simplePos="0" relativeHeight="252536320" behindDoc="0" locked="0" layoutInCell="1" allowOverlap="1" wp14:anchorId="728DDEA0" wp14:editId="260D8316">
                <wp:simplePos x="0" y="0"/>
                <wp:positionH relativeFrom="margin">
                  <wp:align>left</wp:align>
                </wp:positionH>
                <wp:positionV relativeFrom="paragraph">
                  <wp:posOffset>704850</wp:posOffset>
                </wp:positionV>
                <wp:extent cx="2019300" cy="1066800"/>
                <wp:effectExtent l="0" t="0" r="0" b="0"/>
                <wp:wrapNone/>
                <wp:docPr id="1279" name="AutoShape 1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1066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6218C96" w14:textId="77777777" w:rsidR="00BB492B" w:rsidRDefault="00BB492B" w:rsidP="00E3583D">
                            <w:pPr>
                              <w:rPr>
                                <w:rFonts w:asciiTheme="minorEastAsia" w:hAnsiTheme="minorEastAsia"/>
                                <w:szCs w:val="21"/>
                              </w:rPr>
                            </w:pPr>
                            <w:r>
                              <w:rPr>
                                <w:rFonts w:asciiTheme="minorEastAsia" w:hAnsiTheme="minorEastAsia" w:hint="eastAsia"/>
                                <w:szCs w:val="21"/>
                              </w:rPr>
                              <w:t>ファイル形式を変更できます。</w:t>
                            </w:r>
                          </w:p>
                          <w:p w14:paraId="201B03E7" w14:textId="77777777" w:rsidR="00BB492B" w:rsidRPr="00966B4C" w:rsidRDefault="00BB492B" w:rsidP="00E3583D">
                            <w:pPr>
                              <w:rPr>
                                <w:szCs w:val="21"/>
                              </w:rPr>
                            </w:pPr>
                            <w:r>
                              <w:rPr>
                                <w:rFonts w:asciiTheme="minorEastAsia" w:hAnsiTheme="minorEastAsia" w:hint="eastAsia"/>
                                <w:szCs w:val="21"/>
                              </w:rPr>
                              <w:t>※変更する内容については</w:t>
                            </w:r>
                            <w:r w:rsidRPr="00095F26">
                              <w:rPr>
                                <w:rFonts w:hint="eastAsia"/>
                                <w:szCs w:val="21"/>
                              </w:rPr>
                              <w:t>、弊社SE</w:t>
                            </w:r>
                            <w:r>
                              <w:rPr>
                                <w:rFonts w:asciiTheme="minorEastAsia" w:hAnsiTheme="minorEastAsia" w:hint="eastAsia"/>
                                <w:szCs w:val="21"/>
                              </w:rPr>
                              <w:t>にご相談ください。</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28DDEA0" id="AutoShape 1160" o:spid="_x0000_s1493" style="position:absolute;left:0;text-align:left;margin-left:0;margin-top:55.5pt;width:159pt;height:84pt;z-index:252536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" stroked="f">
                <v:textbox inset=".2mm,.2mm,.2mm,.2mm">
                  <w:txbxContent>
                    <w:p w14:paraId="16218C96" w14:textId="77777777" w:rsidR="00BB492B" w:rsidRDefault="00BB492B" w:rsidP="00E3583D">
                      <w:pPr>
                        <w:rPr>
                          <w:rFonts w:asciiTheme="minorEastAsia" w:hAnsiTheme="minorEastAsia"/>
                          <w:szCs w:val="21"/>
                        </w:rPr>
                      </w:pPr>
                      <w:r>
                        <w:rPr>
                          <w:rFonts w:asciiTheme="minorEastAsia" w:hAnsiTheme="minorEastAsia" w:hint="eastAsia"/>
                          <w:szCs w:val="21"/>
                        </w:rPr>
                        <w:t>ファイル形式を変更できます。</w:t>
                      </w:r>
                    </w:p>
                    <w:p w14:paraId="201B03E7" w14:textId="77777777" w:rsidR="00BB492B" w:rsidRPr="00966B4C" w:rsidRDefault="00BB492B" w:rsidP="00E3583D">
                      <w:pPr>
                        <w:rPr>
                          <w:szCs w:val="21"/>
                        </w:rPr>
                      </w:pPr>
                      <w:r>
                        <w:rPr>
                          <w:rFonts w:asciiTheme="minorEastAsia" w:hAnsiTheme="minorEastAsia" w:hint="eastAsia"/>
                          <w:szCs w:val="21"/>
                        </w:rPr>
                        <w:t>※変更する内容については</w:t>
                      </w:r>
                      <w:r w:rsidRPr="00095F26">
                        <w:rPr>
                          <w:rFonts w:hint="eastAsia"/>
                          <w:szCs w:val="21"/>
                        </w:rPr>
                        <w:t>、弊社SE</w:t>
                      </w:r>
                      <w:r>
                        <w:rPr>
                          <w:rFonts w:asciiTheme="minorEastAsia" w:hAnsiTheme="minorEastAsia" w:hint="eastAsia"/>
                          <w:szCs w:val="21"/>
                        </w:rPr>
                        <w:t>にご相談ください。</w:t>
                      </w:r>
                    </w:p>
                  </w:txbxContent>
                </v:textbox>
                <w10:wrap anchorx="margin"/>
              </v:roundrect>
            </w:pict>
          </mc:Fallback>
        </mc:AlternateContent>
      </w:r>
      <w:r w:rsidRPr="00D23DA9">
        <w:rPr>
          <w:noProof/>
        </w:rPr>
        <mc:AlternateContent>
          <mc:Choice Requires="wps">
            <w:drawing>
              <wp:anchor distT="0" distB="0" distL="114300" distR="114300" simplePos="0" relativeHeight="252535296" behindDoc="0" locked="0" layoutInCell="1" allowOverlap="1" wp14:anchorId="42C2C14C" wp14:editId="6F6AB08A">
                <wp:simplePos x="0" y="0"/>
                <wp:positionH relativeFrom="column">
                  <wp:posOffset>1911985</wp:posOffset>
                </wp:positionH>
                <wp:positionV relativeFrom="paragraph">
                  <wp:posOffset>1000125</wp:posOffset>
                </wp:positionV>
                <wp:extent cx="276860" cy="0"/>
                <wp:effectExtent l="22225" t="19050" r="24765" b="19050"/>
                <wp:wrapNone/>
                <wp:docPr id="1274" name="AutoShape 1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E8B777" id="AutoShape 1159" o:spid="_x0000_s1026" type="#_x0000_t32" style="position:absolute;left:0;text-align:left;margin-left:150.55pt;margin-top:78.75pt;width:21.8pt;height:0;z-index:25253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" strokecolor="red" strokeweight="2.5pt"/>
            </w:pict>
          </mc:Fallback>
        </mc:AlternateContent>
      </w:r>
      <w:r w:rsidR="00E3583D" w:rsidRPr="00D23DA9">
        <w:rPr>
          <w:noProof/>
        </w:rPr>
        <mc:AlternateContent>
          <mc:Choice Requires="wps">
            <w:drawing>
              <wp:anchor distT="0" distB="0" distL="114300" distR="114300" simplePos="0" relativeHeight="252531200" behindDoc="0" locked="0" layoutInCell="1" allowOverlap="1" wp14:anchorId="3EDC59E3" wp14:editId="6B039E42">
                <wp:simplePos x="0" y="0"/>
                <wp:positionH relativeFrom="column">
                  <wp:posOffset>1911985</wp:posOffset>
                </wp:positionH>
                <wp:positionV relativeFrom="paragraph">
                  <wp:posOffset>314325</wp:posOffset>
                </wp:positionV>
                <wp:extent cx="276860" cy="0"/>
                <wp:effectExtent l="22225" t="19050" r="24765" b="19050"/>
                <wp:wrapNone/>
                <wp:docPr id="1278" name="AutoShape 1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4E1719" id="AutoShape 1155" o:spid="_x0000_s1026" type="#_x0000_t32" style="position:absolute;left:0;text-align:left;margin-left:150.55pt;margin-top:24.75pt;width:21.8pt;height:0;z-index:2525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" strokecolor="red" strokeweight="2.5pt"/>
            </w:pict>
          </mc:Fallback>
        </mc:AlternateContent>
      </w:r>
      <w:r w:rsidR="00E3583D" w:rsidRPr="00D23DA9">
        <w:rPr>
          <w:noProof/>
        </w:rPr>
        <mc:AlternateContent>
          <mc:Choice Requires="wps">
            <w:drawing>
              <wp:anchor distT="0" distB="0" distL="114300" distR="114300" simplePos="0" relativeHeight="252533248" behindDoc="0" locked="0" layoutInCell="1" allowOverlap="1" wp14:anchorId="61E95090" wp14:editId="04DB3B32">
                <wp:simplePos x="0" y="0"/>
                <wp:positionH relativeFrom="column">
                  <wp:posOffset>2188845</wp:posOffset>
                </wp:positionH>
                <wp:positionV relativeFrom="paragraph">
                  <wp:posOffset>209550</wp:posOffset>
                </wp:positionV>
                <wp:extent cx="2124710" cy="219075"/>
                <wp:effectExtent l="22860" t="19050" r="24130" b="19050"/>
                <wp:wrapNone/>
                <wp:docPr id="1277" name="AutoShape 1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710" cy="2190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0199B2" id="AutoShape 1157" o:spid="_x0000_s1026" style="position:absolute;left:0;text-align:left;margin-left:172.35pt;margin-top:16.5pt;width:167.3pt;height:17.25pt;z-index:25253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" filled="f" strokecolor="red" strokeweight="2.5pt">
                <v:textbox inset="5.85pt,.7pt,5.85pt,.7pt"/>
              </v:roundrect>
            </w:pict>
          </mc:Fallback>
        </mc:AlternateContent>
      </w:r>
      <w:r w:rsidR="00E3583D" w:rsidRPr="00D23DA9">
        <w:rPr>
          <w:noProof/>
        </w:rPr>
        <mc:AlternateContent>
          <mc:Choice Requires="wps">
            <w:drawing>
              <wp:anchor distT="0" distB="0" distL="114300" distR="114300" simplePos="0" relativeHeight="252538368" behindDoc="0" locked="0" layoutInCell="1" allowOverlap="1" wp14:anchorId="67196272" wp14:editId="697AB252">
                <wp:simplePos x="0" y="0"/>
                <wp:positionH relativeFrom="column">
                  <wp:posOffset>4151630</wp:posOffset>
                </wp:positionH>
                <wp:positionV relativeFrom="paragraph">
                  <wp:posOffset>2571750</wp:posOffset>
                </wp:positionV>
                <wp:extent cx="635" cy="609600"/>
                <wp:effectExtent l="23495" t="19050" r="23495" b="19050"/>
                <wp:wrapNone/>
                <wp:docPr id="1276" name="AutoShape 1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6096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657823" id="AutoShape 1162" o:spid="_x0000_s1026" type="#_x0000_t32" style="position:absolute;left:0;text-align:left;margin-left:326.9pt;margin-top:202.5pt;width:.05pt;height:48pt;flip:y;z-index:2525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" strokecolor="red" strokeweight="2.5pt"/>
            </w:pict>
          </mc:Fallback>
        </mc:AlternateContent>
      </w:r>
      <w:r w:rsidR="00E3583D" w:rsidRPr="00D23DA9">
        <w:rPr>
          <w:noProof/>
        </w:rPr>
        <mc:AlternateContent>
          <mc:Choice Requires="wps">
            <w:drawing>
              <wp:anchor distT="0" distB="0" distL="114300" distR="114300" simplePos="0" relativeHeight="252537344" behindDoc="0" locked="0" layoutInCell="1" allowOverlap="1" wp14:anchorId="36592189" wp14:editId="2317E6BB">
                <wp:simplePos x="0" y="0"/>
                <wp:positionH relativeFrom="column">
                  <wp:posOffset>3075305</wp:posOffset>
                </wp:positionH>
                <wp:positionV relativeFrom="paragraph">
                  <wp:posOffset>428625</wp:posOffset>
                </wp:positionV>
                <wp:extent cx="2462530" cy="2143125"/>
                <wp:effectExtent l="23495" t="19050" r="19050" b="19050"/>
                <wp:wrapNone/>
                <wp:docPr id="1275" name="AutoShape 1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2530" cy="21431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4BBAF7" id="AutoShape 1161" o:spid="_x0000_s1026" style="position:absolute;left:0;text-align:left;margin-left:242.15pt;margin-top:33.75pt;width:193.9pt;height:168.75pt;z-index:25253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" filled="f" strokecolor="red" strokeweight="2.5pt">
                <v:textbox inset="5.85pt,.7pt,5.85pt,.7pt"/>
              </v:roundrect>
            </w:pict>
          </mc:Fallback>
        </mc:AlternateContent>
      </w:r>
      <w:r w:rsidR="00E3583D" w:rsidRPr="00D23DA9">
        <w:rPr>
          <w:noProof/>
        </w:rPr>
        <mc:AlternateContent>
          <mc:Choice Requires="wps">
            <w:drawing>
              <wp:anchor distT="0" distB="0" distL="114300" distR="114300" simplePos="0" relativeHeight="252534272" behindDoc="0" locked="0" layoutInCell="1" allowOverlap="1" wp14:anchorId="7FA11F44" wp14:editId="66FB5FD5">
                <wp:simplePos x="0" y="0"/>
                <wp:positionH relativeFrom="column">
                  <wp:posOffset>2188845</wp:posOffset>
                </wp:positionH>
                <wp:positionV relativeFrom="paragraph">
                  <wp:posOffset>428625</wp:posOffset>
                </wp:positionV>
                <wp:extent cx="886460" cy="647700"/>
                <wp:effectExtent l="22860" t="19050" r="24130" b="19050"/>
                <wp:wrapNone/>
                <wp:docPr id="1273" name="AutoShape 1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6460" cy="6477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5E2715" id="AutoShape 1158" o:spid="_x0000_s1026" style="position:absolute;left:0;text-align:left;margin-left:172.35pt;margin-top:33.75pt;width:69.8pt;height:51pt;z-index:25253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" filled="f" strokecolor="red" strokeweight="2.5pt">
                <v:textbox inset="5.85pt,.7pt,5.85pt,.7pt"/>
              </v:roundrect>
            </w:pict>
          </mc:Fallback>
        </mc:AlternateContent>
      </w:r>
      <w:r w:rsidR="00E3583D" w:rsidRPr="00D23DA9">
        <w:rPr>
          <w:rFonts w:hint="eastAsia"/>
        </w:rPr>
        <w:tab/>
      </w:r>
      <w:r w:rsidR="00E3583D" w:rsidRPr="00D23DA9">
        <w:rPr>
          <w:rFonts w:hint="eastAsia"/>
        </w:rPr>
        <w:tab/>
      </w:r>
      <w:r w:rsidR="00E3583D" w:rsidRPr="00D23DA9">
        <w:rPr>
          <w:rFonts w:hint="eastAsia"/>
        </w:rPr>
        <w:tab/>
      </w:r>
      <w:r w:rsidR="00E3583D" w:rsidRPr="00D23DA9">
        <w:rPr>
          <w:rFonts w:hint="eastAsia"/>
        </w:rPr>
        <w:tab/>
      </w:r>
      <w:r w:rsidR="00E3583D" w:rsidRPr="00D23DA9">
        <w:rPr>
          <w:rFonts w:hint="eastAsia"/>
          <w:noProof/>
        </w:rPr>
        <w:drawing>
          <wp:inline distT="0" distB="0" distL="0" distR="0" wp14:anchorId="2FFAA79E" wp14:editId="54986EA8">
            <wp:extent cx="3939540" cy="2914650"/>
            <wp:effectExtent l="19050" t="0" r="3810" b="0"/>
            <wp:docPr id="8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6" cstate="print"/>
                    <a:srcRect/>
                    <a:stretch>
                      <a:fillRect/>
                    </a:stretch>
                  </pic:blipFill>
                  <pic:spPr bwMode="auto">
                    <a:xfrm>
                      <a:off x="0" y="0"/>
                      <a:ext cx="3939540" cy="2914650"/>
                    </a:xfrm>
                    <a:prstGeom prst="rect">
                      <a:avLst/>
                    </a:prstGeom>
                    <a:noFill/>
                    <a:ln w="9525">
                      <a:noFill/>
                      <a:miter lim="800000"/>
                      <a:headEnd/>
                      <a:tailEnd/>
                    </a:ln>
                  </pic:spPr>
                </pic:pic>
              </a:graphicData>
            </a:graphic>
          </wp:inline>
        </w:drawing>
      </w:r>
    </w:p>
    <w:p w14:paraId="7A25A6A2" w14:textId="77777777" w:rsidR="00E3583D" w:rsidRPr="00D23DA9" w:rsidRDefault="00E3583D" w:rsidP="00E3583D">
      <w:r w:rsidRPr="00D23DA9">
        <w:rPr>
          <w:noProof/>
        </w:rPr>
        <mc:AlternateContent>
          <mc:Choice Requires="wps">
            <w:drawing>
              <wp:anchor distT="0" distB="0" distL="114300" distR="114300" simplePos="0" relativeHeight="252539392" behindDoc="0" locked="0" layoutInCell="1" allowOverlap="1" wp14:anchorId="31417097" wp14:editId="76D9FBAB">
                <wp:simplePos x="0" y="0"/>
                <wp:positionH relativeFrom="column">
                  <wp:posOffset>3566160</wp:posOffset>
                </wp:positionH>
                <wp:positionV relativeFrom="paragraph">
                  <wp:posOffset>66675</wp:posOffset>
                </wp:positionV>
                <wp:extent cx="2610485" cy="609600"/>
                <wp:effectExtent l="0" t="0" r="0" b="0"/>
                <wp:wrapNone/>
                <wp:docPr id="1272" name="AutoShape 1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0485" cy="6096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2BF772" w14:textId="77777777" w:rsidR="00BB492B" w:rsidRDefault="00BB492B" w:rsidP="00E3583D">
                            <w:pPr>
                              <w:rPr>
                                <w:rFonts w:asciiTheme="minorEastAsia" w:hAnsiTheme="minorEastAsia"/>
                                <w:szCs w:val="21"/>
                              </w:rPr>
                            </w:pPr>
                            <w:r>
                              <w:rPr>
                                <w:rFonts w:asciiTheme="minorEastAsia" w:hAnsiTheme="minorEastAsia" w:hint="eastAsia"/>
                                <w:szCs w:val="21"/>
                              </w:rPr>
                              <w:t>各取込む項目の詳細設定になります。</w:t>
                            </w:r>
                          </w:p>
                          <w:p w14:paraId="62C0CD05" w14:textId="77777777" w:rsidR="00BB492B" w:rsidRPr="00AC381B" w:rsidRDefault="00BB492B" w:rsidP="00E3583D">
                            <w:pPr>
                              <w:rPr>
                                <w:rFonts w:asciiTheme="minorEastAsia" w:hAnsiTheme="minorEastAsia"/>
                                <w:szCs w:val="21"/>
                              </w:rPr>
                            </w:pPr>
                            <w:r>
                              <w:rPr>
                                <w:rFonts w:asciiTheme="minorEastAsia" w:hAnsiTheme="minorEastAsia" w:hint="eastAsia"/>
                                <w:szCs w:val="21"/>
                              </w:rPr>
                              <w:t>必要に応じて変更できます。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1417097" id="AutoShape 1163" o:spid="_x0000_s1494" style="position:absolute;left:0;text-align:left;margin-left:280.8pt;margin-top:5.25pt;width:205.55pt;height:48pt;z-index:25253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" stroked="f">
                <v:textbox inset=".2mm,.2mm,.2mm,.2mm">
                  <w:txbxContent>
                    <w:p w14:paraId="652BF772" w14:textId="77777777" w:rsidR="00BB492B" w:rsidRDefault="00BB492B" w:rsidP="00E3583D">
                      <w:pPr>
                        <w:rPr>
                          <w:rFonts w:asciiTheme="minorEastAsia" w:hAnsiTheme="minorEastAsia"/>
                          <w:szCs w:val="21"/>
                        </w:rPr>
                      </w:pPr>
                      <w:r>
                        <w:rPr>
                          <w:rFonts w:asciiTheme="minorEastAsia" w:hAnsiTheme="minorEastAsia" w:hint="eastAsia"/>
                          <w:szCs w:val="21"/>
                        </w:rPr>
                        <w:t>各取込む項目の詳細設定になります。</w:t>
                      </w:r>
                    </w:p>
                    <w:p w14:paraId="62C0CD05" w14:textId="77777777" w:rsidR="00BB492B" w:rsidRPr="00AC381B" w:rsidRDefault="00BB492B" w:rsidP="00E3583D">
                      <w:pPr>
                        <w:rPr>
                          <w:rFonts w:asciiTheme="minorEastAsia" w:hAnsiTheme="minorEastAsia"/>
                          <w:szCs w:val="21"/>
                        </w:rPr>
                      </w:pPr>
                      <w:r>
                        <w:rPr>
                          <w:rFonts w:asciiTheme="minorEastAsia" w:hAnsiTheme="minorEastAsia" w:hint="eastAsia"/>
                          <w:szCs w:val="21"/>
                        </w:rPr>
                        <w:t>必要に応じて変更できます。</w:t>
                      </w:r>
                    </w:p>
                  </w:txbxContent>
                </v:textbox>
              </v:roundrect>
            </w:pict>
          </mc:Fallback>
        </mc:AlternateContent>
      </w:r>
    </w:p>
    <w:p w14:paraId="11768612" w14:textId="77777777" w:rsidR="00E3583D" w:rsidRPr="00D23DA9" w:rsidRDefault="00E3583D" w:rsidP="00E3583D"/>
    <w:p w14:paraId="0B0225B4" w14:textId="77777777" w:rsidR="00985F75" w:rsidRPr="00D23DA9" w:rsidRDefault="00985F75" w:rsidP="00E3583D"/>
    <w:p w14:paraId="6C6D109A" w14:textId="77777777" w:rsidR="003102F3" w:rsidRPr="00D23DA9" w:rsidRDefault="009275CB" w:rsidP="00E3583D">
      <w:r w:rsidRPr="00D23DA9">
        <w:rPr>
          <w:rFonts w:hint="eastAsia"/>
        </w:rPr>
        <w:t>１．</w:t>
      </w:r>
      <w:r w:rsidR="003102F3" w:rsidRPr="00D23DA9">
        <w:rPr>
          <w:rFonts w:hint="eastAsia"/>
        </w:rPr>
        <w:t>レイアウト設定</w:t>
      </w:r>
    </w:p>
    <w:p w14:paraId="2F22D636" w14:textId="77777777" w:rsidR="003102F3" w:rsidRPr="00D23DA9" w:rsidRDefault="003102F3" w:rsidP="003102F3">
      <w:r w:rsidRPr="00D23DA9">
        <w:rPr>
          <w:rFonts w:hint="eastAsia"/>
        </w:rPr>
        <w:t>新規にパラメータを設定する場合は、</w:t>
      </w:r>
      <w:r w:rsidRPr="00D23DA9">
        <w:rPr>
          <w:rFonts w:hint="eastAsia"/>
          <w:szCs w:val="21"/>
        </w:rPr>
        <w:t>レイアウト設定にて、</w:t>
      </w:r>
      <w:r w:rsidRPr="00D23DA9">
        <w:rPr>
          <w:rFonts w:hint="eastAsia"/>
        </w:rPr>
        <w:t>リストの先頭行「（新規）」を選択し、レイアウト名を入力します。</w:t>
      </w:r>
    </w:p>
    <w:p w14:paraId="6680AF9B" w14:textId="77777777" w:rsidR="003102F3" w:rsidRPr="008D2BDC" w:rsidRDefault="003102F3" w:rsidP="00E3583D"/>
    <w:p w14:paraId="71DDACEA" w14:textId="77777777" w:rsidR="003102F3" w:rsidRPr="00D23DA9" w:rsidRDefault="009275CB" w:rsidP="00E3583D">
      <w:r w:rsidRPr="00D23DA9">
        <w:rPr>
          <w:rFonts w:hint="eastAsia"/>
        </w:rPr>
        <w:t>２．</w:t>
      </w:r>
      <w:r w:rsidR="003102F3" w:rsidRPr="00D23DA9">
        <w:rPr>
          <w:rFonts w:hint="eastAsia"/>
        </w:rPr>
        <w:t>ファイル形式</w:t>
      </w:r>
    </w:p>
    <w:tbl>
      <w:tblPr>
        <w:tblStyle w:val="a9"/>
        <w:tblW w:w="5000" w:type="pct"/>
        <w:tblLook w:val="04A0" w:firstRow="1" w:lastRow="0" w:firstColumn="1" w:lastColumn="0" w:noHBand="0" w:noVBand="1"/>
      </w:tblPr>
      <w:tblGrid>
        <w:gridCol w:w="3822"/>
        <w:gridCol w:w="5806"/>
      </w:tblGrid>
      <w:tr w:rsidR="00AC381B" w:rsidRPr="00D23DA9" w14:paraId="44602ED3" w14:textId="77777777" w:rsidTr="003102F3">
        <w:tc>
          <w:tcPr>
            <w:tcW w:w="1985" w:type="pct"/>
            <w:shd w:val="clear" w:color="auto" w:fill="DAEEF3" w:themeFill="accent5" w:themeFillTint="33"/>
          </w:tcPr>
          <w:p w14:paraId="603F8484" w14:textId="77777777" w:rsidR="00AC381B" w:rsidRPr="00D23DA9" w:rsidRDefault="00AC381B" w:rsidP="00985F75">
            <w:r w:rsidRPr="00D23DA9">
              <w:rPr>
                <w:rFonts w:hint="eastAsia"/>
              </w:rPr>
              <w:t>取り込むファイルの形式を選択</w:t>
            </w:r>
          </w:p>
        </w:tc>
        <w:tc>
          <w:tcPr>
            <w:tcW w:w="3015" w:type="pct"/>
          </w:tcPr>
          <w:p w14:paraId="7FCBB15D" w14:textId="77777777" w:rsidR="00AC381B" w:rsidRPr="00D23DA9" w:rsidRDefault="00AC381B" w:rsidP="00AC381B">
            <w:r w:rsidRPr="00D23DA9">
              <w:rPr>
                <w:rFonts w:hint="eastAsia"/>
              </w:rPr>
              <w:t>固定長、CSV</w:t>
            </w:r>
          </w:p>
        </w:tc>
      </w:tr>
      <w:tr w:rsidR="00AC381B" w:rsidRPr="00D23DA9" w14:paraId="21F680A6" w14:textId="77777777" w:rsidTr="003102F3">
        <w:tc>
          <w:tcPr>
            <w:tcW w:w="1985" w:type="pct"/>
            <w:shd w:val="clear" w:color="auto" w:fill="DAEEF3" w:themeFill="accent5" w:themeFillTint="33"/>
          </w:tcPr>
          <w:p w14:paraId="38F1402D" w14:textId="77777777" w:rsidR="00AC381B" w:rsidRPr="00D23DA9" w:rsidRDefault="00AC381B" w:rsidP="00985F75">
            <w:r w:rsidRPr="00D23DA9">
              <w:rPr>
                <w:rFonts w:hint="eastAsia"/>
              </w:rPr>
              <w:t>取り込むファイルの各行の区切りに改行があるかを指定</w:t>
            </w:r>
          </w:p>
        </w:tc>
        <w:tc>
          <w:tcPr>
            <w:tcW w:w="3015" w:type="pct"/>
          </w:tcPr>
          <w:p w14:paraId="1A37CAED" w14:textId="77777777" w:rsidR="00AC381B" w:rsidRPr="00D23DA9" w:rsidRDefault="00AC381B" w:rsidP="00985F75">
            <w:r w:rsidRPr="00D23DA9">
              <w:rPr>
                <w:rFonts w:hint="eastAsia"/>
              </w:rPr>
              <w:t>改行あり、改行なし</w:t>
            </w:r>
          </w:p>
          <w:p w14:paraId="6970B1FF" w14:textId="77777777" w:rsidR="00AC381B" w:rsidRPr="00D23DA9" w:rsidRDefault="00AC381B" w:rsidP="00985F75">
            <w:r w:rsidRPr="00D23DA9">
              <w:rPr>
                <w:rFonts w:hint="eastAsia"/>
              </w:rPr>
              <w:t>※「固定長」かつ「文字数で計算」の場合に有効となります。</w:t>
            </w:r>
          </w:p>
          <w:p w14:paraId="236983EB" w14:textId="77777777" w:rsidR="00AC381B" w:rsidRPr="00D23DA9" w:rsidRDefault="00AC381B" w:rsidP="00985F75">
            <w:r w:rsidRPr="00D23DA9">
              <w:rPr>
                <w:rFonts w:hint="eastAsia"/>
              </w:rPr>
              <w:t>※「改行あり」の場合、改行</w:t>
            </w:r>
            <w:r w:rsidR="00736F87" w:rsidRPr="00D23DA9">
              <w:rPr>
                <w:rFonts w:hint="eastAsia"/>
              </w:rPr>
              <w:t>コード</w:t>
            </w:r>
            <w:r w:rsidRPr="00D23DA9">
              <w:rPr>
                <w:rFonts w:hint="eastAsia"/>
              </w:rPr>
              <w:t>を区切りとして1行の読み込みを行います。</w:t>
            </w:r>
          </w:p>
        </w:tc>
      </w:tr>
      <w:tr w:rsidR="00AC381B" w:rsidRPr="00D23DA9" w14:paraId="12854999" w14:textId="77777777" w:rsidTr="003102F3">
        <w:tc>
          <w:tcPr>
            <w:tcW w:w="1985" w:type="pct"/>
            <w:shd w:val="clear" w:color="auto" w:fill="DAEEF3" w:themeFill="accent5" w:themeFillTint="33"/>
          </w:tcPr>
          <w:p w14:paraId="08B23594" w14:textId="77777777" w:rsidR="00AC381B" w:rsidRPr="00D23DA9" w:rsidRDefault="00AC381B" w:rsidP="00985F75">
            <w:r w:rsidRPr="00D23DA9">
              <w:rPr>
                <w:rFonts w:hint="eastAsia"/>
              </w:rPr>
              <w:t>取り込むファイルの文字</w:t>
            </w:r>
            <w:r w:rsidR="00736F87" w:rsidRPr="00D23DA9">
              <w:rPr>
                <w:rFonts w:hint="eastAsia"/>
              </w:rPr>
              <w:t>コード</w:t>
            </w:r>
            <w:r w:rsidRPr="00D23DA9">
              <w:rPr>
                <w:rFonts w:hint="eastAsia"/>
              </w:rPr>
              <w:t>を指定</w:t>
            </w:r>
          </w:p>
        </w:tc>
        <w:tc>
          <w:tcPr>
            <w:tcW w:w="3015" w:type="pct"/>
          </w:tcPr>
          <w:p w14:paraId="37BE1701" w14:textId="77777777" w:rsidR="00AC381B" w:rsidRPr="00D23DA9" w:rsidRDefault="00AC381B" w:rsidP="00985F75">
            <w:r w:rsidRPr="00D23DA9">
              <w:rPr>
                <w:rFonts w:hint="eastAsia"/>
              </w:rPr>
              <w:t>シフトJIS、Unicode、Unicode(Big Endian)、UTF-8</w:t>
            </w:r>
          </w:p>
        </w:tc>
      </w:tr>
      <w:tr w:rsidR="00AC381B" w:rsidRPr="00D23DA9" w14:paraId="76D703F6" w14:textId="77777777" w:rsidTr="003102F3">
        <w:tc>
          <w:tcPr>
            <w:tcW w:w="1985" w:type="pct"/>
            <w:shd w:val="clear" w:color="auto" w:fill="DAEEF3" w:themeFill="accent5" w:themeFillTint="33"/>
          </w:tcPr>
          <w:p w14:paraId="1E6529F5" w14:textId="77777777" w:rsidR="00AC381B" w:rsidRPr="00D23DA9" w:rsidRDefault="00AC381B" w:rsidP="00985F75">
            <w:r w:rsidRPr="00D23DA9">
              <w:rPr>
                <w:rFonts w:hint="eastAsia"/>
              </w:rPr>
              <w:t>取り込むファイルのレ</w:t>
            </w:r>
            <w:r w:rsidR="00736F87" w:rsidRPr="00D23DA9">
              <w:rPr>
                <w:rFonts w:hint="eastAsia"/>
              </w:rPr>
              <w:t>コード</w:t>
            </w:r>
            <w:r w:rsidRPr="00D23DA9">
              <w:rPr>
                <w:rFonts w:hint="eastAsia"/>
              </w:rPr>
              <w:t>長および各項目位置の計算方法を指定</w:t>
            </w:r>
          </w:p>
        </w:tc>
        <w:tc>
          <w:tcPr>
            <w:tcW w:w="3015" w:type="pct"/>
          </w:tcPr>
          <w:p w14:paraId="2A075866" w14:textId="77777777" w:rsidR="00AC381B" w:rsidRPr="00D23DA9" w:rsidRDefault="00AC381B" w:rsidP="00AC381B">
            <w:r w:rsidRPr="00D23DA9">
              <w:rPr>
                <w:rFonts w:hint="eastAsia"/>
              </w:rPr>
              <w:t>文字数で計算、バイト数で計算</w:t>
            </w:r>
          </w:p>
        </w:tc>
      </w:tr>
    </w:tbl>
    <w:p w14:paraId="31BFFC70" w14:textId="77777777" w:rsidR="00AC381B" w:rsidRPr="00D23DA9" w:rsidRDefault="00AC381B" w:rsidP="00E3583D"/>
    <w:p w14:paraId="2D442922" w14:textId="77777777" w:rsidR="00AC381B" w:rsidRPr="00D23DA9" w:rsidRDefault="00AC381B" w:rsidP="00E3583D">
      <w:r w:rsidRPr="00D23DA9">
        <w:rPr>
          <w:rFonts w:hint="eastAsia"/>
        </w:rPr>
        <w:t>※本来は全角で入力する項目であるが、入力者の操作により半角が入力される場合があります。</w:t>
      </w:r>
    </w:p>
    <w:tbl>
      <w:tblPr>
        <w:tblStyle w:val="a9"/>
        <w:tblW w:w="5000" w:type="pct"/>
        <w:tblLook w:val="04A0" w:firstRow="1" w:lastRow="0" w:firstColumn="1" w:lastColumn="0" w:noHBand="0" w:noVBand="1"/>
      </w:tblPr>
      <w:tblGrid>
        <w:gridCol w:w="1558"/>
        <w:gridCol w:w="2266"/>
        <w:gridCol w:w="1700"/>
        <w:gridCol w:w="2126"/>
        <w:gridCol w:w="1978"/>
      </w:tblGrid>
      <w:tr w:rsidR="003102F3" w:rsidRPr="00D23DA9" w14:paraId="62DA0958" w14:textId="77777777" w:rsidTr="003102F3">
        <w:tc>
          <w:tcPr>
            <w:tcW w:w="2869" w:type="pct"/>
            <w:gridSpan w:val="3"/>
            <w:shd w:val="clear" w:color="auto" w:fill="auto"/>
          </w:tcPr>
          <w:p w14:paraId="2AEACC07" w14:textId="77777777" w:rsidR="003102F3" w:rsidRPr="00D23DA9" w:rsidRDefault="003102F3" w:rsidP="00985F75"/>
        </w:tc>
        <w:tc>
          <w:tcPr>
            <w:tcW w:w="1104" w:type="pct"/>
          </w:tcPr>
          <w:p w14:paraId="0CA1F7BF" w14:textId="77777777" w:rsidR="003102F3" w:rsidRPr="00D23DA9" w:rsidRDefault="003102F3" w:rsidP="00985F75">
            <w:r w:rsidRPr="00D23DA9">
              <w:rPr>
                <w:rFonts w:hint="eastAsia"/>
              </w:rPr>
              <w:t>シフトJIS</w:t>
            </w:r>
          </w:p>
        </w:tc>
        <w:tc>
          <w:tcPr>
            <w:tcW w:w="1027" w:type="pct"/>
          </w:tcPr>
          <w:p w14:paraId="3CAA0DA3" w14:textId="77777777" w:rsidR="003102F3" w:rsidRPr="00D23DA9" w:rsidRDefault="003102F3" w:rsidP="00985F75">
            <w:r w:rsidRPr="00D23DA9">
              <w:rPr>
                <w:rFonts w:hint="eastAsia"/>
              </w:rPr>
              <w:t>Unicode</w:t>
            </w:r>
          </w:p>
        </w:tc>
      </w:tr>
      <w:tr w:rsidR="003102F3" w:rsidRPr="00D23DA9" w14:paraId="407B7CC4" w14:textId="77777777" w:rsidTr="003102F3">
        <w:tc>
          <w:tcPr>
            <w:tcW w:w="809" w:type="pct"/>
            <w:shd w:val="clear" w:color="auto" w:fill="auto"/>
          </w:tcPr>
          <w:p w14:paraId="61A55AB8" w14:textId="77777777" w:rsidR="003102F3" w:rsidRPr="00D23DA9" w:rsidRDefault="003102F3" w:rsidP="00985F75">
            <w:r w:rsidRPr="00D23DA9">
              <w:rPr>
                <w:rFonts w:hint="eastAsia"/>
              </w:rPr>
              <w:t>全角のみ</w:t>
            </w:r>
          </w:p>
        </w:tc>
        <w:tc>
          <w:tcPr>
            <w:tcW w:w="1177" w:type="pct"/>
            <w:shd w:val="clear" w:color="auto" w:fill="auto"/>
          </w:tcPr>
          <w:p w14:paraId="1F963850" w14:textId="77777777" w:rsidR="003102F3" w:rsidRPr="00D23DA9" w:rsidRDefault="003102F3" w:rsidP="00985F75">
            <w:r w:rsidRPr="00D23DA9">
              <w:rPr>
                <w:rFonts w:hint="eastAsia"/>
              </w:rPr>
              <w:t>山田＿花子</w:t>
            </w:r>
          </w:p>
        </w:tc>
        <w:tc>
          <w:tcPr>
            <w:tcW w:w="883" w:type="pct"/>
          </w:tcPr>
          <w:p w14:paraId="60FB0504" w14:textId="77777777" w:rsidR="003102F3" w:rsidRPr="00D23DA9" w:rsidRDefault="003102F3" w:rsidP="00985F75">
            <w:r w:rsidRPr="00D23DA9">
              <w:rPr>
                <w:rFonts w:hint="eastAsia"/>
              </w:rPr>
              <w:t>文字数５</w:t>
            </w:r>
          </w:p>
        </w:tc>
        <w:tc>
          <w:tcPr>
            <w:tcW w:w="1104" w:type="pct"/>
          </w:tcPr>
          <w:p w14:paraId="18FC4DE3" w14:textId="77777777" w:rsidR="003102F3" w:rsidRPr="00D23DA9" w:rsidRDefault="003102F3" w:rsidP="00985F75">
            <w:r w:rsidRPr="00D23DA9">
              <w:rPr>
                <w:rFonts w:hint="eastAsia"/>
              </w:rPr>
              <w:t>Byte数１０</w:t>
            </w:r>
          </w:p>
        </w:tc>
        <w:tc>
          <w:tcPr>
            <w:tcW w:w="1027" w:type="pct"/>
          </w:tcPr>
          <w:p w14:paraId="2244B25E" w14:textId="77777777" w:rsidR="003102F3" w:rsidRPr="00D23DA9" w:rsidRDefault="003102F3" w:rsidP="00985F75"/>
        </w:tc>
      </w:tr>
      <w:tr w:rsidR="003102F3" w:rsidRPr="00D23DA9" w14:paraId="7FD6E5B6" w14:textId="77777777" w:rsidTr="003102F3">
        <w:tc>
          <w:tcPr>
            <w:tcW w:w="809" w:type="pct"/>
            <w:shd w:val="clear" w:color="auto" w:fill="auto"/>
          </w:tcPr>
          <w:p w14:paraId="5C6E4305" w14:textId="77777777" w:rsidR="003102F3" w:rsidRPr="00D23DA9" w:rsidRDefault="003102F3" w:rsidP="00985F75">
            <w:r w:rsidRPr="00D23DA9">
              <w:rPr>
                <w:rFonts w:hint="eastAsia"/>
              </w:rPr>
              <w:t>全角のみ</w:t>
            </w:r>
          </w:p>
        </w:tc>
        <w:tc>
          <w:tcPr>
            <w:tcW w:w="1177" w:type="pct"/>
            <w:shd w:val="clear" w:color="auto" w:fill="auto"/>
          </w:tcPr>
          <w:p w14:paraId="0D0DEC2A" w14:textId="77777777" w:rsidR="003102F3" w:rsidRPr="00D23DA9" w:rsidRDefault="003102F3" w:rsidP="00985F75">
            <w:r w:rsidRPr="00D23DA9">
              <w:rPr>
                <w:rFonts w:hint="eastAsia"/>
              </w:rPr>
              <w:t>山田＿花子＿</w:t>
            </w:r>
          </w:p>
        </w:tc>
        <w:tc>
          <w:tcPr>
            <w:tcW w:w="883" w:type="pct"/>
          </w:tcPr>
          <w:p w14:paraId="6A29B676" w14:textId="77777777" w:rsidR="003102F3" w:rsidRPr="00D23DA9" w:rsidRDefault="003102F3" w:rsidP="00985F75">
            <w:r w:rsidRPr="00D23DA9">
              <w:rPr>
                <w:rFonts w:hint="eastAsia"/>
              </w:rPr>
              <w:t>文字数６</w:t>
            </w:r>
          </w:p>
        </w:tc>
        <w:tc>
          <w:tcPr>
            <w:tcW w:w="1104" w:type="pct"/>
          </w:tcPr>
          <w:p w14:paraId="5D49B757" w14:textId="77777777" w:rsidR="003102F3" w:rsidRPr="00D23DA9" w:rsidRDefault="003102F3" w:rsidP="00985F75"/>
        </w:tc>
        <w:tc>
          <w:tcPr>
            <w:tcW w:w="1027" w:type="pct"/>
          </w:tcPr>
          <w:p w14:paraId="700B62B6" w14:textId="77777777" w:rsidR="003102F3" w:rsidRPr="00D23DA9" w:rsidRDefault="003102F3" w:rsidP="00985F75">
            <w:r w:rsidRPr="00D23DA9">
              <w:rPr>
                <w:rFonts w:hint="eastAsia"/>
              </w:rPr>
              <w:t>Byte数１２</w:t>
            </w:r>
          </w:p>
        </w:tc>
      </w:tr>
      <w:tr w:rsidR="003102F3" w:rsidRPr="00D23DA9" w14:paraId="10D505DB" w14:textId="77777777" w:rsidTr="003102F3">
        <w:tc>
          <w:tcPr>
            <w:tcW w:w="809" w:type="pct"/>
            <w:shd w:val="clear" w:color="auto" w:fill="auto"/>
          </w:tcPr>
          <w:p w14:paraId="72377239" w14:textId="77777777" w:rsidR="003102F3" w:rsidRPr="00D23DA9" w:rsidRDefault="003102F3" w:rsidP="00985F75">
            <w:r w:rsidRPr="00D23DA9">
              <w:rPr>
                <w:rFonts w:hint="eastAsia"/>
              </w:rPr>
              <w:t>半角入り</w:t>
            </w:r>
          </w:p>
        </w:tc>
        <w:tc>
          <w:tcPr>
            <w:tcW w:w="1177" w:type="pct"/>
            <w:shd w:val="clear" w:color="auto" w:fill="auto"/>
          </w:tcPr>
          <w:p w14:paraId="5425DF54" w14:textId="77777777" w:rsidR="003102F3" w:rsidRPr="00D23DA9" w:rsidRDefault="003102F3" w:rsidP="00985F75">
            <w:r w:rsidRPr="00D23DA9">
              <w:rPr>
                <w:rFonts w:hint="eastAsia"/>
              </w:rPr>
              <w:t>山田--花子</w:t>
            </w:r>
          </w:p>
        </w:tc>
        <w:tc>
          <w:tcPr>
            <w:tcW w:w="883" w:type="pct"/>
          </w:tcPr>
          <w:p w14:paraId="4BF585A3" w14:textId="77777777" w:rsidR="003102F3" w:rsidRPr="00D23DA9" w:rsidRDefault="003102F3" w:rsidP="00985F75">
            <w:r w:rsidRPr="00D23DA9">
              <w:rPr>
                <w:rFonts w:hint="eastAsia"/>
              </w:rPr>
              <w:t>文字数６</w:t>
            </w:r>
          </w:p>
        </w:tc>
        <w:tc>
          <w:tcPr>
            <w:tcW w:w="1104" w:type="pct"/>
          </w:tcPr>
          <w:p w14:paraId="25149C2D" w14:textId="77777777" w:rsidR="003102F3" w:rsidRPr="00D23DA9" w:rsidRDefault="003102F3" w:rsidP="00985F75">
            <w:r w:rsidRPr="00D23DA9">
              <w:rPr>
                <w:rFonts w:hint="eastAsia"/>
              </w:rPr>
              <w:t>Byte数１０</w:t>
            </w:r>
          </w:p>
        </w:tc>
        <w:tc>
          <w:tcPr>
            <w:tcW w:w="1027" w:type="pct"/>
          </w:tcPr>
          <w:p w14:paraId="22B83BA6" w14:textId="77777777" w:rsidR="003102F3" w:rsidRPr="00D23DA9" w:rsidRDefault="003102F3" w:rsidP="00985F75">
            <w:r w:rsidRPr="00D23DA9">
              <w:rPr>
                <w:rFonts w:hint="eastAsia"/>
              </w:rPr>
              <w:t>Byte数１２</w:t>
            </w:r>
          </w:p>
        </w:tc>
      </w:tr>
    </w:tbl>
    <w:p w14:paraId="574E5F06" w14:textId="77777777" w:rsidR="00AC381B" w:rsidRPr="00D23DA9" w:rsidRDefault="00AC381B" w:rsidP="00E3583D"/>
    <w:p w14:paraId="469361D2" w14:textId="09591259" w:rsidR="00AC381B" w:rsidRPr="00D23DA9" w:rsidRDefault="003A0F0F" w:rsidP="0032089E">
      <w:pPr>
        <w:widowControl/>
        <w:jc w:val="left"/>
      </w:pPr>
      <w:r w:rsidRPr="00D23DA9">
        <w:br w:type="page"/>
      </w:r>
    </w:p>
    <w:p w14:paraId="1F1C8A2F" w14:textId="77777777" w:rsidR="003102F3" w:rsidRPr="00D23DA9" w:rsidRDefault="009275CB" w:rsidP="00E3583D">
      <w:r w:rsidRPr="00D23DA9">
        <w:rPr>
          <w:rFonts w:hint="eastAsia"/>
        </w:rPr>
        <w:lastRenderedPageBreak/>
        <w:t>３．</w:t>
      </w:r>
      <w:r w:rsidR="003102F3" w:rsidRPr="00D23DA9">
        <w:rPr>
          <w:rFonts w:hint="eastAsia"/>
        </w:rPr>
        <w:t>レ</w:t>
      </w:r>
      <w:r w:rsidR="00736F87" w:rsidRPr="00D23DA9">
        <w:rPr>
          <w:rFonts w:hint="eastAsia"/>
        </w:rPr>
        <w:t>コード</w:t>
      </w:r>
      <w:r w:rsidR="003102F3" w:rsidRPr="00D23DA9">
        <w:rPr>
          <w:rFonts w:hint="eastAsia"/>
        </w:rPr>
        <w:t>長</w:t>
      </w:r>
    </w:p>
    <w:p w14:paraId="24EDFF33" w14:textId="77777777" w:rsidR="00AC381B" w:rsidRPr="00D23DA9" w:rsidRDefault="003102F3" w:rsidP="00E3583D">
      <w:r w:rsidRPr="00D23DA9">
        <w:rPr>
          <w:rFonts w:hint="eastAsia"/>
        </w:rPr>
        <w:t>１レ</w:t>
      </w:r>
      <w:r w:rsidR="00736F87" w:rsidRPr="00D23DA9">
        <w:rPr>
          <w:rFonts w:hint="eastAsia"/>
        </w:rPr>
        <w:t>コード</w:t>
      </w:r>
      <w:r w:rsidRPr="00D23DA9">
        <w:rPr>
          <w:rFonts w:hint="eastAsia"/>
        </w:rPr>
        <w:t>の長さを入力します。</w:t>
      </w:r>
    </w:p>
    <w:p w14:paraId="5963FE00" w14:textId="77777777" w:rsidR="003102F3" w:rsidRPr="00D23DA9" w:rsidRDefault="003102F3" w:rsidP="008D2BDC">
      <w:pPr>
        <w:ind w:leftChars="142" w:left="284"/>
      </w:pPr>
      <w:r w:rsidRPr="00D23DA9">
        <w:rPr>
          <w:rFonts w:hint="eastAsia"/>
        </w:rPr>
        <w:t>「文字数で計算」の指定時は１レ</w:t>
      </w:r>
      <w:r w:rsidR="00736F87" w:rsidRPr="00D23DA9">
        <w:rPr>
          <w:rFonts w:hint="eastAsia"/>
        </w:rPr>
        <w:t>コード</w:t>
      </w:r>
      <w:r w:rsidRPr="00D23DA9">
        <w:rPr>
          <w:rFonts w:hint="eastAsia"/>
        </w:rPr>
        <w:t>の文字数を入力します。</w:t>
      </w:r>
    </w:p>
    <w:p w14:paraId="6C1421DC" w14:textId="77777777" w:rsidR="003102F3" w:rsidRPr="00D23DA9" w:rsidRDefault="003102F3" w:rsidP="008D2BDC">
      <w:pPr>
        <w:ind w:leftChars="142" w:left="284"/>
      </w:pPr>
      <w:r w:rsidRPr="00D23DA9">
        <w:rPr>
          <w:rFonts w:hint="eastAsia"/>
        </w:rPr>
        <w:t>※改行が含まれる場合は改行の文字数２を加えた値を入力します。</w:t>
      </w:r>
    </w:p>
    <w:p w14:paraId="5B63E949" w14:textId="77777777" w:rsidR="003102F3" w:rsidRPr="00D23DA9" w:rsidRDefault="003102F3" w:rsidP="008D2BDC">
      <w:pPr>
        <w:ind w:leftChars="142" w:left="284"/>
      </w:pPr>
    </w:p>
    <w:p w14:paraId="22F972CF" w14:textId="77777777" w:rsidR="003102F3" w:rsidRPr="00D23DA9" w:rsidRDefault="003102F3" w:rsidP="008D2BDC">
      <w:pPr>
        <w:ind w:leftChars="142" w:left="284"/>
      </w:pPr>
      <w:r w:rsidRPr="00D23DA9">
        <w:rPr>
          <w:rFonts w:hint="eastAsia"/>
        </w:rPr>
        <w:t>「バイト数で計算」の指定時は１レ</w:t>
      </w:r>
      <w:r w:rsidR="00736F87" w:rsidRPr="00D23DA9">
        <w:rPr>
          <w:rFonts w:hint="eastAsia"/>
        </w:rPr>
        <w:t>コード</w:t>
      </w:r>
      <w:r w:rsidRPr="00D23DA9">
        <w:rPr>
          <w:rFonts w:hint="eastAsia"/>
        </w:rPr>
        <w:t>のバイト数を入力します。</w:t>
      </w:r>
    </w:p>
    <w:p w14:paraId="56B62825" w14:textId="77777777" w:rsidR="003102F3" w:rsidRPr="00D23DA9" w:rsidRDefault="003102F3" w:rsidP="008D2BDC">
      <w:pPr>
        <w:ind w:leftChars="142" w:left="284"/>
      </w:pPr>
      <w:r w:rsidRPr="00D23DA9">
        <w:rPr>
          <w:rFonts w:hint="eastAsia"/>
        </w:rPr>
        <w:t>※改行が含まれる場合は改行のバイト数を加えた値を入力します。</w:t>
      </w:r>
    </w:p>
    <w:p w14:paraId="252EEF15" w14:textId="77777777" w:rsidR="003102F3" w:rsidRPr="00D23DA9" w:rsidRDefault="003102F3" w:rsidP="008D2BDC">
      <w:pPr>
        <w:ind w:leftChars="142" w:left="284"/>
      </w:pPr>
    </w:p>
    <w:p w14:paraId="1496B1BA" w14:textId="77777777" w:rsidR="003102F3" w:rsidRPr="00D23DA9" w:rsidRDefault="003102F3" w:rsidP="008D2BDC">
      <w:pPr>
        <w:ind w:leftChars="142" w:left="284"/>
      </w:pPr>
      <w:r w:rsidRPr="00D23DA9">
        <w:rPr>
          <w:rFonts w:hint="eastAsia"/>
        </w:rPr>
        <w:t>「固定長」かつ「改行なし」の指定時に入力必須となります。</w:t>
      </w:r>
    </w:p>
    <w:p w14:paraId="742CEFC7" w14:textId="7A41090D" w:rsidR="003102F3" w:rsidRPr="00D23DA9" w:rsidRDefault="003102F3" w:rsidP="008D2BDC">
      <w:pPr>
        <w:ind w:leftChars="142" w:left="284"/>
      </w:pPr>
      <w:r w:rsidRPr="00D23DA9">
        <w:rPr>
          <w:rFonts w:hint="eastAsia"/>
        </w:rPr>
        <w:t>「バイト数で計算」の指定時は「固定長」かつ「改行あり」の指定時にも入力必須</w:t>
      </w:r>
      <w:r w:rsidR="0066761E">
        <w:rPr>
          <w:rFonts w:hint="eastAsia"/>
        </w:rPr>
        <w:t>と</w:t>
      </w:r>
      <w:r w:rsidRPr="00D23DA9">
        <w:rPr>
          <w:rFonts w:hint="eastAsia"/>
        </w:rPr>
        <w:t>なります。</w:t>
      </w:r>
    </w:p>
    <w:p w14:paraId="7AF7A2DF" w14:textId="77777777" w:rsidR="003102F3" w:rsidRPr="00D23DA9" w:rsidRDefault="003102F3" w:rsidP="003102F3"/>
    <w:tbl>
      <w:tblPr>
        <w:tblStyle w:val="a9"/>
        <w:tblW w:w="5000" w:type="pct"/>
        <w:tblLook w:val="04A0" w:firstRow="1" w:lastRow="0" w:firstColumn="1" w:lastColumn="0" w:noHBand="0" w:noVBand="1"/>
      </w:tblPr>
      <w:tblGrid>
        <w:gridCol w:w="988"/>
        <w:gridCol w:w="1417"/>
        <w:gridCol w:w="1700"/>
        <w:gridCol w:w="1277"/>
        <w:gridCol w:w="2411"/>
        <w:gridCol w:w="1835"/>
      </w:tblGrid>
      <w:tr w:rsidR="001C098B" w:rsidRPr="00D23DA9" w14:paraId="2D42D53B" w14:textId="77777777" w:rsidTr="00644770">
        <w:tc>
          <w:tcPr>
            <w:tcW w:w="513" w:type="pct"/>
            <w:shd w:val="clear" w:color="auto" w:fill="92CDDC" w:themeFill="accent5" w:themeFillTint="99"/>
          </w:tcPr>
          <w:p w14:paraId="09302F57" w14:textId="77777777" w:rsidR="003102F3" w:rsidRPr="00D23DA9" w:rsidRDefault="009275CB" w:rsidP="009275CB">
            <w:pPr>
              <w:widowControl/>
              <w:jc w:val="center"/>
            </w:pPr>
            <w:r w:rsidRPr="00D23DA9">
              <w:rPr>
                <w:rFonts w:hint="eastAsia"/>
              </w:rPr>
              <w:t>ファイル形式</w:t>
            </w:r>
          </w:p>
        </w:tc>
        <w:tc>
          <w:tcPr>
            <w:tcW w:w="736" w:type="pct"/>
            <w:shd w:val="clear" w:color="auto" w:fill="92CDDC" w:themeFill="accent5" w:themeFillTint="99"/>
          </w:tcPr>
          <w:p w14:paraId="1894C67E" w14:textId="77777777" w:rsidR="003102F3" w:rsidRPr="00D23DA9" w:rsidRDefault="003102F3" w:rsidP="009275CB">
            <w:pPr>
              <w:jc w:val="center"/>
            </w:pPr>
            <w:r w:rsidRPr="00D23DA9">
              <w:rPr>
                <w:rFonts w:hint="eastAsia"/>
              </w:rPr>
              <w:t>文字</w:t>
            </w:r>
            <w:r w:rsidR="00736F87" w:rsidRPr="00D23DA9">
              <w:rPr>
                <w:rFonts w:hint="eastAsia"/>
              </w:rPr>
              <w:t>コード</w:t>
            </w:r>
          </w:p>
          <w:p w14:paraId="1E8F97DB" w14:textId="77777777" w:rsidR="003102F3" w:rsidRPr="00D23DA9" w:rsidRDefault="003102F3" w:rsidP="009275CB">
            <w:pPr>
              <w:jc w:val="center"/>
            </w:pPr>
            <w:r w:rsidRPr="00D23DA9">
              <w:rPr>
                <w:rFonts w:hint="eastAsia"/>
              </w:rPr>
              <w:t>シフトJIS</w:t>
            </w:r>
          </w:p>
          <w:p w14:paraId="05C17C5C" w14:textId="77777777" w:rsidR="003102F3" w:rsidRPr="00D23DA9" w:rsidRDefault="003102F3" w:rsidP="009275CB">
            <w:pPr>
              <w:jc w:val="center"/>
            </w:pPr>
            <w:r w:rsidRPr="00D23DA9">
              <w:rPr>
                <w:rFonts w:hint="eastAsia"/>
              </w:rPr>
              <w:t>Unicode</w:t>
            </w:r>
          </w:p>
          <w:p w14:paraId="6ACC9A0E" w14:textId="77777777" w:rsidR="003102F3" w:rsidRPr="00D23DA9" w:rsidRDefault="003102F3" w:rsidP="009275CB">
            <w:pPr>
              <w:jc w:val="center"/>
            </w:pPr>
            <w:r w:rsidRPr="00D23DA9">
              <w:rPr>
                <w:rFonts w:hint="eastAsia"/>
              </w:rPr>
              <w:t>UTF-8</w:t>
            </w:r>
          </w:p>
        </w:tc>
        <w:tc>
          <w:tcPr>
            <w:tcW w:w="883" w:type="pct"/>
            <w:shd w:val="clear" w:color="auto" w:fill="92CDDC" w:themeFill="accent5" w:themeFillTint="99"/>
          </w:tcPr>
          <w:p w14:paraId="463EF39C" w14:textId="77777777" w:rsidR="003102F3" w:rsidRPr="00D23DA9" w:rsidRDefault="003102F3" w:rsidP="009275CB">
            <w:pPr>
              <w:jc w:val="center"/>
            </w:pPr>
            <w:r w:rsidRPr="00D23DA9">
              <w:rPr>
                <w:rFonts w:hint="eastAsia"/>
              </w:rPr>
              <w:t>文字数で計算</w:t>
            </w:r>
          </w:p>
          <w:p w14:paraId="7814907E" w14:textId="77777777" w:rsidR="003102F3" w:rsidRPr="00D23DA9" w:rsidRDefault="003102F3" w:rsidP="009275CB">
            <w:pPr>
              <w:jc w:val="center"/>
            </w:pPr>
            <w:r w:rsidRPr="00D23DA9">
              <w:rPr>
                <w:rFonts w:hint="eastAsia"/>
              </w:rPr>
              <w:t>バイト数で計算</w:t>
            </w:r>
          </w:p>
        </w:tc>
        <w:tc>
          <w:tcPr>
            <w:tcW w:w="663" w:type="pct"/>
            <w:shd w:val="clear" w:color="auto" w:fill="92CDDC" w:themeFill="accent5" w:themeFillTint="99"/>
          </w:tcPr>
          <w:p w14:paraId="47F83665" w14:textId="77777777" w:rsidR="003102F3" w:rsidRPr="00D23DA9" w:rsidRDefault="001C098B" w:rsidP="009275CB">
            <w:pPr>
              <w:jc w:val="center"/>
            </w:pPr>
            <w:r w:rsidRPr="00D23DA9">
              <w:rPr>
                <w:rFonts w:hint="eastAsia"/>
              </w:rPr>
              <w:t>改行有無</w:t>
            </w:r>
          </w:p>
        </w:tc>
        <w:tc>
          <w:tcPr>
            <w:tcW w:w="1252" w:type="pct"/>
            <w:shd w:val="clear" w:color="auto" w:fill="92CDDC" w:themeFill="accent5" w:themeFillTint="99"/>
          </w:tcPr>
          <w:p w14:paraId="184BAE04" w14:textId="77777777" w:rsidR="003102F3" w:rsidRPr="00D23DA9" w:rsidRDefault="001C098B" w:rsidP="009275CB">
            <w:pPr>
              <w:jc w:val="center"/>
            </w:pPr>
            <w:r w:rsidRPr="00D23DA9">
              <w:rPr>
                <w:rFonts w:hint="eastAsia"/>
              </w:rPr>
              <w:t>レ</w:t>
            </w:r>
            <w:r w:rsidR="00736F87" w:rsidRPr="00D23DA9">
              <w:rPr>
                <w:rFonts w:hint="eastAsia"/>
              </w:rPr>
              <w:t>コード</w:t>
            </w:r>
            <w:r w:rsidRPr="00D23DA9">
              <w:rPr>
                <w:rFonts w:hint="eastAsia"/>
              </w:rPr>
              <w:t>長</w:t>
            </w:r>
          </w:p>
        </w:tc>
        <w:tc>
          <w:tcPr>
            <w:tcW w:w="953" w:type="pct"/>
            <w:shd w:val="clear" w:color="auto" w:fill="92CDDC" w:themeFill="accent5" w:themeFillTint="99"/>
          </w:tcPr>
          <w:p w14:paraId="2A5F8374" w14:textId="4628D3BE" w:rsidR="003102F3" w:rsidRPr="00D23DA9" w:rsidRDefault="001C098B" w:rsidP="009275CB">
            <w:pPr>
              <w:jc w:val="center"/>
            </w:pPr>
            <w:r w:rsidRPr="00D23DA9">
              <w:rPr>
                <w:rFonts w:hint="eastAsia"/>
              </w:rPr>
              <w:t>インジ</w:t>
            </w:r>
            <w:r w:rsidR="00822E4D">
              <w:rPr>
                <w:rFonts w:hint="eastAsia"/>
              </w:rPr>
              <w:t>ケータ</w:t>
            </w:r>
            <w:r w:rsidRPr="00D23DA9">
              <w:rPr>
                <w:rFonts w:hint="eastAsia"/>
              </w:rPr>
              <w:t>表示用の１レ</w:t>
            </w:r>
            <w:r w:rsidR="00736F87" w:rsidRPr="00D23DA9">
              <w:rPr>
                <w:rFonts w:hint="eastAsia"/>
              </w:rPr>
              <w:t>コード</w:t>
            </w:r>
            <w:r w:rsidRPr="00D23DA9">
              <w:rPr>
                <w:rFonts w:hint="eastAsia"/>
              </w:rPr>
              <w:t>のバイト数の算出</w:t>
            </w:r>
          </w:p>
        </w:tc>
      </w:tr>
      <w:tr w:rsidR="001C098B" w:rsidRPr="00D23DA9" w14:paraId="2410C627" w14:textId="77777777" w:rsidTr="00644770">
        <w:tc>
          <w:tcPr>
            <w:tcW w:w="513" w:type="pct"/>
            <w:vMerge w:val="restart"/>
            <w:shd w:val="clear" w:color="auto" w:fill="auto"/>
          </w:tcPr>
          <w:p w14:paraId="77FAF4F9" w14:textId="77777777" w:rsidR="001C098B" w:rsidRPr="00D23DA9" w:rsidRDefault="001C098B" w:rsidP="003102F3">
            <w:pPr>
              <w:widowControl/>
              <w:jc w:val="left"/>
            </w:pPr>
            <w:r w:rsidRPr="00D23DA9">
              <w:rPr>
                <w:rFonts w:hint="eastAsia"/>
              </w:rPr>
              <w:t>固定長</w:t>
            </w:r>
          </w:p>
        </w:tc>
        <w:tc>
          <w:tcPr>
            <w:tcW w:w="736" w:type="pct"/>
            <w:vMerge w:val="restart"/>
            <w:shd w:val="clear" w:color="auto" w:fill="auto"/>
          </w:tcPr>
          <w:p w14:paraId="7194EBAA" w14:textId="77777777" w:rsidR="001C098B" w:rsidRPr="00D23DA9" w:rsidRDefault="001C098B" w:rsidP="00985F75">
            <w:r w:rsidRPr="00D23DA9">
              <w:rPr>
                <w:rFonts w:hint="eastAsia"/>
              </w:rPr>
              <w:t>有効</w:t>
            </w:r>
          </w:p>
        </w:tc>
        <w:tc>
          <w:tcPr>
            <w:tcW w:w="883" w:type="pct"/>
            <w:vMerge w:val="restart"/>
            <w:shd w:val="clear" w:color="auto" w:fill="auto"/>
          </w:tcPr>
          <w:p w14:paraId="7921D8A8" w14:textId="77777777" w:rsidR="001C098B" w:rsidRPr="00D23DA9" w:rsidRDefault="001C098B" w:rsidP="00985F75">
            <w:r w:rsidRPr="00D23DA9">
              <w:rPr>
                <w:rFonts w:hint="eastAsia"/>
              </w:rPr>
              <w:t>文字数で計算</w:t>
            </w:r>
          </w:p>
        </w:tc>
        <w:tc>
          <w:tcPr>
            <w:tcW w:w="663" w:type="pct"/>
          </w:tcPr>
          <w:p w14:paraId="2281A7A2" w14:textId="77777777" w:rsidR="001C098B" w:rsidRPr="00D23DA9" w:rsidRDefault="001C098B" w:rsidP="00985F75">
            <w:r w:rsidRPr="00D23DA9">
              <w:rPr>
                <w:rFonts w:hint="eastAsia"/>
              </w:rPr>
              <w:t>あり</w:t>
            </w:r>
          </w:p>
        </w:tc>
        <w:tc>
          <w:tcPr>
            <w:tcW w:w="1252" w:type="pct"/>
          </w:tcPr>
          <w:p w14:paraId="6308BC67" w14:textId="77777777" w:rsidR="001C098B" w:rsidRPr="00D23DA9" w:rsidRDefault="001C098B" w:rsidP="00985F75">
            <w:r w:rsidRPr="00D23DA9">
              <w:rPr>
                <w:rFonts w:hint="eastAsia"/>
              </w:rPr>
              <w:t>無効</w:t>
            </w:r>
          </w:p>
        </w:tc>
        <w:tc>
          <w:tcPr>
            <w:tcW w:w="953" w:type="pct"/>
          </w:tcPr>
          <w:p w14:paraId="6130B15A" w14:textId="77777777" w:rsidR="001C098B" w:rsidRPr="00D23DA9" w:rsidRDefault="001C098B" w:rsidP="00985F75">
            <w:r w:rsidRPr="00D23DA9">
              <w:rPr>
                <w:rFonts w:hint="eastAsia"/>
              </w:rPr>
              <w:t>算出方法A</w:t>
            </w:r>
          </w:p>
        </w:tc>
      </w:tr>
      <w:tr w:rsidR="001C098B" w:rsidRPr="00D23DA9" w14:paraId="1D8EF11F" w14:textId="77777777" w:rsidTr="00644770">
        <w:tc>
          <w:tcPr>
            <w:tcW w:w="513" w:type="pct"/>
            <w:vMerge/>
            <w:shd w:val="clear" w:color="auto" w:fill="auto"/>
          </w:tcPr>
          <w:p w14:paraId="328E94B2" w14:textId="77777777" w:rsidR="001C098B" w:rsidRPr="00D23DA9" w:rsidRDefault="001C098B" w:rsidP="003102F3">
            <w:pPr>
              <w:widowControl/>
              <w:jc w:val="left"/>
            </w:pPr>
          </w:p>
        </w:tc>
        <w:tc>
          <w:tcPr>
            <w:tcW w:w="736" w:type="pct"/>
            <w:vMerge/>
            <w:shd w:val="clear" w:color="auto" w:fill="auto"/>
          </w:tcPr>
          <w:p w14:paraId="22EB31EE" w14:textId="77777777" w:rsidR="001C098B" w:rsidRPr="00D23DA9" w:rsidRDefault="001C098B" w:rsidP="00985F75"/>
        </w:tc>
        <w:tc>
          <w:tcPr>
            <w:tcW w:w="883" w:type="pct"/>
            <w:vMerge/>
            <w:shd w:val="clear" w:color="auto" w:fill="auto"/>
          </w:tcPr>
          <w:p w14:paraId="33E732F4" w14:textId="77777777" w:rsidR="001C098B" w:rsidRPr="00D23DA9" w:rsidRDefault="001C098B" w:rsidP="00985F75"/>
        </w:tc>
        <w:tc>
          <w:tcPr>
            <w:tcW w:w="663" w:type="pct"/>
          </w:tcPr>
          <w:p w14:paraId="479A9D05" w14:textId="77777777" w:rsidR="001C098B" w:rsidRPr="00D23DA9" w:rsidRDefault="001C098B" w:rsidP="00985F75">
            <w:r w:rsidRPr="00D23DA9">
              <w:rPr>
                <w:rFonts w:hint="eastAsia"/>
              </w:rPr>
              <w:t>なし</w:t>
            </w:r>
          </w:p>
        </w:tc>
        <w:tc>
          <w:tcPr>
            <w:tcW w:w="1252" w:type="pct"/>
          </w:tcPr>
          <w:p w14:paraId="1186B59E" w14:textId="77777777" w:rsidR="001C098B" w:rsidRPr="00D23DA9" w:rsidRDefault="001C098B" w:rsidP="00985F75">
            <w:r w:rsidRPr="00D23DA9">
              <w:rPr>
                <w:rFonts w:hint="eastAsia"/>
              </w:rPr>
              <w:t>１レ</w:t>
            </w:r>
            <w:r w:rsidR="00736F87" w:rsidRPr="00D23DA9">
              <w:rPr>
                <w:rFonts w:hint="eastAsia"/>
              </w:rPr>
              <w:t>コード</w:t>
            </w:r>
            <w:r w:rsidRPr="00D23DA9">
              <w:rPr>
                <w:rFonts w:hint="eastAsia"/>
              </w:rPr>
              <w:t>の文字数を入力</w:t>
            </w:r>
          </w:p>
        </w:tc>
        <w:tc>
          <w:tcPr>
            <w:tcW w:w="953" w:type="pct"/>
          </w:tcPr>
          <w:p w14:paraId="77F217FB" w14:textId="77777777" w:rsidR="001C098B" w:rsidRPr="00D23DA9" w:rsidRDefault="001C098B" w:rsidP="00985F75">
            <w:r w:rsidRPr="00D23DA9">
              <w:rPr>
                <w:rFonts w:hint="eastAsia"/>
              </w:rPr>
              <w:t>算出方法B</w:t>
            </w:r>
          </w:p>
        </w:tc>
      </w:tr>
      <w:tr w:rsidR="001C098B" w:rsidRPr="00D23DA9" w14:paraId="770A154B" w14:textId="77777777" w:rsidTr="00644770">
        <w:tc>
          <w:tcPr>
            <w:tcW w:w="513" w:type="pct"/>
            <w:vMerge/>
            <w:shd w:val="clear" w:color="auto" w:fill="auto"/>
          </w:tcPr>
          <w:p w14:paraId="0FC4EC56" w14:textId="77777777" w:rsidR="001C098B" w:rsidRPr="00D23DA9" w:rsidRDefault="001C098B" w:rsidP="003102F3">
            <w:pPr>
              <w:widowControl/>
              <w:jc w:val="left"/>
            </w:pPr>
          </w:p>
        </w:tc>
        <w:tc>
          <w:tcPr>
            <w:tcW w:w="736" w:type="pct"/>
            <w:vMerge/>
            <w:shd w:val="clear" w:color="auto" w:fill="auto"/>
          </w:tcPr>
          <w:p w14:paraId="10AB49F4" w14:textId="77777777" w:rsidR="001C098B" w:rsidRPr="00D23DA9" w:rsidRDefault="001C098B" w:rsidP="00985F75"/>
        </w:tc>
        <w:tc>
          <w:tcPr>
            <w:tcW w:w="883" w:type="pct"/>
            <w:vMerge w:val="restart"/>
            <w:shd w:val="clear" w:color="auto" w:fill="auto"/>
          </w:tcPr>
          <w:p w14:paraId="1640DDA6" w14:textId="77777777" w:rsidR="001C098B" w:rsidRPr="00D23DA9" w:rsidRDefault="001C098B" w:rsidP="00985F75">
            <w:r w:rsidRPr="00D23DA9">
              <w:rPr>
                <w:rFonts w:hint="eastAsia"/>
              </w:rPr>
              <w:t>バイト数で計算</w:t>
            </w:r>
          </w:p>
        </w:tc>
        <w:tc>
          <w:tcPr>
            <w:tcW w:w="663" w:type="pct"/>
          </w:tcPr>
          <w:p w14:paraId="5183F222" w14:textId="77777777" w:rsidR="001C098B" w:rsidRPr="00D23DA9" w:rsidRDefault="001C098B" w:rsidP="00985F75">
            <w:r w:rsidRPr="00D23DA9">
              <w:rPr>
                <w:rFonts w:hint="eastAsia"/>
              </w:rPr>
              <w:t>あり</w:t>
            </w:r>
          </w:p>
        </w:tc>
        <w:tc>
          <w:tcPr>
            <w:tcW w:w="1252" w:type="pct"/>
          </w:tcPr>
          <w:p w14:paraId="4DECF178" w14:textId="77777777" w:rsidR="001C098B" w:rsidRPr="00D23DA9" w:rsidRDefault="001C098B" w:rsidP="00985F75">
            <w:r w:rsidRPr="00D23DA9">
              <w:rPr>
                <w:rFonts w:hint="eastAsia"/>
              </w:rPr>
              <w:t>改行</w:t>
            </w:r>
            <w:r w:rsidR="00736F87" w:rsidRPr="00D23DA9">
              <w:rPr>
                <w:rFonts w:hint="eastAsia"/>
              </w:rPr>
              <w:t>コード</w:t>
            </w:r>
            <w:r w:rsidRPr="00D23DA9">
              <w:rPr>
                <w:rFonts w:hint="eastAsia"/>
              </w:rPr>
              <w:t>を含む１レ</w:t>
            </w:r>
            <w:r w:rsidR="00736F87" w:rsidRPr="00D23DA9">
              <w:rPr>
                <w:rFonts w:hint="eastAsia"/>
              </w:rPr>
              <w:t>コード</w:t>
            </w:r>
            <w:r w:rsidRPr="00D23DA9">
              <w:rPr>
                <w:rFonts w:hint="eastAsia"/>
              </w:rPr>
              <w:t>のバイト数を入力</w:t>
            </w:r>
          </w:p>
        </w:tc>
        <w:tc>
          <w:tcPr>
            <w:tcW w:w="953" w:type="pct"/>
          </w:tcPr>
          <w:p w14:paraId="15F870BF" w14:textId="77777777" w:rsidR="001C098B" w:rsidRPr="00D23DA9" w:rsidRDefault="001C098B" w:rsidP="00985F75">
            <w:r w:rsidRPr="00D23DA9">
              <w:rPr>
                <w:rFonts w:hint="eastAsia"/>
              </w:rPr>
              <w:t>算出方法C</w:t>
            </w:r>
          </w:p>
        </w:tc>
      </w:tr>
      <w:tr w:rsidR="001C098B" w:rsidRPr="00D23DA9" w14:paraId="2934C79F" w14:textId="77777777" w:rsidTr="00644770">
        <w:tc>
          <w:tcPr>
            <w:tcW w:w="513" w:type="pct"/>
            <w:vMerge/>
            <w:shd w:val="clear" w:color="auto" w:fill="auto"/>
          </w:tcPr>
          <w:p w14:paraId="58DFCA24" w14:textId="77777777" w:rsidR="001C098B" w:rsidRPr="00D23DA9" w:rsidRDefault="001C098B" w:rsidP="003102F3">
            <w:pPr>
              <w:widowControl/>
              <w:jc w:val="left"/>
            </w:pPr>
          </w:p>
        </w:tc>
        <w:tc>
          <w:tcPr>
            <w:tcW w:w="736" w:type="pct"/>
            <w:vMerge/>
            <w:shd w:val="clear" w:color="auto" w:fill="auto"/>
          </w:tcPr>
          <w:p w14:paraId="1C5AB680" w14:textId="77777777" w:rsidR="001C098B" w:rsidRPr="00D23DA9" w:rsidRDefault="001C098B" w:rsidP="00985F75"/>
        </w:tc>
        <w:tc>
          <w:tcPr>
            <w:tcW w:w="883" w:type="pct"/>
            <w:vMerge/>
            <w:shd w:val="clear" w:color="auto" w:fill="auto"/>
          </w:tcPr>
          <w:p w14:paraId="5F1803CC" w14:textId="77777777" w:rsidR="001C098B" w:rsidRPr="00D23DA9" w:rsidRDefault="001C098B" w:rsidP="00985F75"/>
        </w:tc>
        <w:tc>
          <w:tcPr>
            <w:tcW w:w="663" w:type="pct"/>
          </w:tcPr>
          <w:p w14:paraId="375684E6" w14:textId="77777777" w:rsidR="001C098B" w:rsidRPr="00D23DA9" w:rsidRDefault="001C098B" w:rsidP="00985F75">
            <w:r w:rsidRPr="00D23DA9">
              <w:rPr>
                <w:rFonts w:hint="eastAsia"/>
              </w:rPr>
              <w:t>なし</w:t>
            </w:r>
          </w:p>
        </w:tc>
        <w:tc>
          <w:tcPr>
            <w:tcW w:w="1252" w:type="pct"/>
          </w:tcPr>
          <w:p w14:paraId="0D353297" w14:textId="77777777" w:rsidR="001C098B" w:rsidRPr="00D23DA9" w:rsidRDefault="001C098B" w:rsidP="00985F75">
            <w:r w:rsidRPr="00D23DA9">
              <w:rPr>
                <w:rFonts w:hint="eastAsia"/>
              </w:rPr>
              <w:t>１レ</w:t>
            </w:r>
            <w:r w:rsidR="00736F87" w:rsidRPr="00D23DA9">
              <w:rPr>
                <w:rFonts w:hint="eastAsia"/>
              </w:rPr>
              <w:t>コード</w:t>
            </w:r>
            <w:r w:rsidRPr="00D23DA9">
              <w:rPr>
                <w:rFonts w:hint="eastAsia"/>
              </w:rPr>
              <w:t>のバイト数を入力</w:t>
            </w:r>
          </w:p>
        </w:tc>
        <w:tc>
          <w:tcPr>
            <w:tcW w:w="953" w:type="pct"/>
          </w:tcPr>
          <w:p w14:paraId="4CE285D3" w14:textId="77777777" w:rsidR="001C098B" w:rsidRPr="00D23DA9" w:rsidRDefault="001C098B" w:rsidP="00985F75">
            <w:r w:rsidRPr="00D23DA9">
              <w:rPr>
                <w:rFonts w:hint="eastAsia"/>
              </w:rPr>
              <w:t>算出方法C</w:t>
            </w:r>
          </w:p>
        </w:tc>
      </w:tr>
      <w:tr w:rsidR="001C098B" w:rsidRPr="00D23DA9" w14:paraId="1DEAB3AB" w14:textId="77777777" w:rsidTr="00644770">
        <w:tc>
          <w:tcPr>
            <w:tcW w:w="513" w:type="pct"/>
            <w:shd w:val="clear" w:color="auto" w:fill="auto"/>
          </w:tcPr>
          <w:p w14:paraId="68DADBAD" w14:textId="77777777" w:rsidR="001C098B" w:rsidRPr="00D23DA9" w:rsidRDefault="001C098B" w:rsidP="003102F3">
            <w:pPr>
              <w:widowControl/>
              <w:jc w:val="left"/>
            </w:pPr>
            <w:r w:rsidRPr="00D23DA9">
              <w:rPr>
                <w:rFonts w:hint="eastAsia"/>
              </w:rPr>
              <w:t>CSV</w:t>
            </w:r>
          </w:p>
        </w:tc>
        <w:tc>
          <w:tcPr>
            <w:tcW w:w="736" w:type="pct"/>
            <w:shd w:val="clear" w:color="auto" w:fill="auto"/>
          </w:tcPr>
          <w:p w14:paraId="2F2A6F8A" w14:textId="77777777" w:rsidR="001C098B" w:rsidRPr="00D23DA9" w:rsidRDefault="001C098B" w:rsidP="00985F75">
            <w:r w:rsidRPr="00D23DA9">
              <w:rPr>
                <w:rFonts w:hint="eastAsia"/>
              </w:rPr>
              <w:t>有効</w:t>
            </w:r>
          </w:p>
        </w:tc>
        <w:tc>
          <w:tcPr>
            <w:tcW w:w="883" w:type="pct"/>
            <w:shd w:val="clear" w:color="auto" w:fill="auto"/>
          </w:tcPr>
          <w:p w14:paraId="0A05C5FF" w14:textId="77777777" w:rsidR="001C098B" w:rsidRPr="00D23DA9" w:rsidRDefault="001C098B" w:rsidP="00985F75">
            <w:r w:rsidRPr="00D23DA9">
              <w:rPr>
                <w:rFonts w:hint="eastAsia"/>
              </w:rPr>
              <w:t>無効</w:t>
            </w:r>
          </w:p>
        </w:tc>
        <w:tc>
          <w:tcPr>
            <w:tcW w:w="663" w:type="pct"/>
          </w:tcPr>
          <w:p w14:paraId="1A897858" w14:textId="77777777" w:rsidR="001C098B" w:rsidRPr="00D23DA9" w:rsidRDefault="001C098B" w:rsidP="00985F75">
            <w:r w:rsidRPr="00D23DA9">
              <w:rPr>
                <w:rFonts w:hint="eastAsia"/>
              </w:rPr>
              <w:t>無効</w:t>
            </w:r>
          </w:p>
        </w:tc>
        <w:tc>
          <w:tcPr>
            <w:tcW w:w="1252" w:type="pct"/>
          </w:tcPr>
          <w:p w14:paraId="26DA7DFE" w14:textId="77777777" w:rsidR="001C098B" w:rsidRPr="00D23DA9" w:rsidRDefault="001C098B" w:rsidP="00985F75">
            <w:r w:rsidRPr="00D23DA9">
              <w:rPr>
                <w:rFonts w:hint="eastAsia"/>
              </w:rPr>
              <w:t>無効</w:t>
            </w:r>
          </w:p>
        </w:tc>
        <w:tc>
          <w:tcPr>
            <w:tcW w:w="953" w:type="pct"/>
          </w:tcPr>
          <w:p w14:paraId="272051B1" w14:textId="77777777" w:rsidR="001C098B" w:rsidRPr="00D23DA9" w:rsidRDefault="001C098B" w:rsidP="00985F75">
            <w:r w:rsidRPr="00D23DA9">
              <w:rPr>
                <w:rFonts w:hint="eastAsia"/>
              </w:rPr>
              <w:t>算出方法A</w:t>
            </w:r>
          </w:p>
        </w:tc>
      </w:tr>
    </w:tbl>
    <w:p w14:paraId="4FFB5BB8" w14:textId="77777777" w:rsidR="003102F3" w:rsidRPr="00D23DA9" w:rsidRDefault="003102F3" w:rsidP="00E3583D"/>
    <w:tbl>
      <w:tblPr>
        <w:tblStyle w:val="a9"/>
        <w:tblW w:w="1764" w:type="pct"/>
        <w:tblLook w:val="04A0" w:firstRow="1" w:lastRow="0" w:firstColumn="1" w:lastColumn="0" w:noHBand="0" w:noVBand="1"/>
      </w:tblPr>
      <w:tblGrid>
        <w:gridCol w:w="1980"/>
        <w:gridCol w:w="1417"/>
      </w:tblGrid>
      <w:tr w:rsidR="00925AA7" w:rsidRPr="00D23DA9" w14:paraId="3F58D85D" w14:textId="77777777" w:rsidTr="00FB246C">
        <w:tc>
          <w:tcPr>
            <w:tcW w:w="5000" w:type="pct"/>
            <w:gridSpan w:val="2"/>
            <w:shd w:val="clear" w:color="auto" w:fill="92CDDC" w:themeFill="accent5" w:themeFillTint="99"/>
          </w:tcPr>
          <w:p w14:paraId="78FA8F50" w14:textId="77777777" w:rsidR="00925AA7" w:rsidRPr="00D23DA9" w:rsidRDefault="00925AA7" w:rsidP="00FB246C">
            <w:pPr>
              <w:jc w:val="center"/>
            </w:pPr>
            <w:r w:rsidRPr="00D23DA9">
              <w:rPr>
                <w:rFonts w:hint="eastAsia"/>
              </w:rPr>
              <w:t>文字コード</w:t>
            </w:r>
          </w:p>
        </w:tc>
      </w:tr>
      <w:tr w:rsidR="00925AA7" w:rsidRPr="00D23DA9" w14:paraId="2A931C3F" w14:textId="77777777" w:rsidTr="00FB246C">
        <w:tc>
          <w:tcPr>
            <w:tcW w:w="2914" w:type="pct"/>
            <w:shd w:val="clear" w:color="auto" w:fill="DAEEF3" w:themeFill="accent5" w:themeFillTint="33"/>
          </w:tcPr>
          <w:p w14:paraId="4E713BA1" w14:textId="77777777" w:rsidR="00925AA7" w:rsidRPr="00D23DA9" w:rsidRDefault="00925AA7" w:rsidP="00FB246C">
            <w:r w:rsidRPr="00D23DA9">
              <w:rPr>
                <w:rFonts w:hint="eastAsia"/>
              </w:rPr>
              <w:t>シフトJIS</w:t>
            </w:r>
          </w:p>
        </w:tc>
        <w:tc>
          <w:tcPr>
            <w:tcW w:w="2086" w:type="pct"/>
          </w:tcPr>
          <w:p w14:paraId="69097324" w14:textId="77777777" w:rsidR="00925AA7" w:rsidRPr="00D23DA9" w:rsidRDefault="00925AA7" w:rsidP="00FB246C">
            <w:r w:rsidRPr="00D23DA9">
              <w:rPr>
                <w:rFonts w:hint="eastAsia"/>
              </w:rPr>
              <w:t>2バイト</w:t>
            </w:r>
          </w:p>
        </w:tc>
      </w:tr>
      <w:tr w:rsidR="00925AA7" w:rsidRPr="00D23DA9" w14:paraId="43324D9D" w14:textId="77777777" w:rsidTr="00FB246C">
        <w:tc>
          <w:tcPr>
            <w:tcW w:w="2914" w:type="pct"/>
            <w:shd w:val="clear" w:color="auto" w:fill="DAEEF3" w:themeFill="accent5" w:themeFillTint="33"/>
          </w:tcPr>
          <w:p w14:paraId="68AF7380" w14:textId="77777777" w:rsidR="00925AA7" w:rsidRPr="00D23DA9" w:rsidRDefault="00925AA7" w:rsidP="00FB246C">
            <w:r w:rsidRPr="00D23DA9">
              <w:rPr>
                <w:rFonts w:hint="eastAsia"/>
              </w:rPr>
              <w:t>Unicode</w:t>
            </w:r>
          </w:p>
        </w:tc>
        <w:tc>
          <w:tcPr>
            <w:tcW w:w="2086" w:type="pct"/>
          </w:tcPr>
          <w:p w14:paraId="2DEEF4CE" w14:textId="77777777" w:rsidR="00925AA7" w:rsidRPr="00D23DA9" w:rsidRDefault="00925AA7" w:rsidP="00FB246C">
            <w:r w:rsidRPr="00D23DA9">
              <w:t>4</w:t>
            </w:r>
            <w:r w:rsidRPr="00D23DA9">
              <w:rPr>
                <w:rFonts w:hint="eastAsia"/>
              </w:rPr>
              <w:t>バイト</w:t>
            </w:r>
          </w:p>
        </w:tc>
      </w:tr>
      <w:tr w:rsidR="00925AA7" w:rsidRPr="00D23DA9" w14:paraId="663C3A39" w14:textId="77777777" w:rsidTr="00FB246C">
        <w:tc>
          <w:tcPr>
            <w:tcW w:w="2914" w:type="pct"/>
            <w:shd w:val="clear" w:color="auto" w:fill="DAEEF3" w:themeFill="accent5" w:themeFillTint="33"/>
          </w:tcPr>
          <w:p w14:paraId="7BD86483" w14:textId="77777777" w:rsidR="00925AA7" w:rsidRPr="00D23DA9" w:rsidRDefault="00925AA7" w:rsidP="00FB246C">
            <w:r w:rsidRPr="00D23DA9">
              <w:rPr>
                <w:rFonts w:hint="eastAsia"/>
              </w:rPr>
              <w:t>UTF-8</w:t>
            </w:r>
          </w:p>
        </w:tc>
        <w:tc>
          <w:tcPr>
            <w:tcW w:w="2086" w:type="pct"/>
          </w:tcPr>
          <w:p w14:paraId="3794E5AF" w14:textId="77777777" w:rsidR="00925AA7" w:rsidRPr="00D23DA9" w:rsidRDefault="00925AA7" w:rsidP="00FB246C">
            <w:r w:rsidRPr="00D23DA9">
              <w:rPr>
                <w:rFonts w:hint="eastAsia"/>
              </w:rPr>
              <w:t>2バイト</w:t>
            </w:r>
          </w:p>
        </w:tc>
      </w:tr>
    </w:tbl>
    <w:p w14:paraId="2F9279C5" w14:textId="77777777" w:rsidR="003102F3" w:rsidRPr="00D23DA9" w:rsidRDefault="003102F3" w:rsidP="00E3583D"/>
    <w:p w14:paraId="215644F9" w14:textId="138077EE" w:rsidR="001C098B" w:rsidRPr="00D23DA9" w:rsidRDefault="001C098B" w:rsidP="001C098B">
      <w:r w:rsidRPr="00D23DA9">
        <w:rPr>
          <w:rFonts w:hint="eastAsia"/>
        </w:rPr>
        <w:t>インジ</w:t>
      </w:r>
      <w:r w:rsidR="00822E4D">
        <w:rPr>
          <w:rFonts w:hint="eastAsia"/>
        </w:rPr>
        <w:t>ケータ</w:t>
      </w:r>
      <w:r w:rsidRPr="00D23DA9">
        <w:rPr>
          <w:rFonts w:hint="eastAsia"/>
        </w:rPr>
        <w:t>表示用の１レ</w:t>
      </w:r>
      <w:r w:rsidR="00736F87" w:rsidRPr="00D23DA9">
        <w:rPr>
          <w:rFonts w:hint="eastAsia"/>
        </w:rPr>
        <w:t>コード</w:t>
      </w:r>
      <w:r w:rsidRPr="00D23DA9">
        <w:rPr>
          <w:rFonts w:hint="eastAsia"/>
        </w:rPr>
        <w:t>のバイト数の算出</w:t>
      </w:r>
    </w:p>
    <w:p w14:paraId="05A0C619" w14:textId="77777777" w:rsidR="001C098B" w:rsidRPr="00D23DA9" w:rsidRDefault="001C098B" w:rsidP="008D2BDC">
      <w:pPr>
        <w:ind w:leftChars="142" w:left="284"/>
      </w:pPr>
      <w:r w:rsidRPr="00D23DA9">
        <w:rPr>
          <w:rFonts w:hint="eastAsia"/>
        </w:rPr>
        <w:t>A　先頭行の改行までの</w:t>
      </w:r>
      <w:r w:rsidR="00736F87" w:rsidRPr="00D23DA9">
        <w:rPr>
          <w:rFonts w:hint="eastAsia"/>
        </w:rPr>
        <w:t>データ</w:t>
      </w:r>
      <w:r w:rsidRPr="00D23DA9">
        <w:rPr>
          <w:rFonts w:hint="eastAsia"/>
        </w:rPr>
        <w:t>のバイト数＋改行</w:t>
      </w:r>
      <w:r w:rsidR="00736F87" w:rsidRPr="00D23DA9">
        <w:rPr>
          <w:rFonts w:hint="eastAsia"/>
        </w:rPr>
        <w:t>コード</w:t>
      </w:r>
      <w:r w:rsidRPr="00D23DA9">
        <w:rPr>
          <w:rFonts w:hint="eastAsia"/>
        </w:rPr>
        <w:t>バイト数</w:t>
      </w:r>
    </w:p>
    <w:p w14:paraId="03DC650F" w14:textId="77777777" w:rsidR="001C098B" w:rsidRPr="00D23DA9" w:rsidRDefault="001C098B" w:rsidP="008D2BDC">
      <w:pPr>
        <w:ind w:leftChars="142" w:left="284"/>
      </w:pPr>
      <w:r w:rsidRPr="00D23DA9">
        <w:rPr>
          <w:rFonts w:hint="eastAsia"/>
        </w:rPr>
        <w:t>B　「レ</w:t>
      </w:r>
      <w:r w:rsidR="00736F87" w:rsidRPr="00D23DA9">
        <w:rPr>
          <w:rFonts w:hint="eastAsia"/>
        </w:rPr>
        <w:t>コード</w:t>
      </w:r>
      <w:r w:rsidRPr="00D23DA9">
        <w:rPr>
          <w:rFonts w:hint="eastAsia"/>
        </w:rPr>
        <w:t>長」欄に入力された文字数で読み込んだ先頭行の</w:t>
      </w:r>
      <w:r w:rsidR="00736F87" w:rsidRPr="00D23DA9">
        <w:rPr>
          <w:rFonts w:hint="eastAsia"/>
        </w:rPr>
        <w:t>データ</w:t>
      </w:r>
      <w:r w:rsidRPr="00D23DA9">
        <w:rPr>
          <w:rFonts w:hint="eastAsia"/>
        </w:rPr>
        <w:t>のバイト数</w:t>
      </w:r>
    </w:p>
    <w:p w14:paraId="391D97DD" w14:textId="77777777" w:rsidR="003102F3" w:rsidRPr="00D23DA9" w:rsidRDefault="001C098B" w:rsidP="008D2BDC">
      <w:pPr>
        <w:ind w:leftChars="142" w:left="284"/>
      </w:pPr>
      <w:r w:rsidRPr="00D23DA9">
        <w:rPr>
          <w:rFonts w:hint="eastAsia"/>
        </w:rPr>
        <w:t>C　「レ</w:t>
      </w:r>
      <w:r w:rsidR="00736F87" w:rsidRPr="00D23DA9">
        <w:rPr>
          <w:rFonts w:hint="eastAsia"/>
        </w:rPr>
        <w:t>コード</w:t>
      </w:r>
      <w:r w:rsidRPr="00D23DA9">
        <w:rPr>
          <w:rFonts w:hint="eastAsia"/>
        </w:rPr>
        <w:t>長」欄に入力されたバイト数</w:t>
      </w:r>
    </w:p>
    <w:p w14:paraId="3F57C197" w14:textId="77777777" w:rsidR="001C098B" w:rsidRPr="00D23DA9" w:rsidRDefault="001C098B" w:rsidP="00E3583D"/>
    <w:p w14:paraId="24AAA290" w14:textId="77777777" w:rsidR="001C098B" w:rsidRPr="00D23DA9" w:rsidRDefault="001C098B" w:rsidP="001C098B">
      <w:r w:rsidRPr="00D23DA9">
        <w:rPr>
          <w:rFonts w:hint="eastAsia"/>
        </w:rPr>
        <w:t>※ファイル形式による読込の相違について</w:t>
      </w:r>
    </w:p>
    <w:p w14:paraId="412B2695" w14:textId="77777777" w:rsidR="001C098B" w:rsidRPr="00D23DA9" w:rsidRDefault="001C098B" w:rsidP="00644770">
      <w:pPr>
        <w:ind w:leftChars="142" w:left="284"/>
      </w:pPr>
      <w:r w:rsidRPr="00D23DA9">
        <w:rPr>
          <w:rFonts w:hint="eastAsia"/>
        </w:rPr>
        <w:t>指定ファイルの途中の行から読み込みを行う（「開始行」欄に２以上を指定した）場合、指定行位置から直接読み込む場合と、先頭行から指定行の前までの空読みを行う場合とがあります。</w:t>
      </w:r>
    </w:p>
    <w:tbl>
      <w:tblPr>
        <w:tblStyle w:val="a9"/>
        <w:tblW w:w="5000" w:type="pct"/>
        <w:tblLook w:val="04A0" w:firstRow="1" w:lastRow="0" w:firstColumn="1" w:lastColumn="0" w:noHBand="0" w:noVBand="1"/>
      </w:tblPr>
      <w:tblGrid>
        <w:gridCol w:w="1128"/>
        <w:gridCol w:w="2411"/>
        <w:gridCol w:w="1417"/>
        <w:gridCol w:w="1562"/>
        <w:gridCol w:w="1558"/>
        <w:gridCol w:w="1552"/>
      </w:tblGrid>
      <w:tr w:rsidR="009275CB" w:rsidRPr="00D23DA9" w14:paraId="5FA25EBA" w14:textId="77777777" w:rsidTr="009275CB">
        <w:tc>
          <w:tcPr>
            <w:tcW w:w="586" w:type="pct"/>
            <w:vMerge w:val="restart"/>
            <w:shd w:val="clear" w:color="auto" w:fill="92CDDC" w:themeFill="accent5" w:themeFillTint="99"/>
          </w:tcPr>
          <w:p w14:paraId="2F740BC7" w14:textId="77777777" w:rsidR="009275CB" w:rsidRPr="00D23DA9" w:rsidRDefault="009275CB" w:rsidP="009275CB">
            <w:pPr>
              <w:widowControl/>
              <w:jc w:val="center"/>
            </w:pPr>
            <w:r w:rsidRPr="00D23DA9">
              <w:rPr>
                <w:rFonts w:hint="eastAsia"/>
              </w:rPr>
              <w:t>ファイル形式</w:t>
            </w:r>
          </w:p>
        </w:tc>
        <w:tc>
          <w:tcPr>
            <w:tcW w:w="1252" w:type="pct"/>
            <w:vMerge w:val="restart"/>
            <w:shd w:val="clear" w:color="auto" w:fill="92CDDC" w:themeFill="accent5" w:themeFillTint="99"/>
          </w:tcPr>
          <w:p w14:paraId="11F4AF7B" w14:textId="77777777" w:rsidR="009275CB" w:rsidRPr="00D23DA9" w:rsidRDefault="009275CB" w:rsidP="009275CB">
            <w:pPr>
              <w:jc w:val="center"/>
            </w:pPr>
            <w:r w:rsidRPr="00D23DA9">
              <w:rPr>
                <w:rFonts w:hint="eastAsia"/>
              </w:rPr>
              <w:t>文字数で計算</w:t>
            </w:r>
          </w:p>
          <w:p w14:paraId="72FCC185" w14:textId="77777777" w:rsidR="009275CB" w:rsidRPr="00D23DA9" w:rsidRDefault="009275CB" w:rsidP="009275CB">
            <w:pPr>
              <w:jc w:val="center"/>
            </w:pPr>
            <w:r w:rsidRPr="00D23DA9">
              <w:rPr>
                <w:rFonts w:hint="eastAsia"/>
              </w:rPr>
              <w:t>バイト数で計算</w:t>
            </w:r>
          </w:p>
        </w:tc>
        <w:tc>
          <w:tcPr>
            <w:tcW w:w="736" w:type="pct"/>
            <w:vMerge w:val="restart"/>
            <w:shd w:val="clear" w:color="auto" w:fill="92CDDC" w:themeFill="accent5" w:themeFillTint="99"/>
          </w:tcPr>
          <w:p w14:paraId="6599023A" w14:textId="77777777" w:rsidR="009275CB" w:rsidRPr="00D23DA9" w:rsidRDefault="009275CB" w:rsidP="009275CB">
            <w:pPr>
              <w:jc w:val="center"/>
            </w:pPr>
            <w:r w:rsidRPr="00D23DA9">
              <w:rPr>
                <w:rFonts w:hint="eastAsia"/>
              </w:rPr>
              <w:t>改行有無</w:t>
            </w:r>
          </w:p>
        </w:tc>
        <w:tc>
          <w:tcPr>
            <w:tcW w:w="2426" w:type="pct"/>
            <w:gridSpan w:val="3"/>
            <w:shd w:val="clear" w:color="auto" w:fill="92CDDC" w:themeFill="accent5" w:themeFillTint="99"/>
          </w:tcPr>
          <w:p w14:paraId="39F74F1A" w14:textId="77777777" w:rsidR="009275CB" w:rsidRPr="00D23DA9" w:rsidRDefault="009275CB" w:rsidP="009275CB">
            <w:pPr>
              <w:jc w:val="center"/>
            </w:pPr>
            <w:r w:rsidRPr="00D23DA9">
              <w:rPr>
                <w:rFonts w:hint="eastAsia"/>
              </w:rPr>
              <w:t>文字</w:t>
            </w:r>
            <w:r w:rsidR="00736F87" w:rsidRPr="00D23DA9">
              <w:rPr>
                <w:rFonts w:hint="eastAsia"/>
              </w:rPr>
              <w:t>コード</w:t>
            </w:r>
          </w:p>
        </w:tc>
      </w:tr>
      <w:tr w:rsidR="009275CB" w:rsidRPr="00D23DA9" w14:paraId="220CC777" w14:textId="77777777" w:rsidTr="009275CB">
        <w:tc>
          <w:tcPr>
            <w:tcW w:w="586" w:type="pct"/>
            <w:vMerge/>
            <w:shd w:val="clear" w:color="auto" w:fill="92CDDC" w:themeFill="accent5" w:themeFillTint="99"/>
          </w:tcPr>
          <w:p w14:paraId="7318EDF1" w14:textId="77777777" w:rsidR="009275CB" w:rsidRPr="00D23DA9" w:rsidRDefault="009275CB" w:rsidP="009275CB">
            <w:pPr>
              <w:widowControl/>
              <w:jc w:val="center"/>
            </w:pPr>
          </w:p>
        </w:tc>
        <w:tc>
          <w:tcPr>
            <w:tcW w:w="1252" w:type="pct"/>
            <w:vMerge/>
            <w:shd w:val="clear" w:color="auto" w:fill="92CDDC" w:themeFill="accent5" w:themeFillTint="99"/>
          </w:tcPr>
          <w:p w14:paraId="1E6D37BB" w14:textId="77777777" w:rsidR="009275CB" w:rsidRPr="00D23DA9" w:rsidRDefault="009275CB" w:rsidP="009275CB">
            <w:pPr>
              <w:jc w:val="center"/>
            </w:pPr>
          </w:p>
        </w:tc>
        <w:tc>
          <w:tcPr>
            <w:tcW w:w="736" w:type="pct"/>
            <w:vMerge/>
            <w:shd w:val="clear" w:color="auto" w:fill="92CDDC" w:themeFill="accent5" w:themeFillTint="99"/>
          </w:tcPr>
          <w:p w14:paraId="5EFFBA1A" w14:textId="77777777" w:rsidR="009275CB" w:rsidRPr="00D23DA9" w:rsidRDefault="009275CB" w:rsidP="009275CB">
            <w:pPr>
              <w:jc w:val="center"/>
            </w:pPr>
          </w:p>
        </w:tc>
        <w:tc>
          <w:tcPr>
            <w:tcW w:w="811" w:type="pct"/>
            <w:shd w:val="clear" w:color="auto" w:fill="92CDDC" w:themeFill="accent5" w:themeFillTint="99"/>
          </w:tcPr>
          <w:p w14:paraId="139367FE" w14:textId="77777777" w:rsidR="009275CB" w:rsidRPr="00D23DA9" w:rsidRDefault="009275CB" w:rsidP="009275CB">
            <w:pPr>
              <w:jc w:val="center"/>
            </w:pPr>
            <w:r w:rsidRPr="00D23DA9">
              <w:rPr>
                <w:rFonts w:hint="eastAsia"/>
              </w:rPr>
              <w:t>シフトJIS</w:t>
            </w:r>
          </w:p>
        </w:tc>
        <w:tc>
          <w:tcPr>
            <w:tcW w:w="809" w:type="pct"/>
            <w:shd w:val="clear" w:color="auto" w:fill="92CDDC" w:themeFill="accent5" w:themeFillTint="99"/>
          </w:tcPr>
          <w:p w14:paraId="19092802" w14:textId="77777777" w:rsidR="009275CB" w:rsidRPr="00D23DA9" w:rsidRDefault="009275CB" w:rsidP="009275CB">
            <w:pPr>
              <w:jc w:val="center"/>
            </w:pPr>
            <w:r w:rsidRPr="00D23DA9">
              <w:rPr>
                <w:rFonts w:hint="eastAsia"/>
              </w:rPr>
              <w:t>Unicode</w:t>
            </w:r>
          </w:p>
        </w:tc>
        <w:tc>
          <w:tcPr>
            <w:tcW w:w="806" w:type="pct"/>
            <w:shd w:val="clear" w:color="auto" w:fill="92CDDC" w:themeFill="accent5" w:themeFillTint="99"/>
          </w:tcPr>
          <w:p w14:paraId="0F509911" w14:textId="77777777" w:rsidR="009275CB" w:rsidRPr="00D23DA9" w:rsidRDefault="009275CB" w:rsidP="009275CB">
            <w:pPr>
              <w:jc w:val="center"/>
            </w:pPr>
            <w:r w:rsidRPr="00D23DA9">
              <w:rPr>
                <w:rFonts w:hint="eastAsia"/>
              </w:rPr>
              <w:t>UTF-8</w:t>
            </w:r>
          </w:p>
        </w:tc>
      </w:tr>
      <w:tr w:rsidR="009275CB" w:rsidRPr="00D23DA9" w14:paraId="125645B8" w14:textId="77777777" w:rsidTr="009275CB">
        <w:tc>
          <w:tcPr>
            <w:tcW w:w="586" w:type="pct"/>
            <w:vMerge w:val="restart"/>
            <w:shd w:val="clear" w:color="auto" w:fill="auto"/>
          </w:tcPr>
          <w:p w14:paraId="5F4CF319" w14:textId="77777777" w:rsidR="009275CB" w:rsidRPr="00D23DA9" w:rsidRDefault="009275CB" w:rsidP="009275CB">
            <w:pPr>
              <w:widowControl/>
              <w:jc w:val="left"/>
            </w:pPr>
            <w:r w:rsidRPr="00D23DA9">
              <w:rPr>
                <w:rFonts w:hint="eastAsia"/>
              </w:rPr>
              <w:t>固定長</w:t>
            </w:r>
          </w:p>
        </w:tc>
        <w:tc>
          <w:tcPr>
            <w:tcW w:w="1252" w:type="pct"/>
            <w:vMerge w:val="restart"/>
            <w:shd w:val="clear" w:color="auto" w:fill="auto"/>
          </w:tcPr>
          <w:p w14:paraId="2617023D" w14:textId="77777777" w:rsidR="009275CB" w:rsidRPr="00D23DA9" w:rsidRDefault="009275CB" w:rsidP="009275CB">
            <w:r w:rsidRPr="00D23DA9">
              <w:rPr>
                <w:rFonts w:hint="eastAsia"/>
              </w:rPr>
              <w:t>文字数で計算</w:t>
            </w:r>
          </w:p>
        </w:tc>
        <w:tc>
          <w:tcPr>
            <w:tcW w:w="736" w:type="pct"/>
            <w:shd w:val="clear" w:color="auto" w:fill="auto"/>
          </w:tcPr>
          <w:p w14:paraId="5BBDB72C" w14:textId="77777777" w:rsidR="009275CB" w:rsidRPr="00D23DA9" w:rsidRDefault="009275CB" w:rsidP="009275CB">
            <w:r w:rsidRPr="00D23DA9">
              <w:rPr>
                <w:rFonts w:hint="eastAsia"/>
              </w:rPr>
              <w:t>あり</w:t>
            </w:r>
          </w:p>
        </w:tc>
        <w:tc>
          <w:tcPr>
            <w:tcW w:w="811" w:type="pct"/>
          </w:tcPr>
          <w:p w14:paraId="18290B19" w14:textId="77777777" w:rsidR="009275CB" w:rsidRPr="00D23DA9" w:rsidRDefault="009275CB" w:rsidP="009275CB">
            <w:r w:rsidRPr="00D23DA9">
              <w:rPr>
                <w:rFonts w:hint="eastAsia"/>
              </w:rPr>
              <w:t>空読み</w:t>
            </w:r>
          </w:p>
        </w:tc>
        <w:tc>
          <w:tcPr>
            <w:tcW w:w="809" w:type="pct"/>
          </w:tcPr>
          <w:p w14:paraId="799B7813" w14:textId="77777777" w:rsidR="009275CB" w:rsidRPr="00D23DA9" w:rsidRDefault="009275CB" w:rsidP="009275CB">
            <w:r w:rsidRPr="00D23DA9">
              <w:rPr>
                <w:rFonts w:hint="eastAsia"/>
              </w:rPr>
              <w:t>空読み</w:t>
            </w:r>
          </w:p>
        </w:tc>
        <w:tc>
          <w:tcPr>
            <w:tcW w:w="806" w:type="pct"/>
          </w:tcPr>
          <w:p w14:paraId="5C5A615E" w14:textId="77777777" w:rsidR="009275CB" w:rsidRPr="00D23DA9" w:rsidRDefault="009275CB" w:rsidP="009275CB">
            <w:r w:rsidRPr="00D23DA9">
              <w:rPr>
                <w:rFonts w:hint="eastAsia"/>
              </w:rPr>
              <w:t>空読み</w:t>
            </w:r>
          </w:p>
        </w:tc>
      </w:tr>
      <w:tr w:rsidR="009275CB" w:rsidRPr="00D23DA9" w14:paraId="7709D637" w14:textId="77777777" w:rsidTr="009275CB">
        <w:tc>
          <w:tcPr>
            <w:tcW w:w="586" w:type="pct"/>
            <w:vMerge/>
            <w:shd w:val="clear" w:color="auto" w:fill="auto"/>
          </w:tcPr>
          <w:p w14:paraId="12BD4CE8" w14:textId="77777777" w:rsidR="009275CB" w:rsidRPr="00D23DA9" w:rsidRDefault="009275CB" w:rsidP="009275CB">
            <w:pPr>
              <w:widowControl/>
              <w:jc w:val="left"/>
            </w:pPr>
          </w:p>
        </w:tc>
        <w:tc>
          <w:tcPr>
            <w:tcW w:w="1252" w:type="pct"/>
            <w:vMerge/>
            <w:shd w:val="clear" w:color="auto" w:fill="auto"/>
          </w:tcPr>
          <w:p w14:paraId="033C2871" w14:textId="77777777" w:rsidR="009275CB" w:rsidRPr="00D23DA9" w:rsidRDefault="009275CB" w:rsidP="009275CB"/>
        </w:tc>
        <w:tc>
          <w:tcPr>
            <w:tcW w:w="736" w:type="pct"/>
            <w:shd w:val="clear" w:color="auto" w:fill="auto"/>
          </w:tcPr>
          <w:p w14:paraId="35E82775" w14:textId="77777777" w:rsidR="009275CB" w:rsidRPr="00D23DA9" w:rsidRDefault="009275CB" w:rsidP="009275CB">
            <w:r w:rsidRPr="00D23DA9">
              <w:rPr>
                <w:rFonts w:hint="eastAsia"/>
              </w:rPr>
              <w:t>なし</w:t>
            </w:r>
          </w:p>
        </w:tc>
        <w:tc>
          <w:tcPr>
            <w:tcW w:w="811" w:type="pct"/>
          </w:tcPr>
          <w:p w14:paraId="263E7405" w14:textId="77777777" w:rsidR="009275CB" w:rsidRPr="00D23DA9" w:rsidRDefault="009275CB" w:rsidP="009275CB">
            <w:r w:rsidRPr="00D23DA9">
              <w:rPr>
                <w:rFonts w:hint="eastAsia"/>
              </w:rPr>
              <w:t>空読み</w:t>
            </w:r>
          </w:p>
        </w:tc>
        <w:tc>
          <w:tcPr>
            <w:tcW w:w="809" w:type="pct"/>
          </w:tcPr>
          <w:p w14:paraId="44F5BD5B" w14:textId="77777777" w:rsidR="009275CB" w:rsidRPr="00D23DA9" w:rsidRDefault="009275CB" w:rsidP="009275CB">
            <w:r w:rsidRPr="00D23DA9">
              <w:rPr>
                <w:rFonts w:hint="eastAsia"/>
              </w:rPr>
              <w:t>直接</w:t>
            </w:r>
          </w:p>
        </w:tc>
        <w:tc>
          <w:tcPr>
            <w:tcW w:w="806" w:type="pct"/>
          </w:tcPr>
          <w:p w14:paraId="226E2839" w14:textId="77777777" w:rsidR="009275CB" w:rsidRPr="00D23DA9" w:rsidRDefault="009275CB" w:rsidP="009275CB">
            <w:r w:rsidRPr="00D23DA9">
              <w:rPr>
                <w:rFonts w:hint="eastAsia"/>
              </w:rPr>
              <w:t>空読み</w:t>
            </w:r>
          </w:p>
        </w:tc>
      </w:tr>
      <w:tr w:rsidR="009275CB" w:rsidRPr="00D23DA9" w14:paraId="06191E37" w14:textId="77777777" w:rsidTr="009275CB">
        <w:tc>
          <w:tcPr>
            <w:tcW w:w="586" w:type="pct"/>
            <w:vMerge/>
            <w:shd w:val="clear" w:color="auto" w:fill="auto"/>
          </w:tcPr>
          <w:p w14:paraId="4F6BEF12" w14:textId="77777777" w:rsidR="009275CB" w:rsidRPr="00D23DA9" w:rsidRDefault="009275CB" w:rsidP="009275CB">
            <w:pPr>
              <w:widowControl/>
              <w:jc w:val="left"/>
            </w:pPr>
          </w:p>
        </w:tc>
        <w:tc>
          <w:tcPr>
            <w:tcW w:w="1252" w:type="pct"/>
            <w:shd w:val="clear" w:color="auto" w:fill="auto"/>
          </w:tcPr>
          <w:p w14:paraId="7ABF5F60" w14:textId="77777777" w:rsidR="009275CB" w:rsidRPr="00D23DA9" w:rsidRDefault="009275CB" w:rsidP="009275CB">
            <w:r w:rsidRPr="00D23DA9">
              <w:rPr>
                <w:rFonts w:hint="eastAsia"/>
              </w:rPr>
              <w:t>バイト数で計算</w:t>
            </w:r>
          </w:p>
        </w:tc>
        <w:tc>
          <w:tcPr>
            <w:tcW w:w="736" w:type="pct"/>
            <w:shd w:val="clear" w:color="auto" w:fill="auto"/>
          </w:tcPr>
          <w:p w14:paraId="1ABADDEA" w14:textId="77777777" w:rsidR="009275CB" w:rsidRPr="00D23DA9" w:rsidRDefault="009275CB" w:rsidP="009275CB"/>
        </w:tc>
        <w:tc>
          <w:tcPr>
            <w:tcW w:w="811" w:type="pct"/>
          </w:tcPr>
          <w:p w14:paraId="0DE00D30" w14:textId="77777777" w:rsidR="009275CB" w:rsidRPr="00D23DA9" w:rsidRDefault="009275CB" w:rsidP="009275CB">
            <w:r w:rsidRPr="00D23DA9">
              <w:rPr>
                <w:rFonts w:hint="eastAsia"/>
              </w:rPr>
              <w:t>直接</w:t>
            </w:r>
          </w:p>
        </w:tc>
        <w:tc>
          <w:tcPr>
            <w:tcW w:w="809" w:type="pct"/>
          </w:tcPr>
          <w:p w14:paraId="6766A03C" w14:textId="77777777" w:rsidR="009275CB" w:rsidRPr="00D23DA9" w:rsidRDefault="009275CB" w:rsidP="009275CB">
            <w:r w:rsidRPr="00D23DA9">
              <w:rPr>
                <w:rFonts w:hint="eastAsia"/>
              </w:rPr>
              <w:t>直接</w:t>
            </w:r>
          </w:p>
        </w:tc>
        <w:tc>
          <w:tcPr>
            <w:tcW w:w="806" w:type="pct"/>
          </w:tcPr>
          <w:p w14:paraId="671E07AB" w14:textId="77777777" w:rsidR="009275CB" w:rsidRPr="00D23DA9" w:rsidRDefault="009275CB" w:rsidP="009275CB">
            <w:r w:rsidRPr="00D23DA9">
              <w:rPr>
                <w:rFonts w:hint="eastAsia"/>
              </w:rPr>
              <w:t>直接</w:t>
            </w:r>
          </w:p>
        </w:tc>
      </w:tr>
      <w:tr w:rsidR="009275CB" w:rsidRPr="00D23DA9" w14:paraId="432822AC" w14:textId="77777777" w:rsidTr="009275CB">
        <w:tc>
          <w:tcPr>
            <w:tcW w:w="586" w:type="pct"/>
            <w:shd w:val="clear" w:color="auto" w:fill="auto"/>
          </w:tcPr>
          <w:p w14:paraId="0CA8D776" w14:textId="77777777" w:rsidR="009275CB" w:rsidRPr="00D23DA9" w:rsidRDefault="009275CB" w:rsidP="009275CB">
            <w:pPr>
              <w:widowControl/>
              <w:jc w:val="left"/>
            </w:pPr>
            <w:r w:rsidRPr="00D23DA9">
              <w:rPr>
                <w:rFonts w:hint="eastAsia"/>
              </w:rPr>
              <w:t>CSV</w:t>
            </w:r>
          </w:p>
        </w:tc>
        <w:tc>
          <w:tcPr>
            <w:tcW w:w="1252" w:type="pct"/>
            <w:shd w:val="clear" w:color="auto" w:fill="auto"/>
          </w:tcPr>
          <w:p w14:paraId="445E752D" w14:textId="77777777" w:rsidR="009275CB" w:rsidRPr="00D23DA9" w:rsidRDefault="009275CB" w:rsidP="009275CB"/>
        </w:tc>
        <w:tc>
          <w:tcPr>
            <w:tcW w:w="736" w:type="pct"/>
            <w:shd w:val="clear" w:color="auto" w:fill="auto"/>
          </w:tcPr>
          <w:p w14:paraId="76C218BC" w14:textId="77777777" w:rsidR="009275CB" w:rsidRPr="00D23DA9" w:rsidRDefault="009275CB" w:rsidP="009275CB"/>
        </w:tc>
        <w:tc>
          <w:tcPr>
            <w:tcW w:w="811" w:type="pct"/>
          </w:tcPr>
          <w:p w14:paraId="0F3BD8E3" w14:textId="77777777" w:rsidR="009275CB" w:rsidRPr="00D23DA9" w:rsidRDefault="009275CB" w:rsidP="009275CB">
            <w:r w:rsidRPr="00D23DA9">
              <w:rPr>
                <w:rFonts w:hint="eastAsia"/>
              </w:rPr>
              <w:t>空読み</w:t>
            </w:r>
          </w:p>
        </w:tc>
        <w:tc>
          <w:tcPr>
            <w:tcW w:w="809" w:type="pct"/>
          </w:tcPr>
          <w:p w14:paraId="05FC4839" w14:textId="77777777" w:rsidR="009275CB" w:rsidRPr="00D23DA9" w:rsidRDefault="009275CB" w:rsidP="009275CB">
            <w:r w:rsidRPr="00D23DA9">
              <w:rPr>
                <w:rFonts w:hint="eastAsia"/>
              </w:rPr>
              <w:t>空読み</w:t>
            </w:r>
          </w:p>
        </w:tc>
        <w:tc>
          <w:tcPr>
            <w:tcW w:w="806" w:type="pct"/>
          </w:tcPr>
          <w:p w14:paraId="3A6B5852" w14:textId="77777777" w:rsidR="009275CB" w:rsidRPr="00D23DA9" w:rsidRDefault="009275CB" w:rsidP="009275CB">
            <w:r w:rsidRPr="00D23DA9">
              <w:rPr>
                <w:rFonts w:hint="eastAsia"/>
              </w:rPr>
              <w:t>空読み</w:t>
            </w:r>
          </w:p>
        </w:tc>
      </w:tr>
    </w:tbl>
    <w:p w14:paraId="75C6F500" w14:textId="77777777" w:rsidR="001C098B" w:rsidRPr="00D23DA9" w:rsidRDefault="001C098B" w:rsidP="00E3583D"/>
    <w:p w14:paraId="6CB1FD01" w14:textId="77777777" w:rsidR="001C098B" w:rsidRPr="00D23DA9" w:rsidRDefault="009275CB" w:rsidP="00E3583D">
      <w:r w:rsidRPr="00D23DA9">
        <w:rPr>
          <w:rFonts w:hint="eastAsia"/>
        </w:rPr>
        <w:lastRenderedPageBreak/>
        <w:t>４．パラメータ一覧</w:t>
      </w:r>
    </w:p>
    <w:p w14:paraId="034400E2" w14:textId="77777777" w:rsidR="006B4CBC" w:rsidRPr="00D23DA9" w:rsidRDefault="006B4CBC" w:rsidP="00C62434">
      <w:pPr>
        <w:ind w:leftChars="142" w:left="284"/>
      </w:pPr>
      <w:r w:rsidRPr="00D23DA9">
        <w:rPr>
          <w:rFonts w:hint="eastAsia"/>
        </w:rPr>
        <w:t>(1)必須</w:t>
      </w:r>
    </w:p>
    <w:p w14:paraId="62E298C5" w14:textId="77777777" w:rsidR="006B4CBC" w:rsidRPr="00D23DA9" w:rsidRDefault="006B4CBC" w:rsidP="00C62434">
      <w:pPr>
        <w:ind w:leftChars="142" w:left="284"/>
      </w:pPr>
      <w:r w:rsidRPr="00D23DA9">
        <w:rPr>
          <w:rFonts w:hint="eastAsia"/>
        </w:rPr>
        <w:t>テキストからの取込が必須の項目に○を表示します。</w:t>
      </w:r>
    </w:p>
    <w:p w14:paraId="2A0BA007" w14:textId="77777777" w:rsidR="006B4CBC" w:rsidRPr="00D23DA9" w:rsidRDefault="006B4CBC" w:rsidP="00C62434">
      <w:pPr>
        <w:ind w:leftChars="142" w:left="284"/>
      </w:pPr>
    </w:p>
    <w:p w14:paraId="1B06EA96" w14:textId="77777777" w:rsidR="006B4CBC" w:rsidRPr="00D23DA9" w:rsidRDefault="006B4CBC" w:rsidP="00C62434">
      <w:pPr>
        <w:ind w:leftChars="142" w:left="284"/>
      </w:pPr>
      <w:r w:rsidRPr="00D23DA9">
        <w:rPr>
          <w:rFonts w:hint="eastAsia"/>
        </w:rPr>
        <w:t>(2)項目名</w:t>
      </w:r>
    </w:p>
    <w:p w14:paraId="73623F40" w14:textId="77777777" w:rsidR="006B4CBC" w:rsidRPr="00D23DA9" w:rsidRDefault="006B4CBC" w:rsidP="00C62434">
      <w:pPr>
        <w:ind w:leftChars="142" w:left="284"/>
      </w:pPr>
      <w:r w:rsidRPr="00D23DA9">
        <w:rPr>
          <w:rFonts w:hint="eastAsia"/>
        </w:rPr>
        <w:t>取り込む項目名を表示</w:t>
      </w:r>
      <w:r w:rsidR="00985F75" w:rsidRPr="00D23DA9">
        <w:rPr>
          <w:rFonts w:hint="eastAsia"/>
        </w:rPr>
        <w:t>します</w:t>
      </w:r>
      <w:r w:rsidRPr="00D23DA9">
        <w:rPr>
          <w:rFonts w:hint="eastAsia"/>
        </w:rPr>
        <w:t>。</w:t>
      </w:r>
    </w:p>
    <w:p w14:paraId="1B217463" w14:textId="77777777" w:rsidR="006B4CBC" w:rsidRPr="00D23DA9" w:rsidRDefault="006B4CBC" w:rsidP="00C62434">
      <w:pPr>
        <w:ind w:leftChars="142" w:left="284"/>
      </w:pPr>
    </w:p>
    <w:p w14:paraId="6D7AB06F" w14:textId="77777777" w:rsidR="006B4CBC" w:rsidRPr="00D23DA9" w:rsidRDefault="006B4CBC" w:rsidP="00C62434">
      <w:pPr>
        <w:ind w:leftChars="142" w:left="284"/>
      </w:pPr>
      <w:r w:rsidRPr="00D23DA9">
        <w:rPr>
          <w:rFonts w:hint="eastAsia"/>
        </w:rPr>
        <w:t>(3)型</w:t>
      </w:r>
    </w:p>
    <w:p w14:paraId="16CF948D" w14:textId="77777777" w:rsidR="006B4CBC" w:rsidRPr="00D23DA9" w:rsidRDefault="00985F75" w:rsidP="00C62434">
      <w:pPr>
        <w:ind w:leftChars="142" w:left="284"/>
      </w:pPr>
      <w:r w:rsidRPr="00D23DA9">
        <w:rPr>
          <w:rFonts w:hint="eastAsia"/>
        </w:rPr>
        <w:t>取り込む項目の属性を表示します</w:t>
      </w:r>
      <w:r w:rsidR="006B4CBC" w:rsidRPr="00D23DA9">
        <w:rPr>
          <w:rFonts w:hint="eastAsia"/>
        </w:rPr>
        <w:t>。</w:t>
      </w:r>
    </w:p>
    <w:p w14:paraId="3482B360" w14:textId="77777777" w:rsidR="006B4CBC" w:rsidRPr="00D23DA9" w:rsidRDefault="006B4CBC" w:rsidP="00C62434">
      <w:pPr>
        <w:ind w:leftChars="142" w:left="284"/>
      </w:pPr>
      <w:r w:rsidRPr="00D23DA9">
        <w:rPr>
          <w:rFonts w:hint="eastAsia"/>
        </w:rPr>
        <w:t>「Ｈ」：半角項目、「Ｆ」：フラグ項目、「Ｚ」：全角項目、その他：日付項目</w:t>
      </w:r>
    </w:p>
    <w:p w14:paraId="15282EAA" w14:textId="77777777" w:rsidR="006B4CBC" w:rsidRPr="00D23DA9" w:rsidRDefault="006B4CBC" w:rsidP="00C62434">
      <w:pPr>
        <w:ind w:leftChars="142" w:left="284"/>
      </w:pPr>
      <w:r w:rsidRPr="00D23DA9">
        <w:rPr>
          <w:rFonts w:hint="eastAsia"/>
        </w:rPr>
        <w:t>型別の扱い</w:t>
      </w:r>
    </w:p>
    <w:p w14:paraId="4192D97E" w14:textId="77777777" w:rsidR="006B4CBC" w:rsidRPr="00D23DA9" w:rsidRDefault="006B4CBC" w:rsidP="0033627D">
      <w:pPr>
        <w:ind w:leftChars="283" w:left="566"/>
      </w:pPr>
      <w:r w:rsidRPr="00D23DA9">
        <w:rPr>
          <w:rFonts w:hint="eastAsia"/>
        </w:rPr>
        <w:t>フラグ項目</w:t>
      </w:r>
    </w:p>
    <w:p w14:paraId="39AE9748" w14:textId="77777777" w:rsidR="0033627D" w:rsidRDefault="006B4CBC" w:rsidP="0033627D">
      <w:pPr>
        <w:ind w:leftChars="283" w:left="566"/>
      </w:pPr>
      <w:r w:rsidRPr="00D23DA9">
        <w:rPr>
          <w:rFonts w:hint="eastAsia"/>
        </w:rPr>
        <w:t>ＤＢに０または１を登録する項目</w:t>
      </w:r>
      <w:r w:rsidR="00985F75" w:rsidRPr="00D23DA9">
        <w:rPr>
          <w:rFonts w:hint="eastAsia"/>
        </w:rPr>
        <w:t>となります</w:t>
      </w:r>
      <w:r w:rsidRPr="00D23DA9">
        <w:rPr>
          <w:rFonts w:hint="eastAsia"/>
        </w:rPr>
        <w:t>。</w:t>
      </w:r>
    </w:p>
    <w:p w14:paraId="79EE7D32" w14:textId="03852A83" w:rsidR="006B4CBC" w:rsidRPr="00D23DA9" w:rsidRDefault="0033627D" w:rsidP="0033627D">
      <w:pPr>
        <w:ind w:leftChars="283" w:left="566"/>
      </w:pPr>
      <w:r>
        <w:rPr>
          <w:rFonts w:hint="eastAsia"/>
        </w:rPr>
        <w:t>・</w:t>
      </w:r>
      <w:r w:rsidR="006B4CBC" w:rsidRPr="00D23DA9">
        <w:rPr>
          <w:rFonts w:hint="eastAsia"/>
        </w:rPr>
        <w:t>「フラグ事項」欄に入力された</w:t>
      </w:r>
      <w:r w:rsidR="00736F87" w:rsidRPr="00D23DA9">
        <w:rPr>
          <w:rFonts w:hint="eastAsia"/>
        </w:rPr>
        <w:t>データ</w:t>
      </w:r>
      <w:r w:rsidR="006B4CBC" w:rsidRPr="00D23DA9">
        <w:rPr>
          <w:rFonts w:hint="eastAsia"/>
        </w:rPr>
        <w:t>と一致する</w:t>
      </w:r>
      <w:r w:rsidR="00736F87" w:rsidRPr="00D23DA9">
        <w:rPr>
          <w:rFonts w:hint="eastAsia"/>
        </w:rPr>
        <w:t>データ</w:t>
      </w:r>
      <w:r w:rsidR="006B4CBC" w:rsidRPr="00D23DA9">
        <w:rPr>
          <w:rFonts w:hint="eastAsia"/>
        </w:rPr>
        <w:t>を取り込んだ場合、選挙人台帳テーブルの該当項目に</w:t>
      </w:r>
      <w:r w:rsidR="00822E4D">
        <w:rPr>
          <w:rFonts w:hint="eastAsia"/>
        </w:rPr>
        <w:t>“</w:t>
      </w:r>
      <w:r w:rsidR="006B4CBC" w:rsidRPr="00D23DA9">
        <w:rPr>
          <w:rFonts w:hint="eastAsia"/>
        </w:rPr>
        <w:t>1</w:t>
      </w:r>
      <w:r w:rsidR="00822E4D">
        <w:rPr>
          <w:rFonts w:hint="eastAsia"/>
        </w:rPr>
        <w:t>”</w:t>
      </w:r>
      <w:r w:rsidR="00985F75" w:rsidRPr="00D23DA9">
        <w:rPr>
          <w:rFonts w:hint="eastAsia"/>
        </w:rPr>
        <w:t>を登録します</w:t>
      </w:r>
      <w:r w:rsidR="006B4CBC" w:rsidRPr="00D23DA9">
        <w:rPr>
          <w:rFonts w:hint="eastAsia"/>
        </w:rPr>
        <w:t>。</w:t>
      </w:r>
    </w:p>
    <w:p w14:paraId="4D45D169" w14:textId="45BD85AC" w:rsidR="006B4CBC" w:rsidRPr="00D23DA9" w:rsidRDefault="0033627D" w:rsidP="0033627D">
      <w:pPr>
        <w:ind w:leftChars="283" w:left="566"/>
      </w:pPr>
      <w:r>
        <w:rPr>
          <w:rFonts w:hint="eastAsia"/>
        </w:rPr>
        <w:t>・</w:t>
      </w:r>
      <w:r w:rsidR="006B4CBC" w:rsidRPr="00D23DA9">
        <w:rPr>
          <w:rFonts w:hint="eastAsia"/>
        </w:rPr>
        <w:t>「フラグ事項」欄に入力された</w:t>
      </w:r>
      <w:r w:rsidR="00736F87" w:rsidRPr="00D23DA9">
        <w:rPr>
          <w:rFonts w:hint="eastAsia"/>
        </w:rPr>
        <w:t>データ</w:t>
      </w:r>
      <w:r w:rsidR="006B4CBC" w:rsidRPr="00D23DA9">
        <w:rPr>
          <w:rFonts w:hint="eastAsia"/>
        </w:rPr>
        <w:t>と一致しない</w:t>
      </w:r>
      <w:r w:rsidR="00736F87" w:rsidRPr="00D23DA9">
        <w:rPr>
          <w:rFonts w:hint="eastAsia"/>
        </w:rPr>
        <w:t>データ</w:t>
      </w:r>
      <w:r w:rsidR="006B4CBC" w:rsidRPr="00D23DA9">
        <w:rPr>
          <w:rFonts w:hint="eastAsia"/>
        </w:rPr>
        <w:t>を取り込んだ場合、選挙人台帳テーブルの該当項目に</w:t>
      </w:r>
      <w:r w:rsidR="00822E4D">
        <w:rPr>
          <w:rFonts w:hint="eastAsia"/>
        </w:rPr>
        <w:t>“</w:t>
      </w:r>
      <w:r w:rsidR="001C78C0" w:rsidRPr="00D23DA9">
        <w:rPr>
          <w:rFonts w:hint="eastAsia"/>
        </w:rPr>
        <w:t>0</w:t>
      </w:r>
      <w:r w:rsidR="00822E4D">
        <w:rPr>
          <w:rFonts w:hint="eastAsia"/>
        </w:rPr>
        <w:t>”</w:t>
      </w:r>
      <w:r w:rsidR="00985F75" w:rsidRPr="00D23DA9">
        <w:rPr>
          <w:rFonts w:hint="eastAsia"/>
        </w:rPr>
        <w:t>を登録します</w:t>
      </w:r>
      <w:r w:rsidR="006B4CBC" w:rsidRPr="00D23DA9">
        <w:rPr>
          <w:rFonts w:hint="eastAsia"/>
        </w:rPr>
        <w:t>。</w:t>
      </w:r>
    </w:p>
    <w:p w14:paraId="0A7F98DE" w14:textId="77777777" w:rsidR="006B4CBC" w:rsidRPr="00D23DA9" w:rsidRDefault="006B4CBC" w:rsidP="0033627D">
      <w:pPr>
        <w:ind w:leftChars="283" w:left="566"/>
      </w:pPr>
      <w:r w:rsidRPr="00D23DA9">
        <w:rPr>
          <w:rFonts w:hint="eastAsia"/>
        </w:rPr>
        <w:t>全角項目</w:t>
      </w:r>
    </w:p>
    <w:p w14:paraId="5C182974" w14:textId="77777777" w:rsidR="006B4CBC" w:rsidRPr="00D23DA9" w:rsidRDefault="006B4CBC" w:rsidP="0033627D">
      <w:pPr>
        <w:ind w:leftChars="425" w:left="850"/>
      </w:pPr>
      <w:r w:rsidRPr="00D23DA9">
        <w:rPr>
          <w:rFonts w:hint="eastAsia"/>
        </w:rPr>
        <w:t>取り</w:t>
      </w:r>
      <w:r w:rsidR="00985F75" w:rsidRPr="00D23DA9">
        <w:rPr>
          <w:rFonts w:hint="eastAsia"/>
        </w:rPr>
        <w:t>込んだ</w:t>
      </w:r>
      <w:r w:rsidR="00736F87" w:rsidRPr="00D23DA9">
        <w:rPr>
          <w:rFonts w:hint="eastAsia"/>
        </w:rPr>
        <w:t>データ</w:t>
      </w:r>
      <w:r w:rsidR="00985F75" w:rsidRPr="00D23DA9">
        <w:rPr>
          <w:rFonts w:hint="eastAsia"/>
        </w:rPr>
        <w:t>に全角以外の文字が含まれていた場合、論理エラーとします</w:t>
      </w:r>
      <w:r w:rsidRPr="00D23DA9">
        <w:rPr>
          <w:rFonts w:hint="eastAsia"/>
        </w:rPr>
        <w:t>。</w:t>
      </w:r>
    </w:p>
    <w:p w14:paraId="25FB38CF" w14:textId="77777777" w:rsidR="006B4CBC" w:rsidRPr="00D23DA9" w:rsidRDefault="006B4CBC" w:rsidP="0033627D">
      <w:pPr>
        <w:ind w:leftChars="425" w:left="850"/>
      </w:pPr>
      <w:r w:rsidRPr="00D23DA9">
        <w:rPr>
          <w:rFonts w:hint="eastAsia"/>
        </w:rPr>
        <w:t>ただし、全般タブで「全角項目</w:t>
      </w:r>
      <w:r w:rsidR="00985F75" w:rsidRPr="00D23DA9">
        <w:rPr>
          <w:rFonts w:hint="eastAsia"/>
        </w:rPr>
        <w:t>の半角を全角に変換」がチェックされている場合は</w:t>
      </w:r>
      <w:r w:rsidR="00C62434">
        <w:rPr>
          <w:rFonts w:hint="eastAsia"/>
        </w:rPr>
        <w:t>、</w:t>
      </w:r>
      <w:r w:rsidR="00985F75" w:rsidRPr="00D23DA9">
        <w:rPr>
          <w:rFonts w:hint="eastAsia"/>
        </w:rPr>
        <w:t>論理エラーとしません</w:t>
      </w:r>
      <w:r w:rsidRPr="00D23DA9">
        <w:rPr>
          <w:rFonts w:hint="eastAsia"/>
        </w:rPr>
        <w:t>。</w:t>
      </w:r>
    </w:p>
    <w:p w14:paraId="31BF25BB" w14:textId="77777777" w:rsidR="006B4CBC" w:rsidRPr="00D23DA9" w:rsidRDefault="006B4CBC" w:rsidP="0033627D">
      <w:pPr>
        <w:ind w:leftChars="283" w:left="566"/>
      </w:pPr>
      <w:r w:rsidRPr="00D23DA9">
        <w:rPr>
          <w:rFonts w:hint="eastAsia"/>
        </w:rPr>
        <w:t>日付項目</w:t>
      </w:r>
    </w:p>
    <w:p w14:paraId="0D174A2F" w14:textId="77777777" w:rsidR="006B4CBC" w:rsidRPr="00D23DA9" w:rsidRDefault="00985F75" w:rsidP="0033627D">
      <w:pPr>
        <w:ind w:leftChars="425" w:left="850"/>
      </w:pPr>
      <w:r w:rsidRPr="00D23DA9">
        <w:rPr>
          <w:rFonts w:hint="eastAsia"/>
        </w:rPr>
        <w:t>日付形式をリスト表示します</w:t>
      </w:r>
      <w:r w:rsidR="006B4CBC" w:rsidRPr="00D23DA9">
        <w:rPr>
          <w:rFonts w:hint="eastAsia"/>
        </w:rPr>
        <w:t>。</w:t>
      </w:r>
    </w:p>
    <w:p w14:paraId="518598FB" w14:textId="77777777" w:rsidR="006B4CBC" w:rsidRPr="00D23DA9" w:rsidRDefault="006B4CBC" w:rsidP="0033627D">
      <w:pPr>
        <w:ind w:leftChars="425" w:left="850"/>
      </w:pPr>
      <w:r w:rsidRPr="00D23DA9">
        <w:rPr>
          <w:rFonts w:hint="eastAsia"/>
        </w:rPr>
        <w:t>取り込む日付項目の形式（yyyymmdd</w:t>
      </w:r>
      <w:r w:rsidR="00985F75" w:rsidRPr="00D23DA9">
        <w:rPr>
          <w:rFonts w:hint="eastAsia"/>
        </w:rPr>
        <w:t>等）を選択します</w:t>
      </w:r>
      <w:r w:rsidRPr="00D23DA9">
        <w:rPr>
          <w:rFonts w:hint="eastAsia"/>
        </w:rPr>
        <w:t>。</w:t>
      </w:r>
    </w:p>
    <w:p w14:paraId="0D4ABFF6" w14:textId="77777777" w:rsidR="006B4CBC" w:rsidRPr="00D23DA9" w:rsidRDefault="006B4CBC" w:rsidP="0033627D">
      <w:pPr>
        <w:ind w:leftChars="425" w:left="850"/>
      </w:pPr>
      <w:r w:rsidRPr="00D23DA9">
        <w:rPr>
          <w:rFonts w:hint="eastAsia"/>
        </w:rPr>
        <w:t>取</w:t>
      </w:r>
      <w:r w:rsidR="00985F75" w:rsidRPr="00D23DA9">
        <w:rPr>
          <w:rFonts w:hint="eastAsia"/>
        </w:rPr>
        <w:t>り込んだ</w:t>
      </w:r>
      <w:r w:rsidR="00736F87" w:rsidRPr="00D23DA9">
        <w:rPr>
          <w:rFonts w:hint="eastAsia"/>
        </w:rPr>
        <w:t>データ</w:t>
      </w:r>
      <w:r w:rsidR="00985F75" w:rsidRPr="00D23DA9">
        <w:rPr>
          <w:rFonts w:hint="eastAsia"/>
        </w:rPr>
        <w:t>が指定された日付形式と異なる場合、論理エラーとします</w:t>
      </w:r>
      <w:r w:rsidRPr="00D23DA9">
        <w:rPr>
          <w:rFonts w:hint="eastAsia"/>
        </w:rPr>
        <w:t>。</w:t>
      </w:r>
    </w:p>
    <w:p w14:paraId="07B2EDA1" w14:textId="77777777" w:rsidR="006B4CBC" w:rsidRPr="00D23DA9" w:rsidRDefault="006B4CBC" w:rsidP="0033627D">
      <w:pPr>
        <w:ind w:leftChars="425" w:left="850"/>
      </w:pPr>
      <w:r w:rsidRPr="00D23DA9">
        <w:rPr>
          <w:rFonts w:hint="eastAsia"/>
        </w:rPr>
        <w:t>「/」で年月日が区切られた形式（「yyyy/mm/dd」等）指定時1桁の月日も有効</w:t>
      </w:r>
      <w:r w:rsidR="00C62434">
        <w:rPr>
          <w:rFonts w:hint="eastAsia"/>
        </w:rPr>
        <w:t>になります。</w:t>
      </w:r>
    </w:p>
    <w:p w14:paraId="7652E1DF" w14:textId="77777777" w:rsidR="006B4CBC" w:rsidRPr="00D23DA9" w:rsidRDefault="006B4CBC" w:rsidP="0033627D">
      <w:pPr>
        <w:ind w:leftChars="425" w:left="850"/>
      </w:pPr>
      <w:r w:rsidRPr="00D23DA9">
        <w:rPr>
          <w:rFonts w:hint="eastAsia"/>
        </w:rPr>
        <w:t>例</w:t>
      </w:r>
      <w:r w:rsidR="003A0F0F" w:rsidRPr="00D23DA9">
        <w:rPr>
          <w:rFonts w:hint="eastAsia"/>
        </w:rPr>
        <w:t>）</w:t>
      </w:r>
      <w:r w:rsidRPr="00D23DA9">
        <w:rPr>
          <w:rFonts w:hint="eastAsia"/>
        </w:rPr>
        <w:t>「yyyy/mm/dd」形式の場合、「1962/8/2」、「1962/08/02」の両方が有効</w:t>
      </w:r>
      <w:r w:rsidR="00C62434">
        <w:rPr>
          <w:rFonts w:hint="eastAsia"/>
        </w:rPr>
        <w:t>になります。</w:t>
      </w:r>
    </w:p>
    <w:p w14:paraId="64B0248A" w14:textId="77777777" w:rsidR="006B4CBC" w:rsidRPr="00D23DA9" w:rsidRDefault="006B4CBC" w:rsidP="00C62434">
      <w:pPr>
        <w:ind w:leftChars="142" w:left="284"/>
      </w:pPr>
      <w:r w:rsidRPr="00D23DA9">
        <w:rPr>
          <w:rFonts w:hint="eastAsia"/>
        </w:rPr>
        <w:t>※「論理</w:t>
      </w:r>
      <w:r w:rsidR="00985F75" w:rsidRPr="00D23DA9">
        <w:rPr>
          <w:rFonts w:hint="eastAsia"/>
        </w:rPr>
        <w:t>エラ</w:t>
      </w:r>
      <w:r w:rsidR="00C62434">
        <w:rPr>
          <w:rFonts w:hint="eastAsia"/>
        </w:rPr>
        <w:t>ー」の場合、強制的にＤＢに登録しますが、エラーログには出力せず、</w:t>
      </w:r>
      <w:r w:rsidRPr="00D23DA9">
        <w:rPr>
          <w:rFonts w:hint="eastAsia"/>
        </w:rPr>
        <w:t>取込ログに出</w:t>
      </w:r>
      <w:r w:rsidR="00985F75" w:rsidRPr="00D23DA9">
        <w:rPr>
          <w:rFonts w:hint="eastAsia"/>
        </w:rPr>
        <w:t>力します</w:t>
      </w:r>
      <w:r w:rsidRPr="00D23DA9">
        <w:rPr>
          <w:rFonts w:hint="eastAsia"/>
        </w:rPr>
        <w:t>。</w:t>
      </w:r>
    </w:p>
    <w:p w14:paraId="5476BE23" w14:textId="77777777" w:rsidR="0033627D" w:rsidRPr="00C62434" w:rsidRDefault="0033627D" w:rsidP="00C62434">
      <w:pPr>
        <w:ind w:leftChars="142" w:left="284"/>
      </w:pPr>
    </w:p>
    <w:p w14:paraId="6A693627" w14:textId="77777777" w:rsidR="006B4CBC" w:rsidRPr="00D23DA9" w:rsidRDefault="006B4CBC" w:rsidP="00C62434">
      <w:pPr>
        <w:ind w:leftChars="142" w:left="284"/>
      </w:pPr>
      <w:r w:rsidRPr="00D23DA9">
        <w:rPr>
          <w:rFonts w:hint="eastAsia"/>
        </w:rPr>
        <w:t>(4)開始</w:t>
      </w:r>
    </w:p>
    <w:p w14:paraId="614F7685" w14:textId="77777777" w:rsidR="006B4CBC" w:rsidRPr="00D23DA9" w:rsidRDefault="00985F75" w:rsidP="0033627D">
      <w:pPr>
        <w:ind w:leftChars="283" w:left="566"/>
      </w:pPr>
      <w:r w:rsidRPr="00D23DA9">
        <w:rPr>
          <w:rFonts w:hint="eastAsia"/>
        </w:rPr>
        <w:t>固定長の場合、先頭を１としての項目の開始位置を入力します</w:t>
      </w:r>
      <w:r w:rsidR="006B4CBC" w:rsidRPr="00D23DA9">
        <w:rPr>
          <w:rFonts w:hint="eastAsia"/>
        </w:rPr>
        <w:t>。</w:t>
      </w:r>
    </w:p>
    <w:p w14:paraId="4082ABED" w14:textId="77777777" w:rsidR="006B4CBC" w:rsidRPr="00D23DA9" w:rsidRDefault="006B4CBC" w:rsidP="0033627D">
      <w:pPr>
        <w:ind w:leftChars="425" w:left="850"/>
      </w:pPr>
      <w:r w:rsidRPr="00D23DA9">
        <w:rPr>
          <w:rFonts w:hint="eastAsia"/>
        </w:rPr>
        <w:t>（左から○文字目）　　・・・　ファイル形式で「文字数で計算」指定時</w:t>
      </w:r>
    </w:p>
    <w:p w14:paraId="700A743E" w14:textId="77777777" w:rsidR="006B4CBC" w:rsidRPr="00D23DA9" w:rsidRDefault="006B4CBC" w:rsidP="0033627D">
      <w:pPr>
        <w:ind w:leftChars="425" w:left="850"/>
      </w:pPr>
      <w:r w:rsidRPr="00D23DA9">
        <w:rPr>
          <w:rFonts w:hint="eastAsia"/>
        </w:rPr>
        <w:t>（左から○バイト目）　　・・・　ファイル形式で「バイト数で計算」指定時</w:t>
      </w:r>
    </w:p>
    <w:p w14:paraId="5C1A63DC" w14:textId="77777777" w:rsidR="006B4CBC" w:rsidRPr="00D23DA9" w:rsidRDefault="00985F75" w:rsidP="0033627D">
      <w:pPr>
        <w:ind w:leftChars="283" w:left="566"/>
      </w:pPr>
      <w:r w:rsidRPr="00D23DA9">
        <w:rPr>
          <w:rFonts w:hint="eastAsia"/>
        </w:rPr>
        <w:t>ＣＳＶの場合、先頭項目を１としての項目位置を入力します</w:t>
      </w:r>
      <w:r w:rsidR="006B4CBC" w:rsidRPr="00D23DA9">
        <w:rPr>
          <w:rFonts w:hint="eastAsia"/>
        </w:rPr>
        <w:t>。（左から○項目目）</w:t>
      </w:r>
    </w:p>
    <w:p w14:paraId="7B75DA24" w14:textId="77777777" w:rsidR="0033627D" w:rsidRPr="00D23DA9" w:rsidRDefault="0033627D" w:rsidP="00C62434">
      <w:pPr>
        <w:ind w:leftChars="142" w:left="284"/>
      </w:pPr>
    </w:p>
    <w:p w14:paraId="733E9481" w14:textId="77777777" w:rsidR="006B4CBC" w:rsidRPr="00D23DA9" w:rsidRDefault="006B4CBC" w:rsidP="00C62434">
      <w:pPr>
        <w:ind w:leftChars="142" w:left="284"/>
      </w:pPr>
      <w:r w:rsidRPr="00D23DA9">
        <w:rPr>
          <w:rFonts w:hint="eastAsia"/>
        </w:rPr>
        <w:t>(5)桁</w:t>
      </w:r>
    </w:p>
    <w:p w14:paraId="42D41BC3" w14:textId="77777777" w:rsidR="006B4CBC" w:rsidRPr="00D23DA9" w:rsidRDefault="006B4CBC" w:rsidP="0033627D">
      <w:pPr>
        <w:ind w:leftChars="283" w:left="566"/>
      </w:pPr>
      <w:r w:rsidRPr="00D23DA9">
        <w:rPr>
          <w:rFonts w:hint="eastAsia"/>
        </w:rPr>
        <w:t>固定長の場合</w:t>
      </w:r>
    </w:p>
    <w:p w14:paraId="5E39EE44" w14:textId="77777777" w:rsidR="006B4CBC" w:rsidRPr="00D23DA9" w:rsidRDefault="00985F75" w:rsidP="0033627D">
      <w:pPr>
        <w:ind w:leftChars="425" w:left="850"/>
      </w:pPr>
      <w:r w:rsidRPr="00D23DA9">
        <w:rPr>
          <w:rFonts w:hint="eastAsia"/>
        </w:rPr>
        <w:t>「バイト数で計算」の指定時は各項目のバイト数を入力します</w:t>
      </w:r>
      <w:r w:rsidR="006B4CBC" w:rsidRPr="00D23DA9">
        <w:rPr>
          <w:rFonts w:hint="eastAsia"/>
        </w:rPr>
        <w:t>。</w:t>
      </w:r>
    </w:p>
    <w:p w14:paraId="6F768C27" w14:textId="77777777" w:rsidR="00C62434" w:rsidRDefault="006B4CBC" w:rsidP="0033627D">
      <w:pPr>
        <w:ind w:leftChars="425" w:left="850"/>
      </w:pPr>
      <w:r w:rsidRPr="00D23DA9">
        <w:rPr>
          <w:rFonts w:hint="eastAsia"/>
        </w:rPr>
        <w:t>「文字数で計算」の指定時は各項目の文字数を入力</w:t>
      </w:r>
      <w:r w:rsidR="00985F75" w:rsidRPr="00D23DA9">
        <w:rPr>
          <w:rFonts w:hint="eastAsia"/>
        </w:rPr>
        <w:t>します</w:t>
      </w:r>
      <w:r w:rsidRPr="00D23DA9">
        <w:rPr>
          <w:rFonts w:hint="eastAsia"/>
        </w:rPr>
        <w:t>。</w:t>
      </w:r>
    </w:p>
    <w:p w14:paraId="31EBB220" w14:textId="77777777" w:rsidR="006B4CBC" w:rsidRPr="00D23DA9" w:rsidRDefault="00985F75" w:rsidP="0033627D">
      <w:pPr>
        <w:ind w:leftChars="283" w:left="566"/>
      </w:pPr>
      <w:r w:rsidRPr="00D23DA9">
        <w:rPr>
          <w:rFonts w:hint="eastAsia"/>
        </w:rPr>
        <w:t>ＣＳＶの場合、指定しません</w:t>
      </w:r>
      <w:r w:rsidR="006B4CBC" w:rsidRPr="00D23DA9">
        <w:rPr>
          <w:rFonts w:hint="eastAsia"/>
        </w:rPr>
        <w:t>。</w:t>
      </w:r>
    </w:p>
    <w:p w14:paraId="3A1D3624" w14:textId="77777777" w:rsidR="006B4CBC" w:rsidRDefault="006B4CBC" w:rsidP="00C62434">
      <w:pPr>
        <w:ind w:leftChars="142" w:left="284"/>
      </w:pPr>
    </w:p>
    <w:p w14:paraId="1E53FD44" w14:textId="3921A6EA" w:rsidR="00644770" w:rsidRPr="00B04545" w:rsidRDefault="00644770" w:rsidP="0032089E">
      <w:pPr>
        <w:widowControl/>
        <w:jc w:val="left"/>
      </w:pPr>
      <w:r>
        <w:br w:type="page"/>
      </w:r>
    </w:p>
    <w:p w14:paraId="1727DC64" w14:textId="77777777" w:rsidR="006B4CBC" w:rsidRPr="00D23DA9" w:rsidRDefault="006B4CBC" w:rsidP="00C62434">
      <w:pPr>
        <w:ind w:leftChars="142" w:left="284"/>
      </w:pPr>
      <w:r w:rsidRPr="00D23DA9">
        <w:rPr>
          <w:rFonts w:hint="eastAsia"/>
        </w:rPr>
        <w:lastRenderedPageBreak/>
        <w:t>(6)フラグ事項</w:t>
      </w:r>
    </w:p>
    <w:p w14:paraId="6F3EB521" w14:textId="77777777" w:rsidR="006B4CBC" w:rsidRPr="00D23DA9" w:rsidRDefault="006B4CBC" w:rsidP="0033627D">
      <w:pPr>
        <w:ind w:leftChars="283" w:left="566"/>
      </w:pPr>
      <w:r w:rsidRPr="00D23DA9">
        <w:rPr>
          <w:rFonts w:hint="eastAsia"/>
        </w:rPr>
        <w:t>a.フラグ項目の設定</w:t>
      </w:r>
    </w:p>
    <w:p w14:paraId="53B793CB" w14:textId="77777777" w:rsidR="006B4CBC" w:rsidRPr="00D23DA9" w:rsidRDefault="00985F75" w:rsidP="0033627D">
      <w:pPr>
        <w:ind w:leftChars="425" w:left="850"/>
      </w:pPr>
      <w:r w:rsidRPr="00D23DA9">
        <w:rPr>
          <w:rFonts w:hint="eastAsia"/>
        </w:rPr>
        <w:t>当該項目が有効である値を設定します</w:t>
      </w:r>
      <w:r w:rsidR="006B4CBC" w:rsidRPr="00D23DA9">
        <w:rPr>
          <w:rFonts w:hint="eastAsia"/>
        </w:rPr>
        <w:t>。</w:t>
      </w:r>
    </w:p>
    <w:p w14:paraId="44ADC6A9" w14:textId="77777777" w:rsidR="006B4CBC" w:rsidRPr="00D23DA9" w:rsidRDefault="0033627D" w:rsidP="0033627D">
      <w:pPr>
        <w:ind w:leftChars="425" w:left="850"/>
      </w:pPr>
      <w:r>
        <w:rPr>
          <w:rFonts w:hint="eastAsia"/>
        </w:rPr>
        <w:t>また</w:t>
      </w:r>
      <w:r w:rsidR="006B4CBC" w:rsidRPr="00D23DA9">
        <w:rPr>
          <w:rFonts w:hint="eastAsia"/>
        </w:rPr>
        <w:t>、カンマ区切りで複数個を設定することが可能</w:t>
      </w:r>
      <w:r w:rsidR="00985F75" w:rsidRPr="00D23DA9">
        <w:rPr>
          <w:rFonts w:hint="eastAsia"/>
        </w:rPr>
        <w:t>となります</w:t>
      </w:r>
      <w:r w:rsidR="006B4CBC" w:rsidRPr="00D23DA9">
        <w:rPr>
          <w:rFonts w:hint="eastAsia"/>
        </w:rPr>
        <w:t>。</w:t>
      </w:r>
    </w:p>
    <w:p w14:paraId="59AB1B28" w14:textId="77777777" w:rsidR="006B4CBC" w:rsidRPr="00D23DA9" w:rsidRDefault="00985F75" w:rsidP="0033627D">
      <w:pPr>
        <w:ind w:leftChars="425" w:left="850"/>
      </w:pPr>
      <w:r w:rsidRPr="00D23DA9">
        <w:rPr>
          <w:rFonts w:hint="eastAsia"/>
        </w:rPr>
        <w:t>例）</w:t>
      </w:r>
      <w:r w:rsidR="006B4CBC" w:rsidRPr="00D23DA9">
        <w:rPr>
          <w:rFonts w:hint="eastAsia"/>
        </w:rPr>
        <w:t>"1,2"</w:t>
      </w:r>
      <w:r w:rsidRPr="00D23DA9">
        <w:rPr>
          <w:rFonts w:hint="eastAsia"/>
        </w:rPr>
        <w:t>と設定した場合、取り込んだ</w:t>
      </w:r>
      <w:r w:rsidR="00736F87" w:rsidRPr="00D23DA9">
        <w:rPr>
          <w:rFonts w:hint="eastAsia"/>
        </w:rPr>
        <w:t>データ</w:t>
      </w:r>
      <w:r w:rsidR="006B4CBC" w:rsidRPr="00D23DA9">
        <w:rPr>
          <w:rFonts w:hint="eastAsia"/>
        </w:rPr>
        <w:t>が"1"または"2"であれば有効、"1"および"2"以外であれば無効</w:t>
      </w:r>
      <w:r w:rsidRPr="00D23DA9">
        <w:rPr>
          <w:rFonts w:hint="eastAsia"/>
        </w:rPr>
        <w:t>となります。</w:t>
      </w:r>
    </w:p>
    <w:p w14:paraId="143DBE9A" w14:textId="77777777" w:rsidR="006B4CBC" w:rsidRPr="00D23DA9" w:rsidRDefault="006B4CBC" w:rsidP="0033627D">
      <w:pPr>
        <w:ind w:leftChars="425" w:left="850"/>
      </w:pPr>
      <w:r w:rsidRPr="00D23DA9">
        <w:rPr>
          <w:rFonts w:hint="eastAsia"/>
        </w:rPr>
        <w:t>取り込む</w:t>
      </w:r>
      <w:r w:rsidR="00736F87" w:rsidRPr="00D23DA9">
        <w:rPr>
          <w:rFonts w:hint="eastAsia"/>
        </w:rPr>
        <w:t>データ</w:t>
      </w:r>
      <w:r w:rsidR="00985F75" w:rsidRPr="00D23DA9">
        <w:rPr>
          <w:rFonts w:hint="eastAsia"/>
        </w:rPr>
        <w:t>の異動事由が</w:t>
      </w:r>
      <w:r w:rsidR="00736F87" w:rsidRPr="00D23DA9">
        <w:rPr>
          <w:rFonts w:hint="eastAsia"/>
        </w:rPr>
        <w:t>コード</w:t>
      </w:r>
      <w:r w:rsidR="00985F75" w:rsidRPr="00D23DA9">
        <w:rPr>
          <w:rFonts w:hint="eastAsia"/>
        </w:rPr>
        <w:t>形式の場合は、該当する異動事由</w:t>
      </w:r>
      <w:r w:rsidR="00736F87" w:rsidRPr="00D23DA9">
        <w:rPr>
          <w:rFonts w:hint="eastAsia"/>
        </w:rPr>
        <w:t>コード</w:t>
      </w:r>
      <w:r w:rsidR="00985F75" w:rsidRPr="00D23DA9">
        <w:rPr>
          <w:rFonts w:hint="eastAsia"/>
        </w:rPr>
        <w:t>を設定します</w:t>
      </w:r>
      <w:r w:rsidRPr="00D23DA9">
        <w:rPr>
          <w:rFonts w:hint="eastAsia"/>
        </w:rPr>
        <w:t>。</w:t>
      </w:r>
    </w:p>
    <w:p w14:paraId="1FC5D118" w14:textId="77777777" w:rsidR="006B4CBC" w:rsidRPr="00D23DA9" w:rsidRDefault="00985F75" w:rsidP="0033627D">
      <w:pPr>
        <w:ind w:leftChars="425" w:left="850"/>
      </w:pPr>
      <w:r w:rsidRPr="00D23DA9">
        <w:rPr>
          <w:rFonts w:hint="eastAsia"/>
        </w:rPr>
        <w:t>例）</w:t>
      </w:r>
      <w:r w:rsidR="006B4CBC" w:rsidRPr="00D23DA9">
        <w:rPr>
          <w:rFonts w:hint="eastAsia"/>
        </w:rPr>
        <w:t>ホストでの「１１条」の</w:t>
      </w:r>
      <w:r w:rsidR="00736F87" w:rsidRPr="00D23DA9">
        <w:rPr>
          <w:rFonts w:hint="eastAsia"/>
        </w:rPr>
        <w:t>コード</w:t>
      </w:r>
      <w:r w:rsidR="006B4CBC" w:rsidRPr="00D23DA9">
        <w:rPr>
          <w:rFonts w:hint="eastAsia"/>
        </w:rPr>
        <w:t>が"81"であれば、「異動事由：１１条」のフラグ事項欄に"81"</w:t>
      </w:r>
      <w:r w:rsidRPr="00D23DA9">
        <w:rPr>
          <w:rFonts w:hint="eastAsia"/>
        </w:rPr>
        <w:t>を設定します</w:t>
      </w:r>
      <w:r w:rsidR="006B4CBC" w:rsidRPr="00D23DA9">
        <w:rPr>
          <w:rFonts w:hint="eastAsia"/>
        </w:rPr>
        <w:t>。</w:t>
      </w:r>
    </w:p>
    <w:p w14:paraId="02F35393" w14:textId="77777777" w:rsidR="006B4CBC" w:rsidRPr="00D23DA9" w:rsidRDefault="006B4CBC" w:rsidP="0033627D">
      <w:pPr>
        <w:ind w:leftChars="283" w:left="566"/>
      </w:pPr>
    </w:p>
    <w:p w14:paraId="4BD9D750" w14:textId="77777777" w:rsidR="006B4CBC" w:rsidRPr="00D23DA9" w:rsidRDefault="006B4CBC" w:rsidP="0033627D">
      <w:pPr>
        <w:ind w:leftChars="283" w:left="566"/>
      </w:pPr>
      <w:r w:rsidRPr="00D23DA9">
        <w:rPr>
          <w:rFonts w:hint="eastAsia"/>
        </w:rPr>
        <w:t>b.結合項目の設定</w:t>
      </w:r>
    </w:p>
    <w:p w14:paraId="7F25F8A5" w14:textId="77777777" w:rsidR="006B4CBC" w:rsidRPr="00D23DA9" w:rsidRDefault="006B4CBC" w:rsidP="0033627D">
      <w:pPr>
        <w:ind w:leftChars="425" w:left="850"/>
      </w:pPr>
      <w:r w:rsidRPr="00D23DA9">
        <w:rPr>
          <w:rFonts w:hint="eastAsia"/>
        </w:rPr>
        <w:t>二つの取込</w:t>
      </w:r>
      <w:r w:rsidR="00985F75" w:rsidRPr="00D23DA9">
        <w:rPr>
          <w:rFonts w:hint="eastAsia"/>
        </w:rPr>
        <w:t>項目を結合して一つの項目に登録する場合、結合する項目を指定します</w:t>
      </w:r>
      <w:r w:rsidRPr="00D23DA9">
        <w:rPr>
          <w:rFonts w:hint="eastAsia"/>
        </w:rPr>
        <w:t>。</w:t>
      </w:r>
    </w:p>
    <w:p w14:paraId="6EC0C7F3" w14:textId="77777777" w:rsidR="006B4CBC" w:rsidRPr="00D23DA9" w:rsidRDefault="006B4CBC" w:rsidP="0033627D">
      <w:pPr>
        <w:ind w:leftChars="425" w:left="850"/>
      </w:pPr>
      <w:r w:rsidRPr="00D23DA9">
        <w:rPr>
          <w:rFonts w:hint="eastAsia"/>
        </w:rPr>
        <w:t>設定形式</w:t>
      </w:r>
      <w:r w:rsidR="0033627D">
        <w:rPr>
          <w:rFonts w:hint="eastAsia"/>
        </w:rPr>
        <w:t>：</w:t>
      </w:r>
      <w:r w:rsidRPr="00D23DA9">
        <w:rPr>
          <w:rFonts w:hint="eastAsia"/>
        </w:rPr>
        <w:t>%J開始+</w:t>
      </w:r>
      <w:r w:rsidR="00985F75" w:rsidRPr="00D23DA9">
        <w:rPr>
          <w:rFonts w:hint="eastAsia"/>
        </w:rPr>
        <w:t>桁</w:t>
      </w:r>
      <w:r w:rsidR="0033627D">
        <w:rPr>
          <w:rFonts w:hint="eastAsia"/>
        </w:rPr>
        <w:t xml:space="preserve">　</w:t>
      </w:r>
      <w:r w:rsidR="00985F75" w:rsidRPr="00D23DA9">
        <w:rPr>
          <w:rFonts w:hint="eastAsia"/>
        </w:rPr>
        <w:t>※</w:t>
      </w:r>
      <w:r w:rsidRPr="00D23DA9">
        <w:rPr>
          <w:rFonts w:hint="eastAsia"/>
        </w:rPr>
        <w:t>CSV形式の場合は「+桁」の部分は不要</w:t>
      </w:r>
      <w:r w:rsidR="00985F75" w:rsidRPr="00D23DA9">
        <w:rPr>
          <w:rFonts w:hint="eastAsia"/>
        </w:rPr>
        <w:t>となります。</w:t>
      </w:r>
    </w:p>
    <w:p w14:paraId="74C3B8C6" w14:textId="77777777" w:rsidR="006B4CBC" w:rsidRPr="00D23DA9" w:rsidRDefault="006B4CBC" w:rsidP="0033627D">
      <w:pPr>
        <w:ind w:leftChars="425" w:left="850"/>
      </w:pPr>
      <w:r w:rsidRPr="00D23DA9">
        <w:rPr>
          <w:rFonts w:hint="eastAsia"/>
        </w:rPr>
        <w:t>設定例</w:t>
      </w:r>
      <w:r w:rsidR="00C62434">
        <w:rPr>
          <w:rFonts w:hint="eastAsia"/>
        </w:rPr>
        <w:t>）</w:t>
      </w:r>
      <w:r w:rsidRPr="00D23DA9">
        <w:rPr>
          <w:rFonts w:hint="eastAsia"/>
        </w:rPr>
        <w:t>５桁目からの６桁を結合する場合</w:t>
      </w:r>
      <w:r w:rsidR="0033627D">
        <w:rPr>
          <w:rFonts w:hint="eastAsia"/>
        </w:rPr>
        <w:t>、「</w:t>
      </w:r>
      <w:r w:rsidRPr="00D23DA9">
        <w:rPr>
          <w:rFonts w:hint="eastAsia"/>
        </w:rPr>
        <w:t>%J5+6</w:t>
      </w:r>
      <w:r w:rsidR="0033627D">
        <w:rPr>
          <w:rFonts w:hint="eastAsia"/>
        </w:rPr>
        <w:t>」となります。</w:t>
      </w:r>
    </w:p>
    <w:p w14:paraId="13947BBE" w14:textId="77777777" w:rsidR="006B4CBC" w:rsidRDefault="002008EC" w:rsidP="0033627D">
      <w:pPr>
        <w:ind w:leftChars="283" w:left="566"/>
      </w:pPr>
      <w:r>
        <w:rPr>
          <w:rFonts w:hint="eastAsia"/>
        </w:rPr>
        <w:t xml:space="preserve">　　※大文字「</w:t>
      </w:r>
      <w:r w:rsidRPr="00D23DA9">
        <w:rPr>
          <w:rFonts w:hint="eastAsia"/>
        </w:rPr>
        <w:t>%J</w:t>
      </w:r>
      <w:r>
        <w:rPr>
          <w:rFonts w:hint="eastAsia"/>
        </w:rPr>
        <w:t>」の場合、間にスペース</w:t>
      </w:r>
      <w:r w:rsidR="00163D03">
        <w:rPr>
          <w:rFonts w:hint="eastAsia"/>
        </w:rPr>
        <w:t>が１つ入ります。（項目に合わせて半角/全角となります。）</w:t>
      </w:r>
    </w:p>
    <w:p w14:paraId="425BEC95" w14:textId="77777777" w:rsidR="002008EC" w:rsidRDefault="002008EC" w:rsidP="0033627D">
      <w:pPr>
        <w:ind w:leftChars="283" w:left="566"/>
      </w:pPr>
      <w:r>
        <w:rPr>
          <w:rFonts w:hint="eastAsia"/>
        </w:rPr>
        <w:t xml:space="preserve">　　※</w:t>
      </w:r>
      <w:r w:rsidR="00163D03">
        <w:rPr>
          <w:rFonts w:hint="eastAsia"/>
        </w:rPr>
        <w:t>小文字「</w:t>
      </w:r>
      <w:r w:rsidR="00163D03" w:rsidRPr="00D23DA9">
        <w:rPr>
          <w:rFonts w:hint="eastAsia"/>
        </w:rPr>
        <w:t>%</w:t>
      </w:r>
      <w:r w:rsidR="00163D03">
        <w:t>j</w:t>
      </w:r>
      <w:r w:rsidR="00163D03">
        <w:rPr>
          <w:rFonts w:hint="eastAsia"/>
        </w:rPr>
        <w:t>」の場合、間には何も入りません。</w:t>
      </w:r>
    </w:p>
    <w:p w14:paraId="5B8FF1AF" w14:textId="77777777" w:rsidR="002008EC" w:rsidRPr="00163D03" w:rsidRDefault="002008EC" w:rsidP="0033627D">
      <w:pPr>
        <w:ind w:leftChars="283" w:left="566"/>
      </w:pPr>
    </w:p>
    <w:p w14:paraId="3C37B372" w14:textId="77777777" w:rsidR="006B4CBC" w:rsidRPr="00D23DA9" w:rsidRDefault="006B4CBC" w:rsidP="0033627D">
      <w:pPr>
        <w:ind w:leftChars="283" w:left="566"/>
      </w:pPr>
      <w:r w:rsidRPr="00D23DA9">
        <w:rPr>
          <w:rFonts w:hint="eastAsia"/>
        </w:rPr>
        <w:t>c.代替項目の設定</w:t>
      </w:r>
    </w:p>
    <w:p w14:paraId="3FEBF355" w14:textId="77777777" w:rsidR="006B4CBC" w:rsidRPr="00D23DA9" w:rsidRDefault="006B4CBC" w:rsidP="0033627D">
      <w:pPr>
        <w:ind w:leftChars="425" w:left="850"/>
      </w:pPr>
      <w:r w:rsidRPr="00D23DA9">
        <w:rPr>
          <w:rFonts w:hint="eastAsia"/>
        </w:rPr>
        <w:t>指定位置の</w:t>
      </w:r>
      <w:r w:rsidR="00736F87" w:rsidRPr="00D23DA9">
        <w:rPr>
          <w:rFonts w:hint="eastAsia"/>
        </w:rPr>
        <w:t>データ</w:t>
      </w:r>
      <w:r w:rsidRPr="00D23DA9">
        <w:rPr>
          <w:rFonts w:hint="eastAsia"/>
        </w:rPr>
        <w:t>が未設定の場合に、別の項目を取り込む場合</w:t>
      </w:r>
    </w:p>
    <w:p w14:paraId="59E2D254" w14:textId="77777777" w:rsidR="006B4CBC" w:rsidRPr="00D23DA9" w:rsidRDefault="006B4CBC" w:rsidP="0033627D">
      <w:pPr>
        <w:ind w:leftChars="425" w:left="850"/>
      </w:pPr>
      <w:r w:rsidRPr="00D23DA9">
        <w:rPr>
          <w:rFonts w:hint="eastAsia"/>
        </w:rPr>
        <w:t>設定形式</w:t>
      </w:r>
      <w:r w:rsidR="0033627D">
        <w:rPr>
          <w:rFonts w:hint="eastAsia"/>
        </w:rPr>
        <w:t>：</w:t>
      </w:r>
      <w:r w:rsidRPr="00D23DA9">
        <w:rPr>
          <w:rFonts w:hint="eastAsia"/>
        </w:rPr>
        <w:t>%R開始+</w:t>
      </w:r>
      <w:r w:rsidR="0033627D">
        <w:rPr>
          <w:rFonts w:hint="eastAsia"/>
        </w:rPr>
        <w:t xml:space="preserve">桁　</w:t>
      </w:r>
      <w:r w:rsidR="00985F75" w:rsidRPr="00D23DA9">
        <w:rPr>
          <w:rFonts w:hint="eastAsia"/>
        </w:rPr>
        <w:t>※</w:t>
      </w:r>
      <w:r w:rsidRPr="00D23DA9">
        <w:rPr>
          <w:rFonts w:hint="eastAsia"/>
        </w:rPr>
        <w:t>CSV形式の場合は「+桁」の部分は不要</w:t>
      </w:r>
    </w:p>
    <w:p w14:paraId="6DABC12C" w14:textId="77777777" w:rsidR="009275CB" w:rsidRPr="00D23DA9" w:rsidRDefault="006B4CBC" w:rsidP="0033627D">
      <w:pPr>
        <w:ind w:leftChars="425" w:left="850"/>
      </w:pPr>
      <w:r w:rsidRPr="00D23DA9">
        <w:rPr>
          <w:rFonts w:hint="eastAsia"/>
        </w:rPr>
        <w:t>設定例</w:t>
      </w:r>
      <w:r w:rsidR="00C62434">
        <w:rPr>
          <w:rFonts w:hint="eastAsia"/>
        </w:rPr>
        <w:t>）</w:t>
      </w:r>
      <w:r w:rsidRPr="00D23DA9">
        <w:rPr>
          <w:rFonts w:hint="eastAsia"/>
        </w:rPr>
        <w:t>５桁目からの６桁を別項目とする場合</w:t>
      </w:r>
      <w:r w:rsidR="0033627D">
        <w:rPr>
          <w:rFonts w:hint="eastAsia"/>
        </w:rPr>
        <w:t>、「</w:t>
      </w:r>
      <w:r w:rsidRPr="00D23DA9">
        <w:rPr>
          <w:rFonts w:hint="eastAsia"/>
        </w:rPr>
        <w:t>%R5+6</w:t>
      </w:r>
      <w:r w:rsidR="0033627D">
        <w:rPr>
          <w:rFonts w:hint="eastAsia"/>
        </w:rPr>
        <w:t>」となります。</w:t>
      </w:r>
    </w:p>
    <w:p w14:paraId="711E9AF6" w14:textId="77777777" w:rsidR="009275CB" w:rsidRPr="00D23DA9" w:rsidRDefault="009275CB" w:rsidP="00E3583D"/>
    <w:p w14:paraId="3E2BB173" w14:textId="77777777" w:rsidR="00985F75" w:rsidRPr="00D23DA9" w:rsidRDefault="00985F75" w:rsidP="00E3583D">
      <w:r w:rsidRPr="00D23DA9">
        <w:rPr>
          <w:rFonts w:hint="eastAsia"/>
        </w:rPr>
        <w:t>５．</w:t>
      </w:r>
      <w:r w:rsidRPr="00D23DA9">
        <w:rPr>
          <w:rFonts w:hint="eastAsia"/>
          <w:color w:val="FFFFFF" w:themeColor="background1"/>
          <w:shd w:val="clear" w:color="auto" w:fill="000000" w:themeFill="text1"/>
        </w:rPr>
        <w:t>設定更新</w:t>
      </w:r>
      <w:r w:rsidRPr="00D23DA9">
        <w:rPr>
          <w:rFonts w:hint="eastAsia"/>
        </w:rPr>
        <w:t>ボタン</w:t>
      </w:r>
    </w:p>
    <w:p w14:paraId="2D4359C7" w14:textId="77777777" w:rsidR="00985F75" w:rsidRPr="00D23DA9" w:rsidRDefault="00985F75" w:rsidP="0033627D">
      <w:pPr>
        <w:ind w:leftChars="142" w:left="284"/>
      </w:pPr>
      <w:r w:rsidRPr="00D23DA9">
        <w:rPr>
          <w:rFonts w:hint="eastAsia"/>
        </w:rPr>
        <w:t>パラメータ等の設定内容をＤＢに登録します。</w:t>
      </w:r>
    </w:p>
    <w:p w14:paraId="0BD7E856" w14:textId="77777777" w:rsidR="00985F75" w:rsidRPr="00D23DA9" w:rsidRDefault="00985F75" w:rsidP="00C62434">
      <w:pPr>
        <w:ind w:leftChars="142" w:left="284"/>
      </w:pPr>
      <w:r w:rsidRPr="00D23DA9">
        <w:rPr>
          <w:rFonts w:hint="eastAsia"/>
        </w:rPr>
        <w:t>①新規レイアウトを入力した状態の場合</w:t>
      </w:r>
      <w:r w:rsidR="0033627D">
        <w:rPr>
          <w:rFonts w:hint="eastAsia"/>
        </w:rPr>
        <w:t>、</w:t>
      </w:r>
      <w:r w:rsidRPr="00D23DA9">
        <w:rPr>
          <w:rFonts w:hint="eastAsia"/>
        </w:rPr>
        <w:t>入力された内容をＤＢに追加登録します。</w:t>
      </w:r>
    </w:p>
    <w:p w14:paraId="74F8D1D4" w14:textId="77777777" w:rsidR="00985F75" w:rsidRPr="00D23DA9" w:rsidRDefault="00985F75" w:rsidP="00C62434">
      <w:pPr>
        <w:ind w:leftChars="142" w:left="284"/>
      </w:pPr>
      <w:r w:rsidRPr="00D23DA9">
        <w:rPr>
          <w:rFonts w:hint="eastAsia"/>
        </w:rPr>
        <w:t>②ＤＢに登録済みのレイアウトを表示した状態の場合</w:t>
      </w:r>
      <w:r w:rsidR="0033627D">
        <w:rPr>
          <w:rFonts w:hint="eastAsia"/>
        </w:rPr>
        <w:t>、</w:t>
      </w:r>
      <w:r w:rsidRPr="00D23DA9">
        <w:rPr>
          <w:rFonts w:hint="eastAsia"/>
        </w:rPr>
        <w:t>入力された内容で、ＤＢに登録済みのレイアウトを更新します。</w:t>
      </w:r>
    </w:p>
    <w:p w14:paraId="0896A0C3" w14:textId="77777777" w:rsidR="00985F75" w:rsidRPr="00D23DA9" w:rsidRDefault="00985F75" w:rsidP="00C62434">
      <w:pPr>
        <w:ind w:leftChars="142" w:left="284"/>
      </w:pPr>
      <w:r w:rsidRPr="00D23DA9">
        <w:rPr>
          <w:rFonts w:hint="eastAsia"/>
        </w:rPr>
        <w:t>ただし、「名前を変えて保存」チェックボックスがチェックされている場合は、新たなレイアウトとしてＤＢに追加登録します。</w:t>
      </w:r>
    </w:p>
    <w:p w14:paraId="15A21E4D" w14:textId="77777777" w:rsidR="00985F75" w:rsidRPr="00D23DA9" w:rsidRDefault="00985F75" w:rsidP="00E3583D"/>
    <w:p w14:paraId="07713210" w14:textId="77777777" w:rsidR="00985F75" w:rsidRPr="00D23DA9" w:rsidRDefault="00985F75" w:rsidP="00E3583D">
      <w:r w:rsidRPr="00D23DA9">
        <w:rPr>
          <w:rFonts w:hint="eastAsia"/>
        </w:rPr>
        <w:t>６．</w:t>
      </w:r>
      <w:r w:rsidRPr="00D23DA9">
        <w:rPr>
          <w:rFonts w:hint="eastAsia"/>
          <w:color w:val="FFFFFF" w:themeColor="background1"/>
          <w:shd w:val="clear" w:color="auto" w:fill="000000" w:themeFill="text1"/>
        </w:rPr>
        <w:t>設定削除</w:t>
      </w:r>
      <w:r w:rsidRPr="00D23DA9">
        <w:rPr>
          <w:rFonts w:hint="eastAsia"/>
        </w:rPr>
        <w:t>ボタン</w:t>
      </w:r>
    </w:p>
    <w:p w14:paraId="1C9A4B3C" w14:textId="77777777" w:rsidR="00985F75" w:rsidRPr="00D23DA9" w:rsidRDefault="00985F75" w:rsidP="00C62434">
      <w:pPr>
        <w:ind w:leftChars="142" w:left="284"/>
      </w:pPr>
      <w:r w:rsidRPr="00D23DA9">
        <w:rPr>
          <w:rFonts w:hint="eastAsia"/>
        </w:rPr>
        <w:t>画面に表示されている設定内容をＤＢから削除します。</w:t>
      </w:r>
    </w:p>
    <w:p w14:paraId="6644F1D8" w14:textId="77777777" w:rsidR="00E3583D" w:rsidRPr="00D23DA9" w:rsidRDefault="00E3583D" w:rsidP="00E3583D">
      <w:r w:rsidRPr="00D23DA9">
        <w:rPr>
          <w:noProof/>
        </w:rPr>
        <mc:AlternateContent>
          <mc:Choice Requires="wps">
            <w:drawing>
              <wp:anchor distT="0" distB="0" distL="114300" distR="114300" simplePos="0" relativeHeight="252540416" behindDoc="0" locked="0" layoutInCell="1" allowOverlap="1" wp14:anchorId="4443C259" wp14:editId="2398CAC1">
                <wp:simplePos x="0" y="0"/>
                <wp:positionH relativeFrom="margin">
                  <wp:align>right</wp:align>
                </wp:positionH>
                <wp:positionV relativeFrom="paragraph">
                  <wp:posOffset>171450</wp:posOffset>
                </wp:positionV>
                <wp:extent cx="6096000" cy="1476375"/>
                <wp:effectExtent l="0" t="0" r="19050" b="28575"/>
                <wp:wrapNone/>
                <wp:docPr id="11"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476375"/>
                        </a:xfrm>
                        <a:prstGeom prst="rect">
                          <a:avLst/>
                        </a:prstGeom>
                        <a:solidFill>
                          <a:srgbClr val="FFFFFF"/>
                        </a:solidFill>
                        <a:ln w="9525">
                          <a:solidFill>
                            <a:srgbClr val="000000"/>
                          </a:solidFill>
                          <a:miter lim="800000"/>
                          <a:headEnd/>
                          <a:tailEnd/>
                        </a:ln>
                      </wps:spPr>
                      <wps:txbx>
                        <w:txbxContent>
                          <w:p w14:paraId="47EB242D" w14:textId="77777777" w:rsidR="00BB492B" w:rsidRPr="00011155" w:rsidRDefault="00BB492B" w:rsidP="00E3583D">
                            <w:pPr>
                              <w:rPr>
                                <w:color w:val="000000" w:themeColor="text1"/>
                              </w:rPr>
                            </w:pPr>
                            <w:r w:rsidRPr="00011155">
                              <w:rPr>
                                <w:rFonts w:hint="eastAsia"/>
                                <w:color w:val="000000" w:themeColor="text1"/>
                              </w:rPr>
                              <w:t>※メモ※</w:t>
                            </w:r>
                          </w:p>
                          <w:p w14:paraId="22D7B4F5" w14:textId="77777777" w:rsidR="00BB492B" w:rsidRPr="00011155" w:rsidRDefault="00BB492B" w:rsidP="00E3583D">
                            <w:pPr>
                              <w:rPr>
                                <w:color w:val="FF0000"/>
                                <w:szCs w:val="21"/>
                              </w:rPr>
                            </w:pPr>
                            <w:r w:rsidRPr="00011155">
                              <w:rPr>
                                <w:rFonts w:hint="eastAsia"/>
                                <w:color w:val="FF0000"/>
                                <w:szCs w:val="21"/>
                              </w:rPr>
                              <w:t>県外または</w:t>
                            </w:r>
                            <w:r w:rsidRPr="00011155">
                              <w:rPr>
                                <w:color w:val="FF0000"/>
                                <w:szCs w:val="21"/>
                              </w:rPr>
                              <w:t>県内</w:t>
                            </w:r>
                            <w:r w:rsidRPr="00011155">
                              <w:rPr>
                                <w:rFonts w:hint="eastAsia"/>
                                <w:color w:val="FF0000"/>
                                <w:szCs w:val="21"/>
                              </w:rPr>
                              <w:t>転出</w:t>
                            </w:r>
                            <w:r w:rsidRPr="00011155">
                              <w:rPr>
                                <w:color w:val="FF0000"/>
                                <w:szCs w:val="21"/>
                              </w:rPr>
                              <w:t>として取り込んだ場合、異動先自治体コードも取り込んでい</w:t>
                            </w:r>
                            <w:r w:rsidRPr="00011155">
                              <w:rPr>
                                <w:rFonts w:hint="eastAsia"/>
                                <w:color w:val="FF0000"/>
                                <w:szCs w:val="21"/>
                              </w:rPr>
                              <w:t>る場合</w:t>
                            </w:r>
                            <w:r w:rsidRPr="00011155">
                              <w:rPr>
                                <w:color w:val="FF0000"/>
                                <w:szCs w:val="21"/>
                              </w:rPr>
                              <w:t>、異動先自治体コード</w:t>
                            </w:r>
                            <w:r w:rsidRPr="00011155">
                              <w:rPr>
                                <w:rFonts w:hint="eastAsia"/>
                                <w:color w:val="FF0000"/>
                                <w:szCs w:val="21"/>
                              </w:rPr>
                              <w:t>にて国外</w:t>
                            </w:r>
                            <w:r w:rsidRPr="00011155">
                              <w:rPr>
                                <w:color w:val="FF0000"/>
                                <w:szCs w:val="21"/>
                              </w:rPr>
                              <w:t>または県外</w:t>
                            </w:r>
                            <w:r w:rsidRPr="00011155">
                              <w:rPr>
                                <w:rFonts w:hint="eastAsia"/>
                                <w:color w:val="FF0000"/>
                                <w:szCs w:val="21"/>
                              </w:rPr>
                              <w:t>または</w:t>
                            </w:r>
                            <w:r w:rsidRPr="00011155">
                              <w:rPr>
                                <w:color w:val="FF0000"/>
                                <w:szCs w:val="21"/>
                              </w:rPr>
                              <w:t>県内</w:t>
                            </w:r>
                            <w:r w:rsidRPr="00011155">
                              <w:rPr>
                                <w:rFonts w:hint="eastAsia"/>
                                <w:color w:val="FF0000"/>
                                <w:szCs w:val="21"/>
                              </w:rPr>
                              <w:t>を</w:t>
                            </w:r>
                            <w:r w:rsidRPr="00011155">
                              <w:rPr>
                                <w:color w:val="FF0000"/>
                                <w:szCs w:val="21"/>
                              </w:rPr>
                              <w:t>自動的に判断して取り込めます。</w:t>
                            </w:r>
                          </w:p>
                          <w:p w14:paraId="4845CFFA" w14:textId="77777777" w:rsidR="00BB492B" w:rsidRPr="00011155" w:rsidRDefault="00BB492B" w:rsidP="00E3583D">
                            <w:pPr>
                              <w:rPr>
                                <w:color w:val="FF0000"/>
                                <w:szCs w:val="21"/>
                              </w:rPr>
                            </w:pPr>
                            <w:r w:rsidRPr="00011155">
                              <w:rPr>
                                <w:rFonts w:hint="eastAsia"/>
                                <w:color w:val="FF0000"/>
                                <w:szCs w:val="21"/>
                              </w:rPr>
                              <w:t>県外</w:t>
                            </w:r>
                            <w:r w:rsidRPr="00011155">
                              <w:rPr>
                                <w:color w:val="FF0000"/>
                                <w:szCs w:val="21"/>
                              </w:rPr>
                              <w:t>と県内の判別については、</w:t>
                            </w:r>
                            <w:r w:rsidRPr="00011155">
                              <w:rPr>
                                <w:rFonts w:hint="eastAsia"/>
                                <w:color w:val="FF0000"/>
                                <w:szCs w:val="21"/>
                              </w:rPr>
                              <w:t>「システム設計」の「</w:t>
                            </w:r>
                            <w:r w:rsidRPr="00011155">
                              <w:rPr>
                                <w:color w:val="FF0000"/>
                                <w:szCs w:val="21"/>
                              </w:rPr>
                              <w:t>G基本設定</w:t>
                            </w:r>
                            <w:r w:rsidRPr="00011155">
                              <w:rPr>
                                <w:rFonts w:hint="eastAsia"/>
                                <w:color w:val="FF0000"/>
                                <w:szCs w:val="21"/>
                              </w:rPr>
                              <w:t>」</w:t>
                            </w:r>
                            <w:r w:rsidRPr="00011155">
                              <w:rPr>
                                <w:color w:val="FF0000"/>
                                <w:szCs w:val="21"/>
                              </w:rPr>
                              <w:t>の</w:t>
                            </w:r>
                            <w:r w:rsidRPr="00011155">
                              <w:rPr>
                                <w:rFonts w:hint="eastAsia"/>
                                <w:color w:val="FF0000"/>
                                <w:szCs w:val="21"/>
                              </w:rPr>
                              <w:t>「基本設定」</w:t>
                            </w:r>
                            <w:r w:rsidRPr="00011155">
                              <w:rPr>
                                <w:color w:val="FF0000"/>
                                <w:szCs w:val="21"/>
                              </w:rPr>
                              <w:t>の市区町村コードの先頭２桁と</w:t>
                            </w:r>
                            <w:r w:rsidRPr="00011155">
                              <w:rPr>
                                <w:rFonts w:hint="eastAsia"/>
                                <w:color w:val="FF0000"/>
                                <w:szCs w:val="21"/>
                              </w:rPr>
                              <w:t>一致する場合は</w:t>
                            </w:r>
                            <w:r w:rsidRPr="00011155">
                              <w:rPr>
                                <w:color w:val="FF0000"/>
                                <w:szCs w:val="21"/>
                              </w:rPr>
                              <w:t>県内として扱い、不一致かつ</w:t>
                            </w:r>
                            <w:r w:rsidRPr="00011155">
                              <w:rPr>
                                <w:rFonts w:hint="eastAsia"/>
                                <w:color w:val="FF0000"/>
                                <w:szCs w:val="21"/>
                              </w:rPr>
                              <w:t>47以下の</w:t>
                            </w:r>
                            <w:r w:rsidRPr="00011155">
                              <w:rPr>
                                <w:color w:val="FF0000"/>
                                <w:szCs w:val="21"/>
                              </w:rPr>
                              <w:t>場合は県外として</w:t>
                            </w:r>
                            <w:r w:rsidRPr="00011155">
                              <w:rPr>
                                <w:rFonts w:hint="eastAsia"/>
                                <w:color w:val="FF0000"/>
                                <w:szCs w:val="21"/>
                              </w:rPr>
                              <w:t>扱い</w:t>
                            </w:r>
                            <w:r w:rsidRPr="00011155">
                              <w:rPr>
                                <w:color w:val="FF0000"/>
                                <w:szCs w:val="21"/>
                              </w:rPr>
                              <w:t>ます。</w:t>
                            </w:r>
                          </w:p>
                          <w:p w14:paraId="394893C5" w14:textId="77777777" w:rsidR="00BB492B" w:rsidRPr="00011155" w:rsidRDefault="00BB492B" w:rsidP="00E3583D">
                            <w:pPr>
                              <w:rPr>
                                <w:color w:val="FF0000"/>
                              </w:rPr>
                            </w:pPr>
                            <w:r w:rsidRPr="00011155">
                              <w:rPr>
                                <w:rFonts w:hint="eastAsia"/>
                                <w:color w:val="FF0000"/>
                              </w:rPr>
                              <w:t>取り込んだ</w:t>
                            </w:r>
                            <w:r w:rsidRPr="00011155">
                              <w:rPr>
                                <w:color w:val="FF0000"/>
                              </w:rPr>
                              <w:t>自治体コードの先頭２桁が</w:t>
                            </w:r>
                            <w:r w:rsidRPr="00011155">
                              <w:rPr>
                                <w:rFonts w:hint="eastAsia"/>
                                <w:color w:val="FF0000"/>
                              </w:rPr>
                              <w:t>48以上の</w:t>
                            </w:r>
                            <w:r w:rsidRPr="00011155">
                              <w:rPr>
                                <w:color w:val="FF0000"/>
                              </w:rPr>
                              <w:t>場合は</w:t>
                            </w:r>
                            <w:r w:rsidRPr="00011155">
                              <w:rPr>
                                <w:rFonts w:hint="eastAsia"/>
                                <w:color w:val="FF0000"/>
                              </w:rPr>
                              <w:t>、</w:t>
                            </w:r>
                            <w:r w:rsidRPr="00011155">
                              <w:rPr>
                                <w:color w:val="FF0000"/>
                              </w:rPr>
                              <w:t>国外として扱います。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43C259" id="_x0000_s1495" type="#_x0000_t202" style="position:absolute;left:0;text-align:left;margin-left:428.8pt;margin-top:13.5pt;width:480pt;height:116.25pt;z-index:252540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">
                <v:textbox inset="5.85pt,.7pt,5.85pt,.7pt">
                  <w:txbxContent>
                    <w:p w14:paraId="47EB242D" w14:textId="77777777" w:rsidR="00BB492B" w:rsidRPr="00011155" w:rsidRDefault="00BB492B" w:rsidP="00E3583D">
                      <w:pPr>
                        <w:rPr>
                          <w:color w:val="000000" w:themeColor="text1"/>
                        </w:rPr>
                      </w:pPr>
                      <w:r w:rsidRPr="00011155">
                        <w:rPr>
                          <w:rFonts w:hint="eastAsia"/>
                          <w:color w:val="000000" w:themeColor="text1"/>
                        </w:rPr>
                        <w:t>※メモ※</w:t>
                      </w:r>
                    </w:p>
                    <w:p w14:paraId="22D7B4F5" w14:textId="77777777" w:rsidR="00BB492B" w:rsidRPr="00011155" w:rsidRDefault="00BB492B" w:rsidP="00E3583D">
                      <w:pPr>
                        <w:rPr>
                          <w:color w:val="FF0000"/>
                          <w:szCs w:val="21"/>
                        </w:rPr>
                      </w:pPr>
                      <w:r w:rsidRPr="00011155">
                        <w:rPr>
                          <w:rFonts w:hint="eastAsia"/>
                          <w:color w:val="FF0000"/>
                          <w:szCs w:val="21"/>
                        </w:rPr>
                        <w:t>県外または</w:t>
                      </w:r>
                      <w:r w:rsidRPr="00011155">
                        <w:rPr>
                          <w:color w:val="FF0000"/>
                          <w:szCs w:val="21"/>
                        </w:rPr>
                        <w:t>県内</w:t>
                      </w:r>
                      <w:r w:rsidRPr="00011155">
                        <w:rPr>
                          <w:rFonts w:hint="eastAsia"/>
                          <w:color w:val="FF0000"/>
                          <w:szCs w:val="21"/>
                        </w:rPr>
                        <w:t>転出</w:t>
                      </w:r>
                      <w:r w:rsidRPr="00011155">
                        <w:rPr>
                          <w:color w:val="FF0000"/>
                          <w:szCs w:val="21"/>
                        </w:rPr>
                        <w:t>として取り込んだ場合、異動先自治体コードも取り込んでい</w:t>
                      </w:r>
                      <w:r w:rsidRPr="00011155">
                        <w:rPr>
                          <w:rFonts w:hint="eastAsia"/>
                          <w:color w:val="FF0000"/>
                          <w:szCs w:val="21"/>
                        </w:rPr>
                        <w:t>る場合</w:t>
                      </w:r>
                      <w:r w:rsidRPr="00011155">
                        <w:rPr>
                          <w:color w:val="FF0000"/>
                          <w:szCs w:val="21"/>
                        </w:rPr>
                        <w:t>、異動先自治体コード</w:t>
                      </w:r>
                      <w:r w:rsidRPr="00011155">
                        <w:rPr>
                          <w:rFonts w:hint="eastAsia"/>
                          <w:color w:val="FF0000"/>
                          <w:szCs w:val="21"/>
                        </w:rPr>
                        <w:t>にて国外</w:t>
                      </w:r>
                      <w:r w:rsidRPr="00011155">
                        <w:rPr>
                          <w:color w:val="FF0000"/>
                          <w:szCs w:val="21"/>
                        </w:rPr>
                        <w:t>または県外</w:t>
                      </w:r>
                      <w:r w:rsidRPr="00011155">
                        <w:rPr>
                          <w:rFonts w:hint="eastAsia"/>
                          <w:color w:val="FF0000"/>
                          <w:szCs w:val="21"/>
                        </w:rPr>
                        <w:t>または</w:t>
                      </w:r>
                      <w:r w:rsidRPr="00011155">
                        <w:rPr>
                          <w:color w:val="FF0000"/>
                          <w:szCs w:val="21"/>
                        </w:rPr>
                        <w:t>県内</w:t>
                      </w:r>
                      <w:r w:rsidRPr="00011155">
                        <w:rPr>
                          <w:rFonts w:hint="eastAsia"/>
                          <w:color w:val="FF0000"/>
                          <w:szCs w:val="21"/>
                        </w:rPr>
                        <w:t>を</w:t>
                      </w:r>
                      <w:r w:rsidRPr="00011155">
                        <w:rPr>
                          <w:color w:val="FF0000"/>
                          <w:szCs w:val="21"/>
                        </w:rPr>
                        <w:t>自動的に判断して取り込めます。</w:t>
                      </w:r>
                    </w:p>
                    <w:p w14:paraId="4845CFFA" w14:textId="77777777" w:rsidR="00BB492B" w:rsidRPr="00011155" w:rsidRDefault="00BB492B" w:rsidP="00E3583D">
                      <w:pPr>
                        <w:rPr>
                          <w:color w:val="FF0000"/>
                          <w:szCs w:val="21"/>
                        </w:rPr>
                      </w:pPr>
                      <w:r w:rsidRPr="00011155">
                        <w:rPr>
                          <w:rFonts w:hint="eastAsia"/>
                          <w:color w:val="FF0000"/>
                          <w:szCs w:val="21"/>
                        </w:rPr>
                        <w:t>県外</w:t>
                      </w:r>
                      <w:r w:rsidRPr="00011155">
                        <w:rPr>
                          <w:color w:val="FF0000"/>
                          <w:szCs w:val="21"/>
                        </w:rPr>
                        <w:t>と県内の判別については、</w:t>
                      </w:r>
                      <w:r w:rsidRPr="00011155">
                        <w:rPr>
                          <w:rFonts w:hint="eastAsia"/>
                          <w:color w:val="FF0000"/>
                          <w:szCs w:val="21"/>
                        </w:rPr>
                        <w:t>「システム設計」の「</w:t>
                      </w:r>
                      <w:r w:rsidRPr="00011155">
                        <w:rPr>
                          <w:color w:val="FF0000"/>
                          <w:szCs w:val="21"/>
                        </w:rPr>
                        <w:t>G基本設定</w:t>
                      </w:r>
                      <w:r w:rsidRPr="00011155">
                        <w:rPr>
                          <w:rFonts w:hint="eastAsia"/>
                          <w:color w:val="FF0000"/>
                          <w:szCs w:val="21"/>
                        </w:rPr>
                        <w:t>」</w:t>
                      </w:r>
                      <w:r w:rsidRPr="00011155">
                        <w:rPr>
                          <w:color w:val="FF0000"/>
                          <w:szCs w:val="21"/>
                        </w:rPr>
                        <w:t>の</w:t>
                      </w:r>
                      <w:r w:rsidRPr="00011155">
                        <w:rPr>
                          <w:rFonts w:hint="eastAsia"/>
                          <w:color w:val="FF0000"/>
                          <w:szCs w:val="21"/>
                        </w:rPr>
                        <w:t>「基本設定」</w:t>
                      </w:r>
                      <w:r w:rsidRPr="00011155">
                        <w:rPr>
                          <w:color w:val="FF0000"/>
                          <w:szCs w:val="21"/>
                        </w:rPr>
                        <w:t>の市区町村コードの先頭２桁と</w:t>
                      </w:r>
                      <w:r w:rsidRPr="00011155">
                        <w:rPr>
                          <w:rFonts w:hint="eastAsia"/>
                          <w:color w:val="FF0000"/>
                          <w:szCs w:val="21"/>
                        </w:rPr>
                        <w:t>一致する場合は</w:t>
                      </w:r>
                      <w:r w:rsidRPr="00011155">
                        <w:rPr>
                          <w:color w:val="FF0000"/>
                          <w:szCs w:val="21"/>
                        </w:rPr>
                        <w:t>県内として扱い、不一致かつ</w:t>
                      </w:r>
                      <w:r w:rsidRPr="00011155">
                        <w:rPr>
                          <w:rFonts w:hint="eastAsia"/>
                          <w:color w:val="FF0000"/>
                          <w:szCs w:val="21"/>
                        </w:rPr>
                        <w:t>47以下の</w:t>
                      </w:r>
                      <w:r w:rsidRPr="00011155">
                        <w:rPr>
                          <w:color w:val="FF0000"/>
                          <w:szCs w:val="21"/>
                        </w:rPr>
                        <w:t>場合は県外として</w:t>
                      </w:r>
                      <w:r w:rsidRPr="00011155">
                        <w:rPr>
                          <w:rFonts w:hint="eastAsia"/>
                          <w:color w:val="FF0000"/>
                          <w:szCs w:val="21"/>
                        </w:rPr>
                        <w:t>扱い</w:t>
                      </w:r>
                      <w:r w:rsidRPr="00011155">
                        <w:rPr>
                          <w:color w:val="FF0000"/>
                          <w:szCs w:val="21"/>
                        </w:rPr>
                        <w:t>ます。</w:t>
                      </w:r>
                    </w:p>
                    <w:p w14:paraId="394893C5" w14:textId="77777777" w:rsidR="00BB492B" w:rsidRPr="00011155" w:rsidRDefault="00BB492B" w:rsidP="00E3583D">
                      <w:pPr>
                        <w:rPr>
                          <w:color w:val="FF0000"/>
                        </w:rPr>
                      </w:pPr>
                      <w:r w:rsidRPr="00011155">
                        <w:rPr>
                          <w:rFonts w:hint="eastAsia"/>
                          <w:color w:val="FF0000"/>
                        </w:rPr>
                        <w:t>取り込んだ</w:t>
                      </w:r>
                      <w:r w:rsidRPr="00011155">
                        <w:rPr>
                          <w:color w:val="FF0000"/>
                        </w:rPr>
                        <w:t>自治体コードの先頭２桁が</w:t>
                      </w:r>
                      <w:r w:rsidRPr="00011155">
                        <w:rPr>
                          <w:rFonts w:hint="eastAsia"/>
                          <w:color w:val="FF0000"/>
                        </w:rPr>
                        <w:t>48以上の</w:t>
                      </w:r>
                      <w:r w:rsidRPr="00011155">
                        <w:rPr>
                          <w:color w:val="FF0000"/>
                        </w:rPr>
                        <w:t>場合は</w:t>
                      </w:r>
                      <w:r w:rsidRPr="00011155">
                        <w:rPr>
                          <w:rFonts w:hint="eastAsia"/>
                          <w:color w:val="FF0000"/>
                        </w:rPr>
                        <w:t>、</w:t>
                      </w:r>
                      <w:r w:rsidRPr="00011155">
                        <w:rPr>
                          <w:color w:val="FF0000"/>
                        </w:rPr>
                        <w:t>国外として扱います。</w:t>
                      </w:r>
                    </w:p>
                  </w:txbxContent>
                </v:textbox>
                <w10:wrap anchorx="margin"/>
              </v:shape>
            </w:pict>
          </mc:Fallback>
        </mc:AlternateContent>
      </w:r>
    </w:p>
    <w:p w14:paraId="7DFEDC62" w14:textId="77777777" w:rsidR="00E3583D" w:rsidRPr="00D23DA9" w:rsidRDefault="00E3583D" w:rsidP="00E3583D"/>
    <w:p w14:paraId="3559918A" w14:textId="77777777" w:rsidR="00E3583D" w:rsidRPr="00D23DA9" w:rsidRDefault="00E3583D" w:rsidP="00E3583D"/>
    <w:p w14:paraId="48313160" w14:textId="77777777" w:rsidR="00E3583D" w:rsidRPr="00D23DA9" w:rsidRDefault="00E3583D" w:rsidP="00E3583D"/>
    <w:p w14:paraId="22400C57" w14:textId="77777777" w:rsidR="00E3583D" w:rsidRPr="00D23DA9" w:rsidRDefault="00E3583D" w:rsidP="00E3583D"/>
    <w:p w14:paraId="0E261EA1" w14:textId="77777777" w:rsidR="00E3583D" w:rsidRPr="00D23DA9" w:rsidRDefault="00E3583D" w:rsidP="00E3583D"/>
    <w:p w14:paraId="6771C2BB" w14:textId="77777777" w:rsidR="00E3583D" w:rsidRPr="00D23DA9" w:rsidRDefault="00E3583D" w:rsidP="00E3583D"/>
    <w:p w14:paraId="12485B46" w14:textId="77777777" w:rsidR="00C62434" w:rsidRPr="00D23DA9" w:rsidRDefault="00C62434" w:rsidP="00D44F0A"/>
    <w:p w14:paraId="7CE25003" w14:textId="77777777" w:rsidR="00CC2F32" w:rsidRPr="00D23DA9" w:rsidRDefault="00CC2F32" w:rsidP="00CC2F32">
      <w:pPr>
        <w:widowControl/>
        <w:jc w:val="left"/>
      </w:pPr>
      <w:r w:rsidRPr="00D23DA9">
        <w:br w:type="page"/>
      </w:r>
    </w:p>
    <w:p w14:paraId="11247D27" w14:textId="77777777" w:rsidR="00444EC1" w:rsidRPr="00D23DA9" w:rsidRDefault="00774265" w:rsidP="00444EC1">
      <w:pPr>
        <w:pStyle w:val="2"/>
        <w:rPr>
          <w:rFonts w:ascii="Meiryo UI" w:hAnsi="Meiryo UI"/>
          <w:b/>
          <w:color w:val="00B0F0"/>
          <w:sz w:val="28"/>
          <w:szCs w:val="28"/>
        </w:rPr>
      </w:pPr>
      <w:bookmarkStart w:id="61" w:name="_Toc137818079"/>
      <w:r w:rsidRPr="00D23DA9">
        <w:rPr>
          <w:rFonts w:ascii="Meiryo UI" w:hAnsi="Meiryo UI" w:hint="eastAsia"/>
          <w:b/>
          <w:color w:val="00B0F0"/>
          <w:sz w:val="28"/>
          <w:szCs w:val="28"/>
        </w:rPr>
        <w:lastRenderedPageBreak/>
        <w:t>【③上流連携】</w:t>
      </w:r>
      <w:r w:rsidR="00444EC1" w:rsidRPr="00D23DA9">
        <w:rPr>
          <w:rFonts w:ascii="Meiryo UI" w:hAnsi="Meiryo UI" w:hint="eastAsia"/>
          <w:b/>
          <w:color w:val="00B0F0"/>
          <w:sz w:val="28"/>
          <w:szCs w:val="28"/>
        </w:rPr>
        <w:t>B</w:t>
      </w:r>
      <w:r w:rsidR="00444EC1" w:rsidRPr="00D23DA9">
        <w:rPr>
          <w:rFonts w:ascii="Meiryo UI" w:hAnsi="Meiryo UI" w:hint="eastAsia"/>
          <w:b/>
          <w:color w:val="00B0F0"/>
          <w:sz w:val="28"/>
          <w:szCs w:val="28"/>
        </w:rPr>
        <w:t>異動</w:t>
      </w:r>
      <w:r w:rsidR="00736F87" w:rsidRPr="00D23DA9">
        <w:rPr>
          <w:rFonts w:ascii="Meiryo UI" w:hAnsi="Meiryo UI" w:hint="eastAsia"/>
          <w:b/>
          <w:color w:val="00B0F0"/>
          <w:sz w:val="28"/>
          <w:szCs w:val="28"/>
        </w:rPr>
        <w:t>データ</w:t>
      </w:r>
      <w:r w:rsidR="00444EC1" w:rsidRPr="00D23DA9">
        <w:rPr>
          <w:rFonts w:ascii="Meiryo UI" w:hAnsi="Meiryo UI" w:hint="eastAsia"/>
          <w:b/>
          <w:color w:val="00B0F0"/>
          <w:sz w:val="28"/>
          <w:szCs w:val="28"/>
        </w:rPr>
        <w:t>取込</w:t>
      </w:r>
      <w:bookmarkEnd w:id="61"/>
    </w:p>
    <w:p w14:paraId="3FE1F099" w14:textId="77777777" w:rsidR="005C5780" w:rsidRPr="00D23DA9" w:rsidRDefault="005C5780" w:rsidP="005C5780">
      <w:r w:rsidRPr="00D23DA9">
        <w:rPr>
          <w:rFonts w:hint="eastAsia"/>
        </w:rPr>
        <w:t>異動情報の</w:t>
      </w:r>
      <w:r w:rsidR="00736F87" w:rsidRPr="00D23DA9">
        <w:rPr>
          <w:rFonts w:hint="eastAsia"/>
        </w:rPr>
        <w:t>データ</w:t>
      </w:r>
      <w:r w:rsidRPr="00D23DA9">
        <w:rPr>
          <w:rFonts w:hint="eastAsia"/>
        </w:rPr>
        <w:t>を取り込むことができます。</w:t>
      </w:r>
    </w:p>
    <w:p w14:paraId="59D7F698" w14:textId="4B4E61FF" w:rsidR="005C5780" w:rsidRPr="00D23DA9" w:rsidRDefault="005C5780" w:rsidP="005C5780">
      <w:r w:rsidRPr="00D23DA9">
        <w:rPr>
          <w:rFonts w:hint="eastAsia"/>
        </w:rPr>
        <w:t>事前に設定してあるパラメータをもとに指定した</w:t>
      </w:r>
      <w:r w:rsidR="00A40954" w:rsidRPr="00D23DA9">
        <w:rPr>
          <w:rFonts w:hint="eastAsia"/>
        </w:rPr>
        <w:t>ファイル</w:t>
      </w:r>
      <w:r w:rsidRPr="00D23DA9">
        <w:rPr>
          <w:rFonts w:hint="eastAsia"/>
        </w:rPr>
        <w:t>から取り込みを</w:t>
      </w:r>
      <w:r w:rsidR="004665F4">
        <w:rPr>
          <w:rFonts w:hint="eastAsia"/>
        </w:rPr>
        <w:t>行います</w:t>
      </w:r>
      <w:r w:rsidRPr="00D23DA9">
        <w:rPr>
          <w:rFonts w:hint="eastAsia"/>
        </w:rPr>
        <w:t>。</w:t>
      </w:r>
    </w:p>
    <w:p w14:paraId="4D1C1D54" w14:textId="77777777" w:rsidR="005C5780" w:rsidRPr="00D23DA9" w:rsidRDefault="005C5780" w:rsidP="005C5780">
      <w:r w:rsidRPr="00D23DA9">
        <w:rPr>
          <w:rFonts w:hint="eastAsia"/>
        </w:rPr>
        <w:t>異動情報が複数ある場合は、作成の日付が古いものから取り込みをしてください。</w:t>
      </w:r>
    </w:p>
    <w:p w14:paraId="4A9DFFE0" w14:textId="77777777" w:rsidR="005C5780" w:rsidRPr="00D23DA9" w:rsidRDefault="005C5780" w:rsidP="005C5780">
      <w:r w:rsidRPr="00D23DA9">
        <w:rPr>
          <w:rFonts w:hint="eastAsia"/>
        </w:rPr>
        <w:t>※設定内容の変更の際には弊社SEへお問い合わせください。</w:t>
      </w:r>
    </w:p>
    <w:p w14:paraId="2A6DFE7B" w14:textId="77777777" w:rsidR="005C5780" w:rsidRPr="00D23DA9" w:rsidRDefault="00DD7F5E" w:rsidP="005C5780">
      <w:r w:rsidRPr="00D23DA9">
        <w:rPr>
          <w:noProof/>
        </w:rPr>
        <mc:AlternateContent>
          <mc:Choice Requires="wps">
            <w:drawing>
              <wp:anchor distT="0" distB="0" distL="114300" distR="114300" simplePos="0" relativeHeight="251645440" behindDoc="0" locked="0" layoutInCell="1" allowOverlap="1" wp14:anchorId="3585BBC0" wp14:editId="37A71CDD">
                <wp:simplePos x="0" y="0"/>
                <wp:positionH relativeFrom="margin">
                  <wp:align>left</wp:align>
                </wp:positionH>
                <wp:positionV relativeFrom="paragraph">
                  <wp:posOffset>123825</wp:posOffset>
                </wp:positionV>
                <wp:extent cx="2009775" cy="2524125"/>
                <wp:effectExtent l="0" t="0" r="9525" b="9525"/>
                <wp:wrapNone/>
                <wp:docPr id="1264" name="AutoShape 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25241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31A00E" w14:textId="77777777" w:rsidR="00BB492B" w:rsidRDefault="00BB492B" w:rsidP="005C5780">
                            <w:pPr>
                              <w:rPr>
                                <w:rFonts w:asciiTheme="minorEastAsia" w:hAnsiTheme="minorEastAsia"/>
                                <w:szCs w:val="21"/>
                              </w:rPr>
                            </w:pPr>
                            <w:r>
                              <w:rPr>
                                <w:rFonts w:asciiTheme="minorEastAsia" w:hAnsiTheme="minorEastAsia" w:hint="eastAsia"/>
                                <w:szCs w:val="21"/>
                              </w:rPr>
                              <w:t>①執行日</w:t>
                            </w:r>
                            <w:r w:rsidRPr="00966B4C">
                              <w:rPr>
                                <w:rFonts w:asciiTheme="minorEastAsia" w:hAnsiTheme="minorEastAsia" w:hint="eastAsia"/>
                                <w:szCs w:val="21"/>
                              </w:rPr>
                              <w:t>の選挙名を確認します。</w:t>
                            </w:r>
                          </w:p>
                          <w:p w14:paraId="50D6317F" w14:textId="77777777" w:rsidR="00BB492B" w:rsidRDefault="00BB492B" w:rsidP="005C5780">
                            <w:pPr>
                              <w:rPr>
                                <w:rFonts w:asciiTheme="minorEastAsia" w:hAnsiTheme="minorEastAsia"/>
                                <w:szCs w:val="21"/>
                              </w:rPr>
                            </w:pPr>
                          </w:p>
                          <w:p w14:paraId="4435AB14" w14:textId="77777777" w:rsidR="00BB492B" w:rsidRDefault="00BB492B" w:rsidP="005C5780">
                            <w:pPr>
                              <w:rPr>
                                <w:rFonts w:asciiTheme="minorEastAsia" w:hAnsiTheme="minorEastAsia"/>
                                <w:szCs w:val="21"/>
                              </w:rPr>
                            </w:pPr>
                            <w:r>
                              <w:rPr>
                                <w:rFonts w:asciiTheme="minorEastAsia" w:hAnsiTheme="minorEastAsia" w:hint="eastAsia"/>
                                <w:szCs w:val="21"/>
                              </w:rPr>
                              <w:t>②読み込みファイル</w:t>
                            </w:r>
                            <w:r w:rsidRPr="00966B4C">
                              <w:rPr>
                                <w:rFonts w:asciiTheme="minorEastAsia" w:hAnsiTheme="minorEastAsia" w:hint="eastAsia"/>
                                <w:szCs w:val="21"/>
                              </w:rPr>
                              <w:t>に作成した</w:t>
                            </w:r>
                            <w:r>
                              <w:rPr>
                                <w:rFonts w:asciiTheme="minorEastAsia" w:hAnsiTheme="minorEastAsia" w:hint="eastAsia"/>
                                <w:szCs w:val="21"/>
                              </w:rPr>
                              <w:t>異動データ</w:t>
                            </w:r>
                            <w:r w:rsidRPr="00966B4C">
                              <w:rPr>
                                <w:rFonts w:asciiTheme="minorEastAsia" w:hAnsiTheme="minorEastAsia" w:hint="eastAsia"/>
                                <w:szCs w:val="21"/>
                              </w:rPr>
                              <w:t>の</w:t>
                            </w:r>
                            <w:r>
                              <w:rPr>
                                <w:rFonts w:asciiTheme="minorEastAsia" w:hAnsiTheme="minorEastAsia" w:hint="eastAsia"/>
                                <w:szCs w:val="21"/>
                              </w:rPr>
                              <w:t>ファイル</w:t>
                            </w:r>
                            <w:r w:rsidRPr="00966B4C">
                              <w:rPr>
                                <w:rFonts w:asciiTheme="minorEastAsia" w:hAnsiTheme="minorEastAsia" w:hint="eastAsia"/>
                                <w:szCs w:val="21"/>
                              </w:rPr>
                              <w:t>を選択します。</w:t>
                            </w:r>
                          </w:p>
                          <w:p w14:paraId="59F10537" w14:textId="77777777" w:rsidR="00BB492B" w:rsidRDefault="00BB492B" w:rsidP="005C5780">
                            <w:pPr>
                              <w:rPr>
                                <w:rFonts w:asciiTheme="minorEastAsia" w:hAnsiTheme="minorEastAsia"/>
                                <w:szCs w:val="21"/>
                              </w:rPr>
                            </w:pPr>
                          </w:p>
                          <w:p w14:paraId="0E61FEDA" w14:textId="77777777" w:rsidR="00BB492B" w:rsidRPr="00966B4C" w:rsidRDefault="00BB492B" w:rsidP="005C5780">
                            <w:pPr>
                              <w:rPr>
                                <w:szCs w:val="21"/>
                              </w:rPr>
                            </w:pPr>
                            <w:r>
                              <w:rPr>
                                <w:rFonts w:hint="eastAsia"/>
                                <w:szCs w:val="21"/>
                              </w:rPr>
                              <w:t>③レイアウト選択</w:t>
                            </w:r>
                            <w:r w:rsidRPr="00966B4C">
                              <w:rPr>
                                <w:rFonts w:hint="eastAsia"/>
                                <w:szCs w:val="21"/>
                              </w:rPr>
                              <w:t>で</w:t>
                            </w:r>
                            <w:r>
                              <w:rPr>
                                <w:rFonts w:hint="eastAsia"/>
                                <w:szCs w:val="21"/>
                              </w:rPr>
                              <w:t>「異動データ取込み」</w:t>
                            </w:r>
                            <w:r w:rsidRPr="00966B4C">
                              <w:rPr>
                                <w:rFonts w:hint="eastAsia"/>
                                <w:szCs w:val="21"/>
                              </w:rPr>
                              <w:t>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585BBC0" id="AutoShape 797" o:spid="_x0000_s1496" style="position:absolute;left:0;text-align:left;margin-left:0;margin-top:9.75pt;width:158.25pt;height:198.75pt;z-index:251645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" stroked="f">
                <v:textbox inset=".2mm,.2mm,.2mm,.2mm">
                  <w:txbxContent>
                    <w:p w14:paraId="7E31A00E" w14:textId="77777777" w:rsidR="00BB492B" w:rsidRDefault="00BB492B" w:rsidP="005C5780">
                      <w:pPr>
                        <w:rPr>
                          <w:rFonts w:asciiTheme="minorEastAsia" w:hAnsiTheme="minorEastAsia"/>
                          <w:szCs w:val="21"/>
                        </w:rPr>
                      </w:pPr>
                      <w:r>
                        <w:rPr>
                          <w:rFonts w:asciiTheme="minorEastAsia" w:hAnsiTheme="minorEastAsia" w:hint="eastAsia"/>
                          <w:szCs w:val="21"/>
                        </w:rPr>
                        <w:t>①執行日</w:t>
                      </w:r>
                      <w:r w:rsidRPr="00966B4C">
                        <w:rPr>
                          <w:rFonts w:asciiTheme="minorEastAsia" w:hAnsiTheme="minorEastAsia" w:hint="eastAsia"/>
                          <w:szCs w:val="21"/>
                        </w:rPr>
                        <w:t>の選挙名を確認します。</w:t>
                      </w:r>
                    </w:p>
                    <w:p w14:paraId="50D6317F" w14:textId="77777777" w:rsidR="00BB492B" w:rsidRDefault="00BB492B" w:rsidP="005C5780">
                      <w:pPr>
                        <w:rPr>
                          <w:rFonts w:asciiTheme="minorEastAsia" w:hAnsiTheme="minorEastAsia"/>
                          <w:szCs w:val="21"/>
                        </w:rPr>
                      </w:pPr>
                    </w:p>
                    <w:p w14:paraId="4435AB14" w14:textId="77777777" w:rsidR="00BB492B" w:rsidRDefault="00BB492B" w:rsidP="005C5780">
                      <w:pPr>
                        <w:rPr>
                          <w:rFonts w:asciiTheme="minorEastAsia" w:hAnsiTheme="minorEastAsia"/>
                          <w:szCs w:val="21"/>
                        </w:rPr>
                      </w:pPr>
                      <w:r>
                        <w:rPr>
                          <w:rFonts w:asciiTheme="minorEastAsia" w:hAnsiTheme="minorEastAsia" w:hint="eastAsia"/>
                          <w:szCs w:val="21"/>
                        </w:rPr>
                        <w:t>②読み込みファイル</w:t>
                      </w:r>
                      <w:r w:rsidRPr="00966B4C">
                        <w:rPr>
                          <w:rFonts w:asciiTheme="minorEastAsia" w:hAnsiTheme="minorEastAsia" w:hint="eastAsia"/>
                          <w:szCs w:val="21"/>
                        </w:rPr>
                        <w:t>に作成した</w:t>
                      </w:r>
                      <w:r>
                        <w:rPr>
                          <w:rFonts w:asciiTheme="minorEastAsia" w:hAnsiTheme="minorEastAsia" w:hint="eastAsia"/>
                          <w:szCs w:val="21"/>
                        </w:rPr>
                        <w:t>異動データ</w:t>
                      </w:r>
                      <w:r w:rsidRPr="00966B4C">
                        <w:rPr>
                          <w:rFonts w:asciiTheme="minorEastAsia" w:hAnsiTheme="minorEastAsia" w:hint="eastAsia"/>
                          <w:szCs w:val="21"/>
                        </w:rPr>
                        <w:t>の</w:t>
                      </w:r>
                      <w:r>
                        <w:rPr>
                          <w:rFonts w:asciiTheme="minorEastAsia" w:hAnsiTheme="minorEastAsia" w:hint="eastAsia"/>
                          <w:szCs w:val="21"/>
                        </w:rPr>
                        <w:t>ファイル</w:t>
                      </w:r>
                      <w:r w:rsidRPr="00966B4C">
                        <w:rPr>
                          <w:rFonts w:asciiTheme="minorEastAsia" w:hAnsiTheme="minorEastAsia" w:hint="eastAsia"/>
                          <w:szCs w:val="21"/>
                        </w:rPr>
                        <w:t>を選択します。</w:t>
                      </w:r>
                    </w:p>
                    <w:p w14:paraId="59F10537" w14:textId="77777777" w:rsidR="00BB492B" w:rsidRDefault="00BB492B" w:rsidP="005C5780">
                      <w:pPr>
                        <w:rPr>
                          <w:rFonts w:asciiTheme="minorEastAsia" w:hAnsiTheme="minorEastAsia"/>
                          <w:szCs w:val="21"/>
                        </w:rPr>
                      </w:pPr>
                    </w:p>
                    <w:p w14:paraId="0E61FEDA" w14:textId="77777777" w:rsidR="00BB492B" w:rsidRPr="00966B4C" w:rsidRDefault="00BB492B" w:rsidP="005C5780">
                      <w:pPr>
                        <w:rPr>
                          <w:szCs w:val="21"/>
                        </w:rPr>
                      </w:pPr>
                      <w:r>
                        <w:rPr>
                          <w:rFonts w:hint="eastAsia"/>
                          <w:szCs w:val="21"/>
                        </w:rPr>
                        <w:t>③レイアウト選択</w:t>
                      </w:r>
                      <w:r w:rsidRPr="00966B4C">
                        <w:rPr>
                          <w:rFonts w:hint="eastAsia"/>
                          <w:szCs w:val="21"/>
                        </w:rPr>
                        <w:t>で</w:t>
                      </w:r>
                      <w:r>
                        <w:rPr>
                          <w:rFonts w:hint="eastAsia"/>
                          <w:szCs w:val="21"/>
                        </w:rPr>
                        <w:t>「異動データ取込み」</w:t>
                      </w:r>
                      <w:r w:rsidRPr="00966B4C">
                        <w:rPr>
                          <w:rFonts w:hint="eastAsia"/>
                          <w:szCs w:val="21"/>
                        </w:rPr>
                        <w:t>を選択します。</w:t>
                      </w:r>
                    </w:p>
                  </w:txbxContent>
                </v:textbox>
                <w10:wrap anchorx="margin"/>
              </v:roundrect>
            </w:pict>
          </mc:Fallback>
        </mc:AlternateContent>
      </w:r>
    </w:p>
    <w:p w14:paraId="58C880CF" w14:textId="27B43169" w:rsidR="005C5780" w:rsidRPr="00D23DA9" w:rsidRDefault="0035177F" w:rsidP="005C5780">
      <w:r w:rsidRPr="00D23DA9">
        <w:rPr>
          <w:noProof/>
        </w:rPr>
        <mc:AlternateContent>
          <mc:Choice Requires="wps">
            <w:drawing>
              <wp:anchor distT="0" distB="0" distL="114300" distR="114300" simplePos="0" relativeHeight="251649536" behindDoc="0" locked="0" layoutInCell="1" allowOverlap="1" wp14:anchorId="688F4582" wp14:editId="210B2074">
                <wp:simplePos x="0" y="0"/>
                <wp:positionH relativeFrom="column">
                  <wp:posOffset>2146935</wp:posOffset>
                </wp:positionH>
                <wp:positionV relativeFrom="paragraph">
                  <wp:posOffset>2543175</wp:posOffset>
                </wp:positionV>
                <wp:extent cx="3419475" cy="419100"/>
                <wp:effectExtent l="19050" t="19050" r="28575" b="19050"/>
                <wp:wrapNone/>
                <wp:docPr id="1262" name="AutoShape 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9475" cy="4191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CC3881" id="AutoShape 801" o:spid="_x0000_s1026" style="position:absolute;left:0;text-align:left;margin-left:169.05pt;margin-top:200.25pt;width:269.25pt;height:3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644416" behindDoc="0" locked="0" layoutInCell="1" allowOverlap="1" wp14:anchorId="6BA35745" wp14:editId="42E8D7A2">
                <wp:simplePos x="0" y="0"/>
                <wp:positionH relativeFrom="column">
                  <wp:posOffset>1891030</wp:posOffset>
                </wp:positionH>
                <wp:positionV relativeFrom="paragraph">
                  <wp:posOffset>488315</wp:posOffset>
                </wp:positionV>
                <wp:extent cx="276860" cy="0"/>
                <wp:effectExtent l="0" t="19050" r="27940" b="19050"/>
                <wp:wrapNone/>
                <wp:docPr id="1263" name="AutoShape 7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C3860" id="AutoShape 796" o:spid="_x0000_s1026" type="#_x0000_t32" style="position:absolute;left:0;text-align:left;margin-left:148.9pt;margin-top:38.45pt;width:21.8pt;height:0;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1646464" behindDoc="0" locked="0" layoutInCell="1" allowOverlap="1" wp14:anchorId="1D78593A" wp14:editId="79A5455A">
                <wp:simplePos x="0" y="0"/>
                <wp:positionH relativeFrom="column">
                  <wp:posOffset>2167890</wp:posOffset>
                </wp:positionH>
                <wp:positionV relativeFrom="paragraph">
                  <wp:posOffset>257175</wp:posOffset>
                </wp:positionV>
                <wp:extent cx="3371850" cy="533400"/>
                <wp:effectExtent l="19050" t="19050" r="19050" b="19050"/>
                <wp:wrapNone/>
                <wp:docPr id="1261" name="AutoShape 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1850" cy="5334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C555DB" id="AutoShape 798" o:spid="_x0000_s1026" style="position:absolute;left:0;text-align:left;margin-left:170.7pt;margin-top:20.25pt;width:265.5pt;height:4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647488" behindDoc="0" locked="0" layoutInCell="1" allowOverlap="1" wp14:anchorId="05EE9F22" wp14:editId="5462964A">
                <wp:simplePos x="0" y="0"/>
                <wp:positionH relativeFrom="column">
                  <wp:posOffset>3644265</wp:posOffset>
                </wp:positionH>
                <wp:positionV relativeFrom="paragraph">
                  <wp:posOffset>2962275</wp:posOffset>
                </wp:positionV>
                <wp:extent cx="0" cy="161925"/>
                <wp:effectExtent l="20955" t="19050" r="17145" b="19050"/>
                <wp:wrapNone/>
                <wp:docPr id="1260" name="AutoShape 7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192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9C0C11" id="AutoShape 799" o:spid="_x0000_s1026" type="#_x0000_t32" style="position:absolute;left:0;text-align:left;margin-left:286.95pt;margin-top:233.25pt;width:0;height:12.75pt;flip:y;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" strokecolor="red" strokeweight="2.5pt"/>
            </w:pict>
          </mc:Fallback>
        </mc:AlternateContent>
      </w:r>
      <w:r w:rsidR="005C5780" w:rsidRPr="00D23DA9">
        <w:rPr>
          <w:rFonts w:hint="eastAsia"/>
        </w:rPr>
        <w:tab/>
      </w:r>
      <w:r w:rsidR="005C5780" w:rsidRPr="00D23DA9">
        <w:rPr>
          <w:rFonts w:hint="eastAsia"/>
        </w:rPr>
        <w:tab/>
      </w:r>
      <w:r w:rsidR="005C5780" w:rsidRPr="00D23DA9">
        <w:rPr>
          <w:rFonts w:hint="eastAsia"/>
        </w:rPr>
        <w:tab/>
      </w:r>
      <w:r w:rsidR="00306D76" w:rsidRPr="00D23DA9">
        <w:rPr>
          <w:rFonts w:hint="eastAsia"/>
        </w:rPr>
        <w:tab/>
      </w:r>
      <w:r>
        <w:rPr>
          <w:noProof/>
        </w:rPr>
        <w:drawing>
          <wp:inline distT="0" distB="0" distL="0" distR="0" wp14:anchorId="6C9FB33C" wp14:editId="71CFEBFF">
            <wp:extent cx="3885840" cy="2887560"/>
            <wp:effectExtent l="0" t="0" r="635" b="8255"/>
            <wp:docPr id="421" name="図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3885840" cy="2887560"/>
                    </a:xfrm>
                    <a:prstGeom prst="rect">
                      <a:avLst/>
                    </a:prstGeom>
                  </pic:spPr>
                </pic:pic>
              </a:graphicData>
            </a:graphic>
          </wp:inline>
        </w:drawing>
      </w:r>
    </w:p>
    <w:p w14:paraId="1F027405" w14:textId="77777777" w:rsidR="005C5780" w:rsidRPr="00D23DA9" w:rsidRDefault="00DD7F5E" w:rsidP="005C5780">
      <w:r w:rsidRPr="00D23DA9">
        <w:rPr>
          <w:noProof/>
        </w:rPr>
        <mc:AlternateContent>
          <mc:Choice Requires="wps">
            <w:drawing>
              <wp:anchor distT="0" distB="0" distL="114300" distR="114300" simplePos="0" relativeHeight="251648512" behindDoc="0" locked="0" layoutInCell="1" allowOverlap="1" wp14:anchorId="297B10BB" wp14:editId="7563F815">
                <wp:simplePos x="0" y="0"/>
                <wp:positionH relativeFrom="column">
                  <wp:posOffset>2166620</wp:posOffset>
                </wp:positionH>
                <wp:positionV relativeFrom="paragraph">
                  <wp:posOffset>152400</wp:posOffset>
                </wp:positionV>
                <wp:extent cx="3961765" cy="2819400"/>
                <wp:effectExtent l="0" t="0" r="635" b="0"/>
                <wp:wrapNone/>
                <wp:docPr id="1259" name="AutoShape 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1765" cy="28194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22FF9C" w14:textId="77777777" w:rsidR="00BB492B" w:rsidRPr="00966B4C" w:rsidRDefault="00BB492B" w:rsidP="005C5780">
                            <w:pPr>
                              <w:rPr>
                                <w:rFonts w:asciiTheme="minorEastAsia" w:hAnsiTheme="minorEastAsia"/>
                                <w:szCs w:val="21"/>
                              </w:rPr>
                            </w:pPr>
                            <w:r>
                              <w:rPr>
                                <w:rFonts w:asciiTheme="minorEastAsia" w:hAnsiTheme="minorEastAsia" w:hint="eastAsia"/>
                                <w:szCs w:val="21"/>
                              </w:rPr>
                              <w:t>④</w:t>
                            </w:r>
                            <w:r w:rsidRPr="00966B4C">
                              <w:rPr>
                                <w:rFonts w:asciiTheme="minorEastAsia" w:hAnsiTheme="minorEastAsia" w:hint="eastAsia"/>
                                <w:color w:val="FFFFFF" w:themeColor="background1"/>
                                <w:szCs w:val="21"/>
                                <w:shd w:val="clear" w:color="auto" w:fill="000000" w:themeFill="text1"/>
                              </w:rPr>
                              <w:t>試食</w:t>
                            </w:r>
                            <w:r>
                              <w:rPr>
                                <w:rFonts w:asciiTheme="minorEastAsia" w:hAnsiTheme="minorEastAsia" w:hint="eastAsia"/>
                                <w:szCs w:val="21"/>
                              </w:rPr>
                              <w:t>をクリックすると取り込みテスト</w:t>
                            </w:r>
                            <w:r w:rsidRPr="00966B4C">
                              <w:rPr>
                                <w:rFonts w:asciiTheme="minorEastAsia" w:hAnsiTheme="minorEastAsia" w:hint="eastAsia"/>
                                <w:szCs w:val="21"/>
                              </w:rPr>
                              <w:t>を</w:t>
                            </w:r>
                            <w:r>
                              <w:rPr>
                                <w:rFonts w:asciiTheme="minorEastAsia" w:hAnsiTheme="minorEastAsia" w:hint="eastAsia"/>
                                <w:szCs w:val="21"/>
                              </w:rPr>
                              <w:t>行い</w:t>
                            </w:r>
                            <w:r w:rsidRPr="00966B4C">
                              <w:rPr>
                                <w:rFonts w:asciiTheme="minorEastAsia" w:hAnsiTheme="minorEastAsia" w:hint="eastAsia"/>
                                <w:szCs w:val="21"/>
                              </w:rPr>
                              <w:t>ます。</w:t>
                            </w:r>
                          </w:p>
                          <w:p w14:paraId="22B4F351" w14:textId="77777777" w:rsidR="00BB492B" w:rsidRDefault="00BB492B" w:rsidP="005C5780">
                            <w:pPr>
                              <w:rPr>
                                <w:rFonts w:asciiTheme="minorEastAsia" w:hAnsiTheme="minorEastAsia"/>
                                <w:szCs w:val="21"/>
                              </w:rPr>
                            </w:pPr>
                            <w:r>
                              <w:rPr>
                                <w:rFonts w:asciiTheme="minorEastAsia" w:hAnsiTheme="minorEastAsia" w:hint="eastAsia"/>
                                <w:szCs w:val="21"/>
                              </w:rPr>
                              <w:t>異動データ</w:t>
                            </w:r>
                            <w:r w:rsidRPr="00966B4C">
                              <w:rPr>
                                <w:rFonts w:asciiTheme="minorEastAsia" w:hAnsiTheme="minorEastAsia" w:hint="eastAsia"/>
                                <w:szCs w:val="21"/>
                              </w:rPr>
                              <w:t>が正しく取り込</w:t>
                            </w:r>
                            <w:r>
                              <w:rPr>
                                <w:rFonts w:asciiTheme="minorEastAsia" w:hAnsiTheme="minorEastAsia" w:hint="eastAsia"/>
                                <w:szCs w:val="21"/>
                              </w:rPr>
                              <w:t>めるか</w:t>
                            </w:r>
                            <w:r w:rsidRPr="00966B4C">
                              <w:rPr>
                                <w:rFonts w:asciiTheme="minorEastAsia" w:hAnsiTheme="minorEastAsia" w:hint="eastAsia"/>
                                <w:szCs w:val="21"/>
                              </w:rPr>
                              <w:t>を確認します。</w:t>
                            </w:r>
                          </w:p>
                          <w:p w14:paraId="50C7EAEB" w14:textId="77777777" w:rsidR="00BB492B" w:rsidRDefault="00BB492B" w:rsidP="005C5780">
                            <w:pPr>
                              <w:rPr>
                                <w:rFonts w:asciiTheme="minorEastAsia" w:hAnsiTheme="minorEastAsia"/>
                                <w:szCs w:val="21"/>
                              </w:rPr>
                            </w:pPr>
                            <w:r w:rsidRPr="00966B4C">
                              <w:rPr>
                                <w:rFonts w:asciiTheme="minorEastAsia" w:hAnsiTheme="minorEastAsia" w:hint="eastAsia"/>
                                <w:szCs w:val="21"/>
                              </w:rPr>
                              <w:t>⑤全件分の選挙人</w:t>
                            </w:r>
                            <w:r>
                              <w:rPr>
                                <w:rFonts w:asciiTheme="minorEastAsia" w:hAnsiTheme="minorEastAsia" w:hint="eastAsia"/>
                                <w:szCs w:val="21"/>
                              </w:rPr>
                              <w:t>データ</w:t>
                            </w:r>
                            <w:r w:rsidRPr="00966B4C">
                              <w:rPr>
                                <w:rFonts w:asciiTheme="minorEastAsia" w:hAnsiTheme="minorEastAsia" w:hint="eastAsia"/>
                                <w:szCs w:val="21"/>
                              </w:rPr>
                              <w:t>を取り込むには、画面左下にある「件数」欄を</w:t>
                            </w:r>
                          </w:p>
                          <w:p w14:paraId="12E736A2" w14:textId="17FC9AB6" w:rsidR="00BB492B" w:rsidRPr="00966B4C" w:rsidRDefault="00BB492B" w:rsidP="005C5780">
                            <w:pPr>
                              <w:rPr>
                                <w:rFonts w:asciiTheme="minorEastAsia" w:hAnsiTheme="minorEastAsia"/>
                                <w:szCs w:val="21"/>
                              </w:rPr>
                            </w:pPr>
                            <w:r w:rsidRPr="00966B4C">
                              <w:rPr>
                                <w:rFonts w:asciiTheme="minorEastAsia" w:hAnsiTheme="minorEastAsia" w:hint="eastAsia"/>
                                <w:szCs w:val="21"/>
                              </w:rPr>
                              <w:t>空欄にして、</w:t>
                            </w:r>
                            <w:r w:rsidRPr="00966B4C">
                              <w:rPr>
                                <w:rFonts w:asciiTheme="minorEastAsia" w:hAnsiTheme="minorEastAsia" w:hint="eastAsia"/>
                                <w:color w:val="FFFFFF" w:themeColor="background1"/>
                                <w:szCs w:val="21"/>
                                <w:shd w:val="clear" w:color="auto" w:fill="000000" w:themeFill="text1"/>
                              </w:rPr>
                              <w:t>実行</w:t>
                            </w:r>
                            <w:r>
                              <w:rPr>
                                <w:rFonts w:asciiTheme="minorEastAsia" w:hAnsiTheme="minorEastAsia" w:hint="eastAsia"/>
                                <w:szCs w:val="21"/>
                              </w:rPr>
                              <w:t>をクリックすると</w:t>
                            </w:r>
                            <w:r w:rsidRPr="00966B4C">
                              <w:rPr>
                                <w:rFonts w:asciiTheme="minorEastAsia" w:hAnsiTheme="minorEastAsia" w:hint="eastAsia"/>
                                <w:szCs w:val="21"/>
                              </w:rPr>
                              <w:t>取り込みが始まります。</w:t>
                            </w:r>
                          </w:p>
                          <w:p w14:paraId="4B278DE9" w14:textId="3A78F28C" w:rsidR="00BB492B" w:rsidRPr="00966B4C" w:rsidRDefault="00BB492B" w:rsidP="005C5780">
                            <w:pPr>
                              <w:rPr>
                                <w:rFonts w:asciiTheme="minorEastAsia" w:hAnsiTheme="minorEastAsia"/>
                                <w:szCs w:val="21"/>
                              </w:rPr>
                            </w:pPr>
                            <w:r w:rsidRPr="00966B4C">
                              <w:rPr>
                                <w:rFonts w:asciiTheme="minorEastAsia" w:hAnsiTheme="minorEastAsia" w:hint="eastAsia"/>
                                <w:szCs w:val="21"/>
                              </w:rPr>
                              <w:t>取り込み時には、</w:t>
                            </w:r>
                            <w:r>
                              <w:rPr>
                                <w:rFonts w:asciiTheme="minorEastAsia" w:hAnsiTheme="minorEastAsia" w:hint="eastAsia"/>
                                <w:szCs w:val="21"/>
                              </w:rPr>
                              <w:t>インジ</w:t>
                            </w:r>
                            <w:r w:rsidR="004665F4">
                              <w:rPr>
                                <w:rFonts w:asciiTheme="minorEastAsia" w:hAnsiTheme="minorEastAsia" w:hint="eastAsia"/>
                                <w:szCs w:val="21"/>
                              </w:rPr>
                              <w:t>ケータ</w:t>
                            </w:r>
                            <w:r w:rsidRPr="00966B4C">
                              <w:rPr>
                                <w:rFonts w:asciiTheme="minorEastAsia" w:hAnsiTheme="minorEastAsia" w:hint="eastAsia"/>
                                <w:szCs w:val="21"/>
                              </w:rPr>
                              <w:t>に色が増えていきます。</w:t>
                            </w:r>
                          </w:p>
                          <w:p w14:paraId="477C122A" w14:textId="77777777" w:rsidR="00BB492B" w:rsidRPr="00966B4C" w:rsidRDefault="00BB492B" w:rsidP="005C5780">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読込行番号</w:t>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処理中の行番号</w:t>
                            </w:r>
                          </w:p>
                          <w:p w14:paraId="7DD1AC05" w14:textId="77777777" w:rsidR="00BB492B" w:rsidRDefault="00BB492B" w:rsidP="005C5780">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正常</w:t>
                            </w:r>
                            <w:r>
                              <w:rPr>
                                <w:rFonts w:asciiTheme="minorEastAsia" w:hAnsiTheme="minorEastAsia" w:hint="eastAsia"/>
                                <w:szCs w:val="21"/>
                              </w:rPr>
                              <w:tab/>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設定内容で正常に取込</w:t>
                            </w:r>
                          </w:p>
                          <w:p w14:paraId="6FC1490E" w14:textId="77777777" w:rsidR="00BB492B" w:rsidRDefault="00BB492B" w:rsidP="005C5780">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論理エラー</w:t>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設定内容の整合性が取れない</w:t>
                            </w:r>
                            <w:r>
                              <w:rPr>
                                <w:rFonts w:asciiTheme="minorEastAsia" w:hAnsiTheme="minorEastAsia" w:hint="eastAsia"/>
                                <w:szCs w:val="21"/>
                              </w:rPr>
                              <w:t>データ</w:t>
                            </w:r>
                          </w:p>
                          <w:p w14:paraId="651C870F" w14:textId="77777777" w:rsidR="00BB492B" w:rsidRPr="00966B4C" w:rsidRDefault="00BB492B" w:rsidP="005C5780">
                            <w:pPr>
                              <w:rPr>
                                <w:rFonts w:asciiTheme="minorEastAsia" w:hAnsiTheme="minorEastAsia"/>
                                <w:szCs w:val="21"/>
                              </w:rPr>
                            </w:pPr>
                            <w:r>
                              <w:rPr>
                                <w:rFonts w:asciiTheme="minorEastAsia" w:hAnsiTheme="minorEastAsia" w:hint="eastAsia"/>
                                <w:szCs w:val="21"/>
                              </w:rPr>
                              <w:tab/>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の件数</w:t>
                            </w:r>
                          </w:p>
                          <w:p w14:paraId="127636B9" w14:textId="77777777" w:rsidR="00BB492B" w:rsidRPr="00951B99" w:rsidRDefault="00BB492B" w:rsidP="005C5780">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登録エラー</w:t>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登録できない</w:t>
                            </w:r>
                            <w:r>
                              <w:rPr>
                                <w:rFonts w:asciiTheme="minorEastAsia" w:hAnsiTheme="minorEastAsia" w:hint="eastAsia"/>
                                <w:szCs w:val="21"/>
                              </w:rPr>
                              <w:t>データ</w:t>
                            </w:r>
                            <w:r w:rsidRPr="00966B4C">
                              <w:rPr>
                                <w:rFonts w:asciiTheme="minorEastAsia" w:hAnsiTheme="minorEastAsia" w:hint="eastAsia"/>
                                <w:szCs w:val="21"/>
                              </w:rPr>
                              <w:t>件数</w:t>
                            </w:r>
                          </w:p>
                          <w:p w14:paraId="5C1E1CBD" w14:textId="77777777" w:rsidR="00BB492B" w:rsidRDefault="00BB492B" w:rsidP="005C5780">
                            <w:r w:rsidRPr="00966B4C">
                              <w:rPr>
                                <w:rFonts w:hint="eastAsia"/>
                              </w:rPr>
                              <w:t>・</w:t>
                            </w:r>
                            <w:r w:rsidRPr="00966B4C">
                              <w:rPr>
                                <w:rFonts w:hint="eastAsia"/>
                                <w:color w:val="FFFFFF" w:themeColor="background1"/>
                                <w:shd w:val="clear" w:color="auto" w:fill="000000" w:themeFill="text1"/>
                              </w:rPr>
                              <w:t>ログ（全般）</w:t>
                            </w:r>
                            <w:r>
                              <w:rPr>
                                <w:rFonts w:hint="eastAsia"/>
                              </w:rPr>
                              <w:tab/>
                            </w:r>
                            <w:r>
                              <w:rPr>
                                <w:rFonts w:hint="eastAsia"/>
                              </w:rPr>
                              <w:tab/>
                              <w:t>取込み処理のログ情報を表示</w:t>
                            </w:r>
                          </w:p>
                          <w:p w14:paraId="0A416E15" w14:textId="77777777" w:rsidR="00BB492B" w:rsidRPr="00951B99" w:rsidRDefault="00BB492B" w:rsidP="005C5780">
                            <w:r w:rsidRPr="00966B4C">
                              <w:rPr>
                                <w:rFonts w:hint="eastAsia"/>
                              </w:rPr>
                              <w:t>・</w:t>
                            </w:r>
                            <w:r w:rsidRPr="00966B4C">
                              <w:rPr>
                                <w:rFonts w:hint="eastAsia"/>
                                <w:color w:val="FFFFFF" w:themeColor="background1"/>
                                <w:shd w:val="clear" w:color="auto" w:fill="000000" w:themeFill="text1"/>
                              </w:rPr>
                              <w:t>ログ（登録エラー）</w:t>
                            </w:r>
                            <w:r>
                              <w:rPr>
                                <w:rFonts w:hint="eastAsia"/>
                              </w:rPr>
                              <w:tab/>
                              <w:t>登録エラーのログ情報を表示</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7B10BB" id="AutoShape 800" o:spid="_x0000_s1497" style="position:absolute;left:0;text-align:left;margin-left:170.6pt;margin-top:12pt;width:311.95pt;height:22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" stroked="f">
                <v:textbox inset=".2mm,.2mm,.2mm,.2mm">
                  <w:txbxContent>
                    <w:p w14:paraId="5D22FF9C" w14:textId="77777777" w:rsidR="00BB492B" w:rsidRPr="00966B4C" w:rsidRDefault="00BB492B" w:rsidP="005C5780">
                      <w:pPr>
                        <w:rPr>
                          <w:rFonts w:asciiTheme="minorEastAsia" w:hAnsiTheme="minorEastAsia"/>
                          <w:szCs w:val="21"/>
                        </w:rPr>
                      </w:pPr>
                      <w:r>
                        <w:rPr>
                          <w:rFonts w:asciiTheme="minorEastAsia" w:hAnsiTheme="minorEastAsia" w:hint="eastAsia"/>
                          <w:szCs w:val="21"/>
                        </w:rPr>
                        <w:t>④</w:t>
                      </w:r>
                      <w:r w:rsidRPr="00966B4C">
                        <w:rPr>
                          <w:rFonts w:asciiTheme="minorEastAsia" w:hAnsiTheme="minorEastAsia" w:hint="eastAsia"/>
                          <w:color w:val="FFFFFF" w:themeColor="background1"/>
                          <w:szCs w:val="21"/>
                          <w:shd w:val="clear" w:color="auto" w:fill="000000" w:themeFill="text1"/>
                        </w:rPr>
                        <w:t>試食</w:t>
                      </w:r>
                      <w:r>
                        <w:rPr>
                          <w:rFonts w:asciiTheme="minorEastAsia" w:hAnsiTheme="minorEastAsia" w:hint="eastAsia"/>
                          <w:szCs w:val="21"/>
                        </w:rPr>
                        <w:t>をクリックすると取り込みテスト</w:t>
                      </w:r>
                      <w:r w:rsidRPr="00966B4C">
                        <w:rPr>
                          <w:rFonts w:asciiTheme="minorEastAsia" w:hAnsiTheme="minorEastAsia" w:hint="eastAsia"/>
                          <w:szCs w:val="21"/>
                        </w:rPr>
                        <w:t>を</w:t>
                      </w:r>
                      <w:r>
                        <w:rPr>
                          <w:rFonts w:asciiTheme="minorEastAsia" w:hAnsiTheme="minorEastAsia" w:hint="eastAsia"/>
                          <w:szCs w:val="21"/>
                        </w:rPr>
                        <w:t>行い</w:t>
                      </w:r>
                      <w:r w:rsidRPr="00966B4C">
                        <w:rPr>
                          <w:rFonts w:asciiTheme="minorEastAsia" w:hAnsiTheme="minorEastAsia" w:hint="eastAsia"/>
                          <w:szCs w:val="21"/>
                        </w:rPr>
                        <w:t>ます。</w:t>
                      </w:r>
                    </w:p>
                    <w:p w14:paraId="22B4F351" w14:textId="77777777" w:rsidR="00BB492B" w:rsidRDefault="00BB492B" w:rsidP="005C5780">
                      <w:pPr>
                        <w:rPr>
                          <w:rFonts w:asciiTheme="minorEastAsia" w:hAnsiTheme="minorEastAsia"/>
                          <w:szCs w:val="21"/>
                        </w:rPr>
                      </w:pPr>
                      <w:r>
                        <w:rPr>
                          <w:rFonts w:asciiTheme="minorEastAsia" w:hAnsiTheme="minorEastAsia" w:hint="eastAsia"/>
                          <w:szCs w:val="21"/>
                        </w:rPr>
                        <w:t>異動データ</w:t>
                      </w:r>
                      <w:r w:rsidRPr="00966B4C">
                        <w:rPr>
                          <w:rFonts w:asciiTheme="minorEastAsia" w:hAnsiTheme="minorEastAsia" w:hint="eastAsia"/>
                          <w:szCs w:val="21"/>
                        </w:rPr>
                        <w:t>が正しく取り込</w:t>
                      </w:r>
                      <w:r>
                        <w:rPr>
                          <w:rFonts w:asciiTheme="minorEastAsia" w:hAnsiTheme="minorEastAsia" w:hint="eastAsia"/>
                          <w:szCs w:val="21"/>
                        </w:rPr>
                        <w:t>めるか</w:t>
                      </w:r>
                      <w:r w:rsidRPr="00966B4C">
                        <w:rPr>
                          <w:rFonts w:asciiTheme="minorEastAsia" w:hAnsiTheme="minorEastAsia" w:hint="eastAsia"/>
                          <w:szCs w:val="21"/>
                        </w:rPr>
                        <w:t>を確認します。</w:t>
                      </w:r>
                    </w:p>
                    <w:p w14:paraId="50C7EAEB" w14:textId="77777777" w:rsidR="00BB492B" w:rsidRDefault="00BB492B" w:rsidP="005C5780">
                      <w:pPr>
                        <w:rPr>
                          <w:rFonts w:asciiTheme="minorEastAsia" w:hAnsiTheme="minorEastAsia"/>
                          <w:szCs w:val="21"/>
                        </w:rPr>
                      </w:pPr>
                      <w:r w:rsidRPr="00966B4C">
                        <w:rPr>
                          <w:rFonts w:asciiTheme="minorEastAsia" w:hAnsiTheme="minorEastAsia" w:hint="eastAsia"/>
                          <w:szCs w:val="21"/>
                        </w:rPr>
                        <w:t>⑤全件分の選挙人</w:t>
                      </w:r>
                      <w:r>
                        <w:rPr>
                          <w:rFonts w:asciiTheme="minorEastAsia" w:hAnsiTheme="minorEastAsia" w:hint="eastAsia"/>
                          <w:szCs w:val="21"/>
                        </w:rPr>
                        <w:t>データ</w:t>
                      </w:r>
                      <w:r w:rsidRPr="00966B4C">
                        <w:rPr>
                          <w:rFonts w:asciiTheme="minorEastAsia" w:hAnsiTheme="minorEastAsia" w:hint="eastAsia"/>
                          <w:szCs w:val="21"/>
                        </w:rPr>
                        <w:t>を取り込むには、画面左下にある「件数」欄を</w:t>
                      </w:r>
                    </w:p>
                    <w:p w14:paraId="12E736A2" w14:textId="17FC9AB6" w:rsidR="00BB492B" w:rsidRPr="00966B4C" w:rsidRDefault="00BB492B" w:rsidP="005C5780">
                      <w:pPr>
                        <w:rPr>
                          <w:rFonts w:asciiTheme="minorEastAsia" w:hAnsiTheme="minorEastAsia"/>
                          <w:szCs w:val="21"/>
                        </w:rPr>
                      </w:pPr>
                      <w:r w:rsidRPr="00966B4C">
                        <w:rPr>
                          <w:rFonts w:asciiTheme="minorEastAsia" w:hAnsiTheme="minorEastAsia" w:hint="eastAsia"/>
                          <w:szCs w:val="21"/>
                        </w:rPr>
                        <w:t>空欄にして、</w:t>
                      </w:r>
                      <w:r w:rsidRPr="00966B4C">
                        <w:rPr>
                          <w:rFonts w:asciiTheme="minorEastAsia" w:hAnsiTheme="minorEastAsia" w:hint="eastAsia"/>
                          <w:color w:val="FFFFFF" w:themeColor="background1"/>
                          <w:szCs w:val="21"/>
                          <w:shd w:val="clear" w:color="auto" w:fill="000000" w:themeFill="text1"/>
                        </w:rPr>
                        <w:t>実行</w:t>
                      </w:r>
                      <w:r>
                        <w:rPr>
                          <w:rFonts w:asciiTheme="minorEastAsia" w:hAnsiTheme="minorEastAsia" w:hint="eastAsia"/>
                          <w:szCs w:val="21"/>
                        </w:rPr>
                        <w:t>をクリックすると</w:t>
                      </w:r>
                      <w:r w:rsidRPr="00966B4C">
                        <w:rPr>
                          <w:rFonts w:asciiTheme="minorEastAsia" w:hAnsiTheme="minorEastAsia" w:hint="eastAsia"/>
                          <w:szCs w:val="21"/>
                        </w:rPr>
                        <w:t>取り込みが始まります。</w:t>
                      </w:r>
                    </w:p>
                    <w:p w14:paraId="4B278DE9" w14:textId="3A78F28C" w:rsidR="00BB492B" w:rsidRPr="00966B4C" w:rsidRDefault="00BB492B" w:rsidP="005C5780">
                      <w:pPr>
                        <w:rPr>
                          <w:rFonts w:asciiTheme="minorEastAsia" w:hAnsiTheme="minorEastAsia"/>
                          <w:szCs w:val="21"/>
                        </w:rPr>
                      </w:pPr>
                      <w:r w:rsidRPr="00966B4C">
                        <w:rPr>
                          <w:rFonts w:asciiTheme="minorEastAsia" w:hAnsiTheme="minorEastAsia" w:hint="eastAsia"/>
                          <w:szCs w:val="21"/>
                        </w:rPr>
                        <w:t>取り込み時には、</w:t>
                      </w:r>
                      <w:r>
                        <w:rPr>
                          <w:rFonts w:asciiTheme="minorEastAsia" w:hAnsiTheme="minorEastAsia" w:hint="eastAsia"/>
                          <w:szCs w:val="21"/>
                        </w:rPr>
                        <w:t>インジ</w:t>
                      </w:r>
                      <w:r w:rsidR="004665F4">
                        <w:rPr>
                          <w:rFonts w:asciiTheme="minorEastAsia" w:hAnsiTheme="minorEastAsia" w:hint="eastAsia"/>
                          <w:szCs w:val="21"/>
                        </w:rPr>
                        <w:t>ケータ</w:t>
                      </w:r>
                      <w:r w:rsidRPr="00966B4C">
                        <w:rPr>
                          <w:rFonts w:asciiTheme="minorEastAsia" w:hAnsiTheme="minorEastAsia" w:hint="eastAsia"/>
                          <w:szCs w:val="21"/>
                        </w:rPr>
                        <w:t>に色が増えていきます。</w:t>
                      </w:r>
                    </w:p>
                    <w:p w14:paraId="477C122A" w14:textId="77777777" w:rsidR="00BB492B" w:rsidRPr="00966B4C" w:rsidRDefault="00BB492B" w:rsidP="005C5780">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読込行番号</w:t>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処理中の行番号</w:t>
                      </w:r>
                    </w:p>
                    <w:p w14:paraId="7DD1AC05" w14:textId="77777777" w:rsidR="00BB492B" w:rsidRDefault="00BB492B" w:rsidP="005C5780">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正常</w:t>
                      </w:r>
                      <w:r>
                        <w:rPr>
                          <w:rFonts w:asciiTheme="minorEastAsia" w:hAnsiTheme="minorEastAsia" w:hint="eastAsia"/>
                          <w:szCs w:val="21"/>
                        </w:rPr>
                        <w:tab/>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設定内容で正常に取込</w:t>
                      </w:r>
                    </w:p>
                    <w:p w14:paraId="6FC1490E" w14:textId="77777777" w:rsidR="00BB492B" w:rsidRDefault="00BB492B" w:rsidP="005C5780">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論理エラー</w:t>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設定内容の整合性が取れない</w:t>
                      </w:r>
                      <w:r>
                        <w:rPr>
                          <w:rFonts w:asciiTheme="minorEastAsia" w:hAnsiTheme="minorEastAsia" w:hint="eastAsia"/>
                          <w:szCs w:val="21"/>
                        </w:rPr>
                        <w:t>データ</w:t>
                      </w:r>
                    </w:p>
                    <w:p w14:paraId="651C870F" w14:textId="77777777" w:rsidR="00BB492B" w:rsidRPr="00966B4C" w:rsidRDefault="00BB492B" w:rsidP="005C5780">
                      <w:pPr>
                        <w:rPr>
                          <w:rFonts w:asciiTheme="minorEastAsia" w:hAnsiTheme="minorEastAsia"/>
                          <w:szCs w:val="21"/>
                        </w:rPr>
                      </w:pPr>
                      <w:r>
                        <w:rPr>
                          <w:rFonts w:asciiTheme="minorEastAsia" w:hAnsiTheme="minorEastAsia" w:hint="eastAsia"/>
                          <w:szCs w:val="21"/>
                        </w:rPr>
                        <w:tab/>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の件数</w:t>
                      </w:r>
                    </w:p>
                    <w:p w14:paraId="127636B9" w14:textId="77777777" w:rsidR="00BB492B" w:rsidRPr="00951B99" w:rsidRDefault="00BB492B" w:rsidP="005C5780">
                      <w:pPr>
                        <w:rPr>
                          <w:rFonts w:asciiTheme="minorEastAsia" w:hAnsiTheme="minorEastAsia"/>
                          <w:szCs w:val="21"/>
                        </w:rPr>
                      </w:pPr>
                      <w:r>
                        <w:rPr>
                          <w:rFonts w:asciiTheme="minorEastAsia" w:hAnsiTheme="minorEastAsia" w:hint="eastAsia"/>
                          <w:szCs w:val="21"/>
                        </w:rPr>
                        <w:t>・</w:t>
                      </w:r>
                      <w:r w:rsidRPr="00966B4C">
                        <w:rPr>
                          <w:rFonts w:asciiTheme="minorEastAsia" w:hAnsiTheme="minorEastAsia" w:hint="eastAsia"/>
                          <w:szCs w:val="21"/>
                        </w:rPr>
                        <w:t>登録エラー</w:t>
                      </w:r>
                      <w:r>
                        <w:rPr>
                          <w:rFonts w:asciiTheme="minorEastAsia" w:hAnsiTheme="minorEastAsia" w:hint="eastAsia"/>
                          <w:szCs w:val="21"/>
                        </w:rPr>
                        <w:tab/>
                      </w:r>
                      <w:r>
                        <w:rPr>
                          <w:rFonts w:asciiTheme="minorEastAsia" w:hAnsiTheme="minorEastAsia" w:hint="eastAsia"/>
                          <w:szCs w:val="21"/>
                        </w:rPr>
                        <w:tab/>
                      </w:r>
                      <w:r w:rsidRPr="00966B4C">
                        <w:rPr>
                          <w:rFonts w:asciiTheme="minorEastAsia" w:hAnsiTheme="minorEastAsia" w:hint="eastAsia"/>
                          <w:szCs w:val="21"/>
                        </w:rPr>
                        <w:t>登録できない</w:t>
                      </w:r>
                      <w:r>
                        <w:rPr>
                          <w:rFonts w:asciiTheme="minorEastAsia" w:hAnsiTheme="minorEastAsia" w:hint="eastAsia"/>
                          <w:szCs w:val="21"/>
                        </w:rPr>
                        <w:t>データ</w:t>
                      </w:r>
                      <w:r w:rsidRPr="00966B4C">
                        <w:rPr>
                          <w:rFonts w:asciiTheme="minorEastAsia" w:hAnsiTheme="minorEastAsia" w:hint="eastAsia"/>
                          <w:szCs w:val="21"/>
                        </w:rPr>
                        <w:t>件数</w:t>
                      </w:r>
                    </w:p>
                    <w:p w14:paraId="5C1E1CBD" w14:textId="77777777" w:rsidR="00BB492B" w:rsidRDefault="00BB492B" w:rsidP="005C5780">
                      <w:r w:rsidRPr="00966B4C">
                        <w:rPr>
                          <w:rFonts w:hint="eastAsia"/>
                        </w:rPr>
                        <w:t>・</w:t>
                      </w:r>
                      <w:r w:rsidRPr="00966B4C">
                        <w:rPr>
                          <w:rFonts w:hint="eastAsia"/>
                          <w:color w:val="FFFFFF" w:themeColor="background1"/>
                          <w:shd w:val="clear" w:color="auto" w:fill="000000" w:themeFill="text1"/>
                        </w:rPr>
                        <w:t>ログ（全般）</w:t>
                      </w:r>
                      <w:r>
                        <w:rPr>
                          <w:rFonts w:hint="eastAsia"/>
                        </w:rPr>
                        <w:tab/>
                      </w:r>
                      <w:r>
                        <w:rPr>
                          <w:rFonts w:hint="eastAsia"/>
                        </w:rPr>
                        <w:tab/>
                        <w:t>取込み処理のログ情報を表示</w:t>
                      </w:r>
                    </w:p>
                    <w:p w14:paraId="0A416E15" w14:textId="77777777" w:rsidR="00BB492B" w:rsidRPr="00951B99" w:rsidRDefault="00BB492B" w:rsidP="005C5780">
                      <w:r w:rsidRPr="00966B4C">
                        <w:rPr>
                          <w:rFonts w:hint="eastAsia"/>
                        </w:rPr>
                        <w:t>・</w:t>
                      </w:r>
                      <w:r w:rsidRPr="00966B4C">
                        <w:rPr>
                          <w:rFonts w:hint="eastAsia"/>
                          <w:color w:val="FFFFFF" w:themeColor="background1"/>
                          <w:shd w:val="clear" w:color="auto" w:fill="000000" w:themeFill="text1"/>
                        </w:rPr>
                        <w:t>ログ（登録エラー）</w:t>
                      </w:r>
                      <w:r>
                        <w:rPr>
                          <w:rFonts w:hint="eastAsia"/>
                        </w:rPr>
                        <w:tab/>
                        <w:t>登録エラーのログ情報を表示</w:t>
                      </w:r>
                    </w:p>
                  </w:txbxContent>
                </v:textbox>
              </v:roundrect>
            </w:pict>
          </mc:Fallback>
        </mc:AlternateContent>
      </w:r>
    </w:p>
    <w:p w14:paraId="3C29B018" w14:textId="77777777" w:rsidR="005C5780" w:rsidRPr="00D23DA9" w:rsidRDefault="005C5780" w:rsidP="005C5780"/>
    <w:p w14:paraId="26555F1D" w14:textId="77777777" w:rsidR="005C5780" w:rsidRPr="00D23DA9" w:rsidRDefault="005C5780" w:rsidP="005C5780"/>
    <w:p w14:paraId="342E9F92" w14:textId="77777777" w:rsidR="005C5780" w:rsidRPr="00D23DA9" w:rsidRDefault="005C5780" w:rsidP="005C5780"/>
    <w:p w14:paraId="7BAC7B2D" w14:textId="77777777" w:rsidR="005C5780" w:rsidRPr="00D23DA9" w:rsidRDefault="005C5780" w:rsidP="005C5780"/>
    <w:p w14:paraId="22FE7711" w14:textId="77777777" w:rsidR="005C5780" w:rsidRPr="00D23DA9" w:rsidRDefault="005C5780" w:rsidP="005C5780"/>
    <w:p w14:paraId="172A9B9F" w14:textId="77777777" w:rsidR="005C5780" w:rsidRPr="00D23DA9" w:rsidRDefault="005C5780" w:rsidP="005C5780"/>
    <w:p w14:paraId="58A0F16F" w14:textId="77777777" w:rsidR="005C5780" w:rsidRPr="00D23DA9" w:rsidRDefault="005C5780" w:rsidP="005C5780"/>
    <w:p w14:paraId="315B24E3" w14:textId="77777777" w:rsidR="005C5780" w:rsidRPr="00D23DA9" w:rsidRDefault="005C5780" w:rsidP="005C5780"/>
    <w:p w14:paraId="10A2F215" w14:textId="77777777" w:rsidR="005C5780" w:rsidRPr="00D23DA9" w:rsidRDefault="005C5780" w:rsidP="005C5780"/>
    <w:p w14:paraId="562DCC65" w14:textId="77777777" w:rsidR="005C5780" w:rsidRPr="00D23DA9" w:rsidRDefault="005C5780" w:rsidP="005C5780"/>
    <w:p w14:paraId="36072472" w14:textId="77777777" w:rsidR="005C5780" w:rsidRPr="00D23DA9" w:rsidRDefault="005C5780" w:rsidP="005C5780"/>
    <w:p w14:paraId="4B0DF684" w14:textId="77777777" w:rsidR="005C5780" w:rsidRPr="00D23DA9" w:rsidRDefault="005C5780" w:rsidP="005C5780"/>
    <w:p w14:paraId="71B6FC45" w14:textId="77777777" w:rsidR="005C5780" w:rsidRPr="00D23DA9" w:rsidRDefault="005C5780" w:rsidP="005C5780"/>
    <w:p w14:paraId="13F8C680" w14:textId="77777777" w:rsidR="005C5780" w:rsidRPr="00D23DA9" w:rsidRDefault="005C5780" w:rsidP="005C5780"/>
    <w:p w14:paraId="49E3D179" w14:textId="77777777" w:rsidR="005C5780" w:rsidRPr="00D23DA9" w:rsidRDefault="005C5780" w:rsidP="005C5780">
      <w:r w:rsidRPr="00D23DA9">
        <w:rPr>
          <w:rFonts w:hint="eastAsia"/>
          <w:color w:val="FFFFFF" w:themeColor="background1"/>
          <w:shd w:val="clear" w:color="auto" w:fill="000000" w:themeFill="text1"/>
        </w:rPr>
        <w:t>異動者一覧</w:t>
      </w:r>
      <w:r w:rsidR="00E402B0" w:rsidRPr="00D23DA9">
        <w:rPr>
          <w:rFonts w:hint="eastAsia"/>
        </w:rPr>
        <w:t>をクリックする</w:t>
      </w:r>
      <w:r w:rsidR="006C2F67" w:rsidRPr="00D23DA9">
        <w:rPr>
          <w:rFonts w:hint="eastAsia"/>
        </w:rPr>
        <w:t>と、取り込んだ異動情報を日付や異動事由ごとに一覧で表示や印刷ができます。</w:t>
      </w:r>
    </w:p>
    <w:p w14:paraId="43E7F8E8" w14:textId="77777777" w:rsidR="005C5780" w:rsidRPr="00D23DA9" w:rsidRDefault="006C2F67" w:rsidP="005C5780">
      <w:r w:rsidRPr="00D23DA9">
        <w:rPr>
          <w:rFonts w:hint="eastAsia"/>
          <w:color w:val="FFFFFF" w:themeColor="background1"/>
          <w:shd w:val="clear" w:color="auto" w:fill="000000" w:themeFill="text1"/>
        </w:rPr>
        <w:t>４か月抹消一括処理</w:t>
      </w:r>
      <w:r w:rsidRPr="00D23DA9">
        <w:rPr>
          <w:rFonts w:hint="eastAsia"/>
        </w:rPr>
        <w:t>を</w:t>
      </w:r>
      <w:r w:rsidR="00E402B0" w:rsidRPr="00D23DA9">
        <w:rPr>
          <w:rFonts w:hint="eastAsia"/>
        </w:rPr>
        <w:t>クリックする</w:t>
      </w:r>
      <w:r w:rsidRPr="00D23DA9">
        <w:rPr>
          <w:rFonts w:hint="eastAsia"/>
        </w:rPr>
        <w:t>と、４か月抹消を一括で行う際に使用します。</w:t>
      </w:r>
    </w:p>
    <w:p w14:paraId="3544AFFA" w14:textId="77777777" w:rsidR="006C2F67" w:rsidRPr="00D23DA9" w:rsidRDefault="006C2F67" w:rsidP="006C2F67">
      <w:r w:rsidRPr="00D23DA9">
        <w:rPr>
          <w:rFonts w:hint="eastAsia"/>
          <w:color w:val="FFFFFF" w:themeColor="background1"/>
          <w:shd w:val="clear" w:color="auto" w:fill="000000" w:themeFill="text1"/>
        </w:rPr>
        <w:t>外字置換え</w:t>
      </w:r>
      <w:r w:rsidRPr="00D23DA9">
        <w:rPr>
          <w:rFonts w:hint="eastAsia"/>
        </w:rPr>
        <w:t>を</w:t>
      </w:r>
      <w:r w:rsidR="00E402B0" w:rsidRPr="00D23DA9">
        <w:rPr>
          <w:rFonts w:hint="eastAsia"/>
        </w:rPr>
        <w:t>クリックする</w:t>
      </w:r>
      <w:r w:rsidRPr="00D23DA9">
        <w:rPr>
          <w:rFonts w:hint="eastAsia"/>
        </w:rPr>
        <w:t>と、外字の文字を平易な字に置き換える場合に使用します。</w:t>
      </w:r>
    </w:p>
    <w:p w14:paraId="271FDF8A" w14:textId="77777777" w:rsidR="005C5780" w:rsidRPr="00D23DA9" w:rsidRDefault="006C2F67" w:rsidP="006C2F67">
      <w:r w:rsidRPr="00D23DA9">
        <w:rPr>
          <w:rFonts w:hint="eastAsia"/>
        </w:rPr>
        <w:t xml:space="preserve">　※この処理には、事前に変換前と変換後の文字対象マスタが必要となります。</w:t>
      </w:r>
    </w:p>
    <w:p w14:paraId="0CCF832F" w14:textId="77777777" w:rsidR="005C5780" w:rsidRPr="00D23DA9" w:rsidRDefault="005C5780" w:rsidP="005C5780"/>
    <w:p w14:paraId="0FE85195" w14:textId="77777777" w:rsidR="005C5780" w:rsidRPr="00D23DA9" w:rsidRDefault="005C5780" w:rsidP="005C5780"/>
    <w:p w14:paraId="5E8E7ABF" w14:textId="77777777" w:rsidR="004B4B2A" w:rsidRPr="00D23DA9" w:rsidRDefault="004B4B2A">
      <w:pPr>
        <w:widowControl/>
        <w:jc w:val="left"/>
      </w:pPr>
      <w:r w:rsidRPr="00D23DA9">
        <w:br w:type="page"/>
      </w:r>
    </w:p>
    <w:p w14:paraId="1B07E561" w14:textId="77777777" w:rsidR="00BB11F5" w:rsidRPr="00D23DA9" w:rsidRDefault="00BB11F5" w:rsidP="00BB11F5"/>
    <w:p w14:paraId="18F7749C" w14:textId="68130095" w:rsidR="00BB11F5" w:rsidRPr="00D23DA9" w:rsidRDefault="00BB11F5" w:rsidP="004B4B2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画面説明（上段）</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68414B41" w14:textId="77777777" w:rsidR="00BB11F5" w:rsidRPr="00D23DA9" w:rsidRDefault="00BB11F5" w:rsidP="00BB11F5">
      <w:r w:rsidRPr="00D23DA9">
        <w:tab/>
      </w:r>
      <w:r w:rsidRPr="00D23DA9">
        <w:rPr>
          <w:rFonts w:hint="eastAsia"/>
          <w:noProof/>
        </w:rPr>
        <w:drawing>
          <wp:inline distT="0" distB="0" distL="0" distR="0" wp14:anchorId="61CA476F" wp14:editId="61937A83">
            <wp:extent cx="3351240" cy="522000"/>
            <wp:effectExtent l="0" t="0" r="1905" b="0"/>
            <wp:docPr id="2274" name="図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3351240" cy="522000"/>
                    </a:xfrm>
                    <a:prstGeom prst="rect">
                      <a:avLst/>
                    </a:prstGeom>
                    <a:noFill/>
                    <a:ln>
                      <a:noFill/>
                    </a:ln>
                  </pic:spPr>
                </pic:pic>
              </a:graphicData>
            </a:graphic>
          </wp:inline>
        </w:drawing>
      </w:r>
    </w:p>
    <w:tbl>
      <w:tblPr>
        <w:tblStyle w:val="a9"/>
        <w:tblW w:w="5000" w:type="pct"/>
        <w:tblLook w:val="04A0" w:firstRow="1" w:lastRow="0" w:firstColumn="1" w:lastColumn="0" w:noHBand="0" w:noVBand="1"/>
      </w:tblPr>
      <w:tblGrid>
        <w:gridCol w:w="2627"/>
        <w:gridCol w:w="7001"/>
      </w:tblGrid>
      <w:tr w:rsidR="00BB11F5" w:rsidRPr="00D23DA9" w14:paraId="51FB2AD4" w14:textId="77777777" w:rsidTr="00BB11F5">
        <w:tc>
          <w:tcPr>
            <w:tcW w:w="5000" w:type="pct"/>
            <w:gridSpan w:val="2"/>
            <w:shd w:val="clear" w:color="auto" w:fill="92CDDC" w:themeFill="accent5" w:themeFillTint="99"/>
          </w:tcPr>
          <w:p w14:paraId="2BF0DA80" w14:textId="77777777" w:rsidR="00BB11F5" w:rsidRPr="00D23DA9" w:rsidRDefault="00BB11F5" w:rsidP="00BB11F5">
            <w:pPr>
              <w:jc w:val="center"/>
            </w:pPr>
            <w:r w:rsidRPr="00D23DA9">
              <w:rPr>
                <w:rFonts w:hint="eastAsia"/>
              </w:rPr>
              <w:t>上　段</w:t>
            </w:r>
          </w:p>
        </w:tc>
      </w:tr>
      <w:tr w:rsidR="00BB11F5" w:rsidRPr="00D23DA9" w14:paraId="34A97D54" w14:textId="77777777" w:rsidTr="00BB11F5">
        <w:tc>
          <w:tcPr>
            <w:tcW w:w="1364" w:type="pct"/>
            <w:shd w:val="clear" w:color="auto" w:fill="DAEEF3" w:themeFill="accent5" w:themeFillTint="33"/>
          </w:tcPr>
          <w:p w14:paraId="2BA6E80D" w14:textId="77777777" w:rsidR="00BB11F5" w:rsidRPr="00D23DA9" w:rsidRDefault="00BB11F5" w:rsidP="00BB11F5">
            <w:r w:rsidRPr="00D23DA9">
              <w:rPr>
                <w:rFonts w:hint="eastAsia"/>
              </w:rPr>
              <w:t>執行日</w:t>
            </w:r>
          </w:p>
        </w:tc>
        <w:tc>
          <w:tcPr>
            <w:tcW w:w="3636" w:type="pct"/>
          </w:tcPr>
          <w:p w14:paraId="3D20F6D1" w14:textId="77777777" w:rsidR="00BB11F5" w:rsidRPr="00D23DA9" w:rsidRDefault="00BB11F5" w:rsidP="00BB11F5">
            <w:r w:rsidRPr="00D23DA9">
              <w:rPr>
                <w:rFonts w:hint="eastAsia"/>
              </w:rPr>
              <w:t>選挙情報テーブルに登録されている「執行日」を名簿区分別で表示する。</w:t>
            </w:r>
          </w:p>
        </w:tc>
      </w:tr>
      <w:tr w:rsidR="00BB11F5" w:rsidRPr="00D23DA9" w14:paraId="6A2E0AC4" w14:textId="77777777" w:rsidTr="00BB11F5">
        <w:tc>
          <w:tcPr>
            <w:tcW w:w="1364" w:type="pct"/>
            <w:shd w:val="clear" w:color="auto" w:fill="DAEEF3" w:themeFill="accent5" w:themeFillTint="33"/>
          </w:tcPr>
          <w:p w14:paraId="6539CB57" w14:textId="77777777" w:rsidR="00BB11F5" w:rsidRPr="00D23DA9" w:rsidRDefault="00BB11F5" w:rsidP="00BB11F5">
            <w:r w:rsidRPr="00D23DA9">
              <w:rPr>
                <w:rFonts w:hint="eastAsia"/>
              </w:rPr>
              <w:t>名簿登録日</w:t>
            </w:r>
          </w:p>
        </w:tc>
        <w:tc>
          <w:tcPr>
            <w:tcW w:w="3636" w:type="pct"/>
          </w:tcPr>
          <w:p w14:paraId="753AC1E9" w14:textId="77777777" w:rsidR="00BB11F5" w:rsidRPr="00D23DA9" w:rsidRDefault="00BB11F5" w:rsidP="00BB11F5">
            <w:r w:rsidRPr="00D23DA9">
              <w:rPr>
                <w:rFonts w:hint="eastAsia"/>
              </w:rPr>
              <w:t>※選挙情報テーブルに複数の名簿区分の選挙が登録されている場合、名簿区分（'通常選挙'、'国民投票'）も表示する。</w:t>
            </w:r>
          </w:p>
        </w:tc>
      </w:tr>
      <w:tr w:rsidR="00BB11F5" w:rsidRPr="00D23DA9" w14:paraId="603CF687" w14:textId="77777777" w:rsidTr="00BB11F5">
        <w:tc>
          <w:tcPr>
            <w:tcW w:w="1364" w:type="pct"/>
            <w:shd w:val="clear" w:color="auto" w:fill="DAEEF3" w:themeFill="accent5" w:themeFillTint="33"/>
          </w:tcPr>
          <w:p w14:paraId="035FFC9D" w14:textId="77777777" w:rsidR="00BB11F5" w:rsidRPr="00D23DA9" w:rsidRDefault="00BB11F5" w:rsidP="00BB11F5">
            <w:r w:rsidRPr="00D23DA9">
              <w:rPr>
                <w:rFonts w:hint="eastAsia"/>
              </w:rPr>
              <w:t>読み込みファイル</w:t>
            </w:r>
          </w:p>
        </w:tc>
        <w:tc>
          <w:tcPr>
            <w:tcW w:w="3636" w:type="pct"/>
          </w:tcPr>
          <w:p w14:paraId="146ACCBC" w14:textId="77777777" w:rsidR="00BB11F5" w:rsidRPr="00D23DA9" w:rsidRDefault="00736F87" w:rsidP="00BB11F5">
            <w:r w:rsidRPr="00D23DA9">
              <w:rPr>
                <w:rFonts w:hint="eastAsia"/>
              </w:rPr>
              <w:t>データ</w:t>
            </w:r>
            <w:r w:rsidR="00BB11F5" w:rsidRPr="00D23DA9">
              <w:rPr>
                <w:rFonts w:hint="eastAsia"/>
              </w:rPr>
              <w:t>取込時、指定された執行日を選挙人台帳テーブルの「執行日」に登録する。</w:t>
            </w:r>
          </w:p>
        </w:tc>
      </w:tr>
      <w:tr w:rsidR="00BB11F5" w:rsidRPr="00D23DA9" w14:paraId="29F24670" w14:textId="77777777" w:rsidTr="00BB11F5">
        <w:tc>
          <w:tcPr>
            <w:tcW w:w="1364" w:type="pct"/>
            <w:shd w:val="clear" w:color="auto" w:fill="DAEEF3" w:themeFill="accent5" w:themeFillTint="33"/>
          </w:tcPr>
          <w:p w14:paraId="1DCA75A8" w14:textId="77777777" w:rsidR="00BB11F5" w:rsidRPr="00D23DA9" w:rsidRDefault="00BB11F5" w:rsidP="00BB11F5">
            <w:r w:rsidRPr="00D23DA9">
              <w:rPr>
                <w:rFonts w:hint="eastAsia"/>
              </w:rPr>
              <w:t>読み込みファイル</w:t>
            </w:r>
          </w:p>
        </w:tc>
        <w:tc>
          <w:tcPr>
            <w:tcW w:w="3636" w:type="pct"/>
          </w:tcPr>
          <w:p w14:paraId="7B1074FC" w14:textId="77777777" w:rsidR="00BB11F5" w:rsidRPr="00D23DA9" w:rsidRDefault="00BB11F5" w:rsidP="00BB11F5">
            <w:r w:rsidRPr="00D23DA9">
              <w:rPr>
                <w:rFonts w:hint="eastAsia"/>
              </w:rPr>
              <w:t>画面初期表示時、サーバー日付を表示する。</w:t>
            </w:r>
          </w:p>
          <w:p w14:paraId="4164E846" w14:textId="77777777" w:rsidR="00BB11F5" w:rsidRPr="00D23DA9" w:rsidRDefault="00BB11F5" w:rsidP="00BB11F5">
            <w:r w:rsidRPr="00D23DA9">
              <w:rPr>
                <w:rFonts w:hint="eastAsia"/>
              </w:rPr>
              <w:t>任意の日付に変更可能。</w:t>
            </w:r>
          </w:p>
          <w:p w14:paraId="572FA1AA" w14:textId="77777777" w:rsidR="00BB11F5" w:rsidRPr="00D23DA9" w:rsidRDefault="00BB11F5" w:rsidP="00BB11F5">
            <w:r w:rsidRPr="00D23DA9">
              <w:rPr>
                <w:rFonts w:hint="eastAsia"/>
              </w:rPr>
              <w:t>選挙人台帳への名簿</w:t>
            </w:r>
            <w:r w:rsidR="00736F87" w:rsidRPr="00D23DA9">
              <w:rPr>
                <w:rFonts w:hint="eastAsia"/>
              </w:rPr>
              <w:t>データ</w:t>
            </w:r>
            <w:r w:rsidRPr="00D23DA9">
              <w:rPr>
                <w:rFonts w:hint="eastAsia"/>
              </w:rPr>
              <w:t>登録時、本欄が入力されている場合は、本欄の日付を選挙人台帳の「登録日」に設定して登録する。</w:t>
            </w:r>
          </w:p>
          <w:p w14:paraId="5959E799" w14:textId="77777777" w:rsidR="00BB11F5" w:rsidRPr="00D23DA9" w:rsidRDefault="00BB11F5" w:rsidP="00BB11F5">
            <w:r w:rsidRPr="00D23DA9">
              <w:rPr>
                <w:rFonts w:hint="eastAsia"/>
              </w:rPr>
              <w:t>本欄が入力されていない場合、取込み項目に「名簿登録日」が指定されていれば、取り込んだ</w:t>
            </w:r>
            <w:r w:rsidR="00736F87" w:rsidRPr="00D23DA9">
              <w:rPr>
                <w:rFonts w:hint="eastAsia"/>
              </w:rPr>
              <w:t>データ</w:t>
            </w:r>
            <w:r w:rsidRPr="00D23DA9">
              <w:rPr>
                <w:rFonts w:hint="eastAsia"/>
              </w:rPr>
              <w:t>を選挙人台帳の「登録日」に設定して登録する。</w:t>
            </w:r>
          </w:p>
          <w:p w14:paraId="6916C78C" w14:textId="77777777" w:rsidR="00BB11F5" w:rsidRPr="00D23DA9" w:rsidRDefault="00BB11F5" w:rsidP="00BB11F5">
            <w:r w:rsidRPr="00D23DA9">
              <w:rPr>
                <w:rFonts w:hint="eastAsia"/>
              </w:rPr>
              <w:t>※本項目は設定更新での保存対象外。</w:t>
            </w:r>
          </w:p>
        </w:tc>
      </w:tr>
      <w:tr w:rsidR="00BB11F5" w:rsidRPr="00D23DA9" w14:paraId="4474269B" w14:textId="77777777" w:rsidTr="00BB11F5">
        <w:tc>
          <w:tcPr>
            <w:tcW w:w="1364" w:type="pct"/>
            <w:shd w:val="clear" w:color="auto" w:fill="DAEEF3" w:themeFill="accent5" w:themeFillTint="33"/>
          </w:tcPr>
          <w:p w14:paraId="4E8504D6" w14:textId="77777777" w:rsidR="00BB11F5" w:rsidRPr="00D23DA9" w:rsidRDefault="00BB11F5" w:rsidP="00BB11F5">
            <w:r w:rsidRPr="00D23DA9">
              <w:rPr>
                <w:rFonts w:hint="eastAsia"/>
              </w:rPr>
              <w:t>レイアウト選択</w:t>
            </w:r>
          </w:p>
        </w:tc>
        <w:tc>
          <w:tcPr>
            <w:tcW w:w="3636" w:type="pct"/>
          </w:tcPr>
          <w:p w14:paraId="601770E3" w14:textId="77777777" w:rsidR="00BB11F5" w:rsidRPr="00D23DA9" w:rsidRDefault="00BB11F5" w:rsidP="00BB11F5">
            <w:r w:rsidRPr="00D23DA9">
              <w:rPr>
                <w:rFonts w:hint="eastAsia"/>
              </w:rPr>
              <w:t>ファイルの選択画面でファイルが選択された場合、選択されたファイルを「読み込みファイル」欄に表示する。</w:t>
            </w:r>
          </w:p>
          <w:p w14:paraId="7E52AAEC" w14:textId="77777777" w:rsidR="00BB11F5" w:rsidRPr="00D23DA9" w:rsidRDefault="00BB11F5" w:rsidP="00BB11F5">
            <w:r w:rsidRPr="00D23DA9">
              <w:rPr>
                <w:rFonts w:hint="eastAsia"/>
              </w:rPr>
              <w:t>※設定更新により、入力されたフルパスをＤＢに登録。</w:t>
            </w:r>
          </w:p>
        </w:tc>
      </w:tr>
    </w:tbl>
    <w:p w14:paraId="36F9E05A" w14:textId="77777777" w:rsidR="00BB11F5" w:rsidRPr="00D23DA9" w:rsidRDefault="00BB11F5" w:rsidP="00BB11F5"/>
    <w:p w14:paraId="2B20A095" w14:textId="77777777" w:rsidR="00BB11F5" w:rsidRPr="00D23DA9" w:rsidRDefault="00BB11F5" w:rsidP="00BB11F5"/>
    <w:p w14:paraId="1DBD3D56" w14:textId="149DC4B8" w:rsidR="00BB11F5" w:rsidRPr="00D23DA9" w:rsidRDefault="00BB11F5" w:rsidP="00BB11F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4B4B2A"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全般Op</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7FE6D179" w14:textId="77777777" w:rsidR="00BB11F5" w:rsidRPr="00D23DA9" w:rsidRDefault="00BB11F5" w:rsidP="00BB11F5">
      <w:r w:rsidRPr="00D23DA9">
        <w:rPr>
          <w:rFonts w:hint="eastAsia"/>
        </w:rPr>
        <w:t>名簿</w:t>
      </w:r>
      <w:r w:rsidR="00736F87" w:rsidRPr="00D23DA9">
        <w:rPr>
          <w:rFonts w:hint="eastAsia"/>
        </w:rPr>
        <w:t>データ</w:t>
      </w:r>
      <w:r w:rsidRPr="00D23DA9">
        <w:rPr>
          <w:rFonts w:hint="eastAsia"/>
        </w:rPr>
        <w:t>取り込みおよび次項の異動</w:t>
      </w:r>
      <w:r w:rsidR="00736F87" w:rsidRPr="00D23DA9">
        <w:rPr>
          <w:rFonts w:hint="eastAsia"/>
        </w:rPr>
        <w:t>データ</w:t>
      </w:r>
      <w:r w:rsidRPr="00D23DA9">
        <w:rPr>
          <w:rFonts w:hint="eastAsia"/>
        </w:rPr>
        <w:t>取り込みにて、共通の取り込み</w:t>
      </w:r>
    </w:p>
    <w:p w14:paraId="54FF08DD" w14:textId="77777777" w:rsidR="00BB11F5" w:rsidRPr="00D23DA9" w:rsidRDefault="00BB11F5" w:rsidP="00BB11F5">
      <w:r w:rsidRPr="00D23DA9">
        <w:rPr>
          <w:rFonts w:hint="eastAsia"/>
        </w:rPr>
        <w:t>オプション設定になります。</w:t>
      </w:r>
    </w:p>
    <w:p w14:paraId="5703F481" w14:textId="6B5CD8F8" w:rsidR="00BB11F5" w:rsidRPr="00D23DA9" w:rsidRDefault="00BB11F5" w:rsidP="00BB11F5">
      <w:r w:rsidRPr="00D23DA9">
        <w:tab/>
      </w:r>
      <w:r w:rsidR="0035177F">
        <w:rPr>
          <w:noProof/>
        </w:rPr>
        <w:drawing>
          <wp:inline distT="0" distB="0" distL="0" distR="0" wp14:anchorId="63FC92B6" wp14:editId="7017F15D">
            <wp:extent cx="3352320" cy="1753560"/>
            <wp:effectExtent l="0" t="0" r="635" b="0"/>
            <wp:docPr id="704" name="図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3352320" cy="1753560"/>
                    </a:xfrm>
                    <a:prstGeom prst="rect">
                      <a:avLst/>
                    </a:prstGeom>
                    <a:noFill/>
                    <a:ln>
                      <a:noFill/>
                    </a:ln>
                  </pic:spPr>
                </pic:pic>
              </a:graphicData>
            </a:graphic>
          </wp:inline>
        </w:drawing>
      </w:r>
    </w:p>
    <w:tbl>
      <w:tblPr>
        <w:tblStyle w:val="a9"/>
        <w:tblW w:w="5000" w:type="pct"/>
        <w:tblLook w:val="04A0" w:firstRow="1" w:lastRow="0" w:firstColumn="1" w:lastColumn="0" w:noHBand="0" w:noVBand="1"/>
      </w:tblPr>
      <w:tblGrid>
        <w:gridCol w:w="3210"/>
        <w:gridCol w:w="6418"/>
      </w:tblGrid>
      <w:tr w:rsidR="00BB11F5" w:rsidRPr="00D23DA9" w14:paraId="0707A843" w14:textId="77777777" w:rsidTr="00BB11F5">
        <w:tc>
          <w:tcPr>
            <w:tcW w:w="5000" w:type="pct"/>
            <w:gridSpan w:val="2"/>
            <w:shd w:val="clear" w:color="auto" w:fill="92CDDC" w:themeFill="accent5" w:themeFillTint="99"/>
          </w:tcPr>
          <w:p w14:paraId="4DC7DA1F" w14:textId="77777777" w:rsidR="00BB11F5" w:rsidRPr="00D23DA9" w:rsidRDefault="00BB11F5" w:rsidP="00BB11F5">
            <w:pPr>
              <w:jc w:val="center"/>
            </w:pPr>
            <w:r w:rsidRPr="00D23DA9">
              <w:rPr>
                <w:rFonts w:hint="eastAsia"/>
              </w:rPr>
              <w:t>全般Op</w:t>
            </w:r>
          </w:p>
        </w:tc>
      </w:tr>
      <w:tr w:rsidR="00BB11F5" w:rsidRPr="00D23DA9" w14:paraId="548729A2" w14:textId="77777777" w:rsidTr="00BB11F5">
        <w:tc>
          <w:tcPr>
            <w:tcW w:w="1667" w:type="pct"/>
            <w:shd w:val="clear" w:color="auto" w:fill="DAEEF3" w:themeFill="accent5" w:themeFillTint="33"/>
          </w:tcPr>
          <w:p w14:paraId="4BCED361" w14:textId="77777777" w:rsidR="00BB11F5" w:rsidRPr="00D23DA9" w:rsidRDefault="00BB11F5" w:rsidP="00BB11F5">
            <w:r w:rsidRPr="00D23DA9">
              <w:rPr>
                <w:rFonts w:hint="eastAsia"/>
              </w:rPr>
              <w:t>日付エラーをシステムで修正</w:t>
            </w:r>
          </w:p>
        </w:tc>
        <w:tc>
          <w:tcPr>
            <w:tcW w:w="3333" w:type="pct"/>
          </w:tcPr>
          <w:p w14:paraId="588FFD30" w14:textId="77777777" w:rsidR="00BB11F5" w:rsidRPr="00D23DA9" w:rsidRDefault="00BB11F5" w:rsidP="00BB11F5">
            <w:r w:rsidRPr="00D23DA9">
              <w:rPr>
                <w:rFonts w:hint="eastAsia"/>
              </w:rPr>
              <w:t>日付項目の異常</w:t>
            </w:r>
            <w:r w:rsidR="00736F87" w:rsidRPr="00D23DA9">
              <w:rPr>
                <w:rFonts w:hint="eastAsia"/>
              </w:rPr>
              <w:t>データ</w:t>
            </w:r>
            <w:r w:rsidRPr="00D23DA9">
              <w:rPr>
                <w:rFonts w:hint="eastAsia"/>
              </w:rPr>
              <w:t>を修正して登録します。</w:t>
            </w:r>
          </w:p>
          <w:p w14:paraId="26F1092F" w14:textId="77777777" w:rsidR="00BB11F5" w:rsidRPr="00D23DA9" w:rsidRDefault="00BB11F5" w:rsidP="00BB11F5">
            <w:r w:rsidRPr="00D23DA9">
              <w:rPr>
                <w:rFonts w:hint="eastAsia"/>
              </w:rPr>
              <w:t>・日付</w:t>
            </w:r>
            <w:r w:rsidR="00736F87" w:rsidRPr="00D23DA9">
              <w:rPr>
                <w:rFonts w:hint="eastAsia"/>
              </w:rPr>
              <w:t>データ</w:t>
            </w:r>
            <w:r w:rsidRPr="00D23DA9">
              <w:rPr>
                <w:rFonts w:hint="eastAsia"/>
              </w:rPr>
              <w:t>の日が"00"または</w:t>
            </w:r>
            <w:r w:rsidR="001C78C0" w:rsidRPr="00D23DA9">
              <w:rPr>
                <w:rFonts w:hint="eastAsia"/>
              </w:rPr>
              <w:t>「0」</w:t>
            </w:r>
            <w:r w:rsidRPr="00D23DA9">
              <w:rPr>
                <w:rFonts w:hint="eastAsia"/>
              </w:rPr>
              <w:t>の場合、"01"として取り込みを行います。</w:t>
            </w:r>
          </w:p>
          <w:p w14:paraId="07FA1563" w14:textId="77777777" w:rsidR="00BB11F5" w:rsidRPr="00D23DA9" w:rsidRDefault="00BB11F5" w:rsidP="00BB11F5">
            <w:r w:rsidRPr="00D23DA9">
              <w:rPr>
                <w:rFonts w:hint="eastAsia"/>
              </w:rPr>
              <w:t>・日付</w:t>
            </w:r>
            <w:r w:rsidR="00736F87" w:rsidRPr="00D23DA9">
              <w:rPr>
                <w:rFonts w:hint="eastAsia"/>
              </w:rPr>
              <w:t>データ</w:t>
            </w:r>
            <w:r w:rsidRPr="00D23DA9">
              <w:rPr>
                <w:rFonts w:hint="eastAsia"/>
              </w:rPr>
              <w:t>の月が"00"または</w:t>
            </w:r>
            <w:r w:rsidR="001C78C0" w:rsidRPr="00D23DA9">
              <w:rPr>
                <w:rFonts w:hint="eastAsia"/>
              </w:rPr>
              <w:t>「0」</w:t>
            </w:r>
            <w:r w:rsidRPr="00D23DA9">
              <w:rPr>
                <w:rFonts w:hint="eastAsia"/>
              </w:rPr>
              <w:t>の場合、"01"として取り込みを行います。</w:t>
            </w:r>
          </w:p>
          <w:p w14:paraId="20132B1E" w14:textId="77777777" w:rsidR="00BB11F5" w:rsidRPr="00D23DA9" w:rsidRDefault="00BB11F5" w:rsidP="00BB11F5">
            <w:r w:rsidRPr="00D23DA9">
              <w:rPr>
                <w:rFonts w:hint="eastAsia"/>
              </w:rPr>
              <w:t>・日付</w:t>
            </w:r>
            <w:r w:rsidR="00736F87" w:rsidRPr="00D23DA9">
              <w:rPr>
                <w:rFonts w:hint="eastAsia"/>
              </w:rPr>
              <w:t>データ</w:t>
            </w:r>
            <w:r w:rsidRPr="00D23DA9">
              <w:rPr>
                <w:rFonts w:hint="eastAsia"/>
              </w:rPr>
              <w:t>の日が当該月の日として無効な場合、当該月の最終日として取り込みます。</w:t>
            </w:r>
          </w:p>
          <w:p w14:paraId="1A69E190" w14:textId="77777777" w:rsidR="00BB11F5" w:rsidRPr="00D23DA9" w:rsidRDefault="00BB11F5" w:rsidP="00BB11F5">
            <w:r w:rsidRPr="00D23DA9">
              <w:rPr>
                <w:rFonts w:hint="eastAsia"/>
              </w:rPr>
              <w:t>例) 閏年ではない年の２月２９日を２月２８日とします。</w:t>
            </w:r>
          </w:p>
          <w:p w14:paraId="6AFF059C" w14:textId="77777777" w:rsidR="00BB11F5" w:rsidRPr="00D23DA9" w:rsidRDefault="00BB11F5" w:rsidP="00BB11F5">
            <w:r w:rsidRPr="00D23DA9">
              <w:rPr>
                <w:rFonts w:hint="eastAsia"/>
              </w:rPr>
              <w:t>日付としてありえない「１月３２日」等を「１月３１日」とします。</w:t>
            </w:r>
          </w:p>
        </w:tc>
      </w:tr>
      <w:tr w:rsidR="00BB11F5" w:rsidRPr="00D23DA9" w14:paraId="5DF4EC2F" w14:textId="77777777" w:rsidTr="00BB11F5">
        <w:tc>
          <w:tcPr>
            <w:tcW w:w="1667" w:type="pct"/>
            <w:shd w:val="clear" w:color="auto" w:fill="DAEEF3" w:themeFill="accent5" w:themeFillTint="33"/>
          </w:tcPr>
          <w:p w14:paraId="6054FE59" w14:textId="77777777" w:rsidR="00BB11F5" w:rsidRPr="00D23DA9" w:rsidRDefault="00BB11F5" w:rsidP="00BB11F5">
            <w:r w:rsidRPr="00D23DA9">
              <w:rPr>
                <w:rFonts w:hint="eastAsia"/>
              </w:rPr>
              <w:lastRenderedPageBreak/>
              <w:t>住所１を分割</w:t>
            </w:r>
          </w:p>
        </w:tc>
        <w:tc>
          <w:tcPr>
            <w:tcW w:w="3333" w:type="pct"/>
          </w:tcPr>
          <w:p w14:paraId="37AE75A6" w14:textId="77777777" w:rsidR="00BB11F5" w:rsidRPr="00D23DA9" w:rsidRDefault="00BB11F5" w:rsidP="00BB11F5">
            <w:r w:rsidRPr="00D23DA9">
              <w:rPr>
                <w:rFonts w:hint="eastAsia"/>
              </w:rPr>
              <w:t>「住所１」の</w:t>
            </w:r>
            <w:r w:rsidR="00736F87" w:rsidRPr="00D23DA9">
              <w:rPr>
                <w:rFonts w:hint="eastAsia"/>
              </w:rPr>
              <w:t>データ</w:t>
            </w:r>
            <w:r w:rsidRPr="00D23DA9">
              <w:rPr>
                <w:rFonts w:hint="eastAsia"/>
              </w:rPr>
              <w:t>内で最初に検出した全角空白または半角空白２個を区切りとして「住所１」と「住所２」に分けます。</w:t>
            </w:r>
          </w:p>
          <w:p w14:paraId="3AE42890" w14:textId="77777777" w:rsidR="00BB11F5" w:rsidRPr="00D23DA9" w:rsidRDefault="00BB11F5" w:rsidP="00BB11F5">
            <w:r w:rsidRPr="00D23DA9">
              <w:rPr>
                <w:rFonts w:hint="eastAsia"/>
              </w:rPr>
              <w:t>選挙人台帳の「住所１」に前半、「住所２」に後半を登録します。</w:t>
            </w:r>
          </w:p>
        </w:tc>
      </w:tr>
      <w:tr w:rsidR="00BB11F5" w:rsidRPr="00D23DA9" w14:paraId="7A5C70B3" w14:textId="77777777" w:rsidTr="00BB11F5">
        <w:tc>
          <w:tcPr>
            <w:tcW w:w="1667" w:type="pct"/>
            <w:shd w:val="clear" w:color="auto" w:fill="DAEEF3" w:themeFill="accent5" w:themeFillTint="33"/>
          </w:tcPr>
          <w:p w14:paraId="1815B90B" w14:textId="77777777" w:rsidR="00BB11F5" w:rsidRPr="00D23DA9" w:rsidRDefault="00BB11F5" w:rsidP="00BB11F5">
            <w:r w:rsidRPr="00D23DA9">
              <w:rPr>
                <w:rFonts w:hint="eastAsia"/>
              </w:rPr>
              <w:t>全角項目の半角を全角に変換</w:t>
            </w:r>
          </w:p>
        </w:tc>
        <w:tc>
          <w:tcPr>
            <w:tcW w:w="3333" w:type="pct"/>
          </w:tcPr>
          <w:p w14:paraId="1468990A" w14:textId="77777777" w:rsidR="00BB11F5" w:rsidRPr="00D23DA9" w:rsidRDefault="00BB11F5" w:rsidP="00BB11F5">
            <w:r w:rsidRPr="00D23DA9">
              <w:rPr>
                <w:rFonts w:hint="eastAsia"/>
              </w:rPr>
              <w:t>全角項目において、以下の処理を行います。</w:t>
            </w:r>
          </w:p>
          <w:p w14:paraId="0BC3D766" w14:textId="77777777" w:rsidR="00BB11F5" w:rsidRPr="00D23DA9" w:rsidRDefault="00BB11F5" w:rsidP="00BB11F5">
            <w:r w:rsidRPr="00D23DA9">
              <w:rPr>
                <w:rFonts w:hint="eastAsia"/>
              </w:rPr>
              <w:t>・半角空白二つは全角空白一つに置き換えます。</w:t>
            </w:r>
          </w:p>
          <w:p w14:paraId="732B1175" w14:textId="77777777" w:rsidR="00BB11F5" w:rsidRPr="00D23DA9" w:rsidRDefault="00BB11F5" w:rsidP="00BB11F5">
            <w:r w:rsidRPr="00D23DA9">
              <w:rPr>
                <w:rFonts w:hint="eastAsia"/>
              </w:rPr>
              <w:t>・半角空白一つは全角空白一つに置き換えます。</w:t>
            </w:r>
          </w:p>
          <w:p w14:paraId="5649B88D" w14:textId="77777777" w:rsidR="00BB11F5" w:rsidRPr="00D23DA9" w:rsidRDefault="00BB11F5" w:rsidP="00BB11F5">
            <w:r w:rsidRPr="00D23DA9">
              <w:rPr>
                <w:rFonts w:hint="eastAsia"/>
              </w:rPr>
              <w:t>・他の半角は全角に置き換えます。</w:t>
            </w:r>
          </w:p>
          <w:p w14:paraId="6539ED96" w14:textId="77777777" w:rsidR="00BB11F5" w:rsidRPr="00D23DA9" w:rsidRDefault="00BB11F5" w:rsidP="00BB11F5">
            <w:r w:rsidRPr="00D23DA9">
              <w:rPr>
                <w:rFonts w:hint="eastAsia"/>
              </w:rPr>
              <w:t>※外字変換用の半角文字列は全角に変換しません。</w:t>
            </w:r>
          </w:p>
        </w:tc>
      </w:tr>
      <w:tr w:rsidR="00BB11F5" w:rsidRPr="00D23DA9" w14:paraId="13689718" w14:textId="77777777" w:rsidTr="00BB11F5">
        <w:tc>
          <w:tcPr>
            <w:tcW w:w="1667" w:type="pct"/>
            <w:shd w:val="clear" w:color="auto" w:fill="DAEEF3" w:themeFill="accent5" w:themeFillTint="33"/>
          </w:tcPr>
          <w:p w14:paraId="475C81BB" w14:textId="77777777" w:rsidR="00BB11F5" w:rsidRPr="00D23DA9" w:rsidRDefault="00BB11F5" w:rsidP="00BB11F5">
            <w:r w:rsidRPr="00D23DA9">
              <w:rPr>
                <w:rFonts w:hint="eastAsia"/>
              </w:rPr>
              <w:t>強制登録（登録できない値を空白等で登録）</w:t>
            </w:r>
          </w:p>
        </w:tc>
        <w:tc>
          <w:tcPr>
            <w:tcW w:w="3333" w:type="pct"/>
          </w:tcPr>
          <w:p w14:paraId="42E9C2C4" w14:textId="77777777" w:rsidR="00BB11F5" w:rsidRPr="00D23DA9" w:rsidRDefault="00BB11F5" w:rsidP="00BB11F5">
            <w:r w:rsidRPr="00D23DA9">
              <w:rPr>
                <w:rFonts w:hint="eastAsia"/>
              </w:rPr>
              <w:t>マスタ登録のない値を強制登録します。</w:t>
            </w:r>
          </w:p>
          <w:p w14:paraId="1CE1BF42" w14:textId="77777777" w:rsidR="00BB11F5" w:rsidRPr="00D23DA9" w:rsidRDefault="00BB11F5" w:rsidP="00BB11F5">
            <w:r w:rsidRPr="00D23DA9">
              <w:rPr>
                <w:rFonts w:hint="eastAsia"/>
              </w:rPr>
              <w:t>下記</w:t>
            </w:r>
            <w:r w:rsidR="00736F87" w:rsidRPr="00D23DA9">
              <w:rPr>
                <w:rFonts w:hint="eastAsia"/>
              </w:rPr>
              <w:t>データ</w:t>
            </w:r>
            <w:r w:rsidRPr="00D23DA9">
              <w:rPr>
                <w:rFonts w:hint="eastAsia"/>
              </w:rPr>
              <w:t>を空白、</w:t>
            </w:r>
            <w:r w:rsidR="001C78C0" w:rsidRPr="00D23DA9">
              <w:rPr>
                <w:rFonts w:hint="eastAsia"/>
              </w:rPr>
              <w:t>NULL</w:t>
            </w:r>
            <w:r w:rsidRPr="00D23DA9">
              <w:rPr>
                <w:rFonts w:hint="eastAsia"/>
              </w:rPr>
              <w:t>,0等に置き換えて取り込みます。</w:t>
            </w:r>
          </w:p>
          <w:p w14:paraId="1B730997" w14:textId="77777777" w:rsidR="00BB11F5" w:rsidRPr="00D23DA9" w:rsidRDefault="00BB11F5" w:rsidP="00BB11F5">
            <w:r w:rsidRPr="00D23DA9">
              <w:rPr>
                <w:rFonts w:hint="eastAsia"/>
              </w:rPr>
              <w:t xml:space="preserve">　文字型項目：登録可能な最大文字数を超える</w:t>
            </w:r>
            <w:r w:rsidR="00736F87" w:rsidRPr="00D23DA9">
              <w:rPr>
                <w:rFonts w:hint="eastAsia"/>
              </w:rPr>
              <w:t>データ</w:t>
            </w:r>
          </w:p>
          <w:p w14:paraId="2743ABB1" w14:textId="77777777" w:rsidR="00BB11F5" w:rsidRPr="00D23DA9" w:rsidRDefault="00BB11F5" w:rsidP="00BB11F5">
            <w:r w:rsidRPr="00D23DA9">
              <w:rPr>
                <w:rFonts w:hint="eastAsia"/>
              </w:rPr>
              <w:t xml:space="preserve">　　→空文字</w:t>
            </w:r>
            <w:r w:rsidRPr="00D23DA9">
              <w:t>’’</w:t>
            </w:r>
            <w:r w:rsidRPr="00D23DA9">
              <w:rPr>
                <w:rFonts w:hint="eastAsia"/>
              </w:rPr>
              <w:t xml:space="preserve">　※</w:t>
            </w:r>
            <w:r w:rsidR="001C78C0" w:rsidRPr="00D23DA9">
              <w:rPr>
                <w:rFonts w:hint="eastAsia"/>
              </w:rPr>
              <w:t>NULL</w:t>
            </w:r>
            <w:r w:rsidRPr="00D23DA9">
              <w:rPr>
                <w:rFonts w:hint="eastAsia"/>
              </w:rPr>
              <w:t>を許可している場合は</w:t>
            </w:r>
            <w:r w:rsidR="001C78C0" w:rsidRPr="00D23DA9">
              <w:rPr>
                <w:rFonts w:hint="eastAsia"/>
              </w:rPr>
              <w:t>NULL</w:t>
            </w:r>
          </w:p>
          <w:p w14:paraId="6A1E63DD" w14:textId="77777777" w:rsidR="00BB11F5" w:rsidRPr="00D23DA9" w:rsidRDefault="00BB11F5" w:rsidP="00BB11F5">
            <w:r w:rsidRPr="00D23DA9">
              <w:rPr>
                <w:rFonts w:hint="eastAsia"/>
              </w:rPr>
              <w:t xml:space="preserve">　数値型項目：登録可能な値の範囲外の</w:t>
            </w:r>
            <w:r w:rsidR="00736F87" w:rsidRPr="00D23DA9">
              <w:rPr>
                <w:rFonts w:hint="eastAsia"/>
              </w:rPr>
              <w:t>データ</w:t>
            </w:r>
          </w:p>
          <w:p w14:paraId="2AEA08D4" w14:textId="77777777" w:rsidR="00BB11F5" w:rsidRPr="00D23DA9" w:rsidRDefault="00BB11F5" w:rsidP="00BB11F5">
            <w:r w:rsidRPr="00D23DA9">
              <w:rPr>
                <w:rFonts w:hint="eastAsia"/>
              </w:rPr>
              <w:t xml:space="preserve">　　→0　※</w:t>
            </w:r>
            <w:r w:rsidR="001C78C0" w:rsidRPr="00D23DA9">
              <w:rPr>
                <w:rFonts w:hint="eastAsia"/>
              </w:rPr>
              <w:t>NULL</w:t>
            </w:r>
            <w:r w:rsidRPr="00D23DA9">
              <w:rPr>
                <w:rFonts w:hint="eastAsia"/>
              </w:rPr>
              <w:t>を許可している場合は</w:t>
            </w:r>
            <w:r w:rsidR="001C78C0" w:rsidRPr="00D23DA9">
              <w:rPr>
                <w:rFonts w:hint="eastAsia"/>
              </w:rPr>
              <w:t>NULL</w:t>
            </w:r>
          </w:p>
          <w:p w14:paraId="6F6163EF" w14:textId="77777777" w:rsidR="00BB11F5" w:rsidRPr="00D23DA9" w:rsidRDefault="00BB11F5" w:rsidP="00BB11F5">
            <w:r w:rsidRPr="00D23DA9">
              <w:rPr>
                <w:rFonts w:hint="eastAsia"/>
              </w:rPr>
              <w:t xml:space="preserve">　　Byte型　　0～255</w:t>
            </w:r>
          </w:p>
          <w:p w14:paraId="0643CD80" w14:textId="77777777" w:rsidR="00BB11F5" w:rsidRPr="00D23DA9" w:rsidRDefault="00BB11F5" w:rsidP="00BB11F5">
            <w:r w:rsidRPr="00D23DA9">
              <w:rPr>
                <w:rFonts w:hint="eastAsia"/>
              </w:rPr>
              <w:t xml:space="preserve">　　Integer型　-2147483648～2147483647</w:t>
            </w:r>
          </w:p>
          <w:p w14:paraId="722F5CC5" w14:textId="77777777" w:rsidR="00BB11F5" w:rsidRPr="00D23DA9" w:rsidRDefault="00BB11F5" w:rsidP="00BB11F5">
            <w:r w:rsidRPr="00D23DA9">
              <w:rPr>
                <w:rFonts w:hint="eastAsia"/>
              </w:rPr>
              <w:t xml:space="preserve">　　Lon</w:t>
            </w:r>
            <w:r w:rsidRPr="00D23DA9">
              <w:t>g</w:t>
            </w:r>
            <w:r w:rsidRPr="00D23DA9">
              <w:rPr>
                <w:rFonts w:hint="eastAsia"/>
              </w:rPr>
              <w:t>型　-9223372036854775808～9223372036854775807</w:t>
            </w:r>
          </w:p>
          <w:p w14:paraId="1E06F764" w14:textId="77777777" w:rsidR="00BB11F5" w:rsidRPr="00D23DA9" w:rsidRDefault="00BB11F5" w:rsidP="00BB11F5"/>
          <w:p w14:paraId="0C4D7AB1" w14:textId="77777777" w:rsidR="00BB11F5" w:rsidRPr="00D23DA9" w:rsidRDefault="00BB11F5" w:rsidP="00BB11F5">
            <w:r w:rsidRPr="00D23DA9">
              <w:rPr>
                <w:rFonts w:hint="eastAsia"/>
              </w:rPr>
              <w:t>※「強制登録」が未チェックの場合、上記</w:t>
            </w:r>
            <w:r w:rsidR="00736F87" w:rsidRPr="00D23DA9">
              <w:rPr>
                <w:rFonts w:hint="eastAsia"/>
              </w:rPr>
              <w:t>データ</w:t>
            </w:r>
            <w:r w:rsidRPr="00D23DA9">
              <w:rPr>
                <w:rFonts w:hint="eastAsia"/>
              </w:rPr>
              <w:t>を取込んだ場合はそのまま登録処理を実行し、登録エラーとなります。</w:t>
            </w:r>
          </w:p>
        </w:tc>
      </w:tr>
      <w:tr w:rsidR="00BB11F5" w:rsidRPr="00D23DA9" w14:paraId="75FA7346" w14:textId="77777777" w:rsidTr="00BB11F5">
        <w:tc>
          <w:tcPr>
            <w:tcW w:w="1667" w:type="pct"/>
            <w:shd w:val="clear" w:color="auto" w:fill="DAEEF3" w:themeFill="accent5" w:themeFillTint="33"/>
          </w:tcPr>
          <w:p w14:paraId="2E792F70" w14:textId="77777777" w:rsidR="00BB11F5" w:rsidRPr="00D23DA9" w:rsidRDefault="00BB11F5" w:rsidP="00BB11F5">
            <w:r w:rsidRPr="00D23DA9">
              <w:rPr>
                <w:rFonts w:hint="eastAsia"/>
              </w:rPr>
              <w:t>住所１から都道府県名と市区町村名を削除して登録</w:t>
            </w:r>
          </w:p>
        </w:tc>
        <w:tc>
          <w:tcPr>
            <w:tcW w:w="3333" w:type="pct"/>
          </w:tcPr>
          <w:p w14:paraId="7A1DAC9B" w14:textId="77777777" w:rsidR="00BB11F5" w:rsidRPr="00D23DA9" w:rsidRDefault="00BB11F5" w:rsidP="00BB11F5">
            <w:r w:rsidRPr="00D23DA9">
              <w:rPr>
                <w:rFonts w:hint="eastAsia"/>
              </w:rPr>
              <w:t>「住所１」の項目として取り込んだ</w:t>
            </w:r>
            <w:r w:rsidR="00736F87" w:rsidRPr="00D23DA9">
              <w:rPr>
                <w:rFonts w:hint="eastAsia"/>
              </w:rPr>
              <w:t>データ</w:t>
            </w:r>
            <w:r w:rsidRPr="00D23DA9">
              <w:rPr>
                <w:rFonts w:hint="eastAsia"/>
              </w:rPr>
              <w:t>の先頭がシステム設計のG基本設定の基本設定の「都道府県名」＋「市区町村名」と一致する場合、その部分を削除してＤＢに登録します。</w:t>
            </w:r>
          </w:p>
          <w:p w14:paraId="5F73BD1A" w14:textId="77777777" w:rsidR="00BB11F5" w:rsidRPr="00D23DA9" w:rsidRDefault="00BB11F5" w:rsidP="00BB11F5">
            <w:r w:rsidRPr="00D23DA9">
              <w:rPr>
                <w:rFonts w:hint="eastAsia"/>
              </w:rPr>
              <w:t xml:space="preserve">　例）</w:t>
            </w:r>
          </w:p>
          <w:p w14:paraId="762A85F4" w14:textId="77777777" w:rsidR="00BB11F5" w:rsidRPr="00D23DA9" w:rsidRDefault="00BB11F5" w:rsidP="00BB11F5">
            <w:r w:rsidRPr="00D23DA9">
              <w:rPr>
                <w:rFonts w:hint="eastAsia"/>
              </w:rPr>
              <w:t xml:space="preserve">　　取り込んだ</w:t>
            </w:r>
            <w:r w:rsidR="00736F87" w:rsidRPr="00D23DA9">
              <w:rPr>
                <w:rFonts w:hint="eastAsia"/>
              </w:rPr>
              <w:t>データ</w:t>
            </w:r>
            <w:r w:rsidRPr="00D23DA9">
              <w:rPr>
                <w:rFonts w:hint="eastAsia"/>
              </w:rPr>
              <w:t xml:space="preserve">　「東京都港区赤坂１－２－３」</w:t>
            </w:r>
          </w:p>
          <w:p w14:paraId="5861D6FA" w14:textId="77777777" w:rsidR="00BB11F5" w:rsidRPr="00D23DA9" w:rsidRDefault="00BB11F5" w:rsidP="00BB11F5">
            <w:r w:rsidRPr="00D23DA9">
              <w:rPr>
                <w:rFonts w:hint="eastAsia"/>
              </w:rPr>
              <w:t xml:space="preserve">　　登録する</w:t>
            </w:r>
            <w:r w:rsidR="00736F87" w:rsidRPr="00D23DA9">
              <w:rPr>
                <w:rFonts w:hint="eastAsia"/>
              </w:rPr>
              <w:t>データ</w:t>
            </w:r>
            <w:r w:rsidRPr="00D23DA9">
              <w:rPr>
                <w:rFonts w:hint="eastAsia"/>
              </w:rPr>
              <w:t xml:space="preserve">　　「赤坂１－２－３」</w:t>
            </w:r>
          </w:p>
          <w:p w14:paraId="3C81200B" w14:textId="77777777" w:rsidR="00BB11F5" w:rsidRPr="00D23DA9" w:rsidRDefault="00BB11F5" w:rsidP="00BB11F5"/>
          <w:p w14:paraId="40B71D10" w14:textId="77777777" w:rsidR="00BB11F5" w:rsidRPr="00D23DA9" w:rsidRDefault="00BB11F5" w:rsidP="00BB11F5">
            <w:r w:rsidRPr="00D23DA9">
              <w:rPr>
                <w:rFonts w:hint="eastAsia"/>
              </w:rPr>
              <w:t>基本設定で「都道府県名」または「市区町村名」が未登録、かつ「市区町村</w:t>
            </w:r>
            <w:r w:rsidR="00736F87" w:rsidRPr="00D23DA9">
              <w:rPr>
                <w:rFonts w:hint="eastAsia"/>
              </w:rPr>
              <w:t>コード</w:t>
            </w:r>
            <w:r w:rsidRPr="00D23DA9">
              <w:rPr>
                <w:rFonts w:hint="eastAsia"/>
              </w:rPr>
              <w:t>」が登録されている場合は、当該「市区町村</w:t>
            </w:r>
            <w:r w:rsidR="00736F87" w:rsidRPr="00D23DA9">
              <w:rPr>
                <w:rFonts w:hint="eastAsia"/>
              </w:rPr>
              <w:t>コード</w:t>
            </w:r>
            <w:r w:rsidRPr="00D23DA9">
              <w:rPr>
                <w:rFonts w:hint="eastAsia"/>
              </w:rPr>
              <w:t>」に該当する「都道府県名」＋「市区町村名」をKEN_add2テーブルから取得して、自治体名として扱います。</w:t>
            </w:r>
          </w:p>
          <w:p w14:paraId="4BE2CB33" w14:textId="77777777" w:rsidR="00BB11F5" w:rsidRPr="00D23DA9" w:rsidRDefault="003A0F0F" w:rsidP="00BB11F5">
            <w:r w:rsidRPr="00D23DA9">
              <w:rPr>
                <w:rFonts w:hint="eastAsia"/>
              </w:rPr>
              <w:t>※自治体名が取得できない場合</w:t>
            </w:r>
            <w:r w:rsidR="00BB11F5" w:rsidRPr="00D23DA9">
              <w:rPr>
                <w:rFonts w:hint="eastAsia"/>
              </w:rPr>
              <w:t>、本オプションは無効となります。</w:t>
            </w:r>
          </w:p>
          <w:p w14:paraId="569A3BF1" w14:textId="77777777" w:rsidR="00BB11F5" w:rsidRPr="00D23DA9" w:rsidRDefault="00BB11F5" w:rsidP="00BB11F5">
            <w:r w:rsidRPr="00D23DA9">
              <w:rPr>
                <w:rFonts w:hint="eastAsia"/>
              </w:rPr>
              <w:t>補足：「住所１から市区町村名を削除して登録」は同時に指定することができます。</w:t>
            </w:r>
          </w:p>
        </w:tc>
      </w:tr>
      <w:tr w:rsidR="00BB11F5" w:rsidRPr="00D23DA9" w14:paraId="56860DFE" w14:textId="77777777" w:rsidTr="00BB11F5">
        <w:tc>
          <w:tcPr>
            <w:tcW w:w="1667" w:type="pct"/>
            <w:shd w:val="clear" w:color="auto" w:fill="DAEEF3" w:themeFill="accent5" w:themeFillTint="33"/>
          </w:tcPr>
          <w:p w14:paraId="242545C2" w14:textId="77777777" w:rsidR="00BB11F5" w:rsidRPr="00D23DA9" w:rsidRDefault="00BB11F5" w:rsidP="00BB11F5">
            <w:r w:rsidRPr="00D23DA9">
              <w:rPr>
                <w:rFonts w:hint="eastAsia"/>
              </w:rPr>
              <w:t>住所１から市区町村名を削除して登録</w:t>
            </w:r>
          </w:p>
        </w:tc>
        <w:tc>
          <w:tcPr>
            <w:tcW w:w="3333" w:type="pct"/>
          </w:tcPr>
          <w:p w14:paraId="44F1EABC" w14:textId="77777777" w:rsidR="00BB11F5" w:rsidRPr="00D23DA9" w:rsidRDefault="00BB11F5" w:rsidP="00BB11F5">
            <w:r w:rsidRPr="00D23DA9">
              <w:rPr>
                <w:rFonts w:hint="eastAsia"/>
              </w:rPr>
              <w:t>「住所１」の項目として取り込んだ</w:t>
            </w:r>
            <w:r w:rsidR="00736F87" w:rsidRPr="00D23DA9">
              <w:rPr>
                <w:rFonts w:hint="eastAsia"/>
              </w:rPr>
              <w:t>データ</w:t>
            </w:r>
            <w:r w:rsidRPr="00D23DA9">
              <w:rPr>
                <w:rFonts w:hint="eastAsia"/>
              </w:rPr>
              <w:t>の先頭がシステム設計のG基本設定の基本設定の「都道府県名」＋「市区町村名」と一致する場合、その部分を削除してＤＢに登録します。</w:t>
            </w:r>
          </w:p>
          <w:p w14:paraId="0FC6FE2C" w14:textId="77777777" w:rsidR="00BB11F5" w:rsidRPr="00D23DA9" w:rsidRDefault="00BB11F5" w:rsidP="00BB11F5"/>
          <w:p w14:paraId="6011A996" w14:textId="77777777" w:rsidR="00BB11F5" w:rsidRPr="00D23DA9" w:rsidRDefault="00BB11F5" w:rsidP="00BB11F5">
            <w:r w:rsidRPr="00D23DA9">
              <w:rPr>
                <w:rFonts w:hint="eastAsia"/>
              </w:rPr>
              <w:t>例）</w:t>
            </w:r>
          </w:p>
          <w:p w14:paraId="20A3C3E6" w14:textId="77777777" w:rsidR="00BB11F5" w:rsidRPr="00D23DA9" w:rsidRDefault="00BB11F5" w:rsidP="00BB11F5">
            <w:r w:rsidRPr="00D23DA9">
              <w:rPr>
                <w:rFonts w:hint="eastAsia"/>
              </w:rPr>
              <w:t xml:space="preserve">　基本設定で登録されている「市区町村名」が「港区」</w:t>
            </w:r>
          </w:p>
          <w:p w14:paraId="459F1151" w14:textId="77777777" w:rsidR="00BB11F5" w:rsidRPr="00D23DA9" w:rsidRDefault="00BB11F5" w:rsidP="00BB11F5">
            <w:r w:rsidRPr="00D23DA9">
              <w:rPr>
                <w:rFonts w:hint="eastAsia"/>
              </w:rPr>
              <w:t xml:space="preserve">　　パターン１</w:t>
            </w:r>
          </w:p>
          <w:p w14:paraId="02682433" w14:textId="77777777" w:rsidR="00BB11F5" w:rsidRPr="00D23DA9" w:rsidRDefault="00BB11F5" w:rsidP="00BB11F5">
            <w:r w:rsidRPr="00D23DA9">
              <w:rPr>
                <w:rFonts w:hint="eastAsia"/>
              </w:rPr>
              <w:t xml:space="preserve">　　　取り込んだ</w:t>
            </w:r>
            <w:r w:rsidR="00736F87" w:rsidRPr="00D23DA9">
              <w:rPr>
                <w:rFonts w:hint="eastAsia"/>
              </w:rPr>
              <w:t>データ</w:t>
            </w:r>
            <w:r w:rsidRPr="00D23DA9">
              <w:rPr>
                <w:rFonts w:hint="eastAsia"/>
              </w:rPr>
              <w:t xml:space="preserve">　「港区赤坂１－２－３」</w:t>
            </w:r>
          </w:p>
          <w:p w14:paraId="70416ED9" w14:textId="77777777" w:rsidR="00BB11F5" w:rsidRPr="00D23DA9" w:rsidRDefault="00BB11F5" w:rsidP="00BB11F5">
            <w:r w:rsidRPr="00D23DA9">
              <w:rPr>
                <w:rFonts w:hint="eastAsia"/>
              </w:rPr>
              <w:t xml:space="preserve">　　　登録する</w:t>
            </w:r>
            <w:r w:rsidR="00736F87" w:rsidRPr="00D23DA9">
              <w:rPr>
                <w:rFonts w:hint="eastAsia"/>
              </w:rPr>
              <w:t>データ</w:t>
            </w:r>
            <w:r w:rsidRPr="00D23DA9">
              <w:rPr>
                <w:rFonts w:hint="eastAsia"/>
              </w:rPr>
              <w:t xml:space="preserve">　　「赤坂１－２－３」</w:t>
            </w:r>
          </w:p>
          <w:p w14:paraId="19466F20" w14:textId="77777777" w:rsidR="00BB11F5" w:rsidRPr="00D23DA9" w:rsidRDefault="00BB11F5" w:rsidP="00BB11F5">
            <w:r w:rsidRPr="00D23DA9">
              <w:rPr>
                <w:rFonts w:hint="eastAsia"/>
              </w:rPr>
              <w:lastRenderedPageBreak/>
              <w:t xml:space="preserve">　　パターン２</w:t>
            </w:r>
          </w:p>
          <w:p w14:paraId="3E21E595" w14:textId="77777777" w:rsidR="00BB11F5" w:rsidRPr="00D23DA9" w:rsidRDefault="00BB11F5" w:rsidP="00BB11F5">
            <w:r w:rsidRPr="00D23DA9">
              <w:rPr>
                <w:rFonts w:hint="eastAsia"/>
              </w:rPr>
              <w:t xml:space="preserve">　　　取り込んだ</w:t>
            </w:r>
            <w:r w:rsidR="00736F87" w:rsidRPr="00D23DA9">
              <w:rPr>
                <w:rFonts w:hint="eastAsia"/>
              </w:rPr>
              <w:t>データ</w:t>
            </w:r>
            <w:r w:rsidRPr="00D23DA9">
              <w:rPr>
                <w:rFonts w:hint="eastAsia"/>
              </w:rPr>
              <w:t xml:space="preserve">　「東京都港区赤坂１－２－３」</w:t>
            </w:r>
          </w:p>
          <w:p w14:paraId="35715F7E" w14:textId="77777777" w:rsidR="00BB11F5" w:rsidRPr="00D23DA9" w:rsidRDefault="00BB11F5" w:rsidP="00BB11F5">
            <w:r w:rsidRPr="00D23DA9">
              <w:rPr>
                <w:rFonts w:hint="eastAsia"/>
              </w:rPr>
              <w:t xml:space="preserve">　　　登録する</w:t>
            </w:r>
            <w:r w:rsidR="00736F87" w:rsidRPr="00D23DA9">
              <w:rPr>
                <w:rFonts w:hint="eastAsia"/>
              </w:rPr>
              <w:t>データ</w:t>
            </w:r>
            <w:r w:rsidRPr="00D23DA9">
              <w:rPr>
                <w:rFonts w:hint="eastAsia"/>
              </w:rPr>
              <w:t xml:space="preserve">　　「東京都港区赤坂１－２－３」</w:t>
            </w:r>
          </w:p>
          <w:p w14:paraId="596940DC" w14:textId="77777777" w:rsidR="00BB11F5" w:rsidRPr="00D23DA9" w:rsidRDefault="00BB11F5" w:rsidP="00BB11F5">
            <w:r w:rsidRPr="00D23DA9">
              <w:rPr>
                <w:rFonts w:hint="eastAsia"/>
              </w:rPr>
              <w:t xml:space="preserve">　　　※先頭が「港区」と一致しないため、取り込んだ</w:t>
            </w:r>
            <w:r w:rsidR="00736F87" w:rsidRPr="00D23DA9">
              <w:rPr>
                <w:rFonts w:hint="eastAsia"/>
              </w:rPr>
              <w:t>データ</w:t>
            </w:r>
            <w:r w:rsidR="00566A76" w:rsidRPr="00D23DA9">
              <w:rPr>
                <w:rFonts w:hint="eastAsia"/>
              </w:rPr>
              <w:t>の</w:t>
            </w:r>
            <w:r w:rsidRPr="00D23DA9">
              <w:rPr>
                <w:rFonts w:hint="eastAsia"/>
              </w:rPr>
              <w:t>ままで登録します。</w:t>
            </w:r>
          </w:p>
          <w:p w14:paraId="35EA1AD4" w14:textId="77777777" w:rsidR="00BB11F5" w:rsidRPr="00D23DA9" w:rsidRDefault="00BB11F5" w:rsidP="00BB11F5"/>
          <w:p w14:paraId="711407DC" w14:textId="77777777" w:rsidR="00BB11F5" w:rsidRPr="00D23DA9" w:rsidRDefault="00BB11F5" w:rsidP="00BB11F5">
            <w:r w:rsidRPr="00D23DA9">
              <w:rPr>
                <w:rFonts w:hint="eastAsia"/>
              </w:rPr>
              <w:t>※基本設定で「市区町村名」が未登録、かつ「市区町村</w:t>
            </w:r>
            <w:r w:rsidR="00736F87" w:rsidRPr="00D23DA9">
              <w:rPr>
                <w:rFonts w:hint="eastAsia"/>
              </w:rPr>
              <w:t>コード</w:t>
            </w:r>
            <w:r w:rsidRPr="00D23DA9">
              <w:rPr>
                <w:rFonts w:hint="eastAsia"/>
              </w:rPr>
              <w:t>」が登録されている場合は、「市区町村</w:t>
            </w:r>
            <w:r w:rsidR="00736F87" w:rsidRPr="00D23DA9">
              <w:rPr>
                <w:rFonts w:hint="eastAsia"/>
              </w:rPr>
              <w:t>コード</w:t>
            </w:r>
            <w:r w:rsidRPr="00D23DA9">
              <w:rPr>
                <w:rFonts w:hint="eastAsia"/>
              </w:rPr>
              <w:t>」に該当する「市区町村名」をKEN_add2テーブルから取得して、自治体名として扱います。</w:t>
            </w:r>
          </w:p>
          <w:p w14:paraId="287E82C0" w14:textId="77777777" w:rsidR="00BB11F5" w:rsidRPr="00D23DA9" w:rsidRDefault="00BB11F5" w:rsidP="00BB11F5">
            <w:r w:rsidRPr="00D23DA9">
              <w:rPr>
                <w:rFonts w:hint="eastAsia"/>
              </w:rPr>
              <w:t>※「市区町村名」が取得できない場合は、本オプションは無効となります。</w:t>
            </w:r>
          </w:p>
          <w:p w14:paraId="186AD519" w14:textId="77777777" w:rsidR="00BB11F5" w:rsidRPr="00D23DA9" w:rsidRDefault="00BB11F5" w:rsidP="00BB11F5"/>
          <w:p w14:paraId="557DCF49" w14:textId="77777777" w:rsidR="00BB11F5" w:rsidRPr="00D23DA9" w:rsidRDefault="00BB11F5" w:rsidP="00BB11F5">
            <w:r w:rsidRPr="00D23DA9">
              <w:rPr>
                <w:rFonts w:hint="eastAsia"/>
              </w:rPr>
              <w:t>補足：「住所１から都道府県名と市区町村名を削除して登録」は同時に指定することができます。</w:t>
            </w:r>
          </w:p>
        </w:tc>
      </w:tr>
      <w:tr w:rsidR="00BB11F5" w:rsidRPr="00D23DA9" w14:paraId="33BC9B7D" w14:textId="77777777" w:rsidTr="00BB11F5">
        <w:tc>
          <w:tcPr>
            <w:tcW w:w="1667" w:type="pct"/>
            <w:shd w:val="clear" w:color="auto" w:fill="DAEEF3" w:themeFill="accent5" w:themeFillTint="33"/>
          </w:tcPr>
          <w:p w14:paraId="6FD3A761" w14:textId="77777777" w:rsidR="00BB11F5" w:rsidRPr="00D23DA9" w:rsidRDefault="00BB11F5" w:rsidP="00BB11F5">
            <w:r w:rsidRPr="00D23DA9">
              <w:rPr>
                <w:rFonts w:hint="eastAsia"/>
              </w:rPr>
              <w:lastRenderedPageBreak/>
              <w:t>カナ氏名を半角カナ氏名に変換</w:t>
            </w:r>
          </w:p>
        </w:tc>
        <w:tc>
          <w:tcPr>
            <w:tcW w:w="3333" w:type="pct"/>
          </w:tcPr>
          <w:p w14:paraId="25C939D6" w14:textId="77777777" w:rsidR="00BB11F5" w:rsidRPr="00D23DA9" w:rsidRDefault="00BB11F5" w:rsidP="00BB11F5">
            <w:r w:rsidRPr="00D23DA9">
              <w:rPr>
                <w:rFonts w:hint="eastAsia"/>
              </w:rPr>
              <w:t>「カナ氏名」として取り込んだ</w:t>
            </w:r>
            <w:r w:rsidR="00736F87" w:rsidRPr="00D23DA9">
              <w:rPr>
                <w:rFonts w:hint="eastAsia"/>
              </w:rPr>
              <w:t>データ</w:t>
            </w:r>
            <w:r w:rsidRPr="00D23DA9">
              <w:rPr>
                <w:rFonts w:hint="eastAsia"/>
              </w:rPr>
              <w:t>に全角、ひらがなが含まれている場合、半角カタカナに置き換えて登録します。</w:t>
            </w:r>
          </w:p>
        </w:tc>
      </w:tr>
      <w:tr w:rsidR="00BB11F5" w:rsidRPr="00D23DA9" w14:paraId="186D6692" w14:textId="77777777" w:rsidTr="00BB11F5">
        <w:tc>
          <w:tcPr>
            <w:tcW w:w="1667" w:type="pct"/>
            <w:shd w:val="clear" w:color="auto" w:fill="DAEEF3" w:themeFill="accent5" w:themeFillTint="33"/>
          </w:tcPr>
          <w:p w14:paraId="65A5CE98" w14:textId="77777777" w:rsidR="00BB11F5" w:rsidRPr="00D23DA9" w:rsidRDefault="00BB11F5" w:rsidP="00BB11F5">
            <w:r w:rsidRPr="00D23DA9">
              <w:rPr>
                <w:rFonts w:hint="eastAsia"/>
              </w:rPr>
              <w:t>異動先自治体</w:t>
            </w:r>
            <w:r w:rsidR="00736F87" w:rsidRPr="00D23DA9">
              <w:rPr>
                <w:rFonts w:hint="eastAsia"/>
              </w:rPr>
              <w:t>コード</w:t>
            </w:r>
            <w:r w:rsidRPr="00D23DA9">
              <w:rPr>
                <w:rFonts w:hint="eastAsia"/>
              </w:rPr>
              <w:t>から異動先住所を登録する</w:t>
            </w:r>
          </w:p>
        </w:tc>
        <w:tc>
          <w:tcPr>
            <w:tcW w:w="3333" w:type="pct"/>
          </w:tcPr>
          <w:p w14:paraId="24F3824D" w14:textId="77777777" w:rsidR="00BB11F5" w:rsidRPr="00D23DA9" w:rsidRDefault="00BB11F5" w:rsidP="00BB11F5">
            <w:r w:rsidRPr="00D23DA9">
              <w:rPr>
                <w:rFonts w:hint="eastAsia"/>
              </w:rPr>
              <w:t>異動先住所の表記を、異動先自治体</w:t>
            </w:r>
            <w:r w:rsidR="00736F87" w:rsidRPr="00D23DA9">
              <w:rPr>
                <w:rFonts w:hint="eastAsia"/>
              </w:rPr>
              <w:t>コード</w:t>
            </w:r>
            <w:r w:rsidRPr="00D23DA9">
              <w:rPr>
                <w:rFonts w:hint="eastAsia"/>
              </w:rPr>
              <w:t>を参照して登録します。</w:t>
            </w:r>
          </w:p>
          <w:p w14:paraId="2CDA78B9" w14:textId="77777777" w:rsidR="00BB11F5" w:rsidRPr="00D23DA9" w:rsidRDefault="00BB11F5" w:rsidP="00BB11F5">
            <w:r w:rsidRPr="00D23DA9">
              <w:rPr>
                <w:rFonts w:hint="eastAsia"/>
              </w:rPr>
              <w:t>処理条件</w:t>
            </w:r>
          </w:p>
          <w:p w14:paraId="54562640" w14:textId="77777777" w:rsidR="00BB11F5" w:rsidRPr="00D23DA9" w:rsidRDefault="00BB11F5" w:rsidP="00BB11F5">
            <w:r w:rsidRPr="00D23DA9">
              <w:rPr>
                <w:rFonts w:hint="eastAsia"/>
              </w:rPr>
              <w:t xml:space="preserve">　取込んだ異動先自治体</w:t>
            </w:r>
            <w:r w:rsidR="00736F87" w:rsidRPr="00D23DA9">
              <w:rPr>
                <w:rFonts w:hint="eastAsia"/>
              </w:rPr>
              <w:t>コード</w:t>
            </w:r>
            <w:r w:rsidRPr="00D23DA9">
              <w:rPr>
                <w:rFonts w:hint="eastAsia"/>
              </w:rPr>
              <w:t>が以下の場合、下記</w:t>
            </w:r>
            <w:r w:rsidR="00736F87" w:rsidRPr="00D23DA9">
              <w:rPr>
                <w:rFonts w:hint="eastAsia"/>
              </w:rPr>
              <w:t>データ</w:t>
            </w:r>
            <w:r w:rsidRPr="00D23DA9">
              <w:rPr>
                <w:rFonts w:hint="eastAsia"/>
              </w:rPr>
              <w:t>を選挙人</w:t>
            </w:r>
          </w:p>
          <w:p w14:paraId="08064550" w14:textId="77777777" w:rsidR="00BB11F5" w:rsidRPr="00D23DA9" w:rsidRDefault="00BB11F5" w:rsidP="00BB11F5">
            <w:r w:rsidRPr="00D23DA9">
              <w:rPr>
                <w:rFonts w:hint="eastAsia"/>
              </w:rPr>
              <w:t xml:space="preserve">　台帳の「異動先住所１」に登録します。</w:t>
            </w:r>
          </w:p>
          <w:p w14:paraId="739DBC4A" w14:textId="77777777" w:rsidR="00BB11F5" w:rsidRPr="00D23DA9" w:rsidRDefault="00BB11F5" w:rsidP="00BB11F5">
            <w:r w:rsidRPr="00D23DA9">
              <w:rPr>
                <w:rFonts w:hint="eastAsia"/>
              </w:rPr>
              <w:t xml:space="preserve">　　異動先住所１の取り込み</w:t>
            </w:r>
            <w:r w:rsidR="00736F87" w:rsidRPr="00D23DA9">
              <w:rPr>
                <w:rFonts w:hint="eastAsia"/>
              </w:rPr>
              <w:t>データ</w:t>
            </w:r>
            <w:r w:rsidRPr="00D23DA9">
              <w:rPr>
                <w:rFonts w:hint="eastAsia"/>
              </w:rPr>
              <w:t>が無い</w:t>
            </w:r>
          </w:p>
          <w:p w14:paraId="054D65DD" w14:textId="77777777" w:rsidR="00BB11F5" w:rsidRPr="00D23DA9" w:rsidRDefault="00BB11F5" w:rsidP="00BB11F5">
            <w:r w:rsidRPr="00D23DA9">
              <w:rPr>
                <w:rFonts w:hint="eastAsia"/>
              </w:rPr>
              <w:t xml:space="preserve">　　異動先自治体</w:t>
            </w:r>
            <w:r w:rsidR="00736F87" w:rsidRPr="00D23DA9">
              <w:rPr>
                <w:rFonts w:hint="eastAsia"/>
              </w:rPr>
              <w:t>コード</w:t>
            </w:r>
            <w:r w:rsidRPr="00D23DA9">
              <w:rPr>
                <w:rFonts w:hint="eastAsia"/>
              </w:rPr>
              <w:t>の取り込み</w:t>
            </w:r>
            <w:r w:rsidR="00736F87" w:rsidRPr="00D23DA9">
              <w:rPr>
                <w:rFonts w:hint="eastAsia"/>
              </w:rPr>
              <w:t>データ</w:t>
            </w:r>
            <w:r w:rsidRPr="00D23DA9">
              <w:rPr>
                <w:rFonts w:hint="eastAsia"/>
              </w:rPr>
              <w:t>が３桁以上</w:t>
            </w:r>
          </w:p>
          <w:p w14:paraId="05496FE2" w14:textId="77777777" w:rsidR="00BB11F5" w:rsidRPr="00D23DA9" w:rsidRDefault="00BB11F5" w:rsidP="00BB11F5"/>
          <w:p w14:paraId="6D55E519" w14:textId="77777777" w:rsidR="00BB11F5" w:rsidRPr="00D23DA9" w:rsidRDefault="00BB11F5" w:rsidP="00BB11F5">
            <w:r w:rsidRPr="00D23DA9">
              <w:rPr>
                <w:rFonts w:hint="eastAsia"/>
              </w:rPr>
              <w:t>「異動先住所１」に登録する</w:t>
            </w:r>
            <w:r w:rsidR="00736F87" w:rsidRPr="00D23DA9">
              <w:rPr>
                <w:rFonts w:hint="eastAsia"/>
              </w:rPr>
              <w:t>データ</w:t>
            </w:r>
            <w:r w:rsidRPr="00D23DA9">
              <w:rPr>
                <w:rFonts w:hint="eastAsia"/>
              </w:rPr>
              <w:t>は以下になります。</w:t>
            </w:r>
          </w:p>
          <w:p w14:paraId="1342F289" w14:textId="77777777" w:rsidR="00BB11F5" w:rsidRPr="00D23DA9" w:rsidRDefault="00BB11F5" w:rsidP="00BB11F5">
            <w:r w:rsidRPr="00D23DA9">
              <w:rPr>
                <w:rFonts w:hint="eastAsia"/>
              </w:rPr>
              <w:t>①システム稼働自治体</w:t>
            </w:r>
            <w:r w:rsidR="00736F87" w:rsidRPr="00D23DA9">
              <w:rPr>
                <w:rFonts w:hint="eastAsia"/>
              </w:rPr>
              <w:t>コード</w:t>
            </w:r>
            <w:r w:rsidRPr="00D23DA9">
              <w:rPr>
                <w:rFonts w:hint="eastAsia"/>
              </w:rPr>
              <w:t>と異動先自治体</w:t>
            </w:r>
            <w:r w:rsidR="00736F87" w:rsidRPr="00D23DA9">
              <w:rPr>
                <w:rFonts w:hint="eastAsia"/>
              </w:rPr>
              <w:t>コード</w:t>
            </w:r>
            <w:r w:rsidRPr="00D23DA9">
              <w:rPr>
                <w:rFonts w:hint="eastAsia"/>
              </w:rPr>
              <w:t>の先頭２桁が同じ場合、取り込んだ異動先自治体</w:t>
            </w:r>
            <w:r w:rsidR="00736F87" w:rsidRPr="00D23DA9">
              <w:rPr>
                <w:rFonts w:hint="eastAsia"/>
              </w:rPr>
              <w:t>コード</w:t>
            </w:r>
            <w:r w:rsidRPr="00D23DA9">
              <w:rPr>
                <w:rFonts w:hint="eastAsia"/>
              </w:rPr>
              <w:t>に該当する市区町村名のみを登録します。</w:t>
            </w:r>
          </w:p>
          <w:p w14:paraId="0A5F2E64" w14:textId="77777777" w:rsidR="00BB11F5" w:rsidRPr="00D23DA9" w:rsidRDefault="00BB11F5" w:rsidP="00BB11F5">
            <w:r w:rsidRPr="00D23DA9">
              <w:rPr>
                <w:rFonts w:hint="eastAsia"/>
              </w:rPr>
              <w:t>②システム稼働自治体</w:t>
            </w:r>
            <w:r w:rsidR="00736F87" w:rsidRPr="00D23DA9">
              <w:rPr>
                <w:rFonts w:hint="eastAsia"/>
              </w:rPr>
              <w:t>コード</w:t>
            </w:r>
            <w:r w:rsidRPr="00D23DA9">
              <w:rPr>
                <w:rFonts w:hint="eastAsia"/>
              </w:rPr>
              <w:t>と異動先自治体</w:t>
            </w:r>
            <w:r w:rsidR="00736F87" w:rsidRPr="00D23DA9">
              <w:rPr>
                <w:rFonts w:hint="eastAsia"/>
              </w:rPr>
              <w:t>コード</w:t>
            </w:r>
            <w:r w:rsidRPr="00D23DA9">
              <w:rPr>
                <w:rFonts w:hint="eastAsia"/>
              </w:rPr>
              <w:t>の先頭２桁が異なる場合、都道府県名と市区町村名を登録します。</w:t>
            </w:r>
          </w:p>
          <w:p w14:paraId="008363C9" w14:textId="77777777" w:rsidR="00BB11F5" w:rsidRPr="00D23DA9" w:rsidRDefault="00BB11F5" w:rsidP="00BB11F5">
            <w:r w:rsidRPr="00D23DA9">
              <w:rPr>
                <w:rFonts w:hint="eastAsia"/>
              </w:rPr>
              <w:t>③取得した異動先自治体</w:t>
            </w:r>
            <w:r w:rsidR="00736F87" w:rsidRPr="00D23DA9">
              <w:rPr>
                <w:rFonts w:hint="eastAsia"/>
              </w:rPr>
              <w:t>コード</w:t>
            </w:r>
            <w:r w:rsidRPr="00D23DA9">
              <w:rPr>
                <w:rFonts w:hint="eastAsia"/>
              </w:rPr>
              <w:t>がKEN_add2テーブルに未登録の場合、「国外」を登録します。</w:t>
            </w:r>
          </w:p>
          <w:p w14:paraId="4B97C500" w14:textId="77777777" w:rsidR="00BB11F5" w:rsidRPr="00D23DA9" w:rsidRDefault="00BB11F5" w:rsidP="00BB11F5">
            <w:r w:rsidRPr="00D23DA9">
              <w:rPr>
                <w:rFonts w:hint="eastAsia"/>
              </w:rPr>
              <w:t>※取込んだ異動先自治体</w:t>
            </w:r>
            <w:r w:rsidR="00736F87" w:rsidRPr="00D23DA9">
              <w:rPr>
                <w:rFonts w:hint="eastAsia"/>
              </w:rPr>
              <w:t>コード</w:t>
            </w:r>
            <w:r w:rsidRPr="00D23DA9">
              <w:rPr>
                <w:rFonts w:hint="eastAsia"/>
              </w:rPr>
              <w:t>が５桁未満の場合は先頭に0を付加して５桁で処理します。</w:t>
            </w:r>
          </w:p>
        </w:tc>
      </w:tr>
      <w:tr w:rsidR="00BB11F5" w:rsidRPr="00D23DA9" w14:paraId="524BA10F" w14:textId="77777777" w:rsidTr="00BB11F5">
        <w:tc>
          <w:tcPr>
            <w:tcW w:w="1667" w:type="pct"/>
            <w:shd w:val="clear" w:color="auto" w:fill="DAEEF3" w:themeFill="accent5" w:themeFillTint="33"/>
          </w:tcPr>
          <w:p w14:paraId="3804BE9D" w14:textId="77777777" w:rsidR="00BB11F5" w:rsidRPr="00D23DA9" w:rsidRDefault="00BB11F5" w:rsidP="00BB11F5">
            <w:r w:rsidRPr="00D23DA9">
              <w:rPr>
                <w:rFonts w:hint="eastAsia"/>
              </w:rPr>
              <w:t>先頭「00」の異動先自治体</w:t>
            </w:r>
            <w:r w:rsidR="00736F87" w:rsidRPr="00D23DA9">
              <w:rPr>
                <w:rFonts w:hint="eastAsia"/>
              </w:rPr>
              <w:t>コード</w:t>
            </w:r>
            <w:r w:rsidRPr="00D23DA9">
              <w:rPr>
                <w:rFonts w:hint="eastAsia"/>
              </w:rPr>
              <w:t>は国外として処理</w:t>
            </w:r>
          </w:p>
        </w:tc>
        <w:tc>
          <w:tcPr>
            <w:tcW w:w="3333" w:type="pct"/>
          </w:tcPr>
          <w:p w14:paraId="29116321" w14:textId="77777777" w:rsidR="00BB11F5" w:rsidRPr="00D23DA9" w:rsidRDefault="00BB11F5" w:rsidP="00BB11F5">
            <w:r w:rsidRPr="00D23DA9">
              <w:rPr>
                <w:rFonts w:hint="eastAsia"/>
              </w:rPr>
              <w:t>異動先自治体</w:t>
            </w:r>
            <w:r w:rsidR="00736F87" w:rsidRPr="00D23DA9">
              <w:rPr>
                <w:rFonts w:hint="eastAsia"/>
              </w:rPr>
              <w:t>コード</w:t>
            </w:r>
            <w:r w:rsidRPr="00D23DA9">
              <w:rPr>
                <w:rFonts w:hint="eastAsia"/>
              </w:rPr>
              <w:t>による転出の種類の自動判定において、国外転出を県外転出として取り込んだ場合、異動先自治体</w:t>
            </w:r>
            <w:r w:rsidR="00736F87" w:rsidRPr="00D23DA9">
              <w:rPr>
                <w:rFonts w:hint="eastAsia"/>
              </w:rPr>
              <w:t>コード</w:t>
            </w:r>
            <w:r w:rsidRPr="00D23DA9">
              <w:rPr>
                <w:rFonts w:hint="eastAsia"/>
              </w:rPr>
              <w:t>の先頭２桁が「00」の場合に国外転出として処理します。</w:t>
            </w:r>
          </w:p>
          <w:p w14:paraId="1B14B784" w14:textId="77777777" w:rsidR="00BB11F5" w:rsidRPr="00D23DA9" w:rsidRDefault="00BB11F5" w:rsidP="00BB11F5">
            <w:r w:rsidRPr="00D23DA9">
              <w:rPr>
                <w:rFonts w:hint="eastAsia"/>
              </w:rPr>
              <w:t>※異動先自治体</w:t>
            </w:r>
            <w:r w:rsidR="00736F87" w:rsidRPr="00D23DA9">
              <w:rPr>
                <w:rFonts w:hint="eastAsia"/>
              </w:rPr>
              <w:t>コード</w:t>
            </w:r>
            <w:r w:rsidRPr="00D23DA9">
              <w:rPr>
                <w:rFonts w:hint="eastAsia"/>
              </w:rPr>
              <w:t>が全て0の場合(「00000」等)は自治体</w:t>
            </w:r>
            <w:r w:rsidR="00736F87" w:rsidRPr="00D23DA9">
              <w:rPr>
                <w:rFonts w:hint="eastAsia"/>
              </w:rPr>
              <w:t>コード</w:t>
            </w:r>
            <w:r w:rsidRPr="00D23DA9">
              <w:rPr>
                <w:rFonts w:hint="eastAsia"/>
              </w:rPr>
              <w:t>未設定とみなして、国外としては処理しません。</w:t>
            </w:r>
          </w:p>
          <w:p w14:paraId="04D10438" w14:textId="77777777" w:rsidR="00BB11F5" w:rsidRPr="00D23DA9" w:rsidRDefault="00BB11F5" w:rsidP="00BB11F5">
            <w:r w:rsidRPr="00D23DA9">
              <w:rPr>
                <w:rFonts w:hint="eastAsia"/>
              </w:rPr>
              <w:t>例）</w:t>
            </w:r>
          </w:p>
          <w:p w14:paraId="619B93D6" w14:textId="77777777" w:rsidR="00BB11F5" w:rsidRPr="00D23DA9" w:rsidRDefault="00BB11F5" w:rsidP="00BB11F5">
            <w:r w:rsidRPr="00D23DA9">
              <w:rPr>
                <w:rFonts w:hint="eastAsia"/>
              </w:rPr>
              <w:t xml:space="preserve">　「00003」→国外</w:t>
            </w:r>
          </w:p>
          <w:p w14:paraId="28835B20" w14:textId="77777777" w:rsidR="00BB11F5" w:rsidRPr="00D23DA9" w:rsidRDefault="00BB11F5" w:rsidP="00BB11F5">
            <w:r w:rsidRPr="00D23DA9">
              <w:rPr>
                <w:rFonts w:hint="eastAsia"/>
              </w:rPr>
              <w:t xml:space="preserve">　「00000」→自動判定対象外</w:t>
            </w:r>
          </w:p>
        </w:tc>
      </w:tr>
      <w:tr w:rsidR="0035177F" w:rsidRPr="00740D72" w14:paraId="72E2989F" w14:textId="77777777" w:rsidTr="006C5488">
        <w:tc>
          <w:tcPr>
            <w:tcW w:w="1667" w:type="pct"/>
            <w:shd w:val="clear" w:color="auto" w:fill="DAEEF3" w:themeFill="accent5" w:themeFillTint="33"/>
          </w:tcPr>
          <w:p w14:paraId="37383CEC" w14:textId="77777777" w:rsidR="0035177F" w:rsidRPr="00D23DA9" w:rsidRDefault="0035177F" w:rsidP="006C5488">
            <w:r>
              <w:rPr>
                <w:rFonts w:hint="eastAsia"/>
              </w:rPr>
              <w:t>オール9</w:t>
            </w:r>
            <w:r>
              <w:t>(“9999/99/99”</w:t>
            </w:r>
            <w:r>
              <w:rPr>
                <w:rFonts w:hint="eastAsia"/>
              </w:rPr>
              <w:t xml:space="preserve"> 等</w:t>
            </w:r>
            <w:r>
              <w:t>)</w:t>
            </w:r>
            <w:r>
              <w:rPr>
                <w:rFonts w:hint="eastAsia"/>
              </w:rPr>
              <w:t>の日付をエラーとしない</w:t>
            </w:r>
          </w:p>
        </w:tc>
        <w:tc>
          <w:tcPr>
            <w:tcW w:w="3333" w:type="pct"/>
          </w:tcPr>
          <w:p w14:paraId="038603FD" w14:textId="77777777" w:rsidR="0035177F" w:rsidRDefault="0035177F" w:rsidP="006C5488">
            <w:r w:rsidRPr="00740D72">
              <w:rPr>
                <w:rFonts w:hint="eastAsia"/>
              </w:rPr>
              <w:t>オール</w:t>
            </w:r>
            <w:r w:rsidRPr="00740D72">
              <w:t>9の日付データをデータなしとして読み飛ばします。</w:t>
            </w:r>
          </w:p>
          <w:p w14:paraId="4753BF66" w14:textId="77777777" w:rsidR="0035177F" w:rsidRPr="00740D72" w:rsidRDefault="0035177F" w:rsidP="006C5488">
            <w:r>
              <w:rPr>
                <w:rFonts w:hint="eastAsia"/>
              </w:rPr>
              <w:t>（V</w:t>
            </w:r>
            <w:r>
              <w:t>er8.8.2.14</w:t>
            </w:r>
            <w:r>
              <w:rPr>
                <w:rFonts w:hint="eastAsia"/>
              </w:rPr>
              <w:t>以降）</w:t>
            </w:r>
          </w:p>
        </w:tc>
      </w:tr>
      <w:tr w:rsidR="0035177F" w:rsidRPr="00740D72" w14:paraId="2F57F3C7" w14:textId="77777777" w:rsidTr="006C5488">
        <w:tc>
          <w:tcPr>
            <w:tcW w:w="1667" w:type="pct"/>
            <w:shd w:val="clear" w:color="auto" w:fill="DAEEF3" w:themeFill="accent5" w:themeFillTint="33"/>
          </w:tcPr>
          <w:p w14:paraId="7A061387" w14:textId="77777777" w:rsidR="0035177F" w:rsidRDefault="0035177F" w:rsidP="006C5488">
            <w:r>
              <w:rPr>
                <w:rFonts w:hint="eastAsia"/>
              </w:rPr>
              <w:t>異動事由が無い異動日をエラーとしない</w:t>
            </w:r>
          </w:p>
        </w:tc>
        <w:tc>
          <w:tcPr>
            <w:tcW w:w="3333" w:type="pct"/>
          </w:tcPr>
          <w:p w14:paraId="56282757" w14:textId="77777777" w:rsidR="0035177F" w:rsidRDefault="0035177F" w:rsidP="006C5488">
            <w:r w:rsidRPr="0035177F">
              <w:rPr>
                <w:rFonts w:hint="eastAsia"/>
              </w:rPr>
              <w:t>異動事由が無い異動日を</w:t>
            </w:r>
            <w:r w:rsidRPr="00740D72">
              <w:t>データなしとして読み飛ばします。</w:t>
            </w:r>
          </w:p>
          <w:p w14:paraId="5D7A13D6" w14:textId="77777777" w:rsidR="0035177F" w:rsidRPr="00740D72" w:rsidRDefault="0035177F" w:rsidP="006C5488">
            <w:r>
              <w:rPr>
                <w:rFonts w:hint="eastAsia"/>
              </w:rPr>
              <w:t>（V</w:t>
            </w:r>
            <w:r>
              <w:t>er8.8.2.16</w:t>
            </w:r>
            <w:r>
              <w:rPr>
                <w:rFonts w:hint="eastAsia"/>
              </w:rPr>
              <w:t>以降）</w:t>
            </w:r>
          </w:p>
        </w:tc>
      </w:tr>
    </w:tbl>
    <w:p w14:paraId="3E0CF7A0" w14:textId="77777777" w:rsidR="00235502" w:rsidRPr="00D23DA9" w:rsidRDefault="00235502">
      <w:pPr>
        <w:widowControl/>
        <w:jc w:val="left"/>
      </w:pPr>
      <w:r w:rsidRPr="00D23DA9">
        <w:br w:type="page"/>
      </w:r>
    </w:p>
    <w:p w14:paraId="12849569" w14:textId="77777777" w:rsidR="00235502" w:rsidRPr="00D23DA9" w:rsidRDefault="00235502" w:rsidP="00BB11F5"/>
    <w:p w14:paraId="0364A049" w14:textId="77777777" w:rsidR="00BB11F5" w:rsidRPr="00D23DA9" w:rsidRDefault="00BB11F5" w:rsidP="00BB11F5">
      <w:r w:rsidRPr="00D23DA9">
        <w:rPr>
          <w:rFonts w:hint="eastAsia"/>
        </w:rPr>
        <w:t>「住所１から市区町村名を削除して登録」のパターン一覧</w:t>
      </w:r>
    </w:p>
    <w:tbl>
      <w:tblPr>
        <w:tblW w:w="9634" w:type="dxa"/>
        <w:tblCellMar>
          <w:left w:w="99" w:type="dxa"/>
          <w:right w:w="99" w:type="dxa"/>
        </w:tblCellMar>
        <w:tblLook w:val="04A0" w:firstRow="1" w:lastRow="0" w:firstColumn="1" w:lastColumn="0" w:noHBand="0" w:noVBand="1"/>
      </w:tblPr>
      <w:tblGrid>
        <w:gridCol w:w="1555"/>
        <w:gridCol w:w="1417"/>
        <w:gridCol w:w="1418"/>
        <w:gridCol w:w="3260"/>
        <w:gridCol w:w="1984"/>
      </w:tblGrid>
      <w:tr w:rsidR="00BB11F5" w:rsidRPr="0033627D" w14:paraId="507AC115" w14:textId="77777777" w:rsidTr="00BB11F5">
        <w:trPr>
          <w:trHeight w:val="270"/>
        </w:trPr>
        <w:tc>
          <w:tcPr>
            <w:tcW w:w="4390" w:type="dxa"/>
            <w:gridSpan w:val="3"/>
            <w:tcBorders>
              <w:top w:val="single" w:sz="4" w:space="0" w:color="auto"/>
              <w:left w:val="single" w:sz="4" w:space="0" w:color="auto"/>
              <w:bottom w:val="single" w:sz="4" w:space="0" w:color="auto"/>
              <w:right w:val="nil"/>
            </w:tcBorders>
            <w:shd w:val="clear" w:color="auto" w:fill="92CDDC" w:themeFill="accent5" w:themeFillTint="99"/>
            <w:noWrap/>
            <w:vAlign w:val="bottom"/>
            <w:hideMark/>
          </w:tcPr>
          <w:p w14:paraId="4665BA68"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「基本設定」画面の設定</w:t>
            </w:r>
          </w:p>
        </w:tc>
        <w:tc>
          <w:tcPr>
            <w:tcW w:w="5244" w:type="dxa"/>
            <w:gridSpan w:val="2"/>
            <w:tcBorders>
              <w:top w:val="single" w:sz="4" w:space="0" w:color="auto"/>
              <w:left w:val="single" w:sz="4" w:space="0" w:color="auto"/>
              <w:bottom w:val="single" w:sz="4" w:space="0" w:color="auto"/>
              <w:right w:val="single" w:sz="4" w:space="0" w:color="000000"/>
            </w:tcBorders>
            <w:shd w:val="clear" w:color="auto" w:fill="92CDDC" w:themeFill="accent5" w:themeFillTint="99"/>
            <w:noWrap/>
            <w:vAlign w:val="center"/>
            <w:hideMark/>
          </w:tcPr>
          <w:p w14:paraId="47ACEFDD"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オプションの有効・無効</w:t>
            </w:r>
          </w:p>
        </w:tc>
      </w:tr>
      <w:tr w:rsidR="00BB11F5" w:rsidRPr="0033627D" w14:paraId="679E49AC" w14:textId="77777777" w:rsidTr="00BB11F5">
        <w:trPr>
          <w:trHeight w:val="540"/>
        </w:trPr>
        <w:tc>
          <w:tcPr>
            <w:tcW w:w="1555" w:type="dxa"/>
            <w:tcBorders>
              <w:top w:val="nil"/>
              <w:left w:val="single" w:sz="4" w:space="0" w:color="auto"/>
              <w:bottom w:val="single" w:sz="4" w:space="0" w:color="auto"/>
              <w:right w:val="nil"/>
            </w:tcBorders>
            <w:shd w:val="clear" w:color="auto" w:fill="92CDDC" w:themeFill="accent5" w:themeFillTint="99"/>
            <w:noWrap/>
            <w:vAlign w:val="bottom"/>
            <w:hideMark/>
          </w:tcPr>
          <w:p w14:paraId="104E2DA1"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都道府県名</w:t>
            </w:r>
          </w:p>
        </w:tc>
        <w:tc>
          <w:tcPr>
            <w:tcW w:w="1417" w:type="dxa"/>
            <w:tcBorders>
              <w:top w:val="nil"/>
              <w:left w:val="single" w:sz="4" w:space="0" w:color="auto"/>
              <w:bottom w:val="single" w:sz="4" w:space="0" w:color="auto"/>
              <w:right w:val="nil"/>
            </w:tcBorders>
            <w:shd w:val="clear" w:color="auto" w:fill="92CDDC" w:themeFill="accent5" w:themeFillTint="99"/>
            <w:noWrap/>
            <w:vAlign w:val="bottom"/>
            <w:hideMark/>
          </w:tcPr>
          <w:p w14:paraId="22393BA7"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市区町村名</w:t>
            </w:r>
          </w:p>
        </w:tc>
        <w:tc>
          <w:tcPr>
            <w:tcW w:w="1418" w:type="dxa"/>
            <w:tcBorders>
              <w:top w:val="nil"/>
              <w:left w:val="single" w:sz="4" w:space="0" w:color="auto"/>
              <w:bottom w:val="single" w:sz="4" w:space="0" w:color="auto"/>
              <w:right w:val="nil"/>
            </w:tcBorders>
            <w:shd w:val="clear" w:color="auto" w:fill="92CDDC" w:themeFill="accent5" w:themeFillTint="99"/>
            <w:noWrap/>
            <w:vAlign w:val="bottom"/>
            <w:hideMark/>
          </w:tcPr>
          <w:p w14:paraId="08B2380F"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自治体</w:t>
            </w:r>
            <w:r w:rsidR="00736F87" w:rsidRPr="0033627D">
              <w:rPr>
                <w:rFonts w:cs="ＭＳ Ｐゴシック" w:hint="eastAsia"/>
                <w:color w:val="000000"/>
                <w:kern w:val="0"/>
                <w:szCs w:val="20"/>
              </w:rPr>
              <w:t>コード</w:t>
            </w:r>
          </w:p>
        </w:tc>
        <w:tc>
          <w:tcPr>
            <w:tcW w:w="3260" w:type="dxa"/>
            <w:tcBorders>
              <w:top w:val="nil"/>
              <w:left w:val="single" w:sz="4" w:space="0" w:color="auto"/>
              <w:bottom w:val="single" w:sz="4" w:space="0" w:color="auto"/>
              <w:right w:val="nil"/>
            </w:tcBorders>
            <w:shd w:val="clear" w:color="auto" w:fill="92CDDC" w:themeFill="accent5" w:themeFillTint="99"/>
            <w:vAlign w:val="center"/>
            <w:hideMark/>
          </w:tcPr>
          <w:p w14:paraId="381D4861"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都道府県名と市区町村名を削除</w:t>
            </w:r>
          </w:p>
        </w:tc>
        <w:tc>
          <w:tcPr>
            <w:tcW w:w="1984" w:type="dxa"/>
            <w:tcBorders>
              <w:top w:val="nil"/>
              <w:left w:val="single" w:sz="4" w:space="0" w:color="auto"/>
              <w:bottom w:val="single" w:sz="4" w:space="0" w:color="auto"/>
              <w:right w:val="single" w:sz="4" w:space="0" w:color="auto"/>
            </w:tcBorders>
            <w:shd w:val="clear" w:color="auto" w:fill="92CDDC" w:themeFill="accent5" w:themeFillTint="99"/>
            <w:vAlign w:val="center"/>
            <w:hideMark/>
          </w:tcPr>
          <w:p w14:paraId="566E7C2A"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市区町村名を削除</w:t>
            </w:r>
          </w:p>
        </w:tc>
      </w:tr>
      <w:tr w:rsidR="00BB11F5" w:rsidRPr="0033627D" w14:paraId="72BD5659" w14:textId="77777777" w:rsidTr="00BB11F5">
        <w:trPr>
          <w:trHeight w:val="270"/>
        </w:trPr>
        <w:tc>
          <w:tcPr>
            <w:tcW w:w="1555" w:type="dxa"/>
            <w:tcBorders>
              <w:top w:val="nil"/>
              <w:left w:val="single" w:sz="4" w:space="0" w:color="auto"/>
              <w:bottom w:val="dotted" w:sz="4" w:space="0" w:color="auto"/>
              <w:right w:val="nil"/>
            </w:tcBorders>
            <w:shd w:val="clear" w:color="auto" w:fill="DAEEF3" w:themeFill="accent5" w:themeFillTint="33"/>
            <w:noWrap/>
            <w:vAlign w:val="bottom"/>
            <w:hideMark/>
          </w:tcPr>
          <w:p w14:paraId="3E7D3356"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東京都</w:t>
            </w:r>
          </w:p>
        </w:tc>
        <w:tc>
          <w:tcPr>
            <w:tcW w:w="1417" w:type="dxa"/>
            <w:tcBorders>
              <w:top w:val="nil"/>
              <w:left w:val="single" w:sz="4" w:space="0" w:color="auto"/>
              <w:bottom w:val="dotted" w:sz="4" w:space="0" w:color="auto"/>
              <w:right w:val="nil"/>
            </w:tcBorders>
            <w:shd w:val="clear" w:color="auto" w:fill="DAEEF3" w:themeFill="accent5" w:themeFillTint="33"/>
            <w:noWrap/>
            <w:vAlign w:val="bottom"/>
            <w:hideMark/>
          </w:tcPr>
          <w:p w14:paraId="64273AA3"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港区</w:t>
            </w:r>
          </w:p>
        </w:tc>
        <w:tc>
          <w:tcPr>
            <w:tcW w:w="1418" w:type="dxa"/>
            <w:tcBorders>
              <w:top w:val="nil"/>
              <w:left w:val="single" w:sz="4" w:space="0" w:color="auto"/>
              <w:bottom w:val="dotted" w:sz="4" w:space="0" w:color="auto"/>
              <w:right w:val="nil"/>
            </w:tcBorders>
            <w:shd w:val="clear" w:color="auto" w:fill="DAEEF3" w:themeFill="accent5" w:themeFillTint="33"/>
            <w:noWrap/>
            <w:vAlign w:val="bottom"/>
            <w:hideMark/>
          </w:tcPr>
          <w:p w14:paraId="50017B98"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13103</w:t>
            </w:r>
          </w:p>
        </w:tc>
        <w:tc>
          <w:tcPr>
            <w:tcW w:w="3260" w:type="dxa"/>
            <w:tcBorders>
              <w:top w:val="nil"/>
              <w:left w:val="single" w:sz="4" w:space="0" w:color="auto"/>
              <w:bottom w:val="dotted" w:sz="4" w:space="0" w:color="auto"/>
              <w:right w:val="nil"/>
            </w:tcBorders>
            <w:shd w:val="clear" w:color="auto" w:fill="auto"/>
            <w:noWrap/>
            <w:vAlign w:val="center"/>
            <w:hideMark/>
          </w:tcPr>
          <w:p w14:paraId="63EF6423"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c>
          <w:tcPr>
            <w:tcW w:w="1984" w:type="dxa"/>
            <w:tcBorders>
              <w:top w:val="nil"/>
              <w:left w:val="single" w:sz="4" w:space="0" w:color="auto"/>
              <w:bottom w:val="dotted" w:sz="4" w:space="0" w:color="auto"/>
              <w:right w:val="single" w:sz="4" w:space="0" w:color="auto"/>
            </w:tcBorders>
            <w:shd w:val="clear" w:color="auto" w:fill="auto"/>
            <w:noWrap/>
            <w:vAlign w:val="center"/>
            <w:hideMark/>
          </w:tcPr>
          <w:p w14:paraId="71E17E76"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r>
      <w:tr w:rsidR="00BB11F5" w:rsidRPr="0033627D" w14:paraId="299771F4" w14:textId="77777777" w:rsidTr="00BB11F5">
        <w:trPr>
          <w:trHeight w:val="270"/>
        </w:trPr>
        <w:tc>
          <w:tcPr>
            <w:tcW w:w="1555" w:type="dxa"/>
            <w:tcBorders>
              <w:top w:val="nil"/>
              <w:left w:val="single" w:sz="4" w:space="0" w:color="auto"/>
              <w:bottom w:val="dotted" w:sz="4" w:space="0" w:color="auto"/>
              <w:right w:val="nil"/>
            </w:tcBorders>
            <w:shd w:val="clear" w:color="auto" w:fill="DAEEF3" w:themeFill="accent5" w:themeFillTint="33"/>
            <w:noWrap/>
            <w:vAlign w:val="bottom"/>
            <w:hideMark/>
          </w:tcPr>
          <w:p w14:paraId="64A67A4F"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未設定</w:t>
            </w:r>
          </w:p>
        </w:tc>
        <w:tc>
          <w:tcPr>
            <w:tcW w:w="1417" w:type="dxa"/>
            <w:tcBorders>
              <w:top w:val="nil"/>
              <w:left w:val="single" w:sz="4" w:space="0" w:color="auto"/>
              <w:bottom w:val="dotted" w:sz="4" w:space="0" w:color="auto"/>
              <w:right w:val="nil"/>
            </w:tcBorders>
            <w:shd w:val="clear" w:color="auto" w:fill="DAEEF3" w:themeFill="accent5" w:themeFillTint="33"/>
            <w:noWrap/>
            <w:vAlign w:val="bottom"/>
            <w:hideMark/>
          </w:tcPr>
          <w:p w14:paraId="61AF0AC7"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港区</w:t>
            </w:r>
          </w:p>
        </w:tc>
        <w:tc>
          <w:tcPr>
            <w:tcW w:w="1418" w:type="dxa"/>
            <w:tcBorders>
              <w:top w:val="nil"/>
              <w:left w:val="single" w:sz="4" w:space="0" w:color="auto"/>
              <w:bottom w:val="dotted" w:sz="4" w:space="0" w:color="auto"/>
              <w:right w:val="nil"/>
            </w:tcBorders>
            <w:shd w:val="clear" w:color="auto" w:fill="DAEEF3" w:themeFill="accent5" w:themeFillTint="33"/>
            <w:noWrap/>
            <w:vAlign w:val="bottom"/>
            <w:hideMark/>
          </w:tcPr>
          <w:p w14:paraId="133D6B95"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13103</w:t>
            </w:r>
          </w:p>
        </w:tc>
        <w:tc>
          <w:tcPr>
            <w:tcW w:w="3260" w:type="dxa"/>
            <w:tcBorders>
              <w:top w:val="nil"/>
              <w:left w:val="single" w:sz="4" w:space="0" w:color="auto"/>
              <w:bottom w:val="dotted" w:sz="4" w:space="0" w:color="auto"/>
              <w:right w:val="nil"/>
            </w:tcBorders>
            <w:shd w:val="clear" w:color="auto" w:fill="auto"/>
            <w:noWrap/>
            <w:vAlign w:val="center"/>
            <w:hideMark/>
          </w:tcPr>
          <w:p w14:paraId="3654ED33"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c>
          <w:tcPr>
            <w:tcW w:w="1984" w:type="dxa"/>
            <w:tcBorders>
              <w:top w:val="nil"/>
              <w:left w:val="single" w:sz="4" w:space="0" w:color="auto"/>
              <w:bottom w:val="dotted" w:sz="4" w:space="0" w:color="auto"/>
              <w:right w:val="single" w:sz="4" w:space="0" w:color="auto"/>
            </w:tcBorders>
            <w:shd w:val="clear" w:color="auto" w:fill="auto"/>
            <w:noWrap/>
            <w:vAlign w:val="center"/>
            <w:hideMark/>
          </w:tcPr>
          <w:p w14:paraId="731C8E99"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r>
      <w:tr w:rsidR="00BB11F5" w:rsidRPr="0033627D" w14:paraId="554094C3" w14:textId="77777777" w:rsidTr="00BB11F5">
        <w:trPr>
          <w:trHeight w:val="270"/>
        </w:trPr>
        <w:tc>
          <w:tcPr>
            <w:tcW w:w="1555" w:type="dxa"/>
            <w:tcBorders>
              <w:top w:val="nil"/>
              <w:left w:val="single" w:sz="4" w:space="0" w:color="auto"/>
              <w:bottom w:val="dotted" w:sz="4" w:space="0" w:color="auto"/>
              <w:right w:val="nil"/>
            </w:tcBorders>
            <w:shd w:val="clear" w:color="auto" w:fill="DAEEF3" w:themeFill="accent5" w:themeFillTint="33"/>
            <w:noWrap/>
            <w:vAlign w:val="bottom"/>
            <w:hideMark/>
          </w:tcPr>
          <w:p w14:paraId="31FB668C"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東京都</w:t>
            </w:r>
          </w:p>
        </w:tc>
        <w:tc>
          <w:tcPr>
            <w:tcW w:w="1417" w:type="dxa"/>
            <w:tcBorders>
              <w:top w:val="nil"/>
              <w:left w:val="single" w:sz="4" w:space="0" w:color="auto"/>
              <w:bottom w:val="dotted" w:sz="4" w:space="0" w:color="auto"/>
              <w:right w:val="nil"/>
            </w:tcBorders>
            <w:shd w:val="clear" w:color="auto" w:fill="DAEEF3" w:themeFill="accent5" w:themeFillTint="33"/>
            <w:noWrap/>
            <w:vAlign w:val="bottom"/>
            <w:hideMark/>
          </w:tcPr>
          <w:p w14:paraId="1499D896"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未設定</w:t>
            </w:r>
          </w:p>
        </w:tc>
        <w:tc>
          <w:tcPr>
            <w:tcW w:w="1418" w:type="dxa"/>
            <w:tcBorders>
              <w:top w:val="nil"/>
              <w:left w:val="single" w:sz="4" w:space="0" w:color="auto"/>
              <w:bottom w:val="dotted" w:sz="4" w:space="0" w:color="auto"/>
              <w:right w:val="nil"/>
            </w:tcBorders>
            <w:shd w:val="clear" w:color="auto" w:fill="DAEEF3" w:themeFill="accent5" w:themeFillTint="33"/>
            <w:noWrap/>
            <w:vAlign w:val="bottom"/>
            <w:hideMark/>
          </w:tcPr>
          <w:p w14:paraId="6D16B028"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13103</w:t>
            </w:r>
          </w:p>
        </w:tc>
        <w:tc>
          <w:tcPr>
            <w:tcW w:w="3260" w:type="dxa"/>
            <w:tcBorders>
              <w:top w:val="nil"/>
              <w:left w:val="single" w:sz="4" w:space="0" w:color="auto"/>
              <w:bottom w:val="dotted" w:sz="4" w:space="0" w:color="auto"/>
              <w:right w:val="nil"/>
            </w:tcBorders>
            <w:shd w:val="clear" w:color="auto" w:fill="auto"/>
            <w:noWrap/>
            <w:vAlign w:val="center"/>
            <w:hideMark/>
          </w:tcPr>
          <w:p w14:paraId="1A70DB2E"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c>
          <w:tcPr>
            <w:tcW w:w="1984" w:type="dxa"/>
            <w:tcBorders>
              <w:top w:val="nil"/>
              <w:left w:val="single" w:sz="4" w:space="0" w:color="auto"/>
              <w:bottom w:val="dotted" w:sz="4" w:space="0" w:color="auto"/>
              <w:right w:val="single" w:sz="4" w:space="0" w:color="auto"/>
            </w:tcBorders>
            <w:shd w:val="clear" w:color="auto" w:fill="auto"/>
            <w:noWrap/>
            <w:vAlign w:val="center"/>
            <w:hideMark/>
          </w:tcPr>
          <w:p w14:paraId="769535DF"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r>
      <w:tr w:rsidR="00BB11F5" w:rsidRPr="0033627D" w14:paraId="6C111F28" w14:textId="77777777" w:rsidTr="00BB11F5">
        <w:trPr>
          <w:trHeight w:val="270"/>
        </w:trPr>
        <w:tc>
          <w:tcPr>
            <w:tcW w:w="1555" w:type="dxa"/>
            <w:tcBorders>
              <w:top w:val="nil"/>
              <w:left w:val="single" w:sz="4" w:space="0" w:color="auto"/>
              <w:bottom w:val="single" w:sz="4" w:space="0" w:color="auto"/>
              <w:right w:val="nil"/>
            </w:tcBorders>
            <w:shd w:val="clear" w:color="auto" w:fill="DAEEF3" w:themeFill="accent5" w:themeFillTint="33"/>
            <w:noWrap/>
            <w:vAlign w:val="bottom"/>
            <w:hideMark/>
          </w:tcPr>
          <w:p w14:paraId="2997D448"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未設定</w:t>
            </w:r>
          </w:p>
        </w:tc>
        <w:tc>
          <w:tcPr>
            <w:tcW w:w="1417" w:type="dxa"/>
            <w:tcBorders>
              <w:top w:val="nil"/>
              <w:left w:val="single" w:sz="4" w:space="0" w:color="auto"/>
              <w:bottom w:val="single" w:sz="4" w:space="0" w:color="auto"/>
              <w:right w:val="nil"/>
            </w:tcBorders>
            <w:shd w:val="clear" w:color="auto" w:fill="DAEEF3" w:themeFill="accent5" w:themeFillTint="33"/>
            <w:noWrap/>
            <w:vAlign w:val="bottom"/>
            <w:hideMark/>
          </w:tcPr>
          <w:p w14:paraId="40B7A706"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未設定</w:t>
            </w:r>
          </w:p>
        </w:tc>
        <w:tc>
          <w:tcPr>
            <w:tcW w:w="1418" w:type="dxa"/>
            <w:tcBorders>
              <w:top w:val="nil"/>
              <w:left w:val="single" w:sz="4" w:space="0" w:color="auto"/>
              <w:bottom w:val="single" w:sz="4" w:space="0" w:color="auto"/>
              <w:right w:val="nil"/>
            </w:tcBorders>
            <w:shd w:val="clear" w:color="auto" w:fill="DAEEF3" w:themeFill="accent5" w:themeFillTint="33"/>
            <w:noWrap/>
            <w:vAlign w:val="bottom"/>
            <w:hideMark/>
          </w:tcPr>
          <w:p w14:paraId="608F54FD"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13103</w:t>
            </w:r>
          </w:p>
        </w:tc>
        <w:tc>
          <w:tcPr>
            <w:tcW w:w="3260" w:type="dxa"/>
            <w:tcBorders>
              <w:top w:val="nil"/>
              <w:left w:val="single" w:sz="4" w:space="0" w:color="auto"/>
              <w:bottom w:val="single" w:sz="4" w:space="0" w:color="auto"/>
              <w:right w:val="nil"/>
            </w:tcBorders>
            <w:shd w:val="clear" w:color="auto" w:fill="auto"/>
            <w:noWrap/>
            <w:vAlign w:val="center"/>
            <w:hideMark/>
          </w:tcPr>
          <w:p w14:paraId="75BC5682"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554FA8F2"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r>
      <w:tr w:rsidR="00BB11F5" w:rsidRPr="0033627D" w14:paraId="4F91293D" w14:textId="77777777" w:rsidTr="00BB11F5">
        <w:trPr>
          <w:trHeight w:val="270"/>
        </w:trPr>
        <w:tc>
          <w:tcPr>
            <w:tcW w:w="1555" w:type="dxa"/>
            <w:tcBorders>
              <w:top w:val="nil"/>
              <w:left w:val="single" w:sz="4" w:space="0" w:color="auto"/>
              <w:bottom w:val="dotted" w:sz="4" w:space="0" w:color="auto"/>
              <w:right w:val="nil"/>
            </w:tcBorders>
            <w:shd w:val="clear" w:color="auto" w:fill="DAEEF3" w:themeFill="accent5" w:themeFillTint="33"/>
            <w:noWrap/>
            <w:vAlign w:val="bottom"/>
            <w:hideMark/>
          </w:tcPr>
          <w:p w14:paraId="67E53A2A"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東京都</w:t>
            </w:r>
          </w:p>
        </w:tc>
        <w:tc>
          <w:tcPr>
            <w:tcW w:w="1417" w:type="dxa"/>
            <w:tcBorders>
              <w:top w:val="nil"/>
              <w:left w:val="single" w:sz="4" w:space="0" w:color="auto"/>
              <w:bottom w:val="dotted" w:sz="4" w:space="0" w:color="auto"/>
              <w:right w:val="nil"/>
            </w:tcBorders>
            <w:shd w:val="clear" w:color="auto" w:fill="DAEEF3" w:themeFill="accent5" w:themeFillTint="33"/>
            <w:noWrap/>
            <w:vAlign w:val="bottom"/>
            <w:hideMark/>
          </w:tcPr>
          <w:p w14:paraId="5FF5482E"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港区</w:t>
            </w:r>
          </w:p>
        </w:tc>
        <w:tc>
          <w:tcPr>
            <w:tcW w:w="1418" w:type="dxa"/>
            <w:tcBorders>
              <w:top w:val="nil"/>
              <w:left w:val="single" w:sz="4" w:space="0" w:color="auto"/>
              <w:bottom w:val="dotted" w:sz="4" w:space="0" w:color="auto"/>
              <w:right w:val="nil"/>
            </w:tcBorders>
            <w:shd w:val="clear" w:color="auto" w:fill="DAEEF3" w:themeFill="accent5" w:themeFillTint="33"/>
            <w:noWrap/>
            <w:vAlign w:val="bottom"/>
            <w:hideMark/>
          </w:tcPr>
          <w:p w14:paraId="5FDEEE44"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未設定</w:t>
            </w:r>
          </w:p>
        </w:tc>
        <w:tc>
          <w:tcPr>
            <w:tcW w:w="3260" w:type="dxa"/>
            <w:tcBorders>
              <w:top w:val="nil"/>
              <w:left w:val="single" w:sz="4" w:space="0" w:color="auto"/>
              <w:bottom w:val="dotted" w:sz="4" w:space="0" w:color="auto"/>
              <w:right w:val="nil"/>
            </w:tcBorders>
            <w:shd w:val="clear" w:color="auto" w:fill="auto"/>
            <w:noWrap/>
            <w:vAlign w:val="center"/>
            <w:hideMark/>
          </w:tcPr>
          <w:p w14:paraId="06679394"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c>
          <w:tcPr>
            <w:tcW w:w="1984" w:type="dxa"/>
            <w:tcBorders>
              <w:top w:val="nil"/>
              <w:left w:val="single" w:sz="4" w:space="0" w:color="auto"/>
              <w:bottom w:val="dotted" w:sz="4" w:space="0" w:color="auto"/>
              <w:right w:val="single" w:sz="4" w:space="0" w:color="auto"/>
            </w:tcBorders>
            <w:shd w:val="clear" w:color="auto" w:fill="auto"/>
            <w:noWrap/>
            <w:vAlign w:val="center"/>
            <w:hideMark/>
          </w:tcPr>
          <w:p w14:paraId="4E954552"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r>
      <w:tr w:rsidR="00BB11F5" w:rsidRPr="0033627D" w14:paraId="7B16E47D" w14:textId="77777777" w:rsidTr="00BB11F5">
        <w:trPr>
          <w:trHeight w:val="270"/>
        </w:trPr>
        <w:tc>
          <w:tcPr>
            <w:tcW w:w="1555" w:type="dxa"/>
            <w:tcBorders>
              <w:top w:val="nil"/>
              <w:left w:val="single" w:sz="4" w:space="0" w:color="auto"/>
              <w:bottom w:val="dotted" w:sz="4" w:space="0" w:color="auto"/>
              <w:right w:val="nil"/>
            </w:tcBorders>
            <w:shd w:val="clear" w:color="auto" w:fill="DAEEF3" w:themeFill="accent5" w:themeFillTint="33"/>
            <w:noWrap/>
            <w:vAlign w:val="bottom"/>
            <w:hideMark/>
          </w:tcPr>
          <w:p w14:paraId="0EE7E9D2"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未設定</w:t>
            </w:r>
          </w:p>
        </w:tc>
        <w:tc>
          <w:tcPr>
            <w:tcW w:w="1417" w:type="dxa"/>
            <w:tcBorders>
              <w:top w:val="nil"/>
              <w:left w:val="single" w:sz="4" w:space="0" w:color="auto"/>
              <w:bottom w:val="dotted" w:sz="4" w:space="0" w:color="auto"/>
              <w:right w:val="nil"/>
            </w:tcBorders>
            <w:shd w:val="clear" w:color="auto" w:fill="DAEEF3" w:themeFill="accent5" w:themeFillTint="33"/>
            <w:noWrap/>
            <w:vAlign w:val="bottom"/>
            <w:hideMark/>
          </w:tcPr>
          <w:p w14:paraId="7201DCE7"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港区</w:t>
            </w:r>
          </w:p>
        </w:tc>
        <w:tc>
          <w:tcPr>
            <w:tcW w:w="1418" w:type="dxa"/>
            <w:tcBorders>
              <w:top w:val="nil"/>
              <w:left w:val="single" w:sz="4" w:space="0" w:color="auto"/>
              <w:bottom w:val="dotted" w:sz="4" w:space="0" w:color="auto"/>
              <w:right w:val="nil"/>
            </w:tcBorders>
            <w:shd w:val="clear" w:color="auto" w:fill="DAEEF3" w:themeFill="accent5" w:themeFillTint="33"/>
            <w:noWrap/>
            <w:vAlign w:val="bottom"/>
            <w:hideMark/>
          </w:tcPr>
          <w:p w14:paraId="4C846BEC"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未設定</w:t>
            </w:r>
          </w:p>
        </w:tc>
        <w:tc>
          <w:tcPr>
            <w:tcW w:w="3260" w:type="dxa"/>
            <w:tcBorders>
              <w:top w:val="nil"/>
              <w:left w:val="single" w:sz="4" w:space="0" w:color="auto"/>
              <w:bottom w:val="dotted" w:sz="4" w:space="0" w:color="auto"/>
              <w:right w:val="nil"/>
            </w:tcBorders>
            <w:shd w:val="clear" w:color="auto" w:fill="auto"/>
            <w:noWrap/>
            <w:vAlign w:val="center"/>
            <w:hideMark/>
          </w:tcPr>
          <w:p w14:paraId="0F2D2D0E"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c>
          <w:tcPr>
            <w:tcW w:w="1984" w:type="dxa"/>
            <w:tcBorders>
              <w:top w:val="nil"/>
              <w:left w:val="single" w:sz="4" w:space="0" w:color="auto"/>
              <w:bottom w:val="dotted" w:sz="4" w:space="0" w:color="auto"/>
              <w:right w:val="single" w:sz="4" w:space="0" w:color="auto"/>
            </w:tcBorders>
            <w:shd w:val="clear" w:color="auto" w:fill="auto"/>
            <w:noWrap/>
            <w:vAlign w:val="center"/>
            <w:hideMark/>
          </w:tcPr>
          <w:p w14:paraId="53263047"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r>
      <w:tr w:rsidR="00BB11F5" w:rsidRPr="0033627D" w14:paraId="376A4A39" w14:textId="77777777" w:rsidTr="00BB11F5">
        <w:trPr>
          <w:trHeight w:val="270"/>
        </w:trPr>
        <w:tc>
          <w:tcPr>
            <w:tcW w:w="1555" w:type="dxa"/>
            <w:tcBorders>
              <w:top w:val="nil"/>
              <w:left w:val="single" w:sz="4" w:space="0" w:color="auto"/>
              <w:bottom w:val="dotted" w:sz="4" w:space="0" w:color="auto"/>
              <w:right w:val="nil"/>
            </w:tcBorders>
            <w:shd w:val="clear" w:color="auto" w:fill="DAEEF3" w:themeFill="accent5" w:themeFillTint="33"/>
            <w:noWrap/>
            <w:vAlign w:val="bottom"/>
            <w:hideMark/>
          </w:tcPr>
          <w:p w14:paraId="3848814D"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東京都</w:t>
            </w:r>
          </w:p>
        </w:tc>
        <w:tc>
          <w:tcPr>
            <w:tcW w:w="1417" w:type="dxa"/>
            <w:tcBorders>
              <w:top w:val="nil"/>
              <w:left w:val="single" w:sz="4" w:space="0" w:color="auto"/>
              <w:bottom w:val="dotted" w:sz="4" w:space="0" w:color="auto"/>
              <w:right w:val="nil"/>
            </w:tcBorders>
            <w:shd w:val="clear" w:color="auto" w:fill="DAEEF3" w:themeFill="accent5" w:themeFillTint="33"/>
            <w:noWrap/>
            <w:vAlign w:val="bottom"/>
            <w:hideMark/>
          </w:tcPr>
          <w:p w14:paraId="50954468"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未設定</w:t>
            </w:r>
          </w:p>
        </w:tc>
        <w:tc>
          <w:tcPr>
            <w:tcW w:w="1418" w:type="dxa"/>
            <w:tcBorders>
              <w:top w:val="nil"/>
              <w:left w:val="single" w:sz="4" w:space="0" w:color="auto"/>
              <w:bottom w:val="dotted" w:sz="4" w:space="0" w:color="auto"/>
              <w:right w:val="nil"/>
            </w:tcBorders>
            <w:shd w:val="clear" w:color="auto" w:fill="DAEEF3" w:themeFill="accent5" w:themeFillTint="33"/>
            <w:noWrap/>
            <w:vAlign w:val="bottom"/>
            <w:hideMark/>
          </w:tcPr>
          <w:p w14:paraId="096E3708"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未設定</w:t>
            </w:r>
          </w:p>
        </w:tc>
        <w:tc>
          <w:tcPr>
            <w:tcW w:w="3260" w:type="dxa"/>
            <w:tcBorders>
              <w:top w:val="nil"/>
              <w:left w:val="single" w:sz="4" w:space="0" w:color="auto"/>
              <w:bottom w:val="dotted" w:sz="4" w:space="0" w:color="auto"/>
              <w:right w:val="nil"/>
            </w:tcBorders>
            <w:shd w:val="clear" w:color="auto" w:fill="auto"/>
            <w:noWrap/>
            <w:vAlign w:val="center"/>
            <w:hideMark/>
          </w:tcPr>
          <w:p w14:paraId="6441DAF0"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c>
          <w:tcPr>
            <w:tcW w:w="1984" w:type="dxa"/>
            <w:tcBorders>
              <w:top w:val="nil"/>
              <w:left w:val="single" w:sz="4" w:space="0" w:color="auto"/>
              <w:bottom w:val="dotted" w:sz="4" w:space="0" w:color="auto"/>
              <w:right w:val="single" w:sz="4" w:space="0" w:color="auto"/>
            </w:tcBorders>
            <w:shd w:val="clear" w:color="auto" w:fill="auto"/>
            <w:noWrap/>
            <w:vAlign w:val="center"/>
            <w:hideMark/>
          </w:tcPr>
          <w:p w14:paraId="4D790965"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r>
      <w:tr w:rsidR="00BB11F5" w:rsidRPr="0033627D" w14:paraId="1B810072" w14:textId="77777777" w:rsidTr="00BB11F5">
        <w:trPr>
          <w:trHeight w:val="270"/>
        </w:trPr>
        <w:tc>
          <w:tcPr>
            <w:tcW w:w="1555" w:type="dxa"/>
            <w:tcBorders>
              <w:top w:val="nil"/>
              <w:left w:val="single" w:sz="4" w:space="0" w:color="auto"/>
              <w:bottom w:val="single" w:sz="4" w:space="0" w:color="auto"/>
              <w:right w:val="nil"/>
            </w:tcBorders>
            <w:shd w:val="clear" w:color="auto" w:fill="DAEEF3" w:themeFill="accent5" w:themeFillTint="33"/>
            <w:noWrap/>
            <w:vAlign w:val="bottom"/>
            <w:hideMark/>
          </w:tcPr>
          <w:p w14:paraId="03AE4115"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未設定</w:t>
            </w:r>
          </w:p>
        </w:tc>
        <w:tc>
          <w:tcPr>
            <w:tcW w:w="1417" w:type="dxa"/>
            <w:tcBorders>
              <w:top w:val="nil"/>
              <w:left w:val="single" w:sz="4" w:space="0" w:color="auto"/>
              <w:bottom w:val="single" w:sz="4" w:space="0" w:color="auto"/>
              <w:right w:val="nil"/>
            </w:tcBorders>
            <w:shd w:val="clear" w:color="auto" w:fill="DAEEF3" w:themeFill="accent5" w:themeFillTint="33"/>
            <w:noWrap/>
            <w:vAlign w:val="bottom"/>
            <w:hideMark/>
          </w:tcPr>
          <w:p w14:paraId="4F0363F9"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未設定</w:t>
            </w:r>
          </w:p>
        </w:tc>
        <w:tc>
          <w:tcPr>
            <w:tcW w:w="1418" w:type="dxa"/>
            <w:tcBorders>
              <w:top w:val="nil"/>
              <w:left w:val="single" w:sz="4" w:space="0" w:color="auto"/>
              <w:bottom w:val="single" w:sz="4" w:space="0" w:color="auto"/>
              <w:right w:val="nil"/>
            </w:tcBorders>
            <w:shd w:val="clear" w:color="auto" w:fill="DAEEF3" w:themeFill="accent5" w:themeFillTint="33"/>
            <w:noWrap/>
            <w:vAlign w:val="bottom"/>
            <w:hideMark/>
          </w:tcPr>
          <w:p w14:paraId="501F1AC7" w14:textId="77777777" w:rsidR="00BB11F5" w:rsidRPr="0033627D" w:rsidRDefault="00BB11F5" w:rsidP="00BB11F5">
            <w:pPr>
              <w:widowControl/>
              <w:jc w:val="left"/>
              <w:rPr>
                <w:rFonts w:cs="ＭＳ Ｐゴシック"/>
                <w:color w:val="000000"/>
                <w:kern w:val="0"/>
                <w:szCs w:val="20"/>
              </w:rPr>
            </w:pPr>
            <w:r w:rsidRPr="0033627D">
              <w:rPr>
                <w:rFonts w:cs="ＭＳ Ｐゴシック" w:hint="eastAsia"/>
                <w:color w:val="000000"/>
                <w:kern w:val="0"/>
                <w:szCs w:val="20"/>
              </w:rPr>
              <w:t>未設定</w:t>
            </w:r>
          </w:p>
        </w:tc>
        <w:tc>
          <w:tcPr>
            <w:tcW w:w="3260" w:type="dxa"/>
            <w:tcBorders>
              <w:top w:val="nil"/>
              <w:left w:val="single" w:sz="4" w:space="0" w:color="auto"/>
              <w:bottom w:val="single" w:sz="4" w:space="0" w:color="auto"/>
              <w:right w:val="nil"/>
            </w:tcBorders>
            <w:shd w:val="clear" w:color="auto" w:fill="auto"/>
            <w:noWrap/>
            <w:vAlign w:val="center"/>
            <w:hideMark/>
          </w:tcPr>
          <w:p w14:paraId="54531D88"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13A0D110" w14:textId="77777777" w:rsidR="00BB11F5" w:rsidRPr="0033627D" w:rsidRDefault="00BB11F5" w:rsidP="00BB11F5">
            <w:pPr>
              <w:widowControl/>
              <w:jc w:val="center"/>
              <w:rPr>
                <w:rFonts w:cs="ＭＳ Ｐゴシック"/>
                <w:color w:val="000000"/>
                <w:kern w:val="0"/>
                <w:szCs w:val="20"/>
              </w:rPr>
            </w:pPr>
            <w:r w:rsidRPr="0033627D">
              <w:rPr>
                <w:rFonts w:cs="ＭＳ Ｐゴシック" w:hint="eastAsia"/>
                <w:color w:val="000000"/>
                <w:kern w:val="0"/>
                <w:szCs w:val="20"/>
              </w:rPr>
              <w:t>×</w:t>
            </w:r>
          </w:p>
        </w:tc>
      </w:tr>
    </w:tbl>
    <w:p w14:paraId="3EFAE0A4" w14:textId="77777777" w:rsidR="00BB11F5" w:rsidRPr="00D23DA9" w:rsidRDefault="00BB11F5" w:rsidP="00BB11F5"/>
    <w:p w14:paraId="3988DB81" w14:textId="77777777" w:rsidR="00235502" w:rsidRPr="00D23DA9" w:rsidRDefault="00235502" w:rsidP="00BB11F5"/>
    <w:p w14:paraId="5259BB3B" w14:textId="7775B49B" w:rsidR="00BB11F5" w:rsidRPr="00D23DA9" w:rsidRDefault="00BB11F5" w:rsidP="00BB11F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異動Op</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57709854" w14:textId="77777777" w:rsidR="00BB11F5" w:rsidRPr="00D23DA9" w:rsidRDefault="00BB11F5" w:rsidP="00BB11F5">
      <w:r w:rsidRPr="00D23DA9">
        <w:rPr>
          <w:rFonts w:hint="eastAsia"/>
        </w:rPr>
        <w:t>異動</w:t>
      </w:r>
      <w:r w:rsidR="00736F87" w:rsidRPr="00D23DA9">
        <w:rPr>
          <w:rFonts w:hint="eastAsia"/>
        </w:rPr>
        <w:t>データ</w:t>
      </w:r>
      <w:r w:rsidRPr="00D23DA9">
        <w:rPr>
          <w:rFonts w:hint="eastAsia"/>
        </w:rPr>
        <w:t>が都合の良い指定期間で頂けない場合に使用します。</w:t>
      </w:r>
    </w:p>
    <w:p w14:paraId="1590BCD0" w14:textId="77777777" w:rsidR="00BB11F5" w:rsidRPr="00D23DA9" w:rsidRDefault="00B1312C" w:rsidP="00BB11F5">
      <w:r w:rsidRPr="00D23DA9">
        <w:rPr>
          <w:rFonts w:hint="eastAsia"/>
        </w:rPr>
        <w:t>取り込み済の異動</w:t>
      </w:r>
      <w:r w:rsidR="00736F87" w:rsidRPr="00D23DA9">
        <w:rPr>
          <w:rFonts w:hint="eastAsia"/>
        </w:rPr>
        <w:t>データ</w:t>
      </w:r>
      <w:r w:rsidRPr="00D23DA9">
        <w:rPr>
          <w:rFonts w:hint="eastAsia"/>
        </w:rPr>
        <w:t>とこれから取り込む異動</w:t>
      </w:r>
      <w:r w:rsidR="00736F87" w:rsidRPr="00D23DA9">
        <w:rPr>
          <w:rFonts w:hint="eastAsia"/>
        </w:rPr>
        <w:t>データ</w:t>
      </w:r>
      <w:r w:rsidRPr="00D23DA9">
        <w:rPr>
          <w:rFonts w:hint="eastAsia"/>
        </w:rPr>
        <w:t>の期間が重複して</w:t>
      </w:r>
      <w:r w:rsidR="00BB11F5" w:rsidRPr="00D23DA9">
        <w:rPr>
          <w:rFonts w:hint="eastAsia"/>
        </w:rPr>
        <w:t>いる場合、重複している</w:t>
      </w:r>
      <w:r w:rsidRPr="00D23DA9">
        <w:rPr>
          <w:rFonts w:hint="eastAsia"/>
        </w:rPr>
        <w:t>期間の</w:t>
      </w:r>
      <w:r w:rsidR="00BB11F5" w:rsidRPr="00D23DA9">
        <w:rPr>
          <w:rFonts w:hint="eastAsia"/>
        </w:rPr>
        <w:t>取り込み済の</w:t>
      </w:r>
      <w:r w:rsidR="00736F87" w:rsidRPr="00D23DA9">
        <w:rPr>
          <w:rFonts w:hint="eastAsia"/>
        </w:rPr>
        <w:t>データ</w:t>
      </w:r>
      <w:r w:rsidR="00BB11F5" w:rsidRPr="00D23DA9">
        <w:rPr>
          <w:rFonts w:hint="eastAsia"/>
        </w:rPr>
        <w:t>を削除します。</w:t>
      </w:r>
    </w:p>
    <w:p w14:paraId="6CA8396C" w14:textId="77777777" w:rsidR="00BB11F5" w:rsidRPr="00D23DA9" w:rsidRDefault="00BB11F5" w:rsidP="00BB11F5">
      <w:r w:rsidRPr="00D23DA9">
        <w:tab/>
      </w:r>
      <w:r w:rsidRPr="00D23DA9">
        <w:rPr>
          <w:noProof/>
        </w:rPr>
        <w:drawing>
          <wp:inline distT="0" distB="0" distL="0" distR="0" wp14:anchorId="5C5AE775" wp14:editId="5A079625">
            <wp:extent cx="3350520" cy="1764000"/>
            <wp:effectExtent l="0" t="0" r="2540" b="8255"/>
            <wp:docPr id="2279" name="図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3350520" cy="1764000"/>
                    </a:xfrm>
                    <a:prstGeom prst="rect">
                      <a:avLst/>
                    </a:prstGeom>
                    <a:noFill/>
                    <a:ln>
                      <a:noFill/>
                    </a:ln>
                  </pic:spPr>
                </pic:pic>
              </a:graphicData>
            </a:graphic>
          </wp:inline>
        </w:drawing>
      </w:r>
    </w:p>
    <w:tbl>
      <w:tblPr>
        <w:tblStyle w:val="a9"/>
        <w:tblW w:w="5000" w:type="pct"/>
        <w:tblLook w:val="04A0" w:firstRow="1" w:lastRow="0" w:firstColumn="1" w:lastColumn="0" w:noHBand="0" w:noVBand="1"/>
      </w:tblPr>
      <w:tblGrid>
        <w:gridCol w:w="3210"/>
        <w:gridCol w:w="6418"/>
      </w:tblGrid>
      <w:tr w:rsidR="00B1312C" w:rsidRPr="00D23DA9" w14:paraId="50EA24E2" w14:textId="77777777" w:rsidTr="00566A76">
        <w:tc>
          <w:tcPr>
            <w:tcW w:w="5000" w:type="pct"/>
            <w:gridSpan w:val="2"/>
            <w:shd w:val="clear" w:color="auto" w:fill="92CDDC" w:themeFill="accent5" w:themeFillTint="99"/>
          </w:tcPr>
          <w:p w14:paraId="0CAFD77A" w14:textId="77777777" w:rsidR="00B1312C" w:rsidRPr="00D23DA9" w:rsidRDefault="00B1312C" w:rsidP="00566A76">
            <w:pPr>
              <w:jc w:val="center"/>
            </w:pPr>
            <w:r w:rsidRPr="00D23DA9">
              <w:rPr>
                <w:rFonts w:hint="eastAsia"/>
              </w:rPr>
              <w:t>異動Op</w:t>
            </w:r>
          </w:p>
        </w:tc>
      </w:tr>
      <w:tr w:rsidR="00B1312C" w:rsidRPr="00D23DA9" w14:paraId="12BDF3B5" w14:textId="77777777" w:rsidTr="00566A76">
        <w:tc>
          <w:tcPr>
            <w:tcW w:w="1667" w:type="pct"/>
            <w:shd w:val="clear" w:color="auto" w:fill="DAEEF3" w:themeFill="accent5" w:themeFillTint="33"/>
          </w:tcPr>
          <w:p w14:paraId="4195C978" w14:textId="77777777" w:rsidR="00B1312C" w:rsidRPr="00D23DA9" w:rsidRDefault="00B1312C" w:rsidP="00566A76">
            <w:r w:rsidRPr="00D23DA9">
              <w:rPr>
                <w:rFonts w:hint="eastAsia"/>
              </w:rPr>
              <w:t>開始位置</w:t>
            </w:r>
          </w:p>
        </w:tc>
        <w:tc>
          <w:tcPr>
            <w:tcW w:w="3333" w:type="pct"/>
          </w:tcPr>
          <w:p w14:paraId="2A5ED27E" w14:textId="77777777" w:rsidR="00B1312C" w:rsidRPr="00D23DA9" w:rsidRDefault="00B1312C" w:rsidP="00566A76">
            <w:r w:rsidRPr="00D23DA9">
              <w:rPr>
                <w:rFonts w:hint="eastAsia"/>
              </w:rPr>
              <w:t>異動</w:t>
            </w:r>
            <w:r w:rsidR="00736F87" w:rsidRPr="00D23DA9">
              <w:rPr>
                <w:rFonts w:hint="eastAsia"/>
              </w:rPr>
              <w:t>データ</w:t>
            </w:r>
            <w:r w:rsidRPr="00D23DA9">
              <w:rPr>
                <w:rFonts w:hint="eastAsia"/>
              </w:rPr>
              <w:t>の期間が重複している境目のレ</w:t>
            </w:r>
            <w:r w:rsidR="00736F87" w:rsidRPr="00D23DA9">
              <w:rPr>
                <w:rFonts w:hint="eastAsia"/>
              </w:rPr>
              <w:t>コード</w:t>
            </w:r>
            <w:r w:rsidRPr="00D23DA9">
              <w:rPr>
                <w:rFonts w:hint="eastAsia"/>
              </w:rPr>
              <w:t>を特定できる場所を指定します。（住基更新日時など）</w:t>
            </w:r>
          </w:p>
        </w:tc>
      </w:tr>
      <w:tr w:rsidR="00B1312C" w:rsidRPr="00D23DA9" w14:paraId="106E1F35" w14:textId="77777777" w:rsidTr="00566A76">
        <w:tc>
          <w:tcPr>
            <w:tcW w:w="1667" w:type="pct"/>
            <w:shd w:val="clear" w:color="auto" w:fill="DAEEF3" w:themeFill="accent5" w:themeFillTint="33"/>
          </w:tcPr>
          <w:p w14:paraId="1C3B289E" w14:textId="77777777" w:rsidR="00B1312C" w:rsidRPr="00D23DA9" w:rsidRDefault="00736F87" w:rsidP="00566A76">
            <w:r w:rsidRPr="00D23DA9">
              <w:rPr>
                <w:rFonts w:hint="eastAsia"/>
              </w:rPr>
              <w:t>データ</w:t>
            </w:r>
          </w:p>
        </w:tc>
        <w:tc>
          <w:tcPr>
            <w:tcW w:w="3333" w:type="pct"/>
          </w:tcPr>
          <w:p w14:paraId="24920247" w14:textId="77777777" w:rsidR="00B1312C" w:rsidRPr="00D23DA9" w:rsidRDefault="00B1312C" w:rsidP="00566A76">
            <w:r w:rsidRPr="00D23DA9">
              <w:rPr>
                <w:rFonts w:hint="eastAsia"/>
              </w:rPr>
              <w:t>「開始位置」でセットされている値を指定します。</w:t>
            </w:r>
          </w:p>
        </w:tc>
      </w:tr>
    </w:tbl>
    <w:p w14:paraId="6BAFFDAE" w14:textId="77777777" w:rsidR="00BB11F5" w:rsidRPr="00D23DA9" w:rsidRDefault="00BB11F5" w:rsidP="00BB11F5"/>
    <w:p w14:paraId="59A3FCB6" w14:textId="77777777" w:rsidR="00235502" w:rsidRPr="00D23DA9" w:rsidRDefault="00235502">
      <w:pPr>
        <w:widowControl/>
        <w:jc w:val="left"/>
      </w:pPr>
      <w:r w:rsidRPr="00D23DA9">
        <w:br w:type="page"/>
      </w:r>
    </w:p>
    <w:p w14:paraId="0322BFBE" w14:textId="77777777" w:rsidR="00235502" w:rsidRPr="00D23DA9" w:rsidRDefault="00235502" w:rsidP="00BB11F5"/>
    <w:p w14:paraId="67228588" w14:textId="606ECE96" w:rsidR="00BB11F5" w:rsidRPr="00D23DA9" w:rsidRDefault="00BB11F5" w:rsidP="00BB11F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バッチOp</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3269A460" w14:textId="77777777" w:rsidR="00BB11F5" w:rsidRPr="00D23DA9" w:rsidRDefault="00BB11F5" w:rsidP="00BB11F5">
      <w:r w:rsidRPr="00D23DA9">
        <w:rPr>
          <w:rFonts w:hint="eastAsia"/>
        </w:rPr>
        <w:t>本システムにて、HOST提供の</w:t>
      </w:r>
      <w:r w:rsidR="00736F87" w:rsidRPr="00D23DA9">
        <w:rPr>
          <w:rFonts w:hint="eastAsia"/>
        </w:rPr>
        <w:t>データ</w:t>
      </w:r>
      <w:r w:rsidRPr="00D23DA9">
        <w:rPr>
          <w:rFonts w:hint="eastAsia"/>
        </w:rPr>
        <w:t>がそのまま取り込めない形式の場合、取り込める形式に変換する機能になります。</w:t>
      </w:r>
    </w:p>
    <w:p w14:paraId="19D3CBEC" w14:textId="77777777" w:rsidR="00BB11F5" w:rsidRPr="00D23DA9" w:rsidRDefault="00BB11F5" w:rsidP="00BB11F5">
      <w:r w:rsidRPr="00D23DA9">
        <w:rPr>
          <w:rFonts w:hint="eastAsia"/>
        </w:rPr>
        <w:t>名簿</w:t>
      </w:r>
      <w:r w:rsidR="00736F87" w:rsidRPr="00D23DA9">
        <w:rPr>
          <w:rFonts w:hint="eastAsia"/>
        </w:rPr>
        <w:t>データ</w:t>
      </w:r>
      <w:r w:rsidRPr="00D23DA9">
        <w:rPr>
          <w:rFonts w:hint="eastAsia"/>
        </w:rPr>
        <w:t>取り込みおよび次項の異動</w:t>
      </w:r>
      <w:r w:rsidR="00736F87" w:rsidRPr="00D23DA9">
        <w:rPr>
          <w:rFonts w:hint="eastAsia"/>
        </w:rPr>
        <w:t>データ</w:t>
      </w:r>
      <w:r w:rsidRPr="00D23DA9">
        <w:rPr>
          <w:rFonts w:hint="eastAsia"/>
        </w:rPr>
        <w:t>取り込みにて、共通のオプション設定になります。</w:t>
      </w:r>
    </w:p>
    <w:p w14:paraId="6D42D66D" w14:textId="77777777" w:rsidR="00BB11F5" w:rsidRPr="00D23DA9" w:rsidRDefault="00BB11F5" w:rsidP="00BB11F5">
      <w:r w:rsidRPr="00D23DA9">
        <w:rPr>
          <w:rFonts w:hint="eastAsia"/>
        </w:rPr>
        <w:t>変換の設定は、あらかじめ設定する必要があります。</w:t>
      </w:r>
    </w:p>
    <w:p w14:paraId="38290E8E" w14:textId="77777777" w:rsidR="00BB11F5" w:rsidRPr="00D23DA9" w:rsidRDefault="00D36C54" w:rsidP="00BB11F5">
      <w:r w:rsidRPr="00D23DA9">
        <w:rPr>
          <w:rFonts w:hint="eastAsia"/>
        </w:rPr>
        <w:t>次の図</w:t>
      </w:r>
      <w:r w:rsidR="00BB11F5" w:rsidRPr="00D23DA9">
        <w:rPr>
          <w:rFonts w:hint="eastAsia"/>
        </w:rPr>
        <w:t>の「バッチパターン名」にて選択できるようになります。</w:t>
      </w:r>
    </w:p>
    <w:p w14:paraId="1A203A46" w14:textId="77777777" w:rsidR="00BB11F5" w:rsidRPr="00D23DA9" w:rsidRDefault="00BB11F5" w:rsidP="00BB11F5">
      <w:r w:rsidRPr="00D23DA9">
        <w:rPr>
          <w:rFonts w:hint="eastAsia"/>
        </w:rPr>
        <w:t>※変換の設定については、弊社SEへお問い合わせください。</w:t>
      </w:r>
    </w:p>
    <w:p w14:paraId="61685D5A" w14:textId="77777777" w:rsidR="00BB11F5" w:rsidRPr="00D23DA9" w:rsidRDefault="00BB11F5" w:rsidP="00BB11F5">
      <w:r w:rsidRPr="00D23DA9">
        <w:rPr>
          <w:noProof/>
        </w:rPr>
        <mc:AlternateContent>
          <mc:Choice Requires="wps">
            <w:drawing>
              <wp:anchor distT="0" distB="0" distL="114300" distR="114300" simplePos="0" relativeHeight="252554752" behindDoc="0" locked="0" layoutInCell="1" allowOverlap="1" wp14:anchorId="735A3AF4" wp14:editId="0CFC81CE">
                <wp:simplePos x="0" y="0"/>
                <wp:positionH relativeFrom="column">
                  <wp:posOffset>-29845</wp:posOffset>
                </wp:positionH>
                <wp:positionV relativeFrom="paragraph">
                  <wp:posOffset>154940</wp:posOffset>
                </wp:positionV>
                <wp:extent cx="1012190" cy="2159000"/>
                <wp:effectExtent l="4445" t="2540" r="2540" b="635"/>
                <wp:wrapNone/>
                <wp:docPr id="818" name="AutoShape 1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2190" cy="21590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30A9E3" w14:textId="77777777" w:rsidR="00BB492B" w:rsidRPr="00966B4C" w:rsidRDefault="00BB492B" w:rsidP="00BB11F5">
                            <w:pPr>
                              <w:rPr>
                                <w:szCs w:val="21"/>
                              </w:rPr>
                            </w:pPr>
                            <w:r>
                              <w:rPr>
                                <w:rFonts w:asciiTheme="minorEastAsia" w:hAnsiTheme="minorEastAsia" w:hint="eastAsia"/>
                                <w:szCs w:val="21"/>
                              </w:rPr>
                              <w:t>①バッチパターン名を選択すると、上段の各項目に設定済の内容が表示されます。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35A3AF4" id="_x0000_s1498" style="position:absolute;left:0;text-align:left;margin-left:-2.35pt;margin-top:12.2pt;width:79.7pt;height:170pt;z-index:25255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" stroked="f">
                <v:textbox inset=".2mm,.2mm,.2mm,.2mm">
                  <w:txbxContent>
                    <w:p w14:paraId="3830A9E3" w14:textId="77777777" w:rsidR="00BB492B" w:rsidRPr="00966B4C" w:rsidRDefault="00BB492B" w:rsidP="00BB11F5">
                      <w:pPr>
                        <w:rPr>
                          <w:szCs w:val="21"/>
                        </w:rPr>
                      </w:pPr>
                      <w:r>
                        <w:rPr>
                          <w:rFonts w:asciiTheme="minorEastAsia" w:hAnsiTheme="minorEastAsia" w:hint="eastAsia"/>
                          <w:szCs w:val="21"/>
                        </w:rPr>
                        <w:t>①バッチパターン名を選択すると、上段の各項目に設定済の内容が表示されます。</w:t>
                      </w:r>
                    </w:p>
                  </w:txbxContent>
                </v:textbox>
              </v:roundrect>
            </w:pict>
          </mc:Fallback>
        </mc:AlternateContent>
      </w:r>
    </w:p>
    <w:p w14:paraId="7BD2424C" w14:textId="77777777" w:rsidR="00BB11F5" w:rsidRPr="00D23DA9" w:rsidRDefault="00BB11F5" w:rsidP="00BB11F5">
      <w:r w:rsidRPr="00D23DA9">
        <w:rPr>
          <w:noProof/>
        </w:rPr>
        <mc:AlternateContent>
          <mc:Choice Requires="wps">
            <w:drawing>
              <wp:anchor distT="0" distB="0" distL="114300" distR="114300" simplePos="0" relativeHeight="252559872" behindDoc="0" locked="0" layoutInCell="1" allowOverlap="1" wp14:anchorId="4A524025" wp14:editId="4E0C8304">
                <wp:simplePos x="0" y="0"/>
                <wp:positionH relativeFrom="column">
                  <wp:posOffset>4533900</wp:posOffset>
                </wp:positionH>
                <wp:positionV relativeFrom="paragraph">
                  <wp:posOffset>73660</wp:posOffset>
                </wp:positionV>
                <wp:extent cx="1772920" cy="1624330"/>
                <wp:effectExtent l="5715" t="6985" r="2540" b="6985"/>
                <wp:wrapNone/>
                <wp:docPr id="821" name="AutoShape 1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2920" cy="16243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3B5979" w14:textId="77777777" w:rsidR="00BB492B" w:rsidRDefault="00BB492B" w:rsidP="00BB11F5">
                            <w:pPr>
                              <w:rPr>
                                <w:rFonts w:asciiTheme="minorEastAsia" w:hAnsiTheme="minorEastAsia"/>
                                <w:szCs w:val="21"/>
                              </w:rPr>
                            </w:pPr>
                            <w:r>
                              <w:rPr>
                                <w:rFonts w:asciiTheme="minorEastAsia" w:hAnsiTheme="minorEastAsia" w:hint="eastAsia"/>
                                <w:szCs w:val="21"/>
                              </w:rPr>
                              <w:t>設定済みの変換設定を上段の内容で更新することができます。</w:t>
                            </w:r>
                          </w:p>
                          <w:p w14:paraId="72E4288F" w14:textId="77777777" w:rsidR="00BB492B" w:rsidRDefault="00BB492B" w:rsidP="00BB11F5">
                            <w:pPr>
                              <w:rPr>
                                <w:rFonts w:asciiTheme="minorEastAsia" w:hAnsiTheme="minorEastAsia"/>
                                <w:szCs w:val="21"/>
                              </w:rPr>
                            </w:pPr>
                            <w:r>
                              <w:rPr>
                                <w:rFonts w:asciiTheme="minorEastAsia" w:hAnsiTheme="minorEastAsia" w:hint="eastAsia"/>
                                <w:szCs w:val="21"/>
                              </w:rPr>
                              <w:t>名前を変えて、設定を追加することもできます。</w:t>
                            </w:r>
                          </w:p>
                          <w:p w14:paraId="35F4D93B" w14:textId="77777777" w:rsidR="00BB492B" w:rsidRPr="00966B4C" w:rsidRDefault="00BB492B" w:rsidP="00BB11F5">
                            <w:pPr>
                              <w:rPr>
                                <w:szCs w:val="21"/>
                              </w:rPr>
                            </w:pPr>
                            <w:r>
                              <w:rPr>
                                <w:rFonts w:asciiTheme="minorEastAsia" w:hAnsiTheme="minorEastAsia" w:hint="eastAsia"/>
                                <w:szCs w:val="21"/>
                              </w:rPr>
                              <w:t>削除することもできます。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A524025" id="_x0000_s1499" style="position:absolute;left:0;text-align:left;margin-left:357pt;margin-top:5.8pt;width:139.6pt;height:127.9pt;z-index:2525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" stroked="f">
                <v:textbox inset=".2mm,.2mm,.2mm,.2mm">
                  <w:txbxContent>
                    <w:p w14:paraId="0F3B5979" w14:textId="77777777" w:rsidR="00BB492B" w:rsidRDefault="00BB492B" w:rsidP="00BB11F5">
                      <w:pPr>
                        <w:rPr>
                          <w:rFonts w:asciiTheme="minorEastAsia" w:hAnsiTheme="minorEastAsia"/>
                          <w:szCs w:val="21"/>
                        </w:rPr>
                      </w:pPr>
                      <w:r>
                        <w:rPr>
                          <w:rFonts w:asciiTheme="minorEastAsia" w:hAnsiTheme="minorEastAsia" w:hint="eastAsia"/>
                          <w:szCs w:val="21"/>
                        </w:rPr>
                        <w:t>設定済みの変換設定を上段の内容で更新することができます。</w:t>
                      </w:r>
                    </w:p>
                    <w:p w14:paraId="72E4288F" w14:textId="77777777" w:rsidR="00BB492B" w:rsidRDefault="00BB492B" w:rsidP="00BB11F5">
                      <w:pPr>
                        <w:rPr>
                          <w:rFonts w:asciiTheme="minorEastAsia" w:hAnsiTheme="minorEastAsia"/>
                          <w:szCs w:val="21"/>
                        </w:rPr>
                      </w:pPr>
                      <w:r>
                        <w:rPr>
                          <w:rFonts w:asciiTheme="minorEastAsia" w:hAnsiTheme="minorEastAsia" w:hint="eastAsia"/>
                          <w:szCs w:val="21"/>
                        </w:rPr>
                        <w:t>名前を変えて、設定を追加することもできます。</w:t>
                      </w:r>
                    </w:p>
                    <w:p w14:paraId="35F4D93B" w14:textId="77777777" w:rsidR="00BB492B" w:rsidRPr="00966B4C" w:rsidRDefault="00BB492B" w:rsidP="00BB11F5">
                      <w:pPr>
                        <w:rPr>
                          <w:szCs w:val="21"/>
                        </w:rPr>
                      </w:pPr>
                      <w:r>
                        <w:rPr>
                          <w:rFonts w:asciiTheme="minorEastAsia" w:hAnsiTheme="minorEastAsia" w:hint="eastAsia"/>
                          <w:szCs w:val="21"/>
                        </w:rPr>
                        <w:t>削除することもできます。</w:t>
                      </w:r>
                    </w:p>
                  </w:txbxContent>
                </v:textbox>
              </v:roundrect>
            </w:pict>
          </mc:Fallback>
        </mc:AlternateContent>
      </w:r>
      <w:r w:rsidRPr="00D23DA9">
        <w:rPr>
          <w:noProof/>
        </w:rPr>
        <mc:AlternateContent>
          <mc:Choice Requires="wps">
            <w:drawing>
              <wp:anchor distT="0" distB="0" distL="114300" distR="114300" simplePos="0" relativeHeight="252558848" behindDoc="0" locked="0" layoutInCell="1" allowOverlap="1" wp14:anchorId="02810B56" wp14:editId="510B1FB9">
                <wp:simplePos x="0" y="0"/>
                <wp:positionH relativeFrom="column">
                  <wp:posOffset>4390390</wp:posOffset>
                </wp:positionH>
                <wp:positionV relativeFrom="paragraph">
                  <wp:posOffset>1051560</wp:posOffset>
                </wp:positionV>
                <wp:extent cx="218440" cy="0"/>
                <wp:effectExtent l="24130" t="22860" r="24130" b="24765"/>
                <wp:wrapNone/>
                <wp:docPr id="2266" name="AutoShape 1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4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067997" id="AutoShape 1178" o:spid="_x0000_s1026" type="#_x0000_t32" style="position:absolute;left:0;text-align:left;margin-left:345.7pt;margin-top:82.8pt;width:17.2pt;height:0;z-index:25255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2555776" behindDoc="0" locked="0" layoutInCell="1" allowOverlap="1" wp14:anchorId="321CDA87" wp14:editId="32CCCBEF">
                <wp:simplePos x="0" y="0"/>
                <wp:positionH relativeFrom="column">
                  <wp:posOffset>4200525</wp:posOffset>
                </wp:positionH>
                <wp:positionV relativeFrom="paragraph">
                  <wp:posOffset>1734185</wp:posOffset>
                </wp:positionV>
                <wp:extent cx="0" cy="294640"/>
                <wp:effectExtent l="24765" t="19685" r="22860" b="19050"/>
                <wp:wrapNone/>
                <wp:docPr id="2268" name="AutoShape 1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9464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C9961A" id="AutoShape 1175" o:spid="_x0000_s1026" type="#_x0000_t32" style="position:absolute;left:0;text-align:left;margin-left:330.75pt;margin-top:136.55pt;width:0;height:23.2pt;flip:y;z-index:25255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2557824" behindDoc="0" locked="0" layoutInCell="1" allowOverlap="1" wp14:anchorId="27A501BA" wp14:editId="75B84D7D">
                <wp:simplePos x="0" y="0"/>
                <wp:positionH relativeFrom="column">
                  <wp:posOffset>3293110</wp:posOffset>
                </wp:positionH>
                <wp:positionV relativeFrom="paragraph">
                  <wp:posOffset>861060</wp:posOffset>
                </wp:positionV>
                <wp:extent cx="1089660" cy="401320"/>
                <wp:effectExtent l="22225" t="22860" r="21590" b="23495"/>
                <wp:wrapNone/>
                <wp:docPr id="2271"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40132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47BA00" id="AutoShape 1177" o:spid="_x0000_s1026" style="position:absolute;left:0;text-align:left;margin-left:259.3pt;margin-top:67.8pt;width:85.8pt;height:31.6pt;z-index:25255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553728" behindDoc="0" locked="0" layoutInCell="1" allowOverlap="1" wp14:anchorId="34CE15A5" wp14:editId="3A81A10F">
                <wp:simplePos x="0" y="0"/>
                <wp:positionH relativeFrom="column">
                  <wp:posOffset>892810</wp:posOffset>
                </wp:positionH>
                <wp:positionV relativeFrom="paragraph">
                  <wp:posOffset>991870</wp:posOffset>
                </wp:positionV>
                <wp:extent cx="276860" cy="0"/>
                <wp:effectExtent l="22225" t="20320" r="24765" b="17780"/>
                <wp:wrapNone/>
                <wp:docPr id="2272" name="AutoShape 1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923D94" id="AutoShape 1173" o:spid="_x0000_s1026" type="#_x0000_t32" style="position:absolute;left:0;text-align:left;margin-left:70.3pt;margin-top:78.1pt;width:21.8pt;height:0;z-index:25255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" strokecolor="red" strokeweight="2.5pt"/>
            </w:pict>
          </mc:Fallback>
        </mc:AlternateContent>
      </w:r>
      <w:r w:rsidRPr="00D23DA9">
        <w:rPr>
          <w:rFonts w:hint="eastAsia"/>
        </w:rPr>
        <w:tab/>
      </w:r>
      <w:r w:rsidRPr="00D23DA9">
        <w:rPr>
          <w:rFonts w:hint="eastAsia"/>
        </w:rPr>
        <w:tab/>
      </w:r>
      <w:r w:rsidRPr="00D23DA9">
        <w:rPr>
          <w:rFonts w:hint="eastAsia"/>
          <w:noProof/>
        </w:rPr>
        <w:drawing>
          <wp:inline distT="0" distB="0" distL="0" distR="0" wp14:anchorId="52D2F2A0" wp14:editId="1A0C7E9D">
            <wp:extent cx="3355512" cy="1773011"/>
            <wp:effectExtent l="19050" t="0" r="0" b="0"/>
            <wp:docPr id="227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7" cstate="print"/>
                    <a:srcRect/>
                    <a:stretch>
                      <a:fillRect/>
                    </a:stretch>
                  </pic:blipFill>
                  <pic:spPr bwMode="auto">
                    <a:xfrm>
                      <a:off x="0" y="0"/>
                      <a:ext cx="3355512" cy="1773011"/>
                    </a:xfrm>
                    <a:prstGeom prst="rect">
                      <a:avLst/>
                    </a:prstGeom>
                    <a:noFill/>
                    <a:ln w="9525">
                      <a:noFill/>
                      <a:miter lim="800000"/>
                      <a:headEnd/>
                      <a:tailEnd/>
                    </a:ln>
                  </pic:spPr>
                </pic:pic>
              </a:graphicData>
            </a:graphic>
          </wp:inline>
        </w:drawing>
      </w:r>
    </w:p>
    <w:p w14:paraId="4C46606F" w14:textId="77777777" w:rsidR="00BB11F5" w:rsidRPr="00D23DA9" w:rsidRDefault="00BB11F5" w:rsidP="00BB11F5">
      <w:r w:rsidRPr="00D23DA9">
        <w:rPr>
          <w:noProof/>
        </w:rPr>
        <mc:AlternateContent>
          <mc:Choice Requires="wps">
            <w:drawing>
              <wp:anchor distT="0" distB="0" distL="114300" distR="114300" simplePos="0" relativeHeight="252556800" behindDoc="0" locked="0" layoutInCell="1" allowOverlap="1" wp14:anchorId="43F75E54" wp14:editId="6C620F6B">
                <wp:simplePos x="0" y="0"/>
                <wp:positionH relativeFrom="column">
                  <wp:posOffset>3690620</wp:posOffset>
                </wp:positionH>
                <wp:positionV relativeFrom="paragraph">
                  <wp:posOffset>73660</wp:posOffset>
                </wp:positionV>
                <wp:extent cx="2053590" cy="513715"/>
                <wp:effectExtent l="635" t="6985" r="3175" b="3175"/>
                <wp:wrapNone/>
                <wp:docPr id="2273"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3590" cy="5137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D4D292" w14:textId="77777777" w:rsidR="00BB492B" w:rsidRPr="00966B4C" w:rsidRDefault="00BB492B" w:rsidP="00BB11F5">
                            <w:pPr>
                              <w:rPr>
                                <w:szCs w:val="21"/>
                              </w:rPr>
                            </w:pPr>
                            <w:r>
                              <w:rPr>
                                <w:rFonts w:asciiTheme="minorEastAsia" w:hAnsiTheme="minorEastAsia" w:hint="eastAsia"/>
                                <w:szCs w:val="21"/>
                              </w:rPr>
                              <w:t>②</w:t>
                            </w:r>
                            <w:r w:rsidRPr="00FA03C6">
                              <w:rPr>
                                <w:rFonts w:asciiTheme="minorEastAsia" w:hAnsiTheme="minorEastAsia" w:hint="eastAsia"/>
                                <w:color w:val="FFFFFF" w:themeColor="background1"/>
                                <w:szCs w:val="21"/>
                                <w:shd w:val="clear" w:color="auto" w:fill="000000" w:themeFill="text1"/>
                              </w:rPr>
                              <w:t>バッチ実行</w:t>
                            </w:r>
                            <w:r>
                              <w:rPr>
                                <w:rFonts w:asciiTheme="minorEastAsia" w:hAnsiTheme="minorEastAsia" w:hint="eastAsia"/>
                                <w:szCs w:val="21"/>
                              </w:rPr>
                              <w:t>をクリックすると、変換処理が始まります。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F75E54" id="_x0000_s1500" style="position:absolute;left:0;text-align:left;margin-left:290.6pt;margin-top:5.8pt;width:161.7pt;height:40.45pt;z-index:25255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" stroked="f">
                <v:textbox inset=".2mm,.2mm,.2mm,.2mm">
                  <w:txbxContent>
                    <w:p w14:paraId="30D4D292" w14:textId="77777777" w:rsidR="00BB492B" w:rsidRPr="00966B4C" w:rsidRDefault="00BB492B" w:rsidP="00BB11F5">
                      <w:pPr>
                        <w:rPr>
                          <w:szCs w:val="21"/>
                        </w:rPr>
                      </w:pPr>
                      <w:r>
                        <w:rPr>
                          <w:rFonts w:asciiTheme="minorEastAsia" w:hAnsiTheme="minorEastAsia" w:hint="eastAsia"/>
                          <w:szCs w:val="21"/>
                        </w:rPr>
                        <w:t>②</w:t>
                      </w:r>
                      <w:r w:rsidRPr="00FA03C6">
                        <w:rPr>
                          <w:rFonts w:asciiTheme="minorEastAsia" w:hAnsiTheme="minorEastAsia" w:hint="eastAsia"/>
                          <w:color w:val="FFFFFF" w:themeColor="background1"/>
                          <w:szCs w:val="21"/>
                          <w:shd w:val="clear" w:color="auto" w:fill="000000" w:themeFill="text1"/>
                        </w:rPr>
                        <w:t>バッチ実行</w:t>
                      </w:r>
                      <w:r>
                        <w:rPr>
                          <w:rFonts w:asciiTheme="minorEastAsia" w:hAnsiTheme="minorEastAsia" w:hint="eastAsia"/>
                          <w:szCs w:val="21"/>
                        </w:rPr>
                        <w:t>をクリックすると、変換処理が始まります。</w:t>
                      </w:r>
                    </w:p>
                  </w:txbxContent>
                </v:textbox>
              </v:roundrect>
            </w:pict>
          </mc:Fallback>
        </mc:AlternateContent>
      </w:r>
    </w:p>
    <w:p w14:paraId="42EE61DC" w14:textId="77777777" w:rsidR="00BB11F5" w:rsidRPr="00D23DA9" w:rsidRDefault="00BB11F5" w:rsidP="00BB11F5"/>
    <w:p w14:paraId="4E2CFF1A" w14:textId="77777777" w:rsidR="00235502" w:rsidRPr="00D23DA9" w:rsidRDefault="00235502" w:rsidP="00BB11F5"/>
    <w:p w14:paraId="2F435B8B" w14:textId="77777777" w:rsidR="00BB11F5" w:rsidRPr="00D23DA9" w:rsidRDefault="00BB11F5" w:rsidP="00BB11F5"/>
    <w:tbl>
      <w:tblPr>
        <w:tblStyle w:val="a9"/>
        <w:tblW w:w="5000" w:type="pct"/>
        <w:tblLook w:val="04A0" w:firstRow="1" w:lastRow="0" w:firstColumn="1" w:lastColumn="0" w:noHBand="0" w:noVBand="1"/>
      </w:tblPr>
      <w:tblGrid>
        <w:gridCol w:w="2627"/>
        <w:gridCol w:w="7001"/>
      </w:tblGrid>
      <w:tr w:rsidR="00BB11F5" w:rsidRPr="00D23DA9" w14:paraId="2E026308" w14:textId="77777777" w:rsidTr="00BB11F5">
        <w:tc>
          <w:tcPr>
            <w:tcW w:w="5000" w:type="pct"/>
            <w:gridSpan w:val="2"/>
            <w:shd w:val="clear" w:color="auto" w:fill="92CDDC" w:themeFill="accent5" w:themeFillTint="99"/>
          </w:tcPr>
          <w:p w14:paraId="461BA7D5" w14:textId="77777777" w:rsidR="00BB11F5" w:rsidRPr="00D23DA9" w:rsidRDefault="00BB11F5" w:rsidP="00BB11F5">
            <w:pPr>
              <w:jc w:val="center"/>
            </w:pPr>
            <w:r w:rsidRPr="00D23DA9">
              <w:rPr>
                <w:rFonts w:hint="eastAsia"/>
              </w:rPr>
              <w:t>バッチOp</w:t>
            </w:r>
          </w:p>
        </w:tc>
      </w:tr>
      <w:tr w:rsidR="00BB11F5" w:rsidRPr="00D23DA9" w14:paraId="7FE46378" w14:textId="77777777" w:rsidTr="00BB11F5">
        <w:tc>
          <w:tcPr>
            <w:tcW w:w="1364" w:type="pct"/>
            <w:shd w:val="clear" w:color="auto" w:fill="DAEEF3" w:themeFill="accent5" w:themeFillTint="33"/>
          </w:tcPr>
          <w:p w14:paraId="2C9DFCC7" w14:textId="77777777" w:rsidR="00BB11F5" w:rsidRPr="00D23DA9" w:rsidRDefault="00BB11F5" w:rsidP="00BB11F5">
            <w:r w:rsidRPr="00D23DA9">
              <w:rPr>
                <w:rFonts w:hint="eastAsia"/>
              </w:rPr>
              <w:t>変換元</w:t>
            </w:r>
          </w:p>
        </w:tc>
        <w:tc>
          <w:tcPr>
            <w:tcW w:w="3636" w:type="pct"/>
          </w:tcPr>
          <w:p w14:paraId="43F73416" w14:textId="77777777" w:rsidR="00BB11F5" w:rsidRPr="00D23DA9" w:rsidRDefault="00BB11F5" w:rsidP="00BB11F5">
            <w:r w:rsidRPr="00D23DA9">
              <w:rPr>
                <w:rFonts w:hint="eastAsia"/>
              </w:rPr>
              <w:t>変換元のファイルを指定します。</w:t>
            </w:r>
          </w:p>
          <w:p w14:paraId="7D960901" w14:textId="77777777" w:rsidR="00BB11F5" w:rsidRPr="00D23DA9" w:rsidRDefault="00BB11F5" w:rsidP="00BB11F5">
            <w:r w:rsidRPr="00D23DA9">
              <w:rPr>
                <w:rFonts w:hint="eastAsia"/>
              </w:rPr>
              <w:t>参考情報：バッチ実行時に指定したファイルが存在しているか確認します。</w:t>
            </w:r>
          </w:p>
        </w:tc>
      </w:tr>
      <w:tr w:rsidR="00BB11F5" w:rsidRPr="00D23DA9" w14:paraId="4847115F" w14:textId="77777777" w:rsidTr="00BB11F5">
        <w:tc>
          <w:tcPr>
            <w:tcW w:w="1364" w:type="pct"/>
            <w:shd w:val="clear" w:color="auto" w:fill="DAEEF3" w:themeFill="accent5" w:themeFillTint="33"/>
          </w:tcPr>
          <w:p w14:paraId="77C8F963" w14:textId="77777777" w:rsidR="00BB11F5" w:rsidRPr="00D23DA9" w:rsidRDefault="00BB11F5" w:rsidP="00BB11F5">
            <w:r w:rsidRPr="00D23DA9">
              <w:rPr>
                <w:rFonts w:hint="eastAsia"/>
              </w:rPr>
              <w:t>バッチ</w:t>
            </w:r>
          </w:p>
        </w:tc>
        <w:tc>
          <w:tcPr>
            <w:tcW w:w="3636" w:type="pct"/>
          </w:tcPr>
          <w:p w14:paraId="74144279" w14:textId="77777777" w:rsidR="00BB11F5" w:rsidRPr="00D23DA9" w:rsidRDefault="00BB11F5" w:rsidP="00BB11F5">
            <w:r w:rsidRPr="00D23DA9">
              <w:rPr>
                <w:rFonts w:hint="eastAsia"/>
              </w:rPr>
              <w:t>変換バッチファイルをフルパスで指定します。</w:t>
            </w:r>
          </w:p>
        </w:tc>
      </w:tr>
      <w:tr w:rsidR="00BB11F5" w:rsidRPr="00D23DA9" w14:paraId="02B51D19" w14:textId="77777777" w:rsidTr="00BB11F5">
        <w:tc>
          <w:tcPr>
            <w:tcW w:w="1364" w:type="pct"/>
            <w:shd w:val="clear" w:color="auto" w:fill="DAEEF3" w:themeFill="accent5" w:themeFillTint="33"/>
          </w:tcPr>
          <w:p w14:paraId="69723543" w14:textId="77777777" w:rsidR="00BB11F5" w:rsidRPr="00D23DA9" w:rsidRDefault="00BB11F5" w:rsidP="00BB11F5">
            <w:r w:rsidRPr="00D23DA9">
              <w:rPr>
                <w:rFonts w:hint="eastAsia"/>
              </w:rPr>
              <w:t>変換先</w:t>
            </w:r>
          </w:p>
        </w:tc>
        <w:tc>
          <w:tcPr>
            <w:tcW w:w="3636" w:type="pct"/>
          </w:tcPr>
          <w:p w14:paraId="5D723DAE" w14:textId="77777777" w:rsidR="00BB11F5" w:rsidRPr="00D23DA9" w:rsidRDefault="00BB11F5" w:rsidP="00BB11F5">
            <w:r w:rsidRPr="00D23DA9">
              <w:rPr>
                <w:rFonts w:hint="eastAsia"/>
              </w:rPr>
              <w:t>変換後の</w:t>
            </w:r>
            <w:r w:rsidR="00736F87" w:rsidRPr="00D23DA9">
              <w:rPr>
                <w:rFonts w:hint="eastAsia"/>
              </w:rPr>
              <w:t>データ</w:t>
            </w:r>
            <w:r w:rsidRPr="00D23DA9">
              <w:rPr>
                <w:rFonts w:hint="eastAsia"/>
              </w:rPr>
              <w:t>を作成する場所およびファイル名を指定します。</w:t>
            </w:r>
          </w:p>
        </w:tc>
      </w:tr>
      <w:tr w:rsidR="00BB11F5" w:rsidRPr="00D23DA9" w14:paraId="67C19478" w14:textId="77777777" w:rsidTr="00BB11F5">
        <w:tc>
          <w:tcPr>
            <w:tcW w:w="1364" w:type="pct"/>
            <w:shd w:val="clear" w:color="auto" w:fill="DAEEF3" w:themeFill="accent5" w:themeFillTint="33"/>
          </w:tcPr>
          <w:p w14:paraId="7929F63C" w14:textId="77777777" w:rsidR="00BB11F5" w:rsidRPr="00D23DA9" w:rsidRDefault="00BB11F5" w:rsidP="00BB11F5">
            <w:r w:rsidRPr="00D23DA9">
              <w:rPr>
                <w:rFonts w:hint="eastAsia"/>
              </w:rPr>
              <w:t>バックアップ</w:t>
            </w:r>
          </w:p>
        </w:tc>
        <w:tc>
          <w:tcPr>
            <w:tcW w:w="3636" w:type="pct"/>
          </w:tcPr>
          <w:p w14:paraId="59D857CE" w14:textId="77777777" w:rsidR="00BB11F5" w:rsidRPr="00D23DA9" w:rsidRDefault="00BB11F5" w:rsidP="00BB11F5">
            <w:r w:rsidRPr="00D23DA9">
              <w:rPr>
                <w:rFonts w:hint="eastAsia"/>
              </w:rPr>
              <w:t>変換元のファイルをバックアップする場合、バックアップ先のフォルダを指定します。</w:t>
            </w:r>
          </w:p>
          <w:p w14:paraId="5BAD5BEA" w14:textId="77777777" w:rsidR="00BB11F5" w:rsidRPr="00D23DA9" w:rsidRDefault="00BB11F5" w:rsidP="00BB11F5"/>
          <w:p w14:paraId="24AC174C" w14:textId="77777777" w:rsidR="00BB11F5" w:rsidRPr="00D23DA9" w:rsidRDefault="00BB11F5" w:rsidP="00BB11F5">
            <w:r w:rsidRPr="00D23DA9">
              <w:rPr>
                <w:rFonts w:hint="eastAsia"/>
              </w:rPr>
              <w:t>「バックアップ」に指定されたフォルダ内にユニークなフォルダ名のサブフォルダを作成し、当該サブフォルダ内にバックアップファイルを保存します。</w:t>
            </w:r>
          </w:p>
          <w:p w14:paraId="790678AD" w14:textId="77777777" w:rsidR="00BB11F5" w:rsidRPr="00D23DA9" w:rsidRDefault="00BB11F5" w:rsidP="00BB11F5">
            <w:r w:rsidRPr="00D23DA9">
              <w:rPr>
                <w:rFonts w:hint="eastAsia"/>
              </w:rPr>
              <w:t>サブフォルダ名はユニークとなるように、処理日時に１からの連番を加えたものとします。（「yyyyMMdd_HHmmss」形式）</w:t>
            </w:r>
          </w:p>
          <w:p w14:paraId="08507C49" w14:textId="77777777" w:rsidR="00BB11F5" w:rsidRPr="00D23DA9" w:rsidRDefault="00BB11F5" w:rsidP="00BB11F5">
            <w:r w:rsidRPr="00D23DA9">
              <w:rPr>
                <w:rFonts w:hint="eastAsia"/>
              </w:rPr>
              <w:t>例）</w:t>
            </w:r>
          </w:p>
          <w:p w14:paraId="12BCC4AE" w14:textId="77777777" w:rsidR="00BB11F5" w:rsidRPr="00D23DA9" w:rsidRDefault="00BB11F5" w:rsidP="00BB11F5">
            <w:r w:rsidRPr="00D23DA9">
              <w:rPr>
                <w:rFonts w:hint="eastAsia"/>
              </w:rPr>
              <w:t xml:space="preserve">　 バッチ処理で作成されたファイル</w:t>
            </w:r>
          </w:p>
          <w:p w14:paraId="6ED1F79D" w14:textId="77777777" w:rsidR="00BB11F5" w:rsidRPr="00D23DA9" w:rsidRDefault="00BB11F5" w:rsidP="00BB11F5">
            <w:r w:rsidRPr="00D23DA9">
              <w:rPr>
                <w:rFonts w:hint="eastAsia"/>
              </w:rPr>
              <w:t xml:space="preserve">　　→バッチ処理結果.csv</w:t>
            </w:r>
          </w:p>
          <w:p w14:paraId="081528EA" w14:textId="77777777" w:rsidR="00BB11F5" w:rsidRPr="00D23DA9" w:rsidRDefault="00BB11F5" w:rsidP="00BB11F5">
            <w:r w:rsidRPr="00D23DA9">
              <w:rPr>
                <w:rFonts w:hint="eastAsia"/>
              </w:rPr>
              <w:t xml:space="preserve">　「バックアップ」で指定されたフォルダ</w:t>
            </w:r>
          </w:p>
          <w:p w14:paraId="2ECF5B9F" w14:textId="77777777" w:rsidR="00BB11F5" w:rsidRPr="00D23DA9" w:rsidRDefault="00BB11F5" w:rsidP="00BB11F5">
            <w:r w:rsidRPr="00D23DA9">
              <w:rPr>
                <w:rFonts w:hint="eastAsia"/>
              </w:rPr>
              <w:t xml:space="preserve">　　→C:\バッチ\backup</w:t>
            </w:r>
          </w:p>
          <w:p w14:paraId="63FAA898" w14:textId="77777777" w:rsidR="00BB11F5" w:rsidRPr="00D23DA9" w:rsidRDefault="00BB11F5" w:rsidP="00BB11F5">
            <w:r w:rsidRPr="00D23DA9">
              <w:rPr>
                <w:rFonts w:hint="eastAsia"/>
              </w:rPr>
              <w:t xml:space="preserve">　バックアップとして保存するファイル</w:t>
            </w:r>
          </w:p>
          <w:p w14:paraId="2222B426" w14:textId="77777777" w:rsidR="00BB11F5" w:rsidRPr="00D23DA9" w:rsidRDefault="00BB11F5" w:rsidP="00BB11F5">
            <w:r w:rsidRPr="00D23DA9">
              <w:rPr>
                <w:rFonts w:hint="eastAsia"/>
              </w:rPr>
              <w:t xml:space="preserve">　　→C:\バッチ\backup\201</w:t>
            </w:r>
            <w:r w:rsidRPr="00D23DA9">
              <w:t>61231</w:t>
            </w:r>
            <w:r w:rsidRPr="00D23DA9">
              <w:rPr>
                <w:rFonts w:hint="eastAsia"/>
              </w:rPr>
              <w:t>_102030_1\</w:t>
            </w:r>
          </w:p>
          <w:p w14:paraId="2865E2FC" w14:textId="77777777" w:rsidR="00BB11F5" w:rsidRPr="00D23DA9" w:rsidRDefault="00BB11F5" w:rsidP="00BB11F5">
            <w:r w:rsidRPr="00D23DA9">
              <w:rPr>
                <w:rFonts w:hint="eastAsia"/>
              </w:rPr>
              <w:t xml:space="preserve">　　　バッチ処理結果_201</w:t>
            </w:r>
            <w:r w:rsidRPr="00D23DA9">
              <w:t>61231</w:t>
            </w:r>
            <w:r w:rsidRPr="00D23DA9">
              <w:rPr>
                <w:rFonts w:hint="eastAsia"/>
              </w:rPr>
              <w:t>_102030.ZIP</w:t>
            </w:r>
          </w:p>
        </w:tc>
      </w:tr>
      <w:tr w:rsidR="00BB11F5" w:rsidRPr="00D23DA9" w14:paraId="1B5BD193" w14:textId="77777777" w:rsidTr="00BB11F5">
        <w:tc>
          <w:tcPr>
            <w:tcW w:w="1364" w:type="pct"/>
            <w:shd w:val="clear" w:color="auto" w:fill="DAEEF3" w:themeFill="accent5" w:themeFillTint="33"/>
          </w:tcPr>
          <w:p w14:paraId="08699EE8" w14:textId="77777777" w:rsidR="00BB11F5" w:rsidRPr="00D23DA9" w:rsidRDefault="00BB11F5" w:rsidP="00BB11F5">
            <w:r w:rsidRPr="00D23DA9">
              <w:rPr>
                <w:rFonts w:hint="eastAsia"/>
              </w:rPr>
              <w:t>バッチパターン名</w:t>
            </w:r>
          </w:p>
        </w:tc>
        <w:tc>
          <w:tcPr>
            <w:tcW w:w="3636" w:type="pct"/>
          </w:tcPr>
          <w:p w14:paraId="5701DF8E" w14:textId="77777777" w:rsidR="00BB11F5" w:rsidRPr="00D23DA9" w:rsidRDefault="00BB11F5" w:rsidP="00BB11F5">
            <w:r w:rsidRPr="00D23DA9">
              <w:rPr>
                <w:rFonts w:hint="eastAsia"/>
              </w:rPr>
              <w:t>設定済の変換バッチファイルの一覧が表示されます。</w:t>
            </w:r>
          </w:p>
          <w:p w14:paraId="7DEA2A0B" w14:textId="77777777" w:rsidR="00BB11F5" w:rsidRPr="00D23DA9" w:rsidRDefault="00BB11F5" w:rsidP="00BB11F5">
            <w:r w:rsidRPr="00D23DA9">
              <w:rPr>
                <w:rFonts w:hint="eastAsia"/>
              </w:rPr>
              <w:t>選択すると、「変換元」、「バッチ」、「変換先」、「バックアップ」に設定済の情報が自動的にセットされます。</w:t>
            </w:r>
          </w:p>
        </w:tc>
      </w:tr>
      <w:tr w:rsidR="00BB11F5" w:rsidRPr="00D23DA9" w14:paraId="0A37A41B" w14:textId="77777777" w:rsidTr="00BB11F5">
        <w:tc>
          <w:tcPr>
            <w:tcW w:w="1364" w:type="pct"/>
            <w:shd w:val="clear" w:color="auto" w:fill="DAEEF3" w:themeFill="accent5" w:themeFillTint="33"/>
          </w:tcPr>
          <w:p w14:paraId="2C83A555" w14:textId="77777777" w:rsidR="00BB11F5" w:rsidRPr="00D23DA9" w:rsidRDefault="00BB11F5" w:rsidP="00BB11F5">
            <w:r w:rsidRPr="00D23DA9">
              <w:rPr>
                <w:rFonts w:hint="eastAsia"/>
              </w:rPr>
              <w:lastRenderedPageBreak/>
              <w:t>パターン更新</w:t>
            </w:r>
          </w:p>
        </w:tc>
        <w:tc>
          <w:tcPr>
            <w:tcW w:w="3636" w:type="pct"/>
          </w:tcPr>
          <w:p w14:paraId="516A78CE" w14:textId="77777777" w:rsidR="00BB11F5" w:rsidRPr="00D23DA9" w:rsidRDefault="00BB11F5" w:rsidP="00BB11F5">
            <w:r w:rsidRPr="00D23DA9">
              <w:rPr>
                <w:rFonts w:hint="eastAsia"/>
              </w:rPr>
              <w:t>バッチパターン名で選択した、設定済の変換バッチファイルを、本画面の状態に更新します。</w:t>
            </w:r>
          </w:p>
          <w:p w14:paraId="7CA96940" w14:textId="77777777" w:rsidR="00BB11F5" w:rsidRPr="00D23DA9" w:rsidRDefault="00BB11F5" w:rsidP="00BB11F5">
            <w:r w:rsidRPr="00D23DA9">
              <w:rPr>
                <w:rFonts w:hint="eastAsia"/>
              </w:rPr>
              <w:t>※「名前を変えて保存」に✔を入れた場合は、新規で変換バッチファイルを作成します。</w:t>
            </w:r>
          </w:p>
        </w:tc>
      </w:tr>
      <w:tr w:rsidR="00BB11F5" w:rsidRPr="00D23DA9" w14:paraId="04C58BC0" w14:textId="77777777" w:rsidTr="00BB11F5">
        <w:tc>
          <w:tcPr>
            <w:tcW w:w="1364" w:type="pct"/>
            <w:shd w:val="clear" w:color="auto" w:fill="DAEEF3" w:themeFill="accent5" w:themeFillTint="33"/>
          </w:tcPr>
          <w:p w14:paraId="139F49FF" w14:textId="77777777" w:rsidR="00BB11F5" w:rsidRPr="00D23DA9" w:rsidRDefault="00BB11F5" w:rsidP="00BB11F5">
            <w:r w:rsidRPr="00D23DA9">
              <w:rPr>
                <w:rFonts w:hint="eastAsia"/>
              </w:rPr>
              <w:t>パターン削除</w:t>
            </w:r>
          </w:p>
        </w:tc>
        <w:tc>
          <w:tcPr>
            <w:tcW w:w="3636" w:type="pct"/>
          </w:tcPr>
          <w:p w14:paraId="60E6793A" w14:textId="77777777" w:rsidR="00BB11F5" w:rsidRPr="00D23DA9" w:rsidRDefault="003A0F0F" w:rsidP="00BB11F5">
            <w:r w:rsidRPr="00D23DA9">
              <w:rPr>
                <w:rFonts w:hint="eastAsia"/>
              </w:rPr>
              <w:t>バッチパターン名で選択した</w:t>
            </w:r>
            <w:r w:rsidR="00BB11F5" w:rsidRPr="00D23DA9">
              <w:rPr>
                <w:rFonts w:hint="eastAsia"/>
              </w:rPr>
              <w:t>設定済の変換バッチファイルを削除します。</w:t>
            </w:r>
          </w:p>
        </w:tc>
      </w:tr>
      <w:tr w:rsidR="00BB11F5" w:rsidRPr="00D23DA9" w14:paraId="0E724230" w14:textId="77777777" w:rsidTr="00BB11F5">
        <w:tc>
          <w:tcPr>
            <w:tcW w:w="1364" w:type="pct"/>
            <w:shd w:val="clear" w:color="auto" w:fill="DAEEF3" w:themeFill="accent5" w:themeFillTint="33"/>
          </w:tcPr>
          <w:p w14:paraId="298F0AE2" w14:textId="77777777" w:rsidR="00BB11F5" w:rsidRPr="00D23DA9" w:rsidRDefault="00BB11F5" w:rsidP="00BB11F5">
            <w:r w:rsidRPr="00D23DA9">
              <w:rPr>
                <w:rFonts w:hint="eastAsia"/>
              </w:rPr>
              <w:t>バッチ実行</w:t>
            </w:r>
          </w:p>
        </w:tc>
        <w:tc>
          <w:tcPr>
            <w:tcW w:w="3636" w:type="pct"/>
          </w:tcPr>
          <w:p w14:paraId="6FA15A8A" w14:textId="77777777" w:rsidR="00BB11F5" w:rsidRPr="00D23DA9" w:rsidRDefault="00BB11F5" w:rsidP="00BB11F5">
            <w:r w:rsidRPr="00D23DA9">
              <w:rPr>
                <w:rFonts w:hint="eastAsia"/>
              </w:rPr>
              <w:t>「バッチ」で指定したファイルを実行します。</w:t>
            </w:r>
          </w:p>
          <w:p w14:paraId="1C1B4331" w14:textId="77777777" w:rsidR="00BB11F5" w:rsidRPr="00D23DA9" w:rsidRDefault="00BB11F5" w:rsidP="00BB11F5">
            <w:r w:rsidRPr="00D23DA9">
              <w:rPr>
                <w:rFonts w:hint="eastAsia"/>
              </w:rPr>
              <w:t>バッチ終了後、「バックアップ」が指定されている場合は「変換先」に指定されているファイルをＺＩＰ圧縮して、「バックアップ」に指定されているフォルダに格納します。</w:t>
            </w:r>
          </w:p>
          <w:p w14:paraId="5CED675F" w14:textId="77777777" w:rsidR="00BB11F5" w:rsidRPr="00D23DA9" w:rsidRDefault="00BB11F5" w:rsidP="00BB11F5">
            <w:r w:rsidRPr="00D23DA9">
              <w:rPr>
                <w:rFonts w:hint="eastAsia"/>
              </w:rPr>
              <w:t xml:space="preserve">　「変換先」に指定されているファイル名（拡張子を除く）</w:t>
            </w:r>
          </w:p>
          <w:p w14:paraId="1AA386AC" w14:textId="77777777" w:rsidR="00BB11F5" w:rsidRPr="00D23DA9" w:rsidRDefault="00BB11F5" w:rsidP="00BB11F5">
            <w:r w:rsidRPr="00D23DA9">
              <w:rPr>
                <w:rFonts w:hint="eastAsia"/>
              </w:rPr>
              <w:t xml:space="preserve">　＋　_yyyyMMdd_HHmmss.zip</w:t>
            </w:r>
          </w:p>
        </w:tc>
      </w:tr>
    </w:tbl>
    <w:p w14:paraId="5061ECC6" w14:textId="77777777" w:rsidR="00BB11F5" w:rsidRPr="00D23DA9" w:rsidRDefault="00BB11F5" w:rsidP="00BB11F5">
      <w:pPr>
        <w:widowControl/>
        <w:jc w:val="left"/>
      </w:pPr>
    </w:p>
    <w:p w14:paraId="57C550C1" w14:textId="77777777" w:rsidR="00BB11F5" w:rsidRPr="00D23DA9" w:rsidRDefault="00BB11F5" w:rsidP="00BB11F5"/>
    <w:p w14:paraId="47B7DA5F" w14:textId="7FEFBA58" w:rsidR="00BB11F5" w:rsidRPr="00D23DA9" w:rsidRDefault="00BB11F5" w:rsidP="00BB11F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試食Op</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73415BAE" w14:textId="77777777" w:rsidR="00BB11F5" w:rsidRPr="00D23DA9" w:rsidRDefault="00BB11F5" w:rsidP="00BB11F5">
      <w:r w:rsidRPr="00D23DA9">
        <w:rPr>
          <w:rFonts w:hint="eastAsia"/>
        </w:rPr>
        <w:t>HOST提供の</w:t>
      </w:r>
      <w:r w:rsidR="00736F87" w:rsidRPr="00D23DA9">
        <w:rPr>
          <w:rFonts w:hint="eastAsia"/>
        </w:rPr>
        <w:t>データ</w:t>
      </w:r>
      <w:r w:rsidRPr="00D23DA9">
        <w:rPr>
          <w:rFonts w:hint="eastAsia"/>
        </w:rPr>
        <w:t>にて、特定の個人を検索する機能になります。</w:t>
      </w:r>
    </w:p>
    <w:p w14:paraId="2D671501" w14:textId="77777777" w:rsidR="00BB11F5" w:rsidRPr="00D23DA9" w:rsidRDefault="00BB11F5" w:rsidP="00BB11F5">
      <w:r w:rsidRPr="00D23DA9">
        <w:rPr>
          <w:rFonts w:hint="eastAsia"/>
        </w:rPr>
        <w:tab/>
      </w:r>
      <w:r w:rsidRPr="00D23DA9">
        <w:rPr>
          <w:noProof/>
        </w:rPr>
        <w:drawing>
          <wp:inline distT="0" distB="0" distL="0" distR="0" wp14:anchorId="5B96B2B6" wp14:editId="50BC11E6">
            <wp:extent cx="3350880" cy="1748520"/>
            <wp:effectExtent l="0" t="0" r="2540" b="4445"/>
            <wp:docPr id="2278" name="図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3350880" cy="1748520"/>
                    </a:xfrm>
                    <a:prstGeom prst="rect">
                      <a:avLst/>
                    </a:prstGeom>
                    <a:noFill/>
                    <a:ln>
                      <a:noFill/>
                    </a:ln>
                  </pic:spPr>
                </pic:pic>
              </a:graphicData>
            </a:graphic>
          </wp:inline>
        </w:drawing>
      </w:r>
    </w:p>
    <w:tbl>
      <w:tblPr>
        <w:tblStyle w:val="a9"/>
        <w:tblW w:w="5000" w:type="pct"/>
        <w:tblLook w:val="04A0" w:firstRow="1" w:lastRow="0" w:firstColumn="1" w:lastColumn="0" w:noHBand="0" w:noVBand="1"/>
      </w:tblPr>
      <w:tblGrid>
        <w:gridCol w:w="2627"/>
        <w:gridCol w:w="7001"/>
      </w:tblGrid>
      <w:tr w:rsidR="00BB11F5" w:rsidRPr="00D23DA9" w14:paraId="4410C9AC" w14:textId="77777777" w:rsidTr="00BB11F5">
        <w:tc>
          <w:tcPr>
            <w:tcW w:w="5000" w:type="pct"/>
            <w:gridSpan w:val="2"/>
            <w:shd w:val="clear" w:color="auto" w:fill="92CDDC" w:themeFill="accent5" w:themeFillTint="99"/>
          </w:tcPr>
          <w:p w14:paraId="669D8554" w14:textId="77777777" w:rsidR="00BB11F5" w:rsidRPr="00D23DA9" w:rsidRDefault="00BB11F5" w:rsidP="00BB11F5">
            <w:pPr>
              <w:jc w:val="center"/>
            </w:pPr>
            <w:r w:rsidRPr="00D23DA9">
              <w:rPr>
                <w:rFonts w:hint="eastAsia"/>
              </w:rPr>
              <w:t>試食Op</w:t>
            </w:r>
          </w:p>
        </w:tc>
      </w:tr>
      <w:tr w:rsidR="00BB11F5" w:rsidRPr="00D23DA9" w14:paraId="51A7E0E2" w14:textId="77777777" w:rsidTr="00BB11F5">
        <w:tc>
          <w:tcPr>
            <w:tcW w:w="1364" w:type="pct"/>
            <w:shd w:val="clear" w:color="auto" w:fill="DAEEF3" w:themeFill="accent5" w:themeFillTint="33"/>
          </w:tcPr>
          <w:p w14:paraId="5315A360" w14:textId="77777777" w:rsidR="00BB11F5" w:rsidRPr="00630E75" w:rsidRDefault="00BB11F5" w:rsidP="00BB11F5">
            <w:r w:rsidRPr="00630E75">
              <w:rPr>
                <w:rFonts w:hint="eastAsia"/>
              </w:rPr>
              <w:t>個人番号　を探す。</w:t>
            </w:r>
          </w:p>
        </w:tc>
        <w:tc>
          <w:tcPr>
            <w:tcW w:w="3636" w:type="pct"/>
          </w:tcPr>
          <w:p w14:paraId="00297631" w14:textId="77777777" w:rsidR="00BB11F5" w:rsidRPr="00630E75" w:rsidRDefault="00BB11F5" w:rsidP="00BB11F5">
            <w:r w:rsidRPr="00630E75">
              <w:rPr>
                <w:rFonts w:hint="eastAsia"/>
              </w:rPr>
              <w:t>受領した名簿</w:t>
            </w:r>
            <w:r w:rsidR="00736F87" w:rsidRPr="00630E75">
              <w:rPr>
                <w:rFonts w:hint="eastAsia"/>
              </w:rPr>
              <w:t>データ</w:t>
            </w:r>
            <w:r w:rsidRPr="00630E75">
              <w:rPr>
                <w:rFonts w:hint="eastAsia"/>
              </w:rPr>
              <w:t>の中で、宛名番号を指定して、指定した選挙人の名簿</w:t>
            </w:r>
            <w:r w:rsidR="00736F87" w:rsidRPr="00630E75">
              <w:rPr>
                <w:rFonts w:hint="eastAsia"/>
              </w:rPr>
              <w:t>データ</w:t>
            </w:r>
            <w:r w:rsidRPr="00630E75">
              <w:rPr>
                <w:rFonts w:hint="eastAsia"/>
              </w:rPr>
              <w:t>のみを試食して表示することができます。</w:t>
            </w:r>
          </w:p>
        </w:tc>
      </w:tr>
      <w:tr w:rsidR="00BB11F5" w:rsidRPr="00D23DA9" w14:paraId="1F4DC675" w14:textId="77777777" w:rsidTr="00BB11F5">
        <w:tc>
          <w:tcPr>
            <w:tcW w:w="1364" w:type="pct"/>
            <w:shd w:val="clear" w:color="auto" w:fill="DAEEF3" w:themeFill="accent5" w:themeFillTint="33"/>
          </w:tcPr>
          <w:p w14:paraId="306B28F4" w14:textId="77777777" w:rsidR="00BB11F5" w:rsidRPr="00630E75" w:rsidRDefault="00BB11F5" w:rsidP="00BB11F5">
            <w:r w:rsidRPr="00630E75">
              <w:rPr>
                <w:rFonts w:hint="eastAsia"/>
              </w:rPr>
              <w:t>□最後まで探す。</w:t>
            </w:r>
          </w:p>
          <w:p w14:paraId="1A0EDB41" w14:textId="77777777" w:rsidR="00BB11F5" w:rsidRPr="00630E75" w:rsidRDefault="00BB11F5" w:rsidP="00BB11F5">
            <w:r w:rsidRPr="00630E75">
              <w:rPr>
                <w:rFonts w:hint="eastAsia"/>
              </w:rPr>
              <w:t>（異動</w:t>
            </w:r>
            <w:r w:rsidR="00736F87" w:rsidRPr="00630E75">
              <w:rPr>
                <w:rFonts w:hint="eastAsia"/>
              </w:rPr>
              <w:t>データ</w:t>
            </w:r>
            <w:r w:rsidRPr="00630E75">
              <w:rPr>
                <w:rFonts w:hint="eastAsia"/>
              </w:rPr>
              <w:t>用）</w:t>
            </w:r>
          </w:p>
        </w:tc>
        <w:tc>
          <w:tcPr>
            <w:tcW w:w="3636" w:type="pct"/>
          </w:tcPr>
          <w:p w14:paraId="46FE1272" w14:textId="77777777" w:rsidR="00BB11F5" w:rsidRPr="00630E75" w:rsidRDefault="00BB11F5" w:rsidP="00BB11F5">
            <w:r w:rsidRPr="00630E75">
              <w:rPr>
                <w:rFonts w:hint="eastAsia"/>
              </w:rPr>
              <w:t>※異動</w:t>
            </w:r>
            <w:r w:rsidR="00736F87" w:rsidRPr="00630E75">
              <w:rPr>
                <w:rFonts w:hint="eastAsia"/>
              </w:rPr>
              <w:t>データ</w:t>
            </w:r>
            <w:r w:rsidRPr="00630E75">
              <w:rPr>
                <w:rFonts w:hint="eastAsia"/>
              </w:rPr>
              <w:t>取込用のオプション機能になります。</w:t>
            </w:r>
          </w:p>
          <w:p w14:paraId="1C168458" w14:textId="77777777" w:rsidR="00BB11F5" w:rsidRPr="00630E75" w:rsidRDefault="00BB11F5" w:rsidP="00BB11F5">
            <w:r w:rsidRPr="00630E75">
              <w:rPr>
                <w:rFonts w:cs="ＭＳ 明朝" w:hint="eastAsia"/>
              </w:rPr>
              <w:t>✔を外した場合</w:t>
            </w:r>
          </w:p>
          <w:p w14:paraId="26DFF126" w14:textId="77777777" w:rsidR="00BB11F5" w:rsidRPr="00630E75" w:rsidRDefault="00BB11F5" w:rsidP="00BB11F5">
            <w:r w:rsidRPr="00630E75">
              <w:rPr>
                <w:rFonts w:hint="eastAsia"/>
              </w:rPr>
              <w:t xml:space="preserve">　指定の宛名番号が見つかった場合、試食の画面に表示し、検索を終了します。</w:t>
            </w:r>
          </w:p>
          <w:p w14:paraId="7832F5B9" w14:textId="77777777" w:rsidR="00BB11F5" w:rsidRPr="00630E75" w:rsidRDefault="00BB11F5" w:rsidP="00BB11F5">
            <w:r w:rsidRPr="00630E75">
              <w:rPr>
                <w:rFonts w:cs="ＭＳ 明朝" w:hint="eastAsia"/>
              </w:rPr>
              <w:t>✔を入れた場合</w:t>
            </w:r>
          </w:p>
          <w:p w14:paraId="5609BFE1" w14:textId="77777777" w:rsidR="00BB11F5" w:rsidRPr="00630E75" w:rsidRDefault="00BB11F5" w:rsidP="00BB11F5">
            <w:r w:rsidRPr="00630E75">
              <w:rPr>
                <w:rFonts w:hint="eastAsia"/>
              </w:rPr>
              <w:t xml:space="preserve">　指定の宛名番号が見つかったとしても、異動</w:t>
            </w:r>
            <w:r w:rsidR="00736F87" w:rsidRPr="00630E75">
              <w:rPr>
                <w:rFonts w:hint="eastAsia"/>
              </w:rPr>
              <w:t>データ</w:t>
            </w:r>
            <w:r w:rsidRPr="00630E75">
              <w:rPr>
                <w:rFonts w:hint="eastAsia"/>
              </w:rPr>
              <w:t>の最後まで検索を続けます。</w:t>
            </w:r>
          </w:p>
          <w:p w14:paraId="4F12F660" w14:textId="77777777" w:rsidR="00BB11F5" w:rsidRPr="00630E75" w:rsidRDefault="00BB11F5" w:rsidP="00BB11F5">
            <w:r w:rsidRPr="00630E75">
              <w:rPr>
                <w:rFonts w:hint="eastAsia"/>
              </w:rPr>
              <w:t xml:space="preserve">　※異動</w:t>
            </w:r>
            <w:r w:rsidR="00736F87" w:rsidRPr="00630E75">
              <w:rPr>
                <w:rFonts w:hint="eastAsia"/>
              </w:rPr>
              <w:t>データ</w:t>
            </w:r>
            <w:r w:rsidRPr="00630E75">
              <w:rPr>
                <w:rFonts w:hint="eastAsia"/>
              </w:rPr>
              <w:t>内に同じ宛名番号が複数あれば、見つかった宛名番号の</w:t>
            </w:r>
          </w:p>
          <w:p w14:paraId="2582A056" w14:textId="77777777" w:rsidR="00BB11F5" w:rsidRPr="00630E75" w:rsidRDefault="00BB11F5" w:rsidP="00BB11F5">
            <w:r w:rsidRPr="00630E75">
              <w:rPr>
                <w:rFonts w:hint="eastAsia"/>
              </w:rPr>
              <w:t xml:space="preserve">　情報を全て（全行）試食画面に表示します。</w:t>
            </w:r>
          </w:p>
        </w:tc>
      </w:tr>
    </w:tbl>
    <w:p w14:paraId="05C3275C" w14:textId="77777777" w:rsidR="00BB11F5" w:rsidRPr="00D23DA9" w:rsidRDefault="00BB11F5" w:rsidP="00BB11F5"/>
    <w:p w14:paraId="2AC9B862" w14:textId="77777777" w:rsidR="00BB11F5" w:rsidRPr="00D23DA9" w:rsidRDefault="00BB11F5" w:rsidP="005C5780"/>
    <w:p w14:paraId="17B357C7" w14:textId="0C9467E3" w:rsidR="00221182" w:rsidRPr="00D23DA9" w:rsidRDefault="00221182" w:rsidP="00221182">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異動</w:t>
      </w:r>
      <w:r w:rsidR="00736F87" w:rsidRPr="00D23DA9">
        <w:rPr>
          <w:rFonts w:hint="eastAsia"/>
          <w:b/>
          <w:sz w:val="28"/>
          <w:szCs w:val="28"/>
          <w:shd w:val="clear" w:color="auto" w:fill="C6D9F1" w:themeFill="text2" w:themeFillTint="33"/>
        </w:rPr>
        <w:t>データ</w:t>
      </w:r>
      <w:r w:rsidRPr="00D23DA9">
        <w:rPr>
          <w:rFonts w:hint="eastAsia"/>
          <w:b/>
          <w:sz w:val="28"/>
          <w:szCs w:val="28"/>
          <w:shd w:val="clear" w:color="auto" w:fill="C6D9F1" w:themeFill="text2" w:themeFillTint="33"/>
        </w:rPr>
        <w:t>自動取込</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563B2E68" w14:textId="77777777" w:rsidR="00221182" w:rsidRPr="00D23DA9" w:rsidRDefault="00221182" w:rsidP="00221182">
      <w:r w:rsidRPr="00D23DA9">
        <w:rPr>
          <w:rFonts w:hint="eastAsia"/>
        </w:rPr>
        <w:t>日次の異動</w:t>
      </w:r>
      <w:r w:rsidR="00736F87" w:rsidRPr="00D23DA9">
        <w:rPr>
          <w:rFonts w:hint="eastAsia"/>
        </w:rPr>
        <w:t>データ</w:t>
      </w:r>
      <w:r w:rsidRPr="00D23DA9">
        <w:rPr>
          <w:rFonts w:hint="eastAsia"/>
        </w:rPr>
        <w:t>を自動で取り込む機能になります。</w:t>
      </w:r>
    </w:p>
    <w:p w14:paraId="37701FB4" w14:textId="77777777" w:rsidR="00221182" w:rsidRPr="00D23DA9" w:rsidRDefault="004320AC" w:rsidP="00221182">
      <w:r w:rsidRPr="00D23DA9">
        <w:rPr>
          <w:rFonts w:hint="eastAsia"/>
        </w:rPr>
        <w:t>主に、選挙期間中に使用する機能になります。</w:t>
      </w:r>
    </w:p>
    <w:p w14:paraId="637D00A6" w14:textId="77777777" w:rsidR="004320AC" w:rsidRPr="00D23DA9" w:rsidRDefault="004320AC" w:rsidP="00221182">
      <w:r w:rsidRPr="00D23DA9">
        <w:rPr>
          <w:rFonts w:hint="eastAsia"/>
        </w:rPr>
        <w:t>選挙登録およびレイアウト設定、HOST提供の</w:t>
      </w:r>
      <w:r w:rsidR="00736F87" w:rsidRPr="00D23DA9">
        <w:rPr>
          <w:rFonts w:hint="eastAsia"/>
        </w:rPr>
        <w:t>データ</w:t>
      </w:r>
      <w:r w:rsidRPr="00D23DA9">
        <w:rPr>
          <w:rFonts w:hint="eastAsia"/>
        </w:rPr>
        <w:t>格納場所等についてはあらかじめ設定しておく必要があります。</w:t>
      </w:r>
    </w:p>
    <w:p w14:paraId="4D8ECC5A" w14:textId="77777777" w:rsidR="00E17853" w:rsidRPr="00D23DA9" w:rsidRDefault="00E17853" w:rsidP="00221182"/>
    <w:p w14:paraId="7A426FAF" w14:textId="77777777" w:rsidR="00E17853" w:rsidRPr="00D23DA9" w:rsidRDefault="00E17853" w:rsidP="00221182">
      <w:r w:rsidRPr="00D23DA9">
        <w:rPr>
          <w:rFonts w:hint="eastAsia"/>
        </w:rPr>
        <w:t>本機能を使用する場合は、期日前投票システムがインストールされているフォルダに「sub10」という名前のフォルダを作成し、フォルダ内に以下</w:t>
      </w:r>
      <w:r w:rsidR="00A40954" w:rsidRPr="00D23DA9">
        <w:rPr>
          <w:rFonts w:hint="eastAsia"/>
        </w:rPr>
        <w:t>ファイル</w:t>
      </w:r>
      <w:r w:rsidRPr="00D23DA9">
        <w:rPr>
          <w:rFonts w:hint="eastAsia"/>
        </w:rPr>
        <w:t>を保存しておく必要があります。</w:t>
      </w:r>
    </w:p>
    <w:p w14:paraId="61C3885B" w14:textId="77777777" w:rsidR="00B1312C" w:rsidRPr="00D23DA9" w:rsidRDefault="00B1312C" w:rsidP="00221182"/>
    <w:tbl>
      <w:tblPr>
        <w:tblStyle w:val="a9"/>
        <w:tblW w:w="0" w:type="auto"/>
        <w:tblInd w:w="250" w:type="dxa"/>
        <w:tblLook w:val="04A0" w:firstRow="1" w:lastRow="0" w:firstColumn="1" w:lastColumn="0" w:noHBand="0" w:noVBand="1"/>
      </w:tblPr>
      <w:tblGrid>
        <w:gridCol w:w="5103"/>
        <w:gridCol w:w="4253"/>
      </w:tblGrid>
      <w:tr w:rsidR="00E17853" w:rsidRPr="00D23DA9" w14:paraId="1E68F787" w14:textId="77777777" w:rsidTr="001935B4">
        <w:tc>
          <w:tcPr>
            <w:tcW w:w="5103" w:type="dxa"/>
            <w:shd w:val="clear" w:color="auto" w:fill="92CDDC" w:themeFill="accent5" w:themeFillTint="99"/>
          </w:tcPr>
          <w:p w14:paraId="2552E799" w14:textId="77777777" w:rsidR="00E17853" w:rsidRPr="00D23DA9" w:rsidRDefault="00A40954" w:rsidP="00FA373A">
            <w:pPr>
              <w:jc w:val="center"/>
            </w:pPr>
            <w:r w:rsidRPr="00D23DA9">
              <w:rPr>
                <w:rFonts w:hint="eastAsia"/>
              </w:rPr>
              <w:lastRenderedPageBreak/>
              <w:t>ファイル</w:t>
            </w:r>
            <w:r w:rsidR="00E17853" w:rsidRPr="00D23DA9">
              <w:rPr>
                <w:rFonts w:hint="eastAsia"/>
              </w:rPr>
              <w:t>名</w:t>
            </w:r>
          </w:p>
        </w:tc>
        <w:tc>
          <w:tcPr>
            <w:tcW w:w="4253" w:type="dxa"/>
            <w:shd w:val="clear" w:color="auto" w:fill="92CDDC" w:themeFill="accent5" w:themeFillTint="99"/>
          </w:tcPr>
          <w:p w14:paraId="788B9891" w14:textId="77777777" w:rsidR="00E17853" w:rsidRPr="00D23DA9" w:rsidRDefault="00E17853" w:rsidP="00FA373A">
            <w:pPr>
              <w:jc w:val="center"/>
            </w:pPr>
            <w:r w:rsidRPr="00D23DA9">
              <w:rPr>
                <w:rFonts w:hint="eastAsia"/>
              </w:rPr>
              <w:t>種</w:t>
            </w:r>
            <w:r w:rsidR="00FA373A" w:rsidRPr="00D23DA9">
              <w:rPr>
                <w:rFonts w:hint="eastAsia"/>
              </w:rPr>
              <w:t xml:space="preserve">　　　</w:t>
            </w:r>
            <w:r w:rsidRPr="00D23DA9">
              <w:rPr>
                <w:rFonts w:hint="eastAsia"/>
              </w:rPr>
              <w:t>類</w:t>
            </w:r>
          </w:p>
        </w:tc>
      </w:tr>
      <w:tr w:rsidR="00E17853" w:rsidRPr="00D23DA9" w14:paraId="622E9875" w14:textId="77777777" w:rsidTr="001935B4">
        <w:tc>
          <w:tcPr>
            <w:tcW w:w="5103" w:type="dxa"/>
            <w:shd w:val="clear" w:color="auto" w:fill="DAEEF3" w:themeFill="accent5" w:themeFillTint="33"/>
          </w:tcPr>
          <w:p w14:paraId="3BECAB78" w14:textId="77777777" w:rsidR="00E17853" w:rsidRPr="00D23DA9" w:rsidRDefault="00E17853" w:rsidP="00E17853">
            <w:r w:rsidRPr="00D23DA9">
              <w:t>office.dll</w:t>
            </w:r>
          </w:p>
        </w:tc>
        <w:tc>
          <w:tcPr>
            <w:tcW w:w="4253" w:type="dxa"/>
            <w:shd w:val="clear" w:color="auto" w:fill="auto"/>
          </w:tcPr>
          <w:p w14:paraId="017AE1A1" w14:textId="77777777" w:rsidR="00E17853" w:rsidRPr="00D23DA9" w:rsidRDefault="00E17853" w:rsidP="00E17853">
            <w:r w:rsidRPr="00D23DA9">
              <w:rPr>
                <w:rFonts w:hint="eastAsia"/>
              </w:rPr>
              <w:t>アプリケーション拡張</w:t>
            </w:r>
          </w:p>
        </w:tc>
      </w:tr>
      <w:tr w:rsidR="00E17853" w:rsidRPr="00D23DA9" w14:paraId="7D7328E9" w14:textId="77777777" w:rsidTr="001935B4">
        <w:tc>
          <w:tcPr>
            <w:tcW w:w="5103" w:type="dxa"/>
            <w:shd w:val="clear" w:color="auto" w:fill="DAEEF3" w:themeFill="accent5" w:themeFillTint="33"/>
          </w:tcPr>
          <w:p w14:paraId="309B9879" w14:textId="77777777" w:rsidR="00E17853" w:rsidRPr="00D23DA9" w:rsidRDefault="00E17853" w:rsidP="00E17853">
            <w:r w:rsidRPr="00D23DA9">
              <w:t>Microsoft.Vbe.Interop.dll</w:t>
            </w:r>
          </w:p>
        </w:tc>
        <w:tc>
          <w:tcPr>
            <w:tcW w:w="4253" w:type="dxa"/>
            <w:shd w:val="clear" w:color="auto" w:fill="auto"/>
          </w:tcPr>
          <w:p w14:paraId="5C352256" w14:textId="77777777" w:rsidR="00E17853" w:rsidRPr="00D23DA9" w:rsidRDefault="00E17853" w:rsidP="00E17853">
            <w:r w:rsidRPr="00D23DA9">
              <w:rPr>
                <w:rFonts w:hint="eastAsia"/>
              </w:rPr>
              <w:t>アプリケーション拡張</w:t>
            </w:r>
          </w:p>
        </w:tc>
      </w:tr>
      <w:tr w:rsidR="00E17853" w:rsidRPr="00D23DA9" w14:paraId="46B6A745" w14:textId="77777777" w:rsidTr="001935B4">
        <w:tc>
          <w:tcPr>
            <w:tcW w:w="5103" w:type="dxa"/>
            <w:shd w:val="clear" w:color="auto" w:fill="DAEEF3" w:themeFill="accent5" w:themeFillTint="33"/>
          </w:tcPr>
          <w:p w14:paraId="45F57385" w14:textId="77777777" w:rsidR="00E17853" w:rsidRPr="00D23DA9" w:rsidRDefault="00E17853" w:rsidP="00E17853">
            <w:r w:rsidRPr="00D23DA9">
              <w:t>Microsoft.Office.Interop.Word.dll</w:t>
            </w:r>
          </w:p>
        </w:tc>
        <w:tc>
          <w:tcPr>
            <w:tcW w:w="4253" w:type="dxa"/>
            <w:shd w:val="clear" w:color="auto" w:fill="auto"/>
          </w:tcPr>
          <w:p w14:paraId="745D9F56" w14:textId="77777777" w:rsidR="00E17853" w:rsidRPr="00D23DA9" w:rsidRDefault="00E17853" w:rsidP="00E17853">
            <w:r w:rsidRPr="00D23DA9">
              <w:rPr>
                <w:rFonts w:hint="eastAsia"/>
              </w:rPr>
              <w:t>アプリケーション拡張</w:t>
            </w:r>
          </w:p>
        </w:tc>
      </w:tr>
      <w:tr w:rsidR="00E17853" w:rsidRPr="00D23DA9" w14:paraId="7291D1D6" w14:textId="77777777" w:rsidTr="001935B4">
        <w:tc>
          <w:tcPr>
            <w:tcW w:w="5103" w:type="dxa"/>
            <w:shd w:val="clear" w:color="auto" w:fill="DAEEF3" w:themeFill="accent5" w:themeFillTint="33"/>
          </w:tcPr>
          <w:p w14:paraId="683BD3D0" w14:textId="77777777" w:rsidR="00E17853" w:rsidRPr="00D23DA9" w:rsidRDefault="00E17853" w:rsidP="00E17853">
            <w:r w:rsidRPr="00D23DA9">
              <w:t>iClassLibrary.dll</w:t>
            </w:r>
          </w:p>
        </w:tc>
        <w:tc>
          <w:tcPr>
            <w:tcW w:w="4253" w:type="dxa"/>
            <w:shd w:val="clear" w:color="auto" w:fill="auto"/>
          </w:tcPr>
          <w:p w14:paraId="5A39B2EB" w14:textId="77777777" w:rsidR="00E17853" w:rsidRPr="00D23DA9" w:rsidRDefault="00E17853" w:rsidP="00E17853">
            <w:r w:rsidRPr="00D23DA9">
              <w:rPr>
                <w:rFonts w:hint="eastAsia"/>
              </w:rPr>
              <w:t>アプリケーション拡張</w:t>
            </w:r>
          </w:p>
        </w:tc>
      </w:tr>
      <w:tr w:rsidR="00E17853" w:rsidRPr="00D23DA9" w14:paraId="26D0B0E4" w14:textId="77777777" w:rsidTr="001935B4">
        <w:tc>
          <w:tcPr>
            <w:tcW w:w="5103" w:type="dxa"/>
            <w:shd w:val="clear" w:color="auto" w:fill="DAEEF3" w:themeFill="accent5" w:themeFillTint="33"/>
          </w:tcPr>
          <w:p w14:paraId="5F2BF13B" w14:textId="77777777" w:rsidR="00E17853" w:rsidRPr="00D23DA9" w:rsidRDefault="00E17853" w:rsidP="00E17853">
            <w:r w:rsidRPr="00D23DA9">
              <w:t>controls.textboxex.dll</w:t>
            </w:r>
          </w:p>
        </w:tc>
        <w:tc>
          <w:tcPr>
            <w:tcW w:w="4253" w:type="dxa"/>
            <w:shd w:val="clear" w:color="auto" w:fill="auto"/>
          </w:tcPr>
          <w:p w14:paraId="33D25341" w14:textId="77777777" w:rsidR="00E17853" w:rsidRPr="00D23DA9" w:rsidRDefault="00E17853" w:rsidP="00E17853">
            <w:r w:rsidRPr="00D23DA9">
              <w:rPr>
                <w:rFonts w:hint="eastAsia"/>
              </w:rPr>
              <w:t>アプリケーション拡張</w:t>
            </w:r>
          </w:p>
        </w:tc>
      </w:tr>
      <w:tr w:rsidR="00E17853" w:rsidRPr="00D23DA9" w14:paraId="41B2DF2A" w14:textId="77777777" w:rsidTr="001935B4">
        <w:tc>
          <w:tcPr>
            <w:tcW w:w="5103" w:type="dxa"/>
            <w:shd w:val="clear" w:color="auto" w:fill="DAEEF3" w:themeFill="accent5" w:themeFillTint="33"/>
          </w:tcPr>
          <w:p w14:paraId="2F1EF139" w14:textId="77777777" w:rsidR="00E17853" w:rsidRPr="00D23DA9" w:rsidRDefault="00E17853" w:rsidP="00E17853">
            <w:r w:rsidRPr="00D23DA9">
              <w:t>controls.buttonexi.dll</w:t>
            </w:r>
          </w:p>
        </w:tc>
        <w:tc>
          <w:tcPr>
            <w:tcW w:w="4253" w:type="dxa"/>
            <w:shd w:val="clear" w:color="auto" w:fill="auto"/>
          </w:tcPr>
          <w:p w14:paraId="5118DBBE" w14:textId="77777777" w:rsidR="00E17853" w:rsidRPr="00D23DA9" w:rsidRDefault="00E17853" w:rsidP="00E17853">
            <w:r w:rsidRPr="00D23DA9">
              <w:rPr>
                <w:rFonts w:hint="eastAsia"/>
              </w:rPr>
              <w:t>アプリケーション拡張</w:t>
            </w:r>
          </w:p>
        </w:tc>
      </w:tr>
      <w:tr w:rsidR="00E17853" w:rsidRPr="00D23DA9" w14:paraId="6D8C059D" w14:textId="77777777" w:rsidTr="001935B4">
        <w:tc>
          <w:tcPr>
            <w:tcW w:w="5103" w:type="dxa"/>
            <w:shd w:val="clear" w:color="auto" w:fill="DAEEF3" w:themeFill="accent5" w:themeFillTint="33"/>
          </w:tcPr>
          <w:p w14:paraId="0628319E" w14:textId="77777777" w:rsidR="00E17853" w:rsidRPr="00D23DA9" w:rsidRDefault="00E17853" w:rsidP="00E17853">
            <w:r w:rsidRPr="00D23DA9">
              <w:t>Terabbit sub010.vshost.exe</w:t>
            </w:r>
          </w:p>
        </w:tc>
        <w:tc>
          <w:tcPr>
            <w:tcW w:w="4253" w:type="dxa"/>
            <w:shd w:val="clear" w:color="auto" w:fill="auto"/>
          </w:tcPr>
          <w:p w14:paraId="4F042854" w14:textId="77777777" w:rsidR="00E17853" w:rsidRPr="00D23DA9" w:rsidRDefault="00E17853" w:rsidP="00E17853">
            <w:r w:rsidRPr="00D23DA9">
              <w:rPr>
                <w:rFonts w:hint="eastAsia"/>
              </w:rPr>
              <w:t>アプリケーション</w:t>
            </w:r>
          </w:p>
        </w:tc>
      </w:tr>
      <w:tr w:rsidR="00E17853" w:rsidRPr="00D23DA9" w14:paraId="12B78124" w14:textId="77777777" w:rsidTr="001935B4">
        <w:tc>
          <w:tcPr>
            <w:tcW w:w="5103" w:type="dxa"/>
            <w:shd w:val="clear" w:color="auto" w:fill="DAEEF3" w:themeFill="accent5" w:themeFillTint="33"/>
          </w:tcPr>
          <w:p w14:paraId="2FC055D7" w14:textId="77777777" w:rsidR="00E17853" w:rsidRPr="00D23DA9" w:rsidRDefault="00E17853" w:rsidP="00E17853">
            <w:r w:rsidRPr="00D23DA9">
              <w:t>Terabbit sub010.exe</w:t>
            </w:r>
          </w:p>
        </w:tc>
        <w:tc>
          <w:tcPr>
            <w:tcW w:w="4253" w:type="dxa"/>
            <w:shd w:val="clear" w:color="auto" w:fill="auto"/>
          </w:tcPr>
          <w:p w14:paraId="00A9F20D" w14:textId="77777777" w:rsidR="00E17853" w:rsidRPr="00D23DA9" w:rsidRDefault="00E17853" w:rsidP="00E17853">
            <w:r w:rsidRPr="00D23DA9">
              <w:rPr>
                <w:rFonts w:hint="eastAsia"/>
              </w:rPr>
              <w:t>アプリケーション</w:t>
            </w:r>
          </w:p>
        </w:tc>
      </w:tr>
      <w:tr w:rsidR="00E17853" w:rsidRPr="00D23DA9" w14:paraId="454227FD" w14:textId="77777777" w:rsidTr="001935B4">
        <w:tc>
          <w:tcPr>
            <w:tcW w:w="5103" w:type="dxa"/>
            <w:shd w:val="clear" w:color="auto" w:fill="DAEEF3" w:themeFill="accent5" w:themeFillTint="33"/>
          </w:tcPr>
          <w:p w14:paraId="24E20032" w14:textId="77777777" w:rsidR="00E17853" w:rsidRPr="00D23DA9" w:rsidRDefault="00E17853" w:rsidP="00E17853">
            <w:r w:rsidRPr="00D23DA9">
              <w:t>Terabbit sub010.xml</w:t>
            </w:r>
          </w:p>
        </w:tc>
        <w:tc>
          <w:tcPr>
            <w:tcW w:w="4253" w:type="dxa"/>
            <w:shd w:val="clear" w:color="auto" w:fill="auto"/>
          </w:tcPr>
          <w:p w14:paraId="0D2E5366" w14:textId="77777777" w:rsidR="00E17853" w:rsidRPr="00D23DA9" w:rsidRDefault="00E17853" w:rsidP="00E17853">
            <w:r w:rsidRPr="00D23DA9">
              <w:rPr>
                <w:rFonts w:hint="eastAsia"/>
              </w:rPr>
              <w:t>XML</w:t>
            </w:r>
            <w:r w:rsidR="00A40954" w:rsidRPr="00D23DA9">
              <w:rPr>
                <w:rFonts w:hint="eastAsia"/>
              </w:rPr>
              <w:t>ファイル</w:t>
            </w:r>
          </w:p>
        </w:tc>
      </w:tr>
      <w:tr w:rsidR="00E17853" w:rsidRPr="00D23DA9" w14:paraId="098D6164" w14:textId="77777777" w:rsidTr="001935B4">
        <w:tc>
          <w:tcPr>
            <w:tcW w:w="5103" w:type="dxa"/>
            <w:shd w:val="clear" w:color="auto" w:fill="DAEEF3" w:themeFill="accent5" w:themeFillTint="33"/>
          </w:tcPr>
          <w:p w14:paraId="1604F263" w14:textId="77777777" w:rsidR="00E17853" w:rsidRPr="00D23DA9" w:rsidRDefault="00E17853" w:rsidP="00E17853">
            <w:r w:rsidRPr="00D23DA9">
              <w:t>Terabbit sub010.pdb</w:t>
            </w:r>
          </w:p>
        </w:tc>
        <w:tc>
          <w:tcPr>
            <w:tcW w:w="4253" w:type="dxa"/>
            <w:shd w:val="clear" w:color="auto" w:fill="auto"/>
          </w:tcPr>
          <w:p w14:paraId="56D3771C" w14:textId="77777777" w:rsidR="00E17853" w:rsidRPr="00D23DA9" w:rsidRDefault="00E17853" w:rsidP="00E17853">
            <w:r w:rsidRPr="00D23DA9">
              <w:rPr>
                <w:rFonts w:hint="eastAsia"/>
              </w:rPr>
              <w:t>Program Debug Database</w:t>
            </w:r>
          </w:p>
        </w:tc>
      </w:tr>
      <w:tr w:rsidR="00E17853" w:rsidRPr="00D23DA9" w14:paraId="19D13E09" w14:textId="77777777" w:rsidTr="001935B4">
        <w:tc>
          <w:tcPr>
            <w:tcW w:w="5103" w:type="dxa"/>
            <w:shd w:val="clear" w:color="auto" w:fill="DAEEF3" w:themeFill="accent5" w:themeFillTint="33"/>
          </w:tcPr>
          <w:p w14:paraId="0FDDE23E" w14:textId="77777777" w:rsidR="00E17853" w:rsidRPr="00D23DA9" w:rsidRDefault="00E17853" w:rsidP="00E17853">
            <w:r w:rsidRPr="00D23DA9">
              <w:t>Terabbit sub010.vshost.exe.manifest</w:t>
            </w:r>
          </w:p>
        </w:tc>
        <w:tc>
          <w:tcPr>
            <w:tcW w:w="4253" w:type="dxa"/>
            <w:shd w:val="clear" w:color="auto" w:fill="auto"/>
          </w:tcPr>
          <w:p w14:paraId="4E3D1EBE" w14:textId="77777777" w:rsidR="00E17853" w:rsidRPr="00D23DA9" w:rsidRDefault="00E17853" w:rsidP="00E17853">
            <w:r w:rsidRPr="00D23DA9">
              <w:rPr>
                <w:rFonts w:hint="eastAsia"/>
              </w:rPr>
              <w:t>MANIFEST</w:t>
            </w:r>
            <w:r w:rsidR="00A40954" w:rsidRPr="00D23DA9">
              <w:rPr>
                <w:rFonts w:hint="eastAsia"/>
              </w:rPr>
              <w:t>ファイル</w:t>
            </w:r>
          </w:p>
        </w:tc>
      </w:tr>
      <w:tr w:rsidR="00E17853" w:rsidRPr="00D23DA9" w14:paraId="69689DE8" w14:textId="77777777" w:rsidTr="001935B4">
        <w:tc>
          <w:tcPr>
            <w:tcW w:w="5103" w:type="dxa"/>
            <w:shd w:val="clear" w:color="auto" w:fill="DAEEF3" w:themeFill="accent5" w:themeFillTint="33"/>
          </w:tcPr>
          <w:p w14:paraId="0B459F09" w14:textId="77777777" w:rsidR="00E17853" w:rsidRPr="00D23DA9" w:rsidRDefault="00E17853" w:rsidP="00E17853">
            <w:r w:rsidRPr="00D23DA9">
              <w:t>Terabbit sub010.vshost.exe.config</w:t>
            </w:r>
          </w:p>
        </w:tc>
        <w:tc>
          <w:tcPr>
            <w:tcW w:w="4253" w:type="dxa"/>
            <w:shd w:val="clear" w:color="auto" w:fill="auto"/>
          </w:tcPr>
          <w:p w14:paraId="08F2E5DA" w14:textId="77777777" w:rsidR="00E17853" w:rsidRPr="00D23DA9" w:rsidRDefault="00E17853" w:rsidP="00E17853">
            <w:r w:rsidRPr="00D23DA9">
              <w:rPr>
                <w:rFonts w:hint="eastAsia"/>
              </w:rPr>
              <w:t>CONFIG</w:t>
            </w:r>
            <w:r w:rsidR="00A40954" w:rsidRPr="00D23DA9">
              <w:rPr>
                <w:rFonts w:hint="eastAsia"/>
              </w:rPr>
              <w:t>ファイル</w:t>
            </w:r>
          </w:p>
        </w:tc>
      </w:tr>
      <w:tr w:rsidR="00E17853" w:rsidRPr="00D23DA9" w14:paraId="02DDF090" w14:textId="77777777" w:rsidTr="001935B4">
        <w:tc>
          <w:tcPr>
            <w:tcW w:w="5103" w:type="dxa"/>
            <w:shd w:val="clear" w:color="auto" w:fill="DAEEF3" w:themeFill="accent5" w:themeFillTint="33"/>
          </w:tcPr>
          <w:p w14:paraId="6D7EB295" w14:textId="77777777" w:rsidR="00E17853" w:rsidRPr="00D23DA9" w:rsidRDefault="006E4FD3" w:rsidP="00E17853">
            <w:r w:rsidRPr="00D23DA9">
              <w:t>Terabbit sub010.exe.config</w:t>
            </w:r>
          </w:p>
        </w:tc>
        <w:tc>
          <w:tcPr>
            <w:tcW w:w="4253" w:type="dxa"/>
            <w:shd w:val="clear" w:color="auto" w:fill="auto"/>
          </w:tcPr>
          <w:p w14:paraId="3095EE26" w14:textId="77777777" w:rsidR="00E17853" w:rsidRPr="00D23DA9" w:rsidRDefault="00E17853" w:rsidP="00E17853">
            <w:r w:rsidRPr="00D23DA9">
              <w:rPr>
                <w:rFonts w:hint="eastAsia"/>
              </w:rPr>
              <w:t>CONFIG</w:t>
            </w:r>
            <w:r w:rsidR="00A40954" w:rsidRPr="00D23DA9">
              <w:rPr>
                <w:rFonts w:hint="eastAsia"/>
              </w:rPr>
              <w:t>ファイル</w:t>
            </w:r>
          </w:p>
        </w:tc>
      </w:tr>
    </w:tbl>
    <w:p w14:paraId="1762861A" w14:textId="77777777" w:rsidR="00306D76" w:rsidRPr="00D23DA9" w:rsidRDefault="00D2716C" w:rsidP="00221182">
      <w:r w:rsidRPr="00D23DA9">
        <w:rPr>
          <w:noProof/>
        </w:rPr>
        <mc:AlternateContent>
          <mc:Choice Requires="wps">
            <w:drawing>
              <wp:anchor distT="0" distB="0" distL="114300" distR="114300" simplePos="0" relativeHeight="251992576" behindDoc="0" locked="0" layoutInCell="1" allowOverlap="1" wp14:anchorId="69BB03E7" wp14:editId="72A0FB0B">
                <wp:simplePos x="0" y="0"/>
                <wp:positionH relativeFrom="column">
                  <wp:posOffset>2175510</wp:posOffset>
                </wp:positionH>
                <wp:positionV relativeFrom="paragraph">
                  <wp:posOffset>171450</wp:posOffset>
                </wp:positionV>
                <wp:extent cx="3686175" cy="257175"/>
                <wp:effectExtent l="0" t="0" r="9525" b="9525"/>
                <wp:wrapNone/>
                <wp:docPr id="1249" name="AutoShape 1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6175" cy="2571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182894F" w14:textId="77777777" w:rsidR="00BB492B" w:rsidRPr="0014267A" w:rsidRDefault="00BB492B" w:rsidP="000B294D">
                            <w:pPr>
                              <w:rPr>
                                <w:rFonts w:asciiTheme="minorEastAsia" w:hAnsiTheme="minorEastAsia"/>
                                <w:szCs w:val="21"/>
                              </w:rPr>
                            </w:pPr>
                            <w:r>
                              <w:rPr>
                                <w:rFonts w:asciiTheme="minorEastAsia" w:hAnsiTheme="minorEastAsia" w:hint="eastAsia"/>
                                <w:szCs w:val="21"/>
                              </w:rPr>
                              <w:t>対象の選挙および設定済みのレイアウトが表示されます。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9BB03E7" id="AutoShape 1182" o:spid="_x0000_s1501" style="position:absolute;left:0;text-align:left;margin-left:171.3pt;margin-top:13.5pt;width:290.25pt;height:20.25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" stroked="f">
                <v:textbox inset=".2mm,.2mm,.2mm,.2mm">
                  <w:txbxContent>
                    <w:p w14:paraId="4182894F" w14:textId="77777777" w:rsidR="00BB492B" w:rsidRPr="0014267A" w:rsidRDefault="00BB492B" w:rsidP="000B294D">
                      <w:pPr>
                        <w:rPr>
                          <w:rFonts w:asciiTheme="minorEastAsia" w:hAnsiTheme="minorEastAsia"/>
                          <w:szCs w:val="21"/>
                        </w:rPr>
                      </w:pPr>
                      <w:r>
                        <w:rPr>
                          <w:rFonts w:asciiTheme="minorEastAsia" w:hAnsiTheme="minorEastAsia" w:hint="eastAsia"/>
                          <w:szCs w:val="21"/>
                        </w:rPr>
                        <w:t>対象の選挙および設定済みのレイアウトが表示されます。</w:t>
                      </w:r>
                    </w:p>
                  </w:txbxContent>
                </v:textbox>
              </v:roundrect>
            </w:pict>
          </mc:Fallback>
        </mc:AlternateContent>
      </w:r>
      <w:r w:rsidR="00DD7F5E" w:rsidRPr="00D23DA9">
        <w:rPr>
          <w:noProof/>
        </w:rPr>
        <mc:AlternateContent>
          <mc:Choice Requires="wps">
            <w:drawing>
              <wp:anchor distT="0" distB="0" distL="114300" distR="114300" simplePos="0" relativeHeight="251991552" behindDoc="0" locked="0" layoutInCell="1" allowOverlap="1" wp14:anchorId="5ACAC6E1" wp14:editId="24CBCE62">
                <wp:simplePos x="0" y="0"/>
                <wp:positionH relativeFrom="column">
                  <wp:posOffset>3960495</wp:posOffset>
                </wp:positionH>
                <wp:positionV relativeFrom="paragraph">
                  <wp:posOffset>168910</wp:posOffset>
                </wp:positionV>
                <wp:extent cx="635" cy="2035175"/>
                <wp:effectExtent l="22860" t="16510" r="24130" b="24765"/>
                <wp:wrapNone/>
                <wp:docPr id="1248" name="AutoShape 1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3517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B53BE1" id="AutoShape 1181" o:spid="_x0000_s1026" type="#_x0000_t32" style="position:absolute;left:0;text-align:left;margin-left:311.85pt;margin-top:13.3pt;width:.05pt;height:160.2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" strokecolor="red" strokeweight="2.5pt"/>
            </w:pict>
          </mc:Fallback>
        </mc:AlternateContent>
      </w:r>
    </w:p>
    <w:p w14:paraId="39BF595B" w14:textId="77777777" w:rsidR="00306D76" w:rsidRPr="00D23DA9" w:rsidRDefault="00306D76" w:rsidP="00221182"/>
    <w:p w14:paraId="7CD3D497" w14:textId="77777777" w:rsidR="00221182" w:rsidRPr="00D23DA9" w:rsidRDefault="00DD7F5E" w:rsidP="00221182">
      <w:r w:rsidRPr="00D23DA9">
        <w:rPr>
          <w:noProof/>
        </w:rPr>
        <mc:AlternateContent>
          <mc:Choice Requires="wps">
            <w:drawing>
              <wp:anchor distT="0" distB="0" distL="114300" distR="114300" simplePos="0" relativeHeight="251998720" behindDoc="0" locked="0" layoutInCell="1" allowOverlap="1" wp14:anchorId="1BDD439B" wp14:editId="39B942F8">
                <wp:simplePos x="0" y="0"/>
                <wp:positionH relativeFrom="column">
                  <wp:posOffset>-73025</wp:posOffset>
                </wp:positionH>
                <wp:positionV relativeFrom="paragraph">
                  <wp:posOffset>434340</wp:posOffset>
                </wp:positionV>
                <wp:extent cx="2103120" cy="2428875"/>
                <wp:effectExtent l="8890" t="5715" r="2540" b="3810"/>
                <wp:wrapNone/>
                <wp:docPr id="1247" name="AutoShape 1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24288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240915" w14:textId="77777777" w:rsidR="00BB492B" w:rsidRDefault="00BB492B" w:rsidP="001F51B3">
                            <w:r w:rsidRPr="00180E7E">
                              <w:rPr>
                                <w:rFonts w:hint="eastAsia"/>
                              </w:rPr>
                              <w:t>HOST提供の</w:t>
                            </w:r>
                            <w:r>
                              <w:rPr>
                                <w:rFonts w:hint="eastAsia"/>
                              </w:rPr>
                              <w:t>データがそのまま取り込めない形式の場合、取り込める形式に変換する機能になります。</w:t>
                            </w:r>
                          </w:p>
                          <w:p w14:paraId="5B7D3F39" w14:textId="77777777" w:rsidR="00BB492B" w:rsidRDefault="00BB492B" w:rsidP="001F51B3">
                            <w:r>
                              <w:rPr>
                                <w:rFonts w:hint="eastAsia"/>
                              </w:rPr>
                              <w:t>バッチOpタブにて使用するバッチパターンを選択します。</w:t>
                            </w:r>
                          </w:p>
                          <w:p w14:paraId="6EEF4A51" w14:textId="77777777" w:rsidR="00BB492B" w:rsidRPr="001F51B3" w:rsidRDefault="00BB492B" w:rsidP="001F51B3">
                            <w:r>
                              <w:rPr>
                                <w:rFonts w:hint="eastAsia"/>
                              </w:rPr>
                              <w:t>※詳細は、前項「A名簿データ取込」を参照してください。</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BDD439B" id="AutoShape 1188" o:spid="_x0000_s1502" style="position:absolute;left:0;text-align:left;margin-left:-5.75pt;margin-top:34.2pt;width:165.6pt;height:191.2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" stroked="f">
                <v:textbox inset=".2mm,.2mm,.2mm,.2mm">
                  <w:txbxContent>
                    <w:p w14:paraId="22240915" w14:textId="77777777" w:rsidR="00BB492B" w:rsidRDefault="00BB492B" w:rsidP="001F51B3">
                      <w:r w:rsidRPr="00180E7E">
                        <w:rPr>
                          <w:rFonts w:hint="eastAsia"/>
                        </w:rPr>
                        <w:t>HOST提供の</w:t>
                      </w:r>
                      <w:r>
                        <w:rPr>
                          <w:rFonts w:hint="eastAsia"/>
                        </w:rPr>
                        <w:t>データがそのまま取り込めない形式の場合、取り込める形式に変換する機能になります。</w:t>
                      </w:r>
                    </w:p>
                    <w:p w14:paraId="5B7D3F39" w14:textId="77777777" w:rsidR="00BB492B" w:rsidRDefault="00BB492B" w:rsidP="001F51B3">
                      <w:r>
                        <w:rPr>
                          <w:rFonts w:hint="eastAsia"/>
                        </w:rPr>
                        <w:t>バッチOpタブにて使用するバッチパターンを選択します。</w:t>
                      </w:r>
                    </w:p>
                    <w:p w14:paraId="6EEF4A51" w14:textId="77777777" w:rsidR="00BB492B" w:rsidRPr="001F51B3" w:rsidRDefault="00BB492B" w:rsidP="001F51B3">
                      <w:r>
                        <w:rPr>
                          <w:rFonts w:hint="eastAsia"/>
                        </w:rPr>
                        <w:t>※詳細は、前項「A名簿データ取込」を参照してください。</w:t>
                      </w:r>
                    </w:p>
                  </w:txbxContent>
                </v:textbox>
              </v:roundrect>
            </w:pict>
          </mc:Fallback>
        </mc:AlternateContent>
      </w:r>
      <w:r w:rsidRPr="00D23DA9">
        <w:rPr>
          <w:noProof/>
        </w:rPr>
        <mc:AlternateContent>
          <mc:Choice Requires="wps">
            <w:drawing>
              <wp:anchor distT="0" distB="0" distL="114300" distR="114300" simplePos="0" relativeHeight="251997696" behindDoc="0" locked="0" layoutInCell="1" allowOverlap="1" wp14:anchorId="045487AB" wp14:editId="134AF4DF">
                <wp:simplePos x="0" y="0"/>
                <wp:positionH relativeFrom="column">
                  <wp:posOffset>1988185</wp:posOffset>
                </wp:positionH>
                <wp:positionV relativeFrom="paragraph">
                  <wp:posOffset>1607185</wp:posOffset>
                </wp:positionV>
                <wp:extent cx="332105" cy="635"/>
                <wp:effectExtent l="22225" t="16510" r="17145" b="20955"/>
                <wp:wrapNone/>
                <wp:docPr id="1246" name="AutoShape 1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210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F58FD2" id="AutoShape 1187" o:spid="_x0000_s1026" type="#_x0000_t32" style="position:absolute;left:0;text-align:left;margin-left:156.55pt;margin-top:126.55pt;width:26.15pt;height:.0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1990528" behindDoc="0" locked="0" layoutInCell="1" allowOverlap="1" wp14:anchorId="320E66DD" wp14:editId="3DA0BB25">
                <wp:simplePos x="0" y="0"/>
                <wp:positionH relativeFrom="column">
                  <wp:posOffset>3177540</wp:posOffset>
                </wp:positionH>
                <wp:positionV relativeFrom="paragraph">
                  <wp:posOffset>1746885</wp:posOffset>
                </wp:positionV>
                <wp:extent cx="1602740" cy="282575"/>
                <wp:effectExtent l="20955" t="22860" r="24130" b="18415"/>
                <wp:wrapNone/>
                <wp:docPr id="1245" name="AutoShape 1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2825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9148FF" id="AutoShape 1180" o:spid="_x0000_s1026" style="position:absolute;left:0;text-align:left;margin-left:250.2pt;margin-top:137.55pt;width:126.2pt;height:22.25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994624" behindDoc="0" locked="0" layoutInCell="1" allowOverlap="1" wp14:anchorId="54B83C3D" wp14:editId="5A3853C1">
                <wp:simplePos x="0" y="0"/>
                <wp:positionH relativeFrom="column">
                  <wp:posOffset>4889500</wp:posOffset>
                </wp:positionH>
                <wp:positionV relativeFrom="paragraph">
                  <wp:posOffset>2435225</wp:posOffset>
                </wp:positionV>
                <wp:extent cx="635" cy="648970"/>
                <wp:effectExtent l="18415" t="15875" r="19050" b="20955"/>
                <wp:wrapNone/>
                <wp:docPr id="1244" name="AutoShape 1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64897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F91652" id="AutoShape 1184" o:spid="_x0000_s1026" type="#_x0000_t32" style="position:absolute;left:0;text-align:left;margin-left:385pt;margin-top:191.75pt;width:.05pt;height:51.1pt;flip:y;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" strokecolor="red" strokeweight="2.5pt"/>
            </w:pict>
          </mc:Fallback>
        </mc:AlternateContent>
      </w:r>
      <w:r w:rsidRPr="00D23DA9">
        <w:rPr>
          <w:noProof/>
        </w:rPr>
        <mc:AlternateContent>
          <mc:Choice Requires="wps">
            <w:drawing>
              <wp:anchor distT="0" distB="0" distL="114300" distR="114300" simplePos="0" relativeHeight="251993600" behindDoc="0" locked="0" layoutInCell="1" allowOverlap="1" wp14:anchorId="030D2F8A" wp14:editId="3DF200BC">
                <wp:simplePos x="0" y="0"/>
                <wp:positionH relativeFrom="column">
                  <wp:posOffset>3039110</wp:posOffset>
                </wp:positionH>
                <wp:positionV relativeFrom="paragraph">
                  <wp:posOffset>2442210</wp:posOffset>
                </wp:positionV>
                <wp:extent cx="635" cy="705485"/>
                <wp:effectExtent l="15875" t="22860" r="21590" b="24130"/>
                <wp:wrapNone/>
                <wp:docPr id="1243" name="AutoShape 1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0548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0B8A3A" id="AutoShape 1183" o:spid="_x0000_s1026" type="#_x0000_t32" style="position:absolute;left:0;text-align:left;margin-left:239.3pt;margin-top:192.3pt;width:.05pt;height:55.55pt;flip:y;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" strokecolor="red" strokeweight="2.5pt"/>
            </w:pict>
          </mc:Fallback>
        </mc:AlternateContent>
      </w:r>
      <w:r w:rsidR="00221182" w:rsidRPr="00D23DA9">
        <w:rPr>
          <w:rFonts w:hint="eastAsia"/>
        </w:rPr>
        <w:tab/>
      </w:r>
      <w:r w:rsidR="004320AC" w:rsidRPr="00D23DA9">
        <w:rPr>
          <w:rFonts w:hint="eastAsia"/>
        </w:rPr>
        <w:tab/>
      </w:r>
      <w:r w:rsidR="001F51B3" w:rsidRPr="00D23DA9">
        <w:rPr>
          <w:rFonts w:hint="eastAsia"/>
        </w:rPr>
        <w:tab/>
      </w:r>
      <w:r w:rsidR="00306D76" w:rsidRPr="00D23DA9">
        <w:rPr>
          <w:rFonts w:hint="eastAsia"/>
        </w:rPr>
        <w:tab/>
      </w:r>
      <w:r w:rsidR="00111402" w:rsidRPr="00D23DA9">
        <w:rPr>
          <w:rFonts w:hint="eastAsia"/>
          <w:noProof/>
        </w:rPr>
        <w:drawing>
          <wp:inline distT="0" distB="0" distL="0" distR="0" wp14:anchorId="1A223418" wp14:editId="0812FC2D">
            <wp:extent cx="3926840" cy="2921000"/>
            <wp:effectExtent l="19050" t="0" r="0" b="0"/>
            <wp:docPr id="7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9" cstate="print"/>
                    <a:srcRect/>
                    <a:stretch>
                      <a:fillRect/>
                    </a:stretch>
                  </pic:blipFill>
                  <pic:spPr bwMode="auto">
                    <a:xfrm>
                      <a:off x="0" y="0"/>
                      <a:ext cx="3926840" cy="2921000"/>
                    </a:xfrm>
                    <a:prstGeom prst="rect">
                      <a:avLst/>
                    </a:prstGeom>
                    <a:noFill/>
                    <a:ln w="9525">
                      <a:noFill/>
                      <a:miter lim="800000"/>
                      <a:headEnd/>
                      <a:tailEnd/>
                    </a:ln>
                  </pic:spPr>
                </pic:pic>
              </a:graphicData>
            </a:graphic>
          </wp:inline>
        </w:drawing>
      </w:r>
    </w:p>
    <w:p w14:paraId="658FB192" w14:textId="77777777" w:rsidR="00221182" w:rsidRPr="00D23DA9" w:rsidRDefault="00D2716C" w:rsidP="00221182">
      <w:r w:rsidRPr="00D23DA9">
        <w:rPr>
          <w:noProof/>
        </w:rPr>
        <mc:AlternateContent>
          <mc:Choice Requires="wps">
            <w:drawing>
              <wp:anchor distT="0" distB="0" distL="114300" distR="114300" simplePos="0" relativeHeight="251995648" behindDoc="0" locked="0" layoutInCell="1" allowOverlap="1" wp14:anchorId="6E38CC4E" wp14:editId="5B60EF96">
                <wp:simplePos x="0" y="0"/>
                <wp:positionH relativeFrom="column">
                  <wp:posOffset>1442085</wp:posOffset>
                </wp:positionH>
                <wp:positionV relativeFrom="paragraph">
                  <wp:posOffset>19050</wp:posOffset>
                </wp:positionV>
                <wp:extent cx="3105150" cy="771525"/>
                <wp:effectExtent l="0" t="0" r="0" b="9525"/>
                <wp:wrapNone/>
                <wp:docPr id="1241" name="AutoShape 1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0" cy="7715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2763D4" w14:textId="77777777" w:rsidR="00BB492B" w:rsidRDefault="00BB492B" w:rsidP="000B294D">
                            <w:pPr>
                              <w:rPr>
                                <w:rFonts w:asciiTheme="minorEastAsia" w:hAnsiTheme="minorEastAsia"/>
                                <w:szCs w:val="21"/>
                              </w:rPr>
                            </w:pPr>
                            <w:r>
                              <w:rPr>
                                <w:rFonts w:asciiTheme="minorEastAsia" w:hAnsiTheme="minorEastAsia" w:hint="eastAsia"/>
                                <w:szCs w:val="21"/>
                              </w:rPr>
                              <w:t>前の図に表示されている内容で、設定を更新します。</w:t>
                            </w:r>
                          </w:p>
                          <w:p w14:paraId="732D78C8" w14:textId="77777777" w:rsidR="00BB492B" w:rsidRPr="0014267A" w:rsidRDefault="00BB492B" w:rsidP="000B294D">
                            <w:pPr>
                              <w:rPr>
                                <w:rFonts w:asciiTheme="minorEastAsia" w:hAnsiTheme="minorEastAsia"/>
                                <w:szCs w:val="21"/>
                              </w:rPr>
                            </w:pPr>
                            <w:r>
                              <w:rPr>
                                <w:rFonts w:asciiTheme="minorEastAsia" w:hAnsiTheme="minorEastAsia" w:hint="eastAsia"/>
                                <w:szCs w:val="21"/>
                              </w:rPr>
                              <w:t>※本画面を表示すると設定済みの内容が表示され、変更が無い場合は押す必要はありません。</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38CC4E" id="AutoShape 1185" o:spid="_x0000_s1503" style="position:absolute;left:0;text-align:left;margin-left:113.55pt;margin-top:1.5pt;width:244.5pt;height:60.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" stroked="f">
                <v:textbox inset=".2mm,.2mm,.2mm,.2mm">
                  <w:txbxContent>
                    <w:p w14:paraId="252763D4" w14:textId="77777777" w:rsidR="00BB492B" w:rsidRDefault="00BB492B" w:rsidP="000B294D">
                      <w:pPr>
                        <w:rPr>
                          <w:rFonts w:asciiTheme="minorEastAsia" w:hAnsiTheme="minorEastAsia"/>
                          <w:szCs w:val="21"/>
                        </w:rPr>
                      </w:pPr>
                      <w:r>
                        <w:rPr>
                          <w:rFonts w:asciiTheme="minorEastAsia" w:hAnsiTheme="minorEastAsia" w:hint="eastAsia"/>
                          <w:szCs w:val="21"/>
                        </w:rPr>
                        <w:t>前の図に表示されている内容で、設定を更新します。</w:t>
                      </w:r>
                    </w:p>
                    <w:p w14:paraId="732D78C8" w14:textId="77777777" w:rsidR="00BB492B" w:rsidRPr="0014267A" w:rsidRDefault="00BB492B" w:rsidP="000B294D">
                      <w:pPr>
                        <w:rPr>
                          <w:rFonts w:asciiTheme="minorEastAsia" w:hAnsiTheme="minorEastAsia"/>
                          <w:szCs w:val="21"/>
                        </w:rPr>
                      </w:pPr>
                      <w:r>
                        <w:rPr>
                          <w:rFonts w:asciiTheme="minorEastAsia" w:hAnsiTheme="minorEastAsia" w:hint="eastAsia"/>
                          <w:szCs w:val="21"/>
                        </w:rPr>
                        <w:t>※本画面を表示すると設定済みの内容が表示され、変更が無い場合は押す必要はありません。</w:t>
                      </w:r>
                    </w:p>
                  </w:txbxContent>
                </v:textbox>
              </v:roundrect>
            </w:pict>
          </mc:Fallback>
        </mc:AlternateContent>
      </w:r>
      <w:r w:rsidRPr="00D23DA9">
        <w:rPr>
          <w:noProof/>
        </w:rPr>
        <mc:AlternateContent>
          <mc:Choice Requires="wps">
            <w:drawing>
              <wp:anchor distT="0" distB="0" distL="114300" distR="114300" simplePos="0" relativeHeight="251996672" behindDoc="0" locked="0" layoutInCell="1" allowOverlap="1" wp14:anchorId="49178B32" wp14:editId="30D431E6">
                <wp:simplePos x="0" y="0"/>
                <wp:positionH relativeFrom="margin">
                  <wp:align>right</wp:align>
                </wp:positionH>
                <wp:positionV relativeFrom="paragraph">
                  <wp:posOffset>47625</wp:posOffset>
                </wp:positionV>
                <wp:extent cx="1485900" cy="781050"/>
                <wp:effectExtent l="0" t="0" r="0" b="0"/>
                <wp:wrapNone/>
                <wp:docPr id="1242" name="AutoShape 1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7810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EE6765" w14:textId="77777777" w:rsidR="00BB492B" w:rsidRPr="0014267A" w:rsidRDefault="00BB492B" w:rsidP="000B294D">
                            <w:pPr>
                              <w:rPr>
                                <w:rFonts w:asciiTheme="minorEastAsia" w:hAnsiTheme="minorEastAsia"/>
                                <w:szCs w:val="21"/>
                              </w:rPr>
                            </w:pPr>
                            <w:r w:rsidRPr="001F51B3">
                              <w:rPr>
                                <w:rFonts w:asciiTheme="minorEastAsia" w:hAnsiTheme="minorEastAsia" w:hint="eastAsia"/>
                                <w:color w:val="FFFFFF" w:themeColor="background1"/>
                                <w:szCs w:val="21"/>
                                <w:shd w:val="clear" w:color="auto" w:fill="000000" w:themeFill="text1"/>
                              </w:rPr>
                              <w:t>自動取込開始</w:t>
                            </w:r>
                            <w:r>
                              <w:rPr>
                                <w:rFonts w:asciiTheme="minorEastAsia" w:hAnsiTheme="minorEastAsia" w:hint="eastAsia"/>
                                <w:szCs w:val="21"/>
                              </w:rPr>
                              <w:t>をクリックすると次の図の画面が表示されます。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178B32" id="AutoShape 1186" o:spid="_x0000_s1504" style="position:absolute;left:0;text-align:left;margin-left:65.8pt;margin-top:3.75pt;width:117pt;height:61.5pt;z-index:25199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" stroked="f">
                <v:textbox inset=".2mm,.2mm,.2mm,.2mm">
                  <w:txbxContent>
                    <w:p w14:paraId="5EEE6765" w14:textId="77777777" w:rsidR="00BB492B" w:rsidRPr="0014267A" w:rsidRDefault="00BB492B" w:rsidP="000B294D">
                      <w:pPr>
                        <w:rPr>
                          <w:rFonts w:asciiTheme="minorEastAsia" w:hAnsiTheme="minorEastAsia"/>
                          <w:szCs w:val="21"/>
                        </w:rPr>
                      </w:pPr>
                      <w:r w:rsidRPr="001F51B3">
                        <w:rPr>
                          <w:rFonts w:asciiTheme="minorEastAsia" w:hAnsiTheme="minorEastAsia" w:hint="eastAsia"/>
                          <w:color w:val="FFFFFF" w:themeColor="background1"/>
                          <w:szCs w:val="21"/>
                          <w:shd w:val="clear" w:color="auto" w:fill="000000" w:themeFill="text1"/>
                        </w:rPr>
                        <w:t>自動取込開始</w:t>
                      </w:r>
                      <w:r>
                        <w:rPr>
                          <w:rFonts w:asciiTheme="minorEastAsia" w:hAnsiTheme="minorEastAsia" w:hint="eastAsia"/>
                          <w:szCs w:val="21"/>
                        </w:rPr>
                        <w:t>をクリックすると次の図の画面が表示されます。</w:t>
                      </w:r>
                    </w:p>
                  </w:txbxContent>
                </v:textbox>
                <w10:wrap anchorx="margin"/>
              </v:roundrect>
            </w:pict>
          </mc:Fallback>
        </mc:AlternateContent>
      </w:r>
    </w:p>
    <w:p w14:paraId="549C0CAC" w14:textId="77777777" w:rsidR="00AA62A3" w:rsidRPr="00D23DA9" w:rsidRDefault="00AA62A3" w:rsidP="00221182"/>
    <w:p w14:paraId="019F0C23" w14:textId="77777777" w:rsidR="00AA62A3" w:rsidRPr="00D23DA9" w:rsidRDefault="00AA62A3" w:rsidP="00221182"/>
    <w:p w14:paraId="4DA15289" w14:textId="77777777" w:rsidR="00111402" w:rsidRPr="00D23DA9" w:rsidRDefault="00111402" w:rsidP="00221182"/>
    <w:tbl>
      <w:tblPr>
        <w:tblStyle w:val="a9"/>
        <w:tblW w:w="5000" w:type="pct"/>
        <w:tblLook w:val="04A0" w:firstRow="1" w:lastRow="0" w:firstColumn="1" w:lastColumn="0" w:noHBand="0" w:noVBand="1"/>
      </w:tblPr>
      <w:tblGrid>
        <w:gridCol w:w="3210"/>
        <w:gridCol w:w="6418"/>
      </w:tblGrid>
      <w:tr w:rsidR="0014267A" w:rsidRPr="00D23DA9" w14:paraId="27B82779" w14:textId="77777777" w:rsidTr="001935B4">
        <w:tc>
          <w:tcPr>
            <w:tcW w:w="5000" w:type="pct"/>
            <w:gridSpan w:val="2"/>
            <w:shd w:val="clear" w:color="auto" w:fill="92CDDC" w:themeFill="accent5" w:themeFillTint="99"/>
          </w:tcPr>
          <w:p w14:paraId="40E837F9" w14:textId="77777777" w:rsidR="0014267A" w:rsidRPr="00D23DA9" w:rsidRDefault="0014267A" w:rsidP="0014267A">
            <w:pPr>
              <w:jc w:val="center"/>
            </w:pPr>
            <w:r w:rsidRPr="00D23DA9">
              <w:rPr>
                <w:rFonts w:hint="eastAsia"/>
              </w:rPr>
              <w:t>異動</w:t>
            </w:r>
            <w:r w:rsidR="00736F87" w:rsidRPr="00D23DA9">
              <w:rPr>
                <w:rFonts w:hint="eastAsia"/>
              </w:rPr>
              <w:t>データ</w:t>
            </w:r>
            <w:r w:rsidRPr="00D23DA9">
              <w:rPr>
                <w:rFonts w:hint="eastAsia"/>
              </w:rPr>
              <w:t>自動取込</w:t>
            </w:r>
          </w:p>
        </w:tc>
      </w:tr>
      <w:tr w:rsidR="0014267A" w:rsidRPr="00D23DA9" w14:paraId="27326BF7" w14:textId="77777777" w:rsidTr="000C255A">
        <w:tc>
          <w:tcPr>
            <w:tcW w:w="1667" w:type="pct"/>
            <w:shd w:val="clear" w:color="auto" w:fill="DAEEF3" w:themeFill="accent5" w:themeFillTint="33"/>
          </w:tcPr>
          <w:p w14:paraId="5ECF0287" w14:textId="77777777" w:rsidR="0014267A" w:rsidRPr="00D23DA9" w:rsidRDefault="0014267A" w:rsidP="001F51B3">
            <w:r w:rsidRPr="00D23DA9">
              <w:rPr>
                <w:rFonts w:hint="eastAsia"/>
              </w:rPr>
              <w:t>異動</w:t>
            </w:r>
            <w:r w:rsidR="00736F87" w:rsidRPr="00D23DA9">
              <w:rPr>
                <w:rFonts w:hint="eastAsia"/>
              </w:rPr>
              <w:t>データ</w:t>
            </w:r>
            <w:r w:rsidR="00A40954" w:rsidRPr="00D23DA9">
              <w:rPr>
                <w:rFonts w:hint="eastAsia"/>
              </w:rPr>
              <w:t>ファイル</w:t>
            </w:r>
            <w:r w:rsidRPr="00D23DA9">
              <w:rPr>
                <w:rFonts w:hint="eastAsia"/>
              </w:rPr>
              <w:t>名</w:t>
            </w:r>
          </w:p>
        </w:tc>
        <w:tc>
          <w:tcPr>
            <w:tcW w:w="3333" w:type="pct"/>
          </w:tcPr>
          <w:p w14:paraId="46A0F060" w14:textId="77777777" w:rsidR="0014267A" w:rsidRPr="00D23DA9" w:rsidRDefault="0014267A" w:rsidP="001F51B3">
            <w:r w:rsidRPr="00D23DA9">
              <w:rPr>
                <w:rFonts w:hint="eastAsia"/>
              </w:rPr>
              <w:t>HOST提供の異動</w:t>
            </w:r>
            <w:r w:rsidR="00736F87" w:rsidRPr="00D23DA9">
              <w:rPr>
                <w:rFonts w:hint="eastAsia"/>
              </w:rPr>
              <w:t>データ</w:t>
            </w:r>
            <w:r w:rsidRPr="00D23DA9">
              <w:rPr>
                <w:rFonts w:hint="eastAsia"/>
              </w:rPr>
              <w:t>の</w:t>
            </w:r>
            <w:r w:rsidR="00A40954" w:rsidRPr="00D23DA9">
              <w:rPr>
                <w:rFonts w:hint="eastAsia"/>
              </w:rPr>
              <w:t>ファイル</w:t>
            </w:r>
            <w:r w:rsidRPr="00D23DA9">
              <w:rPr>
                <w:rFonts w:hint="eastAsia"/>
              </w:rPr>
              <w:t>名を指定します。</w:t>
            </w:r>
          </w:p>
        </w:tc>
      </w:tr>
      <w:tr w:rsidR="0014267A" w:rsidRPr="00D23DA9" w14:paraId="0CF23126" w14:textId="77777777" w:rsidTr="000C255A">
        <w:tc>
          <w:tcPr>
            <w:tcW w:w="1667" w:type="pct"/>
            <w:shd w:val="clear" w:color="auto" w:fill="DAEEF3" w:themeFill="accent5" w:themeFillTint="33"/>
          </w:tcPr>
          <w:p w14:paraId="5464BB72" w14:textId="77777777" w:rsidR="0014267A" w:rsidRPr="00D23DA9" w:rsidRDefault="0014267A" w:rsidP="001F51B3">
            <w:r w:rsidRPr="00D23DA9">
              <w:rPr>
                <w:rFonts w:hint="eastAsia"/>
              </w:rPr>
              <w:t>異動</w:t>
            </w:r>
            <w:r w:rsidR="00736F87" w:rsidRPr="00D23DA9">
              <w:rPr>
                <w:rFonts w:hint="eastAsia"/>
              </w:rPr>
              <w:t>データ</w:t>
            </w:r>
            <w:r w:rsidRPr="00D23DA9">
              <w:rPr>
                <w:rFonts w:hint="eastAsia"/>
              </w:rPr>
              <w:t>監視フォルダ</w:t>
            </w:r>
          </w:p>
        </w:tc>
        <w:tc>
          <w:tcPr>
            <w:tcW w:w="3333" w:type="pct"/>
          </w:tcPr>
          <w:p w14:paraId="3777E0A7" w14:textId="77777777" w:rsidR="0014267A" w:rsidRPr="00D23DA9" w:rsidRDefault="00AA62A3" w:rsidP="001F51B3">
            <w:r w:rsidRPr="00D23DA9">
              <w:rPr>
                <w:rFonts w:hint="eastAsia"/>
              </w:rPr>
              <w:t>HOST提供の異動</w:t>
            </w:r>
            <w:r w:rsidR="00736F87" w:rsidRPr="00D23DA9">
              <w:rPr>
                <w:rFonts w:hint="eastAsia"/>
              </w:rPr>
              <w:t>データ</w:t>
            </w:r>
            <w:r w:rsidRPr="00D23DA9">
              <w:rPr>
                <w:rFonts w:hint="eastAsia"/>
              </w:rPr>
              <w:t>が格納されるフォルダを指定します。</w:t>
            </w:r>
          </w:p>
        </w:tc>
      </w:tr>
      <w:tr w:rsidR="0014267A" w:rsidRPr="00D23DA9" w14:paraId="4FD6D505" w14:textId="77777777" w:rsidTr="000C255A">
        <w:tc>
          <w:tcPr>
            <w:tcW w:w="1667" w:type="pct"/>
            <w:shd w:val="clear" w:color="auto" w:fill="DAEEF3" w:themeFill="accent5" w:themeFillTint="33"/>
          </w:tcPr>
          <w:p w14:paraId="42544769" w14:textId="77777777" w:rsidR="0014267A" w:rsidRPr="00D23DA9" w:rsidRDefault="0014267A" w:rsidP="001F51B3">
            <w:r w:rsidRPr="00D23DA9">
              <w:rPr>
                <w:rFonts w:hint="eastAsia"/>
              </w:rPr>
              <w:t>異動</w:t>
            </w:r>
            <w:r w:rsidR="00736F87" w:rsidRPr="00D23DA9">
              <w:rPr>
                <w:rFonts w:hint="eastAsia"/>
              </w:rPr>
              <w:t>データ</w:t>
            </w:r>
            <w:r w:rsidRPr="00D23DA9">
              <w:rPr>
                <w:rFonts w:hint="eastAsia"/>
              </w:rPr>
              <w:t>保存先フォルダ</w:t>
            </w:r>
          </w:p>
        </w:tc>
        <w:tc>
          <w:tcPr>
            <w:tcW w:w="3333" w:type="pct"/>
          </w:tcPr>
          <w:p w14:paraId="3644615C" w14:textId="77777777" w:rsidR="0014267A" w:rsidRPr="00D23DA9" w:rsidRDefault="00AA62A3" w:rsidP="001F51B3">
            <w:r w:rsidRPr="00D23DA9">
              <w:rPr>
                <w:rFonts w:hint="eastAsia"/>
              </w:rPr>
              <w:t>「異動</w:t>
            </w:r>
            <w:r w:rsidR="00736F87" w:rsidRPr="00D23DA9">
              <w:rPr>
                <w:rFonts w:hint="eastAsia"/>
              </w:rPr>
              <w:t>データ</w:t>
            </w:r>
            <w:r w:rsidRPr="00D23DA9">
              <w:rPr>
                <w:rFonts w:hint="eastAsia"/>
              </w:rPr>
              <w:t>監視フォルダ」に格納された異動</w:t>
            </w:r>
            <w:r w:rsidR="00736F87" w:rsidRPr="00D23DA9">
              <w:rPr>
                <w:rFonts w:hint="eastAsia"/>
              </w:rPr>
              <w:t>データ</w:t>
            </w:r>
            <w:r w:rsidR="00A40954" w:rsidRPr="00D23DA9">
              <w:rPr>
                <w:rFonts w:hint="eastAsia"/>
              </w:rPr>
              <w:t>ファイル</w:t>
            </w:r>
            <w:r w:rsidRPr="00D23DA9">
              <w:rPr>
                <w:rFonts w:hint="eastAsia"/>
              </w:rPr>
              <w:t>を、取り込み用に保存するフォルダを指定します。</w:t>
            </w:r>
          </w:p>
          <w:p w14:paraId="7857D492" w14:textId="77777777" w:rsidR="001F51B3" w:rsidRPr="00D23DA9" w:rsidRDefault="001F51B3" w:rsidP="001F51B3">
            <w:r w:rsidRPr="00D23DA9">
              <w:rPr>
                <w:rFonts w:hint="eastAsia"/>
              </w:rPr>
              <w:t>自動取り込み時は、本フォルダ内にサブフォルダを作成し、「異動</w:t>
            </w:r>
            <w:r w:rsidR="00736F87" w:rsidRPr="00D23DA9">
              <w:rPr>
                <w:rFonts w:hint="eastAsia"/>
              </w:rPr>
              <w:t>データ</w:t>
            </w:r>
            <w:r w:rsidRPr="00D23DA9">
              <w:rPr>
                <w:rFonts w:hint="eastAsia"/>
              </w:rPr>
              <w:t>監視フォルダ」に格納された異動</w:t>
            </w:r>
            <w:r w:rsidR="00736F87" w:rsidRPr="00D23DA9">
              <w:rPr>
                <w:rFonts w:hint="eastAsia"/>
              </w:rPr>
              <w:t>データ</w:t>
            </w:r>
            <w:r w:rsidR="00A40954" w:rsidRPr="00D23DA9">
              <w:rPr>
                <w:rFonts w:hint="eastAsia"/>
              </w:rPr>
              <w:t>ファイル</w:t>
            </w:r>
            <w:r w:rsidRPr="00D23DA9">
              <w:rPr>
                <w:rFonts w:hint="eastAsia"/>
              </w:rPr>
              <w:t>を当該フォルダ内に移動します。</w:t>
            </w:r>
          </w:p>
          <w:p w14:paraId="5C82D02F" w14:textId="77777777" w:rsidR="001F51B3" w:rsidRPr="00D23DA9" w:rsidRDefault="001F51B3" w:rsidP="001F51B3">
            <w:r w:rsidRPr="00D23DA9">
              <w:rPr>
                <w:rFonts w:hint="eastAsia"/>
              </w:rPr>
              <w:t>※サブフォルダ名は移動時点の日時「20151212_140302」等になります。</w:t>
            </w:r>
          </w:p>
          <w:p w14:paraId="217991B0" w14:textId="77777777" w:rsidR="001F51B3" w:rsidRPr="00D23DA9" w:rsidRDefault="001F51B3" w:rsidP="001F51B3">
            <w:r w:rsidRPr="00D23DA9">
              <w:rPr>
                <w:rFonts w:hint="eastAsia"/>
              </w:rPr>
              <w:t>サブフォルダ内に移動した後に</w:t>
            </w:r>
            <w:r w:rsidR="00736F87" w:rsidRPr="00D23DA9">
              <w:rPr>
                <w:rFonts w:hint="eastAsia"/>
              </w:rPr>
              <w:t>データ</w:t>
            </w:r>
            <w:r w:rsidRPr="00D23DA9">
              <w:rPr>
                <w:rFonts w:hint="eastAsia"/>
              </w:rPr>
              <w:t>ベースへの異動</w:t>
            </w:r>
            <w:r w:rsidR="00736F87" w:rsidRPr="00D23DA9">
              <w:rPr>
                <w:rFonts w:hint="eastAsia"/>
              </w:rPr>
              <w:t>データ</w:t>
            </w:r>
            <w:r w:rsidRPr="00D23DA9">
              <w:rPr>
                <w:rFonts w:hint="eastAsia"/>
              </w:rPr>
              <w:t>取り込みを行います。</w:t>
            </w:r>
          </w:p>
        </w:tc>
      </w:tr>
    </w:tbl>
    <w:p w14:paraId="7FB6F09D" w14:textId="77777777" w:rsidR="00B1312C" w:rsidRPr="00D23DA9" w:rsidRDefault="00B1312C" w:rsidP="00221182"/>
    <w:p w14:paraId="2839A209" w14:textId="77777777" w:rsidR="00221182" w:rsidRPr="00D23DA9" w:rsidRDefault="00DD7F5E" w:rsidP="00221182">
      <w:r w:rsidRPr="00D23DA9">
        <w:rPr>
          <w:noProof/>
        </w:rPr>
        <mc:AlternateContent>
          <mc:Choice Requires="wps">
            <w:drawing>
              <wp:anchor distT="0" distB="0" distL="114300" distR="114300" simplePos="0" relativeHeight="252009984" behindDoc="0" locked="0" layoutInCell="1" allowOverlap="1" wp14:anchorId="6F4BC22A" wp14:editId="578B0751">
                <wp:simplePos x="0" y="0"/>
                <wp:positionH relativeFrom="column">
                  <wp:posOffset>4773295</wp:posOffset>
                </wp:positionH>
                <wp:positionV relativeFrom="paragraph">
                  <wp:posOffset>342265</wp:posOffset>
                </wp:positionV>
                <wp:extent cx="1322705" cy="1423035"/>
                <wp:effectExtent l="6985" t="8890" r="3810" b="6350"/>
                <wp:wrapNone/>
                <wp:docPr id="1240" name="AutoShape 1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2705" cy="14230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7D2C1B" w14:textId="77777777" w:rsidR="00BB492B" w:rsidRPr="00E36299" w:rsidRDefault="00BB492B" w:rsidP="00E36299">
                            <w:r w:rsidRPr="00E36299">
                              <w:rPr>
                                <w:rFonts w:hint="eastAsia"/>
                                <w:color w:val="FFFFFF" w:themeColor="background1"/>
                                <w:shd w:val="clear" w:color="auto" w:fill="000000" w:themeFill="text1"/>
                              </w:rPr>
                              <w:t>監視中止</w:t>
                            </w:r>
                            <w:r>
                              <w:rPr>
                                <w:rFonts w:hint="eastAsia"/>
                              </w:rPr>
                              <w:t>をクリックすると、異動データ自動取込機能が停止します。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F4BC22A" id="AutoShape 1205" o:spid="_x0000_s1505" style="position:absolute;left:0;text-align:left;margin-left:375.85pt;margin-top:26.95pt;width:104.15pt;height:112.05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" stroked="f">
                <v:textbox inset=".2mm,.2mm,.2mm,.2mm">
                  <w:txbxContent>
                    <w:p w14:paraId="017D2C1B" w14:textId="77777777" w:rsidR="00BB492B" w:rsidRPr="00E36299" w:rsidRDefault="00BB492B" w:rsidP="00E36299">
                      <w:r w:rsidRPr="00E36299">
                        <w:rPr>
                          <w:rFonts w:hint="eastAsia"/>
                          <w:color w:val="FFFFFF" w:themeColor="background1"/>
                          <w:shd w:val="clear" w:color="auto" w:fill="000000" w:themeFill="text1"/>
                        </w:rPr>
                        <w:t>監視中止</w:t>
                      </w:r>
                      <w:r>
                        <w:rPr>
                          <w:rFonts w:hint="eastAsia"/>
                        </w:rPr>
                        <w:t>をクリックすると、異動データ自動取込機能が停止します。</w:t>
                      </w:r>
                    </w:p>
                  </w:txbxContent>
                </v:textbox>
              </v:roundrect>
            </w:pict>
          </mc:Fallback>
        </mc:AlternateContent>
      </w:r>
      <w:r w:rsidRPr="00D23DA9">
        <w:rPr>
          <w:noProof/>
        </w:rPr>
        <mc:AlternateContent>
          <mc:Choice Requires="wps">
            <w:drawing>
              <wp:anchor distT="0" distB="0" distL="114300" distR="114300" simplePos="0" relativeHeight="252013056" behindDoc="0" locked="0" layoutInCell="1" allowOverlap="1" wp14:anchorId="5A6B8EE5" wp14:editId="0BA48233">
                <wp:simplePos x="0" y="0"/>
                <wp:positionH relativeFrom="column">
                  <wp:posOffset>33020</wp:posOffset>
                </wp:positionH>
                <wp:positionV relativeFrom="paragraph">
                  <wp:posOffset>1177925</wp:posOffset>
                </wp:positionV>
                <wp:extent cx="1421130" cy="1151890"/>
                <wp:effectExtent l="635" t="6350" r="6985" b="3810"/>
                <wp:wrapNone/>
                <wp:docPr id="1239" name="AutoShape 1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1130" cy="11518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5A0ED50" w14:textId="77777777" w:rsidR="00BB492B" w:rsidRPr="00E36299" w:rsidRDefault="00BB492B" w:rsidP="00E36299">
                            <w:r>
                              <w:rPr>
                                <w:rFonts w:hint="eastAsia"/>
                              </w:rPr>
                              <w:t>異動データ取込履歴の表示と表示内容の設定を行います。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A6B8EE5" id="AutoShape 1208" o:spid="_x0000_s1506" style="position:absolute;left:0;text-align:left;margin-left:2.6pt;margin-top:92.75pt;width:111.9pt;height:90.7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" stroked="f">
                <v:textbox inset=".2mm,.2mm,.2mm,.2mm">
                  <w:txbxContent>
                    <w:p w14:paraId="55A0ED50" w14:textId="77777777" w:rsidR="00BB492B" w:rsidRPr="00E36299" w:rsidRDefault="00BB492B" w:rsidP="00E36299">
                      <w:r>
                        <w:rPr>
                          <w:rFonts w:hint="eastAsia"/>
                        </w:rPr>
                        <w:t>異動データ取込履歴の表示と表示内容の設定を行います。</w:t>
                      </w:r>
                    </w:p>
                  </w:txbxContent>
                </v:textbox>
              </v:roundrect>
            </w:pict>
          </mc:Fallback>
        </mc:AlternateContent>
      </w:r>
      <w:r w:rsidRPr="00D23DA9">
        <w:rPr>
          <w:noProof/>
        </w:rPr>
        <mc:AlternateContent>
          <mc:Choice Requires="wps">
            <w:drawing>
              <wp:anchor distT="0" distB="0" distL="114300" distR="114300" simplePos="0" relativeHeight="252012032" behindDoc="0" locked="0" layoutInCell="1" allowOverlap="1" wp14:anchorId="560028E0" wp14:editId="412394DA">
                <wp:simplePos x="0" y="0"/>
                <wp:positionH relativeFrom="column">
                  <wp:posOffset>1361440</wp:posOffset>
                </wp:positionH>
                <wp:positionV relativeFrom="paragraph">
                  <wp:posOffset>1565275</wp:posOffset>
                </wp:positionV>
                <wp:extent cx="286385" cy="635"/>
                <wp:effectExtent l="24130" t="22225" r="22860" b="24765"/>
                <wp:wrapNone/>
                <wp:docPr id="1238" name="AutoShape 1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38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4C6F1F" id="AutoShape 1207" o:spid="_x0000_s1026" type="#_x0000_t32" style="position:absolute;left:0;text-align:left;margin-left:107.2pt;margin-top:123.25pt;width:22.55pt;height:.0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2011008" behindDoc="0" locked="0" layoutInCell="1" allowOverlap="1" wp14:anchorId="5D32F75B" wp14:editId="0D123D20">
                <wp:simplePos x="0" y="0"/>
                <wp:positionH relativeFrom="column">
                  <wp:posOffset>1647825</wp:posOffset>
                </wp:positionH>
                <wp:positionV relativeFrom="paragraph">
                  <wp:posOffset>853440</wp:posOffset>
                </wp:positionV>
                <wp:extent cx="2893695" cy="1584325"/>
                <wp:effectExtent l="24765" t="24765" r="24765" b="19685"/>
                <wp:wrapNone/>
                <wp:docPr id="1237" name="AutoShape 1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3695" cy="15843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200581" id="AutoShape 1206" o:spid="_x0000_s1026" style="position:absolute;left:0;text-align:left;margin-left:129.75pt;margin-top:67.2pt;width:227.85pt;height:124.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008960" behindDoc="0" locked="0" layoutInCell="1" allowOverlap="1" wp14:anchorId="7889C4BE" wp14:editId="0FBFA482">
                <wp:simplePos x="0" y="0"/>
                <wp:positionH relativeFrom="column">
                  <wp:posOffset>3339465</wp:posOffset>
                </wp:positionH>
                <wp:positionV relativeFrom="paragraph">
                  <wp:posOffset>748665</wp:posOffset>
                </wp:positionV>
                <wp:extent cx="1433830" cy="635"/>
                <wp:effectExtent l="20955" t="24765" r="21590" b="22225"/>
                <wp:wrapNone/>
                <wp:docPr id="1236" name="AutoShape 1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38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7785F1" id="AutoShape 1204" o:spid="_x0000_s1026" type="#_x0000_t32" style="position:absolute;left:0;text-align:left;margin-left:262.95pt;margin-top:58.95pt;width:112.9pt;height:.0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2007936" behindDoc="0" locked="0" layoutInCell="1" allowOverlap="1" wp14:anchorId="33A2C25B" wp14:editId="4616C553">
                <wp:simplePos x="0" y="0"/>
                <wp:positionH relativeFrom="column">
                  <wp:posOffset>33020</wp:posOffset>
                </wp:positionH>
                <wp:positionV relativeFrom="paragraph">
                  <wp:posOffset>26035</wp:posOffset>
                </wp:positionV>
                <wp:extent cx="1421130" cy="1151890"/>
                <wp:effectExtent l="635" t="6985" r="6985" b="3175"/>
                <wp:wrapNone/>
                <wp:docPr id="1235" name="AutoShape 1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1130" cy="11518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AB1E54" w14:textId="77777777" w:rsidR="00BB492B" w:rsidRPr="00E36299" w:rsidRDefault="00BB492B" w:rsidP="00E36299">
                            <w:r w:rsidRPr="00E36299">
                              <w:rPr>
                                <w:rFonts w:hint="eastAsia"/>
                              </w:rPr>
                              <w:t>監視画面の状態に</w:t>
                            </w:r>
                            <w:r>
                              <w:rPr>
                                <w:rFonts w:hint="eastAsia"/>
                              </w:rPr>
                              <w:t>合わせて</w:t>
                            </w:r>
                            <w:r w:rsidRPr="00E36299">
                              <w:rPr>
                                <w:rFonts w:hint="eastAsia"/>
                              </w:rPr>
                              <w:t>下</w:t>
                            </w:r>
                            <w:r>
                              <w:rPr>
                                <w:rFonts w:hint="eastAsia"/>
                              </w:rPr>
                              <w:t>表の文言</w:t>
                            </w:r>
                            <w:r w:rsidRPr="00E36299">
                              <w:rPr>
                                <w:rFonts w:hint="eastAsia"/>
                              </w:rPr>
                              <w:t>が表示され</w:t>
                            </w:r>
                            <w:r>
                              <w:rPr>
                                <w:rFonts w:hint="eastAsia"/>
                              </w:rPr>
                              <w:t>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3A2C25B" id="AutoShape 1203" o:spid="_x0000_s1507" style="position:absolute;left:0;text-align:left;margin-left:2.6pt;margin-top:2.05pt;width:111.9pt;height:90.7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" stroked="f">
                <v:textbox inset=".2mm,.2mm,.2mm,.2mm">
                  <w:txbxContent>
                    <w:p w14:paraId="00AB1E54" w14:textId="77777777" w:rsidR="00BB492B" w:rsidRPr="00E36299" w:rsidRDefault="00BB492B" w:rsidP="00E36299">
                      <w:r w:rsidRPr="00E36299">
                        <w:rPr>
                          <w:rFonts w:hint="eastAsia"/>
                        </w:rPr>
                        <w:t>監視画面の状態に</w:t>
                      </w:r>
                      <w:r>
                        <w:rPr>
                          <w:rFonts w:hint="eastAsia"/>
                        </w:rPr>
                        <w:t>合わせて</w:t>
                      </w:r>
                      <w:r w:rsidRPr="00E36299">
                        <w:rPr>
                          <w:rFonts w:hint="eastAsia"/>
                        </w:rPr>
                        <w:t>下</w:t>
                      </w:r>
                      <w:r>
                        <w:rPr>
                          <w:rFonts w:hint="eastAsia"/>
                        </w:rPr>
                        <w:t>表の文言</w:t>
                      </w:r>
                      <w:r w:rsidRPr="00E36299">
                        <w:rPr>
                          <w:rFonts w:hint="eastAsia"/>
                        </w:rPr>
                        <w:t>が表示され</w:t>
                      </w:r>
                      <w:r>
                        <w:rPr>
                          <w:rFonts w:hint="eastAsia"/>
                        </w:rPr>
                        <w:t>ます。</w:t>
                      </w:r>
                    </w:p>
                  </w:txbxContent>
                </v:textbox>
              </v:roundrect>
            </w:pict>
          </mc:Fallback>
        </mc:AlternateContent>
      </w:r>
      <w:r w:rsidRPr="00D23DA9">
        <w:rPr>
          <w:noProof/>
        </w:rPr>
        <mc:AlternateContent>
          <mc:Choice Requires="wps">
            <w:drawing>
              <wp:anchor distT="0" distB="0" distL="114300" distR="114300" simplePos="0" relativeHeight="252006912" behindDoc="0" locked="0" layoutInCell="1" allowOverlap="1" wp14:anchorId="5545FB33" wp14:editId="729CE089">
                <wp:simplePos x="0" y="0"/>
                <wp:positionH relativeFrom="column">
                  <wp:posOffset>1454150</wp:posOffset>
                </wp:positionH>
                <wp:positionV relativeFrom="paragraph">
                  <wp:posOffset>481965</wp:posOffset>
                </wp:positionV>
                <wp:extent cx="286385" cy="635"/>
                <wp:effectExtent l="21590" t="24765" r="15875" b="22225"/>
                <wp:wrapNone/>
                <wp:docPr id="1234" name="AutoShape 1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38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8EBDD8" id="AutoShape 1202" o:spid="_x0000_s1026" type="#_x0000_t32" style="position:absolute;left:0;text-align:left;margin-left:114.5pt;margin-top:37.95pt;width:22.55pt;height:.0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" strokecolor="red" strokeweight="2.5pt"/>
            </w:pict>
          </mc:Fallback>
        </mc:AlternateContent>
      </w:r>
      <w:r w:rsidR="00111402" w:rsidRPr="00D23DA9">
        <w:rPr>
          <w:rFonts w:hint="eastAsia"/>
        </w:rPr>
        <w:tab/>
      </w:r>
      <w:r w:rsidR="00111402" w:rsidRPr="00D23DA9">
        <w:rPr>
          <w:rFonts w:hint="eastAsia"/>
        </w:rPr>
        <w:tab/>
      </w:r>
      <w:r w:rsidR="00111402" w:rsidRPr="00D23DA9">
        <w:rPr>
          <w:rFonts w:hint="eastAsia"/>
        </w:rPr>
        <w:tab/>
      </w:r>
      <w:r w:rsidR="00111402" w:rsidRPr="00D23DA9">
        <w:rPr>
          <w:noProof/>
        </w:rPr>
        <w:drawing>
          <wp:inline distT="0" distB="0" distL="0" distR="0" wp14:anchorId="5F7EE0F3" wp14:editId="075ECA61">
            <wp:extent cx="2944762" cy="2460952"/>
            <wp:effectExtent l="19050" t="0" r="7988" b="0"/>
            <wp:docPr id="74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 name="Picture 309"/>
                    <pic:cNvPicPr>
                      <a:picLocks noChangeAspect="1" noChangeArrowheads="1"/>
                    </pic:cNvPicPr>
                  </pic:nvPicPr>
                  <pic:blipFill>
                    <a:blip r:embed="rId400" cstate="print"/>
                    <a:srcRect/>
                    <a:stretch>
                      <a:fillRect/>
                    </a:stretch>
                  </pic:blipFill>
                  <pic:spPr bwMode="auto">
                    <a:xfrm>
                      <a:off x="0" y="0"/>
                      <a:ext cx="2944762" cy="2460952"/>
                    </a:xfrm>
                    <a:prstGeom prst="rect">
                      <a:avLst/>
                    </a:prstGeom>
                    <a:noFill/>
                    <a:ln w="1">
                      <a:noFill/>
                      <a:miter lim="800000"/>
                      <a:headEnd/>
                      <a:tailEnd/>
                    </a:ln>
                  </pic:spPr>
                </pic:pic>
              </a:graphicData>
            </a:graphic>
          </wp:inline>
        </w:drawing>
      </w:r>
    </w:p>
    <w:p w14:paraId="4609F56E" w14:textId="77777777" w:rsidR="00F542A0" w:rsidRPr="00D23DA9" w:rsidRDefault="00F542A0" w:rsidP="00221182"/>
    <w:p w14:paraId="071965B7" w14:textId="77777777" w:rsidR="00F542A0" w:rsidRPr="00D23DA9" w:rsidRDefault="00DD7F5E" w:rsidP="00221182">
      <w:r w:rsidRPr="00D23DA9">
        <w:rPr>
          <w:noProof/>
        </w:rPr>
        <mc:AlternateContent>
          <mc:Choice Requires="wps">
            <w:drawing>
              <wp:anchor distT="0" distB="0" distL="114300" distR="114300" simplePos="0" relativeHeight="252017152" behindDoc="0" locked="0" layoutInCell="1" allowOverlap="1" wp14:anchorId="129C9E1B" wp14:editId="5A86A036">
                <wp:simplePos x="0" y="0"/>
                <wp:positionH relativeFrom="column">
                  <wp:posOffset>3278505</wp:posOffset>
                </wp:positionH>
                <wp:positionV relativeFrom="paragraph">
                  <wp:posOffset>224790</wp:posOffset>
                </wp:positionV>
                <wp:extent cx="2880360" cy="598170"/>
                <wp:effectExtent l="7620" t="5715" r="7620" b="5715"/>
                <wp:wrapNone/>
                <wp:docPr id="1233" name="AutoShape 1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0360" cy="59817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85B9CD" w14:textId="77777777" w:rsidR="00BB492B" w:rsidRPr="00E36299" w:rsidRDefault="00BB492B" w:rsidP="00F542A0">
                            <w:r>
                              <w:rPr>
                                <w:rFonts w:hint="eastAsia"/>
                              </w:rPr>
                              <w:t>表示範囲または左側の✔を入れた後に表示をクリックすると下段の表示内容に反映されます。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9C9E1B" id="AutoShape 1212" o:spid="_x0000_s1508" style="position:absolute;left:0;text-align:left;margin-left:258.15pt;margin-top:17.7pt;width:226.8pt;height:47.1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" stroked="f">
                <v:textbox inset=".2mm,.2mm,.2mm,.2mm">
                  <w:txbxContent>
                    <w:p w14:paraId="6E85B9CD" w14:textId="77777777" w:rsidR="00BB492B" w:rsidRPr="00E36299" w:rsidRDefault="00BB492B" w:rsidP="00F542A0">
                      <w:r>
                        <w:rPr>
                          <w:rFonts w:hint="eastAsia"/>
                        </w:rPr>
                        <w:t>表示範囲または左側の✔を入れた後に表示をクリックすると下段の表示内容に反映されます。</w:t>
                      </w:r>
                    </w:p>
                  </w:txbxContent>
                </v:textbox>
              </v:roundrect>
            </w:pict>
          </mc:Fallback>
        </mc:AlternateContent>
      </w:r>
    </w:p>
    <w:p w14:paraId="745FCE68" w14:textId="77777777" w:rsidR="00F542A0" w:rsidRPr="00D23DA9" w:rsidRDefault="00DD7F5E" w:rsidP="00221182">
      <w:r w:rsidRPr="00D23DA9">
        <w:rPr>
          <w:noProof/>
        </w:rPr>
        <mc:AlternateContent>
          <mc:Choice Requires="wps">
            <w:drawing>
              <wp:anchor distT="0" distB="0" distL="114300" distR="114300" simplePos="0" relativeHeight="252020224" behindDoc="0" locked="0" layoutInCell="1" allowOverlap="1" wp14:anchorId="0FB18A54" wp14:editId="79BD2190">
                <wp:simplePos x="0" y="0"/>
                <wp:positionH relativeFrom="column">
                  <wp:posOffset>180975</wp:posOffset>
                </wp:positionH>
                <wp:positionV relativeFrom="paragraph">
                  <wp:posOffset>821055</wp:posOffset>
                </wp:positionV>
                <wp:extent cx="1188720" cy="490855"/>
                <wp:effectExtent l="5715" t="1905" r="5715" b="2540"/>
                <wp:wrapNone/>
                <wp:docPr id="1232" name="AutoShape 1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720" cy="4908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5C1E0F" w14:textId="77777777" w:rsidR="00BB492B" w:rsidRPr="00E36299" w:rsidRDefault="00BB492B" w:rsidP="00F542A0">
                            <w:r>
                              <w:rPr>
                                <w:rFonts w:hint="eastAsia"/>
                              </w:rPr>
                              <w:t>表示のオプション選択になります。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FB18A54" id="AutoShape 1215" o:spid="_x0000_s1509" style="position:absolute;left:0;text-align:left;margin-left:14.25pt;margin-top:64.65pt;width:93.6pt;height:38.6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" stroked="f">
                <v:textbox inset=".2mm,.2mm,.2mm,.2mm">
                  <w:txbxContent>
                    <w:p w14:paraId="7E5C1E0F" w14:textId="77777777" w:rsidR="00BB492B" w:rsidRPr="00E36299" w:rsidRDefault="00BB492B" w:rsidP="00F542A0">
                      <w:r>
                        <w:rPr>
                          <w:rFonts w:hint="eastAsia"/>
                        </w:rPr>
                        <w:t>表示のオプション選択になります。</w:t>
                      </w:r>
                    </w:p>
                  </w:txbxContent>
                </v:textbox>
              </v:roundrect>
            </w:pict>
          </mc:Fallback>
        </mc:AlternateContent>
      </w:r>
      <w:r w:rsidRPr="00D23DA9">
        <w:rPr>
          <w:noProof/>
        </w:rPr>
        <mc:AlternateContent>
          <mc:Choice Requires="wps">
            <w:drawing>
              <wp:anchor distT="0" distB="0" distL="114300" distR="114300" simplePos="0" relativeHeight="252015104" behindDoc="0" locked="0" layoutInCell="1" allowOverlap="1" wp14:anchorId="0FBEFE1A" wp14:editId="67BD8B5E">
                <wp:simplePos x="0" y="0"/>
                <wp:positionH relativeFrom="column">
                  <wp:posOffset>1760855</wp:posOffset>
                </wp:positionH>
                <wp:positionV relativeFrom="paragraph">
                  <wp:posOffset>103505</wp:posOffset>
                </wp:positionV>
                <wp:extent cx="1188720" cy="490855"/>
                <wp:effectExtent l="4445" t="8255" r="6985" b="5715"/>
                <wp:wrapNone/>
                <wp:docPr id="1231" name="AutoShape 1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720" cy="4908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ADFC7BB" w14:textId="77777777" w:rsidR="00BB492B" w:rsidRPr="00E36299" w:rsidRDefault="00BB492B" w:rsidP="00F542A0">
                            <w:r>
                              <w:rPr>
                                <w:rFonts w:hint="eastAsia"/>
                              </w:rPr>
                              <w:t>履歴の表示範囲を選択します。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FBEFE1A" id="AutoShape 1210" o:spid="_x0000_s1510" style="position:absolute;left:0;text-align:left;margin-left:138.65pt;margin-top:8.15pt;width:93.6pt;height:38.6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" stroked="f">
                <v:textbox inset=".2mm,.2mm,.2mm,.2mm">
                  <w:txbxContent>
                    <w:p w14:paraId="4ADFC7BB" w14:textId="77777777" w:rsidR="00BB492B" w:rsidRPr="00E36299" w:rsidRDefault="00BB492B" w:rsidP="00F542A0">
                      <w:r>
                        <w:rPr>
                          <w:rFonts w:hint="eastAsia"/>
                        </w:rPr>
                        <w:t>履歴の表示範囲を選択します。</w:t>
                      </w:r>
                    </w:p>
                  </w:txbxContent>
                </v:textbox>
              </v:roundrect>
            </w:pict>
          </mc:Fallback>
        </mc:AlternateContent>
      </w:r>
    </w:p>
    <w:p w14:paraId="1A7E5D13" w14:textId="77777777" w:rsidR="00F542A0" w:rsidRPr="00D23DA9" w:rsidRDefault="00F542A0" w:rsidP="00221182"/>
    <w:p w14:paraId="7CC56DF4" w14:textId="77777777" w:rsidR="00F542A0" w:rsidRPr="00D23DA9" w:rsidRDefault="00DD7F5E" w:rsidP="00221182">
      <w:r w:rsidRPr="00D23DA9">
        <w:rPr>
          <w:noProof/>
        </w:rPr>
        <mc:AlternateContent>
          <mc:Choice Requires="wps">
            <w:drawing>
              <wp:anchor distT="0" distB="0" distL="114300" distR="114300" simplePos="0" relativeHeight="252014080" behindDoc="0" locked="0" layoutInCell="1" allowOverlap="1" wp14:anchorId="4ADAAC06" wp14:editId="6D98914D">
                <wp:simplePos x="0" y="0"/>
                <wp:positionH relativeFrom="column">
                  <wp:posOffset>2396490</wp:posOffset>
                </wp:positionH>
                <wp:positionV relativeFrom="paragraph">
                  <wp:posOffset>122555</wp:posOffset>
                </wp:positionV>
                <wp:extent cx="0" cy="286385"/>
                <wp:effectExtent l="20955" t="17780" r="17145" b="19685"/>
                <wp:wrapNone/>
                <wp:docPr id="1230" name="AutoShape 1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638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8A49D3" id="AutoShape 1209" o:spid="_x0000_s1026" type="#_x0000_t32" style="position:absolute;left:0;text-align:left;margin-left:188.7pt;margin-top:9.65pt;width:0;height:22.5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" strokecolor="red" strokeweight="2.5pt"/>
            </w:pict>
          </mc:Fallback>
        </mc:AlternateContent>
      </w:r>
      <w:r w:rsidRPr="00D23DA9">
        <w:rPr>
          <w:noProof/>
        </w:rPr>
        <mc:AlternateContent>
          <mc:Choice Requires="wps">
            <w:drawing>
              <wp:anchor distT="0" distB="0" distL="114300" distR="114300" simplePos="0" relativeHeight="252016128" behindDoc="0" locked="0" layoutInCell="1" allowOverlap="1" wp14:anchorId="02003719" wp14:editId="110B365B">
                <wp:simplePos x="0" y="0"/>
                <wp:positionH relativeFrom="column">
                  <wp:posOffset>4302125</wp:posOffset>
                </wp:positionH>
                <wp:positionV relativeFrom="paragraph">
                  <wp:posOffset>137160</wp:posOffset>
                </wp:positionV>
                <wp:extent cx="635" cy="300990"/>
                <wp:effectExtent l="21590" t="22860" r="15875" b="19050"/>
                <wp:wrapNone/>
                <wp:docPr id="1229" name="AutoShape 1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099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4AD4AA" id="AutoShape 1211" o:spid="_x0000_s1026" type="#_x0000_t32" style="position:absolute;left:0;text-align:left;margin-left:338.75pt;margin-top:10.8pt;width:.05pt;height:23.7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" strokecolor="red" strokeweight="2.5pt"/>
            </w:pict>
          </mc:Fallback>
        </mc:AlternateContent>
      </w:r>
    </w:p>
    <w:p w14:paraId="3D18117E" w14:textId="77777777" w:rsidR="000A701C" w:rsidRPr="00D23DA9" w:rsidRDefault="00DD7F5E" w:rsidP="00221182">
      <w:r w:rsidRPr="00D23DA9">
        <w:rPr>
          <w:noProof/>
        </w:rPr>
        <mc:AlternateContent>
          <mc:Choice Requires="wps">
            <w:drawing>
              <wp:anchor distT="0" distB="0" distL="114300" distR="114300" simplePos="0" relativeHeight="252027392" behindDoc="0" locked="0" layoutInCell="1" allowOverlap="1" wp14:anchorId="2649478E" wp14:editId="7630EC70">
                <wp:simplePos x="0" y="0"/>
                <wp:positionH relativeFrom="column">
                  <wp:posOffset>2775585</wp:posOffset>
                </wp:positionH>
                <wp:positionV relativeFrom="paragraph">
                  <wp:posOffset>1723390</wp:posOffset>
                </wp:positionV>
                <wp:extent cx="635" cy="300990"/>
                <wp:effectExtent l="19050" t="18415" r="18415" b="23495"/>
                <wp:wrapNone/>
                <wp:docPr id="1228" name="AutoShape 1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099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64C84E" id="AutoShape 1222" o:spid="_x0000_s1026" type="#_x0000_t32" style="position:absolute;left:0;text-align:left;margin-left:218.55pt;margin-top:135.7pt;width:.05pt;height:23.7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2026368" behindDoc="0" locked="0" layoutInCell="1" allowOverlap="1" wp14:anchorId="25F5EA75" wp14:editId="4DEB8B68">
                <wp:simplePos x="0" y="0"/>
                <wp:positionH relativeFrom="column">
                  <wp:posOffset>4445</wp:posOffset>
                </wp:positionH>
                <wp:positionV relativeFrom="paragraph">
                  <wp:posOffset>1400175</wp:posOffset>
                </wp:positionV>
                <wp:extent cx="1308735" cy="885825"/>
                <wp:effectExtent l="635" t="0" r="5080" b="0"/>
                <wp:wrapNone/>
                <wp:docPr id="1227" name="AutoShape 1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8735" cy="8858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11D037" w14:textId="77777777" w:rsidR="00BB492B" w:rsidRPr="00E36299" w:rsidRDefault="00BB492B" w:rsidP="00F542A0">
                            <w:r>
                              <w:rPr>
                                <w:rFonts w:hint="eastAsia"/>
                              </w:rPr>
                              <w:t>一覧表示の確認欄への✔ON/OFFを行います。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F5EA75" id="AutoShape 1221" o:spid="_x0000_s1511" style="position:absolute;left:0;text-align:left;margin-left:.35pt;margin-top:110.25pt;width:103.05pt;height:69.7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" stroked="f">
                <v:textbox inset=".2mm,.2mm,.2mm,.2mm">
                  <w:txbxContent>
                    <w:p w14:paraId="0411D037" w14:textId="77777777" w:rsidR="00BB492B" w:rsidRPr="00E36299" w:rsidRDefault="00BB492B" w:rsidP="00F542A0">
                      <w:r>
                        <w:rPr>
                          <w:rFonts w:hint="eastAsia"/>
                        </w:rPr>
                        <w:t>一覧表示の確認欄への✔ON/OFFを行います。</w:t>
                      </w:r>
                    </w:p>
                  </w:txbxContent>
                </v:textbox>
              </v:roundrect>
            </w:pict>
          </mc:Fallback>
        </mc:AlternateContent>
      </w:r>
      <w:r w:rsidRPr="00D23DA9">
        <w:rPr>
          <w:noProof/>
        </w:rPr>
        <mc:AlternateContent>
          <mc:Choice Requires="wps">
            <w:drawing>
              <wp:anchor distT="0" distB="0" distL="114300" distR="114300" simplePos="0" relativeHeight="252023296" behindDoc="0" locked="0" layoutInCell="1" allowOverlap="1" wp14:anchorId="66DD144A" wp14:editId="60500566">
                <wp:simplePos x="0" y="0"/>
                <wp:positionH relativeFrom="column">
                  <wp:posOffset>369570</wp:posOffset>
                </wp:positionH>
                <wp:positionV relativeFrom="paragraph">
                  <wp:posOffset>817245</wp:posOffset>
                </wp:positionV>
                <wp:extent cx="956945" cy="490855"/>
                <wp:effectExtent l="3810" t="7620" r="1270" b="6350"/>
                <wp:wrapNone/>
                <wp:docPr id="1226" name="AutoShape 1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6945" cy="4908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3A0999" w14:textId="77777777" w:rsidR="00BB492B" w:rsidRPr="00E36299" w:rsidRDefault="00BB492B" w:rsidP="00F542A0">
                            <w:r>
                              <w:rPr>
                                <w:rFonts w:hint="eastAsia"/>
                              </w:rPr>
                              <w:t>履歴の一覧が表示されます。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6DD144A" id="AutoShape 1218" o:spid="_x0000_s1512" style="position:absolute;left:0;text-align:left;margin-left:29.1pt;margin-top:64.35pt;width:75.35pt;height:38.65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" stroked="f">
                <v:textbox inset=".2mm,.2mm,.2mm,.2mm">
                  <w:txbxContent>
                    <w:p w14:paraId="173A0999" w14:textId="77777777" w:rsidR="00BB492B" w:rsidRPr="00E36299" w:rsidRDefault="00BB492B" w:rsidP="00F542A0">
                      <w:r>
                        <w:rPr>
                          <w:rFonts w:hint="eastAsia"/>
                        </w:rPr>
                        <w:t>履歴の一覧が表示されます。</w:t>
                      </w:r>
                    </w:p>
                  </w:txbxContent>
                </v:textbox>
              </v:roundrect>
            </w:pict>
          </mc:Fallback>
        </mc:AlternateContent>
      </w:r>
      <w:r w:rsidRPr="00D23DA9">
        <w:rPr>
          <w:noProof/>
        </w:rPr>
        <mc:AlternateContent>
          <mc:Choice Requires="wps">
            <w:drawing>
              <wp:anchor distT="0" distB="0" distL="114300" distR="114300" simplePos="0" relativeHeight="252025344" behindDoc="0" locked="0" layoutInCell="1" allowOverlap="1" wp14:anchorId="6A65B143" wp14:editId="78EBF41E">
                <wp:simplePos x="0" y="0"/>
                <wp:positionH relativeFrom="column">
                  <wp:posOffset>1313180</wp:posOffset>
                </wp:positionH>
                <wp:positionV relativeFrom="paragraph">
                  <wp:posOffset>1638935</wp:posOffset>
                </wp:positionV>
                <wp:extent cx="267335" cy="0"/>
                <wp:effectExtent l="23495" t="19685" r="23495" b="18415"/>
                <wp:wrapNone/>
                <wp:docPr id="1225" name="AutoShape 1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733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5FC397" id="AutoShape 1220" o:spid="_x0000_s1026" type="#_x0000_t32" style="position:absolute;left:0;text-align:left;margin-left:103.4pt;margin-top:129.05pt;width:21.05pt;height:0;flip:x;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2024320" behindDoc="0" locked="0" layoutInCell="1" allowOverlap="1" wp14:anchorId="06FD89A7" wp14:editId="0F01097B">
                <wp:simplePos x="0" y="0"/>
                <wp:positionH relativeFrom="column">
                  <wp:posOffset>1593850</wp:posOffset>
                </wp:positionH>
                <wp:positionV relativeFrom="paragraph">
                  <wp:posOffset>1526540</wp:posOffset>
                </wp:positionV>
                <wp:extent cx="935990" cy="238760"/>
                <wp:effectExtent l="18415" t="21590" r="17145" b="15875"/>
                <wp:wrapNone/>
                <wp:docPr id="1224" name="AutoShape 1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990" cy="23876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B01004" id="AutoShape 1219" o:spid="_x0000_s1026" style="position:absolute;left:0;text-align:left;margin-left:125.5pt;margin-top:120.2pt;width:73.7pt;height:18.8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022272" behindDoc="0" locked="0" layoutInCell="1" allowOverlap="1" wp14:anchorId="715C79D9" wp14:editId="35D55A6C">
                <wp:simplePos x="0" y="0"/>
                <wp:positionH relativeFrom="column">
                  <wp:posOffset>1326515</wp:posOffset>
                </wp:positionH>
                <wp:positionV relativeFrom="paragraph">
                  <wp:posOffset>1062355</wp:posOffset>
                </wp:positionV>
                <wp:extent cx="267335" cy="0"/>
                <wp:effectExtent l="17780" t="24130" r="19685" b="23495"/>
                <wp:wrapNone/>
                <wp:docPr id="1223" name="AutoShape 1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733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E73096" id="AutoShape 1217" o:spid="_x0000_s1026" type="#_x0000_t32" style="position:absolute;left:0;text-align:left;margin-left:104.45pt;margin-top:83.65pt;width:21.05pt;height:0;flip:x;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2021248" behindDoc="0" locked="0" layoutInCell="1" allowOverlap="1" wp14:anchorId="469F471F" wp14:editId="54FAB78D">
                <wp:simplePos x="0" y="0"/>
                <wp:positionH relativeFrom="column">
                  <wp:posOffset>1643380</wp:posOffset>
                </wp:positionH>
                <wp:positionV relativeFrom="paragraph">
                  <wp:posOffset>626110</wp:posOffset>
                </wp:positionV>
                <wp:extent cx="2813685" cy="815975"/>
                <wp:effectExtent l="20320" t="16510" r="23495" b="24765"/>
                <wp:wrapNone/>
                <wp:docPr id="1222" name="AutoShape 1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3685" cy="8159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DCFB42" id="AutoShape 1216" o:spid="_x0000_s1026" style="position:absolute;left:0;text-align:left;margin-left:129.4pt;margin-top:49.3pt;width:221.55pt;height:64.2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019200" behindDoc="0" locked="0" layoutInCell="1" allowOverlap="1" wp14:anchorId="0E43A7A9" wp14:editId="31607FA7">
                <wp:simplePos x="0" y="0"/>
                <wp:positionH relativeFrom="column">
                  <wp:posOffset>1369695</wp:posOffset>
                </wp:positionH>
                <wp:positionV relativeFrom="paragraph">
                  <wp:posOffset>407670</wp:posOffset>
                </wp:positionV>
                <wp:extent cx="554990" cy="0"/>
                <wp:effectExtent l="22860" t="17145" r="22225" b="20955"/>
                <wp:wrapNone/>
                <wp:docPr id="1221" name="AutoShape 1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499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E10581" id="AutoShape 1214" o:spid="_x0000_s1026" type="#_x0000_t32" style="position:absolute;left:0;text-align:left;margin-left:107.85pt;margin-top:32.1pt;width:43.7pt;height:0;flip:x;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2018176" behindDoc="0" locked="0" layoutInCell="1" allowOverlap="1" wp14:anchorId="5E17497B" wp14:editId="5E0E04EE">
                <wp:simplePos x="0" y="0"/>
                <wp:positionH relativeFrom="column">
                  <wp:posOffset>1643380</wp:posOffset>
                </wp:positionH>
                <wp:positionV relativeFrom="paragraph">
                  <wp:posOffset>209550</wp:posOffset>
                </wp:positionV>
                <wp:extent cx="2103120" cy="142240"/>
                <wp:effectExtent l="20320" t="19050" r="19685" b="19685"/>
                <wp:wrapNone/>
                <wp:docPr id="1220" name="AutoShape 1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14224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58E9FC" id="AutoShape 1213" o:spid="_x0000_s1026" style="position:absolute;left:0;text-align:left;margin-left:129.4pt;margin-top:16.5pt;width:165.6pt;height:11.2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" filled="f" strokecolor="red" strokeweight="2.5pt">
                <v:textbox inset="5.85pt,.7pt,5.85pt,.7pt"/>
              </v:roundrect>
            </w:pict>
          </mc:Fallback>
        </mc:AlternateContent>
      </w:r>
      <w:r w:rsidR="00F542A0" w:rsidRPr="00D23DA9">
        <w:rPr>
          <w:rFonts w:hint="eastAsia"/>
        </w:rPr>
        <w:tab/>
      </w:r>
      <w:r w:rsidR="00F542A0" w:rsidRPr="00D23DA9">
        <w:rPr>
          <w:rFonts w:hint="eastAsia"/>
        </w:rPr>
        <w:tab/>
      </w:r>
      <w:r w:rsidR="00F542A0" w:rsidRPr="00D23DA9">
        <w:rPr>
          <w:rFonts w:hint="eastAsia"/>
        </w:rPr>
        <w:tab/>
      </w:r>
      <w:r w:rsidR="00F542A0" w:rsidRPr="00D23DA9">
        <w:rPr>
          <w:noProof/>
        </w:rPr>
        <w:drawing>
          <wp:inline distT="0" distB="0" distL="0" distR="0" wp14:anchorId="23BCEF72" wp14:editId="5AE00171">
            <wp:extent cx="2924961" cy="1675851"/>
            <wp:effectExtent l="19050" t="0" r="8739" b="0"/>
            <wp:docPr id="11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1" cstate="print"/>
                    <a:srcRect/>
                    <a:stretch>
                      <a:fillRect/>
                    </a:stretch>
                  </pic:blipFill>
                  <pic:spPr bwMode="auto">
                    <a:xfrm>
                      <a:off x="0" y="0"/>
                      <a:ext cx="2924961" cy="1675851"/>
                    </a:xfrm>
                    <a:prstGeom prst="rect">
                      <a:avLst/>
                    </a:prstGeom>
                    <a:noFill/>
                    <a:ln w="9525">
                      <a:noFill/>
                      <a:miter lim="800000"/>
                      <a:headEnd/>
                      <a:tailEnd/>
                    </a:ln>
                  </pic:spPr>
                </pic:pic>
              </a:graphicData>
            </a:graphic>
          </wp:inline>
        </w:drawing>
      </w:r>
    </w:p>
    <w:p w14:paraId="5F63DF52" w14:textId="77777777" w:rsidR="000A701C" w:rsidRPr="00D23DA9" w:rsidRDefault="00DD7F5E" w:rsidP="00221182">
      <w:r w:rsidRPr="00D23DA9">
        <w:rPr>
          <w:noProof/>
        </w:rPr>
        <mc:AlternateContent>
          <mc:Choice Requires="wps">
            <w:drawing>
              <wp:anchor distT="0" distB="0" distL="114300" distR="114300" simplePos="0" relativeHeight="252028416" behindDoc="0" locked="0" layoutInCell="1" allowOverlap="1" wp14:anchorId="41F07828" wp14:editId="5EA423DD">
                <wp:simplePos x="0" y="0"/>
                <wp:positionH relativeFrom="column">
                  <wp:posOffset>1713865</wp:posOffset>
                </wp:positionH>
                <wp:positionV relativeFrom="paragraph">
                  <wp:posOffset>52705</wp:posOffset>
                </wp:positionV>
                <wp:extent cx="3326765" cy="1007110"/>
                <wp:effectExtent l="5080" t="5080" r="1905" b="6985"/>
                <wp:wrapNone/>
                <wp:docPr id="1219" name="AutoShape 1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6765" cy="100711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30102E" w14:textId="77777777" w:rsidR="00BB492B" w:rsidRDefault="00BB492B" w:rsidP="00CA2AA4">
                            <w:r>
                              <w:rPr>
                                <w:rFonts w:hint="eastAsia"/>
                              </w:rPr>
                              <w:t>一覧表示の確認欄に✔が入っている状態で</w:t>
                            </w:r>
                            <w:r w:rsidRPr="00CA2AA4">
                              <w:rPr>
                                <w:rFonts w:hint="eastAsia"/>
                                <w:color w:val="FFFFFF" w:themeColor="background1"/>
                                <w:shd w:val="clear" w:color="auto" w:fill="000000" w:themeFill="text1"/>
                              </w:rPr>
                              <w:t>更新</w:t>
                            </w:r>
                            <w:r>
                              <w:rPr>
                                <w:rFonts w:hint="eastAsia"/>
                              </w:rPr>
                              <w:t>をクリックすると、確認済み状態になります。</w:t>
                            </w:r>
                          </w:p>
                          <w:p w14:paraId="7BE967F5" w14:textId="77777777" w:rsidR="00BB492B" w:rsidRPr="00CA2AA4" w:rsidRDefault="00BB492B" w:rsidP="00CA2AA4">
                            <w:r>
                              <w:rPr>
                                <w:rFonts w:hint="eastAsia"/>
                              </w:rPr>
                              <w:t>※</w:t>
                            </w:r>
                            <w:r w:rsidRPr="00CA2AA4">
                              <w:rPr>
                                <w:rFonts w:hint="eastAsia"/>
                              </w:rPr>
                              <w:t>本更新情報が「確認済みの履歴も表示する」</w:t>
                            </w:r>
                            <w:r>
                              <w:rPr>
                                <w:rFonts w:hint="eastAsia"/>
                              </w:rPr>
                              <w:t>✔</w:t>
                            </w:r>
                            <w:r w:rsidRPr="00CA2AA4">
                              <w:rPr>
                                <w:rFonts w:hint="eastAsia"/>
                              </w:rPr>
                              <w:t>での表示対象の識別と</w:t>
                            </w:r>
                            <w:r>
                              <w:rPr>
                                <w:rFonts w:hint="eastAsia"/>
                              </w:rPr>
                              <w:t>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F07828" id="AutoShape 1223" o:spid="_x0000_s1513" style="position:absolute;left:0;text-align:left;margin-left:134.95pt;margin-top:4.15pt;width:261.95pt;height:79.3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" stroked="f">
                <v:textbox inset=".2mm,.2mm,.2mm,.2mm">
                  <w:txbxContent>
                    <w:p w14:paraId="1130102E" w14:textId="77777777" w:rsidR="00BB492B" w:rsidRDefault="00BB492B" w:rsidP="00CA2AA4">
                      <w:r>
                        <w:rPr>
                          <w:rFonts w:hint="eastAsia"/>
                        </w:rPr>
                        <w:t>一覧表示の確認欄に✔が入っている状態で</w:t>
                      </w:r>
                      <w:r w:rsidRPr="00CA2AA4">
                        <w:rPr>
                          <w:rFonts w:hint="eastAsia"/>
                          <w:color w:val="FFFFFF" w:themeColor="background1"/>
                          <w:shd w:val="clear" w:color="auto" w:fill="000000" w:themeFill="text1"/>
                        </w:rPr>
                        <w:t>更新</w:t>
                      </w:r>
                      <w:r>
                        <w:rPr>
                          <w:rFonts w:hint="eastAsia"/>
                        </w:rPr>
                        <w:t>をクリックすると、確認済み状態になります。</w:t>
                      </w:r>
                    </w:p>
                    <w:p w14:paraId="7BE967F5" w14:textId="77777777" w:rsidR="00BB492B" w:rsidRPr="00CA2AA4" w:rsidRDefault="00BB492B" w:rsidP="00CA2AA4">
                      <w:r>
                        <w:rPr>
                          <w:rFonts w:hint="eastAsia"/>
                        </w:rPr>
                        <w:t>※</w:t>
                      </w:r>
                      <w:r w:rsidRPr="00CA2AA4">
                        <w:rPr>
                          <w:rFonts w:hint="eastAsia"/>
                        </w:rPr>
                        <w:t>本更新情報が「確認済みの履歴も表示する」</w:t>
                      </w:r>
                      <w:r>
                        <w:rPr>
                          <w:rFonts w:hint="eastAsia"/>
                        </w:rPr>
                        <w:t>✔</w:t>
                      </w:r>
                      <w:r w:rsidRPr="00CA2AA4">
                        <w:rPr>
                          <w:rFonts w:hint="eastAsia"/>
                        </w:rPr>
                        <w:t>での表示対象の識別と</w:t>
                      </w:r>
                      <w:r>
                        <w:rPr>
                          <w:rFonts w:hint="eastAsia"/>
                        </w:rPr>
                        <w:t>なります。</w:t>
                      </w:r>
                    </w:p>
                  </w:txbxContent>
                </v:textbox>
              </v:roundrect>
            </w:pict>
          </mc:Fallback>
        </mc:AlternateContent>
      </w:r>
    </w:p>
    <w:p w14:paraId="157B30BF" w14:textId="77777777" w:rsidR="000A701C" w:rsidRPr="00D23DA9" w:rsidRDefault="000A701C" w:rsidP="00221182"/>
    <w:p w14:paraId="3209CEB4" w14:textId="77777777" w:rsidR="000A701C" w:rsidRPr="00D23DA9" w:rsidRDefault="000A701C" w:rsidP="00221182"/>
    <w:p w14:paraId="3D4B9586" w14:textId="77777777" w:rsidR="000A701C" w:rsidRPr="00D23DA9" w:rsidRDefault="000A701C" w:rsidP="00221182"/>
    <w:p w14:paraId="17B4101F" w14:textId="77777777" w:rsidR="00B1312C" w:rsidRPr="00D23DA9" w:rsidRDefault="00B1312C">
      <w:pPr>
        <w:widowControl/>
        <w:jc w:val="left"/>
      </w:pPr>
    </w:p>
    <w:tbl>
      <w:tblPr>
        <w:tblStyle w:val="a9"/>
        <w:tblW w:w="5000" w:type="pct"/>
        <w:tblLook w:val="04A0" w:firstRow="1" w:lastRow="0" w:firstColumn="1" w:lastColumn="0" w:noHBand="0" w:noVBand="1"/>
      </w:tblPr>
      <w:tblGrid>
        <w:gridCol w:w="3478"/>
        <w:gridCol w:w="6150"/>
      </w:tblGrid>
      <w:tr w:rsidR="00B1312C" w:rsidRPr="00D23DA9" w14:paraId="19D2F2E6" w14:textId="77777777" w:rsidTr="00566A76">
        <w:tc>
          <w:tcPr>
            <w:tcW w:w="1806" w:type="pct"/>
            <w:shd w:val="clear" w:color="auto" w:fill="92CDDC" w:themeFill="accent5" w:themeFillTint="99"/>
          </w:tcPr>
          <w:p w14:paraId="71DB31F3" w14:textId="77777777" w:rsidR="00B1312C" w:rsidRPr="00D23DA9" w:rsidRDefault="00B1312C" w:rsidP="00566A76">
            <w:pPr>
              <w:jc w:val="center"/>
            </w:pPr>
            <w:r w:rsidRPr="00D23DA9">
              <w:rPr>
                <w:rFonts w:hint="eastAsia"/>
              </w:rPr>
              <w:t>文　　言</w:t>
            </w:r>
          </w:p>
        </w:tc>
        <w:tc>
          <w:tcPr>
            <w:tcW w:w="3194" w:type="pct"/>
            <w:shd w:val="clear" w:color="auto" w:fill="92CDDC" w:themeFill="accent5" w:themeFillTint="99"/>
          </w:tcPr>
          <w:p w14:paraId="01183C6E" w14:textId="77777777" w:rsidR="00B1312C" w:rsidRPr="00D23DA9" w:rsidRDefault="00B1312C" w:rsidP="00566A76">
            <w:pPr>
              <w:jc w:val="center"/>
            </w:pPr>
            <w:r w:rsidRPr="00D23DA9">
              <w:rPr>
                <w:rFonts w:hint="eastAsia"/>
              </w:rPr>
              <w:t>内　　　　容</w:t>
            </w:r>
          </w:p>
        </w:tc>
      </w:tr>
      <w:tr w:rsidR="00B1312C" w:rsidRPr="00D23DA9" w14:paraId="32C929DC" w14:textId="77777777" w:rsidTr="00566A76">
        <w:tc>
          <w:tcPr>
            <w:tcW w:w="1806" w:type="pct"/>
            <w:shd w:val="clear" w:color="auto" w:fill="DAEEF3" w:themeFill="accent5" w:themeFillTint="33"/>
          </w:tcPr>
          <w:p w14:paraId="4CBD181A" w14:textId="77777777" w:rsidR="00B1312C" w:rsidRPr="00D23DA9" w:rsidRDefault="00B1312C" w:rsidP="00566A76">
            <w:r w:rsidRPr="00D23DA9">
              <w:rPr>
                <w:rFonts w:hint="eastAsia"/>
              </w:rPr>
              <w:t>異動</w:t>
            </w:r>
            <w:r w:rsidR="00736F87" w:rsidRPr="00D23DA9">
              <w:rPr>
                <w:rFonts w:hint="eastAsia"/>
              </w:rPr>
              <w:t>データ</w:t>
            </w:r>
            <w:r w:rsidRPr="00D23DA9">
              <w:rPr>
                <w:rFonts w:hint="eastAsia"/>
              </w:rPr>
              <w:t>ファイルの監視中です。</w:t>
            </w:r>
          </w:p>
        </w:tc>
        <w:tc>
          <w:tcPr>
            <w:tcW w:w="3194" w:type="pct"/>
            <w:shd w:val="clear" w:color="auto" w:fill="auto"/>
          </w:tcPr>
          <w:p w14:paraId="0D528BC8" w14:textId="77777777" w:rsidR="00B1312C" w:rsidRPr="00D23DA9" w:rsidRDefault="00B1312C" w:rsidP="00566A76">
            <w:r w:rsidRPr="00D23DA9">
              <w:rPr>
                <w:rFonts w:hint="eastAsia"/>
              </w:rPr>
              <w:t>指定の異動</w:t>
            </w:r>
            <w:r w:rsidR="00736F87" w:rsidRPr="00D23DA9">
              <w:rPr>
                <w:rFonts w:hint="eastAsia"/>
              </w:rPr>
              <w:t>データ</w:t>
            </w:r>
            <w:r w:rsidRPr="00D23DA9">
              <w:rPr>
                <w:rFonts w:hint="eastAsia"/>
              </w:rPr>
              <w:t>ファイルを監視中の状態になります。</w:t>
            </w:r>
          </w:p>
        </w:tc>
      </w:tr>
      <w:tr w:rsidR="00B1312C" w:rsidRPr="00D23DA9" w14:paraId="6AC24FD1" w14:textId="77777777" w:rsidTr="00566A76">
        <w:tc>
          <w:tcPr>
            <w:tcW w:w="1806" w:type="pct"/>
            <w:shd w:val="clear" w:color="auto" w:fill="DAEEF3" w:themeFill="accent5" w:themeFillTint="33"/>
          </w:tcPr>
          <w:p w14:paraId="6A57AB38" w14:textId="77777777" w:rsidR="00B1312C" w:rsidRPr="00D23DA9" w:rsidRDefault="00B1312C" w:rsidP="00566A76">
            <w:r w:rsidRPr="00D23DA9">
              <w:rPr>
                <w:rFonts w:hint="eastAsia"/>
              </w:rPr>
              <w:t>設定不正のため異動</w:t>
            </w:r>
            <w:r w:rsidR="00736F87" w:rsidRPr="00D23DA9">
              <w:rPr>
                <w:rFonts w:hint="eastAsia"/>
              </w:rPr>
              <w:t>データ</w:t>
            </w:r>
            <w:r w:rsidRPr="00D23DA9">
              <w:rPr>
                <w:rFonts w:hint="eastAsia"/>
              </w:rPr>
              <w:t>ファイルを監視できません。</w:t>
            </w:r>
          </w:p>
        </w:tc>
        <w:tc>
          <w:tcPr>
            <w:tcW w:w="3194" w:type="pct"/>
            <w:shd w:val="clear" w:color="auto" w:fill="auto"/>
          </w:tcPr>
          <w:p w14:paraId="40507C6E" w14:textId="77777777" w:rsidR="00B1312C" w:rsidRPr="00D23DA9" w:rsidRDefault="00B1312C" w:rsidP="00566A76">
            <w:r w:rsidRPr="00D23DA9">
              <w:rPr>
                <w:rFonts w:hint="eastAsia"/>
              </w:rPr>
              <w:t>「</w:t>
            </w:r>
            <w:r w:rsidR="001C78C0" w:rsidRPr="00D23DA9">
              <w:rPr>
                <w:rFonts w:hint="eastAsia"/>
              </w:rPr>
              <w:t>本システム</w:t>
            </w:r>
            <w:r w:rsidRPr="00D23DA9">
              <w:rPr>
                <w:rFonts w:hint="eastAsia"/>
              </w:rPr>
              <w:t>」の異動</w:t>
            </w:r>
            <w:r w:rsidR="00736F87" w:rsidRPr="00D23DA9">
              <w:rPr>
                <w:rFonts w:hint="eastAsia"/>
              </w:rPr>
              <w:t>データ</w:t>
            </w:r>
            <w:r w:rsidRPr="00D23DA9">
              <w:rPr>
                <w:rFonts w:hint="eastAsia"/>
              </w:rPr>
              <w:t>取込画面の異動</w:t>
            </w:r>
            <w:r w:rsidR="00736F87" w:rsidRPr="00D23DA9">
              <w:rPr>
                <w:rFonts w:hint="eastAsia"/>
              </w:rPr>
              <w:t>データ</w:t>
            </w:r>
            <w:r w:rsidRPr="00D23DA9">
              <w:rPr>
                <w:rFonts w:hint="eastAsia"/>
              </w:rPr>
              <w:t>自動取込タブで設定された</w:t>
            </w:r>
            <w:r w:rsidR="00736F87" w:rsidRPr="00D23DA9">
              <w:rPr>
                <w:rFonts w:hint="eastAsia"/>
              </w:rPr>
              <w:t>データ</w:t>
            </w:r>
            <w:r w:rsidRPr="00D23DA9">
              <w:rPr>
                <w:rFonts w:hint="eastAsia"/>
              </w:rPr>
              <w:t>に不正があるため監視が出来ない状態になります。</w:t>
            </w:r>
          </w:p>
        </w:tc>
      </w:tr>
      <w:tr w:rsidR="00B1312C" w:rsidRPr="00D23DA9" w14:paraId="68CD1BF0" w14:textId="77777777" w:rsidTr="00566A76">
        <w:tc>
          <w:tcPr>
            <w:tcW w:w="1806" w:type="pct"/>
            <w:shd w:val="clear" w:color="auto" w:fill="DAEEF3" w:themeFill="accent5" w:themeFillTint="33"/>
          </w:tcPr>
          <w:p w14:paraId="3B7CE62F" w14:textId="77777777" w:rsidR="00B1312C" w:rsidRPr="00D23DA9" w:rsidRDefault="00B1312C" w:rsidP="00566A76">
            <w:r w:rsidRPr="00D23DA9">
              <w:rPr>
                <w:rFonts w:hint="eastAsia"/>
              </w:rPr>
              <w:t>エラーが発生したため監視を中止しました。</w:t>
            </w:r>
          </w:p>
        </w:tc>
        <w:tc>
          <w:tcPr>
            <w:tcW w:w="3194" w:type="pct"/>
            <w:shd w:val="clear" w:color="auto" w:fill="auto"/>
          </w:tcPr>
          <w:p w14:paraId="41976A12" w14:textId="77777777" w:rsidR="00B1312C" w:rsidRPr="00D23DA9" w:rsidRDefault="00B1312C" w:rsidP="00566A76">
            <w:r w:rsidRPr="00D23DA9">
              <w:rPr>
                <w:rFonts w:hint="eastAsia"/>
              </w:rPr>
              <w:t>何らかの続行不可のエラーが発生したために監視が出来ない状態になります。</w:t>
            </w:r>
          </w:p>
        </w:tc>
      </w:tr>
      <w:tr w:rsidR="00B1312C" w:rsidRPr="00D23DA9" w14:paraId="50520032" w14:textId="77777777" w:rsidTr="00566A76">
        <w:tc>
          <w:tcPr>
            <w:tcW w:w="1806" w:type="pct"/>
            <w:shd w:val="clear" w:color="auto" w:fill="DAEEF3" w:themeFill="accent5" w:themeFillTint="33"/>
          </w:tcPr>
          <w:p w14:paraId="1FB5B981" w14:textId="77777777" w:rsidR="00B1312C" w:rsidRPr="00D23DA9" w:rsidRDefault="00B1312C" w:rsidP="00566A76">
            <w:r w:rsidRPr="00D23DA9">
              <w:rPr>
                <w:rFonts w:hint="eastAsia"/>
              </w:rPr>
              <w:t>取込側の起動状態を確認中です。</w:t>
            </w:r>
          </w:p>
        </w:tc>
        <w:tc>
          <w:tcPr>
            <w:tcW w:w="3194" w:type="pct"/>
            <w:shd w:val="clear" w:color="auto" w:fill="auto"/>
          </w:tcPr>
          <w:p w14:paraId="199A523F" w14:textId="77777777" w:rsidR="00B1312C" w:rsidRPr="00D23DA9" w:rsidRDefault="00B1312C" w:rsidP="00566A76">
            <w:r w:rsidRPr="00D23DA9">
              <w:rPr>
                <w:rFonts w:hint="eastAsia"/>
              </w:rPr>
              <w:t>指定の異動</w:t>
            </w:r>
            <w:r w:rsidR="00736F87" w:rsidRPr="00D23DA9">
              <w:rPr>
                <w:rFonts w:hint="eastAsia"/>
              </w:rPr>
              <w:t>データ</w:t>
            </w:r>
            <w:r w:rsidRPr="00D23DA9">
              <w:rPr>
                <w:rFonts w:hint="eastAsia"/>
              </w:rPr>
              <w:t>ファイルを検出した後、「</w:t>
            </w:r>
            <w:r w:rsidR="001C78C0" w:rsidRPr="00D23DA9">
              <w:rPr>
                <w:rFonts w:hint="eastAsia"/>
              </w:rPr>
              <w:t>本システム</w:t>
            </w:r>
            <w:r w:rsidRPr="00D23DA9">
              <w:rPr>
                <w:rFonts w:hint="eastAsia"/>
              </w:rPr>
              <w:t>」の起動状態をチェック中の状態になります。</w:t>
            </w:r>
          </w:p>
        </w:tc>
      </w:tr>
      <w:tr w:rsidR="00B1312C" w:rsidRPr="00D23DA9" w14:paraId="4D991BC0" w14:textId="77777777" w:rsidTr="00566A76">
        <w:tc>
          <w:tcPr>
            <w:tcW w:w="1806" w:type="pct"/>
            <w:shd w:val="clear" w:color="auto" w:fill="DAEEF3" w:themeFill="accent5" w:themeFillTint="33"/>
          </w:tcPr>
          <w:p w14:paraId="74DE58AD" w14:textId="77777777" w:rsidR="00B1312C" w:rsidRPr="00D23DA9" w:rsidRDefault="00B1312C" w:rsidP="00566A76">
            <w:r w:rsidRPr="00D23DA9">
              <w:rPr>
                <w:rFonts w:hint="eastAsia"/>
              </w:rPr>
              <w:t>取込側異動</w:t>
            </w:r>
            <w:r w:rsidR="00736F87" w:rsidRPr="00D23DA9">
              <w:rPr>
                <w:rFonts w:hint="eastAsia"/>
              </w:rPr>
              <w:t>データ</w:t>
            </w:r>
            <w:r w:rsidRPr="00D23DA9">
              <w:rPr>
                <w:rFonts w:hint="eastAsia"/>
              </w:rPr>
              <w:t>自動取込画面を表示中です。</w:t>
            </w:r>
          </w:p>
        </w:tc>
        <w:tc>
          <w:tcPr>
            <w:tcW w:w="3194" w:type="pct"/>
            <w:shd w:val="clear" w:color="auto" w:fill="auto"/>
          </w:tcPr>
          <w:p w14:paraId="10FCCEE0" w14:textId="77777777" w:rsidR="00B1312C" w:rsidRPr="00D23DA9" w:rsidRDefault="00B1312C" w:rsidP="00566A76">
            <w:r w:rsidRPr="00D23DA9">
              <w:rPr>
                <w:rFonts w:hint="eastAsia"/>
              </w:rPr>
              <w:t>指定の異動</w:t>
            </w:r>
            <w:r w:rsidR="00736F87" w:rsidRPr="00D23DA9">
              <w:rPr>
                <w:rFonts w:hint="eastAsia"/>
              </w:rPr>
              <w:t>データ</w:t>
            </w:r>
            <w:r w:rsidRPr="00D23DA9">
              <w:rPr>
                <w:rFonts w:hint="eastAsia"/>
              </w:rPr>
              <w:t>ファイルを検出した後、「</w:t>
            </w:r>
            <w:r w:rsidR="001C78C0" w:rsidRPr="00D23DA9">
              <w:rPr>
                <w:rFonts w:hint="eastAsia"/>
              </w:rPr>
              <w:t>本システム</w:t>
            </w:r>
            <w:r w:rsidRPr="00D23DA9">
              <w:rPr>
                <w:rFonts w:hint="eastAsia"/>
              </w:rPr>
              <w:t>」のメインメニュー画面が表示されている場合に、「</w:t>
            </w:r>
            <w:r w:rsidR="001C78C0" w:rsidRPr="00D23DA9">
              <w:rPr>
                <w:rFonts w:hint="eastAsia"/>
              </w:rPr>
              <w:t>本システム</w:t>
            </w:r>
            <w:r w:rsidRPr="00D23DA9">
              <w:rPr>
                <w:rFonts w:hint="eastAsia"/>
              </w:rPr>
              <w:t>」の異動</w:t>
            </w:r>
            <w:r w:rsidR="00736F87" w:rsidRPr="00D23DA9">
              <w:rPr>
                <w:rFonts w:hint="eastAsia"/>
              </w:rPr>
              <w:t>データ</w:t>
            </w:r>
            <w:r w:rsidRPr="00D23DA9">
              <w:rPr>
                <w:rFonts w:hint="eastAsia"/>
              </w:rPr>
              <w:t>自動取込画面を起動した状態になります。</w:t>
            </w:r>
          </w:p>
        </w:tc>
      </w:tr>
      <w:tr w:rsidR="00B1312C" w:rsidRPr="00D23DA9" w14:paraId="7866D44A" w14:textId="77777777" w:rsidTr="00566A76">
        <w:tc>
          <w:tcPr>
            <w:tcW w:w="1806" w:type="pct"/>
            <w:shd w:val="clear" w:color="auto" w:fill="DAEEF3" w:themeFill="accent5" w:themeFillTint="33"/>
          </w:tcPr>
          <w:p w14:paraId="05CA6D52" w14:textId="77777777" w:rsidR="00B1312C" w:rsidRPr="00D23DA9" w:rsidRDefault="00B1312C" w:rsidP="00566A76">
            <w:r w:rsidRPr="00D23DA9">
              <w:rPr>
                <w:rFonts w:hint="eastAsia"/>
              </w:rPr>
              <w:t>取込側異動</w:t>
            </w:r>
            <w:r w:rsidR="00736F87" w:rsidRPr="00D23DA9">
              <w:rPr>
                <w:rFonts w:hint="eastAsia"/>
              </w:rPr>
              <w:t>データ</w:t>
            </w:r>
            <w:r w:rsidRPr="00D23DA9">
              <w:rPr>
                <w:rFonts w:hint="eastAsia"/>
              </w:rPr>
              <w:t>自動取込画面の処理開始中です。</w:t>
            </w:r>
          </w:p>
        </w:tc>
        <w:tc>
          <w:tcPr>
            <w:tcW w:w="3194" w:type="pct"/>
            <w:shd w:val="clear" w:color="auto" w:fill="auto"/>
          </w:tcPr>
          <w:p w14:paraId="41D08ABA" w14:textId="77777777" w:rsidR="00B1312C" w:rsidRPr="00D23DA9" w:rsidRDefault="00B1312C" w:rsidP="00566A76">
            <w:r w:rsidRPr="00D23DA9">
              <w:rPr>
                <w:rFonts w:hint="eastAsia"/>
              </w:rPr>
              <w:t>「</w:t>
            </w:r>
            <w:r w:rsidR="001C78C0" w:rsidRPr="00D23DA9">
              <w:rPr>
                <w:rFonts w:hint="eastAsia"/>
              </w:rPr>
              <w:t>本システム</w:t>
            </w:r>
            <w:r w:rsidRPr="00D23DA9">
              <w:rPr>
                <w:rFonts w:hint="eastAsia"/>
              </w:rPr>
              <w:t>」の異動</w:t>
            </w:r>
            <w:r w:rsidR="00736F87" w:rsidRPr="00D23DA9">
              <w:rPr>
                <w:rFonts w:hint="eastAsia"/>
              </w:rPr>
              <w:t>データ</w:t>
            </w:r>
            <w:r w:rsidRPr="00D23DA9">
              <w:rPr>
                <w:rFonts w:hint="eastAsia"/>
              </w:rPr>
              <w:t>自動取込画面を起動した後に、当該画面の自動取込処理を実行（自動取込実行ボタンをクリック）した状態になります。</w:t>
            </w:r>
          </w:p>
        </w:tc>
      </w:tr>
      <w:tr w:rsidR="00B1312C" w:rsidRPr="00D23DA9" w14:paraId="15D5A943" w14:textId="77777777" w:rsidTr="00566A76">
        <w:tc>
          <w:tcPr>
            <w:tcW w:w="1806" w:type="pct"/>
            <w:shd w:val="clear" w:color="auto" w:fill="DAEEF3" w:themeFill="accent5" w:themeFillTint="33"/>
          </w:tcPr>
          <w:p w14:paraId="1BEB091B" w14:textId="77777777" w:rsidR="00B1312C" w:rsidRPr="00D23DA9" w:rsidRDefault="00B1312C" w:rsidP="00566A76">
            <w:r w:rsidRPr="00D23DA9">
              <w:rPr>
                <w:rFonts w:hint="eastAsia"/>
              </w:rPr>
              <w:lastRenderedPageBreak/>
              <w:t>取込側異動</w:t>
            </w:r>
            <w:r w:rsidR="00736F87" w:rsidRPr="00D23DA9">
              <w:rPr>
                <w:rFonts w:hint="eastAsia"/>
              </w:rPr>
              <w:t>データ</w:t>
            </w:r>
            <w:r w:rsidRPr="00D23DA9">
              <w:rPr>
                <w:rFonts w:hint="eastAsia"/>
              </w:rPr>
              <w:t>自動取込画面の処理終了待ち中です。</w:t>
            </w:r>
          </w:p>
        </w:tc>
        <w:tc>
          <w:tcPr>
            <w:tcW w:w="3194" w:type="pct"/>
            <w:shd w:val="clear" w:color="auto" w:fill="auto"/>
          </w:tcPr>
          <w:p w14:paraId="22C90BC7" w14:textId="77777777" w:rsidR="00B1312C" w:rsidRPr="00D23DA9" w:rsidRDefault="00B1312C" w:rsidP="00566A76">
            <w:r w:rsidRPr="00D23DA9">
              <w:rPr>
                <w:rFonts w:hint="eastAsia"/>
              </w:rPr>
              <w:t>自動取込処理を実行した後に、当該処理が終了するのを待っている状態になります。</w:t>
            </w:r>
          </w:p>
        </w:tc>
      </w:tr>
      <w:tr w:rsidR="00B1312C" w:rsidRPr="00D23DA9" w14:paraId="039E4E33" w14:textId="77777777" w:rsidTr="00566A76">
        <w:tc>
          <w:tcPr>
            <w:tcW w:w="1806" w:type="pct"/>
            <w:shd w:val="clear" w:color="auto" w:fill="DAEEF3" w:themeFill="accent5" w:themeFillTint="33"/>
          </w:tcPr>
          <w:p w14:paraId="40CB2C42" w14:textId="77777777" w:rsidR="00B1312C" w:rsidRPr="00D23DA9" w:rsidRDefault="00B1312C" w:rsidP="00566A76">
            <w:r w:rsidRPr="00D23DA9">
              <w:rPr>
                <w:rFonts w:hint="eastAsia"/>
              </w:rPr>
              <w:t>取込側異動</w:t>
            </w:r>
            <w:r w:rsidR="00736F87" w:rsidRPr="00D23DA9">
              <w:rPr>
                <w:rFonts w:hint="eastAsia"/>
              </w:rPr>
              <w:t>データ</w:t>
            </w:r>
            <w:r w:rsidRPr="00D23DA9">
              <w:rPr>
                <w:rFonts w:hint="eastAsia"/>
              </w:rPr>
              <w:t>自動取込画面を終了中です。</w:t>
            </w:r>
          </w:p>
        </w:tc>
        <w:tc>
          <w:tcPr>
            <w:tcW w:w="3194" w:type="pct"/>
            <w:shd w:val="clear" w:color="auto" w:fill="auto"/>
          </w:tcPr>
          <w:p w14:paraId="4D6DAD4D" w14:textId="77777777" w:rsidR="00B1312C" w:rsidRPr="00D23DA9" w:rsidRDefault="00B1312C" w:rsidP="00566A76">
            <w:r w:rsidRPr="00D23DA9">
              <w:rPr>
                <w:rFonts w:hint="eastAsia"/>
              </w:rPr>
              <w:t>自動取込処理が終了した後に、異動</w:t>
            </w:r>
            <w:r w:rsidR="00736F87" w:rsidRPr="00D23DA9">
              <w:rPr>
                <w:rFonts w:hint="eastAsia"/>
              </w:rPr>
              <w:t>データ</w:t>
            </w:r>
            <w:r w:rsidRPr="00D23DA9">
              <w:rPr>
                <w:rFonts w:hint="eastAsia"/>
              </w:rPr>
              <w:t>自動取込画面を終了（戻るボタンをクリック）している状態になります。</w:t>
            </w:r>
          </w:p>
        </w:tc>
      </w:tr>
    </w:tbl>
    <w:p w14:paraId="6B2AAB3A" w14:textId="77777777" w:rsidR="00D2716C" w:rsidRPr="00D23DA9" w:rsidRDefault="00D2716C" w:rsidP="005C5780"/>
    <w:p w14:paraId="5EF7D2D2" w14:textId="77777777" w:rsidR="00235502" w:rsidRPr="00D23DA9" w:rsidRDefault="00235502" w:rsidP="005C5780"/>
    <w:p w14:paraId="645F9AC7" w14:textId="52CC4E2B" w:rsidR="009B5263" w:rsidRPr="00D23DA9" w:rsidRDefault="009B5263" w:rsidP="005C5780">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異動</w:t>
      </w:r>
      <w:r w:rsidR="00736F87" w:rsidRPr="00D23DA9">
        <w:rPr>
          <w:rFonts w:hint="eastAsia"/>
          <w:b/>
          <w:sz w:val="28"/>
          <w:szCs w:val="28"/>
          <w:shd w:val="clear" w:color="auto" w:fill="C6D9F1" w:themeFill="text2" w:themeFillTint="33"/>
        </w:rPr>
        <w:t>データ</w:t>
      </w:r>
      <w:r w:rsidRPr="00D23DA9">
        <w:rPr>
          <w:rFonts w:hint="eastAsia"/>
          <w:b/>
          <w:sz w:val="28"/>
          <w:szCs w:val="28"/>
          <w:shd w:val="clear" w:color="auto" w:fill="C6D9F1" w:themeFill="text2" w:themeFillTint="33"/>
        </w:rPr>
        <w:t>の</w:t>
      </w:r>
      <w:r w:rsidR="00A40954" w:rsidRPr="00D23DA9">
        <w:rPr>
          <w:rFonts w:hint="eastAsia"/>
          <w:b/>
          <w:sz w:val="28"/>
          <w:szCs w:val="28"/>
          <w:shd w:val="clear" w:color="auto" w:fill="C6D9F1" w:themeFill="text2" w:themeFillTint="33"/>
        </w:rPr>
        <w:t>ファイル</w:t>
      </w:r>
      <w:r w:rsidRPr="00D23DA9">
        <w:rPr>
          <w:rFonts w:hint="eastAsia"/>
          <w:b/>
          <w:sz w:val="28"/>
          <w:szCs w:val="28"/>
          <w:shd w:val="clear" w:color="auto" w:fill="C6D9F1" w:themeFill="text2" w:themeFillTint="33"/>
        </w:rPr>
        <w:t>の遷移</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42C1B1FD" w14:textId="77777777" w:rsidR="005C5780" w:rsidRPr="00D23DA9" w:rsidRDefault="009B5263" w:rsidP="005162E7">
      <w:pPr>
        <w:ind w:leftChars="-67" w:left="-134"/>
      </w:pPr>
      <w:r w:rsidRPr="00D23DA9">
        <w:rPr>
          <w:noProof/>
        </w:rPr>
        <w:drawing>
          <wp:inline distT="0" distB="0" distL="0" distR="0" wp14:anchorId="1560C78E" wp14:editId="5A00D0FE">
            <wp:extent cx="6261422" cy="4180039"/>
            <wp:effectExtent l="19050" t="0" r="6028" b="0"/>
            <wp:docPr id="74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2" cstate="print"/>
                    <a:srcRect/>
                    <a:stretch>
                      <a:fillRect/>
                    </a:stretch>
                  </pic:blipFill>
                  <pic:spPr bwMode="auto">
                    <a:xfrm>
                      <a:off x="0" y="0"/>
                      <a:ext cx="6261422" cy="4180039"/>
                    </a:xfrm>
                    <a:prstGeom prst="rect">
                      <a:avLst/>
                    </a:prstGeom>
                    <a:noFill/>
                    <a:ln w="9525">
                      <a:noFill/>
                      <a:miter lim="800000"/>
                      <a:headEnd/>
                      <a:tailEnd/>
                    </a:ln>
                  </pic:spPr>
                </pic:pic>
              </a:graphicData>
            </a:graphic>
          </wp:inline>
        </w:drawing>
      </w:r>
    </w:p>
    <w:p w14:paraId="1BD60DC1" w14:textId="77777777" w:rsidR="005C5780" w:rsidRPr="00D23DA9" w:rsidRDefault="00FE487C" w:rsidP="005C5780">
      <w:r w:rsidRPr="00D23DA9">
        <w:rPr>
          <w:rFonts w:hint="eastAsia"/>
        </w:rPr>
        <w:t>※</w:t>
      </w:r>
      <w:r w:rsidR="00CD5B2C" w:rsidRPr="00D23DA9">
        <w:rPr>
          <w:rFonts w:hint="eastAsia"/>
        </w:rPr>
        <w:t>監視フォルダへのアクセス権が不足している場合、異動取込が完了した後に、異動データを削除することができず、取込処理を繰り返し実行します。</w:t>
      </w:r>
    </w:p>
    <w:p w14:paraId="7DDA6C97" w14:textId="77777777" w:rsidR="00B23B0D" w:rsidRPr="00D23DA9" w:rsidRDefault="00C25DF5" w:rsidP="005C5780">
      <w:r w:rsidRPr="00D23DA9">
        <w:rPr>
          <w:noProof/>
        </w:rPr>
        <mc:AlternateContent>
          <mc:Choice Requires="wps">
            <w:drawing>
              <wp:anchor distT="0" distB="0" distL="114300" distR="114300" simplePos="0" relativeHeight="252814848" behindDoc="0" locked="0" layoutInCell="1" allowOverlap="1" wp14:anchorId="37A778F1" wp14:editId="6C5E75D7">
                <wp:simplePos x="0" y="0"/>
                <wp:positionH relativeFrom="margin">
                  <wp:align>right</wp:align>
                </wp:positionH>
                <wp:positionV relativeFrom="paragraph">
                  <wp:posOffset>228600</wp:posOffset>
                </wp:positionV>
                <wp:extent cx="6096000" cy="981075"/>
                <wp:effectExtent l="0" t="0" r="19050" b="28575"/>
                <wp:wrapNone/>
                <wp:docPr id="2470" name="Text Box 1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981075"/>
                        </a:xfrm>
                        <a:prstGeom prst="rect">
                          <a:avLst/>
                        </a:prstGeom>
                        <a:solidFill>
                          <a:srgbClr val="FFFFFF"/>
                        </a:solidFill>
                        <a:ln w="9525">
                          <a:solidFill>
                            <a:srgbClr val="000000"/>
                          </a:solidFill>
                          <a:miter lim="800000"/>
                          <a:headEnd/>
                          <a:tailEnd/>
                        </a:ln>
                      </wps:spPr>
                      <wps:txbx>
                        <w:txbxContent>
                          <w:p w14:paraId="52FF8CF7" w14:textId="77777777" w:rsidR="00BB492B" w:rsidRDefault="00BB492B" w:rsidP="00B23B0D">
                            <w:r>
                              <w:rPr>
                                <w:rFonts w:hint="eastAsia"/>
                              </w:rPr>
                              <w:t>※メモ※</w:t>
                            </w:r>
                          </w:p>
                          <w:p w14:paraId="30CFB3CD" w14:textId="77777777" w:rsidR="00BB492B" w:rsidRDefault="00BB492B" w:rsidP="00B23B0D">
                            <w:pPr>
                              <w:rPr>
                                <w:szCs w:val="21"/>
                              </w:rPr>
                            </w:pPr>
                            <w:r>
                              <w:rPr>
                                <w:rFonts w:hint="eastAsia"/>
                                <w:szCs w:val="21"/>
                              </w:rPr>
                              <w:t>システム</w:t>
                            </w:r>
                            <w:r>
                              <w:rPr>
                                <w:szCs w:val="21"/>
                              </w:rPr>
                              <w:t>設計の</w:t>
                            </w:r>
                            <w:r>
                              <w:rPr>
                                <w:rFonts w:hint="eastAsia"/>
                                <w:szCs w:val="21"/>
                              </w:rPr>
                              <w:t>基本</w:t>
                            </w:r>
                            <w:r>
                              <w:rPr>
                                <w:szCs w:val="21"/>
                              </w:rPr>
                              <w:t>設定</w:t>
                            </w:r>
                            <w:r>
                              <w:rPr>
                                <w:rFonts w:hint="eastAsia"/>
                                <w:szCs w:val="21"/>
                              </w:rPr>
                              <w:t>のシステム動作設定</w:t>
                            </w:r>
                            <w:r>
                              <w:rPr>
                                <w:szCs w:val="21"/>
                              </w:rPr>
                              <w:t>（</w:t>
                            </w:r>
                            <w:r>
                              <w:rPr>
                                <w:rFonts w:hint="eastAsia"/>
                                <w:szCs w:val="21"/>
                              </w:rPr>
                              <w:t>共通</w:t>
                            </w:r>
                            <w:r>
                              <w:rPr>
                                <w:szCs w:val="21"/>
                              </w:rPr>
                              <w:t>）</w:t>
                            </w:r>
                            <w:r>
                              <w:rPr>
                                <w:rFonts w:hint="eastAsia"/>
                                <w:szCs w:val="21"/>
                              </w:rPr>
                              <w:t>の</w:t>
                            </w:r>
                            <w:r>
                              <w:rPr>
                                <w:szCs w:val="21"/>
                              </w:rPr>
                              <w:t>「</w:t>
                            </w:r>
                            <w:r>
                              <w:rPr>
                                <w:rFonts w:hint="eastAsia"/>
                                <w:szCs w:val="21"/>
                              </w:rPr>
                              <w:t>即時無効処理</w:t>
                            </w:r>
                            <w:r w:rsidRPr="002B0889">
                              <w:rPr>
                                <w:rFonts w:hint="eastAsia"/>
                                <w:szCs w:val="21"/>
                              </w:rPr>
                              <w:t>機能</w:t>
                            </w:r>
                            <w:r>
                              <w:rPr>
                                <w:rFonts w:hint="eastAsia"/>
                                <w:szCs w:val="21"/>
                              </w:rPr>
                              <w:t>を</w:t>
                            </w:r>
                            <w:r w:rsidRPr="002B0889">
                              <w:rPr>
                                <w:rFonts w:hint="eastAsia"/>
                                <w:szCs w:val="21"/>
                              </w:rPr>
                              <w:t>ON</w:t>
                            </w:r>
                            <w:r>
                              <w:rPr>
                                <w:rFonts w:hint="eastAsia"/>
                                <w:szCs w:val="21"/>
                              </w:rPr>
                              <w:t>にする」</w:t>
                            </w:r>
                            <w:r>
                              <w:rPr>
                                <w:szCs w:val="21"/>
                              </w:rPr>
                              <w:t>に✔が入っている</w:t>
                            </w:r>
                            <w:r w:rsidRPr="002B0889">
                              <w:rPr>
                                <w:rFonts w:hint="eastAsia"/>
                                <w:szCs w:val="21"/>
                              </w:rPr>
                              <w:t>場合、</w:t>
                            </w:r>
                            <w:r>
                              <w:rPr>
                                <w:rFonts w:hint="eastAsia"/>
                                <w:szCs w:val="21"/>
                              </w:rPr>
                              <w:t>二重登録一括登録画面にて</w:t>
                            </w:r>
                            <w:r w:rsidRPr="002B0889">
                              <w:rPr>
                                <w:rFonts w:hint="eastAsia"/>
                                <w:szCs w:val="21"/>
                              </w:rPr>
                              <w:t>二重登録の</w:t>
                            </w:r>
                            <w:r>
                              <w:rPr>
                                <w:rFonts w:hint="eastAsia"/>
                                <w:szCs w:val="21"/>
                              </w:rPr>
                              <w:t>フラグセットを</w:t>
                            </w:r>
                            <w:r>
                              <w:rPr>
                                <w:szCs w:val="21"/>
                              </w:rPr>
                              <w:t>行った</w:t>
                            </w:r>
                            <w:r w:rsidRPr="002B0889">
                              <w:rPr>
                                <w:rFonts w:hint="eastAsia"/>
                                <w:szCs w:val="21"/>
                              </w:rPr>
                              <w:t>際に、即時無効処理を行</w:t>
                            </w:r>
                            <w:r>
                              <w:rPr>
                                <w:rFonts w:hint="eastAsia"/>
                                <w:szCs w:val="21"/>
                              </w:rPr>
                              <w:t>います。</w:t>
                            </w:r>
                          </w:p>
                          <w:p w14:paraId="2B3191AC" w14:textId="77777777" w:rsidR="00BB492B" w:rsidRPr="00F927EB" w:rsidRDefault="00BB492B" w:rsidP="00B23B0D">
                            <w:r>
                              <w:rPr>
                                <w:rFonts w:hint="eastAsia"/>
                                <w:szCs w:val="21"/>
                              </w:rPr>
                              <w:t>また、国外転出者の国政選挙時の受付設定の値によって即時無効</w:t>
                            </w:r>
                            <w:r w:rsidRPr="002B0889">
                              <w:rPr>
                                <w:rFonts w:hint="eastAsia"/>
                                <w:szCs w:val="21"/>
                              </w:rPr>
                              <w:t>処理を行</w:t>
                            </w:r>
                            <w:r>
                              <w:rPr>
                                <w:rFonts w:hint="eastAsia"/>
                                <w:szCs w:val="21"/>
                              </w:rPr>
                              <w:t>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A778F1" id="_x0000_s1514" type="#_x0000_t202" style="position:absolute;left:0;text-align:left;margin-left:428.8pt;margin-top:18pt;width:480pt;height:77.25pt;z-index:252814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">
                <v:textbox inset="5.85pt,.7pt,5.85pt,.7pt">
                  <w:txbxContent>
                    <w:p w14:paraId="52FF8CF7" w14:textId="77777777" w:rsidR="00BB492B" w:rsidRDefault="00BB492B" w:rsidP="00B23B0D">
                      <w:r>
                        <w:rPr>
                          <w:rFonts w:hint="eastAsia"/>
                        </w:rPr>
                        <w:t>※メモ※</w:t>
                      </w:r>
                    </w:p>
                    <w:p w14:paraId="30CFB3CD" w14:textId="77777777" w:rsidR="00BB492B" w:rsidRDefault="00BB492B" w:rsidP="00B23B0D">
                      <w:pPr>
                        <w:rPr>
                          <w:szCs w:val="21"/>
                        </w:rPr>
                      </w:pPr>
                      <w:r>
                        <w:rPr>
                          <w:rFonts w:hint="eastAsia"/>
                          <w:szCs w:val="21"/>
                        </w:rPr>
                        <w:t>システム</w:t>
                      </w:r>
                      <w:r>
                        <w:rPr>
                          <w:szCs w:val="21"/>
                        </w:rPr>
                        <w:t>設計の</w:t>
                      </w:r>
                      <w:r>
                        <w:rPr>
                          <w:rFonts w:hint="eastAsia"/>
                          <w:szCs w:val="21"/>
                        </w:rPr>
                        <w:t>基本</w:t>
                      </w:r>
                      <w:r>
                        <w:rPr>
                          <w:szCs w:val="21"/>
                        </w:rPr>
                        <w:t>設定</w:t>
                      </w:r>
                      <w:r>
                        <w:rPr>
                          <w:rFonts w:hint="eastAsia"/>
                          <w:szCs w:val="21"/>
                        </w:rPr>
                        <w:t>のシステム動作設定</w:t>
                      </w:r>
                      <w:r>
                        <w:rPr>
                          <w:szCs w:val="21"/>
                        </w:rPr>
                        <w:t>（</w:t>
                      </w:r>
                      <w:r>
                        <w:rPr>
                          <w:rFonts w:hint="eastAsia"/>
                          <w:szCs w:val="21"/>
                        </w:rPr>
                        <w:t>共通</w:t>
                      </w:r>
                      <w:r>
                        <w:rPr>
                          <w:szCs w:val="21"/>
                        </w:rPr>
                        <w:t>）</w:t>
                      </w:r>
                      <w:r>
                        <w:rPr>
                          <w:rFonts w:hint="eastAsia"/>
                          <w:szCs w:val="21"/>
                        </w:rPr>
                        <w:t>の</w:t>
                      </w:r>
                      <w:r>
                        <w:rPr>
                          <w:szCs w:val="21"/>
                        </w:rPr>
                        <w:t>「</w:t>
                      </w:r>
                      <w:r>
                        <w:rPr>
                          <w:rFonts w:hint="eastAsia"/>
                          <w:szCs w:val="21"/>
                        </w:rPr>
                        <w:t>即時無効処理</w:t>
                      </w:r>
                      <w:r w:rsidRPr="002B0889">
                        <w:rPr>
                          <w:rFonts w:hint="eastAsia"/>
                          <w:szCs w:val="21"/>
                        </w:rPr>
                        <w:t>機能</w:t>
                      </w:r>
                      <w:r>
                        <w:rPr>
                          <w:rFonts w:hint="eastAsia"/>
                          <w:szCs w:val="21"/>
                        </w:rPr>
                        <w:t>を</w:t>
                      </w:r>
                      <w:r w:rsidRPr="002B0889">
                        <w:rPr>
                          <w:rFonts w:hint="eastAsia"/>
                          <w:szCs w:val="21"/>
                        </w:rPr>
                        <w:t>ON</w:t>
                      </w:r>
                      <w:r>
                        <w:rPr>
                          <w:rFonts w:hint="eastAsia"/>
                          <w:szCs w:val="21"/>
                        </w:rPr>
                        <w:t>にする」</w:t>
                      </w:r>
                      <w:r>
                        <w:rPr>
                          <w:szCs w:val="21"/>
                        </w:rPr>
                        <w:t>に✔が入っている</w:t>
                      </w:r>
                      <w:r w:rsidRPr="002B0889">
                        <w:rPr>
                          <w:rFonts w:hint="eastAsia"/>
                          <w:szCs w:val="21"/>
                        </w:rPr>
                        <w:t>場合、</w:t>
                      </w:r>
                      <w:r>
                        <w:rPr>
                          <w:rFonts w:hint="eastAsia"/>
                          <w:szCs w:val="21"/>
                        </w:rPr>
                        <w:t>二重登録一括登録画面にて</w:t>
                      </w:r>
                      <w:r w:rsidRPr="002B0889">
                        <w:rPr>
                          <w:rFonts w:hint="eastAsia"/>
                          <w:szCs w:val="21"/>
                        </w:rPr>
                        <w:t>二重登録の</w:t>
                      </w:r>
                      <w:r>
                        <w:rPr>
                          <w:rFonts w:hint="eastAsia"/>
                          <w:szCs w:val="21"/>
                        </w:rPr>
                        <w:t>フラグセットを</w:t>
                      </w:r>
                      <w:r>
                        <w:rPr>
                          <w:szCs w:val="21"/>
                        </w:rPr>
                        <w:t>行った</w:t>
                      </w:r>
                      <w:r w:rsidRPr="002B0889">
                        <w:rPr>
                          <w:rFonts w:hint="eastAsia"/>
                          <w:szCs w:val="21"/>
                        </w:rPr>
                        <w:t>際に、即時無効処理を行</w:t>
                      </w:r>
                      <w:r>
                        <w:rPr>
                          <w:rFonts w:hint="eastAsia"/>
                          <w:szCs w:val="21"/>
                        </w:rPr>
                        <w:t>います。</w:t>
                      </w:r>
                    </w:p>
                    <w:p w14:paraId="2B3191AC" w14:textId="77777777" w:rsidR="00BB492B" w:rsidRPr="00F927EB" w:rsidRDefault="00BB492B" w:rsidP="00B23B0D">
                      <w:r>
                        <w:rPr>
                          <w:rFonts w:hint="eastAsia"/>
                          <w:szCs w:val="21"/>
                        </w:rPr>
                        <w:t>また、国外転出者の国政選挙時の受付設定の値によって即時無効</w:t>
                      </w:r>
                      <w:r w:rsidRPr="002B0889">
                        <w:rPr>
                          <w:rFonts w:hint="eastAsia"/>
                          <w:szCs w:val="21"/>
                        </w:rPr>
                        <w:t>処理を行</w:t>
                      </w:r>
                      <w:r>
                        <w:rPr>
                          <w:rFonts w:hint="eastAsia"/>
                          <w:szCs w:val="21"/>
                        </w:rPr>
                        <w:t>います。</w:t>
                      </w:r>
                    </w:p>
                  </w:txbxContent>
                </v:textbox>
                <w10:wrap anchorx="margin"/>
              </v:shape>
            </w:pict>
          </mc:Fallback>
        </mc:AlternateContent>
      </w:r>
    </w:p>
    <w:p w14:paraId="3F84E7FF" w14:textId="77777777" w:rsidR="00341A9C" w:rsidRPr="00D23DA9" w:rsidRDefault="00341A9C" w:rsidP="005C5780"/>
    <w:p w14:paraId="68C50750" w14:textId="77777777" w:rsidR="00341A9C" w:rsidRPr="00D23DA9" w:rsidRDefault="00341A9C" w:rsidP="005C5780"/>
    <w:p w14:paraId="69B6748E" w14:textId="77777777" w:rsidR="00341A9C" w:rsidRPr="00D23DA9" w:rsidRDefault="00341A9C" w:rsidP="005C5780"/>
    <w:p w14:paraId="17A26C64" w14:textId="77777777" w:rsidR="00341A9C" w:rsidRPr="00D23DA9" w:rsidRDefault="00341A9C" w:rsidP="005C5780"/>
    <w:p w14:paraId="4D24F505" w14:textId="77777777" w:rsidR="00341A9C" w:rsidRPr="00D23DA9" w:rsidRDefault="00341A9C" w:rsidP="005C5780"/>
    <w:p w14:paraId="1DD89F9A" w14:textId="77777777" w:rsidR="0013312B" w:rsidRPr="00D23DA9" w:rsidRDefault="0013312B" w:rsidP="0013312B"/>
    <w:p w14:paraId="1A6FA82C" w14:textId="77777777" w:rsidR="00235502" w:rsidRPr="00D23DA9" w:rsidRDefault="00235502" w:rsidP="0013312B"/>
    <w:p w14:paraId="48934F90" w14:textId="77777777" w:rsidR="00235502" w:rsidRPr="00D23DA9" w:rsidRDefault="00235502">
      <w:pPr>
        <w:widowControl/>
        <w:jc w:val="left"/>
      </w:pPr>
      <w:r w:rsidRPr="00D23DA9">
        <w:br w:type="page"/>
      </w:r>
    </w:p>
    <w:p w14:paraId="56602E43" w14:textId="77777777" w:rsidR="00235502" w:rsidRPr="00D23DA9" w:rsidRDefault="00235502" w:rsidP="0013312B"/>
    <w:p w14:paraId="42DBB035" w14:textId="6AF3E7FA" w:rsidR="0013312B" w:rsidRPr="00D23DA9" w:rsidRDefault="0013312B" w:rsidP="0013312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画面説明（下段）</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0103C25D" w14:textId="77777777" w:rsidR="0013312B" w:rsidRPr="00D23DA9" w:rsidRDefault="0013312B" w:rsidP="0013312B">
      <w:r w:rsidRPr="00D23DA9">
        <w:tab/>
      </w:r>
      <w:r w:rsidRPr="00D23DA9">
        <w:rPr>
          <w:rFonts w:hint="eastAsia"/>
          <w:noProof/>
        </w:rPr>
        <w:drawing>
          <wp:inline distT="0" distB="0" distL="0" distR="0" wp14:anchorId="1C297D95" wp14:editId="4A0F8708">
            <wp:extent cx="3398040" cy="301680"/>
            <wp:effectExtent l="0" t="0" r="0" b="3175"/>
            <wp:docPr id="2288" name="図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3398040" cy="301680"/>
                    </a:xfrm>
                    <a:prstGeom prst="rect">
                      <a:avLst/>
                    </a:prstGeom>
                    <a:noFill/>
                    <a:ln>
                      <a:noFill/>
                    </a:ln>
                  </pic:spPr>
                </pic:pic>
              </a:graphicData>
            </a:graphic>
          </wp:inline>
        </w:drawing>
      </w:r>
    </w:p>
    <w:tbl>
      <w:tblPr>
        <w:tblStyle w:val="a9"/>
        <w:tblW w:w="5000" w:type="pct"/>
        <w:tblLook w:val="04A0" w:firstRow="1" w:lastRow="0" w:firstColumn="1" w:lastColumn="0" w:noHBand="0" w:noVBand="1"/>
      </w:tblPr>
      <w:tblGrid>
        <w:gridCol w:w="2405"/>
        <w:gridCol w:w="7223"/>
      </w:tblGrid>
      <w:tr w:rsidR="0013312B" w:rsidRPr="00D23DA9" w14:paraId="3A794A1D" w14:textId="77777777" w:rsidTr="00985F75">
        <w:tc>
          <w:tcPr>
            <w:tcW w:w="5000" w:type="pct"/>
            <w:gridSpan w:val="2"/>
            <w:shd w:val="clear" w:color="auto" w:fill="92CDDC" w:themeFill="accent5" w:themeFillTint="99"/>
          </w:tcPr>
          <w:p w14:paraId="08442CDA" w14:textId="77777777" w:rsidR="0013312B" w:rsidRPr="00D23DA9" w:rsidRDefault="0013312B" w:rsidP="00985F75">
            <w:pPr>
              <w:jc w:val="center"/>
            </w:pPr>
            <w:r w:rsidRPr="00D23DA9">
              <w:rPr>
                <w:rFonts w:hint="eastAsia"/>
              </w:rPr>
              <w:t>下　段</w:t>
            </w:r>
          </w:p>
        </w:tc>
      </w:tr>
      <w:tr w:rsidR="0013312B" w:rsidRPr="00D23DA9" w14:paraId="5B7F124D" w14:textId="77777777" w:rsidTr="00B048DB">
        <w:tc>
          <w:tcPr>
            <w:tcW w:w="1249" w:type="pct"/>
            <w:shd w:val="clear" w:color="auto" w:fill="DAEEF3" w:themeFill="accent5" w:themeFillTint="33"/>
          </w:tcPr>
          <w:p w14:paraId="5A1D123D" w14:textId="77777777" w:rsidR="0013312B" w:rsidRPr="00D23DA9" w:rsidRDefault="0013312B" w:rsidP="00985F75">
            <w:r w:rsidRPr="00D23DA9">
              <w:rPr>
                <w:rFonts w:hint="eastAsia"/>
              </w:rPr>
              <w:t>開始行</w:t>
            </w:r>
          </w:p>
        </w:tc>
        <w:tc>
          <w:tcPr>
            <w:tcW w:w="3751" w:type="pct"/>
          </w:tcPr>
          <w:p w14:paraId="28518C46" w14:textId="77777777" w:rsidR="0013312B" w:rsidRPr="00D23DA9" w:rsidRDefault="0013312B" w:rsidP="00985F75">
            <w:r w:rsidRPr="00D23DA9">
              <w:rPr>
                <w:rFonts w:hint="eastAsia"/>
              </w:rPr>
              <w:t>名簿</w:t>
            </w:r>
            <w:r w:rsidR="00736F87" w:rsidRPr="00D23DA9">
              <w:rPr>
                <w:rFonts w:hint="eastAsia"/>
              </w:rPr>
              <w:t>データ</w:t>
            </w:r>
            <w:r w:rsidRPr="00D23DA9">
              <w:rPr>
                <w:rFonts w:hint="eastAsia"/>
              </w:rPr>
              <w:t>の読込み開始レ</w:t>
            </w:r>
            <w:r w:rsidR="00736F87" w:rsidRPr="00D23DA9">
              <w:rPr>
                <w:rFonts w:hint="eastAsia"/>
              </w:rPr>
              <w:t>コード</w:t>
            </w:r>
            <w:r w:rsidRPr="00D23DA9">
              <w:rPr>
                <w:rFonts w:hint="eastAsia"/>
              </w:rPr>
              <w:t>位置を指定します。</w:t>
            </w:r>
          </w:p>
        </w:tc>
      </w:tr>
      <w:tr w:rsidR="0013312B" w:rsidRPr="00D23DA9" w14:paraId="1F7BC2AD" w14:textId="77777777" w:rsidTr="00B048DB">
        <w:tc>
          <w:tcPr>
            <w:tcW w:w="1249" w:type="pct"/>
            <w:shd w:val="clear" w:color="auto" w:fill="DAEEF3" w:themeFill="accent5" w:themeFillTint="33"/>
          </w:tcPr>
          <w:p w14:paraId="34EDE8A5" w14:textId="77777777" w:rsidR="0013312B" w:rsidRPr="00D23DA9" w:rsidRDefault="0013312B" w:rsidP="00985F75">
            <w:r w:rsidRPr="00D23DA9">
              <w:rPr>
                <w:rFonts w:hint="eastAsia"/>
              </w:rPr>
              <w:t>件数</w:t>
            </w:r>
          </w:p>
        </w:tc>
        <w:tc>
          <w:tcPr>
            <w:tcW w:w="3751" w:type="pct"/>
          </w:tcPr>
          <w:p w14:paraId="2602BF29" w14:textId="77777777" w:rsidR="0013312B" w:rsidRPr="00D23DA9" w:rsidRDefault="0013312B" w:rsidP="00985F75">
            <w:r w:rsidRPr="00D23DA9">
              <w:rPr>
                <w:rFonts w:hint="eastAsia"/>
              </w:rPr>
              <w:t>名簿</w:t>
            </w:r>
            <w:r w:rsidR="00736F87" w:rsidRPr="00D23DA9">
              <w:rPr>
                <w:rFonts w:hint="eastAsia"/>
              </w:rPr>
              <w:t>データ</w:t>
            </w:r>
            <w:r w:rsidRPr="00D23DA9">
              <w:rPr>
                <w:rFonts w:hint="eastAsia"/>
              </w:rPr>
              <w:t>の読込み開始レ</w:t>
            </w:r>
            <w:r w:rsidR="00736F87" w:rsidRPr="00D23DA9">
              <w:rPr>
                <w:rFonts w:hint="eastAsia"/>
              </w:rPr>
              <w:t>コード</w:t>
            </w:r>
            <w:r w:rsidRPr="00D23DA9">
              <w:rPr>
                <w:rFonts w:hint="eastAsia"/>
              </w:rPr>
              <w:t>位置からの読み込み件数を指定します。</w:t>
            </w:r>
          </w:p>
          <w:p w14:paraId="526C4ABB" w14:textId="77777777" w:rsidR="0013312B" w:rsidRPr="00D23DA9" w:rsidRDefault="0013312B" w:rsidP="00985F75">
            <w:r w:rsidRPr="00D23DA9">
              <w:rPr>
                <w:rFonts w:hint="eastAsia"/>
              </w:rPr>
              <w:t>全件を読み込む場合は、「件数」欄に0または空欄にします。</w:t>
            </w:r>
          </w:p>
        </w:tc>
      </w:tr>
      <w:tr w:rsidR="0013312B" w:rsidRPr="00D23DA9" w14:paraId="228F7786" w14:textId="77777777" w:rsidTr="00B048DB">
        <w:tc>
          <w:tcPr>
            <w:tcW w:w="1249" w:type="pct"/>
            <w:shd w:val="clear" w:color="auto" w:fill="DAEEF3" w:themeFill="accent5" w:themeFillTint="33"/>
          </w:tcPr>
          <w:p w14:paraId="69E8190C" w14:textId="77777777" w:rsidR="0013312B" w:rsidRPr="00D23DA9" w:rsidRDefault="0013312B" w:rsidP="00985F75">
            <w:r w:rsidRPr="00D23DA9">
              <w:rPr>
                <w:rFonts w:hint="eastAsia"/>
              </w:rPr>
              <w:t>試食</w:t>
            </w:r>
          </w:p>
        </w:tc>
        <w:tc>
          <w:tcPr>
            <w:tcW w:w="3751" w:type="pct"/>
          </w:tcPr>
          <w:p w14:paraId="0815D607" w14:textId="77777777" w:rsidR="0013312B" w:rsidRPr="00D23DA9" w:rsidRDefault="0013312B" w:rsidP="00985F75">
            <w:r w:rsidRPr="00D23DA9">
              <w:rPr>
                <w:rFonts w:hint="eastAsia"/>
              </w:rPr>
              <w:t>名簿</w:t>
            </w:r>
            <w:r w:rsidR="00736F87" w:rsidRPr="00D23DA9">
              <w:rPr>
                <w:rFonts w:hint="eastAsia"/>
              </w:rPr>
              <w:t>データ</w:t>
            </w:r>
            <w:r w:rsidRPr="00D23DA9">
              <w:rPr>
                <w:rFonts w:hint="eastAsia"/>
              </w:rPr>
              <w:t>からの読み込みのみを行います。</w:t>
            </w:r>
          </w:p>
          <w:p w14:paraId="48C076E6" w14:textId="77777777" w:rsidR="0013312B" w:rsidRPr="00D23DA9" w:rsidRDefault="0013312B" w:rsidP="00985F75">
            <w:r w:rsidRPr="00D23DA9">
              <w:rPr>
                <w:rFonts w:hint="eastAsia"/>
              </w:rPr>
              <w:t>読み込み完了後に、読み込んだ</w:t>
            </w:r>
            <w:r w:rsidR="00736F87" w:rsidRPr="00D23DA9">
              <w:rPr>
                <w:rFonts w:hint="eastAsia"/>
              </w:rPr>
              <w:t>データ</w:t>
            </w:r>
            <w:r w:rsidRPr="00D23DA9">
              <w:rPr>
                <w:rFonts w:hint="eastAsia"/>
              </w:rPr>
              <w:t>を試食画面に表示します。</w:t>
            </w:r>
          </w:p>
          <w:p w14:paraId="1A9E43C7" w14:textId="77777777" w:rsidR="0013312B" w:rsidRPr="00D23DA9" w:rsidRDefault="0013312B" w:rsidP="00985F75">
            <w:r w:rsidRPr="00D23DA9">
              <w:rPr>
                <w:rFonts w:hint="eastAsia"/>
              </w:rPr>
              <w:t>読み込み範囲は「開始行」で指定された行から「件数」で指定された行数になります。</w:t>
            </w:r>
          </w:p>
          <w:p w14:paraId="449AE430" w14:textId="77777777" w:rsidR="0013312B" w:rsidRPr="00D23DA9" w:rsidRDefault="0013312B" w:rsidP="00985F75">
            <w:r w:rsidRPr="00D23DA9">
              <w:rPr>
                <w:rFonts w:hint="eastAsia"/>
              </w:rPr>
              <w:t>※読み込んだ</w:t>
            </w:r>
            <w:r w:rsidR="00736F87" w:rsidRPr="00D23DA9">
              <w:rPr>
                <w:rFonts w:hint="eastAsia"/>
              </w:rPr>
              <w:t>データ</w:t>
            </w:r>
            <w:r w:rsidRPr="00D23DA9">
              <w:rPr>
                <w:rFonts w:hint="eastAsia"/>
              </w:rPr>
              <w:t>のＤＢへの登録は行いません。</w:t>
            </w:r>
          </w:p>
          <w:p w14:paraId="0530D670" w14:textId="77777777" w:rsidR="0013312B" w:rsidRPr="00D23DA9" w:rsidRDefault="0013312B" w:rsidP="00985F75">
            <w:r w:rsidRPr="00D23DA9">
              <w:rPr>
                <w:rFonts w:hint="eastAsia"/>
              </w:rPr>
              <w:t>本ボタンは、試食中は「キャンセル」ボタンに変わります。</w:t>
            </w:r>
          </w:p>
          <w:p w14:paraId="3D9F47BA" w14:textId="77777777" w:rsidR="0013312B" w:rsidRPr="00D23DA9" w:rsidRDefault="0013312B" w:rsidP="00985F75">
            <w:r w:rsidRPr="00D23DA9">
              <w:rPr>
                <w:rFonts w:hint="eastAsia"/>
              </w:rPr>
              <w:t>※</w:t>
            </w:r>
            <w:r w:rsidRPr="00D23DA9">
              <w:rPr>
                <w:rFonts w:hint="eastAsia"/>
                <w:color w:val="FFFFFF" w:themeColor="background1"/>
                <w:shd w:val="clear" w:color="auto" w:fill="000000" w:themeFill="text1"/>
              </w:rPr>
              <w:t>キャンセル</w:t>
            </w:r>
            <w:r w:rsidRPr="00D23DA9">
              <w:rPr>
                <w:rFonts w:hint="eastAsia"/>
              </w:rPr>
              <w:t>をクリックした場合、読み込み済の</w:t>
            </w:r>
            <w:r w:rsidR="00736F87" w:rsidRPr="00D23DA9">
              <w:rPr>
                <w:rFonts w:hint="eastAsia"/>
              </w:rPr>
              <w:t>データ</w:t>
            </w:r>
            <w:r w:rsidRPr="00D23DA9">
              <w:rPr>
                <w:rFonts w:hint="eastAsia"/>
              </w:rPr>
              <w:t>は試食画面に表示します。</w:t>
            </w:r>
          </w:p>
        </w:tc>
      </w:tr>
      <w:tr w:rsidR="0013312B" w:rsidRPr="00D23DA9" w14:paraId="6F547C22" w14:textId="77777777" w:rsidTr="00B048DB">
        <w:tc>
          <w:tcPr>
            <w:tcW w:w="1249" w:type="pct"/>
            <w:shd w:val="clear" w:color="auto" w:fill="DAEEF3" w:themeFill="accent5" w:themeFillTint="33"/>
          </w:tcPr>
          <w:p w14:paraId="74E9180F" w14:textId="77777777" w:rsidR="0013312B" w:rsidRPr="00D23DA9" w:rsidRDefault="0013312B" w:rsidP="00985F75">
            <w:r w:rsidRPr="00D23DA9">
              <w:rPr>
                <w:rFonts w:hint="eastAsia"/>
              </w:rPr>
              <w:t>実行</w:t>
            </w:r>
          </w:p>
        </w:tc>
        <w:tc>
          <w:tcPr>
            <w:tcW w:w="3751" w:type="pct"/>
          </w:tcPr>
          <w:p w14:paraId="2D4CE31F" w14:textId="77777777" w:rsidR="0013312B" w:rsidRPr="00D23DA9" w:rsidRDefault="0013312B" w:rsidP="00985F75">
            <w:r w:rsidRPr="00D23DA9">
              <w:rPr>
                <w:rFonts w:hint="eastAsia"/>
              </w:rPr>
              <w:t>取り込み確認メッセージを表示後、取り込みを開始し、読み込んだ</w:t>
            </w:r>
            <w:r w:rsidR="00736F87" w:rsidRPr="00D23DA9">
              <w:rPr>
                <w:rFonts w:hint="eastAsia"/>
              </w:rPr>
              <w:t>データ</w:t>
            </w:r>
            <w:r w:rsidRPr="00D23DA9">
              <w:rPr>
                <w:rFonts w:hint="eastAsia"/>
              </w:rPr>
              <w:t>をＤＢに登録します。</w:t>
            </w:r>
          </w:p>
          <w:p w14:paraId="79B1F6D9" w14:textId="77777777" w:rsidR="0013312B" w:rsidRPr="00D23DA9" w:rsidRDefault="0013312B" w:rsidP="00985F75">
            <w:r w:rsidRPr="00D23DA9">
              <w:rPr>
                <w:rFonts w:hint="eastAsia"/>
              </w:rPr>
              <w:t>本ボタンは、取り込み中は「キャンセル」ボタンに変わります。</w:t>
            </w:r>
          </w:p>
          <w:p w14:paraId="3B57D3D3" w14:textId="77777777" w:rsidR="0013312B" w:rsidRPr="00D23DA9" w:rsidRDefault="0013312B" w:rsidP="00985F75">
            <w:r w:rsidRPr="00D23DA9">
              <w:rPr>
                <w:rFonts w:hint="eastAsia"/>
              </w:rPr>
              <w:t>※</w:t>
            </w:r>
            <w:r w:rsidRPr="00D23DA9">
              <w:rPr>
                <w:rFonts w:hint="eastAsia"/>
                <w:color w:val="FFFFFF" w:themeColor="background1"/>
                <w:shd w:val="clear" w:color="auto" w:fill="000000" w:themeFill="text1"/>
              </w:rPr>
              <w:t>キャンセル</w:t>
            </w:r>
            <w:r w:rsidRPr="00D23DA9">
              <w:rPr>
                <w:rFonts w:hint="eastAsia"/>
              </w:rPr>
              <w:t>をクリックした場合、取り込み済の</w:t>
            </w:r>
            <w:r w:rsidR="00736F87" w:rsidRPr="00D23DA9">
              <w:rPr>
                <w:rFonts w:hint="eastAsia"/>
              </w:rPr>
              <w:t>データ</w:t>
            </w:r>
            <w:r w:rsidRPr="00D23DA9">
              <w:rPr>
                <w:rFonts w:hint="eastAsia"/>
              </w:rPr>
              <w:t>はＤＢに登録されます。</w:t>
            </w:r>
          </w:p>
          <w:p w14:paraId="33661C32" w14:textId="77777777" w:rsidR="0013312B" w:rsidRPr="00D23DA9" w:rsidRDefault="0013312B" w:rsidP="00985F75">
            <w:r w:rsidRPr="00D23DA9">
              <w:rPr>
                <w:rFonts w:hint="eastAsia"/>
              </w:rPr>
              <w:t>※名簿</w:t>
            </w:r>
            <w:r w:rsidR="00736F87" w:rsidRPr="00D23DA9">
              <w:rPr>
                <w:rFonts w:hint="eastAsia"/>
              </w:rPr>
              <w:t>データ</w:t>
            </w:r>
            <w:r w:rsidRPr="00D23DA9">
              <w:rPr>
                <w:rFonts w:hint="eastAsia"/>
              </w:rPr>
              <w:t>の読み込み中はインジケーターを表示します。</w:t>
            </w:r>
          </w:p>
        </w:tc>
      </w:tr>
      <w:tr w:rsidR="0013312B" w:rsidRPr="00D23DA9" w14:paraId="087D9234" w14:textId="77777777" w:rsidTr="00B048DB">
        <w:tc>
          <w:tcPr>
            <w:tcW w:w="1249" w:type="pct"/>
            <w:shd w:val="clear" w:color="auto" w:fill="DAEEF3" w:themeFill="accent5" w:themeFillTint="33"/>
          </w:tcPr>
          <w:p w14:paraId="172B199E" w14:textId="77777777" w:rsidR="0013312B" w:rsidRPr="00D23DA9" w:rsidRDefault="0013312B" w:rsidP="00985F75">
            <w:r w:rsidRPr="00D23DA9">
              <w:rPr>
                <w:rFonts w:hint="eastAsia"/>
              </w:rPr>
              <w:t>開始時刻、終了時刻</w:t>
            </w:r>
          </w:p>
        </w:tc>
        <w:tc>
          <w:tcPr>
            <w:tcW w:w="3751" w:type="pct"/>
          </w:tcPr>
          <w:p w14:paraId="6B828036" w14:textId="77777777" w:rsidR="0013312B" w:rsidRPr="00D23DA9" w:rsidRDefault="0013312B" w:rsidP="00985F75">
            <w:r w:rsidRPr="00D23DA9">
              <w:rPr>
                <w:rFonts w:hint="eastAsia"/>
              </w:rPr>
              <w:t>取込または試食を行った開始時刻と終了時刻を表示します。</w:t>
            </w:r>
          </w:p>
        </w:tc>
      </w:tr>
      <w:tr w:rsidR="0013312B" w:rsidRPr="00D23DA9" w14:paraId="21F7C37F" w14:textId="77777777" w:rsidTr="00B048DB">
        <w:tc>
          <w:tcPr>
            <w:tcW w:w="1249" w:type="pct"/>
            <w:shd w:val="clear" w:color="auto" w:fill="DAEEF3" w:themeFill="accent5" w:themeFillTint="33"/>
          </w:tcPr>
          <w:p w14:paraId="545E8EA9" w14:textId="77777777" w:rsidR="0013312B" w:rsidRPr="00D23DA9" w:rsidRDefault="0013312B" w:rsidP="00985F75">
            <w:r w:rsidRPr="00D23DA9">
              <w:rPr>
                <w:rFonts w:hint="eastAsia"/>
              </w:rPr>
              <w:t>読込行番号</w:t>
            </w:r>
          </w:p>
        </w:tc>
        <w:tc>
          <w:tcPr>
            <w:tcW w:w="3751" w:type="pct"/>
          </w:tcPr>
          <w:p w14:paraId="4A93C4F5" w14:textId="77777777" w:rsidR="0013312B" w:rsidRPr="00D23DA9" w:rsidRDefault="0013312B" w:rsidP="00985F75">
            <w:r w:rsidRPr="00D23DA9">
              <w:rPr>
                <w:rFonts w:hint="eastAsia"/>
              </w:rPr>
              <w:t>テキストから読み込んだ行番号をリアルタイムで表示します。</w:t>
            </w:r>
          </w:p>
        </w:tc>
      </w:tr>
      <w:tr w:rsidR="0013312B" w:rsidRPr="00D23DA9" w14:paraId="5B7FC666" w14:textId="77777777" w:rsidTr="00B048DB">
        <w:tc>
          <w:tcPr>
            <w:tcW w:w="1249" w:type="pct"/>
            <w:shd w:val="clear" w:color="auto" w:fill="DAEEF3" w:themeFill="accent5" w:themeFillTint="33"/>
          </w:tcPr>
          <w:p w14:paraId="3913A678" w14:textId="77777777" w:rsidR="0013312B" w:rsidRPr="00D23DA9" w:rsidRDefault="0013312B" w:rsidP="00985F75">
            <w:r w:rsidRPr="00D23DA9">
              <w:rPr>
                <w:rFonts w:hint="eastAsia"/>
              </w:rPr>
              <w:t>正常</w:t>
            </w:r>
          </w:p>
        </w:tc>
        <w:tc>
          <w:tcPr>
            <w:tcW w:w="3751" w:type="pct"/>
          </w:tcPr>
          <w:p w14:paraId="41E62070" w14:textId="77777777" w:rsidR="0013312B" w:rsidRPr="00D23DA9" w:rsidRDefault="0013312B" w:rsidP="00985F75">
            <w:r w:rsidRPr="00D23DA9">
              <w:rPr>
                <w:rFonts w:hint="eastAsia"/>
              </w:rPr>
              <w:t>ＤＢに登録できた件数のうち、論理的なエラー（日付不正等）がない件数を表示します。</w:t>
            </w:r>
          </w:p>
          <w:p w14:paraId="3477302C" w14:textId="77777777" w:rsidR="0013312B" w:rsidRPr="00D23DA9" w:rsidRDefault="0013312B" w:rsidP="00985F75">
            <w:r w:rsidRPr="00D23DA9">
              <w:rPr>
                <w:rFonts w:hint="eastAsia"/>
              </w:rPr>
              <w:t>試食時は、読み込んだ</w:t>
            </w:r>
            <w:r w:rsidR="00736F87" w:rsidRPr="00D23DA9">
              <w:rPr>
                <w:rFonts w:hint="eastAsia"/>
              </w:rPr>
              <w:t>データ</w:t>
            </w:r>
            <w:r w:rsidRPr="00D23DA9">
              <w:rPr>
                <w:rFonts w:hint="eastAsia"/>
              </w:rPr>
              <w:t>で論理的なエラー（日付不正等）がない件数を表示します。</w:t>
            </w:r>
          </w:p>
        </w:tc>
      </w:tr>
      <w:tr w:rsidR="0013312B" w:rsidRPr="00D23DA9" w14:paraId="3983A7E8" w14:textId="77777777" w:rsidTr="00B048DB">
        <w:tc>
          <w:tcPr>
            <w:tcW w:w="1249" w:type="pct"/>
            <w:shd w:val="clear" w:color="auto" w:fill="DAEEF3" w:themeFill="accent5" w:themeFillTint="33"/>
          </w:tcPr>
          <w:p w14:paraId="4FEB1CA8" w14:textId="77777777" w:rsidR="0013312B" w:rsidRPr="00D23DA9" w:rsidRDefault="0013312B" w:rsidP="00985F75">
            <w:r w:rsidRPr="00D23DA9">
              <w:rPr>
                <w:rFonts w:hint="eastAsia"/>
              </w:rPr>
              <w:t>論理エラー</w:t>
            </w:r>
          </w:p>
        </w:tc>
        <w:tc>
          <w:tcPr>
            <w:tcW w:w="3751" w:type="pct"/>
          </w:tcPr>
          <w:p w14:paraId="09B73E90" w14:textId="77777777" w:rsidR="0013312B" w:rsidRPr="00D23DA9" w:rsidRDefault="0013312B" w:rsidP="00985F75">
            <w:r w:rsidRPr="00D23DA9">
              <w:rPr>
                <w:rFonts w:hint="eastAsia"/>
              </w:rPr>
              <w:t>ＤＢに登録できた件数のうち、論理的なエラー（日付不正等）がある件数を表示します。</w:t>
            </w:r>
          </w:p>
          <w:p w14:paraId="55E7D282" w14:textId="77777777" w:rsidR="0013312B" w:rsidRPr="00D23DA9" w:rsidRDefault="0013312B" w:rsidP="00985F75">
            <w:r w:rsidRPr="00D23DA9">
              <w:rPr>
                <w:rFonts w:hint="eastAsia"/>
              </w:rPr>
              <w:t>試食時は、読み込んだ</w:t>
            </w:r>
            <w:r w:rsidR="00736F87" w:rsidRPr="00D23DA9">
              <w:rPr>
                <w:rFonts w:hint="eastAsia"/>
              </w:rPr>
              <w:t>データ</w:t>
            </w:r>
            <w:r w:rsidRPr="00D23DA9">
              <w:rPr>
                <w:rFonts w:hint="eastAsia"/>
              </w:rPr>
              <w:t>で論理的なエラー（日付不正等）がある件数を表示します。</w:t>
            </w:r>
          </w:p>
        </w:tc>
      </w:tr>
      <w:tr w:rsidR="0013312B" w:rsidRPr="00D23DA9" w14:paraId="363496DC" w14:textId="77777777" w:rsidTr="00B048DB">
        <w:tc>
          <w:tcPr>
            <w:tcW w:w="1249" w:type="pct"/>
            <w:shd w:val="clear" w:color="auto" w:fill="DAEEF3" w:themeFill="accent5" w:themeFillTint="33"/>
          </w:tcPr>
          <w:p w14:paraId="0ACD5197" w14:textId="77777777" w:rsidR="0013312B" w:rsidRPr="00D23DA9" w:rsidRDefault="0013312B" w:rsidP="00985F75">
            <w:r w:rsidRPr="00D23DA9">
              <w:rPr>
                <w:rFonts w:hint="eastAsia"/>
              </w:rPr>
              <w:t>登録エラー</w:t>
            </w:r>
          </w:p>
        </w:tc>
        <w:tc>
          <w:tcPr>
            <w:tcW w:w="3751" w:type="pct"/>
          </w:tcPr>
          <w:p w14:paraId="01BFCD53" w14:textId="77777777" w:rsidR="0013312B" w:rsidRPr="00D23DA9" w:rsidRDefault="0013312B" w:rsidP="00985F75">
            <w:r w:rsidRPr="00D23DA9">
              <w:rPr>
                <w:rFonts w:hint="eastAsia"/>
              </w:rPr>
              <w:t>DBに登録できなかった件数を リアルタイムで表示します。</w:t>
            </w:r>
          </w:p>
        </w:tc>
      </w:tr>
      <w:tr w:rsidR="0013312B" w:rsidRPr="00D23DA9" w14:paraId="29C36B6E" w14:textId="77777777" w:rsidTr="00B048DB">
        <w:tc>
          <w:tcPr>
            <w:tcW w:w="1249" w:type="pct"/>
            <w:shd w:val="clear" w:color="auto" w:fill="DAEEF3" w:themeFill="accent5" w:themeFillTint="33"/>
          </w:tcPr>
          <w:p w14:paraId="1A8C4820" w14:textId="77777777" w:rsidR="0013312B" w:rsidRPr="00D23DA9" w:rsidRDefault="0013312B" w:rsidP="00985F75">
            <w:r w:rsidRPr="00D23DA9">
              <w:rPr>
                <w:rFonts w:hint="eastAsia"/>
              </w:rPr>
              <w:t>ログ（全般）</w:t>
            </w:r>
          </w:p>
        </w:tc>
        <w:tc>
          <w:tcPr>
            <w:tcW w:w="3751" w:type="pct"/>
          </w:tcPr>
          <w:p w14:paraId="12B7A1B6" w14:textId="77777777" w:rsidR="0013312B" w:rsidRPr="00D23DA9" w:rsidRDefault="0013312B" w:rsidP="00985F75">
            <w:r w:rsidRPr="00D23DA9">
              <w:rPr>
                <w:rFonts w:hint="eastAsia"/>
              </w:rPr>
              <w:t>取込ログファイルを開きます。</w:t>
            </w:r>
          </w:p>
        </w:tc>
      </w:tr>
      <w:tr w:rsidR="0013312B" w:rsidRPr="00D23DA9" w14:paraId="4F829E5B" w14:textId="77777777" w:rsidTr="00B048DB">
        <w:tc>
          <w:tcPr>
            <w:tcW w:w="1249" w:type="pct"/>
            <w:shd w:val="clear" w:color="auto" w:fill="DAEEF3" w:themeFill="accent5" w:themeFillTint="33"/>
          </w:tcPr>
          <w:p w14:paraId="48FD2A29" w14:textId="77777777" w:rsidR="0013312B" w:rsidRPr="00D23DA9" w:rsidRDefault="0013312B" w:rsidP="00985F75">
            <w:r w:rsidRPr="00D23DA9">
              <w:rPr>
                <w:rFonts w:hint="eastAsia"/>
              </w:rPr>
              <w:t>ログ（登録エラー）</w:t>
            </w:r>
          </w:p>
        </w:tc>
        <w:tc>
          <w:tcPr>
            <w:tcW w:w="3751" w:type="pct"/>
          </w:tcPr>
          <w:p w14:paraId="33474083" w14:textId="77777777" w:rsidR="0013312B" w:rsidRPr="00D23DA9" w:rsidRDefault="0013312B" w:rsidP="00985F75">
            <w:r w:rsidRPr="00D23DA9">
              <w:rPr>
                <w:rFonts w:hint="eastAsia"/>
              </w:rPr>
              <w:t>登録エラーログファイルＡおよびＢを開きます。</w:t>
            </w:r>
          </w:p>
        </w:tc>
      </w:tr>
    </w:tbl>
    <w:p w14:paraId="6101EECF" w14:textId="77777777" w:rsidR="0013312B" w:rsidRPr="00D23DA9" w:rsidRDefault="0013312B" w:rsidP="0013312B">
      <w:pPr>
        <w:widowControl/>
        <w:jc w:val="left"/>
      </w:pPr>
    </w:p>
    <w:p w14:paraId="22336EAA" w14:textId="77777777" w:rsidR="00E72F85" w:rsidRPr="00D23DA9" w:rsidRDefault="00E72F85" w:rsidP="00E72F85"/>
    <w:p w14:paraId="2A294614" w14:textId="77777777" w:rsidR="00235502" w:rsidRPr="00D23DA9" w:rsidRDefault="00235502">
      <w:pPr>
        <w:widowControl/>
        <w:jc w:val="left"/>
      </w:pPr>
      <w:r w:rsidRPr="00D23DA9">
        <w:br w:type="page"/>
      </w:r>
    </w:p>
    <w:p w14:paraId="0C722A56" w14:textId="77777777" w:rsidR="00235502" w:rsidRPr="00D23DA9" w:rsidRDefault="00235502" w:rsidP="00E72F85"/>
    <w:p w14:paraId="12CEDA25" w14:textId="6C4C3074" w:rsidR="00E72F85" w:rsidRPr="00D23DA9" w:rsidRDefault="00E72F85" w:rsidP="00E72F8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試食機能詳細</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24937A0F" w14:textId="77777777" w:rsidR="00E72F85" w:rsidRPr="00D23DA9" w:rsidRDefault="00E72F85" w:rsidP="00E72F85">
      <w:r w:rsidRPr="00D23DA9">
        <w:rPr>
          <w:rFonts w:hint="eastAsia"/>
        </w:rPr>
        <w:t>①一覧</w:t>
      </w:r>
    </w:p>
    <w:p w14:paraId="48BE6944" w14:textId="77777777" w:rsidR="00E72F85" w:rsidRPr="00D23DA9" w:rsidRDefault="00E72F85" w:rsidP="0033627D">
      <w:pPr>
        <w:ind w:leftChars="142" w:left="284"/>
      </w:pPr>
      <w:r w:rsidRPr="00D23DA9">
        <w:rPr>
          <w:rFonts w:hint="eastAsia"/>
        </w:rPr>
        <w:t xml:space="preserve">　・「読込行番号」欄に、テキストファイル内での行番号を表示します。</w:t>
      </w:r>
    </w:p>
    <w:p w14:paraId="4BD92B0C" w14:textId="77777777" w:rsidR="00E72F85" w:rsidRPr="00D23DA9" w:rsidRDefault="00E72F85" w:rsidP="0033627D">
      <w:pPr>
        <w:ind w:leftChars="142" w:left="284"/>
      </w:pPr>
      <w:r w:rsidRPr="00D23DA9">
        <w:rPr>
          <w:rFonts w:hint="eastAsia"/>
        </w:rPr>
        <w:t xml:space="preserve">　・「読込行番号」欄の右の欄以降に、</w:t>
      </w:r>
      <w:r w:rsidR="00736F87" w:rsidRPr="00D23DA9">
        <w:rPr>
          <w:rFonts w:hint="eastAsia"/>
        </w:rPr>
        <w:t>データ</w:t>
      </w:r>
      <w:r w:rsidRPr="00D23DA9">
        <w:rPr>
          <w:rFonts w:hint="eastAsia"/>
        </w:rPr>
        <w:t>取込画面で指定された取込項目の</w:t>
      </w:r>
      <w:r w:rsidR="00736F87" w:rsidRPr="00D23DA9">
        <w:rPr>
          <w:rFonts w:hint="eastAsia"/>
        </w:rPr>
        <w:t>データ</w:t>
      </w:r>
      <w:r w:rsidRPr="00D23DA9">
        <w:rPr>
          <w:rFonts w:hint="eastAsia"/>
        </w:rPr>
        <w:t>を表示します。</w:t>
      </w:r>
    </w:p>
    <w:p w14:paraId="655540ED" w14:textId="77777777" w:rsidR="00E72F85" w:rsidRPr="00D23DA9" w:rsidRDefault="00E72F85" w:rsidP="0033627D">
      <w:pPr>
        <w:ind w:leftChars="142" w:left="284"/>
      </w:pPr>
      <w:r w:rsidRPr="00D23DA9">
        <w:rPr>
          <w:rFonts w:hint="eastAsia"/>
        </w:rPr>
        <w:t xml:space="preserve">　・論理エラー（日付不正等）がある部分は赤色で表示します。</w:t>
      </w:r>
    </w:p>
    <w:p w14:paraId="12A8AE93" w14:textId="77777777" w:rsidR="00E72F85" w:rsidRPr="00D23DA9" w:rsidRDefault="00E72F85" w:rsidP="0033627D">
      <w:pPr>
        <w:ind w:leftChars="142" w:left="284"/>
      </w:pPr>
      <w:r w:rsidRPr="00D23DA9">
        <w:rPr>
          <w:rFonts w:hint="eastAsia"/>
        </w:rPr>
        <w:t xml:space="preserve">　・論理エラー（日付不正等）がある行の「読込行番号」欄は黄色で表示します。</w:t>
      </w:r>
    </w:p>
    <w:p w14:paraId="6C3DF526" w14:textId="77777777" w:rsidR="00E72F85" w:rsidRPr="00D23DA9" w:rsidRDefault="00E72F85" w:rsidP="0033627D">
      <w:pPr>
        <w:ind w:leftChars="142" w:left="284"/>
      </w:pPr>
      <w:r w:rsidRPr="00D23DA9">
        <w:rPr>
          <w:rFonts w:hint="eastAsia"/>
        </w:rPr>
        <w:t xml:space="preserve">　・一覧上で行をクリックすると、クリックした行のテキストファイル内での行番号および取り込んだ元</w:t>
      </w:r>
      <w:r w:rsidR="00736F87" w:rsidRPr="00D23DA9">
        <w:rPr>
          <w:rFonts w:hint="eastAsia"/>
        </w:rPr>
        <w:t>データ</w:t>
      </w:r>
      <w:r w:rsidRPr="00D23DA9">
        <w:rPr>
          <w:rFonts w:hint="eastAsia"/>
        </w:rPr>
        <w:t>を画面下部に表示します。</w:t>
      </w:r>
    </w:p>
    <w:p w14:paraId="1FF2920A" w14:textId="77777777" w:rsidR="00E72F85" w:rsidRPr="00D23DA9" w:rsidRDefault="00E72F85" w:rsidP="00E72F85"/>
    <w:p w14:paraId="37D95E61" w14:textId="77777777" w:rsidR="00E72F85" w:rsidRPr="00D23DA9" w:rsidRDefault="00E72F85" w:rsidP="00E72F85">
      <w:r w:rsidRPr="00D23DA9">
        <w:rPr>
          <w:rFonts w:hint="eastAsia"/>
        </w:rPr>
        <w:t>②画面下部</w:t>
      </w:r>
    </w:p>
    <w:p w14:paraId="2906736D" w14:textId="77777777" w:rsidR="00E72F85" w:rsidRPr="00D23DA9" w:rsidRDefault="00E72F85" w:rsidP="0033627D">
      <w:pPr>
        <w:ind w:leftChars="142" w:left="284"/>
      </w:pPr>
      <w:r w:rsidRPr="00D23DA9">
        <w:rPr>
          <w:rFonts w:hint="eastAsia"/>
        </w:rPr>
        <w:t xml:space="preserve">　・元</w:t>
      </w:r>
      <w:r w:rsidR="00736F87" w:rsidRPr="00D23DA9">
        <w:rPr>
          <w:rFonts w:hint="eastAsia"/>
        </w:rPr>
        <w:t>データ</w:t>
      </w:r>
      <w:r w:rsidRPr="00D23DA9">
        <w:rPr>
          <w:rFonts w:hint="eastAsia"/>
        </w:rPr>
        <w:t>欄をクリックすると、クリックした位置が先頭から何文字目であるか、および何バイト目であるかが表示さます。</w:t>
      </w:r>
    </w:p>
    <w:p w14:paraId="7786DB4F" w14:textId="77777777" w:rsidR="00E72F85" w:rsidRPr="00D23DA9" w:rsidRDefault="00E72F85" w:rsidP="0033627D">
      <w:pPr>
        <w:ind w:leftChars="142" w:left="284"/>
      </w:pPr>
      <w:r w:rsidRPr="00D23DA9">
        <w:rPr>
          <w:rFonts w:hint="eastAsia"/>
        </w:rPr>
        <w:t xml:space="preserve">　・元</w:t>
      </w:r>
      <w:r w:rsidR="00736F87" w:rsidRPr="00D23DA9">
        <w:rPr>
          <w:rFonts w:hint="eastAsia"/>
        </w:rPr>
        <w:t>データ</w:t>
      </w:r>
      <w:r w:rsidRPr="00D23DA9">
        <w:rPr>
          <w:rFonts w:hint="eastAsia"/>
        </w:rPr>
        <w:t>欄内で文字列を選択すると、選択された文字列の文字数およびバイト数が表示さます。</w:t>
      </w:r>
    </w:p>
    <w:p w14:paraId="0B98672E" w14:textId="77777777" w:rsidR="00E72F85" w:rsidRPr="00D23DA9" w:rsidRDefault="00E72F85" w:rsidP="0033627D">
      <w:pPr>
        <w:ind w:leftChars="142" w:left="284"/>
      </w:pPr>
      <w:r w:rsidRPr="00D23DA9">
        <w:rPr>
          <w:rFonts w:hint="eastAsia"/>
        </w:rPr>
        <w:t xml:space="preserve">　　※バイト数は、</w:t>
      </w:r>
      <w:r w:rsidR="00736F87" w:rsidRPr="00D23DA9">
        <w:rPr>
          <w:rFonts w:hint="eastAsia"/>
        </w:rPr>
        <w:t>データ</w:t>
      </w:r>
      <w:r w:rsidRPr="00D23DA9">
        <w:rPr>
          <w:rFonts w:hint="eastAsia"/>
        </w:rPr>
        <w:t>取込画面で指定した文字</w:t>
      </w:r>
      <w:r w:rsidR="00736F87" w:rsidRPr="00D23DA9">
        <w:rPr>
          <w:rFonts w:hint="eastAsia"/>
        </w:rPr>
        <w:t>コード</w:t>
      </w:r>
      <w:r w:rsidRPr="00D23DA9">
        <w:rPr>
          <w:rFonts w:hint="eastAsia"/>
        </w:rPr>
        <w:t>に応じた値になります。</w:t>
      </w:r>
    </w:p>
    <w:p w14:paraId="70BAFE63" w14:textId="77777777" w:rsidR="00E72F85" w:rsidRPr="00D23DA9" w:rsidRDefault="00E72F85" w:rsidP="0033627D">
      <w:pPr>
        <w:ind w:leftChars="142" w:left="284"/>
      </w:pPr>
      <w:r w:rsidRPr="00D23DA9">
        <w:rPr>
          <w:rFonts w:hint="eastAsia"/>
        </w:rPr>
        <w:t xml:space="preserve">　・「取込項目のみ表示」のチェックにより、</w:t>
      </w:r>
      <w:r w:rsidR="00736F87" w:rsidRPr="00D23DA9">
        <w:rPr>
          <w:rFonts w:hint="eastAsia"/>
        </w:rPr>
        <w:t>データ</w:t>
      </w:r>
      <w:r w:rsidRPr="00D23DA9">
        <w:rPr>
          <w:rFonts w:hint="eastAsia"/>
        </w:rPr>
        <w:t>取込画面で指定された取込項目だけを表示するか、指定された取込項目間（上記画面例では「個人番号」と「名簿登録日」との間）の</w:t>
      </w:r>
      <w:r w:rsidR="00736F87" w:rsidRPr="00D23DA9">
        <w:rPr>
          <w:rFonts w:hint="eastAsia"/>
        </w:rPr>
        <w:t>データ</w:t>
      </w:r>
      <w:r w:rsidRPr="00D23DA9">
        <w:rPr>
          <w:rFonts w:hint="eastAsia"/>
        </w:rPr>
        <w:t>も表示するかを切り替えます。</w:t>
      </w:r>
    </w:p>
    <w:p w14:paraId="50BE2263" w14:textId="77777777" w:rsidR="00E72F85" w:rsidRPr="00D23DA9" w:rsidRDefault="00E72F85" w:rsidP="00E72F85"/>
    <w:p w14:paraId="293A04B6" w14:textId="77777777" w:rsidR="00E72F85" w:rsidRPr="00D23DA9" w:rsidRDefault="00E72F85" w:rsidP="00E72F85">
      <w:r w:rsidRPr="00D23DA9">
        <w:rPr>
          <w:rFonts w:hint="eastAsia"/>
        </w:rPr>
        <w:t>③その他</w:t>
      </w:r>
    </w:p>
    <w:p w14:paraId="31D37E4E" w14:textId="77777777" w:rsidR="00E72F85" w:rsidRPr="00D23DA9" w:rsidRDefault="00E72F85" w:rsidP="0033627D">
      <w:pPr>
        <w:ind w:leftChars="142" w:left="284"/>
      </w:pPr>
      <w:r w:rsidRPr="00D23DA9">
        <w:rPr>
          <w:rFonts w:hint="eastAsia"/>
        </w:rPr>
        <w:t xml:space="preserve">　・</w:t>
      </w:r>
      <w:r w:rsidR="00736F87" w:rsidRPr="00D23DA9">
        <w:rPr>
          <w:rFonts w:hint="eastAsia"/>
        </w:rPr>
        <w:t>データ</w:t>
      </w:r>
      <w:r w:rsidRPr="00D23DA9">
        <w:rPr>
          <w:rFonts w:hint="eastAsia"/>
        </w:rPr>
        <w:t>の読み込み中は画面への</w:t>
      </w:r>
      <w:r w:rsidR="00736F87" w:rsidRPr="00D23DA9">
        <w:rPr>
          <w:rFonts w:hint="eastAsia"/>
        </w:rPr>
        <w:t>データ</w:t>
      </w:r>
      <w:r w:rsidRPr="00D23DA9">
        <w:rPr>
          <w:rFonts w:hint="eastAsia"/>
        </w:rPr>
        <w:t>表示を行いません。</w:t>
      </w:r>
    </w:p>
    <w:p w14:paraId="19A1350E" w14:textId="77777777" w:rsidR="00E72F85" w:rsidRPr="00D23DA9" w:rsidRDefault="00E72F85" w:rsidP="0033627D">
      <w:pPr>
        <w:ind w:leftChars="142" w:left="284"/>
      </w:pPr>
      <w:r w:rsidRPr="00D23DA9">
        <w:rPr>
          <w:rFonts w:hint="eastAsia"/>
        </w:rPr>
        <w:t xml:space="preserve">　・</w:t>
      </w:r>
      <w:r w:rsidR="00736F87" w:rsidRPr="00D23DA9">
        <w:rPr>
          <w:rFonts w:hint="eastAsia"/>
        </w:rPr>
        <w:t>データ</w:t>
      </w:r>
      <w:r w:rsidRPr="00D23DA9">
        <w:rPr>
          <w:rFonts w:hint="eastAsia"/>
        </w:rPr>
        <w:t>取込画面で読み込み行数が未入力の場合、最大で５００件を読み込みます。</w:t>
      </w:r>
    </w:p>
    <w:p w14:paraId="587D0ED6" w14:textId="77777777" w:rsidR="00E72F85" w:rsidRPr="00D23DA9" w:rsidRDefault="00E72F85" w:rsidP="0033627D">
      <w:pPr>
        <w:ind w:leftChars="142" w:left="284"/>
      </w:pPr>
      <w:r w:rsidRPr="00D23DA9">
        <w:rPr>
          <w:rFonts w:hint="eastAsia"/>
        </w:rPr>
        <w:t xml:space="preserve">　・読み込み行数が入力されている場合は指定行数分を読み込みます。</w:t>
      </w:r>
    </w:p>
    <w:p w14:paraId="50AEFCC9" w14:textId="77777777" w:rsidR="00E72F85" w:rsidRPr="00D23DA9" w:rsidRDefault="00E72F85" w:rsidP="0033627D">
      <w:pPr>
        <w:ind w:leftChars="142" w:left="284"/>
      </w:pPr>
      <w:r w:rsidRPr="00D23DA9">
        <w:rPr>
          <w:rFonts w:hint="eastAsia"/>
        </w:rPr>
        <w:t xml:space="preserve">　・画面サイズを可変とします。</w:t>
      </w:r>
    </w:p>
    <w:p w14:paraId="64248B13" w14:textId="77777777" w:rsidR="00E72F85" w:rsidRPr="00D23DA9" w:rsidRDefault="00E72F85" w:rsidP="00E72F85"/>
    <w:p w14:paraId="68F852DC" w14:textId="77777777" w:rsidR="00E72F85" w:rsidRPr="00D23DA9" w:rsidRDefault="00E72F85" w:rsidP="00E72F85"/>
    <w:p w14:paraId="198F9E89" w14:textId="77777777" w:rsidR="00E72F85" w:rsidRPr="00D23DA9" w:rsidRDefault="00E72F85" w:rsidP="00E72F85"/>
    <w:p w14:paraId="35C1B4BA" w14:textId="77777777" w:rsidR="00E72F85" w:rsidRPr="00D23DA9" w:rsidRDefault="00E72F85">
      <w:pPr>
        <w:widowControl/>
        <w:jc w:val="left"/>
      </w:pPr>
      <w:r w:rsidRPr="00D23DA9">
        <w:br w:type="page"/>
      </w:r>
    </w:p>
    <w:p w14:paraId="633F1DEF" w14:textId="77777777" w:rsidR="00A07117" w:rsidRPr="00D23DA9" w:rsidRDefault="00A07117" w:rsidP="00A07117"/>
    <w:p w14:paraId="076C35EA" w14:textId="0ED76CF5" w:rsidR="00A07117" w:rsidRPr="00D23DA9" w:rsidRDefault="00A07117" w:rsidP="0032089E">
      <w:pPr>
        <w:widowControl/>
        <w:tabs>
          <w:tab w:val="left" w:pos="840"/>
          <w:tab w:val="left" w:pos="1680"/>
          <w:tab w:val="left" w:pos="2520"/>
          <w:tab w:val="left" w:pos="3360"/>
          <w:tab w:val="left" w:pos="4200"/>
          <w:tab w:val="left" w:pos="5040"/>
          <w:tab w:val="left" w:pos="5880"/>
          <w:tab w:val="left" w:pos="6720"/>
          <w:tab w:val="left" w:pos="7560"/>
          <w:tab w:val="left" w:pos="8400"/>
          <w:tab w:val="left" w:pos="9240"/>
          <w:tab w:val="right" w:pos="9638"/>
        </w:tabs>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論理エラー</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235502"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ab/>
        <w:t xml:space="preserve"> </w:t>
      </w:r>
    </w:p>
    <w:tbl>
      <w:tblPr>
        <w:tblStyle w:val="a9"/>
        <w:tblW w:w="5000" w:type="pct"/>
        <w:tblLook w:val="04A0" w:firstRow="1" w:lastRow="0" w:firstColumn="1" w:lastColumn="0" w:noHBand="0" w:noVBand="1"/>
      </w:tblPr>
      <w:tblGrid>
        <w:gridCol w:w="2549"/>
        <w:gridCol w:w="3259"/>
        <w:gridCol w:w="3820"/>
      </w:tblGrid>
      <w:tr w:rsidR="007470AF" w:rsidRPr="00D23DA9" w14:paraId="398D1F8F" w14:textId="77777777" w:rsidTr="005B4C00">
        <w:tc>
          <w:tcPr>
            <w:tcW w:w="1323" w:type="pct"/>
            <w:shd w:val="clear" w:color="auto" w:fill="92CDDC" w:themeFill="accent5" w:themeFillTint="99"/>
          </w:tcPr>
          <w:p w14:paraId="5D5D0E8C" w14:textId="77777777" w:rsidR="007470AF" w:rsidRPr="00D23DA9" w:rsidRDefault="007470AF" w:rsidP="005B4C00">
            <w:pPr>
              <w:jc w:val="center"/>
            </w:pPr>
            <w:r w:rsidRPr="00D23DA9">
              <w:rPr>
                <w:rFonts w:hint="eastAsia"/>
              </w:rPr>
              <w:t>論理エラー</w:t>
            </w:r>
          </w:p>
        </w:tc>
        <w:tc>
          <w:tcPr>
            <w:tcW w:w="1692" w:type="pct"/>
            <w:shd w:val="clear" w:color="auto" w:fill="92CDDC" w:themeFill="accent5" w:themeFillTint="99"/>
          </w:tcPr>
          <w:p w14:paraId="56040812" w14:textId="77777777" w:rsidR="007470AF" w:rsidRPr="00D23DA9" w:rsidRDefault="007470AF" w:rsidP="005B4C00">
            <w:pPr>
              <w:jc w:val="center"/>
            </w:pPr>
            <w:r w:rsidRPr="00D23DA9">
              <w:rPr>
                <w:rFonts w:hint="eastAsia"/>
              </w:rPr>
              <w:t>エラー内容</w:t>
            </w:r>
          </w:p>
        </w:tc>
        <w:tc>
          <w:tcPr>
            <w:tcW w:w="1984" w:type="pct"/>
            <w:shd w:val="clear" w:color="auto" w:fill="92CDDC" w:themeFill="accent5" w:themeFillTint="99"/>
          </w:tcPr>
          <w:p w14:paraId="73B67400" w14:textId="77777777" w:rsidR="007470AF" w:rsidRPr="00D23DA9" w:rsidRDefault="007470AF" w:rsidP="005B4C00">
            <w:pPr>
              <w:jc w:val="center"/>
            </w:pPr>
            <w:r w:rsidRPr="00D23DA9">
              <w:rPr>
                <w:rFonts w:hint="eastAsia"/>
              </w:rPr>
              <w:t>ＤＢへの登録</w:t>
            </w:r>
          </w:p>
        </w:tc>
      </w:tr>
      <w:tr w:rsidR="007470AF" w:rsidRPr="00D23DA9" w14:paraId="5BF91098" w14:textId="77777777" w:rsidTr="005B4C00">
        <w:tc>
          <w:tcPr>
            <w:tcW w:w="1323" w:type="pct"/>
            <w:shd w:val="clear" w:color="auto" w:fill="auto"/>
          </w:tcPr>
          <w:p w14:paraId="760078A7" w14:textId="77777777" w:rsidR="007470AF" w:rsidRPr="00D23DA9" w:rsidRDefault="007470AF" w:rsidP="005B4C00">
            <w:r w:rsidRPr="00D23DA9">
              <w:rPr>
                <w:rFonts w:hint="eastAsia"/>
              </w:rPr>
              <w:t>指定された日付形式と異なる日付データです。</w:t>
            </w:r>
          </w:p>
        </w:tc>
        <w:tc>
          <w:tcPr>
            <w:tcW w:w="1692" w:type="pct"/>
            <w:shd w:val="clear" w:color="auto" w:fill="auto"/>
          </w:tcPr>
          <w:p w14:paraId="0B21985B" w14:textId="77777777" w:rsidR="007470AF" w:rsidRPr="00D23DA9" w:rsidRDefault="007470AF" w:rsidP="005B4C00">
            <w:r w:rsidRPr="00D23DA9">
              <w:rPr>
                <w:rFonts w:hint="eastAsia"/>
              </w:rPr>
              <w:t>日付項目で、取込みデータが指定の形式に該当しません。</w:t>
            </w:r>
          </w:p>
        </w:tc>
        <w:tc>
          <w:tcPr>
            <w:tcW w:w="1984" w:type="pct"/>
            <w:shd w:val="clear" w:color="auto" w:fill="auto"/>
          </w:tcPr>
          <w:p w14:paraId="22DE8DF0" w14:textId="77777777" w:rsidR="007470AF" w:rsidRPr="00D23DA9" w:rsidRDefault="007470AF" w:rsidP="005B4C00">
            <w:r w:rsidRPr="00D23DA9">
              <w:rPr>
                <w:rFonts w:hint="eastAsia"/>
              </w:rPr>
              <w:t>日付項目に登録可能なデータであれば登録さます。</w:t>
            </w:r>
          </w:p>
          <w:p w14:paraId="4EF7F07A" w14:textId="77777777" w:rsidR="007470AF" w:rsidRPr="00D23DA9" w:rsidRDefault="007470AF" w:rsidP="005B4C00">
            <w:r w:rsidRPr="00D23DA9">
              <w:rPr>
                <w:rFonts w:hint="eastAsia"/>
              </w:rPr>
              <w:t>日付項目に登録不可のデータ（"a"等）であれば、登録エラーとなります。</w:t>
            </w:r>
          </w:p>
          <w:p w14:paraId="18D14C51" w14:textId="77777777" w:rsidR="007470AF" w:rsidRPr="00D23DA9" w:rsidRDefault="007470AF" w:rsidP="005B4C00">
            <w:r w:rsidRPr="00D23DA9">
              <w:t>異動日が日付に変換できない状態で</w:t>
            </w:r>
            <w:r w:rsidRPr="00D23DA9">
              <w:rPr>
                <w:rFonts w:hint="eastAsia"/>
              </w:rPr>
              <w:t>取り込むと、</w:t>
            </w:r>
            <w:r w:rsidRPr="00D23DA9">
              <w:t>異動日で受付判定をしている異動事由の場合は、正常な判定が出来なくなります。</w:t>
            </w:r>
          </w:p>
          <w:p w14:paraId="30698AA8" w14:textId="77777777" w:rsidR="007470AF" w:rsidRPr="00D23DA9" w:rsidRDefault="007470AF" w:rsidP="005B4C00">
            <w:r w:rsidRPr="00D23DA9">
              <w:rPr>
                <w:rFonts w:hint="eastAsia"/>
              </w:rPr>
              <w:t>※</w:t>
            </w:r>
            <w:r w:rsidRPr="00D23DA9">
              <w:t>死亡</w:t>
            </w:r>
            <w:r w:rsidRPr="00D23DA9">
              <w:rPr>
                <w:rFonts w:hint="eastAsia"/>
              </w:rPr>
              <w:t>等</w:t>
            </w:r>
            <w:r w:rsidRPr="00D23DA9">
              <w:t>の場合は、フラグが立っているだけで投票不可の判定を行っております</w:t>
            </w:r>
            <w:r w:rsidRPr="00D23DA9">
              <w:rPr>
                <w:rFonts w:hint="eastAsia"/>
              </w:rPr>
              <w:t>ので、</w:t>
            </w:r>
            <w:r w:rsidRPr="00D23DA9">
              <w:t>異動日が正常でなくても問題ありませんが、転出系の場合、異動日を境に受付可否の制御を行</w:t>
            </w:r>
            <w:r w:rsidRPr="00D23DA9">
              <w:rPr>
                <w:rFonts w:hint="eastAsia"/>
              </w:rPr>
              <w:t>い</w:t>
            </w:r>
            <w:r w:rsidRPr="00D23DA9">
              <w:t>ます。</w:t>
            </w:r>
          </w:p>
        </w:tc>
      </w:tr>
      <w:tr w:rsidR="007470AF" w:rsidRPr="00D23DA9" w14:paraId="0602B214" w14:textId="77777777" w:rsidTr="005B4C00">
        <w:tc>
          <w:tcPr>
            <w:tcW w:w="1323" w:type="pct"/>
            <w:shd w:val="clear" w:color="auto" w:fill="auto"/>
          </w:tcPr>
          <w:p w14:paraId="7CFE6E95" w14:textId="77777777" w:rsidR="007470AF" w:rsidRPr="00D23DA9" w:rsidRDefault="007470AF" w:rsidP="005B4C00">
            <w:r w:rsidRPr="00D23DA9">
              <w:rPr>
                <w:rFonts w:hint="eastAsia"/>
              </w:rPr>
              <w:t>異動事由が未設定で異動日が設定されています。</w:t>
            </w:r>
          </w:p>
        </w:tc>
        <w:tc>
          <w:tcPr>
            <w:tcW w:w="1692" w:type="pct"/>
            <w:shd w:val="clear" w:color="auto" w:fill="auto"/>
          </w:tcPr>
          <w:p w14:paraId="47E54263" w14:textId="77777777" w:rsidR="007470AF" w:rsidRPr="00D23DA9" w:rsidRDefault="007470AF" w:rsidP="005B4C00">
            <w:r w:rsidRPr="00D23DA9">
              <w:rPr>
                <w:rFonts w:hint="eastAsia"/>
              </w:rPr>
              <w:t>異動事由の取り込みデータが空白または「フラグ事項」欄で指定された値以外、かつ異動日の取込みデータが空白以外になっています。</w:t>
            </w:r>
          </w:p>
        </w:tc>
        <w:tc>
          <w:tcPr>
            <w:tcW w:w="1984" w:type="pct"/>
            <w:shd w:val="clear" w:color="auto" w:fill="auto"/>
          </w:tcPr>
          <w:p w14:paraId="4130BE56" w14:textId="77777777" w:rsidR="007470AF" w:rsidRPr="00D23DA9" w:rsidRDefault="007470AF" w:rsidP="005B4C00">
            <w:r w:rsidRPr="00D23DA9">
              <w:rPr>
                <w:rFonts w:hint="eastAsia"/>
              </w:rPr>
              <w:t>選挙人異動情報テーブルは異動事由が必須となるため、異動情報（異動日）を取り込みません。</w:t>
            </w:r>
          </w:p>
        </w:tc>
      </w:tr>
      <w:tr w:rsidR="007470AF" w:rsidRPr="00D23DA9" w14:paraId="29940D15" w14:textId="77777777" w:rsidTr="005B4C00">
        <w:tc>
          <w:tcPr>
            <w:tcW w:w="1323" w:type="pct"/>
            <w:shd w:val="clear" w:color="auto" w:fill="auto"/>
          </w:tcPr>
          <w:p w14:paraId="30764BA9" w14:textId="77777777" w:rsidR="007470AF" w:rsidRPr="00D23DA9" w:rsidRDefault="007470AF" w:rsidP="005B4C00">
            <w:r w:rsidRPr="00D23DA9">
              <w:rPr>
                <w:rFonts w:hint="eastAsia"/>
              </w:rPr>
              <w:t>桁数が多すぎます。</w:t>
            </w:r>
          </w:p>
        </w:tc>
        <w:tc>
          <w:tcPr>
            <w:tcW w:w="1692" w:type="pct"/>
            <w:shd w:val="clear" w:color="auto" w:fill="auto"/>
          </w:tcPr>
          <w:p w14:paraId="4541542E" w14:textId="77777777" w:rsidR="007470AF" w:rsidRPr="00D23DA9" w:rsidRDefault="007470AF" w:rsidP="005B4C00">
            <w:r w:rsidRPr="00D23DA9">
              <w:rPr>
                <w:rFonts w:hint="eastAsia"/>
              </w:rPr>
              <w:t>取込みデータが登録対象の項目の最大桁数を超えています。</w:t>
            </w:r>
          </w:p>
        </w:tc>
        <w:tc>
          <w:tcPr>
            <w:tcW w:w="1984" w:type="pct"/>
            <w:shd w:val="clear" w:color="auto" w:fill="auto"/>
          </w:tcPr>
          <w:p w14:paraId="764754FB" w14:textId="77777777" w:rsidR="007470AF" w:rsidRPr="00D23DA9" w:rsidRDefault="007470AF" w:rsidP="005B4C00">
            <w:r w:rsidRPr="00D23DA9">
              <w:rPr>
                <w:rFonts w:hint="eastAsia"/>
              </w:rPr>
              <w:t>桁数オーバーの登録エラーとなります。</w:t>
            </w:r>
          </w:p>
        </w:tc>
      </w:tr>
      <w:tr w:rsidR="007470AF" w:rsidRPr="00D23DA9" w14:paraId="4D4E6899" w14:textId="77777777" w:rsidTr="005B4C00">
        <w:tc>
          <w:tcPr>
            <w:tcW w:w="1323" w:type="pct"/>
            <w:shd w:val="clear" w:color="auto" w:fill="auto"/>
          </w:tcPr>
          <w:p w14:paraId="2FC6A7AF" w14:textId="77777777" w:rsidR="007470AF" w:rsidRPr="00D23DA9" w:rsidRDefault="007470AF" w:rsidP="005B4C00">
            <w:r w:rsidRPr="00D23DA9">
              <w:rPr>
                <w:rFonts w:hint="eastAsia"/>
              </w:rPr>
              <w:t>必須項目にデータが設定されていません。</w:t>
            </w:r>
          </w:p>
        </w:tc>
        <w:tc>
          <w:tcPr>
            <w:tcW w:w="1692" w:type="pct"/>
            <w:shd w:val="clear" w:color="auto" w:fill="auto"/>
          </w:tcPr>
          <w:p w14:paraId="731BC23B" w14:textId="77777777" w:rsidR="007470AF" w:rsidRPr="00D23DA9" w:rsidRDefault="007470AF" w:rsidP="005B4C00">
            <w:r w:rsidRPr="00D23DA9">
              <w:rPr>
                <w:rFonts w:hint="eastAsia"/>
              </w:rPr>
              <w:t>必須項目で、取込みデータが空白になっています。</w:t>
            </w:r>
          </w:p>
        </w:tc>
        <w:tc>
          <w:tcPr>
            <w:tcW w:w="1984" w:type="pct"/>
            <w:shd w:val="clear" w:color="auto" w:fill="auto"/>
          </w:tcPr>
          <w:p w14:paraId="0AF75396" w14:textId="77777777" w:rsidR="007470AF" w:rsidRPr="00D23DA9" w:rsidRDefault="007470AF" w:rsidP="005B4C00">
            <w:r w:rsidRPr="00D23DA9">
              <w:rPr>
                <w:rFonts w:hint="eastAsia"/>
              </w:rPr>
              <w:t>DBの定義が</w:t>
            </w:r>
            <w:r w:rsidR="001C78C0" w:rsidRPr="00D23DA9">
              <w:rPr>
                <w:rFonts w:hint="eastAsia"/>
              </w:rPr>
              <w:t>NULL</w:t>
            </w:r>
            <w:r w:rsidRPr="00D23DA9">
              <w:rPr>
                <w:rFonts w:hint="eastAsia"/>
              </w:rPr>
              <w:t>不可の項目の場合、登録エラーとなります。</w:t>
            </w:r>
          </w:p>
        </w:tc>
      </w:tr>
      <w:tr w:rsidR="007470AF" w:rsidRPr="00D23DA9" w14:paraId="6513DFFE" w14:textId="77777777" w:rsidTr="005B4C00">
        <w:tc>
          <w:tcPr>
            <w:tcW w:w="1323" w:type="pct"/>
            <w:shd w:val="clear" w:color="auto" w:fill="auto"/>
          </w:tcPr>
          <w:p w14:paraId="540F9DE2" w14:textId="77777777" w:rsidR="007470AF" w:rsidRPr="00D23DA9" w:rsidRDefault="007470AF" w:rsidP="005B4C00">
            <w:r w:rsidRPr="00D23DA9">
              <w:rPr>
                <w:rFonts w:hint="eastAsia"/>
              </w:rPr>
              <w:t>全角項目に半角文字が含まれています。</w:t>
            </w:r>
          </w:p>
        </w:tc>
        <w:tc>
          <w:tcPr>
            <w:tcW w:w="1692" w:type="pct"/>
            <w:shd w:val="clear" w:color="auto" w:fill="auto"/>
          </w:tcPr>
          <w:p w14:paraId="7628BAF1" w14:textId="77777777" w:rsidR="007470AF" w:rsidRPr="00D23DA9" w:rsidRDefault="007470AF" w:rsidP="005B4C00">
            <w:r w:rsidRPr="00D23DA9">
              <w:rPr>
                <w:rFonts w:hint="eastAsia"/>
              </w:rPr>
              <w:t>全角項目で、取込みデータに半角文字が含まれています。</w:t>
            </w:r>
          </w:p>
        </w:tc>
        <w:tc>
          <w:tcPr>
            <w:tcW w:w="1984" w:type="pct"/>
            <w:shd w:val="clear" w:color="auto" w:fill="auto"/>
          </w:tcPr>
          <w:p w14:paraId="1398B992" w14:textId="77777777" w:rsidR="007470AF" w:rsidRPr="00D23DA9" w:rsidRDefault="007470AF" w:rsidP="005B4C00"/>
        </w:tc>
      </w:tr>
      <w:tr w:rsidR="007470AF" w:rsidRPr="00D23DA9" w14:paraId="328C522A" w14:textId="77777777" w:rsidTr="005B4C00">
        <w:tc>
          <w:tcPr>
            <w:tcW w:w="1323" w:type="pct"/>
            <w:shd w:val="clear" w:color="auto" w:fill="auto"/>
          </w:tcPr>
          <w:p w14:paraId="4684F7D4" w14:textId="77777777" w:rsidR="007470AF" w:rsidRPr="00D23DA9" w:rsidRDefault="007470AF" w:rsidP="005B4C00">
            <w:r w:rsidRPr="00D23DA9">
              <w:rPr>
                <w:rFonts w:hint="eastAsia"/>
              </w:rPr>
              <w:t>マスタに未登録のデータです。</w:t>
            </w:r>
          </w:p>
        </w:tc>
        <w:tc>
          <w:tcPr>
            <w:tcW w:w="1692" w:type="pct"/>
            <w:shd w:val="clear" w:color="auto" w:fill="auto"/>
          </w:tcPr>
          <w:p w14:paraId="762450B6" w14:textId="77777777" w:rsidR="007470AF" w:rsidRPr="00D23DA9" w:rsidRDefault="007470AF" w:rsidP="005B4C00">
            <w:r w:rsidRPr="00D23DA9">
              <w:rPr>
                <w:rFonts w:hint="eastAsia"/>
              </w:rPr>
              <w:t>マスタが登録されている項目で、取込みデータがマスタに登録されていません。</w:t>
            </w:r>
          </w:p>
        </w:tc>
        <w:tc>
          <w:tcPr>
            <w:tcW w:w="1984" w:type="pct"/>
            <w:shd w:val="clear" w:color="auto" w:fill="auto"/>
          </w:tcPr>
          <w:p w14:paraId="6A394802" w14:textId="77777777" w:rsidR="007470AF" w:rsidRPr="00D23DA9" w:rsidRDefault="007470AF" w:rsidP="005B4C00"/>
        </w:tc>
      </w:tr>
      <w:tr w:rsidR="007470AF" w:rsidRPr="00D23DA9" w14:paraId="49452BCA" w14:textId="77777777" w:rsidTr="005B4C00">
        <w:tc>
          <w:tcPr>
            <w:tcW w:w="1323" w:type="pct"/>
            <w:shd w:val="clear" w:color="auto" w:fill="auto"/>
          </w:tcPr>
          <w:p w14:paraId="4C38DC24" w14:textId="77777777" w:rsidR="007470AF" w:rsidRPr="00D23DA9" w:rsidRDefault="007470AF" w:rsidP="005B4C00">
            <w:r w:rsidRPr="00D23DA9">
              <w:rPr>
                <w:rFonts w:hint="eastAsia"/>
              </w:rPr>
              <w:t>数値項目に数値以外が含まれています。</w:t>
            </w:r>
          </w:p>
        </w:tc>
        <w:tc>
          <w:tcPr>
            <w:tcW w:w="1692" w:type="pct"/>
            <w:shd w:val="clear" w:color="auto" w:fill="auto"/>
          </w:tcPr>
          <w:p w14:paraId="3C622479" w14:textId="77777777" w:rsidR="007470AF" w:rsidRPr="00D23DA9" w:rsidRDefault="007470AF" w:rsidP="005B4C00">
            <w:r w:rsidRPr="00D23DA9">
              <w:rPr>
                <w:rFonts w:hint="eastAsia"/>
              </w:rPr>
              <w:t>取込み項目マスタの項目属性が"n99"形式の項目で、数値以外のデータを取り込んでいます。</w:t>
            </w:r>
          </w:p>
        </w:tc>
        <w:tc>
          <w:tcPr>
            <w:tcW w:w="1984" w:type="pct"/>
            <w:shd w:val="clear" w:color="auto" w:fill="auto"/>
          </w:tcPr>
          <w:p w14:paraId="1C1E162B" w14:textId="77777777" w:rsidR="007470AF" w:rsidRPr="00D23DA9" w:rsidRDefault="007470AF" w:rsidP="005B4C00">
            <w:r w:rsidRPr="00D23DA9">
              <w:rPr>
                <w:rFonts w:hint="eastAsia"/>
              </w:rPr>
              <w:t>登録エラーとなります。</w:t>
            </w:r>
          </w:p>
        </w:tc>
      </w:tr>
    </w:tbl>
    <w:p w14:paraId="7DADB8C0" w14:textId="77777777" w:rsidR="00A07117" w:rsidRPr="00D23DA9" w:rsidRDefault="00A07117" w:rsidP="00A07117"/>
    <w:p w14:paraId="0C958BD3" w14:textId="77777777" w:rsidR="00A07117" w:rsidRPr="00D23DA9" w:rsidRDefault="00A07117" w:rsidP="00A07117"/>
    <w:p w14:paraId="6021CAAF" w14:textId="77777777" w:rsidR="00A07117" w:rsidRPr="00D23DA9" w:rsidRDefault="00A07117">
      <w:pPr>
        <w:widowControl/>
        <w:jc w:val="left"/>
      </w:pPr>
      <w:r w:rsidRPr="00D23DA9">
        <w:br w:type="page"/>
      </w:r>
    </w:p>
    <w:p w14:paraId="0B697BC9" w14:textId="77777777" w:rsidR="00A81321" w:rsidRPr="00D23DA9" w:rsidRDefault="00A81321" w:rsidP="00A81321"/>
    <w:p w14:paraId="68BE8A2F" w14:textId="221A52D5" w:rsidR="00A81321" w:rsidRPr="00D23DA9" w:rsidRDefault="00A81321" w:rsidP="00A8132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登録エラー</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235502"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70C827CE" w14:textId="77777777" w:rsidR="00A81321" w:rsidRPr="00D23DA9" w:rsidRDefault="00A81321" w:rsidP="00A81321">
      <w:r w:rsidRPr="00D23DA9">
        <w:rPr>
          <w:rFonts w:hint="eastAsia"/>
        </w:rPr>
        <w:t>論理エラーとならずに登録時にエラーとなるパターンになります。</w:t>
      </w:r>
    </w:p>
    <w:p w14:paraId="49ABF7E8" w14:textId="77777777" w:rsidR="00A81321" w:rsidRPr="00D23DA9" w:rsidRDefault="00A81321" w:rsidP="00A81321">
      <w:r w:rsidRPr="00D23DA9">
        <w:rPr>
          <w:rFonts w:hint="eastAsia"/>
        </w:rPr>
        <w:t>名簿</w:t>
      </w:r>
      <w:r w:rsidR="00736F87" w:rsidRPr="00D23DA9">
        <w:rPr>
          <w:rFonts w:hint="eastAsia"/>
        </w:rPr>
        <w:t>データ</w:t>
      </w:r>
      <w:r w:rsidRPr="00D23DA9">
        <w:rPr>
          <w:rFonts w:hint="eastAsia"/>
        </w:rPr>
        <w:t>の内容によっては、登録エラーとせず値を変換して登録します。</w:t>
      </w:r>
    </w:p>
    <w:p w14:paraId="655252AD" w14:textId="77777777" w:rsidR="00A81321" w:rsidRPr="00D23DA9" w:rsidRDefault="00A81321" w:rsidP="00A81321"/>
    <w:p w14:paraId="223A970F" w14:textId="77777777" w:rsidR="0092081C" w:rsidRDefault="00A81321" w:rsidP="00A81321">
      <w:r w:rsidRPr="00D23DA9">
        <w:rPr>
          <w:rFonts w:hint="eastAsia"/>
        </w:rPr>
        <w:t>１．選挙人台帳に登録済みの</w:t>
      </w:r>
      <w:r w:rsidR="00736F87" w:rsidRPr="00D23DA9">
        <w:rPr>
          <w:rFonts w:hint="eastAsia"/>
        </w:rPr>
        <w:t>データ</w:t>
      </w:r>
      <w:r w:rsidRPr="00D23DA9">
        <w:rPr>
          <w:rFonts w:hint="eastAsia"/>
        </w:rPr>
        <w:t>と主キー項目（個人番号、名簿区分、執行日）が同一の</w:t>
      </w:r>
      <w:r w:rsidR="00736F87" w:rsidRPr="00D23DA9">
        <w:rPr>
          <w:rFonts w:hint="eastAsia"/>
        </w:rPr>
        <w:t>データ</w:t>
      </w:r>
    </w:p>
    <w:p w14:paraId="3CC1D69E" w14:textId="77777777" w:rsidR="00A81321" w:rsidRPr="00D23DA9" w:rsidRDefault="0092081C" w:rsidP="0092081C">
      <w:pPr>
        <w:ind w:leftChars="142" w:left="284"/>
      </w:pPr>
      <w:r w:rsidRPr="00D23DA9">
        <w:rPr>
          <w:rFonts w:hint="eastAsia"/>
        </w:rPr>
        <w:t>→</w:t>
      </w:r>
      <w:r w:rsidR="00A81321" w:rsidRPr="00D23DA9">
        <w:rPr>
          <w:rFonts w:hint="eastAsia"/>
        </w:rPr>
        <w:t>登録エラーとなります。</w:t>
      </w:r>
    </w:p>
    <w:p w14:paraId="73533FC4" w14:textId="77777777" w:rsidR="00A81321" w:rsidRPr="0092081C" w:rsidRDefault="00A81321" w:rsidP="00A81321"/>
    <w:p w14:paraId="5BC23045" w14:textId="77777777" w:rsidR="00A81321" w:rsidRPr="00D23DA9" w:rsidRDefault="00A81321" w:rsidP="00A81321">
      <w:r w:rsidRPr="00D23DA9">
        <w:rPr>
          <w:rFonts w:hint="eastAsia"/>
        </w:rPr>
        <w:t>２．DBの定義で</w:t>
      </w:r>
      <w:r w:rsidR="001C78C0" w:rsidRPr="00D23DA9">
        <w:rPr>
          <w:rFonts w:hint="eastAsia"/>
        </w:rPr>
        <w:t>NULL</w:t>
      </w:r>
      <w:r w:rsidRPr="00D23DA9">
        <w:rPr>
          <w:rFonts w:hint="eastAsia"/>
        </w:rPr>
        <w:t>不可の項目が未設定の</w:t>
      </w:r>
      <w:r w:rsidR="00736F87" w:rsidRPr="00D23DA9">
        <w:rPr>
          <w:rFonts w:hint="eastAsia"/>
        </w:rPr>
        <w:t>データ</w:t>
      </w:r>
    </w:p>
    <w:p w14:paraId="43C2C0D3" w14:textId="77777777" w:rsidR="00A81321" w:rsidRPr="00D23DA9" w:rsidRDefault="001C78C0" w:rsidP="0092081C">
      <w:pPr>
        <w:ind w:leftChars="142" w:left="284"/>
      </w:pPr>
      <w:r w:rsidRPr="00D23DA9">
        <w:rPr>
          <w:rFonts w:hint="eastAsia"/>
        </w:rPr>
        <w:t>NULL</w:t>
      </w:r>
      <w:r w:rsidR="00A81321" w:rsidRPr="00D23DA9">
        <w:rPr>
          <w:rFonts w:hint="eastAsia"/>
        </w:rPr>
        <w:t>不可の項目（行番号、カナ氏名、漢字氏名、現住所１）</w:t>
      </w:r>
    </w:p>
    <w:p w14:paraId="216C3EDD" w14:textId="77777777" w:rsidR="00A81321" w:rsidRPr="00D23DA9" w:rsidRDefault="00A81321" w:rsidP="0092081C">
      <w:pPr>
        <w:ind w:leftChars="142" w:left="284"/>
      </w:pPr>
      <w:r w:rsidRPr="00D23DA9">
        <w:rPr>
          <w:rFonts w:hint="eastAsia"/>
        </w:rPr>
        <w:t>個人番号、投票区、性別、生年月日も</w:t>
      </w:r>
      <w:r w:rsidR="001C78C0" w:rsidRPr="00D23DA9">
        <w:rPr>
          <w:rFonts w:hint="eastAsia"/>
        </w:rPr>
        <w:t>NULL</w:t>
      </w:r>
      <w:r w:rsidRPr="00D23DA9">
        <w:rPr>
          <w:rFonts w:hint="eastAsia"/>
        </w:rPr>
        <w:t>不可の項目だが、必須項目となっているため、未設</w:t>
      </w:r>
    </w:p>
    <w:p w14:paraId="50B46074" w14:textId="77777777" w:rsidR="00A81321" w:rsidRPr="00D23DA9" w:rsidRDefault="00A81321" w:rsidP="0092081C">
      <w:pPr>
        <w:ind w:leftChars="142" w:left="284"/>
      </w:pPr>
      <w:r w:rsidRPr="00D23DA9">
        <w:rPr>
          <w:rFonts w:hint="eastAsia"/>
        </w:rPr>
        <w:t>定の場合は「必須項目に</w:t>
      </w:r>
      <w:r w:rsidR="00736F87" w:rsidRPr="00D23DA9">
        <w:rPr>
          <w:rFonts w:hint="eastAsia"/>
        </w:rPr>
        <w:t>データ</w:t>
      </w:r>
      <w:r w:rsidRPr="00D23DA9">
        <w:rPr>
          <w:rFonts w:hint="eastAsia"/>
        </w:rPr>
        <w:t>が設定されていません。」の論理エラーとなっています。</w:t>
      </w:r>
    </w:p>
    <w:p w14:paraId="32E51683" w14:textId="77777777" w:rsidR="00A81321" w:rsidRPr="00D23DA9" w:rsidRDefault="00A81321" w:rsidP="0092081C">
      <w:pPr>
        <w:ind w:leftChars="142" w:left="284"/>
      </w:pPr>
      <w:r w:rsidRPr="00D23DA9">
        <w:rPr>
          <w:rFonts w:hint="eastAsia"/>
        </w:rPr>
        <w:t>→①行番号が未設定の場合は０を設定して登録します。</w:t>
      </w:r>
    </w:p>
    <w:p w14:paraId="199D674D" w14:textId="77777777" w:rsidR="00A81321" w:rsidRPr="00D23DA9" w:rsidRDefault="00A81321" w:rsidP="0092081C">
      <w:pPr>
        <w:ind w:leftChars="142" w:left="284"/>
      </w:pPr>
      <w:r w:rsidRPr="00D23DA9">
        <w:rPr>
          <w:rFonts w:hint="eastAsia"/>
        </w:rPr>
        <w:t>→②カナ氏名、漢字氏名、現住所１が未設定の場合は空文字""を設定して登録します。</w:t>
      </w:r>
    </w:p>
    <w:p w14:paraId="4690A1EE" w14:textId="77777777" w:rsidR="00A81321" w:rsidRPr="00D23DA9" w:rsidRDefault="00A81321" w:rsidP="00A81321"/>
    <w:p w14:paraId="35A100B4" w14:textId="77777777" w:rsidR="00A81321" w:rsidRPr="00D23DA9" w:rsidRDefault="00A81321" w:rsidP="00A81321">
      <w:r w:rsidRPr="00D23DA9">
        <w:rPr>
          <w:rFonts w:hint="eastAsia"/>
        </w:rPr>
        <w:t>３．数値型の項目に非数値（"a"等）または最大値を超える値または最小値未満の値が設定されている</w:t>
      </w:r>
      <w:r w:rsidR="00736F87" w:rsidRPr="00D23DA9">
        <w:rPr>
          <w:rFonts w:hint="eastAsia"/>
        </w:rPr>
        <w:t>データ</w:t>
      </w:r>
    </w:p>
    <w:p w14:paraId="7CA4B9AD" w14:textId="77777777" w:rsidR="00A81321" w:rsidRPr="00D23DA9" w:rsidRDefault="00A81321" w:rsidP="0092081C">
      <w:pPr>
        <w:ind w:leftChars="142" w:left="284"/>
      </w:pPr>
      <w:r w:rsidRPr="00D23DA9">
        <w:rPr>
          <w:rFonts w:hint="eastAsia"/>
        </w:rPr>
        <w:t>→①</w:t>
      </w:r>
      <w:r w:rsidR="001C78C0" w:rsidRPr="00D23DA9">
        <w:rPr>
          <w:rFonts w:hint="eastAsia"/>
        </w:rPr>
        <w:t>NULL</w:t>
      </w:r>
      <w:r w:rsidRPr="00D23DA9">
        <w:rPr>
          <w:rFonts w:hint="eastAsia"/>
        </w:rPr>
        <w:t>可の項目の場合は</w:t>
      </w:r>
      <w:r w:rsidR="001C78C0" w:rsidRPr="00D23DA9">
        <w:rPr>
          <w:rFonts w:hint="eastAsia"/>
        </w:rPr>
        <w:t>NULL</w:t>
      </w:r>
      <w:r w:rsidRPr="00D23DA9">
        <w:rPr>
          <w:rFonts w:hint="eastAsia"/>
        </w:rPr>
        <w:t>を設定して登録します。</w:t>
      </w:r>
    </w:p>
    <w:p w14:paraId="56741C34" w14:textId="77777777" w:rsidR="00A81321" w:rsidRPr="00D23DA9" w:rsidRDefault="00A81321" w:rsidP="0092081C">
      <w:pPr>
        <w:ind w:leftChars="142" w:left="284"/>
      </w:pPr>
      <w:r w:rsidRPr="00D23DA9">
        <w:rPr>
          <w:rFonts w:hint="eastAsia"/>
        </w:rPr>
        <w:t>→②</w:t>
      </w:r>
      <w:r w:rsidR="001C78C0" w:rsidRPr="00D23DA9">
        <w:rPr>
          <w:rFonts w:hint="eastAsia"/>
        </w:rPr>
        <w:t>NULL</w:t>
      </w:r>
      <w:r w:rsidRPr="00D23DA9">
        <w:rPr>
          <w:rFonts w:hint="eastAsia"/>
        </w:rPr>
        <w:t>不可の項目の場合は「０」を設定して登録します。</w:t>
      </w:r>
    </w:p>
    <w:p w14:paraId="3F6AE88F" w14:textId="77777777" w:rsidR="00A81321" w:rsidRPr="00D23DA9" w:rsidRDefault="00A81321" w:rsidP="00A81321"/>
    <w:p w14:paraId="03687E7C" w14:textId="77777777" w:rsidR="00A81321" w:rsidRPr="00D23DA9" w:rsidRDefault="00A81321" w:rsidP="00A81321">
      <w:r w:rsidRPr="00D23DA9">
        <w:rPr>
          <w:rFonts w:hint="eastAsia"/>
        </w:rPr>
        <w:t>４．文字型の項目に最大文字数を超える値が設定されている</w:t>
      </w:r>
      <w:r w:rsidR="00736F87" w:rsidRPr="00D23DA9">
        <w:rPr>
          <w:rFonts w:hint="eastAsia"/>
        </w:rPr>
        <w:t>データ</w:t>
      </w:r>
    </w:p>
    <w:p w14:paraId="5AC907ED" w14:textId="77777777" w:rsidR="00A81321" w:rsidRPr="00D23DA9" w:rsidRDefault="00A81321" w:rsidP="0092081C">
      <w:pPr>
        <w:ind w:leftChars="142" w:left="284"/>
      </w:pPr>
      <w:r w:rsidRPr="00D23DA9">
        <w:rPr>
          <w:rFonts w:hint="eastAsia"/>
        </w:rPr>
        <w:t>→①</w:t>
      </w:r>
      <w:r w:rsidR="001C78C0" w:rsidRPr="00D23DA9">
        <w:rPr>
          <w:rFonts w:hint="eastAsia"/>
        </w:rPr>
        <w:t>NULL</w:t>
      </w:r>
      <w:r w:rsidRPr="00D23DA9">
        <w:rPr>
          <w:rFonts w:hint="eastAsia"/>
        </w:rPr>
        <w:t>可の項目の場合は</w:t>
      </w:r>
      <w:r w:rsidR="001C78C0" w:rsidRPr="00D23DA9">
        <w:rPr>
          <w:rFonts w:hint="eastAsia"/>
        </w:rPr>
        <w:t>NULL</w:t>
      </w:r>
      <w:r w:rsidRPr="00D23DA9">
        <w:rPr>
          <w:rFonts w:hint="eastAsia"/>
        </w:rPr>
        <w:t>を設定して登録します。</w:t>
      </w:r>
    </w:p>
    <w:p w14:paraId="6D4207BB" w14:textId="77777777" w:rsidR="00A81321" w:rsidRPr="00D23DA9" w:rsidRDefault="00A81321" w:rsidP="0092081C">
      <w:pPr>
        <w:ind w:leftChars="142" w:left="284"/>
      </w:pPr>
      <w:r w:rsidRPr="00D23DA9">
        <w:rPr>
          <w:rFonts w:hint="eastAsia"/>
        </w:rPr>
        <w:t>→②</w:t>
      </w:r>
      <w:r w:rsidR="001C78C0" w:rsidRPr="00D23DA9">
        <w:rPr>
          <w:rFonts w:hint="eastAsia"/>
        </w:rPr>
        <w:t>NULL</w:t>
      </w:r>
      <w:r w:rsidRPr="00D23DA9">
        <w:rPr>
          <w:rFonts w:hint="eastAsia"/>
        </w:rPr>
        <w:t>不可の項目の場合は空文字を設定して登録します。</w:t>
      </w:r>
    </w:p>
    <w:p w14:paraId="192F7BB6" w14:textId="77777777" w:rsidR="00A81321" w:rsidRPr="0092081C" w:rsidRDefault="00A81321" w:rsidP="00A81321"/>
    <w:p w14:paraId="4DA9A273" w14:textId="77777777" w:rsidR="00A81321" w:rsidRPr="00D23DA9" w:rsidRDefault="00A81321" w:rsidP="00A81321">
      <w:r w:rsidRPr="00D23DA9">
        <w:rPr>
          <w:rFonts w:hint="eastAsia"/>
        </w:rPr>
        <w:t>５．数値型の項目に非数値（"a"等）または最大値を超える値または最小値未満の値が設定されている</w:t>
      </w:r>
      <w:r w:rsidR="00736F87" w:rsidRPr="00D23DA9">
        <w:rPr>
          <w:rFonts w:hint="eastAsia"/>
        </w:rPr>
        <w:t>データ</w:t>
      </w:r>
    </w:p>
    <w:p w14:paraId="7FC9EB7E" w14:textId="77777777" w:rsidR="00A81321" w:rsidRPr="00D23DA9" w:rsidRDefault="00A81321" w:rsidP="0092081C">
      <w:pPr>
        <w:ind w:leftChars="142" w:left="284"/>
      </w:pPr>
      <w:r w:rsidRPr="00D23DA9">
        <w:rPr>
          <w:rFonts w:hint="eastAsia"/>
        </w:rPr>
        <w:t>複数の項目を結合して取り込む項目</w:t>
      </w:r>
    </w:p>
    <w:tbl>
      <w:tblPr>
        <w:tblStyle w:val="a9"/>
        <w:tblW w:w="5000" w:type="pct"/>
        <w:tblLook w:val="04A0" w:firstRow="1" w:lastRow="0" w:firstColumn="1" w:lastColumn="0" w:noHBand="0" w:noVBand="1"/>
      </w:tblPr>
      <w:tblGrid>
        <w:gridCol w:w="5239"/>
        <w:gridCol w:w="2694"/>
        <w:gridCol w:w="1695"/>
      </w:tblGrid>
      <w:tr w:rsidR="00A81321" w:rsidRPr="00D23DA9" w14:paraId="4811B3AC" w14:textId="77777777" w:rsidTr="00A81321">
        <w:tc>
          <w:tcPr>
            <w:tcW w:w="2721" w:type="pct"/>
            <w:shd w:val="clear" w:color="auto" w:fill="92CDDC" w:themeFill="accent5" w:themeFillTint="99"/>
          </w:tcPr>
          <w:p w14:paraId="005C3930" w14:textId="77777777" w:rsidR="00A81321" w:rsidRPr="00D23DA9" w:rsidRDefault="00A81321" w:rsidP="00A81321">
            <w:pPr>
              <w:jc w:val="center"/>
            </w:pPr>
            <w:r w:rsidRPr="00D23DA9">
              <w:rPr>
                <w:rFonts w:hint="eastAsia"/>
              </w:rPr>
              <w:t>項　　目</w:t>
            </w:r>
          </w:p>
        </w:tc>
        <w:tc>
          <w:tcPr>
            <w:tcW w:w="1399" w:type="pct"/>
            <w:shd w:val="clear" w:color="auto" w:fill="92CDDC" w:themeFill="accent5" w:themeFillTint="99"/>
          </w:tcPr>
          <w:p w14:paraId="6D0A9604" w14:textId="77777777" w:rsidR="00A81321" w:rsidRPr="00D23DA9" w:rsidRDefault="00A81321" w:rsidP="00A81321">
            <w:pPr>
              <w:jc w:val="center"/>
            </w:pPr>
            <w:r w:rsidRPr="00D23DA9">
              <w:rPr>
                <w:rFonts w:hint="eastAsia"/>
              </w:rPr>
              <w:t>フィールド</w:t>
            </w:r>
          </w:p>
        </w:tc>
        <w:tc>
          <w:tcPr>
            <w:tcW w:w="880" w:type="pct"/>
            <w:shd w:val="clear" w:color="auto" w:fill="92CDDC" w:themeFill="accent5" w:themeFillTint="99"/>
          </w:tcPr>
          <w:p w14:paraId="4A29FE68" w14:textId="77777777" w:rsidR="00A81321" w:rsidRPr="00D23DA9" w:rsidRDefault="00A81321" w:rsidP="00A81321">
            <w:pPr>
              <w:jc w:val="center"/>
            </w:pPr>
            <w:r w:rsidRPr="00D23DA9">
              <w:rPr>
                <w:rFonts w:hint="eastAsia"/>
              </w:rPr>
              <w:t>結　果</w:t>
            </w:r>
          </w:p>
        </w:tc>
      </w:tr>
      <w:tr w:rsidR="00A81321" w:rsidRPr="00D23DA9" w14:paraId="55E6AEE9" w14:textId="77777777" w:rsidTr="00A81321">
        <w:tc>
          <w:tcPr>
            <w:tcW w:w="2721" w:type="pct"/>
            <w:shd w:val="clear" w:color="auto" w:fill="auto"/>
          </w:tcPr>
          <w:p w14:paraId="6A26A9CB" w14:textId="77777777" w:rsidR="00A81321" w:rsidRPr="00D23DA9" w:rsidRDefault="00A81321" w:rsidP="00A81321">
            <w:r w:rsidRPr="00D23DA9">
              <w:rPr>
                <w:rFonts w:hint="eastAsia"/>
              </w:rPr>
              <w:t>住所</w:t>
            </w:r>
            <w:r w:rsidR="00736F87" w:rsidRPr="00D23DA9">
              <w:rPr>
                <w:rFonts w:hint="eastAsia"/>
              </w:rPr>
              <w:t>コード</w:t>
            </w:r>
            <w:r w:rsidRPr="00D23DA9">
              <w:rPr>
                <w:rFonts w:hint="eastAsia"/>
              </w:rPr>
              <w:t>、番地</w:t>
            </w:r>
            <w:r w:rsidR="00736F87" w:rsidRPr="00D23DA9">
              <w:rPr>
                <w:rFonts w:hint="eastAsia"/>
              </w:rPr>
              <w:t>コード</w:t>
            </w:r>
            <w:r w:rsidRPr="00D23DA9">
              <w:rPr>
                <w:rFonts w:hint="eastAsia"/>
              </w:rPr>
              <w:t>、号</w:t>
            </w:r>
            <w:r w:rsidR="00736F87" w:rsidRPr="00D23DA9">
              <w:rPr>
                <w:rFonts w:hint="eastAsia"/>
              </w:rPr>
              <w:t>コード</w:t>
            </w:r>
            <w:r w:rsidRPr="00D23DA9">
              <w:rPr>
                <w:rFonts w:hint="eastAsia"/>
              </w:rPr>
              <w:t>、枝番</w:t>
            </w:r>
            <w:r w:rsidR="00736F87" w:rsidRPr="00D23DA9">
              <w:rPr>
                <w:rFonts w:hint="eastAsia"/>
              </w:rPr>
              <w:t>コード</w:t>
            </w:r>
          </w:p>
        </w:tc>
        <w:tc>
          <w:tcPr>
            <w:tcW w:w="1399" w:type="pct"/>
            <w:shd w:val="clear" w:color="auto" w:fill="auto"/>
          </w:tcPr>
          <w:p w14:paraId="684CC88E" w14:textId="77777777" w:rsidR="00A81321" w:rsidRPr="00D23DA9" w:rsidRDefault="00A81321" w:rsidP="00A81321">
            <w:r w:rsidRPr="00D23DA9">
              <w:rPr>
                <w:rFonts w:hint="eastAsia"/>
              </w:rPr>
              <w:t>住所</w:t>
            </w:r>
            <w:r w:rsidR="00736F87" w:rsidRPr="00D23DA9">
              <w:rPr>
                <w:rFonts w:hint="eastAsia"/>
              </w:rPr>
              <w:t>コード</w:t>
            </w:r>
            <w:r w:rsidRPr="00D23DA9">
              <w:rPr>
                <w:rFonts w:hint="eastAsia"/>
              </w:rPr>
              <w:t>フィールド</w:t>
            </w:r>
          </w:p>
        </w:tc>
        <w:tc>
          <w:tcPr>
            <w:tcW w:w="880" w:type="pct"/>
            <w:shd w:val="clear" w:color="auto" w:fill="auto"/>
          </w:tcPr>
          <w:p w14:paraId="64B6DA6F" w14:textId="77777777" w:rsidR="00A81321" w:rsidRPr="00D23DA9" w:rsidRDefault="00A81321" w:rsidP="00A81321">
            <w:r w:rsidRPr="00D23DA9">
              <w:rPr>
                <w:rFonts w:hint="eastAsia"/>
              </w:rPr>
              <w:t>空文字</w:t>
            </w:r>
          </w:p>
        </w:tc>
      </w:tr>
      <w:tr w:rsidR="00A81321" w:rsidRPr="00D23DA9" w14:paraId="1E43CEAE" w14:textId="77777777" w:rsidTr="00A81321">
        <w:tc>
          <w:tcPr>
            <w:tcW w:w="2721" w:type="pct"/>
            <w:shd w:val="clear" w:color="auto" w:fill="auto"/>
          </w:tcPr>
          <w:p w14:paraId="0DD111A4" w14:textId="77777777" w:rsidR="00A81321" w:rsidRPr="00D23DA9" w:rsidRDefault="00A81321" w:rsidP="00A81321">
            <w:r w:rsidRPr="00D23DA9">
              <w:rPr>
                <w:rFonts w:hint="eastAsia"/>
              </w:rPr>
              <w:t>漢字氏、漢字名</w:t>
            </w:r>
          </w:p>
        </w:tc>
        <w:tc>
          <w:tcPr>
            <w:tcW w:w="1399" w:type="pct"/>
            <w:shd w:val="clear" w:color="auto" w:fill="auto"/>
          </w:tcPr>
          <w:p w14:paraId="289E70C2" w14:textId="77777777" w:rsidR="00A81321" w:rsidRPr="00D23DA9" w:rsidRDefault="00A81321" w:rsidP="00A81321">
            <w:r w:rsidRPr="00D23DA9">
              <w:rPr>
                <w:rFonts w:hint="eastAsia"/>
              </w:rPr>
              <w:t>漢字氏名フィールド</w:t>
            </w:r>
          </w:p>
        </w:tc>
        <w:tc>
          <w:tcPr>
            <w:tcW w:w="880" w:type="pct"/>
            <w:shd w:val="clear" w:color="auto" w:fill="auto"/>
          </w:tcPr>
          <w:p w14:paraId="61589472" w14:textId="77777777" w:rsidR="00A81321" w:rsidRPr="00D23DA9" w:rsidRDefault="00A81321" w:rsidP="00A81321">
            <w:r w:rsidRPr="00D23DA9">
              <w:rPr>
                <w:rFonts w:hint="eastAsia"/>
              </w:rPr>
              <w:t>登録エラー</w:t>
            </w:r>
          </w:p>
        </w:tc>
      </w:tr>
      <w:tr w:rsidR="00A81321" w:rsidRPr="00D23DA9" w14:paraId="2D4CB6D1" w14:textId="77777777" w:rsidTr="00A81321">
        <w:tc>
          <w:tcPr>
            <w:tcW w:w="2721" w:type="pct"/>
            <w:shd w:val="clear" w:color="auto" w:fill="auto"/>
          </w:tcPr>
          <w:p w14:paraId="2A5CA6F4" w14:textId="77777777" w:rsidR="00A81321" w:rsidRPr="00D23DA9" w:rsidRDefault="00A81321" w:rsidP="00A81321">
            <w:r w:rsidRPr="00D23DA9">
              <w:rPr>
                <w:rFonts w:hint="eastAsia"/>
              </w:rPr>
              <w:t>カナ氏、カナ名</w:t>
            </w:r>
          </w:p>
        </w:tc>
        <w:tc>
          <w:tcPr>
            <w:tcW w:w="1399" w:type="pct"/>
            <w:shd w:val="clear" w:color="auto" w:fill="auto"/>
          </w:tcPr>
          <w:p w14:paraId="3F7DABE4" w14:textId="77777777" w:rsidR="00A81321" w:rsidRPr="00D23DA9" w:rsidRDefault="00A81321" w:rsidP="00A81321">
            <w:r w:rsidRPr="00D23DA9">
              <w:rPr>
                <w:rFonts w:hint="eastAsia"/>
              </w:rPr>
              <w:t>カナ氏名フィールド</w:t>
            </w:r>
          </w:p>
        </w:tc>
        <w:tc>
          <w:tcPr>
            <w:tcW w:w="880" w:type="pct"/>
            <w:shd w:val="clear" w:color="auto" w:fill="auto"/>
          </w:tcPr>
          <w:p w14:paraId="53382E15" w14:textId="77777777" w:rsidR="00A81321" w:rsidRPr="00D23DA9" w:rsidRDefault="00A81321" w:rsidP="00A81321">
            <w:r w:rsidRPr="00D23DA9">
              <w:rPr>
                <w:rFonts w:hint="eastAsia"/>
              </w:rPr>
              <w:t>登録エラー</w:t>
            </w:r>
          </w:p>
        </w:tc>
      </w:tr>
      <w:tr w:rsidR="00A81321" w:rsidRPr="00D23DA9" w14:paraId="1B49C22F" w14:textId="77777777" w:rsidTr="00A81321">
        <w:tc>
          <w:tcPr>
            <w:tcW w:w="2721" w:type="pct"/>
            <w:shd w:val="clear" w:color="auto" w:fill="auto"/>
          </w:tcPr>
          <w:p w14:paraId="730E4BEF" w14:textId="77777777" w:rsidR="00A81321" w:rsidRPr="00D23DA9" w:rsidRDefault="00A81321" w:rsidP="00A81321">
            <w:r w:rsidRPr="00D23DA9">
              <w:rPr>
                <w:rFonts w:hint="eastAsia"/>
              </w:rPr>
              <w:t>「％J」指定での取込み</w:t>
            </w:r>
          </w:p>
        </w:tc>
        <w:tc>
          <w:tcPr>
            <w:tcW w:w="1399" w:type="pct"/>
            <w:shd w:val="clear" w:color="auto" w:fill="auto"/>
          </w:tcPr>
          <w:p w14:paraId="06841221" w14:textId="77777777" w:rsidR="00A81321" w:rsidRPr="00D23DA9" w:rsidRDefault="00A81321" w:rsidP="00A81321">
            <w:r w:rsidRPr="00D23DA9">
              <w:rPr>
                <w:rFonts w:hint="eastAsia"/>
              </w:rPr>
              <w:t>指定のフィールド</w:t>
            </w:r>
          </w:p>
        </w:tc>
        <w:tc>
          <w:tcPr>
            <w:tcW w:w="880" w:type="pct"/>
            <w:shd w:val="clear" w:color="auto" w:fill="auto"/>
          </w:tcPr>
          <w:p w14:paraId="13B82AAC" w14:textId="77777777" w:rsidR="00A81321" w:rsidRPr="00D23DA9" w:rsidRDefault="00A81321" w:rsidP="00A81321">
            <w:r w:rsidRPr="00D23DA9">
              <w:rPr>
                <w:rFonts w:hint="eastAsia"/>
              </w:rPr>
              <w:t>登録エラー</w:t>
            </w:r>
          </w:p>
        </w:tc>
      </w:tr>
    </w:tbl>
    <w:p w14:paraId="77AB334D" w14:textId="77777777" w:rsidR="00A81321" w:rsidRPr="00D23DA9" w:rsidRDefault="00A81321" w:rsidP="00A81321"/>
    <w:p w14:paraId="7DDC13F2" w14:textId="77777777" w:rsidR="0092081C" w:rsidRDefault="0092081C">
      <w:pPr>
        <w:widowControl/>
        <w:jc w:val="left"/>
      </w:pPr>
      <w:r>
        <w:br w:type="page"/>
      </w:r>
    </w:p>
    <w:p w14:paraId="7EF6183B" w14:textId="77777777" w:rsidR="0051107A" w:rsidRPr="00D23DA9" w:rsidRDefault="0051107A" w:rsidP="0013312B"/>
    <w:p w14:paraId="420C903C" w14:textId="556D7EB3" w:rsidR="0013312B" w:rsidRPr="00D23DA9" w:rsidRDefault="0013312B" w:rsidP="0013312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ログ（全般）</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770630ED" w14:textId="77777777" w:rsidR="0013312B" w:rsidRPr="00D23DA9" w:rsidRDefault="0013312B" w:rsidP="0013312B">
      <w:r w:rsidRPr="00D23DA9">
        <w:rPr>
          <w:rFonts w:hint="eastAsia"/>
        </w:rPr>
        <w:t>試食処理、取込処理時ともにログファイルを出力します。</w:t>
      </w:r>
    </w:p>
    <w:tbl>
      <w:tblPr>
        <w:tblStyle w:val="a9"/>
        <w:tblW w:w="5000" w:type="pct"/>
        <w:tblLook w:val="04A0" w:firstRow="1" w:lastRow="0" w:firstColumn="1" w:lastColumn="0" w:noHBand="0" w:noVBand="1"/>
      </w:tblPr>
      <w:tblGrid>
        <w:gridCol w:w="1556"/>
        <w:gridCol w:w="8072"/>
      </w:tblGrid>
      <w:tr w:rsidR="0013312B" w:rsidRPr="008E1D83" w14:paraId="00A54D73" w14:textId="77777777" w:rsidTr="00985F75">
        <w:tc>
          <w:tcPr>
            <w:tcW w:w="5000" w:type="pct"/>
            <w:gridSpan w:val="2"/>
            <w:shd w:val="clear" w:color="auto" w:fill="92CDDC" w:themeFill="accent5" w:themeFillTint="99"/>
          </w:tcPr>
          <w:p w14:paraId="438FD9DA" w14:textId="77777777" w:rsidR="0013312B" w:rsidRPr="008E1D83" w:rsidRDefault="0013312B" w:rsidP="00985F75">
            <w:pPr>
              <w:jc w:val="center"/>
              <w:rPr>
                <w:szCs w:val="20"/>
              </w:rPr>
            </w:pPr>
            <w:r w:rsidRPr="008E1D83">
              <w:rPr>
                <w:rFonts w:hint="eastAsia"/>
                <w:szCs w:val="20"/>
              </w:rPr>
              <w:t>ログファイル概要</w:t>
            </w:r>
          </w:p>
        </w:tc>
      </w:tr>
      <w:tr w:rsidR="0013312B" w:rsidRPr="008E1D83" w14:paraId="7F156F2C" w14:textId="77777777" w:rsidTr="00985F75">
        <w:tc>
          <w:tcPr>
            <w:tcW w:w="808" w:type="pct"/>
            <w:shd w:val="clear" w:color="auto" w:fill="DAEEF3" w:themeFill="accent5" w:themeFillTint="33"/>
          </w:tcPr>
          <w:p w14:paraId="6098F2AB" w14:textId="77777777" w:rsidR="0013312B" w:rsidRPr="008E1D83" w:rsidRDefault="0013312B" w:rsidP="00985F75">
            <w:pPr>
              <w:rPr>
                <w:szCs w:val="20"/>
              </w:rPr>
            </w:pPr>
            <w:r w:rsidRPr="008E1D83">
              <w:rPr>
                <w:rFonts w:hint="eastAsia"/>
                <w:szCs w:val="20"/>
              </w:rPr>
              <w:t>ファイル名</w:t>
            </w:r>
          </w:p>
        </w:tc>
        <w:tc>
          <w:tcPr>
            <w:tcW w:w="4192" w:type="pct"/>
          </w:tcPr>
          <w:p w14:paraId="66A2654F" w14:textId="77777777" w:rsidR="0013312B" w:rsidRPr="008E1D83" w:rsidRDefault="0013312B" w:rsidP="00985F75">
            <w:pPr>
              <w:rPr>
                <w:szCs w:val="20"/>
              </w:rPr>
            </w:pPr>
            <w:r w:rsidRPr="008E1D83">
              <w:rPr>
                <w:rFonts w:hint="eastAsia"/>
                <w:szCs w:val="20"/>
              </w:rPr>
              <w:t>取込yyyyMMdd_hhmmss.log</w:t>
            </w:r>
          </w:p>
        </w:tc>
      </w:tr>
      <w:tr w:rsidR="0013312B" w:rsidRPr="008E1D83" w14:paraId="17A37364" w14:textId="77777777" w:rsidTr="00985F75">
        <w:tc>
          <w:tcPr>
            <w:tcW w:w="808" w:type="pct"/>
            <w:shd w:val="clear" w:color="auto" w:fill="DAEEF3" w:themeFill="accent5" w:themeFillTint="33"/>
          </w:tcPr>
          <w:p w14:paraId="7456E544" w14:textId="77777777" w:rsidR="0013312B" w:rsidRPr="008E1D83" w:rsidRDefault="0013312B" w:rsidP="00985F75">
            <w:pPr>
              <w:rPr>
                <w:szCs w:val="20"/>
              </w:rPr>
            </w:pPr>
            <w:r w:rsidRPr="008E1D83">
              <w:rPr>
                <w:rFonts w:hint="eastAsia"/>
                <w:szCs w:val="20"/>
              </w:rPr>
              <w:t>出力先フォルダ</w:t>
            </w:r>
          </w:p>
        </w:tc>
        <w:tc>
          <w:tcPr>
            <w:tcW w:w="4192" w:type="pct"/>
          </w:tcPr>
          <w:p w14:paraId="44A64C53" w14:textId="77777777" w:rsidR="0013312B" w:rsidRPr="008E1D83" w:rsidRDefault="0013312B" w:rsidP="00985F75">
            <w:pPr>
              <w:rPr>
                <w:szCs w:val="20"/>
              </w:rPr>
            </w:pPr>
            <w:r w:rsidRPr="008E1D83">
              <w:rPr>
                <w:rFonts w:hint="eastAsia"/>
                <w:szCs w:val="20"/>
              </w:rPr>
              <w:t>本システムのログ出力用フォルダになります。</w:t>
            </w:r>
          </w:p>
          <w:p w14:paraId="3ACAF846" w14:textId="77777777" w:rsidR="0013312B" w:rsidRPr="008E1D83" w:rsidRDefault="0013312B" w:rsidP="00985F75">
            <w:pPr>
              <w:rPr>
                <w:szCs w:val="20"/>
              </w:rPr>
            </w:pPr>
            <w:r w:rsidRPr="008E1D83">
              <w:rPr>
                <w:rFonts w:hint="eastAsia"/>
                <w:szCs w:val="20"/>
              </w:rPr>
              <w:t>※エラーログの出力先フォルダも同じになります。</w:t>
            </w:r>
          </w:p>
        </w:tc>
      </w:tr>
      <w:tr w:rsidR="0013312B" w:rsidRPr="008E1D83" w14:paraId="1E352E54" w14:textId="77777777" w:rsidTr="00985F75">
        <w:tc>
          <w:tcPr>
            <w:tcW w:w="808" w:type="pct"/>
            <w:shd w:val="clear" w:color="auto" w:fill="DAEEF3" w:themeFill="accent5" w:themeFillTint="33"/>
          </w:tcPr>
          <w:p w14:paraId="748E949F" w14:textId="77777777" w:rsidR="0013312B" w:rsidRPr="008E1D83" w:rsidRDefault="0013312B" w:rsidP="00985F75">
            <w:pPr>
              <w:widowControl/>
              <w:rPr>
                <w:szCs w:val="20"/>
              </w:rPr>
            </w:pPr>
            <w:r w:rsidRPr="008E1D83">
              <w:rPr>
                <w:rFonts w:hint="eastAsia"/>
                <w:szCs w:val="20"/>
              </w:rPr>
              <w:t>テキストファイルの文字</w:t>
            </w:r>
            <w:r w:rsidR="00736F87" w:rsidRPr="008E1D83">
              <w:rPr>
                <w:rFonts w:hint="eastAsia"/>
                <w:szCs w:val="20"/>
              </w:rPr>
              <w:t>コード</w:t>
            </w:r>
          </w:p>
        </w:tc>
        <w:tc>
          <w:tcPr>
            <w:tcW w:w="4192" w:type="pct"/>
          </w:tcPr>
          <w:p w14:paraId="1CE89B0A" w14:textId="77777777" w:rsidR="0013312B" w:rsidRPr="008E1D83" w:rsidRDefault="0013312B" w:rsidP="00985F75">
            <w:pPr>
              <w:rPr>
                <w:szCs w:val="20"/>
              </w:rPr>
            </w:pPr>
            <w:r w:rsidRPr="008E1D83">
              <w:rPr>
                <w:rFonts w:hint="eastAsia"/>
                <w:szCs w:val="20"/>
              </w:rPr>
              <w:t>取り込み時に指定されていた文字</w:t>
            </w:r>
            <w:r w:rsidR="00736F87" w:rsidRPr="008E1D83">
              <w:rPr>
                <w:rFonts w:hint="eastAsia"/>
                <w:szCs w:val="20"/>
              </w:rPr>
              <w:t>コード</w:t>
            </w:r>
            <w:r w:rsidRPr="008E1D83">
              <w:rPr>
                <w:rFonts w:hint="eastAsia"/>
                <w:szCs w:val="20"/>
              </w:rPr>
              <w:t>を使用します。</w:t>
            </w:r>
          </w:p>
          <w:p w14:paraId="22908B1A" w14:textId="77777777" w:rsidR="0013312B" w:rsidRPr="008E1D83" w:rsidRDefault="0013312B" w:rsidP="00985F75">
            <w:pPr>
              <w:rPr>
                <w:szCs w:val="20"/>
              </w:rPr>
            </w:pPr>
            <w:r w:rsidRPr="008E1D83">
              <w:rPr>
                <w:rFonts w:hint="eastAsia"/>
                <w:szCs w:val="20"/>
              </w:rPr>
              <w:t>※エラーログの文字</w:t>
            </w:r>
            <w:r w:rsidR="00736F87" w:rsidRPr="008E1D83">
              <w:rPr>
                <w:rFonts w:hint="eastAsia"/>
                <w:szCs w:val="20"/>
              </w:rPr>
              <w:t>コード</w:t>
            </w:r>
            <w:r w:rsidRPr="008E1D83">
              <w:rPr>
                <w:rFonts w:hint="eastAsia"/>
                <w:szCs w:val="20"/>
              </w:rPr>
              <w:t>も同じになります。</w:t>
            </w:r>
          </w:p>
        </w:tc>
      </w:tr>
      <w:tr w:rsidR="0013312B" w:rsidRPr="008E1D83" w14:paraId="017F3E7C" w14:textId="77777777" w:rsidTr="00985F75">
        <w:tc>
          <w:tcPr>
            <w:tcW w:w="5000" w:type="pct"/>
            <w:gridSpan w:val="2"/>
            <w:shd w:val="clear" w:color="auto" w:fill="92CDDC" w:themeFill="accent5" w:themeFillTint="99"/>
          </w:tcPr>
          <w:p w14:paraId="793F03BC" w14:textId="77777777" w:rsidR="0013312B" w:rsidRPr="008E1D83" w:rsidRDefault="0013312B" w:rsidP="00985F75">
            <w:pPr>
              <w:jc w:val="center"/>
              <w:rPr>
                <w:szCs w:val="20"/>
              </w:rPr>
            </w:pPr>
            <w:r w:rsidRPr="008E1D83">
              <w:rPr>
                <w:rFonts w:hint="eastAsia"/>
                <w:szCs w:val="20"/>
              </w:rPr>
              <w:t>ログファイル出力内容</w:t>
            </w:r>
          </w:p>
        </w:tc>
      </w:tr>
      <w:tr w:rsidR="0013312B" w:rsidRPr="008E1D83" w14:paraId="0303C8BD" w14:textId="77777777" w:rsidTr="00985F75">
        <w:tc>
          <w:tcPr>
            <w:tcW w:w="808" w:type="pct"/>
            <w:shd w:val="clear" w:color="auto" w:fill="DAEEF3" w:themeFill="accent5" w:themeFillTint="33"/>
          </w:tcPr>
          <w:p w14:paraId="098CBFD7" w14:textId="77777777" w:rsidR="0013312B" w:rsidRPr="008E1D83" w:rsidRDefault="0013312B" w:rsidP="00985F75">
            <w:pPr>
              <w:rPr>
                <w:szCs w:val="20"/>
              </w:rPr>
            </w:pPr>
            <w:r w:rsidRPr="008E1D83">
              <w:rPr>
                <w:rFonts w:hint="eastAsia"/>
                <w:szCs w:val="20"/>
              </w:rPr>
              <w:t>処理日時</w:t>
            </w:r>
          </w:p>
        </w:tc>
        <w:tc>
          <w:tcPr>
            <w:tcW w:w="4192" w:type="pct"/>
          </w:tcPr>
          <w:p w14:paraId="77A855B3" w14:textId="77777777" w:rsidR="0013312B" w:rsidRPr="008E1D83" w:rsidRDefault="0013312B" w:rsidP="00985F75">
            <w:pPr>
              <w:rPr>
                <w:szCs w:val="20"/>
              </w:rPr>
            </w:pPr>
            <w:r w:rsidRPr="008E1D83">
              <w:rPr>
                <w:rFonts w:hint="eastAsia"/>
                <w:szCs w:val="20"/>
              </w:rPr>
              <w:t>取り込みを開始した日時</w:t>
            </w:r>
          </w:p>
          <w:p w14:paraId="0FEC9B05" w14:textId="77777777" w:rsidR="0013312B" w:rsidRPr="008E1D83" w:rsidRDefault="0013312B" w:rsidP="00985F75">
            <w:pPr>
              <w:rPr>
                <w:szCs w:val="20"/>
              </w:rPr>
            </w:pPr>
            <w:r w:rsidRPr="008E1D83">
              <w:rPr>
                <w:rFonts w:hint="eastAsia"/>
                <w:szCs w:val="20"/>
              </w:rPr>
              <w:t>取り込みを終了した日時</w:t>
            </w:r>
          </w:p>
        </w:tc>
      </w:tr>
      <w:tr w:rsidR="0013312B" w:rsidRPr="008E1D83" w14:paraId="4DECED09" w14:textId="77777777" w:rsidTr="00985F75">
        <w:tc>
          <w:tcPr>
            <w:tcW w:w="808" w:type="pct"/>
            <w:shd w:val="clear" w:color="auto" w:fill="DAEEF3" w:themeFill="accent5" w:themeFillTint="33"/>
          </w:tcPr>
          <w:p w14:paraId="4338BDCC" w14:textId="77777777" w:rsidR="0013312B" w:rsidRPr="008E1D83" w:rsidRDefault="0013312B" w:rsidP="00985F75">
            <w:pPr>
              <w:rPr>
                <w:szCs w:val="20"/>
              </w:rPr>
            </w:pPr>
            <w:r w:rsidRPr="008E1D83">
              <w:rPr>
                <w:rFonts w:hint="eastAsia"/>
                <w:szCs w:val="20"/>
              </w:rPr>
              <w:t>内容</w:t>
            </w:r>
          </w:p>
        </w:tc>
        <w:tc>
          <w:tcPr>
            <w:tcW w:w="4192" w:type="pct"/>
          </w:tcPr>
          <w:p w14:paraId="72D60B5B" w14:textId="77777777" w:rsidR="0013312B" w:rsidRPr="008E1D83" w:rsidRDefault="0013312B" w:rsidP="00985F75">
            <w:pPr>
              <w:rPr>
                <w:szCs w:val="20"/>
              </w:rPr>
            </w:pPr>
            <w:r w:rsidRPr="008E1D83">
              <w:rPr>
                <w:rFonts w:hint="eastAsia"/>
                <w:szCs w:val="20"/>
              </w:rPr>
              <w:t>取り込んだテキストファイル名</w:t>
            </w:r>
          </w:p>
          <w:p w14:paraId="187EA782" w14:textId="77777777" w:rsidR="0013312B" w:rsidRPr="008E1D83" w:rsidRDefault="0013312B" w:rsidP="00985F75">
            <w:pPr>
              <w:rPr>
                <w:szCs w:val="20"/>
              </w:rPr>
            </w:pPr>
            <w:r w:rsidRPr="008E1D83">
              <w:rPr>
                <w:rFonts w:hint="eastAsia"/>
                <w:szCs w:val="20"/>
              </w:rPr>
              <w:t>※実行したUpdate文（「異動</w:t>
            </w:r>
            <w:r w:rsidR="00736F87" w:rsidRPr="008E1D83">
              <w:rPr>
                <w:rFonts w:hint="eastAsia"/>
                <w:szCs w:val="20"/>
              </w:rPr>
              <w:t>データ</w:t>
            </w:r>
            <w:r w:rsidRPr="008E1D83">
              <w:rPr>
                <w:rFonts w:hint="eastAsia"/>
                <w:szCs w:val="20"/>
              </w:rPr>
              <w:t>取込」処理時のみ出力します）</w:t>
            </w:r>
          </w:p>
        </w:tc>
      </w:tr>
      <w:tr w:rsidR="0013312B" w:rsidRPr="008E1D83" w14:paraId="1826F06F" w14:textId="77777777" w:rsidTr="00985F75">
        <w:tc>
          <w:tcPr>
            <w:tcW w:w="808" w:type="pct"/>
            <w:shd w:val="clear" w:color="auto" w:fill="DAEEF3" w:themeFill="accent5" w:themeFillTint="33"/>
          </w:tcPr>
          <w:p w14:paraId="154E3EB3" w14:textId="77777777" w:rsidR="0013312B" w:rsidRPr="008E1D83" w:rsidRDefault="0013312B" w:rsidP="00985F75">
            <w:pPr>
              <w:widowControl/>
              <w:rPr>
                <w:szCs w:val="20"/>
              </w:rPr>
            </w:pPr>
            <w:r w:rsidRPr="008E1D83">
              <w:rPr>
                <w:rFonts w:hint="eastAsia"/>
                <w:szCs w:val="20"/>
              </w:rPr>
              <w:t>件数</w:t>
            </w:r>
          </w:p>
        </w:tc>
        <w:tc>
          <w:tcPr>
            <w:tcW w:w="4192" w:type="pct"/>
          </w:tcPr>
          <w:p w14:paraId="75C816FD" w14:textId="77777777" w:rsidR="0013312B" w:rsidRPr="008E1D83" w:rsidRDefault="0013312B" w:rsidP="00985F75">
            <w:pPr>
              <w:rPr>
                <w:szCs w:val="20"/>
              </w:rPr>
            </w:pPr>
            <w:r w:rsidRPr="008E1D83">
              <w:rPr>
                <w:rFonts w:hint="eastAsia"/>
                <w:szCs w:val="20"/>
              </w:rPr>
              <w:t>指定のファイルから読み込んだ件数</w:t>
            </w:r>
          </w:p>
        </w:tc>
      </w:tr>
      <w:tr w:rsidR="0013312B" w:rsidRPr="008E1D83" w14:paraId="5E24D534" w14:textId="77777777" w:rsidTr="00985F75">
        <w:tc>
          <w:tcPr>
            <w:tcW w:w="808" w:type="pct"/>
            <w:shd w:val="clear" w:color="auto" w:fill="DAEEF3" w:themeFill="accent5" w:themeFillTint="33"/>
          </w:tcPr>
          <w:p w14:paraId="28E28401" w14:textId="77777777" w:rsidR="0013312B" w:rsidRPr="008E1D83" w:rsidRDefault="0013312B" w:rsidP="00985F75">
            <w:pPr>
              <w:widowControl/>
              <w:rPr>
                <w:szCs w:val="20"/>
              </w:rPr>
            </w:pPr>
            <w:r w:rsidRPr="008E1D83">
              <w:rPr>
                <w:rFonts w:hint="eastAsia"/>
                <w:szCs w:val="20"/>
              </w:rPr>
              <w:t>エラー件数</w:t>
            </w:r>
          </w:p>
        </w:tc>
        <w:tc>
          <w:tcPr>
            <w:tcW w:w="4192" w:type="pct"/>
          </w:tcPr>
          <w:p w14:paraId="14EEDE40" w14:textId="77777777" w:rsidR="0013312B" w:rsidRPr="008E1D83" w:rsidRDefault="0013312B" w:rsidP="00985F75">
            <w:pPr>
              <w:rPr>
                <w:szCs w:val="20"/>
              </w:rPr>
            </w:pPr>
            <w:r w:rsidRPr="008E1D83">
              <w:rPr>
                <w:rFonts w:hint="eastAsia"/>
                <w:szCs w:val="20"/>
              </w:rPr>
              <w:t>取り込み時に発生したエラーの件数</w:t>
            </w:r>
          </w:p>
          <w:p w14:paraId="2AD10675" w14:textId="77777777" w:rsidR="0013312B" w:rsidRPr="008E1D83" w:rsidRDefault="0013312B" w:rsidP="00985F75">
            <w:pPr>
              <w:rPr>
                <w:szCs w:val="20"/>
              </w:rPr>
            </w:pPr>
            <w:r w:rsidRPr="008E1D83">
              <w:rPr>
                <w:rFonts w:hint="eastAsia"/>
                <w:szCs w:val="20"/>
              </w:rPr>
              <w:t>・ＤＢに登録できなかった件数</w:t>
            </w:r>
          </w:p>
          <w:p w14:paraId="2FF17BBD" w14:textId="77777777" w:rsidR="0013312B" w:rsidRPr="008E1D83" w:rsidRDefault="0013312B" w:rsidP="00985F75">
            <w:pPr>
              <w:rPr>
                <w:szCs w:val="20"/>
              </w:rPr>
            </w:pPr>
            <w:r w:rsidRPr="008E1D83">
              <w:rPr>
                <w:rFonts w:hint="eastAsia"/>
                <w:szCs w:val="20"/>
              </w:rPr>
              <w:t>・強制取込を行った件数</w:t>
            </w:r>
          </w:p>
        </w:tc>
      </w:tr>
    </w:tbl>
    <w:p w14:paraId="46141A09" w14:textId="77777777" w:rsidR="0013312B" w:rsidRPr="00D23DA9" w:rsidRDefault="0013312B" w:rsidP="0013312B">
      <w:r w:rsidRPr="00D23DA9">
        <w:rPr>
          <w:noProof/>
        </w:rPr>
        <mc:AlternateContent>
          <mc:Choice Requires="wps">
            <w:drawing>
              <wp:anchor distT="0" distB="0" distL="114300" distR="114300" simplePos="0" relativeHeight="252576256" behindDoc="0" locked="0" layoutInCell="1" allowOverlap="1" wp14:anchorId="2EF3EBBE" wp14:editId="4B1F42F3">
                <wp:simplePos x="0" y="0"/>
                <wp:positionH relativeFrom="margin">
                  <wp:align>right</wp:align>
                </wp:positionH>
                <wp:positionV relativeFrom="paragraph">
                  <wp:posOffset>228600</wp:posOffset>
                </wp:positionV>
                <wp:extent cx="6096000" cy="3743325"/>
                <wp:effectExtent l="0" t="0" r="19050" b="28575"/>
                <wp:wrapNone/>
                <wp:docPr id="2285"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743325"/>
                        </a:xfrm>
                        <a:prstGeom prst="rect">
                          <a:avLst/>
                        </a:prstGeom>
                        <a:solidFill>
                          <a:srgbClr val="FFFFFF"/>
                        </a:solidFill>
                        <a:ln w="9525">
                          <a:solidFill>
                            <a:srgbClr val="000000"/>
                          </a:solidFill>
                          <a:miter lim="800000"/>
                          <a:headEnd/>
                          <a:tailEnd/>
                        </a:ln>
                      </wps:spPr>
                      <wps:txbx>
                        <w:txbxContent>
                          <w:p w14:paraId="6097CBD6" w14:textId="77777777" w:rsidR="00BB492B" w:rsidRPr="008E1D83" w:rsidRDefault="00BB492B" w:rsidP="0013312B">
                            <w:pPr>
                              <w:rPr>
                                <w:szCs w:val="20"/>
                              </w:rPr>
                            </w:pPr>
                            <w:r w:rsidRPr="008E1D83">
                              <w:rPr>
                                <w:rFonts w:hint="eastAsia"/>
                                <w:szCs w:val="20"/>
                              </w:rPr>
                              <w:t>※出力例※</w:t>
                            </w:r>
                          </w:p>
                          <w:p w14:paraId="3A73C57B" w14:textId="77777777" w:rsidR="00BB492B" w:rsidRPr="008E1D83" w:rsidRDefault="00BB492B" w:rsidP="0013312B">
                            <w:pPr>
                              <w:rPr>
                                <w:szCs w:val="20"/>
                              </w:rPr>
                            </w:pPr>
                            <w:r w:rsidRPr="008E1D83">
                              <w:rPr>
                                <w:rFonts w:hint="eastAsia"/>
                                <w:szCs w:val="20"/>
                              </w:rPr>
                              <w:t>C:\test\期日前名簿データ\論理エラーテスト\論理エラーテストＳＪＩＳ.txt</w:t>
                            </w:r>
                          </w:p>
                          <w:p w14:paraId="066BD960" w14:textId="77777777" w:rsidR="00BB492B" w:rsidRPr="008E1D83" w:rsidRDefault="00BB492B" w:rsidP="0013312B">
                            <w:pPr>
                              <w:rPr>
                                <w:szCs w:val="20"/>
                              </w:rPr>
                            </w:pPr>
                            <w:r w:rsidRPr="008E1D83">
                              <w:rPr>
                                <w:rFonts w:hint="eastAsia"/>
                                <w:szCs w:val="20"/>
                              </w:rPr>
                              <w:t>行</w:t>
                            </w:r>
                            <w:r w:rsidRPr="008E1D83">
                              <w:rPr>
                                <w:szCs w:val="20"/>
                              </w:rPr>
                              <w:t>1</w:t>
                            </w:r>
                            <w:r>
                              <w:rPr>
                                <w:rFonts w:hint="eastAsia"/>
                                <w:szCs w:val="20"/>
                              </w:rPr>
                              <w:t xml:space="preserve">　</w:t>
                            </w:r>
                            <w:r w:rsidRPr="008E1D83">
                              <w:rPr>
                                <w:rFonts w:hint="eastAsia"/>
                                <w:szCs w:val="20"/>
                              </w:rPr>
                              <w:t>データ「001,01,0101,1,01,ｶﾅ01,日付形式不正,620820,,住所１１,2010/07/31,」</w:t>
                            </w:r>
                          </w:p>
                          <w:p w14:paraId="727EFB9C" w14:textId="77777777" w:rsidR="00BB492B" w:rsidRPr="008E1D83" w:rsidRDefault="00BB492B" w:rsidP="0013312B">
                            <w:pPr>
                              <w:rPr>
                                <w:szCs w:val="20"/>
                              </w:rPr>
                            </w:pPr>
                            <w:r w:rsidRPr="008E1D83">
                              <w:rPr>
                                <w:rFonts w:hint="eastAsia"/>
                                <w:szCs w:val="20"/>
                              </w:rPr>
                              <w:t>列:8</w:t>
                            </w:r>
                            <w:r>
                              <w:rPr>
                                <w:rFonts w:hint="eastAsia"/>
                                <w:szCs w:val="20"/>
                              </w:rPr>
                              <w:t xml:space="preserve">　</w:t>
                            </w:r>
                            <w:r w:rsidRPr="008E1D83">
                              <w:rPr>
                                <w:rFonts w:hint="eastAsia"/>
                                <w:szCs w:val="20"/>
                              </w:rPr>
                              <w:t>生年月日</w:t>
                            </w:r>
                            <w:r w:rsidRPr="008E1D83">
                              <w:rPr>
                                <w:rFonts w:hint="eastAsia"/>
                                <w:szCs w:val="20"/>
                              </w:rPr>
                              <w:tab/>
                              <w:t>データ「620820」</w:t>
                            </w:r>
                            <w:r w:rsidRPr="008E1D83">
                              <w:rPr>
                                <w:rFonts w:hint="eastAsia"/>
                                <w:szCs w:val="20"/>
                              </w:rPr>
                              <w:tab/>
                              <w:t>エラー内容「指定された日付形式と異なる日付データです。」</w:t>
                            </w:r>
                          </w:p>
                          <w:p w14:paraId="0C87714F" w14:textId="77777777" w:rsidR="00BB492B" w:rsidRPr="008E1D83" w:rsidRDefault="00BB492B" w:rsidP="0013312B">
                            <w:pPr>
                              <w:rPr>
                                <w:szCs w:val="20"/>
                              </w:rPr>
                            </w:pPr>
                            <w:r w:rsidRPr="008E1D83">
                              <w:rPr>
                                <w:rFonts w:hint="eastAsia"/>
                                <w:szCs w:val="20"/>
                              </w:rPr>
                              <w:t>列:11</w:t>
                            </w:r>
                            <w:r>
                              <w:rPr>
                                <w:rFonts w:hint="eastAsia"/>
                                <w:szCs w:val="20"/>
                              </w:rPr>
                              <w:t xml:space="preserve">　</w:t>
                            </w:r>
                            <w:r w:rsidRPr="008E1D83">
                              <w:rPr>
                                <w:rFonts w:hint="eastAsia"/>
                                <w:szCs w:val="20"/>
                              </w:rPr>
                              <w:t>異動日</w:t>
                            </w:r>
                            <w:r w:rsidRPr="008E1D83">
                              <w:rPr>
                                <w:rFonts w:hint="eastAsia"/>
                                <w:szCs w:val="20"/>
                              </w:rPr>
                              <w:tab/>
                              <w:t>データ「2010/07/31」エラー内容「異動事由が未設定で異動日が設定されています。」</w:t>
                            </w:r>
                          </w:p>
                          <w:p w14:paraId="43128AE3" w14:textId="77777777" w:rsidR="00BB492B" w:rsidRPr="008E1D83" w:rsidRDefault="00BB492B" w:rsidP="0013312B">
                            <w:pPr>
                              <w:rPr>
                                <w:szCs w:val="20"/>
                              </w:rPr>
                            </w:pPr>
                            <w:r w:rsidRPr="008E1D83">
                              <w:rPr>
                                <w:rFonts w:hint="eastAsia"/>
                                <w:szCs w:val="20"/>
                              </w:rPr>
                              <w:t>行2</w:t>
                            </w:r>
                            <w:r>
                              <w:rPr>
                                <w:rFonts w:hint="eastAsia"/>
                                <w:szCs w:val="20"/>
                              </w:rPr>
                              <w:t xml:space="preserve">　</w:t>
                            </w:r>
                            <w:r w:rsidRPr="008E1D83">
                              <w:rPr>
                                <w:rFonts w:hint="eastAsia"/>
                                <w:szCs w:val="20"/>
                              </w:rPr>
                              <w:t>データ「001,012345,0102,1,01,ｶﾅ02,データ長オーバー,1962/08/20,,住所１２,,」</w:t>
                            </w:r>
                          </w:p>
                          <w:p w14:paraId="3967003B" w14:textId="77777777" w:rsidR="00BB492B" w:rsidRPr="008E1D83" w:rsidRDefault="00BB492B" w:rsidP="0013312B">
                            <w:pPr>
                              <w:rPr>
                                <w:szCs w:val="20"/>
                              </w:rPr>
                            </w:pPr>
                            <w:r w:rsidRPr="008E1D83">
                              <w:rPr>
                                <w:rFonts w:hint="eastAsia"/>
                                <w:szCs w:val="20"/>
                              </w:rPr>
                              <w:t>列:2</w:t>
                            </w:r>
                            <w:r>
                              <w:rPr>
                                <w:rFonts w:hint="eastAsia"/>
                                <w:szCs w:val="20"/>
                              </w:rPr>
                              <w:t xml:space="preserve">　</w:t>
                            </w:r>
                            <w:r w:rsidRPr="008E1D83">
                              <w:rPr>
                                <w:rFonts w:hint="eastAsia"/>
                                <w:szCs w:val="20"/>
                              </w:rPr>
                              <w:t>行番号</w:t>
                            </w:r>
                            <w:r w:rsidRPr="008E1D83">
                              <w:rPr>
                                <w:rFonts w:hint="eastAsia"/>
                                <w:szCs w:val="20"/>
                              </w:rPr>
                              <w:tab/>
                              <w:t>データ「012345」</w:t>
                            </w:r>
                            <w:r w:rsidRPr="008E1D83">
                              <w:rPr>
                                <w:rFonts w:hint="eastAsia"/>
                                <w:szCs w:val="20"/>
                              </w:rPr>
                              <w:tab/>
                              <w:t>エラー内容「桁数が多すぎます。」</w:t>
                            </w:r>
                          </w:p>
                          <w:p w14:paraId="3F80A223" w14:textId="77777777" w:rsidR="00BB492B" w:rsidRPr="008E1D83" w:rsidRDefault="00BB492B" w:rsidP="0013312B">
                            <w:pPr>
                              <w:rPr>
                                <w:szCs w:val="20"/>
                              </w:rPr>
                            </w:pPr>
                            <w:r w:rsidRPr="008E1D83">
                              <w:rPr>
                                <w:rFonts w:hint="eastAsia"/>
                                <w:szCs w:val="20"/>
                              </w:rPr>
                              <w:t>行3</w:t>
                            </w:r>
                            <w:r>
                              <w:rPr>
                                <w:rFonts w:hint="eastAsia"/>
                                <w:szCs w:val="20"/>
                              </w:rPr>
                              <w:t xml:space="preserve">　</w:t>
                            </w:r>
                            <w:r w:rsidRPr="008E1D83">
                              <w:rPr>
                                <w:rFonts w:hint="eastAsia"/>
                                <w:szCs w:val="20"/>
                              </w:rPr>
                              <w:t>データ「001,01,0103,1,01,ｶﾅ03,異動事由なし,1962/08/20,,住所１３,2010/12/3,」</w:t>
                            </w:r>
                          </w:p>
                          <w:p w14:paraId="44D8F63A" w14:textId="77777777" w:rsidR="00BB492B" w:rsidRPr="008E1D83" w:rsidRDefault="00BB492B" w:rsidP="0013312B">
                            <w:pPr>
                              <w:rPr>
                                <w:szCs w:val="20"/>
                              </w:rPr>
                            </w:pPr>
                            <w:r w:rsidRPr="008E1D83">
                              <w:rPr>
                                <w:rFonts w:hint="eastAsia"/>
                                <w:szCs w:val="20"/>
                              </w:rPr>
                              <w:t>列:11</w:t>
                            </w:r>
                            <w:r>
                              <w:rPr>
                                <w:rFonts w:hint="eastAsia"/>
                                <w:szCs w:val="20"/>
                              </w:rPr>
                              <w:t xml:space="preserve">　</w:t>
                            </w:r>
                            <w:r w:rsidRPr="008E1D83">
                              <w:rPr>
                                <w:rFonts w:hint="eastAsia"/>
                                <w:szCs w:val="20"/>
                              </w:rPr>
                              <w:t>異動日</w:t>
                            </w:r>
                            <w:r w:rsidRPr="008E1D83">
                              <w:rPr>
                                <w:rFonts w:hint="eastAsia"/>
                                <w:szCs w:val="20"/>
                              </w:rPr>
                              <w:tab/>
                              <w:t>データ「2010/12/3」エラー内容「異動事由が未設定で異動日が設定されています。」</w:t>
                            </w:r>
                          </w:p>
                          <w:p w14:paraId="526ADCEC" w14:textId="77777777" w:rsidR="00BB492B" w:rsidRPr="008E1D83" w:rsidRDefault="00BB492B" w:rsidP="0013312B">
                            <w:pPr>
                              <w:rPr>
                                <w:szCs w:val="20"/>
                              </w:rPr>
                            </w:pPr>
                            <w:r w:rsidRPr="008E1D83">
                              <w:rPr>
                                <w:rFonts w:hint="eastAsia"/>
                                <w:szCs w:val="20"/>
                              </w:rPr>
                              <w:t>2011/02/17 15:56:08 読み込み開始</w:t>
                            </w:r>
                          </w:p>
                          <w:p w14:paraId="68AA1902" w14:textId="77777777" w:rsidR="00BB492B" w:rsidRPr="008E1D83" w:rsidRDefault="00BB492B" w:rsidP="0013312B">
                            <w:pPr>
                              <w:rPr>
                                <w:szCs w:val="20"/>
                              </w:rPr>
                            </w:pPr>
                            <w:r w:rsidRPr="008E1D83">
                              <w:rPr>
                                <w:rFonts w:hint="eastAsia"/>
                                <w:szCs w:val="20"/>
                              </w:rPr>
                              <w:t>2011/02/17 15:56:08 読み込み終了</w:t>
                            </w:r>
                          </w:p>
                          <w:p w14:paraId="608E424F" w14:textId="77777777" w:rsidR="00BB492B" w:rsidRPr="008E1D83" w:rsidRDefault="00BB492B" w:rsidP="0013312B">
                            <w:pPr>
                              <w:rPr>
                                <w:szCs w:val="20"/>
                              </w:rPr>
                            </w:pPr>
                            <w:r w:rsidRPr="008E1D83">
                              <w:rPr>
                                <w:rFonts w:hint="eastAsia"/>
                                <w:szCs w:val="20"/>
                              </w:rPr>
                              <w:t>読み込み開始行番号：1</w:t>
                            </w:r>
                          </w:p>
                          <w:p w14:paraId="4C92AFB5" w14:textId="77777777" w:rsidR="00BB492B" w:rsidRPr="008E1D83" w:rsidRDefault="00BB492B" w:rsidP="0013312B">
                            <w:pPr>
                              <w:rPr>
                                <w:szCs w:val="20"/>
                              </w:rPr>
                            </w:pPr>
                            <w:r w:rsidRPr="008E1D83">
                              <w:rPr>
                                <w:rFonts w:hint="eastAsia"/>
                                <w:szCs w:val="20"/>
                              </w:rPr>
                              <w:t>読み込み件数：3</w:t>
                            </w:r>
                          </w:p>
                          <w:p w14:paraId="326B98E2" w14:textId="77777777" w:rsidR="00BB492B" w:rsidRPr="008E1D83" w:rsidRDefault="00BB492B" w:rsidP="0013312B">
                            <w:pPr>
                              <w:rPr>
                                <w:szCs w:val="20"/>
                              </w:rPr>
                            </w:pPr>
                            <w:r w:rsidRPr="008E1D83">
                              <w:rPr>
                                <w:rFonts w:hint="eastAsia"/>
                                <w:szCs w:val="20"/>
                              </w:rPr>
                              <w:t>正常登録件数：0</w:t>
                            </w:r>
                          </w:p>
                          <w:p w14:paraId="64D4DFAE" w14:textId="77777777" w:rsidR="00BB492B" w:rsidRPr="008E1D83" w:rsidRDefault="00BB492B" w:rsidP="0013312B">
                            <w:pPr>
                              <w:rPr>
                                <w:szCs w:val="20"/>
                              </w:rPr>
                            </w:pPr>
                            <w:r w:rsidRPr="008E1D83">
                              <w:rPr>
                                <w:rFonts w:hint="eastAsia"/>
                                <w:szCs w:val="20"/>
                              </w:rPr>
                              <w:t>論理エラー件数：3</w:t>
                            </w:r>
                          </w:p>
                          <w:p w14:paraId="5595FE49" w14:textId="77777777" w:rsidR="00BB492B" w:rsidRPr="008E1D83" w:rsidRDefault="00BB492B" w:rsidP="0013312B">
                            <w:pPr>
                              <w:rPr>
                                <w:szCs w:val="20"/>
                              </w:rPr>
                            </w:pPr>
                            <w:r w:rsidRPr="008E1D83">
                              <w:rPr>
                                <w:rFonts w:hint="eastAsia"/>
                                <w:szCs w:val="20"/>
                              </w:rPr>
                              <w:t>登録エラー件数：0</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3EBBE" id="_x0000_s1515" type="#_x0000_t202" style="position:absolute;left:0;text-align:left;margin-left:428.8pt;margin-top:18pt;width:480pt;height:294.75pt;z-index:252576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">
                <v:textbox inset="5.85pt,.7pt,5.85pt,.7pt">
                  <w:txbxContent>
                    <w:p w14:paraId="6097CBD6" w14:textId="77777777" w:rsidR="00BB492B" w:rsidRPr="008E1D83" w:rsidRDefault="00BB492B" w:rsidP="0013312B">
                      <w:pPr>
                        <w:rPr>
                          <w:szCs w:val="20"/>
                        </w:rPr>
                      </w:pPr>
                      <w:r w:rsidRPr="008E1D83">
                        <w:rPr>
                          <w:rFonts w:hint="eastAsia"/>
                          <w:szCs w:val="20"/>
                        </w:rPr>
                        <w:t>※出力例※</w:t>
                      </w:r>
                    </w:p>
                    <w:p w14:paraId="3A73C57B" w14:textId="77777777" w:rsidR="00BB492B" w:rsidRPr="008E1D83" w:rsidRDefault="00BB492B" w:rsidP="0013312B">
                      <w:pPr>
                        <w:rPr>
                          <w:szCs w:val="20"/>
                        </w:rPr>
                      </w:pPr>
                      <w:r w:rsidRPr="008E1D83">
                        <w:rPr>
                          <w:rFonts w:hint="eastAsia"/>
                          <w:szCs w:val="20"/>
                        </w:rPr>
                        <w:t>C:\test\期日前名簿データ\論理エラーテスト\論理エラーテストＳＪＩＳ.txt</w:t>
                      </w:r>
                    </w:p>
                    <w:p w14:paraId="066BD960" w14:textId="77777777" w:rsidR="00BB492B" w:rsidRPr="008E1D83" w:rsidRDefault="00BB492B" w:rsidP="0013312B">
                      <w:pPr>
                        <w:rPr>
                          <w:szCs w:val="20"/>
                        </w:rPr>
                      </w:pPr>
                      <w:r w:rsidRPr="008E1D83">
                        <w:rPr>
                          <w:rFonts w:hint="eastAsia"/>
                          <w:szCs w:val="20"/>
                        </w:rPr>
                        <w:t>行</w:t>
                      </w:r>
                      <w:r w:rsidRPr="008E1D83">
                        <w:rPr>
                          <w:szCs w:val="20"/>
                        </w:rPr>
                        <w:t>1</w:t>
                      </w:r>
                      <w:r>
                        <w:rPr>
                          <w:rFonts w:hint="eastAsia"/>
                          <w:szCs w:val="20"/>
                        </w:rPr>
                        <w:t xml:space="preserve">　</w:t>
                      </w:r>
                      <w:r w:rsidRPr="008E1D83">
                        <w:rPr>
                          <w:rFonts w:hint="eastAsia"/>
                          <w:szCs w:val="20"/>
                        </w:rPr>
                        <w:t>データ「001,01,0101,1,01,ｶﾅ01,日付形式不正,620820,,住所１１,2010/07/31,」</w:t>
                      </w:r>
                    </w:p>
                    <w:p w14:paraId="727EFB9C" w14:textId="77777777" w:rsidR="00BB492B" w:rsidRPr="008E1D83" w:rsidRDefault="00BB492B" w:rsidP="0013312B">
                      <w:pPr>
                        <w:rPr>
                          <w:szCs w:val="20"/>
                        </w:rPr>
                      </w:pPr>
                      <w:r w:rsidRPr="008E1D83">
                        <w:rPr>
                          <w:rFonts w:hint="eastAsia"/>
                          <w:szCs w:val="20"/>
                        </w:rPr>
                        <w:t>列:8</w:t>
                      </w:r>
                      <w:r>
                        <w:rPr>
                          <w:rFonts w:hint="eastAsia"/>
                          <w:szCs w:val="20"/>
                        </w:rPr>
                        <w:t xml:space="preserve">　</w:t>
                      </w:r>
                      <w:r w:rsidRPr="008E1D83">
                        <w:rPr>
                          <w:rFonts w:hint="eastAsia"/>
                          <w:szCs w:val="20"/>
                        </w:rPr>
                        <w:t>生年月日</w:t>
                      </w:r>
                      <w:r w:rsidRPr="008E1D83">
                        <w:rPr>
                          <w:rFonts w:hint="eastAsia"/>
                          <w:szCs w:val="20"/>
                        </w:rPr>
                        <w:tab/>
                        <w:t>データ「620820」</w:t>
                      </w:r>
                      <w:r w:rsidRPr="008E1D83">
                        <w:rPr>
                          <w:rFonts w:hint="eastAsia"/>
                          <w:szCs w:val="20"/>
                        </w:rPr>
                        <w:tab/>
                        <w:t>エラー内容「指定された日付形式と異なる日付データです。」</w:t>
                      </w:r>
                    </w:p>
                    <w:p w14:paraId="0C87714F" w14:textId="77777777" w:rsidR="00BB492B" w:rsidRPr="008E1D83" w:rsidRDefault="00BB492B" w:rsidP="0013312B">
                      <w:pPr>
                        <w:rPr>
                          <w:szCs w:val="20"/>
                        </w:rPr>
                      </w:pPr>
                      <w:r w:rsidRPr="008E1D83">
                        <w:rPr>
                          <w:rFonts w:hint="eastAsia"/>
                          <w:szCs w:val="20"/>
                        </w:rPr>
                        <w:t>列:11</w:t>
                      </w:r>
                      <w:r>
                        <w:rPr>
                          <w:rFonts w:hint="eastAsia"/>
                          <w:szCs w:val="20"/>
                        </w:rPr>
                        <w:t xml:space="preserve">　</w:t>
                      </w:r>
                      <w:r w:rsidRPr="008E1D83">
                        <w:rPr>
                          <w:rFonts w:hint="eastAsia"/>
                          <w:szCs w:val="20"/>
                        </w:rPr>
                        <w:t>異動日</w:t>
                      </w:r>
                      <w:r w:rsidRPr="008E1D83">
                        <w:rPr>
                          <w:rFonts w:hint="eastAsia"/>
                          <w:szCs w:val="20"/>
                        </w:rPr>
                        <w:tab/>
                        <w:t>データ「2010/07/31」エラー内容「異動事由が未設定で異動日が設定されています。」</w:t>
                      </w:r>
                    </w:p>
                    <w:p w14:paraId="43128AE3" w14:textId="77777777" w:rsidR="00BB492B" w:rsidRPr="008E1D83" w:rsidRDefault="00BB492B" w:rsidP="0013312B">
                      <w:pPr>
                        <w:rPr>
                          <w:szCs w:val="20"/>
                        </w:rPr>
                      </w:pPr>
                      <w:r w:rsidRPr="008E1D83">
                        <w:rPr>
                          <w:rFonts w:hint="eastAsia"/>
                          <w:szCs w:val="20"/>
                        </w:rPr>
                        <w:t>行2</w:t>
                      </w:r>
                      <w:r>
                        <w:rPr>
                          <w:rFonts w:hint="eastAsia"/>
                          <w:szCs w:val="20"/>
                        </w:rPr>
                        <w:t xml:space="preserve">　</w:t>
                      </w:r>
                      <w:r w:rsidRPr="008E1D83">
                        <w:rPr>
                          <w:rFonts w:hint="eastAsia"/>
                          <w:szCs w:val="20"/>
                        </w:rPr>
                        <w:t>データ「001,012345,0102,1,01,ｶﾅ02,データ長オーバー,1962/08/20,,住所１２,,」</w:t>
                      </w:r>
                    </w:p>
                    <w:p w14:paraId="3967003B" w14:textId="77777777" w:rsidR="00BB492B" w:rsidRPr="008E1D83" w:rsidRDefault="00BB492B" w:rsidP="0013312B">
                      <w:pPr>
                        <w:rPr>
                          <w:szCs w:val="20"/>
                        </w:rPr>
                      </w:pPr>
                      <w:r w:rsidRPr="008E1D83">
                        <w:rPr>
                          <w:rFonts w:hint="eastAsia"/>
                          <w:szCs w:val="20"/>
                        </w:rPr>
                        <w:t>列:2</w:t>
                      </w:r>
                      <w:r>
                        <w:rPr>
                          <w:rFonts w:hint="eastAsia"/>
                          <w:szCs w:val="20"/>
                        </w:rPr>
                        <w:t xml:space="preserve">　</w:t>
                      </w:r>
                      <w:r w:rsidRPr="008E1D83">
                        <w:rPr>
                          <w:rFonts w:hint="eastAsia"/>
                          <w:szCs w:val="20"/>
                        </w:rPr>
                        <w:t>行番号</w:t>
                      </w:r>
                      <w:r w:rsidRPr="008E1D83">
                        <w:rPr>
                          <w:rFonts w:hint="eastAsia"/>
                          <w:szCs w:val="20"/>
                        </w:rPr>
                        <w:tab/>
                        <w:t>データ「012345」</w:t>
                      </w:r>
                      <w:r w:rsidRPr="008E1D83">
                        <w:rPr>
                          <w:rFonts w:hint="eastAsia"/>
                          <w:szCs w:val="20"/>
                        </w:rPr>
                        <w:tab/>
                        <w:t>エラー内容「桁数が多すぎます。」</w:t>
                      </w:r>
                    </w:p>
                    <w:p w14:paraId="3F80A223" w14:textId="77777777" w:rsidR="00BB492B" w:rsidRPr="008E1D83" w:rsidRDefault="00BB492B" w:rsidP="0013312B">
                      <w:pPr>
                        <w:rPr>
                          <w:szCs w:val="20"/>
                        </w:rPr>
                      </w:pPr>
                      <w:r w:rsidRPr="008E1D83">
                        <w:rPr>
                          <w:rFonts w:hint="eastAsia"/>
                          <w:szCs w:val="20"/>
                        </w:rPr>
                        <w:t>行3</w:t>
                      </w:r>
                      <w:r>
                        <w:rPr>
                          <w:rFonts w:hint="eastAsia"/>
                          <w:szCs w:val="20"/>
                        </w:rPr>
                        <w:t xml:space="preserve">　</w:t>
                      </w:r>
                      <w:r w:rsidRPr="008E1D83">
                        <w:rPr>
                          <w:rFonts w:hint="eastAsia"/>
                          <w:szCs w:val="20"/>
                        </w:rPr>
                        <w:t>データ「001,01,0103,1,01,ｶﾅ03,異動事由なし,1962/08/20,,住所１３,2010/12/3,」</w:t>
                      </w:r>
                    </w:p>
                    <w:p w14:paraId="44D8F63A" w14:textId="77777777" w:rsidR="00BB492B" w:rsidRPr="008E1D83" w:rsidRDefault="00BB492B" w:rsidP="0013312B">
                      <w:pPr>
                        <w:rPr>
                          <w:szCs w:val="20"/>
                        </w:rPr>
                      </w:pPr>
                      <w:r w:rsidRPr="008E1D83">
                        <w:rPr>
                          <w:rFonts w:hint="eastAsia"/>
                          <w:szCs w:val="20"/>
                        </w:rPr>
                        <w:t>列:11</w:t>
                      </w:r>
                      <w:r>
                        <w:rPr>
                          <w:rFonts w:hint="eastAsia"/>
                          <w:szCs w:val="20"/>
                        </w:rPr>
                        <w:t xml:space="preserve">　</w:t>
                      </w:r>
                      <w:r w:rsidRPr="008E1D83">
                        <w:rPr>
                          <w:rFonts w:hint="eastAsia"/>
                          <w:szCs w:val="20"/>
                        </w:rPr>
                        <w:t>異動日</w:t>
                      </w:r>
                      <w:r w:rsidRPr="008E1D83">
                        <w:rPr>
                          <w:rFonts w:hint="eastAsia"/>
                          <w:szCs w:val="20"/>
                        </w:rPr>
                        <w:tab/>
                        <w:t>データ「2010/12/3」エラー内容「異動事由が未設定で異動日が設定されています。」</w:t>
                      </w:r>
                    </w:p>
                    <w:p w14:paraId="526ADCEC" w14:textId="77777777" w:rsidR="00BB492B" w:rsidRPr="008E1D83" w:rsidRDefault="00BB492B" w:rsidP="0013312B">
                      <w:pPr>
                        <w:rPr>
                          <w:szCs w:val="20"/>
                        </w:rPr>
                      </w:pPr>
                      <w:r w:rsidRPr="008E1D83">
                        <w:rPr>
                          <w:rFonts w:hint="eastAsia"/>
                          <w:szCs w:val="20"/>
                        </w:rPr>
                        <w:t>2011/02/17 15:56:08 読み込み開始</w:t>
                      </w:r>
                    </w:p>
                    <w:p w14:paraId="68AA1902" w14:textId="77777777" w:rsidR="00BB492B" w:rsidRPr="008E1D83" w:rsidRDefault="00BB492B" w:rsidP="0013312B">
                      <w:pPr>
                        <w:rPr>
                          <w:szCs w:val="20"/>
                        </w:rPr>
                      </w:pPr>
                      <w:r w:rsidRPr="008E1D83">
                        <w:rPr>
                          <w:rFonts w:hint="eastAsia"/>
                          <w:szCs w:val="20"/>
                        </w:rPr>
                        <w:t>2011/02/17 15:56:08 読み込み終了</w:t>
                      </w:r>
                    </w:p>
                    <w:p w14:paraId="608E424F" w14:textId="77777777" w:rsidR="00BB492B" w:rsidRPr="008E1D83" w:rsidRDefault="00BB492B" w:rsidP="0013312B">
                      <w:pPr>
                        <w:rPr>
                          <w:szCs w:val="20"/>
                        </w:rPr>
                      </w:pPr>
                      <w:r w:rsidRPr="008E1D83">
                        <w:rPr>
                          <w:rFonts w:hint="eastAsia"/>
                          <w:szCs w:val="20"/>
                        </w:rPr>
                        <w:t>読み込み開始行番号：1</w:t>
                      </w:r>
                    </w:p>
                    <w:p w14:paraId="4C92AFB5" w14:textId="77777777" w:rsidR="00BB492B" w:rsidRPr="008E1D83" w:rsidRDefault="00BB492B" w:rsidP="0013312B">
                      <w:pPr>
                        <w:rPr>
                          <w:szCs w:val="20"/>
                        </w:rPr>
                      </w:pPr>
                      <w:r w:rsidRPr="008E1D83">
                        <w:rPr>
                          <w:rFonts w:hint="eastAsia"/>
                          <w:szCs w:val="20"/>
                        </w:rPr>
                        <w:t>読み込み件数：3</w:t>
                      </w:r>
                    </w:p>
                    <w:p w14:paraId="326B98E2" w14:textId="77777777" w:rsidR="00BB492B" w:rsidRPr="008E1D83" w:rsidRDefault="00BB492B" w:rsidP="0013312B">
                      <w:pPr>
                        <w:rPr>
                          <w:szCs w:val="20"/>
                        </w:rPr>
                      </w:pPr>
                      <w:r w:rsidRPr="008E1D83">
                        <w:rPr>
                          <w:rFonts w:hint="eastAsia"/>
                          <w:szCs w:val="20"/>
                        </w:rPr>
                        <w:t>正常登録件数：0</w:t>
                      </w:r>
                    </w:p>
                    <w:p w14:paraId="64D4DFAE" w14:textId="77777777" w:rsidR="00BB492B" w:rsidRPr="008E1D83" w:rsidRDefault="00BB492B" w:rsidP="0013312B">
                      <w:pPr>
                        <w:rPr>
                          <w:szCs w:val="20"/>
                        </w:rPr>
                      </w:pPr>
                      <w:r w:rsidRPr="008E1D83">
                        <w:rPr>
                          <w:rFonts w:hint="eastAsia"/>
                          <w:szCs w:val="20"/>
                        </w:rPr>
                        <w:t>論理エラー件数：3</w:t>
                      </w:r>
                    </w:p>
                    <w:p w14:paraId="5595FE49" w14:textId="77777777" w:rsidR="00BB492B" w:rsidRPr="008E1D83" w:rsidRDefault="00BB492B" w:rsidP="0013312B">
                      <w:pPr>
                        <w:rPr>
                          <w:szCs w:val="20"/>
                        </w:rPr>
                      </w:pPr>
                      <w:r w:rsidRPr="008E1D83">
                        <w:rPr>
                          <w:rFonts w:hint="eastAsia"/>
                          <w:szCs w:val="20"/>
                        </w:rPr>
                        <w:t>登録エラー件数：0</w:t>
                      </w:r>
                    </w:p>
                  </w:txbxContent>
                </v:textbox>
                <w10:wrap anchorx="margin"/>
              </v:shape>
            </w:pict>
          </mc:Fallback>
        </mc:AlternateContent>
      </w:r>
    </w:p>
    <w:p w14:paraId="0C37A590" w14:textId="77777777" w:rsidR="0013312B" w:rsidRPr="00D23DA9" w:rsidRDefault="0013312B" w:rsidP="0013312B"/>
    <w:p w14:paraId="4DD73411" w14:textId="77777777" w:rsidR="0013312B" w:rsidRPr="00D23DA9" w:rsidRDefault="0013312B" w:rsidP="0013312B"/>
    <w:p w14:paraId="53F55734" w14:textId="77777777" w:rsidR="0013312B" w:rsidRPr="00D23DA9" w:rsidRDefault="0013312B" w:rsidP="0013312B"/>
    <w:p w14:paraId="061F365E" w14:textId="77777777" w:rsidR="0013312B" w:rsidRPr="00D23DA9" w:rsidRDefault="0013312B" w:rsidP="0013312B"/>
    <w:p w14:paraId="76756AC5" w14:textId="77777777" w:rsidR="008E1D83" w:rsidRDefault="008E1D83" w:rsidP="0013312B">
      <w:pPr>
        <w:widowControl/>
        <w:jc w:val="left"/>
      </w:pPr>
    </w:p>
    <w:p w14:paraId="118DF15E" w14:textId="77777777" w:rsidR="008E1D83" w:rsidRDefault="008E1D83" w:rsidP="0013312B">
      <w:pPr>
        <w:widowControl/>
        <w:jc w:val="left"/>
      </w:pPr>
    </w:p>
    <w:p w14:paraId="0D7168E9" w14:textId="77777777" w:rsidR="008E1D83" w:rsidRDefault="008E1D83" w:rsidP="0013312B">
      <w:pPr>
        <w:widowControl/>
        <w:jc w:val="left"/>
      </w:pPr>
    </w:p>
    <w:p w14:paraId="52D26A3E" w14:textId="77777777" w:rsidR="008E1D83" w:rsidRDefault="008E1D83" w:rsidP="0013312B">
      <w:pPr>
        <w:widowControl/>
        <w:jc w:val="left"/>
      </w:pPr>
    </w:p>
    <w:p w14:paraId="6D429DD1" w14:textId="77777777" w:rsidR="008E1D83" w:rsidRDefault="008E1D83" w:rsidP="0013312B">
      <w:pPr>
        <w:widowControl/>
        <w:jc w:val="left"/>
      </w:pPr>
    </w:p>
    <w:p w14:paraId="2FAD5E34" w14:textId="77777777" w:rsidR="008E1D83" w:rsidRDefault="008E1D83" w:rsidP="0013312B">
      <w:pPr>
        <w:widowControl/>
        <w:jc w:val="left"/>
      </w:pPr>
    </w:p>
    <w:p w14:paraId="2903AD5C" w14:textId="77777777" w:rsidR="008E1D83" w:rsidRDefault="008E1D83" w:rsidP="0013312B">
      <w:pPr>
        <w:widowControl/>
        <w:jc w:val="left"/>
      </w:pPr>
    </w:p>
    <w:p w14:paraId="0D1E6C4E" w14:textId="77777777" w:rsidR="008E1D83" w:rsidRDefault="008E1D83" w:rsidP="0013312B">
      <w:pPr>
        <w:widowControl/>
        <w:jc w:val="left"/>
      </w:pPr>
    </w:p>
    <w:p w14:paraId="632DA38E" w14:textId="77777777" w:rsidR="008E1D83" w:rsidRDefault="008E1D83" w:rsidP="0013312B">
      <w:pPr>
        <w:widowControl/>
        <w:jc w:val="left"/>
      </w:pPr>
    </w:p>
    <w:p w14:paraId="68E879C4" w14:textId="77777777" w:rsidR="008E1D83" w:rsidRDefault="008E1D83" w:rsidP="0013312B">
      <w:pPr>
        <w:widowControl/>
        <w:jc w:val="left"/>
      </w:pPr>
    </w:p>
    <w:p w14:paraId="399445B8" w14:textId="77777777" w:rsidR="008E1D83" w:rsidRDefault="008E1D83" w:rsidP="0013312B">
      <w:pPr>
        <w:widowControl/>
        <w:jc w:val="left"/>
      </w:pPr>
    </w:p>
    <w:p w14:paraId="084384CE" w14:textId="77777777" w:rsidR="008E1D83" w:rsidRDefault="008E1D83" w:rsidP="0013312B">
      <w:pPr>
        <w:widowControl/>
        <w:jc w:val="left"/>
      </w:pPr>
    </w:p>
    <w:p w14:paraId="214A87F6" w14:textId="77777777" w:rsidR="008E1D83" w:rsidRDefault="008E1D83" w:rsidP="0013312B">
      <w:pPr>
        <w:widowControl/>
        <w:jc w:val="left"/>
      </w:pPr>
    </w:p>
    <w:p w14:paraId="434EB9E4" w14:textId="77777777" w:rsidR="008E1D83" w:rsidRDefault="008E1D83" w:rsidP="0013312B">
      <w:pPr>
        <w:widowControl/>
        <w:jc w:val="left"/>
      </w:pPr>
    </w:p>
    <w:p w14:paraId="3E3E2B48" w14:textId="77777777" w:rsidR="0051107A" w:rsidRPr="00D23DA9" w:rsidRDefault="0013312B" w:rsidP="0013312B">
      <w:pPr>
        <w:widowControl/>
        <w:jc w:val="left"/>
      </w:pPr>
      <w:r w:rsidRPr="00D23DA9">
        <w:br w:type="page"/>
      </w:r>
    </w:p>
    <w:p w14:paraId="720F3F9F" w14:textId="77777777" w:rsidR="0013312B" w:rsidRPr="00D23DA9" w:rsidRDefault="0013312B" w:rsidP="0013312B">
      <w:pPr>
        <w:widowControl/>
        <w:jc w:val="left"/>
      </w:pPr>
    </w:p>
    <w:p w14:paraId="4E08A821" w14:textId="6D4450FA" w:rsidR="0013312B" w:rsidRPr="00D23DA9" w:rsidRDefault="0013312B" w:rsidP="0013312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ログ（登録エラー）</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3D26CD16" w14:textId="77777777" w:rsidR="0013312B" w:rsidRPr="00D23DA9" w:rsidRDefault="0013312B" w:rsidP="0013312B">
      <w:r w:rsidRPr="00D23DA9">
        <w:rPr>
          <w:rFonts w:hint="eastAsia"/>
        </w:rPr>
        <w:t>テキストファイルから読み込んだ</w:t>
      </w:r>
      <w:r w:rsidR="00736F87" w:rsidRPr="00D23DA9">
        <w:rPr>
          <w:rFonts w:hint="eastAsia"/>
        </w:rPr>
        <w:t>データ</w:t>
      </w:r>
      <w:r w:rsidRPr="00D23DA9">
        <w:rPr>
          <w:rFonts w:hint="eastAsia"/>
        </w:rPr>
        <w:t>をＤＢに登録できなかった場合にエラーログに出力します。</w:t>
      </w:r>
    </w:p>
    <w:p w14:paraId="14968954" w14:textId="77777777" w:rsidR="0013312B" w:rsidRPr="00D23DA9" w:rsidRDefault="0013312B" w:rsidP="0013312B">
      <w:r w:rsidRPr="00D23DA9">
        <w:rPr>
          <w:rFonts w:hint="eastAsia"/>
        </w:rPr>
        <w:t>エラーはあるが強制的に取り込んだ</w:t>
      </w:r>
      <w:r w:rsidR="00736F87" w:rsidRPr="00D23DA9">
        <w:rPr>
          <w:rFonts w:hint="eastAsia"/>
        </w:rPr>
        <w:t>データ</w:t>
      </w:r>
      <w:r w:rsidRPr="00D23DA9">
        <w:rPr>
          <w:rFonts w:hint="eastAsia"/>
        </w:rPr>
        <w:t>（日付エラー、全半角エラー等の不整合</w:t>
      </w:r>
      <w:r w:rsidR="00736F87" w:rsidRPr="00D23DA9">
        <w:rPr>
          <w:rFonts w:hint="eastAsia"/>
        </w:rPr>
        <w:t>データ</w:t>
      </w:r>
      <w:r w:rsidRPr="00D23DA9">
        <w:rPr>
          <w:rFonts w:hint="eastAsia"/>
        </w:rPr>
        <w:t xml:space="preserve"> ）の情報はエラーログには出力せず、取込ログに出力します。</w:t>
      </w:r>
    </w:p>
    <w:p w14:paraId="6E1F282A" w14:textId="77777777" w:rsidR="0092081C" w:rsidRPr="00D23DA9" w:rsidRDefault="0092081C" w:rsidP="0092081C">
      <w:r w:rsidRPr="00D23DA9">
        <w:rPr>
          <w:rFonts w:hint="eastAsia"/>
        </w:rPr>
        <w:t>1回の取り込み実行毎に２種類のログファイルを作成します。</w:t>
      </w:r>
    </w:p>
    <w:p w14:paraId="3C54CC7E" w14:textId="77777777" w:rsidR="0092081C" w:rsidRPr="00D23DA9" w:rsidRDefault="0092081C" w:rsidP="0092081C"/>
    <w:p w14:paraId="1C35D3B8" w14:textId="77777777" w:rsidR="0092081C" w:rsidRPr="00D23DA9" w:rsidRDefault="0092081C" w:rsidP="0092081C">
      <w:r w:rsidRPr="00D23DA9">
        <w:rPr>
          <w:rFonts w:hint="eastAsia"/>
        </w:rPr>
        <w:t>①取込エラーＡ</w:t>
      </w:r>
    </w:p>
    <w:p w14:paraId="5807FA6E" w14:textId="77777777" w:rsidR="0092081C" w:rsidRPr="00D23DA9" w:rsidRDefault="0092081C" w:rsidP="0092081C">
      <w:pPr>
        <w:ind w:leftChars="142" w:left="284"/>
      </w:pPr>
      <w:r w:rsidRPr="00D23DA9">
        <w:rPr>
          <w:rFonts w:hint="eastAsia"/>
        </w:rPr>
        <w:t>１行目　・・・　読み込んだデータのテキスト内の行番号、エラーの内容</w:t>
      </w:r>
    </w:p>
    <w:p w14:paraId="451F3DD4" w14:textId="77777777" w:rsidR="0092081C" w:rsidRPr="00D23DA9" w:rsidRDefault="0092081C" w:rsidP="0092081C">
      <w:pPr>
        <w:ind w:leftChars="142" w:left="284"/>
      </w:pPr>
      <w:r w:rsidRPr="00D23DA9">
        <w:rPr>
          <w:rFonts w:hint="eastAsia"/>
        </w:rPr>
        <w:t>２行目　・・・　読み込んだデータ</w:t>
      </w:r>
    </w:p>
    <w:p w14:paraId="5A93CF1F" w14:textId="77777777" w:rsidR="0092081C" w:rsidRPr="00D23DA9" w:rsidRDefault="0092081C" w:rsidP="0092081C">
      <w:pPr>
        <w:ind w:leftChars="142" w:left="284"/>
      </w:pPr>
      <w:r w:rsidRPr="00D23DA9">
        <w:rPr>
          <w:rFonts w:hint="eastAsia"/>
        </w:rPr>
        <w:t>以下、繰り返し</w:t>
      </w:r>
      <w:r>
        <w:rPr>
          <w:rFonts w:hint="eastAsia"/>
        </w:rPr>
        <w:t>になります。</w:t>
      </w:r>
    </w:p>
    <w:p w14:paraId="737DC1AF" w14:textId="77777777" w:rsidR="0092081C" w:rsidRPr="00D23DA9" w:rsidRDefault="0092081C" w:rsidP="0092081C"/>
    <w:p w14:paraId="3A7C4638" w14:textId="77777777" w:rsidR="0092081C" w:rsidRPr="00D23DA9" w:rsidRDefault="0092081C" w:rsidP="0092081C">
      <w:r w:rsidRPr="00D23DA9">
        <w:rPr>
          <w:rFonts w:hint="eastAsia"/>
        </w:rPr>
        <w:t>②取込エラーＢ</w:t>
      </w:r>
    </w:p>
    <w:p w14:paraId="4C9E9EB2" w14:textId="77777777" w:rsidR="0092081C" w:rsidRPr="00D23DA9" w:rsidRDefault="0092081C" w:rsidP="0092081C">
      <w:pPr>
        <w:ind w:leftChars="142" w:left="284"/>
      </w:pPr>
      <w:r w:rsidRPr="00D23DA9">
        <w:rPr>
          <w:rFonts w:hint="eastAsia"/>
        </w:rPr>
        <w:t>１行目　・・・　読み込んだデータのテキスト内の行番号、エラーの内容</w:t>
      </w:r>
    </w:p>
    <w:p w14:paraId="7C3AF005" w14:textId="77777777" w:rsidR="0092081C" w:rsidRPr="00D23DA9" w:rsidRDefault="0092081C" w:rsidP="0092081C">
      <w:pPr>
        <w:ind w:leftChars="142" w:left="284"/>
      </w:pPr>
      <w:r w:rsidRPr="00D23DA9">
        <w:rPr>
          <w:rFonts w:hint="eastAsia"/>
        </w:rPr>
        <w:t>２行目　・・・　エラーのあった Insert（Update）文</w:t>
      </w:r>
    </w:p>
    <w:p w14:paraId="7C16FC74" w14:textId="77777777" w:rsidR="0092081C" w:rsidRPr="00D23DA9" w:rsidRDefault="0092081C" w:rsidP="0092081C">
      <w:pPr>
        <w:ind w:leftChars="142" w:left="284"/>
      </w:pPr>
      <w:r w:rsidRPr="00D23DA9">
        <w:rPr>
          <w:rFonts w:hint="eastAsia"/>
        </w:rPr>
        <w:t>以下、繰り返し</w:t>
      </w:r>
    </w:p>
    <w:p w14:paraId="18DFEC19" w14:textId="77777777" w:rsidR="0092081C" w:rsidRPr="00D23DA9" w:rsidRDefault="0092081C" w:rsidP="0092081C"/>
    <w:p w14:paraId="61713B98" w14:textId="77777777" w:rsidR="0092081C" w:rsidRPr="00D23DA9" w:rsidRDefault="0092081C" w:rsidP="0092081C">
      <w:pPr>
        <w:ind w:leftChars="142" w:left="284"/>
      </w:pPr>
      <w:r w:rsidRPr="00D23DA9">
        <w:rPr>
          <w:rFonts w:hint="eastAsia"/>
        </w:rPr>
        <w:t>選挙人台帳および選挙人異動情報の２レコードの登録時、選挙人台帳の登録でエラーが発生した場合は選挙人異動情報の登録は行いません。</w:t>
      </w:r>
    </w:p>
    <w:p w14:paraId="50081F1E" w14:textId="77777777" w:rsidR="0092081C" w:rsidRPr="00D23DA9" w:rsidRDefault="0092081C" w:rsidP="0092081C">
      <w:pPr>
        <w:ind w:leftChars="142" w:left="284"/>
      </w:pPr>
      <w:r w:rsidRPr="00D23DA9">
        <w:rPr>
          <w:rFonts w:hint="eastAsia"/>
        </w:rPr>
        <w:t>両方の登録用のＳＱＬをログに出力します。</w:t>
      </w:r>
    </w:p>
    <w:p w14:paraId="629EA720" w14:textId="77777777" w:rsidR="0092081C" w:rsidRPr="00D23DA9" w:rsidRDefault="0092081C" w:rsidP="0092081C"/>
    <w:p w14:paraId="7B7E5FAC" w14:textId="77777777" w:rsidR="0092081C" w:rsidRPr="00D23DA9" w:rsidRDefault="0092081C" w:rsidP="0092081C">
      <w:r w:rsidRPr="00D23DA9">
        <w:rPr>
          <w:rFonts w:hint="eastAsia"/>
        </w:rPr>
        <w:t>ログファイル名</w:t>
      </w:r>
    </w:p>
    <w:p w14:paraId="3A293CA6" w14:textId="77777777" w:rsidR="0092081C" w:rsidRPr="00D23DA9" w:rsidRDefault="0092081C" w:rsidP="0092081C">
      <w:pPr>
        <w:ind w:leftChars="142" w:left="284"/>
      </w:pPr>
      <w:r w:rsidRPr="00D23DA9">
        <w:rPr>
          <w:rFonts w:hint="eastAsia"/>
        </w:rPr>
        <w:t>各ログファイルは、取り込みの実行開始日時を含むファイル名とします。</w:t>
      </w:r>
    </w:p>
    <w:p w14:paraId="5B088D30" w14:textId="77777777" w:rsidR="0092081C" w:rsidRPr="00D23DA9" w:rsidRDefault="0092081C" w:rsidP="0092081C">
      <w:pPr>
        <w:ind w:leftChars="142" w:left="284"/>
      </w:pPr>
      <w:r w:rsidRPr="00D23DA9">
        <w:rPr>
          <w:rFonts w:hint="eastAsia"/>
        </w:rPr>
        <w:t>取込エラーＡ　yyyyMMdd_hhmmss.log</w:t>
      </w:r>
    </w:p>
    <w:p w14:paraId="721D3EF4" w14:textId="77777777" w:rsidR="0092081C" w:rsidRPr="00D23DA9" w:rsidRDefault="0092081C" w:rsidP="0092081C">
      <w:pPr>
        <w:ind w:leftChars="142" w:left="284"/>
      </w:pPr>
      <w:r w:rsidRPr="00D23DA9">
        <w:rPr>
          <w:rFonts w:hint="eastAsia"/>
        </w:rPr>
        <w:t>取込エラーＢ　yyyyMMdd_hhmmss.log</w:t>
      </w:r>
    </w:p>
    <w:p w14:paraId="670512A5" w14:textId="77777777" w:rsidR="0013312B" w:rsidRPr="00D23DA9" w:rsidRDefault="0013312B" w:rsidP="0013312B"/>
    <w:p w14:paraId="48A93575" w14:textId="77777777" w:rsidR="0013312B" w:rsidRPr="00D23DA9" w:rsidRDefault="0013312B" w:rsidP="0013312B">
      <w:r w:rsidRPr="00D23DA9">
        <w:rPr>
          <w:noProof/>
        </w:rPr>
        <mc:AlternateContent>
          <mc:Choice Requires="wps">
            <w:drawing>
              <wp:anchor distT="0" distB="0" distL="114300" distR="114300" simplePos="0" relativeHeight="252577280" behindDoc="0" locked="0" layoutInCell="1" allowOverlap="1" wp14:anchorId="61EC4221" wp14:editId="09584A8F">
                <wp:simplePos x="0" y="0"/>
                <wp:positionH relativeFrom="margin">
                  <wp:align>right</wp:align>
                </wp:positionH>
                <wp:positionV relativeFrom="paragraph">
                  <wp:posOffset>57150</wp:posOffset>
                </wp:positionV>
                <wp:extent cx="6096000" cy="1905000"/>
                <wp:effectExtent l="0" t="0" r="19050" b="19050"/>
                <wp:wrapNone/>
                <wp:docPr id="2286"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905000"/>
                        </a:xfrm>
                        <a:prstGeom prst="rect">
                          <a:avLst/>
                        </a:prstGeom>
                        <a:solidFill>
                          <a:srgbClr val="FFFFFF"/>
                        </a:solidFill>
                        <a:ln w="9525">
                          <a:solidFill>
                            <a:srgbClr val="000000"/>
                          </a:solidFill>
                          <a:miter lim="800000"/>
                          <a:headEnd/>
                          <a:tailEnd/>
                        </a:ln>
                      </wps:spPr>
                      <wps:txbx>
                        <w:txbxContent>
                          <w:p w14:paraId="6DBD374E" w14:textId="77777777" w:rsidR="00BB492B" w:rsidRPr="0092081C" w:rsidRDefault="00BB492B" w:rsidP="0013312B">
                            <w:pPr>
                              <w:rPr>
                                <w:szCs w:val="20"/>
                              </w:rPr>
                            </w:pPr>
                            <w:r w:rsidRPr="0092081C">
                              <w:rPr>
                                <w:rFonts w:hint="eastAsia"/>
                                <w:szCs w:val="20"/>
                              </w:rPr>
                              <w:t>※出力例　取込エラーＡ※</w:t>
                            </w:r>
                          </w:p>
                          <w:p w14:paraId="0EFF9A75" w14:textId="77777777" w:rsidR="00BB492B" w:rsidRPr="0092081C" w:rsidRDefault="00BB492B" w:rsidP="0013312B">
                            <w:pPr>
                              <w:rPr>
                                <w:szCs w:val="20"/>
                              </w:rPr>
                            </w:pPr>
                            <w:r w:rsidRPr="0092081C">
                              <w:rPr>
                                <w:rFonts w:hint="eastAsia"/>
                                <w:szCs w:val="20"/>
                              </w:rPr>
                              <w:t>C:\期日前名簿データ\名簿２０１１.txt</w:t>
                            </w:r>
                          </w:p>
                          <w:p w14:paraId="7ED53C5D" w14:textId="77777777" w:rsidR="00BB492B" w:rsidRPr="0092081C" w:rsidRDefault="00BB492B" w:rsidP="0013312B">
                            <w:pPr>
                              <w:rPr>
                                <w:szCs w:val="20"/>
                              </w:rPr>
                            </w:pPr>
                            <w:r w:rsidRPr="0092081C">
                              <w:rPr>
                                <w:rFonts w:hint="eastAsia"/>
                                <w:szCs w:val="20"/>
                              </w:rPr>
                              <w:t>・行1　エラー内容</w:t>
                            </w:r>
                          </w:p>
                          <w:p w14:paraId="5579AF06" w14:textId="77777777" w:rsidR="00BB492B" w:rsidRPr="0092081C" w:rsidRDefault="00BB492B" w:rsidP="0013312B">
                            <w:pPr>
                              <w:rPr>
                                <w:szCs w:val="20"/>
                              </w:rPr>
                            </w:pPr>
                            <w:r w:rsidRPr="0092081C">
                              <w:rPr>
                                <w:rFonts w:hint="eastAsia"/>
                                <w:szCs w:val="20"/>
                              </w:rPr>
                              <w:t>「制約 'PK_選挙人台帳' の PRIMARY KEY 違反。オブジェクト 'dbo.選挙人台帳' には重複したキーを挿入できません。ステートメントは終了されました。」</w:t>
                            </w:r>
                          </w:p>
                          <w:p w14:paraId="383C611B" w14:textId="77777777" w:rsidR="00BB492B" w:rsidRPr="0092081C" w:rsidRDefault="00BB492B" w:rsidP="0013312B">
                            <w:pPr>
                              <w:rPr>
                                <w:szCs w:val="20"/>
                              </w:rPr>
                            </w:pPr>
                            <w:r w:rsidRPr="0092081C">
                              <w:rPr>
                                <w:rFonts w:hint="eastAsia"/>
                                <w:szCs w:val="20"/>
                              </w:rPr>
                              <w:t>データ</w:t>
                            </w:r>
                          </w:p>
                          <w:p w14:paraId="7F66202C" w14:textId="77777777" w:rsidR="00BB492B" w:rsidRPr="0092081C" w:rsidRDefault="00BB492B" w:rsidP="0013312B">
                            <w:pPr>
                              <w:rPr>
                                <w:szCs w:val="20"/>
                              </w:rPr>
                            </w:pPr>
                            <w:r w:rsidRPr="0092081C">
                              <w:rPr>
                                <w:rFonts w:hint="eastAsia"/>
                                <w:szCs w:val="20"/>
                              </w:rPr>
                              <w:t>「00,3018,08,1,01,0222001ﾔﾊｷﾞ ｶｽﾞﾋｺ, 矢作　和彦,3560226,武蔵町１番１号　ハイツ武蔵,4150230,,5,0,,132,3400,122,,1,20100701,,0,,,,,,,,」</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EC4221" id="_x0000_s1516" type="#_x0000_t202" style="position:absolute;left:0;text-align:left;margin-left:428.8pt;margin-top:4.5pt;width:480pt;height:150pt;z-index:252577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">
                <v:textbox inset="5.85pt,.7pt,5.85pt,.7pt">
                  <w:txbxContent>
                    <w:p w14:paraId="6DBD374E" w14:textId="77777777" w:rsidR="00BB492B" w:rsidRPr="0092081C" w:rsidRDefault="00BB492B" w:rsidP="0013312B">
                      <w:pPr>
                        <w:rPr>
                          <w:szCs w:val="20"/>
                        </w:rPr>
                      </w:pPr>
                      <w:r w:rsidRPr="0092081C">
                        <w:rPr>
                          <w:rFonts w:hint="eastAsia"/>
                          <w:szCs w:val="20"/>
                        </w:rPr>
                        <w:t>※出力例　取込エラーＡ※</w:t>
                      </w:r>
                    </w:p>
                    <w:p w14:paraId="0EFF9A75" w14:textId="77777777" w:rsidR="00BB492B" w:rsidRPr="0092081C" w:rsidRDefault="00BB492B" w:rsidP="0013312B">
                      <w:pPr>
                        <w:rPr>
                          <w:szCs w:val="20"/>
                        </w:rPr>
                      </w:pPr>
                      <w:r w:rsidRPr="0092081C">
                        <w:rPr>
                          <w:rFonts w:hint="eastAsia"/>
                          <w:szCs w:val="20"/>
                        </w:rPr>
                        <w:t>C:\期日前名簿データ\名簿２０１１.txt</w:t>
                      </w:r>
                    </w:p>
                    <w:p w14:paraId="7ED53C5D" w14:textId="77777777" w:rsidR="00BB492B" w:rsidRPr="0092081C" w:rsidRDefault="00BB492B" w:rsidP="0013312B">
                      <w:pPr>
                        <w:rPr>
                          <w:szCs w:val="20"/>
                        </w:rPr>
                      </w:pPr>
                      <w:r w:rsidRPr="0092081C">
                        <w:rPr>
                          <w:rFonts w:hint="eastAsia"/>
                          <w:szCs w:val="20"/>
                        </w:rPr>
                        <w:t>・行1　エラー内容</w:t>
                      </w:r>
                    </w:p>
                    <w:p w14:paraId="5579AF06" w14:textId="77777777" w:rsidR="00BB492B" w:rsidRPr="0092081C" w:rsidRDefault="00BB492B" w:rsidP="0013312B">
                      <w:pPr>
                        <w:rPr>
                          <w:szCs w:val="20"/>
                        </w:rPr>
                      </w:pPr>
                      <w:r w:rsidRPr="0092081C">
                        <w:rPr>
                          <w:rFonts w:hint="eastAsia"/>
                          <w:szCs w:val="20"/>
                        </w:rPr>
                        <w:t>「制約 'PK_選挙人台帳' の PRIMARY KEY 違反。オブジェクト 'dbo.選挙人台帳' には重複したキーを挿入できません。ステートメントは終了されました。」</w:t>
                      </w:r>
                    </w:p>
                    <w:p w14:paraId="383C611B" w14:textId="77777777" w:rsidR="00BB492B" w:rsidRPr="0092081C" w:rsidRDefault="00BB492B" w:rsidP="0013312B">
                      <w:pPr>
                        <w:rPr>
                          <w:szCs w:val="20"/>
                        </w:rPr>
                      </w:pPr>
                      <w:r w:rsidRPr="0092081C">
                        <w:rPr>
                          <w:rFonts w:hint="eastAsia"/>
                          <w:szCs w:val="20"/>
                        </w:rPr>
                        <w:t>データ</w:t>
                      </w:r>
                    </w:p>
                    <w:p w14:paraId="7F66202C" w14:textId="77777777" w:rsidR="00BB492B" w:rsidRPr="0092081C" w:rsidRDefault="00BB492B" w:rsidP="0013312B">
                      <w:pPr>
                        <w:rPr>
                          <w:szCs w:val="20"/>
                        </w:rPr>
                      </w:pPr>
                      <w:r w:rsidRPr="0092081C">
                        <w:rPr>
                          <w:rFonts w:hint="eastAsia"/>
                          <w:szCs w:val="20"/>
                        </w:rPr>
                        <w:t>「00,3018,08,1,01,0222001ﾔﾊｷﾞ ｶｽﾞﾋｺ, 矢作　和彦,3560226,武蔵町１番１号　ハイツ武蔵,4150230,,5,0,,132,3400,122,,1,20100701,,0,,,,,,,,」</w:t>
                      </w:r>
                    </w:p>
                  </w:txbxContent>
                </v:textbox>
                <w10:wrap anchorx="margin"/>
              </v:shape>
            </w:pict>
          </mc:Fallback>
        </mc:AlternateContent>
      </w:r>
    </w:p>
    <w:p w14:paraId="1E74AA77" w14:textId="77777777" w:rsidR="0013312B" w:rsidRPr="00D23DA9" w:rsidRDefault="0013312B" w:rsidP="0013312B"/>
    <w:p w14:paraId="7CBC4C5A" w14:textId="77777777" w:rsidR="0013312B" w:rsidRPr="00D23DA9" w:rsidRDefault="0013312B" w:rsidP="0013312B"/>
    <w:p w14:paraId="5ECA1094" w14:textId="77777777" w:rsidR="0013312B" w:rsidRPr="00D23DA9" w:rsidRDefault="0013312B" w:rsidP="0013312B"/>
    <w:p w14:paraId="08EAEF96" w14:textId="77777777" w:rsidR="0013312B" w:rsidRPr="00D23DA9" w:rsidRDefault="0013312B" w:rsidP="0013312B"/>
    <w:p w14:paraId="37F5FD99" w14:textId="77777777" w:rsidR="0013312B" w:rsidRPr="00D23DA9" w:rsidRDefault="0013312B" w:rsidP="0013312B"/>
    <w:p w14:paraId="730EA195" w14:textId="77777777" w:rsidR="0013312B" w:rsidRPr="00D23DA9" w:rsidRDefault="0013312B" w:rsidP="0013312B"/>
    <w:p w14:paraId="1359CA84" w14:textId="77777777" w:rsidR="0013312B" w:rsidRPr="00D23DA9" w:rsidRDefault="0013312B" w:rsidP="0013312B"/>
    <w:p w14:paraId="76BAE751" w14:textId="77777777" w:rsidR="0092081C" w:rsidRDefault="0092081C">
      <w:pPr>
        <w:widowControl/>
        <w:jc w:val="left"/>
      </w:pPr>
    </w:p>
    <w:p w14:paraId="7B49058F" w14:textId="77777777" w:rsidR="0092081C" w:rsidRDefault="0092081C">
      <w:pPr>
        <w:widowControl/>
        <w:jc w:val="left"/>
      </w:pPr>
    </w:p>
    <w:p w14:paraId="3B6737F6" w14:textId="77777777" w:rsidR="00B048DB" w:rsidRPr="00D23DA9" w:rsidRDefault="00B048DB">
      <w:pPr>
        <w:widowControl/>
        <w:jc w:val="left"/>
      </w:pPr>
      <w:r w:rsidRPr="00D23DA9">
        <w:br w:type="page"/>
      </w:r>
    </w:p>
    <w:p w14:paraId="01DA9956" w14:textId="77777777" w:rsidR="0013312B" w:rsidRPr="00D23DA9" w:rsidRDefault="0013312B" w:rsidP="0013312B"/>
    <w:p w14:paraId="3A3917DD" w14:textId="77777777" w:rsidR="0013312B" w:rsidRPr="00D23DA9" w:rsidRDefault="0013312B" w:rsidP="0013312B">
      <w:r w:rsidRPr="00D23DA9">
        <w:rPr>
          <w:noProof/>
        </w:rPr>
        <mc:AlternateContent>
          <mc:Choice Requires="wps">
            <w:drawing>
              <wp:anchor distT="0" distB="0" distL="114300" distR="114300" simplePos="0" relativeHeight="252578304" behindDoc="0" locked="0" layoutInCell="1" allowOverlap="1" wp14:anchorId="23A2D4CF" wp14:editId="05DC18D2">
                <wp:simplePos x="0" y="0"/>
                <wp:positionH relativeFrom="margin">
                  <wp:align>right</wp:align>
                </wp:positionH>
                <wp:positionV relativeFrom="paragraph">
                  <wp:posOffset>95249</wp:posOffset>
                </wp:positionV>
                <wp:extent cx="6096000" cy="3479800"/>
                <wp:effectExtent l="0" t="0" r="19050" b="25400"/>
                <wp:wrapNone/>
                <wp:docPr id="2287"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479800"/>
                        </a:xfrm>
                        <a:prstGeom prst="rect">
                          <a:avLst/>
                        </a:prstGeom>
                        <a:solidFill>
                          <a:srgbClr val="FFFFFF"/>
                        </a:solidFill>
                        <a:ln w="9525">
                          <a:solidFill>
                            <a:srgbClr val="000000"/>
                          </a:solidFill>
                          <a:miter lim="800000"/>
                          <a:headEnd/>
                          <a:tailEnd/>
                        </a:ln>
                      </wps:spPr>
                      <wps:txbx>
                        <w:txbxContent>
                          <w:p w14:paraId="2560A8E5" w14:textId="77777777" w:rsidR="00BB492B" w:rsidRPr="008E1D83" w:rsidRDefault="00BB492B" w:rsidP="0013312B">
                            <w:pPr>
                              <w:rPr>
                                <w:szCs w:val="20"/>
                              </w:rPr>
                            </w:pPr>
                            <w:r w:rsidRPr="008E1D83">
                              <w:rPr>
                                <w:rFonts w:hint="eastAsia"/>
                                <w:szCs w:val="20"/>
                              </w:rPr>
                              <w:t>※出力例　取込エラーB※</w:t>
                            </w:r>
                          </w:p>
                          <w:p w14:paraId="083C2207" w14:textId="77777777" w:rsidR="00BB492B" w:rsidRPr="008E1D83" w:rsidRDefault="00BB492B" w:rsidP="0013312B">
                            <w:pPr>
                              <w:rPr>
                                <w:szCs w:val="20"/>
                              </w:rPr>
                            </w:pPr>
                            <w:r w:rsidRPr="008E1D83">
                              <w:rPr>
                                <w:rFonts w:hint="eastAsia"/>
                                <w:szCs w:val="20"/>
                              </w:rPr>
                              <w:t>C:\期日前名簿データ\名簿２０１１.txt</w:t>
                            </w:r>
                          </w:p>
                          <w:p w14:paraId="05F208F0" w14:textId="77777777" w:rsidR="00BB492B" w:rsidRDefault="00BB492B" w:rsidP="0013312B">
                            <w:pPr>
                              <w:rPr>
                                <w:szCs w:val="20"/>
                              </w:rPr>
                            </w:pPr>
                            <w:r w:rsidRPr="008E1D83">
                              <w:rPr>
                                <w:rFonts w:hint="eastAsia"/>
                                <w:szCs w:val="20"/>
                              </w:rPr>
                              <w:t>行1</w:t>
                            </w:r>
                            <w:r>
                              <w:rPr>
                                <w:rFonts w:hint="eastAsia"/>
                                <w:szCs w:val="20"/>
                              </w:rPr>
                              <w:t xml:space="preserve">　</w:t>
                            </w:r>
                            <w:r w:rsidRPr="008E1D83">
                              <w:rPr>
                                <w:rFonts w:hint="eastAsia"/>
                                <w:szCs w:val="20"/>
                              </w:rPr>
                              <w:t>エラー内容</w:t>
                            </w:r>
                          </w:p>
                          <w:p w14:paraId="314DA0FA" w14:textId="77777777" w:rsidR="00BB492B" w:rsidRPr="008E1D83" w:rsidRDefault="00BB492B" w:rsidP="0013312B">
                            <w:pPr>
                              <w:rPr>
                                <w:szCs w:val="20"/>
                              </w:rPr>
                            </w:pPr>
                            <w:r w:rsidRPr="008E1D83">
                              <w:rPr>
                                <w:rFonts w:hint="eastAsia"/>
                                <w:szCs w:val="20"/>
                              </w:rPr>
                              <w:t>「制約 'PK_選挙人台帳' の PRIMARY KEY 違反。オブジェクト 'dbo.選挙人台帳' には重複したキーを挿入できません。ステートメントは終了されました。」</w:t>
                            </w:r>
                          </w:p>
                          <w:p w14:paraId="0A255CBB" w14:textId="77777777" w:rsidR="00BB492B" w:rsidRDefault="00BB492B" w:rsidP="0013312B">
                            <w:pPr>
                              <w:rPr>
                                <w:szCs w:val="20"/>
                              </w:rPr>
                            </w:pPr>
                            <w:r w:rsidRPr="008E1D83">
                              <w:rPr>
                                <w:rFonts w:hint="eastAsia"/>
                                <w:szCs w:val="20"/>
                              </w:rPr>
                              <w:t>実行SQL</w:t>
                            </w:r>
                          </w:p>
                          <w:p w14:paraId="56633777" w14:textId="710E0D71" w:rsidR="00BB492B" w:rsidRPr="008E1D83" w:rsidRDefault="00BB492B" w:rsidP="0013312B">
                            <w:pPr>
                              <w:rPr>
                                <w:szCs w:val="20"/>
                              </w:rPr>
                            </w:pPr>
                            <w:r w:rsidRPr="008E1D83">
                              <w:rPr>
                                <w:rFonts w:hint="eastAsia"/>
                                <w:szCs w:val="20"/>
                              </w:rPr>
                              <w:t>「INSERT INTO 選挙人台帳 (個人番号,名簿区分,執行日,投票区コード,行番号,性別,登録日,国籍区分,資格区分,住所コード,世帯コード,続柄コード,カナ氏名,漢字氏名,生年月日,現住所１,異動先自治体コード,UpdateTime,UpdateUser)</w:t>
                            </w:r>
                            <w:r w:rsidR="009C6E86">
                              <w:rPr>
                                <w:szCs w:val="20"/>
                              </w:rPr>
                              <w:t xml:space="preserve"> </w:t>
                            </w:r>
                            <w:r w:rsidRPr="008E1D83">
                              <w:rPr>
                                <w:rFonts w:hint="eastAsia"/>
                                <w:szCs w:val="20"/>
                              </w:rPr>
                              <w:t>VALUES (0222001,'0',CAST('2010/06/06' AS datetime),'00',08,1,20110216,'0',0,'122',3018,'00','ﾔﾊｷﾞ ｶｽﾞﾋｺ',N'矢作　和彦',19810226,N'武蔵町１番１号　ハイツ武蔵',132,GetDate(),'634')</w:t>
                            </w:r>
                          </w:p>
                          <w:p w14:paraId="3753BFA6" w14:textId="77777777" w:rsidR="00BB492B" w:rsidRPr="008E1D83" w:rsidRDefault="00BB492B" w:rsidP="0013312B">
                            <w:pPr>
                              <w:rPr>
                                <w:szCs w:val="20"/>
                              </w:rPr>
                            </w:pPr>
                            <w:r w:rsidRPr="008E1D83">
                              <w:rPr>
                                <w:rFonts w:hint="eastAsia"/>
                                <w:szCs w:val="20"/>
                              </w:rPr>
                              <w:t>INSERT INTO 選挙人異動情報 (個人番号,名簿区分,執行日,異動事由種別,異動事由コード,異動届出日,異動日,異動処理日,異動修正区分,UpdateTime,UpdateUser) VALUES (0222001,'0',CAST('2010/06/06' AS datetime),0,12,-2147483648,20100701,CONVERT(datetime, CONVERT(varchar, GETDATE(), 111)),0,GetDate(),'634')」</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2D4CF" id="_x0000_s1517" type="#_x0000_t202" style="position:absolute;left:0;text-align:left;margin-left:428.8pt;margin-top:7.5pt;width:480pt;height:274pt;z-index:252578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">
                <v:textbox inset="5.85pt,.7pt,5.85pt,.7pt">
                  <w:txbxContent>
                    <w:p w14:paraId="2560A8E5" w14:textId="77777777" w:rsidR="00BB492B" w:rsidRPr="008E1D83" w:rsidRDefault="00BB492B" w:rsidP="0013312B">
                      <w:pPr>
                        <w:rPr>
                          <w:szCs w:val="20"/>
                        </w:rPr>
                      </w:pPr>
                      <w:r w:rsidRPr="008E1D83">
                        <w:rPr>
                          <w:rFonts w:hint="eastAsia"/>
                          <w:szCs w:val="20"/>
                        </w:rPr>
                        <w:t>※出力例　取込エラーB※</w:t>
                      </w:r>
                    </w:p>
                    <w:p w14:paraId="083C2207" w14:textId="77777777" w:rsidR="00BB492B" w:rsidRPr="008E1D83" w:rsidRDefault="00BB492B" w:rsidP="0013312B">
                      <w:pPr>
                        <w:rPr>
                          <w:szCs w:val="20"/>
                        </w:rPr>
                      </w:pPr>
                      <w:r w:rsidRPr="008E1D83">
                        <w:rPr>
                          <w:rFonts w:hint="eastAsia"/>
                          <w:szCs w:val="20"/>
                        </w:rPr>
                        <w:t>C:\期日前名簿データ\名簿２０１１.txt</w:t>
                      </w:r>
                    </w:p>
                    <w:p w14:paraId="05F208F0" w14:textId="77777777" w:rsidR="00BB492B" w:rsidRDefault="00BB492B" w:rsidP="0013312B">
                      <w:pPr>
                        <w:rPr>
                          <w:szCs w:val="20"/>
                        </w:rPr>
                      </w:pPr>
                      <w:r w:rsidRPr="008E1D83">
                        <w:rPr>
                          <w:rFonts w:hint="eastAsia"/>
                          <w:szCs w:val="20"/>
                        </w:rPr>
                        <w:t>行1</w:t>
                      </w:r>
                      <w:r>
                        <w:rPr>
                          <w:rFonts w:hint="eastAsia"/>
                          <w:szCs w:val="20"/>
                        </w:rPr>
                        <w:t xml:space="preserve">　</w:t>
                      </w:r>
                      <w:r w:rsidRPr="008E1D83">
                        <w:rPr>
                          <w:rFonts w:hint="eastAsia"/>
                          <w:szCs w:val="20"/>
                        </w:rPr>
                        <w:t>エラー内容</w:t>
                      </w:r>
                    </w:p>
                    <w:p w14:paraId="314DA0FA" w14:textId="77777777" w:rsidR="00BB492B" w:rsidRPr="008E1D83" w:rsidRDefault="00BB492B" w:rsidP="0013312B">
                      <w:pPr>
                        <w:rPr>
                          <w:szCs w:val="20"/>
                        </w:rPr>
                      </w:pPr>
                      <w:r w:rsidRPr="008E1D83">
                        <w:rPr>
                          <w:rFonts w:hint="eastAsia"/>
                          <w:szCs w:val="20"/>
                        </w:rPr>
                        <w:t>「制約 'PK_選挙人台帳' の PRIMARY KEY 違反。オブジェクト 'dbo.選挙人台帳' には重複したキーを挿入できません。ステートメントは終了されました。」</w:t>
                      </w:r>
                    </w:p>
                    <w:p w14:paraId="0A255CBB" w14:textId="77777777" w:rsidR="00BB492B" w:rsidRDefault="00BB492B" w:rsidP="0013312B">
                      <w:pPr>
                        <w:rPr>
                          <w:szCs w:val="20"/>
                        </w:rPr>
                      </w:pPr>
                      <w:r w:rsidRPr="008E1D83">
                        <w:rPr>
                          <w:rFonts w:hint="eastAsia"/>
                          <w:szCs w:val="20"/>
                        </w:rPr>
                        <w:t>実行SQL</w:t>
                      </w:r>
                    </w:p>
                    <w:p w14:paraId="56633777" w14:textId="710E0D71" w:rsidR="00BB492B" w:rsidRPr="008E1D83" w:rsidRDefault="00BB492B" w:rsidP="0013312B">
                      <w:pPr>
                        <w:rPr>
                          <w:szCs w:val="20"/>
                        </w:rPr>
                      </w:pPr>
                      <w:r w:rsidRPr="008E1D83">
                        <w:rPr>
                          <w:rFonts w:hint="eastAsia"/>
                          <w:szCs w:val="20"/>
                        </w:rPr>
                        <w:t>「INSERT INTO 選挙人台帳 (個人番号,名簿区分,執行日,投票区コード,行番号,性別,登録日,国籍区分,資格区分,住所コード,世帯コード,続柄コード,カナ氏名,漢字氏名,生年月日,現住所１,異動先自治体コード,UpdateTime,UpdateUser)</w:t>
                      </w:r>
                      <w:r w:rsidR="009C6E86">
                        <w:rPr>
                          <w:szCs w:val="20"/>
                        </w:rPr>
                        <w:t xml:space="preserve"> </w:t>
                      </w:r>
                      <w:r w:rsidRPr="008E1D83">
                        <w:rPr>
                          <w:rFonts w:hint="eastAsia"/>
                          <w:szCs w:val="20"/>
                        </w:rPr>
                        <w:t>VALUES (0222001,'0',CAST('2010/06/06' AS datetime),'00',08,1,20110216,'0',0,'122',3018,'00','ﾔﾊｷﾞ ｶｽﾞﾋｺ',N'矢作　和彦',19810226,N'武蔵町１番１号　ハイツ武蔵',132,GetDate(),'634')</w:t>
                      </w:r>
                    </w:p>
                    <w:p w14:paraId="3753BFA6" w14:textId="77777777" w:rsidR="00BB492B" w:rsidRPr="008E1D83" w:rsidRDefault="00BB492B" w:rsidP="0013312B">
                      <w:pPr>
                        <w:rPr>
                          <w:szCs w:val="20"/>
                        </w:rPr>
                      </w:pPr>
                      <w:r w:rsidRPr="008E1D83">
                        <w:rPr>
                          <w:rFonts w:hint="eastAsia"/>
                          <w:szCs w:val="20"/>
                        </w:rPr>
                        <w:t>INSERT INTO 選挙人異動情報 (個人番号,名簿区分,執行日,異動事由種別,異動事由コード,異動届出日,異動日,異動処理日,異動修正区分,UpdateTime,UpdateUser) VALUES (0222001,'0',CAST('2010/06/06' AS datetime),0,12,-2147483648,20100701,CONVERT(datetime, CONVERT(varchar, GETDATE(), 111)),0,GetDate(),'634')」</w:t>
                      </w:r>
                    </w:p>
                  </w:txbxContent>
                </v:textbox>
                <w10:wrap anchorx="margin"/>
              </v:shape>
            </w:pict>
          </mc:Fallback>
        </mc:AlternateContent>
      </w:r>
    </w:p>
    <w:p w14:paraId="3B5545CA" w14:textId="77777777" w:rsidR="0013312B" w:rsidRPr="00D23DA9" w:rsidRDefault="0013312B" w:rsidP="0013312B"/>
    <w:p w14:paraId="51633252" w14:textId="77777777" w:rsidR="0013312B" w:rsidRPr="00D23DA9" w:rsidRDefault="0013312B" w:rsidP="0013312B"/>
    <w:p w14:paraId="658E48C1" w14:textId="77777777" w:rsidR="0013312B" w:rsidRPr="00D23DA9" w:rsidRDefault="0013312B" w:rsidP="0013312B"/>
    <w:p w14:paraId="1E8A1392" w14:textId="77777777" w:rsidR="0013312B" w:rsidRPr="00D23DA9" w:rsidRDefault="0013312B" w:rsidP="0013312B"/>
    <w:p w14:paraId="321D7A64" w14:textId="77777777" w:rsidR="0013312B" w:rsidRPr="00D23DA9" w:rsidRDefault="0013312B" w:rsidP="0013312B"/>
    <w:p w14:paraId="2FED2A91" w14:textId="77777777" w:rsidR="0013312B" w:rsidRPr="00D23DA9" w:rsidRDefault="0013312B" w:rsidP="0013312B"/>
    <w:p w14:paraId="3886C728" w14:textId="77777777" w:rsidR="0013312B" w:rsidRPr="00D23DA9" w:rsidRDefault="0013312B" w:rsidP="0013312B"/>
    <w:p w14:paraId="25931224" w14:textId="77777777" w:rsidR="0013312B" w:rsidRPr="00D23DA9" w:rsidRDefault="0013312B" w:rsidP="0013312B"/>
    <w:p w14:paraId="162BA2EE" w14:textId="77777777" w:rsidR="0013312B" w:rsidRPr="00D23DA9" w:rsidRDefault="0013312B" w:rsidP="0013312B"/>
    <w:p w14:paraId="2316529D" w14:textId="77777777" w:rsidR="0013312B" w:rsidRPr="00D23DA9" w:rsidRDefault="0013312B" w:rsidP="0013312B"/>
    <w:p w14:paraId="2A6C15D2" w14:textId="77777777" w:rsidR="0013312B" w:rsidRPr="00D23DA9" w:rsidRDefault="0013312B" w:rsidP="0013312B"/>
    <w:p w14:paraId="0F8DE964" w14:textId="77777777" w:rsidR="0013312B" w:rsidRPr="00D23DA9" w:rsidRDefault="0013312B" w:rsidP="0013312B"/>
    <w:p w14:paraId="523F5B79" w14:textId="77777777" w:rsidR="0013312B" w:rsidRPr="00D23DA9" w:rsidRDefault="0013312B" w:rsidP="0013312B"/>
    <w:p w14:paraId="63A508FF" w14:textId="77777777" w:rsidR="0013312B" w:rsidRPr="00D23DA9" w:rsidRDefault="0013312B" w:rsidP="0013312B"/>
    <w:p w14:paraId="4D5708E2" w14:textId="77777777" w:rsidR="0013312B" w:rsidRPr="00D23DA9" w:rsidRDefault="0013312B">
      <w:pPr>
        <w:widowControl/>
        <w:jc w:val="left"/>
      </w:pPr>
    </w:p>
    <w:p w14:paraId="1EFCB5AC" w14:textId="77777777" w:rsidR="006773F2" w:rsidRPr="00D23DA9" w:rsidRDefault="006773F2" w:rsidP="006773F2"/>
    <w:p w14:paraId="5FD24CB7" w14:textId="7D2F539C" w:rsidR="0092081C" w:rsidRPr="00D23DA9" w:rsidRDefault="0092081C" w:rsidP="0092081C">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続柄コード世代対応</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2089E">
        <w:rPr>
          <w:b/>
          <w:sz w:val="28"/>
          <w:szCs w:val="28"/>
          <w:shd w:val="clear" w:color="auto" w:fill="C6D9F1" w:themeFill="text2" w:themeFillTint="33"/>
        </w:rPr>
        <w:t xml:space="preserve">    </w:t>
      </w:r>
    </w:p>
    <w:p w14:paraId="21D60264" w14:textId="77777777" w:rsidR="0092081C" w:rsidRPr="00D23DA9" w:rsidRDefault="0092081C" w:rsidP="0092081C">
      <w:r w:rsidRPr="00D23DA9">
        <w:rPr>
          <w:rFonts w:hint="eastAsia"/>
        </w:rPr>
        <w:t>１．機能概要</w:t>
      </w:r>
    </w:p>
    <w:p w14:paraId="2A267E1C" w14:textId="77777777" w:rsidR="0092081C" w:rsidRPr="00D23DA9" w:rsidRDefault="0092081C" w:rsidP="0092081C">
      <w:pPr>
        <w:ind w:leftChars="142" w:left="284"/>
      </w:pPr>
      <w:r w:rsidRPr="00D23DA9">
        <w:rPr>
          <w:rFonts w:hint="eastAsia"/>
        </w:rPr>
        <w:t>世代管理されている続柄コードをホストから取り込む場合、世代毎に「本システム」側のコードに変換して取り込みます。</w:t>
      </w:r>
    </w:p>
    <w:p w14:paraId="21C0D276" w14:textId="77777777" w:rsidR="0092081C" w:rsidRPr="00D23DA9" w:rsidRDefault="0092081C" w:rsidP="0092081C"/>
    <w:p w14:paraId="7D56CDFB" w14:textId="77777777" w:rsidR="0092081C" w:rsidRPr="00D23DA9" w:rsidRDefault="0092081C" w:rsidP="0092081C">
      <w:r w:rsidRPr="00D23DA9">
        <w:rPr>
          <w:rFonts w:hint="eastAsia"/>
        </w:rPr>
        <w:t>２．処置手順</w:t>
      </w:r>
    </w:p>
    <w:p w14:paraId="06292394" w14:textId="77777777" w:rsidR="0092081C" w:rsidRPr="00D23DA9" w:rsidRDefault="0092081C" w:rsidP="0092081C">
      <w:pPr>
        <w:ind w:leftChars="142" w:left="284"/>
      </w:pPr>
      <w:r w:rsidRPr="00D23DA9">
        <w:rPr>
          <w:rFonts w:hint="eastAsia"/>
        </w:rPr>
        <w:t>①ホストからの選挙人テキストファイルから読み込んだ続柄コードを、ホスト側の続柄コードの桁数毎に分割します。</w:t>
      </w:r>
    </w:p>
    <w:p w14:paraId="73468EF3" w14:textId="77777777" w:rsidR="0092081C" w:rsidRPr="00D23DA9" w:rsidRDefault="0092081C" w:rsidP="0092081C">
      <w:pPr>
        <w:ind w:leftChars="142" w:left="284"/>
      </w:pPr>
      <w:r w:rsidRPr="00D23DA9">
        <w:rPr>
          <w:rFonts w:hint="eastAsia"/>
        </w:rPr>
        <w:t>※ホスト側の続柄コードの１世代分の桁数は、続柄コードマスタに設定されているホスト側コードの桁数となります。</w:t>
      </w:r>
    </w:p>
    <w:p w14:paraId="74E6E43B" w14:textId="77777777" w:rsidR="0092081C" w:rsidRPr="00D23DA9" w:rsidRDefault="0092081C" w:rsidP="0092081C"/>
    <w:p w14:paraId="58CE9143" w14:textId="77777777" w:rsidR="0092081C" w:rsidRPr="00D23DA9" w:rsidRDefault="0092081C" w:rsidP="0092081C">
      <w:r w:rsidRPr="00D23DA9">
        <w:rPr>
          <w:rFonts w:hint="eastAsia"/>
        </w:rPr>
        <w:t>②分割した続柄コード毎に、続柄コードマスタに設定されているデータで「本システム」側の続柄コードに変換します。</w:t>
      </w:r>
    </w:p>
    <w:p w14:paraId="07A78B7D" w14:textId="77777777" w:rsidR="0092081C" w:rsidRPr="00D23DA9" w:rsidRDefault="0092081C" w:rsidP="0092081C">
      <w:pPr>
        <w:ind w:leftChars="142" w:left="284"/>
      </w:pPr>
      <w:r w:rsidRPr="00D23DA9">
        <w:rPr>
          <w:rFonts w:hint="eastAsia"/>
        </w:rPr>
        <w:t>※続柄コードマスタのホスト側コードとして登録されていない続柄コードがあった場合、半角空白に置換えます。</w:t>
      </w:r>
    </w:p>
    <w:p w14:paraId="419EED36" w14:textId="77777777" w:rsidR="0092081C" w:rsidRPr="00D23DA9" w:rsidRDefault="0092081C" w:rsidP="0092081C">
      <w:pPr>
        <w:ind w:leftChars="142" w:left="284"/>
      </w:pPr>
      <w:r w:rsidRPr="00D23DA9">
        <w:rPr>
          <w:rFonts w:hint="eastAsia"/>
        </w:rPr>
        <w:t>また、当該続柄コードを論理エラーログに出力します。</w:t>
      </w:r>
    </w:p>
    <w:p w14:paraId="08FF104E" w14:textId="77777777" w:rsidR="0092081C" w:rsidRPr="00D23DA9" w:rsidRDefault="0092081C" w:rsidP="0092081C"/>
    <w:p w14:paraId="3C213217" w14:textId="77777777" w:rsidR="0092081C" w:rsidRPr="00D23DA9" w:rsidRDefault="0092081C" w:rsidP="0092081C">
      <w:r w:rsidRPr="00D23DA9">
        <w:rPr>
          <w:rFonts w:hint="eastAsia"/>
        </w:rPr>
        <w:t>③変換した続柄コードを結合して選挙人台帳の続柄コードに登録します。</w:t>
      </w:r>
    </w:p>
    <w:p w14:paraId="608B6735" w14:textId="77777777" w:rsidR="0092081C" w:rsidRPr="00D23DA9" w:rsidRDefault="0092081C" w:rsidP="0092081C"/>
    <w:p w14:paraId="5F0347B3" w14:textId="77777777" w:rsidR="0092081C" w:rsidRPr="00D23DA9" w:rsidRDefault="0092081C" w:rsidP="0092081C">
      <w:r w:rsidRPr="00D23DA9">
        <w:rPr>
          <w:rFonts w:hint="eastAsia"/>
        </w:rPr>
        <w:t>３．処理例</w:t>
      </w:r>
    </w:p>
    <w:p w14:paraId="1BE28A00" w14:textId="77777777" w:rsidR="0092081C" w:rsidRPr="00D23DA9" w:rsidRDefault="0092081C" w:rsidP="0092081C">
      <w:pPr>
        <w:ind w:leftChars="142" w:left="284"/>
      </w:pPr>
      <w:r w:rsidRPr="00D23DA9">
        <w:rPr>
          <w:rFonts w:hint="eastAsia"/>
        </w:rPr>
        <w:t>続柄コードマスタの設定例</w:t>
      </w:r>
    </w:p>
    <w:tbl>
      <w:tblPr>
        <w:tblStyle w:val="a9"/>
        <w:tblW w:w="5000" w:type="pct"/>
        <w:tblLook w:val="04A0" w:firstRow="1" w:lastRow="0" w:firstColumn="1" w:lastColumn="0" w:noHBand="0" w:noVBand="1"/>
      </w:tblPr>
      <w:tblGrid>
        <w:gridCol w:w="1696"/>
        <w:gridCol w:w="3969"/>
        <w:gridCol w:w="3963"/>
      </w:tblGrid>
      <w:tr w:rsidR="0092081C" w:rsidRPr="00D23DA9" w14:paraId="013E1464" w14:textId="77777777" w:rsidTr="0092081C">
        <w:trPr>
          <w:trHeight w:val="180"/>
        </w:trPr>
        <w:tc>
          <w:tcPr>
            <w:tcW w:w="881" w:type="pct"/>
            <w:vMerge w:val="restart"/>
            <w:shd w:val="clear" w:color="auto" w:fill="92CDDC" w:themeFill="accent5" w:themeFillTint="99"/>
          </w:tcPr>
          <w:p w14:paraId="5CD4F206" w14:textId="77777777" w:rsidR="0092081C" w:rsidRPr="00D23DA9" w:rsidRDefault="0092081C" w:rsidP="0092081C">
            <w:pPr>
              <w:jc w:val="center"/>
            </w:pPr>
            <w:r w:rsidRPr="00D23DA9">
              <w:rPr>
                <w:rFonts w:hint="eastAsia"/>
              </w:rPr>
              <w:t>c_id</w:t>
            </w:r>
          </w:p>
        </w:tc>
        <w:tc>
          <w:tcPr>
            <w:tcW w:w="2061" w:type="pct"/>
            <w:shd w:val="clear" w:color="auto" w:fill="92CDDC" w:themeFill="accent5" w:themeFillTint="99"/>
          </w:tcPr>
          <w:p w14:paraId="7055A9B7" w14:textId="77777777" w:rsidR="0092081C" w:rsidRPr="00D23DA9" w:rsidRDefault="0092081C" w:rsidP="0092081C">
            <w:pPr>
              <w:jc w:val="center"/>
            </w:pPr>
            <w:r w:rsidRPr="00D23DA9">
              <w:rPr>
                <w:rFonts w:hint="eastAsia"/>
              </w:rPr>
              <w:t>c_key</w:t>
            </w:r>
          </w:p>
        </w:tc>
        <w:tc>
          <w:tcPr>
            <w:tcW w:w="2058" w:type="pct"/>
            <w:shd w:val="clear" w:color="auto" w:fill="92CDDC" w:themeFill="accent5" w:themeFillTint="99"/>
          </w:tcPr>
          <w:p w14:paraId="215CD402" w14:textId="77777777" w:rsidR="0092081C" w:rsidRPr="00D23DA9" w:rsidRDefault="0092081C" w:rsidP="0092081C">
            <w:pPr>
              <w:jc w:val="center"/>
            </w:pPr>
            <w:r w:rsidRPr="00D23DA9">
              <w:rPr>
                <w:rFonts w:hint="eastAsia"/>
              </w:rPr>
              <w:t>c_</w:t>
            </w:r>
            <w:r w:rsidRPr="00D23DA9">
              <w:t>skey</w:t>
            </w:r>
          </w:p>
        </w:tc>
      </w:tr>
      <w:tr w:rsidR="0092081C" w:rsidRPr="00D23DA9" w14:paraId="31942D11" w14:textId="77777777" w:rsidTr="0092081C">
        <w:trPr>
          <w:trHeight w:val="180"/>
        </w:trPr>
        <w:tc>
          <w:tcPr>
            <w:tcW w:w="881" w:type="pct"/>
            <w:vMerge/>
            <w:shd w:val="clear" w:color="auto" w:fill="92CDDC" w:themeFill="accent5" w:themeFillTint="99"/>
          </w:tcPr>
          <w:p w14:paraId="45A0F4A1" w14:textId="77777777" w:rsidR="0092081C" w:rsidRPr="00D23DA9" w:rsidRDefault="0092081C" w:rsidP="0092081C">
            <w:pPr>
              <w:jc w:val="center"/>
            </w:pPr>
          </w:p>
        </w:tc>
        <w:tc>
          <w:tcPr>
            <w:tcW w:w="2061" w:type="pct"/>
            <w:shd w:val="clear" w:color="auto" w:fill="92CDDC" w:themeFill="accent5" w:themeFillTint="99"/>
          </w:tcPr>
          <w:p w14:paraId="4AD59616" w14:textId="77777777" w:rsidR="0092081C" w:rsidRPr="00D23DA9" w:rsidRDefault="0092081C" w:rsidP="0092081C">
            <w:pPr>
              <w:jc w:val="center"/>
            </w:pPr>
            <w:r w:rsidRPr="00D23DA9">
              <w:rPr>
                <w:rFonts w:hint="eastAsia"/>
              </w:rPr>
              <w:t>「本システム」側コード</w:t>
            </w:r>
          </w:p>
        </w:tc>
        <w:tc>
          <w:tcPr>
            <w:tcW w:w="2058" w:type="pct"/>
            <w:shd w:val="clear" w:color="auto" w:fill="92CDDC" w:themeFill="accent5" w:themeFillTint="99"/>
          </w:tcPr>
          <w:p w14:paraId="7EEBA7E0" w14:textId="77777777" w:rsidR="0092081C" w:rsidRPr="00D23DA9" w:rsidRDefault="0092081C" w:rsidP="0092081C">
            <w:pPr>
              <w:jc w:val="center"/>
            </w:pPr>
            <w:r w:rsidRPr="00D23DA9">
              <w:rPr>
                <w:rFonts w:hint="eastAsia"/>
              </w:rPr>
              <w:t>ホスト側コード</w:t>
            </w:r>
          </w:p>
        </w:tc>
      </w:tr>
      <w:tr w:rsidR="0092081C" w:rsidRPr="00D23DA9" w14:paraId="1F2B2A25" w14:textId="77777777" w:rsidTr="0092081C">
        <w:tc>
          <w:tcPr>
            <w:tcW w:w="881" w:type="pct"/>
            <w:shd w:val="clear" w:color="auto" w:fill="auto"/>
          </w:tcPr>
          <w:p w14:paraId="1C91C636" w14:textId="77777777" w:rsidR="0092081C" w:rsidRPr="00D23DA9" w:rsidRDefault="0092081C" w:rsidP="0092081C">
            <w:r w:rsidRPr="00D23DA9">
              <w:rPr>
                <w:rFonts w:hint="eastAsia"/>
              </w:rPr>
              <w:t>A1</w:t>
            </w:r>
          </w:p>
        </w:tc>
        <w:tc>
          <w:tcPr>
            <w:tcW w:w="2061" w:type="pct"/>
          </w:tcPr>
          <w:p w14:paraId="1F6DC1B6" w14:textId="77777777" w:rsidR="0092081C" w:rsidRPr="00D23DA9" w:rsidRDefault="0092081C" w:rsidP="0092081C">
            <w:r w:rsidRPr="00D23DA9">
              <w:rPr>
                <w:rFonts w:hint="eastAsia"/>
              </w:rPr>
              <w:t>01</w:t>
            </w:r>
          </w:p>
        </w:tc>
        <w:tc>
          <w:tcPr>
            <w:tcW w:w="2058" w:type="pct"/>
          </w:tcPr>
          <w:p w14:paraId="50AD3084" w14:textId="77777777" w:rsidR="0092081C" w:rsidRPr="00D23DA9" w:rsidRDefault="0092081C" w:rsidP="0092081C">
            <w:r w:rsidRPr="00D23DA9">
              <w:rPr>
                <w:rFonts w:hint="eastAsia"/>
              </w:rPr>
              <w:t>001</w:t>
            </w:r>
          </w:p>
        </w:tc>
      </w:tr>
      <w:tr w:rsidR="0092081C" w:rsidRPr="00D23DA9" w14:paraId="77B7ED59" w14:textId="77777777" w:rsidTr="0092081C">
        <w:tc>
          <w:tcPr>
            <w:tcW w:w="881" w:type="pct"/>
            <w:shd w:val="clear" w:color="auto" w:fill="auto"/>
          </w:tcPr>
          <w:p w14:paraId="55FCA063" w14:textId="77777777" w:rsidR="0092081C" w:rsidRPr="00D23DA9" w:rsidRDefault="0092081C" w:rsidP="0092081C">
            <w:r w:rsidRPr="00D23DA9">
              <w:rPr>
                <w:rFonts w:hint="eastAsia"/>
              </w:rPr>
              <w:t>A1</w:t>
            </w:r>
          </w:p>
        </w:tc>
        <w:tc>
          <w:tcPr>
            <w:tcW w:w="2061" w:type="pct"/>
          </w:tcPr>
          <w:p w14:paraId="57A1D2BA" w14:textId="77777777" w:rsidR="0092081C" w:rsidRPr="00D23DA9" w:rsidRDefault="0092081C" w:rsidP="0092081C">
            <w:r w:rsidRPr="00D23DA9">
              <w:rPr>
                <w:rFonts w:hint="eastAsia"/>
              </w:rPr>
              <w:t>11</w:t>
            </w:r>
          </w:p>
        </w:tc>
        <w:tc>
          <w:tcPr>
            <w:tcW w:w="2058" w:type="pct"/>
          </w:tcPr>
          <w:p w14:paraId="761DFE76" w14:textId="77777777" w:rsidR="0092081C" w:rsidRPr="00D23DA9" w:rsidRDefault="0092081C" w:rsidP="0092081C">
            <w:r w:rsidRPr="00D23DA9">
              <w:rPr>
                <w:rFonts w:hint="eastAsia"/>
              </w:rPr>
              <w:t>101</w:t>
            </w:r>
          </w:p>
        </w:tc>
      </w:tr>
      <w:tr w:rsidR="0092081C" w:rsidRPr="00D23DA9" w14:paraId="7FED636C" w14:textId="77777777" w:rsidTr="0092081C">
        <w:tc>
          <w:tcPr>
            <w:tcW w:w="881" w:type="pct"/>
            <w:shd w:val="clear" w:color="auto" w:fill="auto"/>
          </w:tcPr>
          <w:p w14:paraId="66197288" w14:textId="77777777" w:rsidR="0092081C" w:rsidRPr="00D23DA9" w:rsidRDefault="0092081C" w:rsidP="0092081C">
            <w:r w:rsidRPr="00D23DA9">
              <w:rPr>
                <w:rFonts w:hint="eastAsia"/>
              </w:rPr>
              <w:t>A1</w:t>
            </w:r>
          </w:p>
        </w:tc>
        <w:tc>
          <w:tcPr>
            <w:tcW w:w="2061" w:type="pct"/>
          </w:tcPr>
          <w:p w14:paraId="794BA757" w14:textId="77777777" w:rsidR="0092081C" w:rsidRPr="00D23DA9" w:rsidRDefault="0092081C" w:rsidP="0092081C">
            <w:r w:rsidRPr="00D23DA9">
              <w:rPr>
                <w:rFonts w:hint="eastAsia"/>
              </w:rPr>
              <w:t>12</w:t>
            </w:r>
          </w:p>
        </w:tc>
        <w:tc>
          <w:tcPr>
            <w:tcW w:w="2058" w:type="pct"/>
          </w:tcPr>
          <w:p w14:paraId="665FAFEF" w14:textId="77777777" w:rsidR="0092081C" w:rsidRPr="00D23DA9" w:rsidRDefault="0092081C" w:rsidP="0092081C">
            <w:r w:rsidRPr="00D23DA9">
              <w:rPr>
                <w:rFonts w:hint="eastAsia"/>
              </w:rPr>
              <w:t>102</w:t>
            </w:r>
          </w:p>
        </w:tc>
      </w:tr>
    </w:tbl>
    <w:p w14:paraId="510C3340" w14:textId="77777777" w:rsidR="0092081C" w:rsidRDefault="0092081C" w:rsidP="0092081C"/>
    <w:p w14:paraId="5C16F265" w14:textId="77777777" w:rsidR="0092081C" w:rsidRDefault="0092081C" w:rsidP="0092081C">
      <w:pPr>
        <w:widowControl/>
        <w:jc w:val="left"/>
      </w:pPr>
      <w:r>
        <w:br w:type="page"/>
      </w:r>
    </w:p>
    <w:p w14:paraId="775DE5DA" w14:textId="77777777" w:rsidR="0092081C" w:rsidRPr="00D23DA9" w:rsidRDefault="0092081C" w:rsidP="0092081C"/>
    <w:p w14:paraId="6847E23D" w14:textId="77777777" w:rsidR="0092081C" w:rsidRPr="00D23DA9" w:rsidRDefault="0092081C" w:rsidP="0092081C">
      <w:pPr>
        <w:ind w:leftChars="142" w:left="284"/>
      </w:pPr>
      <w:r w:rsidRPr="00D23DA9">
        <w:rPr>
          <w:rFonts w:hint="eastAsia"/>
        </w:rPr>
        <w:t>読み込んだ続柄コードデータ</w:t>
      </w:r>
    </w:p>
    <w:p w14:paraId="28BF3CB7" w14:textId="77777777" w:rsidR="0092081C" w:rsidRPr="00D23DA9" w:rsidRDefault="0092081C" w:rsidP="0092081C">
      <w:pPr>
        <w:ind w:leftChars="283" w:left="566"/>
      </w:pPr>
      <w:r w:rsidRPr="00D23DA9">
        <w:rPr>
          <w:rFonts w:hint="eastAsia"/>
        </w:rPr>
        <w:t>「001104102」</w:t>
      </w:r>
    </w:p>
    <w:p w14:paraId="4B890A4D" w14:textId="77777777" w:rsidR="0092081C" w:rsidRPr="00D23DA9" w:rsidRDefault="0092081C" w:rsidP="0092081C">
      <w:pPr>
        <w:ind w:leftChars="142" w:left="284"/>
      </w:pPr>
    </w:p>
    <w:p w14:paraId="635D134C" w14:textId="77777777" w:rsidR="0092081C" w:rsidRPr="00D23DA9" w:rsidRDefault="0092081C" w:rsidP="0092081C">
      <w:pPr>
        <w:ind w:leftChars="142" w:left="284"/>
      </w:pPr>
      <w:r w:rsidRPr="00D23DA9">
        <w:rPr>
          <w:rFonts w:hint="eastAsia"/>
        </w:rPr>
        <w:t>世代毎の「本システム」側コードへの変換</w:t>
      </w:r>
    </w:p>
    <w:p w14:paraId="04BA36F6" w14:textId="77777777" w:rsidR="0092081C" w:rsidRPr="00D23DA9" w:rsidRDefault="0092081C" w:rsidP="0092081C">
      <w:pPr>
        <w:ind w:leftChars="283" w:left="566"/>
      </w:pPr>
      <w:r w:rsidRPr="00D23DA9">
        <w:rPr>
          <w:rFonts w:hint="eastAsia"/>
        </w:rPr>
        <w:t>「001」　→　「01」</w:t>
      </w:r>
    </w:p>
    <w:p w14:paraId="76DB2181" w14:textId="77777777" w:rsidR="0092081C" w:rsidRPr="00D23DA9" w:rsidRDefault="0092081C" w:rsidP="0092081C">
      <w:pPr>
        <w:ind w:leftChars="283" w:left="566"/>
      </w:pPr>
      <w:r w:rsidRPr="00D23DA9">
        <w:rPr>
          <w:rFonts w:hint="eastAsia"/>
        </w:rPr>
        <w:t>「104」　→　「--」　※「--」は半角空白２桁を表します。</w:t>
      </w:r>
    </w:p>
    <w:p w14:paraId="4FA13D29" w14:textId="77777777" w:rsidR="0092081C" w:rsidRPr="00D23DA9" w:rsidRDefault="0092081C" w:rsidP="0092081C">
      <w:pPr>
        <w:ind w:leftChars="283" w:left="566"/>
      </w:pPr>
      <w:r w:rsidRPr="00D23DA9">
        <w:rPr>
          <w:rFonts w:hint="eastAsia"/>
        </w:rPr>
        <w:t>「102」　→　「12」</w:t>
      </w:r>
    </w:p>
    <w:p w14:paraId="77B42BED" w14:textId="77777777" w:rsidR="0092081C" w:rsidRPr="00D23DA9" w:rsidRDefault="0092081C" w:rsidP="0092081C">
      <w:pPr>
        <w:ind w:leftChars="142" w:left="284"/>
      </w:pPr>
    </w:p>
    <w:p w14:paraId="560621BA" w14:textId="77777777" w:rsidR="0092081C" w:rsidRPr="00D23DA9" w:rsidRDefault="0092081C" w:rsidP="0092081C">
      <w:pPr>
        <w:ind w:leftChars="142" w:left="284"/>
      </w:pPr>
      <w:r w:rsidRPr="00D23DA9">
        <w:rPr>
          <w:rFonts w:hint="eastAsia"/>
        </w:rPr>
        <w:t>選挙人台帳に登録する続柄コードデータ</w:t>
      </w:r>
    </w:p>
    <w:p w14:paraId="4448B583" w14:textId="77777777" w:rsidR="0092081C" w:rsidRPr="00D23DA9" w:rsidRDefault="0092081C" w:rsidP="0092081C">
      <w:pPr>
        <w:ind w:leftChars="283" w:left="566"/>
      </w:pPr>
      <w:r w:rsidRPr="00D23DA9">
        <w:rPr>
          <w:rFonts w:hint="eastAsia"/>
        </w:rPr>
        <w:t>「01--12」</w:t>
      </w:r>
    </w:p>
    <w:p w14:paraId="34682D5F" w14:textId="77777777" w:rsidR="0092081C" w:rsidRPr="00D23DA9" w:rsidRDefault="0092081C" w:rsidP="0092081C">
      <w:pPr>
        <w:widowControl/>
        <w:jc w:val="left"/>
      </w:pPr>
    </w:p>
    <w:p w14:paraId="1BA153A1" w14:textId="707A4DA2" w:rsidR="0092081C" w:rsidRPr="00D23DA9" w:rsidRDefault="0092081C" w:rsidP="0092081C">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取込項目一覧</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9C6E86">
        <w:rPr>
          <w:b/>
          <w:sz w:val="28"/>
          <w:szCs w:val="28"/>
          <w:shd w:val="clear" w:color="auto" w:fill="C6D9F1" w:themeFill="text2" w:themeFillTint="33"/>
        </w:rPr>
        <w:t xml:space="preserve">    </w:t>
      </w:r>
    </w:p>
    <w:tbl>
      <w:tblPr>
        <w:tblW w:w="98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567"/>
        <w:gridCol w:w="2753"/>
        <w:gridCol w:w="2620"/>
        <w:gridCol w:w="3940"/>
      </w:tblGrid>
      <w:tr w:rsidR="00DE3BCB" w:rsidRPr="00281B43" w14:paraId="64F56FF1" w14:textId="77777777" w:rsidTr="00F640E3">
        <w:trPr>
          <w:trHeight w:val="270"/>
        </w:trPr>
        <w:tc>
          <w:tcPr>
            <w:tcW w:w="567" w:type="dxa"/>
            <w:shd w:val="clear" w:color="auto" w:fill="92CDDC" w:themeFill="accent5" w:themeFillTint="99"/>
            <w:noWrap/>
            <w:hideMark/>
          </w:tcPr>
          <w:p w14:paraId="17121138"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No</w:t>
            </w:r>
          </w:p>
        </w:tc>
        <w:tc>
          <w:tcPr>
            <w:tcW w:w="2753" w:type="dxa"/>
            <w:shd w:val="clear" w:color="auto" w:fill="92CDDC" w:themeFill="accent5" w:themeFillTint="99"/>
            <w:noWrap/>
            <w:hideMark/>
          </w:tcPr>
          <w:p w14:paraId="2B2B60FE"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項目名</w:t>
            </w:r>
          </w:p>
        </w:tc>
        <w:tc>
          <w:tcPr>
            <w:tcW w:w="2620" w:type="dxa"/>
            <w:shd w:val="clear" w:color="auto" w:fill="92CDDC" w:themeFill="accent5" w:themeFillTint="99"/>
            <w:noWrap/>
            <w:hideMark/>
          </w:tcPr>
          <w:p w14:paraId="3A34CD56"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チェック内容</w:t>
            </w:r>
          </w:p>
        </w:tc>
        <w:tc>
          <w:tcPr>
            <w:tcW w:w="3940" w:type="dxa"/>
            <w:shd w:val="clear" w:color="auto" w:fill="92CDDC" w:themeFill="accent5" w:themeFillTint="99"/>
            <w:noWrap/>
            <w:hideMark/>
          </w:tcPr>
          <w:p w14:paraId="16B626A6"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備　　考</w:t>
            </w:r>
          </w:p>
        </w:tc>
      </w:tr>
      <w:tr w:rsidR="00DE3BCB" w:rsidRPr="00281B43" w14:paraId="7275F1F7" w14:textId="77777777" w:rsidTr="00F640E3">
        <w:trPr>
          <w:trHeight w:val="270"/>
        </w:trPr>
        <w:tc>
          <w:tcPr>
            <w:tcW w:w="567" w:type="dxa"/>
            <w:shd w:val="clear" w:color="auto" w:fill="DAEEF3" w:themeFill="accent5" w:themeFillTint="33"/>
            <w:noWrap/>
            <w:hideMark/>
          </w:tcPr>
          <w:p w14:paraId="36D44EE3"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1</w:t>
            </w:r>
          </w:p>
        </w:tc>
        <w:tc>
          <w:tcPr>
            <w:tcW w:w="2753" w:type="dxa"/>
            <w:shd w:val="clear" w:color="auto" w:fill="auto"/>
            <w:noWrap/>
            <w:hideMark/>
          </w:tcPr>
          <w:p w14:paraId="09E3283E"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投票区</w:t>
            </w:r>
          </w:p>
        </w:tc>
        <w:tc>
          <w:tcPr>
            <w:tcW w:w="2620" w:type="dxa"/>
            <w:shd w:val="clear" w:color="auto" w:fill="auto"/>
            <w:noWrap/>
            <w:hideMark/>
          </w:tcPr>
          <w:p w14:paraId="6A8B9AD4"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投票区コードチェック</w:t>
            </w:r>
          </w:p>
        </w:tc>
        <w:tc>
          <w:tcPr>
            <w:tcW w:w="3940" w:type="dxa"/>
            <w:shd w:val="clear" w:color="auto" w:fill="auto"/>
            <w:hideMark/>
          </w:tcPr>
          <w:p w14:paraId="08BF9BB9"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未設定の場合は""で登録します。</w:t>
            </w:r>
          </w:p>
          <w:p w14:paraId="39C5C07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「基本設定」の「投票区コードの桁数」に設定されている桁数よりも少ない桁のデータを取込んだ場合、前「0」を付加して、設定されている桁数に合わせて登録します。</w:t>
            </w:r>
          </w:p>
        </w:tc>
      </w:tr>
      <w:tr w:rsidR="00DE3BCB" w:rsidRPr="00281B43" w14:paraId="3707E66D" w14:textId="77777777" w:rsidTr="00F640E3">
        <w:trPr>
          <w:trHeight w:val="270"/>
        </w:trPr>
        <w:tc>
          <w:tcPr>
            <w:tcW w:w="567" w:type="dxa"/>
            <w:shd w:val="clear" w:color="auto" w:fill="DAEEF3" w:themeFill="accent5" w:themeFillTint="33"/>
            <w:noWrap/>
            <w:hideMark/>
          </w:tcPr>
          <w:p w14:paraId="31D09548"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2</w:t>
            </w:r>
          </w:p>
        </w:tc>
        <w:tc>
          <w:tcPr>
            <w:tcW w:w="2753" w:type="dxa"/>
            <w:shd w:val="clear" w:color="auto" w:fill="auto"/>
            <w:noWrap/>
            <w:hideMark/>
          </w:tcPr>
          <w:p w14:paraId="29FBAB12"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簿冊番号</w:t>
            </w:r>
          </w:p>
        </w:tc>
        <w:tc>
          <w:tcPr>
            <w:tcW w:w="2620" w:type="dxa"/>
            <w:shd w:val="clear" w:color="auto" w:fill="auto"/>
            <w:noWrap/>
            <w:hideMark/>
          </w:tcPr>
          <w:p w14:paraId="36DEA90E"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数値有効範囲(Integer)チェック</w:t>
            </w:r>
          </w:p>
        </w:tc>
        <w:tc>
          <w:tcPr>
            <w:tcW w:w="3940" w:type="dxa"/>
            <w:shd w:val="clear" w:color="auto" w:fill="auto"/>
            <w:noWrap/>
            <w:hideMark/>
          </w:tcPr>
          <w:p w14:paraId="17085DEC"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33B13ABF" w14:textId="77777777" w:rsidTr="00F640E3">
        <w:trPr>
          <w:trHeight w:val="270"/>
        </w:trPr>
        <w:tc>
          <w:tcPr>
            <w:tcW w:w="567" w:type="dxa"/>
            <w:shd w:val="clear" w:color="auto" w:fill="DAEEF3" w:themeFill="accent5" w:themeFillTint="33"/>
            <w:noWrap/>
            <w:hideMark/>
          </w:tcPr>
          <w:p w14:paraId="451FA635"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3</w:t>
            </w:r>
          </w:p>
        </w:tc>
        <w:tc>
          <w:tcPr>
            <w:tcW w:w="2753" w:type="dxa"/>
            <w:shd w:val="clear" w:color="auto" w:fill="auto"/>
            <w:noWrap/>
            <w:hideMark/>
          </w:tcPr>
          <w:p w14:paraId="6A382B7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頁番号</w:t>
            </w:r>
          </w:p>
        </w:tc>
        <w:tc>
          <w:tcPr>
            <w:tcW w:w="2620" w:type="dxa"/>
            <w:shd w:val="clear" w:color="auto" w:fill="auto"/>
            <w:noWrap/>
            <w:hideMark/>
          </w:tcPr>
          <w:p w14:paraId="07E7BFB6"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数値有効範囲(Integer)チェック</w:t>
            </w:r>
          </w:p>
        </w:tc>
        <w:tc>
          <w:tcPr>
            <w:tcW w:w="3940" w:type="dxa"/>
            <w:shd w:val="clear" w:color="auto" w:fill="auto"/>
            <w:noWrap/>
            <w:hideMark/>
          </w:tcPr>
          <w:p w14:paraId="60B24FEE"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02BEB8FD" w14:textId="77777777" w:rsidTr="00F640E3">
        <w:trPr>
          <w:trHeight w:val="270"/>
        </w:trPr>
        <w:tc>
          <w:tcPr>
            <w:tcW w:w="567" w:type="dxa"/>
            <w:shd w:val="clear" w:color="auto" w:fill="DAEEF3" w:themeFill="accent5" w:themeFillTint="33"/>
            <w:noWrap/>
            <w:hideMark/>
          </w:tcPr>
          <w:p w14:paraId="312790B2"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4</w:t>
            </w:r>
          </w:p>
        </w:tc>
        <w:tc>
          <w:tcPr>
            <w:tcW w:w="2753" w:type="dxa"/>
            <w:shd w:val="clear" w:color="auto" w:fill="auto"/>
            <w:noWrap/>
            <w:hideMark/>
          </w:tcPr>
          <w:p w14:paraId="55E6D84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行番号</w:t>
            </w:r>
          </w:p>
        </w:tc>
        <w:tc>
          <w:tcPr>
            <w:tcW w:w="2620" w:type="dxa"/>
            <w:shd w:val="clear" w:color="auto" w:fill="auto"/>
            <w:noWrap/>
            <w:hideMark/>
          </w:tcPr>
          <w:p w14:paraId="1404E16F"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数値有効範囲(Integer)チェック</w:t>
            </w:r>
          </w:p>
        </w:tc>
        <w:tc>
          <w:tcPr>
            <w:tcW w:w="3940" w:type="dxa"/>
            <w:shd w:val="clear" w:color="auto" w:fill="auto"/>
            <w:noWrap/>
            <w:hideMark/>
          </w:tcPr>
          <w:p w14:paraId="1A49228A"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未設定の場合は「0」で登録します。</w:t>
            </w:r>
          </w:p>
        </w:tc>
      </w:tr>
      <w:tr w:rsidR="00DE3BCB" w:rsidRPr="00281B43" w14:paraId="72340B22" w14:textId="77777777" w:rsidTr="00F640E3">
        <w:trPr>
          <w:trHeight w:val="270"/>
        </w:trPr>
        <w:tc>
          <w:tcPr>
            <w:tcW w:w="567" w:type="dxa"/>
            <w:shd w:val="clear" w:color="auto" w:fill="DAEEF3" w:themeFill="accent5" w:themeFillTint="33"/>
            <w:noWrap/>
            <w:hideMark/>
          </w:tcPr>
          <w:p w14:paraId="69CB85DE"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5</w:t>
            </w:r>
          </w:p>
        </w:tc>
        <w:tc>
          <w:tcPr>
            <w:tcW w:w="2753" w:type="dxa"/>
            <w:shd w:val="clear" w:color="auto" w:fill="auto"/>
            <w:noWrap/>
            <w:hideMark/>
          </w:tcPr>
          <w:p w14:paraId="3FDB8C3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個人番号</w:t>
            </w:r>
          </w:p>
        </w:tc>
        <w:tc>
          <w:tcPr>
            <w:tcW w:w="2620" w:type="dxa"/>
            <w:shd w:val="clear" w:color="auto" w:fill="auto"/>
            <w:noWrap/>
            <w:hideMark/>
          </w:tcPr>
          <w:p w14:paraId="649DE58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数値有効範囲(Long)チェック</w:t>
            </w:r>
          </w:p>
        </w:tc>
        <w:tc>
          <w:tcPr>
            <w:tcW w:w="3940" w:type="dxa"/>
            <w:shd w:val="clear" w:color="auto" w:fill="auto"/>
            <w:noWrap/>
            <w:hideMark/>
          </w:tcPr>
          <w:p w14:paraId="187C4371"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1CA6D634" w14:textId="77777777" w:rsidTr="00F640E3">
        <w:trPr>
          <w:trHeight w:val="270"/>
        </w:trPr>
        <w:tc>
          <w:tcPr>
            <w:tcW w:w="567" w:type="dxa"/>
            <w:shd w:val="clear" w:color="auto" w:fill="DAEEF3" w:themeFill="accent5" w:themeFillTint="33"/>
            <w:noWrap/>
            <w:hideMark/>
          </w:tcPr>
          <w:p w14:paraId="519C0353"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6</w:t>
            </w:r>
          </w:p>
        </w:tc>
        <w:tc>
          <w:tcPr>
            <w:tcW w:w="2753" w:type="dxa"/>
            <w:shd w:val="clear" w:color="auto" w:fill="auto"/>
            <w:noWrap/>
            <w:hideMark/>
          </w:tcPr>
          <w:p w14:paraId="6938574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バーコード</w:t>
            </w:r>
          </w:p>
        </w:tc>
        <w:tc>
          <w:tcPr>
            <w:tcW w:w="2620" w:type="dxa"/>
            <w:shd w:val="clear" w:color="auto" w:fill="auto"/>
            <w:noWrap/>
            <w:hideMark/>
          </w:tcPr>
          <w:p w14:paraId="317812C2"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66747484"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47776273" w14:textId="77777777" w:rsidTr="00F640E3">
        <w:trPr>
          <w:trHeight w:val="270"/>
        </w:trPr>
        <w:tc>
          <w:tcPr>
            <w:tcW w:w="567" w:type="dxa"/>
            <w:shd w:val="clear" w:color="auto" w:fill="DAEEF3" w:themeFill="accent5" w:themeFillTint="33"/>
            <w:noWrap/>
            <w:hideMark/>
          </w:tcPr>
          <w:p w14:paraId="47745218"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7</w:t>
            </w:r>
          </w:p>
        </w:tc>
        <w:tc>
          <w:tcPr>
            <w:tcW w:w="2753" w:type="dxa"/>
            <w:shd w:val="clear" w:color="auto" w:fill="auto"/>
            <w:noWrap/>
            <w:hideMark/>
          </w:tcPr>
          <w:p w14:paraId="547E4E51"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名簿登録日</w:t>
            </w:r>
          </w:p>
        </w:tc>
        <w:tc>
          <w:tcPr>
            <w:tcW w:w="2620" w:type="dxa"/>
            <w:shd w:val="clear" w:color="auto" w:fill="auto"/>
            <w:noWrap/>
            <w:hideMark/>
          </w:tcPr>
          <w:p w14:paraId="0C8F4CF9"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日付チェック</w:t>
            </w:r>
          </w:p>
        </w:tc>
        <w:tc>
          <w:tcPr>
            <w:tcW w:w="3940" w:type="dxa"/>
            <w:shd w:val="clear" w:color="auto" w:fill="auto"/>
            <w:noWrap/>
            <w:hideMark/>
          </w:tcPr>
          <w:p w14:paraId="7088B43C"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07E017D1" w14:textId="77777777" w:rsidTr="00F640E3">
        <w:trPr>
          <w:trHeight w:val="1890"/>
        </w:trPr>
        <w:tc>
          <w:tcPr>
            <w:tcW w:w="567" w:type="dxa"/>
            <w:shd w:val="clear" w:color="auto" w:fill="DAEEF3" w:themeFill="accent5" w:themeFillTint="33"/>
            <w:noWrap/>
            <w:hideMark/>
          </w:tcPr>
          <w:p w14:paraId="4A08AAF8"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8</w:t>
            </w:r>
          </w:p>
        </w:tc>
        <w:tc>
          <w:tcPr>
            <w:tcW w:w="2753" w:type="dxa"/>
            <w:shd w:val="clear" w:color="auto" w:fill="auto"/>
            <w:noWrap/>
            <w:hideMark/>
          </w:tcPr>
          <w:p w14:paraId="4993DA1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性別</w:t>
            </w:r>
          </w:p>
        </w:tc>
        <w:tc>
          <w:tcPr>
            <w:tcW w:w="2620" w:type="dxa"/>
            <w:shd w:val="clear" w:color="auto" w:fill="auto"/>
            <w:noWrap/>
            <w:hideMark/>
          </w:tcPr>
          <w:p w14:paraId="482270B5"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数値有効範囲(Byte)チェック</w:t>
            </w:r>
          </w:p>
        </w:tc>
        <w:tc>
          <w:tcPr>
            <w:tcW w:w="3940" w:type="dxa"/>
            <w:shd w:val="clear" w:color="auto" w:fill="auto"/>
            <w:hideMark/>
          </w:tcPr>
          <w:p w14:paraId="6C4AAD1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未設定、1、2以外は論理エラーとします。</w:t>
            </w:r>
            <w:r w:rsidRPr="00281B43">
              <w:rPr>
                <w:rFonts w:cs="ＭＳ Ｐゴシック" w:hint="eastAsia"/>
                <w:kern w:val="0"/>
                <w:szCs w:val="20"/>
              </w:rPr>
              <w:br/>
              <w:t>数値以外および未設定の場合は「0」で登録する。※異動更新時は、未設定の場合は更新しません。</w:t>
            </w:r>
          </w:p>
        </w:tc>
      </w:tr>
      <w:tr w:rsidR="00DE3BCB" w:rsidRPr="00281B43" w14:paraId="445136DE" w14:textId="77777777" w:rsidTr="00F640E3">
        <w:trPr>
          <w:trHeight w:val="270"/>
        </w:trPr>
        <w:tc>
          <w:tcPr>
            <w:tcW w:w="567" w:type="dxa"/>
            <w:shd w:val="clear" w:color="auto" w:fill="DAEEF3" w:themeFill="accent5" w:themeFillTint="33"/>
            <w:noWrap/>
            <w:hideMark/>
          </w:tcPr>
          <w:p w14:paraId="3AFE5E28"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9</w:t>
            </w:r>
          </w:p>
        </w:tc>
        <w:tc>
          <w:tcPr>
            <w:tcW w:w="2753" w:type="dxa"/>
            <w:shd w:val="clear" w:color="auto" w:fill="auto"/>
            <w:noWrap/>
            <w:hideMark/>
          </w:tcPr>
          <w:p w14:paraId="4B6EE4F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カナ氏名</w:t>
            </w:r>
          </w:p>
        </w:tc>
        <w:tc>
          <w:tcPr>
            <w:tcW w:w="2620" w:type="dxa"/>
            <w:shd w:val="clear" w:color="auto" w:fill="auto"/>
            <w:noWrap/>
            <w:hideMark/>
          </w:tcPr>
          <w:p w14:paraId="7852E006"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1E692F8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未設定の場合は""で登録します。</w:t>
            </w:r>
          </w:p>
        </w:tc>
      </w:tr>
      <w:tr w:rsidR="00DE3BCB" w:rsidRPr="00281B43" w14:paraId="318E8869" w14:textId="77777777" w:rsidTr="00F640E3">
        <w:trPr>
          <w:trHeight w:val="270"/>
        </w:trPr>
        <w:tc>
          <w:tcPr>
            <w:tcW w:w="567" w:type="dxa"/>
            <w:shd w:val="clear" w:color="auto" w:fill="DAEEF3" w:themeFill="accent5" w:themeFillTint="33"/>
            <w:noWrap/>
            <w:hideMark/>
          </w:tcPr>
          <w:p w14:paraId="7AB2C0E8"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10</w:t>
            </w:r>
          </w:p>
        </w:tc>
        <w:tc>
          <w:tcPr>
            <w:tcW w:w="2753" w:type="dxa"/>
            <w:shd w:val="clear" w:color="auto" w:fill="auto"/>
            <w:noWrap/>
            <w:hideMark/>
          </w:tcPr>
          <w:p w14:paraId="369F7174"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カナ氏</w:t>
            </w:r>
          </w:p>
        </w:tc>
        <w:tc>
          <w:tcPr>
            <w:tcW w:w="2620" w:type="dxa"/>
            <w:shd w:val="clear" w:color="auto" w:fill="auto"/>
            <w:noWrap/>
            <w:hideMark/>
          </w:tcPr>
          <w:p w14:paraId="1DD03BA5"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vMerge w:val="restart"/>
            <w:shd w:val="clear" w:color="auto" w:fill="auto"/>
            <w:hideMark/>
          </w:tcPr>
          <w:p w14:paraId="588CEDE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「カナ氏 &amp; 半角空白 &amp; カナ名」をカナ氏名フィールドに登録します。</w:t>
            </w:r>
          </w:p>
        </w:tc>
      </w:tr>
      <w:tr w:rsidR="00DE3BCB" w:rsidRPr="00281B43" w14:paraId="122562C3" w14:textId="77777777" w:rsidTr="00F640E3">
        <w:trPr>
          <w:trHeight w:val="285"/>
        </w:trPr>
        <w:tc>
          <w:tcPr>
            <w:tcW w:w="567" w:type="dxa"/>
            <w:shd w:val="clear" w:color="auto" w:fill="DAEEF3" w:themeFill="accent5" w:themeFillTint="33"/>
            <w:noWrap/>
            <w:hideMark/>
          </w:tcPr>
          <w:p w14:paraId="4413FC69"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11</w:t>
            </w:r>
          </w:p>
        </w:tc>
        <w:tc>
          <w:tcPr>
            <w:tcW w:w="2753" w:type="dxa"/>
            <w:shd w:val="clear" w:color="auto" w:fill="auto"/>
            <w:noWrap/>
            <w:hideMark/>
          </w:tcPr>
          <w:p w14:paraId="4DC720EF"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カナ名</w:t>
            </w:r>
          </w:p>
        </w:tc>
        <w:tc>
          <w:tcPr>
            <w:tcW w:w="2620" w:type="dxa"/>
            <w:shd w:val="clear" w:color="auto" w:fill="auto"/>
            <w:noWrap/>
            <w:hideMark/>
          </w:tcPr>
          <w:p w14:paraId="6B47540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vMerge/>
            <w:vAlign w:val="center"/>
            <w:hideMark/>
          </w:tcPr>
          <w:p w14:paraId="2A6F7D44" w14:textId="77777777" w:rsidR="00DE3BCB" w:rsidRPr="00281B43" w:rsidRDefault="00DE3BCB" w:rsidP="00F640E3">
            <w:pPr>
              <w:widowControl/>
              <w:jc w:val="left"/>
              <w:rPr>
                <w:rFonts w:cs="ＭＳ Ｐゴシック"/>
                <w:kern w:val="0"/>
                <w:szCs w:val="20"/>
              </w:rPr>
            </w:pPr>
          </w:p>
        </w:tc>
      </w:tr>
      <w:tr w:rsidR="00DE3BCB" w:rsidRPr="00281B43" w14:paraId="24E175A6" w14:textId="77777777" w:rsidTr="00F640E3">
        <w:trPr>
          <w:trHeight w:val="270"/>
        </w:trPr>
        <w:tc>
          <w:tcPr>
            <w:tcW w:w="567" w:type="dxa"/>
            <w:shd w:val="clear" w:color="auto" w:fill="DAEEF3" w:themeFill="accent5" w:themeFillTint="33"/>
            <w:noWrap/>
            <w:hideMark/>
          </w:tcPr>
          <w:p w14:paraId="3F4A8A23"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12</w:t>
            </w:r>
          </w:p>
        </w:tc>
        <w:tc>
          <w:tcPr>
            <w:tcW w:w="2753" w:type="dxa"/>
            <w:shd w:val="clear" w:color="auto" w:fill="auto"/>
            <w:noWrap/>
            <w:hideMark/>
          </w:tcPr>
          <w:p w14:paraId="29A23C81"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漢字氏名</w:t>
            </w:r>
          </w:p>
        </w:tc>
        <w:tc>
          <w:tcPr>
            <w:tcW w:w="2620" w:type="dxa"/>
            <w:shd w:val="clear" w:color="auto" w:fill="auto"/>
            <w:noWrap/>
            <w:hideMark/>
          </w:tcPr>
          <w:p w14:paraId="4FF7E7E5"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全角チェック</w:t>
            </w:r>
          </w:p>
        </w:tc>
        <w:tc>
          <w:tcPr>
            <w:tcW w:w="3940" w:type="dxa"/>
            <w:shd w:val="clear" w:color="auto" w:fill="auto"/>
            <w:noWrap/>
            <w:hideMark/>
          </w:tcPr>
          <w:p w14:paraId="74881D85"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未設定の場合は""で登録します。</w:t>
            </w:r>
          </w:p>
        </w:tc>
      </w:tr>
      <w:tr w:rsidR="00DE3BCB" w:rsidRPr="00281B43" w14:paraId="6F154124" w14:textId="77777777" w:rsidTr="00F640E3">
        <w:trPr>
          <w:trHeight w:val="270"/>
        </w:trPr>
        <w:tc>
          <w:tcPr>
            <w:tcW w:w="567" w:type="dxa"/>
            <w:shd w:val="clear" w:color="auto" w:fill="DAEEF3" w:themeFill="accent5" w:themeFillTint="33"/>
            <w:noWrap/>
            <w:hideMark/>
          </w:tcPr>
          <w:p w14:paraId="786B1E5E"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13</w:t>
            </w:r>
          </w:p>
        </w:tc>
        <w:tc>
          <w:tcPr>
            <w:tcW w:w="2753" w:type="dxa"/>
            <w:shd w:val="clear" w:color="auto" w:fill="auto"/>
            <w:noWrap/>
            <w:hideMark/>
          </w:tcPr>
          <w:p w14:paraId="4078FDC6"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漢字氏</w:t>
            </w:r>
          </w:p>
        </w:tc>
        <w:tc>
          <w:tcPr>
            <w:tcW w:w="2620" w:type="dxa"/>
            <w:shd w:val="clear" w:color="auto" w:fill="auto"/>
            <w:noWrap/>
            <w:hideMark/>
          </w:tcPr>
          <w:p w14:paraId="7CAC780E"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全角チェック</w:t>
            </w:r>
          </w:p>
        </w:tc>
        <w:tc>
          <w:tcPr>
            <w:tcW w:w="3940" w:type="dxa"/>
            <w:vMerge w:val="restart"/>
            <w:shd w:val="clear" w:color="auto" w:fill="auto"/>
            <w:hideMark/>
          </w:tcPr>
          <w:p w14:paraId="7F86BD3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「漢字氏 &amp; 全角空白 &amp;漢字名」を漢字氏名フィールドに登録します。</w:t>
            </w:r>
          </w:p>
        </w:tc>
      </w:tr>
      <w:tr w:rsidR="00DE3BCB" w:rsidRPr="00281B43" w14:paraId="30157E6B" w14:textId="77777777" w:rsidTr="00F640E3">
        <w:trPr>
          <w:trHeight w:val="270"/>
        </w:trPr>
        <w:tc>
          <w:tcPr>
            <w:tcW w:w="567" w:type="dxa"/>
            <w:shd w:val="clear" w:color="auto" w:fill="DAEEF3" w:themeFill="accent5" w:themeFillTint="33"/>
            <w:noWrap/>
            <w:hideMark/>
          </w:tcPr>
          <w:p w14:paraId="1D70E669"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14</w:t>
            </w:r>
          </w:p>
        </w:tc>
        <w:tc>
          <w:tcPr>
            <w:tcW w:w="2753" w:type="dxa"/>
            <w:shd w:val="clear" w:color="auto" w:fill="auto"/>
            <w:noWrap/>
            <w:hideMark/>
          </w:tcPr>
          <w:p w14:paraId="0F440604"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漢字名</w:t>
            </w:r>
          </w:p>
        </w:tc>
        <w:tc>
          <w:tcPr>
            <w:tcW w:w="2620" w:type="dxa"/>
            <w:shd w:val="clear" w:color="auto" w:fill="auto"/>
            <w:noWrap/>
            <w:hideMark/>
          </w:tcPr>
          <w:p w14:paraId="3FA77FF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全角チェック</w:t>
            </w:r>
          </w:p>
        </w:tc>
        <w:tc>
          <w:tcPr>
            <w:tcW w:w="3940" w:type="dxa"/>
            <w:vMerge/>
            <w:vAlign w:val="center"/>
            <w:hideMark/>
          </w:tcPr>
          <w:p w14:paraId="17E46579" w14:textId="77777777" w:rsidR="00DE3BCB" w:rsidRPr="00281B43" w:rsidRDefault="00DE3BCB" w:rsidP="00F640E3">
            <w:pPr>
              <w:widowControl/>
              <w:jc w:val="left"/>
              <w:rPr>
                <w:rFonts w:cs="ＭＳ Ｐゴシック"/>
                <w:kern w:val="0"/>
                <w:szCs w:val="20"/>
              </w:rPr>
            </w:pPr>
          </w:p>
        </w:tc>
      </w:tr>
      <w:tr w:rsidR="00DE3BCB" w:rsidRPr="00281B43" w14:paraId="7BB6F6C6" w14:textId="77777777" w:rsidTr="00F640E3">
        <w:trPr>
          <w:trHeight w:val="270"/>
        </w:trPr>
        <w:tc>
          <w:tcPr>
            <w:tcW w:w="567" w:type="dxa"/>
            <w:shd w:val="clear" w:color="auto" w:fill="DAEEF3" w:themeFill="accent5" w:themeFillTint="33"/>
            <w:noWrap/>
            <w:hideMark/>
          </w:tcPr>
          <w:p w14:paraId="439F8FD6"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15</w:t>
            </w:r>
          </w:p>
        </w:tc>
        <w:tc>
          <w:tcPr>
            <w:tcW w:w="2753" w:type="dxa"/>
            <w:shd w:val="clear" w:color="auto" w:fill="auto"/>
            <w:noWrap/>
            <w:hideMark/>
          </w:tcPr>
          <w:p w14:paraId="5B5DCAB9"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生年月日</w:t>
            </w:r>
          </w:p>
        </w:tc>
        <w:tc>
          <w:tcPr>
            <w:tcW w:w="2620" w:type="dxa"/>
            <w:shd w:val="clear" w:color="auto" w:fill="auto"/>
            <w:noWrap/>
            <w:hideMark/>
          </w:tcPr>
          <w:p w14:paraId="38370E1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日付チェック</w:t>
            </w:r>
          </w:p>
        </w:tc>
        <w:tc>
          <w:tcPr>
            <w:tcW w:w="3940" w:type="dxa"/>
            <w:shd w:val="clear" w:color="auto" w:fill="auto"/>
            <w:hideMark/>
          </w:tcPr>
          <w:p w14:paraId="3323B3D6"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531D381D" w14:textId="77777777" w:rsidTr="00F640E3">
        <w:trPr>
          <w:trHeight w:val="270"/>
        </w:trPr>
        <w:tc>
          <w:tcPr>
            <w:tcW w:w="567" w:type="dxa"/>
            <w:shd w:val="clear" w:color="auto" w:fill="DAEEF3" w:themeFill="accent5" w:themeFillTint="33"/>
            <w:noWrap/>
            <w:hideMark/>
          </w:tcPr>
          <w:p w14:paraId="3526088F"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16</w:t>
            </w:r>
          </w:p>
        </w:tc>
        <w:tc>
          <w:tcPr>
            <w:tcW w:w="2753" w:type="dxa"/>
            <w:shd w:val="clear" w:color="auto" w:fill="auto"/>
            <w:noWrap/>
            <w:hideMark/>
          </w:tcPr>
          <w:p w14:paraId="0F232EE4"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世帯コード</w:t>
            </w:r>
          </w:p>
        </w:tc>
        <w:tc>
          <w:tcPr>
            <w:tcW w:w="2620" w:type="dxa"/>
            <w:shd w:val="clear" w:color="auto" w:fill="auto"/>
            <w:noWrap/>
            <w:hideMark/>
          </w:tcPr>
          <w:p w14:paraId="53CAAB9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数値有効範囲(Long)チェック</w:t>
            </w:r>
          </w:p>
        </w:tc>
        <w:tc>
          <w:tcPr>
            <w:tcW w:w="3940" w:type="dxa"/>
            <w:shd w:val="clear" w:color="auto" w:fill="auto"/>
            <w:noWrap/>
            <w:hideMark/>
          </w:tcPr>
          <w:p w14:paraId="21263DCA"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9C6E86" w:rsidRPr="00281B43" w14:paraId="3CA0E400" w14:textId="77777777" w:rsidTr="002F61A9">
        <w:trPr>
          <w:trHeight w:val="270"/>
        </w:trPr>
        <w:tc>
          <w:tcPr>
            <w:tcW w:w="567" w:type="dxa"/>
            <w:shd w:val="clear" w:color="auto" w:fill="92CDDC" w:themeFill="accent5" w:themeFillTint="99"/>
            <w:noWrap/>
            <w:hideMark/>
          </w:tcPr>
          <w:p w14:paraId="666CD93A" w14:textId="77777777" w:rsidR="009C6E86" w:rsidRPr="00281B43" w:rsidRDefault="009C6E86" w:rsidP="002F61A9">
            <w:pPr>
              <w:widowControl/>
              <w:jc w:val="center"/>
              <w:rPr>
                <w:rFonts w:cs="ＭＳ Ｐゴシック"/>
                <w:kern w:val="0"/>
                <w:szCs w:val="20"/>
              </w:rPr>
            </w:pPr>
            <w:r w:rsidRPr="00281B43">
              <w:rPr>
                <w:rFonts w:cs="ＭＳ Ｐゴシック" w:hint="eastAsia"/>
                <w:kern w:val="0"/>
                <w:szCs w:val="20"/>
              </w:rPr>
              <w:lastRenderedPageBreak/>
              <w:t>No</w:t>
            </w:r>
          </w:p>
        </w:tc>
        <w:tc>
          <w:tcPr>
            <w:tcW w:w="2753" w:type="dxa"/>
            <w:shd w:val="clear" w:color="auto" w:fill="92CDDC" w:themeFill="accent5" w:themeFillTint="99"/>
            <w:noWrap/>
            <w:hideMark/>
          </w:tcPr>
          <w:p w14:paraId="78D66C0B" w14:textId="77777777" w:rsidR="009C6E86" w:rsidRPr="00281B43" w:rsidRDefault="009C6E86" w:rsidP="002F61A9">
            <w:pPr>
              <w:widowControl/>
              <w:jc w:val="center"/>
              <w:rPr>
                <w:rFonts w:cs="ＭＳ Ｐゴシック"/>
                <w:kern w:val="0"/>
                <w:szCs w:val="20"/>
              </w:rPr>
            </w:pPr>
            <w:r w:rsidRPr="00281B43">
              <w:rPr>
                <w:rFonts w:cs="ＭＳ Ｐゴシック" w:hint="eastAsia"/>
                <w:kern w:val="0"/>
                <w:szCs w:val="20"/>
              </w:rPr>
              <w:t>項目名</w:t>
            </w:r>
          </w:p>
        </w:tc>
        <w:tc>
          <w:tcPr>
            <w:tcW w:w="2620" w:type="dxa"/>
            <w:shd w:val="clear" w:color="auto" w:fill="92CDDC" w:themeFill="accent5" w:themeFillTint="99"/>
            <w:noWrap/>
            <w:hideMark/>
          </w:tcPr>
          <w:p w14:paraId="54FBEA5D" w14:textId="77777777" w:rsidR="009C6E86" w:rsidRPr="00281B43" w:rsidRDefault="009C6E86" w:rsidP="002F61A9">
            <w:pPr>
              <w:widowControl/>
              <w:jc w:val="center"/>
              <w:rPr>
                <w:rFonts w:cs="ＭＳ Ｐゴシック"/>
                <w:kern w:val="0"/>
                <w:szCs w:val="20"/>
              </w:rPr>
            </w:pPr>
            <w:r w:rsidRPr="00281B43">
              <w:rPr>
                <w:rFonts w:cs="ＭＳ Ｐゴシック" w:hint="eastAsia"/>
                <w:kern w:val="0"/>
                <w:szCs w:val="20"/>
              </w:rPr>
              <w:t>チェック内容</w:t>
            </w:r>
          </w:p>
        </w:tc>
        <w:tc>
          <w:tcPr>
            <w:tcW w:w="3940" w:type="dxa"/>
            <w:shd w:val="clear" w:color="auto" w:fill="92CDDC" w:themeFill="accent5" w:themeFillTint="99"/>
            <w:noWrap/>
            <w:hideMark/>
          </w:tcPr>
          <w:p w14:paraId="5F5AE21A" w14:textId="77777777" w:rsidR="009C6E86" w:rsidRPr="00281B43" w:rsidRDefault="009C6E86" w:rsidP="002F61A9">
            <w:pPr>
              <w:widowControl/>
              <w:jc w:val="center"/>
              <w:rPr>
                <w:rFonts w:cs="ＭＳ Ｐゴシック"/>
                <w:kern w:val="0"/>
                <w:szCs w:val="20"/>
              </w:rPr>
            </w:pPr>
            <w:r w:rsidRPr="00281B43">
              <w:rPr>
                <w:rFonts w:cs="ＭＳ Ｐゴシック" w:hint="eastAsia"/>
                <w:kern w:val="0"/>
                <w:szCs w:val="20"/>
              </w:rPr>
              <w:t>備　　考</w:t>
            </w:r>
          </w:p>
        </w:tc>
      </w:tr>
      <w:tr w:rsidR="00DE3BCB" w:rsidRPr="00281B43" w14:paraId="125D7CE4" w14:textId="77777777" w:rsidTr="00F640E3">
        <w:trPr>
          <w:trHeight w:val="270"/>
        </w:trPr>
        <w:tc>
          <w:tcPr>
            <w:tcW w:w="567" w:type="dxa"/>
            <w:shd w:val="clear" w:color="auto" w:fill="DAEEF3" w:themeFill="accent5" w:themeFillTint="33"/>
            <w:noWrap/>
            <w:hideMark/>
          </w:tcPr>
          <w:p w14:paraId="22FE8030"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17</w:t>
            </w:r>
          </w:p>
        </w:tc>
        <w:tc>
          <w:tcPr>
            <w:tcW w:w="2753" w:type="dxa"/>
            <w:shd w:val="clear" w:color="auto" w:fill="auto"/>
            <w:noWrap/>
            <w:hideMark/>
          </w:tcPr>
          <w:p w14:paraId="1888682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続柄コード</w:t>
            </w:r>
          </w:p>
        </w:tc>
        <w:tc>
          <w:tcPr>
            <w:tcW w:w="2620" w:type="dxa"/>
            <w:shd w:val="clear" w:color="auto" w:fill="auto"/>
            <w:noWrap/>
            <w:hideMark/>
          </w:tcPr>
          <w:p w14:paraId="440FD11E"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続柄コードチェック</w:t>
            </w:r>
          </w:p>
        </w:tc>
        <w:tc>
          <w:tcPr>
            <w:tcW w:w="3940" w:type="dxa"/>
            <w:shd w:val="clear" w:color="auto" w:fill="auto"/>
            <w:noWrap/>
            <w:hideMark/>
          </w:tcPr>
          <w:p w14:paraId="2DD653E6"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73EC44F8" w14:textId="77777777" w:rsidTr="00F640E3">
        <w:trPr>
          <w:trHeight w:val="270"/>
        </w:trPr>
        <w:tc>
          <w:tcPr>
            <w:tcW w:w="567" w:type="dxa"/>
            <w:shd w:val="clear" w:color="auto" w:fill="DAEEF3" w:themeFill="accent5" w:themeFillTint="33"/>
            <w:noWrap/>
            <w:hideMark/>
          </w:tcPr>
          <w:p w14:paraId="278D049B"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18</w:t>
            </w:r>
          </w:p>
        </w:tc>
        <w:tc>
          <w:tcPr>
            <w:tcW w:w="2753" w:type="dxa"/>
            <w:shd w:val="clear" w:color="auto" w:fill="auto"/>
            <w:noWrap/>
            <w:hideMark/>
          </w:tcPr>
          <w:p w14:paraId="67F6769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世帯主名</w:t>
            </w:r>
          </w:p>
        </w:tc>
        <w:tc>
          <w:tcPr>
            <w:tcW w:w="2620" w:type="dxa"/>
            <w:shd w:val="clear" w:color="auto" w:fill="auto"/>
            <w:noWrap/>
            <w:hideMark/>
          </w:tcPr>
          <w:p w14:paraId="753149BC"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全角チェック</w:t>
            </w:r>
          </w:p>
        </w:tc>
        <w:tc>
          <w:tcPr>
            <w:tcW w:w="3940" w:type="dxa"/>
            <w:shd w:val="clear" w:color="auto" w:fill="auto"/>
            <w:noWrap/>
            <w:hideMark/>
          </w:tcPr>
          <w:p w14:paraId="7EE6B64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4F95D21C" w14:textId="77777777" w:rsidTr="00F640E3">
        <w:trPr>
          <w:trHeight w:val="810"/>
        </w:trPr>
        <w:tc>
          <w:tcPr>
            <w:tcW w:w="567" w:type="dxa"/>
            <w:shd w:val="clear" w:color="auto" w:fill="DAEEF3" w:themeFill="accent5" w:themeFillTint="33"/>
            <w:noWrap/>
            <w:hideMark/>
          </w:tcPr>
          <w:p w14:paraId="4A1EC352"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19</w:t>
            </w:r>
          </w:p>
        </w:tc>
        <w:tc>
          <w:tcPr>
            <w:tcW w:w="2753" w:type="dxa"/>
            <w:shd w:val="clear" w:color="auto" w:fill="auto"/>
            <w:noWrap/>
            <w:hideMark/>
          </w:tcPr>
          <w:p w14:paraId="193809E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住所コード</w:t>
            </w:r>
          </w:p>
        </w:tc>
        <w:tc>
          <w:tcPr>
            <w:tcW w:w="2620" w:type="dxa"/>
            <w:shd w:val="clear" w:color="auto" w:fill="auto"/>
            <w:noWrap/>
            <w:hideMark/>
          </w:tcPr>
          <w:p w14:paraId="15E129C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町丁目コードチェック</w:t>
            </w:r>
          </w:p>
        </w:tc>
        <w:tc>
          <w:tcPr>
            <w:tcW w:w="3940" w:type="dxa"/>
            <w:shd w:val="clear" w:color="auto" w:fill="auto"/>
            <w:hideMark/>
          </w:tcPr>
          <w:p w14:paraId="7A0C93FA"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「住所コード &amp; 　番地コード &amp; 号コード &amp; 枝番コード」を住所コードフィールドに登録します。</w:t>
            </w:r>
          </w:p>
        </w:tc>
      </w:tr>
      <w:tr w:rsidR="00DE3BCB" w:rsidRPr="00281B43" w14:paraId="10B75A70" w14:textId="77777777" w:rsidTr="00F640E3">
        <w:trPr>
          <w:trHeight w:val="270"/>
        </w:trPr>
        <w:tc>
          <w:tcPr>
            <w:tcW w:w="567" w:type="dxa"/>
            <w:shd w:val="clear" w:color="auto" w:fill="DAEEF3" w:themeFill="accent5" w:themeFillTint="33"/>
            <w:noWrap/>
            <w:hideMark/>
          </w:tcPr>
          <w:p w14:paraId="41AA526A"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20</w:t>
            </w:r>
          </w:p>
        </w:tc>
        <w:tc>
          <w:tcPr>
            <w:tcW w:w="2753" w:type="dxa"/>
            <w:shd w:val="clear" w:color="auto" w:fill="auto"/>
            <w:noWrap/>
            <w:hideMark/>
          </w:tcPr>
          <w:p w14:paraId="3E2888F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現住所〒</w:t>
            </w:r>
          </w:p>
        </w:tc>
        <w:tc>
          <w:tcPr>
            <w:tcW w:w="2620" w:type="dxa"/>
            <w:shd w:val="clear" w:color="auto" w:fill="auto"/>
            <w:noWrap/>
            <w:hideMark/>
          </w:tcPr>
          <w:p w14:paraId="341B717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1BDD37EE"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0786C553" w14:textId="77777777" w:rsidTr="00F640E3">
        <w:trPr>
          <w:trHeight w:val="270"/>
        </w:trPr>
        <w:tc>
          <w:tcPr>
            <w:tcW w:w="567" w:type="dxa"/>
            <w:shd w:val="clear" w:color="auto" w:fill="DAEEF3" w:themeFill="accent5" w:themeFillTint="33"/>
            <w:noWrap/>
            <w:hideMark/>
          </w:tcPr>
          <w:p w14:paraId="65153E45"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21</w:t>
            </w:r>
          </w:p>
        </w:tc>
        <w:tc>
          <w:tcPr>
            <w:tcW w:w="2753" w:type="dxa"/>
            <w:shd w:val="clear" w:color="auto" w:fill="auto"/>
            <w:noWrap/>
            <w:hideMark/>
          </w:tcPr>
          <w:p w14:paraId="7B02D71F"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現住所１</w:t>
            </w:r>
          </w:p>
        </w:tc>
        <w:tc>
          <w:tcPr>
            <w:tcW w:w="2620" w:type="dxa"/>
            <w:shd w:val="clear" w:color="auto" w:fill="auto"/>
            <w:noWrap/>
            <w:hideMark/>
          </w:tcPr>
          <w:p w14:paraId="3703BC5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255D4E04"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未設定の場合は""で登録します。</w:t>
            </w:r>
          </w:p>
        </w:tc>
      </w:tr>
      <w:tr w:rsidR="00DE3BCB" w:rsidRPr="00281B43" w14:paraId="2FC58966" w14:textId="77777777" w:rsidTr="00F640E3">
        <w:trPr>
          <w:trHeight w:val="270"/>
        </w:trPr>
        <w:tc>
          <w:tcPr>
            <w:tcW w:w="567" w:type="dxa"/>
            <w:shd w:val="clear" w:color="auto" w:fill="DAEEF3" w:themeFill="accent5" w:themeFillTint="33"/>
            <w:noWrap/>
            <w:hideMark/>
          </w:tcPr>
          <w:p w14:paraId="584CBAC5"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22</w:t>
            </w:r>
          </w:p>
        </w:tc>
        <w:tc>
          <w:tcPr>
            <w:tcW w:w="2753" w:type="dxa"/>
            <w:shd w:val="clear" w:color="auto" w:fill="auto"/>
            <w:noWrap/>
            <w:hideMark/>
          </w:tcPr>
          <w:p w14:paraId="12A60B8F"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現住所２</w:t>
            </w:r>
          </w:p>
        </w:tc>
        <w:tc>
          <w:tcPr>
            <w:tcW w:w="2620" w:type="dxa"/>
            <w:shd w:val="clear" w:color="auto" w:fill="auto"/>
            <w:noWrap/>
            <w:hideMark/>
          </w:tcPr>
          <w:p w14:paraId="07162752"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77EF3B5E"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6E8575A4" w14:textId="77777777" w:rsidTr="00F640E3">
        <w:trPr>
          <w:trHeight w:val="270"/>
        </w:trPr>
        <w:tc>
          <w:tcPr>
            <w:tcW w:w="567" w:type="dxa"/>
            <w:shd w:val="clear" w:color="auto" w:fill="DAEEF3" w:themeFill="accent5" w:themeFillTint="33"/>
            <w:noWrap/>
            <w:hideMark/>
          </w:tcPr>
          <w:p w14:paraId="4834D875"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23</w:t>
            </w:r>
          </w:p>
        </w:tc>
        <w:tc>
          <w:tcPr>
            <w:tcW w:w="2753" w:type="dxa"/>
            <w:shd w:val="clear" w:color="auto" w:fill="auto"/>
            <w:noWrap/>
            <w:hideMark/>
          </w:tcPr>
          <w:p w14:paraId="2E60E881"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現住所　番地コード</w:t>
            </w:r>
          </w:p>
        </w:tc>
        <w:tc>
          <w:tcPr>
            <w:tcW w:w="2620" w:type="dxa"/>
            <w:shd w:val="clear" w:color="auto" w:fill="auto"/>
            <w:noWrap/>
            <w:hideMark/>
          </w:tcPr>
          <w:p w14:paraId="56C47B32"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4AB7214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5E5BFD8E" w14:textId="77777777" w:rsidTr="00F640E3">
        <w:trPr>
          <w:trHeight w:val="270"/>
        </w:trPr>
        <w:tc>
          <w:tcPr>
            <w:tcW w:w="567" w:type="dxa"/>
            <w:shd w:val="clear" w:color="auto" w:fill="DAEEF3" w:themeFill="accent5" w:themeFillTint="33"/>
            <w:noWrap/>
            <w:hideMark/>
          </w:tcPr>
          <w:p w14:paraId="10FEF949"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24</w:t>
            </w:r>
          </w:p>
        </w:tc>
        <w:tc>
          <w:tcPr>
            <w:tcW w:w="2753" w:type="dxa"/>
            <w:shd w:val="clear" w:color="auto" w:fill="auto"/>
            <w:noWrap/>
            <w:hideMark/>
          </w:tcPr>
          <w:p w14:paraId="20AE1DC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現住所　号コード</w:t>
            </w:r>
          </w:p>
        </w:tc>
        <w:tc>
          <w:tcPr>
            <w:tcW w:w="2620" w:type="dxa"/>
            <w:shd w:val="clear" w:color="auto" w:fill="auto"/>
            <w:noWrap/>
            <w:hideMark/>
          </w:tcPr>
          <w:p w14:paraId="52B9B80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39D5E91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098017DC" w14:textId="77777777" w:rsidTr="00F640E3">
        <w:trPr>
          <w:trHeight w:val="270"/>
        </w:trPr>
        <w:tc>
          <w:tcPr>
            <w:tcW w:w="567" w:type="dxa"/>
            <w:shd w:val="clear" w:color="auto" w:fill="DAEEF3" w:themeFill="accent5" w:themeFillTint="33"/>
            <w:noWrap/>
            <w:hideMark/>
          </w:tcPr>
          <w:p w14:paraId="0A1B2780"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25</w:t>
            </w:r>
          </w:p>
        </w:tc>
        <w:tc>
          <w:tcPr>
            <w:tcW w:w="2753" w:type="dxa"/>
            <w:shd w:val="clear" w:color="auto" w:fill="auto"/>
            <w:noWrap/>
            <w:hideMark/>
          </w:tcPr>
          <w:p w14:paraId="4EC7171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現住所　枝番コード</w:t>
            </w:r>
          </w:p>
        </w:tc>
        <w:tc>
          <w:tcPr>
            <w:tcW w:w="2620" w:type="dxa"/>
            <w:shd w:val="clear" w:color="auto" w:fill="auto"/>
            <w:noWrap/>
            <w:hideMark/>
          </w:tcPr>
          <w:p w14:paraId="46CDB30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5C5A266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0E140C70" w14:textId="77777777" w:rsidTr="00F640E3">
        <w:trPr>
          <w:trHeight w:val="270"/>
        </w:trPr>
        <w:tc>
          <w:tcPr>
            <w:tcW w:w="567" w:type="dxa"/>
            <w:shd w:val="clear" w:color="auto" w:fill="DAEEF3" w:themeFill="accent5" w:themeFillTint="33"/>
            <w:noWrap/>
            <w:hideMark/>
          </w:tcPr>
          <w:p w14:paraId="12200F9E"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26</w:t>
            </w:r>
          </w:p>
        </w:tc>
        <w:tc>
          <w:tcPr>
            <w:tcW w:w="2753" w:type="dxa"/>
            <w:shd w:val="clear" w:color="auto" w:fill="auto"/>
            <w:noWrap/>
            <w:hideMark/>
          </w:tcPr>
          <w:p w14:paraId="7303D8D1"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転入届出日</w:t>
            </w:r>
          </w:p>
        </w:tc>
        <w:tc>
          <w:tcPr>
            <w:tcW w:w="2620" w:type="dxa"/>
            <w:shd w:val="clear" w:color="auto" w:fill="auto"/>
            <w:noWrap/>
            <w:hideMark/>
          </w:tcPr>
          <w:p w14:paraId="75A1C182"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日付チェック</w:t>
            </w:r>
          </w:p>
        </w:tc>
        <w:tc>
          <w:tcPr>
            <w:tcW w:w="3940" w:type="dxa"/>
            <w:shd w:val="clear" w:color="auto" w:fill="auto"/>
            <w:noWrap/>
            <w:hideMark/>
          </w:tcPr>
          <w:p w14:paraId="5989948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577185DC" w14:textId="77777777" w:rsidTr="00F640E3">
        <w:trPr>
          <w:trHeight w:val="270"/>
        </w:trPr>
        <w:tc>
          <w:tcPr>
            <w:tcW w:w="567" w:type="dxa"/>
            <w:shd w:val="clear" w:color="auto" w:fill="DAEEF3" w:themeFill="accent5" w:themeFillTint="33"/>
            <w:noWrap/>
            <w:hideMark/>
          </w:tcPr>
          <w:p w14:paraId="322DCECC"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27</w:t>
            </w:r>
          </w:p>
        </w:tc>
        <w:tc>
          <w:tcPr>
            <w:tcW w:w="2753" w:type="dxa"/>
            <w:shd w:val="clear" w:color="auto" w:fill="auto"/>
            <w:noWrap/>
            <w:hideMark/>
          </w:tcPr>
          <w:p w14:paraId="22634519"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転入日</w:t>
            </w:r>
          </w:p>
        </w:tc>
        <w:tc>
          <w:tcPr>
            <w:tcW w:w="2620" w:type="dxa"/>
            <w:shd w:val="clear" w:color="auto" w:fill="auto"/>
            <w:noWrap/>
            <w:hideMark/>
          </w:tcPr>
          <w:p w14:paraId="555E9384"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日付チェック</w:t>
            </w:r>
          </w:p>
        </w:tc>
        <w:tc>
          <w:tcPr>
            <w:tcW w:w="3940" w:type="dxa"/>
            <w:shd w:val="clear" w:color="auto" w:fill="auto"/>
            <w:noWrap/>
            <w:hideMark/>
          </w:tcPr>
          <w:p w14:paraId="284E1B14"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27D7D9A1" w14:textId="77777777" w:rsidTr="00F640E3">
        <w:trPr>
          <w:trHeight w:val="270"/>
        </w:trPr>
        <w:tc>
          <w:tcPr>
            <w:tcW w:w="567" w:type="dxa"/>
            <w:shd w:val="clear" w:color="auto" w:fill="DAEEF3" w:themeFill="accent5" w:themeFillTint="33"/>
            <w:noWrap/>
            <w:hideMark/>
          </w:tcPr>
          <w:p w14:paraId="39294095"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28</w:t>
            </w:r>
          </w:p>
        </w:tc>
        <w:tc>
          <w:tcPr>
            <w:tcW w:w="2753" w:type="dxa"/>
            <w:shd w:val="clear" w:color="auto" w:fill="auto"/>
            <w:noWrap/>
            <w:hideMark/>
          </w:tcPr>
          <w:p w14:paraId="7E9F7109"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前住所自治体コード</w:t>
            </w:r>
          </w:p>
        </w:tc>
        <w:tc>
          <w:tcPr>
            <w:tcW w:w="2620" w:type="dxa"/>
            <w:shd w:val="clear" w:color="auto" w:fill="auto"/>
            <w:noWrap/>
            <w:hideMark/>
          </w:tcPr>
          <w:p w14:paraId="45C06F7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数値有効範囲(Integer)チェック</w:t>
            </w:r>
          </w:p>
        </w:tc>
        <w:tc>
          <w:tcPr>
            <w:tcW w:w="3940" w:type="dxa"/>
            <w:shd w:val="clear" w:color="auto" w:fill="auto"/>
            <w:noWrap/>
            <w:hideMark/>
          </w:tcPr>
          <w:p w14:paraId="0280F23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2ECFA940" w14:textId="77777777" w:rsidTr="00F640E3">
        <w:trPr>
          <w:trHeight w:val="270"/>
        </w:trPr>
        <w:tc>
          <w:tcPr>
            <w:tcW w:w="567" w:type="dxa"/>
            <w:shd w:val="clear" w:color="auto" w:fill="DAEEF3" w:themeFill="accent5" w:themeFillTint="33"/>
            <w:noWrap/>
            <w:hideMark/>
          </w:tcPr>
          <w:p w14:paraId="1EC4C631"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29</w:t>
            </w:r>
          </w:p>
        </w:tc>
        <w:tc>
          <w:tcPr>
            <w:tcW w:w="2753" w:type="dxa"/>
            <w:shd w:val="clear" w:color="auto" w:fill="auto"/>
            <w:noWrap/>
            <w:hideMark/>
          </w:tcPr>
          <w:p w14:paraId="7DF401F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前住所〒</w:t>
            </w:r>
          </w:p>
        </w:tc>
        <w:tc>
          <w:tcPr>
            <w:tcW w:w="2620" w:type="dxa"/>
            <w:shd w:val="clear" w:color="auto" w:fill="auto"/>
            <w:noWrap/>
            <w:hideMark/>
          </w:tcPr>
          <w:p w14:paraId="14FC5B7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304DAC1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41C1F2CE" w14:textId="77777777" w:rsidTr="00F640E3">
        <w:trPr>
          <w:trHeight w:val="270"/>
        </w:trPr>
        <w:tc>
          <w:tcPr>
            <w:tcW w:w="567" w:type="dxa"/>
            <w:shd w:val="clear" w:color="auto" w:fill="DAEEF3" w:themeFill="accent5" w:themeFillTint="33"/>
            <w:noWrap/>
            <w:hideMark/>
          </w:tcPr>
          <w:p w14:paraId="6F9CCD3F"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30</w:t>
            </w:r>
          </w:p>
        </w:tc>
        <w:tc>
          <w:tcPr>
            <w:tcW w:w="2753" w:type="dxa"/>
            <w:shd w:val="clear" w:color="auto" w:fill="auto"/>
            <w:noWrap/>
            <w:hideMark/>
          </w:tcPr>
          <w:p w14:paraId="6D7AD149"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前住所１</w:t>
            </w:r>
          </w:p>
        </w:tc>
        <w:tc>
          <w:tcPr>
            <w:tcW w:w="2620" w:type="dxa"/>
            <w:shd w:val="clear" w:color="auto" w:fill="auto"/>
            <w:noWrap/>
            <w:hideMark/>
          </w:tcPr>
          <w:p w14:paraId="1BBBD0D6"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全角チェック</w:t>
            </w:r>
          </w:p>
        </w:tc>
        <w:tc>
          <w:tcPr>
            <w:tcW w:w="3940" w:type="dxa"/>
            <w:shd w:val="clear" w:color="auto" w:fill="auto"/>
            <w:noWrap/>
            <w:hideMark/>
          </w:tcPr>
          <w:p w14:paraId="0F476A3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23D205F7" w14:textId="77777777" w:rsidTr="00F640E3">
        <w:trPr>
          <w:trHeight w:val="270"/>
        </w:trPr>
        <w:tc>
          <w:tcPr>
            <w:tcW w:w="567" w:type="dxa"/>
            <w:shd w:val="clear" w:color="auto" w:fill="DAEEF3" w:themeFill="accent5" w:themeFillTint="33"/>
            <w:noWrap/>
            <w:hideMark/>
          </w:tcPr>
          <w:p w14:paraId="488C9F3A"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31</w:t>
            </w:r>
          </w:p>
        </w:tc>
        <w:tc>
          <w:tcPr>
            <w:tcW w:w="2753" w:type="dxa"/>
            <w:shd w:val="clear" w:color="auto" w:fill="auto"/>
            <w:noWrap/>
            <w:hideMark/>
          </w:tcPr>
          <w:p w14:paraId="55C55E7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前住所２</w:t>
            </w:r>
          </w:p>
        </w:tc>
        <w:tc>
          <w:tcPr>
            <w:tcW w:w="2620" w:type="dxa"/>
            <w:shd w:val="clear" w:color="auto" w:fill="auto"/>
            <w:noWrap/>
            <w:hideMark/>
          </w:tcPr>
          <w:p w14:paraId="0FC5F8B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全角チェック</w:t>
            </w:r>
          </w:p>
        </w:tc>
        <w:tc>
          <w:tcPr>
            <w:tcW w:w="3940" w:type="dxa"/>
            <w:shd w:val="clear" w:color="auto" w:fill="auto"/>
            <w:noWrap/>
            <w:hideMark/>
          </w:tcPr>
          <w:p w14:paraId="38E427A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2E10BD48" w14:textId="77777777" w:rsidTr="00F640E3">
        <w:trPr>
          <w:trHeight w:val="270"/>
        </w:trPr>
        <w:tc>
          <w:tcPr>
            <w:tcW w:w="567" w:type="dxa"/>
            <w:shd w:val="clear" w:color="auto" w:fill="DAEEF3" w:themeFill="accent5" w:themeFillTint="33"/>
            <w:noWrap/>
            <w:hideMark/>
          </w:tcPr>
          <w:p w14:paraId="4B3B9578"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32</w:t>
            </w:r>
          </w:p>
        </w:tc>
        <w:tc>
          <w:tcPr>
            <w:tcW w:w="2753" w:type="dxa"/>
            <w:shd w:val="clear" w:color="auto" w:fill="auto"/>
            <w:noWrap/>
            <w:hideMark/>
          </w:tcPr>
          <w:p w14:paraId="47E1F409"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再転入回復日</w:t>
            </w:r>
          </w:p>
        </w:tc>
        <w:tc>
          <w:tcPr>
            <w:tcW w:w="2620" w:type="dxa"/>
            <w:shd w:val="clear" w:color="auto" w:fill="auto"/>
            <w:noWrap/>
            <w:hideMark/>
          </w:tcPr>
          <w:p w14:paraId="425BD622"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日付チェック</w:t>
            </w:r>
          </w:p>
        </w:tc>
        <w:tc>
          <w:tcPr>
            <w:tcW w:w="3940" w:type="dxa"/>
            <w:shd w:val="clear" w:color="auto" w:fill="auto"/>
            <w:noWrap/>
            <w:hideMark/>
          </w:tcPr>
          <w:p w14:paraId="5832C086"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5D118E92" w14:textId="77777777" w:rsidTr="00F640E3">
        <w:trPr>
          <w:trHeight w:val="270"/>
        </w:trPr>
        <w:tc>
          <w:tcPr>
            <w:tcW w:w="567" w:type="dxa"/>
            <w:shd w:val="clear" w:color="auto" w:fill="DAEEF3" w:themeFill="accent5" w:themeFillTint="33"/>
            <w:noWrap/>
            <w:hideMark/>
          </w:tcPr>
          <w:p w14:paraId="533A3C83"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33</w:t>
            </w:r>
          </w:p>
        </w:tc>
        <w:tc>
          <w:tcPr>
            <w:tcW w:w="2753" w:type="dxa"/>
            <w:shd w:val="clear" w:color="auto" w:fill="auto"/>
            <w:noWrap/>
            <w:hideMark/>
          </w:tcPr>
          <w:p w14:paraId="7C3040C2"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異動日</w:t>
            </w:r>
          </w:p>
        </w:tc>
        <w:tc>
          <w:tcPr>
            <w:tcW w:w="2620" w:type="dxa"/>
            <w:shd w:val="clear" w:color="auto" w:fill="auto"/>
            <w:noWrap/>
            <w:hideMark/>
          </w:tcPr>
          <w:p w14:paraId="62314424"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日付チェック</w:t>
            </w:r>
          </w:p>
        </w:tc>
        <w:tc>
          <w:tcPr>
            <w:tcW w:w="3940" w:type="dxa"/>
            <w:shd w:val="clear" w:color="auto" w:fill="auto"/>
            <w:noWrap/>
            <w:hideMark/>
          </w:tcPr>
          <w:p w14:paraId="1710080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6EB35CC0" w14:textId="77777777" w:rsidTr="00F640E3">
        <w:trPr>
          <w:trHeight w:val="270"/>
        </w:trPr>
        <w:tc>
          <w:tcPr>
            <w:tcW w:w="567" w:type="dxa"/>
            <w:shd w:val="clear" w:color="auto" w:fill="DAEEF3" w:themeFill="accent5" w:themeFillTint="33"/>
            <w:noWrap/>
            <w:hideMark/>
          </w:tcPr>
          <w:p w14:paraId="05976B8E"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34</w:t>
            </w:r>
          </w:p>
        </w:tc>
        <w:tc>
          <w:tcPr>
            <w:tcW w:w="2753" w:type="dxa"/>
            <w:shd w:val="clear" w:color="auto" w:fill="auto"/>
            <w:noWrap/>
            <w:hideMark/>
          </w:tcPr>
          <w:p w14:paraId="1D05EB5F"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異動届出日</w:t>
            </w:r>
          </w:p>
        </w:tc>
        <w:tc>
          <w:tcPr>
            <w:tcW w:w="2620" w:type="dxa"/>
            <w:shd w:val="clear" w:color="auto" w:fill="auto"/>
            <w:noWrap/>
            <w:hideMark/>
          </w:tcPr>
          <w:p w14:paraId="07236B9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74E4202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524D553F" w14:textId="77777777" w:rsidTr="00F640E3">
        <w:trPr>
          <w:trHeight w:val="270"/>
        </w:trPr>
        <w:tc>
          <w:tcPr>
            <w:tcW w:w="567" w:type="dxa"/>
            <w:shd w:val="clear" w:color="auto" w:fill="DAEEF3" w:themeFill="accent5" w:themeFillTint="33"/>
            <w:noWrap/>
            <w:hideMark/>
          </w:tcPr>
          <w:p w14:paraId="71FA1C12"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35</w:t>
            </w:r>
          </w:p>
        </w:tc>
        <w:tc>
          <w:tcPr>
            <w:tcW w:w="2753" w:type="dxa"/>
            <w:shd w:val="clear" w:color="auto" w:fill="auto"/>
            <w:noWrap/>
            <w:hideMark/>
          </w:tcPr>
          <w:p w14:paraId="2313D52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異動先自治体コード</w:t>
            </w:r>
          </w:p>
        </w:tc>
        <w:tc>
          <w:tcPr>
            <w:tcW w:w="2620" w:type="dxa"/>
            <w:shd w:val="clear" w:color="auto" w:fill="auto"/>
            <w:noWrap/>
            <w:hideMark/>
          </w:tcPr>
          <w:p w14:paraId="4AE5015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数値有効範囲(Integer)チェック</w:t>
            </w:r>
          </w:p>
        </w:tc>
        <w:tc>
          <w:tcPr>
            <w:tcW w:w="3940" w:type="dxa"/>
            <w:shd w:val="clear" w:color="auto" w:fill="auto"/>
            <w:noWrap/>
            <w:hideMark/>
          </w:tcPr>
          <w:p w14:paraId="4E70A3E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3E6B5A9C" w14:textId="77777777" w:rsidTr="00F640E3">
        <w:trPr>
          <w:trHeight w:val="270"/>
        </w:trPr>
        <w:tc>
          <w:tcPr>
            <w:tcW w:w="567" w:type="dxa"/>
            <w:shd w:val="clear" w:color="auto" w:fill="DAEEF3" w:themeFill="accent5" w:themeFillTint="33"/>
            <w:noWrap/>
            <w:hideMark/>
          </w:tcPr>
          <w:p w14:paraId="7BCC3AC8"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36</w:t>
            </w:r>
          </w:p>
        </w:tc>
        <w:tc>
          <w:tcPr>
            <w:tcW w:w="2753" w:type="dxa"/>
            <w:shd w:val="clear" w:color="auto" w:fill="auto"/>
            <w:noWrap/>
            <w:hideMark/>
          </w:tcPr>
          <w:p w14:paraId="64F8163F"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異動先〒</w:t>
            </w:r>
          </w:p>
        </w:tc>
        <w:tc>
          <w:tcPr>
            <w:tcW w:w="2620" w:type="dxa"/>
            <w:shd w:val="clear" w:color="auto" w:fill="auto"/>
            <w:noWrap/>
            <w:hideMark/>
          </w:tcPr>
          <w:p w14:paraId="1C7A580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1C8F3ED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63E756FA" w14:textId="77777777" w:rsidTr="00F640E3">
        <w:trPr>
          <w:trHeight w:val="270"/>
        </w:trPr>
        <w:tc>
          <w:tcPr>
            <w:tcW w:w="567" w:type="dxa"/>
            <w:shd w:val="clear" w:color="auto" w:fill="DAEEF3" w:themeFill="accent5" w:themeFillTint="33"/>
            <w:noWrap/>
            <w:hideMark/>
          </w:tcPr>
          <w:p w14:paraId="377FE099"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37</w:t>
            </w:r>
          </w:p>
        </w:tc>
        <w:tc>
          <w:tcPr>
            <w:tcW w:w="2753" w:type="dxa"/>
            <w:shd w:val="clear" w:color="auto" w:fill="auto"/>
            <w:noWrap/>
            <w:hideMark/>
          </w:tcPr>
          <w:p w14:paraId="3FD823D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異動先住所１</w:t>
            </w:r>
          </w:p>
        </w:tc>
        <w:tc>
          <w:tcPr>
            <w:tcW w:w="2620" w:type="dxa"/>
            <w:shd w:val="clear" w:color="auto" w:fill="auto"/>
            <w:noWrap/>
            <w:hideMark/>
          </w:tcPr>
          <w:p w14:paraId="61E3321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全角チェック</w:t>
            </w:r>
          </w:p>
        </w:tc>
        <w:tc>
          <w:tcPr>
            <w:tcW w:w="3940" w:type="dxa"/>
            <w:shd w:val="clear" w:color="auto" w:fill="auto"/>
            <w:noWrap/>
            <w:hideMark/>
          </w:tcPr>
          <w:p w14:paraId="640661E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2D5F990D" w14:textId="77777777" w:rsidTr="00F640E3">
        <w:trPr>
          <w:trHeight w:val="270"/>
        </w:trPr>
        <w:tc>
          <w:tcPr>
            <w:tcW w:w="567" w:type="dxa"/>
            <w:shd w:val="clear" w:color="auto" w:fill="DAEEF3" w:themeFill="accent5" w:themeFillTint="33"/>
            <w:noWrap/>
            <w:hideMark/>
          </w:tcPr>
          <w:p w14:paraId="3D009029"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38</w:t>
            </w:r>
          </w:p>
        </w:tc>
        <w:tc>
          <w:tcPr>
            <w:tcW w:w="2753" w:type="dxa"/>
            <w:shd w:val="clear" w:color="auto" w:fill="auto"/>
            <w:noWrap/>
            <w:hideMark/>
          </w:tcPr>
          <w:p w14:paraId="59A7387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異動先住所２</w:t>
            </w:r>
          </w:p>
        </w:tc>
        <w:tc>
          <w:tcPr>
            <w:tcW w:w="2620" w:type="dxa"/>
            <w:shd w:val="clear" w:color="auto" w:fill="auto"/>
            <w:noWrap/>
            <w:hideMark/>
          </w:tcPr>
          <w:p w14:paraId="7F2E9A6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全角チェック</w:t>
            </w:r>
          </w:p>
        </w:tc>
        <w:tc>
          <w:tcPr>
            <w:tcW w:w="3940" w:type="dxa"/>
            <w:shd w:val="clear" w:color="auto" w:fill="auto"/>
            <w:noWrap/>
            <w:hideMark/>
          </w:tcPr>
          <w:p w14:paraId="39E550F5"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5A474EB4" w14:textId="77777777" w:rsidTr="00F640E3">
        <w:trPr>
          <w:trHeight w:val="270"/>
        </w:trPr>
        <w:tc>
          <w:tcPr>
            <w:tcW w:w="567" w:type="dxa"/>
            <w:shd w:val="clear" w:color="auto" w:fill="DAEEF3" w:themeFill="accent5" w:themeFillTint="33"/>
            <w:noWrap/>
            <w:hideMark/>
          </w:tcPr>
          <w:p w14:paraId="477F5D97"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39</w:t>
            </w:r>
          </w:p>
        </w:tc>
        <w:tc>
          <w:tcPr>
            <w:tcW w:w="2753" w:type="dxa"/>
            <w:shd w:val="clear" w:color="auto" w:fill="auto"/>
            <w:noWrap/>
            <w:hideMark/>
          </w:tcPr>
          <w:p w14:paraId="7C3649D6"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異動事由：国外転出</w:t>
            </w:r>
          </w:p>
        </w:tc>
        <w:tc>
          <w:tcPr>
            <w:tcW w:w="2620" w:type="dxa"/>
            <w:shd w:val="clear" w:color="auto" w:fill="auto"/>
            <w:noWrap/>
            <w:hideMark/>
          </w:tcPr>
          <w:p w14:paraId="49BB8AB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3AC608A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39ED22CB" w14:textId="77777777" w:rsidTr="00F640E3">
        <w:trPr>
          <w:trHeight w:val="270"/>
        </w:trPr>
        <w:tc>
          <w:tcPr>
            <w:tcW w:w="567" w:type="dxa"/>
            <w:shd w:val="clear" w:color="auto" w:fill="DAEEF3" w:themeFill="accent5" w:themeFillTint="33"/>
            <w:noWrap/>
            <w:hideMark/>
          </w:tcPr>
          <w:p w14:paraId="7CA32D46"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40</w:t>
            </w:r>
          </w:p>
        </w:tc>
        <w:tc>
          <w:tcPr>
            <w:tcW w:w="2753" w:type="dxa"/>
            <w:shd w:val="clear" w:color="auto" w:fill="auto"/>
            <w:noWrap/>
            <w:hideMark/>
          </w:tcPr>
          <w:p w14:paraId="1B0CC72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異動事由：県外転出</w:t>
            </w:r>
          </w:p>
        </w:tc>
        <w:tc>
          <w:tcPr>
            <w:tcW w:w="2620" w:type="dxa"/>
            <w:shd w:val="clear" w:color="auto" w:fill="auto"/>
            <w:noWrap/>
            <w:hideMark/>
          </w:tcPr>
          <w:p w14:paraId="543FD14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2F4D0CB4"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4F6AA028" w14:textId="77777777" w:rsidTr="00F640E3">
        <w:trPr>
          <w:trHeight w:val="270"/>
        </w:trPr>
        <w:tc>
          <w:tcPr>
            <w:tcW w:w="567" w:type="dxa"/>
            <w:shd w:val="clear" w:color="auto" w:fill="DAEEF3" w:themeFill="accent5" w:themeFillTint="33"/>
            <w:noWrap/>
            <w:hideMark/>
          </w:tcPr>
          <w:p w14:paraId="595C9193"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41</w:t>
            </w:r>
          </w:p>
        </w:tc>
        <w:tc>
          <w:tcPr>
            <w:tcW w:w="2753" w:type="dxa"/>
            <w:shd w:val="clear" w:color="auto" w:fill="auto"/>
            <w:noWrap/>
            <w:hideMark/>
          </w:tcPr>
          <w:p w14:paraId="4F498759"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異動事由：県内転出</w:t>
            </w:r>
          </w:p>
        </w:tc>
        <w:tc>
          <w:tcPr>
            <w:tcW w:w="2620" w:type="dxa"/>
            <w:shd w:val="clear" w:color="auto" w:fill="auto"/>
            <w:noWrap/>
            <w:hideMark/>
          </w:tcPr>
          <w:p w14:paraId="52DA3E1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198CF39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0F7CF405" w14:textId="77777777" w:rsidTr="00F640E3">
        <w:trPr>
          <w:trHeight w:val="270"/>
        </w:trPr>
        <w:tc>
          <w:tcPr>
            <w:tcW w:w="567" w:type="dxa"/>
            <w:shd w:val="clear" w:color="auto" w:fill="DAEEF3" w:themeFill="accent5" w:themeFillTint="33"/>
            <w:noWrap/>
            <w:hideMark/>
          </w:tcPr>
          <w:p w14:paraId="488EFB5E"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42</w:t>
            </w:r>
          </w:p>
        </w:tc>
        <w:tc>
          <w:tcPr>
            <w:tcW w:w="2753" w:type="dxa"/>
            <w:shd w:val="clear" w:color="auto" w:fill="auto"/>
            <w:noWrap/>
            <w:hideMark/>
          </w:tcPr>
          <w:p w14:paraId="304E210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異動事由：転出取消</w:t>
            </w:r>
          </w:p>
        </w:tc>
        <w:tc>
          <w:tcPr>
            <w:tcW w:w="2620" w:type="dxa"/>
            <w:shd w:val="clear" w:color="auto" w:fill="auto"/>
            <w:noWrap/>
            <w:hideMark/>
          </w:tcPr>
          <w:p w14:paraId="40553E1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213BD592"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3412F614" w14:textId="77777777" w:rsidTr="00F640E3">
        <w:trPr>
          <w:trHeight w:val="270"/>
        </w:trPr>
        <w:tc>
          <w:tcPr>
            <w:tcW w:w="567" w:type="dxa"/>
            <w:shd w:val="clear" w:color="auto" w:fill="DAEEF3" w:themeFill="accent5" w:themeFillTint="33"/>
            <w:noWrap/>
            <w:hideMark/>
          </w:tcPr>
          <w:p w14:paraId="47AA1D36"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43</w:t>
            </w:r>
          </w:p>
        </w:tc>
        <w:tc>
          <w:tcPr>
            <w:tcW w:w="2753" w:type="dxa"/>
            <w:shd w:val="clear" w:color="auto" w:fill="auto"/>
            <w:noWrap/>
            <w:hideMark/>
          </w:tcPr>
          <w:p w14:paraId="642F7FB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異動事由：新住所地候補</w:t>
            </w:r>
          </w:p>
        </w:tc>
        <w:tc>
          <w:tcPr>
            <w:tcW w:w="2620" w:type="dxa"/>
            <w:shd w:val="clear" w:color="auto" w:fill="auto"/>
            <w:noWrap/>
            <w:hideMark/>
          </w:tcPr>
          <w:p w14:paraId="0D42E32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5A100815"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  通常選挙時のみ表示</w:t>
            </w:r>
          </w:p>
        </w:tc>
      </w:tr>
      <w:tr w:rsidR="00DE3BCB" w:rsidRPr="00281B43" w14:paraId="3FE38115" w14:textId="77777777" w:rsidTr="00F640E3">
        <w:trPr>
          <w:trHeight w:val="270"/>
        </w:trPr>
        <w:tc>
          <w:tcPr>
            <w:tcW w:w="567" w:type="dxa"/>
            <w:shd w:val="clear" w:color="auto" w:fill="DAEEF3" w:themeFill="accent5" w:themeFillTint="33"/>
            <w:noWrap/>
            <w:hideMark/>
          </w:tcPr>
          <w:p w14:paraId="56773F0C"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44</w:t>
            </w:r>
          </w:p>
        </w:tc>
        <w:tc>
          <w:tcPr>
            <w:tcW w:w="2753" w:type="dxa"/>
            <w:shd w:val="clear" w:color="auto" w:fill="auto"/>
            <w:noWrap/>
            <w:hideMark/>
          </w:tcPr>
          <w:p w14:paraId="37BA8AC6" w14:textId="77777777" w:rsidR="00DE3BCB" w:rsidRDefault="00DE3BCB" w:rsidP="00F640E3">
            <w:pPr>
              <w:widowControl/>
              <w:jc w:val="left"/>
              <w:rPr>
                <w:rFonts w:cs="ＭＳ Ｐゴシック"/>
                <w:kern w:val="0"/>
                <w:szCs w:val="20"/>
              </w:rPr>
            </w:pPr>
            <w:r w:rsidRPr="00281B43">
              <w:rPr>
                <w:rFonts w:cs="ＭＳ Ｐゴシック" w:hint="eastAsia"/>
                <w:kern w:val="0"/>
                <w:szCs w:val="20"/>
              </w:rPr>
              <w:t>異動事由：１１条</w:t>
            </w:r>
          </w:p>
          <w:p w14:paraId="0A6A987D" w14:textId="77777777" w:rsidR="00DE3BCB" w:rsidRPr="00281B43" w:rsidRDefault="00DE3BCB" w:rsidP="00F640E3">
            <w:pPr>
              <w:widowControl/>
              <w:jc w:val="left"/>
              <w:rPr>
                <w:rFonts w:cs="ＭＳ Ｐゴシック"/>
                <w:kern w:val="0"/>
                <w:szCs w:val="20"/>
              </w:rPr>
            </w:pPr>
            <w:r>
              <w:rPr>
                <w:rFonts w:cs="ＭＳ Ｐゴシック" w:hint="eastAsia"/>
                <w:kern w:val="0"/>
                <w:szCs w:val="20"/>
              </w:rPr>
              <w:t xml:space="preserve">　　　　　　　 </w:t>
            </w:r>
            <w:r w:rsidRPr="00281B43">
              <w:rPr>
                <w:rFonts w:cs="ＭＳ Ｐゴシック" w:hint="eastAsia"/>
                <w:kern w:val="0"/>
                <w:szCs w:val="20"/>
              </w:rPr>
              <w:t>４条</w:t>
            </w:r>
          </w:p>
        </w:tc>
        <w:tc>
          <w:tcPr>
            <w:tcW w:w="2620" w:type="dxa"/>
            <w:shd w:val="clear" w:color="auto" w:fill="auto"/>
            <w:noWrap/>
            <w:hideMark/>
          </w:tcPr>
          <w:p w14:paraId="36689C9F"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664D55DA"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  国民投票時</w:t>
            </w:r>
            <w:r>
              <w:rPr>
                <w:rFonts w:cs="ＭＳ Ｐゴシック" w:hint="eastAsia"/>
                <w:kern w:val="0"/>
                <w:szCs w:val="20"/>
              </w:rPr>
              <w:t>は</w:t>
            </w:r>
            <w:r w:rsidRPr="00281B43">
              <w:rPr>
                <w:rFonts w:cs="ＭＳ Ｐゴシック" w:hint="eastAsia"/>
                <w:kern w:val="0"/>
                <w:szCs w:val="20"/>
              </w:rPr>
              <w:t>４条</w:t>
            </w:r>
          </w:p>
        </w:tc>
      </w:tr>
      <w:tr w:rsidR="00DE3BCB" w:rsidRPr="00281B43" w14:paraId="3D226090" w14:textId="77777777" w:rsidTr="00F640E3">
        <w:trPr>
          <w:trHeight w:val="270"/>
        </w:trPr>
        <w:tc>
          <w:tcPr>
            <w:tcW w:w="567" w:type="dxa"/>
            <w:shd w:val="clear" w:color="auto" w:fill="DAEEF3" w:themeFill="accent5" w:themeFillTint="33"/>
            <w:noWrap/>
            <w:hideMark/>
          </w:tcPr>
          <w:p w14:paraId="15DBEA42"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4</w:t>
            </w:r>
            <w:r>
              <w:rPr>
                <w:rFonts w:cs="ＭＳ Ｐゴシック" w:hint="eastAsia"/>
                <w:kern w:val="0"/>
                <w:szCs w:val="20"/>
              </w:rPr>
              <w:t>5</w:t>
            </w:r>
          </w:p>
        </w:tc>
        <w:tc>
          <w:tcPr>
            <w:tcW w:w="2753" w:type="dxa"/>
            <w:shd w:val="clear" w:color="auto" w:fill="auto"/>
            <w:noWrap/>
            <w:hideMark/>
          </w:tcPr>
          <w:p w14:paraId="30B6A179"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異動事由：誤載</w:t>
            </w:r>
          </w:p>
        </w:tc>
        <w:tc>
          <w:tcPr>
            <w:tcW w:w="2620" w:type="dxa"/>
            <w:shd w:val="clear" w:color="auto" w:fill="auto"/>
            <w:noWrap/>
            <w:hideMark/>
          </w:tcPr>
          <w:p w14:paraId="695D5AF9"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3D77EF41"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658AE963" w14:textId="77777777" w:rsidTr="00F640E3">
        <w:trPr>
          <w:trHeight w:val="270"/>
        </w:trPr>
        <w:tc>
          <w:tcPr>
            <w:tcW w:w="567" w:type="dxa"/>
            <w:shd w:val="clear" w:color="auto" w:fill="DAEEF3" w:themeFill="accent5" w:themeFillTint="33"/>
            <w:noWrap/>
            <w:hideMark/>
          </w:tcPr>
          <w:p w14:paraId="6ADF46E2"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4</w:t>
            </w:r>
            <w:r>
              <w:rPr>
                <w:rFonts w:cs="ＭＳ Ｐゴシック"/>
                <w:kern w:val="0"/>
                <w:szCs w:val="20"/>
              </w:rPr>
              <w:t>6</w:t>
            </w:r>
          </w:p>
        </w:tc>
        <w:tc>
          <w:tcPr>
            <w:tcW w:w="2753" w:type="dxa"/>
            <w:shd w:val="clear" w:color="auto" w:fill="auto"/>
            <w:noWrap/>
            <w:hideMark/>
          </w:tcPr>
          <w:p w14:paraId="12AF2C63" w14:textId="77777777" w:rsidR="00DE3BCB" w:rsidRDefault="00DE3BCB" w:rsidP="00F640E3">
            <w:pPr>
              <w:widowControl/>
              <w:jc w:val="left"/>
              <w:rPr>
                <w:rFonts w:cs="ＭＳ Ｐゴシック"/>
                <w:kern w:val="0"/>
                <w:szCs w:val="20"/>
              </w:rPr>
            </w:pPr>
            <w:r w:rsidRPr="00281B43">
              <w:rPr>
                <w:rFonts w:cs="ＭＳ Ｐゴシック" w:hint="eastAsia"/>
                <w:kern w:val="0"/>
                <w:szCs w:val="20"/>
              </w:rPr>
              <w:t>異動事由：新住所地</w:t>
            </w:r>
          </w:p>
          <w:p w14:paraId="6546952C" w14:textId="77777777" w:rsidR="00DE3BCB" w:rsidRPr="00281B43" w:rsidRDefault="00DE3BCB" w:rsidP="00F640E3">
            <w:pPr>
              <w:widowControl/>
              <w:jc w:val="left"/>
              <w:rPr>
                <w:rFonts w:cs="ＭＳ Ｐゴシック"/>
                <w:kern w:val="0"/>
                <w:szCs w:val="20"/>
              </w:rPr>
            </w:pPr>
            <w:r>
              <w:rPr>
                <w:rFonts w:cs="ＭＳ Ｐゴシック" w:hint="eastAsia"/>
                <w:kern w:val="0"/>
                <w:szCs w:val="20"/>
              </w:rPr>
              <w:t xml:space="preserve">　　　　　　　 </w:t>
            </w:r>
            <w:r w:rsidRPr="00281B43">
              <w:rPr>
                <w:rFonts w:cs="ＭＳ Ｐゴシック" w:hint="eastAsia"/>
                <w:kern w:val="0"/>
                <w:szCs w:val="20"/>
              </w:rPr>
              <w:t>他市登録</w:t>
            </w:r>
          </w:p>
        </w:tc>
        <w:tc>
          <w:tcPr>
            <w:tcW w:w="2620" w:type="dxa"/>
            <w:shd w:val="clear" w:color="auto" w:fill="auto"/>
            <w:noWrap/>
            <w:hideMark/>
          </w:tcPr>
          <w:p w14:paraId="5FD5B69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24C99CA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  国民投票時</w:t>
            </w:r>
            <w:r>
              <w:rPr>
                <w:rFonts w:cs="ＭＳ Ｐゴシック" w:hint="eastAsia"/>
                <w:kern w:val="0"/>
                <w:szCs w:val="20"/>
              </w:rPr>
              <w:t>は</w:t>
            </w:r>
            <w:r w:rsidRPr="00281B43">
              <w:rPr>
                <w:rFonts w:cs="ＭＳ Ｐゴシック" w:hint="eastAsia"/>
                <w:kern w:val="0"/>
                <w:szCs w:val="20"/>
              </w:rPr>
              <w:t>他市登録</w:t>
            </w:r>
          </w:p>
        </w:tc>
      </w:tr>
      <w:tr w:rsidR="00DE3BCB" w:rsidRPr="00281B43" w14:paraId="2F798A09" w14:textId="77777777" w:rsidTr="00F640E3">
        <w:trPr>
          <w:trHeight w:val="270"/>
        </w:trPr>
        <w:tc>
          <w:tcPr>
            <w:tcW w:w="567" w:type="dxa"/>
            <w:shd w:val="clear" w:color="auto" w:fill="DAEEF3" w:themeFill="accent5" w:themeFillTint="33"/>
            <w:noWrap/>
            <w:hideMark/>
          </w:tcPr>
          <w:p w14:paraId="1D286271"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4</w:t>
            </w:r>
            <w:r>
              <w:rPr>
                <w:rFonts w:cs="ＭＳ Ｐゴシック"/>
                <w:kern w:val="0"/>
                <w:szCs w:val="20"/>
              </w:rPr>
              <w:t>7</w:t>
            </w:r>
          </w:p>
        </w:tc>
        <w:tc>
          <w:tcPr>
            <w:tcW w:w="2753" w:type="dxa"/>
            <w:shd w:val="clear" w:color="auto" w:fill="auto"/>
            <w:noWrap/>
            <w:hideMark/>
          </w:tcPr>
          <w:p w14:paraId="31555CF9"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異動事由：４ヶ月抹消</w:t>
            </w:r>
          </w:p>
        </w:tc>
        <w:tc>
          <w:tcPr>
            <w:tcW w:w="2620" w:type="dxa"/>
            <w:shd w:val="clear" w:color="auto" w:fill="auto"/>
            <w:noWrap/>
            <w:hideMark/>
          </w:tcPr>
          <w:p w14:paraId="32DC80B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5042D88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  通常選挙時のみ表示</w:t>
            </w:r>
          </w:p>
        </w:tc>
      </w:tr>
      <w:tr w:rsidR="00DE3BCB" w:rsidRPr="00281B43" w14:paraId="78C77766" w14:textId="77777777" w:rsidTr="00F640E3">
        <w:trPr>
          <w:trHeight w:val="270"/>
        </w:trPr>
        <w:tc>
          <w:tcPr>
            <w:tcW w:w="567" w:type="dxa"/>
            <w:shd w:val="clear" w:color="auto" w:fill="DAEEF3" w:themeFill="accent5" w:themeFillTint="33"/>
            <w:noWrap/>
            <w:hideMark/>
          </w:tcPr>
          <w:p w14:paraId="64B150B0" w14:textId="77777777" w:rsidR="00DE3BCB" w:rsidRPr="00281B43" w:rsidRDefault="00DE3BCB" w:rsidP="00F640E3">
            <w:pPr>
              <w:widowControl/>
              <w:jc w:val="center"/>
              <w:rPr>
                <w:rFonts w:cs="ＭＳ Ｐゴシック"/>
                <w:kern w:val="0"/>
                <w:szCs w:val="20"/>
              </w:rPr>
            </w:pPr>
            <w:r>
              <w:rPr>
                <w:rFonts w:cs="ＭＳ Ｐゴシック"/>
                <w:kern w:val="0"/>
                <w:szCs w:val="20"/>
              </w:rPr>
              <w:t>48</w:t>
            </w:r>
          </w:p>
        </w:tc>
        <w:tc>
          <w:tcPr>
            <w:tcW w:w="2753" w:type="dxa"/>
            <w:shd w:val="clear" w:color="auto" w:fill="auto"/>
            <w:noWrap/>
            <w:hideMark/>
          </w:tcPr>
          <w:p w14:paraId="01714C7A"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異動事由：補正登録</w:t>
            </w:r>
          </w:p>
        </w:tc>
        <w:tc>
          <w:tcPr>
            <w:tcW w:w="2620" w:type="dxa"/>
            <w:shd w:val="clear" w:color="auto" w:fill="auto"/>
            <w:noWrap/>
            <w:hideMark/>
          </w:tcPr>
          <w:p w14:paraId="728FA44E"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0B9F493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754C8633" w14:textId="77777777" w:rsidTr="00F640E3">
        <w:trPr>
          <w:trHeight w:val="270"/>
        </w:trPr>
        <w:tc>
          <w:tcPr>
            <w:tcW w:w="567" w:type="dxa"/>
            <w:shd w:val="clear" w:color="auto" w:fill="DAEEF3" w:themeFill="accent5" w:themeFillTint="33"/>
            <w:noWrap/>
          </w:tcPr>
          <w:p w14:paraId="173C7067" w14:textId="77777777" w:rsidR="00DE3BCB" w:rsidRDefault="00DE3BCB" w:rsidP="00F640E3">
            <w:pPr>
              <w:widowControl/>
              <w:jc w:val="center"/>
              <w:rPr>
                <w:rFonts w:cs="ＭＳ Ｐゴシック"/>
                <w:kern w:val="0"/>
                <w:szCs w:val="20"/>
              </w:rPr>
            </w:pPr>
            <w:r>
              <w:rPr>
                <w:rFonts w:cs="ＭＳ Ｐゴシック" w:hint="eastAsia"/>
                <w:kern w:val="0"/>
                <w:szCs w:val="20"/>
              </w:rPr>
              <w:t>4</w:t>
            </w:r>
            <w:r>
              <w:rPr>
                <w:rFonts w:cs="ＭＳ Ｐゴシック"/>
                <w:kern w:val="0"/>
                <w:szCs w:val="20"/>
              </w:rPr>
              <w:t>9</w:t>
            </w:r>
          </w:p>
        </w:tc>
        <w:tc>
          <w:tcPr>
            <w:tcW w:w="2753" w:type="dxa"/>
            <w:shd w:val="clear" w:color="auto" w:fill="auto"/>
            <w:noWrap/>
          </w:tcPr>
          <w:p w14:paraId="04B0EC1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w:t>
            </w:r>
            <w:r>
              <w:rPr>
                <w:rFonts w:cs="ＭＳ Ｐゴシック" w:hint="eastAsia"/>
                <w:kern w:val="0"/>
                <w:szCs w:val="20"/>
              </w:rPr>
              <w:t>在外移転</w:t>
            </w:r>
          </w:p>
        </w:tc>
        <w:tc>
          <w:tcPr>
            <w:tcW w:w="2620" w:type="dxa"/>
            <w:shd w:val="clear" w:color="auto" w:fill="auto"/>
            <w:noWrap/>
          </w:tcPr>
          <w:p w14:paraId="125D416A" w14:textId="77777777" w:rsidR="00DE3BCB" w:rsidRPr="00281B43" w:rsidRDefault="00DE3BCB" w:rsidP="00F640E3">
            <w:pPr>
              <w:widowControl/>
              <w:jc w:val="left"/>
              <w:rPr>
                <w:rFonts w:cs="ＭＳ Ｐゴシック"/>
                <w:kern w:val="0"/>
                <w:szCs w:val="20"/>
              </w:rPr>
            </w:pPr>
          </w:p>
        </w:tc>
        <w:tc>
          <w:tcPr>
            <w:tcW w:w="3940" w:type="dxa"/>
            <w:shd w:val="clear" w:color="auto" w:fill="auto"/>
            <w:noWrap/>
          </w:tcPr>
          <w:p w14:paraId="1EA32EF1"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1D078AB8" w14:textId="77777777" w:rsidTr="00F640E3">
        <w:trPr>
          <w:trHeight w:val="270"/>
        </w:trPr>
        <w:tc>
          <w:tcPr>
            <w:tcW w:w="567" w:type="dxa"/>
            <w:shd w:val="clear" w:color="auto" w:fill="DAEEF3" w:themeFill="accent5" w:themeFillTint="33"/>
            <w:noWrap/>
            <w:hideMark/>
          </w:tcPr>
          <w:p w14:paraId="13C54AA4" w14:textId="77777777" w:rsidR="00DE3BCB" w:rsidRPr="00281B43" w:rsidRDefault="00DE3BCB" w:rsidP="00F640E3">
            <w:pPr>
              <w:widowControl/>
              <w:jc w:val="center"/>
              <w:rPr>
                <w:rFonts w:cs="ＭＳ Ｐゴシック"/>
                <w:kern w:val="0"/>
                <w:szCs w:val="20"/>
              </w:rPr>
            </w:pPr>
            <w:r>
              <w:rPr>
                <w:rFonts w:cs="ＭＳ Ｐゴシック"/>
                <w:kern w:val="0"/>
                <w:szCs w:val="20"/>
              </w:rPr>
              <w:t>50</w:t>
            </w:r>
          </w:p>
        </w:tc>
        <w:tc>
          <w:tcPr>
            <w:tcW w:w="2753" w:type="dxa"/>
            <w:shd w:val="clear" w:color="auto" w:fill="auto"/>
            <w:noWrap/>
            <w:hideMark/>
          </w:tcPr>
          <w:p w14:paraId="12CD2FA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異動事由：死亡</w:t>
            </w:r>
          </w:p>
        </w:tc>
        <w:tc>
          <w:tcPr>
            <w:tcW w:w="2620" w:type="dxa"/>
            <w:shd w:val="clear" w:color="auto" w:fill="auto"/>
            <w:noWrap/>
            <w:hideMark/>
          </w:tcPr>
          <w:p w14:paraId="64A9C46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5FDF853E"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33826470" w14:textId="77777777" w:rsidTr="00F640E3">
        <w:trPr>
          <w:trHeight w:val="270"/>
        </w:trPr>
        <w:tc>
          <w:tcPr>
            <w:tcW w:w="567" w:type="dxa"/>
            <w:shd w:val="clear" w:color="auto" w:fill="DAEEF3" w:themeFill="accent5" w:themeFillTint="33"/>
            <w:noWrap/>
            <w:hideMark/>
          </w:tcPr>
          <w:p w14:paraId="45617D99"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5</w:t>
            </w:r>
            <w:r>
              <w:rPr>
                <w:rFonts w:cs="ＭＳ Ｐゴシック"/>
                <w:kern w:val="0"/>
                <w:szCs w:val="20"/>
              </w:rPr>
              <w:t>1</w:t>
            </w:r>
          </w:p>
        </w:tc>
        <w:tc>
          <w:tcPr>
            <w:tcW w:w="2753" w:type="dxa"/>
            <w:shd w:val="clear" w:color="auto" w:fill="auto"/>
            <w:noWrap/>
            <w:hideMark/>
          </w:tcPr>
          <w:p w14:paraId="481C3EB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異動事由：国籍喪失</w:t>
            </w:r>
          </w:p>
        </w:tc>
        <w:tc>
          <w:tcPr>
            <w:tcW w:w="2620" w:type="dxa"/>
            <w:shd w:val="clear" w:color="auto" w:fill="auto"/>
            <w:noWrap/>
            <w:hideMark/>
          </w:tcPr>
          <w:p w14:paraId="7E9F7834"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46D34ECA"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9C6E86" w:rsidRPr="00281B43" w14:paraId="528C7C85" w14:textId="77777777" w:rsidTr="002F61A9">
        <w:trPr>
          <w:trHeight w:val="270"/>
        </w:trPr>
        <w:tc>
          <w:tcPr>
            <w:tcW w:w="567" w:type="dxa"/>
            <w:shd w:val="clear" w:color="auto" w:fill="92CDDC" w:themeFill="accent5" w:themeFillTint="99"/>
            <w:noWrap/>
            <w:hideMark/>
          </w:tcPr>
          <w:p w14:paraId="00E36CA9" w14:textId="77777777" w:rsidR="009C6E86" w:rsidRPr="00281B43" w:rsidRDefault="009C6E86" w:rsidP="002F61A9">
            <w:pPr>
              <w:widowControl/>
              <w:jc w:val="center"/>
              <w:rPr>
                <w:rFonts w:cs="ＭＳ Ｐゴシック"/>
                <w:kern w:val="0"/>
                <w:szCs w:val="20"/>
              </w:rPr>
            </w:pPr>
            <w:r w:rsidRPr="00281B43">
              <w:rPr>
                <w:rFonts w:cs="ＭＳ Ｐゴシック" w:hint="eastAsia"/>
                <w:kern w:val="0"/>
                <w:szCs w:val="20"/>
              </w:rPr>
              <w:lastRenderedPageBreak/>
              <w:t>No</w:t>
            </w:r>
          </w:p>
        </w:tc>
        <w:tc>
          <w:tcPr>
            <w:tcW w:w="2753" w:type="dxa"/>
            <w:shd w:val="clear" w:color="auto" w:fill="92CDDC" w:themeFill="accent5" w:themeFillTint="99"/>
            <w:noWrap/>
            <w:hideMark/>
          </w:tcPr>
          <w:p w14:paraId="2FCC4246" w14:textId="77777777" w:rsidR="009C6E86" w:rsidRPr="00281B43" w:rsidRDefault="009C6E86" w:rsidP="002F61A9">
            <w:pPr>
              <w:widowControl/>
              <w:jc w:val="center"/>
              <w:rPr>
                <w:rFonts w:cs="ＭＳ Ｐゴシック"/>
                <w:kern w:val="0"/>
                <w:szCs w:val="20"/>
              </w:rPr>
            </w:pPr>
            <w:r w:rsidRPr="00281B43">
              <w:rPr>
                <w:rFonts w:cs="ＭＳ Ｐゴシック" w:hint="eastAsia"/>
                <w:kern w:val="0"/>
                <w:szCs w:val="20"/>
              </w:rPr>
              <w:t>項目名</w:t>
            </w:r>
          </w:p>
        </w:tc>
        <w:tc>
          <w:tcPr>
            <w:tcW w:w="2620" w:type="dxa"/>
            <w:shd w:val="clear" w:color="auto" w:fill="92CDDC" w:themeFill="accent5" w:themeFillTint="99"/>
            <w:noWrap/>
            <w:hideMark/>
          </w:tcPr>
          <w:p w14:paraId="4A1737B8" w14:textId="77777777" w:rsidR="009C6E86" w:rsidRPr="00281B43" w:rsidRDefault="009C6E86" w:rsidP="002F61A9">
            <w:pPr>
              <w:widowControl/>
              <w:jc w:val="center"/>
              <w:rPr>
                <w:rFonts w:cs="ＭＳ Ｐゴシック"/>
                <w:kern w:val="0"/>
                <w:szCs w:val="20"/>
              </w:rPr>
            </w:pPr>
            <w:r w:rsidRPr="00281B43">
              <w:rPr>
                <w:rFonts w:cs="ＭＳ Ｐゴシック" w:hint="eastAsia"/>
                <w:kern w:val="0"/>
                <w:szCs w:val="20"/>
              </w:rPr>
              <w:t>チェック内容</w:t>
            </w:r>
          </w:p>
        </w:tc>
        <w:tc>
          <w:tcPr>
            <w:tcW w:w="3940" w:type="dxa"/>
            <w:shd w:val="clear" w:color="auto" w:fill="92CDDC" w:themeFill="accent5" w:themeFillTint="99"/>
            <w:noWrap/>
            <w:hideMark/>
          </w:tcPr>
          <w:p w14:paraId="77C16D56" w14:textId="77777777" w:rsidR="009C6E86" w:rsidRPr="00281B43" w:rsidRDefault="009C6E86" w:rsidP="002F61A9">
            <w:pPr>
              <w:widowControl/>
              <w:jc w:val="center"/>
              <w:rPr>
                <w:rFonts w:cs="ＭＳ Ｐゴシック"/>
                <w:kern w:val="0"/>
                <w:szCs w:val="20"/>
              </w:rPr>
            </w:pPr>
            <w:r w:rsidRPr="00281B43">
              <w:rPr>
                <w:rFonts w:cs="ＭＳ Ｐゴシック" w:hint="eastAsia"/>
                <w:kern w:val="0"/>
                <w:szCs w:val="20"/>
              </w:rPr>
              <w:t>備　　考</w:t>
            </w:r>
          </w:p>
        </w:tc>
      </w:tr>
      <w:tr w:rsidR="00DE3BCB" w:rsidRPr="00281B43" w14:paraId="277BCBBC" w14:textId="77777777" w:rsidTr="00F640E3">
        <w:trPr>
          <w:trHeight w:val="270"/>
        </w:trPr>
        <w:tc>
          <w:tcPr>
            <w:tcW w:w="567" w:type="dxa"/>
            <w:shd w:val="clear" w:color="auto" w:fill="DAEEF3" w:themeFill="accent5" w:themeFillTint="33"/>
            <w:noWrap/>
            <w:hideMark/>
          </w:tcPr>
          <w:p w14:paraId="2C53FA59"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5</w:t>
            </w:r>
            <w:r>
              <w:rPr>
                <w:rFonts w:cs="ＭＳ Ｐゴシック"/>
                <w:kern w:val="0"/>
                <w:szCs w:val="20"/>
              </w:rPr>
              <w:t>2</w:t>
            </w:r>
          </w:p>
        </w:tc>
        <w:tc>
          <w:tcPr>
            <w:tcW w:w="2753" w:type="dxa"/>
            <w:shd w:val="clear" w:color="auto" w:fill="auto"/>
            <w:noWrap/>
            <w:hideMark/>
          </w:tcPr>
          <w:p w14:paraId="2CB8041F"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異動事由：失踪宣告</w:t>
            </w:r>
          </w:p>
        </w:tc>
        <w:tc>
          <w:tcPr>
            <w:tcW w:w="2620" w:type="dxa"/>
            <w:shd w:val="clear" w:color="auto" w:fill="auto"/>
            <w:noWrap/>
            <w:hideMark/>
          </w:tcPr>
          <w:p w14:paraId="2A82E04C"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79E37E9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6B964793" w14:textId="77777777" w:rsidTr="00F640E3">
        <w:trPr>
          <w:trHeight w:val="270"/>
        </w:trPr>
        <w:tc>
          <w:tcPr>
            <w:tcW w:w="567" w:type="dxa"/>
            <w:shd w:val="clear" w:color="auto" w:fill="DAEEF3" w:themeFill="accent5" w:themeFillTint="33"/>
            <w:noWrap/>
            <w:hideMark/>
          </w:tcPr>
          <w:p w14:paraId="5343A85D"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5</w:t>
            </w:r>
            <w:r>
              <w:rPr>
                <w:rFonts w:cs="ＭＳ Ｐゴシック"/>
                <w:kern w:val="0"/>
                <w:szCs w:val="20"/>
              </w:rPr>
              <w:t>3</w:t>
            </w:r>
          </w:p>
        </w:tc>
        <w:tc>
          <w:tcPr>
            <w:tcW w:w="2753" w:type="dxa"/>
            <w:shd w:val="clear" w:color="auto" w:fill="auto"/>
            <w:noWrap/>
            <w:hideMark/>
          </w:tcPr>
          <w:p w14:paraId="659ED30C"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異動事由：職権消除</w:t>
            </w:r>
          </w:p>
        </w:tc>
        <w:tc>
          <w:tcPr>
            <w:tcW w:w="2620" w:type="dxa"/>
            <w:shd w:val="clear" w:color="auto" w:fill="auto"/>
            <w:noWrap/>
            <w:hideMark/>
          </w:tcPr>
          <w:p w14:paraId="1913565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15E41F6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5C2FB281" w14:textId="77777777" w:rsidTr="00F640E3">
        <w:trPr>
          <w:trHeight w:val="270"/>
        </w:trPr>
        <w:tc>
          <w:tcPr>
            <w:tcW w:w="567" w:type="dxa"/>
            <w:shd w:val="clear" w:color="auto" w:fill="DAEEF3" w:themeFill="accent5" w:themeFillTint="33"/>
            <w:noWrap/>
            <w:hideMark/>
          </w:tcPr>
          <w:p w14:paraId="7F44CE55"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5</w:t>
            </w:r>
            <w:r>
              <w:rPr>
                <w:rFonts w:cs="ＭＳ Ｐゴシック"/>
                <w:kern w:val="0"/>
                <w:szCs w:val="20"/>
              </w:rPr>
              <w:t>4</w:t>
            </w:r>
          </w:p>
        </w:tc>
        <w:tc>
          <w:tcPr>
            <w:tcW w:w="2753" w:type="dxa"/>
            <w:shd w:val="clear" w:color="auto" w:fill="auto"/>
            <w:noWrap/>
            <w:hideMark/>
          </w:tcPr>
          <w:p w14:paraId="0DAC7D81"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異動事由：職権回復</w:t>
            </w:r>
          </w:p>
        </w:tc>
        <w:tc>
          <w:tcPr>
            <w:tcW w:w="2620" w:type="dxa"/>
            <w:shd w:val="clear" w:color="auto" w:fill="auto"/>
            <w:noWrap/>
            <w:hideMark/>
          </w:tcPr>
          <w:p w14:paraId="2D57839F"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116148BA"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異動関連項目</w:t>
            </w:r>
          </w:p>
        </w:tc>
      </w:tr>
      <w:tr w:rsidR="00DE3BCB" w:rsidRPr="00281B43" w14:paraId="338723C8" w14:textId="77777777" w:rsidTr="00F640E3">
        <w:trPr>
          <w:trHeight w:val="270"/>
        </w:trPr>
        <w:tc>
          <w:tcPr>
            <w:tcW w:w="567" w:type="dxa"/>
            <w:shd w:val="clear" w:color="auto" w:fill="DAEEF3" w:themeFill="accent5" w:themeFillTint="33"/>
            <w:noWrap/>
            <w:hideMark/>
          </w:tcPr>
          <w:p w14:paraId="2CDFDBC7"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5</w:t>
            </w:r>
            <w:r>
              <w:rPr>
                <w:rFonts w:cs="ＭＳ Ｐゴシック"/>
                <w:kern w:val="0"/>
                <w:szCs w:val="20"/>
              </w:rPr>
              <w:t>5</w:t>
            </w:r>
          </w:p>
        </w:tc>
        <w:tc>
          <w:tcPr>
            <w:tcW w:w="2753" w:type="dxa"/>
            <w:shd w:val="clear" w:color="auto" w:fill="auto"/>
            <w:noWrap/>
            <w:hideMark/>
          </w:tcPr>
          <w:p w14:paraId="22FF1DC3"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選挙人属性</w:t>
            </w:r>
          </w:p>
        </w:tc>
        <w:tc>
          <w:tcPr>
            <w:tcW w:w="2620" w:type="dxa"/>
            <w:shd w:val="clear" w:color="auto" w:fill="auto"/>
            <w:noWrap/>
            <w:hideMark/>
          </w:tcPr>
          <w:p w14:paraId="30258BB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選挙人属性コードチェック</w:t>
            </w:r>
          </w:p>
        </w:tc>
        <w:tc>
          <w:tcPr>
            <w:tcW w:w="3940" w:type="dxa"/>
            <w:shd w:val="clear" w:color="auto" w:fill="auto"/>
            <w:noWrap/>
            <w:hideMark/>
          </w:tcPr>
          <w:p w14:paraId="2B6DEF6E"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2905C40F" w14:textId="77777777" w:rsidTr="00F640E3">
        <w:trPr>
          <w:trHeight w:val="270"/>
        </w:trPr>
        <w:tc>
          <w:tcPr>
            <w:tcW w:w="567" w:type="dxa"/>
            <w:shd w:val="clear" w:color="auto" w:fill="DAEEF3" w:themeFill="accent5" w:themeFillTint="33"/>
            <w:noWrap/>
            <w:hideMark/>
          </w:tcPr>
          <w:p w14:paraId="62747ACF"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5</w:t>
            </w:r>
            <w:r>
              <w:rPr>
                <w:rFonts w:cs="ＭＳ Ｐゴシック"/>
                <w:kern w:val="0"/>
                <w:szCs w:val="20"/>
              </w:rPr>
              <w:t>6</w:t>
            </w:r>
          </w:p>
        </w:tc>
        <w:tc>
          <w:tcPr>
            <w:tcW w:w="2753" w:type="dxa"/>
            <w:shd w:val="clear" w:color="auto" w:fill="auto"/>
            <w:noWrap/>
            <w:hideMark/>
          </w:tcPr>
          <w:p w14:paraId="29983828"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在宅代理　補助者氏名</w:t>
            </w:r>
          </w:p>
        </w:tc>
        <w:tc>
          <w:tcPr>
            <w:tcW w:w="2620" w:type="dxa"/>
            <w:shd w:val="clear" w:color="auto" w:fill="auto"/>
            <w:noWrap/>
            <w:hideMark/>
          </w:tcPr>
          <w:p w14:paraId="4FAF3205"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0F1EBB57"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4D155282" w14:textId="77777777" w:rsidTr="00F640E3">
        <w:trPr>
          <w:trHeight w:val="270"/>
        </w:trPr>
        <w:tc>
          <w:tcPr>
            <w:tcW w:w="567" w:type="dxa"/>
            <w:shd w:val="clear" w:color="auto" w:fill="DAEEF3" w:themeFill="accent5" w:themeFillTint="33"/>
            <w:noWrap/>
            <w:hideMark/>
          </w:tcPr>
          <w:p w14:paraId="5D3F49EA"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5</w:t>
            </w:r>
            <w:r>
              <w:rPr>
                <w:rFonts w:cs="ＭＳ Ｐゴシック"/>
                <w:kern w:val="0"/>
                <w:szCs w:val="20"/>
              </w:rPr>
              <w:t>7</w:t>
            </w:r>
          </w:p>
        </w:tc>
        <w:tc>
          <w:tcPr>
            <w:tcW w:w="2753" w:type="dxa"/>
            <w:shd w:val="clear" w:color="auto" w:fill="auto"/>
            <w:noWrap/>
            <w:hideMark/>
          </w:tcPr>
          <w:p w14:paraId="6003875F"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特定外字フラグ</w:t>
            </w:r>
          </w:p>
        </w:tc>
        <w:tc>
          <w:tcPr>
            <w:tcW w:w="2620" w:type="dxa"/>
            <w:shd w:val="clear" w:color="auto" w:fill="auto"/>
            <w:noWrap/>
            <w:hideMark/>
          </w:tcPr>
          <w:p w14:paraId="026D40E6"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345F74EC"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34D856B3" w14:textId="77777777" w:rsidTr="00F640E3">
        <w:trPr>
          <w:trHeight w:val="270"/>
        </w:trPr>
        <w:tc>
          <w:tcPr>
            <w:tcW w:w="567" w:type="dxa"/>
            <w:shd w:val="clear" w:color="auto" w:fill="DAEEF3" w:themeFill="accent5" w:themeFillTint="33"/>
            <w:noWrap/>
            <w:hideMark/>
          </w:tcPr>
          <w:p w14:paraId="460B2EBA"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5</w:t>
            </w:r>
            <w:r>
              <w:rPr>
                <w:rFonts w:cs="ＭＳ Ｐゴシック"/>
                <w:kern w:val="0"/>
                <w:szCs w:val="20"/>
              </w:rPr>
              <w:t>8</w:t>
            </w:r>
          </w:p>
        </w:tc>
        <w:tc>
          <w:tcPr>
            <w:tcW w:w="2753" w:type="dxa"/>
            <w:shd w:val="clear" w:color="auto" w:fill="auto"/>
            <w:noWrap/>
            <w:hideMark/>
          </w:tcPr>
          <w:p w14:paraId="360C65D2"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国籍区分</w:t>
            </w:r>
          </w:p>
        </w:tc>
        <w:tc>
          <w:tcPr>
            <w:tcW w:w="2620" w:type="dxa"/>
            <w:shd w:val="clear" w:color="auto" w:fill="auto"/>
            <w:noWrap/>
            <w:hideMark/>
          </w:tcPr>
          <w:p w14:paraId="14AAF16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7CFA994F"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2DEB8757" w14:textId="77777777" w:rsidTr="00F640E3">
        <w:trPr>
          <w:trHeight w:val="270"/>
        </w:trPr>
        <w:tc>
          <w:tcPr>
            <w:tcW w:w="567" w:type="dxa"/>
            <w:shd w:val="clear" w:color="auto" w:fill="DAEEF3" w:themeFill="accent5" w:themeFillTint="33"/>
            <w:noWrap/>
            <w:hideMark/>
          </w:tcPr>
          <w:p w14:paraId="6A82D330" w14:textId="77777777" w:rsidR="00DE3BCB" w:rsidRPr="00281B43" w:rsidRDefault="00DE3BCB" w:rsidP="00F640E3">
            <w:pPr>
              <w:widowControl/>
              <w:jc w:val="center"/>
              <w:rPr>
                <w:rFonts w:cs="ＭＳ Ｐゴシック"/>
                <w:kern w:val="0"/>
                <w:szCs w:val="20"/>
              </w:rPr>
            </w:pPr>
            <w:r>
              <w:rPr>
                <w:rFonts w:cs="ＭＳ Ｐゴシック"/>
                <w:kern w:val="0"/>
                <w:szCs w:val="20"/>
              </w:rPr>
              <w:t>59</w:t>
            </w:r>
          </w:p>
        </w:tc>
        <w:tc>
          <w:tcPr>
            <w:tcW w:w="2753" w:type="dxa"/>
            <w:shd w:val="clear" w:color="auto" w:fill="auto"/>
            <w:noWrap/>
            <w:hideMark/>
          </w:tcPr>
          <w:p w14:paraId="37ECC13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在外選挙人証番号</w:t>
            </w:r>
          </w:p>
        </w:tc>
        <w:tc>
          <w:tcPr>
            <w:tcW w:w="2620" w:type="dxa"/>
            <w:shd w:val="clear" w:color="auto" w:fill="auto"/>
            <w:noWrap/>
            <w:hideMark/>
          </w:tcPr>
          <w:p w14:paraId="10BC25BB"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1D0041D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3BCB" w:rsidRPr="00281B43" w14:paraId="54386CD8" w14:textId="77777777" w:rsidTr="00F640E3">
        <w:trPr>
          <w:trHeight w:val="540"/>
        </w:trPr>
        <w:tc>
          <w:tcPr>
            <w:tcW w:w="567" w:type="dxa"/>
            <w:shd w:val="clear" w:color="auto" w:fill="DAEEF3" w:themeFill="accent5" w:themeFillTint="33"/>
            <w:noWrap/>
            <w:hideMark/>
          </w:tcPr>
          <w:p w14:paraId="3FB3D618" w14:textId="77777777" w:rsidR="00DE3BCB" w:rsidRPr="00281B43" w:rsidRDefault="00DE3BCB" w:rsidP="00F640E3">
            <w:pPr>
              <w:widowControl/>
              <w:jc w:val="center"/>
              <w:rPr>
                <w:rFonts w:cs="ＭＳ Ｐゴシック"/>
                <w:kern w:val="0"/>
                <w:szCs w:val="20"/>
              </w:rPr>
            </w:pPr>
            <w:r>
              <w:rPr>
                <w:rFonts w:cs="ＭＳ Ｐゴシック" w:hint="eastAsia"/>
                <w:kern w:val="0"/>
                <w:szCs w:val="20"/>
              </w:rPr>
              <w:t>-</w:t>
            </w:r>
          </w:p>
        </w:tc>
        <w:tc>
          <w:tcPr>
            <w:tcW w:w="2753" w:type="dxa"/>
            <w:shd w:val="clear" w:color="auto" w:fill="auto"/>
            <w:noWrap/>
            <w:hideMark/>
          </w:tcPr>
          <w:p w14:paraId="7129271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資格区分</w:t>
            </w:r>
          </w:p>
        </w:tc>
        <w:tc>
          <w:tcPr>
            <w:tcW w:w="2620" w:type="dxa"/>
            <w:shd w:val="clear" w:color="auto" w:fill="auto"/>
            <w:noWrap/>
            <w:hideMark/>
          </w:tcPr>
          <w:p w14:paraId="52CE7FEA"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数値有効範囲(Byte)チェック</w:t>
            </w:r>
          </w:p>
        </w:tc>
        <w:tc>
          <w:tcPr>
            <w:tcW w:w="3940" w:type="dxa"/>
            <w:shd w:val="clear" w:color="auto" w:fill="auto"/>
            <w:hideMark/>
          </w:tcPr>
          <w:p w14:paraId="570E21ED"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国民投票時のみ表示</w:t>
            </w:r>
            <w:r w:rsidRPr="00281B43">
              <w:rPr>
                <w:rFonts w:cs="ＭＳ Ｐゴシック" w:hint="eastAsia"/>
                <w:kern w:val="0"/>
                <w:szCs w:val="20"/>
              </w:rPr>
              <w:br/>
              <w:t>0,1,2のみ有効</w:t>
            </w:r>
          </w:p>
        </w:tc>
      </w:tr>
      <w:tr w:rsidR="00DE3BCB" w:rsidRPr="00281B43" w14:paraId="0EE8DBD6" w14:textId="77777777" w:rsidTr="00F640E3">
        <w:trPr>
          <w:trHeight w:val="270"/>
        </w:trPr>
        <w:tc>
          <w:tcPr>
            <w:tcW w:w="567" w:type="dxa"/>
            <w:shd w:val="clear" w:color="auto" w:fill="DAEEF3" w:themeFill="accent5" w:themeFillTint="33"/>
            <w:noWrap/>
            <w:hideMark/>
          </w:tcPr>
          <w:p w14:paraId="13B47BF4" w14:textId="77777777" w:rsidR="00DE3BCB" w:rsidRPr="00281B43" w:rsidRDefault="00DE3BCB" w:rsidP="00F640E3">
            <w:pPr>
              <w:widowControl/>
              <w:jc w:val="center"/>
              <w:rPr>
                <w:rFonts w:cs="ＭＳ Ｐゴシック"/>
                <w:kern w:val="0"/>
                <w:szCs w:val="20"/>
              </w:rPr>
            </w:pPr>
            <w:r w:rsidRPr="00281B43">
              <w:rPr>
                <w:rFonts w:cs="ＭＳ Ｐゴシック" w:hint="eastAsia"/>
                <w:kern w:val="0"/>
                <w:szCs w:val="20"/>
              </w:rPr>
              <w:t>6</w:t>
            </w:r>
            <w:r>
              <w:rPr>
                <w:rFonts w:cs="ＭＳ Ｐゴシック"/>
                <w:kern w:val="0"/>
                <w:szCs w:val="20"/>
              </w:rPr>
              <w:t>0</w:t>
            </w:r>
          </w:p>
        </w:tc>
        <w:tc>
          <w:tcPr>
            <w:tcW w:w="2753" w:type="dxa"/>
            <w:shd w:val="clear" w:color="auto" w:fill="auto"/>
            <w:noWrap/>
            <w:hideMark/>
          </w:tcPr>
          <w:p w14:paraId="0E03FF2F"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メモ</w:t>
            </w:r>
          </w:p>
        </w:tc>
        <w:tc>
          <w:tcPr>
            <w:tcW w:w="2620" w:type="dxa"/>
            <w:shd w:val="clear" w:color="auto" w:fill="auto"/>
            <w:noWrap/>
            <w:hideMark/>
          </w:tcPr>
          <w:p w14:paraId="4A6162C0"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c>
          <w:tcPr>
            <w:tcW w:w="3940" w:type="dxa"/>
            <w:shd w:val="clear" w:color="auto" w:fill="auto"/>
            <w:noWrap/>
            <w:hideMark/>
          </w:tcPr>
          <w:p w14:paraId="15162DD4" w14:textId="77777777" w:rsidR="00DE3BCB" w:rsidRPr="00281B43" w:rsidRDefault="00DE3BCB" w:rsidP="00F640E3">
            <w:pPr>
              <w:widowControl/>
              <w:jc w:val="left"/>
              <w:rPr>
                <w:rFonts w:cs="ＭＳ Ｐゴシック"/>
                <w:kern w:val="0"/>
                <w:szCs w:val="20"/>
              </w:rPr>
            </w:pPr>
            <w:r w:rsidRPr="00281B43">
              <w:rPr>
                <w:rFonts w:cs="ＭＳ Ｐゴシック" w:hint="eastAsia"/>
                <w:kern w:val="0"/>
                <w:szCs w:val="20"/>
              </w:rPr>
              <w:t xml:space="preserve">　</w:t>
            </w:r>
          </w:p>
        </w:tc>
      </w:tr>
      <w:tr w:rsidR="00DE7A14" w:rsidRPr="00281B43" w14:paraId="63F9A2E7" w14:textId="77777777" w:rsidTr="00F640E3">
        <w:trPr>
          <w:trHeight w:val="270"/>
        </w:trPr>
        <w:tc>
          <w:tcPr>
            <w:tcW w:w="567" w:type="dxa"/>
            <w:shd w:val="clear" w:color="auto" w:fill="DAEEF3" w:themeFill="accent5" w:themeFillTint="33"/>
            <w:noWrap/>
          </w:tcPr>
          <w:p w14:paraId="3CD9B163" w14:textId="34020ABD" w:rsidR="00DE7A14" w:rsidRPr="00281B43" w:rsidRDefault="00DE7A14" w:rsidP="00F640E3">
            <w:pPr>
              <w:widowControl/>
              <w:jc w:val="center"/>
              <w:rPr>
                <w:rFonts w:cs="ＭＳ Ｐゴシック"/>
                <w:kern w:val="0"/>
                <w:szCs w:val="20"/>
              </w:rPr>
            </w:pPr>
            <w:r>
              <w:rPr>
                <w:rFonts w:cs="ＭＳ Ｐゴシック" w:hint="eastAsia"/>
                <w:kern w:val="0"/>
                <w:szCs w:val="20"/>
              </w:rPr>
              <w:t>6</w:t>
            </w:r>
            <w:r>
              <w:rPr>
                <w:rFonts w:cs="ＭＳ Ｐゴシック"/>
                <w:kern w:val="0"/>
                <w:szCs w:val="20"/>
              </w:rPr>
              <w:t>1</w:t>
            </w:r>
          </w:p>
        </w:tc>
        <w:tc>
          <w:tcPr>
            <w:tcW w:w="2753" w:type="dxa"/>
            <w:shd w:val="clear" w:color="auto" w:fill="auto"/>
            <w:noWrap/>
          </w:tcPr>
          <w:p w14:paraId="0676F996" w14:textId="4D62D1CC" w:rsidR="00DE7A14" w:rsidRPr="00281B43" w:rsidRDefault="00DE7A14" w:rsidP="00F640E3">
            <w:pPr>
              <w:widowControl/>
              <w:jc w:val="left"/>
              <w:rPr>
                <w:rFonts w:cs="ＭＳ Ｐゴシック"/>
                <w:kern w:val="0"/>
                <w:szCs w:val="20"/>
              </w:rPr>
            </w:pPr>
            <w:r>
              <w:rPr>
                <w:rFonts w:cs="ＭＳ Ｐゴシック" w:hint="eastAsia"/>
                <w:kern w:val="0"/>
                <w:szCs w:val="20"/>
              </w:rPr>
              <w:t>自治会（予備２）</w:t>
            </w:r>
          </w:p>
        </w:tc>
        <w:tc>
          <w:tcPr>
            <w:tcW w:w="2620" w:type="dxa"/>
            <w:shd w:val="clear" w:color="auto" w:fill="auto"/>
            <w:noWrap/>
          </w:tcPr>
          <w:p w14:paraId="1D51A212" w14:textId="77777777" w:rsidR="00DE7A14" w:rsidRPr="00281B43" w:rsidRDefault="00DE7A14" w:rsidP="00F640E3">
            <w:pPr>
              <w:widowControl/>
              <w:jc w:val="left"/>
              <w:rPr>
                <w:rFonts w:cs="ＭＳ Ｐゴシック"/>
                <w:kern w:val="0"/>
                <w:szCs w:val="20"/>
              </w:rPr>
            </w:pPr>
          </w:p>
        </w:tc>
        <w:tc>
          <w:tcPr>
            <w:tcW w:w="3940" w:type="dxa"/>
            <w:shd w:val="clear" w:color="auto" w:fill="auto"/>
            <w:noWrap/>
          </w:tcPr>
          <w:p w14:paraId="5FC35751" w14:textId="77777777" w:rsidR="00DE7A14" w:rsidRPr="00281B43" w:rsidRDefault="00DE7A14" w:rsidP="00F640E3">
            <w:pPr>
              <w:widowControl/>
              <w:jc w:val="left"/>
              <w:rPr>
                <w:rFonts w:cs="ＭＳ Ｐゴシック"/>
                <w:kern w:val="0"/>
                <w:szCs w:val="20"/>
              </w:rPr>
            </w:pPr>
          </w:p>
        </w:tc>
      </w:tr>
      <w:tr w:rsidR="00DF3AE5" w:rsidRPr="00281B43" w14:paraId="4F227621" w14:textId="77777777" w:rsidTr="004A4DE3">
        <w:trPr>
          <w:trHeight w:val="270"/>
        </w:trPr>
        <w:tc>
          <w:tcPr>
            <w:tcW w:w="567" w:type="dxa"/>
            <w:shd w:val="clear" w:color="auto" w:fill="DAEEF3" w:themeFill="accent5" w:themeFillTint="33"/>
            <w:noWrap/>
          </w:tcPr>
          <w:p w14:paraId="16464E9A" w14:textId="77777777" w:rsidR="00DF3AE5" w:rsidRPr="00281B43" w:rsidRDefault="00DF3AE5" w:rsidP="004A4DE3">
            <w:pPr>
              <w:widowControl/>
              <w:jc w:val="center"/>
              <w:rPr>
                <w:rFonts w:cs="ＭＳ Ｐゴシック"/>
                <w:kern w:val="0"/>
                <w:szCs w:val="20"/>
              </w:rPr>
            </w:pPr>
            <w:r>
              <w:rPr>
                <w:rFonts w:cs="ＭＳ Ｐゴシック"/>
                <w:kern w:val="0"/>
                <w:szCs w:val="20"/>
              </w:rPr>
              <w:t>-</w:t>
            </w:r>
          </w:p>
        </w:tc>
        <w:tc>
          <w:tcPr>
            <w:tcW w:w="2753" w:type="dxa"/>
            <w:shd w:val="clear" w:color="auto" w:fill="auto"/>
            <w:noWrap/>
          </w:tcPr>
          <w:p w14:paraId="224223B8" w14:textId="77777777" w:rsidR="00DF3AE5" w:rsidRPr="00281B43" w:rsidRDefault="00DF3AE5" w:rsidP="004A4DE3">
            <w:pPr>
              <w:widowControl/>
              <w:jc w:val="left"/>
              <w:rPr>
                <w:rFonts w:cs="ＭＳ Ｐゴシック"/>
                <w:kern w:val="0"/>
                <w:szCs w:val="20"/>
              </w:rPr>
            </w:pPr>
            <w:r>
              <w:rPr>
                <w:rFonts w:cs="ＭＳ Ｐゴシック" w:hint="eastAsia"/>
                <w:kern w:val="0"/>
                <w:szCs w:val="20"/>
              </w:rPr>
              <w:t>付帯項目</w:t>
            </w:r>
          </w:p>
        </w:tc>
        <w:tc>
          <w:tcPr>
            <w:tcW w:w="2620" w:type="dxa"/>
            <w:shd w:val="clear" w:color="auto" w:fill="auto"/>
            <w:noWrap/>
          </w:tcPr>
          <w:p w14:paraId="5E60FF0B" w14:textId="77777777" w:rsidR="00DF3AE5" w:rsidRPr="00281B43" w:rsidRDefault="00DF3AE5" w:rsidP="004A4DE3">
            <w:pPr>
              <w:widowControl/>
              <w:jc w:val="left"/>
              <w:rPr>
                <w:rFonts w:cs="ＭＳ Ｐゴシック"/>
                <w:kern w:val="0"/>
                <w:szCs w:val="20"/>
              </w:rPr>
            </w:pPr>
            <w:r w:rsidRPr="00E93009">
              <w:rPr>
                <w:rFonts w:cs="ＭＳ Ｐゴシック" w:hint="eastAsia"/>
                <w:kern w:val="0"/>
                <w:szCs w:val="20"/>
              </w:rPr>
              <w:t>読み込んだデータの桁数が本設定値より多い場合は論理エラー</w:t>
            </w:r>
          </w:p>
        </w:tc>
        <w:tc>
          <w:tcPr>
            <w:tcW w:w="3940" w:type="dxa"/>
            <w:shd w:val="clear" w:color="auto" w:fill="auto"/>
            <w:noWrap/>
          </w:tcPr>
          <w:p w14:paraId="4A25217C" w14:textId="77777777" w:rsidR="00DF3AE5" w:rsidRDefault="00DF3AE5" w:rsidP="004A4DE3">
            <w:pPr>
              <w:widowControl/>
              <w:jc w:val="left"/>
            </w:pPr>
            <w:r>
              <w:t>汎用マスタに「ID='SFT00'」のデータ</w:t>
            </w:r>
            <w:r>
              <w:rPr>
                <w:rFonts w:hint="eastAsia"/>
              </w:rPr>
              <w:t>をセット</w:t>
            </w:r>
          </w:p>
          <w:p w14:paraId="0D827FBF" w14:textId="77777777" w:rsidR="00DF3AE5" w:rsidRDefault="00DF3AE5" w:rsidP="004A4DE3">
            <w:pPr>
              <w:widowControl/>
              <w:jc w:val="left"/>
            </w:pPr>
            <w:r>
              <w:t>CodeI</w:t>
            </w:r>
            <w:r>
              <w:rPr>
                <w:rFonts w:hint="eastAsia"/>
              </w:rPr>
              <w:t>：</w:t>
            </w:r>
            <w:r>
              <w:t>付帯項目のID</w:t>
            </w:r>
            <w:r>
              <w:br/>
              <w:t xml:space="preserve">　１からの連番</w:t>
            </w:r>
            <w:r>
              <w:br/>
              <w:t>CodeS</w:t>
            </w:r>
            <w:r>
              <w:rPr>
                <w:rFonts w:hint="eastAsia"/>
              </w:rPr>
              <w:t>：</w:t>
            </w:r>
            <w:r>
              <w:t>付帯項目の属性</w:t>
            </w:r>
            <w:r>
              <w:br/>
              <w:t xml:space="preserve">　　空白=半角項目</w:t>
            </w:r>
            <w:r>
              <w:br/>
              <w:t xml:space="preserve">　　Z=全角項目</w:t>
            </w:r>
            <w:r>
              <w:br/>
              <w:t xml:space="preserve">　　n=数値項目</w:t>
            </w:r>
            <w:r>
              <w:br/>
              <w:t>DataI</w:t>
            </w:r>
            <w:r>
              <w:rPr>
                <w:rFonts w:hint="eastAsia"/>
              </w:rPr>
              <w:t>：</w:t>
            </w:r>
            <w:r>
              <w:t>取り込みデータの有効な最大桁数</w:t>
            </w:r>
            <w:r>
              <w:br/>
              <w:t xml:space="preserve">　　読み込んだデータの桁数が本設定値より</w:t>
            </w:r>
          </w:p>
          <w:p w14:paraId="626B72DD" w14:textId="77777777" w:rsidR="00DF3AE5" w:rsidRPr="00281B43" w:rsidRDefault="00DF3AE5" w:rsidP="004A4DE3">
            <w:pPr>
              <w:widowControl/>
              <w:jc w:val="left"/>
              <w:rPr>
                <w:rFonts w:cs="ＭＳ Ｐゴシック"/>
                <w:kern w:val="0"/>
                <w:szCs w:val="20"/>
              </w:rPr>
            </w:pPr>
            <w:r>
              <w:rPr>
                <w:rFonts w:hint="eastAsia"/>
              </w:rPr>
              <w:t xml:space="preserve">　　</w:t>
            </w:r>
            <w:r>
              <w:t>多い場合は論理エラーとなる。</w:t>
            </w:r>
            <w:r>
              <w:br/>
              <w:t>DataS</w:t>
            </w:r>
            <w:r>
              <w:rPr>
                <w:rFonts w:hint="eastAsia"/>
              </w:rPr>
              <w:t>：</w:t>
            </w:r>
            <w:r>
              <w:t>取り込み画面に表示する項目名</w:t>
            </w:r>
          </w:p>
        </w:tc>
      </w:tr>
    </w:tbl>
    <w:p w14:paraId="3395A8CF" w14:textId="77777777" w:rsidR="0092081C" w:rsidRPr="00B04545" w:rsidRDefault="0092081C" w:rsidP="0092081C">
      <w:pPr>
        <w:rPr>
          <w:szCs w:val="20"/>
        </w:rPr>
      </w:pPr>
      <w:r w:rsidRPr="00B04545">
        <w:rPr>
          <w:rFonts w:hint="eastAsia"/>
          <w:szCs w:val="20"/>
        </w:rPr>
        <w:t>１．「○○コードチェック」</w:t>
      </w:r>
    </w:p>
    <w:p w14:paraId="0F79CC5E" w14:textId="77777777" w:rsidR="0092081C" w:rsidRPr="00B04545" w:rsidRDefault="0092081C" w:rsidP="0092081C">
      <w:pPr>
        <w:ind w:leftChars="142" w:left="284"/>
        <w:rPr>
          <w:szCs w:val="20"/>
        </w:rPr>
      </w:pPr>
      <w:r w:rsidRPr="00B04545">
        <w:rPr>
          <w:rFonts w:hint="eastAsia"/>
          <w:szCs w:val="20"/>
        </w:rPr>
        <w:t>①各マスタテーブルにマスタデータが登録されている場合</w:t>
      </w:r>
    </w:p>
    <w:p w14:paraId="4EA1EA58" w14:textId="77777777" w:rsidR="0092081C" w:rsidRPr="00B04545" w:rsidRDefault="0092081C" w:rsidP="0092081C">
      <w:pPr>
        <w:ind w:leftChars="283" w:left="566"/>
        <w:rPr>
          <w:szCs w:val="20"/>
        </w:rPr>
      </w:pPr>
      <w:r w:rsidRPr="00B04545">
        <w:rPr>
          <w:rFonts w:hint="eastAsia"/>
          <w:szCs w:val="20"/>
        </w:rPr>
        <w:t>・読み込んだデータが各マスタテーブルに登録されているコードかをチェック</w:t>
      </w:r>
      <w:r w:rsidRPr="00B04545">
        <w:rPr>
          <w:rFonts w:cs="ＭＳ Ｐゴシック" w:hint="eastAsia"/>
          <w:kern w:val="0"/>
          <w:szCs w:val="20"/>
        </w:rPr>
        <w:t>します</w:t>
      </w:r>
      <w:r w:rsidRPr="00B04545">
        <w:rPr>
          <w:rFonts w:hint="eastAsia"/>
          <w:szCs w:val="20"/>
        </w:rPr>
        <w:t>。</w:t>
      </w:r>
    </w:p>
    <w:p w14:paraId="34A814A6" w14:textId="77777777" w:rsidR="0092081C" w:rsidRPr="00B04545" w:rsidRDefault="0092081C" w:rsidP="0092081C">
      <w:pPr>
        <w:ind w:leftChars="283" w:left="566"/>
        <w:rPr>
          <w:szCs w:val="20"/>
        </w:rPr>
      </w:pPr>
      <w:r w:rsidRPr="00B04545">
        <w:rPr>
          <w:rFonts w:hint="eastAsia"/>
          <w:szCs w:val="20"/>
        </w:rPr>
        <w:t>・読み込んだデータが、マスタテーブルに登録されていないコードの場合は論理エラーと</w:t>
      </w:r>
      <w:r w:rsidRPr="00B04545">
        <w:rPr>
          <w:rFonts w:cs="ＭＳ Ｐゴシック" w:hint="eastAsia"/>
          <w:kern w:val="0"/>
          <w:szCs w:val="20"/>
        </w:rPr>
        <w:t>します</w:t>
      </w:r>
      <w:r w:rsidRPr="00B04545">
        <w:rPr>
          <w:rFonts w:hint="eastAsia"/>
          <w:szCs w:val="20"/>
        </w:rPr>
        <w:t>。</w:t>
      </w:r>
    </w:p>
    <w:p w14:paraId="2F2D069D" w14:textId="77777777" w:rsidR="0092081C" w:rsidRPr="00B04545" w:rsidRDefault="0092081C" w:rsidP="0092081C">
      <w:pPr>
        <w:ind w:leftChars="283" w:left="566"/>
        <w:rPr>
          <w:szCs w:val="20"/>
        </w:rPr>
      </w:pPr>
      <w:r w:rsidRPr="00B04545">
        <w:rPr>
          <w:rFonts w:hint="eastAsia"/>
          <w:szCs w:val="20"/>
        </w:rPr>
        <w:t>論理エラーの出力は「マスタに未登録のデータです。」</w:t>
      </w:r>
    </w:p>
    <w:p w14:paraId="6D63747F" w14:textId="77777777" w:rsidR="0092081C" w:rsidRPr="00B04545" w:rsidRDefault="0092081C" w:rsidP="0092081C">
      <w:pPr>
        <w:ind w:leftChars="142" w:left="284"/>
        <w:rPr>
          <w:szCs w:val="20"/>
        </w:rPr>
      </w:pPr>
    </w:p>
    <w:p w14:paraId="1B792692" w14:textId="77777777" w:rsidR="0092081C" w:rsidRPr="00B04545" w:rsidRDefault="0092081C" w:rsidP="0092081C">
      <w:pPr>
        <w:ind w:leftChars="142" w:left="284"/>
        <w:rPr>
          <w:szCs w:val="20"/>
        </w:rPr>
      </w:pPr>
      <w:r w:rsidRPr="00B04545">
        <w:rPr>
          <w:rFonts w:hint="eastAsia"/>
          <w:szCs w:val="20"/>
        </w:rPr>
        <w:t>②各マスタテーブルにマスタデータが未登録の場合</w:t>
      </w:r>
    </w:p>
    <w:p w14:paraId="11C98163" w14:textId="77777777" w:rsidR="0092081C" w:rsidRPr="00B04545" w:rsidRDefault="0092081C" w:rsidP="0092081C">
      <w:pPr>
        <w:ind w:leftChars="283" w:left="566"/>
        <w:rPr>
          <w:szCs w:val="20"/>
        </w:rPr>
      </w:pPr>
      <w:r>
        <w:rPr>
          <w:rFonts w:hint="eastAsia"/>
          <w:szCs w:val="20"/>
        </w:rPr>
        <w:t>・文字数が14</w:t>
      </w:r>
      <w:r w:rsidRPr="00B04545">
        <w:rPr>
          <w:rFonts w:hint="eastAsia"/>
          <w:szCs w:val="20"/>
        </w:rPr>
        <w:t>桁（選挙人台帳の各項目の最大桁数）以下の場合</w:t>
      </w:r>
      <w:r>
        <w:rPr>
          <w:rFonts w:hint="eastAsia"/>
          <w:szCs w:val="20"/>
        </w:rPr>
        <w:t>、</w:t>
      </w:r>
      <w:r w:rsidRPr="00B04545">
        <w:rPr>
          <w:rFonts w:hint="eastAsia"/>
          <w:szCs w:val="20"/>
        </w:rPr>
        <w:t>そのまま選挙人台帳に登録</w:t>
      </w:r>
      <w:r w:rsidRPr="00B04545">
        <w:rPr>
          <w:rFonts w:cs="ＭＳ Ｐゴシック" w:hint="eastAsia"/>
          <w:kern w:val="0"/>
          <w:szCs w:val="20"/>
        </w:rPr>
        <w:t>します。</w:t>
      </w:r>
    </w:p>
    <w:p w14:paraId="7A757E57" w14:textId="77777777" w:rsidR="0092081C" w:rsidRPr="00B04545" w:rsidRDefault="0092081C" w:rsidP="0092081C">
      <w:pPr>
        <w:ind w:leftChars="283" w:left="566"/>
        <w:rPr>
          <w:szCs w:val="20"/>
        </w:rPr>
      </w:pPr>
      <w:r>
        <w:rPr>
          <w:rFonts w:hint="eastAsia"/>
          <w:szCs w:val="20"/>
        </w:rPr>
        <w:t>・文字数が14</w:t>
      </w:r>
      <w:r w:rsidRPr="00B04545">
        <w:rPr>
          <w:rFonts w:hint="eastAsia"/>
          <w:szCs w:val="20"/>
        </w:rPr>
        <w:t>桁（選挙人台帳の各項目の最大桁数）を超える場合</w:t>
      </w:r>
      <w:r>
        <w:rPr>
          <w:rFonts w:hint="eastAsia"/>
          <w:szCs w:val="20"/>
        </w:rPr>
        <w:t>、</w:t>
      </w:r>
      <w:r w:rsidRPr="00B04545">
        <w:rPr>
          <w:rFonts w:hint="eastAsia"/>
          <w:szCs w:val="20"/>
        </w:rPr>
        <w:t>「桁数が多すぎます。」の論理エラーと</w:t>
      </w:r>
      <w:r w:rsidRPr="00B04545">
        <w:rPr>
          <w:rFonts w:cs="ＭＳ Ｐゴシック" w:hint="eastAsia"/>
          <w:kern w:val="0"/>
          <w:szCs w:val="20"/>
        </w:rPr>
        <w:t>します</w:t>
      </w:r>
      <w:r w:rsidRPr="00B04545">
        <w:rPr>
          <w:rFonts w:hint="eastAsia"/>
          <w:szCs w:val="20"/>
        </w:rPr>
        <w:t>。</w:t>
      </w:r>
    </w:p>
    <w:p w14:paraId="087CC579" w14:textId="77777777" w:rsidR="0092081C" w:rsidRPr="00B04545" w:rsidRDefault="0092081C" w:rsidP="0092081C">
      <w:pPr>
        <w:ind w:leftChars="283" w:left="566"/>
        <w:rPr>
          <w:szCs w:val="20"/>
        </w:rPr>
      </w:pPr>
      <w:r w:rsidRPr="00B04545">
        <w:rPr>
          <w:rFonts w:hint="eastAsia"/>
          <w:szCs w:val="20"/>
        </w:rPr>
        <w:t>選挙人台帳には空白(NULL不可の項目）またはNULL（NULL可の項目）で登録</w:t>
      </w:r>
      <w:r w:rsidRPr="00B04545">
        <w:rPr>
          <w:rFonts w:cs="ＭＳ Ｐゴシック" w:hint="eastAsia"/>
          <w:kern w:val="0"/>
          <w:szCs w:val="20"/>
        </w:rPr>
        <w:t>します</w:t>
      </w:r>
      <w:r w:rsidRPr="00B04545">
        <w:rPr>
          <w:rFonts w:hint="eastAsia"/>
          <w:szCs w:val="20"/>
        </w:rPr>
        <w:t>。</w:t>
      </w:r>
    </w:p>
    <w:p w14:paraId="35B05BCB" w14:textId="77777777" w:rsidR="0092081C" w:rsidRPr="00B04545" w:rsidRDefault="0092081C" w:rsidP="0092081C">
      <w:pPr>
        <w:ind w:leftChars="142" w:left="284"/>
        <w:rPr>
          <w:szCs w:val="20"/>
        </w:rPr>
      </w:pPr>
    </w:p>
    <w:p w14:paraId="49BE545C" w14:textId="77777777" w:rsidR="0092081C" w:rsidRPr="00B04545" w:rsidRDefault="0092081C" w:rsidP="0092081C">
      <w:pPr>
        <w:rPr>
          <w:szCs w:val="20"/>
        </w:rPr>
      </w:pPr>
      <w:r w:rsidRPr="00B04545">
        <w:rPr>
          <w:rFonts w:hint="eastAsia"/>
          <w:szCs w:val="20"/>
        </w:rPr>
        <w:t>２．「日付チェック」は指定された日付形式の文字列であるかをチェック</w:t>
      </w:r>
      <w:r w:rsidRPr="00B04545">
        <w:rPr>
          <w:rFonts w:cs="ＭＳ Ｐゴシック" w:hint="eastAsia"/>
          <w:kern w:val="0"/>
          <w:szCs w:val="20"/>
        </w:rPr>
        <w:t>します</w:t>
      </w:r>
      <w:r w:rsidRPr="00B04545">
        <w:rPr>
          <w:rFonts w:hint="eastAsia"/>
          <w:szCs w:val="20"/>
        </w:rPr>
        <w:t>。</w:t>
      </w:r>
    </w:p>
    <w:p w14:paraId="25B7308E" w14:textId="77777777" w:rsidR="0092081C" w:rsidRPr="00B04545" w:rsidRDefault="0092081C" w:rsidP="0092081C">
      <w:pPr>
        <w:ind w:leftChars="142" w:left="284"/>
        <w:rPr>
          <w:szCs w:val="20"/>
        </w:rPr>
      </w:pPr>
      <w:r w:rsidRPr="00B04545">
        <w:rPr>
          <w:rFonts w:hint="eastAsia"/>
          <w:szCs w:val="20"/>
        </w:rPr>
        <w:t>読み込んだデータが、指定の日付形式と異なる場合は論理エラーと</w:t>
      </w:r>
      <w:r w:rsidRPr="00B04545">
        <w:rPr>
          <w:rFonts w:cs="ＭＳ Ｐゴシック" w:hint="eastAsia"/>
          <w:kern w:val="0"/>
          <w:szCs w:val="20"/>
        </w:rPr>
        <w:t>します</w:t>
      </w:r>
      <w:r w:rsidRPr="00B04545">
        <w:rPr>
          <w:rFonts w:hint="eastAsia"/>
          <w:szCs w:val="20"/>
        </w:rPr>
        <w:t>。</w:t>
      </w:r>
    </w:p>
    <w:p w14:paraId="7FCE76F9" w14:textId="77777777" w:rsidR="0092081C" w:rsidRPr="00B04545" w:rsidRDefault="0092081C" w:rsidP="0092081C">
      <w:pPr>
        <w:ind w:leftChars="142" w:left="284"/>
        <w:rPr>
          <w:szCs w:val="20"/>
        </w:rPr>
      </w:pPr>
    </w:p>
    <w:p w14:paraId="2EB721EC" w14:textId="77777777" w:rsidR="0092081C" w:rsidRPr="00B04545" w:rsidRDefault="0092081C" w:rsidP="0092081C">
      <w:pPr>
        <w:rPr>
          <w:szCs w:val="20"/>
        </w:rPr>
      </w:pPr>
      <w:r w:rsidRPr="00B04545">
        <w:rPr>
          <w:rFonts w:hint="eastAsia"/>
          <w:szCs w:val="20"/>
        </w:rPr>
        <w:t>３．「全角チェック」は全角のみのデータであるかをチェック</w:t>
      </w:r>
      <w:r w:rsidRPr="00B04545">
        <w:rPr>
          <w:rFonts w:cs="ＭＳ Ｐゴシック" w:hint="eastAsia"/>
          <w:kern w:val="0"/>
          <w:szCs w:val="20"/>
        </w:rPr>
        <w:t>します</w:t>
      </w:r>
      <w:r w:rsidRPr="00B04545">
        <w:rPr>
          <w:rFonts w:hint="eastAsia"/>
          <w:szCs w:val="20"/>
        </w:rPr>
        <w:t>。</w:t>
      </w:r>
    </w:p>
    <w:p w14:paraId="429D3120" w14:textId="77777777" w:rsidR="0092081C" w:rsidRPr="00B04545" w:rsidRDefault="0092081C" w:rsidP="0092081C">
      <w:pPr>
        <w:ind w:leftChars="142" w:left="284"/>
        <w:rPr>
          <w:szCs w:val="20"/>
        </w:rPr>
      </w:pPr>
      <w:r w:rsidRPr="00B04545">
        <w:rPr>
          <w:rFonts w:hint="eastAsia"/>
          <w:szCs w:val="20"/>
        </w:rPr>
        <w:t>読み込んだデータに半角文字が含まれている場合は論理エラーと</w:t>
      </w:r>
      <w:r w:rsidRPr="00B04545">
        <w:rPr>
          <w:rFonts w:cs="ＭＳ Ｐゴシック" w:hint="eastAsia"/>
          <w:kern w:val="0"/>
          <w:szCs w:val="20"/>
        </w:rPr>
        <w:t>します</w:t>
      </w:r>
      <w:r w:rsidRPr="00B04545">
        <w:rPr>
          <w:rFonts w:hint="eastAsia"/>
          <w:szCs w:val="20"/>
        </w:rPr>
        <w:t>。</w:t>
      </w:r>
    </w:p>
    <w:p w14:paraId="23728306" w14:textId="77777777" w:rsidR="0092081C" w:rsidRPr="00B04545" w:rsidRDefault="0092081C" w:rsidP="0092081C">
      <w:pPr>
        <w:ind w:leftChars="142" w:left="284"/>
        <w:rPr>
          <w:szCs w:val="20"/>
        </w:rPr>
      </w:pPr>
      <w:r w:rsidRPr="00B04545">
        <w:rPr>
          <w:rFonts w:hint="eastAsia"/>
          <w:szCs w:val="20"/>
        </w:rPr>
        <w:t>ただし、外字変換（XKP仕様関連）用の半角文字列が含まれていても論理エラーとはしません。</w:t>
      </w:r>
    </w:p>
    <w:p w14:paraId="7B195451" w14:textId="77777777" w:rsidR="0092081C" w:rsidRPr="00B04545" w:rsidRDefault="0092081C" w:rsidP="0092081C">
      <w:pPr>
        <w:ind w:leftChars="142" w:left="284"/>
        <w:rPr>
          <w:szCs w:val="20"/>
        </w:rPr>
      </w:pPr>
    </w:p>
    <w:p w14:paraId="15C4B126" w14:textId="77777777" w:rsidR="0092081C" w:rsidRPr="00B04545" w:rsidRDefault="0092081C" w:rsidP="0092081C">
      <w:pPr>
        <w:rPr>
          <w:szCs w:val="20"/>
        </w:rPr>
      </w:pPr>
      <w:r w:rsidRPr="00B04545">
        <w:rPr>
          <w:rFonts w:hint="eastAsia"/>
          <w:szCs w:val="20"/>
        </w:rPr>
        <w:lastRenderedPageBreak/>
        <w:t>４．異動日が設定されていて、異動事由が設定されていない場合は論理エラーと</w:t>
      </w:r>
      <w:r w:rsidRPr="00B04545">
        <w:rPr>
          <w:rFonts w:cs="ＭＳ Ｐゴシック" w:hint="eastAsia"/>
          <w:kern w:val="0"/>
          <w:szCs w:val="20"/>
        </w:rPr>
        <w:t>します</w:t>
      </w:r>
      <w:r w:rsidRPr="00B04545">
        <w:rPr>
          <w:rFonts w:hint="eastAsia"/>
          <w:szCs w:val="20"/>
        </w:rPr>
        <w:t>。</w:t>
      </w:r>
    </w:p>
    <w:p w14:paraId="35CCACE3" w14:textId="77777777" w:rsidR="0092081C" w:rsidRPr="00B04545" w:rsidRDefault="0092081C" w:rsidP="0092081C">
      <w:pPr>
        <w:ind w:leftChars="142" w:left="284"/>
        <w:rPr>
          <w:szCs w:val="20"/>
        </w:rPr>
      </w:pPr>
    </w:p>
    <w:p w14:paraId="08114F25" w14:textId="77777777" w:rsidR="0092081C" w:rsidRPr="00B04545" w:rsidRDefault="0092081C" w:rsidP="0092081C">
      <w:pPr>
        <w:rPr>
          <w:szCs w:val="20"/>
        </w:rPr>
      </w:pPr>
      <w:r w:rsidRPr="00B04545">
        <w:rPr>
          <w:rFonts w:hint="eastAsia"/>
          <w:szCs w:val="20"/>
        </w:rPr>
        <w:t>５．日付項目の登録</w:t>
      </w:r>
    </w:p>
    <w:p w14:paraId="1B15E748" w14:textId="77777777" w:rsidR="0092081C" w:rsidRPr="00B04545" w:rsidRDefault="0092081C" w:rsidP="0092081C">
      <w:pPr>
        <w:ind w:leftChars="142" w:left="284"/>
        <w:rPr>
          <w:szCs w:val="20"/>
        </w:rPr>
      </w:pPr>
      <w:r w:rsidRPr="00B04545">
        <w:rPr>
          <w:rFonts w:hint="eastAsia"/>
          <w:szCs w:val="20"/>
        </w:rPr>
        <w:t>①生年月日、異動日、異動届出日を除く日付項目</w:t>
      </w:r>
    </w:p>
    <w:p w14:paraId="37F040EA" w14:textId="7291D2F4" w:rsidR="0092081C" w:rsidRPr="00B04545" w:rsidRDefault="0092081C" w:rsidP="009C6E86">
      <w:pPr>
        <w:ind w:leftChars="283" w:left="566"/>
        <w:rPr>
          <w:szCs w:val="20"/>
        </w:rPr>
      </w:pPr>
      <w:r w:rsidRPr="00B04545">
        <w:rPr>
          <w:rFonts w:hint="eastAsia"/>
          <w:szCs w:val="20"/>
        </w:rPr>
        <w:t>取込データが全て「0」または空白の場合はNULLで登録</w:t>
      </w:r>
    </w:p>
    <w:p w14:paraId="16F71066" w14:textId="77777777" w:rsidR="0092081C" w:rsidRPr="00B04545" w:rsidRDefault="0092081C" w:rsidP="0092081C">
      <w:pPr>
        <w:ind w:leftChars="142" w:left="284"/>
        <w:rPr>
          <w:szCs w:val="20"/>
        </w:rPr>
      </w:pPr>
      <w:r w:rsidRPr="00B04545">
        <w:rPr>
          <w:rFonts w:hint="eastAsia"/>
          <w:szCs w:val="20"/>
        </w:rPr>
        <w:t>②生年月日</w:t>
      </w:r>
    </w:p>
    <w:p w14:paraId="7E5662D8" w14:textId="5F56D645" w:rsidR="0092081C" w:rsidRPr="00B04545" w:rsidRDefault="0092081C" w:rsidP="009C6E86">
      <w:pPr>
        <w:ind w:leftChars="283" w:left="566"/>
        <w:rPr>
          <w:szCs w:val="20"/>
        </w:rPr>
      </w:pPr>
      <w:r w:rsidRPr="00B04545">
        <w:rPr>
          <w:rFonts w:hint="eastAsia"/>
          <w:szCs w:val="20"/>
        </w:rPr>
        <w:t>取込データが全て「0」または空白の場合は0で登録</w:t>
      </w:r>
    </w:p>
    <w:p w14:paraId="531B0243" w14:textId="77777777" w:rsidR="0092081C" w:rsidRPr="00B04545" w:rsidRDefault="0092081C" w:rsidP="0092081C">
      <w:pPr>
        <w:ind w:leftChars="142" w:left="284"/>
        <w:rPr>
          <w:szCs w:val="20"/>
        </w:rPr>
      </w:pPr>
      <w:r w:rsidRPr="00B04545">
        <w:rPr>
          <w:rFonts w:hint="eastAsia"/>
          <w:szCs w:val="20"/>
        </w:rPr>
        <w:t>③異動日、異動届出日</w:t>
      </w:r>
    </w:p>
    <w:p w14:paraId="4E329FAD" w14:textId="77777777" w:rsidR="0092081C" w:rsidRPr="00B04545" w:rsidRDefault="0092081C" w:rsidP="0092081C">
      <w:pPr>
        <w:ind w:leftChars="283" w:left="566"/>
        <w:rPr>
          <w:szCs w:val="20"/>
        </w:rPr>
      </w:pPr>
      <w:r w:rsidRPr="00B04545">
        <w:rPr>
          <w:rFonts w:hint="eastAsia"/>
          <w:szCs w:val="20"/>
        </w:rPr>
        <w:t>取込データが全て「0」または空白の場合は</w:t>
      </w:r>
      <w:r w:rsidRPr="00B04545">
        <w:rPr>
          <w:szCs w:val="20"/>
        </w:rPr>
        <w:t>Integer</w:t>
      </w:r>
      <w:r w:rsidRPr="00B04545">
        <w:rPr>
          <w:rFonts w:hint="eastAsia"/>
          <w:szCs w:val="20"/>
        </w:rPr>
        <w:t>の最小値（-2147483648）で登録します。</w:t>
      </w:r>
    </w:p>
    <w:p w14:paraId="072499CD" w14:textId="77777777" w:rsidR="0092081C" w:rsidRPr="00B04545" w:rsidRDefault="0092081C" w:rsidP="0092081C">
      <w:pPr>
        <w:ind w:leftChars="283" w:left="566"/>
        <w:rPr>
          <w:szCs w:val="20"/>
        </w:rPr>
      </w:pPr>
      <w:r w:rsidRPr="00B04545">
        <w:rPr>
          <w:rFonts w:hint="eastAsia"/>
          <w:szCs w:val="20"/>
        </w:rPr>
        <w:t>※異動更新時は、取込データが全て「0」または空白の場合は更新しません。</w:t>
      </w:r>
    </w:p>
    <w:p w14:paraId="222CFACE" w14:textId="77777777" w:rsidR="0092081C" w:rsidRPr="00B04545" w:rsidRDefault="0092081C" w:rsidP="0092081C">
      <w:pPr>
        <w:ind w:leftChars="142" w:left="284"/>
        <w:rPr>
          <w:szCs w:val="20"/>
        </w:rPr>
      </w:pPr>
    </w:p>
    <w:p w14:paraId="329E868E" w14:textId="77777777" w:rsidR="0092081C" w:rsidRPr="00B04545" w:rsidRDefault="0092081C" w:rsidP="0092081C">
      <w:pPr>
        <w:rPr>
          <w:szCs w:val="20"/>
        </w:rPr>
      </w:pPr>
      <w:r w:rsidRPr="00B04545">
        <w:rPr>
          <w:rFonts w:hint="eastAsia"/>
          <w:szCs w:val="20"/>
        </w:rPr>
        <w:t>６．「異動事由：新住所地（予定）」</w:t>
      </w:r>
    </w:p>
    <w:p w14:paraId="069CC7A3" w14:textId="77777777" w:rsidR="0092081C" w:rsidRPr="00B04545" w:rsidRDefault="0092081C" w:rsidP="0092081C">
      <w:pPr>
        <w:ind w:leftChars="142" w:left="284"/>
        <w:rPr>
          <w:szCs w:val="20"/>
        </w:rPr>
      </w:pPr>
      <w:r w:rsidRPr="00B04545">
        <w:rPr>
          <w:rFonts w:hint="eastAsia"/>
          <w:szCs w:val="20"/>
        </w:rPr>
        <w:t>異動先自治体コードにより、県内転出または県外転出の異動事由を登録</w:t>
      </w:r>
      <w:r w:rsidRPr="00B04545">
        <w:rPr>
          <w:rFonts w:cs="ＭＳ Ｐゴシック" w:hint="eastAsia"/>
          <w:kern w:val="0"/>
          <w:szCs w:val="20"/>
        </w:rPr>
        <w:t>します</w:t>
      </w:r>
      <w:r w:rsidRPr="00B04545">
        <w:rPr>
          <w:rFonts w:hint="eastAsia"/>
          <w:szCs w:val="20"/>
        </w:rPr>
        <w:t>。</w:t>
      </w:r>
    </w:p>
    <w:p w14:paraId="47A367B8" w14:textId="77777777" w:rsidR="0092081C" w:rsidRPr="00B04545" w:rsidRDefault="0092081C" w:rsidP="0092081C">
      <w:pPr>
        <w:ind w:leftChars="142" w:left="284"/>
        <w:rPr>
          <w:szCs w:val="20"/>
        </w:rPr>
      </w:pPr>
      <w:r w:rsidRPr="00B04545">
        <w:rPr>
          <w:rFonts w:hint="eastAsia"/>
          <w:szCs w:val="20"/>
        </w:rPr>
        <w:t>以下のいずれかの場合は県内転出となります。</w:t>
      </w:r>
    </w:p>
    <w:p w14:paraId="62CEDDD3" w14:textId="77777777" w:rsidR="0092081C" w:rsidRPr="00B04545" w:rsidRDefault="0092081C" w:rsidP="0092081C">
      <w:pPr>
        <w:ind w:leftChars="283" w:left="566"/>
        <w:rPr>
          <w:szCs w:val="20"/>
        </w:rPr>
      </w:pPr>
      <w:r w:rsidRPr="00B04545">
        <w:rPr>
          <w:rFonts w:hint="eastAsia"/>
          <w:szCs w:val="20"/>
        </w:rPr>
        <w:t>異動先自治体コードが未設定</w:t>
      </w:r>
    </w:p>
    <w:p w14:paraId="3520DBA4" w14:textId="77777777" w:rsidR="0092081C" w:rsidRPr="00B04545" w:rsidRDefault="0092081C" w:rsidP="0092081C">
      <w:pPr>
        <w:ind w:leftChars="283" w:left="566"/>
        <w:rPr>
          <w:szCs w:val="20"/>
        </w:rPr>
      </w:pPr>
      <w:r w:rsidRPr="00B04545">
        <w:rPr>
          <w:rFonts w:hint="eastAsia"/>
          <w:szCs w:val="20"/>
        </w:rPr>
        <w:t>異動先自治体コードが全て０</w:t>
      </w:r>
    </w:p>
    <w:p w14:paraId="4897034F" w14:textId="77777777" w:rsidR="0092081C" w:rsidRPr="00B04545" w:rsidRDefault="0092081C" w:rsidP="0092081C">
      <w:pPr>
        <w:ind w:leftChars="283" w:left="566"/>
        <w:rPr>
          <w:szCs w:val="20"/>
        </w:rPr>
      </w:pPr>
      <w:r w:rsidRPr="00B04545">
        <w:rPr>
          <w:rFonts w:hint="eastAsia"/>
          <w:szCs w:val="20"/>
        </w:rPr>
        <w:t>異動先自治体コードの先頭２桁が、システム運用の自治体の自治体コードの先頭２桁と同一</w:t>
      </w:r>
    </w:p>
    <w:p w14:paraId="6466DAA5" w14:textId="77777777" w:rsidR="0092081C" w:rsidRPr="00B04545" w:rsidRDefault="0092081C" w:rsidP="0092081C">
      <w:pPr>
        <w:ind w:leftChars="142" w:left="284"/>
        <w:rPr>
          <w:szCs w:val="20"/>
        </w:rPr>
      </w:pPr>
    </w:p>
    <w:p w14:paraId="58DEC9D3" w14:textId="77777777" w:rsidR="0092081C" w:rsidRPr="00B04545" w:rsidRDefault="0092081C" w:rsidP="0092081C">
      <w:pPr>
        <w:ind w:leftChars="142" w:left="284"/>
        <w:rPr>
          <w:szCs w:val="20"/>
        </w:rPr>
      </w:pPr>
      <w:r w:rsidRPr="00B04545">
        <w:rPr>
          <w:rFonts w:hint="eastAsia"/>
          <w:szCs w:val="20"/>
        </w:rPr>
        <w:t xml:space="preserve">　「新住所地（予定）」の異動事由を取り込んだ識別として、選挙人台帳の「予備１」に "1"をセットして登録</w:t>
      </w:r>
      <w:r w:rsidRPr="00B04545">
        <w:rPr>
          <w:rFonts w:cs="ＭＳ Ｐゴシック" w:hint="eastAsia"/>
          <w:kern w:val="0"/>
          <w:szCs w:val="20"/>
        </w:rPr>
        <w:t>します。</w:t>
      </w:r>
    </w:p>
    <w:p w14:paraId="75F19457" w14:textId="77777777" w:rsidR="0092081C" w:rsidRPr="00B04545" w:rsidRDefault="0092081C" w:rsidP="0092081C">
      <w:pPr>
        <w:ind w:leftChars="142" w:left="284"/>
        <w:rPr>
          <w:szCs w:val="20"/>
        </w:rPr>
      </w:pPr>
    </w:p>
    <w:p w14:paraId="4FD4D500" w14:textId="77777777" w:rsidR="0092081C" w:rsidRPr="00B04545" w:rsidRDefault="0092081C" w:rsidP="0092081C">
      <w:pPr>
        <w:rPr>
          <w:szCs w:val="20"/>
        </w:rPr>
      </w:pPr>
      <w:r w:rsidRPr="00B04545">
        <w:rPr>
          <w:rFonts w:hint="eastAsia"/>
          <w:szCs w:val="20"/>
        </w:rPr>
        <w:t>７．県外転出、県内転出の自動判定</w:t>
      </w:r>
    </w:p>
    <w:p w14:paraId="32FC4388" w14:textId="77777777" w:rsidR="0092081C" w:rsidRPr="00B04545" w:rsidRDefault="0092081C" w:rsidP="0092081C">
      <w:pPr>
        <w:ind w:leftChars="142" w:left="284"/>
        <w:rPr>
          <w:szCs w:val="20"/>
        </w:rPr>
      </w:pPr>
      <w:r w:rsidRPr="00B04545">
        <w:rPr>
          <w:rFonts w:hint="eastAsia"/>
          <w:szCs w:val="20"/>
        </w:rPr>
        <w:t>県外転出と県内転出の異動事由データが同一の場合、異動先自治体コードにより、県内転出または県外転出の異動事由を登録</w:t>
      </w:r>
      <w:r w:rsidRPr="00B04545">
        <w:rPr>
          <w:rFonts w:cs="ＭＳ Ｐゴシック" w:hint="eastAsia"/>
          <w:kern w:val="0"/>
          <w:szCs w:val="20"/>
        </w:rPr>
        <w:t>します</w:t>
      </w:r>
      <w:r w:rsidRPr="00B04545">
        <w:rPr>
          <w:rFonts w:hint="eastAsia"/>
          <w:szCs w:val="20"/>
        </w:rPr>
        <w:t>。</w:t>
      </w:r>
    </w:p>
    <w:p w14:paraId="12B78CC7" w14:textId="77777777" w:rsidR="0092081C" w:rsidRPr="00B04545" w:rsidRDefault="0092081C" w:rsidP="0092081C">
      <w:pPr>
        <w:ind w:leftChars="142" w:left="284"/>
        <w:rPr>
          <w:szCs w:val="20"/>
        </w:rPr>
      </w:pPr>
    </w:p>
    <w:p w14:paraId="26A07600" w14:textId="77777777" w:rsidR="0092081C" w:rsidRPr="00B04545" w:rsidRDefault="0092081C" w:rsidP="0092081C">
      <w:pPr>
        <w:ind w:leftChars="142" w:left="284"/>
        <w:rPr>
          <w:szCs w:val="20"/>
        </w:rPr>
      </w:pPr>
      <w:r w:rsidRPr="00B04545">
        <w:rPr>
          <w:rFonts w:hint="eastAsia"/>
          <w:szCs w:val="20"/>
        </w:rPr>
        <w:t>異動先自治体コードの先頭２桁が47より大きい場合は国外転出の異動事由を登録</w:t>
      </w:r>
      <w:r w:rsidRPr="00B04545">
        <w:rPr>
          <w:rFonts w:cs="ＭＳ Ｐゴシック" w:hint="eastAsia"/>
          <w:kern w:val="0"/>
          <w:szCs w:val="20"/>
        </w:rPr>
        <w:t>します</w:t>
      </w:r>
      <w:r w:rsidRPr="00B04545">
        <w:rPr>
          <w:rFonts w:hint="eastAsia"/>
          <w:szCs w:val="20"/>
        </w:rPr>
        <w:t>。</w:t>
      </w:r>
    </w:p>
    <w:p w14:paraId="74DBB151" w14:textId="77777777" w:rsidR="0092081C" w:rsidRPr="00B04545" w:rsidRDefault="0092081C" w:rsidP="0092081C">
      <w:pPr>
        <w:ind w:leftChars="142" w:left="284"/>
        <w:rPr>
          <w:szCs w:val="20"/>
        </w:rPr>
      </w:pPr>
    </w:p>
    <w:p w14:paraId="2B2E7008" w14:textId="77777777" w:rsidR="0092081C" w:rsidRPr="00B04545" w:rsidRDefault="0092081C" w:rsidP="0092081C">
      <w:pPr>
        <w:ind w:leftChars="142" w:left="284"/>
        <w:rPr>
          <w:szCs w:val="20"/>
        </w:rPr>
      </w:pPr>
      <w:r w:rsidRPr="00B04545">
        <w:rPr>
          <w:rFonts w:hint="eastAsia"/>
          <w:szCs w:val="20"/>
        </w:rPr>
        <w:t>本機能を有効とする場合は、 「異動事由：県外転出」と「異動事由：県内転出」のどちらか一方を取込項目として設定する必要があります。</w:t>
      </w:r>
    </w:p>
    <w:p w14:paraId="2F8CA345" w14:textId="77777777" w:rsidR="0092081C" w:rsidRPr="00B04545" w:rsidRDefault="0092081C" w:rsidP="0092081C">
      <w:pPr>
        <w:ind w:leftChars="142" w:left="284"/>
        <w:rPr>
          <w:szCs w:val="20"/>
        </w:rPr>
      </w:pPr>
    </w:p>
    <w:p w14:paraId="41606908" w14:textId="77777777" w:rsidR="0092081C" w:rsidRPr="00B04545" w:rsidRDefault="0092081C" w:rsidP="0092081C">
      <w:pPr>
        <w:ind w:leftChars="142" w:left="284"/>
        <w:rPr>
          <w:szCs w:val="20"/>
        </w:rPr>
      </w:pPr>
      <w:r w:rsidRPr="00B04545">
        <w:rPr>
          <w:rFonts w:hint="eastAsia"/>
          <w:szCs w:val="20"/>
        </w:rPr>
        <w:t>異動先コードが１桁の場合は左側に「0」を付加し２桁のデータとして処理</w:t>
      </w:r>
      <w:r w:rsidRPr="00B04545">
        <w:rPr>
          <w:rFonts w:cs="ＭＳ Ｐゴシック" w:hint="eastAsia"/>
          <w:kern w:val="0"/>
          <w:szCs w:val="20"/>
        </w:rPr>
        <w:t>します</w:t>
      </w:r>
      <w:r w:rsidRPr="00B04545">
        <w:rPr>
          <w:rFonts w:hint="eastAsia"/>
          <w:szCs w:val="20"/>
        </w:rPr>
        <w:t>。</w:t>
      </w:r>
    </w:p>
    <w:p w14:paraId="2AAA1F04" w14:textId="77777777" w:rsidR="0092081C" w:rsidRPr="00B04545" w:rsidRDefault="0092081C" w:rsidP="0092081C">
      <w:pPr>
        <w:ind w:leftChars="142" w:left="284"/>
        <w:rPr>
          <w:szCs w:val="20"/>
        </w:rPr>
      </w:pPr>
      <w:r w:rsidRPr="00B04545">
        <w:rPr>
          <w:rFonts w:hint="eastAsia"/>
          <w:szCs w:val="20"/>
        </w:rPr>
        <w:t>異動先コードが３桁～４桁の場合は左側に「0」を付加し５桁のデータとして処理</w:t>
      </w:r>
      <w:r w:rsidRPr="00B04545">
        <w:rPr>
          <w:rFonts w:cs="ＭＳ Ｐゴシック" w:hint="eastAsia"/>
          <w:kern w:val="0"/>
          <w:szCs w:val="20"/>
        </w:rPr>
        <w:t>します</w:t>
      </w:r>
      <w:r w:rsidRPr="00B04545">
        <w:rPr>
          <w:rFonts w:hint="eastAsia"/>
          <w:szCs w:val="20"/>
        </w:rPr>
        <w:t>。</w:t>
      </w:r>
    </w:p>
    <w:p w14:paraId="5B749E64" w14:textId="77777777" w:rsidR="0092081C" w:rsidRPr="00B04545" w:rsidRDefault="0092081C" w:rsidP="0092081C">
      <w:pPr>
        <w:rPr>
          <w:szCs w:val="20"/>
        </w:rPr>
      </w:pPr>
    </w:p>
    <w:tbl>
      <w:tblPr>
        <w:tblStyle w:val="a9"/>
        <w:tblW w:w="5000" w:type="pct"/>
        <w:tblLook w:val="04A0" w:firstRow="1" w:lastRow="0" w:firstColumn="1" w:lastColumn="0" w:noHBand="0" w:noVBand="1"/>
      </w:tblPr>
      <w:tblGrid>
        <w:gridCol w:w="6942"/>
        <w:gridCol w:w="2686"/>
      </w:tblGrid>
      <w:tr w:rsidR="0092081C" w:rsidRPr="00B04545" w14:paraId="75987261" w14:textId="77777777" w:rsidTr="0092081C">
        <w:tc>
          <w:tcPr>
            <w:tcW w:w="3605" w:type="pct"/>
            <w:shd w:val="clear" w:color="auto" w:fill="92CDDC" w:themeFill="accent5" w:themeFillTint="99"/>
          </w:tcPr>
          <w:p w14:paraId="23ED362D" w14:textId="77777777" w:rsidR="0092081C" w:rsidRPr="00B04545" w:rsidRDefault="0092081C" w:rsidP="0092081C">
            <w:pPr>
              <w:jc w:val="center"/>
            </w:pPr>
            <w:r w:rsidRPr="00B04545">
              <w:rPr>
                <w:rFonts w:hint="eastAsia"/>
              </w:rPr>
              <w:t>異動先自治体コード</w:t>
            </w:r>
          </w:p>
        </w:tc>
        <w:tc>
          <w:tcPr>
            <w:tcW w:w="1395" w:type="pct"/>
            <w:shd w:val="clear" w:color="auto" w:fill="92CDDC" w:themeFill="accent5" w:themeFillTint="99"/>
          </w:tcPr>
          <w:p w14:paraId="5E4419A3" w14:textId="77777777" w:rsidR="0092081C" w:rsidRPr="00B04545" w:rsidRDefault="0092081C" w:rsidP="0092081C">
            <w:pPr>
              <w:jc w:val="center"/>
            </w:pPr>
            <w:r w:rsidRPr="00B04545">
              <w:rPr>
                <w:rFonts w:hint="eastAsia"/>
              </w:rPr>
              <w:t>県内／県外／国外</w:t>
            </w:r>
          </w:p>
        </w:tc>
      </w:tr>
      <w:tr w:rsidR="0092081C" w:rsidRPr="00B04545" w14:paraId="08715460" w14:textId="77777777" w:rsidTr="0092081C">
        <w:tc>
          <w:tcPr>
            <w:tcW w:w="3605" w:type="pct"/>
            <w:shd w:val="clear" w:color="auto" w:fill="auto"/>
          </w:tcPr>
          <w:p w14:paraId="7468F037" w14:textId="77777777" w:rsidR="0092081C" w:rsidRPr="00B04545" w:rsidRDefault="0092081C" w:rsidP="0092081C">
            <w:r w:rsidRPr="00B04545">
              <w:rPr>
                <w:rFonts w:hint="eastAsia"/>
              </w:rPr>
              <w:t>空白</w:t>
            </w:r>
          </w:p>
        </w:tc>
        <w:tc>
          <w:tcPr>
            <w:tcW w:w="1395" w:type="pct"/>
            <w:shd w:val="clear" w:color="auto" w:fill="auto"/>
          </w:tcPr>
          <w:p w14:paraId="78D46D48" w14:textId="77777777" w:rsidR="0092081C" w:rsidRPr="00B04545" w:rsidRDefault="0092081C" w:rsidP="0092081C">
            <w:r w:rsidRPr="00B04545">
              <w:rPr>
                <w:rFonts w:hint="eastAsia"/>
              </w:rPr>
              <w:t>県内</w:t>
            </w:r>
          </w:p>
        </w:tc>
      </w:tr>
      <w:tr w:rsidR="0092081C" w:rsidRPr="00B04545" w14:paraId="257FCDE3" w14:textId="77777777" w:rsidTr="0092081C">
        <w:tc>
          <w:tcPr>
            <w:tcW w:w="3605" w:type="pct"/>
            <w:shd w:val="clear" w:color="auto" w:fill="auto"/>
          </w:tcPr>
          <w:p w14:paraId="7EBEAC08" w14:textId="77777777" w:rsidR="0092081C" w:rsidRPr="00B04545" w:rsidRDefault="0092081C" w:rsidP="0092081C">
            <w:r w:rsidRPr="00B04545">
              <w:rPr>
                <w:rFonts w:hint="eastAsia"/>
              </w:rPr>
              <w:t>全て「0」</w:t>
            </w:r>
          </w:p>
        </w:tc>
        <w:tc>
          <w:tcPr>
            <w:tcW w:w="1395" w:type="pct"/>
            <w:shd w:val="clear" w:color="auto" w:fill="auto"/>
          </w:tcPr>
          <w:p w14:paraId="73DAA1D8" w14:textId="77777777" w:rsidR="0092081C" w:rsidRPr="00B04545" w:rsidRDefault="0092081C" w:rsidP="0092081C">
            <w:pPr>
              <w:rPr>
                <w:szCs w:val="21"/>
              </w:rPr>
            </w:pPr>
            <w:r w:rsidRPr="00B04545">
              <w:rPr>
                <w:rFonts w:hint="eastAsia"/>
                <w:szCs w:val="21"/>
              </w:rPr>
              <w:t>県内</w:t>
            </w:r>
          </w:p>
        </w:tc>
      </w:tr>
      <w:tr w:rsidR="0092081C" w:rsidRPr="00B04545" w14:paraId="237BAA8B" w14:textId="77777777" w:rsidTr="0092081C">
        <w:tc>
          <w:tcPr>
            <w:tcW w:w="3605" w:type="pct"/>
            <w:shd w:val="clear" w:color="auto" w:fill="auto"/>
          </w:tcPr>
          <w:p w14:paraId="330A3F07" w14:textId="77777777" w:rsidR="0092081C" w:rsidRPr="00B04545" w:rsidRDefault="0092081C" w:rsidP="0092081C">
            <w:r w:rsidRPr="00B04545">
              <w:rPr>
                <w:rFonts w:hint="eastAsia"/>
              </w:rPr>
              <w:t>市区町村コードの先頭２桁と異動先自治体コードの先頭２桁が同一</w:t>
            </w:r>
          </w:p>
        </w:tc>
        <w:tc>
          <w:tcPr>
            <w:tcW w:w="1395" w:type="pct"/>
            <w:shd w:val="clear" w:color="auto" w:fill="auto"/>
          </w:tcPr>
          <w:p w14:paraId="2B20C6E9" w14:textId="77777777" w:rsidR="0092081C" w:rsidRPr="00B04545" w:rsidRDefault="0092081C" w:rsidP="0092081C">
            <w:r w:rsidRPr="00B04545">
              <w:rPr>
                <w:rFonts w:hint="eastAsia"/>
              </w:rPr>
              <w:t>県内</w:t>
            </w:r>
          </w:p>
        </w:tc>
      </w:tr>
      <w:tr w:rsidR="0092081C" w:rsidRPr="00B04545" w14:paraId="4C07BCF8" w14:textId="77777777" w:rsidTr="0092081C">
        <w:tc>
          <w:tcPr>
            <w:tcW w:w="3605" w:type="pct"/>
            <w:shd w:val="clear" w:color="auto" w:fill="auto"/>
          </w:tcPr>
          <w:p w14:paraId="5A4A5E6D" w14:textId="77777777" w:rsidR="0092081C" w:rsidRPr="00B04545" w:rsidRDefault="0092081C" w:rsidP="0092081C">
            <w:r w:rsidRPr="00B04545">
              <w:rPr>
                <w:rFonts w:hint="eastAsia"/>
              </w:rPr>
              <w:t>市区町村コードの先頭２桁と異動先自治体コードの先頭２桁が不一致</w:t>
            </w:r>
          </w:p>
          <w:p w14:paraId="721563D2" w14:textId="77777777" w:rsidR="0092081C" w:rsidRPr="00B04545" w:rsidRDefault="0092081C" w:rsidP="0092081C">
            <w:r w:rsidRPr="00B04545">
              <w:rPr>
                <w:rFonts w:hint="eastAsia"/>
              </w:rPr>
              <w:t>かつ、異動先自治体コードの先頭２桁が47以下</w:t>
            </w:r>
          </w:p>
        </w:tc>
        <w:tc>
          <w:tcPr>
            <w:tcW w:w="1395" w:type="pct"/>
            <w:shd w:val="clear" w:color="auto" w:fill="auto"/>
          </w:tcPr>
          <w:p w14:paraId="39A36288" w14:textId="77777777" w:rsidR="0092081C" w:rsidRPr="00B04545" w:rsidRDefault="0092081C" w:rsidP="0092081C">
            <w:r w:rsidRPr="00B04545">
              <w:rPr>
                <w:rFonts w:hint="eastAsia"/>
              </w:rPr>
              <w:t>県外</w:t>
            </w:r>
          </w:p>
        </w:tc>
      </w:tr>
      <w:tr w:rsidR="0092081C" w:rsidRPr="00B04545" w14:paraId="7B451C22" w14:textId="77777777" w:rsidTr="0092081C">
        <w:tc>
          <w:tcPr>
            <w:tcW w:w="3605" w:type="pct"/>
            <w:shd w:val="clear" w:color="auto" w:fill="auto"/>
          </w:tcPr>
          <w:p w14:paraId="5FE94D75" w14:textId="77777777" w:rsidR="0092081C" w:rsidRPr="00B04545" w:rsidRDefault="0092081C" w:rsidP="0092081C">
            <w:r w:rsidRPr="00B04545">
              <w:rPr>
                <w:rFonts w:hint="eastAsia"/>
              </w:rPr>
              <w:t>異動先自治体コードの先頭２桁が47より大きい（48以上）</w:t>
            </w:r>
          </w:p>
        </w:tc>
        <w:tc>
          <w:tcPr>
            <w:tcW w:w="1395" w:type="pct"/>
            <w:shd w:val="clear" w:color="auto" w:fill="auto"/>
          </w:tcPr>
          <w:p w14:paraId="144D79C4" w14:textId="77777777" w:rsidR="0092081C" w:rsidRPr="00B04545" w:rsidRDefault="0092081C" w:rsidP="0092081C">
            <w:r w:rsidRPr="00B04545">
              <w:rPr>
                <w:rFonts w:hint="eastAsia"/>
              </w:rPr>
              <w:t>国外</w:t>
            </w:r>
          </w:p>
        </w:tc>
      </w:tr>
    </w:tbl>
    <w:p w14:paraId="25552C94" w14:textId="77777777" w:rsidR="0092081C" w:rsidRPr="00B04545" w:rsidRDefault="0092081C" w:rsidP="0092081C">
      <w:pPr>
        <w:widowControl/>
        <w:jc w:val="left"/>
        <w:rPr>
          <w:szCs w:val="20"/>
        </w:rPr>
      </w:pPr>
    </w:p>
    <w:p w14:paraId="4F9BF6B7" w14:textId="77777777" w:rsidR="0092081C" w:rsidRPr="00B04545" w:rsidRDefault="0092081C" w:rsidP="0092081C">
      <w:pPr>
        <w:widowControl/>
        <w:ind w:leftChars="142" w:left="284"/>
        <w:jc w:val="left"/>
        <w:rPr>
          <w:szCs w:val="20"/>
        </w:rPr>
      </w:pPr>
      <w:r w:rsidRPr="00B04545">
        <w:rPr>
          <w:rFonts w:hint="eastAsia"/>
          <w:szCs w:val="20"/>
        </w:rPr>
        <w:t>※「システム導入市区町村コード」はSENCOMの「システム導入市町村名（c_id = 18）」データの「市町村コード(c_wk)」</w:t>
      </w:r>
      <w:r>
        <w:rPr>
          <w:rFonts w:hint="eastAsia"/>
          <w:szCs w:val="20"/>
        </w:rPr>
        <w:t>になります。</w:t>
      </w:r>
    </w:p>
    <w:p w14:paraId="2652AB62" w14:textId="21670A2E" w:rsidR="0092081C" w:rsidRPr="00B04545" w:rsidRDefault="00DF3AE5" w:rsidP="0092081C">
      <w:pPr>
        <w:widowControl/>
        <w:jc w:val="left"/>
        <w:rPr>
          <w:szCs w:val="20"/>
        </w:rPr>
      </w:pPr>
      <w:r>
        <w:rPr>
          <w:szCs w:val="20"/>
        </w:rPr>
        <w:br w:type="page"/>
      </w:r>
    </w:p>
    <w:p w14:paraId="4C8582C0" w14:textId="77777777" w:rsidR="0092081C" w:rsidRPr="00B04545" w:rsidRDefault="0092081C" w:rsidP="0092081C">
      <w:pPr>
        <w:widowControl/>
        <w:jc w:val="left"/>
        <w:rPr>
          <w:szCs w:val="20"/>
        </w:rPr>
      </w:pPr>
      <w:r w:rsidRPr="00B04545">
        <w:rPr>
          <w:rFonts w:hint="eastAsia"/>
          <w:szCs w:val="20"/>
        </w:rPr>
        <w:lastRenderedPageBreak/>
        <w:t>８．郵便番号項目</w:t>
      </w:r>
    </w:p>
    <w:p w14:paraId="38F5E9C6" w14:textId="77777777" w:rsidR="0092081C" w:rsidRPr="00B04545" w:rsidRDefault="0092081C" w:rsidP="0092081C">
      <w:pPr>
        <w:widowControl/>
        <w:ind w:leftChars="142" w:left="284"/>
        <w:jc w:val="left"/>
        <w:rPr>
          <w:szCs w:val="20"/>
        </w:rPr>
      </w:pPr>
      <w:r w:rsidRPr="00B04545">
        <w:rPr>
          <w:rFonts w:hint="eastAsia"/>
          <w:szCs w:val="20"/>
        </w:rPr>
        <w:t>郵便番号の項目はハイフンが含まれている場合はハイフンをカットして取り込みます。</w:t>
      </w:r>
    </w:p>
    <w:p w14:paraId="4D162B98" w14:textId="77777777" w:rsidR="0092081C" w:rsidRPr="00B04545" w:rsidRDefault="0092081C" w:rsidP="0092081C">
      <w:pPr>
        <w:widowControl/>
        <w:jc w:val="left"/>
        <w:rPr>
          <w:szCs w:val="20"/>
        </w:rPr>
      </w:pPr>
    </w:p>
    <w:p w14:paraId="669337D0" w14:textId="77777777" w:rsidR="0092081C" w:rsidRPr="00B04545" w:rsidRDefault="0092081C" w:rsidP="0092081C">
      <w:pPr>
        <w:widowControl/>
        <w:jc w:val="left"/>
        <w:rPr>
          <w:szCs w:val="20"/>
        </w:rPr>
      </w:pPr>
      <w:r w:rsidRPr="00B04545">
        <w:rPr>
          <w:rFonts w:hint="eastAsia"/>
          <w:szCs w:val="20"/>
        </w:rPr>
        <w:t>９．選挙人属性</w:t>
      </w:r>
    </w:p>
    <w:p w14:paraId="38D11F59" w14:textId="77777777" w:rsidR="0092081C" w:rsidRPr="00B04545" w:rsidRDefault="0092081C" w:rsidP="0092081C">
      <w:pPr>
        <w:widowControl/>
        <w:ind w:leftChars="142" w:left="284"/>
        <w:jc w:val="left"/>
        <w:rPr>
          <w:szCs w:val="20"/>
        </w:rPr>
      </w:pPr>
      <w:r w:rsidRPr="00B04545">
        <w:rPr>
          <w:rFonts w:hint="eastAsia"/>
          <w:szCs w:val="20"/>
        </w:rPr>
        <w:t>① 新規取込時</w:t>
      </w:r>
    </w:p>
    <w:p w14:paraId="49AC6BAE" w14:textId="77777777" w:rsidR="0092081C" w:rsidRPr="00B04545" w:rsidRDefault="0092081C" w:rsidP="0092081C">
      <w:pPr>
        <w:widowControl/>
        <w:ind w:leftChars="283" w:left="566"/>
        <w:jc w:val="left"/>
        <w:rPr>
          <w:szCs w:val="20"/>
        </w:rPr>
      </w:pPr>
      <w:r>
        <w:rPr>
          <w:rFonts w:hint="eastAsia"/>
          <w:szCs w:val="20"/>
        </w:rPr>
        <w:t>・</w:t>
      </w:r>
      <w:r w:rsidRPr="00B04545">
        <w:rPr>
          <w:rFonts w:hint="eastAsia"/>
          <w:szCs w:val="20"/>
        </w:rPr>
        <w:t>「選挙人属性」が取込項目として設定されていない場合</w:t>
      </w:r>
      <w:r>
        <w:rPr>
          <w:rFonts w:hint="eastAsia"/>
          <w:szCs w:val="20"/>
        </w:rPr>
        <w:t>、</w:t>
      </w:r>
      <w:r w:rsidRPr="00B04545">
        <w:rPr>
          <w:rFonts w:hint="eastAsia"/>
          <w:szCs w:val="20"/>
        </w:rPr>
        <w:t>選挙人台帳の「選挙人属性」に"1"が設定された状態で登録</w:t>
      </w:r>
      <w:r w:rsidRPr="00B04545">
        <w:rPr>
          <w:rFonts w:cs="ＭＳ Ｐゴシック" w:hint="eastAsia"/>
          <w:kern w:val="0"/>
          <w:szCs w:val="20"/>
        </w:rPr>
        <w:t>します</w:t>
      </w:r>
      <w:r w:rsidRPr="00B04545">
        <w:rPr>
          <w:rFonts w:hint="eastAsia"/>
          <w:szCs w:val="20"/>
        </w:rPr>
        <w:t>。</w:t>
      </w:r>
    </w:p>
    <w:p w14:paraId="76ABBD96" w14:textId="77777777" w:rsidR="0092081C" w:rsidRPr="00B04545" w:rsidRDefault="0092081C" w:rsidP="0092081C">
      <w:pPr>
        <w:widowControl/>
        <w:ind w:leftChars="283" w:left="566"/>
        <w:jc w:val="left"/>
        <w:rPr>
          <w:szCs w:val="20"/>
        </w:rPr>
      </w:pPr>
      <w:r>
        <w:rPr>
          <w:rFonts w:hint="eastAsia"/>
          <w:szCs w:val="20"/>
        </w:rPr>
        <w:t>・</w:t>
      </w:r>
      <w:r w:rsidRPr="00B04545">
        <w:rPr>
          <w:rFonts w:hint="eastAsia"/>
          <w:szCs w:val="20"/>
        </w:rPr>
        <w:t>「選挙人属性」が取込項目として設定されている場合</w:t>
      </w:r>
      <w:r>
        <w:rPr>
          <w:rFonts w:hint="eastAsia"/>
          <w:szCs w:val="20"/>
        </w:rPr>
        <w:t>、</w:t>
      </w:r>
      <w:r w:rsidRPr="00B04545">
        <w:rPr>
          <w:rFonts w:hint="eastAsia"/>
          <w:szCs w:val="20"/>
        </w:rPr>
        <w:t>取り込んだデータが選挙人台帳の「選挙人属性」に設定された状態で登録</w:t>
      </w:r>
      <w:r w:rsidRPr="00B04545">
        <w:rPr>
          <w:rFonts w:cs="ＭＳ Ｐゴシック" w:hint="eastAsia"/>
          <w:kern w:val="0"/>
          <w:szCs w:val="20"/>
        </w:rPr>
        <w:t>します</w:t>
      </w:r>
      <w:r w:rsidRPr="00B04545">
        <w:rPr>
          <w:rFonts w:hint="eastAsia"/>
          <w:szCs w:val="20"/>
        </w:rPr>
        <w:t>。</w:t>
      </w:r>
    </w:p>
    <w:p w14:paraId="3595195B" w14:textId="77777777" w:rsidR="0092081C" w:rsidRPr="00B04545" w:rsidRDefault="0092081C" w:rsidP="0092081C">
      <w:pPr>
        <w:widowControl/>
        <w:ind w:leftChars="283" w:left="566"/>
        <w:jc w:val="left"/>
        <w:rPr>
          <w:szCs w:val="20"/>
        </w:rPr>
      </w:pPr>
      <w:r>
        <w:rPr>
          <w:rFonts w:hint="eastAsia"/>
          <w:szCs w:val="20"/>
        </w:rPr>
        <w:t>・</w:t>
      </w:r>
      <w:r w:rsidRPr="00B04545">
        <w:rPr>
          <w:rFonts w:hint="eastAsia"/>
          <w:szCs w:val="20"/>
        </w:rPr>
        <w:t>取り込んだデータが空白の場合</w:t>
      </w:r>
      <w:r>
        <w:rPr>
          <w:rFonts w:hint="eastAsia"/>
          <w:szCs w:val="20"/>
        </w:rPr>
        <w:t>、</w:t>
      </w:r>
      <w:r w:rsidRPr="00B04545">
        <w:rPr>
          <w:rFonts w:hint="eastAsia"/>
          <w:szCs w:val="20"/>
        </w:rPr>
        <w:t>NULLで登録</w:t>
      </w:r>
      <w:r w:rsidRPr="00B04545">
        <w:rPr>
          <w:rFonts w:cs="ＭＳ Ｐゴシック" w:hint="eastAsia"/>
          <w:kern w:val="0"/>
          <w:szCs w:val="20"/>
        </w:rPr>
        <w:t>します</w:t>
      </w:r>
      <w:r w:rsidRPr="00B04545">
        <w:rPr>
          <w:rFonts w:hint="eastAsia"/>
          <w:szCs w:val="20"/>
        </w:rPr>
        <w:t>。</w:t>
      </w:r>
    </w:p>
    <w:p w14:paraId="33FA8742" w14:textId="77777777" w:rsidR="0092081C" w:rsidRPr="008D2BDC" w:rsidRDefault="0092081C" w:rsidP="0092081C">
      <w:pPr>
        <w:widowControl/>
        <w:jc w:val="left"/>
        <w:rPr>
          <w:szCs w:val="20"/>
        </w:rPr>
      </w:pPr>
    </w:p>
    <w:p w14:paraId="2D23C898" w14:textId="77777777" w:rsidR="0092081C" w:rsidRPr="00B04545" w:rsidRDefault="0092081C" w:rsidP="0092081C">
      <w:pPr>
        <w:widowControl/>
        <w:ind w:leftChars="142" w:left="284"/>
        <w:jc w:val="left"/>
        <w:rPr>
          <w:szCs w:val="20"/>
        </w:rPr>
      </w:pPr>
      <w:r w:rsidRPr="00B04545">
        <w:rPr>
          <w:rFonts w:hint="eastAsia"/>
          <w:szCs w:val="20"/>
        </w:rPr>
        <w:t>② 異動更新時</w:t>
      </w:r>
    </w:p>
    <w:p w14:paraId="50D32BFC" w14:textId="77777777" w:rsidR="0092081C" w:rsidRPr="00B04545" w:rsidRDefault="0092081C" w:rsidP="0092081C">
      <w:pPr>
        <w:widowControl/>
        <w:ind w:leftChars="283" w:left="566"/>
        <w:jc w:val="left"/>
        <w:rPr>
          <w:szCs w:val="20"/>
        </w:rPr>
      </w:pPr>
      <w:r>
        <w:rPr>
          <w:rFonts w:hint="eastAsia"/>
          <w:szCs w:val="20"/>
        </w:rPr>
        <w:t>・</w:t>
      </w:r>
      <w:r w:rsidRPr="00B04545">
        <w:rPr>
          <w:rFonts w:hint="eastAsia"/>
          <w:szCs w:val="20"/>
        </w:rPr>
        <w:t>「選挙人属性」が取込項目として設定されていない場合</w:t>
      </w:r>
      <w:r>
        <w:rPr>
          <w:rFonts w:hint="eastAsia"/>
          <w:szCs w:val="20"/>
        </w:rPr>
        <w:t>、</w:t>
      </w:r>
      <w:r w:rsidRPr="00B04545">
        <w:rPr>
          <w:rFonts w:hint="eastAsia"/>
          <w:szCs w:val="20"/>
        </w:rPr>
        <w:t>選挙人台帳の「選挙人属性」を更新しません。</w:t>
      </w:r>
    </w:p>
    <w:p w14:paraId="504B484C" w14:textId="77777777" w:rsidR="0092081C" w:rsidRPr="00B04545" w:rsidRDefault="0092081C" w:rsidP="0092081C">
      <w:pPr>
        <w:widowControl/>
        <w:jc w:val="left"/>
        <w:rPr>
          <w:szCs w:val="20"/>
        </w:rPr>
      </w:pPr>
    </w:p>
    <w:p w14:paraId="73217F12" w14:textId="77777777" w:rsidR="0092081C" w:rsidRPr="00B04545" w:rsidRDefault="0092081C" w:rsidP="0092081C">
      <w:pPr>
        <w:widowControl/>
        <w:ind w:leftChars="142" w:left="284"/>
        <w:jc w:val="left"/>
        <w:rPr>
          <w:szCs w:val="20"/>
        </w:rPr>
      </w:pPr>
      <w:r>
        <w:rPr>
          <w:rFonts w:hint="eastAsia"/>
          <w:szCs w:val="20"/>
        </w:rPr>
        <w:t>③</w:t>
      </w:r>
      <w:r w:rsidRPr="00B04545">
        <w:rPr>
          <w:rFonts w:hint="eastAsia"/>
          <w:szCs w:val="20"/>
        </w:rPr>
        <w:t>「選挙人属性」が取込項目として設定されている場合</w:t>
      </w:r>
    </w:p>
    <w:p w14:paraId="6714D238" w14:textId="77777777" w:rsidR="0092081C" w:rsidRPr="00B04545" w:rsidRDefault="0092081C" w:rsidP="0092081C">
      <w:pPr>
        <w:widowControl/>
        <w:ind w:leftChars="283" w:left="566"/>
        <w:jc w:val="left"/>
        <w:rPr>
          <w:szCs w:val="20"/>
        </w:rPr>
      </w:pPr>
      <w:r>
        <w:rPr>
          <w:rFonts w:hint="eastAsia"/>
          <w:szCs w:val="20"/>
        </w:rPr>
        <w:t>・</w:t>
      </w:r>
      <w:r w:rsidRPr="00B04545">
        <w:rPr>
          <w:rFonts w:hint="eastAsia"/>
          <w:szCs w:val="20"/>
        </w:rPr>
        <w:t>取り込んだデータが空白以外</w:t>
      </w:r>
      <w:r>
        <w:rPr>
          <w:rFonts w:hint="eastAsia"/>
          <w:szCs w:val="20"/>
        </w:rPr>
        <w:t>の場合、</w:t>
      </w:r>
      <w:r w:rsidRPr="00B04545">
        <w:rPr>
          <w:rFonts w:hint="eastAsia"/>
          <w:szCs w:val="20"/>
        </w:rPr>
        <w:t>取り込んだデータが選挙人台帳の「選挙人属性」に設定された状態で更新</w:t>
      </w:r>
      <w:r w:rsidRPr="00B04545">
        <w:rPr>
          <w:rFonts w:cs="ＭＳ Ｐゴシック" w:hint="eastAsia"/>
          <w:kern w:val="0"/>
          <w:szCs w:val="20"/>
        </w:rPr>
        <w:t>します</w:t>
      </w:r>
      <w:r w:rsidRPr="00B04545">
        <w:rPr>
          <w:rFonts w:hint="eastAsia"/>
          <w:szCs w:val="20"/>
        </w:rPr>
        <w:t>。</w:t>
      </w:r>
    </w:p>
    <w:p w14:paraId="24D191C7" w14:textId="77777777" w:rsidR="0092081C" w:rsidRPr="00B04545" w:rsidRDefault="0092081C" w:rsidP="0092081C">
      <w:pPr>
        <w:widowControl/>
        <w:ind w:leftChars="283" w:left="566"/>
        <w:jc w:val="left"/>
        <w:rPr>
          <w:szCs w:val="20"/>
        </w:rPr>
      </w:pPr>
      <w:r>
        <w:rPr>
          <w:rFonts w:hint="eastAsia"/>
          <w:szCs w:val="20"/>
        </w:rPr>
        <w:t>・</w:t>
      </w:r>
      <w:r w:rsidRPr="00B04545">
        <w:rPr>
          <w:rFonts w:hint="eastAsia"/>
          <w:szCs w:val="20"/>
        </w:rPr>
        <w:t>取り込んだデータが空白</w:t>
      </w:r>
      <w:r>
        <w:rPr>
          <w:rFonts w:hint="eastAsia"/>
          <w:szCs w:val="20"/>
        </w:rPr>
        <w:t>の場合、</w:t>
      </w:r>
      <w:r w:rsidRPr="00B04545">
        <w:rPr>
          <w:rFonts w:hint="eastAsia"/>
          <w:szCs w:val="20"/>
        </w:rPr>
        <w:t>選挙人台帳の「選挙人属性」を更新しません。</w:t>
      </w:r>
    </w:p>
    <w:p w14:paraId="16D23432" w14:textId="77777777" w:rsidR="0092081C" w:rsidRPr="00B04545" w:rsidRDefault="0092081C" w:rsidP="0092081C">
      <w:pPr>
        <w:widowControl/>
        <w:jc w:val="left"/>
        <w:rPr>
          <w:szCs w:val="20"/>
        </w:rPr>
      </w:pPr>
    </w:p>
    <w:p w14:paraId="19291EC9" w14:textId="77777777" w:rsidR="0092081C" w:rsidRPr="00B04545" w:rsidRDefault="0092081C" w:rsidP="0092081C">
      <w:pPr>
        <w:widowControl/>
        <w:jc w:val="left"/>
        <w:rPr>
          <w:szCs w:val="20"/>
        </w:rPr>
      </w:pPr>
      <w:r w:rsidRPr="00B04545">
        <w:rPr>
          <w:rFonts w:hint="eastAsia"/>
          <w:szCs w:val="20"/>
        </w:rPr>
        <w:t>１０．数値有効範囲チェック</w:t>
      </w:r>
    </w:p>
    <w:p w14:paraId="598EB679" w14:textId="77777777" w:rsidR="0092081C" w:rsidRPr="00B04545" w:rsidRDefault="0092081C" w:rsidP="0092081C">
      <w:pPr>
        <w:widowControl/>
        <w:ind w:leftChars="283" w:left="566"/>
        <w:jc w:val="left"/>
        <w:rPr>
          <w:szCs w:val="20"/>
        </w:rPr>
      </w:pPr>
      <w:r w:rsidRPr="00B04545">
        <w:rPr>
          <w:rFonts w:hint="eastAsia"/>
          <w:szCs w:val="20"/>
        </w:rPr>
        <w:t>下記範囲内のデータであれば強制登録、範囲外のデータであれば強制登録不可となります。</w:t>
      </w:r>
    </w:p>
    <w:p w14:paraId="52FB154D" w14:textId="77777777" w:rsidR="0092081C" w:rsidRPr="00B04545" w:rsidRDefault="0092081C" w:rsidP="0092081C">
      <w:pPr>
        <w:widowControl/>
        <w:ind w:leftChars="425" w:left="850"/>
        <w:jc w:val="left"/>
        <w:rPr>
          <w:szCs w:val="20"/>
        </w:rPr>
      </w:pPr>
      <w:r w:rsidRPr="00B04545">
        <w:rPr>
          <w:rFonts w:hint="eastAsia"/>
          <w:szCs w:val="20"/>
        </w:rPr>
        <w:t>Byte：0～255</w:t>
      </w:r>
    </w:p>
    <w:p w14:paraId="056D008B" w14:textId="77777777" w:rsidR="0092081C" w:rsidRPr="00B04545" w:rsidRDefault="0092081C" w:rsidP="0092081C">
      <w:pPr>
        <w:widowControl/>
        <w:ind w:leftChars="425" w:left="850"/>
        <w:jc w:val="left"/>
        <w:rPr>
          <w:szCs w:val="20"/>
        </w:rPr>
      </w:pPr>
      <w:r w:rsidRPr="00B04545">
        <w:rPr>
          <w:rFonts w:hint="eastAsia"/>
          <w:szCs w:val="20"/>
        </w:rPr>
        <w:t>Integer：-2147483648 ～ 2147483647</w:t>
      </w:r>
    </w:p>
    <w:p w14:paraId="41BA989B" w14:textId="77777777" w:rsidR="0092081C" w:rsidRPr="00B04545" w:rsidRDefault="0092081C" w:rsidP="0092081C">
      <w:pPr>
        <w:widowControl/>
        <w:ind w:leftChars="425" w:left="850"/>
        <w:jc w:val="left"/>
        <w:rPr>
          <w:szCs w:val="20"/>
        </w:rPr>
      </w:pPr>
      <w:r w:rsidRPr="00B04545">
        <w:rPr>
          <w:rFonts w:hint="eastAsia"/>
          <w:szCs w:val="20"/>
        </w:rPr>
        <w:t>Long：-9223372036854775808 ～ 9223372036854775807</w:t>
      </w:r>
    </w:p>
    <w:p w14:paraId="2E7D506C" w14:textId="77777777" w:rsidR="00535A47" w:rsidRPr="00D23DA9" w:rsidRDefault="00535A47" w:rsidP="00535A47">
      <w:pPr>
        <w:widowControl/>
        <w:jc w:val="left"/>
      </w:pPr>
    </w:p>
    <w:p w14:paraId="1882F81C" w14:textId="1CE3AD39" w:rsidR="00535A47" w:rsidRPr="00D23DA9" w:rsidRDefault="00535A47" w:rsidP="00535A47">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外字置換え</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D448C">
        <w:rPr>
          <w:b/>
          <w:sz w:val="28"/>
          <w:szCs w:val="28"/>
          <w:shd w:val="clear" w:color="auto" w:fill="C6D9F1" w:themeFill="text2" w:themeFillTint="33"/>
        </w:rPr>
        <w:t xml:space="preserve">    </w:t>
      </w:r>
    </w:p>
    <w:p w14:paraId="7374F87A" w14:textId="77777777" w:rsidR="005162E7" w:rsidRPr="00D23DA9" w:rsidRDefault="005162E7" w:rsidP="005162E7">
      <w:r w:rsidRPr="00D23DA9">
        <w:rPr>
          <w:rFonts w:hint="eastAsia"/>
        </w:rPr>
        <w:t>ホストから取り込んだ選挙人台帳の全角項目内の外字を置字に置き換えます。</w:t>
      </w:r>
    </w:p>
    <w:p w14:paraId="696D43E6" w14:textId="77777777" w:rsidR="005162E7" w:rsidRPr="00D23DA9" w:rsidRDefault="005162E7" w:rsidP="005162E7">
      <w:r w:rsidRPr="00D23DA9">
        <w:rPr>
          <w:rFonts w:hint="eastAsia"/>
        </w:rPr>
        <w:t>外字置き換えマスタを登録、更新する必要があります。</w:t>
      </w:r>
    </w:p>
    <w:p w14:paraId="1FD2B7D5" w14:textId="77777777" w:rsidR="005162E7" w:rsidRPr="00D23DA9" w:rsidRDefault="005162E7" w:rsidP="005162E7">
      <w:r w:rsidRPr="00D23DA9">
        <w:rPr>
          <w:noProof/>
        </w:rPr>
        <mc:AlternateContent>
          <mc:Choice Requires="wps">
            <w:drawing>
              <wp:anchor distT="0" distB="0" distL="114300" distR="114300" simplePos="0" relativeHeight="253010432" behindDoc="0" locked="0" layoutInCell="1" allowOverlap="1" wp14:anchorId="56757658" wp14:editId="42042247">
                <wp:simplePos x="0" y="0"/>
                <wp:positionH relativeFrom="column">
                  <wp:posOffset>775970</wp:posOffset>
                </wp:positionH>
                <wp:positionV relativeFrom="paragraph">
                  <wp:posOffset>438785</wp:posOffset>
                </wp:positionV>
                <wp:extent cx="720000" cy="0"/>
                <wp:effectExtent l="0" t="19050" r="23495" b="19050"/>
                <wp:wrapNone/>
                <wp:docPr id="2243" name="AutoShape 1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00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3D7C01" id="AutoShape 1173" o:spid="_x0000_s1026" type="#_x0000_t32" style="position:absolute;left:0;text-align:left;margin-left:61.1pt;margin-top:34.55pt;width:56.7pt;height:0;z-index:2530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" strokecolor="red" strokeweight="2.5pt"/>
            </w:pict>
          </mc:Fallback>
        </mc:AlternateContent>
      </w:r>
      <w:r w:rsidRPr="00D23DA9">
        <w:rPr>
          <w:noProof/>
        </w:rPr>
        <mc:AlternateContent>
          <mc:Choice Requires="wps">
            <w:drawing>
              <wp:anchor distT="0" distB="0" distL="114300" distR="114300" simplePos="0" relativeHeight="253008384" behindDoc="0" locked="0" layoutInCell="1" allowOverlap="1" wp14:anchorId="76A1F29C" wp14:editId="33A3E3D9">
                <wp:simplePos x="0" y="0"/>
                <wp:positionH relativeFrom="column">
                  <wp:posOffset>4629150</wp:posOffset>
                </wp:positionH>
                <wp:positionV relativeFrom="paragraph">
                  <wp:posOffset>438785</wp:posOffset>
                </wp:positionV>
                <wp:extent cx="276860" cy="0"/>
                <wp:effectExtent l="22225" t="20320" r="24765" b="17780"/>
                <wp:wrapNone/>
                <wp:docPr id="2244" name="AutoShape 1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CAB1A5" id="AutoShape 1173" o:spid="_x0000_s1026" type="#_x0000_t32" style="position:absolute;left:0;text-align:left;margin-left:364.5pt;margin-top:34.55pt;width:21.8pt;height:0;z-index:2530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3011456" behindDoc="0" locked="0" layoutInCell="1" allowOverlap="1" wp14:anchorId="1C8272A6" wp14:editId="3168BE72">
                <wp:simplePos x="0" y="0"/>
                <wp:positionH relativeFrom="margin">
                  <wp:align>left</wp:align>
                </wp:positionH>
                <wp:positionV relativeFrom="paragraph">
                  <wp:posOffset>161925</wp:posOffset>
                </wp:positionV>
                <wp:extent cx="1028700" cy="1638300"/>
                <wp:effectExtent l="0" t="0" r="0" b="0"/>
                <wp:wrapNone/>
                <wp:docPr id="2245"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16383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B97F84" w14:textId="77777777" w:rsidR="00BB492B" w:rsidRPr="0065663F" w:rsidRDefault="00BB492B" w:rsidP="005162E7">
                            <w:pPr>
                              <w:rPr>
                                <w:szCs w:val="21"/>
                              </w:rPr>
                            </w:pPr>
                            <w:r>
                              <w:rPr>
                                <w:rFonts w:asciiTheme="minorEastAsia" w:hAnsiTheme="minorEastAsia" w:hint="eastAsia"/>
                                <w:szCs w:val="21"/>
                              </w:rPr>
                              <w:t>選挙人台帳</w:t>
                            </w:r>
                            <w:r>
                              <w:rPr>
                                <w:rFonts w:asciiTheme="minorEastAsia" w:hAnsiTheme="minorEastAsia"/>
                                <w:szCs w:val="21"/>
                              </w:rPr>
                              <w:t>を読込み後に、</w:t>
                            </w:r>
                            <w:r w:rsidRPr="003760C4">
                              <w:rPr>
                                <w:rFonts w:asciiTheme="minorEastAsia" w:hAnsiTheme="minorEastAsia" w:hint="eastAsia"/>
                                <w:szCs w:val="21"/>
                              </w:rPr>
                              <w:t>外字置換えマスタに登録されている内容</w:t>
                            </w:r>
                            <w:r>
                              <w:rPr>
                                <w:rFonts w:asciiTheme="minorEastAsia" w:hAnsiTheme="minorEastAsia" w:hint="eastAsia"/>
                                <w:szCs w:val="21"/>
                              </w:rPr>
                              <w:t>が</w:t>
                            </w:r>
                            <w:r>
                              <w:rPr>
                                <w:rFonts w:asciiTheme="minorEastAsia" w:hAnsiTheme="minorEastAsia"/>
                                <w:szCs w:val="21"/>
                              </w:rPr>
                              <w:t>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8272A6" id="_x0000_s1518" style="position:absolute;left:0;text-align:left;margin-left:0;margin-top:12.75pt;width:81pt;height:129pt;z-index:253011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" stroked="f">
                <v:textbox inset=".2mm,.2mm,.2mm,.2mm">
                  <w:txbxContent>
                    <w:p w14:paraId="57B97F84" w14:textId="77777777" w:rsidR="00BB492B" w:rsidRPr="0065663F" w:rsidRDefault="00BB492B" w:rsidP="005162E7">
                      <w:pPr>
                        <w:rPr>
                          <w:szCs w:val="21"/>
                        </w:rPr>
                      </w:pPr>
                      <w:r>
                        <w:rPr>
                          <w:rFonts w:asciiTheme="minorEastAsia" w:hAnsiTheme="minorEastAsia" w:hint="eastAsia"/>
                          <w:szCs w:val="21"/>
                        </w:rPr>
                        <w:t>選挙人台帳</w:t>
                      </w:r>
                      <w:r>
                        <w:rPr>
                          <w:rFonts w:asciiTheme="minorEastAsia" w:hAnsiTheme="minorEastAsia"/>
                          <w:szCs w:val="21"/>
                        </w:rPr>
                        <w:t>を読込み後に、</w:t>
                      </w:r>
                      <w:r w:rsidRPr="003760C4">
                        <w:rPr>
                          <w:rFonts w:asciiTheme="minorEastAsia" w:hAnsiTheme="minorEastAsia" w:hint="eastAsia"/>
                          <w:szCs w:val="21"/>
                        </w:rPr>
                        <w:t>外字置換えマスタに登録されている内容</w:t>
                      </w:r>
                      <w:r>
                        <w:rPr>
                          <w:rFonts w:asciiTheme="minorEastAsia" w:hAnsiTheme="minorEastAsia" w:hint="eastAsia"/>
                          <w:szCs w:val="21"/>
                        </w:rPr>
                        <w:t>が</w:t>
                      </w:r>
                      <w:r>
                        <w:rPr>
                          <w:rFonts w:asciiTheme="minorEastAsia" w:hAnsiTheme="minorEastAsia"/>
                          <w:szCs w:val="21"/>
                        </w:rPr>
                        <w:t>表示されます。</w:t>
                      </w:r>
                    </w:p>
                  </w:txbxContent>
                </v:textbox>
                <w10:wrap anchorx="margin"/>
              </v:roundrect>
            </w:pict>
          </mc:Fallback>
        </mc:AlternateContent>
      </w:r>
      <w:r w:rsidRPr="00D23DA9">
        <w:rPr>
          <w:noProof/>
        </w:rPr>
        <mc:AlternateContent>
          <mc:Choice Requires="wps">
            <w:drawing>
              <wp:anchor distT="0" distB="0" distL="114300" distR="114300" simplePos="0" relativeHeight="253009408" behindDoc="0" locked="0" layoutInCell="1" allowOverlap="1" wp14:anchorId="4A1ED47E" wp14:editId="1A5EE140">
                <wp:simplePos x="0" y="0"/>
                <wp:positionH relativeFrom="margin">
                  <wp:align>right</wp:align>
                </wp:positionH>
                <wp:positionV relativeFrom="paragraph">
                  <wp:posOffset>9525</wp:posOffset>
                </wp:positionV>
                <wp:extent cx="1409700" cy="904875"/>
                <wp:effectExtent l="0" t="0" r="0" b="9525"/>
                <wp:wrapNone/>
                <wp:docPr id="2246"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9048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41AFA9" w14:textId="77777777" w:rsidR="00BB492B" w:rsidRPr="003760C4" w:rsidRDefault="00BB492B" w:rsidP="005162E7">
                            <w:pPr>
                              <w:rPr>
                                <w:szCs w:val="21"/>
                              </w:rPr>
                            </w:pPr>
                            <w:r w:rsidRPr="003760C4">
                              <w:rPr>
                                <w:rFonts w:asciiTheme="minorEastAsia" w:hAnsiTheme="minorEastAsia" w:hint="eastAsia"/>
                                <w:szCs w:val="21"/>
                              </w:rPr>
                              <w:t>外字置換えマスタに登録されている</w:t>
                            </w:r>
                            <w:r>
                              <w:rPr>
                                <w:rFonts w:asciiTheme="minorEastAsia" w:hAnsiTheme="minorEastAsia" w:hint="eastAsia"/>
                                <w:szCs w:val="21"/>
                              </w:rPr>
                              <w:t>各件数が</w:t>
                            </w:r>
                            <w:r>
                              <w:rPr>
                                <w:rFonts w:asciiTheme="minorEastAsia" w:hAnsiTheme="minorEastAsia"/>
                                <w:szCs w:val="21"/>
                              </w:rPr>
                              <w:t>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A1ED47E" id="_x0000_s1519" style="position:absolute;left:0;text-align:left;margin-left:59.8pt;margin-top:.75pt;width:111pt;height:71.25pt;z-index:253009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" stroked="f">
                <v:textbox inset=".2mm,.2mm,.2mm,.2mm">
                  <w:txbxContent>
                    <w:p w14:paraId="6541AFA9" w14:textId="77777777" w:rsidR="00BB492B" w:rsidRPr="003760C4" w:rsidRDefault="00BB492B" w:rsidP="005162E7">
                      <w:pPr>
                        <w:rPr>
                          <w:szCs w:val="21"/>
                        </w:rPr>
                      </w:pPr>
                      <w:r w:rsidRPr="003760C4">
                        <w:rPr>
                          <w:rFonts w:asciiTheme="minorEastAsia" w:hAnsiTheme="minorEastAsia" w:hint="eastAsia"/>
                          <w:szCs w:val="21"/>
                        </w:rPr>
                        <w:t>外字置換えマスタに登録されている</w:t>
                      </w:r>
                      <w:r>
                        <w:rPr>
                          <w:rFonts w:asciiTheme="minorEastAsia" w:hAnsiTheme="minorEastAsia" w:hint="eastAsia"/>
                          <w:szCs w:val="21"/>
                        </w:rPr>
                        <w:t>各件数が</w:t>
                      </w:r>
                      <w:r>
                        <w:rPr>
                          <w:rFonts w:asciiTheme="minorEastAsia" w:hAnsiTheme="minorEastAsia"/>
                          <w:szCs w:val="21"/>
                        </w:rPr>
                        <w:t>表示されます。</w:t>
                      </w:r>
                    </w:p>
                  </w:txbxContent>
                </v:textbox>
                <w10:wrap anchorx="margin"/>
              </v:roundrect>
            </w:pict>
          </mc:Fallback>
        </mc:AlternateContent>
      </w:r>
      <w:r w:rsidRPr="00D23DA9">
        <w:rPr>
          <w:noProof/>
        </w:rPr>
        <mc:AlternateContent>
          <mc:Choice Requires="wps">
            <w:drawing>
              <wp:anchor distT="0" distB="0" distL="114300" distR="114300" simplePos="0" relativeHeight="253006336" behindDoc="0" locked="0" layoutInCell="1" allowOverlap="1" wp14:anchorId="4BE39EAE" wp14:editId="44F412D1">
                <wp:simplePos x="0" y="0"/>
                <wp:positionH relativeFrom="column">
                  <wp:posOffset>3909060</wp:posOffset>
                </wp:positionH>
                <wp:positionV relativeFrom="paragraph">
                  <wp:posOffset>180975</wp:posOffset>
                </wp:positionV>
                <wp:extent cx="695325" cy="638175"/>
                <wp:effectExtent l="19050" t="19050" r="28575" b="28575"/>
                <wp:wrapNone/>
                <wp:docPr id="2247"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6381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61BC68" id="AutoShape 1177" o:spid="_x0000_s1026" style="position:absolute;left:0;text-align:left;margin-left:307.8pt;margin-top:14.25pt;width:54.75pt;height:50.25pt;z-index:2530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005312" behindDoc="0" locked="0" layoutInCell="1" allowOverlap="1" wp14:anchorId="45616D01" wp14:editId="6282A91A">
                <wp:simplePos x="0" y="0"/>
                <wp:positionH relativeFrom="column">
                  <wp:posOffset>1499235</wp:posOffset>
                </wp:positionH>
                <wp:positionV relativeFrom="paragraph">
                  <wp:posOffset>180975</wp:posOffset>
                </wp:positionV>
                <wp:extent cx="2295525" cy="723900"/>
                <wp:effectExtent l="19050" t="19050" r="28575" b="19050"/>
                <wp:wrapNone/>
                <wp:docPr id="2248"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7239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29B862" id="AutoShape 1177" o:spid="_x0000_s1026" style="position:absolute;left:0;text-align:left;margin-left:118.05pt;margin-top:14.25pt;width:180.75pt;height:57pt;z-index:2530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007360" behindDoc="0" locked="0" layoutInCell="1" allowOverlap="1" wp14:anchorId="154F8261" wp14:editId="499E27BB">
                <wp:simplePos x="0" y="0"/>
                <wp:positionH relativeFrom="column">
                  <wp:posOffset>4067175</wp:posOffset>
                </wp:positionH>
                <wp:positionV relativeFrom="paragraph">
                  <wp:posOffset>489585</wp:posOffset>
                </wp:positionV>
                <wp:extent cx="218440" cy="0"/>
                <wp:effectExtent l="0" t="19050" r="29210" b="19050"/>
                <wp:wrapNone/>
                <wp:docPr id="2249" name="AutoShape 1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4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815475" id="AutoShape 1178" o:spid="_x0000_s1026" type="#_x0000_t32" style="position:absolute;left:0;text-align:left;margin-left:320.25pt;margin-top:38.55pt;width:17.2pt;height:0;z-index:2530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" strokecolor="red" strokeweight="2.5pt"/>
            </w:pict>
          </mc:Fallback>
        </mc:AlternateContent>
      </w:r>
      <w:r w:rsidRPr="00D23DA9">
        <w:tab/>
      </w:r>
      <w:r w:rsidRPr="00D23DA9">
        <w:tab/>
      </w:r>
      <w:r w:rsidRPr="00D23DA9">
        <w:rPr>
          <w:noProof/>
        </w:rPr>
        <w:drawing>
          <wp:inline distT="0" distB="0" distL="0" distR="0" wp14:anchorId="6B171F41" wp14:editId="5367103E">
            <wp:extent cx="3497400" cy="2142360"/>
            <wp:effectExtent l="0" t="0" r="8255" b="0"/>
            <wp:docPr id="2250" name="図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497400" cy="2142360"/>
                    </a:xfrm>
                    <a:prstGeom prst="rect">
                      <a:avLst/>
                    </a:prstGeom>
                  </pic:spPr>
                </pic:pic>
              </a:graphicData>
            </a:graphic>
          </wp:inline>
        </w:drawing>
      </w:r>
    </w:p>
    <w:p w14:paraId="71E321B8" w14:textId="77777777" w:rsidR="00535A47" w:rsidRPr="00D23DA9" w:rsidRDefault="00535A47" w:rsidP="00535A47"/>
    <w:p w14:paraId="31918AA7" w14:textId="77777777" w:rsidR="00DF3AE5" w:rsidRDefault="00DF3AE5" w:rsidP="00535A47">
      <w:pPr>
        <w:rPr>
          <w:szCs w:val="21"/>
        </w:rPr>
      </w:pPr>
      <w:r w:rsidRPr="00D23DA9">
        <w:rPr>
          <w:noProof/>
        </w:rPr>
        <w:drawing>
          <wp:anchor distT="0" distB="0" distL="114300" distR="114300" simplePos="0" relativeHeight="253470208" behindDoc="0" locked="0" layoutInCell="1" allowOverlap="1" wp14:anchorId="18090063" wp14:editId="2A3839D6">
            <wp:simplePos x="0" y="0"/>
            <wp:positionH relativeFrom="column">
              <wp:posOffset>3166110</wp:posOffset>
            </wp:positionH>
            <wp:positionV relativeFrom="paragraph">
              <wp:posOffset>19050</wp:posOffset>
            </wp:positionV>
            <wp:extent cx="2249805" cy="160020"/>
            <wp:effectExtent l="0" t="0" r="0" b="0"/>
            <wp:wrapNone/>
            <wp:docPr id="849" name="図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249805" cy="160020"/>
                    </a:xfrm>
                    <a:prstGeom prst="rect">
                      <a:avLst/>
                    </a:prstGeom>
                    <a:noFill/>
                    <a:ln>
                      <a:noFill/>
                    </a:ln>
                  </pic:spPr>
                </pic:pic>
              </a:graphicData>
            </a:graphic>
            <wp14:sizeRelH relativeFrom="page">
              <wp14:pctWidth>0</wp14:pctWidth>
            </wp14:sizeRelH>
            <wp14:sizeRelV relativeFrom="page">
              <wp14:pctHeight>0</wp14:pctHeight>
            </wp14:sizeRelV>
          </wp:anchor>
        </w:drawing>
      </w:r>
      <w:r w:rsidR="00535A47" w:rsidRPr="00D23DA9">
        <w:rPr>
          <w:rFonts w:hint="eastAsia"/>
          <w:szCs w:val="21"/>
        </w:rPr>
        <w:t>外字置換えマスタの各タイトルをクリックすると、クリックされた</w:t>
      </w:r>
    </w:p>
    <w:p w14:paraId="3780F76B" w14:textId="77777777" w:rsidR="00535A47" w:rsidRPr="00D23DA9" w:rsidRDefault="00535A47" w:rsidP="00535A47">
      <w:r w:rsidRPr="00D23DA9">
        <w:rPr>
          <w:rFonts w:hint="eastAsia"/>
          <w:szCs w:val="21"/>
        </w:rPr>
        <w:t>項目の内容に基づいて一覧の並び順が変わります。</w:t>
      </w:r>
    </w:p>
    <w:p w14:paraId="69A09A09" w14:textId="77777777" w:rsidR="00535A47" w:rsidRPr="00D23DA9" w:rsidRDefault="00535A47" w:rsidP="00535A47"/>
    <w:tbl>
      <w:tblPr>
        <w:tblStyle w:val="a9"/>
        <w:tblW w:w="5000" w:type="pct"/>
        <w:tblLook w:val="04A0" w:firstRow="1" w:lastRow="0" w:firstColumn="1" w:lastColumn="0" w:noHBand="0" w:noVBand="1"/>
      </w:tblPr>
      <w:tblGrid>
        <w:gridCol w:w="1556"/>
        <w:gridCol w:w="8072"/>
      </w:tblGrid>
      <w:tr w:rsidR="00535A47" w:rsidRPr="00D23DA9" w14:paraId="76AF7A20" w14:textId="77777777" w:rsidTr="0015753E">
        <w:tc>
          <w:tcPr>
            <w:tcW w:w="5000" w:type="pct"/>
            <w:gridSpan w:val="2"/>
            <w:shd w:val="clear" w:color="auto" w:fill="92CDDC" w:themeFill="accent5" w:themeFillTint="99"/>
          </w:tcPr>
          <w:p w14:paraId="51424720" w14:textId="77777777" w:rsidR="00535A47" w:rsidRPr="00D23DA9" w:rsidRDefault="00535A47" w:rsidP="0015753E">
            <w:pPr>
              <w:jc w:val="center"/>
            </w:pPr>
            <w:r w:rsidRPr="00D23DA9">
              <w:rPr>
                <w:rFonts w:hint="eastAsia"/>
              </w:rPr>
              <w:lastRenderedPageBreak/>
              <w:t>件　数</w:t>
            </w:r>
          </w:p>
        </w:tc>
      </w:tr>
      <w:tr w:rsidR="00535A47" w:rsidRPr="00D23DA9" w14:paraId="2703AFF4" w14:textId="77777777" w:rsidTr="0015753E">
        <w:tc>
          <w:tcPr>
            <w:tcW w:w="808" w:type="pct"/>
            <w:shd w:val="clear" w:color="auto" w:fill="DAEEF3" w:themeFill="accent5" w:themeFillTint="33"/>
          </w:tcPr>
          <w:p w14:paraId="44ED2638" w14:textId="77777777" w:rsidR="00535A47" w:rsidRPr="00D23DA9" w:rsidRDefault="00535A47" w:rsidP="0015753E">
            <w:r w:rsidRPr="00D23DA9">
              <w:rPr>
                <w:rFonts w:hint="eastAsia"/>
                <w:szCs w:val="21"/>
              </w:rPr>
              <w:t>外字総数</w:t>
            </w:r>
          </w:p>
        </w:tc>
        <w:tc>
          <w:tcPr>
            <w:tcW w:w="4192" w:type="pct"/>
          </w:tcPr>
          <w:p w14:paraId="58E01147" w14:textId="77777777" w:rsidR="00535A47" w:rsidRPr="00D23DA9" w:rsidRDefault="00535A47" w:rsidP="0015753E">
            <w:r w:rsidRPr="00D23DA9">
              <w:rPr>
                <w:rFonts w:hint="eastAsia"/>
                <w:szCs w:val="21"/>
              </w:rPr>
              <w:t>「HOST外字」欄が入力されている件数が表示されます。</w:t>
            </w:r>
          </w:p>
        </w:tc>
      </w:tr>
      <w:tr w:rsidR="00535A47" w:rsidRPr="00D23DA9" w14:paraId="1FD58628" w14:textId="77777777" w:rsidTr="0015753E">
        <w:tc>
          <w:tcPr>
            <w:tcW w:w="808" w:type="pct"/>
            <w:shd w:val="clear" w:color="auto" w:fill="DAEEF3" w:themeFill="accent5" w:themeFillTint="33"/>
          </w:tcPr>
          <w:p w14:paraId="5381F157" w14:textId="77777777" w:rsidR="00535A47" w:rsidRPr="00D23DA9" w:rsidRDefault="00535A47" w:rsidP="0015753E">
            <w:r w:rsidRPr="00D23DA9">
              <w:rPr>
                <w:rFonts w:hint="eastAsia"/>
                <w:szCs w:val="21"/>
              </w:rPr>
              <w:t>外字未登録</w:t>
            </w:r>
          </w:p>
        </w:tc>
        <w:tc>
          <w:tcPr>
            <w:tcW w:w="4192" w:type="pct"/>
          </w:tcPr>
          <w:p w14:paraId="3B147E4F" w14:textId="77777777" w:rsidR="00535A47" w:rsidRPr="00D23DA9" w:rsidRDefault="00535A47" w:rsidP="0015753E">
            <w:pPr>
              <w:rPr>
                <w:szCs w:val="21"/>
              </w:rPr>
            </w:pPr>
            <w:r w:rsidRPr="00D23DA9">
              <w:rPr>
                <w:rFonts w:hint="eastAsia"/>
                <w:szCs w:val="21"/>
              </w:rPr>
              <w:t>「HOST外字」欄が入力されているデータで、外字マスタに登録されていない件数が表示されます。</w:t>
            </w:r>
          </w:p>
          <w:p w14:paraId="1C3E5F2A" w14:textId="77777777" w:rsidR="00535A47" w:rsidRPr="00D23DA9" w:rsidRDefault="00535A47" w:rsidP="0015753E">
            <w:pPr>
              <w:rPr>
                <w:szCs w:val="21"/>
              </w:rPr>
            </w:pPr>
            <w:r w:rsidRPr="00D23DA9">
              <w:rPr>
                <w:rFonts w:hint="eastAsia"/>
                <w:szCs w:val="21"/>
              </w:rPr>
              <w:t>※本画面表示後に「HOST外字」欄で入力を行ったものも本件数に含まれます。</w:t>
            </w:r>
          </w:p>
        </w:tc>
      </w:tr>
      <w:tr w:rsidR="00535A47" w:rsidRPr="00D23DA9" w14:paraId="433E203C" w14:textId="77777777" w:rsidTr="0015753E">
        <w:tc>
          <w:tcPr>
            <w:tcW w:w="808" w:type="pct"/>
            <w:shd w:val="clear" w:color="auto" w:fill="DAEEF3" w:themeFill="accent5" w:themeFillTint="33"/>
          </w:tcPr>
          <w:p w14:paraId="5D887356" w14:textId="77777777" w:rsidR="00535A47" w:rsidRPr="00D23DA9" w:rsidRDefault="00535A47" w:rsidP="0015753E">
            <w:r w:rsidRPr="00D23DA9">
              <w:rPr>
                <w:rFonts w:hint="eastAsia"/>
              </w:rPr>
              <w:t>置字未入力</w:t>
            </w:r>
          </w:p>
        </w:tc>
        <w:tc>
          <w:tcPr>
            <w:tcW w:w="4192" w:type="pct"/>
          </w:tcPr>
          <w:p w14:paraId="56BD9D08" w14:textId="77777777" w:rsidR="00535A47" w:rsidRPr="00D23DA9" w:rsidRDefault="00535A47" w:rsidP="0015753E">
            <w:r w:rsidRPr="00D23DA9">
              <w:rPr>
                <w:rFonts w:hint="eastAsia"/>
              </w:rPr>
              <w:t>「HOST外字」欄が入力されていて、「置字」欄が入力されていない件数が表示されます。</w:t>
            </w:r>
          </w:p>
        </w:tc>
      </w:tr>
      <w:tr w:rsidR="00535A47" w:rsidRPr="00D23DA9" w14:paraId="5589BCB8" w14:textId="77777777" w:rsidTr="0015753E">
        <w:tc>
          <w:tcPr>
            <w:tcW w:w="808" w:type="pct"/>
            <w:shd w:val="clear" w:color="auto" w:fill="DAEEF3" w:themeFill="accent5" w:themeFillTint="33"/>
          </w:tcPr>
          <w:p w14:paraId="41677FF4" w14:textId="77777777" w:rsidR="00535A47" w:rsidRPr="00D23DA9" w:rsidRDefault="00535A47" w:rsidP="0015753E">
            <w:r w:rsidRPr="00D23DA9">
              <w:rPr>
                <w:rFonts w:hint="eastAsia"/>
              </w:rPr>
              <w:t>外字未入力</w:t>
            </w:r>
          </w:p>
        </w:tc>
        <w:tc>
          <w:tcPr>
            <w:tcW w:w="4192" w:type="pct"/>
          </w:tcPr>
          <w:p w14:paraId="3AA48B88" w14:textId="77777777" w:rsidR="00535A47" w:rsidRPr="00D23DA9" w:rsidRDefault="00535A47" w:rsidP="0015753E">
            <w:r w:rsidRPr="00D23DA9">
              <w:rPr>
                <w:rFonts w:hint="eastAsia"/>
              </w:rPr>
              <w:t>「HOST外字」欄以外が入力されていて、「HOST外字」欄が入力されていない件数が表示されます。</w:t>
            </w:r>
          </w:p>
        </w:tc>
      </w:tr>
      <w:tr w:rsidR="00535A47" w:rsidRPr="00D23DA9" w14:paraId="7E226D85" w14:textId="77777777" w:rsidTr="0015753E">
        <w:tc>
          <w:tcPr>
            <w:tcW w:w="808" w:type="pct"/>
            <w:shd w:val="clear" w:color="auto" w:fill="DAEEF3" w:themeFill="accent5" w:themeFillTint="33"/>
          </w:tcPr>
          <w:p w14:paraId="2019B04B" w14:textId="77777777" w:rsidR="00535A47" w:rsidRPr="00D23DA9" w:rsidRDefault="00535A47" w:rsidP="0015753E">
            <w:r w:rsidRPr="00D23DA9">
              <w:rPr>
                <w:rFonts w:hint="eastAsia"/>
              </w:rPr>
              <w:t>データ修正</w:t>
            </w:r>
          </w:p>
        </w:tc>
        <w:tc>
          <w:tcPr>
            <w:tcW w:w="4192" w:type="pct"/>
          </w:tcPr>
          <w:p w14:paraId="148CF1BC" w14:textId="77777777" w:rsidR="00535A47" w:rsidRPr="00D23DA9" w:rsidRDefault="00535A47" w:rsidP="0015753E">
            <w:r w:rsidRPr="00D23DA9">
              <w:rPr>
                <w:rFonts w:hint="eastAsia"/>
              </w:rPr>
              <w:t>一覧上でなんらかの修正が行われている件数が表示されます。</w:t>
            </w:r>
          </w:p>
        </w:tc>
      </w:tr>
    </w:tbl>
    <w:p w14:paraId="09D07850" w14:textId="77777777" w:rsidR="00535A47" w:rsidRPr="00D23DA9" w:rsidRDefault="00535A47" w:rsidP="00535A47"/>
    <w:tbl>
      <w:tblPr>
        <w:tblStyle w:val="a9"/>
        <w:tblW w:w="5000" w:type="pct"/>
        <w:tblLook w:val="04A0" w:firstRow="1" w:lastRow="0" w:firstColumn="1" w:lastColumn="0" w:noHBand="0" w:noVBand="1"/>
      </w:tblPr>
      <w:tblGrid>
        <w:gridCol w:w="1556"/>
        <w:gridCol w:w="8072"/>
      </w:tblGrid>
      <w:tr w:rsidR="00535A47" w:rsidRPr="008E1D83" w14:paraId="42012D7F" w14:textId="77777777" w:rsidTr="0015753E">
        <w:tc>
          <w:tcPr>
            <w:tcW w:w="5000" w:type="pct"/>
            <w:gridSpan w:val="2"/>
            <w:shd w:val="clear" w:color="auto" w:fill="92CDDC" w:themeFill="accent5" w:themeFillTint="99"/>
          </w:tcPr>
          <w:p w14:paraId="1DA4453E" w14:textId="77777777" w:rsidR="00535A47" w:rsidRPr="008E1D83" w:rsidRDefault="00535A47" w:rsidP="0015753E">
            <w:pPr>
              <w:jc w:val="center"/>
              <w:rPr>
                <w:szCs w:val="20"/>
              </w:rPr>
            </w:pPr>
            <w:r w:rsidRPr="008E1D83">
              <w:rPr>
                <w:rFonts w:hint="eastAsia"/>
                <w:szCs w:val="20"/>
              </w:rPr>
              <w:t>外字置換えマスタ</w:t>
            </w:r>
          </w:p>
        </w:tc>
      </w:tr>
      <w:tr w:rsidR="00535A47" w:rsidRPr="008E1D83" w14:paraId="0BF216CD" w14:textId="77777777" w:rsidTr="0015753E">
        <w:tc>
          <w:tcPr>
            <w:tcW w:w="808" w:type="pct"/>
            <w:shd w:val="clear" w:color="auto" w:fill="DAEEF3" w:themeFill="accent5" w:themeFillTint="33"/>
          </w:tcPr>
          <w:p w14:paraId="423B3009" w14:textId="77777777" w:rsidR="00535A47" w:rsidRPr="008E1D83" w:rsidRDefault="00535A47" w:rsidP="0015753E">
            <w:pPr>
              <w:rPr>
                <w:szCs w:val="20"/>
              </w:rPr>
            </w:pPr>
            <w:r w:rsidRPr="008E1D83">
              <w:rPr>
                <w:rFonts w:hint="eastAsia"/>
                <w:szCs w:val="20"/>
              </w:rPr>
              <w:t>重複</w:t>
            </w:r>
          </w:p>
        </w:tc>
        <w:tc>
          <w:tcPr>
            <w:tcW w:w="4192" w:type="pct"/>
          </w:tcPr>
          <w:p w14:paraId="73AEAD5F" w14:textId="77777777" w:rsidR="00535A47" w:rsidRPr="008E1D83" w:rsidRDefault="00535A47" w:rsidP="0015753E">
            <w:pPr>
              <w:rPr>
                <w:szCs w:val="20"/>
              </w:rPr>
            </w:pPr>
            <w:r w:rsidRPr="008E1D83">
              <w:rPr>
                <w:rFonts w:hint="eastAsia"/>
                <w:szCs w:val="20"/>
              </w:rPr>
              <w:t>※重複がある場合のみ表示されます。</w:t>
            </w:r>
          </w:p>
          <w:p w14:paraId="0F3E0921" w14:textId="77777777" w:rsidR="00535A47" w:rsidRPr="008E1D83" w:rsidRDefault="00535A47" w:rsidP="0015753E">
            <w:pPr>
              <w:rPr>
                <w:szCs w:val="20"/>
              </w:rPr>
            </w:pPr>
            <w:r w:rsidRPr="008E1D83">
              <w:rPr>
                <w:rFonts w:hint="eastAsia"/>
                <w:szCs w:val="20"/>
              </w:rPr>
              <w:t>「外字」欄に同一内容が入力されている場合に本項目が表示されます。</w:t>
            </w:r>
          </w:p>
          <w:p w14:paraId="59F0F4F4" w14:textId="509DDDDB" w:rsidR="00535A47" w:rsidRPr="008E1D83" w:rsidRDefault="00535A47" w:rsidP="0015753E">
            <w:pPr>
              <w:rPr>
                <w:szCs w:val="20"/>
              </w:rPr>
            </w:pPr>
            <w:r w:rsidRPr="008E1D83">
              <w:rPr>
                <w:rFonts w:hint="eastAsia"/>
                <w:szCs w:val="20"/>
              </w:rPr>
              <w:t>重複した入力が行われている行</w:t>
            </w:r>
            <w:r w:rsidR="00630E75">
              <w:rPr>
                <w:rFonts w:hint="eastAsia"/>
                <w:szCs w:val="20"/>
              </w:rPr>
              <w:t>に</w:t>
            </w:r>
            <w:r w:rsidR="001F2C5D">
              <w:rPr>
                <w:rFonts w:hint="eastAsia"/>
                <w:szCs w:val="20"/>
              </w:rPr>
              <w:t>重</w:t>
            </w:r>
            <w:r w:rsidRPr="008E1D83">
              <w:rPr>
                <w:rFonts w:hint="eastAsia"/>
                <w:szCs w:val="20"/>
              </w:rPr>
              <w:t>複している外字の種類ごとに１からの連番が表示されます。</w:t>
            </w:r>
          </w:p>
        </w:tc>
      </w:tr>
      <w:tr w:rsidR="00535A47" w:rsidRPr="008E1D83" w14:paraId="2609935D" w14:textId="77777777" w:rsidTr="0015753E">
        <w:tc>
          <w:tcPr>
            <w:tcW w:w="808" w:type="pct"/>
            <w:shd w:val="clear" w:color="auto" w:fill="DAEEF3" w:themeFill="accent5" w:themeFillTint="33"/>
          </w:tcPr>
          <w:p w14:paraId="61616800" w14:textId="77777777" w:rsidR="00535A47" w:rsidRPr="008E1D83" w:rsidRDefault="00535A47" w:rsidP="0015753E">
            <w:pPr>
              <w:rPr>
                <w:szCs w:val="20"/>
              </w:rPr>
            </w:pPr>
            <w:r w:rsidRPr="008E1D83">
              <w:rPr>
                <w:rFonts w:hint="eastAsia"/>
                <w:szCs w:val="20"/>
              </w:rPr>
              <w:t>HOST外字</w:t>
            </w:r>
          </w:p>
        </w:tc>
        <w:tc>
          <w:tcPr>
            <w:tcW w:w="4192" w:type="pct"/>
          </w:tcPr>
          <w:p w14:paraId="70DFA44F" w14:textId="77777777" w:rsidR="00535A47" w:rsidRPr="008E1D83" w:rsidRDefault="00535A47" w:rsidP="0015753E">
            <w:pPr>
              <w:rPr>
                <w:szCs w:val="20"/>
              </w:rPr>
            </w:pPr>
            <w:r w:rsidRPr="008E1D83">
              <w:rPr>
                <w:rFonts w:hint="eastAsia"/>
                <w:szCs w:val="20"/>
              </w:rPr>
              <w:t>置換え対象の外字文字列を入力します。（最大５文字）</w:t>
            </w:r>
          </w:p>
          <w:p w14:paraId="4EAF6282" w14:textId="77777777" w:rsidR="00535A47" w:rsidRPr="008E1D83" w:rsidRDefault="00535A47" w:rsidP="0015753E">
            <w:pPr>
              <w:rPr>
                <w:szCs w:val="20"/>
              </w:rPr>
            </w:pPr>
            <w:r w:rsidRPr="008E1D83">
              <w:rPr>
                <w:rFonts w:hint="eastAsia"/>
                <w:szCs w:val="20"/>
              </w:rPr>
              <w:t xml:space="preserve">　※空白も有効になります。</w:t>
            </w:r>
          </w:p>
          <w:p w14:paraId="39630026" w14:textId="77777777" w:rsidR="00535A47" w:rsidRPr="008E1D83" w:rsidRDefault="00535A47" w:rsidP="0015753E">
            <w:pPr>
              <w:rPr>
                <w:szCs w:val="20"/>
              </w:rPr>
            </w:pPr>
            <w:r w:rsidRPr="008E1D83">
              <w:rPr>
                <w:rFonts w:hint="eastAsia"/>
                <w:szCs w:val="20"/>
              </w:rPr>
              <w:t>本欄から他の欄へのカーソル移動時に、「HOST外字コード」欄が未入力または空白のみであれば、本欄の文字の文字コードが「HOST外字コード」欄に表示されます。</w:t>
            </w:r>
          </w:p>
        </w:tc>
      </w:tr>
      <w:tr w:rsidR="00535A47" w:rsidRPr="008E1D83" w14:paraId="5DA1FFE4" w14:textId="77777777" w:rsidTr="0015753E">
        <w:tc>
          <w:tcPr>
            <w:tcW w:w="808" w:type="pct"/>
            <w:shd w:val="clear" w:color="auto" w:fill="DAEEF3" w:themeFill="accent5" w:themeFillTint="33"/>
          </w:tcPr>
          <w:p w14:paraId="58671D4B" w14:textId="77777777" w:rsidR="00535A47" w:rsidRPr="008E1D83" w:rsidRDefault="00535A47" w:rsidP="0015753E">
            <w:pPr>
              <w:widowControl/>
              <w:rPr>
                <w:szCs w:val="20"/>
              </w:rPr>
            </w:pPr>
            <w:r w:rsidRPr="008E1D83">
              <w:rPr>
                <w:rFonts w:hint="eastAsia"/>
                <w:szCs w:val="20"/>
              </w:rPr>
              <w:t>HOST外字コード</w:t>
            </w:r>
          </w:p>
        </w:tc>
        <w:tc>
          <w:tcPr>
            <w:tcW w:w="4192" w:type="pct"/>
          </w:tcPr>
          <w:p w14:paraId="06DB9D2B" w14:textId="0803C0EB" w:rsidR="00535A47" w:rsidRPr="008E1D83" w:rsidRDefault="00535A47" w:rsidP="0015753E">
            <w:pPr>
              <w:rPr>
                <w:szCs w:val="20"/>
              </w:rPr>
            </w:pPr>
            <w:r w:rsidRPr="008E1D83">
              <w:rPr>
                <w:rFonts w:hint="eastAsia"/>
                <w:szCs w:val="20"/>
              </w:rPr>
              <w:t>外字の文字コード（Unicode）を入力</w:t>
            </w:r>
            <w:r w:rsidR="00630E75">
              <w:rPr>
                <w:rFonts w:hint="eastAsia"/>
                <w:szCs w:val="20"/>
              </w:rPr>
              <w:t>し</w:t>
            </w:r>
            <w:r w:rsidRPr="008E1D83">
              <w:rPr>
                <w:rFonts w:hint="eastAsia"/>
                <w:szCs w:val="20"/>
              </w:rPr>
              <w:t>ます。</w:t>
            </w:r>
          </w:p>
          <w:p w14:paraId="322922B5" w14:textId="77777777" w:rsidR="00535A47" w:rsidRPr="008E1D83" w:rsidRDefault="00535A47" w:rsidP="0015753E">
            <w:pPr>
              <w:rPr>
                <w:szCs w:val="20"/>
              </w:rPr>
            </w:pPr>
            <w:r w:rsidRPr="008E1D83">
              <w:rPr>
                <w:rFonts w:hint="eastAsia"/>
                <w:szCs w:val="20"/>
              </w:rPr>
              <w:t xml:space="preserve">　※本項目は参考情報。置き換え処理では使用しません。</w:t>
            </w:r>
          </w:p>
          <w:p w14:paraId="6F255A69" w14:textId="77777777" w:rsidR="00535A47" w:rsidRPr="008E1D83" w:rsidRDefault="00535A47" w:rsidP="0015753E">
            <w:pPr>
              <w:rPr>
                <w:szCs w:val="20"/>
              </w:rPr>
            </w:pPr>
            <w:r w:rsidRPr="008E1D83">
              <w:rPr>
                <w:rFonts w:hint="eastAsia"/>
                <w:szCs w:val="20"/>
              </w:rPr>
              <w:t xml:space="preserve">　※文字列の先頭や末尾に入力された空白は削除されます。</w:t>
            </w:r>
          </w:p>
          <w:p w14:paraId="070A5420" w14:textId="77777777" w:rsidR="00535A47" w:rsidRPr="008E1D83" w:rsidRDefault="00535A47" w:rsidP="0015753E">
            <w:pPr>
              <w:rPr>
                <w:szCs w:val="20"/>
              </w:rPr>
            </w:pPr>
            <w:r w:rsidRPr="008E1D83">
              <w:rPr>
                <w:rFonts w:hint="eastAsia"/>
                <w:szCs w:val="20"/>
              </w:rPr>
              <w:t>本欄から他の欄へのカーソル移動時に、「外字」欄が未入力または空白のみであれば、本欄の文字コードに該当する文字が「HOST外字」欄に表示されます。</w:t>
            </w:r>
          </w:p>
          <w:p w14:paraId="324A0B58" w14:textId="77777777" w:rsidR="00535A47" w:rsidRPr="008E1D83" w:rsidRDefault="00535A47" w:rsidP="0015753E">
            <w:pPr>
              <w:rPr>
                <w:szCs w:val="20"/>
              </w:rPr>
            </w:pPr>
            <w:r w:rsidRPr="008E1D83">
              <w:rPr>
                <w:rFonts w:hint="eastAsia"/>
                <w:szCs w:val="20"/>
              </w:rPr>
              <w:t>該当する文字が無いコードが入力してある場合は、その部分は</w:t>
            </w:r>
            <w:r w:rsidR="001C78C0" w:rsidRPr="008E1D83">
              <w:rPr>
                <w:rFonts w:hint="eastAsia"/>
                <w:szCs w:val="20"/>
              </w:rPr>
              <w:t>「</w:t>
            </w:r>
            <w:r w:rsidRPr="008E1D83">
              <w:rPr>
                <w:rFonts w:hint="eastAsia"/>
                <w:szCs w:val="20"/>
              </w:rPr>
              <w:t>☆</w:t>
            </w:r>
            <w:r w:rsidR="001C78C0" w:rsidRPr="008E1D83">
              <w:rPr>
                <w:rFonts w:hint="eastAsia"/>
                <w:szCs w:val="20"/>
              </w:rPr>
              <w:t>」</w:t>
            </w:r>
            <w:r w:rsidRPr="008E1D83">
              <w:rPr>
                <w:rFonts w:hint="eastAsia"/>
                <w:szCs w:val="20"/>
              </w:rPr>
              <w:t>で表示されます。</w:t>
            </w:r>
          </w:p>
        </w:tc>
      </w:tr>
      <w:tr w:rsidR="00535A47" w:rsidRPr="008E1D83" w14:paraId="6EFF06C6" w14:textId="77777777" w:rsidTr="0015753E">
        <w:tc>
          <w:tcPr>
            <w:tcW w:w="808" w:type="pct"/>
            <w:shd w:val="clear" w:color="auto" w:fill="DAEEF3" w:themeFill="accent5" w:themeFillTint="33"/>
          </w:tcPr>
          <w:p w14:paraId="2AE2AE43" w14:textId="77777777" w:rsidR="00535A47" w:rsidRPr="008E1D83" w:rsidRDefault="00535A47" w:rsidP="0015753E">
            <w:pPr>
              <w:widowControl/>
              <w:rPr>
                <w:szCs w:val="20"/>
              </w:rPr>
            </w:pPr>
            <w:r w:rsidRPr="008E1D83">
              <w:rPr>
                <w:rFonts w:hint="eastAsia"/>
                <w:szCs w:val="20"/>
              </w:rPr>
              <w:t>置字</w:t>
            </w:r>
          </w:p>
        </w:tc>
        <w:tc>
          <w:tcPr>
            <w:tcW w:w="4192" w:type="pct"/>
          </w:tcPr>
          <w:p w14:paraId="55441169" w14:textId="77777777" w:rsidR="00535A47" w:rsidRPr="008E1D83" w:rsidRDefault="00535A47" w:rsidP="0015753E">
            <w:pPr>
              <w:rPr>
                <w:szCs w:val="20"/>
              </w:rPr>
            </w:pPr>
            <w:r w:rsidRPr="008E1D83">
              <w:rPr>
                <w:rFonts w:hint="eastAsia"/>
                <w:szCs w:val="20"/>
              </w:rPr>
              <w:t>外字を置換える置字の文字列を入力します。（最大５文字）</w:t>
            </w:r>
          </w:p>
          <w:p w14:paraId="2F5CD784" w14:textId="77777777" w:rsidR="00535A47" w:rsidRPr="008E1D83" w:rsidRDefault="00535A47" w:rsidP="0015753E">
            <w:pPr>
              <w:rPr>
                <w:szCs w:val="20"/>
              </w:rPr>
            </w:pPr>
            <w:r w:rsidRPr="008E1D83">
              <w:rPr>
                <w:rFonts w:hint="eastAsia"/>
                <w:szCs w:val="20"/>
              </w:rPr>
              <w:t xml:space="preserve">　※空白も有効になります。</w:t>
            </w:r>
          </w:p>
          <w:p w14:paraId="17C4ABC9" w14:textId="77777777" w:rsidR="00535A47" w:rsidRPr="008E1D83" w:rsidRDefault="00535A47" w:rsidP="0015753E">
            <w:pPr>
              <w:rPr>
                <w:szCs w:val="20"/>
              </w:rPr>
            </w:pPr>
            <w:r w:rsidRPr="008E1D83">
              <w:rPr>
                <w:rFonts w:hint="eastAsia"/>
                <w:szCs w:val="20"/>
              </w:rPr>
              <w:t>本欄から他の欄へのカーソル移動時に、「置字コード」欄が未入力または空白のみであれば、「置字」の文字コード（Unicode）が｢置字コード」欄に表示されます。</w:t>
            </w:r>
          </w:p>
        </w:tc>
      </w:tr>
      <w:tr w:rsidR="00535A47" w:rsidRPr="008E1D83" w14:paraId="0E1089CD" w14:textId="77777777" w:rsidTr="0015753E">
        <w:tc>
          <w:tcPr>
            <w:tcW w:w="808" w:type="pct"/>
            <w:shd w:val="clear" w:color="auto" w:fill="DAEEF3" w:themeFill="accent5" w:themeFillTint="33"/>
          </w:tcPr>
          <w:p w14:paraId="48B3C214" w14:textId="77777777" w:rsidR="00535A47" w:rsidRPr="008E1D83" w:rsidRDefault="00535A47" w:rsidP="0015753E">
            <w:pPr>
              <w:widowControl/>
              <w:rPr>
                <w:szCs w:val="20"/>
              </w:rPr>
            </w:pPr>
            <w:r w:rsidRPr="008E1D83">
              <w:rPr>
                <w:rFonts w:hint="eastAsia"/>
                <w:szCs w:val="20"/>
              </w:rPr>
              <w:t>置字コード</w:t>
            </w:r>
          </w:p>
        </w:tc>
        <w:tc>
          <w:tcPr>
            <w:tcW w:w="4192" w:type="pct"/>
          </w:tcPr>
          <w:p w14:paraId="332965B0" w14:textId="77777777" w:rsidR="00535A47" w:rsidRPr="008E1D83" w:rsidRDefault="00535A47" w:rsidP="0015753E">
            <w:pPr>
              <w:rPr>
                <w:szCs w:val="20"/>
              </w:rPr>
            </w:pPr>
            <w:r w:rsidRPr="008E1D83">
              <w:rPr>
                <w:rFonts w:hint="eastAsia"/>
                <w:szCs w:val="20"/>
              </w:rPr>
              <w:t>置字の文字コード（Unicode）を入力</w:t>
            </w:r>
            <w:r w:rsidR="001C78C0" w:rsidRPr="008E1D83">
              <w:rPr>
                <w:rFonts w:hint="eastAsia"/>
                <w:szCs w:val="20"/>
              </w:rPr>
              <w:t>します。</w:t>
            </w:r>
          </w:p>
          <w:p w14:paraId="562EE468" w14:textId="77777777" w:rsidR="00535A47" w:rsidRPr="008E1D83" w:rsidRDefault="00535A47" w:rsidP="0015753E">
            <w:pPr>
              <w:rPr>
                <w:szCs w:val="20"/>
              </w:rPr>
            </w:pPr>
            <w:r w:rsidRPr="008E1D83">
              <w:rPr>
                <w:rFonts w:hint="eastAsia"/>
                <w:szCs w:val="20"/>
              </w:rPr>
              <w:t xml:space="preserve">　※本項目は参考情報。置き換え処理では使用しません。</w:t>
            </w:r>
          </w:p>
          <w:p w14:paraId="5FFD50F5" w14:textId="77777777" w:rsidR="00535A47" w:rsidRPr="008E1D83" w:rsidRDefault="00535A47" w:rsidP="0015753E">
            <w:pPr>
              <w:rPr>
                <w:szCs w:val="20"/>
              </w:rPr>
            </w:pPr>
            <w:r w:rsidRPr="008E1D83">
              <w:rPr>
                <w:rFonts w:hint="eastAsia"/>
                <w:szCs w:val="20"/>
              </w:rPr>
              <w:t xml:space="preserve">　※文字列の先頭や末尾に入力された空白は削除されます。</w:t>
            </w:r>
          </w:p>
          <w:p w14:paraId="1417A56B" w14:textId="77777777" w:rsidR="00535A47" w:rsidRPr="008E1D83" w:rsidRDefault="00535A47" w:rsidP="0015753E">
            <w:pPr>
              <w:rPr>
                <w:szCs w:val="20"/>
              </w:rPr>
            </w:pPr>
            <w:r w:rsidRPr="008E1D83">
              <w:rPr>
                <w:rFonts w:hint="eastAsia"/>
                <w:szCs w:val="20"/>
              </w:rPr>
              <w:t>本欄から他の欄へのカーソル移動時に、「置字」欄が未入力または空白のみであれば、本欄の文字コードに該当する文字が「置字」欄に表示されます。</w:t>
            </w:r>
          </w:p>
          <w:p w14:paraId="6A31A840" w14:textId="77777777" w:rsidR="00535A47" w:rsidRPr="008E1D83" w:rsidRDefault="00535A47" w:rsidP="0015753E">
            <w:pPr>
              <w:rPr>
                <w:szCs w:val="20"/>
              </w:rPr>
            </w:pPr>
            <w:r w:rsidRPr="008E1D83">
              <w:rPr>
                <w:rFonts w:hint="eastAsia"/>
                <w:szCs w:val="20"/>
              </w:rPr>
              <w:t>該当する文字が無いコードが入力してある場合は、その部分は空白で表示され、警告メッセージが表示されます。</w:t>
            </w:r>
          </w:p>
        </w:tc>
      </w:tr>
      <w:tr w:rsidR="00535A47" w:rsidRPr="008E1D83" w14:paraId="3C886E44" w14:textId="77777777" w:rsidTr="0015753E">
        <w:tc>
          <w:tcPr>
            <w:tcW w:w="808" w:type="pct"/>
            <w:shd w:val="clear" w:color="auto" w:fill="DAEEF3" w:themeFill="accent5" w:themeFillTint="33"/>
          </w:tcPr>
          <w:p w14:paraId="2B833C30" w14:textId="77777777" w:rsidR="00535A47" w:rsidRPr="008E1D83" w:rsidRDefault="00535A47" w:rsidP="0015753E">
            <w:pPr>
              <w:widowControl/>
              <w:rPr>
                <w:szCs w:val="20"/>
              </w:rPr>
            </w:pPr>
            <w:r w:rsidRPr="008E1D83">
              <w:rPr>
                <w:rFonts w:hint="eastAsia"/>
                <w:szCs w:val="20"/>
              </w:rPr>
              <w:t>修正</w:t>
            </w:r>
          </w:p>
        </w:tc>
        <w:tc>
          <w:tcPr>
            <w:tcW w:w="4192" w:type="pct"/>
          </w:tcPr>
          <w:p w14:paraId="64A8D88C" w14:textId="77777777" w:rsidR="00535A47" w:rsidRPr="008E1D83" w:rsidRDefault="00535A47" w:rsidP="0015753E">
            <w:pPr>
              <w:rPr>
                <w:szCs w:val="20"/>
              </w:rPr>
            </w:pPr>
            <w:r w:rsidRPr="008E1D83">
              <w:rPr>
                <w:rFonts w:hint="eastAsia"/>
                <w:szCs w:val="20"/>
              </w:rPr>
              <w:t>各欄で入力が行われた場合に緑で表示されます。</w:t>
            </w:r>
          </w:p>
        </w:tc>
      </w:tr>
    </w:tbl>
    <w:p w14:paraId="58FB06C3" w14:textId="77777777" w:rsidR="00535A47" w:rsidRPr="00D23DA9" w:rsidRDefault="00535A47" w:rsidP="00535A47"/>
    <w:p w14:paraId="313F3B6F" w14:textId="033E5527" w:rsidR="00535A47" w:rsidRPr="00D23DA9" w:rsidRDefault="00D36C54" w:rsidP="00535A47">
      <w:r w:rsidRPr="00D23DA9">
        <w:rPr>
          <w:rFonts w:hint="eastAsia"/>
        </w:rPr>
        <w:t>次の図</w:t>
      </w:r>
      <w:r w:rsidR="00535A47" w:rsidRPr="00D23DA9">
        <w:rPr>
          <w:rFonts w:hint="eastAsia"/>
        </w:rPr>
        <w:t>のように、「HOST外字」に同一の内容が入力されている場合</w:t>
      </w:r>
      <w:r w:rsidR="001F2C5D">
        <w:rPr>
          <w:rFonts w:hint="eastAsia"/>
        </w:rPr>
        <w:t>二重</w:t>
      </w:r>
      <w:r w:rsidR="00535A47" w:rsidRPr="00D23DA9">
        <w:rPr>
          <w:rFonts w:hint="eastAsia"/>
        </w:rPr>
        <w:t>複欄が表示されます。</w:t>
      </w:r>
    </w:p>
    <w:p w14:paraId="61D7EDEF" w14:textId="77777777" w:rsidR="0092081C" w:rsidRDefault="00535A47" w:rsidP="00DF3AE5">
      <w:r w:rsidRPr="00D23DA9">
        <w:tab/>
      </w:r>
      <w:r w:rsidRPr="00D23DA9">
        <w:rPr>
          <w:noProof/>
        </w:rPr>
        <w:drawing>
          <wp:inline distT="0" distB="0" distL="0" distR="0" wp14:anchorId="0EA2446F" wp14:editId="247EA979">
            <wp:extent cx="2365560" cy="720000"/>
            <wp:effectExtent l="0" t="0" r="0" b="4445"/>
            <wp:docPr id="850" name="図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365560" cy="720000"/>
                    </a:xfrm>
                    <a:prstGeom prst="rect">
                      <a:avLst/>
                    </a:prstGeom>
                    <a:noFill/>
                    <a:ln>
                      <a:noFill/>
                    </a:ln>
                  </pic:spPr>
                </pic:pic>
              </a:graphicData>
            </a:graphic>
          </wp:inline>
        </w:drawing>
      </w:r>
      <w:r w:rsidR="0092081C">
        <w:br w:type="page"/>
      </w:r>
    </w:p>
    <w:p w14:paraId="33CFD725" w14:textId="77777777" w:rsidR="0051107A" w:rsidRPr="00D23DA9" w:rsidRDefault="0051107A" w:rsidP="00535A47"/>
    <w:p w14:paraId="477D80CE" w14:textId="77777777" w:rsidR="00535A47" w:rsidRPr="00D23DA9" w:rsidRDefault="00535A47" w:rsidP="00535A47">
      <w:r w:rsidRPr="00D23DA9">
        <w:rPr>
          <w:rFonts w:hint="eastAsia"/>
        </w:rPr>
        <w:t>重複チェックの処理内容について</w:t>
      </w:r>
    </w:p>
    <w:p w14:paraId="34C33AEC" w14:textId="77777777" w:rsidR="00535A47" w:rsidRPr="00D23DA9" w:rsidRDefault="00535A47" w:rsidP="00535A47">
      <w:r w:rsidRPr="00D23DA9">
        <w:rPr>
          <w:rFonts w:hint="eastAsia"/>
        </w:rPr>
        <w:t xml:space="preserve">　「外字」欄に同一内容が入力されていないかチェックします。</w:t>
      </w:r>
    </w:p>
    <w:p w14:paraId="40B852A4" w14:textId="77777777" w:rsidR="00535A47" w:rsidRPr="00D23DA9" w:rsidRDefault="00535A47" w:rsidP="00535A47">
      <w:r w:rsidRPr="00D23DA9">
        <w:rPr>
          <w:rFonts w:hint="eastAsia"/>
        </w:rPr>
        <w:t xml:space="preserve">　以下のタイミングで行われます。</w:t>
      </w:r>
    </w:p>
    <w:p w14:paraId="7A472E6C" w14:textId="77777777" w:rsidR="00535A47" w:rsidRPr="00D23DA9" w:rsidRDefault="00535A47" w:rsidP="00535A47">
      <w:r w:rsidRPr="00D23DA9">
        <w:rPr>
          <w:rFonts w:hint="eastAsia"/>
        </w:rPr>
        <w:t xml:space="preserve">　　・一覧上での入力時</w:t>
      </w:r>
    </w:p>
    <w:p w14:paraId="17CCE511" w14:textId="77777777" w:rsidR="00535A47" w:rsidRPr="00D23DA9" w:rsidRDefault="00535A47" w:rsidP="00535A47">
      <w:r w:rsidRPr="00D23DA9">
        <w:rPr>
          <w:rFonts w:hint="eastAsia"/>
        </w:rPr>
        <w:t xml:space="preserve">　　・</w:t>
      </w:r>
      <w:r w:rsidRPr="00D23DA9">
        <w:rPr>
          <w:rFonts w:hint="eastAsia"/>
          <w:color w:val="FFFFFF" w:themeColor="background1"/>
          <w:shd w:val="clear" w:color="auto" w:fill="000000" w:themeFill="text1"/>
        </w:rPr>
        <w:t>マスタ更新</w:t>
      </w:r>
      <w:r w:rsidRPr="00D23DA9">
        <w:rPr>
          <w:rFonts w:hint="eastAsia"/>
        </w:rPr>
        <w:t>クリック時</w:t>
      </w:r>
    </w:p>
    <w:p w14:paraId="2A7C6C28" w14:textId="77777777" w:rsidR="00535A47" w:rsidRPr="00D23DA9" w:rsidRDefault="00535A47" w:rsidP="00535A47">
      <w:r w:rsidRPr="00D23DA9">
        <w:rPr>
          <w:rFonts w:hint="eastAsia"/>
        </w:rPr>
        <w:t xml:space="preserve">　　・</w:t>
      </w:r>
      <w:r w:rsidRPr="00D23DA9">
        <w:rPr>
          <w:rFonts w:hint="eastAsia"/>
          <w:color w:val="FFFFFF" w:themeColor="background1"/>
          <w:shd w:val="clear" w:color="auto" w:fill="000000" w:themeFill="text1"/>
        </w:rPr>
        <w:t>置換え</w:t>
      </w:r>
      <w:r w:rsidRPr="00D23DA9">
        <w:rPr>
          <w:rFonts w:hint="eastAsia"/>
        </w:rPr>
        <w:t>クリック時</w:t>
      </w:r>
    </w:p>
    <w:p w14:paraId="024E101A" w14:textId="77777777" w:rsidR="00535A47" w:rsidRPr="00D23DA9" w:rsidRDefault="00535A47" w:rsidP="00535A47"/>
    <w:p w14:paraId="07CC798F" w14:textId="77777777" w:rsidR="00535A47" w:rsidRPr="00D23DA9" w:rsidRDefault="00535A47" w:rsidP="00535A47">
      <w:r w:rsidRPr="00D23DA9">
        <w:rPr>
          <w:rFonts w:hint="eastAsia"/>
        </w:rPr>
        <w:t xml:space="preserve">　重複入力がある場合、一覧上の「HOST外字」欄の左に「重複」欄を追加で表示します。</w:t>
      </w:r>
    </w:p>
    <w:p w14:paraId="4A601AB3" w14:textId="77777777" w:rsidR="00535A47" w:rsidRPr="00D23DA9" w:rsidRDefault="00535A47" w:rsidP="00535A47">
      <w:r w:rsidRPr="00D23DA9">
        <w:rPr>
          <w:rFonts w:hint="eastAsia"/>
        </w:rPr>
        <w:t xml:space="preserve">　重複入力がある行の「重複」欄に、一覧の１行目からで重複が見つかった順に連番を表示します。</w:t>
      </w:r>
    </w:p>
    <w:p w14:paraId="63ED14E4" w14:textId="77777777" w:rsidR="00535A47" w:rsidRPr="00D23DA9" w:rsidRDefault="00535A47" w:rsidP="00535A47">
      <w:r w:rsidRPr="00D23DA9">
        <w:rPr>
          <w:rFonts w:hint="eastAsia"/>
        </w:rPr>
        <w:t xml:space="preserve">　※「重複」欄のタイトルをクリックすると、重複している行が連続した状態で並び順が変わります。</w:t>
      </w:r>
    </w:p>
    <w:p w14:paraId="19475183" w14:textId="77777777" w:rsidR="00535A47" w:rsidRPr="00D23DA9" w:rsidRDefault="00535A47" w:rsidP="00535A47"/>
    <w:p w14:paraId="600ECA88" w14:textId="77777777" w:rsidR="00535A47" w:rsidRPr="00D23DA9" w:rsidRDefault="00535A47" w:rsidP="00535A47">
      <w:r w:rsidRPr="00D23DA9">
        <w:rPr>
          <w:rFonts w:hint="eastAsia"/>
        </w:rPr>
        <w:t xml:space="preserve">　重複している内容を修正することにより、「重複」欄の内容がクリアされます。</w:t>
      </w:r>
    </w:p>
    <w:p w14:paraId="327CA93C" w14:textId="77777777" w:rsidR="00535A47" w:rsidRPr="00D23DA9" w:rsidRDefault="00535A47" w:rsidP="00535A47">
      <w:r w:rsidRPr="00D23DA9">
        <w:rPr>
          <w:rFonts w:hint="eastAsia"/>
        </w:rPr>
        <w:t xml:space="preserve">　また、全ての重複が無くなると、「重複」欄そのものが消えます。</w:t>
      </w:r>
    </w:p>
    <w:p w14:paraId="737536DD" w14:textId="77777777" w:rsidR="00535A47" w:rsidRPr="00D23DA9" w:rsidRDefault="00535A47" w:rsidP="00535A47"/>
    <w:p w14:paraId="72C6B4D8" w14:textId="77777777" w:rsidR="00535A47" w:rsidRPr="00D23DA9" w:rsidRDefault="00535A47" w:rsidP="00535A47">
      <w:r w:rsidRPr="00D23DA9">
        <w:rPr>
          <w:noProof/>
        </w:rPr>
        <mc:AlternateContent>
          <mc:Choice Requires="wps">
            <w:drawing>
              <wp:anchor distT="0" distB="0" distL="114300" distR="114300" simplePos="0" relativeHeight="252913152" behindDoc="0" locked="0" layoutInCell="1" allowOverlap="1" wp14:anchorId="548E54D5" wp14:editId="11900046">
                <wp:simplePos x="0" y="0"/>
                <wp:positionH relativeFrom="margin">
                  <wp:align>left</wp:align>
                </wp:positionH>
                <wp:positionV relativeFrom="paragraph">
                  <wp:posOffset>10795</wp:posOffset>
                </wp:positionV>
                <wp:extent cx="3648075" cy="638175"/>
                <wp:effectExtent l="0" t="0" r="9525" b="9525"/>
                <wp:wrapNone/>
                <wp:docPr id="2490"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6381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DF877E" w14:textId="77777777" w:rsidR="00BB492B" w:rsidRPr="008433CE" w:rsidRDefault="00BB492B" w:rsidP="00535A47">
                            <w:r>
                              <w:rPr>
                                <w:rFonts w:hint="eastAsia"/>
                              </w:rPr>
                              <w:t>重複がある状態で</w:t>
                            </w:r>
                            <w:r w:rsidRPr="00BB3E25">
                              <w:rPr>
                                <w:rFonts w:hint="eastAsia"/>
                                <w:color w:val="FFFFFF" w:themeColor="background1"/>
                                <w:shd w:val="clear" w:color="auto" w:fill="000000" w:themeFill="text1"/>
                              </w:rPr>
                              <w:t>マスタ更新</w:t>
                            </w:r>
                            <w:r>
                              <w:rPr>
                                <w:rFonts w:hint="eastAsia"/>
                              </w:rPr>
                              <w:t>をクリックすると、右図のような注意画面が表示され、更新できません。</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48E54D5" id="_x0000_s1520" style="position:absolute;left:0;text-align:left;margin-left:0;margin-top:.85pt;width:287.25pt;height:50.25pt;z-index:252913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" stroked="f">
                <v:textbox inset=".2mm,.2mm,.2mm,.2mm">
                  <w:txbxContent>
                    <w:p w14:paraId="37DF877E" w14:textId="77777777" w:rsidR="00BB492B" w:rsidRPr="008433CE" w:rsidRDefault="00BB492B" w:rsidP="00535A47">
                      <w:r>
                        <w:rPr>
                          <w:rFonts w:hint="eastAsia"/>
                        </w:rPr>
                        <w:t>重複がある状態で</w:t>
                      </w:r>
                      <w:r w:rsidRPr="00BB3E25">
                        <w:rPr>
                          <w:rFonts w:hint="eastAsia"/>
                          <w:color w:val="FFFFFF" w:themeColor="background1"/>
                          <w:shd w:val="clear" w:color="auto" w:fill="000000" w:themeFill="text1"/>
                        </w:rPr>
                        <w:t>マスタ更新</w:t>
                      </w:r>
                      <w:r>
                        <w:rPr>
                          <w:rFonts w:hint="eastAsia"/>
                        </w:rPr>
                        <w:t>をクリックすると、右図のような注意画面が表示され、更新できません。</w:t>
                      </w:r>
                    </w:p>
                  </w:txbxContent>
                </v:textbox>
                <w10:wrap anchorx="margin"/>
              </v:roundrect>
            </w:pict>
          </mc:Fallback>
        </mc:AlternateContent>
      </w:r>
      <w:r w:rsidRPr="00D23DA9">
        <w:tab/>
      </w:r>
      <w:r w:rsidRPr="00D23DA9">
        <w:tab/>
      </w:r>
      <w:r w:rsidRPr="00D23DA9">
        <w:tab/>
      </w:r>
      <w:r w:rsidRPr="00D23DA9">
        <w:tab/>
      </w:r>
      <w:r w:rsidRPr="00D23DA9">
        <w:tab/>
      </w:r>
      <w:r w:rsidRPr="00D23DA9">
        <w:tab/>
      </w:r>
      <w:r w:rsidRPr="00D23DA9">
        <w:tab/>
      </w:r>
      <w:r w:rsidRPr="00D23DA9">
        <w:rPr>
          <w:noProof/>
        </w:rPr>
        <w:drawing>
          <wp:inline distT="0" distB="0" distL="0" distR="0" wp14:anchorId="4776E2AF" wp14:editId="5C672E48">
            <wp:extent cx="1211400" cy="621000"/>
            <wp:effectExtent l="0" t="0" r="8255" b="8255"/>
            <wp:docPr id="855" name="図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1211400" cy="621000"/>
                    </a:xfrm>
                    <a:prstGeom prst="rect">
                      <a:avLst/>
                    </a:prstGeom>
                  </pic:spPr>
                </pic:pic>
              </a:graphicData>
            </a:graphic>
          </wp:inline>
        </w:drawing>
      </w:r>
    </w:p>
    <w:p w14:paraId="4C14A659" w14:textId="77777777" w:rsidR="00535A47" w:rsidRPr="00D23DA9" w:rsidRDefault="00535A47" w:rsidP="00535A47"/>
    <w:p w14:paraId="4F3E831E" w14:textId="77777777" w:rsidR="00535A47" w:rsidRPr="00D23DA9" w:rsidRDefault="00535A47" w:rsidP="00535A47">
      <w:r w:rsidRPr="00D23DA9">
        <w:rPr>
          <w:noProof/>
        </w:rPr>
        <mc:AlternateContent>
          <mc:Choice Requires="wps">
            <w:drawing>
              <wp:anchor distT="0" distB="0" distL="114300" distR="114300" simplePos="0" relativeHeight="252914176" behindDoc="0" locked="0" layoutInCell="1" allowOverlap="1" wp14:anchorId="46D5F036" wp14:editId="7D676A7A">
                <wp:simplePos x="0" y="0"/>
                <wp:positionH relativeFrom="margin">
                  <wp:align>left</wp:align>
                </wp:positionH>
                <wp:positionV relativeFrom="paragraph">
                  <wp:posOffset>9525</wp:posOffset>
                </wp:positionV>
                <wp:extent cx="3648075" cy="752475"/>
                <wp:effectExtent l="0" t="0" r="9525" b="9525"/>
                <wp:wrapNone/>
                <wp:docPr id="2491"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752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65D6BF4" w14:textId="77777777" w:rsidR="00BB492B" w:rsidRDefault="00BB492B" w:rsidP="00535A47">
                            <w:r>
                              <w:rPr>
                                <w:rFonts w:hint="eastAsia"/>
                              </w:rPr>
                              <w:t>「HOST外字」欄が空の場合、赤く表示され</w:t>
                            </w:r>
                            <w:r w:rsidRPr="00BB3E25">
                              <w:rPr>
                                <w:rFonts w:hint="eastAsia"/>
                                <w:color w:val="FFFFFF" w:themeColor="background1"/>
                                <w:shd w:val="clear" w:color="auto" w:fill="000000" w:themeFill="text1"/>
                              </w:rPr>
                              <w:t>マスタ更新</w:t>
                            </w:r>
                            <w:r>
                              <w:rPr>
                                <w:rFonts w:hint="eastAsia"/>
                              </w:rPr>
                              <w:t>をクリックすると、右図のような注意画面が表示され、更新できません。</w:t>
                            </w:r>
                          </w:p>
                          <w:p w14:paraId="090346A3" w14:textId="77777777" w:rsidR="00BB492B" w:rsidRPr="008433CE" w:rsidRDefault="00BB492B" w:rsidP="00535A47"/>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6D5F036" id="_x0000_s1521" style="position:absolute;left:0;text-align:left;margin-left:0;margin-top:.75pt;width:287.25pt;height:59.25pt;z-index:252914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" stroked="f">
                <v:textbox inset=".2mm,.2mm,.2mm,.2mm">
                  <w:txbxContent>
                    <w:p w14:paraId="465D6BF4" w14:textId="77777777" w:rsidR="00BB492B" w:rsidRDefault="00BB492B" w:rsidP="00535A47">
                      <w:r>
                        <w:rPr>
                          <w:rFonts w:hint="eastAsia"/>
                        </w:rPr>
                        <w:t>「HOST外字」欄が空の場合、赤く表示され</w:t>
                      </w:r>
                      <w:r w:rsidRPr="00BB3E25">
                        <w:rPr>
                          <w:rFonts w:hint="eastAsia"/>
                          <w:color w:val="FFFFFF" w:themeColor="background1"/>
                          <w:shd w:val="clear" w:color="auto" w:fill="000000" w:themeFill="text1"/>
                        </w:rPr>
                        <w:t>マスタ更新</w:t>
                      </w:r>
                      <w:r>
                        <w:rPr>
                          <w:rFonts w:hint="eastAsia"/>
                        </w:rPr>
                        <w:t>をクリックすると、右図のような注意画面が表示され、更新できません。</w:t>
                      </w:r>
                    </w:p>
                    <w:p w14:paraId="090346A3" w14:textId="77777777" w:rsidR="00BB492B" w:rsidRPr="008433CE" w:rsidRDefault="00BB492B" w:rsidP="00535A47"/>
                  </w:txbxContent>
                </v:textbox>
                <w10:wrap anchorx="margin"/>
              </v:roundrect>
            </w:pict>
          </mc:Fallback>
        </mc:AlternateContent>
      </w:r>
      <w:r w:rsidRPr="00D23DA9">
        <w:tab/>
      </w:r>
      <w:r w:rsidRPr="00D23DA9">
        <w:tab/>
      </w:r>
      <w:r w:rsidRPr="00D23DA9">
        <w:tab/>
      </w:r>
      <w:r w:rsidRPr="00D23DA9">
        <w:tab/>
      </w:r>
      <w:r w:rsidRPr="00D23DA9">
        <w:tab/>
      </w:r>
      <w:r w:rsidRPr="00D23DA9">
        <w:tab/>
      </w:r>
      <w:r w:rsidRPr="00D23DA9">
        <w:tab/>
      </w:r>
      <w:r w:rsidRPr="00D23DA9">
        <w:rPr>
          <w:noProof/>
        </w:rPr>
        <w:drawing>
          <wp:inline distT="0" distB="0" distL="0" distR="0" wp14:anchorId="2D3C1C17" wp14:editId="036CC0DC">
            <wp:extent cx="1013400" cy="621000"/>
            <wp:effectExtent l="0" t="0" r="0" b="8255"/>
            <wp:docPr id="861" name="図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1013400" cy="621000"/>
                    </a:xfrm>
                    <a:prstGeom prst="rect">
                      <a:avLst/>
                    </a:prstGeom>
                  </pic:spPr>
                </pic:pic>
              </a:graphicData>
            </a:graphic>
          </wp:inline>
        </w:drawing>
      </w:r>
    </w:p>
    <w:p w14:paraId="2C38E71F" w14:textId="77777777" w:rsidR="00535A47" w:rsidRPr="00D23DA9" w:rsidRDefault="00535A47" w:rsidP="00535A47"/>
    <w:p w14:paraId="1E076635" w14:textId="77777777" w:rsidR="00535A47" w:rsidRPr="00D23DA9" w:rsidRDefault="00535A47" w:rsidP="00535A47">
      <w:r w:rsidRPr="00D23DA9">
        <w:rPr>
          <w:noProof/>
        </w:rPr>
        <mc:AlternateContent>
          <mc:Choice Requires="wps">
            <w:drawing>
              <wp:anchor distT="0" distB="0" distL="114300" distR="114300" simplePos="0" relativeHeight="252915200" behindDoc="0" locked="0" layoutInCell="1" allowOverlap="1" wp14:anchorId="248D632F" wp14:editId="7E2F792E">
                <wp:simplePos x="0" y="0"/>
                <wp:positionH relativeFrom="margin">
                  <wp:align>left</wp:align>
                </wp:positionH>
                <wp:positionV relativeFrom="paragraph">
                  <wp:posOffset>9525</wp:posOffset>
                </wp:positionV>
                <wp:extent cx="3648075" cy="752475"/>
                <wp:effectExtent l="0" t="0" r="9525" b="9525"/>
                <wp:wrapNone/>
                <wp:docPr id="2492"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752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1FA559B" w14:textId="77777777" w:rsidR="00BB492B" w:rsidRDefault="00BB492B" w:rsidP="00535A47">
                            <w:r>
                              <w:rPr>
                                <w:rFonts w:hint="eastAsia"/>
                              </w:rPr>
                              <w:t>正常に入力されている状態で</w:t>
                            </w:r>
                            <w:r w:rsidRPr="00BB3E25">
                              <w:rPr>
                                <w:rFonts w:hint="eastAsia"/>
                                <w:color w:val="FFFFFF" w:themeColor="background1"/>
                                <w:shd w:val="clear" w:color="auto" w:fill="000000" w:themeFill="text1"/>
                              </w:rPr>
                              <w:t>マスタ更新</w:t>
                            </w:r>
                            <w:r>
                              <w:rPr>
                                <w:rFonts w:hint="eastAsia"/>
                              </w:rPr>
                              <w:t>をクリックすると、右図のような画面が表示され、</w:t>
                            </w:r>
                            <w:r w:rsidRPr="001A2DA2">
                              <w:rPr>
                                <w:rFonts w:hint="eastAsia"/>
                                <w:color w:val="FFFFFF" w:themeColor="background1"/>
                                <w:shd w:val="clear" w:color="auto" w:fill="000000" w:themeFill="text1"/>
                              </w:rPr>
                              <w:t>はい</w:t>
                            </w:r>
                            <w:r>
                              <w:rPr>
                                <w:rFonts w:hint="eastAsia"/>
                              </w:rPr>
                              <w:t>をクリックすると</w:t>
                            </w:r>
                            <w:r w:rsidRPr="002303A5">
                              <w:rPr>
                                <w:rFonts w:hint="eastAsia"/>
                              </w:rPr>
                              <w:t>画面の入力内容が外字マスタテーブルに登録され</w:t>
                            </w:r>
                            <w:r>
                              <w:rPr>
                                <w:rFonts w:hint="eastAsia"/>
                              </w:rPr>
                              <w:t>ます。</w:t>
                            </w:r>
                          </w:p>
                          <w:p w14:paraId="6BB2DB4C" w14:textId="77777777" w:rsidR="00BB492B" w:rsidRPr="008433CE" w:rsidRDefault="00BB492B" w:rsidP="00535A47"/>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8D632F" id="_x0000_s1522" style="position:absolute;left:0;text-align:left;margin-left:0;margin-top:.75pt;width:287.25pt;height:59.25pt;z-index:252915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" stroked="f">
                <v:textbox inset=".2mm,.2mm,.2mm,.2mm">
                  <w:txbxContent>
                    <w:p w14:paraId="31FA559B" w14:textId="77777777" w:rsidR="00BB492B" w:rsidRDefault="00BB492B" w:rsidP="00535A47">
                      <w:r>
                        <w:rPr>
                          <w:rFonts w:hint="eastAsia"/>
                        </w:rPr>
                        <w:t>正常に入力されている状態で</w:t>
                      </w:r>
                      <w:r w:rsidRPr="00BB3E25">
                        <w:rPr>
                          <w:rFonts w:hint="eastAsia"/>
                          <w:color w:val="FFFFFF" w:themeColor="background1"/>
                          <w:shd w:val="clear" w:color="auto" w:fill="000000" w:themeFill="text1"/>
                        </w:rPr>
                        <w:t>マスタ更新</w:t>
                      </w:r>
                      <w:r>
                        <w:rPr>
                          <w:rFonts w:hint="eastAsia"/>
                        </w:rPr>
                        <w:t>をクリックすると、右図のような画面が表示され、</w:t>
                      </w:r>
                      <w:r w:rsidRPr="001A2DA2">
                        <w:rPr>
                          <w:rFonts w:hint="eastAsia"/>
                          <w:color w:val="FFFFFF" w:themeColor="background1"/>
                          <w:shd w:val="clear" w:color="auto" w:fill="000000" w:themeFill="text1"/>
                        </w:rPr>
                        <w:t>はい</w:t>
                      </w:r>
                      <w:r>
                        <w:rPr>
                          <w:rFonts w:hint="eastAsia"/>
                        </w:rPr>
                        <w:t>をクリックすると</w:t>
                      </w:r>
                      <w:r w:rsidRPr="002303A5">
                        <w:rPr>
                          <w:rFonts w:hint="eastAsia"/>
                        </w:rPr>
                        <w:t>画面の入力内容が外字マスタテーブルに登録され</w:t>
                      </w:r>
                      <w:r>
                        <w:rPr>
                          <w:rFonts w:hint="eastAsia"/>
                        </w:rPr>
                        <w:t>ます。</w:t>
                      </w:r>
                    </w:p>
                    <w:p w14:paraId="6BB2DB4C" w14:textId="77777777" w:rsidR="00BB492B" w:rsidRPr="008433CE" w:rsidRDefault="00BB492B" w:rsidP="00535A47"/>
                  </w:txbxContent>
                </v:textbox>
                <w10:wrap anchorx="margin"/>
              </v:roundrect>
            </w:pict>
          </mc:Fallback>
        </mc:AlternateContent>
      </w:r>
      <w:r w:rsidRPr="00D23DA9">
        <w:tab/>
      </w:r>
      <w:r w:rsidRPr="00D23DA9">
        <w:tab/>
      </w:r>
      <w:r w:rsidRPr="00D23DA9">
        <w:tab/>
      </w:r>
      <w:r w:rsidRPr="00D23DA9">
        <w:tab/>
      </w:r>
      <w:r w:rsidRPr="00D23DA9">
        <w:tab/>
      </w:r>
      <w:r w:rsidRPr="00D23DA9">
        <w:tab/>
      </w:r>
      <w:r w:rsidRPr="00D23DA9">
        <w:tab/>
      </w:r>
      <w:r w:rsidRPr="00D23DA9">
        <w:rPr>
          <w:noProof/>
        </w:rPr>
        <w:drawing>
          <wp:inline distT="0" distB="0" distL="0" distR="0" wp14:anchorId="5253AB9E" wp14:editId="7E48E1ED">
            <wp:extent cx="1028520" cy="621000"/>
            <wp:effectExtent l="0" t="0" r="635" b="8255"/>
            <wp:docPr id="862" name="図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1028520" cy="621000"/>
                    </a:xfrm>
                    <a:prstGeom prst="rect">
                      <a:avLst/>
                    </a:prstGeom>
                  </pic:spPr>
                </pic:pic>
              </a:graphicData>
            </a:graphic>
          </wp:inline>
        </w:drawing>
      </w:r>
    </w:p>
    <w:p w14:paraId="1CE8BFD8" w14:textId="77777777" w:rsidR="00535A47" w:rsidRPr="00D23DA9" w:rsidRDefault="00535A47" w:rsidP="00535A47"/>
    <w:p w14:paraId="28148AFA" w14:textId="77777777" w:rsidR="00535A47" w:rsidRPr="00D23DA9" w:rsidRDefault="00535A47" w:rsidP="00535A47">
      <w:r w:rsidRPr="00D23DA9">
        <w:tab/>
      </w:r>
      <w:r w:rsidRPr="00D23DA9">
        <w:rPr>
          <w:rFonts w:hint="eastAsia"/>
        </w:rPr>
        <w:t>更新が完了すると</w:t>
      </w:r>
      <w:r w:rsidR="00D36C54" w:rsidRPr="00D23DA9">
        <w:rPr>
          <w:rFonts w:hint="eastAsia"/>
        </w:rPr>
        <w:t>次の図</w:t>
      </w:r>
      <w:r w:rsidRPr="00D23DA9">
        <w:rPr>
          <w:rFonts w:hint="eastAsia"/>
        </w:rPr>
        <w:t>のように各欄および文字の色が変わります。</w:t>
      </w:r>
    </w:p>
    <w:p w14:paraId="37245391" w14:textId="77777777" w:rsidR="00535A47" w:rsidRPr="00D23DA9" w:rsidRDefault="00535A47" w:rsidP="00535A47">
      <w:r w:rsidRPr="00D23DA9">
        <w:rPr>
          <w:noProof/>
        </w:rPr>
        <mc:AlternateContent>
          <mc:Choice Requires="wps">
            <w:drawing>
              <wp:anchor distT="0" distB="0" distL="114300" distR="114300" simplePos="0" relativeHeight="252905984" behindDoc="0" locked="0" layoutInCell="1" allowOverlap="1" wp14:anchorId="61FBFC54" wp14:editId="4D1049FE">
                <wp:simplePos x="0" y="0"/>
                <wp:positionH relativeFrom="column">
                  <wp:posOffset>2188845</wp:posOffset>
                </wp:positionH>
                <wp:positionV relativeFrom="paragraph">
                  <wp:posOffset>18415</wp:posOffset>
                </wp:positionV>
                <wp:extent cx="0" cy="143510"/>
                <wp:effectExtent l="19050" t="19050" r="19050" b="8890"/>
                <wp:wrapNone/>
                <wp:docPr id="2493" name="AutoShape 1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351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63301C" id="AutoShape 1175" o:spid="_x0000_s1026" type="#_x0000_t32" style="position:absolute;left:0;text-align:left;margin-left:172.35pt;margin-top:1.45pt;width:0;height:11.3pt;flip:y;z-index:25290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2909056" behindDoc="0" locked="0" layoutInCell="1" allowOverlap="1" wp14:anchorId="3A384E8D" wp14:editId="04F369B9">
                <wp:simplePos x="0" y="0"/>
                <wp:positionH relativeFrom="margin">
                  <wp:posOffset>4251960</wp:posOffset>
                </wp:positionH>
                <wp:positionV relativeFrom="paragraph">
                  <wp:posOffset>228600</wp:posOffset>
                </wp:positionV>
                <wp:extent cx="1562100" cy="981075"/>
                <wp:effectExtent l="0" t="0" r="0" b="9525"/>
                <wp:wrapNone/>
                <wp:docPr id="2494"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9810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CC96182" w14:textId="77777777" w:rsidR="00BB492B" w:rsidRPr="001A2DA2" w:rsidRDefault="00BB492B" w:rsidP="00535A47">
                            <w:pPr>
                              <w:rPr>
                                <w:szCs w:val="21"/>
                              </w:rPr>
                            </w:pPr>
                            <w:r w:rsidRPr="003760C4">
                              <w:rPr>
                                <w:rFonts w:asciiTheme="minorEastAsia" w:hAnsiTheme="minorEastAsia"/>
                                <w:color w:val="FFFFFF" w:themeColor="background1"/>
                                <w:szCs w:val="21"/>
                                <w:shd w:val="clear" w:color="auto" w:fill="000000" w:themeFill="text1"/>
                              </w:rPr>
                              <w:t>マスタ更新</w:t>
                            </w:r>
                            <w:r>
                              <w:rPr>
                                <w:rFonts w:asciiTheme="minorEastAsia" w:hAnsiTheme="minorEastAsia"/>
                                <w:szCs w:val="21"/>
                              </w:rPr>
                              <w:t>をクリックすると</w:t>
                            </w:r>
                            <w:r>
                              <w:rPr>
                                <w:rFonts w:asciiTheme="minorEastAsia" w:hAnsiTheme="minorEastAsia" w:hint="eastAsia"/>
                                <w:szCs w:val="21"/>
                              </w:rPr>
                              <w:t>件数</w:t>
                            </w:r>
                            <w:r>
                              <w:rPr>
                                <w:rFonts w:asciiTheme="minorEastAsia" w:hAnsiTheme="minorEastAsia"/>
                                <w:szCs w:val="21"/>
                              </w:rPr>
                              <w:t>が更新されます。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A384E8D" id="_x0000_s1523" style="position:absolute;left:0;text-align:left;margin-left:334.8pt;margin-top:18pt;width:123pt;height:77.25pt;z-index:25290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" stroked="f">
                <v:textbox inset=".2mm,.2mm,.2mm,.2mm">
                  <w:txbxContent>
                    <w:p w14:paraId="0CC96182" w14:textId="77777777" w:rsidR="00BB492B" w:rsidRPr="001A2DA2" w:rsidRDefault="00BB492B" w:rsidP="00535A47">
                      <w:pPr>
                        <w:rPr>
                          <w:szCs w:val="21"/>
                        </w:rPr>
                      </w:pPr>
                      <w:r w:rsidRPr="003760C4">
                        <w:rPr>
                          <w:rFonts w:asciiTheme="minorEastAsia" w:hAnsiTheme="minorEastAsia"/>
                          <w:color w:val="FFFFFF" w:themeColor="background1"/>
                          <w:szCs w:val="21"/>
                          <w:shd w:val="clear" w:color="auto" w:fill="000000" w:themeFill="text1"/>
                        </w:rPr>
                        <w:t>マスタ更新</w:t>
                      </w:r>
                      <w:r>
                        <w:rPr>
                          <w:rFonts w:asciiTheme="minorEastAsia" w:hAnsiTheme="minorEastAsia"/>
                          <w:szCs w:val="21"/>
                        </w:rPr>
                        <w:t>をクリックすると</w:t>
                      </w:r>
                      <w:r>
                        <w:rPr>
                          <w:rFonts w:asciiTheme="minorEastAsia" w:hAnsiTheme="minorEastAsia" w:hint="eastAsia"/>
                          <w:szCs w:val="21"/>
                        </w:rPr>
                        <w:t>件数</w:t>
                      </w:r>
                      <w:r>
                        <w:rPr>
                          <w:rFonts w:asciiTheme="minorEastAsia" w:hAnsiTheme="minorEastAsia"/>
                          <w:szCs w:val="21"/>
                        </w:rPr>
                        <w:t>が更新されます。</w:t>
                      </w:r>
                    </w:p>
                  </w:txbxContent>
                </v:textbox>
                <w10:wrap anchorx="margin"/>
              </v:roundrect>
            </w:pict>
          </mc:Fallback>
        </mc:AlternateContent>
      </w:r>
      <w:r w:rsidRPr="00D23DA9">
        <w:rPr>
          <w:noProof/>
        </w:rPr>
        <mc:AlternateContent>
          <mc:Choice Requires="wps">
            <w:drawing>
              <wp:anchor distT="0" distB="0" distL="114300" distR="114300" simplePos="0" relativeHeight="252907008" behindDoc="0" locked="0" layoutInCell="1" allowOverlap="1" wp14:anchorId="7D3AD00C" wp14:editId="092B8686">
                <wp:simplePos x="0" y="0"/>
                <wp:positionH relativeFrom="column">
                  <wp:posOffset>3356610</wp:posOffset>
                </wp:positionH>
                <wp:positionV relativeFrom="paragraph">
                  <wp:posOffset>180340</wp:posOffset>
                </wp:positionV>
                <wp:extent cx="695325" cy="638175"/>
                <wp:effectExtent l="19050" t="19050" r="28575" b="28575"/>
                <wp:wrapNone/>
                <wp:docPr id="2495"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6381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510C4D" id="AutoShape 1177" o:spid="_x0000_s1026" style="position:absolute;left:0;text-align:left;margin-left:264.3pt;margin-top:14.2pt;width:54.75pt;height:50.25pt;z-index:25290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908032" behindDoc="0" locked="0" layoutInCell="1" allowOverlap="1" wp14:anchorId="109ED107" wp14:editId="65D46B83">
                <wp:simplePos x="0" y="0"/>
                <wp:positionH relativeFrom="column">
                  <wp:posOffset>4067175</wp:posOffset>
                </wp:positionH>
                <wp:positionV relativeFrom="paragraph">
                  <wp:posOffset>488950</wp:posOffset>
                </wp:positionV>
                <wp:extent cx="218440" cy="0"/>
                <wp:effectExtent l="0" t="19050" r="29210" b="19050"/>
                <wp:wrapNone/>
                <wp:docPr id="252" name="AutoShape 1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4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452762" id="AutoShape 1178" o:spid="_x0000_s1026" type="#_x0000_t32" style="position:absolute;left:0;text-align:left;margin-left:320.25pt;margin-top:38.5pt;width:17.2pt;height:0;z-index:25290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2904960" behindDoc="0" locked="0" layoutInCell="1" allowOverlap="1" wp14:anchorId="375475ED" wp14:editId="212D8092">
                <wp:simplePos x="0" y="0"/>
                <wp:positionH relativeFrom="column">
                  <wp:posOffset>965835</wp:posOffset>
                </wp:positionH>
                <wp:positionV relativeFrom="paragraph">
                  <wp:posOffset>180340</wp:posOffset>
                </wp:positionV>
                <wp:extent cx="2295525" cy="723900"/>
                <wp:effectExtent l="19050" t="19050" r="28575" b="19050"/>
                <wp:wrapNone/>
                <wp:docPr id="819"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7239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841B2A" id="AutoShape 1177" o:spid="_x0000_s1026" style="position:absolute;left:0;text-align:left;margin-left:76.05pt;margin-top:14.2pt;width:180.75pt;height:57pt;z-index:25290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" filled="f" strokecolor="red" strokeweight="2.5pt">
                <v:textbox inset="5.85pt,.7pt,5.85pt,.7pt"/>
              </v:roundrect>
            </w:pict>
          </mc:Fallback>
        </mc:AlternateContent>
      </w:r>
      <w:r w:rsidRPr="00D23DA9">
        <w:tab/>
      </w:r>
      <w:r w:rsidRPr="00D23DA9">
        <w:rPr>
          <w:noProof/>
        </w:rPr>
        <w:drawing>
          <wp:inline distT="0" distB="0" distL="0" distR="0" wp14:anchorId="3FBA54F0" wp14:editId="69AA1DCE">
            <wp:extent cx="3497400" cy="2142360"/>
            <wp:effectExtent l="0" t="0" r="8255" b="0"/>
            <wp:docPr id="863" name="図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497400" cy="2142360"/>
                    </a:xfrm>
                    <a:prstGeom prst="rect">
                      <a:avLst/>
                    </a:prstGeom>
                  </pic:spPr>
                </pic:pic>
              </a:graphicData>
            </a:graphic>
          </wp:inline>
        </w:drawing>
      </w:r>
    </w:p>
    <w:p w14:paraId="07A6A4BE" w14:textId="77777777" w:rsidR="00535A47" w:rsidRPr="00D23DA9" w:rsidRDefault="00535A47" w:rsidP="00535A47"/>
    <w:p w14:paraId="1F0AAFF1" w14:textId="77777777" w:rsidR="00535A47" w:rsidRPr="00D23DA9" w:rsidRDefault="00535A47" w:rsidP="00535A47">
      <w:r w:rsidRPr="00D23DA9">
        <w:rPr>
          <w:noProof/>
        </w:rPr>
        <mc:AlternateContent>
          <mc:Choice Requires="wps">
            <w:drawing>
              <wp:anchor distT="0" distB="0" distL="114300" distR="114300" simplePos="0" relativeHeight="252916224" behindDoc="0" locked="0" layoutInCell="1" allowOverlap="1" wp14:anchorId="00565CC3" wp14:editId="3E464D97">
                <wp:simplePos x="0" y="0"/>
                <wp:positionH relativeFrom="margin">
                  <wp:align>left</wp:align>
                </wp:positionH>
                <wp:positionV relativeFrom="paragraph">
                  <wp:posOffset>9525</wp:posOffset>
                </wp:positionV>
                <wp:extent cx="3124200" cy="752475"/>
                <wp:effectExtent l="0" t="0" r="0" b="9525"/>
                <wp:wrapNone/>
                <wp:docPr id="827"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7524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554E84F" w14:textId="77777777" w:rsidR="00BB492B" w:rsidRPr="008433CE" w:rsidRDefault="00BB492B" w:rsidP="00535A47">
                            <w:r w:rsidRPr="002A120C">
                              <w:rPr>
                                <w:rFonts w:hint="eastAsia"/>
                                <w:color w:val="FFFFFF" w:themeColor="background1"/>
                                <w:shd w:val="clear" w:color="auto" w:fill="000000" w:themeFill="text1"/>
                              </w:rPr>
                              <w:t>置換え</w:t>
                            </w:r>
                            <w:r>
                              <w:rPr>
                                <w:rFonts w:hint="eastAsia"/>
                              </w:rPr>
                              <w:t>をクリックすると、右図のような画面が表示されます。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0565CC3" id="_x0000_s1524" style="position:absolute;left:0;text-align:left;margin-left:0;margin-top:.75pt;width:246pt;height:59.25pt;z-index:252916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" stroked="f">
                <v:textbox inset=".2mm,.2mm,.2mm,.2mm">
                  <w:txbxContent>
                    <w:p w14:paraId="5554E84F" w14:textId="77777777" w:rsidR="00BB492B" w:rsidRPr="008433CE" w:rsidRDefault="00BB492B" w:rsidP="00535A47">
                      <w:r w:rsidRPr="002A120C">
                        <w:rPr>
                          <w:rFonts w:hint="eastAsia"/>
                          <w:color w:val="FFFFFF" w:themeColor="background1"/>
                          <w:shd w:val="clear" w:color="auto" w:fill="000000" w:themeFill="text1"/>
                        </w:rPr>
                        <w:t>置換え</w:t>
                      </w:r>
                      <w:r>
                        <w:rPr>
                          <w:rFonts w:hint="eastAsia"/>
                        </w:rPr>
                        <w:t>をクリックすると、右図のような画面が表示されます。</w:t>
                      </w:r>
                    </w:p>
                  </w:txbxContent>
                </v:textbox>
                <w10:wrap anchorx="margin"/>
              </v:roundrect>
            </w:pict>
          </mc:Fallback>
        </mc:AlternateContent>
      </w:r>
      <w:r w:rsidRPr="00D23DA9">
        <w:tab/>
      </w:r>
      <w:r w:rsidRPr="00D23DA9">
        <w:tab/>
      </w:r>
      <w:r w:rsidRPr="00D23DA9">
        <w:tab/>
      </w:r>
      <w:r w:rsidRPr="00D23DA9">
        <w:tab/>
      </w:r>
      <w:r w:rsidRPr="00D23DA9">
        <w:tab/>
      </w:r>
      <w:r w:rsidRPr="00D23DA9">
        <w:tab/>
      </w:r>
      <w:r w:rsidRPr="00D23DA9">
        <w:rPr>
          <w:noProof/>
        </w:rPr>
        <w:drawing>
          <wp:inline distT="0" distB="0" distL="0" distR="0" wp14:anchorId="5BC85097" wp14:editId="2A1B66F5">
            <wp:extent cx="1607400" cy="681840"/>
            <wp:effectExtent l="0" t="0" r="0" b="4445"/>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1607400" cy="681840"/>
                    </a:xfrm>
                    <a:prstGeom prst="rect">
                      <a:avLst/>
                    </a:prstGeom>
                  </pic:spPr>
                </pic:pic>
              </a:graphicData>
            </a:graphic>
          </wp:inline>
        </w:drawing>
      </w:r>
    </w:p>
    <w:p w14:paraId="780C7CC0" w14:textId="77777777" w:rsidR="00535A47" w:rsidRPr="00D23DA9" w:rsidRDefault="00535A47" w:rsidP="00535A47"/>
    <w:p w14:paraId="121AC78A" w14:textId="77777777" w:rsidR="00535A47" w:rsidRPr="00D23DA9" w:rsidRDefault="00535A47" w:rsidP="00535A47">
      <w:r w:rsidRPr="00D23DA9">
        <w:rPr>
          <w:noProof/>
        </w:rPr>
        <w:lastRenderedPageBreak/>
        <mc:AlternateContent>
          <mc:Choice Requires="wps">
            <w:drawing>
              <wp:anchor distT="0" distB="0" distL="114300" distR="114300" simplePos="0" relativeHeight="252917248" behindDoc="0" locked="0" layoutInCell="1" allowOverlap="1" wp14:anchorId="600152DD" wp14:editId="78499B51">
                <wp:simplePos x="0" y="0"/>
                <wp:positionH relativeFrom="margin">
                  <wp:align>left</wp:align>
                </wp:positionH>
                <wp:positionV relativeFrom="paragraph">
                  <wp:posOffset>0</wp:posOffset>
                </wp:positionV>
                <wp:extent cx="1438275" cy="1533525"/>
                <wp:effectExtent l="0" t="0" r="9525" b="9525"/>
                <wp:wrapNone/>
                <wp:docPr id="828"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275" cy="15335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3E3BB09" w14:textId="77777777" w:rsidR="00BB492B" w:rsidRPr="008433CE" w:rsidRDefault="00BB492B" w:rsidP="00535A47">
                            <w:r w:rsidRPr="00180947">
                              <w:rPr>
                                <w:rFonts w:hint="eastAsia"/>
                                <w:color w:val="FFFFFF" w:themeColor="background1"/>
                                <w:shd w:val="clear" w:color="auto" w:fill="000000" w:themeFill="text1"/>
                              </w:rPr>
                              <w:t>はい</w:t>
                            </w:r>
                            <w:r>
                              <w:rPr>
                                <w:rFonts w:hint="eastAsia"/>
                              </w:rPr>
                              <w:t>をクリックすると、右図のように黄色くなります。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00152DD" id="_x0000_s1525" style="position:absolute;left:0;text-align:left;margin-left:0;margin-top:0;width:113.25pt;height:120.75pt;z-index:252917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" stroked="f">
                <v:textbox inset=".2mm,.2mm,.2mm,.2mm">
                  <w:txbxContent>
                    <w:p w14:paraId="63E3BB09" w14:textId="77777777" w:rsidR="00BB492B" w:rsidRPr="008433CE" w:rsidRDefault="00BB492B" w:rsidP="00535A47">
                      <w:r w:rsidRPr="00180947">
                        <w:rPr>
                          <w:rFonts w:hint="eastAsia"/>
                          <w:color w:val="FFFFFF" w:themeColor="background1"/>
                          <w:shd w:val="clear" w:color="auto" w:fill="000000" w:themeFill="text1"/>
                        </w:rPr>
                        <w:t>はい</w:t>
                      </w:r>
                      <w:r>
                        <w:rPr>
                          <w:rFonts w:hint="eastAsia"/>
                        </w:rPr>
                        <w:t>をクリックすると、右図のように黄色くなります。</w:t>
                      </w:r>
                    </w:p>
                  </w:txbxContent>
                </v:textbox>
                <w10:wrap anchorx="margin"/>
              </v:roundrect>
            </w:pict>
          </mc:Fallback>
        </mc:AlternateContent>
      </w:r>
      <w:r w:rsidRPr="00D23DA9">
        <w:rPr>
          <w:noProof/>
        </w:rPr>
        <mc:AlternateContent>
          <mc:Choice Requires="wps">
            <w:drawing>
              <wp:anchor distT="0" distB="0" distL="114300" distR="114300" simplePos="0" relativeHeight="252910080" behindDoc="0" locked="0" layoutInCell="1" allowOverlap="1" wp14:anchorId="58A35AB7" wp14:editId="3AD87C38">
                <wp:simplePos x="0" y="0"/>
                <wp:positionH relativeFrom="column">
                  <wp:posOffset>1975485</wp:posOffset>
                </wp:positionH>
                <wp:positionV relativeFrom="paragraph">
                  <wp:posOffset>2038350</wp:posOffset>
                </wp:positionV>
                <wp:extent cx="2466975" cy="228600"/>
                <wp:effectExtent l="19050" t="19050" r="28575" b="19050"/>
                <wp:wrapNone/>
                <wp:docPr id="830"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2286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64F896" id="AutoShape 1177" o:spid="_x0000_s1026" style="position:absolute;left:0;text-align:left;margin-left:155.55pt;margin-top:160.5pt;width:194.25pt;height:18pt;z-index:25291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" filled="f" strokecolor="red" strokeweight="2.5pt">
                <v:textbox inset="5.85pt,.7pt,5.85pt,.7pt"/>
              </v:roundrect>
            </w:pict>
          </mc:Fallback>
        </mc:AlternateContent>
      </w:r>
      <w:r w:rsidRPr="00D23DA9">
        <w:tab/>
      </w:r>
      <w:r w:rsidRPr="00D23DA9">
        <w:tab/>
      </w:r>
      <w:r w:rsidRPr="00D23DA9">
        <w:tab/>
      </w:r>
      <w:r w:rsidRPr="00D23DA9">
        <w:rPr>
          <w:noProof/>
        </w:rPr>
        <w:drawing>
          <wp:inline distT="0" distB="0" distL="0" distR="0" wp14:anchorId="4C3F4309" wp14:editId="1E224BAF">
            <wp:extent cx="3497400" cy="2142360"/>
            <wp:effectExtent l="0" t="0" r="8255" b="0"/>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3497400" cy="2142360"/>
                    </a:xfrm>
                    <a:prstGeom prst="rect">
                      <a:avLst/>
                    </a:prstGeom>
                  </pic:spPr>
                </pic:pic>
              </a:graphicData>
            </a:graphic>
          </wp:inline>
        </w:drawing>
      </w:r>
    </w:p>
    <w:p w14:paraId="2865C14A" w14:textId="77777777" w:rsidR="00535A47" w:rsidRPr="00D23DA9" w:rsidRDefault="00535A47" w:rsidP="00535A47">
      <w:r w:rsidRPr="00D23DA9">
        <w:rPr>
          <w:noProof/>
        </w:rPr>
        <mc:AlternateContent>
          <mc:Choice Requires="wps">
            <w:drawing>
              <wp:anchor distT="0" distB="0" distL="114300" distR="114300" simplePos="0" relativeHeight="252918272" behindDoc="0" locked="0" layoutInCell="1" allowOverlap="1" wp14:anchorId="1BEAEEF5" wp14:editId="24BE3C29">
                <wp:simplePos x="0" y="0"/>
                <wp:positionH relativeFrom="margin">
                  <wp:align>left</wp:align>
                </wp:positionH>
                <wp:positionV relativeFrom="paragraph">
                  <wp:posOffset>228600</wp:posOffset>
                </wp:positionV>
                <wp:extent cx="3648075" cy="819150"/>
                <wp:effectExtent l="0" t="0" r="9525" b="0"/>
                <wp:wrapNone/>
                <wp:docPr id="831"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8191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88113A" w14:textId="77777777" w:rsidR="00BB492B" w:rsidRPr="008433CE" w:rsidRDefault="00BB492B" w:rsidP="00535A47">
                            <w:r>
                              <w:rPr>
                                <w:rFonts w:hint="eastAsia"/>
                              </w:rPr>
                              <w:t>完了すると、</w:t>
                            </w:r>
                            <w:r w:rsidRPr="002B3A51">
                              <w:rPr>
                                <w:rFonts w:hint="eastAsia"/>
                              </w:rPr>
                              <w:t>選挙人台帳の全角項目に含まれる外字文字列が置字に置換えられ</w:t>
                            </w:r>
                            <w:r>
                              <w:rPr>
                                <w:rFonts w:hint="eastAsia"/>
                              </w:rPr>
                              <w:t>、右図のように完了した件数が表示されます。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BEAEEF5" id="_x0000_s1526" style="position:absolute;left:0;text-align:left;margin-left:0;margin-top:18pt;width:287.25pt;height:64.5pt;z-index:252918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" stroked="f">
                <v:textbox inset=".2mm,.2mm,.2mm,.2mm">
                  <w:txbxContent>
                    <w:p w14:paraId="2288113A" w14:textId="77777777" w:rsidR="00BB492B" w:rsidRPr="008433CE" w:rsidRDefault="00BB492B" w:rsidP="00535A47">
                      <w:r>
                        <w:rPr>
                          <w:rFonts w:hint="eastAsia"/>
                        </w:rPr>
                        <w:t>完了すると、</w:t>
                      </w:r>
                      <w:r w:rsidRPr="002B3A51">
                        <w:rPr>
                          <w:rFonts w:hint="eastAsia"/>
                        </w:rPr>
                        <w:t>選挙人台帳の全角項目に含まれる外字文字列が置字に置換えられ</w:t>
                      </w:r>
                      <w:r>
                        <w:rPr>
                          <w:rFonts w:hint="eastAsia"/>
                        </w:rPr>
                        <w:t>、右図のように完了した件数が表示されます。</w:t>
                      </w:r>
                    </w:p>
                  </w:txbxContent>
                </v:textbox>
                <w10:wrap anchorx="margin"/>
              </v:roundrect>
            </w:pict>
          </mc:Fallback>
        </mc:AlternateContent>
      </w:r>
    </w:p>
    <w:p w14:paraId="62B50AA6" w14:textId="77777777" w:rsidR="00535A47" w:rsidRPr="00D23DA9" w:rsidRDefault="00535A47" w:rsidP="00535A47">
      <w:r w:rsidRPr="00D23DA9">
        <w:tab/>
      </w:r>
      <w:r w:rsidRPr="00D23DA9">
        <w:tab/>
      </w:r>
      <w:r w:rsidRPr="00D23DA9">
        <w:tab/>
      </w:r>
      <w:r w:rsidRPr="00D23DA9">
        <w:tab/>
      </w:r>
      <w:r w:rsidRPr="00D23DA9">
        <w:tab/>
      </w:r>
      <w:r w:rsidRPr="00D23DA9">
        <w:tab/>
      </w:r>
      <w:r w:rsidRPr="00D23DA9">
        <w:tab/>
      </w:r>
      <w:r w:rsidRPr="00D23DA9">
        <w:rPr>
          <w:noProof/>
        </w:rPr>
        <w:drawing>
          <wp:inline distT="0" distB="0" distL="0" distR="0" wp14:anchorId="40D44209" wp14:editId="3116C497">
            <wp:extent cx="1371960" cy="615600"/>
            <wp:effectExtent l="0" t="0" r="0" b="0"/>
            <wp:docPr id="1072" name="図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371960" cy="615600"/>
                    </a:xfrm>
                    <a:prstGeom prst="rect">
                      <a:avLst/>
                    </a:prstGeom>
                    <a:noFill/>
                    <a:ln>
                      <a:noFill/>
                    </a:ln>
                  </pic:spPr>
                </pic:pic>
              </a:graphicData>
            </a:graphic>
          </wp:inline>
        </w:drawing>
      </w:r>
    </w:p>
    <w:p w14:paraId="5666692E" w14:textId="77777777" w:rsidR="00535A47" w:rsidRPr="00D23DA9" w:rsidRDefault="00535A47" w:rsidP="00535A47"/>
    <w:p w14:paraId="31DDF29D" w14:textId="77777777" w:rsidR="00535A47" w:rsidRPr="00D23DA9" w:rsidRDefault="00535A47" w:rsidP="00535A47">
      <w:r w:rsidRPr="00D23DA9">
        <w:rPr>
          <w:noProof/>
        </w:rPr>
        <mc:AlternateContent>
          <mc:Choice Requires="wps">
            <w:drawing>
              <wp:anchor distT="0" distB="0" distL="114300" distR="114300" simplePos="0" relativeHeight="252919296" behindDoc="0" locked="0" layoutInCell="1" allowOverlap="1" wp14:anchorId="6663A35D" wp14:editId="5180AA93">
                <wp:simplePos x="0" y="0"/>
                <wp:positionH relativeFrom="margin">
                  <wp:align>left</wp:align>
                </wp:positionH>
                <wp:positionV relativeFrom="paragraph">
                  <wp:posOffset>9525</wp:posOffset>
                </wp:positionV>
                <wp:extent cx="3648075" cy="819150"/>
                <wp:effectExtent l="0" t="0" r="9525" b="0"/>
                <wp:wrapNone/>
                <wp:docPr id="836" name="AutoShape 1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8191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76DC19" w14:textId="77777777" w:rsidR="00BB492B" w:rsidRPr="008433CE" w:rsidRDefault="00BB492B" w:rsidP="00535A47">
                            <w:r w:rsidRPr="002B3A51">
                              <w:rPr>
                                <w:rFonts w:hint="eastAsia"/>
                              </w:rPr>
                              <w:t>置換え対象の</w:t>
                            </w:r>
                            <w:r>
                              <w:rPr>
                                <w:rFonts w:hint="eastAsia"/>
                              </w:rPr>
                              <w:t>データ</w:t>
                            </w:r>
                            <w:r w:rsidRPr="002B3A51">
                              <w:rPr>
                                <w:rFonts w:hint="eastAsia"/>
                              </w:rPr>
                              <w:t>がなかった場合は</w:t>
                            </w:r>
                            <w:r>
                              <w:rPr>
                                <w:rFonts w:hint="eastAsia"/>
                              </w:rPr>
                              <w:t>右図</w:t>
                            </w:r>
                            <w:r>
                              <w:t>のように</w:t>
                            </w:r>
                            <w:r w:rsidRPr="002B3A51">
                              <w:rPr>
                                <w:rFonts w:hint="eastAsia"/>
                              </w:rPr>
                              <w:t>「外字置換え対象の</w:t>
                            </w:r>
                            <w:r>
                              <w:rPr>
                                <w:rFonts w:hint="eastAsia"/>
                              </w:rPr>
                              <w:t>データ</w:t>
                            </w:r>
                            <w:r w:rsidRPr="002B3A51">
                              <w:rPr>
                                <w:rFonts w:hint="eastAsia"/>
                              </w:rPr>
                              <w:t>はありませんでした。」</w:t>
                            </w:r>
                            <w:r>
                              <w:rPr>
                                <w:rFonts w:hint="eastAsia"/>
                              </w:rPr>
                              <w:t>というメッセージが表示されます。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663A35D" id="_x0000_s1527" style="position:absolute;left:0;text-align:left;margin-left:0;margin-top:.75pt;width:287.25pt;height:64.5pt;z-index:252919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" stroked="f">
                <v:textbox inset=".2mm,.2mm,.2mm,.2mm">
                  <w:txbxContent>
                    <w:p w14:paraId="6476DC19" w14:textId="77777777" w:rsidR="00BB492B" w:rsidRPr="008433CE" w:rsidRDefault="00BB492B" w:rsidP="00535A47">
                      <w:r w:rsidRPr="002B3A51">
                        <w:rPr>
                          <w:rFonts w:hint="eastAsia"/>
                        </w:rPr>
                        <w:t>置換え対象の</w:t>
                      </w:r>
                      <w:r>
                        <w:rPr>
                          <w:rFonts w:hint="eastAsia"/>
                        </w:rPr>
                        <w:t>データ</w:t>
                      </w:r>
                      <w:r w:rsidRPr="002B3A51">
                        <w:rPr>
                          <w:rFonts w:hint="eastAsia"/>
                        </w:rPr>
                        <w:t>がなかった場合は</w:t>
                      </w:r>
                      <w:r>
                        <w:rPr>
                          <w:rFonts w:hint="eastAsia"/>
                        </w:rPr>
                        <w:t>右図</w:t>
                      </w:r>
                      <w:r>
                        <w:t>のように</w:t>
                      </w:r>
                      <w:r w:rsidRPr="002B3A51">
                        <w:rPr>
                          <w:rFonts w:hint="eastAsia"/>
                        </w:rPr>
                        <w:t>「外字置換え対象の</w:t>
                      </w:r>
                      <w:r>
                        <w:rPr>
                          <w:rFonts w:hint="eastAsia"/>
                        </w:rPr>
                        <w:t>データ</w:t>
                      </w:r>
                      <w:r w:rsidRPr="002B3A51">
                        <w:rPr>
                          <w:rFonts w:hint="eastAsia"/>
                        </w:rPr>
                        <w:t>はありませんでした。」</w:t>
                      </w:r>
                      <w:r>
                        <w:rPr>
                          <w:rFonts w:hint="eastAsia"/>
                        </w:rPr>
                        <w:t>というメッセージが表示されます。</w:t>
                      </w:r>
                    </w:p>
                  </w:txbxContent>
                </v:textbox>
                <w10:wrap anchorx="margin"/>
              </v:roundrect>
            </w:pict>
          </mc:Fallback>
        </mc:AlternateContent>
      </w:r>
      <w:r w:rsidRPr="00D23DA9">
        <w:tab/>
      </w:r>
      <w:r w:rsidRPr="00D23DA9">
        <w:tab/>
      </w:r>
      <w:r w:rsidRPr="00D23DA9">
        <w:tab/>
      </w:r>
      <w:r w:rsidRPr="00D23DA9">
        <w:tab/>
      </w:r>
      <w:r w:rsidRPr="00D23DA9">
        <w:tab/>
      </w:r>
      <w:r w:rsidRPr="00D23DA9">
        <w:tab/>
      </w:r>
      <w:r w:rsidRPr="00D23DA9">
        <w:tab/>
      </w:r>
      <w:r w:rsidRPr="00D23DA9">
        <w:rPr>
          <w:noProof/>
        </w:rPr>
        <w:drawing>
          <wp:inline distT="0" distB="0" distL="0" distR="0" wp14:anchorId="0307B519" wp14:editId="501C9B73">
            <wp:extent cx="1387080" cy="613440"/>
            <wp:effectExtent l="0" t="0" r="3810" b="0"/>
            <wp:docPr id="1074" name="図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1387080" cy="613440"/>
                    </a:xfrm>
                    <a:prstGeom prst="rect">
                      <a:avLst/>
                    </a:prstGeom>
                  </pic:spPr>
                </pic:pic>
              </a:graphicData>
            </a:graphic>
          </wp:inline>
        </w:drawing>
      </w:r>
    </w:p>
    <w:p w14:paraId="2AB12FE7" w14:textId="77777777" w:rsidR="00535A47" w:rsidRPr="00D23DA9" w:rsidRDefault="00535A47" w:rsidP="00535A47"/>
    <w:p w14:paraId="6A87739A" w14:textId="77777777" w:rsidR="00535A47" w:rsidRPr="00D23DA9" w:rsidRDefault="00535A47" w:rsidP="00535A47"/>
    <w:p w14:paraId="696ACE1C" w14:textId="77777777" w:rsidR="00535A47" w:rsidRPr="00D23DA9" w:rsidRDefault="00535A47" w:rsidP="00535A47">
      <w:r w:rsidRPr="00D23DA9">
        <w:rPr>
          <w:rFonts w:hint="eastAsia"/>
        </w:rPr>
        <w:t>※置字が入力されていない外字は置換えされません。</w:t>
      </w:r>
    </w:p>
    <w:p w14:paraId="4171E8FB" w14:textId="77777777" w:rsidR="00535A47" w:rsidRPr="00D23DA9" w:rsidRDefault="00535A47" w:rsidP="00535A47">
      <w:r w:rsidRPr="00D23DA9">
        <w:rPr>
          <w:rFonts w:hint="eastAsia"/>
        </w:rPr>
        <w:t>※置換え内容がログに出力されます。</w:t>
      </w:r>
    </w:p>
    <w:p w14:paraId="4A03B2BC" w14:textId="77777777" w:rsidR="00535A47" w:rsidRPr="00D23DA9" w:rsidRDefault="00535A47" w:rsidP="00535A47">
      <w:r w:rsidRPr="00D23DA9">
        <w:rPr>
          <w:rFonts w:hint="eastAsia"/>
        </w:rPr>
        <w:t>※外字、置字等が画面に入力された後、マスタ更新を行っていない状態で置き換え処理を実行した場合、画面に入力されている内容で置き換え処理を行います。</w:t>
      </w:r>
    </w:p>
    <w:p w14:paraId="0AECB011" w14:textId="77777777" w:rsidR="00535A47" w:rsidRPr="00D23DA9" w:rsidRDefault="00535A47" w:rsidP="00535A47"/>
    <w:p w14:paraId="352B2084" w14:textId="00C410B1" w:rsidR="00535A47" w:rsidRPr="00D23DA9" w:rsidRDefault="007A53C9" w:rsidP="00535A47">
      <w:r>
        <w:rPr>
          <w:rFonts w:hint="eastAsia"/>
          <w:color w:val="FFFFFF" w:themeColor="background1"/>
          <w:shd w:val="clear" w:color="auto" w:fill="000000" w:themeFill="text1"/>
        </w:rPr>
        <w:t>特定記号マスタ</w:t>
      </w:r>
      <w:r w:rsidR="001C78C0" w:rsidRPr="00D23DA9">
        <w:rPr>
          <w:rFonts w:hint="eastAsia"/>
        </w:rPr>
        <w:t>をクリックすると、次の</w:t>
      </w:r>
      <w:r w:rsidR="00535A47" w:rsidRPr="00D23DA9">
        <w:rPr>
          <w:rFonts w:hint="eastAsia"/>
        </w:rPr>
        <w:t>左図のような画面が表示されます。</w:t>
      </w:r>
    </w:p>
    <w:p w14:paraId="528B4576" w14:textId="13F190DC" w:rsidR="00535A47" w:rsidRPr="00D23DA9" w:rsidRDefault="00535A47" w:rsidP="00535A47">
      <w:r w:rsidRPr="00D23DA9">
        <w:rPr>
          <w:rFonts w:hint="eastAsia"/>
        </w:rPr>
        <w:t>特殊記号欄に入力し、</w:t>
      </w:r>
      <w:r w:rsidRPr="00D23DA9">
        <w:rPr>
          <w:rFonts w:hint="eastAsia"/>
          <w:color w:val="FFFFFF" w:themeColor="background1"/>
          <w:shd w:val="clear" w:color="auto" w:fill="000000" w:themeFill="text1"/>
        </w:rPr>
        <w:t>マスタ更新</w:t>
      </w:r>
      <w:r w:rsidR="001C78C0" w:rsidRPr="00D23DA9">
        <w:rPr>
          <w:rFonts w:hint="eastAsia"/>
        </w:rPr>
        <w:t>をクリックすると、次の</w:t>
      </w:r>
      <w:r w:rsidRPr="00D23DA9">
        <w:rPr>
          <w:rFonts w:hint="eastAsia"/>
        </w:rPr>
        <w:t>中図のような画面が表示され、</w:t>
      </w:r>
      <w:r w:rsidRPr="00D23DA9">
        <w:rPr>
          <w:rFonts w:hint="eastAsia"/>
          <w:color w:val="FFFFFF" w:themeColor="background1"/>
          <w:shd w:val="clear" w:color="auto" w:fill="000000" w:themeFill="text1"/>
        </w:rPr>
        <w:t>はい</w:t>
      </w:r>
      <w:r w:rsidR="001C78C0" w:rsidRPr="00D23DA9">
        <w:rPr>
          <w:rFonts w:hint="eastAsia"/>
        </w:rPr>
        <w:t>をクリックすると、</w:t>
      </w:r>
      <w:r w:rsidR="007A53C9">
        <w:rPr>
          <w:rFonts w:hint="eastAsia"/>
        </w:rPr>
        <w:t>特定記号マスタ</w:t>
      </w:r>
      <w:r w:rsidR="001C78C0" w:rsidRPr="00D23DA9">
        <w:rPr>
          <w:rFonts w:hint="eastAsia"/>
        </w:rPr>
        <w:t>に登録され、次の</w:t>
      </w:r>
      <w:r w:rsidRPr="00D23DA9">
        <w:rPr>
          <w:rFonts w:hint="eastAsia"/>
        </w:rPr>
        <w:t>右図のように画面の色が変わります。</w:t>
      </w:r>
    </w:p>
    <w:p w14:paraId="43F4B415" w14:textId="77777777" w:rsidR="00535A47" w:rsidRPr="00D23DA9" w:rsidRDefault="00535A47" w:rsidP="00535A47">
      <w:r w:rsidRPr="00D23DA9">
        <w:rPr>
          <w:noProof/>
        </w:rPr>
        <mc:AlternateContent>
          <mc:Choice Requires="wps">
            <w:drawing>
              <wp:anchor distT="0" distB="0" distL="114300" distR="114300" simplePos="0" relativeHeight="252912128" behindDoc="0" locked="0" layoutInCell="1" allowOverlap="1" wp14:anchorId="7B1DC47F" wp14:editId="748460A4">
                <wp:simplePos x="0" y="0"/>
                <wp:positionH relativeFrom="column">
                  <wp:posOffset>556261</wp:posOffset>
                </wp:positionH>
                <wp:positionV relativeFrom="paragraph">
                  <wp:posOffset>209549</wp:posOffset>
                </wp:positionV>
                <wp:extent cx="533400" cy="1095375"/>
                <wp:effectExtent l="19050" t="19050" r="19050" b="28575"/>
                <wp:wrapNone/>
                <wp:docPr id="844"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10953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90DE53" id="AutoShape 1177" o:spid="_x0000_s1026" style="position:absolute;left:0;text-align:left;margin-left:43.8pt;margin-top:16.5pt;width:42pt;height:86.25pt;z-index:25291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" filled="f" strokecolor="red" strokeweight="2.5pt">
                <v:textbox inset="5.85pt,.7pt,5.85pt,.7pt"/>
              </v:roundrect>
            </w:pict>
          </mc:Fallback>
        </mc:AlternateContent>
      </w:r>
      <w:r w:rsidRPr="00D23DA9">
        <w:tab/>
      </w:r>
      <w:r w:rsidRPr="00D23DA9">
        <w:rPr>
          <w:noProof/>
        </w:rPr>
        <w:drawing>
          <wp:inline distT="0" distB="0" distL="0" distR="0" wp14:anchorId="13900EEE" wp14:editId="157C79ED">
            <wp:extent cx="1085760" cy="1474560"/>
            <wp:effectExtent l="0" t="0" r="635" b="0"/>
            <wp:docPr id="1075" name="図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1085760" cy="1474560"/>
                    </a:xfrm>
                    <a:prstGeom prst="rect">
                      <a:avLst/>
                    </a:prstGeom>
                  </pic:spPr>
                </pic:pic>
              </a:graphicData>
            </a:graphic>
          </wp:inline>
        </w:drawing>
      </w:r>
      <w:r w:rsidRPr="00D23DA9">
        <w:rPr>
          <w:rFonts w:hint="eastAsia"/>
        </w:rPr>
        <w:t xml:space="preserve">　</w:t>
      </w:r>
      <w:r w:rsidRPr="00D23DA9">
        <w:rPr>
          <w:rFonts w:hint="eastAsia"/>
          <w:b/>
          <w:color w:val="FF0000"/>
          <w:sz w:val="24"/>
          <w:szCs w:val="24"/>
        </w:rPr>
        <w:t>→</w:t>
      </w:r>
      <w:r w:rsidRPr="00D23DA9">
        <w:rPr>
          <w:rFonts w:hint="eastAsia"/>
        </w:rPr>
        <w:t xml:space="preserve">　</w:t>
      </w:r>
      <w:r w:rsidRPr="00D23DA9">
        <w:rPr>
          <w:noProof/>
        </w:rPr>
        <w:drawing>
          <wp:inline distT="0" distB="0" distL="0" distR="0" wp14:anchorId="523DED25" wp14:editId="635E46CC">
            <wp:extent cx="1154520" cy="621000"/>
            <wp:effectExtent l="0" t="0" r="7620" b="8255"/>
            <wp:docPr id="1076" name="図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154520" cy="621000"/>
                    </a:xfrm>
                    <a:prstGeom prst="rect">
                      <a:avLst/>
                    </a:prstGeom>
                  </pic:spPr>
                </pic:pic>
              </a:graphicData>
            </a:graphic>
          </wp:inline>
        </w:drawing>
      </w:r>
      <w:r w:rsidRPr="00D23DA9">
        <w:rPr>
          <w:rFonts w:hint="eastAsia"/>
        </w:rPr>
        <w:t xml:space="preserve">　</w:t>
      </w:r>
      <w:r w:rsidRPr="00D23DA9">
        <w:rPr>
          <w:rFonts w:hint="eastAsia"/>
          <w:b/>
          <w:color w:val="FF0000"/>
          <w:sz w:val="24"/>
          <w:szCs w:val="24"/>
        </w:rPr>
        <w:t>→</w:t>
      </w:r>
      <w:r w:rsidRPr="00D23DA9">
        <w:rPr>
          <w:rFonts w:hint="eastAsia"/>
        </w:rPr>
        <w:t xml:space="preserve">　</w:t>
      </w:r>
      <w:r w:rsidRPr="00D23DA9">
        <w:rPr>
          <w:noProof/>
        </w:rPr>
        <w:drawing>
          <wp:inline distT="0" distB="0" distL="0" distR="0" wp14:anchorId="47D2938C" wp14:editId="32CEE7D0">
            <wp:extent cx="1085760" cy="1474560"/>
            <wp:effectExtent l="0" t="0" r="635" b="0"/>
            <wp:docPr id="1077" name="図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085760" cy="1474560"/>
                    </a:xfrm>
                    <a:prstGeom prst="rect">
                      <a:avLst/>
                    </a:prstGeom>
                  </pic:spPr>
                </pic:pic>
              </a:graphicData>
            </a:graphic>
          </wp:inline>
        </w:drawing>
      </w:r>
    </w:p>
    <w:p w14:paraId="1DAD58E8" w14:textId="77777777" w:rsidR="00535A47" w:rsidRDefault="00535A47" w:rsidP="00535A47"/>
    <w:p w14:paraId="1E387681" w14:textId="77777777" w:rsidR="0092081C" w:rsidRDefault="0092081C">
      <w:pPr>
        <w:widowControl/>
        <w:jc w:val="left"/>
      </w:pPr>
      <w:r>
        <w:br w:type="page"/>
      </w:r>
    </w:p>
    <w:p w14:paraId="7726EB82" w14:textId="77777777" w:rsidR="0092081C" w:rsidRPr="00D23DA9" w:rsidRDefault="0092081C" w:rsidP="00535A47"/>
    <w:p w14:paraId="2B25C05B" w14:textId="31295413" w:rsidR="00535A47" w:rsidRPr="00D23DA9" w:rsidRDefault="007A53C9" w:rsidP="00535A47">
      <w:r>
        <w:rPr>
          <w:rFonts w:hint="eastAsia"/>
          <w:color w:val="FFFFFF" w:themeColor="background1"/>
          <w:shd w:val="clear" w:color="auto" w:fill="000000" w:themeFill="text1"/>
        </w:rPr>
        <w:t>特定記号マスタ</w:t>
      </w:r>
      <w:r w:rsidR="00535A47" w:rsidRPr="00D23DA9">
        <w:rPr>
          <w:rFonts w:hint="eastAsia"/>
        </w:rPr>
        <w:t>に登録されていると、</w:t>
      </w:r>
      <w:r w:rsidR="00D36C54" w:rsidRPr="00D23DA9">
        <w:rPr>
          <w:rFonts w:hint="eastAsia"/>
        </w:rPr>
        <w:t>次の図</w:t>
      </w:r>
      <w:r w:rsidR="00535A47" w:rsidRPr="00D23DA9">
        <w:rPr>
          <w:rFonts w:hint="eastAsia"/>
        </w:rPr>
        <w:t>のように特殊記号欄に表示されます。</w:t>
      </w:r>
    </w:p>
    <w:p w14:paraId="62512CB6" w14:textId="77777777" w:rsidR="00535A47" w:rsidRPr="00D23DA9" w:rsidRDefault="00535A47" w:rsidP="00535A47">
      <w:r w:rsidRPr="00D23DA9">
        <w:tab/>
      </w:r>
      <w:r w:rsidRPr="00D23DA9">
        <w:rPr>
          <w:noProof/>
        </w:rPr>
        <w:drawing>
          <wp:inline distT="0" distB="0" distL="0" distR="0" wp14:anchorId="0214073B" wp14:editId="469FD906">
            <wp:extent cx="3497400" cy="2142360"/>
            <wp:effectExtent l="0" t="0" r="8255" b="0"/>
            <wp:docPr id="1079" name="図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497400" cy="2142360"/>
                    </a:xfrm>
                    <a:prstGeom prst="rect">
                      <a:avLst/>
                    </a:prstGeom>
                  </pic:spPr>
                </pic:pic>
              </a:graphicData>
            </a:graphic>
          </wp:inline>
        </w:drawing>
      </w:r>
    </w:p>
    <w:p w14:paraId="5F2D3129" w14:textId="77777777" w:rsidR="00535A47" w:rsidRPr="00D23DA9" w:rsidRDefault="00535A47" w:rsidP="00535A47"/>
    <w:p w14:paraId="63C3D313" w14:textId="77777777" w:rsidR="00535A47" w:rsidRPr="00D23DA9" w:rsidRDefault="00535A47" w:rsidP="00535A47">
      <w:r w:rsidRPr="00D23DA9">
        <w:rPr>
          <w:noProof/>
        </w:rPr>
        <mc:AlternateContent>
          <mc:Choice Requires="wps">
            <w:drawing>
              <wp:anchor distT="0" distB="0" distL="114300" distR="114300" simplePos="0" relativeHeight="252911104" behindDoc="0" locked="0" layoutInCell="1" allowOverlap="1" wp14:anchorId="4999CF5A" wp14:editId="7D559970">
                <wp:simplePos x="0" y="0"/>
                <wp:positionH relativeFrom="margin">
                  <wp:align>right</wp:align>
                </wp:positionH>
                <wp:positionV relativeFrom="paragraph">
                  <wp:posOffset>228600</wp:posOffset>
                </wp:positionV>
                <wp:extent cx="6096000" cy="2781300"/>
                <wp:effectExtent l="0" t="0" r="19050" b="19050"/>
                <wp:wrapNone/>
                <wp:docPr id="845"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2781300"/>
                        </a:xfrm>
                        <a:prstGeom prst="rect">
                          <a:avLst/>
                        </a:prstGeom>
                        <a:solidFill>
                          <a:srgbClr val="FFFFFF"/>
                        </a:solidFill>
                        <a:ln w="9525">
                          <a:solidFill>
                            <a:srgbClr val="000000"/>
                          </a:solidFill>
                          <a:miter lim="800000"/>
                          <a:headEnd/>
                          <a:tailEnd/>
                        </a:ln>
                      </wps:spPr>
                      <wps:txbx>
                        <w:txbxContent>
                          <w:p w14:paraId="320F43A6" w14:textId="77777777" w:rsidR="00BB492B" w:rsidRDefault="00BB492B" w:rsidP="00535A47">
                            <w:r>
                              <w:rPr>
                                <w:rFonts w:hint="eastAsia"/>
                              </w:rPr>
                              <w:t>※S</w:t>
                            </w:r>
                            <w:r>
                              <w:t>E</w:t>
                            </w:r>
                            <w:r>
                              <w:rPr>
                                <w:rFonts w:hint="eastAsia"/>
                              </w:rPr>
                              <w:t>メモ※</w:t>
                            </w:r>
                          </w:p>
                          <w:p w14:paraId="0EA31245" w14:textId="77777777" w:rsidR="00BB492B" w:rsidRDefault="00BB492B" w:rsidP="00535A47">
                            <w:pPr>
                              <w:rPr>
                                <w:szCs w:val="21"/>
                              </w:rPr>
                            </w:pPr>
                            <w:r>
                              <w:rPr>
                                <w:rFonts w:hint="eastAsia"/>
                                <w:szCs w:val="21"/>
                              </w:rPr>
                              <w:t>LOGファイル</w:t>
                            </w:r>
                            <w:r>
                              <w:rPr>
                                <w:szCs w:val="21"/>
                              </w:rPr>
                              <w:t>出力</w:t>
                            </w:r>
                          </w:p>
                          <w:p w14:paraId="2100A82D" w14:textId="77777777" w:rsidR="00BB492B" w:rsidRDefault="00BB492B" w:rsidP="00535A47">
                            <w:r>
                              <w:rPr>
                                <w:rFonts w:hint="eastAsia"/>
                              </w:rPr>
                              <w:t xml:space="preserve">　</w:t>
                            </w:r>
                            <w:r w:rsidRPr="009F7875">
                              <w:rPr>
                                <w:rFonts w:hint="eastAsia"/>
                              </w:rPr>
                              <w:t>ファイル名</w:t>
                            </w:r>
                            <w:r>
                              <w:rPr>
                                <w:rFonts w:hint="eastAsia"/>
                              </w:rPr>
                              <w:tab/>
                            </w:r>
                            <w:r>
                              <w:tab/>
                            </w:r>
                            <w:r w:rsidRPr="009F7875">
                              <w:rPr>
                                <w:rFonts w:hint="eastAsia"/>
                              </w:rPr>
                              <w:t>外字置換yyyyMMdd_hhmmss.log</w:t>
                            </w:r>
                          </w:p>
                          <w:p w14:paraId="31408849" w14:textId="77777777" w:rsidR="00BB492B" w:rsidRDefault="00BB492B" w:rsidP="00535A47">
                            <w:r>
                              <w:rPr>
                                <w:rFonts w:hint="eastAsia"/>
                              </w:rPr>
                              <w:t xml:space="preserve">　</w:t>
                            </w:r>
                            <w:r w:rsidRPr="009F7875">
                              <w:rPr>
                                <w:rFonts w:hint="eastAsia"/>
                              </w:rPr>
                              <w:t>出力先フォルダ</w:t>
                            </w:r>
                            <w:r>
                              <w:rPr>
                                <w:rFonts w:hint="eastAsia"/>
                              </w:rPr>
                              <w:tab/>
                            </w:r>
                            <w:r w:rsidRPr="009F7875">
                              <w:rPr>
                                <w:rFonts w:hint="eastAsia"/>
                              </w:rPr>
                              <w:t>本システムのログフォルダ</w:t>
                            </w:r>
                          </w:p>
                          <w:p w14:paraId="13B92C5E" w14:textId="77777777" w:rsidR="00BB492B" w:rsidRDefault="00BB492B" w:rsidP="00535A47">
                            <w:r>
                              <w:rPr>
                                <w:rFonts w:hint="eastAsia"/>
                              </w:rPr>
                              <w:t xml:space="preserve">　</w:t>
                            </w:r>
                            <w:r w:rsidRPr="009F7875">
                              <w:rPr>
                                <w:rFonts w:hint="eastAsia"/>
                              </w:rPr>
                              <w:t>出力内容</w:t>
                            </w:r>
                            <w:r>
                              <w:tab/>
                            </w:r>
                            <w:r>
                              <w:tab/>
                            </w:r>
                            <w:r w:rsidRPr="009F7875">
                              <w:rPr>
                                <w:rFonts w:hint="eastAsia"/>
                              </w:rPr>
                              <w:t>置換えを開始した日時</w:t>
                            </w:r>
                          </w:p>
                          <w:p w14:paraId="41E7CF71" w14:textId="77777777" w:rsidR="00BB492B" w:rsidRPr="009F7875" w:rsidRDefault="00BB492B" w:rsidP="00535A47">
                            <w:r>
                              <w:tab/>
                            </w:r>
                            <w:r>
                              <w:tab/>
                            </w:r>
                            <w:r>
                              <w:tab/>
                            </w:r>
                            <w:r w:rsidRPr="009F7875">
                              <w:rPr>
                                <w:rFonts w:hint="eastAsia"/>
                              </w:rPr>
                              <w:t>置換えを行った外字、置字、置換え件数</w:t>
                            </w:r>
                          </w:p>
                          <w:p w14:paraId="750DEBDA" w14:textId="77777777" w:rsidR="00BB492B" w:rsidRDefault="00BB492B" w:rsidP="00535A47">
                            <w:r>
                              <w:tab/>
                            </w:r>
                            <w:r>
                              <w:tab/>
                            </w:r>
                            <w:r>
                              <w:tab/>
                            </w:r>
                            <w:r>
                              <w:rPr>
                                <w:rFonts w:hint="eastAsia"/>
                              </w:rPr>
                              <w:t xml:space="preserve">　</w:t>
                            </w:r>
                            <w:r w:rsidRPr="009F7875">
                              <w:rPr>
                                <w:rFonts w:hint="eastAsia"/>
                              </w:rPr>
                              <w:t>※置換えを行わなかった外字は出力され</w:t>
                            </w:r>
                            <w:r>
                              <w:rPr>
                                <w:rFonts w:hint="eastAsia"/>
                              </w:rPr>
                              <w:t>ません。</w:t>
                            </w:r>
                          </w:p>
                          <w:p w14:paraId="321E072D" w14:textId="77777777" w:rsidR="00BB492B" w:rsidRDefault="00BB492B" w:rsidP="00535A47">
                            <w:r>
                              <w:tab/>
                            </w:r>
                            <w:r>
                              <w:tab/>
                            </w:r>
                            <w:r>
                              <w:tab/>
                            </w:r>
                            <w:r w:rsidRPr="009F7875">
                              <w:rPr>
                                <w:rFonts w:hint="eastAsia"/>
                              </w:rPr>
                              <w:t>置換えを終了した日時</w:t>
                            </w:r>
                          </w:p>
                          <w:p w14:paraId="4506224A" w14:textId="77777777" w:rsidR="00BB492B" w:rsidRDefault="00BB492B" w:rsidP="00535A47">
                            <w:r>
                              <w:rPr>
                                <w:rFonts w:hint="eastAsia"/>
                              </w:rPr>
                              <w:t xml:space="preserve">　出力例</w:t>
                            </w:r>
                            <w:r>
                              <w:tab/>
                            </w:r>
                            <w:r>
                              <w:tab/>
                            </w:r>
                            <w:r w:rsidRPr="009F7875">
                              <w:rPr>
                                <w:rFonts w:hint="eastAsia"/>
                              </w:rPr>
                              <w:t>201</w:t>
                            </w:r>
                            <w:r>
                              <w:t>6</w:t>
                            </w:r>
                            <w:r w:rsidRPr="009F7875">
                              <w:rPr>
                                <w:rFonts w:hint="eastAsia"/>
                              </w:rPr>
                              <w:t>/</w:t>
                            </w:r>
                            <w:r>
                              <w:t>12</w:t>
                            </w:r>
                            <w:r w:rsidRPr="009F7875">
                              <w:rPr>
                                <w:rFonts w:hint="eastAsia"/>
                              </w:rPr>
                              <w:t>/2</w:t>
                            </w:r>
                            <w:r>
                              <w:t>7</w:t>
                            </w:r>
                            <w:r w:rsidRPr="009F7875">
                              <w:rPr>
                                <w:rFonts w:hint="eastAsia"/>
                              </w:rPr>
                              <w:t xml:space="preserve"> 16:22:19 置換え開始</w:t>
                            </w:r>
                          </w:p>
                          <w:p w14:paraId="175E3BAA" w14:textId="77777777" w:rsidR="00BB492B" w:rsidRDefault="00BB492B" w:rsidP="00535A47">
                            <w:r>
                              <w:tab/>
                            </w:r>
                            <w:r>
                              <w:tab/>
                            </w:r>
                            <w:r>
                              <w:tab/>
                            </w:r>
                            <w:r w:rsidRPr="009F7875">
                              <w:rPr>
                                <w:rFonts w:hint="eastAsia"/>
                              </w:rPr>
                              <w:t>「~0亜」　→　「あ」　999件</w:t>
                            </w:r>
                          </w:p>
                          <w:p w14:paraId="1523A6E0" w14:textId="77777777" w:rsidR="00BB492B" w:rsidRDefault="00BB492B" w:rsidP="00535A47">
                            <w:r>
                              <w:tab/>
                            </w:r>
                            <w:r>
                              <w:tab/>
                            </w:r>
                            <w:r>
                              <w:tab/>
                            </w:r>
                            <w:r w:rsidRPr="009F7875">
                              <w:rPr>
                                <w:rFonts w:hint="eastAsia"/>
                              </w:rPr>
                              <w:t>「~0委」　→　「い」　999件</w:t>
                            </w:r>
                          </w:p>
                          <w:p w14:paraId="13C5A91C" w14:textId="77777777" w:rsidR="00BB492B" w:rsidRPr="009F7875" w:rsidRDefault="00BB492B" w:rsidP="00535A47">
                            <w:r>
                              <w:tab/>
                            </w:r>
                            <w:r>
                              <w:tab/>
                            </w:r>
                            <w:r>
                              <w:tab/>
                            </w:r>
                            <w:r w:rsidRPr="009F7875">
                              <w:rPr>
                                <w:rFonts w:hint="eastAsia"/>
                              </w:rPr>
                              <w:t>201</w:t>
                            </w:r>
                            <w:r>
                              <w:t>6</w:t>
                            </w:r>
                            <w:r w:rsidRPr="009F7875">
                              <w:rPr>
                                <w:rFonts w:hint="eastAsia"/>
                              </w:rPr>
                              <w:t>/</w:t>
                            </w:r>
                            <w:r>
                              <w:t>12</w:t>
                            </w:r>
                            <w:r w:rsidRPr="009F7875">
                              <w:rPr>
                                <w:rFonts w:hint="eastAsia"/>
                              </w:rPr>
                              <w:t>/2</w:t>
                            </w:r>
                            <w:r>
                              <w:t>7</w:t>
                            </w:r>
                            <w:r w:rsidRPr="009F7875">
                              <w:rPr>
                                <w:rFonts w:hint="eastAsia"/>
                              </w:rPr>
                              <w:t xml:space="preserve"> 16:23:24 置換え終了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9CF5A" id="_x0000_s1528" type="#_x0000_t202" style="position:absolute;left:0;text-align:left;margin-left:428.8pt;margin-top:18pt;width:480pt;height:219pt;z-index:252911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">
                <v:textbox inset="5.85pt,.7pt,5.85pt,.7pt">
                  <w:txbxContent>
                    <w:p w14:paraId="320F43A6" w14:textId="77777777" w:rsidR="00BB492B" w:rsidRDefault="00BB492B" w:rsidP="00535A47">
                      <w:r>
                        <w:rPr>
                          <w:rFonts w:hint="eastAsia"/>
                        </w:rPr>
                        <w:t>※S</w:t>
                      </w:r>
                      <w:r>
                        <w:t>E</w:t>
                      </w:r>
                      <w:r>
                        <w:rPr>
                          <w:rFonts w:hint="eastAsia"/>
                        </w:rPr>
                        <w:t>メモ※</w:t>
                      </w:r>
                    </w:p>
                    <w:p w14:paraId="0EA31245" w14:textId="77777777" w:rsidR="00BB492B" w:rsidRDefault="00BB492B" w:rsidP="00535A47">
                      <w:pPr>
                        <w:rPr>
                          <w:szCs w:val="21"/>
                        </w:rPr>
                      </w:pPr>
                      <w:r>
                        <w:rPr>
                          <w:rFonts w:hint="eastAsia"/>
                          <w:szCs w:val="21"/>
                        </w:rPr>
                        <w:t>LOGファイル</w:t>
                      </w:r>
                      <w:r>
                        <w:rPr>
                          <w:szCs w:val="21"/>
                        </w:rPr>
                        <w:t>出力</w:t>
                      </w:r>
                    </w:p>
                    <w:p w14:paraId="2100A82D" w14:textId="77777777" w:rsidR="00BB492B" w:rsidRDefault="00BB492B" w:rsidP="00535A47">
                      <w:r>
                        <w:rPr>
                          <w:rFonts w:hint="eastAsia"/>
                        </w:rPr>
                        <w:t xml:space="preserve">　</w:t>
                      </w:r>
                      <w:r w:rsidRPr="009F7875">
                        <w:rPr>
                          <w:rFonts w:hint="eastAsia"/>
                        </w:rPr>
                        <w:t>ファイル名</w:t>
                      </w:r>
                      <w:r>
                        <w:rPr>
                          <w:rFonts w:hint="eastAsia"/>
                        </w:rPr>
                        <w:tab/>
                      </w:r>
                      <w:r>
                        <w:tab/>
                      </w:r>
                      <w:r w:rsidRPr="009F7875">
                        <w:rPr>
                          <w:rFonts w:hint="eastAsia"/>
                        </w:rPr>
                        <w:t>外字置換yyyyMMdd_hhmmss.log</w:t>
                      </w:r>
                    </w:p>
                    <w:p w14:paraId="31408849" w14:textId="77777777" w:rsidR="00BB492B" w:rsidRDefault="00BB492B" w:rsidP="00535A47">
                      <w:r>
                        <w:rPr>
                          <w:rFonts w:hint="eastAsia"/>
                        </w:rPr>
                        <w:t xml:space="preserve">　</w:t>
                      </w:r>
                      <w:r w:rsidRPr="009F7875">
                        <w:rPr>
                          <w:rFonts w:hint="eastAsia"/>
                        </w:rPr>
                        <w:t>出力先フォルダ</w:t>
                      </w:r>
                      <w:r>
                        <w:rPr>
                          <w:rFonts w:hint="eastAsia"/>
                        </w:rPr>
                        <w:tab/>
                      </w:r>
                      <w:r w:rsidRPr="009F7875">
                        <w:rPr>
                          <w:rFonts w:hint="eastAsia"/>
                        </w:rPr>
                        <w:t>本システムのログフォルダ</w:t>
                      </w:r>
                    </w:p>
                    <w:p w14:paraId="13B92C5E" w14:textId="77777777" w:rsidR="00BB492B" w:rsidRDefault="00BB492B" w:rsidP="00535A47">
                      <w:r>
                        <w:rPr>
                          <w:rFonts w:hint="eastAsia"/>
                        </w:rPr>
                        <w:t xml:space="preserve">　</w:t>
                      </w:r>
                      <w:r w:rsidRPr="009F7875">
                        <w:rPr>
                          <w:rFonts w:hint="eastAsia"/>
                        </w:rPr>
                        <w:t>出力内容</w:t>
                      </w:r>
                      <w:r>
                        <w:tab/>
                      </w:r>
                      <w:r>
                        <w:tab/>
                      </w:r>
                      <w:r w:rsidRPr="009F7875">
                        <w:rPr>
                          <w:rFonts w:hint="eastAsia"/>
                        </w:rPr>
                        <w:t>置換えを開始した日時</w:t>
                      </w:r>
                    </w:p>
                    <w:p w14:paraId="41E7CF71" w14:textId="77777777" w:rsidR="00BB492B" w:rsidRPr="009F7875" w:rsidRDefault="00BB492B" w:rsidP="00535A47">
                      <w:r>
                        <w:tab/>
                      </w:r>
                      <w:r>
                        <w:tab/>
                      </w:r>
                      <w:r>
                        <w:tab/>
                      </w:r>
                      <w:r w:rsidRPr="009F7875">
                        <w:rPr>
                          <w:rFonts w:hint="eastAsia"/>
                        </w:rPr>
                        <w:t>置換えを行った外字、置字、置換え件数</w:t>
                      </w:r>
                    </w:p>
                    <w:p w14:paraId="750DEBDA" w14:textId="77777777" w:rsidR="00BB492B" w:rsidRDefault="00BB492B" w:rsidP="00535A47">
                      <w:r>
                        <w:tab/>
                      </w:r>
                      <w:r>
                        <w:tab/>
                      </w:r>
                      <w:r>
                        <w:tab/>
                      </w:r>
                      <w:r>
                        <w:rPr>
                          <w:rFonts w:hint="eastAsia"/>
                        </w:rPr>
                        <w:t xml:space="preserve">　</w:t>
                      </w:r>
                      <w:r w:rsidRPr="009F7875">
                        <w:rPr>
                          <w:rFonts w:hint="eastAsia"/>
                        </w:rPr>
                        <w:t>※置換えを行わなかった外字は出力され</w:t>
                      </w:r>
                      <w:r>
                        <w:rPr>
                          <w:rFonts w:hint="eastAsia"/>
                        </w:rPr>
                        <w:t>ません。</w:t>
                      </w:r>
                    </w:p>
                    <w:p w14:paraId="321E072D" w14:textId="77777777" w:rsidR="00BB492B" w:rsidRDefault="00BB492B" w:rsidP="00535A47">
                      <w:r>
                        <w:tab/>
                      </w:r>
                      <w:r>
                        <w:tab/>
                      </w:r>
                      <w:r>
                        <w:tab/>
                      </w:r>
                      <w:r w:rsidRPr="009F7875">
                        <w:rPr>
                          <w:rFonts w:hint="eastAsia"/>
                        </w:rPr>
                        <w:t>置換えを終了した日時</w:t>
                      </w:r>
                    </w:p>
                    <w:p w14:paraId="4506224A" w14:textId="77777777" w:rsidR="00BB492B" w:rsidRDefault="00BB492B" w:rsidP="00535A47">
                      <w:r>
                        <w:rPr>
                          <w:rFonts w:hint="eastAsia"/>
                        </w:rPr>
                        <w:t xml:space="preserve">　出力例</w:t>
                      </w:r>
                      <w:r>
                        <w:tab/>
                      </w:r>
                      <w:r>
                        <w:tab/>
                      </w:r>
                      <w:r w:rsidRPr="009F7875">
                        <w:rPr>
                          <w:rFonts w:hint="eastAsia"/>
                        </w:rPr>
                        <w:t>201</w:t>
                      </w:r>
                      <w:r>
                        <w:t>6</w:t>
                      </w:r>
                      <w:r w:rsidRPr="009F7875">
                        <w:rPr>
                          <w:rFonts w:hint="eastAsia"/>
                        </w:rPr>
                        <w:t>/</w:t>
                      </w:r>
                      <w:r>
                        <w:t>12</w:t>
                      </w:r>
                      <w:r w:rsidRPr="009F7875">
                        <w:rPr>
                          <w:rFonts w:hint="eastAsia"/>
                        </w:rPr>
                        <w:t>/2</w:t>
                      </w:r>
                      <w:r>
                        <w:t>7</w:t>
                      </w:r>
                      <w:r w:rsidRPr="009F7875">
                        <w:rPr>
                          <w:rFonts w:hint="eastAsia"/>
                        </w:rPr>
                        <w:t xml:space="preserve"> 16:22:19 置換え開始</w:t>
                      </w:r>
                    </w:p>
                    <w:p w14:paraId="175E3BAA" w14:textId="77777777" w:rsidR="00BB492B" w:rsidRDefault="00BB492B" w:rsidP="00535A47">
                      <w:r>
                        <w:tab/>
                      </w:r>
                      <w:r>
                        <w:tab/>
                      </w:r>
                      <w:r>
                        <w:tab/>
                      </w:r>
                      <w:r w:rsidRPr="009F7875">
                        <w:rPr>
                          <w:rFonts w:hint="eastAsia"/>
                        </w:rPr>
                        <w:t>「~0亜」　→　「あ」　999件</w:t>
                      </w:r>
                    </w:p>
                    <w:p w14:paraId="1523A6E0" w14:textId="77777777" w:rsidR="00BB492B" w:rsidRDefault="00BB492B" w:rsidP="00535A47">
                      <w:r>
                        <w:tab/>
                      </w:r>
                      <w:r>
                        <w:tab/>
                      </w:r>
                      <w:r>
                        <w:tab/>
                      </w:r>
                      <w:r w:rsidRPr="009F7875">
                        <w:rPr>
                          <w:rFonts w:hint="eastAsia"/>
                        </w:rPr>
                        <w:t>「~0委」　→　「い」　999件</w:t>
                      </w:r>
                    </w:p>
                    <w:p w14:paraId="13C5A91C" w14:textId="77777777" w:rsidR="00BB492B" w:rsidRPr="009F7875" w:rsidRDefault="00BB492B" w:rsidP="00535A47">
                      <w:r>
                        <w:tab/>
                      </w:r>
                      <w:r>
                        <w:tab/>
                      </w:r>
                      <w:r>
                        <w:tab/>
                      </w:r>
                      <w:r w:rsidRPr="009F7875">
                        <w:rPr>
                          <w:rFonts w:hint="eastAsia"/>
                        </w:rPr>
                        <w:t>201</w:t>
                      </w:r>
                      <w:r>
                        <w:t>6</w:t>
                      </w:r>
                      <w:r w:rsidRPr="009F7875">
                        <w:rPr>
                          <w:rFonts w:hint="eastAsia"/>
                        </w:rPr>
                        <w:t>/</w:t>
                      </w:r>
                      <w:r>
                        <w:t>12</w:t>
                      </w:r>
                      <w:r w:rsidRPr="009F7875">
                        <w:rPr>
                          <w:rFonts w:hint="eastAsia"/>
                        </w:rPr>
                        <w:t>/2</w:t>
                      </w:r>
                      <w:r>
                        <w:t>7</w:t>
                      </w:r>
                      <w:r w:rsidRPr="009F7875">
                        <w:rPr>
                          <w:rFonts w:hint="eastAsia"/>
                        </w:rPr>
                        <w:t xml:space="preserve"> 16:23:24 置換え終了</w:t>
                      </w:r>
                    </w:p>
                  </w:txbxContent>
                </v:textbox>
                <w10:wrap anchorx="margin"/>
              </v:shape>
            </w:pict>
          </mc:Fallback>
        </mc:AlternateContent>
      </w:r>
    </w:p>
    <w:p w14:paraId="6A85704B" w14:textId="77777777" w:rsidR="00535A47" w:rsidRPr="00D23DA9" w:rsidRDefault="00535A47" w:rsidP="00535A47"/>
    <w:p w14:paraId="1C31D8C5" w14:textId="77777777" w:rsidR="00535A47" w:rsidRPr="00D23DA9" w:rsidRDefault="00535A47" w:rsidP="00535A47"/>
    <w:p w14:paraId="3F55CA25" w14:textId="77777777" w:rsidR="00535A47" w:rsidRPr="00D23DA9" w:rsidRDefault="00535A47" w:rsidP="00535A47"/>
    <w:p w14:paraId="5938B958" w14:textId="77777777" w:rsidR="00535A47" w:rsidRPr="00D23DA9" w:rsidRDefault="00535A47" w:rsidP="00535A47"/>
    <w:p w14:paraId="702B3EE1" w14:textId="77777777" w:rsidR="00535A47" w:rsidRPr="00D23DA9" w:rsidRDefault="00535A47" w:rsidP="00535A47"/>
    <w:p w14:paraId="46183CBE" w14:textId="77777777" w:rsidR="00535A47" w:rsidRPr="00D23DA9" w:rsidRDefault="00535A47" w:rsidP="00535A47"/>
    <w:p w14:paraId="2ADF1A5E" w14:textId="77777777" w:rsidR="00535A47" w:rsidRPr="00D23DA9" w:rsidRDefault="00535A47" w:rsidP="00535A47"/>
    <w:p w14:paraId="4C035DB7" w14:textId="77777777" w:rsidR="00535A47" w:rsidRPr="00D23DA9" w:rsidRDefault="00535A47" w:rsidP="00535A47"/>
    <w:p w14:paraId="382F1FF4" w14:textId="77777777" w:rsidR="00535A47" w:rsidRPr="00D23DA9" w:rsidRDefault="00535A47" w:rsidP="00535A47"/>
    <w:p w14:paraId="02E9B1C1" w14:textId="77777777" w:rsidR="00535A47" w:rsidRPr="00D23DA9" w:rsidRDefault="00535A47" w:rsidP="00535A47"/>
    <w:p w14:paraId="5A54F1FC" w14:textId="77777777" w:rsidR="00535A47" w:rsidRPr="00D23DA9" w:rsidRDefault="00535A47" w:rsidP="00535A47"/>
    <w:p w14:paraId="07D42539" w14:textId="77777777" w:rsidR="00535A47" w:rsidRPr="00D23DA9" w:rsidRDefault="00535A47" w:rsidP="00535A47"/>
    <w:p w14:paraId="70A4A98F" w14:textId="77777777" w:rsidR="00535A47" w:rsidRPr="00D23DA9" w:rsidRDefault="00535A47" w:rsidP="00535A47"/>
    <w:p w14:paraId="7809D971" w14:textId="77777777" w:rsidR="00A33805" w:rsidRPr="00D23DA9" w:rsidRDefault="00A33805">
      <w:pPr>
        <w:widowControl/>
        <w:jc w:val="left"/>
      </w:pPr>
      <w:r w:rsidRPr="00D23DA9">
        <w:br w:type="page"/>
      </w:r>
    </w:p>
    <w:p w14:paraId="2CE7C60E" w14:textId="77777777" w:rsidR="00BB11F5" w:rsidRPr="00D23DA9" w:rsidRDefault="00BB11F5" w:rsidP="00BB11F5"/>
    <w:p w14:paraId="52A5C041" w14:textId="1E5AA34C" w:rsidR="00BB11F5" w:rsidRPr="00D23DA9" w:rsidRDefault="00BB11F5" w:rsidP="00BB11F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ファイル形式・取込項目</w:t>
      </w:r>
      <w:r w:rsidRPr="00D23DA9">
        <w:rPr>
          <w:rFonts w:hint="eastAsia"/>
          <w:b/>
          <w:sz w:val="28"/>
          <w:szCs w:val="28"/>
          <w:shd w:val="clear" w:color="auto" w:fill="C6D9F1" w:themeFill="text2" w:themeFillTint="33"/>
        </w:rPr>
        <w:tab/>
      </w:r>
      <w:r w:rsidR="00235502"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D448C">
        <w:rPr>
          <w:b/>
          <w:sz w:val="28"/>
          <w:szCs w:val="28"/>
          <w:shd w:val="clear" w:color="auto" w:fill="C6D9F1" w:themeFill="text2" w:themeFillTint="33"/>
        </w:rPr>
        <w:t xml:space="preserve">   </w:t>
      </w:r>
    </w:p>
    <w:p w14:paraId="3BCD6E28" w14:textId="77777777" w:rsidR="00BB11F5" w:rsidRPr="00D23DA9" w:rsidRDefault="00BB11F5" w:rsidP="00BB11F5">
      <w:r w:rsidRPr="00D23DA9">
        <w:rPr>
          <w:rFonts w:hint="eastAsia"/>
        </w:rPr>
        <w:t>HOST提供の</w:t>
      </w:r>
      <w:r w:rsidR="00736F87" w:rsidRPr="00D23DA9">
        <w:rPr>
          <w:rFonts w:hint="eastAsia"/>
        </w:rPr>
        <w:t>データ</w:t>
      </w:r>
      <w:r w:rsidRPr="00D23DA9">
        <w:rPr>
          <w:rFonts w:hint="eastAsia"/>
        </w:rPr>
        <w:t>について、各項目の切出しパラメータを設定します。</w:t>
      </w:r>
    </w:p>
    <w:p w14:paraId="5307C7A0" w14:textId="77777777" w:rsidR="00BB11F5" w:rsidRPr="00D23DA9" w:rsidRDefault="00BB11F5" w:rsidP="00BB11F5"/>
    <w:p w14:paraId="6C822FD2" w14:textId="77777777" w:rsidR="00BB11F5" w:rsidRPr="00D23DA9" w:rsidRDefault="00293E6C" w:rsidP="00BB11F5">
      <w:r w:rsidRPr="00D23DA9">
        <w:rPr>
          <w:noProof/>
        </w:rPr>
        <mc:AlternateContent>
          <mc:Choice Requires="wps">
            <w:drawing>
              <wp:anchor distT="0" distB="0" distL="114300" distR="114300" simplePos="0" relativeHeight="252580352" behindDoc="0" locked="0" layoutInCell="1" allowOverlap="1" wp14:anchorId="24F8FF59" wp14:editId="57EC4ADB">
                <wp:simplePos x="0" y="0"/>
                <wp:positionH relativeFrom="margin">
                  <wp:align>left</wp:align>
                </wp:positionH>
                <wp:positionV relativeFrom="paragraph">
                  <wp:posOffset>9525</wp:posOffset>
                </wp:positionV>
                <wp:extent cx="2019300" cy="876300"/>
                <wp:effectExtent l="0" t="0" r="0" b="0"/>
                <wp:wrapNone/>
                <wp:docPr id="2289" name="AutoShape 1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763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B6A590" w14:textId="77777777" w:rsidR="00BB492B" w:rsidRDefault="00BB492B" w:rsidP="00293E6C">
                            <w:pPr>
                              <w:rPr>
                                <w:rFonts w:asciiTheme="minorEastAsia" w:hAnsiTheme="minorEastAsia"/>
                                <w:szCs w:val="21"/>
                              </w:rPr>
                            </w:pPr>
                            <w:r>
                              <w:rPr>
                                <w:rFonts w:asciiTheme="minorEastAsia" w:hAnsiTheme="minorEastAsia" w:hint="eastAsia"/>
                                <w:szCs w:val="21"/>
                              </w:rPr>
                              <w:t>レイアウトを選択します。</w:t>
                            </w:r>
                          </w:p>
                          <w:p w14:paraId="28FA7615" w14:textId="77777777" w:rsidR="00BB492B" w:rsidRPr="00966B4C" w:rsidRDefault="00BB492B" w:rsidP="00293E6C">
                            <w:pPr>
                              <w:rPr>
                                <w:szCs w:val="21"/>
                              </w:rPr>
                            </w:pPr>
                            <w:r w:rsidRPr="00AC381B">
                              <w:rPr>
                                <w:rFonts w:asciiTheme="minorEastAsia" w:hAnsiTheme="minorEastAsia" w:hint="eastAsia"/>
                                <w:szCs w:val="21"/>
                              </w:rPr>
                              <w:t>登録済みのパラメータのレイアウト名をリスト表示</w:t>
                            </w:r>
                            <w:r>
                              <w:rPr>
                                <w:rFonts w:asciiTheme="minorEastAsia" w:hAnsiTheme="minorEastAsia" w:hint="eastAsia"/>
                                <w:szCs w:val="21"/>
                              </w:rPr>
                              <w:t>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F8FF59" id="_x0000_s1529" style="position:absolute;left:0;text-align:left;margin-left:0;margin-top:.75pt;width:159pt;height:69pt;z-index:252580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" stroked="f">
                <v:textbox inset=".2mm,.2mm,.2mm,.2mm">
                  <w:txbxContent>
                    <w:p w14:paraId="7BB6A590" w14:textId="77777777" w:rsidR="00BB492B" w:rsidRDefault="00BB492B" w:rsidP="00293E6C">
                      <w:pPr>
                        <w:rPr>
                          <w:rFonts w:asciiTheme="minorEastAsia" w:hAnsiTheme="minorEastAsia"/>
                          <w:szCs w:val="21"/>
                        </w:rPr>
                      </w:pPr>
                      <w:r>
                        <w:rPr>
                          <w:rFonts w:asciiTheme="minorEastAsia" w:hAnsiTheme="minorEastAsia" w:hint="eastAsia"/>
                          <w:szCs w:val="21"/>
                        </w:rPr>
                        <w:t>レイアウトを選択します。</w:t>
                      </w:r>
                    </w:p>
                    <w:p w14:paraId="28FA7615" w14:textId="77777777" w:rsidR="00BB492B" w:rsidRPr="00966B4C" w:rsidRDefault="00BB492B" w:rsidP="00293E6C">
                      <w:pPr>
                        <w:rPr>
                          <w:szCs w:val="21"/>
                        </w:rPr>
                      </w:pPr>
                      <w:r w:rsidRPr="00AC381B">
                        <w:rPr>
                          <w:rFonts w:asciiTheme="minorEastAsia" w:hAnsiTheme="minorEastAsia" w:hint="eastAsia"/>
                          <w:szCs w:val="21"/>
                        </w:rPr>
                        <w:t>登録済みのパラメータのレイアウト名をリスト表示</w:t>
                      </w:r>
                      <w:r>
                        <w:rPr>
                          <w:rFonts w:asciiTheme="minorEastAsia" w:hAnsiTheme="minorEastAsia" w:hint="eastAsia"/>
                          <w:szCs w:val="21"/>
                        </w:rPr>
                        <w:t>します。</w:t>
                      </w:r>
                    </w:p>
                  </w:txbxContent>
                </v:textbox>
                <w10:wrap anchorx="margin"/>
              </v:roundrect>
            </w:pict>
          </mc:Fallback>
        </mc:AlternateContent>
      </w:r>
      <w:r w:rsidRPr="00D23DA9">
        <w:rPr>
          <w:noProof/>
        </w:rPr>
        <mc:AlternateContent>
          <mc:Choice Requires="wps">
            <w:drawing>
              <wp:anchor distT="0" distB="0" distL="114300" distR="114300" simplePos="0" relativeHeight="252581376" behindDoc="0" locked="0" layoutInCell="1" allowOverlap="1" wp14:anchorId="71FBC1DB" wp14:editId="1F00A66D">
                <wp:simplePos x="0" y="0"/>
                <wp:positionH relativeFrom="margin">
                  <wp:posOffset>0</wp:posOffset>
                </wp:positionH>
                <wp:positionV relativeFrom="paragraph">
                  <wp:posOffset>866775</wp:posOffset>
                </wp:positionV>
                <wp:extent cx="2019300" cy="1066800"/>
                <wp:effectExtent l="0" t="0" r="0" b="0"/>
                <wp:wrapNone/>
                <wp:docPr id="2290" name="AutoShape 1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1066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EF7FE8" w14:textId="77777777" w:rsidR="00BB492B" w:rsidRDefault="00BB492B" w:rsidP="00293E6C">
                            <w:pPr>
                              <w:rPr>
                                <w:rFonts w:asciiTheme="minorEastAsia" w:hAnsiTheme="minorEastAsia"/>
                                <w:szCs w:val="21"/>
                              </w:rPr>
                            </w:pPr>
                            <w:r>
                              <w:rPr>
                                <w:rFonts w:asciiTheme="minorEastAsia" w:hAnsiTheme="minorEastAsia" w:hint="eastAsia"/>
                                <w:szCs w:val="21"/>
                              </w:rPr>
                              <w:t>ファイル形式を変更できます。</w:t>
                            </w:r>
                          </w:p>
                          <w:p w14:paraId="5E0AD74C" w14:textId="77777777" w:rsidR="00BB492B" w:rsidRPr="00966B4C" w:rsidRDefault="00BB492B" w:rsidP="00293E6C">
                            <w:pPr>
                              <w:rPr>
                                <w:szCs w:val="21"/>
                              </w:rPr>
                            </w:pPr>
                            <w:r>
                              <w:rPr>
                                <w:rFonts w:asciiTheme="minorEastAsia" w:hAnsiTheme="minorEastAsia" w:hint="eastAsia"/>
                                <w:szCs w:val="21"/>
                              </w:rPr>
                              <w:t>※変更する内容については、</w:t>
                            </w:r>
                            <w:r w:rsidRPr="00095F26">
                              <w:rPr>
                                <w:rFonts w:hint="eastAsia"/>
                                <w:szCs w:val="21"/>
                              </w:rPr>
                              <w:t>弊社SE</w:t>
                            </w:r>
                            <w:r>
                              <w:rPr>
                                <w:rFonts w:asciiTheme="minorEastAsia" w:hAnsiTheme="minorEastAsia" w:hint="eastAsia"/>
                                <w:szCs w:val="21"/>
                              </w:rPr>
                              <w:t>にご相談ください。</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FBC1DB" id="_x0000_s1530" style="position:absolute;left:0;text-align:left;margin-left:0;margin-top:68.25pt;width:159pt;height:84pt;z-index:25258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" stroked="f">
                <v:textbox inset=".2mm,.2mm,.2mm,.2mm">
                  <w:txbxContent>
                    <w:p w14:paraId="6BEF7FE8" w14:textId="77777777" w:rsidR="00BB492B" w:rsidRDefault="00BB492B" w:rsidP="00293E6C">
                      <w:pPr>
                        <w:rPr>
                          <w:rFonts w:asciiTheme="minorEastAsia" w:hAnsiTheme="minorEastAsia"/>
                          <w:szCs w:val="21"/>
                        </w:rPr>
                      </w:pPr>
                      <w:r>
                        <w:rPr>
                          <w:rFonts w:asciiTheme="minorEastAsia" w:hAnsiTheme="minorEastAsia" w:hint="eastAsia"/>
                          <w:szCs w:val="21"/>
                        </w:rPr>
                        <w:t>ファイル形式を変更できます。</w:t>
                      </w:r>
                    </w:p>
                    <w:p w14:paraId="5E0AD74C" w14:textId="77777777" w:rsidR="00BB492B" w:rsidRPr="00966B4C" w:rsidRDefault="00BB492B" w:rsidP="00293E6C">
                      <w:pPr>
                        <w:rPr>
                          <w:szCs w:val="21"/>
                        </w:rPr>
                      </w:pPr>
                      <w:r>
                        <w:rPr>
                          <w:rFonts w:asciiTheme="minorEastAsia" w:hAnsiTheme="minorEastAsia" w:hint="eastAsia"/>
                          <w:szCs w:val="21"/>
                        </w:rPr>
                        <w:t>※変更する内容については、</w:t>
                      </w:r>
                      <w:r w:rsidRPr="00095F26">
                        <w:rPr>
                          <w:rFonts w:hint="eastAsia"/>
                          <w:szCs w:val="21"/>
                        </w:rPr>
                        <w:t>弊社SE</w:t>
                      </w:r>
                      <w:r>
                        <w:rPr>
                          <w:rFonts w:asciiTheme="minorEastAsia" w:hAnsiTheme="minorEastAsia" w:hint="eastAsia"/>
                          <w:szCs w:val="21"/>
                        </w:rPr>
                        <w:t>にご相談ください。</w:t>
                      </w:r>
                    </w:p>
                  </w:txbxContent>
                </v:textbox>
                <w10:wrap anchorx="margin"/>
              </v:roundrect>
            </w:pict>
          </mc:Fallback>
        </mc:AlternateContent>
      </w:r>
    </w:p>
    <w:p w14:paraId="59717E4E" w14:textId="77777777" w:rsidR="00BB11F5" w:rsidRPr="00D23DA9" w:rsidRDefault="00BB11F5" w:rsidP="00BB11F5">
      <w:r w:rsidRPr="00D23DA9">
        <w:rPr>
          <w:noProof/>
        </w:rPr>
        <mc:AlternateContent>
          <mc:Choice Requires="wps">
            <w:drawing>
              <wp:anchor distT="0" distB="0" distL="114300" distR="114300" simplePos="0" relativeHeight="252542464" behindDoc="0" locked="0" layoutInCell="1" allowOverlap="1" wp14:anchorId="1ED4F071" wp14:editId="76FD6887">
                <wp:simplePos x="0" y="0"/>
                <wp:positionH relativeFrom="column">
                  <wp:posOffset>1905000</wp:posOffset>
                </wp:positionH>
                <wp:positionV relativeFrom="paragraph">
                  <wp:posOffset>314325</wp:posOffset>
                </wp:positionV>
                <wp:extent cx="276860" cy="0"/>
                <wp:effectExtent l="24765" t="19050" r="22225" b="19050"/>
                <wp:wrapNone/>
                <wp:docPr id="1256" name="AutoShape 1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E5ACE6" id="AutoShape 1164" o:spid="_x0000_s1026" type="#_x0000_t32" style="position:absolute;left:0;text-align:left;margin-left:150pt;margin-top:24.75pt;width:21.8pt;height:0;z-index:25254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2544512" behindDoc="0" locked="0" layoutInCell="1" allowOverlap="1" wp14:anchorId="54D5BC46" wp14:editId="72A00770">
                <wp:simplePos x="0" y="0"/>
                <wp:positionH relativeFrom="column">
                  <wp:posOffset>2181860</wp:posOffset>
                </wp:positionH>
                <wp:positionV relativeFrom="paragraph">
                  <wp:posOffset>209550</wp:posOffset>
                </wp:positionV>
                <wp:extent cx="2124710" cy="219075"/>
                <wp:effectExtent l="15875" t="19050" r="21590" b="19050"/>
                <wp:wrapNone/>
                <wp:docPr id="1255" name="AutoShape 1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710" cy="2190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ED1C63" id="AutoShape 1166" o:spid="_x0000_s1026" style="position:absolute;left:0;text-align:left;margin-left:171.8pt;margin-top:16.5pt;width:167.3pt;height:17.25pt;z-index:25254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549632" behindDoc="0" locked="0" layoutInCell="1" allowOverlap="1" wp14:anchorId="18965785" wp14:editId="004A5265">
                <wp:simplePos x="0" y="0"/>
                <wp:positionH relativeFrom="column">
                  <wp:posOffset>4145280</wp:posOffset>
                </wp:positionH>
                <wp:positionV relativeFrom="paragraph">
                  <wp:posOffset>2571750</wp:posOffset>
                </wp:positionV>
                <wp:extent cx="0" cy="516255"/>
                <wp:effectExtent l="17145" t="19050" r="20955" b="17145"/>
                <wp:wrapNone/>
                <wp:docPr id="1254" name="AutoShap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1625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CED18B" id="AutoShape 1171" o:spid="_x0000_s1026" type="#_x0000_t32" style="position:absolute;left:0;text-align:left;margin-left:326.4pt;margin-top:202.5pt;width:0;height:40.65pt;flip:y;z-index:25254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" strokecolor="red" strokeweight="2.5pt"/>
            </w:pict>
          </mc:Fallback>
        </mc:AlternateContent>
      </w:r>
      <w:r w:rsidRPr="00D23DA9">
        <w:rPr>
          <w:noProof/>
        </w:rPr>
        <mc:AlternateContent>
          <mc:Choice Requires="wps">
            <w:drawing>
              <wp:anchor distT="0" distB="0" distL="114300" distR="114300" simplePos="0" relativeHeight="252548608" behindDoc="0" locked="0" layoutInCell="1" allowOverlap="1" wp14:anchorId="0686C303" wp14:editId="3E47A629">
                <wp:simplePos x="0" y="0"/>
                <wp:positionH relativeFrom="column">
                  <wp:posOffset>3068320</wp:posOffset>
                </wp:positionH>
                <wp:positionV relativeFrom="paragraph">
                  <wp:posOffset>428625</wp:posOffset>
                </wp:positionV>
                <wp:extent cx="2462530" cy="2143125"/>
                <wp:effectExtent l="16510" t="19050" r="16510" b="19050"/>
                <wp:wrapNone/>
                <wp:docPr id="1253" name="AutoShape 1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2530" cy="21431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659496" id="AutoShape 1170" o:spid="_x0000_s1026" style="position:absolute;left:0;text-align:left;margin-left:241.6pt;margin-top:33.75pt;width:193.9pt;height:168.75pt;z-index:2525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546560" behindDoc="0" locked="0" layoutInCell="1" allowOverlap="1" wp14:anchorId="7DCF0FC8" wp14:editId="5DBE58F2">
                <wp:simplePos x="0" y="0"/>
                <wp:positionH relativeFrom="column">
                  <wp:posOffset>1905000</wp:posOffset>
                </wp:positionH>
                <wp:positionV relativeFrom="paragraph">
                  <wp:posOffset>904875</wp:posOffset>
                </wp:positionV>
                <wp:extent cx="276860" cy="0"/>
                <wp:effectExtent l="24765" t="19050" r="22225" b="19050"/>
                <wp:wrapNone/>
                <wp:docPr id="1252" name="AutoShape 1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F16888" id="AutoShape 1168" o:spid="_x0000_s1026" type="#_x0000_t32" style="position:absolute;left:0;text-align:left;margin-left:150pt;margin-top:71.25pt;width:21.8pt;height:0;z-index:25254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2545536" behindDoc="0" locked="0" layoutInCell="1" allowOverlap="1" wp14:anchorId="3361D019" wp14:editId="6A673346">
                <wp:simplePos x="0" y="0"/>
                <wp:positionH relativeFrom="column">
                  <wp:posOffset>2181860</wp:posOffset>
                </wp:positionH>
                <wp:positionV relativeFrom="paragraph">
                  <wp:posOffset>428625</wp:posOffset>
                </wp:positionV>
                <wp:extent cx="886460" cy="647700"/>
                <wp:effectExtent l="15875" t="19050" r="21590" b="19050"/>
                <wp:wrapNone/>
                <wp:docPr id="1251" name="AutoShape 1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6460" cy="6477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3D362D" id="AutoShape 1167" o:spid="_x0000_s1026" style="position:absolute;left:0;text-align:left;margin-left:171.8pt;margin-top:33.75pt;width:69.8pt;height:51pt;z-index:25254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" filled="f" strokecolor="red" strokeweight="2.5pt">
                <v:textbox inset="5.85pt,.7pt,5.85pt,.7pt"/>
              </v:roundrect>
            </w:pict>
          </mc:Fallback>
        </mc:AlternateContent>
      </w:r>
      <w:r w:rsidRPr="00D23DA9">
        <w:rPr>
          <w:rFonts w:hint="eastAsia"/>
        </w:rPr>
        <w:tab/>
      </w:r>
      <w:r w:rsidRPr="00D23DA9">
        <w:rPr>
          <w:rFonts w:hint="eastAsia"/>
        </w:rPr>
        <w:tab/>
      </w:r>
      <w:r w:rsidRPr="00D23DA9">
        <w:rPr>
          <w:rFonts w:hint="eastAsia"/>
        </w:rPr>
        <w:tab/>
      </w:r>
      <w:r w:rsidRPr="00D23DA9">
        <w:rPr>
          <w:rFonts w:hint="eastAsia"/>
        </w:rPr>
        <w:tab/>
      </w:r>
      <w:r w:rsidRPr="00D23DA9">
        <w:rPr>
          <w:rFonts w:hint="eastAsia"/>
          <w:noProof/>
        </w:rPr>
        <w:drawing>
          <wp:inline distT="0" distB="0" distL="0" distR="0" wp14:anchorId="23C22751" wp14:editId="1426EBD5">
            <wp:extent cx="3926840" cy="2921000"/>
            <wp:effectExtent l="19050" t="0" r="0" b="0"/>
            <wp:docPr id="82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3" cstate="print"/>
                    <a:srcRect/>
                    <a:stretch>
                      <a:fillRect/>
                    </a:stretch>
                  </pic:blipFill>
                  <pic:spPr bwMode="auto">
                    <a:xfrm>
                      <a:off x="0" y="0"/>
                      <a:ext cx="3926840" cy="2921000"/>
                    </a:xfrm>
                    <a:prstGeom prst="rect">
                      <a:avLst/>
                    </a:prstGeom>
                    <a:noFill/>
                    <a:ln w="9525">
                      <a:noFill/>
                      <a:miter lim="800000"/>
                      <a:headEnd/>
                      <a:tailEnd/>
                    </a:ln>
                  </pic:spPr>
                </pic:pic>
              </a:graphicData>
            </a:graphic>
          </wp:inline>
        </w:drawing>
      </w:r>
    </w:p>
    <w:p w14:paraId="72074947" w14:textId="77777777" w:rsidR="00BB11F5" w:rsidRPr="00D23DA9" w:rsidRDefault="00BB11F5" w:rsidP="00BB11F5">
      <w:r w:rsidRPr="00D23DA9">
        <w:rPr>
          <w:noProof/>
        </w:rPr>
        <mc:AlternateContent>
          <mc:Choice Requires="wps">
            <w:drawing>
              <wp:anchor distT="0" distB="0" distL="114300" distR="114300" simplePos="0" relativeHeight="252550656" behindDoc="0" locked="0" layoutInCell="1" allowOverlap="1" wp14:anchorId="275CDF45" wp14:editId="34321755">
                <wp:simplePos x="0" y="0"/>
                <wp:positionH relativeFrom="column">
                  <wp:posOffset>3594735</wp:posOffset>
                </wp:positionH>
                <wp:positionV relativeFrom="paragraph">
                  <wp:posOffset>66676</wp:posOffset>
                </wp:positionV>
                <wp:extent cx="2666365" cy="571500"/>
                <wp:effectExtent l="0" t="0" r="635" b="0"/>
                <wp:wrapNone/>
                <wp:docPr id="1250" name="AutoShape 1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6365" cy="5715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6860B8" w14:textId="77777777" w:rsidR="00BB492B" w:rsidRDefault="00BB492B" w:rsidP="00BB11F5">
                            <w:pPr>
                              <w:rPr>
                                <w:rFonts w:asciiTheme="minorEastAsia" w:hAnsiTheme="minorEastAsia"/>
                                <w:szCs w:val="21"/>
                              </w:rPr>
                            </w:pPr>
                            <w:r>
                              <w:rPr>
                                <w:rFonts w:asciiTheme="minorEastAsia" w:hAnsiTheme="minorEastAsia" w:hint="eastAsia"/>
                                <w:szCs w:val="21"/>
                              </w:rPr>
                              <w:t>各取込む項目の詳細設定になります。</w:t>
                            </w:r>
                          </w:p>
                          <w:p w14:paraId="72535F1D" w14:textId="77777777" w:rsidR="00BB492B" w:rsidRPr="00985F75" w:rsidRDefault="00BB492B" w:rsidP="00BB11F5">
                            <w:pPr>
                              <w:rPr>
                                <w:rFonts w:asciiTheme="minorEastAsia" w:hAnsiTheme="minorEastAsia"/>
                                <w:szCs w:val="21"/>
                              </w:rPr>
                            </w:pPr>
                            <w:r>
                              <w:rPr>
                                <w:rFonts w:asciiTheme="minorEastAsia" w:hAnsiTheme="minorEastAsia" w:hint="eastAsia"/>
                                <w:szCs w:val="21"/>
                              </w:rPr>
                              <w:t>必要に応じて変更できます。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75CDF45" id="AutoShape 1172" o:spid="_x0000_s1531" style="position:absolute;left:0;text-align:left;margin-left:283.05pt;margin-top:5.25pt;width:209.95pt;height:45pt;z-index:25255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" stroked="f">
                <v:textbox inset=".2mm,.2mm,.2mm,.2mm">
                  <w:txbxContent>
                    <w:p w14:paraId="4F6860B8" w14:textId="77777777" w:rsidR="00BB492B" w:rsidRDefault="00BB492B" w:rsidP="00BB11F5">
                      <w:pPr>
                        <w:rPr>
                          <w:rFonts w:asciiTheme="minorEastAsia" w:hAnsiTheme="minorEastAsia"/>
                          <w:szCs w:val="21"/>
                        </w:rPr>
                      </w:pPr>
                      <w:r>
                        <w:rPr>
                          <w:rFonts w:asciiTheme="minorEastAsia" w:hAnsiTheme="minorEastAsia" w:hint="eastAsia"/>
                          <w:szCs w:val="21"/>
                        </w:rPr>
                        <w:t>各取込む項目の詳細設定になります。</w:t>
                      </w:r>
                    </w:p>
                    <w:p w14:paraId="72535F1D" w14:textId="77777777" w:rsidR="00BB492B" w:rsidRPr="00985F75" w:rsidRDefault="00BB492B" w:rsidP="00BB11F5">
                      <w:pPr>
                        <w:rPr>
                          <w:rFonts w:asciiTheme="minorEastAsia" w:hAnsiTheme="minorEastAsia"/>
                          <w:szCs w:val="21"/>
                        </w:rPr>
                      </w:pPr>
                      <w:r>
                        <w:rPr>
                          <w:rFonts w:asciiTheme="minorEastAsia" w:hAnsiTheme="minorEastAsia" w:hint="eastAsia"/>
                          <w:szCs w:val="21"/>
                        </w:rPr>
                        <w:t>必要に応じて変更できます。</w:t>
                      </w:r>
                    </w:p>
                  </w:txbxContent>
                </v:textbox>
              </v:roundrect>
            </w:pict>
          </mc:Fallback>
        </mc:AlternateContent>
      </w:r>
    </w:p>
    <w:p w14:paraId="1C932BEC" w14:textId="77777777" w:rsidR="00BB11F5" w:rsidRPr="00D23DA9" w:rsidRDefault="00BB11F5" w:rsidP="00BB11F5"/>
    <w:p w14:paraId="5508AB6A" w14:textId="77777777" w:rsidR="00985F75" w:rsidRPr="00D23DA9" w:rsidRDefault="00985F75" w:rsidP="00985F75"/>
    <w:p w14:paraId="48A4E191" w14:textId="77777777" w:rsidR="00644770" w:rsidRPr="00D23DA9" w:rsidRDefault="00644770" w:rsidP="00644770">
      <w:r w:rsidRPr="00D23DA9">
        <w:rPr>
          <w:rFonts w:hint="eastAsia"/>
        </w:rPr>
        <w:t>１．レイアウト設定</w:t>
      </w:r>
    </w:p>
    <w:p w14:paraId="786E4C44" w14:textId="77777777" w:rsidR="00644770" w:rsidRPr="00D23DA9" w:rsidRDefault="00644770" w:rsidP="00644770">
      <w:r w:rsidRPr="00D23DA9">
        <w:rPr>
          <w:rFonts w:hint="eastAsia"/>
        </w:rPr>
        <w:t>新規にパラメータを設定する場合は、</w:t>
      </w:r>
      <w:r w:rsidRPr="00D23DA9">
        <w:rPr>
          <w:rFonts w:hint="eastAsia"/>
          <w:szCs w:val="21"/>
        </w:rPr>
        <w:t>レイアウト設定にて、</w:t>
      </w:r>
      <w:r w:rsidRPr="00D23DA9">
        <w:rPr>
          <w:rFonts w:hint="eastAsia"/>
        </w:rPr>
        <w:t>リストの先頭行「（新規）」を選択し、レイアウト名を入力します。</w:t>
      </w:r>
    </w:p>
    <w:p w14:paraId="3A70CFAE" w14:textId="77777777" w:rsidR="00644770" w:rsidRPr="008D2BDC" w:rsidRDefault="00644770" w:rsidP="00644770"/>
    <w:p w14:paraId="14DC0D2C" w14:textId="77777777" w:rsidR="00644770" w:rsidRPr="00D23DA9" w:rsidRDefault="00644770" w:rsidP="00644770">
      <w:r w:rsidRPr="00D23DA9">
        <w:rPr>
          <w:rFonts w:hint="eastAsia"/>
        </w:rPr>
        <w:t>２．ファイル形式</w:t>
      </w:r>
    </w:p>
    <w:tbl>
      <w:tblPr>
        <w:tblStyle w:val="a9"/>
        <w:tblW w:w="5000" w:type="pct"/>
        <w:tblLook w:val="04A0" w:firstRow="1" w:lastRow="0" w:firstColumn="1" w:lastColumn="0" w:noHBand="0" w:noVBand="1"/>
      </w:tblPr>
      <w:tblGrid>
        <w:gridCol w:w="3822"/>
        <w:gridCol w:w="5806"/>
      </w:tblGrid>
      <w:tr w:rsidR="00644770" w:rsidRPr="00D23DA9" w14:paraId="7F1C10C1" w14:textId="77777777" w:rsidTr="00FA646B">
        <w:tc>
          <w:tcPr>
            <w:tcW w:w="1985" w:type="pct"/>
            <w:shd w:val="clear" w:color="auto" w:fill="DAEEF3" w:themeFill="accent5" w:themeFillTint="33"/>
          </w:tcPr>
          <w:p w14:paraId="58F204FC" w14:textId="77777777" w:rsidR="00644770" w:rsidRPr="00D23DA9" w:rsidRDefault="00644770" w:rsidP="00FA646B">
            <w:r w:rsidRPr="00D23DA9">
              <w:rPr>
                <w:rFonts w:hint="eastAsia"/>
              </w:rPr>
              <w:t>取り込むファイルの形式を選択</w:t>
            </w:r>
          </w:p>
        </w:tc>
        <w:tc>
          <w:tcPr>
            <w:tcW w:w="3015" w:type="pct"/>
          </w:tcPr>
          <w:p w14:paraId="57B613A2" w14:textId="77777777" w:rsidR="00644770" w:rsidRPr="00D23DA9" w:rsidRDefault="00644770" w:rsidP="00FA646B">
            <w:r w:rsidRPr="00D23DA9">
              <w:rPr>
                <w:rFonts w:hint="eastAsia"/>
              </w:rPr>
              <w:t>固定長、CSV</w:t>
            </w:r>
          </w:p>
        </w:tc>
      </w:tr>
      <w:tr w:rsidR="00644770" w:rsidRPr="00D23DA9" w14:paraId="752B69A3" w14:textId="77777777" w:rsidTr="00FA646B">
        <w:tc>
          <w:tcPr>
            <w:tcW w:w="1985" w:type="pct"/>
            <w:shd w:val="clear" w:color="auto" w:fill="DAEEF3" w:themeFill="accent5" w:themeFillTint="33"/>
          </w:tcPr>
          <w:p w14:paraId="72BBB352" w14:textId="77777777" w:rsidR="00644770" w:rsidRPr="00D23DA9" w:rsidRDefault="00644770" w:rsidP="00FA646B">
            <w:r w:rsidRPr="00D23DA9">
              <w:rPr>
                <w:rFonts w:hint="eastAsia"/>
              </w:rPr>
              <w:t>取り込むファイルの各行の区切りに改行があるかを指定</w:t>
            </w:r>
          </w:p>
        </w:tc>
        <w:tc>
          <w:tcPr>
            <w:tcW w:w="3015" w:type="pct"/>
          </w:tcPr>
          <w:p w14:paraId="25DB50B2" w14:textId="77777777" w:rsidR="00644770" w:rsidRPr="00D23DA9" w:rsidRDefault="00644770" w:rsidP="00FA646B">
            <w:r w:rsidRPr="00D23DA9">
              <w:rPr>
                <w:rFonts w:hint="eastAsia"/>
              </w:rPr>
              <w:t>改行あり、改行なし</w:t>
            </w:r>
          </w:p>
          <w:p w14:paraId="69B37289" w14:textId="77777777" w:rsidR="00644770" w:rsidRPr="00D23DA9" w:rsidRDefault="00644770" w:rsidP="00FA646B">
            <w:r w:rsidRPr="00D23DA9">
              <w:rPr>
                <w:rFonts w:hint="eastAsia"/>
              </w:rPr>
              <w:t>※「固定長」かつ「文字数で計算」の場合に有効となります。</w:t>
            </w:r>
          </w:p>
          <w:p w14:paraId="243DE29D" w14:textId="77777777" w:rsidR="00644770" w:rsidRPr="00D23DA9" w:rsidRDefault="00644770" w:rsidP="00FA646B">
            <w:r w:rsidRPr="00D23DA9">
              <w:rPr>
                <w:rFonts w:hint="eastAsia"/>
              </w:rPr>
              <w:t>※「改行あり」の場合、改行コードを区切りとして1行の読み込みを行います。</w:t>
            </w:r>
          </w:p>
        </w:tc>
      </w:tr>
      <w:tr w:rsidR="00644770" w:rsidRPr="00D23DA9" w14:paraId="68159356" w14:textId="77777777" w:rsidTr="00FA646B">
        <w:tc>
          <w:tcPr>
            <w:tcW w:w="1985" w:type="pct"/>
            <w:shd w:val="clear" w:color="auto" w:fill="DAEEF3" w:themeFill="accent5" w:themeFillTint="33"/>
          </w:tcPr>
          <w:p w14:paraId="1D8092CB" w14:textId="77777777" w:rsidR="00644770" w:rsidRPr="00D23DA9" w:rsidRDefault="00644770" w:rsidP="00FA646B">
            <w:r w:rsidRPr="00D23DA9">
              <w:rPr>
                <w:rFonts w:hint="eastAsia"/>
              </w:rPr>
              <w:t>取り込むファイルの文字コードを指定</w:t>
            </w:r>
          </w:p>
        </w:tc>
        <w:tc>
          <w:tcPr>
            <w:tcW w:w="3015" w:type="pct"/>
          </w:tcPr>
          <w:p w14:paraId="688C43E5" w14:textId="77777777" w:rsidR="00644770" w:rsidRPr="00D23DA9" w:rsidRDefault="00644770" w:rsidP="00FA646B">
            <w:r w:rsidRPr="00D23DA9">
              <w:rPr>
                <w:rFonts w:hint="eastAsia"/>
              </w:rPr>
              <w:t>シフトJIS、Unicode、Unicode(Big Endian)、UTF-8</w:t>
            </w:r>
          </w:p>
        </w:tc>
      </w:tr>
      <w:tr w:rsidR="00644770" w:rsidRPr="00D23DA9" w14:paraId="32A36499" w14:textId="77777777" w:rsidTr="00FA646B">
        <w:tc>
          <w:tcPr>
            <w:tcW w:w="1985" w:type="pct"/>
            <w:shd w:val="clear" w:color="auto" w:fill="DAEEF3" w:themeFill="accent5" w:themeFillTint="33"/>
          </w:tcPr>
          <w:p w14:paraId="1EC240B5" w14:textId="77777777" w:rsidR="00644770" w:rsidRPr="00D23DA9" w:rsidRDefault="00644770" w:rsidP="00FA646B">
            <w:r w:rsidRPr="00D23DA9">
              <w:rPr>
                <w:rFonts w:hint="eastAsia"/>
              </w:rPr>
              <w:t>取り込むファイルのレコード長および各項目位置の計算方法を指定</w:t>
            </w:r>
          </w:p>
        </w:tc>
        <w:tc>
          <w:tcPr>
            <w:tcW w:w="3015" w:type="pct"/>
          </w:tcPr>
          <w:p w14:paraId="1D3919E7" w14:textId="77777777" w:rsidR="00644770" w:rsidRPr="00D23DA9" w:rsidRDefault="00644770" w:rsidP="00FA646B">
            <w:r w:rsidRPr="00D23DA9">
              <w:rPr>
                <w:rFonts w:hint="eastAsia"/>
              </w:rPr>
              <w:t>文字数で計算、バイト数で計算</w:t>
            </w:r>
          </w:p>
        </w:tc>
      </w:tr>
    </w:tbl>
    <w:p w14:paraId="41570578" w14:textId="77777777" w:rsidR="00644770" w:rsidRPr="00D23DA9" w:rsidRDefault="00644770" w:rsidP="00644770"/>
    <w:p w14:paraId="427995CD" w14:textId="77777777" w:rsidR="00644770" w:rsidRPr="00D23DA9" w:rsidRDefault="00644770" w:rsidP="00644770">
      <w:r w:rsidRPr="00D23DA9">
        <w:rPr>
          <w:rFonts w:hint="eastAsia"/>
        </w:rPr>
        <w:t>※本来は全角で入力する項目であるが、入力者の操作により半角が入力される場合があります。</w:t>
      </w:r>
    </w:p>
    <w:tbl>
      <w:tblPr>
        <w:tblStyle w:val="a9"/>
        <w:tblW w:w="5000" w:type="pct"/>
        <w:tblLook w:val="04A0" w:firstRow="1" w:lastRow="0" w:firstColumn="1" w:lastColumn="0" w:noHBand="0" w:noVBand="1"/>
      </w:tblPr>
      <w:tblGrid>
        <w:gridCol w:w="1558"/>
        <w:gridCol w:w="2266"/>
        <w:gridCol w:w="1700"/>
        <w:gridCol w:w="2126"/>
        <w:gridCol w:w="1978"/>
      </w:tblGrid>
      <w:tr w:rsidR="00644770" w:rsidRPr="00D23DA9" w14:paraId="05811468" w14:textId="77777777" w:rsidTr="00FA646B">
        <w:tc>
          <w:tcPr>
            <w:tcW w:w="2869" w:type="pct"/>
            <w:gridSpan w:val="3"/>
            <w:shd w:val="clear" w:color="auto" w:fill="auto"/>
          </w:tcPr>
          <w:p w14:paraId="4D749EB5" w14:textId="77777777" w:rsidR="00644770" w:rsidRPr="00D23DA9" w:rsidRDefault="00644770" w:rsidP="00FA646B"/>
        </w:tc>
        <w:tc>
          <w:tcPr>
            <w:tcW w:w="1104" w:type="pct"/>
          </w:tcPr>
          <w:p w14:paraId="0DF9594D" w14:textId="77777777" w:rsidR="00644770" w:rsidRPr="00D23DA9" w:rsidRDefault="00644770" w:rsidP="00FA646B">
            <w:r w:rsidRPr="00D23DA9">
              <w:rPr>
                <w:rFonts w:hint="eastAsia"/>
              </w:rPr>
              <w:t>シフトJIS</w:t>
            </w:r>
          </w:p>
        </w:tc>
        <w:tc>
          <w:tcPr>
            <w:tcW w:w="1027" w:type="pct"/>
          </w:tcPr>
          <w:p w14:paraId="31E3A6C1" w14:textId="77777777" w:rsidR="00644770" w:rsidRPr="00D23DA9" w:rsidRDefault="00644770" w:rsidP="00FA646B">
            <w:r w:rsidRPr="00D23DA9">
              <w:rPr>
                <w:rFonts w:hint="eastAsia"/>
              </w:rPr>
              <w:t>Unicode</w:t>
            </w:r>
          </w:p>
        </w:tc>
      </w:tr>
      <w:tr w:rsidR="00644770" w:rsidRPr="00D23DA9" w14:paraId="45E4BC00" w14:textId="77777777" w:rsidTr="00FA646B">
        <w:tc>
          <w:tcPr>
            <w:tcW w:w="809" w:type="pct"/>
            <w:shd w:val="clear" w:color="auto" w:fill="auto"/>
          </w:tcPr>
          <w:p w14:paraId="43F88889" w14:textId="77777777" w:rsidR="00644770" w:rsidRPr="00D23DA9" w:rsidRDefault="00644770" w:rsidP="00FA646B">
            <w:r w:rsidRPr="00D23DA9">
              <w:rPr>
                <w:rFonts w:hint="eastAsia"/>
              </w:rPr>
              <w:t>全角のみ</w:t>
            </w:r>
          </w:p>
        </w:tc>
        <w:tc>
          <w:tcPr>
            <w:tcW w:w="1177" w:type="pct"/>
            <w:shd w:val="clear" w:color="auto" w:fill="auto"/>
          </w:tcPr>
          <w:p w14:paraId="309AD6CC" w14:textId="77777777" w:rsidR="00644770" w:rsidRPr="00D23DA9" w:rsidRDefault="00644770" w:rsidP="00FA646B">
            <w:r w:rsidRPr="00D23DA9">
              <w:rPr>
                <w:rFonts w:hint="eastAsia"/>
              </w:rPr>
              <w:t>山田＿花子</w:t>
            </w:r>
          </w:p>
        </w:tc>
        <w:tc>
          <w:tcPr>
            <w:tcW w:w="883" w:type="pct"/>
          </w:tcPr>
          <w:p w14:paraId="3F2F2095" w14:textId="77777777" w:rsidR="00644770" w:rsidRPr="00D23DA9" w:rsidRDefault="00644770" w:rsidP="00FA646B">
            <w:r w:rsidRPr="00D23DA9">
              <w:rPr>
                <w:rFonts w:hint="eastAsia"/>
              </w:rPr>
              <w:t>文字数５</w:t>
            </w:r>
          </w:p>
        </w:tc>
        <w:tc>
          <w:tcPr>
            <w:tcW w:w="1104" w:type="pct"/>
          </w:tcPr>
          <w:p w14:paraId="0E01D11E" w14:textId="77777777" w:rsidR="00644770" w:rsidRPr="00D23DA9" w:rsidRDefault="00644770" w:rsidP="00FA646B">
            <w:r w:rsidRPr="00D23DA9">
              <w:rPr>
                <w:rFonts w:hint="eastAsia"/>
              </w:rPr>
              <w:t>Byte数１０</w:t>
            </w:r>
          </w:p>
        </w:tc>
        <w:tc>
          <w:tcPr>
            <w:tcW w:w="1027" w:type="pct"/>
          </w:tcPr>
          <w:p w14:paraId="76C02F55" w14:textId="77777777" w:rsidR="00644770" w:rsidRPr="00D23DA9" w:rsidRDefault="00644770" w:rsidP="00FA646B"/>
        </w:tc>
      </w:tr>
      <w:tr w:rsidR="00644770" w:rsidRPr="00D23DA9" w14:paraId="3470E3F5" w14:textId="77777777" w:rsidTr="00FA646B">
        <w:tc>
          <w:tcPr>
            <w:tcW w:w="809" w:type="pct"/>
            <w:shd w:val="clear" w:color="auto" w:fill="auto"/>
          </w:tcPr>
          <w:p w14:paraId="730D2A08" w14:textId="77777777" w:rsidR="00644770" w:rsidRPr="00D23DA9" w:rsidRDefault="00644770" w:rsidP="00FA646B">
            <w:r w:rsidRPr="00D23DA9">
              <w:rPr>
                <w:rFonts w:hint="eastAsia"/>
              </w:rPr>
              <w:t>全角のみ</w:t>
            </w:r>
          </w:p>
        </w:tc>
        <w:tc>
          <w:tcPr>
            <w:tcW w:w="1177" w:type="pct"/>
            <w:shd w:val="clear" w:color="auto" w:fill="auto"/>
          </w:tcPr>
          <w:p w14:paraId="5B127389" w14:textId="77777777" w:rsidR="00644770" w:rsidRPr="00D23DA9" w:rsidRDefault="00644770" w:rsidP="00FA646B">
            <w:r w:rsidRPr="00D23DA9">
              <w:rPr>
                <w:rFonts w:hint="eastAsia"/>
              </w:rPr>
              <w:t>山田＿花子＿</w:t>
            </w:r>
          </w:p>
        </w:tc>
        <w:tc>
          <w:tcPr>
            <w:tcW w:w="883" w:type="pct"/>
          </w:tcPr>
          <w:p w14:paraId="6DE727B5" w14:textId="77777777" w:rsidR="00644770" w:rsidRPr="00D23DA9" w:rsidRDefault="00644770" w:rsidP="00FA646B">
            <w:r w:rsidRPr="00D23DA9">
              <w:rPr>
                <w:rFonts w:hint="eastAsia"/>
              </w:rPr>
              <w:t>文字数６</w:t>
            </w:r>
          </w:p>
        </w:tc>
        <w:tc>
          <w:tcPr>
            <w:tcW w:w="1104" w:type="pct"/>
          </w:tcPr>
          <w:p w14:paraId="57EB3BE5" w14:textId="77777777" w:rsidR="00644770" w:rsidRPr="00D23DA9" w:rsidRDefault="00644770" w:rsidP="00FA646B"/>
        </w:tc>
        <w:tc>
          <w:tcPr>
            <w:tcW w:w="1027" w:type="pct"/>
          </w:tcPr>
          <w:p w14:paraId="7665A4D1" w14:textId="77777777" w:rsidR="00644770" w:rsidRPr="00D23DA9" w:rsidRDefault="00644770" w:rsidP="00FA646B">
            <w:r w:rsidRPr="00D23DA9">
              <w:rPr>
                <w:rFonts w:hint="eastAsia"/>
              </w:rPr>
              <w:t>Byte数１２</w:t>
            </w:r>
          </w:p>
        </w:tc>
      </w:tr>
      <w:tr w:rsidR="00644770" w:rsidRPr="00D23DA9" w14:paraId="006C12CE" w14:textId="77777777" w:rsidTr="00FA646B">
        <w:tc>
          <w:tcPr>
            <w:tcW w:w="809" w:type="pct"/>
            <w:shd w:val="clear" w:color="auto" w:fill="auto"/>
          </w:tcPr>
          <w:p w14:paraId="69E5F58F" w14:textId="77777777" w:rsidR="00644770" w:rsidRPr="00D23DA9" w:rsidRDefault="00644770" w:rsidP="00FA646B">
            <w:r w:rsidRPr="00D23DA9">
              <w:rPr>
                <w:rFonts w:hint="eastAsia"/>
              </w:rPr>
              <w:t>半角入り</w:t>
            </w:r>
          </w:p>
        </w:tc>
        <w:tc>
          <w:tcPr>
            <w:tcW w:w="1177" w:type="pct"/>
            <w:shd w:val="clear" w:color="auto" w:fill="auto"/>
          </w:tcPr>
          <w:p w14:paraId="360A5AB2" w14:textId="77777777" w:rsidR="00644770" w:rsidRPr="00D23DA9" w:rsidRDefault="00644770" w:rsidP="00FA646B">
            <w:r w:rsidRPr="00D23DA9">
              <w:rPr>
                <w:rFonts w:hint="eastAsia"/>
              </w:rPr>
              <w:t>山田--花子</w:t>
            </w:r>
          </w:p>
        </w:tc>
        <w:tc>
          <w:tcPr>
            <w:tcW w:w="883" w:type="pct"/>
          </w:tcPr>
          <w:p w14:paraId="46464025" w14:textId="77777777" w:rsidR="00644770" w:rsidRPr="00D23DA9" w:rsidRDefault="00644770" w:rsidP="00FA646B">
            <w:r w:rsidRPr="00D23DA9">
              <w:rPr>
                <w:rFonts w:hint="eastAsia"/>
              </w:rPr>
              <w:t>文字数６</w:t>
            </w:r>
          </w:p>
        </w:tc>
        <w:tc>
          <w:tcPr>
            <w:tcW w:w="1104" w:type="pct"/>
          </w:tcPr>
          <w:p w14:paraId="1017B159" w14:textId="77777777" w:rsidR="00644770" w:rsidRPr="00D23DA9" w:rsidRDefault="00644770" w:rsidP="00FA646B">
            <w:r w:rsidRPr="00D23DA9">
              <w:rPr>
                <w:rFonts w:hint="eastAsia"/>
              </w:rPr>
              <w:t>Byte数１０</w:t>
            </w:r>
          </w:p>
        </w:tc>
        <w:tc>
          <w:tcPr>
            <w:tcW w:w="1027" w:type="pct"/>
          </w:tcPr>
          <w:p w14:paraId="77FB5801" w14:textId="77777777" w:rsidR="00644770" w:rsidRPr="00D23DA9" w:rsidRDefault="00644770" w:rsidP="00FA646B">
            <w:r w:rsidRPr="00D23DA9">
              <w:rPr>
                <w:rFonts w:hint="eastAsia"/>
              </w:rPr>
              <w:t>Byte数１２</w:t>
            </w:r>
          </w:p>
        </w:tc>
      </w:tr>
    </w:tbl>
    <w:p w14:paraId="4D1A26CD" w14:textId="77777777" w:rsidR="00644770" w:rsidRPr="00D23DA9" w:rsidRDefault="00644770" w:rsidP="00644770"/>
    <w:p w14:paraId="246DCBD8" w14:textId="08FE5CE2" w:rsidR="00644770" w:rsidRPr="00D23DA9" w:rsidRDefault="00644770" w:rsidP="009C6E86">
      <w:pPr>
        <w:widowControl/>
        <w:jc w:val="left"/>
      </w:pPr>
      <w:r w:rsidRPr="00D23DA9">
        <w:br w:type="page"/>
      </w:r>
    </w:p>
    <w:p w14:paraId="2331F1EA" w14:textId="77777777" w:rsidR="00644770" w:rsidRPr="00D23DA9" w:rsidRDefault="00644770" w:rsidP="00644770">
      <w:r w:rsidRPr="00D23DA9">
        <w:rPr>
          <w:rFonts w:hint="eastAsia"/>
        </w:rPr>
        <w:lastRenderedPageBreak/>
        <w:t>３．レコード長</w:t>
      </w:r>
    </w:p>
    <w:p w14:paraId="4E1A6CAF" w14:textId="77777777" w:rsidR="00644770" w:rsidRPr="00D23DA9" w:rsidRDefault="00644770" w:rsidP="00644770">
      <w:r w:rsidRPr="00D23DA9">
        <w:rPr>
          <w:rFonts w:hint="eastAsia"/>
        </w:rPr>
        <w:t>１レコードの長さを入力します。</w:t>
      </w:r>
    </w:p>
    <w:p w14:paraId="66C844C5" w14:textId="77777777" w:rsidR="00644770" w:rsidRPr="00D23DA9" w:rsidRDefault="00644770" w:rsidP="00644770">
      <w:pPr>
        <w:ind w:leftChars="142" w:left="284"/>
      </w:pPr>
      <w:r w:rsidRPr="00D23DA9">
        <w:rPr>
          <w:rFonts w:hint="eastAsia"/>
        </w:rPr>
        <w:t>「文字数で計算」の指定時は１レコードの文字数を入力します。</w:t>
      </w:r>
    </w:p>
    <w:p w14:paraId="2C03398C" w14:textId="77777777" w:rsidR="00644770" w:rsidRPr="00D23DA9" w:rsidRDefault="00644770" w:rsidP="00644770">
      <w:pPr>
        <w:ind w:leftChars="142" w:left="284"/>
      </w:pPr>
      <w:r w:rsidRPr="00D23DA9">
        <w:rPr>
          <w:rFonts w:hint="eastAsia"/>
        </w:rPr>
        <w:t>※改行が含まれる場合は改行の文字数２を加えた値を入力します。</w:t>
      </w:r>
    </w:p>
    <w:p w14:paraId="12C36CA1" w14:textId="77777777" w:rsidR="00644770" w:rsidRPr="00D23DA9" w:rsidRDefault="00644770" w:rsidP="00644770">
      <w:pPr>
        <w:ind w:leftChars="142" w:left="284"/>
      </w:pPr>
    </w:p>
    <w:p w14:paraId="6E2B1BE0" w14:textId="77777777" w:rsidR="00644770" w:rsidRPr="00D23DA9" w:rsidRDefault="00644770" w:rsidP="00644770">
      <w:pPr>
        <w:ind w:leftChars="142" w:left="284"/>
      </w:pPr>
      <w:r w:rsidRPr="00D23DA9">
        <w:rPr>
          <w:rFonts w:hint="eastAsia"/>
        </w:rPr>
        <w:t>「バイト数で計算」の指定時は１レコードのバイト数を入力します。</w:t>
      </w:r>
    </w:p>
    <w:p w14:paraId="06D953D8" w14:textId="77777777" w:rsidR="00644770" w:rsidRPr="00D23DA9" w:rsidRDefault="00644770" w:rsidP="00644770">
      <w:pPr>
        <w:ind w:leftChars="142" w:left="284"/>
      </w:pPr>
      <w:r w:rsidRPr="00D23DA9">
        <w:rPr>
          <w:rFonts w:hint="eastAsia"/>
        </w:rPr>
        <w:t>※改行が含まれる場合は改行のバイト数を加えた値を入力します。</w:t>
      </w:r>
    </w:p>
    <w:p w14:paraId="5A72357F" w14:textId="77777777" w:rsidR="00644770" w:rsidRPr="00D23DA9" w:rsidRDefault="00644770" w:rsidP="00644770">
      <w:pPr>
        <w:ind w:leftChars="142" w:left="284"/>
      </w:pPr>
    </w:p>
    <w:p w14:paraId="6A7B3388" w14:textId="77777777" w:rsidR="00644770" w:rsidRPr="00D23DA9" w:rsidRDefault="00644770" w:rsidP="00644770">
      <w:pPr>
        <w:ind w:leftChars="142" w:left="284"/>
      </w:pPr>
      <w:r w:rsidRPr="00D23DA9">
        <w:rPr>
          <w:rFonts w:hint="eastAsia"/>
        </w:rPr>
        <w:t>「固定長」かつ「改行なし」の指定時に入力必須となります。</w:t>
      </w:r>
    </w:p>
    <w:p w14:paraId="1374E5EA" w14:textId="77777777" w:rsidR="00644770" w:rsidRPr="00D23DA9" w:rsidRDefault="00644770" w:rsidP="00644770">
      <w:pPr>
        <w:ind w:leftChars="142" w:left="284"/>
      </w:pPr>
      <w:r w:rsidRPr="00D23DA9">
        <w:rPr>
          <w:rFonts w:hint="eastAsia"/>
        </w:rPr>
        <w:t>「バイト数で計算」の指定時は「固定長」かつ「改行あり」の指定時にも入力必須なります。</w:t>
      </w:r>
    </w:p>
    <w:p w14:paraId="06A4FF01" w14:textId="77777777" w:rsidR="00644770" w:rsidRPr="00D23DA9" w:rsidRDefault="00644770" w:rsidP="00644770"/>
    <w:tbl>
      <w:tblPr>
        <w:tblStyle w:val="a9"/>
        <w:tblW w:w="5000" w:type="pct"/>
        <w:tblLook w:val="04A0" w:firstRow="1" w:lastRow="0" w:firstColumn="1" w:lastColumn="0" w:noHBand="0" w:noVBand="1"/>
      </w:tblPr>
      <w:tblGrid>
        <w:gridCol w:w="988"/>
        <w:gridCol w:w="1417"/>
        <w:gridCol w:w="1700"/>
        <w:gridCol w:w="1277"/>
        <w:gridCol w:w="2411"/>
        <w:gridCol w:w="1835"/>
      </w:tblGrid>
      <w:tr w:rsidR="00644770" w:rsidRPr="00D23DA9" w14:paraId="37FB8E8C" w14:textId="77777777" w:rsidTr="00FA646B">
        <w:tc>
          <w:tcPr>
            <w:tcW w:w="513" w:type="pct"/>
            <w:shd w:val="clear" w:color="auto" w:fill="92CDDC" w:themeFill="accent5" w:themeFillTint="99"/>
          </w:tcPr>
          <w:p w14:paraId="02D7774C" w14:textId="77777777" w:rsidR="00644770" w:rsidRPr="00D23DA9" w:rsidRDefault="00644770" w:rsidP="00FA646B">
            <w:pPr>
              <w:widowControl/>
              <w:jc w:val="center"/>
            </w:pPr>
            <w:r w:rsidRPr="00D23DA9">
              <w:rPr>
                <w:rFonts w:hint="eastAsia"/>
              </w:rPr>
              <w:t>ファイル形式</w:t>
            </w:r>
          </w:p>
        </w:tc>
        <w:tc>
          <w:tcPr>
            <w:tcW w:w="736" w:type="pct"/>
            <w:shd w:val="clear" w:color="auto" w:fill="92CDDC" w:themeFill="accent5" w:themeFillTint="99"/>
          </w:tcPr>
          <w:p w14:paraId="1F085F5A" w14:textId="77777777" w:rsidR="00644770" w:rsidRPr="00D23DA9" w:rsidRDefault="00644770" w:rsidP="00FA646B">
            <w:pPr>
              <w:jc w:val="center"/>
            </w:pPr>
            <w:r w:rsidRPr="00D23DA9">
              <w:rPr>
                <w:rFonts w:hint="eastAsia"/>
              </w:rPr>
              <w:t>文字コード</w:t>
            </w:r>
          </w:p>
          <w:p w14:paraId="1F3EB0C7" w14:textId="77777777" w:rsidR="00644770" w:rsidRPr="00D23DA9" w:rsidRDefault="00644770" w:rsidP="00FA646B">
            <w:pPr>
              <w:jc w:val="center"/>
            </w:pPr>
            <w:r w:rsidRPr="00D23DA9">
              <w:rPr>
                <w:rFonts w:hint="eastAsia"/>
              </w:rPr>
              <w:t>シフトJIS</w:t>
            </w:r>
          </w:p>
          <w:p w14:paraId="43108BCC" w14:textId="77777777" w:rsidR="00644770" w:rsidRPr="00D23DA9" w:rsidRDefault="00644770" w:rsidP="00FA646B">
            <w:pPr>
              <w:jc w:val="center"/>
            </w:pPr>
            <w:r w:rsidRPr="00D23DA9">
              <w:rPr>
                <w:rFonts w:hint="eastAsia"/>
              </w:rPr>
              <w:t>Unicode</w:t>
            </w:r>
          </w:p>
          <w:p w14:paraId="6CCFF237" w14:textId="77777777" w:rsidR="00644770" w:rsidRPr="00D23DA9" w:rsidRDefault="00644770" w:rsidP="00FA646B">
            <w:pPr>
              <w:jc w:val="center"/>
            </w:pPr>
            <w:r w:rsidRPr="00D23DA9">
              <w:rPr>
                <w:rFonts w:hint="eastAsia"/>
              </w:rPr>
              <w:t>UTF-8</w:t>
            </w:r>
          </w:p>
        </w:tc>
        <w:tc>
          <w:tcPr>
            <w:tcW w:w="883" w:type="pct"/>
            <w:shd w:val="clear" w:color="auto" w:fill="92CDDC" w:themeFill="accent5" w:themeFillTint="99"/>
          </w:tcPr>
          <w:p w14:paraId="008C1169" w14:textId="77777777" w:rsidR="00644770" w:rsidRPr="00D23DA9" w:rsidRDefault="00644770" w:rsidP="00FA646B">
            <w:pPr>
              <w:jc w:val="center"/>
            </w:pPr>
            <w:r w:rsidRPr="00D23DA9">
              <w:rPr>
                <w:rFonts w:hint="eastAsia"/>
              </w:rPr>
              <w:t>文字数で計算</w:t>
            </w:r>
          </w:p>
          <w:p w14:paraId="18848C24" w14:textId="77777777" w:rsidR="00644770" w:rsidRPr="00D23DA9" w:rsidRDefault="00644770" w:rsidP="00FA646B">
            <w:pPr>
              <w:jc w:val="center"/>
            </w:pPr>
            <w:r w:rsidRPr="00D23DA9">
              <w:rPr>
                <w:rFonts w:hint="eastAsia"/>
              </w:rPr>
              <w:t>バイト数で計算</w:t>
            </w:r>
          </w:p>
        </w:tc>
        <w:tc>
          <w:tcPr>
            <w:tcW w:w="663" w:type="pct"/>
            <w:shd w:val="clear" w:color="auto" w:fill="92CDDC" w:themeFill="accent5" w:themeFillTint="99"/>
          </w:tcPr>
          <w:p w14:paraId="3000EDE3" w14:textId="77777777" w:rsidR="00644770" w:rsidRPr="00D23DA9" w:rsidRDefault="00644770" w:rsidP="00FA646B">
            <w:pPr>
              <w:jc w:val="center"/>
            </w:pPr>
            <w:r w:rsidRPr="00D23DA9">
              <w:rPr>
                <w:rFonts w:hint="eastAsia"/>
              </w:rPr>
              <w:t>改行有無</w:t>
            </w:r>
          </w:p>
        </w:tc>
        <w:tc>
          <w:tcPr>
            <w:tcW w:w="1252" w:type="pct"/>
            <w:shd w:val="clear" w:color="auto" w:fill="92CDDC" w:themeFill="accent5" w:themeFillTint="99"/>
          </w:tcPr>
          <w:p w14:paraId="2EB2F445" w14:textId="77777777" w:rsidR="00644770" w:rsidRPr="00D23DA9" w:rsidRDefault="00644770" w:rsidP="00FA646B">
            <w:pPr>
              <w:jc w:val="center"/>
            </w:pPr>
            <w:r w:rsidRPr="00D23DA9">
              <w:rPr>
                <w:rFonts w:hint="eastAsia"/>
              </w:rPr>
              <w:t>レコード長</w:t>
            </w:r>
          </w:p>
        </w:tc>
        <w:tc>
          <w:tcPr>
            <w:tcW w:w="953" w:type="pct"/>
            <w:shd w:val="clear" w:color="auto" w:fill="92CDDC" w:themeFill="accent5" w:themeFillTint="99"/>
          </w:tcPr>
          <w:p w14:paraId="2251D23F" w14:textId="00C426D0" w:rsidR="00644770" w:rsidRPr="00D23DA9" w:rsidRDefault="00644770" w:rsidP="00FA646B">
            <w:pPr>
              <w:jc w:val="center"/>
            </w:pPr>
            <w:r w:rsidRPr="00D23DA9">
              <w:rPr>
                <w:rFonts w:hint="eastAsia"/>
              </w:rPr>
              <w:t>インジ</w:t>
            </w:r>
            <w:r w:rsidR="007C0AEE">
              <w:rPr>
                <w:rFonts w:hint="eastAsia"/>
              </w:rPr>
              <w:t>ケータ</w:t>
            </w:r>
            <w:r w:rsidRPr="00D23DA9">
              <w:rPr>
                <w:rFonts w:hint="eastAsia"/>
              </w:rPr>
              <w:t>表示用の１レコードのバイト数の算出</w:t>
            </w:r>
          </w:p>
        </w:tc>
      </w:tr>
      <w:tr w:rsidR="00644770" w:rsidRPr="00D23DA9" w14:paraId="26B86B0E" w14:textId="77777777" w:rsidTr="00FA646B">
        <w:tc>
          <w:tcPr>
            <w:tcW w:w="513" w:type="pct"/>
            <w:vMerge w:val="restart"/>
            <w:shd w:val="clear" w:color="auto" w:fill="auto"/>
          </w:tcPr>
          <w:p w14:paraId="48984FE9" w14:textId="77777777" w:rsidR="00644770" w:rsidRPr="00D23DA9" w:rsidRDefault="00644770" w:rsidP="00FA646B">
            <w:pPr>
              <w:widowControl/>
              <w:jc w:val="left"/>
            </w:pPr>
            <w:r w:rsidRPr="00D23DA9">
              <w:rPr>
                <w:rFonts w:hint="eastAsia"/>
              </w:rPr>
              <w:t>固定長</w:t>
            </w:r>
          </w:p>
        </w:tc>
        <w:tc>
          <w:tcPr>
            <w:tcW w:w="736" w:type="pct"/>
            <w:vMerge w:val="restart"/>
            <w:shd w:val="clear" w:color="auto" w:fill="auto"/>
          </w:tcPr>
          <w:p w14:paraId="163E84E6" w14:textId="77777777" w:rsidR="00644770" w:rsidRPr="00D23DA9" w:rsidRDefault="00644770" w:rsidP="00FA646B">
            <w:r w:rsidRPr="00D23DA9">
              <w:rPr>
                <w:rFonts w:hint="eastAsia"/>
              </w:rPr>
              <w:t>有効</w:t>
            </w:r>
          </w:p>
        </w:tc>
        <w:tc>
          <w:tcPr>
            <w:tcW w:w="883" w:type="pct"/>
            <w:vMerge w:val="restart"/>
            <w:shd w:val="clear" w:color="auto" w:fill="auto"/>
          </w:tcPr>
          <w:p w14:paraId="777D2A91" w14:textId="77777777" w:rsidR="00644770" w:rsidRPr="00D23DA9" w:rsidRDefault="00644770" w:rsidP="00FA646B">
            <w:r w:rsidRPr="00D23DA9">
              <w:rPr>
                <w:rFonts w:hint="eastAsia"/>
              </w:rPr>
              <w:t>文字数で計算</w:t>
            </w:r>
          </w:p>
        </w:tc>
        <w:tc>
          <w:tcPr>
            <w:tcW w:w="663" w:type="pct"/>
          </w:tcPr>
          <w:p w14:paraId="17D6F3AA" w14:textId="77777777" w:rsidR="00644770" w:rsidRPr="00D23DA9" w:rsidRDefault="00644770" w:rsidP="00FA646B">
            <w:r w:rsidRPr="00D23DA9">
              <w:rPr>
                <w:rFonts w:hint="eastAsia"/>
              </w:rPr>
              <w:t>あり</w:t>
            </w:r>
          </w:p>
        </w:tc>
        <w:tc>
          <w:tcPr>
            <w:tcW w:w="1252" w:type="pct"/>
          </w:tcPr>
          <w:p w14:paraId="2C4E8552" w14:textId="77777777" w:rsidR="00644770" w:rsidRPr="00D23DA9" w:rsidRDefault="00644770" w:rsidP="00FA646B">
            <w:r w:rsidRPr="00D23DA9">
              <w:rPr>
                <w:rFonts w:hint="eastAsia"/>
              </w:rPr>
              <w:t>無効</w:t>
            </w:r>
          </w:p>
        </w:tc>
        <w:tc>
          <w:tcPr>
            <w:tcW w:w="953" w:type="pct"/>
          </w:tcPr>
          <w:p w14:paraId="5B5D55FB" w14:textId="77777777" w:rsidR="00644770" w:rsidRPr="00D23DA9" w:rsidRDefault="00644770" w:rsidP="00FA646B">
            <w:r w:rsidRPr="00D23DA9">
              <w:rPr>
                <w:rFonts w:hint="eastAsia"/>
              </w:rPr>
              <w:t>算出方法A</w:t>
            </w:r>
          </w:p>
        </w:tc>
      </w:tr>
      <w:tr w:rsidR="00644770" w:rsidRPr="00D23DA9" w14:paraId="5CC6D25D" w14:textId="77777777" w:rsidTr="00FA646B">
        <w:tc>
          <w:tcPr>
            <w:tcW w:w="513" w:type="pct"/>
            <w:vMerge/>
            <w:shd w:val="clear" w:color="auto" w:fill="auto"/>
          </w:tcPr>
          <w:p w14:paraId="0BEFCF02" w14:textId="77777777" w:rsidR="00644770" w:rsidRPr="00D23DA9" w:rsidRDefault="00644770" w:rsidP="00FA646B">
            <w:pPr>
              <w:widowControl/>
              <w:jc w:val="left"/>
            </w:pPr>
          </w:p>
        </w:tc>
        <w:tc>
          <w:tcPr>
            <w:tcW w:w="736" w:type="pct"/>
            <w:vMerge/>
            <w:shd w:val="clear" w:color="auto" w:fill="auto"/>
          </w:tcPr>
          <w:p w14:paraId="09E527D1" w14:textId="77777777" w:rsidR="00644770" w:rsidRPr="00D23DA9" w:rsidRDefault="00644770" w:rsidP="00FA646B"/>
        </w:tc>
        <w:tc>
          <w:tcPr>
            <w:tcW w:w="883" w:type="pct"/>
            <w:vMerge/>
            <w:shd w:val="clear" w:color="auto" w:fill="auto"/>
          </w:tcPr>
          <w:p w14:paraId="37353739" w14:textId="77777777" w:rsidR="00644770" w:rsidRPr="00D23DA9" w:rsidRDefault="00644770" w:rsidP="00FA646B"/>
        </w:tc>
        <w:tc>
          <w:tcPr>
            <w:tcW w:w="663" w:type="pct"/>
          </w:tcPr>
          <w:p w14:paraId="0F944553" w14:textId="77777777" w:rsidR="00644770" w:rsidRPr="00D23DA9" w:rsidRDefault="00644770" w:rsidP="00FA646B">
            <w:r w:rsidRPr="00D23DA9">
              <w:rPr>
                <w:rFonts w:hint="eastAsia"/>
              </w:rPr>
              <w:t>なし</w:t>
            </w:r>
          </w:p>
        </w:tc>
        <w:tc>
          <w:tcPr>
            <w:tcW w:w="1252" w:type="pct"/>
          </w:tcPr>
          <w:p w14:paraId="46343CCC" w14:textId="77777777" w:rsidR="00644770" w:rsidRPr="00D23DA9" w:rsidRDefault="00644770" w:rsidP="00FA646B">
            <w:r w:rsidRPr="00D23DA9">
              <w:rPr>
                <w:rFonts w:hint="eastAsia"/>
              </w:rPr>
              <w:t>１レコードの文字数を入力</w:t>
            </w:r>
          </w:p>
        </w:tc>
        <w:tc>
          <w:tcPr>
            <w:tcW w:w="953" w:type="pct"/>
          </w:tcPr>
          <w:p w14:paraId="5D0D2810" w14:textId="77777777" w:rsidR="00644770" w:rsidRPr="00D23DA9" w:rsidRDefault="00644770" w:rsidP="00FA646B">
            <w:r w:rsidRPr="00D23DA9">
              <w:rPr>
                <w:rFonts w:hint="eastAsia"/>
              </w:rPr>
              <w:t>算出方法B</w:t>
            </w:r>
          </w:p>
        </w:tc>
      </w:tr>
      <w:tr w:rsidR="00644770" w:rsidRPr="00D23DA9" w14:paraId="4E1F8EFB" w14:textId="77777777" w:rsidTr="00FA646B">
        <w:tc>
          <w:tcPr>
            <w:tcW w:w="513" w:type="pct"/>
            <w:vMerge/>
            <w:shd w:val="clear" w:color="auto" w:fill="auto"/>
          </w:tcPr>
          <w:p w14:paraId="528130D8" w14:textId="77777777" w:rsidR="00644770" w:rsidRPr="00D23DA9" w:rsidRDefault="00644770" w:rsidP="00FA646B">
            <w:pPr>
              <w:widowControl/>
              <w:jc w:val="left"/>
            </w:pPr>
          </w:p>
        </w:tc>
        <w:tc>
          <w:tcPr>
            <w:tcW w:w="736" w:type="pct"/>
            <w:vMerge/>
            <w:shd w:val="clear" w:color="auto" w:fill="auto"/>
          </w:tcPr>
          <w:p w14:paraId="413BC05C" w14:textId="77777777" w:rsidR="00644770" w:rsidRPr="00D23DA9" w:rsidRDefault="00644770" w:rsidP="00FA646B"/>
        </w:tc>
        <w:tc>
          <w:tcPr>
            <w:tcW w:w="883" w:type="pct"/>
            <w:vMerge w:val="restart"/>
            <w:shd w:val="clear" w:color="auto" w:fill="auto"/>
          </w:tcPr>
          <w:p w14:paraId="2C4F66DC" w14:textId="77777777" w:rsidR="00644770" w:rsidRPr="00D23DA9" w:rsidRDefault="00644770" w:rsidP="00FA646B">
            <w:r w:rsidRPr="00D23DA9">
              <w:rPr>
                <w:rFonts w:hint="eastAsia"/>
              </w:rPr>
              <w:t>バイト数で計算</w:t>
            </w:r>
          </w:p>
        </w:tc>
        <w:tc>
          <w:tcPr>
            <w:tcW w:w="663" w:type="pct"/>
          </w:tcPr>
          <w:p w14:paraId="7D29CCCD" w14:textId="77777777" w:rsidR="00644770" w:rsidRPr="00D23DA9" w:rsidRDefault="00644770" w:rsidP="00FA646B">
            <w:r w:rsidRPr="00D23DA9">
              <w:rPr>
                <w:rFonts w:hint="eastAsia"/>
              </w:rPr>
              <w:t>あり</w:t>
            </w:r>
          </w:p>
        </w:tc>
        <w:tc>
          <w:tcPr>
            <w:tcW w:w="1252" w:type="pct"/>
          </w:tcPr>
          <w:p w14:paraId="47A2CE3B" w14:textId="77777777" w:rsidR="00644770" w:rsidRPr="00D23DA9" w:rsidRDefault="00644770" w:rsidP="00FA646B">
            <w:r w:rsidRPr="00D23DA9">
              <w:rPr>
                <w:rFonts w:hint="eastAsia"/>
              </w:rPr>
              <w:t>改行コードを含む１レコードのバイト数を入力</w:t>
            </w:r>
          </w:p>
        </w:tc>
        <w:tc>
          <w:tcPr>
            <w:tcW w:w="953" w:type="pct"/>
          </w:tcPr>
          <w:p w14:paraId="4BCE8DB7" w14:textId="77777777" w:rsidR="00644770" w:rsidRPr="00D23DA9" w:rsidRDefault="00644770" w:rsidP="00FA646B">
            <w:r w:rsidRPr="00D23DA9">
              <w:rPr>
                <w:rFonts w:hint="eastAsia"/>
              </w:rPr>
              <w:t>算出方法C</w:t>
            </w:r>
          </w:p>
        </w:tc>
      </w:tr>
      <w:tr w:rsidR="00644770" w:rsidRPr="00D23DA9" w14:paraId="0D9C1A10" w14:textId="77777777" w:rsidTr="00FA646B">
        <w:tc>
          <w:tcPr>
            <w:tcW w:w="513" w:type="pct"/>
            <w:vMerge/>
            <w:shd w:val="clear" w:color="auto" w:fill="auto"/>
          </w:tcPr>
          <w:p w14:paraId="2BBD036F" w14:textId="77777777" w:rsidR="00644770" w:rsidRPr="00D23DA9" w:rsidRDefault="00644770" w:rsidP="00FA646B">
            <w:pPr>
              <w:widowControl/>
              <w:jc w:val="left"/>
            </w:pPr>
          </w:p>
        </w:tc>
        <w:tc>
          <w:tcPr>
            <w:tcW w:w="736" w:type="pct"/>
            <w:vMerge/>
            <w:shd w:val="clear" w:color="auto" w:fill="auto"/>
          </w:tcPr>
          <w:p w14:paraId="0D398169" w14:textId="77777777" w:rsidR="00644770" w:rsidRPr="00D23DA9" w:rsidRDefault="00644770" w:rsidP="00FA646B"/>
        </w:tc>
        <w:tc>
          <w:tcPr>
            <w:tcW w:w="883" w:type="pct"/>
            <w:vMerge/>
            <w:shd w:val="clear" w:color="auto" w:fill="auto"/>
          </w:tcPr>
          <w:p w14:paraId="72264294" w14:textId="77777777" w:rsidR="00644770" w:rsidRPr="00D23DA9" w:rsidRDefault="00644770" w:rsidP="00FA646B"/>
        </w:tc>
        <w:tc>
          <w:tcPr>
            <w:tcW w:w="663" w:type="pct"/>
          </w:tcPr>
          <w:p w14:paraId="40D512C3" w14:textId="77777777" w:rsidR="00644770" w:rsidRPr="00D23DA9" w:rsidRDefault="00644770" w:rsidP="00FA646B">
            <w:r w:rsidRPr="00D23DA9">
              <w:rPr>
                <w:rFonts w:hint="eastAsia"/>
              </w:rPr>
              <w:t>なし</w:t>
            </w:r>
          </w:p>
        </w:tc>
        <w:tc>
          <w:tcPr>
            <w:tcW w:w="1252" w:type="pct"/>
          </w:tcPr>
          <w:p w14:paraId="493DAB5D" w14:textId="77777777" w:rsidR="00644770" w:rsidRPr="00D23DA9" w:rsidRDefault="00644770" w:rsidP="00FA646B">
            <w:r w:rsidRPr="00D23DA9">
              <w:rPr>
                <w:rFonts w:hint="eastAsia"/>
              </w:rPr>
              <w:t>１レコードのバイト数を入力</w:t>
            </w:r>
          </w:p>
        </w:tc>
        <w:tc>
          <w:tcPr>
            <w:tcW w:w="953" w:type="pct"/>
          </w:tcPr>
          <w:p w14:paraId="5DE3F789" w14:textId="77777777" w:rsidR="00644770" w:rsidRPr="00D23DA9" w:rsidRDefault="00644770" w:rsidP="00FA646B">
            <w:r w:rsidRPr="00D23DA9">
              <w:rPr>
                <w:rFonts w:hint="eastAsia"/>
              </w:rPr>
              <w:t>算出方法C</w:t>
            </w:r>
          </w:p>
        </w:tc>
      </w:tr>
      <w:tr w:rsidR="00644770" w:rsidRPr="00D23DA9" w14:paraId="767DB2D0" w14:textId="77777777" w:rsidTr="00FA646B">
        <w:tc>
          <w:tcPr>
            <w:tcW w:w="513" w:type="pct"/>
            <w:shd w:val="clear" w:color="auto" w:fill="auto"/>
          </w:tcPr>
          <w:p w14:paraId="38A0A2BE" w14:textId="77777777" w:rsidR="00644770" w:rsidRPr="00D23DA9" w:rsidRDefault="00644770" w:rsidP="00FA646B">
            <w:pPr>
              <w:widowControl/>
              <w:jc w:val="left"/>
            </w:pPr>
            <w:r w:rsidRPr="00D23DA9">
              <w:rPr>
                <w:rFonts w:hint="eastAsia"/>
              </w:rPr>
              <w:t>CSV</w:t>
            </w:r>
          </w:p>
        </w:tc>
        <w:tc>
          <w:tcPr>
            <w:tcW w:w="736" w:type="pct"/>
            <w:shd w:val="clear" w:color="auto" w:fill="auto"/>
          </w:tcPr>
          <w:p w14:paraId="05901F14" w14:textId="77777777" w:rsidR="00644770" w:rsidRPr="00D23DA9" w:rsidRDefault="00644770" w:rsidP="00FA646B">
            <w:r w:rsidRPr="00D23DA9">
              <w:rPr>
                <w:rFonts w:hint="eastAsia"/>
              </w:rPr>
              <w:t>有効</w:t>
            </w:r>
          </w:p>
        </w:tc>
        <w:tc>
          <w:tcPr>
            <w:tcW w:w="883" w:type="pct"/>
            <w:shd w:val="clear" w:color="auto" w:fill="auto"/>
          </w:tcPr>
          <w:p w14:paraId="050503C2" w14:textId="77777777" w:rsidR="00644770" w:rsidRPr="00D23DA9" w:rsidRDefault="00644770" w:rsidP="00FA646B">
            <w:r w:rsidRPr="00D23DA9">
              <w:rPr>
                <w:rFonts w:hint="eastAsia"/>
              </w:rPr>
              <w:t>無効</w:t>
            </w:r>
          </w:p>
        </w:tc>
        <w:tc>
          <w:tcPr>
            <w:tcW w:w="663" w:type="pct"/>
          </w:tcPr>
          <w:p w14:paraId="2C6DD383" w14:textId="77777777" w:rsidR="00644770" w:rsidRPr="00D23DA9" w:rsidRDefault="00644770" w:rsidP="00FA646B">
            <w:r w:rsidRPr="00D23DA9">
              <w:rPr>
                <w:rFonts w:hint="eastAsia"/>
              </w:rPr>
              <w:t>無効</w:t>
            </w:r>
          </w:p>
        </w:tc>
        <w:tc>
          <w:tcPr>
            <w:tcW w:w="1252" w:type="pct"/>
          </w:tcPr>
          <w:p w14:paraId="0C581E9C" w14:textId="77777777" w:rsidR="00644770" w:rsidRPr="00D23DA9" w:rsidRDefault="00644770" w:rsidP="00FA646B">
            <w:r w:rsidRPr="00D23DA9">
              <w:rPr>
                <w:rFonts w:hint="eastAsia"/>
              </w:rPr>
              <w:t>無効</w:t>
            </w:r>
          </w:p>
        </w:tc>
        <w:tc>
          <w:tcPr>
            <w:tcW w:w="953" w:type="pct"/>
          </w:tcPr>
          <w:p w14:paraId="2B9B0E3B" w14:textId="77777777" w:rsidR="00644770" w:rsidRPr="00D23DA9" w:rsidRDefault="00644770" w:rsidP="00FA646B">
            <w:r w:rsidRPr="00D23DA9">
              <w:rPr>
                <w:rFonts w:hint="eastAsia"/>
              </w:rPr>
              <w:t>算出方法A</w:t>
            </w:r>
          </w:p>
        </w:tc>
      </w:tr>
    </w:tbl>
    <w:p w14:paraId="4F41DD68" w14:textId="77777777" w:rsidR="00644770" w:rsidRPr="00D23DA9" w:rsidRDefault="00644770" w:rsidP="00644770"/>
    <w:tbl>
      <w:tblPr>
        <w:tblStyle w:val="a9"/>
        <w:tblW w:w="1764" w:type="pct"/>
        <w:tblLook w:val="04A0" w:firstRow="1" w:lastRow="0" w:firstColumn="1" w:lastColumn="0" w:noHBand="0" w:noVBand="1"/>
      </w:tblPr>
      <w:tblGrid>
        <w:gridCol w:w="1980"/>
        <w:gridCol w:w="1417"/>
      </w:tblGrid>
      <w:tr w:rsidR="00644770" w:rsidRPr="00D23DA9" w14:paraId="6CA4287B" w14:textId="77777777" w:rsidTr="00FA646B">
        <w:tc>
          <w:tcPr>
            <w:tcW w:w="5000" w:type="pct"/>
            <w:gridSpan w:val="2"/>
            <w:shd w:val="clear" w:color="auto" w:fill="92CDDC" w:themeFill="accent5" w:themeFillTint="99"/>
          </w:tcPr>
          <w:p w14:paraId="2CD7C4C3" w14:textId="77777777" w:rsidR="00644770" w:rsidRPr="00D23DA9" w:rsidRDefault="00644770" w:rsidP="00FA646B">
            <w:pPr>
              <w:jc w:val="center"/>
            </w:pPr>
            <w:r w:rsidRPr="00D23DA9">
              <w:rPr>
                <w:rFonts w:hint="eastAsia"/>
              </w:rPr>
              <w:t>文字コード</w:t>
            </w:r>
          </w:p>
        </w:tc>
      </w:tr>
      <w:tr w:rsidR="00644770" w:rsidRPr="00D23DA9" w14:paraId="04E52B3C" w14:textId="77777777" w:rsidTr="00FA646B">
        <w:tc>
          <w:tcPr>
            <w:tcW w:w="2914" w:type="pct"/>
            <w:shd w:val="clear" w:color="auto" w:fill="DAEEF3" w:themeFill="accent5" w:themeFillTint="33"/>
          </w:tcPr>
          <w:p w14:paraId="70B1E700" w14:textId="77777777" w:rsidR="00644770" w:rsidRPr="00D23DA9" w:rsidRDefault="00644770" w:rsidP="00FA646B">
            <w:r w:rsidRPr="00D23DA9">
              <w:rPr>
                <w:rFonts w:hint="eastAsia"/>
              </w:rPr>
              <w:t>シフトJIS</w:t>
            </w:r>
          </w:p>
        </w:tc>
        <w:tc>
          <w:tcPr>
            <w:tcW w:w="2086" w:type="pct"/>
          </w:tcPr>
          <w:p w14:paraId="73F7CFA0" w14:textId="77777777" w:rsidR="00644770" w:rsidRPr="00D23DA9" w:rsidRDefault="00644770" w:rsidP="00FA646B">
            <w:r w:rsidRPr="00D23DA9">
              <w:rPr>
                <w:rFonts w:hint="eastAsia"/>
              </w:rPr>
              <w:t>2バイト</w:t>
            </w:r>
          </w:p>
        </w:tc>
      </w:tr>
      <w:tr w:rsidR="00644770" w:rsidRPr="00D23DA9" w14:paraId="583A6274" w14:textId="77777777" w:rsidTr="00FA646B">
        <w:tc>
          <w:tcPr>
            <w:tcW w:w="2914" w:type="pct"/>
            <w:shd w:val="clear" w:color="auto" w:fill="DAEEF3" w:themeFill="accent5" w:themeFillTint="33"/>
          </w:tcPr>
          <w:p w14:paraId="66B844E2" w14:textId="77777777" w:rsidR="00644770" w:rsidRPr="00D23DA9" w:rsidRDefault="00644770" w:rsidP="00FA646B">
            <w:r w:rsidRPr="00D23DA9">
              <w:rPr>
                <w:rFonts w:hint="eastAsia"/>
              </w:rPr>
              <w:t>Unicode</w:t>
            </w:r>
          </w:p>
        </w:tc>
        <w:tc>
          <w:tcPr>
            <w:tcW w:w="2086" w:type="pct"/>
          </w:tcPr>
          <w:p w14:paraId="463772C2" w14:textId="77777777" w:rsidR="00644770" w:rsidRPr="00D23DA9" w:rsidRDefault="00644770" w:rsidP="00FA646B">
            <w:r w:rsidRPr="00D23DA9">
              <w:t>4</w:t>
            </w:r>
            <w:r w:rsidRPr="00D23DA9">
              <w:rPr>
                <w:rFonts w:hint="eastAsia"/>
              </w:rPr>
              <w:t>バイト</w:t>
            </w:r>
          </w:p>
        </w:tc>
      </w:tr>
      <w:tr w:rsidR="00644770" w:rsidRPr="00D23DA9" w14:paraId="29CDF408" w14:textId="77777777" w:rsidTr="00FA646B">
        <w:tc>
          <w:tcPr>
            <w:tcW w:w="2914" w:type="pct"/>
            <w:shd w:val="clear" w:color="auto" w:fill="DAEEF3" w:themeFill="accent5" w:themeFillTint="33"/>
          </w:tcPr>
          <w:p w14:paraId="52DFDE25" w14:textId="77777777" w:rsidR="00644770" w:rsidRPr="00D23DA9" w:rsidRDefault="00644770" w:rsidP="00FA646B">
            <w:r w:rsidRPr="00D23DA9">
              <w:rPr>
                <w:rFonts w:hint="eastAsia"/>
              </w:rPr>
              <w:t>UTF-8</w:t>
            </w:r>
          </w:p>
        </w:tc>
        <w:tc>
          <w:tcPr>
            <w:tcW w:w="2086" w:type="pct"/>
          </w:tcPr>
          <w:p w14:paraId="715A21C2" w14:textId="77777777" w:rsidR="00644770" w:rsidRPr="00D23DA9" w:rsidRDefault="00644770" w:rsidP="00FA646B">
            <w:r w:rsidRPr="00D23DA9">
              <w:rPr>
                <w:rFonts w:hint="eastAsia"/>
              </w:rPr>
              <w:t>2バイト</w:t>
            </w:r>
          </w:p>
        </w:tc>
      </w:tr>
    </w:tbl>
    <w:p w14:paraId="5D17A7C1" w14:textId="77777777" w:rsidR="00644770" w:rsidRPr="00D23DA9" w:rsidRDefault="00644770" w:rsidP="00644770"/>
    <w:p w14:paraId="6F8B7093" w14:textId="0A9B0349" w:rsidR="00644770" w:rsidRPr="00D23DA9" w:rsidRDefault="00644770" w:rsidP="00644770">
      <w:r w:rsidRPr="00D23DA9">
        <w:rPr>
          <w:rFonts w:hint="eastAsia"/>
        </w:rPr>
        <w:t>インジ</w:t>
      </w:r>
      <w:r w:rsidR="00121859">
        <w:rPr>
          <w:rFonts w:hint="eastAsia"/>
        </w:rPr>
        <w:t>ケータ</w:t>
      </w:r>
      <w:r w:rsidRPr="00D23DA9">
        <w:rPr>
          <w:rFonts w:hint="eastAsia"/>
        </w:rPr>
        <w:t>表示用の１レコードのバイト数の算出</w:t>
      </w:r>
    </w:p>
    <w:p w14:paraId="536AB2F5" w14:textId="77777777" w:rsidR="00644770" w:rsidRPr="00D23DA9" w:rsidRDefault="00644770" w:rsidP="00644770">
      <w:pPr>
        <w:ind w:leftChars="142" w:left="284"/>
      </w:pPr>
      <w:r w:rsidRPr="00D23DA9">
        <w:rPr>
          <w:rFonts w:hint="eastAsia"/>
        </w:rPr>
        <w:t>A　先頭行の改行までのデータのバイト数＋改行コードバイト数</w:t>
      </w:r>
    </w:p>
    <w:p w14:paraId="3F604F13" w14:textId="77777777" w:rsidR="00644770" w:rsidRPr="00D23DA9" w:rsidRDefault="00644770" w:rsidP="00644770">
      <w:pPr>
        <w:ind w:leftChars="142" w:left="284"/>
      </w:pPr>
      <w:r w:rsidRPr="00D23DA9">
        <w:rPr>
          <w:rFonts w:hint="eastAsia"/>
        </w:rPr>
        <w:t>B　「レコード長」欄に入力された文字数で読み込んだ先頭行のデータのバイト数</w:t>
      </w:r>
    </w:p>
    <w:p w14:paraId="6CC65F38" w14:textId="77777777" w:rsidR="00644770" w:rsidRPr="00D23DA9" w:rsidRDefault="00644770" w:rsidP="00644770">
      <w:pPr>
        <w:ind w:leftChars="142" w:left="284"/>
      </w:pPr>
      <w:r w:rsidRPr="00D23DA9">
        <w:rPr>
          <w:rFonts w:hint="eastAsia"/>
        </w:rPr>
        <w:t>C　「レコード長」欄に入力されたバイト数</w:t>
      </w:r>
    </w:p>
    <w:p w14:paraId="113FE6F3" w14:textId="77777777" w:rsidR="00644770" w:rsidRPr="00D23DA9" w:rsidRDefault="00644770" w:rsidP="00644770"/>
    <w:p w14:paraId="5B8BB8A4" w14:textId="77777777" w:rsidR="00644770" w:rsidRPr="00D23DA9" w:rsidRDefault="00644770" w:rsidP="00644770">
      <w:r w:rsidRPr="00D23DA9">
        <w:rPr>
          <w:rFonts w:hint="eastAsia"/>
        </w:rPr>
        <w:t>※ファイル形式による読込の相違について</w:t>
      </w:r>
    </w:p>
    <w:p w14:paraId="1A37468B" w14:textId="77777777" w:rsidR="00644770" w:rsidRPr="00D23DA9" w:rsidRDefault="00644770" w:rsidP="00644770">
      <w:pPr>
        <w:ind w:leftChars="142" w:left="284"/>
      </w:pPr>
      <w:r w:rsidRPr="00D23DA9">
        <w:rPr>
          <w:rFonts w:hint="eastAsia"/>
        </w:rPr>
        <w:t>指定ファイルの途中の行から読み込みを行う（「開始行」欄に２以上を指定した）場合、指定行位置から直接読み込む場合と、先頭行から指定行の前までの空読みを行う場合とがあります。</w:t>
      </w:r>
    </w:p>
    <w:tbl>
      <w:tblPr>
        <w:tblStyle w:val="a9"/>
        <w:tblW w:w="5000" w:type="pct"/>
        <w:tblLook w:val="04A0" w:firstRow="1" w:lastRow="0" w:firstColumn="1" w:lastColumn="0" w:noHBand="0" w:noVBand="1"/>
      </w:tblPr>
      <w:tblGrid>
        <w:gridCol w:w="1128"/>
        <w:gridCol w:w="2411"/>
        <w:gridCol w:w="1417"/>
        <w:gridCol w:w="1562"/>
        <w:gridCol w:w="1558"/>
        <w:gridCol w:w="1552"/>
      </w:tblGrid>
      <w:tr w:rsidR="00644770" w:rsidRPr="00D23DA9" w14:paraId="2E73C1C1" w14:textId="77777777" w:rsidTr="00FA646B">
        <w:tc>
          <w:tcPr>
            <w:tcW w:w="586" w:type="pct"/>
            <w:vMerge w:val="restart"/>
            <w:shd w:val="clear" w:color="auto" w:fill="92CDDC" w:themeFill="accent5" w:themeFillTint="99"/>
          </w:tcPr>
          <w:p w14:paraId="559A099A" w14:textId="77777777" w:rsidR="00644770" w:rsidRPr="00D23DA9" w:rsidRDefault="00644770" w:rsidP="00FA646B">
            <w:pPr>
              <w:widowControl/>
              <w:jc w:val="center"/>
            </w:pPr>
            <w:r w:rsidRPr="00D23DA9">
              <w:rPr>
                <w:rFonts w:hint="eastAsia"/>
              </w:rPr>
              <w:t>ファイル形式</w:t>
            </w:r>
          </w:p>
        </w:tc>
        <w:tc>
          <w:tcPr>
            <w:tcW w:w="1252" w:type="pct"/>
            <w:vMerge w:val="restart"/>
            <w:shd w:val="clear" w:color="auto" w:fill="92CDDC" w:themeFill="accent5" w:themeFillTint="99"/>
          </w:tcPr>
          <w:p w14:paraId="116F4140" w14:textId="77777777" w:rsidR="00644770" w:rsidRPr="00D23DA9" w:rsidRDefault="00644770" w:rsidP="00FA646B">
            <w:pPr>
              <w:jc w:val="center"/>
            </w:pPr>
            <w:r w:rsidRPr="00D23DA9">
              <w:rPr>
                <w:rFonts w:hint="eastAsia"/>
              </w:rPr>
              <w:t>文字数で計算</w:t>
            </w:r>
          </w:p>
          <w:p w14:paraId="7426E1BB" w14:textId="77777777" w:rsidR="00644770" w:rsidRPr="00D23DA9" w:rsidRDefault="00644770" w:rsidP="00FA646B">
            <w:pPr>
              <w:jc w:val="center"/>
            </w:pPr>
            <w:r w:rsidRPr="00D23DA9">
              <w:rPr>
                <w:rFonts w:hint="eastAsia"/>
              </w:rPr>
              <w:t>バイト数で計算</w:t>
            </w:r>
          </w:p>
        </w:tc>
        <w:tc>
          <w:tcPr>
            <w:tcW w:w="736" w:type="pct"/>
            <w:vMerge w:val="restart"/>
            <w:shd w:val="clear" w:color="auto" w:fill="92CDDC" w:themeFill="accent5" w:themeFillTint="99"/>
          </w:tcPr>
          <w:p w14:paraId="12AEA697" w14:textId="77777777" w:rsidR="00644770" w:rsidRPr="00D23DA9" w:rsidRDefault="00644770" w:rsidP="00FA646B">
            <w:pPr>
              <w:jc w:val="center"/>
            </w:pPr>
            <w:r w:rsidRPr="00D23DA9">
              <w:rPr>
                <w:rFonts w:hint="eastAsia"/>
              </w:rPr>
              <w:t>改行有無</w:t>
            </w:r>
          </w:p>
        </w:tc>
        <w:tc>
          <w:tcPr>
            <w:tcW w:w="2426" w:type="pct"/>
            <w:gridSpan w:val="3"/>
            <w:shd w:val="clear" w:color="auto" w:fill="92CDDC" w:themeFill="accent5" w:themeFillTint="99"/>
          </w:tcPr>
          <w:p w14:paraId="5139B8CF" w14:textId="77777777" w:rsidR="00644770" w:rsidRPr="00D23DA9" w:rsidRDefault="00644770" w:rsidP="00FA646B">
            <w:pPr>
              <w:jc w:val="center"/>
            </w:pPr>
            <w:r w:rsidRPr="00D23DA9">
              <w:rPr>
                <w:rFonts w:hint="eastAsia"/>
              </w:rPr>
              <w:t>文字コード</w:t>
            </w:r>
          </w:p>
        </w:tc>
      </w:tr>
      <w:tr w:rsidR="00644770" w:rsidRPr="00D23DA9" w14:paraId="6BABDF3A" w14:textId="77777777" w:rsidTr="00FA646B">
        <w:tc>
          <w:tcPr>
            <w:tcW w:w="586" w:type="pct"/>
            <w:vMerge/>
            <w:shd w:val="clear" w:color="auto" w:fill="92CDDC" w:themeFill="accent5" w:themeFillTint="99"/>
          </w:tcPr>
          <w:p w14:paraId="29DCD9D0" w14:textId="77777777" w:rsidR="00644770" w:rsidRPr="00D23DA9" w:rsidRDefault="00644770" w:rsidP="00FA646B">
            <w:pPr>
              <w:widowControl/>
              <w:jc w:val="center"/>
            </w:pPr>
          </w:p>
        </w:tc>
        <w:tc>
          <w:tcPr>
            <w:tcW w:w="1252" w:type="pct"/>
            <w:vMerge/>
            <w:shd w:val="clear" w:color="auto" w:fill="92CDDC" w:themeFill="accent5" w:themeFillTint="99"/>
          </w:tcPr>
          <w:p w14:paraId="189CCC18" w14:textId="77777777" w:rsidR="00644770" w:rsidRPr="00D23DA9" w:rsidRDefault="00644770" w:rsidP="00FA646B">
            <w:pPr>
              <w:jc w:val="center"/>
            </w:pPr>
          </w:p>
        </w:tc>
        <w:tc>
          <w:tcPr>
            <w:tcW w:w="736" w:type="pct"/>
            <w:vMerge/>
            <w:shd w:val="clear" w:color="auto" w:fill="92CDDC" w:themeFill="accent5" w:themeFillTint="99"/>
          </w:tcPr>
          <w:p w14:paraId="524E6BCA" w14:textId="77777777" w:rsidR="00644770" w:rsidRPr="00D23DA9" w:rsidRDefault="00644770" w:rsidP="00FA646B">
            <w:pPr>
              <w:jc w:val="center"/>
            </w:pPr>
          </w:p>
        </w:tc>
        <w:tc>
          <w:tcPr>
            <w:tcW w:w="811" w:type="pct"/>
            <w:shd w:val="clear" w:color="auto" w:fill="92CDDC" w:themeFill="accent5" w:themeFillTint="99"/>
          </w:tcPr>
          <w:p w14:paraId="258A11A1" w14:textId="77777777" w:rsidR="00644770" w:rsidRPr="00D23DA9" w:rsidRDefault="00644770" w:rsidP="00FA646B">
            <w:pPr>
              <w:jc w:val="center"/>
            </w:pPr>
            <w:r w:rsidRPr="00D23DA9">
              <w:rPr>
                <w:rFonts w:hint="eastAsia"/>
              </w:rPr>
              <w:t>シフトJIS</w:t>
            </w:r>
          </w:p>
        </w:tc>
        <w:tc>
          <w:tcPr>
            <w:tcW w:w="809" w:type="pct"/>
            <w:shd w:val="clear" w:color="auto" w:fill="92CDDC" w:themeFill="accent5" w:themeFillTint="99"/>
          </w:tcPr>
          <w:p w14:paraId="3CD320E2" w14:textId="77777777" w:rsidR="00644770" w:rsidRPr="00D23DA9" w:rsidRDefault="00644770" w:rsidP="00FA646B">
            <w:pPr>
              <w:jc w:val="center"/>
            </w:pPr>
            <w:r w:rsidRPr="00D23DA9">
              <w:rPr>
                <w:rFonts w:hint="eastAsia"/>
              </w:rPr>
              <w:t>Unicode</w:t>
            </w:r>
          </w:p>
        </w:tc>
        <w:tc>
          <w:tcPr>
            <w:tcW w:w="806" w:type="pct"/>
            <w:shd w:val="clear" w:color="auto" w:fill="92CDDC" w:themeFill="accent5" w:themeFillTint="99"/>
          </w:tcPr>
          <w:p w14:paraId="0AA15E50" w14:textId="77777777" w:rsidR="00644770" w:rsidRPr="00D23DA9" w:rsidRDefault="00644770" w:rsidP="00FA646B">
            <w:pPr>
              <w:jc w:val="center"/>
            </w:pPr>
            <w:r w:rsidRPr="00D23DA9">
              <w:rPr>
                <w:rFonts w:hint="eastAsia"/>
              </w:rPr>
              <w:t>UTF-8</w:t>
            </w:r>
          </w:p>
        </w:tc>
      </w:tr>
      <w:tr w:rsidR="00644770" w:rsidRPr="00D23DA9" w14:paraId="1E034811" w14:textId="77777777" w:rsidTr="00FA646B">
        <w:tc>
          <w:tcPr>
            <w:tcW w:w="586" w:type="pct"/>
            <w:vMerge w:val="restart"/>
            <w:shd w:val="clear" w:color="auto" w:fill="auto"/>
          </w:tcPr>
          <w:p w14:paraId="3B9FAECE" w14:textId="77777777" w:rsidR="00644770" w:rsidRPr="00D23DA9" w:rsidRDefault="00644770" w:rsidP="00FA646B">
            <w:pPr>
              <w:widowControl/>
              <w:jc w:val="left"/>
            </w:pPr>
            <w:r w:rsidRPr="00D23DA9">
              <w:rPr>
                <w:rFonts w:hint="eastAsia"/>
              </w:rPr>
              <w:t>固定長</w:t>
            </w:r>
          </w:p>
        </w:tc>
        <w:tc>
          <w:tcPr>
            <w:tcW w:w="1252" w:type="pct"/>
            <w:vMerge w:val="restart"/>
            <w:shd w:val="clear" w:color="auto" w:fill="auto"/>
          </w:tcPr>
          <w:p w14:paraId="7801DCB0" w14:textId="77777777" w:rsidR="00644770" w:rsidRPr="00D23DA9" w:rsidRDefault="00644770" w:rsidP="00FA646B">
            <w:r w:rsidRPr="00D23DA9">
              <w:rPr>
                <w:rFonts w:hint="eastAsia"/>
              </w:rPr>
              <w:t>文字数で計算</w:t>
            </w:r>
          </w:p>
        </w:tc>
        <w:tc>
          <w:tcPr>
            <w:tcW w:w="736" w:type="pct"/>
            <w:shd w:val="clear" w:color="auto" w:fill="auto"/>
          </w:tcPr>
          <w:p w14:paraId="7A7C538E" w14:textId="77777777" w:rsidR="00644770" w:rsidRPr="00D23DA9" w:rsidRDefault="00644770" w:rsidP="00FA646B">
            <w:r w:rsidRPr="00D23DA9">
              <w:rPr>
                <w:rFonts w:hint="eastAsia"/>
              </w:rPr>
              <w:t>あり</w:t>
            </w:r>
          </w:p>
        </w:tc>
        <w:tc>
          <w:tcPr>
            <w:tcW w:w="811" w:type="pct"/>
          </w:tcPr>
          <w:p w14:paraId="0E9E661A" w14:textId="77777777" w:rsidR="00644770" w:rsidRPr="00D23DA9" w:rsidRDefault="00644770" w:rsidP="00FA646B">
            <w:r w:rsidRPr="00D23DA9">
              <w:rPr>
                <w:rFonts w:hint="eastAsia"/>
              </w:rPr>
              <w:t>空読み</w:t>
            </w:r>
          </w:p>
        </w:tc>
        <w:tc>
          <w:tcPr>
            <w:tcW w:w="809" w:type="pct"/>
          </w:tcPr>
          <w:p w14:paraId="6DBF9C21" w14:textId="77777777" w:rsidR="00644770" w:rsidRPr="00D23DA9" w:rsidRDefault="00644770" w:rsidP="00FA646B">
            <w:r w:rsidRPr="00D23DA9">
              <w:rPr>
                <w:rFonts w:hint="eastAsia"/>
              </w:rPr>
              <w:t>空読み</w:t>
            </w:r>
          </w:p>
        </w:tc>
        <w:tc>
          <w:tcPr>
            <w:tcW w:w="806" w:type="pct"/>
          </w:tcPr>
          <w:p w14:paraId="6AD59007" w14:textId="77777777" w:rsidR="00644770" w:rsidRPr="00D23DA9" w:rsidRDefault="00644770" w:rsidP="00FA646B">
            <w:r w:rsidRPr="00D23DA9">
              <w:rPr>
                <w:rFonts w:hint="eastAsia"/>
              </w:rPr>
              <w:t>空読み</w:t>
            </w:r>
          </w:p>
        </w:tc>
      </w:tr>
      <w:tr w:rsidR="00644770" w:rsidRPr="00D23DA9" w14:paraId="6F120A77" w14:textId="77777777" w:rsidTr="00FA646B">
        <w:tc>
          <w:tcPr>
            <w:tcW w:w="586" w:type="pct"/>
            <w:vMerge/>
            <w:shd w:val="clear" w:color="auto" w:fill="auto"/>
          </w:tcPr>
          <w:p w14:paraId="7EF080D3" w14:textId="77777777" w:rsidR="00644770" w:rsidRPr="00D23DA9" w:rsidRDefault="00644770" w:rsidP="00FA646B">
            <w:pPr>
              <w:widowControl/>
              <w:jc w:val="left"/>
            </w:pPr>
          </w:p>
        </w:tc>
        <w:tc>
          <w:tcPr>
            <w:tcW w:w="1252" w:type="pct"/>
            <w:vMerge/>
            <w:shd w:val="clear" w:color="auto" w:fill="auto"/>
          </w:tcPr>
          <w:p w14:paraId="6B8B17E2" w14:textId="77777777" w:rsidR="00644770" w:rsidRPr="00D23DA9" w:rsidRDefault="00644770" w:rsidP="00FA646B"/>
        </w:tc>
        <w:tc>
          <w:tcPr>
            <w:tcW w:w="736" w:type="pct"/>
            <w:shd w:val="clear" w:color="auto" w:fill="auto"/>
          </w:tcPr>
          <w:p w14:paraId="52203568" w14:textId="77777777" w:rsidR="00644770" w:rsidRPr="00D23DA9" w:rsidRDefault="00644770" w:rsidP="00FA646B">
            <w:r w:rsidRPr="00D23DA9">
              <w:rPr>
                <w:rFonts w:hint="eastAsia"/>
              </w:rPr>
              <w:t>なし</w:t>
            </w:r>
          </w:p>
        </w:tc>
        <w:tc>
          <w:tcPr>
            <w:tcW w:w="811" w:type="pct"/>
          </w:tcPr>
          <w:p w14:paraId="38ADBDCF" w14:textId="77777777" w:rsidR="00644770" w:rsidRPr="00D23DA9" w:rsidRDefault="00644770" w:rsidP="00FA646B">
            <w:r w:rsidRPr="00D23DA9">
              <w:rPr>
                <w:rFonts w:hint="eastAsia"/>
              </w:rPr>
              <w:t>空読み</w:t>
            </w:r>
          </w:p>
        </w:tc>
        <w:tc>
          <w:tcPr>
            <w:tcW w:w="809" w:type="pct"/>
          </w:tcPr>
          <w:p w14:paraId="7C577EAB" w14:textId="77777777" w:rsidR="00644770" w:rsidRPr="00D23DA9" w:rsidRDefault="00644770" w:rsidP="00FA646B">
            <w:r w:rsidRPr="00D23DA9">
              <w:rPr>
                <w:rFonts w:hint="eastAsia"/>
              </w:rPr>
              <w:t>直接</w:t>
            </w:r>
          </w:p>
        </w:tc>
        <w:tc>
          <w:tcPr>
            <w:tcW w:w="806" w:type="pct"/>
          </w:tcPr>
          <w:p w14:paraId="43A36978" w14:textId="77777777" w:rsidR="00644770" w:rsidRPr="00D23DA9" w:rsidRDefault="00644770" w:rsidP="00FA646B">
            <w:r w:rsidRPr="00D23DA9">
              <w:rPr>
                <w:rFonts w:hint="eastAsia"/>
              </w:rPr>
              <w:t>空読み</w:t>
            </w:r>
          </w:p>
        </w:tc>
      </w:tr>
      <w:tr w:rsidR="00644770" w:rsidRPr="00D23DA9" w14:paraId="2E92FC69" w14:textId="77777777" w:rsidTr="00FA646B">
        <w:tc>
          <w:tcPr>
            <w:tcW w:w="586" w:type="pct"/>
            <w:vMerge/>
            <w:shd w:val="clear" w:color="auto" w:fill="auto"/>
          </w:tcPr>
          <w:p w14:paraId="22286A53" w14:textId="77777777" w:rsidR="00644770" w:rsidRPr="00D23DA9" w:rsidRDefault="00644770" w:rsidP="00FA646B">
            <w:pPr>
              <w:widowControl/>
              <w:jc w:val="left"/>
            </w:pPr>
          </w:p>
        </w:tc>
        <w:tc>
          <w:tcPr>
            <w:tcW w:w="1252" w:type="pct"/>
            <w:shd w:val="clear" w:color="auto" w:fill="auto"/>
          </w:tcPr>
          <w:p w14:paraId="0383A5A2" w14:textId="77777777" w:rsidR="00644770" w:rsidRPr="00D23DA9" w:rsidRDefault="00644770" w:rsidP="00FA646B">
            <w:r w:rsidRPr="00D23DA9">
              <w:rPr>
                <w:rFonts w:hint="eastAsia"/>
              </w:rPr>
              <w:t>バイト数で計算</w:t>
            </w:r>
          </w:p>
        </w:tc>
        <w:tc>
          <w:tcPr>
            <w:tcW w:w="736" w:type="pct"/>
            <w:shd w:val="clear" w:color="auto" w:fill="auto"/>
          </w:tcPr>
          <w:p w14:paraId="6C75E328" w14:textId="77777777" w:rsidR="00644770" w:rsidRPr="00D23DA9" w:rsidRDefault="00644770" w:rsidP="00FA646B"/>
        </w:tc>
        <w:tc>
          <w:tcPr>
            <w:tcW w:w="811" w:type="pct"/>
          </w:tcPr>
          <w:p w14:paraId="0198754A" w14:textId="77777777" w:rsidR="00644770" w:rsidRPr="00D23DA9" w:rsidRDefault="00644770" w:rsidP="00FA646B">
            <w:r w:rsidRPr="00D23DA9">
              <w:rPr>
                <w:rFonts w:hint="eastAsia"/>
              </w:rPr>
              <w:t>直接</w:t>
            </w:r>
          </w:p>
        </w:tc>
        <w:tc>
          <w:tcPr>
            <w:tcW w:w="809" w:type="pct"/>
          </w:tcPr>
          <w:p w14:paraId="50D83FD2" w14:textId="77777777" w:rsidR="00644770" w:rsidRPr="00D23DA9" w:rsidRDefault="00644770" w:rsidP="00FA646B">
            <w:r w:rsidRPr="00D23DA9">
              <w:rPr>
                <w:rFonts w:hint="eastAsia"/>
              </w:rPr>
              <w:t>直接</w:t>
            </w:r>
          </w:p>
        </w:tc>
        <w:tc>
          <w:tcPr>
            <w:tcW w:w="806" w:type="pct"/>
          </w:tcPr>
          <w:p w14:paraId="13152E04" w14:textId="77777777" w:rsidR="00644770" w:rsidRPr="00D23DA9" w:rsidRDefault="00644770" w:rsidP="00FA646B">
            <w:r w:rsidRPr="00D23DA9">
              <w:rPr>
                <w:rFonts w:hint="eastAsia"/>
              </w:rPr>
              <w:t>直接</w:t>
            </w:r>
          </w:p>
        </w:tc>
      </w:tr>
      <w:tr w:rsidR="00644770" w:rsidRPr="00D23DA9" w14:paraId="1C93189F" w14:textId="77777777" w:rsidTr="00FA646B">
        <w:tc>
          <w:tcPr>
            <w:tcW w:w="586" w:type="pct"/>
            <w:shd w:val="clear" w:color="auto" w:fill="auto"/>
          </w:tcPr>
          <w:p w14:paraId="57EA2162" w14:textId="77777777" w:rsidR="00644770" w:rsidRPr="00D23DA9" w:rsidRDefault="00644770" w:rsidP="00FA646B">
            <w:pPr>
              <w:widowControl/>
              <w:jc w:val="left"/>
            </w:pPr>
            <w:r w:rsidRPr="00D23DA9">
              <w:rPr>
                <w:rFonts w:hint="eastAsia"/>
              </w:rPr>
              <w:t>CSV</w:t>
            </w:r>
          </w:p>
        </w:tc>
        <w:tc>
          <w:tcPr>
            <w:tcW w:w="1252" w:type="pct"/>
            <w:shd w:val="clear" w:color="auto" w:fill="auto"/>
          </w:tcPr>
          <w:p w14:paraId="4C0F9341" w14:textId="77777777" w:rsidR="00644770" w:rsidRPr="00D23DA9" w:rsidRDefault="00644770" w:rsidP="00FA646B"/>
        </w:tc>
        <w:tc>
          <w:tcPr>
            <w:tcW w:w="736" w:type="pct"/>
            <w:shd w:val="clear" w:color="auto" w:fill="auto"/>
          </w:tcPr>
          <w:p w14:paraId="0C90F89D" w14:textId="77777777" w:rsidR="00644770" w:rsidRPr="00D23DA9" w:rsidRDefault="00644770" w:rsidP="00FA646B"/>
        </w:tc>
        <w:tc>
          <w:tcPr>
            <w:tcW w:w="811" w:type="pct"/>
          </w:tcPr>
          <w:p w14:paraId="309E43E7" w14:textId="77777777" w:rsidR="00644770" w:rsidRPr="00D23DA9" w:rsidRDefault="00644770" w:rsidP="00FA646B">
            <w:r w:rsidRPr="00D23DA9">
              <w:rPr>
                <w:rFonts w:hint="eastAsia"/>
              </w:rPr>
              <w:t>空読み</w:t>
            </w:r>
          </w:p>
        </w:tc>
        <w:tc>
          <w:tcPr>
            <w:tcW w:w="809" w:type="pct"/>
          </w:tcPr>
          <w:p w14:paraId="429FB67B" w14:textId="77777777" w:rsidR="00644770" w:rsidRPr="00D23DA9" w:rsidRDefault="00644770" w:rsidP="00FA646B">
            <w:r w:rsidRPr="00D23DA9">
              <w:rPr>
                <w:rFonts w:hint="eastAsia"/>
              </w:rPr>
              <w:t>空読み</w:t>
            </w:r>
          </w:p>
        </w:tc>
        <w:tc>
          <w:tcPr>
            <w:tcW w:w="806" w:type="pct"/>
          </w:tcPr>
          <w:p w14:paraId="0428640E" w14:textId="77777777" w:rsidR="00644770" w:rsidRPr="00D23DA9" w:rsidRDefault="00644770" w:rsidP="00FA646B">
            <w:r w:rsidRPr="00D23DA9">
              <w:rPr>
                <w:rFonts w:hint="eastAsia"/>
              </w:rPr>
              <w:t>空読み</w:t>
            </w:r>
          </w:p>
        </w:tc>
      </w:tr>
    </w:tbl>
    <w:p w14:paraId="522453B1" w14:textId="77777777" w:rsidR="00644770" w:rsidRPr="00D23DA9" w:rsidRDefault="00644770" w:rsidP="00644770"/>
    <w:p w14:paraId="56AB9586" w14:textId="77777777" w:rsidR="00644770" w:rsidRPr="00D23DA9" w:rsidRDefault="00644770" w:rsidP="00644770">
      <w:r w:rsidRPr="00D23DA9">
        <w:rPr>
          <w:rFonts w:hint="eastAsia"/>
        </w:rPr>
        <w:lastRenderedPageBreak/>
        <w:t>４．パラメータ一覧</w:t>
      </w:r>
    </w:p>
    <w:p w14:paraId="0F9428EC" w14:textId="77777777" w:rsidR="00644770" w:rsidRPr="00D23DA9" w:rsidRDefault="00644770" w:rsidP="00644770">
      <w:pPr>
        <w:ind w:leftChars="142" w:left="284"/>
      </w:pPr>
      <w:r w:rsidRPr="00D23DA9">
        <w:rPr>
          <w:rFonts w:hint="eastAsia"/>
        </w:rPr>
        <w:t>(1)必須</w:t>
      </w:r>
    </w:p>
    <w:p w14:paraId="41F2A726" w14:textId="77777777" w:rsidR="00644770" w:rsidRPr="00D23DA9" w:rsidRDefault="00644770" w:rsidP="00644770">
      <w:pPr>
        <w:ind w:leftChars="142" w:left="284"/>
      </w:pPr>
      <w:r w:rsidRPr="00D23DA9">
        <w:rPr>
          <w:rFonts w:hint="eastAsia"/>
        </w:rPr>
        <w:t>テキストからの取込が必須の項目に○を表示します。</w:t>
      </w:r>
    </w:p>
    <w:p w14:paraId="1503263D" w14:textId="77777777" w:rsidR="00644770" w:rsidRPr="00D23DA9" w:rsidRDefault="00644770" w:rsidP="00644770">
      <w:pPr>
        <w:ind w:leftChars="142" w:left="284"/>
      </w:pPr>
    </w:p>
    <w:p w14:paraId="34DEA5F0" w14:textId="77777777" w:rsidR="00644770" w:rsidRPr="00D23DA9" w:rsidRDefault="00644770" w:rsidP="00644770">
      <w:pPr>
        <w:ind w:leftChars="142" w:left="284"/>
      </w:pPr>
      <w:r w:rsidRPr="00D23DA9">
        <w:rPr>
          <w:rFonts w:hint="eastAsia"/>
        </w:rPr>
        <w:t>(2)項目名</w:t>
      </w:r>
    </w:p>
    <w:p w14:paraId="5C90AF5E" w14:textId="77777777" w:rsidR="00644770" w:rsidRPr="00D23DA9" w:rsidRDefault="00644770" w:rsidP="00644770">
      <w:pPr>
        <w:ind w:leftChars="142" w:left="284"/>
      </w:pPr>
      <w:r w:rsidRPr="00D23DA9">
        <w:rPr>
          <w:rFonts w:hint="eastAsia"/>
        </w:rPr>
        <w:t>取り込む項目名を表示します。</w:t>
      </w:r>
    </w:p>
    <w:p w14:paraId="35A4986B" w14:textId="77777777" w:rsidR="00644770" w:rsidRPr="00D23DA9" w:rsidRDefault="00644770" w:rsidP="00644770">
      <w:pPr>
        <w:ind w:leftChars="142" w:left="284"/>
      </w:pPr>
    </w:p>
    <w:p w14:paraId="06781099" w14:textId="77777777" w:rsidR="00644770" w:rsidRPr="00D23DA9" w:rsidRDefault="00644770" w:rsidP="00644770">
      <w:pPr>
        <w:ind w:leftChars="142" w:left="284"/>
      </w:pPr>
      <w:r w:rsidRPr="00D23DA9">
        <w:rPr>
          <w:rFonts w:hint="eastAsia"/>
        </w:rPr>
        <w:t>(3)型</w:t>
      </w:r>
    </w:p>
    <w:p w14:paraId="47217B3F" w14:textId="77777777" w:rsidR="00644770" w:rsidRPr="00D23DA9" w:rsidRDefault="00644770" w:rsidP="00644770">
      <w:pPr>
        <w:ind w:leftChars="142" w:left="284"/>
      </w:pPr>
      <w:r w:rsidRPr="00D23DA9">
        <w:rPr>
          <w:rFonts w:hint="eastAsia"/>
        </w:rPr>
        <w:t>取り込む項目の属性を表示します。</w:t>
      </w:r>
    </w:p>
    <w:p w14:paraId="6A820C88" w14:textId="77777777" w:rsidR="00644770" w:rsidRPr="00D23DA9" w:rsidRDefault="00644770" w:rsidP="00644770">
      <w:pPr>
        <w:ind w:leftChars="142" w:left="284"/>
      </w:pPr>
      <w:r w:rsidRPr="00D23DA9">
        <w:rPr>
          <w:rFonts w:hint="eastAsia"/>
        </w:rPr>
        <w:t>「Ｈ」：半角項目、「Ｆ」：フラグ項目、「Ｚ」：全角項目、その他：日付項目</w:t>
      </w:r>
    </w:p>
    <w:p w14:paraId="1A27A5C9" w14:textId="77777777" w:rsidR="00644770" w:rsidRPr="00D23DA9" w:rsidRDefault="00644770" w:rsidP="00644770">
      <w:pPr>
        <w:ind w:leftChars="142" w:left="284"/>
      </w:pPr>
      <w:r w:rsidRPr="00D23DA9">
        <w:rPr>
          <w:rFonts w:hint="eastAsia"/>
        </w:rPr>
        <w:t>型別の扱い</w:t>
      </w:r>
    </w:p>
    <w:p w14:paraId="7E0FC477" w14:textId="77777777" w:rsidR="00644770" w:rsidRPr="00D23DA9" w:rsidRDefault="00644770" w:rsidP="00644770">
      <w:pPr>
        <w:ind w:leftChars="283" w:left="566"/>
      </w:pPr>
      <w:r w:rsidRPr="00D23DA9">
        <w:rPr>
          <w:rFonts w:hint="eastAsia"/>
        </w:rPr>
        <w:t>フラグ項目</w:t>
      </w:r>
    </w:p>
    <w:p w14:paraId="3DF10F21" w14:textId="77777777" w:rsidR="00644770" w:rsidRDefault="00644770" w:rsidP="00644770">
      <w:pPr>
        <w:ind w:leftChars="283" w:left="566"/>
      </w:pPr>
      <w:r w:rsidRPr="00D23DA9">
        <w:rPr>
          <w:rFonts w:hint="eastAsia"/>
        </w:rPr>
        <w:t>ＤＢに０または１を登録する項目となります。</w:t>
      </w:r>
    </w:p>
    <w:p w14:paraId="63DE2F3E" w14:textId="597B0506" w:rsidR="00644770" w:rsidRPr="00D23DA9" w:rsidRDefault="00644770" w:rsidP="00644770">
      <w:pPr>
        <w:ind w:leftChars="283" w:left="566"/>
      </w:pPr>
      <w:r>
        <w:rPr>
          <w:rFonts w:hint="eastAsia"/>
        </w:rPr>
        <w:t>・</w:t>
      </w:r>
      <w:r w:rsidRPr="00D23DA9">
        <w:rPr>
          <w:rFonts w:hint="eastAsia"/>
        </w:rPr>
        <w:t>「フラグ事項」欄に入力されたデータと一致するデータを取り込んだ場合、選挙人台帳テーブルの該当項目に</w:t>
      </w:r>
      <w:r w:rsidR="00157428">
        <w:rPr>
          <w:rFonts w:hint="eastAsia"/>
        </w:rPr>
        <w:t>“</w:t>
      </w:r>
      <w:r w:rsidRPr="00D23DA9">
        <w:rPr>
          <w:rFonts w:hint="eastAsia"/>
        </w:rPr>
        <w:t>1</w:t>
      </w:r>
      <w:r w:rsidR="00157428">
        <w:rPr>
          <w:rFonts w:hint="eastAsia"/>
        </w:rPr>
        <w:t>”</w:t>
      </w:r>
      <w:r w:rsidRPr="00D23DA9">
        <w:rPr>
          <w:rFonts w:hint="eastAsia"/>
        </w:rPr>
        <w:t>を登録します。</w:t>
      </w:r>
    </w:p>
    <w:p w14:paraId="5DC73796" w14:textId="362CEE43" w:rsidR="00644770" w:rsidRPr="00D23DA9" w:rsidRDefault="00644770" w:rsidP="00644770">
      <w:pPr>
        <w:ind w:leftChars="283" w:left="566"/>
      </w:pPr>
      <w:r>
        <w:rPr>
          <w:rFonts w:hint="eastAsia"/>
        </w:rPr>
        <w:t>・</w:t>
      </w:r>
      <w:r w:rsidRPr="00D23DA9">
        <w:rPr>
          <w:rFonts w:hint="eastAsia"/>
        </w:rPr>
        <w:t>「フラグ事項」欄に入力されたデータと一致しないデータを取り込んだ場合、選挙人台帳テーブルの該当項目に</w:t>
      </w:r>
      <w:r w:rsidR="00157428">
        <w:rPr>
          <w:rFonts w:hint="eastAsia"/>
        </w:rPr>
        <w:t>“</w:t>
      </w:r>
      <w:r w:rsidRPr="00D23DA9">
        <w:rPr>
          <w:rFonts w:hint="eastAsia"/>
        </w:rPr>
        <w:t>0</w:t>
      </w:r>
      <w:r w:rsidR="00157428">
        <w:rPr>
          <w:rFonts w:hint="eastAsia"/>
        </w:rPr>
        <w:t>”</w:t>
      </w:r>
      <w:r w:rsidRPr="00D23DA9">
        <w:rPr>
          <w:rFonts w:hint="eastAsia"/>
        </w:rPr>
        <w:t>を登録します。</w:t>
      </w:r>
    </w:p>
    <w:p w14:paraId="3EAC5C12" w14:textId="77777777" w:rsidR="00644770" w:rsidRPr="00D23DA9" w:rsidRDefault="00644770" w:rsidP="00644770">
      <w:pPr>
        <w:ind w:leftChars="283" w:left="566"/>
      </w:pPr>
      <w:r w:rsidRPr="00D23DA9">
        <w:rPr>
          <w:rFonts w:hint="eastAsia"/>
        </w:rPr>
        <w:t>全角項目</w:t>
      </w:r>
    </w:p>
    <w:p w14:paraId="7554EB90" w14:textId="77777777" w:rsidR="00644770" w:rsidRPr="00D23DA9" w:rsidRDefault="00644770" w:rsidP="00644770">
      <w:pPr>
        <w:ind w:leftChars="425" w:left="850"/>
      </w:pPr>
      <w:r w:rsidRPr="00D23DA9">
        <w:rPr>
          <w:rFonts w:hint="eastAsia"/>
        </w:rPr>
        <w:t>取り込んだデータに全角以外の文字が含まれていた場合、論理エラーとします。</w:t>
      </w:r>
    </w:p>
    <w:p w14:paraId="55DDE906" w14:textId="77777777" w:rsidR="00644770" w:rsidRPr="00D23DA9" w:rsidRDefault="00644770" w:rsidP="00644770">
      <w:pPr>
        <w:ind w:leftChars="425" w:left="850"/>
      </w:pPr>
      <w:r w:rsidRPr="00D23DA9">
        <w:rPr>
          <w:rFonts w:hint="eastAsia"/>
        </w:rPr>
        <w:t>ただし、全般タブで「全角項目の半角を全角に変換」がチェックされている場合は</w:t>
      </w:r>
      <w:r>
        <w:rPr>
          <w:rFonts w:hint="eastAsia"/>
        </w:rPr>
        <w:t>、</w:t>
      </w:r>
      <w:r w:rsidRPr="00D23DA9">
        <w:rPr>
          <w:rFonts w:hint="eastAsia"/>
        </w:rPr>
        <w:t>論理エラーとしません。</w:t>
      </w:r>
    </w:p>
    <w:p w14:paraId="3D4172CE" w14:textId="77777777" w:rsidR="00644770" w:rsidRPr="00D23DA9" w:rsidRDefault="00644770" w:rsidP="00644770">
      <w:pPr>
        <w:ind w:leftChars="283" w:left="566"/>
      </w:pPr>
      <w:r w:rsidRPr="00D23DA9">
        <w:rPr>
          <w:rFonts w:hint="eastAsia"/>
        </w:rPr>
        <w:t>日付項目</w:t>
      </w:r>
    </w:p>
    <w:p w14:paraId="12DE2AB2" w14:textId="77777777" w:rsidR="00644770" w:rsidRPr="00D23DA9" w:rsidRDefault="00644770" w:rsidP="00644770">
      <w:pPr>
        <w:ind w:leftChars="425" w:left="850"/>
      </w:pPr>
      <w:r w:rsidRPr="00D23DA9">
        <w:rPr>
          <w:rFonts w:hint="eastAsia"/>
        </w:rPr>
        <w:t>日付形式をリスト表示します。</w:t>
      </w:r>
    </w:p>
    <w:p w14:paraId="7018AAAE" w14:textId="77777777" w:rsidR="00644770" w:rsidRPr="00D23DA9" w:rsidRDefault="00644770" w:rsidP="00644770">
      <w:pPr>
        <w:ind w:leftChars="425" w:left="850"/>
      </w:pPr>
      <w:r w:rsidRPr="00D23DA9">
        <w:rPr>
          <w:rFonts w:hint="eastAsia"/>
        </w:rPr>
        <w:t>取り込む日付項目の形式（yyyymmdd等）を選択します。</w:t>
      </w:r>
    </w:p>
    <w:p w14:paraId="7D58C201" w14:textId="77777777" w:rsidR="00644770" w:rsidRPr="00D23DA9" w:rsidRDefault="00644770" w:rsidP="00644770">
      <w:pPr>
        <w:ind w:leftChars="425" w:left="850"/>
      </w:pPr>
      <w:r w:rsidRPr="00D23DA9">
        <w:rPr>
          <w:rFonts w:hint="eastAsia"/>
        </w:rPr>
        <w:t>取り込んだデータが指定された日付形式と異なる場合、論理エラーとします。</w:t>
      </w:r>
    </w:p>
    <w:p w14:paraId="511796AD" w14:textId="77777777" w:rsidR="00644770" w:rsidRPr="00D23DA9" w:rsidRDefault="00644770" w:rsidP="00644770">
      <w:pPr>
        <w:ind w:leftChars="425" w:left="850"/>
      </w:pPr>
      <w:r w:rsidRPr="00D23DA9">
        <w:rPr>
          <w:rFonts w:hint="eastAsia"/>
        </w:rPr>
        <w:t>「/」で年月日が区切られた形式（「yyyy/mm/dd」等）指定時1桁の月日も有効</w:t>
      </w:r>
      <w:r>
        <w:rPr>
          <w:rFonts w:hint="eastAsia"/>
        </w:rPr>
        <w:t>になります。</w:t>
      </w:r>
    </w:p>
    <w:p w14:paraId="10FC3D7F" w14:textId="77777777" w:rsidR="00644770" w:rsidRPr="00D23DA9" w:rsidRDefault="00644770" w:rsidP="00644770">
      <w:pPr>
        <w:ind w:leftChars="425" w:left="850"/>
      </w:pPr>
      <w:r w:rsidRPr="00D23DA9">
        <w:rPr>
          <w:rFonts w:hint="eastAsia"/>
        </w:rPr>
        <w:t>例）「yyyy/mm/dd」形式の場合、「1962/8/2」、「1962/08/02」の両方が有効</w:t>
      </w:r>
      <w:r>
        <w:rPr>
          <w:rFonts w:hint="eastAsia"/>
        </w:rPr>
        <w:t>になります。</w:t>
      </w:r>
    </w:p>
    <w:p w14:paraId="37CFF207" w14:textId="77777777" w:rsidR="00644770" w:rsidRPr="00D23DA9" w:rsidRDefault="00644770" w:rsidP="00644770">
      <w:pPr>
        <w:ind w:leftChars="142" w:left="284"/>
      </w:pPr>
      <w:r w:rsidRPr="00D23DA9">
        <w:rPr>
          <w:rFonts w:hint="eastAsia"/>
        </w:rPr>
        <w:t>※「論理エラ</w:t>
      </w:r>
      <w:r>
        <w:rPr>
          <w:rFonts w:hint="eastAsia"/>
        </w:rPr>
        <w:t>ー」の場合、強制的にＤＢに登録しますが、エラーログには出力せず、</w:t>
      </w:r>
      <w:r w:rsidRPr="00D23DA9">
        <w:rPr>
          <w:rFonts w:hint="eastAsia"/>
        </w:rPr>
        <w:t>取込ログに出力します。</w:t>
      </w:r>
    </w:p>
    <w:p w14:paraId="3F84B58F" w14:textId="77777777" w:rsidR="00644770" w:rsidRPr="00C62434" w:rsidRDefault="00644770" w:rsidP="00644770">
      <w:pPr>
        <w:ind w:leftChars="142" w:left="284"/>
      </w:pPr>
    </w:p>
    <w:p w14:paraId="6135FF92" w14:textId="77777777" w:rsidR="00644770" w:rsidRPr="00D23DA9" w:rsidRDefault="00644770" w:rsidP="00644770">
      <w:pPr>
        <w:ind w:leftChars="142" w:left="284"/>
      </w:pPr>
      <w:r w:rsidRPr="00D23DA9">
        <w:rPr>
          <w:rFonts w:hint="eastAsia"/>
        </w:rPr>
        <w:t>(4)開始</w:t>
      </w:r>
    </w:p>
    <w:p w14:paraId="6F9A6EF6" w14:textId="77777777" w:rsidR="00644770" w:rsidRPr="00D23DA9" w:rsidRDefault="00644770" w:rsidP="00644770">
      <w:pPr>
        <w:ind w:leftChars="283" w:left="566"/>
      </w:pPr>
      <w:r w:rsidRPr="00D23DA9">
        <w:rPr>
          <w:rFonts w:hint="eastAsia"/>
        </w:rPr>
        <w:t>固定長の場合、先頭を１としての項目の開始位置を入力します。</w:t>
      </w:r>
    </w:p>
    <w:p w14:paraId="129FB4ED" w14:textId="77777777" w:rsidR="00644770" w:rsidRPr="00D23DA9" w:rsidRDefault="00644770" w:rsidP="00644770">
      <w:pPr>
        <w:ind w:leftChars="425" w:left="850"/>
      </w:pPr>
      <w:r w:rsidRPr="00D23DA9">
        <w:rPr>
          <w:rFonts w:hint="eastAsia"/>
        </w:rPr>
        <w:t>（左から○文字目）　　・・・　ファイル形式で「文字数で計算」指定時</w:t>
      </w:r>
    </w:p>
    <w:p w14:paraId="13ECAEC2" w14:textId="77777777" w:rsidR="00644770" w:rsidRPr="00D23DA9" w:rsidRDefault="00644770" w:rsidP="00644770">
      <w:pPr>
        <w:ind w:leftChars="425" w:left="850"/>
      </w:pPr>
      <w:r w:rsidRPr="00D23DA9">
        <w:rPr>
          <w:rFonts w:hint="eastAsia"/>
        </w:rPr>
        <w:t>（左から○バイト目）　　・・・　ファイル形式で「バイト数で計算」指定時</w:t>
      </w:r>
    </w:p>
    <w:p w14:paraId="79F906F7" w14:textId="77777777" w:rsidR="00644770" w:rsidRPr="00D23DA9" w:rsidRDefault="00644770" w:rsidP="00644770">
      <w:pPr>
        <w:ind w:leftChars="283" w:left="566"/>
      </w:pPr>
      <w:r w:rsidRPr="00D23DA9">
        <w:rPr>
          <w:rFonts w:hint="eastAsia"/>
        </w:rPr>
        <w:t>ＣＳＶの場合、先頭項目を１としての項目位置を入力します。（左から○項目目）</w:t>
      </w:r>
    </w:p>
    <w:p w14:paraId="618D1E4D" w14:textId="77777777" w:rsidR="00644770" w:rsidRPr="00D23DA9" w:rsidRDefault="00644770" w:rsidP="00644770">
      <w:pPr>
        <w:ind w:leftChars="142" w:left="284"/>
      </w:pPr>
    </w:p>
    <w:p w14:paraId="7DD05173" w14:textId="77777777" w:rsidR="00644770" w:rsidRPr="00D23DA9" w:rsidRDefault="00644770" w:rsidP="00644770">
      <w:pPr>
        <w:ind w:leftChars="142" w:left="284"/>
      </w:pPr>
      <w:r w:rsidRPr="00D23DA9">
        <w:rPr>
          <w:rFonts w:hint="eastAsia"/>
        </w:rPr>
        <w:t>(5)桁</w:t>
      </w:r>
    </w:p>
    <w:p w14:paraId="3BD1B50B" w14:textId="77777777" w:rsidR="00644770" w:rsidRPr="00D23DA9" w:rsidRDefault="00644770" w:rsidP="00644770">
      <w:pPr>
        <w:ind w:leftChars="283" w:left="566"/>
      </w:pPr>
      <w:r w:rsidRPr="00D23DA9">
        <w:rPr>
          <w:rFonts w:hint="eastAsia"/>
        </w:rPr>
        <w:t>固定長の場合</w:t>
      </w:r>
    </w:p>
    <w:p w14:paraId="771B4208" w14:textId="77777777" w:rsidR="00644770" w:rsidRPr="00D23DA9" w:rsidRDefault="00644770" w:rsidP="00644770">
      <w:pPr>
        <w:ind w:leftChars="425" w:left="850"/>
      </w:pPr>
      <w:r w:rsidRPr="00D23DA9">
        <w:rPr>
          <w:rFonts w:hint="eastAsia"/>
        </w:rPr>
        <w:t>「バイト数で計算」の指定時は各項目のバイト数を入力します。</w:t>
      </w:r>
    </w:p>
    <w:p w14:paraId="6BC12158" w14:textId="77777777" w:rsidR="00644770" w:rsidRDefault="00644770" w:rsidP="00644770">
      <w:pPr>
        <w:ind w:leftChars="425" w:left="850"/>
      </w:pPr>
      <w:r w:rsidRPr="00D23DA9">
        <w:rPr>
          <w:rFonts w:hint="eastAsia"/>
        </w:rPr>
        <w:t>「文字数で計算」の指定時は各項目の文字数を入力します。</w:t>
      </w:r>
    </w:p>
    <w:p w14:paraId="6B29114C" w14:textId="77777777" w:rsidR="00644770" w:rsidRPr="00D23DA9" w:rsidRDefault="00644770" w:rsidP="00644770">
      <w:pPr>
        <w:ind w:leftChars="283" w:left="566"/>
      </w:pPr>
      <w:r w:rsidRPr="00D23DA9">
        <w:rPr>
          <w:rFonts w:hint="eastAsia"/>
        </w:rPr>
        <w:t>ＣＳＶの場合、指定しません。</w:t>
      </w:r>
    </w:p>
    <w:p w14:paraId="218972D8" w14:textId="77777777" w:rsidR="00644770" w:rsidRDefault="00644770" w:rsidP="00644770">
      <w:pPr>
        <w:ind w:leftChars="142" w:left="284"/>
      </w:pPr>
    </w:p>
    <w:p w14:paraId="07EE3BCC" w14:textId="213DF93C" w:rsidR="00644770" w:rsidRPr="00B04545" w:rsidRDefault="00644770" w:rsidP="009C6E86">
      <w:pPr>
        <w:widowControl/>
        <w:jc w:val="left"/>
      </w:pPr>
      <w:r>
        <w:br w:type="page"/>
      </w:r>
    </w:p>
    <w:p w14:paraId="5978A872" w14:textId="77777777" w:rsidR="00644770" w:rsidRPr="00D23DA9" w:rsidRDefault="00644770" w:rsidP="00644770">
      <w:pPr>
        <w:ind w:leftChars="142" w:left="284"/>
      </w:pPr>
      <w:r w:rsidRPr="00D23DA9">
        <w:rPr>
          <w:rFonts w:hint="eastAsia"/>
        </w:rPr>
        <w:lastRenderedPageBreak/>
        <w:t>(6)フラグ事項</w:t>
      </w:r>
    </w:p>
    <w:p w14:paraId="04E3051E" w14:textId="77777777" w:rsidR="00644770" w:rsidRPr="00D23DA9" w:rsidRDefault="00644770" w:rsidP="00644770">
      <w:pPr>
        <w:ind w:leftChars="283" w:left="566"/>
      </w:pPr>
      <w:r w:rsidRPr="00D23DA9">
        <w:rPr>
          <w:rFonts w:hint="eastAsia"/>
        </w:rPr>
        <w:t>a.フラグ項目の設定</w:t>
      </w:r>
    </w:p>
    <w:p w14:paraId="1448125D" w14:textId="77777777" w:rsidR="00644770" w:rsidRPr="00D23DA9" w:rsidRDefault="00644770" w:rsidP="00644770">
      <w:pPr>
        <w:ind w:leftChars="425" w:left="850"/>
      </w:pPr>
      <w:r w:rsidRPr="00D23DA9">
        <w:rPr>
          <w:rFonts w:hint="eastAsia"/>
        </w:rPr>
        <w:t>当該項目が有効である値を設定します。</w:t>
      </w:r>
    </w:p>
    <w:p w14:paraId="2BF531AF" w14:textId="77777777" w:rsidR="00644770" w:rsidRPr="00D23DA9" w:rsidRDefault="00644770" w:rsidP="00644770">
      <w:pPr>
        <w:ind w:leftChars="425" w:left="850"/>
      </w:pPr>
      <w:r>
        <w:rPr>
          <w:rFonts w:hint="eastAsia"/>
        </w:rPr>
        <w:t>また</w:t>
      </w:r>
      <w:r w:rsidRPr="00D23DA9">
        <w:rPr>
          <w:rFonts w:hint="eastAsia"/>
        </w:rPr>
        <w:t>、カンマ区切りで複数個を設定することが可能となります。</w:t>
      </w:r>
    </w:p>
    <w:p w14:paraId="787FCD61" w14:textId="77777777" w:rsidR="00644770" w:rsidRPr="00D23DA9" w:rsidRDefault="00644770" w:rsidP="00644770">
      <w:pPr>
        <w:ind w:leftChars="425" w:left="850"/>
      </w:pPr>
      <w:r w:rsidRPr="00D23DA9">
        <w:rPr>
          <w:rFonts w:hint="eastAsia"/>
        </w:rPr>
        <w:t>例）"1,2"と設定した場合、取り込んだデータが"1"または"2"であれば有効、"1"および"2"以外であれば無効となります。</w:t>
      </w:r>
    </w:p>
    <w:p w14:paraId="59F6F507" w14:textId="77777777" w:rsidR="00644770" w:rsidRPr="00D23DA9" w:rsidRDefault="00644770" w:rsidP="00644770">
      <w:pPr>
        <w:ind w:leftChars="425" w:left="850"/>
      </w:pPr>
      <w:r w:rsidRPr="00D23DA9">
        <w:rPr>
          <w:rFonts w:hint="eastAsia"/>
        </w:rPr>
        <w:t>取り込むデータの異動事由がコード形式の場合は、該当する異動事由コードを設定します。</w:t>
      </w:r>
    </w:p>
    <w:p w14:paraId="7222F1DF" w14:textId="77777777" w:rsidR="00644770" w:rsidRPr="00D23DA9" w:rsidRDefault="00644770" w:rsidP="00644770">
      <w:pPr>
        <w:ind w:leftChars="425" w:left="850"/>
      </w:pPr>
      <w:r w:rsidRPr="00D23DA9">
        <w:rPr>
          <w:rFonts w:hint="eastAsia"/>
        </w:rPr>
        <w:t>例）ホストでの「１１条」のコードが"81"であれば、「異動事由：１１条」のフラグ事項欄に"81"を設定します。</w:t>
      </w:r>
    </w:p>
    <w:p w14:paraId="41A5DA2B" w14:textId="77777777" w:rsidR="00644770" w:rsidRPr="00D23DA9" w:rsidRDefault="00644770" w:rsidP="00644770">
      <w:pPr>
        <w:ind w:leftChars="283" w:left="566"/>
      </w:pPr>
    </w:p>
    <w:p w14:paraId="12AF7BAA" w14:textId="77777777" w:rsidR="00644770" w:rsidRPr="00D23DA9" w:rsidRDefault="00644770" w:rsidP="00644770">
      <w:pPr>
        <w:ind w:leftChars="283" w:left="566"/>
      </w:pPr>
      <w:r w:rsidRPr="00D23DA9">
        <w:rPr>
          <w:rFonts w:hint="eastAsia"/>
        </w:rPr>
        <w:t>b.結合項目の設定</w:t>
      </w:r>
    </w:p>
    <w:p w14:paraId="7127ECA4" w14:textId="77777777" w:rsidR="00644770" w:rsidRPr="00D23DA9" w:rsidRDefault="00644770" w:rsidP="00644770">
      <w:pPr>
        <w:ind w:leftChars="425" w:left="850"/>
      </w:pPr>
      <w:r w:rsidRPr="00D23DA9">
        <w:rPr>
          <w:rFonts w:hint="eastAsia"/>
        </w:rPr>
        <w:t>二つの取込項目を結合して一つの項目に登録する場合、結合する項目を指定します。</w:t>
      </w:r>
    </w:p>
    <w:p w14:paraId="23AE3F26" w14:textId="77777777" w:rsidR="00644770" w:rsidRPr="00D23DA9" w:rsidRDefault="00644770" w:rsidP="00644770">
      <w:pPr>
        <w:ind w:leftChars="425" w:left="850"/>
      </w:pPr>
      <w:r w:rsidRPr="00D23DA9">
        <w:rPr>
          <w:rFonts w:hint="eastAsia"/>
        </w:rPr>
        <w:t>設定形式</w:t>
      </w:r>
      <w:r>
        <w:rPr>
          <w:rFonts w:hint="eastAsia"/>
        </w:rPr>
        <w:t>：</w:t>
      </w:r>
      <w:r w:rsidRPr="00D23DA9">
        <w:rPr>
          <w:rFonts w:hint="eastAsia"/>
        </w:rPr>
        <w:t>%J開始+桁</w:t>
      </w:r>
      <w:r>
        <w:rPr>
          <w:rFonts w:hint="eastAsia"/>
        </w:rPr>
        <w:t xml:space="preserve">　</w:t>
      </w:r>
      <w:r w:rsidRPr="00D23DA9">
        <w:rPr>
          <w:rFonts w:hint="eastAsia"/>
        </w:rPr>
        <w:t>※CSV形式の場合は「+桁」の部分は不要となります。</w:t>
      </w:r>
    </w:p>
    <w:p w14:paraId="6EB95A1C" w14:textId="77777777" w:rsidR="00644770" w:rsidRPr="00D23DA9" w:rsidRDefault="00644770" w:rsidP="00644770">
      <w:pPr>
        <w:ind w:leftChars="425" w:left="850"/>
      </w:pPr>
      <w:r w:rsidRPr="00D23DA9">
        <w:rPr>
          <w:rFonts w:hint="eastAsia"/>
        </w:rPr>
        <w:t>設定例</w:t>
      </w:r>
      <w:r>
        <w:rPr>
          <w:rFonts w:hint="eastAsia"/>
        </w:rPr>
        <w:t>）</w:t>
      </w:r>
      <w:r w:rsidRPr="00D23DA9">
        <w:rPr>
          <w:rFonts w:hint="eastAsia"/>
        </w:rPr>
        <w:t>５桁目からの６桁を結合する場合</w:t>
      </w:r>
      <w:r>
        <w:rPr>
          <w:rFonts w:hint="eastAsia"/>
        </w:rPr>
        <w:t>、「</w:t>
      </w:r>
      <w:r w:rsidRPr="00D23DA9">
        <w:rPr>
          <w:rFonts w:hint="eastAsia"/>
        </w:rPr>
        <w:t>%J5+6</w:t>
      </w:r>
      <w:r>
        <w:rPr>
          <w:rFonts w:hint="eastAsia"/>
        </w:rPr>
        <w:t>」となります。</w:t>
      </w:r>
    </w:p>
    <w:p w14:paraId="57C2E50C" w14:textId="77777777" w:rsidR="00163D03" w:rsidRDefault="00163D03" w:rsidP="00163D03">
      <w:pPr>
        <w:ind w:leftChars="283" w:left="566"/>
      </w:pPr>
      <w:r>
        <w:rPr>
          <w:rFonts w:hint="eastAsia"/>
        </w:rPr>
        <w:t xml:space="preserve">　　※大文字「</w:t>
      </w:r>
      <w:r w:rsidRPr="00D23DA9">
        <w:rPr>
          <w:rFonts w:hint="eastAsia"/>
        </w:rPr>
        <w:t>%J</w:t>
      </w:r>
      <w:r>
        <w:rPr>
          <w:rFonts w:hint="eastAsia"/>
        </w:rPr>
        <w:t>」の場合、間にスペースが１つ入ります。（項目に合わせて半角/全角となります。）</w:t>
      </w:r>
    </w:p>
    <w:p w14:paraId="6AD9E761" w14:textId="77777777" w:rsidR="00163D03" w:rsidRDefault="00163D03" w:rsidP="00163D03">
      <w:pPr>
        <w:ind w:leftChars="283" w:left="566"/>
      </w:pPr>
      <w:r>
        <w:rPr>
          <w:rFonts w:hint="eastAsia"/>
        </w:rPr>
        <w:t xml:space="preserve">　　※小文字「</w:t>
      </w:r>
      <w:r w:rsidRPr="00D23DA9">
        <w:rPr>
          <w:rFonts w:hint="eastAsia"/>
        </w:rPr>
        <w:t>%</w:t>
      </w:r>
      <w:r>
        <w:t>j</w:t>
      </w:r>
      <w:r>
        <w:rPr>
          <w:rFonts w:hint="eastAsia"/>
        </w:rPr>
        <w:t>」の場合、間には何も入りません。</w:t>
      </w:r>
    </w:p>
    <w:p w14:paraId="448E7544" w14:textId="77777777" w:rsidR="00644770" w:rsidRPr="00163D03" w:rsidRDefault="00644770" w:rsidP="00644770">
      <w:pPr>
        <w:ind w:leftChars="283" w:left="566"/>
      </w:pPr>
    </w:p>
    <w:p w14:paraId="28358374" w14:textId="77777777" w:rsidR="00644770" w:rsidRPr="00D23DA9" w:rsidRDefault="00644770" w:rsidP="00644770">
      <w:pPr>
        <w:ind w:leftChars="283" w:left="566"/>
      </w:pPr>
      <w:r w:rsidRPr="00D23DA9">
        <w:rPr>
          <w:rFonts w:hint="eastAsia"/>
        </w:rPr>
        <w:t>c.代替項目の設定</w:t>
      </w:r>
    </w:p>
    <w:p w14:paraId="2800B323" w14:textId="77777777" w:rsidR="00644770" w:rsidRPr="00D23DA9" w:rsidRDefault="00644770" w:rsidP="00644770">
      <w:pPr>
        <w:ind w:leftChars="425" w:left="850"/>
      </w:pPr>
      <w:r w:rsidRPr="00D23DA9">
        <w:rPr>
          <w:rFonts w:hint="eastAsia"/>
        </w:rPr>
        <w:t>指定位置のデータが未設定の場合に、別の項目を取り込む場合</w:t>
      </w:r>
    </w:p>
    <w:p w14:paraId="3DE50FD2" w14:textId="77777777" w:rsidR="00644770" w:rsidRPr="00D23DA9" w:rsidRDefault="00644770" w:rsidP="00644770">
      <w:pPr>
        <w:ind w:leftChars="425" w:left="850"/>
      </w:pPr>
      <w:r w:rsidRPr="00D23DA9">
        <w:rPr>
          <w:rFonts w:hint="eastAsia"/>
        </w:rPr>
        <w:t>設定形式</w:t>
      </w:r>
      <w:r>
        <w:rPr>
          <w:rFonts w:hint="eastAsia"/>
        </w:rPr>
        <w:t>：</w:t>
      </w:r>
      <w:r w:rsidRPr="00D23DA9">
        <w:rPr>
          <w:rFonts w:hint="eastAsia"/>
        </w:rPr>
        <w:t>%R開始+</w:t>
      </w:r>
      <w:r>
        <w:rPr>
          <w:rFonts w:hint="eastAsia"/>
        </w:rPr>
        <w:t xml:space="preserve">桁　</w:t>
      </w:r>
      <w:r w:rsidRPr="00D23DA9">
        <w:rPr>
          <w:rFonts w:hint="eastAsia"/>
        </w:rPr>
        <w:t>※CSV形式の場合は「+桁」の部分は不要</w:t>
      </w:r>
    </w:p>
    <w:p w14:paraId="179CB76B" w14:textId="77777777" w:rsidR="00644770" w:rsidRPr="00D23DA9" w:rsidRDefault="00644770" w:rsidP="00644770">
      <w:pPr>
        <w:ind w:leftChars="425" w:left="850"/>
      </w:pPr>
      <w:r w:rsidRPr="00D23DA9">
        <w:rPr>
          <w:rFonts w:hint="eastAsia"/>
        </w:rPr>
        <w:t>設定例</w:t>
      </w:r>
      <w:r>
        <w:rPr>
          <w:rFonts w:hint="eastAsia"/>
        </w:rPr>
        <w:t>）</w:t>
      </w:r>
      <w:r w:rsidRPr="00D23DA9">
        <w:rPr>
          <w:rFonts w:hint="eastAsia"/>
        </w:rPr>
        <w:t>５桁目からの６桁を別項目とする場合</w:t>
      </w:r>
      <w:r>
        <w:rPr>
          <w:rFonts w:hint="eastAsia"/>
        </w:rPr>
        <w:t>、「</w:t>
      </w:r>
      <w:r w:rsidRPr="00D23DA9">
        <w:rPr>
          <w:rFonts w:hint="eastAsia"/>
        </w:rPr>
        <w:t>%R5+6</w:t>
      </w:r>
      <w:r>
        <w:rPr>
          <w:rFonts w:hint="eastAsia"/>
        </w:rPr>
        <w:t>」となります。</w:t>
      </w:r>
    </w:p>
    <w:p w14:paraId="72354C53" w14:textId="77777777" w:rsidR="00644770" w:rsidRPr="00D23DA9" w:rsidRDefault="00644770" w:rsidP="00644770"/>
    <w:p w14:paraId="01BDFECC" w14:textId="77777777" w:rsidR="00644770" w:rsidRPr="00D23DA9" w:rsidRDefault="00644770" w:rsidP="00644770">
      <w:r w:rsidRPr="00D23DA9">
        <w:rPr>
          <w:rFonts w:hint="eastAsia"/>
        </w:rPr>
        <w:t>５．</w:t>
      </w:r>
      <w:r w:rsidRPr="00D23DA9">
        <w:rPr>
          <w:rFonts w:hint="eastAsia"/>
          <w:color w:val="FFFFFF" w:themeColor="background1"/>
          <w:shd w:val="clear" w:color="auto" w:fill="000000" w:themeFill="text1"/>
        </w:rPr>
        <w:t>設定更新</w:t>
      </w:r>
      <w:r w:rsidRPr="00D23DA9">
        <w:rPr>
          <w:rFonts w:hint="eastAsia"/>
        </w:rPr>
        <w:t>ボタン</w:t>
      </w:r>
    </w:p>
    <w:p w14:paraId="70E48849" w14:textId="77777777" w:rsidR="00644770" w:rsidRPr="00D23DA9" w:rsidRDefault="00644770" w:rsidP="00644770">
      <w:pPr>
        <w:ind w:leftChars="142" w:left="284"/>
      </w:pPr>
      <w:r w:rsidRPr="00D23DA9">
        <w:rPr>
          <w:rFonts w:hint="eastAsia"/>
        </w:rPr>
        <w:t>パラメータ等の設定内容をＤＢに登録します。</w:t>
      </w:r>
    </w:p>
    <w:p w14:paraId="0A4D50DC" w14:textId="77777777" w:rsidR="00644770" w:rsidRPr="00D23DA9" w:rsidRDefault="00644770" w:rsidP="00644770">
      <w:pPr>
        <w:ind w:leftChars="142" w:left="284"/>
      </w:pPr>
      <w:r w:rsidRPr="00D23DA9">
        <w:rPr>
          <w:rFonts w:hint="eastAsia"/>
        </w:rPr>
        <w:t>①新規レイアウトを入力した状態の場合</w:t>
      </w:r>
      <w:r>
        <w:rPr>
          <w:rFonts w:hint="eastAsia"/>
        </w:rPr>
        <w:t>、</w:t>
      </w:r>
      <w:r w:rsidRPr="00D23DA9">
        <w:rPr>
          <w:rFonts w:hint="eastAsia"/>
        </w:rPr>
        <w:t>入力された内容をＤＢに追加登録します。</w:t>
      </w:r>
    </w:p>
    <w:p w14:paraId="5323C789" w14:textId="77777777" w:rsidR="00644770" w:rsidRPr="00D23DA9" w:rsidRDefault="00644770" w:rsidP="00644770">
      <w:pPr>
        <w:ind w:leftChars="142" w:left="284"/>
      </w:pPr>
      <w:r w:rsidRPr="00D23DA9">
        <w:rPr>
          <w:rFonts w:hint="eastAsia"/>
        </w:rPr>
        <w:t>②ＤＢに登録済みのレイアウトを表示した状態の場合</w:t>
      </w:r>
      <w:r>
        <w:rPr>
          <w:rFonts w:hint="eastAsia"/>
        </w:rPr>
        <w:t>、</w:t>
      </w:r>
      <w:r w:rsidRPr="00D23DA9">
        <w:rPr>
          <w:rFonts w:hint="eastAsia"/>
        </w:rPr>
        <w:t>入力された内容で、ＤＢに登録済みのレイアウトを更新します。</w:t>
      </w:r>
    </w:p>
    <w:p w14:paraId="1EAAB4C7" w14:textId="77777777" w:rsidR="00644770" w:rsidRPr="00D23DA9" w:rsidRDefault="00644770" w:rsidP="00644770">
      <w:pPr>
        <w:ind w:leftChars="142" w:left="284"/>
      </w:pPr>
      <w:r w:rsidRPr="00D23DA9">
        <w:rPr>
          <w:rFonts w:hint="eastAsia"/>
        </w:rPr>
        <w:t>ただし、「名前を変えて保存」チェックボックスがチェックされている場合は、新たなレイアウトとしてＤＢに追加登録します。</w:t>
      </w:r>
    </w:p>
    <w:p w14:paraId="15E60040" w14:textId="77777777" w:rsidR="00644770" w:rsidRPr="00D23DA9" w:rsidRDefault="00644770" w:rsidP="00644770"/>
    <w:p w14:paraId="33A45571" w14:textId="77777777" w:rsidR="00644770" w:rsidRPr="00D23DA9" w:rsidRDefault="00644770" w:rsidP="00644770">
      <w:r w:rsidRPr="00D23DA9">
        <w:rPr>
          <w:rFonts w:hint="eastAsia"/>
        </w:rPr>
        <w:t>６．</w:t>
      </w:r>
      <w:r w:rsidRPr="00D23DA9">
        <w:rPr>
          <w:rFonts w:hint="eastAsia"/>
          <w:color w:val="FFFFFF" w:themeColor="background1"/>
          <w:shd w:val="clear" w:color="auto" w:fill="000000" w:themeFill="text1"/>
        </w:rPr>
        <w:t>設定削除</w:t>
      </w:r>
      <w:r w:rsidRPr="00D23DA9">
        <w:rPr>
          <w:rFonts w:hint="eastAsia"/>
        </w:rPr>
        <w:t>ボタン</w:t>
      </w:r>
    </w:p>
    <w:p w14:paraId="426EA0C0" w14:textId="77777777" w:rsidR="00644770" w:rsidRPr="00D23DA9" w:rsidRDefault="00644770" w:rsidP="00644770">
      <w:pPr>
        <w:ind w:leftChars="142" w:left="284"/>
      </w:pPr>
      <w:r w:rsidRPr="00D23DA9">
        <w:rPr>
          <w:rFonts w:hint="eastAsia"/>
        </w:rPr>
        <w:t>画面に表示されている設定内容をＤＢから削除します。</w:t>
      </w:r>
    </w:p>
    <w:p w14:paraId="2919B148" w14:textId="77777777" w:rsidR="00644770" w:rsidRPr="00D23DA9" w:rsidRDefault="00644770" w:rsidP="00644770">
      <w:r w:rsidRPr="00D23DA9">
        <w:rPr>
          <w:noProof/>
        </w:rPr>
        <mc:AlternateContent>
          <mc:Choice Requires="wps">
            <w:drawing>
              <wp:anchor distT="0" distB="0" distL="114300" distR="114300" simplePos="0" relativeHeight="253054464" behindDoc="0" locked="0" layoutInCell="1" allowOverlap="1" wp14:anchorId="3CDA01FF" wp14:editId="00B5E044">
                <wp:simplePos x="0" y="0"/>
                <wp:positionH relativeFrom="margin">
                  <wp:align>right</wp:align>
                </wp:positionH>
                <wp:positionV relativeFrom="paragraph">
                  <wp:posOffset>171450</wp:posOffset>
                </wp:positionV>
                <wp:extent cx="6096000" cy="1476375"/>
                <wp:effectExtent l="0" t="0" r="19050" b="28575"/>
                <wp:wrapNone/>
                <wp:docPr id="26"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476375"/>
                        </a:xfrm>
                        <a:prstGeom prst="rect">
                          <a:avLst/>
                        </a:prstGeom>
                        <a:solidFill>
                          <a:srgbClr val="FFFFFF"/>
                        </a:solidFill>
                        <a:ln w="9525">
                          <a:solidFill>
                            <a:srgbClr val="000000"/>
                          </a:solidFill>
                          <a:miter lim="800000"/>
                          <a:headEnd/>
                          <a:tailEnd/>
                        </a:ln>
                      </wps:spPr>
                      <wps:txbx>
                        <w:txbxContent>
                          <w:p w14:paraId="3213B661" w14:textId="77777777" w:rsidR="00BB492B" w:rsidRDefault="00BB492B" w:rsidP="00644770">
                            <w:r>
                              <w:rPr>
                                <w:rFonts w:hint="eastAsia"/>
                              </w:rPr>
                              <w:t>※メモ※</w:t>
                            </w:r>
                          </w:p>
                          <w:p w14:paraId="394884E6" w14:textId="77777777" w:rsidR="00BB492B" w:rsidRDefault="00BB492B" w:rsidP="00644770">
                            <w:pPr>
                              <w:rPr>
                                <w:szCs w:val="21"/>
                              </w:rPr>
                            </w:pPr>
                            <w:r>
                              <w:rPr>
                                <w:rFonts w:hint="eastAsia"/>
                                <w:szCs w:val="21"/>
                              </w:rPr>
                              <w:t>県外または</w:t>
                            </w:r>
                            <w:r>
                              <w:rPr>
                                <w:szCs w:val="21"/>
                              </w:rPr>
                              <w:t>県内</w:t>
                            </w:r>
                            <w:r>
                              <w:rPr>
                                <w:rFonts w:hint="eastAsia"/>
                                <w:szCs w:val="21"/>
                              </w:rPr>
                              <w:t>転出</w:t>
                            </w:r>
                            <w:r>
                              <w:rPr>
                                <w:szCs w:val="21"/>
                              </w:rPr>
                              <w:t>として取り込んだ場合、異動先自治体コードも取り込んでいれば、異動先自治体コード</w:t>
                            </w:r>
                            <w:r>
                              <w:rPr>
                                <w:rFonts w:hint="eastAsia"/>
                                <w:szCs w:val="21"/>
                              </w:rPr>
                              <w:t>にて国外</w:t>
                            </w:r>
                            <w:r>
                              <w:rPr>
                                <w:szCs w:val="21"/>
                              </w:rPr>
                              <w:t>または県外</w:t>
                            </w:r>
                            <w:r>
                              <w:rPr>
                                <w:rFonts w:hint="eastAsia"/>
                                <w:szCs w:val="21"/>
                              </w:rPr>
                              <w:t>または</w:t>
                            </w:r>
                            <w:r>
                              <w:rPr>
                                <w:szCs w:val="21"/>
                              </w:rPr>
                              <w:t>県内</w:t>
                            </w:r>
                            <w:r>
                              <w:rPr>
                                <w:rFonts w:hint="eastAsia"/>
                                <w:szCs w:val="21"/>
                              </w:rPr>
                              <w:t>を</w:t>
                            </w:r>
                            <w:r>
                              <w:rPr>
                                <w:szCs w:val="21"/>
                              </w:rPr>
                              <w:t>自動的に判断して取り込めます。</w:t>
                            </w:r>
                          </w:p>
                          <w:p w14:paraId="2E1F4758" w14:textId="77777777" w:rsidR="00BB492B" w:rsidRDefault="00BB492B" w:rsidP="00644770">
                            <w:pPr>
                              <w:rPr>
                                <w:szCs w:val="21"/>
                              </w:rPr>
                            </w:pPr>
                            <w:r>
                              <w:rPr>
                                <w:rFonts w:hint="eastAsia"/>
                                <w:szCs w:val="21"/>
                              </w:rPr>
                              <w:t>県外</w:t>
                            </w:r>
                            <w:r>
                              <w:rPr>
                                <w:szCs w:val="21"/>
                              </w:rPr>
                              <w:t>と県内の判別については、</w:t>
                            </w:r>
                            <w:r>
                              <w:rPr>
                                <w:rFonts w:hint="eastAsia"/>
                                <w:szCs w:val="21"/>
                              </w:rPr>
                              <w:t>システム設計の</w:t>
                            </w:r>
                            <w:r>
                              <w:rPr>
                                <w:szCs w:val="21"/>
                              </w:rPr>
                              <w:t>G基本設定の</w:t>
                            </w:r>
                            <w:r>
                              <w:rPr>
                                <w:rFonts w:hint="eastAsia"/>
                                <w:szCs w:val="21"/>
                              </w:rPr>
                              <w:t>基本設定</w:t>
                            </w:r>
                            <w:r>
                              <w:rPr>
                                <w:szCs w:val="21"/>
                              </w:rPr>
                              <w:t>の市区町村コードの先頭２桁と</w:t>
                            </w:r>
                            <w:r>
                              <w:rPr>
                                <w:rFonts w:hint="eastAsia"/>
                                <w:szCs w:val="21"/>
                              </w:rPr>
                              <w:t>一致する場合は</w:t>
                            </w:r>
                            <w:r>
                              <w:rPr>
                                <w:szCs w:val="21"/>
                              </w:rPr>
                              <w:t>県内として扱い、不一致かつ</w:t>
                            </w:r>
                            <w:r>
                              <w:rPr>
                                <w:rFonts w:hint="eastAsia"/>
                                <w:szCs w:val="21"/>
                              </w:rPr>
                              <w:t>47以下の</w:t>
                            </w:r>
                            <w:r>
                              <w:rPr>
                                <w:szCs w:val="21"/>
                              </w:rPr>
                              <w:t>場合は県外として</w:t>
                            </w:r>
                            <w:r>
                              <w:rPr>
                                <w:rFonts w:hint="eastAsia"/>
                                <w:szCs w:val="21"/>
                              </w:rPr>
                              <w:t>扱い</w:t>
                            </w:r>
                            <w:r>
                              <w:rPr>
                                <w:szCs w:val="21"/>
                              </w:rPr>
                              <w:t>ます。</w:t>
                            </w:r>
                          </w:p>
                          <w:p w14:paraId="0100C201" w14:textId="77777777" w:rsidR="00BB492B" w:rsidRPr="00F927EB" w:rsidRDefault="00BB492B" w:rsidP="00644770">
                            <w:r>
                              <w:rPr>
                                <w:rFonts w:hint="eastAsia"/>
                              </w:rPr>
                              <w:t>取り込んだ</w:t>
                            </w:r>
                            <w:r>
                              <w:t>自治体コードの先頭２桁が</w:t>
                            </w:r>
                            <w:r>
                              <w:rPr>
                                <w:rFonts w:hint="eastAsia"/>
                              </w:rPr>
                              <w:t>48以上の</w:t>
                            </w:r>
                            <w:r>
                              <w:t>場合は</w:t>
                            </w:r>
                            <w:r>
                              <w:rPr>
                                <w:rFonts w:hint="eastAsia"/>
                              </w:rPr>
                              <w:t>、</w:t>
                            </w:r>
                            <w:r>
                              <w:t>国外として扱います。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A01FF" id="_x0000_s1532" type="#_x0000_t202" style="position:absolute;left:0;text-align:left;margin-left:428.8pt;margin-top:13.5pt;width:480pt;height:116.25pt;z-index:253054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">
                <v:textbox inset="5.85pt,.7pt,5.85pt,.7pt">
                  <w:txbxContent>
                    <w:p w14:paraId="3213B661" w14:textId="77777777" w:rsidR="00BB492B" w:rsidRDefault="00BB492B" w:rsidP="00644770">
                      <w:r>
                        <w:rPr>
                          <w:rFonts w:hint="eastAsia"/>
                        </w:rPr>
                        <w:t>※メモ※</w:t>
                      </w:r>
                    </w:p>
                    <w:p w14:paraId="394884E6" w14:textId="77777777" w:rsidR="00BB492B" w:rsidRDefault="00BB492B" w:rsidP="00644770">
                      <w:pPr>
                        <w:rPr>
                          <w:szCs w:val="21"/>
                        </w:rPr>
                      </w:pPr>
                      <w:r>
                        <w:rPr>
                          <w:rFonts w:hint="eastAsia"/>
                          <w:szCs w:val="21"/>
                        </w:rPr>
                        <w:t>県外または</w:t>
                      </w:r>
                      <w:r>
                        <w:rPr>
                          <w:szCs w:val="21"/>
                        </w:rPr>
                        <w:t>県内</w:t>
                      </w:r>
                      <w:r>
                        <w:rPr>
                          <w:rFonts w:hint="eastAsia"/>
                          <w:szCs w:val="21"/>
                        </w:rPr>
                        <w:t>転出</w:t>
                      </w:r>
                      <w:r>
                        <w:rPr>
                          <w:szCs w:val="21"/>
                        </w:rPr>
                        <w:t>として取り込んだ場合、異動先自治体コードも取り込んでいれば、異動先自治体コード</w:t>
                      </w:r>
                      <w:r>
                        <w:rPr>
                          <w:rFonts w:hint="eastAsia"/>
                          <w:szCs w:val="21"/>
                        </w:rPr>
                        <w:t>にて国外</w:t>
                      </w:r>
                      <w:r>
                        <w:rPr>
                          <w:szCs w:val="21"/>
                        </w:rPr>
                        <w:t>または県外</w:t>
                      </w:r>
                      <w:r>
                        <w:rPr>
                          <w:rFonts w:hint="eastAsia"/>
                          <w:szCs w:val="21"/>
                        </w:rPr>
                        <w:t>または</w:t>
                      </w:r>
                      <w:r>
                        <w:rPr>
                          <w:szCs w:val="21"/>
                        </w:rPr>
                        <w:t>県内</w:t>
                      </w:r>
                      <w:r>
                        <w:rPr>
                          <w:rFonts w:hint="eastAsia"/>
                          <w:szCs w:val="21"/>
                        </w:rPr>
                        <w:t>を</w:t>
                      </w:r>
                      <w:r>
                        <w:rPr>
                          <w:szCs w:val="21"/>
                        </w:rPr>
                        <w:t>自動的に判断して取り込めます。</w:t>
                      </w:r>
                    </w:p>
                    <w:p w14:paraId="2E1F4758" w14:textId="77777777" w:rsidR="00BB492B" w:rsidRDefault="00BB492B" w:rsidP="00644770">
                      <w:pPr>
                        <w:rPr>
                          <w:szCs w:val="21"/>
                        </w:rPr>
                      </w:pPr>
                      <w:r>
                        <w:rPr>
                          <w:rFonts w:hint="eastAsia"/>
                          <w:szCs w:val="21"/>
                        </w:rPr>
                        <w:t>県外</w:t>
                      </w:r>
                      <w:r>
                        <w:rPr>
                          <w:szCs w:val="21"/>
                        </w:rPr>
                        <w:t>と県内の判別については、</w:t>
                      </w:r>
                      <w:r>
                        <w:rPr>
                          <w:rFonts w:hint="eastAsia"/>
                          <w:szCs w:val="21"/>
                        </w:rPr>
                        <w:t>システム設計の</w:t>
                      </w:r>
                      <w:r>
                        <w:rPr>
                          <w:szCs w:val="21"/>
                        </w:rPr>
                        <w:t>G基本設定の</w:t>
                      </w:r>
                      <w:r>
                        <w:rPr>
                          <w:rFonts w:hint="eastAsia"/>
                          <w:szCs w:val="21"/>
                        </w:rPr>
                        <w:t>基本設定</w:t>
                      </w:r>
                      <w:r>
                        <w:rPr>
                          <w:szCs w:val="21"/>
                        </w:rPr>
                        <w:t>の市区町村コードの先頭２桁と</w:t>
                      </w:r>
                      <w:r>
                        <w:rPr>
                          <w:rFonts w:hint="eastAsia"/>
                          <w:szCs w:val="21"/>
                        </w:rPr>
                        <w:t>一致する場合は</w:t>
                      </w:r>
                      <w:r>
                        <w:rPr>
                          <w:szCs w:val="21"/>
                        </w:rPr>
                        <w:t>県内として扱い、不一致かつ</w:t>
                      </w:r>
                      <w:r>
                        <w:rPr>
                          <w:rFonts w:hint="eastAsia"/>
                          <w:szCs w:val="21"/>
                        </w:rPr>
                        <w:t>47以下の</w:t>
                      </w:r>
                      <w:r>
                        <w:rPr>
                          <w:szCs w:val="21"/>
                        </w:rPr>
                        <w:t>場合は県外として</w:t>
                      </w:r>
                      <w:r>
                        <w:rPr>
                          <w:rFonts w:hint="eastAsia"/>
                          <w:szCs w:val="21"/>
                        </w:rPr>
                        <w:t>扱い</w:t>
                      </w:r>
                      <w:r>
                        <w:rPr>
                          <w:szCs w:val="21"/>
                        </w:rPr>
                        <w:t>ます。</w:t>
                      </w:r>
                    </w:p>
                    <w:p w14:paraId="0100C201" w14:textId="77777777" w:rsidR="00BB492B" w:rsidRPr="00F927EB" w:rsidRDefault="00BB492B" w:rsidP="00644770">
                      <w:r>
                        <w:rPr>
                          <w:rFonts w:hint="eastAsia"/>
                        </w:rPr>
                        <w:t>取り込んだ</w:t>
                      </w:r>
                      <w:r>
                        <w:t>自治体コードの先頭２桁が</w:t>
                      </w:r>
                      <w:r>
                        <w:rPr>
                          <w:rFonts w:hint="eastAsia"/>
                        </w:rPr>
                        <w:t>48以上の</w:t>
                      </w:r>
                      <w:r>
                        <w:t>場合は</w:t>
                      </w:r>
                      <w:r>
                        <w:rPr>
                          <w:rFonts w:hint="eastAsia"/>
                        </w:rPr>
                        <w:t>、</w:t>
                      </w:r>
                      <w:r>
                        <w:t>国外として扱います。</w:t>
                      </w:r>
                    </w:p>
                  </w:txbxContent>
                </v:textbox>
                <w10:wrap anchorx="margin"/>
              </v:shape>
            </w:pict>
          </mc:Fallback>
        </mc:AlternateContent>
      </w:r>
    </w:p>
    <w:p w14:paraId="59B2CE3A" w14:textId="77777777" w:rsidR="00644770" w:rsidRPr="00D23DA9" w:rsidRDefault="00644770" w:rsidP="00644770"/>
    <w:p w14:paraId="3B9E7451" w14:textId="77777777" w:rsidR="00644770" w:rsidRPr="00D23DA9" w:rsidRDefault="00644770" w:rsidP="00644770"/>
    <w:p w14:paraId="48E11AD2" w14:textId="77777777" w:rsidR="00644770" w:rsidRPr="00D23DA9" w:rsidRDefault="00644770" w:rsidP="00644770"/>
    <w:p w14:paraId="7ECECA7E" w14:textId="77777777" w:rsidR="00644770" w:rsidRPr="00D23DA9" w:rsidRDefault="00644770" w:rsidP="00644770"/>
    <w:p w14:paraId="5E3B4CAA" w14:textId="77777777" w:rsidR="00644770" w:rsidRPr="00D23DA9" w:rsidRDefault="00644770" w:rsidP="00644770"/>
    <w:p w14:paraId="23F91091" w14:textId="77777777" w:rsidR="00644770" w:rsidRPr="00D23DA9" w:rsidRDefault="00644770" w:rsidP="00644770"/>
    <w:p w14:paraId="24FD595A" w14:textId="77777777" w:rsidR="00644770" w:rsidRPr="00D23DA9" w:rsidRDefault="00644770" w:rsidP="00644770"/>
    <w:p w14:paraId="2659A0E5" w14:textId="77777777" w:rsidR="00BB11F5" w:rsidRPr="00D23DA9" w:rsidRDefault="00BB11F5">
      <w:pPr>
        <w:widowControl/>
        <w:jc w:val="left"/>
      </w:pPr>
      <w:r w:rsidRPr="00D23DA9">
        <w:br w:type="page"/>
      </w:r>
    </w:p>
    <w:p w14:paraId="577E4ACE" w14:textId="77777777" w:rsidR="00444EC1" w:rsidRPr="00D23DA9" w:rsidRDefault="00774265" w:rsidP="00444EC1">
      <w:pPr>
        <w:pStyle w:val="2"/>
        <w:rPr>
          <w:rFonts w:ascii="Meiryo UI" w:hAnsi="Meiryo UI"/>
          <w:b/>
          <w:color w:val="00B0F0"/>
          <w:sz w:val="28"/>
          <w:szCs w:val="28"/>
        </w:rPr>
      </w:pPr>
      <w:bookmarkStart w:id="62" w:name="_Toc137818080"/>
      <w:r w:rsidRPr="00D23DA9">
        <w:rPr>
          <w:rFonts w:ascii="Meiryo UI" w:hAnsi="Meiryo UI" w:hint="eastAsia"/>
          <w:b/>
          <w:color w:val="00B0F0"/>
          <w:sz w:val="28"/>
          <w:szCs w:val="28"/>
        </w:rPr>
        <w:lastRenderedPageBreak/>
        <w:t>【③上流連携】</w:t>
      </w:r>
      <w:r w:rsidR="00444EC1" w:rsidRPr="00D23DA9">
        <w:rPr>
          <w:rFonts w:ascii="Meiryo UI" w:hAnsi="Meiryo UI" w:hint="eastAsia"/>
          <w:b/>
          <w:color w:val="00B0F0"/>
          <w:sz w:val="28"/>
          <w:szCs w:val="28"/>
        </w:rPr>
        <w:t>C</w:t>
      </w:r>
      <w:r w:rsidR="00444EC1" w:rsidRPr="00D23DA9">
        <w:rPr>
          <w:rFonts w:ascii="Meiryo UI" w:hAnsi="Meiryo UI" w:hint="eastAsia"/>
          <w:b/>
          <w:color w:val="00B0F0"/>
          <w:sz w:val="28"/>
          <w:szCs w:val="28"/>
        </w:rPr>
        <w:t>ホスト転送</w:t>
      </w:r>
      <w:bookmarkEnd w:id="62"/>
    </w:p>
    <w:p w14:paraId="2308A3F8" w14:textId="77777777" w:rsidR="000B294D" w:rsidRPr="00D23DA9" w:rsidRDefault="000B294D" w:rsidP="000B294D">
      <w:r w:rsidRPr="00D23DA9">
        <w:rPr>
          <w:rFonts w:hint="eastAsia"/>
        </w:rPr>
        <w:t>消し込み済み名簿抄本を本システムではなく、ホストに</w:t>
      </w:r>
      <w:r w:rsidR="00736F87" w:rsidRPr="00D23DA9">
        <w:rPr>
          <w:rFonts w:hint="eastAsia"/>
        </w:rPr>
        <w:t>データ</w:t>
      </w:r>
      <w:r w:rsidRPr="00D23DA9">
        <w:rPr>
          <w:rFonts w:hint="eastAsia"/>
        </w:rPr>
        <w:t>を戻して出力する場合に使用します。</w:t>
      </w:r>
    </w:p>
    <w:p w14:paraId="1D87207C" w14:textId="77777777" w:rsidR="000B294D" w:rsidRPr="00D23DA9" w:rsidRDefault="000B294D" w:rsidP="000B294D">
      <w:r w:rsidRPr="00D23DA9">
        <w:rPr>
          <w:rFonts w:hint="eastAsia"/>
        </w:rPr>
        <w:t>転送項目については、事前に設定した内容での転送になります。</w:t>
      </w:r>
    </w:p>
    <w:p w14:paraId="63F60225" w14:textId="77777777" w:rsidR="006C2F67" w:rsidRPr="00D23DA9" w:rsidRDefault="000B294D" w:rsidP="000B294D">
      <w:r w:rsidRPr="00D23DA9">
        <w:rPr>
          <w:rFonts w:hint="eastAsia"/>
        </w:rPr>
        <w:t>※変更がある場合は、弊社SEへお問い合わせください。</w:t>
      </w:r>
    </w:p>
    <w:p w14:paraId="6FBD421F" w14:textId="77777777" w:rsidR="000C255A" w:rsidRPr="00D23DA9" w:rsidRDefault="00F75F7F" w:rsidP="000B294D">
      <w:r w:rsidRPr="00D23DA9">
        <w:rPr>
          <w:noProof/>
        </w:rPr>
        <mc:AlternateContent>
          <mc:Choice Requires="wps">
            <w:drawing>
              <wp:anchor distT="0" distB="0" distL="114300" distR="114300" simplePos="0" relativeHeight="252582400" behindDoc="0" locked="0" layoutInCell="1" allowOverlap="1" wp14:anchorId="0AF9473A" wp14:editId="5C692FA6">
                <wp:simplePos x="0" y="0"/>
                <wp:positionH relativeFrom="column">
                  <wp:posOffset>2775585</wp:posOffset>
                </wp:positionH>
                <wp:positionV relativeFrom="paragraph">
                  <wp:posOffset>142875</wp:posOffset>
                </wp:positionV>
                <wp:extent cx="2402840" cy="581025"/>
                <wp:effectExtent l="0" t="0" r="0" b="9525"/>
                <wp:wrapNone/>
                <wp:docPr id="1217" name="AutoShape 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2840" cy="5810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FFA3D8" w14:textId="77777777" w:rsidR="00BB492B" w:rsidRDefault="00BB492B" w:rsidP="000B294D">
                            <w:pPr>
                              <w:rPr>
                                <w:rFonts w:asciiTheme="minorEastAsia" w:hAnsiTheme="minorEastAsia"/>
                                <w:szCs w:val="21"/>
                              </w:rPr>
                            </w:pPr>
                            <w:r>
                              <w:rPr>
                                <w:rFonts w:asciiTheme="minorEastAsia" w:hAnsiTheme="minorEastAsia" w:hint="eastAsia"/>
                                <w:szCs w:val="21"/>
                              </w:rPr>
                              <w:t>②レイアウトを選択します。</w:t>
                            </w:r>
                          </w:p>
                          <w:p w14:paraId="603D8440" w14:textId="77777777" w:rsidR="00BB492B" w:rsidRPr="00966B4C" w:rsidRDefault="00BB492B" w:rsidP="000B294D">
                            <w:pPr>
                              <w:rPr>
                                <w:szCs w:val="21"/>
                              </w:rPr>
                            </w:pPr>
                            <w:r>
                              <w:rPr>
                                <w:rFonts w:asciiTheme="minorEastAsia" w:hAnsiTheme="minorEastAsia" w:hint="eastAsia"/>
                                <w:szCs w:val="21"/>
                              </w:rPr>
                              <w:t>※新規登録の場合は</w:t>
                            </w:r>
                            <w:r>
                              <w:rPr>
                                <w:rFonts w:asciiTheme="minorEastAsia" w:hAnsiTheme="minorEastAsia"/>
                                <w:szCs w:val="21"/>
                              </w:rPr>
                              <w:t>入力します。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AF9473A" id="AutoShape 815" o:spid="_x0000_s1533" style="position:absolute;left:0;text-align:left;margin-left:218.55pt;margin-top:11.25pt;width:189.2pt;height:45.75pt;z-index:25258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" stroked="f">
                <v:textbox inset=".2mm,.2mm,.2mm,.2mm">
                  <w:txbxContent>
                    <w:p w14:paraId="6EFFA3D8" w14:textId="77777777" w:rsidR="00BB492B" w:rsidRDefault="00BB492B" w:rsidP="000B294D">
                      <w:pPr>
                        <w:rPr>
                          <w:rFonts w:asciiTheme="minorEastAsia" w:hAnsiTheme="minorEastAsia"/>
                          <w:szCs w:val="21"/>
                        </w:rPr>
                      </w:pPr>
                      <w:r>
                        <w:rPr>
                          <w:rFonts w:asciiTheme="minorEastAsia" w:hAnsiTheme="minorEastAsia" w:hint="eastAsia"/>
                          <w:szCs w:val="21"/>
                        </w:rPr>
                        <w:t>②レイアウトを選択します。</w:t>
                      </w:r>
                    </w:p>
                    <w:p w14:paraId="603D8440" w14:textId="77777777" w:rsidR="00BB492B" w:rsidRPr="00966B4C" w:rsidRDefault="00BB492B" w:rsidP="000B294D">
                      <w:pPr>
                        <w:rPr>
                          <w:szCs w:val="21"/>
                        </w:rPr>
                      </w:pPr>
                      <w:r>
                        <w:rPr>
                          <w:rFonts w:asciiTheme="minorEastAsia" w:hAnsiTheme="minorEastAsia" w:hint="eastAsia"/>
                          <w:szCs w:val="21"/>
                        </w:rPr>
                        <w:t>※新規登録の場合は</w:t>
                      </w:r>
                      <w:r>
                        <w:rPr>
                          <w:rFonts w:asciiTheme="minorEastAsia" w:hAnsiTheme="minorEastAsia"/>
                          <w:szCs w:val="21"/>
                        </w:rPr>
                        <w:t>入力します。</w:t>
                      </w:r>
                    </w:p>
                  </w:txbxContent>
                </v:textbox>
              </v:roundrect>
            </w:pict>
          </mc:Fallback>
        </mc:AlternateContent>
      </w:r>
    </w:p>
    <w:p w14:paraId="4A9E82B1" w14:textId="77777777" w:rsidR="000C255A" w:rsidRPr="00D23DA9" w:rsidRDefault="00DD7F5E" w:rsidP="000B294D">
      <w:r w:rsidRPr="00D23DA9">
        <w:rPr>
          <w:noProof/>
        </w:rPr>
        <mc:AlternateContent>
          <mc:Choice Requires="wps">
            <w:drawing>
              <wp:anchor distT="0" distB="0" distL="114300" distR="114300" simplePos="0" relativeHeight="251652608" behindDoc="0" locked="0" layoutInCell="1" allowOverlap="1" wp14:anchorId="401C316F" wp14:editId="4A55CDD2">
                <wp:simplePos x="0" y="0"/>
                <wp:positionH relativeFrom="column">
                  <wp:posOffset>827405</wp:posOffset>
                </wp:positionH>
                <wp:positionV relativeFrom="paragraph">
                  <wp:posOffset>60325</wp:posOffset>
                </wp:positionV>
                <wp:extent cx="1575435" cy="292100"/>
                <wp:effectExtent l="4445" t="3175" r="1270" b="0"/>
                <wp:wrapNone/>
                <wp:docPr id="1216" name="AutoShape 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5435" cy="2921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E143126" w14:textId="77777777" w:rsidR="00BB492B" w:rsidRPr="00966B4C" w:rsidRDefault="00BB492B" w:rsidP="000B294D">
                            <w:pPr>
                              <w:rPr>
                                <w:szCs w:val="21"/>
                              </w:rPr>
                            </w:pPr>
                            <w:r>
                              <w:rPr>
                                <w:rFonts w:asciiTheme="minorEastAsia" w:hAnsiTheme="minorEastAsia" w:hint="eastAsia"/>
                                <w:szCs w:val="21"/>
                              </w:rPr>
                              <w:t>①執行日を選択します。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01C316F" id="AutoShape 813" o:spid="_x0000_s1534" style="position:absolute;left:0;text-align:left;margin-left:65.15pt;margin-top:4.75pt;width:124.05pt;height:2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" stroked="f">
                <v:textbox inset=".2mm,.2mm,.2mm,.2mm">
                  <w:txbxContent>
                    <w:p w14:paraId="3E143126" w14:textId="77777777" w:rsidR="00BB492B" w:rsidRPr="00966B4C" w:rsidRDefault="00BB492B" w:rsidP="000B294D">
                      <w:pPr>
                        <w:rPr>
                          <w:szCs w:val="21"/>
                        </w:rPr>
                      </w:pPr>
                      <w:r>
                        <w:rPr>
                          <w:rFonts w:asciiTheme="minorEastAsia" w:hAnsiTheme="minorEastAsia" w:hint="eastAsia"/>
                          <w:szCs w:val="21"/>
                        </w:rPr>
                        <w:t>①執行日を選択します。</w:t>
                      </w:r>
                    </w:p>
                  </w:txbxContent>
                </v:textbox>
              </v:roundrect>
            </w:pict>
          </mc:Fallback>
        </mc:AlternateContent>
      </w:r>
    </w:p>
    <w:p w14:paraId="3E089BA4" w14:textId="7A9B78DC" w:rsidR="006C2F67" w:rsidRPr="00D23DA9" w:rsidRDefault="00BA04A4" w:rsidP="006C2F67">
      <w:r w:rsidRPr="00D23DA9">
        <w:rPr>
          <w:noProof/>
        </w:rPr>
        <mc:AlternateContent>
          <mc:Choice Requires="wps">
            <w:drawing>
              <wp:anchor distT="0" distB="0" distL="114300" distR="114300" simplePos="0" relativeHeight="252090880" behindDoc="0" locked="0" layoutInCell="1" allowOverlap="1" wp14:anchorId="0C1BAF71" wp14:editId="58C5C06A">
                <wp:simplePos x="0" y="0"/>
                <wp:positionH relativeFrom="column">
                  <wp:posOffset>3302635</wp:posOffset>
                </wp:positionH>
                <wp:positionV relativeFrom="paragraph">
                  <wp:posOffset>121920</wp:posOffset>
                </wp:positionV>
                <wp:extent cx="635" cy="465455"/>
                <wp:effectExtent l="19050" t="19050" r="37465" b="29845"/>
                <wp:wrapNone/>
                <wp:docPr id="1215" name="AutoShape 1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545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9D6430" id="AutoShape 1304" o:spid="_x0000_s1026" type="#_x0000_t32" style="position:absolute;left:0;text-align:left;margin-left:260.05pt;margin-top:9.6pt;width:.05pt;height:36.65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1651584" behindDoc="0" locked="0" layoutInCell="1" allowOverlap="1" wp14:anchorId="5BBB466A" wp14:editId="35737528">
                <wp:simplePos x="0" y="0"/>
                <wp:positionH relativeFrom="column">
                  <wp:posOffset>1699895</wp:posOffset>
                </wp:positionH>
                <wp:positionV relativeFrom="paragraph">
                  <wp:posOffset>121920</wp:posOffset>
                </wp:positionV>
                <wp:extent cx="635" cy="465455"/>
                <wp:effectExtent l="19050" t="19050" r="37465" b="29845"/>
                <wp:wrapNone/>
                <wp:docPr id="1214" name="AutoShape 8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545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D3D241" id="AutoShape 812" o:spid="_x0000_s1026" type="#_x0000_t32" style="position:absolute;left:0;text-align:left;margin-left:133.85pt;margin-top:9.6pt;width:.05pt;height:36.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" strokecolor="red" strokeweight="2.5pt"/>
            </w:pict>
          </mc:Fallback>
        </mc:AlternateContent>
      </w:r>
    </w:p>
    <w:p w14:paraId="6B47A629" w14:textId="29C6B9A5" w:rsidR="006C2F67" w:rsidRPr="00D23DA9" w:rsidRDefault="00BA04A4" w:rsidP="006C2F67">
      <w:r w:rsidRPr="00D23DA9">
        <w:rPr>
          <w:noProof/>
        </w:rPr>
        <mc:AlternateContent>
          <mc:Choice Requires="wps">
            <w:drawing>
              <wp:anchor distT="0" distB="0" distL="114300" distR="114300" simplePos="0" relativeHeight="251655680" behindDoc="0" locked="0" layoutInCell="1" allowOverlap="1" wp14:anchorId="0D80BBDC" wp14:editId="2962406C">
                <wp:simplePos x="0" y="0"/>
                <wp:positionH relativeFrom="column">
                  <wp:posOffset>-272415</wp:posOffset>
                </wp:positionH>
                <wp:positionV relativeFrom="paragraph">
                  <wp:posOffset>381000</wp:posOffset>
                </wp:positionV>
                <wp:extent cx="1333500" cy="1752600"/>
                <wp:effectExtent l="0" t="0" r="0" b="0"/>
                <wp:wrapNone/>
                <wp:docPr id="1212" name="AutoShape 8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17526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101C1F" w14:textId="77777777" w:rsidR="00BB492B" w:rsidRDefault="00BB492B" w:rsidP="000B294D">
                            <w:pPr>
                              <w:rPr>
                                <w:rFonts w:asciiTheme="minorEastAsia" w:hAnsiTheme="minorEastAsia"/>
                                <w:szCs w:val="21"/>
                              </w:rPr>
                            </w:pPr>
                            <w:r>
                              <w:rPr>
                                <w:rFonts w:asciiTheme="minorEastAsia" w:hAnsiTheme="minorEastAsia" w:hint="eastAsia"/>
                                <w:szCs w:val="21"/>
                              </w:rPr>
                              <w:t>③右のアイコンをクリックして、転送ファイルの保存先を指定します。</w:t>
                            </w:r>
                          </w:p>
                          <w:p w14:paraId="5813D4FC" w14:textId="77777777" w:rsidR="00BB492B" w:rsidRPr="00966B4C" w:rsidRDefault="00BB492B" w:rsidP="00CC1AC0">
                            <w:pPr>
                              <w:rPr>
                                <w:szCs w:val="21"/>
                              </w:rPr>
                            </w:pPr>
                            <w:r>
                              <w:rPr>
                                <w:rFonts w:hint="eastAsia"/>
                                <w:szCs w:val="21"/>
                              </w:rPr>
                              <w:t>※</w:t>
                            </w:r>
                            <w:r w:rsidRPr="00CC1AC0">
                              <w:rPr>
                                <w:rFonts w:hint="eastAsia"/>
                                <w:szCs w:val="21"/>
                              </w:rPr>
                              <w:t>保存する</w:t>
                            </w:r>
                            <w:r>
                              <w:rPr>
                                <w:rFonts w:hint="eastAsia"/>
                                <w:szCs w:val="21"/>
                              </w:rPr>
                              <w:t>ファイルも指定した名前で</w:t>
                            </w:r>
                            <w:r w:rsidRPr="00CC1AC0">
                              <w:rPr>
                                <w:rFonts w:hint="eastAsia"/>
                                <w:szCs w:val="21"/>
                              </w:rPr>
                              <w:t>登録を</w:t>
                            </w:r>
                            <w:r>
                              <w:rPr>
                                <w:rFonts w:hint="eastAsia"/>
                                <w:szCs w:val="21"/>
                              </w:rPr>
                              <w:t>行い</w:t>
                            </w:r>
                            <w:r w:rsidRPr="00CC1AC0">
                              <w:rPr>
                                <w:rFonts w:hint="eastAsia"/>
                                <w:szCs w:val="21"/>
                              </w:rPr>
                              <w:t>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D80BBDC" id="AutoShape 817" o:spid="_x0000_s1535" style="position:absolute;left:0;text-align:left;margin-left:-21.45pt;margin-top:30pt;width:105pt;height:13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" stroked="f">
                <v:textbox inset=".2mm,.2mm,.2mm,.2mm">
                  <w:txbxContent>
                    <w:p w14:paraId="6F101C1F" w14:textId="77777777" w:rsidR="00BB492B" w:rsidRDefault="00BB492B" w:rsidP="000B294D">
                      <w:pPr>
                        <w:rPr>
                          <w:rFonts w:asciiTheme="minorEastAsia" w:hAnsiTheme="minorEastAsia"/>
                          <w:szCs w:val="21"/>
                        </w:rPr>
                      </w:pPr>
                      <w:r>
                        <w:rPr>
                          <w:rFonts w:asciiTheme="minorEastAsia" w:hAnsiTheme="minorEastAsia" w:hint="eastAsia"/>
                          <w:szCs w:val="21"/>
                        </w:rPr>
                        <w:t>③右のアイコンをクリックして、転送ファイルの保存先を指定します。</w:t>
                      </w:r>
                    </w:p>
                    <w:p w14:paraId="5813D4FC" w14:textId="77777777" w:rsidR="00BB492B" w:rsidRPr="00966B4C" w:rsidRDefault="00BB492B" w:rsidP="00CC1AC0">
                      <w:pPr>
                        <w:rPr>
                          <w:szCs w:val="21"/>
                        </w:rPr>
                      </w:pPr>
                      <w:r>
                        <w:rPr>
                          <w:rFonts w:hint="eastAsia"/>
                          <w:szCs w:val="21"/>
                        </w:rPr>
                        <w:t>※</w:t>
                      </w:r>
                      <w:r w:rsidRPr="00CC1AC0">
                        <w:rPr>
                          <w:rFonts w:hint="eastAsia"/>
                          <w:szCs w:val="21"/>
                        </w:rPr>
                        <w:t>保存する</w:t>
                      </w:r>
                      <w:r>
                        <w:rPr>
                          <w:rFonts w:hint="eastAsia"/>
                          <w:szCs w:val="21"/>
                        </w:rPr>
                        <w:t>ファイルも指定した名前で</w:t>
                      </w:r>
                      <w:r w:rsidRPr="00CC1AC0">
                        <w:rPr>
                          <w:rFonts w:hint="eastAsia"/>
                          <w:szCs w:val="21"/>
                        </w:rPr>
                        <w:t>登録を</w:t>
                      </w:r>
                      <w:r>
                        <w:rPr>
                          <w:rFonts w:hint="eastAsia"/>
                          <w:szCs w:val="21"/>
                        </w:rPr>
                        <w:t>行い</w:t>
                      </w:r>
                      <w:r w:rsidRPr="00CC1AC0">
                        <w:rPr>
                          <w:rFonts w:hint="eastAsia"/>
                          <w:szCs w:val="21"/>
                        </w:rPr>
                        <w:t>ます。</w:t>
                      </w:r>
                    </w:p>
                  </w:txbxContent>
                </v:textbox>
              </v:roundrect>
            </w:pict>
          </mc:Fallback>
        </mc:AlternateContent>
      </w:r>
      <w:r w:rsidRPr="00D23DA9">
        <w:rPr>
          <w:noProof/>
        </w:rPr>
        <mc:AlternateContent>
          <mc:Choice Requires="wps">
            <w:drawing>
              <wp:anchor distT="0" distB="0" distL="114300" distR="114300" simplePos="0" relativeHeight="251650560" behindDoc="0" locked="0" layoutInCell="1" allowOverlap="1" wp14:anchorId="5E8DC640" wp14:editId="394E2E40">
                <wp:simplePos x="0" y="0"/>
                <wp:positionH relativeFrom="column">
                  <wp:posOffset>1137286</wp:posOffset>
                </wp:positionH>
                <wp:positionV relativeFrom="paragraph">
                  <wp:posOffset>552450</wp:posOffset>
                </wp:positionV>
                <wp:extent cx="228600" cy="228600"/>
                <wp:effectExtent l="19050" t="19050" r="19050" b="19050"/>
                <wp:wrapNone/>
                <wp:docPr id="1207" name="AutoShape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DF02E6" id="AutoShape 811" o:spid="_x0000_s1026" style="position:absolute;left:0;text-align:left;margin-left:89.55pt;margin-top:43.5pt;width:18pt;height:1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654656" behindDoc="0" locked="0" layoutInCell="1" allowOverlap="1" wp14:anchorId="37E8AF4F" wp14:editId="07511DE0">
                <wp:simplePos x="0" y="0"/>
                <wp:positionH relativeFrom="column">
                  <wp:posOffset>918210</wp:posOffset>
                </wp:positionH>
                <wp:positionV relativeFrom="paragraph">
                  <wp:posOffset>714375</wp:posOffset>
                </wp:positionV>
                <wp:extent cx="218440" cy="635"/>
                <wp:effectExtent l="19050" t="19050" r="19685" b="18415"/>
                <wp:wrapNone/>
                <wp:docPr id="1208" name="AutoShape 8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44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435F27" id="AutoShape 816" o:spid="_x0000_s1026" type="#_x0000_t32" style="position:absolute;left:0;text-align:left;margin-left:72.3pt;margin-top:56.25pt;width:17.2pt;height:.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2091904" behindDoc="0" locked="0" layoutInCell="1" allowOverlap="1" wp14:anchorId="6A681609" wp14:editId="4DF3DEEF">
                <wp:simplePos x="0" y="0"/>
                <wp:positionH relativeFrom="column">
                  <wp:posOffset>2554605</wp:posOffset>
                </wp:positionH>
                <wp:positionV relativeFrom="paragraph">
                  <wp:posOffset>365760</wp:posOffset>
                </wp:positionV>
                <wp:extent cx="2000885" cy="142240"/>
                <wp:effectExtent l="19050" t="19050" r="18415" b="10160"/>
                <wp:wrapNone/>
                <wp:docPr id="1211" name="AutoShape 1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885" cy="14224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8E6B9A" id="AutoShape 1305" o:spid="_x0000_s1026" style="position:absolute;left:0;text-align:left;margin-left:201.15pt;margin-top:28.8pt;width:157.55pt;height:11.2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089856" behindDoc="0" locked="0" layoutInCell="1" allowOverlap="1" wp14:anchorId="5CEA60FE" wp14:editId="1FBC5862">
                <wp:simplePos x="0" y="0"/>
                <wp:positionH relativeFrom="column">
                  <wp:posOffset>1110615</wp:posOffset>
                </wp:positionH>
                <wp:positionV relativeFrom="paragraph">
                  <wp:posOffset>365760</wp:posOffset>
                </wp:positionV>
                <wp:extent cx="1396365" cy="142240"/>
                <wp:effectExtent l="19050" t="19050" r="13335" b="10160"/>
                <wp:wrapNone/>
                <wp:docPr id="1210" name="AutoShape 1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6365" cy="14224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EFB469" id="AutoShape 1303" o:spid="_x0000_s1026" style="position:absolute;left:0;text-align:left;margin-left:87.45pt;margin-top:28.8pt;width:109.95pt;height:11.2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" filled="f" strokecolor="red" strokeweight="2.5pt">
                <v:textbox inset="5.85pt,.7pt,5.85pt,.7pt"/>
              </v:roundrect>
            </w:pict>
          </mc:Fallback>
        </mc:AlternateContent>
      </w:r>
      <w:r w:rsidR="00736F87" w:rsidRPr="00D23DA9">
        <w:rPr>
          <w:noProof/>
        </w:rPr>
        <mc:AlternateContent>
          <mc:Choice Requires="wps">
            <w:drawing>
              <wp:anchor distT="0" distB="0" distL="114300" distR="114300" simplePos="0" relativeHeight="251657728" behindDoc="0" locked="0" layoutInCell="1" allowOverlap="1" wp14:anchorId="3E12E882" wp14:editId="17976E1D">
                <wp:simplePos x="0" y="0"/>
                <wp:positionH relativeFrom="column">
                  <wp:posOffset>5033010</wp:posOffset>
                </wp:positionH>
                <wp:positionV relativeFrom="paragraph">
                  <wp:posOffset>561975</wp:posOffset>
                </wp:positionV>
                <wp:extent cx="1175385" cy="2240915"/>
                <wp:effectExtent l="0" t="0" r="5715" b="6985"/>
                <wp:wrapNone/>
                <wp:docPr id="1213" name="AutoShape 8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5385" cy="22409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329321" w14:textId="77777777" w:rsidR="00BB492B" w:rsidRPr="00CC1AC0" w:rsidRDefault="00BB492B" w:rsidP="00CC1AC0">
                            <w:pPr>
                              <w:rPr>
                                <w:rFonts w:asciiTheme="minorEastAsia" w:hAnsiTheme="minorEastAsia"/>
                                <w:szCs w:val="21"/>
                              </w:rPr>
                            </w:pPr>
                            <w:r>
                              <w:rPr>
                                <w:rFonts w:asciiTheme="minorEastAsia" w:hAnsiTheme="minorEastAsia" w:hint="eastAsia"/>
                                <w:szCs w:val="21"/>
                              </w:rPr>
                              <w:t>④</w:t>
                            </w:r>
                            <w:r w:rsidRPr="00CC1AC0">
                              <w:rPr>
                                <w:rFonts w:asciiTheme="minorEastAsia" w:hAnsiTheme="minorEastAsia" w:hint="eastAsia"/>
                                <w:szCs w:val="21"/>
                              </w:rPr>
                              <w:t>設定内容を確認後、</w:t>
                            </w:r>
                            <w:r w:rsidRPr="00CC1AC0">
                              <w:rPr>
                                <w:rFonts w:asciiTheme="minorEastAsia" w:hAnsiTheme="minorEastAsia" w:hint="eastAsia"/>
                                <w:color w:val="FFFFFF" w:themeColor="background1"/>
                                <w:szCs w:val="21"/>
                                <w:shd w:val="clear" w:color="auto" w:fill="000000" w:themeFill="text1"/>
                              </w:rPr>
                              <w:t>抽出実行</w:t>
                            </w:r>
                            <w:r>
                              <w:rPr>
                                <w:rFonts w:asciiTheme="minorEastAsia" w:hAnsiTheme="minorEastAsia" w:hint="eastAsia"/>
                                <w:szCs w:val="21"/>
                              </w:rPr>
                              <w:t>をクリックすると、</w:t>
                            </w:r>
                            <w:r w:rsidRPr="00CC1AC0">
                              <w:rPr>
                                <w:rFonts w:asciiTheme="minorEastAsia" w:hAnsiTheme="minorEastAsia" w:hint="eastAsia"/>
                                <w:szCs w:val="21"/>
                              </w:rPr>
                              <w:t>抽出処理を実行します。</w:t>
                            </w:r>
                          </w:p>
                          <w:p w14:paraId="6043548B" w14:textId="77777777" w:rsidR="00BB492B" w:rsidRPr="00CC1AC0" w:rsidRDefault="00BB492B" w:rsidP="00CC1AC0">
                            <w:pPr>
                              <w:rPr>
                                <w:rFonts w:asciiTheme="minorEastAsia" w:hAnsiTheme="minorEastAsia"/>
                                <w:szCs w:val="21"/>
                              </w:rPr>
                            </w:pPr>
                            <w:r>
                              <w:rPr>
                                <w:rFonts w:asciiTheme="minorEastAsia" w:hAnsiTheme="minorEastAsia" w:hint="eastAsia"/>
                                <w:szCs w:val="21"/>
                              </w:rPr>
                              <w:t>※下の</w:t>
                            </w:r>
                            <w:r w:rsidRPr="00CC1AC0">
                              <w:rPr>
                                <w:rFonts w:asciiTheme="minorEastAsia" w:hAnsiTheme="minorEastAsia" w:hint="eastAsia"/>
                                <w:szCs w:val="21"/>
                              </w:rPr>
                              <w:t>処理件数欄</w:t>
                            </w:r>
                            <w:r>
                              <w:rPr>
                                <w:rFonts w:asciiTheme="minorEastAsia" w:hAnsiTheme="minorEastAsia" w:hint="eastAsia"/>
                                <w:szCs w:val="21"/>
                              </w:rPr>
                              <w:t>に処理件数が</w:t>
                            </w:r>
                            <w:r w:rsidRPr="00CC1AC0">
                              <w:rPr>
                                <w:rFonts w:asciiTheme="minorEastAsia" w:hAnsiTheme="minorEastAsia" w:hint="eastAsia"/>
                                <w:szCs w:val="21"/>
                              </w:rPr>
                              <w:t>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12E882" id="AutoShape 819" o:spid="_x0000_s1536" style="position:absolute;left:0;text-align:left;margin-left:396.3pt;margin-top:44.25pt;width:92.55pt;height:176.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" stroked="f">
                <v:textbox inset=".2mm,.2mm,.2mm,.2mm">
                  <w:txbxContent>
                    <w:p w14:paraId="65329321" w14:textId="77777777" w:rsidR="00BB492B" w:rsidRPr="00CC1AC0" w:rsidRDefault="00BB492B" w:rsidP="00CC1AC0">
                      <w:pPr>
                        <w:rPr>
                          <w:rFonts w:asciiTheme="minorEastAsia" w:hAnsiTheme="minorEastAsia"/>
                          <w:szCs w:val="21"/>
                        </w:rPr>
                      </w:pPr>
                      <w:r>
                        <w:rPr>
                          <w:rFonts w:asciiTheme="minorEastAsia" w:hAnsiTheme="minorEastAsia" w:hint="eastAsia"/>
                          <w:szCs w:val="21"/>
                        </w:rPr>
                        <w:t>④</w:t>
                      </w:r>
                      <w:r w:rsidRPr="00CC1AC0">
                        <w:rPr>
                          <w:rFonts w:asciiTheme="minorEastAsia" w:hAnsiTheme="minorEastAsia" w:hint="eastAsia"/>
                          <w:szCs w:val="21"/>
                        </w:rPr>
                        <w:t>設定内容を確認後、</w:t>
                      </w:r>
                      <w:r w:rsidRPr="00CC1AC0">
                        <w:rPr>
                          <w:rFonts w:asciiTheme="minorEastAsia" w:hAnsiTheme="minorEastAsia" w:hint="eastAsia"/>
                          <w:color w:val="FFFFFF" w:themeColor="background1"/>
                          <w:szCs w:val="21"/>
                          <w:shd w:val="clear" w:color="auto" w:fill="000000" w:themeFill="text1"/>
                        </w:rPr>
                        <w:t>抽出実行</w:t>
                      </w:r>
                      <w:r>
                        <w:rPr>
                          <w:rFonts w:asciiTheme="minorEastAsia" w:hAnsiTheme="minorEastAsia" w:hint="eastAsia"/>
                          <w:szCs w:val="21"/>
                        </w:rPr>
                        <w:t>をクリックすると、</w:t>
                      </w:r>
                      <w:r w:rsidRPr="00CC1AC0">
                        <w:rPr>
                          <w:rFonts w:asciiTheme="minorEastAsia" w:hAnsiTheme="minorEastAsia" w:hint="eastAsia"/>
                          <w:szCs w:val="21"/>
                        </w:rPr>
                        <w:t>抽出処理を実行します。</w:t>
                      </w:r>
                    </w:p>
                    <w:p w14:paraId="6043548B" w14:textId="77777777" w:rsidR="00BB492B" w:rsidRPr="00CC1AC0" w:rsidRDefault="00BB492B" w:rsidP="00CC1AC0">
                      <w:pPr>
                        <w:rPr>
                          <w:rFonts w:asciiTheme="minorEastAsia" w:hAnsiTheme="minorEastAsia"/>
                          <w:szCs w:val="21"/>
                        </w:rPr>
                      </w:pPr>
                      <w:r>
                        <w:rPr>
                          <w:rFonts w:asciiTheme="minorEastAsia" w:hAnsiTheme="minorEastAsia" w:hint="eastAsia"/>
                          <w:szCs w:val="21"/>
                        </w:rPr>
                        <w:t>※下の</w:t>
                      </w:r>
                      <w:r w:rsidRPr="00CC1AC0">
                        <w:rPr>
                          <w:rFonts w:asciiTheme="minorEastAsia" w:hAnsiTheme="minorEastAsia" w:hint="eastAsia"/>
                          <w:szCs w:val="21"/>
                        </w:rPr>
                        <w:t>処理件数欄</w:t>
                      </w:r>
                      <w:r>
                        <w:rPr>
                          <w:rFonts w:asciiTheme="minorEastAsia" w:hAnsiTheme="minorEastAsia" w:hint="eastAsia"/>
                          <w:szCs w:val="21"/>
                        </w:rPr>
                        <w:t>に処理件数が</w:t>
                      </w:r>
                      <w:r w:rsidRPr="00CC1AC0">
                        <w:rPr>
                          <w:rFonts w:asciiTheme="minorEastAsia" w:hAnsiTheme="minorEastAsia" w:hint="eastAsia"/>
                          <w:szCs w:val="21"/>
                        </w:rPr>
                        <w:t>表示されます。</w:t>
                      </w:r>
                    </w:p>
                  </w:txbxContent>
                </v:textbox>
              </v:roundrect>
            </w:pict>
          </mc:Fallback>
        </mc:AlternateContent>
      </w:r>
      <w:r w:rsidR="00DD7F5E" w:rsidRPr="00D23DA9">
        <w:rPr>
          <w:noProof/>
        </w:rPr>
        <mc:AlternateContent>
          <mc:Choice Requires="wps">
            <w:drawing>
              <wp:anchor distT="0" distB="0" distL="114300" distR="114300" simplePos="0" relativeHeight="251656704" behindDoc="0" locked="0" layoutInCell="1" allowOverlap="1" wp14:anchorId="2995FC2C" wp14:editId="2767FF17">
                <wp:simplePos x="0" y="0"/>
                <wp:positionH relativeFrom="column">
                  <wp:posOffset>4937760</wp:posOffset>
                </wp:positionH>
                <wp:positionV relativeFrom="paragraph">
                  <wp:posOffset>1866265</wp:posOffset>
                </wp:positionV>
                <wp:extent cx="190500" cy="0"/>
                <wp:effectExtent l="19050" t="18415" r="19050" b="19685"/>
                <wp:wrapNone/>
                <wp:docPr id="1209" name="AutoShape 8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D71E51" id="AutoShape 818" o:spid="_x0000_s1026" type="#_x0000_t32" style="position:absolute;left:0;text-align:left;margin-left:388.8pt;margin-top:146.95pt;width:15pt;height: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" strokecolor="red" strokeweight="2.5pt"/>
            </w:pict>
          </mc:Fallback>
        </mc:AlternateContent>
      </w:r>
      <w:r w:rsidR="000B294D" w:rsidRPr="00D23DA9">
        <w:rPr>
          <w:rFonts w:hint="eastAsia"/>
        </w:rPr>
        <w:tab/>
      </w:r>
      <w:r w:rsidR="000B294D" w:rsidRPr="00D23DA9">
        <w:rPr>
          <w:rFonts w:hint="eastAsia"/>
        </w:rPr>
        <w:tab/>
      </w:r>
      <w:r>
        <w:rPr>
          <w:noProof/>
        </w:rPr>
        <w:drawing>
          <wp:inline distT="0" distB="0" distL="0" distR="0" wp14:anchorId="59A9E619" wp14:editId="5936C05E">
            <wp:extent cx="3920040" cy="2792160"/>
            <wp:effectExtent l="0" t="0" r="4445" b="8255"/>
            <wp:docPr id="416" name="図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3920040" cy="2792160"/>
                    </a:xfrm>
                    <a:prstGeom prst="rect">
                      <a:avLst/>
                    </a:prstGeom>
                  </pic:spPr>
                </pic:pic>
              </a:graphicData>
            </a:graphic>
          </wp:inline>
        </w:drawing>
      </w:r>
    </w:p>
    <w:p w14:paraId="36BE6CF4" w14:textId="77777777" w:rsidR="00E402B0" w:rsidRPr="00D23DA9" w:rsidRDefault="00CC1AC0" w:rsidP="006C2F67">
      <w:r w:rsidRPr="00D23DA9">
        <w:rPr>
          <w:rFonts w:hint="eastAsia"/>
        </w:rPr>
        <w:tab/>
      </w:r>
      <w:r w:rsidR="00B278B9" w:rsidRPr="00D23DA9">
        <w:rPr>
          <w:rFonts w:hint="eastAsia"/>
          <w:color w:val="FFFFFF" w:themeColor="background1"/>
          <w:shd w:val="clear" w:color="auto" w:fill="000000" w:themeFill="text1"/>
        </w:rPr>
        <w:t>転送</w:t>
      </w:r>
      <w:r w:rsidR="00A40954" w:rsidRPr="00D23DA9">
        <w:rPr>
          <w:rFonts w:hint="eastAsia"/>
          <w:color w:val="FFFFFF" w:themeColor="background1"/>
          <w:shd w:val="clear" w:color="auto" w:fill="000000" w:themeFill="text1"/>
        </w:rPr>
        <w:t>ファイル</w:t>
      </w:r>
      <w:r w:rsidRPr="00D23DA9">
        <w:rPr>
          <w:rFonts w:hint="eastAsia"/>
          <w:color w:val="FFFFFF" w:themeColor="background1"/>
          <w:shd w:val="clear" w:color="auto" w:fill="000000" w:themeFill="text1"/>
        </w:rPr>
        <w:t>表示</w:t>
      </w:r>
      <w:r w:rsidR="00E402B0" w:rsidRPr="00D23DA9">
        <w:rPr>
          <w:rFonts w:hint="eastAsia"/>
        </w:rPr>
        <w:t>をクリックする</w:t>
      </w:r>
      <w:r w:rsidR="00B278B9" w:rsidRPr="00D23DA9">
        <w:rPr>
          <w:rFonts w:hint="eastAsia"/>
        </w:rPr>
        <w:t>と、</w:t>
      </w:r>
      <w:r w:rsidRPr="00D23DA9">
        <w:rPr>
          <w:rFonts w:hint="eastAsia"/>
        </w:rPr>
        <w:t>抽出実行したホスト転送</w:t>
      </w:r>
      <w:r w:rsidR="00A40954" w:rsidRPr="00D23DA9">
        <w:rPr>
          <w:rFonts w:hint="eastAsia"/>
        </w:rPr>
        <w:t>ファイル</w:t>
      </w:r>
      <w:r w:rsidRPr="00D23DA9">
        <w:rPr>
          <w:rFonts w:hint="eastAsia"/>
        </w:rPr>
        <w:t>をメモ帳で</w:t>
      </w:r>
    </w:p>
    <w:p w14:paraId="4266A26F" w14:textId="77777777" w:rsidR="006C2F67" w:rsidRPr="00D23DA9" w:rsidRDefault="00E402B0" w:rsidP="006C2F67">
      <w:r w:rsidRPr="00D23DA9">
        <w:rPr>
          <w:rFonts w:hint="eastAsia"/>
        </w:rPr>
        <w:tab/>
      </w:r>
      <w:r w:rsidR="00CC1AC0" w:rsidRPr="00D23DA9">
        <w:rPr>
          <w:rFonts w:hint="eastAsia"/>
        </w:rPr>
        <w:t>確認することができます。</w:t>
      </w:r>
    </w:p>
    <w:p w14:paraId="76725556" w14:textId="77777777" w:rsidR="00FA37B9" w:rsidRPr="00D23DA9" w:rsidRDefault="00FA37B9" w:rsidP="006C2F67"/>
    <w:p w14:paraId="1B40BC5B" w14:textId="77777777" w:rsidR="00FA37B9" w:rsidRPr="00D23DA9" w:rsidRDefault="00FA37B9" w:rsidP="006C2F67"/>
    <w:p w14:paraId="1D86A921" w14:textId="77777777" w:rsidR="00FA37B9" w:rsidRPr="00D23DA9" w:rsidRDefault="00FA37B9" w:rsidP="006C2F67"/>
    <w:p w14:paraId="5213280F" w14:textId="77777777" w:rsidR="00FA37B9" w:rsidRPr="00D23DA9" w:rsidRDefault="00FA37B9">
      <w:pPr>
        <w:widowControl/>
        <w:jc w:val="left"/>
      </w:pPr>
      <w:r w:rsidRPr="00D23DA9">
        <w:br w:type="page"/>
      </w:r>
    </w:p>
    <w:p w14:paraId="43F4B5D2" w14:textId="77777777" w:rsidR="006C2F67" w:rsidRPr="00D23DA9" w:rsidRDefault="006C2F67" w:rsidP="00B70592">
      <w:pPr>
        <w:widowControl/>
        <w:jc w:val="left"/>
      </w:pPr>
    </w:p>
    <w:p w14:paraId="1DF0021F" w14:textId="024F6A96" w:rsidR="00492E1A" w:rsidRPr="00D23DA9" w:rsidRDefault="00492E1A" w:rsidP="006C2F67">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画面説明</w:t>
      </w:r>
      <w:r w:rsidR="00925AA7" w:rsidRPr="00D23DA9">
        <w:rPr>
          <w:rFonts w:hint="eastAsia"/>
          <w:b/>
          <w:sz w:val="28"/>
          <w:szCs w:val="28"/>
          <w:shd w:val="clear" w:color="auto" w:fill="C6D9F1" w:themeFill="text2" w:themeFillTint="33"/>
        </w:rPr>
        <w:tab/>
      </w:r>
      <w:r w:rsidR="00925AA7"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D448C">
        <w:rPr>
          <w:b/>
          <w:sz w:val="28"/>
          <w:szCs w:val="28"/>
          <w:shd w:val="clear" w:color="auto" w:fill="C6D9F1" w:themeFill="text2" w:themeFillTint="33"/>
        </w:rPr>
        <w:t xml:space="preserve">   </w:t>
      </w:r>
    </w:p>
    <w:p w14:paraId="1B8E2805" w14:textId="77777777" w:rsidR="000C255A" w:rsidRPr="00D23DA9" w:rsidRDefault="00380665" w:rsidP="006C2F67">
      <w:r w:rsidRPr="00D23DA9">
        <w:rPr>
          <w:noProof/>
        </w:rPr>
        <mc:AlternateContent>
          <mc:Choice Requires="wps">
            <w:drawing>
              <wp:anchor distT="0" distB="0" distL="114300" distR="114300" simplePos="0" relativeHeight="252816896" behindDoc="0" locked="0" layoutInCell="1" allowOverlap="1" wp14:anchorId="4551A802" wp14:editId="527D367E">
                <wp:simplePos x="0" y="0"/>
                <wp:positionH relativeFrom="margin">
                  <wp:align>left</wp:align>
                </wp:positionH>
                <wp:positionV relativeFrom="paragraph">
                  <wp:posOffset>9525</wp:posOffset>
                </wp:positionV>
                <wp:extent cx="1565910" cy="292100"/>
                <wp:effectExtent l="0" t="0" r="0" b="0"/>
                <wp:wrapNone/>
                <wp:docPr id="2473" name="AutoShape 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5910" cy="2921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8C50EE8" w14:textId="77777777" w:rsidR="00BB492B" w:rsidRDefault="00BB492B" w:rsidP="00380665">
                            <w:r>
                              <w:rPr>
                                <w:rFonts w:hint="eastAsia"/>
                              </w:rPr>
                              <w:t>ファイル形式、出力順</w:t>
                            </w:r>
                          </w:p>
                          <w:p w14:paraId="3AD9D83D" w14:textId="77777777" w:rsidR="00BB492B" w:rsidRPr="00966B4C" w:rsidRDefault="00BB492B" w:rsidP="00380665">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51A802" id="_x0000_s1537" style="position:absolute;left:0;text-align:left;margin-left:0;margin-top:.75pt;width:123.3pt;height:23pt;z-index:252816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" stroked="f">
                <v:textbox inset=".2mm,.2mm,.2mm,.2mm">
                  <w:txbxContent>
                    <w:p w14:paraId="78C50EE8" w14:textId="77777777" w:rsidR="00BB492B" w:rsidRDefault="00BB492B" w:rsidP="00380665">
                      <w:r>
                        <w:rPr>
                          <w:rFonts w:hint="eastAsia"/>
                        </w:rPr>
                        <w:t>ファイル形式、出力順</w:t>
                      </w:r>
                    </w:p>
                    <w:p w14:paraId="3AD9D83D" w14:textId="77777777" w:rsidR="00BB492B" w:rsidRPr="00966B4C" w:rsidRDefault="00BB492B" w:rsidP="00380665">
                      <w:pPr>
                        <w:rPr>
                          <w:szCs w:val="21"/>
                        </w:rPr>
                      </w:pPr>
                    </w:p>
                  </w:txbxContent>
                </v:textbox>
                <w10:wrap anchorx="margin"/>
              </v:roundrect>
            </w:pict>
          </mc:Fallback>
        </mc:AlternateContent>
      </w:r>
      <w:r w:rsidRPr="00D23DA9">
        <w:rPr>
          <w:rFonts w:hint="eastAsia"/>
        </w:rPr>
        <w:tab/>
      </w:r>
      <w:r w:rsidRPr="00D23DA9">
        <w:rPr>
          <w:rFonts w:hint="eastAsia"/>
        </w:rPr>
        <w:tab/>
      </w:r>
      <w:r w:rsidRPr="00D23DA9">
        <w:rPr>
          <w:rFonts w:hint="eastAsia"/>
        </w:rPr>
        <w:tab/>
      </w:r>
      <w:r w:rsidR="00925AA7" w:rsidRPr="00D23DA9">
        <w:rPr>
          <w:noProof/>
        </w:rPr>
        <w:drawing>
          <wp:inline distT="0" distB="0" distL="0" distR="0" wp14:anchorId="71F153FD" wp14:editId="115DDEBD">
            <wp:extent cx="3446640" cy="370440"/>
            <wp:effectExtent l="0" t="0" r="1905" b="0"/>
            <wp:docPr id="2306" name="図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3446640" cy="370440"/>
                    </a:xfrm>
                    <a:prstGeom prst="rect">
                      <a:avLst/>
                    </a:prstGeom>
                    <a:noFill/>
                    <a:ln>
                      <a:noFill/>
                    </a:ln>
                  </pic:spPr>
                </pic:pic>
              </a:graphicData>
            </a:graphic>
          </wp:inline>
        </w:drawing>
      </w:r>
    </w:p>
    <w:tbl>
      <w:tblPr>
        <w:tblStyle w:val="a9"/>
        <w:tblW w:w="2797" w:type="pct"/>
        <w:tblInd w:w="2596" w:type="dxa"/>
        <w:tblLook w:val="04A0" w:firstRow="1" w:lastRow="0" w:firstColumn="1" w:lastColumn="0" w:noHBand="0" w:noVBand="1"/>
      </w:tblPr>
      <w:tblGrid>
        <w:gridCol w:w="2268"/>
        <w:gridCol w:w="3118"/>
      </w:tblGrid>
      <w:tr w:rsidR="00925AA7" w:rsidRPr="00D23DA9" w14:paraId="116A92CC" w14:textId="77777777" w:rsidTr="00380665">
        <w:tc>
          <w:tcPr>
            <w:tcW w:w="2105" w:type="pct"/>
            <w:shd w:val="clear" w:color="auto" w:fill="DAEEF3" w:themeFill="accent5" w:themeFillTint="33"/>
          </w:tcPr>
          <w:p w14:paraId="37A2099B" w14:textId="77777777" w:rsidR="00925AA7" w:rsidRPr="00D23DA9" w:rsidRDefault="00B70592" w:rsidP="00FB246C">
            <w:r w:rsidRPr="00D23DA9">
              <w:rPr>
                <w:rFonts w:hint="eastAsia"/>
              </w:rPr>
              <w:t>ファイル形式（左）</w:t>
            </w:r>
          </w:p>
        </w:tc>
        <w:tc>
          <w:tcPr>
            <w:tcW w:w="2895" w:type="pct"/>
          </w:tcPr>
          <w:p w14:paraId="5E574537" w14:textId="77777777" w:rsidR="00925AA7" w:rsidRPr="00D23DA9" w:rsidRDefault="00B70592" w:rsidP="00FB246C">
            <w:r w:rsidRPr="00D23DA9">
              <w:rPr>
                <w:rFonts w:hint="eastAsia"/>
              </w:rPr>
              <w:t>1 固定長</w:t>
            </w:r>
          </w:p>
          <w:p w14:paraId="55073AE0" w14:textId="77777777" w:rsidR="00B70592" w:rsidRPr="00D23DA9" w:rsidRDefault="00B70592" w:rsidP="00FB246C">
            <w:r w:rsidRPr="00D23DA9">
              <w:rPr>
                <w:rFonts w:hint="eastAsia"/>
              </w:rPr>
              <w:t>2 CSV</w:t>
            </w:r>
          </w:p>
        </w:tc>
      </w:tr>
      <w:tr w:rsidR="00925AA7" w:rsidRPr="00D23DA9" w14:paraId="3DE11F1A" w14:textId="77777777" w:rsidTr="00380665">
        <w:tc>
          <w:tcPr>
            <w:tcW w:w="2105" w:type="pct"/>
            <w:shd w:val="clear" w:color="auto" w:fill="DAEEF3" w:themeFill="accent5" w:themeFillTint="33"/>
          </w:tcPr>
          <w:p w14:paraId="408E5368" w14:textId="77777777" w:rsidR="00925AA7" w:rsidRPr="00D23DA9" w:rsidRDefault="00B70592" w:rsidP="00FB246C">
            <w:r w:rsidRPr="00D23DA9">
              <w:rPr>
                <w:rFonts w:hint="eastAsia"/>
              </w:rPr>
              <w:t>ファイル形式（中）</w:t>
            </w:r>
          </w:p>
        </w:tc>
        <w:tc>
          <w:tcPr>
            <w:tcW w:w="2895" w:type="pct"/>
          </w:tcPr>
          <w:p w14:paraId="2F229892" w14:textId="77777777" w:rsidR="00925AA7" w:rsidRPr="00D23DA9" w:rsidRDefault="00B70592" w:rsidP="00FB246C">
            <w:r w:rsidRPr="00D23DA9">
              <w:rPr>
                <w:rFonts w:hint="eastAsia"/>
              </w:rPr>
              <w:t>1 Unicode</w:t>
            </w:r>
          </w:p>
          <w:p w14:paraId="5D43E012" w14:textId="77777777" w:rsidR="00B70592" w:rsidRPr="00D23DA9" w:rsidRDefault="00B70592" w:rsidP="00FB246C">
            <w:r w:rsidRPr="00D23DA9">
              <w:t>2 Unicode</w:t>
            </w:r>
            <w:r w:rsidRPr="00D23DA9">
              <w:rPr>
                <w:rFonts w:hint="eastAsia"/>
              </w:rPr>
              <w:t>（Big Endian）</w:t>
            </w:r>
          </w:p>
          <w:p w14:paraId="0FF7F3E0" w14:textId="77777777" w:rsidR="00B70592" w:rsidRPr="00D23DA9" w:rsidRDefault="00B70592" w:rsidP="00FB246C">
            <w:r w:rsidRPr="00D23DA9">
              <w:rPr>
                <w:rFonts w:hint="eastAsia"/>
              </w:rPr>
              <w:t>3 シフトJIS</w:t>
            </w:r>
          </w:p>
          <w:p w14:paraId="365389FA" w14:textId="77777777" w:rsidR="00B70592" w:rsidRPr="00D23DA9" w:rsidRDefault="00B70592" w:rsidP="00FB246C">
            <w:r w:rsidRPr="00D23DA9">
              <w:rPr>
                <w:rFonts w:hint="eastAsia"/>
              </w:rPr>
              <w:t xml:space="preserve">4 </w:t>
            </w:r>
            <w:r w:rsidRPr="00D23DA9">
              <w:t>UTF-8</w:t>
            </w:r>
          </w:p>
        </w:tc>
      </w:tr>
      <w:tr w:rsidR="00925AA7" w:rsidRPr="00D23DA9" w14:paraId="599808A0" w14:textId="77777777" w:rsidTr="00380665">
        <w:tc>
          <w:tcPr>
            <w:tcW w:w="2105" w:type="pct"/>
            <w:shd w:val="clear" w:color="auto" w:fill="DAEEF3" w:themeFill="accent5" w:themeFillTint="33"/>
          </w:tcPr>
          <w:p w14:paraId="0072F5C7" w14:textId="77777777" w:rsidR="00925AA7" w:rsidRPr="00D23DA9" w:rsidRDefault="00B70592" w:rsidP="00FB246C">
            <w:r w:rsidRPr="00D23DA9">
              <w:rPr>
                <w:rFonts w:hint="eastAsia"/>
              </w:rPr>
              <w:t>ファイル形式（右）</w:t>
            </w:r>
          </w:p>
        </w:tc>
        <w:tc>
          <w:tcPr>
            <w:tcW w:w="2895" w:type="pct"/>
          </w:tcPr>
          <w:p w14:paraId="554B71CA" w14:textId="77777777" w:rsidR="00925AA7" w:rsidRPr="00D23DA9" w:rsidRDefault="00B70592" w:rsidP="00FB246C">
            <w:r w:rsidRPr="00D23DA9">
              <w:rPr>
                <w:rFonts w:hint="eastAsia"/>
              </w:rPr>
              <w:t>1 BOMあり</w:t>
            </w:r>
          </w:p>
          <w:p w14:paraId="4A592973" w14:textId="77777777" w:rsidR="00B70592" w:rsidRPr="00D23DA9" w:rsidRDefault="00B70592" w:rsidP="00FB246C">
            <w:r w:rsidRPr="00D23DA9">
              <w:rPr>
                <w:rFonts w:hint="eastAsia"/>
              </w:rPr>
              <w:t>2 BOMなし</w:t>
            </w:r>
          </w:p>
        </w:tc>
      </w:tr>
      <w:tr w:rsidR="00925AA7" w:rsidRPr="00D23DA9" w14:paraId="6D427ABE" w14:textId="77777777" w:rsidTr="00380665">
        <w:tc>
          <w:tcPr>
            <w:tcW w:w="2105" w:type="pct"/>
            <w:shd w:val="clear" w:color="auto" w:fill="DAEEF3" w:themeFill="accent5" w:themeFillTint="33"/>
          </w:tcPr>
          <w:p w14:paraId="388FD8E3" w14:textId="77777777" w:rsidR="00925AA7" w:rsidRPr="00D23DA9" w:rsidRDefault="00B70592" w:rsidP="00FB246C">
            <w:r w:rsidRPr="00D23DA9">
              <w:rPr>
                <w:rFonts w:hint="eastAsia"/>
              </w:rPr>
              <w:t>出力順</w:t>
            </w:r>
          </w:p>
          <w:p w14:paraId="0180527D" w14:textId="77777777" w:rsidR="00880EC5" w:rsidRPr="00D23DA9" w:rsidRDefault="00880EC5" w:rsidP="00FB246C"/>
        </w:tc>
        <w:tc>
          <w:tcPr>
            <w:tcW w:w="2895" w:type="pct"/>
          </w:tcPr>
          <w:p w14:paraId="32E9269B" w14:textId="77777777" w:rsidR="00925AA7" w:rsidRPr="00D23DA9" w:rsidRDefault="00B70592" w:rsidP="00FB246C">
            <w:r w:rsidRPr="00D23DA9">
              <w:rPr>
                <w:rFonts w:hint="eastAsia"/>
              </w:rPr>
              <w:t>1 名簿番号順</w:t>
            </w:r>
          </w:p>
          <w:p w14:paraId="357ACDB2" w14:textId="77777777" w:rsidR="00B70592" w:rsidRPr="00D23DA9" w:rsidRDefault="00B70592" w:rsidP="00FB246C">
            <w:r w:rsidRPr="00D23DA9">
              <w:rPr>
                <w:rFonts w:hint="eastAsia"/>
              </w:rPr>
              <w:t>2 個人番号順</w:t>
            </w:r>
          </w:p>
          <w:p w14:paraId="4331EC49" w14:textId="77777777" w:rsidR="00B70592" w:rsidRPr="00D23DA9" w:rsidRDefault="00B70592" w:rsidP="00FB246C">
            <w:r w:rsidRPr="00D23DA9">
              <w:rPr>
                <w:rFonts w:hint="eastAsia"/>
              </w:rPr>
              <w:t>3 なし</w:t>
            </w:r>
          </w:p>
        </w:tc>
      </w:tr>
    </w:tbl>
    <w:p w14:paraId="2A6BBD24" w14:textId="77777777" w:rsidR="00925AA7" w:rsidRPr="00D23DA9" w:rsidRDefault="00925AA7" w:rsidP="006C2F67"/>
    <w:p w14:paraId="0243DA22" w14:textId="640AFFEA" w:rsidR="00B70592" w:rsidRPr="00D23DA9" w:rsidRDefault="00380665" w:rsidP="006C2F67">
      <w:r w:rsidRPr="00D23DA9">
        <w:rPr>
          <w:noProof/>
        </w:rPr>
        <mc:AlternateContent>
          <mc:Choice Requires="wps">
            <w:drawing>
              <wp:anchor distT="0" distB="0" distL="114300" distR="114300" simplePos="0" relativeHeight="252820992" behindDoc="0" locked="0" layoutInCell="1" allowOverlap="1" wp14:anchorId="196C32F1" wp14:editId="2C6C58C2">
                <wp:simplePos x="0" y="0"/>
                <wp:positionH relativeFrom="margin">
                  <wp:align>left</wp:align>
                </wp:positionH>
                <wp:positionV relativeFrom="paragraph">
                  <wp:posOffset>6350</wp:posOffset>
                </wp:positionV>
                <wp:extent cx="1565910" cy="292100"/>
                <wp:effectExtent l="0" t="0" r="0" b="0"/>
                <wp:wrapNone/>
                <wp:docPr id="2475" name="AutoShape 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5910" cy="2921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3751B62" w14:textId="77777777" w:rsidR="00BB492B" w:rsidRPr="00380665" w:rsidRDefault="00BB492B" w:rsidP="00380665">
                            <w:r>
                              <w:rPr>
                                <w:rFonts w:hint="eastAsia"/>
                              </w:rPr>
                              <w:t>抽出条件</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6C32F1" id="_x0000_s1538" style="position:absolute;left:0;text-align:left;margin-left:0;margin-top:.5pt;width:123.3pt;height:23pt;z-index:252820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" stroked="f">
                <v:textbox inset=".2mm,.2mm,.2mm,.2mm">
                  <w:txbxContent>
                    <w:p w14:paraId="63751B62" w14:textId="77777777" w:rsidR="00BB492B" w:rsidRPr="00380665" w:rsidRDefault="00BB492B" w:rsidP="00380665">
                      <w:r>
                        <w:rPr>
                          <w:rFonts w:hint="eastAsia"/>
                        </w:rPr>
                        <w:t>抽出条件</w:t>
                      </w:r>
                    </w:p>
                  </w:txbxContent>
                </v:textbox>
                <w10:wrap anchorx="margin"/>
              </v:roundrect>
            </w:pict>
          </mc:Fallback>
        </mc:AlternateContent>
      </w:r>
      <w:r w:rsidR="00B70592" w:rsidRPr="00D23DA9">
        <w:tab/>
      </w:r>
      <w:r w:rsidRPr="00D23DA9">
        <w:tab/>
      </w:r>
      <w:r w:rsidRPr="00D23DA9">
        <w:tab/>
      </w:r>
      <w:r w:rsidR="008B5AA1">
        <w:rPr>
          <w:noProof/>
        </w:rPr>
        <w:drawing>
          <wp:inline distT="0" distB="0" distL="0" distR="0" wp14:anchorId="37B35C8E" wp14:editId="482011F6">
            <wp:extent cx="3400200" cy="1781640"/>
            <wp:effectExtent l="0" t="0" r="0" b="9525"/>
            <wp:docPr id="417" name="図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3400200" cy="1781640"/>
                    </a:xfrm>
                    <a:prstGeom prst="rect">
                      <a:avLst/>
                    </a:prstGeom>
                    <a:noFill/>
                    <a:ln>
                      <a:noFill/>
                    </a:ln>
                  </pic:spPr>
                </pic:pic>
              </a:graphicData>
            </a:graphic>
          </wp:inline>
        </w:drawing>
      </w:r>
    </w:p>
    <w:tbl>
      <w:tblPr>
        <w:tblStyle w:val="a9"/>
        <w:tblW w:w="5000" w:type="pct"/>
        <w:tblLook w:val="04A0" w:firstRow="1" w:lastRow="0" w:firstColumn="1" w:lastColumn="0" w:noHBand="0" w:noVBand="1"/>
      </w:tblPr>
      <w:tblGrid>
        <w:gridCol w:w="2831"/>
        <w:gridCol w:w="6797"/>
      </w:tblGrid>
      <w:tr w:rsidR="00CC1AC0" w:rsidRPr="00D23DA9" w14:paraId="06CBA7A0" w14:textId="77777777" w:rsidTr="00B70592">
        <w:tc>
          <w:tcPr>
            <w:tcW w:w="1470" w:type="pct"/>
            <w:shd w:val="clear" w:color="auto" w:fill="DAEEF3" w:themeFill="accent5" w:themeFillTint="33"/>
          </w:tcPr>
          <w:p w14:paraId="00140BD8" w14:textId="77777777" w:rsidR="00CC1AC0" w:rsidRPr="00D23DA9" w:rsidRDefault="00CC1AC0" w:rsidP="00CC1AC0">
            <w:r w:rsidRPr="00D23DA9">
              <w:rPr>
                <w:rFonts w:hint="eastAsia"/>
              </w:rPr>
              <w:t>選挙人台帳</w:t>
            </w:r>
          </w:p>
          <w:p w14:paraId="1C170782" w14:textId="77777777" w:rsidR="00CC1AC0" w:rsidRPr="00D23DA9" w:rsidRDefault="00B70592" w:rsidP="00F40E71">
            <w:r w:rsidRPr="00D23DA9">
              <w:rPr>
                <w:rFonts w:hint="eastAsia"/>
              </w:rPr>
              <w:t xml:space="preserve">　</w:t>
            </w:r>
            <w:r w:rsidR="00B278B9" w:rsidRPr="00D23DA9">
              <w:rPr>
                <w:rFonts w:hint="eastAsia"/>
              </w:rPr>
              <w:t>台帳修正日、</w:t>
            </w:r>
            <w:r w:rsidR="00CC1AC0" w:rsidRPr="00D23DA9">
              <w:rPr>
                <w:rFonts w:hint="eastAsia"/>
              </w:rPr>
              <w:t>異動処理日</w:t>
            </w:r>
          </w:p>
        </w:tc>
        <w:tc>
          <w:tcPr>
            <w:tcW w:w="3530" w:type="pct"/>
          </w:tcPr>
          <w:p w14:paraId="3A87CCE1" w14:textId="77777777" w:rsidR="00CC1AC0" w:rsidRPr="00D23DA9" w:rsidRDefault="00B70592" w:rsidP="00F40E71">
            <w:r w:rsidRPr="00D23DA9">
              <w:rPr>
                <w:rFonts w:hint="eastAsia"/>
              </w:rPr>
              <w:t>異動情報の抽出を日付指定した以降で行い、</w:t>
            </w:r>
            <w:r w:rsidR="00CC1AC0" w:rsidRPr="00D23DA9">
              <w:rPr>
                <w:rFonts w:hint="eastAsia"/>
              </w:rPr>
              <w:t>転送</w:t>
            </w:r>
            <w:r w:rsidR="00736F87" w:rsidRPr="00D23DA9">
              <w:rPr>
                <w:rFonts w:hint="eastAsia"/>
              </w:rPr>
              <w:t>データ</w:t>
            </w:r>
            <w:r w:rsidR="00CC1AC0" w:rsidRPr="00D23DA9">
              <w:rPr>
                <w:rFonts w:hint="eastAsia"/>
              </w:rPr>
              <w:t>を作成します。</w:t>
            </w:r>
          </w:p>
        </w:tc>
      </w:tr>
      <w:tr w:rsidR="00CC1AC0" w:rsidRPr="00D23DA9" w14:paraId="2B5A8697" w14:textId="77777777" w:rsidTr="00B70592">
        <w:tc>
          <w:tcPr>
            <w:tcW w:w="1470" w:type="pct"/>
            <w:shd w:val="clear" w:color="auto" w:fill="DAEEF3" w:themeFill="accent5" w:themeFillTint="33"/>
          </w:tcPr>
          <w:p w14:paraId="3172C7D6" w14:textId="3DE50784" w:rsidR="00CC1AC0" w:rsidRPr="00D23DA9" w:rsidRDefault="00CC1AC0" w:rsidP="008B5AA1">
            <w:r w:rsidRPr="00D23DA9">
              <w:rPr>
                <w:rFonts w:hint="eastAsia"/>
              </w:rPr>
              <w:t>投票台帳</w:t>
            </w:r>
            <w:r w:rsidR="00B70592" w:rsidRPr="00D23DA9">
              <w:rPr>
                <w:rFonts w:hint="eastAsia"/>
              </w:rPr>
              <w:t xml:space="preserve">　</w:t>
            </w:r>
            <w:r w:rsidR="00B278B9" w:rsidRPr="00D23DA9">
              <w:rPr>
                <w:rFonts w:hint="eastAsia"/>
              </w:rPr>
              <w:t>交付</w:t>
            </w:r>
            <w:r w:rsidRPr="00D23DA9">
              <w:rPr>
                <w:rFonts w:hint="eastAsia"/>
              </w:rPr>
              <w:t>受理日</w:t>
            </w:r>
          </w:p>
        </w:tc>
        <w:tc>
          <w:tcPr>
            <w:tcW w:w="3530" w:type="pct"/>
          </w:tcPr>
          <w:p w14:paraId="1B69226E" w14:textId="77777777" w:rsidR="00CC1AC0" w:rsidRPr="00D23DA9" w:rsidRDefault="00B70592" w:rsidP="00F40E71">
            <w:r w:rsidRPr="00D23DA9">
              <w:rPr>
                <w:rFonts w:hint="eastAsia"/>
              </w:rPr>
              <w:t>投票情報の抽出を日付指定した以降で行い、</w:t>
            </w:r>
            <w:r w:rsidR="00CC1AC0" w:rsidRPr="00D23DA9">
              <w:rPr>
                <w:rFonts w:hint="eastAsia"/>
              </w:rPr>
              <w:t>転送</w:t>
            </w:r>
            <w:r w:rsidR="00736F87" w:rsidRPr="00D23DA9">
              <w:rPr>
                <w:rFonts w:hint="eastAsia"/>
              </w:rPr>
              <w:t>データ</w:t>
            </w:r>
            <w:r w:rsidR="00CC1AC0" w:rsidRPr="00D23DA9">
              <w:rPr>
                <w:rFonts w:hint="eastAsia"/>
              </w:rPr>
              <w:t>を作成します。</w:t>
            </w:r>
          </w:p>
        </w:tc>
      </w:tr>
      <w:tr w:rsidR="008B5AA1" w:rsidRPr="00D23DA9" w14:paraId="6E009277" w14:textId="77777777" w:rsidTr="008B5AA1">
        <w:tc>
          <w:tcPr>
            <w:tcW w:w="1470" w:type="pct"/>
            <w:shd w:val="clear" w:color="auto" w:fill="DAEEF3" w:themeFill="accent5" w:themeFillTint="33"/>
          </w:tcPr>
          <w:p w14:paraId="4333874D" w14:textId="77777777" w:rsidR="008B5AA1" w:rsidRDefault="008B5AA1" w:rsidP="008B5AA1">
            <w:r w:rsidRPr="00D23DA9">
              <w:rPr>
                <w:rFonts w:hint="eastAsia"/>
              </w:rPr>
              <w:t>投票台帳</w:t>
            </w:r>
          </w:p>
          <w:p w14:paraId="47833E39" w14:textId="1DCC5708" w:rsidR="008B5AA1" w:rsidRPr="00D23DA9" w:rsidRDefault="008B5AA1" w:rsidP="008B5AA1">
            <w:r w:rsidRPr="00D23DA9">
              <w:rPr>
                <w:rFonts w:hint="eastAsia"/>
              </w:rPr>
              <w:t xml:space="preserve">　</w:t>
            </w:r>
            <w:r w:rsidRPr="008B5AA1">
              <w:rPr>
                <w:rFonts w:hint="eastAsia"/>
              </w:rPr>
              <w:t>投票状態のチェックボックス</w:t>
            </w:r>
          </w:p>
        </w:tc>
        <w:tc>
          <w:tcPr>
            <w:tcW w:w="3530" w:type="pct"/>
          </w:tcPr>
          <w:p w14:paraId="10F6FACF" w14:textId="45809F38" w:rsidR="008B5AA1" w:rsidRPr="00D23DA9" w:rsidRDefault="008B5AA1" w:rsidP="008B5AA1">
            <w:r w:rsidRPr="008B5AA1">
              <w:rPr>
                <w:rFonts w:hint="eastAsia"/>
              </w:rPr>
              <w:t>投票状態チェックボックスのいずれかがチェックされている場合、チェックされた投票状態の投票情報のみを抽出</w:t>
            </w:r>
            <w:r w:rsidRPr="00D23DA9">
              <w:rPr>
                <w:rFonts w:hint="eastAsia"/>
              </w:rPr>
              <w:t>します。</w:t>
            </w:r>
            <w:r>
              <w:rPr>
                <w:rFonts w:hint="eastAsia"/>
              </w:rPr>
              <w:t>（V</w:t>
            </w:r>
            <w:r>
              <w:t>er8.8.2.14</w:t>
            </w:r>
            <w:r>
              <w:rPr>
                <w:rFonts w:hint="eastAsia"/>
              </w:rPr>
              <w:t>以降）</w:t>
            </w:r>
          </w:p>
        </w:tc>
      </w:tr>
      <w:tr w:rsidR="00CC1AC0" w:rsidRPr="00D23DA9" w14:paraId="744D8314" w14:textId="77777777" w:rsidTr="00B70592">
        <w:tc>
          <w:tcPr>
            <w:tcW w:w="1470" w:type="pct"/>
            <w:shd w:val="clear" w:color="auto" w:fill="DAEEF3" w:themeFill="accent5" w:themeFillTint="33"/>
          </w:tcPr>
          <w:p w14:paraId="4AEA2446" w14:textId="77777777" w:rsidR="00CC1AC0" w:rsidRPr="00D23DA9" w:rsidRDefault="00CC1AC0" w:rsidP="00F40E71">
            <w:r w:rsidRPr="00D23DA9">
              <w:rPr>
                <w:rFonts w:hint="eastAsia"/>
              </w:rPr>
              <w:t>どれかあれば抽出</w:t>
            </w:r>
          </w:p>
        </w:tc>
        <w:tc>
          <w:tcPr>
            <w:tcW w:w="3530" w:type="pct"/>
          </w:tcPr>
          <w:p w14:paraId="137E6DF8" w14:textId="77777777" w:rsidR="00CC1AC0" w:rsidRPr="00D23DA9" w:rsidRDefault="00CC1AC0" w:rsidP="00F40E71">
            <w:r w:rsidRPr="00D23DA9">
              <w:rPr>
                <w:rFonts w:hint="eastAsia"/>
              </w:rPr>
              <w:t>選挙人台帳のうち「異動</w:t>
            </w:r>
            <w:r w:rsidR="00736F87" w:rsidRPr="00D23DA9">
              <w:rPr>
                <w:rFonts w:hint="eastAsia"/>
              </w:rPr>
              <w:t>データ</w:t>
            </w:r>
            <w:r w:rsidRPr="00D23DA9">
              <w:rPr>
                <w:rFonts w:hint="eastAsia"/>
              </w:rPr>
              <w:t>」と「投票</w:t>
            </w:r>
            <w:r w:rsidR="00736F87" w:rsidRPr="00D23DA9">
              <w:rPr>
                <w:rFonts w:hint="eastAsia"/>
              </w:rPr>
              <w:t>データ</w:t>
            </w:r>
            <w:r w:rsidRPr="00D23DA9">
              <w:rPr>
                <w:rFonts w:hint="eastAsia"/>
              </w:rPr>
              <w:t>」に登録のあった選挙人の</w:t>
            </w:r>
            <w:r w:rsidR="00736F87" w:rsidRPr="00D23DA9">
              <w:rPr>
                <w:rFonts w:hint="eastAsia"/>
              </w:rPr>
              <w:t>データ</w:t>
            </w:r>
            <w:r w:rsidRPr="00D23DA9">
              <w:rPr>
                <w:rFonts w:hint="eastAsia"/>
              </w:rPr>
              <w:t>を抽出して転送</w:t>
            </w:r>
            <w:r w:rsidR="00736F87" w:rsidRPr="00D23DA9">
              <w:rPr>
                <w:rFonts w:hint="eastAsia"/>
              </w:rPr>
              <w:t>データ</w:t>
            </w:r>
            <w:r w:rsidRPr="00D23DA9">
              <w:rPr>
                <w:rFonts w:hint="eastAsia"/>
              </w:rPr>
              <w:t>を作成します。</w:t>
            </w:r>
          </w:p>
        </w:tc>
      </w:tr>
      <w:tr w:rsidR="00CC1AC0" w:rsidRPr="00D23DA9" w14:paraId="5973CE2F" w14:textId="77777777" w:rsidTr="00B70592">
        <w:tc>
          <w:tcPr>
            <w:tcW w:w="1470" w:type="pct"/>
            <w:shd w:val="clear" w:color="auto" w:fill="DAEEF3" w:themeFill="accent5" w:themeFillTint="33"/>
          </w:tcPr>
          <w:p w14:paraId="5CAA9B1D" w14:textId="77777777" w:rsidR="00CC1AC0" w:rsidRPr="00D23DA9" w:rsidRDefault="00CC1AC0" w:rsidP="00F40E71">
            <w:r w:rsidRPr="00D23DA9">
              <w:rPr>
                <w:rFonts w:hint="eastAsia"/>
              </w:rPr>
              <w:t>全件抽出</w:t>
            </w:r>
          </w:p>
        </w:tc>
        <w:tc>
          <w:tcPr>
            <w:tcW w:w="3530" w:type="pct"/>
          </w:tcPr>
          <w:p w14:paraId="180D8353" w14:textId="77777777" w:rsidR="00CC1AC0" w:rsidRPr="00D23DA9" w:rsidRDefault="00CC1AC0" w:rsidP="00F40E71">
            <w:r w:rsidRPr="00D23DA9">
              <w:rPr>
                <w:rFonts w:hint="eastAsia"/>
              </w:rPr>
              <w:t>選挙人台帳の全件を抽出して転送</w:t>
            </w:r>
            <w:r w:rsidR="00736F87" w:rsidRPr="00D23DA9">
              <w:rPr>
                <w:rFonts w:hint="eastAsia"/>
              </w:rPr>
              <w:t>データ</w:t>
            </w:r>
            <w:r w:rsidRPr="00D23DA9">
              <w:rPr>
                <w:rFonts w:hint="eastAsia"/>
              </w:rPr>
              <w:t>を作成します。</w:t>
            </w:r>
          </w:p>
        </w:tc>
      </w:tr>
      <w:tr w:rsidR="00CC1AC0" w:rsidRPr="00D23DA9" w14:paraId="3ABE6DAB" w14:textId="77777777" w:rsidTr="00B70592">
        <w:tc>
          <w:tcPr>
            <w:tcW w:w="1470" w:type="pct"/>
            <w:shd w:val="clear" w:color="auto" w:fill="DAEEF3" w:themeFill="accent5" w:themeFillTint="33"/>
          </w:tcPr>
          <w:p w14:paraId="4AB9C268" w14:textId="77777777" w:rsidR="00CC1AC0" w:rsidRPr="00D23DA9" w:rsidRDefault="00CC1AC0" w:rsidP="00F40E71">
            <w:r w:rsidRPr="00D23DA9">
              <w:rPr>
                <w:rFonts w:hint="eastAsia"/>
              </w:rPr>
              <w:t>どれもない抽出</w:t>
            </w:r>
          </w:p>
        </w:tc>
        <w:tc>
          <w:tcPr>
            <w:tcW w:w="3530" w:type="pct"/>
          </w:tcPr>
          <w:p w14:paraId="5363E7BF" w14:textId="77777777" w:rsidR="00CC1AC0" w:rsidRPr="00D23DA9" w:rsidRDefault="00CC1AC0" w:rsidP="00F40E71">
            <w:r w:rsidRPr="00D23DA9">
              <w:rPr>
                <w:rFonts w:hint="eastAsia"/>
              </w:rPr>
              <w:t>選挙人台帳のうち「異動</w:t>
            </w:r>
            <w:r w:rsidR="00736F87" w:rsidRPr="00D23DA9">
              <w:rPr>
                <w:rFonts w:hint="eastAsia"/>
              </w:rPr>
              <w:t>データ</w:t>
            </w:r>
            <w:r w:rsidRPr="00D23DA9">
              <w:rPr>
                <w:rFonts w:hint="eastAsia"/>
              </w:rPr>
              <w:t>」と「投票</w:t>
            </w:r>
            <w:r w:rsidR="00736F87" w:rsidRPr="00D23DA9">
              <w:rPr>
                <w:rFonts w:hint="eastAsia"/>
              </w:rPr>
              <w:t>データ</w:t>
            </w:r>
            <w:r w:rsidRPr="00D23DA9">
              <w:rPr>
                <w:rFonts w:hint="eastAsia"/>
              </w:rPr>
              <w:t>」の登録のない選挙人の</w:t>
            </w:r>
            <w:r w:rsidR="00736F87" w:rsidRPr="00D23DA9">
              <w:rPr>
                <w:rFonts w:hint="eastAsia"/>
              </w:rPr>
              <w:t>データ</w:t>
            </w:r>
            <w:r w:rsidRPr="00D23DA9">
              <w:rPr>
                <w:rFonts w:hint="eastAsia"/>
              </w:rPr>
              <w:t>を抽出して転送</w:t>
            </w:r>
            <w:r w:rsidR="00736F87" w:rsidRPr="00D23DA9">
              <w:rPr>
                <w:rFonts w:hint="eastAsia"/>
              </w:rPr>
              <w:t>データ</w:t>
            </w:r>
            <w:r w:rsidRPr="00D23DA9">
              <w:rPr>
                <w:rFonts w:hint="eastAsia"/>
              </w:rPr>
              <w:t>を作成します。</w:t>
            </w:r>
          </w:p>
        </w:tc>
      </w:tr>
      <w:tr w:rsidR="00CC1AC0" w:rsidRPr="00D23DA9" w14:paraId="2D8FFA48" w14:textId="77777777" w:rsidTr="00B70592">
        <w:tc>
          <w:tcPr>
            <w:tcW w:w="1470" w:type="pct"/>
            <w:shd w:val="clear" w:color="auto" w:fill="DAEEF3" w:themeFill="accent5" w:themeFillTint="33"/>
          </w:tcPr>
          <w:p w14:paraId="36820673" w14:textId="77777777" w:rsidR="00CC1AC0" w:rsidRPr="00D23DA9" w:rsidRDefault="00CC1AC0" w:rsidP="00F40E71">
            <w:r w:rsidRPr="00D23DA9">
              <w:rPr>
                <w:rFonts w:hint="eastAsia"/>
              </w:rPr>
              <w:t>どちらかあれば抽出</w:t>
            </w:r>
          </w:p>
        </w:tc>
        <w:tc>
          <w:tcPr>
            <w:tcW w:w="3530" w:type="pct"/>
          </w:tcPr>
          <w:p w14:paraId="353E2EA3" w14:textId="77777777" w:rsidR="00CC1AC0" w:rsidRPr="00D23DA9" w:rsidRDefault="00B278B9" w:rsidP="00F40E71">
            <w:r w:rsidRPr="00D23DA9">
              <w:rPr>
                <w:rFonts w:hint="eastAsia"/>
              </w:rPr>
              <w:t>異動または返戻のどちらかがある選挙人の</w:t>
            </w:r>
            <w:r w:rsidR="00736F87" w:rsidRPr="00D23DA9">
              <w:rPr>
                <w:rFonts w:hint="eastAsia"/>
              </w:rPr>
              <w:t>データ</w:t>
            </w:r>
            <w:r w:rsidRPr="00D23DA9">
              <w:rPr>
                <w:rFonts w:hint="eastAsia"/>
              </w:rPr>
              <w:t>を抽出して転送</w:t>
            </w:r>
            <w:r w:rsidR="00736F87" w:rsidRPr="00D23DA9">
              <w:rPr>
                <w:rFonts w:hint="eastAsia"/>
              </w:rPr>
              <w:t>データ</w:t>
            </w:r>
            <w:r w:rsidRPr="00D23DA9">
              <w:rPr>
                <w:rFonts w:hint="eastAsia"/>
              </w:rPr>
              <w:t>を作成します。</w:t>
            </w:r>
          </w:p>
        </w:tc>
      </w:tr>
      <w:tr w:rsidR="00CC1AC0" w:rsidRPr="00D23DA9" w14:paraId="7832855E" w14:textId="77777777" w:rsidTr="00B70592">
        <w:tc>
          <w:tcPr>
            <w:tcW w:w="1470" w:type="pct"/>
            <w:shd w:val="clear" w:color="auto" w:fill="DAEEF3" w:themeFill="accent5" w:themeFillTint="33"/>
          </w:tcPr>
          <w:p w14:paraId="0781788C" w14:textId="77777777" w:rsidR="00CC1AC0" w:rsidRPr="00D23DA9" w:rsidRDefault="00CC1AC0" w:rsidP="00F40E71">
            <w:r w:rsidRPr="00D23DA9">
              <w:rPr>
                <w:rFonts w:hint="eastAsia"/>
              </w:rPr>
              <w:t>補正登録分は返さない</w:t>
            </w:r>
          </w:p>
        </w:tc>
        <w:tc>
          <w:tcPr>
            <w:tcW w:w="3530" w:type="pct"/>
          </w:tcPr>
          <w:p w14:paraId="0CFA44EA" w14:textId="77777777" w:rsidR="00CC1AC0" w:rsidRPr="00D23DA9" w:rsidRDefault="00CC1AC0" w:rsidP="00F40E71">
            <w:r w:rsidRPr="00D23DA9">
              <w:rPr>
                <w:rFonts w:hint="eastAsia"/>
              </w:rPr>
              <w:t>補正登録した選挙人台帳情報は、転送</w:t>
            </w:r>
            <w:r w:rsidR="00736F87" w:rsidRPr="00D23DA9">
              <w:rPr>
                <w:rFonts w:hint="eastAsia"/>
              </w:rPr>
              <w:t>データ</w:t>
            </w:r>
            <w:r w:rsidRPr="00D23DA9">
              <w:rPr>
                <w:rFonts w:hint="eastAsia"/>
              </w:rPr>
              <w:t>から除外する際に使用します。</w:t>
            </w:r>
          </w:p>
        </w:tc>
      </w:tr>
      <w:tr w:rsidR="00CC1AC0" w:rsidRPr="00D23DA9" w14:paraId="72CA18A3" w14:textId="77777777" w:rsidTr="00B70592">
        <w:tc>
          <w:tcPr>
            <w:tcW w:w="1470" w:type="pct"/>
            <w:shd w:val="clear" w:color="auto" w:fill="DAEEF3" w:themeFill="accent5" w:themeFillTint="33"/>
          </w:tcPr>
          <w:p w14:paraId="4533687A" w14:textId="77777777" w:rsidR="00CC1AC0" w:rsidRPr="00D23DA9" w:rsidRDefault="00CC1AC0" w:rsidP="00F40E71">
            <w:r w:rsidRPr="00D23DA9">
              <w:rPr>
                <w:rFonts w:hint="eastAsia"/>
              </w:rPr>
              <w:t>区分変換（６→２）</w:t>
            </w:r>
          </w:p>
        </w:tc>
        <w:tc>
          <w:tcPr>
            <w:tcW w:w="3530" w:type="pct"/>
          </w:tcPr>
          <w:p w14:paraId="603BD793" w14:textId="77777777" w:rsidR="00CC1AC0" w:rsidRPr="00D23DA9" w:rsidRDefault="00CC1AC0" w:rsidP="00F40E71">
            <w:r w:rsidRPr="00D23DA9">
              <w:rPr>
                <w:rFonts w:hint="eastAsia"/>
              </w:rPr>
              <w:t>ホスト転送の</w:t>
            </w:r>
            <w:r w:rsidR="00736F87" w:rsidRPr="00D23DA9">
              <w:rPr>
                <w:rFonts w:hint="eastAsia"/>
              </w:rPr>
              <w:t>データ</w:t>
            </w:r>
            <w:r w:rsidRPr="00D23DA9">
              <w:rPr>
                <w:rFonts w:hint="eastAsia"/>
              </w:rPr>
              <w:t>のうち「投票</w:t>
            </w:r>
            <w:r w:rsidR="00736F87" w:rsidRPr="00D23DA9">
              <w:rPr>
                <w:rFonts w:hint="eastAsia"/>
              </w:rPr>
              <w:t>データ</w:t>
            </w:r>
            <w:r w:rsidRPr="00D23DA9">
              <w:rPr>
                <w:rFonts w:hint="eastAsia"/>
              </w:rPr>
              <w:t>」の期日前投票</w:t>
            </w:r>
            <w:r w:rsidR="00736F87" w:rsidRPr="00D23DA9">
              <w:rPr>
                <w:rFonts w:hint="eastAsia"/>
              </w:rPr>
              <w:t>コード</w:t>
            </w:r>
            <w:r w:rsidRPr="00D23DA9">
              <w:rPr>
                <w:rFonts w:hint="eastAsia"/>
              </w:rPr>
              <w:t>を不在者投票情報と同じ「２」で作成する際に使用します。</w:t>
            </w:r>
          </w:p>
        </w:tc>
      </w:tr>
    </w:tbl>
    <w:p w14:paraId="4E20172E" w14:textId="77777777" w:rsidR="00535A47" w:rsidRPr="00D23DA9" w:rsidRDefault="00535A47" w:rsidP="006C2F67"/>
    <w:p w14:paraId="40262431" w14:textId="77777777" w:rsidR="00535A47" w:rsidRPr="00D23DA9" w:rsidRDefault="00535A47">
      <w:pPr>
        <w:widowControl/>
        <w:jc w:val="left"/>
      </w:pPr>
      <w:r w:rsidRPr="00D23DA9">
        <w:br w:type="page"/>
      </w:r>
    </w:p>
    <w:p w14:paraId="12473589" w14:textId="77777777" w:rsidR="006C2F67" w:rsidRPr="00D23DA9" w:rsidRDefault="006C2F67" w:rsidP="006C2F67"/>
    <w:p w14:paraId="50DD720E" w14:textId="3A198B52" w:rsidR="00B278B9" w:rsidRPr="00D23DA9" w:rsidRDefault="00B278B9" w:rsidP="00B278B9">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転送項目</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ED448C">
        <w:rPr>
          <w:b/>
          <w:sz w:val="28"/>
          <w:szCs w:val="28"/>
          <w:shd w:val="clear" w:color="auto" w:fill="C6D9F1" w:themeFill="text2" w:themeFillTint="33"/>
        </w:rPr>
        <w:t xml:space="preserve">   </w:t>
      </w:r>
    </w:p>
    <w:p w14:paraId="5A6D6025" w14:textId="77777777" w:rsidR="00B278B9" w:rsidRPr="00D23DA9" w:rsidRDefault="00B278B9" w:rsidP="006C2F67">
      <w:r w:rsidRPr="00D23DA9">
        <w:rPr>
          <w:rFonts w:hint="eastAsia"/>
        </w:rPr>
        <w:t>ホストに転送する各項目の</w:t>
      </w:r>
      <w:r w:rsidR="00F75F7F" w:rsidRPr="00D23DA9">
        <w:rPr>
          <w:rFonts w:hint="eastAsia"/>
        </w:rPr>
        <w:t>新規登録や確認、</w:t>
      </w:r>
      <w:r w:rsidRPr="00D23DA9">
        <w:rPr>
          <w:rFonts w:hint="eastAsia"/>
        </w:rPr>
        <w:t>変更ができます。</w:t>
      </w:r>
    </w:p>
    <w:p w14:paraId="310E5C36" w14:textId="77777777" w:rsidR="00B278B9" w:rsidRPr="00D23DA9" w:rsidRDefault="00B278B9" w:rsidP="006C2F67">
      <w:r w:rsidRPr="00D23DA9">
        <w:rPr>
          <w:rFonts w:hint="eastAsia"/>
        </w:rPr>
        <w:t>※変更がある場合は、弊社SEへお問い合わせください。</w:t>
      </w:r>
    </w:p>
    <w:p w14:paraId="0EF44542" w14:textId="77777777" w:rsidR="00266492" w:rsidRPr="00D23DA9" w:rsidRDefault="00266492" w:rsidP="006C2F67"/>
    <w:p w14:paraId="4C11ACF3" w14:textId="77777777" w:rsidR="00581CC7" w:rsidRPr="00D23DA9" w:rsidRDefault="00266492" w:rsidP="006C2F67">
      <w:r w:rsidRPr="00D23DA9">
        <w:rPr>
          <w:noProof/>
        </w:rPr>
        <mc:AlternateContent>
          <mc:Choice Requires="wps">
            <w:drawing>
              <wp:anchor distT="0" distB="0" distL="114300" distR="114300" simplePos="0" relativeHeight="252605952" behindDoc="0" locked="0" layoutInCell="1" allowOverlap="1" wp14:anchorId="1451B8C5" wp14:editId="36036484">
                <wp:simplePos x="0" y="0"/>
                <wp:positionH relativeFrom="margin">
                  <wp:align>left</wp:align>
                </wp:positionH>
                <wp:positionV relativeFrom="paragraph">
                  <wp:posOffset>38100</wp:posOffset>
                </wp:positionV>
                <wp:extent cx="2809875" cy="800100"/>
                <wp:effectExtent l="0" t="0" r="9525" b="0"/>
                <wp:wrapNone/>
                <wp:docPr id="2305" name="AutoShape 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875" cy="8001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0AA511" w14:textId="77777777" w:rsidR="00BB492B" w:rsidRDefault="00BB492B" w:rsidP="00266492">
                            <w:pPr>
                              <w:rPr>
                                <w:rFonts w:asciiTheme="minorEastAsia" w:hAnsiTheme="minorEastAsia"/>
                                <w:szCs w:val="21"/>
                              </w:rPr>
                            </w:pPr>
                            <w:r>
                              <w:rPr>
                                <w:rFonts w:asciiTheme="minorEastAsia" w:hAnsiTheme="minorEastAsia" w:hint="eastAsia"/>
                                <w:szCs w:val="21"/>
                              </w:rPr>
                              <w:t>右側一覧</w:t>
                            </w:r>
                            <w:r>
                              <w:rPr>
                                <w:rFonts w:asciiTheme="minorEastAsia" w:hAnsiTheme="minorEastAsia"/>
                                <w:szCs w:val="21"/>
                              </w:rPr>
                              <w:t>の登録または変更したい行を選択した状態で、</w:t>
                            </w:r>
                            <w:r>
                              <w:rPr>
                                <w:rFonts w:asciiTheme="minorEastAsia" w:hAnsiTheme="minorEastAsia" w:hint="eastAsia"/>
                                <w:szCs w:val="21"/>
                              </w:rPr>
                              <w:t>各項目</w:t>
                            </w:r>
                            <w:r>
                              <w:rPr>
                                <w:rFonts w:asciiTheme="minorEastAsia" w:hAnsiTheme="minorEastAsia"/>
                                <w:szCs w:val="21"/>
                              </w:rPr>
                              <w:t>を</w:t>
                            </w:r>
                            <w:r>
                              <w:rPr>
                                <w:rFonts w:asciiTheme="minorEastAsia" w:hAnsiTheme="minorEastAsia" w:hint="eastAsia"/>
                                <w:szCs w:val="21"/>
                              </w:rPr>
                              <w:t>ダブルクリック</w:t>
                            </w:r>
                            <w:r>
                              <w:rPr>
                                <w:rFonts w:asciiTheme="minorEastAsia" w:hAnsiTheme="minorEastAsia"/>
                                <w:szCs w:val="21"/>
                              </w:rPr>
                              <w:t>すると、右側</w:t>
                            </w:r>
                            <w:r>
                              <w:rPr>
                                <w:rFonts w:asciiTheme="minorEastAsia" w:hAnsiTheme="minorEastAsia" w:hint="eastAsia"/>
                                <w:szCs w:val="21"/>
                              </w:rPr>
                              <w:t>一覧</w:t>
                            </w:r>
                            <w:r>
                              <w:rPr>
                                <w:rFonts w:asciiTheme="minorEastAsia" w:hAnsiTheme="minorEastAsia"/>
                                <w:szCs w:val="21"/>
                              </w:rPr>
                              <w:t>の「</w:t>
                            </w:r>
                            <w:r>
                              <w:rPr>
                                <w:rFonts w:asciiTheme="minorEastAsia" w:hAnsiTheme="minorEastAsia" w:hint="eastAsia"/>
                                <w:szCs w:val="21"/>
                              </w:rPr>
                              <w:t>変換</w:t>
                            </w:r>
                            <w:r>
                              <w:rPr>
                                <w:rFonts w:asciiTheme="minorEastAsia" w:hAnsiTheme="minorEastAsia"/>
                                <w:szCs w:val="21"/>
                              </w:rPr>
                              <w:t>区分」欄に</w:t>
                            </w:r>
                            <w:r>
                              <w:rPr>
                                <w:rFonts w:asciiTheme="minorEastAsia" w:hAnsiTheme="minorEastAsia" w:hint="eastAsia"/>
                                <w:szCs w:val="21"/>
                              </w:rPr>
                              <w:t>反映</w:t>
                            </w:r>
                            <w:r>
                              <w:rPr>
                                <w:rFonts w:asciiTheme="minorEastAsia" w:hAnsiTheme="minorEastAsia"/>
                                <w:szCs w:val="21"/>
                              </w:rPr>
                              <w:t>されます。</w:t>
                            </w:r>
                          </w:p>
                          <w:p w14:paraId="5C6B49FA" w14:textId="77777777" w:rsidR="00BB492B" w:rsidRPr="00266492" w:rsidRDefault="00BB492B" w:rsidP="00F75F7F">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451B8C5" id="_x0000_s1539" style="position:absolute;left:0;text-align:left;margin-left:0;margin-top:3pt;width:221.25pt;height:63pt;z-index:252605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" stroked="f">
                <v:textbox inset=".2mm,.2mm,.2mm,.2mm">
                  <w:txbxContent>
                    <w:p w14:paraId="3D0AA511" w14:textId="77777777" w:rsidR="00BB492B" w:rsidRDefault="00BB492B" w:rsidP="00266492">
                      <w:pPr>
                        <w:rPr>
                          <w:rFonts w:asciiTheme="minorEastAsia" w:hAnsiTheme="minorEastAsia"/>
                          <w:szCs w:val="21"/>
                        </w:rPr>
                      </w:pPr>
                      <w:r>
                        <w:rPr>
                          <w:rFonts w:asciiTheme="minorEastAsia" w:hAnsiTheme="minorEastAsia" w:hint="eastAsia"/>
                          <w:szCs w:val="21"/>
                        </w:rPr>
                        <w:t>右側一覧</w:t>
                      </w:r>
                      <w:r>
                        <w:rPr>
                          <w:rFonts w:asciiTheme="minorEastAsia" w:hAnsiTheme="minorEastAsia"/>
                          <w:szCs w:val="21"/>
                        </w:rPr>
                        <w:t>の登録または変更したい行を選択した状態で、</w:t>
                      </w:r>
                      <w:r>
                        <w:rPr>
                          <w:rFonts w:asciiTheme="minorEastAsia" w:hAnsiTheme="minorEastAsia" w:hint="eastAsia"/>
                          <w:szCs w:val="21"/>
                        </w:rPr>
                        <w:t>各項目</w:t>
                      </w:r>
                      <w:r>
                        <w:rPr>
                          <w:rFonts w:asciiTheme="minorEastAsia" w:hAnsiTheme="minorEastAsia"/>
                          <w:szCs w:val="21"/>
                        </w:rPr>
                        <w:t>を</w:t>
                      </w:r>
                      <w:r>
                        <w:rPr>
                          <w:rFonts w:asciiTheme="minorEastAsia" w:hAnsiTheme="minorEastAsia" w:hint="eastAsia"/>
                          <w:szCs w:val="21"/>
                        </w:rPr>
                        <w:t>ダブルクリック</w:t>
                      </w:r>
                      <w:r>
                        <w:rPr>
                          <w:rFonts w:asciiTheme="minorEastAsia" w:hAnsiTheme="minorEastAsia"/>
                          <w:szCs w:val="21"/>
                        </w:rPr>
                        <w:t>すると、右側</w:t>
                      </w:r>
                      <w:r>
                        <w:rPr>
                          <w:rFonts w:asciiTheme="minorEastAsia" w:hAnsiTheme="minorEastAsia" w:hint="eastAsia"/>
                          <w:szCs w:val="21"/>
                        </w:rPr>
                        <w:t>一覧</w:t>
                      </w:r>
                      <w:r>
                        <w:rPr>
                          <w:rFonts w:asciiTheme="minorEastAsia" w:hAnsiTheme="minorEastAsia"/>
                          <w:szCs w:val="21"/>
                        </w:rPr>
                        <w:t>の「</w:t>
                      </w:r>
                      <w:r>
                        <w:rPr>
                          <w:rFonts w:asciiTheme="minorEastAsia" w:hAnsiTheme="minorEastAsia" w:hint="eastAsia"/>
                          <w:szCs w:val="21"/>
                        </w:rPr>
                        <w:t>変換</w:t>
                      </w:r>
                      <w:r>
                        <w:rPr>
                          <w:rFonts w:asciiTheme="minorEastAsia" w:hAnsiTheme="minorEastAsia"/>
                          <w:szCs w:val="21"/>
                        </w:rPr>
                        <w:t>区分」欄に</w:t>
                      </w:r>
                      <w:r>
                        <w:rPr>
                          <w:rFonts w:asciiTheme="minorEastAsia" w:hAnsiTheme="minorEastAsia" w:hint="eastAsia"/>
                          <w:szCs w:val="21"/>
                        </w:rPr>
                        <w:t>反映</w:t>
                      </w:r>
                      <w:r>
                        <w:rPr>
                          <w:rFonts w:asciiTheme="minorEastAsia" w:hAnsiTheme="minorEastAsia"/>
                          <w:szCs w:val="21"/>
                        </w:rPr>
                        <w:t>されます。</w:t>
                      </w:r>
                    </w:p>
                    <w:p w14:paraId="5C6B49FA" w14:textId="77777777" w:rsidR="00BB492B" w:rsidRPr="00266492" w:rsidRDefault="00BB492B" w:rsidP="00F75F7F">
                      <w:pPr>
                        <w:rPr>
                          <w:szCs w:val="21"/>
                        </w:rPr>
                      </w:pPr>
                    </w:p>
                  </w:txbxContent>
                </v:textbox>
                <w10:wrap anchorx="margin"/>
              </v:roundrect>
            </w:pict>
          </mc:Fallback>
        </mc:AlternateContent>
      </w:r>
    </w:p>
    <w:p w14:paraId="5D24B40D" w14:textId="77777777" w:rsidR="00F75F7F" w:rsidRPr="00D23DA9" w:rsidRDefault="00F75F7F" w:rsidP="006C2F67">
      <w:r w:rsidRPr="00D23DA9">
        <w:rPr>
          <w:noProof/>
        </w:rPr>
        <mc:AlternateContent>
          <mc:Choice Requires="wps">
            <w:drawing>
              <wp:anchor distT="0" distB="0" distL="114300" distR="114300" simplePos="0" relativeHeight="252586496" behindDoc="0" locked="0" layoutInCell="1" allowOverlap="1" wp14:anchorId="4DAED23F" wp14:editId="3B33ECA7">
                <wp:simplePos x="0" y="0"/>
                <wp:positionH relativeFrom="column">
                  <wp:posOffset>3173730</wp:posOffset>
                </wp:positionH>
                <wp:positionV relativeFrom="paragraph">
                  <wp:posOffset>27940</wp:posOffset>
                </wp:positionV>
                <wp:extent cx="2402840" cy="581025"/>
                <wp:effectExtent l="0" t="0" r="0" b="9525"/>
                <wp:wrapNone/>
                <wp:docPr id="2293" name="AutoShape 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2840" cy="5810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179DA0A" w14:textId="77777777" w:rsidR="00BB492B" w:rsidRDefault="00BB492B" w:rsidP="00F75F7F">
                            <w:pPr>
                              <w:rPr>
                                <w:rFonts w:asciiTheme="minorEastAsia" w:hAnsiTheme="minorEastAsia"/>
                                <w:szCs w:val="21"/>
                              </w:rPr>
                            </w:pPr>
                            <w:r>
                              <w:rPr>
                                <w:rFonts w:asciiTheme="minorEastAsia" w:hAnsiTheme="minorEastAsia" w:hint="eastAsia"/>
                                <w:szCs w:val="21"/>
                              </w:rPr>
                              <w:t>①レイアウトを選択します。</w:t>
                            </w:r>
                          </w:p>
                          <w:p w14:paraId="2AAE8B66" w14:textId="77777777" w:rsidR="00BB492B" w:rsidRPr="00966B4C" w:rsidRDefault="00BB492B" w:rsidP="00F75F7F">
                            <w:pPr>
                              <w:rPr>
                                <w:szCs w:val="21"/>
                              </w:rPr>
                            </w:pPr>
                            <w:r>
                              <w:rPr>
                                <w:rFonts w:asciiTheme="minorEastAsia" w:hAnsiTheme="minorEastAsia" w:hint="eastAsia"/>
                                <w:szCs w:val="21"/>
                              </w:rPr>
                              <w:t>※新規登録の場合は</w:t>
                            </w:r>
                            <w:r>
                              <w:rPr>
                                <w:rFonts w:asciiTheme="minorEastAsia" w:hAnsiTheme="minorEastAsia"/>
                                <w:szCs w:val="21"/>
                              </w:rPr>
                              <w:t>入力します。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DAED23F" id="_x0000_s1540" style="position:absolute;left:0;text-align:left;margin-left:249.9pt;margin-top:2.2pt;width:189.2pt;height:45.75pt;z-index:25258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" stroked="f">
                <v:textbox inset=".2mm,.2mm,.2mm,.2mm">
                  <w:txbxContent>
                    <w:p w14:paraId="3179DA0A" w14:textId="77777777" w:rsidR="00BB492B" w:rsidRDefault="00BB492B" w:rsidP="00F75F7F">
                      <w:pPr>
                        <w:rPr>
                          <w:rFonts w:asciiTheme="minorEastAsia" w:hAnsiTheme="minorEastAsia"/>
                          <w:szCs w:val="21"/>
                        </w:rPr>
                      </w:pPr>
                      <w:r>
                        <w:rPr>
                          <w:rFonts w:asciiTheme="minorEastAsia" w:hAnsiTheme="minorEastAsia" w:hint="eastAsia"/>
                          <w:szCs w:val="21"/>
                        </w:rPr>
                        <w:t>①レイアウトを選択します。</w:t>
                      </w:r>
                    </w:p>
                    <w:p w14:paraId="2AAE8B66" w14:textId="77777777" w:rsidR="00BB492B" w:rsidRPr="00966B4C" w:rsidRDefault="00BB492B" w:rsidP="00F75F7F">
                      <w:pPr>
                        <w:rPr>
                          <w:szCs w:val="21"/>
                        </w:rPr>
                      </w:pPr>
                      <w:r>
                        <w:rPr>
                          <w:rFonts w:asciiTheme="minorEastAsia" w:hAnsiTheme="minorEastAsia" w:hint="eastAsia"/>
                          <w:szCs w:val="21"/>
                        </w:rPr>
                        <w:t>※新規登録の場合は</w:t>
                      </w:r>
                      <w:r>
                        <w:rPr>
                          <w:rFonts w:asciiTheme="minorEastAsia" w:hAnsiTheme="minorEastAsia"/>
                          <w:szCs w:val="21"/>
                        </w:rPr>
                        <w:t>入力します。</w:t>
                      </w:r>
                    </w:p>
                  </w:txbxContent>
                </v:textbox>
              </v:roundrect>
            </w:pict>
          </mc:Fallback>
        </mc:AlternateContent>
      </w:r>
    </w:p>
    <w:p w14:paraId="641C4564" w14:textId="77777777" w:rsidR="00F75F7F" w:rsidRPr="00D23DA9" w:rsidRDefault="00F75F7F" w:rsidP="006C2F67"/>
    <w:p w14:paraId="2B9EF209" w14:textId="77777777" w:rsidR="00F75F7F" w:rsidRPr="00D23DA9" w:rsidRDefault="00266492" w:rsidP="006C2F67">
      <w:r w:rsidRPr="00D23DA9">
        <w:rPr>
          <w:noProof/>
        </w:rPr>
        <mc:AlternateContent>
          <mc:Choice Requires="wps">
            <w:drawing>
              <wp:anchor distT="0" distB="0" distL="114300" distR="114300" simplePos="0" relativeHeight="252584448" behindDoc="0" locked="0" layoutInCell="1" allowOverlap="1" wp14:anchorId="00144387" wp14:editId="520A8E32">
                <wp:simplePos x="0" y="0"/>
                <wp:positionH relativeFrom="margin">
                  <wp:posOffset>3507740</wp:posOffset>
                </wp:positionH>
                <wp:positionV relativeFrom="paragraph">
                  <wp:posOffset>62230</wp:posOffset>
                </wp:positionV>
                <wp:extent cx="635" cy="465455"/>
                <wp:effectExtent l="19050" t="19050" r="37465" b="29845"/>
                <wp:wrapNone/>
                <wp:docPr id="2291" name="AutoShape 1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545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D023E2" id="AutoShape 1304" o:spid="_x0000_s1026" type="#_x0000_t32" style="position:absolute;left:0;text-align:left;margin-left:276.2pt;margin-top:4.9pt;width:.05pt;height:36.65pt;z-index:25258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" strokecolor="red" strokeweight="2.5pt">
                <w10:wrap anchorx="margin"/>
              </v:shape>
            </w:pict>
          </mc:Fallback>
        </mc:AlternateContent>
      </w:r>
      <w:r w:rsidR="00581CC7" w:rsidRPr="00D23DA9">
        <w:rPr>
          <w:noProof/>
        </w:rPr>
        <mc:AlternateContent>
          <mc:Choice Requires="wps">
            <w:drawing>
              <wp:anchor distT="0" distB="0" distL="114300" distR="114300" simplePos="0" relativeHeight="252604928" behindDoc="0" locked="0" layoutInCell="1" allowOverlap="1" wp14:anchorId="5D5A5F03" wp14:editId="79FDF199">
                <wp:simplePos x="0" y="0"/>
                <wp:positionH relativeFrom="column">
                  <wp:posOffset>862330</wp:posOffset>
                </wp:positionH>
                <wp:positionV relativeFrom="paragraph">
                  <wp:posOffset>157480</wp:posOffset>
                </wp:positionV>
                <wp:extent cx="635" cy="465455"/>
                <wp:effectExtent l="19050" t="19050" r="37465" b="29845"/>
                <wp:wrapNone/>
                <wp:docPr id="2304" name="AutoShape 1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545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A0E8D3" id="AutoShape 1304" o:spid="_x0000_s1026" type="#_x0000_t32" style="position:absolute;left:0;text-align:left;margin-left:67.9pt;margin-top:12.4pt;width:.05pt;height:36.65pt;z-index:25260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" strokecolor="red" strokeweight="2.5pt"/>
            </w:pict>
          </mc:Fallback>
        </mc:AlternateContent>
      </w:r>
    </w:p>
    <w:p w14:paraId="0BB7FB8B" w14:textId="440CE271" w:rsidR="00B278B9" w:rsidRPr="00D23DA9" w:rsidRDefault="00FF755A" w:rsidP="006C2F67">
      <w:r w:rsidRPr="00D23DA9">
        <w:rPr>
          <w:noProof/>
        </w:rPr>
        <mc:AlternateContent>
          <mc:Choice Requires="wps">
            <w:drawing>
              <wp:anchor distT="0" distB="0" distL="114300" distR="114300" simplePos="0" relativeHeight="252596736" behindDoc="0" locked="0" layoutInCell="1" allowOverlap="1" wp14:anchorId="4FC333D8" wp14:editId="1E2A67D4">
                <wp:simplePos x="0" y="0"/>
                <wp:positionH relativeFrom="column">
                  <wp:posOffset>4461510</wp:posOffset>
                </wp:positionH>
                <wp:positionV relativeFrom="paragraph">
                  <wp:posOffset>19050</wp:posOffset>
                </wp:positionV>
                <wp:extent cx="1175385" cy="2667000"/>
                <wp:effectExtent l="0" t="0" r="5715" b="0"/>
                <wp:wrapNone/>
                <wp:docPr id="2300" name="AutoShape 8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5385" cy="26670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D8F9FD" w14:textId="77777777" w:rsidR="00BB492B" w:rsidRDefault="00BB492B" w:rsidP="00FF755A">
                            <w:pPr>
                              <w:rPr>
                                <w:rFonts w:asciiTheme="minorEastAsia" w:hAnsiTheme="minorEastAsia"/>
                                <w:szCs w:val="21"/>
                              </w:rPr>
                            </w:pPr>
                            <w:r>
                              <w:rPr>
                                <w:rFonts w:asciiTheme="minorEastAsia" w:hAnsiTheme="minorEastAsia" w:hint="eastAsia"/>
                                <w:szCs w:val="21"/>
                              </w:rPr>
                              <w:t>④</w:t>
                            </w:r>
                            <w:r w:rsidRPr="00CC1AC0">
                              <w:rPr>
                                <w:rFonts w:asciiTheme="minorEastAsia" w:hAnsiTheme="minorEastAsia" w:hint="eastAsia"/>
                                <w:szCs w:val="21"/>
                              </w:rPr>
                              <w:t>設定内容を確認後、</w:t>
                            </w:r>
                            <w:r>
                              <w:rPr>
                                <w:rFonts w:asciiTheme="minorEastAsia" w:hAnsiTheme="minorEastAsia" w:hint="eastAsia"/>
                                <w:color w:val="FFFFFF" w:themeColor="background1"/>
                                <w:szCs w:val="21"/>
                                <w:shd w:val="clear" w:color="auto" w:fill="000000" w:themeFill="text1"/>
                              </w:rPr>
                              <w:t>設定反映</w:t>
                            </w:r>
                            <w:r>
                              <w:rPr>
                                <w:rFonts w:asciiTheme="minorEastAsia" w:hAnsiTheme="minorEastAsia" w:hint="eastAsia"/>
                                <w:szCs w:val="21"/>
                              </w:rPr>
                              <w:t>をクリックすると、画面に表示</w:t>
                            </w:r>
                            <w:r>
                              <w:rPr>
                                <w:rFonts w:asciiTheme="minorEastAsia" w:hAnsiTheme="minorEastAsia"/>
                                <w:szCs w:val="21"/>
                              </w:rPr>
                              <w:t>された情報で、</w:t>
                            </w:r>
                            <w:r>
                              <w:rPr>
                                <w:rFonts w:asciiTheme="minorEastAsia" w:hAnsiTheme="minorEastAsia" w:hint="eastAsia"/>
                                <w:szCs w:val="21"/>
                              </w:rPr>
                              <w:t>更新</w:t>
                            </w:r>
                            <w:r>
                              <w:rPr>
                                <w:rFonts w:asciiTheme="minorEastAsia" w:hAnsiTheme="minorEastAsia"/>
                                <w:szCs w:val="21"/>
                              </w:rPr>
                              <w:t>されます。</w:t>
                            </w:r>
                          </w:p>
                          <w:p w14:paraId="25FB2CC3" w14:textId="77777777" w:rsidR="00BB492B" w:rsidRPr="00CC1AC0" w:rsidRDefault="00BB492B" w:rsidP="00FF755A">
                            <w:pPr>
                              <w:rPr>
                                <w:rFonts w:asciiTheme="minorEastAsia" w:hAnsiTheme="minorEastAsia"/>
                                <w:szCs w:val="21"/>
                              </w:rPr>
                            </w:pPr>
                            <w:r>
                              <w:rPr>
                                <w:rFonts w:asciiTheme="minorEastAsia" w:hAnsiTheme="minorEastAsia" w:hint="eastAsia"/>
                                <w:szCs w:val="21"/>
                              </w:rPr>
                              <w:t>※</w:t>
                            </w:r>
                            <w:r>
                              <w:rPr>
                                <w:rFonts w:asciiTheme="minorEastAsia" w:hAnsiTheme="minorEastAsia"/>
                                <w:szCs w:val="21"/>
                              </w:rPr>
                              <w:t>次の図のような画面が</w:t>
                            </w:r>
                            <w:r>
                              <w:rPr>
                                <w:rFonts w:asciiTheme="minorEastAsia" w:hAnsiTheme="minorEastAsia" w:hint="eastAsia"/>
                                <w:szCs w:val="21"/>
                              </w:rPr>
                              <w:t>表示</w:t>
                            </w:r>
                            <w:r>
                              <w:rPr>
                                <w:rFonts w:asciiTheme="minorEastAsia" w:hAnsiTheme="minorEastAsia"/>
                                <w:szCs w:val="21"/>
                              </w:rPr>
                              <w:t>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FC333D8" id="_x0000_s1541" style="position:absolute;left:0;text-align:left;margin-left:351.3pt;margin-top:1.5pt;width:92.55pt;height:210pt;z-index:25259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" stroked="f">
                <v:textbox inset=".2mm,.2mm,.2mm,.2mm">
                  <w:txbxContent>
                    <w:p w14:paraId="33D8F9FD" w14:textId="77777777" w:rsidR="00BB492B" w:rsidRDefault="00BB492B" w:rsidP="00FF755A">
                      <w:pPr>
                        <w:rPr>
                          <w:rFonts w:asciiTheme="minorEastAsia" w:hAnsiTheme="minorEastAsia"/>
                          <w:szCs w:val="21"/>
                        </w:rPr>
                      </w:pPr>
                      <w:r>
                        <w:rPr>
                          <w:rFonts w:asciiTheme="minorEastAsia" w:hAnsiTheme="minorEastAsia" w:hint="eastAsia"/>
                          <w:szCs w:val="21"/>
                        </w:rPr>
                        <w:t>④</w:t>
                      </w:r>
                      <w:r w:rsidRPr="00CC1AC0">
                        <w:rPr>
                          <w:rFonts w:asciiTheme="minorEastAsia" w:hAnsiTheme="minorEastAsia" w:hint="eastAsia"/>
                          <w:szCs w:val="21"/>
                        </w:rPr>
                        <w:t>設定内容を確認後、</w:t>
                      </w:r>
                      <w:r>
                        <w:rPr>
                          <w:rFonts w:asciiTheme="minorEastAsia" w:hAnsiTheme="minorEastAsia" w:hint="eastAsia"/>
                          <w:color w:val="FFFFFF" w:themeColor="background1"/>
                          <w:szCs w:val="21"/>
                          <w:shd w:val="clear" w:color="auto" w:fill="000000" w:themeFill="text1"/>
                        </w:rPr>
                        <w:t>設定反映</w:t>
                      </w:r>
                      <w:r>
                        <w:rPr>
                          <w:rFonts w:asciiTheme="minorEastAsia" w:hAnsiTheme="minorEastAsia" w:hint="eastAsia"/>
                          <w:szCs w:val="21"/>
                        </w:rPr>
                        <w:t>をクリックすると、画面に表示</w:t>
                      </w:r>
                      <w:r>
                        <w:rPr>
                          <w:rFonts w:asciiTheme="minorEastAsia" w:hAnsiTheme="minorEastAsia"/>
                          <w:szCs w:val="21"/>
                        </w:rPr>
                        <w:t>された情報で、</w:t>
                      </w:r>
                      <w:r>
                        <w:rPr>
                          <w:rFonts w:asciiTheme="minorEastAsia" w:hAnsiTheme="minorEastAsia" w:hint="eastAsia"/>
                          <w:szCs w:val="21"/>
                        </w:rPr>
                        <w:t>更新</w:t>
                      </w:r>
                      <w:r>
                        <w:rPr>
                          <w:rFonts w:asciiTheme="minorEastAsia" w:hAnsiTheme="minorEastAsia"/>
                          <w:szCs w:val="21"/>
                        </w:rPr>
                        <w:t>されます。</w:t>
                      </w:r>
                    </w:p>
                    <w:p w14:paraId="25FB2CC3" w14:textId="77777777" w:rsidR="00BB492B" w:rsidRPr="00CC1AC0" w:rsidRDefault="00BB492B" w:rsidP="00FF755A">
                      <w:pPr>
                        <w:rPr>
                          <w:rFonts w:asciiTheme="minorEastAsia" w:hAnsiTheme="minorEastAsia"/>
                          <w:szCs w:val="21"/>
                        </w:rPr>
                      </w:pPr>
                      <w:r>
                        <w:rPr>
                          <w:rFonts w:asciiTheme="minorEastAsia" w:hAnsiTheme="minorEastAsia" w:hint="eastAsia"/>
                          <w:szCs w:val="21"/>
                        </w:rPr>
                        <w:t>※</w:t>
                      </w:r>
                      <w:r>
                        <w:rPr>
                          <w:rFonts w:asciiTheme="minorEastAsia" w:hAnsiTheme="minorEastAsia"/>
                          <w:szCs w:val="21"/>
                        </w:rPr>
                        <w:t>次の図のような画面が</w:t>
                      </w:r>
                      <w:r>
                        <w:rPr>
                          <w:rFonts w:asciiTheme="minorEastAsia" w:hAnsiTheme="minorEastAsia" w:hint="eastAsia"/>
                          <w:szCs w:val="21"/>
                        </w:rPr>
                        <w:t>表示</w:t>
                      </w:r>
                      <w:r>
                        <w:rPr>
                          <w:rFonts w:asciiTheme="minorEastAsia" w:hAnsiTheme="minorEastAsia"/>
                          <w:szCs w:val="21"/>
                        </w:rPr>
                        <w:t>されます。</w:t>
                      </w:r>
                    </w:p>
                  </w:txbxContent>
                </v:textbox>
              </v:roundrect>
            </w:pict>
          </mc:Fallback>
        </mc:AlternateContent>
      </w:r>
      <w:r w:rsidRPr="00D23DA9">
        <w:rPr>
          <w:noProof/>
        </w:rPr>
        <mc:AlternateContent>
          <mc:Choice Requires="wps">
            <w:drawing>
              <wp:anchor distT="0" distB="0" distL="114300" distR="114300" simplePos="0" relativeHeight="252595712" behindDoc="0" locked="0" layoutInCell="1" allowOverlap="1" wp14:anchorId="7C9D35E6" wp14:editId="5BDE038F">
                <wp:simplePos x="0" y="0"/>
                <wp:positionH relativeFrom="column">
                  <wp:posOffset>4343400</wp:posOffset>
                </wp:positionH>
                <wp:positionV relativeFrom="paragraph">
                  <wp:posOffset>1141095</wp:posOffset>
                </wp:positionV>
                <wp:extent cx="190500" cy="0"/>
                <wp:effectExtent l="0" t="19050" r="19050" b="19050"/>
                <wp:wrapNone/>
                <wp:docPr id="2299" name="AutoShape 8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2ACA31" id="AutoShape 818" o:spid="_x0000_s1026" type="#_x0000_t32" style="position:absolute;left:0;text-align:left;margin-left:342pt;margin-top:89.85pt;width:15pt;height:0;z-index:25259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2588544" behindDoc="0" locked="0" layoutInCell="1" allowOverlap="1" wp14:anchorId="7A87B1E0" wp14:editId="6F3B7317">
                <wp:simplePos x="0" y="0"/>
                <wp:positionH relativeFrom="column">
                  <wp:posOffset>3453130</wp:posOffset>
                </wp:positionH>
                <wp:positionV relativeFrom="paragraph">
                  <wp:posOffset>2378710</wp:posOffset>
                </wp:positionV>
                <wp:extent cx="635" cy="465455"/>
                <wp:effectExtent l="22225" t="17145" r="24765" b="22225"/>
                <wp:wrapNone/>
                <wp:docPr id="2294" name="AutoShape 1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545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AFBCEA" id="AutoShape 1304" o:spid="_x0000_s1026" type="#_x0000_t32" style="position:absolute;left:0;text-align:left;margin-left:271.9pt;margin-top:187.3pt;width:.05pt;height:36.65pt;z-index:2525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" strokecolor="red" strokeweight="2.5pt"/>
            </w:pict>
          </mc:Fallback>
        </mc:AlternateContent>
      </w:r>
      <w:r w:rsidRPr="00D23DA9">
        <w:rPr>
          <w:noProof/>
        </w:rPr>
        <mc:AlternateContent>
          <mc:Choice Requires="wps">
            <w:drawing>
              <wp:anchor distT="0" distB="0" distL="114300" distR="114300" simplePos="0" relativeHeight="252592640" behindDoc="0" locked="0" layoutInCell="1" allowOverlap="1" wp14:anchorId="535AE1A6" wp14:editId="56BB3A02">
                <wp:simplePos x="0" y="0"/>
                <wp:positionH relativeFrom="column">
                  <wp:posOffset>1014730</wp:posOffset>
                </wp:positionH>
                <wp:positionV relativeFrom="paragraph">
                  <wp:posOffset>2378710</wp:posOffset>
                </wp:positionV>
                <wp:extent cx="635" cy="465455"/>
                <wp:effectExtent l="22225" t="17145" r="24765" b="22225"/>
                <wp:wrapNone/>
                <wp:docPr id="2297" name="AutoShape 1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545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4520EE" id="AutoShape 1304" o:spid="_x0000_s1026" type="#_x0000_t32" style="position:absolute;left:0;text-align:left;margin-left:79.9pt;margin-top:187.3pt;width:.05pt;height:36.65pt;z-index:2525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" strokecolor="red" strokeweight="2.5pt"/>
            </w:pict>
          </mc:Fallback>
        </mc:AlternateContent>
      </w:r>
      <w:r w:rsidR="00F75F7F" w:rsidRPr="00D23DA9">
        <w:rPr>
          <w:noProof/>
        </w:rPr>
        <mc:AlternateContent>
          <mc:Choice Requires="wps">
            <w:drawing>
              <wp:anchor distT="0" distB="0" distL="114300" distR="114300" simplePos="0" relativeHeight="252585472" behindDoc="0" locked="0" layoutInCell="1" allowOverlap="1" wp14:anchorId="7EA90C45" wp14:editId="67AD33EB">
                <wp:simplePos x="0" y="0"/>
                <wp:positionH relativeFrom="column">
                  <wp:posOffset>1971675</wp:posOffset>
                </wp:positionH>
                <wp:positionV relativeFrom="paragraph">
                  <wp:posOffset>283210</wp:posOffset>
                </wp:positionV>
                <wp:extent cx="2000885" cy="142240"/>
                <wp:effectExtent l="17145" t="22860" r="20320" b="15875"/>
                <wp:wrapNone/>
                <wp:docPr id="2292" name="AutoShape 1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885" cy="14224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62D8E6" id="AutoShape 1305" o:spid="_x0000_s1026" style="position:absolute;left:0;text-align:left;margin-left:155.25pt;margin-top:22.3pt;width:157.55pt;height:11.2pt;z-index:25258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" filled="f" strokecolor="red" strokeweight="2.5pt">
                <v:textbox inset="5.85pt,.7pt,5.85pt,.7pt"/>
              </v:roundrect>
            </w:pict>
          </mc:Fallback>
        </mc:AlternateContent>
      </w:r>
      <w:r w:rsidR="00B278B9" w:rsidRPr="00D23DA9">
        <w:rPr>
          <w:rFonts w:hint="eastAsia"/>
        </w:rPr>
        <w:tab/>
      </w:r>
      <w:r w:rsidR="00DB5701">
        <w:rPr>
          <w:noProof/>
        </w:rPr>
        <w:drawing>
          <wp:inline distT="0" distB="0" distL="0" distR="0" wp14:anchorId="3D57EFEE" wp14:editId="0CFC5A47">
            <wp:extent cx="3825000" cy="2724480"/>
            <wp:effectExtent l="0" t="0" r="4445" b="0"/>
            <wp:docPr id="2803" name="図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3825000" cy="2724480"/>
                    </a:xfrm>
                    <a:prstGeom prst="rect">
                      <a:avLst/>
                    </a:prstGeom>
                  </pic:spPr>
                </pic:pic>
              </a:graphicData>
            </a:graphic>
          </wp:inline>
        </w:drawing>
      </w:r>
    </w:p>
    <w:p w14:paraId="2C39C6C9" w14:textId="77777777" w:rsidR="00B278B9" w:rsidRPr="00D23DA9" w:rsidRDefault="00FA37B9" w:rsidP="006C2F67">
      <w:r w:rsidRPr="00D23DA9">
        <w:rPr>
          <w:noProof/>
        </w:rPr>
        <mc:AlternateContent>
          <mc:Choice Requires="wps">
            <w:drawing>
              <wp:anchor distT="0" distB="0" distL="114300" distR="114300" simplePos="0" relativeHeight="252590592" behindDoc="0" locked="0" layoutInCell="1" allowOverlap="1" wp14:anchorId="5D3D078A" wp14:editId="73BA5E7F">
                <wp:simplePos x="0" y="0"/>
                <wp:positionH relativeFrom="column">
                  <wp:posOffset>3261360</wp:posOffset>
                </wp:positionH>
                <wp:positionV relativeFrom="paragraph">
                  <wp:posOffset>76201</wp:posOffset>
                </wp:positionV>
                <wp:extent cx="2790825" cy="571500"/>
                <wp:effectExtent l="0" t="0" r="9525" b="0"/>
                <wp:wrapNone/>
                <wp:docPr id="2295" name="AutoShape 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5715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37AD1E" w14:textId="77777777" w:rsidR="00BB492B" w:rsidRDefault="00BB492B" w:rsidP="00F75F7F">
                            <w:pPr>
                              <w:rPr>
                                <w:rFonts w:asciiTheme="minorEastAsia" w:hAnsiTheme="minorEastAsia"/>
                                <w:szCs w:val="21"/>
                              </w:rPr>
                            </w:pPr>
                            <w:r>
                              <w:rPr>
                                <w:rFonts w:asciiTheme="minorEastAsia" w:hAnsiTheme="minorEastAsia" w:hint="eastAsia"/>
                                <w:szCs w:val="21"/>
                              </w:rPr>
                              <w:t>②登録や変更したい</w:t>
                            </w:r>
                            <w:r>
                              <w:rPr>
                                <w:rFonts w:asciiTheme="minorEastAsia" w:hAnsiTheme="minorEastAsia"/>
                                <w:szCs w:val="21"/>
                              </w:rPr>
                              <w:t>行を選択</w:t>
                            </w:r>
                            <w:r>
                              <w:rPr>
                                <w:rFonts w:asciiTheme="minorEastAsia" w:hAnsiTheme="minorEastAsia" w:hint="eastAsia"/>
                                <w:szCs w:val="21"/>
                              </w:rPr>
                              <w:t>します。</w:t>
                            </w:r>
                          </w:p>
                          <w:p w14:paraId="0EF936E9" w14:textId="77777777" w:rsidR="00BB492B" w:rsidRDefault="00BB492B" w:rsidP="00F75F7F">
                            <w:pPr>
                              <w:rPr>
                                <w:szCs w:val="21"/>
                              </w:rPr>
                            </w:pPr>
                            <w:r>
                              <w:rPr>
                                <w:rFonts w:hint="eastAsia"/>
                                <w:szCs w:val="21"/>
                              </w:rPr>
                              <w:t>③</w:t>
                            </w:r>
                            <w:r>
                              <w:rPr>
                                <w:szCs w:val="21"/>
                              </w:rPr>
                              <w:t>各項目を入力します。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3D078A" id="_x0000_s1542" style="position:absolute;left:0;text-align:left;margin-left:256.8pt;margin-top:6pt;width:219.75pt;height:45pt;z-index:2525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" stroked="f">
                <v:textbox inset=".2mm,.2mm,.2mm,.2mm">
                  <w:txbxContent>
                    <w:p w14:paraId="4C37AD1E" w14:textId="77777777" w:rsidR="00BB492B" w:rsidRDefault="00BB492B" w:rsidP="00F75F7F">
                      <w:pPr>
                        <w:rPr>
                          <w:rFonts w:asciiTheme="minorEastAsia" w:hAnsiTheme="minorEastAsia"/>
                          <w:szCs w:val="21"/>
                        </w:rPr>
                      </w:pPr>
                      <w:r>
                        <w:rPr>
                          <w:rFonts w:asciiTheme="minorEastAsia" w:hAnsiTheme="minorEastAsia" w:hint="eastAsia"/>
                          <w:szCs w:val="21"/>
                        </w:rPr>
                        <w:t>②登録や変更したい</w:t>
                      </w:r>
                      <w:r>
                        <w:rPr>
                          <w:rFonts w:asciiTheme="minorEastAsia" w:hAnsiTheme="minorEastAsia"/>
                          <w:szCs w:val="21"/>
                        </w:rPr>
                        <w:t>行を選択</w:t>
                      </w:r>
                      <w:r>
                        <w:rPr>
                          <w:rFonts w:asciiTheme="minorEastAsia" w:hAnsiTheme="minorEastAsia" w:hint="eastAsia"/>
                          <w:szCs w:val="21"/>
                        </w:rPr>
                        <w:t>します。</w:t>
                      </w:r>
                    </w:p>
                    <w:p w14:paraId="0EF936E9" w14:textId="77777777" w:rsidR="00BB492B" w:rsidRDefault="00BB492B" w:rsidP="00F75F7F">
                      <w:pPr>
                        <w:rPr>
                          <w:szCs w:val="21"/>
                        </w:rPr>
                      </w:pPr>
                      <w:r>
                        <w:rPr>
                          <w:rFonts w:hint="eastAsia"/>
                          <w:szCs w:val="21"/>
                        </w:rPr>
                        <w:t>③</w:t>
                      </w:r>
                      <w:r>
                        <w:rPr>
                          <w:szCs w:val="21"/>
                        </w:rPr>
                        <w:t>各項目を入力します。</w:t>
                      </w:r>
                    </w:p>
                  </w:txbxContent>
                </v:textbox>
              </v:roundrect>
            </w:pict>
          </mc:Fallback>
        </mc:AlternateContent>
      </w:r>
      <w:r w:rsidR="00FF755A" w:rsidRPr="00D23DA9">
        <w:rPr>
          <w:noProof/>
        </w:rPr>
        <mc:AlternateContent>
          <mc:Choice Requires="wps">
            <w:drawing>
              <wp:anchor distT="0" distB="0" distL="114300" distR="114300" simplePos="0" relativeHeight="252593664" behindDoc="0" locked="0" layoutInCell="1" allowOverlap="1" wp14:anchorId="70BB5B5F" wp14:editId="4FC831EF">
                <wp:simplePos x="0" y="0"/>
                <wp:positionH relativeFrom="margin">
                  <wp:align>left</wp:align>
                </wp:positionH>
                <wp:positionV relativeFrom="paragraph">
                  <wp:posOffset>76200</wp:posOffset>
                </wp:positionV>
                <wp:extent cx="2800350" cy="1409700"/>
                <wp:effectExtent l="0" t="0" r="0" b="0"/>
                <wp:wrapNone/>
                <wp:docPr id="2298" name="AutoShape 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1409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32ADBA" w14:textId="77777777" w:rsidR="00BB492B" w:rsidRDefault="00BB492B" w:rsidP="00F75F7F">
                            <w:pPr>
                              <w:rPr>
                                <w:rFonts w:asciiTheme="minorEastAsia" w:hAnsiTheme="minorEastAsia"/>
                                <w:szCs w:val="21"/>
                              </w:rPr>
                            </w:pPr>
                            <w:r>
                              <w:rPr>
                                <w:rFonts w:asciiTheme="minorEastAsia" w:hAnsiTheme="minorEastAsia" w:hint="eastAsia"/>
                                <w:szCs w:val="21"/>
                              </w:rPr>
                              <w:t>右側一覧</w:t>
                            </w:r>
                            <w:r>
                              <w:rPr>
                                <w:rFonts w:asciiTheme="minorEastAsia" w:hAnsiTheme="minorEastAsia"/>
                                <w:szCs w:val="21"/>
                              </w:rPr>
                              <w:t>の登録または変更したい行を選択した状態で、</w:t>
                            </w:r>
                            <w:r>
                              <w:rPr>
                                <w:rFonts w:asciiTheme="minorEastAsia" w:hAnsiTheme="minorEastAsia" w:hint="eastAsia"/>
                                <w:szCs w:val="21"/>
                              </w:rPr>
                              <w:t>各項目</w:t>
                            </w:r>
                            <w:r>
                              <w:rPr>
                                <w:rFonts w:asciiTheme="minorEastAsia" w:hAnsiTheme="minorEastAsia"/>
                                <w:szCs w:val="21"/>
                              </w:rPr>
                              <w:t>を</w:t>
                            </w:r>
                            <w:r>
                              <w:rPr>
                                <w:rFonts w:asciiTheme="minorEastAsia" w:hAnsiTheme="minorEastAsia" w:hint="eastAsia"/>
                                <w:szCs w:val="21"/>
                              </w:rPr>
                              <w:t>ダブルクリック</w:t>
                            </w:r>
                            <w:r>
                              <w:rPr>
                                <w:rFonts w:asciiTheme="minorEastAsia" w:hAnsiTheme="minorEastAsia"/>
                                <w:szCs w:val="21"/>
                              </w:rPr>
                              <w:t>すると、右側の「項目名」欄に</w:t>
                            </w:r>
                            <w:r>
                              <w:rPr>
                                <w:rFonts w:asciiTheme="minorEastAsia" w:hAnsiTheme="minorEastAsia" w:hint="eastAsia"/>
                                <w:szCs w:val="21"/>
                              </w:rPr>
                              <w:t>反映</w:t>
                            </w:r>
                            <w:r>
                              <w:rPr>
                                <w:rFonts w:asciiTheme="minorEastAsia" w:hAnsiTheme="minorEastAsia"/>
                                <w:szCs w:val="21"/>
                              </w:rPr>
                              <w:t>されます。</w:t>
                            </w:r>
                          </w:p>
                          <w:p w14:paraId="0E3F7A49" w14:textId="77777777" w:rsidR="00BB492B" w:rsidRPr="00FF755A" w:rsidRDefault="00BB492B" w:rsidP="00F75F7F">
                            <w:pPr>
                              <w:rPr>
                                <w:szCs w:val="21"/>
                              </w:rPr>
                            </w:pPr>
                            <w:r>
                              <w:rPr>
                                <w:rFonts w:asciiTheme="minorEastAsia" w:hAnsiTheme="minorEastAsia" w:hint="eastAsia"/>
                                <w:szCs w:val="21"/>
                              </w:rPr>
                              <w:t>投票台帳</w:t>
                            </w:r>
                            <w:r>
                              <w:rPr>
                                <w:rFonts w:asciiTheme="minorEastAsia" w:hAnsiTheme="minorEastAsia"/>
                                <w:szCs w:val="21"/>
                              </w:rPr>
                              <w:t>タブを</w:t>
                            </w:r>
                            <w:r>
                              <w:rPr>
                                <w:rFonts w:asciiTheme="minorEastAsia" w:hAnsiTheme="minorEastAsia" w:hint="eastAsia"/>
                                <w:szCs w:val="21"/>
                              </w:rPr>
                              <w:t>クリック</w:t>
                            </w:r>
                            <w:r>
                              <w:rPr>
                                <w:rFonts w:asciiTheme="minorEastAsia" w:hAnsiTheme="minorEastAsia"/>
                                <w:szCs w:val="21"/>
                              </w:rPr>
                              <w:t>すると、投票情報</w:t>
                            </w:r>
                            <w:r>
                              <w:rPr>
                                <w:rFonts w:asciiTheme="minorEastAsia" w:hAnsiTheme="minorEastAsia" w:hint="eastAsia"/>
                                <w:szCs w:val="21"/>
                              </w:rPr>
                              <w:t>も</w:t>
                            </w:r>
                            <w:r>
                              <w:rPr>
                                <w:rFonts w:asciiTheme="minorEastAsia" w:hAnsiTheme="minorEastAsia"/>
                                <w:szCs w:val="21"/>
                              </w:rPr>
                              <w:t>登録</w:t>
                            </w:r>
                            <w:r>
                              <w:rPr>
                                <w:rFonts w:asciiTheme="minorEastAsia" w:hAnsiTheme="minorEastAsia" w:hint="eastAsia"/>
                                <w:szCs w:val="21"/>
                              </w:rPr>
                              <w:t>することができます。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BB5B5F" id="_x0000_s1543" style="position:absolute;left:0;text-align:left;margin-left:0;margin-top:6pt;width:220.5pt;height:111pt;z-index:252593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" stroked="f">
                <v:textbox inset=".2mm,.2mm,.2mm,.2mm">
                  <w:txbxContent>
                    <w:p w14:paraId="1732ADBA" w14:textId="77777777" w:rsidR="00BB492B" w:rsidRDefault="00BB492B" w:rsidP="00F75F7F">
                      <w:pPr>
                        <w:rPr>
                          <w:rFonts w:asciiTheme="minorEastAsia" w:hAnsiTheme="minorEastAsia"/>
                          <w:szCs w:val="21"/>
                        </w:rPr>
                      </w:pPr>
                      <w:r>
                        <w:rPr>
                          <w:rFonts w:asciiTheme="minorEastAsia" w:hAnsiTheme="minorEastAsia" w:hint="eastAsia"/>
                          <w:szCs w:val="21"/>
                        </w:rPr>
                        <w:t>右側一覧</w:t>
                      </w:r>
                      <w:r>
                        <w:rPr>
                          <w:rFonts w:asciiTheme="minorEastAsia" w:hAnsiTheme="minorEastAsia"/>
                          <w:szCs w:val="21"/>
                        </w:rPr>
                        <w:t>の登録または変更したい行を選択した状態で、</w:t>
                      </w:r>
                      <w:r>
                        <w:rPr>
                          <w:rFonts w:asciiTheme="minorEastAsia" w:hAnsiTheme="minorEastAsia" w:hint="eastAsia"/>
                          <w:szCs w:val="21"/>
                        </w:rPr>
                        <w:t>各項目</w:t>
                      </w:r>
                      <w:r>
                        <w:rPr>
                          <w:rFonts w:asciiTheme="minorEastAsia" w:hAnsiTheme="minorEastAsia"/>
                          <w:szCs w:val="21"/>
                        </w:rPr>
                        <w:t>を</w:t>
                      </w:r>
                      <w:r>
                        <w:rPr>
                          <w:rFonts w:asciiTheme="minorEastAsia" w:hAnsiTheme="minorEastAsia" w:hint="eastAsia"/>
                          <w:szCs w:val="21"/>
                        </w:rPr>
                        <w:t>ダブルクリック</w:t>
                      </w:r>
                      <w:r>
                        <w:rPr>
                          <w:rFonts w:asciiTheme="minorEastAsia" w:hAnsiTheme="minorEastAsia"/>
                          <w:szCs w:val="21"/>
                        </w:rPr>
                        <w:t>すると、右側の「項目名」欄に</w:t>
                      </w:r>
                      <w:r>
                        <w:rPr>
                          <w:rFonts w:asciiTheme="minorEastAsia" w:hAnsiTheme="minorEastAsia" w:hint="eastAsia"/>
                          <w:szCs w:val="21"/>
                        </w:rPr>
                        <w:t>反映</w:t>
                      </w:r>
                      <w:r>
                        <w:rPr>
                          <w:rFonts w:asciiTheme="minorEastAsia" w:hAnsiTheme="minorEastAsia"/>
                          <w:szCs w:val="21"/>
                        </w:rPr>
                        <w:t>されます。</w:t>
                      </w:r>
                    </w:p>
                    <w:p w14:paraId="0E3F7A49" w14:textId="77777777" w:rsidR="00BB492B" w:rsidRPr="00FF755A" w:rsidRDefault="00BB492B" w:rsidP="00F75F7F">
                      <w:pPr>
                        <w:rPr>
                          <w:szCs w:val="21"/>
                        </w:rPr>
                      </w:pPr>
                      <w:r>
                        <w:rPr>
                          <w:rFonts w:asciiTheme="minorEastAsia" w:hAnsiTheme="minorEastAsia" w:hint="eastAsia"/>
                          <w:szCs w:val="21"/>
                        </w:rPr>
                        <w:t>投票台帳</w:t>
                      </w:r>
                      <w:r>
                        <w:rPr>
                          <w:rFonts w:asciiTheme="minorEastAsia" w:hAnsiTheme="minorEastAsia"/>
                          <w:szCs w:val="21"/>
                        </w:rPr>
                        <w:t>タブを</w:t>
                      </w:r>
                      <w:r>
                        <w:rPr>
                          <w:rFonts w:asciiTheme="minorEastAsia" w:hAnsiTheme="minorEastAsia" w:hint="eastAsia"/>
                          <w:szCs w:val="21"/>
                        </w:rPr>
                        <w:t>クリック</w:t>
                      </w:r>
                      <w:r>
                        <w:rPr>
                          <w:rFonts w:asciiTheme="minorEastAsia" w:hAnsiTheme="minorEastAsia"/>
                          <w:szCs w:val="21"/>
                        </w:rPr>
                        <w:t>すると、投票情報</w:t>
                      </w:r>
                      <w:r>
                        <w:rPr>
                          <w:rFonts w:asciiTheme="minorEastAsia" w:hAnsiTheme="minorEastAsia" w:hint="eastAsia"/>
                          <w:szCs w:val="21"/>
                        </w:rPr>
                        <w:t>も</w:t>
                      </w:r>
                      <w:r>
                        <w:rPr>
                          <w:rFonts w:asciiTheme="minorEastAsia" w:hAnsiTheme="minorEastAsia"/>
                          <w:szCs w:val="21"/>
                        </w:rPr>
                        <w:t>登録</w:t>
                      </w:r>
                      <w:r>
                        <w:rPr>
                          <w:rFonts w:asciiTheme="minorEastAsia" w:hAnsiTheme="minorEastAsia" w:hint="eastAsia"/>
                          <w:szCs w:val="21"/>
                        </w:rPr>
                        <w:t>することができます。</w:t>
                      </w:r>
                    </w:p>
                  </w:txbxContent>
                </v:textbox>
                <w10:wrap anchorx="margin"/>
              </v:roundrect>
            </w:pict>
          </mc:Fallback>
        </mc:AlternateContent>
      </w:r>
    </w:p>
    <w:p w14:paraId="3F8BC4D7" w14:textId="77777777" w:rsidR="00F75F7F" w:rsidRPr="00D23DA9" w:rsidRDefault="00F75F7F" w:rsidP="006C2F67"/>
    <w:p w14:paraId="700B524E" w14:textId="77777777" w:rsidR="00F75F7F" w:rsidRPr="00D23DA9" w:rsidRDefault="00F75F7F" w:rsidP="006C2F67"/>
    <w:p w14:paraId="7D61713E" w14:textId="77777777" w:rsidR="00F75F7F" w:rsidRPr="00D23DA9" w:rsidRDefault="00F75F7F" w:rsidP="006C2F67"/>
    <w:p w14:paraId="1E4261EB" w14:textId="77777777" w:rsidR="00F75F7F" w:rsidRPr="00D23DA9" w:rsidRDefault="00F75F7F" w:rsidP="006C2F67"/>
    <w:p w14:paraId="73B33ABA" w14:textId="77777777" w:rsidR="00655870" w:rsidRPr="00D23DA9" w:rsidRDefault="00655870" w:rsidP="006C2F67"/>
    <w:p w14:paraId="3DE0E0EA" w14:textId="77777777" w:rsidR="00655870" w:rsidRPr="00D23DA9" w:rsidRDefault="00655870" w:rsidP="006C2F67"/>
    <w:p w14:paraId="772147D9" w14:textId="77777777" w:rsidR="00581CC7" w:rsidRPr="00D23DA9" w:rsidRDefault="00581CC7" w:rsidP="006C2F67">
      <w:r w:rsidRPr="00D23DA9">
        <w:rPr>
          <w:rFonts w:hint="eastAsia"/>
          <w:color w:val="FFFFFF" w:themeColor="background1"/>
          <w:szCs w:val="21"/>
          <w:shd w:val="clear" w:color="auto" w:fill="000000" w:themeFill="text1"/>
        </w:rPr>
        <w:t>設定反映</w:t>
      </w:r>
      <w:r w:rsidRPr="00D23DA9">
        <w:rPr>
          <w:rFonts w:hint="eastAsia"/>
          <w:szCs w:val="21"/>
        </w:rPr>
        <w:t>をクリックした後の画面表示（</w:t>
      </w:r>
      <w:r w:rsidRPr="00D23DA9">
        <w:rPr>
          <w:rFonts w:hint="eastAsia"/>
        </w:rPr>
        <w:t>新規登録の場合）</w:t>
      </w:r>
    </w:p>
    <w:p w14:paraId="52CE3DAD" w14:textId="77777777" w:rsidR="00F75F7F" w:rsidRPr="00D23DA9" w:rsidRDefault="00FF755A" w:rsidP="006C2F67">
      <w:r w:rsidRPr="00D23DA9">
        <w:rPr>
          <w:noProof/>
        </w:rPr>
        <mc:AlternateContent>
          <mc:Choice Requires="wps">
            <w:drawing>
              <wp:anchor distT="0" distB="0" distL="114300" distR="114300" simplePos="0" relativeHeight="252598784" behindDoc="0" locked="0" layoutInCell="1" allowOverlap="1" wp14:anchorId="36503F0F" wp14:editId="4E308B25">
                <wp:simplePos x="0" y="0"/>
                <wp:positionH relativeFrom="column">
                  <wp:posOffset>508000</wp:posOffset>
                </wp:positionH>
                <wp:positionV relativeFrom="paragraph">
                  <wp:posOffset>495300</wp:posOffset>
                </wp:positionV>
                <wp:extent cx="505460" cy="209550"/>
                <wp:effectExtent l="19050" t="19050" r="27940" b="19050"/>
                <wp:wrapNone/>
                <wp:docPr id="2301" name="AutoShape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460" cy="2095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5AE3BF" id="AutoShape 811" o:spid="_x0000_s1026" style="position:absolute;left:0;text-align:left;margin-left:40pt;margin-top:39pt;width:39.8pt;height:16.5pt;z-index:25259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" filled="f" strokecolor="red" strokeweight="2.5pt">
                <v:textbox inset="5.85pt,.7pt,5.85pt,.7pt"/>
              </v:roundrect>
            </w:pict>
          </mc:Fallback>
        </mc:AlternateContent>
      </w:r>
      <w:r w:rsidRPr="00D23DA9">
        <w:tab/>
      </w:r>
      <w:r w:rsidR="00F75F7F" w:rsidRPr="00D23DA9">
        <w:rPr>
          <w:noProof/>
        </w:rPr>
        <w:drawing>
          <wp:inline distT="0" distB="0" distL="0" distR="0" wp14:anchorId="0E4ABD09" wp14:editId="3756E4CE">
            <wp:extent cx="1173600" cy="621000"/>
            <wp:effectExtent l="0" t="0" r="7620" b="8255"/>
            <wp:docPr id="2283" name="図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1173600" cy="621000"/>
                    </a:xfrm>
                    <a:prstGeom prst="rect">
                      <a:avLst/>
                    </a:prstGeom>
                  </pic:spPr>
                </pic:pic>
              </a:graphicData>
            </a:graphic>
          </wp:inline>
        </w:drawing>
      </w:r>
      <w:r w:rsidRPr="00D23DA9">
        <w:rPr>
          <w:rFonts w:hint="eastAsia"/>
        </w:rPr>
        <w:t xml:space="preserve">　</w:t>
      </w:r>
      <w:r w:rsidRPr="00D23DA9">
        <w:rPr>
          <w:rFonts w:hint="eastAsia"/>
          <w:b/>
          <w:color w:val="FF0000"/>
          <w:sz w:val="24"/>
          <w:szCs w:val="24"/>
        </w:rPr>
        <w:t>→</w:t>
      </w:r>
      <w:r w:rsidRPr="00D23DA9">
        <w:rPr>
          <w:rFonts w:hint="eastAsia"/>
        </w:rPr>
        <w:t xml:space="preserve">　</w:t>
      </w:r>
      <w:r w:rsidR="00F75F7F" w:rsidRPr="00D23DA9">
        <w:rPr>
          <w:noProof/>
        </w:rPr>
        <w:drawing>
          <wp:inline distT="0" distB="0" distL="0" distR="0" wp14:anchorId="71C6E994" wp14:editId="1B948EED">
            <wp:extent cx="1078200" cy="613440"/>
            <wp:effectExtent l="0" t="0" r="8255" b="0"/>
            <wp:docPr id="2284" name="図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078200" cy="613440"/>
                    </a:xfrm>
                    <a:prstGeom prst="rect">
                      <a:avLst/>
                    </a:prstGeom>
                  </pic:spPr>
                </pic:pic>
              </a:graphicData>
            </a:graphic>
          </wp:inline>
        </w:drawing>
      </w:r>
    </w:p>
    <w:p w14:paraId="4D20FAC7" w14:textId="77777777" w:rsidR="00F75F7F" w:rsidRPr="00D23DA9" w:rsidRDefault="00F75F7F" w:rsidP="006C2F67"/>
    <w:p w14:paraId="05417179" w14:textId="77777777" w:rsidR="00581CC7" w:rsidRPr="00D23DA9" w:rsidRDefault="00581CC7" w:rsidP="00581CC7">
      <w:r w:rsidRPr="00D23DA9">
        <w:rPr>
          <w:rFonts w:hint="eastAsia"/>
          <w:color w:val="FFFFFF" w:themeColor="background1"/>
          <w:szCs w:val="21"/>
          <w:shd w:val="clear" w:color="auto" w:fill="000000" w:themeFill="text1"/>
        </w:rPr>
        <w:t>設定反映</w:t>
      </w:r>
      <w:r w:rsidRPr="00D23DA9">
        <w:rPr>
          <w:rFonts w:hint="eastAsia"/>
          <w:szCs w:val="21"/>
        </w:rPr>
        <w:t>をクリックした後の画面表示（変更</w:t>
      </w:r>
      <w:r w:rsidRPr="00D23DA9">
        <w:rPr>
          <w:rFonts w:hint="eastAsia"/>
        </w:rPr>
        <w:t>の場合）</w:t>
      </w:r>
    </w:p>
    <w:p w14:paraId="3AAAE5E1" w14:textId="77777777" w:rsidR="00655870" w:rsidRPr="00D23DA9" w:rsidRDefault="00581CC7" w:rsidP="006C2F67">
      <w:r w:rsidRPr="00D23DA9">
        <w:rPr>
          <w:noProof/>
        </w:rPr>
        <mc:AlternateContent>
          <mc:Choice Requires="wps">
            <w:drawing>
              <wp:anchor distT="0" distB="0" distL="114300" distR="114300" simplePos="0" relativeHeight="252600832" behindDoc="0" locked="0" layoutInCell="1" allowOverlap="1" wp14:anchorId="32330FF3" wp14:editId="2D3BD6A4">
                <wp:simplePos x="0" y="0"/>
                <wp:positionH relativeFrom="column">
                  <wp:posOffset>508000</wp:posOffset>
                </wp:positionH>
                <wp:positionV relativeFrom="paragraph">
                  <wp:posOffset>499110</wp:posOffset>
                </wp:positionV>
                <wp:extent cx="505460" cy="209550"/>
                <wp:effectExtent l="19050" t="19050" r="27940" b="19050"/>
                <wp:wrapNone/>
                <wp:docPr id="2303" name="AutoShape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460" cy="2095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2A6774" id="AutoShape 811" o:spid="_x0000_s1026" style="position:absolute;left:0;text-align:left;margin-left:40pt;margin-top:39.3pt;width:39.8pt;height:16.5pt;z-index:25260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" filled="f" strokecolor="red" strokeweight="2.5pt">
                <v:textbox inset="5.85pt,.7pt,5.85pt,.7pt"/>
              </v:roundrect>
            </w:pict>
          </mc:Fallback>
        </mc:AlternateContent>
      </w:r>
      <w:r w:rsidR="00FF755A" w:rsidRPr="00D23DA9">
        <w:tab/>
      </w:r>
      <w:r w:rsidR="00FF755A" w:rsidRPr="00D23DA9">
        <w:rPr>
          <w:noProof/>
        </w:rPr>
        <w:drawing>
          <wp:inline distT="0" distB="0" distL="0" distR="0" wp14:anchorId="14FFFC33" wp14:editId="6BA6226C">
            <wp:extent cx="1165680" cy="621000"/>
            <wp:effectExtent l="0" t="0" r="0" b="8255"/>
            <wp:docPr id="2302" name="図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1165680" cy="621000"/>
                    </a:xfrm>
                    <a:prstGeom prst="rect">
                      <a:avLst/>
                    </a:prstGeom>
                  </pic:spPr>
                </pic:pic>
              </a:graphicData>
            </a:graphic>
          </wp:inline>
        </w:drawing>
      </w:r>
      <w:r w:rsidRPr="00D23DA9">
        <w:rPr>
          <w:rFonts w:hint="eastAsia"/>
        </w:rPr>
        <w:t xml:space="preserve">　</w:t>
      </w:r>
      <w:r w:rsidRPr="00D23DA9">
        <w:rPr>
          <w:rFonts w:hint="eastAsia"/>
          <w:b/>
          <w:color w:val="FF0000"/>
          <w:sz w:val="24"/>
          <w:szCs w:val="24"/>
        </w:rPr>
        <w:t>→</w:t>
      </w:r>
      <w:r w:rsidRPr="00D23DA9">
        <w:rPr>
          <w:rFonts w:hint="eastAsia"/>
        </w:rPr>
        <w:t xml:space="preserve">　</w:t>
      </w:r>
      <w:r w:rsidRPr="00D23DA9">
        <w:rPr>
          <w:noProof/>
        </w:rPr>
        <w:drawing>
          <wp:inline distT="0" distB="0" distL="0" distR="0" wp14:anchorId="76BD32AF" wp14:editId="5F83890F">
            <wp:extent cx="1078200" cy="613440"/>
            <wp:effectExtent l="0" t="0" r="8255" b="0"/>
            <wp:docPr id="754" name="図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078200" cy="613440"/>
                    </a:xfrm>
                    <a:prstGeom prst="rect">
                      <a:avLst/>
                    </a:prstGeom>
                  </pic:spPr>
                </pic:pic>
              </a:graphicData>
            </a:graphic>
          </wp:inline>
        </w:drawing>
      </w:r>
    </w:p>
    <w:p w14:paraId="4941C80C" w14:textId="77777777" w:rsidR="00266492" w:rsidRPr="00D23DA9" w:rsidRDefault="00266492" w:rsidP="006C2F67"/>
    <w:p w14:paraId="699DC918" w14:textId="618F2FF0" w:rsidR="009A6F2E" w:rsidRPr="009C6E86" w:rsidRDefault="00581CC7" w:rsidP="009C6E86">
      <w:pPr>
        <w:widowControl/>
        <w:jc w:val="left"/>
      </w:pPr>
      <w:r w:rsidRPr="00D23DA9">
        <w:br w:type="page"/>
      </w:r>
    </w:p>
    <w:p w14:paraId="65388771" w14:textId="77777777" w:rsidR="00581CC7" w:rsidRPr="00D23DA9" w:rsidRDefault="009A6F2E" w:rsidP="006C2F67">
      <w:r w:rsidRPr="00D23DA9">
        <w:rPr>
          <w:rFonts w:hint="eastAsia"/>
          <w:szCs w:val="21"/>
        </w:rPr>
        <w:lastRenderedPageBreak/>
        <w:t>変換区分の説明</w:t>
      </w:r>
    </w:p>
    <w:p w14:paraId="44B0DF34" w14:textId="11775692" w:rsidR="00581CC7" w:rsidRPr="00D23DA9" w:rsidRDefault="00581CC7" w:rsidP="006C2F67">
      <w:r w:rsidRPr="00D23DA9">
        <w:rPr>
          <w:noProof/>
        </w:rPr>
        <mc:AlternateContent>
          <mc:Choice Requires="wps">
            <w:drawing>
              <wp:anchor distT="0" distB="0" distL="114300" distR="114300" simplePos="0" relativeHeight="252602880" behindDoc="0" locked="0" layoutInCell="1" allowOverlap="1" wp14:anchorId="00F4DF71" wp14:editId="542E0028">
                <wp:simplePos x="0" y="0"/>
                <wp:positionH relativeFrom="column">
                  <wp:posOffset>461010</wp:posOffset>
                </wp:positionH>
                <wp:positionV relativeFrom="paragraph">
                  <wp:posOffset>66040</wp:posOffset>
                </wp:positionV>
                <wp:extent cx="1295400" cy="161925"/>
                <wp:effectExtent l="19050" t="19050" r="19050" b="28575"/>
                <wp:wrapNone/>
                <wp:docPr id="1257" name="AutoShape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1619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FA4B97" id="AutoShape 811" o:spid="_x0000_s1026" style="position:absolute;left:0;text-align:left;margin-left:36.3pt;margin-top:5.2pt;width:102pt;height:12.75pt;z-index:25260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" filled="f" strokecolor="red" strokeweight="2.5pt">
                <v:textbox inset="5.85pt,.7pt,5.85pt,.7pt"/>
              </v:roundrect>
            </w:pict>
          </mc:Fallback>
        </mc:AlternateContent>
      </w:r>
      <w:r w:rsidRPr="00D23DA9">
        <w:tab/>
      </w:r>
      <w:r w:rsidRPr="00D23DA9">
        <w:rPr>
          <w:rFonts w:hint="eastAsia"/>
          <w:noProof/>
        </w:rPr>
        <w:drawing>
          <wp:inline distT="0" distB="0" distL="0" distR="0" wp14:anchorId="43D1697C" wp14:editId="12817F46">
            <wp:extent cx="3445560" cy="939240"/>
            <wp:effectExtent l="19050" t="19050" r="21590" b="13335"/>
            <wp:docPr id="817" name="図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3445560" cy="939240"/>
                    </a:xfrm>
                    <a:prstGeom prst="rect">
                      <a:avLst/>
                    </a:prstGeom>
                    <a:noFill/>
                    <a:ln>
                      <a:solidFill>
                        <a:schemeClr val="accent1"/>
                      </a:solidFill>
                    </a:ln>
                  </pic:spPr>
                </pic:pic>
              </a:graphicData>
            </a:graphic>
          </wp:inline>
        </w:drawing>
      </w:r>
    </w:p>
    <w:p w14:paraId="506FAFF9" w14:textId="1952AE41" w:rsidR="00581CC7" w:rsidRPr="00D23DA9" w:rsidRDefault="00D83277" w:rsidP="00581CC7">
      <w:r>
        <w:rPr>
          <w:rFonts w:hint="eastAsia"/>
        </w:rPr>
        <w:t>前の図</w:t>
      </w:r>
      <w:r w:rsidR="00581CC7" w:rsidRPr="00D23DA9">
        <w:rPr>
          <w:rFonts w:hint="eastAsia"/>
        </w:rPr>
        <w:t>の赤枠内「ここをクリックすると変換区分の説明が表示されます」をクリックすると、</w:t>
      </w:r>
      <w:r w:rsidR="00D36C54" w:rsidRPr="00D23DA9">
        <w:rPr>
          <w:rFonts w:hint="eastAsia"/>
        </w:rPr>
        <w:t>次の図</w:t>
      </w:r>
      <w:r w:rsidR="00581CC7" w:rsidRPr="00D23DA9">
        <w:rPr>
          <w:rFonts w:hint="eastAsia"/>
        </w:rPr>
        <w:t>のように説明画面に変わります。</w:t>
      </w:r>
    </w:p>
    <w:p w14:paraId="67BEB461" w14:textId="066F6336" w:rsidR="00581CC7" w:rsidRPr="00D23DA9" w:rsidRDefault="00581CC7" w:rsidP="00581CC7">
      <w:r w:rsidRPr="00D23DA9">
        <w:rPr>
          <w:rFonts w:hint="eastAsia"/>
        </w:rPr>
        <w:t>※</w:t>
      </w:r>
      <w:r w:rsidR="00D36C54" w:rsidRPr="00D23DA9">
        <w:rPr>
          <w:rFonts w:hint="eastAsia"/>
        </w:rPr>
        <w:t>次の図</w:t>
      </w:r>
      <w:r w:rsidRPr="00D23DA9">
        <w:rPr>
          <w:rFonts w:hint="eastAsia"/>
        </w:rPr>
        <w:t>の「変換区分の説明を閉じる」をクリックすると、</w:t>
      </w:r>
      <w:r w:rsidR="00D83277">
        <w:rPr>
          <w:rFonts w:hint="eastAsia"/>
        </w:rPr>
        <w:t>前の図</w:t>
      </w:r>
      <w:r w:rsidRPr="00D23DA9">
        <w:rPr>
          <w:rFonts w:hint="eastAsia"/>
        </w:rPr>
        <w:t>の画面に戻ります。</w:t>
      </w:r>
    </w:p>
    <w:p w14:paraId="1A1ACDAC" w14:textId="7A3DB13B" w:rsidR="00581CC7" w:rsidRPr="00D23DA9" w:rsidRDefault="00DB5701" w:rsidP="006C2F67">
      <w:r w:rsidRPr="00D23DA9">
        <w:rPr>
          <w:noProof/>
        </w:rPr>
        <mc:AlternateContent>
          <mc:Choice Requires="wps">
            <w:drawing>
              <wp:anchor distT="0" distB="0" distL="114300" distR="114300" simplePos="0" relativeHeight="253531648" behindDoc="0" locked="0" layoutInCell="1" allowOverlap="1" wp14:anchorId="402D69F1" wp14:editId="4A7DAD8E">
                <wp:simplePos x="0" y="0"/>
                <wp:positionH relativeFrom="column">
                  <wp:posOffset>1642110</wp:posOffset>
                </wp:positionH>
                <wp:positionV relativeFrom="paragraph">
                  <wp:posOffset>66675</wp:posOffset>
                </wp:positionV>
                <wp:extent cx="2359660" cy="1009650"/>
                <wp:effectExtent l="19050" t="19050" r="21590" b="19050"/>
                <wp:wrapNone/>
                <wp:docPr id="2804" name="AutoShape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9660" cy="10096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C5A7DF" id="AutoShape 811" o:spid="_x0000_s1026" style="position:absolute;left:0;text-align:left;margin-left:129.3pt;margin-top:5.25pt;width:185.8pt;height:79.5pt;z-index:2535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" filled="f" strokecolor="red" strokeweight="2.5pt">
                <v:textbox inset="5.85pt,.7pt,5.85pt,.7pt"/>
              </v:roundrect>
            </w:pict>
          </mc:Fallback>
        </mc:AlternateContent>
      </w:r>
      <w:r w:rsidR="00581CC7" w:rsidRPr="00D23DA9">
        <w:tab/>
      </w:r>
      <w:r w:rsidR="00581CC7" w:rsidRPr="00D23DA9">
        <w:rPr>
          <w:noProof/>
        </w:rPr>
        <w:drawing>
          <wp:inline distT="0" distB="0" distL="0" distR="0" wp14:anchorId="513A38FF" wp14:editId="3AE8DD60">
            <wp:extent cx="3444480" cy="949680"/>
            <wp:effectExtent l="0" t="0" r="3810" b="3175"/>
            <wp:docPr id="1258" name="図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3444480" cy="949680"/>
                    </a:xfrm>
                    <a:prstGeom prst="rect">
                      <a:avLst/>
                    </a:prstGeom>
                    <a:noFill/>
                    <a:ln>
                      <a:noFill/>
                    </a:ln>
                  </pic:spPr>
                </pic:pic>
              </a:graphicData>
            </a:graphic>
          </wp:inline>
        </w:drawing>
      </w:r>
    </w:p>
    <w:p w14:paraId="1151108F" w14:textId="77777777" w:rsidR="009A6F2E" w:rsidRPr="00D23DA9" w:rsidRDefault="009A6F2E" w:rsidP="006C2F67"/>
    <w:p w14:paraId="6DF505F4" w14:textId="77777777" w:rsidR="00581CC7" w:rsidRPr="00D23DA9" w:rsidRDefault="009A6F2E" w:rsidP="006C2F67">
      <w:r w:rsidRPr="00D23DA9">
        <w:rPr>
          <w:rFonts w:hint="eastAsia"/>
        </w:rPr>
        <w:t>複数の選挙のデータを１レコードに出力する場合</w:t>
      </w:r>
    </w:p>
    <w:p w14:paraId="6BF250D5" w14:textId="77777777" w:rsidR="009A6F2E" w:rsidRPr="00D23DA9" w:rsidRDefault="00644770" w:rsidP="009A6F2E">
      <w:r>
        <w:rPr>
          <w:rFonts w:hint="eastAsia"/>
        </w:rPr>
        <w:t>・</w:t>
      </w:r>
      <w:r w:rsidR="009A6F2E" w:rsidRPr="00D23DA9">
        <w:rPr>
          <w:rFonts w:hint="eastAsia"/>
        </w:rPr>
        <w:t>選挙コンボボックスで「選挙01」を選択した状態で「投票の状態」の項目を設定します。</w:t>
      </w:r>
    </w:p>
    <w:p w14:paraId="4A13EA7F" w14:textId="77777777" w:rsidR="009A6F2E" w:rsidRPr="00D23DA9" w:rsidRDefault="00644770" w:rsidP="009A6F2E">
      <w:r>
        <w:rPr>
          <w:rFonts w:hint="eastAsia"/>
        </w:rPr>
        <w:t>・</w:t>
      </w:r>
      <w:r w:rsidR="009A6F2E" w:rsidRPr="00D23DA9">
        <w:rPr>
          <w:rFonts w:hint="eastAsia"/>
        </w:rPr>
        <w:t>選挙コンボボックスで「選挙02」を選択した状態で「投票の状態」の項目を設定します。</w:t>
      </w:r>
    </w:p>
    <w:p w14:paraId="7917F25C" w14:textId="77777777" w:rsidR="009A6F2E" w:rsidRPr="00D23DA9" w:rsidRDefault="00644770" w:rsidP="009A6F2E">
      <w:r>
        <w:rPr>
          <w:rFonts w:hint="eastAsia"/>
        </w:rPr>
        <w:t>・</w:t>
      </w:r>
      <w:r w:rsidR="009A6F2E" w:rsidRPr="00D23DA9">
        <w:rPr>
          <w:rFonts w:hint="eastAsia"/>
        </w:rPr>
        <w:t>選挙コンボボックスで「選挙03」を選択した状態で「投票の状態」の項目を設定します。</w:t>
      </w:r>
    </w:p>
    <w:p w14:paraId="26B9A6AA" w14:textId="77777777" w:rsidR="009A6F2E" w:rsidRPr="00D23DA9" w:rsidRDefault="009A6F2E" w:rsidP="006C2F67"/>
    <w:p w14:paraId="3B3B8952" w14:textId="77777777" w:rsidR="009A6F2E" w:rsidRPr="00D23DA9" w:rsidRDefault="009A6F2E" w:rsidP="006C2F67">
      <w:r w:rsidRPr="00D23DA9">
        <w:rPr>
          <w:rFonts w:hint="eastAsia"/>
        </w:rPr>
        <w:t>１人、１選挙　１レコード</w:t>
      </w:r>
    </w:p>
    <w:tbl>
      <w:tblPr>
        <w:tblStyle w:val="a9"/>
        <w:tblW w:w="3680" w:type="pct"/>
        <w:tblInd w:w="421" w:type="dxa"/>
        <w:tblLook w:val="04A0" w:firstRow="1" w:lastRow="0" w:firstColumn="1" w:lastColumn="0" w:noHBand="0" w:noVBand="1"/>
      </w:tblPr>
      <w:tblGrid>
        <w:gridCol w:w="991"/>
        <w:gridCol w:w="2411"/>
        <w:gridCol w:w="1701"/>
        <w:gridCol w:w="1983"/>
      </w:tblGrid>
      <w:tr w:rsidR="00925AA7" w:rsidRPr="00D23DA9" w14:paraId="7A14A7DA" w14:textId="77777777" w:rsidTr="00925AA7">
        <w:tc>
          <w:tcPr>
            <w:tcW w:w="700" w:type="pct"/>
            <w:shd w:val="clear" w:color="auto" w:fill="92CDDC" w:themeFill="accent5" w:themeFillTint="99"/>
          </w:tcPr>
          <w:p w14:paraId="760FE627" w14:textId="77777777" w:rsidR="009A6F2E" w:rsidRPr="00D23DA9" w:rsidRDefault="009A6F2E" w:rsidP="00FB246C">
            <w:pPr>
              <w:jc w:val="center"/>
            </w:pPr>
            <w:r w:rsidRPr="00D23DA9">
              <w:rPr>
                <w:rFonts w:hint="eastAsia"/>
              </w:rPr>
              <w:t>No</w:t>
            </w:r>
          </w:p>
        </w:tc>
        <w:tc>
          <w:tcPr>
            <w:tcW w:w="1701" w:type="pct"/>
            <w:shd w:val="clear" w:color="auto" w:fill="92CDDC" w:themeFill="accent5" w:themeFillTint="99"/>
          </w:tcPr>
          <w:p w14:paraId="5AFD5E6D" w14:textId="77777777" w:rsidR="009A6F2E" w:rsidRPr="00D23DA9" w:rsidRDefault="009A6F2E" w:rsidP="00FB246C">
            <w:pPr>
              <w:jc w:val="center"/>
            </w:pPr>
            <w:r w:rsidRPr="00D23DA9">
              <w:rPr>
                <w:rFonts w:hint="eastAsia"/>
              </w:rPr>
              <w:t>適</w:t>
            </w:r>
            <w:r w:rsidR="00925AA7" w:rsidRPr="00D23DA9">
              <w:rPr>
                <w:rFonts w:hint="eastAsia"/>
              </w:rPr>
              <w:t xml:space="preserve">　</w:t>
            </w:r>
            <w:r w:rsidRPr="00D23DA9">
              <w:rPr>
                <w:rFonts w:hint="eastAsia"/>
              </w:rPr>
              <w:t>用</w:t>
            </w:r>
          </w:p>
        </w:tc>
        <w:tc>
          <w:tcPr>
            <w:tcW w:w="1200" w:type="pct"/>
            <w:shd w:val="clear" w:color="auto" w:fill="92CDDC" w:themeFill="accent5" w:themeFillTint="99"/>
          </w:tcPr>
          <w:p w14:paraId="451C69F8" w14:textId="77777777" w:rsidR="009A6F2E" w:rsidRPr="00D23DA9" w:rsidRDefault="009A6F2E" w:rsidP="00FB246C">
            <w:pPr>
              <w:jc w:val="center"/>
            </w:pPr>
            <w:r w:rsidRPr="00D23DA9">
              <w:rPr>
                <w:rFonts w:hint="eastAsia"/>
              </w:rPr>
              <w:t>桁</w:t>
            </w:r>
          </w:p>
        </w:tc>
        <w:tc>
          <w:tcPr>
            <w:tcW w:w="1399" w:type="pct"/>
            <w:shd w:val="clear" w:color="auto" w:fill="92CDDC" w:themeFill="accent5" w:themeFillTint="99"/>
          </w:tcPr>
          <w:p w14:paraId="6E1A17EC" w14:textId="77777777" w:rsidR="009A6F2E" w:rsidRPr="00D23DA9" w:rsidRDefault="009A6F2E" w:rsidP="00FB246C">
            <w:pPr>
              <w:jc w:val="center"/>
            </w:pPr>
            <w:r w:rsidRPr="00D23DA9">
              <w:rPr>
                <w:rFonts w:hint="eastAsia"/>
              </w:rPr>
              <w:t>例</w:t>
            </w:r>
          </w:p>
        </w:tc>
      </w:tr>
      <w:tr w:rsidR="00925AA7" w:rsidRPr="00D23DA9" w14:paraId="4C5ABBD6" w14:textId="77777777" w:rsidTr="00925AA7">
        <w:tc>
          <w:tcPr>
            <w:tcW w:w="700" w:type="pct"/>
            <w:shd w:val="clear" w:color="auto" w:fill="auto"/>
          </w:tcPr>
          <w:p w14:paraId="05783E6D" w14:textId="77777777" w:rsidR="009A6F2E" w:rsidRPr="00D23DA9" w:rsidRDefault="009A6F2E" w:rsidP="00FB246C">
            <w:pPr>
              <w:jc w:val="center"/>
            </w:pPr>
            <w:r w:rsidRPr="00D23DA9">
              <w:rPr>
                <w:rFonts w:hint="eastAsia"/>
              </w:rPr>
              <w:t>1</w:t>
            </w:r>
          </w:p>
        </w:tc>
        <w:tc>
          <w:tcPr>
            <w:tcW w:w="1701" w:type="pct"/>
            <w:shd w:val="clear" w:color="auto" w:fill="auto"/>
          </w:tcPr>
          <w:p w14:paraId="70FF822F" w14:textId="77777777" w:rsidR="009A6F2E" w:rsidRPr="00D23DA9" w:rsidRDefault="009A6F2E" w:rsidP="00925AA7">
            <w:pPr>
              <w:jc w:val="left"/>
            </w:pPr>
            <w:r w:rsidRPr="00D23DA9">
              <w:rPr>
                <w:rFonts w:hint="eastAsia"/>
              </w:rPr>
              <w:t>名簿番号</w:t>
            </w:r>
          </w:p>
        </w:tc>
        <w:tc>
          <w:tcPr>
            <w:tcW w:w="1200" w:type="pct"/>
            <w:shd w:val="clear" w:color="auto" w:fill="auto"/>
          </w:tcPr>
          <w:p w14:paraId="153233D2" w14:textId="77777777" w:rsidR="009A6F2E" w:rsidRPr="00D23DA9" w:rsidRDefault="009A6F2E" w:rsidP="00FB246C">
            <w:pPr>
              <w:jc w:val="center"/>
            </w:pPr>
            <w:r w:rsidRPr="00D23DA9">
              <w:t>9(</w:t>
            </w:r>
            <w:r w:rsidRPr="00D23DA9">
              <w:rPr>
                <w:rFonts w:hint="eastAsia"/>
              </w:rPr>
              <w:t>8</w:t>
            </w:r>
            <w:r w:rsidRPr="00D23DA9">
              <w:t>)</w:t>
            </w:r>
          </w:p>
        </w:tc>
        <w:tc>
          <w:tcPr>
            <w:tcW w:w="1399" w:type="pct"/>
            <w:shd w:val="clear" w:color="auto" w:fill="auto"/>
          </w:tcPr>
          <w:p w14:paraId="41FAC4BF" w14:textId="77777777" w:rsidR="009A6F2E" w:rsidRPr="00D23DA9" w:rsidRDefault="009A6F2E" w:rsidP="00FB246C">
            <w:pPr>
              <w:jc w:val="center"/>
            </w:pPr>
            <w:r w:rsidRPr="00D23DA9">
              <w:t>00000001</w:t>
            </w:r>
          </w:p>
        </w:tc>
      </w:tr>
      <w:tr w:rsidR="009A6F2E" w:rsidRPr="00D23DA9" w14:paraId="41D5E275" w14:textId="77777777" w:rsidTr="00925AA7">
        <w:tc>
          <w:tcPr>
            <w:tcW w:w="700" w:type="pct"/>
            <w:shd w:val="clear" w:color="auto" w:fill="auto"/>
          </w:tcPr>
          <w:p w14:paraId="4FE4E286" w14:textId="77777777" w:rsidR="009A6F2E" w:rsidRPr="00D23DA9" w:rsidRDefault="009A6F2E" w:rsidP="00FB246C">
            <w:pPr>
              <w:jc w:val="center"/>
            </w:pPr>
            <w:r w:rsidRPr="00D23DA9">
              <w:rPr>
                <w:rFonts w:hint="eastAsia"/>
              </w:rPr>
              <w:t>2</w:t>
            </w:r>
          </w:p>
        </w:tc>
        <w:tc>
          <w:tcPr>
            <w:tcW w:w="1701" w:type="pct"/>
            <w:shd w:val="clear" w:color="auto" w:fill="auto"/>
          </w:tcPr>
          <w:p w14:paraId="1AD30A18" w14:textId="77777777" w:rsidR="009A6F2E" w:rsidRPr="00D23DA9" w:rsidRDefault="009A6F2E" w:rsidP="00925AA7">
            <w:pPr>
              <w:jc w:val="left"/>
            </w:pPr>
            <w:r w:rsidRPr="00D23DA9">
              <w:rPr>
                <w:rFonts w:hint="eastAsia"/>
              </w:rPr>
              <w:t>名簿区分</w:t>
            </w:r>
          </w:p>
        </w:tc>
        <w:tc>
          <w:tcPr>
            <w:tcW w:w="1200" w:type="pct"/>
            <w:shd w:val="clear" w:color="auto" w:fill="auto"/>
          </w:tcPr>
          <w:p w14:paraId="2D370546" w14:textId="77777777" w:rsidR="009A6F2E" w:rsidRPr="00D23DA9" w:rsidRDefault="009A6F2E" w:rsidP="00FB246C">
            <w:pPr>
              <w:jc w:val="center"/>
            </w:pPr>
            <w:r w:rsidRPr="00D23DA9">
              <w:t>9(1)</w:t>
            </w:r>
          </w:p>
        </w:tc>
        <w:tc>
          <w:tcPr>
            <w:tcW w:w="1399" w:type="pct"/>
            <w:shd w:val="clear" w:color="auto" w:fill="auto"/>
          </w:tcPr>
          <w:p w14:paraId="32D21E01" w14:textId="77777777" w:rsidR="009A6F2E" w:rsidRPr="00D23DA9" w:rsidRDefault="009A6F2E" w:rsidP="00FB246C">
            <w:pPr>
              <w:jc w:val="center"/>
            </w:pPr>
            <w:r w:rsidRPr="00D23DA9">
              <w:rPr>
                <w:rFonts w:hint="eastAsia"/>
              </w:rPr>
              <w:t>0</w:t>
            </w:r>
          </w:p>
        </w:tc>
      </w:tr>
      <w:tr w:rsidR="009A6F2E" w:rsidRPr="00D23DA9" w14:paraId="6CCF31D2" w14:textId="77777777" w:rsidTr="00925AA7">
        <w:tc>
          <w:tcPr>
            <w:tcW w:w="700" w:type="pct"/>
            <w:shd w:val="clear" w:color="auto" w:fill="auto"/>
          </w:tcPr>
          <w:p w14:paraId="455D7107" w14:textId="77777777" w:rsidR="009A6F2E" w:rsidRPr="00D23DA9" w:rsidRDefault="009A6F2E" w:rsidP="00FB246C">
            <w:pPr>
              <w:jc w:val="center"/>
            </w:pPr>
            <w:r w:rsidRPr="00D23DA9">
              <w:rPr>
                <w:rFonts w:hint="eastAsia"/>
              </w:rPr>
              <w:t>3</w:t>
            </w:r>
          </w:p>
        </w:tc>
        <w:tc>
          <w:tcPr>
            <w:tcW w:w="1701" w:type="pct"/>
            <w:shd w:val="clear" w:color="auto" w:fill="auto"/>
          </w:tcPr>
          <w:p w14:paraId="2CC6012C" w14:textId="77777777" w:rsidR="009A6F2E" w:rsidRPr="00D23DA9" w:rsidRDefault="009A6F2E" w:rsidP="00925AA7">
            <w:pPr>
              <w:jc w:val="left"/>
            </w:pPr>
            <w:r w:rsidRPr="00D23DA9">
              <w:rPr>
                <w:rFonts w:hint="eastAsia"/>
              </w:rPr>
              <w:t>選挙番号</w:t>
            </w:r>
          </w:p>
        </w:tc>
        <w:tc>
          <w:tcPr>
            <w:tcW w:w="1200" w:type="pct"/>
            <w:shd w:val="clear" w:color="auto" w:fill="auto"/>
          </w:tcPr>
          <w:p w14:paraId="4327B07A" w14:textId="77777777" w:rsidR="009A6F2E" w:rsidRPr="00D23DA9" w:rsidRDefault="009A6F2E" w:rsidP="00FB246C">
            <w:pPr>
              <w:jc w:val="center"/>
            </w:pPr>
            <w:r w:rsidRPr="00D23DA9">
              <w:t>9(1)</w:t>
            </w:r>
          </w:p>
        </w:tc>
        <w:tc>
          <w:tcPr>
            <w:tcW w:w="1399" w:type="pct"/>
            <w:shd w:val="clear" w:color="auto" w:fill="auto"/>
          </w:tcPr>
          <w:p w14:paraId="64AA1AB3" w14:textId="77777777" w:rsidR="009A6F2E" w:rsidRPr="00D23DA9" w:rsidRDefault="009A6F2E" w:rsidP="00FB246C">
            <w:pPr>
              <w:jc w:val="center"/>
            </w:pPr>
            <w:r w:rsidRPr="00D23DA9">
              <w:rPr>
                <w:rFonts w:hint="eastAsia"/>
              </w:rPr>
              <w:t>1</w:t>
            </w:r>
          </w:p>
        </w:tc>
      </w:tr>
      <w:tr w:rsidR="009A6F2E" w:rsidRPr="00D23DA9" w14:paraId="1D070010" w14:textId="77777777" w:rsidTr="00925AA7">
        <w:tc>
          <w:tcPr>
            <w:tcW w:w="700" w:type="pct"/>
            <w:shd w:val="clear" w:color="auto" w:fill="auto"/>
          </w:tcPr>
          <w:p w14:paraId="63B73B99" w14:textId="77777777" w:rsidR="009A6F2E" w:rsidRPr="00D23DA9" w:rsidRDefault="009A6F2E" w:rsidP="00FB246C">
            <w:pPr>
              <w:jc w:val="center"/>
            </w:pPr>
            <w:r w:rsidRPr="00D23DA9">
              <w:rPr>
                <w:rFonts w:hint="eastAsia"/>
              </w:rPr>
              <w:t>4</w:t>
            </w:r>
          </w:p>
        </w:tc>
        <w:tc>
          <w:tcPr>
            <w:tcW w:w="1701" w:type="pct"/>
            <w:shd w:val="clear" w:color="auto" w:fill="auto"/>
          </w:tcPr>
          <w:p w14:paraId="07765598" w14:textId="77777777" w:rsidR="009A6F2E" w:rsidRPr="00D23DA9" w:rsidRDefault="009A6F2E" w:rsidP="00925AA7">
            <w:pPr>
              <w:jc w:val="left"/>
            </w:pPr>
            <w:r w:rsidRPr="00D23DA9">
              <w:rPr>
                <w:rFonts w:hint="eastAsia"/>
              </w:rPr>
              <w:t>投票の状態</w:t>
            </w:r>
          </w:p>
        </w:tc>
        <w:tc>
          <w:tcPr>
            <w:tcW w:w="1200" w:type="pct"/>
            <w:shd w:val="clear" w:color="auto" w:fill="auto"/>
          </w:tcPr>
          <w:p w14:paraId="61BE691B" w14:textId="77777777" w:rsidR="009A6F2E" w:rsidRPr="00D23DA9" w:rsidRDefault="009A6F2E" w:rsidP="00FB246C">
            <w:pPr>
              <w:jc w:val="center"/>
            </w:pPr>
            <w:r w:rsidRPr="00D23DA9">
              <w:t>9(1)</w:t>
            </w:r>
          </w:p>
        </w:tc>
        <w:tc>
          <w:tcPr>
            <w:tcW w:w="1399" w:type="pct"/>
            <w:shd w:val="clear" w:color="auto" w:fill="auto"/>
          </w:tcPr>
          <w:p w14:paraId="60D3162F" w14:textId="77777777" w:rsidR="009A6F2E" w:rsidRPr="00D23DA9" w:rsidRDefault="009A6F2E" w:rsidP="00FB246C">
            <w:pPr>
              <w:jc w:val="center"/>
            </w:pPr>
            <w:r w:rsidRPr="00D23DA9">
              <w:rPr>
                <w:rFonts w:hint="eastAsia"/>
              </w:rPr>
              <w:t>6</w:t>
            </w:r>
          </w:p>
        </w:tc>
      </w:tr>
      <w:tr w:rsidR="009A6F2E" w:rsidRPr="00D23DA9" w14:paraId="73CF8A3D" w14:textId="77777777" w:rsidTr="00925AA7">
        <w:tc>
          <w:tcPr>
            <w:tcW w:w="700" w:type="pct"/>
            <w:shd w:val="clear" w:color="auto" w:fill="auto"/>
          </w:tcPr>
          <w:p w14:paraId="309A2A60" w14:textId="77777777" w:rsidR="009A6F2E" w:rsidRPr="00D23DA9" w:rsidRDefault="009A6F2E" w:rsidP="00FB246C">
            <w:pPr>
              <w:jc w:val="center"/>
            </w:pPr>
            <w:r w:rsidRPr="00D23DA9">
              <w:rPr>
                <w:rFonts w:hint="eastAsia"/>
              </w:rPr>
              <w:t>5</w:t>
            </w:r>
          </w:p>
        </w:tc>
        <w:tc>
          <w:tcPr>
            <w:tcW w:w="1701" w:type="pct"/>
            <w:shd w:val="clear" w:color="auto" w:fill="auto"/>
          </w:tcPr>
          <w:p w14:paraId="25586012" w14:textId="77777777" w:rsidR="009A6F2E" w:rsidRPr="00D23DA9" w:rsidRDefault="009A6F2E" w:rsidP="00925AA7">
            <w:pPr>
              <w:jc w:val="left"/>
            </w:pPr>
            <w:r w:rsidRPr="00D23DA9">
              <w:rPr>
                <w:rFonts w:hint="eastAsia"/>
              </w:rPr>
              <w:t>改行キー</w:t>
            </w:r>
          </w:p>
        </w:tc>
        <w:tc>
          <w:tcPr>
            <w:tcW w:w="1200" w:type="pct"/>
            <w:shd w:val="clear" w:color="auto" w:fill="auto"/>
          </w:tcPr>
          <w:p w14:paraId="4A6A590C" w14:textId="77777777" w:rsidR="009A6F2E" w:rsidRPr="00D23DA9" w:rsidRDefault="009A6F2E" w:rsidP="00FB246C">
            <w:pPr>
              <w:jc w:val="center"/>
            </w:pPr>
            <w:r w:rsidRPr="00D23DA9">
              <w:t>2</w:t>
            </w:r>
          </w:p>
        </w:tc>
        <w:tc>
          <w:tcPr>
            <w:tcW w:w="1399" w:type="pct"/>
            <w:shd w:val="clear" w:color="auto" w:fill="auto"/>
          </w:tcPr>
          <w:p w14:paraId="6CE6F846" w14:textId="77777777" w:rsidR="009A6F2E" w:rsidRPr="00D23DA9" w:rsidRDefault="009A6F2E" w:rsidP="00FB246C">
            <w:pPr>
              <w:jc w:val="center"/>
            </w:pPr>
          </w:p>
        </w:tc>
      </w:tr>
      <w:tr w:rsidR="009A6F2E" w:rsidRPr="00D23DA9" w14:paraId="69575FD5" w14:textId="77777777" w:rsidTr="00925AA7">
        <w:tc>
          <w:tcPr>
            <w:tcW w:w="2401" w:type="pct"/>
            <w:gridSpan w:val="2"/>
            <w:shd w:val="clear" w:color="auto" w:fill="DAEEF3" w:themeFill="accent5" w:themeFillTint="33"/>
          </w:tcPr>
          <w:p w14:paraId="7BF74D41" w14:textId="77777777" w:rsidR="009A6F2E" w:rsidRPr="00D23DA9" w:rsidRDefault="009A6F2E" w:rsidP="00FB246C">
            <w:pPr>
              <w:jc w:val="center"/>
            </w:pPr>
            <w:r w:rsidRPr="00D23DA9">
              <w:rPr>
                <w:rFonts w:hint="eastAsia"/>
              </w:rPr>
              <w:t>合</w:t>
            </w:r>
            <w:r w:rsidR="00925AA7" w:rsidRPr="00D23DA9">
              <w:rPr>
                <w:rFonts w:hint="eastAsia"/>
              </w:rPr>
              <w:t xml:space="preserve">　</w:t>
            </w:r>
            <w:r w:rsidRPr="00D23DA9">
              <w:rPr>
                <w:rFonts w:hint="eastAsia"/>
              </w:rPr>
              <w:t>計</w:t>
            </w:r>
          </w:p>
        </w:tc>
        <w:tc>
          <w:tcPr>
            <w:tcW w:w="1200" w:type="pct"/>
            <w:shd w:val="clear" w:color="auto" w:fill="auto"/>
          </w:tcPr>
          <w:p w14:paraId="595BA3A2" w14:textId="77777777" w:rsidR="009A6F2E" w:rsidRPr="00D23DA9" w:rsidRDefault="009A6F2E" w:rsidP="00FB246C">
            <w:pPr>
              <w:jc w:val="center"/>
            </w:pPr>
            <w:r w:rsidRPr="00D23DA9">
              <w:rPr>
                <w:rFonts w:hint="eastAsia"/>
              </w:rPr>
              <w:t>13バイト</w:t>
            </w:r>
          </w:p>
        </w:tc>
        <w:tc>
          <w:tcPr>
            <w:tcW w:w="1399" w:type="pct"/>
            <w:shd w:val="clear" w:color="auto" w:fill="auto"/>
          </w:tcPr>
          <w:p w14:paraId="2BA162C8" w14:textId="77777777" w:rsidR="009A6F2E" w:rsidRPr="00D23DA9" w:rsidRDefault="009A6F2E" w:rsidP="00FB246C">
            <w:pPr>
              <w:jc w:val="center"/>
            </w:pPr>
          </w:p>
        </w:tc>
      </w:tr>
    </w:tbl>
    <w:p w14:paraId="58044BAA" w14:textId="77777777" w:rsidR="009A6F2E" w:rsidRPr="00D23DA9" w:rsidRDefault="009A6F2E" w:rsidP="009A6F2E"/>
    <w:p w14:paraId="37D79811" w14:textId="77777777" w:rsidR="009A6F2E" w:rsidRPr="00D23DA9" w:rsidRDefault="009A6F2E" w:rsidP="009A6F2E">
      <w:r w:rsidRPr="00D23DA9">
        <w:rPr>
          <w:rFonts w:hint="eastAsia"/>
        </w:rPr>
        <w:t>１人、３選挙　１レコード</w:t>
      </w:r>
    </w:p>
    <w:tbl>
      <w:tblPr>
        <w:tblStyle w:val="a9"/>
        <w:tblW w:w="3680" w:type="pct"/>
        <w:tblInd w:w="421" w:type="dxa"/>
        <w:tblLook w:val="04A0" w:firstRow="1" w:lastRow="0" w:firstColumn="1" w:lastColumn="0" w:noHBand="0" w:noVBand="1"/>
      </w:tblPr>
      <w:tblGrid>
        <w:gridCol w:w="991"/>
        <w:gridCol w:w="2411"/>
        <w:gridCol w:w="1701"/>
        <w:gridCol w:w="1983"/>
      </w:tblGrid>
      <w:tr w:rsidR="00925AA7" w:rsidRPr="00D23DA9" w14:paraId="01BE1CD3" w14:textId="77777777" w:rsidTr="00925AA7">
        <w:tc>
          <w:tcPr>
            <w:tcW w:w="700" w:type="pct"/>
            <w:shd w:val="clear" w:color="auto" w:fill="92CDDC" w:themeFill="accent5" w:themeFillTint="99"/>
          </w:tcPr>
          <w:p w14:paraId="64F19FD0" w14:textId="77777777" w:rsidR="009A6F2E" w:rsidRPr="00D23DA9" w:rsidRDefault="009A6F2E" w:rsidP="00FB246C">
            <w:pPr>
              <w:jc w:val="center"/>
            </w:pPr>
            <w:r w:rsidRPr="00D23DA9">
              <w:rPr>
                <w:rFonts w:hint="eastAsia"/>
              </w:rPr>
              <w:t>No</w:t>
            </w:r>
          </w:p>
        </w:tc>
        <w:tc>
          <w:tcPr>
            <w:tcW w:w="1701" w:type="pct"/>
            <w:shd w:val="clear" w:color="auto" w:fill="92CDDC" w:themeFill="accent5" w:themeFillTint="99"/>
          </w:tcPr>
          <w:p w14:paraId="248CCE06" w14:textId="77777777" w:rsidR="009A6F2E" w:rsidRPr="00D23DA9" w:rsidRDefault="009A6F2E" w:rsidP="00FB246C">
            <w:pPr>
              <w:jc w:val="center"/>
            </w:pPr>
            <w:r w:rsidRPr="00D23DA9">
              <w:rPr>
                <w:rFonts w:hint="eastAsia"/>
              </w:rPr>
              <w:t>適</w:t>
            </w:r>
            <w:r w:rsidR="00925AA7" w:rsidRPr="00D23DA9">
              <w:rPr>
                <w:rFonts w:hint="eastAsia"/>
              </w:rPr>
              <w:t xml:space="preserve">　</w:t>
            </w:r>
            <w:r w:rsidRPr="00D23DA9">
              <w:rPr>
                <w:rFonts w:hint="eastAsia"/>
              </w:rPr>
              <w:t>用</w:t>
            </w:r>
          </w:p>
        </w:tc>
        <w:tc>
          <w:tcPr>
            <w:tcW w:w="1200" w:type="pct"/>
            <w:shd w:val="clear" w:color="auto" w:fill="92CDDC" w:themeFill="accent5" w:themeFillTint="99"/>
          </w:tcPr>
          <w:p w14:paraId="48C87F64" w14:textId="77777777" w:rsidR="009A6F2E" w:rsidRPr="00D23DA9" w:rsidRDefault="009A6F2E" w:rsidP="00FB246C">
            <w:pPr>
              <w:jc w:val="center"/>
            </w:pPr>
            <w:r w:rsidRPr="00D23DA9">
              <w:rPr>
                <w:rFonts w:hint="eastAsia"/>
              </w:rPr>
              <w:t>桁</w:t>
            </w:r>
          </w:p>
        </w:tc>
        <w:tc>
          <w:tcPr>
            <w:tcW w:w="1399" w:type="pct"/>
            <w:shd w:val="clear" w:color="auto" w:fill="92CDDC" w:themeFill="accent5" w:themeFillTint="99"/>
          </w:tcPr>
          <w:p w14:paraId="4ECBF68B" w14:textId="77777777" w:rsidR="009A6F2E" w:rsidRPr="00D23DA9" w:rsidRDefault="009A6F2E" w:rsidP="00FB246C">
            <w:pPr>
              <w:jc w:val="center"/>
            </w:pPr>
            <w:r w:rsidRPr="00D23DA9">
              <w:rPr>
                <w:rFonts w:hint="eastAsia"/>
              </w:rPr>
              <w:t>例</w:t>
            </w:r>
          </w:p>
        </w:tc>
      </w:tr>
      <w:tr w:rsidR="00925AA7" w:rsidRPr="00D23DA9" w14:paraId="3A230479" w14:textId="77777777" w:rsidTr="00925AA7">
        <w:tc>
          <w:tcPr>
            <w:tcW w:w="700" w:type="pct"/>
            <w:shd w:val="clear" w:color="auto" w:fill="auto"/>
          </w:tcPr>
          <w:p w14:paraId="75647476" w14:textId="77777777" w:rsidR="009A6F2E" w:rsidRPr="00D23DA9" w:rsidRDefault="009A6F2E" w:rsidP="00FB246C">
            <w:pPr>
              <w:jc w:val="center"/>
            </w:pPr>
            <w:r w:rsidRPr="00D23DA9">
              <w:rPr>
                <w:rFonts w:hint="eastAsia"/>
              </w:rPr>
              <w:t>1</w:t>
            </w:r>
          </w:p>
        </w:tc>
        <w:tc>
          <w:tcPr>
            <w:tcW w:w="1701" w:type="pct"/>
            <w:shd w:val="clear" w:color="auto" w:fill="auto"/>
          </w:tcPr>
          <w:p w14:paraId="29D4BA59" w14:textId="77777777" w:rsidR="009A6F2E" w:rsidRPr="00D23DA9" w:rsidRDefault="009A6F2E" w:rsidP="00925AA7">
            <w:pPr>
              <w:jc w:val="left"/>
            </w:pPr>
            <w:r w:rsidRPr="00D23DA9">
              <w:rPr>
                <w:rFonts w:hint="eastAsia"/>
              </w:rPr>
              <w:t>名簿番号</w:t>
            </w:r>
          </w:p>
        </w:tc>
        <w:tc>
          <w:tcPr>
            <w:tcW w:w="1200" w:type="pct"/>
            <w:shd w:val="clear" w:color="auto" w:fill="auto"/>
          </w:tcPr>
          <w:p w14:paraId="60FDACE4" w14:textId="77777777" w:rsidR="009A6F2E" w:rsidRPr="00D23DA9" w:rsidRDefault="009A6F2E" w:rsidP="00FB246C">
            <w:pPr>
              <w:jc w:val="center"/>
            </w:pPr>
            <w:r w:rsidRPr="00D23DA9">
              <w:t>9(</w:t>
            </w:r>
            <w:r w:rsidRPr="00D23DA9">
              <w:rPr>
                <w:rFonts w:hint="eastAsia"/>
              </w:rPr>
              <w:t>8</w:t>
            </w:r>
            <w:r w:rsidRPr="00D23DA9">
              <w:t>)</w:t>
            </w:r>
          </w:p>
        </w:tc>
        <w:tc>
          <w:tcPr>
            <w:tcW w:w="1399" w:type="pct"/>
            <w:shd w:val="clear" w:color="auto" w:fill="auto"/>
          </w:tcPr>
          <w:p w14:paraId="7EDE8862" w14:textId="77777777" w:rsidR="009A6F2E" w:rsidRPr="00D23DA9" w:rsidRDefault="009A6F2E" w:rsidP="00FB246C">
            <w:pPr>
              <w:jc w:val="center"/>
            </w:pPr>
            <w:r w:rsidRPr="00D23DA9">
              <w:t>00000001</w:t>
            </w:r>
          </w:p>
        </w:tc>
      </w:tr>
      <w:tr w:rsidR="00925AA7" w:rsidRPr="00D23DA9" w14:paraId="00E9B03A" w14:textId="77777777" w:rsidTr="00925AA7">
        <w:tc>
          <w:tcPr>
            <w:tcW w:w="700" w:type="pct"/>
            <w:shd w:val="clear" w:color="auto" w:fill="auto"/>
          </w:tcPr>
          <w:p w14:paraId="6C6F6CF2" w14:textId="77777777" w:rsidR="009A6F2E" w:rsidRPr="00D23DA9" w:rsidRDefault="009A6F2E" w:rsidP="00FB246C">
            <w:pPr>
              <w:jc w:val="center"/>
            </w:pPr>
            <w:r w:rsidRPr="00D23DA9">
              <w:rPr>
                <w:rFonts w:hint="eastAsia"/>
              </w:rPr>
              <w:t>2</w:t>
            </w:r>
          </w:p>
        </w:tc>
        <w:tc>
          <w:tcPr>
            <w:tcW w:w="1701" w:type="pct"/>
            <w:shd w:val="clear" w:color="auto" w:fill="auto"/>
          </w:tcPr>
          <w:p w14:paraId="09B37BB3" w14:textId="77777777" w:rsidR="009A6F2E" w:rsidRPr="00D23DA9" w:rsidRDefault="009A6F2E" w:rsidP="00925AA7">
            <w:pPr>
              <w:jc w:val="left"/>
            </w:pPr>
            <w:r w:rsidRPr="00D23DA9">
              <w:rPr>
                <w:rFonts w:hint="eastAsia"/>
              </w:rPr>
              <w:t>名簿区分</w:t>
            </w:r>
          </w:p>
        </w:tc>
        <w:tc>
          <w:tcPr>
            <w:tcW w:w="1200" w:type="pct"/>
            <w:shd w:val="clear" w:color="auto" w:fill="auto"/>
          </w:tcPr>
          <w:p w14:paraId="459D3833" w14:textId="77777777" w:rsidR="009A6F2E" w:rsidRPr="00D23DA9" w:rsidRDefault="009A6F2E" w:rsidP="00FB246C">
            <w:pPr>
              <w:jc w:val="center"/>
            </w:pPr>
            <w:r w:rsidRPr="00D23DA9">
              <w:t>9(1)</w:t>
            </w:r>
          </w:p>
        </w:tc>
        <w:tc>
          <w:tcPr>
            <w:tcW w:w="1399" w:type="pct"/>
            <w:shd w:val="clear" w:color="auto" w:fill="auto"/>
          </w:tcPr>
          <w:p w14:paraId="3B81E2E1" w14:textId="77777777" w:rsidR="009A6F2E" w:rsidRPr="00D23DA9" w:rsidRDefault="009A6F2E" w:rsidP="00FB246C">
            <w:pPr>
              <w:jc w:val="center"/>
            </w:pPr>
            <w:r w:rsidRPr="00D23DA9">
              <w:rPr>
                <w:rFonts w:hint="eastAsia"/>
              </w:rPr>
              <w:t>0</w:t>
            </w:r>
          </w:p>
        </w:tc>
      </w:tr>
      <w:tr w:rsidR="00925AA7" w:rsidRPr="00D23DA9" w14:paraId="2A452F70" w14:textId="77777777" w:rsidTr="00925AA7">
        <w:tc>
          <w:tcPr>
            <w:tcW w:w="700" w:type="pct"/>
            <w:shd w:val="clear" w:color="auto" w:fill="auto"/>
          </w:tcPr>
          <w:p w14:paraId="201A566C" w14:textId="77777777" w:rsidR="009A6F2E" w:rsidRPr="00D23DA9" w:rsidRDefault="009A6F2E" w:rsidP="00FB246C">
            <w:pPr>
              <w:jc w:val="center"/>
            </w:pPr>
            <w:r w:rsidRPr="00D23DA9">
              <w:rPr>
                <w:rFonts w:hint="eastAsia"/>
              </w:rPr>
              <w:t>3</w:t>
            </w:r>
          </w:p>
        </w:tc>
        <w:tc>
          <w:tcPr>
            <w:tcW w:w="1701" w:type="pct"/>
            <w:shd w:val="clear" w:color="auto" w:fill="auto"/>
          </w:tcPr>
          <w:p w14:paraId="2D722D4D" w14:textId="77777777" w:rsidR="009A6F2E" w:rsidRPr="00D23DA9" w:rsidRDefault="00925AA7" w:rsidP="00925AA7">
            <w:pPr>
              <w:jc w:val="left"/>
            </w:pPr>
            <w:r w:rsidRPr="00D23DA9">
              <w:rPr>
                <w:rFonts w:hint="eastAsia"/>
              </w:rPr>
              <w:t>投票の状態　１選挙目</w:t>
            </w:r>
          </w:p>
        </w:tc>
        <w:tc>
          <w:tcPr>
            <w:tcW w:w="1200" w:type="pct"/>
            <w:shd w:val="clear" w:color="auto" w:fill="auto"/>
          </w:tcPr>
          <w:p w14:paraId="1040AD91" w14:textId="77777777" w:rsidR="009A6F2E" w:rsidRPr="00D23DA9" w:rsidRDefault="009A6F2E" w:rsidP="00FB246C">
            <w:pPr>
              <w:jc w:val="center"/>
            </w:pPr>
            <w:r w:rsidRPr="00D23DA9">
              <w:t>9(1)</w:t>
            </w:r>
          </w:p>
        </w:tc>
        <w:tc>
          <w:tcPr>
            <w:tcW w:w="1399" w:type="pct"/>
            <w:shd w:val="clear" w:color="auto" w:fill="auto"/>
          </w:tcPr>
          <w:p w14:paraId="1C4F538E" w14:textId="77777777" w:rsidR="009A6F2E" w:rsidRPr="00D23DA9" w:rsidRDefault="00925AA7" w:rsidP="00FB246C">
            <w:pPr>
              <w:jc w:val="center"/>
            </w:pPr>
            <w:r w:rsidRPr="00D23DA9">
              <w:t>6</w:t>
            </w:r>
          </w:p>
        </w:tc>
      </w:tr>
      <w:tr w:rsidR="00925AA7" w:rsidRPr="00D23DA9" w14:paraId="3F6AAFAC" w14:textId="77777777" w:rsidTr="00925AA7">
        <w:tc>
          <w:tcPr>
            <w:tcW w:w="700" w:type="pct"/>
            <w:shd w:val="clear" w:color="auto" w:fill="auto"/>
          </w:tcPr>
          <w:p w14:paraId="3B39AA66" w14:textId="77777777" w:rsidR="009A6F2E" w:rsidRPr="00D23DA9" w:rsidRDefault="009A6F2E" w:rsidP="00FB246C">
            <w:pPr>
              <w:jc w:val="center"/>
            </w:pPr>
            <w:r w:rsidRPr="00D23DA9">
              <w:rPr>
                <w:rFonts w:hint="eastAsia"/>
              </w:rPr>
              <w:t>4</w:t>
            </w:r>
          </w:p>
        </w:tc>
        <w:tc>
          <w:tcPr>
            <w:tcW w:w="1701" w:type="pct"/>
            <w:shd w:val="clear" w:color="auto" w:fill="auto"/>
          </w:tcPr>
          <w:p w14:paraId="2E4AF0EC" w14:textId="77777777" w:rsidR="009A6F2E" w:rsidRPr="00D23DA9" w:rsidRDefault="00925AA7" w:rsidP="00925AA7">
            <w:pPr>
              <w:jc w:val="left"/>
            </w:pPr>
            <w:r w:rsidRPr="00D23DA9">
              <w:rPr>
                <w:rFonts w:hint="eastAsia"/>
              </w:rPr>
              <w:t>投票の状態　２選挙目</w:t>
            </w:r>
          </w:p>
        </w:tc>
        <w:tc>
          <w:tcPr>
            <w:tcW w:w="1200" w:type="pct"/>
            <w:shd w:val="clear" w:color="auto" w:fill="auto"/>
          </w:tcPr>
          <w:p w14:paraId="0C095213" w14:textId="77777777" w:rsidR="009A6F2E" w:rsidRPr="00D23DA9" w:rsidRDefault="009A6F2E" w:rsidP="00FB246C">
            <w:pPr>
              <w:jc w:val="center"/>
            </w:pPr>
            <w:r w:rsidRPr="00D23DA9">
              <w:t>9(1)</w:t>
            </w:r>
          </w:p>
        </w:tc>
        <w:tc>
          <w:tcPr>
            <w:tcW w:w="1399" w:type="pct"/>
            <w:shd w:val="clear" w:color="auto" w:fill="auto"/>
          </w:tcPr>
          <w:p w14:paraId="5C9E4930" w14:textId="77777777" w:rsidR="009A6F2E" w:rsidRPr="00D23DA9" w:rsidRDefault="009A6F2E" w:rsidP="00FB246C">
            <w:pPr>
              <w:jc w:val="center"/>
            </w:pPr>
            <w:r w:rsidRPr="00D23DA9">
              <w:rPr>
                <w:rFonts w:hint="eastAsia"/>
              </w:rPr>
              <w:t>6</w:t>
            </w:r>
          </w:p>
        </w:tc>
      </w:tr>
      <w:tr w:rsidR="00925AA7" w:rsidRPr="00D23DA9" w14:paraId="6B992CAE" w14:textId="77777777" w:rsidTr="00925AA7">
        <w:tc>
          <w:tcPr>
            <w:tcW w:w="700" w:type="pct"/>
            <w:shd w:val="clear" w:color="auto" w:fill="auto"/>
          </w:tcPr>
          <w:p w14:paraId="7AE22F46" w14:textId="77777777" w:rsidR="009A6F2E" w:rsidRPr="00D23DA9" w:rsidRDefault="009A6F2E" w:rsidP="00FB246C">
            <w:pPr>
              <w:jc w:val="center"/>
            </w:pPr>
            <w:r w:rsidRPr="00D23DA9">
              <w:rPr>
                <w:rFonts w:hint="eastAsia"/>
              </w:rPr>
              <w:t>5</w:t>
            </w:r>
          </w:p>
        </w:tc>
        <w:tc>
          <w:tcPr>
            <w:tcW w:w="1701" w:type="pct"/>
            <w:shd w:val="clear" w:color="auto" w:fill="auto"/>
          </w:tcPr>
          <w:p w14:paraId="523C8FCF" w14:textId="77777777" w:rsidR="009A6F2E" w:rsidRPr="00D23DA9" w:rsidRDefault="00925AA7" w:rsidP="00925AA7">
            <w:pPr>
              <w:jc w:val="left"/>
            </w:pPr>
            <w:r w:rsidRPr="00D23DA9">
              <w:rPr>
                <w:rFonts w:hint="eastAsia"/>
              </w:rPr>
              <w:t>投票の状態　３選挙目</w:t>
            </w:r>
          </w:p>
        </w:tc>
        <w:tc>
          <w:tcPr>
            <w:tcW w:w="1200" w:type="pct"/>
            <w:shd w:val="clear" w:color="auto" w:fill="auto"/>
          </w:tcPr>
          <w:p w14:paraId="7865C9F1" w14:textId="77777777" w:rsidR="009A6F2E" w:rsidRPr="00D23DA9" w:rsidRDefault="00925AA7" w:rsidP="00FB246C">
            <w:pPr>
              <w:jc w:val="center"/>
            </w:pPr>
            <w:r w:rsidRPr="00D23DA9">
              <w:t>9(1)</w:t>
            </w:r>
          </w:p>
        </w:tc>
        <w:tc>
          <w:tcPr>
            <w:tcW w:w="1399" w:type="pct"/>
            <w:shd w:val="clear" w:color="auto" w:fill="auto"/>
          </w:tcPr>
          <w:p w14:paraId="74012945" w14:textId="77777777" w:rsidR="009A6F2E" w:rsidRPr="00D23DA9" w:rsidRDefault="00925AA7" w:rsidP="00FB246C">
            <w:pPr>
              <w:jc w:val="center"/>
            </w:pPr>
            <w:r w:rsidRPr="00D23DA9">
              <w:rPr>
                <w:rFonts w:hint="eastAsia"/>
              </w:rPr>
              <w:t>6</w:t>
            </w:r>
          </w:p>
        </w:tc>
      </w:tr>
      <w:tr w:rsidR="009A6F2E" w:rsidRPr="00D23DA9" w14:paraId="237EA1CF" w14:textId="77777777" w:rsidTr="00925AA7">
        <w:tc>
          <w:tcPr>
            <w:tcW w:w="700" w:type="pct"/>
            <w:shd w:val="clear" w:color="auto" w:fill="auto"/>
          </w:tcPr>
          <w:p w14:paraId="6E540FB6" w14:textId="77777777" w:rsidR="009A6F2E" w:rsidRPr="00D23DA9" w:rsidRDefault="009A6F2E" w:rsidP="009A6F2E">
            <w:pPr>
              <w:jc w:val="center"/>
            </w:pPr>
            <w:r w:rsidRPr="00D23DA9">
              <w:rPr>
                <w:rFonts w:hint="eastAsia"/>
              </w:rPr>
              <w:t>6</w:t>
            </w:r>
          </w:p>
        </w:tc>
        <w:tc>
          <w:tcPr>
            <w:tcW w:w="1701" w:type="pct"/>
            <w:shd w:val="clear" w:color="auto" w:fill="auto"/>
          </w:tcPr>
          <w:p w14:paraId="29EBA6BD" w14:textId="77777777" w:rsidR="009A6F2E" w:rsidRPr="00D23DA9" w:rsidRDefault="009A6F2E" w:rsidP="00925AA7">
            <w:pPr>
              <w:jc w:val="left"/>
            </w:pPr>
            <w:r w:rsidRPr="00D23DA9">
              <w:rPr>
                <w:rFonts w:hint="eastAsia"/>
              </w:rPr>
              <w:t>改行キー</w:t>
            </w:r>
          </w:p>
        </w:tc>
        <w:tc>
          <w:tcPr>
            <w:tcW w:w="1200" w:type="pct"/>
            <w:shd w:val="clear" w:color="auto" w:fill="auto"/>
          </w:tcPr>
          <w:p w14:paraId="5068709C" w14:textId="77777777" w:rsidR="009A6F2E" w:rsidRPr="00D23DA9" w:rsidRDefault="009A6F2E" w:rsidP="009A6F2E">
            <w:pPr>
              <w:jc w:val="center"/>
            </w:pPr>
            <w:r w:rsidRPr="00D23DA9">
              <w:t>2</w:t>
            </w:r>
          </w:p>
        </w:tc>
        <w:tc>
          <w:tcPr>
            <w:tcW w:w="1399" w:type="pct"/>
            <w:shd w:val="clear" w:color="auto" w:fill="auto"/>
          </w:tcPr>
          <w:p w14:paraId="51B4E33E" w14:textId="77777777" w:rsidR="009A6F2E" w:rsidRPr="00D23DA9" w:rsidRDefault="009A6F2E" w:rsidP="009A6F2E">
            <w:pPr>
              <w:jc w:val="center"/>
            </w:pPr>
          </w:p>
        </w:tc>
      </w:tr>
      <w:tr w:rsidR="00925AA7" w:rsidRPr="00D23DA9" w14:paraId="175BEA83" w14:textId="77777777" w:rsidTr="00925AA7">
        <w:tc>
          <w:tcPr>
            <w:tcW w:w="2401" w:type="pct"/>
            <w:gridSpan w:val="2"/>
            <w:shd w:val="clear" w:color="auto" w:fill="DAEEF3" w:themeFill="accent5" w:themeFillTint="33"/>
          </w:tcPr>
          <w:p w14:paraId="4C124556" w14:textId="77777777" w:rsidR="009A6F2E" w:rsidRPr="00D23DA9" w:rsidRDefault="009A6F2E" w:rsidP="009A6F2E">
            <w:pPr>
              <w:jc w:val="center"/>
            </w:pPr>
            <w:r w:rsidRPr="00D23DA9">
              <w:rPr>
                <w:rFonts w:hint="eastAsia"/>
              </w:rPr>
              <w:t>合</w:t>
            </w:r>
            <w:r w:rsidR="00925AA7" w:rsidRPr="00D23DA9">
              <w:rPr>
                <w:rFonts w:hint="eastAsia"/>
              </w:rPr>
              <w:t xml:space="preserve">　</w:t>
            </w:r>
            <w:r w:rsidRPr="00D23DA9">
              <w:rPr>
                <w:rFonts w:hint="eastAsia"/>
              </w:rPr>
              <w:t>計</w:t>
            </w:r>
          </w:p>
        </w:tc>
        <w:tc>
          <w:tcPr>
            <w:tcW w:w="1200" w:type="pct"/>
            <w:shd w:val="clear" w:color="auto" w:fill="auto"/>
          </w:tcPr>
          <w:p w14:paraId="73FAC47D" w14:textId="77777777" w:rsidR="009A6F2E" w:rsidRPr="00D23DA9" w:rsidRDefault="009A6F2E" w:rsidP="009A6F2E">
            <w:pPr>
              <w:jc w:val="center"/>
            </w:pPr>
            <w:r w:rsidRPr="00D23DA9">
              <w:rPr>
                <w:rFonts w:hint="eastAsia"/>
              </w:rPr>
              <w:t>1</w:t>
            </w:r>
            <w:r w:rsidR="00925AA7" w:rsidRPr="00D23DA9">
              <w:t>4</w:t>
            </w:r>
            <w:r w:rsidRPr="00D23DA9">
              <w:rPr>
                <w:rFonts w:hint="eastAsia"/>
              </w:rPr>
              <w:t>バイト</w:t>
            </w:r>
          </w:p>
        </w:tc>
        <w:tc>
          <w:tcPr>
            <w:tcW w:w="1399" w:type="pct"/>
            <w:shd w:val="clear" w:color="auto" w:fill="auto"/>
          </w:tcPr>
          <w:p w14:paraId="7650DDDA" w14:textId="77777777" w:rsidR="009A6F2E" w:rsidRPr="00D23DA9" w:rsidRDefault="009A6F2E" w:rsidP="009A6F2E">
            <w:pPr>
              <w:jc w:val="center"/>
            </w:pPr>
          </w:p>
        </w:tc>
      </w:tr>
    </w:tbl>
    <w:p w14:paraId="3C404FDF" w14:textId="77777777" w:rsidR="0064788A" w:rsidRPr="00D23DA9" w:rsidRDefault="0064788A">
      <w:pPr>
        <w:widowControl/>
        <w:jc w:val="left"/>
        <w:rPr>
          <w:rFonts w:eastAsiaTheme="majorEastAsia" w:cstheme="majorBidi"/>
          <w:b/>
          <w:color w:val="00B0F0"/>
          <w:sz w:val="28"/>
          <w:szCs w:val="28"/>
        </w:rPr>
      </w:pPr>
    </w:p>
    <w:p w14:paraId="0A450544" w14:textId="77777777" w:rsidR="00FA37B9" w:rsidRPr="00D23DA9" w:rsidRDefault="00FA37B9">
      <w:pPr>
        <w:widowControl/>
        <w:jc w:val="left"/>
        <w:rPr>
          <w:rFonts w:eastAsiaTheme="majorEastAsia" w:cstheme="majorBidi"/>
          <w:b/>
          <w:color w:val="00B0F0"/>
          <w:sz w:val="28"/>
          <w:szCs w:val="28"/>
        </w:rPr>
      </w:pPr>
      <w:r w:rsidRPr="00D23DA9">
        <w:rPr>
          <w:rFonts w:eastAsiaTheme="majorEastAsia" w:cstheme="majorBidi"/>
          <w:b/>
          <w:color w:val="00B0F0"/>
          <w:sz w:val="28"/>
          <w:szCs w:val="28"/>
        </w:rPr>
        <w:br w:type="page"/>
      </w:r>
    </w:p>
    <w:p w14:paraId="14E7C0B9" w14:textId="77777777" w:rsidR="00FA37B9" w:rsidRPr="00D23DA9" w:rsidRDefault="00FA37B9">
      <w:pPr>
        <w:widowControl/>
        <w:jc w:val="left"/>
        <w:rPr>
          <w:rFonts w:cstheme="majorBidi"/>
          <w:color w:val="000000" w:themeColor="text1"/>
          <w:szCs w:val="21"/>
        </w:rPr>
      </w:pPr>
    </w:p>
    <w:p w14:paraId="19D92378" w14:textId="77777777" w:rsidR="00FA37B9" w:rsidRPr="00D23DA9" w:rsidRDefault="00FA37B9" w:rsidP="00FA37B9">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各項目の登録方法</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3A327727" w14:textId="77777777" w:rsidR="00FA37B9" w:rsidRPr="00D23DA9" w:rsidRDefault="00FA37B9">
      <w:pPr>
        <w:widowControl/>
        <w:jc w:val="left"/>
        <w:rPr>
          <w:rFonts w:cstheme="majorBidi"/>
          <w:color w:val="000000" w:themeColor="text1"/>
          <w:szCs w:val="21"/>
        </w:rPr>
      </w:pPr>
      <w:r w:rsidRPr="00D23DA9">
        <w:rPr>
          <w:rFonts w:cstheme="majorBidi"/>
          <w:color w:val="000000" w:themeColor="text1"/>
          <w:szCs w:val="21"/>
        </w:rPr>
        <w:tab/>
      </w:r>
      <w:r w:rsidRPr="00D23DA9">
        <w:rPr>
          <w:rFonts w:cstheme="majorBidi"/>
          <w:noProof/>
          <w:color w:val="000000" w:themeColor="text1"/>
          <w:szCs w:val="21"/>
        </w:rPr>
        <w:drawing>
          <wp:inline distT="0" distB="0" distL="0" distR="0" wp14:anchorId="1E447D86" wp14:editId="78A05BA6">
            <wp:extent cx="2244240" cy="449640"/>
            <wp:effectExtent l="0" t="0" r="3810" b="7620"/>
            <wp:docPr id="2308" name="図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244240" cy="449640"/>
                    </a:xfrm>
                    <a:prstGeom prst="rect">
                      <a:avLst/>
                    </a:prstGeom>
                    <a:noFill/>
                    <a:ln>
                      <a:noFill/>
                    </a:ln>
                  </pic:spPr>
                </pic:pic>
              </a:graphicData>
            </a:graphic>
          </wp:inline>
        </w:drawing>
      </w:r>
    </w:p>
    <w:p w14:paraId="3D11F4BA" w14:textId="77777777" w:rsidR="0073332D" w:rsidRPr="00D23DA9" w:rsidRDefault="0073332D">
      <w:pPr>
        <w:widowControl/>
        <w:jc w:val="left"/>
        <w:rPr>
          <w:rFonts w:cstheme="majorBidi"/>
          <w:color w:val="000000" w:themeColor="text1"/>
          <w:szCs w:val="21"/>
        </w:rPr>
      </w:pPr>
    </w:p>
    <w:p w14:paraId="74E64A13" w14:textId="77777777" w:rsidR="00FA37B9" w:rsidRPr="00D23DA9" w:rsidRDefault="00FA37B9">
      <w:pPr>
        <w:widowControl/>
        <w:jc w:val="left"/>
        <w:rPr>
          <w:rFonts w:cstheme="majorBidi"/>
          <w:color w:val="000000" w:themeColor="text1"/>
          <w:szCs w:val="21"/>
        </w:rPr>
      </w:pPr>
      <w:r w:rsidRPr="00D23DA9">
        <w:rPr>
          <w:rFonts w:cstheme="majorBidi" w:hint="eastAsia"/>
          <w:color w:val="000000" w:themeColor="text1"/>
          <w:szCs w:val="21"/>
        </w:rPr>
        <w:t>１．変換区分</w:t>
      </w:r>
    </w:p>
    <w:p w14:paraId="41B4B82F" w14:textId="77777777" w:rsidR="00266492" w:rsidRPr="00D23DA9" w:rsidRDefault="00266492" w:rsidP="00644770">
      <w:pPr>
        <w:ind w:leftChars="142" w:left="284"/>
        <w:rPr>
          <w:szCs w:val="21"/>
        </w:rPr>
      </w:pPr>
      <w:r w:rsidRPr="00D23DA9">
        <w:rPr>
          <w:rFonts w:hint="eastAsia"/>
          <w:szCs w:val="21"/>
        </w:rPr>
        <w:t>右側一覧</w:t>
      </w:r>
      <w:r w:rsidRPr="00D23DA9">
        <w:rPr>
          <w:szCs w:val="21"/>
        </w:rPr>
        <w:t>の登録または変更したい行を選択した状態で、</w:t>
      </w:r>
      <w:r w:rsidRPr="00D23DA9">
        <w:rPr>
          <w:rFonts w:hint="eastAsia"/>
          <w:szCs w:val="21"/>
        </w:rPr>
        <w:t>各項目</w:t>
      </w:r>
      <w:r w:rsidRPr="00D23DA9">
        <w:rPr>
          <w:szCs w:val="21"/>
        </w:rPr>
        <w:t>を</w:t>
      </w:r>
      <w:r w:rsidRPr="00D23DA9">
        <w:rPr>
          <w:rFonts w:hint="eastAsia"/>
          <w:szCs w:val="21"/>
        </w:rPr>
        <w:t>ダブルクリック</w:t>
      </w:r>
      <w:r w:rsidRPr="00D23DA9">
        <w:rPr>
          <w:szCs w:val="21"/>
        </w:rPr>
        <w:t>すると、右側</w:t>
      </w:r>
      <w:r w:rsidRPr="00D23DA9">
        <w:rPr>
          <w:rFonts w:hint="eastAsia"/>
          <w:szCs w:val="21"/>
        </w:rPr>
        <w:t>一覧</w:t>
      </w:r>
      <w:r w:rsidRPr="00D23DA9">
        <w:rPr>
          <w:szCs w:val="21"/>
        </w:rPr>
        <w:t>の「</w:t>
      </w:r>
      <w:r w:rsidRPr="00D23DA9">
        <w:rPr>
          <w:rFonts w:hint="eastAsia"/>
          <w:szCs w:val="21"/>
        </w:rPr>
        <w:t>変換</w:t>
      </w:r>
      <w:r w:rsidRPr="00D23DA9">
        <w:rPr>
          <w:szCs w:val="21"/>
        </w:rPr>
        <w:t>区分」欄に</w:t>
      </w:r>
      <w:r w:rsidRPr="00D23DA9">
        <w:rPr>
          <w:rFonts w:hint="eastAsia"/>
          <w:szCs w:val="21"/>
        </w:rPr>
        <w:t>反映</w:t>
      </w:r>
      <w:r w:rsidRPr="00D23DA9">
        <w:rPr>
          <w:szCs w:val="21"/>
        </w:rPr>
        <w:t>されます。</w:t>
      </w:r>
    </w:p>
    <w:p w14:paraId="4D0AB186" w14:textId="77777777" w:rsidR="00266492" w:rsidRPr="00D23DA9" w:rsidRDefault="00266492">
      <w:pPr>
        <w:widowControl/>
        <w:jc w:val="left"/>
        <w:rPr>
          <w:rFonts w:cstheme="majorBidi"/>
          <w:color w:val="000000" w:themeColor="text1"/>
          <w:szCs w:val="21"/>
        </w:rPr>
      </w:pPr>
    </w:p>
    <w:p w14:paraId="2E494257" w14:textId="77777777" w:rsidR="00FA37B9" w:rsidRPr="00D23DA9" w:rsidRDefault="00FA37B9">
      <w:pPr>
        <w:widowControl/>
        <w:jc w:val="left"/>
        <w:rPr>
          <w:rFonts w:cstheme="majorBidi"/>
          <w:color w:val="000000" w:themeColor="text1"/>
          <w:szCs w:val="21"/>
        </w:rPr>
      </w:pPr>
      <w:r w:rsidRPr="00D23DA9">
        <w:rPr>
          <w:rFonts w:cstheme="majorBidi" w:hint="eastAsia"/>
          <w:color w:val="000000" w:themeColor="text1"/>
          <w:szCs w:val="21"/>
        </w:rPr>
        <w:t>２．桁数</w:t>
      </w:r>
    </w:p>
    <w:p w14:paraId="4B82C338" w14:textId="77777777" w:rsidR="00FA37B9" w:rsidRPr="00D23DA9" w:rsidRDefault="00266492" w:rsidP="00644770">
      <w:pPr>
        <w:widowControl/>
        <w:ind w:leftChars="142" w:left="284"/>
        <w:jc w:val="left"/>
        <w:rPr>
          <w:rFonts w:cstheme="majorBidi"/>
          <w:color w:val="000000" w:themeColor="text1"/>
          <w:szCs w:val="21"/>
        </w:rPr>
      </w:pPr>
      <w:r w:rsidRPr="00D23DA9">
        <w:rPr>
          <w:rFonts w:cstheme="majorBidi" w:hint="eastAsia"/>
          <w:color w:val="000000" w:themeColor="text1"/>
          <w:szCs w:val="21"/>
        </w:rPr>
        <w:t>転送項目の文字数を入力します。</w:t>
      </w:r>
    </w:p>
    <w:p w14:paraId="72881D59" w14:textId="77777777" w:rsidR="00266492" w:rsidRPr="00D23DA9" w:rsidRDefault="00266492" w:rsidP="00644770">
      <w:pPr>
        <w:widowControl/>
        <w:ind w:leftChars="142" w:left="284"/>
        <w:jc w:val="left"/>
        <w:rPr>
          <w:rFonts w:cstheme="majorBidi"/>
          <w:color w:val="000000" w:themeColor="text1"/>
          <w:szCs w:val="21"/>
        </w:rPr>
      </w:pPr>
      <w:r w:rsidRPr="00D23DA9">
        <w:rPr>
          <w:rFonts w:cstheme="majorBidi" w:hint="eastAsia"/>
          <w:color w:val="000000" w:themeColor="text1"/>
          <w:szCs w:val="21"/>
        </w:rPr>
        <w:t>※数値以外は登録不可となります。</w:t>
      </w:r>
    </w:p>
    <w:p w14:paraId="6ADACFA6" w14:textId="77777777" w:rsidR="00266492" w:rsidRPr="00D23DA9" w:rsidRDefault="00266492">
      <w:pPr>
        <w:widowControl/>
        <w:jc w:val="left"/>
        <w:rPr>
          <w:rFonts w:cstheme="majorBidi"/>
          <w:color w:val="000000" w:themeColor="text1"/>
          <w:szCs w:val="21"/>
        </w:rPr>
      </w:pPr>
    </w:p>
    <w:p w14:paraId="675CF7EE" w14:textId="77777777" w:rsidR="00FA37B9" w:rsidRPr="00D23DA9" w:rsidRDefault="00FA37B9">
      <w:pPr>
        <w:widowControl/>
        <w:jc w:val="left"/>
        <w:rPr>
          <w:rFonts w:cstheme="majorBidi"/>
          <w:color w:val="000000" w:themeColor="text1"/>
          <w:szCs w:val="21"/>
        </w:rPr>
      </w:pPr>
      <w:r w:rsidRPr="00D23DA9">
        <w:rPr>
          <w:rFonts w:cstheme="majorBidi" w:hint="eastAsia"/>
          <w:color w:val="000000" w:themeColor="text1"/>
          <w:szCs w:val="21"/>
        </w:rPr>
        <w:t>３．</w:t>
      </w:r>
      <w:r w:rsidR="00FB246C" w:rsidRPr="00D23DA9">
        <w:rPr>
          <w:rFonts w:cstheme="majorBidi" w:hint="eastAsia"/>
          <w:color w:val="000000" w:themeColor="text1"/>
          <w:szCs w:val="21"/>
        </w:rPr>
        <w:t>選挙</w:t>
      </w:r>
    </w:p>
    <w:p w14:paraId="74A06390" w14:textId="77777777" w:rsidR="00FB246C" w:rsidRPr="00D23DA9" w:rsidRDefault="00266492" w:rsidP="00644770">
      <w:pPr>
        <w:widowControl/>
        <w:ind w:leftChars="142" w:left="284"/>
        <w:jc w:val="left"/>
        <w:rPr>
          <w:rFonts w:cstheme="majorBidi"/>
          <w:color w:val="000000" w:themeColor="text1"/>
          <w:szCs w:val="21"/>
        </w:rPr>
      </w:pPr>
      <w:r w:rsidRPr="00D23DA9">
        <w:rPr>
          <w:rFonts w:cstheme="majorBidi" w:hint="eastAsia"/>
          <w:color w:val="000000" w:themeColor="text1"/>
          <w:szCs w:val="21"/>
        </w:rPr>
        <w:t>投票台帳からの転送項目の場合に、どの選挙のデータを出力するかを選挙コンボボックスに表示されている選挙の番号で指定します。</w:t>
      </w:r>
    </w:p>
    <w:p w14:paraId="4818800D" w14:textId="77777777" w:rsidR="00266492" w:rsidRPr="00D23DA9" w:rsidRDefault="00266492" w:rsidP="00644770">
      <w:pPr>
        <w:widowControl/>
        <w:ind w:leftChars="142" w:left="284"/>
        <w:jc w:val="left"/>
        <w:rPr>
          <w:rFonts w:cstheme="majorBidi"/>
          <w:color w:val="000000" w:themeColor="text1"/>
          <w:szCs w:val="21"/>
        </w:rPr>
      </w:pPr>
      <w:r w:rsidRPr="00D23DA9">
        <w:rPr>
          <w:rFonts w:cstheme="majorBidi" w:hint="eastAsia"/>
          <w:color w:val="000000" w:themeColor="text1"/>
          <w:szCs w:val="21"/>
        </w:rPr>
        <w:t>※７選挙分を登録しておき、使いまわし</w:t>
      </w:r>
      <w:r w:rsidR="00FB246C" w:rsidRPr="00D23DA9">
        <w:rPr>
          <w:rFonts w:cstheme="majorBidi" w:hint="eastAsia"/>
          <w:color w:val="000000" w:themeColor="text1"/>
          <w:szCs w:val="21"/>
        </w:rPr>
        <w:t>できるように</w:t>
      </w:r>
      <w:r w:rsidRPr="00D23DA9">
        <w:rPr>
          <w:rFonts w:cstheme="majorBidi" w:hint="eastAsia"/>
          <w:color w:val="000000" w:themeColor="text1"/>
          <w:szCs w:val="21"/>
        </w:rPr>
        <w:t>選挙コンボボックスに表示されている選挙の番号以外でも99まで入力可能となります。</w:t>
      </w:r>
    </w:p>
    <w:p w14:paraId="6EF54C8F" w14:textId="77777777" w:rsidR="00266492" w:rsidRPr="00D23DA9" w:rsidRDefault="00FB246C" w:rsidP="00644770">
      <w:pPr>
        <w:widowControl/>
        <w:ind w:leftChars="142" w:left="284"/>
        <w:jc w:val="left"/>
        <w:rPr>
          <w:rFonts w:cstheme="majorBidi"/>
          <w:color w:val="000000" w:themeColor="text1"/>
          <w:szCs w:val="21"/>
        </w:rPr>
      </w:pPr>
      <w:r w:rsidRPr="00D23DA9">
        <w:rPr>
          <w:rFonts w:cstheme="majorBidi" w:hint="eastAsia"/>
          <w:color w:val="000000" w:themeColor="text1"/>
          <w:szCs w:val="21"/>
        </w:rPr>
        <w:t>選挙コンボボックスに表示されている選挙の番号以外の部分は空文字（""）を抽出したものとして処理します。</w:t>
      </w:r>
    </w:p>
    <w:p w14:paraId="538701FC" w14:textId="77777777" w:rsidR="00266492" w:rsidRPr="00D23DA9" w:rsidRDefault="00266492">
      <w:pPr>
        <w:widowControl/>
        <w:jc w:val="left"/>
        <w:rPr>
          <w:rFonts w:cstheme="majorBidi"/>
          <w:color w:val="000000" w:themeColor="text1"/>
          <w:szCs w:val="21"/>
        </w:rPr>
      </w:pPr>
    </w:p>
    <w:p w14:paraId="7D63FA15" w14:textId="77777777" w:rsidR="00FB246C" w:rsidRPr="00D23DA9" w:rsidRDefault="00FB246C" w:rsidP="00644770">
      <w:pPr>
        <w:widowControl/>
        <w:ind w:leftChars="142" w:left="284"/>
        <w:jc w:val="left"/>
        <w:rPr>
          <w:rFonts w:cstheme="majorBidi"/>
          <w:color w:val="000000" w:themeColor="text1"/>
          <w:szCs w:val="21"/>
        </w:rPr>
      </w:pPr>
      <w:r w:rsidRPr="00D23DA9">
        <w:rPr>
          <w:rFonts w:cstheme="majorBidi" w:hint="eastAsia"/>
          <w:color w:val="000000" w:themeColor="text1"/>
          <w:szCs w:val="21"/>
        </w:rPr>
        <w:t>設定例１</w:t>
      </w:r>
    </w:p>
    <w:tbl>
      <w:tblPr>
        <w:tblStyle w:val="a9"/>
        <w:tblW w:w="3680" w:type="pct"/>
        <w:tblInd w:w="421" w:type="dxa"/>
        <w:tblLook w:val="04A0" w:firstRow="1" w:lastRow="0" w:firstColumn="1" w:lastColumn="0" w:noHBand="0" w:noVBand="1"/>
      </w:tblPr>
      <w:tblGrid>
        <w:gridCol w:w="1701"/>
        <w:gridCol w:w="1559"/>
        <w:gridCol w:w="1702"/>
        <w:gridCol w:w="2124"/>
      </w:tblGrid>
      <w:tr w:rsidR="00FB246C" w:rsidRPr="00D23DA9" w14:paraId="045B7555" w14:textId="77777777" w:rsidTr="00FB246C">
        <w:tc>
          <w:tcPr>
            <w:tcW w:w="1200" w:type="pct"/>
            <w:shd w:val="clear" w:color="auto" w:fill="92CDDC" w:themeFill="accent5" w:themeFillTint="99"/>
          </w:tcPr>
          <w:p w14:paraId="7F7DFA27" w14:textId="77777777" w:rsidR="00FB246C" w:rsidRPr="00D23DA9" w:rsidRDefault="00FB246C" w:rsidP="00FB246C">
            <w:pPr>
              <w:jc w:val="center"/>
            </w:pPr>
            <w:r w:rsidRPr="00D23DA9">
              <w:rPr>
                <w:rFonts w:hint="eastAsia"/>
              </w:rPr>
              <w:t>変換区分</w:t>
            </w:r>
          </w:p>
        </w:tc>
        <w:tc>
          <w:tcPr>
            <w:tcW w:w="1100" w:type="pct"/>
            <w:shd w:val="clear" w:color="auto" w:fill="92CDDC" w:themeFill="accent5" w:themeFillTint="99"/>
          </w:tcPr>
          <w:p w14:paraId="1EF29432" w14:textId="77777777" w:rsidR="00FB246C" w:rsidRPr="00D23DA9" w:rsidRDefault="00FB246C" w:rsidP="00FB246C">
            <w:pPr>
              <w:jc w:val="center"/>
            </w:pPr>
            <w:r w:rsidRPr="00D23DA9">
              <w:rPr>
                <w:rFonts w:hint="eastAsia"/>
              </w:rPr>
              <w:t>桁数</w:t>
            </w:r>
          </w:p>
        </w:tc>
        <w:tc>
          <w:tcPr>
            <w:tcW w:w="1201" w:type="pct"/>
            <w:shd w:val="clear" w:color="auto" w:fill="92CDDC" w:themeFill="accent5" w:themeFillTint="99"/>
          </w:tcPr>
          <w:p w14:paraId="5B2BF68A" w14:textId="77777777" w:rsidR="00FB246C" w:rsidRPr="00D23DA9" w:rsidRDefault="00FB246C" w:rsidP="00FB246C">
            <w:pPr>
              <w:jc w:val="center"/>
            </w:pPr>
            <w:r w:rsidRPr="00D23DA9">
              <w:rPr>
                <w:rFonts w:hint="eastAsia"/>
              </w:rPr>
              <w:t>選挙</w:t>
            </w:r>
          </w:p>
        </w:tc>
        <w:tc>
          <w:tcPr>
            <w:tcW w:w="1499" w:type="pct"/>
            <w:shd w:val="clear" w:color="auto" w:fill="92CDDC" w:themeFill="accent5" w:themeFillTint="99"/>
          </w:tcPr>
          <w:p w14:paraId="409DE4B3" w14:textId="77777777" w:rsidR="00FB246C" w:rsidRPr="00D23DA9" w:rsidRDefault="00FB246C" w:rsidP="00FB246C">
            <w:pPr>
              <w:jc w:val="center"/>
            </w:pPr>
            <w:r w:rsidRPr="00D23DA9">
              <w:rPr>
                <w:rFonts w:hint="eastAsia"/>
              </w:rPr>
              <w:t>項目名</w:t>
            </w:r>
          </w:p>
        </w:tc>
      </w:tr>
      <w:tr w:rsidR="00FB246C" w:rsidRPr="00D23DA9" w14:paraId="001ACAAF" w14:textId="77777777" w:rsidTr="00FB246C">
        <w:tc>
          <w:tcPr>
            <w:tcW w:w="1200" w:type="pct"/>
            <w:shd w:val="clear" w:color="auto" w:fill="auto"/>
          </w:tcPr>
          <w:p w14:paraId="43B0EA3D" w14:textId="77777777" w:rsidR="00FB246C" w:rsidRPr="00D23DA9" w:rsidRDefault="00FB246C" w:rsidP="00FB246C">
            <w:pPr>
              <w:jc w:val="center"/>
            </w:pPr>
            <w:r w:rsidRPr="00D23DA9">
              <w:rPr>
                <w:rFonts w:hint="eastAsia"/>
              </w:rPr>
              <w:t>TN</w:t>
            </w:r>
          </w:p>
        </w:tc>
        <w:tc>
          <w:tcPr>
            <w:tcW w:w="1100" w:type="pct"/>
            <w:shd w:val="clear" w:color="auto" w:fill="auto"/>
          </w:tcPr>
          <w:p w14:paraId="7516EE03" w14:textId="77777777" w:rsidR="00FB246C" w:rsidRPr="00D23DA9" w:rsidRDefault="00FB246C" w:rsidP="00FB246C">
            <w:pPr>
              <w:jc w:val="center"/>
            </w:pPr>
            <w:r w:rsidRPr="00D23DA9">
              <w:rPr>
                <w:rFonts w:hint="eastAsia"/>
              </w:rPr>
              <w:t>10</w:t>
            </w:r>
          </w:p>
        </w:tc>
        <w:tc>
          <w:tcPr>
            <w:tcW w:w="1201" w:type="pct"/>
            <w:shd w:val="clear" w:color="auto" w:fill="auto"/>
          </w:tcPr>
          <w:p w14:paraId="0BB5F0B7" w14:textId="77777777" w:rsidR="00FB246C" w:rsidRPr="00D23DA9" w:rsidRDefault="00FB246C" w:rsidP="00FB246C">
            <w:pPr>
              <w:jc w:val="center"/>
            </w:pPr>
          </w:p>
        </w:tc>
        <w:tc>
          <w:tcPr>
            <w:tcW w:w="1499" w:type="pct"/>
            <w:shd w:val="clear" w:color="auto" w:fill="auto"/>
          </w:tcPr>
          <w:p w14:paraId="5DE04743" w14:textId="77777777" w:rsidR="00FB246C" w:rsidRPr="00D23DA9" w:rsidRDefault="00FB246C" w:rsidP="00FB246C">
            <w:pPr>
              <w:jc w:val="center"/>
            </w:pPr>
            <w:r w:rsidRPr="00D23DA9">
              <w:rPr>
                <w:rFonts w:hint="eastAsia"/>
              </w:rPr>
              <w:t>個人番号</w:t>
            </w:r>
          </w:p>
        </w:tc>
      </w:tr>
      <w:tr w:rsidR="00FB246C" w:rsidRPr="00D23DA9" w14:paraId="4D634069" w14:textId="77777777" w:rsidTr="00FB246C">
        <w:tc>
          <w:tcPr>
            <w:tcW w:w="1200" w:type="pct"/>
            <w:shd w:val="clear" w:color="auto" w:fill="auto"/>
          </w:tcPr>
          <w:p w14:paraId="1EDE39EC" w14:textId="77777777" w:rsidR="00FB246C" w:rsidRPr="00D23DA9" w:rsidRDefault="00FB246C" w:rsidP="00FB246C">
            <w:pPr>
              <w:jc w:val="center"/>
            </w:pPr>
            <w:r w:rsidRPr="00D23DA9">
              <w:rPr>
                <w:rFonts w:hint="eastAsia"/>
              </w:rPr>
              <w:t>TC</w:t>
            </w:r>
          </w:p>
        </w:tc>
        <w:tc>
          <w:tcPr>
            <w:tcW w:w="1100" w:type="pct"/>
            <w:shd w:val="clear" w:color="auto" w:fill="auto"/>
          </w:tcPr>
          <w:p w14:paraId="4E60DBDE" w14:textId="77777777" w:rsidR="00FB246C" w:rsidRPr="00D23DA9" w:rsidRDefault="00FB246C" w:rsidP="00FB246C">
            <w:pPr>
              <w:jc w:val="center"/>
            </w:pPr>
            <w:r w:rsidRPr="00D23DA9">
              <w:rPr>
                <w:rFonts w:hint="eastAsia"/>
              </w:rPr>
              <w:t>2</w:t>
            </w:r>
          </w:p>
        </w:tc>
        <w:tc>
          <w:tcPr>
            <w:tcW w:w="1201" w:type="pct"/>
            <w:shd w:val="clear" w:color="auto" w:fill="auto"/>
          </w:tcPr>
          <w:p w14:paraId="74DFA04C" w14:textId="77777777" w:rsidR="00FB246C" w:rsidRPr="00D23DA9" w:rsidRDefault="00FB246C" w:rsidP="00FB246C">
            <w:pPr>
              <w:jc w:val="center"/>
            </w:pPr>
            <w:r w:rsidRPr="00D23DA9">
              <w:rPr>
                <w:rFonts w:hint="eastAsia"/>
              </w:rPr>
              <w:t>1</w:t>
            </w:r>
          </w:p>
        </w:tc>
        <w:tc>
          <w:tcPr>
            <w:tcW w:w="1499" w:type="pct"/>
            <w:shd w:val="clear" w:color="auto" w:fill="auto"/>
          </w:tcPr>
          <w:p w14:paraId="42157CD8" w14:textId="77777777" w:rsidR="00FB246C" w:rsidRPr="00D23DA9" w:rsidRDefault="00FB246C" w:rsidP="00FB246C">
            <w:pPr>
              <w:jc w:val="center"/>
            </w:pPr>
            <w:r w:rsidRPr="00D23DA9">
              <w:rPr>
                <w:rFonts w:hint="eastAsia"/>
              </w:rPr>
              <w:t>投票状態</w:t>
            </w:r>
          </w:p>
        </w:tc>
      </w:tr>
      <w:tr w:rsidR="00FB246C" w:rsidRPr="00D23DA9" w14:paraId="1EA1E8C5" w14:textId="77777777" w:rsidTr="00FB246C">
        <w:trPr>
          <w:trHeight w:val="70"/>
        </w:trPr>
        <w:tc>
          <w:tcPr>
            <w:tcW w:w="1200" w:type="pct"/>
            <w:shd w:val="clear" w:color="auto" w:fill="auto"/>
          </w:tcPr>
          <w:p w14:paraId="73AAE318" w14:textId="77777777" w:rsidR="00FB246C" w:rsidRPr="00D23DA9" w:rsidRDefault="00FB246C" w:rsidP="00FB246C">
            <w:pPr>
              <w:jc w:val="center"/>
            </w:pPr>
            <w:r w:rsidRPr="00D23DA9">
              <w:rPr>
                <w:rFonts w:hint="eastAsia"/>
              </w:rPr>
              <w:t>TC</w:t>
            </w:r>
          </w:p>
        </w:tc>
        <w:tc>
          <w:tcPr>
            <w:tcW w:w="1100" w:type="pct"/>
            <w:shd w:val="clear" w:color="auto" w:fill="auto"/>
          </w:tcPr>
          <w:p w14:paraId="7DD6FF95" w14:textId="77777777" w:rsidR="00FB246C" w:rsidRPr="00D23DA9" w:rsidRDefault="00FB246C" w:rsidP="00FB246C">
            <w:pPr>
              <w:jc w:val="center"/>
            </w:pPr>
            <w:r w:rsidRPr="00D23DA9">
              <w:rPr>
                <w:rFonts w:hint="eastAsia"/>
              </w:rPr>
              <w:t>2</w:t>
            </w:r>
          </w:p>
        </w:tc>
        <w:tc>
          <w:tcPr>
            <w:tcW w:w="1201" w:type="pct"/>
            <w:shd w:val="clear" w:color="auto" w:fill="auto"/>
          </w:tcPr>
          <w:p w14:paraId="3C17FEAD" w14:textId="77777777" w:rsidR="00FB246C" w:rsidRPr="00D23DA9" w:rsidRDefault="00FB246C" w:rsidP="00FB246C">
            <w:pPr>
              <w:jc w:val="center"/>
            </w:pPr>
            <w:r w:rsidRPr="00D23DA9">
              <w:rPr>
                <w:rFonts w:hint="eastAsia"/>
              </w:rPr>
              <w:t>2</w:t>
            </w:r>
          </w:p>
        </w:tc>
        <w:tc>
          <w:tcPr>
            <w:tcW w:w="1499" w:type="pct"/>
            <w:shd w:val="clear" w:color="auto" w:fill="auto"/>
          </w:tcPr>
          <w:p w14:paraId="7F91FCF3" w14:textId="77777777" w:rsidR="00FB246C" w:rsidRPr="00D23DA9" w:rsidRDefault="00FB246C" w:rsidP="00FB246C">
            <w:pPr>
              <w:jc w:val="center"/>
            </w:pPr>
            <w:r w:rsidRPr="00D23DA9">
              <w:rPr>
                <w:rFonts w:hint="eastAsia"/>
              </w:rPr>
              <w:t>投票状態</w:t>
            </w:r>
          </w:p>
        </w:tc>
      </w:tr>
    </w:tbl>
    <w:p w14:paraId="446B9606" w14:textId="77777777" w:rsidR="00FB246C" w:rsidRPr="00D23DA9" w:rsidRDefault="00FB246C">
      <w:pPr>
        <w:widowControl/>
        <w:jc w:val="left"/>
        <w:rPr>
          <w:rFonts w:cstheme="majorBidi"/>
          <w:color w:val="000000" w:themeColor="text1"/>
          <w:szCs w:val="21"/>
        </w:rPr>
      </w:pPr>
    </w:p>
    <w:p w14:paraId="6E673074" w14:textId="77777777" w:rsidR="00FB246C" w:rsidRPr="00D23DA9" w:rsidRDefault="00FB246C" w:rsidP="00644770">
      <w:pPr>
        <w:widowControl/>
        <w:ind w:leftChars="142" w:left="284"/>
        <w:jc w:val="left"/>
        <w:rPr>
          <w:rFonts w:cstheme="majorBidi"/>
          <w:color w:val="000000" w:themeColor="text1"/>
          <w:szCs w:val="21"/>
        </w:rPr>
      </w:pPr>
      <w:r w:rsidRPr="00D23DA9">
        <w:rPr>
          <w:rFonts w:cstheme="majorBidi" w:hint="eastAsia"/>
          <w:color w:val="000000" w:themeColor="text1"/>
          <w:szCs w:val="21"/>
        </w:rPr>
        <w:t>出力例１</w:t>
      </w:r>
    </w:p>
    <w:p w14:paraId="07BACEE6" w14:textId="77777777" w:rsidR="00FB246C" w:rsidRPr="00D23DA9" w:rsidRDefault="00644770" w:rsidP="00644770">
      <w:pPr>
        <w:widowControl/>
        <w:ind w:leftChars="142" w:left="284"/>
        <w:jc w:val="left"/>
        <w:rPr>
          <w:rFonts w:cstheme="majorBidi"/>
          <w:color w:val="000000" w:themeColor="text1"/>
          <w:szCs w:val="21"/>
        </w:rPr>
      </w:pPr>
      <w:r>
        <w:rPr>
          <w:rFonts w:cstheme="majorBidi" w:hint="eastAsia"/>
          <w:color w:val="000000" w:themeColor="text1"/>
          <w:szCs w:val="21"/>
        </w:rPr>
        <w:t>・</w:t>
      </w:r>
      <w:r w:rsidR="00FB246C" w:rsidRPr="00D23DA9">
        <w:rPr>
          <w:rFonts w:cstheme="majorBidi" w:hint="eastAsia"/>
          <w:color w:val="000000" w:themeColor="text1"/>
          <w:szCs w:val="21"/>
        </w:rPr>
        <w:t>「</w:t>
      </w:r>
      <w:r w:rsidR="00FB246C" w:rsidRPr="00D23DA9">
        <w:rPr>
          <w:rFonts w:cstheme="majorBidi"/>
          <w:color w:val="000000" w:themeColor="text1"/>
          <w:szCs w:val="21"/>
        </w:rPr>
        <w:t>000001,01,02</w:t>
      </w:r>
      <w:r w:rsidR="00FB246C" w:rsidRPr="00D23DA9">
        <w:rPr>
          <w:rFonts w:cstheme="majorBidi" w:hint="eastAsia"/>
          <w:color w:val="000000" w:themeColor="text1"/>
          <w:szCs w:val="21"/>
        </w:rPr>
        <w:t>」　←個人番号１の選挙人の選挙１の投票状態が1,選挙２の投票状態が2</w:t>
      </w:r>
    </w:p>
    <w:p w14:paraId="24A011AB" w14:textId="77777777" w:rsidR="00FB246C" w:rsidRPr="00D23DA9" w:rsidRDefault="00644770" w:rsidP="00644770">
      <w:pPr>
        <w:widowControl/>
        <w:ind w:leftChars="142" w:left="284"/>
        <w:jc w:val="left"/>
        <w:rPr>
          <w:rFonts w:cstheme="majorBidi"/>
          <w:color w:val="000000" w:themeColor="text1"/>
          <w:szCs w:val="21"/>
        </w:rPr>
      </w:pPr>
      <w:r>
        <w:rPr>
          <w:rFonts w:cstheme="majorBidi" w:hint="eastAsia"/>
          <w:color w:val="000000" w:themeColor="text1"/>
          <w:szCs w:val="21"/>
        </w:rPr>
        <w:t>・</w:t>
      </w:r>
      <w:r w:rsidR="00FB246C" w:rsidRPr="00D23DA9">
        <w:rPr>
          <w:rFonts w:cstheme="majorBidi" w:hint="eastAsia"/>
          <w:color w:val="000000" w:themeColor="text1"/>
          <w:szCs w:val="21"/>
        </w:rPr>
        <w:t>「</w:t>
      </w:r>
      <w:r w:rsidR="00FB246C" w:rsidRPr="00D23DA9">
        <w:rPr>
          <w:rFonts w:cstheme="majorBidi"/>
          <w:color w:val="000000" w:themeColor="text1"/>
          <w:szCs w:val="21"/>
        </w:rPr>
        <w:t>000002,03,00</w:t>
      </w:r>
      <w:r w:rsidR="00FB246C" w:rsidRPr="00D23DA9">
        <w:rPr>
          <w:rFonts w:cstheme="majorBidi" w:hint="eastAsia"/>
          <w:color w:val="000000" w:themeColor="text1"/>
          <w:szCs w:val="21"/>
        </w:rPr>
        <w:t>」　←個人番号２の選挙人の選挙１の投票状態が3,選挙２が未登録</w:t>
      </w:r>
    </w:p>
    <w:p w14:paraId="2BD284DF" w14:textId="77777777" w:rsidR="00791976" w:rsidRPr="00D23DA9" w:rsidRDefault="00791976" w:rsidP="00644770">
      <w:pPr>
        <w:widowControl/>
        <w:ind w:leftChars="142" w:left="284"/>
        <w:jc w:val="left"/>
        <w:rPr>
          <w:rFonts w:cstheme="majorBidi"/>
          <w:color w:val="000000" w:themeColor="text1"/>
          <w:szCs w:val="21"/>
        </w:rPr>
      </w:pPr>
    </w:p>
    <w:p w14:paraId="464017E2" w14:textId="77777777" w:rsidR="00FB246C" w:rsidRPr="00D23DA9" w:rsidRDefault="00FB246C" w:rsidP="00644770">
      <w:pPr>
        <w:widowControl/>
        <w:ind w:leftChars="142" w:left="284"/>
        <w:jc w:val="left"/>
        <w:rPr>
          <w:rFonts w:cstheme="majorBidi"/>
          <w:color w:val="000000" w:themeColor="text1"/>
          <w:szCs w:val="21"/>
        </w:rPr>
      </w:pPr>
      <w:r w:rsidRPr="00D23DA9">
        <w:rPr>
          <w:rFonts w:cstheme="majorBidi" w:hint="eastAsia"/>
          <w:color w:val="000000" w:themeColor="text1"/>
          <w:szCs w:val="21"/>
        </w:rPr>
        <w:t>「選挙」欄に０を指定した場合、選挙毎に１行を出力します。</w:t>
      </w:r>
    </w:p>
    <w:p w14:paraId="23E10DC6" w14:textId="77777777" w:rsidR="00FB246C" w:rsidRPr="00D23DA9" w:rsidRDefault="00FB246C" w:rsidP="00644770">
      <w:pPr>
        <w:widowControl/>
        <w:ind w:leftChars="142" w:left="284"/>
        <w:jc w:val="left"/>
        <w:rPr>
          <w:rFonts w:cstheme="majorBidi"/>
          <w:color w:val="000000" w:themeColor="text1"/>
          <w:szCs w:val="21"/>
        </w:rPr>
      </w:pPr>
      <w:r w:rsidRPr="00D23DA9">
        <w:rPr>
          <w:rFonts w:cstheme="majorBidi" w:hint="eastAsia"/>
          <w:color w:val="000000" w:themeColor="text1"/>
          <w:szCs w:val="21"/>
        </w:rPr>
        <w:t>※「</w:t>
      </w:r>
      <w:r w:rsidR="00D01865" w:rsidRPr="00D23DA9">
        <w:rPr>
          <w:rFonts w:cstheme="majorBidi" w:hint="eastAsia"/>
          <w:color w:val="000000" w:themeColor="text1"/>
          <w:szCs w:val="21"/>
        </w:rPr>
        <w:t>選挙」欄に０を指定する場合、全ての投票台帳の項目の「選挙」欄に「0」</w:t>
      </w:r>
      <w:r w:rsidRPr="00D23DA9">
        <w:rPr>
          <w:rFonts w:cstheme="majorBidi" w:hint="eastAsia"/>
          <w:color w:val="000000" w:themeColor="text1"/>
          <w:szCs w:val="21"/>
        </w:rPr>
        <w:t>を指定します。</w:t>
      </w:r>
    </w:p>
    <w:p w14:paraId="0BDA2226" w14:textId="77777777" w:rsidR="00380665" w:rsidRPr="00D23DA9" w:rsidRDefault="00380665" w:rsidP="00FB246C">
      <w:pPr>
        <w:widowControl/>
        <w:jc w:val="left"/>
        <w:rPr>
          <w:rFonts w:cstheme="majorBidi"/>
          <w:color w:val="000000" w:themeColor="text1"/>
          <w:szCs w:val="21"/>
        </w:rPr>
      </w:pPr>
    </w:p>
    <w:p w14:paraId="65704450" w14:textId="4D2EEC6B" w:rsidR="00FB246C" w:rsidRPr="00D23DA9" w:rsidRDefault="00380665" w:rsidP="00FB246C">
      <w:pPr>
        <w:widowControl/>
        <w:jc w:val="left"/>
        <w:rPr>
          <w:rFonts w:cstheme="majorBidi"/>
          <w:color w:val="000000" w:themeColor="text1"/>
          <w:szCs w:val="21"/>
        </w:rPr>
      </w:pPr>
      <w:r w:rsidRPr="00D23DA9">
        <w:rPr>
          <w:rFonts w:cstheme="majorBidi"/>
          <w:color w:val="000000" w:themeColor="text1"/>
          <w:szCs w:val="21"/>
        </w:rPr>
        <w:br w:type="page"/>
      </w:r>
    </w:p>
    <w:p w14:paraId="1EF9AFFE" w14:textId="77777777" w:rsidR="00FB246C" w:rsidRPr="00D23DA9" w:rsidRDefault="00FB246C" w:rsidP="00644770">
      <w:pPr>
        <w:widowControl/>
        <w:ind w:leftChars="142" w:left="284"/>
        <w:jc w:val="left"/>
        <w:rPr>
          <w:rFonts w:cstheme="majorBidi"/>
          <w:color w:val="000000" w:themeColor="text1"/>
          <w:szCs w:val="21"/>
        </w:rPr>
      </w:pPr>
      <w:r w:rsidRPr="00D23DA9">
        <w:rPr>
          <w:rFonts w:cstheme="majorBidi" w:hint="eastAsia"/>
          <w:color w:val="000000" w:themeColor="text1"/>
          <w:szCs w:val="21"/>
        </w:rPr>
        <w:lastRenderedPageBreak/>
        <w:t>設定例２</w:t>
      </w:r>
    </w:p>
    <w:tbl>
      <w:tblPr>
        <w:tblStyle w:val="a9"/>
        <w:tblW w:w="3680" w:type="pct"/>
        <w:tblInd w:w="421" w:type="dxa"/>
        <w:tblLook w:val="04A0" w:firstRow="1" w:lastRow="0" w:firstColumn="1" w:lastColumn="0" w:noHBand="0" w:noVBand="1"/>
      </w:tblPr>
      <w:tblGrid>
        <w:gridCol w:w="1701"/>
        <w:gridCol w:w="1559"/>
        <w:gridCol w:w="1702"/>
        <w:gridCol w:w="2124"/>
      </w:tblGrid>
      <w:tr w:rsidR="00FB246C" w:rsidRPr="00D23DA9" w14:paraId="5A208F8C" w14:textId="77777777" w:rsidTr="00FB246C">
        <w:tc>
          <w:tcPr>
            <w:tcW w:w="1200" w:type="pct"/>
            <w:shd w:val="clear" w:color="auto" w:fill="92CDDC" w:themeFill="accent5" w:themeFillTint="99"/>
          </w:tcPr>
          <w:p w14:paraId="6BE17192" w14:textId="77777777" w:rsidR="00FB246C" w:rsidRPr="00D23DA9" w:rsidRDefault="00FB246C" w:rsidP="00FB246C">
            <w:pPr>
              <w:jc w:val="center"/>
            </w:pPr>
            <w:r w:rsidRPr="00D23DA9">
              <w:rPr>
                <w:rFonts w:hint="eastAsia"/>
              </w:rPr>
              <w:t>変換区分</w:t>
            </w:r>
          </w:p>
        </w:tc>
        <w:tc>
          <w:tcPr>
            <w:tcW w:w="1100" w:type="pct"/>
            <w:shd w:val="clear" w:color="auto" w:fill="92CDDC" w:themeFill="accent5" w:themeFillTint="99"/>
          </w:tcPr>
          <w:p w14:paraId="42CEE720" w14:textId="77777777" w:rsidR="00FB246C" w:rsidRPr="00D23DA9" w:rsidRDefault="00FB246C" w:rsidP="00FB246C">
            <w:pPr>
              <w:jc w:val="center"/>
            </w:pPr>
            <w:r w:rsidRPr="00D23DA9">
              <w:rPr>
                <w:rFonts w:hint="eastAsia"/>
              </w:rPr>
              <w:t>桁数</w:t>
            </w:r>
          </w:p>
        </w:tc>
        <w:tc>
          <w:tcPr>
            <w:tcW w:w="1201" w:type="pct"/>
            <w:shd w:val="clear" w:color="auto" w:fill="92CDDC" w:themeFill="accent5" w:themeFillTint="99"/>
          </w:tcPr>
          <w:p w14:paraId="16857E7C" w14:textId="77777777" w:rsidR="00FB246C" w:rsidRPr="00D23DA9" w:rsidRDefault="00FB246C" w:rsidP="00FB246C">
            <w:pPr>
              <w:jc w:val="center"/>
            </w:pPr>
            <w:r w:rsidRPr="00D23DA9">
              <w:rPr>
                <w:rFonts w:hint="eastAsia"/>
              </w:rPr>
              <w:t>選挙</w:t>
            </w:r>
          </w:p>
        </w:tc>
        <w:tc>
          <w:tcPr>
            <w:tcW w:w="1499" w:type="pct"/>
            <w:shd w:val="clear" w:color="auto" w:fill="92CDDC" w:themeFill="accent5" w:themeFillTint="99"/>
          </w:tcPr>
          <w:p w14:paraId="1A5215F1" w14:textId="77777777" w:rsidR="00FB246C" w:rsidRPr="00D23DA9" w:rsidRDefault="00FB246C" w:rsidP="00FB246C">
            <w:pPr>
              <w:jc w:val="center"/>
            </w:pPr>
            <w:r w:rsidRPr="00D23DA9">
              <w:rPr>
                <w:rFonts w:hint="eastAsia"/>
              </w:rPr>
              <w:t>項目名</w:t>
            </w:r>
          </w:p>
        </w:tc>
      </w:tr>
      <w:tr w:rsidR="00FB246C" w:rsidRPr="00D23DA9" w14:paraId="564D625D" w14:textId="77777777" w:rsidTr="00FB246C">
        <w:tc>
          <w:tcPr>
            <w:tcW w:w="1200" w:type="pct"/>
            <w:shd w:val="clear" w:color="auto" w:fill="auto"/>
          </w:tcPr>
          <w:p w14:paraId="2E2FD543" w14:textId="77777777" w:rsidR="00FB246C" w:rsidRPr="00D23DA9" w:rsidRDefault="00FB246C" w:rsidP="00FB246C">
            <w:pPr>
              <w:jc w:val="center"/>
            </w:pPr>
            <w:r w:rsidRPr="00D23DA9">
              <w:rPr>
                <w:rFonts w:hint="eastAsia"/>
              </w:rPr>
              <w:t>TN</w:t>
            </w:r>
          </w:p>
        </w:tc>
        <w:tc>
          <w:tcPr>
            <w:tcW w:w="1100" w:type="pct"/>
            <w:shd w:val="clear" w:color="auto" w:fill="auto"/>
          </w:tcPr>
          <w:p w14:paraId="7C15384A" w14:textId="77777777" w:rsidR="00FB246C" w:rsidRPr="00D23DA9" w:rsidRDefault="00FB246C" w:rsidP="00FB246C">
            <w:pPr>
              <w:jc w:val="center"/>
            </w:pPr>
            <w:r w:rsidRPr="00D23DA9">
              <w:rPr>
                <w:rFonts w:hint="eastAsia"/>
              </w:rPr>
              <w:t>10</w:t>
            </w:r>
          </w:p>
        </w:tc>
        <w:tc>
          <w:tcPr>
            <w:tcW w:w="1201" w:type="pct"/>
            <w:shd w:val="clear" w:color="auto" w:fill="auto"/>
          </w:tcPr>
          <w:p w14:paraId="551D5DA0" w14:textId="77777777" w:rsidR="00FB246C" w:rsidRPr="00D23DA9" w:rsidRDefault="00FB246C" w:rsidP="00FB246C">
            <w:pPr>
              <w:jc w:val="center"/>
            </w:pPr>
          </w:p>
        </w:tc>
        <w:tc>
          <w:tcPr>
            <w:tcW w:w="1499" w:type="pct"/>
            <w:shd w:val="clear" w:color="auto" w:fill="auto"/>
          </w:tcPr>
          <w:p w14:paraId="629DAEF2" w14:textId="77777777" w:rsidR="00FB246C" w:rsidRPr="00D23DA9" w:rsidRDefault="00FB246C" w:rsidP="00FB246C">
            <w:pPr>
              <w:jc w:val="center"/>
            </w:pPr>
            <w:r w:rsidRPr="00D23DA9">
              <w:rPr>
                <w:rFonts w:hint="eastAsia"/>
              </w:rPr>
              <w:t>個人番号</w:t>
            </w:r>
          </w:p>
        </w:tc>
      </w:tr>
      <w:tr w:rsidR="00FB246C" w:rsidRPr="00D23DA9" w14:paraId="208A114F" w14:textId="77777777" w:rsidTr="00FB246C">
        <w:tc>
          <w:tcPr>
            <w:tcW w:w="1200" w:type="pct"/>
            <w:shd w:val="clear" w:color="auto" w:fill="auto"/>
          </w:tcPr>
          <w:p w14:paraId="71C36B90" w14:textId="77777777" w:rsidR="00FB246C" w:rsidRPr="00D23DA9" w:rsidRDefault="00FB246C" w:rsidP="00FB246C">
            <w:pPr>
              <w:jc w:val="center"/>
            </w:pPr>
            <w:r w:rsidRPr="00D23DA9">
              <w:rPr>
                <w:rFonts w:hint="eastAsia"/>
              </w:rPr>
              <w:t>TC</w:t>
            </w:r>
          </w:p>
        </w:tc>
        <w:tc>
          <w:tcPr>
            <w:tcW w:w="1100" w:type="pct"/>
            <w:shd w:val="clear" w:color="auto" w:fill="auto"/>
          </w:tcPr>
          <w:p w14:paraId="71027516" w14:textId="77777777" w:rsidR="00FB246C" w:rsidRPr="00D23DA9" w:rsidRDefault="00FB246C" w:rsidP="00FB246C">
            <w:pPr>
              <w:jc w:val="center"/>
            </w:pPr>
            <w:r w:rsidRPr="00D23DA9">
              <w:rPr>
                <w:rFonts w:hint="eastAsia"/>
              </w:rPr>
              <w:t>2</w:t>
            </w:r>
          </w:p>
        </w:tc>
        <w:tc>
          <w:tcPr>
            <w:tcW w:w="1201" w:type="pct"/>
            <w:shd w:val="clear" w:color="auto" w:fill="auto"/>
          </w:tcPr>
          <w:p w14:paraId="0652BDEA" w14:textId="77777777" w:rsidR="00FB246C" w:rsidRPr="00D23DA9" w:rsidRDefault="00FB246C" w:rsidP="00FB246C">
            <w:pPr>
              <w:jc w:val="center"/>
            </w:pPr>
            <w:r w:rsidRPr="00D23DA9">
              <w:t>0</w:t>
            </w:r>
          </w:p>
        </w:tc>
        <w:tc>
          <w:tcPr>
            <w:tcW w:w="1499" w:type="pct"/>
            <w:shd w:val="clear" w:color="auto" w:fill="auto"/>
          </w:tcPr>
          <w:p w14:paraId="2F4C634B" w14:textId="77777777" w:rsidR="00FB246C" w:rsidRPr="00D23DA9" w:rsidRDefault="00FB246C" w:rsidP="00FB246C">
            <w:pPr>
              <w:jc w:val="center"/>
            </w:pPr>
            <w:r w:rsidRPr="00D23DA9">
              <w:rPr>
                <w:rFonts w:hint="eastAsia"/>
              </w:rPr>
              <w:t>投票状態</w:t>
            </w:r>
          </w:p>
        </w:tc>
      </w:tr>
    </w:tbl>
    <w:p w14:paraId="6BC6CE1A" w14:textId="77777777" w:rsidR="00644770" w:rsidRDefault="00644770" w:rsidP="00FB246C">
      <w:pPr>
        <w:widowControl/>
        <w:jc w:val="left"/>
        <w:rPr>
          <w:rFonts w:cstheme="majorBidi"/>
          <w:color w:val="000000" w:themeColor="text1"/>
          <w:szCs w:val="21"/>
        </w:rPr>
      </w:pPr>
    </w:p>
    <w:p w14:paraId="44DDA372" w14:textId="77777777" w:rsidR="00FB246C" w:rsidRPr="00D23DA9" w:rsidRDefault="00FB246C" w:rsidP="00644770">
      <w:pPr>
        <w:widowControl/>
        <w:ind w:leftChars="142" w:left="284"/>
        <w:jc w:val="left"/>
        <w:rPr>
          <w:rFonts w:cstheme="majorBidi"/>
          <w:color w:val="000000" w:themeColor="text1"/>
          <w:szCs w:val="21"/>
        </w:rPr>
      </w:pPr>
      <w:r w:rsidRPr="00D23DA9">
        <w:rPr>
          <w:rFonts w:cstheme="majorBidi" w:hint="eastAsia"/>
          <w:color w:val="000000" w:themeColor="text1"/>
          <w:szCs w:val="21"/>
        </w:rPr>
        <w:t>出力例２</w:t>
      </w:r>
    </w:p>
    <w:p w14:paraId="05D42AC1" w14:textId="77777777" w:rsidR="00FB246C" w:rsidRPr="00D23DA9" w:rsidRDefault="00644770" w:rsidP="00644770">
      <w:pPr>
        <w:widowControl/>
        <w:ind w:leftChars="142" w:left="284"/>
        <w:jc w:val="left"/>
        <w:rPr>
          <w:rFonts w:cstheme="majorBidi"/>
          <w:color w:val="000000" w:themeColor="text1"/>
          <w:szCs w:val="21"/>
        </w:rPr>
      </w:pPr>
      <w:r>
        <w:rPr>
          <w:rFonts w:cstheme="majorBidi" w:hint="eastAsia"/>
          <w:color w:val="000000" w:themeColor="text1"/>
          <w:szCs w:val="21"/>
        </w:rPr>
        <w:t>・</w:t>
      </w:r>
      <w:r w:rsidR="00FB246C" w:rsidRPr="00D23DA9">
        <w:rPr>
          <w:rFonts w:cstheme="majorBidi" w:hint="eastAsia"/>
          <w:color w:val="000000" w:themeColor="text1"/>
          <w:szCs w:val="21"/>
        </w:rPr>
        <w:t>「</w:t>
      </w:r>
      <w:r w:rsidR="00FB246C" w:rsidRPr="00D23DA9">
        <w:rPr>
          <w:rFonts w:cstheme="majorBidi"/>
          <w:color w:val="000000" w:themeColor="text1"/>
          <w:szCs w:val="21"/>
        </w:rPr>
        <w:t>000001,01</w:t>
      </w:r>
      <w:r w:rsidR="00FB246C" w:rsidRPr="00D23DA9">
        <w:rPr>
          <w:rFonts w:cstheme="majorBidi" w:hint="eastAsia"/>
          <w:color w:val="000000" w:themeColor="text1"/>
          <w:szCs w:val="21"/>
        </w:rPr>
        <w:t>」　←個人番号１の選挙人の選挙１の投票状態が1</w:t>
      </w:r>
    </w:p>
    <w:p w14:paraId="3778D587" w14:textId="77777777" w:rsidR="00FB246C" w:rsidRPr="00D23DA9" w:rsidRDefault="00644770" w:rsidP="00644770">
      <w:pPr>
        <w:widowControl/>
        <w:ind w:leftChars="142" w:left="284"/>
        <w:jc w:val="left"/>
        <w:rPr>
          <w:rFonts w:cstheme="majorBidi"/>
          <w:color w:val="000000" w:themeColor="text1"/>
          <w:szCs w:val="21"/>
        </w:rPr>
      </w:pPr>
      <w:r>
        <w:rPr>
          <w:rFonts w:cstheme="majorBidi" w:hint="eastAsia"/>
          <w:color w:val="000000" w:themeColor="text1"/>
          <w:szCs w:val="21"/>
        </w:rPr>
        <w:t>・</w:t>
      </w:r>
      <w:r w:rsidR="00FB246C" w:rsidRPr="00D23DA9">
        <w:rPr>
          <w:rFonts w:cstheme="majorBidi" w:hint="eastAsia"/>
          <w:color w:val="000000" w:themeColor="text1"/>
          <w:szCs w:val="21"/>
        </w:rPr>
        <w:t>「</w:t>
      </w:r>
      <w:r w:rsidR="00FB246C" w:rsidRPr="00D23DA9">
        <w:rPr>
          <w:rFonts w:cstheme="majorBidi"/>
          <w:color w:val="000000" w:themeColor="text1"/>
          <w:szCs w:val="21"/>
        </w:rPr>
        <w:t>000001,0</w:t>
      </w:r>
      <w:r w:rsidR="00FB246C" w:rsidRPr="00D23DA9">
        <w:rPr>
          <w:rFonts w:cstheme="majorBidi" w:hint="eastAsia"/>
          <w:color w:val="000000" w:themeColor="text1"/>
          <w:szCs w:val="21"/>
        </w:rPr>
        <w:t>2」　←個人番号１の選挙人の選挙２の投票状態が2</w:t>
      </w:r>
    </w:p>
    <w:p w14:paraId="31A4645A" w14:textId="77777777" w:rsidR="00FB246C" w:rsidRPr="00D23DA9" w:rsidRDefault="00644770" w:rsidP="00644770">
      <w:pPr>
        <w:widowControl/>
        <w:ind w:leftChars="142" w:left="284"/>
        <w:jc w:val="left"/>
        <w:rPr>
          <w:rFonts w:cstheme="majorBidi"/>
          <w:color w:val="000000" w:themeColor="text1"/>
          <w:szCs w:val="21"/>
        </w:rPr>
      </w:pPr>
      <w:r>
        <w:rPr>
          <w:rFonts w:cstheme="majorBidi" w:hint="eastAsia"/>
          <w:color w:val="000000" w:themeColor="text1"/>
          <w:szCs w:val="21"/>
        </w:rPr>
        <w:t>・</w:t>
      </w:r>
      <w:r w:rsidR="00FB246C" w:rsidRPr="00D23DA9">
        <w:rPr>
          <w:rFonts w:cstheme="majorBidi" w:hint="eastAsia"/>
          <w:color w:val="000000" w:themeColor="text1"/>
          <w:szCs w:val="21"/>
        </w:rPr>
        <w:t>「</w:t>
      </w:r>
      <w:r w:rsidR="00FB246C" w:rsidRPr="00D23DA9">
        <w:rPr>
          <w:rFonts w:cstheme="majorBidi"/>
          <w:color w:val="000000" w:themeColor="text1"/>
          <w:szCs w:val="21"/>
        </w:rPr>
        <w:t>000001,03</w:t>
      </w:r>
      <w:r w:rsidR="00FB246C" w:rsidRPr="00D23DA9">
        <w:rPr>
          <w:rFonts w:cstheme="majorBidi" w:hint="eastAsia"/>
          <w:color w:val="000000" w:themeColor="text1"/>
          <w:szCs w:val="21"/>
        </w:rPr>
        <w:t>」　←個人番号２の選挙人の選挙１の投票状態が3</w:t>
      </w:r>
    </w:p>
    <w:p w14:paraId="0AAA8F0A" w14:textId="77777777" w:rsidR="00FB246C" w:rsidRPr="00D23DA9" w:rsidRDefault="00FB246C" w:rsidP="00FB246C">
      <w:pPr>
        <w:widowControl/>
        <w:jc w:val="left"/>
        <w:rPr>
          <w:rFonts w:cstheme="majorBidi"/>
          <w:color w:val="000000" w:themeColor="text1"/>
          <w:szCs w:val="21"/>
        </w:rPr>
      </w:pPr>
    </w:p>
    <w:p w14:paraId="4C3E2AE7" w14:textId="77777777" w:rsidR="00FB246C" w:rsidRPr="00D23DA9" w:rsidRDefault="00FB246C" w:rsidP="00FB246C">
      <w:pPr>
        <w:widowControl/>
        <w:jc w:val="left"/>
        <w:rPr>
          <w:rFonts w:cstheme="majorBidi"/>
          <w:color w:val="000000" w:themeColor="text1"/>
          <w:szCs w:val="21"/>
        </w:rPr>
      </w:pPr>
      <w:r w:rsidRPr="00D23DA9">
        <w:rPr>
          <w:rFonts w:cstheme="majorBidi" w:hint="eastAsia"/>
          <w:color w:val="000000" w:themeColor="text1"/>
          <w:szCs w:val="21"/>
        </w:rPr>
        <w:t>４．項目名</w:t>
      </w:r>
    </w:p>
    <w:p w14:paraId="0800C992" w14:textId="77777777" w:rsidR="00644770" w:rsidRDefault="00644770" w:rsidP="00644770">
      <w:pPr>
        <w:widowControl/>
        <w:ind w:leftChars="142" w:left="284"/>
        <w:jc w:val="left"/>
        <w:rPr>
          <w:rFonts w:cstheme="majorBidi"/>
          <w:color w:val="000000" w:themeColor="text1"/>
          <w:szCs w:val="21"/>
        </w:rPr>
      </w:pPr>
      <w:r>
        <w:rPr>
          <w:rFonts w:cstheme="majorBidi" w:hint="eastAsia"/>
          <w:color w:val="000000" w:themeColor="text1"/>
          <w:szCs w:val="21"/>
        </w:rPr>
        <w:t>・</w:t>
      </w:r>
      <w:r w:rsidR="00FB246C" w:rsidRPr="00D23DA9">
        <w:rPr>
          <w:rFonts w:cstheme="majorBidi" w:hint="eastAsia"/>
          <w:color w:val="000000" w:themeColor="text1"/>
          <w:szCs w:val="21"/>
        </w:rPr>
        <w:t>変換区分が「T*</w:t>
      </w:r>
      <w:r>
        <w:rPr>
          <w:rFonts w:cstheme="majorBidi" w:hint="eastAsia"/>
          <w:color w:val="000000" w:themeColor="text1"/>
          <w:szCs w:val="21"/>
        </w:rPr>
        <w:t>」の場合、</w:t>
      </w:r>
      <w:r w:rsidR="00FB246C" w:rsidRPr="00D23DA9">
        <w:rPr>
          <w:rFonts w:cstheme="majorBidi" w:hint="eastAsia"/>
          <w:color w:val="000000" w:themeColor="text1"/>
          <w:szCs w:val="21"/>
        </w:rPr>
        <w:t>転送項目の項目名を入力します。</w:t>
      </w:r>
    </w:p>
    <w:p w14:paraId="21419DDD" w14:textId="77777777" w:rsidR="00FB246C" w:rsidRPr="00D23DA9" w:rsidRDefault="00644770" w:rsidP="00644770">
      <w:pPr>
        <w:widowControl/>
        <w:ind w:leftChars="142" w:left="284"/>
        <w:jc w:val="left"/>
        <w:rPr>
          <w:rFonts w:cstheme="majorBidi"/>
          <w:color w:val="000000" w:themeColor="text1"/>
          <w:szCs w:val="21"/>
        </w:rPr>
      </w:pPr>
      <w:r>
        <w:rPr>
          <w:rFonts w:cstheme="majorBidi" w:hint="eastAsia"/>
          <w:color w:val="000000" w:themeColor="text1"/>
          <w:szCs w:val="21"/>
        </w:rPr>
        <w:t xml:space="preserve">　※</w:t>
      </w:r>
      <w:r w:rsidR="00FB246C" w:rsidRPr="00D23DA9">
        <w:rPr>
          <w:rFonts w:cstheme="majorBidi" w:hint="eastAsia"/>
          <w:color w:val="000000" w:themeColor="text1"/>
          <w:szCs w:val="21"/>
        </w:rPr>
        <w:t>選挙人台帳リストまたは投票台帳リストに表示されている項目名のみ有効となります。</w:t>
      </w:r>
    </w:p>
    <w:p w14:paraId="6D51E71F" w14:textId="77777777" w:rsidR="00FB246C" w:rsidRPr="00D23DA9" w:rsidRDefault="00644770" w:rsidP="00644770">
      <w:pPr>
        <w:widowControl/>
        <w:ind w:leftChars="142" w:left="284"/>
        <w:jc w:val="left"/>
        <w:rPr>
          <w:rFonts w:cstheme="majorBidi"/>
          <w:color w:val="000000" w:themeColor="text1"/>
          <w:szCs w:val="21"/>
        </w:rPr>
      </w:pPr>
      <w:r>
        <w:rPr>
          <w:rFonts w:cstheme="majorBidi" w:hint="eastAsia"/>
          <w:color w:val="000000" w:themeColor="text1"/>
          <w:szCs w:val="21"/>
        </w:rPr>
        <w:t>・</w:t>
      </w:r>
      <w:r w:rsidR="00FB246C" w:rsidRPr="00D23DA9">
        <w:rPr>
          <w:rFonts w:cstheme="majorBidi" w:hint="eastAsia"/>
          <w:color w:val="000000" w:themeColor="text1"/>
          <w:szCs w:val="21"/>
        </w:rPr>
        <w:t>変換区分が「ZC</w:t>
      </w:r>
      <w:r>
        <w:rPr>
          <w:rFonts w:cstheme="majorBidi" w:hint="eastAsia"/>
          <w:color w:val="000000" w:themeColor="text1"/>
          <w:szCs w:val="21"/>
        </w:rPr>
        <w:t>」の場合、</w:t>
      </w:r>
      <w:r w:rsidR="00FB246C" w:rsidRPr="00D23DA9">
        <w:rPr>
          <w:rFonts w:cstheme="majorBidi" w:hint="eastAsia"/>
          <w:color w:val="000000" w:themeColor="text1"/>
          <w:szCs w:val="21"/>
        </w:rPr>
        <w:t>出力する文字列を入力します。</w:t>
      </w:r>
    </w:p>
    <w:p w14:paraId="7A1C872B" w14:textId="77777777" w:rsidR="00FB246C" w:rsidRPr="00D23DA9" w:rsidRDefault="00644770" w:rsidP="00644770">
      <w:pPr>
        <w:widowControl/>
        <w:ind w:leftChars="142" w:left="284"/>
        <w:jc w:val="left"/>
        <w:rPr>
          <w:rFonts w:cstheme="majorBidi"/>
          <w:color w:val="000000" w:themeColor="text1"/>
          <w:szCs w:val="21"/>
        </w:rPr>
      </w:pPr>
      <w:r>
        <w:rPr>
          <w:rFonts w:cstheme="majorBidi" w:hint="eastAsia"/>
          <w:color w:val="000000" w:themeColor="text1"/>
          <w:szCs w:val="21"/>
        </w:rPr>
        <w:t>・</w:t>
      </w:r>
      <w:r w:rsidR="00FB246C" w:rsidRPr="00D23DA9">
        <w:rPr>
          <w:rFonts w:cstheme="majorBidi" w:hint="eastAsia"/>
          <w:color w:val="000000" w:themeColor="text1"/>
          <w:szCs w:val="21"/>
        </w:rPr>
        <w:t>変換区分が「&amp;H</w:t>
      </w:r>
      <w:r>
        <w:rPr>
          <w:rFonts w:cstheme="majorBidi" w:hint="eastAsia"/>
          <w:color w:val="000000" w:themeColor="text1"/>
          <w:szCs w:val="21"/>
        </w:rPr>
        <w:t>」の場合、</w:t>
      </w:r>
      <w:r w:rsidR="00FB246C" w:rsidRPr="00D23DA9">
        <w:rPr>
          <w:rFonts w:cstheme="majorBidi" w:hint="eastAsia"/>
          <w:color w:val="000000" w:themeColor="text1"/>
          <w:szCs w:val="21"/>
        </w:rPr>
        <w:t>出力する文字列の文字コードを入力します。</w:t>
      </w:r>
    </w:p>
    <w:p w14:paraId="337A8704" w14:textId="77777777" w:rsidR="00FB246C" w:rsidRPr="00D23DA9" w:rsidRDefault="00FB246C" w:rsidP="00FB246C">
      <w:pPr>
        <w:widowControl/>
        <w:jc w:val="left"/>
        <w:rPr>
          <w:rFonts w:cstheme="majorBidi"/>
          <w:color w:val="000000" w:themeColor="text1"/>
          <w:szCs w:val="21"/>
        </w:rPr>
      </w:pPr>
    </w:p>
    <w:p w14:paraId="7E9A6ACF" w14:textId="77777777" w:rsidR="00FA37B9" w:rsidRPr="00D23DA9" w:rsidRDefault="00FB246C" w:rsidP="00FA37B9">
      <w:pPr>
        <w:widowControl/>
        <w:jc w:val="left"/>
        <w:rPr>
          <w:rFonts w:cstheme="majorBidi"/>
          <w:color w:val="000000" w:themeColor="text1"/>
          <w:szCs w:val="21"/>
        </w:rPr>
      </w:pPr>
      <w:r w:rsidRPr="00D23DA9">
        <w:rPr>
          <w:rFonts w:cstheme="majorBidi" w:hint="eastAsia"/>
          <w:color w:val="000000" w:themeColor="text1"/>
          <w:szCs w:val="21"/>
        </w:rPr>
        <w:t>５</w:t>
      </w:r>
      <w:r w:rsidR="00FA37B9" w:rsidRPr="00D23DA9">
        <w:rPr>
          <w:rFonts w:cstheme="majorBidi" w:hint="eastAsia"/>
          <w:color w:val="000000" w:themeColor="text1"/>
          <w:szCs w:val="21"/>
        </w:rPr>
        <w:t>．フラグ</w:t>
      </w:r>
      <w:r w:rsidR="00791976" w:rsidRPr="00D23DA9">
        <w:rPr>
          <w:rFonts w:cstheme="majorBidi" w:hint="eastAsia"/>
          <w:color w:val="000000" w:themeColor="text1"/>
          <w:szCs w:val="21"/>
        </w:rPr>
        <w:t>、</w:t>
      </w:r>
      <w:r w:rsidR="00FA37B9" w:rsidRPr="00D23DA9">
        <w:rPr>
          <w:rFonts w:cstheme="majorBidi" w:hint="eastAsia"/>
          <w:color w:val="000000" w:themeColor="text1"/>
          <w:szCs w:val="21"/>
        </w:rPr>
        <w:t>一致時　出力値</w:t>
      </w:r>
      <w:r w:rsidR="00791976" w:rsidRPr="00D23DA9">
        <w:rPr>
          <w:rFonts w:cstheme="majorBidi" w:hint="eastAsia"/>
          <w:color w:val="000000" w:themeColor="text1"/>
          <w:szCs w:val="21"/>
        </w:rPr>
        <w:t>、</w:t>
      </w:r>
      <w:r w:rsidR="00FA37B9" w:rsidRPr="00D23DA9">
        <w:rPr>
          <w:rFonts w:cstheme="majorBidi" w:hint="eastAsia"/>
          <w:color w:val="000000" w:themeColor="text1"/>
          <w:szCs w:val="21"/>
        </w:rPr>
        <w:t>不一致時　出力値</w:t>
      </w:r>
    </w:p>
    <w:p w14:paraId="0500768C" w14:textId="77777777" w:rsidR="00791976" w:rsidRPr="00D23DA9" w:rsidRDefault="00791976" w:rsidP="003458E3">
      <w:pPr>
        <w:widowControl/>
        <w:ind w:leftChars="142" w:left="284"/>
        <w:jc w:val="left"/>
        <w:rPr>
          <w:rFonts w:cstheme="majorBidi"/>
          <w:color w:val="000000" w:themeColor="text1"/>
          <w:szCs w:val="21"/>
        </w:rPr>
      </w:pPr>
      <w:r w:rsidRPr="00D23DA9">
        <w:rPr>
          <w:rFonts w:cstheme="majorBidi" w:hint="eastAsia"/>
          <w:color w:val="000000" w:themeColor="text1"/>
          <w:szCs w:val="21"/>
        </w:rPr>
        <w:t>DBから抽出したデータを、指定の</w:t>
      </w:r>
      <w:r w:rsidR="00D01865" w:rsidRPr="00D23DA9">
        <w:rPr>
          <w:rFonts w:cstheme="majorBidi" w:hint="eastAsia"/>
          <w:color w:val="000000" w:themeColor="text1"/>
          <w:szCs w:val="21"/>
        </w:rPr>
        <w:t>ON</w:t>
      </w:r>
      <w:r w:rsidRPr="00D23DA9">
        <w:rPr>
          <w:rFonts w:cstheme="majorBidi" w:hint="eastAsia"/>
          <w:color w:val="000000" w:themeColor="text1"/>
          <w:szCs w:val="21"/>
        </w:rPr>
        <w:t>，</w:t>
      </w:r>
      <w:r w:rsidR="00D01865" w:rsidRPr="00D23DA9">
        <w:rPr>
          <w:rFonts w:cstheme="majorBidi" w:hint="eastAsia"/>
          <w:color w:val="000000" w:themeColor="text1"/>
          <w:szCs w:val="21"/>
        </w:rPr>
        <w:t>OFF</w:t>
      </w:r>
      <w:r w:rsidRPr="00D23DA9">
        <w:rPr>
          <w:rFonts w:cstheme="majorBidi" w:hint="eastAsia"/>
          <w:color w:val="000000" w:themeColor="text1"/>
          <w:szCs w:val="21"/>
        </w:rPr>
        <w:t>データに変更して出力します。</w:t>
      </w:r>
    </w:p>
    <w:p w14:paraId="7DD08956" w14:textId="77777777" w:rsidR="00791976" w:rsidRPr="00D23DA9" w:rsidRDefault="00791976" w:rsidP="003458E3">
      <w:pPr>
        <w:widowControl/>
        <w:ind w:leftChars="142" w:left="284"/>
        <w:jc w:val="left"/>
        <w:rPr>
          <w:rFonts w:cstheme="majorBidi"/>
          <w:color w:val="000000" w:themeColor="text1"/>
          <w:szCs w:val="21"/>
        </w:rPr>
      </w:pPr>
      <w:r w:rsidRPr="00D23DA9">
        <w:rPr>
          <w:rFonts w:cstheme="majorBidi" w:hint="eastAsia"/>
          <w:color w:val="000000" w:themeColor="text1"/>
          <w:szCs w:val="21"/>
        </w:rPr>
        <w:t>※フラグ欄,一致時出力値欄,不一致時出力値欄を利用します。</w:t>
      </w:r>
    </w:p>
    <w:p w14:paraId="44319616" w14:textId="77777777" w:rsidR="00791976" w:rsidRPr="00D23DA9" w:rsidRDefault="00791976" w:rsidP="003458E3">
      <w:pPr>
        <w:widowControl/>
        <w:ind w:leftChars="142" w:left="284"/>
        <w:jc w:val="left"/>
        <w:rPr>
          <w:rFonts w:cstheme="majorBidi"/>
          <w:color w:val="000000" w:themeColor="text1"/>
          <w:szCs w:val="21"/>
        </w:rPr>
      </w:pPr>
      <w:r w:rsidRPr="00D23DA9">
        <w:rPr>
          <w:rFonts w:cstheme="majorBidi" w:hint="eastAsia"/>
          <w:color w:val="000000" w:themeColor="text1"/>
          <w:szCs w:val="21"/>
        </w:rPr>
        <w:t>DBから抽出したデータがフラグ欄に入力されたデータと一致すれば「一致時出力値」欄のデータを出力します。</w:t>
      </w:r>
    </w:p>
    <w:p w14:paraId="3D57AEEC" w14:textId="77777777" w:rsidR="00791976" w:rsidRPr="00D23DA9" w:rsidRDefault="00791976" w:rsidP="003458E3">
      <w:pPr>
        <w:widowControl/>
        <w:ind w:leftChars="142" w:left="284"/>
        <w:jc w:val="left"/>
        <w:rPr>
          <w:rFonts w:cstheme="majorBidi"/>
          <w:color w:val="000000" w:themeColor="text1"/>
          <w:szCs w:val="21"/>
        </w:rPr>
      </w:pPr>
      <w:r w:rsidRPr="00D23DA9">
        <w:rPr>
          <w:rFonts w:cstheme="majorBidi" w:hint="eastAsia"/>
          <w:color w:val="000000" w:themeColor="text1"/>
          <w:szCs w:val="21"/>
        </w:rPr>
        <w:t>一致しない場合は「不一致時出力値」欄のデータを出力します。</w:t>
      </w:r>
    </w:p>
    <w:p w14:paraId="67DE60E9" w14:textId="77777777" w:rsidR="00FA37B9" w:rsidRPr="00D23DA9" w:rsidRDefault="00791976" w:rsidP="003458E3">
      <w:pPr>
        <w:widowControl/>
        <w:ind w:leftChars="142" w:left="284"/>
        <w:jc w:val="left"/>
        <w:rPr>
          <w:rFonts w:cstheme="majorBidi"/>
          <w:color w:val="000000" w:themeColor="text1"/>
          <w:szCs w:val="21"/>
        </w:rPr>
      </w:pPr>
      <w:r w:rsidRPr="00D23DA9">
        <w:rPr>
          <w:rFonts w:cstheme="majorBidi" w:hint="eastAsia"/>
          <w:color w:val="000000" w:themeColor="text1"/>
          <w:szCs w:val="21"/>
        </w:rPr>
        <w:t>桁数に満たない場合は半角のスペースで埋めます。</w:t>
      </w:r>
    </w:p>
    <w:p w14:paraId="5938A7EE" w14:textId="77777777" w:rsidR="00791976" w:rsidRPr="00D23DA9" w:rsidRDefault="00791976" w:rsidP="00791976">
      <w:pPr>
        <w:widowControl/>
        <w:jc w:val="left"/>
        <w:rPr>
          <w:rFonts w:cstheme="majorBidi"/>
          <w:color w:val="000000" w:themeColor="text1"/>
          <w:szCs w:val="21"/>
        </w:rPr>
      </w:pPr>
    </w:p>
    <w:p w14:paraId="6D8F34C4" w14:textId="77777777" w:rsidR="00791976" w:rsidRPr="00D23DA9" w:rsidRDefault="00791976" w:rsidP="003458E3">
      <w:pPr>
        <w:widowControl/>
        <w:ind w:leftChars="142" w:left="284"/>
        <w:jc w:val="left"/>
        <w:rPr>
          <w:rFonts w:cstheme="majorBidi"/>
          <w:color w:val="000000" w:themeColor="text1"/>
          <w:szCs w:val="21"/>
        </w:rPr>
      </w:pPr>
      <w:r w:rsidRPr="00D23DA9">
        <w:rPr>
          <w:rFonts w:cstheme="majorBidi" w:hint="eastAsia"/>
          <w:color w:val="000000" w:themeColor="text1"/>
          <w:szCs w:val="21"/>
        </w:rPr>
        <w:t>設定例</w:t>
      </w:r>
    </w:p>
    <w:tbl>
      <w:tblPr>
        <w:tblStyle w:val="a9"/>
        <w:tblW w:w="4564" w:type="pct"/>
        <w:tblInd w:w="421" w:type="dxa"/>
        <w:tblLook w:val="04A0" w:firstRow="1" w:lastRow="0" w:firstColumn="1" w:lastColumn="0" w:noHBand="0" w:noVBand="1"/>
      </w:tblPr>
      <w:tblGrid>
        <w:gridCol w:w="1275"/>
        <w:gridCol w:w="852"/>
        <w:gridCol w:w="1418"/>
        <w:gridCol w:w="991"/>
        <w:gridCol w:w="2125"/>
        <w:gridCol w:w="2127"/>
      </w:tblGrid>
      <w:tr w:rsidR="00791976" w:rsidRPr="00D23DA9" w14:paraId="31A66404" w14:textId="77777777" w:rsidTr="00791976">
        <w:tc>
          <w:tcPr>
            <w:tcW w:w="725" w:type="pct"/>
            <w:shd w:val="clear" w:color="auto" w:fill="92CDDC" w:themeFill="accent5" w:themeFillTint="99"/>
          </w:tcPr>
          <w:p w14:paraId="29E84535" w14:textId="77777777" w:rsidR="00791976" w:rsidRPr="00D23DA9" w:rsidRDefault="00791976" w:rsidP="00F24169">
            <w:pPr>
              <w:jc w:val="center"/>
            </w:pPr>
            <w:r w:rsidRPr="00D23DA9">
              <w:rPr>
                <w:rFonts w:hint="eastAsia"/>
              </w:rPr>
              <w:t>変換区分</w:t>
            </w:r>
          </w:p>
        </w:tc>
        <w:tc>
          <w:tcPr>
            <w:tcW w:w="485" w:type="pct"/>
            <w:shd w:val="clear" w:color="auto" w:fill="92CDDC" w:themeFill="accent5" w:themeFillTint="99"/>
          </w:tcPr>
          <w:p w14:paraId="4EB3BB6C" w14:textId="77777777" w:rsidR="00791976" w:rsidRPr="00D23DA9" w:rsidRDefault="00791976" w:rsidP="00F24169">
            <w:pPr>
              <w:jc w:val="center"/>
            </w:pPr>
            <w:r w:rsidRPr="00D23DA9">
              <w:rPr>
                <w:rFonts w:hint="eastAsia"/>
              </w:rPr>
              <w:t>桁数</w:t>
            </w:r>
          </w:p>
        </w:tc>
        <w:tc>
          <w:tcPr>
            <w:tcW w:w="807" w:type="pct"/>
            <w:shd w:val="clear" w:color="auto" w:fill="92CDDC" w:themeFill="accent5" w:themeFillTint="99"/>
          </w:tcPr>
          <w:p w14:paraId="602A0EC6" w14:textId="77777777" w:rsidR="00791976" w:rsidRPr="00D23DA9" w:rsidRDefault="00791976" w:rsidP="00F24169">
            <w:pPr>
              <w:jc w:val="center"/>
            </w:pPr>
            <w:r w:rsidRPr="00D23DA9">
              <w:rPr>
                <w:rFonts w:hint="eastAsia"/>
              </w:rPr>
              <w:t>項目名</w:t>
            </w:r>
          </w:p>
        </w:tc>
        <w:tc>
          <w:tcPr>
            <w:tcW w:w="564" w:type="pct"/>
            <w:shd w:val="clear" w:color="auto" w:fill="92CDDC" w:themeFill="accent5" w:themeFillTint="99"/>
          </w:tcPr>
          <w:p w14:paraId="4885BB63" w14:textId="77777777" w:rsidR="00791976" w:rsidRPr="00D23DA9" w:rsidRDefault="00791976" w:rsidP="00F24169">
            <w:pPr>
              <w:jc w:val="center"/>
            </w:pPr>
            <w:r w:rsidRPr="00D23DA9">
              <w:rPr>
                <w:rFonts w:hint="eastAsia"/>
              </w:rPr>
              <w:t>フラグ</w:t>
            </w:r>
          </w:p>
        </w:tc>
        <w:tc>
          <w:tcPr>
            <w:tcW w:w="1209" w:type="pct"/>
            <w:shd w:val="clear" w:color="auto" w:fill="92CDDC" w:themeFill="accent5" w:themeFillTint="99"/>
          </w:tcPr>
          <w:p w14:paraId="4D72AFAA" w14:textId="77777777" w:rsidR="00791976" w:rsidRPr="00D23DA9" w:rsidRDefault="00791976" w:rsidP="00F24169">
            <w:pPr>
              <w:jc w:val="center"/>
            </w:pPr>
            <w:r w:rsidRPr="00D23DA9">
              <w:rPr>
                <w:rFonts w:cstheme="majorBidi" w:hint="eastAsia"/>
                <w:color w:val="000000" w:themeColor="text1"/>
                <w:szCs w:val="21"/>
              </w:rPr>
              <w:t>一致時　出力値</w:t>
            </w:r>
          </w:p>
        </w:tc>
        <w:tc>
          <w:tcPr>
            <w:tcW w:w="1210" w:type="pct"/>
            <w:shd w:val="clear" w:color="auto" w:fill="92CDDC" w:themeFill="accent5" w:themeFillTint="99"/>
          </w:tcPr>
          <w:p w14:paraId="43C9D969" w14:textId="77777777" w:rsidR="00791976" w:rsidRPr="00D23DA9" w:rsidRDefault="00791976" w:rsidP="00F24169">
            <w:pPr>
              <w:jc w:val="center"/>
            </w:pPr>
            <w:r w:rsidRPr="00D23DA9">
              <w:rPr>
                <w:rFonts w:cstheme="majorBidi" w:hint="eastAsia"/>
                <w:color w:val="000000" w:themeColor="text1"/>
                <w:szCs w:val="21"/>
              </w:rPr>
              <w:t>不一致時　出力値</w:t>
            </w:r>
          </w:p>
        </w:tc>
      </w:tr>
      <w:tr w:rsidR="00791976" w:rsidRPr="00D23DA9" w14:paraId="5CE8E63A" w14:textId="77777777" w:rsidTr="00791976">
        <w:tc>
          <w:tcPr>
            <w:tcW w:w="725" w:type="pct"/>
            <w:shd w:val="clear" w:color="auto" w:fill="auto"/>
          </w:tcPr>
          <w:p w14:paraId="5757C33F" w14:textId="77777777" w:rsidR="00791976" w:rsidRPr="00D23DA9" w:rsidRDefault="00791976" w:rsidP="00F24169">
            <w:pPr>
              <w:jc w:val="center"/>
            </w:pPr>
            <w:r w:rsidRPr="00D23DA9">
              <w:rPr>
                <w:rFonts w:hint="eastAsia"/>
              </w:rPr>
              <w:t>TF</w:t>
            </w:r>
          </w:p>
        </w:tc>
        <w:tc>
          <w:tcPr>
            <w:tcW w:w="485" w:type="pct"/>
            <w:shd w:val="clear" w:color="auto" w:fill="auto"/>
          </w:tcPr>
          <w:p w14:paraId="5CEA20E6" w14:textId="77777777" w:rsidR="00791976" w:rsidRPr="00D23DA9" w:rsidRDefault="00791976" w:rsidP="00F24169">
            <w:pPr>
              <w:jc w:val="center"/>
            </w:pPr>
            <w:r w:rsidRPr="00D23DA9">
              <w:rPr>
                <w:rFonts w:hint="eastAsia"/>
              </w:rPr>
              <w:t>10</w:t>
            </w:r>
          </w:p>
        </w:tc>
        <w:tc>
          <w:tcPr>
            <w:tcW w:w="807" w:type="pct"/>
            <w:shd w:val="clear" w:color="auto" w:fill="auto"/>
          </w:tcPr>
          <w:p w14:paraId="1CFD0FAB" w14:textId="77777777" w:rsidR="00791976" w:rsidRPr="00D23DA9" w:rsidRDefault="00791976" w:rsidP="00F24169">
            <w:pPr>
              <w:jc w:val="center"/>
            </w:pPr>
            <w:r w:rsidRPr="00D23DA9">
              <w:rPr>
                <w:rFonts w:hint="eastAsia"/>
              </w:rPr>
              <w:t>性別</w:t>
            </w:r>
          </w:p>
        </w:tc>
        <w:tc>
          <w:tcPr>
            <w:tcW w:w="564" w:type="pct"/>
            <w:shd w:val="clear" w:color="auto" w:fill="auto"/>
          </w:tcPr>
          <w:p w14:paraId="334ECD1E" w14:textId="77777777" w:rsidR="00791976" w:rsidRPr="00D23DA9" w:rsidRDefault="00791976" w:rsidP="00F24169">
            <w:pPr>
              <w:jc w:val="center"/>
            </w:pPr>
            <w:r w:rsidRPr="00D23DA9">
              <w:rPr>
                <w:rFonts w:hint="eastAsia"/>
              </w:rPr>
              <w:t>1</w:t>
            </w:r>
          </w:p>
        </w:tc>
        <w:tc>
          <w:tcPr>
            <w:tcW w:w="1209" w:type="pct"/>
            <w:shd w:val="clear" w:color="auto" w:fill="auto"/>
          </w:tcPr>
          <w:p w14:paraId="711FC200" w14:textId="77777777" w:rsidR="00791976" w:rsidRPr="00D23DA9" w:rsidRDefault="00791976" w:rsidP="00F24169">
            <w:pPr>
              <w:jc w:val="center"/>
            </w:pPr>
            <w:r w:rsidRPr="00D23DA9">
              <w:rPr>
                <w:rFonts w:hint="eastAsia"/>
              </w:rPr>
              <w:t>男</w:t>
            </w:r>
          </w:p>
        </w:tc>
        <w:tc>
          <w:tcPr>
            <w:tcW w:w="1210" w:type="pct"/>
            <w:shd w:val="clear" w:color="auto" w:fill="auto"/>
          </w:tcPr>
          <w:p w14:paraId="6A626C7D" w14:textId="77777777" w:rsidR="00791976" w:rsidRPr="00D23DA9" w:rsidRDefault="00791976" w:rsidP="00F24169">
            <w:pPr>
              <w:jc w:val="center"/>
            </w:pPr>
            <w:r w:rsidRPr="00D23DA9">
              <w:rPr>
                <w:rFonts w:hint="eastAsia"/>
              </w:rPr>
              <w:t>女</w:t>
            </w:r>
          </w:p>
        </w:tc>
      </w:tr>
    </w:tbl>
    <w:p w14:paraId="6DD531B5" w14:textId="77777777" w:rsidR="00FA37B9" w:rsidRPr="00D23DA9" w:rsidRDefault="00791976" w:rsidP="003458E3">
      <w:pPr>
        <w:widowControl/>
        <w:ind w:leftChars="142" w:left="284"/>
        <w:jc w:val="left"/>
        <w:rPr>
          <w:rFonts w:cstheme="majorBidi"/>
          <w:color w:val="000000" w:themeColor="text1"/>
          <w:szCs w:val="21"/>
        </w:rPr>
      </w:pPr>
      <w:r w:rsidRPr="00D23DA9">
        <w:rPr>
          <w:rFonts w:cstheme="majorBidi" w:hint="eastAsia"/>
          <w:color w:val="000000" w:themeColor="text1"/>
          <w:szCs w:val="21"/>
        </w:rPr>
        <w:t>性別のデータが"1"であれば"男"を出力、1以外であれば"女"を出力します。</w:t>
      </w:r>
    </w:p>
    <w:p w14:paraId="26E0E983" w14:textId="77777777" w:rsidR="00791976" w:rsidRPr="00D23DA9" w:rsidRDefault="00791976">
      <w:pPr>
        <w:widowControl/>
        <w:jc w:val="left"/>
        <w:rPr>
          <w:rFonts w:cstheme="majorBidi"/>
          <w:color w:val="000000" w:themeColor="text1"/>
          <w:szCs w:val="21"/>
        </w:rPr>
      </w:pPr>
    </w:p>
    <w:p w14:paraId="1D6B0AB4" w14:textId="77777777" w:rsidR="00791976" w:rsidRPr="00D23DA9" w:rsidRDefault="00791976" w:rsidP="003458E3">
      <w:pPr>
        <w:widowControl/>
        <w:ind w:leftChars="142" w:left="284"/>
        <w:jc w:val="left"/>
        <w:rPr>
          <w:rFonts w:cstheme="majorBidi"/>
          <w:color w:val="000000" w:themeColor="text1"/>
          <w:szCs w:val="21"/>
        </w:rPr>
      </w:pPr>
      <w:r w:rsidRPr="00D23DA9">
        <w:rPr>
          <w:rFonts w:cstheme="majorBidi" w:hint="eastAsia"/>
          <w:color w:val="000000" w:themeColor="text1"/>
          <w:szCs w:val="21"/>
        </w:rPr>
        <w:t>※コード変換マスタにてコード変換して出力する項目の場合、コード変換後のデータとフラグ欄のデータを比較して処理します。</w:t>
      </w:r>
    </w:p>
    <w:p w14:paraId="2E865323" w14:textId="77777777" w:rsidR="005B4C00" w:rsidRPr="00D23DA9" w:rsidRDefault="005B4C00">
      <w:pPr>
        <w:widowControl/>
        <w:jc w:val="left"/>
        <w:rPr>
          <w:rFonts w:cstheme="majorBidi"/>
          <w:color w:val="000000" w:themeColor="text1"/>
          <w:szCs w:val="21"/>
        </w:rPr>
      </w:pPr>
    </w:p>
    <w:p w14:paraId="723044F2" w14:textId="77777777" w:rsidR="005B4C00" w:rsidRPr="00D23DA9" w:rsidRDefault="005B4C00">
      <w:pPr>
        <w:widowControl/>
        <w:jc w:val="left"/>
        <w:rPr>
          <w:rFonts w:cstheme="majorBidi"/>
          <w:color w:val="000000" w:themeColor="text1"/>
          <w:szCs w:val="21"/>
        </w:rPr>
      </w:pPr>
      <w:r w:rsidRPr="00D23DA9">
        <w:rPr>
          <w:rFonts w:cstheme="majorBidi"/>
          <w:color w:val="000000" w:themeColor="text1"/>
          <w:szCs w:val="21"/>
        </w:rPr>
        <w:br w:type="page"/>
      </w:r>
    </w:p>
    <w:p w14:paraId="783328AC" w14:textId="77777777" w:rsidR="008B5AA1" w:rsidRPr="00D23DA9" w:rsidRDefault="008B5AA1" w:rsidP="008B5AA1">
      <w:pPr>
        <w:widowControl/>
        <w:jc w:val="left"/>
        <w:rPr>
          <w:rFonts w:cstheme="majorBidi"/>
          <w:color w:val="000000" w:themeColor="text1"/>
          <w:szCs w:val="21"/>
        </w:rPr>
      </w:pPr>
    </w:p>
    <w:p w14:paraId="5DAC4505" w14:textId="69F3195E" w:rsidR="008B5AA1" w:rsidRPr="00D23DA9" w:rsidRDefault="008B5AA1" w:rsidP="008B5AA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Pr>
          <w:rFonts w:hint="eastAsia"/>
          <w:b/>
          <w:sz w:val="28"/>
          <w:szCs w:val="28"/>
          <w:shd w:val="clear" w:color="auto" w:fill="C6D9F1" w:themeFill="text2" w:themeFillTint="33"/>
        </w:rPr>
        <w:t>転送ファイル結合</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40D1F2F2" w14:textId="129DD780" w:rsidR="005B4C00" w:rsidRDefault="008B5AA1">
      <w:pPr>
        <w:widowControl/>
        <w:jc w:val="left"/>
        <w:rPr>
          <w:rFonts w:cstheme="majorBidi"/>
          <w:color w:val="000000" w:themeColor="text1"/>
          <w:szCs w:val="21"/>
        </w:rPr>
      </w:pPr>
      <w:r w:rsidRPr="008B5AA1">
        <w:rPr>
          <w:rFonts w:cstheme="majorBidi" w:hint="eastAsia"/>
          <w:color w:val="000000" w:themeColor="text1"/>
          <w:szCs w:val="21"/>
        </w:rPr>
        <w:t>「転送ファイル結合」画面にて、作成した投票状態別の転送ファイルを一つのファイルに結合</w:t>
      </w:r>
      <w:r>
        <w:rPr>
          <w:rFonts w:cstheme="majorBidi" w:hint="eastAsia"/>
          <w:color w:val="000000" w:themeColor="text1"/>
          <w:szCs w:val="21"/>
        </w:rPr>
        <w:t>します</w:t>
      </w:r>
      <w:r w:rsidRPr="008B5AA1">
        <w:rPr>
          <w:rFonts w:cstheme="majorBidi" w:hint="eastAsia"/>
          <w:color w:val="000000" w:themeColor="text1"/>
          <w:szCs w:val="21"/>
        </w:rPr>
        <w:t>。</w:t>
      </w:r>
    </w:p>
    <w:p w14:paraId="0D349D9B" w14:textId="7348FC17" w:rsidR="008B5AA1" w:rsidRDefault="00F0246F" w:rsidP="008B5AA1">
      <w:pPr>
        <w:widowControl/>
        <w:ind w:left="840" w:firstLine="840"/>
        <w:jc w:val="left"/>
        <w:rPr>
          <w:rFonts w:cstheme="majorBidi"/>
          <w:color w:val="000000" w:themeColor="text1"/>
          <w:szCs w:val="21"/>
        </w:rPr>
      </w:pPr>
      <w:r w:rsidRPr="00D23DA9">
        <w:rPr>
          <w:rFonts w:cstheme="majorBidi"/>
          <w:noProof/>
          <w:color w:val="000000" w:themeColor="text1"/>
          <w:szCs w:val="21"/>
        </w:rPr>
        <mc:AlternateContent>
          <mc:Choice Requires="wps">
            <w:drawing>
              <wp:anchor distT="0" distB="0" distL="114300" distR="114300" simplePos="0" relativeHeight="253541888" behindDoc="0" locked="0" layoutInCell="1" allowOverlap="1" wp14:anchorId="1C656C6E" wp14:editId="2FEB393A">
                <wp:simplePos x="0" y="0"/>
                <wp:positionH relativeFrom="margin">
                  <wp:posOffset>5099685</wp:posOffset>
                </wp:positionH>
                <wp:positionV relativeFrom="paragraph">
                  <wp:posOffset>2152650</wp:posOffset>
                </wp:positionV>
                <wp:extent cx="1171575" cy="1219200"/>
                <wp:effectExtent l="0" t="0" r="9525" b="0"/>
                <wp:wrapNone/>
                <wp:docPr id="424" name="AutoShape 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12192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9544F8F" w14:textId="03D2D3F0" w:rsidR="00BB492B" w:rsidRPr="00966B4C" w:rsidRDefault="00BB492B" w:rsidP="009D2651">
                            <w:pPr>
                              <w:rPr>
                                <w:szCs w:val="21"/>
                              </w:rPr>
                            </w:pPr>
                            <w:r w:rsidRPr="00F0246F">
                              <w:rPr>
                                <w:rFonts w:hint="eastAsia"/>
                                <w:color w:val="FFFFFF" w:themeColor="background1"/>
                                <w:szCs w:val="21"/>
                                <w:shd w:val="clear" w:color="auto" w:fill="000000" w:themeFill="text1"/>
                              </w:rPr>
                              <w:t>転送ファイル結合</w:t>
                            </w:r>
                            <w:r>
                              <w:rPr>
                                <w:rFonts w:hint="eastAsia"/>
                                <w:szCs w:val="21"/>
                              </w:rPr>
                              <w:t>をクリックすると、次の図のような画面が表示されます。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656C6E" id="AutoShape 826" o:spid="_x0000_s1544" style="position:absolute;left:0;text-align:left;margin-left:401.55pt;margin-top:169.5pt;width:92.25pt;height:96pt;z-index:2535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" stroked="f">
                <v:textbox inset=".2mm,.2mm,.2mm,.2mm">
                  <w:txbxContent>
                    <w:p w14:paraId="29544F8F" w14:textId="03D2D3F0" w:rsidR="00BB492B" w:rsidRPr="00966B4C" w:rsidRDefault="00BB492B" w:rsidP="009D2651">
                      <w:pPr>
                        <w:rPr>
                          <w:szCs w:val="21"/>
                        </w:rPr>
                      </w:pPr>
                      <w:r w:rsidRPr="00F0246F">
                        <w:rPr>
                          <w:rFonts w:hint="eastAsia"/>
                          <w:color w:val="FFFFFF" w:themeColor="background1"/>
                          <w:szCs w:val="21"/>
                          <w:shd w:val="clear" w:color="auto" w:fill="000000" w:themeFill="text1"/>
                        </w:rPr>
                        <w:t>転送ファイル結合</w:t>
                      </w:r>
                      <w:r>
                        <w:rPr>
                          <w:rFonts w:hint="eastAsia"/>
                          <w:szCs w:val="21"/>
                        </w:rPr>
                        <w:t>をクリックすると、次の図のような画面が表示されます。</w:t>
                      </w:r>
                    </w:p>
                  </w:txbxContent>
                </v:textbox>
                <w10:wrap anchorx="margin"/>
              </v:roundrect>
            </w:pict>
          </mc:Fallback>
        </mc:AlternateContent>
      </w:r>
      <w:r w:rsidRPr="00D23DA9">
        <w:rPr>
          <w:rFonts w:cstheme="majorBidi"/>
          <w:noProof/>
          <w:color w:val="000000" w:themeColor="text1"/>
          <w:szCs w:val="21"/>
        </w:rPr>
        <mc:AlternateContent>
          <mc:Choice Requires="wps">
            <w:drawing>
              <wp:anchor distT="0" distB="0" distL="114300" distR="114300" simplePos="0" relativeHeight="253539840" behindDoc="0" locked="0" layoutInCell="1" allowOverlap="1" wp14:anchorId="088D684E" wp14:editId="6DFF2349">
                <wp:simplePos x="0" y="0"/>
                <wp:positionH relativeFrom="column">
                  <wp:posOffset>5003800</wp:posOffset>
                </wp:positionH>
                <wp:positionV relativeFrom="paragraph">
                  <wp:posOffset>2440305</wp:posOffset>
                </wp:positionV>
                <wp:extent cx="192405" cy="0"/>
                <wp:effectExtent l="0" t="19050" r="36195" b="19050"/>
                <wp:wrapNone/>
                <wp:docPr id="423" name="AutoShap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40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D777D5" id="AutoShape 827" o:spid="_x0000_s1026" type="#_x0000_t32" style="position:absolute;left:0;text-align:left;margin-left:394pt;margin-top:192.15pt;width:15.15pt;height:0;z-index:2535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" strokecolor="red" strokeweight="2.5pt"/>
            </w:pict>
          </mc:Fallback>
        </mc:AlternateContent>
      </w:r>
      <w:r w:rsidR="008B5AA1" w:rsidRPr="00D23DA9">
        <w:rPr>
          <w:noProof/>
        </w:rPr>
        <mc:AlternateContent>
          <mc:Choice Requires="wps">
            <w:drawing>
              <wp:anchor distT="0" distB="0" distL="114300" distR="114300" simplePos="0" relativeHeight="253537792" behindDoc="0" locked="0" layoutInCell="1" allowOverlap="1" wp14:anchorId="16DF033E" wp14:editId="6FF990B7">
                <wp:simplePos x="0" y="0"/>
                <wp:positionH relativeFrom="column">
                  <wp:posOffset>4594860</wp:posOffset>
                </wp:positionH>
                <wp:positionV relativeFrom="paragraph">
                  <wp:posOffset>2324100</wp:posOffset>
                </wp:positionV>
                <wp:extent cx="419100" cy="228600"/>
                <wp:effectExtent l="19050" t="19050" r="19050" b="19050"/>
                <wp:wrapNone/>
                <wp:docPr id="420" name="AutoShape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286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406EB2" id="AutoShape 825" o:spid="_x0000_s1026" style="position:absolute;left:0;text-align:left;margin-left:361.8pt;margin-top:183pt;width:33pt;height:18pt;z-index:2535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" filled="f" strokecolor="red" strokeweight="2.5pt">
                <v:textbox inset="5.85pt,.7pt,5.85pt,.7pt"/>
              </v:roundrect>
            </w:pict>
          </mc:Fallback>
        </mc:AlternateContent>
      </w:r>
      <w:r w:rsidR="008B5AA1">
        <w:rPr>
          <w:noProof/>
        </w:rPr>
        <w:drawing>
          <wp:inline distT="0" distB="0" distL="0" distR="0" wp14:anchorId="1C001F5B" wp14:editId="28419FE8">
            <wp:extent cx="3920040" cy="2792160"/>
            <wp:effectExtent l="0" t="0" r="4445" b="8255"/>
            <wp:docPr id="419" name="図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3920040" cy="2792160"/>
                    </a:xfrm>
                    <a:prstGeom prst="rect">
                      <a:avLst/>
                    </a:prstGeom>
                  </pic:spPr>
                </pic:pic>
              </a:graphicData>
            </a:graphic>
          </wp:inline>
        </w:drawing>
      </w:r>
    </w:p>
    <w:p w14:paraId="70873FEE" w14:textId="692D4114" w:rsidR="008B5AA1" w:rsidRDefault="008B5AA1">
      <w:pPr>
        <w:widowControl/>
        <w:jc w:val="left"/>
        <w:rPr>
          <w:rFonts w:cstheme="majorBidi"/>
          <w:color w:val="000000" w:themeColor="text1"/>
          <w:szCs w:val="21"/>
        </w:rPr>
      </w:pPr>
    </w:p>
    <w:p w14:paraId="74A3793A" w14:textId="04824A3E" w:rsidR="00F0246F" w:rsidRDefault="00F0246F" w:rsidP="00F0246F">
      <w:pPr>
        <w:widowControl/>
        <w:ind w:left="840" w:firstLine="840"/>
        <w:jc w:val="left"/>
        <w:rPr>
          <w:rFonts w:cstheme="majorBidi"/>
          <w:color w:val="000000" w:themeColor="text1"/>
          <w:szCs w:val="21"/>
        </w:rPr>
      </w:pPr>
      <w:r w:rsidRPr="00F0246F">
        <w:rPr>
          <w:rFonts w:cstheme="majorBidi" w:hint="eastAsia"/>
          <w:color w:val="000000" w:themeColor="text1"/>
          <w:szCs w:val="21"/>
        </w:rPr>
        <w:t>①画面初期表示時に、ホスト転送画面の「転送ファイル」欄で指定されて</w:t>
      </w:r>
    </w:p>
    <w:p w14:paraId="320734F3" w14:textId="1566F056" w:rsidR="00F0246F" w:rsidRDefault="00F0246F" w:rsidP="00F0246F">
      <w:pPr>
        <w:widowControl/>
        <w:ind w:left="840" w:firstLine="840"/>
        <w:jc w:val="left"/>
        <w:rPr>
          <w:rFonts w:cstheme="majorBidi"/>
          <w:color w:val="000000" w:themeColor="text1"/>
          <w:szCs w:val="21"/>
        </w:rPr>
      </w:pPr>
      <w:r w:rsidRPr="00F0246F">
        <w:rPr>
          <w:rFonts w:cstheme="majorBidi" w:hint="eastAsia"/>
          <w:color w:val="000000" w:themeColor="text1"/>
          <w:szCs w:val="21"/>
        </w:rPr>
        <w:t>いるフォルダおよび当該フォルダ内のファイルを一覧表示</w:t>
      </w:r>
      <w:r>
        <w:rPr>
          <w:rFonts w:cstheme="majorBidi" w:hint="eastAsia"/>
          <w:color w:val="000000" w:themeColor="text1"/>
          <w:szCs w:val="21"/>
        </w:rPr>
        <w:t>します</w:t>
      </w:r>
      <w:r w:rsidRPr="00F0246F">
        <w:rPr>
          <w:rFonts w:cstheme="majorBidi" w:hint="eastAsia"/>
          <w:color w:val="000000" w:themeColor="text1"/>
          <w:szCs w:val="21"/>
        </w:rPr>
        <w:t>。</w:t>
      </w:r>
    </w:p>
    <w:p w14:paraId="78F8A939" w14:textId="77777777" w:rsidR="00F0246F" w:rsidRPr="00966B4C" w:rsidRDefault="00F0246F" w:rsidP="00F0246F">
      <w:pPr>
        <w:ind w:left="840" w:firstLine="840"/>
        <w:rPr>
          <w:szCs w:val="21"/>
        </w:rPr>
      </w:pPr>
      <w:r w:rsidRPr="00F0246F">
        <w:rPr>
          <w:rFonts w:hint="eastAsia"/>
          <w:szCs w:val="21"/>
        </w:rPr>
        <w:t>各ファイルは、更新日時の新しいものから順に表示</w:t>
      </w:r>
      <w:r>
        <w:rPr>
          <w:rFonts w:hint="eastAsia"/>
          <w:szCs w:val="21"/>
        </w:rPr>
        <w:t>されます</w:t>
      </w:r>
      <w:r w:rsidRPr="00F0246F">
        <w:rPr>
          <w:rFonts w:hint="eastAsia"/>
          <w:szCs w:val="21"/>
        </w:rPr>
        <w:t>。</w:t>
      </w:r>
    </w:p>
    <w:p w14:paraId="164E6204" w14:textId="6A861422" w:rsidR="008B5AA1" w:rsidRDefault="00F0246F" w:rsidP="00F0246F">
      <w:pPr>
        <w:widowControl/>
        <w:ind w:left="1680" w:firstLine="840"/>
        <w:jc w:val="left"/>
        <w:rPr>
          <w:rFonts w:cstheme="majorBidi"/>
          <w:color w:val="000000" w:themeColor="text1"/>
          <w:szCs w:val="21"/>
        </w:rPr>
      </w:pPr>
      <w:r w:rsidRPr="00D23DA9">
        <w:rPr>
          <w:rFonts w:cstheme="majorBidi"/>
          <w:noProof/>
          <w:color w:val="000000" w:themeColor="text1"/>
          <w:szCs w:val="21"/>
        </w:rPr>
        <mc:AlternateContent>
          <mc:Choice Requires="wps">
            <w:drawing>
              <wp:anchor distT="0" distB="0" distL="114300" distR="114300" simplePos="0" relativeHeight="253556224" behindDoc="0" locked="0" layoutInCell="1" allowOverlap="1" wp14:anchorId="42828754" wp14:editId="1342D5C6">
                <wp:simplePos x="0" y="0"/>
                <wp:positionH relativeFrom="margin">
                  <wp:align>right</wp:align>
                </wp:positionH>
                <wp:positionV relativeFrom="paragraph">
                  <wp:posOffset>2514600</wp:posOffset>
                </wp:positionV>
                <wp:extent cx="1962150" cy="733425"/>
                <wp:effectExtent l="0" t="0" r="0" b="9525"/>
                <wp:wrapNone/>
                <wp:docPr id="447" name="AutoShape 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733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5FE3FF" w14:textId="69C017DA" w:rsidR="00BB492B" w:rsidRPr="00966B4C" w:rsidRDefault="00BB492B" w:rsidP="009D2651">
                            <w:pPr>
                              <w:rPr>
                                <w:szCs w:val="21"/>
                              </w:rPr>
                            </w:pPr>
                            <w:r w:rsidRPr="00F0246F">
                              <w:rPr>
                                <w:rFonts w:hint="eastAsia"/>
                                <w:szCs w:val="21"/>
                              </w:rPr>
                              <w:t>④</w:t>
                            </w:r>
                            <w:r w:rsidRPr="00F0246F">
                              <w:rPr>
                                <w:rFonts w:hint="eastAsia"/>
                                <w:color w:val="FFFFFF" w:themeColor="background1"/>
                                <w:szCs w:val="21"/>
                                <w:shd w:val="clear" w:color="auto" w:fill="000000" w:themeFill="text1"/>
                              </w:rPr>
                              <w:t>結合実行</w:t>
                            </w:r>
                            <w:r>
                              <w:rPr>
                                <w:rFonts w:hint="eastAsia"/>
                                <w:szCs w:val="21"/>
                              </w:rPr>
                              <w:t>を</w:t>
                            </w:r>
                            <w:r w:rsidRPr="00F0246F">
                              <w:rPr>
                                <w:rFonts w:hint="eastAsia"/>
                                <w:szCs w:val="21"/>
                              </w:rPr>
                              <w:t>クリック</w:t>
                            </w:r>
                            <w:r>
                              <w:rPr>
                                <w:rFonts w:hint="eastAsia"/>
                                <w:szCs w:val="21"/>
                              </w:rPr>
                              <w:t>すると</w:t>
                            </w:r>
                            <w:r w:rsidRPr="00F0246F">
                              <w:rPr>
                                <w:rFonts w:hint="eastAsia"/>
                                <w:szCs w:val="21"/>
                              </w:rPr>
                              <w:t>、選択された転送ファイルを結合し、指定されたパスに保存</w:t>
                            </w:r>
                            <w:r>
                              <w:rPr>
                                <w:rFonts w:hint="eastAsia"/>
                                <w:szCs w:val="21"/>
                              </w:rPr>
                              <w:t>します</w:t>
                            </w:r>
                            <w:r w:rsidRPr="00F0246F">
                              <w:rPr>
                                <w:rFonts w:hint="eastAsia"/>
                                <w:szCs w:val="21"/>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2828754" id="_x0000_s1545" style="position:absolute;left:0;text-align:left;margin-left:103.3pt;margin-top:198pt;width:154.5pt;height:57.75pt;z-index:253556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" stroked="f">
                <v:textbox inset=".2mm,.2mm,.2mm,.2mm">
                  <w:txbxContent>
                    <w:p w14:paraId="7B5FE3FF" w14:textId="69C017DA" w:rsidR="00BB492B" w:rsidRPr="00966B4C" w:rsidRDefault="00BB492B" w:rsidP="009D2651">
                      <w:pPr>
                        <w:rPr>
                          <w:szCs w:val="21"/>
                        </w:rPr>
                      </w:pPr>
                      <w:r w:rsidRPr="00F0246F">
                        <w:rPr>
                          <w:rFonts w:hint="eastAsia"/>
                          <w:szCs w:val="21"/>
                        </w:rPr>
                        <w:t>④</w:t>
                      </w:r>
                      <w:r w:rsidRPr="00F0246F">
                        <w:rPr>
                          <w:rFonts w:hint="eastAsia"/>
                          <w:color w:val="FFFFFF" w:themeColor="background1"/>
                          <w:szCs w:val="21"/>
                          <w:shd w:val="clear" w:color="auto" w:fill="000000" w:themeFill="text1"/>
                        </w:rPr>
                        <w:t>結合実行</w:t>
                      </w:r>
                      <w:r>
                        <w:rPr>
                          <w:rFonts w:hint="eastAsia"/>
                          <w:szCs w:val="21"/>
                        </w:rPr>
                        <w:t>を</w:t>
                      </w:r>
                      <w:r w:rsidRPr="00F0246F">
                        <w:rPr>
                          <w:rFonts w:hint="eastAsia"/>
                          <w:szCs w:val="21"/>
                        </w:rPr>
                        <w:t>クリック</w:t>
                      </w:r>
                      <w:r>
                        <w:rPr>
                          <w:rFonts w:hint="eastAsia"/>
                          <w:szCs w:val="21"/>
                        </w:rPr>
                        <w:t>すると</w:t>
                      </w:r>
                      <w:r w:rsidRPr="00F0246F">
                        <w:rPr>
                          <w:rFonts w:hint="eastAsia"/>
                          <w:szCs w:val="21"/>
                        </w:rPr>
                        <w:t>、選択された転送ファイルを結合し、指定されたパスに保存</w:t>
                      </w:r>
                      <w:r>
                        <w:rPr>
                          <w:rFonts w:hint="eastAsia"/>
                          <w:szCs w:val="21"/>
                        </w:rPr>
                        <w:t>します</w:t>
                      </w:r>
                      <w:r w:rsidRPr="00F0246F">
                        <w:rPr>
                          <w:rFonts w:hint="eastAsia"/>
                          <w:szCs w:val="21"/>
                        </w:rPr>
                        <w:t>。</w:t>
                      </w:r>
                    </w:p>
                  </w:txbxContent>
                </v:textbox>
                <w10:wrap anchorx="margin"/>
              </v:roundrect>
            </w:pict>
          </mc:Fallback>
        </mc:AlternateContent>
      </w:r>
      <w:r w:rsidRPr="00D23DA9">
        <w:rPr>
          <w:rFonts w:cstheme="majorBidi"/>
          <w:noProof/>
          <w:color w:val="000000" w:themeColor="text1"/>
          <w:szCs w:val="21"/>
        </w:rPr>
        <mc:AlternateContent>
          <mc:Choice Requires="wps">
            <w:drawing>
              <wp:anchor distT="0" distB="0" distL="114300" distR="114300" simplePos="0" relativeHeight="253552128" behindDoc="0" locked="0" layoutInCell="1" allowOverlap="1" wp14:anchorId="44CDD3ED" wp14:editId="060FBBD7">
                <wp:simplePos x="0" y="0"/>
                <wp:positionH relativeFrom="margin">
                  <wp:align>left</wp:align>
                </wp:positionH>
                <wp:positionV relativeFrom="paragraph">
                  <wp:posOffset>1638300</wp:posOffset>
                </wp:positionV>
                <wp:extent cx="1476375" cy="733425"/>
                <wp:effectExtent l="0" t="0" r="9525" b="9525"/>
                <wp:wrapNone/>
                <wp:docPr id="445" name="AutoShape 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733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589933" w14:textId="5E5CB8E7" w:rsidR="00BB492B" w:rsidRPr="00966B4C" w:rsidRDefault="00BB492B" w:rsidP="009D2651">
                            <w:pPr>
                              <w:rPr>
                                <w:szCs w:val="21"/>
                              </w:rPr>
                            </w:pPr>
                            <w:r w:rsidRPr="00F0246F">
                              <w:rPr>
                                <w:rFonts w:hint="eastAsia"/>
                                <w:szCs w:val="21"/>
                              </w:rPr>
                              <w:t>③結合して作成するファイルのパスを入力</w:t>
                            </w:r>
                            <w:r>
                              <w:rPr>
                                <w:rFonts w:hint="eastAsia"/>
                                <w:szCs w:val="21"/>
                              </w:rPr>
                              <w:t>します</w:t>
                            </w:r>
                            <w:r w:rsidRPr="00F0246F">
                              <w:rPr>
                                <w:rFonts w:hint="eastAsia"/>
                                <w:szCs w:val="21"/>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CDD3ED" id="_x0000_s1546" style="position:absolute;left:0;text-align:left;margin-left:0;margin-top:129pt;width:116.25pt;height:57.75pt;z-index:253552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" stroked="f">
                <v:textbox inset=".2mm,.2mm,.2mm,.2mm">
                  <w:txbxContent>
                    <w:p w14:paraId="2B589933" w14:textId="5E5CB8E7" w:rsidR="00BB492B" w:rsidRPr="00966B4C" w:rsidRDefault="00BB492B" w:rsidP="009D2651">
                      <w:pPr>
                        <w:rPr>
                          <w:szCs w:val="21"/>
                        </w:rPr>
                      </w:pPr>
                      <w:r w:rsidRPr="00F0246F">
                        <w:rPr>
                          <w:rFonts w:hint="eastAsia"/>
                          <w:szCs w:val="21"/>
                        </w:rPr>
                        <w:t>③結合して作成するファイルのパスを入力</w:t>
                      </w:r>
                      <w:r>
                        <w:rPr>
                          <w:rFonts w:hint="eastAsia"/>
                          <w:szCs w:val="21"/>
                        </w:rPr>
                        <w:t>します</w:t>
                      </w:r>
                      <w:r w:rsidRPr="00F0246F">
                        <w:rPr>
                          <w:rFonts w:hint="eastAsia"/>
                          <w:szCs w:val="21"/>
                        </w:rPr>
                        <w:t>。</w:t>
                      </w:r>
                    </w:p>
                  </w:txbxContent>
                </v:textbox>
                <w10:wrap anchorx="margin"/>
              </v:roundrect>
            </w:pict>
          </mc:Fallback>
        </mc:AlternateContent>
      </w:r>
      <w:r w:rsidRPr="00D23DA9">
        <w:rPr>
          <w:rFonts w:cstheme="majorBidi"/>
          <w:noProof/>
          <w:color w:val="000000" w:themeColor="text1"/>
          <w:szCs w:val="21"/>
        </w:rPr>
        <mc:AlternateContent>
          <mc:Choice Requires="wps">
            <w:drawing>
              <wp:anchor distT="0" distB="0" distL="114300" distR="114300" simplePos="0" relativeHeight="253550080" behindDoc="0" locked="0" layoutInCell="1" allowOverlap="1" wp14:anchorId="6D3E23B9" wp14:editId="24A5CF58">
                <wp:simplePos x="0" y="0"/>
                <wp:positionH relativeFrom="column">
                  <wp:posOffset>1374775</wp:posOffset>
                </wp:positionH>
                <wp:positionV relativeFrom="paragraph">
                  <wp:posOffset>1925955</wp:posOffset>
                </wp:positionV>
                <wp:extent cx="288000" cy="0"/>
                <wp:effectExtent l="0" t="19050" r="36195" b="19050"/>
                <wp:wrapNone/>
                <wp:docPr id="444" name="AutoShap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0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098002" id="AutoShape 827" o:spid="_x0000_s1026" type="#_x0000_t32" style="position:absolute;left:0;text-align:left;margin-left:108.25pt;margin-top:151.65pt;width:22.7pt;height:0;z-index:2535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" strokecolor="red" strokeweight="2.5pt"/>
            </w:pict>
          </mc:Fallback>
        </mc:AlternateContent>
      </w:r>
      <w:r w:rsidRPr="00D23DA9">
        <w:rPr>
          <w:rFonts w:cstheme="majorBidi"/>
          <w:noProof/>
          <w:color w:val="000000" w:themeColor="text1"/>
          <w:szCs w:val="21"/>
        </w:rPr>
        <mc:AlternateContent>
          <mc:Choice Requires="wps">
            <w:drawing>
              <wp:anchor distT="0" distB="0" distL="114300" distR="114300" simplePos="0" relativeHeight="253548032" behindDoc="0" locked="0" layoutInCell="1" allowOverlap="1" wp14:anchorId="189BBCCD" wp14:editId="08102B34">
                <wp:simplePos x="0" y="0"/>
                <wp:positionH relativeFrom="margin">
                  <wp:align>left</wp:align>
                </wp:positionH>
                <wp:positionV relativeFrom="paragraph">
                  <wp:posOffset>361950</wp:posOffset>
                </wp:positionV>
                <wp:extent cx="1543050" cy="952500"/>
                <wp:effectExtent l="0" t="0" r="0" b="0"/>
                <wp:wrapNone/>
                <wp:docPr id="443" name="AutoShape 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9525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C3CBFC" w14:textId="69E806BC" w:rsidR="00BB492B" w:rsidRPr="00966B4C" w:rsidRDefault="00BB492B" w:rsidP="009D2651">
                            <w:pPr>
                              <w:rPr>
                                <w:szCs w:val="21"/>
                              </w:rPr>
                            </w:pPr>
                            <w:r w:rsidRPr="00F0246F">
                              <w:rPr>
                                <w:rFonts w:hint="eastAsia"/>
                                <w:szCs w:val="21"/>
                              </w:rPr>
                              <w:t>②一覧表示されたファイルの中から、結合するファイルを手作業で選択</w:t>
                            </w:r>
                            <w:r>
                              <w:rPr>
                                <w:rFonts w:hint="eastAsia"/>
                                <w:szCs w:val="21"/>
                              </w:rPr>
                              <w:t>します</w:t>
                            </w:r>
                            <w:r w:rsidRPr="00F0246F">
                              <w:rPr>
                                <w:rFonts w:hint="eastAsia"/>
                                <w:szCs w:val="21"/>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9BBCCD" id="_x0000_s1547" style="position:absolute;left:0;text-align:left;margin-left:0;margin-top:28.5pt;width:121.5pt;height:75pt;z-index:253548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" stroked="f">
                <v:textbox inset=".2mm,.2mm,.2mm,.2mm">
                  <w:txbxContent>
                    <w:p w14:paraId="2EC3CBFC" w14:textId="69E806BC" w:rsidR="00BB492B" w:rsidRPr="00966B4C" w:rsidRDefault="00BB492B" w:rsidP="009D2651">
                      <w:pPr>
                        <w:rPr>
                          <w:szCs w:val="21"/>
                        </w:rPr>
                      </w:pPr>
                      <w:r w:rsidRPr="00F0246F">
                        <w:rPr>
                          <w:rFonts w:hint="eastAsia"/>
                          <w:szCs w:val="21"/>
                        </w:rPr>
                        <w:t>②一覧表示されたファイルの中から、結合するファイルを手作業で選択</w:t>
                      </w:r>
                      <w:r>
                        <w:rPr>
                          <w:rFonts w:hint="eastAsia"/>
                          <w:szCs w:val="21"/>
                        </w:rPr>
                        <w:t>します</w:t>
                      </w:r>
                      <w:r w:rsidRPr="00F0246F">
                        <w:rPr>
                          <w:rFonts w:hint="eastAsia"/>
                          <w:szCs w:val="21"/>
                        </w:rPr>
                        <w:t>。</w:t>
                      </w:r>
                    </w:p>
                  </w:txbxContent>
                </v:textbox>
                <w10:wrap anchorx="margin"/>
              </v:roundrect>
            </w:pict>
          </mc:Fallback>
        </mc:AlternateContent>
      </w:r>
      <w:r w:rsidRPr="00D23DA9">
        <w:rPr>
          <w:rFonts w:cstheme="majorBidi"/>
          <w:noProof/>
          <w:color w:val="000000" w:themeColor="text1"/>
          <w:szCs w:val="21"/>
        </w:rPr>
        <mc:AlternateContent>
          <mc:Choice Requires="wps">
            <w:drawing>
              <wp:anchor distT="0" distB="0" distL="114300" distR="114300" simplePos="0" relativeHeight="253545984" behindDoc="0" locked="0" layoutInCell="1" allowOverlap="1" wp14:anchorId="48A396BE" wp14:editId="6F562143">
                <wp:simplePos x="0" y="0"/>
                <wp:positionH relativeFrom="column">
                  <wp:posOffset>1536700</wp:posOffset>
                </wp:positionH>
                <wp:positionV relativeFrom="paragraph">
                  <wp:posOffset>640080</wp:posOffset>
                </wp:positionV>
                <wp:extent cx="287655" cy="0"/>
                <wp:effectExtent l="0" t="19050" r="36195" b="19050"/>
                <wp:wrapNone/>
                <wp:docPr id="442" name="AutoShap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65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1A0D9F" id="AutoShape 827" o:spid="_x0000_s1026" type="#_x0000_t32" style="position:absolute;left:0;text-align:left;margin-left:121pt;margin-top:50.4pt;width:22.65pt;height:0;z-index:2535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3543936" behindDoc="0" locked="0" layoutInCell="1" allowOverlap="1" wp14:anchorId="782211A7" wp14:editId="5646EA18">
                <wp:simplePos x="0" y="0"/>
                <wp:positionH relativeFrom="column">
                  <wp:posOffset>1841500</wp:posOffset>
                </wp:positionH>
                <wp:positionV relativeFrom="paragraph">
                  <wp:posOffset>457200</wp:posOffset>
                </wp:positionV>
                <wp:extent cx="3381375" cy="1104900"/>
                <wp:effectExtent l="19050" t="19050" r="28575" b="19050"/>
                <wp:wrapNone/>
                <wp:docPr id="441" name="AutoShape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1375" cy="11049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DA08ED" id="AutoShape 825" o:spid="_x0000_s1026" style="position:absolute;left:0;text-align:left;margin-left:145pt;margin-top:36pt;width:266.25pt;height:87pt;z-index:2535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" filled="f" strokecolor="red" strokeweight="2.5pt">
                <v:textbox inset="5.85pt,.7pt,5.85pt,.7pt"/>
              </v:roundrect>
            </w:pict>
          </mc:Fallback>
        </mc:AlternateContent>
      </w:r>
      <w:r w:rsidR="008B5AA1">
        <w:rPr>
          <w:noProof/>
        </w:rPr>
        <w:drawing>
          <wp:inline distT="0" distB="0" distL="0" distR="0" wp14:anchorId="5D2A2C9B" wp14:editId="3C551CE0">
            <wp:extent cx="3709080" cy="2427120"/>
            <wp:effectExtent l="0" t="0" r="5715" b="0"/>
            <wp:docPr id="422" name="図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3709080" cy="2427120"/>
                    </a:xfrm>
                    <a:prstGeom prst="rect">
                      <a:avLst/>
                    </a:prstGeom>
                  </pic:spPr>
                </pic:pic>
              </a:graphicData>
            </a:graphic>
          </wp:inline>
        </w:drawing>
      </w:r>
    </w:p>
    <w:p w14:paraId="683C9617" w14:textId="2411D60F" w:rsidR="008B5AA1" w:rsidRDefault="00F0246F">
      <w:pPr>
        <w:widowControl/>
        <w:jc w:val="left"/>
        <w:rPr>
          <w:rFonts w:cstheme="majorBidi"/>
          <w:color w:val="000000" w:themeColor="text1"/>
          <w:szCs w:val="21"/>
        </w:rPr>
      </w:pPr>
      <w:r w:rsidRPr="00D23DA9">
        <w:rPr>
          <w:rFonts w:cstheme="majorBidi"/>
          <w:noProof/>
          <w:color w:val="000000" w:themeColor="text1"/>
          <w:szCs w:val="21"/>
        </w:rPr>
        <mc:AlternateContent>
          <mc:Choice Requires="wps">
            <w:drawing>
              <wp:anchor distT="0" distB="0" distL="114300" distR="114300" simplePos="0" relativeHeight="253554176" behindDoc="0" locked="0" layoutInCell="1" allowOverlap="1" wp14:anchorId="5F85D450" wp14:editId="11CD48B9">
                <wp:simplePos x="0" y="0"/>
                <wp:positionH relativeFrom="column">
                  <wp:posOffset>4432300</wp:posOffset>
                </wp:positionH>
                <wp:positionV relativeFrom="paragraph">
                  <wp:posOffset>38735</wp:posOffset>
                </wp:positionV>
                <wp:extent cx="287640" cy="0"/>
                <wp:effectExtent l="10160" t="27940" r="27940" b="8890"/>
                <wp:wrapNone/>
                <wp:docPr id="446" name="AutoShap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28764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D7F21F" id="AutoShape 827" o:spid="_x0000_s1026" type="#_x0000_t32" style="position:absolute;left:0;text-align:left;margin-left:349pt;margin-top:3.05pt;width:22.65pt;height:0;rotation:-90;z-index:2535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" strokecolor="red" strokeweight="2.5pt"/>
            </w:pict>
          </mc:Fallback>
        </mc:AlternateContent>
      </w:r>
    </w:p>
    <w:p w14:paraId="5C129E3C" w14:textId="79DB3B7D" w:rsidR="008B5AA1" w:rsidRDefault="008B5AA1">
      <w:pPr>
        <w:widowControl/>
        <w:jc w:val="left"/>
        <w:rPr>
          <w:rFonts w:cstheme="majorBidi"/>
          <w:color w:val="000000" w:themeColor="text1"/>
          <w:szCs w:val="21"/>
        </w:rPr>
      </w:pPr>
    </w:p>
    <w:p w14:paraId="1453CCB7" w14:textId="4CEF2E93" w:rsidR="00F0246F" w:rsidRPr="008B5AA1" w:rsidRDefault="00F0246F">
      <w:pPr>
        <w:widowControl/>
        <w:jc w:val="left"/>
        <w:rPr>
          <w:rFonts w:cstheme="majorBidi"/>
          <w:color w:val="000000" w:themeColor="text1"/>
          <w:szCs w:val="21"/>
        </w:rPr>
      </w:pPr>
    </w:p>
    <w:p w14:paraId="23794765" w14:textId="7EB4B492" w:rsidR="008B5AA1" w:rsidRDefault="008B5AA1">
      <w:pPr>
        <w:widowControl/>
        <w:jc w:val="left"/>
        <w:rPr>
          <w:rFonts w:cstheme="majorBidi"/>
          <w:color w:val="000000" w:themeColor="text1"/>
          <w:szCs w:val="21"/>
        </w:rPr>
      </w:pPr>
      <w:r>
        <w:rPr>
          <w:rFonts w:cstheme="majorBidi"/>
          <w:color w:val="000000" w:themeColor="text1"/>
          <w:szCs w:val="21"/>
        </w:rPr>
        <w:br w:type="page"/>
      </w:r>
    </w:p>
    <w:p w14:paraId="75803ECB" w14:textId="77777777" w:rsidR="008B5AA1" w:rsidRPr="00D23DA9" w:rsidRDefault="008B5AA1">
      <w:pPr>
        <w:widowControl/>
        <w:jc w:val="left"/>
        <w:rPr>
          <w:rFonts w:cstheme="majorBidi"/>
          <w:color w:val="000000" w:themeColor="text1"/>
          <w:szCs w:val="21"/>
        </w:rPr>
      </w:pPr>
    </w:p>
    <w:p w14:paraId="516211A5" w14:textId="77777777" w:rsidR="005B4C00" w:rsidRPr="00D23DA9" w:rsidRDefault="005B4C00" w:rsidP="005B4C00">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裏抽出機能</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3A4BB7B7" w14:textId="77777777" w:rsidR="005B4C00" w:rsidRPr="00D23DA9" w:rsidRDefault="005B4C00">
      <w:pPr>
        <w:widowControl/>
        <w:jc w:val="left"/>
        <w:rPr>
          <w:rFonts w:cstheme="majorBidi"/>
          <w:color w:val="000000" w:themeColor="text1"/>
          <w:szCs w:val="21"/>
        </w:rPr>
      </w:pPr>
      <w:r w:rsidRPr="00D23DA9">
        <w:rPr>
          <w:rFonts w:cstheme="majorBidi" w:hint="eastAsia"/>
          <w:color w:val="000000" w:themeColor="text1"/>
          <w:szCs w:val="21"/>
        </w:rPr>
        <w:t>主に、通常のホスト戻しでは使用しない抽出条件を追加することができます。</w:t>
      </w:r>
    </w:p>
    <w:p w14:paraId="05D3B9FB" w14:textId="77777777" w:rsidR="005B4C00" w:rsidRPr="00D23DA9" w:rsidRDefault="005B4C00" w:rsidP="005B4C00">
      <w:pPr>
        <w:widowControl/>
        <w:tabs>
          <w:tab w:val="left" w:pos="6150"/>
        </w:tabs>
        <w:jc w:val="left"/>
        <w:rPr>
          <w:rFonts w:cstheme="majorBidi"/>
          <w:color w:val="000000" w:themeColor="text1"/>
          <w:szCs w:val="21"/>
        </w:rPr>
      </w:pPr>
      <w:r w:rsidRPr="00D23DA9">
        <w:rPr>
          <w:rFonts w:cstheme="majorBidi" w:hint="eastAsia"/>
          <w:color w:val="000000" w:themeColor="text1"/>
          <w:szCs w:val="21"/>
        </w:rPr>
        <w:t>裏機能となっているため、通常は非表示となっています。</w:t>
      </w:r>
    </w:p>
    <w:p w14:paraId="26928523" w14:textId="77777777" w:rsidR="005B4C00" w:rsidRPr="00D23DA9" w:rsidRDefault="005B4C00" w:rsidP="005B4C00">
      <w:pPr>
        <w:widowControl/>
        <w:tabs>
          <w:tab w:val="left" w:pos="6150"/>
        </w:tabs>
        <w:jc w:val="left"/>
        <w:rPr>
          <w:rFonts w:cstheme="majorBidi"/>
          <w:color w:val="000000" w:themeColor="text1"/>
          <w:szCs w:val="21"/>
        </w:rPr>
      </w:pPr>
    </w:p>
    <w:p w14:paraId="5E0A56F8" w14:textId="242D711D" w:rsidR="005B4C00" w:rsidRPr="00D23DA9" w:rsidRDefault="00103E22">
      <w:pPr>
        <w:widowControl/>
        <w:jc w:val="left"/>
        <w:rPr>
          <w:rFonts w:cstheme="majorBidi"/>
          <w:color w:val="000000" w:themeColor="text1"/>
          <w:szCs w:val="21"/>
        </w:rPr>
      </w:pPr>
      <w:r w:rsidRPr="00D23DA9">
        <w:rPr>
          <w:rFonts w:cstheme="majorBidi"/>
          <w:noProof/>
          <w:color w:val="000000" w:themeColor="text1"/>
          <w:szCs w:val="21"/>
        </w:rPr>
        <mc:AlternateContent>
          <mc:Choice Requires="wps">
            <w:drawing>
              <wp:anchor distT="0" distB="0" distL="114300" distR="114300" simplePos="0" relativeHeight="252612096" behindDoc="0" locked="0" layoutInCell="1" allowOverlap="1" wp14:anchorId="6EB9EF29" wp14:editId="0B6BAD90">
                <wp:simplePos x="0" y="0"/>
                <wp:positionH relativeFrom="margin">
                  <wp:align>right</wp:align>
                </wp:positionH>
                <wp:positionV relativeFrom="paragraph">
                  <wp:posOffset>1419225</wp:posOffset>
                </wp:positionV>
                <wp:extent cx="1638300" cy="1323975"/>
                <wp:effectExtent l="0" t="0" r="0" b="9525"/>
                <wp:wrapNone/>
                <wp:docPr id="2312" name="AutoShape 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323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9BD586" w14:textId="77777777" w:rsidR="00BB492B" w:rsidRPr="00966B4C" w:rsidRDefault="00BB492B" w:rsidP="009D2651">
                            <w:pPr>
                              <w:rPr>
                                <w:szCs w:val="21"/>
                              </w:rPr>
                            </w:pPr>
                            <w:r w:rsidRPr="008B5AA1">
                              <w:rPr>
                                <w:rFonts w:hint="eastAsia"/>
                                <w:szCs w:val="21"/>
                              </w:rPr>
                              <w:t>Ctrl+U</w:t>
                            </w:r>
                            <w:r>
                              <w:rPr>
                                <w:rFonts w:asciiTheme="minorEastAsia" w:hAnsiTheme="minorEastAsia" w:hint="eastAsia"/>
                                <w:szCs w:val="21"/>
                              </w:rPr>
                              <w:t>を</w:t>
                            </w:r>
                            <w:r>
                              <w:rPr>
                                <w:rFonts w:asciiTheme="minorEastAsia" w:hAnsiTheme="minorEastAsia"/>
                                <w:szCs w:val="21"/>
                              </w:rPr>
                              <w:t>押すと、</w:t>
                            </w:r>
                            <w:r w:rsidRPr="009D2651">
                              <w:rPr>
                                <w:rFonts w:asciiTheme="minorEastAsia" w:hAnsiTheme="minorEastAsia" w:hint="eastAsia"/>
                                <w:color w:val="FFFFFF" w:themeColor="background1"/>
                                <w:szCs w:val="21"/>
                                <w:shd w:val="clear" w:color="auto" w:fill="000000" w:themeFill="text1"/>
                              </w:rPr>
                              <w:t>裏</w:t>
                            </w:r>
                            <w:r w:rsidRPr="009D2651">
                              <w:rPr>
                                <w:rFonts w:asciiTheme="minorEastAsia" w:hAnsiTheme="minorEastAsia"/>
                                <w:color w:val="FFFFFF" w:themeColor="background1"/>
                                <w:szCs w:val="21"/>
                                <w:shd w:val="clear" w:color="auto" w:fill="000000" w:themeFill="text1"/>
                              </w:rPr>
                              <w:t xml:space="preserve"> </w:t>
                            </w:r>
                            <w:r w:rsidRPr="009D2651">
                              <w:rPr>
                                <w:rFonts w:asciiTheme="minorEastAsia" w:hAnsiTheme="minorEastAsia" w:hint="eastAsia"/>
                                <w:color w:val="FFFFFF" w:themeColor="background1"/>
                                <w:szCs w:val="21"/>
                                <w:shd w:val="clear" w:color="auto" w:fill="000000" w:themeFill="text1"/>
                              </w:rPr>
                              <w:t>抽出</w:t>
                            </w:r>
                            <w:r w:rsidRPr="009D2651">
                              <w:rPr>
                                <w:rFonts w:asciiTheme="minorEastAsia" w:hAnsiTheme="minorEastAsia"/>
                                <w:color w:val="FFFFFF" w:themeColor="background1"/>
                                <w:szCs w:val="21"/>
                                <w:shd w:val="clear" w:color="auto" w:fill="000000" w:themeFill="text1"/>
                              </w:rPr>
                              <w:t>実行</w:t>
                            </w:r>
                            <w:r>
                              <w:rPr>
                                <w:rFonts w:asciiTheme="minorEastAsia" w:hAnsiTheme="minorEastAsia" w:hint="eastAsia"/>
                                <w:szCs w:val="21"/>
                              </w:rPr>
                              <w:t>に</w:t>
                            </w:r>
                            <w:r>
                              <w:rPr>
                                <w:rFonts w:asciiTheme="minorEastAsia" w:hAnsiTheme="minorEastAsia"/>
                                <w:szCs w:val="21"/>
                              </w:rPr>
                              <w:t>変わり</w:t>
                            </w:r>
                            <w:r>
                              <w:rPr>
                                <w:rFonts w:asciiTheme="minorEastAsia" w:hAnsiTheme="minorEastAsia" w:hint="eastAsia"/>
                                <w:szCs w:val="21"/>
                              </w:rPr>
                              <w:t>、</w:t>
                            </w:r>
                            <w:r>
                              <w:rPr>
                                <w:rFonts w:asciiTheme="minorEastAsia" w:hAnsiTheme="minorEastAsia"/>
                                <w:szCs w:val="21"/>
                              </w:rPr>
                              <w:t>左図赤枠内の</w:t>
                            </w:r>
                            <w:r>
                              <w:rPr>
                                <w:rFonts w:asciiTheme="minorEastAsia" w:hAnsiTheme="minorEastAsia" w:hint="eastAsia"/>
                                <w:szCs w:val="21"/>
                              </w:rPr>
                              <w:t>ように</w:t>
                            </w:r>
                            <w:r>
                              <w:rPr>
                                <w:rFonts w:asciiTheme="minorEastAsia" w:hAnsiTheme="minorEastAsia"/>
                                <w:szCs w:val="21"/>
                              </w:rPr>
                              <w:t>チェックボックスが表示されます。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B9EF29" id="_x0000_s1548" style="position:absolute;margin-left:77.8pt;margin-top:111.75pt;width:129pt;height:104.25pt;z-index:25261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" stroked="f">
                <v:textbox inset=".2mm,.2mm,.2mm,.2mm">
                  <w:txbxContent>
                    <w:p w14:paraId="099BD586" w14:textId="77777777" w:rsidR="00BB492B" w:rsidRPr="00966B4C" w:rsidRDefault="00BB492B" w:rsidP="009D2651">
                      <w:pPr>
                        <w:rPr>
                          <w:szCs w:val="21"/>
                        </w:rPr>
                      </w:pPr>
                      <w:r w:rsidRPr="008B5AA1">
                        <w:rPr>
                          <w:rFonts w:hint="eastAsia"/>
                          <w:szCs w:val="21"/>
                        </w:rPr>
                        <w:t>Ctrl+U</w:t>
                      </w:r>
                      <w:r>
                        <w:rPr>
                          <w:rFonts w:asciiTheme="minorEastAsia" w:hAnsiTheme="minorEastAsia" w:hint="eastAsia"/>
                          <w:szCs w:val="21"/>
                        </w:rPr>
                        <w:t>を</w:t>
                      </w:r>
                      <w:r>
                        <w:rPr>
                          <w:rFonts w:asciiTheme="minorEastAsia" w:hAnsiTheme="minorEastAsia"/>
                          <w:szCs w:val="21"/>
                        </w:rPr>
                        <w:t>押すと、</w:t>
                      </w:r>
                      <w:r w:rsidRPr="009D2651">
                        <w:rPr>
                          <w:rFonts w:asciiTheme="minorEastAsia" w:hAnsiTheme="minorEastAsia" w:hint="eastAsia"/>
                          <w:color w:val="FFFFFF" w:themeColor="background1"/>
                          <w:szCs w:val="21"/>
                          <w:shd w:val="clear" w:color="auto" w:fill="000000" w:themeFill="text1"/>
                        </w:rPr>
                        <w:t>裏</w:t>
                      </w:r>
                      <w:r w:rsidRPr="009D2651">
                        <w:rPr>
                          <w:rFonts w:asciiTheme="minorEastAsia" w:hAnsiTheme="minorEastAsia"/>
                          <w:color w:val="FFFFFF" w:themeColor="background1"/>
                          <w:szCs w:val="21"/>
                          <w:shd w:val="clear" w:color="auto" w:fill="000000" w:themeFill="text1"/>
                        </w:rPr>
                        <w:t xml:space="preserve"> </w:t>
                      </w:r>
                      <w:r w:rsidRPr="009D2651">
                        <w:rPr>
                          <w:rFonts w:asciiTheme="minorEastAsia" w:hAnsiTheme="minorEastAsia" w:hint="eastAsia"/>
                          <w:color w:val="FFFFFF" w:themeColor="background1"/>
                          <w:szCs w:val="21"/>
                          <w:shd w:val="clear" w:color="auto" w:fill="000000" w:themeFill="text1"/>
                        </w:rPr>
                        <w:t>抽出</w:t>
                      </w:r>
                      <w:r w:rsidRPr="009D2651">
                        <w:rPr>
                          <w:rFonts w:asciiTheme="minorEastAsia" w:hAnsiTheme="minorEastAsia"/>
                          <w:color w:val="FFFFFF" w:themeColor="background1"/>
                          <w:szCs w:val="21"/>
                          <w:shd w:val="clear" w:color="auto" w:fill="000000" w:themeFill="text1"/>
                        </w:rPr>
                        <w:t>実行</w:t>
                      </w:r>
                      <w:r>
                        <w:rPr>
                          <w:rFonts w:asciiTheme="minorEastAsia" w:hAnsiTheme="minorEastAsia" w:hint="eastAsia"/>
                          <w:szCs w:val="21"/>
                        </w:rPr>
                        <w:t>に</w:t>
                      </w:r>
                      <w:r>
                        <w:rPr>
                          <w:rFonts w:asciiTheme="minorEastAsia" w:hAnsiTheme="minorEastAsia"/>
                          <w:szCs w:val="21"/>
                        </w:rPr>
                        <w:t>変わり</w:t>
                      </w:r>
                      <w:r>
                        <w:rPr>
                          <w:rFonts w:asciiTheme="minorEastAsia" w:hAnsiTheme="minorEastAsia" w:hint="eastAsia"/>
                          <w:szCs w:val="21"/>
                        </w:rPr>
                        <w:t>、</w:t>
                      </w:r>
                      <w:r>
                        <w:rPr>
                          <w:rFonts w:asciiTheme="minorEastAsia" w:hAnsiTheme="minorEastAsia"/>
                          <w:szCs w:val="21"/>
                        </w:rPr>
                        <w:t>左図赤枠内の</w:t>
                      </w:r>
                      <w:r>
                        <w:rPr>
                          <w:rFonts w:asciiTheme="minorEastAsia" w:hAnsiTheme="minorEastAsia" w:hint="eastAsia"/>
                          <w:szCs w:val="21"/>
                        </w:rPr>
                        <w:t>ように</w:t>
                      </w:r>
                      <w:r>
                        <w:rPr>
                          <w:rFonts w:asciiTheme="minorEastAsia" w:hAnsiTheme="minorEastAsia"/>
                          <w:szCs w:val="21"/>
                        </w:rPr>
                        <w:t>チェックボックスが表示されます。</w:t>
                      </w:r>
                    </w:p>
                  </w:txbxContent>
                </v:textbox>
                <w10:wrap anchorx="margin"/>
              </v:roundrect>
            </w:pict>
          </mc:Fallback>
        </mc:AlternateContent>
      </w:r>
      <w:r w:rsidRPr="00D23DA9">
        <w:rPr>
          <w:rFonts w:cstheme="majorBidi"/>
          <w:noProof/>
          <w:color w:val="000000" w:themeColor="text1"/>
          <w:szCs w:val="21"/>
        </w:rPr>
        <mc:AlternateContent>
          <mc:Choice Requires="wps">
            <w:drawing>
              <wp:anchor distT="0" distB="0" distL="114300" distR="114300" simplePos="0" relativeHeight="252609024" behindDoc="0" locked="0" layoutInCell="1" allowOverlap="1" wp14:anchorId="4D7CF9A4" wp14:editId="3CEE244F">
                <wp:simplePos x="0" y="0"/>
                <wp:positionH relativeFrom="column">
                  <wp:posOffset>4337050</wp:posOffset>
                </wp:positionH>
                <wp:positionV relativeFrom="paragraph">
                  <wp:posOffset>1754505</wp:posOffset>
                </wp:positionV>
                <wp:extent cx="192405" cy="0"/>
                <wp:effectExtent l="0" t="19050" r="36195" b="19050"/>
                <wp:wrapNone/>
                <wp:docPr id="2313" name="AutoShap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40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C876C9" id="AutoShape 827" o:spid="_x0000_s1026" type="#_x0000_t32" style="position:absolute;left:0;text-align:left;margin-left:341.5pt;margin-top:138.15pt;width:15.15pt;height:0;z-index:25260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" strokecolor="red" strokeweight="2.5pt"/>
            </w:pict>
          </mc:Fallback>
        </mc:AlternateContent>
      </w:r>
      <w:r w:rsidR="009D2651" w:rsidRPr="00D23DA9">
        <w:rPr>
          <w:noProof/>
        </w:rPr>
        <mc:AlternateContent>
          <mc:Choice Requires="wps">
            <w:drawing>
              <wp:anchor distT="0" distB="0" distL="114300" distR="114300" simplePos="0" relativeHeight="252611072" behindDoc="0" locked="0" layoutInCell="1" allowOverlap="1" wp14:anchorId="68A12B7D" wp14:editId="16F3D0FB">
                <wp:simplePos x="0" y="0"/>
                <wp:positionH relativeFrom="column">
                  <wp:posOffset>603886</wp:posOffset>
                </wp:positionH>
                <wp:positionV relativeFrom="paragraph">
                  <wp:posOffset>2333625</wp:posOffset>
                </wp:positionV>
                <wp:extent cx="3333750" cy="323850"/>
                <wp:effectExtent l="19050" t="19050" r="19050" b="19050"/>
                <wp:wrapNone/>
                <wp:docPr id="2314" name="AutoShape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0" cy="3238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E84927" id="AutoShape 825" o:spid="_x0000_s1026" style="position:absolute;left:0;text-align:left;margin-left:47.55pt;margin-top:183.75pt;width:262.5pt;height:25.5pt;z-index:25261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" filled="f" strokecolor="red" strokeweight="2.5pt">
                <v:textbox inset="5.85pt,.7pt,5.85pt,.7pt"/>
              </v:roundrect>
            </w:pict>
          </mc:Fallback>
        </mc:AlternateContent>
      </w:r>
      <w:r w:rsidR="009D2651" w:rsidRPr="00D23DA9">
        <w:rPr>
          <w:rFonts w:cstheme="majorBidi"/>
          <w:color w:val="000000" w:themeColor="text1"/>
          <w:szCs w:val="21"/>
        </w:rPr>
        <w:tab/>
      </w:r>
      <w:r w:rsidR="008B5AA1">
        <w:rPr>
          <w:noProof/>
        </w:rPr>
        <w:drawing>
          <wp:inline distT="0" distB="0" distL="0" distR="0" wp14:anchorId="2350C4BA" wp14:editId="79CCAEA6">
            <wp:extent cx="3825000" cy="2724480"/>
            <wp:effectExtent l="0" t="0" r="4445" b="0"/>
            <wp:docPr id="418" name="図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3825000" cy="2724480"/>
                    </a:xfrm>
                    <a:prstGeom prst="rect">
                      <a:avLst/>
                    </a:prstGeom>
                  </pic:spPr>
                </pic:pic>
              </a:graphicData>
            </a:graphic>
          </wp:inline>
        </w:drawing>
      </w:r>
    </w:p>
    <w:p w14:paraId="4DB75E55" w14:textId="77777777" w:rsidR="005B4C00" w:rsidRPr="00D23DA9" w:rsidRDefault="005B4C00">
      <w:pPr>
        <w:widowControl/>
        <w:jc w:val="left"/>
        <w:rPr>
          <w:rFonts w:cstheme="majorBidi"/>
          <w:color w:val="000000" w:themeColor="text1"/>
          <w:szCs w:val="21"/>
        </w:rPr>
      </w:pPr>
    </w:p>
    <w:tbl>
      <w:tblPr>
        <w:tblStyle w:val="a9"/>
        <w:tblW w:w="5000" w:type="pct"/>
        <w:tblLook w:val="04A0" w:firstRow="1" w:lastRow="0" w:firstColumn="1" w:lastColumn="0" w:noHBand="0" w:noVBand="1"/>
      </w:tblPr>
      <w:tblGrid>
        <w:gridCol w:w="2263"/>
        <w:gridCol w:w="7365"/>
      </w:tblGrid>
      <w:tr w:rsidR="009D2651" w:rsidRPr="00D23DA9" w14:paraId="743BFA1D" w14:textId="77777777" w:rsidTr="00103E22">
        <w:tc>
          <w:tcPr>
            <w:tcW w:w="1175" w:type="pct"/>
            <w:shd w:val="clear" w:color="auto" w:fill="92CDDC" w:themeFill="accent5" w:themeFillTint="99"/>
          </w:tcPr>
          <w:p w14:paraId="0EAAAE7C" w14:textId="77777777" w:rsidR="009D2651" w:rsidRPr="00D23DA9" w:rsidRDefault="009D2651" w:rsidP="009D2651">
            <w:pPr>
              <w:jc w:val="center"/>
            </w:pPr>
            <w:r w:rsidRPr="00D23DA9">
              <w:rPr>
                <w:rFonts w:hint="eastAsia"/>
              </w:rPr>
              <w:t>チェック時</w:t>
            </w:r>
          </w:p>
        </w:tc>
        <w:tc>
          <w:tcPr>
            <w:tcW w:w="3825" w:type="pct"/>
            <w:shd w:val="clear" w:color="auto" w:fill="92CDDC" w:themeFill="accent5" w:themeFillTint="99"/>
          </w:tcPr>
          <w:p w14:paraId="44F48916" w14:textId="77777777" w:rsidR="009D2651" w:rsidRPr="00D23DA9" w:rsidRDefault="009D2651" w:rsidP="009D2651">
            <w:pPr>
              <w:jc w:val="center"/>
            </w:pPr>
            <w:r w:rsidRPr="00D23DA9">
              <w:rPr>
                <w:rFonts w:hint="eastAsia"/>
              </w:rPr>
              <w:t>説　　明</w:t>
            </w:r>
          </w:p>
        </w:tc>
      </w:tr>
      <w:tr w:rsidR="009D2651" w:rsidRPr="00D23DA9" w14:paraId="02932CA7" w14:textId="77777777" w:rsidTr="00103E22">
        <w:tc>
          <w:tcPr>
            <w:tcW w:w="1175" w:type="pct"/>
            <w:shd w:val="clear" w:color="auto" w:fill="DAEEF3" w:themeFill="accent5" w:themeFillTint="33"/>
          </w:tcPr>
          <w:p w14:paraId="3BF724AB" w14:textId="77777777" w:rsidR="009D2651" w:rsidRPr="00D23DA9" w:rsidRDefault="009D2651" w:rsidP="00F813DC">
            <w:r w:rsidRPr="00D23DA9">
              <w:rPr>
                <w:rFonts w:hint="eastAsia"/>
              </w:rPr>
              <w:t>１１条ON</w:t>
            </w:r>
          </w:p>
        </w:tc>
        <w:tc>
          <w:tcPr>
            <w:tcW w:w="3825" w:type="pct"/>
          </w:tcPr>
          <w:p w14:paraId="134690F6" w14:textId="77777777" w:rsidR="009D2651" w:rsidRPr="00D23DA9" w:rsidRDefault="009D2651" w:rsidP="00F813DC">
            <w:r w:rsidRPr="00D23DA9">
              <w:rPr>
                <w:rFonts w:hint="eastAsia"/>
              </w:rPr>
              <w:t>「１１条」の異動情報が登録されている選挙人を抽出対象とします。</w:t>
            </w:r>
          </w:p>
          <w:p w14:paraId="1533E2DE" w14:textId="77777777" w:rsidR="009D2651" w:rsidRPr="00D23DA9" w:rsidRDefault="009D2651" w:rsidP="00F813DC">
            <w:r w:rsidRPr="00D23DA9">
              <w:rPr>
                <w:rFonts w:hint="eastAsia"/>
              </w:rPr>
              <w:t>※「１１条」の異動事由のホスト側コードの設定有無は無関係となります。</w:t>
            </w:r>
          </w:p>
        </w:tc>
      </w:tr>
      <w:tr w:rsidR="009D2651" w:rsidRPr="00D23DA9" w14:paraId="491C9502" w14:textId="77777777" w:rsidTr="00103E22">
        <w:tc>
          <w:tcPr>
            <w:tcW w:w="1175" w:type="pct"/>
            <w:shd w:val="clear" w:color="auto" w:fill="DAEEF3" w:themeFill="accent5" w:themeFillTint="33"/>
          </w:tcPr>
          <w:p w14:paraId="6324B983" w14:textId="77777777" w:rsidR="009D2651" w:rsidRPr="00D23DA9" w:rsidRDefault="009D2651" w:rsidP="00F813DC">
            <w:r w:rsidRPr="00D23DA9">
              <w:rPr>
                <w:rFonts w:hint="eastAsia"/>
              </w:rPr>
              <w:t>在宅・船員等ON</w:t>
            </w:r>
          </w:p>
        </w:tc>
        <w:tc>
          <w:tcPr>
            <w:tcW w:w="3825" w:type="pct"/>
          </w:tcPr>
          <w:p w14:paraId="12EDD54D" w14:textId="77777777" w:rsidR="009D2651" w:rsidRPr="00D23DA9" w:rsidRDefault="009D2651" w:rsidP="00F813DC">
            <w:r w:rsidRPr="00D23DA9">
              <w:rPr>
                <w:rFonts w:hint="eastAsia"/>
              </w:rPr>
              <w:t>「選挙人属性」が「一般」以外の選挙人を抽出対象とします。</w:t>
            </w:r>
          </w:p>
        </w:tc>
      </w:tr>
      <w:tr w:rsidR="009D2651" w:rsidRPr="00D23DA9" w14:paraId="6127EF17" w14:textId="77777777" w:rsidTr="00103E22">
        <w:tc>
          <w:tcPr>
            <w:tcW w:w="1175" w:type="pct"/>
            <w:shd w:val="clear" w:color="auto" w:fill="DAEEF3" w:themeFill="accent5" w:themeFillTint="33"/>
          </w:tcPr>
          <w:p w14:paraId="688D43BE" w14:textId="77777777" w:rsidR="009D2651" w:rsidRPr="00D23DA9" w:rsidRDefault="009D2651" w:rsidP="00F813DC">
            <w:r w:rsidRPr="00D23DA9">
              <w:rPr>
                <w:rFonts w:hint="eastAsia"/>
              </w:rPr>
              <w:t>２重登録ON</w:t>
            </w:r>
          </w:p>
        </w:tc>
        <w:tc>
          <w:tcPr>
            <w:tcW w:w="3825" w:type="pct"/>
          </w:tcPr>
          <w:p w14:paraId="0E6CBDF2" w14:textId="77777777" w:rsidR="009D2651" w:rsidRPr="00D23DA9" w:rsidRDefault="009D2651" w:rsidP="00F813DC">
            <w:r w:rsidRPr="00D23DA9">
              <w:rPr>
                <w:rFonts w:hint="eastAsia"/>
              </w:rPr>
              <w:t>「新住所地」の異動情報が登録されている選挙人を抽出対象とします。</w:t>
            </w:r>
          </w:p>
          <w:p w14:paraId="7CBFB24B" w14:textId="77777777" w:rsidR="009D2651" w:rsidRPr="00D23DA9" w:rsidRDefault="009D2651" w:rsidP="00F813DC">
            <w:r w:rsidRPr="00D23DA9">
              <w:rPr>
                <w:rFonts w:hint="eastAsia"/>
              </w:rPr>
              <w:t>※「新住所地」の異動事由のホスト側コードの設定有無は無関係となります。</w:t>
            </w:r>
          </w:p>
        </w:tc>
      </w:tr>
      <w:tr w:rsidR="009D2651" w:rsidRPr="00D23DA9" w14:paraId="1E1E4F4B" w14:textId="77777777" w:rsidTr="00103E22">
        <w:tc>
          <w:tcPr>
            <w:tcW w:w="1175" w:type="pct"/>
            <w:shd w:val="clear" w:color="auto" w:fill="DAEEF3" w:themeFill="accent5" w:themeFillTint="33"/>
          </w:tcPr>
          <w:p w14:paraId="540C2B55" w14:textId="77777777" w:rsidR="009D2651" w:rsidRPr="00D23DA9" w:rsidRDefault="009D2651" w:rsidP="00F813DC">
            <w:r w:rsidRPr="00D23DA9">
              <w:rPr>
                <w:rFonts w:hint="eastAsia"/>
              </w:rPr>
              <w:t>３ヶ月前以前に転出</w:t>
            </w:r>
          </w:p>
        </w:tc>
        <w:tc>
          <w:tcPr>
            <w:tcW w:w="3825" w:type="pct"/>
          </w:tcPr>
          <w:p w14:paraId="71E73DE2" w14:textId="77777777" w:rsidR="009D2651" w:rsidRPr="00D23DA9" w:rsidRDefault="00103E22" w:rsidP="00F813DC">
            <w:r w:rsidRPr="00D23DA9">
              <w:rPr>
                <w:rFonts w:hint="eastAsia"/>
              </w:rPr>
              <w:t>以下の２</w:t>
            </w:r>
            <w:r w:rsidR="009D2651" w:rsidRPr="00D23DA9">
              <w:rPr>
                <w:rFonts w:hint="eastAsia"/>
              </w:rPr>
              <w:t>つの条件を満たす異動事由が登録されている選挙人を抽出対象と</w:t>
            </w:r>
            <w:r w:rsidRPr="00D23DA9">
              <w:rPr>
                <w:rFonts w:hint="eastAsia"/>
              </w:rPr>
              <w:t>します。</w:t>
            </w:r>
          </w:p>
          <w:p w14:paraId="4F3DF76B" w14:textId="77777777" w:rsidR="009D2651" w:rsidRPr="00D23DA9" w:rsidRDefault="009D2651" w:rsidP="009D2651">
            <w:r w:rsidRPr="00D23DA9">
              <w:rPr>
                <w:rFonts w:hint="eastAsia"/>
              </w:rPr>
              <w:t>・異動日が執行日の３ヶ月前以前</w:t>
            </w:r>
          </w:p>
          <w:p w14:paraId="1749A881" w14:textId="77777777" w:rsidR="009D2651" w:rsidRPr="00D23DA9" w:rsidRDefault="009D2651" w:rsidP="009D2651">
            <w:r w:rsidRPr="00D23DA9">
              <w:rPr>
                <w:rFonts w:hint="eastAsia"/>
              </w:rPr>
              <w:t>・異動事由が転出（国外、県外、県内）</w:t>
            </w:r>
          </w:p>
          <w:p w14:paraId="7FD20E2A" w14:textId="77777777" w:rsidR="009D2651" w:rsidRPr="00D23DA9" w:rsidRDefault="009D2651" w:rsidP="009D2651">
            <w:r w:rsidRPr="00D23DA9">
              <w:rPr>
                <w:rFonts w:hint="eastAsia"/>
              </w:rPr>
              <w:t>※各転出の異動事由のホスト側コードの設定有無は無関係</w:t>
            </w:r>
            <w:r w:rsidR="00103E22" w:rsidRPr="00D23DA9">
              <w:rPr>
                <w:rFonts w:hint="eastAsia"/>
              </w:rPr>
              <w:t>となります。</w:t>
            </w:r>
          </w:p>
          <w:p w14:paraId="38764F07" w14:textId="77777777" w:rsidR="009D2651" w:rsidRPr="00D23DA9" w:rsidRDefault="00103E22" w:rsidP="009D2651">
            <w:r w:rsidRPr="00D23DA9">
              <w:rPr>
                <w:rFonts w:hint="eastAsia"/>
              </w:rPr>
              <w:t>※</w:t>
            </w:r>
            <w:r w:rsidR="009D2651" w:rsidRPr="00D23DA9">
              <w:rPr>
                <w:rFonts w:hint="eastAsia"/>
              </w:rPr>
              <w:t xml:space="preserve"> 3ヶ月前の日付がない場合は、当該月の最終日を３ヶ月前の日付として処理</w:t>
            </w:r>
            <w:r w:rsidRPr="00D23DA9">
              <w:rPr>
                <w:rFonts w:hint="eastAsia"/>
              </w:rPr>
              <w:t>します。</w:t>
            </w:r>
          </w:p>
          <w:p w14:paraId="2DC29D6E" w14:textId="77777777" w:rsidR="009D2651" w:rsidRPr="00D23DA9" w:rsidRDefault="009D2651" w:rsidP="009D2651">
            <w:r w:rsidRPr="00D23DA9">
              <w:rPr>
                <w:rFonts w:hint="eastAsia"/>
              </w:rPr>
              <w:t xml:space="preserve">　7月31日の３ヶ月前は2月28日（うるう年の場合は2月29日）</w:t>
            </w:r>
          </w:p>
        </w:tc>
      </w:tr>
      <w:tr w:rsidR="009D2651" w:rsidRPr="00D23DA9" w14:paraId="4ED0E42F" w14:textId="77777777" w:rsidTr="00103E22">
        <w:tc>
          <w:tcPr>
            <w:tcW w:w="1175" w:type="pct"/>
            <w:shd w:val="clear" w:color="auto" w:fill="DAEEF3" w:themeFill="accent5" w:themeFillTint="33"/>
          </w:tcPr>
          <w:p w14:paraId="0BD4AAEB" w14:textId="77777777" w:rsidR="009D2651" w:rsidRPr="00D23DA9" w:rsidRDefault="00103E22" w:rsidP="00F813DC">
            <w:r w:rsidRPr="00D23DA9">
              <w:rPr>
                <w:rFonts w:hint="eastAsia"/>
              </w:rPr>
              <w:t>予備１ON</w:t>
            </w:r>
          </w:p>
        </w:tc>
        <w:tc>
          <w:tcPr>
            <w:tcW w:w="3825" w:type="pct"/>
          </w:tcPr>
          <w:p w14:paraId="78ADB576" w14:textId="77777777" w:rsidR="009D2651" w:rsidRPr="00D23DA9" w:rsidRDefault="00103E22" w:rsidP="00F813DC">
            <w:r w:rsidRPr="00D23DA9">
              <w:rPr>
                <w:rFonts w:hint="eastAsia"/>
              </w:rPr>
              <w:t>選挙人台帳テーブルの予備１フィールドに1が設定されている選挙人を抽出対象とします。</w:t>
            </w:r>
          </w:p>
          <w:p w14:paraId="3B1763A2" w14:textId="77777777" w:rsidR="00103E22" w:rsidRPr="00D23DA9" w:rsidRDefault="00103E22" w:rsidP="00103E22">
            <w:r w:rsidRPr="00D23DA9">
              <w:rPr>
                <w:rFonts w:hint="eastAsia"/>
              </w:rPr>
              <w:t>※裏抽出以外の抽出条件とはＡＮＤで抽出条件を加えます。</w:t>
            </w:r>
          </w:p>
          <w:p w14:paraId="0B5609C2" w14:textId="77777777" w:rsidR="00103E22" w:rsidRPr="00D23DA9" w:rsidRDefault="00103E22" w:rsidP="00103E22">
            <w:r w:rsidRPr="00D23DA9">
              <w:rPr>
                <w:rFonts w:hint="eastAsia"/>
              </w:rPr>
              <w:t>※複数に✔を入れた場合、どれかに該当する選挙人を抽出対象とします。</w:t>
            </w:r>
          </w:p>
          <w:p w14:paraId="7EC10B06" w14:textId="77777777" w:rsidR="00103E22" w:rsidRPr="00D23DA9" w:rsidRDefault="00103E22" w:rsidP="00103E22">
            <w:r w:rsidRPr="00D23DA9">
              <w:rPr>
                <w:rFonts w:hint="eastAsia"/>
              </w:rPr>
              <w:t>※本指定は、選挙人台帳からの出力項目がない場合でも有効となります。</w:t>
            </w:r>
          </w:p>
        </w:tc>
      </w:tr>
      <w:tr w:rsidR="009D2651" w:rsidRPr="00D23DA9" w14:paraId="2BA8DC02" w14:textId="77777777" w:rsidTr="00103E22">
        <w:tc>
          <w:tcPr>
            <w:tcW w:w="1175" w:type="pct"/>
            <w:shd w:val="clear" w:color="auto" w:fill="DAEEF3" w:themeFill="accent5" w:themeFillTint="33"/>
          </w:tcPr>
          <w:p w14:paraId="3ECEB46B" w14:textId="77777777" w:rsidR="009D2651" w:rsidRPr="00D23DA9" w:rsidRDefault="00103E22" w:rsidP="00F813DC">
            <w:r w:rsidRPr="00D23DA9">
              <w:rPr>
                <w:rFonts w:hint="eastAsia"/>
              </w:rPr>
              <w:t>メモON</w:t>
            </w:r>
          </w:p>
        </w:tc>
        <w:tc>
          <w:tcPr>
            <w:tcW w:w="3825" w:type="pct"/>
          </w:tcPr>
          <w:p w14:paraId="1AEC4271" w14:textId="77777777" w:rsidR="00103E22" w:rsidRPr="00D23DA9" w:rsidRDefault="00103E22" w:rsidP="00103E22">
            <w:r w:rsidRPr="00D23DA9">
              <w:rPr>
                <w:rFonts w:hint="eastAsia"/>
              </w:rPr>
              <w:t>選挙人台帳にメモが設定されている選挙人を抽出します。</w:t>
            </w:r>
          </w:p>
          <w:p w14:paraId="74BDAD28" w14:textId="77777777" w:rsidR="009D2651" w:rsidRPr="00D23DA9" w:rsidRDefault="00103E22" w:rsidP="00103E22">
            <w:r w:rsidRPr="00D23DA9">
              <w:rPr>
                <w:rFonts w:hint="eastAsia"/>
              </w:rPr>
              <w:t>※空白のみが設定されているものは未設定扱いとなります。</w:t>
            </w:r>
          </w:p>
        </w:tc>
      </w:tr>
    </w:tbl>
    <w:p w14:paraId="080CF19A" w14:textId="77777777" w:rsidR="00103E22" w:rsidRPr="00D23DA9" w:rsidRDefault="00103E22">
      <w:pPr>
        <w:widowControl/>
        <w:jc w:val="left"/>
        <w:rPr>
          <w:rFonts w:cstheme="majorBidi"/>
          <w:color w:val="000000" w:themeColor="text1"/>
          <w:szCs w:val="21"/>
        </w:rPr>
      </w:pPr>
    </w:p>
    <w:p w14:paraId="739D4F40" w14:textId="77777777" w:rsidR="005B4C00" w:rsidRPr="00D23DA9" w:rsidRDefault="005B4C00">
      <w:pPr>
        <w:widowControl/>
        <w:jc w:val="left"/>
        <w:rPr>
          <w:rFonts w:cstheme="majorBidi"/>
          <w:color w:val="000000" w:themeColor="text1"/>
          <w:szCs w:val="21"/>
        </w:rPr>
      </w:pPr>
      <w:r w:rsidRPr="00D23DA9">
        <w:rPr>
          <w:rFonts w:cstheme="majorBidi"/>
          <w:color w:val="000000" w:themeColor="text1"/>
          <w:szCs w:val="21"/>
        </w:rPr>
        <w:br w:type="page"/>
      </w:r>
    </w:p>
    <w:p w14:paraId="74F62DD4" w14:textId="77777777" w:rsidR="00444EC1" w:rsidRPr="00D23DA9" w:rsidRDefault="00774265" w:rsidP="00444EC1">
      <w:pPr>
        <w:pStyle w:val="2"/>
        <w:rPr>
          <w:rFonts w:ascii="Meiryo UI" w:hAnsi="Meiryo UI"/>
          <w:b/>
          <w:color w:val="00B0F0"/>
          <w:sz w:val="28"/>
          <w:szCs w:val="28"/>
        </w:rPr>
      </w:pPr>
      <w:bookmarkStart w:id="63" w:name="_Toc137818081"/>
      <w:r w:rsidRPr="00D23DA9">
        <w:rPr>
          <w:rFonts w:ascii="Meiryo UI" w:hAnsi="Meiryo UI" w:hint="eastAsia"/>
          <w:b/>
          <w:color w:val="00B0F0"/>
          <w:sz w:val="28"/>
          <w:szCs w:val="28"/>
        </w:rPr>
        <w:lastRenderedPageBreak/>
        <w:t>【③上流連携】</w:t>
      </w:r>
      <w:r w:rsidR="00444EC1" w:rsidRPr="00D23DA9">
        <w:rPr>
          <w:rFonts w:ascii="Meiryo UI" w:hAnsi="Meiryo UI" w:hint="eastAsia"/>
          <w:b/>
          <w:color w:val="00B0F0"/>
          <w:sz w:val="28"/>
          <w:szCs w:val="28"/>
        </w:rPr>
        <w:t>D</w:t>
      </w:r>
      <w:r w:rsidR="00444EC1" w:rsidRPr="00D23DA9">
        <w:rPr>
          <w:rFonts w:ascii="Meiryo UI" w:hAnsi="Meiryo UI" w:hint="eastAsia"/>
          <w:b/>
          <w:color w:val="00B0F0"/>
          <w:sz w:val="28"/>
          <w:szCs w:val="28"/>
        </w:rPr>
        <w:t>当日用分割処理</w:t>
      </w:r>
      <w:bookmarkEnd w:id="63"/>
    </w:p>
    <w:p w14:paraId="2349074B" w14:textId="77777777" w:rsidR="00E572A6" w:rsidRPr="00D23DA9" w:rsidRDefault="00E572A6" w:rsidP="00E572A6">
      <w:r w:rsidRPr="00D23DA9">
        <w:rPr>
          <w:rFonts w:hint="eastAsia"/>
        </w:rPr>
        <w:t>当日投票システムを使用する場合に期日前投票終了後に投票所ごとに分割した</w:t>
      </w:r>
      <w:r w:rsidR="00736F87" w:rsidRPr="00D23DA9">
        <w:rPr>
          <w:rFonts w:hint="eastAsia"/>
        </w:rPr>
        <w:t>データ</w:t>
      </w:r>
      <w:r w:rsidRPr="00D23DA9">
        <w:rPr>
          <w:rFonts w:hint="eastAsia"/>
        </w:rPr>
        <w:t>を作成することができます。</w:t>
      </w:r>
    </w:p>
    <w:p w14:paraId="43A983AA" w14:textId="77777777" w:rsidR="00B278B9" w:rsidRPr="00D23DA9" w:rsidRDefault="00E572A6" w:rsidP="00E572A6">
      <w:r w:rsidRPr="00D23DA9">
        <w:rPr>
          <w:rFonts w:hint="eastAsia"/>
        </w:rPr>
        <w:t>※当日投票システムをご導入されているユーザー様のみとなります。</w:t>
      </w:r>
    </w:p>
    <w:p w14:paraId="592CEC2B" w14:textId="77777777" w:rsidR="000C255A" w:rsidRPr="00D23DA9" w:rsidRDefault="00DD7F5E" w:rsidP="00E572A6">
      <w:r w:rsidRPr="00D23DA9">
        <w:rPr>
          <w:noProof/>
        </w:rPr>
        <mc:AlternateContent>
          <mc:Choice Requires="wps">
            <w:drawing>
              <wp:anchor distT="0" distB="0" distL="114300" distR="114300" simplePos="0" relativeHeight="251660800" behindDoc="0" locked="0" layoutInCell="1" allowOverlap="1" wp14:anchorId="49917184" wp14:editId="29F26914">
                <wp:simplePos x="0" y="0"/>
                <wp:positionH relativeFrom="column">
                  <wp:posOffset>1295400</wp:posOffset>
                </wp:positionH>
                <wp:positionV relativeFrom="paragraph">
                  <wp:posOffset>126365</wp:posOffset>
                </wp:positionV>
                <wp:extent cx="1801495" cy="246380"/>
                <wp:effectExtent l="5715" t="2540" r="2540" b="8255"/>
                <wp:wrapNone/>
                <wp:docPr id="1206" name="AutoShape 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1495" cy="2463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974309A" w14:textId="77777777" w:rsidR="00BB492B" w:rsidRPr="00966B4C" w:rsidRDefault="00BB492B" w:rsidP="00E572A6">
                            <w:pPr>
                              <w:rPr>
                                <w:szCs w:val="21"/>
                              </w:rPr>
                            </w:pPr>
                            <w:r>
                              <w:rPr>
                                <w:rFonts w:asciiTheme="minorEastAsia" w:hAnsiTheme="minorEastAsia" w:hint="eastAsia"/>
                                <w:szCs w:val="21"/>
                              </w:rPr>
                              <w:t>①執行日を選択します。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917184" id="AutoShape 822" o:spid="_x0000_s1549" style="position:absolute;left:0;text-align:left;margin-left:102pt;margin-top:9.95pt;width:141.85pt;height:19.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" stroked="f">
                <v:textbox inset=".2mm,.2mm,.2mm,.2mm">
                  <w:txbxContent>
                    <w:p w14:paraId="5974309A" w14:textId="77777777" w:rsidR="00BB492B" w:rsidRPr="00966B4C" w:rsidRDefault="00BB492B" w:rsidP="00E572A6">
                      <w:pPr>
                        <w:rPr>
                          <w:szCs w:val="21"/>
                        </w:rPr>
                      </w:pPr>
                      <w:r>
                        <w:rPr>
                          <w:rFonts w:asciiTheme="minorEastAsia" w:hAnsiTheme="minorEastAsia" w:hint="eastAsia"/>
                          <w:szCs w:val="21"/>
                        </w:rPr>
                        <w:t>①執行日を選択します。</w:t>
                      </w:r>
                    </w:p>
                  </w:txbxContent>
                </v:textbox>
              </v:roundrect>
            </w:pict>
          </mc:Fallback>
        </mc:AlternateContent>
      </w:r>
    </w:p>
    <w:p w14:paraId="2B6D1E8A" w14:textId="77777777" w:rsidR="000C255A" w:rsidRPr="00D23DA9" w:rsidRDefault="00DD7F5E" w:rsidP="00E572A6">
      <w:r w:rsidRPr="00D23DA9">
        <w:rPr>
          <w:noProof/>
        </w:rPr>
        <mc:AlternateContent>
          <mc:Choice Requires="wps">
            <w:drawing>
              <wp:anchor distT="0" distB="0" distL="114300" distR="114300" simplePos="0" relativeHeight="251662848" behindDoc="0" locked="0" layoutInCell="1" allowOverlap="1" wp14:anchorId="3E400DCD" wp14:editId="53B5E3F4">
                <wp:simplePos x="0" y="0"/>
                <wp:positionH relativeFrom="column">
                  <wp:posOffset>-262890</wp:posOffset>
                </wp:positionH>
                <wp:positionV relativeFrom="paragraph">
                  <wp:posOffset>144145</wp:posOffset>
                </wp:positionV>
                <wp:extent cx="1273175" cy="3213735"/>
                <wp:effectExtent l="0" t="1270" r="3175" b="4445"/>
                <wp:wrapNone/>
                <wp:docPr id="1205" name="AutoShape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3175" cy="32137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70F2C4" w14:textId="77777777" w:rsidR="00BB492B" w:rsidRDefault="00BB492B" w:rsidP="00E572A6">
                            <w:pPr>
                              <w:rPr>
                                <w:rFonts w:asciiTheme="minorEastAsia" w:hAnsiTheme="minorEastAsia"/>
                                <w:szCs w:val="21"/>
                              </w:rPr>
                            </w:pPr>
                            <w:r>
                              <w:rPr>
                                <w:rFonts w:asciiTheme="minorEastAsia" w:hAnsiTheme="minorEastAsia" w:hint="eastAsia"/>
                                <w:szCs w:val="21"/>
                              </w:rPr>
                              <w:t>②投票区を選択します。</w:t>
                            </w:r>
                          </w:p>
                          <w:p w14:paraId="3F1E15C8" w14:textId="77777777" w:rsidR="00BB492B" w:rsidRDefault="00BB492B" w:rsidP="00E572A6">
                            <w:r w:rsidRPr="00E572A6">
                              <w:rPr>
                                <w:rFonts w:hint="eastAsia"/>
                                <w:color w:val="FFFFFF" w:themeColor="background1"/>
                                <w:shd w:val="clear" w:color="auto" w:fill="000000" w:themeFill="text1"/>
                              </w:rPr>
                              <w:t>全て選択</w:t>
                            </w:r>
                            <w:r>
                              <w:rPr>
                                <w:rFonts w:hint="eastAsia"/>
                              </w:rPr>
                              <w:t>を</w:t>
                            </w:r>
                            <w:r>
                              <w:rPr>
                                <w:rFonts w:asciiTheme="minorEastAsia" w:hAnsiTheme="minorEastAsia" w:hint="eastAsia"/>
                                <w:szCs w:val="21"/>
                              </w:rPr>
                              <w:t>クリック</w:t>
                            </w:r>
                            <w:r>
                              <w:rPr>
                                <w:rFonts w:hint="eastAsia"/>
                              </w:rPr>
                              <w:t>すると、全投票区分を選択します。</w:t>
                            </w:r>
                          </w:p>
                          <w:p w14:paraId="00366590" w14:textId="77777777" w:rsidR="00BB492B" w:rsidRDefault="00BB492B" w:rsidP="00E572A6">
                            <w:r>
                              <w:rPr>
                                <w:rFonts w:hint="eastAsia"/>
                              </w:rPr>
                              <w:t>（✔が入ります。）</w:t>
                            </w:r>
                          </w:p>
                          <w:p w14:paraId="41E2F8DD" w14:textId="77777777" w:rsidR="00BB492B" w:rsidRDefault="00BB492B" w:rsidP="00E572A6">
                            <w:r w:rsidRPr="00E572A6">
                              <w:rPr>
                                <w:rFonts w:hint="eastAsia"/>
                                <w:color w:val="FFFFFF" w:themeColor="background1"/>
                                <w:shd w:val="clear" w:color="auto" w:fill="000000" w:themeFill="text1"/>
                              </w:rPr>
                              <w:t>選択を全て解除</w:t>
                            </w:r>
                            <w:r>
                              <w:rPr>
                                <w:rFonts w:hint="eastAsia"/>
                              </w:rPr>
                              <w:t>を</w:t>
                            </w:r>
                            <w:r>
                              <w:rPr>
                                <w:rFonts w:asciiTheme="minorEastAsia" w:hAnsiTheme="minorEastAsia" w:hint="eastAsia"/>
                                <w:szCs w:val="21"/>
                              </w:rPr>
                              <w:t>クリック</w:t>
                            </w:r>
                            <w:r>
                              <w:rPr>
                                <w:rFonts w:hint="eastAsia"/>
                              </w:rPr>
                              <w:t>すると、全投票区分の選択を解除します。</w:t>
                            </w:r>
                          </w:p>
                          <w:p w14:paraId="3B720EED" w14:textId="77777777" w:rsidR="00BB492B" w:rsidRPr="00966B4C" w:rsidRDefault="00BB492B" w:rsidP="00E572A6">
                            <w:pPr>
                              <w:rPr>
                                <w:szCs w:val="21"/>
                              </w:rPr>
                            </w:pPr>
                            <w:r>
                              <w:rPr>
                                <w:rFonts w:hint="eastAsia"/>
                              </w:rPr>
                              <w:t>（✔が外れます。）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400DCD" id="AutoShape 824" o:spid="_x0000_s1550" style="position:absolute;left:0;text-align:left;margin-left:-20.7pt;margin-top:11.35pt;width:100.25pt;height:253.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" stroked="f">
                <v:textbox inset=".2mm,.2mm,.2mm,.2mm">
                  <w:txbxContent>
                    <w:p w14:paraId="2370F2C4" w14:textId="77777777" w:rsidR="00BB492B" w:rsidRDefault="00BB492B" w:rsidP="00E572A6">
                      <w:pPr>
                        <w:rPr>
                          <w:rFonts w:asciiTheme="minorEastAsia" w:hAnsiTheme="minorEastAsia"/>
                          <w:szCs w:val="21"/>
                        </w:rPr>
                      </w:pPr>
                      <w:r>
                        <w:rPr>
                          <w:rFonts w:asciiTheme="minorEastAsia" w:hAnsiTheme="minorEastAsia" w:hint="eastAsia"/>
                          <w:szCs w:val="21"/>
                        </w:rPr>
                        <w:t>②投票区を選択します。</w:t>
                      </w:r>
                    </w:p>
                    <w:p w14:paraId="3F1E15C8" w14:textId="77777777" w:rsidR="00BB492B" w:rsidRDefault="00BB492B" w:rsidP="00E572A6">
                      <w:r w:rsidRPr="00E572A6">
                        <w:rPr>
                          <w:rFonts w:hint="eastAsia"/>
                          <w:color w:val="FFFFFF" w:themeColor="background1"/>
                          <w:shd w:val="clear" w:color="auto" w:fill="000000" w:themeFill="text1"/>
                        </w:rPr>
                        <w:t>全て選択</w:t>
                      </w:r>
                      <w:r>
                        <w:rPr>
                          <w:rFonts w:hint="eastAsia"/>
                        </w:rPr>
                        <w:t>を</w:t>
                      </w:r>
                      <w:r>
                        <w:rPr>
                          <w:rFonts w:asciiTheme="minorEastAsia" w:hAnsiTheme="minorEastAsia" w:hint="eastAsia"/>
                          <w:szCs w:val="21"/>
                        </w:rPr>
                        <w:t>クリック</w:t>
                      </w:r>
                      <w:r>
                        <w:rPr>
                          <w:rFonts w:hint="eastAsia"/>
                        </w:rPr>
                        <w:t>すると、全投票区分を選択します。</w:t>
                      </w:r>
                    </w:p>
                    <w:p w14:paraId="00366590" w14:textId="77777777" w:rsidR="00BB492B" w:rsidRDefault="00BB492B" w:rsidP="00E572A6">
                      <w:r>
                        <w:rPr>
                          <w:rFonts w:hint="eastAsia"/>
                        </w:rPr>
                        <w:t>（✔が入ります。）</w:t>
                      </w:r>
                    </w:p>
                    <w:p w14:paraId="41E2F8DD" w14:textId="77777777" w:rsidR="00BB492B" w:rsidRDefault="00BB492B" w:rsidP="00E572A6">
                      <w:r w:rsidRPr="00E572A6">
                        <w:rPr>
                          <w:rFonts w:hint="eastAsia"/>
                          <w:color w:val="FFFFFF" w:themeColor="background1"/>
                          <w:shd w:val="clear" w:color="auto" w:fill="000000" w:themeFill="text1"/>
                        </w:rPr>
                        <w:t>選択を全て解除</w:t>
                      </w:r>
                      <w:r>
                        <w:rPr>
                          <w:rFonts w:hint="eastAsia"/>
                        </w:rPr>
                        <w:t>を</w:t>
                      </w:r>
                      <w:r>
                        <w:rPr>
                          <w:rFonts w:asciiTheme="minorEastAsia" w:hAnsiTheme="minorEastAsia" w:hint="eastAsia"/>
                          <w:szCs w:val="21"/>
                        </w:rPr>
                        <w:t>クリック</w:t>
                      </w:r>
                      <w:r>
                        <w:rPr>
                          <w:rFonts w:hint="eastAsia"/>
                        </w:rPr>
                        <w:t>すると、全投票区分の選択を解除します。</w:t>
                      </w:r>
                    </w:p>
                    <w:p w14:paraId="3B720EED" w14:textId="77777777" w:rsidR="00BB492B" w:rsidRPr="00966B4C" w:rsidRDefault="00BB492B" w:rsidP="00E572A6">
                      <w:pPr>
                        <w:rPr>
                          <w:szCs w:val="21"/>
                        </w:rPr>
                      </w:pPr>
                      <w:r>
                        <w:rPr>
                          <w:rFonts w:hint="eastAsia"/>
                        </w:rPr>
                        <w:t>（✔が外れます。）</w:t>
                      </w:r>
                    </w:p>
                  </w:txbxContent>
                </v:textbox>
              </v:roundrect>
            </w:pict>
          </mc:Fallback>
        </mc:AlternateContent>
      </w:r>
      <w:r w:rsidRPr="00D23DA9">
        <w:rPr>
          <w:noProof/>
        </w:rPr>
        <mc:AlternateContent>
          <mc:Choice Requires="wps">
            <w:drawing>
              <wp:anchor distT="0" distB="0" distL="114300" distR="114300" simplePos="0" relativeHeight="251659776" behindDoc="0" locked="0" layoutInCell="1" allowOverlap="1" wp14:anchorId="4DF213F1" wp14:editId="03F6F09F">
                <wp:simplePos x="0" y="0"/>
                <wp:positionH relativeFrom="column">
                  <wp:posOffset>1854200</wp:posOffset>
                </wp:positionH>
                <wp:positionV relativeFrom="paragraph">
                  <wp:posOffset>144145</wp:posOffset>
                </wp:positionV>
                <wp:extent cx="0" cy="386715"/>
                <wp:effectExtent l="21590" t="20320" r="16510" b="21590"/>
                <wp:wrapNone/>
                <wp:docPr id="1204" name="AutoShape 8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671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C06FED" id="AutoShape 821" o:spid="_x0000_s1026" type="#_x0000_t32" style="position:absolute;left:0;text-align:left;margin-left:146pt;margin-top:11.35pt;width:0;height:30.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" strokecolor="red" strokeweight="2.5pt"/>
            </w:pict>
          </mc:Fallback>
        </mc:AlternateContent>
      </w:r>
    </w:p>
    <w:p w14:paraId="143963B6" w14:textId="372061C8" w:rsidR="00B278B9" w:rsidRPr="00D23DA9" w:rsidRDefault="00BE3E16" w:rsidP="00B278B9">
      <w:r w:rsidRPr="00D23DA9">
        <w:rPr>
          <w:noProof/>
        </w:rPr>
        <mc:AlternateContent>
          <mc:Choice Requires="wps">
            <w:drawing>
              <wp:anchor distT="0" distB="0" distL="114300" distR="114300" simplePos="0" relativeHeight="251663872" behindDoc="0" locked="0" layoutInCell="1" allowOverlap="1" wp14:anchorId="74FEFA2D" wp14:editId="3379A33C">
                <wp:simplePos x="0" y="0"/>
                <wp:positionH relativeFrom="column">
                  <wp:posOffset>1091353</wp:posOffset>
                </wp:positionH>
                <wp:positionV relativeFrom="paragraph">
                  <wp:posOffset>2059305</wp:posOffset>
                </wp:positionV>
                <wp:extent cx="3402965" cy="554143"/>
                <wp:effectExtent l="19050" t="19050" r="26035" b="17780"/>
                <wp:wrapNone/>
                <wp:docPr id="1198" name="AutoShape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2965" cy="554143"/>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88EE11" id="AutoShape 825" o:spid="_x0000_s1026" style="position:absolute;left:0;text-align:left;margin-left:85.95pt;margin-top:162.15pt;width:267.95pt;height:43.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664896" behindDoc="0" locked="0" layoutInCell="1" allowOverlap="1" wp14:anchorId="597C2A6E" wp14:editId="5C77F35C">
                <wp:simplePos x="0" y="0"/>
                <wp:positionH relativeFrom="column">
                  <wp:posOffset>5075555</wp:posOffset>
                </wp:positionH>
                <wp:positionV relativeFrom="paragraph">
                  <wp:posOffset>1294130</wp:posOffset>
                </wp:positionV>
                <wp:extent cx="1097280" cy="1800225"/>
                <wp:effectExtent l="4445" t="8255" r="3175" b="1270"/>
                <wp:wrapNone/>
                <wp:docPr id="1203" name="AutoShape 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18002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EC1EEA" w14:textId="77777777" w:rsidR="00BB492B" w:rsidRPr="00966B4C" w:rsidRDefault="00BB492B" w:rsidP="00E572A6">
                            <w:pPr>
                              <w:rPr>
                                <w:szCs w:val="21"/>
                              </w:rPr>
                            </w:pPr>
                            <w:r>
                              <w:rPr>
                                <w:rFonts w:asciiTheme="minorEastAsia" w:hAnsiTheme="minorEastAsia" w:hint="eastAsia"/>
                                <w:szCs w:val="21"/>
                              </w:rPr>
                              <w:t>⑥</w:t>
                            </w:r>
                            <w:r>
                              <w:rPr>
                                <w:rFonts w:hint="eastAsia"/>
                                <w:color w:val="FFFFFF" w:themeColor="background1"/>
                                <w:shd w:val="clear" w:color="auto" w:fill="000000" w:themeFill="text1"/>
                              </w:rPr>
                              <w:t>データ</w:t>
                            </w:r>
                            <w:r w:rsidRPr="00E572A6">
                              <w:rPr>
                                <w:rFonts w:hint="eastAsia"/>
                                <w:color w:val="FFFFFF" w:themeColor="background1"/>
                                <w:shd w:val="clear" w:color="auto" w:fill="000000" w:themeFill="text1"/>
                              </w:rPr>
                              <w:t>ベース作成</w:t>
                            </w:r>
                            <w:r>
                              <w:rPr>
                                <w:rFonts w:hint="eastAsia"/>
                              </w:rPr>
                              <w:t>を</w:t>
                            </w:r>
                            <w:r>
                              <w:rPr>
                                <w:rFonts w:asciiTheme="minorEastAsia" w:hAnsiTheme="minorEastAsia" w:hint="eastAsia"/>
                                <w:szCs w:val="21"/>
                              </w:rPr>
                              <w:t>クリック</w:t>
                            </w:r>
                            <w:r>
                              <w:rPr>
                                <w:rFonts w:hint="eastAsia"/>
                              </w:rPr>
                              <w:t>すると、設定した条件で当日投票用データを作成します。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7C2A6E" id="_x0000_s1551" style="position:absolute;left:0;text-align:left;margin-left:399.65pt;margin-top:101.9pt;width:86.4pt;height:141.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" stroked="f">
                <v:textbox inset=".2mm,.2mm,.2mm,.2mm">
                  <w:txbxContent>
                    <w:p w14:paraId="7DEC1EEA" w14:textId="77777777" w:rsidR="00BB492B" w:rsidRPr="00966B4C" w:rsidRDefault="00BB492B" w:rsidP="00E572A6">
                      <w:pPr>
                        <w:rPr>
                          <w:szCs w:val="21"/>
                        </w:rPr>
                      </w:pPr>
                      <w:r>
                        <w:rPr>
                          <w:rFonts w:asciiTheme="minorEastAsia" w:hAnsiTheme="minorEastAsia" w:hint="eastAsia"/>
                          <w:szCs w:val="21"/>
                        </w:rPr>
                        <w:t>⑥</w:t>
                      </w:r>
                      <w:r>
                        <w:rPr>
                          <w:rFonts w:hint="eastAsia"/>
                          <w:color w:val="FFFFFF" w:themeColor="background1"/>
                          <w:shd w:val="clear" w:color="auto" w:fill="000000" w:themeFill="text1"/>
                        </w:rPr>
                        <w:t>データ</w:t>
                      </w:r>
                      <w:r w:rsidRPr="00E572A6">
                        <w:rPr>
                          <w:rFonts w:hint="eastAsia"/>
                          <w:color w:val="FFFFFF" w:themeColor="background1"/>
                          <w:shd w:val="clear" w:color="auto" w:fill="000000" w:themeFill="text1"/>
                        </w:rPr>
                        <w:t>ベース作成</w:t>
                      </w:r>
                      <w:r>
                        <w:rPr>
                          <w:rFonts w:hint="eastAsia"/>
                        </w:rPr>
                        <w:t>を</w:t>
                      </w:r>
                      <w:r>
                        <w:rPr>
                          <w:rFonts w:asciiTheme="minorEastAsia" w:hAnsiTheme="minorEastAsia" w:hint="eastAsia"/>
                          <w:szCs w:val="21"/>
                        </w:rPr>
                        <w:t>クリック</w:t>
                      </w:r>
                      <w:r>
                        <w:rPr>
                          <w:rFonts w:hint="eastAsia"/>
                        </w:rPr>
                        <w:t>すると、設定した条件で当日投票用データを作成します。</w:t>
                      </w:r>
                    </w:p>
                  </w:txbxContent>
                </v:textbox>
              </v:roundrect>
            </w:pict>
          </mc:Fallback>
        </mc:AlternateContent>
      </w:r>
      <w:r w:rsidR="00DD7F5E" w:rsidRPr="00D23DA9">
        <w:rPr>
          <w:noProof/>
        </w:rPr>
        <mc:AlternateContent>
          <mc:Choice Requires="wps">
            <w:drawing>
              <wp:anchor distT="0" distB="0" distL="114300" distR="114300" simplePos="0" relativeHeight="251661824" behindDoc="0" locked="0" layoutInCell="1" allowOverlap="1" wp14:anchorId="1329E290" wp14:editId="00C003F7">
                <wp:simplePos x="0" y="0"/>
                <wp:positionH relativeFrom="column">
                  <wp:posOffset>1045210</wp:posOffset>
                </wp:positionH>
                <wp:positionV relativeFrom="paragraph">
                  <wp:posOffset>967740</wp:posOffset>
                </wp:positionV>
                <wp:extent cx="194945" cy="635"/>
                <wp:effectExtent l="22225" t="24765" r="20955" b="22225"/>
                <wp:wrapNone/>
                <wp:docPr id="1202" name="AutoShape 8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94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F8133C" id="AutoShape 823" o:spid="_x0000_s1026" type="#_x0000_t32" style="position:absolute;left:0;text-align:left;margin-left:82.3pt;margin-top:76.2pt;width:15.35pt;height:.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" strokecolor="red" strokeweight="2.5pt"/>
            </w:pict>
          </mc:Fallback>
        </mc:AlternateContent>
      </w:r>
      <w:r w:rsidR="00DD7F5E" w:rsidRPr="00D23DA9">
        <w:rPr>
          <w:noProof/>
        </w:rPr>
        <mc:AlternateContent>
          <mc:Choice Requires="wps">
            <w:drawing>
              <wp:anchor distT="0" distB="0" distL="114300" distR="114300" simplePos="0" relativeHeight="252092928" behindDoc="0" locked="0" layoutInCell="1" allowOverlap="1" wp14:anchorId="21F99EA9" wp14:editId="6164D1A7">
                <wp:simplePos x="0" y="0"/>
                <wp:positionH relativeFrom="column">
                  <wp:posOffset>1150620</wp:posOffset>
                </wp:positionH>
                <wp:positionV relativeFrom="paragraph">
                  <wp:posOffset>302260</wp:posOffset>
                </wp:positionV>
                <wp:extent cx="1393190" cy="154940"/>
                <wp:effectExtent l="22860" t="16510" r="22225" b="19050"/>
                <wp:wrapNone/>
                <wp:docPr id="1201" name="AutoShape 1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3190" cy="15494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6E532F" id="AutoShape 1306" o:spid="_x0000_s1026" style="position:absolute;left:0;text-align:left;margin-left:90.6pt;margin-top:23.8pt;width:109.7pt;height:12.2pt;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665920" behindDoc="0" locked="0" layoutInCell="1" allowOverlap="1" wp14:anchorId="7A1A43EA" wp14:editId="73CBD2FA">
                <wp:simplePos x="0" y="0"/>
                <wp:positionH relativeFrom="column">
                  <wp:posOffset>4883150</wp:posOffset>
                </wp:positionH>
                <wp:positionV relativeFrom="paragraph">
                  <wp:posOffset>1967230</wp:posOffset>
                </wp:positionV>
                <wp:extent cx="192405" cy="0"/>
                <wp:effectExtent l="21590" t="24130" r="24130" b="23495"/>
                <wp:wrapNone/>
                <wp:docPr id="1200" name="AutoShap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40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2B19DF" id="AutoShape 827" o:spid="_x0000_s1026" type="#_x0000_t32" style="position:absolute;left:0;text-align:left;margin-left:384.5pt;margin-top:154.9pt;width:15.15pt;height: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" strokecolor="red" strokeweight="2.5pt"/>
            </w:pict>
          </mc:Fallback>
        </mc:AlternateContent>
      </w:r>
      <w:r w:rsidR="00DD7F5E" w:rsidRPr="00D23DA9">
        <w:rPr>
          <w:noProof/>
        </w:rPr>
        <mc:AlternateContent>
          <mc:Choice Requires="wps">
            <w:drawing>
              <wp:anchor distT="0" distB="0" distL="114300" distR="114300" simplePos="0" relativeHeight="251666944" behindDoc="0" locked="0" layoutInCell="1" allowOverlap="1" wp14:anchorId="5E127525" wp14:editId="6D69A7EB">
                <wp:simplePos x="0" y="0"/>
                <wp:positionH relativeFrom="column">
                  <wp:posOffset>2591435</wp:posOffset>
                </wp:positionH>
                <wp:positionV relativeFrom="paragraph">
                  <wp:posOffset>2615565</wp:posOffset>
                </wp:positionV>
                <wp:extent cx="635" cy="478790"/>
                <wp:effectExtent l="15875" t="24765" r="21590" b="20320"/>
                <wp:wrapNone/>
                <wp:docPr id="1199" name="AutoShap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47879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90BB91" id="AutoShape 828" o:spid="_x0000_s1026" type="#_x0000_t32" style="position:absolute;left:0;text-align:left;margin-left:204.05pt;margin-top:205.95pt;width:.05pt;height:37.7pt;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" strokecolor="red" strokeweight="2.5pt"/>
            </w:pict>
          </mc:Fallback>
        </mc:AlternateContent>
      </w:r>
      <w:r w:rsidR="00DD7F5E" w:rsidRPr="00D23DA9">
        <w:rPr>
          <w:noProof/>
        </w:rPr>
        <mc:AlternateContent>
          <mc:Choice Requires="wps">
            <w:drawing>
              <wp:anchor distT="0" distB="0" distL="114300" distR="114300" simplePos="0" relativeHeight="251658752" behindDoc="0" locked="0" layoutInCell="1" allowOverlap="1" wp14:anchorId="0037E3B2" wp14:editId="095BE02E">
                <wp:simplePos x="0" y="0"/>
                <wp:positionH relativeFrom="column">
                  <wp:posOffset>1240155</wp:posOffset>
                </wp:positionH>
                <wp:positionV relativeFrom="paragraph">
                  <wp:posOffset>570865</wp:posOffset>
                </wp:positionV>
                <wp:extent cx="1856740" cy="1332230"/>
                <wp:effectExtent l="17145" t="18415" r="21590" b="20955"/>
                <wp:wrapNone/>
                <wp:docPr id="1197" name="AutoShape 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6740" cy="133223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461C83" id="AutoShape 820" o:spid="_x0000_s1026" style="position:absolute;left:0;text-align:left;margin-left:97.65pt;margin-top:44.95pt;width:146.2pt;height:104.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" filled="f" strokecolor="red" strokeweight="2.5pt">
                <v:textbox inset="5.85pt,.7pt,5.85pt,.7pt"/>
              </v:roundrect>
            </w:pict>
          </mc:Fallback>
        </mc:AlternateContent>
      </w:r>
      <w:r w:rsidR="006559CD" w:rsidRPr="00D23DA9">
        <w:rPr>
          <w:rFonts w:hint="eastAsia"/>
        </w:rPr>
        <w:tab/>
      </w:r>
      <w:r w:rsidR="006559CD" w:rsidRPr="00D23DA9">
        <w:rPr>
          <w:rFonts w:hint="eastAsia"/>
        </w:rPr>
        <w:tab/>
      </w:r>
      <w:r w:rsidR="009F05F3" w:rsidRPr="00D23DA9">
        <w:rPr>
          <w:noProof/>
        </w:rPr>
        <w:drawing>
          <wp:inline distT="0" distB="0" distL="0" distR="0" wp14:anchorId="1B7758FF" wp14:editId="24B3F74A">
            <wp:extent cx="3825000" cy="2821320"/>
            <wp:effectExtent l="0" t="0" r="4445"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3825000" cy="2821320"/>
                    </a:xfrm>
                    <a:prstGeom prst="rect">
                      <a:avLst/>
                    </a:prstGeom>
                  </pic:spPr>
                </pic:pic>
              </a:graphicData>
            </a:graphic>
          </wp:inline>
        </w:drawing>
      </w:r>
    </w:p>
    <w:p w14:paraId="78B2ECD8" w14:textId="77777777" w:rsidR="00B278B9" w:rsidRPr="00D23DA9" w:rsidRDefault="00DD7F5E" w:rsidP="00B278B9">
      <w:r w:rsidRPr="00D23DA9">
        <w:rPr>
          <w:noProof/>
        </w:rPr>
        <mc:AlternateContent>
          <mc:Choice Requires="wps">
            <w:drawing>
              <wp:anchor distT="0" distB="0" distL="114300" distR="114300" simplePos="0" relativeHeight="251667968" behindDoc="0" locked="0" layoutInCell="1" allowOverlap="1" wp14:anchorId="6225EB1E" wp14:editId="27229CAA">
                <wp:simplePos x="0" y="0"/>
                <wp:positionH relativeFrom="column">
                  <wp:posOffset>1242060</wp:posOffset>
                </wp:positionH>
                <wp:positionV relativeFrom="paragraph">
                  <wp:posOffset>28576</wp:posOffset>
                </wp:positionV>
                <wp:extent cx="4215765" cy="1790700"/>
                <wp:effectExtent l="0" t="0" r="0" b="0"/>
                <wp:wrapNone/>
                <wp:docPr id="1196" name="AutoShape 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5765" cy="1790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1F09DA" w14:textId="77777777" w:rsidR="00BB492B" w:rsidRDefault="00BB492B" w:rsidP="00E572A6">
                            <w:pPr>
                              <w:rPr>
                                <w:rFonts w:asciiTheme="minorEastAsia" w:hAnsiTheme="minorEastAsia"/>
                                <w:szCs w:val="21"/>
                              </w:rPr>
                            </w:pPr>
                            <w:r>
                              <w:rPr>
                                <w:rFonts w:hint="eastAsia"/>
                              </w:rPr>
                              <w:t>③最適化済みのデータベースを作成するに✔を入れると、分割時にMDBファイルの最適化を行います。</w:t>
                            </w:r>
                          </w:p>
                          <w:p w14:paraId="31C9BAFA" w14:textId="77777777" w:rsidR="00BB492B" w:rsidRDefault="00BB492B" w:rsidP="00E572A6">
                            <w:pPr>
                              <w:rPr>
                                <w:rFonts w:asciiTheme="minorEastAsia" w:hAnsiTheme="minorEastAsia"/>
                                <w:szCs w:val="21"/>
                              </w:rPr>
                            </w:pPr>
                          </w:p>
                          <w:p w14:paraId="2316C6F0" w14:textId="77777777" w:rsidR="00BB492B" w:rsidRDefault="00BB492B" w:rsidP="00E572A6">
                            <w:r>
                              <w:rPr>
                                <w:rFonts w:asciiTheme="minorEastAsia" w:hAnsiTheme="minorEastAsia" w:hint="eastAsia"/>
                                <w:szCs w:val="21"/>
                              </w:rPr>
                              <w:t>④</w:t>
                            </w:r>
                            <w:r>
                              <w:rPr>
                                <w:rFonts w:hint="eastAsia"/>
                              </w:rPr>
                              <w:t>データベース名を変更できます。</w:t>
                            </w:r>
                          </w:p>
                          <w:p w14:paraId="3BDAAEEB" w14:textId="77777777" w:rsidR="00BB492B" w:rsidRDefault="00BB492B" w:rsidP="00E572A6"/>
                          <w:p w14:paraId="4F753D05" w14:textId="77777777" w:rsidR="00BB492B" w:rsidRDefault="00BB492B" w:rsidP="00E572A6">
                            <w:r>
                              <w:rPr>
                                <w:rFonts w:hint="eastAsia"/>
                              </w:rPr>
                              <w:t>⑤データベース出力先フォルダを</w:t>
                            </w:r>
                            <w:r w:rsidRPr="00BA6CC3">
                              <w:rPr>
                                <w:rFonts w:hint="eastAsia"/>
                                <w:color w:val="FFFFFF" w:themeColor="background1"/>
                                <w:shd w:val="clear" w:color="auto" w:fill="000000" w:themeFill="text1"/>
                              </w:rPr>
                              <w:t>参照</w:t>
                            </w:r>
                            <w:r>
                              <w:rPr>
                                <w:rFonts w:hint="eastAsia"/>
                              </w:rPr>
                              <w:t>を</w:t>
                            </w:r>
                            <w:r>
                              <w:rPr>
                                <w:rFonts w:asciiTheme="minorEastAsia" w:hAnsiTheme="minorEastAsia" w:hint="eastAsia"/>
                                <w:szCs w:val="21"/>
                              </w:rPr>
                              <w:t>クリック</w:t>
                            </w:r>
                            <w:r>
                              <w:rPr>
                                <w:rFonts w:hint="eastAsia"/>
                              </w:rPr>
                              <w:t>して指定します。</w:t>
                            </w:r>
                          </w:p>
                          <w:p w14:paraId="5FB2C5E0" w14:textId="77777777" w:rsidR="00BB492B" w:rsidRPr="00F40E71" w:rsidRDefault="00BB492B" w:rsidP="00E572A6">
                            <w:r>
                              <w:rPr>
                                <w:rFonts w:hint="eastAsia"/>
                              </w:rPr>
                              <w:t>分割するMDBファイルを出力する先になります。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25EB1E" id="AutoShape 829" o:spid="_x0000_s1552" style="position:absolute;left:0;text-align:left;margin-left:97.8pt;margin-top:2.25pt;width:331.95pt;height:141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" stroked="f">
                <v:textbox inset=".2mm,.2mm,.2mm,.2mm">
                  <w:txbxContent>
                    <w:p w14:paraId="301F09DA" w14:textId="77777777" w:rsidR="00BB492B" w:rsidRDefault="00BB492B" w:rsidP="00E572A6">
                      <w:pPr>
                        <w:rPr>
                          <w:rFonts w:asciiTheme="minorEastAsia" w:hAnsiTheme="minorEastAsia"/>
                          <w:szCs w:val="21"/>
                        </w:rPr>
                      </w:pPr>
                      <w:r>
                        <w:rPr>
                          <w:rFonts w:hint="eastAsia"/>
                        </w:rPr>
                        <w:t>③最適化済みのデータベースを作成するに✔を入れると、分割時にMDBファイルの最適化を行います。</w:t>
                      </w:r>
                    </w:p>
                    <w:p w14:paraId="31C9BAFA" w14:textId="77777777" w:rsidR="00BB492B" w:rsidRDefault="00BB492B" w:rsidP="00E572A6">
                      <w:pPr>
                        <w:rPr>
                          <w:rFonts w:asciiTheme="minorEastAsia" w:hAnsiTheme="minorEastAsia"/>
                          <w:szCs w:val="21"/>
                        </w:rPr>
                      </w:pPr>
                    </w:p>
                    <w:p w14:paraId="2316C6F0" w14:textId="77777777" w:rsidR="00BB492B" w:rsidRDefault="00BB492B" w:rsidP="00E572A6">
                      <w:r>
                        <w:rPr>
                          <w:rFonts w:asciiTheme="minorEastAsia" w:hAnsiTheme="minorEastAsia" w:hint="eastAsia"/>
                          <w:szCs w:val="21"/>
                        </w:rPr>
                        <w:t>④</w:t>
                      </w:r>
                      <w:r>
                        <w:rPr>
                          <w:rFonts w:hint="eastAsia"/>
                        </w:rPr>
                        <w:t>データベース名を変更できます。</w:t>
                      </w:r>
                    </w:p>
                    <w:p w14:paraId="3BDAAEEB" w14:textId="77777777" w:rsidR="00BB492B" w:rsidRDefault="00BB492B" w:rsidP="00E572A6"/>
                    <w:p w14:paraId="4F753D05" w14:textId="77777777" w:rsidR="00BB492B" w:rsidRDefault="00BB492B" w:rsidP="00E572A6">
                      <w:r>
                        <w:rPr>
                          <w:rFonts w:hint="eastAsia"/>
                        </w:rPr>
                        <w:t>⑤データベース出力先フォルダを</w:t>
                      </w:r>
                      <w:r w:rsidRPr="00BA6CC3">
                        <w:rPr>
                          <w:rFonts w:hint="eastAsia"/>
                          <w:color w:val="FFFFFF" w:themeColor="background1"/>
                          <w:shd w:val="clear" w:color="auto" w:fill="000000" w:themeFill="text1"/>
                        </w:rPr>
                        <w:t>参照</w:t>
                      </w:r>
                      <w:r>
                        <w:rPr>
                          <w:rFonts w:hint="eastAsia"/>
                        </w:rPr>
                        <w:t>を</w:t>
                      </w:r>
                      <w:r>
                        <w:rPr>
                          <w:rFonts w:asciiTheme="minorEastAsia" w:hAnsiTheme="minorEastAsia" w:hint="eastAsia"/>
                          <w:szCs w:val="21"/>
                        </w:rPr>
                        <w:t>クリック</w:t>
                      </w:r>
                      <w:r>
                        <w:rPr>
                          <w:rFonts w:hint="eastAsia"/>
                        </w:rPr>
                        <w:t>して指定します。</w:t>
                      </w:r>
                    </w:p>
                    <w:p w14:paraId="5FB2C5E0" w14:textId="77777777" w:rsidR="00BB492B" w:rsidRPr="00F40E71" w:rsidRDefault="00BB492B" w:rsidP="00E572A6">
                      <w:r>
                        <w:rPr>
                          <w:rFonts w:hint="eastAsia"/>
                        </w:rPr>
                        <w:t>分割するMDBファイルを出力する先になります。</w:t>
                      </w:r>
                    </w:p>
                  </w:txbxContent>
                </v:textbox>
              </v:roundrect>
            </w:pict>
          </mc:Fallback>
        </mc:AlternateContent>
      </w:r>
    </w:p>
    <w:p w14:paraId="03350F5C" w14:textId="77777777" w:rsidR="00E572A6" w:rsidRPr="00D23DA9" w:rsidRDefault="00E572A6" w:rsidP="00E572A6"/>
    <w:p w14:paraId="259AFDB0" w14:textId="77777777" w:rsidR="00E572A6" w:rsidRPr="00D23DA9" w:rsidRDefault="00E572A6" w:rsidP="00E572A6"/>
    <w:p w14:paraId="4603046F" w14:textId="77777777" w:rsidR="00E572A6" w:rsidRPr="00D23DA9" w:rsidRDefault="00E572A6" w:rsidP="00E572A6"/>
    <w:p w14:paraId="7CCDE957" w14:textId="77777777" w:rsidR="00F40E71" w:rsidRPr="00D23DA9" w:rsidRDefault="00F40E71" w:rsidP="00E572A6"/>
    <w:p w14:paraId="027DB8B4" w14:textId="77777777" w:rsidR="00F40E71" w:rsidRPr="00D23DA9" w:rsidRDefault="00F40E71" w:rsidP="00E572A6"/>
    <w:p w14:paraId="2C237BE0" w14:textId="77777777" w:rsidR="00F40E71" w:rsidRPr="00D23DA9" w:rsidRDefault="00F40E71" w:rsidP="00E572A6"/>
    <w:p w14:paraId="685419D7" w14:textId="77777777" w:rsidR="00F40E71" w:rsidRPr="00D23DA9" w:rsidRDefault="00F40E71" w:rsidP="00E572A6"/>
    <w:p w14:paraId="7D70394C" w14:textId="77777777" w:rsidR="00F40E71" w:rsidRPr="00D23DA9" w:rsidRDefault="00F40E71" w:rsidP="00E572A6"/>
    <w:p w14:paraId="555323E6" w14:textId="77777777" w:rsidR="00F40E71" w:rsidRPr="00D23DA9" w:rsidRDefault="00F40E71" w:rsidP="00B278B9"/>
    <w:p w14:paraId="7195222B" w14:textId="77777777" w:rsidR="00F40E71" w:rsidRPr="00D23DA9" w:rsidRDefault="00F40E71" w:rsidP="00B278B9">
      <w:pPr>
        <w:rPr>
          <w:color w:val="000000" w:themeColor="text1"/>
          <w:shd w:val="clear" w:color="auto" w:fill="FFFFFF" w:themeFill="background1"/>
        </w:rPr>
      </w:pPr>
      <w:r w:rsidRPr="00D23DA9">
        <w:rPr>
          <w:rFonts w:hint="eastAsia"/>
        </w:rPr>
        <w:t>異動情報の取込みを行わずに、</w:t>
      </w:r>
      <w:r w:rsidR="00736F87" w:rsidRPr="00D23DA9">
        <w:rPr>
          <w:rFonts w:hint="eastAsia"/>
          <w:color w:val="FFFFFF" w:themeColor="background1"/>
          <w:shd w:val="clear" w:color="auto" w:fill="000000" w:themeFill="text1"/>
        </w:rPr>
        <w:t>データ</w:t>
      </w:r>
      <w:r w:rsidRPr="00D23DA9">
        <w:rPr>
          <w:rFonts w:hint="eastAsia"/>
          <w:color w:val="FFFFFF" w:themeColor="background1"/>
          <w:shd w:val="clear" w:color="auto" w:fill="000000" w:themeFill="text1"/>
        </w:rPr>
        <w:t>ベース作成</w:t>
      </w:r>
      <w:r w:rsidRPr="00D23DA9">
        <w:rPr>
          <w:rFonts w:hint="eastAsia"/>
          <w:color w:val="000000" w:themeColor="text1"/>
          <w:shd w:val="clear" w:color="auto" w:fill="FFFFFF" w:themeFill="background1"/>
        </w:rPr>
        <w:t>を</w:t>
      </w:r>
      <w:r w:rsidR="00C3313E" w:rsidRPr="00D23DA9">
        <w:rPr>
          <w:rFonts w:hint="eastAsia"/>
          <w:szCs w:val="21"/>
        </w:rPr>
        <w:t>クリック</w:t>
      </w:r>
      <w:r w:rsidRPr="00D23DA9">
        <w:rPr>
          <w:rFonts w:hint="eastAsia"/>
          <w:color w:val="000000" w:themeColor="text1"/>
          <w:shd w:val="clear" w:color="auto" w:fill="FFFFFF" w:themeFill="background1"/>
        </w:rPr>
        <w:t>した場合、</w:t>
      </w:r>
      <w:r w:rsidR="00D36C54" w:rsidRPr="00D23DA9">
        <w:rPr>
          <w:rFonts w:hint="eastAsia"/>
          <w:color w:val="000000" w:themeColor="text1"/>
          <w:shd w:val="clear" w:color="auto" w:fill="FFFFFF" w:themeFill="background1"/>
        </w:rPr>
        <w:t>次の図</w:t>
      </w:r>
      <w:r w:rsidRPr="00D23DA9">
        <w:rPr>
          <w:rFonts w:hint="eastAsia"/>
          <w:color w:val="000000" w:themeColor="text1"/>
          <w:shd w:val="clear" w:color="auto" w:fill="FFFFFF" w:themeFill="background1"/>
        </w:rPr>
        <w:t>が表示されます。</w:t>
      </w:r>
    </w:p>
    <w:p w14:paraId="014CAFE1" w14:textId="77777777" w:rsidR="00F40E71" w:rsidRPr="00D23DA9" w:rsidRDefault="00F40E71" w:rsidP="00B278B9">
      <w:pPr>
        <w:rPr>
          <w:color w:val="000000" w:themeColor="text1"/>
          <w:shd w:val="clear" w:color="auto" w:fill="FFFFFF" w:themeFill="background1"/>
        </w:rPr>
      </w:pPr>
      <w:r w:rsidRPr="00D23DA9">
        <w:rPr>
          <w:rFonts w:hint="eastAsia"/>
          <w:color w:val="000000" w:themeColor="text1"/>
          <w:shd w:val="clear" w:color="auto" w:fill="FFFFFF" w:themeFill="background1"/>
        </w:rPr>
        <w:t>異動の取込みを忘れている場合は、</w:t>
      </w:r>
      <w:r w:rsidRPr="00D23DA9">
        <w:rPr>
          <w:rFonts w:hint="eastAsia"/>
          <w:color w:val="FFFFFF" w:themeColor="background1"/>
          <w:shd w:val="clear" w:color="auto" w:fill="000000" w:themeFill="text1"/>
        </w:rPr>
        <w:t>いいえ</w:t>
      </w:r>
      <w:r w:rsidR="00C3313E" w:rsidRPr="00D23DA9">
        <w:rPr>
          <w:rFonts w:hint="eastAsia"/>
          <w:color w:val="000000" w:themeColor="text1"/>
          <w:shd w:val="clear" w:color="auto" w:fill="FFFFFF" w:themeFill="background1"/>
        </w:rPr>
        <w:t>を</w:t>
      </w:r>
      <w:r w:rsidR="00C3313E" w:rsidRPr="00D23DA9">
        <w:rPr>
          <w:rFonts w:hint="eastAsia"/>
          <w:szCs w:val="21"/>
        </w:rPr>
        <w:t>クリック</w:t>
      </w:r>
      <w:r w:rsidRPr="00D23DA9">
        <w:rPr>
          <w:rFonts w:hint="eastAsia"/>
          <w:color w:val="000000" w:themeColor="text1"/>
          <w:shd w:val="clear" w:color="auto" w:fill="FFFFFF" w:themeFill="background1"/>
        </w:rPr>
        <w:t>して、異動取込み後に再度行います。</w:t>
      </w:r>
    </w:p>
    <w:p w14:paraId="7603FFB6" w14:textId="77777777" w:rsidR="00F40E71" w:rsidRPr="00D23DA9" w:rsidRDefault="00535A47" w:rsidP="00B278B9">
      <w:r w:rsidRPr="00D23DA9">
        <w:rPr>
          <w:rFonts w:hint="eastAsia"/>
        </w:rPr>
        <w:tab/>
      </w:r>
      <w:r w:rsidR="00F40E71" w:rsidRPr="00D23DA9">
        <w:rPr>
          <w:rFonts w:hint="eastAsia"/>
          <w:noProof/>
        </w:rPr>
        <w:drawing>
          <wp:inline distT="0" distB="0" distL="0" distR="0" wp14:anchorId="67A51580" wp14:editId="75E0E3DF">
            <wp:extent cx="2405063" cy="819150"/>
            <wp:effectExtent l="19050" t="0" r="0" b="0"/>
            <wp:docPr id="197"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7" cstate="print"/>
                    <a:srcRect/>
                    <a:stretch>
                      <a:fillRect/>
                    </a:stretch>
                  </pic:blipFill>
                  <pic:spPr bwMode="auto">
                    <a:xfrm>
                      <a:off x="0" y="0"/>
                      <a:ext cx="2405063" cy="819150"/>
                    </a:xfrm>
                    <a:prstGeom prst="rect">
                      <a:avLst/>
                    </a:prstGeom>
                    <a:noFill/>
                    <a:ln w="9525">
                      <a:noFill/>
                      <a:miter lim="800000"/>
                      <a:headEnd/>
                      <a:tailEnd/>
                    </a:ln>
                  </pic:spPr>
                </pic:pic>
              </a:graphicData>
            </a:graphic>
          </wp:inline>
        </w:drawing>
      </w:r>
    </w:p>
    <w:p w14:paraId="1275D312" w14:textId="77777777" w:rsidR="00B278B9" w:rsidRPr="00D23DA9" w:rsidRDefault="00DD7F5E" w:rsidP="00B278B9">
      <w:r w:rsidRPr="00D23DA9">
        <w:rPr>
          <w:noProof/>
        </w:rPr>
        <mc:AlternateContent>
          <mc:Choice Requires="wps">
            <w:drawing>
              <wp:anchor distT="0" distB="0" distL="114300" distR="114300" simplePos="0" relativeHeight="251668992" behindDoc="0" locked="0" layoutInCell="1" allowOverlap="1" wp14:anchorId="27C849B4" wp14:editId="4F92D21B">
                <wp:simplePos x="0" y="0"/>
                <wp:positionH relativeFrom="margin">
                  <wp:align>right</wp:align>
                </wp:positionH>
                <wp:positionV relativeFrom="paragraph">
                  <wp:posOffset>190500</wp:posOffset>
                </wp:positionV>
                <wp:extent cx="6096000" cy="742950"/>
                <wp:effectExtent l="0" t="0" r="19050" b="19050"/>
                <wp:wrapNone/>
                <wp:docPr id="1195" name="Text 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742950"/>
                        </a:xfrm>
                        <a:prstGeom prst="rect">
                          <a:avLst/>
                        </a:prstGeom>
                        <a:solidFill>
                          <a:srgbClr val="FFFFFF"/>
                        </a:solidFill>
                        <a:ln w="9525">
                          <a:solidFill>
                            <a:srgbClr val="000000"/>
                          </a:solidFill>
                          <a:miter lim="800000"/>
                          <a:headEnd/>
                          <a:tailEnd/>
                        </a:ln>
                      </wps:spPr>
                      <wps:txbx>
                        <w:txbxContent>
                          <w:p w14:paraId="7C113413" w14:textId="77777777" w:rsidR="00BB492B" w:rsidRDefault="00BB492B" w:rsidP="00F40E71">
                            <w:r>
                              <w:rPr>
                                <w:rFonts w:hint="eastAsia"/>
                              </w:rPr>
                              <w:t>※メモ※</w:t>
                            </w:r>
                          </w:p>
                          <w:p w14:paraId="3B07C19A" w14:textId="77777777" w:rsidR="00BB492B" w:rsidRDefault="00BB492B" w:rsidP="00F40E71">
                            <w:r>
                              <w:rPr>
                                <w:rFonts w:hint="eastAsia"/>
                              </w:rPr>
                              <w:t>テーブルの選択では、当日投票システムで使用するデータベースのテーブル名が自動選択されています。</w:t>
                            </w:r>
                          </w:p>
                          <w:p w14:paraId="339AFECC" w14:textId="77777777" w:rsidR="00BB492B" w:rsidRPr="00F40E71" w:rsidRDefault="00BB492B" w:rsidP="00F40E71">
                            <w:r>
                              <w:rPr>
                                <w:rFonts w:hint="eastAsia"/>
                              </w:rPr>
                              <w:t>※この内容は変更する事はありません。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849B4" id="Text Box 830" o:spid="_x0000_s1553" type="#_x0000_t202" style="position:absolute;left:0;text-align:left;margin-left:428.8pt;margin-top:15pt;width:480pt;height:58.5pt;z-index:251668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">
                <v:textbox inset="5.85pt,.7pt,5.85pt,.7pt">
                  <w:txbxContent>
                    <w:p w14:paraId="7C113413" w14:textId="77777777" w:rsidR="00BB492B" w:rsidRDefault="00BB492B" w:rsidP="00F40E71">
                      <w:r>
                        <w:rPr>
                          <w:rFonts w:hint="eastAsia"/>
                        </w:rPr>
                        <w:t>※メモ※</w:t>
                      </w:r>
                    </w:p>
                    <w:p w14:paraId="3B07C19A" w14:textId="77777777" w:rsidR="00BB492B" w:rsidRDefault="00BB492B" w:rsidP="00F40E71">
                      <w:r>
                        <w:rPr>
                          <w:rFonts w:hint="eastAsia"/>
                        </w:rPr>
                        <w:t>テーブルの選択では、当日投票システムで使用するデータベースのテーブル名が自動選択されています。</w:t>
                      </w:r>
                    </w:p>
                    <w:p w14:paraId="339AFECC" w14:textId="77777777" w:rsidR="00BB492B" w:rsidRPr="00F40E71" w:rsidRDefault="00BB492B" w:rsidP="00F40E71">
                      <w:r>
                        <w:rPr>
                          <w:rFonts w:hint="eastAsia"/>
                        </w:rPr>
                        <w:t>※この内容は変更する事はありません。</w:t>
                      </w:r>
                    </w:p>
                  </w:txbxContent>
                </v:textbox>
                <w10:wrap anchorx="margin"/>
              </v:shape>
            </w:pict>
          </mc:Fallback>
        </mc:AlternateContent>
      </w:r>
    </w:p>
    <w:p w14:paraId="4D2F1269" w14:textId="77777777" w:rsidR="00E572A6" w:rsidRPr="00D23DA9" w:rsidRDefault="00E572A6" w:rsidP="00B278B9"/>
    <w:p w14:paraId="21E21AD1" w14:textId="77777777" w:rsidR="00E572A6" w:rsidRPr="00D23DA9" w:rsidRDefault="00E572A6" w:rsidP="00B278B9"/>
    <w:p w14:paraId="7A2B8124" w14:textId="77777777" w:rsidR="00E572A6" w:rsidRPr="00D23DA9" w:rsidRDefault="00E572A6" w:rsidP="00B278B9"/>
    <w:p w14:paraId="72062B46" w14:textId="77777777" w:rsidR="00E572A6" w:rsidRPr="00D23DA9" w:rsidRDefault="00E572A6" w:rsidP="00B278B9"/>
    <w:p w14:paraId="71B71D87" w14:textId="77777777" w:rsidR="00535A47" w:rsidRPr="00D23DA9" w:rsidRDefault="00535A47" w:rsidP="00B278B9"/>
    <w:p w14:paraId="18F4C30D" w14:textId="77777777" w:rsidR="00AD0C31" w:rsidRPr="00D23DA9" w:rsidRDefault="00AD0C31">
      <w:pPr>
        <w:widowControl/>
        <w:jc w:val="left"/>
      </w:pPr>
      <w:r w:rsidRPr="00D23DA9">
        <w:br w:type="page"/>
      </w:r>
    </w:p>
    <w:p w14:paraId="00EB78B5" w14:textId="77777777" w:rsidR="00AD0C31" w:rsidRPr="00D23DA9" w:rsidRDefault="00AD0C31" w:rsidP="00B278B9"/>
    <w:p w14:paraId="648266F5" w14:textId="2B315D54" w:rsidR="004B53E6" w:rsidRPr="00D23DA9" w:rsidRDefault="004B53E6" w:rsidP="004B53E6">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前日補正機能</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9C63EE">
        <w:rPr>
          <w:b/>
          <w:sz w:val="28"/>
          <w:szCs w:val="28"/>
          <w:shd w:val="clear" w:color="auto" w:fill="C6D9F1" w:themeFill="text2" w:themeFillTint="33"/>
        </w:rPr>
        <w:t xml:space="preserve">   </w:t>
      </w:r>
    </w:p>
    <w:p w14:paraId="79B4AF7A" w14:textId="2DA4CE6D" w:rsidR="004B53E6" w:rsidRPr="00D23DA9" w:rsidRDefault="005C429C" w:rsidP="00B278B9">
      <w:r>
        <w:rPr>
          <w:rFonts w:hint="eastAsia"/>
        </w:rPr>
        <w:t>「</w:t>
      </w:r>
      <w:r w:rsidR="004B53E6" w:rsidRPr="00D23DA9">
        <w:rPr>
          <w:rFonts w:hint="eastAsia"/>
        </w:rPr>
        <w:t>システム設計</w:t>
      </w:r>
      <w:r>
        <w:rPr>
          <w:rFonts w:hint="eastAsia"/>
        </w:rPr>
        <w:t>」</w:t>
      </w:r>
      <w:r w:rsidR="004B53E6" w:rsidRPr="00D23DA9">
        <w:rPr>
          <w:rFonts w:hint="eastAsia"/>
        </w:rPr>
        <w:t>の</w:t>
      </w:r>
      <w:r>
        <w:rPr>
          <w:rFonts w:hint="eastAsia"/>
        </w:rPr>
        <w:t>「</w:t>
      </w:r>
      <w:r w:rsidR="004B53E6" w:rsidRPr="00D23DA9">
        <w:rPr>
          <w:rFonts w:hint="eastAsia"/>
        </w:rPr>
        <w:t>G基本設定のシステム動作設定（共有）</w:t>
      </w:r>
      <w:r>
        <w:rPr>
          <w:rFonts w:hint="eastAsia"/>
        </w:rPr>
        <w:t>」</w:t>
      </w:r>
      <w:r w:rsidR="004B53E6" w:rsidRPr="00D23DA9">
        <w:rPr>
          <w:rFonts w:hint="eastAsia"/>
        </w:rPr>
        <w:t>の</w:t>
      </w:r>
      <w:r>
        <w:rPr>
          <w:rFonts w:hint="eastAsia"/>
        </w:rPr>
        <w:t>「</w:t>
      </w:r>
      <w:r w:rsidR="004B53E6" w:rsidRPr="00D23DA9">
        <w:rPr>
          <w:rFonts w:hint="eastAsia"/>
        </w:rPr>
        <w:t>前日補正機能をオンにする</w:t>
      </w:r>
      <w:r>
        <w:rPr>
          <w:rFonts w:hint="eastAsia"/>
        </w:rPr>
        <w:t>」</w:t>
      </w:r>
      <w:r w:rsidR="004B53E6" w:rsidRPr="00D23DA9">
        <w:rPr>
          <w:rFonts w:hint="eastAsia"/>
        </w:rPr>
        <w:t>に✔を入れた場合、</w:t>
      </w:r>
      <w:r w:rsidR="00D36C54" w:rsidRPr="00D23DA9">
        <w:rPr>
          <w:rFonts w:hint="eastAsia"/>
        </w:rPr>
        <w:t>次の図</w:t>
      </w:r>
      <w:r w:rsidR="004B53E6" w:rsidRPr="00D23DA9">
        <w:rPr>
          <w:rFonts w:hint="eastAsia"/>
        </w:rPr>
        <w:t>のように前日補正欄が表示されます。</w:t>
      </w:r>
    </w:p>
    <w:p w14:paraId="23BCC4E5" w14:textId="77F4AFA9" w:rsidR="00AD0C31" w:rsidRPr="00D23DA9" w:rsidRDefault="009C6841" w:rsidP="00B278B9">
      <w:r w:rsidRPr="00D23DA9">
        <w:rPr>
          <w:noProof/>
        </w:rPr>
        <mc:AlternateContent>
          <mc:Choice Requires="wps">
            <w:drawing>
              <wp:anchor distT="0" distB="0" distL="114300" distR="114300" simplePos="0" relativeHeight="252466688" behindDoc="0" locked="0" layoutInCell="1" allowOverlap="1" wp14:anchorId="4406E924" wp14:editId="4E932575">
                <wp:simplePos x="0" y="0"/>
                <wp:positionH relativeFrom="column">
                  <wp:posOffset>3952452</wp:posOffset>
                </wp:positionH>
                <wp:positionV relativeFrom="paragraph">
                  <wp:posOffset>296545</wp:posOffset>
                </wp:positionV>
                <wp:extent cx="220980" cy="635"/>
                <wp:effectExtent l="19050" t="19050" r="26670" b="37465"/>
                <wp:wrapNone/>
                <wp:docPr id="2164" name="AutoShap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98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361699" id="AutoShape 831" o:spid="_x0000_s1026" type="#_x0000_t32" style="position:absolute;left:0;text-align:left;margin-left:311.2pt;margin-top:23.35pt;width:17.4pt;height:.05pt;z-index:25246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2460544" behindDoc="0" locked="0" layoutInCell="1" allowOverlap="1" wp14:anchorId="3E4B9426" wp14:editId="7E10D690">
                <wp:simplePos x="0" y="0"/>
                <wp:positionH relativeFrom="column">
                  <wp:posOffset>2898140</wp:posOffset>
                </wp:positionH>
                <wp:positionV relativeFrom="paragraph">
                  <wp:posOffset>430953</wp:posOffset>
                </wp:positionV>
                <wp:extent cx="0" cy="222250"/>
                <wp:effectExtent l="19050" t="19050" r="19050" b="6350"/>
                <wp:wrapNone/>
                <wp:docPr id="2157" name="AutoShap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225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28F2D3" id="AutoShape 836" o:spid="_x0000_s1026" type="#_x0000_t32" style="position:absolute;left:0;text-align:left;margin-left:228.2pt;margin-top:33.95pt;width:0;height:17.5pt;flip:y;z-index:2524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" strokecolor="red" strokeweight="2.5pt"/>
            </w:pict>
          </mc:Fallback>
        </mc:AlternateContent>
      </w:r>
      <w:r w:rsidR="004B53E6" w:rsidRPr="00D23DA9">
        <w:rPr>
          <w:noProof/>
        </w:rPr>
        <mc:AlternateContent>
          <mc:Choice Requires="wps">
            <w:drawing>
              <wp:anchor distT="0" distB="0" distL="114300" distR="114300" simplePos="0" relativeHeight="252468736" behindDoc="0" locked="0" layoutInCell="1" allowOverlap="1" wp14:anchorId="710BB7DD" wp14:editId="67044314">
                <wp:simplePos x="0" y="0"/>
                <wp:positionH relativeFrom="column">
                  <wp:posOffset>4110990</wp:posOffset>
                </wp:positionH>
                <wp:positionV relativeFrom="paragraph">
                  <wp:posOffset>9525</wp:posOffset>
                </wp:positionV>
                <wp:extent cx="1790700" cy="647700"/>
                <wp:effectExtent l="0" t="0" r="0" b="0"/>
                <wp:wrapNone/>
                <wp:docPr id="2165" name="AutoShape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647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7B3B2F" w14:textId="77777777" w:rsidR="00BB492B" w:rsidRPr="00966B4C" w:rsidRDefault="00BB492B" w:rsidP="00BA6CC3">
                            <w:pPr>
                              <w:rPr>
                                <w:szCs w:val="21"/>
                              </w:rPr>
                            </w:pPr>
                            <w:r>
                              <w:rPr>
                                <w:rFonts w:asciiTheme="minorEastAsia" w:hAnsiTheme="minorEastAsia" w:hint="eastAsia"/>
                                <w:szCs w:val="21"/>
                              </w:rPr>
                              <w:t>自動的に執行日前日の</w:t>
                            </w:r>
                            <w:r>
                              <w:rPr>
                                <w:rFonts w:asciiTheme="minorEastAsia" w:hAnsiTheme="minorEastAsia"/>
                                <w:szCs w:val="21"/>
                              </w:rPr>
                              <w:t>日付が設定されます。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0BB7DD" id="AutoShape 832" o:spid="_x0000_s1554" style="position:absolute;left:0;text-align:left;margin-left:323.7pt;margin-top:.75pt;width:141pt;height:51pt;z-index:25246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" stroked="f">
                <v:textbox inset=".2mm,.2mm,.2mm,.2mm">
                  <w:txbxContent>
                    <w:p w14:paraId="5E7B3B2F" w14:textId="77777777" w:rsidR="00BB492B" w:rsidRPr="00966B4C" w:rsidRDefault="00BB492B" w:rsidP="00BA6CC3">
                      <w:pPr>
                        <w:rPr>
                          <w:szCs w:val="21"/>
                        </w:rPr>
                      </w:pPr>
                      <w:r>
                        <w:rPr>
                          <w:rFonts w:asciiTheme="minorEastAsia" w:hAnsiTheme="minorEastAsia" w:hint="eastAsia"/>
                          <w:szCs w:val="21"/>
                        </w:rPr>
                        <w:t>自動的に執行日前日の</w:t>
                      </w:r>
                      <w:r>
                        <w:rPr>
                          <w:rFonts w:asciiTheme="minorEastAsia" w:hAnsiTheme="minorEastAsia"/>
                          <w:szCs w:val="21"/>
                        </w:rPr>
                        <w:t>日付が設定されます。</w:t>
                      </w:r>
                    </w:p>
                  </w:txbxContent>
                </v:textbox>
              </v:roundrect>
            </w:pict>
          </mc:Fallback>
        </mc:AlternateContent>
      </w:r>
      <w:r w:rsidR="004B53E6" w:rsidRPr="00D23DA9">
        <w:rPr>
          <w:noProof/>
        </w:rPr>
        <mc:AlternateContent>
          <mc:Choice Requires="wps">
            <w:drawing>
              <wp:anchor distT="0" distB="0" distL="114300" distR="114300" simplePos="0" relativeHeight="252462592" behindDoc="0" locked="0" layoutInCell="1" allowOverlap="1" wp14:anchorId="004B61FD" wp14:editId="298E3E58">
                <wp:simplePos x="0" y="0"/>
                <wp:positionH relativeFrom="column">
                  <wp:posOffset>8585835</wp:posOffset>
                </wp:positionH>
                <wp:positionV relativeFrom="paragraph">
                  <wp:posOffset>514350</wp:posOffset>
                </wp:positionV>
                <wp:extent cx="1510665" cy="320675"/>
                <wp:effectExtent l="0" t="0" r="3810" b="3175"/>
                <wp:wrapNone/>
                <wp:docPr id="2158" name="AutoShape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0665" cy="3206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5860C2" w14:textId="77777777" w:rsidR="00BB492B" w:rsidRPr="00966B4C" w:rsidRDefault="00BB492B" w:rsidP="00BA6CC3">
                            <w:pPr>
                              <w:rPr>
                                <w:szCs w:val="21"/>
                              </w:rPr>
                            </w:pPr>
                            <w:r>
                              <w:rPr>
                                <w:rFonts w:asciiTheme="minorEastAsia" w:hAnsiTheme="minorEastAsia" w:hint="eastAsia"/>
                                <w:szCs w:val="21"/>
                              </w:rPr>
                              <w:t>①執行日を選択します。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04B61FD" id="_x0000_s1555" style="position:absolute;left:0;text-align:left;margin-left:676.05pt;margin-top:40.5pt;width:118.95pt;height:25.25pt;z-index:25246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" stroked="f">
                <v:textbox inset=".2mm,.2mm,.2mm,.2mm">
                  <w:txbxContent>
                    <w:p w14:paraId="145860C2" w14:textId="77777777" w:rsidR="00BB492B" w:rsidRPr="00966B4C" w:rsidRDefault="00BB492B" w:rsidP="00BA6CC3">
                      <w:pPr>
                        <w:rPr>
                          <w:szCs w:val="21"/>
                        </w:rPr>
                      </w:pPr>
                      <w:r>
                        <w:rPr>
                          <w:rFonts w:asciiTheme="minorEastAsia" w:hAnsiTheme="minorEastAsia" w:hint="eastAsia"/>
                          <w:szCs w:val="21"/>
                        </w:rPr>
                        <w:t>①執行日を選択します。</w:t>
                      </w:r>
                    </w:p>
                  </w:txbxContent>
                </v:textbox>
              </v:roundrect>
            </w:pict>
          </mc:Fallback>
        </mc:AlternateContent>
      </w:r>
      <w:r w:rsidR="004B53E6" w:rsidRPr="00D23DA9">
        <w:rPr>
          <w:noProof/>
        </w:rPr>
        <mc:AlternateContent>
          <mc:Choice Requires="wps">
            <w:drawing>
              <wp:anchor distT="0" distB="0" distL="114300" distR="114300" simplePos="0" relativeHeight="252458496" behindDoc="0" locked="0" layoutInCell="1" allowOverlap="1" wp14:anchorId="55558523" wp14:editId="50FA74E8">
                <wp:simplePos x="0" y="0"/>
                <wp:positionH relativeFrom="column">
                  <wp:posOffset>2013585</wp:posOffset>
                </wp:positionH>
                <wp:positionV relativeFrom="paragraph">
                  <wp:posOffset>142875</wp:posOffset>
                </wp:positionV>
                <wp:extent cx="1952625" cy="285750"/>
                <wp:effectExtent l="19050" t="19050" r="28575" b="19050"/>
                <wp:wrapNone/>
                <wp:docPr id="2156" name="AutoShape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98F2AB" id="AutoShape 837" o:spid="_x0000_s1026" style="position:absolute;left:0;text-align:left;margin-left:158.55pt;margin-top:11.25pt;width:153.75pt;height:22.5pt;z-index:2524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" filled="f" strokecolor="red" strokeweight="2.5pt">
                <v:textbox inset="5.85pt,.7pt,5.85pt,.7pt"/>
              </v:roundrect>
            </w:pict>
          </mc:Fallback>
        </mc:AlternateContent>
      </w:r>
      <w:r w:rsidR="00AD0C31" w:rsidRPr="00D23DA9">
        <w:tab/>
      </w:r>
      <w:r w:rsidR="004B53E6" w:rsidRPr="00D23DA9">
        <w:rPr>
          <w:noProof/>
        </w:rPr>
        <w:drawing>
          <wp:inline distT="0" distB="0" distL="0" distR="0" wp14:anchorId="7D9E49A3" wp14:editId="68E6D029">
            <wp:extent cx="3351240" cy="292320"/>
            <wp:effectExtent l="0" t="0" r="1905" b="0"/>
            <wp:docPr id="2173" name="図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3351240" cy="292320"/>
                    </a:xfrm>
                    <a:prstGeom prst="rect">
                      <a:avLst/>
                    </a:prstGeom>
                    <a:noFill/>
                    <a:ln>
                      <a:noFill/>
                    </a:ln>
                  </pic:spPr>
                </pic:pic>
              </a:graphicData>
            </a:graphic>
          </wp:inline>
        </w:drawing>
      </w:r>
    </w:p>
    <w:p w14:paraId="3DA05418" w14:textId="77777777" w:rsidR="009C6841" w:rsidRDefault="009C6841" w:rsidP="00B278B9"/>
    <w:p w14:paraId="1BDA5C7C" w14:textId="08D7107E" w:rsidR="00AD0C31" w:rsidRPr="00D23DA9" w:rsidRDefault="00535A47" w:rsidP="00B278B9">
      <w:r w:rsidRPr="00D23DA9">
        <w:rPr>
          <w:noProof/>
        </w:rPr>
        <mc:AlternateContent>
          <mc:Choice Requires="wps">
            <w:drawing>
              <wp:anchor distT="0" distB="0" distL="114300" distR="114300" simplePos="0" relativeHeight="252464640" behindDoc="0" locked="0" layoutInCell="1" allowOverlap="1" wp14:anchorId="76D9A99A" wp14:editId="186DCAA8">
                <wp:simplePos x="0" y="0"/>
                <wp:positionH relativeFrom="column">
                  <wp:posOffset>1322070</wp:posOffset>
                </wp:positionH>
                <wp:positionV relativeFrom="paragraph">
                  <wp:posOffset>11430</wp:posOffset>
                </wp:positionV>
                <wp:extent cx="3181350" cy="285750"/>
                <wp:effectExtent l="0" t="0" r="0" b="0"/>
                <wp:wrapNone/>
                <wp:docPr id="2163" name="AutoShape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285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2F4D2A" w14:textId="77777777" w:rsidR="00BB492B" w:rsidRPr="00966B4C" w:rsidRDefault="00BB492B" w:rsidP="00BA6CC3">
                            <w:pPr>
                              <w:rPr>
                                <w:szCs w:val="21"/>
                              </w:rPr>
                            </w:pPr>
                            <w:r>
                              <w:rPr>
                                <w:rFonts w:asciiTheme="minorEastAsia" w:hAnsiTheme="minorEastAsia" w:hint="eastAsia"/>
                                <w:szCs w:val="21"/>
                              </w:rPr>
                              <w:t>自動的にサーバー</w:t>
                            </w:r>
                            <w:r>
                              <w:rPr>
                                <w:rFonts w:asciiTheme="minorEastAsia" w:hAnsiTheme="minorEastAsia"/>
                                <w:szCs w:val="21"/>
                              </w:rPr>
                              <w:t>の</w:t>
                            </w:r>
                            <w:r>
                              <w:rPr>
                                <w:rFonts w:asciiTheme="minorEastAsia" w:hAnsiTheme="minorEastAsia" w:hint="eastAsia"/>
                                <w:szCs w:val="21"/>
                              </w:rPr>
                              <w:t>現在の</w:t>
                            </w:r>
                            <w:r>
                              <w:rPr>
                                <w:rFonts w:asciiTheme="minorEastAsia" w:hAnsiTheme="minorEastAsia"/>
                                <w:szCs w:val="21"/>
                              </w:rPr>
                              <w:t>日付が設定されます。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6D9A99A" id="_x0000_s1556" style="position:absolute;left:0;text-align:left;margin-left:104.1pt;margin-top:.9pt;width:250.5pt;height:22.5pt;z-index:25246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" stroked="f">
                <v:textbox inset=".2mm,.2mm,.2mm,.2mm">
                  <w:txbxContent>
                    <w:p w14:paraId="082F4D2A" w14:textId="77777777" w:rsidR="00BB492B" w:rsidRPr="00966B4C" w:rsidRDefault="00BB492B" w:rsidP="00BA6CC3">
                      <w:pPr>
                        <w:rPr>
                          <w:szCs w:val="21"/>
                        </w:rPr>
                      </w:pPr>
                      <w:r>
                        <w:rPr>
                          <w:rFonts w:asciiTheme="minorEastAsia" w:hAnsiTheme="minorEastAsia" w:hint="eastAsia"/>
                          <w:szCs w:val="21"/>
                        </w:rPr>
                        <w:t>自動的にサーバー</w:t>
                      </w:r>
                      <w:r>
                        <w:rPr>
                          <w:rFonts w:asciiTheme="minorEastAsia" w:hAnsiTheme="minorEastAsia"/>
                          <w:szCs w:val="21"/>
                        </w:rPr>
                        <w:t>の</w:t>
                      </w:r>
                      <w:r>
                        <w:rPr>
                          <w:rFonts w:asciiTheme="minorEastAsia" w:hAnsiTheme="minorEastAsia" w:hint="eastAsia"/>
                          <w:szCs w:val="21"/>
                        </w:rPr>
                        <w:t>現在の</w:t>
                      </w:r>
                      <w:r>
                        <w:rPr>
                          <w:rFonts w:asciiTheme="minorEastAsia" w:hAnsiTheme="minorEastAsia"/>
                          <w:szCs w:val="21"/>
                        </w:rPr>
                        <w:t>日付が設定されます。</w:t>
                      </w:r>
                    </w:p>
                  </w:txbxContent>
                </v:textbox>
              </v:roundrect>
            </w:pict>
          </mc:Fallback>
        </mc:AlternateContent>
      </w:r>
    </w:p>
    <w:p w14:paraId="231ACBFA" w14:textId="77777777" w:rsidR="00AD0C31" w:rsidRPr="00D23DA9" w:rsidRDefault="00AD0C31" w:rsidP="00B278B9"/>
    <w:p w14:paraId="561001DF" w14:textId="77777777" w:rsidR="00B34FFB" w:rsidRPr="00D23DA9" w:rsidRDefault="00B34FFB" w:rsidP="00B278B9">
      <w:r w:rsidRPr="00D23DA9">
        <w:rPr>
          <w:noProof/>
        </w:rPr>
        <mc:AlternateContent>
          <mc:Choice Requires="wps">
            <w:drawing>
              <wp:anchor distT="0" distB="0" distL="114300" distR="114300" simplePos="0" relativeHeight="252470784" behindDoc="0" locked="0" layoutInCell="1" allowOverlap="1" wp14:anchorId="6B325F96" wp14:editId="470449DA">
                <wp:simplePos x="0" y="0"/>
                <wp:positionH relativeFrom="margin">
                  <wp:align>right</wp:align>
                </wp:positionH>
                <wp:positionV relativeFrom="paragraph">
                  <wp:posOffset>9525</wp:posOffset>
                </wp:positionV>
                <wp:extent cx="6086475" cy="1419225"/>
                <wp:effectExtent l="0" t="0" r="28575" b="28575"/>
                <wp:wrapNone/>
                <wp:docPr id="2174" name="Text 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419225"/>
                        </a:xfrm>
                        <a:prstGeom prst="rect">
                          <a:avLst/>
                        </a:prstGeom>
                        <a:solidFill>
                          <a:srgbClr val="FFFFFF"/>
                        </a:solidFill>
                        <a:ln w="9525">
                          <a:solidFill>
                            <a:srgbClr val="000000"/>
                          </a:solidFill>
                          <a:miter lim="800000"/>
                          <a:headEnd/>
                          <a:tailEnd/>
                        </a:ln>
                      </wps:spPr>
                      <wps:txbx>
                        <w:txbxContent>
                          <w:p w14:paraId="1077852F" w14:textId="77777777" w:rsidR="00BB492B" w:rsidRDefault="00BB492B" w:rsidP="00B34FFB">
                            <w:r>
                              <w:rPr>
                                <w:rFonts w:hint="eastAsia"/>
                              </w:rPr>
                              <w:t>※SEメモ※</w:t>
                            </w:r>
                          </w:p>
                          <w:p w14:paraId="543D24C1" w14:textId="77777777" w:rsidR="00BB492B" w:rsidRDefault="00BB492B" w:rsidP="00B34FFB">
                            <w:r w:rsidRPr="00B34FFB">
                              <w:rPr>
                                <w:rFonts w:hint="eastAsia"/>
                              </w:rPr>
                              <w:t>以下の各テーブルのUpdateTimeで条件を絞り込み、分割処理を行</w:t>
                            </w:r>
                            <w:r>
                              <w:rPr>
                                <w:rFonts w:hint="eastAsia"/>
                              </w:rPr>
                              <w:t>います</w:t>
                            </w:r>
                            <w:r w:rsidRPr="00B34FFB">
                              <w:rPr>
                                <w:rFonts w:hint="eastAsia"/>
                              </w:rPr>
                              <w:t>。</w:t>
                            </w:r>
                          </w:p>
                          <w:p w14:paraId="48B7E14C" w14:textId="77777777" w:rsidR="00BB492B" w:rsidRDefault="00BB492B" w:rsidP="00B34FFB">
                            <w:r>
                              <w:rPr>
                                <w:rFonts w:hint="eastAsia"/>
                              </w:rPr>
                              <w:t xml:space="preserve">　選挙人台帳</w:t>
                            </w:r>
                          </w:p>
                          <w:p w14:paraId="514AEAA3" w14:textId="77777777" w:rsidR="00BB492B" w:rsidRDefault="00BB492B" w:rsidP="00B34FFB">
                            <w:r>
                              <w:rPr>
                                <w:rFonts w:hint="eastAsia"/>
                              </w:rPr>
                              <w:t xml:space="preserve">　選挙人異動情報</w:t>
                            </w:r>
                          </w:p>
                          <w:p w14:paraId="42185ABD" w14:textId="77777777" w:rsidR="00BB492B" w:rsidRDefault="00BB492B" w:rsidP="00B34FFB">
                            <w:r>
                              <w:rPr>
                                <w:rFonts w:hint="eastAsia"/>
                              </w:rPr>
                              <w:t xml:space="preserve">　入場券返送情報</w:t>
                            </w:r>
                          </w:p>
                          <w:p w14:paraId="3B5DD13D" w14:textId="77777777" w:rsidR="00BB492B" w:rsidRDefault="00BB492B" w:rsidP="00B34FFB">
                            <w:r>
                              <w:rPr>
                                <w:rFonts w:hint="eastAsia"/>
                              </w:rPr>
                              <w:t xml:space="preserve">　投票情報</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25F96" id="_x0000_s1557" type="#_x0000_t202" style="position:absolute;left:0;text-align:left;margin-left:428.05pt;margin-top:.75pt;width:479.25pt;height:111.75pt;z-index:252470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">
                <v:textbox inset="5.85pt,.7pt,5.85pt,.7pt">
                  <w:txbxContent>
                    <w:p w14:paraId="1077852F" w14:textId="77777777" w:rsidR="00BB492B" w:rsidRDefault="00BB492B" w:rsidP="00B34FFB">
                      <w:r>
                        <w:rPr>
                          <w:rFonts w:hint="eastAsia"/>
                        </w:rPr>
                        <w:t>※SEメモ※</w:t>
                      </w:r>
                    </w:p>
                    <w:p w14:paraId="543D24C1" w14:textId="77777777" w:rsidR="00BB492B" w:rsidRDefault="00BB492B" w:rsidP="00B34FFB">
                      <w:r w:rsidRPr="00B34FFB">
                        <w:rPr>
                          <w:rFonts w:hint="eastAsia"/>
                        </w:rPr>
                        <w:t>以下の各テーブルのUpdateTimeで条件を絞り込み、分割処理を行</w:t>
                      </w:r>
                      <w:r>
                        <w:rPr>
                          <w:rFonts w:hint="eastAsia"/>
                        </w:rPr>
                        <w:t>います</w:t>
                      </w:r>
                      <w:r w:rsidRPr="00B34FFB">
                        <w:rPr>
                          <w:rFonts w:hint="eastAsia"/>
                        </w:rPr>
                        <w:t>。</w:t>
                      </w:r>
                    </w:p>
                    <w:p w14:paraId="48B7E14C" w14:textId="77777777" w:rsidR="00BB492B" w:rsidRDefault="00BB492B" w:rsidP="00B34FFB">
                      <w:r>
                        <w:rPr>
                          <w:rFonts w:hint="eastAsia"/>
                        </w:rPr>
                        <w:t xml:space="preserve">　選挙人台帳</w:t>
                      </w:r>
                    </w:p>
                    <w:p w14:paraId="514AEAA3" w14:textId="77777777" w:rsidR="00BB492B" w:rsidRDefault="00BB492B" w:rsidP="00B34FFB">
                      <w:r>
                        <w:rPr>
                          <w:rFonts w:hint="eastAsia"/>
                        </w:rPr>
                        <w:t xml:space="preserve">　選挙人異動情報</w:t>
                      </w:r>
                    </w:p>
                    <w:p w14:paraId="42185ABD" w14:textId="77777777" w:rsidR="00BB492B" w:rsidRDefault="00BB492B" w:rsidP="00B34FFB">
                      <w:r>
                        <w:rPr>
                          <w:rFonts w:hint="eastAsia"/>
                        </w:rPr>
                        <w:t xml:space="preserve">　入場券返送情報</w:t>
                      </w:r>
                    </w:p>
                    <w:p w14:paraId="3B5DD13D" w14:textId="77777777" w:rsidR="00BB492B" w:rsidRDefault="00BB492B" w:rsidP="00B34FFB">
                      <w:r>
                        <w:rPr>
                          <w:rFonts w:hint="eastAsia"/>
                        </w:rPr>
                        <w:t xml:space="preserve">　投票情報</w:t>
                      </w:r>
                    </w:p>
                  </w:txbxContent>
                </v:textbox>
                <w10:wrap anchorx="margin"/>
              </v:shape>
            </w:pict>
          </mc:Fallback>
        </mc:AlternateContent>
      </w:r>
    </w:p>
    <w:p w14:paraId="3F24AFDD" w14:textId="77777777" w:rsidR="00B34FFB" w:rsidRPr="00D23DA9" w:rsidRDefault="00B34FFB" w:rsidP="00B278B9"/>
    <w:p w14:paraId="7D7B81AE" w14:textId="77777777" w:rsidR="00B34FFB" w:rsidRPr="00D23DA9" w:rsidRDefault="00B34FFB" w:rsidP="00B278B9"/>
    <w:p w14:paraId="062AEC99" w14:textId="77777777" w:rsidR="00B34FFB" w:rsidRPr="00D23DA9" w:rsidRDefault="00B34FFB" w:rsidP="00B278B9"/>
    <w:p w14:paraId="37C34AC7" w14:textId="77777777" w:rsidR="00B34FFB" w:rsidRPr="00D23DA9" w:rsidRDefault="00B34FFB" w:rsidP="00B278B9"/>
    <w:p w14:paraId="5A1879AD" w14:textId="77777777" w:rsidR="00B34FFB" w:rsidRPr="00D23DA9" w:rsidRDefault="00B34FFB" w:rsidP="00B278B9"/>
    <w:p w14:paraId="7800C354" w14:textId="77777777" w:rsidR="00371084" w:rsidRPr="00D23DA9" w:rsidRDefault="00371084">
      <w:pPr>
        <w:widowControl/>
        <w:jc w:val="left"/>
      </w:pPr>
    </w:p>
    <w:p w14:paraId="5052536B" w14:textId="77777777" w:rsidR="004E5D22" w:rsidRPr="00D23DA9" w:rsidRDefault="004E5D22" w:rsidP="00B278B9"/>
    <w:p w14:paraId="01570AEA" w14:textId="54DFCA3B" w:rsidR="004E5D22" w:rsidRPr="00D23DA9" w:rsidRDefault="004E5D22" w:rsidP="004E5D22">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テスト用</w:t>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9C63EE">
        <w:rPr>
          <w:b/>
          <w:sz w:val="28"/>
          <w:szCs w:val="28"/>
          <w:shd w:val="clear" w:color="auto" w:fill="C6D9F1" w:themeFill="text2" w:themeFillTint="33"/>
        </w:rPr>
        <w:t xml:space="preserve">   </w:t>
      </w:r>
    </w:p>
    <w:p w14:paraId="034A5AB9" w14:textId="77777777" w:rsidR="004E5D22" w:rsidRPr="00D23DA9" w:rsidRDefault="004E5D22" w:rsidP="00B278B9">
      <w:r w:rsidRPr="00D23DA9">
        <w:rPr>
          <w:noProof/>
        </w:rPr>
        <mc:AlternateContent>
          <mc:Choice Requires="wps">
            <w:drawing>
              <wp:anchor distT="0" distB="0" distL="114300" distR="114300" simplePos="0" relativeHeight="252474880" behindDoc="0" locked="0" layoutInCell="1" allowOverlap="1" wp14:anchorId="763E0E56" wp14:editId="0A91FA3A">
                <wp:simplePos x="0" y="0"/>
                <wp:positionH relativeFrom="column">
                  <wp:posOffset>2527935</wp:posOffset>
                </wp:positionH>
                <wp:positionV relativeFrom="paragraph">
                  <wp:posOffset>94615</wp:posOffset>
                </wp:positionV>
                <wp:extent cx="381000" cy="175895"/>
                <wp:effectExtent l="19050" t="19050" r="19050" b="14605"/>
                <wp:wrapNone/>
                <wp:docPr id="2194" name="AutoShape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7589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F8E773" id="AutoShape 837" o:spid="_x0000_s1026" style="position:absolute;left:0;text-align:left;margin-left:199.05pt;margin-top:7.45pt;width:30pt;height:13.85pt;z-index:2524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" filled="f" strokecolor="red" strokeweight="2.5pt">
                <v:textbox inset="5.85pt,.7pt,5.85pt,.7pt"/>
              </v:roundrect>
            </w:pict>
          </mc:Fallback>
        </mc:AlternateContent>
      </w:r>
      <w:r w:rsidRPr="00D23DA9">
        <w:tab/>
      </w:r>
      <w:r w:rsidRPr="00D23DA9">
        <w:rPr>
          <w:noProof/>
        </w:rPr>
        <w:drawing>
          <wp:inline distT="0" distB="0" distL="0" distR="0" wp14:anchorId="64887942" wp14:editId="3BF609E8">
            <wp:extent cx="3350160" cy="485280"/>
            <wp:effectExtent l="0" t="0" r="3175" b="0"/>
            <wp:docPr id="1457" name="図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3350160" cy="485280"/>
                    </a:xfrm>
                    <a:prstGeom prst="rect">
                      <a:avLst/>
                    </a:prstGeom>
                    <a:noFill/>
                    <a:ln>
                      <a:noFill/>
                    </a:ln>
                  </pic:spPr>
                </pic:pic>
              </a:graphicData>
            </a:graphic>
          </wp:inline>
        </w:drawing>
      </w:r>
    </w:p>
    <w:p w14:paraId="56872906" w14:textId="77777777" w:rsidR="004E5D22" w:rsidRPr="00D23DA9" w:rsidRDefault="004E5D22" w:rsidP="004E5D22">
      <w:pPr>
        <w:rPr>
          <w:szCs w:val="21"/>
        </w:rPr>
      </w:pPr>
      <w:r w:rsidRPr="00D23DA9">
        <w:rPr>
          <w:rFonts w:hint="eastAsia"/>
          <w:szCs w:val="21"/>
        </w:rPr>
        <w:t>「テスト用」に✔を入れて</w:t>
      </w:r>
      <w:r w:rsidR="00736F87" w:rsidRPr="00D23DA9">
        <w:rPr>
          <w:rFonts w:hint="eastAsia"/>
          <w:color w:val="FFFFFF" w:themeColor="background1"/>
          <w:szCs w:val="21"/>
          <w:shd w:val="clear" w:color="auto" w:fill="000000" w:themeFill="text1"/>
        </w:rPr>
        <w:t>データ</w:t>
      </w:r>
      <w:r w:rsidRPr="00D23DA9">
        <w:rPr>
          <w:rFonts w:hint="eastAsia"/>
          <w:color w:val="FFFFFF" w:themeColor="background1"/>
          <w:szCs w:val="21"/>
          <w:shd w:val="clear" w:color="auto" w:fill="000000" w:themeFill="text1"/>
        </w:rPr>
        <w:t>ベース作成</w:t>
      </w:r>
      <w:r w:rsidRPr="00D23DA9">
        <w:rPr>
          <w:rFonts w:hint="eastAsia"/>
          <w:szCs w:val="21"/>
        </w:rPr>
        <w:t>をクリックすると、テスト用のMDB（Zip）ファイルが作成されます。</w:t>
      </w:r>
    </w:p>
    <w:p w14:paraId="1A3DAAE7" w14:textId="77777777" w:rsidR="004E5D22" w:rsidRPr="00D23DA9" w:rsidRDefault="004E5D22" w:rsidP="004E5D22">
      <w:pPr>
        <w:rPr>
          <w:szCs w:val="21"/>
        </w:rPr>
      </w:pPr>
      <w:r w:rsidRPr="00D23DA9">
        <w:rPr>
          <w:rFonts w:hint="eastAsia"/>
          <w:szCs w:val="21"/>
        </w:rPr>
        <w:t>テラック当日投票システムをテスト用のMDB（Zip）ファイルに接続して起動させると、</w:t>
      </w:r>
      <w:r w:rsidR="00D36C54" w:rsidRPr="00D23DA9">
        <w:rPr>
          <w:rFonts w:hint="eastAsia"/>
          <w:szCs w:val="21"/>
        </w:rPr>
        <w:t>次の図</w:t>
      </w:r>
      <w:r w:rsidRPr="00D23DA9">
        <w:rPr>
          <w:rFonts w:hint="eastAsia"/>
          <w:szCs w:val="21"/>
        </w:rPr>
        <w:t>のように「この</w:t>
      </w:r>
      <w:r w:rsidR="00736F87" w:rsidRPr="00D23DA9">
        <w:rPr>
          <w:rFonts w:hint="eastAsia"/>
          <w:szCs w:val="21"/>
        </w:rPr>
        <w:t>データ</w:t>
      </w:r>
      <w:r w:rsidRPr="00D23DA9">
        <w:rPr>
          <w:rFonts w:hint="eastAsia"/>
          <w:szCs w:val="21"/>
        </w:rPr>
        <w:t>はテスト用の</w:t>
      </w:r>
      <w:r w:rsidR="00736F87" w:rsidRPr="00D23DA9">
        <w:rPr>
          <w:rFonts w:hint="eastAsia"/>
          <w:szCs w:val="21"/>
        </w:rPr>
        <w:t>データ</w:t>
      </w:r>
      <w:r w:rsidRPr="00D23DA9">
        <w:rPr>
          <w:rFonts w:hint="eastAsia"/>
          <w:szCs w:val="21"/>
        </w:rPr>
        <w:t>になります。」というメッセージが</w:t>
      </w:r>
      <w:r w:rsidR="00371084" w:rsidRPr="00D23DA9">
        <w:rPr>
          <w:rFonts w:hint="eastAsia"/>
          <w:szCs w:val="21"/>
        </w:rPr>
        <w:t>表示されます。</w:t>
      </w:r>
    </w:p>
    <w:p w14:paraId="4AD2115F" w14:textId="77777777" w:rsidR="004E5D22" w:rsidRPr="00D23DA9" w:rsidRDefault="00371084" w:rsidP="00B278B9">
      <w:pPr>
        <w:rPr>
          <w:szCs w:val="21"/>
        </w:rPr>
      </w:pPr>
      <w:r w:rsidRPr="00D23DA9">
        <w:rPr>
          <w:rFonts w:hint="eastAsia"/>
          <w:szCs w:val="21"/>
        </w:rPr>
        <w:t>OKをクリックすると、通常通りにログイン画面が表示されます。</w:t>
      </w:r>
    </w:p>
    <w:p w14:paraId="77F13EDA" w14:textId="77777777" w:rsidR="00B34FFB" w:rsidRPr="00D23DA9" w:rsidRDefault="00371084" w:rsidP="00B278B9">
      <w:r w:rsidRPr="00D23DA9">
        <w:rPr>
          <w:noProof/>
        </w:rPr>
        <mc:AlternateContent>
          <mc:Choice Requires="wps">
            <w:drawing>
              <wp:anchor distT="0" distB="0" distL="114300" distR="114300" simplePos="0" relativeHeight="252481024" behindDoc="0" locked="0" layoutInCell="1" allowOverlap="1" wp14:anchorId="4F093345" wp14:editId="3994CC03">
                <wp:simplePos x="0" y="0"/>
                <wp:positionH relativeFrom="column">
                  <wp:posOffset>2730500</wp:posOffset>
                </wp:positionH>
                <wp:positionV relativeFrom="paragraph">
                  <wp:posOffset>894292</wp:posOffset>
                </wp:positionV>
                <wp:extent cx="220980" cy="635"/>
                <wp:effectExtent l="0" t="95250" r="0" b="113665"/>
                <wp:wrapNone/>
                <wp:docPr id="2203" name="AutoShap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980" cy="635"/>
                        </a:xfrm>
                        <a:prstGeom prst="straightConnector1">
                          <a:avLst/>
                        </a:prstGeom>
                        <a:noFill/>
                        <a:ln w="31750">
                          <a:solidFill>
                            <a:srgbClr val="FF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0AB04C" id="AutoShape 831" o:spid="_x0000_s1026" type="#_x0000_t32" style="position:absolute;left:0;text-align:left;margin-left:215pt;margin-top:70.4pt;width:17.4pt;height:.05pt;z-index:25248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" strokecolor="red" strokeweight="2.5pt">
                <v:stroke endarrow="block"/>
              </v:shape>
            </w:pict>
          </mc:Fallback>
        </mc:AlternateContent>
      </w:r>
      <w:r w:rsidRPr="00D23DA9">
        <w:rPr>
          <w:noProof/>
        </w:rPr>
        <mc:AlternateContent>
          <mc:Choice Requires="wps">
            <w:drawing>
              <wp:anchor distT="0" distB="0" distL="114300" distR="114300" simplePos="0" relativeHeight="252476928" behindDoc="0" locked="0" layoutInCell="1" allowOverlap="1" wp14:anchorId="4CB84D21" wp14:editId="1C635AFF">
                <wp:simplePos x="0" y="0"/>
                <wp:positionH relativeFrom="column">
                  <wp:posOffset>956309</wp:posOffset>
                </wp:positionH>
                <wp:positionV relativeFrom="paragraph">
                  <wp:posOffset>533400</wp:posOffset>
                </wp:positionV>
                <wp:extent cx="1362075" cy="733425"/>
                <wp:effectExtent l="19050" t="19050" r="28575" b="28575"/>
                <wp:wrapNone/>
                <wp:docPr id="2201" name="AutoShape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7334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B0A745" id="AutoShape 837" o:spid="_x0000_s1026" style="position:absolute;left:0;text-align:left;margin-left:75.3pt;margin-top:42pt;width:107.25pt;height:57.75pt;z-index:2524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" filled="f" strokecolor="red" strokeweight="2.5pt">
                <v:textbox inset="5.85pt,.7pt,5.85pt,.7pt"/>
              </v:roundrect>
            </w:pict>
          </mc:Fallback>
        </mc:AlternateContent>
      </w:r>
      <w:r w:rsidR="004E5D22" w:rsidRPr="00D23DA9">
        <w:tab/>
      </w:r>
      <w:r w:rsidR="004E5D22" w:rsidRPr="00D23DA9">
        <w:rPr>
          <w:noProof/>
        </w:rPr>
        <w:drawing>
          <wp:inline distT="0" distB="0" distL="0" distR="0" wp14:anchorId="56A8DB4C" wp14:editId="480326D8">
            <wp:extent cx="2163960" cy="1573560"/>
            <wp:effectExtent l="19050" t="19050" r="27305" b="26670"/>
            <wp:docPr id="2195" name="図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163960" cy="1573560"/>
                    </a:xfrm>
                    <a:prstGeom prst="rect">
                      <a:avLst/>
                    </a:prstGeom>
                    <a:noFill/>
                    <a:ln>
                      <a:solidFill>
                        <a:schemeClr val="accent1"/>
                      </a:solidFill>
                    </a:ln>
                  </pic:spPr>
                </pic:pic>
              </a:graphicData>
            </a:graphic>
          </wp:inline>
        </w:drawing>
      </w:r>
      <w:r w:rsidRPr="00D23DA9">
        <w:rPr>
          <w:rFonts w:hint="eastAsia"/>
        </w:rPr>
        <w:t xml:space="preserve">　</w:t>
      </w:r>
      <w:r w:rsidRPr="00D23DA9">
        <w:rPr>
          <w:rFonts w:hint="eastAsia"/>
          <w:b/>
          <w:color w:val="FF0000"/>
          <w:szCs w:val="21"/>
        </w:rPr>
        <w:t xml:space="preserve">　</w:t>
      </w:r>
      <w:r w:rsidRPr="00D23DA9">
        <w:rPr>
          <w:rFonts w:hint="eastAsia"/>
        </w:rPr>
        <w:t xml:space="preserve">　</w:t>
      </w:r>
      <w:r w:rsidRPr="00D23DA9">
        <w:rPr>
          <w:noProof/>
        </w:rPr>
        <w:drawing>
          <wp:inline distT="0" distB="0" distL="0" distR="0" wp14:anchorId="266AFBDF" wp14:editId="54C2B614">
            <wp:extent cx="2179080" cy="1588680"/>
            <wp:effectExtent l="0" t="0" r="0" b="0"/>
            <wp:docPr id="2200" name="図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179080" cy="1588680"/>
                    </a:xfrm>
                    <a:prstGeom prst="rect">
                      <a:avLst/>
                    </a:prstGeom>
                  </pic:spPr>
                </pic:pic>
              </a:graphicData>
            </a:graphic>
          </wp:inline>
        </w:drawing>
      </w:r>
    </w:p>
    <w:p w14:paraId="7D052D20" w14:textId="77777777" w:rsidR="00371084" w:rsidRPr="00D23DA9" w:rsidRDefault="00371084" w:rsidP="00B278B9"/>
    <w:p w14:paraId="4AA10F3F" w14:textId="77777777" w:rsidR="00371084" w:rsidRPr="00D23DA9" w:rsidRDefault="00371084" w:rsidP="00B278B9">
      <w:r w:rsidRPr="00D23DA9">
        <w:rPr>
          <w:noProof/>
        </w:rPr>
        <mc:AlternateContent>
          <mc:Choice Requires="wps">
            <w:drawing>
              <wp:anchor distT="0" distB="0" distL="114300" distR="114300" simplePos="0" relativeHeight="252478976" behindDoc="0" locked="0" layoutInCell="1" allowOverlap="1" wp14:anchorId="41B5F723" wp14:editId="4CCFF289">
                <wp:simplePos x="0" y="0"/>
                <wp:positionH relativeFrom="margin">
                  <wp:align>right</wp:align>
                </wp:positionH>
                <wp:positionV relativeFrom="paragraph">
                  <wp:posOffset>19051</wp:posOffset>
                </wp:positionV>
                <wp:extent cx="6096000" cy="1466850"/>
                <wp:effectExtent l="0" t="0" r="19050" b="19050"/>
                <wp:wrapNone/>
                <wp:docPr id="2202" name="Text 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466850"/>
                        </a:xfrm>
                        <a:prstGeom prst="rect">
                          <a:avLst/>
                        </a:prstGeom>
                        <a:solidFill>
                          <a:srgbClr val="FFFFFF"/>
                        </a:solidFill>
                        <a:ln w="9525">
                          <a:solidFill>
                            <a:srgbClr val="000000"/>
                          </a:solidFill>
                          <a:miter lim="800000"/>
                          <a:headEnd/>
                          <a:tailEnd/>
                        </a:ln>
                      </wps:spPr>
                      <wps:txbx>
                        <w:txbxContent>
                          <w:p w14:paraId="029D88BB" w14:textId="77777777" w:rsidR="00BB492B" w:rsidRDefault="00BB492B" w:rsidP="00F40E71">
                            <w:r>
                              <w:rPr>
                                <w:rFonts w:hint="eastAsia"/>
                              </w:rPr>
                              <w:t>※SEメモ※</w:t>
                            </w:r>
                          </w:p>
                          <w:p w14:paraId="70932035" w14:textId="77777777" w:rsidR="00BB492B" w:rsidRDefault="00BB492B" w:rsidP="00371084">
                            <w:pPr>
                              <w:ind w:left="200" w:hangingChars="100" w:hanging="200"/>
                              <w:rPr>
                                <w:noProof/>
                              </w:rPr>
                            </w:pPr>
                            <w:r>
                              <w:rPr>
                                <w:rFonts w:hint="eastAsia"/>
                                <w:noProof/>
                              </w:rPr>
                              <w:t>当日分割の画面の「テスト用」に✔を入れた状態で</w:t>
                            </w:r>
                            <w:r>
                              <w:rPr>
                                <w:rFonts w:hint="eastAsia"/>
                                <w:noProof/>
                                <w:color w:val="FFFFFF" w:themeColor="background1"/>
                                <w:shd w:val="clear" w:color="auto" w:fill="000000" w:themeFill="text1"/>
                              </w:rPr>
                              <w:t>データ</w:t>
                            </w:r>
                            <w:r w:rsidRPr="00371084">
                              <w:rPr>
                                <w:rFonts w:hint="eastAsia"/>
                                <w:noProof/>
                                <w:color w:val="FFFFFF" w:themeColor="background1"/>
                                <w:shd w:val="clear" w:color="auto" w:fill="000000" w:themeFill="text1"/>
                              </w:rPr>
                              <w:t>ベース作成</w:t>
                            </w:r>
                            <w:r>
                              <w:rPr>
                                <w:rFonts w:hint="eastAsia"/>
                                <w:noProof/>
                              </w:rPr>
                              <w:t>を</w:t>
                            </w:r>
                            <w:r>
                              <w:rPr>
                                <w:noProof/>
                              </w:rPr>
                              <w:t>クリック</w:t>
                            </w:r>
                            <w:r>
                              <w:rPr>
                                <w:rFonts w:hint="eastAsia"/>
                                <w:noProof/>
                              </w:rPr>
                              <w:t>した後、画面を閉じて再度当日分割の画面を開くと、自動的に「テスト用」に✔が入った状態で画面が表示されます。</w:t>
                            </w:r>
                          </w:p>
                          <w:p w14:paraId="57478CE3" w14:textId="77777777" w:rsidR="00BB492B" w:rsidRDefault="00BB492B" w:rsidP="00371084">
                            <w:pPr>
                              <w:ind w:left="200" w:hangingChars="100" w:hanging="200"/>
                              <w:rPr>
                                <w:noProof/>
                              </w:rPr>
                            </w:pPr>
                            <w:r>
                              <w:rPr>
                                <w:rFonts w:hint="eastAsia"/>
                                <w:noProof/>
                              </w:rPr>
                              <w:t xml:space="preserve">　「テスト用」の✔を外した状態で</w:t>
                            </w:r>
                            <w:r>
                              <w:rPr>
                                <w:rFonts w:hint="eastAsia"/>
                                <w:noProof/>
                                <w:color w:val="FFFFFF" w:themeColor="background1"/>
                                <w:shd w:val="clear" w:color="auto" w:fill="000000" w:themeFill="text1"/>
                              </w:rPr>
                              <w:t>データ</w:t>
                            </w:r>
                            <w:r w:rsidRPr="00371084">
                              <w:rPr>
                                <w:rFonts w:hint="eastAsia"/>
                                <w:noProof/>
                                <w:color w:val="FFFFFF" w:themeColor="background1"/>
                                <w:shd w:val="clear" w:color="auto" w:fill="000000" w:themeFill="text1"/>
                              </w:rPr>
                              <w:t>ベース作成</w:t>
                            </w:r>
                            <w:r>
                              <w:rPr>
                                <w:rFonts w:hint="eastAsia"/>
                                <w:noProof/>
                              </w:rPr>
                              <w:t>を</w:t>
                            </w:r>
                            <w:r>
                              <w:rPr>
                                <w:noProof/>
                              </w:rPr>
                              <w:t>クリック</w:t>
                            </w:r>
                            <w:r>
                              <w:rPr>
                                <w:rFonts w:hint="eastAsia"/>
                                <w:noProof/>
                              </w:rPr>
                              <w:t>すると、画面を開いた時に自動的に「テスト用」に✔が入らなくなります。</w:t>
                            </w:r>
                          </w:p>
                          <w:p w14:paraId="6EF4C624" w14:textId="77777777" w:rsidR="00BB492B" w:rsidRPr="00371084" w:rsidRDefault="00BB492B" w:rsidP="00371084">
                            <w:pPr>
                              <w:ind w:left="200" w:hangingChars="100" w:hanging="200"/>
                              <w:rPr>
                                <w:noProof/>
                              </w:rPr>
                            </w:pPr>
                            <w:r>
                              <w:rPr>
                                <w:rFonts w:hint="eastAsia"/>
                                <w:noProof/>
                              </w:rPr>
                              <w:t>※「テスト用」のフラグデータは汎用マスタの</w:t>
                            </w:r>
                            <w:r w:rsidRPr="00126011">
                              <w:rPr>
                                <w:noProof/>
                              </w:rPr>
                              <w:t>[ID]='WKU00', [CodeI]=24</w:t>
                            </w:r>
                            <w:r>
                              <w:rPr>
                                <w:rFonts w:hint="eastAsia"/>
                                <w:noProof/>
                              </w:rPr>
                              <w:t>の[DataI]に保存されます。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5F723" id="_x0000_s1558" type="#_x0000_t202" style="position:absolute;left:0;text-align:left;margin-left:428.8pt;margin-top:1.5pt;width:480pt;height:115.5pt;z-index:252478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">
                <v:textbox inset="5.85pt,.7pt,5.85pt,.7pt">
                  <w:txbxContent>
                    <w:p w14:paraId="029D88BB" w14:textId="77777777" w:rsidR="00BB492B" w:rsidRDefault="00BB492B" w:rsidP="00F40E71">
                      <w:r>
                        <w:rPr>
                          <w:rFonts w:hint="eastAsia"/>
                        </w:rPr>
                        <w:t>※SEメモ※</w:t>
                      </w:r>
                    </w:p>
                    <w:p w14:paraId="70932035" w14:textId="77777777" w:rsidR="00BB492B" w:rsidRDefault="00BB492B" w:rsidP="00371084">
                      <w:pPr>
                        <w:ind w:left="200" w:hangingChars="100" w:hanging="200"/>
                        <w:rPr>
                          <w:noProof/>
                        </w:rPr>
                      </w:pPr>
                      <w:r>
                        <w:rPr>
                          <w:rFonts w:hint="eastAsia"/>
                          <w:noProof/>
                        </w:rPr>
                        <w:t>当日分割の画面の「テスト用」に✔を入れた状態で</w:t>
                      </w:r>
                      <w:r>
                        <w:rPr>
                          <w:rFonts w:hint="eastAsia"/>
                          <w:noProof/>
                          <w:color w:val="FFFFFF" w:themeColor="background1"/>
                          <w:shd w:val="clear" w:color="auto" w:fill="000000" w:themeFill="text1"/>
                        </w:rPr>
                        <w:t>データ</w:t>
                      </w:r>
                      <w:r w:rsidRPr="00371084">
                        <w:rPr>
                          <w:rFonts w:hint="eastAsia"/>
                          <w:noProof/>
                          <w:color w:val="FFFFFF" w:themeColor="background1"/>
                          <w:shd w:val="clear" w:color="auto" w:fill="000000" w:themeFill="text1"/>
                        </w:rPr>
                        <w:t>ベース作成</w:t>
                      </w:r>
                      <w:r>
                        <w:rPr>
                          <w:rFonts w:hint="eastAsia"/>
                          <w:noProof/>
                        </w:rPr>
                        <w:t>を</w:t>
                      </w:r>
                      <w:r>
                        <w:rPr>
                          <w:noProof/>
                        </w:rPr>
                        <w:t>クリック</w:t>
                      </w:r>
                      <w:r>
                        <w:rPr>
                          <w:rFonts w:hint="eastAsia"/>
                          <w:noProof/>
                        </w:rPr>
                        <w:t>した後、画面を閉じて再度当日分割の画面を開くと、自動的に「テスト用」に✔が入った状態で画面が表示されます。</w:t>
                      </w:r>
                    </w:p>
                    <w:p w14:paraId="57478CE3" w14:textId="77777777" w:rsidR="00BB492B" w:rsidRDefault="00BB492B" w:rsidP="00371084">
                      <w:pPr>
                        <w:ind w:left="200" w:hangingChars="100" w:hanging="200"/>
                        <w:rPr>
                          <w:noProof/>
                        </w:rPr>
                      </w:pPr>
                      <w:r>
                        <w:rPr>
                          <w:rFonts w:hint="eastAsia"/>
                          <w:noProof/>
                        </w:rPr>
                        <w:t xml:space="preserve">　「テスト用」の✔を外した状態で</w:t>
                      </w:r>
                      <w:r>
                        <w:rPr>
                          <w:rFonts w:hint="eastAsia"/>
                          <w:noProof/>
                          <w:color w:val="FFFFFF" w:themeColor="background1"/>
                          <w:shd w:val="clear" w:color="auto" w:fill="000000" w:themeFill="text1"/>
                        </w:rPr>
                        <w:t>データ</w:t>
                      </w:r>
                      <w:r w:rsidRPr="00371084">
                        <w:rPr>
                          <w:rFonts w:hint="eastAsia"/>
                          <w:noProof/>
                          <w:color w:val="FFFFFF" w:themeColor="background1"/>
                          <w:shd w:val="clear" w:color="auto" w:fill="000000" w:themeFill="text1"/>
                        </w:rPr>
                        <w:t>ベース作成</w:t>
                      </w:r>
                      <w:r>
                        <w:rPr>
                          <w:rFonts w:hint="eastAsia"/>
                          <w:noProof/>
                        </w:rPr>
                        <w:t>を</w:t>
                      </w:r>
                      <w:r>
                        <w:rPr>
                          <w:noProof/>
                        </w:rPr>
                        <w:t>クリック</w:t>
                      </w:r>
                      <w:r>
                        <w:rPr>
                          <w:rFonts w:hint="eastAsia"/>
                          <w:noProof/>
                        </w:rPr>
                        <w:t>すると、画面を開いた時に自動的に「テスト用」に✔が入らなくなります。</w:t>
                      </w:r>
                    </w:p>
                    <w:p w14:paraId="6EF4C624" w14:textId="77777777" w:rsidR="00BB492B" w:rsidRPr="00371084" w:rsidRDefault="00BB492B" w:rsidP="00371084">
                      <w:pPr>
                        <w:ind w:left="200" w:hangingChars="100" w:hanging="200"/>
                        <w:rPr>
                          <w:noProof/>
                        </w:rPr>
                      </w:pPr>
                      <w:r>
                        <w:rPr>
                          <w:rFonts w:hint="eastAsia"/>
                          <w:noProof/>
                        </w:rPr>
                        <w:t>※「テスト用」のフラグデータは汎用マスタの</w:t>
                      </w:r>
                      <w:r w:rsidRPr="00126011">
                        <w:rPr>
                          <w:noProof/>
                        </w:rPr>
                        <w:t>[ID]='WKU00', [CodeI]=24</w:t>
                      </w:r>
                      <w:r>
                        <w:rPr>
                          <w:rFonts w:hint="eastAsia"/>
                          <w:noProof/>
                        </w:rPr>
                        <w:t>の[DataI]に保存されます。</w:t>
                      </w:r>
                    </w:p>
                  </w:txbxContent>
                </v:textbox>
                <w10:wrap anchorx="margin"/>
              </v:shape>
            </w:pict>
          </mc:Fallback>
        </mc:AlternateContent>
      </w:r>
    </w:p>
    <w:p w14:paraId="1FD2D003" w14:textId="77777777" w:rsidR="00371084" w:rsidRPr="00D23DA9" w:rsidRDefault="00371084" w:rsidP="00B278B9"/>
    <w:p w14:paraId="7582BAAF" w14:textId="77777777" w:rsidR="00371084" w:rsidRPr="00D23DA9" w:rsidRDefault="00371084" w:rsidP="00B278B9"/>
    <w:p w14:paraId="3340C33C" w14:textId="77777777" w:rsidR="00371084" w:rsidRPr="00D23DA9" w:rsidRDefault="00371084" w:rsidP="00B278B9"/>
    <w:p w14:paraId="568EB1C8" w14:textId="77777777" w:rsidR="00371084" w:rsidRPr="00D23DA9" w:rsidRDefault="00371084" w:rsidP="00B278B9"/>
    <w:p w14:paraId="3B472F75" w14:textId="77777777" w:rsidR="00371084" w:rsidRPr="00D23DA9" w:rsidRDefault="00371084" w:rsidP="00B278B9"/>
    <w:p w14:paraId="34F46143" w14:textId="77777777" w:rsidR="003C4397" w:rsidRPr="00D23DA9" w:rsidRDefault="003C4397" w:rsidP="003C4397">
      <w:pPr>
        <w:widowControl/>
        <w:jc w:val="left"/>
      </w:pPr>
      <w:r w:rsidRPr="00D23DA9">
        <w:br w:type="page"/>
      </w:r>
    </w:p>
    <w:p w14:paraId="1E44254D" w14:textId="77777777" w:rsidR="00444EC1" w:rsidRPr="00D23DA9" w:rsidRDefault="00774265" w:rsidP="00444EC1">
      <w:pPr>
        <w:pStyle w:val="2"/>
        <w:rPr>
          <w:rFonts w:ascii="Meiryo UI" w:hAnsi="Meiryo UI"/>
          <w:b/>
          <w:color w:val="00B0F0"/>
          <w:sz w:val="28"/>
          <w:szCs w:val="28"/>
        </w:rPr>
      </w:pPr>
      <w:bookmarkStart w:id="64" w:name="_Toc137818082"/>
      <w:r w:rsidRPr="00D23DA9">
        <w:rPr>
          <w:rFonts w:ascii="Meiryo UI" w:hAnsi="Meiryo UI" w:hint="eastAsia"/>
          <w:b/>
          <w:color w:val="00B0F0"/>
          <w:sz w:val="28"/>
          <w:szCs w:val="28"/>
        </w:rPr>
        <w:lastRenderedPageBreak/>
        <w:t>【③上流連携】</w:t>
      </w:r>
      <w:r w:rsidR="00444EC1" w:rsidRPr="00D23DA9">
        <w:rPr>
          <w:rFonts w:ascii="Meiryo UI" w:hAnsi="Meiryo UI" w:hint="eastAsia"/>
          <w:b/>
          <w:color w:val="00B0F0"/>
          <w:sz w:val="28"/>
          <w:szCs w:val="28"/>
        </w:rPr>
        <w:t>E</w:t>
      </w:r>
      <w:r w:rsidR="00444EC1" w:rsidRPr="00D23DA9">
        <w:rPr>
          <w:rFonts w:ascii="Meiryo UI" w:hAnsi="Meiryo UI" w:hint="eastAsia"/>
          <w:b/>
          <w:color w:val="00B0F0"/>
          <w:sz w:val="28"/>
          <w:szCs w:val="28"/>
        </w:rPr>
        <w:t>当日用合算処理</w:t>
      </w:r>
      <w:bookmarkEnd w:id="64"/>
    </w:p>
    <w:p w14:paraId="3757CC45" w14:textId="77777777" w:rsidR="00444EC1" w:rsidRPr="00D23DA9" w:rsidRDefault="00BA6CC3" w:rsidP="00444EC1">
      <w:r w:rsidRPr="00D23DA9">
        <w:rPr>
          <w:rFonts w:hint="eastAsia"/>
        </w:rPr>
        <w:t>当日投票システムを投票所受付で使用し、投票情報が入力されているMDBを期日前投票システムへ一括で戻すことができます。</w:t>
      </w:r>
    </w:p>
    <w:p w14:paraId="3E444FFA" w14:textId="77777777" w:rsidR="00444EC1" w:rsidRPr="00D23DA9" w:rsidRDefault="00444EC1" w:rsidP="00444EC1"/>
    <w:p w14:paraId="5DBD0CA6" w14:textId="63926C3D" w:rsidR="00444EC1" w:rsidRPr="00D23DA9" w:rsidRDefault="005C429C" w:rsidP="00444EC1">
      <w:r w:rsidRPr="00D23DA9">
        <w:rPr>
          <w:noProof/>
        </w:rPr>
        <mc:AlternateContent>
          <mc:Choice Requires="wps">
            <w:drawing>
              <wp:anchor distT="0" distB="0" distL="114300" distR="114300" simplePos="0" relativeHeight="253812224" behindDoc="0" locked="0" layoutInCell="1" allowOverlap="1" wp14:anchorId="21DD82C8" wp14:editId="6098405E">
                <wp:simplePos x="0" y="0"/>
                <wp:positionH relativeFrom="margin">
                  <wp:posOffset>41063</wp:posOffset>
                </wp:positionH>
                <wp:positionV relativeFrom="paragraph">
                  <wp:posOffset>99060</wp:posOffset>
                </wp:positionV>
                <wp:extent cx="1380067" cy="406400"/>
                <wp:effectExtent l="0" t="0" r="0" b="0"/>
                <wp:wrapNone/>
                <wp:docPr id="46" name="AutoShape 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0067" cy="4064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1120A24" w14:textId="32EF021C" w:rsidR="005C429C" w:rsidRPr="00966B4C" w:rsidRDefault="005C429C" w:rsidP="005C429C">
                            <w:pPr>
                              <w:rPr>
                                <w:szCs w:val="21"/>
                              </w:rPr>
                            </w:pPr>
                            <w:r>
                              <w:rPr>
                                <w:rFonts w:asciiTheme="minorEastAsia" w:hAnsiTheme="minorEastAsia" w:hint="eastAsia"/>
                                <w:szCs w:val="21"/>
                              </w:rPr>
                              <w:t>①執行日を選択します。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1DD82C8" id="AutoShape 834" o:spid="_x0000_s1559" style="position:absolute;left:0;text-align:left;margin-left:3.25pt;margin-top:7.8pt;width:108.65pt;height:32pt;z-index:25381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" stroked="f">
                <v:textbox inset=".2mm,.2mm,.2mm,.2mm">
                  <w:txbxContent>
                    <w:p w14:paraId="41120A24" w14:textId="32EF021C" w:rsidR="005C429C" w:rsidRPr="00966B4C" w:rsidRDefault="005C429C" w:rsidP="005C429C">
                      <w:pPr>
                        <w:rPr>
                          <w:szCs w:val="21"/>
                        </w:rPr>
                      </w:pPr>
                      <w:r>
                        <w:rPr>
                          <w:rFonts w:asciiTheme="minorEastAsia" w:hAnsiTheme="minorEastAsia" w:hint="eastAsia"/>
                          <w:szCs w:val="21"/>
                        </w:rPr>
                        <w:t>①執行日を選択します。</w:t>
                      </w:r>
                    </w:p>
                  </w:txbxContent>
                </v:textbox>
                <w10:wrap anchorx="margin"/>
              </v:roundrect>
            </w:pict>
          </mc:Fallback>
        </mc:AlternateContent>
      </w:r>
      <w:r w:rsidRPr="00D23DA9">
        <w:rPr>
          <w:noProof/>
        </w:rPr>
        <mc:AlternateContent>
          <mc:Choice Requires="wps">
            <w:drawing>
              <wp:anchor distT="0" distB="0" distL="114300" distR="114300" simplePos="0" relativeHeight="251673088" behindDoc="0" locked="0" layoutInCell="1" allowOverlap="1" wp14:anchorId="58790084" wp14:editId="4BEA44BE">
                <wp:simplePos x="0" y="0"/>
                <wp:positionH relativeFrom="margin">
                  <wp:align>left</wp:align>
                </wp:positionH>
                <wp:positionV relativeFrom="paragraph">
                  <wp:posOffset>498475</wp:posOffset>
                </wp:positionV>
                <wp:extent cx="1510665" cy="797560"/>
                <wp:effectExtent l="0" t="0" r="0" b="2540"/>
                <wp:wrapNone/>
                <wp:docPr id="1194" name="AutoShape 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0665" cy="7975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2DC4D7" w14:textId="77777777" w:rsidR="00BB492B" w:rsidRPr="00966B4C" w:rsidRDefault="00BB492B" w:rsidP="00BA6CC3">
                            <w:pPr>
                              <w:rPr>
                                <w:szCs w:val="21"/>
                              </w:rPr>
                            </w:pPr>
                            <w:r>
                              <w:rPr>
                                <w:rFonts w:asciiTheme="minorEastAsia" w:hAnsiTheme="minorEastAsia" w:hint="eastAsia"/>
                                <w:szCs w:val="21"/>
                              </w:rPr>
                              <w:t>②</w:t>
                            </w:r>
                            <w:r>
                              <w:rPr>
                                <w:rFonts w:hint="eastAsia"/>
                              </w:rPr>
                              <w:t>MDBファイルのあるフォルダを</w:t>
                            </w:r>
                            <w:r>
                              <w:t>、</w:t>
                            </w:r>
                            <w:r w:rsidRPr="00BA6CC3">
                              <w:rPr>
                                <w:rFonts w:hint="eastAsia"/>
                                <w:color w:val="FFFFFF" w:themeColor="background1"/>
                                <w:shd w:val="clear" w:color="auto" w:fill="000000" w:themeFill="text1"/>
                              </w:rPr>
                              <w:t>参照</w:t>
                            </w:r>
                            <w:r>
                              <w:rPr>
                                <w:rFonts w:hint="eastAsia"/>
                              </w:rPr>
                              <w:t>を</w:t>
                            </w:r>
                            <w:r>
                              <w:rPr>
                                <w:rFonts w:asciiTheme="minorEastAsia" w:hAnsiTheme="minorEastAsia" w:hint="eastAsia"/>
                                <w:szCs w:val="21"/>
                              </w:rPr>
                              <w:t>クリック</w:t>
                            </w:r>
                            <w:r>
                              <w:rPr>
                                <w:rFonts w:hint="eastAsia"/>
                              </w:rPr>
                              <w:t>して指定します。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790084" id="_x0000_s1560" style="position:absolute;left:0;text-align:left;margin-left:0;margin-top:39.25pt;width:118.95pt;height:62.8pt;z-index:251673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" stroked="f">
                <v:textbox inset=".2mm,.2mm,.2mm,.2mm">
                  <w:txbxContent>
                    <w:p w14:paraId="372DC4D7" w14:textId="77777777" w:rsidR="00BB492B" w:rsidRPr="00966B4C" w:rsidRDefault="00BB492B" w:rsidP="00BA6CC3">
                      <w:pPr>
                        <w:rPr>
                          <w:szCs w:val="21"/>
                        </w:rPr>
                      </w:pPr>
                      <w:r>
                        <w:rPr>
                          <w:rFonts w:asciiTheme="minorEastAsia" w:hAnsiTheme="minorEastAsia" w:hint="eastAsia"/>
                          <w:szCs w:val="21"/>
                        </w:rPr>
                        <w:t>②</w:t>
                      </w:r>
                      <w:r>
                        <w:rPr>
                          <w:rFonts w:hint="eastAsia"/>
                        </w:rPr>
                        <w:t>MDBファイルのあるフォルダを</w:t>
                      </w:r>
                      <w:r>
                        <w:t>、</w:t>
                      </w:r>
                      <w:r w:rsidRPr="00BA6CC3">
                        <w:rPr>
                          <w:rFonts w:hint="eastAsia"/>
                          <w:color w:val="FFFFFF" w:themeColor="background1"/>
                          <w:shd w:val="clear" w:color="auto" w:fill="000000" w:themeFill="text1"/>
                        </w:rPr>
                        <w:t>参照</w:t>
                      </w:r>
                      <w:r>
                        <w:rPr>
                          <w:rFonts w:hint="eastAsia"/>
                        </w:rPr>
                        <w:t>を</w:t>
                      </w:r>
                      <w:r>
                        <w:rPr>
                          <w:rFonts w:asciiTheme="minorEastAsia" w:hAnsiTheme="minorEastAsia" w:hint="eastAsia"/>
                          <w:szCs w:val="21"/>
                        </w:rPr>
                        <w:t>クリック</w:t>
                      </w:r>
                      <w:r>
                        <w:rPr>
                          <w:rFonts w:hint="eastAsia"/>
                        </w:rPr>
                        <w:t>して指定します。</w:t>
                      </w:r>
                    </w:p>
                  </w:txbxContent>
                </v:textbox>
                <w10:wrap anchorx="margin"/>
              </v:roundrect>
            </w:pict>
          </mc:Fallback>
        </mc:AlternateContent>
      </w:r>
      <w:r w:rsidR="00DD7F5E" w:rsidRPr="00D23DA9">
        <w:rPr>
          <w:noProof/>
        </w:rPr>
        <mc:AlternateContent>
          <mc:Choice Requires="wps">
            <w:drawing>
              <wp:anchor distT="0" distB="0" distL="114300" distR="114300" simplePos="0" relativeHeight="251678208" behindDoc="0" locked="0" layoutInCell="1" allowOverlap="1" wp14:anchorId="7B5191A6" wp14:editId="755C0AC1">
                <wp:simplePos x="0" y="0"/>
                <wp:positionH relativeFrom="column">
                  <wp:posOffset>4682490</wp:posOffset>
                </wp:positionH>
                <wp:positionV relativeFrom="paragraph">
                  <wp:posOffset>239395</wp:posOffset>
                </wp:positionV>
                <wp:extent cx="1362710" cy="1128395"/>
                <wp:effectExtent l="1905" t="1270" r="6985" b="3810"/>
                <wp:wrapNone/>
                <wp:docPr id="1192" name="AutoShape 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710" cy="11283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701223" w14:textId="77777777" w:rsidR="00BB492B" w:rsidRPr="00966B4C" w:rsidRDefault="00BB492B" w:rsidP="00BA6CC3">
                            <w:pPr>
                              <w:rPr>
                                <w:szCs w:val="21"/>
                              </w:rPr>
                            </w:pPr>
                            <w:r w:rsidRPr="00BA6CC3">
                              <w:rPr>
                                <w:rFonts w:hint="eastAsia"/>
                                <w:color w:val="FFFFFF" w:themeColor="background1"/>
                                <w:shd w:val="clear" w:color="auto" w:fill="000000" w:themeFill="text1"/>
                              </w:rPr>
                              <w:t>参照</w:t>
                            </w:r>
                            <w:r>
                              <w:rPr>
                                <w:rFonts w:hint="eastAsia"/>
                              </w:rPr>
                              <w:t>を</w:t>
                            </w:r>
                            <w:r>
                              <w:rPr>
                                <w:rFonts w:asciiTheme="minorEastAsia" w:hAnsiTheme="minorEastAsia" w:hint="eastAsia"/>
                                <w:szCs w:val="21"/>
                              </w:rPr>
                              <w:t>クリック</w:t>
                            </w:r>
                            <w:r>
                              <w:rPr>
                                <w:rFonts w:hint="eastAsia"/>
                              </w:rPr>
                              <w:t>すると、合算するMDBファイルの一覧が表示されます。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5191A6" id="AutoShape 839" o:spid="_x0000_s1561" style="position:absolute;left:0;text-align:left;margin-left:368.7pt;margin-top:18.85pt;width:107.3pt;height:88.8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" stroked="f">
                <v:textbox inset=".2mm,.2mm,.2mm,.2mm">
                  <w:txbxContent>
                    <w:p w14:paraId="42701223" w14:textId="77777777" w:rsidR="00BB492B" w:rsidRPr="00966B4C" w:rsidRDefault="00BB492B" w:rsidP="00BA6CC3">
                      <w:pPr>
                        <w:rPr>
                          <w:szCs w:val="21"/>
                        </w:rPr>
                      </w:pPr>
                      <w:r w:rsidRPr="00BA6CC3">
                        <w:rPr>
                          <w:rFonts w:hint="eastAsia"/>
                          <w:color w:val="FFFFFF" w:themeColor="background1"/>
                          <w:shd w:val="clear" w:color="auto" w:fill="000000" w:themeFill="text1"/>
                        </w:rPr>
                        <w:t>参照</w:t>
                      </w:r>
                      <w:r>
                        <w:rPr>
                          <w:rFonts w:hint="eastAsia"/>
                        </w:rPr>
                        <w:t>を</w:t>
                      </w:r>
                      <w:r>
                        <w:rPr>
                          <w:rFonts w:asciiTheme="minorEastAsia" w:hAnsiTheme="minorEastAsia" w:hint="eastAsia"/>
                          <w:szCs w:val="21"/>
                        </w:rPr>
                        <w:t>クリック</w:t>
                      </w:r>
                      <w:r>
                        <w:rPr>
                          <w:rFonts w:hint="eastAsia"/>
                        </w:rPr>
                        <w:t>すると、合算するMDBファイルの一覧が表示されます。</w:t>
                      </w:r>
                    </w:p>
                  </w:txbxContent>
                </v:textbox>
              </v:roundrect>
            </w:pict>
          </mc:Fallback>
        </mc:AlternateContent>
      </w:r>
      <w:r w:rsidR="00DD7F5E" w:rsidRPr="00D23DA9">
        <w:rPr>
          <w:noProof/>
        </w:rPr>
        <mc:AlternateContent>
          <mc:Choice Requires="wps">
            <w:drawing>
              <wp:anchor distT="0" distB="0" distL="114300" distR="114300" simplePos="0" relativeHeight="251677184" behindDoc="0" locked="0" layoutInCell="1" allowOverlap="1" wp14:anchorId="51B90048" wp14:editId="6715973B">
                <wp:simplePos x="0" y="0"/>
                <wp:positionH relativeFrom="column">
                  <wp:posOffset>4461510</wp:posOffset>
                </wp:positionH>
                <wp:positionV relativeFrom="paragraph">
                  <wp:posOffset>600710</wp:posOffset>
                </wp:positionV>
                <wp:extent cx="220980" cy="635"/>
                <wp:effectExtent l="19050" t="19685" r="17145" b="17780"/>
                <wp:wrapNone/>
                <wp:docPr id="1191" name="AutoShape 8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98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CEB589" id="AutoShape 838" o:spid="_x0000_s1026" type="#_x0000_t32" style="position:absolute;left:0;text-align:left;margin-left:351.3pt;margin-top:47.3pt;width:17.4pt;height:.0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" strokecolor="red" strokeweight="2.5pt"/>
            </w:pict>
          </mc:Fallback>
        </mc:AlternateContent>
      </w:r>
      <w:r w:rsidR="00DD7F5E" w:rsidRPr="00D23DA9">
        <w:rPr>
          <w:noProof/>
        </w:rPr>
        <mc:AlternateContent>
          <mc:Choice Requires="wps">
            <w:drawing>
              <wp:anchor distT="0" distB="0" distL="114300" distR="114300" simplePos="0" relativeHeight="251676160" behindDoc="0" locked="0" layoutInCell="1" allowOverlap="1" wp14:anchorId="36C8D8F5" wp14:editId="42579BDC">
                <wp:simplePos x="0" y="0"/>
                <wp:positionH relativeFrom="column">
                  <wp:posOffset>3554095</wp:posOffset>
                </wp:positionH>
                <wp:positionV relativeFrom="paragraph">
                  <wp:posOffset>239395</wp:posOffset>
                </wp:positionV>
                <wp:extent cx="907415" cy="956945"/>
                <wp:effectExtent l="16510" t="20320" r="19050" b="22860"/>
                <wp:wrapNone/>
                <wp:docPr id="1190" name="AutoShape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7415" cy="95694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22C203" id="AutoShape 837" o:spid="_x0000_s1026" style="position:absolute;left:0;text-align:left;margin-left:279.85pt;margin-top:18.85pt;width:71.45pt;height:75.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675136" behindDoc="0" locked="0" layoutInCell="1" allowOverlap="1" wp14:anchorId="4714C20B" wp14:editId="36031034">
                <wp:simplePos x="0" y="0"/>
                <wp:positionH relativeFrom="column">
                  <wp:posOffset>3717925</wp:posOffset>
                </wp:positionH>
                <wp:positionV relativeFrom="paragraph">
                  <wp:posOffset>1654175</wp:posOffset>
                </wp:positionV>
                <wp:extent cx="0" cy="222250"/>
                <wp:effectExtent l="18415" t="15875" r="19685" b="19050"/>
                <wp:wrapNone/>
                <wp:docPr id="1189" name="AutoShap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225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F16CEA" id="AutoShape 836" o:spid="_x0000_s1026" type="#_x0000_t32" style="position:absolute;left:0;text-align:left;margin-left:292.75pt;margin-top:130.25pt;width:0;height:17.5pt;flip: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" strokecolor="red" strokeweight="2.5pt"/>
            </w:pict>
          </mc:Fallback>
        </mc:AlternateContent>
      </w:r>
      <w:r w:rsidR="00DD7F5E" w:rsidRPr="00D23DA9">
        <w:rPr>
          <w:noProof/>
        </w:rPr>
        <mc:AlternateContent>
          <mc:Choice Requires="wps">
            <w:drawing>
              <wp:anchor distT="0" distB="0" distL="114300" distR="114300" simplePos="0" relativeHeight="251672064" behindDoc="0" locked="0" layoutInCell="1" allowOverlap="1" wp14:anchorId="75A0A61F" wp14:editId="2E916718">
                <wp:simplePos x="0" y="0"/>
                <wp:positionH relativeFrom="column">
                  <wp:posOffset>1495425</wp:posOffset>
                </wp:positionH>
                <wp:positionV relativeFrom="paragraph">
                  <wp:posOffset>600710</wp:posOffset>
                </wp:positionV>
                <wp:extent cx="220980" cy="635"/>
                <wp:effectExtent l="24765" t="19685" r="20955" b="17780"/>
                <wp:wrapNone/>
                <wp:docPr id="1188" name="AutoShape 8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98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547CC0" id="AutoShape 833" o:spid="_x0000_s1026" type="#_x0000_t32" style="position:absolute;left:0;text-align:left;margin-left:117.75pt;margin-top:47.3pt;width:17.4pt;height:.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" strokecolor="red" strokeweight="2.5pt"/>
            </w:pict>
          </mc:Fallback>
        </mc:AlternateContent>
      </w:r>
      <w:r w:rsidR="00DD7F5E" w:rsidRPr="00D23DA9">
        <w:rPr>
          <w:noProof/>
        </w:rPr>
        <mc:AlternateContent>
          <mc:Choice Requires="wps">
            <w:drawing>
              <wp:anchor distT="0" distB="0" distL="114300" distR="114300" simplePos="0" relativeHeight="251670016" behindDoc="0" locked="0" layoutInCell="1" allowOverlap="1" wp14:anchorId="5B1E2E4A" wp14:editId="1B2CD325">
                <wp:simplePos x="0" y="0"/>
                <wp:positionH relativeFrom="column">
                  <wp:posOffset>1495425</wp:posOffset>
                </wp:positionH>
                <wp:positionV relativeFrom="paragraph">
                  <wp:posOffset>324485</wp:posOffset>
                </wp:positionV>
                <wp:extent cx="220980" cy="635"/>
                <wp:effectExtent l="24765" t="19685" r="20955" b="17780"/>
                <wp:wrapNone/>
                <wp:docPr id="1187" name="AutoShap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98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036637" id="AutoShape 831" o:spid="_x0000_s1026" type="#_x0000_t32" style="position:absolute;left:0;text-align:left;margin-left:117.75pt;margin-top:25.55pt;width:17.4pt;height:.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" strokecolor="red" strokeweight="2.5pt"/>
            </w:pict>
          </mc:Fallback>
        </mc:AlternateContent>
      </w:r>
      <w:r w:rsidR="00F40E71" w:rsidRPr="00D23DA9">
        <w:rPr>
          <w:rFonts w:hint="eastAsia"/>
        </w:rPr>
        <w:tab/>
      </w:r>
      <w:r w:rsidR="00F40E71" w:rsidRPr="00D23DA9">
        <w:rPr>
          <w:rFonts w:hint="eastAsia"/>
        </w:rPr>
        <w:tab/>
      </w:r>
      <w:r w:rsidR="00BA6CC3" w:rsidRPr="00D23DA9">
        <w:rPr>
          <w:rFonts w:hint="eastAsia"/>
        </w:rPr>
        <w:tab/>
      </w:r>
      <w:r w:rsidR="00BA6CC3" w:rsidRPr="00D23DA9">
        <w:rPr>
          <w:rFonts w:hint="eastAsia"/>
          <w:noProof/>
        </w:rPr>
        <w:drawing>
          <wp:inline distT="0" distB="0" distL="0" distR="0" wp14:anchorId="25DDB07A" wp14:editId="21ACFA99">
            <wp:extent cx="2899410" cy="1626870"/>
            <wp:effectExtent l="19050" t="0" r="0" b="0"/>
            <wp:docPr id="244"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2" cstate="print"/>
                    <a:srcRect/>
                    <a:stretch>
                      <a:fillRect/>
                    </a:stretch>
                  </pic:blipFill>
                  <pic:spPr bwMode="auto">
                    <a:xfrm>
                      <a:off x="0" y="0"/>
                      <a:ext cx="2899410" cy="1626870"/>
                    </a:xfrm>
                    <a:prstGeom prst="rect">
                      <a:avLst/>
                    </a:prstGeom>
                    <a:noFill/>
                    <a:ln w="9525">
                      <a:noFill/>
                      <a:miter lim="800000"/>
                      <a:headEnd/>
                      <a:tailEnd/>
                    </a:ln>
                  </pic:spPr>
                </pic:pic>
              </a:graphicData>
            </a:graphic>
          </wp:inline>
        </w:drawing>
      </w:r>
    </w:p>
    <w:p w14:paraId="389B2C8C" w14:textId="77777777" w:rsidR="00A57922" w:rsidRPr="00D23DA9" w:rsidRDefault="00DD7F5E" w:rsidP="00444EC1">
      <w:r w:rsidRPr="00D23DA9">
        <w:rPr>
          <w:noProof/>
        </w:rPr>
        <mc:AlternateContent>
          <mc:Choice Requires="wps">
            <w:drawing>
              <wp:anchor distT="0" distB="0" distL="114300" distR="114300" simplePos="0" relativeHeight="252920320" behindDoc="0" locked="0" layoutInCell="1" allowOverlap="1" wp14:anchorId="44B66265" wp14:editId="0416965A">
                <wp:simplePos x="0" y="0"/>
                <wp:positionH relativeFrom="column">
                  <wp:posOffset>2969895</wp:posOffset>
                </wp:positionH>
                <wp:positionV relativeFrom="paragraph">
                  <wp:posOffset>17145</wp:posOffset>
                </wp:positionV>
                <wp:extent cx="1887855" cy="320675"/>
                <wp:effectExtent l="3810" t="7620" r="3810" b="5080"/>
                <wp:wrapNone/>
                <wp:docPr id="1186" name="AutoShape 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7855" cy="3206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6E5E3BC" w14:textId="77777777" w:rsidR="00BB492B" w:rsidRPr="00966B4C" w:rsidRDefault="00BB492B" w:rsidP="00BA6CC3">
                            <w:pPr>
                              <w:rPr>
                                <w:szCs w:val="21"/>
                              </w:rPr>
                            </w:pPr>
                            <w:r>
                              <w:rPr>
                                <w:rFonts w:asciiTheme="minorEastAsia" w:hAnsiTheme="minorEastAsia" w:hint="eastAsia"/>
                                <w:szCs w:val="21"/>
                              </w:rPr>
                              <w:t>③</w:t>
                            </w:r>
                            <w:r w:rsidRPr="00BA6CC3">
                              <w:rPr>
                                <w:rFonts w:asciiTheme="minorEastAsia" w:hAnsiTheme="minorEastAsia" w:hint="eastAsia"/>
                                <w:color w:val="FFFFFF" w:themeColor="background1"/>
                                <w:szCs w:val="21"/>
                                <w:shd w:val="clear" w:color="auto" w:fill="000000" w:themeFill="text1"/>
                              </w:rPr>
                              <w:t>合算</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B66265" id="AutoShape 835" o:spid="_x0000_s1562" style="position:absolute;left:0;text-align:left;margin-left:233.85pt;margin-top:1.35pt;width:148.65pt;height:25.25pt;z-index:2529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" stroked="f">
                <v:textbox inset=".2mm,.2mm,.2mm,.2mm">
                  <w:txbxContent>
                    <w:p w14:paraId="76E5E3BC" w14:textId="77777777" w:rsidR="00BB492B" w:rsidRPr="00966B4C" w:rsidRDefault="00BB492B" w:rsidP="00BA6CC3">
                      <w:pPr>
                        <w:rPr>
                          <w:szCs w:val="21"/>
                        </w:rPr>
                      </w:pPr>
                      <w:r>
                        <w:rPr>
                          <w:rFonts w:asciiTheme="minorEastAsia" w:hAnsiTheme="minorEastAsia" w:hint="eastAsia"/>
                          <w:szCs w:val="21"/>
                        </w:rPr>
                        <w:t>③</w:t>
                      </w:r>
                      <w:r w:rsidRPr="00BA6CC3">
                        <w:rPr>
                          <w:rFonts w:asciiTheme="minorEastAsia" w:hAnsiTheme="minorEastAsia" w:hint="eastAsia"/>
                          <w:color w:val="FFFFFF" w:themeColor="background1"/>
                          <w:szCs w:val="21"/>
                          <w:shd w:val="clear" w:color="auto" w:fill="000000" w:themeFill="text1"/>
                        </w:rPr>
                        <w:t>合算</w:t>
                      </w:r>
                      <w:r>
                        <w:rPr>
                          <w:rFonts w:asciiTheme="minorEastAsia" w:hAnsiTheme="minorEastAsia" w:hint="eastAsia"/>
                          <w:szCs w:val="21"/>
                        </w:rPr>
                        <w:t>をクリックします。</w:t>
                      </w:r>
                    </w:p>
                  </w:txbxContent>
                </v:textbox>
              </v:roundrect>
            </w:pict>
          </mc:Fallback>
        </mc:AlternateContent>
      </w:r>
    </w:p>
    <w:p w14:paraId="3408D472" w14:textId="77777777" w:rsidR="003C4397" w:rsidRPr="00D23DA9" w:rsidRDefault="003C4397" w:rsidP="00444EC1"/>
    <w:p w14:paraId="51CAEE3B" w14:textId="77777777" w:rsidR="00F40E71" w:rsidRPr="00D23DA9" w:rsidRDefault="00BA6CC3" w:rsidP="00444EC1">
      <w:r w:rsidRPr="00D23DA9">
        <w:rPr>
          <w:rFonts w:hint="eastAsia"/>
        </w:rPr>
        <w:t>合算処理が完了すると、</w:t>
      </w:r>
      <w:r w:rsidR="00D36C54" w:rsidRPr="00D23DA9">
        <w:rPr>
          <w:rFonts w:hint="eastAsia"/>
        </w:rPr>
        <w:t>次の図</w:t>
      </w:r>
      <w:r w:rsidRPr="00D23DA9">
        <w:rPr>
          <w:rFonts w:hint="eastAsia"/>
        </w:rPr>
        <w:t>が表示されます。</w:t>
      </w:r>
    </w:p>
    <w:p w14:paraId="71223EF3" w14:textId="77777777" w:rsidR="00BA6CC3" w:rsidRPr="00D23DA9" w:rsidRDefault="00BA6CC3" w:rsidP="00444EC1">
      <w:r w:rsidRPr="00D23DA9">
        <w:rPr>
          <w:rFonts w:hint="eastAsia"/>
          <w:color w:val="FFFFFF" w:themeColor="background1"/>
          <w:shd w:val="clear" w:color="auto" w:fill="000000" w:themeFill="text1"/>
        </w:rPr>
        <w:t>はい</w:t>
      </w:r>
      <w:r w:rsidR="00E402B0" w:rsidRPr="00D23DA9">
        <w:rPr>
          <w:rFonts w:hint="eastAsia"/>
        </w:rPr>
        <w:t>をクリックする</w:t>
      </w:r>
      <w:r w:rsidRPr="00D23DA9">
        <w:rPr>
          <w:rFonts w:hint="eastAsia"/>
        </w:rPr>
        <w:t>と、合算処理のログが表示されます。</w:t>
      </w:r>
    </w:p>
    <w:p w14:paraId="49D5D13C" w14:textId="77777777" w:rsidR="00F40E71" w:rsidRPr="00D23DA9" w:rsidRDefault="00DD7F5E" w:rsidP="00444EC1">
      <w:r w:rsidRPr="00D23DA9">
        <w:rPr>
          <w:noProof/>
        </w:rPr>
        <mc:AlternateContent>
          <mc:Choice Requires="wps">
            <w:drawing>
              <wp:anchor distT="0" distB="0" distL="114300" distR="114300" simplePos="0" relativeHeight="251679232" behindDoc="0" locked="0" layoutInCell="1" allowOverlap="1" wp14:anchorId="51552731" wp14:editId="7192BB35">
                <wp:simplePos x="0" y="0"/>
                <wp:positionH relativeFrom="column">
                  <wp:posOffset>1716405</wp:posOffset>
                </wp:positionH>
                <wp:positionV relativeFrom="paragraph">
                  <wp:posOffset>695960</wp:posOffset>
                </wp:positionV>
                <wp:extent cx="351790" cy="635"/>
                <wp:effectExtent l="17145" t="76835" r="31115" b="74930"/>
                <wp:wrapNone/>
                <wp:docPr id="1185" name="AutoShap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1790" cy="635"/>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EFEF3D" id="AutoShape 840" o:spid="_x0000_s1026" type="#_x0000_t32" style="position:absolute;left:0;text-align:left;margin-left:135.15pt;margin-top:54.8pt;width:27.7pt;height:.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" strokecolor="red" strokeweight="2.5pt">
                <v:stroke endarrow="block"/>
              </v:shape>
            </w:pict>
          </mc:Fallback>
        </mc:AlternateContent>
      </w:r>
      <w:r w:rsidR="00BA6CC3" w:rsidRPr="00D23DA9">
        <w:rPr>
          <w:rFonts w:hint="eastAsia"/>
        </w:rPr>
        <w:tab/>
      </w:r>
      <w:r w:rsidR="00BA6CC3" w:rsidRPr="00D23DA9">
        <w:rPr>
          <w:rFonts w:hint="eastAsia"/>
          <w:noProof/>
        </w:rPr>
        <w:drawing>
          <wp:inline distT="0" distB="0" distL="0" distR="0" wp14:anchorId="4575D995" wp14:editId="2524C928">
            <wp:extent cx="1043940" cy="662940"/>
            <wp:effectExtent l="19050" t="0" r="3810" b="0"/>
            <wp:docPr id="262"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3" cstate="print"/>
                    <a:srcRect/>
                    <a:stretch>
                      <a:fillRect/>
                    </a:stretch>
                  </pic:blipFill>
                  <pic:spPr bwMode="auto">
                    <a:xfrm>
                      <a:off x="0" y="0"/>
                      <a:ext cx="1043940" cy="662940"/>
                    </a:xfrm>
                    <a:prstGeom prst="rect">
                      <a:avLst/>
                    </a:prstGeom>
                    <a:noFill/>
                    <a:ln w="9525">
                      <a:noFill/>
                      <a:miter lim="800000"/>
                      <a:headEnd/>
                      <a:tailEnd/>
                    </a:ln>
                  </pic:spPr>
                </pic:pic>
              </a:graphicData>
            </a:graphic>
          </wp:inline>
        </w:drawing>
      </w:r>
      <w:r w:rsidR="00BA6CC3" w:rsidRPr="00D23DA9">
        <w:rPr>
          <w:rFonts w:hint="eastAsia"/>
        </w:rPr>
        <w:tab/>
      </w:r>
      <w:r w:rsidR="00BA6CC3" w:rsidRPr="00D23DA9">
        <w:rPr>
          <w:rFonts w:hint="eastAsia"/>
          <w:noProof/>
        </w:rPr>
        <w:drawing>
          <wp:inline distT="0" distB="0" distL="0" distR="0" wp14:anchorId="23497FE9" wp14:editId="0F45C266">
            <wp:extent cx="3752850" cy="918210"/>
            <wp:effectExtent l="19050" t="0" r="0" b="0"/>
            <wp:docPr id="263"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4" cstate="print"/>
                    <a:srcRect/>
                    <a:stretch>
                      <a:fillRect/>
                    </a:stretch>
                  </pic:blipFill>
                  <pic:spPr bwMode="auto">
                    <a:xfrm>
                      <a:off x="0" y="0"/>
                      <a:ext cx="3752850" cy="918210"/>
                    </a:xfrm>
                    <a:prstGeom prst="rect">
                      <a:avLst/>
                    </a:prstGeom>
                    <a:noFill/>
                    <a:ln w="9525">
                      <a:noFill/>
                      <a:miter lim="800000"/>
                      <a:headEnd/>
                      <a:tailEnd/>
                    </a:ln>
                  </pic:spPr>
                </pic:pic>
              </a:graphicData>
            </a:graphic>
          </wp:inline>
        </w:drawing>
      </w:r>
    </w:p>
    <w:p w14:paraId="2AC8C670" w14:textId="77777777" w:rsidR="003C4397" w:rsidRPr="00D23DA9" w:rsidRDefault="003C4397" w:rsidP="00444EC1"/>
    <w:p w14:paraId="73716FC8" w14:textId="77777777" w:rsidR="00F40E71" w:rsidRPr="00D23DA9" w:rsidRDefault="00BA6CC3" w:rsidP="00444EC1">
      <w:r w:rsidRPr="00D23DA9">
        <w:rPr>
          <w:rFonts w:hint="eastAsia"/>
        </w:rPr>
        <w:t>合算処理が終了すると、</w:t>
      </w:r>
      <w:r w:rsidR="00D36C54" w:rsidRPr="00D23DA9">
        <w:rPr>
          <w:rFonts w:hint="eastAsia"/>
        </w:rPr>
        <w:t>次の図</w:t>
      </w:r>
      <w:r w:rsidRPr="00D23DA9">
        <w:rPr>
          <w:rFonts w:hint="eastAsia"/>
        </w:rPr>
        <w:t>のようになり</w:t>
      </w:r>
      <w:r w:rsidR="007C0A03" w:rsidRPr="00D23DA9">
        <w:rPr>
          <w:rFonts w:hint="eastAsia"/>
        </w:rPr>
        <w:t>、合算された1つのMDB</w:t>
      </w:r>
      <w:r w:rsidR="00A40954" w:rsidRPr="00D23DA9">
        <w:rPr>
          <w:rFonts w:hint="eastAsia"/>
        </w:rPr>
        <w:t>ファイル</w:t>
      </w:r>
      <w:r w:rsidR="007C0A03" w:rsidRPr="00D23DA9">
        <w:rPr>
          <w:rFonts w:hint="eastAsia"/>
        </w:rPr>
        <w:t>ができます。</w:t>
      </w:r>
    </w:p>
    <w:p w14:paraId="61DA353A" w14:textId="77777777" w:rsidR="007C0A03" w:rsidRPr="00D23DA9" w:rsidRDefault="007C0A03" w:rsidP="00444EC1">
      <w:r w:rsidRPr="00D23DA9">
        <w:rPr>
          <w:rFonts w:hint="eastAsia"/>
        </w:rPr>
        <w:tab/>
      </w:r>
      <w:r w:rsidRPr="00D23DA9">
        <w:rPr>
          <w:rFonts w:hint="eastAsia"/>
          <w:noProof/>
        </w:rPr>
        <w:drawing>
          <wp:inline distT="0" distB="0" distL="0" distR="0" wp14:anchorId="4A14FCB6" wp14:editId="023F85BF">
            <wp:extent cx="1897143" cy="232442"/>
            <wp:effectExtent l="19050" t="0" r="7857" b="0"/>
            <wp:docPr id="264"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5" cstate="print"/>
                    <a:srcRect/>
                    <a:stretch>
                      <a:fillRect/>
                    </a:stretch>
                  </pic:blipFill>
                  <pic:spPr bwMode="auto">
                    <a:xfrm>
                      <a:off x="0" y="0"/>
                      <a:ext cx="1897143" cy="232442"/>
                    </a:xfrm>
                    <a:prstGeom prst="rect">
                      <a:avLst/>
                    </a:prstGeom>
                    <a:noFill/>
                    <a:ln w="9525">
                      <a:noFill/>
                      <a:miter lim="800000"/>
                      <a:headEnd/>
                      <a:tailEnd/>
                    </a:ln>
                  </pic:spPr>
                </pic:pic>
              </a:graphicData>
            </a:graphic>
          </wp:inline>
        </w:drawing>
      </w:r>
    </w:p>
    <w:p w14:paraId="0B38EFBB" w14:textId="77777777" w:rsidR="00F40E71" w:rsidRDefault="00F40E71" w:rsidP="00444EC1"/>
    <w:p w14:paraId="2440144B" w14:textId="77777777" w:rsidR="000C2784" w:rsidRDefault="000C2784" w:rsidP="00444EC1"/>
    <w:p w14:paraId="34F567B2" w14:textId="77777777" w:rsidR="000C2784" w:rsidRDefault="000C2784" w:rsidP="00444EC1"/>
    <w:p w14:paraId="6DDFB8A6" w14:textId="77777777" w:rsidR="000C2784" w:rsidRDefault="000C2784" w:rsidP="00444EC1"/>
    <w:p w14:paraId="4D96D113" w14:textId="77777777" w:rsidR="000C2784" w:rsidRDefault="000C2784" w:rsidP="00444EC1"/>
    <w:p w14:paraId="78F7170F" w14:textId="77777777" w:rsidR="000C2784" w:rsidRDefault="000C2784" w:rsidP="00444EC1"/>
    <w:p w14:paraId="431C9DCC" w14:textId="77777777" w:rsidR="000C2784" w:rsidRDefault="000C2784" w:rsidP="00444EC1"/>
    <w:p w14:paraId="5DBE1C87" w14:textId="77777777" w:rsidR="000C2784" w:rsidRDefault="000C2784" w:rsidP="00444EC1"/>
    <w:p w14:paraId="3C4B1F89" w14:textId="77777777" w:rsidR="000C2784" w:rsidRDefault="000C2784" w:rsidP="00444EC1"/>
    <w:p w14:paraId="5812EBA5" w14:textId="77777777" w:rsidR="000C2784" w:rsidRDefault="000C2784" w:rsidP="00444EC1"/>
    <w:p w14:paraId="013E7A56" w14:textId="77777777" w:rsidR="000C2784" w:rsidRDefault="000C2784" w:rsidP="00444EC1"/>
    <w:p w14:paraId="621F3243" w14:textId="77777777" w:rsidR="000C2784" w:rsidRDefault="000C2784" w:rsidP="00444EC1"/>
    <w:p w14:paraId="3B67EC92" w14:textId="77777777" w:rsidR="000C2784" w:rsidRDefault="000C2784" w:rsidP="00444EC1"/>
    <w:p w14:paraId="0DB88462" w14:textId="77777777" w:rsidR="000C2784" w:rsidRPr="00D23DA9" w:rsidRDefault="000C2784" w:rsidP="00444EC1"/>
    <w:p w14:paraId="22517D80" w14:textId="77777777" w:rsidR="00F40E71" w:rsidRDefault="00F40E71" w:rsidP="00444EC1"/>
    <w:p w14:paraId="6189614F" w14:textId="06176D22" w:rsidR="000C2784" w:rsidRPr="00D23DA9" w:rsidRDefault="000C2784" w:rsidP="000C2784">
      <w:pPr>
        <w:pStyle w:val="2"/>
        <w:rPr>
          <w:rFonts w:ascii="Meiryo UI" w:hAnsi="Meiryo UI"/>
          <w:b/>
          <w:color w:val="00B0F0"/>
          <w:sz w:val="28"/>
          <w:szCs w:val="28"/>
        </w:rPr>
      </w:pPr>
      <w:bookmarkStart w:id="65" w:name="_Toc137818083"/>
      <w:r w:rsidRPr="00D23DA9">
        <w:rPr>
          <w:rFonts w:ascii="Meiryo UI" w:hAnsi="Meiryo UI" w:hint="eastAsia"/>
          <w:b/>
          <w:color w:val="00B0F0"/>
          <w:sz w:val="28"/>
          <w:szCs w:val="28"/>
        </w:rPr>
        <w:lastRenderedPageBreak/>
        <w:t>【③上流連携】</w:t>
      </w:r>
      <w:r>
        <w:rPr>
          <w:rFonts w:ascii="Meiryo UI" w:hAnsi="Meiryo UI"/>
          <w:b/>
          <w:color w:val="00B0F0"/>
          <w:sz w:val="28"/>
          <w:szCs w:val="28"/>
        </w:rPr>
        <w:t>F</w:t>
      </w:r>
      <w:r>
        <w:rPr>
          <w:rFonts w:ascii="Meiryo UI" w:hAnsi="Meiryo UI" w:hint="eastAsia"/>
          <w:b/>
          <w:color w:val="00B0F0"/>
          <w:sz w:val="28"/>
          <w:szCs w:val="28"/>
        </w:rPr>
        <w:t>他社連携</w:t>
      </w:r>
      <w:bookmarkEnd w:id="65"/>
    </w:p>
    <w:p w14:paraId="08EC951B" w14:textId="77777777" w:rsidR="009C5541" w:rsidRPr="00D23DA9" w:rsidRDefault="009C5541" w:rsidP="009C5541">
      <w:r>
        <w:rPr>
          <w:rFonts w:hint="eastAsia"/>
        </w:rPr>
        <w:t>期日前投票システムのデータを他社の当日投票サブユニット向けにデータ出力、もしくは他社の当日投票サブユニットからデータを期日前投票システムに取り込みます。</w:t>
      </w:r>
    </w:p>
    <w:p w14:paraId="102E3E22" w14:textId="77777777" w:rsidR="003E6DAC" w:rsidRDefault="003E6DAC" w:rsidP="00444EC1"/>
    <w:p w14:paraId="689678B0" w14:textId="78604E21" w:rsidR="00DA31D7" w:rsidRDefault="00CD7E65" w:rsidP="00444EC1">
      <w:r>
        <w:rPr>
          <w:noProof/>
        </w:rPr>
        <w:drawing>
          <wp:anchor distT="0" distB="0" distL="114300" distR="114300" simplePos="0" relativeHeight="253828608" behindDoc="1" locked="0" layoutInCell="1" allowOverlap="1" wp14:anchorId="5E02AB62" wp14:editId="39CB5185">
            <wp:simplePos x="0" y="0"/>
            <wp:positionH relativeFrom="margin">
              <wp:posOffset>1670685</wp:posOffset>
            </wp:positionH>
            <wp:positionV relativeFrom="paragraph">
              <wp:posOffset>19050</wp:posOffset>
            </wp:positionV>
            <wp:extent cx="2548890" cy="1950085"/>
            <wp:effectExtent l="0" t="0" r="3810" b="0"/>
            <wp:wrapThrough wrapText="bothSides">
              <wp:wrapPolygon edited="0">
                <wp:start x="0" y="0"/>
                <wp:lineTo x="0" y="21312"/>
                <wp:lineTo x="21471" y="21312"/>
                <wp:lineTo x="21471" y="0"/>
                <wp:lineTo x="0" y="0"/>
              </wp:wrapPolygon>
            </wp:wrapThrough>
            <wp:docPr id="2562927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92759" name="図 256292759"/>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2548890" cy="1950085"/>
                    </a:xfrm>
                    <a:prstGeom prst="rect">
                      <a:avLst/>
                    </a:prstGeom>
                  </pic:spPr>
                </pic:pic>
              </a:graphicData>
            </a:graphic>
            <wp14:sizeRelH relativeFrom="margin">
              <wp14:pctWidth>0</wp14:pctWidth>
            </wp14:sizeRelH>
            <wp14:sizeRelV relativeFrom="margin">
              <wp14:pctHeight>0</wp14:pctHeight>
            </wp14:sizeRelV>
          </wp:anchor>
        </w:drawing>
      </w:r>
    </w:p>
    <w:p w14:paraId="0C879853" w14:textId="0335AB80" w:rsidR="00DA31D7" w:rsidRDefault="003E6DAC" w:rsidP="00444EC1">
      <w:r w:rsidRPr="00D23DA9">
        <w:rPr>
          <w:noProof/>
        </w:rPr>
        <mc:AlternateContent>
          <mc:Choice Requires="wps">
            <w:drawing>
              <wp:anchor distT="0" distB="0" distL="114300" distR="114300" simplePos="0" relativeHeight="253784576" behindDoc="0" locked="0" layoutInCell="1" allowOverlap="1" wp14:anchorId="53A6EB63" wp14:editId="0592481F">
                <wp:simplePos x="0" y="0"/>
                <wp:positionH relativeFrom="margin">
                  <wp:posOffset>32385</wp:posOffset>
                </wp:positionH>
                <wp:positionV relativeFrom="paragraph">
                  <wp:posOffset>76200</wp:posOffset>
                </wp:positionV>
                <wp:extent cx="1510665" cy="1085850"/>
                <wp:effectExtent l="0" t="0" r="0" b="0"/>
                <wp:wrapNone/>
                <wp:docPr id="2796" name="AutoShape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0665" cy="1085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8ADD632" w14:textId="2E5F53AF" w:rsidR="000C2784" w:rsidRPr="00966B4C" w:rsidRDefault="000C2784" w:rsidP="000C2784">
                            <w:pPr>
                              <w:rPr>
                                <w:szCs w:val="21"/>
                              </w:rPr>
                            </w:pPr>
                            <w:r>
                              <w:rPr>
                                <w:rFonts w:asciiTheme="minorEastAsia" w:hAnsiTheme="minorEastAsia" w:hint="eastAsia"/>
                                <w:szCs w:val="21"/>
                              </w:rPr>
                              <w:t>①</w:t>
                            </w:r>
                            <w:r w:rsidR="009C5541" w:rsidRPr="00DA31D7">
                              <w:rPr>
                                <w:rFonts w:asciiTheme="minorEastAsia" w:hAnsiTheme="minorEastAsia" w:hint="eastAsia"/>
                                <w:color w:val="FFFFFF" w:themeColor="background1"/>
                                <w:szCs w:val="21"/>
                                <w:shd w:val="clear" w:color="auto" w:fill="000000" w:themeFill="text1"/>
                              </w:rPr>
                              <w:t>参照</w:t>
                            </w:r>
                            <w:r w:rsidR="009C5541">
                              <w:rPr>
                                <w:rFonts w:asciiTheme="minorEastAsia" w:hAnsiTheme="minorEastAsia" w:hint="eastAsia"/>
                                <w:szCs w:val="21"/>
                              </w:rPr>
                              <w:t>ボタンをクリックして出力先のフォルダ</w:t>
                            </w:r>
                            <w:r w:rsidR="00BB0534">
                              <w:rPr>
                                <w:rFonts w:asciiTheme="minorEastAsia" w:hAnsiTheme="minorEastAsia" w:hint="eastAsia"/>
                                <w:szCs w:val="21"/>
                              </w:rPr>
                              <w:t>、取り込むファイル等</w:t>
                            </w:r>
                            <w:r w:rsidR="009C5541">
                              <w:rPr>
                                <w:rFonts w:asciiTheme="minorEastAsia" w:hAnsiTheme="minorEastAsia" w:hint="eastAsia"/>
                                <w:szCs w:val="21"/>
                              </w:rPr>
                              <w:t>を選択します</w:t>
                            </w:r>
                            <w:r>
                              <w:rPr>
                                <w:rFonts w:asciiTheme="minorEastAsia" w:hAnsiTheme="minorEastAsia" w:hint="eastAsia"/>
                                <w:szCs w:val="21"/>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3A6EB63" id="_x0000_s1563" style="position:absolute;left:0;text-align:left;margin-left:2.55pt;margin-top:6pt;width:118.95pt;height:85.5pt;z-index:2537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" stroked="f">
                <v:textbox inset=".2mm,.2mm,.2mm,.2mm">
                  <w:txbxContent>
                    <w:p w14:paraId="48ADD632" w14:textId="2E5F53AF" w:rsidR="000C2784" w:rsidRPr="00966B4C" w:rsidRDefault="000C2784" w:rsidP="000C2784">
                      <w:pPr>
                        <w:rPr>
                          <w:szCs w:val="21"/>
                        </w:rPr>
                      </w:pPr>
                      <w:r>
                        <w:rPr>
                          <w:rFonts w:asciiTheme="minorEastAsia" w:hAnsiTheme="minorEastAsia" w:hint="eastAsia"/>
                          <w:szCs w:val="21"/>
                        </w:rPr>
                        <w:t>①</w:t>
                      </w:r>
                      <w:r w:rsidR="009C5541" w:rsidRPr="00DA31D7">
                        <w:rPr>
                          <w:rFonts w:asciiTheme="minorEastAsia" w:hAnsiTheme="minorEastAsia" w:hint="eastAsia"/>
                          <w:color w:val="FFFFFF" w:themeColor="background1"/>
                          <w:szCs w:val="21"/>
                          <w:shd w:val="clear" w:color="auto" w:fill="000000" w:themeFill="text1"/>
                        </w:rPr>
                        <w:t>参照</w:t>
                      </w:r>
                      <w:r w:rsidR="009C5541">
                        <w:rPr>
                          <w:rFonts w:asciiTheme="minorEastAsia" w:hAnsiTheme="minorEastAsia" w:hint="eastAsia"/>
                          <w:szCs w:val="21"/>
                        </w:rPr>
                        <w:t>ボタンをクリックして出力先のフォルダ</w:t>
                      </w:r>
                      <w:r w:rsidR="00BB0534">
                        <w:rPr>
                          <w:rFonts w:asciiTheme="minorEastAsia" w:hAnsiTheme="minorEastAsia" w:hint="eastAsia"/>
                          <w:szCs w:val="21"/>
                        </w:rPr>
                        <w:t>、取り込むファイル等</w:t>
                      </w:r>
                      <w:r w:rsidR="009C5541">
                        <w:rPr>
                          <w:rFonts w:asciiTheme="minorEastAsia" w:hAnsiTheme="minorEastAsia" w:hint="eastAsia"/>
                          <w:szCs w:val="21"/>
                        </w:rPr>
                        <w:t>を選択します</w:t>
                      </w:r>
                      <w:r>
                        <w:rPr>
                          <w:rFonts w:asciiTheme="minorEastAsia" w:hAnsiTheme="minorEastAsia" w:hint="eastAsia"/>
                          <w:szCs w:val="21"/>
                        </w:rPr>
                        <w:t>。</w:t>
                      </w:r>
                    </w:p>
                  </w:txbxContent>
                </v:textbox>
                <w10:wrap anchorx="margin"/>
              </v:roundrect>
            </w:pict>
          </mc:Fallback>
        </mc:AlternateContent>
      </w:r>
      <w:r w:rsidRPr="00D23DA9">
        <w:rPr>
          <w:noProof/>
        </w:rPr>
        <mc:AlternateContent>
          <mc:Choice Requires="wps">
            <w:drawing>
              <wp:anchor distT="0" distB="0" distL="114300" distR="114300" simplePos="0" relativeHeight="253832704" behindDoc="0" locked="0" layoutInCell="1" allowOverlap="1" wp14:anchorId="65E764C7" wp14:editId="2C5BDBAC">
                <wp:simplePos x="0" y="0"/>
                <wp:positionH relativeFrom="column">
                  <wp:posOffset>1754505</wp:posOffset>
                </wp:positionH>
                <wp:positionV relativeFrom="paragraph">
                  <wp:posOffset>37465</wp:posOffset>
                </wp:positionV>
                <wp:extent cx="1219200" cy="1381125"/>
                <wp:effectExtent l="19050" t="19050" r="19050" b="28575"/>
                <wp:wrapNone/>
                <wp:docPr id="1198901760" name="AutoShape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13811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5CEBCE" id="AutoShape 837" o:spid="_x0000_s1026" style="position:absolute;left:0;text-align:left;margin-left:138.15pt;margin-top:2.95pt;width:96pt;height:108.75pt;z-index:2538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" filled="f" strokecolor="red" strokeweight="2.5pt">
                <v:textbox inset="5.85pt,.7pt,5.85pt,.7pt"/>
              </v:roundrect>
            </w:pict>
          </mc:Fallback>
        </mc:AlternateContent>
      </w:r>
    </w:p>
    <w:p w14:paraId="07CB054D" w14:textId="2F9506E1" w:rsidR="00DA31D7" w:rsidRDefault="003E6DAC" w:rsidP="00444EC1">
      <w:r w:rsidRPr="00D23DA9">
        <w:rPr>
          <w:noProof/>
        </w:rPr>
        <mc:AlternateContent>
          <mc:Choice Requires="wps">
            <w:drawing>
              <wp:anchor distT="0" distB="0" distL="114300" distR="114300" simplePos="0" relativeHeight="253830656" behindDoc="0" locked="0" layoutInCell="1" allowOverlap="1" wp14:anchorId="6F4F480E" wp14:editId="6756E804">
                <wp:simplePos x="0" y="0"/>
                <wp:positionH relativeFrom="column">
                  <wp:posOffset>1533525</wp:posOffset>
                </wp:positionH>
                <wp:positionV relativeFrom="paragraph">
                  <wp:posOffset>200025</wp:posOffset>
                </wp:positionV>
                <wp:extent cx="220980" cy="635"/>
                <wp:effectExtent l="24765" t="19685" r="20955" b="17780"/>
                <wp:wrapNone/>
                <wp:docPr id="155011199" name="AutoShap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98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72397F8" id="_x0000_t32" coordsize="21600,21600" o:spt="32" o:oned="t" path="m,l21600,21600e" filled="f">
                <v:path arrowok="t" fillok="f" o:connecttype="none"/>
                <o:lock v:ext="edit" shapetype="t"/>
              </v:shapetype>
              <v:shape id="AutoShape 831" o:spid="_x0000_s1026" type="#_x0000_t32" style="position:absolute;left:0;text-align:left;margin-left:120.75pt;margin-top:15.75pt;width:17.4pt;height:.05pt;z-index:2538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" strokecolor="red" strokeweight="2.5pt"/>
            </w:pict>
          </mc:Fallback>
        </mc:AlternateContent>
      </w:r>
    </w:p>
    <w:p w14:paraId="4A84C741" w14:textId="3FE2A213" w:rsidR="00DA31D7" w:rsidRDefault="00DA31D7" w:rsidP="00444EC1"/>
    <w:p w14:paraId="522FA80C" w14:textId="6BF57840" w:rsidR="00DA31D7" w:rsidRDefault="00DA31D7" w:rsidP="00444EC1"/>
    <w:p w14:paraId="2E0FC313" w14:textId="5257B6C1" w:rsidR="00DA31D7" w:rsidRDefault="00DA31D7" w:rsidP="00444EC1"/>
    <w:p w14:paraId="0DA31B14" w14:textId="6230D11F" w:rsidR="00DA31D7" w:rsidRDefault="00DA31D7" w:rsidP="00444EC1"/>
    <w:p w14:paraId="0BD1CA79" w14:textId="206EF8C3" w:rsidR="00DA31D7" w:rsidRDefault="00DA31D7" w:rsidP="00444EC1"/>
    <w:p w14:paraId="671F0222" w14:textId="275503A4" w:rsidR="00DA31D7" w:rsidRDefault="003E6DAC" w:rsidP="00444EC1">
      <w:r w:rsidRPr="00D23DA9">
        <w:rPr>
          <w:noProof/>
        </w:rPr>
        <mc:AlternateContent>
          <mc:Choice Requires="wps">
            <w:drawing>
              <wp:anchor distT="0" distB="0" distL="114300" distR="114300" simplePos="0" relativeHeight="253836800" behindDoc="0" locked="0" layoutInCell="1" allowOverlap="1" wp14:anchorId="503B776D" wp14:editId="28A94E77">
                <wp:simplePos x="0" y="0"/>
                <wp:positionH relativeFrom="column">
                  <wp:posOffset>3248025</wp:posOffset>
                </wp:positionH>
                <wp:positionV relativeFrom="paragraph">
                  <wp:posOffset>85090</wp:posOffset>
                </wp:positionV>
                <wp:extent cx="0" cy="222250"/>
                <wp:effectExtent l="19050" t="19050" r="19050" b="6350"/>
                <wp:wrapNone/>
                <wp:docPr id="490801794" name="AutoShap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225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7D4211" id="AutoShape 836" o:spid="_x0000_s1026" type="#_x0000_t32" style="position:absolute;left:0;text-align:left;margin-left:255.75pt;margin-top:6.7pt;width:0;height:17.5pt;flip:y;z-index:2538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" strokecolor="red" strokeweight="2.5pt"/>
            </w:pict>
          </mc:Fallback>
        </mc:AlternateContent>
      </w:r>
      <w:r w:rsidRPr="00D23DA9">
        <w:rPr>
          <w:noProof/>
        </w:rPr>
        <mc:AlternateContent>
          <mc:Choice Requires="wps">
            <w:drawing>
              <wp:anchor distT="0" distB="0" distL="114300" distR="114300" simplePos="0" relativeHeight="253834752" behindDoc="0" locked="0" layoutInCell="1" allowOverlap="1" wp14:anchorId="08F1B24C" wp14:editId="64ECD871">
                <wp:simplePos x="0" y="0"/>
                <wp:positionH relativeFrom="column">
                  <wp:posOffset>1924050</wp:posOffset>
                </wp:positionH>
                <wp:positionV relativeFrom="paragraph">
                  <wp:posOffset>85090</wp:posOffset>
                </wp:positionV>
                <wp:extent cx="0" cy="222250"/>
                <wp:effectExtent l="19050" t="19050" r="19050" b="6350"/>
                <wp:wrapNone/>
                <wp:docPr id="210614586" name="AutoShap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225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2F865F" id="AutoShape 836" o:spid="_x0000_s1026" type="#_x0000_t32" style="position:absolute;left:0;text-align:left;margin-left:151.5pt;margin-top:6.7pt;width:0;height:17.5pt;flip:y;z-index:2538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" strokecolor="red" strokeweight="2.5pt"/>
            </w:pict>
          </mc:Fallback>
        </mc:AlternateContent>
      </w:r>
    </w:p>
    <w:p w14:paraId="00532894" w14:textId="001D93C2" w:rsidR="000C2784" w:rsidRDefault="003E6DAC" w:rsidP="00444EC1">
      <w:r w:rsidRPr="00D23DA9">
        <w:rPr>
          <w:noProof/>
        </w:rPr>
        <mc:AlternateContent>
          <mc:Choice Requires="wps">
            <w:drawing>
              <wp:anchor distT="0" distB="0" distL="114300" distR="114300" simplePos="0" relativeHeight="253786624" behindDoc="0" locked="0" layoutInCell="1" allowOverlap="1" wp14:anchorId="14C0449D" wp14:editId="69E2F7AA">
                <wp:simplePos x="0" y="0"/>
                <wp:positionH relativeFrom="column">
                  <wp:posOffset>1137285</wp:posOffset>
                </wp:positionH>
                <wp:positionV relativeFrom="paragraph">
                  <wp:posOffset>66675</wp:posOffset>
                </wp:positionV>
                <wp:extent cx="1510665" cy="647700"/>
                <wp:effectExtent l="0" t="0" r="0" b="0"/>
                <wp:wrapNone/>
                <wp:docPr id="2795" name="AutoShape 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0665" cy="647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05201C" w14:textId="6CF2D368" w:rsidR="000C2784" w:rsidRPr="00966B4C" w:rsidRDefault="000C2784" w:rsidP="000C2784">
                            <w:pPr>
                              <w:rPr>
                                <w:szCs w:val="21"/>
                              </w:rPr>
                            </w:pPr>
                            <w:r>
                              <w:rPr>
                                <w:rFonts w:asciiTheme="minorEastAsia" w:hAnsiTheme="minorEastAsia" w:hint="eastAsia"/>
                                <w:szCs w:val="21"/>
                              </w:rPr>
                              <w:t>②</w:t>
                            </w:r>
                            <w:r w:rsidR="00D33502" w:rsidRPr="00DA31D7">
                              <w:rPr>
                                <w:rFonts w:asciiTheme="minorEastAsia" w:hAnsiTheme="minorEastAsia" w:hint="eastAsia"/>
                                <w:color w:val="FFFFFF" w:themeColor="background1"/>
                                <w:szCs w:val="21"/>
                                <w:shd w:val="clear" w:color="auto" w:fill="000000" w:themeFill="text1"/>
                              </w:rPr>
                              <w:t>連携データ出力</w:t>
                            </w:r>
                            <w:r w:rsidR="00D33502">
                              <w:rPr>
                                <w:rFonts w:asciiTheme="minorEastAsia" w:hAnsiTheme="minorEastAsia" w:hint="eastAsia"/>
                                <w:szCs w:val="21"/>
                              </w:rPr>
                              <w:t>ボタンをクリックします。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4C0449D" id="_x0000_s1564" style="position:absolute;left:0;text-align:left;margin-left:89.55pt;margin-top:5.25pt;width:118.95pt;height:51pt;z-index:2537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" stroked="f">
                <v:textbox inset=".2mm,.2mm,.2mm,.2mm">
                  <w:txbxContent>
                    <w:p w14:paraId="7D05201C" w14:textId="6CF2D368" w:rsidR="000C2784" w:rsidRPr="00966B4C" w:rsidRDefault="000C2784" w:rsidP="000C2784">
                      <w:pPr>
                        <w:rPr>
                          <w:szCs w:val="21"/>
                        </w:rPr>
                      </w:pPr>
                      <w:r>
                        <w:rPr>
                          <w:rFonts w:asciiTheme="minorEastAsia" w:hAnsiTheme="minorEastAsia" w:hint="eastAsia"/>
                          <w:szCs w:val="21"/>
                        </w:rPr>
                        <w:t>②</w:t>
                      </w:r>
                      <w:r w:rsidR="00D33502" w:rsidRPr="00DA31D7">
                        <w:rPr>
                          <w:rFonts w:asciiTheme="minorEastAsia" w:hAnsiTheme="minorEastAsia" w:hint="eastAsia"/>
                          <w:color w:val="FFFFFF" w:themeColor="background1"/>
                          <w:szCs w:val="21"/>
                          <w:shd w:val="clear" w:color="auto" w:fill="000000" w:themeFill="text1"/>
                        </w:rPr>
                        <w:t>連携データ出力</w:t>
                      </w:r>
                      <w:r w:rsidR="00D33502">
                        <w:rPr>
                          <w:rFonts w:asciiTheme="minorEastAsia" w:hAnsiTheme="minorEastAsia" w:hint="eastAsia"/>
                          <w:szCs w:val="21"/>
                        </w:rPr>
                        <w:t>ボタンをクリックします。</w:t>
                      </w:r>
                    </w:p>
                  </w:txbxContent>
                </v:textbox>
              </v:roundrect>
            </w:pict>
          </mc:Fallback>
        </mc:AlternateContent>
      </w:r>
      <w:r w:rsidRPr="00D23DA9">
        <w:rPr>
          <w:noProof/>
        </w:rPr>
        <mc:AlternateContent>
          <mc:Choice Requires="wps">
            <w:drawing>
              <wp:anchor distT="0" distB="0" distL="114300" distR="114300" simplePos="0" relativeHeight="253792768" behindDoc="0" locked="0" layoutInCell="1" allowOverlap="1" wp14:anchorId="724CF218" wp14:editId="39B4D596">
                <wp:simplePos x="0" y="0"/>
                <wp:positionH relativeFrom="column">
                  <wp:posOffset>2851785</wp:posOffset>
                </wp:positionH>
                <wp:positionV relativeFrom="paragraph">
                  <wp:posOffset>79375</wp:posOffset>
                </wp:positionV>
                <wp:extent cx="1676400" cy="647700"/>
                <wp:effectExtent l="0" t="0" r="0" b="0"/>
                <wp:wrapNone/>
                <wp:docPr id="2878" name="AutoShape 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647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85374C" w14:textId="4DCC3DC4" w:rsidR="000C2784" w:rsidRPr="00966B4C" w:rsidRDefault="000C2784" w:rsidP="000C2784">
                            <w:pPr>
                              <w:rPr>
                                <w:szCs w:val="21"/>
                              </w:rPr>
                            </w:pPr>
                            <w:r>
                              <w:rPr>
                                <w:rFonts w:asciiTheme="minorEastAsia" w:hAnsiTheme="minorEastAsia" w:hint="eastAsia"/>
                                <w:szCs w:val="21"/>
                              </w:rPr>
                              <w:t>③</w:t>
                            </w:r>
                            <w:r w:rsidR="00D33502">
                              <w:rPr>
                                <w:rFonts w:asciiTheme="minorEastAsia" w:hAnsiTheme="minorEastAsia" w:hint="eastAsia"/>
                                <w:color w:val="FFFFFF" w:themeColor="background1"/>
                                <w:szCs w:val="21"/>
                                <w:shd w:val="clear" w:color="auto" w:fill="000000" w:themeFill="text1"/>
                              </w:rPr>
                              <w:t>受付データ取込</w:t>
                            </w:r>
                            <w:r w:rsidR="00D33502" w:rsidRPr="00DA31D7">
                              <w:rPr>
                                <w:rFonts w:asciiTheme="minorEastAsia" w:hAnsiTheme="minorEastAsia" w:hint="eastAsia"/>
                                <w:szCs w:val="21"/>
                              </w:rPr>
                              <w:t>ボタンをクリックします</w:t>
                            </w:r>
                            <w:r>
                              <w:rPr>
                                <w:rFonts w:asciiTheme="minorEastAsia" w:hAnsiTheme="minorEastAsia" w:hint="eastAsia"/>
                                <w:szCs w:val="21"/>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24CF218" id="_x0000_s1565" style="position:absolute;left:0;text-align:left;margin-left:224.55pt;margin-top:6.25pt;width:132pt;height:51pt;z-index:2537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" stroked="f">
                <v:textbox inset=".2mm,.2mm,.2mm,.2mm">
                  <w:txbxContent>
                    <w:p w14:paraId="3A85374C" w14:textId="4DCC3DC4" w:rsidR="000C2784" w:rsidRPr="00966B4C" w:rsidRDefault="000C2784" w:rsidP="000C2784">
                      <w:pPr>
                        <w:rPr>
                          <w:szCs w:val="21"/>
                        </w:rPr>
                      </w:pPr>
                      <w:r>
                        <w:rPr>
                          <w:rFonts w:asciiTheme="minorEastAsia" w:hAnsiTheme="minorEastAsia" w:hint="eastAsia"/>
                          <w:szCs w:val="21"/>
                        </w:rPr>
                        <w:t>③</w:t>
                      </w:r>
                      <w:r w:rsidR="00D33502">
                        <w:rPr>
                          <w:rFonts w:asciiTheme="minorEastAsia" w:hAnsiTheme="minorEastAsia" w:hint="eastAsia"/>
                          <w:color w:val="FFFFFF" w:themeColor="background1"/>
                          <w:szCs w:val="21"/>
                          <w:shd w:val="clear" w:color="auto" w:fill="000000" w:themeFill="text1"/>
                        </w:rPr>
                        <w:t>受付データ取込</w:t>
                      </w:r>
                      <w:r w:rsidR="00D33502" w:rsidRPr="00DA31D7">
                        <w:rPr>
                          <w:rFonts w:asciiTheme="minorEastAsia" w:hAnsiTheme="minorEastAsia" w:hint="eastAsia"/>
                          <w:szCs w:val="21"/>
                        </w:rPr>
                        <w:t>ボタンをクリックします</w:t>
                      </w:r>
                      <w:r>
                        <w:rPr>
                          <w:rFonts w:asciiTheme="minorEastAsia" w:hAnsiTheme="minorEastAsia" w:hint="eastAsia"/>
                          <w:szCs w:val="21"/>
                        </w:rPr>
                        <w:t>。</w:t>
                      </w:r>
                    </w:p>
                  </w:txbxContent>
                </v:textbox>
              </v:roundrect>
            </w:pict>
          </mc:Fallback>
        </mc:AlternateContent>
      </w:r>
    </w:p>
    <w:p w14:paraId="308090AE" w14:textId="4DABCE42" w:rsidR="003E6DAC" w:rsidRDefault="003E6DAC" w:rsidP="00444EC1"/>
    <w:p w14:paraId="2319B444" w14:textId="2A4CB753" w:rsidR="000C2784" w:rsidRDefault="000C2784" w:rsidP="00444EC1"/>
    <w:p w14:paraId="30E03D4F" w14:textId="2017EAFA" w:rsidR="000C2784" w:rsidRDefault="000C2784" w:rsidP="00444EC1"/>
    <w:p w14:paraId="0CBFBB67" w14:textId="77777777" w:rsidR="000C2784" w:rsidRDefault="000C2784" w:rsidP="00444EC1"/>
    <w:p w14:paraId="38BB50F5" w14:textId="77777777" w:rsidR="000C2784" w:rsidRDefault="000C2784" w:rsidP="00444EC1"/>
    <w:p w14:paraId="58BF5D88" w14:textId="77777777" w:rsidR="000C2784" w:rsidRDefault="000C2784" w:rsidP="00444EC1"/>
    <w:p w14:paraId="41D028A6" w14:textId="77777777" w:rsidR="000C2784" w:rsidRDefault="000C2784" w:rsidP="00444EC1"/>
    <w:p w14:paraId="4282C0D0" w14:textId="77777777" w:rsidR="000C2784" w:rsidRDefault="000C2784" w:rsidP="00444EC1"/>
    <w:p w14:paraId="0382EF1F" w14:textId="77777777" w:rsidR="000C2784" w:rsidRDefault="000C2784" w:rsidP="00444EC1"/>
    <w:p w14:paraId="3E00C347" w14:textId="77777777" w:rsidR="000C2784" w:rsidRDefault="000C2784" w:rsidP="00444EC1"/>
    <w:p w14:paraId="280B5C36" w14:textId="77777777" w:rsidR="000C2784" w:rsidRDefault="000C2784" w:rsidP="00444EC1"/>
    <w:p w14:paraId="015AB117" w14:textId="77777777" w:rsidR="000C2784" w:rsidRDefault="000C2784" w:rsidP="00444EC1"/>
    <w:p w14:paraId="2B48638E" w14:textId="4BBD11BA" w:rsidR="0064788A" w:rsidRPr="00AE61A1" w:rsidRDefault="0064788A">
      <w:pPr>
        <w:widowControl/>
        <w:jc w:val="left"/>
        <w:rPr>
          <w:rFonts w:eastAsiaTheme="majorEastAsia" w:cstheme="majorBidi"/>
          <w:b/>
          <w:color w:val="00B0F0"/>
          <w:szCs w:val="20"/>
        </w:rPr>
      </w:pPr>
    </w:p>
    <w:p w14:paraId="4DFD771E" w14:textId="77777777" w:rsidR="00AE61A1" w:rsidRDefault="00AE61A1">
      <w:pPr>
        <w:widowControl/>
        <w:jc w:val="left"/>
        <w:rPr>
          <w:rFonts w:eastAsiaTheme="majorEastAsia" w:cstheme="majorBidi"/>
          <w:b/>
          <w:color w:val="00B0F0"/>
          <w:szCs w:val="20"/>
        </w:rPr>
      </w:pPr>
    </w:p>
    <w:p w14:paraId="06831431" w14:textId="77777777" w:rsidR="00AE61A1" w:rsidRDefault="00AE61A1">
      <w:pPr>
        <w:widowControl/>
        <w:jc w:val="left"/>
        <w:rPr>
          <w:rFonts w:eastAsiaTheme="majorEastAsia" w:cstheme="majorBidi"/>
          <w:b/>
          <w:color w:val="00B0F0"/>
          <w:szCs w:val="20"/>
        </w:rPr>
      </w:pPr>
    </w:p>
    <w:p w14:paraId="095423B4" w14:textId="77777777" w:rsidR="00AE61A1" w:rsidRDefault="00AE61A1">
      <w:pPr>
        <w:widowControl/>
        <w:jc w:val="left"/>
        <w:rPr>
          <w:rFonts w:eastAsiaTheme="majorEastAsia" w:cstheme="majorBidi"/>
          <w:b/>
          <w:color w:val="00B0F0"/>
          <w:szCs w:val="20"/>
        </w:rPr>
      </w:pPr>
    </w:p>
    <w:p w14:paraId="6A98A6B9" w14:textId="77777777" w:rsidR="00AE61A1" w:rsidRDefault="00AE61A1">
      <w:pPr>
        <w:widowControl/>
        <w:jc w:val="left"/>
        <w:rPr>
          <w:rFonts w:eastAsiaTheme="majorEastAsia" w:cstheme="majorBidi"/>
          <w:b/>
          <w:color w:val="00B0F0"/>
          <w:szCs w:val="20"/>
        </w:rPr>
      </w:pPr>
    </w:p>
    <w:p w14:paraId="3FF77926" w14:textId="77777777" w:rsidR="00AE61A1" w:rsidRDefault="00AE61A1">
      <w:pPr>
        <w:widowControl/>
        <w:jc w:val="left"/>
        <w:rPr>
          <w:rFonts w:eastAsiaTheme="majorEastAsia" w:cstheme="majorBidi"/>
          <w:b/>
          <w:color w:val="00B0F0"/>
          <w:szCs w:val="20"/>
        </w:rPr>
      </w:pPr>
    </w:p>
    <w:p w14:paraId="654115F5" w14:textId="77777777" w:rsidR="00AE61A1" w:rsidRDefault="00AE61A1">
      <w:pPr>
        <w:widowControl/>
        <w:jc w:val="left"/>
        <w:rPr>
          <w:rFonts w:eastAsiaTheme="majorEastAsia" w:cstheme="majorBidi"/>
          <w:b/>
          <w:color w:val="00B0F0"/>
          <w:szCs w:val="20"/>
        </w:rPr>
      </w:pPr>
    </w:p>
    <w:p w14:paraId="1281969B" w14:textId="77777777" w:rsidR="00AE61A1" w:rsidRDefault="00AE61A1">
      <w:pPr>
        <w:widowControl/>
        <w:jc w:val="left"/>
        <w:rPr>
          <w:rFonts w:eastAsiaTheme="majorEastAsia" w:cstheme="majorBidi"/>
          <w:b/>
          <w:color w:val="00B0F0"/>
          <w:szCs w:val="20"/>
        </w:rPr>
      </w:pPr>
    </w:p>
    <w:p w14:paraId="69C0513E" w14:textId="77777777" w:rsidR="00AE61A1" w:rsidRPr="00AE61A1" w:rsidRDefault="00AE61A1">
      <w:pPr>
        <w:widowControl/>
        <w:jc w:val="left"/>
        <w:rPr>
          <w:rFonts w:eastAsiaTheme="majorEastAsia" w:cstheme="majorBidi"/>
          <w:b/>
          <w:color w:val="00B0F0"/>
          <w:szCs w:val="20"/>
        </w:rPr>
      </w:pPr>
    </w:p>
    <w:p w14:paraId="286696B7" w14:textId="77777777" w:rsidR="00AE61A1" w:rsidRPr="00AE61A1" w:rsidRDefault="00AE61A1">
      <w:pPr>
        <w:widowControl/>
        <w:jc w:val="left"/>
        <w:rPr>
          <w:rFonts w:eastAsiaTheme="majorEastAsia" w:cstheme="majorBidi"/>
          <w:b/>
          <w:color w:val="00B0F0"/>
          <w:szCs w:val="20"/>
        </w:rPr>
      </w:pPr>
    </w:p>
    <w:p w14:paraId="70A37068" w14:textId="77777777" w:rsidR="00AE61A1" w:rsidRPr="00AE61A1" w:rsidRDefault="00AE61A1">
      <w:pPr>
        <w:widowControl/>
        <w:jc w:val="left"/>
        <w:rPr>
          <w:rFonts w:eastAsiaTheme="majorEastAsia" w:cstheme="majorBidi"/>
          <w:b/>
          <w:color w:val="00B0F0"/>
          <w:szCs w:val="20"/>
        </w:rPr>
      </w:pPr>
    </w:p>
    <w:p w14:paraId="6FA5305E" w14:textId="77777777" w:rsidR="00AE61A1" w:rsidRPr="00AE61A1" w:rsidRDefault="00AE61A1">
      <w:pPr>
        <w:widowControl/>
        <w:jc w:val="left"/>
        <w:rPr>
          <w:rFonts w:eastAsiaTheme="majorEastAsia" w:cstheme="majorBidi"/>
          <w:b/>
          <w:color w:val="00B0F0"/>
          <w:szCs w:val="20"/>
        </w:rPr>
      </w:pPr>
    </w:p>
    <w:p w14:paraId="4253C4B2" w14:textId="77777777" w:rsidR="00AE61A1" w:rsidRPr="00AE61A1" w:rsidRDefault="00AE61A1">
      <w:pPr>
        <w:widowControl/>
        <w:jc w:val="left"/>
        <w:rPr>
          <w:rFonts w:eastAsiaTheme="majorEastAsia" w:cstheme="majorBidi"/>
          <w:b/>
          <w:color w:val="00B0F0"/>
          <w:szCs w:val="20"/>
        </w:rPr>
      </w:pPr>
    </w:p>
    <w:p w14:paraId="03D7F7AC" w14:textId="77777777" w:rsidR="00AE61A1" w:rsidRPr="00AE61A1" w:rsidRDefault="00AE61A1">
      <w:pPr>
        <w:widowControl/>
        <w:jc w:val="left"/>
        <w:rPr>
          <w:rFonts w:eastAsiaTheme="majorEastAsia" w:cstheme="majorBidi"/>
          <w:b/>
          <w:color w:val="00B0F0"/>
          <w:szCs w:val="20"/>
        </w:rPr>
      </w:pPr>
    </w:p>
    <w:p w14:paraId="13200014" w14:textId="77777777" w:rsidR="00444EC1" w:rsidRPr="00D23DA9" w:rsidRDefault="00774265" w:rsidP="00444EC1">
      <w:pPr>
        <w:pStyle w:val="2"/>
        <w:rPr>
          <w:rFonts w:ascii="Meiryo UI" w:hAnsi="Meiryo UI"/>
          <w:b/>
          <w:color w:val="00B0F0"/>
          <w:sz w:val="28"/>
          <w:szCs w:val="28"/>
        </w:rPr>
      </w:pPr>
      <w:bookmarkStart w:id="66" w:name="_Toc137818084"/>
      <w:r w:rsidRPr="00D23DA9">
        <w:rPr>
          <w:rFonts w:ascii="Meiryo UI" w:hAnsi="Meiryo UI" w:hint="eastAsia"/>
          <w:b/>
          <w:color w:val="00B0F0"/>
          <w:sz w:val="28"/>
          <w:szCs w:val="28"/>
        </w:rPr>
        <w:lastRenderedPageBreak/>
        <w:t>【④サーバー連携】</w:t>
      </w:r>
      <w:r w:rsidRPr="00D23DA9">
        <w:rPr>
          <w:rFonts w:ascii="Meiryo UI" w:hAnsi="Meiryo UI" w:hint="eastAsia"/>
          <w:b/>
          <w:color w:val="00B0F0"/>
          <w:sz w:val="28"/>
          <w:szCs w:val="28"/>
        </w:rPr>
        <w:t>A</w:t>
      </w:r>
      <w:r w:rsidRPr="00D23DA9">
        <w:rPr>
          <w:rFonts w:ascii="Meiryo UI" w:hAnsi="Meiryo UI" w:hint="eastAsia"/>
          <w:b/>
          <w:color w:val="00B0F0"/>
          <w:sz w:val="28"/>
          <w:szCs w:val="28"/>
        </w:rPr>
        <w:t>バックアップ</w:t>
      </w:r>
      <w:bookmarkEnd w:id="66"/>
    </w:p>
    <w:p w14:paraId="4DAFA94D" w14:textId="77777777" w:rsidR="007C0A03" w:rsidRPr="00D23DA9" w:rsidRDefault="007C0A03" w:rsidP="007C0A03">
      <w:r w:rsidRPr="00D23DA9">
        <w:rPr>
          <w:rFonts w:hint="eastAsia"/>
        </w:rPr>
        <w:t>システムの</w:t>
      </w:r>
      <w:r w:rsidR="00736F87" w:rsidRPr="00D23DA9">
        <w:rPr>
          <w:rFonts w:hint="eastAsia"/>
        </w:rPr>
        <w:t>データ</w:t>
      </w:r>
      <w:r w:rsidRPr="00D23DA9">
        <w:rPr>
          <w:rFonts w:hint="eastAsia"/>
        </w:rPr>
        <w:t>ベースのバックアップを行います。</w:t>
      </w:r>
    </w:p>
    <w:p w14:paraId="66FEC4FD" w14:textId="5D73F173" w:rsidR="007C0A03" w:rsidRPr="00D23DA9" w:rsidRDefault="007A0270" w:rsidP="007A0270">
      <w:pPr>
        <w:jc w:val="right"/>
      </w:pPr>
      <w:r w:rsidRPr="00D23DA9">
        <w:rPr>
          <w:noProof/>
        </w:rPr>
        <mc:AlternateContent>
          <mc:Choice Requires="wps">
            <w:drawing>
              <wp:anchor distT="0" distB="0" distL="114300" distR="114300" simplePos="0" relativeHeight="253566464" behindDoc="0" locked="0" layoutInCell="1" allowOverlap="1" wp14:anchorId="31F998A1" wp14:editId="554E0ED2">
                <wp:simplePos x="0" y="0"/>
                <wp:positionH relativeFrom="column">
                  <wp:posOffset>5375275</wp:posOffset>
                </wp:positionH>
                <wp:positionV relativeFrom="paragraph">
                  <wp:posOffset>2152015</wp:posOffset>
                </wp:positionV>
                <wp:extent cx="0" cy="222250"/>
                <wp:effectExtent l="19050" t="19050" r="19050" b="6350"/>
                <wp:wrapNone/>
                <wp:docPr id="720" name="AutoShap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225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0B8AF9" id="AutoShape 836" o:spid="_x0000_s1026" type="#_x0000_t32" style="position:absolute;left:0;text-align:left;margin-left:423.25pt;margin-top:169.45pt;width:0;height:17.5pt;flip:y;z-index:2535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3562368" behindDoc="0" locked="0" layoutInCell="1" allowOverlap="1" wp14:anchorId="5BAA041D" wp14:editId="2E9B7491">
                <wp:simplePos x="0" y="0"/>
                <wp:positionH relativeFrom="margin">
                  <wp:align>left</wp:align>
                </wp:positionH>
                <wp:positionV relativeFrom="paragraph">
                  <wp:posOffset>38100</wp:posOffset>
                </wp:positionV>
                <wp:extent cx="2181225" cy="2381250"/>
                <wp:effectExtent l="0" t="0" r="9525" b="0"/>
                <wp:wrapNone/>
                <wp:docPr id="1182" name="AutoShape 8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23812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42F0C9" w14:textId="77777777" w:rsidR="00BB492B" w:rsidRDefault="00BB492B" w:rsidP="007C0A03">
                            <w:pPr>
                              <w:rPr>
                                <w:rFonts w:asciiTheme="minorEastAsia" w:hAnsiTheme="minorEastAsia"/>
                                <w:szCs w:val="21"/>
                              </w:rPr>
                            </w:pPr>
                            <w:r>
                              <w:rPr>
                                <w:rFonts w:asciiTheme="minorEastAsia" w:hAnsiTheme="minorEastAsia" w:hint="eastAsia"/>
                                <w:szCs w:val="21"/>
                              </w:rPr>
                              <w:t>①</w:t>
                            </w:r>
                            <w:r w:rsidRPr="007352D6">
                              <w:rPr>
                                <w:rFonts w:asciiTheme="minorEastAsia" w:hAnsiTheme="minorEastAsia" w:hint="eastAsia"/>
                                <w:color w:val="FFFFFF" w:themeColor="background1"/>
                                <w:szCs w:val="21"/>
                                <w:shd w:val="clear" w:color="auto" w:fill="000000" w:themeFill="text1"/>
                              </w:rPr>
                              <w:t>参照</w:t>
                            </w:r>
                            <w:r>
                              <w:rPr>
                                <w:rFonts w:asciiTheme="minorEastAsia" w:hAnsiTheme="minorEastAsia" w:hint="eastAsia"/>
                                <w:szCs w:val="21"/>
                              </w:rPr>
                              <w:t>をクリックして、バックアップファイルの保存先を指定します。</w:t>
                            </w:r>
                          </w:p>
                          <w:p w14:paraId="511BFADA" w14:textId="77777777" w:rsidR="00BB492B" w:rsidRDefault="00BB492B" w:rsidP="007C0A03">
                            <w:pPr>
                              <w:rPr>
                                <w:rFonts w:asciiTheme="minorEastAsia" w:hAnsiTheme="minorEastAsia"/>
                                <w:szCs w:val="21"/>
                              </w:rPr>
                            </w:pPr>
                            <w:r>
                              <w:rPr>
                                <w:rFonts w:asciiTheme="minorEastAsia" w:hAnsiTheme="minorEastAsia" w:hint="eastAsia"/>
                                <w:szCs w:val="21"/>
                              </w:rPr>
                              <w:t>②バックアップファイルの名前を変更できます。</w:t>
                            </w:r>
                          </w:p>
                          <w:p w14:paraId="39736100" w14:textId="77777777" w:rsidR="00BB492B" w:rsidRDefault="00BB492B" w:rsidP="007C0A03">
                            <w:pPr>
                              <w:rPr>
                                <w:rFonts w:asciiTheme="minorEastAsia" w:hAnsiTheme="minorEastAsia"/>
                                <w:szCs w:val="21"/>
                              </w:rPr>
                            </w:pPr>
                            <w:r>
                              <w:rPr>
                                <w:rFonts w:asciiTheme="minorEastAsia" w:hAnsiTheme="minorEastAsia" w:hint="eastAsia"/>
                                <w:szCs w:val="21"/>
                              </w:rPr>
                              <w:t>※自動的に本日の日付</w:t>
                            </w:r>
                            <w:r>
                              <w:rPr>
                                <w:rFonts w:asciiTheme="minorEastAsia" w:hAnsiTheme="minorEastAsia" w:hint="eastAsia"/>
                                <w:szCs w:val="21"/>
                              </w:rPr>
                              <w:t>+</w:t>
                            </w:r>
                            <w:r>
                              <w:rPr>
                                <w:rFonts w:asciiTheme="minorEastAsia" w:hAnsiTheme="minorEastAsia" w:hint="eastAsia"/>
                                <w:szCs w:val="21"/>
                              </w:rPr>
                              <w:t>時刻になるので、必要に応じて変更できます。</w:t>
                            </w:r>
                          </w:p>
                          <w:p w14:paraId="1A5D14BE" w14:textId="6C60A5F1" w:rsidR="00BB492B" w:rsidRPr="007A0270" w:rsidRDefault="00BB492B" w:rsidP="007C0A03">
                            <w:pPr>
                              <w:rPr>
                                <w:szCs w:val="21"/>
                              </w:rPr>
                            </w:pPr>
                            <w:r w:rsidRPr="007A0270">
                              <w:rPr>
                                <w:rFonts w:hint="eastAsia"/>
                                <w:szCs w:val="21"/>
                              </w:rPr>
                              <w:t>（yyyyMM</w:t>
                            </w:r>
                            <w:r w:rsidRPr="007A0270">
                              <w:rPr>
                                <w:szCs w:val="21"/>
                              </w:rPr>
                              <w:t>dd</w:t>
                            </w:r>
                            <w:r w:rsidRPr="007A0270">
                              <w:rPr>
                                <w:rFonts w:hint="eastAsia"/>
                                <w:szCs w:val="21"/>
                              </w:rPr>
                              <w:t>hhmm）</w:t>
                            </w:r>
                          </w:p>
                          <w:p w14:paraId="52CAFAE5" w14:textId="65C4B0E2" w:rsidR="00BB492B" w:rsidRDefault="00BB492B" w:rsidP="007C0A03">
                            <w:pPr>
                              <w:rPr>
                                <w:rFonts w:asciiTheme="minorEastAsia" w:hAnsiTheme="minorEastAsia"/>
                                <w:szCs w:val="21"/>
                              </w:rPr>
                            </w:pPr>
                          </w:p>
                          <w:p w14:paraId="5C3AE5F9" w14:textId="053A45F0" w:rsidR="00BB492B" w:rsidRPr="007C0A03" w:rsidRDefault="00BB492B" w:rsidP="007A0270">
                            <w:pPr>
                              <w:rPr>
                                <w:rFonts w:asciiTheme="minorEastAsia" w:hAnsiTheme="minorEastAsia"/>
                                <w:szCs w:val="21"/>
                              </w:rPr>
                            </w:pPr>
                            <w:r>
                              <w:rPr>
                                <w:rFonts w:asciiTheme="minorEastAsia" w:hAnsiTheme="minorEastAsia" w:hint="eastAsia"/>
                                <w:szCs w:val="21"/>
                              </w:rPr>
                              <w:t>④</w:t>
                            </w:r>
                            <w:r w:rsidRPr="007C0A03">
                              <w:rPr>
                                <w:rFonts w:asciiTheme="minorEastAsia" w:hAnsiTheme="minorEastAsia" w:hint="eastAsia"/>
                                <w:color w:val="FFFFFF" w:themeColor="background1"/>
                                <w:szCs w:val="21"/>
                                <w:shd w:val="clear" w:color="auto" w:fill="000000" w:themeFill="text1"/>
                              </w:rPr>
                              <w:t>バックアップ実行</w:t>
                            </w:r>
                            <w:r>
                              <w:rPr>
                                <w:rFonts w:asciiTheme="minorEastAsia" w:hAnsiTheme="minorEastAsia" w:hint="eastAsia"/>
                                <w:szCs w:val="21"/>
                              </w:rPr>
                              <w:t>をクリックします。</w:t>
                            </w:r>
                          </w:p>
                          <w:p w14:paraId="45C2C636" w14:textId="77777777" w:rsidR="00BB492B" w:rsidRPr="007A0270" w:rsidRDefault="00BB492B" w:rsidP="007C0A03">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BAA041D" id="AutoShape 842" o:spid="_x0000_s1566" style="position:absolute;left:0;text-align:left;margin-left:0;margin-top:3pt;width:171.75pt;height:187.5pt;z-index:253562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" stroked="f">
                <v:textbox inset=".2mm,.2mm,.2mm,.2mm">
                  <w:txbxContent>
                    <w:p w14:paraId="0642F0C9" w14:textId="77777777" w:rsidR="00BB492B" w:rsidRDefault="00BB492B" w:rsidP="007C0A03">
                      <w:pPr>
                        <w:rPr>
                          <w:rFonts w:asciiTheme="minorEastAsia" w:hAnsiTheme="minorEastAsia"/>
                          <w:szCs w:val="21"/>
                        </w:rPr>
                      </w:pPr>
                      <w:r>
                        <w:rPr>
                          <w:rFonts w:asciiTheme="minorEastAsia" w:hAnsiTheme="minorEastAsia" w:hint="eastAsia"/>
                          <w:szCs w:val="21"/>
                        </w:rPr>
                        <w:t>①</w:t>
                      </w:r>
                      <w:r w:rsidRPr="007352D6">
                        <w:rPr>
                          <w:rFonts w:asciiTheme="minorEastAsia" w:hAnsiTheme="minorEastAsia" w:hint="eastAsia"/>
                          <w:color w:val="FFFFFF" w:themeColor="background1"/>
                          <w:szCs w:val="21"/>
                          <w:shd w:val="clear" w:color="auto" w:fill="000000" w:themeFill="text1"/>
                        </w:rPr>
                        <w:t>参照</w:t>
                      </w:r>
                      <w:r>
                        <w:rPr>
                          <w:rFonts w:asciiTheme="minorEastAsia" w:hAnsiTheme="minorEastAsia" w:hint="eastAsia"/>
                          <w:szCs w:val="21"/>
                        </w:rPr>
                        <w:t>をクリックして、バックアップファイルの保存先を指定します。</w:t>
                      </w:r>
                    </w:p>
                    <w:p w14:paraId="511BFADA" w14:textId="77777777" w:rsidR="00BB492B" w:rsidRDefault="00BB492B" w:rsidP="007C0A03">
                      <w:pPr>
                        <w:rPr>
                          <w:rFonts w:asciiTheme="minorEastAsia" w:hAnsiTheme="minorEastAsia"/>
                          <w:szCs w:val="21"/>
                        </w:rPr>
                      </w:pPr>
                      <w:r>
                        <w:rPr>
                          <w:rFonts w:asciiTheme="minorEastAsia" w:hAnsiTheme="minorEastAsia" w:hint="eastAsia"/>
                          <w:szCs w:val="21"/>
                        </w:rPr>
                        <w:t>②バックアップファイルの名前を変更できます。</w:t>
                      </w:r>
                    </w:p>
                    <w:p w14:paraId="39736100" w14:textId="77777777" w:rsidR="00BB492B" w:rsidRDefault="00BB492B" w:rsidP="007C0A03">
                      <w:pPr>
                        <w:rPr>
                          <w:rFonts w:asciiTheme="minorEastAsia" w:hAnsiTheme="minorEastAsia"/>
                          <w:szCs w:val="21"/>
                        </w:rPr>
                      </w:pPr>
                      <w:r>
                        <w:rPr>
                          <w:rFonts w:asciiTheme="minorEastAsia" w:hAnsiTheme="minorEastAsia" w:hint="eastAsia"/>
                          <w:szCs w:val="21"/>
                        </w:rPr>
                        <w:t>※自動的に本日の日付</w:t>
                      </w:r>
                      <w:r>
                        <w:rPr>
                          <w:rFonts w:asciiTheme="minorEastAsia" w:hAnsiTheme="minorEastAsia" w:hint="eastAsia"/>
                          <w:szCs w:val="21"/>
                        </w:rPr>
                        <w:t>+</w:t>
                      </w:r>
                      <w:r>
                        <w:rPr>
                          <w:rFonts w:asciiTheme="minorEastAsia" w:hAnsiTheme="minorEastAsia" w:hint="eastAsia"/>
                          <w:szCs w:val="21"/>
                        </w:rPr>
                        <w:t>時刻になるので、必要に応じて変更できます。</w:t>
                      </w:r>
                    </w:p>
                    <w:p w14:paraId="1A5D14BE" w14:textId="6C60A5F1" w:rsidR="00BB492B" w:rsidRPr="007A0270" w:rsidRDefault="00BB492B" w:rsidP="007C0A03">
                      <w:pPr>
                        <w:rPr>
                          <w:szCs w:val="21"/>
                        </w:rPr>
                      </w:pPr>
                      <w:r w:rsidRPr="007A0270">
                        <w:rPr>
                          <w:rFonts w:hint="eastAsia"/>
                          <w:szCs w:val="21"/>
                        </w:rPr>
                        <w:t>（yyyyMM</w:t>
                      </w:r>
                      <w:r w:rsidRPr="007A0270">
                        <w:rPr>
                          <w:szCs w:val="21"/>
                        </w:rPr>
                        <w:t>dd</w:t>
                      </w:r>
                      <w:r w:rsidRPr="007A0270">
                        <w:rPr>
                          <w:rFonts w:hint="eastAsia"/>
                          <w:szCs w:val="21"/>
                        </w:rPr>
                        <w:t>hhmm）</w:t>
                      </w:r>
                    </w:p>
                    <w:p w14:paraId="52CAFAE5" w14:textId="65C4B0E2" w:rsidR="00BB492B" w:rsidRDefault="00BB492B" w:rsidP="007C0A03">
                      <w:pPr>
                        <w:rPr>
                          <w:rFonts w:asciiTheme="minorEastAsia" w:hAnsiTheme="minorEastAsia"/>
                          <w:szCs w:val="21"/>
                        </w:rPr>
                      </w:pPr>
                    </w:p>
                    <w:p w14:paraId="5C3AE5F9" w14:textId="053A45F0" w:rsidR="00BB492B" w:rsidRPr="007C0A03" w:rsidRDefault="00BB492B" w:rsidP="007A0270">
                      <w:pPr>
                        <w:rPr>
                          <w:rFonts w:asciiTheme="minorEastAsia" w:hAnsiTheme="minorEastAsia"/>
                          <w:szCs w:val="21"/>
                        </w:rPr>
                      </w:pPr>
                      <w:r>
                        <w:rPr>
                          <w:rFonts w:asciiTheme="minorEastAsia" w:hAnsiTheme="minorEastAsia" w:hint="eastAsia"/>
                          <w:szCs w:val="21"/>
                        </w:rPr>
                        <w:t>④</w:t>
                      </w:r>
                      <w:r w:rsidRPr="007C0A03">
                        <w:rPr>
                          <w:rFonts w:asciiTheme="minorEastAsia" w:hAnsiTheme="minorEastAsia" w:hint="eastAsia"/>
                          <w:color w:val="FFFFFF" w:themeColor="background1"/>
                          <w:szCs w:val="21"/>
                          <w:shd w:val="clear" w:color="auto" w:fill="000000" w:themeFill="text1"/>
                        </w:rPr>
                        <w:t>バックアップ実行</w:t>
                      </w:r>
                      <w:r>
                        <w:rPr>
                          <w:rFonts w:asciiTheme="minorEastAsia" w:hAnsiTheme="minorEastAsia" w:hint="eastAsia"/>
                          <w:szCs w:val="21"/>
                        </w:rPr>
                        <w:t>をクリックします。</w:t>
                      </w:r>
                    </w:p>
                    <w:p w14:paraId="45C2C636" w14:textId="77777777" w:rsidR="00BB492B" w:rsidRPr="007A0270" w:rsidRDefault="00BB492B" w:rsidP="007C0A03">
                      <w:pPr>
                        <w:rPr>
                          <w:szCs w:val="21"/>
                        </w:rPr>
                      </w:pPr>
                    </w:p>
                  </w:txbxContent>
                </v:textbox>
                <w10:wrap anchorx="margin"/>
              </v:roundrect>
            </w:pict>
          </mc:Fallback>
        </mc:AlternateContent>
      </w:r>
      <w:r w:rsidRPr="00D23DA9">
        <w:rPr>
          <w:noProof/>
        </w:rPr>
        <mc:AlternateContent>
          <mc:Choice Requires="wps">
            <w:drawing>
              <wp:anchor distT="0" distB="0" distL="114300" distR="114300" simplePos="0" relativeHeight="253564416" behindDoc="0" locked="0" layoutInCell="1" allowOverlap="1" wp14:anchorId="325BB933" wp14:editId="1CD3B632">
                <wp:simplePos x="0" y="0"/>
                <wp:positionH relativeFrom="column">
                  <wp:posOffset>1985645</wp:posOffset>
                </wp:positionH>
                <wp:positionV relativeFrom="paragraph">
                  <wp:posOffset>2150745</wp:posOffset>
                </wp:positionV>
                <wp:extent cx="382905" cy="635"/>
                <wp:effectExtent l="19050" t="19050" r="36195" b="37465"/>
                <wp:wrapNone/>
                <wp:docPr id="719" name="AutoShap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90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AAC1AA" id="AutoShape 841" o:spid="_x0000_s1026" type="#_x0000_t32" style="position:absolute;left:0;text-align:left;margin-left:156.35pt;margin-top:169.35pt;width:30.15pt;height:.05pt;z-index:2535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3561344" behindDoc="0" locked="0" layoutInCell="1" allowOverlap="1" wp14:anchorId="74A51AD1" wp14:editId="010155A3">
                <wp:simplePos x="0" y="0"/>
                <wp:positionH relativeFrom="column">
                  <wp:posOffset>1985645</wp:posOffset>
                </wp:positionH>
                <wp:positionV relativeFrom="paragraph">
                  <wp:posOffset>531495</wp:posOffset>
                </wp:positionV>
                <wp:extent cx="382905" cy="635"/>
                <wp:effectExtent l="19050" t="19050" r="36195" b="37465"/>
                <wp:wrapNone/>
                <wp:docPr id="718" name="AutoShap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90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7DB820" id="AutoShape 841" o:spid="_x0000_s1026" type="#_x0000_t32" style="position:absolute;left:0;text-align:left;margin-left:156.35pt;margin-top:41.85pt;width:30.15pt;height:.05pt;z-index:2535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1680256" behindDoc="0" locked="0" layoutInCell="1" allowOverlap="1" wp14:anchorId="1A93FFCA" wp14:editId="2B3F0DE8">
                <wp:simplePos x="0" y="0"/>
                <wp:positionH relativeFrom="column">
                  <wp:posOffset>1985645</wp:posOffset>
                </wp:positionH>
                <wp:positionV relativeFrom="paragraph">
                  <wp:posOffset>236220</wp:posOffset>
                </wp:positionV>
                <wp:extent cx="382905" cy="635"/>
                <wp:effectExtent l="19050" t="19050" r="36195" b="37465"/>
                <wp:wrapNone/>
                <wp:docPr id="1184" name="AutoShap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90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E5AB28" id="AutoShape 841" o:spid="_x0000_s1026" type="#_x0000_t32" style="position:absolute;left:0;text-align:left;margin-left:156.35pt;margin-top:18.6pt;width:30.15pt;height:.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" strokecolor="red" strokeweight="2.5pt"/>
            </w:pict>
          </mc:Fallback>
        </mc:AlternateContent>
      </w:r>
      <w:r>
        <w:rPr>
          <w:noProof/>
        </w:rPr>
        <w:drawing>
          <wp:inline distT="0" distB="0" distL="0" distR="0" wp14:anchorId="2AAA7840" wp14:editId="301892FA">
            <wp:extent cx="3766320" cy="2276280"/>
            <wp:effectExtent l="0" t="0" r="5715" b="0"/>
            <wp:docPr id="717" name="図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3766320" cy="2276280"/>
                    </a:xfrm>
                    <a:prstGeom prst="rect">
                      <a:avLst/>
                    </a:prstGeom>
                  </pic:spPr>
                </pic:pic>
              </a:graphicData>
            </a:graphic>
          </wp:inline>
        </w:drawing>
      </w:r>
    </w:p>
    <w:p w14:paraId="56D80BD4" w14:textId="5B5688A4" w:rsidR="007C0A03" w:rsidRPr="00D23DA9" w:rsidRDefault="007A0270" w:rsidP="007C0A03">
      <w:r w:rsidRPr="00D23DA9">
        <w:rPr>
          <w:noProof/>
        </w:rPr>
        <mc:AlternateContent>
          <mc:Choice Requires="wps">
            <w:drawing>
              <wp:anchor distT="0" distB="0" distL="114300" distR="114300" simplePos="0" relativeHeight="251684352" behindDoc="0" locked="0" layoutInCell="1" allowOverlap="1" wp14:anchorId="4E882D1D" wp14:editId="3D710587">
                <wp:simplePos x="0" y="0"/>
                <wp:positionH relativeFrom="margin">
                  <wp:align>right</wp:align>
                </wp:positionH>
                <wp:positionV relativeFrom="paragraph">
                  <wp:posOffset>19050</wp:posOffset>
                </wp:positionV>
                <wp:extent cx="1581785" cy="1543050"/>
                <wp:effectExtent l="0" t="0" r="0" b="0"/>
                <wp:wrapNone/>
                <wp:docPr id="1180" name="AutoShape 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785" cy="15430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8C201F" w14:textId="77777777" w:rsidR="00BB492B" w:rsidRDefault="00BB492B" w:rsidP="007C0A03">
                            <w:pPr>
                              <w:rPr>
                                <w:rFonts w:asciiTheme="minorEastAsia" w:hAnsiTheme="minorEastAsia"/>
                                <w:szCs w:val="21"/>
                              </w:rPr>
                            </w:pPr>
                            <w:r>
                              <w:rPr>
                                <w:rFonts w:asciiTheme="minorEastAsia" w:hAnsiTheme="minorEastAsia" w:hint="eastAsia"/>
                                <w:szCs w:val="21"/>
                              </w:rPr>
                              <w:t>③バックアップ対象をテーブル</w:t>
                            </w:r>
                          </w:p>
                          <w:p w14:paraId="707DA1BE" w14:textId="38B928D8" w:rsidR="00BB492B" w:rsidRDefault="00BB492B" w:rsidP="000E6227">
                            <w:pPr>
                              <w:ind w:firstLineChars="100" w:firstLine="200"/>
                              <w:rPr>
                                <w:rFonts w:asciiTheme="minorEastAsia" w:hAnsiTheme="minorEastAsia"/>
                                <w:szCs w:val="21"/>
                              </w:rPr>
                            </w:pPr>
                            <w:r>
                              <w:rPr>
                                <w:rFonts w:asciiTheme="minorEastAsia" w:hAnsiTheme="minorEastAsia" w:hint="eastAsia"/>
                                <w:szCs w:val="21"/>
                              </w:rPr>
                              <w:t>単位で選択できます。</w:t>
                            </w:r>
                          </w:p>
                          <w:p w14:paraId="2AA82CAA" w14:textId="570627EE" w:rsidR="00BB492B" w:rsidRDefault="00BB492B" w:rsidP="007A0270">
                            <w:pPr>
                              <w:ind w:firstLineChars="100" w:firstLine="200"/>
                              <w:rPr>
                                <w:rFonts w:asciiTheme="minorEastAsia" w:hAnsiTheme="minorEastAsia"/>
                                <w:szCs w:val="21"/>
                              </w:rPr>
                            </w:pPr>
                            <w:r>
                              <w:rPr>
                                <w:rFonts w:asciiTheme="minorEastAsia" w:hAnsiTheme="minorEastAsia" w:hint="eastAsia"/>
                                <w:szCs w:val="21"/>
                              </w:rPr>
                              <w:t>通常は全部選択します。</w:t>
                            </w:r>
                          </w:p>
                          <w:p w14:paraId="4E38FBC7" w14:textId="77777777" w:rsidR="00BB492B" w:rsidRDefault="00BB492B" w:rsidP="007A0270">
                            <w:pPr>
                              <w:ind w:firstLineChars="100" w:firstLine="200"/>
                              <w:rPr>
                                <w:rFonts w:asciiTheme="minorEastAsia" w:hAnsiTheme="minorEastAsia"/>
                                <w:szCs w:val="21"/>
                              </w:rPr>
                            </w:pPr>
                            <w:r>
                              <w:rPr>
                                <w:rFonts w:asciiTheme="minorEastAsia" w:hAnsiTheme="minorEastAsia" w:hint="eastAsia"/>
                                <w:szCs w:val="21"/>
                              </w:rPr>
                              <w:t>リストア時は、選択した</w:t>
                            </w:r>
                          </w:p>
                          <w:p w14:paraId="2236B67F" w14:textId="2F3CE564" w:rsidR="00BB492B" w:rsidRDefault="00BB492B" w:rsidP="007A0270">
                            <w:pPr>
                              <w:ind w:firstLineChars="100" w:firstLine="200"/>
                              <w:rPr>
                                <w:rFonts w:asciiTheme="minorEastAsia" w:hAnsiTheme="minorEastAsia"/>
                                <w:szCs w:val="21"/>
                              </w:rPr>
                            </w:pPr>
                            <w:r>
                              <w:rPr>
                                <w:rFonts w:asciiTheme="minorEastAsia" w:hAnsiTheme="minorEastAsia" w:hint="eastAsia"/>
                                <w:szCs w:val="21"/>
                              </w:rPr>
                              <w:t>テーブルのみ復元します。</w:t>
                            </w:r>
                          </w:p>
                          <w:p w14:paraId="3CE271E4" w14:textId="5D494BA0" w:rsidR="00BB492B" w:rsidRPr="007A0270" w:rsidRDefault="00BB492B" w:rsidP="000E6227">
                            <w:pPr>
                              <w:ind w:firstLineChars="100" w:firstLine="200"/>
                              <w:rPr>
                                <w:szCs w:val="21"/>
                              </w:rPr>
                            </w:pPr>
                            <w:r w:rsidRPr="007A0270">
                              <w:rPr>
                                <w:rFonts w:hint="eastAsia"/>
                                <w:szCs w:val="21"/>
                              </w:rPr>
                              <w:t>（V</w:t>
                            </w:r>
                            <w:r w:rsidRPr="007A0270">
                              <w:rPr>
                                <w:szCs w:val="21"/>
                              </w:rPr>
                              <w:t>er8.8.2.16</w:t>
                            </w:r>
                            <w:r w:rsidRPr="007A0270">
                              <w:rPr>
                                <w:rFonts w:hint="eastAsia"/>
                                <w:szCs w:val="21"/>
                              </w:rPr>
                              <w:t>以降）</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E882D1D" id="AutoShape 846" o:spid="_x0000_s1567" style="position:absolute;left:0;text-align:left;margin-left:73.35pt;margin-top:1.5pt;width:124.55pt;height:121.5pt;z-index:251684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" stroked="f">
                <v:textbox inset=".2mm,.2mm,.2mm,.2mm">
                  <w:txbxContent>
                    <w:p w14:paraId="368C201F" w14:textId="77777777" w:rsidR="00BB492B" w:rsidRDefault="00BB492B" w:rsidP="007C0A03">
                      <w:pPr>
                        <w:rPr>
                          <w:rFonts w:asciiTheme="minorEastAsia" w:hAnsiTheme="minorEastAsia"/>
                          <w:szCs w:val="21"/>
                        </w:rPr>
                      </w:pPr>
                      <w:r>
                        <w:rPr>
                          <w:rFonts w:asciiTheme="minorEastAsia" w:hAnsiTheme="minorEastAsia" w:hint="eastAsia"/>
                          <w:szCs w:val="21"/>
                        </w:rPr>
                        <w:t>③バックアップ対象をテーブル</w:t>
                      </w:r>
                    </w:p>
                    <w:p w14:paraId="707DA1BE" w14:textId="38B928D8" w:rsidR="00BB492B" w:rsidRDefault="00BB492B" w:rsidP="000E6227">
                      <w:pPr>
                        <w:ind w:firstLineChars="100" w:firstLine="200"/>
                        <w:rPr>
                          <w:rFonts w:asciiTheme="minorEastAsia" w:hAnsiTheme="minorEastAsia"/>
                          <w:szCs w:val="21"/>
                        </w:rPr>
                      </w:pPr>
                      <w:r>
                        <w:rPr>
                          <w:rFonts w:asciiTheme="minorEastAsia" w:hAnsiTheme="minorEastAsia" w:hint="eastAsia"/>
                          <w:szCs w:val="21"/>
                        </w:rPr>
                        <w:t>単位で選択できます。</w:t>
                      </w:r>
                    </w:p>
                    <w:p w14:paraId="2AA82CAA" w14:textId="570627EE" w:rsidR="00BB492B" w:rsidRDefault="00BB492B" w:rsidP="007A0270">
                      <w:pPr>
                        <w:ind w:firstLineChars="100" w:firstLine="200"/>
                        <w:rPr>
                          <w:rFonts w:asciiTheme="minorEastAsia" w:hAnsiTheme="minorEastAsia"/>
                          <w:szCs w:val="21"/>
                        </w:rPr>
                      </w:pPr>
                      <w:r>
                        <w:rPr>
                          <w:rFonts w:asciiTheme="minorEastAsia" w:hAnsiTheme="minorEastAsia" w:hint="eastAsia"/>
                          <w:szCs w:val="21"/>
                        </w:rPr>
                        <w:t>通常は全部選択します。</w:t>
                      </w:r>
                    </w:p>
                    <w:p w14:paraId="4E38FBC7" w14:textId="77777777" w:rsidR="00BB492B" w:rsidRDefault="00BB492B" w:rsidP="007A0270">
                      <w:pPr>
                        <w:ind w:firstLineChars="100" w:firstLine="200"/>
                        <w:rPr>
                          <w:rFonts w:asciiTheme="minorEastAsia" w:hAnsiTheme="minorEastAsia"/>
                          <w:szCs w:val="21"/>
                        </w:rPr>
                      </w:pPr>
                      <w:r>
                        <w:rPr>
                          <w:rFonts w:asciiTheme="minorEastAsia" w:hAnsiTheme="minorEastAsia" w:hint="eastAsia"/>
                          <w:szCs w:val="21"/>
                        </w:rPr>
                        <w:t>リストア時は、選択した</w:t>
                      </w:r>
                    </w:p>
                    <w:p w14:paraId="2236B67F" w14:textId="2F3CE564" w:rsidR="00BB492B" w:rsidRDefault="00BB492B" w:rsidP="007A0270">
                      <w:pPr>
                        <w:ind w:firstLineChars="100" w:firstLine="200"/>
                        <w:rPr>
                          <w:rFonts w:asciiTheme="minorEastAsia" w:hAnsiTheme="minorEastAsia"/>
                          <w:szCs w:val="21"/>
                        </w:rPr>
                      </w:pPr>
                      <w:r>
                        <w:rPr>
                          <w:rFonts w:asciiTheme="minorEastAsia" w:hAnsiTheme="minorEastAsia" w:hint="eastAsia"/>
                          <w:szCs w:val="21"/>
                        </w:rPr>
                        <w:t>テーブルのみ復元します。</w:t>
                      </w:r>
                    </w:p>
                    <w:p w14:paraId="3CE271E4" w14:textId="5D494BA0" w:rsidR="00BB492B" w:rsidRPr="007A0270" w:rsidRDefault="00BB492B" w:rsidP="000E6227">
                      <w:pPr>
                        <w:ind w:firstLineChars="100" w:firstLine="200"/>
                        <w:rPr>
                          <w:szCs w:val="21"/>
                        </w:rPr>
                      </w:pPr>
                      <w:r w:rsidRPr="007A0270">
                        <w:rPr>
                          <w:rFonts w:hint="eastAsia"/>
                          <w:szCs w:val="21"/>
                        </w:rPr>
                        <w:t>（V</w:t>
                      </w:r>
                      <w:r w:rsidRPr="007A0270">
                        <w:rPr>
                          <w:szCs w:val="21"/>
                        </w:rPr>
                        <w:t>er8.8.2.16</w:t>
                      </w:r>
                      <w:r w:rsidRPr="007A0270">
                        <w:rPr>
                          <w:rFonts w:hint="eastAsia"/>
                          <w:szCs w:val="21"/>
                        </w:rPr>
                        <w:t>以降）</w:t>
                      </w:r>
                    </w:p>
                  </w:txbxContent>
                </v:textbox>
                <w10:wrap anchorx="margin"/>
              </v:roundrect>
            </w:pict>
          </mc:Fallback>
        </mc:AlternateContent>
      </w:r>
    </w:p>
    <w:p w14:paraId="2FBD2C0E" w14:textId="28E103AB" w:rsidR="007A0270" w:rsidRDefault="007A0270" w:rsidP="007C0A03"/>
    <w:p w14:paraId="1FF8527F" w14:textId="77777777" w:rsidR="007A0270" w:rsidRDefault="007A0270" w:rsidP="007C0A03"/>
    <w:p w14:paraId="394AAFC3" w14:textId="265F6B75" w:rsidR="007C0A03" w:rsidRPr="00D23DA9" w:rsidRDefault="007C0A03" w:rsidP="007C0A03"/>
    <w:p w14:paraId="0145AD53" w14:textId="3382CC2D" w:rsidR="007C0A03" w:rsidRPr="00D23DA9" w:rsidRDefault="000E6227" w:rsidP="007C0A03">
      <w:r w:rsidRPr="00D23DA9">
        <w:rPr>
          <w:noProof/>
        </w:rPr>
        <mc:AlternateContent>
          <mc:Choice Requires="wps">
            <w:drawing>
              <wp:anchor distT="0" distB="0" distL="114300" distR="114300" simplePos="0" relativeHeight="251685376" behindDoc="0" locked="0" layoutInCell="1" allowOverlap="1" wp14:anchorId="13B81C90" wp14:editId="33EDD942">
                <wp:simplePos x="0" y="0"/>
                <wp:positionH relativeFrom="column">
                  <wp:posOffset>2306955</wp:posOffset>
                </wp:positionH>
                <wp:positionV relativeFrom="paragraph">
                  <wp:posOffset>565150</wp:posOffset>
                </wp:positionV>
                <wp:extent cx="382905" cy="635"/>
                <wp:effectExtent l="19050" t="19050" r="36195" b="37465"/>
                <wp:wrapNone/>
                <wp:docPr id="1177" name="AutoShap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90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9F3997" id="AutoShape 847" o:spid="_x0000_s1026" type="#_x0000_t32" style="position:absolute;left:0;text-align:left;margin-left:181.65pt;margin-top:44.5pt;width:30.15pt;height:.0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" strokecolor="red" strokeweight="2.5pt"/>
            </w:pict>
          </mc:Fallback>
        </mc:AlternateContent>
      </w:r>
      <w:r w:rsidR="00DD7F5E" w:rsidRPr="00D23DA9">
        <w:rPr>
          <w:noProof/>
        </w:rPr>
        <mc:AlternateContent>
          <mc:Choice Requires="wps">
            <w:drawing>
              <wp:anchor distT="0" distB="0" distL="114300" distR="114300" simplePos="0" relativeHeight="251686400" behindDoc="0" locked="0" layoutInCell="1" allowOverlap="1" wp14:anchorId="444683E6" wp14:editId="46B4869A">
                <wp:simplePos x="0" y="0"/>
                <wp:positionH relativeFrom="column">
                  <wp:posOffset>88265</wp:posOffset>
                </wp:positionH>
                <wp:positionV relativeFrom="paragraph">
                  <wp:posOffset>20955</wp:posOffset>
                </wp:positionV>
                <wp:extent cx="2327910" cy="1148715"/>
                <wp:effectExtent l="8255" t="1905" r="6985" b="1905"/>
                <wp:wrapNone/>
                <wp:docPr id="1179" name="AutoShape 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7910" cy="11487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4FC6D7" w14:textId="1A67B585" w:rsidR="00BB492B" w:rsidRDefault="00BB492B" w:rsidP="007C0A03">
                            <w:pPr>
                              <w:rPr>
                                <w:rFonts w:asciiTheme="minorEastAsia" w:hAnsiTheme="minorEastAsia"/>
                                <w:szCs w:val="21"/>
                              </w:rPr>
                            </w:pPr>
                            <w:r>
                              <w:rPr>
                                <w:rFonts w:asciiTheme="minorEastAsia" w:hAnsiTheme="minorEastAsia" w:hint="eastAsia"/>
                                <w:szCs w:val="21"/>
                              </w:rPr>
                              <w:t>⑤前の図のファイル選択にて選択されている形式でバックアップを行うことの確認画面になります。</w:t>
                            </w:r>
                          </w:p>
                          <w:p w14:paraId="428BF66E" w14:textId="77777777" w:rsidR="00BB492B" w:rsidRPr="007C0A03" w:rsidRDefault="00BB492B" w:rsidP="007C0A03">
                            <w:pPr>
                              <w:rPr>
                                <w:rFonts w:asciiTheme="minorEastAsia" w:hAnsiTheme="minorEastAsia"/>
                                <w:szCs w:val="21"/>
                              </w:rPr>
                            </w:pPr>
                            <w:r>
                              <w:rPr>
                                <w:rFonts w:asciiTheme="minorEastAsia" w:hAnsiTheme="minorEastAsia" w:hint="eastAsia"/>
                                <w:szCs w:val="21"/>
                              </w:rPr>
                              <w:t>問題無ければ</w:t>
                            </w:r>
                            <w:r w:rsidRPr="007C0A03">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4683E6" id="AutoShape 848" o:spid="_x0000_s1568" style="position:absolute;left:0;text-align:left;margin-left:6.95pt;margin-top:1.65pt;width:183.3pt;height:90.4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" stroked="f">
                <v:textbox inset=".2mm,.2mm,.2mm,.2mm">
                  <w:txbxContent>
                    <w:p w14:paraId="4F4FC6D7" w14:textId="1A67B585" w:rsidR="00BB492B" w:rsidRDefault="00BB492B" w:rsidP="007C0A03">
                      <w:pPr>
                        <w:rPr>
                          <w:rFonts w:asciiTheme="minorEastAsia" w:hAnsiTheme="minorEastAsia"/>
                          <w:szCs w:val="21"/>
                        </w:rPr>
                      </w:pPr>
                      <w:r>
                        <w:rPr>
                          <w:rFonts w:asciiTheme="minorEastAsia" w:hAnsiTheme="minorEastAsia" w:hint="eastAsia"/>
                          <w:szCs w:val="21"/>
                        </w:rPr>
                        <w:t>⑤前の図のファイル選択にて選択されている形式でバックアップを行うことの確認画面になります。</w:t>
                      </w:r>
                    </w:p>
                    <w:p w14:paraId="428BF66E" w14:textId="77777777" w:rsidR="00BB492B" w:rsidRPr="007C0A03" w:rsidRDefault="00BB492B" w:rsidP="007C0A03">
                      <w:pPr>
                        <w:rPr>
                          <w:rFonts w:asciiTheme="minorEastAsia" w:hAnsiTheme="minorEastAsia"/>
                          <w:szCs w:val="21"/>
                        </w:rPr>
                      </w:pPr>
                      <w:r>
                        <w:rPr>
                          <w:rFonts w:asciiTheme="minorEastAsia" w:hAnsiTheme="minorEastAsia" w:hint="eastAsia"/>
                          <w:szCs w:val="21"/>
                        </w:rPr>
                        <w:t>問題無ければ</w:t>
                      </w:r>
                      <w:r w:rsidRPr="007C0A03">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v:textbox>
              </v:roundrect>
            </w:pict>
          </mc:Fallback>
        </mc:AlternateContent>
      </w:r>
      <w:r w:rsidR="007C0A03" w:rsidRPr="00D23DA9">
        <w:rPr>
          <w:rFonts w:hint="eastAsia"/>
        </w:rPr>
        <w:tab/>
      </w:r>
      <w:r w:rsidR="007C0A03" w:rsidRPr="00D23DA9">
        <w:rPr>
          <w:rFonts w:hint="eastAsia"/>
        </w:rPr>
        <w:tab/>
      </w:r>
      <w:r w:rsidR="007C0A03" w:rsidRPr="00D23DA9">
        <w:rPr>
          <w:rFonts w:hint="eastAsia"/>
        </w:rPr>
        <w:tab/>
      </w:r>
      <w:r w:rsidR="007C0A03" w:rsidRPr="00D23DA9">
        <w:rPr>
          <w:rFonts w:hint="eastAsia"/>
        </w:rPr>
        <w:tab/>
      </w:r>
      <w:r w:rsidR="007C0A03" w:rsidRPr="00D23DA9">
        <w:rPr>
          <w:rFonts w:hint="eastAsia"/>
        </w:rPr>
        <w:tab/>
      </w:r>
      <w:r>
        <w:rPr>
          <w:noProof/>
        </w:rPr>
        <w:drawing>
          <wp:inline distT="0" distB="0" distL="0" distR="0" wp14:anchorId="3777E8C1" wp14:editId="0AAD295D">
            <wp:extent cx="1291320" cy="681840"/>
            <wp:effectExtent l="0" t="0" r="4445" b="4445"/>
            <wp:docPr id="721" name="図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1291320" cy="681840"/>
                    </a:xfrm>
                    <a:prstGeom prst="rect">
                      <a:avLst/>
                    </a:prstGeom>
                  </pic:spPr>
                </pic:pic>
              </a:graphicData>
            </a:graphic>
          </wp:inline>
        </w:drawing>
      </w:r>
    </w:p>
    <w:p w14:paraId="691708B0" w14:textId="77777777" w:rsidR="007C0A03" w:rsidRPr="00D23DA9" w:rsidRDefault="007C0A03" w:rsidP="007C0A03"/>
    <w:p w14:paraId="212C4ED5" w14:textId="284D78FE" w:rsidR="000E6227" w:rsidRDefault="000E6227" w:rsidP="007C0A03"/>
    <w:p w14:paraId="0FFC474A" w14:textId="77777777" w:rsidR="000E6227" w:rsidRDefault="000E6227" w:rsidP="007C0A03"/>
    <w:p w14:paraId="33B54957" w14:textId="1F775C93" w:rsidR="007C0A03" w:rsidRDefault="000E6227" w:rsidP="007C0A03">
      <w:r w:rsidRPr="00D23DA9">
        <w:rPr>
          <w:noProof/>
        </w:rPr>
        <mc:AlternateContent>
          <mc:Choice Requires="wps">
            <w:drawing>
              <wp:anchor distT="0" distB="0" distL="114300" distR="114300" simplePos="0" relativeHeight="251689472" behindDoc="0" locked="0" layoutInCell="1" allowOverlap="1" wp14:anchorId="11020814" wp14:editId="1219B3CC">
                <wp:simplePos x="0" y="0"/>
                <wp:positionH relativeFrom="margin">
                  <wp:align>right</wp:align>
                </wp:positionH>
                <wp:positionV relativeFrom="paragraph">
                  <wp:posOffset>428624</wp:posOffset>
                </wp:positionV>
                <wp:extent cx="2137410" cy="714375"/>
                <wp:effectExtent l="0" t="0" r="0" b="9525"/>
                <wp:wrapNone/>
                <wp:docPr id="1176" name="AutoShape 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7410" cy="7143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7B41DC" w14:textId="77777777" w:rsidR="00BB492B" w:rsidRDefault="00BB492B" w:rsidP="007C0A03">
                            <w:pPr>
                              <w:rPr>
                                <w:rFonts w:asciiTheme="minorEastAsia" w:hAnsiTheme="minorEastAsia"/>
                                <w:szCs w:val="21"/>
                              </w:rPr>
                            </w:pPr>
                            <w:r>
                              <w:rPr>
                                <w:rFonts w:asciiTheme="minorEastAsia" w:hAnsiTheme="minorEastAsia" w:hint="eastAsia"/>
                                <w:szCs w:val="21"/>
                              </w:rPr>
                              <w:t>⑥バックアップ結果が表示されます。</w:t>
                            </w:r>
                          </w:p>
                          <w:p w14:paraId="2C788194" w14:textId="4D77CE29" w:rsidR="00BB492B" w:rsidRPr="007C0A03" w:rsidRDefault="00BB492B" w:rsidP="000E6227">
                            <w:pPr>
                              <w:ind w:firstLineChars="100" w:firstLine="200"/>
                              <w:rPr>
                                <w:rFonts w:asciiTheme="minorEastAsia" w:hAnsiTheme="minorEastAsia"/>
                                <w:szCs w:val="21"/>
                              </w:rPr>
                            </w:pPr>
                            <w:r>
                              <w:rPr>
                                <w:rFonts w:asciiTheme="minorEastAsia" w:hAnsiTheme="minorEastAsia" w:hint="eastAsia"/>
                                <w:szCs w:val="21"/>
                              </w:rPr>
                              <w:t>※空のテーブルは「×」になります。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020814" id="AutoShape 852" o:spid="_x0000_s1569" style="position:absolute;left:0;text-align:left;margin-left:117.1pt;margin-top:33.75pt;width:168.3pt;height:56.25pt;z-index:251689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" stroked="f">
                <v:textbox inset=".2mm,.2mm,.2mm,.2mm">
                  <w:txbxContent>
                    <w:p w14:paraId="077B41DC" w14:textId="77777777" w:rsidR="00BB492B" w:rsidRDefault="00BB492B" w:rsidP="007C0A03">
                      <w:pPr>
                        <w:rPr>
                          <w:rFonts w:asciiTheme="minorEastAsia" w:hAnsiTheme="minorEastAsia"/>
                          <w:szCs w:val="21"/>
                        </w:rPr>
                      </w:pPr>
                      <w:r>
                        <w:rPr>
                          <w:rFonts w:asciiTheme="minorEastAsia" w:hAnsiTheme="minorEastAsia" w:hint="eastAsia"/>
                          <w:szCs w:val="21"/>
                        </w:rPr>
                        <w:t>⑥バックアップ結果が表示されます。</w:t>
                      </w:r>
                    </w:p>
                    <w:p w14:paraId="2C788194" w14:textId="4D77CE29" w:rsidR="00BB492B" w:rsidRPr="007C0A03" w:rsidRDefault="00BB492B" w:rsidP="000E6227">
                      <w:pPr>
                        <w:ind w:firstLineChars="100" w:firstLine="200"/>
                        <w:rPr>
                          <w:rFonts w:asciiTheme="minorEastAsia" w:hAnsiTheme="minorEastAsia"/>
                          <w:szCs w:val="21"/>
                        </w:rPr>
                      </w:pPr>
                      <w:r>
                        <w:rPr>
                          <w:rFonts w:asciiTheme="minorEastAsia" w:hAnsiTheme="minorEastAsia" w:hint="eastAsia"/>
                          <w:szCs w:val="21"/>
                        </w:rPr>
                        <w:t>※空のテーブルは「×」になります。</w:t>
                      </w:r>
                    </w:p>
                  </w:txbxContent>
                </v:textbox>
                <w10:wrap anchorx="margin"/>
              </v:roundrect>
            </w:pict>
          </mc:Fallback>
        </mc:AlternateContent>
      </w:r>
      <w:r w:rsidRPr="00D23DA9">
        <w:rPr>
          <w:noProof/>
        </w:rPr>
        <mc:AlternateContent>
          <mc:Choice Requires="wps">
            <w:drawing>
              <wp:anchor distT="0" distB="0" distL="114300" distR="114300" simplePos="0" relativeHeight="251688448" behindDoc="0" locked="0" layoutInCell="1" allowOverlap="1" wp14:anchorId="6857DD02" wp14:editId="7F1350A1">
                <wp:simplePos x="0" y="0"/>
                <wp:positionH relativeFrom="column">
                  <wp:posOffset>3766820</wp:posOffset>
                </wp:positionH>
                <wp:positionV relativeFrom="paragraph">
                  <wp:posOffset>688975</wp:posOffset>
                </wp:positionV>
                <wp:extent cx="382905" cy="635"/>
                <wp:effectExtent l="20320" t="22225" r="15875" b="24765"/>
                <wp:wrapNone/>
                <wp:docPr id="1178" name="AutoShap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90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9B5ABA" id="AutoShape 851" o:spid="_x0000_s1026" type="#_x0000_t32" style="position:absolute;left:0;text-align:left;margin-left:296.6pt;margin-top:54.25pt;width:30.15pt;height:.0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1687424" behindDoc="0" locked="0" layoutInCell="1" allowOverlap="1" wp14:anchorId="18A0A77D" wp14:editId="2309212F">
                <wp:simplePos x="0" y="0"/>
                <wp:positionH relativeFrom="column">
                  <wp:posOffset>3413759</wp:posOffset>
                </wp:positionH>
                <wp:positionV relativeFrom="paragraph">
                  <wp:posOffset>240665</wp:posOffset>
                </wp:positionV>
                <wp:extent cx="330835" cy="1997710"/>
                <wp:effectExtent l="19050" t="19050" r="12065" b="21590"/>
                <wp:wrapNone/>
                <wp:docPr id="1175" name="AutoShape 8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835" cy="199771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8D76B0" id="AutoShape 850" o:spid="_x0000_s1026" style="position:absolute;left:0;text-align:left;margin-left:268.8pt;margin-top:18.95pt;width:26.05pt;height:157.3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" filled="f" strokecolor="red" strokeweight="2.5pt">
                <v:textbox inset="5.85pt,.7pt,5.85pt,.7pt"/>
              </v:roundrect>
            </w:pict>
          </mc:Fallback>
        </mc:AlternateContent>
      </w:r>
      <w:r>
        <w:rPr>
          <w:noProof/>
        </w:rPr>
        <w:drawing>
          <wp:inline distT="0" distB="0" distL="0" distR="0" wp14:anchorId="64EE7912" wp14:editId="59401687">
            <wp:extent cx="3763440" cy="2267640"/>
            <wp:effectExtent l="0" t="0" r="8890" b="0"/>
            <wp:docPr id="722" name="図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3763440" cy="2267640"/>
                    </a:xfrm>
                    <a:prstGeom prst="rect">
                      <a:avLst/>
                    </a:prstGeom>
                    <a:noFill/>
                    <a:ln>
                      <a:noFill/>
                    </a:ln>
                  </pic:spPr>
                </pic:pic>
              </a:graphicData>
            </a:graphic>
          </wp:inline>
        </w:drawing>
      </w:r>
    </w:p>
    <w:p w14:paraId="7B8C05A3" w14:textId="77777777" w:rsidR="000E6227" w:rsidRPr="00D23DA9" w:rsidRDefault="000E6227" w:rsidP="007C0A03"/>
    <w:p w14:paraId="4CCB6825" w14:textId="77777777" w:rsidR="007C0A03" w:rsidRPr="00D23DA9" w:rsidRDefault="00380665" w:rsidP="007C0A03">
      <w:r w:rsidRPr="00D23DA9">
        <w:rPr>
          <w:noProof/>
        </w:rPr>
        <mc:AlternateContent>
          <mc:Choice Requires="wps">
            <w:drawing>
              <wp:anchor distT="0" distB="0" distL="114300" distR="114300" simplePos="0" relativeHeight="252002816" behindDoc="0" locked="0" layoutInCell="1" allowOverlap="1" wp14:anchorId="06819B90" wp14:editId="3F1DD57B">
                <wp:simplePos x="0" y="0"/>
                <wp:positionH relativeFrom="margin">
                  <wp:align>right</wp:align>
                </wp:positionH>
                <wp:positionV relativeFrom="paragraph">
                  <wp:posOffset>76200</wp:posOffset>
                </wp:positionV>
                <wp:extent cx="6086475" cy="752475"/>
                <wp:effectExtent l="0" t="0" r="28575" b="28575"/>
                <wp:wrapNone/>
                <wp:docPr id="1174" name="Text Box 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752475"/>
                        </a:xfrm>
                        <a:prstGeom prst="rect">
                          <a:avLst/>
                        </a:prstGeom>
                        <a:solidFill>
                          <a:srgbClr val="FFFFFF"/>
                        </a:solidFill>
                        <a:ln w="9525">
                          <a:solidFill>
                            <a:srgbClr val="000000"/>
                          </a:solidFill>
                          <a:miter lim="800000"/>
                          <a:headEnd/>
                          <a:tailEnd/>
                        </a:ln>
                      </wps:spPr>
                      <wps:txbx>
                        <w:txbxContent>
                          <w:p w14:paraId="46B14ECC" w14:textId="77777777" w:rsidR="00BB492B" w:rsidRDefault="00BB492B" w:rsidP="007352D6">
                            <w:r>
                              <w:rPr>
                                <w:rFonts w:hint="eastAsia"/>
                              </w:rPr>
                              <w:t>※メモ※</w:t>
                            </w:r>
                          </w:p>
                          <w:p w14:paraId="1B28BD28" w14:textId="77777777" w:rsidR="00BB492B" w:rsidRDefault="00BB492B" w:rsidP="007352D6">
                            <w:r>
                              <w:rPr>
                                <w:rFonts w:hint="eastAsia"/>
                              </w:rPr>
                              <w:t>ログファイルについては、期日前投票システムがインストールされているフォルダ内の「log」フォルダ直下に作成されます。</w:t>
                            </w:r>
                          </w:p>
                          <w:p w14:paraId="04ED613B" w14:textId="77777777" w:rsidR="00BB492B" w:rsidRPr="00F40E71" w:rsidRDefault="00BB492B" w:rsidP="007352D6">
                            <w:r>
                              <w:rPr>
                                <w:rFonts w:hint="eastAsia"/>
                              </w:rPr>
                              <w:t>ファイル名：</w:t>
                            </w:r>
                            <w:r w:rsidRPr="009A561B">
                              <w:rPr>
                                <w:rFonts w:hint="eastAsia"/>
                              </w:rPr>
                              <w:t>バックアップyyyyMMdd_hhmmss.log</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19B90" id="Text Box 1197" o:spid="_x0000_s1570" type="#_x0000_t202" style="position:absolute;left:0;text-align:left;margin-left:428.05pt;margin-top:6pt;width:479.25pt;height:59.25pt;z-index:25200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">
                <v:textbox inset="5.85pt,.7pt,5.85pt,.7pt">
                  <w:txbxContent>
                    <w:p w14:paraId="46B14ECC" w14:textId="77777777" w:rsidR="00BB492B" w:rsidRDefault="00BB492B" w:rsidP="007352D6">
                      <w:r>
                        <w:rPr>
                          <w:rFonts w:hint="eastAsia"/>
                        </w:rPr>
                        <w:t>※メモ※</w:t>
                      </w:r>
                    </w:p>
                    <w:p w14:paraId="1B28BD28" w14:textId="77777777" w:rsidR="00BB492B" w:rsidRDefault="00BB492B" w:rsidP="007352D6">
                      <w:r>
                        <w:rPr>
                          <w:rFonts w:hint="eastAsia"/>
                        </w:rPr>
                        <w:t>ログファイルについては、期日前投票システムがインストールされているフォルダ内の「log」フォルダ直下に作成されます。</w:t>
                      </w:r>
                    </w:p>
                    <w:p w14:paraId="04ED613B" w14:textId="77777777" w:rsidR="00BB492B" w:rsidRPr="00F40E71" w:rsidRDefault="00BB492B" w:rsidP="007352D6">
                      <w:r>
                        <w:rPr>
                          <w:rFonts w:hint="eastAsia"/>
                        </w:rPr>
                        <w:t>ファイル名：</w:t>
                      </w:r>
                      <w:r w:rsidRPr="009A561B">
                        <w:rPr>
                          <w:rFonts w:hint="eastAsia"/>
                        </w:rPr>
                        <w:t>バックアップyyyyMMdd_hhmmss.log</w:t>
                      </w:r>
                    </w:p>
                  </w:txbxContent>
                </v:textbox>
                <w10:wrap anchorx="margin"/>
              </v:shape>
            </w:pict>
          </mc:Fallback>
        </mc:AlternateContent>
      </w:r>
    </w:p>
    <w:p w14:paraId="32672F9B" w14:textId="77777777" w:rsidR="007C0A03" w:rsidRPr="00D23DA9" w:rsidRDefault="007C0A03" w:rsidP="007C0A03"/>
    <w:p w14:paraId="3B9A10D2" w14:textId="77777777" w:rsidR="007C0A03" w:rsidRPr="00D23DA9" w:rsidRDefault="007C0A03" w:rsidP="007C0A03"/>
    <w:p w14:paraId="20841505" w14:textId="77777777" w:rsidR="007C0A03" w:rsidRDefault="007C0A03" w:rsidP="007C0A03"/>
    <w:p w14:paraId="0627144C" w14:textId="77777777" w:rsidR="008E1D83" w:rsidRPr="00D23DA9" w:rsidRDefault="008E1D83" w:rsidP="007C0A03"/>
    <w:p w14:paraId="244252EC" w14:textId="77777777" w:rsidR="004E399B" w:rsidRPr="00D23DA9" w:rsidRDefault="004E399B">
      <w:pPr>
        <w:widowControl/>
        <w:jc w:val="left"/>
      </w:pPr>
      <w:r w:rsidRPr="00D23DA9">
        <w:br w:type="page"/>
      </w:r>
    </w:p>
    <w:p w14:paraId="1F73DAC3" w14:textId="77777777" w:rsidR="004E399B" w:rsidRPr="00D23DA9" w:rsidRDefault="004E399B" w:rsidP="007C0A03"/>
    <w:p w14:paraId="3A9C3911" w14:textId="77777777" w:rsidR="004E399B" w:rsidRPr="00D23DA9" w:rsidRDefault="004E399B" w:rsidP="007C0A03">
      <w:r w:rsidRPr="00D23DA9">
        <w:rPr>
          <w:noProof/>
        </w:rPr>
        <mc:AlternateContent>
          <mc:Choice Requires="wps">
            <w:drawing>
              <wp:anchor distT="0" distB="0" distL="114300" distR="114300" simplePos="0" relativeHeight="252452352" behindDoc="0" locked="0" layoutInCell="1" allowOverlap="1" wp14:anchorId="7E7A081E" wp14:editId="76939D15">
                <wp:simplePos x="0" y="0"/>
                <wp:positionH relativeFrom="margin">
                  <wp:align>right</wp:align>
                </wp:positionH>
                <wp:positionV relativeFrom="paragraph">
                  <wp:posOffset>9525</wp:posOffset>
                </wp:positionV>
                <wp:extent cx="6086475" cy="6924675"/>
                <wp:effectExtent l="0" t="0" r="28575" b="28575"/>
                <wp:wrapNone/>
                <wp:docPr id="74" name="Text Box 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6924675"/>
                        </a:xfrm>
                        <a:prstGeom prst="rect">
                          <a:avLst/>
                        </a:prstGeom>
                        <a:solidFill>
                          <a:srgbClr val="FFFFFF"/>
                        </a:solidFill>
                        <a:ln w="9525">
                          <a:solidFill>
                            <a:srgbClr val="000000"/>
                          </a:solidFill>
                          <a:miter lim="800000"/>
                          <a:headEnd/>
                          <a:tailEnd/>
                        </a:ln>
                      </wps:spPr>
                      <wps:txbx>
                        <w:txbxContent>
                          <w:p w14:paraId="21B3D05F" w14:textId="77777777" w:rsidR="00BB492B" w:rsidRDefault="00BB492B" w:rsidP="004E399B">
                            <w:r>
                              <w:rPr>
                                <w:rFonts w:hint="eastAsia"/>
                              </w:rPr>
                              <w:t>※</w:t>
                            </w:r>
                            <w:r w:rsidRPr="004E399B">
                              <w:rPr>
                                <w:rFonts w:hint="eastAsia"/>
                              </w:rPr>
                              <w:t>バックアップログ</w:t>
                            </w:r>
                            <w:r>
                              <w:rPr>
                                <w:rFonts w:hint="eastAsia"/>
                              </w:rPr>
                              <w:t>出力</w:t>
                            </w:r>
                            <w:r>
                              <w:t>例</w:t>
                            </w:r>
                            <w:r>
                              <w:rPr>
                                <w:rFonts w:hint="eastAsia"/>
                              </w:rPr>
                              <w:t>※</w:t>
                            </w:r>
                          </w:p>
                          <w:p w14:paraId="0A4D9379" w14:textId="77777777" w:rsidR="00BB492B" w:rsidRDefault="00BB492B" w:rsidP="004E399B">
                            <w:r w:rsidRPr="004E399B">
                              <w:rPr>
                                <w:rFonts w:hint="eastAsia"/>
                              </w:rPr>
                              <w:t>開始：12:42:25</w:t>
                            </w:r>
                          </w:p>
                          <w:p w14:paraId="5D1F3CF5"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選挙人台帳</w:t>
                            </w:r>
                            <w:r>
                              <w:rPr>
                                <w:rFonts w:hint="eastAsia"/>
                              </w:rPr>
                              <w:tab/>
                              <w:t>件数：</w:t>
                            </w:r>
                            <w:r>
                              <w:rPr>
                                <w:rFonts w:hint="eastAsia"/>
                              </w:rPr>
                              <w:tab/>
                              <w:t>6</w:t>
                            </w:r>
                          </w:p>
                          <w:p w14:paraId="12725F18"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選挙人台帳付帯情報</w:t>
                            </w:r>
                            <w:r>
                              <w:rPr>
                                <w:rFonts w:hint="eastAsia"/>
                              </w:rPr>
                              <w:tab/>
                              <w:t>件数：</w:t>
                            </w:r>
                            <w:r>
                              <w:rPr>
                                <w:rFonts w:hint="eastAsia"/>
                              </w:rPr>
                              <w:tab/>
                              <w:t>5</w:t>
                            </w:r>
                          </w:p>
                          <w:p w14:paraId="48B6D843"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選挙人異動情報</w:t>
                            </w:r>
                            <w:r>
                              <w:rPr>
                                <w:rFonts w:hint="eastAsia"/>
                              </w:rPr>
                              <w:tab/>
                              <w:t>件数：</w:t>
                            </w:r>
                            <w:r>
                              <w:rPr>
                                <w:rFonts w:hint="eastAsia"/>
                              </w:rPr>
                              <w:tab/>
                              <w:t>4</w:t>
                            </w:r>
                          </w:p>
                          <w:p w14:paraId="29935330"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入場券返送情報</w:t>
                            </w:r>
                            <w:r>
                              <w:rPr>
                                <w:rFonts w:hint="eastAsia"/>
                              </w:rPr>
                              <w:tab/>
                              <w:t>件数：</w:t>
                            </w:r>
                            <w:r>
                              <w:rPr>
                                <w:rFonts w:hint="eastAsia"/>
                              </w:rPr>
                              <w:tab/>
                              <w:t>6</w:t>
                            </w:r>
                          </w:p>
                          <w:p w14:paraId="13EB31E8"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選挙情報</w:t>
                            </w:r>
                            <w:r>
                              <w:rPr>
                                <w:rFonts w:hint="eastAsia"/>
                              </w:rPr>
                              <w:tab/>
                              <w:t>件数：</w:t>
                            </w:r>
                            <w:r>
                              <w:rPr>
                                <w:rFonts w:hint="eastAsia"/>
                              </w:rPr>
                              <w:tab/>
                              <w:t>4</w:t>
                            </w:r>
                          </w:p>
                          <w:p w14:paraId="40E6401D"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投票者数情報</w:t>
                            </w:r>
                            <w:r>
                              <w:rPr>
                                <w:rFonts w:hint="eastAsia"/>
                              </w:rPr>
                              <w:tab/>
                              <w:t>件数：</w:t>
                            </w:r>
                            <w:r>
                              <w:rPr>
                                <w:rFonts w:hint="eastAsia"/>
                              </w:rPr>
                              <w:tab/>
                              <w:t>6</w:t>
                            </w:r>
                          </w:p>
                          <w:p w14:paraId="5C36602A"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投票録情報</w:t>
                            </w:r>
                            <w:r>
                              <w:rPr>
                                <w:rFonts w:hint="eastAsia"/>
                              </w:rPr>
                              <w:tab/>
                              <w:t>件数：</w:t>
                            </w:r>
                            <w:r>
                              <w:rPr>
                                <w:rFonts w:hint="eastAsia"/>
                              </w:rPr>
                              <w:tab/>
                              <w:t>6</w:t>
                            </w:r>
                          </w:p>
                          <w:p w14:paraId="2D141DF9"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投票立会人情報</w:t>
                            </w:r>
                            <w:r>
                              <w:rPr>
                                <w:rFonts w:hint="eastAsia"/>
                              </w:rPr>
                              <w:tab/>
                              <w:t>件数：</w:t>
                            </w:r>
                            <w:r>
                              <w:rPr>
                                <w:rFonts w:hint="eastAsia"/>
                              </w:rPr>
                              <w:tab/>
                              <w:t>6</w:t>
                            </w:r>
                          </w:p>
                          <w:p w14:paraId="77CEB6D1"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投票録集計情報</w:t>
                            </w:r>
                            <w:r>
                              <w:rPr>
                                <w:rFonts w:hint="eastAsia"/>
                              </w:rPr>
                              <w:tab/>
                              <w:t>件数：</w:t>
                            </w:r>
                            <w:r>
                              <w:rPr>
                                <w:rFonts w:hint="eastAsia"/>
                              </w:rPr>
                              <w:tab/>
                              <w:t>6</w:t>
                            </w:r>
                          </w:p>
                          <w:p w14:paraId="50485634"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投票録投票者情報</w:t>
                            </w:r>
                            <w:r>
                              <w:rPr>
                                <w:rFonts w:hint="eastAsia"/>
                              </w:rPr>
                              <w:tab/>
                              <w:t>件数：</w:t>
                            </w:r>
                            <w:r>
                              <w:rPr>
                                <w:rFonts w:hint="eastAsia"/>
                              </w:rPr>
                              <w:tab/>
                              <w:t>6</w:t>
                            </w:r>
                          </w:p>
                          <w:p w14:paraId="021FE07C"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投票情報</w:t>
                            </w:r>
                            <w:r>
                              <w:rPr>
                                <w:rFonts w:hint="eastAsia"/>
                              </w:rPr>
                              <w:tab/>
                              <w:t>件数：</w:t>
                            </w:r>
                            <w:r>
                              <w:rPr>
                                <w:rFonts w:hint="eastAsia"/>
                              </w:rPr>
                              <w:tab/>
                              <w:t>5</w:t>
                            </w:r>
                          </w:p>
                          <w:p w14:paraId="1BF3B57D"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ユーザー情報</w:t>
                            </w:r>
                            <w:r>
                              <w:rPr>
                                <w:rFonts w:hint="eastAsia"/>
                              </w:rPr>
                              <w:tab/>
                              <w:t>件数：</w:t>
                            </w:r>
                            <w:r>
                              <w:rPr>
                                <w:rFonts w:hint="eastAsia"/>
                              </w:rPr>
                              <w:tab/>
                              <w:t>4</w:t>
                            </w:r>
                          </w:p>
                          <w:p w14:paraId="6F8637FA"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グループ情報</w:t>
                            </w:r>
                            <w:r>
                              <w:rPr>
                                <w:rFonts w:hint="eastAsia"/>
                              </w:rPr>
                              <w:tab/>
                              <w:t>件数：</w:t>
                            </w:r>
                            <w:r>
                              <w:rPr>
                                <w:rFonts w:hint="eastAsia"/>
                              </w:rPr>
                              <w:tab/>
                              <w:t>4</w:t>
                            </w:r>
                          </w:p>
                          <w:p w14:paraId="0B1E722D"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汎用マスタ</w:t>
                            </w:r>
                            <w:r>
                              <w:rPr>
                                <w:rFonts w:hint="eastAsia"/>
                              </w:rPr>
                              <w:tab/>
                              <w:t>件数：</w:t>
                            </w:r>
                            <w:r>
                              <w:rPr>
                                <w:rFonts w:hint="eastAsia"/>
                              </w:rPr>
                              <w:tab/>
                              <w:t>208</w:t>
                            </w:r>
                          </w:p>
                          <w:p w14:paraId="2A0EE1AB"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ホスト取込設定情報</w:t>
                            </w:r>
                            <w:r>
                              <w:rPr>
                                <w:rFonts w:hint="eastAsia"/>
                              </w:rPr>
                              <w:tab/>
                              <w:t>件数：</w:t>
                            </w:r>
                            <w:r>
                              <w:rPr>
                                <w:rFonts w:hint="eastAsia"/>
                              </w:rPr>
                              <w:tab/>
                              <w:t>5</w:t>
                            </w:r>
                          </w:p>
                          <w:p w14:paraId="17F4353D"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ホスト取込項目情報</w:t>
                            </w:r>
                            <w:r>
                              <w:rPr>
                                <w:rFonts w:hint="eastAsia"/>
                              </w:rPr>
                              <w:tab/>
                              <w:t>件数：</w:t>
                            </w:r>
                            <w:r>
                              <w:rPr>
                                <w:rFonts w:hint="eastAsia"/>
                              </w:rPr>
                              <w:tab/>
                              <w:t>6</w:t>
                            </w:r>
                          </w:p>
                          <w:p w14:paraId="0EAB3004" w14:textId="77777777" w:rsidR="00BB492B" w:rsidRPr="004E399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ホスト連携情報</w:t>
                            </w:r>
                            <w:r>
                              <w:rPr>
                                <w:rFonts w:hint="eastAsia"/>
                              </w:rPr>
                              <w:tab/>
                              <w:t>件数：</w:t>
                            </w:r>
                            <w:r>
                              <w:rPr>
                                <w:rFonts w:hint="eastAsia"/>
                              </w:rPr>
                              <w:tab/>
                              <w:t>4</w:t>
                            </w:r>
                          </w:p>
                          <w:p w14:paraId="585DCE89"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ホスト転送設定情報</w:t>
                            </w:r>
                            <w:r>
                              <w:rPr>
                                <w:rFonts w:hint="eastAsia"/>
                              </w:rPr>
                              <w:tab/>
                              <w:t>件数：</w:t>
                            </w:r>
                            <w:r>
                              <w:rPr>
                                <w:rFonts w:hint="eastAsia"/>
                              </w:rPr>
                              <w:tab/>
                              <w:t>7</w:t>
                            </w:r>
                          </w:p>
                          <w:p w14:paraId="21C949BE"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ホスト転送項目情報</w:t>
                            </w:r>
                            <w:r>
                              <w:rPr>
                                <w:rFonts w:hint="eastAsia"/>
                              </w:rPr>
                              <w:tab/>
                              <w:t>件数：</w:t>
                            </w:r>
                            <w:r>
                              <w:rPr>
                                <w:rFonts w:hint="eastAsia"/>
                              </w:rPr>
                              <w:tab/>
                              <w:t>6</w:t>
                            </w:r>
                          </w:p>
                          <w:p w14:paraId="421ECE0C"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外字変換マスタ</w:t>
                            </w:r>
                            <w:r>
                              <w:rPr>
                                <w:rFonts w:hint="eastAsia"/>
                              </w:rPr>
                              <w:tab/>
                              <w:t>件数：</w:t>
                            </w:r>
                            <w:r>
                              <w:rPr>
                                <w:rFonts w:hint="eastAsia"/>
                              </w:rPr>
                              <w:tab/>
                              <w:t>4</w:t>
                            </w:r>
                          </w:p>
                          <w:p w14:paraId="32D37BE6"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メッセージマスタ</w:t>
                            </w:r>
                            <w:r>
                              <w:rPr>
                                <w:rFonts w:hint="eastAsia"/>
                              </w:rPr>
                              <w:tab/>
                              <w:t>件数：</w:t>
                            </w:r>
                            <w:r>
                              <w:rPr>
                                <w:rFonts w:hint="eastAsia"/>
                              </w:rPr>
                              <w:tab/>
                              <w:t>5</w:t>
                            </w:r>
                          </w:p>
                          <w:p w14:paraId="764502B7"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KEN_ADD2</w:t>
                            </w:r>
                            <w:r>
                              <w:rPr>
                                <w:rFonts w:hint="eastAsia"/>
                              </w:rPr>
                              <w:tab/>
                              <w:t>件数：</w:t>
                            </w:r>
                            <w:r>
                              <w:rPr>
                                <w:rFonts w:hint="eastAsia"/>
                              </w:rPr>
                              <w:tab/>
                              <w:t>4</w:t>
                            </w:r>
                          </w:p>
                          <w:p w14:paraId="5086105A"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KEN_ADD</w:t>
                            </w:r>
                            <w:r>
                              <w:rPr>
                                <w:rFonts w:hint="eastAsia"/>
                              </w:rPr>
                              <w:tab/>
                              <w:t>件数：</w:t>
                            </w:r>
                            <w:r>
                              <w:rPr>
                                <w:rFonts w:hint="eastAsia"/>
                              </w:rPr>
                              <w:tab/>
                              <w:t>4</w:t>
                            </w:r>
                          </w:p>
                          <w:p w14:paraId="422E3FDC"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SENCOM</w:t>
                            </w:r>
                            <w:r>
                              <w:rPr>
                                <w:rFonts w:hint="eastAsia"/>
                              </w:rPr>
                              <w:tab/>
                              <w:t>件数：</w:t>
                            </w:r>
                            <w:r>
                              <w:rPr>
                                <w:rFonts w:hint="eastAsia"/>
                              </w:rPr>
                              <w:tab/>
                              <w:t>160</w:t>
                            </w:r>
                          </w:p>
                          <w:p w14:paraId="0354BBBC" w14:textId="77777777" w:rsidR="00BB492B" w:rsidRDefault="00BB492B" w:rsidP="004E399B"/>
                          <w:p w14:paraId="64B2C27C" w14:textId="77777777" w:rsidR="00BB492B" w:rsidRDefault="00BB492B" w:rsidP="004E399B">
                            <w:r>
                              <w:rPr>
                                <w:rFonts w:hint="eastAsia"/>
                              </w:rPr>
                              <w:t>バックアップ正常テーブル数：24</w:t>
                            </w:r>
                          </w:p>
                          <w:p w14:paraId="38DBE8D0" w14:textId="77777777" w:rsidR="00BB492B" w:rsidRDefault="00BB492B" w:rsidP="004E399B">
                            <w:r>
                              <w:rPr>
                                <w:rFonts w:hint="eastAsia"/>
                              </w:rPr>
                              <w:t>バックアップ異常テーブル数：0</w:t>
                            </w:r>
                          </w:p>
                          <w:p w14:paraId="677F5544" w14:textId="77777777" w:rsidR="00BB492B" w:rsidRPr="00F40E71" w:rsidRDefault="00BB492B" w:rsidP="004E399B">
                            <w:r>
                              <w:rPr>
                                <w:rFonts w:hint="eastAsia"/>
                              </w:rPr>
                              <w:t>終了：12:42:25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A081E" id="_x0000_s1571" type="#_x0000_t202" style="position:absolute;left:0;text-align:left;margin-left:428.05pt;margin-top:.75pt;width:479.25pt;height:545.25pt;z-index:252452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">
                <v:textbox inset="5.85pt,.7pt,5.85pt,.7pt">
                  <w:txbxContent>
                    <w:p w14:paraId="21B3D05F" w14:textId="77777777" w:rsidR="00BB492B" w:rsidRDefault="00BB492B" w:rsidP="004E399B">
                      <w:r>
                        <w:rPr>
                          <w:rFonts w:hint="eastAsia"/>
                        </w:rPr>
                        <w:t>※</w:t>
                      </w:r>
                      <w:r w:rsidRPr="004E399B">
                        <w:rPr>
                          <w:rFonts w:hint="eastAsia"/>
                        </w:rPr>
                        <w:t>バックアップログ</w:t>
                      </w:r>
                      <w:r>
                        <w:rPr>
                          <w:rFonts w:hint="eastAsia"/>
                        </w:rPr>
                        <w:t>出力</w:t>
                      </w:r>
                      <w:r>
                        <w:t>例</w:t>
                      </w:r>
                      <w:r>
                        <w:rPr>
                          <w:rFonts w:hint="eastAsia"/>
                        </w:rPr>
                        <w:t>※</w:t>
                      </w:r>
                    </w:p>
                    <w:p w14:paraId="0A4D9379" w14:textId="77777777" w:rsidR="00BB492B" w:rsidRDefault="00BB492B" w:rsidP="004E399B">
                      <w:r w:rsidRPr="004E399B">
                        <w:rPr>
                          <w:rFonts w:hint="eastAsia"/>
                        </w:rPr>
                        <w:t>開始：12:42:25</w:t>
                      </w:r>
                    </w:p>
                    <w:p w14:paraId="5D1F3CF5"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選挙人台帳</w:t>
                      </w:r>
                      <w:r>
                        <w:rPr>
                          <w:rFonts w:hint="eastAsia"/>
                        </w:rPr>
                        <w:tab/>
                        <w:t>件数：</w:t>
                      </w:r>
                      <w:r>
                        <w:rPr>
                          <w:rFonts w:hint="eastAsia"/>
                        </w:rPr>
                        <w:tab/>
                        <w:t>6</w:t>
                      </w:r>
                    </w:p>
                    <w:p w14:paraId="12725F18"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選挙人台帳付帯情報</w:t>
                      </w:r>
                      <w:r>
                        <w:rPr>
                          <w:rFonts w:hint="eastAsia"/>
                        </w:rPr>
                        <w:tab/>
                        <w:t>件数：</w:t>
                      </w:r>
                      <w:r>
                        <w:rPr>
                          <w:rFonts w:hint="eastAsia"/>
                        </w:rPr>
                        <w:tab/>
                        <w:t>5</w:t>
                      </w:r>
                    </w:p>
                    <w:p w14:paraId="48B6D843"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選挙人異動情報</w:t>
                      </w:r>
                      <w:r>
                        <w:rPr>
                          <w:rFonts w:hint="eastAsia"/>
                        </w:rPr>
                        <w:tab/>
                        <w:t>件数：</w:t>
                      </w:r>
                      <w:r>
                        <w:rPr>
                          <w:rFonts w:hint="eastAsia"/>
                        </w:rPr>
                        <w:tab/>
                        <w:t>4</w:t>
                      </w:r>
                    </w:p>
                    <w:p w14:paraId="29935330"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入場券返送情報</w:t>
                      </w:r>
                      <w:r>
                        <w:rPr>
                          <w:rFonts w:hint="eastAsia"/>
                        </w:rPr>
                        <w:tab/>
                        <w:t>件数：</w:t>
                      </w:r>
                      <w:r>
                        <w:rPr>
                          <w:rFonts w:hint="eastAsia"/>
                        </w:rPr>
                        <w:tab/>
                        <w:t>6</w:t>
                      </w:r>
                    </w:p>
                    <w:p w14:paraId="13EB31E8"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選挙情報</w:t>
                      </w:r>
                      <w:r>
                        <w:rPr>
                          <w:rFonts w:hint="eastAsia"/>
                        </w:rPr>
                        <w:tab/>
                        <w:t>件数：</w:t>
                      </w:r>
                      <w:r>
                        <w:rPr>
                          <w:rFonts w:hint="eastAsia"/>
                        </w:rPr>
                        <w:tab/>
                        <w:t>4</w:t>
                      </w:r>
                    </w:p>
                    <w:p w14:paraId="40E6401D"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投票者数情報</w:t>
                      </w:r>
                      <w:r>
                        <w:rPr>
                          <w:rFonts w:hint="eastAsia"/>
                        </w:rPr>
                        <w:tab/>
                        <w:t>件数：</w:t>
                      </w:r>
                      <w:r>
                        <w:rPr>
                          <w:rFonts w:hint="eastAsia"/>
                        </w:rPr>
                        <w:tab/>
                        <w:t>6</w:t>
                      </w:r>
                    </w:p>
                    <w:p w14:paraId="5C36602A"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投票録情報</w:t>
                      </w:r>
                      <w:r>
                        <w:rPr>
                          <w:rFonts w:hint="eastAsia"/>
                        </w:rPr>
                        <w:tab/>
                        <w:t>件数：</w:t>
                      </w:r>
                      <w:r>
                        <w:rPr>
                          <w:rFonts w:hint="eastAsia"/>
                        </w:rPr>
                        <w:tab/>
                        <w:t>6</w:t>
                      </w:r>
                    </w:p>
                    <w:p w14:paraId="2D141DF9"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投票立会人情報</w:t>
                      </w:r>
                      <w:r>
                        <w:rPr>
                          <w:rFonts w:hint="eastAsia"/>
                        </w:rPr>
                        <w:tab/>
                        <w:t>件数：</w:t>
                      </w:r>
                      <w:r>
                        <w:rPr>
                          <w:rFonts w:hint="eastAsia"/>
                        </w:rPr>
                        <w:tab/>
                        <w:t>6</w:t>
                      </w:r>
                    </w:p>
                    <w:p w14:paraId="77CEB6D1"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投票録集計情報</w:t>
                      </w:r>
                      <w:r>
                        <w:rPr>
                          <w:rFonts w:hint="eastAsia"/>
                        </w:rPr>
                        <w:tab/>
                        <w:t>件数：</w:t>
                      </w:r>
                      <w:r>
                        <w:rPr>
                          <w:rFonts w:hint="eastAsia"/>
                        </w:rPr>
                        <w:tab/>
                        <w:t>6</w:t>
                      </w:r>
                    </w:p>
                    <w:p w14:paraId="50485634"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投票録投票者情報</w:t>
                      </w:r>
                      <w:r>
                        <w:rPr>
                          <w:rFonts w:hint="eastAsia"/>
                        </w:rPr>
                        <w:tab/>
                        <w:t>件数：</w:t>
                      </w:r>
                      <w:r>
                        <w:rPr>
                          <w:rFonts w:hint="eastAsia"/>
                        </w:rPr>
                        <w:tab/>
                        <w:t>6</w:t>
                      </w:r>
                    </w:p>
                    <w:p w14:paraId="021FE07C"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投票情報</w:t>
                      </w:r>
                      <w:r>
                        <w:rPr>
                          <w:rFonts w:hint="eastAsia"/>
                        </w:rPr>
                        <w:tab/>
                        <w:t>件数：</w:t>
                      </w:r>
                      <w:r>
                        <w:rPr>
                          <w:rFonts w:hint="eastAsia"/>
                        </w:rPr>
                        <w:tab/>
                        <w:t>5</w:t>
                      </w:r>
                    </w:p>
                    <w:p w14:paraId="1BF3B57D"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ユーザー情報</w:t>
                      </w:r>
                      <w:r>
                        <w:rPr>
                          <w:rFonts w:hint="eastAsia"/>
                        </w:rPr>
                        <w:tab/>
                        <w:t>件数：</w:t>
                      </w:r>
                      <w:r>
                        <w:rPr>
                          <w:rFonts w:hint="eastAsia"/>
                        </w:rPr>
                        <w:tab/>
                        <w:t>4</w:t>
                      </w:r>
                    </w:p>
                    <w:p w14:paraId="6F8637FA"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グループ情報</w:t>
                      </w:r>
                      <w:r>
                        <w:rPr>
                          <w:rFonts w:hint="eastAsia"/>
                        </w:rPr>
                        <w:tab/>
                        <w:t>件数：</w:t>
                      </w:r>
                      <w:r>
                        <w:rPr>
                          <w:rFonts w:hint="eastAsia"/>
                        </w:rPr>
                        <w:tab/>
                        <w:t>4</w:t>
                      </w:r>
                    </w:p>
                    <w:p w14:paraId="0B1E722D"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汎用マスタ</w:t>
                      </w:r>
                      <w:r>
                        <w:rPr>
                          <w:rFonts w:hint="eastAsia"/>
                        </w:rPr>
                        <w:tab/>
                        <w:t>件数：</w:t>
                      </w:r>
                      <w:r>
                        <w:rPr>
                          <w:rFonts w:hint="eastAsia"/>
                        </w:rPr>
                        <w:tab/>
                        <w:t>208</w:t>
                      </w:r>
                    </w:p>
                    <w:p w14:paraId="2A0EE1AB"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ホスト取込設定情報</w:t>
                      </w:r>
                      <w:r>
                        <w:rPr>
                          <w:rFonts w:hint="eastAsia"/>
                        </w:rPr>
                        <w:tab/>
                        <w:t>件数：</w:t>
                      </w:r>
                      <w:r>
                        <w:rPr>
                          <w:rFonts w:hint="eastAsia"/>
                        </w:rPr>
                        <w:tab/>
                        <w:t>5</w:t>
                      </w:r>
                    </w:p>
                    <w:p w14:paraId="17F4353D"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ホスト取込項目情報</w:t>
                      </w:r>
                      <w:r>
                        <w:rPr>
                          <w:rFonts w:hint="eastAsia"/>
                        </w:rPr>
                        <w:tab/>
                        <w:t>件数：</w:t>
                      </w:r>
                      <w:r>
                        <w:rPr>
                          <w:rFonts w:hint="eastAsia"/>
                        </w:rPr>
                        <w:tab/>
                        <w:t>6</w:t>
                      </w:r>
                    </w:p>
                    <w:p w14:paraId="0EAB3004" w14:textId="77777777" w:rsidR="00BB492B" w:rsidRPr="004E399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ホスト連携情報</w:t>
                      </w:r>
                      <w:r>
                        <w:rPr>
                          <w:rFonts w:hint="eastAsia"/>
                        </w:rPr>
                        <w:tab/>
                        <w:t>件数：</w:t>
                      </w:r>
                      <w:r>
                        <w:rPr>
                          <w:rFonts w:hint="eastAsia"/>
                        </w:rPr>
                        <w:tab/>
                        <w:t>4</w:t>
                      </w:r>
                    </w:p>
                    <w:p w14:paraId="585DCE89"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ホスト転送設定情報</w:t>
                      </w:r>
                      <w:r>
                        <w:rPr>
                          <w:rFonts w:hint="eastAsia"/>
                        </w:rPr>
                        <w:tab/>
                        <w:t>件数：</w:t>
                      </w:r>
                      <w:r>
                        <w:rPr>
                          <w:rFonts w:hint="eastAsia"/>
                        </w:rPr>
                        <w:tab/>
                        <w:t>7</w:t>
                      </w:r>
                    </w:p>
                    <w:p w14:paraId="21C949BE"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ホスト転送項目情報</w:t>
                      </w:r>
                      <w:r>
                        <w:rPr>
                          <w:rFonts w:hint="eastAsia"/>
                        </w:rPr>
                        <w:tab/>
                        <w:t>件数：</w:t>
                      </w:r>
                      <w:r>
                        <w:rPr>
                          <w:rFonts w:hint="eastAsia"/>
                        </w:rPr>
                        <w:tab/>
                        <w:t>6</w:t>
                      </w:r>
                    </w:p>
                    <w:p w14:paraId="421ECE0C"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外字変換マスタ</w:t>
                      </w:r>
                      <w:r>
                        <w:rPr>
                          <w:rFonts w:hint="eastAsia"/>
                        </w:rPr>
                        <w:tab/>
                        <w:t>件数：</w:t>
                      </w:r>
                      <w:r>
                        <w:rPr>
                          <w:rFonts w:hint="eastAsia"/>
                        </w:rPr>
                        <w:tab/>
                        <w:t>4</w:t>
                      </w:r>
                    </w:p>
                    <w:p w14:paraId="32D37BE6"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メッセージマスタ</w:t>
                      </w:r>
                      <w:r>
                        <w:rPr>
                          <w:rFonts w:hint="eastAsia"/>
                        </w:rPr>
                        <w:tab/>
                        <w:t>件数：</w:t>
                      </w:r>
                      <w:r>
                        <w:rPr>
                          <w:rFonts w:hint="eastAsia"/>
                        </w:rPr>
                        <w:tab/>
                        <w:t>5</w:t>
                      </w:r>
                    </w:p>
                    <w:p w14:paraId="764502B7"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KEN_ADD2</w:t>
                      </w:r>
                      <w:r>
                        <w:rPr>
                          <w:rFonts w:hint="eastAsia"/>
                        </w:rPr>
                        <w:tab/>
                        <w:t>件数：</w:t>
                      </w:r>
                      <w:r>
                        <w:rPr>
                          <w:rFonts w:hint="eastAsia"/>
                        </w:rPr>
                        <w:tab/>
                        <w:t>4</w:t>
                      </w:r>
                    </w:p>
                    <w:p w14:paraId="5086105A"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KEN_ADD</w:t>
                      </w:r>
                      <w:r>
                        <w:rPr>
                          <w:rFonts w:hint="eastAsia"/>
                        </w:rPr>
                        <w:tab/>
                        <w:t>件数：</w:t>
                      </w:r>
                      <w:r>
                        <w:rPr>
                          <w:rFonts w:hint="eastAsia"/>
                        </w:rPr>
                        <w:tab/>
                        <w:t>4</w:t>
                      </w:r>
                    </w:p>
                    <w:p w14:paraId="422E3FDC" w14:textId="77777777" w:rsidR="00BB492B" w:rsidRDefault="00BB492B" w:rsidP="004E399B">
                      <w:r>
                        <w:rPr>
                          <w:rFonts w:hint="eastAsia"/>
                        </w:rPr>
                        <w:t>開始：</w:t>
                      </w:r>
                      <w:r>
                        <w:rPr>
                          <w:rFonts w:hint="eastAsia"/>
                        </w:rPr>
                        <w:tab/>
                        <w:t>12:42:25</w:t>
                      </w:r>
                      <w:r>
                        <w:rPr>
                          <w:rFonts w:hint="eastAsia"/>
                        </w:rPr>
                        <w:tab/>
                        <w:t>終了：</w:t>
                      </w:r>
                      <w:r>
                        <w:rPr>
                          <w:rFonts w:hint="eastAsia"/>
                        </w:rPr>
                        <w:tab/>
                        <w:t>12:42:25</w:t>
                      </w:r>
                      <w:r>
                        <w:rPr>
                          <w:rFonts w:hint="eastAsia"/>
                        </w:rPr>
                        <w:tab/>
                        <w:t>SENCOM</w:t>
                      </w:r>
                      <w:r>
                        <w:rPr>
                          <w:rFonts w:hint="eastAsia"/>
                        </w:rPr>
                        <w:tab/>
                        <w:t>件数：</w:t>
                      </w:r>
                      <w:r>
                        <w:rPr>
                          <w:rFonts w:hint="eastAsia"/>
                        </w:rPr>
                        <w:tab/>
                        <w:t>160</w:t>
                      </w:r>
                    </w:p>
                    <w:p w14:paraId="0354BBBC" w14:textId="77777777" w:rsidR="00BB492B" w:rsidRDefault="00BB492B" w:rsidP="004E399B"/>
                    <w:p w14:paraId="64B2C27C" w14:textId="77777777" w:rsidR="00BB492B" w:rsidRDefault="00BB492B" w:rsidP="004E399B">
                      <w:r>
                        <w:rPr>
                          <w:rFonts w:hint="eastAsia"/>
                        </w:rPr>
                        <w:t>バックアップ正常テーブル数：24</w:t>
                      </w:r>
                    </w:p>
                    <w:p w14:paraId="38DBE8D0" w14:textId="77777777" w:rsidR="00BB492B" w:rsidRDefault="00BB492B" w:rsidP="004E399B">
                      <w:r>
                        <w:rPr>
                          <w:rFonts w:hint="eastAsia"/>
                        </w:rPr>
                        <w:t>バックアップ異常テーブル数：0</w:t>
                      </w:r>
                    </w:p>
                    <w:p w14:paraId="677F5544" w14:textId="77777777" w:rsidR="00BB492B" w:rsidRPr="00F40E71" w:rsidRDefault="00BB492B" w:rsidP="004E399B">
                      <w:r>
                        <w:rPr>
                          <w:rFonts w:hint="eastAsia"/>
                        </w:rPr>
                        <w:t>終了：12:42:25</w:t>
                      </w:r>
                    </w:p>
                  </w:txbxContent>
                </v:textbox>
                <w10:wrap anchorx="margin"/>
              </v:shape>
            </w:pict>
          </mc:Fallback>
        </mc:AlternateContent>
      </w:r>
    </w:p>
    <w:p w14:paraId="16460CEE" w14:textId="77777777" w:rsidR="004E399B" w:rsidRPr="00D23DA9" w:rsidRDefault="004E399B" w:rsidP="007C0A03"/>
    <w:p w14:paraId="186AD271" w14:textId="77777777" w:rsidR="004E399B" w:rsidRPr="00D23DA9" w:rsidRDefault="004E399B" w:rsidP="007C0A03"/>
    <w:p w14:paraId="5517F392" w14:textId="77777777" w:rsidR="004E399B" w:rsidRPr="00D23DA9" w:rsidRDefault="004E399B" w:rsidP="007C0A03"/>
    <w:p w14:paraId="12E7FC90" w14:textId="77777777" w:rsidR="004E399B" w:rsidRPr="00D23DA9" w:rsidRDefault="004E399B" w:rsidP="007C0A03"/>
    <w:p w14:paraId="68D0CF97" w14:textId="77777777" w:rsidR="004E399B" w:rsidRPr="00D23DA9" w:rsidRDefault="004E399B" w:rsidP="007C0A03"/>
    <w:p w14:paraId="2DB8C54C" w14:textId="77777777" w:rsidR="004E399B" w:rsidRPr="00D23DA9" w:rsidRDefault="004E399B" w:rsidP="007C0A03"/>
    <w:p w14:paraId="2475CE9A" w14:textId="77777777" w:rsidR="004E399B" w:rsidRPr="00D23DA9" w:rsidRDefault="004E399B" w:rsidP="007C0A03"/>
    <w:p w14:paraId="5683A331" w14:textId="77777777" w:rsidR="004E399B" w:rsidRPr="00D23DA9" w:rsidRDefault="004E399B" w:rsidP="007C0A03"/>
    <w:p w14:paraId="13185FF4" w14:textId="77777777" w:rsidR="004E399B" w:rsidRPr="00D23DA9" w:rsidRDefault="004E399B" w:rsidP="007C0A03"/>
    <w:p w14:paraId="2925BC41" w14:textId="77777777" w:rsidR="004E399B" w:rsidRPr="00D23DA9" w:rsidRDefault="004E399B" w:rsidP="007C0A03"/>
    <w:p w14:paraId="27B3CE53" w14:textId="77777777" w:rsidR="004E399B" w:rsidRPr="00D23DA9" w:rsidRDefault="004E399B" w:rsidP="007C0A03"/>
    <w:p w14:paraId="37FF0F48" w14:textId="77777777" w:rsidR="004E399B" w:rsidRPr="00D23DA9" w:rsidRDefault="004E399B" w:rsidP="007C0A03"/>
    <w:p w14:paraId="4EFA21C9" w14:textId="77777777" w:rsidR="004E399B" w:rsidRPr="00D23DA9" w:rsidRDefault="004E399B" w:rsidP="007C0A03"/>
    <w:p w14:paraId="6CEEF3AF" w14:textId="77777777" w:rsidR="004E399B" w:rsidRPr="00D23DA9" w:rsidRDefault="004E399B" w:rsidP="007C0A03"/>
    <w:p w14:paraId="26076E59" w14:textId="77777777" w:rsidR="004E399B" w:rsidRPr="00D23DA9" w:rsidRDefault="004E399B" w:rsidP="007C0A03"/>
    <w:p w14:paraId="062103DC" w14:textId="77777777" w:rsidR="004E399B" w:rsidRPr="00D23DA9" w:rsidRDefault="004E399B" w:rsidP="007C0A03"/>
    <w:p w14:paraId="3B9DB2E3" w14:textId="77777777" w:rsidR="004E399B" w:rsidRPr="00D23DA9" w:rsidRDefault="004E399B" w:rsidP="007C0A03"/>
    <w:p w14:paraId="2BE48F80" w14:textId="77777777" w:rsidR="004E399B" w:rsidRPr="00D23DA9" w:rsidRDefault="004E399B" w:rsidP="007C0A03"/>
    <w:p w14:paraId="7A61DD97" w14:textId="77777777" w:rsidR="004E399B" w:rsidRPr="00D23DA9" w:rsidRDefault="004E399B" w:rsidP="007C0A03"/>
    <w:p w14:paraId="177EDD9F" w14:textId="77777777" w:rsidR="004E399B" w:rsidRPr="00D23DA9" w:rsidRDefault="004E399B" w:rsidP="007C0A03"/>
    <w:p w14:paraId="7908E8A9" w14:textId="77777777" w:rsidR="004E399B" w:rsidRPr="00D23DA9" w:rsidRDefault="004E399B" w:rsidP="007C0A03"/>
    <w:p w14:paraId="65D29BAB" w14:textId="77777777" w:rsidR="004E399B" w:rsidRPr="00D23DA9" w:rsidRDefault="004E399B" w:rsidP="007C0A03"/>
    <w:p w14:paraId="5BAAEE20" w14:textId="77777777" w:rsidR="004E399B" w:rsidRPr="00D23DA9" w:rsidRDefault="004E399B" w:rsidP="007C0A03"/>
    <w:p w14:paraId="477E16E5" w14:textId="77777777" w:rsidR="004E399B" w:rsidRPr="00D23DA9" w:rsidRDefault="004E399B" w:rsidP="007C0A03"/>
    <w:p w14:paraId="4B411DCA" w14:textId="77777777" w:rsidR="004E399B" w:rsidRPr="00D23DA9" w:rsidRDefault="004E399B" w:rsidP="007C0A03"/>
    <w:p w14:paraId="1C20BCFB" w14:textId="77777777" w:rsidR="004E399B" w:rsidRPr="00D23DA9" w:rsidRDefault="004E399B" w:rsidP="007C0A03"/>
    <w:p w14:paraId="2EFEA08F" w14:textId="77777777" w:rsidR="004E399B" w:rsidRPr="00D23DA9" w:rsidRDefault="004E399B" w:rsidP="007C0A03"/>
    <w:p w14:paraId="79624A57" w14:textId="77777777" w:rsidR="004E399B" w:rsidRPr="00D23DA9" w:rsidRDefault="004E399B" w:rsidP="007C0A03"/>
    <w:p w14:paraId="4ACAD4E1" w14:textId="77777777" w:rsidR="004E399B" w:rsidRPr="00D23DA9" w:rsidRDefault="004E399B" w:rsidP="007C0A03"/>
    <w:p w14:paraId="62559D85" w14:textId="77777777" w:rsidR="004E399B" w:rsidRPr="00D23DA9" w:rsidRDefault="004E399B" w:rsidP="007C0A03"/>
    <w:p w14:paraId="0988D2BC" w14:textId="77777777" w:rsidR="004E399B" w:rsidRPr="00D23DA9" w:rsidRDefault="004E399B" w:rsidP="007C0A03"/>
    <w:p w14:paraId="61091A7C" w14:textId="77777777" w:rsidR="009A561B" w:rsidRPr="00D23DA9" w:rsidRDefault="0064788A" w:rsidP="0064788A">
      <w:pPr>
        <w:widowControl/>
        <w:jc w:val="left"/>
      </w:pPr>
      <w:r w:rsidRPr="00D23DA9">
        <w:br w:type="page"/>
      </w:r>
    </w:p>
    <w:p w14:paraId="3549FCFC" w14:textId="77777777" w:rsidR="00444EC1" w:rsidRPr="00D23DA9" w:rsidRDefault="00774265" w:rsidP="00444EC1">
      <w:pPr>
        <w:pStyle w:val="2"/>
        <w:rPr>
          <w:rFonts w:ascii="Meiryo UI" w:hAnsi="Meiryo UI"/>
          <w:b/>
          <w:color w:val="00B0F0"/>
          <w:sz w:val="28"/>
          <w:szCs w:val="28"/>
        </w:rPr>
      </w:pPr>
      <w:bookmarkStart w:id="67" w:name="_Toc137818085"/>
      <w:r w:rsidRPr="00D23DA9">
        <w:rPr>
          <w:rFonts w:ascii="Meiryo UI" w:hAnsi="Meiryo UI" w:hint="eastAsia"/>
          <w:b/>
          <w:color w:val="00B0F0"/>
          <w:sz w:val="28"/>
          <w:szCs w:val="28"/>
        </w:rPr>
        <w:lastRenderedPageBreak/>
        <w:t>【④サーバー連携】</w:t>
      </w:r>
      <w:r w:rsidR="00444EC1" w:rsidRPr="00D23DA9">
        <w:rPr>
          <w:rFonts w:ascii="Meiryo UI" w:hAnsi="Meiryo UI" w:hint="eastAsia"/>
          <w:b/>
          <w:color w:val="00B0F0"/>
          <w:sz w:val="28"/>
          <w:szCs w:val="28"/>
        </w:rPr>
        <w:t>B</w:t>
      </w:r>
      <w:r w:rsidR="00444EC1" w:rsidRPr="00D23DA9">
        <w:rPr>
          <w:rFonts w:ascii="Meiryo UI" w:hAnsi="Meiryo UI" w:hint="eastAsia"/>
          <w:b/>
          <w:color w:val="00B0F0"/>
          <w:sz w:val="28"/>
          <w:szCs w:val="28"/>
        </w:rPr>
        <w:t>リストア</w:t>
      </w:r>
      <w:bookmarkEnd w:id="67"/>
    </w:p>
    <w:p w14:paraId="727B25A3" w14:textId="77777777" w:rsidR="007352D6" w:rsidRPr="00D23DA9" w:rsidRDefault="007352D6" w:rsidP="007352D6">
      <w:r w:rsidRPr="00D23DA9">
        <w:rPr>
          <w:rFonts w:hint="eastAsia"/>
        </w:rPr>
        <w:t>バックアップ</w:t>
      </w:r>
      <w:r w:rsidR="00A40954" w:rsidRPr="00D23DA9">
        <w:rPr>
          <w:rFonts w:hint="eastAsia"/>
        </w:rPr>
        <w:t>ファイル</w:t>
      </w:r>
      <w:r w:rsidRPr="00D23DA9">
        <w:rPr>
          <w:rFonts w:hint="eastAsia"/>
        </w:rPr>
        <w:t>から、システムの</w:t>
      </w:r>
      <w:r w:rsidR="00736F87" w:rsidRPr="00D23DA9">
        <w:rPr>
          <w:rFonts w:hint="eastAsia"/>
        </w:rPr>
        <w:t>データ</w:t>
      </w:r>
      <w:r w:rsidRPr="00D23DA9">
        <w:rPr>
          <w:rFonts w:hint="eastAsia"/>
        </w:rPr>
        <w:t>ベースを復元します。</w:t>
      </w:r>
    </w:p>
    <w:p w14:paraId="795FD31A" w14:textId="77777777" w:rsidR="007352D6" w:rsidRPr="00D23DA9" w:rsidRDefault="00A40954" w:rsidP="007352D6">
      <w:r w:rsidRPr="00D23DA9">
        <w:rPr>
          <w:rFonts w:hint="eastAsia"/>
        </w:rPr>
        <w:t>ファイル</w:t>
      </w:r>
      <w:r w:rsidR="009A561B" w:rsidRPr="00D23DA9">
        <w:rPr>
          <w:rFonts w:hint="eastAsia"/>
        </w:rPr>
        <w:t>の種類については、バックアップ</w:t>
      </w:r>
      <w:r w:rsidRPr="00D23DA9">
        <w:rPr>
          <w:rFonts w:hint="eastAsia"/>
        </w:rPr>
        <w:t>ファイル</w:t>
      </w:r>
      <w:r w:rsidR="009A561B" w:rsidRPr="00D23DA9">
        <w:rPr>
          <w:rFonts w:hint="eastAsia"/>
        </w:rPr>
        <w:t>と同じ種類を選択してください。</w:t>
      </w:r>
      <w:r w:rsidR="00DD7F5E" w:rsidRPr="00D23DA9">
        <w:rPr>
          <w:noProof/>
        </w:rPr>
        <mc:AlternateContent>
          <mc:Choice Requires="wps">
            <w:drawing>
              <wp:anchor distT="0" distB="0" distL="114300" distR="114300" simplePos="0" relativeHeight="251692544" behindDoc="0" locked="0" layoutInCell="1" allowOverlap="1" wp14:anchorId="686851E5" wp14:editId="17FE20D3">
                <wp:simplePos x="0" y="0"/>
                <wp:positionH relativeFrom="column">
                  <wp:posOffset>3061335</wp:posOffset>
                </wp:positionH>
                <wp:positionV relativeFrom="paragraph">
                  <wp:posOffset>1620520</wp:posOffset>
                </wp:positionV>
                <wp:extent cx="326390" cy="635"/>
                <wp:effectExtent l="19050" t="20320" r="16510" b="17145"/>
                <wp:wrapNone/>
                <wp:docPr id="1173" name="AutoShape 8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3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064F08" id="AutoShape 855" o:spid="_x0000_s1026" type="#_x0000_t32" style="position:absolute;left:0;text-align:left;margin-left:241.05pt;margin-top:127.6pt;width:25.7pt;height:.0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" strokecolor="red" strokeweight="2.5pt"/>
            </w:pict>
          </mc:Fallback>
        </mc:AlternateContent>
      </w:r>
    </w:p>
    <w:p w14:paraId="6C327412" w14:textId="77777777" w:rsidR="007352D6" w:rsidRPr="00D23DA9" w:rsidRDefault="00DD7F5E" w:rsidP="007352D6">
      <w:r w:rsidRPr="00D23DA9">
        <w:rPr>
          <w:noProof/>
        </w:rPr>
        <mc:AlternateContent>
          <mc:Choice Requires="wps">
            <w:drawing>
              <wp:anchor distT="0" distB="0" distL="114300" distR="114300" simplePos="0" relativeHeight="251693568" behindDoc="0" locked="0" layoutInCell="1" allowOverlap="1" wp14:anchorId="6BED728B" wp14:editId="0B3DEB3D">
                <wp:simplePos x="0" y="0"/>
                <wp:positionH relativeFrom="column">
                  <wp:posOffset>3387725</wp:posOffset>
                </wp:positionH>
                <wp:positionV relativeFrom="paragraph">
                  <wp:posOffset>1177925</wp:posOffset>
                </wp:positionV>
                <wp:extent cx="2108200" cy="629285"/>
                <wp:effectExtent l="2540" t="6350" r="3810" b="2540"/>
                <wp:wrapNone/>
                <wp:docPr id="1172" name="AutoShape 8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8200" cy="62928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A7CC45" w14:textId="77777777" w:rsidR="00BB492B" w:rsidRDefault="00BB492B" w:rsidP="007352D6">
                            <w:pPr>
                              <w:rPr>
                                <w:rFonts w:asciiTheme="minorEastAsia" w:hAnsiTheme="minorEastAsia"/>
                                <w:szCs w:val="21"/>
                              </w:rPr>
                            </w:pPr>
                            <w:r>
                              <w:rPr>
                                <w:rFonts w:asciiTheme="minorEastAsia" w:hAnsiTheme="minorEastAsia" w:hint="eastAsia"/>
                                <w:szCs w:val="21"/>
                              </w:rPr>
                              <w:t>②</w:t>
                            </w:r>
                            <w:r>
                              <w:rPr>
                                <w:rFonts w:asciiTheme="minorEastAsia" w:hAnsiTheme="minorEastAsia" w:hint="eastAsia"/>
                                <w:color w:val="FFFFFF" w:themeColor="background1"/>
                                <w:szCs w:val="21"/>
                                <w:shd w:val="clear" w:color="auto" w:fill="000000" w:themeFill="text1"/>
                              </w:rPr>
                              <w:t>リストア実行</w:t>
                            </w:r>
                            <w:r>
                              <w:rPr>
                                <w:rFonts w:asciiTheme="minorEastAsia" w:hAnsiTheme="minorEastAsia" w:hint="eastAsia"/>
                                <w:szCs w:val="21"/>
                              </w:rPr>
                              <w:t>をクリックして、</w:t>
                            </w:r>
                            <w:r>
                              <w:rPr>
                                <w:rFonts w:hint="eastAsia"/>
                              </w:rPr>
                              <w:t>データベースを復元します</w:t>
                            </w:r>
                            <w:r>
                              <w:rPr>
                                <w:rFonts w:asciiTheme="minorEastAsia" w:hAnsiTheme="minorEastAsia" w:hint="eastAsia"/>
                                <w:szCs w:val="21"/>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BED728B" id="AutoShape 856" o:spid="_x0000_s1572" style="position:absolute;left:0;text-align:left;margin-left:266.75pt;margin-top:92.75pt;width:166pt;height:49.5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" stroked="f">
                <v:textbox inset=".2mm,.2mm,.2mm,.2mm">
                  <w:txbxContent>
                    <w:p w14:paraId="12A7CC45" w14:textId="77777777" w:rsidR="00BB492B" w:rsidRDefault="00BB492B" w:rsidP="007352D6">
                      <w:pPr>
                        <w:rPr>
                          <w:rFonts w:asciiTheme="minorEastAsia" w:hAnsiTheme="minorEastAsia"/>
                          <w:szCs w:val="21"/>
                        </w:rPr>
                      </w:pPr>
                      <w:r>
                        <w:rPr>
                          <w:rFonts w:asciiTheme="minorEastAsia" w:hAnsiTheme="minorEastAsia" w:hint="eastAsia"/>
                          <w:szCs w:val="21"/>
                        </w:rPr>
                        <w:t>②</w:t>
                      </w:r>
                      <w:r>
                        <w:rPr>
                          <w:rFonts w:asciiTheme="minorEastAsia" w:hAnsiTheme="minorEastAsia" w:hint="eastAsia"/>
                          <w:color w:val="FFFFFF" w:themeColor="background1"/>
                          <w:szCs w:val="21"/>
                          <w:shd w:val="clear" w:color="auto" w:fill="000000" w:themeFill="text1"/>
                        </w:rPr>
                        <w:t>リストア実行</w:t>
                      </w:r>
                      <w:r>
                        <w:rPr>
                          <w:rFonts w:asciiTheme="minorEastAsia" w:hAnsiTheme="minorEastAsia" w:hint="eastAsia"/>
                          <w:szCs w:val="21"/>
                        </w:rPr>
                        <w:t>をクリックして、</w:t>
                      </w:r>
                      <w:r>
                        <w:rPr>
                          <w:rFonts w:hint="eastAsia"/>
                        </w:rPr>
                        <w:t>データベースを復元します</w:t>
                      </w:r>
                      <w:r>
                        <w:rPr>
                          <w:rFonts w:asciiTheme="minorEastAsia" w:hAnsiTheme="minorEastAsia" w:hint="eastAsia"/>
                          <w:szCs w:val="21"/>
                        </w:rPr>
                        <w:t>。</w:t>
                      </w:r>
                    </w:p>
                  </w:txbxContent>
                </v:textbox>
              </v:roundrect>
            </w:pict>
          </mc:Fallback>
        </mc:AlternateContent>
      </w:r>
      <w:r w:rsidRPr="00D23DA9">
        <w:rPr>
          <w:noProof/>
        </w:rPr>
        <mc:AlternateContent>
          <mc:Choice Requires="wps">
            <w:drawing>
              <wp:anchor distT="0" distB="0" distL="114300" distR="114300" simplePos="0" relativeHeight="251691520" behindDoc="0" locked="0" layoutInCell="1" allowOverlap="1" wp14:anchorId="14F245CF" wp14:editId="6176398E">
                <wp:simplePos x="0" y="0"/>
                <wp:positionH relativeFrom="column">
                  <wp:posOffset>3387725</wp:posOffset>
                </wp:positionH>
                <wp:positionV relativeFrom="paragraph">
                  <wp:posOffset>3810</wp:posOffset>
                </wp:positionV>
                <wp:extent cx="2018665" cy="695960"/>
                <wp:effectExtent l="2540" t="3810" r="7620" b="5080"/>
                <wp:wrapNone/>
                <wp:docPr id="1171" name="AutoShape 8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8665" cy="6959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7BF4689" w14:textId="77777777" w:rsidR="00BB492B" w:rsidRDefault="00BB492B" w:rsidP="007352D6">
                            <w:pPr>
                              <w:rPr>
                                <w:rFonts w:asciiTheme="minorEastAsia" w:hAnsiTheme="minorEastAsia"/>
                                <w:szCs w:val="21"/>
                              </w:rPr>
                            </w:pPr>
                            <w:r>
                              <w:rPr>
                                <w:rFonts w:asciiTheme="minorEastAsia" w:hAnsiTheme="minorEastAsia" w:hint="eastAsia"/>
                                <w:szCs w:val="21"/>
                              </w:rPr>
                              <w:t>①</w:t>
                            </w:r>
                            <w:r w:rsidRPr="007352D6">
                              <w:rPr>
                                <w:rFonts w:asciiTheme="minorEastAsia" w:hAnsiTheme="minorEastAsia" w:hint="eastAsia"/>
                                <w:color w:val="FFFFFF" w:themeColor="background1"/>
                                <w:szCs w:val="21"/>
                                <w:shd w:val="clear" w:color="auto" w:fill="000000" w:themeFill="text1"/>
                              </w:rPr>
                              <w:t>参照</w:t>
                            </w:r>
                            <w:r>
                              <w:rPr>
                                <w:rFonts w:asciiTheme="minorEastAsia" w:hAnsiTheme="minorEastAsia" w:hint="eastAsia"/>
                                <w:szCs w:val="21"/>
                              </w:rPr>
                              <w:t>をクリックして、バックアップファイルを指定します。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4F245CF" id="AutoShape 854" o:spid="_x0000_s1573" style="position:absolute;left:0;text-align:left;margin-left:266.75pt;margin-top:.3pt;width:158.95pt;height:54.8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" stroked="f">
                <v:textbox inset=".2mm,.2mm,.2mm,.2mm">
                  <w:txbxContent>
                    <w:p w14:paraId="17BF4689" w14:textId="77777777" w:rsidR="00BB492B" w:rsidRDefault="00BB492B" w:rsidP="007352D6">
                      <w:pPr>
                        <w:rPr>
                          <w:rFonts w:asciiTheme="minorEastAsia" w:hAnsiTheme="minorEastAsia"/>
                          <w:szCs w:val="21"/>
                        </w:rPr>
                      </w:pPr>
                      <w:r>
                        <w:rPr>
                          <w:rFonts w:asciiTheme="minorEastAsia" w:hAnsiTheme="minorEastAsia" w:hint="eastAsia"/>
                          <w:szCs w:val="21"/>
                        </w:rPr>
                        <w:t>①</w:t>
                      </w:r>
                      <w:r w:rsidRPr="007352D6">
                        <w:rPr>
                          <w:rFonts w:asciiTheme="minorEastAsia" w:hAnsiTheme="minorEastAsia" w:hint="eastAsia"/>
                          <w:color w:val="FFFFFF" w:themeColor="background1"/>
                          <w:szCs w:val="21"/>
                          <w:shd w:val="clear" w:color="auto" w:fill="000000" w:themeFill="text1"/>
                        </w:rPr>
                        <w:t>参照</w:t>
                      </w:r>
                      <w:r>
                        <w:rPr>
                          <w:rFonts w:asciiTheme="minorEastAsia" w:hAnsiTheme="minorEastAsia" w:hint="eastAsia"/>
                          <w:szCs w:val="21"/>
                        </w:rPr>
                        <w:t>をクリックして、バックアップファイルを指定します。</w:t>
                      </w:r>
                    </w:p>
                  </w:txbxContent>
                </v:textbox>
              </v:roundrect>
            </w:pict>
          </mc:Fallback>
        </mc:AlternateContent>
      </w:r>
      <w:r w:rsidRPr="00D23DA9">
        <w:rPr>
          <w:noProof/>
        </w:rPr>
        <mc:AlternateContent>
          <mc:Choice Requires="wps">
            <w:drawing>
              <wp:anchor distT="0" distB="0" distL="114300" distR="114300" simplePos="0" relativeHeight="251690496" behindDoc="0" locked="0" layoutInCell="1" allowOverlap="1" wp14:anchorId="427058C9" wp14:editId="0F8AF7D9">
                <wp:simplePos x="0" y="0"/>
                <wp:positionH relativeFrom="column">
                  <wp:posOffset>3061335</wp:posOffset>
                </wp:positionH>
                <wp:positionV relativeFrom="paragraph">
                  <wp:posOffset>233045</wp:posOffset>
                </wp:positionV>
                <wp:extent cx="326390" cy="635"/>
                <wp:effectExtent l="19050" t="23495" r="16510" b="23495"/>
                <wp:wrapNone/>
                <wp:docPr id="1170" name="AutoShap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3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97F6E5" id="AutoShape 853" o:spid="_x0000_s1026" type="#_x0000_t32" style="position:absolute;left:0;text-align:left;margin-left:241.05pt;margin-top:18.35pt;width:25.7pt;height:.0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" strokecolor="red" strokeweight="2.5pt"/>
            </w:pict>
          </mc:Fallback>
        </mc:AlternateContent>
      </w:r>
      <w:r w:rsidR="007352D6" w:rsidRPr="00D23DA9">
        <w:rPr>
          <w:rFonts w:hint="eastAsia"/>
        </w:rPr>
        <w:tab/>
      </w:r>
      <w:r w:rsidR="007352D6" w:rsidRPr="00D23DA9">
        <w:rPr>
          <w:rFonts w:hint="eastAsia"/>
          <w:noProof/>
        </w:rPr>
        <w:drawing>
          <wp:inline distT="0" distB="0" distL="0" distR="0" wp14:anchorId="1E3154D0" wp14:editId="6152EB97">
            <wp:extent cx="2598420" cy="2183130"/>
            <wp:effectExtent l="19050" t="0" r="0" b="0"/>
            <wp:docPr id="306"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0" cstate="print"/>
                    <a:srcRect/>
                    <a:stretch>
                      <a:fillRect/>
                    </a:stretch>
                  </pic:blipFill>
                  <pic:spPr bwMode="auto">
                    <a:xfrm>
                      <a:off x="0" y="0"/>
                      <a:ext cx="2598420" cy="2183130"/>
                    </a:xfrm>
                    <a:prstGeom prst="rect">
                      <a:avLst/>
                    </a:prstGeom>
                    <a:noFill/>
                    <a:ln w="9525">
                      <a:noFill/>
                      <a:miter lim="800000"/>
                      <a:headEnd/>
                      <a:tailEnd/>
                    </a:ln>
                  </pic:spPr>
                </pic:pic>
              </a:graphicData>
            </a:graphic>
          </wp:inline>
        </w:drawing>
      </w:r>
    </w:p>
    <w:p w14:paraId="669BB878" w14:textId="77777777" w:rsidR="007352D6" w:rsidRPr="00D23DA9" w:rsidRDefault="007352D6" w:rsidP="007352D6"/>
    <w:p w14:paraId="7F00BD04" w14:textId="77777777" w:rsidR="007352D6" w:rsidRPr="00D23DA9" w:rsidRDefault="00DD7F5E" w:rsidP="007352D6">
      <w:r w:rsidRPr="00D23DA9">
        <w:rPr>
          <w:noProof/>
        </w:rPr>
        <mc:AlternateContent>
          <mc:Choice Requires="wps">
            <w:drawing>
              <wp:anchor distT="0" distB="0" distL="114300" distR="114300" simplePos="0" relativeHeight="251695616" behindDoc="0" locked="0" layoutInCell="1" allowOverlap="1" wp14:anchorId="48EE4745" wp14:editId="4524DCB1">
                <wp:simplePos x="0" y="0"/>
                <wp:positionH relativeFrom="column">
                  <wp:posOffset>880745</wp:posOffset>
                </wp:positionH>
                <wp:positionV relativeFrom="paragraph">
                  <wp:posOffset>955040</wp:posOffset>
                </wp:positionV>
                <wp:extent cx="1704975" cy="1329055"/>
                <wp:effectExtent l="635" t="2540" r="8890" b="1905"/>
                <wp:wrapNone/>
                <wp:docPr id="1169" name="AutoShape 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13290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E529B0C" w14:textId="04A21198" w:rsidR="00BB492B" w:rsidRDefault="00BB492B" w:rsidP="007352D6">
                            <w:pPr>
                              <w:rPr>
                                <w:rFonts w:asciiTheme="minorEastAsia" w:hAnsiTheme="minorEastAsia"/>
                                <w:szCs w:val="21"/>
                              </w:rPr>
                            </w:pPr>
                            <w:r>
                              <w:rPr>
                                <w:rFonts w:asciiTheme="minorEastAsia" w:hAnsiTheme="minorEastAsia" w:hint="eastAsia"/>
                                <w:szCs w:val="21"/>
                              </w:rPr>
                              <w:t>③</w:t>
                            </w:r>
                            <w:r>
                              <w:rPr>
                                <w:rFonts w:hint="eastAsia"/>
                              </w:rPr>
                              <w:t>復元</w:t>
                            </w:r>
                            <w:r>
                              <w:rPr>
                                <w:rFonts w:asciiTheme="minorEastAsia" w:hAnsiTheme="minorEastAsia" w:hint="eastAsia"/>
                                <w:szCs w:val="21"/>
                              </w:rPr>
                              <w:t>に成功した各テーブルの一覧が表示されます。</w:t>
                            </w:r>
                          </w:p>
                          <w:p w14:paraId="588995DC" w14:textId="5E96ED49" w:rsidR="00BB492B" w:rsidRPr="000E6227" w:rsidRDefault="00BB492B" w:rsidP="007352D6">
                            <w:pPr>
                              <w:rPr>
                                <w:rFonts w:asciiTheme="minorEastAsia" w:hAnsiTheme="minorEastAsia"/>
                                <w:szCs w:val="21"/>
                              </w:rPr>
                            </w:pPr>
                            <w:r>
                              <w:rPr>
                                <w:rFonts w:asciiTheme="minorEastAsia" w:hAnsiTheme="minorEastAsia" w:hint="eastAsia"/>
                                <w:szCs w:val="21"/>
                              </w:rPr>
                              <w:t>バックアップ時にテーブルを選択した場合は、選択したテーブルのみ復元します。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8EE4745" id="AutoShape 858" o:spid="_x0000_s1574" style="position:absolute;left:0;text-align:left;margin-left:69.35pt;margin-top:75.2pt;width:134.25pt;height:104.6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" stroked="f">
                <v:textbox inset=".2mm,.2mm,.2mm,.2mm">
                  <w:txbxContent>
                    <w:p w14:paraId="4E529B0C" w14:textId="04A21198" w:rsidR="00BB492B" w:rsidRDefault="00BB492B" w:rsidP="007352D6">
                      <w:pPr>
                        <w:rPr>
                          <w:rFonts w:asciiTheme="minorEastAsia" w:hAnsiTheme="minorEastAsia"/>
                          <w:szCs w:val="21"/>
                        </w:rPr>
                      </w:pPr>
                      <w:r>
                        <w:rPr>
                          <w:rFonts w:asciiTheme="minorEastAsia" w:hAnsiTheme="minorEastAsia" w:hint="eastAsia"/>
                          <w:szCs w:val="21"/>
                        </w:rPr>
                        <w:t>③</w:t>
                      </w:r>
                      <w:r>
                        <w:rPr>
                          <w:rFonts w:hint="eastAsia"/>
                        </w:rPr>
                        <w:t>復元</w:t>
                      </w:r>
                      <w:r>
                        <w:rPr>
                          <w:rFonts w:asciiTheme="minorEastAsia" w:hAnsiTheme="minorEastAsia" w:hint="eastAsia"/>
                          <w:szCs w:val="21"/>
                        </w:rPr>
                        <w:t>に成功した各テーブルの一覧が表示されます。</w:t>
                      </w:r>
                    </w:p>
                    <w:p w14:paraId="588995DC" w14:textId="5E96ED49" w:rsidR="00BB492B" w:rsidRPr="000E6227" w:rsidRDefault="00BB492B" w:rsidP="007352D6">
                      <w:pPr>
                        <w:rPr>
                          <w:rFonts w:asciiTheme="minorEastAsia" w:hAnsiTheme="minorEastAsia"/>
                          <w:szCs w:val="21"/>
                        </w:rPr>
                      </w:pPr>
                      <w:r>
                        <w:rPr>
                          <w:rFonts w:asciiTheme="minorEastAsia" w:hAnsiTheme="minorEastAsia" w:hint="eastAsia"/>
                          <w:szCs w:val="21"/>
                        </w:rPr>
                        <w:t>バックアップ時にテーブルを選択した場合は、選択したテーブルのみ復元します。</w:t>
                      </w:r>
                    </w:p>
                  </w:txbxContent>
                </v:textbox>
              </v:roundrect>
            </w:pict>
          </mc:Fallback>
        </mc:AlternateContent>
      </w:r>
      <w:r w:rsidRPr="00D23DA9">
        <w:rPr>
          <w:noProof/>
        </w:rPr>
        <mc:AlternateContent>
          <mc:Choice Requires="wps">
            <w:drawing>
              <wp:anchor distT="0" distB="0" distL="114300" distR="114300" simplePos="0" relativeHeight="251694592" behindDoc="0" locked="0" layoutInCell="1" allowOverlap="1" wp14:anchorId="0AFA7C6C" wp14:editId="32334E2A">
                <wp:simplePos x="0" y="0"/>
                <wp:positionH relativeFrom="column">
                  <wp:posOffset>2672080</wp:posOffset>
                </wp:positionH>
                <wp:positionV relativeFrom="paragraph">
                  <wp:posOffset>1031240</wp:posOffset>
                </wp:positionV>
                <wp:extent cx="829310" cy="1201420"/>
                <wp:effectExtent l="20320" t="21590" r="17145" b="24765"/>
                <wp:wrapNone/>
                <wp:docPr id="1168" name="AutoShap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9310" cy="120142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698354" id="AutoShape 857" o:spid="_x0000_s1026" style="position:absolute;left:0;text-align:left;margin-left:210.4pt;margin-top:81.2pt;width:65.3pt;height:94.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" filled="f" strokecolor="red" strokeweight="2.5pt">
                <v:textbox inset="5.85pt,.7pt,5.85pt,.7pt"/>
              </v:roundrect>
            </w:pict>
          </mc:Fallback>
        </mc:AlternateContent>
      </w:r>
      <w:r w:rsidR="007352D6" w:rsidRPr="00D23DA9">
        <w:rPr>
          <w:rFonts w:hint="eastAsia"/>
        </w:rPr>
        <w:tab/>
      </w:r>
      <w:r w:rsidR="007352D6" w:rsidRPr="00D23DA9">
        <w:rPr>
          <w:rFonts w:hint="eastAsia"/>
        </w:rPr>
        <w:tab/>
      </w:r>
      <w:r w:rsidR="007352D6" w:rsidRPr="00D23DA9">
        <w:rPr>
          <w:rFonts w:hint="eastAsia"/>
        </w:rPr>
        <w:tab/>
      </w:r>
      <w:r w:rsidR="007352D6" w:rsidRPr="00D23DA9">
        <w:rPr>
          <w:rFonts w:hint="eastAsia"/>
        </w:rPr>
        <w:tab/>
      </w:r>
      <w:r w:rsidR="007352D6" w:rsidRPr="00D23DA9">
        <w:rPr>
          <w:rFonts w:hint="eastAsia"/>
        </w:rPr>
        <w:tab/>
      </w:r>
      <w:r w:rsidR="007352D6" w:rsidRPr="00D23DA9">
        <w:rPr>
          <w:rFonts w:hint="eastAsia"/>
          <w:noProof/>
        </w:rPr>
        <w:drawing>
          <wp:inline distT="0" distB="0" distL="0" distR="0" wp14:anchorId="4DD41483" wp14:editId="754A6F41">
            <wp:extent cx="2575920" cy="2160572"/>
            <wp:effectExtent l="19050" t="0" r="0" b="0"/>
            <wp:docPr id="318"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1" cstate="print"/>
                    <a:srcRect/>
                    <a:stretch>
                      <a:fillRect/>
                    </a:stretch>
                  </pic:blipFill>
                  <pic:spPr bwMode="auto">
                    <a:xfrm>
                      <a:off x="0" y="0"/>
                      <a:ext cx="2575920" cy="2160572"/>
                    </a:xfrm>
                    <a:prstGeom prst="rect">
                      <a:avLst/>
                    </a:prstGeom>
                    <a:noFill/>
                    <a:ln w="9525">
                      <a:noFill/>
                      <a:miter lim="800000"/>
                      <a:headEnd/>
                      <a:tailEnd/>
                    </a:ln>
                  </pic:spPr>
                </pic:pic>
              </a:graphicData>
            </a:graphic>
          </wp:inline>
        </w:drawing>
      </w:r>
    </w:p>
    <w:p w14:paraId="5A603218" w14:textId="77777777" w:rsidR="007352D6" w:rsidRPr="00D23DA9" w:rsidRDefault="007352D6" w:rsidP="007352D6"/>
    <w:p w14:paraId="376EB56F" w14:textId="77777777" w:rsidR="007352D6" w:rsidRPr="00D23DA9" w:rsidRDefault="00DD7F5E" w:rsidP="007352D6">
      <w:r w:rsidRPr="00D23DA9">
        <w:rPr>
          <w:noProof/>
        </w:rPr>
        <mc:AlternateContent>
          <mc:Choice Requires="wps">
            <w:drawing>
              <wp:anchor distT="0" distB="0" distL="114300" distR="114300" simplePos="0" relativeHeight="252003840" behindDoc="0" locked="0" layoutInCell="1" allowOverlap="1" wp14:anchorId="65C0CA9C" wp14:editId="439B1430">
                <wp:simplePos x="0" y="0"/>
                <wp:positionH relativeFrom="margin">
                  <wp:align>right</wp:align>
                </wp:positionH>
                <wp:positionV relativeFrom="paragraph">
                  <wp:posOffset>66675</wp:posOffset>
                </wp:positionV>
                <wp:extent cx="6086475" cy="762000"/>
                <wp:effectExtent l="0" t="0" r="28575" b="19050"/>
                <wp:wrapNone/>
                <wp:docPr id="1167" name="Text Box 1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762000"/>
                        </a:xfrm>
                        <a:prstGeom prst="rect">
                          <a:avLst/>
                        </a:prstGeom>
                        <a:solidFill>
                          <a:srgbClr val="FFFFFF"/>
                        </a:solidFill>
                        <a:ln w="9525">
                          <a:solidFill>
                            <a:srgbClr val="000000"/>
                          </a:solidFill>
                          <a:miter lim="800000"/>
                          <a:headEnd/>
                          <a:tailEnd/>
                        </a:ln>
                      </wps:spPr>
                      <wps:txbx>
                        <w:txbxContent>
                          <w:p w14:paraId="3ED0BA9E" w14:textId="77777777" w:rsidR="00BB492B" w:rsidRDefault="00BB492B" w:rsidP="007352D6">
                            <w:r>
                              <w:rPr>
                                <w:rFonts w:hint="eastAsia"/>
                              </w:rPr>
                              <w:t>※メモ※</w:t>
                            </w:r>
                          </w:p>
                          <w:p w14:paraId="689422C0" w14:textId="77777777" w:rsidR="00BB492B" w:rsidRDefault="00BB492B" w:rsidP="007352D6">
                            <w:r>
                              <w:rPr>
                                <w:rFonts w:hint="eastAsia"/>
                              </w:rPr>
                              <w:t>ログファイルについては、期日前投票システムがインストールされているフォルダ内の「log」フォルダ直下に作成されます。</w:t>
                            </w:r>
                          </w:p>
                          <w:p w14:paraId="16061A69" w14:textId="77777777" w:rsidR="00BB492B" w:rsidRPr="00F40E71" w:rsidRDefault="00BB492B" w:rsidP="007352D6">
                            <w:r>
                              <w:rPr>
                                <w:rFonts w:hint="eastAsia"/>
                              </w:rPr>
                              <w:t>ファイル名：リストア</w:t>
                            </w:r>
                            <w:r w:rsidRPr="009A561B">
                              <w:rPr>
                                <w:rFonts w:hint="eastAsia"/>
                              </w:rPr>
                              <w:t>yyyyMMdd_hhmmss.log</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0CA9C" id="Text Box 1198" o:spid="_x0000_s1575" type="#_x0000_t202" style="position:absolute;left:0;text-align:left;margin-left:428.05pt;margin-top:5.25pt;width:479.25pt;height:60pt;z-index:25200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">
                <v:textbox inset="5.85pt,.7pt,5.85pt,.7pt">
                  <w:txbxContent>
                    <w:p w14:paraId="3ED0BA9E" w14:textId="77777777" w:rsidR="00BB492B" w:rsidRDefault="00BB492B" w:rsidP="007352D6">
                      <w:r>
                        <w:rPr>
                          <w:rFonts w:hint="eastAsia"/>
                        </w:rPr>
                        <w:t>※メモ※</w:t>
                      </w:r>
                    </w:p>
                    <w:p w14:paraId="689422C0" w14:textId="77777777" w:rsidR="00BB492B" w:rsidRDefault="00BB492B" w:rsidP="007352D6">
                      <w:r>
                        <w:rPr>
                          <w:rFonts w:hint="eastAsia"/>
                        </w:rPr>
                        <w:t>ログファイルについては、期日前投票システムがインストールされているフォルダ内の「log」フォルダ直下に作成されます。</w:t>
                      </w:r>
                    </w:p>
                    <w:p w14:paraId="16061A69" w14:textId="77777777" w:rsidR="00BB492B" w:rsidRPr="00F40E71" w:rsidRDefault="00BB492B" w:rsidP="007352D6">
                      <w:r>
                        <w:rPr>
                          <w:rFonts w:hint="eastAsia"/>
                        </w:rPr>
                        <w:t>ファイル名：リストア</w:t>
                      </w:r>
                      <w:r w:rsidRPr="009A561B">
                        <w:rPr>
                          <w:rFonts w:hint="eastAsia"/>
                        </w:rPr>
                        <w:t>yyyyMMdd_hhmmss.log</w:t>
                      </w:r>
                    </w:p>
                  </w:txbxContent>
                </v:textbox>
                <w10:wrap anchorx="margin"/>
              </v:shape>
            </w:pict>
          </mc:Fallback>
        </mc:AlternateContent>
      </w:r>
    </w:p>
    <w:p w14:paraId="2D3340B0" w14:textId="77777777" w:rsidR="007352D6" w:rsidRPr="00D23DA9" w:rsidRDefault="007352D6" w:rsidP="007352D6"/>
    <w:p w14:paraId="22455FDA" w14:textId="77777777" w:rsidR="007352D6" w:rsidRPr="00D23DA9" w:rsidRDefault="007352D6" w:rsidP="007352D6"/>
    <w:p w14:paraId="5A7B05B6" w14:textId="77777777" w:rsidR="007352D6" w:rsidRPr="00D23DA9" w:rsidRDefault="007352D6" w:rsidP="007352D6"/>
    <w:p w14:paraId="3C96F6F3" w14:textId="77777777" w:rsidR="007352D6" w:rsidRPr="00D23DA9" w:rsidRDefault="007352D6" w:rsidP="007352D6"/>
    <w:p w14:paraId="068CAE55" w14:textId="77777777" w:rsidR="004E399B" w:rsidRPr="00D23DA9" w:rsidRDefault="004E399B">
      <w:pPr>
        <w:widowControl/>
        <w:jc w:val="left"/>
      </w:pPr>
      <w:r w:rsidRPr="00D23DA9">
        <w:br w:type="page"/>
      </w:r>
    </w:p>
    <w:p w14:paraId="5E08B57D" w14:textId="77777777" w:rsidR="004E399B" w:rsidRPr="00D23DA9" w:rsidRDefault="004E399B" w:rsidP="007352D6"/>
    <w:p w14:paraId="0F27689C" w14:textId="77777777" w:rsidR="004E399B" w:rsidRPr="00D23DA9" w:rsidRDefault="004E399B" w:rsidP="007352D6">
      <w:r w:rsidRPr="00D23DA9">
        <w:rPr>
          <w:noProof/>
        </w:rPr>
        <mc:AlternateContent>
          <mc:Choice Requires="wps">
            <w:drawing>
              <wp:anchor distT="0" distB="0" distL="114300" distR="114300" simplePos="0" relativeHeight="252454400" behindDoc="0" locked="0" layoutInCell="1" allowOverlap="1" wp14:anchorId="49BC045D" wp14:editId="2F624DC7">
                <wp:simplePos x="0" y="0"/>
                <wp:positionH relativeFrom="margin">
                  <wp:align>right</wp:align>
                </wp:positionH>
                <wp:positionV relativeFrom="paragraph">
                  <wp:posOffset>9525</wp:posOffset>
                </wp:positionV>
                <wp:extent cx="6067425" cy="6905625"/>
                <wp:effectExtent l="0" t="0" r="28575" b="28575"/>
                <wp:wrapNone/>
                <wp:docPr id="228" name="Text Box 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6905625"/>
                        </a:xfrm>
                        <a:prstGeom prst="rect">
                          <a:avLst/>
                        </a:prstGeom>
                        <a:solidFill>
                          <a:srgbClr val="FFFFFF"/>
                        </a:solidFill>
                        <a:ln w="9525">
                          <a:solidFill>
                            <a:srgbClr val="000000"/>
                          </a:solidFill>
                          <a:miter lim="800000"/>
                          <a:headEnd/>
                          <a:tailEnd/>
                        </a:ln>
                      </wps:spPr>
                      <wps:txbx>
                        <w:txbxContent>
                          <w:p w14:paraId="60EC2B8B" w14:textId="77777777" w:rsidR="00BB492B" w:rsidRDefault="00BB492B" w:rsidP="004E399B">
                            <w:r>
                              <w:rPr>
                                <w:rFonts w:hint="eastAsia"/>
                              </w:rPr>
                              <w:t>※リストア</w:t>
                            </w:r>
                            <w:r w:rsidRPr="004E399B">
                              <w:rPr>
                                <w:rFonts w:hint="eastAsia"/>
                              </w:rPr>
                              <w:t>ログ</w:t>
                            </w:r>
                            <w:r>
                              <w:rPr>
                                <w:rFonts w:hint="eastAsia"/>
                              </w:rPr>
                              <w:t>出力</w:t>
                            </w:r>
                            <w:r>
                              <w:t>例</w:t>
                            </w:r>
                            <w:r>
                              <w:rPr>
                                <w:rFonts w:hint="eastAsia"/>
                              </w:rPr>
                              <w:t>※</w:t>
                            </w:r>
                          </w:p>
                          <w:p w14:paraId="5F4F4C5D" w14:textId="77777777" w:rsidR="00BB492B" w:rsidRDefault="00BB492B" w:rsidP="004E399B">
                            <w:r>
                              <w:rPr>
                                <w:rFonts w:hint="eastAsia"/>
                              </w:rPr>
                              <w:t>開始：12:43:18</w:t>
                            </w:r>
                          </w:p>
                          <w:p w14:paraId="0031669A" w14:textId="77777777" w:rsidR="00BB492B" w:rsidRDefault="00BB492B" w:rsidP="004E399B">
                            <w:r>
                              <w:rPr>
                                <w:rFonts w:hint="eastAsia"/>
                              </w:rPr>
                              <w:t>開始：</w:t>
                            </w:r>
                            <w:r>
                              <w:rPr>
                                <w:rFonts w:hint="eastAsia"/>
                              </w:rPr>
                              <w:tab/>
                              <w:t>12:43:18</w:t>
                            </w:r>
                            <w:r>
                              <w:rPr>
                                <w:rFonts w:hint="eastAsia"/>
                              </w:rPr>
                              <w:tab/>
                              <w:t>終了：</w:t>
                            </w:r>
                            <w:r>
                              <w:rPr>
                                <w:rFonts w:hint="eastAsia"/>
                              </w:rPr>
                              <w:tab/>
                              <w:t>12:43:19</w:t>
                            </w:r>
                            <w:r>
                              <w:rPr>
                                <w:rFonts w:hint="eastAsia"/>
                              </w:rPr>
                              <w:tab/>
                              <w:t>選挙人台帳</w:t>
                            </w:r>
                            <w:r>
                              <w:rPr>
                                <w:rFonts w:hint="eastAsia"/>
                              </w:rPr>
                              <w:tab/>
                              <w:t>件数：</w:t>
                            </w:r>
                            <w:r>
                              <w:rPr>
                                <w:rFonts w:hint="eastAsia"/>
                              </w:rPr>
                              <w:tab/>
                              <w:t>6</w:t>
                            </w:r>
                          </w:p>
                          <w:p w14:paraId="0239DB1F"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選挙人台帳付帯情報</w:t>
                            </w:r>
                            <w:r>
                              <w:rPr>
                                <w:rFonts w:hint="eastAsia"/>
                              </w:rPr>
                              <w:tab/>
                              <w:t>件数：</w:t>
                            </w:r>
                            <w:r>
                              <w:rPr>
                                <w:rFonts w:hint="eastAsia"/>
                              </w:rPr>
                              <w:tab/>
                              <w:t>5</w:t>
                            </w:r>
                          </w:p>
                          <w:p w14:paraId="0097D815"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選挙人異動情報</w:t>
                            </w:r>
                            <w:r>
                              <w:rPr>
                                <w:rFonts w:hint="eastAsia"/>
                              </w:rPr>
                              <w:tab/>
                              <w:t>件数：</w:t>
                            </w:r>
                            <w:r>
                              <w:rPr>
                                <w:rFonts w:hint="eastAsia"/>
                              </w:rPr>
                              <w:tab/>
                              <w:t>4</w:t>
                            </w:r>
                          </w:p>
                          <w:p w14:paraId="5C4958BC"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入場券返送情報</w:t>
                            </w:r>
                            <w:r>
                              <w:rPr>
                                <w:rFonts w:hint="eastAsia"/>
                              </w:rPr>
                              <w:tab/>
                              <w:t>件数：</w:t>
                            </w:r>
                            <w:r>
                              <w:rPr>
                                <w:rFonts w:hint="eastAsia"/>
                              </w:rPr>
                              <w:tab/>
                              <w:t>6</w:t>
                            </w:r>
                          </w:p>
                          <w:p w14:paraId="04DE0A51"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選挙情報</w:t>
                            </w:r>
                            <w:r>
                              <w:rPr>
                                <w:rFonts w:hint="eastAsia"/>
                              </w:rPr>
                              <w:tab/>
                              <w:t>件数：</w:t>
                            </w:r>
                            <w:r>
                              <w:rPr>
                                <w:rFonts w:hint="eastAsia"/>
                              </w:rPr>
                              <w:tab/>
                              <w:t>4</w:t>
                            </w:r>
                          </w:p>
                          <w:p w14:paraId="553E65DE"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投票者数情報</w:t>
                            </w:r>
                            <w:r>
                              <w:rPr>
                                <w:rFonts w:hint="eastAsia"/>
                              </w:rPr>
                              <w:tab/>
                              <w:t>件数：</w:t>
                            </w:r>
                            <w:r>
                              <w:rPr>
                                <w:rFonts w:hint="eastAsia"/>
                              </w:rPr>
                              <w:tab/>
                              <w:t>6</w:t>
                            </w:r>
                          </w:p>
                          <w:p w14:paraId="55D6E870"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投票録情報</w:t>
                            </w:r>
                            <w:r>
                              <w:rPr>
                                <w:rFonts w:hint="eastAsia"/>
                              </w:rPr>
                              <w:tab/>
                              <w:t>件数：</w:t>
                            </w:r>
                            <w:r>
                              <w:rPr>
                                <w:rFonts w:hint="eastAsia"/>
                              </w:rPr>
                              <w:tab/>
                              <w:t>6</w:t>
                            </w:r>
                          </w:p>
                          <w:p w14:paraId="309FF505"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投票立会人情報</w:t>
                            </w:r>
                            <w:r>
                              <w:rPr>
                                <w:rFonts w:hint="eastAsia"/>
                              </w:rPr>
                              <w:tab/>
                              <w:t>件数：</w:t>
                            </w:r>
                            <w:r>
                              <w:rPr>
                                <w:rFonts w:hint="eastAsia"/>
                              </w:rPr>
                              <w:tab/>
                              <w:t>6</w:t>
                            </w:r>
                          </w:p>
                          <w:p w14:paraId="03877C9D"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投票録集計情報</w:t>
                            </w:r>
                            <w:r>
                              <w:rPr>
                                <w:rFonts w:hint="eastAsia"/>
                              </w:rPr>
                              <w:tab/>
                              <w:t>件数：</w:t>
                            </w:r>
                            <w:r>
                              <w:rPr>
                                <w:rFonts w:hint="eastAsia"/>
                              </w:rPr>
                              <w:tab/>
                              <w:t>6</w:t>
                            </w:r>
                          </w:p>
                          <w:p w14:paraId="7FC4448F"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投票録投票者情報</w:t>
                            </w:r>
                            <w:r>
                              <w:rPr>
                                <w:rFonts w:hint="eastAsia"/>
                              </w:rPr>
                              <w:tab/>
                              <w:t>件数：</w:t>
                            </w:r>
                            <w:r>
                              <w:rPr>
                                <w:rFonts w:hint="eastAsia"/>
                              </w:rPr>
                              <w:tab/>
                              <w:t>6</w:t>
                            </w:r>
                          </w:p>
                          <w:p w14:paraId="278724A0"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投票情報</w:t>
                            </w:r>
                            <w:r>
                              <w:rPr>
                                <w:rFonts w:hint="eastAsia"/>
                              </w:rPr>
                              <w:tab/>
                              <w:t>件数：</w:t>
                            </w:r>
                            <w:r>
                              <w:rPr>
                                <w:rFonts w:hint="eastAsia"/>
                              </w:rPr>
                              <w:tab/>
                              <w:t>5</w:t>
                            </w:r>
                          </w:p>
                          <w:p w14:paraId="0694DF93"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ユーザー情報</w:t>
                            </w:r>
                            <w:r>
                              <w:rPr>
                                <w:rFonts w:hint="eastAsia"/>
                              </w:rPr>
                              <w:tab/>
                              <w:t>件数：</w:t>
                            </w:r>
                            <w:r>
                              <w:rPr>
                                <w:rFonts w:hint="eastAsia"/>
                              </w:rPr>
                              <w:tab/>
                              <w:t>4</w:t>
                            </w:r>
                          </w:p>
                          <w:p w14:paraId="1851CEE4"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グループ情報</w:t>
                            </w:r>
                            <w:r>
                              <w:rPr>
                                <w:rFonts w:hint="eastAsia"/>
                              </w:rPr>
                              <w:tab/>
                              <w:t>件数：</w:t>
                            </w:r>
                            <w:r>
                              <w:rPr>
                                <w:rFonts w:hint="eastAsia"/>
                              </w:rPr>
                              <w:tab/>
                              <w:t>4</w:t>
                            </w:r>
                          </w:p>
                          <w:p w14:paraId="157AB50E"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汎用マスタ</w:t>
                            </w:r>
                            <w:r>
                              <w:rPr>
                                <w:rFonts w:hint="eastAsia"/>
                              </w:rPr>
                              <w:tab/>
                              <w:t>件数：</w:t>
                            </w:r>
                            <w:r>
                              <w:rPr>
                                <w:rFonts w:hint="eastAsia"/>
                              </w:rPr>
                              <w:tab/>
                              <w:t>208</w:t>
                            </w:r>
                          </w:p>
                          <w:p w14:paraId="1F80A4B8"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ホスト取込設定情報</w:t>
                            </w:r>
                            <w:r>
                              <w:rPr>
                                <w:rFonts w:hint="eastAsia"/>
                              </w:rPr>
                              <w:tab/>
                              <w:t>件数：</w:t>
                            </w:r>
                            <w:r>
                              <w:rPr>
                                <w:rFonts w:hint="eastAsia"/>
                              </w:rPr>
                              <w:tab/>
                              <w:t>5</w:t>
                            </w:r>
                          </w:p>
                          <w:p w14:paraId="253BD706"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ホスト取込項目情報</w:t>
                            </w:r>
                            <w:r>
                              <w:rPr>
                                <w:rFonts w:hint="eastAsia"/>
                              </w:rPr>
                              <w:tab/>
                              <w:t>件数：</w:t>
                            </w:r>
                            <w:r>
                              <w:rPr>
                                <w:rFonts w:hint="eastAsia"/>
                              </w:rPr>
                              <w:tab/>
                              <w:t>6</w:t>
                            </w:r>
                          </w:p>
                          <w:p w14:paraId="03B4D328"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ホスト連携情報</w:t>
                            </w:r>
                            <w:r>
                              <w:rPr>
                                <w:rFonts w:hint="eastAsia"/>
                              </w:rPr>
                              <w:tab/>
                              <w:t>件数：</w:t>
                            </w:r>
                            <w:r>
                              <w:rPr>
                                <w:rFonts w:hint="eastAsia"/>
                              </w:rPr>
                              <w:tab/>
                              <w:t>4</w:t>
                            </w:r>
                          </w:p>
                          <w:p w14:paraId="4B154E11"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ホスト転送設定情報</w:t>
                            </w:r>
                            <w:r>
                              <w:rPr>
                                <w:rFonts w:hint="eastAsia"/>
                              </w:rPr>
                              <w:tab/>
                              <w:t>件数：</w:t>
                            </w:r>
                            <w:r>
                              <w:rPr>
                                <w:rFonts w:hint="eastAsia"/>
                              </w:rPr>
                              <w:tab/>
                              <w:t>7</w:t>
                            </w:r>
                          </w:p>
                          <w:p w14:paraId="0B60C649"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ホスト転送項目情報</w:t>
                            </w:r>
                            <w:r>
                              <w:rPr>
                                <w:rFonts w:hint="eastAsia"/>
                              </w:rPr>
                              <w:tab/>
                              <w:t>件数：</w:t>
                            </w:r>
                            <w:r>
                              <w:rPr>
                                <w:rFonts w:hint="eastAsia"/>
                              </w:rPr>
                              <w:tab/>
                              <w:t>6</w:t>
                            </w:r>
                          </w:p>
                          <w:p w14:paraId="1AA38569"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外字変換マスタ</w:t>
                            </w:r>
                            <w:r>
                              <w:rPr>
                                <w:rFonts w:hint="eastAsia"/>
                              </w:rPr>
                              <w:tab/>
                              <w:t>件数：</w:t>
                            </w:r>
                            <w:r>
                              <w:rPr>
                                <w:rFonts w:hint="eastAsia"/>
                              </w:rPr>
                              <w:tab/>
                              <w:t>4</w:t>
                            </w:r>
                          </w:p>
                          <w:p w14:paraId="0E41CB0A"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メッセージマスタ</w:t>
                            </w:r>
                            <w:r>
                              <w:rPr>
                                <w:rFonts w:hint="eastAsia"/>
                              </w:rPr>
                              <w:tab/>
                              <w:t>件数：</w:t>
                            </w:r>
                            <w:r>
                              <w:rPr>
                                <w:rFonts w:hint="eastAsia"/>
                              </w:rPr>
                              <w:tab/>
                              <w:t>5</w:t>
                            </w:r>
                          </w:p>
                          <w:p w14:paraId="0D16F376"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KEN_ADD2</w:t>
                            </w:r>
                            <w:r>
                              <w:rPr>
                                <w:rFonts w:hint="eastAsia"/>
                              </w:rPr>
                              <w:tab/>
                              <w:t>件数：</w:t>
                            </w:r>
                            <w:r>
                              <w:rPr>
                                <w:rFonts w:hint="eastAsia"/>
                              </w:rPr>
                              <w:tab/>
                              <w:t>4</w:t>
                            </w:r>
                          </w:p>
                          <w:p w14:paraId="4486AB84"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KEN_ADD</w:t>
                            </w:r>
                            <w:r>
                              <w:rPr>
                                <w:rFonts w:hint="eastAsia"/>
                              </w:rPr>
                              <w:tab/>
                              <w:t>件数：</w:t>
                            </w:r>
                            <w:r>
                              <w:rPr>
                                <w:rFonts w:hint="eastAsia"/>
                              </w:rPr>
                              <w:tab/>
                              <w:t>4</w:t>
                            </w:r>
                          </w:p>
                          <w:p w14:paraId="7D6EC2E3"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SENCOM</w:t>
                            </w:r>
                            <w:r>
                              <w:rPr>
                                <w:rFonts w:hint="eastAsia"/>
                              </w:rPr>
                              <w:tab/>
                              <w:t>件数：</w:t>
                            </w:r>
                            <w:r>
                              <w:rPr>
                                <w:rFonts w:hint="eastAsia"/>
                              </w:rPr>
                              <w:tab/>
                              <w:t>160</w:t>
                            </w:r>
                          </w:p>
                          <w:p w14:paraId="1D3779CD" w14:textId="77777777" w:rsidR="00BB492B" w:rsidRDefault="00BB492B" w:rsidP="004E399B"/>
                          <w:p w14:paraId="74486059" w14:textId="77777777" w:rsidR="00BB492B" w:rsidRDefault="00BB492B" w:rsidP="004E399B">
                            <w:r>
                              <w:rPr>
                                <w:rFonts w:hint="eastAsia"/>
                              </w:rPr>
                              <w:t>リストア正常テーブル数：24</w:t>
                            </w:r>
                          </w:p>
                          <w:p w14:paraId="17A51CFD" w14:textId="77777777" w:rsidR="00BB492B" w:rsidRDefault="00BB492B" w:rsidP="004E399B">
                            <w:r>
                              <w:rPr>
                                <w:rFonts w:hint="eastAsia"/>
                              </w:rPr>
                              <w:t>リストア異常テーブル数：0</w:t>
                            </w:r>
                          </w:p>
                          <w:p w14:paraId="3455C3B1" w14:textId="77777777" w:rsidR="00BB492B" w:rsidRPr="00F40E71" w:rsidRDefault="00BB492B" w:rsidP="004E399B">
                            <w:r>
                              <w:rPr>
                                <w:rFonts w:hint="eastAsia"/>
                              </w:rPr>
                              <w:t>終了：12:43:19</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C045D" id="_x0000_s1576" type="#_x0000_t202" style="position:absolute;left:0;text-align:left;margin-left:426.55pt;margin-top:.75pt;width:477.75pt;height:543.75pt;z-index:252454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">
                <v:textbox inset="5.85pt,.7pt,5.85pt,.7pt">
                  <w:txbxContent>
                    <w:p w14:paraId="60EC2B8B" w14:textId="77777777" w:rsidR="00BB492B" w:rsidRDefault="00BB492B" w:rsidP="004E399B">
                      <w:r>
                        <w:rPr>
                          <w:rFonts w:hint="eastAsia"/>
                        </w:rPr>
                        <w:t>※リストア</w:t>
                      </w:r>
                      <w:r w:rsidRPr="004E399B">
                        <w:rPr>
                          <w:rFonts w:hint="eastAsia"/>
                        </w:rPr>
                        <w:t>ログ</w:t>
                      </w:r>
                      <w:r>
                        <w:rPr>
                          <w:rFonts w:hint="eastAsia"/>
                        </w:rPr>
                        <w:t>出力</w:t>
                      </w:r>
                      <w:r>
                        <w:t>例</w:t>
                      </w:r>
                      <w:r>
                        <w:rPr>
                          <w:rFonts w:hint="eastAsia"/>
                        </w:rPr>
                        <w:t>※</w:t>
                      </w:r>
                    </w:p>
                    <w:p w14:paraId="5F4F4C5D" w14:textId="77777777" w:rsidR="00BB492B" w:rsidRDefault="00BB492B" w:rsidP="004E399B">
                      <w:r>
                        <w:rPr>
                          <w:rFonts w:hint="eastAsia"/>
                        </w:rPr>
                        <w:t>開始：12:43:18</w:t>
                      </w:r>
                    </w:p>
                    <w:p w14:paraId="0031669A" w14:textId="77777777" w:rsidR="00BB492B" w:rsidRDefault="00BB492B" w:rsidP="004E399B">
                      <w:r>
                        <w:rPr>
                          <w:rFonts w:hint="eastAsia"/>
                        </w:rPr>
                        <w:t>開始：</w:t>
                      </w:r>
                      <w:r>
                        <w:rPr>
                          <w:rFonts w:hint="eastAsia"/>
                        </w:rPr>
                        <w:tab/>
                        <w:t>12:43:18</w:t>
                      </w:r>
                      <w:r>
                        <w:rPr>
                          <w:rFonts w:hint="eastAsia"/>
                        </w:rPr>
                        <w:tab/>
                        <w:t>終了：</w:t>
                      </w:r>
                      <w:r>
                        <w:rPr>
                          <w:rFonts w:hint="eastAsia"/>
                        </w:rPr>
                        <w:tab/>
                        <w:t>12:43:19</w:t>
                      </w:r>
                      <w:r>
                        <w:rPr>
                          <w:rFonts w:hint="eastAsia"/>
                        </w:rPr>
                        <w:tab/>
                        <w:t>選挙人台帳</w:t>
                      </w:r>
                      <w:r>
                        <w:rPr>
                          <w:rFonts w:hint="eastAsia"/>
                        </w:rPr>
                        <w:tab/>
                        <w:t>件数：</w:t>
                      </w:r>
                      <w:r>
                        <w:rPr>
                          <w:rFonts w:hint="eastAsia"/>
                        </w:rPr>
                        <w:tab/>
                        <w:t>6</w:t>
                      </w:r>
                    </w:p>
                    <w:p w14:paraId="0239DB1F"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選挙人台帳付帯情報</w:t>
                      </w:r>
                      <w:r>
                        <w:rPr>
                          <w:rFonts w:hint="eastAsia"/>
                        </w:rPr>
                        <w:tab/>
                        <w:t>件数：</w:t>
                      </w:r>
                      <w:r>
                        <w:rPr>
                          <w:rFonts w:hint="eastAsia"/>
                        </w:rPr>
                        <w:tab/>
                        <w:t>5</w:t>
                      </w:r>
                    </w:p>
                    <w:p w14:paraId="0097D815"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選挙人異動情報</w:t>
                      </w:r>
                      <w:r>
                        <w:rPr>
                          <w:rFonts w:hint="eastAsia"/>
                        </w:rPr>
                        <w:tab/>
                        <w:t>件数：</w:t>
                      </w:r>
                      <w:r>
                        <w:rPr>
                          <w:rFonts w:hint="eastAsia"/>
                        </w:rPr>
                        <w:tab/>
                        <w:t>4</w:t>
                      </w:r>
                    </w:p>
                    <w:p w14:paraId="5C4958BC"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入場券返送情報</w:t>
                      </w:r>
                      <w:r>
                        <w:rPr>
                          <w:rFonts w:hint="eastAsia"/>
                        </w:rPr>
                        <w:tab/>
                        <w:t>件数：</w:t>
                      </w:r>
                      <w:r>
                        <w:rPr>
                          <w:rFonts w:hint="eastAsia"/>
                        </w:rPr>
                        <w:tab/>
                        <w:t>6</w:t>
                      </w:r>
                    </w:p>
                    <w:p w14:paraId="04DE0A51"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選挙情報</w:t>
                      </w:r>
                      <w:r>
                        <w:rPr>
                          <w:rFonts w:hint="eastAsia"/>
                        </w:rPr>
                        <w:tab/>
                        <w:t>件数：</w:t>
                      </w:r>
                      <w:r>
                        <w:rPr>
                          <w:rFonts w:hint="eastAsia"/>
                        </w:rPr>
                        <w:tab/>
                        <w:t>4</w:t>
                      </w:r>
                    </w:p>
                    <w:p w14:paraId="553E65DE"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投票者数情報</w:t>
                      </w:r>
                      <w:r>
                        <w:rPr>
                          <w:rFonts w:hint="eastAsia"/>
                        </w:rPr>
                        <w:tab/>
                        <w:t>件数：</w:t>
                      </w:r>
                      <w:r>
                        <w:rPr>
                          <w:rFonts w:hint="eastAsia"/>
                        </w:rPr>
                        <w:tab/>
                        <w:t>6</w:t>
                      </w:r>
                    </w:p>
                    <w:p w14:paraId="55D6E870"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投票録情報</w:t>
                      </w:r>
                      <w:r>
                        <w:rPr>
                          <w:rFonts w:hint="eastAsia"/>
                        </w:rPr>
                        <w:tab/>
                        <w:t>件数：</w:t>
                      </w:r>
                      <w:r>
                        <w:rPr>
                          <w:rFonts w:hint="eastAsia"/>
                        </w:rPr>
                        <w:tab/>
                        <w:t>6</w:t>
                      </w:r>
                    </w:p>
                    <w:p w14:paraId="309FF505"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投票立会人情報</w:t>
                      </w:r>
                      <w:r>
                        <w:rPr>
                          <w:rFonts w:hint="eastAsia"/>
                        </w:rPr>
                        <w:tab/>
                        <w:t>件数：</w:t>
                      </w:r>
                      <w:r>
                        <w:rPr>
                          <w:rFonts w:hint="eastAsia"/>
                        </w:rPr>
                        <w:tab/>
                        <w:t>6</w:t>
                      </w:r>
                    </w:p>
                    <w:p w14:paraId="03877C9D"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投票録集計情報</w:t>
                      </w:r>
                      <w:r>
                        <w:rPr>
                          <w:rFonts w:hint="eastAsia"/>
                        </w:rPr>
                        <w:tab/>
                        <w:t>件数：</w:t>
                      </w:r>
                      <w:r>
                        <w:rPr>
                          <w:rFonts w:hint="eastAsia"/>
                        </w:rPr>
                        <w:tab/>
                        <w:t>6</w:t>
                      </w:r>
                    </w:p>
                    <w:p w14:paraId="7FC4448F"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投票録投票者情報</w:t>
                      </w:r>
                      <w:r>
                        <w:rPr>
                          <w:rFonts w:hint="eastAsia"/>
                        </w:rPr>
                        <w:tab/>
                        <w:t>件数：</w:t>
                      </w:r>
                      <w:r>
                        <w:rPr>
                          <w:rFonts w:hint="eastAsia"/>
                        </w:rPr>
                        <w:tab/>
                        <w:t>6</w:t>
                      </w:r>
                    </w:p>
                    <w:p w14:paraId="278724A0"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投票情報</w:t>
                      </w:r>
                      <w:r>
                        <w:rPr>
                          <w:rFonts w:hint="eastAsia"/>
                        </w:rPr>
                        <w:tab/>
                        <w:t>件数：</w:t>
                      </w:r>
                      <w:r>
                        <w:rPr>
                          <w:rFonts w:hint="eastAsia"/>
                        </w:rPr>
                        <w:tab/>
                        <w:t>5</w:t>
                      </w:r>
                    </w:p>
                    <w:p w14:paraId="0694DF93"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ユーザー情報</w:t>
                      </w:r>
                      <w:r>
                        <w:rPr>
                          <w:rFonts w:hint="eastAsia"/>
                        </w:rPr>
                        <w:tab/>
                        <w:t>件数：</w:t>
                      </w:r>
                      <w:r>
                        <w:rPr>
                          <w:rFonts w:hint="eastAsia"/>
                        </w:rPr>
                        <w:tab/>
                        <w:t>4</w:t>
                      </w:r>
                    </w:p>
                    <w:p w14:paraId="1851CEE4"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グループ情報</w:t>
                      </w:r>
                      <w:r>
                        <w:rPr>
                          <w:rFonts w:hint="eastAsia"/>
                        </w:rPr>
                        <w:tab/>
                        <w:t>件数：</w:t>
                      </w:r>
                      <w:r>
                        <w:rPr>
                          <w:rFonts w:hint="eastAsia"/>
                        </w:rPr>
                        <w:tab/>
                        <w:t>4</w:t>
                      </w:r>
                    </w:p>
                    <w:p w14:paraId="157AB50E"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汎用マスタ</w:t>
                      </w:r>
                      <w:r>
                        <w:rPr>
                          <w:rFonts w:hint="eastAsia"/>
                        </w:rPr>
                        <w:tab/>
                        <w:t>件数：</w:t>
                      </w:r>
                      <w:r>
                        <w:rPr>
                          <w:rFonts w:hint="eastAsia"/>
                        </w:rPr>
                        <w:tab/>
                        <w:t>208</w:t>
                      </w:r>
                    </w:p>
                    <w:p w14:paraId="1F80A4B8"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ホスト取込設定情報</w:t>
                      </w:r>
                      <w:r>
                        <w:rPr>
                          <w:rFonts w:hint="eastAsia"/>
                        </w:rPr>
                        <w:tab/>
                        <w:t>件数：</w:t>
                      </w:r>
                      <w:r>
                        <w:rPr>
                          <w:rFonts w:hint="eastAsia"/>
                        </w:rPr>
                        <w:tab/>
                        <w:t>5</w:t>
                      </w:r>
                    </w:p>
                    <w:p w14:paraId="253BD706"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ホスト取込項目情報</w:t>
                      </w:r>
                      <w:r>
                        <w:rPr>
                          <w:rFonts w:hint="eastAsia"/>
                        </w:rPr>
                        <w:tab/>
                        <w:t>件数：</w:t>
                      </w:r>
                      <w:r>
                        <w:rPr>
                          <w:rFonts w:hint="eastAsia"/>
                        </w:rPr>
                        <w:tab/>
                        <w:t>6</w:t>
                      </w:r>
                    </w:p>
                    <w:p w14:paraId="03B4D328"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ホスト連携情報</w:t>
                      </w:r>
                      <w:r>
                        <w:rPr>
                          <w:rFonts w:hint="eastAsia"/>
                        </w:rPr>
                        <w:tab/>
                        <w:t>件数：</w:t>
                      </w:r>
                      <w:r>
                        <w:rPr>
                          <w:rFonts w:hint="eastAsia"/>
                        </w:rPr>
                        <w:tab/>
                        <w:t>4</w:t>
                      </w:r>
                    </w:p>
                    <w:p w14:paraId="4B154E11"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ホスト転送設定情報</w:t>
                      </w:r>
                      <w:r>
                        <w:rPr>
                          <w:rFonts w:hint="eastAsia"/>
                        </w:rPr>
                        <w:tab/>
                        <w:t>件数：</w:t>
                      </w:r>
                      <w:r>
                        <w:rPr>
                          <w:rFonts w:hint="eastAsia"/>
                        </w:rPr>
                        <w:tab/>
                        <w:t>7</w:t>
                      </w:r>
                    </w:p>
                    <w:p w14:paraId="0B60C649"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ホスト転送項目情報</w:t>
                      </w:r>
                      <w:r>
                        <w:rPr>
                          <w:rFonts w:hint="eastAsia"/>
                        </w:rPr>
                        <w:tab/>
                        <w:t>件数：</w:t>
                      </w:r>
                      <w:r>
                        <w:rPr>
                          <w:rFonts w:hint="eastAsia"/>
                        </w:rPr>
                        <w:tab/>
                        <w:t>6</w:t>
                      </w:r>
                    </w:p>
                    <w:p w14:paraId="1AA38569"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外字変換マスタ</w:t>
                      </w:r>
                      <w:r>
                        <w:rPr>
                          <w:rFonts w:hint="eastAsia"/>
                        </w:rPr>
                        <w:tab/>
                        <w:t>件数：</w:t>
                      </w:r>
                      <w:r>
                        <w:rPr>
                          <w:rFonts w:hint="eastAsia"/>
                        </w:rPr>
                        <w:tab/>
                        <w:t>4</w:t>
                      </w:r>
                    </w:p>
                    <w:p w14:paraId="0E41CB0A"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メッセージマスタ</w:t>
                      </w:r>
                      <w:r>
                        <w:rPr>
                          <w:rFonts w:hint="eastAsia"/>
                        </w:rPr>
                        <w:tab/>
                        <w:t>件数：</w:t>
                      </w:r>
                      <w:r>
                        <w:rPr>
                          <w:rFonts w:hint="eastAsia"/>
                        </w:rPr>
                        <w:tab/>
                        <w:t>5</w:t>
                      </w:r>
                    </w:p>
                    <w:p w14:paraId="0D16F376"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KEN_ADD2</w:t>
                      </w:r>
                      <w:r>
                        <w:rPr>
                          <w:rFonts w:hint="eastAsia"/>
                        </w:rPr>
                        <w:tab/>
                        <w:t>件数：</w:t>
                      </w:r>
                      <w:r>
                        <w:rPr>
                          <w:rFonts w:hint="eastAsia"/>
                        </w:rPr>
                        <w:tab/>
                        <w:t>4</w:t>
                      </w:r>
                    </w:p>
                    <w:p w14:paraId="4486AB84"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KEN_ADD</w:t>
                      </w:r>
                      <w:r>
                        <w:rPr>
                          <w:rFonts w:hint="eastAsia"/>
                        </w:rPr>
                        <w:tab/>
                        <w:t>件数：</w:t>
                      </w:r>
                      <w:r>
                        <w:rPr>
                          <w:rFonts w:hint="eastAsia"/>
                        </w:rPr>
                        <w:tab/>
                        <w:t>4</w:t>
                      </w:r>
                    </w:p>
                    <w:p w14:paraId="7D6EC2E3" w14:textId="77777777" w:rsidR="00BB492B" w:rsidRDefault="00BB492B" w:rsidP="004E399B">
                      <w:r>
                        <w:rPr>
                          <w:rFonts w:hint="eastAsia"/>
                        </w:rPr>
                        <w:t>開始：</w:t>
                      </w:r>
                      <w:r>
                        <w:rPr>
                          <w:rFonts w:hint="eastAsia"/>
                        </w:rPr>
                        <w:tab/>
                        <w:t>12:43:19</w:t>
                      </w:r>
                      <w:r>
                        <w:rPr>
                          <w:rFonts w:hint="eastAsia"/>
                        </w:rPr>
                        <w:tab/>
                        <w:t>終了：</w:t>
                      </w:r>
                      <w:r>
                        <w:rPr>
                          <w:rFonts w:hint="eastAsia"/>
                        </w:rPr>
                        <w:tab/>
                        <w:t>12:43:19</w:t>
                      </w:r>
                      <w:r>
                        <w:rPr>
                          <w:rFonts w:hint="eastAsia"/>
                        </w:rPr>
                        <w:tab/>
                        <w:t>SENCOM</w:t>
                      </w:r>
                      <w:r>
                        <w:rPr>
                          <w:rFonts w:hint="eastAsia"/>
                        </w:rPr>
                        <w:tab/>
                        <w:t>件数：</w:t>
                      </w:r>
                      <w:r>
                        <w:rPr>
                          <w:rFonts w:hint="eastAsia"/>
                        </w:rPr>
                        <w:tab/>
                        <w:t>160</w:t>
                      </w:r>
                    </w:p>
                    <w:p w14:paraId="1D3779CD" w14:textId="77777777" w:rsidR="00BB492B" w:rsidRDefault="00BB492B" w:rsidP="004E399B"/>
                    <w:p w14:paraId="74486059" w14:textId="77777777" w:rsidR="00BB492B" w:rsidRDefault="00BB492B" w:rsidP="004E399B">
                      <w:r>
                        <w:rPr>
                          <w:rFonts w:hint="eastAsia"/>
                        </w:rPr>
                        <w:t>リストア正常テーブル数：24</w:t>
                      </w:r>
                    </w:p>
                    <w:p w14:paraId="17A51CFD" w14:textId="77777777" w:rsidR="00BB492B" w:rsidRDefault="00BB492B" w:rsidP="004E399B">
                      <w:r>
                        <w:rPr>
                          <w:rFonts w:hint="eastAsia"/>
                        </w:rPr>
                        <w:t>リストア異常テーブル数：0</w:t>
                      </w:r>
                    </w:p>
                    <w:p w14:paraId="3455C3B1" w14:textId="77777777" w:rsidR="00BB492B" w:rsidRPr="00F40E71" w:rsidRDefault="00BB492B" w:rsidP="004E399B">
                      <w:r>
                        <w:rPr>
                          <w:rFonts w:hint="eastAsia"/>
                        </w:rPr>
                        <w:t>終了：12:43:19</w:t>
                      </w:r>
                    </w:p>
                  </w:txbxContent>
                </v:textbox>
                <w10:wrap anchorx="margin"/>
              </v:shape>
            </w:pict>
          </mc:Fallback>
        </mc:AlternateContent>
      </w:r>
    </w:p>
    <w:p w14:paraId="75E4E73C" w14:textId="77777777" w:rsidR="004E399B" w:rsidRPr="00D23DA9" w:rsidRDefault="004E399B" w:rsidP="007352D6"/>
    <w:p w14:paraId="6987DC56" w14:textId="77777777" w:rsidR="004E399B" w:rsidRPr="00D23DA9" w:rsidRDefault="004E399B" w:rsidP="007352D6"/>
    <w:p w14:paraId="1C1CACAE" w14:textId="77777777" w:rsidR="004E399B" w:rsidRPr="00D23DA9" w:rsidRDefault="004E399B" w:rsidP="007352D6"/>
    <w:p w14:paraId="13195619" w14:textId="77777777" w:rsidR="004E399B" w:rsidRPr="00D23DA9" w:rsidRDefault="004E399B" w:rsidP="007352D6"/>
    <w:p w14:paraId="4E08AA1D" w14:textId="77777777" w:rsidR="004E399B" w:rsidRPr="00D23DA9" w:rsidRDefault="004E399B" w:rsidP="007352D6"/>
    <w:p w14:paraId="3D72FABE" w14:textId="77777777" w:rsidR="004E399B" w:rsidRPr="00D23DA9" w:rsidRDefault="004E399B" w:rsidP="007352D6"/>
    <w:p w14:paraId="7F0A2D8D" w14:textId="77777777" w:rsidR="004E399B" w:rsidRPr="00D23DA9" w:rsidRDefault="004E399B" w:rsidP="007352D6"/>
    <w:p w14:paraId="448274F5" w14:textId="77777777" w:rsidR="004E399B" w:rsidRPr="00D23DA9" w:rsidRDefault="004E399B" w:rsidP="007352D6"/>
    <w:p w14:paraId="5BCDA2DC" w14:textId="77777777" w:rsidR="004E399B" w:rsidRPr="00D23DA9" w:rsidRDefault="004E399B" w:rsidP="007352D6"/>
    <w:p w14:paraId="7AEDB32D" w14:textId="77777777" w:rsidR="004E399B" w:rsidRPr="00D23DA9" w:rsidRDefault="004E399B" w:rsidP="007352D6"/>
    <w:p w14:paraId="0BFFBCB6" w14:textId="77777777" w:rsidR="004E399B" w:rsidRPr="00D23DA9" w:rsidRDefault="004E399B" w:rsidP="007352D6"/>
    <w:p w14:paraId="6CF7533A" w14:textId="77777777" w:rsidR="004E399B" w:rsidRPr="00D23DA9" w:rsidRDefault="004E399B" w:rsidP="007352D6"/>
    <w:p w14:paraId="6740D25A" w14:textId="77777777" w:rsidR="004E399B" w:rsidRPr="00D23DA9" w:rsidRDefault="004E399B" w:rsidP="007352D6"/>
    <w:p w14:paraId="3CD2B152" w14:textId="77777777" w:rsidR="004E399B" w:rsidRPr="00D23DA9" w:rsidRDefault="004E399B" w:rsidP="007352D6"/>
    <w:p w14:paraId="79E95C78" w14:textId="77777777" w:rsidR="004E399B" w:rsidRPr="00D23DA9" w:rsidRDefault="004E399B" w:rsidP="007352D6"/>
    <w:p w14:paraId="088D64F4" w14:textId="77777777" w:rsidR="004E399B" w:rsidRPr="00D23DA9" w:rsidRDefault="004E399B" w:rsidP="007352D6"/>
    <w:p w14:paraId="336693C6" w14:textId="77777777" w:rsidR="004E399B" w:rsidRPr="00D23DA9" w:rsidRDefault="004E399B" w:rsidP="007352D6"/>
    <w:p w14:paraId="013FD013" w14:textId="77777777" w:rsidR="004E399B" w:rsidRPr="00D23DA9" w:rsidRDefault="004E399B" w:rsidP="007352D6"/>
    <w:p w14:paraId="081E24C6" w14:textId="77777777" w:rsidR="004E399B" w:rsidRPr="00D23DA9" w:rsidRDefault="004E399B" w:rsidP="007352D6"/>
    <w:p w14:paraId="0775786E" w14:textId="77777777" w:rsidR="004E399B" w:rsidRPr="00D23DA9" w:rsidRDefault="004E399B" w:rsidP="007352D6"/>
    <w:p w14:paraId="4099D14A" w14:textId="77777777" w:rsidR="004E399B" w:rsidRPr="00D23DA9" w:rsidRDefault="004E399B" w:rsidP="007352D6"/>
    <w:p w14:paraId="67FEE45A" w14:textId="77777777" w:rsidR="004E399B" w:rsidRPr="00D23DA9" w:rsidRDefault="004E399B" w:rsidP="007352D6"/>
    <w:p w14:paraId="388B3866" w14:textId="77777777" w:rsidR="004E399B" w:rsidRPr="00D23DA9" w:rsidRDefault="004E399B" w:rsidP="007352D6"/>
    <w:p w14:paraId="4FFF6384" w14:textId="77777777" w:rsidR="004E399B" w:rsidRPr="00D23DA9" w:rsidRDefault="004E399B" w:rsidP="007352D6"/>
    <w:p w14:paraId="13999D37" w14:textId="77777777" w:rsidR="004E399B" w:rsidRPr="00D23DA9" w:rsidRDefault="004E399B" w:rsidP="007352D6"/>
    <w:p w14:paraId="07310DCB" w14:textId="77777777" w:rsidR="004E399B" w:rsidRPr="00D23DA9" w:rsidRDefault="004E399B" w:rsidP="007352D6"/>
    <w:p w14:paraId="7FEACACE" w14:textId="77777777" w:rsidR="004E399B" w:rsidRPr="00D23DA9" w:rsidRDefault="004E399B" w:rsidP="007352D6"/>
    <w:p w14:paraId="6D734B87" w14:textId="77777777" w:rsidR="004E399B" w:rsidRPr="00D23DA9" w:rsidRDefault="004E399B" w:rsidP="007352D6"/>
    <w:p w14:paraId="7B255C45" w14:textId="77777777" w:rsidR="004E399B" w:rsidRPr="00D23DA9" w:rsidRDefault="004E399B" w:rsidP="007352D6"/>
    <w:p w14:paraId="6351C85D" w14:textId="77777777" w:rsidR="004E399B" w:rsidRPr="00D23DA9" w:rsidRDefault="004E399B" w:rsidP="007352D6"/>
    <w:p w14:paraId="53807705" w14:textId="77777777" w:rsidR="004E399B" w:rsidRPr="00D23DA9" w:rsidRDefault="004E399B">
      <w:pPr>
        <w:widowControl/>
        <w:jc w:val="left"/>
      </w:pPr>
      <w:r w:rsidRPr="00D23DA9">
        <w:br w:type="page"/>
      </w:r>
    </w:p>
    <w:p w14:paraId="0262CF7D" w14:textId="77777777" w:rsidR="004E399B" w:rsidRPr="00D23DA9" w:rsidRDefault="00AD0C31" w:rsidP="007352D6">
      <w:r w:rsidRPr="00D23DA9">
        <w:rPr>
          <w:noProof/>
        </w:rPr>
        <w:lastRenderedPageBreak/>
        <mc:AlternateContent>
          <mc:Choice Requires="wps">
            <w:drawing>
              <wp:anchor distT="0" distB="0" distL="114300" distR="114300" simplePos="0" relativeHeight="252456448" behindDoc="0" locked="0" layoutInCell="1" allowOverlap="1" wp14:anchorId="1B3DCC56" wp14:editId="694EAB0D">
                <wp:simplePos x="0" y="0"/>
                <wp:positionH relativeFrom="margin">
                  <wp:align>right</wp:align>
                </wp:positionH>
                <wp:positionV relativeFrom="paragraph">
                  <wp:posOffset>228600</wp:posOffset>
                </wp:positionV>
                <wp:extent cx="6086475" cy="6438900"/>
                <wp:effectExtent l="0" t="0" r="28575" b="19050"/>
                <wp:wrapNone/>
                <wp:docPr id="1707" name="Text Box 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6438900"/>
                        </a:xfrm>
                        <a:prstGeom prst="rect">
                          <a:avLst/>
                        </a:prstGeom>
                        <a:solidFill>
                          <a:srgbClr val="FFFFFF"/>
                        </a:solidFill>
                        <a:ln w="9525">
                          <a:solidFill>
                            <a:srgbClr val="000000"/>
                          </a:solidFill>
                          <a:miter lim="800000"/>
                          <a:headEnd/>
                          <a:tailEnd/>
                        </a:ln>
                      </wps:spPr>
                      <wps:txbx>
                        <w:txbxContent>
                          <w:p w14:paraId="35D352EA" w14:textId="77777777" w:rsidR="00BB492B" w:rsidRDefault="00BB492B" w:rsidP="004E399B">
                            <w:r>
                              <w:rPr>
                                <w:rFonts w:hint="eastAsia"/>
                              </w:rPr>
                              <w:t>※SEメモ※</w:t>
                            </w:r>
                          </w:p>
                          <w:p w14:paraId="0720B321" w14:textId="77777777" w:rsidR="00BB492B" w:rsidRDefault="00BB492B" w:rsidP="004E399B">
                            <w:r w:rsidRPr="004E399B">
                              <w:rPr>
                                <w:rFonts w:hint="eastAsia"/>
                              </w:rPr>
                              <w:t>処理対象のテーブル</w:t>
                            </w:r>
                          </w:p>
                          <w:p w14:paraId="0C849D7B" w14:textId="77777777" w:rsidR="00BB492B" w:rsidRDefault="00BB492B" w:rsidP="004E399B">
                            <w:r>
                              <w:rPr>
                                <w:rFonts w:hint="eastAsia"/>
                              </w:rPr>
                              <w:t>※</w:t>
                            </w:r>
                            <w:r w:rsidRPr="00AD0C31">
                              <w:rPr>
                                <w:rFonts w:hint="eastAsia"/>
                              </w:rPr>
                              <w:t>処理開始時に</w:t>
                            </w:r>
                            <w:r>
                              <w:rPr>
                                <w:rFonts w:hint="eastAsia"/>
                              </w:rPr>
                              <w:t>S</w:t>
                            </w:r>
                            <w:r>
                              <w:t xml:space="preserve">QL </w:t>
                            </w:r>
                            <w:r w:rsidRPr="00AD0C31">
                              <w:rPr>
                                <w:rFonts w:hint="eastAsia"/>
                              </w:rPr>
                              <w:t>Server内に登録されているテーブルを参照し、</w:t>
                            </w:r>
                            <w:r>
                              <w:rPr>
                                <w:rFonts w:hint="eastAsia"/>
                              </w:rPr>
                              <w:t>下記</w:t>
                            </w:r>
                            <w:r w:rsidRPr="00AD0C31">
                              <w:rPr>
                                <w:rFonts w:hint="eastAsia"/>
                              </w:rPr>
                              <w:t>の処理対象テーブルの内、登録されているテーブルのみを実際の処理対象と</w:t>
                            </w:r>
                            <w:r>
                              <w:rPr>
                                <w:rFonts w:hint="eastAsia"/>
                              </w:rPr>
                              <w:t>します</w:t>
                            </w:r>
                            <w:r w:rsidRPr="00AD0C31">
                              <w:rPr>
                                <w:rFonts w:hint="eastAsia"/>
                              </w:rPr>
                              <w:t>。</w:t>
                            </w:r>
                          </w:p>
                          <w:p w14:paraId="569A3CC4" w14:textId="77777777" w:rsidR="00BB492B" w:rsidRDefault="00BB492B" w:rsidP="004E399B">
                            <w:r>
                              <w:rPr>
                                <w:rFonts w:hint="eastAsia"/>
                              </w:rPr>
                              <w:t xml:space="preserve">　選挙人台帳</w:t>
                            </w:r>
                          </w:p>
                          <w:p w14:paraId="761A172C" w14:textId="77777777" w:rsidR="00BB492B" w:rsidRDefault="00BB492B" w:rsidP="004E399B">
                            <w:r>
                              <w:rPr>
                                <w:rFonts w:hint="eastAsia"/>
                              </w:rPr>
                              <w:t xml:space="preserve">　選挙人台帳付帯情報</w:t>
                            </w:r>
                          </w:p>
                          <w:p w14:paraId="61F7E95F" w14:textId="77777777" w:rsidR="00BB492B" w:rsidRDefault="00BB492B" w:rsidP="004E399B">
                            <w:r>
                              <w:rPr>
                                <w:rFonts w:hint="eastAsia"/>
                              </w:rPr>
                              <w:t xml:space="preserve">　選挙人異動情報</w:t>
                            </w:r>
                          </w:p>
                          <w:p w14:paraId="7EC0BB0C" w14:textId="77777777" w:rsidR="00BB492B" w:rsidRDefault="00BB492B" w:rsidP="004E399B">
                            <w:r>
                              <w:rPr>
                                <w:rFonts w:hint="eastAsia"/>
                              </w:rPr>
                              <w:t xml:space="preserve">　入場券返送情報</w:t>
                            </w:r>
                          </w:p>
                          <w:p w14:paraId="42D4BDE2" w14:textId="77777777" w:rsidR="00BB492B" w:rsidRDefault="00BB492B" w:rsidP="004E399B">
                            <w:r>
                              <w:rPr>
                                <w:rFonts w:hint="eastAsia"/>
                              </w:rPr>
                              <w:t xml:space="preserve">　選挙情報</w:t>
                            </w:r>
                          </w:p>
                          <w:p w14:paraId="7685711F" w14:textId="77777777" w:rsidR="00BB492B" w:rsidRDefault="00BB492B" w:rsidP="004E399B">
                            <w:r>
                              <w:rPr>
                                <w:rFonts w:hint="eastAsia"/>
                              </w:rPr>
                              <w:t xml:space="preserve">　投票者数情報</w:t>
                            </w:r>
                          </w:p>
                          <w:p w14:paraId="7851B349" w14:textId="77777777" w:rsidR="00BB492B" w:rsidRDefault="00BB492B" w:rsidP="004E399B">
                            <w:r>
                              <w:rPr>
                                <w:rFonts w:hint="eastAsia"/>
                              </w:rPr>
                              <w:t xml:space="preserve">　投票録情報</w:t>
                            </w:r>
                          </w:p>
                          <w:p w14:paraId="7157EFA0" w14:textId="77777777" w:rsidR="00BB492B" w:rsidRDefault="00BB492B" w:rsidP="004E399B">
                            <w:r>
                              <w:rPr>
                                <w:rFonts w:hint="eastAsia"/>
                              </w:rPr>
                              <w:t xml:space="preserve">　投票立会人情報</w:t>
                            </w:r>
                          </w:p>
                          <w:p w14:paraId="5590D3EC" w14:textId="77777777" w:rsidR="00BB492B" w:rsidRDefault="00BB492B" w:rsidP="004E399B">
                            <w:r>
                              <w:rPr>
                                <w:rFonts w:hint="eastAsia"/>
                              </w:rPr>
                              <w:t xml:space="preserve">　投票録集計情報</w:t>
                            </w:r>
                          </w:p>
                          <w:p w14:paraId="301ED5E2" w14:textId="77777777" w:rsidR="00BB492B" w:rsidRDefault="00BB492B" w:rsidP="004E399B">
                            <w:r>
                              <w:rPr>
                                <w:rFonts w:hint="eastAsia"/>
                              </w:rPr>
                              <w:t xml:space="preserve">　投票録投票者情報</w:t>
                            </w:r>
                          </w:p>
                          <w:p w14:paraId="2A000E14" w14:textId="77777777" w:rsidR="00BB492B" w:rsidRDefault="00BB492B" w:rsidP="004E399B">
                            <w:r>
                              <w:rPr>
                                <w:rFonts w:hint="eastAsia"/>
                              </w:rPr>
                              <w:t xml:space="preserve">　投票情報</w:t>
                            </w:r>
                          </w:p>
                          <w:p w14:paraId="5F28D9F9" w14:textId="77777777" w:rsidR="00BB492B" w:rsidRDefault="00BB492B" w:rsidP="004E399B">
                            <w:r>
                              <w:rPr>
                                <w:rFonts w:hint="eastAsia"/>
                              </w:rPr>
                              <w:t xml:space="preserve">　ユーザー情報</w:t>
                            </w:r>
                          </w:p>
                          <w:p w14:paraId="3D3F14F3" w14:textId="77777777" w:rsidR="00BB492B" w:rsidRDefault="00BB492B" w:rsidP="004E399B">
                            <w:r>
                              <w:rPr>
                                <w:rFonts w:hint="eastAsia"/>
                              </w:rPr>
                              <w:t xml:space="preserve">　グループ情報</w:t>
                            </w:r>
                          </w:p>
                          <w:p w14:paraId="381392E8" w14:textId="77777777" w:rsidR="00BB492B" w:rsidRDefault="00BB492B" w:rsidP="004E399B">
                            <w:r>
                              <w:rPr>
                                <w:rFonts w:hint="eastAsia"/>
                              </w:rPr>
                              <w:t xml:space="preserve">　汎用マスタ</w:t>
                            </w:r>
                          </w:p>
                          <w:p w14:paraId="61F7A5F2" w14:textId="77777777" w:rsidR="00BB492B" w:rsidRDefault="00BB492B" w:rsidP="004E399B">
                            <w:r>
                              <w:rPr>
                                <w:rFonts w:hint="eastAsia"/>
                              </w:rPr>
                              <w:t xml:space="preserve">　ホスト取込設定情報</w:t>
                            </w:r>
                          </w:p>
                          <w:p w14:paraId="74A622AE" w14:textId="77777777" w:rsidR="00BB492B" w:rsidRDefault="00BB492B" w:rsidP="004E399B">
                            <w:r>
                              <w:rPr>
                                <w:rFonts w:hint="eastAsia"/>
                              </w:rPr>
                              <w:t xml:space="preserve">　ホスト取込項目情報</w:t>
                            </w:r>
                          </w:p>
                          <w:p w14:paraId="248D7163" w14:textId="77777777" w:rsidR="00BB492B" w:rsidRDefault="00BB492B" w:rsidP="004E399B">
                            <w:r>
                              <w:rPr>
                                <w:rFonts w:hint="eastAsia"/>
                              </w:rPr>
                              <w:t xml:space="preserve">　ホスト連携情報</w:t>
                            </w:r>
                          </w:p>
                          <w:p w14:paraId="6143A653" w14:textId="77777777" w:rsidR="00BB492B" w:rsidRDefault="00BB492B" w:rsidP="004E399B">
                            <w:r>
                              <w:rPr>
                                <w:rFonts w:hint="eastAsia"/>
                              </w:rPr>
                              <w:t xml:space="preserve">　ホスト転送設定情報</w:t>
                            </w:r>
                          </w:p>
                          <w:p w14:paraId="7B50A34D" w14:textId="77777777" w:rsidR="00BB492B" w:rsidRDefault="00BB492B" w:rsidP="004E399B">
                            <w:r>
                              <w:rPr>
                                <w:rFonts w:hint="eastAsia"/>
                              </w:rPr>
                              <w:t xml:space="preserve">　ホスト転送項目情報</w:t>
                            </w:r>
                          </w:p>
                          <w:p w14:paraId="5F95C96A" w14:textId="77777777" w:rsidR="00BB492B" w:rsidRDefault="00BB492B" w:rsidP="004E399B">
                            <w:r>
                              <w:rPr>
                                <w:rFonts w:hint="eastAsia"/>
                              </w:rPr>
                              <w:t xml:space="preserve">　外字変換マスタ</w:t>
                            </w:r>
                          </w:p>
                          <w:p w14:paraId="105CDEDF" w14:textId="77777777" w:rsidR="00BB492B" w:rsidRDefault="00BB492B" w:rsidP="004E399B">
                            <w:r>
                              <w:rPr>
                                <w:rFonts w:hint="eastAsia"/>
                              </w:rPr>
                              <w:t xml:space="preserve">　メッセージマスタ</w:t>
                            </w:r>
                          </w:p>
                          <w:p w14:paraId="55DED20C" w14:textId="77777777" w:rsidR="00BB492B" w:rsidRDefault="00BB492B" w:rsidP="004E399B">
                            <w:r>
                              <w:rPr>
                                <w:rFonts w:hint="eastAsia"/>
                              </w:rPr>
                              <w:t xml:space="preserve">　</w:t>
                            </w:r>
                            <w:r>
                              <w:t>KEN_ADD2</w:t>
                            </w:r>
                          </w:p>
                          <w:p w14:paraId="602D09AC" w14:textId="77777777" w:rsidR="00BB492B" w:rsidRDefault="00BB492B" w:rsidP="004E399B">
                            <w:r>
                              <w:rPr>
                                <w:rFonts w:hint="eastAsia"/>
                              </w:rPr>
                              <w:t xml:space="preserve">　</w:t>
                            </w:r>
                            <w:r>
                              <w:t>KEN_ADD</w:t>
                            </w:r>
                          </w:p>
                          <w:p w14:paraId="3AD8FA3B" w14:textId="77777777" w:rsidR="00BB492B" w:rsidRPr="00AD0C31" w:rsidRDefault="00BB492B" w:rsidP="004E399B">
                            <w:r>
                              <w:rPr>
                                <w:rFonts w:hint="eastAsia"/>
                              </w:rPr>
                              <w:t xml:space="preserve">　</w:t>
                            </w:r>
                            <w:r>
                              <w:t>SENCOM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DCC56" id="_x0000_s1577" type="#_x0000_t202" style="position:absolute;left:0;text-align:left;margin-left:428.05pt;margin-top:18pt;width:479.25pt;height:507pt;z-index:252456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">
                <v:textbox inset="5.85pt,.7pt,5.85pt,.7pt">
                  <w:txbxContent>
                    <w:p w14:paraId="35D352EA" w14:textId="77777777" w:rsidR="00BB492B" w:rsidRDefault="00BB492B" w:rsidP="004E399B">
                      <w:r>
                        <w:rPr>
                          <w:rFonts w:hint="eastAsia"/>
                        </w:rPr>
                        <w:t>※SEメモ※</w:t>
                      </w:r>
                    </w:p>
                    <w:p w14:paraId="0720B321" w14:textId="77777777" w:rsidR="00BB492B" w:rsidRDefault="00BB492B" w:rsidP="004E399B">
                      <w:r w:rsidRPr="004E399B">
                        <w:rPr>
                          <w:rFonts w:hint="eastAsia"/>
                        </w:rPr>
                        <w:t>処理対象のテーブル</w:t>
                      </w:r>
                    </w:p>
                    <w:p w14:paraId="0C849D7B" w14:textId="77777777" w:rsidR="00BB492B" w:rsidRDefault="00BB492B" w:rsidP="004E399B">
                      <w:r>
                        <w:rPr>
                          <w:rFonts w:hint="eastAsia"/>
                        </w:rPr>
                        <w:t>※</w:t>
                      </w:r>
                      <w:r w:rsidRPr="00AD0C31">
                        <w:rPr>
                          <w:rFonts w:hint="eastAsia"/>
                        </w:rPr>
                        <w:t>処理開始時に</w:t>
                      </w:r>
                      <w:r>
                        <w:rPr>
                          <w:rFonts w:hint="eastAsia"/>
                        </w:rPr>
                        <w:t>S</w:t>
                      </w:r>
                      <w:r>
                        <w:t xml:space="preserve">QL </w:t>
                      </w:r>
                      <w:r w:rsidRPr="00AD0C31">
                        <w:rPr>
                          <w:rFonts w:hint="eastAsia"/>
                        </w:rPr>
                        <w:t>Server内に登録されているテーブルを参照し、</w:t>
                      </w:r>
                      <w:r>
                        <w:rPr>
                          <w:rFonts w:hint="eastAsia"/>
                        </w:rPr>
                        <w:t>下記</w:t>
                      </w:r>
                      <w:r w:rsidRPr="00AD0C31">
                        <w:rPr>
                          <w:rFonts w:hint="eastAsia"/>
                        </w:rPr>
                        <w:t>の処理対象テーブルの内、登録されているテーブルのみを実際の処理対象と</w:t>
                      </w:r>
                      <w:r>
                        <w:rPr>
                          <w:rFonts w:hint="eastAsia"/>
                        </w:rPr>
                        <w:t>します</w:t>
                      </w:r>
                      <w:r w:rsidRPr="00AD0C31">
                        <w:rPr>
                          <w:rFonts w:hint="eastAsia"/>
                        </w:rPr>
                        <w:t>。</w:t>
                      </w:r>
                    </w:p>
                    <w:p w14:paraId="569A3CC4" w14:textId="77777777" w:rsidR="00BB492B" w:rsidRDefault="00BB492B" w:rsidP="004E399B">
                      <w:r>
                        <w:rPr>
                          <w:rFonts w:hint="eastAsia"/>
                        </w:rPr>
                        <w:t xml:space="preserve">　選挙人台帳</w:t>
                      </w:r>
                    </w:p>
                    <w:p w14:paraId="761A172C" w14:textId="77777777" w:rsidR="00BB492B" w:rsidRDefault="00BB492B" w:rsidP="004E399B">
                      <w:r>
                        <w:rPr>
                          <w:rFonts w:hint="eastAsia"/>
                        </w:rPr>
                        <w:t xml:space="preserve">　選挙人台帳付帯情報</w:t>
                      </w:r>
                    </w:p>
                    <w:p w14:paraId="61F7E95F" w14:textId="77777777" w:rsidR="00BB492B" w:rsidRDefault="00BB492B" w:rsidP="004E399B">
                      <w:r>
                        <w:rPr>
                          <w:rFonts w:hint="eastAsia"/>
                        </w:rPr>
                        <w:t xml:space="preserve">　選挙人異動情報</w:t>
                      </w:r>
                    </w:p>
                    <w:p w14:paraId="7EC0BB0C" w14:textId="77777777" w:rsidR="00BB492B" w:rsidRDefault="00BB492B" w:rsidP="004E399B">
                      <w:r>
                        <w:rPr>
                          <w:rFonts w:hint="eastAsia"/>
                        </w:rPr>
                        <w:t xml:space="preserve">　入場券返送情報</w:t>
                      </w:r>
                    </w:p>
                    <w:p w14:paraId="42D4BDE2" w14:textId="77777777" w:rsidR="00BB492B" w:rsidRDefault="00BB492B" w:rsidP="004E399B">
                      <w:r>
                        <w:rPr>
                          <w:rFonts w:hint="eastAsia"/>
                        </w:rPr>
                        <w:t xml:space="preserve">　選挙情報</w:t>
                      </w:r>
                    </w:p>
                    <w:p w14:paraId="7685711F" w14:textId="77777777" w:rsidR="00BB492B" w:rsidRDefault="00BB492B" w:rsidP="004E399B">
                      <w:r>
                        <w:rPr>
                          <w:rFonts w:hint="eastAsia"/>
                        </w:rPr>
                        <w:t xml:space="preserve">　投票者数情報</w:t>
                      </w:r>
                    </w:p>
                    <w:p w14:paraId="7851B349" w14:textId="77777777" w:rsidR="00BB492B" w:rsidRDefault="00BB492B" w:rsidP="004E399B">
                      <w:r>
                        <w:rPr>
                          <w:rFonts w:hint="eastAsia"/>
                        </w:rPr>
                        <w:t xml:space="preserve">　投票録情報</w:t>
                      </w:r>
                    </w:p>
                    <w:p w14:paraId="7157EFA0" w14:textId="77777777" w:rsidR="00BB492B" w:rsidRDefault="00BB492B" w:rsidP="004E399B">
                      <w:r>
                        <w:rPr>
                          <w:rFonts w:hint="eastAsia"/>
                        </w:rPr>
                        <w:t xml:space="preserve">　投票立会人情報</w:t>
                      </w:r>
                    </w:p>
                    <w:p w14:paraId="5590D3EC" w14:textId="77777777" w:rsidR="00BB492B" w:rsidRDefault="00BB492B" w:rsidP="004E399B">
                      <w:r>
                        <w:rPr>
                          <w:rFonts w:hint="eastAsia"/>
                        </w:rPr>
                        <w:t xml:space="preserve">　投票録集計情報</w:t>
                      </w:r>
                    </w:p>
                    <w:p w14:paraId="301ED5E2" w14:textId="77777777" w:rsidR="00BB492B" w:rsidRDefault="00BB492B" w:rsidP="004E399B">
                      <w:r>
                        <w:rPr>
                          <w:rFonts w:hint="eastAsia"/>
                        </w:rPr>
                        <w:t xml:space="preserve">　投票録投票者情報</w:t>
                      </w:r>
                    </w:p>
                    <w:p w14:paraId="2A000E14" w14:textId="77777777" w:rsidR="00BB492B" w:rsidRDefault="00BB492B" w:rsidP="004E399B">
                      <w:r>
                        <w:rPr>
                          <w:rFonts w:hint="eastAsia"/>
                        </w:rPr>
                        <w:t xml:space="preserve">　投票情報</w:t>
                      </w:r>
                    </w:p>
                    <w:p w14:paraId="5F28D9F9" w14:textId="77777777" w:rsidR="00BB492B" w:rsidRDefault="00BB492B" w:rsidP="004E399B">
                      <w:r>
                        <w:rPr>
                          <w:rFonts w:hint="eastAsia"/>
                        </w:rPr>
                        <w:t xml:space="preserve">　ユーザー情報</w:t>
                      </w:r>
                    </w:p>
                    <w:p w14:paraId="3D3F14F3" w14:textId="77777777" w:rsidR="00BB492B" w:rsidRDefault="00BB492B" w:rsidP="004E399B">
                      <w:r>
                        <w:rPr>
                          <w:rFonts w:hint="eastAsia"/>
                        </w:rPr>
                        <w:t xml:space="preserve">　グループ情報</w:t>
                      </w:r>
                    </w:p>
                    <w:p w14:paraId="381392E8" w14:textId="77777777" w:rsidR="00BB492B" w:rsidRDefault="00BB492B" w:rsidP="004E399B">
                      <w:r>
                        <w:rPr>
                          <w:rFonts w:hint="eastAsia"/>
                        </w:rPr>
                        <w:t xml:space="preserve">　汎用マスタ</w:t>
                      </w:r>
                    </w:p>
                    <w:p w14:paraId="61F7A5F2" w14:textId="77777777" w:rsidR="00BB492B" w:rsidRDefault="00BB492B" w:rsidP="004E399B">
                      <w:r>
                        <w:rPr>
                          <w:rFonts w:hint="eastAsia"/>
                        </w:rPr>
                        <w:t xml:space="preserve">　ホスト取込設定情報</w:t>
                      </w:r>
                    </w:p>
                    <w:p w14:paraId="74A622AE" w14:textId="77777777" w:rsidR="00BB492B" w:rsidRDefault="00BB492B" w:rsidP="004E399B">
                      <w:r>
                        <w:rPr>
                          <w:rFonts w:hint="eastAsia"/>
                        </w:rPr>
                        <w:t xml:space="preserve">　ホスト取込項目情報</w:t>
                      </w:r>
                    </w:p>
                    <w:p w14:paraId="248D7163" w14:textId="77777777" w:rsidR="00BB492B" w:rsidRDefault="00BB492B" w:rsidP="004E399B">
                      <w:r>
                        <w:rPr>
                          <w:rFonts w:hint="eastAsia"/>
                        </w:rPr>
                        <w:t xml:space="preserve">　ホスト連携情報</w:t>
                      </w:r>
                    </w:p>
                    <w:p w14:paraId="6143A653" w14:textId="77777777" w:rsidR="00BB492B" w:rsidRDefault="00BB492B" w:rsidP="004E399B">
                      <w:r>
                        <w:rPr>
                          <w:rFonts w:hint="eastAsia"/>
                        </w:rPr>
                        <w:t xml:space="preserve">　ホスト転送設定情報</w:t>
                      </w:r>
                    </w:p>
                    <w:p w14:paraId="7B50A34D" w14:textId="77777777" w:rsidR="00BB492B" w:rsidRDefault="00BB492B" w:rsidP="004E399B">
                      <w:r>
                        <w:rPr>
                          <w:rFonts w:hint="eastAsia"/>
                        </w:rPr>
                        <w:t xml:space="preserve">　ホスト転送項目情報</w:t>
                      </w:r>
                    </w:p>
                    <w:p w14:paraId="5F95C96A" w14:textId="77777777" w:rsidR="00BB492B" w:rsidRDefault="00BB492B" w:rsidP="004E399B">
                      <w:r>
                        <w:rPr>
                          <w:rFonts w:hint="eastAsia"/>
                        </w:rPr>
                        <w:t xml:space="preserve">　外字変換マスタ</w:t>
                      </w:r>
                    </w:p>
                    <w:p w14:paraId="105CDEDF" w14:textId="77777777" w:rsidR="00BB492B" w:rsidRDefault="00BB492B" w:rsidP="004E399B">
                      <w:r>
                        <w:rPr>
                          <w:rFonts w:hint="eastAsia"/>
                        </w:rPr>
                        <w:t xml:space="preserve">　メッセージマスタ</w:t>
                      </w:r>
                    </w:p>
                    <w:p w14:paraId="55DED20C" w14:textId="77777777" w:rsidR="00BB492B" w:rsidRDefault="00BB492B" w:rsidP="004E399B">
                      <w:r>
                        <w:rPr>
                          <w:rFonts w:hint="eastAsia"/>
                        </w:rPr>
                        <w:t xml:space="preserve">　</w:t>
                      </w:r>
                      <w:r>
                        <w:t>KEN_ADD2</w:t>
                      </w:r>
                    </w:p>
                    <w:p w14:paraId="602D09AC" w14:textId="77777777" w:rsidR="00BB492B" w:rsidRDefault="00BB492B" w:rsidP="004E399B">
                      <w:r>
                        <w:rPr>
                          <w:rFonts w:hint="eastAsia"/>
                        </w:rPr>
                        <w:t xml:space="preserve">　</w:t>
                      </w:r>
                      <w:r>
                        <w:t>KEN_ADD</w:t>
                      </w:r>
                    </w:p>
                    <w:p w14:paraId="3AD8FA3B" w14:textId="77777777" w:rsidR="00BB492B" w:rsidRPr="00AD0C31" w:rsidRDefault="00BB492B" w:rsidP="004E399B">
                      <w:r>
                        <w:rPr>
                          <w:rFonts w:hint="eastAsia"/>
                        </w:rPr>
                        <w:t xml:space="preserve">　</w:t>
                      </w:r>
                      <w:r>
                        <w:t>SENCOM</w:t>
                      </w:r>
                    </w:p>
                  </w:txbxContent>
                </v:textbox>
                <w10:wrap anchorx="margin"/>
              </v:shape>
            </w:pict>
          </mc:Fallback>
        </mc:AlternateContent>
      </w:r>
    </w:p>
    <w:p w14:paraId="23BEABA1" w14:textId="77777777" w:rsidR="004E399B" w:rsidRPr="00D23DA9" w:rsidRDefault="004E399B" w:rsidP="007352D6"/>
    <w:p w14:paraId="64CB0253" w14:textId="77777777" w:rsidR="004E399B" w:rsidRPr="00D23DA9" w:rsidRDefault="004E399B" w:rsidP="007352D6"/>
    <w:p w14:paraId="5B251BE4" w14:textId="77777777" w:rsidR="004E399B" w:rsidRPr="00D23DA9" w:rsidRDefault="004E399B" w:rsidP="007352D6"/>
    <w:p w14:paraId="39ABEFB1" w14:textId="77777777" w:rsidR="004E399B" w:rsidRPr="00D23DA9" w:rsidRDefault="004E399B" w:rsidP="007352D6"/>
    <w:p w14:paraId="1417286E" w14:textId="77777777" w:rsidR="004E399B" w:rsidRPr="00D23DA9" w:rsidRDefault="004E399B" w:rsidP="007352D6"/>
    <w:p w14:paraId="5776B03E" w14:textId="77777777" w:rsidR="004E399B" w:rsidRPr="00D23DA9" w:rsidRDefault="004E399B" w:rsidP="007352D6"/>
    <w:p w14:paraId="7F5421C5" w14:textId="77777777" w:rsidR="004E399B" w:rsidRPr="00D23DA9" w:rsidRDefault="004E399B" w:rsidP="007352D6"/>
    <w:p w14:paraId="59A08E4E" w14:textId="77777777" w:rsidR="004E399B" w:rsidRPr="00D23DA9" w:rsidRDefault="004E399B" w:rsidP="007352D6"/>
    <w:p w14:paraId="7F803D65" w14:textId="77777777" w:rsidR="004E399B" w:rsidRPr="00D23DA9" w:rsidRDefault="004E399B" w:rsidP="007352D6"/>
    <w:p w14:paraId="75C03D94" w14:textId="77777777" w:rsidR="004E399B" w:rsidRPr="00D23DA9" w:rsidRDefault="004E399B" w:rsidP="007352D6"/>
    <w:p w14:paraId="6B075A90" w14:textId="77777777" w:rsidR="004E399B" w:rsidRPr="00D23DA9" w:rsidRDefault="004E399B" w:rsidP="007352D6"/>
    <w:p w14:paraId="142A33A3" w14:textId="77777777" w:rsidR="004E399B" w:rsidRPr="00D23DA9" w:rsidRDefault="004E399B" w:rsidP="007352D6"/>
    <w:p w14:paraId="320BA84B" w14:textId="77777777" w:rsidR="004E399B" w:rsidRPr="00D23DA9" w:rsidRDefault="004E399B" w:rsidP="007352D6"/>
    <w:p w14:paraId="044401F1" w14:textId="77777777" w:rsidR="004E399B" w:rsidRPr="00D23DA9" w:rsidRDefault="004E399B" w:rsidP="007352D6"/>
    <w:p w14:paraId="400B32F9" w14:textId="77777777" w:rsidR="004E399B" w:rsidRPr="00D23DA9" w:rsidRDefault="004E399B" w:rsidP="007352D6"/>
    <w:p w14:paraId="08AF4BAF" w14:textId="77777777" w:rsidR="004E399B" w:rsidRPr="00D23DA9" w:rsidRDefault="004E399B" w:rsidP="007352D6"/>
    <w:p w14:paraId="47F72827" w14:textId="77777777" w:rsidR="004E399B" w:rsidRPr="00D23DA9" w:rsidRDefault="004E399B" w:rsidP="007352D6"/>
    <w:p w14:paraId="6FCC471E" w14:textId="77777777" w:rsidR="004E399B" w:rsidRPr="00D23DA9" w:rsidRDefault="004E399B" w:rsidP="007352D6"/>
    <w:p w14:paraId="0AD139C5" w14:textId="77777777" w:rsidR="004E399B" w:rsidRPr="00D23DA9" w:rsidRDefault="004E399B" w:rsidP="007352D6"/>
    <w:p w14:paraId="17A1F563" w14:textId="77777777" w:rsidR="004E399B" w:rsidRPr="00D23DA9" w:rsidRDefault="004E399B" w:rsidP="007352D6"/>
    <w:p w14:paraId="3B4FA0FF" w14:textId="77777777" w:rsidR="004E399B" w:rsidRPr="00D23DA9" w:rsidRDefault="004E399B" w:rsidP="007352D6"/>
    <w:p w14:paraId="78E01BCB" w14:textId="77777777" w:rsidR="004E399B" w:rsidRPr="00D23DA9" w:rsidRDefault="004E399B" w:rsidP="007352D6"/>
    <w:p w14:paraId="48972DB0" w14:textId="77777777" w:rsidR="004E399B" w:rsidRPr="00D23DA9" w:rsidRDefault="004E399B" w:rsidP="007352D6"/>
    <w:p w14:paraId="6AC084FD" w14:textId="77777777" w:rsidR="004E399B" w:rsidRPr="00D23DA9" w:rsidRDefault="004E399B" w:rsidP="007352D6"/>
    <w:p w14:paraId="76BAC5C2" w14:textId="77777777" w:rsidR="004E399B" w:rsidRPr="00D23DA9" w:rsidRDefault="004E399B" w:rsidP="007352D6"/>
    <w:p w14:paraId="76419A3C" w14:textId="77777777" w:rsidR="004E399B" w:rsidRPr="00D23DA9" w:rsidRDefault="004E399B" w:rsidP="007352D6"/>
    <w:p w14:paraId="4DC6EC41" w14:textId="77777777" w:rsidR="004E399B" w:rsidRPr="00D23DA9" w:rsidRDefault="004E399B" w:rsidP="007352D6"/>
    <w:p w14:paraId="63624836" w14:textId="77777777" w:rsidR="004E399B" w:rsidRPr="00D23DA9" w:rsidRDefault="004E399B" w:rsidP="007352D6"/>
    <w:p w14:paraId="4C792E36" w14:textId="77777777" w:rsidR="004E399B" w:rsidRPr="00D23DA9" w:rsidRDefault="004E399B" w:rsidP="007352D6"/>
    <w:p w14:paraId="5FEEAB5A" w14:textId="77777777" w:rsidR="0064788A" w:rsidRPr="00D23DA9" w:rsidRDefault="0064788A">
      <w:pPr>
        <w:widowControl/>
        <w:jc w:val="left"/>
        <w:rPr>
          <w:rFonts w:eastAsiaTheme="majorEastAsia" w:cstheme="majorBidi"/>
          <w:b/>
          <w:color w:val="00B0F0"/>
          <w:sz w:val="28"/>
          <w:szCs w:val="28"/>
        </w:rPr>
      </w:pPr>
      <w:r w:rsidRPr="00D23DA9">
        <w:rPr>
          <w:b/>
          <w:color w:val="00B0F0"/>
          <w:sz w:val="28"/>
          <w:szCs w:val="28"/>
        </w:rPr>
        <w:br w:type="page"/>
      </w:r>
    </w:p>
    <w:p w14:paraId="62307E73" w14:textId="77777777" w:rsidR="00444EC1" w:rsidRPr="00D23DA9" w:rsidRDefault="00774265" w:rsidP="00444EC1">
      <w:pPr>
        <w:pStyle w:val="2"/>
        <w:rPr>
          <w:rFonts w:ascii="Meiryo UI" w:hAnsi="Meiryo UI"/>
          <w:b/>
          <w:color w:val="00B0F0"/>
          <w:sz w:val="28"/>
          <w:szCs w:val="28"/>
        </w:rPr>
      </w:pPr>
      <w:bookmarkStart w:id="68" w:name="_Toc137818086"/>
      <w:r w:rsidRPr="00D23DA9">
        <w:rPr>
          <w:rFonts w:ascii="Meiryo UI" w:hAnsi="Meiryo UI" w:hint="eastAsia"/>
          <w:b/>
          <w:color w:val="00B0F0"/>
          <w:sz w:val="28"/>
          <w:szCs w:val="28"/>
        </w:rPr>
        <w:lastRenderedPageBreak/>
        <w:t>【④サーバー連携】</w:t>
      </w:r>
      <w:r w:rsidR="00444EC1" w:rsidRPr="00D23DA9">
        <w:rPr>
          <w:rFonts w:ascii="Meiryo UI" w:hAnsi="Meiryo UI" w:hint="eastAsia"/>
          <w:b/>
          <w:color w:val="00B0F0"/>
          <w:sz w:val="28"/>
          <w:szCs w:val="28"/>
        </w:rPr>
        <w:t>C</w:t>
      </w:r>
      <w:r w:rsidR="00444EC1" w:rsidRPr="00D23DA9">
        <w:rPr>
          <w:rFonts w:ascii="Meiryo UI" w:hAnsi="Meiryo UI" w:hint="eastAsia"/>
          <w:b/>
          <w:color w:val="00B0F0"/>
          <w:sz w:val="28"/>
          <w:szCs w:val="28"/>
        </w:rPr>
        <w:t>初期化</w:t>
      </w:r>
      <w:bookmarkEnd w:id="68"/>
    </w:p>
    <w:p w14:paraId="796FEB0C" w14:textId="31653E73" w:rsidR="00B57179" w:rsidRPr="00D23DA9" w:rsidRDefault="00B57179" w:rsidP="00B57179">
      <w:r w:rsidRPr="00D23DA9">
        <w:rPr>
          <w:rFonts w:hint="eastAsia"/>
        </w:rPr>
        <w:t>新たに選挙情報を登録、研修で使用した投票情報を初期化する際に使用します。</w:t>
      </w:r>
    </w:p>
    <w:p w14:paraId="5599336E" w14:textId="77777777" w:rsidR="007352D6" w:rsidRPr="00D23DA9" w:rsidRDefault="00B57179" w:rsidP="00B57179">
      <w:r w:rsidRPr="00D23DA9">
        <w:rPr>
          <w:rFonts w:hint="eastAsia"/>
        </w:rPr>
        <w:t xml:space="preserve">　※初期化は十分注意の上、操作を行ってください。</w:t>
      </w:r>
    </w:p>
    <w:p w14:paraId="7156D767" w14:textId="77777777" w:rsidR="00B57179" w:rsidRPr="00D23DA9" w:rsidRDefault="00B57179" w:rsidP="00B57179"/>
    <w:p w14:paraId="2B927F75" w14:textId="77777777" w:rsidR="007352D6" w:rsidRPr="00D23DA9" w:rsidRDefault="00DD7F5E" w:rsidP="007352D6">
      <w:r w:rsidRPr="00D23DA9">
        <w:rPr>
          <w:noProof/>
        </w:rPr>
        <mc:AlternateContent>
          <mc:Choice Requires="wps">
            <w:drawing>
              <wp:anchor distT="0" distB="0" distL="114300" distR="114300" simplePos="0" relativeHeight="251698688" behindDoc="0" locked="0" layoutInCell="1" allowOverlap="1" wp14:anchorId="79F26AD2" wp14:editId="0A04F0CF">
                <wp:simplePos x="0" y="0"/>
                <wp:positionH relativeFrom="column">
                  <wp:posOffset>875030</wp:posOffset>
                </wp:positionH>
                <wp:positionV relativeFrom="paragraph">
                  <wp:posOffset>1212215</wp:posOffset>
                </wp:positionV>
                <wp:extent cx="0" cy="329565"/>
                <wp:effectExtent l="23495" t="21590" r="24130" b="20320"/>
                <wp:wrapNone/>
                <wp:docPr id="1162" name="AutoShap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956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C4AA91" id="AutoShape 863" o:spid="_x0000_s1026" type="#_x0000_t32" style="position:absolute;left:0;text-align:left;margin-left:68.9pt;margin-top:95.45pt;width:0;height:25.9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" strokecolor="red" strokeweight="2.5pt"/>
            </w:pict>
          </mc:Fallback>
        </mc:AlternateContent>
      </w:r>
      <w:r w:rsidRPr="00D23DA9">
        <w:rPr>
          <w:noProof/>
        </w:rPr>
        <mc:AlternateContent>
          <mc:Choice Requires="wps">
            <w:drawing>
              <wp:anchor distT="0" distB="0" distL="114300" distR="114300" simplePos="0" relativeHeight="251697664" behindDoc="0" locked="0" layoutInCell="1" allowOverlap="1" wp14:anchorId="5DE2F13B" wp14:editId="7A96FBEE">
                <wp:simplePos x="0" y="0"/>
                <wp:positionH relativeFrom="column">
                  <wp:posOffset>2824480</wp:posOffset>
                </wp:positionH>
                <wp:positionV relativeFrom="paragraph">
                  <wp:posOffset>437515</wp:posOffset>
                </wp:positionV>
                <wp:extent cx="2452370" cy="546100"/>
                <wp:effectExtent l="1270" t="8890" r="3810" b="6985"/>
                <wp:wrapNone/>
                <wp:docPr id="1161" name="AutoShape 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2370" cy="5461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19498A" w14:textId="331C4587" w:rsidR="00BB492B" w:rsidRPr="00C25DF5" w:rsidRDefault="00BB492B" w:rsidP="00B57179">
                            <w:pPr>
                              <w:rPr>
                                <w:color w:val="000000" w:themeColor="text1"/>
                                <w:szCs w:val="21"/>
                              </w:rPr>
                            </w:pPr>
                            <w:r w:rsidRPr="00C25DF5">
                              <w:rPr>
                                <w:rFonts w:hint="eastAsia"/>
                                <w:szCs w:val="21"/>
                              </w:rPr>
                              <w:t>①</w:t>
                            </w:r>
                            <w:r w:rsidRPr="00C25DF5">
                              <w:rPr>
                                <w:rFonts w:hint="eastAsia"/>
                                <w:color w:val="000000" w:themeColor="text1"/>
                                <w:szCs w:val="21"/>
                              </w:rPr>
                              <w:t>ログインIDは「</w:t>
                            </w:r>
                            <w:r w:rsidR="00BC2C18">
                              <w:rPr>
                                <w:rFonts w:hint="eastAsia"/>
                                <w:color w:val="000000" w:themeColor="text1"/>
                                <w:szCs w:val="21"/>
                              </w:rPr>
                              <w:t>634</w:t>
                            </w:r>
                            <w:r w:rsidRPr="00C25DF5">
                              <w:rPr>
                                <w:rFonts w:hint="eastAsia"/>
                                <w:color w:val="000000" w:themeColor="text1"/>
                                <w:szCs w:val="21"/>
                              </w:rPr>
                              <w:t>」になります。</w:t>
                            </w:r>
                          </w:p>
                          <w:p w14:paraId="6F26F6CA" w14:textId="77777777" w:rsidR="00BB492B" w:rsidRPr="00C25DF5" w:rsidRDefault="00BB492B" w:rsidP="00B57179">
                            <w:pPr>
                              <w:rPr>
                                <w:szCs w:val="21"/>
                              </w:rPr>
                            </w:pPr>
                            <w:r w:rsidRPr="00C25DF5">
                              <w:rPr>
                                <w:rFonts w:hint="eastAsia"/>
                                <w:color w:val="000000" w:themeColor="text1"/>
                                <w:szCs w:val="21"/>
                              </w:rPr>
                              <w:t>②パスワードは不要です。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E2F13B" id="AutoShape 861" o:spid="_x0000_s1578" style="position:absolute;left:0;text-align:left;margin-left:222.4pt;margin-top:34.45pt;width:193.1pt;height:43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" stroked="f">
                <v:textbox inset=".2mm,.2mm,.2mm,.2mm">
                  <w:txbxContent>
                    <w:p w14:paraId="1219498A" w14:textId="331C4587" w:rsidR="00BB492B" w:rsidRPr="00C25DF5" w:rsidRDefault="00BB492B" w:rsidP="00B57179">
                      <w:pPr>
                        <w:rPr>
                          <w:color w:val="000000" w:themeColor="text1"/>
                          <w:szCs w:val="21"/>
                        </w:rPr>
                      </w:pPr>
                      <w:r w:rsidRPr="00C25DF5">
                        <w:rPr>
                          <w:rFonts w:hint="eastAsia"/>
                          <w:szCs w:val="21"/>
                        </w:rPr>
                        <w:t>①</w:t>
                      </w:r>
                      <w:r w:rsidRPr="00C25DF5">
                        <w:rPr>
                          <w:rFonts w:hint="eastAsia"/>
                          <w:color w:val="000000" w:themeColor="text1"/>
                          <w:szCs w:val="21"/>
                        </w:rPr>
                        <w:t>ログインIDは「</w:t>
                      </w:r>
                      <w:r w:rsidR="00BC2C18">
                        <w:rPr>
                          <w:rFonts w:hint="eastAsia"/>
                          <w:color w:val="000000" w:themeColor="text1"/>
                          <w:szCs w:val="21"/>
                        </w:rPr>
                        <w:t>634</w:t>
                      </w:r>
                      <w:r w:rsidRPr="00C25DF5">
                        <w:rPr>
                          <w:rFonts w:hint="eastAsia"/>
                          <w:color w:val="000000" w:themeColor="text1"/>
                          <w:szCs w:val="21"/>
                        </w:rPr>
                        <w:t>」になります。</w:t>
                      </w:r>
                    </w:p>
                    <w:p w14:paraId="6F26F6CA" w14:textId="77777777" w:rsidR="00BB492B" w:rsidRPr="00C25DF5" w:rsidRDefault="00BB492B" w:rsidP="00B57179">
                      <w:pPr>
                        <w:rPr>
                          <w:szCs w:val="21"/>
                        </w:rPr>
                      </w:pPr>
                      <w:r w:rsidRPr="00C25DF5">
                        <w:rPr>
                          <w:rFonts w:hint="eastAsia"/>
                          <w:color w:val="000000" w:themeColor="text1"/>
                          <w:szCs w:val="21"/>
                        </w:rPr>
                        <w:t>②パスワードは不要です。</w:t>
                      </w:r>
                    </w:p>
                  </w:txbxContent>
                </v:textbox>
              </v:roundrect>
            </w:pict>
          </mc:Fallback>
        </mc:AlternateContent>
      </w:r>
      <w:r w:rsidRPr="00D23DA9">
        <w:rPr>
          <w:noProof/>
        </w:rPr>
        <mc:AlternateContent>
          <mc:Choice Requires="wps">
            <w:drawing>
              <wp:anchor distT="0" distB="0" distL="114300" distR="114300" simplePos="0" relativeHeight="251700736" behindDoc="0" locked="0" layoutInCell="1" allowOverlap="1" wp14:anchorId="3F1B156B" wp14:editId="0D4BC549">
                <wp:simplePos x="0" y="0"/>
                <wp:positionH relativeFrom="column">
                  <wp:posOffset>2498090</wp:posOffset>
                </wp:positionH>
                <wp:positionV relativeFrom="paragraph">
                  <wp:posOffset>802640</wp:posOffset>
                </wp:positionV>
                <wp:extent cx="326390" cy="635"/>
                <wp:effectExtent l="17780" t="21590" r="17780" b="15875"/>
                <wp:wrapNone/>
                <wp:docPr id="1160" name="AutoShape 8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3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A0E3C1" id="AutoShape 865" o:spid="_x0000_s1026" type="#_x0000_t32" style="position:absolute;left:0;text-align:left;margin-left:196.7pt;margin-top:63.2pt;width:25.7pt;height:.0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1696640" behindDoc="0" locked="0" layoutInCell="1" allowOverlap="1" wp14:anchorId="7210E4A4" wp14:editId="2EDC43AF">
                <wp:simplePos x="0" y="0"/>
                <wp:positionH relativeFrom="column">
                  <wp:posOffset>2498090</wp:posOffset>
                </wp:positionH>
                <wp:positionV relativeFrom="paragraph">
                  <wp:posOffset>603250</wp:posOffset>
                </wp:positionV>
                <wp:extent cx="326390" cy="635"/>
                <wp:effectExtent l="17780" t="22225" r="17780" b="24765"/>
                <wp:wrapNone/>
                <wp:docPr id="1159" name="AutoShape 8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3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99AA99" id="AutoShape 860" o:spid="_x0000_s1026" type="#_x0000_t32" style="position:absolute;left:0;text-align:left;margin-left:196.7pt;margin-top:47.5pt;width:25.7pt;height:.0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" strokecolor="red" strokeweight="2.5pt"/>
            </w:pict>
          </mc:Fallback>
        </mc:AlternateContent>
      </w:r>
      <w:r w:rsidR="007352D6" w:rsidRPr="00D23DA9">
        <w:rPr>
          <w:rFonts w:hint="eastAsia"/>
        </w:rPr>
        <w:tab/>
      </w:r>
      <w:r w:rsidR="007352D6" w:rsidRPr="00D23DA9">
        <w:rPr>
          <w:rFonts w:hint="eastAsia"/>
          <w:noProof/>
        </w:rPr>
        <w:drawing>
          <wp:inline distT="0" distB="0" distL="0" distR="0" wp14:anchorId="300C0BE3" wp14:editId="531D52F6">
            <wp:extent cx="2185988" cy="1247775"/>
            <wp:effectExtent l="19050" t="0" r="4762" b="0"/>
            <wp:docPr id="322"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2" cstate="print"/>
                    <a:srcRect/>
                    <a:stretch>
                      <a:fillRect/>
                    </a:stretch>
                  </pic:blipFill>
                  <pic:spPr bwMode="auto">
                    <a:xfrm>
                      <a:off x="0" y="0"/>
                      <a:ext cx="2185988" cy="1247775"/>
                    </a:xfrm>
                    <a:prstGeom prst="rect">
                      <a:avLst/>
                    </a:prstGeom>
                    <a:noFill/>
                    <a:ln w="9525">
                      <a:noFill/>
                      <a:miter lim="800000"/>
                      <a:headEnd/>
                      <a:tailEnd/>
                    </a:ln>
                  </pic:spPr>
                </pic:pic>
              </a:graphicData>
            </a:graphic>
          </wp:inline>
        </w:drawing>
      </w:r>
    </w:p>
    <w:p w14:paraId="2E307ADB" w14:textId="77777777" w:rsidR="007352D6" w:rsidRPr="00D23DA9" w:rsidRDefault="00DD7F5E" w:rsidP="007352D6">
      <w:r w:rsidRPr="00D23DA9">
        <w:rPr>
          <w:noProof/>
        </w:rPr>
        <mc:AlternateContent>
          <mc:Choice Requires="wps">
            <w:drawing>
              <wp:anchor distT="0" distB="0" distL="114300" distR="114300" simplePos="0" relativeHeight="251699712" behindDoc="0" locked="0" layoutInCell="1" allowOverlap="1" wp14:anchorId="437E614F" wp14:editId="27047EA9">
                <wp:simplePos x="0" y="0"/>
                <wp:positionH relativeFrom="column">
                  <wp:posOffset>603885</wp:posOffset>
                </wp:positionH>
                <wp:positionV relativeFrom="paragraph">
                  <wp:posOffset>9525</wp:posOffset>
                </wp:positionV>
                <wp:extent cx="3391535" cy="323850"/>
                <wp:effectExtent l="0" t="0" r="0" b="0"/>
                <wp:wrapNone/>
                <wp:docPr id="1158" name="AutoShape 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1535" cy="323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6E21E3" w14:textId="77777777" w:rsidR="00BB492B" w:rsidRDefault="00BB492B" w:rsidP="00B57179">
                            <w:pPr>
                              <w:rPr>
                                <w:rFonts w:asciiTheme="minorEastAsia" w:hAnsiTheme="minorEastAsia"/>
                                <w:szCs w:val="21"/>
                              </w:rPr>
                            </w:pPr>
                            <w:r>
                              <w:rPr>
                                <w:rFonts w:asciiTheme="minorEastAsia" w:hAnsiTheme="minorEastAsia" w:hint="eastAsia"/>
                                <w:szCs w:val="21"/>
                              </w:rPr>
                              <w:t>③</w:t>
                            </w:r>
                            <w:r w:rsidRPr="00B57179">
                              <w:rPr>
                                <w:rFonts w:asciiTheme="minorEastAsia" w:hAnsiTheme="minorEastAsia" w:hint="eastAsia"/>
                                <w:color w:val="FFFFFF" w:themeColor="background1"/>
                                <w:szCs w:val="21"/>
                                <w:shd w:val="clear" w:color="auto" w:fill="000000" w:themeFill="text1"/>
                              </w:rPr>
                              <w:t>設定</w:t>
                            </w:r>
                            <w:r>
                              <w:rPr>
                                <w:rFonts w:asciiTheme="minorEastAsia" w:hAnsiTheme="minorEastAsia" w:hint="eastAsia"/>
                                <w:szCs w:val="21"/>
                              </w:rPr>
                              <w:t>をクリックすると、次の図が表示されます。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7E614F" id="AutoShape 864" o:spid="_x0000_s1579" style="position:absolute;left:0;text-align:left;margin-left:47.55pt;margin-top:.75pt;width:267.05pt;height:25.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" stroked="f">
                <v:textbox inset=".2mm,.2mm,.2mm,.2mm">
                  <w:txbxContent>
                    <w:p w14:paraId="796E21E3" w14:textId="77777777" w:rsidR="00BB492B" w:rsidRDefault="00BB492B" w:rsidP="00B57179">
                      <w:pPr>
                        <w:rPr>
                          <w:rFonts w:asciiTheme="minorEastAsia" w:hAnsiTheme="minorEastAsia"/>
                          <w:szCs w:val="21"/>
                        </w:rPr>
                      </w:pPr>
                      <w:r>
                        <w:rPr>
                          <w:rFonts w:asciiTheme="minorEastAsia" w:hAnsiTheme="minorEastAsia" w:hint="eastAsia"/>
                          <w:szCs w:val="21"/>
                        </w:rPr>
                        <w:t>③</w:t>
                      </w:r>
                      <w:r w:rsidRPr="00B57179">
                        <w:rPr>
                          <w:rFonts w:asciiTheme="minorEastAsia" w:hAnsiTheme="minorEastAsia" w:hint="eastAsia"/>
                          <w:color w:val="FFFFFF" w:themeColor="background1"/>
                          <w:szCs w:val="21"/>
                          <w:shd w:val="clear" w:color="auto" w:fill="000000" w:themeFill="text1"/>
                        </w:rPr>
                        <w:t>設定</w:t>
                      </w:r>
                      <w:r>
                        <w:rPr>
                          <w:rFonts w:asciiTheme="minorEastAsia" w:hAnsiTheme="minorEastAsia" w:hint="eastAsia"/>
                          <w:szCs w:val="21"/>
                        </w:rPr>
                        <w:t>をクリックすると、次の図が表示されます。</w:t>
                      </w:r>
                    </w:p>
                  </w:txbxContent>
                </v:textbox>
              </v:roundrect>
            </w:pict>
          </mc:Fallback>
        </mc:AlternateContent>
      </w:r>
    </w:p>
    <w:p w14:paraId="14E5E4C0" w14:textId="77777777" w:rsidR="007352D6" w:rsidRPr="00D23DA9" w:rsidRDefault="007352D6" w:rsidP="007352D6"/>
    <w:p w14:paraId="52854E46" w14:textId="77777777" w:rsidR="002C282D" w:rsidRPr="00D23DA9" w:rsidRDefault="005162E7" w:rsidP="007352D6">
      <w:r w:rsidRPr="00D23DA9">
        <w:rPr>
          <w:noProof/>
        </w:rPr>
        <mc:AlternateContent>
          <mc:Choice Requires="wps">
            <w:drawing>
              <wp:anchor distT="0" distB="0" distL="114300" distR="114300" simplePos="0" relativeHeight="253012480" behindDoc="0" locked="0" layoutInCell="1" allowOverlap="1" wp14:anchorId="47ABFD55" wp14:editId="727BE452">
                <wp:simplePos x="0" y="0"/>
                <wp:positionH relativeFrom="column">
                  <wp:posOffset>2899410</wp:posOffset>
                </wp:positionH>
                <wp:positionV relativeFrom="paragraph">
                  <wp:posOffset>252095</wp:posOffset>
                </wp:positionV>
                <wp:extent cx="2452370" cy="546100"/>
                <wp:effectExtent l="0" t="4445" r="5080" b="1905"/>
                <wp:wrapNone/>
                <wp:docPr id="1163" name="AutoShap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2370" cy="5461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BA1E3B1" w14:textId="77777777" w:rsidR="00BB492B" w:rsidRDefault="00BB492B" w:rsidP="00B57179">
                            <w:pPr>
                              <w:rPr>
                                <w:rFonts w:asciiTheme="minorEastAsia" w:hAnsiTheme="minorEastAsia"/>
                                <w:szCs w:val="21"/>
                              </w:rPr>
                            </w:pPr>
                            <w:r>
                              <w:rPr>
                                <w:rFonts w:asciiTheme="minorEastAsia" w:hAnsiTheme="minorEastAsia" w:hint="eastAsia"/>
                                <w:szCs w:val="21"/>
                              </w:rPr>
                              <w:t>④残したい情報に✔を入れます。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7ABFD55" id="AutoShape 867" o:spid="_x0000_s1580" style="position:absolute;left:0;text-align:left;margin-left:228.3pt;margin-top:19.85pt;width:193.1pt;height:43pt;z-index:2530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" stroked="f">
                <v:textbox inset=".2mm,.2mm,.2mm,.2mm">
                  <w:txbxContent>
                    <w:p w14:paraId="3BA1E3B1" w14:textId="77777777" w:rsidR="00BB492B" w:rsidRDefault="00BB492B" w:rsidP="00B57179">
                      <w:pPr>
                        <w:rPr>
                          <w:rFonts w:asciiTheme="minorEastAsia" w:hAnsiTheme="minorEastAsia"/>
                          <w:szCs w:val="21"/>
                        </w:rPr>
                      </w:pPr>
                      <w:r>
                        <w:rPr>
                          <w:rFonts w:asciiTheme="minorEastAsia" w:hAnsiTheme="minorEastAsia" w:hint="eastAsia"/>
                          <w:szCs w:val="21"/>
                        </w:rPr>
                        <w:t>④残したい情報に✔を入れます。</w:t>
                      </w:r>
                    </w:p>
                  </w:txbxContent>
                </v:textbox>
              </v:roundrect>
            </w:pict>
          </mc:Fallback>
        </mc:AlternateContent>
      </w:r>
      <w:r w:rsidRPr="00D23DA9">
        <w:rPr>
          <w:noProof/>
        </w:rPr>
        <mc:AlternateContent>
          <mc:Choice Requires="wps">
            <w:drawing>
              <wp:anchor distT="0" distB="0" distL="114300" distR="114300" simplePos="0" relativeHeight="251704832" behindDoc="0" locked="0" layoutInCell="1" allowOverlap="1" wp14:anchorId="4117B833" wp14:editId="15F31035">
                <wp:simplePos x="0" y="0"/>
                <wp:positionH relativeFrom="column">
                  <wp:posOffset>1363980</wp:posOffset>
                </wp:positionH>
                <wp:positionV relativeFrom="paragraph">
                  <wp:posOffset>1213485</wp:posOffset>
                </wp:positionV>
                <wp:extent cx="0" cy="329565"/>
                <wp:effectExtent l="17145" t="22860" r="20955" b="19050"/>
                <wp:wrapNone/>
                <wp:docPr id="1164" name="AutoShape 8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956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15CB9A" id="AutoShape 869" o:spid="_x0000_s1026" type="#_x0000_t32" style="position:absolute;left:0;text-align:left;margin-left:107.4pt;margin-top:95.55pt;width:0;height:25.9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" strokecolor="red" strokeweight="2.5pt"/>
            </w:pict>
          </mc:Fallback>
        </mc:AlternateContent>
      </w:r>
      <w:r w:rsidR="00DD7F5E" w:rsidRPr="00D23DA9">
        <w:rPr>
          <w:noProof/>
        </w:rPr>
        <mc:AlternateContent>
          <mc:Choice Requires="wps">
            <w:drawing>
              <wp:anchor distT="0" distB="0" distL="114300" distR="114300" simplePos="0" relativeHeight="251703808" behindDoc="0" locked="0" layoutInCell="1" allowOverlap="1" wp14:anchorId="61D51009" wp14:editId="28C182D1">
                <wp:simplePos x="0" y="0"/>
                <wp:positionH relativeFrom="column">
                  <wp:posOffset>2498090</wp:posOffset>
                </wp:positionH>
                <wp:positionV relativeFrom="paragraph">
                  <wp:posOffset>514985</wp:posOffset>
                </wp:positionV>
                <wp:extent cx="496570" cy="635"/>
                <wp:effectExtent l="17780" t="19685" r="19050" b="17780"/>
                <wp:wrapNone/>
                <wp:docPr id="1157" name="AutoShap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657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7F4F9D" id="AutoShape 868" o:spid="_x0000_s1026" type="#_x0000_t32" style="position:absolute;left:0;text-align:left;margin-left:196.7pt;margin-top:40.55pt;width:39.1pt;height:.0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" strokecolor="red" strokeweight="2.5pt"/>
            </w:pict>
          </mc:Fallback>
        </mc:AlternateContent>
      </w:r>
      <w:r w:rsidR="00DD7F5E" w:rsidRPr="00D23DA9">
        <w:rPr>
          <w:noProof/>
        </w:rPr>
        <mc:AlternateContent>
          <mc:Choice Requires="wps">
            <w:drawing>
              <wp:anchor distT="0" distB="0" distL="114300" distR="114300" simplePos="0" relativeHeight="251701760" behindDoc="0" locked="0" layoutInCell="1" allowOverlap="1" wp14:anchorId="1A9F9B6C" wp14:editId="22C4634B">
                <wp:simplePos x="0" y="0"/>
                <wp:positionH relativeFrom="column">
                  <wp:posOffset>1480820</wp:posOffset>
                </wp:positionH>
                <wp:positionV relativeFrom="paragraph">
                  <wp:posOffset>271145</wp:posOffset>
                </wp:positionV>
                <wp:extent cx="1017270" cy="553085"/>
                <wp:effectExtent l="19685" t="23495" r="20320" b="23495"/>
                <wp:wrapNone/>
                <wp:docPr id="1156" name="AutoShape 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7270" cy="55308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6DC010" id="AutoShape 866" o:spid="_x0000_s1026" style="position:absolute;left:0;text-align:left;margin-left:116.6pt;margin-top:21.35pt;width:80.1pt;height:43.5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" filled="f" strokecolor="red" strokeweight="2.5pt">
                <v:textbox inset="5.85pt,.7pt,5.85pt,.7pt"/>
              </v:roundrect>
            </w:pict>
          </mc:Fallback>
        </mc:AlternateContent>
      </w:r>
      <w:r w:rsidR="002C282D" w:rsidRPr="00D23DA9">
        <w:rPr>
          <w:rFonts w:hint="eastAsia"/>
        </w:rPr>
        <w:tab/>
      </w:r>
      <w:r w:rsidR="002C282D" w:rsidRPr="00D23DA9">
        <w:rPr>
          <w:rFonts w:hint="eastAsia"/>
        </w:rPr>
        <w:tab/>
      </w:r>
      <w:r w:rsidR="002C282D" w:rsidRPr="00D23DA9">
        <w:rPr>
          <w:rFonts w:hint="eastAsia"/>
          <w:noProof/>
        </w:rPr>
        <w:drawing>
          <wp:inline distT="0" distB="0" distL="0" distR="0" wp14:anchorId="1F484C6C" wp14:editId="63220624">
            <wp:extent cx="1714500" cy="1262063"/>
            <wp:effectExtent l="19050" t="0" r="0" b="0"/>
            <wp:docPr id="344"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3" cstate="print"/>
                    <a:srcRect/>
                    <a:stretch>
                      <a:fillRect/>
                    </a:stretch>
                  </pic:blipFill>
                  <pic:spPr bwMode="auto">
                    <a:xfrm>
                      <a:off x="0" y="0"/>
                      <a:ext cx="1714500" cy="1262063"/>
                    </a:xfrm>
                    <a:prstGeom prst="rect">
                      <a:avLst/>
                    </a:prstGeom>
                    <a:noFill/>
                    <a:ln w="9525">
                      <a:noFill/>
                      <a:miter lim="800000"/>
                      <a:headEnd/>
                      <a:tailEnd/>
                    </a:ln>
                  </pic:spPr>
                </pic:pic>
              </a:graphicData>
            </a:graphic>
          </wp:inline>
        </w:drawing>
      </w:r>
    </w:p>
    <w:p w14:paraId="5F18B9EE" w14:textId="77777777" w:rsidR="002C282D" w:rsidRPr="00D23DA9" w:rsidRDefault="005162E7" w:rsidP="007352D6">
      <w:r w:rsidRPr="00D23DA9">
        <w:rPr>
          <w:noProof/>
        </w:rPr>
        <mc:AlternateContent>
          <mc:Choice Requires="wps">
            <w:drawing>
              <wp:anchor distT="0" distB="0" distL="114300" distR="114300" simplePos="0" relativeHeight="251705856" behindDoc="0" locked="0" layoutInCell="1" allowOverlap="1" wp14:anchorId="63F4C80F" wp14:editId="2B528160">
                <wp:simplePos x="0" y="0"/>
                <wp:positionH relativeFrom="column">
                  <wp:posOffset>994410</wp:posOffset>
                </wp:positionH>
                <wp:positionV relativeFrom="paragraph">
                  <wp:posOffset>9525</wp:posOffset>
                </wp:positionV>
                <wp:extent cx="4011930" cy="342900"/>
                <wp:effectExtent l="0" t="0" r="7620" b="0"/>
                <wp:wrapNone/>
                <wp:docPr id="1155" name="AutoShape 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1930" cy="3429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5AF15E" w14:textId="77777777" w:rsidR="00BB492B" w:rsidRDefault="00BB492B" w:rsidP="00B57179">
                            <w:pPr>
                              <w:rPr>
                                <w:rFonts w:asciiTheme="minorEastAsia" w:hAnsiTheme="minorEastAsia"/>
                                <w:szCs w:val="21"/>
                              </w:rPr>
                            </w:pPr>
                            <w:r>
                              <w:rPr>
                                <w:rFonts w:asciiTheme="minorEastAsia" w:hAnsiTheme="minorEastAsia" w:hint="eastAsia"/>
                                <w:szCs w:val="21"/>
                              </w:rPr>
                              <w:t>⑤</w:t>
                            </w:r>
                            <w:r>
                              <w:rPr>
                                <w:rFonts w:asciiTheme="minorEastAsia" w:hAnsiTheme="minorEastAsia" w:hint="eastAsia"/>
                                <w:color w:val="FFFFFF" w:themeColor="background1"/>
                                <w:szCs w:val="21"/>
                                <w:shd w:val="clear" w:color="auto" w:fill="000000" w:themeFill="text1"/>
                              </w:rPr>
                              <w:t>初期化実行</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3F4C80F" id="AutoShape 870" o:spid="_x0000_s1581" style="position:absolute;left:0;text-align:left;margin-left:78.3pt;margin-top:.75pt;width:315.9pt;height:27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" stroked="f">
                <v:textbox inset=".2mm,.2mm,.2mm,.2mm">
                  <w:txbxContent>
                    <w:p w14:paraId="045AF15E" w14:textId="77777777" w:rsidR="00BB492B" w:rsidRDefault="00BB492B" w:rsidP="00B57179">
                      <w:pPr>
                        <w:rPr>
                          <w:rFonts w:asciiTheme="minorEastAsia" w:hAnsiTheme="minorEastAsia"/>
                          <w:szCs w:val="21"/>
                        </w:rPr>
                      </w:pPr>
                      <w:r>
                        <w:rPr>
                          <w:rFonts w:asciiTheme="minorEastAsia" w:hAnsiTheme="minorEastAsia" w:hint="eastAsia"/>
                          <w:szCs w:val="21"/>
                        </w:rPr>
                        <w:t>⑤</w:t>
                      </w:r>
                      <w:r>
                        <w:rPr>
                          <w:rFonts w:asciiTheme="minorEastAsia" w:hAnsiTheme="minorEastAsia" w:hint="eastAsia"/>
                          <w:color w:val="FFFFFF" w:themeColor="background1"/>
                          <w:szCs w:val="21"/>
                          <w:shd w:val="clear" w:color="auto" w:fill="000000" w:themeFill="text1"/>
                        </w:rPr>
                        <w:t>初期化実行</w:t>
                      </w:r>
                      <w:r>
                        <w:rPr>
                          <w:rFonts w:asciiTheme="minorEastAsia" w:hAnsiTheme="minorEastAsia" w:hint="eastAsia"/>
                          <w:szCs w:val="21"/>
                        </w:rPr>
                        <w:t>をクリックします。</w:t>
                      </w:r>
                    </w:p>
                  </w:txbxContent>
                </v:textbox>
              </v:roundrect>
            </w:pict>
          </mc:Fallback>
        </mc:AlternateContent>
      </w:r>
    </w:p>
    <w:p w14:paraId="52A1CBE2" w14:textId="77777777" w:rsidR="002C282D" w:rsidRPr="00D23DA9" w:rsidRDefault="002C282D" w:rsidP="007352D6"/>
    <w:p w14:paraId="24177093" w14:textId="77777777" w:rsidR="002C282D" w:rsidRPr="00D23DA9" w:rsidRDefault="005162E7" w:rsidP="007352D6">
      <w:r w:rsidRPr="00D23DA9">
        <w:rPr>
          <w:noProof/>
        </w:rPr>
        <mc:AlternateContent>
          <mc:Choice Requires="wps">
            <w:drawing>
              <wp:anchor distT="0" distB="0" distL="114300" distR="114300" simplePos="0" relativeHeight="251706880" behindDoc="0" locked="0" layoutInCell="1" allowOverlap="1" wp14:anchorId="1D8C8739" wp14:editId="173A01BD">
                <wp:simplePos x="0" y="0"/>
                <wp:positionH relativeFrom="column">
                  <wp:posOffset>1363980</wp:posOffset>
                </wp:positionH>
                <wp:positionV relativeFrom="paragraph">
                  <wp:posOffset>732790</wp:posOffset>
                </wp:positionV>
                <wp:extent cx="0" cy="329565"/>
                <wp:effectExtent l="17145" t="18415" r="20955" b="23495"/>
                <wp:wrapNone/>
                <wp:docPr id="1166" name="AutoShape 8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956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DC49FF" id="AutoShape 871" o:spid="_x0000_s1026" type="#_x0000_t32" style="position:absolute;left:0;text-align:left;margin-left:107.4pt;margin-top:57.7pt;width:0;height:25.9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" strokecolor="red" strokeweight="2.5pt"/>
            </w:pict>
          </mc:Fallback>
        </mc:AlternateContent>
      </w:r>
      <w:r w:rsidR="002C282D" w:rsidRPr="00D23DA9">
        <w:rPr>
          <w:rFonts w:hint="eastAsia"/>
        </w:rPr>
        <w:tab/>
      </w:r>
      <w:r w:rsidR="002C282D" w:rsidRPr="00D23DA9">
        <w:rPr>
          <w:rFonts w:hint="eastAsia"/>
        </w:rPr>
        <w:tab/>
      </w:r>
      <w:r w:rsidR="002C282D" w:rsidRPr="00D23DA9">
        <w:rPr>
          <w:rFonts w:hint="eastAsia"/>
          <w:noProof/>
        </w:rPr>
        <w:drawing>
          <wp:inline distT="0" distB="0" distL="0" distR="0" wp14:anchorId="4636D3C7" wp14:editId="27617C8A">
            <wp:extent cx="1304925" cy="819150"/>
            <wp:effectExtent l="19050" t="0" r="9525" b="0"/>
            <wp:docPr id="40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4" cstate="print"/>
                    <a:srcRect/>
                    <a:stretch>
                      <a:fillRect/>
                    </a:stretch>
                  </pic:blipFill>
                  <pic:spPr bwMode="auto">
                    <a:xfrm>
                      <a:off x="0" y="0"/>
                      <a:ext cx="1304925" cy="819150"/>
                    </a:xfrm>
                    <a:prstGeom prst="rect">
                      <a:avLst/>
                    </a:prstGeom>
                    <a:noFill/>
                    <a:ln w="9525">
                      <a:noFill/>
                      <a:miter lim="800000"/>
                      <a:headEnd/>
                      <a:tailEnd/>
                    </a:ln>
                  </pic:spPr>
                </pic:pic>
              </a:graphicData>
            </a:graphic>
          </wp:inline>
        </w:drawing>
      </w:r>
    </w:p>
    <w:p w14:paraId="32467837" w14:textId="77777777" w:rsidR="002C282D" w:rsidRPr="00D23DA9" w:rsidRDefault="005162E7" w:rsidP="007352D6">
      <w:r w:rsidRPr="00D23DA9">
        <w:rPr>
          <w:noProof/>
        </w:rPr>
        <mc:AlternateContent>
          <mc:Choice Requires="wps">
            <w:drawing>
              <wp:anchor distT="0" distB="0" distL="114300" distR="114300" simplePos="0" relativeHeight="251707904" behindDoc="0" locked="0" layoutInCell="1" allowOverlap="1" wp14:anchorId="5926376A" wp14:editId="61F37B8B">
                <wp:simplePos x="0" y="0"/>
                <wp:positionH relativeFrom="column">
                  <wp:posOffset>994410</wp:posOffset>
                </wp:positionH>
                <wp:positionV relativeFrom="paragraph">
                  <wp:posOffset>9525</wp:posOffset>
                </wp:positionV>
                <wp:extent cx="4011930" cy="333375"/>
                <wp:effectExtent l="0" t="0" r="7620" b="9525"/>
                <wp:wrapNone/>
                <wp:docPr id="1165" name="AutoShape 8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1930" cy="3333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A1E7FE9" w14:textId="77777777" w:rsidR="00BB492B" w:rsidRDefault="00BB492B" w:rsidP="00B57179">
                            <w:pPr>
                              <w:rPr>
                                <w:rFonts w:asciiTheme="minorEastAsia" w:hAnsiTheme="minorEastAsia"/>
                                <w:szCs w:val="21"/>
                              </w:rPr>
                            </w:pPr>
                            <w:r>
                              <w:rPr>
                                <w:rFonts w:asciiTheme="minorEastAsia" w:hAnsiTheme="minorEastAsia" w:hint="eastAsia"/>
                                <w:szCs w:val="21"/>
                              </w:rPr>
                              <w:t>⑥本当に初期化してよろしい場合は、</w:t>
                            </w:r>
                            <w:r>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26376A" id="AutoShape 872" o:spid="_x0000_s1582" style="position:absolute;left:0;text-align:left;margin-left:78.3pt;margin-top:.75pt;width:315.9pt;height:26.2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" stroked="f">
                <v:textbox inset=".2mm,.2mm,.2mm,.2mm">
                  <w:txbxContent>
                    <w:p w14:paraId="4A1E7FE9" w14:textId="77777777" w:rsidR="00BB492B" w:rsidRDefault="00BB492B" w:rsidP="00B57179">
                      <w:pPr>
                        <w:rPr>
                          <w:rFonts w:asciiTheme="minorEastAsia" w:hAnsiTheme="minorEastAsia"/>
                          <w:szCs w:val="21"/>
                        </w:rPr>
                      </w:pPr>
                      <w:r>
                        <w:rPr>
                          <w:rFonts w:asciiTheme="minorEastAsia" w:hAnsiTheme="minorEastAsia" w:hint="eastAsia"/>
                          <w:szCs w:val="21"/>
                        </w:rPr>
                        <w:t>⑥本当に初期化してよろしい場合は、</w:t>
                      </w:r>
                      <w:r>
                        <w:rPr>
                          <w:rFonts w:asciiTheme="minorEastAsia" w:hAnsiTheme="minorEastAsia" w:hint="eastAsia"/>
                          <w:color w:val="FFFFFF" w:themeColor="background1"/>
                          <w:szCs w:val="21"/>
                          <w:shd w:val="clear" w:color="auto" w:fill="000000" w:themeFill="text1"/>
                        </w:rPr>
                        <w:t>はい</w:t>
                      </w:r>
                      <w:r>
                        <w:rPr>
                          <w:rFonts w:asciiTheme="minorEastAsia" w:hAnsiTheme="minorEastAsia" w:hint="eastAsia"/>
                          <w:szCs w:val="21"/>
                        </w:rPr>
                        <w:t>をクリックします。</w:t>
                      </w:r>
                    </w:p>
                  </w:txbxContent>
                </v:textbox>
              </v:roundrect>
            </w:pict>
          </mc:Fallback>
        </mc:AlternateContent>
      </w:r>
    </w:p>
    <w:p w14:paraId="547EB464" w14:textId="77777777" w:rsidR="002C282D" w:rsidRPr="00D23DA9" w:rsidRDefault="002C282D" w:rsidP="007352D6"/>
    <w:p w14:paraId="1BDB3513" w14:textId="77777777" w:rsidR="002C282D" w:rsidRPr="00D23DA9" w:rsidRDefault="00DD7F5E" w:rsidP="007352D6">
      <w:r w:rsidRPr="00D23DA9">
        <w:rPr>
          <w:noProof/>
        </w:rPr>
        <mc:AlternateContent>
          <mc:Choice Requires="wps">
            <w:drawing>
              <wp:anchor distT="0" distB="0" distL="114300" distR="114300" simplePos="0" relativeHeight="251708928" behindDoc="0" locked="0" layoutInCell="1" allowOverlap="1" wp14:anchorId="7B307369" wp14:editId="54D7734A">
                <wp:simplePos x="0" y="0"/>
                <wp:positionH relativeFrom="column">
                  <wp:posOffset>1630045</wp:posOffset>
                </wp:positionH>
                <wp:positionV relativeFrom="paragraph">
                  <wp:posOffset>744220</wp:posOffset>
                </wp:positionV>
                <wp:extent cx="0" cy="329565"/>
                <wp:effectExtent l="16510" t="20320" r="21590" b="21590"/>
                <wp:wrapNone/>
                <wp:docPr id="1154" name="AutoShape 8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956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3AD405" id="AutoShape 873" o:spid="_x0000_s1026" type="#_x0000_t32" style="position:absolute;left:0;text-align:left;margin-left:128.35pt;margin-top:58.6pt;width:0;height:25.9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" strokecolor="red" strokeweight="2.5pt"/>
            </w:pict>
          </mc:Fallback>
        </mc:AlternateContent>
      </w:r>
      <w:r w:rsidR="002C282D" w:rsidRPr="00D23DA9">
        <w:rPr>
          <w:rFonts w:hint="eastAsia"/>
        </w:rPr>
        <w:tab/>
      </w:r>
      <w:r w:rsidR="002C282D" w:rsidRPr="00D23DA9">
        <w:rPr>
          <w:rFonts w:hint="eastAsia"/>
        </w:rPr>
        <w:tab/>
      </w:r>
      <w:r w:rsidR="002C282D" w:rsidRPr="00D23DA9">
        <w:rPr>
          <w:rFonts w:hint="eastAsia"/>
          <w:noProof/>
        </w:rPr>
        <w:drawing>
          <wp:inline distT="0" distB="0" distL="0" distR="0" wp14:anchorId="0044A309" wp14:editId="686EB805">
            <wp:extent cx="1152525" cy="819150"/>
            <wp:effectExtent l="19050" t="0" r="9525" b="0"/>
            <wp:docPr id="768"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5" cstate="print"/>
                    <a:srcRect/>
                    <a:stretch>
                      <a:fillRect/>
                    </a:stretch>
                  </pic:blipFill>
                  <pic:spPr bwMode="auto">
                    <a:xfrm>
                      <a:off x="0" y="0"/>
                      <a:ext cx="1152525" cy="819150"/>
                    </a:xfrm>
                    <a:prstGeom prst="rect">
                      <a:avLst/>
                    </a:prstGeom>
                    <a:noFill/>
                    <a:ln w="9525">
                      <a:noFill/>
                      <a:miter lim="800000"/>
                      <a:headEnd/>
                      <a:tailEnd/>
                    </a:ln>
                  </pic:spPr>
                </pic:pic>
              </a:graphicData>
            </a:graphic>
          </wp:inline>
        </w:drawing>
      </w:r>
    </w:p>
    <w:p w14:paraId="438FDE16" w14:textId="77777777" w:rsidR="002C282D" w:rsidRPr="00D23DA9" w:rsidRDefault="00DD7F5E" w:rsidP="007352D6">
      <w:r w:rsidRPr="00D23DA9">
        <w:rPr>
          <w:noProof/>
        </w:rPr>
        <mc:AlternateContent>
          <mc:Choice Requires="wps">
            <w:drawing>
              <wp:anchor distT="0" distB="0" distL="114300" distR="114300" simplePos="0" relativeHeight="251709952" behindDoc="0" locked="0" layoutInCell="1" allowOverlap="1" wp14:anchorId="0477A5DE" wp14:editId="7A96855C">
                <wp:simplePos x="0" y="0"/>
                <wp:positionH relativeFrom="column">
                  <wp:posOffset>998855</wp:posOffset>
                </wp:positionH>
                <wp:positionV relativeFrom="paragraph">
                  <wp:posOffset>16510</wp:posOffset>
                </wp:positionV>
                <wp:extent cx="4830445" cy="1105535"/>
                <wp:effectExtent l="4445" t="6985" r="3810" b="1905"/>
                <wp:wrapNone/>
                <wp:docPr id="1153" name="AutoShape 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0445" cy="11055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545A0E" w14:textId="77777777" w:rsidR="00BB492B" w:rsidRDefault="00BB492B" w:rsidP="00B57179">
                            <w:pPr>
                              <w:rPr>
                                <w:rFonts w:asciiTheme="minorEastAsia" w:hAnsiTheme="minorEastAsia"/>
                                <w:szCs w:val="21"/>
                              </w:rPr>
                            </w:pPr>
                            <w:r>
                              <w:rPr>
                                <w:rFonts w:asciiTheme="minorEastAsia" w:hAnsiTheme="minorEastAsia" w:hint="eastAsia"/>
                                <w:szCs w:val="21"/>
                              </w:rPr>
                              <w:t>⑦</w:t>
                            </w:r>
                            <w:r w:rsidRPr="0051107A">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p w14:paraId="3E0F8B3A" w14:textId="77777777" w:rsidR="00BB492B" w:rsidRDefault="00BB492B" w:rsidP="00B57179">
                            <w:pPr>
                              <w:rPr>
                                <w:rFonts w:asciiTheme="minorEastAsia" w:hAnsiTheme="minorEastAsia"/>
                                <w:szCs w:val="21"/>
                              </w:rPr>
                            </w:pPr>
                            <w:r>
                              <w:rPr>
                                <w:rFonts w:asciiTheme="minorEastAsia" w:hAnsiTheme="minorEastAsia" w:hint="eastAsia"/>
                                <w:szCs w:val="21"/>
                              </w:rPr>
                              <w:t>※この時点で、初期化が完了しているので、間違えて初期化した場合は、</w:t>
                            </w:r>
                          </w:p>
                          <w:p w14:paraId="755CF620" w14:textId="77777777" w:rsidR="00BB492B" w:rsidRDefault="00BB492B" w:rsidP="00B57179">
                            <w:pPr>
                              <w:rPr>
                                <w:rFonts w:asciiTheme="minorEastAsia" w:hAnsiTheme="minorEastAsia"/>
                                <w:szCs w:val="21"/>
                              </w:rPr>
                            </w:pPr>
                            <w:r>
                              <w:rPr>
                                <w:rFonts w:asciiTheme="minorEastAsia" w:hAnsiTheme="minorEastAsia" w:hint="eastAsia"/>
                                <w:szCs w:val="21"/>
                              </w:rPr>
                              <w:t>前ページのリストアを実行し、バックアップファイルを作成した時点まで</w:t>
                            </w:r>
                          </w:p>
                          <w:p w14:paraId="0A5B2376" w14:textId="77777777" w:rsidR="00BB492B" w:rsidRDefault="00BB492B" w:rsidP="00B57179">
                            <w:pPr>
                              <w:rPr>
                                <w:rFonts w:asciiTheme="minorEastAsia" w:hAnsiTheme="minorEastAsia"/>
                                <w:szCs w:val="21"/>
                              </w:rPr>
                            </w:pPr>
                            <w:r>
                              <w:rPr>
                                <w:rFonts w:asciiTheme="minorEastAsia" w:hAnsiTheme="minorEastAsia" w:hint="eastAsia"/>
                                <w:szCs w:val="21"/>
                              </w:rPr>
                              <w:t xml:space="preserve">であれば復元できます。　</w:t>
                            </w:r>
                          </w:p>
                          <w:p w14:paraId="656C26D4" w14:textId="77777777" w:rsidR="00BB492B" w:rsidRDefault="00BB492B" w:rsidP="00B57179">
                            <w:pPr>
                              <w:rPr>
                                <w:rFonts w:asciiTheme="minorEastAsia" w:hAnsiTheme="minorEastAsia"/>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77A5DE" id="AutoShape 874" o:spid="_x0000_s1583" style="position:absolute;left:0;text-align:left;margin-left:78.65pt;margin-top:1.3pt;width:380.35pt;height:87.0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" stroked="f">
                <v:textbox inset=".2mm,.2mm,.2mm,.2mm">
                  <w:txbxContent>
                    <w:p w14:paraId="0B545A0E" w14:textId="77777777" w:rsidR="00BB492B" w:rsidRDefault="00BB492B" w:rsidP="00B57179">
                      <w:pPr>
                        <w:rPr>
                          <w:rFonts w:asciiTheme="minorEastAsia" w:hAnsiTheme="minorEastAsia"/>
                          <w:szCs w:val="21"/>
                        </w:rPr>
                      </w:pPr>
                      <w:r>
                        <w:rPr>
                          <w:rFonts w:asciiTheme="minorEastAsia" w:hAnsiTheme="minorEastAsia" w:hint="eastAsia"/>
                          <w:szCs w:val="21"/>
                        </w:rPr>
                        <w:t>⑦</w:t>
                      </w:r>
                      <w:r w:rsidRPr="0051107A">
                        <w:rPr>
                          <w:rFonts w:hint="eastAsia"/>
                          <w:color w:val="FFFFFF" w:themeColor="background1"/>
                          <w:szCs w:val="21"/>
                          <w:shd w:val="clear" w:color="auto" w:fill="000000" w:themeFill="text1"/>
                        </w:rPr>
                        <w:t>OK</w:t>
                      </w:r>
                      <w:r>
                        <w:rPr>
                          <w:rFonts w:asciiTheme="minorEastAsia" w:hAnsiTheme="minorEastAsia" w:hint="eastAsia"/>
                          <w:szCs w:val="21"/>
                        </w:rPr>
                        <w:t>をクリックします。</w:t>
                      </w:r>
                    </w:p>
                    <w:p w14:paraId="3E0F8B3A" w14:textId="77777777" w:rsidR="00BB492B" w:rsidRDefault="00BB492B" w:rsidP="00B57179">
                      <w:pPr>
                        <w:rPr>
                          <w:rFonts w:asciiTheme="minorEastAsia" w:hAnsiTheme="minorEastAsia"/>
                          <w:szCs w:val="21"/>
                        </w:rPr>
                      </w:pPr>
                      <w:r>
                        <w:rPr>
                          <w:rFonts w:asciiTheme="minorEastAsia" w:hAnsiTheme="minorEastAsia" w:hint="eastAsia"/>
                          <w:szCs w:val="21"/>
                        </w:rPr>
                        <w:t>※この時点で、初期化が完了しているので、間違えて初期化した場合は、</w:t>
                      </w:r>
                    </w:p>
                    <w:p w14:paraId="755CF620" w14:textId="77777777" w:rsidR="00BB492B" w:rsidRDefault="00BB492B" w:rsidP="00B57179">
                      <w:pPr>
                        <w:rPr>
                          <w:rFonts w:asciiTheme="minorEastAsia" w:hAnsiTheme="minorEastAsia"/>
                          <w:szCs w:val="21"/>
                        </w:rPr>
                      </w:pPr>
                      <w:r>
                        <w:rPr>
                          <w:rFonts w:asciiTheme="minorEastAsia" w:hAnsiTheme="minorEastAsia" w:hint="eastAsia"/>
                          <w:szCs w:val="21"/>
                        </w:rPr>
                        <w:t>前ページのリストアを実行し、バックアップファイルを作成した時点まで</w:t>
                      </w:r>
                    </w:p>
                    <w:p w14:paraId="0A5B2376" w14:textId="77777777" w:rsidR="00BB492B" w:rsidRDefault="00BB492B" w:rsidP="00B57179">
                      <w:pPr>
                        <w:rPr>
                          <w:rFonts w:asciiTheme="minorEastAsia" w:hAnsiTheme="minorEastAsia"/>
                          <w:szCs w:val="21"/>
                        </w:rPr>
                      </w:pPr>
                      <w:r>
                        <w:rPr>
                          <w:rFonts w:asciiTheme="minorEastAsia" w:hAnsiTheme="minorEastAsia" w:hint="eastAsia"/>
                          <w:szCs w:val="21"/>
                        </w:rPr>
                        <w:t xml:space="preserve">であれば復元できます。　</w:t>
                      </w:r>
                    </w:p>
                    <w:p w14:paraId="656C26D4" w14:textId="77777777" w:rsidR="00BB492B" w:rsidRDefault="00BB492B" w:rsidP="00B57179">
                      <w:pPr>
                        <w:rPr>
                          <w:rFonts w:asciiTheme="minorEastAsia" w:hAnsiTheme="minorEastAsia"/>
                          <w:szCs w:val="21"/>
                        </w:rPr>
                      </w:pPr>
                    </w:p>
                  </w:txbxContent>
                </v:textbox>
              </v:roundrect>
            </w:pict>
          </mc:Fallback>
        </mc:AlternateContent>
      </w:r>
    </w:p>
    <w:p w14:paraId="0147D713" w14:textId="77777777" w:rsidR="002C282D" w:rsidRPr="00D23DA9" w:rsidRDefault="002C282D" w:rsidP="007352D6"/>
    <w:p w14:paraId="3C12A8A7" w14:textId="77777777" w:rsidR="007352D6" w:rsidRPr="00D23DA9" w:rsidRDefault="007352D6" w:rsidP="007352D6"/>
    <w:p w14:paraId="32DCE3B7" w14:textId="77777777" w:rsidR="002C282D" w:rsidRPr="00D23DA9" w:rsidRDefault="002C282D" w:rsidP="007352D6"/>
    <w:p w14:paraId="5F18A8A3" w14:textId="77777777" w:rsidR="002C282D" w:rsidRPr="00D23DA9" w:rsidRDefault="002C282D" w:rsidP="007352D6"/>
    <w:p w14:paraId="500A6827" w14:textId="77777777" w:rsidR="002C282D" w:rsidRPr="00D23DA9" w:rsidRDefault="0064788A" w:rsidP="0064788A">
      <w:pPr>
        <w:widowControl/>
        <w:jc w:val="left"/>
      </w:pPr>
      <w:r w:rsidRPr="00D23DA9">
        <w:br w:type="page"/>
      </w:r>
    </w:p>
    <w:p w14:paraId="3A4A926F" w14:textId="77777777" w:rsidR="00444EC1" w:rsidRPr="00D23DA9" w:rsidRDefault="00774265" w:rsidP="00444EC1">
      <w:pPr>
        <w:pStyle w:val="2"/>
        <w:rPr>
          <w:rFonts w:ascii="Meiryo UI" w:hAnsi="Meiryo UI"/>
          <w:b/>
          <w:color w:val="00B0F0"/>
          <w:sz w:val="28"/>
          <w:szCs w:val="28"/>
        </w:rPr>
      </w:pPr>
      <w:bookmarkStart w:id="69" w:name="_Toc137818087"/>
      <w:r w:rsidRPr="00D23DA9">
        <w:rPr>
          <w:rFonts w:ascii="Meiryo UI" w:hAnsi="Meiryo UI" w:hint="eastAsia"/>
          <w:b/>
          <w:color w:val="00B0F0"/>
          <w:sz w:val="28"/>
          <w:szCs w:val="28"/>
        </w:rPr>
        <w:lastRenderedPageBreak/>
        <w:t>【④サーバー連携】</w:t>
      </w:r>
      <w:r w:rsidR="00444EC1" w:rsidRPr="00D23DA9">
        <w:rPr>
          <w:rFonts w:ascii="Meiryo UI" w:hAnsi="Meiryo UI" w:hint="eastAsia"/>
          <w:b/>
          <w:color w:val="00B0F0"/>
          <w:sz w:val="28"/>
          <w:szCs w:val="28"/>
        </w:rPr>
        <w:t>D</w:t>
      </w:r>
      <w:r w:rsidR="00444EC1" w:rsidRPr="00D23DA9">
        <w:rPr>
          <w:rFonts w:ascii="Meiryo UI" w:hAnsi="Meiryo UI" w:hint="eastAsia"/>
          <w:b/>
          <w:color w:val="00B0F0"/>
          <w:sz w:val="28"/>
          <w:szCs w:val="28"/>
        </w:rPr>
        <w:t>汎用</w:t>
      </w:r>
      <w:r w:rsidR="00736F87" w:rsidRPr="00D23DA9">
        <w:rPr>
          <w:rFonts w:ascii="Meiryo UI" w:hAnsi="Meiryo UI" w:hint="eastAsia"/>
          <w:b/>
          <w:color w:val="00B0F0"/>
          <w:sz w:val="28"/>
          <w:szCs w:val="28"/>
        </w:rPr>
        <w:t>データ</w:t>
      </w:r>
      <w:r w:rsidR="00444EC1" w:rsidRPr="00D23DA9">
        <w:rPr>
          <w:rFonts w:ascii="Meiryo UI" w:hAnsi="Meiryo UI" w:hint="eastAsia"/>
          <w:b/>
          <w:color w:val="00B0F0"/>
          <w:sz w:val="28"/>
          <w:szCs w:val="28"/>
        </w:rPr>
        <w:t>入替処理</w:t>
      </w:r>
      <w:bookmarkEnd w:id="69"/>
    </w:p>
    <w:p w14:paraId="59E0863D" w14:textId="77777777" w:rsidR="00FE2B28" w:rsidRPr="00D23DA9" w:rsidRDefault="00FE2B28" w:rsidP="00FE2B28">
      <w:r w:rsidRPr="00D23DA9">
        <w:rPr>
          <w:rFonts w:hint="eastAsia"/>
        </w:rPr>
        <w:t>システムで使用する</w:t>
      </w:r>
      <w:r w:rsidR="005162E7" w:rsidRPr="00D23DA9">
        <w:rPr>
          <w:rFonts w:hint="eastAsia"/>
        </w:rPr>
        <w:t>自治体</w:t>
      </w:r>
      <w:r w:rsidRPr="00D23DA9">
        <w:rPr>
          <w:rFonts w:hint="eastAsia"/>
        </w:rPr>
        <w:t>マスタ情報</w:t>
      </w:r>
      <w:r w:rsidR="005162E7" w:rsidRPr="00D23DA9">
        <w:rPr>
          <w:rFonts w:hint="eastAsia"/>
        </w:rPr>
        <w:t>（Ken_Add）</w:t>
      </w:r>
      <w:r w:rsidRPr="00D23DA9">
        <w:rPr>
          <w:rFonts w:hint="eastAsia"/>
        </w:rPr>
        <w:t>の入れ替えを行うことができます。</w:t>
      </w:r>
    </w:p>
    <w:p w14:paraId="158AAACE" w14:textId="77777777" w:rsidR="00444EC1" w:rsidRPr="00D23DA9" w:rsidRDefault="00FE2B28" w:rsidP="00444EC1">
      <w:r w:rsidRPr="00D23DA9">
        <w:rPr>
          <w:rFonts w:hint="eastAsia"/>
        </w:rPr>
        <w:t>※この処理は弊社SEでの作業となりますのでご利用の場合は、お問い合わせください。</w:t>
      </w:r>
    </w:p>
    <w:p w14:paraId="03C74FBF" w14:textId="77777777" w:rsidR="00444EC1" w:rsidRPr="00D23DA9" w:rsidRDefault="00527D05" w:rsidP="00444EC1">
      <w:r w:rsidRPr="00D23DA9">
        <w:rPr>
          <w:noProof/>
        </w:rPr>
        <mc:AlternateContent>
          <mc:Choice Requires="wps">
            <w:drawing>
              <wp:anchor distT="0" distB="0" distL="114300" distR="114300" simplePos="0" relativeHeight="253019648" behindDoc="0" locked="0" layoutInCell="1" allowOverlap="1" wp14:anchorId="3CAD00F3" wp14:editId="7B8709B0">
                <wp:simplePos x="0" y="0"/>
                <wp:positionH relativeFrom="margin">
                  <wp:posOffset>4966335</wp:posOffset>
                </wp:positionH>
                <wp:positionV relativeFrom="paragraph">
                  <wp:posOffset>133349</wp:posOffset>
                </wp:positionV>
                <wp:extent cx="1143000" cy="1476375"/>
                <wp:effectExtent l="0" t="0" r="0" b="9525"/>
                <wp:wrapNone/>
                <wp:docPr id="1310" name="AutoShap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4763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094DF49" w14:textId="77777777" w:rsidR="00BB492B" w:rsidRDefault="00BB492B" w:rsidP="00527D05">
                            <w:pPr>
                              <w:rPr>
                                <w:rFonts w:asciiTheme="minorEastAsia" w:hAnsiTheme="minorEastAsia"/>
                                <w:szCs w:val="21"/>
                              </w:rPr>
                            </w:pPr>
                            <w:r>
                              <w:rPr>
                                <w:rFonts w:asciiTheme="minorEastAsia" w:hAnsiTheme="minorEastAsia" w:hint="eastAsia"/>
                                <w:szCs w:val="21"/>
                              </w:rPr>
                              <w:t>②</w:t>
                            </w:r>
                            <w:r>
                              <w:rPr>
                                <w:rFonts w:asciiTheme="minorEastAsia" w:hAnsiTheme="minorEastAsia" w:hint="eastAsia"/>
                                <w:color w:val="FFFFFF" w:themeColor="background1"/>
                                <w:szCs w:val="21"/>
                                <w:shd w:val="clear" w:color="auto" w:fill="000000" w:themeFill="text1"/>
                              </w:rPr>
                              <w:t>読込</w:t>
                            </w:r>
                            <w:r>
                              <w:rPr>
                                <w:rFonts w:asciiTheme="minorEastAsia" w:hAnsiTheme="minorEastAsia"/>
                                <w:szCs w:val="21"/>
                              </w:rPr>
                              <w:t>をクリックし</w:t>
                            </w:r>
                            <w:r w:rsidRPr="00157428">
                              <w:rPr>
                                <w:szCs w:val="21"/>
                              </w:rPr>
                              <w:t>て、指定</w:t>
                            </w:r>
                            <w:r w:rsidRPr="00157428">
                              <w:rPr>
                                <w:rFonts w:hint="eastAsia"/>
                                <w:szCs w:val="21"/>
                              </w:rPr>
                              <w:t>した</w:t>
                            </w:r>
                            <w:r w:rsidRPr="00157428">
                              <w:rPr>
                                <w:szCs w:val="21"/>
                              </w:rPr>
                              <w:t>MDBフ</w:t>
                            </w:r>
                            <w:r>
                              <w:rPr>
                                <w:rFonts w:asciiTheme="minorEastAsia" w:hAnsiTheme="minorEastAsia"/>
                                <w:szCs w:val="21"/>
                              </w:rPr>
                              <w:t>ァイルを</w:t>
                            </w:r>
                            <w:r>
                              <w:rPr>
                                <w:rFonts w:asciiTheme="minorEastAsia" w:hAnsiTheme="minorEastAsia" w:hint="eastAsia"/>
                                <w:szCs w:val="21"/>
                              </w:rPr>
                              <w:t>読み込みます。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CAD00F3" id="_x0000_s1584" style="position:absolute;left:0;text-align:left;margin-left:391.05pt;margin-top:10.5pt;width:90pt;height:116.25pt;z-index:25301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" stroked="f">
                <v:textbox inset=".2mm,.2mm,.2mm,.2mm">
                  <w:txbxContent>
                    <w:p w14:paraId="7094DF49" w14:textId="77777777" w:rsidR="00BB492B" w:rsidRDefault="00BB492B" w:rsidP="00527D05">
                      <w:pPr>
                        <w:rPr>
                          <w:rFonts w:asciiTheme="minorEastAsia" w:hAnsiTheme="minorEastAsia"/>
                          <w:szCs w:val="21"/>
                        </w:rPr>
                      </w:pPr>
                      <w:r>
                        <w:rPr>
                          <w:rFonts w:asciiTheme="minorEastAsia" w:hAnsiTheme="minorEastAsia" w:hint="eastAsia"/>
                          <w:szCs w:val="21"/>
                        </w:rPr>
                        <w:t>②</w:t>
                      </w:r>
                      <w:r>
                        <w:rPr>
                          <w:rFonts w:asciiTheme="minorEastAsia" w:hAnsiTheme="minorEastAsia" w:hint="eastAsia"/>
                          <w:color w:val="FFFFFF" w:themeColor="background1"/>
                          <w:szCs w:val="21"/>
                          <w:shd w:val="clear" w:color="auto" w:fill="000000" w:themeFill="text1"/>
                        </w:rPr>
                        <w:t>読込</w:t>
                      </w:r>
                      <w:r>
                        <w:rPr>
                          <w:rFonts w:asciiTheme="minorEastAsia" w:hAnsiTheme="minorEastAsia"/>
                          <w:szCs w:val="21"/>
                        </w:rPr>
                        <w:t>をクリックし</w:t>
                      </w:r>
                      <w:r w:rsidRPr="00157428">
                        <w:rPr>
                          <w:szCs w:val="21"/>
                        </w:rPr>
                        <w:t>て、指定</w:t>
                      </w:r>
                      <w:r w:rsidRPr="00157428">
                        <w:rPr>
                          <w:rFonts w:hint="eastAsia"/>
                          <w:szCs w:val="21"/>
                        </w:rPr>
                        <w:t>した</w:t>
                      </w:r>
                      <w:r w:rsidRPr="00157428">
                        <w:rPr>
                          <w:szCs w:val="21"/>
                        </w:rPr>
                        <w:t>MDBフ</w:t>
                      </w:r>
                      <w:r>
                        <w:rPr>
                          <w:rFonts w:asciiTheme="minorEastAsia" w:hAnsiTheme="minorEastAsia"/>
                          <w:szCs w:val="21"/>
                        </w:rPr>
                        <w:t>ァイルを</w:t>
                      </w:r>
                      <w:r>
                        <w:rPr>
                          <w:rFonts w:asciiTheme="minorEastAsia" w:hAnsiTheme="minorEastAsia" w:hint="eastAsia"/>
                          <w:szCs w:val="21"/>
                        </w:rPr>
                        <w:t>読み込みます。</w:t>
                      </w:r>
                    </w:p>
                  </w:txbxContent>
                </v:textbox>
                <w10:wrap anchorx="margin"/>
              </v:roundrect>
            </w:pict>
          </mc:Fallback>
        </mc:AlternateContent>
      </w:r>
      <w:r w:rsidRPr="00D23DA9">
        <w:rPr>
          <w:noProof/>
        </w:rPr>
        <mc:AlternateContent>
          <mc:Choice Requires="wps">
            <w:drawing>
              <wp:anchor distT="0" distB="0" distL="114300" distR="114300" simplePos="0" relativeHeight="253017600" behindDoc="0" locked="0" layoutInCell="1" allowOverlap="1" wp14:anchorId="25B9690B" wp14:editId="068B9B1A">
                <wp:simplePos x="0" y="0"/>
                <wp:positionH relativeFrom="column">
                  <wp:posOffset>4810125</wp:posOffset>
                </wp:positionH>
                <wp:positionV relativeFrom="paragraph">
                  <wp:posOffset>358140</wp:posOffset>
                </wp:positionV>
                <wp:extent cx="496570" cy="635"/>
                <wp:effectExtent l="19050" t="19050" r="36830" b="37465"/>
                <wp:wrapNone/>
                <wp:docPr id="1303" name="AutoShap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657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73CBFE" id="AutoShape 868" o:spid="_x0000_s1026" type="#_x0000_t32" style="position:absolute;left:0;text-align:left;margin-left:378.75pt;margin-top:28.2pt;width:39.1pt;height:.05pt;z-index:2530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3014528" behindDoc="0" locked="0" layoutInCell="1" allowOverlap="1" wp14:anchorId="6A41A701" wp14:editId="34C9F928">
                <wp:simplePos x="0" y="0"/>
                <wp:positionH relativeFrom="column">
                  <wp:posOffset>1162050</wp:posOffset>
                </wp:positionH>
                <wp:positionV relativeFrom="paragraph">
                  <wp:posOffset>358140</wp:posOffset>
                </wp:positionV>
                <wp:extent cx="496570" cy="635"/>
                <wp:effectExtent l="19050" t="19050" r="36830" b="37465"/>
                <wp:wrapNone/>
                <wp:docPr id="2489" name="AutoShap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657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D62068" id="AutoShape 868" o:spid="_x0000_s1026" type="#_x0000_t32" style="position:absolute;left:0;text-align:left;margin-left:91.5pt;margin-top:28.2pt;width:39.1pt;height:.05pt;z-index:2530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3015552" behindDoc="0" locked="0" layoutInCell="1" allowOverlap="1" wp14:anchorId="5EA15929" wp14:editId="43683CA9">
                <wp:simplePos x="0" y="0"/>
                <wp:positionH relativeFrom="margin">
                  <wp:align>left</wp:align>
                </wp:positionH>
                <wp:positionV relativeFrom="paragraph">
                  <wp:posOffset>133350</wp:posOffset>
                </wp:positionV>
                <wp:extent cx="1495425" cy="895350"/>
                <wp:effectExtent l="0" t="0" r="9525" b="0"/>
                <wp:wrapNone/>
                <wp:docPr id="847" name="AutoShap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8953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DEE180" w14:textId="77777777" w:rsidR="00BB492B" w:rsidRDefault="00BB492B" w:rsidP="00527D05">
                            <w:pPr>
                              <w:rPr>
                                <w:rFonts w:asciiTheme="minorEastAsia" w:hAnsiTheme="minorEastAsia"/>
                                <w:szCs w:val="21"/>
                              </w:rPr>
                            </w:pPr>
                            <w:r>
                              <w:rPr>
                                <w:rFonts w:asciiTheme="minorEastAsia" w:hAnsiTheme="minorEastAsia" w:hint="eastAsia"/>
                                <w:szCs w:val="21"/>
                              </w:rPr>
                              <w:t>①</w:t>
                            </w:r>
                            <w:r w:rsidRPr="00527D05">
                              <w:rPr>
                                <w:rFonts w:asciiTheme="minorEastAsia" w:hAnsiTheme="minorEastAsia" w:hint="eastAsia"/>
                                <w:color w:val="FFFFFF" w:themeColor="background1"/>
                                <w:szCs w:val="21"/>
                                <w:shd w:val="clear" w:color="auto" w:fill="000000" w:themeFill="text1"/>
                              </w:rPr>
                              <w:t>参照</w:t>
                            </w:r>
                            <w:r>
                              <w:rPr>
                                <w:rFonts w:asciiTheme="minorEastAsia" w:hAnsiTheme="minorEastAsia"/>
                                <w:szCs w:val="21"/>
                              </w:rPr>
                              <w:t>をクリックして、</w:t>
                            </w:r>
                            <w:r w:rsidRPr="00157428">
                              <w:rPr>
                                <w:szCs w:val="21"/>
                              </w:rPr>
                              <w:t>Ken_AddのMDBファ</w:t>
                            </w:r>
                            <w:r>
                              <w:rPr>
                                <w:rFonts w:asciiTheme="minorEastAsia" w:hAnsiTheme="minorEastAsia"/>
                                <w:szCs w:val="21"/>
                              </w:rPr>
                              <w:t>イルを指定します。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EA15929" id="_x0000_s1585" style="position:absolute;left:0;text-align:left;margin-left:0;margin-top:10.5pt;width:117.75pt;height:70.5pt;z-index:253015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" stroked="f">
                <v:textbox inset=".2mm,.2mm,.2mm,.2mm">
                  <w:txbxContent>
                    <w:p w14:paraId="2BDEE180" w14:textId="77777777" w:rsidR="00BB492B" w:rsidRDefault="00BB492B" w:rsidP="00527D05">
                      <w:pPr>
                        <w:rPr>
                          <w:rFonts w:asciiTheme="minorEastAsia" w:hAnsiTheme="minorEastAsia"/>
                          <w:szCs w:val="21"/>
                        </w:rPr>
                      </w:pPr>
                      <w:r>
                        <w:rPr>
                          <w:rFonts w:asciiTheme="minorEastAsia" w:hAnsiTheme="minorEastAsia" w:hint="eastAsia"/>
                          <w:szCs w:val="21"/>
                        </w:rPr>
                        <w:t>①</w:t>
                      </w:r>
                      <w:r w:rsidRPr="00527D05">
                        <w:rPr>
                          <w:rFonts w:asciiTheme="minorEastAsia" w:hAnsiTheme="minorEastAsia" w:hint="eastAsia"/>
                          <w:color w:val="FFFFFF" w:themeColor="background1"/>
                          <w:szCs w:val="21"/>
                          <w:shd w:val="clear" w:color="auto" w:fill="000000" w:themeFill="text1"/>
                        </w:rPr>
                        <w:t>参照</w:t>
                      </w:r>
                      <w:r>
                        <w:rPr>
                          <w:rFonts w:asciiTheme="minorEastAsia" w:hAnsiTheme="minorEastAsia"/>
                          <w:szCs w:val="21"/>
                        </w:rPr>
                        <w:t>をクリックして、</w:t>
                      </w:r>
                      <w:r w:rsidRPr="00157428">
                        <w:rPr>
                          <w:szCs w:val="21"/>
                        </w:rPr>
                        <w:t>Ken_AddのMDBファ</w:t>
                      </w:r>
                      <w:r>
                        <w:rPr>
                          <w:rFonts w:asciiTheme="minorEastAsia" w:hAnsiTheme="minorEastAsia"/>
                          <w:szCs w:val="21"/>
                        </w:rPr>
                        <w:t>イルを指定します。</w:t>
                      </w:r>
                    </w:p>
                  </w:txbxContent>
                </v:textbox>
                <w10:wrap anchorx="margin"/>
              </v:roundrect>
            </w:pict>
          </mc:Fallback>
        </mc:AlternateContent>
      </w:r>
      <w:r w:rsidR="00D074EE" w:rsidRPr="00D23DA9">
        <w:rPr>
          <w:rFonts w:hint="eastAsia"/>
        </w:rPr>
        <w:tab/>
      </w:r>
      <w:r w:rsidRPr="00D23DA9">
        <w:tab/>
      </w:r>
      <w:r w:rsidR="00A837BF" w:rsidRPr="00D23DA9">
        <w:tab/>
      </w:r>
      <w:r w:rsidR="00A837BF" w:rsidRPr="00D23DA9">
        <w:rPr>
          <w:noProof/>
        </w:rPr>
        <w:drawing>
          <wp:inline distT="0" distB="0" distL="0" distR="0" wp14:anchorId="1788898E" wp14:editId="10EC0407">
            <wp:extent cx="3264120" cy="2316960"/>
            <wp:effectExtent l="0" t="0" r="0" b="7620"/>
            <wp:docPr id="2372" name="図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3264120" cy="2316960"/>
                    </a:xfrm>
                    <a:prstGeom prst="rect">
                      <a:avLst/>
                    </a:prstGeom>
                  </pic:spPr>
                </pic:pic>
              </a:graphicData>
            </a:graphic>
          </wp:inline>
        </w:drawing>
      </w:r>
    </w:p>
    <w:p w14:paraId="104AFAA0" w14:textId="77777777" w:rsidR="00A837BF" w:rsidRPr="00D23DA9" w:rsidRDefault="00527D05" w:rsidP="00444EC1">
      <w:r w:rsidRPr="00D23DA9">
        <w:rPr>
          <w:noProof/>
        </w:rPr>
        <mc:AlternateContent>
          <mc:Choice Requires="wps">
            <w:drawing>
              <wp:anchor distT="0" distB="0" distL="114300" distR="114300" simplePos="0" relativeHeight="253025792" behindDoc="0" locked="0" layoutInCell="1" allowOverlap="1" wp14:anchorId="0143E901" wp14:editId="496331D8">
                <wp:simplePos x="0" y="0"/>
                <wp:positionH relativeFrom="column">
                  <wp:posOffset>2571750</wp:posOffset>
                </wp:positionH>
                <wp:positionV relativeFrom="paragraph">
                  <wp:posOffset>520065</wp:posOffset>
                </wp:positionV>
                <wp:extent cx="918000" cy="720"/>
                <wp:effectExtent l="0" t="19050" r="34925" b="37465"/>
                <wp:wrapNone/>
                <wp:docPr id="1943" name="AutoShap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8000" cy="72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E04409" id="AutoShape 868" o:spid="_x0000_s1026" type="#_x0000_t32" style="position:absolute;left:0;text-align:left;margin-left:202.5pt;margin-top:40.95pt;width:72.3pt;height:.05pt;z-index:2530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3021696" behindDoc="0" locked="0" layoutInCell="1" allowOverlap="1" wp14:anchorId="4F2B525D" wp14:editId="7D7C193C">
                <wp:simplePos x="0" y="0"/>
                <wp:positionH relativeFrom="margin">
                  <wp:align>left</wp:align>
                </wp:positionH>
                <wp:positionV relativeFrom="paragraph">
                  <wp:posOffset>9524</wp:posOffset>
                </wp:positionV>
                <wp:extent cx="2562225" cy="790575"/>
                <wp:effectExtent l="0" t="0" r="9525" b="9525"/>
                <wp:wrapNone/>
                <wp:docPr id="1356" name="AutoShap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2225" cy="7905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A3D0CF" w14:textId="77777777" w:rsidR="00BB492B" w:rsidRPr="00C25DF5" w:rsidRDefault="00BB492B" w:rsidP="00527D05">
                            <w:pPr>
                              <w:rPr>
                                <w:szCs w:val="21"/>
                              </w:rPr>
                            </w:pPr>
                            <w:r w:rsidRPr="00C25DF5">
                              <w:rPr>
                                <w:rFonts w:hint="eastAsia"/>
                                <w:szCs w:val="21"/>
                              </w:rPr>
                              <w:t>③</w:t>
                            </w:r>
                            <w:r w:rsidRPr="00C25DF5">
                              <w:rPr>
                                <w:szCs w:val="21"/>
                              </w:rPr>
                              <w:t>MDB</w:t>
                            </w:r>
                            <w:r>
                              <w:rPr>
                                <w:szCs w:val="21"/>
                              </w:rPr>
                              <w:t>ファイルが正常に読み込め</w:t>
                            </w:r>
                            <w:r w:rsidRPr="00C25DF5">
                              <w:rPr>
                                <w:szCs w:val="21"/>
                              </w:rPr>
                              <w:t>たら、右図の</w:t>
                            </w:r>
                            <w:r w:rsidRPr="00C25DF5">
                              <w:rPr>
                                <w:rFonts w:hint="eastAsia"/>
                                <w:szCs w:val="21"/>
                              </w:rPr>
                              <w:t>ような画面</w:t>
                            </w:r>
                            <w:r w:rsidRPr="00C25DF5">
                              <w:rPr>
                                <w:szCs w:val="21"/>
                              </w:rPr>
                              <w:t>が表示され</w:t>
                            </w:r>
                            <w:r w:rsidRPr="00C25DF5">
                              <w:rPr>
                                <w:rFonts w:hint="eastAsia"/>
                                <w:szCs w:val="21"/>
                              </w:rPr>
                              <w:t>るので、</w:t>
                            </w:r>
                            <w:r w:rsidRPr="00C25DF5">
                              <w:rPr>
                                <w:color w:val="FFFFFF" w:themeColor="background1"/>
                                <w:szCs w:val="21"/>
                                <w:shd w:val="clear" w:color="auto" w:fill="000000" w:themeFill="text1"/>
                              </w:rPr>
                              <w:t>OK</w:t>
                            </w:r>
                            <w:r w:rsidRPr="00C25DF5">
                              <w:rPr>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F2B525D" id="_x0000_s1586" style="position:absolute;left:0;text-align:left;margin-left:0;margin-top:.75pt;width:201.75pt;height:62.25pt;z-index:253021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" stroked="f">
                <v:textbox inset=".2mm,.2mm,.2mm,.2mm">
                  <w:txbxContent>
                    <w:p w14:paraId="13A3D0CF" w14:textId="77777777" w:rsidR="00BB492B" w:rsidRPr="00C25DF5" w:rsidRDefault="00BB492B" w:rsidP="00527D05">
                      <w:pPr>
                        <w:rPr>
                          <w:szCs w:val="21"/>
                        </w:rPr>
                      </w:pPr>
                      <w:r w:rsidRPr="00C25DF5">
                        <w:rPr>
                          <w:rFonts w:hint="eastAsia"/>
                          <w:szCs w:val="21"/>
                        </w:rPr>
                        <w:t>③</w:t>
                      </w:r>
                      <w:r w:rsidRPr="00C25DF5">
                        <w:rPr>
                          <w:szCs w:val="21"/>
                        </w:rPr>
                        <w:t>MDB</w:t>
                      </w:r>
                      <w:r>
                        <w:rPr>
                          <w:szCs w:val="21"/>
                        </w:rPr>
                        <w:t>ファイルが正常に読み込め</w:t>
                      </w:r>
                      <w:r w:rsidRPr="00C25DF5">
                        <w:rPr>
                          <w:szCs w:val="21"/>
                        </w:rPr>
                        <w:t>たら、右図の</w:t>
                      </w:r>
                      <w:r w:rsidRPr="00C25DF5">
                        <w:rPr>
                          <w:rFonts w:hint="eastAsia"/>
                          <w:szCs w:val="21"/>
                        </w:rPr>
                        <w:t>ような画面</w:t>
                      </w:r>
                      <w:r w:rsidRPr="00C25DF5">
                        <w:rPr>
                          <w:szCs w:val="21"/>
                        </w:rPr>
                        <w:t>が表示され</w:t>
                      </w:r>
                      <w:r w:rsidRPr="00C25DF5">
                        <w:rPr>
                          <w:rFonts w:hint="eastAsia"/>
                          <w:szCs w:val="21"/>
                        </w:rPr>
                        <w:t>るので、</w:t>
                      </w:r>
                      <w:r w:rsidRPr="00C25DF5">
                        <w:rPr>
                          <w:color w:val="FFFFFF" w:themeColor="background1"/>
                          <w:szCs w:val="21"/>
                          <w:shd w:val="clear" w:color="auto" w:fill="000000" w:themeFill="text1"/>
                        </w:rPr>
                        <w:t>OK</w:t>
                      </w:r>
                      <w:r w:rsidRPr="00C25DF5">
                        <w:rPr>
                          <w:szCs w:val="21"/>
                        </w:rPr>
                        <w:t>をクリックします。</w:t>
                      </w:r>
                    </w:p>
                  </w:txbxContent>
                </v:textbox>
                <w10:wrap anchorx="margin"/>
              </v:roundrect>
            </w:pict>
          </mc:Fallback>
        </mc:AlternateContent>
      </w:r>
      <w:r w:rsidRPr="00D23DA9">
        <w:tab/>
      </w:r>
      <w:r w:rsidRPr="00D23DA9">
        <w:tab/>
      </w:r>
      <w:r w:rsidRPr="00D23DA9">
        <w:tab/>
      </w:r>
      <w:r w:rsidRPr="00D23DA9">
        <w:tab/>
      </w:r>
      <w:r w:rsidRPr="00D23DA9">
        <w:tab/>
      </w:r>
      <w:r w:rsidR="008414B7" w:rsidRPr="00D23DA9">
        <w:rPr>
          <w:noProof/>
        </w:rPr>
        <w:drawing>
          <wp:inline distT="0" distB="0" distL="0" distR="0" wp14:anchorId="42C5A5EE" wp14:editId="1CE116F9">
            <wp:extent cx="2145240" cy="613440"/>
            <wp:effectExtent l="0" t="0" r="7620" b="0"/>
            <wp:docPr id="2487" name="図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2145240" cy="613440"/>
                    </a:xfrm>
                    <a:prstGeom prst="rect">
                      <a:avLst/>
                    </a:prstGeom>
                  </pic:spPr>
                </pic:pic>
              </a:graphicData>
            </a:graphic>
          </wp:inline>
        </w:drawing>
      </w:r>
    </w:p>
    <w:p w14:paraId="277D945C" w14:textId="77777777" w:rsidR="00A837BF" w:rsidRPr="00D23DA9" w:rsidRDefault="00527D05" w:rsidP="00444EC1">
      <w:r w:rsidRPr="00D23DA9">
        <w:rPr>
          <w:noProof/>
        </w:rPr>
        <mc:AlternateContent>
          <mc:Choice Requires="wps">
            <w:drawing>
              <wp:anchor distT="0" distB="0" distL="114300" distR="114300" simplePos="0" relativeHeight="253027840" behindDoc="0" locked="0" layoutInCell="1" allowOverlap="1" wp14:anchorId="22B757FE" wp14:editId="023B11D2">
                <wp:simplePos x="0" y="0"/>
                <wp:positionH relativeFrom="column">
                  <wp:posOffset>2571750</wp:posOffset>
                </wp:positionH>
                <wp:positionV relativeFrom="paragraph">
                  <wp:posOffset>520065</wp:posOffset>
                </wp:positionV>
                <wp:extent cx="468000" cy="720"/>
                <wp:effectExtent l="19050" t="19050" r="27305" b="37465"/>
                <wp:wrapNone/>
                <wp:docPr id="1951" name="AutoShap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000" cy="72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537635" id="AutoShape 868" o:spid="_x0000_s1026" type="#_x0000_t32" style="position:absolute;left:0;text-align:left;margin-left:202.5pt;margin-top:40.95pt;width:36.85pt;height:.05pt;z-index:2530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3023744" behindDoc="0" locked="0" layoutInCell="1" allowOverlap="1" wp14:anchorId="0C6CF568" wp14:editId="2F276415">
                <wp:simplePos x="0" y="0"/>
                <wp:positionH relativeFrom="margin">
                  <wp:align>left</wp:align>
                </wp:positionH>
                <wp:positionV relativeFrom="paragraph">
                  <wp:posOffset>114300</wp:posOffset>
                </wp:positionV>
                <wp:extent cx="2562225" cy="613410"/>
                <wp:effectExtent l="0" t="0" r="9525" b="0"/>
                <wp:wrapNone/>
                <wp:docPr id="1361" name="AutoShap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2225" cy="61341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2141735" w14:textId="77777777" w:rsidR="00BB492B" w:rsidRDefault="00BB492B" w:rsidP="00527D05">
                            <w:pPr>
                              <w:rPr>
                                <w:rFonts w:asciiTheme="minorEastAsia" w:hAnsiTheme="minorEastAsia"/>
                                <w:szCs w:val="21"/>
                              </w:rPr>
                            </w:pPr>
                            <w:r>
                              <w:rPr>
                                <w:rFonts w:asciiTheme="minorEastAsia" w:hAnsiTheme="minorEastAsia" w:hint="eastAsia"/>
                                <w:szCs w:val="21"/>
                              </w:rPr>
                              <w:t>④</w:t>
                            </w:r>
                            <w:r w:rsidRPr="0051107A">
                              <w:rPr>
                                <w:rFonts w:hint="eastAsia"/>
                                <w:color w:val="FFFFFF" w:themeColor="background1"/>
                                <w:szCs w:val="21"/>
                                <w:shd w:val="clear" w:color="auto" w:fill="000000" w:themeFill="text1"/>
                              </w:rPr>
                              <w:t>OK</w:t>
                            </w:r>
                            <w:r>
                              <w:rPr>
                                <w:rFonts w:asciiTheme="minorEastAsia" w:hAnsiTheme="minorEastAsia"/>
                                <w:szCs w:val="21"/>
                              </w:rPr>
                              <w:t>をクリック</w:t>
                            </w:r>
                            <w:r>
                              <w:rPr>
                                <w:rFonts w:asciiTheme="minorEastAsia" w:hAnsiTheme="minorEastAsia" w:hint="eastAsia"/>
                                <w:szCs w:val="21"/>
                              </w:rPr>
                              <w:t>すると、入替</w:t>
                            </w:r>
                            <w:r>
                              <w:rPr>
                                <w:rFonts w:asciiTheme="minorEastAsia" w:hAnsiTheme="minorEastAsia"/>
                                <w:szCs w:val="21"/>
                              </w:rPr>
                              <w:t>先の</w:t>
                            </w:r>
                            <w:r>
                              <w:rPr>
                                <w:rFonts w:asciiTheme="minorEastAsia" w:hAnsiTheme="minorEastAsia" w:hint="eastAsia"/>
                                <w:szCs w:val="21"/>
                              </w:rPr>
                              <w:t>データベースの</w:t>
                            </w:r>
                            <w:r>
                              <w:rPr>
                                <w:rFonts w:hint="eastAsia"/>
                              </w:rPr>
                              <w:t>自治体マスタ情報を</w:t>
                            </w:r>
                            <w:r>
                              <w:t>読込み</w:t>
                            </w:r>
                            <w:r>
                              <w:rPr>
                                <w:rFonts w:hint="eastAsia"/>
                              </w:rPr>
                              <w:t>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C6CF568" id="_x0000_s1587" style="position:absolute;left:0;text-align:left;margin-left:0;margin-top:9pt;width:201.75pt;height:48.3pt;z-index:253023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" stroked="f">
                <v:textbox inset=".2mm,.2mm,.2mm,.2mm">
                  <w:txbxContent>
                    <w:p w14:paraId="02141735" w14:textId="77777777" w:rsidR="00BB492B" w:rsidRDefault="00BB492B" w:rsidP="00527D05">
                      <w:pPr>
                        <w:rPr>
                          <w:rFonts w:asciiTheme="minorEastAsia" w:hAnsiTheme="minorEastAsia"/>
                          <w:szCs w:val="21"/>
                        </w:rPr>
                      </w:pPr>
                      <w:r>
                        <w:rPr>
                          <w:rFonts w:asciiTheme="minorEastAsia" w:hAnsiTheme="minorEastAsia" w:hint="eastAsia"/>
                          <w:szCs w:val="21"/>
                        </w:rPr>
                        <w:t>④</w:t>
                      </w:r>
                      <w:r w:rsidRPr="0051107A">
                        <w:rPr>
                          <w:rFonts w:hint="eastAsia"/>
                          <w:color w:val="FFFFFF" w:themeColor="background1"/>
                          <w:szCs w:val="21"/>
                          <w:shd w:val="clear" w:color="auto" w:fill="000000" w:themeFill="text1"/>
                        </w:rPr>
                        <w:t>OK</w:t>
                      </w:r>
                      <w:r>
                        <w:rPr>
                          <w:rFonts w:asciiTheme="minorEastAsia" w:hAnsiTheme="minorEastAsia"/>
                          <w:szCs w:val="21"/>
                        </w:rPr>
                        <w:t>をクリック</w:t>
                      </w:r>
                      <w:r>
                        <w:rPr>
                          <w:rFonts w:asciiTheme="minorEastAsia" w:hAnsiTheme="minorEastAsia" w:hint="eastAsia"/>
                          <w:szCs w:val="21"/>
                        </w:rPr>
                        <w:t>すると、入替</w:t>
                      </w:r>
                      <w:r>
                        <w:rPr>
                          <w:rFonts w:asciiTheme="minorEastAsia" w:hAnsiTheme="minorEastAsia"/>
                          <w:szCs w:val="21"/>
                        </w:rPr>
                        <w:t>先の</w:t>
                      </w:r>
                      <w:r>
                        <w:rPr>
                          <w:rFonts w:asciiTheme="minorEastAsia" w:hAnsiTheme="minorEastAsia" w:hint="eastAsia"/>
                          <w:szCs w:val="21"/>
                        </w:rPr>
                        <w:t>データベースの</w:t>
                      </w:r>
                      <w:r>
                        <w:rPr>
                          <w:rFonts w:hint="eastAsia"/>
                        </w:rPr>
                        <w:t>自治体マスタ情報を</w:t>
                      </w:r>
                      <w:r>
                        <w:t>読込み</w:t>
                      </w:r>
                      <w:r>
                        <w:rPr>
                          <w:rFonts w:hint="eastAsia"/>
                        </w:rPr>
                        <w:t>ます。</w:t>
                      </w:r>
                    </w:p>
                  </w:txbxContent>
                </v:textbox>
                <w10:wrap anchorx="margin"/>
              </v:roundrect>
            </w:pict>
          </mc:Fallback>
        </mc:AlternateContent>
      </w:r>
      <w:r w:rsidRPr="00D23DA9">
        <w:tab/>
      </w:r>
      <w:r w:rsidRPr="00D23DA9">
        <w:tab/>
      </w:r>
      <w:r w:rsidRPr="00D23DA9">
        <w:tab/>
      </w:r>
      <w:r w:rsidRPr="00D23DA9">
        <w:tab/>
      </w:r>
      <w:r w:rsidRPr="00D23DA9">
        <w:tab/>
      </w:r>
      <w:r w:rsidR="00A837BF" w:rsidRPr="00D23DA9">
        <w:rPr>
          <w:noProof/>
        </w:rPr>
        <w:drawing>
          <wp:inline distT="0" distB="0" distL="0" distR="0" wp14:anchorId="268381EC" wp14:editId="1537355A">
            <wp:extent cx="1215360" cy="621000"/>
            <wp:effectExtent l="0" t="0" r="4445" b="8255"/>
            <wp:docPr id="2485" name="図 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1215360" cy="621000"/>
                    </a:xfrm>
                    <a:prstGeom prst="rect">
                      <a:avLst/>
                    </a:prstGeom>
                  </pic:spPr>
                </pic:pic>
              </a:graphicData>
            </a:graphic>
          </wp:inline>
        </w:drawing>
      </w:r>
    </w:p>
    <w:p w14:paraId="17B144CC" w14:textId="77777777" w:rsidR="00A837BF" w:rsidRPr="00D23DA9" w:rsidRDefault="00AF347D" w:rsidP="00444EC1">
      <w:r w:rsidRPr="00D23DA9">
        <w:rPr>
          <w:noProof/>
        </w:rPr>
        <mc:AlternateContent>
          <mc:Choice Requires="wps">
            <w:drawing>
              <wp:anchor distT="0" distB="0" distL="114300" distR="114300" simplePos="0" relativeHeight="253031936" behindDoc="0" locked="0" layoutInCell="1" allowOverlap="1" wp14:anchorId="35F7E0F4" wp14:editId="02067F43">
                <wp:simplePos x="0" y="0"/>
                <wp:positionH relativeFrom="margin">
                  <wp:align>left</wp:align>
                </wp:positionH>
                <wp:positionV relativeFrom="paragraph">
                  <wp:posOffset>647700</wp:posOffset>
                </wp:positionV>
                <wp:extent cx="2562225" cy="613410"/>
                <wp:effectExtent l="0" t="0" r="9525" b="0"/>
                <wp:wrapNone/>
                <wp:docPr id="1965" name="AutoShap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2225" cy="61341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DE64D4" w14:textId="77777777" w:rsidR="00BB492B" w:rsidRPr="00C25DF5" w:rsidRDefault="00BB492B" w:rsidP="00527D05">
                            <w:pPr>
                              <w:rPr>
                                <w:szCs w:val="21"/>
                              </w:rPr>
                            </w:pPr>
                            <w:r w:rsidRPr="00C25DF5">
                              <w:rPr>
                                <w:rFonts w:hint="eastAsia"/>
                                <w:szCs w:val="21"/>
                              </w:rPr>
                              <w:t>⑤</w:t>
                            </w:r>
                            <w:r w:rsidRPr="00C25DF5">
                              <w:rPr>
                                <w:rFonts w:hint="eastAsia"/>
                                <w:color w:val="FFFFFF" w:themeColor="background1"/>
                                <w:szCs w:val="21"/>
                                <w:shd w:val="clear" w:color="auto" w:fill="000000" w:themeFill="text1"/>
                              </w:rPr>
                              <w:t>実行</w:t>
                            </w:r>
                            <w:r w:rsidRPr="00C25DF5">
                              <w:rPr>
                                <w:szCs w:val="21"/>
                              </w:rPr>
                              <w:t>をクリック</w:t>
                            </w:r>
                            <w:r w:rsidRPr="00C25DF5">
                              <w:rPr>
                                <w:rFonts w:hint="eastAsia"/>
                                <w:szCs w:val="21"/>
                              </w:rPr>
                              <w:t>すると、MDB</w:t>
                            </w:r>
                            <w:r w:rsidRPr="00C25DF5">
                              <w:rPr>
                                <w:szCs w:val="21"/>
                              </w:rPr>
                              <w:t>ファイルのデータをデータベースに</w:t>
                            </w:r>
                            <w:r w:rsidRPr="00C25DF5">
                              <w:rPr>
                                <w:rFonts w:hint="eastAsia"/>
                                <w:szCs w:val="21"/>
                              </w:rPr>
                              <w:t>入れ替え</w:t>
                            </w:r>
                            <w:r w:rsidRPr="00C25DF5">
                              <w:rPr>
                                <w:rFonts w:hint="eastAsia"/>
                              </w:rPr>
                              <w:t>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5F7E0F4" id="_x0000_s1588" style="position:absolute;left:0;text-align:left;margin-left:0;margin-top:51pt;width:201.75pt;height:48.3pt;z-index:253031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" stroked="f">
                <v:textbox inset=".2mm,.2mm,.2mm,.2mm">
                  <w:txbxContent>
                    <w:p w14:paraId="20DE64D4" w14:textId="77777777" w:rsidR="00BB492B" w:rsidRPr="00C25DF5" w:rsidRDefault="00BB492B" w:rsidP="00527D05">
                      <w:pPr>
                        <w:rPr>
                          <w:szCs w:val="21"/>
                        </w:rPr>
                      </w:pPr>
                      <w:r w:rsidRPr="00C25DF5">
                        <w:rPr>
                          <w:rFonts w:hint="eastAsia"/>
                          <w:szCs w:val="21"/>
                        </w:rPr>
                        <w:t>⑤</w:t>
                      </w:r>
                      <w:r w:rsidRPr="00C25DF5">
                        <w:rPr>
                          <w:rFonts w:hint="eastAsia"/>
                          <w:color w:val="FFFFFF" w:themeColor="background1"/>
                          <w:szCs w:val="21"/>
                          <w:shd w:val="clear" w:color="auto" w:fill="000000" w:themeFill="text1"/>
                        </w:rPr>
                        <w:t>実行</w:t>
                      </w:r>
                      <w:r w:rsidRPr="00C25DF5">
                        <w:rPr>
                          <w:szCs w:val="21"/>
                        </w:rPr>
                        <w:t>をクリック</w:t>
                      </w:r>
                      <w:r w:rsidRPr="00C25DF5">
                        <w:rPr>
                          <w:rFonts w:hint="eastAsia"/>
                          <w:szCs w:val="21"/>
                        </w:rPr>
                        <w:t>すると、MDB</w:t>
                      </w:r>
                      <w:r w:rsidRPr="00C25DF5">
                        <w:rPr>
                          <w:szCs w:val="21"/>
                        </w:rPr>
                        <w:t>ファイルのデータをデータベースに</w:t>
                      </w:r>
                      <w:r w:rsidRPr="00C25DF5">
                        <w:rPr>
                          <w:rFonts w:hint="eastAsia"/>
                          <w:szCs w:val="21"/>
                        </w:rPr>
                        <w:t>入れ替え</w:t>
                      </w:r>
                      <w:r w:rsidRPr="00C25DF5">
                        <w:rPr>
                          <w:rFonts w:hint="eastAsia"/>
                        </w:rPr>
                        <w:t>ます。</w:t>
                      </w:r>
                    </w:p>
                  </w:txbxContent>
                </v:textbox>
                <w10:wrap anchorx="margin"/>
              </v:roundrect>
            </w:pict>
          </mc:Fallback>
        </mc:AlternateContent>
      </w:r>
      <w:r w:rsidR="00527D05" w:rsidRPr="00D23DA9">
        <w:rPr>
          <w:noProof/>
        </w:rPr>
        <mc:AlternateContent>
          <mc:Choice Requires="wps">
            <w:drawing>
              <wp:anchor distT="0" distB="0" distL="114300" distR="114300" simplePos="0" relativeHeight="253029888" behindDoc="0" locked="0" layoutInCell="1" allowOverlap="1" wp14:anchorId="53041463" wp14:editId="4E4CDE58">
                <wp:simplePos x="0" y="0"/>
                <wp:positionH relativeFrom="column">
                  <wp:posOffset>2557780</wp:posOffset>
                </wp:positionH>
                <wp:positionV relativeFrom="paragraph">
                  <wp:posOffset>1034415</wp:posOffset>
                </wp:positionV>
                <wp:extent cx="1620000" cy="720"/>
                <wp:effectExtent l="0" t="19050" r="37465" b="37465"/>
                <wp:wrapNone/>
                <wp:docPr id="1954" name="AutoShap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20000" cy="72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7B4AF0" id="AutoShape 868" o:spid="_x0000_s1026" type="#_x0000_t32" style="position:absolute;left:0;text-align:left;margin-left:201.4pt;margin-top:81.45pt;width:127.55pt;height:.05pt;z-index:2530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" strokecolor="red" strokeweight="2.5pt"/>
            </w:pict>
          </mc:Fallback>
        </mc:AlternateContent>
      </w:r>
      <w:r w:rsidR="00527D05" w:rsidRPr="00D23DA9">
        <w:tab/>
      </w:r>
      <w:r w:rsidR="00527D05" w:rsidRPr="00D23DA9">
        <w:tab/>
      </w:r>
      <w:r w:rsidR="00527D05" w:rsidRPr="00D23DA9">
        <w:tab/>
      </w:r>
      <w:r w:rsidRPr="00D23DA9">
        <w:tab/>
      </w:r>
      <w:r w:rsidRPr="00D23DA9">
        <w:tab/>
      </w:r>
      <w:r w:rsidR="00527D05" w:rsidRPr="00D23DA9">
        <w:rPr>
          <w:noProof/>
        </w:rPr>
        <w:drawing>
          <wp:inline distT="0" distB="0" distL="0" distR="0" wp14:anchorId="2F65295E" wp14:editId="75FAA7DD">
            <wp:extent cx="3264120" cy="2316960"/>
            <wp:effectExtent l="0" t="0" r="0" b="7620"/>
            <wp:docPr id="1475" name="図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3264120" cy="2316960"/>
                    </a:xfrm>
                    <a:prstGeom prst="rect">
                      <a:avLst/>
                    </a:prstGeom>
                  </pic:spPr>
                </pic:pic>
              </a:graphicData>
            </a:graphic>
          </wp:inline>
        </w:drawing>
      </w:r>
    </w:p>
    <w:p w14:paraId="06A90281" w14:textId="77777777" w:rsidR="008414B7" w:rsidRPr="00D23DA9" w:rsidRDefault="00AF347D" w:rsidP="00444EC1">
      <w:r w:rsidRPr="00D23DA9">
        <w:rPr>
          <w:noProof/>
        </w:rPr>
        <mc:AlternateContent>
          <mc:Choice Requires="wps">
            <w:drawing>
              <wp:anchor distT="0" distB="0" distL="114300" distR="114300" simplePos="0" relativeHeight="253033984" behindDoc="0" locked="0" layoutInCell="1" allowOverlap="1" wp14:anchorId="6D56400A" wp14:editId="2C06CE96">
                <wp:simplePos x="0" y="0"/>
                <wp:positionH relativeFrom="margin">
                  <wp:align>left</wp:align>
                </wp:positionH>
                <wp:positionV relativeFrom="paragraph">
                  <wp:posOffset>9525</wp:posOffset>
                </wp:positionV>
                <wp:extent cx="2562225" cy="2013585"/>
                <wp:effectExtent l="0" t="0" r="9525" b="5715"/>
                <wp:wrapNone/>
                <wp:docPr id="2216" name="AutoShap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2225" cy="201358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F50A88" w14:textId="77777777" w:rsidR="00BB492B" w:rsidRDefault="00BB492B" w:rsidP="00527D05">
                            <w:r>
                              <w:rPr>
                                <w:rFonts w:asciiTheme="minorEastAsia" w:hAnsiTheme="minorEastAsia" w:hint="eastAsia"/>
                                <w:szCs w:val="21"/>
                              </w:rPr>
                              <w:t>⑥完了</w:t>
                            </w:r>
                            <w:r>
                              <w:rPr>
                                <w:rFonts w:asciiTheme="minorEastAsia" w:hAnsiTheme="minorEastAsia"/>
                                <w:szCs w:val="21"/>
                              </w:rPr>
                              <w:t>すると右図が表示されるので</w:t>
                            </w:r>
                            <w:r>
                              <w:rPr>
                                <w:rFonts w:asciiTheme="minorEastAsia" w:hAnsiTheme="minorEastAsia" w:hint="eastAsia"/>
                                <w:szCs w:val="21"/>
                              </w:rPr>
                              <w:t>、</w:t>
                            </w:r>
                            <w:r w:rsidRPr="0051107A">
                              <w:rPr>
                                <w:rFonts w:hint="eastAsia"/>
                                <w:color w:val="FFFFFF" w:themeColor="background1"/>
                                <w:szCs w:val="21"/>
                                <w:shd w:val="clear" w:color="auto" w:fill="000000" w:themeFill="text1"/>
                              </w:rPr>
                              <w:t>OK</w:t>
                            </w:r>
                            <w:r>
                              <w:rPr>
                                <w:rFonts w:asciiTheme="minorEastAsia" w:hAnsiTheme="minorEastAsia"/>
                                <w:szCs w:val="21"/>
                              </w:rPr>
                              <w:t>をクリック</w:t>
                            </w:r>
                            <w:r>
                              <w:rPr>
                                <w:rFonts w:asciiTheme="minorEastAsia" w:hAnsiTheme="minorEastAsia" w:hint="eastAsia"/>
                                <w:szCs w:val="21"/>
                              </w:rPr>
                              <w:t>し</w:t>
                            </w:r>
                            <w:r>
                              <w:rPr>
                                <w:rFonts w:hint="eastAsia"/>
                              </w:rPr>
                              <w:t>ます。</w:t>
                            </w:r>
                          </w:p>
                          <w:p w14:paraId="09A1D9A7" w14:textId="77777777" w:rsidR="00BB492B" w:rsidRDefault="00BB492B" w:rsidP="00527D05">
                            <w:r>
                              <w:rPr>
                                <w:rFonts w:hint="eastAsia"/>
                              </w:rPr>
                              <w:t>※</w:t>
                            </w:r>
                            <w:r>
                              <w:t>自動的に入れ替え前のデータベースの</w:t>
                            </w:r>
                            <w:r>
                              <w:rPr>
                                <w:rFonts w:hint="eastAsia"/>
                              </w:rPr>
                              <w:t>自治体マスタ情報をバックアップするので</w:t>
                            </w:r>
                            <w:r>
                              <w:t>、</w:t>
                            </w:r>
                            <w:r w:rsidRPr="00AF347D">
                              <w:rPr>
                                <w:color w:val="FFFFFF" w:themeColor="background1"/>
                                <w:shd w:val="clear" w:color="auto" w:fill="000000" w:themeFill="text1"/>
                              </w:rPr>
                              <w:t>復元</w:t>
                            </w:r>
                            <w:r>
                              <w:t>をクリックして入れ替え前に戻すことができます。</w:t>
                            </w:r>
                          </w:p>
                          <w:p w14:paraId="212791C5" w14:textId="77777777" w:rsidR="00BB492B" w:rsidRDefault="00BB492B" w:rsidP="00527D05">
                            <w:pPr>
                              <w:rPr>
                                <w:rFonts w:asciiTheme="minorEastAsia" w:hAnsiTheme="minorEastAsia"/>
                                <w:szCs w:val="21"/>
                              </w:rPr>
                            </w:pPr>
                            <w:r>
                              <w:rPr>
                                <w:rFonts w:hint="eastAsia"/>
                              </w:rPr>
                              <w:t>復元が</w:t>
                            </w:r>
                            <w:r>
                              <w:t>成功したら、右次の図のような画面が表示されます。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56400A" id="_x0000_s1589" style="position:absolute;left:0;text-align:left;margin-left:0;margin-top:.75pt;width:201.75pt;height:158.55pt;z-index:253033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" stroked="f">
                <v:textbox inset=".2mm,.2mm,.2mm,.2mm">
                  <w:txbxContent>
                    <w:p w14:paraId="2EF50A88" w14:textId="77777777" w:rsidR="00BB492B" w:rsidRDefault="00BB492B" w:rsidP="00527D05">
                      <w:r>
                        <w:rPr>
                          <w:rFonts w:asciiTheme="minorEastAsia" w:hAnsiTheme="minorEastAsia" w:hint="eastAsia"/>
                          <w:szCs w:val="21"/>
                        </w:rPr>
                        <w:t>⑥完了</w:t>
                      </w:r>
                      <w:r>
                        <w:rPr>
                          <w:rFonts w:asciiTheme="minorEastAsia" w:hAnsiTheme="minorEastAsia"/>
                          <w:szCs w:val="21"/>
                        </w:rPr>
                        <w:t>すると右図が表示されるので</w:t>
                      </w:r>
                      <w:r>
                        <w:rPr>
                          <w:rFonts w:asciiTheme="minorEastAsia" w:hAnsiTheme="minorEastAsia" w:hint="eastAsia"/>
                          <w:szCs w:val="21"/>
                        </w:rPr>
                        <w:t>、</w:t>
                      </w:r>
                      <w:r w:rsidRPr="0051107A">
                        <w:rPr>
                          <w:rFonts w:hint="eastAsia"/>
                          <w:color w:val="FFFFFF" w:themeColor="background1"/>
                          <w:szCs w:val="21"/>
                          <w:shd w:val="clear" w:color="auto" w:fill="000000" w:themeFill="text1"/>
                        </w:rPr>
                        <w:t>OK</w:t>
                      </w:r>
                      <w:r>
                        <w:rPr>
                          <w:rFonts w:asciiTheme="minorEastAsia" w:hAnsiTheme="minorEastAsia"/>
                          <w:szCs w:val="21"/>
                        </w:rPr>
                        <w:t>をクリック</w:t>
                      </w:r>
                      <w:r>
                        <w:rPr>
                          <w:rFonts w:asciiTheme="minorEastAsia" w:hAnsiTheme="minorEastAsia" w:hint="eastAsia"/>
                          <w:szCs w:val="21"/>
                        </w:rPr>
                        <w:t>し</w:t>
                      </w:r>
                      <w:r>
                        <w:rPr>
                          <w:rFonts w:hint="eastAsia"/>
                        </w:rPr>
                        <w:t>ます。</w:t>
                      </w:r>
                    </w:p>
                    <w:p w14:paraId="09A1D9A7" w14:textId="77777777" w:rsidR="00BB492B" w:rsidRDefault="00BB492B" w:rsidP="00527D05">
                      <w:r>
                        <w:rPr>
                          <w:rFonts w:hint="eastAsia"/>
                        </w:rPr>
                        <w:t>※</w:t>
                      </w:r>
                      <w:r>
                        <w:t>自動的に入れ替え前のデータベースの</w:t>
                      </w:r>
                      <w:r>
                        <w:rPr>
                          <w:rFonts w:hint="eastAsia"/>
                        </w:rPr>
                        <w:t>自治体マスタ情報をバックアップするので</w:t>
                      </w:r>
                      <w:r>
                        <w:t>、</w:t>
                      </w:r>
                      <w:r w:rsidRPr="00AF347D">
                        <w:rPr>
                          <w:color w:val="FFFFFF" w:themeColor="background1"/>
                          <w:shd w:val="clear" w:color="auto" w:fill="000000" w:themeFill="text1"/>
                        </w:rPr>
                        <w:t>復元</w:t>
                      </w:r>
                      <w:r>
                        <w:t>をクリックして入れ替え前に戻すことができます。</w:t>
                      </w:r>
                    </w:p>
                    <w:p w14:paraId="212791C5" w14:textId="77777777" w:rsidR="00BB492B" w:rsidRDefault="00BB492B" w:rsidP="00527D05">
                      <w:pPr>
                        <w:rPr>
                          <w:rFonts w:asciiTheme="minorEastAsia" w:hAnsiTheme="minorEastAsia"/>
                          <w:szCs w:val="21"/>
                        </w:rPr>
                      </w:pPr>
                      <w:r>
                        <w:rPr>
                          <w:rFonts w:hint="eastAsia"/>
                        </w:rPr>
                        <w:t>復元が</w:t>
                      </w:r>
                      <w:r>
                        <w:t>成功したら、右次の図のような画面が表示されます。</w:t>
                      </w:r>
                    </w:p>
                  </w:txbxContent>
                </v:textbox>
                <w10:wrap anchorx="margin"/>
              </v:roundrect>
            </w:pict>
          </mc:Fallback>
        </mc:AlternateContent>
      </w:r>
      <w:r w:rsidRPr="00D23DA9">
        <w:rPr>
          <w:noProof/>
        </w:rPr>
        <mc:AlternateContent>
          <mc:Choice Requires="wps">
            <w:drawing>
              <wp:anchor distT="0" distB="0" distL="114300" distR="114300" simplePos="0" relativeHeight="253035008" behindDoc="0" locked="0" layoutInCell="1" allowOverlap="1" wp14:anchorId="5BFB69CC" wp14:editId="1C30095E">
                <wp:simplePos x="0" y="0"/>
                <wp:positionH relativeFrom="column">
                  <wp:posOffset>2571750</wp:posOffset>
                </wp:positionH>
                <wp:positionV relativeFrom="paragraph">
                  <wp:posOffset>510540</wp:posOffset>
                </wp:positionV>
                <wp:extent cx="468000" cy="720"/>
                <wp:effectExtent l="19050" t="19050" r="27305" b="37465"/>
                <wp:wrapNone/>
                <wp:docPr id="2234" name="AutoShap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000" cy="72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BD74B7" id="AutoShape 868" o:spid="_x0000_s1026" type="#_x0000_t32" style="position:absolute;left:0;text-align:left;margin-left:202.5pt;margin-top:40.2pt;width:36.85pt;height:.05pt;z-index:2530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" strokecolor="red" strokeweight="2.5pt"/>
            </w:pict>
          </mc:Fallback>
        </mc:AlternateContent>
      </w:r>
      <w:r w:rsidRPr="00D23DA9">
        <w:tab/>
      </w:r>
      <w:r w:rsidRPr="00D23DA9">
        <w:tab/>
      </w:r>
      <w:r w:rsidRPr="00D23DA9">
        <w:tab/>
      </w:r>
      <w:r w:rsidRPr="00D23DA9">
        <w:tab/>
      </w:r>
      <w:r w:rsidRPr="00D23DA9">
        <w:tab/>
      </w:r>
      <w:r w:rsidR="008414B7" w:rsidRPr="00D23DA9">
        <w:rPr>
          <w:noProof/>
        </w:rPr>
        <w:drawing>
          <wp:inline distT="0" distB="0" distL="0" distR="0" wp14:anchorId="17FA297F" wp14:editId="79E40973">
            <wp:extent cx="1303200" cy="613440"/>
            <wp:effectExtent l="0" t="0" r="0" b="0"/>
            <wp:docPr id="2488" name="図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1303200" cy="613440"/>
                    </a:xfrm>
                    <a:prstGeom prst="rect">
                      <a:avLst/>
                    </a:prstGeom>
                  </pic:spPr>
                </pic:pic>
              </a:graphicData>
            </a:graphic>
          </wp:inline>
        </w:drawing>
      </w:r>
    </w:p>
    <w:p w14:paraId="1CD1D1C7" w14:textId="77777777" w:rsidR="008414B7" w:rsidRPr="00D23DA9" w:rsidRDefault="008414B7" w:rsidP="00444EC1"/>
    <w:p w14:paraId="38697AA3" w14:textId="77777777" w:rsidR="00AF347D" w:rsidRPr="00D23DA9" w:rsidRDefault="00AF347D" w:rsidP="00444EC1"/>
    <w:p w14:paraId="419293A9" w14:textId="77777777" w:rsidR="00AF347D" w:rsidRPr="00D23DA9" w:rsidRDefault="00AF347D" w:rsidP="00444EC1"/>
    <w:p w14:paraId="2F378912" w14:textId="77777777" w:rsidR="0064788A" w:rsidRDefault="00AF347D" w:rsidP="008E1D83">
      <w:r w:rsidRPr="00D23DA9">
        <w:tab/>
      </w:r>
      <w:r w:rsidRPr="00D23DA9">
        <w:tab/>
      </w:r>
      <w:r w:rsidRPr="00D23DA9">
        <w:tab/>
      </w:r>
      <w:r w:rsidRPr="00D23DA9">
        <w:tab/>
      </w:r>
      <w:r w:rsidRPr="00D23DA9">
        <w:tab/>
      </w:r>
      <w:r w:rsidRPr="00D23DA9">
        <w:rPr>
          <w:noProof/>
        </w:rPr>
        <w:drawing>
          <wp:inline distT="0" distB="0" distL="0" distR="0" wp14:anchorId="45CEDC33" wp14:editId="3C4B8AB9">
            <wp:extent cx="849600" cy="613440"/>
            <wp:effectExtent l="0" t="0" r="8255" b="0"/>
            <wp:docPr id="2252" name="図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849600" cy="613440"/>
                    </a:xfrm>
                    <a:prstGeom prst="rect">
                      <a:avLst/>
                    </a:prstGeom>
                  </pic:spPr>
                </pic:pic>
              </a:graphicData>
            </a:graphic>
          </wp:inline>
        </w:drawing>
      </w:r>
    </w:p>
    <w:p w14:paraId="009246BE" w14:textId="77777777" w:rsidR="008E1D83" w:rsidRPr="008E1D83" w:rsidRDefault="008E1D83" w:rsidP="008E1D83">
      <w:pPr>
        <w:widowControl/>
        <w:jc w:val="left"/>
      </w:pPr>
      <w:r>
        <w:br w:type="page"/>
      </w:r>
    </w:p>
    <w:p w14:paraId="06B09A47" w14:textId="77777777" w:rsidR="00967110" w:rsidRPr="00D23DA9" w:rsidRDefault="00967110" w:rsidP="00967110">
      <w:pPr>
        <w:pStyle w:val="1"/>
        <w:rPr>
          <w:rFonts w:ascii="Meiryo UI" w:hAnsi="Meiryo UI"/>
          <w:b/>
          <w:color w:val="31849B" w:themeColor="accent5" w:themeShade="BF"/>
          <w:sz w:val="36"/>
          <w:szCs w:val="36"/>
        </w:rPr>
      </w:pPr>
      <w:bookmarkStart w:id="70" w:name="_Toc137818088"/>
      <w:r w:rsidRPr="00D23DA9">
        <w:rPr>
          <w:rFonts w:ascii="Meiryo UI" w:hAnsi="Meiryo UI" w:hint="eastAsia"/>
          <w:b/>
          <w:color w:val="31849B" w:themeColor="accent5" w:themeShade="BF"/>
          <w:sz w:val="36"/>
          <w:szCs w:val="36"/>
        </w:rPr>
        <w:lastRenderedPageBreak/>
        <w:t>帳票印刷</w:t>
      </w:r>
      <w:bookmarkEnd w:id="70"/>
    </w:p>
    <w:p w14:paraId="401B5290" w14:textId="77777777" w:rsidR="00E52CB3" w:rsidRPr="00D23DA9" w:rsidRDefault="00E52CB3" w:rsidP="00E52CB3">
      <w:r w:rsidRPr="00D23DA9">
        <w:rPr>
          <w:rFonts w:hint="eastAsia"/>
        </w:rPr>
        <w:t>各種帳票の出力及び印刷機能になります。</w:t>
      </w:r>
    </w:p>
    <w:p w14:paraId="733B2933" w14:textId="77777777" w:rsidR="00E52CB3" w:rsidRPr="00D23DA9" w:rsidRDefault="00E52CB3" w:rsidP="00E52CB3">
      <w:r w:rsidRPr="00D23DA9">
        <w:rPr>
          <w:rFonts w:hint="eastAsia"/>
        </w:rPr>
        <w:t>投票区や日付、項目等を各帳票画面にて選択し、出力する手順になります。</w:t>
      </w:r>
    </w:p>
    <w:p w14:paraId="3FA88B9A" w14:textId="77777777" w:rsidR="00E52CB3" w:rsidRDefault="00E52CB3" w:rsidP="00E52CB3">
      <w:r w:rsidRPr="00D23DA9">
        <w:rPr>
          <w:rFonts w:hint="eastAsia"/>
        </w:rPr>
        <w:t>帳票印刷にて、共通の操作手順を説明します。</w:t>
      </w:r>
    </w:p>
    <w:p w14:paraId="4000795F" w14:textId="77777777" w:rsidR="00A46F29" w:rsidRPr="00D23DA9" w:rsidRDefault="00A46F29" w:rsidP="00E52CB3">
      <w:r>
        <w:rPr>
          <w:rFonts w:hint="eastAsia"/>
        </w:rPr>
        <w:t>※</w:t>
      </w:r>
      <w:r>
        <w:t>V8.8.1.2</w:t>
      </w:r>
      <w:r>
        <w:rPr>
          <w:rFonts w:hint="eastAsia"/>
        </w:rPr>
        <w:t>以降にて、</w:t>
      </w:r>
      <w:r w:rsidRPr="00474C87">
        <w:rPr>
          <w:rFonts w:hint="eastAsia"/>
          <w:szCs w:val="21"/>
        </w:rPr>
        <w:t>帳票の印字が終了した場合は終了メッセージを表示</w:t>
      </w:r>
      <w:r>
        <w:rPr>
          <w:rFonts w:hint="eastAsia"/>
          <w:szCs w:val="21"/>
        </w:rPr>
        <w:t>、</w:t>
      </w:r>
      <w:r w:rsidRPr="00474C87">
        <w:rPr>
          <w:rFonts w:hint="eastAsia"/>
          <w:szCs w:val="21"/>
        </w:rPr>
        <w:t>もしくはメッセージを空欄に</w:t>
      </w:r>
      <w:r>
        <w:rPr>
          <w:rFonts w:hint="eastAsia"/>
          <w:szCs w:val="21"/>
        </w:rPr>
        <w:t>します。</w:t>
      </w:r>
    </w:p>
    <w:p w14:paraId="6D3D16F6" w14:textId="77777777" w:rsidR="00E52CB3" w:rsidRPr="00D23DA9" w:rsidRDefault="00E52CB3" w:rsidP="00E52CB3"/>
    <w:p w14:paraId="5BA6D952" w14:textId="3C9B893E" w:rsidR="00580220" w:rsidRPr="00D23DA9" w:rsidRDefault="003C0E00" w:rsidP="00580220">
      <w:pPr>
        <w:ind w:firstLine="840"/>
      </w:pPr>
      <w:r>
        <w:rPr>
          <w:noProof/>
        </w:rPr>
        <w:drawing>
          <wp:inline distT="0" distB="0" distL="0" distR="0" wp14:anchorId="35ECE0E6" wp14:editId="39159E1E">
            <wp:extent cx="4309920" cy="3246840"/>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pic:nvPicPr>
                  <pic:blipFill>
                    <a:blip r:embed="rId442">
                      <a:extLst>
                        <a:ext uri="{28A0092B-C50C-407E-A947-70E740481C1C}">
                          <a14:useLocalDpi xmlns:a14="http://schemas.microsoft.com/office/drawing/2010/main" val="0"/>
                        </a:ext>
                      </a:extLst>
                    </a:blip>
                    <a:stretch>
                      <a:fillRect/>
                    </a:stretch>
                  </pic:blipFill>
                  <pic:spPr>
                    <a:xfrm>
                      <a:off x="0" y="0"/>
                      <a:ext cx="4309920" cy="3246840"/>
                    </a:xfrm>
                    <a:prstGeom prst="rect">
                      <a:avLst/>
                    </a:prstGeom>
                  </pic:spPr>
                </pic:pic>
              </a:graphicData>
            </a:graphic>
          </wp:inline>
        </w:drawing>
      </w:r>
    </w:p>
    <w:p w14:paraId="2AEC05AB" w14:textId="77777777" w:rsidR="00580220" w:rsidRPr="00D23DA9" w:rsidRDefault="00580220" w:rsidP="00E52CB3"/>
    <w:p w14:paraId="3BA233A8" w14:textId="77777777" w:rsidR="00580220" w:rsidRPr="00D23DA9" w:rsidRDefault="00580220" w:rsidP="00E52CB3"/>
    <w:p w14:paraId="58A49942" w14:textId="77777777" w:rsidR="00D1159E" w:rsidRPr="00D23DA9" w:rsidRDefault="00D1159E" w:rsidP="00D1159E">
      <w:pPr>
        <w:pStyle w:val="2"/>
        <w:rPr>
          <w:rFonts w:ascii="Meiryo UI" w:hAnsi="Meiryo UI"/>
          <w:b/>
          <w:color w:val="31849B" w:themeColor="accent5" w:themeShade="BF"/>
          <w:sz w:val="28"/>
          <w:szCs w:val="28"/>
        </w:rPr>
      </w:pPr>
      <w:bookmarkStart w:id="71" w:name="_Toc137818089"/>
      <w:r w:rsidRPr="00D23DA9">
        <w:rPr>
          <w:rFonts w:ascii="Meiryo UI" w:hAnsi="Meiryo UI" w:hint="eastAsia"/>
          <w:b/>
          <w:color w:val="31849B" w:themeColor="accent5" w:themeShade="BF"/>
          <w:sz w:val="28"/>
          <w:szCs w:val="28"/>
        </w:rPr>
        <w:t>基本説明</w:t>
      </w:r>
      <w:bookmarkEnd w:id="71"/>
    </w:p>
    <w:p w14:paraId="3D986207" w14:textId="1A0497CA" w:rsidR="00E52CB3" w:rsidRPr="00D23DA9" w:rsidRDefault="00E52CB3" w:rsidP="00E52CB3">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投票区の選択</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9C6E86">
        <w:rPr>
          <w:b/>
          <w:sz w:val="28"/>
          <w:szCs w:val="28"/>
          <w:shd w:val="clear" w:color="auto" w:fill="C6D9F1" w:themeFill="text2" w:themeFillTint="33"/>
        </w:rPr>
        <w:t xml:space="preserve">  </w:t>
      </w:r>
    </w:p>
    <w:p w14:paraId="19F57359" w14:textId="77777777" w:rsidR="00E52CB3" w:rsidRPr="00D23DA9" w:rsidRDefault="00E52CB3" w:rsidP="00E52CB3">
      <w:r w:rsidRPr="00D23DA9">
        <w:rPr>
          <w:rFonts w:hint="eastAsia"/>
        </w:rPr>
        <w:t>自動的に、全投票区が選択されるので、必要に応じて出力したい投票区の範囲を変更できます。</w:t>
      </w:r>
    </w:p>
    <w:p w14:paraId="36A0BAD8" w14:textId="77777777" w:rsidR="00E52CB3" w:rsidRPr="00D23DA9" w:rsidRDefault="00E52CB3" w:rsidP="00E52CB3">
      <w:r w:rsidRPr="00D23DA9">
        <w:rPr>
          <w:rFonts w:hint="eastAsia"/>
        </w:rPr>
        <w:tab/>
      </w:r>
      <w:r w:rsidRPr="00D23DA9">
        <w:rPr>
          <w:rFonts w:hint="eastAsia"/>
        </w:rPr>
        <w:tab/>
      </w:r>
      <w:r w:rsidRPr="00D23DA9">
        <w:rPr>
          <w:rFonts w:hint="eastAsia"/>
          <w:noProof/>
        </w:rPr>
        <w:drawing>
          <wp:inline distT="0" distB="0" distL="0" distR="0" wp14:anchorId="6F7B3414" wp14:editId="0D5FC69C">
            <wp:extent cx="3126542" cy="228511"/>
            <wp:effectExtent l="19050" t="0" r="0" b="0"/>
            <wp:docPr id="73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3" cstate="print"/>
                    <a:srcRect/>
                    <a:stretch>
                      <a:fillRect/>
                    </a:stretch>
                  </pic:blipFill>
                  <pic:spPr bwMode="auto">
                    <a:xfrm>
                      <a:off x="0" y="0"/>
                      <a:ext cx="3126542" cy="228511"/>
                    </a:xfrm>
                    <a:prstGeom prst="rect">
                      <a:avLst/>
                    </a:prstGeom>
                    <a:noFill/>
                    <a:ln w="9525">
                      <a:noFill/>
                      <a:miter lim="800000"/>
                      <a:headEnd/>
                      <a:tailEnd/>
                    </a:ln>
                  </pic:spPr>
                </pic:pic>
              </a:graphicData>
            </a:graphic>
          </wp:inline>
        </w:drawing>
      </w:r>
    </w:p>
    <w:p w14:paraId="4F2CCA4F" w14:textId="77777777" w:rsidR="00E52CB3" w:rsidRPr="00D23DA9" w:rsidRDefault="00E52CB3" w:rsidP="00E52CB3"/>
    <w:p w14:paraId="045A0A60" w14:textId="77777777" w:rsidR="00E52CB3" w:rsidRPr="00D23DA9" w:rsidRDefault="00DD7F5E" w:rsidP="00E52CB3">
      <w:r w:rsidRPr="00D23DA9">
        <w:rPr>
          <w:noProof/>
        </w:rPr>
        <mc:AlternateContent>
          <mc:Choice Requires="wps">
            <w:drawing>
              <wp:anchor distT="0" distB="0" distL="114300" distR="114300" simplePos="0" relativeHeight="251713024" behindDoc="0" locked="0" layoutInCell="1" allowOverlap="1" wp14:anchorId="179AD358" wp14:editId="2E52FCC1">
                <wp:simplePos x="0" y="0"/>
                <wp:positionH relativeFrom="column">
                  <wp:posOffset>1666240</wp:posOffset>
                </wp:positionH>
                <wp:positionV relativeFrom="paragraph">
                  <wp:posOffset>0</wp:posOffset>
                </wp:positionV>
                <wp:extent cx="452755" cy="244475"/>
                <wp:effectExtent l="24130" t="19050" r="18415" b="22225"/>
                <wp:wrapNone/>
                <wp:docPr id="1152" name="AutoShape 8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755" cy="2444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EE1854" id="AutoShape 878" o:spid="_x0000_s1026" style="position:absolute;left:0;text-align:left;margin-left:131.2pt;margin-top:0;width:35.65pt;height:19.2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" filled="f" strokecolor="red" strokeweight="2.5pt">
                <v:textbox inset="5.85pt,.7pt,5.85pt,.7pt"/>
              </v:roundrect>
            </w:pict>
          </mc:Fallback>
        </mc:AlternateContent>
      </w:r>
      <w:r w:rsidR="00E52CB3" w:rsidRPr="00D23DA9">
        <w:rPr>
          <w:rFonts w:hint="eastAsia"/>
        </w:rPr>
        <w:tab/>
      </w:r>
      <w:r w:rsidR="00E52CB3" w:rsidRPr="00D23DA9">
        <w:rPr>
          <w:rFonts w:hint="eastAsia"/>
        </w:rPr>
        <w:tab/>
      </w:r>
      <w:r w:rsidR="009E64E5" w:rsidRPr="00D23DA9">
        <w:rPr>
          <w:rFonts w:hint="eastAsia"/>
          <w:noProof/>
        </w:rPr>
        <w:drawing>
          <wp:inline distT="0" distB="0" distL="0" distR="0" wp14:anchorId="122E7F51" wp14:editId="40B746CA">
            <wp:extent cx="3120000" cy="182954"/>
            <wp:effectExtent l="19050" t="0" r="4200" b="0"/>
            <wp:docPr id="74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4" cstate="print"/>
                    <a:srcRect/>
                    <a:stretch>
                      <a:fillRect/>
                    </a:stretch>
                  </pic:blipFill>
                  <pic:spPr bwMode="auto">
                    <a:xfrm>
                      <a:off x="0" y="0"/>
                      <a:ext cx="3120000" cy="182954"/>
                    </a:xfrm>
                    <a:prstGeom prst="rect">
                      <a:avLst/>
                    </a:prstGeom>
                    <a:noFill/>
                    <a:ln w="9525">
                      <a:noFill/>
                      <a:miter lim="800000"/>
                      <a:headEnd/>
                      <a:tailEnd/>
                    </a:ln>
                  </pic:spPr>
                </pic:pic>
              </a:graphicData>
            </a:graphic>
          </wp:inline>
        </w:drawing>
      </w:r>
    </w:p>
    <w:p w14:paraId="0D4CB7E8" w14:textId="77777777" w:rsidR="00E52CB3" w:rsidRPr="00D23DA9" w:rsidRDefault="00DD7F5E" w:rsidP="00E52CB3">
      <w:r w:rsidRPr="00D23DA9">
        <w:rPr>
          <w:noProof/>
        </w:rPr>
        <mc:AlternateContent>
          <mc:Choice Requires="wps">
            <w:drawing>
              <wp:anchor distT="0" distB="0" distL="114300" distR="114300" simplePos="0" relativeHeight="251712000" behindDoc="0" locked="0" layoutInCell="1" allowOverlap="1" wp14:anchorId="7FEA3151" wp14:editId="52238295">
                <wp:simplePos x="0" y="0"/>
                <wp:positionH relativeFrom="column">
                  <wp:posOffset>1080135</wp:posOffset>
                </wp:positionH>
                <wp:positionV relativeFrom="paragraph">
                  <wp:posOffset>114300</wp:posOffset>
                </wp:positionV>
                <wp:extent cx="3172460" cy="504825"/>
                <wp:effectExtent l="0" t="0" r="8890" b="9525"/>
                <wp:wrapNone/>
                <wp:docPr id="1151" name="AutoShape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2460" cy="5048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CDBC19" w14:textId="77777777" w:rsidR="00BB492B" w:rsidRDefault="00BB492B" w:rsidP="00E52CB3">
                            <w:pPr>
                              <w:rPr>
                                <w:rFonts w:asciiTheme="minorEastAsia" w:hAnsiTheme="minorEastAsia"/>
                                <w:szCs w:val="21"/>
                              </w:rPr>
                            </w:pPr>
                            <w:r>
                              <w:rPr>
                                <w:rFonts w:asciiTheme="minorEastAsia" w:hAnsiTheme="minorEastAsia" w:hint="eastAsia"/>
                                <w:szCs w:val="21"/>
                              </w:rPr>
                              <w:t>変更したい投票区番号を入力し、</w:t>
                            </w:r>
                            <w:r w:rsidRPr="0051107A">
                              <w:rPr>
                                <w:rFonts w:hint="eastAsia"/>
                                <w:color w:val="FFFFFF" w:themeColor="background1"/>
                                <w:szCs w:val="21"/>
                                <w:shd w:val="clear" w:color="auto" w:fill="000000" w:themeFill="text1"/>
                              </w:rPr>
                              <w:t>Enter</w:t>
                            </w:r>
                            <w:r>
                              <w:rPr>
                                <w:rFonts w:asciiTheme="minorEastAsia" w:hAnsiTheme="minorEastAsia" w:hint="eastAsia"/>
                                <w:szCs w:val="21"/>
                              </w:rPr>
                              <w:t>を押すと</w:t>
                            </w:r>
                          </w:p>
                          <w:p w14:paraId="0EB5E66C" w14:textId="77777777" w:rsidR="00BB492B" w:rsidRDefault="00BB492B" w:rsidP="00E52CB3">
                            <w:pPr>
                              <w:rPr>
                                <w:rFonts w:asciiTheme="minorEastAsia" w:hAnsiTheme="minorEastAsia"/>
                                <w:szCs w:val="21"/>
                              </w:rPr>
                            </w:pPr>
                            <w:r>
                              <w:rPr>
                                <w:rFonts w:asciiTheme="minorEastAsia" w:hAnsiTheme="minorEastAsia" w:hint="eastAsia"/>
                                <w:szCs w:val="21"/>
                              </w:rPr>
                              <w:t>次の図のように投票区の範囲が変更されます。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FEA3151" id="AutoShape 877" o:spid="_x0000_s1590" style="position:absolute;left:0;text-align:left;margin-left:85.05pt;margin-top:9pt;width:249.8pt;height:39.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" stroked="f">
                <v:textbox inset=".2mm,.2mm,.2mm,.2mm">
                  <w:txbxContent>
                    <w:p w14:paraId="2BCDBC19" w14:textId="77777777" w:rsidR="00BB492B" w:rsidRDefault="00BB492B" w:rsidP="00E52CB3">
                      <w:pPr>
                        <w:rPr>
                          <w:rFonts w:asciiTheme="minorEastAsia" w:hAnsiTheme="minorEastAsia"/>
                          <w:szCs w:val="21"/>
                        </w:rPr>
                      </w:pPr>
                      <w:r>
                        <w:rPr>
                          <w:rFonts w:asciiTheme="minorEastAsia" w:hAnsiTheme="minorEastAsia" w:hint="eastAsia"/>
                          <w:szCs w:val="21"/>
                        </w:rPr>
                        <w:t>変更したい投票区番号を入力し、</w:t>
                      </w:r>
                      <w:r w:rsidRPr="0051107A">
                        <w:rPr>
                          <w:rFonts w:hint="eastAsia"/>
                          <w:color w:val="FFFFFF" w:themeColor="background1"/>
                          <w:szCs w:val="21"/>
                          <w:shd w:val="clear" w:color="auto" w:fill="000000" w:themeFill="text1"/>
                        </w:rPr>
                        <w:t>Enter</w:t>
                      </w:r>
                      <w:r>
                        <w:rPr>
                          <w:rFonts w:asciiTheme="minorEastAsia" w:hAnsiTheme="minorEastAsia" w:hint="eastAsia"/>
                          <w:szCs w:val="21"/>
                        </w:rPr>
                        <w:t>を押すと</w:t>
                      </w:r>
                    </w:p>
                    <w:p w14:paraId="0EB5E66C" w14:textId="77777777" w:rsidR="00BB492B" w:rsidRDefault="00BB492B" w:rsidP="00E52CB3">
                      <w:pPr>
                        <w:rPr>
                          <w:rFonts w:asciiTheme="minorEastAsia" w:hAnsiTheme="minorEastAsia"/>
                          <w:szCs w:val="21"/>
                        </w:rPr>
                      </w:pPr>
                      <w:r>
                        <w:rPr>
                          <w:rFonts w:asciiTheme="minorEastAsia" w:hAnsiTheme="minorEastAsia" w:hint="eastAsia"/>
                          <w:szCs w:val="21"/>
                        </w:rPr>
                        <w:t>次の図のように投票区の範囲が変更されます。</w:t>
                      </w:r>
                    </w:p>
                  </w:txbxContent>
                </v:textbox>
              </v:roundrect>
            </w:pict>
          </mc:Fallback>
        </mc:AlternateContent>
      </w:r>
      <w:r w:rsidRPr="00D23DA9">
        <w:rPr>
          <w:noProof/>
        </w:rPr>
        <mc:AlternateContent>
          <mc:Choice Requires="wps">
            <w:drawing>
              <wp:anchor distT="0" distB="0" distL="114300" distR="114300" simplePos="0" relativeHeight="251710976" behindDoc="0" locked="0" layoutInCell="1" allowOverlap="1" wp14:anchorId="126C437A" wp14:editId="375567BE">
                <wp:simplePos x="0" y="0"/>
                <wp:positionH relativeFrom="column">
                  <wp:posOffset>1905635</wp:posOffset>
                </wp:positionH>
                <wp:positionV relativeFrom="paragraph">
                  <wp:posOffset>15875</wp:posOffset>
                </wp:positionV>
                <wp:extent cx="635" cy="180975"/>
                <wp:effectExtent l="15875" t="15875" r="21590" b="22225"/>
                <wp:wrapNone/>
                <wp:docPr id="1150" name="AutoShape 8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097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FD0463" id="AutoShape 876" o:spid="_x0000_s1026" type="#_x0000_t32" style="position:absolute;left:0;text-align:left;margin-left:150.05pt;margin-top:1.25pt;width:.05pt;height:14.2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" strokecolor="red" strokeweight="2.5pt"/>
            </w:pict>
          </mc:Fallback>
        </mc:AlternateContent>
      </w:r>
    </w:p>
    <w:p w14:paraId="5337E724" w14:textId="77777777" w:rsidR="00E52CB3" w:rsidRPr="00D23DA9" w:rsidRDefault="00E52CB3" w:rsidP="00E52CB3"/>
    <w:p w14:paraId="22AB4232" w14:textId="77777777" w:rsidR="009E64E5" w:rsidRPr="00D23DA9" w:rsidRDefault="009E64E5" w:rsidP="00E52CB3"/>
    <w:p w14:paraId="1F174425" w14:textId="77777777" w:rsidR="00E52CB3" w:rsidRPr="00D23DA9" w:rsidRDefault="00DD7F5E" w:rsidP="00E52CB3">
      <w:r w:rsidRPr="00D23DA9">
        <w:rPr>
          <w:noProof/>
        </w:rPr>
        <mc:AlternateContent>
          <mc:Choice Requires="wps">
            <w:drawing>
              <wp:anchor distT="0" distB="0" distL="114300" distR="114300" simplePos="0" relativeHeight="251714048" behindDoc="0" locked="0" layoutInCell="1" allowOverlap="1" wp14:anchorId="71FAB8B3" wp14:editId="6279C727">
                <wp:simplePos x="0" y="0"/>
                <wp:positionH relativeFrom="column">
                  <wp:posOffset>1666240</wp:posOffset>
                </wp:positionH>
                <wp:positionV relativeFrom="paragraph">
                  <wp:posOffset>191770</wp:posOffset>
                </wp:positionV>
                <wp:extent cx="452755" cy="244475"/>
                <wp:effectExtent l="24130" t="20320" r="18415" b="20955"/>
                <wp:wrapNone/>
                <wp:docPr id="1149" name="AutoShape 8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755" cy="2444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91DEE6" id="AutoShape 879" o:spid="_x0000_s1026" style="position:absolute;left:0;text-align:left;margin-left:131.2pt;margin-top:15.1pt;width:35.65pt;height:19.2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715072" behindDoc="0" locked="0" layoutInCell="1" allowOverlap="1" wp14:anchorId="3E924AA3" wp14:editId="74DA08EB">
                <wp:simplePos x="0" y="0"/>
                <wp:positionH relativeFrom="column">
                  <wp:posOffset>3218180</wp:posOffset>
                </wp:positionH>
                <wp:positionV relativeFrom="paragraph">
                  <wp:posOffset>191770</wp:posOffset>
                </wp:positionV>
                <wp:extent cx="963295" cy="244475"/>
                <wp:effectExtent l="23495" t="20320" r="22860" b="20955"/>
                <wp:wrapNone/>
                <wp:docPr id="1148" name="AutoShape 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295" cy="2444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A19E58" id="AutoShape 880" o:spid="_x0000_s1026" style="position:absolute;left:0;text-align:left;margin-left:253.4pt;margin-top:15.1pt;width:75.85pt;height:19.2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" filled="f" strokecolor="red" strokeweight="2.5pt">
                <v:textbox inset="5.85pt,.7pt,5.85pt,.7pt"/>
              </v:roundrect>
            </w:pict>
          </mc:Fallback>
        </mc:AlternateContent>
      </w:r>
    </w:p>
    <w:p w14:paraId="5A9DF9F6" w14:textId="77777777" w:rsidR="00E52CB3" w:rsidRPr="00D23DA9" w:rsidRDefault="009E64E5" w:rsidP="00E52CB3">
      <w:pPr>
        <w:rPr>
          <w:noProof/>
        </w:rPr>
      </w:pPr>
      <w:r w:rsidRPr="00D23DA9">
        <w:rPr>
          <w:rFonts w:hint="eastAsia"/>
        </w:rPr>
        <w:tab/>
      </w:r>
      <w:r w:rsidRPr="00D23DA9">
        <w:rPr>
          <w:rFonts w:hint="eastAsia"/>
        </w:rPr>
        <w:tab/>
      </w:r>
      <w:r w:rsidRPr="00D23DA9">
        <w:rPr>
          <w:rFonts w:hint="eastAsia"/>
          <w:noProof/>
        </w:rPr>
        <w:drawing>
          <wp:inline distT="0" distB="0" distL="0" distR="0" wp14:anchorId="55BC059D" wp14:editId="6B9512D5">
            <wp:extent cx="3108572" cy="182954"/>
            <wp:effectExtent l="19050" t="0" r="0" b="0"/>
            <wp:docPr id="74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5" cstate="print"/>
                    <a:srcRect/>
                    <a:stretch>
                      <a:fillRect/>
                    </a:stretch>
                  </pic:blipFill>
                  <pic:spPr bwMode="auto">
                    <a:xfrm>
                      <a:off x="0" y="0"/>
                      <a:ext cx="3108572" cy="182954"/>
                    </a:xfrm>
                    <a:prstGeom prst="rect">
                      <a:avLst/>
                    </a:prstGeom>
                    <a:noFill/>
                    <a:ln w="9525">
                      <a:noFill/>
                      <a:miter lim="800000"/>
                      <a:headEnd/>
                      <a:tailEnd/>
                    </a:ln>
                  </pic:spPr>
                </pic:pic>
              </a:graphicData>
            </a:graphic>
          </wp:inline>
        </w:drawing>
      </w:r>
    </w:p>
    <w:p w14:paraId="6A5FA81B" w14:textId="77777777" w:rsidR="00E52CB3" w:rsidRPr="00D23DA9" w:rsidRDefault="00E52CB3" w:rsidP="00E52CB3"/>
    <w:p w14:paraId="72C10552" w14:textId="77777777" w:rsidR="00900A50" w:rsidRPr="00D23DA9" w:rsidRDefault="00900A50" w:rsidP="00E52CB3"/>
    <w:p w14:paraId="71F6221B" w14:textId="77777777" w:rsidR="003C4397" w:rsidRPr="00D23DA9" w:rsidRDefault="003C4397">
      <w:pPr>
        <w:widowControl/>
        <w:jc w:val="left"/>
      </w:pPr>
      <w:r w:rsidRPr="00D23DA9">
        <w:br w:type="page"/>
      </w:r>
    </w:p>
    <w:p w14:paraId="0A8767D0" w14:textId="77777777" w:rsidR="00580220" w:rsidRPr="00D23DA9" w:rsidRDefault="00580220" w:rsidP="00E52CB3"/>
    <w:p w14:paraId="07A64FBD" w14:textId="475776EB" w:rsidR="00872595" w:rsidRPr="00D23DA9" w:rsidRDefault="00872595" w:rsidP="0087259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選挙の選択</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9C6E86">
        <w:rPr>
          <w:b/>
          <w:sz w:val="28"/>
          <w:szCs w:val="28"/>
          <w:shd w:val="clear" w:color="auto" w:fill="C6D9F1" w:themeFill="text2" w:themeFillTint="33"/>
        </w:rPr>
        <w:t xml:space="preserve">   </w:t>
      </w:r>
    </w:p>
    <w:p w14:paraId="124DA97B" w14:textId="77777777" w:rsidR="00900A50" w:rsidRPr="00D23DA9" w:rsidRDefault="00872595" w:rsidP="00E52CB3">
      <w:r w:rsidRPr="00D23DA9">
        <w:rPr>
          <w:rFonts w:hint="eastAsia"/>
        </w:rPr>
        <w:t>選挙毎に出力される帳票については、</w:t>
      </w:r>
      <w:r w:rsidR="00D36C54" w:rsidRPr="00D23DA9">
        <w:rPr>
          <w:rFonts w:hint="eastAsia"/>
        </w:rPr>
        <w:t>次の図</w:t>
      </w:r>
      <w:r w:rsidRPr="00D23DA9">
        <w:rPr>
          <w:rFonts w:hint="eastAsia"/>
        </w:rPr>
        <w:t>の選挙名または選挙区分を切り替えて出力を行います。</w:t>
      </w:r>
    </w:p>
    <w:p w14:paraId="486B806A" w14:textId="77777777" w:rsidR="00872595" w:rsidRPr="00D23DA9" w:rsidRDefault="00E402B0" w:rsidP="00E52CB3">
      <w:r w:rsidRPr="00D23DA9">
        <w:rPr>
          <w:rFonts w:hint="eastAsia"/>
        </w:rPr>
        <w:t>プルダウンになっているので、選挙名をクリックする</w:t>
      </w:r>
      <w:r w:rsidR="00872595" w:rsidRPr="00D23DA9">
        <w:rPr>
          <w:rFonts w:hint="eastAsia"/>
        </w:rPr>
        <w:t>とマスタに登録済の選挙名または選挙区分が表示されます。</w:t>
      </w:r>
    </w:p>
    <w:p w14:paraId="5F2A4D34" w14:textId="77777777" w:rsidR="00900A50" w:rsidRPr="00D23DA9" w:rsidRDefault="00872595" w:rsidP="00E52CB3">
      <w:r w:rsidRPr="00D23DA9">
        <w:rPr>
          <w:rFonts w:hint="eastAsia"/>
        </w:rPr>
        <w:tab/>
      </w:r>
      <w:r w:rsidR="00770C04" w:rsidRPr="00D23DA9">
        <w:rPr>
          <w:rFonts w:hint="eastAsia"/>
        </w:rPr>
        <w:tab/>
      </w:r>
      <w:r w:rsidRPr="00D23DA9">
        <w:rPr>
          <w:rFonts w:hint="eastAsia"/>
          <w:noProof/>
        </w:rPr>
        <w:drawing>
          <wp:inline distT="0" distB="0" distL="0" distR="0" wp14:anchorId="39C8069B" wp14:editId="51007222">
            <wp:extent cx="1977666" cy="188572"/>
            <wp:effectExtent l="19050" t="0" r="3534" b="0"/>
            <wp:docPr id="774"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6" cstate="print"/>
                    <a:srcRect/>
                    <a:stretch>
                      <a:fillRect/>
                    </a:stretch>
                  </pic:blipFill>
                  <pic:spPr bwMode="auto">
                    <a:xfrm>
                      <a:off x="0" y="0"/>
                      <a:ext cx="1977666" cy="188572"/>
                    </a:xfrm>
                    <a:prstGeom prst="rect">
                      <a:avLst/>
                    </a:prstGeom>
                    <a:noFill/>
                    <a:ln w="9525">
                      <a:noFill/>
                      <a:miter lim="800000"/>
                      <a:headEnd/>
                      <a:tailEnd/>
                    </a:ln>
                  </pic:spPr>
                </pic:pic>
              </a:graphicData>
            </a:graphic>
          </wp:inline>
        </w:drawing>
      </w:r>
    </w:p>
    <w:p w14:paraId="74E0B6E7" w14:textId="77777777" w:rsidR="00900A50" w:rsidRPr="00D23DA9" w:rsidRDefault="00DD7F5E" w:rsidP="00E52CB3">
      <w:r w:rsidRPr="00D23DA9">
        <w:rPr>
          <w:noProof/>
        </w:rPr>
        <mc:AlternateContent>
          <mc:Choice Requires="wps">
            <w:drawing>
              <wp:anchor distT="0" distB="0" distL="114300" distR="114300" simplePos="0" relativeHeight="251724288" behindDoc="0" locked="0" layoutInCell="1" allowOverlap="1" wp14:anchorId="577813C7" wp14:editId="19276CD4">
                <wp:simplePos x="0" y="0"/>
                <wp:positionH relativeFrom="column">
                  <wp:posOffset>1666240</wp:posOffset>
                </wp:positionH>
                <wp:positionV relativeFrom="paragraph">
                  <wp:posOffset>30480</wp:posOffset>
                </wp:positionV>
                <wp:extent cx="720" cy="180000"/>
                <wp:effectExtent l="95250" t="19050" r="75565" b="48895"/>
                <wp:wrapNone/>
                <wp:docPr id="1147" name="AutoShape 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0" cy="180000"/>
                        </a:xfrm>
                        <a:prstGeom prst="straightConnector1">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B2553E" id="AutoShape 889" o:spid="_x0000_s1026" type="#_x0000_t32" style="position:absolute;left:0;text-align:left;margin-left:131.2pt;margin-top:2.4pt;width:.05pt;height:14.1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" strokecolor="red" strokeweight="2.5pt">
                <v:stroke endarrow="block"/>
              </v:shape>
            </w:pict>
          </mc:Fallback>
        </mc:AlternateContent>
      </w:r>
    </w:p>
    <w:p w14:paraId="6BD5B526" w14:textId="77777777" w:rsidR="00900A50" w:rsidRPr="00D23DA9" w:rsidRDefault="00770C04" w:rsidP="00E52CB3">
      <w:r w:rsidRPr="00D23DA9">
        <w:rPr>
          <w:rFonts w:hint="eastAsia"/>
        </w:rPr>
        <w:tab/>
      </w:r>
      <w:r w:rsidRPr="00D23DA9">
        <w:rPr>
          <w:rFonts w:hint="eastAsia"/>
        </w:rPr>
        <w:tab/>
      </w:r>
      <w:r w:rsidRPr="00D23DA9">
        <w:rPr>
          <w:rFonts w:hint="eastAsia"/>
          <w:noProof/>
        </w:rPr>
        <w:drawing>
          <wp:inline distT="0" distB="0" distL="0" distR="0" wp14:anchorId="4F03B58D" wp14:editId="1886B8C4">
            <wp:extent cx="1971429" cy="457264"/>
            <wp:effectExtent l="19050" t="0" r="0" b="0"/>
            <wp:docPr id="775"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7" cstate="print"/>
                    <a:srcRect/>
                    <a:stretch>
                      <a:fillRect/>
                    </a:stretch>
                  </pic:blipFill>
                  <pic:spPr bwMode="auto">
                    <a:xfrm>
                      <a:off x="0" y="0"/>
                      <a:ext cx="1971429" cy="457264"/>
                    </a:xfrm>
                    <a:prstGeom prst="rect">
                      <a:avLst/>
                    </a:prstGeom>
                    <a:noFill/>
                    <a:ln w="9525">
                      <a:noFill/>
                      <a:miter lim="800000"/>
                      <a:headEnd/>
                      <a:tailEnd/>
                    </a:ln>
                  </pic:spPr>
                </pic:pic>
              </a:graphicData>
            </a:graphic>
          </wp:inline>
        </w:drawing>
      </w:r>
    </w:p>
    <w:p w14:paraId="00936F1D" w14:textId="77777777" w:rsidR="00900A50" w:rsidRPr="00D23DA9" w:rsidRDefault="00900A50" w:rsidP="00E52CB3"/>
    <w:p w14:paraId="331A6C33" w14:textId="77777777" w:rsidR="00900A50" w:rsidRPr="00D23DA9" w:rsidRDefault="00900A50" w:rsidP="00E52CB3"/>
    <w:p w14:paraId="17B5B101" w14:textId="759186B6" w:rsidR="009E64E5" w:rsidRPr="00D23DA9" w:rsidRDefault="009E64E5" w:rsidP="009E64E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日付の選択</w:t>
      </w:r>
      <w:r w:rsidR="00900A50" w:rsidRPr="00D23DA9">
        <w:rPr>
          <w:rFonts w:hint="eastAsia"/>
          <w:b/>
          <w:sz w:val="28"/>
          <w:szCs w:val="28"/>
          <w:shd w:val="clear" w:color="auto" w:fill="C6D9F1" w:themeFill="text2" w:themeFillTint="33"/>
        </w:rPr>
        <w:t>（手入力による変更）</w:t>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9C6E86">
        <w:rPr>
          <w:b/>
          <w:sz w:val="28"/>
          <w:szCs w:val="28"/>
          <w:shd w:val="clear" w:color="auto" w:fill="C6D9F1" w:themeFill="text2" w:themeFillTint="33"/>
        </w:rPr>
        <w:t xml:space="preserve">   </w:t>
      </w:r>
    </w:p>
    <w:p w14:paraId="3054357D" w14:textId="77777777" w:rsidR="009E64E5" w:rsidRPr="00D23DA9" w:rsidRDefault="009E64E5" w:rsidP="00E52CB3">
      <w:r w:rsidRPr="00D23DA9">
        <w:rPr>
          <w:rFonts w:hint="eastAsia"/>
        </w:rPr>
        <w:t>帳票の種類に合わせて、本日の日付または選挙登録の日付から自動的に計算されて表示されるので、必要に応じて変更できます。</w:t>
      </w:r>
    </w:p>
    <w:p w14:paraId="2994CE7F" w14:textId="77777777" w:rsidR="009E64E5" w:rsidRPr="00D23DA9" w:rsidRDefault="00DD7F5E" w:rsidP="00E52CB3">
      <w:r w:rsidRPr="00D23DA9">
        <w:rPr>
          <w:noProof/>
        </w:rPr>
        <mc:AlternateContent>
          <mc:Choice Requires="wps">
            <w:drawing>
              <wp:anchor distT="0" distB="0" distL="114300" distR="114300" simplePos="0" relativeHeight="251716096" behindDoc="0" locked="0" layoutInCell="1" allowOverlap="1" wp14:anchorId="51C0B42B" wp14:editId="036AF014">
                <wp:simplePos x="0" y="0"/>
                <wp:positionH relativeFrom="column">
                  <wp:posOffset>2943860</wp:posOffset>
                </wp:positionH>
                <wp:positionV relativeFrom="paragraph">
                  <wp:posOffset>205740</wp:posOffset>
                </wp:positionV>
                <wp:extent cx="635" cy="180975"/>
                <wp:effectExtent l="15875" t="24765" r="21590" b="22860"/>
                <wp:wrapNone/>
                <wp:docPr id="1146" name="AutoShape 8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097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C1C961" id="AutoShape 881" o:spid="_x0000_s1026" type="#_x0000_t32" style="position:absolute;left:0;text-align:left;margin-left:231.8pt;margin-top:16.2pt;width:.05pt;height:14.2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" strokecolor="red" strokeweight="2.5pt"/>
            </w:pict>
          </mc:Fallback>
        </mc:AlternateContent>
      </w:r>
      <w:r w:rsidR="009E64E5" w:rsidRPr="00D23DA9">
        <w:rPr>
          <w:rFonts w:hint="eastAsia"/>
        </w:rPr>
        <w:tab/>
      </w:r>
      <w:r w:rsidR="009E64E5" w:rsidRPr="00D23DA9">
        <w:rPr>
          <w:rFonts w:hint="eastAsia"/>
        </w:rPr>
        <w:tab/>
      </w:r>
      <w:r w:rsidR="009E64E5" w:rsidRPr="00D23DA9">
        <w:rPr>
          <w:rFonts w:hint="eastAsia"/>
          <w:noProof/>
        </w:rPr>
        <w:drawing>
          <wp:inline distT="0" distB="0" distL="0" distR="0" wp14:anchorId="0E90FDC2" wp14:editId="3888DD92">
            <wp:extent cx="2571429" cy="205823"/>
            <wp:effectExtent l="19050" t="0" r="321" b="0"/>
            <wp:docPr id="74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8" cstate="print"/>
                    <a:srcRect/>
                    <a:stretch>
                      <a:fillRect/>
                    </a:stretch>
                  </pic:blipFill>
                  <pic:spPr bwMode="auto">
                    <a:xfrm>
                      <a:off x="0" y="0"/>
                      <a:ext cx="2571429" cy="205823"/>
                    </a:xfrm>
                    <a:prstGeom prst="rect">
                      <a:avLst/>
                    </a:prstGeom>
                    <a:noFill/>
                    <a:ln w="9525">
                      <a:noFill/>
                      <a:miter lim="800000"/>
                      <a:headEnd/>
                      <a:tailEnd/>
                    </a:ln>
                  </pic:spPr>
                </pic:pic>
              </a:graphicData>
            </a:graphic>
          </wp:inline>
        </w:drawing>
      </w:r>
    </w:p>
    <w:p w14:paraId="4CC2A44E" w14:textId="77777777" w:rsidR="009E64E5" w:rsidRPr="00D23DA9" w:rsidRDefault="00DD7F5E" w:rsidP="00E52CB3">
      <w:r w:rsidRPr="00D23DA9">
        <w:rPr>
          <w:noProof/>
        </w:rPr>
        <mc:AlternateContent>
          <mc:Choice Requires="wps">
            <w:drawing>
              <wp:anchor distT="0" distB="0" distL="114300" distR="114300" simplePos="0" relativeHeight="251717120" behindDoc="0" locked="0" layoutInCell="1" allowOverlap="1" wp14:anchorId="6CF618E2" wp14:editId="75A90D9E">
                <wp:simplePos x="0" y="0"/>
                <wp:positionH relativeFrom="column">
                  <wp:posOffset>1851660</wp:posOffset>
                </wp:positionH>
                <wp:positionV relativeFrom="paragraph">
                  <wp:posOffset>81915</wp:posOffset>
                </wp:positionV>
                <wp:extent cx="3820795" cy="294005"/>
                <wp:effectExtent l="0" t="5715" r="8255" b="5080"/>
                <wp:wrapNone/>
                <wp:docPr id="1145" name="AutoShape 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0795" cy="29400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3BCBFC" w14:textId="77777777" w:rsidR="00BB492B" w:rsidRDefault="00BB492B" w:rsidP="009E64E5">
                            <w:pPr>
                              <w:rPr>
                                <w:rFonts w:asciiTheme="minorEastAsia" w:hAnsiTheme="minorEastAsia"/>
                                <w:szCs w:val="21"/>
                              </w:rPr>
                            </w:pPr>
                            <w:r>
                              <w:rPr>
                                <w:rFonts w:asciiTheme="minorEastAsia" w:hAnsiTheme="minorEastAsia" w:hint="eastAsia"/>
                                <w:szCs w:val="21"/>
                              </w:rPr>
                              <w:t>①変更したい日付をクリックすると、前の図のようになります。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CF618E2" id="AutoShape 882" o:spid="_x0000_s1591" style="position:absolute;left:0;text-align:left;margin-left:145.8pt;margin-top:6.45pt;width:300.85pt;height:23.1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" stroked="f">
                <v:textbox inset=".2mm,.2mm,.2mm,.2mm">
                  <w:txbxContent>
                    <w:p w14:paraId="323BCBFC" w14:textId="77777777" w:rsidR="00BB492B" w:rsidRDefault="00BB492B" w:rsidP="009E64E5">
                      <w:pPr>
                        <w:rPr>
                          <w:rFonts w:asciiTheme="minorEastAsia" w:hAnsiTheme="minorEastAsia"/>
                          <w:szCs w:val="21"/>
                        </w:rPr>
                      </w:pPr>
                      <w:r>
                        <w:rPr>
                          <w:rFonts w:asciiTheme="minorEastAsia" w:hAnsiTheme="minorEastAsia" w:hint="eastAsia"/>
                          <w:szCs w:val="21"/>
                        </w:rPr>
                        <w:t>①変更したい日付をクリックすると、前の図のようになります。</w:t>
                      </w:r>
                    </w:p>
                  </w:txbxContent>
                </v:textbox>
              </v:roundrect>
            </w:pict>
          </mc:Fallback>
        </mc:AlternateContent>
      </w:r>
    </w:p>
    <w:p w14:paraId="62263570" w14:textId="77777777" w:rsidR="009E64E5" w:rsidRPr="00D23DA9" w:rsidRDefault="009E64E5" w:rsidP="00E52CB3"/>
    <w:p w14:paraId="6EDCFDD3" w14:textId="77777777" w:rsidR="009E64E5" w:rsidRPr="00D23DA9" w:rsidRDefault="009E64E5" w:rsidP="00E52CB3"/>
    <w:p w14:paraId="2F027653" w14:textId="77777777" w:rsidR="009E64E5" w:rsidRPr="00D23DA9" w:rsidRDefault="00DD7F5E" w:rsidP="00E52CB3">
      <w:r w:rsidRPr="00D23DA9">
        <w:rPr>
          <w:noProof/>
        </w:rPr>
        <mc:AlternateContent>
          <mc:Choice Requires="wps">
            <w:drawing>
              <wp:anchor distT="0" distB="0" distL="114300" distR="114300" simplePos="0" relativeHeight="251718144" behindDoc="0" locked="0" layoutInCell="1" allowOverlap="1" wp14:anchorId="145D4796" wp14:editId="717C4F98">
                <wp:simplePos x="0" y="0"/>
                <wp:positionH relativeFrom="column">
                  <wp:posOffset>2883535</wp:posOffset>
                </wp:positionH>
                <wp:positionV relativeFrom="paragraph">
                  <wp:posOffset>177165</wp:posOffset>
                </wp:positionV>
                <wp:extent cx="635" cy="180975"/>
                <wp:effectExtent l="22225" t="24765" r="24765" b="22860"/>
                <wp:wrapNone/>
                <wp:docPr id="1144" name="AutoShape 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097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160D9B" id="AutoShape 883" o:spid="_x0000_s1026" type="#_x0000_t32" style="position:absolute;left:0;text-align:left;margin-left:227.05pt;margin-top:13.95pt;width:.05pt;height:14.2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" strokecolor="red" strokeweight="2.5pt"/>
            </w:pict>
          </mc:Fallback>
        </mc:AlternateContent>
      </w:r>
      <w:r w:rsidR="00900A50" w:rsidRPr="00D23DA9">
        <w:rPr>
          <w:rFonts w:hint="eastAsia"/>
        </w:rPr>
        <w:tab/>
      </w:r>
      <w:r w:rsidR="00900A50" w:rsidRPr="00D23DA9">
        <w:rPr>
          <w:rFonts w:hint="eastAsia"/>
        </w:rPr>
        <w:tab/>
      </w:r>
      <w:r w:rsidR="00900A50" w:rsidRPr="00D23DA9">
        <w:rPr>
          <w:rFonts w:hint="eastAsia"/>
          <w:noProof/>
        </w:rPr>
        <w:drawing>
          <wp:inline distT="0" distB="0" distL="0" distR="0" wp14:anchorId="059C5942" wp14:editId="49067B52">
            <wp:extent cx="2560000" cy="200000"/>
            <wp:effectExtent l="19050" t="0" r="0" b="0"/>
            <wp:docPr id="75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9" cstate="print"/>
                    <a:srcRect/>
                    <a:stretch>
                      <a:fillRect/>
                    </a:stretch>
                  </pic:blipFill>
                  <pic:spPr bwMode="auto">
                    <a:xfrm>
                      <a:off x="0" y="0"/>
                      <a:ext cx="2560000" cy="200000"/>
                    </a:xfrm>
                    <a:prstGeom prst="rect">
                      <a:avLst/>
                    </a:prstGeom>
                    <a:noFill/>
                    <a:ln w="9525">
                      <a:noFill/>
                      <a:miter lim="800000"/>
                      <a:headEnd/>
                      <a:tailEnd/>
                    </a:ln>
                  </pic:spPr>
                </pic:pic>
              </a:graphicData>
            </a:graphic>
          </wp:inline>
        </w:drawing>
      </w:r>
    </w:p>
    <w:p w14:paraId="0C820C92" w14:textId="77777777" w:rsidR="00E52CB3" w:rsidRPr="00D23DA9" w:rsidRDefault="003C4397" w:rsidP="00E52CB3">
      <w:r w:rsidRPr="00D23DA9">
        <w:rPr>
          <w:noProof/>
        </w:rPr>
        <mc:AlternateContent>
          <mc:Choice Requires="wps">
            <w:drawing>
              <wp:anchor distT="0" distB="0" distL="114300" distR="114300" simplePos="0" relativeHeight="251719168" behindDoc="0" locked="0" layoutInCell="1" allowOverlap="1" wp14:anchorId="09031204" wp14:editId="18B5D16F">
                <wp:simplePos x="0" y="0"/>
                <wp:positionH relativeFrom="column">
                  <wp:posOffset>2070735</wp:posOffset>
                </wp:positionH>
                <wp:positionV relativeFrom="paragraph">
                  <wp:posOffset>38100</wp:posOffset>
                </wp:positionV>
                <wp:extent cx="3172460" cy="504825"/>
                <wp:effectExtent l="0" t="0" r="8890" b="9525"/>
                <wp:wrapNone/>
                <wp:docPr id="1143" name="AutoShape 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2460" cy="5048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02DAA0" w14:textId="77777777" w:rsidR="00BB492B" w:rsidRDefault="00BB492B" w:rsidP="00900A50">
                            <w:pPr>
                              <w:rPr>
                                <w:rFonts w:asciiTheme="minorEastAsia" w:hAnsiTheme="minorEastAsia"/>
                                <w:szCs w:val="21"/>
                              </w:rPr>
                            </w:pPr>
                            <w:r>
                              <w:rPr>
                                <w:rFonts w:asciiTheme="minorEastAsia" w:hAnsiTheme="minorEastAsia" w:hint="eastAsia"/>
                                <w:szCs w:val="21"/>
                              </w:rPr>
                              <w:t>②手入力にて変更し、どこか他の項目にカーソルを移動すると、次の図のように日付が変更されます。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031204" id="AutoShape 884" o:spid="_x0000_s1592" style="position:absolute;left:0;text-align:left;margin-left:163.05pt;margin-top:3pt;width:249.8pt;height:39.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" stroked="f">
                <v:textbox inset=".2mm,.2mm,.2mm,.2mm">
                  <w:txbxContent>
                    <w:p w14:paraId="0A02DAA0" w14:textId="77777777" w:rsidR="00BB492B" w:rsidRDefault="00BB492B" w:rsidP="00900A50">
                      <w:pPr>
                        <w:rPr>
                          <w:rFonts w:asciiTheme="minorEastAsia" w:hAnsiTheme="minorEastAsia"/>
                          <w:szCs w:val="21"/>
                        </w:rPr>
                      </w:pPr>
                      <w:r>
                        <w:rPr>
                          <w:rFonts w:asciiTheme="minorEastAsia" w:hAnsiTheme="minorEastAsia" w:hint="eastAsia"/>
                          <w:szCs w:val="21"/>
                        </w:rPr>
                        <w:t>②手入力にて変更し、どこか他の項目にカーソルを移動すると、次の図のように日付が変更されます。</w:t>
                      </w:r>
                    </w:p>
                  </w:txbxContent>
                </v:textbox>
              </v:roundrect>
            </w:pict>
          </mc:Fallback>
        </mc:AlternateContent>
      </w:r>
    </w:p>
    <w:p w14:paraId="7428FC47" w14:textId="77777777" w:rsidR="00E52CB3" w:rsidRPr="00D23DA9" w:rsidRDefault="00E52CB3" w:rsidP="00E52CB3"/>
    <w:p w14:paraId="63631552" w14:textId="77777777" w:rsidR="00E52CB3" w:rsidRPr="00D23DA9" w:rsidRDefault="00DD7F5E" w:rsidP="00E52CB3">
      <w:r w:rsidRPr="00D23DA9">
        <w:rPr>
          <w:noProof/>
        </w:rPr>
        <mc:AlternateContent>
          <mc:Choice Requires="wps">
            <w:drawing>
              <wp:anchor distT="0" distB="0" distL="114300" distR="114300" simplePos="0" relativeHeight="251720192" behindDoc="0" locked="0" layoutInCell="1" allowOverlap="1" wp14:anchorId="2CEF266C" wp14:editId="12303E3C">
                <wp:simplePos x="0" y="0"/>
                <wp:positionH relativeFrom="column">
                  <wp:posOffset>2407285</wp:posOffset>
                </wp:positionH>
                <wp:positionV relativeFrom="paragraph">
                  <wp:posOffset>201930</wp:posOffset>
                </wp:positionV>
                <wp:extent cx="1253490" cy="244475"/>
                <wp:effectExtent l="22225" t="20955" r="19685" b="20320"/>
                <wp:wrapNone/>
                <wp:docPr id="1142" name="AutoShape 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490" cy="2444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220EE9" id="AutoShape 885" o:spid="_x0000_s1026" style="position:absolute;left:0;text-align:left;margin-left:189.55pt;margin-top:15.9pt;width:98.7pt;height:19.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" filled="f" strokecolor="red" strokeweight="2.5pt">
                <v:textbox inset="5.85pt,.7pt,5.85pt,.7pt"/>
              </v:roundrect>
            </w:pict>
          </mc:Fallback>
        </mc:AlternateContent>
      </w:r>
    </w:p>
    <w:p w14:paraId="6B35C96C" w14:textId="77777777" w:rsidR="00900A50" w:rsidRPr="00D23DA9" w:rsidRDefault="00900A50" w:rsidP="00E52CB3">
      <w:r w:rsidRPr="00D23DA9">
        <w:rPr>
          <w:rFonts w:hint="eastAsia"/>
        </w:rPr>
        <w:tab/>
      </w:r>
      <w:r w:rsidRPr="00D23DA9">
        <w:rPr>
          <w:rFonts w:hint="eastAsia"/>
        </w:rPr>
        <w:tab/>
      </w:r>
      <w:r w:rsidRPr="00D23DA9">
        <w:rPr>
          <w:rFonts w:hint="eastAsia"/>
          <w:noProof/>
        </w:rPr>
        <w:drawing>
          <wp:inline distT="0" distB="0" distL="0" distR="0" wp14:anchorId="70219AFC" wp14:editId="5FD02C08">
            <wp:extent cx="2560000" cy="194389"/>
            <wp:effectExtent l="19050" t="0" r="0" b="0"/>
            <wp:docPr id="76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0" cstate="print"/>
                    <a:srcRect/>
                    <a:stretch>
                      <a:fillRect/>
                    </a:stretch>
                  </pic:blipFill>
                  <pic:spPr bwMode="auto">
                    <a:xfrm>
                      <a:off x="0" y="0"/>
                      <a:ext cx="2560000" cy="194389"/>
                    </a:xfrm>
                    <a:prstGeom prst="rect">
                      <a:avLst/>
                    </a:prstGeom>
                    <a:noFill/>
                    <a:ln w="9525">
                      <a:noFill/>
                      <a:miter lim="800000"/>
                      <a:headEnd/>
                      <a:tailEnd/>
                    </a:ln>
                  </pic:spPr>
                </pic:pic>
              </a:graphicData>
            </a:graphic>
          </wp:inline>
        </w:drawing>
      </w:r>
    </w:p>
    <w:p w14:paraId="097D1DE3" w14:textId="77777777" w:rsidR="00900A50" w:rsidRPr="00D23DA9" w:rsidRDefault="00DD7F5E" w:rsidP="00E52CB3">
      <w:r w:rsidRPr="00D23DA9">
        <w:rPr>
          <w:noProof/>
        </w:rPr>
        <mc:AlternateContent>
          <mc:Choice Requires="wps">
            <w:drawing>
              <wp:anchor distT="0" distB="0" distL="114300" distR="114300" simplePos="0" relativeHeight="251721216" behindDoc="0" locked="0" layoutInCell="1" allowOverlap="1" wp14:anchorId="40EBC32D" wp14:editId="50361D80">
                <wp:simplePos x="0" y="0"/>
                <wp:positionH relativeFrom="margin">
                  <wp:align>right</wp:align>
                </wp:positionH>
                <wp:positionV relativeFrom="paragraph">
                  <wp:posOffset>171450</wp:posOffset>
                </wp:positionV>
                <wp:extent cx="6096000" cy="752475"/>
                <wp:effectExtent l="0" t="0" r="19050" b="28575"/>
                <wp:wrapNone/>
                <wp:docPr id="1141" name="Text Box 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752475"/>
                        </a:xfrm>
                        <a:prstGeom prst="rect">
                          <a:avLst/>
                        </a:prstGeom>
                        <a:solidFill>
                          <a:srgbClr val="FFFFFF"/>
                        </a:solidFill>
                        <a:ln w="9525">
                          <a:solidFill>
                            <a:srgbClr val="000000"/>
                          </a:solidFill>
                          <a:miter lim="800000"/>
                          <a:headEnd/>
                          <a:tailEnd/>
                        </a:ln>
                      </wps:spPr>
                      <wps:txbx>
                        <w:txbxContent>
                          <w:p w14:paraId="051D7697" w14:textId="77777777" w:rsidR="00BB492B" w:rsidRDefault="00BB492B" w:rsidP="00900A50">
                            <w:r>
                              <w:rPr>
                                <w:rFonts w:hint="eastAsia"/>
                              </w:rPr>
                              <w:t>※メモ※</w:t>
                            </w:r>
                          </w:p>
                          <w:p w14:paraId="565B2298" w14:textId="77777777" w:rsidR="00BB492B" w:rsidRDefault="00BB492B" w:rsidP="00900A50">
                            <w:r>
                              <w:rPr>
                                <w:rFonts w:hint="eastAsia"/>
                              </w:rPr>
                              <w:t>日付の入力は和暦になります。</w:t>
                            </w:r>
                          </w:p>
                          <w:p w14:paraId="014B13B7" w14:textId="77777777" w:rsidR="00BB492B" w:rsidRPr="00386D77" w:rsidRDefault="00BB492B" w:rsidP="00900A50">
                            <w:r>
                              <w:rPr>
                                <w:rFonts w:hint="eastAsia"/>
                              </w:rPr>
                              <w:t>左の1桁については、3→昭和、4→平成となります。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BC32D" id="Text Box 886" o:spid="_x0000_s1593" type="#_x0000_t202" style="position:absolute;left:0;text-align:left;margin-left:428.8pt;margin-top:13.5pt;width:480pt;height:59.25pt;z-index:251721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">
                <v:textbox inset="5.85pt,.7pt,5.85pt,.7pt">
                  <w:txbxContent>
                    <w:p w14:paraId="051D7697" w14:textId="77777777" w:rsidR="00BB492B" w:rsidRDefault="00BB492B" w:rsidP="00900A50">
                      <w:r>
                        <w:rPr>
                          <w:rFonts w:hint="eastAsia"/>
                        </w:rPr>
                        <w:t>※メモ※</w:t>
                      </w:r>
                    </w:p>
                    <w:p w14:paraId="565B2298" w14:textId="77777777" w:rsidR="00BB492B" w:rsidRDefault="00BB492B" w:rsidP="00900A50">
                      <w:r>
                        <w:rPr>
                          <w:rFonts w:hint="eastAsia"/>
                        </w:rPr>
                        <w:t>日付の入力は和暦になります。</w:t>
                      </w:r>
                    </w:p>
                    <w:p w14:paraId="014B13B7" w14:textId="77777777" w:rsidR="00BB492B" w:rsidRPr="00386D77" w:rsidRDefault="00BB492B" w:rsidP="00900A50">
                      <w:r>
                        <w:rPr>
                          <w:rFonts w:hint="eastAsia"/>
                        </w:rPr>
                        <w:t>左の1桁については、3→昭和、4→平成となります。</w:t>
                      </w:r>
                    </w:p>
                  </w:txbxContent>
                </v:textbox>
                <w10:wrap anchorx="margin"/>
              </v:shape>
            </w:pict>
          </mc:Fallback>
        </mc:AlternateContent>
      </w:r>
    </w:p>
    <w:p w14:paraId="1FF04570" w14:textId="77777777" w:rsidR="00900A50" w:rsidRPr="00D23DA9" w:rsidRDefault="00900A50" w:rsidP="00E52CB3"/>
    <w:p w14:paraId="5FA4A776" w14:textId="77777777" w:rsidR="00E52CB3" w:rsidRPr="00D23DA9" w:rsidRDefault="00E52CB3" w:rsidP="00E52CB3"/>
    <w:p w14:paraId="4AB94889" w14:textId="77777777" w:rsidR="00E52CB3" w:rsidRPr="00D23DA9" w:rsidRDefault="00E52CB3" w:rsidP="00E52CB3"/>
    <w:p w14:paraId="41209479" w14:textId="77777777" w:rsidR="00E52CB3" w:rsidRPr="00D23DA9" w:rsidRDefault="00E52CB3" w:rsidP="00E52CB3"/>
    <w:p w14:paraId="19ECC498" w14:textId="77777777" w:rsidR="00580220" w:rsidRPr="00D23DA9" w:rsidRDefault="00580220" w:rsidP="00E52CB3"/>
    <w:p w14:paraId="2B3EBE82" w14:textId="0D3EA39E" w:rsidR="00386D77" w:rsidRPr="00D23DA9" w:rsidRDefault="00386D77" w:rsidP="00386D77">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日付の選択（カレンダーによる変更）</w:t>
      </w:r>
      <w:r w:rsidRPr="00D23DA9">
        <w:rPr>
          <w:rFonts w:hint="eastAsia"/>
          <w:b/>
          <w:sz w:val="28"/>
          <w:szCs w:val="28"/>
          <w:shd w:val="clear" w:color="auto" w:fill="C6D9F1" w:themeFill="text2" w:themeFillTint="33"/>
        </w:rPr>
        <w:tab/>
      </w:r>
      <w:r w:rsidR="00235502"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9C6E86">
        <w:rPr>
          <w:b/>
          <w:sz w:val="28"/>
          <w:szCs w:val="28"/>
          <w:shd w:val="clear" w:color="auto" w:fill="C6D9F1" w:themeFill="text2" w:themeFillTint="33"/>
        </w:rPr>
        <w:t xml:space="preserve">   </w:t>
      </w:r>
    </w:p>
    <w:p w14:paraId="211F390D" w14:textId="77777777" w:rsidR="00386D77" w:rsidRPr="00D23DA9" w:rsidRDefault="00386D77" w:rsidP="00E52CB3">
      <w:pPr>
        <w:rPr>
          <w:szCs w:val="21"/>
        </w:rPr>
      </w:pPr>
      <w:r w:rsidRPr="00D23DA9">
        <w:rPr>
          <w:rFonts w:hint="eastAsia"/>
        </w:rPr>
        <w:t>①</w:t>
      </w:r>
      <w:r w:rsidR="00595F4E" w:rsidRPr="00D23DA9">
        <w:rPr>
          <w:rFonts w:hint="eastAsia"/>
          <w:szCs w:val="21"/>
        </w:rPr>
        <w:t>変更したい日付をダブルクリックすると、</w:t>
      </w:r>
      <w:r w:rsidR="00D36C54" w:rsidRPr="00D23DA9">
        <w:rPr>
          <w:rFonts w:hint="eastAsia"/>
          <w:szCs w:val="21"/>
        </w:rPr>
        <w:t>次の図</w:t>
      </w:r>
      <w:r w:rsidR="00595F4E" w:rsidRPr="00D23DA9">
        <w:rPr>
          <w:rFonts w:hint="eastAsia"/>
          <w:szCs w:val="21"/>
        </w:rPr>
        <w:t>のようなカレンダーが</w:t>
      </w:r>
      <w:r w:rsidRPr="00D23DA9">
        <w:rPr>
          <w:rFonts w:hint="eastAsia"/>
          <w:szCs w:val="21"/>
        </w:rPr>
        <w:t>表示されます。</w:t>
      </w:r>
    </w:p>
    <w:p w14:paraId="45DC6790" w14:textId="77777777" w:rsidR="00900A50" w:rsidRPr="00D23DA9" w:rsidRDefault="003C4397" w:rsidP="00E52CB3">
      <w:r w:rsidRPr="00D23DA9">
        <w:rPr>
          <w:noProof/>
        </w:rPr>
        <mc:AlternateContent>
          <mc:Choice Requires="wps">
            <w:drawing>
              <wp:anchor distT="0" distB="0" distL="114300" distR="114300" simplePos="0" relativeHeight="251723264" behindDoc="0" locked="0" layoutInCell="1" allowOverlap="1" wp14:anchorId="5CA4CF54" wp14:editId="4716953C">
                <wp:simplePos x="0" y="0"/>
                <wp:positionH relativeFrom="column">
                  <wp:posOffset>289560</wp:posOffset>
                </wp:positionH>
                <wp:positionV relativeFrom="paragraph">
                  <wp:posOffset>1257300</wp:posOffset>
                </wp:positionV>
                <wp:extent cx="2133600" cy="647700"/>
                <wp:effectExtent l="0" t="0" r="0" b="0"/>
                <wp:wrapNone/>
                <wp:docPr id="1139" name="AutoShape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0" cy="647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BCD4AF" w14:textId="77777777" w:rsidR="00BB492B" w:rsidRDefault="00BB492B" w:rsidP="00386D77">
                            <w:pPr>
                              <w:rPr>
                                <w:rFonts w:asciiTheme="minorEastAsia" w:hAnsiTheme="minorEastAsia"/>
                                <w:szCs w:val="21"/>
                              </w:rPr>
                            </w:pPr>
                            <w:r>
                              <w:rPr>
                                <w:rFonts w:asciiTheme="minorEastAsia" w:hAnsiTheme="minorEastAsia" w:hint="eastAsia"/>
                                <w:szCs w:val="21"/>
                              </w:rPr>
                              <w:t>②日付を選択し、</w:t>
                            </w:r>
                            <w:r w:rsidRPr="00386D77">
                              <w:rPr>
                                <w:rFonts w:asciiTheme="minorEastAsia" w:hAnsiTheme="minorEastAsia" w:hint="eastAsia"/>
                                <w:color w:val="FFFFFF" w:themeColor="background1"/>
                                <w:szCs w:val="21"/>
                                <w:shd w:val="clear" w:color="auto" w:fill="000000" w:themeFill="text1"/>
                              </w:rPr>
                              <w:t>決定</w:t>
                            </w:r>
                            <w:r>
                              <w:rPr>
                                <w:rFonts w:asciiTheme="minorEastAsia" w:hAnsiTheme="minorEastAsia" w:hint="eastAsia"/>
                                <w:szCs w:val="21"/>
                              </w:rPr>
                              <w:t>をクリックすると、変更されます。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CA4CF54" id="AutoShape 888" o:spid="_x0000_s1594" style="position:absolute;left:0;text-align:left;margin-left:22.8pt;margin-top:99pt;width:168pt;height:51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" stroked="f">
                <v:textbox inset=".2mm,.2mm,.2mm,.2mm">
                  <w:txbxContent>
                    <w:p w14:paraId="08BCD4AF" w14:textId="77777777" w:rsidR="00BB492B" w:rsidRDefault="00BB492B" w:rsidP="00386D77">
                      <w:pPr>
                        <w:rPr>
                          <w:rFonts w:asciiTheme="minorEastAsia" w:hAnsiTheme="minorEastAsia"/>
                          <w:szCs w:val="21"/>
                        </w:rPr>
                      </w:pPr>
                      <w:r>
                        <w:rPr>
                          <w:rFonts w:asciiTheme="minorEastAsia" w:hAnsiTheme="minorEastAsia" w:hint="eastAsia"/>
                          <w:szCs w:val="21"/>
                        </w:rPr>
                        <w:t>②日付を選択し、</w:t>
                      </w:r>
                      <w:r w:rsidRPr="00386D77">
                        <w:rPr>
                          <w:rFonts w:asciiTheme="minorEastAsia" w:hAnsiTheme="minorEastAsia" w:hint="eastAsia"/>
                          <w:color w:val="FFFFFF" w:themeColor="background1"/>
                          <w:szCs w:val="21"/>
                          <w:shd w:val="clear" w:color="auto" w:fill="000000" w:themeFill="text1"/>
                        </w:rPr>
                        <w:t>決定</w:t>
                      </w:r>
                      <w:r>
                        <w:rPr>
                          <w:rFonts w:asciiTheme="minorEastAsia" w:hAnsiTheme="minorEastAsia" w:hint="eastAsia"/>
                          <w:szCs w:val="21"/>
                        </w:rPr>
                        <w:t>をクリックすると、変更されます。</w:t>
                      </w:r>
                    </w:p>
                  </w:txbxContent>
                </v:textbox>
              </v:roundrect>
            </w:pict>
          </mc:Fallback>
        </mc:AlternateContent>
      </w:r>
      <w:r w:rsidRPr="00D23DA9">
        <w:rPr>
          <w:noProof/>
        </w:rPr>
        <mc:AlternateContent>
          <mc:Choice Requires="wps">
            <w:drawing>
              <wp:anchor distT="0" distB="0" distL="114300" distR="114300" simplePos="0" relativeHeight="252922368" behindDoc="0" locked="0" layoutInCell="1" allowOverlap="1" wp14:anchorId="14D2D000" wp14:editId="4868018D">
                <wp:simplePos x="0" y="0"/>
                <wp:positionH relativeFrom="column">
                  <wp:posOffset>2419350</wp:posOffset>
                </wp:positionH>
                <wp:positionV relativeFrom="paragraph">
                  <wp:posOffset>1584960</wp:posOffset>
                </wp:positionV>
                <wp:extent cx="326390" cy="635"/>
                <wp:effectExtent l="19050" t="23495" r="16510" b="23495"/>
                <wp:wrapNone/>
                <wp:docPr id="1081" name="AutoShap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3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EE2536" id="AutoShape 853" o:spid="_x0000_s1026" type="#_x0000_t32" style="position:absolute;left:0;text-align:left;margin-left:190.5pt;margin-top:124.8pt;width:25.7pt;height:.05pt;z-index:2529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" strokecolor="red" strokeweight="2.5pt"/>
            </w:pict>
          </mc:Fallback>
        </mc:AlternateContent>
      </w:r>
      <w:r w:rsidR="00386D77" w:rsidRPr="00D23DA9">
        <w:rPr>
          <w:rFonts w:hint="eastAsia"/>
        </w:rPr>
        <w:tab/>
      </w:r>
      <w:r w:rsidR="00386D77" w:rsidRPr="00D23DA9">
        <w:rPr>
          <w:rFonts w:hint="eastAsia"/>
        </w:rPr>
        <w:tab/>
      </w:r>
      <w:r w:rsidRPr="00D23DA9">
        <w:tab/>
      </w:r>
      <w:r w:rsidRPr="00D23DA9">
        <w:tab/>
      </w:r>
      <w:r w:rsidRPr="00D23DA9">
        <w:tab/>
      </w:r>
      <w:r w:rsidR="00386D77" w:rsidRPr="00D23DA9">
        <w:rPr>
          <w:rFonts w:hint="eastAsia"/>
          <w:noProof/>
        </w:rPr>
        <w:drawing>
          <wp:inline distT="0" distB="0" distL="0" distR="0" wp14:anchorId="01742DB1" wp14:editId="5910677F">
            <wp:extent cx="1371600" cy="1649730"/>
            <wp:effectExtent l="19050" t="0" r="0" b="0"/>
            <wp:docPr id="76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1" cstate="print"/>
                    <a:srcRect/>
                    <a:stretch>
                      <a:fillRect/>
                    </a:stretch>
                  </pic:blipFill>
                  <pic:spPr bwMode="auto">
                    <a:xfrm>
                      <a:off x="0" y="0"/>
                      <a:ext cx="1371600" cy="1649730"/>
                    </a:xfrm>
                    <a:prstGeom prst="rect">
                      <a:avLst/>
                    </a:prstGeom>
                    <a:noFill/>
                    <a:ln w="9525">
                      <a:noFill/>
                      <a:miter lim="800000"/>
                      <a:headEnd/>
                      <a:tailEnd/>
                    </a:ln>
                  </pic:spPr>
                </pic:pic>
              </a:graphicData>
            </a:graphic>
          </wp:inline>
        </w:drawing>
      </w:r>
    </w:p>
    <w:p w14:paraId="337DCFDD" w14:textId="141982BE" w:rsidR="003C4397" w:rsidRDefault="003C4397">
      <w:pPr>
        <w:widowControl/>
        <w:jc w:val="left"/>
      </w:pPr>
      <w:r w:rsidRPr="00D23DA9">
        <w:br w:type="page"/>
      </w:r>
    </w:p>
    <w:p w14:paraId="31B97902" w14:textId="77777777" w:rsidR="009C6E86" w:rsidRPr="00D23DA9" w:rsidRDefault="009C6E86">
      <w:pPr>
        <w:widowControl/>
        <w:jc w:val="left"/>
      </w:pPr>
    </w:p>
    <w:p w14:paraId="09F38D0E" w14:textId="23A47794" w:rsidR="00386D77" w:rsidRPr="00D23DA9" w:rsidRDefault="00386D77" w:rsidP="00386D77">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出力</w:t>
      </w:r>
      <w:r w:rsidR="00471903" w:rsidRPr="00D23DA9">
        <w:rPr>
          <w:rFonts w:hint="eastAsia"/>
          <w:b/>
          <w:sz w:val="28"/>
          <w:szCs w:val="28"/>
          <w:shd w:val="clear" w:color="auto" w:fill="C6D9F1" w:themeFill="text2" w:themeFillTint="33"/>
        </w:rPr>
        <w:t>方式</w:t>
      </w:r>
      <w:r w:rsidRPr="00D23DA9">
        <w:rPr>
          <w:rFonts w:hint="eastAsia"/>
          <w:b/>
          <w:sz w:val="28"/>
          <w:szCs w:val="28"/>
          <w:shd w:val="clear" w:color="auto" w:fill="C6D9F1" w:themeFill="text2" w:themeFillTint="33"/>
        </w:rPr>
        <w:t>の選択</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9C6E86">
        <w:rPr>
          <w:b/>
          <w:sz w:val="28"/>
          <w:szCs w:val="28"/>
          <w:shd w:val="clear" w:color="auto" w:fill="C6D9F1" w:themeFill="text2" w:themeFillTint="33"/>
        </w:rPr>
        <w:t xml:space="preserve">   </w:t>
      </w:r>
    </w:p>
    <w:p w14:paraId="5F77184B" w14:textId="77777777" w:rsidR="00386D77" w:rsidRPr="00D23DA9" w:rsidRDefault="00471903" w:rsidP="00E52CB3">
      <w:r w:rsidRPr="00D23DA9">
        <w:rPr>
          <w:rFonts w:hint="eastAsia"/>
        </w:rPr>
        <w:t>帳票により、出力する項目の順序や区分、方式等が選択できます。</w:t>
      </w:r>
    </w:p>
    <w:p w14:paraId="76EBD6A6" w14:textId="77777777" w:rsidR="00471903" w:rsidRPr="00D23DA9" w:rsidRDefault="00471903" w:rsidP="00E52CB3">
      <w:r w:rsidRPr="00D23DA9">
        <w:rPr>
          <w:rFonts w:hint="eastAsia"/>
        </w:rPr>
        <w:t>※選択及び変更できる抽出項目が、選択した方式に合わせて自動的に変更されます。</w:t>
      </w:r>
    </w:p>
    <w:p w14:paraId="5096A39A" w14:textId="77777777" w:rsidR="00386D77" w:rsidRPr="00D23DA9" w:rsidRDefault="00386D77" w:rsidP="00E52CB3"/>
    <w:p w14:paraId="3E0F2A2E" w14:textId="77777777" w:rsidR="00386D77" w:rsidRPr="00D23DA9" w:rsidRDefault="00471903" w:rsidP="00E52CB3">
      <w:r w:rsidRPr="00D23DA9">
        <w:rPr>
          <w:rFonts w:hint="eastAsia"/>
        </w:rPr>
        <w:tab/>
      </w:r>
      <w:r w:rsidR="00386D77" w:rsidRPr="00D23DA9">
        <w:rPr>
          <w:rFonts w:hint="eastAsia"/>
          <w:noProof/>
        </w:rPr>
        <w:drawing>
          <wp:inline distT="0" distB="0" distL="0" distR="0" wp14:anchorId="45624436" wp14:editId="655F54D7">
            <wp:extent cx="514422" cy="381053"/>
            <wp:effectExtent l="19050" t="0" r="0" b="0"/>
            <wp:docPr id="32"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2" cstate="print"/>
                    <a:srcRect/>
                    <a:stretch>
                      <a:fillRect/>
                    </a:stretch>
                  </pic:blipFill>
                  <pic:spPr bwMode="auto">
                    <a:xfrm>
                      <a:off x="0" y="0"/>
                      <a:ext cx="514422" cy="381053"/>
                    </a:xfrm>
                    <a:prstGeom prst="rect">
                      <a:avLst/>
                    </a:prstGeom>
                    <a:noFill/>
                    <a:ln w="9525">
                      <a:noFill/>
                      <a:miter lim="800000"/>
                      <a:headEnd/>
                      <a:tailEnd/>
                    </a:ln>
                  </pic:spPr>
                </pic:pic>
              </a:graphicData>
            </a:graphic>
          </wp:inline>
        </w:drawing>
      </w:r>
      <w:r w:rsidR="00386D77" w:rsidRPr="00D23DA9">
        <w:rPr>
          <w:rFonts w:hint="eastAsia"/>
        </w:rPr>
        <w:t xml:space="preserve">　　</w:t>
      </w:r>
      <w:r w:rsidRPr="00D23DA9">
        <w:rPr>
          <w:rFonts w:hint="eastAsia"/>
          <w:noProof/>
        </w:rPr>
        <w:drawing>
          <wp:inline distT="0" distB="0" distL="0" distR="0" wp14:anchorId="4E7F7AD3" wp14:editId="1546B6EA">
            <wp:extent cx="761905" cy="766870"/>
            <wp:effectExtent l="19050" t="0" r="95" b="0"/>
            <wp:docPr id="4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3" cstate="print"/>
                    <a:srcRect/>
                    <a:stretch>
                      <a:fillRect/>
                    </a:stretch>
                  </pic:blipFill>
                  <pic:spPr bwMode="auto">
                    <a:xfrm>
                      <a:off x="0" y="0"/>
                      <a:ext cx="761905" cy="766870"/>
                    </a:xfrm>
                    <a:prstGeom prst="rect">
                      <a:avLst/>
                    </a:prstGeom>
                    <a:noFill/>
                    <a:ln w="9525">
                      <a:noFill/>
                      <a:miter lim="800000"/>
                      <a:headEnd/>
                      <a:tailEnd/>
                    </a:ln>
                  </pic:spPr>
                </pic:pic>
              </a:graphicData>
            </a:graphic>
          </wp:inline>
        </w:drawing>
      </w:r>
      <w:r w:rsidRPr="00D23DA9">
        <w:rPr>
          <w:rFonts w:hint="eastAsia"/>
        </w:rPr>
        <w:t xml:space="preserve">　</w:t>
      </w:r>
      <w:r w:rsidRPr="00D23DA9">
        <w:rPr>
          <w:rFonts w:hint="eastAsia"/>
          <w:noProof/>
        </w:rPr>
        <w:drawing>
          <wp:inline distT="0" distB="0" distL="0" distR="0" wp14:anchorId="592BF659" wp14:editId="54E3FDAE">
            <wp:extent cx="2220952" cy="381053"/>
            <wp:effectExtent l="19050" t="0" r="7898" b="0"/>
            <wp:docPr id="769"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4" cstate="print"/>
                    <a:srcRect/>
                    <a:stretch>
                      <a:fillRect/>
                    </a:stretch>
                  </pic:blipFill>
                  <pic:spPr bwMode="auto">
                    <a:xfrm>
                      <a:off x="0" y="0"/>
                      <a:ext cx="2220952" cy="381053"/>
                    </a:xfrm>
                    <a:prstGeom prst="rect">
                      <a:avLst/>
                    </a:prstGeom>
                    <a:noFill/>
                    <a:ln w="9525">
                      <a:noFill/>
                      <a:miter lim="800000"/>
                      <a:headEnd/>
                      <a:tailEnd/>
                    </a:ln>
                  </pic:spPr>
                </pic:pic>
              </a:graphicData>
            </a:graphic>
          </wp:inline>
        </w:drawing>
      </w:r>
    </w:p>
    <w:p w14:paraId="66D1FB61" w14:textId="77777777" w:rsidR="00386D77" w:rsidRPr="00D23DA9" w:rsidRDefault="00386D77" w:rsidP="00E52CB3"/>
    <w:p w14:paraId="20A59BD2" w14:textId="77777777" w:rsidR="00386D77" w:rsidRPr="00D23DA9" w:rsidRDefault="00386D77" w:rsidP="00E52CB3"/>
    <w:p w14:paraId="0C578A21" w14:textId="4BEFC437" w:rsidR="00471903" w:rsidRPr="00D23DA9" w:rsidRDefault="00471903" w:rsidP="00471903">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抽出項目の選択</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9C6E86">
        <w:rPr>
          <w:b/>
          <w:sz w:val="28"/>
          <w:szCs w:val="28"/>
          <w:shd w:val="clear" w:color="auto" w:fill="C6D9F1" w:themeFill="text2" w:themeFillTint="33"/>
        </w:rPr>
        <w:t xml:space="preserve">   </w:t>
      </w:r>
    </w:p>
    <w:p w14:paraId="155AC85E" w14:textId="77777777" w:rsidR="00471903" w:rsidRPr="00D23DA9" w:rsidRDefault="00471903" w:rsidP="00E52CB3">
      <w:r w:rsidRPr="00D23DA9">
        <w:rPr>
          <w:rFonts w:hint="eastAsia"/>
        </w:rPr>
        <w:t>帳票により、出力したい項目を選択できます。</w:t>
      </w:r>
    </w:p>
    <w:p w14:paraId="56C57059" w14:textId="77777777" w:rsidR="00471903" w:rsidRPr="00D23DA9" w:rsidRDefault="00471903" w:rsidP="00E52CB3">
      <w:r w:rsidRPr="00D23DA9">
        <w:rPr>
          <w:rFonts w:hint="eastAsia"/>
        </w:rPr>
        <w:t>改ページの条件等のオプション項目を選択できる帳票もあります。</w:t>
      </w:r>
    </w:p>
    <w:p w14:paraId="6F73FAFE" w14:textId="77777777" w:rsidR="00872595" w:rsidRPr="00D23DA9" w:rsidRDefault="003C4397" w:rsidP="00E52CB3">
      <w:r w:rsidRPr="00D23DA9">
        <w:rPr>
          <w:rFonts w:hint="eastAsia"/>
        </w:rPr>
        <w:t>※</w:t>
      </w:r>
      <w:r w:rsidR="00872595" w:rsidRPr="00D23DA9">
        <w:rPr>
          <w:rFonts w:hint="eastAsia"/>
        </w:rPr>
        <w:t>必要に応じて、✔を入れる、または外します。</w:t>
      </w:r>
    </w:p>
    <w:p w14:paraId="4F70DB5B" w14:textId="77777777" w:rsidR="00471903" w:rsidRPr="00D23DA9" w:rsidRDefault="00471903" w:rsidP="00E52CB3"/>
    <w:p w14:paraId="379C2047" w14:textId="77777777" w:rsidR="00471903" w:rsidRPr="00D23DA9" w:rsidRDefault="00471903" w:rsidP="00E52CB3">
      <w:r w:rsidRPr="00D23DA9">
        <w:rPr>
          <w:rFonts w:hint="eastAsia"/>
        </w:rPr>
        <w:tab/>
      </w:r>
      <w:r w:rsidRPr="00D23DA9">
        <w:rPr>
          <w:rFonts w:hint="eastAsia"/>
          <w:noProof/>
        </w:rPr>
        <w:drawing>
          <wp:inline distT="0" distB="0" distL="0" distR="0" wp14:anchorId="5D1A6EA4" wp14:editId="4987F1C6">
            <wp:extent cx="1886214" cy="381053"/>
            <wp:effectExtent l="19050" t="0" r="0" b="0"/>
            <wp:docPr id="772"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5" cstate="print"/>
                    <a:srcRect/>
                    <a:stretch>
                      <a:fillRect/>
                    </a:stretch>
                  </pic:blipFill>
                  <pic:spPr bwMode="auto">
                    <a:xfrm>
                      <a:off x="0" y="0"/>
                      <a:ext cx="1886214" cy="381053"/>
                    </a:xfrm>
                    <a:prstGeom prst="rect">
                      <a:avLst/>
                    </a:prstGeom>
                    <a:noFill/>
                    <a:ln w="9525">
                      <a:noFill/>
                      <a:miter lim="800000"/>
                      <a:headEnd/>
                      <a:tailEnd/>
                    </a:ln>
                  </pic:spPr>
                </pic:pic>
              </a:graphicData>
            </a:graphic>
          </wp:inline>
        </w:drawing>
      </w:r>
      <w:r w:rsidRPr="00D23DA9">
        <w:rPr>
          <w:rFonts w:hint="eastAsia"/>
        </w:rPr>
        <w:t xml:space="preserve">　</w:t>
      </w:r>
      <w:r w:rsidRPr="00D23DA9">
        <w:rPr>
          <w:rFonts w:hint="eastAsia"/>
          <w:noProof/>
        </w:rPr>
        <w:drawing>
          <wp:inline distT="0" distB="0" distL="0" distR="0" wp14:anchorId="366F1F4F" wp14:editId="7F53128A">
            <wp:extent cx="805928" cy="148611"/>
            <wp:effectExtent l="19050" t="0" r="0" b="0"/>
            <wp:docPr id="77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6" cstate="print"/>
                    <a:srcRect/>
                    <a:stretch>
                      <a:fillRect/>
                    </a:stretch>
                  </pic:blipFill>
                  <pic:spPr bwMode="auto">
                    <a:xfrm>
                      <a:off x="0" y="0"/>
                      <a:ext cx="805928" cy="148611"/>
                    </a:xfrm>
                    <a:prstGeom prst="rect">
                      <a:avLst/>
                    </a:prstGeom>
                    <a:noFill/>
                    <a:ln w="9525">
                      <a:noFill/>
                      <a:miter lim="800000"/>
                      <a:headEnd/>
                      <a:tailEnd/>
                    </a:ln>
                  </pic:spPr>
                </pic:pic>
              </a:graphicData>
            </a:graphic>
          </wp:inline>
        </w:drawing>
      </w:r>
    </w:p>
    <w:p w14:paraId="7B8F250C" w14:textId="77777777" w:rsidR="00471903" w:rsidRPr="00D23DA9" w:rsidRDefault="00471903" w:rsidP="00E52CB3"/>
    <w:p w14:paraId="3D8D34B8" w14:textId="77777777" w:rsidR="00386D77" w:rsidRPr="00D23DA9" w:rsidRDefault="00386D77" w:rsidP="00E52CB3"/>
    <w:p w14:paraId="6D2C5E51" w14:textId="75B4406F" w:rsidR="00872595" w:rsidRPr="00D23DA9" w:rsidRDefault="00872595" w:rsidP="0087259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出力（印刷）の実行</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9C6E86">
        <w:rPr>
          <w:b/>
          <w:sz w:val="28"/>
          <w:szCs w:val="28"/>
          <w:shd w:val="clear" w:color="auto" w:fill="C6D9F1" w:themeFill="text2" w:themeFillTint="33"/>
        </w:rPr>
        <w:t xml:space="preserve">   </w:t>
      </w:r>
    </w:p>
    <w:p w14:paraId="5A2B43B5" w14:textId="77777777" w:rsidR="00872595" w:rsidRPr="00D23DA9" w:rsidRDefault="00872595" w:rsidP="00E52CB3">
      <w:r w:rsidRPr="00D23DA9">
        <w:rPr>
          <w:rFonts w:hint="eastAsia"/>
        </w:rPr>
        <w:t>各帳票画面にて、</w:t>
      </w:r>
      <w:r w:rsidR="00D36C54" w:rsidRPr="00D23DA9">
        <w:rPr>
          <w:rFonts w:hint="eastAsia"/>
        </w:rPr>
        <w:t>次の図</w:t>
      </w:r>
      <w:r w:rsidRPr="00D23DA9">
        <w:rPr>
          <w:rFonts w:hint="eastAsia"/>
        </w:rPr>
        <w:t>の</w:t>
      </w:r>
      <w:r w:rsidRPr="00D23DA9">
        <w:rPr>
          <w:rFonts w:hint="eastAsia"/>
          <w:color w:val="FFFFFF" w:themeColor="background1"/>
          <w:shd w:val="clear" w:color="auto" w:fill="000000" w:themeFill="text1"/>
        </w:rPr>
        <w:t>印刷開始</w:t>
      </w:r>
      <w:r w:rsidRPr="00D23DA9">
        <w:rPr>
          <w:rFonts w:hint="eastAsia"/>
        </w:rPr>
        <w:t>及び</w:t>
      </w:r>
      <w:r w:rsidRPr="00D23DA9">
        <w:rPr>
          <w:rFonts w:hint="eastAsia"/>
          <w:color w:val="FFFFFF" w:themeColor="background1"/>
          <w:shd w:val="clear" w:color="auto" w:fill="000000" w:themeFill="text1"/>
        </w:rPr>
        <w:t>プレビュー</w:t>
      </w:r>
      <w:r w:rsidRPr="00D23DA9">
        <w:rPr>
          <w:rFonts w:hint="eastAsia"/>
        </w:rPr>
        <w:t>が共通であります。</w:t>
      </w:r>
    </w:p>
    <w:p w14:paraId="48D16160" w14:textId="77777777" w:rsidR="00872595" w:rsidRPr="00D23DA9" w:rsidRDefault="00872595" w:rsidP="00E52CB3">
      <w:r w:rsidRPr="00D23DA9">
        <w:rPr>
          <w:rFonts w:hint="eastAsia"/>
        </w:rPr>
        <w:t>必要に応じて投票区や日付、項目等を選択し、</w:t>
      </w:r>
      <w:r w:rsidRPr="00D23DA9">
        <w:rPr>
          <w:rFonts w:hint="eastAsia"/>
          <w:color w:val="FFFFFF" w:themeColor="background1"/>
          <w:shd w:val="clear" w:color="auto" w:fill="000000" w:themeFill="text1"/>
        </w:rPr>
        <w:t>プレビュー</w:t>
      </w:r>
      <w:r w:rsidR="00C3313E" w:rsidRPr="00D23DA9">
        <w:rPr>
          <w:rFonts w:hint="eastAsia"/>
        </w:rPr>
        <w:t>を</w:t>
      </w:r>
      <w:r w:rsidR="00C3313E" w:rsidRPr="00D23DA9">
        <w:rPr>
          <w:rFonts w:hint="eastAsia"/>
          <w:szCs w:val="21"/>
        </w:rPr>
        <w:t>クリック</w:t>
      </w:r>
      <w:r w:rsidRPr="00D23DA9">
        <w:rPr>
          <w:rFonts w:hint="eastAsia"/>
        </w:rPr>
        <w:t>して内容を確認のうえ、プレビュー画面にて印刷を実行します。</w:t>
      </w:r>
    </w:p>
    <w:p w14:paraId="23918BEC" w14:textId="77777777" w:rsidR="00872595" w:rsidRPr="00D23DA9" w:rsidRDefault="00872595" w:rsidP="00E52CB3">
      <w:r w:rsidRPr="00D23DA9">
        <w:rPr>
          <w:rFonts w:hint="eastAsia"/>
        </w:rPr>
        <w:t>※プレビューせずに</w:t>
      </w:r>
      <w:r w:rsidRPr="00D23DA9">
        <w:rPr>
          <w:rFonts w:hint="eastAsia"/>
          <w:color w:val="FFFFFF" w:themeColor="background1"/>
          <w:shd w:val="clear" w:color="auto" w:fill="000000" w:themeFill="text1"/>
        </w:rPr>
        <w:t>印刷実行</w:t>
      </w:r>
      <w:r w:rsidR="00C3313E" w:rsidRPr="00D23DA9">
        <w:rPr>
          <w:rFonts w:hint="eastAsia"/>
        </w:rPr>
        <w:t>を</w:t>
      </w:r>
      <w:r w:rsidR="00C3313E" w:rsidRPr="00D23DA9">
        <w:rPr>
          <w:rFonts w:hint="eastAsia"/>
          <w:szCs w:val="21"/>
        </w:rPr>
        <w:t>クリック</w:t>
      </w:r>
      <w:r w:rsidRPr="00D23DA9">
        <w:rPr>
          <w:rFonts w:hint="eastAsia"/>
        </w:rPr>
        <w:t>しても支障はありません。</w:t>
      </w:r>
    </w:p>
    <w:p w14:paraId="21B1B3BA" w14:textId="77777777" w:rsidR="00872595" w:rsidRPr="00D23DA9" w:rsidRDefault="00872595" w:rsidP="00E52CB3"/>
    <w:p w14:paraId="3948BBFD" w14:textId="77777777" w:rsidR="00872595" w:rsidRPr="00D23DA9" w:rsidRDefault="00872595" w:rsidP="00E52CB3">
      <w:r w:rsidRPr="00D23DA9">
        <w:rPr>
          <w:rFonts w:hint="eastAsia"/>
        </w:rPr>
        <w:tab/>
      </w:r>
      <w:r w:rsidRPr="00D23DA9">
        <w:rPr>
          <w:rFonts w:hint="eastAsia"/>
        </w:rPr>
        <w:tab/>
      </w:r>
      <w:r w:rsidRPr="00D23DA9">
        <w:rPr>
          <w:rFonts w:hint="eastAsia"/>
          <w:noProof/>
        </w:rPr>
        <w:drawing>
          <wp:inline distT="0" distB="0" distL="0" distR="0" wp14:anchorId="0472F149" wp14:editId="30FB41A1">
            <wp:extent cx="1131728" cy="548572"/>
            <wp:effectExtent l="19050" t="0" r="0" b="0"/>
            <wp:docPr id="77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7" cstate="print"/>
                    <a:srcRect/>
                    <a:stretch>
                      <a:fillRect/>
                    </a:stretch>
                  </pic:blipFill>
                  <pic:spPr bwMode="auto">
                    <a:xfrm>
                      <a:off x="0" y="0"/>
                      <a:ext cx="1131728" cy="548572"/>
                    </a:xfrm>
                    <a:prstGeom prst="rect">
                      <a:avLst/>
                    </a:prstGeom>
                    <a:noFill/>
                    <a:ln w="9525">
                      <a:noFill/>
                      <a:miter lim="800000"/>
                      <a:headEnd/>
                      <a:tailEnd/>
                    </a:ln>
                  </pic:spPr>
                </pic:pic>
              </a:graphicData>
            </a:graphic>
          </wp:inline>
        </w:drawing>
      </w:r>
    </w:p>
    <w:p w14:paraId="3660B573" w14:textId="77777777" w:rsidR="00872595" w:rsidRPr="00D23DA9" w:rsidRDefault="00872595" w:rsidP="00E52CB3"/>
    <w:p w14:paraId="371DBCC4" w14:textId="77777777" w:rsidR="00872595" w:rsidRPr="00D23DA9" w:rsidRDefault="003C4397" w:rsidP="003C4397">
      <w:pPr>
        <w:widowControl/>
        <w:jc w:val="left"/>
      </w:pPr>
      <w:r w:rsidRPr="00D23DA9">
        <w:br w:type="page"/>
      </w:r>
    </w:p>
    <w:p w14:paraId="0ADF89B1" w14:textId="77777777" w:rsidR="00F16FDB" w:rsidRPr="009A07F6" w:rsidRDefault="00F16FDB" w:rsidP="009A07F6">
      <w:pPr>
        <w:pStyle w:val="2"/>
        <w:rPr>
          <w:rFonts w:ascii="Meiryo UI" w:hAnsi="Meiryo UI"/>
          <w:b/>
          <w:color w:val="31849B" w:themeColor="accent5" w:themeShade="BF"/>
          <w:sz w:val="28"/>
          <w:szCs w:val="28"/>
        </w:rPr>
      </w:pPr>
      <w:bookmarkStart w:id="72" w:name="_Toc137818090"/>
      <w:r w:rsidRPr="00D23DA9">
        <w:rPr>
          <w:rFonts w:ascii="Meiryo UI" w:hAnsi="Meiryo UI" w:hint="eastAsia"/>
          <w:b/>
          <w:color w:val="31849B" w:themeColor="accent5" w:themeShade="BF"/>
          <w:sz w:val="28"/>
          <w:szCs w:val="28"/>
        </w:rPr>
        <w:lastRenderedPageBreak/>
        <w:t>各帳票で使用しているファイルおよびレポート</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96"/>
        <w:gridCol w:w="3621"/>
        <w:gridCol w:w="1433"/>
        <w:gridCol w:w="3178"/>
      </w:tblGrid>
      <w:tr w:rsidR="004538DD" w:rsidRPr="008E1D83" w14:paraId="7C114F0B" w14:textId="77777777" w:rsidTr="003C5698">
        <w:trPr>
          <w:trHeight w:val="260"/>
        </w:trPr>
        <w:tc>
          <w:tcPr>
            <w:tcW w:w="725" w:type="pct"/>
            <w:shd w:val="clear" w:color="auto" w:fill="92CDDC" w:themeFill="accent5" w:themeFillTint="99"/>
            <w:noWrap/>
            <w:vAlign w:val="center"/>
            <w:hideMark/>
          </w:tcPr>
          <w:p w14:paraId="7B52CDC9" w14:textId="77777777" w:rsidR="004538DD" w:rsidRPr="008E1D83" w:rsidRDefault="004538DD" w:rsidP="003C5698">
            <w:pPr>
              <w:widowControl/>
              <w:jc w:val="center"/>
              <w:rPr>
                <w:rFonts w:cs="ＭＳ Ｐゴシック"/>
                <w:color w:val="000000"/>
                <w:kern w:val="0"/>
                <w:szCs w:val="20"/>
              </w:rPr>
            </w:pPr>
            <w:bookmarkStart w:id="73" w:name="_Hlk506220628"/>
            <w:r w:rsidRPr="008E1D83">
              <w:rPr>
                <w:rFonts w:cs="ＭＳ Ｐゴシック" w:hint="eastAsia"/>
                <w:color w:val="000000"/>
                <w:kern w:val="0"/>
                <w:szCs w:val="20"/>
              </w:rPr>
              <w:t>帳票名</w:t>
            </w:r>
          </w:p>
        </w:tc>
        <w:tc>
          <w:tcPr>
            <w:tcW w:w="1880" w:type="pct"/>
            <w:shd w:val="clear" w:color="auto" w:fill="92CDDC" w:themeFill="accent5" w:themeFillTint="99"/>
            <w:noWrap/>
            <w:vAlign w:val="center"/>
            <w:hideMark/>
          </w:tcPr>
          <w:p w14:paraId="32AD83B1" w14:textId="77777777" w:rsidR="004538DD" w:rsidRPr="008E1D83" w:rsidRDefault="004538DD" w:rsidP="003C5698">
            <w:pPr>
              <w:widowControl/>
              <w:jc w:val="center"/>
              <w:rPr>
                <w:rFonts w:cs="ＭＳ Ｐゴシック"/>
                <w:color w:val="000000"/>
                <w:kern w:val="0"/>
                <w:szCs w:val="20"/>
              </w:rPr>
            </w:pPr>
            <w:r w:rsidRPr="008E1D83">
              <w:rPr>
                <w:rFonts w:cs="ＭＳ Ｐゴシック" w:hint="eastAsia"/>
                <w:color w:val="000000"/>
                <w:kern w:val="0"/>
                <w:szCs w:val="20"/>
              </w:rPr>
              <w:t>備　　　考</w:t>
            </w:r>
          </w:p>
        </w:tc>
        <w:tc>
          <w:tcPr>
            <w:tcW w:w="744" w:type="pct"/>
            <w:shd w:val="clear" w:color="auto" w:fill="92CDDC" w:themeFill="accent5" w:themeFillTint="99"/>
            <w:noWrap/>
            <w:vAlign w:val="center"/>
            <w:hideMark/>
          </w:tcPr>
          <w:p w14:paraId="45A1F7E4" w14:textId="77777777" w:rsidR="004538DD" w:rsidRPr="008E1D83" w:rsidRDefault="004538DD" w:rsidP="003C5698">
            <w:pPr>
              <w:widowControl/>
              <w:jc w:val="center"/>
              <w:rPr>
                <w:rFonts w:cs="ＭＳ Ｐゴシック"/>
                <w:color w:val="000000"/>
                <w:kern w:val="0"/>
                <w:szCs w:val="20"/>
              </w:rPr>
            </w:pPr>
            <w:r w:rsidRPr="008E1D83">
              <w:rPr>
                <w:rFonts w:cs="ＭＳ Ｐゴシック" w:hint="eastAsia"/>
                <w:color w:val="000000"/>
                <w:kern w:val="0"/>
                <w:szCs w:val="20"/>
              </w:rPr>
              <w:t>ファイル名</w:t>
            </w:r>
          </w:p>
        </w:tc>
        <w:tc>
          <w:tcPr>
            <w:tcW w:w="1650" w:type="pct"/>
            <w:shd w:val="clear" w:color="auto" w:fill="92CDDC" w:themeFill="accent5" w:themeFillTint="99"/>
            <w:noWrap/>
            <w:vAlign w:val="center"/>
            <w:hideMark/>
          </w:tcPr>
          <w:p w14:paraId="71AFB074" w14:textId="77777777" w:rsidR="004538DD" w:rsidRPr="008E1D83" w:rsidRDefault="004538DD" w:rsidP="003C5698">
            <w:pPr>
              <w:widowControl/>
              <w:jc w:val="center"/>
              <w:rPr>
                <w:rFonts w:cs="ＭＳ Ｐゴシック"/>
                <w:color w:val="000000"/>
                <w:kern w:val="0"/>
                <w:szCs w:val="20"/>
              </w:rPr>
            </w:pPr>
            <w:r w:rsidRPr="008E1D83">
              <w:rPr>
                <w:rFonts w:cs="ＭＳ Ｐゴシック" w:hint="eastAsia"/>
                <w:color w:val="000000"/>
                <w:kern w:val="0"/>
                <w:szCs w:val="20"/>
              </w:rPr>
              <w:t>レポート名</w:t>
            </w:r>
          </w:p>
        </w:tc>
      </w:tr>
      <w:tr w:rsidR="004538DD" w:rsidRPr="008E1D83" w14:paraId="3CC9D8B9" w14:textId="77777777" w:rsidTr="003C5698">
        <w:trPr>
          <w:trHeight w:val="260"/>
        </w:trPr>
        <w:tc>
          <w:tcPr>
            <w:tcW w:w="5000" w:type="pct"/>
            <w:gridSpan w:val="4"/>
            <w:shd w:val="clear" w:color="auto" w:fill="DAEEF3" w:themeFill="accent5" w:themeFillTint="33"/>
            <w:noWrap/>
            <w:vAlign w:val="center"/>
            <w:hideMark/>
          </w:tcPr>
          <w:p w14:paraId="3F125168" w14:textId="77777777" w:rsidR="004538DD" w:rsidRPr="008E1D83" w:rsidRDefault="004538DD" w:rsidP="003C5698">
            <w:pPr>
              <w:widowControl/>
              <w:jc w:val="center"/>
              <w:rPr>
                <w:rFonts w:cs="ＭＳ Ｐゴシック"/>
                <w:color w:val="000000"/>
                <w:kern w:val="0"/>
                <w:szCs w:val="20"/>
              </w:rPr>
            </w:pPr>
            <w:r w:rsidRPr="008E1D83">
              <w:rPr>
                <w:rFonts w:cs="ＭＳ Ｐゴシック" w:hint="eastAsia"/>
                <w:color w:val="000000"/>
                <w:kern w:val="0"/>
                <w:szCs w:val="20"/>
              </w:rPr>
              <w:t>リスト</w:t>
            </w:r>
          </w:p>
        </w:tc>
      </w:tr>
      <w:tr w:rsidR="004538DD" w:rsidRPr="008E1D83" w14:paraId="008E6113" w14:textId="77777777" w:rsidTr="003C5698">
        <w:trPr>
          <w:trHeight w:val="260"/>
        </w:trPr>
        <w:tc>
          <w:tcPr>
            <w:tcW w:w="725" w:type="pct"/>
            <w:vMerge w:val="restart"/>
            <w:shd w:val="clear" w:color="auto" w:fill="DAEEF3" w:themeFill="accent5" w:themeFillTint="33"/>
            <w:noWrap/>
            <w:vAlign w:val="center"/>
            <w:hideMark/>
          </w:tcPr>
          <w:p w14:paraId="268C1829"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異動者一覧</w:t>
            </w:r>
          </w:p>
        </w:tc>
        <w:tc>
          <w:tcPr>
            <w:tcW w:w="1880" w:type="pct"/>
            <w:shd w:val="clear" w:color="auto" w:fill="auto"/>
            <w:noWrap/>
            <w:vAlign w:val="center"/>
            <w:hideMark/>
          </w:tcPr>
          <w:p w14:paraId="6787A666" w14:textId="77777777" w:rsidR="004538DD" w:rsidRPr="008E1D83" w:rsidRDefault="004538DD" w:rsidP="003C5698">
            <w:pPr>
              <w:widowControl/>
              <w:jc w:val="left"/>
              <w:rPr>
                <w:rFonts w:cs="ＭＳ Ｐゴシック"/>
                <w:color w:val="000000"/>
                <w:kern w:val="0"/>
                <w:szCs w:val="20"/>
              </w:rPr>
            </w:pPr>
          </w:p>
        </w:tc>
        <w:tc>
          <w:tcPr>
            <w:tcW w:w="744" w:type="pct"/>
            <w:vMerge w:val="restart"/>
            <w:shd w:val="clear" w:color="auto" w:fill="auto"/>
            <w:noWrap/>
            <w:vAlign w:val="center"/>
            <w:hideMark/>
          </w:tcPr>
          <w:p w14:paraId="5A077829"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printdborg1.mdb</w:t>
            </w:r>
          </w:p>
        </w:tc>
        <w:tc>
          <w:tcPr>
            <w:tcW w:w="1650" w:type="pct"/>
            <w:shd w:val="clear" w:color="auto" w:fill="auto"/>
            <w:noWrap/>
            <w:vAlign w:val="center"/>
            <w:hideMark/>
          </w:tcPr>
          <w:p w14:paraId="6B99A651"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06_異動者一覧</w:t>
            </w:r>
          </w:p>
        </w:tc>
      </w:tr>
      <w:tr w:rsidR="004538DD" w:rsidRPr="008E1D83" w14:paraId="7C7102A1" w14:textId="77777777" w:rsidTr="003C5698">
        <w:trPr>
          <w:trHeight w:val="260"/>
        </w:trPr>
        <w:tc>
          <w:tcPr>
            <w:tcW w:w="725" w:type="pct"/>
            <w:vMerge/>
            <w:shd w:val="clear" w:color="auto" w:fill="DAEEF3" w:themeFill="accent5" w:themeFillTint="33"/>
            <w:vAlign w:val="center"/>
            <w:hideMark/>
          </w:tcPr>
          <w:p w14:paraId="712EBBE3"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28EAF731"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投票区で改ページ</w:t>
            </w:r>
          </w:p>
        </w:tc>
        <w:tc>
          <w:tcPr>
            <w:tcW w:w="744" w:type="pct"/>
            <w:vMerge/>
            <w:shd w:val="clear" w:color="auto" w:fill="auto"/>
            <w:vAlign w:val="center"/>
            <w:hideMark/>
          </w:tcPr>
          <w:p w14:paraId="5919DE41"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50703A14"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06_異動者一覧_投票区</w:t>
            </w:r>
          </w:p>
        </w:tc>
      </w:tr>
      <w:tr w:rsidR="004538DD" w:rsidRPr="008E1D83" w14:paraId="7355819F" w14:textId="77777777" w:rsidTr="003C5698">
        <w:trPr>
          <w:trHeight w:val="260"/>
        </w:trPr>
        <w:tc>
          <w:tcPr>
            <w:tcW w:w="725" w:type="pct"/>
            <w:vMerge/>
            <w:shd w:val="clear" w:color="auto" w:fill="DAEEF3" w:themeFill="accent5" w:themeFillTint="33"/>
            <w:vAlign w:val="center"/>
            <w:hideMark/>
          </w:tcPr>
          <w:p w14:paraId="167ED3E0"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1A92F5BE"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在宅、船員、南極</w:t>
            </w:r>
          </w:p>
        </w:tc>
        <w:tc>
          <w:tcPr>
            <w:tcW w:w="744" w:type="pct"/>
            <w:vMerge/>
            <w:shd w:val="clear" w:color="auto" w:fill="auto"/>
            <w:vAlign w:val="center"/>
            <w:hideMark/>
          </w:tcPr>
          <w:p w14:paraId="12EA4ACD"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4144469B"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06_属性一覧</w:t>
            </w:r>
          </w:p>
        </w:tc>
      </w:tr>
      <w:tr w:rsidR="004538DD" w:rsidRPr="008E1D83" w14:paraId="136DD60C" w14:textId="77777777" w:rsidTr="003C5698">
        <w:trPr>
          <w:trHeight w:val="260"/>
        </w:trPr>
        <w:tc>
          <w:tcPr>
            <w:tcW w:w="725" w:type="pct"/>
            <w:vMerge/>
            <w:shd w:val="clear" w:color="auto" w:fill="DAEEF3" w:themeFill="accent5" w:themeFillTint="33"/>
            <w:vAlign w:val="center"/>
            <w:hideMark/>
          </w:tcPr>
          <w:p w14:paraId="325A9E62"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597AE58C"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Ctrl押下げ「転出先宛名」</w:t>
            </w:r>
          </w:p>
        </w:tc>
        <w:tc>
          <w:tcPr>
            <w:tcW w:w="744" w:type="pct"/>
            <w:vMerge/>
            <w:shd w:val="clear" w:color="auto" w:fill="auto"/>
            <w:vAlign w:val="center"/>
            <w:hideMark/>
          </w:tcPr>
          <w:p w14:paraId="5AC524CB"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58216007"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06_異動者ラベルnew</w:t>
            </w:r>
          </w:p>
        </w:tc>
      </w:tr>
      <w:tr w:rsidR="004538DD" w:rsidRPr="008E1D83" w14:paraId="285208F6" w14:textId="77777777" w:rsidTr="003C5698">
        <w:trPr>
          <w:trHeight w:val="260"/>
        </w:trPr>
        <w:tc>
          <w:tcPr>
            <w:tcW w:w="725" w:type="pct"/>
            <w:vMerge w:val="restart"/>
            <w:shd w:val="clear" w:color="auto" w:fill="DAEEF3" w:themeFill="accent5" w:themeFillTint="33"/>
            <w:noWrap/>
            <w:vAlign w:val="center"/>
            <w:hideMark/>
          </w:tcPr>
          <w:p w14:paraId="77B9343E"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返戻一覧</w:t>
            </w:r>
          </w:p>
        </w:tc>
        <w:tc>
          <w:tcPr>
            <w:tcW w:w="1880" w:type="pct"/>
            <w:shd w:val="clear" w:color="auto" w:fill="auto"/>
            <w:noWrap/>
            <w:vAlign w:val="center"/>
            <w:hideMark/>
          </w:tcPr>
          <w:p w14:paraId="17161CF8" w14:textId="77777777" w:rsidR="004538DD" w:rsidRPr="008E1D83" w:rsidRDefault="004538DD" w:rsidP="003C5698">
            <w:pPr>
              <w:widowControl/>
              <w:jc w:val="left"/>
              <w:rPr>
                <w:rFonts w:cs="ＭＳ Ｐゴシック"/>
                <w:color w:val="000000"/>
                <w:kern w:val="0"/>
                <w:szCs w:val="20"/>
              </w:rPr>
            </w:pPr>
          </w:p>
        </w:tc>
        <w:tc>
          <w:tcPr>
            <w:tcW w:w="744" w:type="pct"/>
            <w:vMerge/>
            <w:shd w:val="clear" w:color="auto" w:fill="auto"/>
            <w:vAlign w:val="center"/>
            <w:hideMark/>
          </w:tcPr>
          <w:p w14:paraId="4662260B"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3E5A4691"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07_返戻１</w:t>
            </w:r>
          </w:p>
        </w:tc>
      </w:tr>
      <w:tr w:rsidR="004538DD" w:rsidRPr="008E1D83" w14:paraId="657A1D0D" w14:textId="77777777" w:rsidTr="003C5698">
        <w:trPr>
          <w:trHeight w:val="260"/>
        </w:trPr>
        <w:tc>
          <w:tcPr>
            <w:tcW w:w="725" w:type="pct"/>
            <w:vMerge/>
            <w:shd w:val="clear" w:color="auto" w:fill="DAEEF3" w:themeFill="accent5" w:themeFillTint="33"/>
            <w:vAlign w:val="center"/>
            <w:hideMark/>
          </w:tcPr>
          <w:p w14:paraId="6E2E8880"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0A378D1D"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投票区毎に改頁する</w:t>
            </w:r>
          </w:p>
        </w:tc>
        <w:tc>
          <w:tcPr>
            <w:tcW w:w="744" w:type="pct"/>
            <w:vMerge/>
            <w:shd w:val="clear" w:color="auto" w:fill="auto"/>
            <w:vAlign w:val="center"/>
            <w:hideMark/>
          </w:tcPr>
          <w:p w14:paraId="102D59B2"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36D6B212"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07_返戻１_投票区</w:t>
            </w:r>
          </w:p>
        </w:tc>
      </w:tr>
      <w:tr w:rsidR="004538DD" w:rsidRPr="008E1D83" w14:paraId="0F59326F" w14:textId="77777777" w:rsidTr="003C5698">
        <w:trPr>
          <w:trHeight w:val="260"/>
        </w:trPr>
        <w:tc>
          <w:tcPr>
            <w:tcW w:w="725" w:type="pct"/>
            <w:vMerge w:val="restart"/>
            <w:shd w:val="clear" w:color="auto" w:fill="DAEEF3" w:themeFill="accent5" w:themeFillTint="33"/>
            <w:noWrap/>
            <w:vAlign w:val="center"/>
            <w:hideMark/>
          </w:tcPr>
          <w:p w14:paraId="18B964A0"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未着一覧</w:t>
            </w:r>
          </w:p>
        </w:tc>
        <w:tc>
          <w:tcPr>
            <w:tcW w:w="1880" w:type="pct"/>
            <w:shd w:val="clear" w:color="auto" w:fill="auto"/>
            <w:noWrap/>
            <w:vAlign w:val="center"/>
            <w:hideMark/>
          </w:tcPr>
          <w:p w14:paraId="1B560CFE" w14:textId="77777777" w:rsidR="004538DD" w:rsidRPr="008E1D83" w:rsidRDefault="004538DD" w:rsidP="003C5698">
            <w:pPr>
              <w:widowControl/>
              <w:jc w:val="left"/>
              <w:rPr>
                <w:rFonts w:cs="ＭＳ Ｐゴシック"/>
                <w:color w:val="000000"/>
                <w:kern w:val="0"/>
                <w:szCs w:val="20"/>
              </w:rPr>
            </w:pPr>
          </w:p>
        </w:tc>
        <w:tc>
          <w:tcPr>
            <w:tcW w:w="744" w:type="pct"/>
            <w:vMerge/>
            <w:shd w:val="clear" w:color="auto" w:fill="auto"/>
            <w:vAlign w:val="center"/>
          </w:tcPr>
          <w:p w14:paraId="4F3D2EF6"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793F602A"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03_未着一覧new</w:t>
            </w:r>
          </w:p>
        </w:tc>
      </w:tr>
      <w:tr w:rsidR="004538DD" w:rsidRPr="008E1D83" w14:paraId="38BB1255" w14:textId="77777777" w:rsidTr="003C5698">
        <w:trPr>
          <w:trHeight w:val="260"/>
        </w:trPr>
        <w:tc>
          <w:tcPr>
            <w:tcW w:w="725" w:type="pct"/>
            <w:vMerge/>
            <w:shd w:val="clear" w:color="auto" w:fill="DAEEF3" w:themeFill="accent5" w:themeFillTint="33"/>
            <w:vAlign w:val="center"/>
            <w:hideMark/>
          </w:tcPr>
          <w:p w14:paraId="6BF07382"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028C425C" w14:textId="77777777" w:rsidR="004538DD" w:rsidRPr="008E1D83" w:rsidRDefault="004538DD" w:rsidP="003C5698">
            <w:pPr>
              <w:widowControl/>
              <w:jc w:val="left"/>
              <w:rPr>
                <w:rFonts w:cs="ＭＳ Ｐゴシック"/>
                <w:color w:val="000000"/>
                <w:kern w:val="0"/>
                <w:szCs w:val="20"/>
              </w:rPr>
            </w:pPr>
          </w:p>
        </w:tc>
        <w:tc>
          <w:tcPr>
            <w:tcW w:w="744" w:type="pct"/>
            <w:vMerge/>
            <w:vAlign w:val="center"/>
            <w:hideMark/>
          </w:tcPr>
          <w:p w14:paraId="59DA67E9"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2AD14118"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00_集計表02</w:t>
            </w:r>
          </w:p>
        </w:tc>
      </w:tr>
      <w:tr w:rsidR="004538DD" w:rsidRPr="008E1D83" w14:paraId="777CDFB5" w14:textId="77777777" w:rsidTr="003C5698">
        <w:trPr>
          <w:trHeight w:val="260"/>
        </w:trPr>
        <w:tc>
          <w:tcPr>
            <w:tcW w:w="725" w:type="pct"/>
            <w:vMerge w:val="restart"/>
            <w:shd w:val="clear" w:color="auto" w:fill="DAEEF3" w:themeFill="accent5" w:themeFillTint="33"/>
            <w:noWrap/>
            <w:vAlign w:val="center"/>
            <w:hideMark/>
          </w:tcPr>
          <w:p w14:paraId="7BBB0DD5" w14:textId="77777777" w:rsidR="004538DD" w:rsidRPr="008E1D83" w:rsidRDefault="004538DD" w:rsidP="003C5698">
            <w:pPr>
              <w:widowControl/>
              <w:jc w:val="left"/>
              <w:rPr>
                <w:rFonts w:cs="ＭＳ Ｐゴシック"/>
                <w:color w:val="000000"/>
                <w:kern w:val="0"/>
                <w:szCs w:val="20"/>
              </w:rPr>
            </w:pPr>
            <w:r>
              <w:rPr>
                <w:rFonts w:cs="ＭＳ Ｐゴシック" w:hint="eastAsia"/>
                <w:color w:val="000000"/>
                <w:kern w:val="0"/>
                <w:szCs w:val="20"/>
              </w:rPr>
              <w:t>返還</w:t>
            </w:r>
            <w:r w:rsidRPr="008E1D83">
              <w:rPr>
                <w:rFonts w:cs="ＭＳ Ｐゴシック" w:hint="eastAsia"/>
                <w:color w:val="000000"/>
                <w:kern w:val="0"/>
                <w:szCs w:val="20"/>
              </w:rPr>
              <w:t>者一覧</w:t>
            </w:r>
          </w:p>
        </w:tc>
        <w:tc>
          <w:tcPr>
            <w:tcW w:w="1880" w:type="pct"/>
            <w:shd w:val="clear" w:color="auto" w:fill="auto"/>
            <w:noWrap/>
            <w:vAlign w:val="center"/>
            <w:hideMark/>
          </w:tcPr>
          <w:p w14:paraId="520EA51B" w14:textId="77777777" w:rsidR="004538DD" w:rsidRPr="008E1D83" w:rsidRDefault="004538DD" w:rsidP="003C5698">
            <w:pPr>
              <w:widowControl/>
              <w:jc w:val="left"/>
              <w:rPr>
                <w:rFonts w:cs="ＭＳ Ｐゴシック"/>
                <w:color w:val="000000"/>
                <w:kern w:val="0"/>
                <w:szCs w:val="20"/>
              </w:rPr>
            </w:pPr>
          </w:p>
        </w:tc>
        <w:tc>
          <w:tcPr>
            <w:tcW w:w="744" w:type="pct"/>
            <w:vMerge/>
            <w:vAlign w:val="center"/>
            <w:hideMark/>
          </w:tcPr>
          <w:p w14:paraId="16E0D90C"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4AF36BD6"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04_</w:t>
            </w:r>
            <w:r>
              <w:rPr>
                <w:rFonts w:cs="ＭＳ Ｐゴシック" w:hint="eastAsia"/>
                <w:color w:val="000000"/>
                <w:kern w:val="0"/>
                <w:szCs w:val="20"/>
              </w:rPr>
              <w:t>返還</w:t>
            </w:r>
            <w:r w:rsidRPr="008E1D83">
              <w:rPr>
                <w:rFonts w:cs="ＭＳ Ｐゴシック" w:hint="eastAsia"/>
                <w:color w:val="000000"/>
                <w:kern w:val="0"/>
                <w:szCs w:val="20"/>
              </w:rPr>
              <w:t>者一覧new</w:t>
            </w:r>
          </w:p>
        </w:tc>
      </w:tr>
      <w:tr w:rsidR="004538DD" w:rsidRPr="008E1D83" w14:paraId="6794A08F" w14:textId="77777777" w:rsidTr="003C5698">
        <w:trPr>
          <w:trHeight w:val="260"/>
        </w:trPr>
        <w:tc>
          <w:tcPr>
            <w:tcW w:w="725" w:type="pct"/>
            <w:vMerge/>
            <w:shd w:val="clear" w:color="auto" w:fill="DAEEF3" w:themeFill="accent5" w:themeFillTint="33"/>
            <w:vAlign w:val="center"/>
            <w:hideMark/>
          </w:tcPr>
          <w:p w14:paraId="0C9F2356"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501B4207"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投票区毎に改頁</w:t>
            </w:r>
          </w:p>
        </w:tc>
        <w:tc>
          <w:tcPr>
            <w:tcW w:w="744" w:type="pct"/>
            <w:vMerge/>
            <w:vAlign w:val="center"/>
            <w:hideMark/>
          </w:tcPr>
          <w:p w14:paraId="40C0F1B1"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4504E366"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04_</w:t>
            </w:r>
            <w:r>
              <w:rPr>
                <w:rFonts w:cs="ＭＳ Ｐゴシック" w:hint="eastAsia"/>
                <w:color w:val="000000"/>
                <w:kern w:val="0"/>
                <w:szCs w:val="20"/>
              </w:rPr>
              <w:t>返還</w:t>
            </w:r>
            <w:r w:rsidRPr="008E1D83">
              <w:rPr>
                <w:rFonts w:cs="ＭＳ Ｐゴシック" w:hint="eastAsia"/>
                <w:color w:val="000000"/>
                <w:kern w:val="0"/>
                <w:szCs w:val="20"/>
              </w:rPr>
              <w:t>者一覧２new</w:t>
            </w:r>
          </w:p>
        </w:tc>
      </w:tr>
      <w:tr w:rsidR="004538DD" w:rsidRPr="008E1D83" w14:paraId="4D25E82F" w14:textId="77777777" w:rsidTr="003C5698">
        <w:trPr>
          <w:trHeight w:val="260"/>
        </w:trPr>
        <w:tc>
          <w:tcPr>
            <w:tcW w:w="725" w:type="pct"/>
            <w:vMerge/>
            <w:shd w:val="clear" w:color="auto" w:fill="DAEEF3" w:themeFill="accent5" w:themeFillTint="33"/>
            <w:vAlign w:val="center"/>
            <w:hideMark/>
          </w:tcPr>
          <w:p w14:paraId="4BE08C5A"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007542F3" w14:textId="77777777" w:rsidR="004538DD" w:rsidRPr="008E1D83" w:rsidRDefault="004538DD" w:rsidP="003C5698">
            <w:pPr>
              <w:widowControl/>
              <w:jc w:val="left"/>
              <w:rPr>
                <w:rFonts w:cs="ＭＳ Ｐゴシック"/>
                <w:color w:val="000000"/>
                <w:kern w:val="0"/>
                <w:szCs w:val="20"/>
              </w:rPr>
            </w:pPr>
          </w:p>
        </w:tc>
        <w:tc>
          <w:tcPr>
            <w:tcW w:w="744" w:type="pct"/>
            <w:vMerge/>
            <w:vAlign w:val="center"/>
            <w:hideMark/>
          </w:tcPr>
          <w:p w14:paraId="2D96071F"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6F9BF57E"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00_集計表01</w:t>
            </w:r>
          </w:p>
        </w:tc>
      </w:tr>
      <w:tr w:rsidR="004538DD" w:rsidRPr="008E1D83" w14:paraId="0DBF1B81" w14:textId="77777777" w:rsidTr="003C5698">
        <w:trPr>
          <w:trHeight w:val="260"/>
        </w:trPr>
        <w:tc>
          <w:tcPr>
            <w:tcW w:w="725" w:type="pct"/>
            <w:vMerge w:val="restart"/>
            <w:shd w:val="clear" w:color="auto" w:fill="DAEEF3" w:themeFill="accent5" w:themeFillTint="33"/>
            <w:noWrap/>
            <w:vAlign w:val="center"/>
            <w:hideMark/>
          </w:tcPr>
          <w:p w14:paraId="4249299E"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無効票一覧</w:t>
            </w:r>
          </w:p>
        </w:tc>
        <w:tc>
          <w:tcPr>
            <w:tcW w:w="1880" w:type="pct"/>
            <w:shd w:val="clear" w:color="auto" w:fill="auto"/>
            <w:noWrap/>
            <w:vAlign w:val="center"/>
            <w:hideMark/>
          </w:tcPr>
          <w:p w14:paraId="0BCE6460" w14:textId="77777777" w:rsidR="004538DD" w:rsidRPr="008E1D83" w:rsidRDefault="004538DD" w:rsidP="003C5698">
            <w:pPr>
              <w:widowControl/>
              <w:jc w:val="left"/>
              <w:rPr>
                <w:rFonts w:cs="ＭＳ Ｐゴシック"/>
                <w:color w:val="000000"/>
                <w:kern w:val="0"/>
                <w:szCs w:val="20"/>
              </w:rPr>
            </w:pPr>
          </w:p>
        </w:tc>
        <w:tc>
          <w:tcPr>
            <w:tcW w:w="744" w:type="pct"/>
            <w:vMerge/>
            <w:vAlign w:val="center"/>
            <w:hideMark/>
          </w:tcPr>
          <w:p w14:paraId="07ED5F6A"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38722340"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02_無効票一覧new</w:t>
            </w:r>
          </w:p>
        </w:tc>
      </w:tr>
      <w:tr w:rsidR="004538DD" w:rsidRPr="008E1D83" w14:paraId="7A9177E7" w14:textId="77777777" w:rsidTr="003C5698">
        <w:trPr>
          <w:trHeight w:val="260"/>
        </w:trPr>
        <w:tc>
          <w:tcPr>
            <w:tcW w:w="725" w:type="pct"/>
            <w:vMerge/>
            <w:shd w:val="clear" w:color="auto" w:fill="DAEEF3" w:themeFill="accent5" w:themeFillTint="33"/>
            <w:vAlign w:val="center"/>
            <w:hideMark/>
          </w:tcPr>
          <w:p w14:paraId="778EE1C0"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3F77844D" w14:textId="77777777" w:rsidR="004538DD" w:rsidRPr="008E1D83" w:rsidRDefault="004538DD" w:rsidP="003C5698">
            <w:pPr>
              <w:widowControl/>
              <w:jc w:val="left"/>
              <w:rPr>
                <w:rFonts w:cs="ＭＳ Ｐゴシック"/>
                <w:color w:val="000000"/>
                <w:kern w:val="0"/>
                <w:szCs w:val="20"/>
              </w:rPr>
            </w:pPr>
          </w:p>
        </w:tc>
        <w:tc>
          <w:tcPr>
            <w:tcW w:w="744" w:type="pct"/>
            <w:vMerge/>
            <w:vAlign w:val="center"/>
            <w:hideMark/>
          </w:tcPr>
          <w:p w14:paraId="671B5A0F"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1F5AD45B"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00_集計表01</w:t>
            </w:r>
          </w:p>
        </w:tc>
      </w:tr>
      <w:tr w:rsidR="004538DD" w:rsidRPr="008E1D83" w14:paraId="76D4ECBA" w14:textId="77777777" w:rsidTr="003C5698">
        <w:trPr>
          <w:trHeight w:val="260"/>
        </w:trPr>
        <w:tc>
          <w:tcPr>
            <w:tcW w:w="5000" w:type="pct"/>
            <w:gridSpan w:val="4"/>
            <w:shd w:val="clear" w:color="auto" w:fill="DAEEF3" w:themeFill="accent5" w:themeFillTint="33"/>
            <w:noWrap/>
            <w:vAlign w:val="center"/>
            <w:hideMark/>
          </w:tcPr>
          <w:p w14:paraId="39B1D8BF" w14:textId="77777777" w:rsidR="004538DD" w:rsidRPr="008E1D83" w:rsidRDefault="004538DD" w:rsidP="003C5698">
            <w:pPr>
              <w:widowControl/>
              <w:jc w:val="center"/>
              <w:rPr>
                <w:rFonts w:cs="ＭＳ Ｐゴシック"/>
                <w:color w:val="000000"/>
                <w:kern w:val="0"/>
                <w:szCs w:val="20"/>
              </w:rPr>
            </w:pPr>
            <w:r w:rsidRPr="008E1D83">
              <w:rPr>
                <w:rFonts w:cs="ＭＳ Ｐゴシック" w:hint="eastAsia"/>
                <w:color w:val="000000"/>
                <w:kern w:val="0"/>
                <w:szCs w:val="20"/>
              </w:rPr>
              <w:t>統計</w:t>
            </w:r>
          </w:p>
        </w:tc>
      </w:tr>
      <w:tr w:rsidR="004538DD" w:rsidRPr="008E1D83" w14:paraId="7FB2D1B7" w14:textId="77777777" w:rsidTr="003C5698">
        <w:trPr>
          <w:trHeight w:val="260"/>
        </w:trPr>
        <w:tc>
          <w:tcPr>
            <w:tcW w:w="725" w:type="pct"/>
            <w:vMerge w:val="restart"/>
            <w:shd w:val="clear" w:color="auto" w:fill="DAEEF3" w:themeFill="accent5" w:themeFillTint="33"/>
            <w:vAlign w:val="center"/>
            <w:hideMark/>
          </w:tcPr>
          <w:p w14:paraId="618A9780"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1CE2F420"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投票区個別</w:t>
            </w:r>
          </w:p>
        </w:tc>
        <w:tc>
          <w:tcPr>
            <w:tcW w:w="744" w:type="pct"/>
            <w:vMerge w:val="restart"/>
            <w:shd w:val="clear" w:color="auto" w:fill="auto"/>
            <w:vAlign w:val="center"/>
            <w:hideMark/>
          </w:tcPr>
          <w:p w14:paraId="49BC354F" w14:textId="77777777" w:rsidR="004538DD" w:rsidRPr="008E1D83" w:rsidRDefault="004538DD" w:rsidP="003C5698">
            <w:pPr>
              <w:widowControl/>
              <w:jc w:val="left"/>
              <w:rPr>
                <w:rFonts w:cs="ＭＳ Ｐゴシック"/>
                <w:color w:val="000000"/>
                <w:kern w:val="0"/>
                <w:szCs w:val="20"/>
              </w:rPr>
            </w:pPr>
            <w:r w:rsidRPr="008E1D83">
              <w:rPr>
                <w:rFonts w:cs="ＭＳ Ｐゴシック"/>
                <w:color w:val="000000"/>
                <w:kern w:val="0"/>
                <w:szCs w:val="20"/>
              </w:rPr>
              <w:t>P</w:t>
            </w:r>
            <w:r w:rsidRPr="008E1D83">
              <w:rPr>
                <w:rFonts w:cs="ＭＳ Ｐゴシック" w:hint="eastAsia"/>
                <w:color w:val="000000"/>
                <w:kern w:val="0"/>
                <w:szCs w:val="20"/>
              </w:rPr>
              <w:t>rintdborg</w:t>
            </w:r>
            <w:r>
              <w:rPr>
                <w:rFonts w:cs="ＭＳ Ｐゴシック"/>
                <w:color w:val="000000"/>
                <w:kern w:val="0"/>
                <w:szCs w:val="20"/>
              </w:rPr>
              <w:t>5</w:t>
            </w:r>
            <w:r w:rsidRPr="008E1D83">
              <w:rPr>
                <w:rFonts w:cs="ＭＳ Ｐゴシック" w:hint="eastAsia"/>
                <w:color w:val="000000"/>
                <w:kern w:val="0"/>
                <w:szCs w:val="20"/>
              </w:rPr>
              <w:t>.mdb</w:t>
            </w:r>
          </w:p>
        </w:tc>
        <w:tc>
          <w:tcPr>
            <w:tcW w:w="1650" w:type="pct"/>
            <w:shd w:val="clear" w:color="auto" w:fill="auto"/>
            <w:noWrap/>
            <w:vAlign w:val="center"/>
            <w:hideMark/>
          </w:tcPr>
          <w:p w14:paraId="5455EEB1"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当日有権者数一覧_個別A</w:t>
            </w:r>
          </w:p>
        </w:tc>
      </w:tr>
      <w:tr w:rsidR="004538DD" w:rsidRPr="008E1D83" w14:paraId="6F618921" w14:textId="77777777" w:rsidTr="003C5698">
        <w:trPr>
          <w:trHeight w:val="260"/>
        </w:trPr>
        <w:tc>
          <w:tcPr>
            <w:tcW w:w="725" w:type="pct"/>
            <w:vMerge/>
            <w:shd w:val="clear" w:color="auto" w:fill="DAEEF3" w:themeFill="accent5" w:themeFillTint="33"/>
            <w:vAlign w:val="center"/>
            <w:hideMark/>
          </w:tcPr>
          <w:p w14:paraId="0A245C62"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2FF8DBAB"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投票区個別＋Bレイアウト</w:t>
            </w:r>
          </w:p>
        </w:tc>
        <w:tc>
          <w:tcPr>
            <w:tcW w:w="744" w:type="pct"/>
            <w:vMerge/>
            <w:shd w:val="clear" w:color="auto" w:fill="auto"/>
            <w:vAlign w:val="center"/>
            <w:hideMark/>
          </w:tcPr>
          <w:p w14:paraId="790FEE35"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73326535"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当日有権者数一覧_個別B</w:t>
            </w:r>
          </w:p>
        </w:tc>
      </w:tr>
      <w:tr w:rsidR="004538DD" w:rsidRPr="008E1D83" w14:paraId="417C1884" w14:textId="77777777" w:rsidTr="003C5698">
        <w:trPr>
          <w:trHeight w:val="260"/>
        </w:trPr>
        <w:tc>
          <w:tcPr>
            <w:tcW w:w="725" w:type="pct"/>
            <w:vMerge/>
            <w:shd w:val="clear" w:color="auto" w:fill="DAEEF3" w:themeFill="accent5" w:themeFillTint="33"/>
            <w:vAlign w:val="center"/>
            <w:hideMark/>
          </w:tcPr>
          <w:p w14:paraId="0BD69FF7"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43C38CA3"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第2号様式</w:t>
            </w:r>
          </w:p>
        </w:tc>
        <w:tc>
          <w:tcPr>
            <w:tcW w:w="744" w:type="pct"/>
            <w:vMerge w:val="restart"/>
            <w:shd w:val="clear" w:color="auto" w:fill="auto"/>
            <w:noWrap/>
            <w:vAlign w:val="center"/>
            <w:hideMark/>
          </w:tcPr>
          <w:p w14:paraId="3FF7351D"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EXCEL</w:t>
            </w:r>
          </w:p>
        </w:tc>
        <w:tc>
          <w:tcPr>
            <w:tcW w:w="1650" w:type="pct"/>
            <w:shd w:val="clear" w:color="auto" w:fill="auto"/>
            <w:noWrap/>
            <w:vAlign w:val="center"/>
            <w:hideMark/>
          </w:tcPr>
          <w:p w14:paraId="09BD6298"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第2号様式_[国、県、市].xls</w:t>
            </w:r>
          </w:p>
        </w:tc>
      </w:tr>
      <w:tr w:rsidR="004538DD" w:rsidRPr="008E1D83" w14:paraId="4BC92A06" w14:textId="77777777" w:rsidTr="003C5698">
        <w:trPr>
          <w:trHeight w:val="260"/>
        </w:trPr>
        <w:tc>
          <w:tcPr>
            <w:tcW w:w="725" w:type="pct"/>
            <w:vMerge/>
            <w:shd w:val="clear" w:color="auto" w:fill="DAEEF3" w:themeFill="accent5" w:themeFillTint="33"/>
            <w:vAlign w:val="center"/>
            <w:hideMark/>
          </w:tcPr>
          <w:p w14:paraId="50C55BBD"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3E5D4F0E"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投票速報用データ＋投票者数のみ</w:t>
            </w:r>
          </w:p>
        </w:tc>
        <w:tc>
          <w:tcPr>
            <w:tcW w:w="744" w:type="pct"/>
            <w:vMerge/>
            <w:vAlign w:val="center"/>
            <w:hideMark/>
          </w:tcPr>
          <w:p w14:paraId="1CAEAD6C"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743FB9D6"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投票者数等一覧.xls</w:t>
            </w:r>
          </w:p>
        </w:tc>
      </w:tr>
      <w:tr w:rsidR="004538DD" w:rsidRPr="008E1D83" w14:paraId="5DB85086" w14:textId="77777777" w:rsidTr="009C6E86">
        <w:trPr>
          <w:trHeight w:val="524"/>
        </w:trPr>
        <w:tc>
          <w:tcPr>
            <w:tcW w:w="725" w:type="pct"/>
            <w:vMerge/>
            <w:shd w:val="clear" w:color="auto" w:fill="DAEEF3" w:themeFill="accent5" w:themeFillTint="33"/>
            <w:vAlign w:val="center"/>
            <w:hideMark/>
          </w:tcPr>
          <w:p w14:paraId="7F5DF594"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52A320F5"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投票区別・町丁別</w:t>
            </w:r>
          </w:p>
        </w:tc>
        <w:tc>
          <w:tcPr>
            <w:tcW w:w="744" w:type="pct"/>
            <w:shd w:val="clear" w:color="auto" w:fill="auto"/>
            <w:noWrap/>
            <w:vAlign w:val="center"/>
            <w:hideMark/>
          </w:tcPr>
          <w:p w14:paraId="573429F3" w14:textId="77777777" w:rsidR="004538DD" w:rsidRPr="008E1D83" w:rsidRDefault="004538DD" w:rsidP="003C5698">
            <w:pPr>
              <w:widowControl/>
              <w:jc w:val="left"/>
              <w:rPr>
                <w:rFonts w:cs="ＭＳ Ｐゴシック"/>
                <w:color w:val="000000"/>
                <w:kern w:val="0"/>
                <w:szCs w:val="20"/>
              </w:rPr>
            </w:pPr>
            <w:r w:rsidRPr="008E1D83">
              <w:rPr>
                <w:rFonts w:cs="ＭＳ Ｐゴシック"/>
                <w:color w:val="000000"/>
                <w:kern w:val="0"/>
                <w:szCs w:val="20"/>
              </w:rPr>
              <w:t>P</w:t>
            </w:r>
            <w:r w:rsidRPr="008E1D83">
              <w:rPr>
                <w:rFonts w:cs="ＭＳ Ｐゴシック" w:hint="eastAsia"/>
                <w:color w:val="000000"/>
                <w:kern w:val="0"/>
                <w:szCs w:val="20"/>
              </w:rPr>
              <w:t>rintdborg</w:t>
            </w:r>
            <w:r>
              <w:rPr>
                <w:rFonts w:cs="ＭＳ Ｐゴシック"/>
                <w:color w:val="000000"/>
                <w:kern w:val="0"/>
                <w:szCs w:val="20"/>
              </w:rPr>
              <w:t>5</w:t>
            </w:r>
            <w:r w:rsidRPr="008E1D83">
              <w:rPr>
                <w:rFonts w:cs="ＭＳ Ｐゴシック" w:hint="eastAsia"/>
                <w:color w:val="000000"/>
                <w:kern w:val="0"/>
                <w:szCs w:val="20"/>
              </w:rPr>
              <w:t>.mdb</w:t>
            </w:r>
          </w:p>
        </w:tc>
        <w:tc>
          <w:tcPr>
            <w:tcW w:w="1650" w:type="pct"/>
            <w:shd w:val="clear" w:color="auto" w:fill="auto"/>
            <w:noWrap/>
            <w:vAlign w:val="center"/>
            <w:hideMark/>
          </w:tcPr>
          <w:p w14:paraId="073A2C0B"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当日有権者数一覧_地区別2</w:t>
            </w:r>
          </w:p>
        </w:tc>
      </w:tr>
      <w:tr w:rsidR="004538DD" w:rsidRPr="008E1D83" w14:paraId="2A1B2A7F" w14:textId="77777777" w:rsidTr="009C6E86">
        <w:trPr>
          <w:trHeight w:val="350"/>
        </w:trPr>
        <w:tc>
          <w:tcPr>
            <w:tcW w:w="725" w:type="pct"/>
            <w:vMerge/>
            <w:shd w:val="clear" w:color="auto" w:fill="DAEEF3" w:themeFill="accent5" w:themeFillTint="33"/>
            <w:vAlign w:val="center"/>
          </w:tcPr>
          <w:p w14:paraId="02F61D2B"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tcPr>
          <w:p w14:paraId="36C9B118" w14:textId="77777777" w:rsidR="004538DD" w:rsidRPr="008E1D83" w:rsidRDefault="004538DD" w:rsidP="003C5698">
            <w:pPr>
              <w:widowControl/>
              <w:jc w:val="left"/>
              <w:rPr>
                <w:rFonts w:cs="ＭＳ Ｐゴシック"/>
                <w:color w:val="000000"/>
                <w:kern w:val="0"/>
                <w:szCs w:val="20"/>
              </w:rPr>
            </w:pPr>
            <w:r>
              <w:rPr>
                <w:rFonts w:cs="ＭＳ Ｐゴシック" w:hint="eastAsia"/>
                <w:color w:val="000000"/>
                <w:kern w:val="0"/>
                <w:szCs w:val="20"/>
              </w:rPr>
              <w:t>詳細＋</w:t>
            </w:r>
            <w:r w:rsidRPr="00A33718">
              <w:rPr>
                <w:rFonts w:cs="ＭＳ Ｐゴシック" w:hint="eastAsia"/>
                <w:color w:val="000000"/>
                <w:kern w:val="0"/>
                <w:szCs w:val="20"/>
              </w:rPr>
              <w:t>「うち投票者」</w:t>
            </w:r>
          </w:p>
        </w:tc>
        <w:tc>
          <w:tcPr>
            <w:tcW w:w="744" w:type="pct"/>
            <w:shd w:val="clear" w:color="auto" w:fill="auto"/>
            <w:noWrap/>
            <w:vAlign w:val="center"/>
          </w:tcPr>
          <w:p w14:paraId="729BC195"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EXCEL</w:t>
            </w:r>
          </w:p>
        </w:tc>
        <w:tc>
          <w:tcPr>
            <w:tcW w:w="1650" w:type="pct"/>
            <w:shd w:val="clear" w:color="auto" w:fill="auto"/>
            <w:noWrap/>
            <w:vAlign w:val="center"/>
          </w:tcPr>
          <w:p w14:paraId="5C5E5621" w14:textId="77777777" w:rsidR="004538DD" w:rsidRPr="008E1D83" w:rsidRDefault="004538DD" w:rsidP="003C5698">
            <w:pPr>
              <w:widowControl/>
              <w:jc w:val="left"/>
              <w:rPr>
                <w:rFonts w:cs="ＭＳ Ｐゴシック"/>
                <w:color w:val="000000"/>
                <w:kern w:val="0"/>
                <w:szCs w:val="20"/>
              </w:rPr>
            </w:pPr>
            <w:r w:rsidRPr="00A33718">
              <w:rPr>
                <w:rFonts w:cs="ＭＳ Ｐゴシック" w:hint="eastAsia"/>
                <w:color w:val="000000"/>
                <w:kern w:val="0"/>
                <w:szCs w:val="20"/>
              </w:rPr>
              <w:t>当日有権者数一覧</w:t>
            </w:r>
            <w:r w:rsidRPr="00A33718">
              <w:rPr>
                <w:rFonts w:cs="ＭＳ Ｐゴシック"/>
                <w:color w:val="000000"/>
                <w:kern w:val="0"/>
                <w:szCs w:val="20"/>
              </w:rPr>
              <w:t>_詳細_投票後失格詳細.xls</w:t>
            </w:r>
          </w:p>
        </w:tc>
      </w:tr>
      <w:tr w:rsidR="004538DD" w:rsidRPr="008E1D83" w14:paraId="72241B5E" w14:textId="77777777" w:rsidTr="003C5698">
        <w:trPr>
          <w:trHeight w:val="260"/>
        </w:trPr>
        <w:tc>
          <w:tcPr>
            <w:tcW w:w="725" w:type="pct"/>
            <w:vMerge/>
            <w:shd w:val="clear" w:color="auto" w:fill="DAEEF3" w:themeFill="accent5" w:themeFillTint="33"/>
            <w:vAlign w:val="center"/>
          </w:tcPr>
          <w:p w14:paraId="6F3A234D"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tcPr>
          <w:p w14:paraId="246920A8" w14:textId="77777777" w:rsidR="004538DD" w:rsidRDefault="004538DD" w:rsidP="003C5698">
            <w:pPr>
              <w:widowControl/>
              <w:jc w:val="left"/>
              <w:rPr>
                <w:rFonts w:cs="ＭＳ Ｐゴシック"/>
                <w:color w:val="000000"/>
                <w:kern w:val="0"/>
                <w:szCs w:val="20"/>
              </w:rPr>
            </w:pPr>
            <w:r>
              <w:rPr>
                <w:rFonts w:hint="eastAsia"/>
                <w:szCs w:val="20"/>
              </w:rPr>
              <w:t>5</w:t>
            </w:r>
            <w:r>
              <w:rPr>
                <w:szCs w:val="20"/>
              </w:rPr>
              <w:t>0</w:t>
            </w:r>
            <w:r>
              <w:rPr>
                <w:rFonts w:hint="eastAsia"/>
                <w:szCs w:val="20"/>
              </w:rPr>
              <w:t>分の1、6分の1、3分の1の数について（有権者）</w:t>
            </w:r>
          </w:p>
        </w:tc>
        <w:tc>
          <w:tcPr>
            <w:tcW w:w="744" w:type="pct"/>
            <w:shd w:val="clear" w:color="auto" w:fill="auto"/>
            <w:noWrap/>
            <w:vAlign w:val="center"/>
          </w:tcPr>
          <w:p w14:paraId="7016A538" w14:textId="77777777" w:rsidR="004538DD" w:rsidRPr="008E1D83" w:rsidRDefault="004538DD" w:rsidP="003C5698">
            <w:pPr>
              <w:widowControl/>
              <w:jc w:val="left"/>
              <w:rPr>
                <w:rFonts w:cs="ＭＳ Ｐゴシック"/>
                <w:color w:val="000000"/>
                <w:kern w:val="0"/>
                <w:szCs w:val="20"/>
              </w:rPr>
            </w:pPr>
            <w:r w:rsidRPr="008E1D83">
              <w:rPr>
                <w:rFonts w:cs="ＭＳ Ｐゴシック"/>
                <w:color w:val="000000"/>
                <w:kern w:val="0"/>
                <w:szCs w:val="20"/>
              </w:rPr>
              <w:t>P</w:t>
            </w:r>
            <w:r w:rsidRPr="008E1D83">
              <w:rPr>
                <w:rFonts w:cs="ＭＳ Ｐゴシック" w:hint="eastAsia"/>
                <w:color w:val="000000"/>
                <w:kern w:val="0"/>
                <w:szCs w:val="20"/>
              </w:rPr>
              <w:t>rintdborg</w:t>
            </w:r>
            <w:r>
              <w:rPr>
                <w:rFonts w:cs="ＭＳ Ｐゴシック"/>
                <w:color w:val="000000"/>
                <w:kern w:val="0"/>
                <w:szCs w:val="20"/>
              </w:rPr>
              <w:t>5</w:t>
            </w:r>
            <w:r w:rsidRPr="008E1D83">
              <w:rPr>
                <w:rFonts w:cs="ＭＳ Ｐゴシック" w:hint="eastAsia"/>
                <w:color w:val="000000"/>
                <w:kern w:val="0"/>
                <w:szCs w:val="20"/>
              </w:rPr>
              <w:t>.mdb</w:t>
            </w:r>
          </w:p>
        </w:tc>
        <w:tc>
          <w:tcPr>
            <w:tcW w:w="1650" w:type="pct"/>
            <w:shd w:val="clear" w:color="auto" w:fill="auto"/>
            <w:noWrap/>
            <w:vAlign w:val="center"/>
          </w:tcPr>
          <w:p w14:paraId="2FCD4D88" w14:textId="77777777" w:rsidR="004538DD" w:rsidRPr="00A33718" w:rsidRDefault="004538DD" w:rsidP="003C5698">
            <w:pPr>
              <w:widowControl/>
              <w:jc w:val="left"/>
              <w:rPr>
                <w:rFonts w:cs="ＭＳ Ｐゴシック"/>
                <w:color w:val="000000"/>
                <w:kern w:val="0"/>
                <w:szCs w:val="20"/>
              </w:rPr>
            </w:pPr>
            <w:r w:rsidRPr="007E739D">
              <w:rPr>
                <w:rFonts w:cs="ＭＳ Ｐゴシック" w:hint="eastAsia"/>
                <w:color w:val="000000"/>
                <w:kern w:val="0"/>
                <w:szCs w:val="20"/>
              </w:rPr>
              <w:t>当日有権者数一覧</w:t>
            </w:r>
            <w:r w:rsidRPr="007E739D">
              <w:rPr>
                <w:rFonts w:cs="ＭＳ Ｐゴシック"/>
                <w:color w:val="000000"/>
                <w:kern w:val="0"/>
                <w:szCs w:val="20"/>
              </w:rPr>
              <w:t>_割合</w:t>
            </w:r>
          </w:p>
        </w:tc>
      </w:tr>
      <w:tr w:rsidR="004538DD" w:rsidRPr="008E1D83" w14:paraId="3150DCB0" w14:textId="77777777" w:rsidTr="003C5698">
        <w:trPr>
          <w:trHeight w:val="260"/>
        </w:trPr>
        <w:tc>
          <w:tcPr>
            <w:tcW w:w="725" w:type="pct"/>
            <w:vMerge w:val="restart"/>
            <w:shd w:val="clear" w:color="auto" w:fill="DAEEF3" w:themeFill="accent5" w:themeFillTint="33"/>
            <w:noWrap/>
            <w:vAlign w:val="center"/>
            <w:hideMark/>
          </w:tcPr>
          <w:p w14:paraId="6E3AD17E"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投票事由別投票数</w:t>
            </w:r>
          </w:p>
        </w:tc>
        <w:tc>
          <w:tcPr>
            <w:tcW w:w="1880" w:type="pct"/>
            <w:shd w:val="clear" w:color="auto" w:fill="auto"/>
            <w:noWrap/>
            <w:vAlign w:val="center"/>
            <w:hideMark/>
          </w:tcPr>
          <w:p w14:paraId="6183C1C9"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合計</w:t>
            </w:r>
          </w:p>
        </w:tc>
        <w:tc>
          <w:tcPr>
            <w:tcW w:w="744" w:type="pct"/>
            <w:vMerge w:val="restart"/>
            <w:shd w:val="clear" w:color="auto" w:fill="auto"/>
            <w:noWrap/>
            <w:vAlign w:val="center"/>
            <w:hideMark/>
          </w:tcPr>
          <w:p w14:paraId="16AE3555"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printdborg5.mdb</w:t>
            </w:r>
          </w:p>
        </w:tc>
        <w:tc>
          <w:tcPr>
            <w:tcW w:w="1650" w:type="pct"/>
            <w:shd w:val="clear" w:color="auto" w:fill="auto"/>
            <w:noWrap/>
            <w:vAlign w:val="center"/>
            <w:hideMark/>
          </w:tcPr>
          <w:p w14:paraId="3440B447"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05_事由別new</w:t>
            </w:r>
          </w:p>
        </w:tc>
      </w:tr>
      <w:tr w:rsidR="004538DD" w:rsidRPr="008E1D83" w14:paraId="3EAE9028" w14:textId="77777777" w:rsidTr="003C5698">
        <w:trPr>
          <w:trHeight w:val="260"/>
        </w:trPr>
        <w:tc>
          <w:tcPr>
            <w:tcW w:w="725" w:type="pct"/>
            <w:vMerge/>
            <w:shd w:val="clear" w:color="auto" w:fill="DAEEF3" w:themeFill="accent5" w:themeFillTint="33"/>
            <w:vAlign w:val="center"/>
            <w:hideMark/>
          </w:tcPr>
          <w:p w14:paraId="062F1E10" w14:textId="77777777" w:rsidR="004538DD" w:rsidRPr="008E1D83" w:rsidRDefault="004538DD" w:rsidP="003C5698">
            <w:pPr>
              <w:widowControl/>
              <w:jc w:val="left"/>
              <w:rPr>
                <w:rFonts w:cs="ＭＳ Ｐゴシック"/>
                <w:color w:val="000000"/>
                <w:kern w:val="0"/>
                <w:szCs w:val="20"/>
              </w:rPr>
            </w:pPr>
          </w:p>
        </w:tc>
        <w:tc>
          <w:tcPr>
            <w:tcW w:w="1880" w:type="pct"/>
            <w:shd w:val="clear" w:color="auto" w:fill="auto"/>
            <w:noWrap/>
            <w:vAlign w:val="center"/>
            <w:hideMark/>
          </w:tcPr>
          <w:p w14:paraId="58A10249"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詳細</w:t>
            </w:r>
          </w:p>
        </w:tc>
        <w:tc>
          <w:tcPr>
            <w:tcW w:w="744" w:type="pct"/>
            <w:vMerge/>
            <w:vAlign w:val="center"/>
            <w:hideMark/>
          </w:tcPr>
          <w:p w14:paraId="33E18662"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6DED2B99"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05_事由別_A</w:t>
            </w:r>
          </w:p>
        </w:tc>
      </w:tr>
      <w:tr w:rsidR="004538DD" w:rsidRPr="008E1D83" w14:paraId="442918C5" w14:textId="77777777" w:rsidTr="003C5698">
        <w:trPr>
          <w:trHeight w:val="260"/>
        </w:trPr>
        <w:tc>
          <w:tcPr>
            <w:tcW w:w="5000" w:type="pct"/>
            <w:gridSpan w:val="4"/>
            <w:shd w:val="clear" w:color="auto" w:fill="DAEEF3" w:themeFill="accent5" w:themeFillTint="33"/>
            <w:noWrap/>
            <w:vAlign w:val="center"/>
            <w:hideMark/>
          </w:tcPr>
          <w:p w14:paraId="49DD26DF" w14:textId="77777777" w:rsidR="004538DD" w:rsidRPr="008E1D83" w:rsidRDefault="004538DD" w:rsidP="003C5698">
            <w:pPr>
              <w:widowControl/>
              <w:jc w:val="center"/>
              <w:rPr>
                <w:rFonts w:cs="ＭＳ Ｐゴシック"/>
                <w:color w:val="000000"/>
                <w:kern w:val="0"/>
                <w:szCs w:val="20"/>
              </w:rPr>
            </w:pPr>
            <w:r w:rsidRPr="008E1D83">
              <w:rPr>
                <w:rFonts w:cs="ＭＳ Ｐゴシック" w:hint="eastAsia"/>
                <w:color w:val="000000"/>
                <w:kern w:val="0"/>
                <w:szCs w:val="20"/>
              </w:rPr>
              <w:t>提出書類</w:t>
            </w:r>
          </w:p>
        </w:tc>
      </w:tr>
      <w:tr w:rsidR="004538DD" w:rsidRPr="008E1D83" w14:paraId="22F52670" w14:textId="77777777" w:rsidTr="003C5698">
        <w:trPr>
          <w:trHeight w:val="260"/>
        </w:trPr>
        <w:tc>
          <w:tcPr>
            <w:tcW w:w="725" w:type="pct"/>
            <w:shd w:val="clear" w:color="auto" w:fill="DAEEF3" w:themeFill="accent5" w:themeFillTint="33"/>
            <w:vAlign w:val="center"/>
          </w:tcPr>
          <w:p w14:paraId="77A81CA6" w14:textId="77777777" w:rsidR="004538DD" w:rsidRPr="008E1D83" w:rsidRDefault="004538DD" w:rsidP="003C5698">
            <w:pPr>
              <w:widowControl/>
              <w:jc w:val="left"/>
              <w:rPr>
                <w:rFonts w:cs="ＭＳ Ｐゴシック"/>
                <w:color w:val="000000"/>
                <w:kern w:val="0"/>
                <w:szCs w:val="20"/>
              </w:rPr>
            </w:pPr>
            <w:r>
              <w:rPr>
                <w:rFonts w:cs="ＭＳ Ｐゴシック" w:hint="eastAsia"/>
                <w:color w:val="000000"/>
                <w:kern w:val="0"/>
                <w:szCs w:val="20"/>
              </w:rPr>
              <w:t>消込用差分帳票</w:t>
            </w:r>
          </w:p>
        </w:tc>
        <w:tc>
          <w:tcPr>
            <w:tcW w:w="1880" w:type="pct"/>
            <w:shd w:val="clear" w:color="auto" w:fill="auto"/>
            <w:noWrap/>
            <w:vAlign w:val="center"/>
          </w:tcPr>
          <w:p w14:paraId="075FF967" w14:textId="77777777" w:rsidR="004538DD" w:rsidRPr="008E1D83" w:rsidRDefault="004538DD" w:rsidP="003C5698">
            <w:pPr>
              <w:widowControl/>
              <w:jc w:val="left"/>
              <w:rPr>
                <w:rFonts w:cs="ＭＳ Ｐゴシック"/>
                <w:color w:val="000000"/>
                <w:kern w:val="0"/>
                <w:szCs w:val="20"/>
              </w:rPr>
            </w:pPr>
          </w:p>
        </w:tc>
        <w:tc>
          <w:tcPr>
            <w:tcW w:w="744" w:type="pct"/>
            <w:vAlign w:val="center"/>
          </w:tcPr>
          <w:p w14:paraId="07EFA9E1" w14:textId="77777777" w:rsidR="004538DD" w:rsidRPr="008E1D83" w:rsidRDefault="004538DD" w:rsidP="003C5698">
            <w:pPr>
              <w:widowControl/>
              <w:jc w:val="left"/>
              <w:rPr>
                <w:rFonts w:cs="ＭＳ Ｐゴシック"/>
                <w:color w:val="000000"/>
                <w:kern w:val="0"/>
                <w:szCs w:val="20"/>
              </w:rPr>
            </w:pPr>
            <w:r w:rsidRPr="008E1D83">
              <w:rPr>
                <w:rFonts w:cs="ＭＳ Ｐゴシック"/>
                <w:color w:val="000000"/>
                <w:kern w:val="0"/>
                <w:szCs w:val="20"/>
              </w:rPr>
              <w:t>tellacp2K.mdb</w:t>
            </w:r>
          </w:p>
        </w:tc>
        <w:tc>
          <w:tcPr>
            <w:tcW w:w="1650" w:type="pct"/>
            <w:shd w:val="clear" w:color="auto" w:fill="auto"/>
            <w:noWrap/>
            <w:vAlign w:val="center"/>
          </w:tcPr>
          <w:p w14:paraId="1054DED4"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PKG_差分</w:t>
            </w:r>
          </w:p>
        </w:tc>
      </w:tr>
      <w:tr w:rsidR="004538DD" w:rsidRPr="008E1D83" w14:paraId="1EF65C37" w14:textId="77777777" w:rsidTr="003C5698">
        <w:trPr>
          <w:trHeight w:val="260"/>
        </w:trPr>
        <w:tc>
          <w:tcPr>
            <w:tcW w:w="5000" w:type="pct"/>
            <w:gridSpan w:val="4"/>
            <w:shd w:val="clear" w:color="auto" w:fill="DAEEF3" w:themeFill="accent5" w:themeFillTint="33"/>
            <w:noWrap/>
            <w:vAlign w:val="center"/>
            <w:hideMark/>
          </w:tcPr>
          <w:p w14:paraId="31D04BBD" w14:textId="77777777" w:rsidR="004538DD" w:rsidRPr="008E1D83" w:rsidRDefault="004538DD" w:rsidP="003C5698">
            <w:pPr>
              <w:widowControl/>
              <w:jc w:val="center"/>
              <w:rPr>
                <w:rFonts w:cs="ＭＳ Ｐゴシック"/>
                <w:color w:val="000000"/>
                <w:kern w:val="0"/>
                <w:szCs w:val="20"/>
              </w:rPr>
            </w:pPr>
            <w:r w:rsidRPr="008E1D83">
              <w:rPr>
                <w:rFonts w:cs="ＭＳ Ｐゴシック" w:hint="eastAsia"/>
                <w:color w:val="000000"/>
                <w:kern w:val="0"/>
                <w:szCs w:val="20"/>
              </w:rPr>
              <w:t>その他</w:t>
            </w:r>
          </w:p>
        </w:tc>
      </w:tr>
      <w:tr w:rsidR="004538DD" w:rsidRPr="008E1D83" w14:paraId="4C38937B" w14:textId="77777777" w:rsidTr="003C5698">
        <w:trPr>
          <w:trHeight w:val="260"/>
        </w:trPr>
        <w:tc>
          <w:tcPr>
            <w:tcW w:w="725" w:type="pct"/>
            <w:shd w:val="clear" w:color="auto" w:fill="DAEEF3" w:themeFill="accent5" w:themeFillTint="33"/>
            <w:noWrap/>
            <w:vAlign w:val="center"/>
            <w:hideMark/>
          </w:tcPr>
          <w:p w14:paraId="6C3C798D"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施設宛名</w:t>
            </w:r>
          </w:p>
        </w:tc>
        <w:tc>
          <w:tcPr>
            <w:tcW w:w="1880" w:type="pct"/>
            <w:shd w:val="clear" w:color="auto" w:fill="auto"/>
            <w:noWrap/>
            <w:vAlign w:val="center"/>
            <w:hideMark/>
          </w:tcPr>
          <w:p w14:paraId="671012AD" w14:textId="77777777" w:rsidR="004538DD" w:rsidRPr="008E1D83" w:rsidRDefault="004538DD" w:rsidP="003C5698">
            <w:pPr>
              <w:widowControl/>
              <w:jc w:val="left"/>
              <w:rPr>
                <w:rFonts w:cs="ＭＳ Ｐゴシック"/>
                <w:color w:val="000000"/>
                <w:kern w:val="0"/>
                <w:szCs w:val="20"/>
              </w:rPr>
            </w:pPr>
          </w:p>
        </w:tc>
        <w:tc>
          <w:tcPr>
            <w:tcW w:w="744" w:type="pct"/>
            <w:vMerge w:val="restart"/>
            <w:shd w:val="clear" w:color="auto" w:fill="auto"/>
            <w:noWrap/>
            <w:vAlign w:val="center"/>
            <w:hideMark/>
          </w:tcPr>
          <w:p w14:paraId="6EA96BCF"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printdborg2.mdb</w:t>
            </w:r>
          </w:p>
        </w:tc>
        <w:tc>
          <w:tcPr>
            <w:tcW w:w="1650" w:type="pct"/>
            <w:shd w:val="clear" w:color="auto" w:fill="auto"/>
            <w:noWrap/>
            <w:vAlign w:val="center"/>
            <w:hideMark/>
          </w:tcPr>
          <w:p w14:paraId="7499D2CA"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宛名タックシール</w:t>
            </w:r>
          </w:p>
        </w:tc>
      </w:tr>
      <w:tr w:rsidR="004538DD" w:rsidRPr="008E1D83" w14:paraId="60857960" w14:textId="77777777" w:rsidTr="003C5698">
        <w:trPr>
          <w:trHeight w:val="260"/>
        </w:trPr>
        <w:tc>
          <w:tcPr>
            <w:tcW w:w="725" w:type="pct"/>
            <w:shd w:val="clear" w:color="auto" w:fill="DAEEF3" w:themeFill="accent5" w:themeFillTint="33"/>
            <w:noWrap/>
            <w:vAlign w:val="center"/>
            <w:hideMark/>
          </w:tcPr>
          <w:p w14:paraId="317EB884"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選挙人宛名</w:t>
            </w:r>
          </w:p>
        </w:tc>
        <w:tc>
          <w:tcPr>
            <w:tcW w:w="1880" w:type="pct"/>
            <w:shd w:val="clear" w:color="auto" w:fill="auto"/>
            <w:noWrap/>
            <w:vAlign w:val="center"/>
            <w:hideMark/>
          </w:tcPr>
          <w:p w14:paraId="657969D5" w14:textId="77777777" w:rsidR="004538DD" w:rsidRPr="008E1D83" w:rsidRDefault="004538DD" w:rsidP="003C5698">
            <w:pPr>
              <w:widowControl/>
              <w:jc w:val="left"/>
              <w:rPr>
                <w:rFonts w:cs="ＭＳ Ｐゴシック"/>
                <w:color w:val="000000"/>
                <w:kern w:val="0"/>
                <w:szCs w:val="20"/>
              </w:rPr>
            </w:pPr>
          </w:p>
        </w:tc>
        <w:tc>
          <w:tcPr>
            <w:tcW w:w="744" w:type="pct"/>
            <w:vMerge/>
            <w:vAlign w:val="center"/>
            <w:hideMark/>
          </w:tcPr>
          <w:p w14:paraId="7DDDEDF6"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45FEF18D"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宛名タックシール</w:t>
            </w:r>
          </w:p>
        </w:tc>
      </w:tr>
      <w:tr w:rsidR="004538DD" w:rsidRPr="008E1D83" w14:paraId="53C1DC0B" w14:textId="77777777" w:rsidTr="003C5698">
        <w:trPr>
          <w:trHeight w:val="260"/>
        </w:trPr>
        <w:tc>
          <w:tcPr>
            <w:tcW w:w="725" w:type="pct"/>
            <w:shd w:val="clear" w:color="auto" w:fill="DAEEF3" w:themeFill="accent5" w:themeFillTint="33"/>
            <w:noWrap/>
            <w:vAlign w:val="center"/>
            <w:hideMark/>
          </w:tcPr>
          <w:p w14:paraId="7B8E38D4"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滞在地宛名</w:t>
            </w:r>
          </w:p>
        </w:tc>
        <w:tc>
          <w:tcPr>
            <w:tcW w:w="1880" w:type="pct"/>
            <w:shd w:val="clear" w:color="auto" w:fill="auto"/>
            <w:noWrap/>
            <w:vAlign w:val="center"/>
            <w:hideMark/>
          </w:tcPr>
          <w:p w14:paraId="1A271EDE" w14:textId="77777777" w:rsidR="004538DD" w:rsidRPr="008E1D83" w:rsidRDefault="004538DD" w:rsidP="003C5698">
            <w:pPr>
              <w:widowControl/>
              <w:jc w:val="left"/>
              <w:rPr>
                <w:rFonts w:cs="ＭＳ Ｐゴシック"/>
                <w:color w:val="000000"/>
                <w:kern w:val="0"/>
                <w:szCs w:val="20"/>
              </w:rPr>
            </w:pPr>
          </w:p>
        </w:tc>
        <w:tc>
          <w:tcPr>
            <w:tcW w:w="744" w:type="pct"/>
            <w:vMerge/>
            <w:vAlign w:val="center"/>
            <w:hideMark/>
          </w:tcPr>
          <w:p w14:paraId="69D7FC3E"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1DF4CF4F"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宛名タックシール</w:t>
            </w:r>
          </w:p>
        </w:tc>
      </w:tr>
      <w:tr w:rsidR="004538DD" w:rsidRPr="008E1D83" w14:paraId="2081B929" w14:textId="77777777" w:rsidTr="003C5698">
        <w:trPr>
          <w:trHeight w:val="260"/>
        </w:trPr>
        <w:tc>
          <w:tcPr>
            <w:tcW w:w="5000" w:type="pct"/>
            <w:gridSpan w:val="4"/>
            <w:shd w:val="clear" w:color="auto" w:fill="DAEEF3" w:themeFill="accent5" w:themeFillTint="33"/>
            <w:noWrap/>
            <w:vAlign w:val="center"/>
            <w:hideMark/>
          </w:tcPr>
          <w:p w14:paraId="4F2383BD" w14:textId="77777777" w:rsidR="004538DD" w:rsidRPr="008E1D83" w:rsidRDefault="004538DD" w:rsidP="003C5698">
            <w:pPr>
              <w:widowControl/>
              <w:jc w:val="center"/>
              <w:rPr>
                <w:rFonts w:cs="ＭＳ Ｐゴシック"/>
                <w:color w:val="000000"/>
                <w:kern w:val="0"/>
                <w:szCs w:val="20"/>
              </w:rPr>
            </w:pPr>
            <w:r w:rsidRPr="008E1D83">
              <w:rPr>
                <w:rFonts w:cs="ＭＳ Ｐゴシック" w:hint="eastAsia"/>
                <w:color w:val="000000"/>
                <w:kern w:val="0"/>
                <w:szCs w:val="20"/>
              </w:rPr>
              <w:t>帳票メニュー以外から出力される帳票</w:t>
            </w:r>
          </w:p>
        </w:tc>
      </w:tr>
      <w:tr w:rsidR="004538DD" w:rsidRPr="008E1D83" w14:paraId="1AEFE16B" w14:textId="77777777" w:rsidTr="003C5698">
        <w:trPr>
          <w:trHeight w:val="260"/>
        </w:trPr>
        <w:tc>
          <w:tcPr>
            <w:tcW w:w="725" w:type="pct"/>
            <w:shd w:val="clear" w:color="auto" w:fill="DAEEF3" w:themeFill="accent5" w:themeFillTint="33"/>
            <w:noWrap/>
            <w:vAlign w:val="center"/>
            <w:hideMark/>
          </w:tcPr>
          <w:p w14:paraId="2BA92905"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施設宛名ラベル</w:t>
            </w:r>
          </w:p>
        </w:tc>
        <w:tc>
          <w:tcPr>
            <w:tcW w:w="1880" w:type="pct"/>
            <w:shd w:val="clear" w:color="auto" w:fill="auto"/>
            <w:noWrap/>
            <w:vAlign w:val="center"/>
            <w:hideMark/>
          </w:tcPr>
          <w:p w14:paraId="13977777" w14:textId="77777777" w:rsidR="004538DD" w:rsidRPr="008E1D83" w:rsidRDefault="004538DD" w:rsidP="003C5698">
            <w:pPr>
              <w:widowControl/>
              <w:jc w:val="left"/>
              <w:rPr>
                <w:rFonts w:cs="ＭＳ Ｐゴシック"/>
                <w:color w:val="000000"/>
                <w:kern w:val="0"/>
                <w:szCs w:val="20"/>
              </w:rPr>
            </w:pPr>
          </w:p>
        </w:tc>
        <w:tc>
          <w:tcPr>
            <w:tcW w:w="744" w:type="pct"/>
            <w:vMerge w:val="restart"/>
            <w:shd w:val="clear" w:color="auto" w:fill="auto"/>
            <w:noWrap/>
            <w:vAlign w:val="center"/>
            <w:hideMark/>
          </w:tcPr>
          <w:p w14:paraId="34CED11F"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label2000.mdb</w:t>
            </w:r>
          </w:p>
        </w:tc>
        <w:tc>
          <w:tcPr>
            <w:tcW w:w="1650" w:type="pct"/>
            <w:shd w:val="clear" w:color="auto" w:fill="auto"/>
            <w:noWrap/>
            <w:vAlign w:val="center"/>
            <w:hideMark/>
          </w:tcPr>
          <w:p w14:paraId="7D395146"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atena_sheet_s</w:t>
            </w:r>
          </w:p>
        </w:tc>
      </w:tr>
      <w:tr w:rsidR="004538DD" w:rsidRPr="008E1D83" w14:paraId="2D4DD346" w14:textId="77777777" w:rsidTr="003C5698">
        <w:trPr>
          <w:trHeight w:val="260"/>
        </w:trPr>
        <w:tc>
          <w:tcPr>
            <w:tcW w:w="725" w:type="pct"/>
            <w:shd w:val="clear" w:color="auto" w:fill="DAEEF3" w:themeFill="accent5" w:themeFillTint="33"/>
            <w:noWrap/>
            <w:vAlign w:val="center"/>
            <w:hideMark/>
          </w:tcPr>
          <w:p w14:paraId="7FA78A6D"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選挙人宛名ラベル</w:t>
            </w:r>
          </w:p>
        </w:tc>
        <w:tc>
          <w:tcPr>
            <w:tcW w:w="1880" w:type="pct"/>
            <w:shd w:val="clear" w:color="auto" w:fill="auto"/>
            <w:noWrap/>
            <w:vAlign w:val="center"/>
            <w:hideMark/>
          </w:tcPr>
          <w:p w14:paraId="59767F84" w14:textId="77777777" w:rsidR="004538DD" w:rsidRPr="008E1D83" w:rsidRDefault="004538DD" w:rsidP="003C5698">
            <w:pPr>
              <w:widowControl/>
              <w:jc w:val="left"/>
              <w:rPr>
                <w:rFonts w:cs="ＭＳ Ｐゴシック"/>
                <w:color w:val="000000"/>
                <w:kern w:val="0"/>
                <w:szCs w:val="20"/>
              </w:rPr>
            </w:pPr>
          </w:p>
        </w:tc>
        <w:tc>
          <w:tcPr>
            <w:tcW w:w="744" w:type="pct"/>
            <w:vMerge/>
            <w:vAlign w:val="center"/>
            <w:hideMark/>
          </w:tcPr>
          <w:p w14:paraId="3206D7FA"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4B98504F"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atena_sheet_s</w:t>
            </w:r>
          </w:p>
        </w:tc>
      </w:tr>
      <w:tr w:rsidR="004538DD" w:rsidRPr="008E1D83" w14:paraId="0365E360" w14:textId="77777777" w:rsidTr="009C6E86">
        <w:trPr>
          <w:trHeight w:val="282"/>
        </w:trPr>
        <w:tc>
          <w:tcPr>
            <w:tcW w:w="725" w:type="pct"/>
            <w:shd w:val="clear" w:color="auto" w:fill="DAEEF3" w:themeFill="accent5" w:themeFillTint="33"/>
            <w:noWrap/>
            <w:vAlign w:val="center"/>
            <w:hideMark/>
          </w:tcPr>
          <w:p w14:paraId="1DAEDF7A"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lastRenderedPageBreak/>
              <w:t>滞在地宛名ラベル</w:t>
            </w:r>
          </w:p>
        </w:tc>
        <w:tc>
          <w:tcPr>
            <w:tcW w:w="1880" w:type="pct"/>
            <w:shd w:val="clear" w:color="auto" w:fill="auto"/>
            <w:noWrap/>
            <w:vAlign w:val="center"/>
            <w:hideMark/>
          </w:tcPr>
          <w:p w14:paraId="58C003E4" w14:textId="77777777" w:rsidR="004538DD" w:rsidRPr="008E1D83" w:rsidRDefault="004538DD" w:rsidP="003C5698">
            <w:pPr>
              <w:widowControl/>
              <w:jc w:val="left"/>
              <w:rPr>
                <w:rFonts w:cs="ＭＳ Ｐゴシック"/>
                <w:color w:val="000000"/>
                <w:kern w:val="0"/>
                <w:szCs w:val="20"/>
              </w:rPr>
            </w:pPr>
          </w:p>
        </w:tc>
        <w:tc>
          <w:tcPr>
            <w:tcW w:w="744" w:type="pct"/>
            <w:vMerge/>
            <w:vAlign w:val="center"/>
            <w:hideMark/>
          </w:tcPr>
          <w:p w14:paraId="596220FC" w14:textId="77777777" w:rsidR="004538DD" w:rsidRPr="008E1D83" w:rsidRDefault="004538DD" w:rsidP="003C5698">
            <w:pPr>
              <w:widowControl/>
              <w:jc w:val="left"/>
              <w:rPr>
                <w:rFonts w:cs="ＭＳ Ｐゴシック"/>
                <w:color w:val="000000"/>
                <w:kern w:val="0"/>
                <w:szCs w:val="20"/>
              </w:rPr>
            </w:pPr>
          </w:p>
        </w:tc>
        <w:tc>
          <w:tcPr>
            <w:tcW w:w="1650" w:type="pct"/>
            <w:shd w:val="clear" w:color="auto" w:fill="auto"/>
            <w:noWrap/>
            <w:vAlign w:val="center"/>
            <w:hideMark/>
          </w:tcPr>
          <w:p w14:paraId="2498579D"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atena_sheet_s</w:t>
            </w:r>
          </w:p>
        </w:tc>
      </w:tr>
      <w:tr w:rsidR="004538DD" w:rsidRPr="008E1D83" w14:paraId="5BEC00E7" w14:textId="77777777" w:rsidTr="003C5698">
        <w:trPr>
          <w:trHeight w:val="730"/>
        </w:trPr>
        <w:tc>
          <w:tcPr>
            <w:tcW w:w="725" w:type="pct"/>
            <w:shd w:val="clear" w:color="auto" w:fill="DAEEF3" w:themeFill="accent5" w:themeFillTint="33"/>
            <w:noWrap/>
            <w:vAlign w:val="center"/>
            <w:hideMark/>
          </w:tcPr>
          <w:p w14:paraId="76D09C55"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グループ設定</w:t>
            </w:r>
          </w:p>
        </w:tc>
        <w:tc>
          <w:tcPr>
            <w:tcW w:w="1880" w:type="pct"/>
            <w:shd w:val="clear" w:color="auto" w:fill="auto"/>
            <w:noWrap/>
            <w:vAlign w:val="center"/>
            <w:hideMark/>
          </w:tcPr>
          <w:p w14:paraId="3C0A6D81"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期日前</w:t>
            </w:r>
          </w:p>
        </w:tc>
        <w:tc>
          <w:tcPr>
            <w:tcW w:w="744" w:type="pct"/>
            <w:shd w:val="clear" w:color="auto" w:fill="auto"/>
            <w:noWrap/>
            <w:vAlign w:val="center"/>
            <w:hideMark/>
          </w:tcPr>
          <w:p w14:paraId="7717B4D1"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printdborg6.mdb</w:t>
            </w:r>
          </w:p>
        </w:tc>
        <w:tc>
          <w:tcPr>
            <w:tcW w:w="1650" w:type="pct"/>
            <w:shd w:val="clear" w:color="auto" w:fill="auto"/>
            <w:noWrap/>
            <w:vAlign w:val="center"/>
            <w:hideMark/>
          </w:tcPr>
          <w:p w14:paraId="6380B6A7" w14:textId="77777777" w:rsidR="004538DD" w:rsidRPr="008E1D83" w:rsidRDefault="004538DD" w:rsidP="003C5698">
            <w:pPr>
              <w:widowControl/>
              <w:jc w:val="left"/>
              <w:rPr>
                <w:rFonts w:cs="ＭＳ Ｐゴシック"/>
                <w:color w:val="000000"/>
                <w:kern w:val="0"/>
                <w:szCs w:val="20"/>
              </w:rPr>
            </w:pPr>
            <w:r w:rsidRPr="008E1D83">
              <w:rPr>
                <w:rFonts w:cs="ＭＳ Ｐゴシック" w:hint="eastAsia"/>
                <w:color w:val="000000"/>
                <w:kern w:val="0"/>
                <w:szCs w:val="20"/>
              </w:rPr>
              <w:t>グループ一覧（期日前）</w:t>
            </w:r>
          </w:p>
        </w:tc>
      </w:tr>
    </w:tbl>
    <w:p w14:paraId="76AFE733" w14:textId="77777777" w:rsidR="004538DD" w:rsidRDefault="004538DD" w:rsidP="0063554D">
      <w:pPr>
        <w:widowControl/>
        <w:jc w:val="left"/>
      </w:pPr>
    </w:p>
    <w:p w14:paraId="2AC8BF56" w14:textId="77777777" w:rsidR="0063554D" w:rsidRPr="00D23DA9" w:rsidRDefault="0063554D" w:rsidP="0063554D">
      <w:pPr>
        <w:pStyle w:val="2"/>
        <w:rPr>
          <w:rFonts w:ascii="Meiryo UI" w:hAnsi="Meiryo UI"/>
          <w:b/>
          <w:color w:val="31849B" w:themeColor="accent5" w:themeShade="BF"/>
          <w:sz w:val="28"/>
          <w:szCs w:val="28"/>
        </w:rPr>
      </w:pPr>
      <w:bookmarkStart w:id="74" w:name="_Toc137818091"/>
      <w:r>
        <w:rPr>
          <w:rFonts w:ascii="Meiryo UI" w:hAnsi="Meiryo UI" w:hint="eastAsia"/>
          <w:b/>
          <w:color w:val="31849B" w:themeColor="accent5" w:themeShade="BF"/>
          <w:sz w:val="28"/>
          <w:szCs w:val="28"/>
        </w:rPr>
        <w:t>Excel</w:t>
      </w:r>
      <w:r>
        <w:rPr>
          <w:rFonts w:ascii="Meiryo UI" w:hAnsi="Meiryo UI" w:hint="eastAsia"/>
          <w:b/>
          <w:color w:val="31849B" w:themeColor="accent5" w:themeShade="BF"/>
          <w:sz w:val="28"/>
          <w:szCs w:val="28"/>
        </w:rPr>
        <w:t>出力</w:t>
      </w:r>
      <w:bookmarkEnd w:id="74"/>
    </w:p>
    <w:bookmarkEnd w:id="73"/>
    <w:p w14:paraId="77CCD195" w14:textId="77777777" w:rsidR="00637AD6" w:rsidRDefault="00637AD6" w:rsidP="00637AD6">
      <w:r>
        <w:rPr>
          <w:rFonts w:hint="eastAsia"/>
        </w:rPr>
        <w:t>SQLのクエリファイルを実行し、Excel出力することができます。</w:t>
      </w:r>
    </w:p>
    <w:p w14:paraId="07912D7B" w14:textId="77777777" w:rsidR="00637AD6" w:rsidRDefault="00637AD6" w:rsidP="00637AD6">
      <w:r>
        <w:rPr>
          <w:rFonts w:hint="eastAsia"/>
        </w:rPr>
        <w:t>主に、システムで出力できない条件のリストや統計表を出力する場合や、一時的に必要な場合に本機能を利用することで、プログラム改修することなく要望に沿ったExcelを出力することができます。</w:t>
      </w:r>
    </w:p>
    <w:p w14:paraId="678A6DF8" w14:textId="77777777" w:rsidR="00637AD6" w:rsidRDefault="00637AD6" w:rsidP="00637AD6">
      <w:r w:rsidRPr="0063554D">
        <w:rPr>
          <w:noProof/>
        </w:rPr>
        <mc:AlternateContent>
          <mc:Choice Requires="wps">
            <w:drawing>
              <wp:anchor distT="0" distB="0" distL="114300" distR="114300" simplePos="0" relativeHeight="253662720" behindDoc="0" locked="0" layoutInCell="1" allowOverlap="1" wp14:anchorId="73DC7D7B" wp14:editId="32117CF4">
                <wp:simplePos x="0" y="0"/>
                <wp:positionH relativeFrom="margin">
                  <wp:posOffset>-148590</wp:posOffset>
                </wp:positionH>
                <wp:positionV relativeFrom="paragraph">
                  <wp:posOffset>161925</wp:posOffset>
                </wp:positionV>
                <wp:extent cx="2171700" cy="2971800"/>
                <wp:effectExtent l="0" t="0" r="0" b="0"/>
                <wp:wrapNone/>
                <wp:docPr id="2380"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971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DE46A1" w14:textId="77777777" w:rsidR="00637AD6" w:rsidRPr="000D6D9F" w:rsidRDefault="00637AD6" w:rsidP="00637AD6">
                            <w:pPr>
                              <w:rPr>
                                <w:szCs w:val="21"/>
                              </w:rPr>
                            </w:pPr>
                            <w:r w:rsidRPr="000D6D9F">
                              <w:rPr>
                                <w:rFonts w:hint="eastAsia"/>
                                <w:szCs w:val="21"/>
                              </w:rPr>
                              <w:t>①初回起動時に表示するフォルダは、起動した</w:t>
                            </w:r>
                            <w:r w:rsidRPr="000D6D9F">
                              <w:rPr>
                                <w:szCs w:val="21"/>
                              </w:rPr>
                              <w:t>EXEフォルダ直下の「Query」フォルダ</w:t>
                            </w:r>
                            <w:r w:rsidRPr="000D6D9F">
                              <w:rPr>
                                <w:rFonts w:hint="eastAsia"/>
                                <w:szCs w:val="21"/>
                              </w:rPr>
                              <w:t>になり</w:t>
                            </w:r>
                            <w:r w:rsidRPr="000D6D9F">
                              <w:rPr>
                                <w:szCs w:val="21"/>
                              </w:rPr>
                              <w:t>ます</w:t>
                            </w:r>
                            <w:r w:rsidRPr="000D6D9F">
                              <w:rPr>
                                <w:rFonts w:hint="eastAsia"/>
                                <w:szCs w:val="21"/>
                              </w:rPr>
                              <w:t>。</w:t>
                            </w:r>
                          </w:p>
                          <w:p w14:paraId="69483693" w14:textId="77777777" w:rsidR="00637AD6" w:rsidRPr="000D6D9F" w:rsidRDefault="00637AD6" w:rsidP="00637AD6">
                            <w:pPr>
                              <w:rPr>
                                <w:szCs w:val="21"/>
                              </w:rPr>
                            </w:pPr>
                            <w:r w:rsidRPr="000D6D9F">
                              <w:rPr>
                                <w:rFonts w:hint="eastAsia"/>
                                <w:szCs w:val="21"/>
                              </w:rPr>
                              <w:t>②</w:t>
                            </w:r>
                            <w:r w:rsidRPr="000D6D9F">
                              <w:rPr>
                                <w:rFonts w:hint="eastAsia"/>
                                <w:color w:val="FFFFFF" w:themeColor="background1"/>
                                <w:szCs w:val="21"/>
                                <w:shd w:val="clear" w:color="auto" w:fill="000000" w:themeFill="text1"/>
                              </w:rPr>
                              <w:t>参照</w:t>
                            </w:r>
                            <w:r w:rsidRPr="000D6D9F">
                              <w:rPr>
                                <w:rFonts w:hint="eastAsia"/>
                                <w:szCs w:val="21"/>
                              </w:rPr>
                              <w:t>をクリックすると、抽出クエリが保存されているフォルダを変更します。</w:t>
                            </w:r>
                          </w:p>
                          <w:p w14:paraId="12628610" w14:textId="77777777" w:rsidR="00637AD6" w:rsidRPr="000D6D9F" w:rsidRDefault="00637AD6" w:rsidP="00637AD6">
                            <w:pPr>
                              <w:rPr>
                                <w:szCs w:val="21"/>
                              </w:rPr>
                            </w:pPr>
                            <w:r w:rsidRPr="000D6D9F">
                              <w:rPr>
                                <w:rFonts w:hint="eastAsia"/>
                                <w:szCs w:val="21"/>
                              </w:rPr>
                              <w:t>③テキストボックスのテキストは編集</w:t>
                            </w:r>
                            <w:r>
                              <w:rPr>
                                <w:rFonts w:hint="eastAsia"/>
                                <w:szCs w:val="21"/>
                              </w:rPr>
                              <w:t>でき</w:t>
                            </w:r>
                            <w:r w:rsidRPr="000D6D9F">
                              <w:rPr>
                                <w:rFonts w:hint="eastAsia"/>
                                <w:szCs w:val="21"/>
                              </w:rPr>
                              <w:t>ます。</w:t>
                            </w:r>
                          </w:p>
                          <w:p w14:paraId="68BDD36D" w14:textId="77777777" w:rsidR="00637AD6" w:rsidRDefault="00637AD6" w:rsidP="00637AD6">
                            <w:pPr>
                              <w:rPr>
                                <w:szCs w:val="21"/>
                              </w:rPr>
                            </w:pPr>
                            <w:r w:rsidRPr="000D6D9F">
                              <w:rPr>
                                <w:rFonts w:hint="eastAsia"/>
                                <w:szCs w:val="21"/>
                              </w:rPr>
                              <w:t>④テキストボックスの内容が正しくなければ、次のような画面を表示します。</w:t>
                            </w:r>
                          </w:p>
                          <w:p w14:paraId="5564DE9A" w14:textId="77777777" w:rsidR="00637AD6" w:rsidRPr="000D6D9F" w:rsidRDefault="00637AD6" w:rsidP="00637AD6">
                            <w:pPr>
                              <w:rPr>
                                <w:szCs w:val="21"/>
                              </w:rPr>
                            </w:pPr>
                            <w:r>
                              <w:rPr>
                                <w:rFonts w:hint="eastAsia"/>
                                <w:szCs w:val="21"/>
                              </w:rPr>
                              <w:t>⑤</w:t>
                            </w:r>
                            <w:r w:rsidRPr="000D6D9F">
                              <w:rPr>
                                <w:rFonts w:hint="eastAsia"/>
                                <w:szCs w:val="21"/>
                              </w:rPr>
                              <w:t>変更したフォルダは、画面終了時に汎用マスタに保存し、次回画面起動時に表示</w:t>
                            </w:r>
                            <w:r>
                              <w:rPr>
                                <w:rFonts w:hint="eastAsia"/>
                                <w:szCs w:val="21"/>
                              </w:rPr>
                              <w:t>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3DC7D7B" id="AutoShape 892" o:spid="_x0000_s1595" style="position:absolute;left:0;text-align:left;margin-left:-11.7pt;margin-top:12.75pt;width:171pt;height:234pt;z-index:2536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" stroked="f">
                <v:textbox inset=".2mm,.2mm,.2mm,.2mm">
                  <w:txbxContent>
                    <w:p w14:paraId="0BDE46A1" w14:textId="77777777" w:rsidR="00637AD6" w:rsidRPr="000D6D9F" w:rsidRDefault="00637AD6" w:rsidP="00637AD6">
                      <w:pPr>
                        <w:rPr>
                          <w:szCs w:val="21"/>
                        </w:rPr>
                      </w:pPr>
                      <w:r w:rsidRPr="000D6D9F">
                        <w:rPr>
                          <w:rFonts w:hint="eastAsia"/>
                          <w:szCs w:val="21"/>
                        </w:rPr>
                        <w:t>①初回起動時に表示するフォルダは、起動した</w:t>
                      </w:r>
                      <w:r w:rsidRPr="000D6D9F">
                        <w:rPr>
                          <w:szCs w:val="21"/>
                        </w:rPr>
                        <w:t>EXEフォルダ直下の「Query」フォルダ</w:t>
                      </w:r>
                      <w:r w:rsidRPr="000D6D9F">
                        <w:rPr>
                          <w:rFonts w:hint="eastAsia"/>
                          <w:szCs w:val="21"/>
                        </w:rPr>
                        <w:t>になり</w:t>
                      </w:r>
                      <w:r w:rsidRPr="000D6D9F">
                        <w:rPr>
                          <w:szCs w:val="21"/>
                        </w:rPr>
                        <w:t>ます</w:t>
                      </w:r>
                      <w:r w:rsidRPr="000D6D9F">
                        <w:rPr>
                          <w:rFonts w:hint="eastAsia"/>
                          <w:szCs w:val="21"/>
                        </w:rPr>
                        <w:t>。</w:t>
                      </w:r>
                    </w:p>
                    <w:p w14:paraId="69483693" w14:textId="77777777" w:rsidR="00637AD6" w:rsidRPr="000D6D9F" w:rsidRDefault="00637AD6" w:rsidP="00637AD6">
                      <w:pPr>
                        <w:rPr>
                          <w:szCs w:val="21"/>
                        </w:rPr>
                      </w:pPr>
                      <w:r w:rsidRPr="000D6D9F">
                        <w:rPr>
                          <w:rFonts w:hint="eastAsia"/>
                          <w:szCs w:val="21"/>
                        </w:rPr>
                        <w:t>②</w:t>
                      </w:r>
                      <w:r w:rsidRPr="000D6D9F">
                        <w:rPr>
                          <w:rFonts w:hint="eastAsia"/>
                          <w:color w:val="FFFFFF" w:themeColor="background1"/>
                          <w:szCs w:val="21"/>
                          <w:shd w:val="clear" w:color="auto" w:fill="000000" w:themeFill="text1"/>
                        </w:rPr>
                        <w:t>参照</w:t>
                      </w:r>
                      <w:r w:rsidRPr="000D6D9F">
                        <w:rPr>
                          <w:rFonts w:hint="eastAsia"/>
                          <w:szCs w:val="21"/>
                        </w:rPr>
                        <w:t>をクリックすると、抽出クエリが保存されているフォルダを変更します。</w:t>
                      </w:r>
                    </w:p>
                    <w:p w14:paraId="12628610" w14:textId="77777777" w:rsidR="00637AD6" w:rsidRPr="000D6D9F" w:rsidRDefault="00637AD6" w:rsidP="00637AD6">
                      <w:pPr>
                        <w:rPr>
                          <w:szCs w:val="21"/>
                        </w:rPr>
                      </w:pPr>
                      <w:r w:rsidRPr="000D6D9F">
                        <w:rPr>
                          <w:rFonts w:hint="eastAsia"/>
                          <w:szCs w:val="21"/>
                        </w:rPr>
                        <w:t>③テキストボックスのテキストは編集</w:t>
                      </w:r>
                      <w:r>
                        <w:rPr>
                          <w:rFonts w:hint="eastAsia"/>
                          <w:szCs w:val="21"/>
                        </w:rPr>
                        <w:t>でき</w:t>
                      </w:r>
                      <w:r w:rsidRPr="000D6D9F">
                        <w:rPr>
                          <w:rFonts w:hint="eastAsia"/>
                          <w:szCs w:val="21"/>
                        </w:rPr>
                        <w:t>ます。</w:t>
                      </w:r>
                    </w:p>
                    <w:p w14:paraId="68BDD36D" w14:textId="77777777" w:rsidR="00637AD6" w:rsidRDefault="00637AD6" w:rsidP="00637AD6">
                      <w:pPr>
                        <w:rPr>
                          <w:szCs w:val="21"/>
                        </w:rPr>
                      </w:pPr>
                      <w:r w:rsidRPr="000D6D9F">
                        <w:rPr>
                          <w:rFonts w:hint="eastAsia"/>
                          <w:szCs w:val="21"/>
                        </w:rPr>
                        <w:t>④テキストボックスの内容が正しくなければ、次のような画面を表示します。</w:t>
                      </w:r>
                    </w:p>
                    <w:p w14:paraId="5564DE9A" w14:textId="77777777" w:rsidR="00637AD6" w:rsidRPr="000D6D9F" w:rsidRDefault="00637AD6" w:rsidP="00637AD6">
                      <w:pPr>
                        <w:rPr>
                          <w:szCs w:val="21"/>
                        </w:rPr>
                      </w:pPr>
                      <w:r>
                        <w:rPr>
                          <w:rFonts w:hint="eastAsia"/>
                          <w:szCs w:val="21"/>
                        </w:rPr>
                        <w:t>⑤</w:t>
                      </w:r>
                      <w:r w:rsidRPr="000D6D9F">
                        <w:rPr>
                          <w:rFonts w:hint="eastAsia"/>
                          <w:szCs w:val="21"/>
                        </w:rPr>
                        <w:t>変更したフォルダは、画面終了時に汎用マスタに保存し、次回画面起動時に表示</w:t>
                      </w:r>
                      <w:r>
                        <w:rPr>
                          <w:rFonts w:hint="eastAsia"/>
                          <w:szCs w:val="21"/>
                        </w:rPr>
                        <w:t>されます。</w:t>
                      </w:r>
                    </w:p>
                  </w:txbxContent>
                </v:textbox>
                <w10:wrap anchorx="margin"/>
              </v:roundrect>
            </w:pict>
          </mc:Fallback>
        </mc:AlternateContent>
      </w:r>
    </w:p>
    <w:p w14:paraId="44A9BC54" w14:textId="77777777" w:rsidR="00637AD6" w:rsidRPr="00D23DA9" w:rsidRDefault="00637AD6" w:rsidP="00637AD6">
      <w:r w:rsidRPr="0063554D">
        <w:rPr>
          <w:noProof/>
        </w:rPr>
        <mc:AlternateContent>
          <mc:Choice Requires="wps">
            <w:drawing>
              <wp:anchor distT="0" distB="0" distL="114300" distR="114300" simplePos="0" relativeHeight="253659648" behindDoc="0" locked="0" layoutInCell="1" allowOverlap="1" wp14:anchorId="2321338B" wp14:editId="63F370B5">
                <wp:simplePos x="0" y="0"/>
                <wp:positionH relativeFrom="column">
                  <wp:posOffset>2118360</wp:posOffset>
                </wp:positionH>
                <wp:positionV relativeFrom="paragraph">
                  <wp:posOffset>57150</wp:posOffset>
                </wp:positionV>
                <wp:extent cx="1943100" cy="285750"/>
                <wp:effectExtent l="19050" t="19050" r="19050" b="19050"/>
                <wp:wrapNone/>
                <wp:docPr id="2379" name="AutoShap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B7D22E" id="AutoShape 891" o:spid="_x0000_s1026" style="position:absolute;left:0;text-align:left;margin-left:166.8pt;margin-top:4.5pt;width:153pt;height:22.5pt;z-index:2536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" filled="f" strokecolor="red" strokeweight="2.5pt">
                <v:textbox inset="5.85pt,.7pt,5.85pt,.7pt"/>
              </v:roundrect>
            </w:pict>
          </mc:Fallback>
        </mc:AlternateContent>
      </w:r>
      <w:r w:rsidRPr="00B925A8">
        <w:rPr>
          <w:noProof/>
        </w:rPr>
        <mc:AlternateContent>
          <mc:Choice Requires="wps">
            <w:drawing>
              <wp:anchor distT="0" distB="0" distL="114300" distR="114300" simplePos="0" relativeHeight="253660672" behindDoc="0" locked="0" layoutInCell="1" allowOverlap="1" wp14:anchorId="15BD7126" wp14:editId="0D37C851">
                <wp:simplePos x="0" y="0"/>
                <wp:positionH relativeFrom="column">
                  <wp:posOffset>1771650</wp:posOffset>
                </wp:positionH>
                <wp:positionV relativeFrom="paragraph">
                  <wp:posOffset>199390</wp:posOffset>
                </wp:positionV>
                <wp:extent cx="340995" cy="0"/>
                <wp:effectExtent l="0" t="19050" r="20955" b="19050"/>
                <wp:wrapNone/>
                <wp:docPr id="2381" name="AutoShap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099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D9A1D1" id="AutoShape 890" o:spid="_x0000_s1026" type="#_x0000_t32" style="position:absolute;left:0;text-align:left;margin-left:139.5pt;margin-top:15.7pt;width:26.85pt;height:0;z-index:2536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" strokecolor="red" strokeweight="2.5pt"/>
            </w:pict>
          </mc:Fallback>
        </mc:AlternateContent>
      </w:r>
      <w:r>
        <w:tab/>
      </w:r>
      <w:r>
        <w:tab/>
      </w:r>
      <w:r>
        <w:tab/>
      </w:r>
      <w:r>
        <w:tab/>
      </w:r>
      <w:r>
        <w:rPr>
          <w:noProof/>
        </w:rPr>
        <w:drawing>
          <wp:inline distT="0" distB="0" distL="0" distR="0" wp14:anchorId="6A02F969" wp14:editId="571EF23E">
            <wp:extent cx="3600360" cy="2500560"/>
            <wp:effectExtent l="0" t="0" r="635"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3600360" cy="2500560"/>
                    </a:xfrm>
                    <a:prstGeom prst="rect">
                      <a:avLst/>
                    </a:prstGeom>
                  </pic:spPr>
                </pic:pic>
              </a:graphicData>
            </a:graphic>
          </wp:inline>
        </w:drawing>
      </w:r>
    </w:p>
    <w:p w14:paraId="3EAAB84F" w14:textId="77777777" w:rsidR="00637AD6" w:rsidRDefault="00637AD6" w:rsidP="00637AD6">
      <w:r>
        <w:tab/>
      </w:r>
      <w:r>
        <w:tab/>
      </w:r>
      <w:r>
        <w:tab/>
      </w:r>
      <w:r>
        <w:tab/>
      </w:r>
      <w:r>
        <w:rPr>
          <w:rFonts w:ascii="ＭＳ ゴシック" w:eastAsia="ＭＳ ゴシック" w:hAnsi="ＭＳ ゴシック" w:hint="eastAsia"/>
          <w:noProof/>
        </w:rPr>
        <w:drawing>
          <wp:inline distT="0" distB="0" distL="0" distR="0" wp14:anchorId="6BBFCA78" wp14:editId="65A07114">
            <wp:extent cx="1852200" cy="525960"/>
            <wp:effectExtent l="0" t="0" r="0" b="7620"/>
            <wp:docPr id="2382" name="図 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1852200" cy="525960"/>
                    </a:xfrm>
                    <a:prstGeom prst="rect">
                      <a:avLst/>
                    </a:prstGeom>
                    <a:noFill/>
                    <a:ln>
                      <a:noFill/>
                    </a:ln>
                  </pic:spPr>
                </pic:pic>
              </a:graphicData>
            </a:graphic>
          </wp:inline>
        </w:drawing>
      </w:r>
    </w:p>
    <w:p w14:paraId="366D87B7" w14:textId="77777777" w:rsidR="00637AD6" w:rsidRDefault="00637AD6" w:rsidP="00637AD6">
      <w:r w:rsidRPr="0063554D">
        <w:rPr>
          <w:noProof/>
        </w:rPr>
        <mc:AlternateContent>
          <mc:Choice Requires="wps">
            <w:drawing>
              <wp:anchor distT="0" distB="0" distL="114300" distR="114300" simplePos="0" relativeHeight="253663744" behindDoc="0" locked="0" layoutInCell="1" allowOverlap="1" wp14:anchorId="755DB8C0" wp14:editId="4542BEB4">
                <wp:simplePos x="0" y="0"/>
                <wp:positionH relativeFrom="margin">
                  <wp:posOffset>3747135</wp:posOffset>
                </wp:positionH>
                <wp:positionV relativeFrom="paragraph">
                  <wp:posOffset>142875</wp:posOffset>
                </wp:positionV>
                <wp:extent cx="2171700" cy="3009900"/>
                <wp:effectExtent l="0" t="0" r="0" b="0"/>
                <wp:wrapNone/>
                <wp:docPr id="310"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30099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9BCAA44" w14:textId="77777777" w:rsidR="00637AD6" w:rsidRPr="000D6D9F" w:rsidRDefault="00637AD6" w:rsidP="00637AD6">
                            <w:pPr>
                              <w:rPr>
                                <w:szCs w:val="21"/>
                              </w:rPr>
                            </w:pPr>
                            <w:r>
                              <w:rPr>
                                <w:rFonts w:hint="eastAsia"/>
                                <w:szCs w:val="21"/>
                              </w:rPr>
                              <w:t>①</w:t>
                            </w:r>
                            <w:r w:rsidRPr="000D6D9F">
                              <w:rPr>
                                <w:rFonts w:hint="eastAsia"/>
                                <w:szCs w:val="21"/>
                              </w:rPr>
                              <w:t>初回起動時に表示するフォルダは、起動した</w:t>
                            </w:r>
                            <w:r w:rsidRPr="000D6D9F">
                              <w:rPr>
                                <w:szCs w:val="21"/>
                              </w:rPr>
                              <w:t>EXEフォルダ直下の「Excel」フォルダ</w:t>
                            </w:r>
                            <w:r>
                              <w:rPr>
                                <w:rFonts w:hint="eastAsia"/>
                                <w:szCs w:val="21"/>
                              </w:rPr>
                              <w:t>になり</w:t>
                            </w:r>
                            <w:r w:rsidRPr="000D6D9F">
                              <w:rPr>
                                <w:szCs w:val="21"/>
                              </w:rPr>
                              <w:t>ます</w:t>
                            </w:r>
                            <w:r>
                              <w:rPr>
                                <w:rFonts w:hint="eastAsia"/>
                                <w:szCs w:val="21"/>
                              </w:rPr>
                              <w:t>。</w:t>
                            </w:r>
                          </w:p>
                          <w:p w14:paraId="75DCB0E4" w14:textId="77777777" w:rsidR="00637AD6" w:rsidRPr="000D6D9F" w:rsidRDefault="00637AD6" w:rsidP="00637AD6">
                            <w:pPr>
                              <w:rPr>
                                <w:szCs w:val="21"/>
                              </w:rPr>
                            </w:pPr>
                            <w:r w:rsidRPr="000D6D9F">
                              <w:rPr>
                                <w:rFonts w:hint="eastAsia"/>
                                <w:szCs w:val="21"/>
                              </w:rPr>
                              <w:t>②</w:t>
                            </w:r>
                            <w:r w:rsidRPr="000D6D9F">
                              <w:rPr>
                                <w:rFonts w:hint="eastAsia"/>
                                <w:color w:val="FFFFFF" w:themeColor="background1"/>
                                <w:szCs w:val="21"/>
                                <w:shd w:val="clear" w:color="auto" w:fill="000000" w:themeFill="text1"/>
                              </w:rPr>
                              <w:t>参照</w:t>
                            </w:r>
                            <w:r w:rsidRPr="000D6D9F">
                              <w:rPr>
                                <w:rFonts w:hint="eastAsia"/>
                                <w:szCs w:val="21"/>
                              </w:rPr>
                              <w:t>をクリックすると、</w:t>
                            </w:r>
                            <w:r w:rsidRPr="000D6D9F">
                              <w:rPr>
                                <w:szCs w:val="21"/>
                              </w:rPr>
                              <w:t>Excelファイルを保存するフォルダを変更します</w:t>
                            </w:r>
                            <w:r>
                              <w:rPr>
                                <w:rFonts w:hint="eastAsia"/>
                                <w:szCs w:val="21"/>
                              </w:rPr>
                              <w:t>。</w:t>
                            </w:r>
                          </w:p>
                          <w:p w14:paraId="2E7B11E4" w14:textId="77777777" w:rsidR="00637AD6" w:rsidRPr="000D6D9F" w:rsidRDefault="00637AD6" w:rsidP="00637AD6">
                            <w:pPr>
                              <w:rPr>
                                <w:szCs w:val="21"/>
                              </w:rPr>
                            </w:pPr>
                            <w:r>
                              <w:rPr>
                                <w:rFonts w:hint="eastAsia"/>
                                <w:szCs w:val="21"/>
                              </w:rPr>
                              <w:t>③</w:t>
                            </w:r>
                            <w:r w:rsidRPr="000D6D9F">
                              <w:rPr>
                                <w:rFonts w:hint="eastAsia"/>
                                <w:szCs w:val="21"/>
                              </w:rPr>
                              <w:t>テキストボックスのテキストは編集</w:t>
                            </w:r>
                            <w:r>
                              <w:rPr>
                                <w:rFonts w:hint="eastAsia"/>
                                <w:szCs w:val="21"/>
                              </w:rPr>
                              <w:t>でき</w:t>
                            </w:r>
                            <w:r w:rsidRPr="000D6D9F">
                              <w:rPr>
                                <w:rFonts w:hint="eastAsia"/>
                                <w:szCs w:val="21"/>
                              </w:rPr>
                              <w:t>ます</w:t>
                            </w:r>
                            <w:r>
                              <w:rPr>
                                <w:rFonts w:hint="eastAsia"/>
                                <w:szCs w:val="21"/>
                              </w:rPr>
                              <w:t>。</w:t>
                            </w:r>
                          </w:p>
                          <w:p w14:paraId="426A236E" w14:textId="77777777" w:rsidR="00637AD6" w:rsidRDefault="00637AD6" w:rsidP="00637AD6">
                            <w:pPr>
                              <w:rPr>
                                <w:szCs w:val="21"/>
                              </w:rPr>
                            </w:pPr>
                            <w:r>
                              <w:rPr>
                                <w:rFonts w:hint="eastAsia"/>
                                <w:szCs w:val="21"/>
                              </w:rPr>
                              <w:t>④</w:t>
                            </w:r>
                            <w:r w:rsidRPr="000D6D9F">
                              <w:rPr>
                                <w:rFonts w:hint="eastAsia"/>
                                <w:szCs w:val="21"/>
                              </w:rPr>
                              <w:t>テキストボックスの内容が正しくなければ、次のような画面を表示します。</w:t>
                            </w:r>
                          </w:p>
                          <w:p w14:paraId="7CDE175D" w14:textId="77777777" w:rsidR="00637AD6" w:rsidRPr="000D6D9F" w:rsidRDefault="00637AD6" w:rsidP="00637AD6">
                            <w:pPr>
                              <w:rPr>
                                <w:szCs w:val="21"/>
                              </w:rPr>
                            </w:pPr>
                            <w:r>
                              <w:rPr>
                                <w:rFonts w:hint="eastAsia"/>
                                <w:szCs w:val="21"/>
                              </w:rPr>
                              <w:t>⑤</w:t>
                            </w:r>
                            <w:r w:rsidRPr="000D6D9F">
                              <w:rPr>
                                <w:rFonts w:hint="eastAsia"/>
                                <w:szCs w:val="21"/>
                              </w:rPr>
                              <w:t>変更したフォルダは、画面終了時に汎用マスタに保存し、次回画面起動時に表示</w:t>
                            </w:r>
                            <w:r>
                              <w:rPr>
                                <w:rFonts w:hint="eastAsia"/>
                                <w:szCs w:val="21"/>
                              </w:rPr>
                              <w:t>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5DB8C0" id="_x0000_s1596" style="position:absolute;left:0;text-align:left;margin-left:295.05pt;margin-top:11.25pt;width:171pt;height:237pt;z-index:2536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" stroked="f">
                <v:textbox inset=".2mm,.2mm,.2mm,.2mm">
                  <w:txbxContent>
                    <w:p w14:paraId="19BCAA44" w14:textId="77777777" w:rsidR="00637AD6" w:rsidRPr="000D6D9F" w:rsidRDefault="00637AD6" w:rsidP="00637AD6">
                      <w:pPr>
                        <w:rPr>
                          <w:szCs w:val="21"/>
                        </w:rPr>
                      </w:pPr>
                      <w:r>
                        <w:rPr>
                          <w:rFonts w:hint="eastAsia"/>
                          <w:szCs w:val="21"/>
                        </w:rPr>
                        <w:t>①</w:t>
                      </w:r>
                      <w:r w:rsidRPr="000D6D9F">
                        <w:rPr>
                          <w:rFonts w:hint="eastAsia"/>
                          <w:szCs w:val="21"/>
                        </w:rPr>
                        <w:t>初回起動時に表示するフォルダは、起動した</w:t>
                      </w:r>
                      <w:r w:rsidRPr="000D6D9F">
                        <w:rPr>
                          <w:szCs w:val="21"/>
                        </w:rPr>
                        <w:t>EXEフォルダ直下の「Excel」フォルダ</w:t>
                      </w:r>
                      <w:r>
                        <w:rPr>
                          <w:rFonts w:hint="eastAsia"/>
                          <w:szCs w:val="21"/>
                        </w:rPr>
                        <w:t>になり</w:t>
                      </w:r>
                      <w:r w:rsidRPr="000D6D9F">
                        <w:rPr>
                          <w:szCs w:val="21"/>
                        </w:rPr>
                        <w:t>ます</w:t>
                      </w:r>
                      <w:r>
                        <w:rPr>
                          <w:rFonts w:hint="eastAsia"/>
                          <w:szCs w:val="21"/>
                        </w:rPr>
                        <w:t>。</w:t>
                      </w:r>
                    </w:p>
                    <w:p w14:paraId="75DCB0E4" w14:textId="77777777" w:rsidR="00637AD6" w:rsidRPr="000D6D9F" w:rsidRDefault="00637AD6" w:rsidP="00637AD6">
                      <w:pPr>
                        <w:rPr>
                          <w:szCs w:val="21"/>
                        </w:rPr>
                      </w:pPr>
                      <w:r w:rsidRPr="000D6D9F">
                        <w:rPr>
                          <w:rFonts w:hint="eastAsia"/>
                          <w:szCs w:val="21"/>
                        </w:rPr>
                        <w:t>②</w:t>
                      </w:r>
                      <w:r w:rsidRPr="000D6D9F">
                        <w:rPr>
                          <w:rFonts w:hint="eastAsia"/>
                          <w:color w:val="FFFFFF" w:themeColor="background1"/>
                          <w:szCs w:val="21"/>
                          <w:shd w:val="clear" w:color="auto" w:fill="000000" w:themeFill="text1"/>
                        </w:rPr>
                        <w:t>参照</w:t>
                      </w:r>
                      <w:r w:rsidRPr="000D6D9F">
                        <w:rPr>
                          <w:rFonts w:hint="eastAsia"/>
                          <w:szCs w:val="21"/>
                        </w:rPr>
                        <w:t>をクリックすると、</w:t>
                      </w:r>
                      <w:r w:rsidRPr="000D6D9F">
                        <w:rPr>
                          <w:szCs w:val="21"/>
                        </w:rPr>
                        <w:t>Excelファイルを保存するフォルダを変更します</w:t>
                      </w:r>
                      <w:r>
                        <w:rPr>
                          <w:rFonts w:hint="eastAsia"/>
                          <w:szCs w:val="21"/>
                        </w:rPr>
                        <w:t>。</w:t>
                      </w:r>
                    </w:p>
                    <w:p w14:paraId="2E7B11E4" w14:textId="77777777" w:rsidR="00637AD6" w:rsidRPr="000D6D9F" w:rsidRDefault="00637AD6" w:rsidP="00637AD6">
                      <w:pPr>
                        <w:rPr>
                          <w:szCs w:val="21"/>
                        </w:rPr>
                      </w:pPr>
                      <w:r>
                        <w:rPr>
                          <w:rFonts w:hint="eastAsia"/>
                          <w:szCs w:val="21"/>
                        </w:rPr>
                        <w:t>③</w:t>
                      </w:r>
                      <w:r w:rsidRPr="000D6D9F">
                        <w:rPr>
                          <w:rFonts w:hint="eastAsia"/>
                          <w:szCs w:val="21"/>
                        </w:rPr>
                        <w:t>テキストボックスのテキストは編集</w:t>
                      </w:r>
                      <w:r>
                        <w:rPr>
                          <w:rFonts w:hint="eastAsia"/>
                          <w:szCs w:val="21"/>
                        </w:rPr>
                        <w:t>でき</w:t>
                      </w:r>
                      <w:r w:rsidRPr="000D6D9F">
                        <w:rPr>
                          <w:rFonts w:hint="eastAsia"/>
                          <w:szCs w:val="21"/>
                        </w:rPr>
                        <w:t>ます</w:t>
                      </w:r>
                      <w:r>
                        <w:rPr>
                          <w:rFonts w:hint="eastAsia"/>
                          <w:szCs w:val="21"/>
                        </w:rPr>
                        <w:t>。</w:t>
                      </w:r>
                    </w:p>
                    <w:p w14:paraId="426A236E" w14:textId="77777777" w:rsidR="00637AD6" w:rsidRDefault="00637AD6" w:rsidP="00637AD6">
                      <w:pPr>
                        <w:rPr>
                          <w:szCs w:val="21"/>
                        </w:rPr>
                      </w:pPr>
                      <w:r>
                        <w:rPr>
                          <w:rFonts w:hint="eastAsia"/>
                          <w:szCs w:val="21"/>
                        </w:rPr>
                        <w:t>④</w:t>
                      </w:r>
                      <w:r w:rsidRPr="000D6D9F">
                        <w:rPr>
                          <w:rFonts w:hint="eastAsia"/>
                          <w:szCs w:val="21"/>
                        </w:rPr>
                        <w:t>テキストボックスの内容が正しくなければ、次のような画面を表示します。</w:t>
                      </w:r>
                    </w:p>
                    <w:p w14:paraId="7CDE175D" w14:textId="77777777" w:rsidR="00637AD6" w:rsidRPr="000D6D9F" w:rsidRDefault="00637AD6" w:rsidP="00637AD6">
                      <w:pPr>
                        <w:rPr>
                          <w:szCs w:val="21"/>
                        </w:rPr>
                      </w:pPr>
                      <w:r>
                        <w:rPr>
                          <w:rFonts w:hint="eastAsia"/>
                          <w:szCs w:val="21"/>
                        </w:rPr>
                        <w:t>⑤</w:t>
                      </w:r>
                      <w:r w:rsidRPr="000D6D9F">
                        <w:rPr>
                          <w:rFonts w:hint="eastAsia"/>
                          <w:szCs w:val="21"/>
                        </w:rPr>
                        <w:t>変更したフォルダは、画面終了時に汎用マスタに保存し、次回画面起動時に表示</w:t>
                      </w:r>
                      <w:r>
                        <w:rPr>
                          <w:rFonts w:hint="eastAsia"/>
                          <w:szCs w:val="21"/>
                        </w:rPr>
                        <w:t>されます。</w:t>
                      </w:r>
                    </w:p>
                  </w:txbxContent>
                </v:textbox>
                <w10:wrap anchorx="margin"/>
              </v:roundrect>
            </w:pict>
          </mc:Fallback>
        </mc:AlternateContent>
      </w:r>
    </w:p>
    <w:p w14:paraId="22FC493B" w14:textId="77777777" w:rsidR="00637AD6" w:rsidRDefault="00637AD6" w:rsidP="00637AD6">
      <w:r w:rsidRPr="00B925A8">
        <w:rPr>
          <w:noProof/>
        </w:rPr>
        <mc:AlternateContent>
          <mc:Choice Requires="wps">
            <w:drawing>
              <wp:anchor distT="0" distB="0" distL="114300" distR="114300" simplePos="0" relativeHeight="253658624" behindDoc="0" locked="0" layoutInCell="1" allowOverlap="1" wp14:anchorId="4C5707F8" wp14:editId="2C9AD93B">
                <wp:simplePos x="0" y="0"/>
                <wp:positionH relativeFrom="column">
                  <wp:posOffset>3657600</wp:posOffset>
                </wp:positionH>
                <wp:positionV relativeFrom="paragraph">
                  <wp:posOffset>170815</wp:posOffset>
                </wp:positionV>
                <wp:extent cx="340995" cy="0"/>
                <wp:effectExtent l="0" t="19050" r="20955" b="19050"/>
                <wp:wrapNone/>
                <wp:docPr id="288" name="AutoShap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099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92AA30" id="AutoShape 890" o:spid="_x0000_s1026" type="#_x0000_t32" style="position:absolute;left:0;text-align:left;margin-left:4in;margin-top:13.45pt;width:26.85pt;height:0;z-index:2536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" strokecolor="red" strokeweight="2.5pt"/>
            </w:pict>
          </mc:Fallback>
        </mc:AlternateContent>
      </w:r>
      <w:r w:rsidRPr="0063554D">
        <w:rPr>
          <w:noProof/>
        </w:rPr>
        <mc:AlternateContent>
          <mc:Choice Requires="wps">
            <w:drawing>
              <wp:anchor distT="0" distB="0" distL="114300" distR="114300" simplePos="0" relativeHeight="253661696" behindDoc="0" locked="0" layoutInCell="1" allowOverlap="1" wp14:anchorId="54E53A9F" wp14:editId="4B8C7E1B">
                <wp:simplePos x="0" y="0"/>
                <wp:positionH relativeFrom="column">
                  <wp:posOffset>1880235</wp:posOffset>
                </wp:positionH>
                <wp:positionV relativeFrom="paragraph">
                  <wp:posOffset>28575</wp:posOffset>
                </wp:positionV>
                <wp:extent cx="1762125" cy="285750"/>
                <wp:effectExtent l="19050" t="19050" r="28575" b="19050"/>
                <wp:wrapNone/>
                <wp:docPr id="2575" name="AutoShap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AB476E" id="AutoShape 891" o:spid="_x0000_s1026" style="position:absolute;left:0;text-align:left;margin-left:148.05pt;margin-top:2.25pt;width:138.75pt;height:22.5pt;z-index:2536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" filled="f" strokecolor="red" strokeweight="2.5pt">
                <v:textbox inset="5.85pt,.7pt,5.85pt,.7pt"/>
              </v:roundrect>
            </w:pict>
          </mc:Fallback>
        </mc:AlternateContent>
      </w:r>
      <w:r>
        <w:rPr>
          <w:noProof/>
        </w:rPr>
        <w:drawing>
          <wp:inline distT="0" distB="0" distL="0" distR="0" wp14:anchorId="13F11D1C" wp14:editId="35D2735C">
            <wp:extent cx="3600360" cy="2500560"/>
            <wp:effectExtent l="0" t="0" r="635"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3600360" cy="2500560"/>
                    </a:xfrm>
                    <a:prstGeom prst="rect">
                      <a:avLst/>
                    </a:prstGeom>
                  </pic:spPr>
                </pic:pic>
              </a:graphicData>
            </a:graphic>
          </wp:inline>
        </w:drawing>
      </w:r>
    </w:p>
    <w:p w14:paraId="4392166E" w14:textId="77777777" w:rsidR="00637AD6" w:rsidRDefault="00637AD6" w:rsidP="00637AD6">
      <w:r>
        <w:rPr>
          <w:rFonts w:ascii="ＭＳ ゴシック" w:eastAsia="ＭＳ ゴシック" w:hAnsi="ＭＳ ゴシック" w:hint="eastAsia"/>
          <w:noProof/>
        </w:rPr>
        <w:drawing>
          <wp:inline distT="0" distB="0" distL="0" distR="0" wp14:anchorId="42780B86" wp14:editId="3A4CF7FD">
            <wp:extent cx="1829520" cy="525960"/>
            <wp:effectExtent l="0" t="0" r="0" b="7620"/>
            <wp:docPr id="2655" name="図 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1829520" cy="525960"/>
                    </a:xfrm>
                    <a:prstGeom prst="rect">
                      <a:avLst/>
                    </a:prstGeom>
                    <a:noFill/>
                    <a:ln>
                      <a:noFill/>
                    </a:ln>
                  </pic:spPr>
                </pic:pic>
              </a:graphicData>
            </a:graphic>
          </wp:inline>
        </w:drawing>
      </w:r>
    </w:p>
    <w:p w14:paraId="56734410" w14:textId="77777777" w:rsidR="00637AD6" w:rsidRDefault="00637AD6" w:rsidP="00637AD6"/>
    <w:p w14:paraId="1F070C4E" w14:textId="77777777" w:rsidR="00637AD6" w:rsidRDefault="00637AD6" w:rsidP="00637AD6"/>
    <w:p w14:paraId="6C6FD4CA" w14:textId="77777777" w:rsidR="00637AD6" w:rsidRDefault="00637AD6" w:rsidP="00637AD6">
      <w:pPr>
        <w:widowControl/>
        <w:jc w:val="left"/>
      </w:pPr>
      <w:r>
        <w:br w:type="page"/>
      </w:r>
    </w:p>
    <w:p w14:paraId="19433C07" w14:textId="77777777" w:rsidR="00637AD6" w:rsidRDefault="00637AD6" w:rsidP="00637AD6"/>
    <w:p w14:paraId="436288B9" w14:textId="77777777" w:rsidR="00637AD6" w:rsidRDefault="00637AD6" w:rsidP="00637AD6">
      <w:r w:rsidRPr="00D23DA9">
        <w:rPr>
          <w:noProof/>
        </w:rPr>
        <mc:AlternateContent>
          <mc:Choice Requires="wps">
            <w:drawing>
              <wp:anchor distT="0" distB="0" distL="114300" distR="114300" simplePos="0" relativeHeight="253672960" behindDoc="0" locked="0" layoutInCell="1" allowOverlap="1" wp14:anchorId="60D60173" wp14:editId="250664DE">
                <wp:simplePos x="0" y="0"/>
                <wp:positionH relativeFrom="column">
                  <wp:posOffset>2352675</wp:posOffset>
                </wp:positionH>
                <wp:positionV relativeFrom="paragraph">
                  <wp:posOffset>2498090</wp:posOffset>
                </wp:positionV>
                <wp:extent cx="0" cy="180000"/>
                <wp:effectExtent l="19050" t="0" r="19050" b="29845"/>
                <wp:wrapNone/>
                <wp:docPr id="2692" name="AutoShape 8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0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054BAD" id="AutoShape 898" o:spid="_x0000_s1026" type="#_x0000_t32" style="position:absolute;left:0;text-align:left;margin-left:185.25pt;margin-top:196.7pt;width:0;height:14.15pt;z-index:2536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" strokecolor="red" strokeweight="2.5pt"/>
            </w:pict>
          </mc:Fallback>
        </mc:AlternateContent>
      </w:r>
      <w:r w:rsidRPr="0063554D">
        <w:rPr>
          <w:noProof/>
        </w:rPr>
        <mc:AlternateContent>
          <mc:Choice Requires="wps">
            <w:drawing>
              <wp:anchor distT="0" distB="0" distL="114300" distR="114300" simplePos="0" relativeHeight="253671936" behindDoc="0" locked="0" layoutInCell="1" allowOverlap="1" wp14:anchorId="3477CC1A" wp14:editId="015864B4">
                <wp:simplePos x="0" y="0"/>
                <wp:positionH relativeFrom="margin">
                  <wp:posOffset>4756785</wp:posOffset>
                </wp:positionH>
                <wp:positionV relativeFrom="paragraph">
                  <wp:posOffset>28575</wp:posOffset>
                </wp:positionV>
                <wp:extent cx="1543050" cy="2933700"/>
                <wp:effectExtent l="0" t="0" r="0" b="0"/>
                <wp:wrapNone/>
                <wp:docPr id="2688"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2933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3333E8" w14:textId="77777777" w:rsidR="00637AD6" w:rsidRDefault="00637AD6" w:rsidP="00637AD6">
                            <w:pPr>
                              <w:rPr>
                                <w:szCs w:val="21"/>
                              </w:rPr>
                            </w:pPr>
                            <w:r>
                              <w:rPr>
                                <w:rFonts w:hint="eastAsia"/>
                                <w:szCs w:val="21"/>
                              </w:rPr>
                              <w:t>②クエリを選択して</w:t>
                            </w:r>
                            <w:r w:rsidRPr="0083686C">
                              <w:rPr>
                                <w:rFonts w:hint="eastAsia"/>
                                <w:color w:val="FFFFFF" w:themeColor="background1"/>
                                <w:szCs w:val="21"/>
                                <w:shd w:val="clear" w:color="auto" w:fill="000000" w:themeFill="text1"/>
                              </w:rPr>
                              <w:t>選択を表示</w:t>
                            </w:r>
                            <w:r w:rsidRPr="0083686C">
                              <w:rPr>
                                <w:rFonts w:hint="eastAsia"/>
                                <w:szCs w:val="21"/>
                              </w:rPr>
                              <w:t>をクリックする</w:t>
                            </w:r>
                            <w:r>
                              <w:rPr>
                                <w:rFonts w:hint="eastAsia"/>
                                <w:szCs w:val="21"/>
                              </w:rPr>
                              <w:t>か</w:t>
                            </w:r>
                            <w:r w:rsidRPr="0083686C">
                              <w:rPr>
                                <w:rFonts w:hint="eastAsia"/>
                                <w:szCs w:val="21"/>
                              </w:rPr>
                              <w:t>、</w:t>
                            </w:r>
                            <w:r>
                              <w:rPr>
                                <w:rFonts w:hint="eastAsia"/>
                                <w:szCs w:val="21"/>
                              </w:rPr>
                              <w:t>クエリをダブルクリックすると、下段の</w:t>
                            </w:r>
                            <w:r>
                              <w:rPr>
                                <w:rFonts w:hint="eastAsia"/>
                              </w:rPr>
                              <w:t>「入力欄」</w:t>
                            </w:r>
                            <w:r w:rsidRPr="0083686C">
                              <w:rPr>
                                <w:rFonts w:hint="eastAsia"/>
                                <w:szCs w:val="21"/>
                              </w:rPr>
                              <w:t>へファイルの内容を表示し、ファイルの内容が</w:t>
                            </w:r>
                            <w:r w:rsidRPr="0083686C">
                              <w:rPr>
                                <w:szCs w:val="21"/>
                              </w:rPr>
                              <w:t>SQL文の場合は、</w:t>
                            </w:r>
                            <w:r>
                              <w:rPr>
                                <w:rFonts w:hint="eastAsia"/>
                                <w:szCs w:val="21"/>
                              </w:rPr>
                              <w:t>上段右側</w:t>
                            </w:r>
                            <w:r w:rsidRPr="0083686C">
                              <w:rPr>
                                <w:szCs w:val="21"/>
                              </w:rPr>
                              <w:t>へ実行結果を表示します</w:t>
                            </w:r>
                            <w:r>
                              <w:rPr>
                                <w:rFonts w:hint="eastAsia"/>
                                <w:szCs w:val="21"/>
                              </w:rPr>
                              <w:t>。</w:t>
                            </w:r>
                          </w:p>
                          <w:p w14:paraId="1A5B457E" w14:textId="77777777" w:rsidR="00637AD6" w:rsidRPr="0083686C" w:rsidRDefault="00637AD6" w:rsidP="00637AD6">
                            <w:pPr>
                              <w:rPr>
                                <w:szCs w:val="21"/>
                              </w:rPr>
                            </w:pPr>
                            <w:r w:rsidRPr="000B1BE2">
                              <w:rPr>
                                <w:rFonts w:hint="eastAsia"/>
                                <w:szCs w:val="21"/>
                              </w:rPr>
                              <w:t>※</w:t>
                            </w:r>
                            <w:r>
                              <w:rPr>
                                <w:rFonts w:hint="eastAsia"/>
                              </w:rPr>
                              <w:t>「入力欄」</w:t>
                            </w:r>
                            <w:r w:rsidRPr="000B1BE2">
                              <w:rPr>
                                <w:rFonts w:hint="eastAsia"/>
                                <w:szCs w:val="21"/>
                              </w:rPr>
                              <w:t>の</w:t>
                            </w:r>
                            <w:r w:rsidRPr="000B1BE2">
                              <w:rPr>
                                <w:szCs w:val="21"/>
                              </w:rPr>
                              <w:t>SQL文を変更して、検索をクリックすると、上段右側の実行結果が更新されます。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477CC1A" id="_x0000_s1597" style="position:absolute;left:0;text-align:left;margin-left:374.55pt;margin-top:2.25pt;width:121.5pt;height:231pt;z-index:25367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" stroked="f">
                <v:textbox inset=".2mm,.2mm,.2mm,.2mm">
                  <w:txbxContent>
                    <w:p w14:paraId="6F3333E8" w14:textId="77777777" w:rsidR="00637AD6" w:rsidRDefault="00637AD6" w:rsidP="00637AD6">
                      <w:pPr>
                        <w:rPr>
                          <w:szCs w:val="21"/>
                        </w:rPr>
                      </w:pPr>
                      <w:r>
                        <w:rPr>
                          <w:rFonts w:hint="eastAsia"/>
                          <w:szCs w:val="21"/>
                        </w:rPr>
                        <w:t>②クエリを選択して</w:t>
                      </w:r>
                      <w:r w:rsidRPr="0083686C">
                        <w:rPr>
                          <w:rFonts w:hint="eastAsia"/>
                          <w:color w:val="FFFFFF" w:themeColor="background1"/>
                          <w:szCs w:val="21"/>
                          <w:shd w:val="clear" w:color="auto" w:fill="000000" w:themeFill="text1"/>
                        </w:rPr>
                        <w:t>選択を表示</w:t>
                      </w:r>
                      <w:r w:rsidRPr="0083686C">
                        <w:rPr>
                          <w:rFonts w:hint="eastAsia"/>
                          <w:szCs w:val="21"/>
                        </w:rPr>
                        <w:t>をクリックする</w:t>
                      </w:r>
                      <w:r>
                        <w:rPr>
                          <w:rFonts w:hint="eastAsia"/>
                          <w:szCs w:val="21"/>
                        </w:rPr>
                        <w:t>か</w:t>
                      </w:r>
                      <w:r w:rsidRPr="0083686C">
                        <w:rPr>
                          <w:rFonts w:hint="eastAsia"/>
                          <w:szCs w:val="21"/>
                        </w:rPr>
                        <w:t>、</w:t>
                      </w:r>
                      <w:r>
                        <w:rPr>
                          <w:rFonts w:hint="eastAsia"/>
                          <w:szCs w:val="21"/>
                        </w:rPr>
                        <w:t>クエリをダブルクリックすると、下段の</w:t>
                      </w:r>
                      <w:r>
                        <w:rPr>
                          <w:rFonts w:hint="eastAsia"/>
                        </w:rPr>
                        <w:t>「入力欄」</w:t>
                      </w:r>
                      <w:r w:rsidRPr="0083686C">
                        <w:rPr>
                          <w:rFonts w:hint="eastAsia"/>
                          <w:szCs w:val="21"/>
                        </w:rPr>
                        <w:t>へファイルの内容を表示し、ファイルの内容が</w:t>
                      </w:r>
                      <w:r w:rsidRPr="0083686C">
                        <w:rPr>
                          <w:szCs w:val="21"/>
                        </w:rPr>
                        <w:t>SQL文の場合は、</w:t>
                      </w:r>
                      <w:r>
                        <w:rPr>
                          <w:rFonts w:hint="eastAsia"/>
                          <w:szCs w:val="21"/>
                        </w:rPr>
                        <w:t>上段右側</w:t>
                      </w:r>
                      <w:r w:rsidRPr="0083686C">
                        <w:rPr>
                          <w:szCs w:val="21"/>
                        </w:rPr>
                        <w:t>へ実行結果を表示します</w:t>
                      </w:r>
                      <w:r>
                        <w:rPr>
                          <w:rFonts w:hint="eastAsia"/>
                          <w:szCs w:val="21"/>
                        </w:rPr>
                        <w:t>。</w:t>
                      </w:r>
                    </w:p>
                    <w:p w14:paraId="1A5B457E" w14:textId="77777777" w:rsidR="00637AD6" w:rsidRPr="0083686C" w:rsidRDefault="00637AD6" w:rsidP="00637AD6">
                      <w:pPr>
                        <w:rPr>
                          <w:szCs w:val="21"/>
                        </w:rPr>
                      </w:pPr>
                      <w:r w:rsidRPr="000B1BE2">
                        <w:rPr>
                          <w:rFonts w:hint="eastAsia"/>
                          <w:szCs w:val="21"/>
                        </w:rPr>
                        <w:t>※</w:t>
                      </w:r>
                      <w:r>
                        <w:rPr>
                          <w:rFonts w:hint="eastAsia"/>
                        </w:rPr>
                        <w:t>「入力欄」</w:t>
                      </w:r>
                      <w:r w:rsidRPr="000B1BE2">
                        <w:rPr>
                          <w:rFonts w:hint="eastAsia"/>
                          <w:szCs w:val="21"/>
                        </w:rPr>
                        <w:t>の</w:t>
                      </w:r>
                      <w:r w:rsidRPr="000B1BE2">
                        <w:rPr>
                          <w:szCs w:val="21"/>
                        </w:rPr>
                        <w:t>SQL文を変更して、検索をクリックすると、上段右側の実行結果が更新されます。</w:t>
                      </w:r>
                    </w:p>
                  </w:txbxContent>
                </v:textbox>
                <w10:wrap anchorx="margin"/>
              </v:roundrect>
            </w:pict>
          </mc:Fallback>
        </mc:AlternateContent>
      </w:r>
      <w:r w:rsidRPr="00B925A8">
        <w:rPr>
          <w:noProof/>
        </w:rPr>
        <mc:AlternateContent>
          <mc:Choice Requires="wps">
            <w:drawing>
              <wp:anchor distT="0" distB="0" distL="114300" distR="114300" simplePos="0" relativeHeight="253669888" behindDoc="0" locked="0" layoutInCell="1" allowOverlap="1" wp14:anchorId="43C5161B" wp14:editId="371C0EE1">
                <wp:simplePos x="0" y="0"/>
                <wp:positionH relativeFrom="column">
                  <wp:posOffset>4629150</wp:posOffset>
                </wp:positionH>
                <wp:positionV relativeFrom="paragraph">
                  <wp:posOffset>1723390</wp:posOffset>
                </wp:positionV>
                <wp:extent cx="340995" cy="0"/>
                <wp:effectExtent l="0" t="19050" r="20955" b="19050"/>
                <wp:wrapNone/>
                <wp:docPr id="2690" name="AutoShap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099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F85C8F" id="AutoShape 890" o:spid="_x0000_s1026" type="#_x0000_t32" style="position:absolute;left:0;text-align:left;margin-left:364.5pt;margin-top:135.7pt;width:26.85pt;height:0;z-index:2536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" strokecolor="red" strokeweight="2.5pt"/>
            </w:pict>
          </mc:Fallback>
        </mc:AlternateContent>
      </w:r>
      <w:r w:rsidRPr="00B925A8">
        <w:rPr>
          <w:noProof/>
        </w:rPr>
        <mc:AlternateContent>
          <mc:Choice Requires="wps">
            <w:drawing>
              <wp:anchor distT="0" distB="0" distL="114300" distR="114300" simplePos="0" relativeHeight="253670912" behindDoc="0" locked="0" layoutInCell="1" allowOverlap="1" wp14:anchorId="13AAA453" wp14:editId="4A739E23">
                <wp:simplePos x="0" y="0"/>
                <wp:positionH relativeFrom="column">
                  <wp:posOffset>4659630</wp:posOffset>
                </wp:positionH>
                <wp:positionV relativeFrom="paragraph">
                  <wp:posOffset>704850</wp:posOffset>
                </wp:positionV>
                <wp:extent cx="340995" cy="0"/>
                <wp:effectExtent l="0" t="19050" r="20955" b="19050"/>
                <wp:wrapNone/>
                <wp:docPr id="2691" name="AutoShap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099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98F0A4" id="AutoShape 890" o:spid="_x0000_s1026" type="#_x0000_t32" style="position:absolute;left:0;text-align:left;margin-left:366.9pt;margin-top:55.5pt;width:26.85pt;height:0;z-index:2536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" strokecolor="red" strokeweight="2.5pt"/>
            </w:pict>
          </mc:Fallback>
        </mc:AlternateContent>
      </w:r>
      <w:r w:rsidRPr="0063554D">
        <w:rPr>
          <w:noProof/>
        </w:rPr>
        <mc:AlternateContent>
          <mc:Choice Requires="wps">
            <w:drawing>
              <wp:anchor distT="0" distB="0" distL="114300" distR="114300" simplePos="0" relativeHeight="253668864" behindDoc="0" locked="0" layoutInCell="1" allowOverlap="1" wp14:anchorId="773F64E1" wp14:editId="50868632">
                <wp:simplePos x="0" y="0"/>
                <wp:positionH relativeFrom="column">
                  <wp:posOffset>1013460</wp:posOffset>
                </wp:positionH>
                <wp:positionV relativeFrom="paragraph">
                  <wp:posOffset>1333501</wp:posOffset>
                </wp:positionV>
                <wp:extent cx="3609975" cy="933450"/>
                <wp:effectExtent l="19050" t="19050" r="28575" b="19050"/>
                <wp:wrapNone/>
                <wp:docPr id="2686" name="AutoShap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9975" cy="9334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ED7403" id="AutoShape 891" o:spid="_x0000_s1026" style="position:absolute;left:0;text-align:left;margin-left:79.8pt;margin-top:105pt;width:284.25pt;height:73.5pt;z-index:2536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" filled="f" strokecolor="red" strokeweight="2.5pt">
                <v:textbox inset="5.85pt,.7pt,5.85pt,.7pt"/>
              </v:roundrect>
            </w:pict>
          </mc:Fallback>
        </mc:AlternateContent>
      </w:r>
      <w:r w:rsidRPr="0063554D">
        <w:rPr>
          <w:noProof/>
        </w:rPr>
        <mc:AlternateContent>
          <mc:Choice Requires="wps">
            <w:drawing>
              <wp:anchor distT="0" distB="0" distL="114300" distR="114300" simplePos="0" relativeHeight="253666816" behindDoc="0" locked="0" layoutInCell="1" allowOverlap="1" wp14:anchorId="7493A6CB" wp14:editId="53D71211">
                <wp:simplePos x="0" y="0"/>
                <wp:positionH relativeFrom="margin">
                  <wp:posOffset>-215265</wp:posOffset>
                </wp:positionH>
                <wp:positionV relativeFrom="paragraph">
                  <wp:posOffset>219076</wp:posOffset>
                </wp:positionV>
                <wp:extent cx="1162050" cy="1600200"/>
                <wp:effectExtent l="0" t="0" r="0" b="0"/>
                <wp:wrapNone/>
                <wp:docPr id="2684"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16002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85B024" w14:textId="77777777" w:rsidR="00637AD6" w:rsidRPr="0083686C" w:rsidRDefault="00637AD6" w:rsidP="00637AD6">
                            <w:pPr>
                              <w:rPr>
                                <w:szCs w:val="21"/>
                              </w:rPr>
                            </w:pPr>
                            <w:r>
                              <w:rPr>
                                <w:rFonts w:hint="eastAsia"/>
                                <w:szCs w:val="21"/>
                              </w:rPr>
                              <w:t>①「既存のクエリファイル」</w:t>
                            </w:r>
                            <w:r w:rsidRPr="0083686C">
                              <w:rPr>
                                <w:rFonts w:hint="eastAsia"/>
                                <w:szCs w:val="21"/>
                              </w:rPr>
                              <w:t>で指定したフォルダ内にある、拡張子が「</w:t>
                            </w:r>
                            <w:r w:rsidRPr="0083686C">
                              <w:rPr>
                                <w:szCs w:val="21"/>
                              </w:rPr>
                              <w:t>.txt」と「.sql」のファイルリストを表示します</w:t>
                            </w:r>
                            <w:r>
                              <w:rPr>
                                <w:rFonts w:hint="eastAsia"/>
                                <w:szCs w:val="21"/>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493A6CB" id="_x0000_s1598" style="position:absolute;left:0;text-align:left;margin-left:-16.95pt;margin-top:17.25pt;width:91.5pt;height:126pt;z-index:2536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" stroked="f">
                <v:textbox inset=".2mm,.2mm,.2mm,.2mm">
                  <w:txbxContent>
                    <w:p w14:paraId="3A85B024" w14:textId="77777777" w:rsidR="00637AD6" w:rsidRPr="0083686C" w:rsidRDefault="00637AD6" w:rsidP="00637AD6">
                      <w:pPr>
                        <w:rPr>
                          <w:szCs w:val="21"/>
                        </w:rPr>
                      </w:pPr>
                      <w:r>
                        <w:rPr>
                          <w:rFonts w:hint="eastAsia"/>
                          <w:szCs w:val="21"/>
                        </w:rPr>
                        <w:t>①「既存のクエリファイル」</w:t>
                      </w:r>
                      <w:r w:rsidRPr="0083686C">
                        <w:rPr>
                          <w:rFonts w:hint="eastAsia"/>
                          <w:szCs w:val="21"/>
                        </w:rPr>
                        <w:t>で指定したフォルダ内にある、拡張子が「</w:t>
                      </w:r>
                      <w:r w:rsidRPr="0083686C">
                        <w:rPr>
                          <w:szCs w:val="21"/>
                        </w:rPr>
                        <w:t>.txt」と「.sql」のファイルリストを表示します</w:t>
                      </w:r>
                      <w:r>
                        <w:rPr>
                          <w:rFonts w:hint="eastAsia"/>
                          <w:szCs w:val="21"/>
                        </w:rPr>
                        <w:t>。</w:t>
                      </w:r>
                    </w:p>
                  </w:txbxContent>
                </v:textbox>
                <w10:wrap anchorx="margin"/>
              </v:roundrect>
            </w:pict>
          </mc:Fallback>
        </mc:AlternateContent>
      </w:r>
      <w:r w:rsidRPr="0063554D">
        <w:rPr>
          <w:noProof/>
        </w:rPr>
        <mc:AlternateContent>
          <mc:Choice Requires="wps">
            <w:drawing>
              <wp:anchor distT="0" distB="0" distL="114300" distR="114300" simplePos="0" relativeHeight="253667840" behindDoc="0" locked="0" layoutInCell="1" allowOverlap="1" wp14:anchorId="4EFB54F5" wp14:editId="7CDCF136">
                <wp:simplePos x="0" y="0"/>
                <wp:positionH relativeFrom="column">
                  <wp:posOffset>2394584</wp:posOffset>
                </wp:positionH>
                <wp:positionV relativeFrom="paragraph">
                  <wp:posOffset>276225</wp:posOffset>
                </wp:positionV>
                <wp:extent cx="2257425" cy="1009650"/>
                <wp:effectExtent l="19050" t="19050" r="28575" b="19050"/>
                <wp:wrapNone/>
                <wp:docPr id="2685" name="AutoShap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10096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44F692" id="AutoShape 891" o:spid="_x0000_s1026" style="position:absolute;left:0;text-align:left;margin-left:188.55pt;margin-top:21.75pt;width:177.75pt;height:79.5pt;z-index:2536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" filled="f" strokecolor="red" strokeweight="2.5pt">
                <v:textbox inset="5.85pt,.7pt,5.85pt,.7pt"/>
              </v:roundrect>
            </w:pict>
          </mc:Fallback>
        </mc:AlternateContent>
      </w:r>
      <w:r w:rsidRPr="00B925A8">
        <w:rPr>
          <w:noProof/>
        </w:rPr>
        <mc:AlternateContent>
          <mc:Choice Requires="wps">
            <w:drawing>
              <wp:anchor distT="0" distB="0" distL="114300" distR="114300" simplePos="0" relativeHeight="253665792" behindDoc="0" locked="0" layoutInCell="1" allowOverlap="1" wp14:anchorId="15BBFF10" wp14:editId="431E990E">
                <wp:simplePos x="0" y="0"/>
                <wp:positionH relativeFrom="column">
                  <wp:posOffset>687705</wp:posOffset>
                </wp:positionH>
                <wp:positionV relativeFrom="paragraph">
                  <wp:posOffset>456565</wp:posOffset>
                </wp:positionV>
                <wp:extent cx="340995" cy="0"/>
                <wp:effectExtent l="0" t="19050" r="20955" b="19050"/>
                <wp:wrapNone/>
                <wp:docPr id="2683" name="AutoShap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099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186CA9" id="AutoShape 890" o:spid="_x0000_s1026" type="#_x0000_t32" style="position:absolute;left:0;text-align:left;margin-left:54.15pt;margin-top:35.95pt;width:26.85pt;height:0;z-index:2536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" strokecolor="red" strokeweight="2.5pt"/>
            </w:pict>
          </mc:Fallback>
        </mc:AlternateContent>
      </w:r>
      <w:r w:rsidRPr="0063554D">
        <w:rPr>
          <w:noProof/>
        </w:rPr>
        <mc:AlternateContent>
          <mc:Choice Requires="wps">
            <w:drawing>
              <wp:anchor distT="0" distB="0" distL="114300" distR="114300" simplePos="0" relativeHeight="253664768" behindDoc="0" locked="0" layoutInCell="1" allowOverlap="1" wp14:anchorId="4CE874DF" wp14:editId="07E2926B">
                <wp:simplePos x="0" y="0"/>
                <wp:positionH relativeFrom="column">
                  <wp:posOffset>1032511</wp:posOffset>
                </wp:positionH>
                <wp:positionV relativeFrom="paragraph">
                  <wp:posOffset>276224</wp:posOffset>
                </wp:positionV>
                <wp:extent cx="1181100" cy="771525"/>
                <wp:effectExtent l="19050" t="19050" r="19050" b="28575"/>
                <wp:wrapNone/>
                <wp:docPr id="2682" name="AutoShap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7715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AC6F0B" id="AutoShape 891" o:spid="_x0000_s1026" style="position:absolute;left:0;text-align:left;margin-left:81.3pt;margin-top:21.75pt;width:93pt;height:60.75pt;z-index:2536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" filled="f" strokecolor="red" strokeweight="2.5pt">
                <v:textbox inset="5.85pt,.7pt,5.85pt,.7pt"/>
              </v:roundrect>
            </w:pict>
          </mc:Fallback>
        </mc:AlternateContent>
      </w:r>
      <w:r>
        <w:tab/>
      </w:r>
      <w:r>
        <w:tab/>
      </w:r>
      <w:r>
        <w:rPr>
          <w:noProof/>
        </w:rPr>
        <w:drawing>
          <wp:inline distT="0" distB="0" distL="0" distR="0" wp14:anchorId="63557AB9" wp14:editId="2BBE303A">
            <wp:extent cx="3600360" cy="2500560"/>
            <wp:effectExtent l="0" t="0" r="635"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3600360" cy="2500560"/>
                    </a:xfrm>
                    <a:prstGeom prst="rect">
                      <a:avLst/>
                    </a:prstGeom>
                  </pic:spPr>
                </pic:pic>
              </a:graphicData>
            </a:graphic>
          </wp:inline>
        </w:drawing>
      </w:r>
    </w:p>
    <w:p w14:paraId="3623F32E" w14:textId="77777777" w:rsidR="00637AD6" w:rsidRDefault="00637AD6" w:rsidP="00637AD6">
      <w:r w:rsidRPr="0063554D">
        <w:rPr>
          <w:noProof/>
        </w:rPr>
        <mc:AlternateContent>
          <mc:Choice Requires="wps">
            <w:drawing>
              <wp:anchor distT="0" distB="0" distL="114300" distR="114300" simplePos="0" relativeHeight="253673984" behindDoc="0" locked="0" layoutInCell="1" allowOverlap="1" wp14:anchorId="1E9EA598" wp14:editId="1E6027A7">
                <wp:simplePos x="0" y="0"/>
                <wp:positionH relativeFrom="margin">
                  <wp:posOffset>441960</wp:posOffset>
                </wp:positionH>
                <wp:positionV relativeFrom="paragraph">
                  <wp:posOffset>142875</wp:posOffset>
                </wp:positionV>
                <wp:extent cx="3609975" cy="1047750"/>
                <wp:effectExtent l="0" t="0" r="9525" b="0"/>
                <wp:wrapNone/>
                <wp:docPr id="2693"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9975" cy="1047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C325DA" w14:textId="77777777" w:rsidR="00637AD6" w:rsidRDefault="00637AD6" w:rsidP="00637AD6">
                            <w:pPr>
                              <w:rPr>
                                <w:szCs w:val="21"/>
                              </w:rPr>
                            </w:pPr>
                            <w:r>
                              <w:rPr>
                                <w:rFonts w:hint="eastAsia"/>
                                <w:szCs w:val="21"/>
                              </w:rPr>
                              <w:t>③</w:t>
                            </w:r>
                            <w:r w:rsidRPr="000B1BE2">
                              <w:rPr>
                                <w:rFonts w:hint="eastAsia"/>
                                <w:color w:val="FFFFFF" w:themeColor="background1"/>
                                <w:szCs w:val="21"/>
                                <w:shd w:val="clear" w:color="auto" w:fill="000000" w:themeFill="text1"/>
                              </w:rPr>
                              <w:t>Exce</w:t>
                            </w:r>
                            <w:r>
                              <w:rPr>
                                <w:color w:val="FFFFFF" w:themeColor="background1"/>
                                <w:szCs w:val="21"/>
                                <w:shd w:val="clear" w:color="auto" w:fill="000000" w:themeFill="text1"/>
                              </w:rPr>
                              <w:t>l</w:t>
                            </w:r>
                            <w:r w:rsidRPr="000B1BE2">
                              <w:rPr>
                                <w:rFonts w:hint="eastAsia"/>
                                <w:color w:val="FFFFFF" w:themeColor="background1"/>
                                <w:szCs w:val="21"/>
                                <w:shd w:val="clear" w:color="auto" w:fill="000000" w:themeFill="text1"/>
                              </w:rPr>
                              <w:t>作成</w:t>
                            </w:r>
                            <w:r>
                              <w:rPr>
                                <w:rFonts w:hint="eastAsia"/>
                                <w:szCs w:val="21"/>
                              </w:rPr>
                              <w:t>をクリックすると、上段右側の</w:t>
                            </w:r>
                            <w:r w:rsidRPr="000B1BE2">
                              <w:t>実行結果</w:t>
                            </w:r>
                            <w:r>
                              <w:rPr>
                                <w:rFonts w:hint="eastAsia"/>
                                <w:szCs w:val="21"/>
                              </w:rPr>
                              <w:t>でExcelに出力します。</w:t>
                            </w:r>
                          </w:p>
                          <w:p w14:paraId="1A8FEEB2" w14:textId="77777777" w:rsidR="00637AD6" w:rsidRDefault="00637AD6" w:rsidP="00637AD6">
                            <w:pPr>
                              <w:rPr>
                                <w:szCs w:val="21"/>
                              </w:rPr>
                            </w:pPr>
                            <w:r>
                              <w:rPr>
                                <w:rFonts w:hint="eastAsia"/>
                                <w:szCs w:val="21"/>
                              </w:rPr>
                              <w:t>④</w:t>
                            </w:r>
                            <w:r>
                              <w:rPr>
                                <w:color w:val="FFFFFF" w:themeColor="background1"/>
                                <w:szCs w:val="21"/>
                                <w:shd w:val="clear" w:color="auto" w:fill="000000" w:themeFill="text1"/>
                              </w:rPr>
                              <w:t>CSV</w:t>
                            </w:r>
                            <w:r w:rsidRPr="000B1BE2">
                              <w:rPr>
                                <w:rFonts w:hint="eastAsia"/>
                                <w:color w:val="FFFFFF" w:themeColor="background1"/>
                                <w:szCs w:val="21"/>
                                <w:shd w:val="clear" w:color="auto" w:fill="000000" w:themeFill="text1"/>
                              </w:rPr>
                              <w:t>作成</w:t>
                            </w:r>
                            <w:r>
                              <w:rPr>
                                <w:rFonts w:hint="eastAsia"/>
                                <w:szCs w:val="21"/>
                              </w:rPr>
                              <w:t>をクリックすると、上段右側の</w:t>
                            </w:r>
                            <w:r w:rsidRPr="000B1BE2">
                              <w:t>実行結果</w:t>
                            </w:r>
                            <w:r>
                              <w:rPr>
                                <w:rFonts w:hint="eastAsia"/>
                                <w:szCs w:val="21"/>
                              </w:rPr>
                              <w:t>でC</w:t>
                            </w:r>
                            <w:r>
                              <w:rPr>
                                <w:szCs w:val="21"/>
                              </w:rPr>
                              <w:t>SV</w:t>
                            </w:r>
                            <w:r>
                              <w:rPr>
                                <w:rFonts w:hint="eastAsia"/>
                                <w:szCs w:val="21"/>
                              </w:rPr>
                              <w:t>に出力します。</w:t>
                            </w:r>
                          </w:p>
                          <w:p w14:paraId="1EC4D59E" w14:textId="77777777" w:rsidR="00637AD6" w:rsidRPr="0081497E" w:rsidRDefault="00637AD6" w:rsidP="00637AD6">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E9EA598" id="_x0000_s1599" style="position:absolute;left:0;text-align:left;margin-left:34.8pt;margin-top:11.25pt;width:284.25pt;height:82.5pt;z-index:2536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" stroked="f">
                <v:textbox inset=".2mm,.2mm,.2mm,.2mm">
                  <w:txbxContent>
                    <w:p w14:paraId="35C325DA" w14:textId="77777777" w:rsidR="00637AD6" w:rsidRDefault="00637AD6" w:rsidP="00637AD6">
                      <w:pPr>
                        <w:rPr>
                          <w:szCs w:val="21"/>
                        </w:rPr>
                      </w:pPr>
                      <w:r>
                        <w:rPr>
                          <w:rFonts w:hint="eastAsia"/>
                          <w:szCs w:val="21"/>
                        </w:rPr>
                        <w:t>③</w:t>
                      </w:r>
                      <w:r w:rsidRPr="000B1BE2">
                        <w:rPr>
                          <w:rFonts w:hint="eastAsia"/>
                          <w:color w:val="FFFFFF" w:themeColor="background1"/>
                          <w:szCs w:val="21"/>
                          <w:shd w:val="clear" w:color="auto" w:fill="000000" w:themeFill="text1"/>
                        </w:rPr>
                        <w:t>Exce</w:t>
                      </w:r>
                      <w:r>
                        <w:rPr>
                          <w:color w:val="FFFFFF" w:themeColor="background1"/>
                          <w:szCs w:val="21"/>
                          <w:shd w:val="clear" w:color="auto" w:fill="000000" w:themeFill="text1"/>
                        </w:rPr>
                        <w:t>l</w:t>
                      </w:r>
                      <w:r w:rsidRPr="000B1BE2">
                        <w:rPr>
                          <w:rFonts w:hint="eastAsia"/>
                          <w:color w:val="FFFFFF" w:themeColor="background1"/>
                          <w:szCs w:val="21"/>
                          <w:shd w:val="clear" w:color="auto" w:fill="000000" w:themeFill="text1"/>
                        </w:rPr>
                        <w:t>作成</w:t>
                      </w:r>
                      <w:r>
                        <w:rPr>
                          <w:rFonts w:hint="eastAsia"/>
                          <w:szCs w:val="21"/>
                        </w:rPr>
                        <w:t>をクリックすると、上段右側の</w:t>
                      </w:r>
                      <w:r w:rsidRPr="000B1BE2">
                        <w:t>実行結果</w:t>
                      </w:r>
                      <w:r>
                        <w:rPr>
                          <w:rFonts w:hint="eastAsia"/>
                          <w:szCs w:val="21"/>
                        </w:rPr>
                        <w:t>でExcelに出力します。</w:t>
                      </w:r>
                    </w:p>
                    <w:p w14:paraId="1A8FEEB2" w14:textId="77777777" w:rsidR="00637AD6" w:rsidRDefault="00637AD6" w:rsidP="00637AD6">
                      <w:pPr>
                        <w:rPr>
                          <w:szCs w:val="21"/>
                        </w:rPr>
                      </w:pPr>
                      <w:r>
                        <w:rPr>
                          <w:rFonts w:hint="eastAsia"/>
                          <w:szCs w:val="21"/>
                        </w:rPr>
                        <w:t>④</w:t>
                      </w:r>
                      <w:r>
                        <w:rPr>
                          <w:color w:val="FFFFFF" w:themeColor="background1"/>
                          <w:szCs w:val="21"/>
                          <w:shd w:val="clear" w:color="auto" w:fill="000000" w:themeFill="text1"/>
                        </w:rPr>
                        <w:t>CSV</w:t>
                      </w:r>
                      <w:r w:rsidRPr="000B1BE2">
                        <w:rPr>
                          <w:rFonts w:hint="eastAsia"/>
                          <w:color w:val="FFFFFF" w:themeColor="background1"/>
                          <w:szCs w:val="21"/>
                          <w:shd w:val="clear" w:color="auto" w:fill="000000" w:themeFill="text1"/>
                        </w:rPr>
                        <w:t>作成</w:t>
                      </w:r>
                      <w:r>
                        <w:rPr>
                          <w:rFonts w:hint="eastAsia"/>
                          <w:szCs w:val="21"/>
                        </w:rPr>
                        <w:t>をクリックすると、上段右側の</w:t>
                      </w:r>
                      <w:r w:rsidRPr="000B1BE2">
                        <w:t>実行結果</w:t>
                      </w:r>
                      <w:r>
                        <w:rPr>
                          <w:rFonts w:hint="eastAsia"/>
                          <w:szCs w:val="21"/>
                        </w:rPr>
                        <w:t>でC</w:t>
                      </w:r>
                      <w:r>
                        <w:rPr>
                          <w:szCs w:val="21"/>
                        </w:rPr>
                        <w:t>SV</w:t>
                      </w:r>
                      <w:r>
                        <w:rPr>
                          <w:rFonts w:hint="eastAsia"/>
                          <w:szCs w:val="21"/>
                        </w:rPr>
                        <w:t>に出力します。</w:t>
                      </w:r>
                    </w:p>
                    <w:p w14:paraId="1EC4D59E" w14:textId="77777777" w:rsidR="00637AD6" w:rsidRPr="0081497E" w:rsidRDefault="00637AD6" w:rsidP="00637AD6">
                      <w:pPr>
                        <w:rPr>
                          <w:szCs w:val="21"/>
                        </w:rPr>
                      </w:pPr>
                    </w:p>
                  </w:txbxContent>
                </v:textbox>
                <w10:wrap anchorx="margin"/>
              </v:roundrect>
            </w:pict>
          </mc:Fallback>
        </mc:AlternateContent>
      </w:r>
    </w:p>
    <w:p w14:paraId="1C34FA9D" w14:textId="77777777" w:rsidR="00637AD6" w:rsidRDefault="00637AD6" w:rsidP="00637AD6"/>
    <w:p w14:paraId="377F16C7" w14:textId="77777777" w:rsidR="00637AD6" w:rsidRDefault="00637AD6" w:rsidP="00637AD6"/>
    <w:p w14:paraId="21999D8C" w14:textId="77777777" w:rsidR="00637AD6" w:rsidRDefault="00637AD6" w:rsidP="00637AD6"/>
    <w:p w14:paraId="1D3DC1C1" w14:textId="77777777" w:rsidR="00637AD6" w:rsidRDefault="00637AD6" w:rsidP="00637AD6"/>
    <w:p w14:paraId="653EBDF0" w14:textId="77777777" w:rsidR="00637AD6" w:rsidRDefault="00637AD6" w:rsidP="00637AD6"/>
    <w:p w14:paraId="33097C33" w14:textId="77777777" w:rsidR="00637AD6" w:rsidRDefault="00637AD6" w:rsidP="00637AD6">
      <w:r w:rsidRPr="00D23DA9">
        <w:rPr>
          <w:noProof/>
        </w:rPr>
        <mc:AlternateContent>
          <mc:Choice Requires="wps">
            <w:drawing>
              <wp:anchor distT="0" distB="0" distL="114300" distR="114300" simplePos="0" relativeHeight="253675008" behindDoc="0" locked="0" layoutInCell="1" allowOverlap="1" wp14:anchorId="015EF3A4" wp14:editId="69DDE79D">
                <wp:simplePos x="0" y="0"/>
                <wp:positionH relativeFrom="margin">
                  <wp:align>left</wp:align>
                </wp:positionH>
                <wp:positionV relativeFrom="paragraph">
                  <wp:posOffset>19050</wp:posOffset>
                </wp:positionV>
                <wp:extent cx="6017895" cy="2124075"/>
                <wp:effectExtent l="0" t="0" r="20955" b="28575"/>
                <wp:wrapNone/>
                <wp:docPr id="2701" name="Text Box 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7895" cy="2124075"/>
                        </a:xfrm>
                        <a:prstGeom prst="rect">
                          <a:avLst/>
                        </a:prstGeom>
                        <a:solidFill>
                          <a:srgbClr val="FFFFFF"/>
                        </a:solidFill>
                        <a:ln w="9525">
                          <a:solidFill>
                            <a:srgbClr val="000000"/>
                          </a:solidFill>
                          <a:miter lim="800000"/>
                          <a:headEnd/>
                          <a:tailEnd/>
                        </a:ln>
                      </wps:spPr>
                      <wps:txbx>
                        <w:txbxContent>
                          <w:p w14:paraId="0043D5A9" w14:textId="77777777" w:rsidR="00637AD6" w:rsidRDefault="00637AD6" w:rsidP="00637AD6">
                            <w:r w:rsidRPr="008E1D83">
                              <w:rPr>
                                <w:rFonts w:hint="eastAsia"/>
                              </w:rPr>
                              <w:t>※</w:t>
                            </w:r>
                            <w:r>
                              <w:rPr>
                                <w:rFonts w:hint="eastAsia"/>
                              </w:rPr>
                              <w:t>クエリファイル作成</w:t>
                            </w:r>
                            <w:r w:rsidRPr="008E1D83">
                              <w:rPr>
                                <w:rFonts w:hint="eastAsia"/>
                              </w:rPr>
                              <w:t>※</w:t>
                            </w:r>
                          </w:p>
                          <w:p w14:paraId="45685DE8" w14:textId="77777777" w:rsidR="00637AD6" w:rsidRDefault="00637AD6" w:rsidP="00637AD6">
                            <w:r w:rsidRPr="00C3608C">
                              <w:rPr>
                                <w:rFonts w:hint="eastAsia"/>
                                <w:color w:val="FFFFFF" w:themeColor="background1"/>
                                <w:shd w:val="clear" w:color="auto" w:fill="000000" w:themeFill="text1"/>
                              </w:rPr>
                              <w:t>クエリファイル作成</w:t>
                            </w:r>
                            <w:r>
                              <w:rPr>
                                <w:rFonts w:hint="eastAsia"/>
                              </w:rPr>
                              <w:t>をクリックすると、「入力欄」のSQL文を</w:t>
                            </w:r>
                            <w:r w:rsidRPr="00C3608C">
                              <w:rPr>
                                <w:rFonts w:hint="eastAsia"/>
                              </w:rPr>
                              <w:t>保存します</w:t>
                            </w:r>
                            <w:r>
                              <w:rPr>
                                <w:rFonts w:hint="eastAsia"/>
                              </w:rPr>
                              <w:t>。</w:t>
                            </w:r>
                          </w:p>
                          <w:p w14:paraId="4FE758E2" w14:textId="77777777" w:rsidR="00637AD6" w:rsidRDefault="00637AD6" w:rsidP="00637AD6">
                            <w:r>
                              <w:rPr>
                                <w:rFonts w:hint="eastAsia"/>
                              </w:rPr>
                              <w:t>※入力できる拡張子は「</w:t>
                            </w:r>
                            <w:r>
                              <w:t>.txt」「.sql」</w:t>
                            </w:r>
                            <w:r>
                              <w:rPr>
                                <w:rFonts w:hint="eastAsia"/>
                              </w:rPr>
                              <w:t>になります。</w:t>
                            </w:r>
                          </w:p>
                          <w:p w14:paraId="7949C8E3" w14:textId="77777777" w:rsidR="00637AD6" w:rsidRPr="00C3608C" w:rsidRDefault="00637AD6" w:rsidP="00637AD6"/>
                          <w:p w14:paraId="1EACB729" w14:textId="77777777" w:rsidR="00637AD6" w:rsidRDefault="00637AD6" w:rsidP="00637AD6">
                            <w:r>
                              <w:rPr>
                                <w:rFonts w:hint="eastAsia"/>
                              </w:rPr>
                              <w:t>新規のクエリファイル作成手順</w:t>
                            </w:r>
                          </w:p>
                          <w:p w14:paraId="62FB5BC3" w14:textId="77777777" w:rsidR="00637AD6" w:rsidRDefault="00637AD6" w:rsidP="00637AD6">
                            <w:r>
                              <w:rPr>
                                <w:rFonts w:hint="eastAsia"/>
                              </w:rPr>
                              <w:t>「入力欄」を空にした状態でSQL</w:t>
                            </w:r>
                            <w:r>
                              <w:t>文を作成し、</w:t>
                            </w:r>
                            <w:r w:rsidRPr="00C3608C">
                              <w:rPr>
                                <w:rFonts w:hint="eastAsia"/>
                                <w:color w:val="FFFFFF" w:themeColor="background1"/>
                                <w:shd w:val="clear" w:color="auto" w:fill="000000" w:themeFill="text1"/>
                              </w:rPr>
                              <w:t>クエリファイル作成</w:t>
                            </w:r>
                            <w:r>
                              <w:rPr>
                                <w:rFonts w:hint="eastAsia"/>
                              </w:rPr>
                              <w:t>をクリックすると、</w:t>
                            </w:r>
                            <w:r>
                              <w:t>新しいクエリファイルを作成できます</w:t>
                            </w:r>
                            <w:r>
                              <w:rPr>
                                <w:rFonts w:hint="eastAsia"/>
                              </w:rPr>
                              <w:t>。</w:t>
                            </w:r>
                          </w:p>
                          <w:p w14:paraId="5FFC26B3" w14:textId="77777777" w:rsidR="00637AD6" w:rsidRDefault="00637AD6" w:rsidP="00637AD6">
                            <w:r>
                              <w:rPr>
                                <w:rFonts w:hint="eastAsia"/>
                              </w:rPr>
                              <w:t>※</w:t>
                            </w:r>
                            <w:r>
                              <w:t>SELECT以外で始まっているSQL文は保存・実行が</w:t>
                            </w:r>
                            <w:r>
                              <w:rPr>
                                <w:rFonts w:hint="eastAsia"/>
                              </w:rPr>
                              <w:t>でき</w:t>
                            </w:r>
                            <w:r>
                              <w:t>ません</w:t>
                            </w:r>
                            <w:r>
                              <w:rPr>
                                <w:rFonts w:hint="eastAsia"/>
                              </w:rPr>
                              <w:t>。</w:t>
                            </w:r>
                          </w:p>
                          <w:p w14:paraId="67657937" w14:textId="77777777" w:rsidR="00637AD6" w:rsidRDefault="00637AD6" w:rsidP="00637AD6">
                            <w:r>
                              <w:rPr>
                                <w:rFonts w:hint="eastAsia"/>
                              </w:rPr>
                              <w:t xml:space="preserve">　次の文字列が含まれている場合も保存・実行ができません。</w:t>
                            </w:r>
                          </w:p>
                          <w:p w14:paraId="3AE82B2B" w14:textId="77777777" w:rsidR="00637AD6" w:rsidRPr="00C3608C" w:rsidRDefault="00637AD6" w:rsidP="00637AD6">
                            <w:r>
                              <w:rPr>
                                <w:rFonts w:hint="eastAsia"/>
                              </w:rPr>
                              <w:t xml:space="preserve">　（</w:t>
                            </w:r>
                            <w:r>
                              <w:t>INSERT、UPDATE、DELETE、EXEC(UTE)、DROP）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EF3A4" id="Text Box 1073" o:spid="_x0000_s1600" type="#_x0000_t202" style="position:absolute;left:0;text-align:left;margin-left:0;margin-top:1.5pt;width:473.85pt;height:167.25pt;z-index:253675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">
                <v:textbox inset="5.85pt,.7pt,5.85pt,.7pt">
                  <w:txbxContent>
                    <w:p w14:paraId="0043D5A9" w14:textId="77777777" w:rsidR="00637AD6" w:rsidRDefault="00637AD6" w:rsidP="00637AD6">
                      <w:r w:rsidRPr="008E1D83">
                        <w:rPr>
                          <w:rFonts w:hint="eastAsia"/>
                        </w:rPr>
                        <w:t>※</w:t>
                      </w:r>
                      <w:r>
                        <w:rPr>
                          <w:rFonts w:hint="eastAsia"/>
                        </w:rPr>
                        <w:t>クエリファイル作成</w:t>
                      </w:r>
                      <w:r w:rsidRPr="008E1D83">
                        <w:rPr>
                          <w:rFonts w:hint="eastAsia"/>
                        </w:rPr>
                        <w:t>※</w:t>
                      </w:r>
                    </w:p>
                    <w:p w14:paraId="45685DE8" w14:textId="77777777" w:rsidR="00637AD6" w:rsidRDefault="00637AD6" w:rsidP="00637AD6">
                      <w:r w:rsidRPr="00C3608C">
                        <w:rPr>
                          <w:rFonts w:hint="eastAsia"/>
                          <w:color w:val="FFFFFF" w:themeColor="background1"/>
                          <w:shd w:val="clear" w:color="auto" w:fill="000000" w:themeFill="text1"/>
                        </w:rPr>
                        <w:t>クエリファイル作成</w:t>
                      </w:r>
                      <w:r>
                        <w:rPr>
                          <w:rFonts w:hint="eastAsia"/>
                        </w:rPr>
                        <w:t>をクリックすると、「入力欄」のSQL文を</w:t>
                      </w:r>
                      <w:r w:rsidRPr="00C3608C">
                        <w:rPr>
                          <w:rFonts w:hint="eastAsia"/>
                        </w:rPr>
                        <w:t>保存します</w:t>
                      </w:r>
                      <w:r>
                        <w:rPr>
                          <w:rFonts w:hint="eastAsia"/>
                        </w:rPr>
                        <w:t>。</w:t>
                      </w:r>
                    </w:p>
                    <w:p w14:paraId="4FE758E2" w14:textId="77777777" w:rsidR="00637AD6" w:rsidRDefault="00637AD6" w:rsidP="00637AD6">
                      <w:r>
                        <w:rPr>
                          <w:rFonts w:hint="eastAsia"/>
                        </w:rPr>
                        <w:t>※入力できる拡張子は「</w:t>
                      </w:r>
                      <w:r>
                        <w:t>.txt」「.sql」</w:t>
                      </w:r>
                      <w:r>
                        <w:rPr>
                          <w:rFonts w:hint="eastAsia"/>
                        </w:rPr>
                        <w:t>になります。</w:t>
                      </w:r>
                    </w:p>
                    <w:p w14:paraId="7949C8E3" w14:textId="77777777" w:rsidR="00637AD6" w:rsidRPr="00C3608C" w:rsidRDefault="00637AD6" w:rsidP="00637AD6"/>
                    <w:p w14:paraId="1EACB729" w14:textId="77777777" w:rsidR="00637AD6" w:rsidRDefault="00637AD6" w:rsidP="00637AD6">
                      <w:r>
                        <w:rPr>
                          <w:rFonts w:hint="eastAsia"/>
                        </w:rPr>
                        <w:t>新規のクエリファイル作成手順</w:t>
                      </w:r>
                    </w:p>
                    <w:p w14:paraId="62FB5BC3" w14:textId="77777777" w:rsidR="00637AD6" w:rsidRDefault="00637AD6" w:rsidP="00637AD6">
                      <w:r>
                        <w:rPr>
                          <w:rFonts w:hint="eastAsia"/>
                        </w:rPr>
                        <w:t>「入力欄」を空にした状態でSQL</w:t>
                      </w:r>
                      <w:r>
                        <w:t>文を作成し、</w:t>
                      </w:r>
                      <w:r w:rsidRPr="00C3608C">
                        <w:rPr>
                          <w:rFonts w:hint="eastAsia"/>
                          <w:color w:val="FFFFFF" w:themeColor="background1"/>
                          <w:shd w:val="clear" w:color="auto" w:fill="000000" w:themeFill="text1"/>
                        </w:rPr>
                        <w:t>クエリファイル作成</w:t>
                      </w:r>
                      <w:r>
                        <w:rPr>
                          <w:rFonts w:hint="eastAsia"/>
                        </w:rPr>
                        <w:t>をクリックすると、</w:t>
                      </w:r>
                      <w:r>
                        <w:t>新しいクエリファイルを作成できます</w:t>
                      </w:r>
                      <w:r>
                        <w:rPr>
                          <w:rFonts w:hint="eastAsia"/>
                        </w:rPr>
                        <w:t>。</w:t>
                      </w:r>
                    </w:p>
                    <w:p w14:paraId="5FFC26B3" w14:textId="77777777" w:rsidR="00637AD6" w:rsidRDefault="00637AD6" w:rsidP="00637AD6">
                      <w:r>
                        <w:rPr>
                          <w:rFonts w:hint="eastAsia"/>
                        </w:rPr>
                        <w:t>※</w:t>
                      </w:r>
                      <w:r>
                        <w:t>SELECT以外で始まっているSQL文は保存・実行が</w:t>
                      </w:r>
                      <w:r>
                        <w:rPr>
                          <w:rFonts w:hint="eastAsia"/>
                        </w:rPr>
                        <w:t>でき</w:t>
                      </w:r>
                      <w:r>
                        <w:t>ません</w:t>
                      </w:r>
                      <w:r>
                        <w:rPr>
                          <w:rFonts w:hint="eastAsia"/>
                        </w:rPr>
                        <w:t>。</w:t>
                      </w:r>
                    </w:p>
                    <w:p w14:paraId="67657937" w14:textId="77777777" w:rsidR="00637AD6" w:rsidRDefault="00637AD6" w:rsidP="00637AD6">
                      <w:r>
                        <w:rPr>
                          <w:rFonts w:hint="eastAsia"/>
                        </w:rPr>
                        <w:t xml:space="preserve">　次の文字列が含まれている場合も保存・実行ができません。</w:t>
                      </w:r>
                    </w:p>
                    <w:p w14:paraId="3AE82B2B" w14:textId="77777777" w:rsidR="00637AD6" w:rsidRPr="00C3608C" w:rsidRDefault="00637AD6" w:rsidP="00637AD6">
                      <w:r>
                        <w:rPr>
                          <w:rFonts w:hint="eastAsia"/>
                        </w:rPr>
                        <w:t xml:space="preserve">　（</w:t>
                      </w:r>
                      <w:r>
                        <w:t>INSERT、UPDATE、DELETE、EXEC(UTE)、DROP）</w:t>
                      </w:r>
                    </w:p>
                  </w:txbxContent>
                </v:textbox>
                <w10:wrap anchorx="margin"/>
              </v:shape>
            </w:pict>
          </mc:Fallback>
        </mc:AlternateContent>
      </w:r>
    </w:p>
    <w:p w14:paraId="0DEE8C78" w14:textId="77777777" w:rsidR="00637AD6" w:rsidRDefault="00637AD6" w:rsidP="00637AD6"/>
    <w:p w14:paraId="138F8634" w14:textId="77777777" w:rsidR="00637AD6" w:rsidRDefault="00637AD6" w:rsidP="00637AD6"/>
    <w:p w14:paraId="041C2B9F" w14:textId="77777777" w:rsidR="00637AD6" w:rsidRDefault="00637AD6" w:rsidP="00637AD6"/>
    <w:p w14:paraId="47C2251D" w14:textId="77777777" w:rsidR="00637AD6" w:rsidRDefault="00637AD6" w:rsidP="00637AD6"/>
    <w:p w14:paraId="7E16A5C5" w14:textId="77777777" w:rsidR="00637AD6" w:rsidRDefault="00637AD6" w:rsidP="00637AD6"/>
    <w:p w14:paraId="45E26769" w14:textId="77777777" w:rsidR="00637AD6" w:rsidRDefault="00637AD6" w:rsidP="00637AD6">
      <w:r w:rsidRPr="00B011A2">
        <w:rPr>
          <w:noProof/>
        </w:rPr>
        <w:drawing>
          <wp:anchor distT="0" distB="0" distL="114300" distR="114300" simplePos="0" relativeHeight="253676032" behindDoc="0" locked="0" layoutInCell="1" allowOverlap="1" wp14:anchorId="79B2E548" wp14:editId="34C60518">
            <wp:simplePos x="0" y="0"/>
            <wp:positionH relativeFrom="column">
              <wp:posOffset>3766185</wp:posOffset>
            </wp:positionH>
            <wp:positionV relativeFrom="paragraph">
              <wp:posOffset>19050</wp:posOffset>
            </wp:positionV>
            <wp:extent cx="1665000" cy="586800"/>
            <wp:effectExtent l="0" t="0" r="0" b="3810"/>
            <wp:wrapNone/>
            <wp:docPr id="2702" name="図 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665000" cy="58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A5EFE7" w14:textId="77777777" w:rsidR="00637AD6" w:rsidRDefault="00637AD6" w:rsidP="00637AD6"/>
    <w:p w14:paraId="0DF132B5" w14:textId="77777777" w:rsidR="00637AD6" w:rsidRDefault="00637AD6" w:rsidP="00637AD6"/>
    <w:p w14:paraId="79330FA9" w14:textId="77777777" w:rsidR="00637AD6" w:rsidRDefault="00637AD6" w:rsidP="00637AD6"/>
    <w:p w14:paraId="36ECB24B" w14:textId="77777777" w:rsidR="00637AD6" w:rsidRDefault="00637AD6" w:rsidP="00637AD6">
      <w:r>
        <w:rPr>
          <w:rFonts w:hint="eastAsia"/>
        </w:rPr>
        <w:t>④</w:t>
      </w:r>
      <w:r w:rsidRPr="001C7BFC">
        <w:rPr>
          <w:noProof/>
        </w:rPr>
        <w:drawing>
          <wp:anchor distT="0" distB="0" distL="114300" distR="114300" simplePos="0" relativeHeight="253677056" behindDoc="0" locked="0" layoutInCell="1" allowOverlap="1" wp14:anchorId="768836F6" wp14:editId="1845471E">
            <wp:simplePos x="0" y="0"/>
            <wp:positionH relativeFrom="column">
              <wp:posOffset>3785235</wp:posOffset>
            </wp:positionH>
            <wp:positionV relativeFrom="paragraph">
              <wp:posOffset>19050</wp:posOffset>
            </wp:positionV>
            <wp:extent cx="1611720" cy="525960"/>
            <wp:effectExtent l="0" t="0" r="7620" b="7620"/>
            <wp:wrapNone/>
            <wp:docPr id="2703" name="図 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611720" cy="525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55A">
        <w:rPr>
          <w:rFonts w:hint="eastAsia"/>
          <w:color w:val="FFFFFF" w:themeColor="background1"/>
          <w:shd w:val="clear" w:color="auto" w:fill="000000" w:themeFill="text1"/>
        </w:rPr>
        <w:t>閉じる</w:t>
      </w:r>
      <w:r>
        <w:rPr>
          <w:rFonts w:hint="eastAsia"/>
        </w:rPr>
        <w:t>をクリックする際に、</w:t>
      </w:r>
      <w:r>
        <w:rPr>
          <w:rFonts w:hint="eastAsia"/>
          <w:szCs w:val="21"/>
        </w:rPr>
        <w:t>「既存のクエリファイル」</w:t>
      </w:r>
      <w:r>
        <w:rPr>
          <w:rFonts w:hint="eastAsia"/>
        </w:rPr>
        <w:t>に表示されている</w:t>
      </w:r>
    </w:p>
    <w:p w14:paraId="3180B04D" w14:textId="77777777" w:rsidR="00637AD6" w:rsidRDefault="00637AD6" w:rsidP="00637AD6">
      <w:r>
        <w:rPr>
          <w:rFonts w:hint="eastAsia"/>
        </w:rPr>
        <w:t>フォルダがあるかチェックし、なければ右図のような画面を表示します。</w:t>
      </w:r>
    </w:p>
    <w:p w14:paraId="30F857A2" w14:textId="77777777" w:rsidR="00637AD6" w:rsidRDefault="00637AD6" w:rsidP="00637AD6">
      <w:r>
        <w:rPr>
          <w:rFonts w:hint="eastAsia"/>
          <w:szCs w:val="21"/>
        </w:rPr>
        <w:t>「既存のクエリファイル」</w:t>
      </w:r>
      <w:r>
        <w:rPr>
          <w:rFonts w:hint="eastAsia"/>
        </w:rPr>
        <w:t>に表示されているフォルダがあった場合は、</w:t>
      </w:r>
    </w:p>
    <w:p w14:paraId="4246BDA4" w14:textId="77777777" w:rsidR="00637AD6" w:rsidRDefault="00637AD6" w:rsidP="00637AD6">
      <w:r>
        <w:rPr>
          <w:rFonts w:hint="eastAsia"/>
        </w:rPr>
        <w:t>汎用マスタにパスを保存し、次回画面起動時のフォルダを変更します。</w:t>
      </w:r>
    </w:p>
    <w:p w14:paraId="2EE6039D" w14:textId="77777777" w:rsidR="00637AD6" w:rsidRDefault="00637AD6" w:rsidP="00637AD6">
      <w:r>
        <w:rPr>
          <w:rFonts w:hint="eastAsia"/>
        </w:rPr>
        <w:t>※SEメモ：（</w:t>
      </w:r>
      <w:r>
        <w:t>ID=XLS10（期日前用）、XLS20（当日用）、設定端末=端末名（ログインID）、CodeI=1、DataS=クエリが保存されているパス）</w:t>
      </w:r>
    </w:p>
    <w:p w14:paraId="49255901" w14:textId="77777777" w:rsidR="00637AD6" w:rsidRDefault="00637AD6" w:rsidP="00637AD6">
      <w:r>
        <w:rPr>
          <w:rFonts w:hint="eastAsia"/>
        </w:rPr>
        <w:t xml:space="preserve">　</w:t>
      </w:r>
    </w:p>
    <w:p w14:paraId="38D45354" w14:textId="77777777" w:rsidR="00637AD6" w:rsidRDefault="00637AD6" w:rsidP="00637AD6">
      <w:r w:rsidRPr="001C7BFC">
        <w:rPr>
          <w:noProof/>
        </w:rPr>
        <w:drawing>
          <wp:anchor distT="0" distB="0" distL="114300" distR="114300" simplePos="0" relativeHeight="253678080" behindDoc="0" locked="0" layoutInCell="1" allowOverlap="1" wp14:anchorId="4AB0E64F" wp14:editId="689787E5">
            <wp:simplePos x="0" y="0"/>
            <wp:positionH relativeFrom="column">
              <wp:posOffset>3800475</wp:posOffset>
            </wp:positionH>
            <wp:positionV relativeFrom="paragraph">
              <wp:posOffset>19050</wp:posOffset>
            </wp:positionV>
            <wp:extent cx="1630800" cy="525960"/>
            <wp:effectExtent l="0" t="0" r="7620" b="7620"/>
            <wp:wrapNone/>
            <wp:docPr id="2704" name="図 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630800" cy="5259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⑤</w:t>
      </w:r>
      <w:r w:rsidRPr="0077355A">
        <w:rPr>
          <w:rFonts w:hint="eastAsia"/>
          <w:color w:val="FFFFFF" w:themeColor="background1"/>
          <w:shd w:val="clear" w:color="auto" w:fill="000000" w:themeFill="text1"/>
        </w:rPr>
        <w:t>閉じる</w:t>
      </w:r>
      <w:r>
        <w:rPr>
          <w:rFonts w:hint="eastAsia"/>
        </w:rPr>
        <w:t>をクリックする際に、「Excel出力先」に表示されているフォルダが</w:t>
      </w:r>
    </w:p>
    <w:p w14:paraId="448DA0CC" w14:textId="77777777" w:rsidR="00637AD6" w:rsidRDefault="00637AD6" w:rsidP="00637AD6">
      <w:r>
        <w:rPr>
          <w:rFonts w:hint="eastAsia"/>
        </w:rPr>
        <w:t>あるかチェックを行い、なければ右図のような画面を表示します。</w:t>
      </w:r>
    </w:p>
    <w:p w14:paraId="085E7F70" w14:textId="77777777" w:rsidR="00637AD6" w:rsidRDefault="00637AD6" w:rsidP="00637AD6">
      <w:r>
        <w:rPr>
          <w:rFonts w:hint="eastAsia"/>
        </w:rPr>
        <w:t xml:space="preserve">　「Excel出力先」のフォルダがあった場合は汎用マスタにパスを保存し、</w:t>
      </w:r>
    </w:p>
    <w:p w14:paraId="2C4BB08C" w14:textId="77777777" w:rsidR="00637AD6" w:rsidRDefault="00637AD6" w:rsidP="00637AD6">
      <w:r>
        <w:rPr>
          <w:rFonts w:hint="eastAsia"/>
        </w:rPr>
        <w:t>次回画面起動時のフォルダを変更します。</w:t>
      </w:r>
    </w:p>
    <w:p w14:paraId="6EC0C1EC" w14:textId="77777777" w:rsidR="00637AD6" w:rsidRDefault="00637AD6" w:rsidP="00637AD6">
      <w:r>
        <w:rPr>
          <w:rFonts w:hint="eastAsia"/>
        </w:rPr>
        <w:t>※SEメモ：（</w:t>
      </w:r>
      <w:r>
        <w:t>ID= XLS10（期日前用）、XLS20（当日用）、設定端末=端末名（ログインID）、CodeI=2、DataS=Excelファイルを保存するパス）</w:t>
      </w:r>
    </w:p>
    <w:p w14:paraId="519F8368" w14:textId="6100ABA9" w:rsidR="0064788A" w:rsidRDefault="0064788A">
      <w:pPr>
        <w:widowControl/>
        <w:jc w:val="left"/>
      </w:pPr>
    </w:p>
    <w:p w14:paraId="6C53AC2A" w14:textId="77777777" w:rsidR="00637AD6" w:rsidRPr="0063554D" w:rsidRDefault="00637AD6">
      <w:pPr>
        <w:widowControl/>
        <w:jc w:val="left"/>
      </w:pPr>
    </w:p>
    <w:p w14:paraId="6F811BE6" w14:textId="77777777" w:rsidR="00444EC1" w:rsidRPr="00D23DA9" w:rsidRDefault="00774265" w:rsidP="00444EC1">
      <w:pPr>
        <w:pStyle w:val="2"/>
        <w:rPr>
          <w:rFonts w:ascii="Meiryo UI" w:hAnsi="Meiryo UI"/>
          <w:b/>
          <w:color w:val="31849B" w:themeColor="accent5" w:themeShade="BF"/>
          <w:sz w:val="28"/>
          <w:szCs w:val="28"/>
        </w:rPr>
      </w:pPr>
      <w:bookmarkStart w:id="75" w:name="_Toc137818092"/>
      <w:r w:rsidRPr="00D23DA9">
        <w:rPr>
          <w:rFonts w:ascii="Meiryo UI" w:hAnsi="Meiryo UI" w:hint="eastAsia"/>
          <w:b/>
          <w:color w:val="31849B" w:themeColor="accent5" w:themeShade="BF"/>
          <w:sz w:val="28"/>
          <w:szCs w:val="28"/>
        </w:rPr>
        <w:lastRenderedPageBreak/>
        <w:t>【リスト】投票状況一覧</w:t>
      </w:r>
      <w:bookmarkEnd w:id="75"/>
    </w:p>
    <w:p w14:paraId="18865D42" w14:textId="66453945" w:rsidR="00637AD6" w:rsidRPr="00D23DA9" w:rsidRDefault="00637AD6" w:rsidP="00637AD6">
      <w:r w:rsidRPr="00D23DA9">
        <w:rPr>
          <w:rFonts w:hint="eastAsia"/>
        </w:rPr>
        <w:t>投票した選挙人の明細の一覧を画面上で確認、印刷することができます。</w:t>
      </w:r>
    </w:p>
    <w:p w14:paraId="75B45E93" w14:textId="77777777" w:rsidR="00637AD6" w:rsidRDefault="00637AD6" w:rsidP="00637AD6">
      <w:r w:rsidRPr="00D23DA9">
        <w:rPr>
          <w:rFonts w:hint="eastAsia"/>
        </w:rPr>
        <w:t>投票区別や日別、時間別に出力することができます。</w:t>
      </w:r>
    </w:p>
    <w:p w14:paraId="239D370C" w14:textId="77777777" w:rsidR="00637AD6" w:rsidRDefault="00637AD6" w:rsidP="00637AD6">
      <w:r>
        <w:rPr>
          <w:noProof/>
        </w:rPr>
        <w:drawing>
          <wp:inline distT="0" distB="0" distL="0" distR="0" wp14:anchorId="74BF0113" wp14:editId="5F8A1395">
            <wp:extent cx="5275800" cy="2221920"/>
            <wp:effectExtent l="0" t="0" r="1270" b="6985"/>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pic:cNvPicPr/>
                  </pic:nvPicPr>
                  <pic:blipFill>
                    <a:blip r:embed="rId465">
                      <a:extLst>
                        <a:ext uri="{28A0092B-C50C-407E-A947-70E740481C1C}">
                          <a14:useLocalDpi xmlns:a14="http://schemas.microsoft.com/office/drawing/2010/main" val="0"/>
                        </a:ext>
                      </a:extLst>
                    </a:blip>
                    <a:stretch>
                      <a:fillRect/>
                    </a:stretch>
                  </pic:blipFill>
                  <pic:spPr>
                    <a:xfrm>
                      <a:off x="0" y="0"/>
                      <a:ext cx="5275800" cy="2221920"/>
                    </a:xfrm>
                    <a:prstGeom prst="rect">
                      <a:avLst/>
                    </a:prstGeom>
                  </pic:spPr>
                </pic:pic>
              </a:graphicData>
            </a:graphic>
          </wp:inline>
        </w:drawing>
      </w:r>
    </w:p>
    <w:p w14:paraId="615594C2" w14:textId="77777777" w:rsidR="00637AD6" w:rsidRDefault="00637AD6" w:rsidP="00637AD6"/>
    <w:p w14:paraId="2B38C8AB" w14:textId="77777777" w:rsidR="00637AD6" w:rsidRDefault="00637AD6" w:rsidP="00637AD6"/>
    <w:p w14:paraId="3C771B11" w14:textId="77777777" w:rsidR="00637AD6" w:rsidRDefault="00637AD6" w:rsidP="00637AD6">
      <w:r w:rsidRPr="00D23DA9">
        <w:rPr>
          <w:noProof/>
        </w:rPr>
        <mc:AlternateContent>
          <mc:Choice Requires="wps">
            <w:drawing>
              <wp:anchor distT="0" distB="0" distL="114300" distR="114300" simplePos="0" relativeHeight="253684224" behindDoc="0" locked="0" layoutInCell="1" allowOverlap="1" wp14:anchorId="3428594D" wp14:editId="4F1E2048">
                <wp:simplePos x="0" y="0"/>
                <wp:positionH relativeFrom="margin">
                  <wp:posOffset>4689475</wp:posOffset>
                </wp:positionH>
                <wp:positionV relativeFrom="paragraph">
                  <wp:posOffset>2659380</wp:posOffset>
                </wp:positionV>
                <wp:extent cx="1552575" cy="885825"/>
                <wp:effectExtent l="0" t="0" r="9525" b="9525"/>
                <wp:wrapNone/>
                <wp:docPr id="780"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8858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70FBDEA" w14:textId="77777777" w:rsidR="00637AD6" w:rsidRDefault="00637AD6" w:rsidP="00637AD6">
                            <w:pPr>
                              <w:rPr>
                                <w:rFonts w:asciiTheme="minorEastAsia" w:hAnsiTheme="minorEastAsia"/>
                                <w:szCs w:val="21"/>
                              </w:rPr>
                            </w:pPr>
                            <w:r>
                              <w:rPr>
                                <w:rFonts w:asciiTheme="minorEastAsia" w:hAnsiTheme="minorEastAsia" w:hint="eastAsia"/>
                                <w:color w:val="FFFFFF" w:themeColor="background1"/>
                                <w:szCs w:val="21"/>
                                <w:shd w:val="clear" w:color="auto" w:fill="000000" w:themeFill="text1"/>
                              </w:rPr>
                              <w:t>場所</w:t>
                            </w:r>
                            <w:r w:rsidRPr="00ED5673">
                              <w:rPr>
                                <w:rFonts w:asciiTheme="minorEastAsia" w:hAnsiTheme="minorEastAsia" w:hint="eastAsia"/>
                                <w:color w:val="FFFFFF" w:themeColor="background1"/>
                                <w:szCs w:val="21"/>
                                <w:shd w:val="clear" w:color="auto" w:fill="000000" w:themeFill="text1"/>
                              </w:rPr>
                              <w:t>別で印刷</w:t>
                            </w:r>
                            <w:r>
                              <w:rPr>
                                <w:rFonts w:asciiTheme="minorEastAsia" w:hAnsiTheme="minorEastAsia" w:hint="eastAsia"/>
                                <w:szCs w:val="21"/>
                              </w:rPr>
                              <w:t>をクリックすると、前の画面のように画面が切り替わります。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428594D" id="_x0000_s1601" style="position:absolute;left:0;text-align:left;margin-left:369.25pt;margin-top:209.4pt;width:122.25pt;height:69.75pt;z-index:25368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" stroked="f">
                <v:textbox inset=".2mm,.2mm,.2mm,.2mm">
                  <w:txbxContent>
                    <w:p w14:paraId="270FBDEA" w14:textId="77777777" w:rsidR="00637AD6" w:rsidRDefault="00637AD6" w:rsidP="00637AD6">
                      <w:pPr>
                        <w:rPr>
                          <w:rFonts w:asciiTheme="minorEastAsia" w:hAnsiTheme="minorEastAsia"/>
                          <w:szCs w:val="21"/>
                        </w:rPr>
                      </w:pPr>
                      <w:r>
                        <w:rPr>
                          <w:rFonts w:asciiTheme="minorEastAsia" w:hAnsiTheme="minorEastAsia" w:hint="eastAsia"/>
                          <w:color w:val="FFFFFF" w:themeColor="background1"/>
                          <w:szCs w:val="21"/>
                          <w:shd w:val="clear" w:color="auto" w:fill="000000" w:themeFill="text1"/>
                        </w:rPr>
                        <w:t>場所</w:t>
                      </w:r>
                      <w:r w:rsidRPr="00ED5673">
                        <w:rPr>
                          <w:rFonts w:asciiTheme="minorEastAsia" w:hAnsiTheme="minorEastAsia" w:hint="eastAsia"/>
                          <w:color w:val="FFFFFF" w:themeColor="background1"/>
                          <w:szCs w:val="21"/>
                          <w:shd w:val="clear" w:color="auto" w:fill="000000" w:themeFill="text1"/>
                        </w:rPr>
                        <w:t>別で印刷</w:t>
                      </w:r>
                      <w:r>
                        <w:rPr>
                          <w:rFonts w:asciiTheme="minorEastAsia" w:hAnsiTheme="minorEastAsia" w:hint="eastAsia"/>
                          <w:szCs w:val="21"/>
                        </w:rPr>
                        <w:t>をクリックすると、前の画面のように画面が切り替わります。</w:t>
                      </w:r>
                    </w:p>
                  </w:txbxContent>
                </v:textbox>
                <w10:wrap anchorx="margin"/>
              </v:roundrect>
            </w:pict>
          </mc:Fallback>
        </mc:AlternateContent>
      </w:r>
      <w:r w:rsidRPr="00D23DA9">
        <w:rPr>
          <w:noProof/>
        </w:rPr>
        <mc:AlternateContent>
          <mc:Choice Requires="wps">
            <w:drawing>
              <wp:anchor distT="0" distB="0" distL="114300" distR="114300" simplePos="0" relativeHeight="253681152" behindDoc="0" locked="0" layoutInCell="1" allowOverlap="1" wp14:anchorId="3567BD62" wp14:editId="51C94C3D">
                <wp:simplePos x="0" y="0"/>
                <wp:positionH relativeFrom="column">
                  <wp:posOffset>4591685</wp:posOffset>
                </wp:positionH>
                <wp:positionV relativeFrom="paragraph">
                  <wp:posOffset>693420</wp:posOffset>
                </wp:positionV>
                <wp:extent cx="340995" cy="0"/>
                <wp:effectExtent l="0" t="19050" r="20955" b="19050"/>
                <wp:wrapNone/>
                <wp:docPr id="2609" name="AutoShap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099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4FF73E" id="AutoShape 890" o:spid="_x0000_s1026" type="#_x0000_t32" style="position:absolute;left:0;text-align:left;margin-left:361.55pt;margin-top:54.6pt;width:26.85pt;height:0;z-index:2536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3682176" behindDoc="0" locked="0" layoutInCell="1" allowOverlap="1" wp14:anchorId="11099AE4" wp14:editId="327E9115">
                <wp:simplePos x="0" y="0"/>
                <wp:positionH relativeFrom="margin">
                  <wp:posOffset>4690109</wp:posOffset>
                </wp:positionH>
                <wp:positionV relativeFrom="paragraph">
                  <wp:posOffset>333375</wp:posOffset>
                </wp:positionV>
                <wp:extent cx="1552575" cy="885825"/>
                <wp:effectExtent l="0" t="0" r="9525" b="9525"/>
                <wp:wrapNone/>
                <wp:docPr id="2610"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8858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F57F8B" w14:textId="77777777" w:rsidR="00637AD6" w:rsidRDefault="00637AD6" w:rsidP="00637AD6">
                            <w:pPr>
                              <w:rPr>
                                <w:rFonts w:asciiTheme="minorEastAsia" w:hAnsiTheme="minorEastAsia"/>
                                <w:szCs w:val="21"/>
                              </w:rPr>
                            </w:pPr>
                            <w:r w:rsidRPr="00ED5673">
                              <w:rPr>
                                <w:rFonts w:asciiTheme="minorEastAsia" w:hAnsiTheme="minorEastAsia" w:hint="eastAsia"/>
                                <w:color w:val="FFFFFF" w:themeColor="background1"/>
                                <w:szCs w:val="21"/>
                                <w:shd w:val="clear" w:color="auto" w:fill="000000" w:themeFill="text1"/>
                              </w:rPr>
                              <w:t>施設別で印刷</w:t>
                            </w:r>
                            <w:r>
                              <w:rPr>
                                <w:rFonts w:asciiTheme="minorEastAsia" w:hAnsiTheme="minorEastAsia" w:hint="eastAsia"/>
                                <w:szCs w:val="21"/>
                              </w:rPr>
                              <w:t>をクリックすると、次の画面のように画面が切り替わります。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099AE4" id="_x0000_s1602" style="position:absolute;left:0;text-align:left;margin-left:369.3pt;margin-top:26.25pt;width:122.25pt;height:69.75pt;z-index:25368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" stroked="f">
                <v:textbox inset=".2mm,.2mm,.2mm,.2mm">
                  <w:txbxContent>
                    <w:p w14:paraId="21F57F8B" w14:textId="77777777" w:rsidR="00637AD6" w:rsidRDefault="00637AD6" w:rsidP="00637AD6">
                      <w:pPr>
                        <w:rPr>
                          <w:rFonts w:asciiTheme="minorEastAsia" w:hAnsiTheme="minorEastAsia"/>
                          <w:szCs w:val="21"/>
                        </w:rPr>
                      </w:pPr>
                      <w:r w:rsidRPr="00ED5673">
                        <w:rPr>
                          <w:rFonts w:asciiTheme="minorEastAsia" w:hAnsiTheme="minorEastAsia" w:hint="eastAsia"/>
                          <w:color w:val="FFFFFF" w:themeColor="background1"/>
                          <w:szCs w:val="21"/>
                          <w:shd w:val="clear" w:color="auto" w:fill="000000" w:themeFill="text1"/>
                        </w:rPr>
                        <w:t>施設別で印刷</w:t>
                      </w:r>
                      <w:r>
                        <w:rPr>
                          <w:rFonts w:asciiTheme="minorEastAsia" w:hAnsiTheme="minorEastAsia" w:hint="eastAsia"/>
                          <w:szCs w:val="21"/>
                        </w:rPr>
                        <w:t>をクリックすると、次の画面のように画面が切り替わります。</w:t>
                      </w:r>
                    </w:p>
                  </w:txbxContent>
                </v:textbox>
                <w10:wrap anchorx="margin"/>
              </v:roundrect>
            </w:pict>
          </mc:Fallback>
        </mc:AlternateContent>
      </w:r>
      <w:r w:rsidRPr="00D23DA9">
        <w:rPr>
          <w:noProof/>
        </w:rPr>
        <mc:AlternateContent>
          <mc:Choice Requires="wps">
            <w:drawing>
              <wp:anchor distT="0" distB="0" distL="114300" distR="114300" simplePos="0" relativeHeight="253680128" behindDoc="0" locked="0" layoutInCell="1" allowOverlap="1" wp14:anchorId="4FB35676" wp14:editId="3C90B310">
                <wp:simplePos x="0" y="0"/>
                <wp:positionH relativeFrom="column">
                  <wp:posOffset>4242435</wp:posOffset>
                </wp:positionH>
                <wp:positionV relativeFrom="paragraph">
                  <wp:posOffset>571500</wp:posOffset>
                </wp:positionV>
                <wp:extent cx="350520" cy="285750"/>
                <wp:effectExtent l="19050" t="19050" r="11430" b="19050"/>
                <wp:wrapNone/>
                <wp:docPr id="2608" name="AutoShap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 cy="2857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9C3E61" id="AutoShape 891" o:spid="_x0000_s1026" style="position:absolute;left:0;text-align:left;margin-left:334.05pt;margin-top:45pt;width:27.6pt;height:22.5pt;z-index:2536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" filled="f" strokecolor="red" strokeweight="2.5pt">
                <v:textbox inset="5.85pt,.7pt,5.85pt,.7pt"/>
              </v:roundrect>
            </w:pict>
          </mc:Fallback>
        </mc:AlternateContent>
      </w:r>
      <w:r w:rsidRPr="00D23DA9">
        <w:rPr>
          <w:rFonts w:hint="eastAsia"/>
        </w:rPr>
        <w:tab/>
      </w:r>
      <w:r w:rsidRPr="00D23DA9">
        <w:rPr>
          <w:rFonts w:hint="eastAsia"/>
        </w:rPr>
        <w:tab/>
      </w:r>
      <w:r w:rsidRPr="00D23DA9">
        <w:rPr>
          <w:rFonts w:hint="eastAsia"/>
        </w:rPr>
        <w:tab/>
      </w:r>
      <w:r>
        <w:tab/>
      </w:r>
      <w:r>
        <w:rPr>
          <w:noProof/>
        </w:rPr>
        <w:drawing>
          <wp:inline distT="0" distB="0" distL="0" distR="0" wp14:anchorId="2259F851" wp14:editId="762AF21F">
            <wp:extent cx="2498040" cy="2517120"/>
            <wp:effectExtent l="0" t="0" r="0" b="0"/>
            <wp:docPr id="707" name="図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2498040" cy="2517120"/>
                    </a:xfrm>
                    <a:prstGeom prst="rect">
                      <a:avLst/>
                    </a:prstGeom>
                  </pic:spPr>
                </pic:pic>
              </a:graphicData>
            </a:graphic>
          </wp:inline>
        </w:drawing>
      </w:r>
    </w:p>
    <w:p w14:paraId="405637F0" w14:textId="77777777" w:rsidR="00637AD6" w:rsidRDefault="00637AD6" w:rsidP="00637AD6"/>
    <w:p w14:paraId="46ACC715" w14:textId="77777777" w:rsidR="00637AD6" w:rsidRDefault="00637AD6" w:rsidP="00637AD6">
      <w:r w:rsidRPr="00D23DA9">
        <w:rPr>
          <w:noProof/>
        </w:rPr>
        <mc:AlternateContent>
          <mc:Choice Requires="wps">
            <w:drawing>
              <wp:anchor distT="0" distB="0" distL="114300" distR="114300" simplePos="0" relativeHeight="253683200" behindDoc="0" locked="0" layoutInCell="1" allowOverlap="1" wp14:anchorId="102AC04A" wp14:editId="207CF579">
                <wp:simplePos x="0" y="0"/>
                <wp:positionH relativeFrom="column">
                  <wp:posOffset>4594860</wp:posOffset>
                </wp:positionH>
                <wp:positionV relativeFrom="paragraph">
                  <wp:posOffset>75565</wp:posOffset>
                </wp:positionV>
                <wp:extent cx="95250" cy="153865"/>
                <wp:effectExtent l="19050" t="19050" r="19050" b="17780"/>
                <wp:wrapNone/>
                <wp:docPr id="778" name="AutoShap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0" cy="15386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40B73A" id="AutoShape 890" o:spid="_x0000_s1026" type="#_x0000_t32" style="position:absolute;left:0;text-align:left;margin-left:361.8pt;margin-top:5.95pt;width:7.5pt;height:12.1pt;flip:y;z-index:2536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" strokecolor="red" strokeweight="2.5pt"/>
            </w:pict>
          </mc:Fallback>
        </mc:AlternateContent>
      </w:r>
      <w:r>
        <w:tab/>
      </w:r>
      <w:r>
        <w:tab/>
      </w:r>
      <w:r>
        <w:tab/>
      </w:r>
      <w:r>
        <w:tab/>
      </w:r>
      <w:r>
        <w:rPr>
          <w:noProof/>
        </w:rPr>
        <w:drawing>
          <wp:inline distT="0" distB="0" distL="0" distR="0" wp14:anchorId="7F6A164B" wp14:editId="74E1EBC9">
            <wp:extent cx="2466975" cy="352425"/>
            <wp:effectExtent l="0" t="0" r="9525" b="9525"/>
            <wp:docPr id="2713" name="図 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466975" cy="352425"/>
                    </a:xfrm>
                    <a:prstGeom prst="rect">
                      <a:avLst/>
                    </a:prstGeom>
                    <a:noFill/>
                    <a:ln>
                      <a:noFill/>
                    </a:ln>
                  </pic:spPr>
                </pic:pic>
              </a:graphicData>
            </a:graphic>
          </wp:inline>
        </w:drawing>
      </w:r>
    </w:p>
    <w:p w14:paraId="6D5E42BF" w14:textId="77777777" w:rsidR="00637AD6" w:rsidRDefault="00637AD6" w:rsidP="00637AD6"/>
    <w:p w14:paraId="54339C96" w14:textId="77777777" w:rsidR="00637AD6" w:rsidRDefault="00637AD6" w:rsidP="00637AD6">
      <w:r w:rsidRPr="00D23DA9">
        <w:rPr>
          <w:noProof/>
        </w:rPr>
        <mc:AlternateContent>
          <mc:Choice Requires="wps">
            <w:drawing>
              <wp:anchor distT="0" distB="0" distL="114300" distR="114300" simplePos="0" relativeHeight="253685248" behindDoc="0" locked="0" layoutInCell="1" allowOverlap="1" wp14:anchorId="5124CC4D" wp14:editId="1A1F6D24">
                <wp:simplePos x="0" y="0"/>
                <wp:positionH relativeFrom="margin">
                  <wp:posOffset>0</wp:posOffset>
                </wp:positionH>
                <wp:positionV relativeFrom="paragraph">
                  <wp:posOffset>-635</wp:posOffset>
                </wp:positionV>
                <wp:extent cx="6105525" cy="981075"/>
                <wp:effectExtent l="0" t="0" r="28575" b="28575"/>
                <wp:wrapNone/>
                <wp:docPr id="2790" name="Text Box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981075"/>
                        </a:xfrm>
                        <a:prstGeom prst="rect">
                          <a:avLst/>
                        </a:prstGeom>
                        <a:solidFill>
                          <a:srgbClr val="FFFFFF"/>
                        </a:solidFill>
                        <a:ln w="9525">
                          <a:solidFill>
                            <a:srgbClr val="000000"/>
                          </a:solidFill>
                          <a:miter lim="800000"/>
                          <a:headEnd/>
                          <a:tailEnd/>
                        </a:ln>
                      </wps:spPr>
                      <wps:txbx>
                        <w:txbxContent>
                          <w:p w14:paraId="622AC08D" w14:textId="77777777" w:rsidR="00637AD6" w:rsidRDefault="00637AD6" w:rsidP="00637AD6">
                            <w:r>
                              <w:rPr>
                                <w:rFonts w:hint="eastAsia"/>
                              </w:rPr>
                              <w:t>※</w:t>
                            </w:r>
                            <w:r>
                              <w:t>メモ</w:t>
                            </w:r>
                            <w:r>
                              <w:rPr>
                                <w:rFonts w:hint="eastAsia"/>
                              </w:rPr>
                              <w:t>※</w:t>
                            </w:r>
                          </w:p>
                          <w:p w14:paraId="1D29BEE3" w14:textId="77777777" w:rsidR="00637AD6" w:rsidRDefault="00637AD6" w:rsidP="00637AD6">
                            <w:r>
                              <w:rPr>
                                <w:rFonts w:hint="eastAsia"/>
                              </w:rPr>
                              <w:t>投票日と投票処理日時について</w:t>
                            </w:r>
                          </w:p>
                          <w:p w14:paraId="658CBFE3" w14:textId="77777777" w:rsidR="00637AD6" w:rsidRDefault="00637AD6" w:rsidP="00637AD6">
                            <w:r>
                              <w:rPr>
                                <w:rFonts w:hint="eastAsia"/>
                              </w:rPr>
                              <w:t>投票日　→受付画面に表示されている日付（時刻は0</w:t>
                            </w:r>
                            <w:r>
                              <w:t>0:00:00.000</w:t>
                            </w:r>
                            <w:r>
                              <w:rPr>
                                <w:rFonts w:hint="eastAsia"/>
                              </w:rPr>
                              <w:t>）</w:t>
                            </w:r>
                          </w:p>
                          <w:p w14:paraId="63AA54DC" w14:textId="77777777" w:rsidR="00637AD6" w:rsidRPr="00386D77" w:rsidRDefault="00637AD6" w:rsidP="00637AD6">
                            <w:r>
                              <w:rPr>
                                <w:rFonts w:hint="eastAsia"/>
                              </w:rPr>
                              <w:t>投票処理日時　→受付処理を行った日付時刻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4CC4D" id="Text Box 1634" o:spid="_x0000_s1603" type="#_x0000_t202" style="position:absolute;left:0;text-align:left;margin-left:0;margin-top:-.05pt;width:480.75pt;height:77.25pt;z-index:25368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">
                <v:textbox inset="5.85pt,.7pt,5.85pt,.7pt">
                  <w:txbxContent>
                    <w:p w14:paraId="622AC08D" w14:textId="77777777" w:rsidR="00637AD6" w:rsidRDefault="00637AD6" w:rsidP="00637AD6">
                      <w:r>
                        <w:rPr>
                          <w:rFonts w:hint="eastAsia"/>
                        </w:rPr>
                        <w:t>※</w:t>
                      </w:r>
                      <w:r>
                        <w:t>メモ</w:t>
                      </w:r>
                      <w:r>
                        <w:rPr>
                          <w:rFonts w:hint="eastAsia"/>
                        </w:rPr>
                        <w:t>※</w:t>
                      </w:r>
                    </w:p>
                    <w:p w14:paraId="1D29BEE3" w14:textId="77777777" w:rsidR="00637AD6" w:rsidRDefault="00637AD6" w:rsidP="00637AD6">
                      <w:r>
                        <w:rPr>
                          <w:rFonts w:hint="eastAsia"/>
                        </w:rPr>
                        <w:t>投票日と投票処理日時について</w:t>
                      </w:r>
                    </w:p>
                    <w:p w14:paraId="658CBFE3" w14:textId="77777777" w:rsidR="00637AD6" w:rsidRDefault="00637AD6" w:rsidP="00637AD6">
                      <w:r>
                        <w:rPr>
                          <w:rFonts w:hint="eastAsia"/>
                        </w:rPr>
                        <w:t>投票日　→受付画面に表示されている日付（時刻は0</w:t>
                      </w:r>
                      <w:r>
                        <w:t>0:00:00.000</w:t>
                      </w:r>
                      <w:r>
                        <w:rPr>
                          <w:rFonts w:hint="eastAsia"/>
                        </w:rPr>
                        <w:t>）</w:t>
                      </w:r>
                    </w:p>
                    <w:p w14:paraId="63AA54DC" w14:textId="77777777" w:rsidR="00637AD6" w:rsidRPr="00386D77" w:rsidRDefault="00637AD6" w:rsidP="00637AD6">
                      <w:r>
                        <w:rPr>
                          <w:rFonts w:hint="eastAsia"/>
                        </w:rPr>
                        <w:t>投票処理日時　→受付処理を行った日付時刻</w:t>
                      </w:r>
                    </w:p>
                  </w:txbxContent>
                </v:textbox>
                <w10:wrap anchorx="margin"/>
              </v:shape>
            </w:pict>
          </mc:Fallback>
        </mc:AlternateContent>
      </w:r>
    </w:p>
    <w:p w14:paraId="5B0B026E" w14:textId="77777777" w:rsidR="00637AD6" w:rsidRDefault="00637AD6" w:rsidP="00637AD6"/>
    <w:p w14:paraId="50690AEE" w14:textId="77777777" w:rsidR="00637AD6" w:rsidRDefault="00637AD6" w:rsidP="00637AD6"/>
    <w:p w14:paraId="68D5258C" w14:textId="77777777" w:rsidR="00637AD6" w:rsidRDefault="00637AD6" w:rsidP="00637AD6"/>
    <w:p w14:paraId="540E6AF0" w14:textId="77777777" w:rsidR="00637AD6" w:rsidRDefault="00637AD6" w:rsidP="00637AD6"/>
    <w:p w14:paraId="4829556D" w14:textId="38722576" w:rsidR="00637AD6" w:rsidRDefault="00637AD6" w:rsidP="00637AD6">
      <w:pPr>
        <w:widowControl/>
        <w:jc w:val="left"/>
      </w:pPr>
    </w:p>
    <w:p w14:paraId="058D0CA4" w14:textId="77777777" w:rsidR="00637AD6" w:rsidRDefault="00637AD6" w:rsidP="00FE2B28"/>
    <w:p w14:paraId="29446CD5" w14:textId="77777777" w:rsidR="00637AD6" w:rsidRDefault="00637AD6" w:rsidP="00FE2B28"/>
    <w:p w14:paraId="2D71E202" w14:textId="77777777" w:rsidR="00637AD6" w:rsidRDefault="00637AD6" w:rsidP="00FE2B28"/>
    <w:p w14:paraId="7CDC686B" w14:textId="77777777" w:rsidR="00637AD6" w:rsidRDefault="00637AD6" w:rsidP="00FE2B28"/>
    <w:p w14:paraId="68F0A992" w14:textId="77777777" w:rsidR="00637AD6" w:rsidRDefault="00637AD6" w:rsidP="00FE2B28"/>
    <w:p w14:paraId="3F2D0EFC" w14:textId="77777777" w:rsidR="00444EC1" w:rsidRPr="00D23DA9" w:rsidRDefault="00774265" w:rsidP="00444EC1">
      <w:pPr>
        <w:pStyle w:val="2"/>
        <w:rPr>
          <w:rFonts w:ascii="Meiryo UI" w:hAnsi="Meiryo UI"/>
          <w:b/>
          <w:color w:val="31849B" w:themeColor="accent5" w:themeShade="BF"/>
          <w:sz w:val="28"/>
          <w:szCs w:val="28"/>
        </w:rPr>
      </w:pPr>
      <w:bookmarkStart w:id="76" w:name="_Toc137818093"/>
      <w:r w:rsidRPr="00D23DA9">
        <w:rPr>
          <w:rFonts w:ascii="Meiryo UI" w:hAnsi="Meiryo UI" w:hint="eastAsia"/>
          <w:b/>
          <w:color w:val="31849B" w:themeColor="accent5" w:themeShade="BF"/>
          <w:sz w:val="28"/>
          <w:szCs w:val="28"/>
        </w:rPr>
        <w:lastRenderedPageBreak/>
        <w:t>【リスト】</w:t>
      </w:r>
      <w:r w:rsidR="00444EC1" w:rsidRPr="00D23DA9">
        <w:rPr>
          <w:rFonts w:ascii="Meiryo UI" w:hAnsi="Meiryo UI" w:hint="eastAsia"/>
          <w:b/>
          <w:color w:val="31849B" w:themeColor="accent5" w:themeShade="BF"/>
          <w:sz w:val="28"/>
          <w:szCs w:val="28"/>
        </w:rPr>
        <w:t>異動者一覧</w:t>
      </w:r>
      <w:bookmarkEnd w:id="76"/>
    </w:p>
    <w:p w14:paraId="689CDFA4" w14:textId="68FE0B23" w:rsidR="00B3258B" w:rsidRDefault="00B3258B" w:rsidP="00B3258B">
      <w:r w:rsidRPr="00D23DA9">
        <w:rPr>
          <w:rFonts w:hint="eastAsia"/>
        </w:rPr>
        <w:t>選挙ごとの異動者の一覧を画面上で確認、印刷することができます。</w:t>
      </w:r>
    </w:p>
    <w:p w14:paraId="653C84F2" w14:textId="77777777" w:rsidR="00B3258B" w:rsidRPr="00D23DA9" w:rsidRDefault="00B3258B" w:rsidP="00B3258B">
      <w:r>
        <w:rPr>
          <w:rFonts w:hint="eastAsia"/>
        </w:rPr>
        <w:t>投票区分欄の投票状態の下は投票処理日時となります。</w:t>
      </w:r>
    </w:p>
    <w:p w14:paraId="5DC5271B" w14:textId="77777777" w:rsidR="00B3258B" w:rsidRPr="00D23DA9" w:rsidRDefault="00B3258B" w:rsidP="00B3258B">
      <w:r w:rsidRPr="00D23DA9">
        <w:rPr>
          <w:rFonts w:hint="eastAsia"/>
          <w:noProof/>
        </w:rPr>
        <w:tab/>
      </w:r>
      <w:r>
        <w:rPr>
          <w:rFonts w:hint="eastAsia"/>
          <w:noProof/>
        </w:rPr>
        <w:drawing>
          <wp:inline distT="0" distB="0" distL="0" distR="0" wp14:anchorId="4238678C" wp14:editId="42AABFF1">
            <wp:extent cx="5459760" cy="1649880"/>
            <wp:effectExtent l="19050" t="19050" r="26670" b="26670"/>
            <wp:docPr id="2198" name="図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459760" cy="1649880"/>
                    </a:xfrm>
                    <a:prstGeom prst="rect">
                      <a:avLst/>
                    </a:prstGeom>
                    <a:noFill/>
                    <a:ln>
                      <a:solidFill>
                        <a:schemeClr val="accent1"/>
                      </a:solidFill>
                    </a:ln>
                  </pic:spPr>
                </pic:pic>
              </a:graphicData>
            </a:graphic>
          </wp:inline>
        </w:drawing>
      </w:r>
    </w:p>
    <w:p w14:paraId="6F7A25ED" w14:textId="77777777" w:rsidR="00B3258B" w:rsidRPr="00D23DA9" w:rsidRDefault="00B3258B" w:rsidP="00B3258B">
      <w:r w:rsidRPr="00D23DA9">
        <w:rPr>
          <w:rFonts w:hint="eastAsia"/>
          <w:color w:val="FFFFFF" w:themeColor="background1"/>
          <w:shd w:val="clear" w:color="auto" w:fill="000000" w:themeFill="text1"/>
        </w:rPr>
        <w:t>CSV集計</w:t>
      </w:r>
      <w:r w:rsidRPr="00D23DA9">
        <w:rPr>
          <w:rFonts w:hint="eastAsia"/>
        </w:rPr>
        <w:t>をクリックすると、異動者のCSVファイルが出力できます。</w:t>
      </w:r>
    </w:p>
    <w:p w14:paraId="3C0DDD40" w14:textId="77777777" w:rsidR="00B3258B" w:rsidRPr="00D23DA9" w:rsidRDefault="00B3258B" w:rsidP="00B3258B">
      <w:r w:rsidRPr="00D23DA9">
        <w:rPr>
          <w:noProof/>
        </w:rPr>
        <mc:AlternateContent>
          <mc:Choice Requires="wps">
            <w:drawing>
              <wp:anchor distT="0" distB="0" distL="114300" distR="114300" simplePos="0" relativeHeight="253694464" behindDoc="0" locked="0" layoutInCell="1" allowOverlap="1" wp14:anchorId="75CD9840" wp14:editId="2B924D6E">
                <wp:simplePos x="0" y="0"/>
                <wp:positionH relativeFrom="column">
                  <wp:posOffset>-320040</wp:posOffset>
                </wp:positionH>
                <wp:positionV relativeFrom="paragraph">
                  <wp:posOffset>152400</wp:posOffset>
                </wp:positionV>
                <wp:extent cx="1343025" cy="3074670"/>
                <wp:effectExtent l="0" t="0" r="0" b="1905"/>
                <wp:wrapNone/>
                <wp:docPr id="1133" name="AutoShape 1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307467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E77AF9" w14:textId="4310C89F" w:rsidR="00B3258B" w:rsidRPr="007B5923" w:rsidRDefault="00BC2C18" w:rsidP="00B3258B">
                            <w:pPr>
                              <w:rPr>
                                <w:szCs w:val="21"/>
                              </w:rPr>
                            </w:pPr>
                            <w:r>
                              <w:rPr>
                                <w:rFonts w:asciiTheme="minorEastAsia" w:hAnsiTheme="minorEastAsia" w:hint="eastAsia"/>
                                <w:szCs w:val="21"/>
                              </w:rPr>
                              <w:t>「</w:t>
                            </w:r>
                            <w:r w:rsidR="00B3258B">
                              <w:rPr>
                                <w:rFonts w:asciiTheme="minorEastAsia" w:hAnsiTheme="minorEastAsia" w:hint="eastAsia"/>
                                <w:szCs w:val="21"/>
                              </w:rPr>
                              <w:t>システム設計</w:t>
                            </w:r>
                            <w:r>
                              <w:rPr>
                                <w:rFonts w:asciiTheme="minorEastAsia" w:hAnsiTheme="minorEastAsia" w:hint="eastAsia"/>
                                <w:szCs w:val="21"/>
                              </w:rPr>
                              <w:t>」</w:t>
                            </w:r>
                            <w:r w:rsidR="00B3258B">
                              <w:rPr>
                                <w:rFonts w:asciiTheme="minorEastAsia" w:hAnsiTheme="minorEastAsia" w:hint="eastAsia"/>
                                <w:szCs w:val="21"/>
                              </w:rPr>
                              <w:t>の</w:t>
                            </w:r>
                            <w:r>
                              <w:rPr>
                                <w:rFonts w:asciiTheme="minorEastAsia" w:hAnsiTheme="minorEastAsia" w:hint="eastAsia"/>
                                <w:szCs w:val="21"/>
                              </w:rPr>
                              <w:t>「</w:t>
                            </w:r>
                            <w:r w:rsidR="00B3258B">
                              <w:rPr>
                                <w:rFonts w:asciiTheme="minorEastAsia" w:hAnsiTheme="minorEastAsia" w:hint="eastAsia"/>
                                <w:szCs w:val="21"/>
                              </w:rPr>
                              <w:t>基本設定</w:t>
                            </w:r>
                            <w:r>
                              <w:rPr>
                                <w:rFonts w:asciiTheme="minorEastAsia" w:hAnsiTheme="minorEastAsia" w:hint="eastAsia"/>
                                <w:szCs w:val="21"/>
                              </w:rPr>
                              <w:t>」</w:t>
                            </w:r>
                            <w:r w:rsidR="00B3258B">
                              <w:rPr>
                                <w:rFonts w:asciiTheme="minorEastAsia" w:hAnsiTheme="minorEastAsia" w:hint="eastAsia"/>
                                <w:szCs w:val="21"/>
                              </w:rPr>
                              <w:t>の</w:t>
                            </w:r>
                            <w:r w:rsidR="008944BF">
                              <w:rPr>
                                <w:rFonts w:asciiTheme="minorEastAsia" w:hAnsiTheme="minorEastAsia" w:hint="eastAsia"/>
                                <w:szCs w:val="21"/>
                              </w:rPr>
                              <w:t>「</w:t>
                            </w:r>
                            <w:r w:rsidR="00B3258B">
                              <w:rPr>
                                <w:rFonts w:asciiTheme="minorEastAsia" w:hAnsiTheme="minorEastAsia" w:hint="eastAsia"/>
                                <w:szCs w:val="21"/>
                              </w:rPr>
                              <w:t>システム動作設定（共</w:t>
                            </w:r>
                            <w:r w:rsidR="008944BF">
                              <w:rPr>
                                <w:rFonts w:asciiTheme="minorEastAsia" w:hAnsiTheme="minorEastAsia" w:hint="eastAsia"/>
                                <w:szCs w:val="21"/>
                              </w:rPr>
                              <w:t>有</w:t>
                            </w:r>
                            <w:r w:rsidR="00B3258B">
                              <w:rPr>
                                <w:rFonts w:asciiTheme="minorEastAsia" w:hAnsiTheme="minorEastAsia" w:hint="eastAsia"/>
                                <w:szCs w:val="21"/>
                              </w:rPr>
                              <w:t>）</w:t>
                            </w:r>
                            <w:r w:rsidR="008944BF">
                              <w:rPr>
                                <w:rFonts w:asciiTheme="minorEastAsia" w:hAnsiTheme="minorEastAsia" w:hint="eastAsia"/>
                                <w:szCs w:val="21"/>
                              </w:rPr>
                              <w:t>」</w:t>
                            </w:r>
                            <w:r w:rsidR="00B3258B">
                              <w:rPr>
                                <w:rFonts w:asciiTheme="minorEastAsia" w:hAnsiTheme="minorEastAsia" w:hint="eastAsia"/>
                                <w:szCs w:val="21"/>
                              </w:rPr>
                              <w:t>の「複数開票区がある」に✔を入れると、</w:t>
                            </w:r>
                            <w:r w:rsidR="00B3258B" w:rsidRPr="00481B06">
                              <w:rPr>
                                <w:rFonts w:asciiTheme="minorEastAsia" w:hAnsiTheme="minorEastAsia" w:hint="eastAsia"/>
                                <w:color w:val="FFFFFF" w:themeColor="background1"/>
                                <w:szCs w:val="21"/>
                                <w:shd w:val="clear" w:color="auto" w:fill="000000" w:themeFill="text1"/>
                              </w:rPr>
                              <w:t>選挙区・開票区</w:t>
                            </w:r>
                            <w:r w:rsidR="00B3258B">
                              <w:rPr>
                                <w:rFonts w:asciiTheme="minorEastAsia" w:hAnsiTheme="minorEastAsia" w:hint="eastAsia"/>
                                <w:szCs w:val="21"/>
                              </w:rPr>
                              <w:t>がクリックできるようになり、次の図のように選挙区および開票区単位で範囲指定ができるようになります。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CD9840" id="AutoShape 1632" o:spid="_x0000_s1604" style="position:absolute;left:0;text-align:left;margin-left:-25.2pt;margin-top:12pt;width:105.75pt;height:242.1pt;z-index:2536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" stroked="f">
                <v:textbox inset=".2mm,.2mm,.2mm,.2mm">
                  <w:txbxContent>
                    <w:p w14:paraId="39E77AF9" w14:textId="4310C89F" w:rsidR="00B3258B" w:rsidRPr="007B5923" w:rsidRDefault="00BC2C18" w:rsidP="00B3258B">
                      <w:pPr>
                        <w:rPr>
                          <w:szCs w:val="21"/>
                        </w:rPr>
                      </w:pPr>
                      <w:r>
                        <w:rPr>
                          <w:rFonts w:asciiTheme="minorEastAsia" w:hAnsiTheme="minorEastAsia" w:hint="eastAsia"/>
                          <w:szCs w:val="21"/>
                        </w:rPr>
                        <w:t>「</w:t>
                      </w:r>
                      <w:r w:rsidR="00B3258B">
                        <w:rPr>
                          <w:rFonts w:asciiTheme="minorEastAsia" w:hAnsiTheme="minorEastAsia" w:hint="eastAsia"/>
                          <w:szCs w:val="21"/>
                        </w:rPr>
                        <w:t>システム設計</w:t>
                      </w:r>
                      <w:r>
                        <w:rPr>
                          <w:rFonts w:asciiTheme="minorEastAsia" w:hAnsiTheme="minorEastAsia" w:hint="eastAsia"/>
                          <w:szCs w:val="21"/>
                        </w:rPr>
                        <w:t>」</w:t>
                      </w:r>
                      <w:r w:rsidR="00B3258B">
                        <w:rPr>
                          <w:rFonts w:asciiTheme="minorEastAsia" w:hAnsiTheme="minorEastAsia" w:hint="eastAsia"/>
                          <w:szCs w:val="21"/>
                        </w:rPr>
                        <w:t>の</w:t>
                      </w:r>
                      <w:r>
                        <w:rPr>
                          <w:rFonts w:asciiTheme="minorEastAsia" w:hAnsiTheme="minorEastAsia" w:hint="eastAsia"/>
                          <w:szCs w:val="21"/>
                        </w:rPr>
                        <w:t>「</w:t>
                      </w:r>
                      <w:r w:rsidR="00B3258B">
                        <w:rPr>
                          <w:rFonts w:asciiTheme="minorEastAsia" w:hAnsiTheme="minorEastAsia" w:hint="eastAsia"/>
                          <w:szCs w:val="21"/>
                        </w:rPr>
                        <w:t>基本設定</w:t>
                      </w:r>
                      <w:r>
                        <w:rPr>
                          <w:rFonts w:asciiTheme="minorEastAsia" w:hAnsiTheme="minorEastAsia" w:hint="eastAsia"/>
                          <w:szCs w:val="21"/>
                        </w:rPr>
                        <w:t>」</w:t>
                      </w:r>
                      <w:r w:rsidR="00B3258B">
                        <w:rPr>
                          <w:rFonts w:asciiTheme="minorEastAsia" w:hAnsiTheme="minorEastAsia" w:hint="eastAsia"/>
                          <w:szCs w:val="21"/>
                        </w:rPr>
                        <w:t>の</w:t>
                      </w:r>
                      <w:r w:rsidR="008944BF">
                        <w:rPr>
                          <w:rFonts w:asciiTheme="minorEastAsia" w:hAnsiTheme="minorEastAsia" w:hint="eastAsia"/>
                          <w:szCs w:val="21"/>
                        </w:rPr>
                        <w:t>「</w:t>
                      </w:r>
                      <w:r w:rsidR="00B3258B">
                        <w:rPr>
                          <w:rFonts w:asciiTheme="minorEastAsia" w:hAnsiTheme="minorEastAsia" w:hint="eastAsia"/>
                          <w:szCs w:val="21"/>
                        </w:rPr>
                        <w:t>システム動作設定（共</w:t>
                      </w:r>
                      <w:r w:rsidR="008944BF">
                        <w:rPr>
                          <w:rFonts w:asciiTheme="minorEastAsia" w:hAnsiTheme="minorEastAsia" w:hint="eastAsia"/>
                          <w:szCs w:val="21"/>
                        </w:rPr>
                        <w:t>有</w:t>
                      </w:r>
                      <w:r w:rsidR="00B3258B">
                        <w:rPr>
                          <w:rFonts w:asciiTheme="minorEastAsia" w:hAnsiTheme="minorEastAsia" w:hint="eastAsia"/>
                          <w:szCs w:val="21"/>
                        </w:rPr>
                        <w:t>）</w:t>
                      </w:r>
                      <w:r w:rsidR="008944BF">
                        <w:rPr>
                          <w:rFonts w:asciiTheme="minorEastAsia" w:hAnsiTheme="minorEastAsia" w:hint="eastAsia"/>
                          <w:szCs w:val="21"/>
                        </w:rPr>
                        <w:t>」</w:t>
                      </w:r>
                      <w:r w:rsidR="00B3258B">
                        <w:rPr>
                          <w:rFonts w:asciiTheme="minorEastAsia" w:hAnsiTheme="minorEastAsia" w:hint="eastAsia"/>
                          <w:szCs w:val="21"/>
                        </w:rPr>
                        <w:t>の「複数開票区がある」に✔を入れると、</w:t>
                      </w:r>
                      <w:r w:rsidR="00B3258B" w:rsidRPr="00481B06">
                        <w:rPr>
                          <w:rFonts w:asciiTheme="minorEastAsia" w:hAnsiTheme="minorEastAsia" w:hint="eastAsia"/>
                          <w:color w:val="FFFFFF" w:themeColor="background1"/>
                          <w:szCs w:val="21"/>
                          <w:shd w:val="clear" w:color="auto" w:fill="000000" w:themeFill="text1"/>
                        </w:rPr>
                        <w:t>選挙区・開票区</w:t>
                      </w:r>
                      <w:r w:rsidR="00B3258B">
                        <w:rPr>
                          <w:rFonts w:asciiTheme="minorEastAsia" w:hAnsiTheme="minorEastAsia" w:hint="eastAsia"/>
                          <w:szCs w:val="21"/>
                        </w:rPr>
                        <w:t>がクリックできるようになり、次の図のように選挙区および開票区単位で範囲指定ができるようになります。</w:t>
                      </w:r>
                    </w:p>
                  </w:txbxContent>
                </v:textbox>
              </v:roundrect>
            </w:pict>
          </mc:Fallback>
        </mc:AlternateContent>
      </w:r>
    </w:p>
    <w:p w14:paraId="7AEDA64E" w14:textId="42FA2C6C" w:rsidR="00B3258B" w:rsidRPr="00D23DA9" w:rsidRDefault="008944BF" w:rsidP="00B3258B">
      <w:r w:rsidRPr="00D23DA9">
        <w:rPr>
          <w:noProof/>
        </w:rPr>
        <mc:AlternateContent>
          <mc:Choice Requires="wps">
            <w:drawing>
              <wp:anchor distT="0" distB="0" distL="114300" distR="114300" simplePos="0" relativeHeight="253697536" behindDoc="0" locked="0" layoutInCell="1" allowOverlap="1" wp14:anchorId="3FFB54A8" wp14:editId="75F2BB26">
                <wp:simplePos x="0" y="0"/>
                <wp:positionH relativeFrom="column">
                  <wp:posOffset>2287693</wp:posOffset>
                </wp:positionH>
                <wp:positionV relativeFrom="paragraph">
                  <wp:posOffset>1361017</wp:posOffset>
                </wp:positionV>
                <wp:extent cx="582295" cy="377825"/>
                <wp:effectExtent l="19050" t="19050" r="27305" b="22225"/>
                <wp:wrapNone/>
                <wp:docPr id="1126" name="AutoShape 1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295" cy="3778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801F1C" id="AutoShape 1635" o:spid="_x0000_s1026" style="position:absolute;left:0;text-align:left;margin-left:180.15pt;margin-top:107.15pt;width:45.85pt;height:29.75pt;z-index:2536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" filled="f" strokecolor="red" strokeweight="2.5pt">
                <v:textbox inset="5.85pt,.7pt,5.85pt,.7pt"/>
              </v:roundrect>
            </w:pict>
          </mc:Fallback>
        </mc:AlternateContent>
      </w:r>
      <w:r>
        <w:rPr>
          <w:noProof/>
        </w:rPr>
        <mc:AlternateContent>
          <mc:Choice Requires="wpg">
            <w:drawing>
              <wp:anchor distT="0" distB="0" distL="114300" distR="114300" simplePos="0" relativeHeight="253700608" behindDoc="0" locked="0" layoutInCell="1" allowOverlap="1" wp14:anchorId="189F6BB1" wp14:editId="7E68A214">
                <wp:simplePos x="0" y="0"/>
                <wp:positionH relativeFrom="column">
                  <wp:posOffset>3005879</wp:posOffset>
                </wp:positionH>
                <wp:positionV relativeFrom="paragraph">
                  <wp:posOffset>1286934</wp:posOffset>
                </wp:positionV>
                <wp:extent cx="863176" cy="342900"/>
                <wp:effectExtent l="19050" t="19050" r="0" b="19050"/>
                <wp:wrapNone/>
                <wp:docPr id="211" name="グループ化 211"/>
                <wp:cNvGraphicFramePr/>
                <a:graphic xmlns:a="http://schemas.openxmlformats.org/drawingml/2006/main">
                  <a:graphicData uri="http://schemas.microsoft.com/office/word/2010/wordprocessingGroup">
                    <wpg:wgp>
                      <wpg:cNvGrpSpPr/>
                      <wpg:grpSpPr>
                        <a:xfrm>
                          <a:off x="0" y="0"/>
                          <a:ext cx="863176" cy="342900"/>
                          <a:chOff x="0" y="0"/>
                          <a:chExt cx="863176" cy="342900"/>
                        </a:xfrm>
                      </wpg:grpSpPr>
                      <wps:wsp>
                        <wps:cNvPr id="1131" name="AutoShape 1636"/>
                        <wps:cNvSpPr>
                          <a:spLocks noChangeArrowheads="1"/>
                        </wps:cNvSpPr>
                        <wps:spPr bwMode="auto">
                          <a:xfrm>
                            <a:off x="0" y="0"/>
                            <a:ext cx="515620" cy="3429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132" name="AutoShape 1637"/>
                        <wps:cNvCnPr>
                          <a:cxnSpLocks noChangeShapeType="1"/>
                        </wps:cNvCnPr>
                        <wps:spPr bwMode="auto">
                          <a:xfrm>
                            <a:off x="522181" y="143933"/>
                            <a:ext cx="34099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3C32135A" id="グループ化 211" o:spid="_x0000_s1026" style="position:absolute;left:0;text-align:left;margin-left:236.7pt;margin-top:101.35pt;width:67.95pt;height:27pt;z-index:253700608" coordsize="8631,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">
                <v:roundrect id="AutoShape 1636" o:spid="_x0000_s1027" style="position:absolute;width:5156;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" filled="f" strokecolor="red" strokeweight="2.5pt">
                  <v:textbox inset="5.85pt,.7pt,5.85pt,.7pt"/>
                </v:roundrect>
                <v:shape id="AutoShape 1637" o:spid="_x0000_s1028" type="#_x0000_t32" style="position:absolute;left:5221;top:1439;width:34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" strokecolor="red" strokeweight="2.5pt"/>
              </v:group>
            </w:pict>
          </mc:Fallback>
        </mc:AlternateContent>
      </w:r>
      <w:r w:rsidRPr="00D23DA9">
        <w:rPr>
          <w:noProof/>
        </w:rPr>
        <mc:AlternateContent>
          <mc:Choice Requires="wps">
            <w:drawing>
              <wp:anchor distT="0" distB="0" distL="114300" distR="114300" simplePos="0" relativeHeight="253691392" behindDoc="0" locked="0" layoutInCell="1" allowOverlap="1" wp14:anchorId="460C138D" wp14:editId="777FCA4D">
                <wp:simplePos x="0" y="0"/>
                <wp:positionH relativeFrom="column">
                  <wp:posOffset>3542665</wp:posOffset>
                </wp:positionH>
                <wp:positionV relativeFrom="paragraph">
                  <wp:posOffset>962025</wp:posOffset>
                </wp:positionV>
                <wp:extent cx="340995" cy="0"/>
                <wp:effectExtent l="0" t="19050" r="20955" b="19050"/>
                <wp:wrapNone/>
                <wp:docPr id="1122" name="AutoShape 1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099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168981" id="AutoShape 1396" o:spid="_x0000_s1026" type="#_x0000_t32" style="position:absolute;left:0;text-align:left;margin-left:278.95pt;margin-top:75.75pt;width:26.85pt;height:0;z-index:2536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3693440" behindDoc="0" locked="0" layoutInCell="1" allowOverlap="1" wp14:anchorId="6E6A787F" wp14:editId="7C80EC79">
                <wp:simplePos x="0" y="0"/>
                <wp:positionH relativeFrom="column">
                  <wp:posOffset>818515</wp:posOffset>
                </wp:positionH>
                <wp:positionV relativeFrom="paragraph">
                  <wp:posOffset>504825</wp:posOffset>
                </wp:positionV>
                <wp:extent cx="340995" cy="0"/>
                <wp:effectExtent l="0" t="19050" r="20955" b="19050"/>
                <wp:wrapNone/>
                <wp:docPr id="1125" name="AutoShape 1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099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64B5A8" id="AutoShape 1631" o:spid="_x0000_s1026" type="#_x0000_t32" style="position:absolute;left:0;text-align:left;margin-left:64.45pt;margin-top:39.75pt;width:26.85pt;height:0;z-index:2536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" strokecolor="red" strokeweight="2.5pt"/>
            </w:pict>
          </mc:Fallback>
        </mc:AlternateContent>
      </w:r>
      <w:r w:rsidR="00B3258B">
        <w:rPr>
          <w:noProof/>
        </w:rPr>
        <w:drawing>
          <wp:anchor distT="0" distB="0" distL="114300" distR="114300" simplePos="0" relativeHeight="253703680" behindDoc="0" locked="0" layoutInCell="1" allowOverlap="1" wp14:anchorId="7AE03837" wp14:editId="4B3CCA55">
            <wp:simplePos x="0" y="0"/>
            <wp:positionH relativeFrom="column">
              <wp:posOffset>3977640</wp:posOffset>
            </wp:positionH>
            <wp:positionV relativeFrom="paragraph">
              <wp:posOffset>2343150</wp:posOffset>
            </wp:positionV>
            <wp:extent cx="1405890" cy="369570"/>
            <wp:effectExtent l="0" t="0" r="381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1405890" cy="369570"/>
                    </a:xfrm>
                    <a:prstGeom prst="rect">
                      <a:avLst/>
                    </a:prstGeom>
                  </pic:spPr>
                </pic:pic>
              </a:graphicData>
            </a:graphic>
          </wp:anchor>
        </w:drawing>
      </w:r>
      <w:r w:rsidR="00B3258B" w:rsidRPr="00D23DA9">
        <w:rPr>
          <w:noProof/>
        </w:rPr>
        <mc:AlternateContent>
          <mc:Choice Requires="wps">
            <w:drawing>
              <wp:anchor distT="0" distB="0" distL="114300" distR="114300" simplePos="0" relativeHeight="253687296" behindDoc="0" locked="0" layoutInCell="1" allowOverlap="1" wp14:anchorId="61E53788" wp14:editId="31BB9A25">
                <wp:simplePos x="0" y="0"/>
                <wp:positionH relativeFrom="column">
                  <wp:posOffset>2727960</wp:posOffset>
                </wp:positionH>
                <wp:positionV relativeFrom="paragraph">
                  <wp:posOffset>1743075</wp:posOffset>
                </wp:positionV>
                <wp:extent cx="1284605" cy="0"/>
                <wp:effectExtent l="0" t="19050" r="29845" b="19050"/>
                <wp:wrapNone/>
                <wp:docPr id="1127" name="AutoShape 1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460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B10CDA" id="AutoShape 1343" o:spid="_x0000_s1026" type="#_x0000_t32" style="position:absolute;left:0;text-align:left;margin-left:214.8pt;margin-top:137.25pt;width:101.15pt;height:0;z-index:2536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" strokecolor="red" strokeweight="2.5pt"/>
            </w:pict>
          </mc:Fallback>
        </mc:AlternateContent>
      </w:r>
      <w:r w:rsidR="00B3258B" w:rsidRPr="00D23DA9">
        <w:rPr>
          <w:noProof/>
        </w:rPr>
        <mc:AlternateContent>
          <mc:Choice Requires="wps">
            <w:drawing>
              <wp:anchor distT="0" distB="0" distL="114300" distR="114300" simplePos="0" relativeHeight="253688320" behindDoc="0" locked="0" layoutInCell="1" allowOverlap="1" wp14:anchorId="458F25E2" wp14:editId="015CA5A3">
                <wp:simplePos x="0" y="0"/>
                <wp:positionH relativeFrom="column">
                  <wp:posOffset>3858895</wp:posOffset>
                </wp:positionH>
                <wp:positionV relativeFrom="paragraph">
                  <wp:posOffset>1564005</wp:posOffset>
                </wp:positionV>
                <wp:extent cx="1519555" cy="577215"/>
                <wp:effectExtent l="6985" t="1905" r="6985" b="1905"/>
                <wp:wrapNone/>
                <wp:docPr id="1130" name="AutoShape 1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9555" cy="5772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658691" w14:textId="77777777" w:rsidR="00B3258B" w:rsidRPr="007B5923" w:rsidRDefault="00B3258B" w:rsidP="00B3258B">
                            <w:pPr>
                              <w:rPr>
                                <w:szCs w:val="21"/>
                              </w:rPr>
                            </w:pPr>
                            <w:r w:rsidRPr="007B5923">
                              <w:rPr>
                                <w:rFonts w:asciiTheme="minorEastAsia" w:hAnsiTheme="minorEastAsia" w:hint="eastAsia"/>
                                <w:szCs w:val="21"/>
                              </w:rPr>
                              <w:t>選挙登録マスタの年齢</w:t>
                            </w:r>
                            <w:r>
                              <w:rPr>
                                <w:rFonts w:asciiTheme="minorEastAsia" w:hAnsiTheme="minorEastAsia" w:hint="eastAsia"/>
                                <w:szCs w:val="21"/>
                              </w:rPr>
                              <w:t>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8F25E2" id="AutoShape 1344" o:spid="_x0000_s1605" style="position:absolute;left:0;text-align:left;margin-left:303.85pt;margin-top:123.15pt;width:119.65pt;height:45.45pt;z-index:2536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" stroked="f">
                <v:textbox inset=".2mm,.2mm,.2mm,.2mm">
                  <w:txbxContent>
                    <w:p w14:paraId="00658691" w14:textId="77777777" w:rsidR="00B3258B" w:rsidRPr="007B5923" w:rsidRDefault="00B3258B" w:rsidP="00B3258B">
                      <w:pPr>
                        <w:rPr>
                          <w:szCs w:val="21"/>
                        </w:rPr>
                      </w:pPr>
                      <w:r w:rsidRPr="007B5923">
                        <w:rPr>
                          <w:rFonts w:asciiTheme="minorEastAsia" w:hAnsiTheme="minorEastAsia" w:hint="eastAsia"/>
                          <w:szCs w:val="21"/>
                        </w:rPr>
                        <w:t>選挙登録マスタの年齢</w:t>
                      </w:r>
                      <w:r>
                        <w:rPr>
                          <w:rFonts w:asciiTheme="minorEastAsia" w:hAnsiTheme="minorEastAsia" w:hint="eastAsia"/>
                          <w:szCs w:val="21"/>
                        </w:rPr>
                        <w:t>が表示されます。</w:t>
                      </w:r>
                    </w:p>
                  </w:txbxContent>
                </v:textbox>
              </v:roundrect>
            </w:pict>
          </mc:Fallback>
        </mc:AlternateContent>
      </w:r>
      <w:r w:rsidR="00B3258B" w:rsidRPr="00D23DA9">
        <w:rPr>
          <w:noProof/>
        </w:rPr>
        <mc:AlternateContent>
          <mc:Choice Requires="wps">
            <w:drawing>
              <wp:anchor distT="0" distB="0" distL="114300" distR="114300" simplePos="0" relativeHeight="253701632" behindDoc="0" locked="0" layoutInCell="1" allowOverlap="1" wp14:anchorId="4F6D69B7" wp14:editId="5B8A43C0">
                <wp:simplePos x="0" y="0"/>
                <wp:positionH relativeFrom="column">
                  <wp:posOffset>3858895</wp:posOffset>
                </wp:positionH>
                <wp:positionV relativeFrom="paragraph">
                  <wp:posOffset>1242060</wp:posOffset>
                </wp:positionV>
                <wp:extent cx="1888490" cy="321945"/>
                <wp:effectExtent l="6985" t="3810" r="0" b="7620"/>
                <wp:wrapNone/>
                <wp:docPr id="1129" name="AutoShape 1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8490" cy="32194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1E80F90" w14:textId="77777777" w:rsidR="00B3258B" w:rsidRPr="007B5923" w:rsidRDefault="00B3258B" w:rsidP="00B3258B">
                            <w:pPr>
                              <w:rPr>
                                <w:szCs w:val="21"/>
                              </w:rPr>
                            </w:pPr>
                            <w:r>
                              <w:rPr>
                                <w:rFonts w:asciiTheme="minorEastAsia" w:hAnsiTheme="minorEastAsia" w:hint="eastAsia"/>
                                <w:szCs w:val="21"/>
                              </w:rPr>
                              <w:t>通常は両方に✔を入れます。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F6D69B7" id="AutoShape 1638" o:spid="_x0000_s1606" style="position:absolute;left:0;text-align:left;margin-left:303.85pt;margin-top:97.8pt;width:148.7pt;height:25.35pt;z-index:2537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" stroked="f">
                <v:textbox inset=".2mm,.2mm,.2mm,.2mm">
                  <w:txbxContent>
                    <w:p w14:paraId="51E80F90" w14:textId="77777777" w:rsidR="00B3258B" w:rsidRPr="007B5923" w:rsidRDefault="00B3258B" w:rsidP="00B3258B">
                      <w:pPr>
                        <w:rPr>
                          <w:szCs w:val="21"/>
                        </w:rPr>
                      </w:pPr>
                      <w:r>
                        <w:rPr>
                          <w:rFonts w:asciiTheme="minorEastAsia" w:hAnsiTheme="minorEastAsia" w:hint="eastAsia"/>
                          <w:szCs w:val="21"/>
                        </w:rPr>
                        <w:t>通常は両方に✔を入れます。</w:t>
                      </w:r>
                    </w:p>
                  </w:txbxContent>
                </v:textbox>
              </v:roundrect>
            </w:pict>
          </mc:Fallback>
        </mc:AlternateContent>
      </w:r>
      <w:r w:rsidR="00B3258B" w:rsidRPr="00D23DA9">
        <w:rPr>
          <w:noProof/>
        </w:rPr>
        <mc:AlternateContent>
          <mc:Choice Requires="wps">
            <w:drawing>
              <wp:anchor distT="0" distB="0" distL="114300" distR="114300" simplePos="0" relativeHeight="253692416" behindDoc="0" locked="0" layoutInCell="1" allowOverlap="1" wp14:anchorId="6F8D834F" wp14:editId="625613BC">
                <wp:simplePos x="0" y="0"/>
                <wp:positionH relativeFrom="column">
                  <wp:posOffset>3839845</wp:posOffset>
                </wp:positionH>
                <wp:positionV relativeFrom="paragraph">
                  <wp:posOffset>68580</wp:posOffset>
                </wp:positionV>
                <wp:extent cx="1907540" cy="1139190"/>
                <wp:effectExtent l="6985" t="1905" r="0" b="1905"/>
                <wp:wrapNone/>
                <wp:docPr id="1128" name="AutoShape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7540" cy="11391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EA9EB91" w14:textId="77777777" w:rsidR="00B3258B" w:rsidRDefault="00B3258B" w:rsidP="00B3258B">
                            <w:pPr>
                              <w:rPr>
                                <w:szCs w:val="21"/>
                              </w:rPr>
                            </w:pPr>
                            <w:r>
                              <w:rPr>
                                <w:rFonts w:hint="eastAsia"/>
                                <w:szCs w:val="21"/>
                              </w:rPr>
                              <w:t>異動日：異動情報の異動日</w:t>
                            </w:r>
                          </w:p>
                          <w:p w14:paraId="67BF033F" w14:textId="77777777" w:rsidR="00B3258B" w:rsidRDefault="00B3258B" w:rsidP="00B3258B">
                            <w:pPr>
                              <w:rPr>
                                <w:szCs w:val="21"/>
                              </w:rPr>
                            </w:pPr>
                            <w:r>
                              <w:rPr>
                                <w:rFonts w:hint="eastAsia"/>
                                <w:szCs w:val="21"/>
                              </w:rPr>
                              <w:t>異動処理日：異動データを取り込んだ日付</w:t>
                            </w:r>
                          </w:p>
                          <w:p w14:paraId="25EC8578" w14:textId="77777777" w:rsidR="00B3258B" w:rsidRPr="007B5923" w:rsidRDefault="00B3258B" w:rsidP="00B3258B">
                            <w:pPr>
                              <w:rPr>
                                <w:szCs w:val="21"/>
                              </w:rPr>
                            </w:pPr>
                            <w:r>
                              <w:rPr>
                                <w:rFonts w:hint="eastAsia"/>
                                <w:szCs w:val="21"/>
                              </w:rPr>
                              <w:t>日付指定なし：全件</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F8D834F" id="AutoShape 1397" o:spid="_x0000_s1607" style="position:absolute;left:0;text-align:left;margin-left:302.35pt;margin-top:5.4pt;width:150.2pt;height:89.7pt;z-index:2536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" stroked="f">
                <v:textbox inset=".2mm,.2mm,.2mm,.2mm">
                  <w:txbxContent>
                    <w:p w14:paraId="4EA9EB91" w14:textId="77777777" w:rsidR="00B3258B" w:rsidRDefault="00B3258B" w:rsidP="00B3258B">
                      <w:pPr>
                        <w:rPr>
                          <w:szCs w:val="21"/>
                        </w:rPr>
                      </w:pPr>
                      <w:r>
                        <w:rPr>
                          <w:rFonts w:hint="eastAsia"/>
                          <w:szCs w:val="21"/>
                        </w:rPr>
                        <w:t>異動日：異動情報の異動日</w:t>
                      </w:r>
                    </w:p>
                    <w:p w14:paraId="67BF033F" w14:textId="77777777" w:rsidR="00B3258B" w:rsidRDefault="00B3258B" w:rsidP="00B3258B">
                      <w:pPr>
                        <w:rPr>
                          <w:szCs w:val="21"/>
                        </w:rPr>
                      </w:pPr>
                      <w:r>
                        <w:rPr>
                          <w:rFonts w:hint="eastAsia"/>
                          <w:szCs w:val="21"/>
                        </w:rPr>
                        <w:t>異動処理日：異動データを取り込んだ日付</w:t>
                      </w:r>
                    </w:p>
                    <w:p w14:paraId="25EC8578" w14:textId="77777777" w:rsidR="00B3258B" w:rsidRPr="007B5923" w:rsidRDefault="00B3258B" w:rsidP="00B3258B">
                      <w:pPr>
                        <w:rPr>
                          <w:szCs w:val="21"/>
                        </w:rPr>
                      </w:pPr>
                      <w:r>
                        <w:rPr>
                          <w:rFonts w:hint="eastAsia"/>
                          <w:szCs w:val="21"/>
                        </w:rPr>
                        <w:t>日付指定なし：全件</w:t>
                      </w:r>
                    </w:p>
                  </w:txbxContent>
                </v:textbox>
              </v:roundrect>
            </w:pict>
          </mc:Fallback>
        </mc:AlternateContent>
      </w:r>
      <w:r w:rsidR="00B3258B" w:rsidRPr="00D23DA9">
        <w:rPr>
          <w:noProof/>
        </w:rPr>
        <mc:AlternateContent>
          <mc:Choice Requires="wps">
            <w:drawing>
              <wp:anchor distT="0" distB="0" distL="114300" distR="114300" simplePos="0" relativeHeight="253690368" behindDoc="0" locked="0" layoutInCell="1" allowOverlap="1" wp14:anchorId="06855053" wp14:editId="1B3FFE39">
                <wp:simplePos x="0" y="0"/>
                <wp:positionH relativeFrom="column">
                  <wp:posOffset>3769995</wp:posOffset>
                </wp:positionH>
                <wp:positionV relativeFrom="paragraph">
                  <wp:posOffset>2850515</wp:posOffset>
                </wp:positionV>
                <wp:extent cx="1878330" cy="577215"/>
                <wp:effectExtent l="3810" t="2540" r="3810" b="1270"/>
                <wp:wrapNone/>
                <wp:docPr id="1124"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8330" cy="5772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C9108D" w14:textId="77777777" w:rsidR="00B3258B" w:rsidRPr="007B5923" w:rsidRDefault="00B3258B" w:rsidP="00B3258B">
                            <w:pPr>
                              <w:rPr>
                                <w:szCs w:val="21"/>
                              </w:rPr>
                            </w:pPr>
                            <w:r w:rsidRPr="0051107A">
                              <w:rPr>
                                <w:rFonts w:hint="eastAsia"/>
                                <w:color w:val="FFFFFF" w:themeColor="background1"/>
                                <w:szCs w:val="21"/>
                                <w:shd w:val="clear" w:color="auto" w:fill="000000" w:themeFill="text1"/>
                              </w:rPr>
                              <w:t>Ctrl</w:t>
                            </w:r>
                            <w:r>
                              <w:rPr>
                                <w:rFonts w:asciiTheme="minorEastAsia" w:hAnsiTheme="minorEastAsia" w:hint="eastAsia"/>
                                <w:szCs w:val="21"/>
                              </w:rPr>
                              <w:t>を押すと、上右図のようにボタンが切り替わります。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6855053" id="AutoShape 1346" o:spid="_x0000_s1608" style="position:absolute;left:0;text-align:left;margin-left:296.85pt;margin-top:224.45pt;width:147.9pt;height:45.45pt;z-index:2536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" stroked="f">
                <v:textbox inset=".2mm,.2mm,.2mm,.2mm">
                  <w:txbxContent>
                    <w:p w14:paraId="7DC9108D" w14:textId="77777777" w:rsidR="00B3258B" w:rsidRPr="007B5923" w:rsidRDefault="00B3258B" w:rsidP="00B3258B">
                      <w:pPr>
                        <w:rPr>
                          <w:szCs w:val="21"/>
                        </w:rPr>
                      </w:pPr>
                      <w:r w:rsidRPr="0051107A">
                        <w:rPr>
                          <w:rFonts w:hint="eastAsia"/>
                          <w:color w:val="FFFFFF" w:themeColor="background1"/>
                          <w:szCs w:val="21"/>
                          <w:shd w:val="clear" w:color="auto" w:fill="000000" w:themeFill="text1"/>
                        </w:rPr>
                        <w:t>Ctrl</w:t>
                      </w:r>
                      <w:r>
                        <w:rPr>
                          <w:rFonts w:asciiTheme="minorEastAsia" w:hAnsiTheme="minorEastAsia" w:hint="eastAsia"/>
                          <w:szCs w:val="21"/>
                        </w:rPr>
                        <w:t>を押すと、上右図のようにボタンが切り替わります。</w:t>
                      </w:r>
                    </w:p>
                  </w:txbxContent>
                </v:textbox>
              </v:roundrect>
            </w:pict>
          </mc:Fallback>
        </mc:AlternateContent>
      </w:r>
      <w:r w:rsidR="00B3258B" w:rsidRPr="00D23DA9">
        <w:rPr>
          <w:noProof/>
        </w:rPr>
        <mc:AlternateContent>
          <mc:Choice Requires="wps">
            <w:drawing>
              <wp:anchor distT="0" distB="0" distL="114300" distR="114300" simplePos="0" relativeHeight="253689344" behindDoc="0" locked="0" layoutInCell="1" allowOverlap="1" wp14:anchorId="6ADB0626" wp14:editId="01088BE8">
                <wp:simplePos x="0" y="0"/>
                <wp:positionH relativeFrom="column">
                  <wp:posOffset>3687445</wp:posOffset>
                </wp:positionH>
                <wp:positionV relativeFrom="paragraph">
                  <wp:posOffset>2552700</wp:posOffset>
                </wp:positionV>
                <wp:extent cx="290195" cy="0"/>
                <wp:effectExtent l="16510" t="104775" r="26670" b="104775"/>
                <wp:wrapNone/>
                <wp:docPr id="1123" name="AutoShape 1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0195" cy="0"/>
                        </a:xfrm>
                        <a:prstGeom prst="straightConnector1">
                          <a:avLst/>
                        </a:prstGeom>
                        <a:noFill/>
                        <a:ln w="31750">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E7EFA5" id="AutoShape 1345" o:spid="_x0000_s1026" type="#_x0000_t32" style="position:absolute;left:0;text-align:left;margin-left:290.35pt;margin-top:201pt;width:22.85pt;height:0;z-index:2536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" strokecolor="red" strokeweight="2.5pt">
                <v:stroke endarrow="open"/>
              </v:shape>
            </w:pict>
          </mc:Fallback>
        </mc:AlternateContent>
      </w:r>
      <w:r w:rsidR="00B3258B" w:rsidRPr="00D23DA9">
        <w:rPr>
          <w:rFonts w:hint="eastAsia"/>
        </w:rPr>
        <w:tab/>
      </w:r>
      <w:r w:rsidR="00B3258B" w:rsidRPr="00D23DA9">
        <w:rPr>
          <w:rFonts w:hint="eastAsia"/>
        </w:rPr>
        <w:tab/>
      </w:r>
      <w:r>
        <w:rPr>
          <w:rFonts w:hint="eastAsia"/>
        </w:rPr>
        <w:t xml:space="preserve">　</w:t>
      </w:r>
      <w:r w:rsidR="00B3258B">
        <w:rPr>
          <w:noProof/>
        </w:rPr>
        <w:drawing>
          <wp:inline distT="0" distB="0" distL="0" distR="0" wp14:anchorId="18FA482D" wp14:editId="7882C141">
            <wp:extent cx="2523960" cy="2852280"/>
            <wp:effectExtent l="0" t="0" r="0" b="571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2523960" cy="2852280"/>
                    </a:xfrm>
                    <a:prstGeom prst="rect">
                      <a:avLst/>
                    </a:prstGeom>
                  </pic:spPr>
                </pic:pic>
              </a:graphicData>
            </a:graphic>
          </wp:inline>
        </w:drawing>
      </w:r>
    </w:p>
    <w:p w14:paraId="0A11F82C" w14:textId="77777777" w:rsidR="00B3258B" w:rsidRPr="00D23DA9" w:rsidRDefault="00B3258B" w:rsidP="00B3258B">
      <w:r w:rsidRPr="00D23DA9">
        <w:rPr>
          <w:noProof/>
        </w:rPr>
        <mc:AlternateContent>
          <mc:Choice Requires="wps">
            <w:drawing>
              <wp:anchor distT="0" distB="0" distL="114300" distR="114300" simplePos="0" relativeHeight="253695488" behindDoc="0" locked="0" layoutInCell="1" allowOverlap="1" wp14:anchorId="7122B482" wp14:editId="5780A384">
                <wp:simplePos x="0" y="0"/>
                <wp:positionH relativeFrom="column">
                  <wp:posOffset>182245</wp:posOffset>
                </wp:positionH>
                <wp:positionV relativeFrom="paragraph">
                  <wp:posOffset>215265</wp:posOffset>
                </wp:positionV>
                <wp:extent cx="402590" cy="137160"/>
                <wp:effectExtent l="16510" t="24765" r="19050" b="19050"/>
                <wp:wrapNone/>
                <wp:docPr id="1121" name="AutoShape 1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13716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86F8F0" id="AutoShape 1633" o:spid="_x0000_s1026" style="position:absolute;left:0;text-align:left;margin-left:14.35pt;margin-top:16.95pt;width:31.7pt;height:10.8pt;z-index:2536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" filled="f" strokecolor="red" strokeweight="2.5pt">
                <v:textbox inset="5.85pt,.7pt,5.85pt,.7pt"/>
              </v:roundrect>
            </w:pict>
          </mc:Fallback>
        </mc:AlternateContent>
      </w:r>
    </w:p>
    <w:p w14:paraId="6E6A70F2" w14:textId="77777777" w:rsidR="00B3258B" w:rsidRPr="00D23DA9" w:rsidRDefault="00B3258B" w:rsidP="00B3258B">
      <w:r w:rsidRPr="00D23DA9">
        <w:rPr>
          <w:noProof/>
        </w:rPr>
        <w:drawing>
          <wp:inline distT="0" distB="0" distL="0" distR="0" wp14:anchorId="0771CF29" wp14:editId="6E4F6FD9">
            <wp:extent cx="2457720" cy="403920"/>
            <wp:effectExtent l="0" t="0" r="0" b="0"/>
            <wp:docPr id="947" name="図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457720" cy="403920"/>
                    </a:xfrm>
                    <a:prstGeom prst="rect">
                      <a:avLst/>
                    </a:prstGeom>
                    <a:noFill/>
                    <a:ln>
                      <a:noFill/>
                    </a:ln>
                  </pic:spPr>
                </pic:pic>
              </a:graphicData>
            </a:graphic>
          </wp:inline>
        </w:drawing>
      </w:r>
    </w:p>
    <w:p w14:paraId="047BE044" w14:textId="77777777" w:rsidR="00B3258B" w:rsidRPr="00D23DA9" w:rsidRDefault="00B3258B" w:rsidP="00B3258B">
      <w:r w:rsidRPr="00D23DA9">
        <w:rPr>
          <w:noProof/>
        </w:rPr>
        <mc:AlternateContent>
          <mc:Choice Requires="wps">
            <w:drawing>
              <wp:anchor distT="0" distB="0" distL="114300" distR="114300" simplePos="0" relativeHeight="253696512" behindDoc="0" locked="0" layoutInCell="1" allowOverlap="1" wp14:anchorId="0B82B513" wp14:editId="1745954B">
                <wp:simplePos x="0" y="0"/>
                <wp:positionH relativeFrom="column">
                  <wp:posOffset>13335</wp:posOffset>
                </wp:positionH>
                <wp:positionV relativeFrom="paragraph">
                  <wp:posOffset>162560</wp:posOffset>
                </wp:positionV>
                <wp:extent cx="6105525" cy="1018540"/>
                <wp:effectExtent l="9525" t="10160" r="9525" b="9525"/>
                <wp:wrapNone/>
                <wp:docPr id="1120" name="Text Box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1018540"/>
                        </a:xfrm>
                        <a:prstGeom prst="rect">
                          <a:avLst/>
                        </a:prstGeom>
                        <a:solidFill>
                          <a:srgbClr val="FFFFFF"/>
                        </a:solidFill>
                        <a:ln w="9525">
                          <a:solidFill>
                            <a:srgbClr val="000000"/>
                          </a:solidFill>
                          <a:miter lim="800000"/>
                          <a:headEnd/>
                          <a:tailEnd/>
                        </a:ln>
                      </wps:spPr>
                      <wps:txbx>
                        <w:txbxContent>
                          <w:p w14:paraId="258CE7C3" w14:textId="77777777" w:rsidR="00B3258B" w:rsidRDefault="00B3258B" w:rsidP="00B3258B">
                            <w:r>
                              <w:rPr>
                                <w:rFonts w:hint="eastAsia"/>
                              </w:rPr>
                              <w:t>※修正区分※</w:t>
                            </w:r>
                          </w:p>
                          <w:p w14:paraId="29A3E51B" w14:textId="77777777" w:rsidR="00B3258B" w:rsidRDefault="00B3258B" w:rsidP="00B3258B">
                            <w:r>
                              <w:rPr>
                                <w:rFonts w:hint="eastAsia"/>
                              </w:rPr>
                              <w:t>✔を入れると、「データ管理」の「②マスタ登録」の「C多目的」にて設定されている異動事由を抽出します。</w:t>
                            </w:r>
                          </w:p>
                          <w:p w14:paraId="0F98F84E" w14:textId="77777777" w:rsidR="00B3258B" w:rsidRDefault="00B3258B" w:rsidP="00B3258B">
                            <w:r>
                              <w:rPr>
                                <w:rFonts w:hint="eastAsia"/>
                              </w:rPr>
                              <w:t>住基：【2-02】異動事由（住基）</w:t>
                            </w:r>
                          </w:p>
                          <w:p w14:paraId="7A7A845A" w14:textId="77777777" w:rsidR="00B3258B" w:rsidRPr="00386D77" w:rsidRDefault="00B3258B" w:rsidP="00B3258B">
                            <w:r>
                              <w:rPr>
                                <w:rFonts w:hint="eastAsia"/>
                              </w:rPr>
                              <w:t>選管：【2-0</w:t>
                            </w:r>
                            <w:r>
                              <w:t>3</w:t>
                            </w:r>
                            <w:r>
                              <w:rPr>
                                <w:rFonts w:hint="eastAsia"/>
                              </w:rPr>
                              <w:t>】異動事由（選管 一般選挙）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2B513" id="_x0000_s1609" type="#_x0000_t202" style="position:absolute;left:0;text-align:left;margin-left:1.05pt;margin-top:12.8pt;width:480.75pt;height:80.2pt;z-index:2536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">
                <v:textbox inset="5.85pt,.7pt,5.85pt,.7pt">
                  <w:txbxContent>
                    <w:p w14:paraId="258CE7C3" w14:textId="77777777" w:rsidR="00B3258B" w:rsidRDefault="00B3258B" w:rsidP="00B3258B">
                      <w:r>
                        <w:rPr>
                          <w:rFonts w:hint="eastAsia"/>
                        </w:rPr>
                        <w:t>※修正区分※</w:t>
                      </w:r>
                    </w:p>
                    <w:p w14:paraId="29A3E51B" w14:textId="77777777" w:rsidR="00B3258B" w:rsidRDefault="00B3258B" w:rsidP="00B3258B">
                      <w:r>
                        <w:rPr>
                          <w:rFonts w:hint="eastAsia"/>
                        </w:rPr>
                        <w:t>✔を入れると、「データ管理」の「②マスタ登録」の「C多目的」にて設定されている異動事由を抽出します。</w:t>
                      </w:r>
                    </w:p>
                    <w:p w14:paraId="0F98F84E" w14:textId="77777777" w:rsidR="00B3258B" w:rsidRDefault="00B3258B" w:rsidP="00B3258B">
                      <w:r>
                        <w:rPr>
                          <w:rFonts w:hint="eastAsia"/>
                        </w:rPr>
                        <w:t>住基：【2-02】異動事由（住基）</w:t>
                      </w:r>
                    </w:p>
                    <w:p w14:paraId="7A7A845A" w14:textId="77777777" w:rsidR="00B3258B" w:rsidRPr="00386D77" w:rsidRDefault="00B3258B" w:rsidP="00B3258B">
                      <w:r>
                        <w:rPr>
                          <w:rFonts w:hint="eastAsia"/>
                        </w:rPr>
                        <w:t>選管：【2-0</w:t>
                      </w:r>
                      <w:r>
                        <w:t>3</w:t>
                      </w:r>
                      <w:r>
                        <w:rPr>
                          <w:rFonts w:hint="eastAsia"/>
                        </w:rPr>
                        <w:t>】異動事由（選管 一般選挙）</w:t>
                      </w:r>
                    </w:p>
                  </w:txbxContent>
                </v:textbox>
              </v:shape>
            </w:pict>
          </mc:Fallback>
        </mc:AlternateContent>
      </w:r>
    </w:p>
    <w:p w14:paraId="1F5736FE" w14:textId="77777777" w:rsidR="00B3258B" w:rsidRPr="00D23DA9" w:rsidRDefault="00B3258B" w:rsidP="00B3258B"/>
    <w:p w14:paraId="6FE58124" w14:textId="77777777" w:rsidR="00B3258B" w:rsidRPr="00D23DA9" w:rsidRDefault="00B3258B" w:rsidP="00B3258B"/>
    <w:p w14:paraId="52983E3C" w14:textId="77777777" w:rsidR="00B3258B" w:rsidRDefault="00B3258B" w:rsidP="00B3258B">
      <w:pPr>
        <w:widowControl/>
        <w:jc w:val="left"/>
      </w:pPr>
    </w:p>
    <w:p w14:paraId="35985CE3" w14:textId="77777777" w:rsidR="00B3258B" w:rsidRDefault="00B3258B" w:rsidP="00B3258B">
      <w:pPr>
        <w:widowControl/>
        <w:jc w:val="left"/>
      </w:pPr>
    </w:p>
    <w:p w14:paraId="3130492E" w14:textId="77777777" w:rsidR="00B3258B" w:rsidRPr="00D23DA9" w:rsidRDefault="00B3258B" w:rsidP="00B3258B">
      <w:pPr>
        <w:widowControl/>
        <w:jc w:val="left"/>
      </w:pPr>
    </w:p>
    <w:p w14:paraId="247445F3" w14:textId="77777777" w:rsidR="00B3258B" w:rsidRPr="00D23DA9" w:rsidRDefault="00B3258B" w:rsidP="00B3258B">
      <w:pPr>
        <w:widowControl/>
        <w:jc w:val="left"/>
      </w:pPr>
      <w:r w:rsidRPr="00D23DA9">
        <w:rPr>
          <w:noProof/>
        </w:rPr>
        <mc:AlternateContent>
          <mc:Choice Requires="wps">
            <w:drawing>
              <wp:anchor distT="0" distB="0" distL="114300" distR="114300" simplePos="0" relativeHeight="253702656" behindDoc="0" locked="0" layoutInCell="1" allowOverlap="1" wp14:anchorId="55E69016" wp14:editId="637D0D39">
                <wp:simplePos x="0" y="0"/>
                <wp:positionH relativeFrom="margin">
                  <wp:align>left</wp:align>
                </wp:positionH>
                <wp:positionV relativeFrom="paragraph">
                  <wp:posOffset>9525</wp:posOffset>
                </wp:positionV>
                <wp:extent cx="6105525" cy="981075"/>
                <wp:effectExtent l="0" t="0" r="28575" b="28575"/>
                <wp:wrapNone/>
                <wp:docPr id="2318" name="Text Box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981075"/>
                        </a:xfrm>
                        <a:prstGeom prst="rect">
                          <a:avLst/>
                        </a:prstGeom>
                        <a:solidFill>
                          <a:srgbClr val="FFFFFF"/>
                        </a:solidFill>
                        <a:ln w="9525">
                          <a:solidFill>
                            <a:srgbClr val="000000"/>
                          </a:solidFill>
                          <a:miter lim="800000"/>
                          <a:headEnd/>
                          <a:tailEnd/>
                        </a:ln>
                      </wps:spPr>
                      <wps:txbx>
                        <w:txbxContent>
                          <w:p w14:paraId="49345D7E" w14:textId="77777777" w:rsidR="00B3258B" w:rsidRDefault="00B3258B" w:rsidP="00B3258B">
                            <w:r>
                              <w:rPr>
                                <w:rFonts w:hint="eastAsia"/>
                              </w:rPr>
                              <w:t>※SE</w:t>
                            </w:r>
                            <w:r>
                              <w:t>メモ</w:t>
                            </w:r>
                            <w:r>
                              <w:rPr>
                                <w:rFonts w:hint="eastAsia"/>
                              </w:rPr>
                              <w:t>※</w:t>
                            </w:r>
                          </w:p>
                          <w:p w14:paraId="78F37AB8" w14:textId="77777777" w:rsidR="00B3258B" w:rsidRDefault="00B3258B" w:rsidP="00B3258B">
                            <w:r>
                              <w:rPr>
                                <w:rFonts w:hint="eastAsia"/>
                              </w:rPr>
                              <w:t>選挙人</w:t>
                            </w:r>
                            <w:r>
                              <w:t>異動</w:t>
                            </w:r>
                            <w:r>
                              <w:rPr>
                                <w:rFonts w:hint="eastAsia"/>
                              </w:rPr>
                              <w:t>情報</w:t>
                            </w:r>
                            <w:r>
                              <w:t>テーブルの</w:t>
                            </w:r>
                            <w:r>
                              <w:rPr>
                                <w:rFonts w:hint="eastAsia"/>
                              </w:rPr>
                              <w:t>「異動</w:t>
                            </w:r>
                            <w:r>
                              <w:t>事由</w:t>
                            </w:r>
                            <w:r>
                              <w:rPr>
                                <w:rFonts w:hint="eastAsia"/>
                              </w:rPr>
                              <w:t>種別</w:t>
                            </w:r>
                            <w:r>
                              <w:t>」</w:t>
                            </w:r>
                            <w:r>
                              <w:rPr>
                                <w:rFonts w:hint="eastAsia"/>
                              </w:rPr>
                              <w:t>には</w:t>
                            </w:r>
                            <w:r>
                              <w:t>、</w:t>
                            </w:r>
                            <w:r>
                              <w:rPr>
                                <w:rFonts w:hint="eastAsia"/>
                              </w:rPr>
                              <w:t>多目的の</w:t>
                            </w:r>
                            <w:r>
                              <w:t>以下</w:t>
                            </w:r>
                            <w:r>
                              <w:rPr>
                                <w:rFonts w:hint="eastAsia"/>
                              </w:rPr>
                              <w:t>の</w:t>
                            </w:r>
                            <w:r>
                              <w:t>種別がセットされます。</w:t>
                            </w:r>
                          </w:p>
                          <w:p w14:paraId="2FB7DDC8" w14:textId="77777777" w:rsidR="00B3258B" w:rsidRDefault="00B3258B" w:rsidP="00B3258B">
                            <w:r>
                              <w:t>0</w:t>
                            </w:r>
                            <w:r>
                              <w:rPr>
                                <w:rFonts w:hint="eastAsia"/>
                              </w:rPr>
                              <w:t>：【2-02】異動事由（住基）</w:t>
                            </w:r>
                          </w:p>
                          <w:p w14:paraId="3BC3FBBA" w14:textId="77777777" w:rsidR="00B3258B" w:rsidRPr="00386D77" w:rsidRDefault="00B3258B" w:rsidP="00B3258B">
                            <w:r>
                              <w:rPr>
                                <w:rFonts w:hint="eastAsia"/>
                              </w:rPr>
                              <w:t>1：【2-0</w:t>
                            </w:r>
                            <w:r>
                              <w:t>3</w:t>
                            </w:r>
                            <w:r>
                              <w:rPr>
                                <w:rFonts w:hint="eastAsia"/>
                              </w:rPr>
                              <w:t>】異動事由（選管 一般選挙）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69016" id="_x0000_s1610" type="#_x0000_t202" style="position:absolute;margin-left:0;margin-top:.75pt;width:480.75pt;height:77.25pt;z-index:253702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">
                <v:textbox inset="5.85pt,.7pt,5.85pt,.7pt">
                  <w:txbxContent>
                    <w:p w14:paraId="49345D7E" w14:textId="77777777" w:rsidR="00B3258B" w:rsidRDefault="00B3258B" w:rsidP="00B3258B">
                      <w:r>
                        <w:rPr>
                          <w:rFonts w:hint="eastAsia"/>
                        </w:rPr>
                        <w:t>※SE</w:t>
                      </w:r>
                      <w:r>
                        <w:t>メモ</w:t>
                      </w:r>
                      <w:r>
                        <w:rPr>
                          <w:rFonts w:hint="eastAsia"/>
                        </w:rPr>
                        <w:t>※</w:t>
                      </w:r>
                    </w:p>
                    <w:p w14:paraId="78F37AB8" w14:textId="77777777" w:rsidR="00B3258B" w:rsidRDefault="00B3258B" w:rsidP="00B3258B">
                      <w:r>
                        <w:rPr>
                          <w:rFonts w:hint="eastAsia"/>
                        </w:rPr>
                        <w:t>選挙人</w:t>
                      </w:r>
                      <w:r>
                        <w:t>異動</w:t>
                      </w:r>
                      <w:r>
                        <w:rPr>
                          <w:rFonts w:hint="eastAsia"/>
                        </w:rPr>
                        <w:t>情報</w:t>
                      </w:r>
                      <w:r>
                        <w:t>テーブルの</w:t>
                      </w:r>
                      <w:r>
                        <w:rPr>
                          <w:rFonts w:hint="eastAsia"/>
                        </w:rPr>
                        <w:t>「異動</w:t>
                      </w:r>
                      <w:r>
                        <w:t>事由</w:t>
                      </w:r>
                      <w:r>
                        <w:rPr>
                          <w:rFonts w:hint="eastAsia"/>
                        </w:rPr>
                        <w:t>種別</w:t>
                      </w:r>
                      <w:r>
                        <w:t>」</w:t>
                      </w:r>
                      <w:r>
                        <w:rPr>
                          <w:rFonts w:hint="eastAsia"/>
                        </w:rPr>
                        <w:t>には</w:t>
                      </w:r>
                      <w:r>
                        <w:t>、</w:t>
                      </w:r>
                      <w:r>
                        <w:rPr>
                          <w:rFonts w:hint="eastAsia"/>
                        </w:rPr>
                        <w:t>多目的の</w:t>
                      </w:r>
                      <w:r>
                        <w:t>以下</w:t>
                      </w:r>
                      <w:r>
                        <w:rPr>
                          <w:rFonts w:hint="eastAsia"/>
                        </w:rPr>
                        <w:t>の</w:t>
                      </w:r>
                      <w:r>
                        <w:t>種別がセットされます。</w:t>
                      </w:r>
                    </w:p>
                    <w:p w14:paraId="2FB7DDC8" w14:textId="77777777" w:rsidR="00B3258B" w:rsidRDefault="00B3258B" w:rsidP="00B3258B">
                      <w:r>
                        <w:t>0</w:t>
                      </w:r>
                      <w:r>
                        <w:rPr>
                          <w:rFonts w:hint="eastAsia"/>
                        </w:rPr>
                        <w:t>：【2-02】異動事由（住基）</w:t>
                      </w:r>
                    </w:p>
                    <w:p w14:paraId="3BC3FBBA" w14:textId="77777777" w:rsidR="00B3258B" w:rsidRPr="00386D77" w:rsidRDefault="00B3258B" w:rsidP="00B3258B">
                      <w:r>
                        <w:rPr>
                          <w:rFonts w:hint="eastAsia"/>
                        </w:rPr>
                        <w:t>1：【2-0</w:t>
                      </w:r>
                      <w:r>
                        <w:t>3</w:t>
                      </w:r>
                      <w:r>
                        <w:rPr>
                          <w:rFonts w:hint="eastAsia"/>
                        </w:rPr>
                        <w:t>】異動事由（選管 一般選挙）</w:t>
                      </w:r>
                    </w:p>
                  </w:txbxContent>
                </v:textbox>
                <w10:wrap anchorx="margin"/>
              </v:shape>
            </w:pict>
          </mc:Fallback>
        </mc:AlternateContent>
      </w:r>
    </w:p>
    <w:p w14:paraId="1BAC45C2" w14:textId="77777777" w:rsidR="00B3258B" w:rsidRPr="00D23DA9" w:rsidRDefault="00B3258B" w:rsidP="00B3258B">
      <w:pPr>
        <w:widowControl/>
        <w:jc w:val="left"/>
      </w:pPr>
    </w:p>
    <w:p w14:paraId="3AFCEC15" w14:textId="77777777" w:rsidR="00B3258B" w:rsidRPr="00D23DA9" w:rsidRDefault="00B3258B" w:rsidP="00B3258B">
      <w:pPr>
        <w:widowControl/>
        <w:jc w:val="left"/>
      </w:pPr>
    </w:p>
    <w:p w14:paraId="13F9BBD8" w14:textId="77777777" w:rsidR="00B3258B" w:rsidRPr="00D23DA9" w:rsidRDefault="00B3258B" w:rsidP="00B3258B">
      <w:pPr>
        <w:widowControl/>
        <w:jc w:val="left"/>
      </w:pPr>
    </w:p>
    <w:p w14:paraId="6EA81B9E" w14:textId="77777777" w:rsidR="00B3258B" w:rsidRPr="00D23DA9" w:rsidRDefault="00B3258B" w:rsidP="00B3258B">
      <w:pPr>
        <w:widowControl/>
        <w:jc w:val="left"/>
      </w:pPr>
    </w:p>
    <w:p w14:paraId="36333FE5" w14:textId="7A8A3D96" w:rsidR="00741AEA" w:rsidRDefault="00741AEA">
      <w:pPr>
        <w:widowControl/>
        <w:jc w:val="left"/>
      </w:pPr>
    </w:p>
    <w:p w14:paraId="6726FD65" w14:textId="77777777" w:rsidR="00741AEA" w:rsidRPr="00D23DA9" w:rsidRDefault="00741AEA" w:rsidP="0064788A">
      <w:pPr>
        <w:widowControl/>
        <w:jc w:val="left"/>
      </w:pPr>
    </w:p>
    <w:p w14:paraId="5DD3F749" w14:textId="77777777" w:rsidR="00E31594" w:rsidRPr="00D23DA9" w:rsidRDefault="00E31594" w:rsidP="0064788A">
      <w:pPr>
        <w:widowControl/>
        <w:jc w:val="left"/>
      </w:pPr>
      <w:r w:rsidRPr="00D23DA9">
        <w:rPr>
          <w:rFonts w:hint="eastAsia"/>
        </w:rPr>
        <w:lastRenderedPageBreak/>
        <w:t>項目説明</w:t>
      </w:r>
    </w:p>
    <w:tbl>
      <w:tblPr>
        <w:tblW w:w="47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0"/>
        <w:gridCol w:w="7869"/>
      </w:tblGrid>
      <w:tr w:rsidR="00E31594" w:rsidRPr="00D23DA9" w14:paraId="53613750" w14:textId="77777777" w:rsidTr="00295521">
        <w:trPr>
          <w:trHeight w:val="260"/>
        </w:trPr>
        <w:tc>
          <w:tcPr>
            <w:tcW w:w="695" w:type="pct"/>
            <w:shd w:val="clear" w:color="auto" w:fill="92CDDC" w:themeFill="accent5" w:themeFillTint="99"/>
          </w:tcPr>
          <w:p w14:paraId="27C2A56E" w14:textId="77777777" w:rsidR="00E31594" w:rsidRPr="00204791" w:rsidRDefault="00E31594" w:rsidP="00471D52">
            <w:pPr>
              <w:widowControl/>
              <w:jc w:val="center"/>
              <w:rPr>
                <w:rFonts w:cs="ＭＳ Ｐゴシック"/>
                <w:kern w:val="0"/>
                <w:sz w:val="18"/>
                <w:szCs w:val="18"/>
              </w:rPr>
            </w:pPr>
            <w:r w:rsidRPr="00204791">
              <w:rPr>
                <w:rFonts w:cs="ＭＳ Ｐゴシック" w:hint="eastAsia"/>
                <w:kern w:val="0"/>
                <w:sz w:val="18"/>
                <w:szCs w:val="18"/>
              </w:rPr>
              <w:t>項目</w:t>
            </w:r>
          </w:p>
        </w:tc>
        <w:tc>
          <w:tcPr>
            <w:tcW w:w="4305" w:type="pct"/>
            <w:shd w:val="clear" w:color="auto" w:fill="92CDDC" w:themeFill="accent5" w:themeFillTint="99"/>
            <w:noWrap/>
            <w:hideMark/>
          </w:tcPr>
          <w:p w14:paraId="715134BD" w14:textId="77777777" w:rsidR="00E31594" w:rsidRPr="00204791" w:rsidRDefault="00E31594" w:rsidP="00471D52">
            <w:pPr>
              <w:widowControl/>
              <w:jc w:val="center"/>
              <w:rPr>
                <w:rFonts w:cs="ＭＳ Ｐゴシック"/>
                <w:kern w:val="0"/>
                <w:sz w:val="18"/>
                <w:szCs w:val="18"/>
              </w:rPr>
            </w:pPr>
            <w:r w:rsidRPr="00204791">
              <w:rPr>
                <w:rFonts w:cs="ＭＳ Ｐゴシック" w:hint="eastAsia"/>
                <w:kern w:val="0"/>
                <w:sz w:val="18"/>
                <w:szCs w:val="18"/>
              </w:rPr>
              <w:t>内　　　　容</w:t>
            </w:r>
          </w:p>
        </w:tc>
      </w:tr>
      <w:tr w:rsidR="00E31594" w:rsidRPr="00D23DA9" w14:paraId="00274107" w14:textId="77777777" w:rsidTr="00295521">
        <w:trPr>
          <w:trHeight w:val="260"/>
        </w:trPr>
        <w:tc>
          <w:tcPr>
            <w:tcW w:w="695" w:type="pct"/>
          </w:tcPr>
          <w:p w14:paraId="5393CD41" w14:textId="77777777" w:rsidR="00E31594" w:rsidRPr="00204791" w:rsidRDefault="00E31594" w:rsidP="00471D52">
            <w:pPr>
              <w:widowControl/>
              <w:jc w:val="left"/>
              <w:rPr>
                <w:rFonts w:cs="ＭＳ Ｐゴシック"/>
                <w:kern w:val="0"/>
                <w:sz w:val="18"/>
                <w:szCs w:val="18"/>
              </w:rPr>
            </w:pPr>
            <w:r w:rsidRPr="00204791">
              <w:rPr>
                <w:rFonts w:cs="ＭＳ Ｐゴシック" w:hint="eastAsia"/>
                <w:kern w:val="0"/>
                <w:sz w:val="18"/>
                <w:szCs w:val="18"/>
              </w:rPr>
              <w:t>死亡</w:t>
            </w:r>
          </w:p>
        </w:tc>
        <w:tc>
          <w:tcPr>
            <w:tcW w:w="4305" w:type="pct"/>
            <w:shd w:val="clear" w:color="auto" w:fill="auto"/>
            <w:noWrap/>
            <w:vAlign w:val="bottom"/>
          </w:tcPr>
          <w:p w14:paraId="6836249B" w14:textId="77777777" w:rsidR="00E31594" w:rsidRPr="00204791" w:rsidRDefault="00295521" w:rsidP="00471D52">
            <w:pPr>
              <w:widowControl/>
              <w:jc w:val="left"/>
              <w:rPr>
                <w:rFonts w:cs="ＭＳ Ｐゴシック"/>
                <w:kern w:val="0"/>
                <w:sz w:val="18"/>
                <w:szCs w:val="18"/>
              </w:rPr>
            </w:pPr>
            <w:r w:rsidRPr="00204791">
              <w:rPr>
                <w:rFonts w:cs="ＭＳ Ｐゴシック" w:hint="eastAsia"/>
                <w:kern w:val="0"/>
                <w:sz w:val="18"/>
                <w:szCs w:val="18"/>
              </w:rPr>
              <w:t>死亡</w:t>
            </w:r>
          </w:p>
        </w:tc>
      </w:tr>
      <w:tr w:rsidR="00E31594" w:rsidRPr="00D23DA9" w14:paraId="1498C620" w14:textId="77777777" w:rsidTr="00295521">
        <w:trPr>
          <w:trHeight w:val="260"/>
        </w:trPr>
        <w:tc>
          <w:tcPr>
            <w:tcW w:w="695" w:type="pct"/>
          </w:tcPr>
          <w:p w14:paraId="7CF66089" w14:textId="77777777" w:rsidR="00E31594" w:rsidRPr="00204791" w:rsidRDefault="00E31594" w:rsidP="00471D52">
            <w:pPr>
              <w:widowControl/>
              <w:jc w:val="left"/>
              <w:rPr>
                <w:rFonts w:cs="ＭＳ Ｐゴシック"/>
                <w:kern w:val="0"/>
                <w:sz w:val="18"/>
                <w:szCs w:val="18"/>
              </w:rPr>
            </w:pPr>
            <w:r w:rsidRPr="00204791">
              <w:rPr>
                <w:rFonts w:cs="ＭＳ Ｐゴシック" w:hint="eastAsia"/>
                <w:kern w:val="0"/>
                <w:sz w:val="18"/>
                <w:szCs w:val="18"/>
              </w:rPr>
              <w:t>11条</w:t>
            </w:r>
          </w:p>
        </w:tc>
        <w:tc>
          <w:tcPr>
            <w:tcW w:w="4305" w:type="pct"/>
            <w:shd w:val="clear" w:color="auto" w:fill="auto"/>
            <w:noWrap/>
            <w:vAlign w:val="bottom"/>
          </w:tcPr>
          <w:p w14:paraId="12E2746A" w14:textId="77777777" w:rsidR="00E31594" w:rsidRPr="00204791" w:rsidRDefault="00295521" w:rsidP="00471D52">
            <w:pPr>
              <w:widowControl/>
              <w:jc w:val="left"/>
              <w:rPr>
                <w:rFonts w:cs="ＭＳ Ｐゴシック"/>
                <w:kern w:val="0"/>
                <w:sz w:val="18"/>
                <w:szCs w:val="18"/>
              </w:rPr>
            </w:pPr>
            <w:r w:rsidRPr="00204791">
              <w:rPr>
                <w:rFonts w:cs="ＭＳ Ｐゴシック" w:hint="eastAsia"/>
                <w:kern w:val="0"/>
                <w:sz w:val="18"/>
                <w:szCs w:val="18"/>
              </w:rPr>
              <w:t>11条（失権者）</w:t>
            </w:r>
          </w:p>
        </w:tc>
      </w:tr>
      <w:tr w:rsidR="00E31594" w:rsidRPr="00D23DA9" w14:paraId="3F747E5F" w14:textId="77777777" w:rsidTr="00295521">
        <w:trPr>
          <w:trHeight w:val="260"/>
        </w:trPr>
        <w:tc>
          <w:tcPr>
            <w:tcW w:w="695" w:type="pct"/>
          </w:tcPr>
          <w:p w14:paraId="43F57545" w14:textId="77777777" w:rsidR="00E31594" w:rsidRPr="00204791" w:rsidRDefault="00E31594" w:rsidP="00471D52">
            <w:pPr>
              <w:widowControl/>
              <w:jc w:val="left"/>
              <w:rPr>
                <w:rFonts w:cs="ＭＳ Ｐゴシック"/>
                <w:kern w:val="0"/>
                <w:sz w:val="18"/>
                <w:szCs w:val="18"/>
              </w:rPr>
            </w:pPr>
            <w:r w:rsidRPr="00204791">
              <w:rPr>
                <w:rFonts w:cs="ＭＳ Ｐゴシック" w:hint="eastAsia"/>
                <w:kern w:val="0"/>
                <w:sz w:val="18"/>
                <w:szCs w:val="18"/>
              </w:rPr>
              <w:t>誤載</w:t>
            </w:r>
          </w:p>
        </w:tc>
        <w:tc>
          <w:tcPr>
            <w:tcW w:w="4305" w:type="pct"/>
            <w:shd w:val="clear" w:color="auto" w:fill="auto"/>
            <w:noWrap/>
            <w:vAlign w:val="bottom"/>
          </w:tcPr>
          <w:p w14:paraId="3AA0A205" w14:textId="77777777" w:rsidR="00E31594" w:rsidRPr="00204791" w:rsidRDefault="00295521" w:rsidP="00471D52">
            <w:pPr>
              <w:widowControl/>
              <w:jc w:val="left"/>
              <w:rPr>
                <w:rFonts w:cs="ＭＳ Ｐゴシック"/>
                <w:kern w:val="0"/>
                <w:sz w:val="18"/>
                <w:szCs w:val="18"/>
              </w:rPr>
            </w:pPr>
            <w:r w:rsidRPr="00204791">
              <w:rPr>
                <w:rFonts w:cs="ＭＳ Ｐゴシック" w:hint="eastAsia"/>
                <w:kern w:val="0"/>
                <w:sz w:val="18"/>
                <w:szCs w:val="18"/>
              </w:rPr>
              <w:t>誤載（選挙人名簿に載るべきではなかった）</w:t>
            </w:r>
          </w:p>
        </w:tc>
      </w:tr>
      <w:tr w:rsidR="00741AEA" w:rsidRPr="00D23DA9" w14:paraId="18E78AE1" w14:textId="77777777" w:rsidTr="00295521">
        <w:trPr>
          <w:trHeight w:val="260"/>
        </w:trPr>
        <w:tc>
          <w:tcPr>
            <w:tcW w:w="695" w:type="pct"/>
          </w:tcPr>
          <w:p w14:paraId="7320D335" w14:textId="77777777" w:rsidR="00741AEA" w:rsidRPr="00204791" w:rsidRDefault="00741AEA" w:rsidP="00471D52">
            <w:pPr>
              <w:widowControl/>
              <w:jc w:val="left"/>
              <w:rPr>
                <w:rFonts w:cs="ＭＳ Ｐゴシック"/>
                <w:kern w:val="0"/>
                <w:sz w:val="18"/>
                <w:szCs w:val="18"/>
              </w:rPr>
            </w:pPr>
            <w:r>
              <w:rPr>
                <w:rFonts w:cs="ＭＳ Ｐゴシック" w:hint="eastAsia"/>
                <w:kern w:val="0"/>
                <w:sz w:val="18"/>
                <w:szCs w:val="18"/>
              </w:rPr>
              <w:t>移転</w:t>
            </w:r>
          </w:p>
        </w:tc>
        <w:tc>
          <w:tcPr>
            <w:tcW w:w="4305" w:type="pct"/>
            <w:shd w:val="clear" w:color="auto" w:fill="auto"/>
            <w:noWrap/>
            <w:vAlign w:val="bottom"/>
          </w:tcPr>
          <w:p w14:paraId="4D538A25" w14:textId="77777777" w:rsidR="00741AEA" w:rsidRPr="00204791" w:rsidRDefault="00741AEA" w:rsidP="00471D52">
            <w:pPr>
              <w:widowControl/>
              <w:jc w:val="left"/>
              <w:rPr>
                <w:rFonts w:cs="ＭＳ Ｐゴシック"/>
                <w:kern w:val="0"/>
                <w:sz w:val="18"/>
                <w:szCs w:val="18"/>
              </w:rPr>
            </w:pPr>
            <w:r>
              <w:rPr>
                <w:rFonts w:cs="ＭＳ Ｐゴシック" w:hint="eastAsia"/>
                <w:kern w:val="0"/>
                <w:sz w:val="18"/>
                <w:szCs w:val="18"/>
              </w:rPr>
              <w:t>在外移転</w:t>
            </w:r>
          </w:p>
        </w:tc>
      </w:tr>
      <w:tr w:rsidR="00E31594" w:rsidRPr="00D23DA9" w14:paraId="330A29BE" w14:textId="77777777" w:rsidTr="00295521">
        <w:trPr>
          <w:trHeight w:val="260"/>
        </w:trPr>
        <w:tc>
          <w:tcPr>
            <w:tcW w:w="695" w:type="pct"/>
          </w:tcPr>
          <w:p w14:paraId="05C7A0A0" w14:textId="77777777" w:rsidR="00E31594" w:rsidRPr="00204791" w:rsidRDefault="00E31594" w:rsidP="00471D52">
            <w:pPr>
              <w:widowControl/>
              <w:jc w:val="left"/>
              <w:rPr>
                <w:rFonts w:cs="ＭＳ Ｐゴシック"/>
                <w:kern w:val="0"/>
                <w:sz w:val="18"/>
                <w:szCs w:val="18"/>
              </w:rPr>
            </w:pPr>
            <w:r w:rsidRPr="00204791">
              <w:rPr>
                <w:rFonts w:cs="ＭＳ Ｐゴシック" w:hint="eastAsia"/>
                <w:kern w:val="0"/>
                <w:sz w:val="18"/>
                <w:szCs w:val="18"/>
              </w:rPr>
              <w:t>二重</w:t>
            </w:r>
          </w:p>
        </w:tc>
        <w:tc>
          <w:tcPr>
            <w:tcW w:w="4305" w:type="pct"/>
            <w:shd w:val="clear" w:color="auto" w:fill="auto"/>
            <w:noWrap/>
            <w:vAlign w:val="bottom"/>
          </w:tcPr>
          <w:p w14:paraId="5669C728" w14:textId="77777777" w:rsidR="00E31594" w:rsidRPr="00204791" w:rsidRDefault="006D697E" w:rsidP="00471D52">
            <w:pPr>
              <w:widowControl/>
              <w:jc w:val="left"/>
              <w:rPr>
                <w:rFonts w:cs="ＭＳ Ｐゴシック"/>
                <w:kern w:val="0"/>
                <w:sz w:val="18"/>
                <w:szCs w:val="18"/>
              </w:rPr>
            </w:pPr>
            <w:r w:rsidRPr="00204791">
              <w:rPr>
                <w:rFonts w:cs="ＭＳ Ｐゴシック" w:hint="eastAsia"/>
                <w:kern w:val="0"/>
                <w:sz w:val="18"/>
                <w:szCs w:val="18"/>
              </w:rPr>
              <w:t>二重登録（新住所地）　転出し、転出先の自治体の選挙人名簿に載った</w:t>
            </w:r>
          </w:p>
        </w:tc>
      </w:tr>
      <w:tr w:rsidR="00E31594" w:rsidRPr="00D23DA9" w14:paraId="74A5C5B0" w14:textId="77777777" w:rsidTr="00295521">
        <w:trPr>
          <w:trHeight w:val="260"/>
        </w:trPr>
        <w:tc>
          <w:tcPr>
            <w:tcW w:w="695" w:type="pct"/>
          </w:tcPr>
          <w:p w14:paraId="27F01A31" w14:textId="77777777" w:rsidR="00E31594" w:rsidRPr="00204791" w:rsidRDefault="00E31594" w:rsidP="00471D52">
            <w:pPr>
              <w:widowControl/>
              <w:jc w:val="left"/>
              <w:rPr>
                <w:rFonts w:cs="ＭＳ Ｐゴシック"/>
                <w:kern w:val="0"/>
                <w:sz w:val="18"/>
                <w:szCs w:val="18"/>
              </w:rPr>
            </w:pPr>
            <w:r w:rsidRPr="00204791">
              <w:rPr>
                <w:rFonts w:cs="ＭＳ Ｐゴシック" w:hint="eastAsia"/>
                <w:kern w:val="0"/>
                <w:sz w:val="18"/>
                <w:szCs w:val="18"/>
              </w:rPr>
              <w:t>４抹</w:t>
            </w:r>
          </w:p>
        </w:tc>
        <w:tc>
          <w:tcPr>
            <w:tcW w:w="4305" w:type="pct"/>
            <w:shd w:val="clear" w:color="auto" w:fill="auto"/>
            <w:noWrap/>
            <w:vAlign w:val="bottom"/>
          </w:tcPr>
          <w:p w14:paraId="41299E2C" w14:textId="77777777" w:rsidR="006D697E" w:rsidRPr="00204791" w:rsidRDefault="006D697E" w:rsidP="00471D52">
            <w:pPr>
              <w:widowControl/>
              <w:jc w:val="left"/>
              <w:rPr>
                <w:rFonts w:cs="ＭＳ Ｐゴシック"/>
                <w:kern w:val="0"/>
                <w:sz w:val="18"/>
                <w:szCs w:val="18"/>
              </w:rPr>
            </w:pPr>
            <w:r w:rsidRPr="00204791">
              <w:rPr>
                <w:rFonts w:cs="ＭＳ Ｐゴシック" w:hint="eastAsia"/>
                <w:kern w:val="0"/>
                <w:sz w:val="18"/>
                <w:szCs w:val="18"/>
              </w:rPr>
              <w:t>４か月抹消</w:t>
            </w:r>
          </w:p>
        </w:tc>
      </w:tr>
      <w:tr w:rsidR="00E31594" w:rsidRPr="00D23DA9" w14:paraId="56CC79A7" w14:textId="77777777" w:rsidTr="00295521">
        <w:trPr>
          <w:trHeight w:val="260"/>
        </w:trPr>
        <w:tc>
          <w:tcPr>
            <w:tcW w:w="695" w:type="pct"/>
          </w:tcPr>
          <w:p w14:paraId="169DEAA0" w14:textId="77777777" w:rsidR="00E31594" w:rsidRPr="00204791" w:rsidRDefault="00E31594" w:rsidP="00471D52">
            <w:pPr>
              <w:widowControl/>
              <w:jc w:val="left"/>
              <w:rPr>
                <w:rFonts w:cs="ＭＳ Ｐゴシック"/>
                <w:kern w:val="0"/>
                <w:sz w:val="18"/>
                <w:szCs w:val="18"/>
              </w:rPr>
            </w:pPr>
            <w:r w:rsidRPr="00204791">
              <w:rPr>
                <w:rFonts w:cs="ＭＳ Ｐゴシック" w:hint="eastAsia"/>
                <w:kern w:val="0"/>
                <w:sz w:val="18"/>
                <w:szCs w:val="18"/>
              </w:rPr>
              <w:t>職消</w:t>
            </w:r>
          </w:p>
        </w:tc>
        <w:tc>
          <w:tcPr>
            <w:tcW w:w="4305" w:type="pct"/>
            <w:shd w:val="clear" w:color="auto" w:fill="auto"/>
            <w:noWrap/>
            <w:vAlign w:val="bottom"/>
          </w:tcPr>
          <w:p w14:paraId="433EAF00" w14:textId="77777777" w:rsidR="00E31594" w:rsidRPr="00204791" w:rsidRDefault="006D697E" w:rsidP="00471D52">
            <w:pPr>
              <w:widowControl/>
              <w:jc w:val="left"/>
              <w:rPr>
                <w:rFonts w:cs="ＭＳ Ｐゴシック"/>
                <w:kern w:val="0"/>
                <w:sz w:val="18"/>
                <w:szCs w:val="18"/>
              </w:rPr>
            </w:pPr>
            <w:r w:rsidRPr="00204791">
              <w:rPr>
                <w:rFonts w:cs="ＭＳ Ｐゴシック" w:hint="eastAsia"/>
                <w:kern w:val="0"/>
                <w:sz w:val="18"/>
                <w:szCs w:val="18"/>
              </w:rPr>
              <w:t>職権消除</w:t>
            </w:r>
          </w:p>
        </w:tc>
      </w:tr>
      <w:tr w:rsidR="00E31594" w:rsidRPr="00D23DA9" w14:paraId="3A61E679" w14:textId="77777777" w:rsidTr="00295521">
        <w:trPr>
          <w:trHeight w:val="260"/>
        </w:trPr>
        <w:tc>
          <w:tcPr>
            <w:tcW w:w="695" w:type="pct"/>
          </w:tcPr>
          <w:p w14:paraId="7D63CFA9" w14:textId="77777777" w:rsidR="00E31594" w:rsidRPr="00204791" w:rsidRDefault="00E31594" w:rsidP="00471D52">
            <w:pPr>
              <w:widowControl/>
              <w:jc w:val="left"/>
              <w:rPr>
                <w:rFonts w:cs="ＭＳ Ｐゴシック"/>
                <w:kern w:val="0"/>
                <w:sz w:val="18"/>
                <w:szCs w:val="18"/>
              </w:rPr>
            </w:pPr>
            <w:r w:rsidRPr="00204791">
              <w:rPr>
                <w:rFonts w:cs="ＭＳ Ｐゴシック" w:hint="eastAsia"/>
                <w:kern w:val="0"/>
                <w:sz w:val="18"/>
                <w:szCs w:val="18"/>
              </w:rPr>
              <w:t>国</w:t>
            </w:r>
            <w:r w:rsidR="006D697E" w:rsidRPr="00204791">
              <w:rPr>
                <w:rFonts w:cs="ＭＳ Ｐゴシック" w:hint="eastAsia"/>
                <w:kern w:val="0"/>
                <w:sz w:val="18"/>
                <w:szCs w:val="18"/>
              </w:rPr>
              <w:t>外</w:t>
            </w:r>
          </w:p>
        </w:tc>
        <w:tc>
          <w:tcPr>
            <w:tcW w:w="4305" w:type="pct"/>
            <w:shd w:val="clear" w:color="auto" w:fill="auto"/>
            <w:noWrap/>
            <w:vAlign w:val="bottom"/>
          </w:tcPr>
          <w:p w14:paraId="792277FC" w14:textId="77777777" w:rsidR="00E31594" w:rsidRPr="00204791" w:rsidRDefault="006D697E" w:rsidP="008D7A12">
            <w:pPr>
              <w:widowControl/>
              <w:jc w:val="left"/>
              <w:rPr>
                <w:rFonts w:cs="ＭＳ Ｐゴシック"/>
                <w:kern w:val="0"/>
                <w:sz w:val="18"/>
                <w:szCs w:val="18"/>
              </w:rPr>
            </w:pPr>
            <w:r w:rsidRPr="00204791">
              <w:rPr>
                <w:rFonts w:cs="ＭＳ Ｐゴシック" w:hint="eastAsia"/>
                <w:kern w:val="0"/>
                <w:sz w:val="18"/>
                <w:szCs w:val="18"/>
              </w:rPr>
              <w:t>国外転出　※</w:t>
            </w:r>
            <w:r w:rsidR="008D7A12" w:rsidRPr="00204791">
              <w:rPr>
                <w:rFonts w:cs="ＭＳ Ｐゴシック" w:hint="eastAsia"/>
                <w:kern w:val="0"/>
                <w:sz w:val="18"/>
                <w:szCs w:val="18"/>
              </w:rPr>
              <w:t>選挙レベルおよび投票の可否に関係なく出力</w:t>
            </w:r>
          </w:p>
        </w:tc>
      </w:tr>
      <w:tr w:rsidR="00E31594" w:rsidRPr="00D23DA9" w14:paraId="430E1D8B" w14:textId="77777777" w:rsidTr="00295521">
        <w:trPr>
          <w:trHeight w:val="260"/>
        </w:trPr>
        <w:tc>
          <w:tcPr>
            <w:tcW w:w="695" w:type="pct"/>
          </w:tcPr>
          <w:p w14:paraId="58D38766" w14:textId="77777777" w:rsidR="00E31594" w:rsidRPr="00204791" w:rsidRDefault="00E31594" w:rsidP="00471D52">
            <w:pPr>
              <w:widowControl/>
              <w:jc w:val="left"/>
              <w:rPr>
                <w:rFonts w:cs="ＭＳ Ｐゴシック"/>
                <w:kern w:val="0"/>
                <w:sz w:val="18"/>
                <w:szCs w:val="18"/>
              </w:rPr>
            </w:pPr>
            <w:r w:rsidRPr="00204791">
              <w:rPr>
                <w:rFonts w:cs="ＭＳ Ｐゴシック" w:hint="eastAsia"/>
                <w:kern w:val="0"/>
                <w:sz w:val="18"/>
                <w:szCs w:val="18"/>
              </w:rPr>
              <w:t>県外</w:t>
            </w:r>
          </w:p>
        </w:tc>
        <w:tc>
          <w:tcPr>
            <w:tcW w:w="4305" w:type="pct"/>
            <w:shd w:val="clear" w:color="auto" w:fill="auto"/>
            <w:noWrap/>
            <w:vAlign w:val="bottom"/>
          </w:tcPr>
          <w:p w14:paraId="45FE2CEB" w14:textId="77777777" w:rsidR="00E31594" w:rsidRPr="00204791" w:rsidRDefault="006D697E" w:rsidP="00471D52">
            <w:pPr>
              <w:widowControl/>
              <w:jc w:val="left"/>
              <w:rPr>
                <w:rFonts w:cs="ＭＳ Ｐゴシック"/>
                <w:kern w:val="0"/>
                <w:sz w:val="18"/>
                <w:szCs w:val="18"/>
              </w:rPr>
            </w:pPr>
            <w:r w:rsidRPr="00204791">
              <w:rPr>
                <w:rFonts w:cs="ＭＳ Ｐゴシック" w:hint="eastAsia"/>
                <w:kern w:val="0"/>
                <w:sz w:val="18"/>
                <w:szCs w:val="18"/>
              </w:rPr>
              <w:t xml:space="preserve">県外転出　</w:t>
            </w:r>
            <w:r w:rsidR="008D7A12" w:rsidRPr="00204791">
              <w:rPr>
                <w:rFonts w:cs="ＭＳ Ｐゴシック" w:hint="eastAsia"/>
                <w:kern w:val="0"/>
                <w:sz w:val="18"/>
                <w:szCs w:val="18"/>
              </w:rPr>
              <w:t>※選挙レベルおよび投票の可否に関係なく出力</w:t>
            </w:r>
          </w:p>
        </w:tc>
      </w:tr>
      <w:tr w:rsidR="00E31594" w:rsidRPr="00D23DA9" w14:paraId="5A43F9DB" w14:textId="77777777" w:rsidTr="00295521">
        <w:trPr>
          <w:trHeight w:val="260"/>
        </w:trPr>
        <w:tc>
          <w:tcPr>
            <w:tcW w:w="695" w:type="pct"/>
          </w:tcPr>
          <w:p w14:paraId="0F904619" w14:textId="77777777" w:rsidR="00E31594" w:rsidRPr="00204791" w:rsidRDefault="00E31594" w:rsidP="00471D52">
            <w:pPr>
              <w:widowControl/>
              <w:jc w:val="left"/>
              <w:rPr>
                <w:rFonts w:cs="ＭＳ Ｐゴシック"/>
                <w:kern w:val="0"/>
                <w:sz w:val="18"/>
                <w:szCs w:val="18"/>
              </w:rPr>
            </w:pPr>
            <w:r w:rsidRPr="00204791">
              <w:rPr>
                <w:rFonts w:cs="ＭＳ Ｐゴシック" w:hint="eastAsia"/>
                <w:kern w:val="0"/>
                <w:sz w:val="18"/>
                <w:szCs w:val="18"/>
              </w:rPr>
              <w:t>県内</w:t>
            </w:r>
          </w:p>
        </w:tc>
        <w:tc>
          <w:tcPr>
            <w:tcW w:w="4305" w:type="pct"/>
            <w:shd w:val="clear" w:color="auto" w:fill="auto"/>
            <w:noWrap/>
            <w:vAlign w:val="bottom"/>
          </w:tcPr>
          <w:p w14:paraId="2CDDF670" w14:textId="77777777" w:rsidR="006D697E" w:rsidRPr="00204791" w:rsidRDefault="006D697E" w:rsidP="00471D52">
            <w:pPr>
              <w:widowControl/>
              <w:jc w:val="left"/>
              <w:rPr>
                <w:rFonts w:cs="ＭＳ Ｐゴシック"/>
                <w:kern w:val="0"/>
                <w:sz w:val="18"/>
                <w:szCs w:val="18"/>
              </w:rPr>
            </w:pPr>
            <w:r w:rsidRPr="00204791">
              <w:rPr>
                <w:rFonts w:cs="ＭＳ Ｐゴシック" w:hint="eastAsia"/>
                <w:kern w:val="0"/>
                <w:sz w:val="18"/>
                <w:szCs w:val="18"/>
              </w:rPr>
              <w:t xml:space="preserve">県内転出　</w:t>
            </w:r>
            <w:r w:rsidR="008D7A12" w:rsidRPr="00204791">
              <w:rPr>
                <w:rFonts w:cs="ＭＳ Ｐゴシック" w:hint="eastAsia"/>
                <w:kern w:val="0"/>
                <w:sz w:val="18"/>
                <w:szCs w:val="18"/>
              </w:rPr>
              <w:t>※選挙レベルおよび投票の可否に関係なく出力</w:t>
            </w:r>
          </w:p>
        </w:tc>
      </w:tr>
      <w:tr w:rsidR="00E31594" w:rsidRPr="00D23DA9" w14:paraId="57A7D431" w14:textId="77777777" w:rsidTr="00295521">
        <w:trPr>
          <w:trHeight w:val="260"/>
        </w:trPr>
        <w:tc>
          <w:tcPr>
            <w:tcW w:w="695" w:type="pct"/>
          </w:tcPr>
          <w:p w14:paraId="7CD53839" w14:textId="77777777" w:rsidR="00E31594" w:rsidRPr="00204791" w:rsidRDefault="00295521" w:rsidP="00471D52">
            <w:pPr>
              <w:widowControl/>
              <w:jc w:val="left"/>
              <w:rPr>
                <w:rFonts w:cs="ＭＳ Ｐゴシック"/>
                <w:kern w:val="0"/>
                <w:sz w:val="18"/>
                <w:szCs w:val="18"/>
              </w:rPr>
            </w:pPr>
            <w:r w:rsidRPr="00204791">
              <w:rPr>
                <w:rFonts w:cs="ＭＳ Ｐゴシック" w:hint="eastAsia"/>
                <w:kern w:val="0"/>
                <w:sz w:val="18"/>
                <w:szCs w:val="18"/>
              </w:rPr>
              <w:t>転取</w:t>
            </w:r>
          </w:p>
        </w:tc>
        <w:tc>
          <w:tcPr>
            <w:tcW w:w="4305" w:type="pct"/>
            <w:shd w:val="clear" w:color="auto" w:fill="auto"/>
            <w:noWrap/>
            <w:vAlign w:val="bottom"/>
          </w:tcPr>
          <w:p w14:paraId="1ADAD19A" w14:textId="77777777" w:rsidR="00E31594" w:rsidRPr="00204791" w:rsidRDefault="006D697E" w:rsidP="00471D52">
            <w:pPr>
              <w:widowControl/>
              <w:jc w:val="left"/>
              <w:rPr>
                <w:rFonts w:cs="ＭＳ Ｐゴシック"/>
                <w:kern w:val="0"/>
                <w:sz w:val="18"/>
                <w:szCs w:val="18"/>
              </w:rPr>
            </w:pPr>
            <w:r w:rsidRPr="00204791">
              <w:rPr>
                <w:rFonts w:cs="ＭＳ Ｐゴシック" w:hint="eastAsia"/>
                <w:kern w:val="0"/>
                <w:sz w:val="18"/>
                <w:szCs w:val="18"/>
              </w:rPr>
              <w:t>転出取消</w:t>
            </w:r>
          </w:p>
        </w:tc>
      </w:tr>
      <w:tr w:rsidR="00E31594" w:rsidRPr="00D23DA9" w14:paraId="4CD0F7AF" w14:textId="77777777" w:rsidTr="00295521">
        <w:trPr>
          <w:trHeight w:val="260"/>
        </w:trPr>
        <w:tc>
          <w:tcPr>
            <w:tcW w:w="695" w:type="pct"/>
          </w:tcPr>
          <w:p w14:paraId="5C842E12" w14:textId="77777777" w:rsidR="00E31594" w:rsidRPr="00204791" w:rsidRDefault="00295521" w:rsidP="00471D52">
            <w:pPr>
              <w:widowControl/>
              <w:jc w:val="left"/>
              <w:rPr>
                <w:rFonts w:cs="ＭＳ Ｐゴシック"/>
                <w:kern w:val="0"/>
                <w:sz w:val="18"/>
                <w:szCs w:val="18"/>
              </w:rPr>
            </w:pPr>
            <w:r w:rsidRPr="00204791">
              <w:rPr>
                <w:rFonts w:cs="ＭＳ Ｐゴシック" w:hint="eastAsia"/>
                <w:kern w:val="0"/>
                <w:sz w:val="18"/>
                <w:szCs w:val="18"/>
              </w:rPr>
              <w:t>職回</w:t>
            </w:r>
          </w:p>
        </w:tc>
        <w:tc>
          <w:tcPr>
            <w:tcW w:w="4305" w:type="pct"/>
            <w:shd w:val="clear" w:color="auto" w:fill="auto"/>
            <w:noWrap/>
            <w:vAlign w:val="bottom"/>
          </w:tcPr>
          <w:p w14:paraId="55E85350" w14:textId="77777777" w:rsidR="00E31594" w:rsidRPr="00204791" w:rsidRDefault="006D697E" w:rsidP="00471D52">
            <w:pPr>
              <w:widowControl/>
              <w:jc w:val="left"/>
              <w:rPr>
                <w:rFonts w:cs="ＭＳ Ｐゴシック"/>
                <w:kern w:val="0"/>
                <w:sz w:val="18"/>
                <w:szCs w:val="18"/>
              </w:rPr>
            </w:pPr>
            <w:r w:rsidRPr="00204791">
              <w:rPr>
                <w:rFonts w:cs="ＭＳ Ｐゴシック" w:hint="eastAsia"/>
                <w:kern w:val="0"/>
                <w:sz w:val="18"/>
                <w:szCs w:val="18"/>
              </w:rPr>
              <w:t>職権回復（回復）　※職権消除になった後、回復した</w:t>
            </w:r>
          </w:p>
        </w:tc>
      </w:tr>
      <w:tr w:rsidR="00E31594" w:rsidRPr="00D23DA9" w14:paraId="2445A849" w14:textId="77777777" w:rsidTr="00295521">
        <w:trPr>
          <w:trHeight w:val="260"/>
        </w:trPr>
        <w:tc>
          <w:tcPr>
            <w:tcW w:w="695" w:type="pct"/>
          </w:tcPr>
          <w:p w14:paraId="07BAC354" w14:textId="77777777" w:rsidR="00E31594" w:rsidRPr="00204791" w:rsidRDefault="008D7A12" w:rsidP="00471D52">
            <w:pPr>
              <w:widowControl/>
              <w:jc w:val="left"/>
              <w:rPr>
                <w:rFonts w:cs="ＭＳ Ｐゴシック"/>
                <w:kern w:val="0"/>
                <w:sz w:val="18"/>
                <w:szCs w:val="18"/>
              </w:rPr>
            </w:pPr>
            <w:r w:rsidRPr="00204791">
              <w:rPr>
                <w:rFonts w:cs="ＭＳ Ｐゴシック" w:hint="eastAsia"/>
                <w:kern w:val="0"/>
                <w:sz w:val="18"/>
                <w:szCs w:val="18"/>
              </w:rPr>
              <w:t>補正</w:t>
            </w:r>
          </w:p>
        </w:tc>
        <w:tc>
          <w:tcPr>
            <w:tcW w:w="4305" w:type="pct"/>
            <w:shd w:val="clear" w:color="auto" w:fill="auto"/>
            <w:noWrap/>
            <w:vAlign w:val="bottom"/>
          </w:tcPr>
          <w:p w14:paraId="22E41D52" w14:textId="77777777" w:rsidR="00E31594" w:rsidRPr="00204791" w:rsidRDefault="008D7A12" w:rsidP="00471D52">
            <w:pPr>
              <w:widowControl/>
              <w:jc w:val="left"/>
              <w:rPr>
                <w:rFonts w:cs="ＭＳ Ｐゴシック"/>
                <w:kern w:val="0"/>
                <w:sz w:val="18"/>
                <w:szCs w:val="18"/>
              </w:rPr>
            </w:pPr>
            <w:r w:rsidRPr="00204791">
              <w:rPr>
                <w:rFonts w:cs="ＭＳ Ｐゴシック" w:hint="eastAsia"/>
                <w:kern w:val="0"/>
                <w:sz w:val="18"/>
                <w:szCs w:val="18"/>
              </w:rPr>
              <w:t>補正登録</w:t>
            </w:r>
          </w:p>
        </w:tc>
      </w:tr>
      <w:tr w:rsidR="00295521" w:rsidRPr="00D23DA9" w14:paraId="0FD036FD" w14:textId="77777777" w:rsidTr="00295521">
        <w:trPr>
          <w:trHeight w:val="260"/>
        </w:trPr>
        <w:tc>
          <w:tcPr>
            <w:tcW w:w="695" w:type="pct"/>
          </w:tcPr>
          <w:p w14:paraId="1F55B5AA" w14:textId="77777777" w:rsidR="00295521" w:rsidRPr="00204791" w:rsidRDefault="00295521" w:rsidP="00471D52">
            <w:pPr>
              <w:widowControl/>
              <w:jc w:val="left"/>
              <w:rPr>
                <w:rFonts w:cs="ＭＳ Ｐゴシック"/>
                <w:kern w:val="0"/>
                <w:sz w:val="18"/>
                <w:szCs w:val="18"/>
              </w:rPr>
            </w:pPr>
            <w:r w:rsidRPr="00204791">
              <w:rPr>
                <w:rFonts w:cs="ＭＳ Ｐゴシック" w:hint="eastAsia"/>
                <w:kern w:val="0"/>
                <w:sz w:val="18"/>
                <w:szCs w:val="18"/>
              </w:rPr>
              <w:t>属変</w:t>
            </w:r>
          </w:p>
        </w:tc>
        <w:tc>
          <w:tcPr>
            <w:tcW w:w="4305" w:type="pct"/>
            <w:shd w:val="clear" w:color="auto" w:fill="auto"/>
            <w:noWrap/>
            <w:vAlign w:val="bottom"/>
          </w:tcPr>
          <w:p w14:paraId="3626F6A0" w14:textId="77777777" w:rsidR="00295521" w:rsidRPr="00204791" w:rsidRDefault="008D7A12" w:rsidP="00471D52">
            <w:pPr>
              <w:widowControl/>
              <w:jc w:val="left"/>
              <w:rPr>
                <w:rFonts w:cs="ＭＳ Ｐゴシック"/>
                <w:kern w:val="0"/>
                <w:sz w:val="18"/>
                <w:szCs w:val="18"/>
              </w:rPr>
            </w:pPr>
            <w:r w:rsidRPr="00204791">
              <w:rPr>
                <w:rFonts w:cs="ＭＳ Ｐゴシック" w:hint="eastAsia"/>
                <w:kern w:val="0"/>
                <w:sz w:val="18"/>
                <w:szCs w:val="18"/>
              </w:rPr>
              <w:t>選挙人属性の変更　※選挙人台帳テーブルの「修正理由」が4</w:t>
            </w:r>
          </w:p>
        </w:tc>
      </w:tr>
      <w:tr w:rsidR="00295521" w:rsidRPr="00D23DA9" w14:paraId="6BD52B02" w14:textId="77777777" w:rsidTr="00295521">
        <w:trPr>
          <w:trHeight w:val="260"/>
        </w:trPr>
        <w:tc>
          <w:tcPr>
            <w:tcW w:w="695" w:type="pct"/>
          </w:tcPr>
          <w:p w14:paraId="41DA39BD" w14:textId="77777777" w:rsidR="00295521" w:rsidRPr="00204791" w:rsidRDefault="00295521" w:rsidP="00471D52">
            <w:pPr>
              <w:widowControl/>
              <w:jc w:val="left"/>
              <w:rPr>
                <w:rFonts w:cs="ＭＳ Ｐゴシック"/>
                <w:kern w:val="0"/>
                <w:sz w:val="18"/>
                <w:szCs w:val="18"/>
              </w:rPr>
            </w:pPr>
            <w:r w:rsidRPr="00204791">
              <w:rPr>
                <w:rFonts w:cs="ＭＳ Ｐゴシック" w:hint="eastAsia"/>
                <w:kern w:val="0"/>
                <w:sz w:val="18"/>
                <w:szCs w:val="18"/>
              </w:rPr>
              <w:t>交無</w:t>
            </w:r>
          </w:p>
        </w:tc>
        <w:tc>
          <w:tcPr>
            <w:tcW w:w="4305" w:type="pct"/>
            <w:shd w:val="clear" w:color="auto" w:fill="auto"/>
            <w:noWrap/>
            <w:vAlign w:val="bottom"/>
          </w:tcPr>
          <w:p w14:paraId="6BE5D97B" w14:textId="77777777" w:rsidR="00295521" w:rsidRPr="00204791" w:rsidRDefault="006D697E" w:rsidP="00471D52">
            <w:pPr>
              <w:widowControl/>
              <w:jc w:val="left"/>
              <w:rPr>
                <w:rFonts w:cs="ＭＳ Ｐゴシック"/>
                <w:kern w:val="0"/>
                <w:sz w:val="18"/>
                <w:szCs w:val="18"/>
              </w:rPr>
            </w:pPr>
            <w:r w:rsidRPr="00204791">
              <w:rPr>
                <w:rFonts w:cs="ＭＳ Ｐゴシック" w:hint="eastAsia"/>
                <w:kern w:val="0"/>
                <w:sz w:val="18"/>
                <w:szCs w:val="18"/>
              </w:rPr>
              <w:t>交付無効（交付した後に、選挙権がなくなったため、受理することができなくなったため無効となる）</w:t>
            </w:r>
          </w:p>
        </w:tc>
      </w:tr>
      <w:tr w:rsidR="00295521" w:rsidRPr="00D23DA9" w14:paraId="4DCB2D8D" w14:textId="77777777" w:rsidTr="00295521">
        <w:trPr>
          <w:trHeight w:val="260"/>
        </w:trPr>
        <w:tc>
          <w:tcPr>
            <w:tcW w:w="695" w:type="pct"/>
          </w:tcPr>
          <w:p w14:paraId="6BDFD825" w14:textId="77777777" w:rsidR="00295521" w:rsidRPr="00204791" w:rsidRDefault="00295521" w:rsidP="00471D52">
            <w:pPr>
              <w:widowControl/>
              <w:jc w:val="left"/>
              <w:rPr>
                <w:rFonts w:cs="ＭＳ Ｐゴシック"/>
                <w:kern w:val="0"/>
                <w:sz w:val="18"/>
                <w:szCs w:val="18"/>
              </w:rPr>
            </w:pPr>
            <w:r w:rsidRPr="00204791">
              <w:rPr>
                <w:rFonts w:cs="ＭＳ Ｐゴシック" w:hint="eastAsia"/>
                <w:kern w:val="0"/>
                <w:sz w:val="18"/>
                <w:szCs w:val="18"/>
              </w:rPr>
              <w:t>受無</w:t>
            </w:r>
          </w:p>
        </w:tc>
        <w:tc>
          <w:tcPr>
            <w:tcW w:w="4305" w:type="pct"/>
            <w:shd w:val="clear" w:color="auto" w:fill="auto"/>
            <w:noWrap/>
            <w:vAlign w:val="bottom"/>
          </w:tcPr>
          <w:p w14:paraId="0573FD5B" w14:textId="77777777" w:rsidR="00295521" w:rsidRPr="00204791" w:rsidRDefault="006D697E" w:rsidP="00471D52">
            <w:pPr>
              <w:widowControl/>
              <w:jc w:val="left"/>
              <w:rPr>
                <w:rFonts w:cs="ＭＳ Ｐゴシック"/>
                <w:kern w:val="0"/>
                <w:sz w:val="18"/>
                <w:szCs w:val="18"/>
              </w:rPr>
            </w:pPr>
            <w:r w:rsidRPr="00204791">
              <w:rPr>
                <w:rFonts w:cs="ＭＳ Ｐゴシック" w:hint="eastAsia"/>
                <w:kern w:val="0"/>
                <w:sz w:val="18"/>
                <w:szCs w:val="18"/>
              </w:rPr>
              <w:t>受理無効（受理した後に、選挙権がなくなったため、当日に投票用紙を投票箱に入れることができなくなったため無効となる）</w:t>
            </w:r>
          </w:p>
        </w:tc>
      </w:tr>
      <w:tr w:rsidR="00295521" w:rsidRPr="00D23DA9" w14:paraId="5728509C" w14:textId="77777777" w:rsidTr="00295521">
        <w:trPr>
          <w:trHeight w:val="260"/>
        </w:trPr>
        <w:tc>
          <w:tcPr>
            <w:tcW w:w="695" w:type="pct"/>
          </w:tcPr>
          <w:p w14:paraId="069F5B7C" w14:textId="77777777" w:rsidR="00295521" w:rsidRPr="00204791" w:rsidRDefault="00295521" w:rsidP="00471D52">
            <w:pPr>
              <w:widowControl/>
              <w:jc w:val="left"/>
              <w:rPr>
                <w:rFonts w:cs="ＭＳ Ｐゴシック"/>
                <w:kern w:val="0"/>
                <w:sz w:val="18"/>
                <w:szCs w:val="18"/>
              </w:rPr>
            </w:pPr>
            <w:r w:rsidRPr="00204791">
              <w:rPr>
                <w:rFonts w:cs="ＭＳ Ｐゴシック" w:hint="eastAsia"/>
                <w:kern w:val="0"/>
                <w:sz w:val="18"/>
                <w:szCs w:val="18"/>
              </w:rPr>
              <w:t>期日前異動</w:t>
            </w:r>
          </w:p>
        </w:tc>
        <w:tc>
          <w:tcPr>
            <w:tcW w:w="4305" w:type="pct"/>
            <w:shd w:val="clear" w:color="auto" w:fill="auto"/>
            <w:noWrap/>
            <w:vAlign w:val="bottom"/>
          </w:tcPr>
          <w:p w14:paraId="2A854EAF" w14:textId="77777777" w:rsidR="00295521" w:rsidRPr="00204791" w:rsidRDefault="006D697E" w:rsidP="00471D52">
            <w:pPr>
              <w:widowControl/>
              <w:jc w:val="left"/>
              <w:rPr>
                <w:rFonts w:cs="ＭＳ Ｐゴシック"/>
                <w:kern w:val="0"/>
                <w:sz w:val="18"/>
                <w:szCs w:val="18"/>
              </w:rPr>
            </w:pPr>
            <w:r w:rsidRPr="00204791">
              <w:rPr>
                <w:rFonts w:cs="ＭＳ Ｐゴシック" w:hint="eastAsia"/>
                <w:kern w:val="0"/>
                <w:sz w:val="18"/>
                <w:szCs w:val="18"/>
              </w:rPr>
              <w:t>期日前投票を行った後に、</w:t>
            </w:r>
            <w:r w:rsidR="008D7A12" w:rsidRPr="00204791">
              <w:rPr>
                <w:rFonts w:cs="ＭＳ Ｐゴシック" w:hint="eastAsia"/>
                <w:kern w:val="0"/>
                <w:sz w:val="18"/>
                <w:szCs w:val="18"/>
              </w:rPr>
              <w:t>異動情報がセットされた</w:t>
            </w:r>
          </w:p>
        </w:tc>
      </w:tr>
    </w:tbl>
    <w:p w14:paraId="40A963FD" w14:textId="77777777" w:rsidR="00E31594" w:rsidRPr="00D23DA9" w:rsidRDefault="00E31594" w:rsidP="0064788A">
      <w:pPr>
        <w:widowControl/>
        <w:jc w:val="left"/>
      </w:pPr>
    </w:p>
    <w:p w14:paraId="3D6DA94B" w14:textId="77777777" w:rsidR="00E31594" w:rsidRPr="00D23DA9" w:rsidRDefault="00E31594" w:rsidP="0064788A">
      <w:pPr>
        <w:widowControl/>
        <w:jc w:val="left"/>
      </w:pPr>
    </w:p>
    <w:p w14:paraId="3304678E" w14:textId="77777777" w:rsidR="00606216" w:rsidRPr="00D23DA9" w:rsidRDefault="00606216" w:rsidP="0064788A">
      <w:pPr>
        <w:widowControl/>
        <w:jc w:val="left"/>
      </w:pPr>
      <w:r w:rsidRPr="00D23DA9">
        <w:br w:type="page"/>
      </w:r>
    </w:p>
    <w:p w14:paraId="4B058D19" w14:textId="77777777" w:rsidR="00444EC1" w:rsidRPr="00D23DA9" w:rsidRDefault="00774265" w:rsidP="00444EC1">
      <w:pPr>
        <w:pStyle w:val="2"/>
        <w:rPr>
          <w:rFonts w:ascii="Meiryo UI" w:hAnsi="Meiryo UI"/>
          <w:b/>
          <w:color w:val="31849B" w:themeColor="accent5" w:themeShade="BF"/>
          <w:sz w:val="28"/>
          <w:szCs w:val="28"/>
        </w:rPr>
      </w:pPr>
      <w:bookmarkStart w:id="77" w:name="_Toc137818094"/>
      <w:r w:rsidRPr="00D23DA9">
        <w:rPr>
          <w:rFonts w:ascii="Meiryo UI" w:hAnsi="Meiryo UI" w:hint="eastAsia"/>
          <w:b/>
          <w:color w:val="31849B" w:themeColor="accent5" w:themeShade="BF"/>
          <w:sz w:val="28"/>
          <w:szCs w:val="28"/>
        </w:rPr>
        <w:lastRenderedPageBreak/>
        <w:t>【リスト】</w:t>
      </w:r>
      <w:r w:rsidR="00444EC1" w:rsidRPr="00D23DA9">
        <w:rPr>
          <w:rFonts w:ascii="Meiryo UI" w:hAnsi="Meiryo UI" w:hint="eastAsia"/>
          <w:b/>
          <w:color w:val="31849B" w:themeColor="accent5" w:themeShade="BF"/>
          <w:sz w:val="28"/>
          <w:szCs w:val="28"/>
        </w:rPr>
        <w:t>返戻一覧</w:t>
      </w:r>
      <w:bookmarkEnd w:id="77"/>
    </w:p>
    <w:p w14:paraId="2F02E21B" w14:textId="3CE6EBDF" w:rsidR="008B1E6D" w:rsidRPr="00D23DA9" w:rsidRDefault="008F23EA" w:rsidP="008F23EA">
      <w:r w:rsidRPr="00D23DA9">
        <w:rPr>
          <w:rFonts w:hint="eastAsia"/>
        </w:rPr>
        <w:t>入場券の返戻のあった選挙人の一覧を画面上で確認、印刷することができます。</w:t>
      </w:r>
    </w:p>
    <w:p w14:paraId="48B4B1E2" w14:textId="77777777" w:rsidR="008A6F67" w:rsidRPr="00D23DA9" w:rsidRDefault="008A6F67" w:rsidP="008A6F67">
      <w:r w:rsidRPr="00D23DA9">
        <w:rPr>
          <w:rFonts w:hint="eastAsia"/>
        </w:rPr>
        <w:tab/>
      </w:r>
      <w:r w:rsidRPr="00D23DA9">
        <w:rPr>
          <w:rFonts w:hint="eastAsia"/>
          <w:noProof/>
        </w:rPr>
        <w:drawing>
          <wp:inline distT="0" distB="0" distL="0" distR="0" wp14:anchorId="5C303B7F" wp14:editId="4F713FA3">
            <wp:extent cx="4438878" cy="1710778"/>
            <wp:effectExtent l="19050" t="19050" r="18822" b="22772"/>
            <wp:docPr id="80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2" cstate="print"/>
                    <a:srcRect/>
                    <a:stretch>
                      <a:fillRect/>
                    </a:stretch>
                  </pic:blipFill>
                  <pic:spPr bwMode="auto">
                    <a:xfrm>
                      <a:off x="0" y="0"/>
                      <a:ext cx="4438878" cy="1710778"/>
                    </a:xfrm>
                    <a:prstGeom prst="rect">
                      <a:avLst/>
                    </a:prstGeom>
                    <a:noFill/>
                    <a:ln w="9525">
                      <a:solidFill>
                        <a:srgbClr val="0070C0"/>
                      </a:solidFill>
                      <a:miter lim="800000"/>
                      <a:headEnd/>
                      <a:tailEnd/>
                    </a:ln>
                  </pic:spPr>
                </pic:pic>
              </a:graphicData>
            </a:graphic>
          </wp:inline>
        </w:drawing>
      </w:r>
    </w:p>
    <w:p w14:paraId="571901DE" w14:textId="77777777" w:rsidR="008A6F67" w:rsidRPr="00D23DA9" w:rsidRDefault="008A6F67" w:rsidP="008A6F67"/>
    <w:p w14:paraId="75698886" w14:textId="77777777" w:rsidR="008A6F67" w:rsidRPr="00D23DA9" w:rsidRDefault="008A6F67" w:rsidP="008A6F67">
      <w:r w:rsidRPr="00D23DA9">
        <w:rPr>
          <w:noProof/>
        </w:rPr>
        <mc:AlternateContent>
          <mc:Choice Requires="wps">
            <w:drawing>
              <wp:anchor distT="0" distB="0" distL="114300" distR="114300" simplePos="0" relativeHeight="253707776" behindDoc="0" locked="0" layoutInCell="1" allowOverlap="1" wp14:anchorId="352FA642" wp14:editId="46A33AB0">
                <wp:simplePos x="0" y="0"/>
                <wp:positionH relativeFrom="margin">
                  <wp:posOffset>480060</wp:posOffset>
                </wp:positionH>
                <wp:positionV relativeFrom="paragraph">
                  <wp:posOffset>1038225</wp:posOffset>
                </wp:positionV>
                <wp:extent cx="2042160" cy="1457325"/>
                <wp:effectExtent l="0" t="0" r="0" b="9525"/>
                <wp:wrapNone/>
                <wp:docPr id="1119" name="AutoShape 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2160" cy="14573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AD26DD" w14:textId="77777777" w:rsidR="008A6F67" w:rsidRDefault="008A6F67" w:rsidP="008A6F67">
                            <w:pPr>
                              <w:rPr>
                                <w:rFonts w:asciiTheme="minorEastAsia" w:hAnsiTheme="minorEastAsia"/>
                                <w:szCs w:val="21"/>
                              </w:rPr>
                            </w:pPr>
                            <w:r>
                              <w:rPr>
                                <w:rFonts w:asciiTheme="minorEastAsia" w:hAnsiTheme="minorEastAsia" w:hint="eastAsia"/>
                                <w:szCs w:val="21"/>
                              </w:rPr>
                              <w:t>抽出区分の選択方法については、</w:t>
                            </w:r>
                          </w:p>
                          <w:p w14:paraId="0EB8D410" w14:textId="77777777" w:rsidR="008A6F67" w:rsidRDefault="008A6F67" w:rsidP="008A6F67">
                            <w:pPr>
                              <w:rPr>
                                <w:rFonts w:asciiTheme="minorEastAsia" w:hAnsiTheme="minorEastAsia"/>
                                <w:szCs w:val="21"/>
                              </w:rPr>
                            </w:pPr>
                            <w:r>
                              <w:rPr>
                                <w:rFonts w:asciiTheme="minorEastAsia" w:hAnsiTheme="minorEastAsia" w:hint="eastAsia"/>
                                <w:szCs w:val="21"/>
                              </w:rPr>
                              <w:t>・</w:t>
                            </w:r>
                            <w:r w:rsidRPr="0051107A">
                              <w:rPr>
                                <w:rFonts w:hint="eastAsia"/>
                                <w:color w:val="FFFFFF" w:themeColor="background1"/>
                                <w:szCs w:val="21"/>
                                <w:shd w:val="clear" w:color="auto" w:fill="000000" w:themeFill="text1"/>
                              </w:rPr>
                              <w:t>Ctrl</w:t>
                            </w:r>
                            <w:r>
                              <w:rPr>
                                <w:rFonts w:asciiTheme="minorEastAsia" w:hAnsiTheme="minorEastAsia" w:hint="eastAsia"/>
                                <w:szCs w:val="21"/>
                              </w:rPr>
                              <w:t>を押すと複数選択できます。</w:t>
                            </w:r>
                          </w:p>
                          <w:p w14:paraId="63AC3351" w14:textId="77777777" w:rsidR="008A6F67" w:rsidRDefault="008A6F67" w:rsidP="008A6F67">
                            <w:pPr>
                              <w:rPr>
                                <w:rFonts w:asciiTheme="minorEastAsia" w:hAnsiTheme="minorEastAsia"/>
                                <w:szCs w:val="21"/>
                              </w:rPr>
                            </w:pPr>
                            <w:r>
                              <w:rPr>
                                <w:rFonts w:asciiTheme="minorEastAsia" w:hAnsiTheme="minorEastAsia" w:hint="eastAsia"/>
                                <w:szCs w:val="21"/>
                              </w:rPr>
                              <w:t>（次の図左）</w:t>
                            </w:r>
                          </w:p>
                          <w:p w14:paraId="60398B88" w14:textId="77777777" w:rsidR="008A6F67" w:rsidRDefault="008A6F67" w:rsidP="008A6F67">
                            <w:pPr>
                              <w:rPr>
                                <w:rFonts w:asciiTheme="minorEastAsia" w:hAnsiTheme="minorEastAsia"/>
                                <w:szCs w:val="21"/>
                              </w:rPr>
                            </w:pPr>
                            <w:r>
                              <w:rPr>
                                <w:rFonts w:asciiTheme="minorEastAsia" w:hAnsiTheme="minorEastAsia" w:hint="eastAsia"/>
                                <w:szCs w:val="21"/>
                              </w:rPr>
                              <w:t>・</w:t>
                            </w:r>
                            <w:r w:rsidRPr="0051107A">
                              <w:rPr>
                                <w:rFonts w:hint="eastAsia"/>
                                <w:color w:val="FFFFFF" w:themeColor="background1"/>
                                <w:szCs w:val="21"/>
                                <w:shd w:val="clear" w:color="auto" w:fill="000000" w:themeFill="text1"/>
                              </w:rPr>
                              <w:t>Shift</w:t>
                            </w:r>
                            <w:r>
                              <w:rPr>
                                <w:rFonts w:asciiTheme="minorEastAsia" w:hAnsiTheme="minorEastAsia" w:hint="eastAsia"/>
                                <w:szCs w:val="21"/>
                              </w:rPr>
                              <w:t>を押すと範囲選択できます。</w:t>
                            </w:r>
                          </w:p>
                          <w:p w14:paraId="1AAAC9D5" w14:textId="77777777" w:rsidR="008A6F67" w:rsidRDefault="008A6F67" w:rsidP="008A6F67">
                            <w:pPr>
                              <w:rPr>
                                <w:rFonts w:asciiTheme="minorEastAsia" w:hAnsiTheme="minorEastAsia"/>
                                <w:szCs w:val="21"/>
                              </w:rPr>
                            </w:pPr>
                            <w:r>
                              <w:rPr>
                                <w:rFonts w:asciiTheme="minorEastAsia" w:hAnsiTheme="minorEastAsia" w:hint="eastAsia"/>
                                <w:szCs w:val="21"/>
                              </w:rPr>
                              <w:t>（次の図右）</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52FA642" id="AutoShape 897" o:spid="_x0000_s1611" style="position:absolute;left:0;text-align:left;margin-left:37.8pt;margin-top:81.75pt;width:160.8pt;height:114.75pt;z-index:25370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" stroked="f">
                <v:textbox inset=".2mm,.2mm,.2mm,.2mm">
                  <w:txbxContent>
                    <w:p w14:paraId="75AD26DD" w14:textId="77777777" w:rsidR="008A6F67" w:rsidRDefault="008A6F67" w:rsidP="008A6F67">
                      <w:pPr>
                        <w:rPr>
                          <w:rFonts w:asciiTheme="minorEastAsia" w:hAnsiTheme="minorEastAsia"/>
                          <w:szCs w:val="21"/>
                        </w:rPr>
                      </w:pPr>
                      <w:r>
                        <w:rPr>
                          <w:rFonts w:asciiTheme="minorEastAsia" w:hAnsiTheme="minorEastAsia" w:hint="eastAsia"/>
                          <w:szCs w:val="21"/>
                        </w:rPr>
                        <w:t>抽出区分の選択方法については、</w:t>
                      </w:r>
                    </w:p>
                    <w:p w14:paraId="0EB8D410" w14:textId="77777777" w:rsidR="008A6F67" w:rsidRDefault="008A6F67" w:rsidP="008A6F67">
                      <w:pPr>
                        <w:rPr>
                          <w:rFonts w:asciiTheme="minorEastAsia" w:hAnsiTheme="minorEastAsia"/>
                          <w:szCs w:val="21"/>
                        </w:rPr>
                      </w:pPr>
                      <w:r>
                        <w:rPr>
                          <w:rFonts w:asciiTheme="minorEastAsia" w:hAnsiTheme="minorEastAsia" w:hint="eastAsia"/>
                          <w:szCs w:val="21"/>
                        </w:rPr>
                        <w:t>・</w:t>
                      </w:r>
                      <w:r w:rsidRPr="0051107A">
                        <w:rPr>
                          <w:rFonts w:hint="eastAsia"/>
                          <w:color w:val="FFFFFF" w:themeColor="background1"/>
                          <w:szCs w:val="21"/>
                          <w:shd w:val="clear" w:color="auto" w:fill="000000" w:themeFill="text1"/>
                        </w:rPr>
                        <w:t>Ctrl</w:t>
                      </w:r>
                      <w:r>
                        <w:rPr>
                          <w:rFonts w:asciiTheme="minorEastAsia" w:hAnsiTheme="minorEastAsia" w:hint="eastAsia"/>
                          <w:szCs w:val="21"/>
                        </w:rPr>
                        <w:t>を押すと複数選択できます。</w:t>
                      </w:r>
                    </w:p>
                    <w:p w14:paraId="63AC3351" w14:textId="77777777" w:rsidR="008A6F67" w:rsidRDefault="008A6F67" w:rsidP="008A6F67">
                      <w:pPr>
                        <w:rPr>
                          <w:rFonts w:asciiTheme="minorEastAsia" w:hAnsiTheme="minorEastAsia"/>
                          <w:szCs w:val="21"/>
                        </w:rPr>
                      </w:pPr>
                      <w:r>
                        <w:rPr>
                          <w:rFonts w:asciiTheme="minorEastAsia" w:hAnsiTheme="minorEastAsia" w:hint="eastAsia"/>
                          <w:szCs w:val="21"/>
                        </w:rPr>
                        <w:t>（次の図左）</w:t>
                      </w:r>
                    </w:p>
                    <w:p w14:paraId="60398B88" w14:textId="77777777" w:rsidR="008A6F67" w:rsidRDefault="008A6F67" w:rsidP="008A6F67">
                      <w:pPr>
                        <w:rPr>
                          <w:rFonts w:asciiTheme="minorEastAsia" w:hAnsiTheme="minorEastAsia"/>
                          <w:szCs w:val="21"/>
                        </w:rPr>
                      </w:pPr>
                      <w:r>
                        <w:rPr>
                          <w:rFonts w:asciiTheme="minorEastAsia" w:hAnsiTheme="minorEastAsia" w:hint="eastAsia"/>
                          <w:szCs w:val="21"/>
                        </w:rPr>
                        <w:t>・</w:t>
                      </w:r>
                      <w:r w:rsidRPr="0051107A">
                        <w:rPr>
                          <w:rFonts w:hint="eastAsia"/>
                          <w:color w:val="FFFFFF" w:themeColor="background1"/>
                          <w:szCs w:val="21"/>
                          <w:shd w:val="clear" w:color="auto" w:fill="000000" w:themeFill="text1"/>
                        </w:rPr>
                        <w:t>Shift</w:t>
                      </w:r>
                      <w:r>
                        <w:rPr>
                          <w:rFonts w:asciiTheme="minorEastAsia" w:hAnsiTheme="minorEastAsia" w:hint="eastAsia"/>
                          <w:szCs w:val="21"/>
                        </w:rPr>
                        <w:t>を押すと範囲選択できます。</w:t>
                      </w:r>
                    </w:p>
                    <w:p w14:paraId="1AAAC9D5" w14:textId="77777777" w:rsidR="008A6F67" w:rsidRDefault="008A6F67" w:rsidP="008A6F67">
                      <w:pPr>
                        <w:rPr>
                          <w:rFonts w:asciiTheme="minorEastAsia" w:hAnsiTheme="minorEastAsia"/>
                          <w:szCs w:val="21"/>
                        </w:rPr>
                      </w:pPr>
                      <w:r>
                        <w:rPr>
                          <w:rFonts w:asciiTheme="minorEastAsia" w:hAnsiTheme="minorEastAsia" w:hint="eastAsia"/>
                          <w:szCs w:val="21"/>
                        </w:rPr>
                        <w:t>（次の図右）</w:t>
                      </w:r>
                    </w:p>
                  </w:txbxContent>
                </v:textbox>
                <w10:wrap anchorx="margin"/>
              </v:roundrect>
            </w:pict>
          </mc:Fallback>
        </mc:AlternateContent>
      </w:r>
      <w:r w:rsidRPr="00D23DA9">
        <w:rPr>
          <w:noProof/>
        </w:rPr>
        <mc:AlternateContent>
          <mc:Choice Requires="wps">
            <w:drawing>
              <wp:anchor distT="0" distB="0" distL="114300" distR="114300" simplePos="0" relativeHeight="253705728" behindDoc="0" locked="0" layoutInCell="1" allowOverlap="1" wp14:anchorId="1B8B4D13" wp14:editId="7F0F500B">
                <wp:simplePos x="0" y="0"/>
                <wp:positionH relativeFrom="column">
                  <wp:posOffset>2519045</wp:posOffset>
                </wp:positionH>
                <wp:positionV relativeFrom="paragraph">
                  <wp:posOffset>1414145</wp:posOffset>
                </wp:positionV>
                <wp:extent cx="285115" cy="635"/>
                <wp:effectExtent l="19685" t="23495" r="19050" b="23495"/>
                <wp:wrapNone/>
                <wp:docPr id="1118"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11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B15370" id="AutoShape 895" o:spid="_x0000_s1026" type="#_x0000_t32" style="position:absolute;left:0;text-align:left;margin-left:198.35pt;margin-top:111.35pt;width:22.45pt;height:.05pt;z-index:2537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3706752" behindDoc="0" locked="0" layoutInCell="1" allowOverlap="1" wp14:anchorId="2DB86BE5" wp14:editId="097EBB99">
                <wp:simplePos x="0" y="0"/>
                <wp:positionH relativeFrom="column">
                  <wp:posOffset>2789555</wp:posOffset>
                </wp:positionH>
                <wp:positionV relativeFrom="paragraph">
                  <wp:posOffset>1178560</wp:posOffset>
                </wp:positionV>
                <wp:extent cx="2392045" cy="480060"/>
                <wp:effectExtent l="23495" t="16510" r="22860" b="17780"/>
                <wp:wrapNone/>
                <wp:docPr id="1117" name="AutoShape 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2045" cy="48006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E8933F" id="AutoShape 896" o:spid="_x0000_s1026" style="position:absolute;left:0;text-align:left;margin-left:219.65pt;margin-top:92.8pt;width:188.35pt;height:37.8pt;z-index:2537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" filled="f" strokecolor="red" strokeweight="2.5pt">
                <v:textbox inset="5.85pt,.7pt,5.85pt,.7pt"/>
              </v:roundrect>
            </w:pict>
          </mc:Fallback>
        </mc:AlternateContent>
      </w:r>
      <w:r w:rsidRPr="00D23DA9">
        <w:rPr>
          <w:rFonts w:hint="eastAsia"/>
        </w:rPr>
        <w:tab/>
      </w:r>
      <w:r w:rsidRPr="00D23DA9">
        <w:rPr>
          <w:rFonts w:hint="eastAsia"/>
        </w:rPr>
        <w:tab/>
      </w:r>
      <w:r w:rsidRPr="00D23DA9">
        <w:rPr>
          <w:rFonts w:hint="eastAsia"/>
        </w:rPr>
        <w:tab/>
      </w:r>
      <w:r w:rsidRPr="00D23DA9">
        <w:rPr>
          <w:rFonts w:hint="eastAsia"/>
        </w:rPr>
        <w:tab/>
      </w:r>
      <w:r w:rsidRPr="00D23DA9">
        <w:rPr>
          <w:rFonts w:hint="eastAsia"/>
        </w:rPr>
        <w:tab/>
      </w:r>
      <w:r>
        <w:rPr>
          <w:noProof/>
        </w:rPr>
        <w:drawing>
          <wp:inline distT="0" distB="0" distL="0" distR="0" wp14:anchorId="5E187E2C" wp14:editId="6C96BFF8">
            <wp:extent cx="2604600" cy="2422080"/>
            <wp:effectExtent l="0" t="0" r="5715"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2604600" cy="2422080"/>
                    </a:xfrm>
                    <a:prstGeom prst="rect">
                      <a:avLst/>
                    </a:prstGeom>
                  </pic:spPr>
                </pic:pic>
              </a:graphicData>
            </a:graphic>
          </wp:inline>
        </w:drawing>
      </w:r>
    </w:p>
    <w:p w14:paraId="6CA76594" w14:textId="77777777" w:rsidR="008A6F67" w:rsidRPr="00D23DA9" w:rsidRDefault="008A6F67" w:rsidP="008A6F67"/>
    <w:p w14:paraId="6CF0C3FE" w14:textId="77777777" w:rsidR="008A6F67" w:rsidRPr="00D23DA9" w:rsidRDefault="008A6F67" w:rsidP="008A6F67">
      <w:r w:rsidRPr="00D23DA9">
        <w:rPr>
          <w:rFonts w:hint="eastAsia"/>
        </w:rPr>
        <w:tab/>
      </w:r>
      <w:r w:rsidRPr="00D23DA9">
        <w:rPr>
          <w:rFonts w:hint="eastAsia"/>
          <w:noProof/>
        </w:rPr>
        <w:drawing>
          <wp:inline distT="0" distB="0" distL="0" distR="0" wp14:anchorId="4C4C0AF0" wp14:editId="49B2E9EA">
            <wp:extent cx="1495634" cy="581106"/>
            <wp:effectExtent l="19050" t="0" r="9316" b="0"/>
            <wp:docPr id="790"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4" cstate="print"/>
                    <a:srcRect/>
                    <a:stretch>
                      <a:fillRect/>
                    </a:stretch>
                  </pic:blipFill>
                  <pic:spPr bwMode="auto">
                    <a:xfrm>
                      <a:off x="0" y="0"/>
                      <a:ext cx="1495634" cy="581106"/>
                    </a:xfrm>
                    <a:prstGeom prst="rect">
                      <a:avLst/>
                    </a:prstGeom>
                    <a:noFill/>
                    <a:ln w="9525">
                      <a:noFill/>
                      <a:miter lim="800000"/>
                      <a:headEnd/>
                      <a:tailEnd/>
                    </a:ln>
                  </pic:spPr>
                </pic:pic>
              </a:graphicData>
            </a:graphic>
          </wp:inline>
        </w:drawing>
      </w:r>
      <w:r w:rsidRPr="00D23DA9">
        <w:rPr>
          <w:rFonts w:hint="eastAsia"/>
        </w:rPr>
        <w:t xml:space="preserve">　　</w:t>
      </w:r>
      <w:r w:rsidRPr="00D23DA9">
        <w:rPr>
          <w:rFonts w:hint="eastAsia"/>
          <w:noProof/>
        </w:rPr>
        <w:drawing>
          <wp:inline distT="0" distB="0" distL="0" distR="0" wp14:anchorId="39FCFB33" wp14:editId="6FC49B15">
            <wp:extent cx="1524213" cy="585715"/>
            <wp:effectExtent l="19050" t="0" r="0" b="0"/>
            <wp:docPr id="791"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5" cstate="print"/>
                    <a:srcRect/>
                    <a:stretch>
                      <a:fillRect/>
                    </a:stretch>
                  </pic:blipFill>
                  <pic:spPr bwMode="auto">
                    <a:xfrm>
                      <a:off x="0" y="0"/>
                      <a:ext cx="1524213" cy="585715"/>
                    </a:xfrm>
                    <a:prstGeom prst="rect">
                      <a:avLst/>
                    </a:prstGeom>
                    <a:noFill/>
                    <a:ln w="9525">
                      <a:noFill/>
                      <a:miter lim="800000"/>
                      <a:headEnd/>
                      <a:tailEnd/>
                    </a:ln>
                  </pic:spPr>
                </pic:pic>
              </a:graphicData>
            </a:graphic>
          </wp:inline>
        </w:drawing>
      </w:r>
    </w:p>
    <w:p w14:paraId="6B9BD065" w14:textId="77777777" w:rsidR="008A6F67" w:rsidRPr="00D23DA9" w:rsidRDefault="008A6F67" w:rsidP="008A6F67"/>
    <w:p w14:paraId="5396ACE6" w14:textId="77777777" w:rsidR="008A6F67" w:rsidRPr="00D23DA9" w:rsidRDefault="008A6F67" w:rsidP="008A6F67"/>
    <w:p w14:paraId="5673D748" w14:textId="77777777" w:rsidR="008A6F67" w:rsidRPr="00D23DA9" w:rsidRDefault="008A6F67" w:rsidP="008A6F67">
      <w:r w:rsidRPr="00D23DA9">
        <w:rPr>
          <w:noProof/>
        </w:rPr>
        <mc:AlternateContent>
          <mc:Choice Requires="wps">
            <w:drawing>
              <wp:anchor distT="0" distB="0" distL="114300" distR="114300" simplePos="0" relativeHeight="253708800" behindDoc="0" locked="0" layoutInCell="1" allowOverlap="1" wp14:anchorId="0FA0B045" wp14:editId="647E761A">
                <wp:simplePos x="0" y="0"/>
                <wp:positionH relativeFrom="margin">
                  <wp:align>left</wp:align>
                </wp:positionH>
                <wp:positionV relativeFrom="paragraph">
                  <wp:posOffset>9525</wp:posOffset>
                </wp:positionV>
                <wp:extent cx="6105525" cy="1190625"/>
                <wp:effectExtent l="0" t="0" r="28575" b="28575"/>
                <wp:wrapNone/>
                <wp:docPr id="2357" name="Text Box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1190625"/>
                        </a:xfrm>
                        <a:prstGeom prst="rect">
                          <a:avLst/>
                        </a:prstGeom>
                        <a:solidFill>
                          <a:srgbClr val="FFFFFF"/>
                        </a:solidFill>
                        <a:ln w="9525">
                          <a:solidFill>
                            <a:srgbClr val="000000"/>
                          </a:solidFill>
                          <a:miter lim="800000"/>
                          <a:headEnd/>
                          <a:tailEnd/>
                        </a:ln>
                      </wps:spPr>
                      <wps:txbx>
                        <w:txbxContent>
                          <w:p w14:paraId="250DB9A9" w14:textId="77777777" w:rsidR="008A6F67" w:rsidRPr="0051107A" w:rsidRDefault="008A6F67" w:rsidP="008A6F67">
                            <w:r w:rsidRPr="0051107A">
                              <w:rPr>
                                <w:rFonts w:hint="eastAsia"/>
                              </w:rPr>
                              <w:t>※SE</w:t>
                            </w:r>
                            <w:r w:rsidRPr="0051107A">
                              <w:t>メモ</w:t>
                            </w:r>
                            <w:r w:rsidRPr="0051107A">
                              <w:rPr>
                                <w:rFonts w:hint="eastAsia"/>
                              </w:rPr>
                              <w:t>※</w:t>
                            </w:r>
                          </w:p>
                          <w:p w14:paraId="1A985499" w14:textId="77777777" w:rsidR="008A6F67" w:rsidRPr="0051107A" w:rsidRDefault="008A6F67" w:rsidP="008A6F67">
                            <w:r w:rsidRPr="0051107A">
                              <w:rPr>
                                <w:rFonts w:hint="eastAsia"/>
                                <w:color w:val="FFFFFF" w:themeColor="background1"/>
                                <w:shd w:val="clear" w:color="auto" w:fill="000000" w:themeFill="text1"/>
                              </w:rPr>
                              <w:t>CSV出力</w:t>
                            </w:r>
                            <w:r w:rsidRPr="0051107A">
                              <w:t>にて</w:t>
                            </w:r>
                            <w:r w:rsidRPr="0051107A">
                              <w:rPr>
                                <w:rFonts w:hint="eastAsia"/>
                              </w:rPr>
                              <w:t>出力</w:t>
                            </w:r>
                            <w:r w:rsidRPr="0051107A">
                              <w:t>される</w:t>
                            </w:r>
                            <w:r w:rsidRPr="0051107A">
                              <w:rPr>
                                <w:rFonts w:hint="eastAsia"/>
                              </w:rPr>
                              <w:t>「07_返戻１.txt」の</w:t>
                            </w:r>
                            <w:r w:rsidRPr="0051107A">
                              <w:t>レイアウト</w:t>
                            </w:r>
                            <w:r w:rsidRPr="0051107A">
                              <w:rPr>
                                <w:rFonts w:hint="eastAsia"/>
                              </w:rPr>
                              <w:t>サンプル</w:t>
                            </w:r>
                            <w:r w:rsidRPr="0051107A">
                              <w:t>は以下になります。</w:t>
                            </w:r>
                          </w:p>
                          <w:p w14:paraId="60F24101" w14:textId="77777777" w:rsidR="008A6F67" w:rsidRPr="0051107A" w:rsidRDefault="008A6F67" w:rsidP="008A6F67">
                            <w:r w:rsidRPr="0051107A">
                              <w:rPr>
                                <w:rFonts w:hint="eastAsia"/>
                              </w:rPr>
                              <w:t>"00000","0101-0002-05","平成28年12月18日","25","ﾔﾊｷﾞ ﾍﾝﾚｲ","矢作　返戻","男","S58.12.13","本町１丁目１－１　","　","","H28.12.07","宛先不明","印刷時刻：H29.03.28 18:36:47","6508570","0101"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0B045" id="_x0000_s1612" type="#_x0000_t202" style="position:absolute;left:0;text-align:left;margin-left:0;margin-top:.75pt;width:480.75pt;height:93.75pt;z-index:253708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">
                <v:textbox inset="5.85pt,.7pt,5.85pt,.7pt">
                  <w:txbxContent>
                    <w:p w14:paraId="250DB9A9" w14:textId="77777777" w:rsidR="008A6F67" w:rsidRPr="0051107A" w:rsidRDefault="008A6F67" w:rsidP="008A6F67">
                      <w:r w:rsidRPr="0051107A">
                        <w:rPr>
                          <w:rFonts w:hint="eastAsia"/>
                        </w:rPr>
                        <w:t>※SE</w:t>
                      </w:r>
                      <w:r w:rsidRPr="0051107A">
                        <w:t>メモ</w:t>
                      </w:r>
                      <w:r w:rsidRPr="0051107A">
                        <w:rPr>
                          <w:rFonts w:hint="eastAsia"/>
                        </w:rPr>
                        <w:t>※</w:t>
                      </w:r>
                    </w:p>
                    <w:p w14:paraId="1A985499" w14:textId="77777777" w:rsidR="008A6F67" w:rsidRPr="0051107A" w:rsidRDefault="008A6F67" w:rsidP="008A6F67">
                      <w:r w:rsidRPr="0051107A">
                        <w:rPr>
                          <w:rFonts w:hint="eastAsia"/>
                          <w:color w:val="FFFFFF" w:themeColor="background1"/>
                          <w:shd w:val="clear" w:color="auto" w:fill="000000" w:themeFill="text1"/>
                        </w:rPr>
                        <w:t>CSV出力</w:t>
                      </w:r>
                      <w:r w:rsidRPr="0051107A">
                        <w:t>にて</w:t>
                      </w:r>
                      <w:r w:rsidRPr="0051107A">
                        <w:rPr>
                          <w:rFonts w:hint="eastAsia"/>
                        </w:rPr>
                        <w:t>出力</w:t>
                      </w:r>
                      <w:r w:rsidRPr="0051107A">
                        <w:t>される</w:t>
                      </w:r>
                      <w:r w:rsidRPr="0051107A">
                        <w:rPr>
                          <w:rFonts w:hint="eastAsia"/>
                        </w:rPr>
                        <w:t>「07_返戻１.txt」の</w:t>
                      </w:r>
                      <w:r w:rsidRPr="0051107A">
                        <w:t>レイアウト</w:t>
                      </w:r>
                      <w:r w:rsidRPr="0051107A">
                        <w:rPr>
                          <w:rFonts w:hint="eastAsia"/>
                        </w:rPr>
                        <w:t>サンプル</w:t>
                      </w:r>
                      <w:r w:rsidRPr="0051107A">
                        <w:t>は以下になります。</w:t>
                      </w:r>
                    </w:p>
                    <w:p w14:paraId="60F24101" w14:textId="77777777" w:rsidR="008A6F67" w:rsidRPr="0051107A" w:rsidRDefault="008A6F67" w:rsidP="008A6F67">
                      <w:r w:rsidRPr="0051107A">
                        <w:rPr>
                          <w:rFonts w:hint="eastAsia"/>
                        </w:rPr>
                        <w:t>"00000","0101-0002-05","平成28年12月18日","25","ﾔﾊｷﾞ ﾍﾝﾚｲ","矢作　返戻","男","S58.12.13","本町１丁目１－１　","　","","H28.12.07","宛先不明","印刷時刻：H29.03.28 18:36:47","6508570","0101"</w:t>
                      </w:r>
                    </w:p>
                  </w:txbxContent>
                </v:textbox>
                <w10:wrap anchorx="margin"/>
              </v:shape>
            </w:pict>
          </mc:Fallback>
        </mc:AlternateContent>
      </w:r>
    </w:p>
    <w:p w14:paraId="3516DC4B" w14:textId="77777777" w:rsidR="008A6F67" w:rsidRPr="00D23DA9" w:rsidRDefault="008A6F67" w:rsidP="008A6F67"/>
    <w:p w14:paraId="490DFBBE" w14:textId="77777777" w:rsidR="008A6F67" w:rsidRPr="00D23DA9" w:rsidRDefault="008A6F67" w:rsidP="008A6F67"/>
    <w:p w14:paraId="387F8157" w14:textId="77777777" w:rsidR="008A6F67" w:rsidRPr="00D23DA9" w:rsidRDefault="008A6F67" w:rsidP="008A6F67"/>
    <w:p w14:paraId="0E91ADDE" w14:textId="77777777" w:rsidR="008A6F67" w:rsidRPr="00D23DA9" w:rsidRDefault="008A6F67" w:rsidP="008A6F67"/>
    <w:p w14:paraId="05C7C72A" w14:textId="77777777" w:rsidR="008A6F67" w:rsidRDefault="008A6F67" w:rsidP="008A6F67"/>
    <w:p w14:paraId="34DDA9CC" w14:textId="77777777" w:rsidR="008A6F67" w:rsidRDefault="008A6F67" w:rsidP="008A6F67"/>
    <w:p w14:paraId="34307A23" w14:textId="77777777" w:rsidR="008A6F67" w:rsidRDefault="008A6F67" w:rsidP="008A6F67"/>
    <w:p w14:paraId="666FE8E8" w14:textId="77777777" w:rsidR="008A6F67" w:rsidRDefault="008A6F67" w:rsidP="008A6F67"/>
    <w:p w14:paraId="362FA8CC" w14:textId="77777777" w:rsidR="008A6F67" w:rsidRDefault="008A6F67" w:rsidP="008A6F67"/>
    <w:p w14:paraId="7E85805C" w14:textId="77777777" w:rsidR="008A6F67" w:rsidRDefault="008A6F67" w:rsidP="008A6F67"/>
    <w:p w14:paraId="531B9B7A" w14:textId="77777777" w:rsidR="008A6F67" w:rsidRDefault="008A6F67" w:rsidP="008A6F67"/>
    <w:p w14:paraId="5B6A64FD" w14:textId="77777777" w:rsidR="008A6F67" w:rsidRDefault="008A6F67" w:rsidP="008A6F67"/>
    <w:p w14:paraId="74E3072B" w14:textId="77777777" w:rsidR="008A6F67" w:rsidRDefault="008A6F67" w:rsidP="008A6F67"/>
    <w:p w14:paraId="747070E3" w14:textId="77777777" w:rsidR="00444EC1" w:rsidRPr="00D23DA9" w:rsidRDefault="00774265" w:rsidP="00444EC1">
      <w:pPr>
        <w:pStyle w:val="2"/>
        <w:rPr>
          <w:rFonts w:ascii="Meiryo UI" w:hAnsi="Meiryo UI"/>
          <w:b/>
          <w:color w:val="31849B" w:themeColor="accent5" w:themeShade="BF"/>
          <w:sz w:val="28"/>
          <w:szCs w:val="28"/>
        </w:rPr>
      </w:pPr>
      <w:bookmarkStart w:id="78" w:name="_Toc137818095"/>
      <w:r w:rsidRPr="00D23DA9">
        <w:rPr>
          <w:rFonts w:ascii="Meiryo UI" w:hAnsi="Meiryo UI" w:hint="eastAsia"/>
          <w:b/>
          <w:color w:val="31849B" w:themeColor="accent5" w:themeShade="BF"/>
          <w:sz w:val="28"/>
          <w:szCs w:val="28"/>
        </w:rPr>
        <w:lastRenderedPageBreak/>
        <w:t>【リスト】</w:t>
      </w:r>
      <w:r w:rsidR="00444EC1" w:rsidRPr="00D23DA9">
        <w:rPr>
          <w:rFonts w:ascii="Meiryo UI" w:hAnsi="Meiryo UI" w:hint="eastAsia"/>
          <w:b/>
          <w:color w:val="31849B" w:themeColor="accent5" w:themeShade="BF"/>
          <w:sz w:val="28"/>
          <w:szCs w:val="28"/>
        </w:rPr>
        <w:t>未着一覧</w:t>
      </w:r>
      <w:bookmarkEnd w:id="78"/>
    </w:p>
    <w:p w14:paraId="18A79846" w14:textId="793523EC" w:rsidR="008B1E6D" w:rsidRPr="00D23DA9" w:rsidRDefault="004502D1" w:rsidP="004502D1">
      <w:r w:rsidRPr="00D23DA9">
        <w:rPr>
          <w:rFonts w:hint="eastAsia"/>
        </w:rPr>
        <w:t>入場券が未着の一覧を画面上で確認、印刷することができます。</w:t>
      </w:r>
    </w:p>
    <w:p w14:paraId="708966CE" w14:textId="77777777" w:rsidR="008B1E6D" w:rsidRPr="00D23DA9" w:rsidRDefault="008B1E6D" w:rsidP="004502D1">
      <w:r w:rsidRPr="00D23DA9">
        <w:rPr>
          <w:rFonts w:hint="eastAsia"/>
        </w:rPr>
        <w:tab/>
      </w:r>
      <w:r w:rsidRPr="00D23DA9">
        <w:rPr>
          <w:rFonts w:hint="eastAsia"/>
          <w:noProof/>
        </w:rPr>
        <w:drawing>
          <wp:inline distT="0" distB="0" distL="0" distR="0" wp14:anchorId="6BC6B897" wp14:editId="6285BEDA">
            <wp:extent cx="4431258" cy="1234504"/>
            <wp:effectExtent l="19050" t="19050" r="26442" b="22796"/>
            <wp:docPr id="80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6" cstate="print"/>
                    <a:srcRect/>
                    <a:stretch>
                      <a:fillRect/>
                    </a:stretch>
                  </pic:blipFill>
                  <pic:spPr bwMode="auto">
                    <a:xfrm>
                      <a:off x="0" y="0"/>
                      <a:ext cx="4431258" cy="1234504"/>
                    </a:xfrm>
                    <a:prstGeom prst="rect">
                      <a:avLst/>
                    </a:prstGeom>
                    <a:noFill/>
                    <a:ln w="9525">
                      <a:solidFill>
                        <a:srgbClr val="0070C0"/>
                      </a:solidFill>
                      <a:miter lim="800000"/>
                      <a:headEnd/>
                      <a:tailEnd/>
                    </a:ln>
                  </pic:spPr>
                </pic:pic>
              </a:graphicData>
            </a:graphic>
          </wp:inline>
        </w:drawing>
      </w:r>
    </w:p>
    <w:p w14:paraId="6239E193" w14:textId="77777777" w:rsidR="004502D1" w:rsidRPr="00D23DA9" w:rsidRDefault="004502D1" w:rsidP="004502D1"/>
    <w:p w14:paraId="7D5777D2" w14:textId="77777777" w:rsidR="008A6F67" w:rsidRPr="00D23DA9" w:rsidRDefault="008A6F67" w:rsidP="008A6F67">
      <w:r w:rsidRPr="00D23DA9">
        <w:rPr>
          <w:rFonts w:hint="eastAsia"/>
        </w:rPr>
        <w:tab/>
      </w:r>
      <w:r w:rsidRPr="00D23DA9">
        <w:rPr>
          <w:rFonts w:hint="eastAsia"/>
        </w:rPr>
        <w:tab/>
      </w:r>
      <w:r>
        <w:rPr>
          <w:noProof/>
        </w:rPr>
        <w:drawing>
          <wp:inline distT="0" distB="0" distL="0" distR="0" wp14:anchorId="59E0D79F" wp14:editId="5BFF4F6C">
            <wp:extent cx="2523600" cy="2378880"/>
            <wp:effectExtent l="0" t="0" r="0" b="2540"/>
            <wp:docPr id="2761" name="図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 name="図 2761"/>
                    <pic:cNvPicPr/>
                  </pic:nvPicPr>
                  <pic:blipFill>
                    <a:blip r:embed="rId477" cstate="print">
                      <a:extLst>
                        <a:ext uri="{28A0092B-C50C-407E-A947-70E740481C1C}">
                          <a14:useLocalDpi xmlns:a14="http://schemas.microsoft.com/office/drawing/2010/main" val="0"/>
                        </a:ext>
                      </a:extLst>
                    </a:blip>
                    <a:stretch>
                      <a:fillRect/>
                    </a:stretch>
                  </pic:blipFill>
                  <pic:spPr>
                    <a:xfrm>
                      <a:off x="0" y="0"/>
                      <a:ext cx="2523600" cy="2378880"/>
                    </a:xfrm>
                    <a:prstGeom prst="rect">
                      <a:avLst/>
                    </a:prstGeom>
                  </pic:spPr>
                </pic:pic>
              </a:graphicData>
            </a:graphic>
          </wp:inline>
        </w:drawing>
      </w:r>
    </w:p>
    <w:p w14:paraId="1F9CB538" w14:textId="77777777" w:rsidR="008A6F67" w:rsidRPr="003129D2" w:rsidRDefault="008A6F67" w:rsidP="008A6F67">
      <w:pPr>
        <w:rPr>
          <w:szCs w:val="20"/>
        </w:rPr>
      </w:pPr>
    </w:p>
    <w:p w14:paraId="3DAD918E" w14:textId="77777777" w:rsidR="0064788A" w:rsidRPr="003129D2" w:rsidRDefault="0064788A">
      <w:pPr>
        <w:widowControl/>
        <w:jc w:val="left"/>
        <w:rPr>
          <w:rFonts w:eastAsiaTheme="majorEastAsia" w:cstheme="majorBidi"/>
          <w:b/>
          <w:color w:val="31849B" w:themeColor="accent5" w:themeShade="BF"/>
          <w:szCs w:val="20"/>
        </w:rPr>
      </w:pPr>
    </w:p>
    <w:p w14:paraId="46B5C2D0" w14:textId="4E67633A" w:rsidR="00444EC1" w:rsidRPr="00D23DA9" w:rsidRDefault="00774265" w:rsidP="00444EC1">
      <w:pPr>
        <w:pStyle w:val="2"/>
        <w:rPr>
          <w:rFonts w:ascii="Meiryo UI" w:hAnsi="Meiryo UI"/>
          <w:b/>
          <w:color w:val="31849B" w:themeColor="accent5" w:themeShade="BF"/>
          <w:sz w:val="28"/>
          <w:szCs w:val="28"/>
        </w:rPr>
      </w:pPr>
      <w:bookmarkStart w:id="79" w:name="_Toc137818096"/>
      <w:r w:rsidRPr="00D23DA9">
        <w:rPr>
          <w:rFonts w:ascii="Meiryo UI" w:hAnsi="Meiryo UI" w:hint="eastAsia"/>
          <w:b/>
          <w:color w:val="31849B" w:themeColor="accent5" w:themeShade="BF"/>
          <w:sz w:val="28"/>
          <w:szCs w:val="28"/>
        </w:rPr>
        <w:t>【リスト】</w:t>
      </w:r>
      <w:r w:rsidR="00834935">
        <w:rPr>
          <w:rFonts w:ascii="Meiryo UI" w:hAnsi="Meiryo UI" w:hint="eastAsia"/>
          <w:b/>
          <w:color w:val="31849B" w:themeColor="accent5" w:themeShade="BF"/>
          <w:sz w:val="28"/>
          <w:szCs w:val="28"/>
        </w:rPr>
        <w:t>返還</w:t>
      </w:r>
      <w:r w:rsidR="00444EC1" w:rsidRPr="00D23DA9">
        <w:rPr>
          <w:rFonts w:ascii="Meiryo UI" w:hAnsi="Meiryo UI" w:hint="eastAsia"/>
          <w:b/>
          <w:color w:val="31849B" w:themeColor="accent5" w:themeShade="BF"/>
          <w:sz w:val="28"/>
          <w:szCs w:val="28"/>
        </w:rPr>
        <w:t>者一覧</w:t>
      </w:r>
      <w:bookmarkEnd w:id="79"/>
    </w:p>
    <w:p w14:paraId="45FF7151" w14:textId="78D918E3" w:rsidR="004502D1" w:rsidRPr="00D23DA9" w:rsidRDefault="004502D1" w:rsidP="004502D1">
      <w:r w:rsidRPr="00D23DA9">
        <w:rPr>
          <w:rFonts w:hint="eastAsia"/>
        </w:rPr>
        <w:t>棄権者の一覧を画面上で確認、印刷することができます。</w:t>
      </w:r>
    </w:p>
    <w:p w14:paraId="73AAFC66" w14:textId="77777777" w:rsidR="008B1E6D" w:rsidRPr="00D23DA9" w:rsidRDefault="008B1E6D" w:rsidP="004502D1">
      <w:r w:rsidRPr="00D23DA9">
        <w:rPr>
          <w:rFonts w:hint="eastAsia"/>
        </w:rPr>
        <w:tab/>
      </w:r>
      <w:r w:rsidRPr="00D23DA9">
        <w:rPr>
          <w:rFonts w:hint="eastAsia"/>
          <w:noProof/>
        </w:rPr>
        <w:drawing>
          <wp:inline distT="0" distB="0" distL="0" distR="0" wp14:anchorId="43346387" wp14:editId="178C3F36">
            <wp:extent cx="4423637" cy="807619"/>
            <wp:effectExtent l="19050" t="19050" r="15013" b="11531"/>
            <wp:docPr id="80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8" cstate="print"/>
                    <a:srcRect/>
                    <a:stretch>
                      <a:fillRect/>
                    </a:stretch>
                  </pic:blipFill>
                  <pic:spPr bwMode="auto">
                    <a:xfrm>
                      <a:off x="0" y="0"/>
                      <a:ext cx="4423637" cy="807619"/>
                    </a:xfrm>
                    <a:prstGeom prst="rect">
                      <a:avLst/>
                    </a:prstGeom>
                    <a:noFill/>
                    <a:ln w="9525">
                      <a:solidFill>
                        <a:srgbClr val="0070C0"/>
                      </a:solidFill>
                      <a:miter lim="800000"/>
                      <a:headEnd/>
                      <a:tailEnd/>
                    </a:ln>
                  </pic:spPr>
                </pic:pic>
              </a:graphicData>
            </a:graphic>
          </wp:inline>
        </w:drawing>
      </w:r>
    </w:p>
    <w:p w14:paraId="01A1DC4E" w14:textId="77777777" w:rsidR="008B1E6D" w:rsidRPr="00D23DA9" w:rsidRDefault="008B1E6D" w:rsidP="004502D1"/>
    <w:p w14:paraId="398AA4BB" w14:textId="77777777" w:rsidR="008A6F67" w:rsidRPr="00D23DA9" w:rsidRDefault="008A6F67" w:rsidP="008A6F67">
      <w:r w:rsidRPr="00D23DA9">
        <w:rPr>
          <w:rFonts w:hint="eastAsia"/>
        </w:rPr>
        <w:tab/>
      </w:r>
      <w:r w:rsidRPr="00D23DA9">
        <w:rPr>
          <w:rFonts w:hint="eastAsia"/>
        </w:rPr>
        <w:tab/>
      </w:r>
      <w:r>
        <w:rPr>
          <w:noProof/>
        </w:rPr>
        <w:drawing>
          <wp:inline distT="0" distB="0" distL="0" distR="0" wp14:anchorId="34FD0C66" wp14:editId="3BE1AEE5">
            <wp:extent cx="2523960" cy="2355840"/>
            <wp:effectExtent l="0" t="0" r="0" b="6985"/>
            <wp:docPr id="2782" name="図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2" name="図 2782"/>
                    <pic:cNvPicPr/>
                  </pic:nvPicPr>
                  <pic:blipFill>
                    <a:blip r:embed="rId479" cstate="print">
                      <a:extLst>
                        <a:ext uri="{28A0092B-C50C-407E-A947-70E740481C1C}">
                          <a14:useLocalDpi xmlns:a14="http://schemas.microsoft.com/office/drawing/2010/main" val="0"/>
                        </a:ext>
                      </a:extLst>
                    </a:blip>
                    <a:stretch>
                      <a:fillRect/>
                    </a:stretch>
                  </pic:blipFill>
                  <pic:spPr>
                    <a:xfrm>
                      <a:off x="0" y="0"/>
                      <a:ext cx="2523960" cy="2355840"/>
                    </a:xfrm>
                    <a:prstGeom prst="rect">
                      <a:avLst/>
                    </a:prstGeom>
                  </pic:spPr>
                </pic:pic>
              </a:graphicData>
            </a:graphic>
          </wp:inline>
        </w:drawing>
      </w:r>
    </w:p>
    <w:p w14:paraId="7C727949" w14:textId="05167E9A" w:rsidR="0064788A" w:rsidRPr="00D23DA9" w:rsidRDefault="0064788A">
      <w:pPr>
        <w:widowControl/>
        <w:jc w:val="left"/>
      </w:pPr>
    </w:p>
    <w:p w14:paraId="4EA3DE4E" w14:textId="77777777" w:rsidR="00444EC1" w:rsidRPr="00D23DA9" w:rsidRDefault="00774265" w:rsidP="00444EC1">
      <w:pPr>
        <w:pStyle w:val="2"/>
        <w:rPr>
          <w:rFonts w:ascii="Meiryo UI" w:hAnsi="Meiryo UI"/>
          <w:b/>
          <w:color w:val="31849B" w:themeColor="accent5" w:themeShade="BF"/>
          <w:sz w:val="28"/>
          <w:szCs w:val="28"/>
        </w:rPr>
      </w:pPr>
      <w:bookmarkStart w:id="80" w:name="_Toc137818097"/>
      <w:r w:rsidRPr="00D23DA9">
        <w:rPr>
          <w:rFonts w:ascii="Meiryo UI" w:hAnsi="Meiryo UI" w:hint="eastAsia"/>
          <w:b/>
          <w:color w:val="31849B" w:themeColor="accent5" w:themeShade="BF"/>
          <w:sz w:val="28"/>
          <w:szCs w:val="28"/>
        </w:rPr>
        <w:lastRenderedPageBreak/>
        <w:t>【リスト】</w:t>
      </w:r>
      <w:r w:rsidR="00444EC1" w:rsidRPr="00D23DA9">
        <w:rPr>
          <w:rFonts w:ascii="Meiryo UI" w:hAnsi="Meiryo UI" w:hint="eastAsia"/>
          <w:b/>
          <w:color w:val="31849B" w:themeColor="accent5" w:themeShade="BF"/>
          <w:sz w:val="28"/>
          <w:szCs w:val="28"/>
        </w:rPr>
        <w:t>無効票一覧</w:t>
      </w:r>
      <w:bookmarkEnd w:id="80"/>
    </w:p>
    <w:p w14:paraId="7F9428AE" w14:textId="0BAB8391" w:rsidR="008B1E6D" w:rsidRDefault="004502D1" w:rsidP="004502D1">
      <w:r w:rsidRPr="00D23DA9">
        <w:rPr>
          <w:rFonts w:hint="eastAsia"/>
        </w:rPr>
        <w:t>無効票になった者の一覧を画面上で確認、印刷することができます。</w:t>
      </w:r>
    </w:p>
    <w:p w14:paraId="4327E82B" w14:textId="3F43B9DF" w:rsidR="00223E8C" w:rsidRPr="00D23DA9" w:rsidRDefault="00223E8C" w:rsidP="004502D1">
      <w:r w:rsidRPr="00223E8C">
        <w:rPr>
          <w:rFonts w:hint="eastAsia"/>
        </w:rPr>
        <w:t>受理日と転出日が同日の場合、即時無効処理を</w:t>
      </w:r>
      <w:r>
        <w:rPr>
          <w:rFonts w:hint="eastAsia"/>
        </w:rPr>
        <w:t>せず、</w:t>
      </w:r>
      <w:r w:rsidRPr="00223E8C">
        <w:rPr>
          <w:rFonts w:hint="eastAsia"/>
        </w:rPr>
        <w:t>無効票一覧でも抽出され</w:t>
      </w:r>
      <w:r>
        <w:rPr>
          <w:rFonts w:hint="eastAsia"/>
        </w:rPr>
        <w:t>ません。</w:t>
      </w:r>
    </w:p>
    <w:p w14:paraId="27D13C4B" w14:textId="76AD04B2" w:rsidR="004502D1" w:rsidRPr="00D23DA9" w:rsidRDefault="008B1E6D" w:rsidP="004502D1">
      <w:r w:rsidRPr="00D23DA9">
        <w:rPr>
          <w:rFonts w:hint="eastAsia"/>
        </w:rPr>
        <w:tab/>
      </w:r>
      <w:r w:rsidR="00284C55">
        <w:rPr>
          <w:rFonts w:hint="eastAsia"/>
          <w:noProof/>
        </w:rPr>
        <w:drawing>
          <wp:inline distT="0" distB="0" distL="0" distR="0" wp14:anchorId="3C1584A3" wp14:editId="244666C7">
            <wp:extent cx="4216680" cy="1129680"/>
            <wp:effectExtent l="19050" t="19050" r="12700" b="13335"/>
            <wp:docPr id="2786" name="図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4216680" cy="1129680"/>
                    </a:xfrm>
                    <a:prstGeom prst="rect">
                      <a:avLst/>
                    </a:prstGeom>
                    <a:noFill/>
                    <a:ln>
                      <a:solidFill>
                        <a:schemeClr val="accent1"/>
                      </a:solidFill>
                    </a:ln>
                  </pic:spPr>
                </pic:pic>
              </a:graphicData>
            </a:graphic>
          </wp:inline>
        </w:drawing>
      </w:r>
    </w:p>
    <w:p w14:paraId="52CE6098" w14:textId="7A2F1CC9" w:rsidR="008A6F67" w:rsidRPr="00D23DA9" w:rsidRDefault="004502D1" w:rsidP="008A6F67">
      <w:r w:rsidRPr="00D23DA9">
        <w:rPr>
          <w:rFonts w:hint="eastAsia"/>
        </w:rPr>
        <w:tab/>
      </w:r>
      <w:r w:rsidRPr="00D23DA9">
        <w:rPr>
          <w:rFonts w:hint="eastAsia"/>
        </w:rPr>
        <w:tab/>
      </w:r>
      <w:r w:rsidR="008A6F67">
        <w:rPr>
          <w:noProof/>
        </w:rPr>
        <w:drawing>
          <wp:inline distT="0" distB="0" distL="0" distR="0" wp14:anchorId="66E4A17B" wp14:editId="6CCD8A7A">
            <wp:extent cx="2523960" cy="2310480"/>
            <wp:effectExtent l="0" t="0" r="0" b="0"/>
            <wp:docPr id="2788" name="図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 name="図 2788"/>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2523960" cy="2310480"/>
                    </a:xfrm>
                    <a:prstGeom prst="rect">
                      <a:avLst/>
                    </a:prstGeom>
                  </pic:spPr>
                </pic:pic>
              </a:graphicData>
            </a:graphic>
          </wp:inline>
        </w:drawing>
      </w:r>
    </w:p>
    <w:p w14:paraId="525C9BE2" w14:textId="77777777" w:rsidR="008A6F67" w:rsidRPr="003129D2" w:rsidRDefault="008A6F67" w:rsidP="008A6F67">
      <w:pPr>
        <w:rPr>
          <w:szCs w:val="20"/>
        </w:rPr>
      </w:pPr>
    </w:p>
    <w:p w14:paraId="45D4FFD3" w14:textId="77777777" w:rsidR="008A6F67" w:rsidRPr="003129D2" w:rsidRDefault="008A6F67" w:rsidP="008A6F67">
      <w:pPr>
        <w:widowControl/>
        <w:jc w:val="left"/>
        <w:rPr>
          <w:rFonts w:eastAsiaTheme="majorEastAsia" w:cstheme="majorBidi"/>
          <w:b/>
          <w:color w:val="31849B" w:themeColor="accent5" w:themeShade="BF"/>
          <w:szCs w:val="20"/>
        </w:rPr>
      </w:pPr>
    </w:p>
    <w:p w14:paraId="018D5131" w14:textId="77777777" w:rsidR="004502D1" w:rsidRPr="003129D2" w:rsidRDefault="004502D1" w:rsidP="004502D1">
      <w:pPr>
        <w:rPr>
          <w:szCs w:val="20"/>
        </w:rPr>
      </w:pPr>
    </w:p>
    <w:p w14:paraId="25708252" w14:textId="77777777" w:rsidR="0064788A" w:rsidRPr="003129D2" w:rsidRDefault="0064788A">
      <w:pPr>
        <w:widowControl/>
        <w:jc w:val="left"/>
        <w:rPr>
          <w:rFonts w:eastAsiaTheme="majorEastAsia" w:cstheme="majorBidi"/>
          <w:b/>
          <w:color w:val="31849B" w:themeColor="accent5" w:themeShade="BF"/>
          <w:szCs w:val="20"/>
        </w:rPr>
      </w:pPr>
    </w:p>
    <w:p w14:paraId="289B7342" w14:textId="37C12DE6" w:rsidR="006B39C1" w:rsidRDefault="006B39C1" w:rsidP="006B39C1"/>
    <w:p w14:paraId="090AB0D7" w14:textId="7A2EEB3D" w:rsidR="003C0E00" w:rsidRDefault="003C0E00" w:rsidP="006B39C1"/>
    <w:p w14:paraId="750379C5" w14:textId="21636916" w:rsidR="003C0E00" w:rsidRDefault="003C0E00" w:rsidP="006B39C1"/>
    <w:p w14:paraId="7DC347D5" w14:textId="47A7A439" w:rsidR="003C0E00" w:rsidRDefault="003C0E00" w:rsidP="006B39C1"/>
    <w:p w14:paraId="055403A4" w14:textId="031C5165" w:rsidR="003C0E00" w:rsidRDefault="003C0E00" w:rsidP="006B39C1"/>
    <w:p w14:paraId="706B469C" w14:textId="5E80D458" w:rsidR="003C0E00" w:rsidRDefault="003C0E00" w:rsidP="006B39C1"/>
    <w:p w14:paraId="0F5F26B0" w14:textId="505BE4EF" w:rsidR="003C0E00" w:rsidRDefault="003C0E00" w:rsidP="006B39C1"/>
    <w:p w14:paraId="706A8B19" w14:textId="42673BF6" w:rsidR="003C0E00" w:rsidRDefault="003C0E00" w:rsidP="006B39C1"/>
    <w:p w14:paraId="0D742C34" w14:textId="3CD08695" w:rsidR="003C0E00" w:rsidRDefault="003C0E00" w:rsidP="006B39C1"/>
    <w:p w14:paraId="26C7C4BE" w14:textId="58D372DB" w:rsidR="003C0E00" w:rsidRDefault="003C0E00" w:rsidP="006B39C1"/>
    <w:p w14:paraId="42EA207D" w14:textId="2AED2897" w:rsidR="003C0E00" w:rsidRDefault="003C0E00" w:rsidP="006B39C1"/>
    <w:p w14:paraId="673ADFC7" w14:textId="58A7B49A" w:rsidR="003C0E00" w:rsidRDefault="003C0E00" w:rsidP="006B39C1"/>
    <w:p w14:paraId="34C85395" w14:textId="043B5A97" w:rsidR="003C0E00" w:rsidRDefault="003C0E00" w:rsidP="006B39C1"/>
    <w:p w14:paraId="740F1610" w14:textId="01CE6165" w:rsidR="003C0E00" w:rsidRDefault="003C0E00" w:rsidP="006B39C1"/>
    <w:p w14:paraId="657B23A6" w14:textId="40138DD8" w:rsidR="003C0E00" w:rsidRDefault="003C0E00" w:rsidP="006B39C1"/>
    <w:p w14:paraId="49356F96" w14:textId="22069859" w:rsidR="003C0E00" w:rsidRDefault="003C0E00" w:rsidP="006B39C1"/>
    <w:p w14:paraId="720F536A" w14:textId="77777777" w:rsidR="003C0E00" w:rsidRPr="00D23DA9" w:rsidRDefault="003C0E00" w:rsidP="006B39C1"/>
    <w:p w14:paraId="0E242239" w14:textId="77777777" w:rsidR="00715474" w:rsidRPr="0004037F" w:rsidRDefault="00715474" w:rsidP="00444EC1">
      <w:pPr>
        <w:rPr>
          <w:b/>
          <w:color w:val="31849B" w:themeColor="accent5" w:themeShade="BF"/>
          <w:szCs w:val="20"/>
        </w:rPr>
      </w:pPr>
    </w:p>
    <w:p w14:paraId="39A31D78" w14:textId="77777777" w:rsidR="00444EC1" w:rsidRPr="00D23DA9" w:rsidRDefault="00774265" w:rsidP="00444EC1">
      <w:pPr>
        <w:pStyle w:val="2"/>
        <w:rPr>
          <w:rFonts w:ascii="Meiryo UI" w:hAnsi="Meiryo UI"/>
          <w:b/>
          <w:color w:val="31849B" w:themeColor="accent5" w:themeShade="BF"/>
          <w:sz w:val="28"/>
          <w:szCs w:val="28"/>
        </w:rPr>
      </w:pPr>
      <w:bookmarkStart w:id="81" w:name="_Toc137818098"/>
      <w:r w:rsidRPr="00D23DA9">
        <w:rPr>
          <w:rFonts w:ascii="Meiryo UI" w:hAnsi="Meiryo UI" w:hint="eastAsia"/>
          <w:b/>
          <w:color w:val="31849B" w:themeColor="accent5" w:themeShade="BF"/>
          <w:sz w:val="28"/>
          <w:szCs w:val="28"/>
        </w:rPr>
        <w:lastRenderedPageBreak/>
        <w:t>【統計】窓口別</w:t>
      </w:r>
      <w:bookmarkEnd w:id="81"/>
    </w:p>
    <w:p w14:paraId="41AE5837" w14:textId="4456A249" w:rsidR="008B1E6D" w:rsidRPr="00D23DA9" w:rsidRDefault="007E2CE8" w:rsidP="00AA1447">
      <w:r w:rsidRPr="00D23DA9">
        <w:rPr>
          <w:rFonts w:hint="eastAsia"/>
        </w:rPr>
        <w:t>窓口別の交付・受理数・投票者数や投票区別の投票者数</w:t>
      </w:r>
      <w:r w:rsidR="00AA1447" w:rsidRPr="00D23DA9">
        <w:rPr>
          <w:rFonts w:hint="eastAsia"/>
        </w:rPr>
        <w:t>を画面上で確認、印刷することができます。</w:t>
      </w:r>
    </w:p>
    <w:p w14:paraId="587B04BB" w14:textId="5E32800A" w:rsidR="007E2CE8" w:rsidRPr="00D23DA9" w:rsidRDefault="007E2CE8" w:rsidP="007E2CE8">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00097233" w:rsidRPr="00097233">
        <w:rPr>
          <w:rFonts w:hint="eastAsia"/>
          <w:b/>
          <w:sz w:val="28"/>
          <w:szCs w:val="28"/>
          <w:shd w:val="clear" w:color="auto" w:fill="C6D9F1" w:themeFill="text2" w:themeFillTint="33"/>
        </w:rPr>
        <w:t>期日前投票方法別投票数集計表</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0271501B" w14:textId="38592A74" w:rsidR="008B1E6D" w:rsidRPr="00D23DA9" w:rsidRDefault="008B1E6D" w:rsidP="00AA1447">
      <w:r w:rsidRPr="00D23DA9">
        <w:rPr>
          <w:rFonts w:hint="eastAsia"/>
        </w:rPr>
        <w:tab/>
      </w:r>
      <w:r w:rsidR="00A239A6">
        <w:rPr>
          <w:noProof/>
        </w:rPr>
        <w:drawing>
          <wp:inline distT="0" distB="0" distL="0" distR="0" wp14:anchorId="4FBE74EA" wp14:editId="798B3718">
            <wp:extent cx="3825360" cy="2424960"/>
            <wp:effectExtent l="0" t="0" r="3810" b="0"/>
            <wp:docPr id="2818" name="図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 name="図 2818"/>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3825360" cy="2424960"/>
                    </a:xfrm>
                    <a:prstGeom prst="rect">
                      <a:avLst/>
                    </a:prstGeom>
                  </pic:spPr>
                </pic:pic>
              </a:graphicData>
            </a:graphic>
          </wp:inline>
        </w:drawing>
      </w:r>
    </w:p>
    <w:p w14:paraId="501ACAF0" w14:textId="18EB6A35" w:rsidR="007E2CE8" w:rsidRPr="00D23DA9" w:rsidRDefault="007E2CE8" w:rsidP="00AA1447"/>
    <w:p w14:paraId="1E6D4B8A" w14:textId="77777777" w:rsidR="0004037F" w:rsidRDefault="0004037F" w:rsidP="00AA1447">
      <w:r w:rsidRPr="00D23DA9">
        <w:rPr>
          <w:noProof/>
        </w:rPr>
        <mc:AlternateContent>
          <mc:Choice Requires="wps">
            <w:drawing>
              <wp:anchor distT="0" distB="0" distL="114300" distR="114300" simplePos="0" relativeHeight="252073472" behindDoc="0" locked="0" layoutInCell="1" allowOverlap="1" wp14:anchorId="1422E41E" wp14:editId="49A4A2D6">
                <wp:simplePos x="0" y="0"/>
                <wp:positionH relativeFrom="column">
                  <wp:posOffset>99695</wp:posOffset>
                </wp:positionH>
                <wp:positionV relativeFrom="paragraph">
                  <wp:posOffset>26670</wp:posOffset>
                </wp:positionV>
                <wp:extent cx="2654935" cy="337820"/>
                <wp:effectExtent l="635" t="7620" r="1905" b="6985"/>
                <wp:wrapNone/>
                <wp:docPr id="1083" name="AutoShape 1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935" cy="3378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FC1279" w14:textId="7C7CB3CC" w:rsidR="00BB492B" w:rsidRDefault="00097233" w:rsidP="00AA1447">
                            <w:pPr>
                              <w:rPr>
                                <w:rFonts w:asciiTheme="minorEastAsia" w:hAnsiTheme="minorEastAsia"/>
                                <w:szCs w:val="21"/>
                              </w:rPr>
                            </w:pPr>
                            <w:r w:rsidRPr="00097233">
                              <w:rPr>
                                <w:rFonts w:asciiTheme="minorEastAsia" w:hAnsiTheme="minorEastAsia" w:hint="eastAsia"/>
                                <w:szCs w:val="21"/>
                              </w:rPr>
                              <w:t>期日前投票方法別</w:t>
                            </w:r>
                            <w:r w:rsidR="00BB492B">
                              <w:rPr>
                                <w:rFonts w:asciiTheme="minorEastAsia" w:hAnsiTheme="minorEastAsia" w:hint="eastAsia"/>
                                <w:szCs w:val="21"/>
                              </w:rPr>
                              <w:t>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422E41E" id="AutoShape 1285" o:spid="_x0000_s1613" style="position:absolute;left:0;text-align:left;margin-left:7.85pt;margin-top:2.1pt;width:209.05pt;height:26.6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" stroked="f">
                <v:textbox inset=".2mm,.2mm,.2mm,.2mm">
                  <w:txbxContent>
                    <w:p w14:paraId="1BFC1279" w14:textId="7C7CB3CC" w:rsidR="00BB492B" w:rsidRDefault="00097233" w:rsidP="00AA1447">
                      <w:pPr>
                        <w:rPr>
                          <w:rFonts w:asciiTheme="minorEastAsia" w:hAnsiTheme="minorEastAsia"/>
                          <w:szCs w:val="21"/>
                        </w:rPr>
                      </w:pPr>
                      <w:r w:rsidRPr="00097233">
                        <w:rPr>
                          <w:rFonts w:asciiTheme="minorEastAsia" w:hAnsiTheme="minorEastAsia" w:hint="eastAsia"/>
                          <w:szCs w:val="21"/>
                        </w:rPr>
                        <w:t>期日前投票方法別</w:t>
                      </w:r>
                      <w:r w:rsidR="00BB492B">
                        <w:rPr>
                          <w:rFonts w:asciiTheme="minorEastAsia" w:hAnsiTheme="minorEastAsia" w:hint="eastAsia"/>
                          <w:szCs w:val="21"/>
                        </w:rPr>
                        <w:t>を選択します。</w:t>
                      </w:r>
                    </w:p>
                  </w:txbxContent>
                </v:textbox>
              </v:roundrect>
            </w:pict>
          </mc:Fallback>
        </mc:AlternateContent>
      </w:r>
    </w:p>
    <w:p w14:paraId="61F79C90" w14:textId="17259C57" w:rsidR="007E2CE8" w:rsidRPr="00D23DA9" w:rsidRDefault="00143974" w:rsidP="00AA1447">
      <w:r w:rsidRPr="00D23DA9">
        <w:rPr>
          <w:noProof/>
        </w:rPr>
        <mc:AlternateContent>
          <mc:Choice Requires="wps">
            <w:drawing>
              <wp:anchor distT="0" distB="0" distL="114300" distR="114300" simplePos="0" relativeHeight="252072448" behindDoc="0" locked="0" layoutInCell="1" allowOverlap="1" wp14:anchorId="2EDDBBC0" wp14:editId="4C07BCF7">
                <wp:simplePos x="0" y="0"/>
                <wp:positionH relativeFrom="column">
                  <wp:posOffset>924560</wp:posOffset>
                </wp:positionH>
                <wp:positionV relativeFrom="paragraph">
                  <wp:posOffset>31115</wp:posOffset>
                </wp:positionV>
                <wp:extent cx="635" cy="597535"/>
                <wp:effectExtent l="15875" t="21590" r="21590" b="19050"/>
                <wp:wrapNone/>
                <wp:docPr id="1082" name="AutoShape 1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975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B8D3A8" id="AutoShape 1284" o:spid="_x0000_s1026" type="#_x0000_t32" style="position:absolute;left:0;text-align:left;margin-left:72.8pt;margin-top:2.45pt;width:.05pt;height:47.05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" strokecolor="red" strokeweight="2.5pt"/>
            </w:pict>
          </mc:Fallback>
        </mc:AlternateContent>
      </w:r>
    </w:p>
    <w:p w14:paraId="733E1953" w14:textId="155465EA" w:rsidR="0004037F" w:rsidRDefault="008A356B" w:rsidP="0004037F">
      <w:pPr>
        <w:rPr>
          <w:noProof/>
        </w:rPr>
      </w:pPr>
      <w:r w:rsidRPr="00D23DA9">
        <w:rPr>
          <w:rFonts w:hint="eastAsia"/>
        </w:rPr>
        <w:tab/>
      </w:r>
      <w:r w:rsidR="00097233">
        <w:rPr>
          <w:rFonts w:hint="eastAsia"/>
          <w:noProof/>
          <w:lang w:val="ja-JP"/>
        </w:rPr>
        <w:drawing>
          <wp:inline distT="0" distB="0" distL="0" distR="0" wp14:anchorId="61D67568" wp14:editId="0CAA3A4C">
            <wp:extent cx="2498040" cy="2666160"/>
            <wp:effectExtent l="0" t="0" r="0" b="1270"/>
            <wp:docPr id="2819" name="図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図 2819"/>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2498040" cy="2666160"/>
                    </a:xfrm>
                    <a:prstGeom prst="rect">
                      <a:avLst/>
                    </a:prstGeom>
                  </pic:spPr>
                </pic:pic>
              </a:graphicData>
            </a:graphic>
          </wp:inline>
        </w:drawing>
      </w:r>
      <w:r w:rsidRPr="00D23DA9">
        <w:rPr>
          <w:rFonts w:hint="eastAsia"/>
        </w:rPr>
        <w:t xml:space="preserve">　</w:t>
      </w:r>
      <w:r w:rsidRPr="00D23DA9">
        <w:rPr>
          <w:noProof/>
        </w:rPr>
        <w:t xml:space="preserve"> </w:t>
      </w:r>
    </w:p>
    <w:p w14:paraId="6388534D" w14:textId="3B0B63B8" w:rsidR="009C6E86" w:rsidRDefault="009C6E86">
      <w:pPr>
        <w:widowControl/>
        <w:jc w:val="left"/>
      </w:pPr>
      <w:r>
        <w:br w:type="page"/>
      </w:r>
    </w:p>
    <w:p w14:paraId="3EFD6CE6" w14:textId="77777777" w:rsidR="00A239A6" w:rsidRPr="00D23DA9" w:rsidRDefault="00A239A6" w:rsidP="00AA1447"/>
    <w:p w14:paraId="7A2E2C11" w14:textId="0A71EC4A" w:rsidR="007E2CE8" w:rsidRPr="00D23DA9" w:rsidRDefault="007E2CE8" w:rsidP="007E2CE8">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00090CBF" w:rsidRPr="00090CBF">
        <w:rPr>
          <w:rFonts w:hint="eastAsia"/>
          <w:b/>
          <w:sz w:val="28"/>
          <w:szCs w:val="28"/>
          <w:shd w:val="clear" w:color="auto" w:fill="C6D9F1" w:themeFill="text2" w:themeFillTint="33"/>
        </w:rPr>
        <w:t>不在者投票方法別受理数集計表</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585D82E8" w14:textId="0DCFED15" w:rsidR="007E2CE8" w:rsidRPr="00D23DA9" w:rsidRDefault="00253902" w:rsidP="00AA1447">
      <w:r w:rsidRPr="00D23DA9">
        <w:rPr>
          <w:rFonts w:hint="eastAsia"/>
        </w:rPr>
        <w:tab/>
      </w:r>
      <w:r w:rsidR="00023BB5">
        <w:rPr>
          <w:noProof/>
        </w:rPr>
        <w:drawing>
          <wp:inline distT="0" distB="0" distL="0" distR="0" wp14:anchorId="7CC6F4A6" wp14:editId="22540756">
            <wp:extent cx="3766320" cy="2412360"/>
            <wp:effectExtent l="0" t="0" r="5715" b="7620"/>
            <wp:docPr id="2879" name="図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図 2879"/>
                    <pic:cNvPicPr/>
                  </pic:nvPicPr>
                  <pic:blipFill>
                    <a:blip r:embed="rId484" cstate="print">
                      <a:extLst>
                        <a:ext uri="{28A0092B-C50C-407E-A947-70E740481C1C}">
                          <a14:useLocalDpi xmlns:a14="http://schemas.microsoft.com/office/drawing/2010/main" val="0"/>
                        </a:ext>
                      </a:extLst>
                    </a:blip>
                    <a:stretch>
                      <a:fillRect/>
                    </a:stretch>
                  </pic:blipFill>
                  <pic:spPr>
                    <a:xfrm>
                      <a:off x="0" y="0"/>
                      <a:ext cx="3766320" cy="2412360"/>
                    </a:xfrm>
                    <a:prstGeom prst="rect">
                      <a:avLst/>
                    </a:prstGeom>
                  </pic:spPr>
                </pic:pic>
              </a:graphicData>
            </a:graphic>
          </wp:inline>
        </w:drawing>
      </w:r>
    </w:p>
    <w:p w14:paraId="1673EC81" w14:textId="77777777" w:rsidR="000D6E1C" w:rsidRPr="00D23DA9" w:rsidRDefault="000D6E1C" w:rsidP="000D6E1C"/>
    <w:p w14:paraId="7844CBC1" w14:textId="77777777" w:rsidR="000D6E1C" w:rsidRPr="00D23DA9" w:rsidRDefault="000D6E1C" w:rsidP="000D6E1C">
      <w:r w:rsidRPr="00D23DA9">
        <w:rPr>
          <w:noProof/>
        </w:rPr>
        <mc:AlternateContent>
          <mc:Choice Requires="wps">
            <w:drawing>
              <wp:anchor distT="0" distB="0" distL="114300" distR="114300" simplePos="0" relativeHeight="252670464" behindDoc="0" locked="0" layoutInCell="1" allowOverlap="1" wp14:anchorId="259293F3" wp14:editId="3F377831">
                <wp:simplePos x="0" y="0"/>
                <wp:positionH relativeFrom="column">
                  <wp:posOffset>643890</wp:posOffset>
                </wp:positionH>
                <wp:positionV relativeFrom="paragraph">
                  <wp:posOffset>64770</wp:posOffset>
                </wp:positionV>
                <wp:extent cx="2654935" cy="337820"/>
                <wp:effectExtent l="1905" t="1270" r="635" b="3810"/>
                <wp:wrapNone/>
                <wp:docPr id="1078" name="AutoShape 1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935" cy="3378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CC3859" w14:textId="2FB0CCBB" w:rsidR="00BB492B" w:rsidRDefault="00023BB5" w:rsidP="00A51FA8">
                            <w:pPr>
                              <w:rPr>
                                <w:rFonts w:asciiTheme="minorEastAsia" w:hAnsiTheme="minorEastAsia"/>
                                <w:szCs w:val="21"/>
                              </w:rPr>
                            </w:pPr>
                            <w:r w:rsidRPr="00023BB5">
                              <w:rPr>
                                <w:rFonts w:asciiTheme="minorEastAsia" w:hAnsiTheme="minorEastAsia" w:hint="eastAsia"/>
                                <w:szCs w:val="21"/>
                              </w:rPr>
                              <w:t>不在者投票方法別</w:t>
                            </w:r>
                            <w:r w:rsidR="00BB492B">
                              <w:rPr>
                                <w:rFonts w:asciiTheme="minorEastAsia" w:hAnsiTheme="minorEastAsia" w:hint="eastAsia"/>
                                <w:szCs w:val="21"/>
                              </w:rPr>
                              <w:t>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9293F3" id="AutoShape 1290" o:spid="_x0000_s1614" style="position:absolute;left:0;text-align:left;margin-left:50.7pt;margin-top:5.1pt;width:209.05pt;height:26.6pt;z-index:25267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" stroked="f">
                <v:textbox inset=".2mm,.2mm,.2mm,.2mm">
                  <w:txbxContent>
                    <w:p w14:paraId="0BCC3859" w14:textId="2FB0CCBB" w:rsidR="00BB492B" w:rsidRDefault="00023BB5" w:rsidP="00A51FA8">
                      <w:pPr>
                        <w:rPr>
                          <w:rFonts w:asciiTheme="minorEastAsia" w:hAnsiTheme="minorEastAsia"/>
                          <w:szCs w:val="21"/>
                        </w:rPr>
                      </w:pPr>
                      <w:r w:rsidRPr="00023BB5">
                        <w:rPr>
                          <w:rFonts w:asciiTheme="minorEastAsia" w:hAnsiTheme="minorEastAsia" w:hint="eastAsia"/>
                          <w:szCs w:val="21"/>
                        </w:rPr>
                        <w:t>不在者投票方法別</w:t>
                      </w:r>
                      <w:r w:rsidR="00BB492B">
                        <w:rPr>
                          <w:rFonts w:asciiTheme="minorEastAsia" w:hAnsiTheme="minorEastAsia" w:hint="eastAsia"/>
                          <w:szCs w:val="21"/>
                        </w:rPr>
                        <w:t>を選択します。</w:t>
                      </w:r>
                    </w:p>
                  </w:txbxContent>
                </v:textbox>
              </v:roundrect>
            </w:pict>
          </mc:Fallback>
        </mc:AlternateContent>
      </w:r>
    </w:p>
    <w:p w14:paraId="0249A27A" w14:textId="77777777" w:rsidR="000D6E1C" w:rsidRPr="00D23DA9" w:rsidRDefault="000D6E1C" w:rsidP="000D6E1C">
      <w:r w:rsidRPr="00D23DA9">
        <w:rPr>
          <w:noProof/>
        </w:rPr>
        <mc:AlternateContent>
          <mc:Choice Requires="wps">
            <w:drawing>
              <wp:anchor distT="0" distB="0" distL="114300" distR="114300" simplePos="0" relativeHeight="252666368" behindDoc="0" locked="0" layoutInCell="1" allowOverlap="1" wp14:anchorId="2EC859CA" wp14:editId="4E0AD0E8">
                <wp:simplePos x="0" y="0"/>
                <wp:positionH relativeFrom="column">
                  <wp:posOffset>1448435</wp:posOffset>
                </wp:positionH>
                <wp:positionV relativeFrom="paragraph">
                  <wp:posOffset>31115</wp:posOffset>
                </wp:positionV>
                <wp:extent cx="635" cy="597535"/>
                <wp:effectExtent l="15875" t="21590" r="21590" b="19050"/>
                <wp:wrapNone/>
                <wp:docPr id="2387" name="AutoShape 1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975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1C2B46" id="AutoShape 1284" o:spid="_x0000_s1026" type="#_x0000_t32" style="position:absolute;left:0;text-align:left;margin-left:114.05pt;margin-top:2.45pt;width:.05pt;height:47.05pt;z-index:25266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" strokecolor="red" strokeweight="2.5pt"/>
            </w:pict>
          </mc:Fallback>
        </mc:AlternateContent>
      </w:r>
    </w:p>
    <w:p w14:paraId="5DEAE36E" w14:textId="47AEDB2D" w:rsidR="000D6E1C" w:rsidRPr="00D23DA9" w:rsidRDefault="000D6E1C" w:rsidP="000D6E1C">
      <w:r w:rsidRPr="00D23DA9">
        <w:rPr>
          <w:rFonts w:hint="eastAsia"/>
        </w:rPr>
        <w:tab/>
      </w:r>
      <w:r w:rsidR="009F09D9">
        <w:rPr>
          <w:rFonts w:hint="eastAsia"/>
          <w:noProof/>
          <w:lang w:val="ja-JP"/>
        </w:rPr>
        <w:drawing>
          <wp:inline distT="0" distB="0" distL="0" distR="0" wp14:anchorId="1A1B27CA" wp14:editId="7F66B5A9">
            <wp:extent cx="2498040" cy="2666160"/>
            <wp:effectExtent l="0" t="0" r="0" b="1270"/>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図 2819"/>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2498040" cy="2666160"/>
                    </a:xfrm>
                    <a:prstGeom prst="rect">
                      <a:avLst/>
                    </a:prstGeom>
                  </pic:spPr>
                </pic:pic>
              </a:graphicData>
            </a:graphic>
          </wp:inline>
        </w:drawing>
      </w:r>
      <w:r w:rsidRPr="00D23DA9">
        <w:rPr>
          <w:rFonts w:hint="eastAsia"/>
        </w:rPr>
        <w:t xml:space="preserve">　</w:t>
      </w:r>
      <w:r w:rsidRPr="00D23DA9">
        <w:rPr>
          <w:noProof/>
        </w:rPr>
        <w:t xml:space="preserve"> </w:t>
      </w:r>
    </w:p>
    <w:p w14:paraId="56913772" w14:textId="1B479257" w:rsidR="009C6E86" w:rsidRDefault="009C6E86">
      <w:pPr>
        <w:widowControl/>
        <w:jc w:val="left"/>
      </w:pPr>
      <w:r>
        <w:br w:type="page"/>
      </w:r>
    </w:p>
    <w:p w14:paraId="23C5E4D4" w14:textId="77777777" w:rsidR="000D6E1C" w:rsidRPr="00D23DA9" w:rsidRDefault="000D6E1C" w:rsidP="00AA1447"/>
    <w:p w14:paraId="1C08ED54" w14:textId="77777777" w:rsidR="007E2CE8" w:rsidRPr="00D23DA9" w:rsidRDefault="007E2CE8" w:rsidP="0011306E">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投票区別投票者数一覧表</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1D856BFC" w14:textId="2BCFE830" w:rsidR="00A51FA8" w:rsidRPr="00D23DA9" w:rsidRDefault="00253902" w:rsidP="00AA1447">
      <w:r w:rsidRPr="00D23DA9">
        <w:rPr>
          <w:rFonts w:hint="eastAsia"/>
        </w:rPr>
        <w:tab/>
      </w:r>
      <w:r w:rsidR="009F09D9">
        <w:rPr>
          <w:noProof/>
        </w:rPr>
        <w:drawing>
          <wp:inline distT="0" distB="0" distL="0" distR="0" wp14:anchorId="620B55F9" wp14:editId="0135120A">
            <wp:extent cx="4668120" cy="3162240"/>
            <wp:effectExtent l="0" t="0" r="0" b="635"/>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図 140"/>
                    <pic:cNvPicPr/>
                  </pic:nvPicPr>
                  <pic:blipFill>
                    <a:blip r:embed="rId485">
                      <a:extLst>
                        <a:ext uri="{28A0092B-C50C-407E-A947-70E740481C1C}">
                          <a14:useLocalDpi xmlns:a14="http://schemas.microsoft.com/office/drawing/2010/main" val="0"/>
                        </a:ext>
                      </a:extLst>
                    </a:blip>
                    <a:stretch>
                      <a:fillRect/>
                    </a:stretch>
                  </pic:blipFill>
                  <pic:spPr>
                    <a:xfrm>
                      <a:off x="0" y="0"/>
                      <a:ext cx="4668120" cy="3162240"/>
                    </a:xfrm>
                    <a:prstGeom prst="rect">
                      <a:avLst/>
                    </a:prstGeom>
                  </pic:spPr>
                </pic:pic>
              </a:graphicData>
            </a:graphic>
          </wp:inline>
        </w:drawing>
      </w:r>
    </w:p>
    <w:p w14:paraId="228C6C6E" w14:textId="77777777" w:rsidR="000D6E1C" w:rsidRPr="00D23DA9" w:rsidRDefault="000D6E1C" w:rsidP="000D6E1C">
      <w:r w:rsidRPr="00D23DA9">
        <w:rPr>
          <w:noProof/>
        </w:rPr>
        <mc:AlternateContent>
          <mc:Choice Requires="wps">
            <w:drawing>
              <wp:anchor distT="0" distB="0" distL="114300" distR="114300" simplePos="0" relativeHeight="252676608" behindDoc="0" locked="0" layoutInCell="1" allowOverlap="1" wp14:anchorId="490E4CBD" wp14:editId="6C01AF78">
                <wp:simplePos x="0" y="0"/>
                <wp:positionH relativeFrom="column">
                  <wp:posOffset>1080135</wp:posOffset>
                </wp:positionH>
                <wp:positionV relativeFrom="paragraph">
                  <wp:posOffset>170815</wp:posOffset>
                </wp:positionV>
                <wp:extent cx="2654935" cy="271145"/>
                <wp:effectExtent l="0" t="0" r="0" b="0"/>
                <wp:wrapNone/>
                <wp:docPr id="1073" name="AutoShape 1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935" cy="27114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5C6EB1" w14:textId="0DB0BCB3" w:rsidR="00BB492B" w:rsidRDefault="00BB492B" w:rsidP="00A51FA8">
                            <w:pPr>
                              <w:rPr>
                                <w:rFonts w:asciiTheme="minorEastAsia" w:hAnsiTheme="minorEastAsia"/>
                                <w:szCs w:val="21"/>
                              </w:rPr>
                            </w:pPr>
                            <w:r>
                              <w:rPr>
                                <w:rFonts w:asciiTheme="minorEastAsia" w:hAnsiTheme="minorEastAsia" w:hint="eastAsia"/>
                                <w:szCs w:val="21"/>
                              </w:rPr>
                              <w:t>投票区別を選択します。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0E4CBD" id="AutoShape 1292" o:spid="_x0000_s1615" style="position:absolute;left:0;text-align:left;margin-left:85.05pt;margin-top:13.45pt;width:209.05pt;height:21.35pt;z-index:25267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" stroked="f">
                <v:textbox inset=".2mm,.2mm,.2mm,.2mm">
                  <w:txbxContent>
                    <w:p w14:paraId="3D5C6EB1" w14:textId="0DB0BCB3" w:rsidR="00BB492B" w:rsidRDefault="00BB492B" w:rsidP="00A51FA8">
                      <w:pPr>
                        <w:rPr>
                          <w:rFonts w:asciiTheme="minorEastAsia" w:hAnsiTheme="minorEastAsia"/>
                          <w:szCs w:val="21"/>
                        </w:rPr>
                      </w:pPr>
                      <w:r>
                        <w:rPr>
                          <w:rFonts w:asciiTheme="minorEastAsia" w:hAnsiTheme="minorEastAsia" w:hint="eastAsia"/>
                          <w:szCs w:val="21"/>
                        </w:rPr>
                        <w:t>投票区別を選択します。</w:t>
                      </w:r>
                    </w:p>
                  </w:txbxContent>
                </v:textbox>
              </v:roundrect>
            </w:pict>
          </mc:Fallback>
        </mc:AlternateContent>
      </w:r>
    </w:p>
    <w:p w14:paraId="00286F30" w14:textId="77777777" w:rsidR="000D6E1C" w:rsidRPr="00D23DA9" w:rsidRDefault="000D6E1C" w:rsidP="000D6E1C">
      <w:r w:rsidRPr="00D23DA9">
        <w:rPr>
          <w:noProof/>
        </w:rPr>
        <mc:AlternateContent>
          <mc:Choice Requires="wps">
            <w:drawing>
              <wp:anchor distT="0" distB="0" distL="114300" distR="114300" simplePos="0" relativeHeight="252673536" behindDoc="0" locked="0" layoutInCell="1" allowOverlap="1" wp14:anchorId="3437A512" wp14:editId="17B58463">
                <wp:simplePos x="0" y="0"/>
                <wp:positionH relativeFrom="column">
                  <wp:posOffset>2019935</wp:posOffset>
                </wp:positionH>
                <wp:positionV relativeFrom="paragraph">
                  <wp:posOffset>31115</wp:posOffset>
                </wp:positionV>
                <wp:extent cx="635" cy="597535"/>
                <wp:effectExtent l="15875" t="21590" r="21590" b="19050"/>
                <wp:wrapNone/>
                <wp:docPr id="2394" name="AutoShape 1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975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F86E29" id="AutoShape 1284" o:spid="_x0000_s1026" type="#_x0000_t32" style="position:absolute;left:0;text-align:left;margin-left:159.05pt;margin-top:2.45pt;width:.05pt;height:47.05pt;z-index:25267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" strokecolor="red" strokeweight="2.5pt"/>
            </w:pict>
          </mc:Fallback>
        </mc:AlternateContent>
      </w:r>
    </w:p>
    <w:p w14:paraId="2A3E32E5" w14:textId="1ED41D68" w:rsidR="000D6E1C" w:rsidRPr="00D23DA9" w:rsidRDefault="000D6E1C" w:rsidP="000D6E1C">
      <w:r w:rsidRPr="00D23DA9">
        <w:rPr>
          <w:rFonts w:hint="eastAsia"/>
        </w:rPr>
        <w:tab/>
      </w:r>
      <w:r w:rsidR="009F09D9">
        <w:rPr>
          <w:rFonts w:hint="eastAsia"/>
          <w:noProof/>
          <w:lang w:val="ja-JP"/>
        </w:rPr>
        <w:drawing>
          <wp:inline distT="0" distB="0" distL="0" distR="0" wp14:anchorId="5C8CD4EF" wp14:editId="63138874">
            <wp:extent cx="2498040" cy="2666160"/>
            <wp:effectExtent l="0" t="0" r="0" b="1270"/>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図 2819"/>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2498040" cy="2666160"/>
                    </a:xfrm>
                    <a:prstGeom prst="rect">
                      <a:avLst/>
                    </a:prstGeom>
                  </pic:spPr>
                </pic:pic>
              </a:graphicData>
            </a:graphic>
          </wp:inline>
        </w:drawing>
      </w:r>
      <w:r w:rsidRPr="00D23DA9">
        <w:rPr>
          <w:rFonts w:hint="eastAsia"/>
        </w:rPr>
        <w:t xml:space="preserve">　</w:t>
      </w:r>
      <w:r w:rsidRPr="00D23DA9">
        <w:rPr>
          <w:noProof/>
        </w:rPr>
        <w:t xml:space="preserve"> </w:t>
      </w:r>
    </w:p>
    <w:p w14:paraId="51BAB772" w14:textId="79E86EF5" w:rsidR="009C6E86" w:rsidRDefault="009C6E86">
      <w:pPr>
        <w:widowControl/>
        <w:jc w:val="left"/>
      </w:pPr>
      <w:r>
        <w:br w:type="page"/>
      </w:r>
    </w:p>
    <w:p w14:paraId="64F593F4" w14:textId="77777777" w:rsidR="009F09D9" w:rsidRDefault="009F09D9">
      <w:pPr>
        <w:widowControl/>
        <w:jc w:val="left"/>
        <w:rPr>
          <w:rFonts w:eastAsiaTheme="majorEastAsia" w:cstheme="majorBidi"/>
          <w:color w:val="31849B" w:themeColor="accent5" w:themeShade="BF"/>
          <w:szCs w:val="20"/>
        </w:rPr>
      </w:pPr>
    </w:p>
    <w:p w14:paraId="1750C434" w14:textId="77777777" w:rsidR="000D17F3" w:rsidRPr="00D23DA9" w:rsidRDefault="000D17F3" w:rsidP="000D17F3">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sidR="00021C8B" w:rsidRPr="00021C8B">
        <w:rPr>
          <w:rFonts w:hint="eastAsia"/>
          <w:b/>
          <w:sz w:val="28"/>
          <w:szCs w:val="28"/>
          <w:shd w:val="clear" w:color="auto" w:fill="C6D9F1" w:themeFill="text2" w:themeFillTint="33"/>
        </w:rPr>
        <w:t>窓口別受理状況</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1083BA2A" w14:textId="5742D0C3" w:rsidR="000D17F3" w:rsidRPr="00D23DA9" w:rsidRDefault="000D17F3" w:rsidP="000D17F3">
      <w:r w:rsidRPr="00D23DA9">
        <w:rPr>
          <w:rFonts w:hint="eastAsia"/>
        </w:rPr>
        <w:tab/>
      </w:r>
      <w:r w:rsidR="009F09D9">
        <w:rPr>
          <w:noProof/>
        </w:rPr>
        <w:drawing>
          <wp:inline distT="0" distB="0" distL="0" distR="0" wp14:anchorId="394FB962" wp14:editId="25817454">
            <wp:extent cx="3221280" cy="3154320"/>
            <wp:effectExtent l="0" t="0" r="0" b="8255"/>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図 190"/>
                    <pic:cNvPicPr/>
                  </pic:nvPicPr>
                  <pic:blipFill>
                    <a:blip r:embed="rId486">
                      <a:extLst>
                        <a:ext uri="{28A0092B-C50C-407E-A947-70E740481C1C}">
                          <a14:useLocalDpi xmlns:a14="http://schemas.microsoft.com/office/drawing/2010/main" val="0"/>
                        </a:ext>
                      </a:extLst>
                    </a:blip>
                    <a:stretch>
                      <a:fillRect/>
                    </a:stretch>
                  </pic:blipFill>
                  <pic:spPr>
                    <a:xfrm>
                      <a:off x="0" y="0"/>
                      <a:ext cx="3221280" cy="3154320"/>
                    </a:xfrm>
                    <a:prstGeom prst="rect">
                      <a:avLst/>
                    </a:prstGeom>
                  </pic:spPr>
                </pic:pic>
              </a:graphicData>
            </a:graphic>
          </wp:inline>
        </w:drawing>
      </w:r>
    </w:p>
    <w:p w14:paraId="2889845F" w14:textId="77777777" w:rsidR="000D17F3" w:rsidRPr="00D23DA9" w:rsidRDefault="000D17F3" w:rsidP="000D17F3">
      <w:r w:rsidRPr="00D23DA9">
        <w:rPr>
          <w:noProof/>
        </w:rPr>
        <mc:AlternateContent>
          <mc:Choice Requires="wps">
            <w:drawing>
              <wp:anchor distT="0" distB="0" distL="114300" distR="114300" simplePos="0" relativeHeight="253332992" behindDoc="0" locked="0" layoutInCell="1" allowOverlap="1" wp14:anchorId="582E822A" wp14:editId="72588C8F">
                <wp:simplePos x="0" y="0"/>
                <wp:positionH relativeFrom="column">
                  <wp:posOffset>1689735</wp:posOffset>
                </wp:positionH>
                <wp:positionV relativeFrom="paragraph">
                  <wp:posOffset>66675</wp:posOffset>
                </wp:positionV>
                <wp:extent cx="1790700" cy="337820"/>
                <wp:effectExtent l="0" t="0" r="0" b="5080"/>
                <wp:wrapNone/>
                <wp:docPr id="2679" name="AutoShape 1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3378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6B3840" w14:textId="079DE810" w:rsidR="00BB492B" w:rsidRDefault="009F09D9" w:rsidP="000D17F3">
                            <w:pPr>
                              <w:rPr>
                                <w:rFonts w:asciiTheme="minorEastAsia" w:hAnsiTheme="minorEastAsia"/>
                                <w:szCs w:val="21"/>
                              </w:rPr>
                            </w:pPr>
                            <w:r w:rsidRPr="009F09D9">
                              <w:rPr>
                                <w:rFonts w:asciiTheme="minorEastAsia" w:hAnsiTheme="minorEastAsia" w:hint="eastAsia"/>
                                <w:szCs w:val="21"/>
                              </w:rPr>
                              <w:t>投票所別</w:t>
                            </w:r>
                            <w:r w:rsidR="00BB492B">
                              <w:rPr>
                                <w:rFonts w:asciiTheme="minorEastAsia" w:hAnsiTheme="minorEastAsia" w:hint="eastAsia"/>
                                <w:szCs w:val="21"/>
                              </w:rPr>
                              <w:t>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2E822A" id="_x0000_s1616" style="position:absolute;left:0;text-align:left;margin-left:133.05pt;margin-top:5.25pt;width:141pt;height:26.6pt;z-index:2533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" stroked="f">
                <v:textbox inset=".2mm,.2mm,.2mm,.2mm">
                  <w:txbxContent>
                    <w:p w14:paraId="336B3840" w14:textId="079DE810" w:rsidR="00BB492B" w:rsidRDefault="009F09D9" w:rsidP="000D17F3">
                      <w:pPr>
                        <w:rPr>
                          <w:rFonts w:asciiTheme="minorEastAsia" w:hAnsiTheme="minorEastAsia"/>
                          <w:szCs w:val="21"/>
                        </w:rPr>
                      </w:pPr>
                      <w:r w:rsidRPr="009F09D9">
                        <w:rPr>
                          <w:rFonts w:asciiTheme="minorEastAsia" w:hAnsiTheme="minorEastAsia" w:hint="eastAsia"/>
                          <w:szCs w:val="21"/>
                        </w:rPr>
                        <w:t>投票所別</w:t>
                      </w:r>
                      <w:r w:rsidR="00BB492B">
                        <w:rPr>
                          <w:rFonts w:asciiTheme="minorEastAsia" w:hAnsiTheme="minorEastAsia" w:hint="eastAsia"/>
                          <w:szCs w:val="21"/>
                        </w:rPr>
                        <w:t>を選択します。</w:t>
                      </w:r>
                    </w:p>
                  </w:txbxContent>
                </v:textbox>
              </v:roundrect>
            </w:pict>
          </mc:Fallback>
        </mc:AlternateContent>
      </w:r>
    </w:p>
    <w:p w14:paraId="3EA8034F" w14:textId="77777777" w:rsidR="000D17F3" w:rsidRPr="00D23DA9" w:rsidRDefault="000D17F3" w:rsidP="000D17F3">
      <w:r w:rsidRPr="00D23DA9">
        <w:rPr>
          <w:noProof/>
        </w:rPr>
        <mc:AlternateContent>
          <mc:Choice Requires="wps">
            <w:drawing>
              <wp:anchor distT="0" distB="0" distL="114300" distR="114300" simplePos="0" relativeHeight="253330944" behindDoc="0" locked="0" layoutInCell="1" allowOverlap="1" wp14:anchorId="58577B62" wp14:editId="4A15462E">
                <wp:simplePos x="0" y="0"/>
                <wp:positionH relativeFrom="column">
                  <wp:posOffset>2496185</wp:posOffset>
                </wp:positionH>
                <wp:positionV relativeFrom="paragraph">
                  <wp:posOffset>31115</wp:posOffset>
                </wp:positionV>
                <wp:extent cx="635" cy="597535"/>
                <wp:effectExtent l="15875" t="21590" r="21590" b="19050"/>
                <wp:wrapNone/>
                <wp:docPr id="2680" name="AutoShape 1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975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9A09E8" id="AutoShape 1284" o:spid="_x0000_s1026" type="#_x0000_t32" style="position:absolute;left:0;text-align:left;margin-left:196.55pt;margin-top:2.45pt;width:.05pt;height:47.05pt;z-index:2533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" strokecolor="red" strokeweight="2.5pt"/>
            </w:pict>
          </mc:Fallback>
        </mc:AlternateContent>
      </w:r>
    </w:p>
    <w:p w14:paraId="4E93BC86" w14:textId="758FF480" w:rsidR="000D17F3" w:rsidRPr="00D23DA9" w:rsidRDefault="000D17F3" w:rsidP="000D17F3">
      <w:r w:rsidRPr="00D23DA9">
        <w:rPr>
          <w:rFonts w:hint="eastAsia"/>
        </w:rPr>
        <w:tab/>
      </w:r>
      <w:r w:rsidR="009F09D9">
        <w:rPr>
          <w:rFonts w:hint="eastAsia"/>
          <w:noProof/>
          <w:lang w:val="ja-JP"/>
        </w:rPr>
        <w:drawing>
          <wp:inline distT="0" distB="0" distL="0" distR="0" wp14:anchorId="2EA3CD4F" wp14:editId="75A55750">
            <wp:extent cx="2498040" cy="2666160"/>
            <wp:effectExtent l="0" t="0" r="0" b="1270"/>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 name="図 2819"/>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2498040" cy="2666160"/>
                    </a:xfrm>
                    <a:prstGeom prst="rect">
                      <a:avLst/>
                    </a:prstGeom>
                  </pic:spPr>
                </pic:pic>
              </a:graphicData>
            </a:graphic>
          </wp:inline>
        </w:drawing>
      </w:r>
      <w:r w:rsidRPr="00D23DA9">
        <w:rPr>
          <w:rFonts w:hint="eastAsia"/>
        </w:rPr>
        <w:t xml:space="preserve">　</w:t>
      </w:r>
      <w:r w:rsidRPr="00D23DA9">
        <w:rPr>
          <w:noProof/>
        </w:rPr>
        <w:t xml:space="preserve"> </w:t>
      </w:r>
    </w:p>
    <w:p w14:paraId="2CF4330C" w14:textId="3C39E7A9" w:rsidR="009C6E86" w:rsidRDefault="009C6E86">
      <w:pPr>
        <w:widowControl/>
        <w:jc w:val="left"/>
      </w:pPr>
      <w:r>
        <w:br w:type="page"/>
      </w:r>
    </w:p>
    <w:p w14:paraId="7FA3DECF" w14:textId="77777777" w:rsidR="009F09D9" w:rsidRPr="000D17F3" w:rsidRDefault="009F09D9">
      <w:pPr>
        <w:widowControl/>
        <w:jc w:val="left"/>
        <w:rPr>
          <w:rFonts w:eastAsiaTheme="majorEastAsia" w:cstheme="majorBidi"/>
          <w:color w:val="31849B" w:themeColor="accent5" w:themeShade="BF"/>
          <w:szCs w:val="20"/>
        </w:rPr>
      </w:pPr>
    </w:p>
    <w:p w14:paraId="1427111F" w14:textId="77777777" w:rsidR="00444EC1" w:rsidRPr="00D23DA9" w:rsidRDefault="00774265" w:rsidP="00444EC1">
      <w:pPr>
        <w:pStyle w:val="2"/>
        <w:rPr>
          <w:rFonts w:ascii="Meiryo UI" w:hAnsi="Meiryo UI"/>
          <w:b/>
          <w:color w:val="31849B" w:themeColor="accent5" w:themeShade="BF"/>
          <w:sz w:val="28"/>
          <w:szCs w:val="28"/>
        </w:rPr>
      </w:pPr>
      <w:bookmarkStart w:id="82" w:name="_Toc137818099"/>
      <w:r w:rsidRPr="00D23DA9">
        <w:rPr>
          <w:rFonts w:ascii="Meiryo UI" w:hAnsi="Meiryo UI" w:hint="eastAsia"/>
          <w:b/>
          <w:color w:val="31849B" w:themeColor="accent5" w:themeShade="BF"/>
          <w:sz w:val="28"/>
          <w:szCs w:val="28"/>
        </w:rPr>
        <w:t>【統計】</w:t>
      </w:r>
      <w:r w:rsidR="00444EC1" w:rsidRPr="00D23DA9">
        <w:rPr>
          <w:rFonts w:ascii="Meiryo UI" w:hAnsi="Meiryo UI" w:hint="eastAsia"/>
          <w:b/>
          <w:color w:val="31849B" w:themeColor="accent5" w:themeShade="BF"/>
          <w:sz w:val="28"/>
          <w:szCs w:val="28"/>
        </w:rPr>
        <w:t>日別投票者数一覧</w:t>
      </w:r>
      <w:bookmarkEnd w:id="82"/>
    </w:p>
    <w:p w14:paraId="39C89C84" w14:textId="755111F5" w:rsidR="008B1E6D" w:rsidRPr="00D23DA9" w:rsidRDefault="00AA1447" w:rsidP="00AA1447">
      <w:r w:rsidRPr="00D23DA9">
        <w:rPr>
          <w:rFonts w:hint="eastAsia"/>
        </w:rPr>
        <w:t>日別の投票数の総括表を画面上で確認、印刷することができます。</w:t>
      </w:r>
    </w:p>
    <w:p w14:paraId="60294E04" w14:textId="4C43EBDE" w:rsidR="008B1E6D" w:rsidRPr="00D23DA9" w:rsidRDefault="008B1E6D" w:rsidP="00AA1447">
      <w:r w:rsidRPr="00D23DA9">
        <w:rPr>
          <w:rFonts w:hint="eastAsia"/>
        </w:rPr>
        <w:tab/>
      </w:r>
      <w:r w:rsidR="00D1115D">
        <w:rPr>
          <w:noProof/>
        </w:rPr>
        <w:drawing>
          <wp:inline distT="0" distB="0" distL="0" distR="0" wp14:anchorId="32AEE3E9" wp14:editId="79D56407">
            <wp:extent cx="5077080" cy="3409920"/>
            <wp:effectExtent l="0" t="0" r="0" b="635"/>
            <wp:docPr id="705" name="図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077080" cy="3409920"/>
                    </a:xfrm>
                    <a:prstGeom prst="rect">
                      <a:avLst/>
                    </a:prstGeom>
                    <a:noFill/>
                    <a:ln>
                      <a:noFill/>
                    </a:ln>
                  </pic:spPr>
                </pic:pic>
              </a:graphicData>
            </a:graphic>
          </wp:inline>
        </w:drawing>
      </w:r>
    </w:p>
    <w:p w14:paraId="20F9BDEF" w14:textId="77777777" w:rsidR="00AA1447" w:rsidRPr="00D23DA9" w:rsidRDefault="00A11003" w:rsidP="00AA1447">
      <w:r w:rsidRPr="00D23DA9">
        <w:rPr>
          <w:noProof/>
        </w:rPr>
        <mc:AlternateContent>
          <mc:Choice Requires="wps">
            <w:drawing>
              <wp:anchor distT="0" distB="0" distL="114300" distR="114300" simplePos="0" relativeHeight="252250624" behindDoc="0" locked="0" layoutInCell="1" allowOverlap="1" wp14:anchorId="20C7D6FF" wp14:editId="0A6B5F66">
                <wp:simplePos x="0" y="0"/>
                <wp:positionH relativeFrom="margin">
                  <wp:posOffset>0</wp:posOffset>
                </wp:positionH>
                <wp:positionV relativeFrom="paragraph">
                  <wp:posOffset>1676400</wp:posOffset>
                </wp:positionV>
                <wp:extent cx="2463165" cy="860425"/>
                <wp:effectExtent l="0" t="0" r="0" b="0"/>
                <wp:wrapNone/>
                <wp:docPr id="1070"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165" cy="860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200494" w14:textId="77777777" w:rsidR="00BB492B" w:rsidRDefault="00BB492B" w:rsidP="0048184E">
                            <w:pPr>
                              <w:rPr>
                                <w:rFonts w:asciiTheme="minorEastAsia" w:hAnsiTheme="minorEastAsia"/>
                                <w:szCs w:val="21"/>
                              </w:rPr>
                            </w:pPr>
                            <w:r>
                              <w:rPr>
                                <w:rFonts w:asciiTheme="minorEastAsia" w:hAnsiTheme="minorEastAsia" w:hint="eastAsia"/>
                                <w:szCs w:val="21"/>
                              </w:rPr>
                              <w:t>期日前・不在者投票　交付者・投票者を選択した場合、次の図のように表示が切り替わります。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0C7D6FF" id="AutoShape 1569" o:spid="_x0000_s1617" style="position:absolute;left:0;text-align:left;margin-left:0;margin-top:132pt;width:193.95pt;height:67.75pt;z-index:25225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" stroked="f">
                <v:textbox inset=".2mm,.2mm,.2mm,.2mm">
                  <w:txbxContent>
                    <w:p w14:paraId="14200494" w14:textId="77777777" w:rsidR="00BB492B" w:rsidRDefault="00BB492B" w:rsidP="0048184E">
                      <w:pPr>
                        <w:rPr>
                          <w:rFonts w:asciiTheme="minorEastAsia" w:hAnsiTheme="minorEastAsia"/>
                          <w:szCs w:val="21"/>
                        </w:rPr>
                      </w:pPr>
                      <w:r>
                        <w:rPr>
                          <w:rFonts w:asciiTheme="minorEastAsia" w:hAnsiTheme="minorEastAsia" w:hint="eastAsia"/>
                          <w:szCs w:val="21"/>
                        </w:rPr>
                        <w:t>期日前・不在者投票　交付者・投票者を選択した場合、次の図のように表示が切り替わります。</w:t>
                      </w:r>
                    </w:p>
                  </w:txbxContent>
                </v:textbox>
                <w10:wrap anchorx="margin"/>
              </v:roundrect>
            </w:pict>
          </mc:Fallback>
        </mc:AlternateContent>
      </w:r>
      <w:r w:rsidRPr="00D23DA9">
        <w:rPr>
          <w:noProof/>
        </w:rPr>
        <mc:AlternateContent>
          <mc:Choice Requires="wps">
            <w:drawing>
              <wp:anchor distT="0" distB="0" distL="114300" distR="114300" simplePos="0" relativeHeight="252249600" behindDoc="0" locked="0" layoutInCell="1" allowOverlap="1" wp14:anchorId="7D227BD5" wp14:editId="54379376">
                <wp:simplePos x="0" y="0"/>
                <wp:positionH relativeFrom="column">
                  <wp:posOffset>2434590</wp:posOffset>
                </wp:positionH>
                <wp:positionV relativeFrom="paragraph">
                  <wp:posOffset>1809750</wp:posOffset>
                </wp:positionV>
                <wp:extent cx="285115" cy="635"/>
                <wp:effectExtent l="19050" t="19050" r="19685" b="37465"/>
                <wp:wrapNone/>
                <wp:docPr id="1071" name="AutoShape 1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11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6AD9E6" id="AutoShape 1568" o:spid="_x0000_s1026" type="#_x0000_t32" style="position:absolute;left:0;text-align:left;margin-left:191.7pt;margin-top:142.5pt;width:22.45pt;height:.05pt;z-index:2522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2246528" behindDoc="0" locked="0" layoutInCell="1" allowOverlap="1" wp14:anchorId="1BCB5F66" wp14:editId="7320F3AD">
                <wp:simplePos x="0" y="0"/>
                <wp:positionH relativeFrom="column">
                  <wp:posOffset>2377440</wp:posOffset>
                </wp:positionH>
                <wp:positionV relativeFrom="paragraph">
                  <wp:posOffset>1314450</wp:posOffset>
                </wp:positionV>
                <wp:extent cx="285115" cy="635"/>
                <wp:effectExtent l="19050" t="19050" r="19685" b="37465"/>
                <wp:wrapNone/>
                <wp:docPr id="1068" name="AutoShape 1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11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BDF8DF" id="AutoShape 1564" o:spid="_x0000_s1026" type="#_x0000_t32" style="position:absolute;left:0;text-align:left;margin-left:187.2pt;margin-top:103.5pt;width:22.45pt;height:.05pt;z-index:2522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2248576" behindDoc="0" locked="0" layoutInCell="1" allowOverlap="1" wp14:anchorId="752DEE72" wp14:editId="52311D92">
                <wp:simplePos x="0" y="0"/>
                <wp:positionH relativeFrom="margin">
                  <wp:posOffset>0</wp:posOffset>
                </wp:positionH>
                <wp:positionV relativeFrom="paragraph">
                  <wp:posOffset>447675</wp:posOffset>
                </wp:positionV>
                <wp:extent cx="2482215" cy="1228725"/>
                <wp:effectExtent l="0" t="0" r="0" b="9525"/>
                <wp:wrapNone/>
                <wp:docPr id="1069" name="AutoShape 1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2215" cy="12287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7E65DD" w14:textId="77777777" w:rsidR="00BB492B" w:rsidRPr="003458E3" w:rsidRDefault="00BB492B" w:rsidP="0048184E">
                            <w:r w:rsidRPr="003458E3">
                              <w:rPr>
                                <w:rFonts w:hint="eastAsia"/>
                              </w:rPr>
                              <w:t>「システム設計」の「G基本設定</w:t>
                            </w:r>
                            <w:r>
                              <w:rPr>
                                <w:rFonts w:hint="eastAsia"/>
                              </w:rPr>
                              <w:t>」</w:t>
                            </w:r>
                            <w:r w:rsidRPr="003458E3">
                              <w:rPr>
                                <w:rFonts w:hint="eastAsia"/>
                              </w:rPr>
                              <w:t>の</w:t>
                            </w:r>
                            <w:r>
                              <w:rPr>
                                <w:rFonts w:hint="eastAsia"/>
                              </w:rPr>
                              <w:t>「</w:t>
                            </w:r>
                            <w:r w:rsidRPr="003458E3">
                              <w:rPr>
                                <w:rFonts w:hint="eastAsia"/>
                              </w:rPr>
                              <w:t>システム動作設定（共有）」の「複数開票区がある」に</w:t>
                            </w:r>
                            <w:r w:rsidRPr="003458E3">
                              <w:rPr>
                                <w:rFonts w:cs="ＭＳ 明朝" w:hint="eastAsia"/>
                              </w:rPr>
                              <w:t>✔を入れると、右図のように行政区毎または開票区毎に集計することができます。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2DEE72" id="AutoShape 1566" o:spid="_x0000_s1618" style="position:absolute;left:0;text-align:left;margin-left:0;margin-top:35.25pt;width:195.45pt;height:96.75pt;z-index:25224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" stroked="f">
                <v:textbox inset=".2mm,.2mm,.2mm,.2mm">
                  <w:txbxContent>
                    <w:p w14:paraId="0F7E65DD" w14:textId="77777777" w:rsidR="00BB492B" w:rsidRPr="003458E3" w:rsidRDefault="00BB492B" w:rsidP="0048184E">
                      <w:r w:rsidRPr="003458E3">
                        <w:rPr>
                          <w:rFonts w:hint="eastAsia"/>
                        </w:rPr>
                        <w:t>「システム設計」の「G基本設定</w:t>
                      </w:r>
                      <w:r>
                        <w:rPr>
                          <w:rFonts w:hint="eastAsia"/>
                        </w:rPr>
                        <w:t>」</w:t>
                      </w:r>
                      <w:r w:rsidRPr="003458E3">
                        <w:rPr>
                          <w:rFonts w:hint="eastAsia"/>
                        </w:rPr>
                        <w:t>の</w:t>
                      </w:r>
                      <w:r>
                        <w:rPr>
                          <w:rFonts w:hint="eastAsia"/>
                        </w:rPr>
                        <w:t>「</w:t>
                      </w:r>
                      <w:r w:rsidRPr="003458E3">
                        <w:rPr>
                          <w:rFonts w:hint="eastAsia"/>
                        </w:rPr>
                        <w:t>システム動作設定（共有）」の「複数開票区がある」に</w:t>
                      </w:r>
                      <w:r w:rsidRPr="003458E3">
                        <w:rPr>
                          <w:rFonts w:cs="ＭＳ 明朝" w:hint="eastAsia"/>
                        </w:rPr>
                        <w:t>✔を入れると、右図のように行政区毎または開票区毎に集計することができます。</w:t>
                      </w:r>
                    </w:p>
                  </w:txbxContent>
                </v:textbox>
                <w10:wrap anchorx="margin"/>
              </v:roundrect>
            </w:pict>
          </mc:Fallback>
        </mc:AlternateContent>
      </w:r>
      <w:r w:rsidRPr="00D23DA9">
        <w:rPr>
          <w:noProof/>
        </w:rPr>
        <mc:AlternateContent>
          <mc:Choice Requires="wps">
            <w:drawing>
              <wp:anchor distT="0" distB="0" distL="114300" distR="114300" simplePos="0" relativeHeight="252247552" behindDoc="0" locked="0" layoutInCell="1" allowOverlap="1" wp14:anchorId="65F37538" wp14:editId="41484F44">
                <wp:simplePos x="0" y="0"/>
                <wp:positionH relativeFrom="column">
                  <wp:posOffset>2661285</wp:posOffset>
                </wp:positionH>
                <wp:positionV relativeFrom="paragraph">
                  <wp:posOffset>1162050</wp:posOffset>
                </wp:positionV>
                <wp:extent cx="2476500" cy="453390"/>
                <wp:effectExtent l="19050" t="19050" r="19050" b="22860"/>
                <wp:wrapNone/>
                <wp:docPr id="1067" name="AutoShape 1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0" cy="45339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3698A3" id="AutoShape 1565" o:spid="_x0000_s1026" style="position:absolute;left:0;text-align:left;margin-left:209.55pt;margin-top:91.5pt;width:195pt;height:35.7pt;z-index:2522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" filled="f" strokecolor="red" strokeweight="2.5pt">
                <v:textbox inset="5.85pt,.7pt,5.85pt,.7pt"/>
              </v:roundrect>
            </w:pict>
          </mc:Fallback>
        </mc:AlternateContent>
      </w:r>
      <w:r w:rsidR="00AA1447" w:rsidRPr="00D23DA9">
        <w:rPr>
          <w:rFonts w:hint="eastAsia"/>
        </w:rPr>
        <w:tab/>
      </w:r>
      <w:r w:rsidR="00AA1447" w:rsidRPr="00D23DA9">
        <w:rPr>
          <w:rFonts w:hint="eastAsia"/>
        </w:rPr>
        <w:tab/>
      </w:r>
      <w:r w:rsidR="0048184E" w:rsidRPr="00D23DA9">
        <w:tab/>
      </w:r>
      <w:r w:rsidR="0048184E" w:rsidRPr="00D23DA9">
        <w:tab/>
      </w:r>
      <w:r w:rsidR="0048184E" w:rsidRPr="00D23DA9">
        <w:tab/>
      </w:r>
      <w:r>
        <w:rPr>
          <w:noProof/>
        </w:rPr>
        <w:drawing>
          <wp:inline distT="0" distB="0" distL="0" distR="0" wp14:anchorId="2EC93143" wp14:editId="0E15CCC2">
            <wp:extent cx="2498040" cy="2616480"/>
            <wp:effectExtent l="0" t="0" r="0" b="0"/>
            <wp:docPr id="2593" name="図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2498040" cy="2616480"/>
                    </a:xfrm>
                    <a:prstGeom prst="rect">
                      <a:avLst/>
                    </a:prstGeom>
                  </pic:spPr>
                </pic:pic>
              </a:graphicData>
            </a:graphic>
          </wp:inline>
        </w:drawing>
      </w:r>
    </w:p>
    <w:p w14:paraId="7CE6D6A7" w14:textId="6B942705" w:rsidR="003259C6" w:rsidRPr="00D23DA9" w:rsidRDefault="00A11003" w:rsidP="009C6E86">
      <w:r w:rsidRPr="00D23DA9">
        <w:rPr>
          <w:noProof/>
        </w:rPr>
        <mc:AlternateContent>
          <mc:Choice Requires="wps">
            <w:drawing>
              <wp:anchor distT="0" distB="0" distL="114300" distR="114300" simplePos="0" relativeHeight="252256768" behindDoc="0" locked="0" layoutInCell="1" allowOverlap="1" wp14:anchorId="2C21C63B" wp14:editId="755CD4E9">
                <wp:simplePos x="0" y="0"/>
                <wp:positionH relativeFrom="column">
                  <wp:posOffset>495300</wp:posOffset>
                </wp:positionH>
                <wp:positionV relativeFrom="paragraph">
                  <wp:posOffset>1673225</wp:posOffset>
                </wp:positionV>
                <wp:extent cx="2072640" cy="631825"/>
                <wp:effectExtent l="0" t="0" r="3810" b="0"/>
                <wp:wrapNone/>
                <wp:docPr id="1066" name="AutoShape 1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2640" cy="6318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B4583A" w14:textId="77777777" w:rsidR="00BB492B" w:rsidRDefault="00BB492B" w:rsidP="0048184E">
                            <w:pPr>
                              <w:rPr>
                                <w:rFonts w:asciiTheme="minorEastAsia" w:hAnsiTheme="minorEastAsia"/>
                                <w:szCs w:val="21"/>
                              </w:rPr>
                            </w:pPr>
                            <w:r>
                              <w:rPr>
                                <w:rFonts w:asciiTheme="minorEastAsia" w:hAnsiTheme="minorEastAsia" w:hint="eastAsia"/>
                                <w:szCs w:val="21"/>
                              </w:rPr>
                              <w:t>国外が施設、南極を</w:t>
                            </w:r>
                            <w:r>
                              <w:rPr>
                                <w:rFonts w:asciiTheme="minorEastAsia" w:hAnsiTheme="minorEastAsia"/>
                                <w:szCs w:val="21"/>
                              </w:rPr>
                              <w:t>船員に追加して出力する場合は</w:t>
                            </w:r>
                            <w:r>
                              <w:rPr>
                                <w:rFonts w:asciiTheme="minorEastAsia" w:hAnsiTheme="minorEastAsia"/>
                                <w:szCs w:val="21"/>
                              </w:rPr>
                              <w:t>✔</w:t>
                            </w:r>
                            <w:r>
                              <w:rPr>
                                <w:rFonts w:asciiTheme="minorEastAsia" w:hAnsiTheme="minorEastAsia"/>
                                <w:szCs w:val="21"/>
                              </w:rPr>
                              <w:t>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C21C63B" id="AutoShape 1575" o:spid="_x0000_s1619" style="position:absolute;left:0;text-align:left;margin-left:39pt;margin-top:131.75pt;width:163.2pt;height:49.75pt;z-index:2522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" stroked="f">
                <v:textbox inset=".2mm,.2mm,.2mm,.2mm">
                  <w:txbxContent>
                    <w:p w14:paraId="1EB4583A" w14:textId="77777777" w:rsidR="00BB492B" w:rsidRDefault="00BB492B" w:rsidP="0048184E">
                      <w:pPr>
                        <w:rPr>
                          <w:rFonts w:asciiTheme="minorEastAsia" w:hAnsiTheme="minorEastAsia"/>
                          <w:szCs w:val="21"/>
                        </w:rPr>
                      </w:pPr>
                      <w:r>
                        <w:rPr>
                          <w:rFonts w:asciiTheme="minorEastAsia" w:hAnsiTheme="minorEastAsia" w:hint="eastAsia"/>
                          <w:szCs w:val="21"/>
                        </w:rPr>
                        <w:t>国外が施設、南極を</w:t>
                      </w:r>
                      <w:r>
                        <w:rPr>
                          <w:rFonts w:asciiTheme="minorEastAsia" w:hAnsiTheme="minorEastAsia"/>
                          <w:szCs w:val="21"/>
                        </w:rPr>
                        <w:t>船員に追加して出力する場合は</w:t>
                      </w:r>
                      <w:r>
                        <w:rPr>
                          <w:rFonts w:asciiTheme="minorEastAsia" w:hAnsiTheme="minorEastAsia"/>
                          <w:szCs w:val="21"/>
                        </w:rPr>
                        <w:t>✔</w:t>
                      </w:r>
                      <w:r>
                        <w:rPr>
                          <w:rFonts w:asciiTheme="minorEastAsia" w:hAnsiTheme="minorEastAsia"/>
                          <w:szCs w:val="21"/>
                        </w:rPr>
                        <w:t>を入れます。</w:t>
                      </w:r>
                    </w:p>
                  </w:txbxContent>
                </v:textbox>
              </v:roundrect>
            </w:pict>
          </mc:Fallback>
        </mc:AlternateContent>
      </w:r>
      <w:r w:rsidRPr="00D23DA9">
        <w:rPr>
          <w:noProof/>
        </w:rPr>
        <mc:AlternateContent>
          <mc:Choice Requires="wps">
            <w:drawing>
              <wp:anchor distT="0" distB="0" distL="114300" distR="114300" simplePos="0" relativeHeight="252254720" behindDoc="0" locked="0" layoutInCell="1" allowOverlap="1" wp14:anchorId="7636BD09" wp14:editId="0560F5D2">
                <wp:simplePos x="0" y="0"/>
                <wp:positionH relativeFrom="column">
                  <wp:posOffset>2396490</wp:posOffset>
                </wp:positionH>
                <wp:positionV relativeFrom="paragraph">
                  <wp:posOffset>1876425</wp:posOffset>
                </wp:positionV>
                <wp:extent cx="285115" cy="635"/>
                <wp:effectExtent l="19050" t="19050" r="19685" b="37465"/>
                <wp:wrapNone/>
                <wp:docPr id="1063" name="AutoShape 1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11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07BA10" id="AutoShape 1573" o:spid="_x0000_s1026" type="#_x0000_t32" style="position:absolute;left:0;text-align:left;margin-left:188.7pt;margin-top:147.75pt;width:22.45pt;height:.05pt;z-index:25225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" strokecolor="red" strokeweight="2.5pt"/>
            </w:pict>
          </mc:Fallback>
        </mc:AlternateContent>
      </w:r>
      <w:r w:rsidRPr="00D23DA9">
        <w:rPr>
          <w:noProof/>
        </w:rPr>
        <mc:AlternateContent>
          <mc:Choice Requires="wps">
            <w:drawing>
              <wp:anchor distT="0" distB="0" distL="114300" distR="114300" simplePos="0" relativeHeight="252252672" behindDoc="0" locked="0" layoutInCell="1" allowOverlap="1" wp14:anchorId="4C0F04B9" wp14:editId="73C32079">
                <wp:simplePos x="0" y="0"/>
                <wp:positionH relativeFrom="column">
                  <wp:posOffset>2691130</wp:posOffset>
                </wp:positionH>
                <wp:positionV relativeFrom="paragraph">
                  <wp:posOffset>1756410</wp:posOffset>
                </wp:positionV>
                <wp:extent cx="1236980" cy="234315"/>
                <wp:effectExtent l="19050" t="19050" r="20320" b="13335"/>
                <wp:wrapNone/>
                <wp:docPr id="1062" name="AutoShape 1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6980" cy="23431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E37F2E" id="AutoShape 1571" o:spid="_x0000_s1026" style="position:absolute;left:0;text-align:left;margin-left:211.9pt;margin-top:138.3pt;width:97.4pt;height:18.45pt;z-index:2522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251648" behindDoc="0" locked="0" layoutInCell="1" allowOverlap="1" wp14:anchorId="4A0875C3" wp14:editId="1FC1C216">
                <wp:simplePos x="0" y="0"/>
                <wp:positionH relativeFrom="column">
                  <wp:posOffset>2872105</wp:posOffset>
                </wp:positionH>
                <wp:positionV relativeFrom="paragraph">
                  <wp:posOffset>613410</wp:posOffset>
                </wp:positionV>
                <wp:extent cx="846455" cy="186690"/>
                <wp:effectExtent l="19050" t="19050" r="10795" b="22860"/>
                <wp:wrapNone/>
                <wp:docPr id="1061" name="AutoShape 1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6455" cy="18669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992F3F" id="AutoShape 1570" o:spid="_x0000_s1026" style="position:absolute;left:0;text-align:left;margin-left:226.15pt;margin-top:48.3pt;width:66.65pt;height:14.7pt;z-index:2522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253696" behindDoc="0" locked="0" layoutInCell="1" allowOverlap="1" wp14:anchorId="62094CEA" wp14:editId="673F90D8">
                <wp:simplePos x="0" y="0"/>
                <wp:positionH relativeFrom="column">
                  <wp:posOffset>2577465</wp:posOffset>
                </wp:positionH>
                <wp:positionV relativeFrom="paragraph">
                  <wp:posOffset>704850</wp:posOffset>
                </wp:positionV>
                <wp:extent cx="285115" cy="635"/>
                <wp:effectExtent l="19050" t="19050" r="19685" b="37465"/>
                <wp:wrapNone/>
                <wp:docPr id="1064" name="AutoShape 1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11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0E659B" id="AutoShape 1572" o:spid="_x0000_s1026" type="#_x0000_t32" style="position:absolute;left:0;text-align:left;margin-left:202.95pt;margin-top:55.5pt;width:22.45pt;height:.05pt;z-index:2522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2255744" behindDoc="0" locked="0" layoutInCell="1" allowOverlap="1" wp14:anchorId="27998C61" wp14:editId="0CA499EB">
                <wp:simplePos x="0" y="0"/>
                <wp:positionH relativeFrom="column">
                  <wp:posOffset>495300</wp:posOffset>
                </wp:positionH>
                <wp:positionV relativeFrom="paragraph">
                  <wp:posOffset>434975</wp:posOffset>
                </wp:positionV>
                <wp:extent cx="2072640" cy="631825"/>
                <wp:effectExtent l="0" t="0" r="3810" b="0"/>
                <wp:wrapNone/>
                <wp:docPr id="1065" name="AutoShape 1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2640" cy="6318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D3C48C" w14:textId="77777777" w:rsidR="00BB492B" w:rsidRDefault="00BB492B" w:rsidP="0048184E">
                            <w:pPr>
                              <w:rPr>
                                <w:rFonts w:asciiTheme="minorEastAsia" w:hAnsiTheme="minorEastAsia"/>
                                <w:szCs w:val="21"/>
                              </w:rPr>
                            </w:pPr>
                            <w:r>
                              <w:rPr>
                                <w:rFonts w:asciiTheme="minorEastAsia" w:hAnsiTheme="minorEastAsia" w:hint="eastAsia"/>
                                <w:szCs w:val="21"/>
                              </w:rPr>
                              <w:t>期日前投票開始日から、交付開始日に切り替わります。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7998C61" id="AutoShape 1574" o:spid="_x0000_s1620" style="position:absolute;left:0;text-align:left;margin-left:39pt;margin-top:34.25pt;width:163.2pt;height:49.75pt;z-index:2522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" stroked="f">
                <v:textbox inset=".2mm,.2mm,.2mm,.2mm">
                  <w:txbxContent>
                    <w:p w14:paraId="0BD3C48C" w14:textId="77777777" w:rsidR="00BB492B" w:rsidRDefault="00BB492B" w:rsidP="0048184E">
                      <w:pPr>
                        <w:rPr>
                          <w:rFonts w:asciiTheme="minorEastAsia" w:hAnsiTheme="minorEastAsia"/>
                          <w:szCs w:val="21"/>
                        </w:rPr>
                      </w:pPr>
                      <w:r>
                        <w:rPr>
                          <w:rFonts w:asciiTheme="minorEastAsia" w:hAnsiTheme="minorEastAsia" w:hint="eastAsia"/>
                          <w:szCs w:val="21"/>
                        </w:rPr>
                        <w:t>期日前投票開始日から、交付開始日に切り替わります。</w:t>
                      </w:r>
                    </w:p>
                  </w:txbxContent>
                </v:textbox>
              </v:roundrect>
            </w:pict>
          </mc:Fallback>
        </mc:AlternateContent>
      </w:r>
      <w:r w:rsidR="003259C6" w:rsidRPr="00D23DA9">
        <w:tab/>
      </w:r>
      <w:r w:rsidR="003259C6" w:rsidRPr="00D23DA9">
        <w:tab/>
      </w:r>
      <w:r w:rsidR="003259C6" w:rsidRPr="00D23DA9">
        <w:tab/>
      </w:r>
      <w:r w:rsidR="003259C6" w:rsidRPr="00D23DA9">
        <w:tab/>
      </w:r>
      <w:r w:rsidR="003259C6" w:rsidRPr="00D23DA9">
        <w:tab/>
      </w:r>
      <w:r>
        <w:rPr>
          <w:noProof/>
        </w:rPr>
        <w:drawing>
          <wp:inline distT="0" distB="0" distL="0" distR="0" wp14:anchorId="68FC5DD6" wp14:editId="21B191FB">
            <wp:extent cx="2498040" cy="2616480"/>
            <wp:effectExtent l="0" t="0" r="0" b="0"/>
            <wp:docPr id="2607" name="図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2498040" cy="2616480"/>
                    </a:xfrm>
                    <a:prstGeom prst="rect">
                      <a:avLst/>
                    </a:prstGeom>
                  </pic:spPr>
                </pic:pic>
              </a:graphicData>
            </a:graphic>
          </wp:inline>
        </w:drawing>
      </w:r>
    </w:p>
    <w:p w14:paraId="3EC5D19C" w14:textId="77777777" w:rsidR="001A2331" w:rsidRPr="00D23DA9" w:rsidRDefault="001A2331" w:rsidP="00AA144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122"/>
        <w:gridCol w:w="7506"/>
      </w:tblGrid>
      <w:tr w:rsidR="00E0632C" w:rsidRPr="0004037F" w14:paraId="6898F850" w14:textId="77777777" w:rsidTr="0004037F">
        <w:trPr>
          <w:trHeight w:val="260"/>
        </w:trPr>
        <w:tc>
          <w:tcPr>
            <w:tcW w:w="1102" w:type="pct"/>
            <w:shd w:val="clear" w:color="auto" w:fill="92CDDC" w:themeFill="accent5" w:themeFillTint="99"/>
            <w:noWrap/>
            <w:vAlign w:val="center"/>
            <w:hideMark/>
          </w:tcPr>
          <w:p w14:paraId="46071AC6" w14:textId="77777777" w:rsidR="00E0632C" w:rsidRPr="0004037F" w:rsidRDefault="00E0632C" w:rsidP="004F317B">
            <w:pPr>
              <w:widowControl/>
              <w:jc w:val="center"/>
              <w:rPr>
                <w:rFonts w:cs="ＭＳ Ｐゴシック"/>
                <w:kern w:val="0"/>
                <w:szCs w:val="20"/>
              </w:rPr>
            </w:pPr>
            <w:r w:rsidRPr="0004037F">
              <w:rPr>
                <w:rFonts w:cs="ＭＳ Ｐゴシック" w:hint="eastAsia"/>
                <w:kern w:val="0"/>
                <w:szCs w:val="20"/>
              </w:rPr>
              <w:t>項</w:t>
            </w:r>
            <w:r w:rsidR="008F3A74" w:rsidRPr="0004037F">
              <w:rPr>
                <w:rFonts w:cs="ＭＳ Ｐゴシック" w:hint="eastAsia"/>
                <w:kern w:val="0"/>
                <w:szCs w:val="20"/>
              </w:rPr>
              <w:t xml:space="preserve">　</w:t>
            </w:r>
            <w:r w:rsidRPr="0004037F">
              <w:rPr>
                <w:rFonts w:cs="ＭＳ Ｐゴシック" w:hint="eastAsia"/>
                <w:kern w:val="0"/>
                <w:szCs w:val="20"/>
              </w:rPr>
              <w:t>目</w:t>
            </w:r>
          </w:p>
        </w:tc>
        <w:tc>
          <w:tcPr>
            <w:tcW w:w="3898" w:type="pct"/>
            <w:shd w:val="clear" w:color="auto" w:fill="92CDDC" w:themeFill="accent5" w:themeFillTint="99"/>
            <w:noWrap/>
            <w:vAlign w:val="center"/>
            <w:hideMark/>
          </w:tcPr>
          <w:p w14:paraId="199AF440" w14:textId="77777777" w:rsidR="00E0632C" w:rsidRPr="0004037F" w:rsidRDefault="00E0632C" w:rsidP="004F317B">
            <w:pPr>
              <w:widowControl/>
              <w:jc w:val="center"/>
              <w:rPr>
                <w:rFonts w:cs="ＭＳ Ｐゴシック"/>
                <w:kern w:val="0"/>
                <w:szCs w:val="20"/>
              </w:rPr>
            </w:pPr>
            <w:r w:rsidRPr="0004037F">
              <w:rPr>
                <w:rFonts w:cs="ＭＳ Ｐゴシック" w:hint="eastAsia"/>
                <w:kern w:val="0"/>
                <w:szCs w:val="20"/>
              </w:rPr>
              <w:t>内</w:t>
            </w:r>
            <w:r w:rsidR="008F3A74" w:rsidRPr="0004037F">
              <w:rPr>
                <w:rFonts w:cs="ＭＳ Ｐゴシック" w:hint="eastAsia"/>
                <w:kern w:val="0"/>
                <w:szCs w:val="20"/>
              </w:rPr>
              <w:t xml:space="preserve">　</w:t>
            </w:r>
            <w:r w:rsidR="00603E71" w:rsidRPr="0004037F">
              <w:rPr>
                <w:rFonts w:cs="ＭＳ Ｐゴシック" w:hint="eastAsia"/>
                <w:kern w:val="0"/>
                <w:szCs w:val="20"/>
              </w:rPr>
              <w:t xml:space="preserve">　　</w:t>
            </w:r>
            <w:r w:rsidR="008F3A74" w:rsidRPr="0004037F">
              <w:rPr>
                <w:rFonts w:cs="ＭＳ Ｐゴシック" w:hint="eastAsia"/>
                <w:kern w:val="0"/>
                <w:szCs w:val="20"/>
              </w:rPr>
              <w:t xml:space="preserve">　</w:t>
            </w:r>
            <w:r w:rsidRPr="0004037F">
              <w:rPr>
                <w:rFonts w:cs="ＭＳ Ｐゴシック" w:hint="eastAsia"/>
                <w:kern w:val="0"/>
                <w:szCs w:val="20"/>
              </w:rPr>
              <w:t>容</w:t>
            </w:r>
          </w:p>
        </w:tc>
      </w:tr>
      <w:tr w:rsidR="00E0632C" w:rsidRPr="0004037F" w14:paraId="01E7B9C9" w14:textId="77777777" w:rsidTr="0004037F">
        <w:trPr>
          <w:trHeight w:val="260"/>
        </w:trPr>
        <w:tc>
          <w:tcPr>
            <w:tcW w:w="1102" w:type="pct"/>
            <w:shd w:val="clear" w:color="auto" w:fill="DAEEF3" w:themeFill="accent5" w:themeFillTint="33"/>
            <w:noWrap/>
            <w:vAlign w:val="center"/>
            <w:hideMark/>
          </w:tcPr>
          <w:p w14:paraId="4F7B16B0" w14:textId="77777777" w:rsidR="00E0632C" w:rsidRPr="0004037F" w:rsidRDefault="00E0632C" w:rsidP="004F317B">
            <w:pPr>
              <w:widowControl/>
              <w:jc w:val="left"/>
              <w:rPr>
                <w:rFonts w:cs="ＭＳ Ｐゴシック"/>
                <w:kern w:val="0"/>
                <w:szCs w:val="20"/>
              </w:rPr>
            </w:pPr>
            <w:r w:rsidRPr="0004037F">
              <w:rPr>
                <w:rFonts w:cs="ＭＳ Ｐゴシック" w:hint="eastAsia"/>
                <w:kern w:val="0"/>
                <w:szCs w:val="20"/>
              </w:rPr>
              <w:t>期日前</w:t>
            </w:r>
            <w:r w:rsidR="00736F87" w:rsidRPr="0004037F">
              <w:rPr>
                <w:rFonts w:cs="ＭＳ Ｐゴシック" w:hint="eastAsia"/>
                <w:kern w:val="0"/>
                <w:szCs w:val="20"/>
              </w:rPr>
              <w:t>データ</w:t>
            </w:r>
            <w:r w:rsidRPr="0004037F">
              <w:rPr>
                <w:rFonts w:cs="ＭＳ Ｐゴシック" w:hint="eastAsia"/>
                <w:kern w:val="0"/>
                <w:szCs w:val="20"/>
              </w:rPr>
              <w:t>行</w:t>
            </w:r>
          </w:p>
        </w:tc>
        <w:tc>
          <w:tcPr>
            <w:tcW w:w="3898" w:type="pct"/>
            <w:shd w:val="clear" w:color="auto" w:fill="auto"/>
            <w:noWrap/>
            <w:vAlign w:val="center"/>
            <w:hideMark/>
          </w:tcPr>
          <w:p w14:paraId="402240EB" w14:textId="77777777" w:rsidR="008C6472" w:rsidRPr="0004037F" w:rsidRDefault="00E0632C" w:rsidP="004F317B">
            <w:pPr>
              <w:widowControl/>
              <w:jc w:val="left"/>
              <w:rPr>
                <w:rFonts w:cs="ＭＳ Ｐゴシック"/>
                <w:kern w:val="0"/>
                <w:szCs w:val="20"/>
              </w:rPr>
            </w:pPr>
            <w:r w:rsidRPr="0004037F">
              <w:rPr>
                <w:rFonts w:cs="ＭＳ Ｐゴシック" w:hint="eastAsia"/>
                <w:kern w:val="0"/>
                <w:szCs w:val="20"/>
              </w:rPr>
              <w:t>画面で選択した選挙の執行日、名簿区分に該当する投票情報の</w:t>
            </w:r>
            <w:r w:rsidR="00736F87" w:rsidRPr="0004037F">
              <w:rPr>
                <w:rFonts w:cs="ＭＳ Ｐゴシック" w:hint="eastAsia"/>
                <w:kern w:val="0"/>
                <w:szCs w:val="20"/>
              </w:rPr>
              <w:t>データ</w:t>
            </w:r>
            <w:r w:rsidRPr="0004037F">
              <w:rPr>
                <w:rFonts w:cs="ＭＳ Ｐゴシック" w:hint="eastAsia"/>
                <w:kern w:val="0"/>
                <w:szCs w:val="20"/>
              </w:rPr>
              <w:t>に選挙人台帳</w:t>
            </w:r>
            <w:r w:rsidR="00736F87" w:rsidRPr="0004037F">
              <w:rPr>
                <w:rFonts w:cs="ＭＳ Ｐゴシック" w:hint="eastAsia"/>
                <w:kern w:val="0"/>
                <w:szCs w:val="20"/>
              </w:rPr>
              <w:t>データ</w:t>
            </w:r>
            <w:r w:rsidRPr="0004037F">
              <w:rPr>
                <w:rFonts w:cs="ＭＳ Ｐゴシック" w:hint="eastAsia"/>
                <w:kern w:val="0"/>
                <w:szCs w:val="20"/>
              </w:rPr>
              <w:t>をリンクさせ、投票状態='6'且つ受付区分='01'</w:t>
            </w:r>
            <w:r w:rsidR="008C6472" w:rsidRPr="0004037F">
              <w:rPr>
                <w:rFonts w:cs="ＭＳ Ｐゴシック" w:hint="eastAsia"/>
                <w:kern w:val="0"/>
                <w:szCs w:val="20"/>
              </w:rPr>
              <w:t>（期日前）で取消されていないものの数を、性別、投票日付、</w:t>
            </w:r>
            <w:r w:rsidRPr="0004037F">
              <w:rPr>
                <w:rFonts w:cs="ＭＳ Ｐゴシック" w:hint="eastAsia"/>
                <w:kern w:val="0"/>
                <w:szCs w:val="20"/>
              </w:rPr>
              <w:t>投票場所でグループ化して取得</w:t>
            </w:r>
            <w:r w:rsidR="008C6472" w:rsidRPr="0004037F">
              <w:rPr>
                <w:rFonts w:cs="ＭＳ Ｐゴシック" w:hint="eastAsia"/>
                <w:kern w:val="0"/>
                <w:szCs w:val="20"/>
              </w:rPr>
              <w:t>します</w:t>
            </w:r>
            <w:r w:rsidRPr="0004037F">
              <w:rPr>
                <w:rFonts w:cs="ＭＳ Ｐゴシック" w:hint="eastAsia"/>
                <w:kern w:val="0"/>
                <w:szCs w:val="20"/>
              </w:rPr>
              <w:t>。</w:t>
            </w:r>
          </w:p>
          <w:p w14:paraId="7D214F2F" w14:textId="77777777" w:rsidR="00E0632C" w:rsidRPr="0004037F" w:rsidRDefault="00E0632C" w:rsidP="004F317B">
            <w:pPr>
              <w:widowControl/>
              <w:jc w:val="left"/>
              <w:rPr>
                <w:rFonts w:cs="ＭＳ Ｐゴシック"/>
                <w:kern w:val="0"/>
                <w:szCs w:val="20"/>
              </w:rPr>
            </w:pPr>
            <w:r w:rsidRPr="0004037F">
              <w:rPr>
                <w:rFonts w:cs="ＭＳ Ｐゴシック" w:hint="eastAsia"/>
                <w:kern w:val="0"/>
                <w:szCs w:val="20"/>
              </w:rPr>
              <w:t>※画面で指定された日付の範囲</w:t>
            </w:r>
            <w:r w:rsidR="008C6472" w:rsidRPr="0004037F">
              <w:rPr>
                <w:rFonts w:cs="ＭＳ Ｐゴシック" w:hint="eastAsia"/>
                <w:kern w:val="0"/>
                <w:szCs w:val="20"/>
              </w:rPr>
              <w:t>になります</w:t>
            </w:r>
            <w:r w:rsidRPr="0004037F">
              <w:rPr>
                <w:rFonts w:cs="ＭＳ Ｐゴシック" w:hint="eastAsia"/>
                <w:kern w:val="0"/>
                <w:szCs w:val="20"/>
              </w:rPr>
              <w:t>。</w:t>
            </w:r>
          </w:p>
        </w:tc>
      </w:tr>
      <w:tr w:rsidR="00E0632C" w:rsidRPr="0004037F" w14:paraId="3D441FB7" w14:textId="77777777" w:rsidTr="0004037F">
        <w:trPr>
          <w:trHeight w:val="260"/>
        </w:trPr>
        <w:tc>
          <w:tcPr>
            <w:tcW w:w="1102" w:type="pct"/>
            <w:shd w:val="clear" w:color="auto" w:fill="DAEEF3" w:themeFill="accent5" w:themeFillTint="33"/>
            <w:noWrap/>
            <w:vAlign w:val="center"/>
            <w:hideMark/>
          </w:tcPr>
          <w:p w14:paraId="31CF034D"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期日前小計行</w:t>
            </w:r>
          </w:p>
        </w:tc>
        <w:tc>
          <w:tcPr>
            <w:tcW w:w="3898" w:type="pct"/>
            <w:shd w:val="clear" w:color="auto" w:fill="auto"/>
            <w:noWrap/>
            <w:vAlign w:val="center"/>
            <w:hideMark/>
          </w:tcPr>
          <w:p w14:paraId="6DBE6C0D"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上記の期日前</w:t>
            </w:r>
            <w:r w:rsidR="00736F87" w:rsidRPr="0004037F">
              <w:rPr>
                <w:rFonts w:cs="ＭＳ Ｐゴシック" w:hint="eastAsia"/>
                <w:kern w:val="0"/>
                <w:szCs w:val="20"/>
              </w:rPr>
              <w:t>データ</w:t>
            </w:r>
            <w:r w:rsidRPr="0004037F">
              <w:rPr>
                <w:rFonts w:cs="ＭＳ Ｐゴシック" w:hint="eastAsia"/>
                <w:kern w:val="0"/>
                <w:szCs w:val="20"/>
              </w:rPr>
              <w:t>数取得方法から、投票場所指定をせずにグループ化して取得した数</w:t>
            </w:r>
            <w:r w:rsidR="008C6472" w:rsidRPr="0004037F">
              <w:rPr>
                <w:rFonts w:cs="ＭＳ Ｐゴシック" w:hint="eastAsia"/>
                <w:kern w:val="0"/>
                <w:szCs w:val="20"/>
              </w:rPr>
              <w:t>になります</w:t>
            </w:r>
            <w:r w:rsidRPr="0004037F">
              <w:rPr>
                <w:rFonts w:cs="ＭＳ Ｐゴシック" w:hint="eastAsia"/>
                <w:kern w:val="0"/>
                <w:szCs w:val="20"/>
              </w:rPr>
              <w:t>。</w:t>
            </w:r>
          </w:p>
        </w:tc>
      </w:tr>
      <w:tr w:rsidR="00E0632C" w:rsidRPr="0004037F" w14:paraId="5E7AF118" w14:textId="77777777" w:rsidTr="0004037F">
        <w:trPr>
          <w:trHeight w:val="260"/>
        </w:trPr>
        <w:tc>
          <w:tcPr>
            <w:tcW w:w="1102" w:type="pct"/>
            <w:shd w:val="clear" w:color="auto" w:fill="DAEEF3" w:themeFill="accent5" w:themeFillTint="33"/>
            <w:noWrap/>
            <w:vAlign w:val="center"/>
            <w:hideMark/>
          </w:tcPr>
          <w:p w14:paraId="79818605"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不在者</w:t>
            </w:r>
            <w:r w:rsidR="00736F87" w:rsidRPr="0004037F">
              <w:rPr>
                <w:rFonts w:cs="ＭＳ Ｐゴシック" w:hint="eastAsia"/>
                <w:kern w:val="0"/>
                <w:szCs w:val="20"/>
              </w:rPr>
              <w:t>データ</w:t>
            </w:r>
            <w:r w:rsidRPr="0004037F">
              <w:rPr>
                <w:rFonts w:cs="ＭＳ Ｐゴシック" w:hint="eastAsia"/>
                <w:kern w:val="0"/>
                <w:szCs w:val="20"/>
              </w:rPr>
              <w:t>行</w:t>
            </w:r>
          </w:p>
        </w:tc>
        <w:tc>
          <w:tcPr>
            <w:tcW w:w="3898" w:type="pct"/>
            <w:shd w:val="clear" w:color="auto" w:fill="auto"/>
            <w:noWrap/>
            <w:vAlign w:val="center"/>
            <w:hideMark/>
          </w:tcPr>
          <w:p w14:paraId="78FF6626" w14:textId="77777777" w:rsidR="008C6472" w:rsidRPr="0004037F" w:rsidRDefault="00E0632C" w:rsidP="00E0632C">
            <w:pPr>
              <w:widowControl/>
              <w:jc w:val="left"/>
              <w:rPr>
                <w:rFonts w:cs="ＭＳ Ｐゴシック"/>
                <w:kern w:val="0"/>
                <w:szCs w:val="20"/>
              </w:rPr>
            </w:pPr>
            <w:r w:rsidRPr="0004037F">
              <w:rPr>
                <w:rFonts w:cs="ＭＳ Ｐゴシック" w:hint="eastAsia"/>
                <w:kern w:val="0"/>
                <w:szCs w:val="20"/>
              </w:rPr>
              <w:t>画面で選択した選挙の執行日、名簿区分に該当する投票情報の</w:t>
            </w:r>
            <w:r w:rsidR="00736F87" w:rsidRPr="0004037F">
              <w:rPr>
                <w:rFonts w:cs="ＭＳ Ｐゴシック" w:hint="eastAsia"/>
                <w:kern w:val="0"/>
                <w:szCs w:val="20"/>
              </w:rPr>
              <w:t>データ</w:t>
            </w:r>
            <w:r w:rsidRPr="0004037F">
              <w:rPr>
                <w:rFonts w:cs="ＭＳ Ｐゴシック" w:hint="eastAsia"/>
                <w:kern w:val="0"/>
                <w:szCs w:val="20"/>
              </w:rPr>
              <w:t>に選挙人台帳</w:t>
            </w:r>
            <w:r w:rsidR="00736F87" w:rsidRPr="0004037F">
              <w:rPr>
                <w:rFonts w:cs="ＭＳ Ｐゴシック" w:hint="eastAsia"/>
                <w:kern w:val="0"/>
                <w:szCs w:val="20"/>
              </w:rPr>
              <w:t>データ</w:t>
            </w:r>
            <w:r w:rsidRPr="0004037F">
              <w:rPr>
                <w:rFonts w:cs="ＭＳ Ｐゴシック" w:hint="eastAsia"/>
                <w:kern w:val="0"/>
                <w:szCs w:val="20"/>
              </w:rPr>
              <w:t>をリンクさせ、投票状態='2'且つ受付区分='11'（直接不在</w:t>
            </w:r>
            <w:r w:rsidR="008C6472" w:rsidRPr="0004037F">
              <w:rPr>
                <w:rFonts w:cs="ＭＳ Ｐゴシック" w:hint="eastAsia"/>
                <w:kern w:val="0"/>
                <w:szCs w:val="20"/>
              </w:rPr>
              <w:t>）で取消されていないものの数を、性別、不在受理日付</w:t>
            </w:r>
            <w:r w:rsidRPr="0004037F">
              <w:rPr>
                <w:rFonts w:cs="ＭＳ Ｐゴシック" w:hint="eastAsia"/>
                <w:kern w:val="0"/>
                <w:szCs w:val="20"/>
              </w:rPr>
              <w:t>、不在受理場所でグループ化して取得</w:t>
            </w:r>
            <w:r w:rsidR="008C6472" w:rsidRPr="0004037F">
              <w:rPr>
                <w:rFonts w:cs="ＭＳ Ｐゴシック" w:hint="eastAsia"/>
                <w:kern w:val="0"/>
                <w:szCs w:val="20"/>
              </w:rPr>
              <w:t>します</w:t>
            </w:r>
            <w:r w:rsidRPr="0004037F">
              <w:rPr>
                <w:rFonts w:cs="ＭＳ Ｐゴシック" w:hint="eastAsia"/>
                <w:kern w:val="0"/>
                <w:szCs w:val="20"/>
              </w:rPr>
              <w:t>。</w:t>
            </w:r>
          </w:p>
          <w:p w14:paraId="78FEB537"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※画面で指定された日付の範囲</w:t>
            </w:r>
            <w:r w:rsidR="008C6472" w:rsidRPr="0004037F">
              <w:rPr>
                <w:rFonts w:cs="ＭＳ Ｐゴシック" w:hint="eastAsia"/>
                <w:kern w:val="0"/>
                <w:szCs w:val="20"/>
              </w:rPr>
              <w:t>になります</w:t>
            </w:r>
            <w:r w:rsidRPr="0004037F">
              <w:rPr>
                <w:rFonts w:cs="ＭＳ Ｐゴシック" w:hint="eastAsia"/>
                <w:kern w:val="0"/>
                <w:szCs w:val="20"/>
              </w:rPr>
              <w:t>。</w:t>
            </w:r>
          </w:p>
        </w:tc>
      </w:tr>
      <w:tr w:rsidR="00E0632C" w:rsidRPr="0004037F" w14:paraId="4FE9734A" w14:textId="77777777" w:rsidTr="0004037F">
        <w:trPr>
          <w:trHeight w:val="260"/>
        </w:trPr>
        <w:tc>
          <w:tcPr>
            <w:tcW w:w="1102" w:type="pct"/>
            <w:shd w:val="clear" w:color="auto" w:fill="DAEEF3" w:themeFill="accent5" w:themeFillTint="33"/>
            <w:noWrap/>
            <w:vAlign w:val="center"/>
            <w:hideMark/>
          </w:tcPr>
          <w:p w14:paraId="2D801823"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不在者小計行</w:t>
            </w:r>
          </w:p>
        </w:tc>
        <w:tc>
          <w:tcPr>
            <w:tcW w:w="3898" w:type="pct"/>
            <w:shd w:val="clear" w:color="auto" w:fill="auto"/>
            <w:noWrap/>
            <w:vAlign w:val="center"/>
            <w:hideMark/>
          </w:tcPr>
          <w:p w14:paraId="262AB834"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上記の不在者</w:t>
            </w:r>
            <w:r w:rsidR="00736F87" w:rsidRPr="0004037F">
              <w:rPr>
                <w:rFonts w:cs="ＭＳ Ｐゴシック" w:hint="eastAsia"/>
                <w:kern w:val="0"/>
                <w:szCs w:val="20"/>
              </w:rPr>
              <w:t>データ</w:t>
            </w:r>
            <w:r w:rsidRPr="0004037F">
              <w:rPr>
                <w:rFonts w:cs="ＭＳ Ｐゴシック" w:hint="eastAsia"/>
                <w:kern w:val="0"/>
                <w:szCs w:val="20"/>
              </w:rPr>
              <w:t>数取得方法から、不在受理場所指定をせずにグループ化して取得した数</w:t>
            </w:r>
            <w:r w:rsidR="008C6472" w:rsidRPr="0004037F">
              <w:rPr>
                <w:rFonts w:cs="ＭＳ Ｐゴシック" w:hint="eastAsia"/>
                <w:kern w:val="0"/>
                <w:szCs w:val="20"/>
              </w:rPr>
              <w:t>になります</w:t>
            </w:r>
            <w:r w:rsidRPr="0004037F">
              <w:rPr>
                <w:rFonts w:cs="ＭＳ Ｐゴシック" w:hint="eastAsia"/>
                <w:kern w:val="0"/>
                <w:szCs w:val="20"/>
              </w:rPr>
              <w:t>。</w:t>
            </w:r>
          </w:p>
        </w:tc>
      </w:tr>
      <w:tr w:rsidR="00E0632C" w:rsidRPr="0004037F" w14:paraId="41C049B4" w14:textId="77777777" w:rsidTr="0004037F">
        <w:trPr>
          <w:trHeight w:val="260"/>
        </w:trPr>
        <w:tc>
          <w:tcPr>
            <w:tcW w:w="1102" w:type="pct"/>
            <w:shd w:val="clear" w:color="auto" w:fill="DAEEF3" w:themeFill="accent5" w:themeFillTint="33"/>
            <w:noWrap/>
            <w:vAlign w:val="center"/>
            <w:hideMark/>
          </w:tcPr>
          <w:p w14:paraId="49F8B3E6"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中段計行（期日前、直接不在者計）</w:t>
            </w:r>
          </w:p>
        </w:tc>
        <w:tc>
          <w:tcPr>
            <w:tcW w:w="3898" w:type="pct"/>
            <w:shd w:val="clear" w:color="auto" w:fill="auto"/>
            <w:noWrap/>
            <w:vAlign w:val="center"/>
            <w:hideMark/>
          </w:tcPr>
          <w:p w14:paraId="651A6C79"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期日前小計+不在者小計</w:t>
            </w:r>
            <w:r w:rsidR="008C6472" w:rsidRPr="0004037F">
              <w:rPr>
                <w:rFonts w:cs="ＭＳ Ｐゴシック" w:hint="eastAsia"/>
                <w:kern w:val="0"/>
                <w:szCs w:val="20"/>
              </w:rPr>
              <w:t>になります。</w:t>
            </w:r>
          </w:p>
        </w:tc>
      </w:tr>
      <w:tr w:rsidR="00E0632C" w:rsidRPr="0004037F" w14:paraId="545E0182" w14:textId="77777777" w:rsidTr="0004037F">
        <w:trPr>
          <w:trHeight w:val="260"/>
        </w:trPr>
        <w:tc>
          <w:tcPr>
            <w:tcW w:w="1102" w:type="pct"/>
            <w:shd w:val="clear" w:color="auto" w:fill="DAEEF3" w:themeFill="accent5" w:themeFillTint="33"/>
            <w:noWrap/>
            <w:vAlign w:val="center"/>
            <w:hideMark/>
          </w:tcPr>
          <w:p w14:paraId="08D85FE0"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滞在地行</w:t>
            </w:r>
          </w:p>
        </w:tc>
        <w:tc>
          <w:tcPr>
            <w:tcW w:w="3898" w:type="pct"/>
            <w:shd w:val="clear" w:color="auto" w:fill="auto"/>
            <w:noWrap/>
            <w:vAlign w:val="center"/>
            <w:hideMark/>
          </w:tcPr>
          <w:p w14:paraId="6FE2D3E9" w14:textId="77777777" w:rsidR="008C6472" w:rsidRPr="0004037F" w:rsidRDefault="00E0632C" w:rsidP="00E0632C">
            <w:pPr>
              <w:widowControl/>
              <w:jc w:val="left"/>
              <w:rPr>
                <w:rFonts w:cs="ＭＳ Ｐゴシック"/>
                <w:kern w:val="0"/>
                <w:szCs w:val="20"/>
              </w:rPr>
            </w:pPr>
            <w:r w:rsidRPr="0004037F">
              <w:rPr>
                <w:rFonts w:cs="ＭＳ Ｐゴシック" w:hint="eastAsia"/>
                <w:kern w:val="0"/>
                <w:szCs w:val="20"/>
              </w:rPr>
              <w:t>画面で選択した選挙の執行日、名簿区分に該当する投票情報の</w:t>
            </w:r>
            <w:r w:rsidR="00736F87" w:rsidRPr="0004037F">
              <w:rPr>
                <w:rFonts w:cs="ＭＳ Ｐゴシック" w:hint="eastAsia"/>
                <w:kern w:val="0"/>
                <w:szCs w:val="20"/>
              </w:rPr>
              <w:t>データ</w:t>
            </w:r>
            <w:r w:rsidRPr="0004037F">
              <w:rPr>
                <w:rFonts w:cs="ＭＳ Ｐゴシック" w:hint="eastAsia"/>
                <w:kern w:val="0"/>
                <w:szCs w:val="20"/>
              </w:rPr>
              <w:t>に選挙人台帳</w:t>
            </w:r>
            <w:r w:rsidR="00736F87" w:rsidRPr="0004037F">
              <w:rPr>
                <w:rFonts w:cs="ＭＳ Ｐゴシック" w:hint="eastAsia"/>
                <w:kern w:val="0"/>
                <w:szCs w:val="20"/>
              </w:rPr>
              <w:t>データ</w:t>
            </w:r>
            <w:r w:rsidRPr="0004037F">
              <w:rPr>
                <w:rFonts w:cs="ＭＳ Ｐゴシック" w:hint="eastAsia"/>
                <w:kern w:val="0"/>
                <w:szCs w:val="20"/>
              </w:rPr>
              <w:t>をリンクさせ、投票状態='2'且つ受付区分='13'</w:t>
            </w:r>
            <w:r w:rsidR="008C6472" w:rsidRPr="0004037F">
              <w:rPr>
                <w:rFonts w:cs="ＭＳ Ｐゴシック" w:hint="eastAsia"/>
                <w:kern w:val="0"/>
                <w:szCs w:val="20"/>
              </w:rPr>
              <w:t>（滞在地不在）で取消されていないものの数を、性別、不在受理日付</w:t>
            </w:r>
            <w:r w:rsidRPr="0004037F">
              <w:rPr>
                <w:rFonts w:cs="ＭＳ Ｐゴシック" w:hint="eastAsia"/>
                <w:kern w:val="0"/>
                <w:szCs w:val="20"/>
              </w:rPr>
              <w:t>でグループ化して取得</w:t>
            </w:r>
            <w:r w:rsidR="008C6472" w:rsidRPr="0004037F">
              <w:rPr>
                <w:rFonts w:cs="ＭＳ Ｐゴシック" w:hint="eastAsia"/>
                <w:kern w:val="0"/>
                <w:szCs w:val="20"/>
              </w:rPr>
              <w:t>します</w:t>
            </w:r>
            <w:r w:rsidRPr="0004037F">
              <w:rPr>
                <w:rFonts w:cs="ＭＳ Ｐゴシック" w:hint="eastAsia"/>
                <w:kern w:val="0"/>
                <w:szCs w:val="20"/>
              </w:rPr>
              <w:t>。</w:t>
            </w:r>
          </w:p>
          <w:p w14:paraId="6BE8930B"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※画面で指定された日付の範囲</w:t>
            </w:r>
            <w:r w:rsidR="008C6472" w:rsidRPr="0004037F">
              <w:rPr>
                <w:rFonts w:cs="ＭＳ Ｐゴシック" w:hint="eastAsia"/>
                <w:kern w:val="0"/>
                <w:szCs w:val="20"/>
              </w:rPr>
              <w:t>になります</w:t>
            </w:r>
            <w:r w:rsidRPr="0004037F">
              <w:rPr>
                <w:rFonts w:cs="ＭＳ Ｐゴシック" w:hint="eastAsia"/>
                <w:kern w:val="0"/>
                <w:szCs w:val="20"/>
              </w:rPr>
              <w:t>。</w:t>
            </w:r>
          </w:p>
        </w:tc>
      </w:tr>
      <w:tr w:rsidR="00E0632C" w:rsidRPr="0004037F" w14:paraId="5995ACF9" w14:textId="77777777" w:rsidTr="0004037F">
        <w:trPr>
          <w:trHeight w:val="260"/>
        </w:trPr>
        <w:tc>
          <w:tcPr>
            <w:tcW w:w="1102" w:type="pct"/>
            <w:shd w:val="clear" w:color="auto" w:fill="DAEEF3" w:themeFill="accent5" w:themeFillTint="33"/>
            <w:noWrap/>
            <w:vAlign w:val="center"/>
            <w:hideMark/>
          </w:tcPr>
          <w:p w14:paraId="356CC373"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施設行</w:t>
            </w:r>
          </w:p>
        </w:tc>
        <w:tc>
          <w:tcPr>
            <w:tcW w:w="3898" w:type="pct"/>
            <w:shd w:val="clear" w:color="auto" w:fill="auto"/>
            <w:noWrap/>
            <w:vAlign w:val="center"/>
            <w:hideMark/>
          </w:tcPr>
          <w:p w14:paraId="2892E9D9" w14:textId="77777777" w:rsidR="008C6472" w:rsidRPr="0004037F" w:rsidRDefault="00E0632C" w:rsidP="00E0632C">
            <w:pPr>
              <w:widowControl/>
              <w:jc w:val="left"/>
              <w:rPr>
                <w:rFonts w:cs="ＭＳ Ｐゴシック"/>
                <w:kern w:val="0"/>
                <w:szCs w:val="20"/>
              </w:rPr>
            </w:pPr>
            <w:r w:rsidRPr="0004037F">
              <w:rPr>
                <w:rFonts w:cs="ＭＳ Ｐゴシック" w:hint="eastAsia"/>
                <w:kern w:val="0"/>
                <w:szCs w:val="20"/>
              </w:rPr>
              <w:t>画面で選択した選挙の執行日、名簿区分に該当する投票情報の</w:t>
            </w:r>
            <w:r w:rsidR="00736F87" w:rsidRPr="0004037F">
              <w:rPr>
                <w:rFonts w:cs="ＭＳ Ｐゴシック" w:hint="eastAsia"/>
                <w:kern w:val="0"/>
                <w:szCs w:val="20"/>
              </w:rPr>
              <w:t>データ</w:t>
            </w:r>
            <w:r w:rsidRPr="0004037F">
              <w:rPr>
                <w:rFonts w:cs="ＭＳ Ｐゴシック" w:hint="eastAsia"/>
                <w:kern w:val="0"/>
                <w:szCs w:val="20"/>
              </w:rPr>
              <w:t>に選挙人台帳</w:t>
            </w:r>
            <w:r w:rsidR="00736F87" w:rsidRPr="0004037F">
              <w:rPr>
                <w:rFonts w:cs="ＭＳ Ｐゴシック" w:hint="eastAsia"/>
                <w:kern w:val="0"/>
                <w:szCs w:val="20"/>
              </w:rPr>
              <w:t>データ</w:t>
            </w:r>
            <w:r w:rsidRPr="0004037F">
              <w:rPr>
                <w:rFonts w:cs="ＭＳ Ｐゴシック" w:hint="eastAsia"/>
                <w:kern w:val="0"/>
                <w:szCs w:val="20"/>
              </w:rPr>
              <w:t>をリンクさせ、投票状態='2'且つ受付区分='12'</w:t>
            </w:r>
            <w:r w:rsidR="008C6472" w:rsidRPr="0004037F">
              <w:rPr>
                <w:rFonts w:cs="ＭＳ Ｐゴシック" w:hint="eastAsia"/>
                <w:kern w:val="0"/>
                <w:szCs w:val="20"/>
              </w:rPr>
              <w:t>（施設不在）で取消されていないものの数を、性別、不在受理日付</w:t>
            </w:r>
            <w:r w:rsidRPr="0004037F">
              <w:rPr>
                <w:rFonts w:cs="ＭＳ Ｐゴシック" w:hint="eastAsia"/>
                <w:kern w:val="0"/>
                <w:szCs w:val="20"/>
              </w:rPr>
              <w:t>でグループ化して取得</w:t>
            </w:r>
            <w:r w:rsidR="008C6472" w:rsidRPr="0004037F">
              <w:rPr>
                <w:rFonts w:cs="ＭＳ Ｐゴシック" w:hint="eastAsia"/>
                <w:kern w:val="0"/>
                <w:szCs w:val="20"/>
              </w:rPr>
              <w:t>します</w:t>
            </w:r>
            <w:r w:rsidRPr="0004037F">
              <w:rPr>
                <w:rFonts w:cs="ＭＳ Ｐゴシック" w:hint="eastAsia"/>
                <w:kern w:val="0"/>
                <w:szCs w:val="20"/>
              </w:rPr>
              <w:t>。</w:t>
            </w:r>
          </w:p>
          <w:p w14:paraId="2721DFDB"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※画面で指定された日付の範囲</w:t>
            </w:r>
            <w:r w:rsidR="008C6472" w:rsidRPr="0004037F">
              <w:rPr>
                <w:rFonts w:cs="ＭＳ Ｐゴシック" w:hint="eastAsia"/>
                <w:kern w:val="0"/>
                <w:szCs w:val="20"/>
              </w:rPr>
              <w:t>になります</w:t>
            </w:r>
            <w:r w:rsidRPr="0004037F">
              <w:rPr>
                <w:rFonts w:cs="ＭＳ Ｐゴシック" w:hint="eastAsia"/>
                <w:kern w:val="0"/>
                <w:szCs w:val="20"/>
              </w:rPr>
              <w:t>。</w:t>
            </w:r>
          </w:p>
        </w:tc>
      </w:tr>
      <w:tr w:rsidR="00E0632C" w:rsidRPr="0004037F" w14:paraId="0E82BDF7" w14:textId="77777777" w:rsidTr="0004037F">
        <w:trPr>
          <w:trHeight w:val="260"/>
        </w:trPr>
        <w:tc>
          <w:tcPr>
            <w:tcW w:w="1102" w:type="pct"/>
            <w:shd w:val="clear" w:color="auto" w:fill="DAEEF3" w:themeFill="accent5" w:themeFillTint="33"/>
            <w:noWrap/>
            <w:vAlign w:val="center"/>
            <w:hideMark/>
          </w:tcPr>
          <w:p w14:paraId="5E19B32F"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在宅郵便行</w:t>
            </w:r>
          </w:p>
        </w:tc>
        <w:tc>
          <w:tcPr>
            <w:tcW w:w="3898" w:type="pct"/>
            <w:shd w:val="clear" w:color="auto" w:fill="auto"/>
            <w:noWrap/>
            <w:vAlign w:val="center"/>
            <w:hideMark/>
          </w:tcPr>
          <w:p w14:paraId="1AFBED0A" w14:textId="77777777" w:rsidR="008C6472" w:rsidRPr="0004037F" w:rsidRDefault="00E0632C" w:rsidP="00E0632C">
            <w:pPr>
              <w:widowControl/>
              <w:jc w:val="left"/>
              <w:rPr>
                <w:rFonts w:cs="ＭＳ Ｐゴシック"/>
                <w:kern w:val="0"/>
                <w:szCs w:val="20"/>
              </w:rPr>
            </w:pPr>
            <w:r w:rsidRPr="0004037F">
              <w:rPr>
                <w:rFonts w:cs="ＭＳ Ｐゴシック" w:hint="eastAsia"/>
                <w:kern w:val="0"/>
                <w:szCs w:val="20"/>
              </w:rPr>
              <w:t>画面で選択した選挙の執行日、名簿区分に該当する投票情報の</w:t>
            </w:r>
            <w:r w:rsidR="00736F87" w:rsidRPr="0004037F">
              <w:rPr>
                <w:rFonts w:cs="ＭＳ Ｐゴシック" w:hint="eastAsia"/>
                <w:kern w:val="0"/>
                <w:szCs w:val="20"/>
              </w:rPr>
              <w:t>データ</w:t>
            </w:r>
            <w:r w:rsidRPr="0004037F">
              <w:rPr>
                <w:rFonts w:cs="ＭＳ Ｐゴシック" w:hint="eastAsia"/>
                <w:kern w:val="0"/>
                <w:szCs w:val="20"/>
              </w:rPr>
              <w:t>に選挙人台帳</w:t>
            </w:r>
            <w:r w:rsidR="00736F87" w:rsidRPr="0004037F">
              <w:rPr>
                <w:rFonts w:cs="ＭＳ Ｐゴシック" w:hint="eastAsia"/>
                <w:kern w:val="0"/>
                <w:szCs w:val="20"/>
              </w:rPr>
              <w:t>データ</w:t>
            </w:r>
            <w:r w:rsidRPr="0004037F">
              <w:rPr>
                <w:rFonts w:cs="ＭＳ Ｐゴシック" w:hint="eastAsia"/>
                <w:kern w:val="0"/>
                <w:szCs w:val="20"/>
              </w:rPr>
              <w:t>をリンクさせ、投票状態='2'且つ受付区分='14'</w:t>
            </w:r>
            <w:r w:rsidR="008C6472" w:rsidRPr="0004037F">
              <w:rPr>
                <w:rFonts w:cs="ＭＳ Ｐゴシック" w:hint="eastAsia"/>
                <w:kern w:val="0"/>
                <w:szCs w:val="20"/>
              </w:rPr>
              <w:t>（在宅郵便）で取消されていないものの数を、性別、不在受理日付</w:t>
            </w:r>
            <w:r w:rsidRPr="0004037F">
              <w:rPr>
                <w:rFonts w:cs="ＭＳ Ｐゴシック" w:hint="eastAsia"/>
                <w:kern w:val="0"/>
                <w:szCs w:val="20"/>
              </w:rPr>
              <w:t>でグループ化して取得</w:t>
            </w:r>
            <w:r w:rsidR="008C6472" w:rsidRPr="0004037F">
              <w:rPr>
                <w:rFonts w:cs="ＭＳ Ｐゴシック" w:hint="eastAsia"/>
                <w:kern w:val="0"/>
                <w:szCs w:val="20"/>
              </w:rPr>
              <w:t>します</w:t>
            </w:r>
            <w:r w:rsidRPr="0004037F">
              <w:rPr>
                <w:rFonts w:cs="ＭＳ Ｐゴシック" w:hint="eastAsia"/>
                <w:kern w:val="0"/>
                <w:szCs w:val="20"/>
              </w:rPr>
              <w:t>。</w:t>
            </w:r>
          </w:p>
          <w:p w14:paraId="4DC15FBD"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※画面で指定された日付の範囲</w:t>
            </w:r>
            <w:r w:rsidR="008C6472" w:rsidRPr="0004037F">
              <w:rPr>
                <w:rFonts w:cs="ＭＳ Ｐゴシック" w:hint="eastAsia"/>
                <w:kern w:val="0"/>
                <w:szCs w:val="20"/>
              </w:rPr>
              <w:t>になります</w:t>
            </w:r>
            <w:r w:rsidRPr="0004037F">
              <w:rPr>
                <w:rFonts w:cs="ＭＳ Ｐゴシック" w:hint="eastAsia"/>
                <w:kern w:val="0"/>
                <w:szCs w:val="20"/>
              </w:rPr>
              <w:t>。</w:t>
            </w:r>
          </w:p>
        </w:tc>
      </w:tr>
      <w:tr w:rsidR="00E0632C" w:rsidRPr="0004037F" w14:paraId="3CE4746A" w14:textId="77777777" w:rsidTr="0004037F">
        <w:trPr>
          <w:trHeight w:val="260"/>
        </w:trPr>
        <w:tc>
          <w:tcPr>
            <w:tcW w:w="1102" w:type="pct"/>
            <w:shd w:val="clear" w:color="auto" w:fill="DAEEF3" w:themeFill="accent5" w:themeFillTint="33"/>
            <w:noWrap/>
            <w:vAlign w:val="center"/>
            <w:hideMark/>
          </w:tcPr>
          <w:p w14:paraId="48BE5A36"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船員内票行</w:t>
            </w:r>
          </w:p>
        </w:tc>
        <w:tc>
          <w:tcPr>
            <w:tcW w:w="3898" w:type="pct"/>
            <w:shd w:val="clear" w:color="auto" w:fill="auto"/>
            <w:noWrap/>
            <w:vAlign w:val="center"/>
            <w:hideMark/>
          </w:tcPr>
          <w:p w14:paraId="4997AD46" w14:textId="77777777" w:rsidR="008C6472" w:rsidRPr="0004037F" w:rsidRDefault="00E0632C" w:rsidP="00E0632C">
            <w:pPr>
              <w:widowControl/>
              <w:jc w:val="left"/>
              <w:rPr>
                <w:rFonts w:cs="ＭＳ Ｐゴシック"/>
                <w:kern w:val="0"/>
                <w:szCs w:val="20"/>
              </w:rPr>
            </w:pPr>
            <w:r w:rsidRPr="0004037F">
              <w:rPr>
                <w:rFonts w:cs="ＭＳ Ｐゴシック" w:hint="eastAsia"/>
                <w:kern w:val="0"/>
                <w:szCs w:val="20"/>
              </w:rPr>
              <w:t>画面で選択した選挙の執行日、名簿区分に該当する投票情報の</w:t>
            </w:r>
            <w:r w:rsidR="00736F87" w:rsidRPr="0004037F">
              <w:rPr>
                <w:rFonts w:cs="ＭＳ Ｐゴシック" w:hint="eastAsia"/>
                <w:kern w:val="0"/>
                <w:szCs w:val="20"/>
              </w:rPr>
              <w:t>データ</w:t>
            </w:r>
            <w:r w:rsidRPr="0004037F">
              <w:rPr>
                <w:rFonts w:cs="ＭＳ Ｐゴシック" w:hint="eastAsia"/>
                <w:kern w:val="0"/>
                <w:szCs w:val="20"/>
              </w:rPr>
              <w:t>に選挙人台帳</w:t>
            </w:r>
            <w:r w:rsidR="00736F87" w:rsidRPr="0004037F">
              <w:rPr>
                <w:rFonts w:cs="ＭＳ Ｐゴシック" w:hint="eastAsia"/>
                <w:kern w:val="0"/>
                <w:szCs w:val="20"/>
              </w:rPr>
              <w:t>データ</w:t>
            </w:r>
            <w:r w:rsidRPr="0004037F">
              <w:rPr>
                <w:rFonts w:cs="ＭＳ Ｐゴシック" w:hint="eastAsia"/>
                <w:kern w:val="0"/>
                <w:szCs w:val="20"/>
              </w:rPr>
              <w:t>をリンクさせ、投票状態='2'且つ受付区分='51'または'52'</w:t>
            </w:r>
            <w:r w:rsidR="008C6472" w:rsidRPr="0004037F">
              <w:rPr>
                <w:rFonts w:cs="ＭＳ Ｐゴシック" w:hint="eastAsia"/>
                <w:kern w:val="0"/>
                <w:szCs w:val="20"/>
              </w:rPr>
              <w:t>（船員内票）で取消されていないものの数を、性別、不在受理日付</w:t>
            </w:r>
            <w:r w:rsidRPr="0004037F">
              <w:rPr>
                <w:rFonts w:cs="ＭＳ Ｐゴシック" w:hint="eastAsia"/>
                <w:kern w:val="0"/>
                <w:szCs w:val="20"/>
              </w:rPr>
              <w:t>でグループ化して取得</w:t>
            </w:r>
            <w:r w:rsidR="008C6472" w:rsidRPr="0004037F">
              <w:rPr>
                <w:rFonts w:cs="ＭＳ Ｐゴシック" w:hint="eastAsia"/>
                <w:kern w:val="0"/>
                <w:szCs w:val="20"/>
              </w:rPr>
              <w:t>します</w:t>
            </w:r>
            <w:r w:rsidRPr="0004037F">
              <w:rPr>
                <w:rFonts w:cs="ＭＳ Ｐゴシック" w:hint="eastAsia"/>
                <w:kern w:val="0"/>
                <w:szCs w:val="20"/>
              </w:rPr>
              <w:t>。</w:t>
            </w:r>
          </w:p>
          <w:p w14:paraId="5ADF203C"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※画面で指定された日付の範囲</w:t>
            </w:r>
            <w:r w:rsidR="008C6472" w:rsidRPr="0004037F">
              <w:rPr>
                <w:rFonts w:cs="ＭＳ Ｐゴシック" w:hint="eastAsia"/>
                <w:kern w:val="0"/>
                <w:szCs w:val="20"/>
              </w:rPr>
              <w:t>になります</w:t>
            </w:r>
            <w:r w:rsidRPr="0004037F">
              <w:rPr>
                <w:rFonts w:cs="ＭＳ Ｐゴシック" w:hint="eastAsia"/>
                <w:kern w:val="0"/>
                <w:szCs w:val="20"/>
              </w:rPr>
              <w:t>。</w:t>
            </w:r>
          </w:p>
        </w:tc>
      </w:tr>
      <w:tr w:rsidR="00E0632C" w:rsidRPr="0004037F" w14:paraId="33D862E8" w14:textId="77777777" w:rsidTr="0004037F">
        <w:trPr>
          <w:trHeight w:val="260"/>
        </w:trPr>
        <w:tc>
          <w:tcPr>
            <w:tcW w:w="1102" w:type="pct"/>
            <w:shd w:val="clear" w:color="auto" w:fill="DAEEF3" w:themeFill="accent5" w:themeFillTint="33"/>
            <w:noWrap/>
            <w:vAlign w:val="center"/>
            <w:hideMark/>
          </w:tcPr>
          <w:p w14:paraId="2352DF73"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船員（南極）外票行</w:t>
            </w:r>
          </w:p>
        </w:tc>
        <w:tc>
          <w:tcPr>
            <w:tcW w:w="3898" w:type="pct"/>
            <w:shd w:val="clear" w:color="auto" w:fill="auto"/>
            <w:noWrap/>
            <w:vAlign w:val="center"/>
            <w:hideMark/>
          </w:tcPr>
          <w:p w14:paraId="3D53098E" w14:textId="77777777" w:rsidR="008C6472" w:rsidRPr="0004037F" w:rsidRDefault="00E0632C" w:rsidP="008C6472">
            <w:pPr>
              <w:widowControl/>
              <w:jc w:val="left"/>
              <w:rPr>
                <w:rFonts w:cs="ＭＳ Ｐゴシック"/>
                <w:kern w:val="0"/>
                <w:szCs w:val="20"/>
              </w:rPr>
            </w:pPr>
            <w:r w:rsidRPr="0004037F">
              <w:rPr>
                <w:rFonts w:cs="ＭＳ Ｐゴシック" w:hint="eastAsia"/>
                <w:kern w:val="0"/>
                <w:szCs w:val="20"/>
              </w:rPr>
              <w:t>画面で選択した選挙の執行日、名簿区分に該当する投票情報の</w:t>
            </w:r>
            <w:r w:rsidR="00736F87" w:rsidRPr="0004037F">
              <w:rPr>
                <w:rFonts w:cs="ＭＳ Ｐゴシック" w:hint="eastAsia"/>
                <w:kern w:val="0"/>
                <w:szCs w:val="20"/>
              </w:rPr>
              <w:t>データ</w:t>
            </w:r>
            <w:r w:rsidRPr="0004037F">
              <w:rPr>
                <w:rFonts w:cs="ＭＳ Ｐゴシック" w:hint="eastAsia"/>
                <w:kern w:val="0"/>
                <w:szCs w:val="20"/>
              </w:rPr>
              <w:t>に選挙人台帳</w:t>
            </w:r>
            <w:r w:rsidR="00736F87" w:rsidRPr="0004037F">
              <w:rPr>
                <w:rFonts w:cs="ＭＳ Ｐゴシック" w:hint="eastAsia"/>
                <w:kern w:val="0"/>
                <w:szCs w:val="20"/>
              </w:rPr>
              <w:t>データ</w:t>
            </w:r>
            <w:r w:rsidRPr="0004037F">
              <w:rPr>
                <w:rFonts w:cs="ＭＳ Ｐゴシック" w:hint="eastAsia"/>
                <w:kern w:val="0"/>
                <w:szCs w:val="20"/>
              </w:rPr>
              <w:t>をリンクさせ、投票状態='2'且つ受付区分='53'または'54'または'16'（船員外票＋南極）で取消されていないものの数を、性別、不在受理日付でグループ化して取得</w:t>
            </w:r>
            <w:r w:rsidR="008C6472" w:rsidRPr="0004037F">
              <w:rPr>
                <w:rFonts w:cs="ＭＳ Ｐゴシック" w:hint="eastAsia"/>
                <w:kern w:val="0"/>
                <w:szCs w:val="20"/>
              </w:rPr>
              <w:t>します</w:t>
            </w:r>
            <w:r w:rsidRPr="0004037F">
              <w:rPr>
                <w:rFonts w:cs="ＭＳ Ｐゴシック" w:hint="eastAsia"/>
                <w:kern w:val="0"/>
                <w:szCs w:val="20"/>
              </w:rPr>
              <w:t>。</w:t>
            </w:r>
          </w:p>
          <w:p w14:paraId="35A27111" w14:textId="77777777" w:rsidR="00E0632C" w:rsidRPr="0004037F" w:rsidRDefault="00E0632C" w:rsidP="008C6472">
            <w:pPr>
              <w:widowControl/>
              <w:jc w:val="left"/>
              <w:rPr>
                <w:rFonts w:cs="ＭＳ Ｐゴシック"/>
                <w:kern w:val="0"/>
                <w:szCs w:val="20"/>
              </w:rPr>
            </w:pPr>
            <w:r w:rsidRPr="0004037F">
              <w:rPr>
                <w:rFonts w:cs="ＭＳ Ｐゴシック" w:hint="eastAsia"/>
                <w:kern w:val="0"/>
                <w:szCs w:val="20"/>
              </w:rPr>
              <w:t>※画面で指定された日付の範囲</w:t>
            </w:r>
            <w:r w:rsidR="008C6472" w:rsidRPr="0004037F">
              <w:rPr>
                <w:rFonts w:cs="ＭＳ Ｐゴシック" w:hint="eastAsia"/>
                <w:kern w:val="0"/>
                <w:szCs w:val="20"/>
              </w:rPr>
              <w:t>になります</w:t>
            </w:r>
            <w:r w:rsidRPr="0004037F">
              <w:rPr>
                <w:rFonts w:cs="ＭＳ Ｐゴシック" w:hint="eastAsia"/>
                <w:kern w:val="0"/>
                <w:szCs w:val="20"/>
              </w:rPr>
              <w:t>。</w:t>
            </w:r>
          </w:p>
        </w:tc>
      </w:tr>
      <w:tr w:rsidR="00E0632C" w:rsidRPr="0004037F" w14:paraId="3BBBF0A1" w14:textId="77777777" w:rsidTr="0004037F">
        <w:trPr>
          <w:trHeight w:val="260"/>
        </w:trPr>
        <w:tc>
          <w:tcPr>
            <w:tcW w:w="1102" w:type="pct"/>
            <w:shd w:val="clear" w:color="auto" w:fill="DAEEF3" w:themeFill="accent5" w:themeFillTint="33"/>
            <w:noWrap/>
            <w:vAlign w:val="center"/>
            <w:hideMark/>
          </w:tcPr>
          <w:p w14:paraId="0F572DEF"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国外行</w:t>
            </w:r>
          </w:p>
        </w:tc>
        <w:tc>
          <w:tcPr>
            <w:tcW w:w="3898" w:type="pct"/>
            <w:shd w:val="clear" w:color="auto" w:fill="auto"/>
            <w:noWrap/>
            <w:vAlign w:val="center"/>
            <w:hideMark/>
          </w:tcPr>
          <w:p w14:paraId="1E89E086" w14:textId="77777777" w:rsidR="008C6472" w:rsidRPr="0004037F" w:rsidRDefault="00E0632C" w:rsidP="00E0632C">
            <w:pPr>
              <w:widowControl/>
              <w:jc w:val="left"/>
              <w:rPr>
                <w:rFonts w:cs="ＭＳ Ｐゴシック"/>
                <w:kern w:val="0"/>
                <w:szCs w:val="20"/>
              </w:rPr>
            </w:pPr>
            <w:r w:rsidRPr="0004037F">
              <w:rPr>
                <w:rFonts w:cs="ＭＳ Ｐゴシック" w:hint="eastAsia"/>
                <w:kern w:val="0"/>
                <w:szCs w:val="20"/>
              </w:rPr>
              <w:t>画面で選択した選挙の執行日、名簿区分に該当する投票情報の</w:t>
            </w:r>
            <w:r w:rsidR="00736F87" w:rsidRPr="0004037F">
              <w:rPr>
                <w:rFonts w:cs="ＭＳ Ｐゴシック" w:hint="eastAsia"/>
                <w:kern w:val="0"/>
                <w:szCs w:val="20"/>
              </w:rPr>
              <w:t>データ</w:t>
            </w:r>
            <w:r w:rsidRPr="0004037F">
              <w:rPr>
                <w:rFonts w:cs="ＭＳ Ｐゴシック" w:hint="eastAsia"/>
                <w:kern w:val="0"/>
                <w:szCs w:val="20"/>
              </w:rPr>
              <w:t>に選挙人台帳</w:t>
            </w:r>
            <w:r w:rsidR="00736F87" w:rsidRPr="0004037F">
              <w:rPr>
                <w:rFonts w:cs="ＭＳ Ｐゴシック" w:hint="eastAsia"/>
                <w:kern w:val="0"/>
                <w:szCs w:val="20"/>
              </w:rPr>
              <w:t>データ</w:t>
            </w:r>
            <w:r w:rsidRPr="0004037F">
              <w:rPr>
                <w:rFonts w:cs="ＭＳ Ｐゴシック" w:hint="eastAsia"/>
                <w:kern w:val="0"/>
                <w:szCs w:val="20"/>
              </w:rPr>
              <w:t>をリンクさせ、投票状態='2'且つ受付区分='15'</w:t>
            </w:r>
            <w:r w:rsidR="008C6472" w:rsidRPr="0004037F">
              <w:rPr>
                <w:rFonts w:cs="ＭＳ Ｐゴシック" w:hint="eastAsia"/>
                <w:kern w:val="0"/>
                <w:szCs w:val="20"/>
              </w:rPr>
              <w:t>（国外）で取消されていないものの数を、性別、不在受理日付</w:t>
            </w:r>
            <w:r w:rsidRPr="0004037F">
              <w:rPr>
                <w:rFonts w:cs="ＭＳ Ｐゴシック" w:hint="eastAsia"/>
                <w:kern w:val="0"/>
                <w:szCs w:val="20"/>
              </w:rPr>
              <w:t>でグループ化して取得</w:t>
            </w:r>
            <w:r w:rsidR="008C6472" w:rsidRPr="0004037F">
              <w:rPr>
                <w:rFonts w:cs="ＭＳ Ｐゴシック" w:hint="eastAsia"/>
                <w:kern w:val="0"/>
                <w:szCs w:val="20"/>
              </w:rPr>
              <w:t>します</w:t>
            </w:r>
            <w:r w:rsidRPr="0004037F">
              <w:rPr>
                <w:rFonts w:cs="ＭＳ Ｐゴシック" w:hint="eastAsia"/>
                <w:kern w:val="0"/>
                <w:szCs w:val="20"/>
              </w:rPr>
              <w:t>。</w:t>
            </w:r>
          </w:p>
          <w:p w14:paraId="2A773F16"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※画面で指定された日付の範囲</w:t>
            </w:r>
            <w:r w:rsidR="008C6472" w:rsidRPr="0004037F">
              <w:rPr>
                <w:rFonts w:cs="ＭＳ Ｐゴシック" w:hint="eastAsia"/>
                <w:kern w:val="0"/>
                <w:szCs w:val="20"/>
              </w:rPr>
              <w:t>になります</w:t>
            </w:r>
            <w:r w:rsidRPr="0004037F">
              <w:rPr>
                <w:rFonts w:cs="ＭＳ Ｐゴシック" w:hint="eastAsia"/>
                <w:kern w:val="0"/>
                <w:szCs w:val="20"/>
              </w:rPr>
              <w:t>。</w:t>
            </w:r>
          </w:p>
        </w:tc>
      </w:tr>
      <w:tr w:rsidR="00E0632C" w:rsidRPr="0004037F" w14:paraId="02059E45" w14:textId="77777777" w:rsidTr="0004037F">
        <w:trPr>
          <w:trHeight w:val="260"/>
        </w:trPr>
        <w:tc>
          <w:tcPr>
            <w:tcW w:w="1102" w:type="pct"/>
            <w:shd w:val="clear" w:color="auto" w:fill="DAEEF3" w:themeFill="accent5" w:themeFillTint="33"/>
            <w:noWrap/>
            <w:vAlign w:val="center"/>
            <w:hideMark/>
          </w:tcPr>
          <w:p w14:paraId="340B2ED3"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小計（郵便・郵送）行</w:t>
            </w:r>
          </w:p>
        </w:tc>
        <w:tc>
          <w:tcPr>
            <w:tcW w:w="3898" w:type="pct"/>
            <w:shd w:val="clear" w:color="auto" w:fill="auto"/>
            <w:noWrap/>
            <w:vAlign w:val="center"/>
            <w:hideMark/>
          </w:tcPr>
          <w:p w14:paraId="2C10226E"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滞在地分+施設分+在宅分+船員分内票+船員分外票+国外分</w:t>
            </w:r>
            <w:r w:rsidR="008C6472" w:rsidRPr="0004037F">
              <w:rPr>
                <w:rFonts w:cs="ＭＳ Ｐゴシック" w:hint="eastAsia"/>
                <w:kern w:val="0"/>
                <w:szCs w:val="20"/>
              </w:rPr>
              <w:t>になります。</w:t>
            </w:r>
          </w:p>
        </w:tc>
      </w:tr>
      <w:tr w:rsidR="00E0632C" w:rsidRPr="0004037F" w14:paraId="4FD79A29" w14:textId="77777777" w:rsidTr="0004037F">
        <w:trPr>
          <w:trHeight w:val="260"/>
        </w:trPr>
        <w:tc>
          <w:tcPr>
            <w:tcW w:w="1102" w:type="pct"/>
            <w:shd w:val="clear" w:color="auto" w:fill="DAEEF3" w:themeFill="accent5" w:themeFillTint="33"/>
            <w:noWrap/>
            <w:vAlign w:val="center"/>
            <w:hideMark/>
          </w:tcPr>
          <w:p w14:paraId="2C957B69"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合計行</w:t>
            </w:r>
          </w:p>
        </w:tc>
        <w:tc>
          <w:tcPr>
            <w:tcW w:w="3898" w:type="pct"/>
            <w:shd w:val="clear" w:color="auto" w:fill="auto"/>
            <w:noWrap/>
            <w:vAlign w:val="center"/>
            <w:hideMark/>
          </w:tcPr>
          <w:p w14:paraId="7DAC236A" w14:textId="77777777" w:rsidR="00E0632C" w:rsidRPr="0004037F" w:rsidRDefault="00E0632C" w:rsidP="00E0632C">
            <w:pPr>
              <w:widowControl/>
              <w:jc w:val="left"/>
              <w:rPr>
                <w:rFonts w:cs="ＭＳ Ｐゴシック"/>
                <w:kern w:val="0"/>
                <w:szCs w:val="20"/>
              </w:rPr>
            </w:pPr>
            <w:r w:rsidRPr="0004037F">
              <w:rPr>
                <w:rFonts w:cs="ＭＳ Ｐゴシック" w:hint="eastAsia"/>
                <w:kern w:val="0"/>
                <w:szCs w:val="20"/>
              </w:rPr>
              <w:t>中段計＋小計（郵便・郵送）</w:t>
            </w:r>
            <w:r w:rsidR="008C6472" w:rsidRPr="0004037F">
              <w:rPr>
                <w:rFonts w:cs="ＭＳ Ｐゴシック" w:hint="eastAsia"/>
                <w:kern w:val="0"/>
                <w:szCs w:val="20"/>
              </w:rPr>
              <w:t>になります。</w:t>
            </w:r>
          </w:p>
        </w:tc>
      </w:tr>
    </w:tbl>
    <w:p w14:paraId="3B87DE59" w14:textId="77777777" w:rsidR="00444EC1" w:rsidRPr="00D23DA9" w:rsidRDefault="00774265" w:rsidP="00444EC1">
      <w:pPr>
        <w:pStyle w:val="2"/>
        <w:rPr>
          <w:rFonts w:ascii="Meiryo UI" w:hAnsi="Meiryo UI"/>
          <w:b/>
          <w:color w:val="31849B" w:themeColor="accent5" w:themeShade="BF"/>
          <w:sz w:val="28"/>
          <w:szCs w:val="28"/>
        </w:rPr>
      </w:pPr>
      <w:bookmarkStart w:id="83" w:name="_Toc137818100"/>
      <w:r w:rsidRPr="00D23DA9">
        <w:rPr>
          <w:rFonts w:ascii="Meiryo UI" w:hAnsi="Meiryo UI" w:hint="eastAsia"/>
          <w:b/>
          <w:color w:val="31849B" w:themeColor="accent5" w:themeShade="BF"/>
          <w:sz w:val="28"/>
          <w:szCs w:val="28"/>
        </w:rPr>
        <w:lastRenderedPageBreak/>
        <w:t>【統計】</w:t>
      </w:r>
      <w:r w:rsidR="000D6E1C" w:rsidRPr="00D23DA9">
        <w:rPr>
          <w:rFonts w:ascii="Meiryo UI" w:hAnsi="Meiryo UI" w:hint="eastAsia"/>
          <w:b/>
          <w:color w:val="31849B" w:themeColor="accent5" w:themeShade="BF"/>
          <w:sz w:val="28"/>
          <w:szCs w:val="28"/>
        </w:rPr>
        <w:t>当日有権者</w:t>
      </w:r>
      <w:r w:rsidR="00444EC1" w:rsidRPr="00D23DA9">
        <w:rPr>
          <w:rFonts w:ascii="Meiryo UI" w:hAnsi="Meiryo UI" w:hint="eastAsia"/>
          <w:b/>
          <w:color w:val="31849B" w:themeColor="accent5" w:themeShade="BF"/>
          <w:sz w:val="28"/>
          <w:szCs w:val="28"/>
        </w:rPr>
        <w:t>一覧</w:t>
      </w:r>
      <w:bookmarkEnd w:id="83"/>
    </w:p>
    <w:p w14:paraId="6669DD10" w14:textId="7021EE99" w:rsidR="00117181" w:rsidRDefault="00AA1447" w:rsidP="00AA1447">
      <w:r w:rsidRPr="00D23DA9">
        <w:rPr>
          <w:rFonts w:hint="eastAsia"/>
        </w:rPr>
        <w:t>選挙当日の有権者数の一覧を画面上で確認、印刷することができます。</w:t>
      </w:r>
    </w:p>
    <w:p w14:paraId="0652A73A" w14:textId="77777777" w:rsidR="00741AEA" w:rsidRPr="00D23DA9" w:rsidRDefault="00741AEA" w:rsidP="00AA1447"/>
    <w:p w14:paraId="1190064E" w14:textId="77777777" w:rsidR="00E43FFC" w:rsidRDefault="00E43FFC" w:rsidP="00E43FFC">
      <w:r>
        <w:rPr>
          <w:rFonts w:hint="eastAsia"/>
        </w:rPr>
        <w:t xml:space="preserve">年齢別 </w:t>
      </w:r>
      <w:r>
        <w:rPr>
          <w:noProof/>
        </w:rPr>
        <w:drawing>
          <wp:inline distT="0" distB="0" distL="0" distR="0" wp14:anchorId="5C51C559" wp14:editId="343A1A35">
            <wp:extent cx="5275800" cy="933480"/>
            <wp:effectExtent l="0" t="0" r="1270" b="0"/>
            <wp:docPr id="2853" name="図 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 name="図 2853"/>
                    <pic:cNvPicPr/>
                  </pic:nvPicPr>
                  <pic:blipFill>
                    <a:blip r:embed="rId490">
                      <a:extLst>
                        <a:ext uri="{28A0092B-C50C-407E-A947-70E740481C1C}">
                          <a14:useLocalDpi xmlns:a14="http://schemas.microsoft.com/office/drawing/2010/main" val="0"/>
                        </a:ext>
                      </a:extLst>
                    </a:blip>
                    <a:stretch>
                      <a:fillRect/>
                    </a:stretch>
                  </pic:blipFill>
                  <pic:spPr>
                    <a:xfrm>
                      <a:off x="0" y="0"/>
                      <a:ext cx="5275800" cy="933480"/>
                    </a:xfrm>
                    <a:prstGeom prst="rect">
                      <a:avLst/>
                    </a:prstGeom>
                  </pic:spPr>
                </pic:pic>
              </a:graphicData>
            </a:graphic>
          </wp:inline>
        </w:drawing>
      </w:r>
    </w:p>
    <w:p w14:paraId="5D4EA225" w14:textId="77777777" w:rsidR="00E43FFC" w:rsidRPr="00741AEA" w:rsidRDefault="00E43FFC" w:rsidP="00E43FFC"/>
    <w:p w14:paraId="2CAF4E0B" w14:textId="77777777" w:rsidR="00E43FFC" w:rsidRPr="00D23DA9" w:rsidRDefault="00E43FFC" w:rsidP="00E43FFC">
      <w:r>
        <w:rPr>
          <w:rFonts w:hint="eastAsia"/>
        </w:rPr>
        <w:t xml:space="preserve">投票区別 </w:t>
      </w:r>
      <w:r>
        <w:rPr>
          <w:noProof/>
        </w:rPr>
        <w:drawing>
          <wp:inline distT="0" distB="0" distL="0" distR="0" wp14:anchorId="311B6FF4" wp14:editId="340C3CCB">
            <wp:extent cx="5276160" cy="850680"/>
            <wp:effectExtent l="0" t="0" r="1270" b="6985"/>
            <wp:docPr id="2854" name="図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 name="図 2854"/>
                    <pic:cNvPicPr/>
                  </pic:nvPicPr>
                  <pic:blipFill>
                    <a:blip r:embed="rId491">
                      <a:extLst>
                        <a:ext uri="{28A0092B-C50C-407E-A947-70E740481C1C}">
                          <a14:useLocalDpi xmlns:a14="http://schemas.microsoft.com/office/drawing/2010/main" val="0"/>
                        </a:ext>
                      </a:extLst>
                    </a:blip>
                    <a:stretch>
                      <a:fillRect/>
                    </a:stretch>
                  </pic:blipFill>
                  <pic:spPr>
                    <a:xfrm>
                      <a:off x="0" y="0"/>
                      <a:ext cx="5276160" cy="850680"/>
                    </a:xfrm>
                    <a:prstGeom prst="rect">
                      <a:avLst/>
                    </a:prstGeom>
                  </pic:spPr>
                </pic:pic>
              </a:graphicData>
            </a:graphic>
          </wp:inline>
        </w:drawing>
      </w:r>
    </w:p>
    <w:p w14:paraId="1F684E97" w14:textId="77777777" w:rsidR="005536BE" w:rsidRPr="00D23DA9" w:rsidRDefault="005536BE" w:rsidP="005536B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13"/>
        <w:gridCol w:w="8215"/>
      </w:tblGrid>
      <w:tr w:rsidR="00E43FFC" w:rsidRPr="0004037F" w14:paraId="42458722" w14:textId="77777777" w:rsidTr="003C5698">
        <w:trPr>
          <w:trHeight w:val="260"/>
        </w:trPr>
        <w:tc>
          <w:tcPr>
            <w:tcW w:w="734" w:type="pct"/>
            <w:shd w:val="clear" w:color="auto" w:fill="92CDDC" w:themeFill="accent5" w:themeFillTint="99"/>
            <w:noWrap/>
            <w:vAlign w:val="center"/>
            <w:hideMark/>
          </w:tcPr>
          <w:p w14:paraId="7508A7E0" w14:textId="77777777" w:rsidR="00E43FFC" w:rsidRPr="0004037F" w:rsidRDefault="00E43FFC" w:rsidP="003C5698">
            <w:pPr>
              <w:widowControl/>
              <w:jc w:val="center"/>
              <w:rPr>
                <w:rFonts w:cs="ＭＳ Ｐゴシック"/>
                <w:kern w:val="0"/>
                <w:szCs w:val="20"/>
              </w:rPr>
            </w:pPr>
            <w:r w:rsidRPr="0004037F">
              <w:rPr>
                <w:rFonts w:cs="ＭＳ Ｐゴシック" w:hint="eastAsia"/>
                <w:kern w:val="0"/>
                <w:szCs w:val="20"/>
              </w:rPr>
              <w:t>項　目</w:t>
            </w:r>
          </w:p>
        </w:tc>
        <w:tc>
          <w:tcPr>
            <w:tcW w:w="4266" w:type="pct"/>
            <w:shd w:val="clear" w:color="auto" w:fill="92CDDC" w:themeFill="accent5" w:themeFillTint="99"/>
            <w:noWrap/>
            <w:vAlign w:val="center"/>
            <w:hideMark/>
          </w:tcPr>
          <w:p w14:paraId="681D2C9E" w14:textId="77777777" w:rsidR="00E43FFC" w:rsidRPr="0004037F" w:rsidRDefault="00E43FFC" w:rsidP="003C5698">
            <w:pPr>
              <w:widowControl/>
              <w:jc w:val="center"/>
              <w:rPr>
                <w:rFonts w:cs="ＭＳ Ｐゴシック"/>
                <w:kern w:val="0"/>
                <w:szCs w:val="20"/>
              </w:rPr>
            </w:pPr>
            <w:r w:rsidRPr="0004037F">
              <w:rPr>
                <w:rFonts w:cs="ＭＳ Ｐゴシック" w:hint="eastAsia"/>
                <w:kern w:val="0"/>
                <w:szCs w:val="20"/>
              </w:rPr>
              <w:t>抽　出　条　件</w:t>
            </w:r>
          </w:p>
        </w:tc>
      </w:tr>
      <w:tr w:rsidR="00E43FFC" w:rsidRPr="0004037F" w14:paraId="22D7BE57" w14:textId="77777777" w:rsidTr="003C5698">
        <w:trPr>
          <w:trHeight w:val="260"/>
        </w:trPr>
        <w:tc>
          <w:tcPr>
            <w:tcW w:w="734" w:type="pct"/>
            <w:shd w:val="clear" w:color="auto" w:fill="DAEEF3" w:themeFill="accent5" w:themeFillTint="33"/>
            <w:noWrap/>
            <w:vAlign w:val="center"/>
            <w:hideMark/>
          </w:tcPr>
          <w:p w14:paraId="005E061C"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HOST数</w:t>
            </w:r>
          </w:p>
        </w:tc>
        <w:tc>
          <w:tcPr>
            <w:tcW w:w="4266" w:type="pct"/>
            <w:shd w:val="clear" w:color="auto" w:fill="auto"/>
            <w:noWrap/>
            <w:vAlign w:val="center"/>
            <w:hideMark/>
          </w:tcPr>
          <w:p w14:paraId="321D2316"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画面で選択した選挙の執行日、名簿区分に該当する選挙人台帳のデータ件数から補正登録分を除いた件数になります。</w:t>
            </w:r>
          </w:p>
        </w:tc>
      </w:tr>
      <w:tr w:rsidR="00E43FFC" w:rsidRPr="0004037F" w14:paraId="1EF5DC3E" w14:textId="77777777" w:rsidTr="003C5698">
        <w:trPr>
          <w:trHeight w:val="260"/>
        </w:trPr>
        <w:tc>
          <w:tcPr>
            <w:tcW w:w="734" w:type="pct"/>
            <w:shd w:val="clear" w:color="auto" w:fill="DAEEF3" w:themeFill="accent5" w:themeFillTint="33"/>
            <w:noWrap/>
            <w:vAlign w:val="center"/>
            <w:hideMark/>
          </w:tcPr>
          <w:p w14:paraId="49ADCC13"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県外転出</w:t>
            </w:r>
          </w:p>
        </w:tc>
        <w:tc>
          <w:tcPr>
            <w:tcW w:w="4266" w:type="pct"/>
            <w:shd w:val="clear" w:color="auto" w:fill="auto"/>
            <w:noWrap/>
            <w:vAlign w:val="center"/>
            <w:hideMark/>
          </w:tcPr>
          <w:p w14:paraId="2B7ABEC9"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画面で選択した選挙の執行日、名簿区分に該当する選挙人台帳のデータに選挙人異動情報データをリンクさせ、異動事由コード = 11（国外転出）または異動事由コード = 12（県外転出）に該当し、且つ異動事由コード = 14（転出取消）に該当しないまたは異動事由コード = 14（転出取消）の異動日が異動事由コード = 11（国外転出）または異動事由コード = 12（県外転出）の異動日より前であるデータを抽出した件数になります。</w:t>
            </w:r>
          </w:p>
        </w:tc>
      </w:tr>
      <w:tr w:rsidR="00E43FFC" w:rsidRPr="0004037F" w14:paraId="0BB25839" w14:textId="77777777" w:rsidTr="003C5698">
        <w:trPr>
          <w:trHeight w:val="260"/>
        </w:trPr>
        <w:tc>
          <w:tcPr>
            <w:tcW w:w="734" w:type="pct"/>
            <w:shd w:val="clear" w:color="auto" w:fill="DAEEF3" w:themeFill="accent5" w:themeFillTint="33"/>
            <w:noWrap/>
            <w:vAlign w:val="center"/>
            <w:hideMark/>
          </w:tcPr>
          <w:p w14:paraId="590F0B57"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県内転出</w:t>
            </w:r>
          </w:p>
        </w:tc>
        <w:tc>
          <w:tcPr>
            <w:tcW w:w="4266" w:type="pct"/>
            <w:shd w:val="clear" w:color="auto" w:fill="auto"/>
            <w:noWrap/>
            <w:vAlign w:val="center"/>
            <w:hideMark/>
          </w:tcPr>
          <w:p w14:paraId="3132FA20"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画面で選択した選挙の執行日、名簿区分に該当する選挙人台帳のデータに選挙人異動情報データをリンクさせ、異動事由コード = 13（県内転出）に該当し、且つ異動事由コード = 14（転出取消）に該当しないまたは異動事由コード = 14（転出取消）の異動日が異動事由コード = 13（県内転出）の異動日より前であるデータを抽出した件数になります。</w:t>
            </w:r>
          </w:p>
        </w:tc>
      </w:tr>
      <w:tr w:rsidR="00E43FFC" w:rsidRPr="0004037F" w14:paraId="29C4E45F" w14:textId="77777777" w:rsidTr="003C5698">
        <w:trPr>
          <w:trHeight w:val="260"/>
        </w:trPr>
        <w:tc>
          <w:tcPr>
            <w:tcW w:w="734" w:type="pct"/>
            <w:shd w:val="clear" w:color="auto" w:fill="DAEEF3" w:themeFill="accent5" w:themeFillTint="33"/>
            <w:noWrap/>
            <w:vAlign w:val="center"/>
            <w:hideMark/>
          </w:tcPr>
          <w:p w14:paraId="53EF37D5"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4か月抹消</w:t>
            </w:r>
          </w:p>
        </w:tc>
        <w:tc>
          <w:tcPr>
            <w:tcW w:w="4266" w:type="pct"/>
            <w:shd w:val="clear" w:color="auto" w:fill="auto"/>
            <w:noWrap/>
            <w:vAlign w:val="center"/>
            <w:hideMark/>
          </w:tcPr>
          <w:p w14:paraId="1B3DB7E7"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画面で選択した選挙の執行日、名簿区分に該当する選挙人台帳のデータに選挙人異動情報データをリンクさせ、異動事由コード = 33（4ヶ月抹消）に該当するデータを抽出した件数になります。</w:t>
            </w:r>
          </w:p>
        </w:tc>
      </w:tr>
      <w:tr w:rsidR="00E43FFC" w:rsidRPr="0004037F" w14:paraId="39576276" w14:textId="77777777" w:rsidTr="003C5698">
        <w:trPr>
          <w:trHeight w:val="260"/>
        </w:trPr>
        <w:tc>
          <w:tcPr>
            <w:tcW w:w="734" w:type="pct"/>
            <w:shd w:val="clear" w:color="auto" w:fill="DAEEF3" w:themeFill="accent5" w:themeFillTint="33"/>
            <w:noWrap/>
            <w:vAlign w:val="center"/>
            <w:hideMark/>
          </w:tcPr>
          <w:p w14:paraId="0179E6FC"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補正</w:t>
            </w:r>
          </w:p>
        </w:tc>
        <w:tc>
          <w:tcPr>
            <w:tcW w:w="4266" w:type="pct"/>
            <w:shd w:val="clear" w:color="auto" w:fill="auto"/>
            <w:noWrap/>
            <w:vAlign w:val="center"/>
            <w:hideMark/>
          </w:tcPr>
          <w:p w14:paraId="3C9EF630"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画面で選択した選挙の執行日、名簿区分に該当する選挙人台帳のデータに選挙人異動情報データをリンクさせ、異動事由コード = 34（補正）に該当するデータを抽出した件数になります。</w:t>
            </w:r>
          </w:p>
        </w:tc>
      </w:tr>
      <w:tr w:rsidR="00E43FFC" w:rsidRPr="0004037F" w14:paraId="149B88CF" w14:textId="77777777" w:rsidTr="003C5698">
        <w:trPr>
          <w:trHeight w:val="260"/>
        </w:trPr>
        <w:tc>
          <w:tcPr>
            <w:tcW w:w="734" w:type="pct"/>
            <w:shd w:val="clear" w:color="auto" w:fill="DAEEF3" w:themeFill="accent5" w:themeFillTint="33"/>
            <w:noWrap/>
            <w:vAlign w:val="center"/>
            <w:hideMark/>
          </w:tcPr>
          <w:p w14:paraId="686911B2"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死亡</w:t>
            </w:r>
          </w:p>
        </w:tc>
        <w:tc>
          <w:tcPr>
            <w:tcW w:w="4266" w:type="pct"/>
            <w:shd w:val="clear" w:color="auto" w:fill="auto"/>
            <w:noWrap/>
            <w:vAlign w:val="center"/>
            <w:hideMark/>
          </w:tcPr>
          <w:p w14:paraId="21D8C8C9"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画面で選択した選挙の執行日、名簿区分に該当する選挙人台帳のデータに選挙人異動情報データをリンクさせ、異動事由コード = 41（死亡）、異動事由コード = 42（国籍喪失）、異動事由コード = 43（失踪宣告）に該当するデータを抽出した件数になります。</w:t>
            </w:r>
          </w:p>
        </w:tc>
      </w:tr>
      <w:tr w:rsidR="00E43FFC" w:rsidRPr="0004037F" w14:paraId="1586AED0" w14:textId="77777777" w:rsidTr="003C5698">
        <w:trPr>
          <w:trHeight w:val="260"/>
        </w:trPr>
        <w:tc>
          <w:tcPr>
            <w:tcW w:w="734" w:type="pct"/>
            <w:shd w:val="clear" w:color="auto" w:fill="DAEEF3" w:themeFill="accent5" w:themeFillTint="33"/>
            <w:noWrap/>
            <w:vAlign w:val="center"/>
            <w:hideMark/>
          </w:tcPr>
          <w:p w14:paraId="2DDC331C"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誤載</w:t>
            </w:r>
          </w:p>
        </w:tc>
        <w:tc>
          <w:tcPr>
            <w:tcW w:w="4266" w:type="pct"/>
            <w:shd w:val="clear" w:color="auto" w:fill="auto"/>
            <w:noWrap/>
            <w:vAlign w:val="center"/>
            <w:hideMark/>
          </w:tcPr>
          <w:p w14:paraId="73A17EB4"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画面で選択した選挙の執行日、名簿区分に該当する選挙人台帳のデータに選挙人異動情報データをリンクさせ、異動事由コード = 31（誤載）に該当するデータを抽出した件数になります。</w:t>
            </w:r>
          </w:p>
        </w:tc>
      </w:tr>
      <w:tr w:rsidR="00E43FFC" w:rsidRPr="0004037F" w14:paraId="1D45F631" w14:textId="77777777" w:rsidTr="003C5698">
        <w:trPr>
          <w:trHeight w:val="260"/>
        </w:trPr>
        <w:tc>
          <w:tcPr>
            <w:tcW w:w="734" w:type="pct"/>
            <w:shd w:val="clear" w:color="auto" w:fill="DAEEF3" w:themeFill="accent5" w:themeFillTint="33"/>
            <w:noWrap/>
            <w:vAlign w:val="center"/>
            <w:hideMark/>
          </w:tcPr>
          <w:p w14:paraId="6AED18EF"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職権消除</w:t>
            </w:r>
          </w:p>
        </w:tc>
        <w:tc>
          <w:tcPr>
            <w:tcW w:w="4266" w:type="pct"/>
            <w:shd w:val="clear" w:color="auto" w:fill="auto"/>
            <w:noWrap/>
            <w:vAlign w:val="center"/>
            <w:hideMark/>
          </w:tcPr>
          <w:p w14:paraId="24E26B95"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画面で選択した選挙の執行日、名簿区分に該当する選挙人台帳のデータに選挙人異動情報データをリンクさせ、異動事由コード = 51（職権消除）に該当するデータを抽出した件数になります。</w:t>
            </w:r>
          </w:p>
        </w:tc>
      </w:tr>
      <w:tr w:rsidR="00E43FFC" w:rsidRPr="0004037F" w14:paraId="0875FECE" w14:textId="77777777" w:rsidTr="0026757C">
        <w:trPr>
          <w:trHeight w:val="960"/>
        </w:trPr>
        <w:tc>
          <w:tcPr>
            <w:tcW w:w="734" w:type="pct"/>
            <w:shd w:val="clear" w:color="auto" w:fill="DAEEF3" w:themeFill="accent5" w:themeFillTint="33"/>
            <w:noWrap/>
            <w:vAlign w:val="center"/>
            <w:hideMark/>
          </w:tcPr>
          <w:p w14:paraId="20027F15" w14:textId="77777777" w:rsidR="00E43FFC" w:rsidRPr="0004037F" w:rsidRDefault="00E43FFC" w:rsidP="003C5698">
            <w:pPr>
              <w:widowControl/>
              <w:jc w:val="left"/>
              <w:rPr>
                <w:rFonts w:cs="ＭＳ Ｐゴシック"/>
                <w:kern w:val="0"/>
                <w:szCs w:val="20"/>
              </w:rPr>
            </w:pPr>
            <w:r w:rsidRPr="00A6220B">
              <w:rPr>
                <w:rFonts w:cs="ＭＳ Ｐゴシック" w:hint="eastAsia"/>
                <w:kern w:val="0"/>
                <w:szCs w:val="20"/>
              </w:rPr>
              <w:t>欠格登録</w:t>
            </w:r>
          </w:p>
        </w:tc>
        <w:tc>
          <w:tcPr>
            <w:tcW w:w="4266" w:type="pct"/>
            <w:shd w:val="clear" w:color="auto" w:fill="auto"/>
            <w:noWrap/>
            <w:vAlign w:val="center"/>
            <w:hideMark/>
          </w:tcPr>
          <w:p w14:paraId="1AD214D5"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画面で選択した選挙の執行日、名簿区分に該当する選挙人台帳のデータに選挙人異動情報データをリンクさせ、異動事由コード = 21（１１条）に該当するデータを抽出した件数になります。</w:t>
            </w:r>
          </w:p>
        </w:tc>
      </w:tr>
      <w:tr w:rsidR="00E43FFC" w:rsidRPr="0004037F" w14:paraId="26679D83" w14:textId="77777777" w:rsidTr="003C5698">
        <w:trPr>
          <w:trHeight w:val="260"/>
        </w:trPr>
        <w:tc>
          <w:tcPr>
            <w:tcW w:w="734" w:type="pct"/>
            <w:shd w:val="clear" w:color="auto" w:fill="DAEEF3" w:themeFill="accent5" w:themeFillTint="33"/>
            <w:noWrap/>
            <w:vAlign w:val="center"/>
          </w:tcPr>
          <w:p w14:paraId="31BCECFE" w14:textId="77777777" w:rsidR="00E43FFC" w:rsidRPr="0004037F" w:rsidRDefault="00E43FFC" w:rsidP="003C5698">
            <w:pPr>
              <w:widowControl/>
              <w:jc w:val="left"/>
              <w:rPr>
                <w:rFonts w:cs="ＭＳ Ｐゴシック"/>
                <w:kern w:val="0"/>
                <w:szCs w:val="20"/>
              </w:rPr>
            </w:pPr>
            <w:r w:rsidRPr="00741AEA">
              <w:rPr>
                <w:rFonts w:cs="ＭＳ Ｐゴシック" w:hint="eastAsia"/>
                <w:kern w:val="0"/>
                <w:szCs w:val="20"/>
              </w:rPr>
              <w:t>在外移転</w:t>
            </w:r>
          </w:p>
        </w:tc>
        <w:tc>
          <w:tcPr>
            <w:tcW w:w="4266" w:type="pct"/>
            <w:shd w:val="clear" w:color="auto" w:fill="auto"/>
            <w:noWrap/>
            <w:vAlign w:val="center"/>
          </w:tcPr>
          <w:p w14:paraId="37DCA30B"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 xml:space="preserve">画面で選択した選挙の執行日、名簿区分に該当する選挙人台帳のデータに選挙人異動情報データをリンクさせ、異動事由コード = </w:t>
            </w:r>
            <w:r>
              <w:rPr>
                <w:rFonts w:cs="ＭＳ Ｐゴシック" w:hint="eastAsia"/>
                <w:kern w:val="0"/>
                <w:szCs w:val="20"/>
              </w:rPr>
              <w:t>6</w:t>
            </w:r>
            <w:r w:rsidRPr="0004037F">
              <w:rPr>
                <w:rFonts w:cs="ＭＳ Ｐゴシック" w:hint="eastAsia"/>
                <w:kern w:val="0"/>
                <w:szCs w:val="20"/>
              </w:rPr>
              <w:t>1（</w:t>
            </w:r>
            <w:r w:rsidRPr="00741AEA">
              <w:rPr>
                <w:rFonts w:cs="ＭＳ Ｐゴシック" w:hint="eastAsia"/>
                <w:kern w:val="0"/>
                <w:szCs w:val="20"/>
              </w:rPr>
              <w:t>在外移転</w:t>
            </w:r>
            <w:r w:rsidRPr="0004037F">
              <w:rPr>
                <w:rFonts w:cs="ＭＳ Ｐゴシック" w:hint="eastAsia"/>
                <w:kern w:val="0"/>
                <w:szCs w:val="20"/>
              </w:rPr>
              <w:t>）に該当するデータを抽出した件数になります。</w:t>
            </w:r>
          </w:p>
        </w:tc>
      </w:tr>
      <w:tr w:rsidR="009C6E86" w:rsidRPr="0004037F" w14:paraId="2A5E454E" w14:textId="77777777" w:rsidTr="002F61A9">
        <w:trPr>
          <w:trHeight w:val="260"/>
        </w:trPr>
        <w:tc>
          <w:tcPr>
            <w:tcW w:w="734" w:type="pct"/>
            <w:shd w:val="clear" w:color="auto" w:fill="92CDDC" w:themeFill="accent5" w:themeFillTint="99"/>
            <w:noWrap/>
            <w:vAlign w:val="center"/>
            <w:hideMark/>
          </w:tcPr>
          <w:p w14:paraId="69537F0A" w14:textId="77777777" w:rsidR="009C6E86" w:rsidRPr="0004037F" w:rsidRDefault="009C6E86" w:rsidP="002F61A9">
            <w:pPr>
              <w:widowControl/>
              <w:jc w:val="center"/>
              <w:rPr>
                <w:rFonts w:cs="ＭＳ Ｐゴシック"/>
                <w:kern w:val="0"/>
                <w:szCs w:val="20"/>
              </w:rPr>
            </w:pPr>
            <w:r w:rsidRPr="0004037F">
              <w:rPr>
                <w:rFonts w:cs="ＭＳ Ｐゴシック" w:hint="eastAsia"/>
                <w:kern w:val="0"/>
                <w:szCs w:val="20"/>
              </w:rPr>
              <w:lastRenderedPageBreak/>
              <w:t>項　目</w:t>
            </w:r>
          </w:p>
        </w:tc>
        <w:tc>
          <w:tcPr>
            <w:tcW w:w="4266" w:type="pct"/>
            <w:shd w:val="clear" w:color="auto" w:fill="92CDDC" w:themeFill="accent5" w:themeFillTint="99"/>
            <w:noWrap/>
            <w:vAlign w:val="center"/>
            <w:hideMark/>
          </w:tcPr>
          <w:p w14:paraId="433D8684" w14:textId="77777777" w:rsidR="009C6E86" w:rsidRPr="0004037F" w:rsidRDefault="009C6E86" w:rsidP="002F61A9">
            <w:pPr>
              <w:widowControl/>
              <w:jc w:val="center"/>
              <w:rPr>
                <w:rFonts w:cs="ＭＳ Ｐゴシック"/>
                <w:kern w:val="0"/>
                <w:szCs w:val="20"/>
              </w:rPr>
            </w:pPr>
            <w:r w:rsidRPr="0004037F">
              <w:rPr>
                <w:rFonts w:cs="ＭＳ Ｐゴシック" w:hint="eastAsia"/>
                <w:kern w:val="0"/>
                <w:szCs w:val="20"/>
              </w:rPr>
              <w:t>抽　出　条　件</w:t>
            </w:r>
          </w:p>
        </w:tc>
      </w:tr>
      <w:tr w:rsidR="00E43FFC" w:rsidRPr="0004037F" w14:paraId="7CAB1951" w14:textId="77777777" w:rsidTr="003C5698">
        <w:trPr>
          <w:trHeight w:val="260"/>
        </w:trPr>
        <w:tc>
          <w:tcPr>
            <w:tcW w:w="734" w:type="pct"/>
            <w:shd w:val="clear" w:color="auto" w:fill="DAEEF3" w:themeFill="accent5" w:themeFillTint="33"/>
            <w:noWrap/>
            <w:vAlign w:val="center"/>
            <w:hideMark/>
          </w:tcPr>
          <w:p w14:paraId="70126D20"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削除者数</w:t>
            </w:r>
          </w:p>
        </w:tc>
        <w:tc>
          <w:tcPr>
            <w:tcW w:w="4266" w:type="pct"/>
            <w:shd w:val="clear" w:color="auto" w:fill="auto"/>
            <w:noWrap/>
            <w:vAlign w:val="center"/>
            <w:hideMark/>
          </w:tcPr>
          <w:p w14:paraId="0DF149DB"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画面で選択した選挙の執行日、名簿区分に該当する選挙人台帳のデータに選挙人異動情報データをリンクさせ、異動事由コード = 41（死亡）、異動事由コード = 42（国籍喪失）、異動事由コード = 43（失踪宣告）、異動事由コード = 31（誤載）、異動事由コード = 33（4ヶ月抹消）に該当するデータを抽出した件数になります。</w:t>
            </w:r>
          </w:p>
        </w:tc>
      </w:tr>
      <w:tr w:rsidR="00E43FFC" w:rsidRPr="0004037F" w14:paraId="379C1EE2" w14:textId="77777777" w:rsidTr="003C5698">
        <w:trPr>
          <w:trHeight w:val="260"/>
        </w:trPr>
        <w:tc>
          <w:tcPr>
            <w:tcW w:w="734" w:type="pct"/>
            <w:shd w:val="clear" w:color="auto" w:fill="DAEEF3" w:themeFill="accent5" w:themeFillTint="33"/>
            <w:noWrap/>
            <w:vAlign w:val="center"/>
            <w:hideMark/>
          </w:tcPr>
          <w:p w14:paraId="4AF7328F"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名簿登録者数</w:t>
            </w:r>
          </w:p>
        </w:tc>
        <w:tc>
          <w:tcPr>
            <w:tcW w:w="4266" w:type="pct"/>
            <w:shd w:val="clear" w:color="auto" w:fill="auto"/>
            <w:noWrap/>
            <w:vAlign w:val="center"/>
            <w:hideMark/>
          </w:tcPr>
          <w:p w14:paraId="085B74CA"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HOST数+補正-削除者数になります</w:t>
            </w:r>
          </w:p>
        </w:tc>
      </w:tr>
      <w:tr w:rsidR="00E43FFC" w:rsidRPr="0004037F" w14:paraId="5526215F" w14:textId="77777777" w:rsidTr="003C5698">
        <w:trPr>
          <w:trHeight w:val="260"/>
        </w:trPr>
        <w:tc>
          <w:tcPr>
            <w:tcW w:w="734" w:type="pct"/>
            <w:shd w:val="clear" w:color="auto" w:fill="DAEEF3" w:themeFill="accent5" w:themeFillTint="33"/>
            <w:noWrap/>
            <w:vAlign w:val="center"/>
            <w:hideMark/>
          </w:tcPr>
          <w:p w14:paraId="7B599219"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新住所地</w:t>
            </w:r>
          </w:p>
        </w:tc>
        <w:tc>
          <w:tcPr>
            <w:tcW w:w="4266" w:type="pct"/>
            <w:shd w:val="clear" w:color="auto" w:fill="auto"/>
            <w:noWrap/>
            <w:vAlign w:val="center"/>
            <w:hideMark/>
          </w:tcPr>
          <w:p w14:paraId="3646CCA8"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画面で選択した選挙の執行日、名簿区分に該当する選挙人台帳のデータに選挙人異動情報データをリンクさせ、異動事由コード = 32（新住所地）に該当するデータを抽出した件数になります。</w:t>
            </w:r>
          </w:p>
        </w:tc>
      </w:tr>
      <w:tr w:rsidR="00E43FFC" w:rsidRPr="0004037F" w14:paraId="61B7E6B6" w14:textId="77777777" w:rsidTr="003C5698">
        <w:trPr>
          <w:trHeight w:val="260"/>
        </w:trPr>
        <w:tc>
          <w:tcPr>
            <w:tcW w:w="734" w:type="pct"/>
            <w:shd w:val="clear" w:color="auto" w:fill="DAEEF3" w:themeFill="accent5" w:themeFillTint="33"/>
            <w:noWrap/>
            <w:vAlign w:val="center"/>
            <w:hideMark/>
          </w:tcPr>
          <w:p w14:paraId="32DB1945"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失格者数</w:t>
            </w:r>
          </w:p>
          <w:p w14:paraId="1A654B27"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（国政選挙）</w:t>
            </w:r>
          </w:p>
        </w:tc>
        <w:tc>
          <w:tcPr>
            <w:tcW w:w="4266" w:type="pct"/>
            <w:shd w:val="clear" w:color="auto" w:fill="auto"/>
            <w:noWrap/>
            <w:vAlign w:val="center"/>
            <w:hideMark/>
          </w:tcPr>
          <w:p w14:paraId="3B00DDE7"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画面で選択した選挙の執行日、名簿区分に該当する選挙人台帳のデータに選挙人異動情報データをリンクさせ、以下の条件に該当する者の数を除いたデータ件数になります。</w:t>
            </w:r>
          </w:p>
          <w:p w14:paraId="2B4DAC61"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・異動事由コード = 21（１１条）に該当</w:t>
            </w:r>
          </w:p>
          <w:p w14:paraId="5DDAC753"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・異動事由コード = 32（新住所地）に該当</w:t>
            </w:r>
          </w:p>
          <w:p w14:paraId="2D1D9CEF"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※新住所地(二重登録)対象者を有権者数に含めるか否かの設定値がFalseに設定されている場合になります。</w:t>
            </w:r>
          </w:p>
          <w:p w14:paraId="641A583C"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・上記の条件に該当する者で削除者（※死亡、国籍喪失、失踪宣告、誤載、4か月抹消）は対象外とし、失格者の数にはカウントしません。</w:t>
            </w:r>
          </w:p>
        </w:tc>
      </w:tr>
      <w:tr w:rsidR="00E43FFC" w:rsidRPr="0004037F" w14:paraId="0EBC3EE6" w14:textId="77777777" w:rsidTr="003C5698">
        <w:trPr>
          <w:trHeight w:val="260"/>
        </w:trPr>
        <w:tc>
          <w:tcPr>
            <w:tcW w:w="734" w:type="pct"/>
            <w:shd w:val="clear" w:color="auto" w:fill="DAEEF3" w:themeFill="accent5" w:themeFillTint="33"/>
            <w:noWrap/>
            <w:vAlign w:val="center"/>
            <w:hideMark/>
          </w:tcPr>
          <w:p w14:paraId="671ACA0D"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失格者数</w:t>
            </w:r>
          </w:p>
          <w:p w14:paraId="09C6512F"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（県・市政選挙）</w:t>
            </w:r>
          </w:p>
        </w:tc>
        <w:tc>
          <w:tcPr>
            <w:tcW w:w="4266" w:type="pct"/>
            <w:shd w:val="clear" w:color="auto" w:fill="auto"/>
            <w:noWrap/>
            <w:vAlign w:val="center"/>
            <w:hideMark/>
          </w:tcPr>
          <w:p w14:paraId="1825203D"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画面で選択した選挙の執行日、名簿区分に該当する選挙人台帳のデータに選挙人異動情報データをリンクさせ、以下の条件に該当する者の数を除いたデータ件数になります。</w:t>
            </w:r>
          </w:p>
          <w:p w14:paraId="6352856C"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・異動事由コード = 21（１１条）に該当</w:t>
            </w:r>
          </w:p>
          <w:p w14:paraId="6FD56217"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・異動事由コード = 51（職権消除）に該当</w:t>
            </w:r>
          </w:p>
          <w:p w14:paraId="6820EEBC"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※国政選挙における職権消除者の選挙権有無の設定値がFalseに設定されている場合になります。</w:t>
            </w:r>
          </w:p>
          <w:p w14:paraId="52738F2B"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・異動事由コード = 32（新住所地）に該当</w:t>
            </w:r>
          </w:p>
          <w:p w14:paraId="36483B8A"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※新住所地(二重登録)対象者を有権者数に含めるか否かの設定値がFalseに設定されている場合になります。</w:t>
            </w:r>
          </w:p>
          <w:p w14:paraId="0C20EB96"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・県外転出者</w:t>
            </w:r>
          </w:p>
          <w:p w14:paraId="65FA93C9"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・国外転出者</w:t>
            </w:r>
          </w:p>
          <w:p w14:paraId="59046BFF"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・県内転出者</w:t>
            </w:r>
          </w:p>
          <w:p w14:paraId="19AFF7A5"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・上記の条件に該当する者で削除者（※死亡、国籍喪失、失踪宣告、誤載、4か月抹消）は対象外とし、失格者の数にはカウントしません。</w:t>
            </w:r>
          </w:p>
        </w:tc>
      </w:tr>
      <w:tr w:rsidR="00E43FFC" w:rsidRPr="0004037F" w14:paraId="510C9A85" w14:textId="77777777" w:rsidTr="003C5698">
        <w:trPr>
          <w:trHeight w:val="260"/>
        </w:trPr>
        <w:tc>
          <w:tcPr>
            <w:tcW w:w="734" w:type="pct"/>
            <w:shd w:val="clear" w:color="auto" w:fill="DAEEF3" w:themeFill="accent5" w:themeFillTint="33"/>
            <w:noWrap/>
            <w:vAlign w:val="center"/>
            <w:hideMark/>
          </w:tcPr>
          <w:p w14:paraId="66C5BBBE"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うち投票者</w:t>
            </w:r>
          </w:p>
        </w:tc>
        <w:tc>
          <w:tcPr>
            <w:tcW w:w="4266" w:type="pct"/>
            <w:shd w:val="clear" w:color="auto" w:fill="auto"/>
            <w:noWrap/>
            <w:vAlign w:val="center"/>
            <w:hideMark/>
          </w:tcPr>
          <w:p w14:paraId="4AC05F16"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投票した後に抹消された数になります。</w:t>
            </w:r>
          </w:p>
        </w:tc>
      </w:tr>
      <w:tr w:rsidR="00E43FFC" w:rsidRPr="0004037F" w14:paraId="601796FF" w14:textId="77777777" w:rsidTr="003C5698">
        <w:trPr>
          <w:trHeight w:val="260"/>
        </w:trPr>
        <w:tc>
          <w:tcPr>
            <w:tcW w:w="734" w:type="pct"/>
            <w:shd w:val="clear" w:color="auto" w:fill="DAEEF3" w:themeFill="accent5" w:themeFillTint="33"/>
            <w:noWrap/>
            <w:vAlign w:val="center"/>
            <w:hideMark/>
          </w:tcPr>
          <w:p w14:paraId="6B90BDC0"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当日有権者数</w:t>
            </w:r>
          </w:p>
          <w:p w14:paraId="2ACC5BFF"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（国政選挙）</w:t>
            </w:r>
          </w:p>
        </w:tc>
        <w:tc>
          <w:tcPr>
            <w:tcW w:w="4266" w:type="pct"/>
            <w:shd w:val="clear" w:color="auto" w:fill="auto"/>
            <w:noWrap/>
            <w:vAlign w:val="center"/>
            <w:hideMark/>
          </w:tcPr>
          <w:p w14:paraId="7CF2192E"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（名簿登録者数）－（失格者数）＋（削除者、失格者に該当するが期日前投票済※の者の数）</w:t>
            </w:r>
          </w:p>
          <w:p w14:paraId="6EBCE7DA"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※投票状態 = '6'　で取消されていないレコード数になります。</w:t>
            </w:r>
          </w:p>
        </w:tc>
      </w:tr>
      <w:tr w:rsidR="00E43FFC" w:rsidRPr="0004037F" w14:paraId="445DDC59" w14:textId="77777777" w:rsidTr="003C5698">
        <w:trPr>
          <w:trHeight w:val="260"/>
        </w:trPr>
        <w:tc>
          <w:tcPr>
            <w:tcW w:w="734" w:type="pct"/>
            <w:shd w:val="clear" w:color="auto" w:fill="DAEEF3" w:themeFill="accent5" w:themeFillTint="33"/>
            <w:noWrap/>
            <w:vAlign w:val="center"/>
            <w:hideMark/>
          </w:tcPr>
          <w:p w14:paraId="040897C5"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当日有権者数</w:t>
            </w:r>
          </w:p>
          <w:p w14:paraId="58B31FF4"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（県政選挙）</w:t>
            </w:r>
          </w:p>
        </w:tc>
        <w:tc>
          <w:tcPr>
            <w:tcW w:w="4266" w:type="pct"/>
            <w:shd w:val="clear" w:color="auto" w:fill="auto"/>
            <w:noWrap/>
            <w:vAlign w:val="center"/>
            <w:hideMark/>
          </w:tcPr>
          <w:p w14:paraId="6ADDC71A"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（名簿登録者数）－（失格者数）＋（削除者、失格者に該当するが期日前投票済の者の数※）＋（県内転出者で不在者投票が受理された者の数※2）</w:t>
            </w:r>
          </w:p>
          <w:p w14:paraId="592C2D20"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※1.投票状態 = '6'　で取消されていないレコード数になります。</w:t>
            </w:r>
          </w:p>
          <w:p w14:paraId="0ECC080F" w14:textId="77777777" w:rsidR="00E43FFC" w:rsidRPr="0004037F" w:rsidRDefault="00E43FFC" w:rsidP="003C5698">
            <w:pPr>
              <w:widowControl/>
              <w:jc w:val="left"/>
              <w:rPr>
                <w:rFonts w:cs="ＭＳ Ｐゴシック"/>
                <w:kern w:val="0"/>
                <w:szCs w:val="20"/>
              </w:rPr>
            </w:pPr>
            <w:r w:rsidRPr="0004037F">
              <w:rPr>
                <w:rFonts w:cs="ＭＳ Ｐゴシック" w:hint="eastAsia"/>
                <w:kern w:val="0"/>
                <w:szCs w:val="20"/>
              </w:rPr>
              <w:t>※2.投票状態 = '2'　で取消されていないレコード数になります。</w:t>
            </w:r>
          </w:p>
        </w:tc>
      </w:tr>
    </w:tbl>
    <w:p w14:paraId="6D956925" w14:textId="5767D9FC" w:rsidR="00E402B0" w:rsidRPr="00D23DA9" w:rsidRDefault="0026757C" w:rsidP="00AA1447">
      <w:r w:rsidRPr="00D23DA9">
        <w:rPr>
          <w:noProof/>
        </w:rPr>
        <mc:AlternateContent>
          <mc:Choice Requires="wps">
            <w:drawing>
              <wp:anchor distT="0" distB="0" distL="114300" distR="114300" simplePos="0" relativeHeight="252001792" behindDoc="0" locked="0" layoutInCell="1" allowOverlap="1" wp14:anchorId="21BC3CA1" wp14:editId="458CBFD8">
                <wp:simplePos x="0" y="0"/>
                <wp:positionH relativeFrom="column">
                  <wp:posOffset>64135</wp:posOffset>
                </wp:positionH>
                <wp:positionV relativeFrom="paragraph">
                  <wp:posOffset>77893</wp:posOffset>
                </wp:positionV>
                <wp:extent cx="5996305" cy="1494790"/>
                <wp:effectExtent l="0" t="0" r="23495" b="10160"/>
                <wp:wrapNone/>
                <wp:docPr id="1060" name="Text Box 1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305" cy="1494790"/>
                        </a:xfrm>
                        <a:prstGeom prst="rect">
                          <a:avLst/>
                        </a:prstGeom>
                        <a:solidFill>
                          <a:srgbClr val="FFFFFF"/>
                        </a:solidFill>
                        <a:ln w="9525">
                          <a:solidFill>
                            <a:srgbClr val="000000"/>
                          </a:solidFill>
                          <a:miter lim="800000"/>
                          <a:headEnd/>
                          <a:tailEnd/>
                        </a:ln>
                      </wps:spPr>
                      <wps:txbx>
                        <w:txbxContent>
                          <w:p w14:paraId="37EFDE9B" w14:textId="77777777" w:rsidR="00BB492B" w:rsidRPr="006B7706" w:rsidRDefault="00BB492B" w:rsidP="0028428F">
                            <w:pPr>
                              <w:rPr>
                                <w:sz w:val="18"/>
                                <w:szCs w:val="18"/>
                              </w:rPr>
                            </w:pPr>
                            <w:r w:rsidRPr="006B7706">
                              <w:rPr>
                                <w:rFonts w:hint="eastAsia"/>
                                <w:sz w:val="18"/>
                                <w:szCs w:val="18"/>
                              </w:rPr>
                              <w:t>※補足※</w:t>
                            </w:r>
                          </w:p>
                          <w:p w14:paraId="083BB4D5" w14:textId="77777777" w:rsidR="00BB492B" w:rsidRPr="006B7706" w:rsidRDefault="00BB492B" w:rsidP="0028428F">
                            <w:pPr>
                              <w:rPr>
                                <w:sz w:val="18"/>
                                <w:szCs w:val="18"/>
                              </w:rPr>
                            </w:pPr>
                            <w:r w:rsidRPr="006B7706">
                              <w:rPr>
                                <w:rFonts w:hint="eastAsia"/>
                                <w:sz w:val="18"/>
                                <w:szCs w:val="18"/>
                              </w:rPr>
                              <w:t>すべての選挙人異動情報は異動日が執行日より前の日付であることが条件</w:t>
                            </w:r>
                            <w:r>
                              <w:rPr>
                                <w:rFonts w:hint="eastAsia"/>
                                <w:sz w:val="18"/>
                                <w:szCs w:val="18"/>
                              </w:rPr>
                              <w:t>になります。</w:t>
                            </w:r>
                            <w:r w:rsidRPr="006B7706">
                              <w:rPr>
                                <w:rFonts w:hint="eastAsia"/>
                                <w:sz w:val="18"/>
                                <w:szCs w:val="18"/>
                              </w:rPr>
                              <w:t>（予定を除く）</w:t>
                            </w:r>
                          </w:p>
                          <w:p w14:paraId="7594FEA8" w14:textId="77777777" w:rsidR="00BB492B" w:rsidRDefault="00BB492B" w:rsidP="0028428F">
                            <w:pPr>
                              <w:rPr>
                                <w:sz w:val="18"/>
                                <w:szCs w:val="18"/>
                              </w:rPr>
                            </w:pPr>
                            <w:r w:rsidRPr="006B7706">
                              <w:rPr>
                                <w:rFonts w:hint="eastAsia"/>
                                <w:sz w:val="18"/>
                                <w:szCs w:val="18"/>
                              </w:rPr>
                              <w:t>各異動事由の該当者数は</w:t>
                            </w:r>
                            <w:r>
                              <w:rPr>
                                <w:rFonts w:hint="eastAsia"/>
                                <w:sz w:val="18"/>
                                <w:szCs w:val="18"/>
                              </w:rPr>
                              <w:t>「システム</w:t>
                            </w:r>
                            <w:r>
                              <w:rPr>
                                <w:sz w:val="18"/>
                                <w:szCs w:val="18"/>
                              </w:rPr>
                              <w:t>設計</w:t>
                            </w:r>
                            <w:r>
                              <w:rPr>
                                <w:rFonts w:hint="eastAsia"/>
                                <w:sz w:val="18"/>
                                <w:szCs w:val="18"/>
                              </w:rPr>
                              <w:t>」の「G</w:t>
                            </w:r>
                            <w:r w:rsidRPr="006B7706">
                              <w:rPr>
                                <w:rFonts w:hint="eastAsia"/>
                                <w:sz w:val="18"/>
                                <w:szCs w:val="18"/>
                              </w:rPr>
                              <w:t>基本設定</w:t>
                            </w:r>
                            <w:r>
                              <w:rPr>
                                <w:rFonts w:hint="eastAsia"/>
                                <w:sz w:val="18"/>
                                <w:szCs w:val="18"/>
                              </w:rPr>
                              <w:t>」</w:t>
                            </w:r>
                            <w:r>
                              <w:rPr>
                                <w:sz w:val="18"/>
                                <w:szCs w:val="18"/>
                              </w:rPr>
                              <w:t>の</w:t>
                            </w:r>
                            <w:r>
                              <w:rPr>
                                <w:rFonts w:hint="eastAsia"/>
                                <w:sz w:val="18"/>
                                <w:szCs w:val="18"/>
                              </w:rPr>
                              <w:t>「システム</w:t>
                            </w:r>
                            <w:r>
                              <w:rPr>
                                <w:sz w:val="18"/>
                                <w:szCs w:val="18"/>
                              </w:rPr>
                              <w:t>動作設定（</w:t>
                            </w:r>
                            <w:r>
                              <w:rPr>
                                <w:rFonts w:hint="eastAsia"/>
                                <w:sz w:val="18"/>
                                <w:szCs w:val="18"/>
                              </w:rPr>
                              <w:t>期日前</w:t>
                            </w:r>
                            <w:r>
                              <w:rPr>
                                <w:sz w:val="18"/>
                                <w:szCs w:val="18"/>
                              </w:rPr>
                              <w:t>投票）</w:t>
                            </w:r>
                            <w:r>
                              <w:rPr>
                                <w:rFonts w:hint="eastAsia"/>
                                <w:sz w:val="18"/>
                                <w:szCs w:val="18"/>
                              </w:rPr>
                              <w:t>」</w:t>
                            </w:r>
                            <w:r>
                              <w:rPr>
                                <w:sz w:val="18"/>
                                <w:szCs w:val="18"/>
                              </w:rPr>
                              <w:t>の</w:t>
                            </w:r>
                            <w:r>
                              <w:rPr>
                                <w:rFonts w:hint="eastAsia"/>
                                <w:sz w:val="18"/>
                                <w:szCs w:val="18"/>
                              </w:rPr>
                              <w:t>「優先度の高い異動情報のみを当日有権者一覧に出力する」が✔されていた場合、最も優先度の高い異動事由のみをカウントします</w:t>
                            </w:r>
                            <w:r w:rsidRPr="006B7706">
                              <w:rPr>
                                <w:rFonts w:hint="eastAsia"/>
                                <w:sz w:val="18"/>
                                <w:szCs w:val="18"/>
                              </w:rPr>
                              <w:t>。</w:t>
                            </w:r>
                          </w:p>
                          <w:p w14:paraId="6FFA6478" w14:textId="77777777" w:rsidR="00BB492B" w:rsidRPr="006B7706" w:rsidRDefault="00BB492B" w:rsidP="0028428F">
                            <w:pPr>
                              <w:rPr>
                                <w:sz w:val="18"/>
                                <w:szCs w:val="18"/>
                              </w:rPr>
                            </w:pPr>
                            <w:r w:rsidRPr="006B7706">
                              <w:rPr>
                                <w:rFonts w:hint="eastAsia"/>
                                <w:sz w:val="18"/>
                                <w:szCs w:val="18"/>
                              </w:rPr>
                              <w:t>（</w:t>
                            </w:r>
                            <w:r>
                              <w:rPr>
                                <w:rFonts w:hint="eastAsia"/>
                                <w:sz w:val="18"/>
                                <w:szCs w:val="18"/>
                              </w:rPr>
                              <w:t>例：死亡、１１条の異動情報がある場合は死亡者数にしかカウントしません。</w:t>
                            </w:r>
                            <w:r w:rsidRPr="006B7706">
                              <w:rPr>
                                <w:rFonts w:hint="eastAsia"/>
                                <w:sz w:val="18"/>
                                <w:szCs w:val="18"/>
                              </w:rPr>
                              <w:t>）</w:t>
                            </w:r>
                          </w:p>
                          <w:p w14:paraId="73ED5018" w14:textId="77777777" w:rsidR="00BB492B" w:rsidRPr="006B7706" w:rsidRDefault="00BB492B" w:rsidP="0028428F">
                            <w:pPr>
                              <w:rPr>
                                <w:sz w:val="18"/>
                                <w:szCs w:val="18"/>
                              </w:rPr>
                            </w:pPr>
                            <w:r w:rsidRPr="006B7706">
                              <w:rPr>
                                <w:rFonts w:hint="eastAsia"/>
                                <w:sz w:val="18"/>
                                <w:szCs w:val="18"/>
                              </w:rPr>
                              <w:t>この帳票のみの優先度（レイアウトに準拠）死亡＞誤載＞４か月＞１１条＞新住所地＞県外転出＞県内転出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C3CA1" id="Text Box 1196" o:spid="_x0000_s1621" type="#_x0000_t202" style="position:absolute;left:0;text-align:left;margin-left:5.05pt;margin-top:6.15pt;width:472.15pt;height:117.7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">
                <v:textbox inset="5.85pt,.7pt,5.85pt,.7pt">
                  <w:txbxContent>
                    <w:p w14:paraId="37EFDE9B" w14:textId="77777777" w:rsidR="00BB492B" w:rsidRPr="006B7706" w:rsidRDefault="00BB492B" w:rsidP="0028428F">
                      <w:pPr>
                        <w:rPr>
                          <w:sz w:val="18"/>
                          <w:szCs w:val="18"/>
                        </w:rPr>
                      </w:pPr>
                      <w:r w:rsidRPr="006B7706">
                        <w:rPr>
                          <w:rFonts w:hint="eastAsia"/>
                          <w:sz w:val="18"/>
                          <w:szCs w:val="18"/>
                        </w:rPr>
                        <w:t>※補足※</w:t>
                      </w:r>
                    </w:p>
                    <w:p w14:paraId="083BB4D5" w14:textId="77777777" w:rsidR="00BB492B" w:rsidRPr="006B7706" w:rsidRDefault="00BB492B" w:rsidP="0028428F">
                      <w:pPr>
                        <w:rPr>
                          <w:sz w:val="18"/>
                          <w:szCs w:val="18"/>
                        </w:rPr>
                      </w:pPr>
                      <w:r w:rsidRPr="006B7706">
                        <w:rPr>
                          <w:rFonts w:hint="eastAsia"/>
                          <w:sz w:val="18"/>
                          <w:szCs w:val="18"/>
                        </w:rPr>
                        <w:t>すべての選挙人異動情報は異動日が執行日より前の日付であることが条件</w:t>
                      </w:r>
                      <w:r>
                        <w:rPr>
                          <w:rFonts w:hint="eastAsia"/>
                          <w:sz w:val="18"/>
                          <w:szCs w:val="18"/>
                        </w:rPr>
                        <w:t>になります。</w:t>
                      </w:r>
                      <w:r w:rsidRPr="006B7706">
                        <w:rPr>
                          <w:rFonts w:hint="eastAsia"/>
                          <w:sz w:val="18"/>
                          <w:szCs w:val="18"/>
                        </w:rPr>
                        <w:t>（予定を除く）</w:t>
                      </w:r>
                    </w:p>
                    <w:p w14:paraId="7594FEA8" w14:textId="77777777" w:rsidR="00BB492B" w:rsidRDefault="00BB492B" w:rsidP="0028428F">
                      <w:pPr>
                        <w:rPr>
                          <w:sz w:val="18"/>
                          <w:szCs w:val="18"/>
                        </w:rPr>
                      </w:pPr>
                      <w:r w:rsidRPr="006B7706">
                        <w:rPr>
                          <w:rFonts w:hint="eastAsia"/>
                          <w:sz w:val="18"/>
                          <w:szCs w:val="18"/>
                        </w:rPr>
                        <w:t>各異動事由の該当者数は</w:t>
                      </w:r>
                      <w:r>
                        <w:rPr>
                          <w:rFonts w:hint="eastAsia"/>
                          <w:sz w:val="18"/>
                          <w:szCs w:val="18"/>
                        </w:rPr>
                        <w:t>「システム</w:t>
                      </w:r>
                      <w:r>
                        <w:rPr>
                          <w:sz w:val="18"/>
                          <w:szCs w:val="18"/>
                        </w:rPr>
                        <w:t>設計</w:t>
                      </w:r>
                      <w:r>
                        <w:rPr>
                          <w:rFonts w:hint="eastAsia"/>
                          <w:sz w:val="18"/>
                          <w:szCs w:val="18"/>
                        </w:rPr>
                        <w:t>」の「G</w:t>
                      </w:r>
                      <w:r w:rsidRPr="006B7706">
                        <w:rPr>
                          <w:rFonts w:hint="eastAsia"/>
                          <w:sz w:val="18"/>
                          <w:szCs w:val="18"/>
                        </w:rPr>
                        <w:t>基本設定</w:t>
                      </w:r>
                      <w:r>
                        <w:rPr>
                          <w:rFonts w:hint="eastAsia"/>
                          <w:sz w:val="18"/>
                          <w:szCs w:val="18"/>
                        </w:rPr>
                        <w:t>」</w:t>
                      </w:r>
                      <w:r>
                        <w:rPr>
                          <w:sz w:val="18"/>
                          <w:szCs w:val="18"/>
                        </w:rPr>
                        <w:t>の</w:t>
                      </w:r>
                      <w:r>
                        <w:rPr>
                          <w:rFonts w:hint="eastAsia"/>
                          <w:sz w:val="18"/>
                          <w:szCs w:val="18"/>
                        </w:rPr>
                        <w:t>「システム</w:t>
                      </w:r>
                      <w:r>
                        <w:rPr>
                          <w:sz w:val="18"/>
                          <w:szCs w:val="18"/>
                        </w:rPr>
                        <w:t>動作設定（</w:t>
                      </w:r>
                      <w:r>
                        <w:rPr>
                          <w:rFonts w:hint="eastAsia"/>
                          <w:sz w:val="18"/>
                          <w:szCs w:val="18"/>
                        </w:rPr>
                        <w:t>期日前</w:t>
                      </w:r>
                      <w:r>
                        <w:rPr>
                          <w:sz w:val="18"/>
                          <w:szCs w:val="18"/>
                        </w:rPr>
                        <w:t>投票）</w:t>
                      </w:r>
                      <w:r>
                        <w:rPr>
                          <w:rFonts w:hint="eastAsia"/>
                          <w:sz w:val="18"/>
                          <w:szCs w:val="18"/>
                        </w:rPr>
                        <w:t>」</w:t>
                      </w:r>
                      <w:r>
                        <w:rPr>
                          <w:sz w:val="18"/>
                          <w:szCs w:val="18"/>
                        </w:rPr>
                        <w:t>の</w:t>
                      </w:r>
                      <w:r>
                        <w:rPr>
                          <w:rFonts w:hint="eastAsia"/>
                          <w:sz w:val="18"/>
                          <w:szCs w:val="18"/>
                        </w:rPr>
                        <w:t>「優先度の高い異動情報のみを当日有権者一覧に出力する」が✔されていた場合、最も優先度の高い異動事由のみをカウントします</w:t>
                      </w:r>
                      <w:r w:rsidRPr="006B7706">
                        <w:rPr>
                          <w:rFonts w:hint="eastAsia"/>
                          <w:sz w:val="18"/>
                          <w:szCs w:val="18"/>
                        </w:rPr>
                        <w:t>。</w:t>
                      </w:r>
                    </w:p>
                    <w:p w14:paraId="6FFA6478" w14:textId="77777777" w:rsidR="00BB492B" w:rsidRPr="006B7706" w:rsidRDefault="00BB492B" w:rsidP="0028428F">
                      <w:pPr>
                        <w:rPr>
                          <w:sz w:val="18"/>
                          <w:szCs w:val="18"/>
                        </w:rPr>
                      </w:pPr>
                      <w:r w:rsidRPr="006B7706">
                        <w:rPr>
                          <w:rFonts w:hint="eastAsia"/>
                          <w:sz w:val="18"/>
                          <w:szCs w:val="18"/>
                        </w:rPr>
                        <w:t>（</w:t>
                      </w:r>
                      <w:r>
                        <w:rPr>
                          <w:rFonts w:hint="eastAsia"/>
                          <w:sz w:val="18"/>
                          <w:szCs w:val="18"/>
                        </w:rPr>
                        <w:t>例：死亡、１１条の異動情報がある場合は死亡者数にしかカウントしません。</w:t>
                      </w:r>
                      <w:r w:rsidRPr="006B7706">
                        <w:rPr>
                          <w:rFonts w:hint="eastAsia"/>
                          <w:sz w:val="18"/>
                          <w:szCs w:val="18"/>
                        </w:rPr>
                        <w:t>）</w:t>
                      </w:r>
                    </w:p>
                    <w:p w14:paraId="73ED5018" w14:textId="77777777" w:rsidR="00BB492B" w:rsidRPr="006B7706" w:rsidRDefault="00BB492B" w:rsidP="0028428F">
                      <w:pPr>
                        <w:rPr>
                          <w:sz w:val="18"/>
                          <w:szCs w:val="18"/>
                        </w:rPr>
                      </w:pPr>
                      <w:r w:rsidRPr="006B7706">
                        <w:rPr>
                          <w:rFonts w:hint="eastAsia"/>
                          <w:sz w:val="18"/>
                          <w:szCs w:val="18"/>
                        </w:rPr>
                        <w:t>この帳票のみの優先度（レイアウトに準拠）死亡＞誤載＞４か月＞１１条＞新住所地＞県外転出＞県内転出</w:t>
                      </w:r>
                    </w:p>
                  </w:txbxContent>
                </v:textbox>
              </v:shape>
            </w:pict>
          </mc:Fallback>
        </mc:AlternateContent>
      </w:r>
    </w:p>
    <w:p w14:paraId="17EF9EBD" w14:textId="56856B07" w:rsidR="006B7706" w:rsidRPr="00D23DA9" w:rsidRDefault="006B7706" w:rsidP="00AA1447"/>
    <w:p w14:paraId="5EA97A85" w14:textId="77777777" w:rsidR="006B7706" w:rsidRPr="00D23DA9" w:rsidRDefault="006B7706" w:rsidP="00AA1447"/>
    <w:p w14:paraId="26CE338F" w14:textId="77777777" w:rsidR="006B7706" w:rsidRPr="00D23DA9" w:rsidRDefault="006B7706" w:rsidP="00AA1447"/>
    <w:p w14:paraId="4F9CB65C" w14:textId="77777777" w:rsidR="006B7706" w:rsidRPr="00D23DA9" w:rsidRDefault="006B7706" w:rsidP="00AA1447"/>
    <w:p w14:paraId="4A0CD737" w14:textId="77777777" w:rsidR="006B7706" w:rsidRPr="00D23DA9" w:rsidRDefault="006B7706" w:rsidP="00AA1447"/>
    <w:p w14:paraId="69A9331E" w14:textId="77777777" w:rsidR="006B7706" w:rsidRPr="00D23DA9" w:rsidRDefault="006B7706" w:rsidP="00AA1447"/>
    <w:p w14:paraId="04ACA7A0" w14:textId="32D9E0D5" w:rsidR="005536BE" w:rsidRPr="00D23DA9" w:rsidRDefault="005536BE" w:rsidP="0011306E">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各選挙を選択</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00235502"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314FD9">
        <w:rPr>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6EA7450B" w14:textId="77777777" w:rsidR="00D67C5B" w:rsidRDefault="007E7B7B" w:rsidP="00D67C5B">
      <w:pPr>
        <w:rPr>
          <w:szCs w:val="21"/>
        </w:rPr>
      </w:pPr>
      <w:r w:rsidRPr="00D23DA9">
        <w:rPr>
          <w:rFonts w:hint="eastAsia"/>
          <w:color w:val="000000" w:themeColor="text1"/>
          <w:szCs w:val="21"/>
        </w:rPr>
        <w:t>※</w:t>
      </w:r>
      <w:r w:rsidR="00D36C54" w:rsidRPr="00D23DA9">
        <w:rPr>
          <w:rFonts w:hint="eastAsia"/>
          <w:color w:val="000000" w:themeColor="text1"/>
          <w:szCs w:val="21"/>
        </w:rPr>
        <w:t>次の図</w:t>
      </w:r>
      <w:r w:rsidR="005536BE" w:rsidRPr="00D23DA9">
        <w:rPr>
          <w:rFonts w:hint="eastAsia"/>
          <w:color w:val="000000" w:themeColor="text1"/>
          <w:szCs w:val="21"/>
        </w:rPr>
        <w:t>の選挙名にて、</w:t>
      </w:r>
      <w:r w:rsidR="00D67C5B" w:rsidRPr="00D23DA9">
        <w:rPr>
          <w:rFonts w:hint="eastAsia"/>
          <w:color w:val="FFFFFF" w:themeColor="background1"/>
          <w:szCs w:val="21"/>
          <w:shd w:val="clear" w:color="auto" w:fill="000000" w:themeFill="text1"/>
        </w:rPr>
        <w:t>投票区 個別</w:t>
      </w:r>
      <w:r w:rsidR="00D67C5B" w:rsidRPr="00D23DA9">
        <w:rPr>
          <w:rFonts w:hint="eastAsia"/>
          <w:szCs w:val="21"/>
        </w:rPr>
        <w:t>および</w:t>
      </w:r>
      <w:r w:rsidR="00D67C5B" w:rsidRPr="00D23DA9">
        <w:rPr>
          <w:rFonts w:hint="eastAsia"/>
          <w:color w:val="FFFFFF" w:themeColor="background1"/>
          <w:szCs w:val="21"/>
          <w:shd w:val="clear" w:color="auto" w:fill="000000" w:themeFill="text1"/>
        </w:rPr>
        <w:t>投票速報用</w:t>
      </w:r>
      <w:r w:rsidR="00736F87" w:rsidRPr="00D23DA9">
        <w:rPr>
          <w:rFonts w:hint="eastAsia"/>
          <w:color w:val="FFFFFF" w:themeColor="background1"/>
          <w:szCs w:val="21"/>
          <w:shd w:val="clear" w:color="auto" w:fill="000000" w:themeFill="text1"/>
        </w:rPr>
        <w:t>データ</w:t>
      </w:r>
      <w:r w:rsidR="00D67C5B" w:rsidRPr="00D23DA9">
        <w:rPr>
          <w:rFonts w:hint="eastAsia"/>
          <w:szCs w:val="21"/>
        </w:rPr>
        <w:t>、</w:t>
      </w:r>
      <w:r w:rsidR="00D67C5B" w:rsidRPr="00D23DA9">
        <w:rPr>
          <w:rFonts w:hint="eastAsia"/>
          <w:color w:val="FFFFFF" w:themeColor="background1"/>
          <w:szCs w:val="21"/>
          <w:shd w:val="clear" w:color="auto" w:fill="000000" w:themeFill="text1"/>
        </w:rPr>
        <w:t>投票区別・町丁別</w:t>
      </w:r>
      <w:r w:rsidR="005536BE" w:rsidRPr="00D23DA9">
        <w:rPr>
          <w:rFonts w:hint="eastAsia"/>
          <w:szCs w:val="21"/>
        </w:rPr>
        <w:t>を</w:t>
      </w:r>
      <w:r w:rsidR="005536BE" w:rsidRPr="00D23DA9">
        <w:rPr>
          <w:szCs w:val="21"/>
        </w:rPr>
        <w:t>選択</w:t>
      </w:r>
      <w:r w:rsidR="005536BE" w:rsidRPr="00D23DA9">
        <w:rPr>
          <w:rFonts w:hint="eastAsia"/>
          <w:szCs w:val="21"/>
        </w:rPr>
        <w:t>する</w:t>
      </w:r>
      <w:r w:rsidR="005536BE" w:rsidRPr="00D23DA9">
        <w:rPr>
          <w:szCs w:val="21"/>
        </w:rPr>
        <w:t>場合</w:t>
      </w:r>
      <w:r w:rsidR="00D67C5B" w:rsidRPr="00D23DA9">
        <w:rPr>
          <w:rFonts w:hint="eastAsia"/>
          <w:szCs w:val="21"/>
        </w:rPr>
        <w:t>については、次項以降を参照してください。</w:t>
      </w:r>
    </w:p>
    <w:p w14:paraId="39D5736A" w14:textId="77777777" w:rsidR="00E43FFC" w:rsidRPr="00D23DA9" w:rsidRDefault="00E43FFC" w:rsidP="00D67C5B">
      <w:pPr>
        <w:rPr>
          <w:szCs w:val="21"/>
        </w:rPr>
      </w:pPr>
    </w:p>
    <w:p w14:paraId="774EC283" w14:textId="77777777" w:rsidR="00E43FFC" w:rsidRPr="00D23DA9" w:rsidRDefault="00E43FFC" w:rsidP="00E43FFC">
      <w:r w:rsidRPr="00D23DA9">
        <w:rPr>
          <w:noProof/>
        </w:rPr>
        <mc:AlternateContent>
          <mc:Choice Requires="wps">
            <w:drawing>
              <wp:anchor distT="0" distB="0" distL="114300" distR="114300" simplePos="0" relativeHeight="253718016" behindDoc="0" locked="0" layoutInCell="1" allowOverlap="1" wp14:anchorId="72EC5C9E" wp14:editId="10599528">
                <wp:simplePos x="0" y="0"/>
                <wp:positionH relativeFrom="column">
                  <wp:posOffset>2834005</wp:posOffset>
                </wp:positionH>
                <wp:positionV relativeFrom="paragraph">
                  <wp:posOffset>2006600</wp:posOffset>
                </wp:positionV>
                <wp:extent cx="0" cy="990000"/>
                <wp:effectExtent l="19050" t="0" r="19050" b="19685"/>
                <wp:wrapNone/>
                <wp:docPr id="2403" name="AutoShape 1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00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6ED8A4" id="AutoShape 1315" o:spid="_x0000_s1026" type="#_x0000_t32" style="position:absolute;left:0;text-align:left;margin-left:223.15pt;margin-top:158pt;width:0;height:77.95pt;z-index:2537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" strokecolor="red" strokeweight="2.5pt"/>
            </w:pict>
          </mc:Fallback>
        </mc:AlternateContent>
      </w:r>
      <w:r w:rsidRPr="00D23DA9">
        <w:rPr>
          <w:noProof/>
        </w:rPr>
        <mc:AlternateContent>
          <mc:Choice Requires="wps">
            <w:drawing>
              <wp:anchor distT="0" distB="0" distL="114300" distR="114300" simplePos="0" relativeHeight="253716992" behindDoc="0" locked="0" layoutInCell="1" allowOverlap="1" wp14:anchorId="49237500" wp14:editId="57BBEC42">
                <wp:simplePos x="0" y="0"/>
                <wp:positionH relativeFrom="column">
                  <wp:posOffset>2632710</wp:posOffset>
                </wp:positionH>
                <wp:positionV relativeFrom="paragraph">
                  <wp:posOffset>1619250</wp:posOffset>
                </wp:positionV>
                <wp:extent cx="2256155" cy="381000"/>
                <wp:effectExtent l="19050" t="19050" r="10795" b="19050"/>
                <wp:wrapNone/>
                <wp:docPr id="2400" name="AutoShape 1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6155" cy="3810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A6CD6A" id="AutoShape 1313" o:spid="_x0000_s1026" style="position:absolute;left:0;text-align:left;margin-left:207.3pt;margin-top:127.5pt;width:177.65pt;height:30pt;z-index:2537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715968" behindDoc="0" locked="0" layoutInCell="1" allowOverlap="1" wp14:anchorId="3ED51E4B" wp14:editId="5F6379D0">
                <wp:simplePos x="0" y="0"/>
                <wp:positionH relativeFrom="margin">
                  <wp:posOffset>4996180</wp:posOffset>
                </wp:positionH>
                <wp:positionV relativeFrom="paragraph">
                  <wp:posOffset>1104900</wp:posOffset>
                </wp:positionV>
                <wp:extent cx="1115060" cy="838200"/>
                <wp:effectExtent l="0" t="0" r="8890" b="0"/>
                <wp:wrapNone/>
                <wp:docPr id="1054" name="AutoShape 1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5060" cy="8382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316BD1" w14:textId="77777777" w:rsidR="00E43FFC" w:rsidRDefault="00E43FFC" w:rsidP="00E43FFC">
                            <w:pPr>
                              <w:rPr>
                                <w:rFonts w:asciiTheme="minorEastAsia" w:hAnsiTheme="minorEastAsia"/>
                                <w:szCs w:val="21"/>
                              </w:rPr>
                            </w:pPr>
                            <w:r>
                              <w:rPr>
                                <w:rFonts w:asciiTheme="minorEastAsia" w:hAnsiTheme="minorEastAsia" w:hint="eastAsia"/>
                                <w:szCs w:val="21"/>
                              </w:rPr>
                              <w:t>サンプル帳票</w:t>
                            </w:r>
                            <w:r>
                              <w:rPr>
                                <w:rFonts w:asciiTheme="minorEastAsia" w:hAnsiTheme="minorEastAsia"/>
                                <w:szCs w:val="21"/>
                              </w:rPr>
                              <w:t>のように出力内容が変わります。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D51E4B" id="AutoShape 1314" o:spid="_x0000_s1622" style="position:absolute;left:0;text-align:left;margin-left:393.4pt;margin-top:87pt;width:87.8pt;height:66pt;z-index:2537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" stroked="f">
                <v:textbox inset=".2mm,.2mm,.2mm,.2mm">
                  <w:txbxContent>
                    <w:p w14:paraId="12316BD1" w14:textId="77777777" w:rsidR="00E43FFC" w:rsidRDefault="00E43FFC" w:rsidP="00E43FFC">
                      <w:pPr>
                        <w:rPr>
                          <w:rFonts w:asciiTheme="minorEastAsia" w:hAnsiTheme="minorEastAsia"/>
                          <w:szCs w:val="21"/>
                        </w:rPr>
                      </w:pPr>
                      <w:r>
                        <w:rPr>
                          <w:rFonts w:asciiTheme="minorEastAsia" w:hAnsiTheme="minorEastAsia" w:hint="eastAsia"/>
                          <w:szCs w:val="21"/>
                        </w:rPr>
                        <w:t>サンプル帳票</w:t>
                      </w:r>
                      <w:r>
                        <w:rPr>
                          <w:rFonts w:asciiTheme="minorEastAsia" w:hAnsiTheme="minorEastAsia"/>
                          <w:szCs w:val="21"/>
                        </w:rPr>
                        <w:t>のように出力内容が変わります。</w:t>
                      </w:r>
                    </w:p>
                  </w:txbxContent>
                </v:textbox>
                <w10:wrap anchorx="margin"/>
              </v:roundrect>
            </w:pict>
          </mc:Fallback>
        </mc:AlternateContent>
      </w:r>
      <w:r w:rsidRPr="00D23DA9">
        <w:rPr>
          <w:noProof/>
        </w:rPr>
        <mc:AlternateContent>
          <mc:Choice Requires="wps">
            <w:drawing>
              <wp:anchor distT="0" distB="0" distL="114300" distR="114300" simplePos="0" relativeHeight="253713920" behindDoc="0" locked="0" layoutInCell="1" allowOverlap="1" wp14:anchorId="11D527C6" wp14:editId="0645189A">
                <wp:simplePos x="0" y="0"/>
                <wp:positionH relativeFrom="column">
                  <wp:posOffset>4340225</wp:posOffset>
                </wp:positionH>
                <wp:positionV relativeFrom="paragraph">
                  <wp:posOffset>1266825</wp:posOffset>
                </wp:positionV>
                <wp:extent cx="683260" cy="635"/>
                <wp:effectExtent l="21590" t="19050" r="19050" b="18415"/>
                <wp:wrapNone/>
                <wp:docPr id="1055" name="AutoShape 1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326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7E46D9" id="AutoShape 1312" o:spid="_x0000_s1026" type="#_x0000_t32" style="position:absolute;left:0;text-align:left;margin-left:341.75pt;margin-top:99.75pt;width:53.8pt;height:.05pt;z-index:2537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3714944" behindDoc="0" locked="0" layoutInCell="1" allowOverlap="1" wp14:anchorId="3D90291F" wp14:editId="23CD7EF9">
                <wp:simplePos x="0" y="0"/>
                <wp:positionH relativeFrom="column">
                  <wp:posOffset>2967355</wp:posOffset>
                </wp:positionH>
                <wp:positionV relativeFrom="paragraph">
                  <wp:posOffset>1133475</wp:posOffset>
                </wp:positionV>
                <wp:extent cx="1360805" cy="264795"/>
                <wp:effectExtent l="20320" t="19050" r="19050" b="20955"/>
                <wp:wrapNone/>
                <wp:docPr id="1049" name="AutoShape 1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0805" cy="26479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0C8619" id="AutoShape 1313" o:spid="_x0000_s1026" style="position:absolute;left:0;text-align:left;margin-left:233.65pt;margin-top:89.25pt;width:107.15pt;height:20.85pt;z-index:2537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711872" behindDoc="0" locked="0" layoutInCell="1" allowOverlap="1" wp14:anchorId="657E8252" wp14:editId="1D8CE4AF">
                <wp:simplePos x="0" y="0"/>
                <wp:positionH relativeFrom="column">
                  <wp:posOffset>19050</wp:posOffset>
                </wp:positionH>
                <wp:positionV relativeFrom="paragraph">
                  <wp:posOffset>169545</wp:posOffset>
                </wp:positionV>
                <wp:extent cx="2566035" cy="421005"/>
                <wp:effectExtent l="5715" t="7620" r="0" b="0"/>
                <wp:wrapNone/>
                <wp:docPr id="1048" name="AutoShape 1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6035" cy="42100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D01DDD0" w14:textId="77777777" w:rsidR="00E43FFC" w:rsidRDefault="00E43FFC" w:rsidP="00E43FFC">
                            <w:pPr>
                              <w:rPr>
                                <w:rFonts w:asciiTheme="minorEastAsia" w:hAnsiTheme="minorEastAsia"/>
                                <w:szCs w:val="21"/>
                              </w:rPr>
                            </w:pPr>
                            <w:r>
                              <w:rPr>
                                <w:rFonts w:asciiTheme="minorEastAsia" w:hAnsiTheme="minorEastAsia" w:hint="eastAsia"/>
                                <w:szCs w:val="21"/>
                              </w:rPr>
                              <w:t>複数選挙の場合は選挙名を選択します。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57E8252" id="AutoShape 1107" o:spid="_x0000_s1623" style="position:absolute;left:0;text-align:left;margin-left:1.5pt;margin-top:13.35pt;width:202.05pt;height:33.15pt;z-index:2537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" stroked="f">
                <v:textbox inset=".2mm,.2mm,.2mm,.2mm">
                  <w:txbxContent>
                    <w:p w14:paraId="0D01DDD0" w14:textId="77777777" w:rsidR="00E43FFC" w:rsidRDefault="00E43FFC" w:rsidP="00E43FFC">
                      <w:pPr>
                        <w:rPr>
                          <w:rFonts w:asciiTheme="minorEastAsia" w:hAnsiTheme="minorEastAsia"/>
                          <w:szCs w:val="21"/>
                        </w:rPr>
                      </w:pPr>
                      <w:r>
                        <w:rPr>
                          <w:rFonts w:asciiTheme="minorEastAsia" w:hAnsiTheme="minorEastAsia" w:hint="eastAsia"/>
                          <w:szCs w:val="21"/>
                        </w:rPr>
                        <w:t>複数選挙の場合は選挙名を選択します。</w:t>
                      </w:r>
                    </w:p>
                  </w:txbxContent>
                </v:textbox>
              </v:roundrect>
            </w:pict>
          </mc:Fallback>
        </mc:AlternateContent>
      </w:r>
      <w:r w:rsidRPr="00D23DA9">
        <w:rPr>
          <w:noProof/>
        </w:rPr>
        <mc:AlternateContent>
          <mc:Choice Requires="wps">
            <w:drawing>
              <wp:anchor distT="0" distB="0" distL="114300" distR="114300" simplePos="0" relativeHeight="253712896" behindDoc="0" locked="0" layoutInCell="1" allowOverlap="1" wp14:anchorId="46B4CDE5" wp14:editId="412DD954">
                <wp:simplePos x="0" y="0"/>
                <wp:positionH relativeFrom="column">
                  <wp:posOffset>2491740</wp:posOffset>
                </wp:positionH>
                <wp:positionV relativeFrom="paragraph">
                  <wp:posOffset>392430</wp:posOffset>
                </wp:positionV>
                <wp:extent cx="170815" cy="635"/>
                <wp:effectExtent l="20955" t="20955" r="17780" b="16510"/>
                <wp:wrapNone/>
                <wp:docPr id="1047" name="AutoShape 1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81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D5D2A9" id="AutoShape 1108" o:spid="_x0000_s1026" type="#_x0000_t32" style="position:absolute;left:0;text-align:left;margin-left:196.2pt;margin-top:30.9pt;width:13.45pt;height:.05pt;z-index:2537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3710848" behindDoc="0" locked="0" layoutInCell="1" allowOverlap="1" wp14:anchorId="701F7EB6" wp14:editId="16F7377F">
                <wp:simplePos x="0" y="0"/>
                <wp:positionH relativeFrom="column">
                  <wp:posOffset>2653030</wp:posOffset>
                </wp:positionH>
                <wp:positionV relativeFrom="paragraph">
                  <wp:posOffset>295275</wp:posOffset>
                </wp:positionV>
                <wp:extent cx="2199005" cy="209550"/>
                <wp:effectExtent l="20320" t="19050" r="19050" b="19050"/>
                <wp:wrapNone/>
                <wp:docPr id="1046" name="AutoShape 1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9005" cy="2095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6771F0" id="AutoShape 1106" o:spid="_x0000_s1026" style="position:absolute;left:0;text-align:left;margin-left:208.9pt;margin-top:23.25pt;width:173.15pt;height:16.5pt;z-index:2537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" filled="f" strokecolor="red" strokeweight="2.5pt">
                <v:textbox inset="5.85pt,.7pt,5.85pt,.7pt"/>
              </v:roundrect>
            </w:pict>
          </mc:Fallback>
        </mc:AlternateContent>
      </w:r>
      <w:r w:rsidRPr="00D23DA9">
        <w:rPr>
          <w:rFonts w:hint="eastAsia"/>
        </w:rPr>
        <w:tab/>
      </w:r>
      <w:r w:rsidRPr="00D23DA9">
        <w:rPr>
          <w:rFonts w:hint="eastAsia"/>
        </w:rPr>
        <w:tab/>
      </w:r>
      <w:r w:rsidRPr="00D23DA9">
        <w:rPr>
          <w:rFonts w:hint="eastAsia"/>
        </w:rPr>
        <w:tab/>
      </w:r>
      <w:r w:rsidRPr="00D23DA9">
        <w:rPr>
          <w:rFonts w:hint="eastAsia"/>
        </w:rPr>
        <w:tab/>
      </w:r>
      <w:r w:rsidRPr="00D23DA9">
        <w:rPr>
          <w:rFonts w:hint="eastAsia"/>
        </w:rPr>
        <w:tab/>
      </w:r>
      <w:r>
        <w:rPr>
          <w:noProof/>
        </w:rPr>
        <w:drawing>
          <wp:inline distT="0" distB="0" distL="0" distR="0" wp14:anchorId="3B045863" wp14:editId="2BC6688B">
            <wp:extent cx="2248200" cy="2572200"/>
            <wp:effectExtent l="0" t="0" r="0" b="0"/>
            <wp:docPr id="2851" name="図 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図 2851"/>
                    <pic:cNvPicPr/>
                  </pic:nvPicPr>
                  <pic:blipFill>
                    <a:blip r:embed="rId492" cstate="print">
                      <a:extLst>
                        <a:ext uri="{28A0092B-C50C-407E-A947-70E740481C1C}">
                          <a14:useLocalDpi xmlns:a14="http://schemas.microsoft.com/office/drawing/2010/main" val="0"/>
                        </a:ext>
                      </a:extLst>
                    </a:blip>
                    <a:stretch>
                      <a:fillRect/>
                    </a:stretch>
                  </pic:blipFill>
                  <pic:spPr>
                    <a:xfrm>
                      <a:off x="0" y="0"/>
                      <a:ext cx="2248200" cy="2572200"/>
                    </a:xfrm>
                    <a:prstGeom prst="rect">
                      <a:avLst/>
                    </a:prstGeom>
                  </pic:spPr>
                </pic:pic>
              </a:graphicData>
            </a:graphic>
          </wp:inline>
        </w:drawing>
      </w:r>
    </w:p>
    <w:p w14:paraId="238915FD" w14:textId="77777777" w:rsidR="00E43FFC" w:rsidRPr="00D23DA9" w:rsidRDefault="00E43FFC" w:rsidP="00E43FFC">
      <w:r w:rsidRPr="00D23DA9">
        <w:rPr>
          <w:noProof/>
        </w:rPr>
        <mc:AlternateContent>
          <mc:Choice Requires="wps">
            <w:drawing>
              <wp:anchor distT="0" distB="0" distL="114300" distR="114300" simplePos="0" relativeHeight="253719040" behindDoc="0" locked="0" layoutInCell="1" allowOverlap="1" wp14:anchorId="40737698" wp14:editId="4130AA8D">
                <wp:simplePos x="0" y="0"/>
                <wp:positionH relativeFrom="margin">
                  <wp:posOffset>2670810</wp:posOffset>
                </wp:positionH>
                <wp:positionV relativeFrom="paragraph">
                  <wp:posOffset>171450</wp:posOffset>
                </wp:positionV>
                <wp:extent cx="3648075" cy="819150"/>
                <wp:effectExtent l="0" t="0" r="9525" b="0"/>
                <wp:wrapNone/>
                <wp:docPr id="2402" name="AutoShape 1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8191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A72BF9" w14:textId="77777777" w:rsidR="00E43FFC" w:rsidRPr="00D83277" w:rsidRDefault="00E43FFC" w:rsidP="00E43FFC">
                            <w:r w:rsidRPr="00D83277">
                              <w:rPr>
                                <w:rFonts w:hint="eastAsia"/>
                              </w:rPr>
                              <w:t>「システム設計」の「G基本設定のシステム動作設定（共有）」の「複数開票区がある」に</w:t>
                            </w:r>
                            <w:r w:rsidRPr="00D83277">
                              <w:rPr>
                                <w:rFonts w:cs="ＭＳ 明朝" w:hint="eastAsia"/>
                              </w:rPr>
                              <w:t>✔を入れると、右図のように行政区毎または開票区毎に集計することができます。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0737698" id="_x0000_s1624" style="position:absolute;left:0;text-align:left;margin-left:210.3pt;margin-top:13.5pt;width:287.25pt;height:64.5pt;z-index:25371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" stroked="f">
                <v:textbox inset=".2mm,.2mm,.2mm,.2mm">
                  <w:txbxContent>
                    <w:p w14:paraId="1BA72BF9" w14:textId="77777777" w:rsidR="00E43FFC" w:rsidRPr="00D83277" w:rsidRDefault="00E43FFC" w:rsidP="00E43FFC">
                      <w:r w:rsidRPr="00D83277">
                        <w:rPr>
                          <w:rFonts w:hint="eastAsia"/>
                        </w:rPr>
                        <w:t>「システム設計」の「G基本設定のシステム動作設定（共有）」の「複数開票区がある」に</w:t>
                      </w:r>
                      <w:r w:rsidRPr="00D83277">
                        <w:rPr>
                          <w:rFonts w:cs="ＭＳ 明朝" w:hint="eastAsia"/>
                        </w:rPr>
                        <w:t>✔を入れると、右図のように行政区毎または開票区毎に集計することができます。</w:t>
                      </w:r>
                    </w:p>
                  </w:txbxContent>
                </v:textbox>
                <w10:wrap anchorx="margin"/>
              </v:roundrect>
            </w:pict>
          </mc:Fallback>
        </mc:AlternateContent>
      </w:r>
    </w:p>
    <w:p w14:paraId="5D1D467A" w14:textId="77777777" w:rsidR="00E43FFC" w:rsidRPr="00D23DA9" w:rsidRDefault="00E43FFC" w:rsidP="00E43FFC"/>
    <w:p w14:paraId="47259FAB" w14:textId="77777777" w:rsidR="00E43FFC" w:rsidRPr="00D23DA9" w:rsidRDefault="00E43FFC" w:rsidP="00E43FFC"/>
    <w:p w14:paraId="096B4BCD" w14:textId="77777777" w:rsidR="00E43FFC" w:rsidRPr="00D23DA9" w:rsidRDefault="00E43FFC" w:rsidP="00E43FFC"/>
    <w:p w14:paraId="7447A16E" w14:textId="77777777" w:rsidR="00E43FFC" w:rsidRPr="00D23DA9" w:rsidRDefault="00E43FFC" w:rsidP="00E43FFC"/>
    <w:p w14:paraId="7B08EE5F" w14:textId="77777777" w:rsidR="00E43FFC" w:rsidRPr="00D23DA9" w:rsidRDefault="00E43FFC" w:rsidP="00E43FFC">
      <w:r>
        <w:rPr>
          <w:rFonts w:hint="eastAsia"/>
        </w:rPr>
        <w:t>前の図</w:t>
      </w:r>
      <w:r w:rsidRPr="00D23DA9">
        <w:rPr>
          <w:rFonts w:hint="eastAsia"/>
        </w:rPr>
        <w:t>の「集計単位」について</w:t>
      </w:r>
    </w:p>
    <w:p w14:paraId="20ADA4A1" w14:textId="77777777" w:rsidR="00E43FFC" w:rsidRPr="00D23DA9" w:rsidRDefault="00E43FFC" w:rsidP="00E43FFC">
      <w:r w:rsidRPr="00D23DA9">
        <w:rPr>
          <w:rFonts w:hint="eastAsia"/>
        </w:rPr>
        <w:t>・通常は投票区を選択し、投票区ごとに出力します。</w:t>
      </w:r>
    </w:p>
    <w:p w14:paraId="4091808A" w14:textId="77777777" w:rsidR="00E43FFC" w:rsidRPr="00D23DA9" w:rsidRDefault="00E43FFC" w:rsidP="00E43FFC">
      <w:r w:rsidRPr="00D23DA9">
        <w:rPr>
          <w:rFonts w:hint="eastAsia"/>
        </w:rPr>
        <w:t>・複数開票区がある一般市の場合は、開票区を選択し、開票区ごとに集計することができます。</w:t>
      </w:r>
    </w:p>
    <w:p w14:paraId="28FD15FC" w14:textId="77777777" w:rsidR="00E43FFC" w:rsidRPr="003458E3" w:rsidRDefault="00E43FFC" w:rsidP="00E43FFC">
      <w:r w:rsidRPr="003458E3">
        <w:rPr>
          <w:rFonts w:hint="eastAsia"/>
        </w:rPr>
        <w:t>・政令市の場合は、主に市側で行政区を選択し、行政区ごとに集計することができます。</w:t>
      </w:r>
    </w:p>
    <w:p w14:paraId="104134F3" w14:textId="77777777" w:rsidR="00E43FFC" w:rsidRPr="003458E3" w:rsidRDefault="00E43FFC" w:rsidP="00E43FFC">
      <w:r w:rsidRPr="003458E3">
        <w:rPr>
          <w:rFonts w:hint="eastAsia"/>
        </w:rPr>
        <w:t xml:space="preserve">　※「システム設計」の「G基本設定のシステム動作設定（共有）」の「複数開票区がある」に</w:t>
      </w:r>
      <w:r w:rsidRPr="003458E3">
        <w:rPr>
          <w:rFonts w:cs="ＭＳ 明朝" w:hint="eastAsia"/>
        </w:rPr>
        <w:t>✔があり、H端末情報登録の「複数の行政区で受付する」</w:t>
      </w:r>
      <w:r w:rsidRPr="003458E3">
        <w:rPr>
          <w:rFonts w:hint="eastAsia"/>
        </w:rPr>
        <w:t>にも</w:t>
      </w:r>
      <w:r w:rsidRPr="003458E3">
        <w:rPr>
          <w:rFonts w:cs="ＭＳ 明朝" w:hint="eastAsia"/>
        </w:rPr>
        <w:t>✔がある場合のみ、</w:t>
      </w:r>
      <w:r>
        <w:rPr>
          <w:rFonts w:cs="ＭＳ 明朝" w:hint="eastAsia"/>
        </w:rPr>
        <w:t>前の図</w:t>
      </w:r>
      <w:r w:rsidRPr="003458E3">
        <w:rPr>
          <w:rFonts w:cs="ＭＳ 明朝" w:hint="eastAsia"/>
        </w:rPr>
        <w:t>のように表示されます。</w:t>
      </w:r>
    </w:p>
    <w:p w14:paraId="3098FDEF" w14:textId="77777777" w:rsidR="00E43FFC" w:rsidRPr="00D23DA9" w:rsidRDefault="00E43FFC" w:rsidP="00E43FFC"/>
    <w:p w14:paraId="78528161" w14:textId="77777777" w:rsidR="00E43FFC" w:rsidRPr="00D23DA9" w:rsidRDefault="00E43FFC" w:rsidP="00E43FFC"/>
    <w:p w14:paraId="103A51FD" w14:textId="77777777" w:rsidR="00E43FFC" w:rsidRPr="00D23DA9" w:rsidRDefault="00E43FFC" w:rsidP="00E43FFC"/>
    <w:p w14:paraId="2868122E" w14:textId="77777777" w:rsidR="00E43FFC" w:rsidRDefault="00E43FFC" w:rsidP="00E43FFC"/>
    <w:p w14:paraId="0432DC09" w14:textId="77777777" w:rsidR="00E43FFC" w:rsidRDefault="00E43FFC" w:rsidP="00E43FFC"/>
    <w:p w14:paraId="7EA08900" w14:textId="77777777" w:rsidR="00E43FFC" w:rsidRDefault="00E43FFC" w:rsidP="00E43FFC"/>
    <w:p w14:paraId="023DED67" w14:textId="77777777" w:rsidR="00E43FFC" w:rsidRDefault="00E43FFC" w:rsidP="00E43FFC"/>
    <w:p w14:paraId="6D28A797" w14:textId="77777777" w:rsidR="00E43FFC" w:rsidRDefault="00E43FFC" w:rsidP="00E43FFC"/>
    <w:p w14:paraId="1003254F" w14:textId="77777777" w:rsidR="00E43FFC" w:rsidRDefault="00E43FFC" w:rsidP="00E43FFC"/>
    <w:p w14:paraId="17B2D9FB" w14:textId="77777777" w:rsidR="00E43FFC" w:rsidRDefault="00E43FFC" w:rsidP="00E43FFC"/>
    <w:p w14:paraId="7FC68362" w14:textId="77777777" w:rsidR="00E43FFC" w:rsidRDefault="00E43FFC" w:rsidP="00E43FFC"/>
    <w:p w14:paraId="2F15BB2B" w14:textId="77777777" w:rsidR="00E43FFC" w:rsidRDefault="00E43FFC" w:rsidP="00E43FFC"/>
    <w:p w14:paraId="3B8E3C30" w14:textId="77777777" w:rsidR="00E43FFC" w:rsidRPr="00D23DA9" w:rsidRDefault="00E43FFC" w:rsidP="00E43FFC"/>
    <w:p w14:paraId="5AA7D03B" w14:textId="77777777" w:rsidR="00E43FFC" w:rsidRDefault="00E43FFC" w:rsidP="00E43FFC"/>
    <w:p w14:paraId="26986176" w14:textId="77777777" w:rsidR="008478E7" w:rsidRPr="00E43FFC" w:rsidRDefault="008478E7" w:rsidP="00AA1447"/>
    <w:p w14:paraId="3EDFB838" w14:textId="0333731F" w:rsidR="008478E7" w:rsidRPr="00D23DA9" w:rsidRDefault="008478E7" w:rsidP="008478E7">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　投票区　個別　＊＊＊</w:t>
      </w:r>
      <w:r w:rsidR="005536BE" w:rsidRPr="00D23DA9">
        <w:rPr>
          <w:rFonts w:hint="eastAsia"/>
          <w:b/>
          <w:sz w:val="28"/>
          <w:szCs w:val="28"/>
          <w:shd w:val="clear" w:color="auto" w:fill="C6D9F1" w:themeFill="text2" w:themeFillTint="33"/>
        </w:rPr>
        <w:tab/>
      </w:r>
      <w:r w:rsidR="005536BE" w:rsidRPr="00D23DA9">
        <w:rPr>
          <w:rFonts w:hint="eastAsia"/>
          <w:b/>
          <w:sz w:val="28"/>
          <w:szCs w:val="28"/>
          <w:shd w:val="clear" w:color="auto" w:fill="C6D9F1" w:themeFill="text2" w:themeFillTint="33"/>
        </w:rPr>
        <w:tab/>
      </w:r>
      <w:r w:rsidR="00314FD9">
        <w:rPr>
          <w:b/>
          <w:sz w:val="28"/>
          <w:szCs w:val="28"/>
          <w:shd w:val="clear" w:color="auto" w:fill="C6D9F1" w:themeFill="text2" w:themeFillTint="33"/>
        </w:rPr>
        <w:tab/>
      </w:r>
      <w:r w:rsidR="00314FD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27AB19B5" w14:textId="77777777" w:rsidR="001B0EC8" w:rsidRPr="00D23DA9" w:rsidRDefault="001B0EC8" w:rsidP="00AA1447">
      <w:r w:rsidRPr="00D23DA9">
        <w:rPr>
          <w:rFonts w:hint="eastAsia"/>
        </w:rPr>
        <w:t>選挙毎の名簿登録者数および当日有権者数の男女計を出力します。（下左図）</w:t>
      </w:r>
    </w:p>
    <w:p w14:paraId="6A05F4AA" w14:textId="77777777" w:rsidR="007A6862" w:rsidRPr="00D23DA9" w:rsidRDefault="001B0EC8" w:rsidP="00AA1447">
      <w:r w:rsidRPr="00D23DA9">
        <w:rPr>
          <w:rFonts w:hint="eastAsia"/>
        </w:rPr>
        <w:t>選挙単位で</w:t>
      </w:r>
      <w:r w:rsidR="007E21B7" w:rsidRPr="00D23DA9">
        <w:rPr>
          <w:rFonts w:hint="eastAsia"/>
          <w:szCs w:val="21"/>
        </w:rPr>
        <w:t>投票区毎に</w:t>
      </w:r>
      <w:r w:rsidR="00634D95" w:rsidRPr="00D23DA9">
        <w:rPr>
          <w:rFonts w:hint="eastAsia"/>
          <w:szCs w:val="21"/>
        </w:rPr>
        <w:t>分けて出力</w:t>
      </w:r>
      <w:r w:rsidRPr="00D23DA9">
        <w:rPr>
          <w:rFonts w:hint="eastAsia"/>
          <w:szCs w:val="21"/>
        </w:rPr>
        <w:t>することもできます</w:t>
      </w:r>
      <w:r w:rsidR="00634D95" w:rsidRPr="00D23DA9">
        <w:rPr>
          <w:rFonts w:hint="eastAsia"/>
          <w:szCs w:val="21"/>
        </w:rPr>
        <w:t>。</w:t>
      </w:r>
      <w:r w:rsidRPr="00D23DA9">
        <w:rPr>
          <w:rFonts w:hint="eastAsia"/>
        </w:rPr>
        <w:t>（下右図）</w:t>
      </w:r>
    </w:p>
    <w:p w14:paraId="01881BA4" w14:textId="77777777" w:rsidR="001B0EC8" w:rsidRPr="00D23DA9" w:rsidRDefault="001B0EC8" w:rsidP="00AA1447">
      <w:pPr>
        <w:rPr>
          <w:szCs w:val="21"/>
        </w:rPr>
      </w:pPr>
      <w:r w:rsidRPr="00D23DA9">
        <w:rPr>
          <w:rFonts w:hint="eastAsia"/>
          <w:szCs w:val="21"/>
        </w:rPr>
        <w:tab/>
      </w:r>
      <w:r w:rsidRPr="00D23DA9">
        <w:rPr>
          <w:rFonts w:hint="eastAsia"/>
          <w:noProof/>
          <w:szCs w:val="21"/>
        </w:rPr>
        <w:drawing>
          <wp:inline distT="0" distB="0" distL="0" distR="0" wp14:anchorId="024A8BAC" wp14:editId="030BB8DF">
            <wp:extent cx="2552831" cy="3894020"/>
            <wp:effectExtent l="19050" t="19050" r="18919" b="11230"/>
            <wp:docPr id="87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3" cstate="print"/>
                    <a:srcRect/>
                    <a:stretch>
                      <a:fillRect/>
                    </a:stretch>
                  </pic:blipFill>
                  <pic:spPr bwMode="auto">
                    <a:xfrm>
                      <a:off x="0" y="0"/>
                      <a:ext cx="2552831" cy="3894020"/>
                    </a:xfrm>
                    <a:prstGeom prst="rect">
                      <a:avLst/>
                    </a:prstGeom>
                    <a:noFill/>
                    <a:ln w="9525">
                      <a:solidFill>
                        <a:srgbClr val="0070C0"/>
                      </a:solidFill>
                      <a:miter lim="800000"/>
                      <a:headEnd/>
                      <a:tailEnd/>
                    </a:ln>
                  </pic:spPr>
                </pic:pic>
              </a:graphicData>
            </a:graphic>
          </wp:inline>
        </w:drawing>
      </w:r>
      <w:r w:rsidRPr="00D23DA9">
        <w:rPr>
          <w:rFonts w:hint="eastAsia"/>
          <w:szCs w:val="21"/>
        </w:rPr>
        <w:tab/>
      </w:r>
      <w:r w:rsidRPr="00D23DA9">
        <w:rPr>
          <w:rFonts w:hint="eastAsia"/>
          <w:noProof/>
          <w:szCs w:val="21"/>
        </w:rPr>
        <w:drawing>
          <wp:inline distT="0" distB="0" distL="0" distR="0" wp14:anchorId="3842074D" wp14:editId="73BFE7B9">
            <wp:extent cx="2382897" cy="3881573"/>
            <wp:effectExtent l="38100" t="19050" r="17403" b="23677"/>
            <wp:docPr id="87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4" cstate="print"/>
                    <a:srcRect/>
                    <a:stretch>
                      <a:fillRect/>
                    </a:stretch>
                  </pic:blipFill>
                  <pic:spPr bwMode="auto">
                    <a:xfrm>
                      <a:off x="0" y="0"/>
                      <a:ext cx="2382897" cy="3881573"/>
                    </a:xfrm>
                    <a:prstGeom prst="rect">
                      <a:avLst/>
                    </a:prstGeom>
                    <a:noFill/>
                    <a:ln w="9525">
                      <a:solidFill>
                        <a:srgbClr val="0070C0"/>
                      </a:solidFill>
                      <a:miter lim="800000"/>
                      <a:headEnd/>
                      <a:tailEnd/>
                    </a:ln>
                  </pic:spPr>
                </pic:pic>
              </a:graphicData>
            </a:graphic>
          </wp:inline>
        </w:drawing>
      </w:r>
    </w:p>
    <w:p w14:paraId="5D991C0C" w14:textId="77777777" w:rsidR="001B0EC8" w:rsidRPr="00D23DA9" w:rsidRDefault="001B0EC8" w:rsidP="00AA1447"/>
    <w:p w14:paraId="55D5DE69" w14:textId="77777777" w:rsidR="007A6862" w:rsidRPr="00D23DA9" w:rsidRDefault="007A6862" w:rsidP="00AA1447"/>
    <w:p w14:paraId="08C25696" w14:textId="77777777" w:rsidR="00AA1447" w:rsidRPr="00D23DA9" w:rsidRDefault="00DD7F5E" w:rsidP="00AA1447">
      <w:r w:rsidRPr="00D23DA9">
        <w:rPr>
          <w:noProof/>
        </w:rPr>
        <mc:AlternateContent>
          <mc:Choice Requires="wps">
            <w:drawing>
              <wp:anchor distT="0" distB="0" distL="114300" distR="114300" simplePos="0" relativeHeight="251932160" behindDoc="0" locked="0" layoutInCell="1" allowOverlap="1" wp14:anchorId="3499E6D4" wp14:editId="2429A490">
                <wp:simplePos x="0" y="0"/>
                <wp:positionH relativeFrom="column">
                  <wp:posOffset>5128260</wp:posOffset>
                </wp:positionH>
                <wp:positionV relativeFrom="paragraph">
                  <wp:posOffset>230505</wp:posOffset>
                </wp:positionV>
                <wp:extent cx="1066165" cy="1513840"/>
                <wp:effectExtent l="0" t="1905" r="635" b="8255"/>
                <wp:wrapNone/>
                <wp:docPr id="1045" name="AutoShape 1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165" cy="15138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8D44F9" w14:textId="77777777" w:rsidR="00BB492B" w:rsidRDefault="00BB492B" w:rsidP="00AA1447">
                            <w:pPr>
                              <w:rPr>
                                <w:rFonts w:asciiTheme="minorEastAsia" w:hAnsiTheme="minorEastAsia"/>
                                <w:szCs w:val="21"/>
                              </w:rPr>
                            </w:pPr>
                            <w:r>
                              <w:rPr>
                                <w:rFonts w:asciiTheme="minorEastAsia" w:hAnsiTheme="minorEastAsia" w:hint="eastAsia"/>
                                <w:szCs w:val="21"/>
                              </w:rPr>
                              <w:t>全選挙以外を選択した場合のみ、投票区毎に個別に出力する場合に✔を入れます。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499E6D4" id="AutoShape 1116" o:spid="_x0000_s1625" style="position:absolute;left:0;text-align:left;margin-left:403.8pt;margin-top:18.15pt;width:83.95pt;height:119.2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" stroked="f">
                <v:textbox inset=".2mm,.2mm,.2mm,.2mm">
                  <w:txbxContent>
                    <w:p w14:paraId="1D8D44F9" w14:textId="77777777" w:rsidR="00BB492B" w:rsidRDefault="00BB492B" w:rsidP="00AA1447">
                      <w:pPr>
                        <w:rPr>
                          <w:rFonts w:asciiTheme="minorEastAsia" w:hAnsiTheme="minorEastAsia"/>
                          <w:szCs w:val="21"/>
                        </w:rPr>
                      </w:pPr>
                      <w:r>
                        <w:rPr>
                          <w:rFonts w:asciiTheme="minorEastAsia" w:hAnsiTheme="minorEastAsia" w:hint="eastAsia"/>
                          <w:szCs w:val="21"/>
                        </w:rPr>
                        <w:t>全選挙以外を選択した場合のみ、投票区毎に個別に出力する場合に✔を入れます。</w:t>
                      </w:r>
                    </w:p>
                  </w:txbxContent>
                </v:textbox>
              </v:roundrect>
            </w:pict>
          </mc:Fallback>
        </mc:AlternateContent>
      </w:r>
      <w:r w:rsidRPr="00D23DA9">
        <w:rPr>
          <w:noProof/>
        </w:rPr>
        <mc:AlternateContent>
          <mc:Choice Requires="wps">
            <w:drawing>
              <wp:anchor distT="0" distB="0" distL="114300" distR="114300" simplePos="0" relativeHeight="251930112" behindDoc="0" locked="0" layoutInCell="1" allowOverlap="1" wp14:anchorId="1CB77F0C" wp14:editId="6C9AF88F">
                <wp:simplePos x="0" y="0"/>
                <wp:positionH relativeFrom="column">
                  <wp:posOffset>1137920</wp:posOffset>
                </wp:positionH>
                <wp:positionV relativeFrom="paragraph">
                  <wp:posOffset>372745</wp:posOffset>
                </wp:positionV>
                <wp:extent cx="1353820" cy="1096645"/>
                <wp:effectExtent l="635" t="1270" r="7620" b="6985"/>
                <wp:wrapNone/>
                <wp:docPr id="1044" name="AutoShape 1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3820" cy="109664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A109D7" w14:textId="77777777" w:rsidR="00BB492B" w:rsidRDefault="00BB492B" w:rsidP="00AA1447">
                            <w:pPr>
                              <w:rPr>
                                <w:rFonts w:asciiTheme="minorEastAsia" w:hAnsiTheme="minorEastAsia"/>
                                <w:szCs w:val="21"/>
                              </w:rPr>
                            </w:pPr>
                            <w:r>
                              <w:rPr>
                                <w:rFonts w:asciiTheme="minorEastAsia" w:hAnsiTheme="minorEastAsia" w:hint="eastAsia"/>
                                <w:szCs w:val="21"/>
                              </w:rPr>
                              <w:t>福島県速報第２号様式を出力するオプションになります。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B77F0C" id="AutoShape 1114" o:spid="_x0000_s1626" style="position:absolute;left:0;text-align:left;margin-left:89.6pt;margin-top:29.35pt;width:106.6pt;height:86.3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" stroked="f">
                <v:textbox inset=".2mm,.2mm,.2mm,.2mm">
                  <w:txbxContent>
                    <w:p w14:paraId="25A109D7" w14:textId="77777777" w:rsidR="00BB492B" w:rsidRDefault="00BB492B" w:rsidP="00AA1447">
                      <w:pPr>
                        <w:rPr>
                          <w:rFonts w:asciiTheme="minorEastAsia" w:hAnsiTheme="minorEastAsia"/>
                          <w:szCs w:val="21"/>
                        </w:rPr>
                      </w:pPr>
                      <w:r>
                        <w:rPr>
                          <w:rFonts w:asciiTheme="minorEastAsia" w:hAnsiTheme="minorEastAsia" w:hint="eastAsia"/>
                          <w:szCs w:val="21"/>
                        </w:rPr>
                        <w:t>福島県速報第２号様式を出力するオプションになります。</w:t>
                      </w:r>
                    </w:p>
                  </w:txbxContent>
                </v:textbox>
              </v:roundrect>
            </w:pict>
          </mc:Fallback>
        </mc:AlternateContent>
      </w:r>
      <w:r w:rsidRPr="00D23DA9">
        <w:rPr>
          <w:noProof/>
        </w:rPr>
        <mc:AlternateContent>
          <mc:Choice Requires="wps">
            <w:drawing>
              <wp:anchor distT="0" distB="0" distL="114300" distR="114300" simplePos="0" relativeHeight="251929088" behindDoc="0" locked="0" layoutInCell="1" allowOverlap="1" wp14:anchorId="5E8221FF" wp14:editId="103E7466">
                <wp:simplePos x="0" y="0"/>
                <wp:positionH relativeFrom="column">
                  <wp:posOffset>2491740</wp:posOffset>
                </wp:positionH>
                <wp:positionV relativeFrom="paragraph">
                  <wp:posOffset>793115</wp:posOffset>
                </wp:positionV>
                <wp:extent cx="893445" cy="635"/>
                <wp:effectExtent l="20955" t="21590" r="19050" b="15875"/>
                <wp:wrapNone/>
                <wp:docPr id="1043" name="AutoShape 1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344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1743EE" id="AutoShape 1111" o:spid="_x0000_s1026" type="#_x0000_t32" style="position:absolute;left:0;text-align:left;margin-left:196.2pt;margin-top:62.45pt;width:70.35pt;height:.0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1931136" behindDoc="0" locked="0" layoutInCell="1" allowOverlap="1" wp14:anchorId="77D104C3" wp14:editId="470416A4">
                <wp:simplePos x="0" y="0"/>
                <wp:positionH relativeFrom="column">
                  <wp:posOffset>4649470</wp:posOffset>
                </wp:positionH>
                <wp:positionV relativeFrom="paragraph">
                  <wp:posOffset>685800</wp:posOffset>
                </wp:positionV>
                <wp:extent cx="481965" cy="0"/>
                <wp:effectExtent l="16510" t="19050" r="15875" b="19050"/>
                <wp:wrapNone/>
                <wp:docPr id="1042" name="AutoShape 1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196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B895ED" id="AutoShape 1115" o:spid="_x0000_s1026" type="#_x0000_t32" style="position:absolute;left:0;text-align:left;margin-left:366.1pt;margin-top:54pt;width:37.95pt;height:0;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" strokecolor="red" strokeweight="2.5pt"/>
            </w:pict>
          </mc:Fallback>
        </mc:AlternateContent>
      </w:r>
      <w:r w:rsidR="00A723FD" w:rsidRPr="00D23DA9">
        <w:rPr>
          <w:rFonts w:hint="eastAsia"/>
        </w:rPr>
        <w:tab/>
      </w:r>
      <w:r w:rsidR="00A723FD" w:rsidRPr="00D23DA9">
        <w:rPr>
          <w:rFonts w:hint="eastAsia"/>
        </w:rPr>
        <w:tab/>
      </w:r>
      <w:r w:rsidR="00A723FD" w:rsidRPr="00D23DA9">
        <w:rPr>
          <w:rFonts w:hint="eastAsia"/>
        </w:rPr>
        <w:tab/>
      </w:r>
      <w:r w:rsidR="001A2331" w:rsidRPr="00D23DA9">
        <w:rPr>
          <w:rFonts w:hint="eastAsia"/>
        </w:rPr>
        <w:tab/>
      </w:r>
      <w:r w:rsidR="001A2331" w:rsidRPr="00D23DA9">
        <w:rPr>
          <w:rFonts w:hint="eastAsia"/>
        </w:rPr>
        <w:tab/>
      </w:r>
      <w:r w:rsidR="008478E7" w:rsidRPr="00D23DA9">
        <w:rPr>
          <w:rFonts w:hint="eastAsia"/>
          <w:noProof/>
        </w:rPr>
        <w:drawing>
          <wp:inline distT="0" distB="0" distL="0" distR="0" wp14:anchorId="1DE8455D" wp14:editId="02E56427">
            <wp:extent cx="2288540" cy="2296160"/>
            <wp:effectExtent l="19050" t="0" r="0" b="0"/>
            <wp:docPr id="81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5" cstate="print"/>
                    <a:srcRect/>
                    <a:stretch>
                      <a:fillRect/>
                    </a:stretch>
                  </pic:blipFill>
                  <pic:spPr bwMode="auto">
                    <a:xfrm>
                      <a:off x="0" y="0"/>
                      <a:ext cx="2288540" cy="2296160"/>
                    </a:xfrm>
                    <a:prstGeom prst="rect">
                      <a:avLst/>
                    </a:prstGeom>
                    <a:noFill/>
                    <a:ln w="9525">
                      <a:noFill/>
                      <a:miter lim="800000"/>
                      <a:headEnd/>
                      <a:tailEnd/>
                    </a:ln>
                  </pic:spPr>
                </pic:pic>
              </a:graphicData>
            </a:graphic>
          </wp:inline>
        </w:drawing>
      </w:r>
    </w:p>
    <w:p w14:paraId="2280764F" w14:textId="77777777" w:rsidR="00941C17" w:rsidRPr="00D23DA9" w:rsidRDefault="00941C17" w:rsidP="00AA1447"/>
    <w:p w14:paraId="354788EB" w14:textId="2119D224" w:rsidR="005E5EEE" w:rsidRDefault="005E5EEE">
      <w:pPr>
        <w:widowControl/>
        <w:jc w:val="left"/>
      </w:pPr>
      <w:r w:rsidRPr="00D23DA9">
        <w:br w:type="page"/>
      </w:r>
    </w:p>
    <w:p w14:paraId="769F8637" w14:textId="77777777" w:rsidR="00C63666" w:rsidRPr="00D23DA9" w:rsidRDefault="00C63666">
      <w:pPr>
        <w:widowControl/>
        <w:jc w:val="left"/>
      </w:pPr>
    </w:p>
    <w:p w14:paraId="3B94536D" w14:textId="677C9E82" w:rsidR="00634D95" w:rsidRPr="00D23DA9" w:rsidRDefault="00634D95" w:rsidP="00634D9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　投票速報用</w:t>
      </w:r>
      <w:r w:rsidR="00736F87" w:rsidRPr="00D23DA9">
        <w:rPr>
          <w:rFonts w:hint="eastAsia"/>
          <w:b/>
          <w:sz w:val="28"/>
          <w:szCs w:val="28"/>
          <w:shd w:val="clear" w:color="auto" w:fill="C6D9F1" w:themeFill="text2" w:themeFillTint="33"/>
        </w:rPr>
        <w:t>データ</w:t>
      </w:r>
      <w:r w:rsidRPr="00D23DA9">
        <w:rPr>
          <w:rFonts w:hint="eastAsia"/>
          <w:b/>
          <w:sz w:val="28"/>
          <w:szCs w:val="28"/>
          <w:shd w:val="clear" w:color="auto" w:fill="C6D9F1" w:themeFill="text2" w:themeFillTint="33"/>
        </w:rPr>
        <w:t xml:space="preserve">　☆☆☆</w:t>
      </w:r>
      <w:r w:rsidR="00314FD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235502"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44515517" w14:textId="77777777" w:rsidR="00634D95" w:rsidRPr="00D23DA9" w:rsidRDefault="00634D95" w:rsidP="00634D95">
      <w:pPr>
        <w:rPr>
          <w:szCs w:val="21"/>
        </w:rPr>
      </w:pPr>
      <w:r w:rsidRPr="00D23DA9">
        <w:rPr>
          <w:rFonts w:hint="eastAsia"/>
          <w:szCs w:val="21"/>
        </w:rPr>
        <w:t>テラック投票速報システム連携用の「convert.txt」ファイルを出力します。</w:t>
      </w:r>
    </w:p>
    <w:p w14:paraId="7F3A1AAF" w14:textId="77777777" w:rsidR="00634D95" w:rsidRPr="00D23DA9" w:rsidRDefault="00634D95" w:rsidP="00634D95">
      <w:pPr>
        <w:rPr>
          <w:szCs w:val="21"/>
        </w:rPr>
      </w:pPr>
      <w:r w:rsidRPr="00D23DA9">
        <w:rPr>
          <w:rFonts w:hint="eastAsia"/>
          <w:szCs w:val="21"/>
        </w:rPr>
        <w:t>名簿</w:t>
      </w:r>
      <w:r w:rsidR="007A6862" w:rsidRPr="00D23DA9">
        <w:rPr>
          <w:rFonts w:hint="eastAsia"/>
          <w:szCs w:val="21"/>
        </w:rPr>
        <w:t>登載</w:t>
      </w:r>
      <w:r w:rsidRPr="00D23DA9">
        <w:rPr>
          <w:rFonts w:hint="eastAsia"/>
          <w:szCs w:val="21"/>
        </w:rPr>
        <w:t>者数、当日有権者数、期日前投票者数が投票区別・男女別に出力できます。</w:t>
      </w:r>
    </w:p>
    <w:p w14:paraId="731EA8C7" w14:textId="77777777" w:rsidR="007A6862" w:rsidRPr="00D23DA9" w:rsidRDefault="007A6862" w:rsidP="00AA1447"/>
    <w:p w14:paraId="7A3DC836" w14:textId="77777777" w:rsidR="00E402B0" w:rsidRPr="00D23DA9" w:rsidRDefault="00DD7F5E" w:rsidP="00AA1447">
      <w:r w:rsidRPr="00D23DA9">
        <w:rPr>
          <w:noProof/>
        </w:rPr>
        <mc:AlternateContent>
          <mc:Choice Requires="wps">
            <w:drawing>
              <wp:anchor distT="0" distB="0" distL="114300" distR="114300" simplePos="0" relativeHeight="251928064" behindDoc="0" locked="0" layoutInCell="1" allowOverlap="1" wp14:anchorId="5D64308C" wp14:editId="353FE617">
                <wp:simplePos x="0" y="0"/>
                <wp:positionH relativeFrom="column">
                  <wp:posOffset>1165225</wp:posOffset>
                </wp:positionH>
                <wp:positionV relativeFrom="paragraph">
                  <wp:posOffset>870585</wp:posOffset>
                </wp:positionV>
                <wp:extent cx="1326515" cy="669290"/>
                <wp:effectExtent l="8890" t="3810" r="7620" b="3175"/>
                <wp:wrapNone/>
                <wp:docPr id="1041" name="AutoShape 1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6515" cy="6692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372A17" w14:textId="77777777" w:rsidR="00BB492B" w:rsidRDefault="00BB492B" w:rsidP="00AA1447">
                            <w:pPr>
                              <w:rPr>
                                <w:rFonts w:asciiTheme="minorEastAsia" w:hAnsiTheme="minorEastAsia"/>
                                <w:szCs w:val="21"/>
                              </w:rPr>
                            </w:pPr>
                            <w:r>
                              <w:rPr>
                                <w:rFonts w:asciiTheme="minorEastAsia" w:hAnsiTheme="minorEastAsia" w:hint="eastAsia"/>
                                <w:szCs w:val="21"/>
                              </w:rPr>
                              <w:t>ファイルの保存先を指定します。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64308C" id="AutoShape 1110" o:spid="_x0000_s1627" style="position:absolute;left:0;text-align:left;margin-left:91.75pt;margin-top:68.55pt;width:104.45pt;height:52.7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" stroked="f">
                <v:textbox inset=".2mm,.2mm,.2mm,.2mm">
                  <w:txbxContent>
                    <w:p w14:paraId="4F372A17" w14:textId="77777777" w:rsidR="00BB492B" w:rsidRDefault="00BB492B" w:rsidP="00AA1447">
                      <w:pPr>
                        <w:rPr>
                          <w:rFonts w:asciiTheme="minorEastAsia" w:hAnsiTheme="minorEastAsia"/>
                          <w:szCs w:val="21"/>
                        </w:rPr>
                      </w:pPr>
                      <w:r>
                        <w:rPr>
                          <w:rFonts w:asciiTheme="minorEastAsia" w:hAnsiTheme="minorEastAsia" w:hint="eastAsia"/>
                          <w:szCs w:val="21"/>
                        </w:rPr>
                        <w:t>ファイルの保存先を指定します。</w:t>
                      </w:r>
                    </w:p>
                  </w:txbxContent>
                </v:textbox>
              </v:roundrect>
            </w:pict>
          </mc:Fallback>
        </mc:AlternateContent>
      </w:r>
      <w:r w:rsidRPr="00D23DA9">
        <w:rPr>
          <w:noProof/>
        </w:rPr>
        <mc:AlternateContent>
          <mc:Choice Requires="wps">
            <w:drawing>
              <wp:anchor distT="0" distB="0" distL="114300" distR="114300" simplePos="0" relativeHeight="251927040" behindDoc="0" locked="0" layoutInCell="1" allowOverlap="1" wp14:anchorId="1A44F333" wp14:editId="6F6AC37E">
                <wp:simplePos x="0" y="0"/>
                <wp:positionH relativeFrom="column">
                  <wp:posOffset>2449195</wp:posOffset>
                </wp:positionH>
                <wp:positionV relativeFrom="paragraph">
                  <wp:posOffset>1101090</wp:posOffset>
                </wp:positionV>
                <wp:extent cx="285115" cy="635"/>
                <wp:effectExtent l="16510" t="24765" r="22225" b="22225"/>
                <wp:wrapNone/>
                <wp:docPr id="1040" name="AutoShape 1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11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D2C2FD" id="AutoShape 1109" o:spid="_x0000_s1026" type="#_x0000_t32" style="position:absolute;left:0;text-align:left;margin-left:192.85pt;margin-top:86.7pt;width:22.45pt;height:.0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" strokecolor="red" strokeweight="2.5pt"/>
            </w:pict>
          </mc:Fallback>
        </mc:AlternateContent>
      </w:r>
      <w:r w:rsidR="00D12AD5" w:rsidRPr="00D23DA9">
        <w:rPr>
          <w:rFonts w:hint="eastAsia"/>
        </w:rPr>
        <w:tab/>
      </w:r>
      <w:r w:rsidR="00D12AD5" w:rsidRPr="00D23DA9">
        <w:rPr>
          <w:rFonts w:hint="eastAsia"/>
        </w:rPr>
        <w:tab/>
      </w:r>
      <w:r w:rsidR="00D12AD5" w:rsidRPr="00D23DA9">
        <w:rPr>
          <w:rFonts w:hint="eastAsia"/>
        </w:rPr>
        <w:tab/>
      </w:r>
      <w:r w:rsidR="00D12AD5" w:rsidRPr="00D23DA9">
        <w:rPr>
          <w:rFonts w:hint="eastAsia"/>
        </w:rPr>
        <w:tab/>
      </w:r>
      <w:r w:rsidR="00D12AD5" w:rsidRPr="00D23DA9">
        <w:rPr>
          <w:rFonts w:hint="eastAsia"/>
        </w:rPr>
        <w:tab/>
      </w:r>
      <w:r w:rsidR="00D12AD5" w:rsidRPr="00D23DA9">
        <w:rPr>
          <w:rFonts w:hint="eastAsia"/>
          <w:noProof/>
        </w:rPr>
        <w:drawing>
          <wp:inline distT="0" distB="0" distL="0" distR="0" wp14:anchorId="4A1945E6" wp14:editId="6DDAA006">
            <wp:extent cx="2288540" cy="2296160"/>
            <wp:effectExtent l="19050" t="0" r="0" b="0"/>
            <wp:docPr id="7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6" cstate="print"/>
                    <a:srcRect/>
                    <a:stretch>
                      <a:fillRect/>
                    </a:stretch>
                  </pic:blipFill>
                  <pic:spPr bwMode="auto">
                    <a:xfrm>
                      <a:off x="0" y="0"/>
                      <a:ext cx="2288540" cy="2296160"/>
                    </a:xfrm>
                    <a:prstGeom prst="rect">
                      <a:avLst/>
                    </a:prstGeom>
                    <a:noFill/>
                    <a:ln w="9525">
                      <a:noFill/>
                      <a:miter lim="800000"/>
                      <a:headEnd/>
                      <a:tailEnd/>
                    </a:ln>
                  </pic:spPr>
                </pic:pic>
              </a:graphicData>
            </a:graphic>
          </wp:inline>
        </w:drawing>
      </w:r>
    </w:p>
    <w:p w14:paraId="2F36AB71" w14:textId="77777777" w:rsidR="007A6862" w:rsidRPr="00D23DA9" w:rsidRDefault="007A6862" w:rsidP="00AA1447"/>
    <w:p w14:paraId="5F5BD036" w14:textId="77777777" w:rsidR="003D3B98" w:rsidRPr="00D23DA9" w:rsidRDefault="003D3B98" w:rsidP="00AA1447">
      <w:r w:rsidRPr="00D23DA9">
        <w:tab/>
      </w:r>
      <w:r w:rsidR="00D36C54" w:rsidRPr="00D23DA9">
        <w:rPr>
          <w:rFonts w:hint="eastAsia"/>
        </w:rPr>
        <w:t>次の図</w:t>
      </w:r>
      <w:r w:rsidRPr="00D23DA9">
        <w:rPr>
          <w:rFonts w:hint="eastAsia"/>
        </w:rPr>
        <w:t>のようなCSVファイルが出力されます。</w:t>
      </w:r>
      <w:r w:rsidR="005F2549" w:rsidRPr="00D23DA9">
        <w:rPr>
          <w:rFonts w:hint="eastAsia"/>
        </w:rPr>
        <w:t>（先頭２桁の数字によって内容が異なります。）</w:t>
      </w:r>
    </w:p>
    <w:p w14:paraId="604F905E" w14:textId="77777777" w:rsidR="00F813DC" w:rsidRPr="00D23DA9" w:rsidRDefault="003D3B98" w:rsidP="00AA1447">
      <w:r w:rsidRPr="00D23DA9">
        <w:tab/>
      </w:r>
      <w:r w:rsidR="00F813DC" w:rsidRPr="00D23DA9">
        <w:rPr>
          <w:rFonts w:hint="eastAsia"/>
          <w:noProof/>
        </w:rPr>
        <w:drawing>
          <wp:inline distT="0" distB="0" distL="0" distR="0" wp14:anchorId="522BCD96" wp14:editId="7739EBB4">
            <wp:extent cx="4324350" cy="1489710"/>
            <wp:effectExtent l="19050" t="0" r="0" b="0"/>
            <wp:docPr id="87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7" cstate="print"/>
                    <a:srcRect/>
                    <a:stretch>
                      <a:fillRect/>
                    </a:stretch>
                  </pic:blipFill>
                  <pic:spPr bwMode="auto">
                    <a:xfrm>
                      <a:off x="0" y="0"/>
                      <a:ext cx="4324350" cy="1489710"/>
                    </a:xfrm>
                    <a:prstGeom prst="rect">
                      <a:avLst/>
                    </a:prstGeom>
                    <a:noFill/>
                    <a:ln w="9525">
                      <a:noFill/>
                      <a:miter lim="800000"/>
                      <a:headEnd/>
                      <a:tailEnd/>
                    </a:ln>
                  </pic:spPr>
                </pic:pic>
              </a:graphicData>
            </a:graphic>
          </wp:inline>
        </w:drawing>
      </w:r>
    </w:p>
    <w:p w14:paraId="67623D70" w14:textId="77777777" w:rsidR="00054722" w:rsidRPr="00D23DA9" w:rsidRDefault="00054722" w:rsidP="00AA1447"/>
    <w:p w14:paraId="3EDBE2FB" w14:textId="77777777" w:rsidR="004A2044" w:rsidRPr="00D23DA9" w:rsidRDefault="004A2044" w:rsidP="00AA1447"/>
    <w:p w14:paraId="149F833D" w14:textId="77777777" w:rsidR="00054722" w:rsidRPr="00D23DA9" w:rsidRDefault="004D40E3" w:rsidP="00AA1447">
      <w:r w:rsidRPr="00D23DA9">
        <w:rPr>
          <w:rFonts w:hint="eastAsia"/>
          <w:szCs w:val="21"/>
        </w:rPr>
        <w:t>「convert.txt」</w:t>
      </w:r>
      <w:r w:rsidR="00054722" w:rsidRPr="00D23DA9">
        <w:rPr>
          <w:rFonts w:hint="eastAsia"/>
        </w:rPr>
        <w:t>ファイル説明</w:t>
      </w:r>
      <w:r w:rsidR="004A2044" w:rsidRPr="00D23DA9">
        <w:rPr>
          <w:rFonts w:hint="eastAsia"/>
        </w:rPr>
        <w:t>（上段：内容、下段：例）</w:t>
      </w:r>
    </w:p>
    <w:p w14:paraId="467A7CA6" w14:textId="77777777" w:rsidR="00054722" w:rsidRPr="00D23DA9" w:rsidRDefault="00054722" w:rsidP="00AA1447">
      <w:r w:rsidRPr="00D23DA9">
        <w:rPr>
          <w:rFonts w:eastAsia="ＭＳ Ｐゴシック" w:cs="ＭＳ Ｐゴシック" w:hint="eastAsia"/>
          <w:kern w:val="0"/>
          <w:sz w:val="18"/>
          <w:szCs w:val="18"/>
        </w:rPr>
        <w:t>01</w:t>
      </w:r>
      <w:r w:rsidRPr="00D23DA9">
        <w:rPr>
          <w:rFonts w:eastAsia="ＭＳ Ｐゴシック" w:cs="ＭＳ Ｐゴシック" w:hint="eastAsia"/>
          <w:kern w:val="0"/>
          <w:sz w:val="18"/>
          <w:szCs w:val="18"/>
        </w:rPr>
        <w:t>：選挙情報</w:t>
      </w:r>
    </w:p>
    <w:tbl>
      <w:tblPr>
        <w:tblW w:w="6799" w:type="dxa"/>
        <w:tblCellMar>
          <w:left w:w="99" w:type="dxa"/>
          <w:right w:w="99" w:type="dxa"/>
        </w:tblCellMar>
        <w:tblLook w:val="04A0" w:firstRow="1" w:lastRow="0" w:firstColumn="1" w:lastColumn="0" w:noHBand="0" w:noVBand="1"/>
      </w:tblPr>
      <w:tblGrid>
        <w:gridCol w:w="1271"/>
        <w:gridCol w:w="1334"/>
        <w:gridCol w:w="1320"/>
        <w:gridCol w:w="1457"/>
        <w:gridCol w:w="1417"/>
      </w:tblGrid>
      <w:tr w:rsidR="00054722" w:rsidRPr="00A61421" w14:paraId="4E83A30C" w14:textId="77777777" w:rsidTr="00A61421">
        <w:trPr>
          <w:trHeight w:val="270"/>
        </w:trPr>
        <w:tc>
          <w:tcPr>
            <w:tcW w:w="1271"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640CBCB3" w14:textId="77777777" w:rsidR="00054722" w:rsidRPr="00A61421" w:rsidRDefault="00054722" w:rsidP="00054722">
            <w:pPr>
              <w:widowControl/>
              <w:jc w:val="center"/>
              <w:rPr>
                <w:rFonts w:cs="ＭＳ Ｐゴシック"/>
                <w:color w:val="000000"/>
                <w:kern w:val="0"/>
                <w:szCs w:val="20"/>
              </w:rPr>
            </w:pPr>
            <w:r w:rsidRPr="00A61421">
              <w:rPr>
                <w:rFonts w:cs="ＭＳ Ｐゴシック" w:hint="eastAsia"/>
                <w:color w:val="000000"/>
                <w:kern w:val="0"/>
                <w:szCs w:val="20"/>
              </w:rPr>
              <w:t>ファイルＩＤ</w:t>
            </w:r>
          </w:p>
        </w:tc>
        <w:tc>
          <w:tcPr>
            <w:tcW w:w="1334" w:type="dxa"/>
            <w:tcBorders>
              <w:top w:val="single" w:sz="4" w:space="0" w:color="auto"/>
              <w:left w:val="nil"/>
              <w:bottom w:val="single" w:sz="4" w:space="0" w:color="auto"/>
              <w:right w:val="single" w:sz="4" w:space="0" w:color="auto"/>
            </w:tcBorders>
            <w:shd w:val="clear" w:color="000000" w:fill="DAEEF3"/>
            <w:noWrap/>
            <w:vAlign w:val="center"/>
            <w:hideMark/>
          </w:tcPr>
          <w:p w14:paraId="57B01B68"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執行日</w:t>
            </w:r>
          </w:p>
        </w:tc>
        <w:tc>
          <w:tcPr>
            <w:tcW w:w="1320" w:type="dxa"/>
            <w:tcBorders>
              <w:top w:val="single" w:sz="4" w:space="0" w:color="auto"/>
              <w:left w:val="nil"/>
              <w:bottom w:val="single" w:sz="4" w:space="0" w:color="auto"/>
              <w:right w:val="single" w:sz="4" w:space="0" w:color="auto"/>
            </w:tcBorders>
            <w:shd w:val="clear" w:color="000000" w:fill="DAEEF3"/>
            <w:noWrap/>
            <w:vAlign w:val="center"/>
            <w:hideMark/>
          </w:tcPr>
          <w:p w14:paraId="1A1852B4"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選挙ID</w:t>
            </w:r>
          </w:p>
        </w:tc>
        <w:tc>
          <w:tcPr>
            <w:tcW w:w="1457" w:type="dxa"/>
            <w:tcBorders>
              <w:top w:val="single" w:sz="4" w:space="0" w:color="auto"/>
              <w:left w:val="nil"/>
              <w:bottom w:val="single" w:sz="4" w:space="0" w:color="auto"/>
              <w:right w:val="single" w:sz="4" w:space="0" w:color="auto"/>
            </w:tcBorders>
            <w:shd w:val="clear" w:color="000000" w:fill="DAEEF3"/>
            <w:noWrap/>
            <w:vAlign w:val="center"/>
            <w:hideMark/>
          </w:tcPr>
          <w:p w14:paraId="322988C7"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選挙名</w:t>
            </w:r>
          </w:p>
        </w:tc>
        <w:tc>
          <w:tcPr>
            <w:tcW w:w="1417" w:type="dxa"/>
            <w:tcBorders>
              <w:top w:val="single" w:sz="4" w:space="0" w:color="auto"/>
              <w:left w:val="nil"/>
              <w:bottom w:val="single" w:sz="4" w:space="0" w:color="auto"/>
              <w:right w:val="single" w:sz="4" w:space="0" w:color="auto"/>
            </w:tcBorders>
            <w:shd w:val="clear" w:color="000000" w:fill="DAEEF3"/>
            <w:noWrap/>
            <w:vAlign w:val="center"/>
            <w:hideMark/>
          </w:tcPr>
          <w:p w14:paraId="7E70F568"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選挙レベル</w:t>
            </w:r>
          </w:p>
        </w:tc>
      </w:tr>
      <w:tr w:rsidR="00054722" w:rsidRPr="00A61421" w14:paraId="6A526B2F" w14:textId="77777777" w:rsidTr="00A61421">
        <w:trPr>
          <w:trHeight w:val="27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B12DE66"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01</w:t>
            </w:r>
          </w:p>
        </w:tc>
        <w:tc>
          <w:tcPr>
            <w:tcW w:w="1334" w:type="dxa"/>
            <w:tcBorders>
              <w:top w:val="nil"/>
              <w:left w:val="nil"/>
              <w:bottom w:val="single" w:sz="4" w:space="0" w:color="auto"/>
              <w:right w:val="single" w:sz="4" w:space="0" w:color="auto"/>
            </w:tcBorders>
            <w:shd w:val="clear" w:color="auto" w:fill="auto"/>
            <w:noWrap/>
            <w:vAlign w:val="center"/>
            <w:hideMark/>
          </w:tcPr>
          <w:p w14:paraId="0DEABD22" w14:textId="77777777" w:rsidR="00054722" w:rsidRPr="00A61421" w:rsidRDefault="004D40E3" w:rsidP="00054722">
            <w:pPr>
              <w:widowControl/>
              <w:jc w:val="left"/>
              <w:rPr>
                <w:rFonts w:cs="ＭＳ Ｐゴシック"/>
                <w:color w:val="000000"/>
                <w:kern w:val="0"/>
                <w:szCs w:val="20"/>
              </w:rPr>
            </w:pPr>
            <w:r w:rsidRPr="00A61421">
              <w:rPr>
                <w:rFonts w:cs="ＭＳ Ｐゴシック" w:hint="eastAsia"/>
                <w:color w:val="000000"/>
                <w:kern w:val="0"/>
                <w:szCs w:val="20"/>
              </w:rPr>
              <w:t>201</w:t>
            </w:r>
            <w:r w:rsidRPr="00A61421">
              <w:rPr>
                <w:rFonts w:cs="ＭＳ Ｐゴシック"/>
                <w:color w:val="000000"/>
                <w:kern w:val="0"/>
                <w:szCs w:val="20"/>
              </w:rPr>
              <w:t>7</w:t>
            </w:r>
            <w:r w:rsidR="00054722" w:rsidRPr="00A61421">
              <w:rPr>
                <w:rFonts w:cs="ＭＳ Ｐゴシック" w:hint="eastAsia"/>
                <w:color w:val="000000"/>
                <w:kern w:val="0"/>
                <w:szCs w:val="20"/>
              </w:rPr>
              <w:t>0</w:t>
            </w:r>
            <w:r w:rsidRPr="00A61421">
              <w:rPr>
                <w:rFonts w:cs="ＭＳ Ｐゴシック"/>
                <w:color w:val="000000"/>
                <w:kern w:val="0"/>
                <w:szCs w:val="20"/>
              </w:rPr>
              <w:t>219</w:t>
            </w:r>
          </w:p>
        </w:tc>
        <w:tc>
          <w:tcPr>
            <w:tcW w:w="1320" w:type="dxa"/>
            <w:tcBorders>
              <w:top w:val="nil"/>
              <w:left w:val="nil"/>
              <w:bottom w:val="single" w:sz="4" w:space="0" w:color="auto"/>
              <w:right w:val="single" w:sz="4" w:space="0" w:color="auto"/>
            </w:tcBorders>
            <w:shd w:val="clear" w:color="auto" w:fill="auto"/>
            <w:noWrap/>
            <w:vAlign w:val="center"/>
            <w:hideMark/>
          </w:tcPr>
          <w:p w14:paraId="01667F2C"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1</w:t>
            </w:r>
          </w:p>
        </w:tc>
        <w:tc>
          <w:tcPr>
            <w:tcW w:w="1457" w:type="dxa"/>
            <w:tcBorders>
              <w:top w:val="nil"/>
              <w:left w:val="nil"/>
              <w:bottom w:val="single" w:sz="4" w:space="0" w:color="auto"/>
              <w:right w:val="single" w:sz="4" w:space="0" w:color="auto"/>
            </w:tcBorders>
            <w:shd w:val="clear" w:color="auto" w:fill="auto"/>
            <w:noWrap/>
            <w:vAlign w:val="center"/>
            <w:hideMark/>
          </w:tcPr>
          <w:p w14:paraId="542968D7"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市長選挙</w:t>
            </w:r>
          </w:p>
        </w:tc>
        <w:tc>
          <w:tcPr>
            <w:tcW w:w="1417" w:type="dxa"/>
            <w:tcBorders>
              <w:top w:val="nil"/>
              <w:left w:val="nil"/>
              <w:bottom w:val="single" w:sz="4" w:space="0" w:color="auto"/>
              <w:right w:val="single" w:sz="4" w:space="0" w:color="auto"/>
            </w:tcBorders>
            <w:shd w:val="clear" w:color="auto" w:fill="auto"/>
            <w:noWrap/>
            <w:vAlign w:val="center"/>
            <w:hideMark/>
          </w:tcPr>
          <w:p w14:paraId="53A7E03D" w14:textId="77777777" w:rsidR="00054722" w:rsidRPr="00A61421" w:rsidRDefault="00054722" w:rsidP="00054722">
            <w:pPr>
              <w:widowControl/>
              <w:jc w:val="left"/>
              <w:rPr>
                <w:rFonts w:cs="ＭＳ Ｐゴシック"/>
                <w:color w:val="000000"/>
                <w:kern w:val="0"/>
                <w:szCs w:val="20"/>
              </w:rPr>
            </w:pPr>
            <w:r w:rsidRPr="00A61421">
              <w:rPr>
                <w:rFonts w:cs="ＭＳ Ｐゴシック"/>
                <w:color w:val="000000"/>
                <w:kern w:val="0"/>
                <w:szCs w:val="20"/>
              </w:rPr>
              <w:t>3</w:t>
            </w:r>
          </w:p>
        </w:tc>
      </w:tr>
    </w:tbl>
    <w:p w14:paraId="76E6E0E8" w14:textId="77777777" w:rsidR="00054722" w:rsidRPr="00D23DA9" w:rsidRDefault="00054722" w:rsidP="00AA1447"/>
    <w:p w14:paraId="124F27A2" w14:textId="77777777" w:rsidR="00054722" w:rsidRPr="00D23DA9" w:rsidRDefault="00054722" w:rsidP="00AA1447">
      <w:r w:rsidRPr="00D23DA9">
        <w:rPr>
          <w:rFonts w:eastAsia="ＭＳ Ｐゴシック" w:cs="ＭＳ Ｐゴシック" w:hint="eastAsia"/>
          <w:kern w:val="0"/>
          <w:szCs w:val="21"/>
        </w:rPr>
        <w:t>02</w:t>
      </w:r>
      <w:r w:rsidRPr="00D23DA9">
        <w:rPr>
          <w:rFonts w:eastAsia="ＭＳ Ｐゴシック" w:cs="ＭＳ Ｐゴシック" w:hint="eastAsia"/>
          <w:kern w:val="0"/>
          <w:szCs w:val="21"/>
        </w:rPr>
        <w:t>：選挙区情報</w:t>
      </w:r>
    </w:p>
    <w:tbl>
      <w:tblPr>
        <w:tblW w:w="3964" w:type="dxa"/>
        <w:tblCellMar>
          <w:left w:w="99" w:type="dxa"/>
          <w:right w:w="99" w:type="dxa"/>
        </w:tblCellMar>
        <w:tblLook w:val="04A0" w:firstRow="1" w:lastRow="0" w:firstColumn="1" w:lastColumn="0" w:noHBand="0" w:noVBand="1"/>
      </w:tblPr>
      <w:tblGrid>
        <w:gridCol w:w="1271"/>
        <w:gridCol w:w="1276"/>
        <w:gridCol w:w="1417"/>
      </w:tblGrid>
      <w:tr w:rsidR="00054722" w:rsidRPr="00A61421" w14:paraId="71CEB8A2" w14:textId="77777777" w:rsidTr="00A61421">
        <w:trPr>
          <w:trHeight w:val="270"/>
        </w:trPr>
        <w:tc>
          <w:tcPr>
            <w:tcW w:w="1271"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01B0355E" w14:textId="77777777" w:rsidR="00054722" w:rsidRPr="00A61421" w:rsidRDefault="00054722" w:rsidP="00054722">
            <w:pPr>
              <w:widowControl/>
              <w:jc w:val="center"/>
              <w:rPr>
                <w:rFonts w:cs="ＭＳ Ｐゴシック"/>
                <w:color w:val="000000"/>
                <w:kern w:val="0"/>
                <w:szCs w:val="20"/>
              </w:rPr>
            </w:pPr>
            <w:r w:rsidRPr="00A61421">
              <w:rPr>
                <w:rFonts w:cs="ＭＳ Ｐゴシック" w:hint="eastAsia"/>
                <w:color w:val="000000"/>
                <w:kern w:val="0"/>
                <w:szCs w:val="20"/>
              </w:rPr>
              <w:t>ファイルＩＤ</w:t>
            </w:r>
          </w:p>
        </w:tc>
        <w:tc>
          <w:tcPr>
            <w:tcW w:w="1276" w:type="dxa"/>
            <w:tcBorders>
              <w:top w:val="single" w:sz="4" w:space="0" w:color="auto"/>
              <w:left w:val="nil"/>
              <w:bottom w:val="single" w:sz="4" w:space="0" w:color="auto"/>
              <w:right w:val="single" w:sz="4" w:space="0" w:color="auto"/>
            </w:tcBorders>
            <w:shd w:val="clear" w:color="000000" w:fill="DAEEF3"/>
            <w:noWrap/>
            <w:vAlign w:val="center"/>
            <w:hideMark/>
          </w:tcPr>
          <w:p w14:paraId="5FFBFD83"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選挙区コード</w:t>
            </w:r>
          </w:p>
        </w:tc>
        <w:tc>
          <w:tcPr>
            <w:tcW w:w="1417" w:type="dxa"/>
            <w:tcBorders>
              <w:top w:val="single" w:sz="4" w:space="0" w:color="auto"/>
              <w:left w:val="nil"/>
              <w:bottom w:val="single" w:sz="4" w:space="0" w:color="auto"/>
              <w:right w:val="single" w:sz="4" w:space="0" w:color="auto"/>
            </w:tcBorders>
            <w:shd w:val="clear" w:color="000000" w:fill="DAEEF3"/>
            <w:noWrap/>
            <w:vAlign w:val="center"/>
            <w:hideMark/>
          </w:tcPr>
          <w:p w14:paraId="6139646E"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選挙区名称</w:t>
            </w:r>
          </w:p>
        </w:tc>
      </w:tr>
      <w:tr w:rsidR="00054722" w:rsidRPr="00A61421" w14:paraId="28E4FD20" w14:textId="77777777" w:rsidTr="00A61421">
        <w:trPr>
          <w:trHeight w:val="107"/>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28E158A"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02</w:t>
            </w:r>
          </w:p>
        </w:tc>
        <w:tc>
          <w:tcPr>
            <w:tcW w:w="1276" w:type="dxa"/>
            <w:tcBorders>
              <w:top w:val="nil"/>
              <w:left w:val="nil"/>
              <w:bottom w:val="single" w:sz="4" w:space="0" w:color="auto"/>
              <w:right w:val="single" w:sz="4" w:space="0" w:color="auto"/>
            </w:tcBorders>
            <w:shd w:val="clear" w:color="auto" w:fill="auto"/>
            <w:noWrap/>
            <w:vAlign w:val="center"/>
            <w:hideMark/>
          </w:tcPr>
          <w:p w14:paraId="3FDD1E2F" w14:textId="77777777" w:rsidR="00054722" w:rsidRPr="00A61421" w:rsidRDefault="00054722" w:rsidP="00054722">
            <w:pPr>
              <w:widowControl/>
              <w:jc w:val="left"/>
              <w:rPr>
                <w:rFonts w:cs="ＭＳ Ｐゴシック"/>
                <w:color w:val="000000"/>
                <w:kern w:val="0"/>
                <w:szCs w:val="20"/>
              </w:rPr>
            </w:pPr>
            <w:r w:rsidRPr="00A61421">
              <w:rPr>
                <w:rFonts w:cs="ＭＳ Ｐゴシック"/>
                <w:color w:val="000000"/>
                <w:kern w:val="0"/>
                <w:szCs w:val="20"/>
              </w:rPr>
              <w:t>0</w:t>
            </w:r>
            <w:r w:rsidRPr="00A61421">
              <w:rPr>
                <w:rFonts w:cs="ＭＳ Ｐゴシック" w:hint="eastAsia"/>
                <w:color w:val="000000"/>
                <w:kern w:val="0"/>
                <w:szCs w:val="20"/>
              </w:rPr>
              <w:t>1</w:t>
            </w:r>
          </w:p>
        </w:tc>
        <w:tc>
          <w:tcPr>
            <w:tcW w:w="1417" w:type="dxa"/>
            <w:tcBorders>
              <w:top w:val="nil"/>
              <w:left w:val="nil"/>
              <w:bottom w:val="single" w:sz="4" w:space="0" w:color="auto"/>
              <w:right w:val="single" w:sz="4" w:space="0" w:color="auto"/>
            </w:tcBorders>
            <w:shd w:val="clear" w:color="auto" w:fill="auto"/>
            <w:noWrap/>
            <w:vAlign w:val="center"/>
            <w:hideMark/>
          </w:tcPr>
          <w:p w14:paraId="20DBBCC1"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武蔵</w:t>
            </w:r>
            <w:r w:rsidR="004D40E3" w:rsidRPr="00A61421">
              <w:rPr>
                <w:rFonts w:cs="ＭＳ Ｐゴシック" w:hint="eastAsia"/>
                <w:color w:val="000000"/>
                <w:kern w:val="0"/>
                <w:szCs w:val="20"/>
              </w:rPr>
              <w:t>市</w:t>
            </w:r>
          </w:p>
        </w:tc>
      </w:tr>
    </w:tbl>
    <w:p w14:paraId="73CF7343" w14:textId="77777777" w:rsidR="00054722" w:rsidRPr="00D23DA9" w:rsidRDefault="00054722" w:rsidP="00AA1447"/>
    <w:p w14:paraId="7885CBD8" w14:textId="77777777" w:rsidR="00054722" w:rsidRPr="00D23DA9" w:rsidRDefault="00054722" w:rsidP="00AA1447">
      <w:pPr>
        <w:rPr>
          <w:rFonts w:eastAsia="ＭＳ Ｐゴシック" w:cs="ＭＳ Ｐゴシック"/>
          <w:kern w:val="0"/>
          <w:szCs w:val="21"/>
        </w:rPr>
      </w:pPr>
      <w:r w:rsidRPr="00D23DA9">
        <w:rPr>
          <w:rFonts w:eastAsia="ＭＳ Ｐゴシック" w:cs="ＭＳ Ｐゴシック" w:hint="eastAsia"/>
          <w:kern w:val="0"/>
          <w:szCs w:val="21"/>
        </w:rPr>
        <w:t>03</w:t>
      </w:r>
      <w:r w:rsidRPr="00D23DA9">
        <w:rPr>
          <w:rFonts w:eastAsia="ＭＳ Ｐゴシック" w:cs="ＭＳ Ｐゴシック" w:hint="eastAsia"/>
          <w:kern w:val="0"/>
          <w:szCs w:val="21"/>
        </w:rPr>
        <w:t>：開票区情報</w:t>
      </w:r>
    </w:p>
    <w:tbl>
      <w:tblPr>
        <w:tblW w:w="5382" w:type="dxa"/>
        <w:tblCellMar>
          <w:left w:w="99" w:type="dxa"/>
          <w:right w:w="99" w:type="dxa"/>
        </w:tblCellMar>
        <w:tblLook w:val="04A0" w:firstRow="1" w:lastRow="0" w:firstColumn="1" w:lastColumn="0" w:noHBand="0" w:noVBand="1"/>
      </w:tblPr>
      <w:tblGrid>
        <w:gridCol w:w="1271"/>
        <w:gridCol w:w="1276"/>
        <w:gridCol w:w="1417"/>
        <w:gridCol w:w="1418"/>
      </w:tblGrid>
      <w:tr w:rsidR="00054722" w:rsidRPr="00A61421" w14:paraId="7A2C515E" w14:textId="77777777" w:rsidTr="00A61421">
        <w:trPr>
          <w:trHeight w:val="270"/>
        </w:trPr>
        <w:tc>
          <w:tcPr>
            <w:tcW w:w="1271"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3FEA1D12" w14:textId="77777777" w:rsidR="00054722" w:rsidRPr="00A61421" w:rsidRDefault="00054722" w:rsidP="00054722">
            <w:pPr>
              <w:widowControl/>
              <w:jc w:val="center"/>
              <w:rPr>
                <w:rFonts w:cs="ＭＳ Ｐゴシック"/>
                <w:color w:val="000000"/>
                <w:kern w:val="0"/>
                <w:szCs w:val="20"/>
              </w:rPr>
            </w:pPr>
            <w:r w:rsidRPr="00A61421">
              <w:rPr>
                <w:rFonts w:cs="ＭＳ Ｐゴシック" w:hint="eastAsia"/>
                <w:color w:val="000000"/>
                <w:kern w:val="0"/>
                <w:szCs w:val="20"/>
              </w:rPr>
              <w:t>ファイルＩＤ</w:t>
            </w:r>
          </w:p>
        </w:tc>
        <w:tc>
          <w:tcPr>
            <w:tcW w:w="1276" w:type="dxa"/>
            <w:tcBorders>
              <w:top w:val="single" w:sz="4" w:space="0" w:color="auto"/>
              <w:left w:val="nil"/>
              <w:bottom w:val="single" w:sz="4" w:space="0" w:color="auto"/>
              <w:right w:val="single" w:sz="4" w:space="0" w:color="auto"/>
            </w:tcBorders>
            <w:shd w:val="clear" w:color="000000" w:fill="DAEEF3"/>
            <w:noWrap/>
            <w:vAlign w:val="center"/>
            <w:hideMark/>
          </w:tcPr>
          <w:p w14:paraId="136A2245"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所属選挙区</w:t>
            </w:r>
          </w:p>
        </w:tc>
        <w:tc>
          <w:tcPr>
            <w:tcW w:w="1417" w:type="dxa"/>
            <w:tcBorders>
              <w:top w:val="single" w:sz="4" w:space="0" w:color="auto"/>
              <w:left w:val="nil"/>
              <w:bottom w:val="single" w:sz="4" w:space="0" w:color="auto"/>
              <w:right w:val="single" w:sz="4" w:space="0" w:color="auto"/>
            </w:tcBorders>
            <w:shd w:val="clear" w:color="000000" w:fill="DAEEF3"/>
            <w:noWrap/>
            <w:vAlign w:val="center"/>
            <w:hideMark/>
          </w:tcPr>
          <w:p w14:paraId="69B165AA"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開票区コード</w:t>
            </w:r>
          </w:p>
        </w:tc>
        <w:tc>
          <w:tcPr>
            <w:tcW w:w="1418" w:type="dxa"/>
            <w:tcBorders>
              <w:top w:val="single" w:sz="4" w:space="0" w:color="auto"/>
              <w:left w:val="nil"/>
              <w:bottom w:val="single" w:sz="4" w:space="0" w:color="auto"/>
              <w:right w:val="single" w:sz="4" w:space="0" w:color="auto"/>
            </w:tcBorders>
            <w:shd w:val="clear" w:color="000000" w:fill="DAEEF3"/>
            <w:noWrap/>
            <w:vAlign w:val="center"/>
            <w:hideMark/>
          </w:tcPr>
          <w:p w14:paraId="5596183A"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開票区名称</w:t>
            </w:r>
          </w:p>
        </w:tc>
      </w:tr>
      <w:tr w:rsidR="00054722" w:rsidRPr="00A61421" w14:paraId="353BC3DC" w14:textId="77777777" w:rsidTr="00A61421">
        <w:trPr>
          <w:trHeight w:val="27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13A7D5C"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03</w:t>
            </w:r>
          </w:p>
        </w:tc>
        <w:tc>
          <w:tcPr>
            <w:tcW w:w="1276" w:type="dxa"/>
            <w:tcBorders>
              <w:top w:val="nil"/>
              <w:left w:val="nil"/>
              <w:bottom w:val="single" w:sz="4" w:space="0" w:color="auto"/>
              <w:right w:val="single" w:sz="4" w:space="0" w:color="auto"/>
            </w:tcBorders>
            <w:shd w:val="clear" w:color="auto" w:fill="auto"/>
            <w:noWrap/>
            <w:vAlign w:val="center"/>
            <w:hideMark/>
          </w:tcPr>
          <w:p w14:paraId="0BE7EFCB" w14:textId="77777777" w:rsidR="00054722" w:rsidRPr="00A61421" w:rsidRDefault="004D40E3" w:rsidP="00054722">
            <w:pPr>
              <w:widowControl/>
              <w:jc w:val="left"/>
              <w:rPr>
                <w:rFonts w:cs="ＭＳ Ｐゴシック"/>
                <w:color w:val="000000"/>
                <w:kern w:val="0"/>
                <w:szCs w:val="20"/>
              </w:rPr>
            </w:pPr>
            <w:r w:rsidRPr="00A61421">
              <w:rPr>
                <w:rFonts w:cs="ＭＳ Ｐゴシック"/>
                <w:color w:val="000000"/>
                <w:kern w:val="0"/>
                <w:szCs w:val="20"/>
              </w:rPr>
              <w:t>01</w:t>
            </w:r>
          </w:p>
        </w:tc>
        <w:tc>
          <w:tcPr>
            <w:tcW w:w="1417" w:type="dxa"/>
            <w:tcBorders>
              <w:top w:val="nil"/>
              <w:left w:val="nil"/>
              <w:bottom w:val="single" w:sz="4" w:space="0" w:color="auto"/>
              <w:right w:val="single" w:sz="4" w:space="0" w:color="auto"/>
            </w:tcBorders>
            <w:shd w:val="clear" w:color="auto" w:fill="auto"/>
            <w:noWrap/>
            <w:vAlign w:val="center"/>
            <w:hideMark/>
          </w:tcPr>
          <w:p w14:paraId="5BE6E927" w14:textId="77777777" w:rsidR="00054722" w:rsidRPr="00A61421" w:rsidRDefault="00054722" w:rsidP="00054722">
            <w:pPr>
              <w:widowControl/>
              <w:jc w:val="left"/>
              <w:rPr>
                <w:rFonts w:cs="ＭＳ Ｐゴシック"/>
                <w:color w:val="000000"/>
                <w:kern w:val="0"/>
                <w:szCs w:val="20"/>
              </w:rPr>
            </w:pPr>
            <w:r w:rsidRPr="00A61421">
              <w:rPr>
                <w:rFonts w:cs="ＭＳ Ｐゴシック" w:hint="eastAsia"/>
                <w:color w:val="000000"/>
                <w:kern w:val="0"/>
                <w:szCs w:val="20"/>
              </w:rPr>
              <w:t>01</w:t>
            </w:r>
          </w:p>
        </w:tc>
        <w:tc>
          <w:tcPr>
            <w:tcW w:w="1418" w:type="dxa"/>
            <w:tcBorders>
              <w:top w:val="nil"/>
              <w:left w:val="nil"/>
              <w:bottom w:val="single" w:sz="4" w:space="0" w:color="auto"/>
              <w:right w:val="single" w:sz="4" w:space="0" w:color="auto"/>
            </w:tcBorders>
            <w:shd w:val="clear" w:color="auto" w:fill="auto"/>
            <w:noWrap/>
            <w:vAlign w:val="center"/>
            <w:hideMark/>
          </w:tcPr>
          <w:p w14:paraId="448B7607" w14:textId="77777777" w:rsidR="00054722" w:rsidRPr="00A61421" w:rsidRDefault="004D40E3" w:rsidP="00054722">
            <w:pPr>
              <w:widowControl/>
              <w:jc w:val="left"/>
              <w:rPr>
                <w:rFonts w:cs="ＭＳ Ｐゴシック"/>
                <w:color w:val="000000"/>
                <w:kern w:val="0"/>
                <w:szCs w:val="20"/>
              </w:rPr>
            </w:pPr>
            <w:r w:rsidRPr="00A61421">
              <w:rPr>
                <w:rFonts w:cs="ＭＳ Ｐゴシック" w:hint="eastAsia"/>
                <w:color w:val="000000"/>
                <w:kern w:val="0"/>
                <w:szCs w:val="20"/>
              </w:rPr>
              <w:t>第一</w:t>
            </w:r>
            <w:r w:rsidR="00054722" w:rsidRPr="00A61421">
              <w:rPr>
                <w:rFonts w:cs="ＭＳ Ｐゴシック" w:hint="eastAsia"/>
                <w:color w:val="000000"/>
                <w:kern w:val="0"/>
                <w:szCs w:val="20"/>
              </w:rPr>
              <w:t>開票区</w:t>
            </w:r>
          </w:p>
        </w:tc>
      </w:tr>
    </w:tbl>
    <w:p w14:paraId="50D5962E" w14:textId="77777777" w:rsidR="00054722" w:rsidRPr="00D23DA9" w:rsidRDefault="00054722" w:rsidP="00AA1447"/>
    <w:p w14:paraId="2CEF3296" w14:textId="77777777" w:rsidR="00054722" w:rsidRPr="00D23DA9" w:rsidRDefault="00054722">
      <w:pPr>
        <w:widowControl/>
        <w:jc w:val="left"/>
      </w:pPr>
      <w:r w:rsidRPr="00D23DA9">
        <w:br w:type="page"/>
      </w:r>
    </w:p>
    <w:p w14:paraId="6F747018" w14:textId="77777777" w:rsidR="00054722" w:rsidRPr="00D23DA9" w:rsidRDefault="00054722" w:rsidP="00AA1447"/>
    <w:p w14:paraId="60FD2D1F" w14:textId="77777777" w:rsidR="00054722" w:rsidRPr="00D23DA9" w:rsidRDefault="00054722" w:rsidP="00AA1447">
      <w:r w:rsidRPr="00D23DA9">
        <w:rPr>
          <w:rFonts w:eastAsia="ＭＳ Ｐゴシック" w:cs="ＭＳ Ｐゴシック" w:hint="eastAsia"/>
          <w:kern w:val="0"/>
          <w:szCs w:val="21"/>
        </w:rPr>
        <w:t>04</w:t>
      </w:r>
      <w:r w:rsidRPr="00D23DA9">
        <w:rPr>
          <w:rFonts w:eastAsia="ＭＳ Ｐゴシック" w:cs="ＭＳ Ｐゴシック" w:hint="eastAsia"/>
          <w:kern w:val="0"/>
          <w:szCs w:val="21"/>
        </w:rPr>
        <w:t>：投票区情報</w:t>
      </w:r>
    </w:p>
    <w:tbl>
      <w:tblPr>
        <w:tblW w:w="9360" w:type="dxa"/>
        <w:tblCellMar>
          <w:left w:w="99" w:type="dxa"/>
          <w:right w:w="99" w:type="dxa"/>
        </w:tblCellMar>
        <w:tblLook w:val="04A0" w:firstRow="1" w:lastRow="0" w:firstColumn="1" w:lastColumn="0" w:noHBand="0" w:noVBand="1"/>
      </w:tblPr>
      <w:tblGrid>
        <w:gridCol w:w="1040"/>
        <w:gridCol w:w="1040"/>
        <w:gridCol w:w="1040"/>
        <w:gridCol w:w="1040"/>
        <w:gridCol w:w="1040"/>
        <w:gridCol w:w="1040"/>
        <w:gridCol w:w="1040"/>
        <w:gridCol w:w="1040"/>
        <w:gridCol w:w="1040"/>
      </w:tblGrid>
      <w:tr w:rsidR="004A2044" w:rsidRPr="00A61421" w14:paraId="68601A03" w14:textId="77777777" w:rsidTr="004A2044">
        <w:trPr>
          <w:trHeight w:val="450"/>
        </w:trPr>
        <w:tc>
          <w:tcPr>
            <w:tcW w:w="1040"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6BB8E762" w14:textId="77777777" w:rsidR="004A2044" w:rsidRPr="004F2B01" w:rsidRDefault="004A2044" w:rsidP="004A2044">
            <w:pPr>
              <w:widowControl/>
              <w:jc w:val="center"/>
              <w:rPr>
                <w:rFonts w:cs="ＭＳ Ｐゴシック"/>
                <w:color w:val="000000"/>
                <w:kern w:val="0"/>
                <w:szCs w:val="20"/>
              </w:rPr>
            </w:pPr>
            <w:r w:rsidRPr="004F2B01">
              <w:rPr>
                <w:rFonts w:cs="ＭＳ Ｐゴシック" w:hint="eastAsia"/>
                <w:color w:val="000000"/>
                <w:kern w:val="0"/>
                <w:szCs w:val="20"/>
              </w:rPr>
              <w:t>ファイルＩＤ</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2F9194BC" w14:textId="77777777" w:rsidR="004A2044" w:rsidRPr="004F2B01" w:rsidRDefault="004A2044" w:rsidP="004A2044">
            <w:pPr>
              <w:widowControl/>
              <w:jc w:val="center"/>
              <w:rPr>
                <w:rFonts w:cs="ＭＳ Ｐゴシック"/>
                <w:color w:val="000000"/>
                <w:kern w:val="0"/>
                <w:szCs w:val="20"/>
              </w:rPr>
            </w:pPr>
            <w:r w:rsidRPr="004F2B01">
              <w:rPr>
                <w:rFonts w:cs="ＭＳ Ｐゴシック" w:hint="eastAsia"/>
                <w:color w:val="000000"/>
                <w:kern w:val="0"/>
                <w:szCs w:val="20"/>
              </w:rPr>
              <w:t>選挙ID</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7F03CD21" w14:textId="77777777" w:rsidR="004A2044" w:rsidRPr="004F2B01" w:rsidRDefault="004A2044" w:rsidP="004A2044">
            <w:pPr>
              <w:widowControl/>
              <w:jc w:val="center"/>
              <w:rPr>
                <w:rFonts w:cs="ＭＳ Ｐゴシック"/>
                <w:color w:val="000000"/>
                <w:kern w:val="0"/>
                <w:szCs w:val="20"/>
              </w:rPr>
            </w:pPr>
            <w:r w:rsidRPr="004F2B01">
              <w:rPr>
                <w:rFonts w:cs="ＭＳ Ｐゴシック" w:hint="eastAsia"/>
                <w:color w:val="000000"/>
                <w:kern w:val="0"/>
                <w:szCs w:val="20"/>
              </w:rPr>
              <w:t>選挙区コード</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4FE16D37" w14:textId="77777777" w:rsidR="004A2044" w:rsidRPr="004F2B01" w:rsidRDefault="004A2044" w:rsidP="004A2044">
            <w:pPr>
              <w:widowControl/>
              <w:jc w:val="center"/>
              <w:rPr>
                <w:rFonts w:cs="ＭＳ Ｐゴシック"/>
                <w:color w:val="000000"/>
                <w:kern w:val="0"/>
                <w:szCs w:val="20"/>
              </w:rPr>
            </w:pPr>
            <w:r w:rsidRPr="004F2B01">
              <w:rPr>
                <w:rFonts w:cs="ＭＳ Ｐゴシック" w:hint="eastAsia"/>
                <w:color w:val="000000"/>
                <w:kern w:val="0"/>
                <w:szCs w:val="20"/>
              </w:rPr>
              <w:t>開票区コード</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1627A522" w14:textId="77777777" w:rsidR="004A2044" w:rsidRPr="004F2B01" w:rsidRDefault="004A2044" w:rsidP="004A2044">
            <w:pPr>
              <w:widowControl/>
              <w:jc w:val="center"/>
              <w:rPr>
                <w:rFonts w:cs="ＭＳ Ｐゴシック"/>
                <w:color w:val="000000"/>
                <w:kern w:val="0"/>
                <w:szCs w:val="20"/>
              </w:rPr>
            </w:pPr>
            <w:r w:rsidRPr="004F2B01">
              <w:rPr>
                <w:rFonts w:cs="ＭＳ Ｐゴシック" w:hint="eastAsia"/>
                <w:color w:val="000000"/>
                <w:kern w:val="0"/>
                <w:szCs w:val="20"/>
              </w:rPr>
              <w:t>投票区コード</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09F6CE24" w14:textId="77777777" w:rsidR="004A2044" w:rsidRPr="004F2B01" w:rsidRDefault="004A2044" w:rsidP="004A2044">
            <w:pPr>
              <w:widowControl/>
              <w:jc w:val="center"/>
              <w:rPr>
                <w:rFonts w:cs="ＭＳ Ｐゴシック"/>
                <w:color w:val="000000"/>
                <w:kern w:val="0"/>
                <w:szCs w:val="20"/>
              </w:rPr>
            </w:pPr>
            <w:r w:rsidRPr="004F2B01">
              <w:rPr>
                <w:rFonts w:cs="ＭＳ Ｐゴシック" w:hint="eastAsia"/>
                <w:color w:val="000000"/>
                <w:kern w:val="0"/>
                <w:szCs w:val="20"/>
              </w:rPr>
              <w:t>投票所名称</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5C4EE4D0" w14:textId="77777777" w:rsidR="004A2044" w:rsidRPr="004F2B01" w:rsidRDefault="004A2044" w:rsidP="004A2044">
            <w:pPr>
              <w:widowControl/>
              <w:jc w:val="center"/>
              <w:rPr>
                <w:rFonts w:cs="ＭＳ Ｐゴシック"/>
                <w:color w:val="000000"/>
                <w:kern w:val="0"/>
                <w:szCs w:val="20"/>
              </w:rPr>
            </w:pPr>
            <w:r w:rsidRPr="004F2B01">
              <w:rPr>
                <w:rFonts w:cs="ＭＳ Ｐゴシック" w:hint="eastAsia"/>
                <w:color w:val="000000"/>
                <w:kern w:val="0"/>
                <w:szCs w:val="20"/>
              </w:rPr>
              <w:t>親指定投票区コード</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59ACE012" w14:textId="77777777" w:rsidR="004A2044" w:rsidRPr="004F2B01" w:rsidRDefault="004A2044" w:rsidP="004A2044">
            <w:pPr>
              <w:widowControl/>
              <w:jc w:val="center"/>
              <w:rPr>
                <w:rFonts w:cs="ＭＳ Ｐゴシック"/>
                <w:color w:val="000000"/>
                <w:kern w:val="0"/>
                <w:szCs w:val="20"/>
              </w:rPr>
            </w:pPr>
            <w:r w:rsidRPr="004F2B01">
              <w:rPr>
                <w:rFonts w:cs="ＭＳ Ｐゴシック" w:hint="eastAsia"/>
                <w:color w:val="000000"/>
                <w:kern w:val="0"/>
                <w:szCs w:val="20"/>
              </w:rPr>
              <w:t>名簿登録者数（男）</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581CEA94" w14:textId="77777777" w:rsidR="004A2044" w:rsidRPr="004F2B01" w:rsidRDefault="004A2044" w:rsidP="004A2044">
            <w:pPr>
              <w:widowControl/>
              <w:jc w:val="center"/>
              <w:rPr>
                <w:rFonts w:cs="ＭＳ Ｐゴシック"/>
                <w:color w:val="000000"/>
                <w:kern w:val="0"/>
                <w:szCs w:val="20"/>
              </w:rPr>
            </w:pPr>
            <w:r w:rsidRPr="004F2B01">
              <w:rPr>
                <w:rFonts w:cs="ＭＳ Ｐゴシック" w:hint="eastAsia"/>
                <w:color w:val="000000"/>
                <w:kern w:val="0"/>
                <w:szCs w:val="20"/>
              </w:rPr>
              <w:t>名簿登録者数（女）</w:t>
            </w:r>
          </w:p>
        </w:tc>
      </w:tr>
      <w:tr w:rsidR="004A2044" w:rsidRPr="00A61421" w14:paraId="5F1A80C1" w14:textId="77777777" w:rsidTr="004A2044">
        <w:trPr>
          <w:trHeight w:val="225"/>
        </w:trPr>
        <w:tc>
          <w:tcPr>
            <w:tcW w:w="1040" w:type="dxa"/>
            <w:tcBorders>
              <w:top w:val="nil"/>
              <w:left w:val="single" w:sz="4" w:space="0" w:color="auto"/>
              <w:bottom w:val="single" w:sz="4" w:space="0" w:color="auto"/>
              <w:right w:val="single" w:sz="4" w:space="0" w:color="auto"/>
            </w:tcBorders>
            <w:shd w:val="clear" w:color="auto" w:fill="auto"/>
            <w:vAlign w:val="center"/>
            <w:hideMark/>
          </w:tcPr>
          <w:p w14:paraId="49D2D4A8"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04</w:t>
            </w:r>
          </w:p>
        </w:tc>
        <w:tc>
          <w:tcPr>
            <w:tcW w:w="1040" w:type="dxa"/>
            <w:tcBorders>
              <w:top w:val="nil"/>
              <w:left w:val="nil"/>
              <w:bottom w:val="single" w:sz="4" w:space="0" w:color="auto"/>
              <w:right w:val="single" w:sz="4" w:space="0" w:color="auto"/>
            </w:tcBorders>
            <w:shd w:val="clear" w:color="auto" w:fill="auto"/>
            <w:vAlign w:val="center"/>
            <w:hideMark/>
          </w:tcPr>
          <w:p w14:paraId="38351CA1"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1</w:t>
            </w:r>
          </w:p>
        </w:tc>
        <w:tc>
          <w:tcPr>
            <w:tcW w:w="1040" w:type="dxa"/>
            <w:tcBorders>
              <w:top w:val="nil"/>
              <w:left w:val="nil"/>
              <w:bottom w:val="single" w:sz="4" w:space="0" w:color="auto"/>
              <w:right w:val="single" w:sz="4" w:space="0" w:color="auto"/>
            </w:tcBorders>
            <w:shd w:val="clear" w:color="auto" w:fill="auto"/>
            <w:vAlign w:val="center"/>
            <w:hideMark/>
          </w:tcPr>
          <w:p w14:paraId="68982008"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16</w:t>
            </w:r>
          </w:p>
        </w:tc>
        <w:tc>
          <w:tcPr>
            <w:tcW w:w="1040" w:type="dxa"/>
            <w:tcBorders>
              <w:top w:val="nil"/>
              <w:left w:val="nil"/>
              <w:bottom w:val="single" w:sz="4" w:space="0" w:color="auto"/>
              <w:right w:val="single" w:sz="4" w:space="0" w:color="auto"/>
            </w:tcBorders>
            <w:shd w:val="clear" w:color="auto" w:fill="auto"/>
            <w:vAlign w:val="center"/>
            <w:hideMark/>
          </w:tcPr>
          <w:p w14:paraId="2F11C10D"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01</w:t>
            </w:r>
          </w:p>
        </w:tc>
        <w:tc>
          <w:tcPr>
            <w:tcW w:w="1040" w:type="dxa"/>
            <w:tcBorders>
              <w:top w:val="nil"/>
              <w:left w:val="nil"/>
              <w:bottom w:val="single" w:sz="4" w:space="0" w:color="auto"/>
              <w:right w:val="single" w:sz="4" w:space="0" w:color="auto"/>
            </w:tcBorders>
            <w:shd w:val="clear" w:color="auto" w:fill="auto"/>
            <w:vAlign w:val="center"/>
            <w:hideMark/>
          </w:tcPr>
          <w:p w14:paraId="5727EA03"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001</w:t>
            </w:r>
          </w:p>
        </w:tc>
        <w:tc>
          <w:tcPr>
            <w:tcW w:w="1040" w:type="dxa"/>
            <w:tcBorders>
              <w:top w:val="nil"/>
              <w:left w:val="nil"/>
              <w:bottom w:val="single" w:sz="4" w:space="0" w:color="auto"/>
              <w:right w:val="single" w:sz="4" w:space="0" w:color="auto"/>
            </w:tcBorders>
            <w:shd w:val="clear" w:color="auto" w:fill="auto"/>
            <w:vAlign w:val="center"/>
            <w:hideMark/>
          </w:tcPr>
          <w:p w14:paraId="31494A36"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公民館</w:t>
            </w:r>
          </w:p>
        </w:tc>
        <w:tc>
          <w:tcPr>
            <w:tcW w:w="1040" w:type="dxa"/>
            <w:tcBorders>
              <w:top w:val="nil"/>
              <w:left w:val="nil"/>
              <w:bottom w:val="single" w:sz="4" w:space="0" w:color="auto"/>
              <w:right w:val="single" w:sz="4" w:space="0" w:color="auto"/>
            </w:tcBorders>
            <w:shd w:val="clear" w:color="auto" w:fill="auto"/>
            <w:vAlign w:val="center"/>
            <w:hideMark/>
          </w:tcPr>
          <w:p w14:paraId="63B0BA47"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1</w:t>
            </w:r>
          </w:p>
        </w:tc>
        <w:tc>
          <w:tcPr>
            <w:tcW w:w="1040" w:type="dxa"/>
            <w:tcBorders>
              <w:top w:val="nil"/>
              <w:left w:val="nil"/>
              <w:bottom w:val="single" w:sz="4" w:space="0" w:color="auto"/>
              <w:right w:val="single" w:sz="4" w:space="0" w:color="auto"/>
            </w:tcBorders>
            <w:shd w:val="clear" w:color="auto" w:fill="auto"/>
            <w:vAlign w:val="center"/>
            <w:hideMark/>
          </w:tcPr>
          <w:p w14:paraId="0DE72CA2"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2988</w:t>
            </w:r>
          </w:p>
        </w:tc>
        <w:tc>
          <w:tcPr>
            <w:tcW w:w="1040" w:type="dxa"/>
            <w:tcBorders>
              <w:top w:val="nil"/>
              <w:left w:val="nil"/>
              <w:bottom w:val="single" w:sz="4" w:space="0" w:color="auto"/>
              <w:right w:val="single" w:sz="4" w:space="0" w:color="auto"/>
            </w:tcBorders>
            <w:shd w:val="clear" w:color="auto" w:fill="auto"/>
            <w:vAlign w:val="center"/>
            <w:hideMark/>
          </w:tcPr>
          <w:p w14:paraId="78A7F979"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2976</w:t>
            </w:r>
          </w:p>
        </w:tc>
      </w:tr>
    </w:tbl>
    <w:p w14:paraId="16CA583D" w14:textId="77777777" w:rsidR="00054722" w:rsidRPr="00D23DA9" w:rsidRDefault="00054722" w:rsidP="00AA1447"/>
    <w:tbl>
      <w:tblPr>
        <w:tblW w:w="9360" w:type="dxa"/>
        <w:tblCellMar>
          <w:left w:w="99" w:type="dxa"/>
          <w:right w:w="99" w:type="dxa"/>
        </w:tblCellMar>
        <w:tblLook w:val="04A0" w:firstRow="1" w:lastRow="0" w:firstColumn="1" w:lastColumn="0" w:noHBand="0" w:noVBand="1"/>
      </w:tblPr>
      <w:tblGrid>
        <w:gridCol w:w="1040"/>
        <w:gridCol w:w="1040"/>
        <w:gridCol w:w="1040"/>
        <w:gridCol w:w="1040"/>
        <w:gridCol w:w="1040"/>
        <w:gridCol w:w="1040"/>
        <w:gridCol w:w="1040"/>
        <w:gridCol w:w="1040"/>
        <w:gridCol w:w="1040"/>
      </w:tblGrid>
      <w:tr w:rsidR="004A2044" w:rsidRPr="00A61421" w14:paraId="5979BABE" w14:textId="77777777" w:rsidTr="004A2044">
        <w:trPr>
          <w:trHeight w:val="450"/>
        </w:trPr>
        <w:tc>
          <w:tcPr>
            <w:tcW w:w="1040"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6BA7D3C1"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削除者（男）</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20738AC7"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削除者（女）</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0B9FAAEB"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失権者（男）</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076CBCCF"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失権者（女）</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719416F4"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当日有権者数（男）</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594192F6"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当日有権者数（女）</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43AFDF2D"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不在者投票数（男）</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4D11AC32"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不在者投票数（女）</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3A07D4C1"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内、点字投票（男）</w:t>
            </w:r>
          </w:p>
        </w:tc>
      </w:tr>
      <w:tr w:rsidR="004A2044" w:rsidRPr="00A61421" w14:paraId="0BF11584" w14:textId="77777777" w:rsidTr="004A2044">
        <w:trPr>
          <w:trHeight w:val="225"/>
        </w:trPr>
        <w:tc>
          <w:tcPr>
            <w:tcW w:w="1040" w:type="dxa"/>
            <w:tcBorders>
              <w:top w:val="nil"/>
              <w:left w:val="single" w:sz="4" w:space="0" w:color="auto"/>
              <w:bottom w:val="single" w:sz="4" w:space="0" w:color="auto"/>
              <w:right w:val="single" w:sz="4" w:space="0" w:color="auto"/>
            </w:tcBorders>
            <w:shd w:val="clear" w:color="auto" w:fill="auto"/>
            <w:vAlign w:val="center"/>
            <w:hideMark/>
          </w:tcPr>
          <w:p w14:paraId="2DFDE191"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12</w:t>
            </w:r>
          </w:p>
        </w:tc>
        <w:tc>
          <w:tcPr>
            <w:tcW w:w="1040" w:type="dxa"/>
            <w:tcBorders>
              <w:top w:val="nil"/>
              <w:left w:val="nil"/>
              <w:bottom w:val="single" w:sz="4" w:space="0" w:color="auto"/>
              <w:right w:val="single" w:sz="4" w:space="0" w:color="auto"/>
            </w:tcBorders>
            <w:shd w:val="clear" w:color="auto" w:fill="auto"/>
            <w:vAlign w:val="center"/>
            <w:hideMark/>
          </w:tcPr>
          <w:p w14:paraId="7FC349A5"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24</w:t>
            </w:r>
          </w:p>
        </w:tc>
        <w:tc>
          <w:tcPr>
            <w:tcW w:w="1040" w:type="dxa"/>
            <w:tcBorders>
              <w:top w:val="nil"/>
              <w:left w:val="nil"/>
              <w:bottom w:val="single" w:sz="4" w:space="0" w:color="auto"/>
              <w:right w:val="single" w:sz="4" w:space="0" w:color="auto"/>
            </w:tcBorders>
            <w:shd w:val="clear" w:color="auto" w:fill="auto"/>
            <w:vAlign w:val="center"/>
            <w:hideMark/>
          </w:tcPr>
          <w:p w14:paraId="01ED3435"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33</w:t>
            </w:r>
          </w:p>
        </w:tc>
        <w:tc>
          <w:tcPr>
            <w:tcW w:w="1040" w:type="dxa"/>
            <w:tcBorders>
              <w:top w:val="nil"/>
              <w:left w:val="nil"/>
              <w:bottom w:val="single" w:sz="4" w:space="0" w:color="auto"/>
              <w:right w:val="single" w:sz="4" w:space="0" w:color="auto"/>
            </w:tcBorders>
            <w:shd w:val="clear" w:color="auto" w:fill="auto"/>
            <w:vAlign w:val="center"/>
            <w:hideMark/>
          </w:tcPr>
          <w:p w14:paraId="03F89313"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1</w:t>
            </w:r>
          </w:p>
        </w:tc>
        <w:tc>
          <w:tcPr>
            <w:tcW w:w="1040" w:type="dxa"/>
            <w:tcBorders>
              <w:top w:val="nil"/>
              <w:left w:val="nil"/>
              <w:bottom w:val="single" w:sz="4" w:space="0" w:color="auto"/>
              <w:right w:val="single" w:sz="4" w:space="0" w:color="auto"/>
            </w:tcBorders>
            <w:shd w:val="clear" w:color="auto" w:fill="auto"/>
            <w:vAlign w:val="center"/>
            <w:hideMark/>
          </w:tcPr>
          <w:p w14:paraId="722EEDC2"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2943</w:t>
            </w:r>
          </w:p>
        </w:tc>
        <w:tc>
          <w:tcPr>
            <w:tcW w:w="1040" w:type="dxa"/>
            <w:tcBorders>
              <w:top w:val="nil"/>
              <w:left w:val="nil"/>
              <w:bottom w:val="single" w:sz="4" w:space="0" w:color="auto"/>
              <w:right w:val="single" w:sz="4" w:space="0" w:color="auto"/>
            </w:tcBorders>
            <w:shd w:val="clear" w:color="auto" w:fill="auto"/>
            <w:vAlign w:val="center"/>
            <w:hideMark/>
          </w:tcPr>
          <w:p w14:paraId="0D64229B"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2951</w:t>
            </w:r>
          </w:p>
        </w:tc>
        <w:tc>
          <w:tcPr>
            <w:tcW w:w="1040" w:type="dxa"/>
            <w:tcBorders>
              <w:top w:val="nil"/>
              <w:left w:val="nil"/>
              <w:bottom w:val="single" w:sz="4" w:space="0" w:color="auto"/>
              <w:right w:val="single" w:sz="4" w:space="0" w:color="auto"/>
            </w:tcBorders>
            <w:shd w:val="clear" w:color="auto" w:fill="auto"/>
            <w:vAlign w:val="center"/>
            <w:hideMark/>
          </w:tcPr>
          <w:p w14:paraId="559057AB"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200</w:t>
            </w:r>
          </w:p>
        </w:tc>
        <w:tc>
          <w:tcPr>
            <w:tcW w:w="1040" w:type="dxa"/>
            <w:tcBorders>
              <w:top w:val="nil"/>
              <w:left w:val="nil"/>
              <w:bottom w:val="single" w:sz="4" w:space="0" w:color="auto"/>
              <w:right w:val="single" w:sz="4" w:space="0" w:color="auto"/>
            </w:tcBorders>
            <w:shd w:val="clear" w:color="auto" w:fill="auto"/>
            <w:vAlign w:val="center"/>
            <w:hideMark/>
          </w:tcPr>
          <w:p w14:paraId="1D802047"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200</w:t>
            </w:r>
          </w:p>
        </w:tc>
        <w:tc>
          <w:tcPr>
            <w:tcW w:w="1040" w:type="dxa"/>
            <w:tcBorders>
              <w:top w:val="nil"/>
              <w:left w:val="nil"/>
              <w:bottom w:val="single" w:sz="4" w:space="0" w:color="auto"/>
              <w:right w:val="single" w:sz="4" w:space="0" w:color="auto"/>
            </w:tcBorders>
            <w:shd w:val="clear" w:color="auto" w:fill="auto"/>
            <w:vAlign w:val="center"/>
            <w:hideMark/>
          </w:tcPr>
          <w:p w14:paraId="5762FF82"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3</w:t>
            </w:r>
          </w:p>
        </w:tc>
      </w:tr>
    </w:tbl>
    <w:p w14:paraId="3AD32306" w14:textId="77777777" w:rsidR="00054722" w:rsidRPr="00D23DA9" w:rsidRDefault="00054722" w:rsidP="00AA1447"/>
    <w:tbl>
      <w:tblPr>
        <w:tblW w:w="9360" w:type="dxa"/>
        <w:tblCellMar>
          <w:left w:w="99" w:type="dxa"/>
          <w:right w:w="99" w:type="dxa"/>
        </w:tblCellMar>
        <w:tblLook w:val="04A0" w:firstRow="1" w:lastRow="0" w:firstColumn="1" w:lastColumn="0" w:noHBand="0" w:noVBand="1"/>
      </w:tblPr>
      <w:tblGrid>
        <w:gridCol w:w="1040"/>
        <w:gridCol w:w="1040"/>
        <w:gridCol w:w="1040"/>
        <w:gridCol w:w="1040"/>
        <w:gridCol w:w="1040"/>
        <w:gridCol w:w="1040"/>
        <w:gridCol w:w="1040"/>
        <w:gridCol w:w="1040"/>
        <w:gridCol w:w="1040"/>
      </w:tblGrid>
      <w:tr w:rsidR="004A2044" w:rsidRPr="00A61421" w14:paraId="6EC0B540" w14:textId="77777777" w:rsidTr="004A2044">
        <w:trPr>
          <w:trHeight w:val="450"/>
        </w:trPr>
        <w:tc>
          <w:tcPr>
            <w:tcW w:w="1040"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50F36E40"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内、点字投票（女）</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25D97B9F"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内、代理投票（男）</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23684B98"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内、代理投票（女）</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7328CEF9"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期日前投票数（男）</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7F990E9B"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期日前投票数（女）</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2DD23CBB"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内、点字投票（男）</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7570A57A"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内、点字投票（女）</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7D892776"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内、代理投票（男）</w:t>
            </w:r>
          </w:p>
        </w:tc>
        <w:tc>
          <w:tcPr>
            <w:tcW w:w="1040" w:type="dxa"/>
            <w:tcBorders>
              <w:top w:val="single" w:sz="4" w:space="0" w:color="auto"/>
              <w:left w:val="nil"/>
              <w:bottom w:val="single" w:sz="4" w:space="0" w:color="auto"/>
              <w:right w:val="single" w:sz="4" w:space="0" w:color="auto"/>
            </w:tcBorders>
            <w:shd w:val="clear" w:color="000000" w:fill="DAEEF3"/>
            <w:vAlign w:val="center"/>
            <w:hideMark/>
          </w:tcPr>
          <w:p w14:paraId="11BBDAAC" w14:textId="77777777" w:rsidR="004A2044" w:rsidRPr="00A61421" w:rsidRDefault="004A2044" w:rsidP="004A2044">
            <w:pPr>
              <w:widowControl/>
              <w:jc w:val="center"/>
              <w:rPr>
                <w:rFonts w:cs="ＭＳ Ｐゴシック"/>
                <w:color w:val="000000"/>
                <w:kern w:val="0"/>
                <w:szCs w:val="20"/>
              </w:rPr>
            </w:pPr>
            <w:r w:rsidRPr="00A61421">
              <w:rPr>
                <w:rFonts w:cs="ＭＳ Ｐゴシック" w:hint="eastAsia"/>
                <w:color w:val="000000"/>
                <w:kern w:val="0"/>
                <w:szCs w:val="20"/>
              </w:rPr>
              <w:t>内、代理投票（女）</w:t>
            </w:r>
          </w:p>
        </w:tc>
      </w:tr>
      <w:tr w:rsidR="004A2044" w:rsidRPr="00A61421" w14:paraId="199CEA05" w14:textId="77777777" w:rsidTr="004A2044">
        <w:trPr>
          <w:trHeight w:val="225"/>
        </w:trPr>
        <w:tc>
          <w:tcPr>
            <w:tcW w:w="1040" w:type="dxa"/>
            <w:tcBorders>
              <w:top w:val="nil"/>
              <w:left w:val="single" w:sz="4" w:space="0" w:color="auto"/>
              <w:bottom w:val="single" w:sz="4" w:space="0" w:color="auto"/>
              <w:right w:val="single" w:sz="4" w:space="0" w:color="auto"/>
            </w:tcBorders>
            <w:shd w:val="clear" w:color="auto" w:fill="auto"/>
            <w:vAlign w:val="center"/>
            <w:hideMark/>
          </w:tcPr>
          <w:p w14:paraId="71F63E00"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1</w:t>
            </w:r>
          </w:p>
        </w:tc>
        <w:tc>
          <w:tcPr>
            <w:tcW w:w="1040" w:type="dxa"/>
            <w:tcBorders>
              <w:top w:val="nil"/>
              <w:left w:val="nil"/>
              <w:bottom w:val="single" w:sz="4" w:space="0" w:color="auto"/>
              <w:right w:val="single" w:sz="4" w:space="0" w:color="auto"/>
            </w:tcBorders>
            <w:shd w:val="clear" w:color="auto" w:fill="auto"/>
            <w:vAlign w:val="center"/>
            <w:hideMark/>
          </w:tcPr>
          <w:p w14:paraId="0EB5799E"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3</w:t>
            </w:r>
          </w:p>
        </w:tc>
        <w:tc>
          <w:tcPr>
            <w:tcW w:w="1040" w:type="dxa"/>
            <w:tcBorders>
              <w:top w:val="nil"/>
              <w:left w:val="nil"/>
              <w:bottom w:val="single" w:sz="4" w:space="0" w:color="auto"/>
              <w:right w:val="single" w:sz="4" w:space="0" w:color="auto"/>
            </w:tcBorders>
            <w:shd w:val="clear" w:color="auto" w:fill="auto"/>
            <w:vAlign w:val="center"/>
            <w:hideMark/>
          </w:tcPr>
          <w:p w14:paraId="6307605D"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1</w:t>
            </w:r>
          </w:p>
        </w:tc>
        <w:tc>
          <w:tcPr>
            <w:tcW w:w="1040" w:type="dxa"/>
            <w:tcBorders>
              <w:top w:val="nil"/>
              <w:left w:val="nil"/>
              <w:bottom w:val="single" w:sz="4" w:space="0" w:color="auto"/>
              <w:right w:val="single" w:sz="4" w:space="0" w:color="auto"/>
            </w:tcBorders>
            <w:shd w:val="clear" w:color="auto" w:fill="auto"/>
            <w:vAlign w:val="center"/>
            <w:hideMark/>
          </w:tcPr>
          <w:p w14:paraId="2D08B1F1"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200</w:t>
            </w:r>
          </w:p>
        </w:tc>
        <w:tc>
          <w:tcPr>
            <w:tcW w:w="1040" w:type="dxa"/>
            <w:tcBorders>
              <w:top w:val="nil"/>
              <w:left w:val="nil"/>
              <w:bottom w:val="single" w:sz="4" w:space="0" w:color="auto"/>
              <w:right w:val="single" w:sz="4" w:space="0" w:color="auto"/>
            </w:tcBorders>
            <w:shd w:val="clear" w:color="auto" w:fill="auto"/>
            <w:vAlign w:val="center"/>
            <w:hideMark/>
          </w:tcPr>
          <w:p w14:paraId="419F4271"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200</w:t>
            </w:r>
          </w:p>
        </w:tc>
        <w:tc>
          <w:tcPr>
            <w:tcW w:w="1040" w:type="dxa"/>
            <w:tcBorders>
              <w:top w:val="nil"/>
              <w:left w:val="nil"/>
              <w:bottom w:val="single" w:sz="4" w:space="0" w:color="auto"/>
              <w:right w:val="single" w:sz="4" w:space="0" w:color="auto"/>
            </w:tcBorders>
            <w:shd w:val="clear" w:color="auto" w:fill="auto"/>
            <w:vAlign w:val="center"/>
            <w:hideMark/>
          </w:tcPr>
          <w:p w14:paraId="15C4C55E"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3</w:t>
            </w:r>
          </w:p>
        </w:tc>
        <w:tc>
          <w:tcPr>
            <w:tcW w:w="1040" w:type="dxa"/>
            <w:tcBorders>
              <w:top w:val="nil"/>
              <w:left w:val="nil"/>
              <w:bottom w:val="single" w:sz="4" w:space="0" w:color="auto"/>
              <w:right w:val="single" w:sz="4" w:space="0" w:color="auto"/>
            </w:tcBorders>
            <w:shd w:val="clear" w:color="auto" w:fill="auto"/>
            <w:vAlign w:val="center"/>
            <w:hideMark/>
          </w:tcPr>
          <w:p w14:paraId="38D4523C"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1</w:t>
            </w:r>
          </w:p>
        </w:tc>
        <w:tc>
          <w:tcPr>
            <w:tcW w:w="1040" w:type="dxa"/>
            <w:tcBorders>
              <w:top w:val="nil"/>
              <w:left w:val="nil"/>
              <w:bottom w:val="single" w:sz="4" w:space="0" w:color="auto"/>
              <w:right w:val="single" w:sz="4" w:space="0" w:color="auto"/>
            </w:tcBorders>
            <w:shd w:val="clear" w:color="auto" w:fill="auto"/>
            <w:vAlign w:val="center"/>
            <w:hideMark/>
          </w:tcPr>
          <w:p w14:paraId="44638C48"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3</w:t>
            </w:r>
          </w:p>
        </w:tc>
        <w:tc>
          <w:tcPr>
            <w:tcW w:w="1040" w:type="dxa"/>
            <w:tcBorders>
              <w:top w:val="nil"/>
              <w:left w:val="nil"/>
              <w:bottom w:val="single" w:sz="4" w:space="0" w:color="auto"/>
              <w:right w:val="single" w:sz="4" w:space="0" w:color="auto"/>
            </w:tcBorders>
            <w:shd w:val="clear" w:color="auto" w:fill="auto"/>
            <w:vAlign w:val="center"/>
            <w:hideMark/>
          </w:tcPr>
          <w:p w14:paraId="3A0980BF" w14:textId="77777777" w:rsidR="004A2044" w:rsidRPr="00A61421" w:rsidRDefault="004A2044" w:rsidP="004A2044">
            <w:pPr>
              <w:widowControl/>
              <w:jc w:val="left"/>
              <w:rPr>
                <w:rFonts w:cs="ＭＳ Ｐゴシック"/>
                <w:color w:val="000000"/>
                <w:kern w:val="0"/>
                <w:szCs w:val="20"/>
              </w:rPr>
            </w:pPr>
            <w:r w:rsidRPr="00A61421">
              <w:rPr>
                <w:rFonts w:cs="ＭＳ Ｐゴシック" w:hint="eastAsia"/>
                <w:color w:val="000000"/>
                <w:kern w:val="0"/>
                <w:szCs w:val="20"/>
              </w:rPr>
              <w:t>1</w:t>
            </w:r>
          </w:p>
        </w:tc>
      </w:tr>
    </w:tbl>
    <w:p w14:paraId="33CA71FF" w14:textId="77777777" w:rsidR="004A2044" w:rsidRPr="00D23DA9" w:rsidRDefault="004A2044" w:rsidP="00AA1447"/>
    <w:p w14:paraId="7884159B" w14:textId="77777777" w:rsidR="004A2044" w:rsidRPr="00D23DA9" w:rsidRDefault="004A2044" w:rsidP="00AA1447"/>
    <w:p w14:paraId="7E3DD091" w14:textId="77777777" w:rsidR="004A2044" w:rsidRPr="00D23DA9" w:rsidRDefault="004D40E3" w:rsidP="00AA1447">
      <w:r w:rsidRPr="00D23DA9">
        <w:rPr>
          <w:rFonts w:hint="eastAsia"/>
          <w:szCs w:val="21"/>
        </w:rPr>
        <w:t>「convert.txt」</w:t>
      </w:r>
      <w:r w:rsidR="004A2044" w:rsidRPr="00D23DA9">
        <w:rPr>
          <w:rFonts w:hint="eastAsia"/>
        </w:rPr>
        <w:t>ファイル</w:t>
      </w:r>
      <w:r w:rsidRPr="00D23DA9">
        <w:rPr>
          <w:rFonts w:hint="eastAsia"/>
        </w:rPr>
        <w:t>の</w:t>
      </w:r>
      <w:r w:rsidR="004A2044" w:rsidRPr="00D23DA9">
        <w:rPr>
          <w:rFonts w:hint="eastAsia"/>
        </w:rPr>
        <w:t>レイアウト説明（SE向け）</w:t>
      </w:r>
    </w:p>
    <w:tbl>
      <w:tblPr>
        <w:tblW w:w="51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568"/>
        <w:gridCol w:w="709"/>
        <w:gridCol w:w="2127"/>
        <w:gridCol w:w="6519"/>
      </w:tblGrid>
      <w:tr w:rsidR="00B73D45" w:rsidRPr="004F2B01" w14:paraId="5F796083" w14:textId="77777777" w:rsidTr="004F2B01">
        <w:trPr>
          <w:trHeight w:val="260"/>
        </w:trPr>
        <w:tc>
          <w:tcPr>
            <w:tcW w:w="286" w:type="pct"/>
            <w:shd w:val="clear" w:color="auto" w:fill="92CDDC" w:themeFill="accent5" w:themeFillTint="99"/>
            <w:noWrap/>
            <w:hideMark/>
          </w:tcPr>
          <w:p w14:paraId="24775538" w14:textId="77777777" w:rsidR="005C72FF" w:rsidRPr="004F2B01" w:rsidRDefault="005C72FF" w:rsidP="00054722">
            <w:pPr>
              <w:widowControl/>
              <w:jc w:val="center"/>
              <w:rPr>
                <w:rFonts w:cs="ＭＳ Ｐゴシック"/>
                <w:kern w:val="0"/>
                <w:szCs w:val="20"/>
              </w:rPr>
            </w:pPr>
            <w:r w:rsidRPr="004F2B01">
              <w:rPr>
                <w:rFonts w:cs="ＭＳ Ｐゴシック" w:hint="eastAsia"/>
                <w:kern w:val="0"/>
                <w:szCs w:val="20"/>
              </w:rPr>
              <w:t>No</w:t>
            </w:r>
          </w:p>
        </w:tc>
        <w:tc>
          <w:tcPr>
            <w:tcW w:w="357" w:type="pct"/>
            <w:shd w:val="clear" w:color="auto" w:fill="92CDDC" w:themeFill="accent5" w:themeFillTint="99"/>
            <w:noWrap/>
            <w:hideMark/>
          </w:tcPr>
          <w:p w14:paraId="110D19A4" w14:textId="77777777" w:rsidR="005C72FF" w:rsidRPr="004F2B01" w:rsidRDefault="005C72FF" w:rsidP="00054722">
            <w:pPr>
              <w:widowControl/>
              <w:jc w:val="center"/>
              <w:rPr>
                <w:rFonts w:cs="ＭＳ Ｐゴシック"/>
                <w:kern w:val="0"/>
                <w:szCs w:val="20"/>
              </w:rPr>
            </w:pPr>
            <w:r w:rsidRPr="004F2B01">
              <w:rPr>
                <w:rFonts w:cs="ＭＳ Ｐゴシック" w:hint="eastAsia"/>
                <w:kern w:val="0"/>
                <w:szCs w:val="20"/>
              </w:rPr>
              <w:t>カラム</w:t>
            </w:r>
          </w:p>
        </w:tc>
        <w:tc>
          <w:tcPr>
            <w:tcW w:w="1072" w:type="pct"/>
            <w:shd w:val="clear" w:color="auto" w:fill="92CDDC" w:themeFill="accent5" w:themeFillTint="99"/>
          </w:tcPr>
          <w:p w14:paraId="3E9D6951" w14:textId="77777777" w:rsidR="005C72FF" w:rsidRPr="004F2B01" w:rsidRDefault="005C72FF" w:rsidP="00054722">
            <w:pPr>
              <w:widowControl/>
              <w:jc w:val="center"/>
              <w:rPr>
                <w:rFonts w:cs="ＭＳ Ｐゴシック"/>
                <w:kern w:val="0"/>
                <w:szCs w:val="20"/>
              </w:rPr>
            </w:pPr>
            <w:r w:rsidRPr="004F2B01">
              <w:rPr>
                <w:rFonts w:cs="ＭＳ Ｐゴシック" w:hint="eastAsia"/>
                <w:kern w:val="0"/>
                <w:szCs w:val="20"/>
              </w:rPr>
              <w:t>内　容</w:t>
            </w:r>
          </w:p>
        </w:tc>
        <w:tc>
          <w:tcPr>
            <w:tcW w:w="3285" w:type="pct"/>
            <w:shd w:val="clear" w:color="auto" w:fill="92CDDC" w:themeFill="accent5" w:themeFillTint="99"/>
          </w:tcPr>
          <w:p w14:paraId="37DE1FDE" w14:textId="77777777" w:rsidR="005C72FF" w:rsidRPr="004F2B01" w:rsidRDefault="005C72FF" w:rsidP="00054722">
            <w:pPr>
              <w:widowControl/>
              <w:jc w:val="center"/>
              <w:rPr>
                <w:rFonts w:cs="ＭＳ Ｐゴシック"/>
                <w:kern w:val="0"/>
                <w:szCs w:val="20"/>
              </w:rPr>
            </w:pPr>
            <w:r w:rsidRPr="004F2B01">
              <w:rPr>
                <w:rFonts w:cs="ＭＳ Ｐゴシック" w:hint="eastAsia"/>
                <w:kern w:val="0"/>
                <w:szCs w:val="20"/>
              </w:rPr>
              <w:t>備</w:t>
            </w:r>
            <w:r w:rsidR="00C22971" w:rsidRPr="004F2B01">
              <w:rPr>
                <w:rFonts w:cs="ＭＳ Ｐゴシック" w:hint="eastAsia"/>
                <w:kern w:val="0"/>
                <w:szCs w:val="20"/>
              </w:rPr>
              <w:t xml:space="preserve">　</w:t>
            </w:r>
            <w:r w:rsidRPr="004F2B01">
              <w:rPr>
                <w:rFonts w:cs="ＭＳ Ｐゴシック" w:hint="eastAsia"/>
                <w:kern w:val="0"/>
                <w:szCs w:val="20"/>
              </w:rPr>
              <w:t xml:space="preserve">　考</w:t>
            </w:r>
          </w:p>
        </w:tc>
      </w:tr>
      <w:tr w:rsidR="005C72FF" w:rsidRPr="004F2B01" w14:paraId="7CCB0070" w14:textId="77777777" w:rsidTr="005F2549">
        <w:trPr>
          <w:trHeight w:val="260"/>
        </w:trPr>
        <w:tc>
          <w:tcPr>
            <w:tcW w:w="5000" w:type="pct"/>
            <w:gridSpan w:val="4"/>
            <w:shd w:val="clear" w:color="auto" w:fill="92CDDC" w:themeFill="accent5" w:themeFillTint="99"/>
            <w:noWrap/>
            <w:vAlign w:val="center"/>
            <w:hideMark/>
          </w:tcPr>
          <w:p w14:paraId="4E786BC3" w14:textId="77777777" w:rsidR="005C72FF" w:rsidRPr="004F2B01" w:rsidRDefault="00C22971" w:rsidP="00054722">
            <w:pPr>
              <w:widowControl/>
              <w:jc w:val="center"/>
              <w:rPr>
                <w:rFonts w:cs="ＭＳ Ｐゴシック"/>
                <w:kern w:val="0"/>
                <w:szCs w:val="20"/>
              </w:rPr>
            </w:pPr>
            <w:r w:rsidRPr="004F2B01">
              <w:rPr>
                <w:rFonts w:cs="ＭＳ Ｐゴシック" w:hint="eastAsia"/>
                <w:kern w:val="0"/>
                <w:szCs w:val="20"/>
              </w:rPr>
              <w:t>01：選挙情報</w:t>
            </w:r>
          </w:p>
        </w:tc>
      </w:tr>
      <w:tr w:rsidR="00B73D45" w:rsidRPr="004F2B01" w14:paraId="1AFB47DD" w14:textId="77777777" w:rsidTr="004F2B01">
        <w:trPr>
          <w:trHeight w:val="260"/>
        </w:trPr>
        <w:tc>
          <w:tcPr>
            <w:tcW w:w="286" w:type="pct"/>
            <w:shd w:val="clear" w:color="auto" w:fill="DAEEF3" w:themeFill="accent5" w:themeFillTint="33"/>
            <w:noWrap/>
            <w:vAlign w:val="center"/>
            <w:hideMark/>
          </w:tcPr>
          <w:p w14:paraId="12DCB869" w14:textId="77777777" w:rsidR="005C72FF" w:rsidRPr="004F2B01" w:rsidRDefault="00C22971" w:rsidP="00054722">
            <w:pPr>
              <w:widowControl/>
              <w:jc w:val="left"/>
              <w:rPr>
                <w:rFonts w:cs="ＭＳ Ｐゴシック"/>
                <w:kern w:val="0"/>
                <w:szCs w:val="20"/>
              </w:rPr>
            </w:pPr>
            <w:r w:rsidRPr="004F2B01">
              <w:rPr>
                <w:rFonts w:cs="ＭＳ Ｐゴシック" w:hint="eastAsia"/>
                <w:kern w:val="0"/>
                <w:szCs w:val="20"/>
              </w:rPr>
              <w:t>01</w:t>
            </w:r>
          </w:p>
        </w:tc>
        <w:tc>
          <w:tcPr>
            <w:tcW w:w="357" w:type="pct"/>
            <w:shd w:val="clear" w:color="auto" w:fill="auto"/>
            <w:noWrap/>
            <w:vAlign w:val="center"/>
            <w:hideMark/>
          </w:tcPr>
          <w:p w14:paraId="389B4107" w14:textId="77777777" w:rsidR="005C72FF" w:rsidRPr="004F2B01" w:rsidRDefault="00C22971" w:rsidP="00054722">
            <w:pPr>
              <w:widowControl/>
              <w:jc w:val="left"/>
              <w:rPr>
                <w:rFonts w:cs="ＭＳ Ｐゴシック"/>
                <w:kern w:val="0"/>
                <w:szCs w:val="20"/>
              </w:rPr>
            </w:pPr>
            <w:r w:rsidRPr="004F2B01">
              <w:rPr>
                <w:rFonts w:cs="ＭＳ Ｐゴシック" w:hint="eastAsia"/>
                <w:kern w:val="0"/>
                <w:szCs w:val="20"/>
              </w:rPr>
              <w:t>1</w:t>
            </w:r>
          </w:p>
        </w:tc>
        <w:tc>
          <w:tcPr>
            <w:tcW w:w="1072" w:type="pct"/>
            <w:shd w:val="clear" w:color="auto" w:fill="auto"/>
            <w:vAlign w:val="center"/>
          </w:tcPr>
          <w:p w14:paraId="371A7BD1" w14:textId="77777777" w:rsidR="005C72FF" w:rsidRPr="004F2B01" w:rsidRDefault="00C22971" w:rsidP="00054722">
            <w:pPr>
              <w:widowControl/>
              <w:jc w:val="left"/>
              <w:rPr>
                <w:rFonts w:cs="ＭＳ Ｐゴシック"/>
                <w:kern w:val="0"/>
                <w:szCs w:val="20"/>
              </w:rPr>
            </w:pPr>
            <w:r w:rsidRPr="004F2B01">
              <w:rPr>
                <w:rFonts w:cs="ＭＳ Ｐゴシック" w:hint="eastAsia"/>
                <w:kern w:val="0"/>
                <w:szCs w:val="20"/>
              </w:rPr>
              <w:t>ファイルID</w:t>
            </w:r>
          </w:p>
        </w:tc>
        <w:tc>
          <w:tcPr>
            <w:tcW w:w="3285" w:type="pct"/>
            <w:shd w:val="clear" w:color="auto" w:fill="auto"/>
            <w:vAlign w:val="center"/>
          </w:tcPr>
          <w:p w14:paraId="0E0CC557" w14:textId="77777777" w:rsidR="005C72FF" w:rsidRPr="004F2B01" w:rsidRDefault="00C22971" w:rsidP="00054722">
            <w:pPr>
              <w:widowControl/>
              <w:jc w:val="left"/>
              <w:rPr>
                <w:rFonts w:cs="ＭＳ Ｐゴシック"/>
                <w:kern w:val="0"/>
                <w:szCs w:val="20"/>
              </w:rPr>
            </w:pPr>
            <w:r w:rsidRPr="004F2B01">
              <w:rPr>
                <w:rFonts w:cs="ＭＳ Ｐゴシック" w:hint="eastAsia"/>
                <w:kern w:val="0"/>
                <w:szCs w:val="20"/>
              </w:rPr>
              <w:t>01：選挙情報固定</w:t>
            </w:r>
            <w:r w:rsidR="00B73D45" w:rsidRPr="004F2B01">
              <w:rPr>
                <w:rFonts w:cs="ＭＳ Ｐゴシック" w:hint="eastAsia"/>
                <w:kern w:val="0"/>
                <w:szCs w:val="20"/>
              </w:rPr>
              <w:t>になります。</w:t>
            </w:r>
          </w:p>
        </w:tc>
      </w:tr>
      <w:tr w:rsidR="005F2549" w:rsidRPr="004F2B01" w14:paraId="537BD928" w14:textId="77777777" w:rsidTr="004F2B01">
        <w:trPr>
          <w:trHeight w:val="260"/>
        </w:trPr>
        <w:tc>
          <w:tcPr>
            <w:tcW w:w="286" w:type="pct"/>
            <w:shd w:val="clear" w:color="auto" w:fill="DAEEF3" w:themeFill="accent5" w:themeFillTint="33"/>
            <w:noWrap/>
            <w:vAlign w:val="center"/>
          </w:tcPr>
          <w:p w14:paraId="3500B809"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01</w:t>
            </w:r>
          </w:p>
        </w:tc>
        <w:tc>
          <w:tcPr>
            <w:tcW w:w="357" w:type="pct"/>
            <w:shd w:val="clear" w:color="auto" w:fill="auto"/>
            <w:noWrap/>
            <w:vAlign w:val="center"/>
          </w:tcPr>
          <w:p w14:paraId="77A1076F"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2</w:t>
            </w:r>
          </w:p>
        </w:tc>
        <w:tc>
          <w:tcPr>
            <w:tcW w:w="1072" w:type="pct"/>
            <w:shd w:val="clear" w:color="auto" w:fill="auto"/>
            <w:vAlign w:val="center"/>
          </w:tcPr>
          <w:p w14:paraId="77A7292D"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執行日</w:t>
            </w:r>
          </w:p>
        </w:tc>
        <w:tc>
          <w:tcPr>
            <w:tcW w:w="3285" w:type="pct"/>
            <w:shd w:val="clear" w:color="auto" w:fill="auto"/>
            <w:vAlign w:val="center"/>
          </w:tcPr>
          <w:p w14:paraId="62E3AD4A" w14:textId="77777777" w:rsidR="00C22971" w:rsidRPr="004F2B01" w:rsidRDefault="00AA79A7" w:rsidP="00054722">
            <w:pPr>
              <w:widowControl/>
              <w:jc w:val="left"/>
              <w:rPr>
                <w:rFonts w:cs="ＭＳ Ｐゴシック"/>
                <w:kern w:val="0"/>
                <w:szCs w:val="20"/>
              </w:rPr>
            </w:pPr>
            <w:r w:rsidRPr="004F2B01">
              <w:rPr>
                <w:rFonts w:cs="ＭＳ Ｐゴシック" w:hint="eastAsia"/>
                <w:kern w:val="0"/>
                <w:szCs w:val="20"/>
              </w:rPr>
              <w:t>yyyyMMdd</w:t>
            </w:r>
          </w:p>
        </w:tc>
      </w:tr>
      <w:tr w:rsidR="005F2549" w:rsidRPr="004F2B01" w14:paraId="66216800" w14:textId="77777777" w:rsidTr="004F2B01">
        <w:trPr>
          <w:trHeight w:val="260"/>
        </w:trPr>
        <w:tc>
          <w:tcPr>
            <w:tcW w:w="286" w:type="pct"/>
            <w:shd w:val="clear" w:color="auto" w:fill="DAEEF3" w:themeFill="accent5" w:themeFillTint="33"/>
            <w:noWrap/>
            <w:vAlign w:val="center"/>
          </w:tcPr>
          <w:p w14:paraId="5146B53D"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01</w:t>
            </w:r>
          </w:p>
        </w:tc>
        <w:tc>
          <w:tcPr>
            <w:tcW w:w="357" w:type="pct"/>
            <w:shd w:val="clear" w:color="auto" w:fill="auto"/>
            <w:noWrap/>
            <w:vAlign w:val="center"/>
          </w:tcPr>
          <w:p w14:paraId="20A3B99B"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3</w:t>
            </w:r>
          </w:p>
        </w:tc>
        <w:tc>
          <w:tcPr>
            <w:tcW w:w="1072" w:type="pct"/>
            <w:shd w:val="clear" w:color="auto" w:fill="auto"/>
            <w:vAlign w:val="center"/>
          </w:tcPr>
          <w:p w14:paraId="44143DFC"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選挙ID</w:t>
            </w:r>
          </w:p>
        </w:tc>
        <w:tc>
          <w:tcPr>
            <w:tcW w:w="3285" w:type="pct"/>
            <w:shd w:val="clear" w:color="auto" w:fill="auto"/>
            <w:vAlign w:val="center"/>
          </w:tcPr>
          <w:p w14:paraId="579ABBBF" w14:textId="77777777" w:rsidR="00C22971" w:rsidRPr="004F2B01" w:rsidRDefault="004F2B01" w:rsidP="00054722">
            <w:pPr>
              <w:widowControl/>
              <w:jc w:val="left"/>
              <w:rPr>
                <w:rFonts w:cs="ＭＳ Ｐゴシック"/>
                <w:kern w:val="0"/>
                <w:szCs w:val="20"/>
              </w:rPr>
            </w:pPr>
            <w:r>
              <w:rPr>
                <w:rFonts w:cs="ＭＳ Ｐゴシック" w:hint="eastAsia"/>
                <w:kern w:val="0"/>
                <w:szCs w:val="20"/>
              </w:rPr>
              <w:t>「</w:t>
            </w:r>
            <w:r w:rsidR="00C22971" w:rsidRPr="004F2B01">
              <w:rPr>
                <w:rFonts w:cs="ＭＳ Ｐゴシック" w:hint="eastAsia"/>
                <w:kern w:val="0"/>
                <w:szCs w:val="20"/>
              </w:rPr>
              <w:t>データ管理</w:t>
            </w:r>
            <w:r>
              <w:rPr>
                <w:rFonts w:cs="ＭＳ Ｐゴシック" w:hint="eastAsia"/>
                <w:kern w:val="0"/>
                <w:szCs w:val="20"/>
              </w:rPr>
              <w:t>」</w:t>
            </w:r>
            <w:r w:rsidR="00C22971" w:rsidRPr="004F2B01">
              <w:rPr>
                <w:rFonts w:cs="ＭＳ Ｐゴシック" w:hint="eastAsia"/>
                <w:kern w:val="0"/>
                <w:szCs w:val="20"/>
              </w:rPr>
              <w:t>の</w:t>
            </w:r>
            <w:r>
              <w:rPr>
                <w:rFonts w:cs="ＭＳ Ｐゴシック" w:hint="eastAsia"/>
                <w:kern w:val="0"/>
                <w:szCs w:val="20"/>
              </w:rPr>
              <w:t>「</w:t>
            </w:r>
            <w:r w:rsidR="00C22971" w:rsidRPr="004F2B01">
              <w:rPr>
                <w:rFonts w:cs="ＭＳ Ｐゴシック" w:hint="eastAsia"/>
                <w:kern w:val="0"/>
                <w:szCs w:val="20"/>
              </w:rPr>
              <w:t>②マスタ登録</w:t>
            </w:r>
            <w:r>
              <w:rPr>
                <w:rFonts w:cs="ＭＳ Ｐゴシック" w:hint="eastAsia"/>
                <w:kern w:val="0"/>
                <w:szCs w:val="20"/>
              </w:rPr>
              <w:t>」</w:t>
            </w:r>
            <w:r w:rsidR="00C22971" w:rsidRPr="004F2B01">
              <w:rPr>
                <w:rFonts w:cs="ＭＳ Ｐゴシック" w:hint="eastAsia"/>
                <w:kern w:val="0"/>
                <w:szCs w:val="20"/>
              </w:rPr>
              <w:t>の</w:t>
            </w:r>
            <w:r>
              <w:rPr>
                <w:rFonts w:cs="ＭＳ Ｐゴシック" w:hint="eastAsia"/>
                <w:kern w:val="0"/>
                <w:szCs w:val="20"/>
              </w:rPr>
              <w:t>「</w:t>
            </w:r>
            <w:r w:rsidR="00C22971" w:rsidRPr="004F2B01">
              <w:rPr>
                <w:rFonts w:cs="ＭＳ Ｐゴシック" w:hint="eastAsia"/>
                <w:kern w:val="0"/>
                <w:szCs w:val="20"/>
              </w:rPr>
              <w:t>A選選挙登録</w:t>
            </w:r>
            <w:r>
              <w:rPr>
                <w:rFonts w:cs="ＭＳ Ｐゴシック" w:hint="eastAsia"/>
                <w:kern w:val="0"/>
                <w:szCs w:val="20"/>
              </w:rPr>
              <w:t>」</w:t>
            </w:r>
            <w:r w:rsidR="00C22971" w:rsidRPr="004F2B01">
              <w:rPr>
                <w:rFonts w:cs="ＭＳ Ｐゴシック" w:hint="eastAsia"/>
                <w:kern w:val="0"/>
                <w:szCs w:val="20"/>
              </w:rPr>
              <w:t>にてセットされている選挙ID</w:t>
            </w:r>
            <w:r w:rsidR="00B73D45" w:rsidRPr="004F2B01">
              <w:rPr>
                <w:rFonts w:cs="ＭＳ Ｐゴシック" w:hint="eastAsia"/>
                <w:kern w:val="0"/>
                <w:szCs w:val="20"/>
              </w:rPr>
              <w:t>になります。</w:t>
            </w:r>
          </w:p>
        </w:tc>
      </w:tr>
      <w:tr w:rsidR="005F2549" w:rsidRPr="004F2B01" w14:paraId="2B0D41FB" w14:textId="77777777" w:rsidTr="004F2B01">
        <w:trPr>
          <w:trHeight w:val="260"/>
        </w:trPr>
        <w:tc>
          <w:tcPr>
            <w:tcW w:w="286" w:type="pct"/>
            <w:shd w:val="clear" w:color="auto" w:fill="DAEEF3" w:themeFill="accent5" w:themeFillTint="33"/>
            <w:noWrap/>
            <w:vAlign w:val="center"/>
          </w:tcPr>
          <w:p w14:paraId="2A9FAB22"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01</w:t>
            </w:r>
          </w:p>
        </w:tc>
        <w:tc>
          <w:tcPr>
            <w:tcW w:w="357" w:type="pct"/>
            <w:shd w:val="clear" w:color="auto" w:fill="auto"/>
            <w:noWrap/>
            <w:vAlign w:val="center"/>
          </w:tcPr>
          <w:p w14:paraId="4A74F6BE"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4</w:t>
            </w:r>
          </w:p>
        </w:tc>
        <w:tc>
          <w:tcPr>
            <w:tcW w:w="1072" w:type="pct"/>
            <w:shd w:val="clear" w:color="auto" w:fill="auto"/>
            <w:vAlign w:val="center"/>
          </w:tcPr>
          <w:p w14:paraId="042AA421"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選挙名</w:t>
            </w:r>
          </w:p>
        </w:tc>
        <w:tc>
          <w:tcPr>
            <w:tcW w:w="3285" w:type="pct"/>
            <w:shd w:val="clear" w:color="auto" w:fill="auto"/>
            <w:vAlign w:val="center"/>
          </w:tcPr>
          <w:p w14:paraId="72E735F1" w14:textId="77777777" w:rsidR="00C22971" w:rsidRPr="004F2B01" w:rsidRDefault="00C22971" w:rsidP="00054722">
            <w:pPr>
              <w:widowControl/>
              <w:jc w:val="left"/>
              <w:rPr>
                <w:rFonts w:cs="ＭＳ Ｐゴシック"/>
                <w:kern w:val="0"/>
                <w:szCs w:val="20"/>
              </w:rPr>
            </w:pPr>
          </w:p>
        </w:tc>
      </w:tr>
      <w:tr w:rsidR="005F2549" w:rsidRPr="004F2B01" w14:paraId="5FBCE4F9" w14:textId="77777777" w:rsidTr="004F2B01">
        <w:trPr>
          <w:trHeight w:val="260"/>
        </w:trPr>
        <w:tc>
          <w:tcPr>
            <w:tcW w:w="286" w:type="pct"/>
            <w:shd w:val="clear" w:color="auto" w:fill="DAEEF3" w:themeFill="accent5" w:themeFillTint="33"/>
            <w:noWrap/>
            <w:vAlign w:val="center"/>
          </w:tcPr>
          <w:p w14:paraId="36A91586"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01</w:t>
            </w:r>
          </w:p>
        </w:tc>
        <w:tc>
          <w:tcPr>
            <w:tcW w:w="357" w:type="pct"/>
            <w:shd w:val="clear" w:color="auto" w:fill="auto"/>
            <w:noWrap/>
            <w:vAlign w:val="center"/>
          </w:tcPr>
          <w:p w14:paraId="0FAB7945"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5</w:t>
            </w:r>
          </w:p>
        </w:tc>
        <w:tc>
          <w:tcPr>
            <w:tcW w:w="1072" w:type="pct"/>
            <w:shd w:val="clear" w:color="auto" w:fill="auto"/>
            <w:vAlign w:val="center"/>
          </w:tcPr>
          <w:p w14:paraId="4057F966"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選挙レベル</w:t>
            </w:r>
          </w:p>
        </w:tc>
        <w:tc>
          <w:tcPr>
            <w:tcW w:w="3285" w:type="pct"/>
            <w:shd w:val="clear" w:color="auto" w:fill="auto"/>
            <w:vAlign w:val="center"/>
          </w:tcPr>
          <w:p w14:paraId="0A0793C7"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1：国政　2：県政　3：市政</w:t>
            </w:r>
            <w:r w:rsidR="00B73D45" w:rsidRPr="004F2B01">
              <w:rPr>
                <w:rFonts w:cs="ＭＳ Ｐゴシック" w:hint="eastAsia"/>
                <w:kern w:val="0"/>
                <w:szCs w:val="20"/>
              </w:rPr>
              <w:t>、になります。</w:t>
            </w:r>
          </w:p>
        </w:tc>
      </w:tr>
      <w:tr w:rsidR="00C22971" w:rsidRPr="004F2B01" w14:paraId="2F57DFEC" w14:textId="77777777" w:rsidTr="005F2549">
        <w:trPr>
          <w:trHeight w:val="260"/>
        </w:trPr>
        <w:tc>
          <w:tcPr>
            <w:tcW w:w="5000" w:type="pct"/>
            <w:gridSpan w:val="4"/>
            <w:shd w:val="clear" w:color="auto" w:fill="92CDDC" w:themeFill="accent5" w:themeFillTint="99"/>
            <w:noWrap/>
            <w:vAlign w:val="center"/>
            <w:hideMark/>
          </w:tcPr>
          <w:p w14:paraId="6CA920B0" w14:textId="77777777" w:rsidR="00C22971" w:rsidRPr="004F2B01" w:rsidRDefault="00C22971" w:rsidP="00054722">
            <w:pPr>
              <w:widowControl/>
              <w:jc w:val="center"/>
              <w:rPr>
                <w:rFonts w:cs="ＭＳ Ｐゴシック"/>
                <w:kern w:val="0"/>
                <w:szCs w:val="20"/>
              </w:rPr>
            </w:pPr>
            <w:r w:rsidRPr="004F2B01">
              <w:rPr>
                <w:rFonts w:cs="ＭＳ Ｐゴシック" w:hint="eastAsia"/>
                <w:kern w:val="0"/>
                <w:szCs w:val="20"/>
              </w:rPr>
              <w:t>02：選挙区情報</w:t>
            </w:r>
          </w:p>
        </w:tc>
      </w:tr>
      <w:tr w:rsidR="005F2549" w:rsidRPr="004F2B01" w14:paraId="7942FBEE" w14:textId="77777777" w:rsidTr="004F2B01">
        <w:trPr>
          <w:trHeight w:val="260"/>
        </w:trPr>
        <w:tc>
          <w:tcPr>
            <w:tcW w:w="286" w:type="pct"/>
            <w:shd w:val="clear" w:color="auto" w:fill="DAEEF3" w:themeFill="accent5" w:themeFillTint="33"/>
            <w:noWrap/>
            <w:vAlign w:val="center"/>
          </w:tcPr>
          <w:p w14:paraId="59362E6F"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02</w:t>
            </w:r>
          </w:p>
        </w:tc>
        <w:tc>
          <w:tcPr>
            <w:tcW w:w="357" w:type="pct"/>
            <w:shd w:val="clear" w:color="auto" w:fill="auto"/>
            <w:noWrap/>
            <w:vAlign w:val="center"/>
          </w:tcPr>
          <w:p w14:paraId="0EA04007"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1</w:t>
            </w:r>
          </w:p>
        </w:tc>
        <w:tc>
          <w:tcPr>
            <w:tcW w:w="1072" w:type="pct"/>
            <w:shd w:val="clear" w:color="auto" w:fill="auto"/>
            <w:vAlign w:val="center"/>
          </w:tcPr>
          <w:p w14:paraId="34C50F01"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ファイルID</w:t>
            </w:r>
          </w:p>
        </w:tc>
        <w:tc>
          <w:tcPr>
            <w:tcW w:w="3285" w:type="pct"/>
            <w:shd w:val="clear" w:color="auto" w:fill="auto"/>
            <w:vAlign w:val="center"/>
          </w:tcPr>
          <w:p w14:paraId="06DD77A0"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02：選挙区情報固定</w:t>
            </w:r>
            <w:r w:rsidR="00B73D45" w:rsidRPr="004F2B01">
              <w:rPr>
                <w:rFonts w:cs="ＭＳ Ｐゴシック" w:hint="eastAsia"/>
                <w:kern w:val="0"/>
                <w:szCs w:val="20"/>
              </w:rPr>
              <w:t>になります。</w:t>
            </w:r>
          </w:p>
        </w:tc>
      </w:tr>
      <w:tr w:rsidR="005F2549" w:rsidRPr="004F2B01" w14:paraId="6CD9D16F" w14:textId="77777777" w:rsidTr="004F2B01">
        <w:trPr>
          <w:trHeight w:val="260"/>
        </w:trPr>
        <w:tc>
          <w:tcPr>
            <w:tcW w:w="286" w:type="pct"/>
            <w:shd w:val="clear" w:color="auto" w:fill="DAEEF3" w:themeFill="accent5" w:themeFillTint="33"/>
            <w:noWrap/>
            <w:vAlign w:val="center"/>
          </w:tcPr>
          <w:p w14:paraId="19C7CC41"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02</w:t>
            </w:r>
          </w:p>
        </w:tc>
        <w:tc>
          <w:tcPr>
            <w:tcW w:w="357" w:type="pct"/>
            <w:shd w:val="clear" w:color="auto" w:fill="auto"/>
            <w:noWrap/>
            <w:vAlign w:val="center"/>
          </w:tcPr>
          <w:p w14:paraId="20F39795"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2</w:t>
            </w:r>
          </w:p>
        </w:tc>
        <w:tc>
          <w:tcPr>
            <w:tcW w:w="1072" w:type="pct"/>
            <w:shd w:val="clear" w:color="auto" w:fill="auto"/>
            <w:vAlign w:val="center"/>
          </w:tcPr>
          <w:p w14:paraId="3C0AEAEC"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選挙区コード</w:t>
            </w:r>
          </w:p>
        </w:tc>
        <w:tc>
          <w:tcPr>
            <w:tcW w:w="3285" w:type="pct"/>
            <w:shd w:val="clear" w:color="auto" w:fill="auto"/>
            <w:vAlign w:val="center"/>
          </w:tcPr>
          <w:p w14:paraId="09E337A1" w14:textId="77777777" w:rsidR="00C22971" w:rsidRPr="004F2B01" w:rsidRDefault="00C22971" w:rsidP="00C22971">
            <w:pPr>
              <w:widowControl/>
              <w:jc w:val="left"/>
              <w:rPr>
                <w:rFonts w:cs="ＭＳ Ｐゴシック"/>
                <w:kern w:val="0"/>
                <w:szCs w:val="20"/>
              </w:rPr>
            </w:pPr>
          </w:p>
        </w:tc>
      </w:tr>
      <w:tr w:rsidR="005F2549" w:rsidRPr="004F2B01" w14:paraId="40A14DAE" w14:textId="77777777" w:rsidTr="004F2B01">
        <w:trPr>
          <w:trHeight w:val="260"/>
        </w:trPr>
        <w:tc>
          <w:tcPr>
            <w:tcW w:w="286" w:type="pct"/>
            <w:shd w:val="clear" w:color="auto" w:fill="DAEEF3" w:themeFill="accent5" w:themeFillTint="33"/>
            <w:noWrap/>
            <w:vAlign w:val="center"/>
          </w:tcPr>
          <w:p w14:paraId="7B448722"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02</w:t>
            </w:r>
          </w:p>
        </w:tc>
        <w:tc>
          <w:tcPr>
            <w:tcW w:w="357" w:type="pct"/>
            <w:shd w:val="clear" w:color="auto" w:fill="auto"/>
            <w:noWrap/>
            <w:vAlign w:val="center"/>
          </w:tcPr>
          <w:p w14:paraId="0F010E47"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3</w:t>
            </w:r>
          </w:p>
        </w:tc>
        <w:tc>
          <w:tcPr>
            <w:tcW w:w="1072" w:type="pct"/>
            <w:shd w:val="clear" w:color="auto" w:fill="auto"/>
            <w:vAlign w:val="center"/>
          </w:tcPr>
          <w:p w14:paraId="368D7510"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選挙区名称</w:t>
            </w:r>
          </w:p>
        </w:tc>
        <w:tc>
          <w:tcPr>
            <w:tcW w:w="3285" w:type="pct"/>
            <w:shd w:val="clear" w:color="auto" w:fill="auto"/>
            <w:vAlign w:val="center"/>
          </w:tcPr>
          <w:p w14:paraId="6BD0B449" w14:textId="77777777" w:rsidR="00C22971" w:rsidRPr="004F2B01" w:rsidRDefault="00C22971" w:rsidP="00C22971">
            <w:pPr>
              <w:widowControl/>
              <w:jc w:val="left"/>
              <w:rPr>
                <w:rFonts w:cs="ＭＳ Ｐゴシック"/>
                <w:kern w:val="0"/>
                <w:szCs w:val="20"/>
              </w:rPr>
            </w:pPr>
          </w:p>
        </w:tc>
      </w:tr>
      <w:tr w:rsidR="00C22971" w:rsidRPr="004F2B01" w14:paraId="053BA548" w14:textId="77777777" w:rsidTr="005F2549">
        <w:trPr>
          <w:trHeight w:val="260"/>
        </w:trPr>
        <w:tc>
          <w:tcPr>
            <w:tcW w:w="5000" w:type="pct"/>
            <w:gridSpan w:val="4"/>
            <w:shd w:val="clear" w:color="auto" w:fill="92CDDC" w:themeFill="accent5" w:themeFillTint="99"/>
            <w:noWrap/>
            <w:vAlign w:val="center"/>
            <w:hideMark/>
          </w:tcPr>
          <w:p w14:paraId="072DDB1D" w14:textId="77777777" w:rsidR="00C22971" w:rsidRPr="004F2B01" w:rsidRDefault="00C22971" w:rsidP="00054722">
            <w:pPr>
              <w:widowControl/>
              <w:jc w:val="center"/>
              <w:rPr>
                <w:rFonts w:cs="ＭＳ Ｐゴシック"/>
                <w:kern w:val="0"/>
                <w:szCs w:val="20"/>
              </w:rPr>
            </w:pPr>
            <w:r w:rsidRPr="004F2B01">
              <w:rPr>
                <w:rFonts w:cs="ＭＳ Ｐゴシック" w:hint="eastAsia"/>
                <w:kern w:val="0"/>
                <w:szCs w:val="20"/>
              </w:rPr>
              <w:t>03：開票区情報</w:t>
            </w:r>
          </w:p>
        </w:tc>
      </w:tr>
      <w:tr w:rsidR="005F2549" w:rsidRPr="004F2B01" w14:paraId="592478F7" w14:textId="77777777" w:rsidTr="004F2B01">
        <w:trPr>
          <w:trHeight w:val="260"/>
        </w:trPr>
        <w:tc>
          <w:tcPr>
            <w:tcW w:w="286" w:type="pct"/>
            <w:shd w:val="clear" w:color="auto" w:fill="DAEEF3" w:themeFill="accent5" w:themeFillTint="33"/>
            <w:noWrap/>
            <w:vAlign w:val="center"/>
          </w:tcPr>
          <w:p w14:paraId="5C40620B"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03</w:t>
            </w:r>
          </w:p>
        </w:tc>
        <w:tc>
          <w:tcPr>
            <w:tcW w:w="357" w:type="pct"/>
            <w:shd w:val="clear" w:color="auto" w:fill="auto"/>
            <w:noWrap/>
            <w:vAlign w:val="center"/>
          </w:tcPr>
          <w:p w14:paraId="2CFE2440"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1</w:t>
            </w:r>
          </w:p>
        </w:tc>
        <w:tc>
          <w:tcPr>
            <w:tcW w:w="1072" w:type="pct"/>
            <w:shd w:val="clear" w:color="auto" w:fill="auto"/>
            <w:vAlign w:val="center"/>
          </w:tcPr>
          <w:p w14:paraId="2CC18670"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ファイルID</w:t>
            </w:r>
          </w:p>
        </w:tc>
        <w:tc>
          <w:tcPr>
            <w:tcW w:w="3285" w:type="pct"/>
            <w:shd w:val="clear" w:color="auto" w:fill="auto"/>
            <w:vAlign w:val="center"/>
          </w:tcPr>
          <w:p w14:paraId="174F52B4"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03：開票区情報固定</w:t>
            </w:r>
            <w:r w:rsidR="00B73D45" w:rsidRPr="004F2B01">
              <w:rPr>
                <w:rFonts w:cs="ＭＳ Ｐゴシック" w:hint="eastAsia"/>
                <w:kern w:val="0"/>
                <w:szCs w:val="20"/>
              </w:rPr>
              <w:t>になります。</w:t>
            </w:r>
          </w:p>
        </w:tc>
      </w:tr>
      <w:tr w:rsidR="005F2549" w:rsidRPr="004F2B01" w14:paraId="3F7C59E9" w14:textId="77777777" w:rsidTr="004F2B01">
        <w:trPr>
          <w:trHeight w:val="260"/>
        </w:trPr>
        <w:tc>
          <w:tcPr>
            <w:tcW w:w="286" w:type="pct"/>
            <w:shd w:val="clear" w:color="auto" w:fill="DAEEF3" w:themeFill="accent5" w:themeFillTint="33"/>
            <w:noWrap/>
            <w:vAlign w:val="center"/>
          </w:tcPr>
          <w:p w14:paraId="674170B2"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03</w:t>
            </w:r>
          </w:p>
        </w:tc>
        <w:tc>
          <w:tcPr>
            <w:tcW w:w="357" w:type="pct"/>
            <w:shd w:val="clear" w:color="auto" w:fill="auto"/>
            <w:noWrap/>
            <w:vAlign w:val="center"/>
          </w:tcPr>
          <w:p w14:paraId="548D5C1E"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2</w:t>
            </w:r>
          </w:p>
        </w:tc>
        <w:tc>
          <w:tcPr>
            <w:tcW w:w="1072" w:type="pct"/>
            <w:shd w:val="clear" w:color="auto" w:fill="auto"/>
            <w:vAlign w:val="center"/>
          </w:tcPr>
          <w:p w14:paraId="4E13C39D"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所属選挙区コード</w:t>
            </w:r>
          </w:p>
        </w:tc>
        <w:tc>
          <w:tcPr>
            <w:tcW w:w="3285" w:type="pct"/>
            <w:shd w:val="clear" w:color="auto" w:fill="auto"/>
            <w:vAlign w:val="center"/>
          </w:tcPr>
          <w:p w14:paraId="67443A45"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開票区が所属する選挙区の選挙区コード</w:t>
            </w:r>
            <w:r w:rsidR="00B73D45" w:rsidRPr="004F2B01">
              <w:rPr>
                <w:rFonts w:cs="ＭＳ Ｐゴシック" w:hint="eastAsia"/>
                <w:kern w:val="0"/>
                <w:szCs w:val="20"/>
              </w:rPr>
              <w:t>になります。</w:t>
            </w:r>
          </w:p>
        </w:tc>
      </w:tr>
      <w:tr w:rsidR="005F2549" w:rsidRPr="004F2B01" w14:paraId="18DA8211" w14:textId="77777777" w:rsidTr="004F2B01">
        <w:trPr>
          <w:trHeight w:val="260"/>
        </w:trPr>
        <w:tc>
          <w:tcPr>
            <w:tcW w:w="286" w:type="pct"/>
            <w:shd w:val="clear" w:color="auto" w:fill="DAEEF3" w:themeFill="accent5" w:themeFillTint="33"/>
            <w:noWrap/>
            <w:vAlign w:val="center"/>
          </w:tcPr>
          <w:p w14:paraId="20920841"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03</w:t>
            </w:r>
          </w:p>
        </w:tc>
        <w:tc>
          <w:tcPr>
            <w:tcW w:w="357" w:type="pct"/>
            <w:shd w:val="clear" w:color="auto" w:fill="auto"/>
            <w:noWrap/>
            <w:vAlign w:val="center"/>
          </w:tcPr>
          <w:p w14:paraId="1D535977"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3</w:t>
            </w:r>
          </w:p>
        </w:tc>
        <w:tc>
          <w:tcPr>
            <w:tcW w:w="1072" w:type="pct"/>
            <w:shd w:val="clear" w:color="auto" w:fill="auto"/>
            <w:vAlign w:val="center"/>
          </w:tcPr>
          <w:p w14:paraId="219BF862"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開票区コード</w:t>
            </w:r>
          </w:p>
        </w:tc>
        <w:tc>
          <w:tcPr>
            <w:tcW w:w="3285" w:type="pct"/>
            <w:shd w:val="clear" w:color="auto" w:fill="auto"/>
            <w:vAlign w:val="center"/>
          </w:tcPr>
          <w:p w14:paraId="77948C62" w14:textId="77777777" w:rsidR="00C22971" w:rsidRPr="004F2B01" w:rsidRDefault="00C22971" w:rsidP="00C22971">
            <w:pPr>
              <w:widowControl/>
              <w:jc w:val="left"/>
              <w:rPr>
                <w:rFonts w:cs="ＭＳ Ｐゴシック"/>
                <w:kern w:val="0"/>
                <w:szCs w:val="20"/>
              </w:rPr>
            </w:pPr>
          </w:p>
        </w:tc>
      </w:tr>
      <w:tr w:rsidR="005F2549" w:rsidRPr="004F2B01" w14:paraId="7511883F" w14:textId="77777777" w:rsidTr="004F2B01">
        <w:trPr>
          <w:trHeight w:val="260"/>
        </w:trPr>
        <w:tc>
          <w:tcPr>
            <w:tcW w:w="286" w:type="pct"/>
            <w:shd w:val="clear" w:color="auto" w:fill="DAEEF3" w:themeFill="accent5" w:themeFillTint="33"/>
            <w:noWrap/>
            <w:vAlign w:val="center"/>
          </w:tcPr>
          <w:p w14:paraId="11BC8066"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03</w:t>
            </w:r>
          </w:p>
        </w:tc>
        <w:tc>
          <w:tcPr>
            <w:tcW w:w="357" w:type="pct"/>
            <w:shd w:val="clear" w:color="auto" w:fill="auto"/>
            <w:noWrap/>
            <w:vAlign w:val="center"/>
          </w:tcPr>
          <w:p w14:paraId="079681B4"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4</w:t>
            </w:r>
          </w:p>
        </w:tc>
        <w:tc>
          <w:tcPr>
            <w:tcW w:w="1072" w:type="pct"/>
            <w:shd w:val="clear" w:color="auto" w:fill="auto"/>
            <w:vAlign w:val="center"/>
          </w:tcPr>
          <w:p w14:paraId="33FA9628"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開票区名称</w:t>
            </w:r>
          </w:p>
        </w:tc>
        <w:tc>
          <w:tcPr>
            <w:tcW w:w="3285" w:type="pct"/>
            <w:shd w:val="clear" w:color="auto" w:fill="auto"/>
            <w:vAlign w:val="center"/>
          </w:tcPr>
          <w:p w14:paraId="2F5F461D" w14:textId="77777777" w:rsidR="00C22971" w:rsidRPr="004F2B01" w:rsidRDefault="00C22971" w:rsidP="00C22971">
            <w:pPr>
              <w:widowControl/>
              <w:jc w:val="left"/>
              <w:rPr>
                <w:rFonts w:cs="ＭＳ Ｐゴシック"/>
                <w:kern w:val="0"/>
                <w:szCs w:val="20"/>
              </w:rPr>
            </w:pPr>
          </w:p>
        </w:tc>
      </w:tr>
      <w:tr w:rsidR="00C22971" w:rsidRPr="004F2B01" w14:paraId="17212775" w14:textId="77777777" w:rsidTr="005F2549">
        <w:trPr>
          <w:trHeight w:val="260"/>
        </w:trPr>
        <w:tc>
          <w:tcPr>
            <w:tcW w:w="5000" w:type="pct"/>
            <w:gridSpan w:val="4"/>
            <w:shd w:val="clear" w:color="auto" w:fill="92CDDC" w:themeFill="accent5" w:themeFillTint="99"/>
            <w:noWrap/>
            <w:vAlign w:val="center"/>
            <w:hideMark/>
          </w:tcPr>
          <w:p w14:paraId="3CA4BE31" w14:textId="77777777" w:rsidR="00C22971" w:rsidRPr="004F2B01" w:rsidRDefault="00C22971" w:rsidP="00054722">
            <w:pPr>
              <w:widowControl/>
              <w:jc w:val="center"/>
              <w:rPr>
                <w:rFonts w:cs="ＭＳ Ｐゴシック"/>
                <w:kern w:val="0"/>
                <w:szCs w:val="20"/>
              </w:rPr>
            </w:pPr>
            <w:r w:rsidRPr="004F2B01">
              <w:rPr>
                <w:rFonts w:cs="ＭＳ Ｐゴシック" w:hint="eastAsia"/>
                <w:kern w:val="0"/>
                <w:szCs w:val="20"/>
              </w:rPr>
              <w:t>04：投票区情報</w:t>
            </w:r>
          </w:p>
        </w:tc>
      </w:tr>
      <w:tr w:rsidR="005F2549" w:rsidRPr="004F2B01" w14:paraId="796EDDEE" w14:textId="77777777" w:rsidTr="004F2B01">
        <w:trPr>
          <w:trHeight w:val="260"/>
        </w:trPr>
        <w:tc>
          <w:tcPr>
            <w:tcW w:w="286" w:type="pct"/>
            <w:shd w:val="clear" w:color="auto" w:fill="DAEEF3" w:themeFill="accent5" w:themeFillTint="33"/>
            <w:noWrap/>
            <w:vAlign w:val="center"/>
          </w:tcPr>
          <w:p w14:paraId="6DF37C2F"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30EFF842"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1</w:t>
            </w:r>
          </w:p>
        </w:tc>
        <w:tc>
          <w:tcPr>
            <w:tcW w:w="1072" w:type="pct"/>
            <w:shd w:val="clear" w:color="auto" w:fill="auto"/>
            <w:vAlign w:val="center"/>
          </w:tcPr>
          <w:p w14:paraId="0113C616"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ファイルID</w:t>
            </w:r>
          </w:p>
        </w:tc>
        <w:tc>
          <w:tcPr>
            <w:tcW w:w="3285" w:type="pct"/>
            <w:shd w:val="clear" w:color="auto" w:fill="auto"/>
            <w:vAlign w:val="center"/>
          </w:tcPr>
          <w:p w14:paraId="6EA2DFC1"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04：投票区情報固定</w:t>
            </w:r>
            <w:r w:rsidR="00B73D45" w:rsidRPr="004F2B01">
              <w:rPr>
                <w:rFonts w:cs="ＭＳ Ｐゴシック" w:hint="eastAsia"/>
                <w:kern w:val="0"/>
                <w:szCs w:val="20"/>
              </w:rPr>
              <w:t>になります。</w:t>
            </w:r>
          </w:p>
        </w:tc>
      </w:tr>
      <w:tr w:rsidR="005F2549" w:rsidRPr="004F2B01" w14:paraId="64DF1318" w14:textId="77777777" w:rsidTr="004F2B01">
        <w:trPr>
          <w:trHeight w:val="260"/>
        </w:trPr>
        <w:tc>
          <w:tcPr>
            <w:tcW w:w="286" w:type="pct"/>
            <w:shd w:val="clear" w:color="auto" w:fill="DAEEF3" w:themeFill="accent5" w:themeFillTint="33"/>
            <w:noWrap/>
            <w:vAlign w:val="center"/>
          </w:tcPr>
          <w:p w14:paraId="2D44F1B7"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w:t>
            </w:r>
            <w:r w:rsidRPr="004F2B01">
              <w:rPr>
                <w:rFonts w:cs="ＭＳ Ｐゴシック"/>
                <w:kern w:val="0"/>
                <w:szCs w:val="20"/>
              </w:rPr>
              <w:t>4</w:t>
            </w:r>
          </w:p>
        </w:tc>
        <w:tc>
          <w:tcPr>
            <w:tcW w:w="357" w:type="pct"/>
            <w:shd w:val="clear" w:color="auto" w:fill="auto"/>
            <w:noWrap/>
            <w:vAlign w:val="center"/>
          </w:tcPr>
          <w:p w14:paraId="48F9D5DE" w14:textId="77777777" w:rsidR="00C22971" w:rsidRPr="004F2B01" w:rsidRDefault="00C22971" w:rsidP="00C22971">
            <w:pPr>
              <w:widowControl/>
              <w:jc w:val="left"/>
              <w:rPr>
                <w:rFonts w:cs="ＭＳ Ｐゴシック"/>
                <w:kern w:val="0"/>
                <w:szCs w:val="20"/>
              </w:rPr>
            </w:pPr>
            <w:r w:rsidRPr="004F2B01">
              <w:rPr>
                <w:rFonts w:cs="ＭＳ Ｐゴシック"/>
                <w:kern w:val="0"/>
                <w:szCs w:val="20"/>
              </w:rPr>
              <w:t>2</w:t>
            </w:r>
          </w:p>
        </w:tc>
        <w:tc>
          <w:tcPr>
            <w:tcW w:w="1072" w:type="pct"/>
            <w:shd w:val="clear" w:color="auto" w:fill="auto"/>
            <w:vAlign w:val="center"/>
          </w:tcPr>
          <w:p w14:paraId="338E7E11" w14:textId="77777777" w:rsidR="00C22971" w:rsidRPr="004F2B01" w:rsidRDefault="00B73D45" w:rsidP="00C22971">
            <w:pPr>
              <w:widowControl/>
              <w:jc w:val="left"/>
              <w:rPr>
                <w:rFonts w:cs="ＭＳ Ｐゴシック"/>
                <w:kern w:val="0"/>
                <w:szCs w:val="20"/>
              </w:rPr>
            </w:pPr>
            <w:r w:rsidRPr="004F2B01">
              <w:rPr>
                <w:rFonts w:cs="ＭＳ Ｐゴシック" w:hint="eastAsia"/>
                <w:kern w:val="0"/>
                <w:szCs w:val="20"/>
              </w:rPr>
              <w:t>選挙ID</w:t>
            </w:r>
          </w:p>
        </w:tc>
        <w:tc>
          <w:tcPr>
            <w:tcW w:w="3285" w:type="pct"/>
            <w:shd w:val="clear" w:color="auto" w:fill="auto"/>
            <w:vAlign w:val="center"/>
          </w:tcPr>
          <w:p w14:paraId="7C871289" w14:textId="77777777" w:rsidR="00C22971" w:rsidRPr="004F2B01" w:rsidRDefault="00C22971" w:rsidP="00C22971">
            <w:pPr>
              <w:widowControl/>
              <w:jc w:val="left"/>
              <w:rPr>
                <w:rFonts w:cs="ＭＳ Ｐゴシック"/>
                <w:kern w:val="0"/>
                <w:szCs w:val="20"/>
              </w:rPr>
            </w:pPr>
          </w:p>
        </w:tc>
      </w:tr>
      <w:tr w:rsidR="005F2549" w:rsidRPr="004F2B01" w14:paraId="4C92EEBB" w14:textId="77777777" w:rsidTr="004F2B01">
        <w:trPr>
          <w:trHeight w:val="260"/>
        </w:trPr>
        <w:tc>
          <w:tcPr>
            <w:tcW w:w="286" w:type="pct"/>
            <w:shd w:val="clear" w:color="auto" w:fill="DAEEF3" w:themeFill="accent5" w:themeFillTint="33"/>
            <w:noWrap/>
            <w:vAlign w:val="center"/>
          </w:tcPr>
          <w:p w14:paraId="5CEC6D56"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w:t>
            </w:r>
            <w:r w:rsidRPr="004F2B01">
              <w:rPr>
                <w:rFonts w:cs="ＭＳ Ｐゴシック"/>
                <w:kern w:val="0"/>
                <w:szCs w:val="20"/>
              </w:rPr>
              <w:t>4</w:t>
            </w:r>
          </w:p>
        </w:tc>
        <w:tc>
          <w:tcPr>
            <w:tcW w:w="357" w:type="pct"/>
            <w:shd w:val="clear" w:color="auto" w:fill="auto"/>
            <w:noWrap/>
            <w:vAlign w:val="center"/>
          </w:tcPr>
          <w:p w14:paraId="752B727A"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3</w:t>
            </w:r>
          </w:p>
        </w:tc>
        <w:tc>
          <w:tcPr>
            <w:tcW w:w="1072" w:type="pct"/>
            <w:shd w:val="clear" w:color="auto" w:fill="auto"/>
            <w:vAlign w:val="center"/>
          </w:tcPr>
          <w:p w14:paraId="1ED3A44A"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選挙区コード</w:t>
            </w:r>
          </w:p>
        </w:tc>
        <w:tc>
          <w:tcPr>
            <w:tcW w:w="3285" w:type="pct"/>
            <w:shd w:val="clear" w:color="auto" w:fill="auto"/>
            <w:vAlign w:val="center"/>
          </w:tcPr>
          <w:p w14:paraId="38526900" w14:textId="77777777" w:rsidR="00C22971" w:rsidRPr="004F2B01" w:rsidRDefault="00C22971" w:rsidP="00054722">
            <w:pPr>
              <w:widowControl/>
              <w:jc w:val="left"/>
              <w:rPr>
                <w:rFonts w:cs="ＭＳ Ｐゴシック"/>
                <w:kern w:val="0"/>
                <w:szCs w:val="20"/>
              </w:rPr>
            </w:pPr>
          </w:p>
        </w:tc>
      </w:tr>
      <w:tr w:rsidR="005F2549" w:rsidRPr="004F2B01" w14:paraId="33D7952A" w14:textId="77777777" w:rsidTr="004F2B01">
        <w:trPr>
          <w:trHeight w:val="260"/>
        </w:trPr>
        <w:tc>
          <w:tcPr>
            <w:tcW w:w="286" w:type="pct"/>
            <w:shd w:val="clear" w:color="auto" w:fill="DAEEF3" w:themeFill="accent5" w:themeFillTint="33"/>
            <w:noWrap/>
            <w:vAlign w:val="center"/>
          </w:tcPr>
          <w:p w14:paraId="3BDD4B95"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w:t>
            </w:r>
            <w:r w:rsidRPr="004F2B01">
              <w:rPr>
                <w:rFonts w:cs="ＭＳ Ｐゴシック"/>
                <w:kern w:val="0"/>
                <w:szCs w:val="20"/>
              </w:rPr>
              <w:t>4</w:t>
            </w:r>
          </w:p>
        </w:tc>
        <w:tc>
          <w:tcPr>
            <w:tcW w:w="357" w:type="pct"/>
            <w:shd w:val="clear" w:color="auto" w:fill="auto"/>
            <w:noWrap/>
            <w:vAlign w:val="center"/>
          </w:tcPr>
          <w:p w14:paraId="33A97031" w14:textId="77777777" w:rsidR="00C22971" w:rsidRPr="004F2B01" w:rsidRDefault="00C22971" w:rsidP="00054722">
            <w:pPr>
              <w:widowControl/>
              <w:jc w:val="left"/>
              <w:rPr>
                <w:rFonts w:cs="ＭＳ Ｐゴシック"/>
                <w:kern w:val="0"/>
                <w:szCs w:val="20"/>
              </w:rPr>
            </w:pPr>
            <w:r w:rsidRPr="004F2B01">
              <w:rPr>
                <w:rFonts w:cs="ＭＳ Ｐゴシック"/>
                <w:kern w:val="0"/>
                <w:szCs w:val="20"/>
              </w:rPr>
              <w:t>4</w:t>
            </w:r>
          </w:p>
        </w:tc>
        <w:tc>
          <w:tcPr>
            <w:tcW w:w="1072" w:type="pct"/>
            <w:shd w:val="clear" w:color="auto" w:fill="auto"/>
            <w:vAlign w:val="center"/>
          </w:tcPr>
          <w:p w14:paraId="0641D235"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開票区コード</w:t>
            </w:r>
          </w:p>
        </w:tc>
        <w:tc>
          <w:tcPr>
            <w:tcW w:w="3285" w:type="pct"/>
            <w:shd w:val="clear" w:color="auto" w:fill="auto"/>
            <w:vAlign w:val="center"/>
          </w:tcPr>
          <w:p w14:paraId="2629FCE5" w14:textId="77777777" w:rsidR="00C22971" w:rsidRPr="004F2B01" w:rsidRDefault="00C22971" w:rsidP="00054722">
            <w:pPr>
              <w:widowControl/>
              <w:jc w:val="left"/>
              <w:rPr>
                <w:rFonts w:cs="ＭＳ Ｐゴシック"/>
                <w:kern w:val="0"/>
                <w:szCs w:val="20"/>
              </w:rPr>
            </w:pPr>
          </w:p>
        </w:tc>
      </w:tr>
      <w:tr w:rsidR="005F2549" w:rsidRPr="004F2B01" w14:paraId="4FA28F97" w14:textId="77777777" w:rsidTr="004F2B01">
        <w:trPr>
          <w:trHeight w:val="260"/>
        </w:trPr>
        <w:tc>
          <w:tcPr>
            <w:tcW w:w="286" w:type="pct"/>
            <w:shd w:val="clear" w:color="auto" w:fill="DAEEF3" w:themeFill="accent5" w:themeFillTint="33"/>
            <w:noWrap/>
            <w:vAlign w:val="center"/>
          </w:tcPr>
          <w:p w14:paraId="70823A08"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w:t>
            </w:r>
            <w:r w:rsidRPr="004F2B01">
              <w:rPr>
                <w:rFonts w:cs="ＭＳ Ｐゴシック"/>
                <w:kern w:val="0"/>
                <w:szCs w:val="20"/>
              </w:rPr>
              <w:t>4</w:t>
            </w:r>
          </w:p>
        </w:tc>
        <w:tc>
          <w:tcPr>
            <w:tcW w:w="357" w:type="pct"/>
            <w:shd w:val="clear" w:color="auto" w:fill="auto"/>
            <w:noWrap/>
            <w:vAlign w:val="center"/>
          </w:tcPr>
          <w:p w14:paraId="4EF93393" w14:textId="77777777" w:rsidR="00C22971" w:rsidRPr="004F2B01" w:rsidRDefault="00C22971" w:rsidP="00054722">
            <w:pPr>
              <w:widowControl/>
              <w:jc w:val="left"/>
              <w:rPr>
                <w:rFonts w:cs="ＭＳ Ｐゴシック"/>
                <w:kern w:val="0"/>
                <w:szCs w:val="20"/>
              </w:rPr>
            </w:pPr>
            <w:r w:rsidRPr="004F2B01">
              <w:rPr>
                <w:rFonts w:cs="ＭＳ Ｐゴシック"/>
                <w:kern w:val="0"/>
                <w:szCs w:val="20"/>
              </w:rPr>
              <w:t>5</w:t>
            </w:r>
          </w:p>
        </w:tc>
        <w:tc>
          <w:tcPr>
            <w:tcW w:w="1072" w:type="pct"/>
            <w:shd w:val="clear" w:color="auto" w:fill="auto"/>
            <w:vAlign w:val="center"/>
          </w:tcPr>
          <w:p w14:paraId="493C732E"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投票区コード</w:t>
            </w:r>
          </w:p>
        </w:tc>
        <w:tc>
          <w:tcPr>
            <w:tcW w:w="3285" w:type="pct"/>
            <w:shd w:val="clear" w:color="auto" w:fill="auto"/>
            <w:vAlign w:val="center"/>
          </w:tcPr>
          <w:p w14:paraId="2F1B9151" w14:textId="77777777" w:rsidR="00C22971" w:rsidRPr="004F2B01" w:rsidRDefault="00C22971" w:rsidP="00054722">
            <w:pPr>
              <w:widowControl/>
              <w:jc w:val="left"/>
              <w:rPr>
                <w:rFonts w:cs="ＭＳ Ｐゴシック"/>
                <w:kern w:val="0"/>
                <w:szCs w:val="20"/>
              </w:rPr>
            </w:pPr>
          </w:p>
        </w:tc>
      </w:tr>
      <w:tr w:rsidR="005F2549" w:rsidRPr="004F2B01" w14:paraId="5C007B43" w14:textId="77777777" w:rsidTr="004F2B01">
        <w:trPr>
          <w:trHeight w:val="260"/>
        </w:trPr>
        <w:tc>
          <w:tcPr>
            <w:tcW w:w="286" w:type="pct"/>
            <w:shd w:val="clear" w:color="auto" w:fill="DAEEF3" w:themeFill="accent5" w:themeFillTint="33"/>
            <w:noWrap/>
            <w:vAlign w:val="center"/>
          </w:tcPr>
          <w:p w14:paraId="2A6B726B"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lastRenderedPageBreak/>
              <w:t>0</w:t>
            </w:r>
            <w:r w:rsidRPr="004F2B01">
              <w:rPr>
                <w:rFonts w:cs="ＭＳ Ｐゴシック"/>
                <w:kern w:val="0"/>
                <w:szCs w:val="20"/>
              </w:rPr>
              <w:t>4</w:t>
            </w:r>
          </w:p>
        </w:tc>
        <w:tc>
          <w:tcPr>
            <w:tcW w:w="357" w:type="pct"/>
            <w:shd w:val="clear" w:color="auto" w:fill="auto"/>
            <w:noWrap/>
            <w:vAlign w:val="center"/>
          </w:tcPr>
          <w:p w14:paraId="77112F2F" w14:textId="77777777" w:rsidR="00C22971" w:rsidRPr="004F2B01" w:rsidRDefault="00C22971" w:rsidP="00054722">
            <w:pPr>
              <w:widowControl/>
              <w:jc w:val="left"/>
              <w:rPr>
                <w:rFonts w:cs="ＭＳ Ｐゴシック"/>
                <w:kern w:val="0"/>
                <w:szCs w:val="20"/>
              </w:rPr>
            </w:pPr>
            <w:r w:rsidRPr="004F2B01">
              <w:rPr>
                <w:rFonts w:cs="ＭＳ Ｐゴシック"/>
                <w:kern w:val="0"/>
                <w:szCs w:val="20"/>
              </w:rPr>
              <w:t>6</w:t>
            </w:r>
          </w:p>
        </w:tc>
        <w:tc>
          <w:tcPr>
            <w:tcW w:w="1072" w:type="pct"/>
            <w:shd w:val="clear" w:color="auto" w:fill="auto"/>
            <w:vAlign w:val="center"/>
          </w:tcPr>
          <w:p w14:paraId="694C26BE"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投票所名称</w:t>
            </w:r>
          </w:p>
        </w:tc>
        <w:tc>
          <w:tcPr>
            <w:tcW w:w="3285" w:type="pct"/>
            <w:shd w:val="clear" w:color="auto" w:fill="auto"/>
            <w:vAlign w:val="center"/>
          </w:tcPr>
          <w:p w14:paraId="29772CDA"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投票所名称が登録されていない場合は投票区名称で出力するか確認メッセージを表示します。</w:t>
            </w:r>
          </w:p>
        </w:tc>
      </w:tr>
      <w:tr w:rsidR="005F2549" w:rsidRPr="004F2B01" w14:paraId="1EF1E68B" w14:textId="77777777" w:rsidTr="004F2B01">
        <w:trPr>
          <w:trHeight w:val="260"/>
        </w:trPr>
        <w:tc>
          <w:tcPr>
            <w:tcW w:w="286" w:type="pct"/>
            <w:shd w:val="clear" w:color="auto" w:fill="DAEEF3" w:themeFill="accent5" w:themeFillTint="33"/>
            <w:noWrap/>
            <w:vAlign w:val="center"/>
          </w:tcPr>
          <w:p w14:paraId="1985B1E7"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w:t>
            </w:r>
            <w:r w:rsidRPr="004F2B01">
              <w:rPr>
                <w:rFonts w:cs="ＭＳ Ｐゴシック"/>
                <w:kern w:val="0"/>
                <w:szCs w:val="20"/>
              </w:rPr>
              <w:t>4</w:t>
            </w:r>
          </w:p>
        </w:tc>
        <w:tc>
          <w:tcPr>
            <w:tcW w:w="357" w:type="pct"/>
            <w:shd w:val="clear" w:color="auto" w:fill="auto"/>
            <w:noWrap/>
            <w:vAlign w:val="center"/>
          </w:tcPr>
          <w:p w14:paraId="3906A85C" w14:textId="77777777" w:rsidR="00C22971" w:rsidRPr="004F2B01" w:rsidRDefault="00C22971" w:rsidP="00054722">
            <w:pPr>
              <w:widowControl/>
              <w:jc w:val="left"/>
              <w:rPr>
                <w:rFonts w:cs="ＭＳ Ｐゴシック"/>
                <w:kern w:val="0"/>
                <w:szCs w:val="20"/>
              </w:rPr>
            </w:pPr>
            <w:r w:rsidRPr="004F2B01">
              <w:rPr>
                <w:rFonts w:cs="ＭＳ Ｐゴシック"/>
                <w:kern w:val="0"/>
                <w:szCs w:val="20"/>
              </w:rPr>
              <w:t>7</w:t>
            </w:r>
          </w:p>
        </w:tc>
        <w:tc>
          <w:tcPr>
            <w:tcW w:w="1072" w:type="pct"/>
            <w:shd w:val="clear" w:color="auto" w:fill="auto"/>
            <w:vAlign w:val="center"/>
          </w:tcPr>
          <w:p w14:paraId="4F75A92A"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親指定投票区コード</w:t>
            </w:r>
          </w:p>
        </w:tc>
        <w:tc>
          <w:tcPr>
            <w:tcW w:w="3285" w:type="pct"/>
            <w:shd w:val="clear" w:color="auto" w:fill="auto"/>
            <w:vAlign w:val="center"/>
          </w:tcPr>
          <w:p w14:paraId="6FE77EA1"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投票区登録画面で指定投票区にチェックが入っている投票区には「1」が入り、チェックが入っていない場合は「0」が入ります。</w:t>
            </w:r>
          </w:p>
        </w:tc>
      </w:tr>
      <w:tr w:rsidR="005F2549" w:rsidRPr="004F2B01" w14:paraId="5BDDB44B" w14:textId="77777777" w:rsidTr="004F2B01">
        <w:trPr>
          <w:trHeight w:val="260"/>
        </w:trPr>
        <w:tc>
          <w:tcPr>
            <w:tcW w:w="286" w:type="pct"/>
            <w:shd w:val="clear" w:color="auto" w:fill="DAEEF3" w:themeFill="accent5" w:themeFillTint="33"/>
            <w:noWrap/>
            <w:vAlign w:val="center"/>
          </w:tcPr>
          <w:p w14:paraId="4126264E"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w:t>
            </w:r>
            <w:r w:rsidRPr="004F2B01">
              <w:rPr>
                <w:rFonts w:cs="ＭＳ Ｐゴシック"/>
                <w:kern w:val="0"/>
                <w:szCs w:val="20"/>
              </w:rPr>
              <w:t>4</w:t>
            </w:r>
          </w:p>
        </w:tc>
        <w:tc>
          <w:tcPr>
            <w:tcW w:w="357" w:type="pct"/>
            <w:shd w:val="clear" w:color="auto" w:fill="auto"/>
            <w:noWrap/>
            <w:vAlign w:val="center"/>
          </w:tcPr>
          <w:p w14:paraId="6F9866EF" w14:textId="77777777" w:rsidR="00C22971" w:rsidRPr="004F2B01" w:rsidRDefault="00C22971" w:rsidP="00054722">
            <w:pPr>
              <w:widowControl/>
              <w:jc w:val="left"/>
              <w:rPr>
                <w:rFonts w:cs="ＭＳ Ｐゴシック"/>
                <w:kern w:val="0"/>
                <w:szCs w:val="20"/>
              </w:rPr>
            </w:pPr>
            <w:r w:rsidRPr="004F2B01">
              <w:rPr>
                <w:rFonts w:cs="ＭＳ Ｐゴシック"/>
                <w:kern w:val="0"/>
                <w:szCs w:val="20"/>
              </w:rPr>
              <w:t>8</w:t>
            </w:r>
          </w:p>
        </w:tc>
        <w:tc>
          <w:tcPr>
            <w:tcW w:w="1072" w:type="pct"/>
            <w:shd w:val="clear" w:color="auto" w:fill="auto"/>
            <w:vAlign w:val="center"/>
          </w:tcPr>
          <w:p w14:paraId="44B1CE8B"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名簿登録者数男）</w:t>
            </w:r>
          </w:p>
        </w:tc>
        <w:tc>
          <w:tcPr>
            <w:tcW w:w="3285" w:type="pct"/>
            <w:shd w:val="clear" w:color="auto" w:fill="auto"/>
            <w:vAlign w:val="center"/>
          </w:tcPr>
          <w:p w14:paraId="744D7DBD"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HOST数から削除者数を引き補正登録を加算した男の数になります。</w:t>
            </w:r>
          </w:p>
        </w:tc>
      </w:tr>
      <w:tr w:rsidR="005F2549" w:rsidRPr="004F2B01" w14:paraId="09B875CB" w14:textId="77777777" w:rsidTr="004F2B01">
        <w:trPr>
          <w:trHeight w:val="260"/>
        </w:trPr>
        <w:tc>
          <w:tcPr>
            <w:tcW w:w="286" w:type="pct"/>
            <w:shd w:val="clear" w:color="auto" w:fill="DAEEF3" w:themeFill="accent5" w:themeFillTint="33"/>
            <w:noWrap/>
            <w:vAlign w:val="center"/>
          </w:tcPr>
          <w:p w14:paraId="635A8C2B"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w:t>
            </w:r>
            <w:r w:rsidRPr="004F2B01">
              <w:rPr>
                <w:rFonts w:cs="ＭＳ Ｐゴシック"/>
                <w:kern w:val="0"/>
                <w:szCs w:val="20"/>
              </w:rPr>
              <w:t>4</w:t>
            </w:r>
          </w:p>
        </w:tc>
        <w:tc>
          <w:tcPr>
            <w:tcW w:w="357" w:type="pct"/>
            <w:shd w:val="clear" w:color="auto" w:fill="auto"/>
            <w:noWrap/>
            <w:vAlign w:val="center"/>
          </w:tcPr>
          <w:p w14:paraId="23C02F2E" w14:textId="77777777" w:rsidR="00C22971" w:rsidRPr="004F2B01" w:rsidRDefault="00C22971" w:rsidP="00054722">
            <w:pPr>
              <w:widowControl/>
              <w:jc w:val="left"/>
              <w:rPr>
                <w:rFonts w:cs="ＭＳ Ｐゴシック"/>
                <w:kern w:val="0"/>
                <w:szCs w:val="20"/>
              </w:rPr>
            </w:pPr>
            <w:r w:rsidRPr="004F2B01">
              <w:rPr>
                <w:rFonts w:cs="ＭＳ Ｐゴシック"/>
                <w:kern w:val="0"/>
                <w:szCs w:val="20"/>
              </w:rPr>
              <w:t>9</w:t>
            </w:r>
          </w:p>
        </w:tc>
        <w:tc>
          <w:tcPr>
            <w:tcW w:w="1072" w:type="pct"/>
            <w:shd w:val="clear" w:color="auto" w:fill="auto"/>
            <w:vAlign w:val="center"/>
          </w:tcPr>
          <w:p w14:paraId="1EDEBE39"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名簿登録者数女）</w:t>
            </w:r>
          </w:p>
        </w:tc>
        <w:tc>
          <w:tcPr>
            <w:tcW w:w="3285" w:type="pct"/>
            <w:shd w:val="clear" w:color="auto" w:fill="auto"/>
            <w:vAlign w:val="center"/>
          </w:tcPr>
          <w:p w14:paraId="62344142"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HOST数から削除者数を引き補正登録を加算した女の数になります。</w:t>
            </w:r>
          </w:p>
        </w:tc>
      </w:tr>
      <w:tr w:rsidR="005F2549" w:rsidRPr="004F2B01" w14:paraId="5A959ACF" w14:textId="77777777" w:rsidTr="004F2B01">
        <w:trPr>
          <w:trHeight w:val="260"/>
        </w:trPr>
        <w:tc>
          <w:tcPr>
            <w:tcW w:w="286" w:type="pct"/>
            <w:shd w:val="clear" w:color="auto" w:fill="DAEEF3" w:themeFill="accent5" w:themeFillTint="33"/>
            <w:noWrap/>
            <w:vAlign w:val="center"/>
          </w:tcPr>
          <w:p w14:paraId="048BA70B"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w:t>
            </w:r>
            <w:r w:rsidRPr="004F2B01">
              <w:rPr>
                <w:rFonts w:cs="ＭＳ Ｐゴシック"/>
                <w:kern w:val="0"/>
                <w:szCs w:val="20"/>
              </w:rPr>
              <w:t>4</w:t>
            </w:r>
          </w:p>
        </w:tc>
        <w:tc>
          <w:tcPr>
            <w:tcW w:w="357" w:type="pct"/>
            <w:shd w:val="clear" w:color="auto" w:fill="auto"/>
            <w:noWrap/>
            <w:vAlign w:val="center"/>
          </w:tcPr>
          <w:p w14:paraId="7C94109B" w14:textId="77777777" w:rsidR="00C22971" w:rsidRPr="004F2B01" w:rsidRDefault="00C22971" w:rsidP="00054722">
            <w:pPr>
              <w:widowControl/>
              <w:jc w:val="left"/>
              <w:rPr>
                <w:rFonts w:cs="ＭＳ Ｐゴシック"/>
                <w:kern w:val="0"/>
                <w:szCs w:val="20"/>
              </w:rPr>
            </w:pPr>
            <w:r w:rsidRPr="004F2B01">
              <w:rPr>
                <w:rFonts w:cs="ＭＳ Ｐゴシック"/>
                <w:kern w:val="0"/>
                <w:szCs w:val="20"/>
              </w:rPr>
              <w:t>10</w:t>
            </w:r>
          </w:p>
        </w:tc>
        <w:tc>
          <w:tcPr>
            <w:tcW w:w="1072" w:type="pct"/>
            <w:shd w:val="clear" w:color="auto" w:fill="auto"/>
            <w:vAlign w:val="center"/>
          </w:tcPr>
          <w:p w14:paraId="574E12AD"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削除者（男）</w:t>
            </w:r>
          </w:p>
        </w:tc>
        <w:tc>
          <w:tcPr>
            <w:tcW w:w="3285" w:type="pct"/>
            <w:shd w:val="clear" w:color="auto" w:fill="auto"/>
            <w:vAlign w:val="center"/>
          </w:tcPr>
          <w:p w14:paraId="692F672A"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死亡、国籍喪失、失踪宣告、誤載、4か月抹消の男の数になります。</w:t>
            </w:r>
          </w:p>
        </w:tc>
      </w:tr>
      <w:tr w:rsidR="005F2549" w:rsidRPr="004F2B01" w14:paraId="4AC4F7A4" w14:textId="77777777" w:rsidTr="004F2B01">
        <w:trPr>
          <w:trHeight w:val="260"/>
        </w:trPr>
        <w:tc>
          <w:tcPr>
            <w:tcW w:w="286" w:type="pct"/>
            <w:shd w:val="clear" w:color="auto" w:fill="DAEEF3" w:themeFill="accent5" w:themeFillTint="33"/>
            <w:noWrap/>
            <w:vAlign w:val="center"/>
          </w:tcPr>
          <w:p w14:paraId="3860EE43"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w:t>
            </w:r>
            <w:r w:rsidRPr="004F2B01">
              <w:rPr>
                <w:rFonts w:cs="ＭＳ Ｐゴシック"/>
                <w:kern w:val="0"/>
                <w:szCs w:val="20"/>
              </w:rPr>
              <w:t>4</w:t>
            </w:r>
          </w:p>
        </w:tc>
        <w:tc>
          <w:tcPr>
            <w:tcW w:w="357" w:type="pct"/>
            <w:shd w:val="clear" w:color="auto" w:fill="auto"/>
            <w:noWrap/>
            <w:vAlign w:val="center"/>
          </w:tcPr>
          <w:p w14:paraId="79A14BDD" w14:textId="77777777" w:rsidR="00C22971" w:rsidRPr="004F2B01" w:rsidRDefault="00C22971" w:rsidP="00054722">
            <w:pPr>
              <w:widowControl/>
              <w:jc w:val="left"/>
              <w:rPr>
                <w:rFonts w:cs="ＭＳ Ｐゴシック"/>
                <w:kern w:val="0"/>
                <w:szCs w:val="20"/>
              </w:rPr>
            </w:pPr>
            <w:r w:rsidRPr="004F2B01">
              <w:rPr>
                <w:rFonts w:cs="ＭＳ Ｐゴシック"/>
                <w:kern w:val="0"/>
                <w:szCs w:val="20"/>
              </w:rPr>
              <w:t>11</w:t>
            </w:r>
          </w:p>
        </w:tc>
        <w:tc>
          <w:tcPr>
            <w:tcW w:w="1072" w:type="pct"/>
            <w:shd w:val="clear" w:color="auto" w:fill="auto"/>
            <w:vAlign w:val="center"/>
          </w:tcPr>
          <w:p w14:paraId="3BE86116"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削除者（女）</w:t>
            </w:r>
          </w:p>
        </w:tc>
        <w:tc>
          <w:tcPr>
            <w:tcW w:w="3285" w:type="pct"/>
            <w:shd w:val="clear" w:color="auto" w:fill="auto"/>
            <w:vAlign w:val="center"/>
          </w:tcPr>
          <w:p w14:paraId="5CE14FF3"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死亡、国籍喪失、失踪宣告、誤載、4か月抹消の女の数になります。</w:t>
            </w:r>
          </w:p>
        </w:tc>
      </w:tr>
      <w:tr w:rsidR="005F2549" w:rsidRPr="004F2B01" w14:paraId="16C1A7E5" w14:textId="77777777" w:rsidTr="004F2B01">
        <w:trPr>
          <w:trHeight w:val="260"/>
        </w:trPr>
        <w:tc>
          <w:tcPr>
            <w:tcW w:w="286" w:type="pct"/>
            <w:shd w:val="clear" w:color="auto" w:fill="DAEEF3" w:themeFill="accent5" w:themeFillTint="33"/>
            <w:noWrap/>
            <w:vAlign w:val="center"/>
          </w:tcPr>
          <w:p w14:paraId="015D2AAB"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w:t>
            </w:r>
            <w:r w:rsidRPr="004F2B01">
              <w:rPr>
                <w:rFonts w:cs="ＭＳ Ｐゴシック"/>
                <w:kern w:val="0"/>
                <w:szCs w:val="20"/>
              </w:rPr>
              <w:t>4</w:t>
            </w:r>
          </w:p>
        </w:tc>
        <w:tc>
          <w:tcPr>
            <w:tcW w:w="357" w:type="pct"/>
            <w:shd w:val="clear" w:color="auto" w:fill="auto"/>
            <w:noWrap/>
            <w:vAlign w:val="center"/>
          </w:tcPr>
          <w:p w14:paraId="6E3A9EA9" w14:textId="77777777" w:rsidR="00C22971" w:rsidRPr="004F2B01" w:rsidRDefault="00C22971" w:rsidP="00054722">
            <w:pPr>
              <w:widowControl/>
              <w:jc w:val="left"/>
              <w:rPr>
                <w:rFonts w:cs="ＭＳ Ｐゴシック"/>
                <w:kern w:val="0"/>
                <w:szCs w:val="20"/>
              </w:rPr>
            </w:pPr>
            <w:r w:rsidRPr="004F2B01">
              <w:rPr>
                <w:rFonts w:cs="ＭＳ Ｐゴシック"/>
                <w:kern w:val="0"/>
                <w:szCs w:val="20"/>
              </w:rPr>
              <w:t>12</w:t>
            </w:r>
          </w:p>
        </w:tc>
        <w:tc>
          <w:tcPr>
            <w:tcW w:w="1072" w:type="pct"/>
            <w:shd w:val="clear" w:color="auto" w:fill="auto"/>
            <w:vAlign w:val="center"/>
          </w:tcPr>
          <w:p w14:paraId="59E5B09B"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失権者（男）</w:t>
            </w:r>
          </w:p>
        </w:tc>
        <w:tc>
          <w:tcPr>
            <w:tcW w:w="3285" w:type="pct"/>
            <w:shd w:val="clear" w:color="auto" w:fill="auto"/>
            <w:vAlign w:val="center"/>
          </w:tcPr>
          <w:p w14:paraId="5BB50F63" w14:textId="77777777" w:rsidR="00B73D45" w:rsidRPr="004F2B01" w:rsidRDefault="00B73D45" w:rsidP="00B73D45">
            <w:pPr>
              <w:widowControl/>
              <w:jc w:val="left"/>
              <w:rPr>
                <w:rFonts w:cs="ＭＳ Ｐゴシック"/>
                <w:kern w:val="0"/>
                <w:szCs w:val="20"/>
              </w:rPr>
            </w:pPr>
            <w:r w:rsidRPr="004F2B01">
              <w:rPr>
                <w:rFonts w:cs="ＭＳ Ｐゴシック" w:hint="eastAsia"/>
                <w:kern w:val="0"/>
                <w:szCs w:val="20"/>
              </w:rPr>
              <w:t>国政：１１条、職権消除</w:t>
            </w:r>
          </w:p>
          <w:p w14:paraId="4C1C2414" w14:textId="77777777" w:rsidR="00B73D45" w:rsidRPr="004F2B01" w:rsidRDefault="00B73D45" w:rsidP="00B73D45">
            <w:pPr>
              <w:widowControl/>
              <w:jc w:val="left"/>
              <w:rPr>
                <w:rFonts w:cs="ＭＳ Ｐゴシック"/>
                <w:kern w:val="0"/>
                <w:szCs w:val="20"/>
              </w:rPr>
            </w:pPr>
            <w:r w:rsidRPr="004F2B01">
              <w:rPr>
                <w:rFonts w:cs="ＭＳ Ｐゴシック" w:hint="eastAsia"/>
                <w:kern w:val="0"/>
                <w:szCs w:val="20"/>
              </w:rPr>
              <w:t>県政：１１条、職権消除、県外転出、国外転出</w:t>
            </w:r>
          </w:p>
          <w:p w14:paraId="6EA0E84F" w14:textId="77777777" w:rsidR="00B73D45" w:rsidRPr="004F2B01" w:rsidRDefault="00B73D45" w:rsidP="00B73D45">
            <w:pPr>
              <w:widowControl/>
              <w:jc w:val="left"/>
              <w:rPr>
                <w:rFonts w:cs="ＭＳ Ｐゴシック"/>
                <w:kern w:val="0"/>
                <w:szCs w:val="20"/>
              </w:rPr>
            </w:pPr>
            <w:r w:rsidRPr="004F2B01">
              <w:rPr>
                <w:rFonts w:cs="ＭＳ Ｐゴシック" w:hint="eastAsia"/>
                <w:kern w:val="0"/>
                <w:szCs w:val="20"/>
              </w:rPr>
              <w:t>市政：１１条、職権消除、県内転出、県外転出、国外転出</w:t>
            </w:r>
          </w:p>
          <w:p w14:paraId="2DFCFEC2" w14:textId="77777777" w:rsidR="00B73D45" w:rsidRPr="004F2B01" w:rsidRDefault="00B73D45" w:rsidP="00B73D45">
            <w:pPr>
              <w:widowControl/>
              <w:jc w:val="left"/>
              <w:rPr>
                <w:rFonts w:cs="ＭＳ Ｐゴシック"/>
                <w:kern w:val="0"/>
                <w:szCs w:val="20"/>
              </w:rPr>
            </w:pPr>
            <w:r w:rsidRPr="004F2B01">
              <w:rPr>
                <w:rFonts w:cs="ＭＳ Ｐゴシック" w:hint="eastAsia"/>
                <w:kern w:val="0"/>
                <w:szCs w:val="20"/>
              </w:rPr>
              <w:t>の男の数</w:t>
            </w:r>
          </w:p>
          <w:p w14:paraId="5DC62D38" w14:textId="77777777" w:rsidR="00C22971" w:rsidRPr="004F2B01" w:rsidRDefault="00B73D45" w:rsidP="00B73D45">
            <w:pPr>
              <w:widowControl/>
              <w:jc w:val="left"/>
              <w:rPr>
                <w:rFonts w:cs="ＭＳ Ｐゴシック"/>
                <w:kern w:val="0"/>
                <w:szCs w:val="20"/>
              </w:rPr>
            </w:pPr>
            <w:r w:rsidRPr="004F2B01">
              <w:rPr>
                <w:rFonts w:cs="ＭＳ Ｐゴシック" w:hint="eastAsia"/>
                <w:kern w:val="0"/>
                <w:szCs w:val="20"/>
              </w:rPr>
              <w:t>＊新住所地の数を有権者数として含める設定がオフの場合は新住所地を失権者としてカウントします。</w:t>
            </w:r>
          </w:p>
        </w:tc>
      </w:tr>
      <w:tr w:rsidR="005F2549" w:rsidRPr="004F2B01" w14:paraId="52252CCA" w14:textId="77777777" w:rsidTr="004F2B01">
        <w:trPr>
          <w:trHeight w:val="260"/>
        </w:trPr>
        <w:tc>
          <w:tcPr>
            <w:tcW w:w="286" w:type="pct"/>
            <w:shd w:val="clear" w:color="auto" w:fill="DAEEF3" w:themeFill="accent5" w:themeFillTint="33"/>
            <w:noWrap/>
            <w:vAlign w:val="center"/>
          </w:tcPr>
          <w:p w14:paraId="1E52BAE9"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w:t>
            </w:r>
            <w:r w:rsidRPr="004F2B01">
              <w:rPr>
                <w:rFonts w:cs="ＭＳ Ｐゴシック"/>
                <w:kern w:val="0"/>
                <w:szCs w:val="20"/>
              </w:rPr>
              <w:t>4</w:t>
            </w:r>
          </w:p>
        </w:tc>
        <w:tc>
          <w:tcPr>
            <w:tcW w:w="357" w:type="pct"/>
            <w:shd w:val="clear" w:color="auto" w:fill="auto"/>
            <w:noWrap/>
            <w:vAlign w:val="center"/>
          </w:tcPr>
          <w:p w14:paraId="66D93164" w14:textId="77777777" w:rsidR="00C22971" w:rsidRPr="004F2B01" w:rsidRDefault="00C22971" w:rsidP="00054722">
            <w:pPr>
              <w:widowControl/>
              <w:jc w:val="left"/>
              <w:rPr>
                <w:rFonts w:cs="ＭＳ Ｐゴシック"/>
                <w:kern w:val="0"/>
                <w:szCs w:val="20"/>
              </w:rPr>
            </w:pPr>
            <w:r w:rsidRPr="004F2B01">
              <w:rPr>
                <w:rFonts w:cs="ＭＳ Ｐゴシック"/>
                <w:kern w:val="0"/>
                <w:szCs w:val="20"/>
              </w:rPr>
              <w:t>13</w:t>
            </w:r>
          </w:p>
        </w:tc>
        <w:tc>
          <w:tcPr>
            <w:tcW w:w="1072" w:type="pct"/>
            <w:shd w:val="clear" w:color="auto" w:fill="auto"/>
            <w:vAlign w:val="center"/>
          </w:tcPr>
          <w:p w14:paraId="3548C4BC"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失権者（女）</w:t>
            </w:r>
          </w:p>
        </w:tc>
        <w:tc>
          <w:tcPr>
            <w:tcW w:w="3285" w:type="pct"/>
            <w:shd w:val="clear" w:color="auto" w:fill="auto"/>
            <w:vAlign w:val="center"/>
          </w:tcPr>
          <w:p w14:paraId="43B0405B" w14:textId="77777777" w:rsidR="00B73D45" w:rsidRPr="004F2B01" w:rsidRDefault="00B73D45" w:rsidP="00B73D45">
            <w:pPr>
              <w:widowControl/>
              <w:jc w:val="left"/>
              <w:rPr>
                <w:rFonts w:cs="ＭＳ Ｐゴシック"/>
                <w:kern w:val="0"/>
                <w:szCs w:val="20"/>
              </w:rPr>
            </w:pPr>
            <w:r w:rsidRPr="004F2B01">
              <w:rPr>
                <w:rFonts w:cs="ＭＳ Ｐゴシック" w:hint="eastAsia"/>
                <w:kern w:val="0"/>
                <w:szCs w:val="20"/>
              </w:rPr>
              <w:t>国政：１１条、職権消除</w:t>
            </w:r>
          </w:p>
          <w:p w14:paraId="5BA1B7A7" w14:textId="77777777" w:rsidR="00B73D45" w:rsidRPr="004F2B01" w:rsidRDefault="00B73D45" w:rsidP="00B73D45">
            <w:pPr>
              <w:widowControl/>
              <w:jc w:val="left"/>
              <w:rPr>
                <w:rFonts w:cs="ＭＳ Ｐゴシック"/>
                <w:kern w:val="0"/>
                <w:szCs w:val="20"/>
              </w:rPr>
            </w:pPr>
            <w:r w:rsidRPr="004F2B01">
              <w:rPr>
                <w:rFonts w:cs="ＭＳ Ｐゴシック" w:hint="eastAsia"/>
                <w:kern w:val="0"/>
                <w:szCs w:val="20"/>
              </w:rPr>
              <w:t>県政：１１条、職権消除、県外転出、国外転出</w:t>
            </w:r>
          </w:p>
          <w:p w14:paraId="660F5E47" w14:textId="77777777" w:rsidR="00B73D45" w:rsidRPr="004F2B01" w:rsidRDefault="00B73D45" w:rsidP="00B73D45">
            <w:pPr>
              <w:widowControl/>
              <w:jc w:val="left"/>
              <w:rPr>
                <w:rFonts w:cs="ＭＳ Ｐゴシック"/>
                <w:kern w:val="0"/>
                <w:szCs w:val="20"/>
              </w:rPr>
            </w:pPr>
            <w:r w:rsidRPr="004F2B01">
              <w:rPr>
                <w:rFonts w:cs="ＭＳ Ｐゴシック" w:hint="eastAsia"/>
                <w:kern w:val="0"/>
                <w:szCs w:val="20"/>
              </w:rPr>
              <w:t>市政：１１条、職権消除、県内転出、県外転出、国外転出</w:t>
            </w:r>
          </w:p>
          <w:p w14:paraId="76A0B71C" w14:textId="77777777" w:rsidR="00B73D45" w:rsidRPr="004F2B01" w:rsidRDefault="00B73D45" w:rsidP="00B73D45">
            <w:pPr>
              <w:widowControl/>
              <w:jc w:val="left"/>
              <w:rPr>
                <w:rFonts w:cs="ＭＳ Ｐゴシック"/>
                <w:kern w:val="0"/>
                <w:szCs w:val="20"/>
              </w:rPr>
            </w:pPr>
            <w:r w:rsidRPr="004F2B01">
              <w:rPr>
                <w:rFonts w:cs="ＭＳ Ｐゴシック" w:hint="eastAsia"/>
                <w:kern w:val="0"/>
                <w:szCs w:val="20"/>
              </w:rPr>
              <w:t>の女の数</w:t>
            </w:r>
          </w:p>
          <w:p w14:paraId="0E9DADE7" w14:textId="77777777" w:rsidR="00C22971" w:rsidRPr="004F2B01" w:rsidRDefault="00B73D45" w:rsidP="00B73D45">
            <w:pPr>
              <w:widowControl/>
              <w:jc w:val="left"/>
              <w:rPr>
                <w:rFonts w:cs="ＭＳ Ｐゴシック"/>
                <w:kern w:val="0"/>
                <w:szCs w:val="20"/>
              </w:rPr>
            </w:pPr>
            <w:r w:rsidRPr="004F2B01">
              <w:rPr>
                <w:rFonts w:cs="ＭＳ Ｐゴシック" w:hint="eastAsia"/>
                <w:kern w:val="0"/>
                <w:szCs w:val="20"/>
              </w:rPr>
              <w:t>＊新住所地の数を有権者数として含める設定がオフの場合は新住所地を失権者としてカウントします。</w:t>
            </w:r>
          </w:p>
        </w:tc>
      </w:tr>
      <w:tr w:rsidR="005F2549" w:rsidRPr="004F2B01" w14:paraId="259B2768" w14:textId="77777777" w:rsidTr="004F2B01">
        <w:trPr>
          <w:trHeight w:val="260"/>
        </w:trPr>
        <w:tc>
          <w:tcPr>
            <w:tcW w:w="286" w:type="pct"/>
            <w:shd w:val="clear" w:color="auto" w:fill="DAEEF3" w:themeFill="accent5" w:themeFillTint="33"/>
            <w:noWrap/>
            <w:vAlign w:val="center"/>
          </w:tcPr>
          <w:p w14:paraId="77343239"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2877A3AD"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14</w:t>
            </w:r>
          </w:p>
        </w:tc>
        <w:tc>
          <w:tcPr>
            <w:tcW w:w="1072" w:type="pct"/>
            <w:shd w:val="clear" w:color="auto" w:fill="auto"/>
            <w:vAlign w:val="center"/>
          </w:tcPr>
          <w:p w14:paraId="10CEFE24" w14:textId="77777777" w:rsidR="00C22971" w:rsidRPr="004F2B01" w:rsidRDefault="00B73D45" w:rsidP="00C22971">
            <w:pPr>
              <w:widowControl/>
              <w:jc w:val="left"/>
              <w:rPr>
                <w:rFonts w:cs="ＭＳ Ｐゴシック"/>
                <w:kern w:val="0"/>
                <w:szCs w:val="20"/>
              </w:rPr>
            </w:pPr>
            <w:r w:rsidRPr="004F2B01">
              <w:rPr>
                <w:rFonts w:cs="ＭＳ Ｐゴシック" w:hint="eastAsia"/>
                <w:kern w:val="0"/>
                <w:szCs w:val="20"/>
              </w:rPr>
              <w:t>当日有権者数男）</w:t>
            </w:r>
          </w:p>
        </w:tc>
        <w:tc>
          <w:tcPr>
            <w:tcW w:w="3285" w:type="pct"/>
            <w:shd w:val="clear" w:color="auto" w:fill="auto"/>
            <w:vAlign w:val="center"/>
          </w:tcPr>
          <w:p w14:paraId="6FF859D5" w14:textId="77777777" w:rsidR="00C22971" w:rsidRPr="004F2B01" w:rsidRDefault="00C22971" w:rsidP="00C22971">
            <w:pPr>
              <w:widowControl/>
              <w:jc w:val="left"/>
              <w:rPr>
                <w:rFonts w:cs="ＭＳ Ｐゴシック"/>
                <w:kern w:val="0"/>
                <w:szCs w:val="20"/>
              </w:rPr>
            </w:pPr>
          </w:p>
        </w:tc>
      </w:tr>
      <w:tr w:rsidR="005F2549" w:rsidRPr="004F2B01" w14:paraId="6C3331C0" w14:textId="77777777" w:rsidTr="004F2B01">
        <w:trPr>
          <w:trHeight w:val="260"/>
        </w:trPr>
        <w:tc>
          <w:tcPr>
            <w:tcW w:w="286" w:type="pct"/>
            <w:shd w:val="clear" w:color="auto" w:fill="DAEEF3" w:themeFill="accent5" w:themeFillTint="33"/>
            <w:noWrap/>
            <w:vAlign w:val="center"/>
          </w:tcPr>
          <w:p w14:paraId="4C439154"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572B2778"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1</w:t>
            </w:r>
            <w:r w:rsidRPr="004F2B01">
              <w:rPr>
                <w:rFonts w:cs="ＭＳ Ｐゴシック"/>
                <w:kern w:val="0"/>
                <w:szCs w:val="20"/>
              </w:rPr>
              <w:t>5</w:t>
            </w:r>
          </w:p>
        </w:tc>
        <w:tc>
          <w:tcPr>
            <w:tcW w:w="1072" w:type="pct"/>
            <w:shd w:val="clear" w:color="auto" w:fill="auto"/>
            <w:vAlign w:val="center"/>
          </w:tcPr>
          <w:p w14:paraId="2D960C46" w14:textId="77777777" w:rsidR="00C22971" w:rsidRPr="004F2B01" w:rsidRDefault="00B73D45" w:rsidP="00C22971">
            <w:pPr>
              <w:widowControl/>
              <w:jc w:val="left"/>
              <w:rPr>
                <w:rFonts w:cs="ＭＳ Ｐゴシック"/>
                <w:kern w:val="0"/>
                <w:szCs w:val="20"/>
              </w:rPr>
            </w:pPr>
            <w:r w:rsidRPr="004F2B01">
              <w:rPr>
                <w:rFonts w:cs="ＭＳ Ｐゴシック" w:hint="eastAsia"/>
                <w:kern w:val="0"/>
                <w:szCs w:val="20"/>
              </w:rPr>
              <w:t>当日有権者数女）</w:t>
            </w:r>
          </w:p>
        </w:tc>
        <w:tc>
          <w:tcPr>
            <w:tcW w:w="3285" w:type="pct"/>
            <w:shd w:val="clear" w:color="auto" w:fill="auto"/>
            <w:vAlign w:val="center"/>
          </w:tcPr>
          <w:p w14:paraId="70619F8F" w14:textId="77777777" w:rsidR="00C22971" w:rsidRPr="004F2B01" w:rsidRDefault="00C22971" w:rsidP="00C22971">
            <w:pPr>
              <w:widowControl/>
              <w:jc w:val="left"/>
              <w:rPr>
                <w:rFonts w:cs="ＭＳ Ｐゴシック"/>
                <w:kern w:val="0"/>
                <w:szCs w:val="20"/>
              </w:rPr>
            </w:pPr>
          </w:p>
        </w:tc>
      </w:tr>
      <w:tr w:rsidR="005F2549" w:rsidRPr="004F2B01" w14:paraId="40EFB11A" w14:textId="77777777" w:rsidTr="004F2B01">
        <w:trPr>
          <w:trHeight w:val="260"/>
        </w:trPr>
        <w:tc>
          <w:tcPr>
            <w:tcW w:w="286" w:type="pct"/>
            <w:shd w:val="clear" w:color="auto" w:fill="DAEEF3" w:themeFill="accent5" w:themeFillTint="33"/>
            <w:noWrap/>
            <w:vAlign w:val="center"/>
          </w:tcPr>
          <w:p w14:paraId="030875E2"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769F1E90"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1</w:t>
            </w:r>
            <w:r w:rsidRPr="004F2B01">
              <w:rPr>
                <w:rFonts w:cs="ＭＳ Ｐゴシック"/>
                <w:kern w:val="0"/>
                <w:szCs w:val="20"/>
              </w:rPr>
              <w:t>6</w:t>
            </w:r>
          </w:p>
        </w:tc>
        <w:tc>
          <w:tcPr>
            <w:tcW w:w="1072" w:type="pct"/>
            <w:shd w:val="clear" w:color="auto" w:fill="auto"/>
            <w:vAlign w:val="center"/>
          </w:tcPr>
          <w:p w14:paraId="516474BF"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不在者投票数男）</w:t>
            </w:r>
          </w:p>
        </w:tc>
        <w:tc>
          <w:tcPr>
            <w:tcW w:w="3285" w:type="pct"/>
            <w:shd w:val="clear" w:color="auto" w:fill="auto"/>
            <w:vAlign w:val="center"/>
          </w:tcPr>
          <w:p w14:paraId="15DFACAA"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不在者投票で受理した男の数になります。</w:t>
            </w:r>
          </w:p>
        </w:tc>
      </w:tr>
      <w:tr w:rsidR="005F2549" w:rsidRPr="004F2B01" w14:paraId="704002AC" w14:textId="77777777" w:rsidTr="004F2B01">
        <w:trPr>
          <w:trHeight w:val="260"/>
        </w:trPr>
        <w:tc>
          <w:tcPr>
            <w:tcW w:w="286" w:type="pct"/>
            <w:shd w:val="clear" w:color="auto" w:fill="DAEEF3" w:themeFill="accent5" w:themeFillTint="33"/>
            <w:noWrap/>
            <w:vAlign w:val="center"/>
          </w:tcPr>
          <w:p w14:paraId="466A06E4"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6C972780"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1</w:t>
            </w:r>
            <w:r w:rsidRPr="004F2B01">
              <w:rPr>
                <w:rFonts w:cs="ＭＳ Ｐゴシック"/>
                <w:kern w:val="0"/>
                <w:szCs w:val="20"/>
              </w:rPr>
              <w:t>7</w:t>
            </w:r>
          </w:p>
        </w:tc>
        <w:tc>
          <w:tcPr>
            <w:tcW w:w="1072" w:type="pct"/>
            <w:shd w:val="clear" w:color="auto" w:fill="auto"/>
            <w:vAlign w:val="center"/>
          </w:tcPr>
          <w:p w14:paraId="7DD34F0F"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不在者投票数女）</w:t>
            </w:r>
          </w:p>
        </w:tc>
        <w:tc>
          <w:tcPr>
            <w:tcW w:w="3285" w:type="pct"/>
            <w:shd w:val="clear" w:color="auto" w:fill="auto"/>
            <w:vAlign w:val="center"/>
          </w:tcPr>
          <w:p w14:paraId="2E8CF281"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不在者投票で受理した女の数になります。</w:t>
            </w:r>
          </w:p>
        </w:tc>
      </w:tr>
      <w:tr w:rsidR="005F2549" w:rsidRPr="004F2B01" w14:paraId="33BE2D27" w14:textId="77777777" w:rsidTr="004F2B01">
        <w:trPr>
          <w:trHeight w:val="260"/>
        </w:trPr>
        <w:tc>
          <w:tcPr>
            <w:tcW w:w="286" w:type="pct"/>
            <w:shd w:val="clear" w:color="auto" w:fill="DAEEF3" w:themeFill="accent5" w:themeFillTint="33"/>
            <w:noWrap/>
            <w:vAlign w:val="center"/>
          </w:tcPr>
          <w:p w14:paraId="62B36915"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17D33A5A"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1</w:t>
            </w:r>
            <w:r w:rsidRPr="004F2B01">
              <w:rPr>
                <w:rFonts w:cs="ＭＳ Ｐゴシック"/>
                <w:kern w:val="0"/>
                <w:szCs w:val="20"/>
              </w:rPr>
              <w:t>8</w:t>
            </w:r>
          </w:p>
        </w:tc>
        <w:tc>
          <w:tcPr>
            <w:tcW w:w="1072" w:type="pct"/>
            <w:shd w:val="clear" w:color="auto" w:fill="auto"/>
            <w:vAlign w:val="center"/>
          </w:tcPr>
          <w:p w14:paraId="1D723B81"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内、点字投票（男）</w:t>
            </w:r>
          </w:p>
        </w:tc>
        <w:tc>
          <w:tcPr>
            <w:tcW w:w="3285" w:type="pct"/>
            <w:shd w:val="clear" w:color="auto" w:fill="auto"/>
            <w:vAlign w:val="center"/>
          </w:tcPr>
          <w:p w14:paraId="42618F2B"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不在者投票者の内、点字投票をした男の数になります。</w:t>
            </w:r>
          </w:p>
        </w:tc>
      </w:tr>
      <w:tr w:rsidR="005F2549" w:rsidRPr="004F2B01" w14:paraId="104810DD" w14:textId="77777777" w:rsidTr="004F2B01">
        <w:trPr>
          <w:trHeight w:val="260"/>
        </w:trPr>
        <w:tc>
          <w:tcPr>
            <w:tcW w:w="286" w:type="pct"/>
            <w:shd w:val="clear" w:color="auto" w:fill="DAEEF3" w:themeFill="accent5" w:themeFillTint="33"/>
            <w:noWrap/>
            <w:vAlign w:val="center"/>
          </w:tcPr>
          <w:p w14:paraId="21D7046A"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50D128C7"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1</w:t>
            </w:r>
            <w:r w:rsidRPr="004F2B01">
              <w:rPr>
                <w:rFonts w:cs="ＭＳ Ｐゴシック"/>
                <w:kern w:val="0"/>
                <w:szCs w:val="20"/>
              </w:rPr>
              <w:t>9</w:t>
            </w:r>
          </w:p>
        </w:tc>
        <w:tc>
          <w:tcPr>
            <w:tcW w:w="1072" w:type="pct"/>
            <w:shd w:val="clear" w:color="auto" w:fill="auto"/>
            <w:vAlign w:val="center"/>
          </w:tcPr>
          <w:p w14:paraId="03164512"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内、点字投票（女）</w:t>
            </w:r>
          </w:p>
        </w:tc>
        <w:tc>
          <w:tcPr>
            <w:tcW w:w="3285" w:type="pct"/>
            <w:shd w:val="clear" w:color="auto" w:fill="auto"/>
            <w:vAlign w:val="center"/>
          </w:tcPr>
          <w:p w14:paraId="086470CD"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不在者投票者の内、点字投票をした女の数になります。</w:t>
            </w:r>
          </w:p>
        </w:tc>
      </w:tr>
      <w:tr w:rsidR="005F2549" w:rsidRPr="004F2B01" w14:paraId="554A8526" w14:textId="77777777" w:rsidTr="004F2B01">
        <w:trPr>
          <w:trHeight w:val="260"/>
        </w:trPr>
        <w:tc>
          <w:tcPr>
            <w:tcW w:w="286" w:type="pct"/>
            <w:shd w:val="clear" w:color="auto" w:fill="DAEEF3" w:themeFill="accent5" w:themeFillTint="33"/>
            <w:noWrap/>
            <w:vAlign w:val="center"/>
          </w:tcPr>
          <w:p w14:paraId="37BBB515"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371ECA2C"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2</w:t>
            </w:r>
            <w:r w:rsidR="00B73D45" w:rsidRPr="004F2B01">
              <w:rPr>
                <w:rFonts w:cs="ＭＳ Ｐゴシック"/>
                <w:kern w:val="0"/>
                <w:szCs w:val="20"/>
              </w:rPr>
              <w:t>0</w:t>
            </w:r>
          </w:p>
        </w:tc>
        <w:tc>
          <w:tcPr>
            <w:tcW w:w="1072" w:type="pct"/>
            <w:shd w:val="clear" w:color="auto" w:fill="auto"/>
            <w:vAlign w:val="center"/>
          </w:tcPr>
          <w:p w14:paraId="333ECC8E" w14:textId="77777777" w:rsidR="00C22971" w:rsidRPr="004F2B01" w:rsidRDefault="00B73D45" w:rsidP="00C22971">
            <w:pPr>
              <w:widowControl/>
              <w:jc w:val="left"/>
              <w:rPr>
                <w:rFonts w:cs="ＭＳ Ｐゴシック"/>
                <w:kern w:val="0"/>
                <w:szCs w:val="20"/>
              </w:rPr>
            </w:pPr>
            <w:r w:rsidRPr="004F2B01">
              <w:rPr>
                <w:rFonts w:cs="ＭＳ Ｐゴシック" w:hint="eastAsia"/>
                <w:kern w:val="0"/>
                <w:szCs w:val="20"/>
              </w:rPr>
              <w:t>内、代理投票（男）</w:t>
            </w:r>
          </w:p>
        </w:tc>
        <w:tc>
          <w:tcPr>
            <w:tcW w:w="3285" w:type="pct"/>
            <w:shd w:val="clear" w:color="auto" w:fill="auto"/>
            <w:vAlign w:val="center"/>
          </w:tcPr>
          <w:p w14:paraId="0B3A43DF" w14:textId="77777777" w:rsidR="00C22971" w:rsidRPr="004F2B01" w:rsidRDefault="00B73D45" w:rsidP="00C22971">
            <w:pPr>
              <w:widowControl/>
              <w:jc w:val="left"/>
              <w:rPr>
                <w:rFonts w:cs="ＭＳ Ｐゴシック"/>
                <w:kern w:val="0"/>
                <w:szCs w:val="20"/>
              </w:rPr>
            </w:pPr>
            <w:r w:rsidRPr="004F2B01">
              <w:rPr>
                <w:rFonts w:cs="ＭＳ Ｐゴシック" w:hint="eastAsia"/>
                <w:kern w:val="0"/>
                <w:szCs w:val="20"/>
              </w:rPr>
              <w:t>不在者投票者の内、代理投票をした男の数になります。</w:t>
            </w:r>
          </w:p>
        </w:tc>
      </w:tr>
      <w:tr w:rsidR="005F2549" w:rsidRPr="004F2B01" w14:paraId="3505252D" w14:textId="77777777" w:rsidTr="004F2B01">
        <w:trPr>
          <w:trHeight w:val="260"/>
        </w:trPr>
        <w:tc>
          <w:tcPr>
            <w:tcW w:w="286" w:type="pct"/>
            <w:shd w:val="clear" w:color="auto" w:fill="DAEEF3" w:themeFill="accent5" w:themeFillTint="33"/>
            <w:noWrap/>
            <w:vAlign w:val="center"/>
          </w:tcPr>
          <w:p w14:paraId="26E2D30E"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66C7882A"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2</w:t>
            </w:r>
            <w:r w:rsidR="00B73D45" w:rsidRPr="004F2B01">
              <w:rPr>
                <w:rFonts w:cs="ＭＳ Ｐゴシック"/>
                <w:kern w:val="0"/>
                <w:szCs w:val="20"/>
              </w:rPr>
              <w:t>1</w:t>
            </w:r>
          </w:p>
        </w:tc>
        <w:tc>
          <w:tcPr>
            <w:tcW w:w="1072" w:type="pct"/>
            <w:shd w:val="clear" w:color="auto" w:fill="auto"/>
            <w:vAlign w:val="center"/>
          </w:tcPr>
          <w:p w14:paraId="0FBFA96C"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内、代理投票（女）</w:t>
            </w:r>
          </w:p>
        </w:tc>
        <w:tc>
          <w:tcPr>
            <w:tcW w:w="3285" w:type="pct"/>
            <w:shd w:val="clear" w:color="auto" w:fill="auto"/>
            <w:vAlign w:val="center"/>
          </w:tcPr>
          <w:p w14:paraId="46D358DE"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不在者投票者の内、代理投票をした女の数になります。</w:t>
            </w:r>
          </w:p>
        </w:tc>
      </w:tr>
      <w:tr w:rsidR="005F2549" w:rsidRPr="004F2B01" w14:paraId="23D6CC64" w14:textId="77777777" w:rsidTr="004F2B01">
        <w:trPr>
          <w:trHeight w:val="260"/>
        </w:trPr>
        <w:tc>
          <w:tcPr>
            <w:tcW w:w="286" w:type="pct"/>
            <w:shd w:val="clear" w:color="auto" w:fill="DAEEF3" w:themeFill="accent5" w:themeFillTint="33"/>
            <w:noWrap/>
            <w:vAlign w:val="center"/>
          </w:tcPr>
          <w:p w14:paraId="216FF1BC"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5E999096"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2</w:t>
            </w:r>
            <w:r w:rsidR="00B73D45" w:rsidRPr="004F2B01">
              <w:rPr>
                <w:rFonts w:cs="ＭＳ Ｐゴシック"/>
                <w:kern w:val="0"/>
                <w:szCs w:val="20"/>
              </w:rPr>
              <w:t>2</w:t>
            </w:r>
          </w:p>
        </w:tc>
        <w:tc>
          <w:tcPr>
            <w:tcW w:w="1072" w:type="pct"/>
            <w:shd w:val="clear" w:color="auto" w:fill="auto"/>
            <w:vAlign w:val="center"/>
          </w:tcPr>
          <w:p w14:paraId="444CBBC9"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期日前投票数男）</w:t>
            </w:r>
          </w:p>
        </w:tc>
        <w:tc>
          <w:tcPr>
            <w:tcW w:w="3285" w:type="pct"/>
            <w:shd w:val="clear" w:color="auto" w:fill="auto"/>
            <w:vAlign w:val="center"/>
          </w:tcPr>
          <w:p w14:paraId="4ECCDA12"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期日前投票した男の数になります。</w:t>
            </w:r>
          </w:p>
        </w:tc>
      </w:tr>
      <w:tr w:rsidR="005F2549" w:rsidRPr="004F2B01" w14:paraId="2C0C8F1A" w14:textId="77777777" w:rsidTr="004F2B01">
        <w:trPr>
          <w:trHeight w:val="260"/>
        </w:trPr>
        <w:tc>
          <w:tcPr>
            <w:tcW w:w="286" w:type="pct"/>
            <w:shd w:val="clear" w:color="auto" w:fill="DAEEF3" w:themeFill="accent5" w:themeFillTint="33"/>
            <w:noWrap/>
            <w:vAlign w:val="center"/>
          </w:tcPr>
          <w:p w14:paraId="026BE8BB"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00CBFD98"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2</w:t>
            </w:r>
            <w:r w:rsidR="00B73D45" w:rsidRPr="004F2B01">
              <w:rPr>
                <w:rFonts w:cs="ＭＳ Ｐゴシック"/>
                <w:kern w:val="0"/>
                <w:szCs w:val="20"/>
              </w:rPr>
              <w:t>3</w:t>
            </w:r>
          </w:p>
        </w:tc>
        <w:tc>
          <w:tcPr>
            <w:tcW w:w="1072" w:type="pct"/>
            <w:shd w:val="clear" w:color="auto" w:fill="auto"/>
            <w:vAlign w:val="center"/>
          </w:tcPr>
          <w:p w14:paraId="2CCC516A"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期日前投票数女）</w:t>
            </w:r>
          </w:p>
        </w:tc>
        <w:tc>
          <w:tcPr>
            <w:tcW w:w="3285" w:type="pct"/>
            <w:shd w:val="clear" w:color="auto" w:fill="auto"/>
            <w:vAlign w:val="center"/>
          </w:tcPr>
          <w:p w14:paraId="355C2BE4"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期日前投票した女の数になります。</w:t>
            </w:r>
          </w:p>
        </w:tc>
      </w:tr>
      <w:tr w:rsidR="005F2549" w:rsidRPr="004F2B01" w14:paraId="1A40CF34" w14:textId="77777777" w:rsidTr="004F2B01">
        <w:trPr>
          <w:trHeight w:val="260"/>
        </w:trPr>
        <w:tc>
          <w:tcPr>
            <w:tcW w:w="286" w:type="pct"/>
            <w:shd w:val="clear" w:color="auto" w:fill="DAEEF3" w:themeFill="accent5" w:themeFillTint="33"/>
            <w:noWrap/>
            <w:vAlign w:val="center"/>
          </w:tcPr>
          <w:p w14:paraId="78DA9C4A"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75AAC225"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2</w:t>
            </w:r>
            <w:r w:rsidR="00B73D45" w:rsidRPr="004F2B01">
              <w:rPr>
                <w:rFonts w:cs="ＭＳ Ｐゴシック"/>
                <w:kern w:val="0"/>
                <w:szCs w:val="20"/>
              </w:rPr>
              <w:t>4</w:t>
            </w:r>
          </w:p>
        </w:tc>
        <w:tc>
          <w:tcPr>
            <w:tcW w:w="1072" w:type="pct"/>
            <w:shd w:val="clear" w:color="auto" w:fill="auto"/>
            <w:vAlign w:val="center"/>
          </w:tcPr>
          <w:p w14:paraId="32E70665"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内、点字投票（男）</w:t>
            </w:r>
          </w:p>
        </w:tc>
        <w:tc>
          <w:tcPr>
            <w:tcW w:w="3285" w:type="pct"/>
            <w:shd w:val="clear" w:color="auto" w:fill="auto"/>
            <w:vAlign w:val="center"/>
          </w:tcPr>
          <w:p w14:paraId="63ED1B65"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期日前投票者の内、点字投票をした男の数になります。</w:t>
            </w:r>
          </w:p>
        </w:tc>
      </w:tr>
      <w:tr w:rsidR="005F2549" w:rsidRPr="004F2B01" w14:paraId="7AD31053" w14:textId="77777777" w:rsidTr="004F2B01">
        <w:trPr>
          <w:trHeight w:val="260"/>
        </w:trPr>
        <w:tc>
          <w:tcPr>
            <w:tcW w:w="286" w:type="pct"/>
            <w:shd w:val="clear" w:color="auto" w:fill="DAEEF3" w:themeFill="accent5" w:themeFillTint="33"/>
            <w:noWrap/>
            <w:vAlign w:val="center"/>
          </w:tcPr>
          <w:p w14:paraId="4359CBBE"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66EA074C"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2</w:t>
            </w:r>
            <w:r w:rsidR="00B73D45" w:rsidRPr="004F2B01">
              <w:rPr>
                <w:rFonts w:cs="ＭＳ Ｐゴシック"/>
                <w:kern w:val="0"/>
                <w:szCs w:val="20"/>
              </w:rPr>
              <w:t>5</w:t>
            </w:r>
          </w:p>
        </w:tc>
        <w:tc>
          <w:tcPr>
            <w:tcW w:w="1072" w:type="pct"/>
            <w:shd w:val="clear" w:color="auto" w:fill="auto"/>
            <w:vAlign w:val="center"/>
          </w:tcPr>
          <w:p w14:paraId="3B26CF31"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内、点字投票（女）</w:t>
            </w:r>
          </w:p>
        </w:tc>
        <w:tc>
          <w:tcPr>
            <w:tcW w:w="3285" w:type="pct"/>
            <w:shd w:val="clear" w:color="auto" w:fill="auto"/>
            <w:vAlign w:val="center"/>
          </w:tcPr>
          <w:p w14:paraId="5AE769CF"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期日前投票者の内、点字投票をした女の数になります。</w:t>
            </w:r>
          </w:p>
        </w:tc>
      </w:tr>
      <w:tr w:rsidR="005F2549" w:rsidRPr="004F2B01" w14:paraId="3A958753" w14:textId="77777777" w:rsidTr="004F2B01">
        <w:trPr>
          <w:trHeight w:val="260"/>
        </w:trPr>
        <w:tc>
          <w:tcPr>
            <w:tcW w:w="286" w:type="pct"/>
            <w:shd w:val="clear" w:color="auto" w:fill="DAEEF3" w:themeFill="accent5" w:themeFillTint="33"/>
            <w:noWrap/>
            <w:vAlign w:val="center"/>
          </w:tcPr>
          <w:p w14:paraId="0E263019"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6A0FF0F1" w14:textId="77777777" w:rsidR="00C22971" w:rsidRPr="004F2B01" w:rsidRDefault="00C22971" w:rsidP="00054722">
            <w:pPr>
              <w:widowControl/>
              <w:jc w:val="left"/>
              <w:rPr>
                <w:rFonts w:cs="ＭＳ Ｐゴシック"/>
                <w:kern w:val="0"/>
                <w:szCs w:val="20"/>
              </w:rPr>
            </w:pPr>
            <w:r w:rsidRPr="004F2B01">
              <w:rPr>
                <w:rFonts w:cs="ＭＳ Ｐゴシック" w:hint="eastAsia"/>
                <w:kern w:val="0"/>
                <w:szCs w:val="20"/>
              </w:rPr>
              <w:t>2</w:t>
            </w:r>
            <w:r w:rsidR="00B73D45" w:rsidRPr="004F2B01">
              <w:rPr>
                <w:rFonts w:cs="ＭＳ Ｐゴシック"/>
                <w:kern w:val="0"/>
                <w:szCs w:val="20"/>
              </w:rPr>
              <w:t>6</w:t>
            </w:r>
          </w:p>
        </w:tc>
        <w:tc>
          <w:tcPr>
            <w:tcW w:w="1072" w:type="pct"/>
            <w:shd w:val="clear" w:color="auto" w:fill="auto"/>
            <w:vAlign w:val="center"/>
          </w:tcPr>
          <w:p w14:paraId="009B40CB"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内、代理投票（男）</w:t>
            </w:r>
          </w:p>
        </w:tc>
        <w:tc>
          <w:tcPr>
            <w:tcW w:w="3285" w:type="pct"/>
            <w:shd w:val="clear" w:color="auto" w:fill="auto"/>
            <w:vAlign w:val="center"/>
          </w:tcPr>
          <w:p w14:paraId="5F116D28" w14:textId="77777777" w:rsidR="00C22971" w:rsidRPr="004F2B01" w:rsidRDefault="00B73D45" w:rsidP="00054722">
            <w:pPr>
              <w:widowControl/>
              <w:jc w:val="left"/>
              <w:rPr>
                <w:rFonts w:cs="ＭＳ Ｐゴシック"/>
                <w:kern w:val="0"/>
                <w:szCs w:val="20"/>
              </w:rPr>
            </w:pPr>
            <w:r w:rsidRPr="004F2B01">
              <w:rPr>
                <w:rFonts w:cs="ＭＳ Ｐゴシック" w:hint="eastAsia"/>
                <w:kern w:val="0"/>
                <w:szCs w:val="20"/>
              </w:rPr>
              <w:t>期日前投票者の内、代理投票をした男の数になります。</w:t>
            </w:r>
          </w:p>
        </w:tc>
      </w:tr>
      <w:tr w:rsidR="005F2549" w:rsidRPr="004F2B01" w14:paraId="59B4F8FF" w14:textId="77777777" w:rsidTr="004F2B01">
        <w:trPr>
          <w:trHeight w:val="260"/>
        </w:trPr>
        <w:tc>
          <w:tcPr>
            <w:tcW w:w="286" w:type="pct"/>
            <w:shd w:val="clear" w:color="auto" w:fill="DAEEF3" w:themeFill="accent5" w:themeFillTint="33"/>
            <w:noWrap/>
            <w:vAlign w:val="center"/>
          </w:tcPr>
          <w:p w14:paraId="157560C2"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04</w:t>
            </w:r>
          </w:p>
        </w:tc>
        <w:tc>
          <w:tcPr>
            <w:tcW w:w="357" w:type="pct"/>
            <w:shd w:val="clear" w:color="auto" w:fill="auto"/>
            <w:noWrap/>
            <w:vAlign w:val="center"/>
          </w:tcPr>
          <w:p w14:paraId="530DB1A4" w14:textId="77777777" w:rsidR="00C22971" w:rsidRPr="004F2B01" w:rsidRDefault="00C22971" w:rsidP="00C22971">
            <w:pPr>
              <w:widowControl/>
              <w:jc w:val="left"/>
              <w:rPr>
                <w:rFonts w:cs="ＭＳ Ｐゴシック"/>
                <w:kern w:val="0"/>
                <w:szCs w:val="20"/>
              </w:rPr>
            </w:pPr>
            <w:r w:rsidRPr="004F2B01">
              <w:rPr>
                <w:rFonts w:cs="ＭＳ Ｐゴシック" w:hint="eastAsia"/>
                <w:kern w:val="0"/>
                <w:szCs w:val="20"/>
              </w:rPr>
              <w:t>27</w:t>
            </w:r>
          </w:p>
        </w:tc>
        <w:tc>
          <w:tcPr>
            <w:tcW w:w="1072" w:type="pct"/>
            <w:shd w:val="clear" w:color="auto" w:fill="auto"/>
            <w:vAlign w:val="center"/>
          </w:tcPr>
          <w:p w14:paraId="4F64BF23" w14:textId="77777777" w:rsidR="00C22971" w:rsidRPr="004F2B01" w:rsidRDefault="00B73D45" w:rsidP="00C22971">
            <w:pPr>
              <w:widowControl/>
              <w:jc w:val="left"/>
              <w:rPr>
                <w:rFonts w:cs="ＭＳ Ｐゴシック"/>
                <w:kern w:val="0"/>
                <w:szCs w:val="20"/>
              </w:rPr>
            </w:pPr>
            <w:r w:rsidRPr="004F2B01">
              <w:rPr>
                <w:rFonts w:cs="ＭＳ Ｐゴシック" w:hint="eastAsia"/>
                <w:kern w:val="0"/>
                <w:szCs w:val="20"/>
              </w:rPr>
              <w:t>内、代理投票（女）</w:t>
            </w:r>
          </w:p>
        </w:tc>
        <w:tc>
          <w:tcPr>
            <w:tcW w:w="3285" w:type="pct"/>
            <w:shd w:val="clear" w:color="auto" w:fill="auto"/>
            <w:vAlign w:val="center"/>
          </w:tcPr>
          <w:p w14:paraId="67058465" w14:textId="77777777" w:rsidR="00C22971" w:rsidRPr="004F2B01" w:rsidRDefault="00B73D45" w:rsidP="00C22971">
            <w:pPr>
              <w:widowControl/>
              <w:jc w:val="left"/>
              <w:rPr>
                <w:rFonts w:cs="ＭＳ Ｐゴシック"/>
                <w:kern w:val="0"/>
                <w:szCs w:val="20"/>
              </w:rPr>
            </w:pPr>
            <w:r w:rsidRPr="004F2B01">
              <w:rPr>
                <w:rFonts w:cs="ＭＳ Ｐゴシック" w:hint="eastAsia"/>
                <w:kern w:val="0"/>
                <w:szCs w:val="20"/>
              </w:rPr>
              <w:t>期日前投票者の内、代理投票をした女の数になります。</w:t>
            </w:r>
          </w:p>
        </w:tc>
      </w:tr>
    </w:tbl>
    <w:p w14:paraId="0EC13478" w14:textId="77777777" w:rsidR="00054722" w:rsidRPr="00D23DA9" w:rsidRDefault="00054722" w:rsidP="00AA1447"/>
    <w:p w14:paraId="25068D4D" w14:textId="77777777" w:rsidR="00054722" w:rsidRPr="00D23DA9" w:rsidRDefault="00054722" w:rsidP="00AA1447"/>
    <w:p w14:paraId="0767952C" w14:textId="313DF8A2" w:rsidR="004A2044" w:rsidRDefault="004A2044">
      <w:pPr>
        <w:widowControl/>
        <w:jc w:val="left"/>
      </w:pPr>
      <w:r w:rsidRPr="00D23DA9">
        <w:br w:type="page"/>
      </w:r>
    </w:p>
    <w:p w14:paraId="31782E34" w14:textId="77777777" w:rsidR="00C63666" w:rsidRPr="00D23DA9" w:rsidRDefault="00C63666">
      <w:pPr>
        <w:widowControl/>
        <w:jc w:val="left"/>
      </w:pPr>
    </w:p>
    <w:p w14:paraId="0F83CDA9" w14:textId="37916837" w:rsidR="00314FD9" w:rsidRPr="00D23DA9" w:rsidRDefault="00314FD9" w:rsidP="00314FD9">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　</w:t>
      </w:r>
      <w:r>
        <w:rPr>
          <w:rFonts w:hint="eastAsia"/>
          <w:b/>
          <w:sz w:val="28"/>
          <w:szCs w:val="28"/>
          <w:shd w:val="clear" w:color="auto" w:fill="C6D9F1" w:themeFill="text2" w:themeFillTint="33"/>
        </w:rPr>
        <w:t>投開票システム連携</w:t>
      </w:r>
      <w:r w:rsidRPr="00D23DA9">
        <w:rPr>
          <w:rFonts w:hint="eastAsia"/>
          <w:b/>
          <w:sz w:val="28"/>
          <w:szCs w:val="28"/>
          <w:shd w:val="clear" w:color="auto" w:fill="C6D9F1" w:themeFill="text2" w:themeFillTint="33"/>
        </w:rPr>
        <w:t>データ　☆☆☆</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4E757B73" w14:textId="16721224" w:rsidR="00314FD9" w:rsidRPr="00D23DA9" w:rsidRDefault="00314FD9" w:rsidP="00314FD9">
      <w:pPr>
        <w:rPr>
          <w:szCs w:val="21"/>
        </w:rPr>
      </w:pPr>
      <w:r>
        <w:rPr>
          <w:rFonts w:hint="eastAsia"/>
          <w:szCs w:val="21"/>
        </w:rPr>
        <w:t>政令市版</w:t>
      </w:r>
      <w:r w:rsidRPr="00D23DA9">
        <w:rPr>
          <w:rFonts w:hint="eastAsia"/>
          <w:szCs w:val="21"/>
        </w:rPr>
        <w:t>投票速報システム連携用の</w:t>
      </w:r>
      <w:r>
        <w:rPr>
          <w:rFonts w:hint="eastAsia"/>
          <w:szCs w:val="21"/>
        </w:rPr>
        <w:t>「</w:t>
      </w:r>
      <w:r w:rsidRPr="00314FD9">
        <w:rPr>
          <w:szCs w:val="21"/>
        </w:rPr>
        <w:t>Tellac.csv</w:t>
      </w:r>
      <w:r>
        <w:rPr>
          <w:rFonts w:hint="eastAsia"/>
          <w:szCs w:val="21"/>
        </w:rPr>
        <w:t>」</w:t>
      </w:r>
      <w:r w:rsidRPr="00D23DA9">
        <w:rPr>
          <w:rFonts w:hint="eastAsia"/>
          <w:szCs w:val="21"/>
        </w:rPr>
        <w:t>ファイルを出力します。</w:t>
      </w:r>
    </w:p>
    <w:p w14:paraId="0C0DC751" w14:textId="63F120D6" w:rsidR="00314FD9" w:rsidRDefault="00314FD9" w:rsidP="00314FD9">
      <w:pPr>
        <w:rPr>
          <w:szCs w:val="21"/>
        </w:rPr>
      </w:pPr>
    </w:p>
    <w:p w14:paraId="348595D9" w14:textId="6E809DB3" w:rsidR="00314FD9" w:rsidRPr="00D23DA9" w:rsidRDefault="00E411CB" w:rsidP="00314FD9">
      <w:pPr>
        <w:ind w:left="1680" w:firstLine="840"/>
        <w:rPr>
          <w:szCs w:val="21"/>
        </w:rPr>
      </w:pPr>
      <w:r>
        <w:rPr>
          <w:noProof/>
        </w:rPr>
        <w:drawing>
          <wp:inline distT="0" distB="0" distL="0" distR="0" wp14:anchorId="572ECC7E" wp14:editId="04145D64">
            <wp:extent cx="2247840" cy="2552760"/>
            <wp:effectExtent l="0" t="0" r="635" b="0"/>
            <wp:docPr id="2831" name="図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2247840" cy="2552760"/>
                    </a:xfrm>
                    <a:prstGeom prst="rect">
                      <a:avLst/>
                    </a:prstGeom>
                  </pic:spPr>
                </pic:pic>
              </a:graphicData>
            </a:graphic>
          </wp:inline>
        </w:drawing>
      </w:r>
    </w:p>
    <w:p w14:paraId="2BD2766D" w14:textId="59CEBDFD" w:rsidR="00054722" w:rsidRPr="00314FD9" w:rsidRDefault="00054722" w:rsidP="00AA1447"/>
    <w:p w14:paraId="6B5B742A" w14:textId="1ADD4200" w:rsidR="00314FD9" w:rsidRDefault="00314FD9" w:rsidP="00AA1447">
      <w:r w:rsidRPr="00D23DA9">
        <w:tab/>
      </w:r>
      <w:r w:rsidRPr="00D23DA9">
        <w:rPr>
          <w:rFonts w:hint="eastAsia"/>
        </w:rPr>
        <w:t>次の図のようなCSVファイルが出力されます。</w:t>
      </w:r>
    </w:p>
    <w:p w14:paraId="3539C501" w14:textId="299BA532" w:rsidR="00314FD9" w:rsidRDefault="00E411CB" w:rsidP="00E411CB">
      <w:pPr>
        <w:ind w:firstLine="840"/>
      </w:pPr>
      <w:r>
        <w:rPr>
          <w:noProof/>
        </w:rPr>
        <w:drawing>
          <wp:inline distT="0" distB="0" distL="0" distR="0" wp14:anchorId="531D2F87" wp14:editId="1C4F88B1">
            <wp:extent cx="4295160" cy="1449720"/>
            <wp:effectExtent l="0" t="0" r="0" b="0"/>
            <wp:docPr id="2832" name="図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4295160" cy="1449720"/>
                    </a:xfrm>
                    <a:prstGeom prst="rect">
                      <a:avLst/>
                    </a:prstGeom>
                  </pic:spPr>
                </pic:pic>
              </a:graphicData>
            </a:graphic>
          </wp:inline>
        </w:drawing>
      </w:r>
    </w:p>
    <w:p w14:paraId="4794B555" w14:textId="77777777" w:rsidR="00314FD9" w:rsidRDefault="00314FD9" w:rsidP="00AA1447"/>
    <w:p w14:paraId="2861A2E0" w14:textId="6A914213" w:rsidR="00314FD9" w:rsidRDefault="00314FD9">
      <w:pPr>
        <w:widowControl/>
        <w:jc w:val="left"/>
      </w:pPr>
      <w:r>
        <w:br w:type="page"/>
      </w:r>
    </w:p>
    <w:p w14:paraId="61A0D427" w14:textId="77777777" w:rsidR="00C63666" w:rsidRDefault="00C63666">
      <w:pPr>
        <w:widowControl/>
        <w:jc w:val="left"/>
      </w:pPr>
    </w:p>
    <w:p w14:paraId="4F3CFE28" w14:textId="43577D7D" w:rsidR="00E411CB" w:rsidRPr="00D23DA9" w:rsidRDefault="00E411CB" w:rsidP="00E411C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　</w:t>
      </w:r>
      <w:r>
        <w:rPr>
          <w:rFonts w:hint="eastAsia"/>
          <w:b/>
          <w:sz w:val="28"/>
          <w:szCs w:val="28"/>
          <w:shd w:val="clear" w:color="auto" w:fill="C6D9F1" w:themeFill="text2" w:themeFillTint="33"/>
        </w:rPr>
        <w:t>5</w:t>
      </w:r>
      <w:r>
        <w:rPr>
          <w:b/>
          <w:sz w:val="28"/>
          <w:szCs w:val="28"/>
          <w:shd w:val="clear" w:color="auto" w:fill="C6D9F1" w:themeFill="text2" w:themeFillTint="33"/>
        </w:rPr>
        <w:t>0</w:t>
      </w:r>
      <w:r>
        <w:rPr>
          <w:rFonts w:hint="eastAsia"/>
          <w:b/>
          <w:sz w:val="28"/>
          <w:szCs w:val="28"/>
          <w:shd w:val="clear" w:color="auto" w:fill="C6D9F1" w:themeFill="text2" w:themeFillTint="33"/>
        </w:rPr>
        <w:t>分の1、6分の1、3分の1の数について（有権者）</w:t>
      </w:r>
      <w:r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ab/>
      </w:r>
    </w:p>
    <w:p w14:paraId="05330ADF" w14:textId="77A8AE8B" w:rsidR="00314FD9" w:rsidRDefault="007E739D" w:rsidP="00E411CB">
      <w:r w:rsidRPr="007E739D">
        <w:t>50分の1、6分の1、3分の1の数</w:t>
      </w:r>
      <w:r>
        <w:rPr>
          <w:rFonts w:hint="eastAsia"/>
        </w:rPr>
        <w:t>の委員会用議案が出力できます。</w:t>
      </w:r>
    </w:p>
    <w:p w14:paraId="6D3048FD" w14:textId="2A6EFD9A" w:rsidR="00E411CB" w:rsidRDefault="007E739D" w:rsidP="007E739D">
      <w:pPr>
        <w:ind w:left="1680" w:firstLine="840"/>
      </w:pPr>
      <w:r>
        <w:rPr>
          <w:noProof/>
        </w:rPr>
        <w:drawing>
          <wp:inline distT="0" distB="0" distL="0" distR="0" wp14:anchorId="7F03D7E8" wp14:editId="323BAD18">
            <wp:extent cx="2247840" cy="2552760"/>
            <wp:effectExtent l="0" t="0" r="635" b="0"/>
            <wp:docPr id="2834" name="図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2247840" cy="2552760"/>
                    </a:xfrm>
                    <a:prstGeom prst="rect">
                      <a:avLst/>
                    </a:prstGeom>
                  </pic:spPr>
                </pic:pic>
              </a:graphicData>
            </a:graphic>
          </wp:inline>
        </w:drawing>
      </w:r>
    </w:p>
    <w:p w14:paraId="466AE046" w14:textId="0D2AAD3B" w:rsidR="00E411CB" w:rsidRDefault="00E411CB" w:rsidP="00AA1447"/>
    <w:p w14:paraId="39447512" w14:textId="5DEAEBC2" w:rsidR="00E411CB" w:rsidRDefault="007E739D" w:rsidP="007E739D">
      <w:pPr>
        <w:ind w:firstLine="840"/>
      </w:pPr>
      <w:r w:rsidRPr="00D23DA9">
        <w:rPr>
          <w:rFonts w:hint="eastAsia"/>
        </w:rPr>
        <w:t>次の図のような</w:t>
      </w:r>
      <w:r>
        <w:rPr>
          <w:rFonts w:hint="eastAsia"/>
        </w:rPr>
        <w:t>MDB</w:t>
      </w:r>
      <w:r w:rsidRPr="00D23DA9">
        <w:rPr>
          <w:rFonts w:hint="eastAsia"/>
        </w:rPr>
        <w:t>ファイルが出力されます。</w:t>
      </w:r>
    </w:p>
    <w:p w14:paraId="071DBCC8" w14:textId="38B39BF8" w:rsidR="00E411CB" w:rsidRDefault="00E411CB" w:rsidP="007E739D">
      <w:pPr>
        <w:ind w:firstLine="840"/>
      </w:pPr>
      <w:r>
        <w:rPr>
          <w:rFonts w:hint="eastAsia"/>
          <w:noProof/>
        </w:rPr>
        <w:drawing>
          <wp:inline distT="0" distB="0" distL="0" distR="0" wp14:anchorId="51724B2A" wp14:editId="366C2D70">
            <wp:extent cx="3302280" cy="4691880"/>
            <wp:effectExtent l="19050" t="19050" r="12700" b="13970"/>
            <wp:docPr id="2833" name="図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302280" cy="4691880"/>
                    </a:xfrm>
                    <a:prstGeom prst="rect">
                      <a:avLst/>
                    </a:prstGeom>
                    <a:noFill/>
                    <a:ln>
                      <a:solidFill>
                        <a:srgbClr val="0070C0"/>
                      </a:solidFill>
                    </a:ln>
                  </pic:spPr>
                </pic:pic>
              </a:graphicData>
            </a:graphic>
          </wp:inline>
        </w:drawing>
      </w:r>
    </w:p>
    <w:p w14:paraId="210C8EED" w14:textId="7FFC56B2" w:rsidR="00E411CB" w:rsidRDefault="00E411CB" w:rsidP="00AA1447"/>
    <w:p w14:paraId="0E96D7B0" w14:textId="71F7C2AB" w:rsidR="00E411CB" w:rsidRDefault="00E411CB">
      <w:pPr>
        <w:widowControl/>
        <w:jc w:val="left"/>
      </w:pPr>
      <w:r>
        <w:br w:type="page"/>
      </w:r>
    </w:p>
    <w:p w14:paraId="48F4068B" w14:textId="77777777" w:rsidR="00C63666" w:rsidRDefault="00C63666">
      <w:pPr>
        <w:widowControl/>
        <w:jc w:val="left"/>
      </w:pPr>
    </w:p>
    <w:p w14:paraId="44160B57" w14:textId="77777777" w:rsidR="00634D95" w:rsidRPr="00D23DA9" w:rsidRDefault="00634D95" w:rsidP="00634D95">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005536BE" w:rsidRPr="00D23DA9">
        <w:rPr>
          <w:rFonts w:hint="eastAsia"/>
          <w:b/>
          <w:sz w:val="28"/>
          <w:szCs w:val="28"/>
          <w:shd w:val="clear" w:color="auto" w:fill="C6D9F1" w:themeFill="text2" w:themeFillTint="33"/>
        </w:rPr>
        <w:t>【選挙名】</w:t>
      </w:r>
      <w:r w:rsidRPr="00D23DA9">
        <w:rPr>
          <w:rFonts w:hint="eastAsia"/>
          <w:b/>
          <w:sz w:val="28"/>
          <w:szCs w:val="28"/>
          <w:shd w:val="clear" w:color="auto" w:fill="C6D9F1" w:themeFill="text2" w:themeFillTint="33"/>
        </w:rPr>
        <w:t>投票区別・町丁別</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1CBDD6FC" w14:textId="77777777" w:rsidR="0011306E" w:rsidRPr="00D23DA9" w:rsidRDefault="007A6862" w:rsidP="00AA1447">
      <w:pPr>
        <w:rPr>
          <w:szCs w:val="21"/>
        </w:rPr>
      </w:pPr>
      <w:r w:rsidRPr="00D23DA9">
        <w:rPr>
          <w:rFonts w:hint="eastAsia"/>
        </w:rPr>
        <w:t>投票区別に投票区内の町丁別の名簿登載者数または</w:t>
      </w:r>
      <w:r w:rsidRPr="00D23DA9">
        <w:rPr>
          <w:rFonts w:hint="eastAsia"/>
          <w:szCs w:val="21"/>
        </w:rPr>
        <w:t>当日有権者数を出力できます。</w:t>
      </w:r>
    </w:p>
    <w:p w14:paraId="39ED34E0" w14:textId="77777777" w:rsidR="007A6862" w:rsidRPr="00D23DA9" w:rsidRDefault="006F5A32" w:rsidP="00AA1447">
      <w:pPr>
        <w:rPr>
          <w:szCs w:val="21"/>
        </w:rPr>
      </w:pPr>
      <w:r w:rsidRPr="00D23DA9">
        <w:rPr>
          <w:szCs w:val="21"/>
        </w:rPr>
        <w:t>※</w:t>
      </w:r>
      <w:r w:rsidR="001D77AF">
        <w:rPr>
          <w:rFonts w:hint="eastAsia"/>
          <w:szCs w:val="21"/>
        </w:rPr>
        <w:t>「</w:t>
      </w:r>
      <w:r w:rsidR="00736F87" w:rsidRPr="00D23DA9">
        <w:rPr>
          <w:rFonts w:hint="eastAsia"/>
          <w:szCs w:val="21"/>
        </w:rPr>
        <w:t>データ</w:t>
      </w:r>
      <w:r w:rsidR="00894468" w:rsidRPr="00D23DA9">
        <w:rPr>
          <w:rFonts w:hint="eastAsia"/>
          <w:szCs w:val="21"/>
        </w:rPr>
        <w:t>管理</w:t>
      </w:r>
      <w:r w:rsidR="001D77AF">
        <w:rPr>
          <w:rFonts w:hint="eastAsia"/>
          <w:szCs w:val="21"/>
        </w:rPr>
        <w:t>」</w:t>
      </w:r>
      <w:r w:rsidR="00894468" w:rsidRPr="00D23DA9">
        <w:rPr>
          <w:szCs w:val="21"/>
        </w:rPr>
        <w:t>の</w:t>
      </w:r>
      <w:r w:rsidR="001D77AF">
        <w:rPr>
          <w:rFonts w:hint="eastAsia"/>
          <w:szCs w:val="21"/>
        </w:rPr>
        <w:t>「②</w:t>
      </w:r>
      <w:r w:rsidR="00894468" w:rsidRPr="00D23DA9">
        <w:rPr>
          <w:szCs w:val="21"/>
        </w:rPr>
        <w:t>マスタ登録</w:t>
      </w:r>
      <w:r w:rsidR="001D77AF">
        <w:rPr>
          <w:rFonts w:hint="eastAsia"/>
          <w:szCs w:val="21"/>
        </w:rPr>
        <w:t>」</w:t>
      </w:r>
      <w:r w:rsidR="00894468" w:rsidRPr="00D23DA9">
        <w:rPr>
          <w:szCs w:val="21"/>
        </w:rPr>
        <w:t>の</w:t>
      </w:r>
      <w:r w:rsidR="001D77AF">
        <w:rPr>
          <w:rFonts w:hint="eastAsia"/>
          <w:szCs w:val="21"/>
        </w:rPr>
        <w:t>「</w:t>
      </w:r>
      <w:r w:rsidR="00894468" w:rsidRPr="00D23DA9">
        <w:rPr>
          <w:rFonts w:hint="eastAsia"/>
          <w:szCs w:val="21"/>
        </w:rPr>
        <w:t>B</w:t>
      </w:r>
      <w:r w:rsidR="00894468" w:rsidRPr="00D23DA9">
        <w:rPr>
          <w:szCs w:val="21"/>
        </w:rPr>
        <w:t>管轄区設定</w:t>
      </w:r>
      <w:r w:rsidR="001D77AF">
        <w:rPr>
          <w:rFonts w:hint="eastAsia"/>
          <w:szCs w:val="21"/>
        </w:rPr>
        <w:t>」</w:t>
      </w:r>
      <w:r w:rsidR="00894468" w:rsidRPr="00D23DA9">
        <w:rPr>
          <w:szCs w:val="21"/>
        </w:rPr>
        <w:t>および</w:t>
      </w:r>
      <w:r w:rsidR="001D77AF">
        <w:rPr>
          <w:rFonts w:hint="eastAsia"/>
          <w:szCs w:val="21"/>
        </w:rPr>
        <w:t>「</w:t>
      </w:r>
      <w:r w:rsidR="00894468" w:rsidRPr="00D23DA9">
        <w:rPr>
          <w:szCs w:val="21"/>
        </w:rPr>
        <w:t>C多目的</w:t>
      </w:r>
      <w:r w:rsidR="001D77AF">
        <w:rPr>
          <w:rFonts w:hint="eastAsia"/>
          <w:szCs w:val="21"/>
        </w:rPr>
        <w:t>」</w:t>
      </w:r>
      <w:r w:rsidR="00894468" w:rsidRPr="00D23DA9">
        <w:rPr>
          <w:szCs w:val="21"/>
        </w:rPr>
        <w:t>の</w:t>
      </w:r>
      <w:r w:rsidR="00894468" w:rsidRPr="00D23DA9">
        <w:rPr>
          <w:rFonts w:hint="eastAsia"/>
          <w:szCs w:val="21"/>
        </w:rPr>
        <w:t>町丁目</w:t>
      </w:r>
      <w:r w:rsidR="00894468" w:rsidRPr="00D23DA9">
        <w:rPr>
          <w:szCs w:val="21"/>
        </w:rPr>
        <w:t>に</w:t>
      </w:r>
      <w:r w:rsidR="00894468" w:rsidRPr="00D23DA9">
        <w:rPr>
          <w:rFonts w:hint="eastAsia"/>
          <w:szCs w:val="21"/>
        </w:rPr>
        <w:t>て</w:t>
      </w:r>
      <w:r w:rsidR="00894468" w:rsidRPr="00D23DA9">
        <w:rPr>
          <w:szCs w:val="21"/>
        </w:rPr>
        <w:t>登録</w:t>
      </w:r>
      <w:r w:rsidR="00894468" w:rsidRPr="00D23DA9">
        <w:rPr>
          <w:rFonts w:hint="eastAsia"/>
          <w:szCs w:val="21"/>
        </w:rPr>
        <w:t>済み</w:t>
      </w:r>
      <w:r w:rsidR="00894468" w:rsidRPr="00D23DA9">
        <w:rPr>
          <w:szCs w:val="21"/>
        </w:rPr>
        <w:t>の</w:t>
      </w:r>
      <w:r w:rsidR="00894468" w:rsidRPr="00D23DA9">
        <w:rPr>
          <w:rFonts w:hint="eastAsia"/>
          <w:szCs w:val="21"/>
        </w:rPr>
        <w:t>場合のみ、</w:t>
      </w:r>
      <w:r w:rsidR="00894468" w:rsidRPr="00D23DA9">
        <w:rPr>
          <w:szCs w:val="21"/>
        </w:rPr>
        <w:t>本機能が選択できます。</w:t>
      </w:r>
    </w:p>
    <w:p w14:paraId="5C12391C" w14:textId="77777777" w:rsidR="0011306E" w:rsidRPr="00D23DA9" w:rsidRDefault="0011306E" w:rsidP="00AA1447">
      <w:pPr>
        <w:rPr>
          <w:szCs w:val="21"/>
        </w:rPr>
      </w:pPr>
    </w:p>
    <w:p w14:paraId="4225C8CE" w14:textId="77777777" w:rsidR="007A6862" w:rsidRPr="00D23DA9" w:rsidRDefault="007A6862" w:rsidP="00AA1447">
      <w:r w:rsidRPr="00D23DA9">
        <w:rPr>
          <w:rFonts w:hint="eastAsia"/>
        </w:rPr>
        <w:tab/>
        <w:t>名簿登載者数</w:t>
      </w:r>
      <w:r w:rsidRPr="00D23DA9">
        <w:rPr>
          <w:rFonts w:hint="eastAsia"/>
        </w:rPr>
        <w:tab/>
      </w:r>
      <w:r w:rsidRPr="00D23DA9">
        <w:rPr>
          <w:rFonts w:hint="eastAsia"/>
        </w:rPr>
        <w:tab/>
      </w:r>
      <w:r w:rsidRPr="00D23DA9">
        <w:rPr>
          <w:rFonts w:hint="eastAsia"/>
        </w:rPr>
        <w:tab/>
      </w:r>
      <w:r w:rsidRPr="00D23DA9">
        <w:rPr>
          <w:rFonts w:hint="eastAsia"/>
        </w:rPr>
        <w:tab/>
      </w:r>
      <w:r w:rsidRPr="00D23DA9">
        <w:rPr>
          <w:rFonts w:hint="eastAsia"/>
          <w:szCs w:val="21"/>
        </w:rPr>
        <w:t>当日有権者数</w:t>
      </w:r>
    </w:p>
    <w:p w14:paraId="3E955450" w14:textId="77777777" w:rsidR="001A2331" w:rsidRPr="00D23DA9" w:rsidRDefault="007A6862" w:rsidP="00AA1447">
      <w:r w:rsidRPr="00D23DA9">
        <w:rPr>
          <w:rFonts w:hint="eastAsia"/>
        </w:rPr>
        <w:tab/>
      </w:r>
      <w:r w:rsidR="00604AD3" w:rsidRPr="00D23DA9">
        <w:rPr>
          <w:rFonts w:hint="eastAsia"/>
          <w:noProof/>
        </w:rPr>
        <w:drawing>
          <wp:inline distT="0" distB="0" distL="0" distR="0" wp14:anchorId="051DF0CB" wp14:editId="6F17F29C">
            <wp:extent cx="2408044" cy="4099771"/>
            <wp:effectExtent l="19050" t="19050" r="11306" b="15029"/>
            <wp:docPr id="87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2" cstate="print"/>
                    <a:srcRect/>
                    <a:stretch>
                      <a:fillRect/>
                    </a:stretch>
                  </pic:blipFill>
                  <pic:spPr bwMode="auto">
                    <a:xfrm>
                      <a:off x="0" y="0"/>
                      <a:ext cx="2408044" cy="4099771"/>
                    </a:xfrm>
                    <a:prstGeom prst="rect">
                      <a:avLst/>
                    </a:prstGeom>
                    <a:noFill/>
                    <a:ln w="9525">
                      <a:solidFill>
                        <a:srgbClr val="0070C0"/>
                      </a:solidFill>
                      <a:miter lim="800000"/>
                      <a:headEnd/>
                      <a:tailEnd/>
                    </a:ln>
                  </pic:spPr>
                </pic:pic>
              </a:graphicData>
            </a:graphic>
          </wp:inline>
        </w:drawing>
      </w:r>
      <w:r w:rsidR="00604AD3" w:rsidRPr="00D23DA9">
        <w:rPr>
          <w:rFonts w:hint="eastAsia"/>
        </w:rPr>
        <w:tab/>
      </w:r>
      <w:r w:rsidR="00604AD3" w:rsidRPr="00D23DA9">
        <w:rPr>
          <w:rFonts w:hint="eastAsia"/>
          <w:noProof/>
        </w:rPr>
        <w:drawing>
          <wp:inline distT="0" distB="0" distL="0" distR="0" wp14:anchorId="0F8989B1" wp14:editId="04C32B1C">
            <wp:extent cx="2385182" cy="4088340"/>
            <wp:effectExtent l="38100" t="19050" r="15118" b="26460"/>
            <wp:docPr id="87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3" cstate="print"/>
                    <a:srcRect/>
                    <a:stretch>
                      <a:fillRect/>
                    </a:stretch>
                  </pic:blipFill>
                  <pic:spPr bwMode="auto">
                    <a:xfrm>
                      <a:off x="0" y="0"/>
                      <a:ext cx="2385182" cy="4088340"/>
                    </a:xfrm>
                    <a:prstGeom prst="rect">
                      <a:avLst/>
                    </a:prstGeom>
                    <a:noFill/>
                    <a:ln w="9525">
                      <a:solidFill>
                        <a:srgbClr val="0070C0"/>
                      </a:solidFill>
                      <a:miter lim="800000"/>
                      <a:headEnd/>
                      <a:tailEnd/>
                    </a:ln>
                  </pic:spPr>
                </pic:pic>
              </a:graphicData>
            </a:graphic>
          </wp:inline>
        </w:drawing>
      </w:r>
    </w:p>
    <w:p w14:paraId="01D053DD" w14:textId="77777777" w:rsidR="007A6862" w:rsidRPr="00D23DA9" w:rsidRDefault="007A6862" w:rsidP="00AA1447"/>
    <w:p w14:paraId="302DEDBF" w14:textId="77777777" w:rsidR="00634D95" w:rsidRPr="00D23DA9" w:rsidRDefault="00DD7F5E" w:rsidP="00AA1447">
      <w:r w:rsidRPr="00D23DA9">
        <w:rPr>
          <w:noProof/>
        </w:rPr>
        <mc:AlternateContent>
          <mc:Choice Requires="wps">
            <w:drawing>
              <wp:anchor distT="0" distB="0" distL="114300" distR="114300" simplePos="0" relativeHeight="252112384" behindDoc="0" locked="0" layoutInCell="1" allowOverlap="1" wp14:anchorId="408318A3" wp14:editId="4E597BF5">
                <wp:simplePos x="0" y="0"/>
                <wp:positionH relativeFrom="column">
                  <wp:posOffset>1059180</wp:posOffset>
                </wp:positionH>
                <wp:positionV relativeFrom="paragraph">
                  <wp:posOffset>779780</wp:posOffset>
                </wp:positionV>
                <wp:extent cx="1326515" cy="669290"/>
                <wp:effectExtent l="7620" t="8255" r="8890" b="8255"/>
                <wp:wrapNone/>
                <wp:docPr id="1039" name="AutoShape 1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6515" cy="6692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C27B0C" w14:textId="77777777" w:rsidR="00BB492B" w:rsidRDefault="00BB492B" w:rsidP="00AA1447">
                            <w:pPr>
                              <w:rPr>
                                <w:rFonts w:asciiTheme="minorEastAsia" w:hAnsiTheme="minorEastAsia"/>
                                <w:szCs w:val="21"/>
                              </w:rPr>
                            </w:pPr>
                            <w:r>
                              <w:rPr>
                                <w:rFonts w:asciiTheme="minorEastAsia" w:hAnsiTheme="minorEastAsia" w:hint="eastAsia"/>
                                <w:szCs w:val="21"/>
                              </w:rPr>
                              <w:t>出力したい内容を選択します。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08318A3" id="AutoShape 1327" o:spid="_x0000_s1628" style="position:absolute;left:0;text-align:left;margin-left:83.4pt;margin-top:61.4pt;width:104.45pt;height:52.7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" stroked="f">
                <v:textbox inset=".2mm,.2mm,.2mm,.2mm">
                  <w:txbxContent>
                    <w:p w14:paraId="1BC27B0C" w14:textId="77777777" w:rsidR="00BB492B" w:rsidRDefault="00BB492B" w:rsidP="00AA1447">
                      <w:pPr>
                        <w:rPr>
                          <w:rFonts w:asciiTheme="minorEastAsia" w:hAnsiTheme="minorEastAsia"/>
                          <w:szCs w:val="21"/>
                        </w:rPr>
                      </w:pPr>
                      <w:r>
                        <w:rPr>
                          <w:rFonts w:asciiTheme="minorEastAsia" w:hAnsiTheme="minorEastAsia" w:hint="eastAsia"/>
                          <w:szCs w:val="21"/>
                        </w:rPr>
                        <w:t>出力したい内容を選択します。</w:t>
                      </w:r>
                    </w:p>
                  </w:txbxContent>
                </v:textbox>
              </v:roundrect>
            </w:pict>
          </mc:Fallback>
        </mc:AlternateContent>
      </w:r>
      <w:r w:rsidRPr="00D23DA9">
        <w:rPr>
          <w:noProof/>
        </w:rPr>
        <mc:AlternateContent>
          <mc:Choice Requires="wps">
            <w:drawing>
              <wp:anchor distT="0" distB="0" distL="114300" distR="114300" simplePos="0" relativeHeight="252110336" behindDoc="0" locked="0" layoutInCell="1" allowOverlap="1" wp14:anchorId="5573A8A8" wp14:editId="59F534FA">
                <wp:simplePos x="0" y="0"/>
                <wp:positionH relativeFrom="column">
                  <wp:posOffset>2385695</wp:posOffset>
                </wp:positionH>
                <wp:positionV relativeFrom="paragraph">
                  <wp:posOffset>1054735</wp:posOffset>
                </wp:positionV>
                <wp:extent cx="285115" cy="635"/>
                <wp:effectExtent l="19685" t="16510" r="19050" b="20955"/>
                <wp:wrapNone/>
                <wp:docPr id="1038" name="AutoShape 1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11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6113F5" id="AutoShape 1325" o:spid="_x0000_s1026" type="#_x0000_t32" style="position:absolute;left:0;text-align:left;margin-left:187.85pt;margin-top:83.05pt;width:22.45pt;height:.05pt;z-index:2521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" strokecolor="red" strokeweight="2.5pt"/>
            </w:pict>
          </mc:Fallback>
        </mc:AlternateContent>
      </w:r>
      <w:r w:rsidRPr="00D23DA9">
        <w:rPr>
          <w:noProof/>
        </w:rPr>
        <mc:AlternateContent>
          <mc:Choice Requires="wps">
            <w:drawing>
              <wp:anchor distT="0" distB="0" distL="114300" distR="114300" simplePos="0" relativeHeight="252111360" behindDoc="0" locked="0" layoutInCell="1" allowOverlap="1" wp14:anchorId="71A20B15" wp14:editId="2EFE45E5">
                <wp:simplePos x="0" y="0"/>
                <wp:positionH relativeFrom="column">
                  <wp:posOffset>2670810</wp:posOffset>
                </wp:positionH>
                <wp:positionV relativeFrom="paragraph">
                  <wp:posOffset>826135</wp:posOffset>
                </wp:positionV>
                <wp:extent cx="1736725" cy="436245"/>
                <wp:effectExtent l="19050" t="16510" r="15875" b="23495"/>
                <wp:wrapNone/>
                <wp:docPr id="1037" name="AutoShape 1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6725" cy="43624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1EA125" id="AutoShape 1326" o:spid="_x0000_s1026" style="position:absolute;left:0;text-align:left;margin-left:210.3pt;margin-top:65.05pt;width:136.75pt;height:34.35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" filled="f" strokecolor="red" strokeweight="2.5pt">
                <v:textbox inset="5.85pt,.7pt,5.85pt,.7pt"/>
              </v:roundrect>
            </w:pict>
          </mc:Fallback>
        </mc:AlternateContent>
      </w:r>
      <w:r w:rsidR="00634D95" w:rsidRPr="00D23DA9">
        <w:rPr>
          <w:rFonts w:hint="eastAsia"/>
        </w:rPr>
        <w:tab/>
      </w:r>
      <w:r w:rsidR="00634D95" w:rsidRPr="00D23DA9">
        <w:rPr>
          <w:rFonts w:hint="eastAsia"/>
        </w:rPr>
        <w:tab/>
      </w:r>
      <w:r w:rsidR="00634D95" w:rsidRPr="00D23DA9">
        <w:rPr>
          <w:rFonts w:hint="eastAsia"/>
        </w:rPr>
        <w:tab/>
      </w:r>
      <w:r w:rsidR="00634D95" w:rsidRPr="00D23DA9">
        <w:rPr>
          <w:rFonts w:hint="eastAsia"/>
        </w:rPr>
        <w:tab/>
      </w:r>
      <w:r w:rsidR="00634D95" w:rsidRPr="00D23DA9">
        <w:rPr>
          <w:rFonts w:hint="eastAsia"/>
        </w:rPr>
        <w:tab/>
      </w:r>
      <w:r w:rsidR="00634D95" w:rsidRPr="00D23DA9">
        <w:rPr>
          <w:rFonts w:hint="eastAsia"/>
          <w:noProof/>
        </w:rPr>
        <w:drawing>
          <wp:inline distT="0" distB="0" distL="0" distR="0" wp14:anchorId="62976B82" wp14:editId="6BCC2B52">
            <wp:extent cx="2288540" cy="2296160"/>
            <wp:effectExtent l="19050" t="0" r="0" b="0"/>
            <wp:docPr id="865"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4" cstate="print"/>
                    <a:srcRect/>
                    <a:stretch>
                      <a:fillRect/>
                    </a:stretch>
                  </pic:blipFill>
                  <pic:spPr bwMode="auto">
                    <a:xfrm>
                      <a:off x="0" y="0"/>
                      <a:ext cx="2288540" cy="2296160"/>
                    </a:xfrm>
                    <a:prstGeom prst="rect">
                      <a:avLst/>
                    </a:prstGeom>
                    <a:noFill/>
                    <a:ln w="9525">
                      <a:noFill/>
                      <a:miter lim="800000"/>
                      <a:headEnd/>
                      <a:tailEnd/>
                    </a:ln>
                  </pic:spPr>
                </pic:pic>
              </a:graphicData>
            </a:graphic>
          </wp:inline>
        </w:drawing>
      </w:r>
    </w:p>
    <w:p w14:paraId="6D069586" w14:textId="77777777" w:rsidR="001A2331" w:rsidRPr="00D23DA9" w:rsidRDefault="001A2331" w:rsidP="00AA1447"/>
    <w:p w14:paraId="30A31E0E" w14:textId="77777777" w:rsidR="0064788A" w:rsidRPr="00D23DA9" w:rsidRDefault="0064788A">
      <w:pPr>
        <w:widowControl/>
        <w:jc w:val="left"/>
        <w:rPr>
          <w:rFonts w:eastAsiaTheme="majorEastAsia" w:cstheme="majorBidi"/>
          <w:b/>
          <w:color w:val="31849B" w:themeColor="accent5" w:themeShade="BF"/>
          <w:sz w:val="28"/>
          <w:szCs w:val="28"/>
        </w:rPr>
      </w:pPr>
      <w:r w:rsidRPr="00D23DA9">
        <w:rPr>
          <w:b/>
          <w:color w:val="31849B" w:themeColor="accent5" w:themeShade="BF"/>
          <w:sz w:val="28"/>
          <w:szCs w:val="28"/>
        </w:rPr>
        <w:br w:type="page"/>
      </w:r>
    </w:p>
    <w:p w14:paraId="7CC4D9F8" w14:textId="77777777" w:rsidR="00444EC1" w:rsidRPr="00D23DA9" w:rsidRDefault="00774265" w:rsidP="00444EC1">
      <w:pPr>
        <w:pStyle w:val="2"/>
        <w:rPr>
          <w:rFonts w:ascii="Meiryo UI" w:hAnsi="Meiryo UI"/>
          <w:b/>
          <w:color w:val="31849B" w:themeColor="accent5" w:themeShade="BF"/>
          <w:sz w:val="28"/>
          <w:szCs w:val="28"/>
        </w:rPr>
      </w:pPr>
      <w:bookmarkStart w:id="84" w:name="_Toc137818101"/>
      <w:r w:rsidRPr="00D23DA9">
        <w:rPr>
          <w:rFonts w:ascii="Meiryo UI" w:hAnsi="Meiryo UI" w:hint="eastAsia"/>
          <w:b/>
          <w:color w:val="31849B" w:themeColor="accent5" w:themeShade="BF"/>
          <w:sz w:val="28"/>
          <w:szCs w:val="28"/>
        </w:rPr>
        <w:lastRenderedPageBreak/>
        <w:t>【統計】</w:t>
      </w:r>
      <w:r w:rsidR="00444EC1" w:rsidRPr="00D23DA9">
        <w:rPr>
          <w:rFonts w:ascii="Meiryo UI" w:hAnsi="Meiryo UI" w:hint="eastAsia"/>
          <w:b/>
          <w:color w:val="31849B" w:themeColor="accent5" w:themeShade="BF"/>
          <w:sz w:val="28"/>
          <w:szCs w:val="28"/>
        </w:rPr>
        <w:t>投票事由別投票数</w:t>
      </w:r>
      <w:bookmarkEnd w:id="84"/>
    </w:p>
    <w:p w14:paraId="26EB0BF6" w14:textId="71BE89DC" w:rsidR="00AA1447" w:rsidRDefault="00AA1447" w:rsidP="00AA1447">
      <w:r w:rsidRPr="00D23DA9">
        <w:rPr>
          <w:rFonts w:hint="eastAsia"/>
        </w:rPr>
        <w:t>投票事由別の投票数の一覧を画面上で確認、印刷することができます。</w:t>
      </w:r>
    </w:p>
    <w:p w14:paraId="27F8D885" w14:textId="7E0C899C" w:rsidR="00E9554A" w:rsidRPr="00D23DA9" w:rsidRDefault="00E9554A" w:rsidP="00AA1447">
      <w:r w:rsidRPr="00D23DA9">
        <w:rPr>
          <w:noProof/>
        </w:rPr>
        <mc:AlternateContent>
          <mc:Choice Requires="wps">
            <w:drawing>
              <wp:anchor distT="0" distB="0" distL="114300" distR="114300" simplePos="0" relativeHeight="251999744" behindDoc="0" locked="0" layoutInCell="1" allowOverlap="1" wp14:anchorId="4ACCBC28" wp14:editId="12A6CD6C">
                <wp:simplePos x="0" y="0"/>
                <wp:positionH relativeFrom="column">
                  <wp:posOffset>-269875</wp:posOffset>
                </wp:positionH>
                <wp:positionV relativeFrom="paragraph">
                  <wp:posOffset>294005</wp:posOffset>
                </wp:positionV>
                <wp:extent cx="792480" cy="391160"/>
                <wp:effectExtent l="0" t="0" r="7620" b="8890"/>
                <wp:wrapNone/>
                <wp:docPr id="1035" name="AutoShape 1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480" cy="3911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47B153" w14:textId="77777777" w:rsidR="00BB492B" w:rsidRDefault="00BB492B" w:rsidP="00360CEB">
                            <w:pPr>
                              <w:rPr>
                                <w:rFonts w:asciiTheme="minorEastAsia" w:hAnsiTheme="minorEastAsia"/>
                                <w:szCs w:val="21"/>
                              </w:rPr>
                            </w:pPr>
                            <w:r>
                              <w:rPr>
                                <w:rFonts w:asciiTheme="minorEastAsia" w:hAnsiTheme="minorEastAsia" w:hint="eastAsia"/>
                                <w:szCs w:val="21"/>
                              </w:rPr>
                              <w:t>合計モード</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ACCBC28" id="AutoShape 1192" o:spid="_x0000_s1629" style="position:absolute;left:0;text-align:left;margin-left:-21.25pt;margin-top:23.15pt;width:62.4pt;height:30.8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" stroked="f">
                <v:textbox inset=".2mm,.2mm,.2mm,.2mm">
                  <w:txbxContent>
                    <w:p w14:paraId="3F47B153" w14:textId="77777777" w:rsidR="00BB492B" w:rsidRDefault="00BB492B" w:rsidP="00360CEB">
                      <w:pPr>
                        <w:rPr>
                          <w:rFonts w:asciiTheme="minorEastAsia" w:hAnsiTheme="minorEastAsia"/>
                          <w:szCs w:val="21"/>
                        </w:rPr>
                      </w:pPr>
                      <w:r>
                        <w:rPr>
                          <w:rFonts w:asciiTheme="minorEastAsia" w:hAnsiTheme="minorEastAsia" w:hint="eastAsia"/>
                          <w:szCs w:val="21"/>
                        </w:rPr>
                        <w:t>合計モード</w:t>
                      </w:r>
                    </w:p>
                  </w:txbxContent>
                </v:textbox>
              </v:roundrect>
            </w:pict>
          </mc:Fallback>
        </mc:AlternateContent>
      </w:r>
      <w:r w:rsidRPr="00D23DA9">
        <w:rPr>
          <w:rFonts w:hint="eastAsia"/>
        </w:rPr>
        <w:t>受付されている選挙人がいる事由のみ表示されます。</w:t>
      </w:r>
    </w:p>
    <w:p w14:paraId="25020312" w14:textId="41DE0903" w:rsidR="00360CEB" w:rsidRPr="00D23DA9" w:rsidRDefault="00360CEB" w:rsidP="00AA1447">
      <w:r w:rsidRPr="00D23DA9">
        <w:rPr>
          <w:rFonts w:hint="eastAsia"/>
        </w:rPr>
        <w:tab/>
      </w:r>
      <w:r w:rsidR="00E9554A">
        <w:rPr>
          <w:rFonts w:hint="eastAsia"/>
          <w:noProof/>
        </w:rPr>
        <w:drawing>
          <wp:inline distT="0" distB="0" distL="0" distR="0" wp14:anchorId="496D037E" wp14:editId="2423599D">
            <wp:extent cx="4853520" cy="2199960"/>
            <wp:effectExtent l="19050" t="19050" r="23495" b="10160"/>
            <wp:docPr id="2838" name="図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4853520" cy="2199960"/>
                    </a:xfrm>
                    <a:prstGeom prst="rect">
                      <a:avLst/>
                    </a:prstGeom>
                    <a:noFill/>
                    <a:ln>
                      <a:solidFill>
                        <a:srgbClr val="0070C0"/>
                      </a:solidFill>
                    </a:ln>
                  </pic:spPr>
                </pic:pic>
              </a:graphicData>
            </a:graphic>
          </wp:inline>
        </w:drawing>
      </w:r>
    </w:p>
    <w:p w14:paraId="02947D1C" w14:textId="3EE0FEED" w:rsidR="00360CEB" w:rsidRPr="00D23DA9" w:rsidRDefault="00BA0594" w:rsidP="00AA1447">
      <w:r w:rsidRPr="00D23DA9">
        <w:rPr>
          <w:noProof/>
        </w:rPr>
        <mc:AlternateContent>
          <mc:Choice Requires="wps">
            <w:drawing>
              <wp:anchor distT="0" distB="0" distL="114300" distR="114300" simplePos="0" relativeHeight="252000768" behindDoc="0" locked="0" layoutInCell="1" allowOverlap="1" wp14:anchorId="0B9E24A1" wp14:editId="7B31AA68">
                <wp:simplePos x="0" y="0"/>
                <wp:positionH relativeFrom="column">
                  <wp:posOffset>-269875</wp:posOffset>
                </wp:positionH>
                <wp:positionV relativeFrom="paragraph">
                  <wp:posOffset>96520</wp:posOffset>
                </wp:positionV>
                <wp:extent cx="792480" cy="391160"/>
                <wp:effectExtent l="0" t="0" r="7620" b="8890"/>
                <wp:wrapNone/>
                <wp:docPr id="1036" name="AutoShape 1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480" cy="3911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6374A3" w14:textId="77777777" w:rsidR="00BB492B" w:rsidRDefault="00BB492B" w:rsidP="00360CEB">
                            <w:pPr>
                              <w:rPr>
                                <w:rFonts w:asciiTheme="minorEastAsia" w:hAnsiTheme="minorEastAsia"/>
                                <w:szCs w:val="21"/>
                              </w:rPr>
                            </w:pPr>
                            <w:r>
                              <w:rPr>
                                <w:rFonts w:asciiTheme="minorEastAsia" w:hAnsiTheme="minorEastAsia" w:hint="eastAsia"/>
                                <w:szCs w:val="21"/>
                              </w:rPr>
                              <w:t>詳細モード</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B9E24A1" id="AutoShape 1193" o:spid="_x0000_s1630" style="position:absolute;left:0;text-align:left;margin-left:-21.25pt;margin-top:7.6pt;width:62.4pt;height:30.8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" stroked="f">
                <v:textbox inset=".2mm,.2mm,.2mm,.2mm">
                  <w:txbxContent>
                    <w:p w14:paraId="5E6374A3" w14:textId="77777777" w:rsidR="00BB492B" w:rsidRDefault="00BB492B" w:rsidP="00360CEB">
                      <w:pPr>
                        <w:rPr>
                          <w:rFonts w:asciiTheme="minorEastAsia" w:hAnsiTheme="minorEastAsia"/>
                          <w:szCs w:val="21"/>
                        </w:rPr>
                      </w:pPr>
                      <w:r>
                        <w:rPr>
                          <w:rFonts w:asciiTheme="minorEastAsia" w:hAnsiTheme="minorEastAsia" w:hint="eastAsia"/>
                          <w:szCs w:val="21"/>
                        </w:rPr>
                        <w:t>詳細モード</w:t>
                      </w:r>
                    </w:p>
                  </w:txbxContent>
                </v:textbox>
              </v:roundrect>
            </w:pict>
          </mc:Fallback>
        </mc:AlternateContent>
      </w:r>
      <w:r w:rsidR="00360CEB" w:rsidRPr="00D23DA9">
        <w:rPr>
          <w:rFonts w:hint="eastAsia"/>
        </w:rPr>
        <w:tab/>
      </w:r>
      <w:r w:rsidR="00E9554A">
        <w:rPr>
          <w:rFonts w:hint="eastAsia"/>
          <w:noProof/>
        </w:rPr>
        <w:drawing>
          <wp:inline distT="0" distB="0" distL="0" distR="0" wp14:anchorId="5CB080FD" wp14:editId="3B6357D6">
            <wp:extent cx="4852800" cy="2781720"/>
            <wp:effectExtent l="19050" t="19050" r="24130" b="19050"/>
            <wp:docPr id="2837" name="図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852800" cy="2781720"/>
                    </a:xfrm>
                    <a:prstGeom prst="rect">
                      <a:avLst/>
                    </a:prstGeom>
                    <a:noFill/>
                    <a:ln>
                      <a:solidFill>
                        <a:srgbClr val="0070C0"/>
                      </a:solidFill>
                    </a:ln>
                  </pic:spPr>
                </pic:pic>
              </a:graphicData>
            </a:graphic>
          </wp:inline>
        </w:drawing>
      </w:r>
    </w:p>
    <w:p w14:paraId="23AD42D0" w14:textId="46AD39D1" w:rsidR="00E9554A" w:rsidRDefault="00E9554A" w:rsidP="00E9554A">
      <w:pPr>
        <w:ind w:firstLine="840"/>
      </w:pPr>
      <w:r w:rsidRPr="00D23DA9">
        <w:rPr>
          <w:noProof/>
        </w:rPr>
        <mc:AlternateContent>
          <mc:Choice Requires="wps">
            <w:drawing>
              <wp:anchor distT="0" distB="0" distL="114300" distR="114300" simplePos="0" relativeHeight="253613568" behindDoc="0" locked="0" layoutInCell="1" allowOverlap="1" wp14:anchorId="7E8FD17A" wp14:editId="6D2D708D">
                <wp:simplePos x="0" y="0"/>
                <wp:positionH relativeFrom="margin">
                  <wp:posOffset>16510</wp:posOffset>
                </wp:positionH>
                <wp:positionV relativeFrom="paragraph">
                  <wp:posOffset>3359150</wp:posOffset>
                </wp:positionV>
                <wp:extent cx="6086475" cy="482600"/>
                <wp:effectExtent l="0" t="0" r="28575" b="12700"/>
                <wp:wrapNone/>
                <wp:docPr id="2841"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482600"/>
                        </a:xfrm>
                        <a:prstGeom prst="rect">
                          <a:avLst/>
                        </a:prstGeom>
                        <a:solidFill>
                          <a:srgbClr val="FFFFFF"/>
                        </a:solidFill>
                        <a:ln w="9525">
                          <a:solidFill>
                            <a:srgbClr val="000000"/>
                          </a:solidFill>
                          <a:miter lim="800000"/>
                          <a:headEnd/>
                          <a:tailEnd/>
                        </a:ln>
                      </wps:spPr>
                      <wps:txbx>
                        <w:txbxContent>
                          <w:p w14:paraId="08477F03" w14:textId="77777777" w:rsidR="00E9554A" w:rsidRPr="0025750A" w:rsidRDefault="00E9554A" w:rsidP="00E9554A">
                            <w:r w:rsidRPr="0025750A">
                              <w:rPr>
                                <w:rFonts w:hint="eastAsia"/>
                              </w:rPr>
                              <w:t>※</w:t>
                            </w:r>
                            <w:r w:rsidRPr="0025750A">
                              <w:t>SEメモ</w:t>
                            </w:r>
                            <w:r w:rsidRPr="0025750A">
                              <w:rPr>
                                <w:rFonts w:hint="eastAsia"/>
                              </w:rPr>
                              <w:t>※</w:t>
                            </w:r>
                          </w:p>
                          <w:p w14:paraId="39E048D1" w14:textId="031B274A" w:rsidR="00E9554A" w:rsidRPr="0025750A" w:rsidRDefault="00E9554A" w:rsidP="00E9554A">
                            <w:pPr>
                              <w:rPr>
                                <w:szCs w:val="21"/>
                              </w:rPr>
                            </w:pPr>
                            <w:r>
                              <w:rPr>
                                <w:rFonts w:hint="eastAsia"/>
                                <w:szCs w:val="21"/>
                              </w:rPr>
                              <w:t>R</w:t>
                            </w:r>
                            <w:r>
                              <w:rPr>
                                <w:szCs w:val="21"/>
                              </w:rPr>
                              <w:t>03</w:t>
                            </w:r>
                            <w:r w:rsidRPr="0025750A">
                              <w:rPr>
                                <w:rFonts w:hint="eastAsia"/>
                                <w:szCs w:val="21"/>
                              </w:rPr>
                              <w:t>法改正により、</w:t>
                            </w:r>
                            <w:r>
                              <w:rPr>
                                <w:rFonts w:hint="eastAsia"/>
                                <w:szCs w:val="21"/>
                              </w:rPr>
                              <w:t>不在者投票調書で</w:t>
                            </w:r>
                            <w:r w:rsidRPr="0025750A">
                              <w:rPr>
                                <w:szCs w:val="21"/>
                              </w:rPr>
                              <w:t>「</w:t>
                            </w:r>
                            <w:r>
                              <w:rPr>
                                <w:rFonts w:hint="eastAsia"/>
                                <w:szCs w:val="21"/>
                              </w:rPr>
                              <w:t>特例郵便</w:t>
                            </w:r>
                            <w:r w:rsidRPr="0025750A">
                              <w:rPr>
                                <w:szCs w:val="21"/>
                              </w:rPr>
                              <w:t>」</w:t>
                            </w:r>
                            <w:r w:rsidRPr="0025750A">
                              <w:rPr>
                                <w:rFonts w:hint="eastAsia"/>
                                <w:szCs w:val="21"/>
                              </w:rPr>
                              <w:t>が</w:t>
                            </w:r>
                            <w:r w:rsidRPr="0025750A">
                              <w:rPr>
                                <w:szCs w:val="21"/>
                              </w:rPr>
                              <w:t>追加になりました。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FD17A" id="_x0000_s1631" type="#_x0000_t202" style="position:absolute;left:0;text-align:left;margin-left:1.3pt;margin-top:264.5pt;width:479.25pt;height:38pt;z-index:2536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">
                <v:textbox inset="5.85pt,.7pt,5.85pt,.7pt">
                  <w:txbxContent>
                    <w:p w14:paraId="08477F03" w14:textId="77777777" w:rsidR="00E9554A" w:rsidRPr="0025750A" w:rsidRDefault="00E9554A" w:rsidP="00E9554A">
                      <w:r w:rsidRPr="0025750A">
                        <w:rPr>
                          <w:rFonts w:hint="eastAsia"/>
                        </w:rPr>
                        <w:t>※</w:t>
                      </w:r>
                      <w:r w:rsidRPr="0025750A">
                        <w:t>SEメモ</w:t>
                      </w:r>
                      <w:r w:rsidRPr="0025750A">
                        <w:rPr>
                          <w:rFonts w:hint="eastAsia"/>
                        </w:rPr>
                        <w:t>※</w:t>
                      </w:r>
                    </w:p>
                    <w:p w14:paraId="39E048D1" w14:textId="031B274A" w:rsidR="00E9554A" w:rsidRPr="0025750A" w:rsidRDefault="00E9554A" w:rsidP="00E9554A">
                      <w:pPr>
                        <w:rPr>
                          <w:szCs w:val="21"/>
                        </w:rPr>
                      </w:pPr>
                      <w:r>
                        <w:rPr>
                          <w:rFonts w:hint="eastAsia"/>
                          <w:szCs w:val="21"/>
                        </w:rPr>
                        <w:t>R</w:t>
                      </w:r>
                      <w:r>
                        <w:rPr>
                          <w:szCs w:val="21"/>
                        </w:rPr>
                        <w:t>03</w:t>
                      </w:r>
                      <w:r w:rsidRPr="0025750A">
                        <w:rPr>
                          <w:rFonts w:hint="eastAsia"/>
                          <w:szCs w:val="21"/>
                        </w:rPr>
                        <w:t>法改正により、</w:t>
                      </w:r>
                      <w:r>
                        <w:rPr>
                          <w:rFonts w:hint="eastAsia"/>
                          <w:szCs w:val="21"/>
                        </w:rPr>
                        <w:t>不在者投票調書で</w:t>
                      </w:r>
                      <w:r w:rsidRPr="0025750A">
                        <w:rPr>
                          <w:szCs w:val="21"/>
                        </w:rPr>
                        <w:t>「</w:t>
                      </w:r>
                      <w:r>
                        <w:rPr>
                          <w:rFonts w:hint="eastAsia"/>
                          <w:szCs w:val="21"/>
                        </w:rPr>
                        <w:t>特例郵便</w:t>
                      </w:r>
                      <w:r w:rsidRPr="0025750A">
                        <w:rPr>
                          <w:szCs w:val="21"/>
                        </w:rPr>
                        <w:t>」</w:t>
                      </w:r>
                      <w:r w:rsidRPr="0025750A">
                        <w:rPr>
                          <w:rFonts w:hint="eastAsia"/>
                          <w:szCs w:val="21"/>
                        </w:rPr>
                        <w:t>が</w:t>
                      </w:r>
                      <w:r w:rsidRPr="0025750A">
                        <w:rPr>
                          <w:szCs w:val="21"/>
                        </w:rPr>
                        <w:t>追加になりました。</w:t>
                      </w:r>
                    </w:p>
                  </w:txbxContent>
                </v:textbox>
                <w10:wrap anchorx="margin"/>
              </v:shape>
            </w:pict>
          </mc:Fallback>
        </mc:AlternateContent>
      </w:r>
      <w:r w:rsidRPr="00D23DA9">
        <w:rPr>
          <w:noProof/>
        </w:rPr>
        <mc:AlternateContent>
          <mc:Choice Requires="wps">
            <w:drawing>
              <wp:anchor distT="0" distB="0" distL="114300" distR="114300" simplePos="0" relativeHeight="253611520" behindDoc="0" locked="0" layoutInCell="1" allowOverlap="1" wp14:anchorId="0C35024C" wp14:editId="0343B9D4">
                <wp:simplePos x="0" y="0"/>
                <wp:positionH relativeFrom="column">
                  <wp:posOffset>-269875</wp:posOffset>
                </wp:positionH>
                <wp:positionV relativeFrom="paragraph">
                  <wp:posOffset>117475</wp:posOffset>
                </wp:positionV>
                <wp:extent cx="792480" cy="391160"/>
                <wp:effectExtent l="0" t="0" r="7620" b="8890"/>
                <wp:wrapNone/>
                <wp:docPr id="2840" name="AutoShape 1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480" cy="3911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48DB6B3" w14:textId="7FF405CE" w:rsidR="00E9554A" w:rsidRDefault="00E9554A" w:rsidP="00360CEB">
                            <w:pPr>
                              <w:rPr>
                                <w:rFonts w:asciiTheme="minorEastAsia" w:hAnsiTheme="minorEastAsia"/>
                                <w:szCs w:val="21"/>
                              </w:rPr>
                            </w:pPr>
                            <w:r>
                              <w:rPr>
                                <w:rFonts w:asciiTheme="minorEastAsia" w:hAnsiTheme="minorEastAsia" w:hint="eastAsia"/>
                                <w:szCs w:val="21"/>
                              </w:rPr>
                              <w:t>不在者モード</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C35024C" id="_x0000_s1632" style="position:absolute;left:0;text-align:left;margin-left:-21.25pt;margin-top:9.25pt;width:62.4pt;height:30.8pt;z-index:2536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" stroked="f">
                <v:textbox inset=".2mm,.2mm,.2mm,.2mm">
                  <w:txbxContent>
                    <w:p w14:paraId="248DB6B3" w14:textId="7FF405CE" w:rsidR="00E9554A" w:rsidRDefault="00E9554A" w:rsidP="00360CEB">
                      <w:pPr>
                        <w:rPr>
                          <w:rFonts w:asciiTheme="minorEastAsia" w:hAnsiTheme="minorEastAsia"/>
                          <w:szCs w:val="21"/>
                        </w:rPr>
                      </w:pPr>
                      <w:r>
                        <w:rPr>
                          <w:rFonts w:asciiTheme="minorEastAsia" w:hAnsiTheme="minorEastAsia" w:hint="eastAsia"/>
                          <w:szCs w:val="21"/>
                        </w:rPr>
                        <w:t>不在者モード</w:t>
                      </w:r>
                    </w:p>
                  </w:txbxContent>
                </v:textbox>
              </v:roundrect>
            </w:pict>
          </mc:Fallback>
        </mc:AlternateContent>
      </w:r>
      <w:r>
        <w:rPr>
          <w:noProof/>
        </w:rPr>
        <w:drawing>
          <wp:inline distT="0" distB="0" distL="0" distR="0" wp14:anchorId="79421F46" wp14:editId="583C9D02">
            <wp:extent cx="4849560" cy="3210120"/>
            <wp:effectExtent l="19050" t="19050" r="27305" b="28575"/>
            <wp:docPr id="2839" name="図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849560" cy="3210120"/>
                    </a:xfrm>
                    <a:prstGeom prst="rect">
                      <a:avLst/>
                    </a:prstGeom>
                    <a:noFill/>
                    <a:ln>
                      <a:solidFill>
                        <a:srgbClr val="0070C0"/>
                      </a:solidFill>
                    </a:ln>
                  </pic:spPr>
                </pic:pic>
              </a:graphicData>
            </a:graphic>
          </wp:inline>
        </w:drawing>
      </w:r>
    </w:p>
    <w:p w14:paraId="2EAC18E8" w14:textId="7E1EE6D4" w:rsidR="00E9554A" w:rsidRDefault="00E9554A">
      <w:pPr>
        <w:widowControl/>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07"/>
        <w:gridCol w:w="8421"/>
      </w:tblGrid>
      <w:tr w:rsidR="00684D1A" w:rsidRPr="004F2B01" w14:paraId="21E7F52B" w14:textId="77777777" w:rsidTr="00271C5F">
        <w:trPr>
          <w:trHeight w:val="260"/>
        </w:trPr>
        <w:tc>
          <w:tcPr>
            <w:tcW w:w="627" w:type="pct"/>
            <w:shd w:val="clear" w:color="auto" w:fill="92CDDC" w:themeFill="accent5" w:themeFillTint="99"/>
            <w:noWrap/>
            <w:hideMark/>
          </w:tcPr>
          <w:p w14:paraId="3D6F9F5A" w14:textId="77777777" w:rsidR="00684D1A" w:rsidRPr="004F2B01" w:rsidRDefault="00684D1A" w:rsidP="00271C5F">
            <w:pPr>
              <w:widowControl/>
              <w:jc w:val="center"/>
              <w:rPr>
                <w:rFonts w:cs="ＭＳ Ｐゴシック"/>
                <w:kern w:val="0"/>
                <w:szCs w:val="20"/>
              </w:rPr>
            </w:pPr>
            <w:r w:rsidRPr="004F2B01">
              <w:rPr>
                <w:rFonts w:cs="ＭＳ Ｐゴシック" w:hint="eastAsia"/>
                <w:kern w:val="0"/>
                <w:szCs w:val="20"/>
              </w:rPr>
              <w:lastRenderedPageBreak/>
              <w:t>項　目</w:t>
            </w:r>
          </w:p>
        </w:tc>
        <w:tc>
          <w:tcPr>
            <w:tcW w:w="4373" w:type="pct"/>
            <w:shd w:val="clear" w:color="auto" w:fill="92CDDC" w:themeFill="accent5" w:themeFillTint="99"/>
            <w:noWrap/>
            <w:hideMark/>
          </w:tcPr>
          <w:p w14:paraId="7E4115A2" w14:textId="77777777" w:rsidR="00684D1A" w:rsidRPr="004F2B01" w:rsidRDefault="00684D1A" w:rsidP="00271C5F">
            <w:pPr>
              <w:widowControl/>
              <w:jc w:val="center"/>
              <w:rPr>
                <w:rFonts w:cs="ＭＳ Ｐゴシック"/>
                <w:kern w:val="0"/>
                <w:szCs w:val="20"/>
              </w:rPr>
            </w:pPr>
            <w:r w:rsidRPr="004F2B01">
              <w:rPr>
                <w:rFonts w:cs="ＭＳ Ｐゴシック" w:hint="eastAsia"/>
                <w:kern w:val="0"/>
                <w:szCs w:val="20"/>
              </w:rPr>
              <w:t>抽　出　条　件</w:t>
            </w:r>
          </w:p>
        </w:tc>
      </w:tr>
      <w:tr w:rsidR="00684D1A" w:rsidRPr="004F2B01" w14:paraId="75D63878" w14:textId="77777777" w:rsidTr="00271C5F">
        <w:trPr>
          <w:trHeight w:val="260"/>
        </w:trPr>
        <w:tc>
          <w:tcPr>
            <w:tcW w:w="5000" w:type="pct"/>
            <w:gridSpan w:val="2"/>
            <w:shd w:val="clear" w:color="auto" w:fill="92CDDC" w:themeFill="accent5" w:themeFillTint="99"/>
            <w:noWrap/>
            <w:vAlign w:val="center"/>
            <w:hideMark/>
          </w:tcPr>
          <w:p w14:paraId="5AB53C46" w14:textId="77777777" w:rsidR="00684D1A" w:rsidRPr="004F2B01" w:rsidRDefault="00684D1A" w:rsidP="00271C5F">
            <w:pPr>
              <w:widowControl/>
              <w:jc w:val="center"/>
              <w:rPr>
                <w:rFonts w:cs="ＭＳ Ｐゴシック"/>
                <w:kern w:val="0"/>
                <w:szCs w:val="20"/>
              </w:rPr>
            </w:pPr>
            <w:r w:rsidRPr="004F2B01">
              <w:rPr>
                <w:rFonts w:cs="ＭＳ Ｐゴシック" w:hint="eastAsia"/>
                <w:kern w:val="0"/>
                <w:szCs w:val="20"/>
              </w:rPr>
              <w:t>請求</w:t>
            </w:r>
          </w:p>
        </w:tc>
      </w:tr>
      <w:tr w:rsidR="00684D1A" w:rsidRPr="004F2B01" w14:paraId="62285D33" w14:textId="77777777" w:rsidTr="00271C5F">
        <w:trPr>
          <w:trHeight w:val="260"/>
        </w:trPr>
        <w:tc>
          <w:tcPr>
            <w:tcW w:w="627" w:type="pct"/>
            <w:shd w:val="clear" w:color="auto" w:fill="DAEEF3" w:themeFill="accent5" w:themeFillTint="33"/>
            <w:noWrap/>
            <w:vAlign w:val="center"/>
            <w:hideMark/>
          </w:tcPr>
          <w:p w14:paraId="36415B24"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直接</w:t>
            </w:r>
          </w:p>
        </w:tc>
        <w:tc>
          <w:tcPr>
            <w:tcW w:w="4373" w:type="pct"/>
            <w:shd w:val="clear" w:color="auto" w:fill="auto"/>
            <w:noWrap/>
            <w:vAlign w:val="center"/>
            <w:hideMark/>
          </w:tcPr>
          <w:p w14:paraId="04523E30" w14:textId="4697E123"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画面で選択した選挙の執行日、名簿区分に該当する投票情報の</w:t>
            </w:r>
            <w:r w:rsidR="00736F87" w:rsidRPr="004F2B01">
              <w:rPr>
                <w:rFonts w:cs="ＭＳ Ｐゴシック" w:hint="eastAsia"/>
                <w:kern w:val="0"/>
                <w:szCs w:val="20"/>
              </w:rPr>
              <w:t>データ</w:t>
            </w:r>
            <w:r w:rsidRPr="004F2B01">
              <w:rPr>
                <w:rFonts w:cs="ＭＳ Ｐゴシック" w:hint="eastAsia"/>
                <w:kern w:val="0"/>
                <w:szCs w:val="20"/>
              </w:rPr>
              <w:t>に選挙人台帳</w:t>
            </w:r>
            <w:r w:rsidR="00736F87" w:rsidRPr="004F2B01">
              <w:rPr>
                <w:rFonts w:cs="ＭＳ Ｐゴシック" w:hint="eastAsia"/>
                <w:kern w:val="0"/>
                <w:szCs w:val="20"/>
              </w:rPr>
              <w:t>データ</w:t>
            </w:r>
            <w:r w:rsidRPr="004F2B01">
              <w:rPr>
                <w:rFonts w:cs="ＭＳ Ｐゴシック" w:hint="eastAsia"/>
                <w:kern w:val="0"/>
                <w:szCs w:val="20"/>
              </w:rPr>
              <w:t>をリンクさせ、投票状態='1','2','6','8'（設定によっては'3'=</w:t>
            </w:r>
            <w:r w:rsidR="00834935">
              <w:rPr>
                <w:rFonts w:cs="ＭＳ Ｐゴシック" w:hint="eastAsia"/>
                <w:kern w:val="0"/>
                <w:szCs w:val="20"/>
              </w:rPr>
              <w:t>返還</w:t>
            </w:r>
            <w:r w:rsidRPr="004F2B01">
              <w:rPr>
                <w:rFonts w:cs="ＭＳ Ｐゴシック" w:hint="eastAsia"/>
                <w:kern w:val="0"/>
                <w:szCs w:val="20"/>
              </w:rPr>
              <w:t>も含める）で取消されていないもの、且つ受付区分が'11'（直接不在）且つ請求方法が'1'（直接）であるか又は受付区分が'01'（期日前）のもので、画面で指定された日付の範囲が投票日（期日前の場合）、不在交付日、不在受理日に該当するものの数を、投票事由、性別でグループ化して取得します。</w:t>
            </w:r>
          </w:p>
        </w:tc>
      </w:tr>
      <w:tr w:rsidR="00684D1A" w:rsidRPr="004F2B01" w14:paraId="0FCECD11" w14:textId="77777777" w:rsidTr="00271C5F">
        <w:trPr>
          <w:trHeight w:val="260"/>
        </w:trPr>
        <w:tc>
          <w:tcPr>
            <w:tcW w:w="627" w:type="pct"/>
            <w:shd w:val="clear" w:color="auto" w:fill="DAEEF3" w:themeFill="accent5" w:themeFillTint="33"/>
            <w:noWrap/>
            <w:vAlign w:val="center"/>
            <w:hideMark/>
          </w:tcPr>
          <w:p w14:paraId="418C5C59"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直接（本人）</w:t>
            </w:r>
          </w:p>
        </w:tc>
        <w:tc>
          <w:tcPr>
            <w:tcW w:w="4373" w:type="pct"/>
            <w:shd w:val="clear" w:color="auto" w:fill="auto"/>
            <w:noWrap/>
            <w:vAlign w:val="center"/>
            <w:hideMark/>
          </w:tcPr>
          <w:p w14:paraId="40BF8E9C"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アクセスレポートの式で、直接請求数から代理（後述）分の数を引いたものになります。</w:t>
            </w:r>
          </w:p>
        </w:tc>
      </w:tr>
      <w:tr w:rsidR="00684D1A" w:rsidRPr="004F2B01" w14:paraId="20603CD5" w14:textId="77777777" w:rsidTr="00271C5F">
        <w:trPr>
          <w:trHeight w:val="260"/>
        </w:trPr>
        <w:tc>
          <w:tcPr>
            <w:tcW w:w="627" w:type="pct"/>
            <w:shd w:val="clear" w:color="auto" w:fill="DAEEF3" w:themeFill="accent5" w:themeFillTint="33"/>
            <w:noWrap/>
            <w:vAlign w:val="center"/>
            <w:hideMark/>
          </w:tcPr>
          <w:p w14:paraId="0B9DC937"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直接（代理）</w:t>
            </w:r>
          </w:p>
        </w:tc>
        <w:tc>
          <w:tcPr>
            <w:tcW w:w="4373" w:type="pct"/>
            <w:shd w:val="clear" w:color="auto" w:fill="auto"/>
            <w:noWrap/>
            <w:vAlign w:val="center"/>
            <w:hideMark/>
          </w:tcPr>
          <w:p w14:paraId="3F3CF3C2" w14:textId="0BD58EF4"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画面で選択した選挙の執行日、名簿区分に該当する投票情報の</w:t>
            </w:r>
            <w:r w:rsidR="00736F87" w:rsidRPr="004F2B01">
              <w:rPr>
                <w:rFonts w:cs="ＭＳ Ｐゴシック" w:hint="eastAsia"/>
                <w:kern w:val="0"/>
                <w:szCs w:val="20"/>
              </w:rPr>
              <w:t>データ</w:t>
            </w:r>
            <w:r w:rsidRPr="004F2B01">
              <w:rPr>
                <w:rFonts w:cs="ＭＳ Ｐゴシック" w:hint="eastAsia"/>
                <w:kern w:val="0"/>
                <w:szCs w:val="20"/>
              </w:rPr>
              <w:t>に選挙人台帳</w:t>
            </w:r>
            <w:r w:rsidR="00736F87" w:rsidRPr="004F2B01">
              <w:rPr>
                <w:rFonts w:cs="ＭＳ Ｐゴシック" w:hint="eastAsia"/>
                <w:kern w:val="0"/>
                <w:szCs w:val="20"/>
              </w:rPr>
              <w:t>データ</w:t>
            </w:r>
            <w:r w:rsidRPr="004F2B01">
              <w:rPr>
                <w:rFonts w:cs="ＭＳ Ｐゴシック" w:hint="eastAsia"/>
                <w:kern w:val="0"/>
                <w:szCs w:val="20"/>
              </w:rPr>
              <w:t>をリンクさせ、投票状態='1','2','8'（設定によっては'3'=</w:t>
            </w:r>
            <w:r w:rsidR="00834935">
              <w:rPr>
                <w:rFonts w:cs="ＭＳ Ｐゴシック" w:hint="eastAsia"/>
                <w:kern w:val="0"/>
                <w:szCs w:val="20"/>
              </w:rPr>
              <w:t>返還</w:t>
            </w:r>
            <w:r w:rsidRPr="004F2B01">
              <w:rPr>
                <w:rFonts w:cs="ＭＳ Ｐゴシック" w:hint="eastAsia"/>
                <w:kern w:val="0"/>
                <w:szCs w:val="20"/>
              </w:rPr>
              <w:t>も含める）で取消されていないもの、且つ不在請求者区分&lt;&gt;'1'（本人以外）で受付区分が'12','53'（施設、船員指定港）のもので、画面で指定された日付の範囲が不在交付日、不在受理日に該当するものの数を、投票事由、性別でグループ化して取得します。</w:t>
            </w:r>
          </w:p>
        </w:tc>
      </w:tr>
      <w:tr w:rsidR="00684D1A" w:rsidRPr="004F2B01" w14:paraId="5AC44DEF" w14:textId="77777777" w:rsidTr="00271C5F">
        <w:trPr>
          <w:trHeight w:val="260"/>
        </w:trPr>
        <w:tc>
          <w:tcPr>
            <w:tcW w:w="627" w:type="pct"/>
            <w:shd w:val="clear" w:color="auto" w:fill="DAEEF3" w:themeFill="accent5" w:themeFillTint="33"/>
            <w:noWrap/>
            <w:vAlign w:val="center"/>
            <w:hideMark/>
          </w:tcPr>
          <w:p w14:paraId="270A8BAD"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郵送</w:t>
            </w:r>
          </w:p>
        </w:tc>
        <w:tc>
          <w:tcPr>
            <w:tcW w:w="4373" w:type="pct"/>
            <w:shd w:val="clear" w:color="auto" w:fill="auto"/>
            <w:noWrap/>
            <w:vAlign w:val="center"/>
            <w:hideMark/>
          </w:tcPr>
          <w:p w14:paraId="5A9D2C96" w14:textId="339436EF"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画面で選択した選挙の執行日、名簿区分に該当する投票情報の</w:t>
            </w:r>
            <w:r w:rsidR="00736F87" w:rsidRPr="004F2B01">
              <w:rPr>
                <w:rFonts w:cs="ＭＳ Ｐゴシック" w:hint="eastAsia"/>
                <w:kern w:val="0"/>
                <w:szCs w:val="20"/>
              </w:rPr>
              <w:t>データ</w:t>
            </w:r>
            <w:r w:rsidRPr="004F2B01">
              <w:rPr>
                <w:rFonts w:cs="ＭＳ Ｐゴシック" w:hint="eastAsia"/>
                <w:kern w:val="0"/>
                <w:szCs w:val="20"/>
              </w:rPr>
              <w:t>に選挙人台帳</w:t>
            </w:r>
            <w:r w:rsidR="00736F87" w:rsidRPr="004F2B01">
              <w:rPr>
                <w:rFonts w:cs="ＭＳ Ｐゴシック" w:hint="eastAsia"/>
                <w:kern w:val="0"/>
                <w:szCs w:val="20"/>
              </w:rPr>
              <w:t>データ</w:t>
            </w:r>
            <w:r w:rsidRPr="004F2B01">
              <w:rPr>
                <w:rFonts w:cs="ＭＳ Ｐゴシック" w:hint="eastAsia"/>
                <w:kern w:val="0"/>
                <w:szCs w:val="20"/>
              </w:rPr>
              <w:t>をリンクさせ、投票状態='1','2','8'（設定によっては'3'=</w:t>
            </w:r>
            <w:r w:rsidR="00834935">
              <w:rPr>
                <w:rFonts w:cs="ＭＳ Ｐゴシック" w:hint="eastAsia"/>
                <w:kern w:val="0"/>
                <w:szCs w:val="20"/>
              </w:rPr>
              <w:t>返還</w:t>
            </w:r>
            <w:r w:rsidRPr="004F2B01">
              <w:rPr>
                <w:rFonts w:cs="ＭＳ Ｐゴシック" w:hint="eastAsia"/>
                <w:kern w:val="0"/>
                <w:szCs w:val="20"/>
              </w:rPr>
              <w:t>も含める）で取消されていないもの、且つ不在請求方法&lt;&gt;'1'（直接以外）で受付区分が&gt;='11'（不在全般）のもので、画面で指定された日付の範囲が不在交付日、不在受理日に該当するものの数を、投票事由、性別でグループ化して取得します。</w:t>
            </w:r>
          </w:p>
        </w:tc>
      </w:tr>
      <w:tr w:rsidR="00684D1A" w:rsidRPr="004F2B01" w14:paraId="434A2EC6" w14:textId="77777777" w:rsidTr="00271C5F">
        <w:trPr>
          <w:trHeight w:val="260"/>
        </w:trPr>
        <w:tc>
          <w:tcPr>
            <w:tcW w:w="627" w:type="pct"/>
            <w:shd w:val="clear" w:color="auto" w:fill="DAEEF3" w:themeFill="accent5" w:themeFillTint="33"/>
            <w:noWrap/>
            <w:vAlign w:val="center"/>
            <w:hideMark/>
          </w:tcPr>
          <w:p w14:paraId="37EEA2B1"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 xml:space="preserve">　合計</w:t>
            </w:r>
          </w:p>
        </w:tc>
        <w:tc>
          <w:tcPr>
            <w:tcW w:w="4373" w:type="pct"/>
            <w:shd w:val="clear" w:color="auto" w:fill="auto"/>
            <w:noWrap/>
            <w:vAlign w:val="center"/>
            <w:hideMark/>
          </w:tcPr>
          <w:p w14:paraId="58E4241C"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直接+郵送になります。</w:t>
            </w:r>
          </w:p>
        </w:tc>
      </w:tr>
      <w:tr w:rsidR="00684D1A" w:rsidRPr="004F2B01" w14:paraId="321662B1" w14:textId="77777777" w:rsidTr="00271C5F">
        <w:trPr>
          <w:trHeight w:val="260"/>
        </w:trPr>
        <w:tc>
          <w:tcPr>
            <w:tcW w:w="5000" w:type="pct"/>
            <w:gridSpan w:val="2"/>
            <w:shd w:val="clear" w:color="auto" w:fill="92CDDC" w:themeFill="accent5" w:themeFillTint="99"/>
            <w:noWrap/>
            <w:vAlign w:val="center"/>
            <w:hideMark/>
          </w:tcPr>
          <w:p w14:paraId="0FF12B4A" w14:textId="77777777" w:rsidR="00684D1A" w:rsidRPr="004F2B01" w:rsidRDefault="00684D1A" w:rsidP="00271C5F">
            <w:pPr>
              <w:widowControl/>
              <w:jc w:val="center"/>
              <w:rPr>
                <w:rFonts w:cs="ＭＳ Ｐゴシック"/>
                <w:kern w:val="0"/>
                <w:szCs w:val="20"/>
              </w:rPr>
            </w:pPr>
            <w:r w:rsidRPr="004F2B01">
              <w:rPr>
                <w:rFonts w:cs="ＭＳ Ｐゴシック" w:hint="eastAsia"/>
                <w:kern w:val="0"/>
                <w:szCs w:val="20"/>
              </w:rPr>
              <w:t>交付</w:t>
            </w:r>
          </w:p>
        </w:tc>
      </w:tr>
      <w:tr w:rsidR="00684D1A" w:rsidRPr="004F2B01" w14:paraId="5439485A" w14:textId="77777777" w:rsidTr="00271C5F">
        <w:trPr>
          <w:trHeight w:val="260"/>
        </w:trPr>
        <w:tc>
          <w:tcPr>
            <w:tcW w:w="627" w:type="pct"/>
            <w:shd w:val="clear" w:color="auto" w:fill="DAEEF3" w:themeFill="accent5" w:themeFillTint="33"/>
            <w:noWrap/>
            <w:vAlign w:val="center"/>
            <w:hideMark/>
          </w:tcPr>
          <w:p w14:paraId="1FD4EB9B"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直接</w:t>
            </w:r>
          </w:p>
        </w:tc>
        <w:tc>
          <w:tcPr>
            <w:tcW w:w="4373" w:type="pct"/>
            <w:shd w:val="clear" w:color="auto" w:fill="auto"/>
            <w:noWrap/>
            <w:vAlign w:val="center"/>
            <w:hideMark/>
          </w:tcPr>
          <w:p w14:paraId="465F61D7" w14:textId="6664206F"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画面で選択した選挙の執行日、名簿区分に該当する投票情報の</w:t>
            </w:r>
            <w:r w:rsidR="00736F87" w:rsidRPr="004F2B01">
              <w:rPr>
                <w:rFonts w:cs="ＭＳ Ｐゴシック" w:hint="eastAsia"/>
                <w:kern w:val="0"/>
                <w:szCs w:val="20"/>
              </w:rPr>
              <w:t>データ</w:t>
            </w:r>
            <w:r w:rsidRPr="004F2B01">
              <w:rPr>
                <w:rFonts w:cs="ＭＳ Ｐゴシック" w:hint="eastAsia"/>
                <w:kern w:val="0"/>
                <w:szCs w:val="20"/>
              </w:rPr>
              <w:t>に選挙人台帳</w:t>
            </w:r>
            <w:r w:rsidR="00736F87" w:rsidRPr="004F2B01">
              <w:rPr>
                <w:rFonts w:cs="ＭＳ Ｐゴシック" w:hint="eastAsia"/>
                <w:kern w:val="0"/>
                <w:szCs w:val="20"/>
              </w:rPr>
              <w:t>データ</w:t>
            </w:r>
            <w:r w:rsidRPr="004F2B01">
              <w:rPr>
                <w:rFonts w:cs="ＭＳ Ｐゴシック" w:hint="eastAsia"/>
                <w:kern w:val="0"/>
                <w:szCs w:val="20"/>
              </w:rPr>
              <w:t>をリンクさせ、投票状態='1','2','6','8'（設定によっては'3'=</w:t>
            </w:r>
            <w:r w:rsidR="00834935">
              <w:rPr>
                <w:rFonts w:cs="ＭＳ Ｐゴシック" w:hint="eastAsia"/>
                <w:kern w:val="0"/>
                <w:szCs w:val="20"/>
              </w:rPr>
              <w:t>返還</w:t>
            </w:r>
            <w:r w:rsidRPr="004F2B01">
              <w:rPr>
                <w:rFonts w:cs="ＭＳ Ｐゴシック" w:hint="eastAsia"/>
                <w:kern w:val="0"/>
                <w:szCs w:val="20"/>
              </w:rPr>
              <w:t>も含める）で取消されていないもの、且つ不在交付方法 = '0'（直接）且つ受付区分 BETWEEN '11' AND '54'（不在全般）であるか又は受付区分が'01'（期日前）のもので、画面で指定された日付の範囲が投票日（期日前の場合）、不在交付日、不在受理日に該当するものの数を、投票事由、性別でグループ化して取得します。</w:t>
            </w:r>
          </w:p>
        </w:tc>
      </w:tr>
      <w:tr w:rsidR="00684D1A" w:rsidRPr="004F2B01" w14:paraId="0833447D" w14:textId="77777777" w:rsidTr="00271C5F">
        <w:trPr>
          <w:trHeight w:val="260"/>
        </w:trPr>
        <w:tc>
          <w:tcPr>
            <w:tcW w:w="627" w:type="pct"/>
            <w:shd w:val="clear" w:color="auto" w:fill="DAEEF3" w:themeFill="accent5" w:themeFillTint="33"/>
            <w:noWrap/>
            <w:vAlign w:val="center"/>
            <w:hideMark/>
          </w:tcPr>
          <w:p w14:paraId="349976F8"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郵送</w:t>
            </w:r>
          </w:p>
        </w:tc>
        <w:tc>
          <w:tcPr>
            <w:tcW w:w="4373" w:type="pct"/>
            <w:shd w:val="clear" w:color="auto" w:fill="auto"/>
            <w:noWrap/>
            <w:vAlign w:val="center"/>
            <w:hideMark/>
          </w:tcPr>
          <w:p w14:paraId="7E75CC80" w14:textId="0790705D"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画面で選択した選挙の執行日、名簿区分に該当する投票情報の</w:t>
            </w:r>
            <w:r w:rsidR="00736F87" w:rsidRPr="004F2B01">
              <w:rPr>
                <w:rFonts w:cs="ＭＳ Ｐゴシック" w:hint="eastAsia"/>
                <w:kern w:val="0"/>
                <w:szCs w:val="20"/>
              </w:rPr>
              <w:t>データ</w:t>
            </w:r>
            <w:r w:rsidRPr="004F2B01">
              <w:rPr>
                <w:rFonts w:cs="ＭＳ Ｐゴシック" w:hint="eastAsia"/>
                <w:kern w:val="0"/>
                <w:szCs w:val="20"/>
              </w:rPr>
              <w:t>に選挙人台帳</w:t>
            </w:r>
            <w:r w:rsidR="00736F87" w:rsidRPr="004F2B01">
              <w:rPr>
                <w:rFonts w:cs="ＭＳ Ｐゴシック" w:hint="eastAsia"/>
                <w:kern w:val="0"/>
                <w:szCs w:val="20"/>
              </w:rPr>
              <w:t>データ</w:t>
            </w:r>
            <w:r w:rsidRPr="004F2B01">
              <w:rPr>
                <w:rFonts w:cs="ＭＳ Ｐゴシック" w:hint="eastAsia"/>
                <w:kern w:val="0"/>
                <w:szCs w:val="20"/>
              </w:rPr>
              <w:t>をリンクさせ、投票状態='1','2','8'（設定によっては'3'=</w:t>
            </w:r>
            <w:r w:rsidR="00834935">
              <w:rPr>
                <w:rFonts w:cs="ＭＳ Ｐゴシック" w:hint="eastAsia"/>
                <w:kern w:val="0"/>
                <w:szCs w:val="20"/>
              </w:rPr>
              <w:t>返還</w:t>
            </w:r>
            <w:r w:rsidRPr="004F2B01">
              <w:rPr>
                <w:rFonts w:cs="ＭＳ Ｐゴシック" w:hint="eastAsia"/>
                <w:kern w:val="0"/>
                <w:szCs w:val="20"/>
              </w:rPr>
              <w:t>も含める）で取消されていないもの、且つ不在交付方法&lt;&gt;'0'（直接以外）且つ受付区分 BETWEEN '11' AND '54'（不在全般）のもので、画面で指定された日付の範囲が不在交付日、不在受理日に該当するものの数を、投票事由、性別でグループ化して取得します。</w:t>
            </w:r>
          </w:p>
        </w:tc>
      </w:tr>
      <w:tr w:rsidR="00684D1A" w:rsidRPr="004F2B01" w14:paraId="0228504A" w14:textId="77777777" w:rsidTr="00271C5F">
        <w:trPr>
          <w:trHeight w:val="260"/>
        </w:trPr>
        <w:tc>
          <w:tcPr>
            <w:tcW w:w="627" w:type="pct"/>
            <w:shd w:val="clear" w:color="auto" w:fill="DAEEF3" w:themeFill="accent5" w:themeFillTint="33"/>
            <w:noWrap/>
            <w:vAlign w:val="center"/>
            <w:hideMark/>
          </w:tcPr>
          <w:p w14:paraId="31D717CC"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合計</w:t>
            </w:r>
          </w:p>
        </w:tc>
        <w:tc>
          <w:tcPr>
            <w:tcW w:w="4373" w:type="pct"/>
            <w:shd w:val="clear" w:color="auto" w:fill="auto"/>
            <w:noWrap/>
            <w:vAlign w:val="center"/>
            <w:hideMark/>
          </w:tcPr>
          <w:p w14:paraId="23B8C347"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直接+郵送になります。</w:t>
            </w:r>
          </w:p>
        </w:tc>
      </w:tr>
      <w:tr w:rsidR="00684D1A" w:rsidRPr="004F2B01" w14:paraId="20E49C6A" w14:textId="77777777" w:rsidTr="00271C5F">
        <w:trPr>
          <w:trHeight w:val="260"/>
        </w:trPr>
        <w:tc>
          <w:tcPr>
            <w:tcW w:w="5000" w:type="pct"/>
            <w:gridSpan w:val="2"/>
            <w:shd w:val="clear" w:color="auto" w:fill="92CDDC" w:themeFill="accent5" w:themeFillTint="99"/>
            <w:noWrap/>
            <w:vAlign w:val="center"/>
            <w:hideMark/>
          </w:tcPr>
          <w:p w14:paraId="5F9CE406" w14:textId="77777777" w:rsidR="00684D1A" w:rsidRPr="004F2B01" w:rsidRDefault="00684D1A" w:rsidP="00271C5F">
            <w:pPr>
              <w:widowControl/>
              <w:jc w:val="center"/>
              <w:rPr>
                <w:rFonts w:cs="ＭＳ Ｐゴシック"/>
                <w:kern w:val="0"/>
                <w:szCs w:val="20"/>
              </w:rPr>
            </w:pPr>
            <w:r w:rsidRPr="004F2B01">
              <w:rPr>
                <w:rFonts w:cs="ＭＳ Ｐゴシック" w:hint="eastAsia"/>
                <w:kern w:val="0"/>
                <w:szCs w:val="20"/>
              </w:rPr>
              <w:t>投票</w:t>
            </w:r>
          </w:p>
        </w:tc>
      </w:tr>
      <w:tr w:rsidR="00684D1A" w:rsidRPr="004F2B01" w14:paraId="7A3B1AD7" w14:textId="77777777" w:rsidTr="00271C5F">
        <w:trPr>
          <w:trHeight w:val="260"/>
        </w:trPr>
        <w:tc>
          <w:tcPr>
            <w:tcW w:w="627" w:type="pct"/>
            <w:shd w:val="clear" w:color="auto" w:fill="DAEEF3" w:themeFill="accent5" w:themeFillTint="33"/>
            <w:noWrap/>
            <w:vAlign w:val="center"/>
            <w:hideMark/>
          </w:tcPr>
          <w:p w14:paraId="7D515E01"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期日前</w:t>
            </w:r>
          </w:p>
        </w:tc>
        <w:tc>
          <w:tcPr>
            <w:tcW w:w="4373" w:type="pct"/>
            <w:shd w:val="clear" w:color="auto" w:fill="auto"/>
            <w:noWrap/>
            <w:vAlign w:val="center"/>
            <w:hideMark/>
          </w:tcPr>
          <w:p w14:paraId="359041DA"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画面で選択した選挙の執行日、名簿区分に該当する投票情報の</w:t>
            </w:r>
            <w:r w:rsidR="00736F87" w:rsidRPr="004F2B01">
              <w:rPr>
                <w:rFonts w:cs="ＭＳ Ｐゴシック" w:hint="eastAsia"/>
                <w:kern w:val="0"/>
                <w:szCs w:val="20"/>
              </w:rPr>
              <w:t>データ</w:t>
            </w:r>
            <w:r w:rsidRPr="004F2B01">
              <w:rPr>
                <w:rFonts w:cs="ＭＳ Ｐゴシック" w:hint="eastAsia"/>
                <w:kern w:val="0"/>
                <w:szCs w:val="20"/>
              </w:rPr>
              <w:t>に選挙人台帳</w:t>
            </w:r>
            <w:r w:rsidR="00736F87" w:rsidRPr="004F2B01">
              <w:rPr>
                <w:rFonts w:cs="ＭＳ Ｐゴシック" w:hint="eastAsia"/>
                <w:kern w:val="0"/>
                <w:szCs w:val="20"/>
              </w:rPr>
              <w:t>データ</w:t>
            </w:r>
            <w:r w:rsidRPr="004F2B01">
              <w:rPr>
                <w:rFonts w:cs="ＭＳ Ｐゴシック" w:hint="eastAsia"/>
                <w:kern w:val="0"/>
                <w:szCs w:val="20"/>
              </w:rPr>
              <w:t>をリンクさせ、投票状態='6'（期日前）で取消されていないもの、且つ画面で指定された日付の範囲が投票日に該当するものの数を、投票事由、性別でグループ化して取得します。</w:t>
            </w:r>
          </w:p>
        </w:tc>
      </w:tr>
      <w:tr w:rsidR="00684D1A" w:rsidRPr="004F2B01" w14:paraId="28BE9A0E" w14:textId="77777777" w:rsidTr="00271C5F">
        <w:trPr>
          <w:trHeight w:val="260"/>
        </w:trPr>
        <w:tc>
          <w:tcPr>
            <w:tcW w:w="627" w:type="pct"/>
            <w:shd w:val="clear" w:color="auto" w:fill="DAEEF3" w:themeFill="accent5" w:themeFillTint="33"/>
            <w:noWrap/>
            <w:vAlign w:val="center"/>
            <w:hideMark/>
          </w:tcPr>
          <w:p w14:paraId="4881915B"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受理</w:t>
            </w:r>
          </w:p>
        </w:tc>
        <w:tc>
          <w:tcPr>
            <w:tcW w:w="4373" w:type="pct"/>
            <w:shd w:val="clear" w:color="auto" w:fill="auto"/>
            <w:noWrap/>
            <w:vAlign w:val="center"/>
            <w:hideMark/>
          </w:tcPr>
          <w:p w14:paraId="2DB23596"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画面で選択した選挙の執行日、名簿区分に該当する投票情報の</w:t>
            </w:r>
            <w:r w:rsidR="00736F87" w:rsidRPr="004F2B01">
              <w:rPr>
                <w:rFonts w:cs="ＭＳ Ｐゴシック" w:hint="eastAsia"/>
                <w:kern w:val="0"/>
                <w:szCs w:val="20"/>
              </w:rPr>
              <w:t>データ</w:t>
            </w:r>
            <w:r w:rsidRPr="004F2B01">
              <w:rPr>
                <w:rFonts w:cs="ＭＳ Ｐゴシック" w:hint="eastAsia"/>
                <w:kern w:val="0"/>
                <w:szCs w:val="20"/>
              </w:rPr>
              <w:t>に選挙人台帳</w:t>
            </w:r>
            <w:r w:rsidR="00736F87" w:rsidRPr="004F2B01">
              <w:rPr>
                <w:rFonts w:cs="ＭＳ Ｐゴシック" w:hint="eastAsia"/>
                <w:kern w:val="0"/>
                <w:szCs w:val="20"/>
              </w:rPr>
              <w:t>データ</w:t>
            </w:r>
            <w:r w:rsidRPr="004F2B01">
              <w:rPr>
                <w:rFonts w:cs="ＭＳ Ｐゴシック" w:hint="eastAsia"/>
                <w:kern w:val="0"/>
                <w:szCs w:val="20"/>
              </w:rPr>
              <w:t>をリンクさせ、投票状態='2'（期日前）で交付されており取消されていないもの、且つ画面で指定された日付の範囲が不在受理日または交付日に該当するものの数を、投票事由、性別でグループ化して取得します。</w:t>
            </w:r>
          </w:p>
        </w:tc>
      </w:tr>
      <w:tr w:rsidR="00684D1A" w:rsidRPr="004F2B01" w14:paraId="67674B08" w14:textId="77777777" w:rsidTr="00271C5F">
        <w:trPr>
          <w:trHeight w:val="260"/>
        </w:trPr>
        <w:tc>
          <w:tcPr>
            <w:tcW w:w="627" w:type="pct"/>
            <w:shd w:val="clear" w:color="auto" w:fill="DAEEF3" w:themeFill="accent5" w:themeFillTint="33"/>
            <w:noWrap/>
            <w:vAlign w:val="center"/>
            <w:hideMark/>
          </w:tcPr>
          <w:p w14:paraId="3328C768"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未受理</w:t>
            </w:r>
          </w:p>
        </w:tc>
        <w:tc>
          <w:tcPr>
            <w:tcW w:w="4373" w:type="pct"/>
            <w:shd w:val="clear" w:color="auto" w:fill="auto"/>
            <w:noWrap/>
            <w:vAlign w:val="center"/>
            <w:hideMark/>
          </w:tcPr>
          <w:p w14:paraId="3E769CB9"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画面で選択した選挙の執行日、名簿区分に該当する投票情報の</w:t>
            </w:r>
            <w:r w:rsidR="00736F87" w:rsidRPr="004F2B01">
              <w:rPr>
                <w:rFonts w:cs="ＭＳ Ｐゴシック" w:hint="eastAsia"/>
                <w:kern w:val="0"/>
                <w:szCs w:val="20"/>
              </w:rPr>
              <w:t>データ</w:t>
            </w:r>
            <w:r w:rsidRPr="004F2B01">
              <w:rPr>
                <w:rFonts w:cs="ＭＳ Ｐゴシック" w:hint="eastAsia"/>
                <w:kern w:val="0"/>
                <w:szCs w:val="20"/>
              </w:rPr>
              <w:t>に選挙人台帳</w:t>
            </w:r>
            <w:r w:rsidR="00736F87" w:rsidRPr="004F2B01">
              <w:rPr>
                <w:rFonts w:cs="ＭＳ Ｐゴシック" w:hint="eastAsia"/>
                <w:kern w:val="0"/>
                <w:szCs w:val="20"/>
              </w:rPr>
              <w:t>データ</w:t>
            </w:r>
            <w:r w:rsidRPr="004F2B01">
              <w:rPr>
                <w:rFonts w:cs="ＭＳ Ｐゴシック" w:hint="eastAsia"/>
                <w:kern w:val="0"/>
                <w:szCs w:val="20"/>
              </w:rPr>
              <w:t>をリンクさせ、投票状態='1'または'8'（交付、交付無効）で取消されていないもの、且つ画面で指定された日付の範囲が不在交付日に該当するものの数を、投票事由、性別でグループ化して取得します。</w:t>
            </w:r>
          </w:p>
        </w:tc>
      </w:tr>
      <w:tr w:rsidR="00684D1A" w:rsidRPr="004F2B01" w14:paraId="1B08F748" w14:textId="77777777" w:rsidTr="00271C5F">
        <w:trPr>
          <w:trHeight w:val="260"/>
        </w:trPr>
        <w:tc>
          <w:tcPr>
            <w:tcW w:w="627" w:type="pct"/>
            <w:shd w:val="clear" w:color="auto" w:fill="DAEEF3" w:themeFill="accent5" w:themeFillTint="33"/>
            <w:noWrap/>
            <w:vAlign w:val="center"/>
            <w:hideMark/>
          </w:tcPr>
          <w:p w14:paraId="00B66C58"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小計</w:t>
            </w:r>
          </w:p>
        </w:tc>
        <w:tc>
          <w:tcPr>
            <w:tcW w:w="4373" w:type="pct"/>
            <w:shd w:val="clear" w:color="auto" w:fill="auto"/>
            <w:noWrap/>
            <w:vAlign w:val="center"/>
            <w:hideMark/>
          </w:tcPr>
          <w:p w14:paraId="716717CD"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期日前＋受理＋未受理になります。</w:t>
            </w:r>
          </w:p>
        </w:tc>
      </w:tr>
      <w:tr w:rsidR="00684D1A" w:rsidRPr="004F2B01" w14:paraId="3CB1BC4B" w14:textId="77777777" w:rsidTr="00271C5F">
        <w:trPr>
          <w:trHeight w:val="260"/>
        </w:trPr>
        <w:tc>
          <w:tcPr>
            <w:tcW w:w="627" w:type="pct"/>
            <w:shd w:val="clear" w:color="auto" w:fill="DAEEF3" w:themeFill="accent5" w:themeFillTint="33"/>
            <w:noWrap/>
            <w:vAlign w:val="center"/>
            <w:hideMark/>
          </w:tcPr>
          <w:p w14:paraId="42034213"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lastRenderedPageBreak/>
              <w:t>船員（外票）</w:t>
            </w:r>
          </w:p>
        </w:tc>
        <w:tc>
          <w:tcPr>
            <w:tcW w:w="4373" w:type="pct"/>
            <w:shd w:val="clear" w:color="auto" w:fill="auto"/>
            <w:noWrap/>
            <w:vAlign w:val="center"/>
            <w:hideMark/>
          </w:tcPr>
          <w:p w14:paraId="120AA03B"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画面で選択した選挙の執行日、名簿区分に該当する投票情報の</w:t>
            </w:r>
            <w:r w:rsidR="00736F87" w:rsidRPr="004F2B01">
              <w:rPr>
                <w:rFonts w:cs="ＭＳ Ｐゴシック" w:hint="eastAsia"/>
                <w:kern w:val="0"/>
                <w:szCs w:val="20"/>
              </w:rPr>
              <w:t>データ</w:t>
            </w:r>
            <w:r w:rsidRPr="004F2B01">
              <w:rPr>
                <w:rFonts w:cs="ＭＳ Ｐゴシック" w:hint="eastAsia"/>
                <w:kern w:val="0"/>
                <w:szCs w:val="20"/>
              </w:rPr>
              <w:t>に選挙人台帳</w:t>
            </w:r>
            <w:r w:rsidR="00736F87" w:rsidRPr="004F2B01">
              <w:rPr>
                <w:rFonts w:cs="ＭＳ Ｐゴシック" w:hint="eastAsia"/>
                <w:kern w:val="0"/>
                <w:szCs w:val="20"/>
              </w:rPr>
              <w:t>データ</w:t>
            </w:r>
            <w:r w:rsidRPr="004F2B01">
              <w:rPr>
                <w:rFonts w:cs="ＭＳ Ｐゴシック" w:hint="eastAsia"/>
                <w:kern w:val="0"/>
                <w:szCs w:val="20"/>
              </w:rPr>
              <w:t>をリンクさせ、投票状態='2'（期日前）で受付区分が'53','54','16'（船員外、南極）取消されていないもの、且つ画面で指定された日付の範囲が不在受理日に該当するものの数を、投票事由、性別でグループ化して取得します。</w:t>
            </w:r>
          </w:p>
        </w:tc>
      </w:tr>
      <w:tr w:rsidR="00684D1A" w:rsidRPr="004F2B01" w14:paraId="1A5F4932" w14:textId="77777777" w:rsidTr="00271C5F">
        <w:trPr>
          <w:trHeight w:val="260"/>
        </w:trPr>
        <w:tc>
          <w:tcPr>
            <w:tcW w:w="627" w:type="pct"/>
            <w:shd w:val="clear" w:color="auto" w:fill="DAEEF3" w:themeFill="accent5" w:themeFillTint="33"/>
            <w:noWrap/>
            <w:vAlign w:val="center"/>
            <w:hideMark/>
          </w:tcPr>
          <w:p w14:paraId="09916051"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合計</w:t>
            </w:r>
          </w:p>
        </w:tc>
        <w:tc>
          <w:tcPr>
            <w:tcW w:w="4373" w:type="pct"/>
            <w:shd w:val="clear" w:color="auto" w:fill="auto"/>
            <w:noWrap/>
            <w:vAlign w:val="center"/>
            <w:hideMark/>
          </w:tcPr>
          <w:p w14:paraId="2928B973"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期日前＋受理＋未受理＋船員（外票）になります。</w:t>
            </w:r>
          </w:p>
        </w:tc>
      </w:tr>
      <w:tr w:rsidR="00684D1A" w:rsidRPr="004F2B01" w14:paraId="7764ED01" w14:textId="77777777" w:rsidTr="00271C5F">
        <w:trPr>
          <w:trHeight w:val="260"/>
        </w:trPr>
        <w:tc>
          <w:tcPr>
            <w:tcW w:w="5000" w:type="pct"/>
            <w:gridSpan w:val="2"/>
            <w:shd w:val="clear" w:color="auto" w:fill="92CDDC" w:themeFill="accent5" w:themeFillTint="99"/>
            <w:noWrap/>
            <w:vAlign w:val="center"/>
            <w:hideMark/>
          </w:tcPr>
          <w:p w14:paraId="5487C387" w14:textId="77777777" w:rsidR="00684D1A" w:rsidRPr="004F2B01" w:rsidRDefault="00684D1A" w:rsidP="00271C5F">
            <w:pPr>
              <w:widowControl/>
              <w:jc w:val="center"/>
              <w:rPr>
                <w:rFonts w:cs="ＭＳ Ｐゴシック"/>
                <w:kern w:val="0"/>
                <w:szCs w:val="20"/>
              </w:rPr>
            </w:pPr>
            <w:r w:rsidRPr="004F2B01">
              <w:rPr>
                <w:rFonts w:cs="ＭＳ Ｐゴシック" w:hint="eastAsia"/>
                <w:kern w:val="0"/>
                <w:szCs w:val="20"/>
              </w:rPr>
              <w:t>（行）</w:t>
            </w:r>
          </w:p>
        </w:tc>
      </w:tr>
      <w:tr w:rsidR="00684D1A" w:rsidRPr="004F2B01" w14:paraId="382FFA01" w14:textId="77777777" w:rsidTr="00271C5F">
        <w:trPr>
          <w:trHeight w:val="260"/>
        </w:trPr>
        <w:tc>
          <w:tcPr>
            <w:tcW w:w="627" w:type="pct"/>
            <w:shd w:val="clear" w:color="auto" w:fill="DAEEF3" w:themeFill="accent5" w:themeFillTint="33"/>
            <w:noWrap/>
            <w:vAlign w:val="center"/>
            <w:hideMark/>
          </w:tcPr>
          <w:p w14:paraId="75E52CD5"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合計</w:t>
            </w:r>
          </w:p>
        </w:tc>
        <w:tc>
          <w:tcPr>
            <w:tcW w:w="4373" w:type="pct"/>
            <w:shd w:val="clear" w:color="auto" w:fill="auto"/>
            <w:noWrap/>
            <w:vAlign w:val="center"/>
            <w:hideMark/>
          </w:tcPr>
          <w:p w14:paraId="73F5CFC0" w14:textId="77777777" w:rsidR="00684D1A" w:rsidRPr="004F2B01" w:rsidRDefault="00684D1A" w:rsidP="00271C5F">
            <w:pPr>
              <w:widowControl/>
              <w:jc w:val="left"/>
              <w:rPr>
                <w:rFonts w:cs="ＭＳ Ｐゴシック"/>
                <w:kern w:val="0"/>
                <w:szCs w:val="20"/>
              </w:rPr>
            </w:pPr>
            <w:r w:rsidRPr="004F2B01">
              <w:rPr>
                <w:rFonts w:cs="ＭＳ Ｐゴシック" w:hint="eastAsia"/>
                <w:kern w:val="0"/>
                <w:szCs w:val="20"/>
              </w:rPr>
              <w:t>アクセスレポートの式で該当する列のフィールドの数値を合計します。</w:t>
            </w:r>
          </w:p>
        </w:tc>
      </w:tr>
    </w:tbl>
    <w:p w14:paraId="2396B894" w14:textId="77777777" w:rsidR="00684D1A" w:rsidRPr="00D23DA9" w:rsidRDefault="00684D1A" w:rsidP="00AA1447"/>
    <w:p w14:paraId="6833D2CA" w14:textId="77777777" w:rsidR="00AA1447" w:rsidRPr="00D23DA9" w:rsidRDefault="00D83277" w:rsidP="00AA1447">
      <w:r w:rsidRPr="00D23DA9">
        <w:rPr>
          <w:noProof/>
        </w:rPr>
        <mc:AlternateContent>
          <mc:Choice Requires="wps">
            <w:drawing>
              <wp:anchor distT="0" distB="0" distL="114300" distR="114300" simplePos="0" relativeHeight="252691968" behindDoc="0" locked="0" layoutInCell="1" allowOverlap="1" wp14:anchorId="3957FDE5" wp14:editId="286028E7">
                <wp:simplePos x="0" y="0"/>
                <wp:positionH relativeFrom="margin">
                  <wp:align>right</wp:align>
                </wp:positionH>
                <wp:positionV relativeFrom="paragraph">
                  <wp:posOffset>285751</wp:posOffset>
                </wp:positionV>
                <wp:extent cx="2305050" cy="2228850"/>
                <wp:effectExtent l="0" t="0" r="0" b="0"/>
                <wp:wrapNone/>
                <wp:docPr id="2409" name="AutoShape 1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2228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5E07E1F" w14:textId="77777777" w:rsidR="00BB492B" w:rsidRPr="003D6ED4" w:rsidRDefault="00BB492B" w:rsidP="007D5411">
                            <w:pPr>
                              <w:rPr>
                                <w:rFonts w:asciiTheme="minorEastAsia" w:hAnsiTheme="minorEastAsia"/>
                                <w:szCs w:val="21"/>
                              </w:rPr>
                            </w:pPr>
                            <w:r>
                              <w:rPr>
                                <w:rFonts w:hint="eastAsia"/>
                              </w:rPr>
                              <w:t>「システム設計」の「G基本設定」の「システム動作設定（期日前）」の「施設別投票事由別投票数一覧を出力する」に</w:t>
                            </w:r>
                            <w:r>
                              <w:rPr>
                                <w:rFonts w:asciiTheme="minorEastAsia" w:hAnsiTheme="minorEastAsia" w:hint="eastAsia"/>
                                <w:szCs w:val="21"/>
                              </w:rPr>
                              <w:t>✔</w:t>
                            </w:r>
                            <w:r>
                              <w:rPr>
                                <w:rFonts w:hint="eastAsia"/>
                              </w:rPr>
                              <w:t>を入れると、次の図のように「施設別モード」が選択できるようになり、</w:t>
                            </w:r>
                            <w:r>
                              <w:rPr>
                                <w:rFonts w:asciiTheme="minorEastAsia" w:hAnsiTheme="minorEastAsia" w:hint="eastAsia"/>
                                <w:szCs w:val="21"/>
                              </w:rPr>
                              <w:t>「施設別モード」を選択</w:t>
                            </w:r>
                            <w:r>
                              <w:rPr>
                                <w:rFonts w:asciiTheme="minorEastAsia" w:hAnsiTheme="minorEastAsia"/>
                                <w:szCs w:val="21"/>
                              </w:rPr>
                              <w:t>する</w:t>
                            </w:r>
                            <w:r>
                              <w:rPr>
                                <w:rFonts w:asciiTheme="minorEastAsia" w:hAnsiTheme="minorEastAsia" w:hint="eastAsia"/>
                                <w:szCs w:val="21"/>
                              </w:rPr>
                              <w:t>と、次の図のように施設選択機能が表示されます。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957FDE5" id="AutoShape 1362" o:spid="_x0000_s1633" style="position:absolute;left:0;text-align:left;margin-left:130.3pt;margin-top:22.5pt;width:181.5pt;height:175.5pt;z-index:252691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" stroked="f">
                <v:textbox inset=".2mm,.2mm,.2mm,.2mm">
                  <w:txbxContent>
                    <w:p w14:paraId="15E07E1F" w14:textId="77777777" w:rsidR="00BB492B" w:rsidRPr="003D6ED4" w:rsidRDefault="00BB492B" w:rsidP="007D5411">
                      <w:pPr>
                        <w:rPr>
                          <w:rFonts w:asciiTheme="minorEastAsia" w:hAnsiTheme="minorEastAsia"/>
                          <w:szCs w:val="21"/>
                        </w:rPr>
                      </w:pPr>
                      <w:r>
                        <w:rPr>
                          <w:rFonts w:hint="eastAsia"/>
                        </w:rPr>
                        <w:t>「システム設計」の「G基本設定」の「システム動作設定（期日前）」の「施設別投票事由別投票数一覧を出力する」に</w:t>
                      </w:r>
                      <w:r>
                        <w:rPr>
                          <w:rFonts w:asciiTheme="minorEastAsia" w:hAnsiTheme="minorEastAsia" w:hint="eastAsia"/>
                          <w:szCs w:val="21"/>
                        </w:rPr>
                        <w:t>✔</w:t>
                      </w:r>
                      <w:r>
                        <w:rPr>
                          <w:rFonts w:hint="eastAsia"/>
                        </w:rPr>
                        <w:t>を入れると、次の図のように「施設別モード」が選択できるようになり、</w:t>
                      </w:r>
                      <w:r>
                        <w:rPr>
                          <w:rFonts w:asciiTheme="minorEastAsia" w:hAnsiTheme="minorEastAsia" w:hint="eastAsia"/>
                          <w:szCs w:val="21"/>
                        </w:rPr>
                        <w:t>「施設別モード」を選択</w:t>
                      </w:r>
                      <w:r>
                        <w:rPr>
                          <w:rFonts w:asciiTheme="minorEastAsia" w:hAnsiTheme="minorEastAsia"/>
                          <w:szCs w:val="21"/>
                        </w:rPr>
                        <w:t>する</w:t>
                      </w:r>
                      <w:r>
                        <w:rPr>
                          <w:rFonts w:asciiTheme="minorEastAsia" w:hAnsiTheme="minorEastAsia" w:hint="eastAsia"/>
                          <w:szCs w:val="21"/>
                        </w:rPr>
                        <w:t>と、次の図のように施設選択機能が表示されます。</w:t>
                      </w:r>
                    </w:p>
                  </w:txbxContent>
                </v:textbox>
                <w10:wrap anchorx="margin"/>
              </v:roundrect>
            </w:pict>
          </mc:Fallback>
        </mc:AlternateContent>
      </w:r>
      <w:r w:rsidR="003D6ED4" w:rsidRPr="00D23DA9">
        <w:rPr>
          <w:noProof/>
        </w:rPr>
        <mc:AlternateContent>
          <mc:Choice Requires="wps">
            <w:drawing>
              <wp:anchor distT="0" distB="0" distL="114300" distR="114300" simplePos="0" relativeHeight="252689920" behindDoc="0" locked="0" layoutInCell="1" allowOverlap="1" wp14:anchorId="3A9F4682" wp14:editId="0C0DE1DD">
                <wp:simplePos x="0" y="0"/>
                <wp:positionH relativeFrom="column">
                  <wp:posOffset>3542665</wp:posOffset>
                </wp:positionH>
                <wp:positionV relativeFrom="paragraph">
                  <wp:posOffset>1176020</wp:posOffset>
                </wp:positionV>
                <wp:extent cx="294005" cy="635"/>
                <wp:effectExtent l="15875" t="23495" r="23495" b="23495"/>
                <wp:wrapNone/>
                <wp:docPr id="2408" name="AutoShape 1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00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76AA88" id="AutoShape 1361" o:spid="_x0000_s1026" type="#_x0000_t32" style="position:absolute;left:0;text-align:left;margin-left:278.95pt;margin-top:92.6pt;width:23.15pt;height:.05pt;z-index:25268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" strokecolor="red" strokeweight="2.5pt"/>
            </w:pict>
          </mc:Fallback>
        </mc:AlternateContent>
      </w:r>
      <w:r w:rsidR="003D6ED4" w:rsidRPr="00D23DA9">
        <w:tab/>
      </w:r>
      <w:r w:rsidR="00BA0594" w:rsidRPr="00D23DA9">
        <w:rPr>
          <w:noProof/>
        </w:rPr>
        <w:drawing>
          <wp:inline distT="0" distB="0" distL="0" distR="0" wp14:anchorId="1BBAA2BF" wp14:editId="0B9E9AC1">
            <wp:extent cx="3122640" cy="2826360"/>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3122640" cy="2826360"/>
                    </a:xfrm>
                    <a:prstGeom prst="rect">
                      <a:avLst/>
                    </a:prstGeom>
                  </pic:spPr>
                </pic:pic>
              </a:graphicData>
            </a:graphic>
          </wp:inline>
        </w:drawing>
      </w:r>
    </w:p>
    <w:p w14:paraId="272A8519" w14:textId="77777777" w:rsidR="00AA1447" w:rsidRPr="00D23DA9" w:rsidRDefault="00AA1447" w:rsidP="00AA1447"/>
    <w:p w14:paraId="2540D146" w14:textId="77777777" w:rsidR="007D5411" w:rsidRPr="00D23DA9" w:rsidRDefault="003D6ED4" w:rsidP="00AA1447">
      <w:r w:rsidRPr="00D23DA9">
        <w:rPr>
          <w:noProof/>
        </w:rPr>
        <mc:AlternateContent>
          <mc:Choice Requires="wps">
            <w:drawing>
              <wp:anchor distT="0" distB="0" distL="114300" distR="114300" simplePos="0" relativeHeight="252694016" behindDoc="0" locked="0" layoutInCell="1" allowOverlap="1" wp14:anchorId="08352F53" wp14:editId="5EA38BD1">
                <wp:simplePos x="0" y="0"/>
                <wp:positionH relativeFrom="column">
                  <wp:posOffset>537210</wp:posOffset>
                </wp:positionH>
                <wp:positionV relativeFrom="paragraph">
                  <wp:posOffset>1295400</wp:posOffset>
                </wp:positionV>
                <wp:extent cx="3105150" cy="400050"/>
                <wp:effectExtent l="19050" t="19050" r="19050" b="19050"/>
                <wp:wrapNone/>
                <wp:docPr id="2410" name="AutoShape 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0" cy="4000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099A78" id="AutoShape 908" o:spid="_x0000_s1026" style="position:absolute;left:0;text-align:left;margin-left:42.3pt;margin-top:102pt;width:244.5pt;height:31.5pt;z-index:25269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" filled="f" strokecolor="red" strokeweight="2.5pt">
                <v:textbox inset="5.85pt,.7pt,5.85pt,.7pt"/>
              </v:roundrect>
            </w:pict>
          </mc:Fallback>
        </mc:AlternateContent>
      </w:r>
      <w:r w:rsidRPr="00D23DA9">
        <w:tab/>
      </w:r>
      <w:r w:rsidR="007D5411" w:rsidRPr="00D23DA9">
        <w:rPr>
          <w:noProof/>
        </w:rPr>
        <w:drawing>
          <wp:inline distT="0" distB="0" distL="0" distR="0" wp14:anchorId="73AB9EA4" wp14:editId="4337C97C">
            <wp:extent cx="3122640" cy="2826360"/>
            <wp:effectExtent l="0" t="0" r="0" b="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3122640" cy="2826360"/>
                    </a:xfrm>
                    <a:prstGeom prst="rect">
                      <a:avLst/>
                    </a:prstGeom>
                  </pic:spPr>
                </pic:pic>
              </a:graphicData>
            </a:graphic>
          </wp:inline>
        </w:drawing>
      </w:r>
    </w:p>
    <w:p w14:paraId="42A91EF4" w14:textId="77777777" w:rsidR="004A59CA" w:rsidRPr="00D23DA9" w:rsidRDefault="004A59CA" w:rsidP="00AA1447"/>
    <w:p w14:paraId="6D155D24" w14:textId="77777777" w:rsidR="00A130AE" w:rsidRPr="00D23DA9" w:rsidRDefault="003D6ED4" w:rsidP="00AA1447">
      <w:r w:rsidRPr="00D23DA9">
        <w:rPr>
          <w:noProof/>
        </w:rPr>
        <mc:AlternateContent>
          <mc:Choice Requires="wps">
            <w:drawing>
              <wp:anchor distT="0" distB="0" distL="114300" distR="114300" simplePos="0" relativeHeight="252696064" behindDoc="0" locked="0" layoutInCell="1" allowOverlap="1" wp14:anchorId="732ABDD9" wp14:editId="4E397DDA">
                <wp:simplePos x="0" y="0"/>
                <wp:positionH relativeFrom="margin">
                  <wp:align>right</wp:align>
                </wp:positionH>
                <wp:positionV relativeFrom="paragraph">
                  <wp:posOffset>9525</wp:posOffset>
                </wp:positionV>
                <wp:extent cx="6096000" cy="523875"/>
                <wp:effectExtent l="0" t="0" r="19050" b="28575"/>
                <wp:wrapNone/>
                <wp:docPr id="2411" name="Text Box 1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523875"/>
                        </a:xfrm>
                        <a:prstGeom prst="rect">
                          <a:avLst/>
                        </a:prstGeom>
                        <a:solidFill>
                          <a:srgbClr val="FFFFFF"/>
                        </a:solidFill>
                        <a:ln w="9525">
                          <a:solidFill>
                            <a:srgbClr val="000000"/>
                          </a:solidFill>
                          <a:miter lim="800000"/>
                          <a:headEnd/>
                          <a:tailEnd/>
                        </a:ln>
                      </wps:spPr>
                      <wps:txbx>
                        <w:txbxContent>
                          <w:p w14:paraId="71A6751F" w14:textId="77777777" w:rsidR="00BB492B" w:rsidRDefault="00BB492B" w:rsidP="003D6ED4">
                            <w:pPr>
                              <w:rPr>
                                <w:sz w:val="18"/>
                                <w:szCs w:val="18"/>
                              </w:rPr>
                            </w:pPr>
                            <w:r>
                              <w:rPr>
                                <w:rFonts w:hint="eastAsia"/>
                                <w:sz w:val="18"/>
                                <w:szCs w:val="18"/>
                              </w:rPr>
                              <w:t>※メモ</w:t>
                            </w:r>
                            <w:r w:rsidRPr="006B7706">
                              <w:rPr>
                                <w:rFonts w:hint="eastAsia"/>
                                <w:sz w:val="18"/>
                                <w:szCs w:val="18"/>
                              </w:rPr>
                              <w:t>※</w:t>
                            </w:r>
                          </w:p>
                          <w:p w14:paraId="19E80E57" w14:textId="77777777" w:rsidR="00BB492B" w:rsidRPr="006B7706" w:rsidRDefault="00BB492B" w:rsidP="003D6ED4">
                            <w:pPr>
                              <w:rPr>
                                <w:sz w:val="18"/>
                                <w:szCs w:val="18"/>
                              </w:rPr>
                            </w:pPr>
                            <w:r>
                              <w:rPr>
                                <w:rFonts w:hint="eastAsia"/>
                              </w:rPr>
                              <w:t>Ver8.8.1.1以降の</w:t>
                            </w:r>
                            <w:r>
                              <w:t>バージョンにて、６号事由が出力されるようになりました。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ABDD9" id="_x0000_s1634" type="#_x0000_t202" style="position:absolute;left:0;text-align:left;margin-left:428.8pt;margin-top:.75pt;width:480pt;height:41.25pt;z-index:252696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">
                <v:textbox inset="5.85pt,.7pt,5.85pt,.7pt">
                  <w:txbxContent>
                    <w:p w14:paraId="71A6751F" w14:textId="77777777" w:rsidR="00BB492B" w:rsidRDefault="00BB492B" w:rsidP="003D6ED4">
                      <w:pPr>
                        <w:rPr>
                          <w:sz w:val="18"/>
                          <w:szCs w:val="18"/>
                        </w:rPr>
                      </w:pPr>
                      <w:r>
                        <w:rPr>
                          <w:rFonts w:hint="eastAsia"/>
                          <w:sz w:val="18"/>
                          <w:szCs w:val="18"/>
                        </w:rPr>
                        <w:t>※メモ</w:t>
                      </w:r>
                      <w:r w:rsidRPr="006B7706">
                        <w:rPr>
                          <w:rFonts w:hint="eastAsia"/>
                          <w:sz w:val="18"/>
                          <w:szCs w:val="18"/>
                        </w:rPr>
                        <w:t>※</w:t>
                      </w:r>
                    </w:p>
                    <w:p w14:paraId="19E80E57" w14:textId="77777777" w:rsidR="00BB492B" w:rsidRPr="006B7706" w:rsidRDefault="00BB492B" w:rsidP="003D6ED4">
                      <w:pPr>
                        <w:rPr>
                          <w:sz w:val="18"/>
                          <w:szCs w:val="18"/>
                        </w:rPr>
                      </w:pPr>
                      <w:r>
                        <w:rPr>
                          <w:rFonts w:hint="eastAsia"/>
                        </w:rPr>
                        <w:t>Ver8.8.1.1以降の</w:t>
                      </w:r>
                      <w:r>
                        <w:t>バージョンにて、６号事由が出力されるようになりました。</w:t>
                      </w:r>
                    </w:p>
                  </w:txbxContent>
                </v:textbox>
                <w10:wrap anchorx="margin"/>
              </v:shape>
            </w:pict>
          </mc:Fallback>
        </mc:AlternateContent>
      </w:r>
    </w:p>
    <w:p w14:paraId="67A31A7F" w14:textId="77777777" w:rsidR="003D6ED4" w:rsidRPr="00D23DA9" w:rsidRDefault="003D6ED4" w:rsidP="00AA1447"/>
    <w:p w14:paraId="773C740B" w14:textId="77777777" w:rsidR="003D6ED4" w:rsidRPr="00D23DA9" w:rsidRDefault="003D6ED4" w:rsidP="00AA1447"/>
    <w:p w14:paraId="653CB824" w14:textId="77777777" w:rsidR="003D6ED4" w:rsidRPr="00D23DA9" w:rsidRDefault="003D6ED4" w:rsidP="00AA1447"/>
    <w:p w14:paraId="65711784" w14:textId="77777777" w:rsidR="00684D1A" w:rsidRPr="00D23DA9" w:rsidRDefault="00684D1A">
      <w:pPr>
        <w:widowControl/>
        <w:jc w:val="left"/>
        <w:rPr>
          <w:rFonts w:eastAsiaTheme="majorEastAsia" w:cstheme="majorBidi"/>
          <w:b/>
          <w:color w:val="31849B" w:themeColor="accent5" w:themeShade="BF"/>
          <w:sz w:val="28"/>
          <w:szCs w:val="28"/>
        </w:rPr>
      </w:pPr>
      <w:bookmarkStart w:id="85" w:name="_【統計】時間別投票状況"/>
      <w:bookmarkEnd w:id="85"/>
      <w:r w:rsidRPr="00D23DA9">
        <w:rPr>
          <w:b/>
          <w:color w:val="31849B" w:themeColor="accent5" w:themeShade="BF"/>
          <w:sz w:val="28"/>
          <w:szCs w:val="28"/>
        </w:rPr>
        <w:br w:type="page"/>
      </w:r>
    </w:p>
    <w:p w14:paraId="3EA00602" w14:textId="77777777" w:rsidR="00444EC1" w:rsidRPr="00D23DA9" w:rsidRDefault="00774265" w:rsidP="00444EC1">
      <w:pPr>
        <w:pStyle w:val="2"/>
        <w:rPr>
          <w:rFonts w:ascii="Meiryo UI" w:hAnsi="Meiryo UI"/>
          <w:b/>
          <w:color w:val="31849B" w:themeColor="accent5" w:themeShade="BF"/>
          <w:sz w:val="28"/>
          <w:szCs w:val="28"/>
        </w:rPr>
      </w:pPr>
      <w:bookmarkStart w:id="86" w:name="_Toc137818102"/>
      <w:r w:rsidRPr="00D23DA9">
        <w:rPr>
          <w:rFonts w:ascii="Meiryo UI" w:hAnsi="Meiryo UI" w:hint="eastAsia"/>
          <w:b/>
          <w:color w:val="31849B" w:themeColor="accent5" w:themeShade="BF"/>
          <w:sz w:val="28"/>
          <w:szCs w:val="28"/>
        </w:rPr>
        <w:lastRenderedPageBreak/>
        <w:t>【統計】</w:t>
      </w:r>
      <w:r w:rsidR="00444EC1" w:rsidRPr="00D23DA9">
        <w:rPr>
          <w:rFonts w:ascii="Meiryo UI" w:hAnsi="Meiryo UI" w:hint="eastAsia"/>
          <w:b/>
          <w:color w:val="31849B" w:themeColor="accent5" w:themeShade="BF"/>
          <w:sz w:val="28"/>
          <w:szCs w:val="28"/>
        </w:rPr>
        <w:t>時間別投票状況</w:t>
      </w:r>
      <w:bookmarkEnd w:id="86"/>
    </w:p>
    <w:p w14:paraId="1C135983" w14:textId="03BFB3C6" w:rsidR="005B08D6" w:rsidRPr="00D23DA9" w:rsidRDefault="005B08D6" w:rsidP="005B08D6">
      <w:r w:rsidRPr="00D23DA9">
        <w:rPr>
          <w:rFonts w:hint="eastAsia"/>
        </w:rPr>
        <w:t>時間別の投票数の一覧を画面上で確認、印刷することができます。</w:t>
      </w:r>
    </w:p>
    <w:p w14:paraId="2D5DC7D0" w14:textId="77777777" w:rsidR="00360CEB" w:rsidRDefault="007E0623" w:rsidP="005B08D6">
      <w:r w:rsidRPr="00D23DA9">
        <w:rPr>
          <w:rFonts w:hint="eastAsia"/>
        </w:rPr>
        <w:t>期日前投票の「E投票状況」と同じ機能になります。</w:t>
      </w:r>
    </w:p>
    <w:p w14:paraId="3108B73C" w14:textId="77777777" w:rsidR="00E43FFC" w:rsidRDefault="00E43FFC" w:rsidP="00E43FFC">
      <w:r w:rsidRPr="00D23DA9">
        <w:rPr>
          <w:rFonts w:hint="eastAsia"/>
        </w:rPr>
        <w:tab/>
      </w:r>
      <w:r>
        <w:rPr>
          <w:noProof/>
        </w:rPr>
        <w:drawing>
          <wp:inline distT="0" distB="0" distL="0" distR="0" wp14:anchorId="33E52E40" wp14:editId="0E9DEBF1">
            <wp:extent cx="4707360" cy="2128320"/>
            <wp:effectExtent l="0" t="0" r="0" b="5715"/>
            <wp:docPr id="2858" name="図 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8" name="図 2858"/>
                    <pic:cNvPicPr/>
                  </pic:nvPicPr>
                  <pic:blipFill>
                    <a:blip r:embed="rId510">
                      <a:extLst>
                        <a:ext uri="{28A0092B-C50C-407E-A947-70E740481C1C}">
                          <a14:useLocalDpi xmlns:a14="http://schemas.microsoft.com/office/drawing/2010/main" val="0"/>
                        </a:ext>
                      </a:extLst>
                    </a:blip>
                    <a:stretch>
                      <a:fillRect/>
                    </a:stretch>
                  </pic:blipFill>
                  <pic:spPr>
                    <a:xfrm>
                      <a:off x="0" y="0"/>
                      <a:ext cx="4707360" cy="2128320"/>
                    </a:xfrm>
                    <a:prstGeom prst="rect">
                      <a:avLst/>
                    </a:prstGeom>
                  </pic:spPr>
                </pic:pic>
              </a:graphicData>
            </a:graphic>
          </wp:inline>
        </w:drawing>
      </w:r>
    </w:p>
    <w:p w14:paraId="366A56C2" w14:textId="77777777" w:rsidR="00E43FFC" w:rsidRPr="00D23DA9" w:rsidRDefault="00E43FFC" w:rsidP="00E43FFC">
      <w:pPr>
        <w:ind w:firstLineChars="400" w:firstLine="800"/>
      </w:pPr>
      <w:r>
        <w:rPr>
          <w:noProof/>
        </w:rPr>
        <w:drawing>
          <wp:inline distT="0" distB="0" distL="0" distR="0" wp14:anchorId="083E0D8D" wp14:editId="5B712490">
            <wp:extent cx="4614120" cy="1883160"/>
            <wp:effectExtent l="0" t="0" r="0" b="3175"/>
            <wp:docPr id="2865" name="図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 name="図 2865"/>
                    <pic:cNvPicPr/>
                  </pic:nvPicPr>
                  <pic:blipFill>
                    <a:blip r:embed="rId511">
                      <a:extLst>
                        <a:ext uri="{28A0092B-C50C-407E-A947-70E740481C1C}">
                          <a14:useLocalDpi xmlns:a14="http://schemas.microsoft.com/office/drawing/2010/main" val="0"/>
                        </a:ext>
                      </a:extLst>
                    </a:blip>
                    <a:stretch>
                      <a:fillRect/>
                    </a:stretch>
                  </pic:blipFill>
                  <pic:spPr>
                    <a:xfrm>
                      <a:off x="0" y="0"/>
                      <a:ext cx="4614120" cy="1883160"/>
                    </a:xfrm>
                    <a:prstGeom prst="rect">
                      <a:avLst/>
                    </a:prstGeom>
                  </pic:spPr>
                </pic:pic>
              </a:graphicData>
            </a:graphic>
          </wp:inline>
        </w:drawing>
      </w:r>
    </w:p>
    <w:p w14:paraId="160F85D8" w14:textId="77777777" w:rsidR="00E43FFC" w:rsidRPr="00D23DA9" w:rsidRDefault="00E43FFC" w:rsidP="00E43FFC">
      <w:r w:rsidRPr="00D23DA9">
        <w:rPr>
          <w:noProof/>
        </w:rPr>
        <mc:AlternateContent>
          <mc:Choice Requires="wps">
            <w:drawing>
              <wp:anchor distT="0" distB="0" distL="114300" distR="114300" simplePos="0" relativeHeight="253722112" behindDoc="0" locked="0" layoutInCell="1" allowOverlap="1" wp14:anchorId="7934C6EF" wp14:editId="1E948201">
                <wp:simplePos x="0" y="0"/>
                <wp:positionH relativeFrom="column">
                  <wp:posOffset>4661535</wp:posOffset>
                </wp:positionH>
                <wp:positionV relativeFrom="paragraph">
                  <wp:posOffset>66675</wp:posOffset>
                </wp:positionV>
                <wp:extent cx="1480185" cy="1752600"/>
                <wp:effectExtent l="0" t="0" r="5715" b="0"/>
                <wp:wrapNone/>
                <wp:docPr id="1031" name="AutoShape 9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0185" cy="17526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B6E07A" w14:textId="77777777" w:rsidR="00E43FFC" w:rsidRDefault="00E43FFC" w:rsidP="00E43FFC">
                            <w:pPr>
                              <w:rPr>
                                <w:rFonts w:asciiTheme="minorEastAsia" w:hAnsiTheme="minorEastAsia"/>
                                <w:szCs w:val="21"/>
                              </w:rPr>
                            </w:pPr>
                            <w:r w:rsidRPr="005B08D6">
                              <w:rPr>
                                <w:rFonts w:asciiTheme="minorEastAsia" w:hAnsiTheme="minorEastAsia" w:hint="eastAsia"/>
                                <w:color w:val="FFFFFF" w:themeColor="background1"/>
                                <w:szCs w:val="21"/>
                                <w:shd w:val="clear" w:color="auto" w:fill="000000" w:themeFill="text1"/>
                              </w:rPr>
                              <w:t>集計開始</w:t>
                            </w:r>
                            <w:r>
                              <w:rPr>
                                <w:rFonts w:asciiTheme="minorEastAsia" w:hAnsiTheme="minorEastAsia" w:hint="eastAsia"/>
                                <w:szCs w:val="21"/>
                              </w:rPr>
                              <w:t>をクリックすると、時刻毎の投票状況が集計され、次の図のように表示されます。</w:t>
                            </w:r>
                          </w:p>
                          <w:p w14:paraId="53CE6BC1" w14:textId="77777777" w:rsidR="00E43FFC" w:rsidRDefault="00E43FFC" w:rsidP="00E43FFC">
                            <w:pPr>
                              <w:rPr>
                                <w:rFonts w:asciiTheme="minorEastAsia" w:hAnsiTheme="minorEastAsia"/>
                                <w:szCs w:val="21"/>
                              </w:rPr>
                            </w:pPr>
                            <w:r>
                              <w:rPr>
                                <w:rFonts w:hint="eastAsia"/>
                              </w:rPr>
                              <w:t>投票期間中の場合、</w:t>
                            </w:r>
                            <w:r w:rsidRPr="005B08D6">
                              <w:rPr>
                                <w:rFonts w:hint="eastAsia"/>
                                <w:color w:val="FFFFFF" w:themeColor="background1"/>
                                <w:shd w:val="clear" w:color="auto" w:fill="000000" w:themeFill="text1"/>
                              </w:rPr>
                              <w:t>集計開始</w:t>
                            </w:r>
                            <w:r>
                              <w:rPr>
                                <w:rFonts w:hint="eastAsia"/>
                              </w:rPr>
                              <w:t>を</w:t>
                            </w:r>
                            <w:r>
                              <w:rPr>
                                <w:rFonts w:asciiTheme="minorEastAsia" w:hAnsiTheme="minorEastAsia" w:hint="eastAsia"/>
                                <w:szCs w:val="21"/>
                              </w:rPr>
                              <w:t>クリック</w:t>
                            </w:r>
                            <w:r>
                              <w:rPr>
                                <w:rFonts w:hint="eastAsia"/>
                              </w:rPr>
                              <w:t>した時点での件数が表示されます。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934C6EF" id="_x0000_s1635" style="position:absolute;left:0;text-align:left;margin-left:367.05pt;margin-top:5.25pt;width:116.55pt;height:138pt;z-index:2537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" stroked="f">
                <v:textbox inset=".2mm,.2mm,.2mm,.2mm">
                  <w:txbxContent>
                    <w:p w14:paraId="05B6E07A" w14:textId="77777777" w:rsidR="00E43FFC" w:rsidRDefault="00E43FFC" w:rsidP="00E43FFC">
                      <w:pPr>
                        <w:rPr>
                          <w:rFonts w:asciiTheme="minorEastAsia" w:hAnsiTheme="minorEastAsia"/>
                          <w:szCs w:val="21"/>
                        </w:rPr>
                      </w:pPr>
                      <w:r w:rsidRPr="005B08D6">
                        <w:rPr>
                          <w:rFonts w:asciiTheme="minorEastAsia" w:hAnsiTheme="minorEastAsia" w:hint="eastAsia"/>
                          <w:color w:val="FFFFFF" w:themeColor="background1"/>
                          <w:szCs w:val="21"/>
                          <w:shd w:val="clear" w:color="auto" w:fill="000000" w:themeFill="text1"/>
                        </w:rPr>
                        <w:t>集計開始</w:t>
                      </w:r>
                      <w:r>
                        <w:rPr>
                          <w:rFonts w:asciiTheme="minorEastAsia" w:hAnsiTheme="minorEastAsia" w:hint="eastAsia"/>
                          <w:szCs w:val="21"/>
                        </w:rPr>
                        <w:t>をクリックすると、時刻毎の投票状況が集計され、次の図のように表示されます。</w:t>
                      </w:r>
                    </w:p>
                    <w:p w14:paraId="53CE6BC1" w14:textId="77777777" w:rsidR="00E43FFC" w:rsidRDefault="00E43FFC" w:rsidP="00E43FFC">
                      <w:pPr>
                        <w:rPr>
                          <w:rFonts w:asciiTheme="minorEastAsia" w:hAnsiTheme="minorEastAsia"/>
                          <w:szCs w:val="21"/>
                        </w:rPr>
                      </w:pPr>
                      <w:r>
                        <w:rPr>
                          <w:rFonts w:hint="eastAsia"/>
                        </w:rPr>
                        <w:t>投票期間中の場合、</w:t>
                      </w:r>
                      <w:r w:rsidRPr="005B08D6">
                        <w:rPr>
                          <w:rFonts w:hint="eastAsia"/>
                          <w:color w:val="FFFFFF" w:themeColor="background1"/>
                          <w:shd w:val="clear" w:color="auto" w:fill="000000" w:themeFill="text1"/>
                        </w:rPr>
                        <w:t>集計開始</w:t>
                      </w:r>
                      <w:r>
                        <w:rPr>
                          <w:rFonts w:hint="eastAsia"/>
                        </w:rPr>
                        <w:t>を</w:t>
                      </w:r>
                      <w:r>
                        <w:rPr>
                          <w:rFonts w:asciiTheme="minorEastAsia" w:hAnsiTheme="minorEastAsia" w:hint="eastAsia"/>
                          <w:szCs w:val="21"/>
                        </w:rPr>
                        <w:t>クリック</w:t>
                      </w:r>
                      <w:r>
                        <w:rPr>
                          <w:rFonts w:hint="eastAsia"/>
                        </w:rPr>
                        <w:t>した時点での件数が表示されます。</w:t>
                      </w:r>
                    </w:p>
                  </w:txbxContent>
                </v:textbox>
              </v:roundrect>
            </w:pict>
          </mc:Fallback>
        </mc:AlternateContent>
      </w:r>
      <w:r w:rsidRPr="00D23DA9">
        <w:rPr>
          <w:noProof/>
        </w:rPr>
        <mc:AlternateContent>
          <mc:Choice Requires="wps">
            <w:drawing>
              <wp:anchor distT="0" distB="0" distL="114300" distR="114300" simplePos="0" relativeHeight="253721088" behindDoc="0" locked="0" layoutInCell="1" allowOverlap="1" wp14:anchorId="15E5FBDC" wp14:editId="424C2419">
                <wp:simplePos x="0" y="0"/>
                <wp:positionH relativeFrom="column">
                  <wp:posOffset>4544695</wp:posOffset>
                </wp:positionH>
                <wp:positionV relativeFrom="paragraph">
                  <wp:posOffset>318770</wp:posOffset>
                </wp:positionV>
                <wp:extent cx="234315" cy="0"/>
                <wp:effectExtent l="16510" t="23495" r="15875" b="24130"/>
                <wp:wrapNone/>
                <wp:docPr id="1030" name="AutoShape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BC2C8B" id="AutoShape 910" o:spid="_x0000_s1026" type="#_x0000_t32" style="position:absolute;left:0;text-align:left;margin-left:357.85pt;margin-top:25.1pt;width:18.45pt;height:0;z-index:2537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" strokecolor="red" strokeweight="2.5pt"/>
            </w:pict>
          </mc:Fallback>
        </mc:AlternateContent>
      </w:r>
      <w:r w:rsidRPr="00D23DA9">
        <w:rPr>
          <w:rFonts w:hint="eastAsia"/>
        </w:rPr>
        <w:tab/>
      </w:r>
      <w:r w:rsidRPr="00D23DA9">
        <w:rPr>
          <w:rFonts w:hint="eastAsia"/>
        </w:rPr>
        <w:tab/>
      </w:r>
      <w:r w:rsidRPr="00D23DA9">
        <w:rPr>
          <w:rFonts w:hint="eastAsia"/>
        </w:rPr>
        <w:tab/>
      </w:r>
      <w:r>
        <w:rPr>
          <w:noProof/>
        </w:rPr>
        <w:drawing>
          <wp:inline distT="0" distB="0" distL="0" distR="0" wp14:anchorId="06C1E105" wp14:editId="1502E98C">
            <wp:extent cx="2949480" cy="2147040"/>
            <wp:effectExtent l="0" t="0" r="3810" b="5715"/>
            <wp:docPr id="2866" name="図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 name="図 2866"/>
                    <pic:cNvPicPr/>
                  </pic:nvPicPr>
                  <pic:blipFill>
                    <a:blip r:embed="rId512" cstate="print">
                      <a:extLst>
                        <a:ext uri="{28A0092B-C50C-407E-A947-70E740481C1C}">
                          <a14:useLocalDpi xmlns:a14="http://schemas.microsoft.com/office/drawing/2010/main" val="0"/>
                        </a:ext>
                      </a:extLst>
                    </a:blip>
                    <a:stretch>
                      <a:fillRect/>
                    </a:stretch>
                  </pic:blipFill>
                  <pic:spPr>
                    <a:xfrm>
                      <a:off x="0" y="0"/>
                      <a:ext cx="2949480" cy="2147040"/>
                    </a:xfrm>
                    <a:prstGeom prst="rect">
                      <a:avLst/>
                    </a:prstGeom>
                  </pic:spPr>
                </pic:pic>
              </a:graphicData>
            </a:graphic>
          </wp:inline>
        </w:drawing>
      </w:r>
    </w:p>
    <w:p w14:paraId="6C8E6BEF" w14:textId="029C570B" w:rsidR="00E43FFC" w:rsidRPr="00D23DA9" w:rsidRDefault="00E43FFC" w:rsidP="00E43FFC">
      <w:r w:rsidRPr="00D23DA9">
        <w:rPr>
          <w:rFonts w:hint="eastAsia"/>
        </w:rPr>
        <w:tab/>
      </w:r>
      <w:r w:rsidRPr="00D23DA9">
        <w:rPr>
          <w:rFonts w:hint="eastAsia"/>
        </w:rPr>
        <w:tab/>
      </w:r>
      <w:r w:rsidRPr="00D23DA9">
        <w:rPr>
          <w:rFonts w:hint="eastAsia"/>
        </w:rPr>
        <w:tab/>
      </w:r>
      <w:r w:rsidRPr="00D23DA9">
        <w:rPr>
          <w:rFonts w:hint="eastAsia"/>
          <w:noProof/>
        </w:rPr>
        <w:drawing>
          <wp:inline distT="0" distB="0" distL="0" distR="0" wp14:anchorId="3C8C1421" wp14:editId="084E9DF6">
            <wp:extent cx="2883810" cy="381053"/>
            <wp:effectExtent l="19050" t="0" r="0" b="0"/>
            <wp:docPr id="157"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cstate="print"/>
                    <a:srcRect/>
                    <a:stretch>
                      <a:fillRect/>
                    </a:stretch>
                  </pic:blipFill>
                  <pic:spPr bwMode="auto">
                    <a:xfrm>
                      <a:off x="0" y="0"/>
                      <a:ext cx="2883810" cy="381053"/>
                    </a:xfrm>
                    <a:prstGeom prst="rect">
                      <a:avLst/>
                    </a:prstGeom>
                    <a:noFill/>
                    <a:ln w="9525">
                      <a:noFill/>
                      <a:miter lim="800000"/>
                      <a:headEnd/>
                      <a:tailEnd/>
                    </a:ln>
                  </pic:spPr>
                </pic:pic>
              </a:graphicData>
            </a:graphic>
          </wp:inline>
        </w:drawing>
      </w:r>
    </w:p>
    <w:p w14:paraId="6E3C89E9" w14:textId="3E6B8DAB" w:rsidR="00E43FFC" w:rsidRDefault="00E43FFC" w:rsidP="00E43FFC">
      <w:r w:rsidRPr="00D23DA9">
        <w:rPr>
          <w:noProof/>
        </w:rPr>
        <w:drawing>
          <wp:anchor distT="0" distB="0" distL="114300" distR="114300" simplePos="0" relativeHeight="253723136" behindDoc="0" locked="0" layoutInCell="1" allowOverlap="1" wp14:anchorId="734063CF" wp14:editId="25785934">
            <wp:simplePos x="0" y="0"/>
            <wp:positionH relativeFrom="margin">
              <wp:align>right</wp:align>
            </wp:positionH>
            <wp:positionV relativeFrom="paragraph">
              <wp:posOffset>19050</wp:posOffset>
            </wp:positionV>
            <wp:extent cx="2948940" cy="2127885"/>
            <wp:effectExtent l="0" t="0" r="3810" b="5715"/>
            <wp:wrapNone/>
            <wp:docPr id="2128" name="図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48940" cy="2127885"/>
                    </a:xfrm>
                    <a:prstGeom prst="rect">
                      <a:avLst/>
                    </a:prstGeom>
                  </pic:spPr>
                </pic:pic>
              </a:graphicData>
            </a:graphic>
            <wp14:sizeRelH relativeFrom="page">
              <wp14:pctWidth>0</wp14:pctWidth>
            </wp14:sizeRelH>
            <wp14:sizeRelV relativeFrom="page">
              <wp14:pctHeight>0</wp14:pctHeight>
            </wp14:sizeRelV>
          </wp:anchor>
        </w:drawing>
      </w:r>
      <w:r w:rsidRPr="00A85C90">
        <w:rPr>
          <w:rFonts w:hint="eastAsia"/>
        </w:rPr>
        <w:t>「システム設計」の「G基本設定</w:t>
      </w:r>
      <w:r>
        <w:rPr>
          <w:rFonts w:hint="eastAsia"/>
        </w:rPr>
        <w:t>」</w:t>
      </w:r>
      <w:r w:rsidRPr="00A85C90">
        <w:rPr>
          <w:rFonts w:hint="eastAsia"/>
        </w:rPr>
        <w:t>の</w:t>
      </w:r>
      <w:r>
        <w:rPr>
          <w:rFonts w:hint="eastAsia"/>
        </w:rPr>
        <w:t>「</w:t>
      </w:r>
      <w:r w:rsidRPr="00A85C90">
        <w:rPr>
          <w:rFonts w:hint="eastAsia"/>
        </w:rPr>
        <w:t>システム動作設定</w:t>
      </w:r>
    </w:p>
    <w:p w14:paraId="23839267" w14:textId="77777777" w:rsidR="00E43FFC" w:rsidRDefault="00E43FFC" w:rsidP="00E43FFC">
      <w:pPr>
        <w:rPr>
          <w:rFonts w:cs="ＭＳ 明朝"/>
        </w:rPr>
      </w:pPr>
      <w:r w:rsidRPr="00D23DA9">
        <w:rPr>
          <w:noProof/>
        </w:rPr>
        <mc:AlternateContent>
          <mc:Choice Requires="wps">
            <w:drawing>
              <wp:anchor distT="0" distB="0" distL="114300" distR="114300" simplePos="0" relativeHeight="253724160" behindDoc="0" locked="0" layoutInCell="1" allowOverlap="1" wp14:anchorId="64B0E1DB" wp14:editId="0928510B">
                <wp:simplePos x="0" y="0"/>
                <wp:positionH relativeFrom="column">
                  <wp:posOffset>3173095</wp:posOffset>
                </wp:positionH>
                <wp:positionV relativeFrom="paragraph">
                  <wp:posOffset>76200</wp:posOffset>
                </wp:positionV>
                <wp:extent cx="2533650" cy="180975"/>
                <wp:effectExtent l="19050" t="19050" r="19050" b="28575"/>
                <wp:wrapNone/>
                <wp:docPr id="2129" name="AutoShape 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0" cy="1809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9B802A" id="AutoShape 908" o:spid="_x0000_s1026" style="position:absolute;left:0;text-align:left;margin-left:249.85pt;margin-top:6pt;width:199.5pt;height:14.25pt;z-index:2537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" filled="f" strokecolor="red" strokeweight="2.5pt">
                <v:textbox inset="5.85pt,.7pt,5.85pt,.7pt"/>
              </v:roundrect>
            </w:pict>
          </mc:Fallback>
        </mc:AlternateContent>
      </w:r>
      <w:r w:rsidRPr="00A85C90">
        <w:rPr>
          <w:rFonts w:hint="eastAsia"/>
        </w:rPr>
        <w:t>（共有）」の「複数開票区がある」に</w:t>
      </w:r>
      <w:r w:rsidRPr="00A85C90">
        <w:rPr>
          <w:rFonts w:cs="ＭＳ 明朝" w:hint="eastAsia"/>
        </w:rPr>
        <w:t>✔を入れると、</w:t>
      </w:r>
    </w:p>
    <w:p w14:paraId="09943C7C" w14:textId="77777777" w:rsidR="00E43FFC" w:rsidRDefault="00E43FFC" w:rsidP="00E43FFC">
      <w:pPr>
        <w:rPr>
          <w:rFonts w:cs="ＭＳ 明朝"/>
        </w:rPr>
      </w:pPr>
      <w:r w:rsidRPr="00A85C90">
        <w:rPr>
          <w:rFonts w:cs="ＭＳ 明朝" w:hint="eastAsia"/>
        </w:rPr>
        <w:t>次の図のように行政区毎または開票区毎に集計する</w:t>
      </w:r>
    </w:p>
    <w:p w14:paraId="16E103F7" w14:textId="77777777" w:rsidR="00E43FFC" w:rsidRPr="00A85C90" w:rsidRDefault="00E43FFC" w:rsidP="00E43FFC">
      <w:r w:rsidRPr="00A85C90">
        <w:rPr>
          <w:rFonts w:cs="ＭＳ 明朝" w:hint="eastAsia"/>
        </w:rPr>
        <w:t>ことができます。</w:t>
      </w:r>
    </w:p>
    <w:p w14:paraId="5161E6EF" w14:textId="77777777" w:rsidR="00E43FFC" w:rsidRPr="00D23DA9" w:rsidRDefault="00E43FFC" w:rsidP="00E43FFC"/>
    <w:p w14:paraId="1E4C96E0" w14:textId="77777777" w:rsidR="00E43FFC" w:rsidRDefault="00E43FFC" w:rsidP="005B08D6"/>
    <w:p w14:paraId="14E8C66F" w14:textId="77777777" w:rsidR="00E43FFC" w:rsidRDefault="00E43FFC" w:rsidP="005B08D6"/>
    <w:p w14:paraId="33815086" w14:textId="77777777" w:rsidR="00E43FFC" w:rsidRDefault="00E43FFC" w:rsidP="005B08D6"/>
    <w:p w14:paraId="6CD33201" w14:textId="77777777" w:rsidR="00444EC1" w:rsidRPr="00D23DA9" w:rsidRDefault="00774265" w:rsidP="00444EC1">
      <w:pPr>
        <w:pStyle w:val="2"/>
        <w:rPr>
          <w:rFonts w:ascii="Meiryo UI" w:hAnsi="Meiryo UI"/>
          <w:b/>
          <w:color w:val="31849B" w:themeColor="accent5" w:themeShade="BF"/>
          <w:sz w:val="28"/>
          <w:szCs w:val="28"/>
        </w:rPr>
      </w:pPr>
      <w:bookmarkStart w:id="87" w:name="_Toc137818103"/>
      <w:r w:rsidRPr="00D23DA9">
        <w:rPr>
          <w:rFonts w:ascii="Meiryo UI" w:hAnsi="Meiryo UI" w:hint="eastAsia"/>
          <w:b/>
          <w:color w:val="31849B" w:themeColor="accent5" w:themeShade="BF"/>
          <w:sz w:val="28"/>
          <w:szCs w:val="28"/>
        </w:rPr>
        <w:lastRenderedPageBreak/>
        <w:t>【統計】</w:t>
      </w:r>
      <w:r w:rsidR="00444EC1" w:rsidRPr="00D23DA9">
        <w:rPr>
          <w:rFonts w:ascii="Meiryo UI" w:hAnsi="Meiryo UI" w:hint="eastAsia"/>
          <w:b/>
          <w:color w:val="31849B" w:themeColor="accent5" w:themeShade="BF"/>
          <w:sz w:val="28"/>
          <w:szCs w:val="28"/>
        </w:rPr>
        <w:t>施設別交付・受理</w:t>
      </w:r>
      <w:bookmarkEnd w:id="87"/>
    </w:p>
    <w:p w14:paraId="7D323DE8" w14:textId="16C2A79F" w:rsidR="00684D1A" w:rsidRPr="00D23DA9" w:rsidRDefault="005B08D6" w:rsidP="005B08D6">
      <w:r w:rsidRPr="00D23DA9">
        <w:rPr>
          <w:rFonts w:hint="eastAsia"/>
        </w:rPr>
        <w:t>施設別の交付・受理数の一覧を画面上で確認、印刷することができます。</w:t>
      </w:r>
    </w:p>
    <w:p w14:paraId="23C3E537" w14:textId="77777777" w:rsidR="00D90DEA" w:rsidRPr="00D23DA9" w:rsidRDefault="00360CEB" w:rsidP="00D90DEA">
      <w:r w:rsidRPr="00D23DA9">
        <w:rPr>
          <w:rFonts w:hint="eastAsia"/>
        </w:rPr>
        <w:tab/>
      </w:r>
      <w:r w:rsidR="00D90DEA">
        <w:rPr>
          <w:noProof/>
        </w:rPr>
        <w:drawing>
          <wp:inline distT="0" distB="0" distL="0" distR="0" wp14:anchorId="4F95E47F" wp14:editId="6AB9C186">
            <wp:extent cx="4781160" cy="1892520"/>
            <wp:effectExtent l="0" t="0" r="635" b="0"/>
            <wp:docPr id="2867" name="図 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 name="図 2867"/>
                    <pic:cNvPicPr/>
                  </pic:nvPicPr>
                  <pic:blipFill>
                    <a:blip r:embed="rId513">
                      <a:extLst>
                        <a:ext uri="{28A0092B-C50C-407E-A947-70E740481C1C}">
                          <a14:useLocalDpi xmlns:a14="http://schemas.microsoft.com/office/drawing/2010/main" val="0"/>
                        </a:ext>
                      </a:extLst>
                    </a:blip>
                    <a:stretch>
                      <a:fillRect/>
                    </a:stretch>
                  </pic:blipFill>
                  <pic:spPr>
                    <a:xfrm>
                      <a:off x="0" y="0"/>
                      <a:ext cx="4781160" cy="1892520"/>
                    </a:xfrm>
                    <a:prstGeom prst="rect">
                      <a:avLst/>
                    </a:prstGeom>
                  </pic:spPr>
                </pic:pic>
              </a:graphicData>
            </a:graphic>
          </wp:inline>
        </w:drawing>
      </w:r>
    </w:p>
    <w:p w14:paraId="2D3D2F7F" w14:textId="77777777" w:rsidR="00D90DEA" w:rsidRPr="00D23DA9" w:rsidRDefault="00D90DEA" w:rsidP="00D90DE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762"/>
        <w:gridCol w:w="7866"/>
      </w:tblGrid>
      <w:tr w:rsidR="00D90DEA" w:rsidRPr="00D23DA9" w14:paraId="1B97D32B" w14:textId="77777777" w:rsidTr="003C5698">
        <w:trPr>
          <w:trHeight w:val="260"/>
        </w:trPr>
        <w:tc>
          <w:tcPr>
            <w:tcW w:w="915" w:type="pct"/>
            <w:shd w:val="clear" w:color="auto" w:fill="92CDDC" w:themeFill="accent5" w:themeFillTint="99"/>
            <w:noWrap/>
            <w:vAlign w:val="center"/>
            <w:hideMark/>
          </w:tcPr>
          <w:p w14:paraId="1F53DDAD" w14:textId="77777777" w:rsidR="00D90DEA" w:rsidRPr="00B15967" w:rsidRDefault="00D90DEA" w:rsidP="00B15967">
            <w:pPr>
              <w:widowControl/>
              <w:jc w:val="center"/>
              <w:rPr>
                <w:rFonts w:cs="ＭＳ Ｐゴシック"/>
                <w:kern w:val="0"/>
                <w:szCs w:val="20"/>
              </w:rPr>
            </w:pPr>
            <w:r w:rsidRPr="00B15967">
              <w:rPr>
                <w:rFonts w:cs="ＭＳ Ｐゴシック" w:hint="eastAsia"/>
                <w:kern w:val="0"/>
                <w:szCs w:val="20"/>
              </w:rPr>
              <w:t>項　目</w:t>
            </w:r>
          </w:p>
        </w:tc>
        <w:tc>
          <w:tcPr>
            <w:tcW w:w="4085" w:type="pct"/>
            <w:shd w:val="clear" w:color="auto" w:fill="92CDDC" w:themeFill="accent5" w:themeFillTint="99"/>
            <w:noWrap/>
            <w:vAlign w:val="center"/>
            <w:hideMark/>
          </w:tcPr>
          <w:p w14:paraId="6F6BF4B6" w14:textId="77777777" w:rsidR="00D90DEA" w:rsidRPr="00B15967" w:rsidRDefault="00D90DEA" w:rsidP="00B15967">
            <w:pPr>
              <w:widowControl/>
              <w:jc w:val="center"/>
              <w:rPr>
                <w:rFonts w:cs="ＭＳ Ｐゴシック"/>
                <w:kern w:val="0"/>
                <w:szCs w:val="20"/>
              </w:rPr>
            </w:pPr>
            <w:r w:rsidRPr="00B15967">
              <w:rPr>
                <w:rFonts w:cs="ＭＳ Ｐゴシック" w:hint="eastAsia"/>
                <w:kern w:val="0"/>
                <w:szCs w:val="20"/>
              </w:rPr>
              <w:t>内　　　　容</w:t>
            </w:r>
          </w:p>
        </w:tc>
      </w:tr>
      <w:tr w:rsidR="00D90DEA" w:rsidRPr="00D23DA9" w14:paraId="6A3AE453" w14:textId="77777777" w:rsidTr="003C5698">
        <w:trPr>
          <w:trHeight w:val="260"/>
        </w:trPr>
        <w:tc>
          <w:tcPr>
            <w:tcW w:w="915" w:type="pct"/>
            <w:shd w:val="clear" w:color="auto" w:fill="DAEEF3" w:themeFill="accent5" w:themeFillTint="33"/>
            <w:noWrap/>
            <w:vAlign w:val="center"/>
            <w:hideMark/>
          </w:tcPr>
          <w:p w14:paraId="2A8CE593"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交付数</w:t>
            </w:r>
          </w:p>
        </w:tc>
        <w:tc>
          <w:tcPr>
            <w:tcW w:w="4085" w:type="pct"/>
            <w:shd w:val="clear" w:color="auto" w:fill="auto"/>
            <w:noWrap/>
            <w:vAlign w:val="center"/>
            <w:hideMark/>
          </w:tcPr>
          <w:p w14:paraId="7A5000C8"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投票情報で投票状態が'1','2','8'（交付・受理・交付無効、返還を含める場合'3'も）で取消されていないもの、且つ画面で選択されている選挙のID、執行日に合致するもの、且つ不在交付日または不在受理日が画面で指定された日付の期間に該当するものの数になります。</w:t>
            </w:r>
          </w:p>
        </w:tc>
      </w:tr>
      <w:tr w:rsidR="00D90DEA" w:rsidRPr="00D23DA9" w14:paraId="4FAC8A3B" w14:textId="77777777" w:rsidTr="003C5698">
        <w:trPr>
          <w:trHeight w:val="260"/>
        </w:trPr>
        <w:tc>
          <w:tcPr>
            <w:tcW w:w="915" w:type="pct"/>
            <w:shd w:val="clear" w:color="auto" w:fill="DAEEF3" w:themeFill="accent5" w:themeFillTint="33"/>
            <w:noWrap/>
            <w:vAlign w:val="center"/>
            <w:hideMark/>
          </w:tcPr>
          <w:p w14:paraId="7056451A"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受理数</w:t>
            </w:r>
          </w:p>
        </w:tc>
        <w:tc>
          <w:tcPr>
            <w:tcW w:w="4085" w:type="pct"/>
            <w:shd w:val="clear" w:color="auto" w:fill="auto"/>
            <w:noWrap/>
            <w:vAlign w:val="center"/>
            <w:hideMark/>
          </w:tcPr>
          <w:p w14:paraId="38A5E770"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投票情報で投票状態が'2'（受理）で取消されていないもの、且つ画面で選択されている選挙のID、執行日に合致するもの、且つ不在受理日が画面で指定された日付の期間に該当するものの数になります。</w:t>
            </w:r>
          </w:p>
        </w:tc>
      </w:tr>
      <w:tr w:rsidR="00D90DEA" w:rsidRPr="00D23DA9" w14:paraId="1C44AE51" w14:textId="77777777" w:rsidTr="003C5698">
        <w:trPr>
          <w:trHeight w:val="260"/>
        </w:trPr>
        <w:tc>
          <w:tcPr>
            <w:tcW w:w="915" w:type="pct"/>
            <w:shd w:val="clear" w:color="auto" w:fill="DAEEF3" w:themeFill="accent5" w:themeFillTint="33"/>
            <w:noWrap/>
            <w:vAlign w:val="center"/>
            <w:hideMark/>
          </w:tcPr>
          <w:p w14:paraId="293FCB68"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返還数</w:t>
            </w:r>
          </w:p>
        </w:tc>
        <w:tc>
          <w:tcPr>
            <w:tcW w:w="4085" w:type="pct"/>
            <w:shd w:val="clear" w:color="auto" w:fill="auto"/>
            <w:noWrap/>
            <w:vAlign w:val="center"/>
            <w:hideMark/>
          </w:tcPr>
          <w:p w14:paraId="0F6B23AF"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投票情報で投票状態が'3'（返還）で取消されていないもの、且つ画面で選択されている選挙のID、執行日に合致するもの、且つ不在受理日が画面で指定された日付の期間に該当するものの数になります。</w:t>
            </w:r>
          </w:p>
        </w:tc>
      </w:tr>
      <w:tr w:rsidR="00D90DEA" w:rsidRPr="00D23DA9" w14:paraId="1A3C83A3" w14:textId="77777777" w:rsidTr="003C5698">
        <w:trPr>
          <w:trHeight w:val="260"/>
        </w:trPr>
        <w:tc>
          <w:tcPr>
            <w:tcW w:w="915" w:type="pct"/>
            <w:shd w:val="clear" w:color="auto" w:fill="DAEEF3" w:themeFill="accent5" w:themeFillTint="33"/>
            <w:noWrap/>
            <w:vAlign w:val="center"/>
            <w:hideMark/>
          </w:tcPr>
          <w:p w14:paraId="11E026AE"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代理数</w:t>
            </w:r>
          </w:p>
        </w:tc>
        <w:tc>
          <w:tcPr>
            <w:tcW w:w="4085" w:type="pct"/>
            <w:shd w:val="clear" w:color="auto" w:fill="auto"/>
            <w:noWrap/>
            <w:vAlign w:val="center"/>
            <w:hideMark/>
          </w:tcPr>
          <w:p w14:paraId="5F389F1A"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投票情報で投票状態が'2'（受理）で取消されていないもの、且つ画面で選択されている選挙のID、執行日に合致するもの、且つ不在受理日が画面で指定された日付の期間に該当するものの中で、投票方法が'3'（代理）のものの数になります。</w:t>
            </w:r>
          </w:p>
        </w:tc>
      </w:tr>
      <w:tr w:rsidR="00D90DEA" w:rsidRPr="00D23DA9" w14:paraId="28AD72AD" w14:textId="77777777" w:rsidTr="003C5698">
        <w:trPr>
          <w:trHeight w:val="260"/>
        </w:trPr>
        <w:tc>
          <w:tcPr>
            <w:tcW w:w="915" w:type="pct"/>
            <w:shd w:val="clear" w:color="auto" w:fill="DAEEF3" w:themeFill="accent5" w:themeFillTint="33"/>
            <w:noWrap/>
            <w:vAlign w:val="center"/>
            <w:hideMark/>
          </w:tcPr>
          <w:p w14:paraId="1E92B9DE"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未受理数</w:t>
            </w:r>
          </w:p>
        </w:tc>
        <w:tc>
          <w:tcPr>
            <w:tcW w:w="4085" w:type="pct"/>
            <w:shd w:val="clear" w:color="auto" w:fill="auto"/>
            <w:noWrap/>
            <w:vAlign w:val="center"/>
            <w:hideMark/>
          </w:tcPr>
          <w:p w14:paraId="7DF12F38"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交付数-受理数になります。</w:t>
            </w:r>
          </w:p>
        </w:tc>
      </w:tr>
      <w:tr w:rsidR="00D90DEA" w:rsidRPr="00D23DA9" w14:paraId="458667F0" w14:textId="77777777" w:rsidTr="003C5698">
        <w:trPr>
          <w:trHeight w:val="260"/>
        </w:trPr>
        <w:tc>
          <w:tcPr>
            <w:tcW w:w="915" w:type="pct"/>
            <w:shd w:val="clear" w:color="auto" w:fill="DAEEF3" w:themeFill="accent5" w:themeFillTint="33"/>
            <w:noWrap/>
            <w:vAlign w:val="center"/>
            <w:hideMark/>
          </w:tcPr>
          <w:p w14:paraId="21153017"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地区合算の場合</w:t>
            </w:r>
          </w:p>
        </w:tc>
        <w:tc>
          <w:tcPr>
            <w:tcW w:w="4085" w:type="pct"/>
            <w:shd w:val="clear" w:color="auto" w:fill="auto"/>
            <w:noWrap/>
            <w:vAlign w:val="center"/>
            <w:hideMark/>
          </w:tcPr>
          <w:p w14:paraId="44E2A2A5"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投票情報の不在施設番号の左３桁を地区コードとし、地区コード、投票区コード、性別でグループ化して取得します。</w:t>
            </w:r>
          </w:p>
        </w:tc>
      </w:tr>
      <w:tr w:rsidR="00D90DEA" w:rsidRPr="00D23DA9" w14:paraId="122930B2" w14:textId="77777777" w:rsidTr="003C5698">
        <w:trPr>
          <w:trHeight w:val="260"/>
        </w:trPr>
        <w:tc>
          <w:tcPr>
            <w:tcW w:w="915" w:type="pct"/>
            <w:shd w:val="clear" w:color="auto" w:fill="DAEEF3" w:themeFill="accent5" w:themeFillTint="33"/>
            <w:noWrap/>
            <w:vAlign w:val="center"/>
            <w:hideMark/>
          </w:tcPr>
          <w:p w14:paraId="504E2D6A"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施設単位の場合</w:t>
            </w:r>
          </w:p>
        </w:tc>
        <w:tc>
          <w:tcPr>
            <w:tcW w:w="4085" w:type="pct"/>
            <w:shd w:val="clear" w:color="auto" w:fill="auto"/>
            <w:noWrap/>
            <w:vAlign w:val="center"/>
            <w:hideMark/>
          </w:tcPr>
          <w:p w14:paraId="6231236E"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投票情報を不在施設番号、投票区コード、性別でグループ化して取得します。</w:t>
            </w:r>
          </w:p>
        </w:tc>
      </w:tr>
      <w:tr w:rsidR="00D90DEA" w:rsidRPr="00D23DA9" w14:paraId="17BBB4BB" w14:textId="77777777" w:rsidTr="003C5698">
        <w:trPr>
          <w:trHeight w:val="260"/>
        </w:trPr>
        <w:tc>
          <w:tcPr>
            <w:tcW w:w="915" w:type="pct"/>
            <w:shd w:val="clear" w:color="auto" w:fill="DAEEF3" w:themeFill="accent5" w:themeFillTint="33"/>
            <w:noWrap/>
            <w:vAlign w:val="center"/>
            <w:hideMark/>
          </w:tcPr>
          <w:p w14:paraId="513DC832"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投票区合算の場合</w:t>
            </w:r>
          </w:p>
        </w:tc>
        <w:tc>
          <w:tcPr>
            <w:tcW w:w="4085" w:type="pct"/>
            <w:shd w:val="clear" w:color="auto" w:fill="auto"/>
            <w:noWrap/>
            <w:vAlign w:val="center"/>
            <w:hideMark/>
          </w:tcPr>
          <w:p w14:paraId="4A361475"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投票情報を不在施設番号、性別でグループ化して取得します。</w:t>
            </w:r>
          </w:p>
        </w:tc>
      </w:tr>
      <w:tr w:rsidR="00D90DEA" w:rsidRPr="00D23DA9" w14:paraId="1A906241" w14:textId="77777777" w:rsidTr="003C5698">
        <w:trPr>
          <w:trHeight w:val="260"/>
        </w:trPr>
        <w:tc>
          <w:tcPr>
            <w:tcW w:w="915" w:type="pct"/>
            <w:shd w:val="clear" w:color="auto" w:fill="DAEEF3" w:themeFill="accent5" w:themeFillTint="33"/>
            <w:noWrap/>
            <w:vAlign w:val="center"/>
            <w:hideMark/>
          </w:tcPr>
          <w:p w14:paraId="171136D0"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（点字分カウント）</w:t>
            </w:r>
          </w:p>
        </w:tc>
        <w:tc>
          <w:tcPr>
            <w:tcW w:w="4085" w:type="pct"/>
            <w:shd w:val="clear" w:color="auto" w:fill="auto"/>
            <w:noWrap/>
            <w:vAlign w:val="center"/>
            <w:hideMark/>
          </w:tcPr>
          <w:p w14:paraId="0A708AFA" w14:textId="77777777" w:rsidR="00D90DEA" w:rsidRPr="00B15967" w:rsidRDefault="00D90DEA" w:rsidP="003C5698">
            <w:pPr>
              <w:widowControl/>
              <w:jc w:val="left"/>
              <w:rPr>
                <w:rFonts w:cs="ＭＳ Ｐゴシック"/>
                <w:kern w:val="0"/>
                <w:szCs w:val="20"/>
              </w:rPr>
            </w:pPr>
            <w:r w:rsidRPr="00B15967">
              <w:rPr>
                <w:rFonts w:cs="ＭＳ Ｐゴシック" w:hint="eastAsia"/>
                <w:kern w:val="0"/>
                <w:szCs w:val="20"/>
              </w:rPr>
              <w:t>すべて項目の抽出条件に投票方法='2'（点字）を追加して抽出した数になります。</w:t>
            </w:r>
          </w:p>
        </w:tc>
      </w:tr>
    </w:tbl>
    <w:p w14:paraId="30160B64" w14:textId="77777777" w:rsidR="00D90DEA" w:rsidRPr="00D23DA9" w:rsidRDefault="00D90DEA" w:rsidP="00D90DEA"/>
    <w:p w14:paraId="66609EDC" w14:textId="77777777" w:rsidR="00360CEB" w:rsidRDefault="00360CEB" w:rsidP="005B08D6"/>
    <w:p w14:paraId="17DAE4C1" w14:textId="77777777" w:rsidR="00D90DEA" w:rsidRDefault="00D90DEA" w:rsidP="005B08D6"/>
    <w:p w14:paraId="1A0722C5" w14:textId="77777777" w:rsidR="00D90DEA" w:rsidRPr="00D23DA9" w:rsidRDefault="00D90DEA" w:rsidP="005B08D6"/>
    <w:p w14:paraId="7D42360D" w14:textId="4B009248" w:rsidR="00D90DEA" w:rsidRPr="00D23DA9" w:rsidRDefault="00C63666" w:rsidP="00D90DEA">
      <w:r w:rsidRPr="00D23DA9">
        <w:rPr>
          <w:noProof/>
        </w:rPr>
        <w:lastRenderedPageBreak/>
        <mc:AlternateContent>
          <mc:Choice Requires="wps">
            <w:drawing>
              <wp:anchor distT="0" distB="0" distL="114300" distR="114300" simplePos="0" relativeHeight="253727232" behindDoc="0" locked="0" layoutInCell="1" allowOverlap="1" wp14:anchorId="3B754007" wp14:editId="48E8FC70">
                <wp:simplePos x="0" y="0"/>
                <wp:positionH relativeFrom="column">
                  <wp:posOffset>2675255</wp:posOffset>
                </wp:positionH>
                <wp:positionV relativeFrom="paragraph">
                  <wp:posOffset>688552</wp:posOffset>
                </wp:positionV>
                <wp:extent cx="318770" cy="103505"/>
                <wp:effectExtent l="19050" t="19050" r="24130" b="10795"/>
                <wp:wrapNone/>
                <wp:docPr id="1024" name="AutoShape 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10350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2C4253" id="AutoShape 914" o:spid="_x0000_s1026" style="position:absolute;left:0;text-align:left;margin-left:210.65pt;margin-top:54.2pt;width:25.1pt;height:8.15pt;z-index:2537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" filled="f" strokecolor="red" strokeweight="2.5pt">
                <v:textbox inset="5.85pt,.7pt,5.85pt,.7pt"/>
              </v:roundrect>
            </w:pict>
          </mc:Fallback>
        </mc:AlternateContent>
      </w:r>
      <w:r w:rsidR="00D90DEA" w:rsidRPr="00D23DA9">
        <w:rPr>
          <w:noProof/>
        </w:rPr>
        <mc:AlternateContent>
          <mc:Choice Requires="wps">
            <w:drawing>
              <wp:anchor distT="0" distB="0" distL="114300" distR="114300" simplePos="0" relativeHeight="253728256" behindDoc="0" locked="0" layoutInCell="1" allowOverlap="1" wp14:anchorId="2A92860E" wp14:editId="73422A29">
                <wp:simplePos x="0" y="0"/>
                <wp:positionH relativeFrom="column">
                  <wp:posOffset>60960</wp:posOffset>
                </wp:positionH>
                <wp:positionV relativeFrom="paragraph">
                  <wp:posOffset>219075</wp:posOffset>
                </wp:positionV>
                <wp:extent cx="1962150" cy="1172845"/>
                <wp:effectExtent l="0" t="0" r="0" b="8255"/>
                <wp:wrapNone/>
                <wp:docPr id="1026" name="AutoShape 9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117284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CCBD34" w14:textId="77777777" w:rsidR="00D90DEA" w:rsidRDefault="00D90DEA" w:rsidP="00D90DEA">
                            <w:pPr>
                              <w:rPr>
                                <w:rFonts w:asciiTheme="minorEastAsia" w:hAnsiTheme="minorEastAsia"/>
                                <w:szCs w:val="21"/>
                              </w:rPr>
                            </w:pPr>
                            <w:r>
                              <w:rPr>
                                <w:rFonts w:asciiTheme="minorEastAsia" w:hAnsiTheme="minorEastAsia" w:hint="eastAsia"/>
                                <w:szCs w:val="21"/>
                              </w:rPr>
                              <w:t>自動的に全施設が選択されているので、特定の施設の交付・受理数を出力したい場合は、✔を外します。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A92860E" id="AutoShape 915" o:spid="_x0000_s1636" style="position:absolute;left:0;text-align:left;margin-left:4.8pt;margin-top:17.25pt;width:154.5pt;height:92.35pt;z-index:2537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" stroked="f">
                <v:textbox inset=".2mm,.2mm,.2mm,.2mm">
                  <w:txbxContent>
                    <w:p w14:paraId="06CCBD34" w14:textId="77777777" w:rsidR="00D90DEA" w:rsidRDefault="00D90DEA" w:rsidP="00D90DEA">
                      <w:pPr>
                        <w:rPr>
                          <w:rFonts w:asciiTheme="minorEastAsia" w:hAnsiTheme="minorEastAsia"/>
                          <w:szCs w:val="21"/>
                        </w:rPr>
                      </w:pPr>
                      <w:r>
                        <w:rPr>
                          <w:rFonts w:asciiTheme="minorEastAsia" w:hAnsiTheme="minorEastAsia" w:hint="eastAsia"/>
                          <w:szCs w:val="21"/>
                        </w:rPr>
                        <w:t>自動的に全施設が選択されているので、特定の施設の交付・受理数を出力したい場合は、✔を外します。</w:t>
                      </w:r>
                    </w:p>
                  </w:txbxContent>
                </v:textbox>
              </v:roundrect>
            </w:pict>
          </mc:Fallback>
        </mc:AlternateContent>
      </w:r>
      <w:r w:rsidR="00D90DEA" w:rsidRPr="00D23DA9">
        <w:rPr>
          <w:noProof/>
        </w:rPr>
        <mc:AlternateContent>
          <mc:Choice Requires="wps">
            <w:drawing>
              <wp:anchor distT="0" distB="0" distL="114300" distR="114300" simplePos="0" relativeHeight="253729280" behindDoc="0" locked="0" layoutInCell="1" allowOverlap="1" wp14:anchorId="36A10E07" wp14:editId="6FF8AF1E">
                <wp:simplePos x="0" y="0"/>
                <wp:positionH relativeFrom="column">
                  <wp:posOffset>2842260</wp:posOffset>
                </wp:positionH>
                <wp:positionV relativeFrom="paragraph">
                  <wp:posOffset>767080</wp:posOffset>
                </wp:positionV>
                <wp:extent cx="0" cy="1772285"/>
                <wp:effectExtent l="19050" t="19050" r="19050" b="18415"/>
                <wp:wrapNone/>
                <wp:docPr id="1025" name="AutoShape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7228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45D4B5" id="AutoShape 916" o:spid="_x0000_s1026" type="#_x0000_t32" style="position:absolute;left:0;text-align:left;margin-left:223.8pt;margin-top:60.4pt;width:0;height:139.55pt;flip:y;z-index:2537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" strokecolor="red" strokeweight="2.5pt"/>
            </w:pict>
          </mc:Fallback>
        </mc:AlternateContent>
      </w:r>
      <w:r w:rsidR="00D90DEA" w:rsidRPr="00D23DA9">
        <w:rPr>
          <w:noProof/>
        </w:rPr>
        <mc:AlternateContent>
          <mc:Choice Requires="wps">
            <w:drawing>
              <wp:anchor distT="0" distB="0" distL="114300" distR="114300" simplePos="0" relativeHeight="253726208" behindDoc="0" locked="0" layoutInCell="1" allowOverlap="1" wp14:anchorId="7C1A4C1C" wp14:editId="2F056000">
                <wp:simplePos x="0" y="0"/>
                <wp:positionH relativeFrom="column">
                  <wp:posOffset>1973580</wp:posOffset>
                </wp:positionH>
                <wp:positionV relativeFrom="paragraph">
                  <wp:posOffset>605790</wp:posOffset>
                </wp:positionV>
                <wp:extent cx="294005" cy="635"/>
                <wp:effectExtent l="17145" t="24765" r="22225" b="22225"/>
                <wp:wrapNone/>
                <wp:docPr id="1023" name="AutoShape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00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871194" id="AutoShape 913" o:spid="_x0000_s1026" type="#_x0000_t32" style="position:absolute;left:0;text-align:left;margin-left:155.4pt;margin-top:47.7pt;width:23.15pt;height:.05pt;z-index:2537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" strokecolor="red" strokeweight="2.5pt"/>
            </w:pict>
          </mc:Fallback>
        </mc:AlternateContent>
      </w:r>
      <w:r w:rsidR="00D90DEA" w:rsidRPr="00D23DA9">
        <w:rPr>
          <w:rFonts w:hint="eastAsia"/>
        </w:rPr>
        <w:tab/>
      </w:r>
      <w:r w:rsidR="00D90DEA" w:rsidRPr="00D23DA9">
        <w:rPr>
          <w:rFonts w:hint="eastAsia"/>
        </w:rPr>
        <w:tab/>
      </w:r>
      <w:r w:rsidR="00D90DEA" w:rsidRPr="00D23DA9">
        <w:rPr>
          <w:rFonts w:hint="eastAsia"/>
        </w:rPr>
        <w:tab/>
      </w:r>
      <w:r w:rsidR="00D90DEA" w:rsidRPr="00D23DA9">
        <w:rPr>
          <w:rFonts w:hint="eastAsia"/>
        </w:rPr>
        <w:tab/>
      </w:r>
      <w:r w:rsidR="00D90DEA">
        <w:rPr>
          <w:noProof/>
        </w:rPr>
        <w:drawing>
          <wp:inline distT="0" distB="0" distL="0" distR="0" wp14:anchorId="0C34AE73" wp14:editId="2B09791F">
            <wp:extent cx="2472840" cy="2381760"/>
            <wp:effectExtent l="0" t="0" r="3810" b="0"/>
            <wp:docPr id="2868" name="図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 name="図 2868"/>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2472840" cy="2381760"/>
                    </a:xfrm>
                    <a:prstGeom prst="rect">
                      <a:avLst/>
                    </a:prstGeom>
                  </pic:spPr>
                </pic:pic>
              </a:graphicData>
            </a:graphic>
          </wp:inline>
        </w:drawing>
      </w:r>
    </w:p>
    <w:p w14:paraId="7020847C" w14:textId="77777777" w:rsidR="00D90DEA" w:rsidRPr="00D23DA9" w:rsidRDefault="00D90DEA" w:rsidP="00D90DEA">
      <w:r w:rsidRPr="00D23DA9">
        <w:rPr>
          <w:noProof/>
        </w:rPr>
        <mc:AlternateContent>
          <mc:Choice Requires="wps">
            <w:drawing>
              <wp:anchor distT="0" distB="0" distL="114300" distR="114300" simplePos="0" relativeHeight="253730304" behindDoc="0" locked="0" layoutInCell="1" allowOverlap="1" wp14:anchorId="34F20161" wp14:editId="5A0F3FD0">
                <wp:simplePos x="0" y="0"/>
                <wp:positionH relativeFrom="column">
                  <wp:posOffset>1698625</wp:posOffset>
                </wp:positionH>
                <wp:positionV relativeFrom="paragraph">
                  <wp:posOffset>62865</wp:posOffset>
                </wp:positionV>
                <wp:extent cx="3180080" cy="552450"/>
                <wp:effectExtent l="8890" t="5715" r="1905" b="3810"/>
                <wp:wrapNone/>
                <wp:docPr id="1022" name="AutoShape 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0080" cy="5524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83257D" w14:textId="77777777" w:rsidR="00D90DEA" w:rsidRDefault="00D90DEA" w:rsidP="00D90DEA">
                            <w:pPr>
                              <w:rPr>
                                <w:rFonts w:asciiTheme="minorEastAsia" w:hAnsiTheme="minorEastAsia"/>
                                <w:szCs w:val="21"/>
                              </w:rPr>
                            </w:pPr>
                            <w:r>
                              <w:rPr>
                                <w:rFonts w:asciiTheme="minorEastAsia" w:hAnsiTheme="minorEastAsia" w:hint="eastAsia"/>
                                <w:szCs w:val="21"/>
                              </w:rPr>
                              <w:t>赤枠内をダブルクリックすると、次の図が表示され、施設を一覧から検索して選択できます。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4F20161" id="AutoShape 917" o:spid="_x0000_s1637" style="position:absolute;left:0;text-align:left;margin-left:133.75pt;margin-top:4.95pt;width:250.4pt;height:43.5pt;z-index:2537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" stroked="f">
                <v:textbox inset=".2mm,.2mm,.2mm,.2mm">
                  <w:txbxContent>
                    <w:p w14:paraId="7783257D" w14:textId="77777777" w:rsidR="00D90DEA" w:rsidRDefault="00D90DEA" w:rsidP="00D90DEA">
                      <w:pPr>
                        <w:rPr>
                          <w:rFonts w:asciiTheme="minorEastAsia" w:hAnsiTheme="minorEastAsia"/>
                          <w:szCs w:val="21"/>
                        </w:rPr>
                      </w:pPr>
                      <w:r>
                        <w:rPr>
                          <w:rFonts w:asciiTheme="minorEastAsia" w:hAnsiTheme="minorEastAsia" w:hint="eastAsia"/>
                          <w:szCs w:val="21"/>
                        </w:rPr>
                        <w:t>赤枠内をダブルクリックすると、次の図が表示され、施設を一覧から検索して選択できます。</w:t>
                      </w:r>
                    </w:p>
                  </w:txbxContent>
                </v:textbox>
              </v:roundrect>
            </w:pict>
          </mc:Fallback>
        </mc:AlternateContent>
      </w:r>
    </w:p>
    <w:p w14:paraId="2A877B50" w14:textId="77777777" w:rsidR="00D90DEA" w:rsidRPr="00D23DA9" w:rsidRDefault="00D90DEA" w:rsidP="00D90DEA"/>
    <w:p w14:paraId="4CCF2A94" w14:textId="77777777" w:rsidR="005B08D6" w:rsidRPr="00D23DA9" w:rsidRDefault="005B08D6" w:rsidP="005B08D6"/>
    <w:p w14:paraId="42A15166" w14:textId="77777777" w:rsidR="005B08D6" w:rsidRPr="00D23DA9" w:rsidRDefault="009717F9" w:rsidP="005B08D6">
      <w:r w:rsidRPr="00D23DA9">
        <w:rPr>
          <w:rFonts w:hint="eastAsia"/>
        </w:rPr>
        <w:tab/>
      </w:r>
      <w:r w:rsidRPr="00D23DA9">
        <w:rPr>
          <w:rFonts w:hint="eastAsia"/>
        </w:rPr>
        <w:tab/>
      </w:r>
      <w:r w:rsidRPr="00D23DA9">
        <w:rPr>
          <w:rFonts w:hint="eastAsia"/>
          <w:noProof/>
        </w:rPr>
        <w:drawing>
          <wp:inline distT="0" distB="0" distL="0" distR="0" wp14:anchorId="2E80BCBD" wp14:editId="160FE2B6">
            <wp:extent cx="3939540" cy="2411730"/>
            <wp:effectExtent l="19050" t="0" r="3810" b="0"/>
            <wp:docPr id="195"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15" cstate="print"/>
                    <a:srcRect/>
                    <a:stretch>
                      <a:fillRect/>
                    </a:stretch>
                  </pic:blipFill>
                  <pic:spPr bwMode="auto">
                    <a:xfrm>
                      <a:off x="0" y="0"/>
                      <a:ext cx="3939540" cy="2411730"/>
                    </a:xfrm>
                    <a:prstGeom prst="rect">
                      <a:avLst/>
                    </a:prstGeom>
                    <a:noFill/>
                    <a:ln w="9525">
                      <a:noFill/>
                      <a:miter lim="800000"/>
                      <a:headEnd/>
                      <a:tailEnd/>
                    </a:ln>
                  </pic:spPr>
                </pic:pic>
              </a:graphicData>
            </a:graphic>
          </wp:inline>
        </w:drawing>
      </w:r>
    </w:p>
    <w:p w14:paraId="41BC8388" w14:textId="77777777" w:rsidR="005B08D6" w:rsidRPr="00D23DA9" w:rsidRDefault="005B08D6" w:rsidP="005B08D6"/>
    <w:p w14:paraId="780ECB33" w14:textId="77777777" w:rsidR="009717F9" w:rsidRPr="00D23DA9" w:rsidRDefault="009717F9" w:rsidP="005B08D6">
      <w:r w:rsidRPr="00D23DA9">
        <w:rPr>
          <w:rFonts w:hint="eastAsia"/>
        </w:rPr>
        <w:t>施設が選択されると、</w:t>
      </w:r>
      <w:r w:rsidR="00D36C54" w:rsidRPr="00D23DA9">
        <w:rPr>
          <w:rFonts w:hint="eastAsia"/>
        </w:rPr>
        <w:t>次の図</w:t>
      </w:r>
      <w:r w:rsidRPr="00D23DA9">
        <w:rPr>
          <w:rFonts w:hint="eastAsia"/>
        </w:rPr>
        <w:t>のように施設</w:t>
      </w:r>
      <w:r w:rsidR="00736F87" w:rsidRPr="00D23DA9">
        <w:rPr>
          <w:rFonts w:hint="eastAsia"/>
        </w:rPr>
        <w:t>コード</w:t>
      </w:r>
      <w:r w:rsidRPr="00D23DA9">
        <w:rPr>
          <w:rFonts w:hint="eastAsia"/>
        </w:rPr>
        <w:t>及び施設名が表示されます。</w:t>
      </w:r>
    </w:p>
    <w:p w14:paraId="6A9658B7" w14:textId="77777777" w:rsidR="005B08D6" w:rsidRPr="00D23DA9" w:rsidRDefault="0011306E" w:rsidP="005B08D6">
      <w:r w:rsidRPr="00D23DA9">
        <w:rPr>
          <w:rFonts w:hint="eastAsia"/>
        </w:rPr>
        <w:tab/>
      </w:r>
      <w:r w:rsidR="009717F9" w:rsidRPr="00D23DA9">
        <w:rPr>
          <w:rFonts w:hint="eastAsia"/>
          <w:noProof/>
        </w:rPr>
        <w:drawing>
          <wp:inline distT="0" distB="0" distL="0" distR="0" wp14:anchorId="65716FB5" wp14:editId="7A7912EA">
            <wp:extent cx="3217143" cy="217085"/>
            <wp:effectExtent l="19050" t="0" r="2307" b="0"/>
            <wp:docPr id="196"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16" cstate="print"/>
                    <a:srcRect/>
                    <a:stretch>
                      <a:fillRect/>
                    </a:stretch>
                  </pic:blipFill>
                  <pic:spPr bwMode="auto">
                    <a:xfrm>
                      <a:off x="0" y="0"/>
                      <a:ext cx="3217143" cy="217085"/>
                    </a:xfrm>
                    <a:prstGeom prst="rect">
                      <a:avLst/>
                    </a:prstGeom>
                    <a:noFill/>
                    <a:ln w="9525">
                      <a:noFill/>
                      <a:miter lim="800000"/>
                      <a:headEnd/>
                      <a:tailEnd/>
                    </a:ln>
                  </pic:spPr>
                </pic:pic>
              </a:graphicData>
            </a:graphic>
          </wp:inline>
        </w:drawing>
      </w:r>
    </w:p>
    <w:p w14:paraId="24D6419E" w14:textId="77777777" w:rsidR="009717F9" w:rsidRPr="00D23DA9" w:rsidRDefault="009717F9" w:rsidP="005B08D6"/>
    <w:p w14:paraId="4AA01BC5" w14:textId="77777777" w:rsidR="00F138EF" w:rsidRDefault="00F138EF" w:rsidP="005B08D6"/>
    <w:p w14:paraId="7B563871" w14:textId="77777777" w:rsidR="00204791" w:rsidRDefault="00204791">
      <w:pPr>
        <w:widowControl/>
        <w:jc w:val="left"/>
      </w:pPr>
      <w:r>
        <w:br w:type="page"/>
      </w:r>
    </w:p>
    <w:p w14:paraId="64A65D44" w14:textId="77777777" w:rsidR="00444EC1" w:rsidRPr="00D23DA9" w:rsidRDefault="00774265" w:rsidP="00444EC1">
      <w:pPr>
        <w:pStyle w:val="2"/>
        <w:rPr>
          <w:rFonts w:ascii="Meiryo UI" w:hAnsi="Meiryo UI"/>
          <w:b/>
          <w:color w:val="31849B" w:themeColor="accent5" w:themeShade="BF"/>
          <w:sz w:val="28"/>
          <w:szCs w:val="28"/>
        </w:rPr>
      </w:pPr>
      <w:bookmarkStart w:id="88" w:name="_Toc137818104"/>
      <w:r w:rsidRPr="00D23DA9">
        <w:rPr>
          <w:rFonts w:ascii="Meiryo UI" w:hAnsi="Meiryo UI" w:hint="eastAsia"/>
          <w:b/>
          <w:color w:val="31849B" w:themeColor="accent5" w:themeShade="BF"/>
          <w:sz w:val="28"/>
          <w:szCs w:val="28"/>
        </w:rPr>
        <w:lastRenderedPageBreak/>
        <w:t>【統計】</w:t>
      </w:r>
      <w:r w:rsidR="00444EC1" w:rsidRPr="00D23DA9">
        <w:rPr>
          <w:rFonts w:ascii="Meiryo UI" w:hAnsi="Meiryo UI" w:hint="eastAsia"/>
          <w:b/>
          <w:color w:val="31849B" w:themeColor="accent5" w:themeShade="BF"/>
          <w:sz w:val="28"/>
          <w:szCs w:val="28"/>
        </w:rPr>
        <w:t>管理者別投票数</w:t>
      </w:r>
      <w:bookmarkEnd w:id="88"/>
    </w:p>
    <w:p w14:paraId="5D54E91F" w14:textId="795F1232" w:rsidR="009717F9" w:rsidRPr="00D23DA9" w:rsidRDefault="009717F9" w:rsidP="009717F9">
      <w:r w:rsidRPr="00D23DA9">
        <w:rPr>
          <w:rFonts w:hint="eastAsia"/>
        </w:rPr>
        <w:t>管理者別の投票数の一覧を画面上で確認、印刷することができます。</w:t>
      </w:r>
    </w:p>
    <w:p w14:paraId="1D8027ED" w14:textId="12447633" w:rsidR="0011306E" w:rsidRPr="00D23DA9" w:rsidRDefault="00835C58" w:rsidP="00684D1A">
      <w:r w:rsidRPr="00D23DA9">
        <w:tab/>
      </w:r>
      <w:r w:rsidR="00A242CD">
        <w:rPr>
          <w:noProof/>
        </w:rPr>
        <w:drawing>
          <wp:inline distT="0" distB="0" distL="0" distR="0" wp14:anchorId="67772E35" wp14:editId="157F4B96">
            <wp:extent cx="4752000" cy="3310820"/>
            <wp:effectExtent l="0" t="0" r="0" b="4445"/>
            <wp:docPr id="2869" name="図 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 name="図 2869"/>
                    <pic:cNvPicPr/>
                  </pic:nvPicPr>
                  <pic:blipFill>
                    <a:blip r:embed="rId517">
                      <a:extLst>
                        <a:ext uri="{28A0092B-C50C-407E-A947-70E740481C1C}">
                          <a14:useLocalDpi xmlns:a14="http://schemas.microsoft.com/office/drawing/2010/main" val="0"/>
                        </a:ext>
                      </a:extLst>
                    </a:blip>
                    <a:stretch>
                      <a:fillRect/>
                    </a:stretch>
                  </pic:blipFill>
                  <pic:spPr>
                    <a:xfrm>
                      <a:off x="0" y="0"/>
                      <a:ext cx="4752000" cy="3310820"/>
                    </a:xfrm>
                    <a:prstGeom prst="rect">
                      <a:avLst/>
                    </a:prstGeom>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653"/>
        <w:gridCol w:w="8975"/>
      </w:tblGrid>
      <w:tr w:rsidR="00684D1A" w:rsidRPr="00717A04" w14:paraId="27843A73" w14:textId="77777777" w:rsidTr="00271C5F">
        <w:trPr>
          <w:trHeight w:val="260"/>
        </w:trPr>
        <w:tc>
          <w:tcPr>
            <w:tcW w:w="339" w:type="pct"/>
            <w:shd w:val="clear" w:color="auto" w:fill="92CDDC" w:themeFill="accent5" w:themeFillTint="99"/>
            <w:noWrap/>
            <w:vAlign w:val="center"/>
            <w:hideMark/>
          </w:tcPr>
          <w:p w14:paraId="58886485"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項目</w:t>
            </w:r>
          </w:p>
        </w:tc>
        <w:tc>
          <w:tcPr>
            <w:tcW w:w="4661" w:type="pct"/>
            <w:shd w:val="clear" w:color="auto" w:fill="92CDDC" w:themeFill="accent5" w:themeFillTint="99"/>
            <w:noWrap/>
            <w:vAlign w:val="center"/>
            <w:hideMark/>
          </w:tcPr>
          <w:p w14:paraId="03852FB7"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内　　　　　容</w:t>
            </w:r>
          </w:p>
        </w:tc>
      </w:tr>
      <w:tr w:rsidR="00684D1A" w:rsidRPr="00717A04" w14:paraId="27A33078" w14:textId="77777777" w:rsidTr="00271C5F">
        <w:trPr>
          <w:trHeight w:val="260"/>
        </w:trPr>
        <w:tc>
          <w:tcPr>
            <w:tcW w:w="5000" w:type="pct"/>
            <w:gridSpan w:val="2"/>
            <w:shd w:val="clear" w:color="auto" w:fill="92CDDC" w:themeFill="accent5" w:themeFillTint="99"/>
            <w:noWrap/>
            <w:vAlign w:val="center"/>
            <w:hideMark/>
          </w:tcPr>
          <w:p w14:paraId="7BB69C9D"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選挙人の属する市区町村の選挙委員長に対してなしたもの</w:t>
            </w:r>
          </w:p>
        </w:tc>
      </w:tr>
      <w:tr w:rsidR="00684D1A" w:rsidRPr="00717A04" w14:paraId="16312013" w14:textId="77777777" w:rsidTr="00271C5F">
        <w:trPr>
          <w:trHeight w:val="260"/>
        </w:trPr>
        <w:tc>
          <w:tcPr>
            <w:tcW w:w="339" w:type="pct"/>
            <w:shd w:val="clear" w:color="auto" w:fill="DAEEF3" w:themeFill="accent5" w:themeFillTint="33"/>
            <w:noWrap/>
            <w:vAlign w:val="center"/>
            <w:hideMark/>
          </w:tcPr>
          <w:p w14:paraId="3A8721C4" w14:textId="42D1BB64" w:rsidR="00684D1A" w:rsidRPr="00717A04" w:rsidRDefault="009F09D9" w:rsidP="00271C5F">
            <w:pPr>
              <w:widowControl/>
              <w:jc w:val="left"/>
              <w:rPr>
                <w:rFonts w:cs="ＭＳ Ｐゴシック"/>
                <w:kern w:val="0"/>
                <w:szCs w:val="20"/>
              </w:rPr>
            </w:pPr>
            <w:r>
              <w:rPr>
                <w:rFonts w:cs="ＭＳ Ｐゴシック" w:hint="eastAsia"/>
                <w:kern w:val="0"/>
                <w:szCs w:val="20"/>
              </w:rPr>
              <w:t>一般</w:t>
            </w:r>
          </w:p>
        </w:tc>
        <w:tc>
          <w:tcPr>
            <w:tcW w:w="4661" w:type="pct"/>
            <w:shd w:val="clear" w:color="auto" w:fill="auto"/>
            <w:noWrap/>
            <w:vAlign w:val="center"/>
            <w:hideMark/>
          </w:tcPr>
          <w:p w14:paraId="6D27428E"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11'（直接不在）且つ投票方法&lt;&gt;'3'（代理投票以外）のもので、画面で指定された日付の範囲が不在受理日に該当するものの数を取得します。</w:t>
            </w:r>
          </w:p>
        </w:tc>
      </w:tr>
      <w:tr w:rsidR="00684D1A" w:rsidRPr="00717A04" w14:paraId="1428C332" w14:textId="77777777" w:rsidTr="00C63666">
        <w:trPr>
          <w:trHeight w:val="1462"/>
        </w:trPr>
        <w:tc>
          <w:tcPr>
            <w:tcW w:w="339" w:type="pct"/>
            <w:shd w:val="clear" w:color="auto" w:fill="DAEEF3" w:themeFill="accent5" w:themeFillTint="33"/>
            <w:noWrap/>
            <w:vAlign w:val="center"/>
            <w:hideMark/>
          </w:tcPr>
          <w:p w14:paraId="75A82E53"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代理</w:t>
            </w:r>
          </w:p>
        </w:tc>
        <w:tc>
          <w:tcPr>
            <w:tcW w:w="4661" w:type="pct"/>
            <w:shd w:val="clear" w:color="auto" w:fill="auto"/>
            <w:noWrap/>
            <w:vAlign w:val="center"/>
            <w:hideMark/>
          </w:tcPr>
          <w:p w14:paraId="5006138C"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11'（直接不在）且つ投票方法='3'（代理投票）のもので、画面で指定された日付の範囲が不在受理日に該当するものの数を取得します。</w:t>
            </w:r>
          </w:p>
        </w:tc>
      </w:tr>
      <w:tr w:rsidR="00684D1A" w:rsidRPr="00717A04" w14:paraId="5971707B" w14:textId="77777777" w:rsidTr="00271C5F">
        <w:trPr>
          <w:trHeight w:val="260"/>
        </w:trPr>
        <w:tc>
          <w:tcPr>
            <w:tcW w:w="5000" w:type="pct"/>
            <w:gridSpan w:val="2"/>
            <w:shd w:val="clear" w:color="auto" w:fill="92CDDC" w:themeFill="accent5" w:themeFillTint="99"/>
            <w:noWrap/>
            <w:vAlign w:val="center"/>
            <w:hideMark/>
          </w:tcPr>
          <w:p w14:paraId="7AD506C3"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業務地旅行地又は居住地等の地区町村の選挙管理委員長に対してなしたもの</w:t>
            </w:r>
          </w:p>
        </w:tc>
      </w:tr>
      <w:tr w:rsidR="00684D1A" w:rsidRPr="00717A04" w14:paraId="2DCBBA41" w14:textId="77777777" w:rsidTr="00271C5F">
        <w:trPr>
          <w:trHeight w:val="260"/>
        </w:trPr>
        <w:tc>
          <w:tcPr>
            <w:tcW w:w="339" w:type="pct"/>
            <w:shd w:val="clear" w:color="auto" w:fill="DAEEF3" w:themeFill="accent5" w:themeFillTint="33"/>
            <w:noWrap/>
            <w:vAlign w:val="center"/>
            <w:hideMark/>
          </w:tcPr>
          <w:p w14:paraId="6FF51272" w14:textId="2E2E508E" w:rsidR="00684D1A" w:rsidRPr="00717A04" w:rsidRDefault="009F09D9" w:rsidP="00271C5F">
            <w:pPr>
              <w:widowControl/>
              <w:jc w:val="left"/>
              <w:rPr>
                <w:rFonts w:cs="ＭＳ Ｐゴシック"/>
                <w:kern w:val="0"/>
                <w:szCs w:val="20"/>
              </w:rPr>
            </w:pPr>
            <w:r>
              <w:rPr>
                <w:rFonts w:cs="ＭＳ Ｐゴシック" w:hint="eastAsia"/>
                <w:kern w:val="0"/>
                <w:szCs w:val="20"/>
              </w:rPr>
              <w:t>一般</w:t>
            </w:r>
          </w:p>
        </w:tc>
        <w:tc>
          <w:tcPr>
            <w:tcW w:w="4661" w:type="pct"/>
            <w:shd w:val="clear" w:color="auto" w:fill="auto"/>
            <w:noWrap/>
            <w:vAlign w:val="center"/>
            <w:hideMark/>
          </w:tcPr>
          <w:p w14:paraId="27D1919B"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13','53'（滞在地、船員外票の指定港）且つ投票方法&lt;&gt;'3'（代理投票以外）のもので、画面で指定された日付の範囲が不在交付日または不在受理日に該当するものの数を取得します。</w:t>
            </w:r>
          </w:p>
        </w:tc>
      </w:tr>
      <w:tr w:rsidR="00684D1A" w:rsidRPr="00717A04" w14:paraId="34F2DEC4" w14:textId="77777777" w:rsidTr="00271C5F">
        <w:trPr>
          <w:trHeight w:val="260"/>
        </w:trPr>
        <w:tc>
          <w:tcPr>
            <w:tcW w:w="339" w:type="pct"/>
            <w:shd w:val="clear" w:color="auto" w:fill="DAEEF3" w:themeFill="accent5" w:themeFillTint="33"/>
            <w:noWrap/>
            <w:vAlign w:val="center"/>
            <w:hideMark/>
          </w:tcPr>
          <w:p w14:paraId="7BB52C5F"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代理</w:t>
            </w:r>
          </w:p>
        </w:tc>
        <w:tc>
          <w:tcPr>
            <w:tcW w:w="4661" w:type="pct"/>
            <w:shd w:val="clear" w:color="auto" w:fill="auto"/>
            <w:noWrap/>
            <w:vAlign w:val="center"/>
            <w:hideMark/>
          </w:tcPr>
          <w:p w14:paraId="707433C4"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13','53'（滞在地、船員外票の指定港）且つ投票方法='3'（代理投票）のもので、画面で指定された日付の範囲が不在交付日または不在受理日に該当するものの数を取得します。</w:t>
            </w:r>
          </w:p>
        </w:tc>
      </w:tr>
      <w:tr w:rsidR="00684D1A" w:rsidRPr="00717A04" w14:paraId="3C32EB8E" w14:textId="77777777" w:rsidTr="00271C5F">
        <w:trPr>
          <w:trHeight w:val="260"/>
        </w:trPr>
        <w:tc>
          <w:tcPr>
            <w:tcW w:w="5000" w:type="pct"/>
            <w:gridSpan w:val="2"/>
            <w:shd w:val="clear" w:color="auto" w:fill="92CDDC" w:themeFill="accent5" w:themeFillTint="99"/>
            <w:noWrap/>
            <w:vAlign w:val="center"/>
            <w:hideMark/>
          </w:tcPr>
          <w:p w14:paraId="6458C2B8"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船長に対してなしたもの</w:t>
            </w:r>
          </w:p>
        </w:tc>
      </w:tr>
      <w:tr w:rsidR="00684D1A" w:rsidRPr="00717A04" w14:paraId="7401D232" w14:textId="77777777" w:rsidTr="00271C5F">
        <w:trPr>
          <w:trHeight w:val="260"/>
        </w:trPr>
        <w:tc>
          <w:tcPr>
            <w:tcW w:w="339" w:type="pct"/>
            <w:shd w:val="clear" w:color="auto" w:fill="DAEEF3" w:themeFill="accent5" w:themeFillTint="33"/>
            <w:noWrap/>
            <w:vAlign w:val="center"/>
            <w:hideMark/>
          </w:tcPr>
          <w:p w14:paraId="088370D8" w14:textId="641F08BA" w:rsidR="00684D1A" w:rsidRPr="00717A04" w:rsidRDefault="00B15967" w:rsidP="00271C5F">
            <w:pPr>
              <w:widowControl/>
              <w:jc w:val="left"/>
              <w:rPr>
                <w:rFonts w:cs="ＭＳ Ｐゴシック"/>
                <w:kern w:val="0"/>
                <w:szCs w:val="20"/>
              </w:rPr>
            </w:pPr>
            <w:r>
              <w:rPr>
                <w:rFonts w:cs="ＭＳ Ｐゴシック" w:hint="eastAsia"/>
                <w:kern w:val="0"/>
                <w:szCs w:val="20"/>
              </w:rPr>
              <w:t>一般</w:t>
            </w:r>
          </w:p>
        </w:tc>
        <w:tc>
          <w:tcPr>
            <w:tcW w:w="4661" w:type="pct"/>
            <w:shd w:val="clear" w:color="auto" w:fill="auto"/>
            <w:noWrap/>
            <w:vAlign w:val="center"/>
            <w:hideMark/>
          </w:tcPr>
          <w:p w14:paraId="358CC22C"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51','52','54'（船員で外票の指定港以外）且つ投票方法&lt;&gt;'3'（代理投票以外）のもので、画面で指定された日付の範囲が不在交付日または不在受理日に該当するものの数を取得します。</w:t>
            </w:r>
          </w:p>
        </w:tc>
      </w:tr>
      <w:tr w:rsidR="00684D1A" w:rsidRPr="00717A04" w14:paraId="7569895F" w14:textId="77777777" w:rsidTr="00271C5F">
        <w:trPr>
          <w:trHeight w:val="260"/>
        </w:trPr>
        <w:tc>
          <w:tcPr>
            <w:tcW w:w="339" w:type="pct"/>
            <w:shd w:val="clear" w:color="auto" w:fill="DAEEF3" w:themeFill="accent5" w:themeFillTint="33"/>
            <w:noWrap/>
            <w:vAlign w:val="center"/>
            <w:hideMark/>
          </w:tcPr>
          <w:p w14:paraId="04E9BB8F"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lastRenderedPageBreak/>
              <w:t>代理</w:t>
            </w:r>
          </w:p>
        </w:tc>
        <w:tc>
          <w:tcPr>
            <w:tcW w:w="4661" w:type="pct"/>
            <w:shd w:val="clear" w:color="auto" w:fill="auto"/>
            <w:noWrap/>
            <w:vAlign w:val="center"/>
            <w:hideMark/>
          </w:tcPr>
          <w:p w14:paraId="15CD05F0"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51','52','54'（船員で外票の指定港以外）且つ投票方法='3'（代理投票）のもので、画面で指定された日付の範囲が不在交付日または不在受理日に該当するものの数を取得します。</w:t>
            </w:r>
          </w:p>
        </w:tc>
      </w:tr>
      <w:tr w:rsidR="00684D1A" w:rsidRPr="00717A04" w14:paraId="501ED96B" w14:textId="77777777" w:rsidTr="00271C5F">
        <w:trPr>
          <w:trHeight w:val="260"/>
        </w:trPr>
        <w:tc>
          <w:tcPr>
            <w:tcW w:w="5000" w:type="pct"/>
            <w:gridSpan w:val="2"/>
            <w:shd w:val="clear" w:color="auto" w:fill="92CDDC" w:themeFill="accent5" w:themeFillTint="99"/>
            <w:noWrap/>
            <w:vAlign w:val="center"/>
            <w:hideMark/>
          </w:tcPr>
          <w:p w14:paraId="6CC802C3"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病院院長・国立保養所の長に対してなしたもの</w:t>
            </w:r>
          </w:p>
        </w:tc>
      </w:tr>
      <w:tr w:rsidR="00684D1A" w:rsidRPr="00717A04" w14:paraId="710CD75B" w14:textId="77777777" w:rsidTr="00C63666">
        <w:trPr>
          <w:trHeight w:val="1568"/>
        </w:trPr>
        <w:tc>
          <w:tcPr>
            <w:tcW w:w="339" w:type="pct"/>
            <w:shd w:val="clear" w:color="auto" w:fill="DAEEF3" w:themeFill="accent5" w:themeFillTint="33"/>
            <w:noWrap/>
            <w:vAlign w:val="center"/>
            <w:hideMark/>
          </w:tcPr>
          <w:p w14:paraId="4A87AAF9" w14:textId="033E1854" w:rsidR="00684D1A" w:rsidRPr="00717A04" w:rsidRDefault="00B15967" w:rsidP="00271C5F">
            <w:pPr>
              <w:widowControl/>
              <w:jc w:val="left"/>
              <w:rPr>
                <w:rFonts w:cs="ＭＳ Ｐゴシック"/>
                <w:kern w:val="0"/>
                <w:szCs w:val="20"/>
              </w:rPr>
            </w:pPr>
            <w:r>
              <w:rPr>
                <w:rFonts w:cs="ＭＳ Ｐゴシック" w:hint="eastAsia"/>
                <w:kern w:val="0"/>
                <w:szCs w:val="20"/>
              </w:rPr>
              <w:t>一般</w:t>
            </w:r>
          </w:p>
        </w:tc>
        <w:tc>
          <w:tcPr>
            <w:tcW w:w="4661" w:type="pct"/>
            <w:shd w:val="clear" w:color="auto" w:fill="auto"/>
            <w:noWrap/>
            <w:vAlign w:val="center"/>
            <w:hideMark/>
          </w:tcPr>
          <w:p w14:paraId="51B6E8C6"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と施設マスタ</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12'（施設）で施設マスタ.c_scd='1'（施設分類：病院）のもの、且つ投票方法&lt;&gt;'3'（代理投票以外）のもので、画面で指定された日付の範囲が不在交付日または不在受理日に該当するものの数を取得します。</w:t>
            </w:r>
          </w:p>
        </w:tc>
      </w:tr>
      <w:tr w:rsidR="00684D1A" w:rsidRPr="00717A04" w14:paraId="07BC0226" w14:textId="77777777" w:rsidTr="00271C5F">
        <w:trPr>
          <w:trHeight w:val="260"/>
        </w:trPr>
        <w:tc>
          <w:tcPr>
            <w:tcW w:w="339" w:type="pct"/>
            <w:shd w:val="clear" w:color="auto" w:fill="DAEEF3" w:themeFill="accent5" w:themeFillTint="33"/>
            <w:noWrap/>
            <w:vAlign w:val="center"/>
            <w:hideMark/>
          </w:tcPr>
          <w:p w14:paraId="14AEBFB0"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代理</w:t>
            </w:r>
          </w:p>
        </w:tc>
        <w:tc>
          <w:tcPr>
            <w:tcW w:w="4661" w:type="pct"/>
            <w:shd w:val="clear" w:color="auto" w:fill="auto"/>
            <w:noWrap/>
            <w:vAlign w:val="center"/>
            <w:hideMark/>
          </w:tcPr>
          <w:p w14:paraId="0EFC7FB5"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と施設マスタ</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12'（施設）で施設マスタ.c_scd='1'（施設分類：病院）のもの、且つ投票方法='3'（代理投票）のもので、画面で指定された日付の範囲が不在交付日または不在受理日に該当するものの数を取得します。</w:t>
            </w:r>
          </w:p>
        </w:tc>
      </w:tr>
      <w:tr w:rsidR="00684D1A" w:rsidRPr="00717A04" w14:paraId="07F334D1" w14:textId="77777777" w:rsidTr="00271C5F">
        <w:trPr>
          <w:trHeight w:val="260"/>
        </w:trPr>
        <w:tc>
          <w:tcPr>
            <w:tcW w:w="5000" w:type="pct"/>
            <w:gridSpan w:val="2"/>
            <w:shd w:val="clear" w:color="auto" w:fill="92CDDC" w:themeFill="accent5" w:themeFillTint="99"/>
            <w:noWrap/>
            <w:vAlign w:val="center"/>
            <w:hideMark/>
          </w:tcPr>
          <w:p w14:paraId="52AB128B"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老人ホームの長に対してなしたもの</w:t>
            </w:r>
          </w:p>
        </w:tc>
      </w:tr>
      <w:tr w:rsidR="00684D1A" w:rsidRPr="00717A04" w14:paraId="5DCFCBC0" w14:textId="77777777" w:rsidTr="00271C5F">
        <w:trPr>
          <w:trHeight w:val="260"/>
        </w:trPr>
        <w:tc>
          <w:tcPr>
            <w:tcW w:w="339" w:type="pct"/>
            <w:shd w:val="clear" w:color="auto" w:fill="DAEEF3" w:themeFill="accent5" w:themeFillTint="33"/>
            <w:noWrap/>
            <w:vAlign w:val="center"/>
            <w:hideMark/>
          </w:tcPr>
          <w:p w14:paraId="183DF2FF" w14:textId="7D8C37A5" w:rsidR="00684D1A" w:rsidRPr="00717A04" w:rsidRDefault="00B15967" w:rsidP="00271C5F">
            <w:pPr>
              <w:widowControl/>
              <w:jc w:val="left"/>
              <w:rPr>
                <w:rFonts w:cs="ＭＳ Ｐゴシック"/>
                <w:kern w:val="0"/>
                <w:szCs w:val="20"/>
              </w:rPr>
            </w:pPr>
            <w:r>
              <w:rPr>
                <w:rFonts w:cs="ＭＳ Ｐゴシック" w:hint="eastAsia"/>
                <w:kern w:val="0"/>
                <w:szCs w:val="20"/>
              </w:rPr>
              <w:t>一般</w:t>
            </w:r>
          </w:p>
        </w:tc>
        <w:tc>
          <w:tcPr>
            <w:tcW w:w="4661" w:type="pct"/>
            <w:shd w:val="clear" w:color="auto" w:fill="auto"/>
            <w:noWrap/>
            <w:vAlign w:val="center"/>
            <w:hideMark/>
          </w:tcPr>
          <w:p w14:paraId="1B9FD58A"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と施設マスタ</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12'（施設）で施設マスタ.c_scd='2'（施設分類：老人ホーム）のもの、且つ投票方法&lt;&gt;'3'（代理投票以外）のもので、画面で指定された日付の範囲が不在交付日または不在受理日に該当するものの数を取得します。</w:t>
            </w:r>
          </w:p>
        </w:tc>
      </w:tr>
      <w:tr w:rsidR="00684D1A" w:rsidRPr="00717A04" w14:paraId="44382162" w14:textId="77777777" w:rsidTr="00271C5F">
        <w:trPr>
          <w:trHeight w:val="260"/>
        </w:trPr>
        <w:tc>
          <w:tcPr>
            <w:tcW w:w="339" w:type="pct"/>
            <w:shd w:val="clear" w:color="auto" w:fill="DAEEF3" w:themeFill="accent5" w:themeFillTint="33"/>
            <w:noWrap/>
            <w:vAlign w:val="center"/>
            <w:hideMark/>
          </w:tcPr>
          <w:p w14:paraId="07C85C92"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代理</w:t>
            </w:r>
          </w:p>
        </w:tc>
        <w:tc>
          <w:tcPr>
            <w:tcW w:w="4661" w:type="pct"/>
            <w:shd w:val="clear" w:color="auto" w:fill="auto"/>
            <w:noWrap/>
            <w:vAlign w:val="center"/>
            <w:hideMark/>
          </w:tcPr>
          <w:p w14:paraId="2C93FC05"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と施設マスタ</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12'（施設）で施設マスタ.c_scd='2'（施設分類：老人ホーム）のもの、且つ投票方法='3'（代理投票）のもので、画面で指定された日付の範囲が不在交付日または不在受理日に該当するものの数を取得します。</w:t>
            </w:r>
          </w:p>
        </w:tc>
      </w:tr>
      <w:tr w:rsidR="00684D1A" w:rsidRPr="00717A04" w14:paraId="2C619204" w14:textId="77777777" w:rsidTr="00271C5F">
        <w:trPr>
          <w:trHeight w:val="260"/>
        </w:trPr>
        <w:tc>
          <w:tcPr>
            <w:tcW w:w="5000" w:type="pct"/>
            <w:gridSpan w:val="2"/>
            <w:shd w:val="clear" w:color="auto" w:fill="92CDDC" w:themeFill="accent5" w:themeFillTint="99"/>
            <w:noWrap/>
            <w:vAlign w:val="center"/>
            <w:hideMark/>
          </w:tcPr>
          <w:p w14:paraId="38659713" w14:textId="77777777" w:rsidR="00684D1A" w:rsidRPr="00717A04" w:rsidRDefault="00835C58" w:rsidP="00271C5F">
            <w:pPr>
              <w:widowControl/>
              <w:jc w:val="center"/>
              <w:rPr>
                <w:rFonts w:cs="ＭＳ Ｐゴシック"/>
                <w:kern w:val="0"/>
                <w:szCs w:val="20"/>
              </w:rPr>
            </w:pPr>
            <w:r w:rsidRPr="00717A04">
              <w:rPr>
                <w:rFonts w:cs="ＭＳ Ｐゴシック" w:hint="eastAsia"/>
                <w:kern w:val="0"/>
                <w:szCs w:val="20"/>
              </w:rPr>
              <w:t>身体障害者更生援護施設、保護施設又は労災リハビリテーション作業所の長に対してなしたもの</w:t>
            </w:r>
          </w:p>
        </w:tc>
      </w:tr>
      <w:tr w:rsidR="00684D1A" w:rsidRPr="00717A04" w14:paraId="62694BDE" w14:textId="77777777" w:rsidTr="00C63666">
        <w:trPr>
          <w:trHeight w:val="1706"/>
        </w:trPr>
        <w:tc>
          <w:tcPr>
            <w:tcW w:w="339" w:type="pct"/>
            <w:shd w:val="clear" w:color="auto" w:fill="DAEEF3" w:themeFill="accent5" w:themeFillTint="33"/>
            <w:noWrap/>
            <w:vAlign w:val="center"/>
            <w:hideMark/>
          </w:tcPr>
          <w:p w14:paraId="362B5C53" w14:textId="32B020A8" w:rsidR="00684D1A" w:rsidRPr="00717A04" w:rsidRDefault="00B15967" w:rsidP="00271C5F">
            <w:pPr>
              <w:widowControl/>
              <w:jc w:val="left"/>
              <w:rPr>
                <w:rFonts w:cs="ＭＳ Ｐゴシック"/>
                <w:kern w:val="0"/>
                <w:szCs w:val="20"/>
              </w:rPr>
            </w:pPr>
            <w:r>
              <w:rPr>
                <w:rFonts w:cs="ＭＳ Ｐゴシック" w:hint="eastAsia"/>
                <w:kern w:val="0"/>
                <w:szCs w:val="20"/>
              </w:rPr>
              <w:t>一般</w:t>
            </w:r>
          </w:p>
        </w:tc>
        <w:tc>
          <w:tcPr>
            <w:tcW w:w="4661" w:type="pct"/>
            <w:shd w:val="clear" w:color="auto" w:fill="auto"/>
            <w:noWrap/>
            <w:vAlign w:val="center"/>
            <w:hideMark/>
          </w:tcPr>
          <w:p w14:paraId="3881B0D2"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と施設マスタ</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12'（施設）で施設マスタ.c_scd='3'（施設分類：養護施設）のもの、且つ投票方法&lt;&gt;'3'（代理投票以外）のもので、画面で指定された日付の範囲が不在交付日または不在受理日に該当するものの数を取得します。</w:t>
            </w:r>
          </w:p>
        </w:tc>
      </w:tr>
      <w:tr w:rsidR="00684D1A" w:rsidRPr="00717A04" w14:paraId="37D908AE" w14:textId="77777777" w:rsidTr="00C63666">
        <w:trPr>
          <w:trHeight w:val="1561"/>
        </w:trPr>
        <w:tc>
          <w:tcPr>
            <w:tcW w:w="339" w:type="pct"/>
            <w:shd w:val="clear" w:color="auto" w:fill="DAEEF3" w:themeFill="accent5" w:themeFillTint="33"/>
            <w:noWrap/>
            <w:vAlign w:val="center"/>
            <w:hideMark/>
          </w:tcPr>
          <w:p w14:paraId="7C906CD8"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代理</w:t>
            </w:r>
          </w:p>
        </w:tc>
        <w:tc>
          <w:tcPr>
            <w:tcW w:w="4661" w:type="pct"/>
            <w:shd w:val="clear" w:color="auto" w:fill="auto"/>
            <w:noWrap/>
            <w:vAlign w:val="center"/>
            <w:hideMark/>
          </w:tcPr>
          <w:p w14:paraId="4BAC9B92"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と施設マスタ</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12'（施設）で施設マスタ.c_scd='3'（施設分類：養護施設）のもの、且つ投票方法='3'（代理投票）のもので、画面で指定された日付の範囲が不在交付日または不在受理日に該当するものの数を取得します。</w:t>
            </w:r>
          </w:p>
        </w:tc>
      </w:tr>
      <w:tr w:rsidR="00684D1A" w:rsidRPr="00717A04" w14:paraId="4B00CD48" w14:textId="77777777" w:rsidTr="00271C5F">
        <w:trPr>
          <w:trHeight w:val="260"/>
        </w:trPr>
        <w:tc>
          <w:tcPr>
            <w:tcW w:w="5000" w:type="pct"/>
            <w:gridSpan w:val="2"/>
            <w:shd w:val="clear" w:color="auto" w:fill="92CDDC" w:themeFill="accent5" w:themeFillTint="99"/>
            <w:noWrap/>
            <w:vAlign w:val="center"/>
            <w:hideMark/>
          </w:tcPr>
          <w:p w14:paraId="1C2ED07B" w14:textId="77777777" w:rsidR="00684D1A" w:rsidRPr="00717A04" w:rsidRDefault="00835C58" w:rsidP="00271C5F">
            <w:pPr>
              <w:widowControl/>
              <w:jc w:val="center"/>
              <w:rPr>
                <w:rFonts w:cs="ＭＳ Ｐゴシック"/>
                <w:kern w:val="0"/>
                <w:szCs w:val="20"/>
              </w:rPr>
            </w:pPr>
            <w:r w:rsidRPr="00717A04">
              <w:rPr>
                <w:rFonts w:cs="ＭＳ Ｐゴシック" w:hint="eastAsia"/>
                <w:kern w:val="0"/>
                <w:szCs w:val="20"/>
              </w:rPr>
              <w:t>刑事施設の長に対してなしたもの</w:t>
            </w:r>
          </w:p>
        </w:tc>
      </w:tr>
      <w:tr w:rsidR="00684D1A" w:rsidRPr="00717A04" w14:paraId="461527E1" w14:textId="77777777" w:rsidTr="00C63666">
        <w:trPr>
          <w:trHeight w:val="1714"/>
        </w:trPr>
        <w:tc>
          <w:tcPr>
            <w:tcW w:w="339" w:type="pct"/>
            <w:shd w:val="clear" w:color="auto" w:fill="DAEEF3" w:themeFill="accent5" w:themeFillTint="33"/>
            <w:noWrap/>
            <w:vAlign w:val="center"/>
            <w:hideMark/>
          </w:tcPr>
          <w:p w14:paraId="78D031BF" w14:textId="5191E1C2" w:rsidR="00684D1A" w:rsidRPr="00717A04" w:rsidRDefault="00B15967" w:rsidP="00271C5F">
            <w:pPr>
              <w:widowControl/>
              <w:jc w:val="left"/>
              <w:rPr>
                <w:rFonts w:cs="ＭＳ Ｐゴシック"/>
                <w:kern w:val="0"/>
                <w:szCs w:val="20"/>
              </w:rPr>
            </w:pPr>
            <w:r>
              <w:rPr>
                <w:rFonts w:cs="ＭＳ Ｐゴシック" w:hint="eastAsia"/>
                <w:kern w:val="0"/>
                <w:szCs w:val="20"/>
              </w:rPr>
              <w:t>一般</w:t>
            </w:r>
          </w:p>
        </w:tc>
        <w:tc>
          <w:tcPr>
            <w:tcW w:w="4661" w:type="pct"/>
            <w:shd w:val="clear" w:color="auto" w:fill="auto"/>
            <w:noWrap/>
            <w:vAlign w:val="center"/>
            <w:hideMark/>
          </w:tcPr>
          <w:p w14:paraId="6611707C"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と施設マスタ</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12'（施設）で施設マスタ.c_scd='4'（施設分類：刑事施設）のもの、且つ投票方法&lt;&gt;'3'（代理投票以外）のもので、画面で指定された日付の範囲が不在交付日または不在受理日に該当するものの数を取得します。</w:t>
            </w:r>
          </w:p>
        </w:tc>
      </w:tr>
      <w:tr w:rsidR="00684D1A" w:rsidRPr="00717A04" w14:paraId="5996C65D" w14:textId="77777777" w:rsidTr="00271C5F">
        <w:trPr>
          <w:trHeight w:val="260"/>
        </w:trPr>
        <w:tc>
          <w:tcPr>
            <w:tcW w:w="339" w:type="pct"/>
            <w:shd w:val="clear" w:color="auto" w:fill="DAEEF3" w:themeFill="accent5" w:themeFillTint="33"/>
            <w:noWrap/>
            <w:vAlign w:val="center"/>
            <w:hideMark/>
          </w:tcPr>
          <w:p w14:paraId="34A7AC9E"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代理</w:t>
            </w:r>
          </w:p>
        </w:tc>
        <w:tc>
          <w:tcPr>
            <w:tcW w:w="4661" w:type="pct"/>
            <w:shd w:val="clear" w:color="auto" w:fill="auto"/>
            <w:noWrap/>
            <w:vAlign w:val="center"/>
            <w:hideMark/>
          </w:tcPr>
          <w:p w14:paraId="1F9606FC"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と施設マスタ</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12'（施設）で施設マスタ.c_scd='4'（施設分類：刑事施設）のもの、且つ投票方法='3'（代理投票）のもので、画面で指定された日付の範囲が不在交付日または不在受理日に該当するものの数を取得します。</w:t>
            </w:r>
          </w:p>
        </w:tc>
      </w:tr>
      <w:tr w:rsidR="00684D1A" w:rsidRPr="00717A04" w14:paraId="52D19DEE" w14:textId="77777777" w:rsidTr="00271C5F">
        <w:trPr>
          <w:trHeight w:val="260"/>
        </w:trPr>
        <w:tc>
          <w:tcPr>
            <w:tcW w:w="5000" w:type="pct"/>
            <w:gridSpan w:val="2"/>
            <w:shd w:val="clear" w:color="auto" w:fill="92CDDC" w:themeFill="accent5" w:themeFillTint="99"/>
            <w:noWrap/>
            <w:vAlign w:val="center"/>
            <w:hideMark/>
          </w:tcPr>
          <w:p w14:paraId="0844CF4E" w14:textId="77777777" w:rsidR="00684D1A" w:rsidRPr="00717A04" w:rsidRDefault="00835C58" w:rsidP="00271C5F">
            <w:pPr>
              <w:widowControl/>
              <w:jc w:val="center"/>
              <w:rPr>
                <w:rFonts w:cs="ＭＳ Ｐゴシック"/>
                <w:kern w:val="0"/>
                <w:szCs w:val="20"/>
              </w:rPr>
            </w:pPr>
            <w:r w:rsidRPr="00717A04">
              <w:rPr>
                <w:rFonts w:cs="ＭＳ Ｐゴシック" w:hint="eastAsia"/>
                <w:kern w:val="0"/>
                <w:szCs w:val="20"/>
              </w:rPr>
              <w:lastRenderedPageBreak/>
              <w:t>少年院、少年鑑別所の長又は婦人補導院の長に対してなしたもの</w:t>
            </w:r>
          </w:p>
        </w:tc>
      </w:tr>
      <w:tr w:rsidR="00684D1A" w:rsidRPr="00717A04" w14:paraId="78D970EC" w14:textId="77777777" w:rsidTr="00271C5F">
        <w:trPr>
          <w:trHeight w:val="260"/>
        </w:trPr>
        <w:tc>
          <w:tcPr>
            <w:tcW w:w="339" w:type="pct"/>
            <w:shd w:val="clear" w:color="auto" w:fill="DAEEF3" w:themeFill="accent5" w:themeFillTint="33"/>
            <w:noWrap/>
            <w:vAlign w:val="center"/>
            <w:hideMark/>
          </w:tcPr>
          <w:p w14:paraId="4EA48EF3" w14:textId="535253F2" w:rsidR="00684D1A" w:rsidRPr="00717A04" w:rsidRDefault="00B15967" w:rsidP="00271C5F">
            <w:pPr>
              <w:widowControl/>
              <w:jc w:val="left"/>
              <w:rPr>
                <w:rFonts w:cs="ＭＳ Ｐゴシック"/>
                <w:kern w:val="0"/>
                <w:szCs w:val="20"/>
              </w:rPr>
            </w:pPr>
            <w:r>
              <w:rPr>
                <w:rFonts w:cs="ＭＳ Ｐゴシック" w:hint="eastAsia"/>
                <w:kern w:val="0"/>
                <w:szCs w:val="20"/>
              </w:rPr>
              <w:t>一般</w:t>
            </w:r>
          </w:p>
        </w:tc>
        <w:tc>
          <w:tcPr>
            <w:tcW w:w="4661" w:type="pct"/>
            <w:shd w:val="clear" w:color="auto" w:fill="auto"/>
            <w:noWrap/>
            <w:vAlign w:val="center"/>
            <w:hideMark/>
          </w:tcPr>
          <w:p w14:paraId="1A0CD1CD"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と施設マスタ</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12'（施設）で施設マスタ.c_scd='5'（施設分類：少年院）のもの、且つ投票方法&lt;&gt;'3'（代理投票以外）のもので、画面で指定された日付の範囲が不在交付日または不在受理日に該当するものの数を取得します。</w:t>
            </w:r>
          </w:p>
        </w:tc>
      </w:tr>
      <w:tr w:rsidR="00684D1A" w:rsidRPr="00717A04" w14:paraId="539CD0F9" w14:textId="77777777" w:rsidTr="00271C5F">
        <w:trPr>
          <w:trHeight w:val="260"/>
        </w:trPr>
        <w:tc>
          <w:tcPr>
            <w:tcW w:w="339" w:type="pct"/>
            <w:shd w:val="clear" w:color="auto" w:fill="DAEEF3" w:themeFill="accent5" w:themeFillTint="33"/>
            <w:noWrap/>
            <w:vAlign w:val="center"/>
            <w:hideMark/>
          </w:tcPr>
          <w:p w14:paraId="48CE0A91"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代理</w:t>
            </w:r>
          </w:p>
        </w:tc>
        <w:tc>
          <w:tcPr>
            <w:tcW w:w="4661" w:type="pct"/>
            <w:shd w:val="clear" w:color="auto" w:fill="auto"/>
            <w:noWrap/>
            <w:vAlign w:val="center"/>
            <w:hideMark/>
          </w:tcPr>
          <w:p w14:paraId="237827D5"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と施設マスタ</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12'（施設）で施設マスタ.c_scd='5'（施設分類：少年院）のもの、且つ投票方法='3'（代理投票）のもので、画面で指定された日付の範囲が不在交付日または不在受理日に該当するものの数を取得します。</w:t>
            </w:r>
          </w:p>
        </w:tc>
      </w:tr>
      <w:tr w:rsidR="00684D1A" w:rsidRPr="00717A04" w14:paraId="0A7C0471" w14:textId="77777777" w:rsidTr="00271C5F">
        <w:trPr>
          <w:trHeight w:val="260"/>
        </w:trPr>
        <w:tc>
          <w:tcPr>
            <w:tcW w:w="5000" w:type="pct"/>
            <w:gridSpan w:val="2"/>
            <w:shd w:val="clear" w:color="auto" w:fill="92CDDC" w:themeFill="accent5" w:themeFillTint="99"/>
            <w:noWrap/>
            <w:vAlign w:val="center"/>
            <w:hideMark/>
          </w:tcPr>
          <w:p w14:paraId="4209BBF2" w14:textId="77777777" w:rsidR="00684D1A" w:rsidRPr="00717A04" w:rsidRDefault="00835C58" w:rsidP="00271C5F">
            <w:pPr>
              <w:widowControl/>
              <w:jc w:val="center"/>
              <w:rPr>
                <w:rFonts w:cs="ＭＳ Ｐゴシック"/>
                <w:kern w:val="0"/>
                <w:szCs w:val="20"/>
              </w:rPr>
            </w:pPr>
            <w:r w:rsidRPr="00717A04">
              <w:rPr>
                <w:rFonts w:cs="ＭＳ Ｐゴシック" w:hint="eastAsia"/>
                <w:kern w:val="0"/>
                <w:szCs w:val="20"/>
              </w:rPr>
              <w:t>郵便等投票をなしたもの</w:t>
            </w:r>
          </w:p>
        </w:tc>
      </w:tr>
      <w:tr w:rsidR="00684D1A" w:rsidRPr="00717A04" w14:paraId="158C7CDE" w14:textId="77777777" w:rsidTr="00271C5F">
        <w:trPr>
          <w:trHeight w:val="260"/>
        </w:trPr>
        <w:tc>
          <w:tcPr>
            <w:tcW w:w="339" w:type="pct"/>
            <w:shd w:val="clear" w:color="auto" w:fill="DAEEF3" w:themeFill="accent5" w:themeFillTint="33"/>
            <w:noWrap/>
            <w:vAlign w:val="center"/>
            <w:hideMark/>
          </w:tcPr>
          <w:p w14:paraId="52C30824" w14:textId="67F13DFF" w:rsidR="00684D1A" w:rsidRPr="00717A04" w:rsidRDefault="00B15967" w:rsidP="00271C5F">
            <w:pPr>
              <w:widowControl/>
              <w:jc w:val="left"/>
              <w:rPr>
                <w:rFonts w:cs="ＭＳ Ｐゴシック"/>
                <w:kern w:val="0"/>
                <w:szCs w:val="20"/>
              </w:rPr>
            </w:pPr>
            <w:r>
              <w:rPr>
                <w:rFonts w:cs="ＭＳ Ｐゴシック" w:hint="eastAsia"/>
                <w:kern w:val="0"/>
                <w:szCs w:val="20"/>
              </w:rPr>
              <w:t>一般</w:t>
            </w:r>
          </w:p>
        </w:tc>
        <w:tc>
          <w:tcPr>
            <w:tcW w:w="4661" w:type="pct"/>
            <w:shd w:val="clear" w:color="auto" w:fill="auto"/>
            <w:noWrap/>
            <w:vAlign w:val="center"/>
            <w:hideMark/>
          </w:tcPr>
          <w:p w14:paraId="1F1C238C"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14'（在宅郵便）のもの、且つ投票方法&lt;&gt;'3'（代理投票以外）のもので、画面で指定された日付の範囲が不在交付日または不在受理日に該当するものの数を取得します。</w:t>
            </w:r>
          </w:p>
        </w:tc>
      </w:tr>
      <w:tr w:rsidR="00684D1A" w:rsidRPr="00717A04" w14:paraId="0A92C5F4" w14:textId="77777777" w:rsidTr="00271C5F">
        <w:trPr>
          <w:trHeight w:val="260"/>
        </w:trPr>
        <w:tc>
          <w:tcPr>
            <w:tcW w:w="339" w:type="pct"/>
            <w:shd w:val="clear" w:color="auto" w:fill="DAEEF3" w:themeFill="accent5" w:themeFillTint="33"/>
            <w:noWrap/>
            <w:vAlign w:val="center"/>
            <w:hideMark/>
          </w:tcPr>
          <w:p w14:paraId="499EFD4E"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代理</w:t>
            </w:r>
          </w:p>
        </w:tc>
        <w:tc>
          <w:tcPr>
            <w:tcW w:w="4661" w:type="pct"/>
            <w:shd w:val="clear" w:color="auto" w:fill="auto"/>
            <w:noWrap/>
            <w:vAlign w:val="center"/>
            <w:hideMark/>
          </w:tcPr>
          <w:p w14:paraId="73687D10"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14'（在宅郵便）のもの、且つ投票方法='3'（代理投票）のもので、画面で指定された日付の範囲が不在交付日または不在受理日に該当するものの数を取得します。</w:t>
            </w:r>
          </w:p>
        </w:tc>
      </w:tr>
      <w:tr w:rsidR="00684D1A" w:rsidRPr="00717A04" w14:paraId="6EA8BDFC" w14:textId="77777777" w:rsidTr="00271C5F">
        <w:trPr>
          <w:trHeight w:val="260"/>
        </w:trPr>
        <w:tc>
          <w:tcPr>
            <w:tcW w:w="5000" w:type="pct"/>
            <w:gridSpan w:val="2"/>
            <w:shd w:val="clear" w:color="auto" w:fill="92CDDC" w:themeFill="accent5" w:themeFillTint="99"/>
            <w:noWrap/>
            <w:vAlign w:val="center"/>
            <w:hideMark/>
          </w:tcPr>
          <w:p w14:paraId="3BC0CDED"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南極地域調査組織の長に対してなしたもの</w:t>
            </w:r>
          </w:p>
        </w:tc>
      </w:tr>
      <w:tr w:rsidR="00684D1A" w:rsidRPr="00717A04" w14:paraId="04F37AA4" w14:textId="77777777" w:rsidTr="00271C5F">
        <w:trPr>
          <w:trHeight w:val="260"/>
        </w:trPr>
        <w:tc>
          <w:tcPr>
            <w:tcW w:w="339" w:type="pct"/>
            <w:shd w:val="clear" w:color="auto" w:fill="DAEEF3" w:themeFill="accent5" w:themeFillTint="33"/>
            <w:noWrap/>
            <w:vAlign w:val="center"/>
            <w:hideMark/>
          </w:tcPr>
          <w:p w14:paraId="5A8D51EC" w14:textId="4DAB4A64" w:rsidR="00684D1A" w:rsidRPr="00717A04" w:rsidRDefault="00B15967" w:rsidP="00271C5F">
            <w:pPr>
              <w:widowControl/>
              <w:jc w:val="left"/>
              <w:rPr>
                <w:rFonts w:cs="ＭＳ Ｐゴシック"/>
                <w:kern w:val="0"/>
                <w:szCs w:val="20"/>
              </w:rPr>
            </w:pPr>
            <w:r>
              <w:rPr>
                <w:rFonts w:cs="ＭＳ Ｐゴシック" w:hint="eastAsia"/>
                <w:kern w:val="0"/>
                <w:szCs w:val="20"/>
              </w:rPr>
              <w:t>一般</w:t>
            </w:r>
          </w:p>
        </w:tc>
        <w:tc>
          <w:tcPr>
            <w:tcW w:w="4661" w:type="pct"/>
            <w:shd w:val="clear" w:color="auto" w:fill="auto"/>
            <w:noWrap/>
            <w:vAlign w:val="center"/>
            <w:hideMark/>
          </w:tcPr>
          <w:p w14:paraId="7A8CC1CB"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16'（南極）のもの、且つ投票方法&lt;&gt;'3'（代理投票以外）のもので、画面で指定された日付の範囲が不在交付日または不在受理日に該当するものの数を取得します。</w:t>
            </w:r>
          </w:p>
        </w:tc>
      </w:tr>
      <w:tr w:rsidR="00684D1A" w:rsidRPr="00717A04" w14:paraId="0045E99F" w14:textId="77777777" w:rsidTr="00271C5F">
        <w:trPr>
          <w:trHeight w:val="260"/>
        </w:trPr>
        <w:tc>
          <w:tcPr>
            <w:tcW w:w="339" w:type="pct"/>
            <w:shd w:val="clear" w:color="auto" w:fill="DAEEF3" w:themeFill="accent5" w:themeFillTint="33"/>
            <w:noWrap/>
            <w:vAlign w:val="center"/>
            <w:hideMark/>
          </w:tcPr>
          <w:p w14:paraId="0BB49CA7"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代理</w:t>
            </w:r>
          </w:p>
        </w:tc>
        <w:tc>
          <w:tcPr>
            <w:tcW w:w="4661" w:type="pct"/>
            <w:shd w:val="clear" w:color="auto" w:fill="auto"/>
            <w:noWrap/>
            <w:vAlign w:val="center"/>
            <w:hideMark/>
          </w:tcPr>
          <w:p w14:paraId="2AEA798D"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16'（南極）のもの、且つ投票方法='3'（代理投票）のもので、画面で指定された日付の範囲が不在交付日または不在受理日に該当するものの数を取得します。</w:t>
            </w:r>
          </w:p>
        </w:tc>
      </w:tr>
      <w:tr w:rsidR="00684D1A" w:rsidRPr="00717A04" w14:paraId="0F4246D8" w14:textId="77777777" w:rsidTr="00271C5F">
        <w:trPr>
          <w:trHeight w:val="260"/>
        </w:trPr>
        <w:tc>
          <w:tcPr>
            <w:tcW w:w="5000" w:type="pct"/>
            <w:gridSpan w:val="2"/>
            <w:shd w:val="clear" w:color="auto" w:fill="92CDDC" w:themeFill="accent5" w:themeFillTint="99"/>
            <w:noWrap/>
            <w:vAlign w:val="center"/>
            <w:hideMark/>
          </w:tcPr>
          <w:p w14:paraId="1520329C"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特定国外派遣組織の長に対してなしたもの</w:t>
            </w:r>
          </w:p>
        </w:tc>
      </w:tr>
      <w:tr w:rsidR="00684D1A" w:rsidRPr="00717A04" w14:paraId="7C2A4A7D" w14:textId="77777777" w:rsidTr="00271C5F">
        <w:trPr>
          <w:trHeight w:val="260"/>
        </w:trPr>
        <w:tc>
          <w:tcPr>
            <w:tcW w:w="339" w:type="pct"/>
            <w:shd w:val="clear" w:color="auto" w:fill="DAEEF3" w:themeFill="accent5" w:themeFillTint="33"/>
            <w:noWrap/>
            <w:vAlign w:val="center"/>
            <w:hideMark/>
          </w:tcPr>
          <w:p w14:paraId="7CA488D7" w14:textId="4074545E" w:rsidR="00684D1A" w:rsidRPr="00717A04" w:rsidRDefault="00B15967" w:rsidP="00271C5F">
            <w:pPr>
              <w:widowControl/>
              <w:jc w:val="left"/>
              <w:rPr>
                <w:rFonts w:cs="ＭＳ Ｐゴシック"/>
                <w:kern w:val="0"/>
                <w:szCs w:val="20"/>
              </w:rPr>
            </w:pPr>
            <w:r>
              <w:rPr>
                <w:rFonts w:cs="ＭＳ Ｐゴシック" w:hint="eastAsia"/>
                <w:kern w:val="0"/>
                <w:szCs w:val="20"/>
              </w:rPr>
              <w:t>一般</w:t>
            </w:r>
          </w:p>
        </w:tc>
        <w:tc>
          <w:tcPr>
            <w:tcW w:w="4661" w:type="pct"/>
            <w:shd w:val="clear" w:color="auto" w:fill="auto"/>
            <w:noWrap/>
            <w:vAlign w:val="center"/>
            <w:hideMark/>
          </w:tcPr>
          <w:p w14:paraId="4F22913A"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15'（国外）のもの、且つ投票方法&lt;&gt;'3'（代理投票以外）のもので、画面で指定された日付の範囲が不在交付日または不在受理日に該当するものの数を取得します。</w:t>
            </w:r>
          </w:p>
        </w:tc>
      </w:tr>
      <w:tr w:rsidR="00684D1A" w:rsidRPr="00717A04" w14:paraId="71ACCD40" w14:textId="77777777" w:rsidTr="00271C5F">
        <w:trPr>
          <w:trHeight w:val="260"/>
        </w:trPr>
        <w:tc>
          <w:tcPr>
            <w:tcW w:w="339" w:type="pct"/>
            <w:shd w:val="clear" w:color="auto" w:fill="DAEEF3" w:themeFill="accent5" w:themeFillTint="33"/>
            <w:noWrap/>
            <w:vAlign w:val="center"/>
            <w:hideMark/>
          </w:tcPr>
          <w:p w14:paraId="7D78973D"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代理</w:t>
            </w:r>
          </w:p>
        </w:tc>
        <w:tc>
          <w:tcPr>
            <w:tcW w:w="4661" w:type="pct"/>
            <w:shd w:val="clear" w:color="auto" w:fill="auto"/>
            <w:noWrap/>
            <w:vAlign w:val="center"/>
            <w:hideMark/>
          </w:tcPr>
          <w:p w14:paraId="164F0CDA"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不在）で取消されていないもの、且つ受付区分が'15'（国外）のもの、且つ投票方法='3'（代理投票）のもので、画面で指定された日付の範囲が不在交付日または不在受理日に該当するものの数を取得します。</w:t>
            </w:r>
          </w:p>
        </w:tc>
      </w:tr>
      <w:tr w:rsidR="00B15967" w:rsidRPr="00717A04" w14:paraId="1ADE57FB" w14:textId="77777777" w:rsidTr="00B15967">
        <w:trPr>
          <w:trHeight w:val="260"/>
        </w:trPr>
        <w:tc>
          <w:tcPr>
            <w:tcW w:w="5000" w:type="pct"/>
            <w:gridSpan w:val="2"/>
            <w:shd w:val="clear" w:color="auto" w:fill="92CDDC" w:themeFill="accent5" w:themeFillTint="99"/>
            <w:noWrap/>
            <w:vAlign w:val="center"/>
          </w:tcPr>
          <w:p w14:paraId="1DFD5624" w14:textId="77777777" w:rsidR="00B15967" w:rsidRPr="00717A04" w:rsidRDefault="00B15967" w:rsidP="00B15967">
            <w:pPr>
              <w:widowControl/>
              <w:jc w:val="center"/>
              <w:rPr>
                <w:rFonts w:cs="ＭＳ Ｐゴシック"/>
                <w:kern w:val="0"/>
                <w:szCs w:val="20"/>
              </w:rPr>
            </w:pPr>
          </w:p>
        </w:tc>
      </w:tr>
      <w:tr w:rsidR="00B15967" w:rsidRPr="00717A04" w14:paraId="082B6FC9" w14:textId="77777777" w:rsidTr="00953A45">
        <w:trPr>
          <w:trHeight w:val="260"/>
        </w:trPr>
        <w:tc>
          <w:tcPr>
            <w:tcW w:w="339" w:type="pct"/>
            <w:shd w:val="clear" w:color="auto" w:fill="DAEEF3" w:themeFill="accent5" w:themeFillTint="33"/>
            <w:noWrap/>
            <w:vAlign w:val="center"/>
            <w:hideMark/>
          </w:tcPr>
          <w:p w14:paraId="5C4E4B83" w14:textId="77777777" w:rsidR="00B15967" w:rsidRPr="00717A04" w:rsidRDefault="00B15967" w:rsidP="00953A45">
            <w:pPr>
              <w:widowControl/>
              <w:jc w:val="left"/>
              <w:rPr>
                <w:rFonts w:cs="ＭＳ Ｐゴシック"/>
                <w:kern w:val="0"/>
                <w:szCs w:val="20"/>
              </w:rPr>
            </w:pPr>
            <w:r w:rsidRPr="00717A04">
              <w:rPr>
                <w:rFonts w:cs="ＭＳ Ｐゴシック" w:hint="eastAsia"/>
                <w:kern w:val="0"/>
                <w:szCs w:val="20"/>
              </w:rPr>
              <w:t>総計</w:t>
            </w:r>
          </w:p>
        </w:tc>
        <w:tc>
          <w:tcPr>
            <w:tcW w:w="4661" w:type="pct"/>
            <w:shd w:val="clear" w:color="auto" w:fill="auto"/>
            <w:noWrap/>
            <w:vAlign w:val="center"/>
            <w:hideMark/>
          </w:tcPr>
          <w:p w14:paraId="42B3D627" w14:textId="77777777" w:rsidR="00B15967" w:rsidRPr="00717A04" w:rsidRDefault="00B15967" w:rsidP="00953A45">
            <w:pPr>
              <w:widowControl/>
              <w:jc w:val="left"/>
              <w:rPr>
                <w:rFonts w:cs="ＭＳ Ｐゴシック"/>
                <w:kern w:val="0"/>
                <w:szCs w:val="20"/>
              </w:rPr>
            </w:pPr>
            <w:r w:rsidRPr="00717A04">
              <w:rPr>
                <w:rFonts w:cs="ＭＳ Ｐゴシック" w:hint="eastAsia"/>
                <w:kern w:val="0"/>
                <w:szCs w:val="20"/>
              </w:rPr>
              <w:t>アクセスレポートの式で該当する列のフィールドの数値を合計します。</w:t>
            </w:r>
          </w:p>
        </w:tc>
      </w:tr>
    </w:tbl>
    <w:p w14:paraId="0D4B0A16" w14:textId="77777777" w:rsidR="00684D1A" w:rsidRPr="00B15967" w:rsidRDefault="00684D1A" w:rsidP="009717F9"/>
    <w:p w14:paraId="6C07A4F3" w14:textId="33C02E51" w:rsidR="007A4A23" w:rsidRPr="00D23DA9" w:rsidRDefault="007A4A23" w:rsidP="007A4A23">
      <w:pPr>
        <w:ind w:firstLineChars="400" w:firstLine="800"/>
      </w:pPr>
      <w:r>
        <w:rPr>
          <w:noProof/>
        </w:rPr>
        <w:lastRenderedPageBreak/>
        <w:drawing>
          <wp:inline distT="0" distB="0" distL="0" distR="0" wp14:anchorId="23754B59" wp14:editId="61984E87">
            <wp:extent cx="2498400" cy="1875600"/>
            <wp:effectExtent l="0" t="0" r="0" b="0"/>
            <wp:docPr id="2870" name="図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 name="図 2870"/>
                    <pic:cNvPicPr/>
                  </pic:nvPicPr>
                  <pic:blipFill>
                    <a:blip r:embed="rId518" cstate="print">
                      <a:extLst>
                        <a:ext uri="{28A0092B-C50C-407E-A947-70E740481C1C}">
                          <a14:useLocalDpi xmlns:a14="http://schemas.microsoft.com/office/drawing/2010/main" val="0"/>
                        </a:ext>
                      </a:extLst>
                    </a:blip>
                    <a:stretch>
                      <a:fillRect/>
                    </a:stretch>
                  </pic:blipFill>
                  <pic:spPr>
                    <a:xfrm>
                      <a:off x="0" y="0"/>
                      <a:ext cx="2498400" cy="1875600"/>
                    </a:xfrm>
                    <a:prstGeom prst="rect">
                      <a:avLst/>
                    </a:prstGeom>
                  </pic:spPr>
                </pic:pic>
              </a:graphicData>
            </a:graphic>
          </wp:inline>
        </w:drawing>
      </w:r>
    </w:p>
    <w:p w14:paraId="0151606B" w14:textId="709EDE02" w:rsidR="00684D1A" w:rsidRDefault="00684D1A">
      <w:pPr>
        <w:widowControl/>
        <w:jc w:val="left"/>
        <w:rPr>
          <w:rFonts w:eastAsiaTheme="majorEastAsia" w:cstheme="majorBidi"/>
          <w:b/>
          <w:color w:val="31849B" w:themeColor="accent5" w:themeShade="BF"/>
          <w:szCs w:val="20"/>
        </w:rPr>
      </w:pPr>
    </w:p>
    <w:p w14:paraId="405CCCBB" w14:textId="77777777" w:rsidR="007A4A23" w:rsidRDefault="007A4A23">
      <w:pPr>
        <w:widowControl/>
        <w:jc w:val="left"/>
        <w:rPr>
          <w:rFonts w:eastAsiaTheme="majorEastAsia" w:cstheme="majorBidi"/>
          <w:b/>
          <w:color w:val="31849B" w:themeColor="accent5" w:themeShade="BF"/>
          <w:szCs w:val="20"/>
        </w:rPr>
      </w:pPr>
    </w:p>
    <w:p w14:paraId="4684EFE8" w14:textId="77777777" w:rsidR="007A4A23" w:rsidRDefault="007A4A23">
      <w:pPr>
        <w:widowControl/>
        <w:jc w:val="left"/>
        <w:rPr>
          <w:rFonts w:eastAsiaTheme="majorEastAsia" w:cstheme="majorBidi"/>
          <w:b/>
          <w:color w:val="31849B" w:themeColor="accent5" w:themeShade="BF"/>
          <w:szCs w:val="20"/>
        </w:rPr>
      </w:pPr>
    </w:p>
    <w:p w14:paraId="5AE1F9B8" w14:textId="77777777" w:rsidR="007A4A23" w:rsidRDefault="007A4A23">
      <w:pPr>
        <w:widowControl/>
        <w:jc w:val="left"/>
        <w:rPr>
          <w:rFonts w:eastAsiaTheme="majorEastAsia" w:cstheme="majorBidi"/>
          <w:b/>
          <w:color w:val="31849B" w:themeColor="accent5" w:themeShade="BF"/>
          <w:szCs w:val="20"/>
        </w:rPr>
      </w:pPr>
    </w:p>
    <w:p w14:paraId="6B40A9F4" w14:textId="77777777" w:rsidR="007A4A23" w:rsidRDefault="007A4A23">
      <w:pPr>
        <w:widowControl/>
        <w:jc w:val="left"/>
        <w:rPr>
          <w:rFonts w:eastAsiaTheme="majorEastAsia" w:cstheme="majorBidi"/>
          <w:b/>
          <w:color w:val="31849B" w:themeColor="accent5" w:themeShade="BF"/>
          <w:szCs w:val="20"/>
        </w:rPr>
      </w:pPr>
    </w:p>
    <w:p w14:paraId="5F37A5B2" w14:textId="77777777" w:rsidR="007A4A23" w:rsidRDefault="007A4A23">
      <w:pPr>
        <w:widowControl/>
        <w:jc w:val="left"/>
        <w:rPr>
          <w:rFonts w:eastAsiaTheme="majorEastAsia" w:cstheme="majorBidi"/>
          <w:b/>
          <w:color w:val="31849B" w:themeColor="accent5" w:themeShade="BF"/>
          <w:szCs w:val="20"/>
        </w:rPr>
      </w:pPr>
    </w:p>
    <w:p w14:paraId="0B75AB39" w14:textId="77777777" w:rsidR="007A4A23" w:rsidRDefault="007A4A23">
      <w:pPr>
        <w:widowControl/>
        <w:jc w:val="left"/>
        <w:rPr>
          <w:rFonts w:eastAsiaTheme="majorEastAsia" w:cstheme="majorBidi"/>
          <w:b/>
          <w:color w:val="31849B" w:themeColor="accent5" w:themeShade="BF"/>
          <w:szCs w:val="20"/>
        </w:rPr>
      </w:pPr>
    </w:p>
    <w:p w14:paraId="64797B0C" w14:textId="77777777" w:rsidR="007A4A23" w:rsidRDefault="007A4A23">
      <w:pPr>
        <w:widowControl/>
        <w:jc w:val="left"/>
        <w:rPr>
          <w:rFonts w:eastAsiaTheme="majorEastAsia" w:cstheme="majorBidi"/>
          <w:b/>
          <w:color w:val="31849B" w:themeColor="accent5" w:themeShade="BF"/>
          <w:szCs w:val="20"/>
        </w:rPr>
      </w:pPr>
    </w:p>
    <w:p w14:paraId="17D1A70A" w14:textId="77777777" w:rsidR="007A4A23" w:rsidRDefault="007A4A23">
      <w:pPr>
        <w:widowControl/>
        <w:jc w:val="left"/>
        <w:rPr>
          <w:rFonts w:eastAsiaTheme="majorEastAsia" w:cstheme="majorBidi"/>
          <w:b/>
          <w:color w:val="31849B" w:themeColor="accent5" w:themeShade="BF"/>
          <w:szCs w:val="20"/>
        </w:rPr>
      </w:pPr>
    </w:p>
    <w:p w14:paraId="263A8B46" w14:textId="77777777" w:rsidR="007A4A23" w:rsidRDefault="007A4A23">
      <w:pPr>
        <w:widowControl/>
        <w:jc w:val="left"/>
        <w:rPr>
          <w:rFonts w:eastAsiaTheme="majorEastAsia" w:cstheme="majorBidi"/>
          <w:b/>
          <w:color w:val="31849B" w:themeColor="accent5" w:themeShade="BF"/>
          <w:szCs w:val="20"/>
        </w:rPr>
      </w:pPr>
    </w:p>
    <w:p w14:paraId="1E636F3F" w14:textId="77777777" w:rsidR="007A4A23" w:rsidRDefault="007A4A23">
      <w:pPr>
        <w:widowControl/>
        <w:jc w:val="left"/>
        <w:rPr>
          <w:rFonts w:eastAsiaTheme="majorEastAsia" w:cstheme="majorBidi"/>
          <w:b/>
          <w:color w:val="31849B" w:themeColor="accent5" w:themeShade="BF"/>
          <w:szCs w:val="20"/>
        </w:rPr>
      </w:pPr>
    </w:p>
    <w:p w14:paraId="13FEBAD4" w14:textId="77777777" w:rsidR="007A4A23" w:rsidRDefault="007A4A23">
      <w:pPr>
        <w:widowControl/>
        <w:jc w:val="left"/>
        <w:rPr>
          <w:rFonts w:eastAsiaTheme="majorEastAsia" w:cstheme="majorBidi"/>
          <w:b/>
          <w:color w:val="31849B" w:themeColor="accent5" w:themeShade="BF"/>
          <w:szCs w:val="20"/>
        </w:rPr>
      </w:pPr>
    </w:p>
    <w:p w14:paraId="2E183395" w14:textId="77777777" w:rsidR="007A4A23" w:rsidRDefault="007A4A23">
      <w:pPr>
        <w:widowControl/>
        <w:jc w:val="left"/>
        <w:rPr>
          <w:rFonts w:eastAsiaTheme="majorEastAsia" w:cstheme="majorBidi"/>
          <w:b/>
          <w:color w:val="31849B" w:themeColor="accent5" w:themeShade="BF"/>
          <w:szCs w:val="20"/>
        </w:rPr>
      </w:pPr>
    </w:p>
    <w:p w14:paraId="2788A929" w14:textId="77777777" w:rsidR="007A4A23" w:rsidRDefault="007A4A23">
      <w:pPr>
        <w:widowControl/>
        <w:jc w:val="left"/>
        <w:rPr>
          <w:rFonts w:eastAsiaTheme="majorEastAsia" w:cstheme="majorBidi"/>
          <w:b/>
          <w:color w:val="31849B" w:themeColor="accent5" w:themeShade="BF"/>
          <w:szCs w:val="20"/>
        </w:rPr>
      </w:pPr>
    </w:p>
    <w:p w14:paraId="2CD27448" w14:textId="77777777" w:rsidR="007A4A23" w:rsidRDefault="007A4A23">
      <w:pPr>
        <w:widowControl/>
        <w:jc w:val="left"/>
        <w:rPr>
          <w:rFonts w:eastAsiaTheme="majorEastAsia" w:cstheme="majorBidi"/>
          <w:b/>
          <w:color w:val="31849B" w:themeColor="accent5" w:themeShade="BF"/>
          <w:szCs w:val="20"/>
        </w:rPr>
      </w:pPr>
    </w:p>
    <w:p w14:paraId="00BAD03B" w14:textId="77777777" w:rsidR="007A4A23" w:rsidRDefault="007A4A23">
      <w:pPr>
        <w:widowControl/>
        <w:jc w:val="left"/>
        <w:rPr>
          <w:rFonts w:eastAsiaTheme="majorEastAsia" w:cstheme="majorBidi"/>
          <w:b/>
          <w:color w:val="31849B" w:themeColor="accent5" w:themeShade="BF"/>
          <w:szCs w:val="20"/>
        </w:rPr>
      </w:pPr>
    </w:p>
    <w:p w14:paraId="6182AED0" w14:textId="77777777" w:rsidR="007A4A23" w:rsidRDefault="007A4A23">
      <w:pPr>
        <w:widowControl/>
        <w:jc w:val="left"/>
        <w:rPr>
          <w:rFonts w:eastAsiaTheme="majorEastAsia" w:cstheme="majorBidi"/>
          <w:b/>
          <w:color w:val="31849B" w:themeColor="accent5" w:themeShade="BF"/>
          <w:szCs w:val="20"/>
        </w:rPr>
      </w:pPr>
    </w:p>
    <w:p w14:paraId="4C9C3801" w14:textId="77777777" w:rsidR="007A4A23" w:rsidRDefault="007A4A23">
      <w:pPr>
        <w:widowControl/>
        <w:jc w:val="left"/>
        <w:rPr>
          <w:rFonts w:eastAsiaTheme="majorEastAsia" w:cstheme="majorBidi"/>
          <w:b/>
          <w:color w:val="31849B" w:themeColor="accent5" w:themeShade="BF"/>
          <w:szCs w:val="20"/>
        </w:rPr>
      </w:pPr>
    </w:p>
    <w:p w14:paraId="0930ACEA" w14:textId="77777777" w:rsidR="007A4A23" w:rsidRDefault="007A4A23">
      <w:pPr>
        <w:widowControl/>
        <w:jc w:val="left"/>
        <w:rPr>
          <w:rFonts w:eastAsiaTheme="majorEastAsia" w:cstheme="majorBidi"/>
          <w:b/>
          <w:color w:val="31849B" w:themeColor="accent5" w:themeShade="BF"/>
          <w:szCs w:val="20"/>
        </w:rPr>
      </w:pPr>
    </w:p>
    <w:p w14:paraId="543CCA98" w14:textId="77777777" w:rsidR="007A4A23" w:rsidRDefault="007A4A23">
      <w:pPr>
        <w:widowControl/>
        <w:jc w:val="left"/>
        <w:rPr>
          <w:rFonts w:eastAsiaTheme="majorEastAsia" w:cstheme="majorBidi"/>
          <w:b/>
          <w:color w:val="31849B" w:themeColor="accent5" w:themeShade="BF"/>
          <w:szCs w:val="20"/>
        </w:rPr>
      </w:pPr>
    </w:p>
    <w:p w14:paraId="3F059CE3" w14:textId="77777777" w:rsidR="007A4A23" w:rsidRDefault="007A4A23">
      <w:pPr>
        <w:widowControl/>
        <w:jc w:val="left"/>
        <w:rPr>
          <w:rFonts w:eastAsiaTheme="majorEastAsia" w:cstheme="majorBidi"/>
          <w:b/>
          <w:color w:val="31849B" w:themeColor="accent5" w:themeShade="BF"/>
          <w:szCs w:val="20"/>
        </w:rPr>
      </w:pPr>
    </w:p>
    <w:p w14:paraId="3A85A250" w14:textId="77777777" w:rsidR="007A4A23" w:rsidRDefault="007A4A23">
      <w:pPr>
        <w:widowControl/>
        <w:jc w:val="left"/>
        <w:rPr>
          <w:rFonts w:eastAsiaTheme="majorEastAsia" w:cstheme="majorBidi"/>
          <w:b/>
          <w:color w:val="31849B" w:themeColor="accent5" w:themeShade="BF"/>
          <w:szCs w:val="20"/>
        </w:rPr>
      </w:pPr>
    </w:p>
    <w:p w14:paraId="7E014FCC" w14:textId="77777777" w:rsidR="007A4A23" w:rsidRDefault="007A4A23">
      <w:pPr>
        <w:widowControl/>
        <w:jc w:val="left"/>
        <w:rPr>
          <w:rFonts w:eastAsiaTheme="majorEastAsia" w:cstheme="majorBidi"/>
          <w:b/>
          <w:color w:val="31849B" w:themeColor="accent5" w:themeShade="BF"/>
          <w:szCs w:val="20"/>
        </w:rPr>
      </w:pPr>
    </w:p>
    <w:p w14:paraId="67901B49" w14:textId="77777777" w:rsidR="007A4A23" w:rsidRDefault="007A4A23">
      <w:pPr>
        <w:widowControl/>
        <w:jc w:val="left"/>
        <w:rPr>
          <w:rFonts w:eastAsiaTheme="majorEastAsia" w:cstheme="majorBidi"/>
          <w:b/>
          <w:color w:val="31849B" w:themeColor="accent5" w:themeShade="BF"/>
          <w:szCs w:val="20"/>
        </w:rPr>
      </w:pPr>
    </w:p>
    <w:p w14:paraId="2B62540A" w14:textId="77777777" w:rsidR="007A4A23" w:rsidRDefault="007A4A23">
      <w:pPr>
        <w:widowControl/>
        <w:jc w:val="left"/>
        <w:rPr>
          <w:rFonts w:eastAsiaTheme="majorEastAsia" w:cstheme="majorBidi"/>
          <w:b/>
          <w:color w:val="31849B" w:themeColor="accent5" w:themeShade="BF"/>
          <w:szCs w:val="20"/>
        </w:rPr>
      </w:pPr>
    </w:p>
    <w:p w14:paraId="32A8F2C3" w14:textId="77777777" w:rsidR="007A4A23" w:rsidRDefault="007A4A23">
      <w:pPr>
        <w:widowControl/>
        <w:jc w:val="left"/>
        <w:rPr>
          <w:rFonts w:eastAsiaTheme="majorEastAsia" w:cstheme="majorBidi"/>
          <w:b/>
          <w:color w:val="31849B" w:themeColor="accent5" w:themeShade="BF"/>
          <w:szCs w:val="20"/>
        </w:rPr>
      </w:pPr>
    </w:p>
    <w:p w14:paraId="524712DA" w14:textId="77777777" w:rsidR="007A4A23" w:rsidRDefault="007A4A23">
      <w:pPr>
        <w:widowControl/>
        <w:jc w:val="left"/>
        <w:rPr>
          <w:rFonts w:eastAsiaTheme="majorEastAsia" w:cstheme="majorBidi"/>
          <w:b/>
          <w:color w:val="31849B" w:themeColor="accent5" w:themeShade="BF"/>
          <w:szCs w:val="20"/>
        </w:rPr>
      </w:pPr>
    </w:p>
    <w:p w14:paraId="4177DAE8" w14:textId="77777777" w:rsidR="007A4A23" w:rsidRDefault="007A4A23">
      <w:pPr>
        <w:widowControl/>
        <w:jc w:val="left"/>
        <w:rPr>
          <w:rFonts w:eastAsiaTheme="majorEastAsia" w:cstheme="majorBidi"/>
          <w:b/>
          <w:color w:val="31849B" w:themeColor="accent5" w:themeShade="BF"/>
          <w:szCs w:val="20"/>
        </w:rPr>
      </w:pPr>
    </w:p>
    <w:p w14:paraId="58B49E16" w14:textId="77777777" w:rsidR="007A4A23" w:rsidRDefault="007A4A23">
      <w:pPr>
        <w:widowControl/>
        <w:jc w:val="left"/>
        <w:rPr>
          <w:rFonts w:eastAsiaTheme="majorEastAsia" w:cstheme="majorBidi"/>
          <w:b/>
          <w:color w:val="31849B" w:themeColor="accent5" w:themeShade="BF"/>
          <w:szCs w:val="20"/>
        </w:rPr>
      </w:pPr>
    </w:p>
    <w:p w14:paraId="43F0D368" w14:textId="77777777" w:rsidR="007A4A23" w:rsidRDefault="007A4A23">
      <w:pPr>
        <w:widowControl/>
        <w:jc w:val="left"/>
        <w:rPr>
          <w:rFonts w:eastAsiaTheme="majorEastAsia" w:cstheme="majorBidi"/>
          <w:b/>
          <w:color w:val="31849B" w:themeColor="accent5" w:themeShade="BF"/>
          <w:szCs w:val="20"/>
        </w:rPr>
      </w:pPr>
    </w:p>
    <w:p w14:paraId="46E98D2F" w14:textId="77777777" w:rsidR="007A4A23" w:rsidRDefault="007A4A23">
      <w:pPr>
        <w:widowControl/>
        <w:jc w:val="left"/>
        <w:rPr>
          <w:rFonts w:eastAsiaTheme="majorEastAsia" w:cstheme="majorBidi"/>
          <w:b/>
          <w:color w:val="31849B" w:themeColor="accent5" w:themeShade="BF"/>
          <w:szCs w:val="20"/>
        </w:rPr>
      </w:pPr>
    </w:p>
    <w:p w14:paraId="6499BE5E" w14:textId="77777777" w:rsidR="007A4A23" w:rsidRPr="00717A04" w:rsidRDefault="007A4A23">
      <w:pPr>
        <w:widowControl/>
        <w:jc w:val="left"/>
        <w:rPr>
          <w:rFonts w:eastAsiaTheme="majorEastAsia" w:cstheme="majorBidi"/>
          <w:b/>
          <w:color w:val="31849B" w:themeColor="accent5" w:themeShade="BF"/>
          <w:szCs w:val="20"/>
        </w:rPr>
      </w:pPr>
    </w:p>
    <w:p w14:paraId="789081A4" w14:textId="77777777" w:rsidR="00444EC1" w:rsidRPr="00D23DA9" w:rsidRDefault="00774265" w:rsidP="00444EC1">
      <w:pPr>
        <w:pStyle w:val="2"/>
        <w:rPr>
          <w:rFonts w:ascii="Meiryo UI" w:hAnsi="Meiryo UI"/>
          <w:b/>
          <w:color w:val="31849B" w:themeColor="accent5" w:themeShade="BF"/>
          <w:sz w:val="28"/>
          <w:szCs w:val="28"/>
        </w:rPr>
      </w:pPr>
      <w:bookmarkStart w:id="89" w:name="_Toc137818105"/>
      <w:r w:rsidRPr="00D23DA9">
        <w:rPr>
          <w:rFonts w:ascii="Meiryo UI" w:hAnsi="Meiryo UI" w:hint="eastAsia"/>
          <w:b/>
          <w:color w:val="31849B" w:themeColor="accent5" w:themeShade="BF"/>
          <w:sz w:val="28"/>
          <w:szCs w:val="28"/>
        </w:rPr>
        <w:lastRenderedPageBreak/>
        <w:t>【提出書類】</w:t>
      </w:r>
      <w:r w:rsidR="00444EC1" w:rsidRPr="00D23DA9">
        <w:rPr>
          <w:rFonts w:ascii="Meiryo UI" w:hAnsi="Meiryo UI" w:hint="eastAsia"/>
          <w:b/>
          <w:color w:val="31849B" w:themeColor="accent5" w:themeShade="BF"/>
          <w:sz w:val="28"/>
          <w:szCs w:val="28"/>
        </w:rPr>
        <w:t>不在者調書</w:t>
      </w:r>
      <w:bookmarkEnd w:id="89"/>
    </w:p>
    <w:p w14:paraId="5ACA7580" w14:textId="7D29EB99" w:rsidR="00EF2571" w:rsidRDefault="0018046F" w:rsidP="007A43EE">
      <w:r w:rsidRPr="00D23DA9">
        <w:rPr>
          <w:rFonts w:hint="eastAsia"/>
        </w:rPr>
        <w:t>不在者投票に関する調書を画面上で確認、印刷することができます。</w:t>
      </w:r>
    </w:p>
    <w:p w14:paraId="240A9255" w14:textId="73084A6C" w:rsidR="00EF2571" w:rsidRDefault="00EF2571" w:rsidP="007A43EE">
      <w:r w:rsidRPr="00D23DA9">
        <w:rPr>
          <w:rFonts w:hint="eastAsia"/>
        </w:rPr>
        <w:tab/>
      </w:r>
      <w:r w:rsidR="007A4E8D">
        <w:rPr>
          <w:noProof/>
        </w:rPr>
        <w:drawing>
          <wp:inline distT="0" distB="0" distL="0" distR="0" wp14:anchorId="201C0035" wp14:editId="7A756B9D">
            <wp:extent cx="4220640" cy="4758840"/>
            <wp:effectExtent l="0" t="0" r="8890" b="3810"/>
            <wp:docPr id="2871" name="図 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 name="図 2871"/>
                    <pic:cNvPicPr/>
                  </pic:nvPicPr>
                  <pic:blipFill>
                    <a:blip r:embed="rId519">
                      <a:extLst>
                        <a:ext uri="{28A0092B-C50C-407E-A947-70E740481C1C}">
                          <a14:useLocalDpi xmlns:a14="http://schemas.microsoft.com/office/drawing/2010/main" val="0"/>
                        </a:ext>
                      </a:extLst>
                    </a:blip>
                    <a:stretch>
                      <a:fillRect/>
                    </a:stretch>
                  </pic:blipFill>
                  <pic:spPr>
                    <a:xfrm>
                      <a:off x="0" y="0"/>
                      <a:ext cx="4220640" cy="4758840"/>
                    </a:xfrm>
                    <a:prstGeom prst="rect">
                      <a:avLst/>
                    </a:prstGeom>
                  </pic:spPr>
                </pic:pic>
              </a:graphicData>
            </a:graphic>
          </wp:inline>
        </w:drawing>
      </w:r>
    </w:p>
    <w:p w14:paraId="22707DF9" w14:textId="5B63A809" w:rsidR="007A4E8D" w:rsidRPr="00D23DA9" w:rsidRDefault="007A4E8D" w:rsidP="007A4E8D">
      <w:pPr>
        <w:ind w:firstLineChars="450" w:firstLine="900"/>
      </w:pPr>
      <w:r>
        <w:rPr>
          <w:noProof/>
        </w:rPr>
        <w:drawing>
          <wp:inline distT="0" distB="0" distL="0" distR="0" wp14:anchorId="19324EAB" wp14:editId="05AE4D5D">
            <wp:extent cx="4057650" cy="587375"/>
            <wp:effectExtent l="0" t="0" r="0" b="3175"/>
            <wp:docPr id="2872" name="図 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 name="図 2872"/>
                    <pic:cNvPicPr/>
                  </pic:nvPicPr>
                  <pic:blipFill rotWithShape="1">
                    <a:blip r:embed="rId520">
                      <a:extLst>
                        <a:ext uri="{28A0092B-C50C-407E-A947-70E740481C1C}">
                          <a14:useLocalDpi xmlns:a14="http://schemas.microsoft.com/office/drawing/2010/main" val="0"/>
                        </a:ext>
                      </a:extLst>
                    </a:blip>
                    <a:srcRect t="7500" r="2736"/>
                    <a:stretch/>
                  </pic:blipFill>
                  <pic:spPr bwMode="auto">
                    <a:xfrm>
                      <a:off x="0" y="0"/>
                      <a:ext cx="4057906" cy="587412"/>
                    </a:xfrm>
                    <a:prstGeom prst="rect">
                      <a:avLst/>
                    </a:prstGeom>
                    <a:ln>
                      <a:noFill/>
                    </a:ln>
                    <a:extLst>
                      <a:ext uri="{53640926-AAD7-44D8-BBD7-CCE9431645EC}">
                        <a14:shadowObscured xmlns:a14="http://schemas.microsoft.com/office/drawing/2010/main"/>
                      </a:ext>
                    </a:extLst>
                  </pic:spPr>
                </pic:pic>
              </a:graphicData>
            </a:graphic>
          </wp:inline>
        </w:drawing>
      </w:r>
    </w:p>
    <w:p w14:paraId="449C90C2" w14:textId="778C47E3" w:rsidR="00AD0770" w:rsidRDefault="00243534" w:rsidP="00684D1A">
      <w:r w:rsidRPr="00D23DA9">
        <w:rPr>
          <w:noProof/>
        </w:rPr>
        <mc:AlternateContent>
          <mc:Choice Requires="wps">
            <w:drawing>
              <wp:anchor distT="0" distB="0" distL="114300" distR="114300" simplePos="0" relativeHeight="253615616" behindDoc="0" locked="0" layoutInCell="1" allowOverlap="1" wp14:anchorId="39519326" wp14:editId="0ADAAED9">
                <wp:simplePos x="0" y="0"/>
                <wp:positionH relativeFrom="margin">
                  <wp:posOffset>0</wp:posOffset>
                </wp:positionH>
                <wp:positionV relativeFrom="paragraph">
                  <wp:posOffset>8890</wp:posOffset>
                </wp:positionV>
                <wp:extent cx="6086475" cy="542925"/>
                <wp:effectExtent l="0" t="0" r="28575" b="28575"/>
                <wp:wrapNone/>
                <wp:docPr id="2843"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542925"/>
                        </a:xfrm>
                        <a:prstGeom prst="rect">
                          <a:avLst/>
                        </a:prstGeom>
                        <a:solidFill>
                          <a:srgbClr val="FFFFFF"/>
                        </a:solidFill>
                        <a:ln w="9525">
                          <a:solidFill>
                            <a:srgbClr val="000000"/>
                          </a:solidFill>
                          <a:miter lim="800000"/>
                          <a:headEnd/>
                          <a:tailEnd/>
                        </a:ln>
                      </wps:spPr>
                      <wps:txbx>
                        <w:txbxContent>
                          <w:p w14:paraId="6819827C" w14:textId="77777777" w:rsidR="00243534" w:rsidRPr="0025750A" w:rsidRDefault="00243534" w:rsidP="00243534">
                            <w:r w:rsidRPr="0025750A">
                              <w:rPr>
                                <w:rFonts w:hint="eastAsia"/>
                              </w:rPr>
                              <w:t>※</w:t>
                            </w:r>
                            <w:r w:rsidRPr="0025750A">
                              <w:t>SEメモ</w:t>
                            </w:r>
                            <w:r w:rsidRPr="0025750A">
                              <w:rPr>
                                <w:rFonts w:hint="eastAsia"/>
                              </w:rPr>
                              <w:t>※</w:t>
                            </w:r>
                          </w:p>
                          <w:p w14:paraId="35AFC1B0" w14:textId="2F32A908" w:rsidR="00243534" w:rsidRPr="0025750A" w:rsidRDefault="00243534" w:rsidP="00243534">
                            <w:pPr>
                              <w:rPr>
                                <w:szCs w:val="21"/>
                              </w:rPr>
                            </w:pPr>
                            <w:r>
                              <w:rPr>
                                <w:rFonts w:hint="eastAsia"/>
                                <w:szCs w:val="21"/>
                              </w:rPr>
                              <w:t>R</w:t>
                            </w:r>
                            <w:r>
                              <w:rPr>
                                <w:szCs w:val="21"/>
                              </w:rPr>
                              <w:t>03</w:t>
                            </w:r>
                            <w:r w:rsidRPr="0025750A">
                              <w:rPr>
                                <w:rFonts w:hint="eastAsia"/>
                                <w:szCs w:val="21"/>
                              </w:rPr>
                              <w:t>法改正により、</w:t>
                            </w:r>
                            <w:r>
                              <w:rPr>
                                <w:rFonts w:hint="eastAsia"/>
                                <w:szCs w:val="21"/>
                              </w:rPr>
                              <w:t>不在者投票調書で</w:t>
                            </w:r>
                            <w:r w:rsidRPr="0025750A">
                              <w:rPr>
                                <w:szCs w:val="21"/>
                              </w:rPr>
                              <w:t>「</w:t>
                            </w:r>
                            <w:r>
                              <w:rPr>
                                <w:rFonts w:hint="eastAsia"/>
                                <w:szCs w:val="21"/>
                              </w:rPr>
                              <w:t>特例郵便</w:t>
                            </w:r>
                            <w:r w:rsidRPr="0025750A">
                              <w:rPr>
                                <w:szCs w:val="21"/>
                              </w:rPr>
                              <w:t>」</w:t>
                            </w:r>
                            <w:r w:rsidRPr="0025750A">
                              <w:rPr>
                                <w:rFonts w:hint="eastAsia"/>
                                <w:szCs w:val="21"/>
                              </w:rPr>
                              <w:t>が</w:t>
                            </w:r>
                            <w:r w:rsidRPr="0025750A">
                              <w:rPr>
                                <w:szCs w:val="21"/>
                              </w:rPr>
                              <w:t>追加になりました。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19326" id="_x0000_s1638" type="#_x0000_t202" style="position:absolute;left:0;text-align:left;margin-left:0;margin-top:.7pt;width:479.25pt;height:42.75pt;z-index:25361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">
                <v:textbox inset="5.85pt,.7pt,5.85pt,.7pt">
                  <w:txbxContent>
                    <w:p w14:paraId="6819827C" w14:textId="77777777" w:rsidR="00243534" w:rsidRPr="0025750A" w:rsidRDefault="00243534" w:rsidP="00243534">
                      <w:r w:rsidRPr="0025750A">
                        <w:rPr>
                          <w:rFonts w:hint="eastAsia"/>
                        </w:rPr>
                        <w:t>※</w:t>
                      </w:r>
                      <w:r w:rsidRPr="0025750A">
                        <w:t>SEメモ</w:t>
                      </w:r>
                      <w:r w:rsidRPr="0025750A">
                        <w:rPr>
                          <w:rFonts w:hint="eastAsia"/>
                        </w:rPr>
                        <w:t>※</w:t>
                      </w:r>
                    </w:p>
                    <w:p w14:paraId="35AFC1B0" w14:textId="2F32A908" w:rsidR="00243534" w:rsidRPr="0025750A" w:rsidRDefault="00243534" w:rsidP="00243534">
                      <w:pPr>
                        <w:rPr>
                          <w:szCs w:val="21"/>
                        </w:rPr>
                      </w:pPr>
                      <w:r>
                        <w:rPr>
                          <w:rFonts w:hint="eastAsia"/>
                          <w:szCs w:val="21"/>
                        </w:rPr>
                        <w:t>R</w:t>
                      </w:r>
                      <w:r>
                        <w:rPr>
                          <w:szCs w:val="21"/>
                        </w:rPr>
                        <w:t>03</w:t>
                      </w:r>
                      <w:r w:rsidRPr="0025750A">
                        <w:rPr>
                          <w:rFonts w:hint="eastAsia"/>
                          <w:szCs w:val="21"/>
                        </w:rPr>
                        <w:t>法改正により、</w:t>
                      </w:r>
                      <w:r>
                        <w:rPr>
                          <w:rFonts w:hint="eastAsia"/>
                          <w:szCs w:val="21"/>
                        </w:rPr>
                        <w:t>不在者投票調書で</w:t>
                      </w:r>
                      <w:r w:rsidRPr="0025750A">
                        <w:rPr>
                          <w:szCs w:val="21"/>
                        </w:rPr>
                        <w:t>「</w:t>
                      </w:r>
                      <w:r>
                        <w:rPr>
                          <w:rFonts w:hint="eastAsia"/>
                          <w:szCs w:val="21"/>
                        </w:rPr>
                        <w:t>特例郵便</w:t>
                      </w:r>
                      <w:r w:rsidRPr="0025750A">
                        <w:rPr>
                          <w:szCs w:val="21"/>
                        </w:rPr>
                        <w:t>」</w:t>
                      </w:r>
                      <w:r w:rsidRPr="0025750A">
                        <w:rPr>
                          <w:rFonts w:hint="eastAsia"/>
                          <w:szCs w:val="21"/>
                        </w:rPr>
                        <w:t>が</w:t>
                      </w:r>
                      <w:r w:rsidRPr="0025750A">
                        <w:rPr>
                          <w:szCs w:val="21"/>
                        </w:rPr>
                        <w:t>追加になりました。</w:t>
                      </w:r>
                    </w:p>
                  </w:txbxContent>
                </v:textbox>
                <w10:wrap anchorx="margin"/>
              </v:shape>
            </w:pict>
          </mc:Fallback>
        </mc:AlternateContent>
      </w:r>
    </w:p>
    <w:p w14:paraId="14D95B0C" w14:textId="64F6379E" w:rsidR="00243534" w:rsidRDefault="00243534" w:rsidP="00684D1A"/>
    <w:p w14:paraId="25C4AD76" w14:textId="77777777" w:rsidR="00243534" w:rsidRPr="00D23DA9" w:rsidRDefault="00243534" w:rsidP="00684D1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839"/>
        <w:gridCol w:w="7789"/>
      </w:tblGrid>
      <w:tr w:rsidR="00684D1A" w:rsidRPr="00717A04" w14:paraId="63F56401" w14:textId="77777777" w:rsidTr="00717A04">
        <w:trPr>
          <w:trHeight w:val="260"/>
        </w:trPr>
        <w:tc>
          <w:tcPr>
            <w:tcW w:w="955" w:type="pct"/>
            <w:shd w:val="clear" w:color="auto" w:fill="92CDDC" w:themeFill="accent5" w:themeFillTint="99"/>
            <w:noWrap/>
            <w:vAlign w:val="center"/>
            <w:hideMark/>
          </w:tcPr>
          <w:p w14:paraId="456A4010"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項　目</w:t>
            </w:r>
          </w:p>
        </w:tc>
        <w:tc>
          <w:tcPr>
            <w:tcW w:w="4045" w:type="pct"/>
            <w:shd w:val="clear" w:color="auto" w:fill="92CDDC" w:themeFill="accent5" w:themeFillTint="99"/>
            <w:noWrap/>
            <w:vAlign w:val="center"/>
            <w:hideMark/>
          </w:tcPr>
          <w:p w14:paraId="18287AA2"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内　　　　容</w:t>
            </w:r>
          </w:p>
        </w:tc>
      </w:tr>
      <w:tr w:rsidR="00684D1A" w:rsidRPr="00717A04" w14:paraId="205E3447" w14:textId="77777777" w:rsidTr="00271C5F">
        <w:trPr>
          <w:trHeight w:val="260"/>
        </w:trPr>
        <w:tc>
          <w:tcPr>
            <w:tcW w:w="5000" w:type="pct"/>
            <w:gridSpan w:val="2"/>
            <w:shd w:val="clear" w:color="auto" w:fill="92CDDC" w:themeFill="accent5" w:themeFillTint="99"/>
            <w:noWrap/>
            <w:vAlign w:val="center"/>
            <w:hideMark/>
          </w:tcPr>
          <w:p w14:paraId="580A5B52"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項１　一般</w:t>
            </w:r>
          </w:p>
        </w:tc>
      </w:tr>
      <w:tr w:rsidR="00684D1A" w:rsidRPr="00717A04" w14:paraId="1ED3E535" w14:textId="77777777" w:rsidTr="00717A04">
        <w:trPr>
          <w:trHeight w:val="260"/>
        </w:trPr>
        <w:tc>
          <w:tcPr>
            <w:tcW w:w="955" w:type="pct"/>
            <w:shd w:val="clear" w:color="auto" w:fill="DAEEF3" w:themeFill="accent5" w:themeFillTint="33"/>
            <w:noWrap/>
            <w:vAlign w:val="center"/>
            <w:hideMark/>
          </w:tcPr>
          <w:p w14:paraId="59085950"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投票用紙交付者</w:t>
            </w:r>
          </w:p>
        </w:tc>
        <w:tc>
          <w:tcPr>
            <w:tcW w:w="4045" w:type="pct"/>
            <w:shd w:val="clear" w:color="auto" w:fill="auto"/>
            <w:noWrap/>
            <w:vAlign w:val="center"/>
            <w:hideMark/>
          </w:tcPr>
          <w:p w14:paraId="305743E1" w14:textId="631DC783"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をリンクさせ、投票状態='1','2'（交付、受理、</w:t>
            </w:r>
            <w:r w:rsidR="00834935">
              <w:rPr>
                <w:rFonts w:cs="ＭＳ Ｐゴシック" w:hint="eastAsia"/>
                <w:kern w:val="0"/>
                <w:szCs w:val="20"/>
              </w:rPr>
              <w:t>返還</w:t>
            </w:r>
            <w:r w:rsidRPr="00717A04">
              <w:rPr>
                <w:rFonts w:cs="ＭＳ Ｐゴシック" w:hint="eastAsia"/>
                <w:kern w:val="0"/>
                <w:szCs w:val="20"/>
              </w:rPr>
              <w:t>を含む場合は'3'も）で取消されていないもの、且つ受付区分が'11','12','13','51','52'のもので、画面で指定された投票区に該当するものの数を取得します。（男女数に分けて取得し、アクセスレポート上で合計）</w:t>
            </w:r>
          </w:p>
        </w:tc>
      </w:tr>
      <w:tr w:rsidR="00684D1A" w:rsidRPr="00717A04" w14:paraId="0B964D5F" w14:textId="77777777" w:rsidTr="00717A04">
        <w:trPr>
          <w:trHeight w:val="260"/>
        </w:trPr>
        <w:tc>
          <w:tcPr>
            <w:tcW w:w="955" w:type="pct"/>
            <w:shd w:val="clear" w:color="auto" w:fill="DAEEF3" w:themeFill="accent5" w:themeFillTint="33"/>
            <w:noWrap/>
            <w:vAlign w:val="center"/>
            <w:hideMark/>
          </w:tcPr>
          <w:p w14:paraId="420CED42"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投票した者（男）</w:t>
            </w:r>
          </w:p>
        </w:tc>
        <w:tc>
          <w:tcPr>
            <w:tcW w:w="4045" w:type="pct"/>
            <w:shd w:val="clear" w:color="auto" w:fill="auto"/>
            <w:noWrap/>
            <w:vAlign w:val="center"/>
            <w:hideMark/>
          </w:tcPr>
          <w:p w14:paraId="04F6D000"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上記の条件で投票状態が'2'（受理）で、性別男のものの数を取得します。</w:t>
            </w:r>
          </w:p>
        </w:tc>
      </w:tr>
      <w:tr w:rsidR="00684D1A" w:rsidRPr="00717A04" w14:paraId="7DBB37BF" w14:textId="77777777" w:rsidTr="00717A04">
        <w:trPr>
          <w:trHeight w:val="260"/>
        </w:trPr>
        <w:tc>
          <w:tcPr>
            <w:tcW w:w="955" w:type="pct"/>
            <w:shd w:val="clear" w:color="auto" w:fill="DAEEF3" w:themeFill="accent5" w:themeFillTint="33"/>
            <w:noWrap/>
            <w:vAlign w:val="center"/>
            <w:hideMark/>
          </w:tcPr>
          <w:p w14:paraId="2022DFEC"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投票した者（女）</w:t>
            </w:r>
          </w:p>
        </w:tc>
        <w:tc>
          <w:tcPr>
            <w:tcW w:w="4045" w:type="pct"/>
            <w:shd w:val="clear" w:color="auto" w:fill="auto"/>
            <w:noWrap/>
            <w:vAlign w:val="center"/>
            <w:hideMark/>
          </w:tcPr>
          <w:p w14:paraId="74F5333A"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上記の条件で投票状態が'2'（受理）で、性別女のものの数を取得します。</w:t>
            </w:r>
          </w:p>
        </w:tc>
      </w:tr>
      <w:tr w:rsidR="00684D1A" w:rsidRPr="00717A04" w14:paraId="216AB36C" w14:textId="77777777" w:rsidTr="00717A04">
        <w:trPr>
          <w:trHeight w:val="260"/>
        </w:trPr>
        <w:tc>
          <w:tcPr>
            <w:tcW w:w="955" w:type="pct"/>
            <w:shd w:val="clear" w:color="auto" w:fill="DAEEF3" w:themeFill="accent5" w:themeFillTint="33"/>
            <w:noWrap/>
            <w:vAlign w:val="center"/>
            <w:hideMark/>
          </w:tcPr>
          <w:p w14:paraId="12568803"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投票した者（計）</w:t>
            </w:r>
          </w:p>
        </w:tc>
        <w:tc>
          <w:tcPr>
            <w:tcW w:w="4045" w:type="pct"/>
            <w:shd w:val="clear" w:color="auto" w:fill="auto"/>
            <w:noWrap/>
            <w:vAlign w:val="center"/>
            <w:hideMark/>
          </w:tcPr>
          <w:p w14:paraId="1CAC84AD"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投票した者（男）＋（女）になります。</w:t>
            </w:r>
          </w:p>
        </w:tc>
      </w:tr>
      <w:tr w:rsidR="00684D1A" w:rsidRPr="00717A04" w14:paraId="4F16F1AB" w14:textId="77777777" w:rsidTr="00271C5F">
        <w:trPr>
          <w:trHeight w:val="260"/>
        </w:trPr>
        <w:tc>
          <w:tcPr>
            <w:tcW w:w="5000" w:type="pct"/>
            <w:gridSpan w:val="2"/>
            <w:shd w:val="clear" w:color="auto" w:fill="92CDDC" w:themeFill="accent5" w:themeFillTint="99"/>
            <w:noWrap/>
            <w:vAlign w:val="center"/>
            <w:hideMark/>
          </w:tcPr>
          <w:p w14:paraId="1571F028"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項２　船員（指定港）</w:t>
            </w:r>
          </w:p>
        </w:tc>
      </w:tr>
      <w:tr w:rsidR="00684D1A" w:rsidRPr="00717A04" w14:paraId="5324B004" w14:textId="77777777" w:rsidTr="00717A04">
        <w:trPr>
          <w:trHeight w:val="260"/>
        </w:trPr>
        <w:tc>
          <w:tcPr>
            <w:tcW w:w="955" w:type="pct"/>
            <w:shd w:val="clear" w:color="auto" w:fill="DAEEF3" w:themeFill="accent5" w:themeFillTint="33"/>
            <w:noWrap/>
            <w:vAlign w:val="center"/>
            <w:hideMark/>
          </w:tcPr>
          <w:p w14:paraId="3E41FD5F"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投票した者（男）</w:t>
            </w:r>
          </w:p>
        </w:tc>
        <w:tc>
          <w:tcPr>
            <w:tcW w:w="4045" w:type="pct"/>
            <w:shd w:val="clear" w:color="auto" w:fill="auto"/>
            <w:noWrap/>
            <w:vAlign w:val="center"/>
            <w:hideMark/>
          </w:tcPr>
          <w:p w14:paraId="04A1ED99"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をリンクさせ、投票状態='2'（受理）で取消されていないもの、且つ受付区分が'53'（船員外票の指定港）のもので、画面で指定された投票区に該当するものの性別男数を取得します。</w:t>
            </w:r>
          </w:p>
        </w:tc>
      </w:tr>
      <w:tr w:rsidR="00684D1A" w:rsidRPr="00717A04" w14:paraId="7BAB9AB8" w14:textId="77777777" w:rsidTr="00717A04">
        <w:trPr>
          <w:trHeight w:val="260"/>
        </w:trPr>
        <w:tc>
          <w:tcPr>
            <w:tcW w:w="955" w:type="pct"/>
            <w:shd w:val="clear" w:color="auto" w:fill="DAEEF3" w:themeFill="accent5" w:themeFillTint="33"/>
            <w:noWrap/>
            <w:vAlign w:val="center"/>
            <w:hideMark/>
          </w:tcPr>
          <w:p w14:paraId="41817473"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lastRenderedPageBreak/>
              <w:t>投票した者（女）</w:t>
            </w:r>
          </w:p>
        </w:tc>
        <w:tc>
          <w:tcPr>
            <w:tcW w:w="4045" w:type="pct"/>
            <w:shd w:val="clear" w:color="auto" w:fill="auto"/>
            <w:noWrap/>
            <w:vAlign w:val="center"/>
            <w:hideMark/>
          </w:tcPr>
          <w:p w14:paraId="1E5D484E"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上記の条件で性別女のものの数を取得します。</w:t>
            </w:r>
          </w:p>
        </w:tc>
      </w:tr>
      <w:tr w:rsidR="00684D1A" w:rsidRPr="00717A04" w14:paraId="5286AEE2" w14:textId="77777777" w:rsidTr="00717A04">
        <w:trPr>
          <w:trHeight w:val="260"/>
        </w:trPr>
        <w:tc>
          <w:tcPr>
            <w:tcW w:w="955" w:type="pct"/>
            <w:shd w:val="clear" w:color="auto" w:fill="DAEEF3" w:themeFill="accent5" w:themeFillTint="33"/>
            <w:noWrap/>
            <w:vAlign w:val="center"/>
            <w:hideMark/>
          </w:tcPr>
          <w:p w14:paraId="015B8281"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投票した者（計）</w:t>
            </w:r>
          </w:p>
        </w:tc>
        <w:tc>
          <w:tcPr>
            <w:tcW w:w="4045" w:type="pct"/>
            <w:shd w:val="clear" w:color="auto" w:fill="auto"/>
            <w:noWrap/>
            <w:vAlign w:val="center"/>
            <w:hideMark/>
          </w:tcPr>
          <w:p w14:paraId="2EAA3381"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投票した者（男）＋（女）になります。</w:t>
            </w:r>
          </w:p>
        </w:tc>
      </w:tr>
      <w:tr w:rsidR="00684D1A" w:rsidRPr="00717A04" w14:paraId="79BCB356" w14:textId="77777777" w:rsidTr="00271C5F">
        <w:trPr>
          <w:trHeight w:val="260"/>
        </w:trPr>
        <w:tc>
          <w:tcPr>
            <w:tcW w:w="5000" w:type="pct"/>
            <w:gridSpan w:val="2"/>
            <w:shd w:val="clear" w:color="auto" w:fill="92CDDC" w:themeFill="accent5" w:themeFillTint="99"/>
            <w:noWrap/>
            <w:vAlign w:val="center"/>
            <w:hideMark/>
          </w:tcPr>
          <w:p w14:paraId="13F00356"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項３　在宅</w:t>
            </w:r>
          </w:p>
        </w:tc>
      </w:tr>
      <w:tr w:rsidR="00684D1A" w:rsidRPr="00717A04" w14:paraId="649ABF45" w14:textId="77777777" w:rsidTr="00717A04">
        <w:trPr>
          <w:trHeight w:val="260"/>
        </w:trPr>
        <w:tc>
          <w:tcPr>
            <w:tcW w:w="955" w:type="pct"/>
            <w:shd w:val="clear" w:color="auto" w:fill="DAEEF3" w:themeFill="accent5" w:themeFillTint="33"/>
            <w:noWrap/>
            <w:vAlign w:val="center"/>
            <w:hideMark/>
          </w:tcPr>
          <w:p w14:paraId="5738D3D1"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投票用紙交付者</w:t>
            </w:r>
          </w:p>
        </w:tc>
        <w:tc>
          <w:tcPr>
            <w:tcW w:w="4045" w:type="pct"/>
            <w:shd w:val="clear" w:color="auto" w:fill="auto"/>
            <w:noWrap/>
            <w:vAlign w:val="center"/>
            <w:hideMark/>
          </w:tcPr>
          <w:p w14:paraId="3A22D038" w14:textId="0F4A3DB5"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をリンクさせ、投票状態='1','2'（交付、受理、</w:t>
            </w:r>
            <w:r w:rsidR="00834935">
              <w:rPr>
                <w:rFonts w:cs="ＭＳ Ｐゴシック" w:hint="eastAsia"/>
                <w:kern w:val="0"/>
                <w:szCs w:val="20"/>
              </w:rPr>
              <w:t>返還</w:t>
            </w:r>
            <w:r w:rsidRPr="00717A04">
              <w:rPr>
                <w:rFonts w:cs="ＭＳ Ｐゴシック" w:hint="eastAsia"/>
                <w:kern w:val="0"/>
                <w:szCs w:val="20"/>
              </w:rPr>
              <w:t>を含む場合は'3'も）で取消されていないもの、且つ受付区分が'14'（在宅郵便）のもので、画面で指定された投票区に該当するものの数を取得します。（男女数に分けて取得し、アクセスレポート上で合計）</w:t>
            </w:r>
          </w:p>
        </w:tc>
      </w:tr>
      <w:tr w:rsidR="00684D1A" w:rsidRPr="00717A04" w14:paraId="52B2A22B" w14:textId="77777777" w:rsidTr="00717A04">
        <w:trPr>
          <w:trHeight w:val="260"/>
        </w:trPr>
        <w:tc>
          <w:tcPr>
            <w:tcW w:w="955" w:type="pct"/>
            <w:shd w:val="clear" w:color="auto" w:fill="DAEEF3" w:themeFill="accent5" w:themeFillTint="33"/>
            <w:noWrap/>
            <w:vAlign w:val="center"/>
            <w:hideMark/>
          </w:tcPr>
          <w:p w14:paraId="1FA8AC7C"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投票した者（男）</w:t>
            </w:r>
          </w:p>
        </w:tc>
        <w:tc>
          <w:tcPr>
            <w:tcW w:w="4045" w:type="pct"/>
            <w:shd w:val="clear" w:color="auto" w:fill="auto"/>
            <w:noWrap/>
            <w:vAlign w:val="center"/>
            <w:hideMark/>
          </w:tcPr>
          <w:p w14:paraId="24EDD289"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上記の条件で投票状態が'2'（受理）で、性別男のものの数を取得します。</w:t>
            </w:r>
          </w:p>
        </w:tc>
      </w:tr>
      <w:tr w:rsidR="00684D1A" w:rsidRPr="00717A04" w14:paraId="2BC0FC1A" w14:textId="77777777" w:rsidTr="00717A04">
        <w:trPr>
          <w:trHeight w:val="260"/>
        </w:trPr>
        <w:tc>
          <w:tcPr>
            <w:tcW w:w="955" w:type="pct"/>
            <w:shd w:val="clear" w:color="auto" w:fill="DAEEF3" w:themeFill="accent5" w:themeFillTint="33"/>
            <w:noWrap/>
            <w:vAlign w:val="center"/>
            <w:hideMark/>
          </w:tcPr>
          <w:p w14:paraId="2A0421A4"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投票した者（女）</w:t>
            </w:r>
          </w:p>
        </w:tc>
        <w:tc>
          <w:tcPr>
            <w:tcW w:w="4045" w:type="pct"/>
            <w:shd w:val="clear" w:color="auto" w:fill="auto"/>
            <w:noWrap/>
            <w:vAlign w:val="center"/>
            <w:hideMark/>
          </w:tcPr>
          <w:p w14:paraId="7B8B5822"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上記の条件で投票状態が'2'（受理）で、性別女のものの数を取得します。</w:t>
            </w:r>
          </w:p>
        </w:tc>
      </w:tr>
      <w:tr w:rsidR="00684D1A" w:rsidRPr="00717A04" w14:paraId="2B16CACD" w14:textId="77777777" w:rsidTr="00717A04">
        <w:trPr>
          <w:trHeight w:val="260"/>
        </w:trPr>
        <w:tc>
          <w:tcPr>
            <w:tcW w:w="955" w:type="pct"/>
            <w:shd w:val="clear" w:color="auto" w:fill="DAEEF3" w:themeFill="accent5" w:themeFillTint="33"/>
            <w:noWrap/>
            <w:vAlign w:val="center"/>
            <w:hideMark/>
          </w:tcPr>
          <w:p w14:paraId="25942CB7"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投票した者（計）</w:t>
            </w:r>
          </w:p>
        </w:tc>
        <w:tc>
          <w:tcPr>
            <w:tcW w:w="4045" w:type="pct"/>
            <w:shd w:val="clear" w:color="auto" w:fill="auto"/>
            <w:noWrap/>
            <w:vAlign w:val="center"/>
            <w:hideMark/>
          </w:tcPr>
          <w:p w14:paraId="408435F5"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投票した者（男）＋（女）になります。</w:t>
            </w:r>
          </w:p>
        </w:tc>
      </w:tr>
      <w:tr w:rsidR="00684D1A" w:rsidRPr="00717A04" w14:paraId="4DF8E5BF" w14:textId="77777777" w:rsidTr="00271C5F">
        <w:trPr>
          <w:trHeight w:val="260"/>
        </w:trPr>
        <w:tc>
          <w:tcPr>
            <w:tcW w:w="5000" w:type="pct"/>
            <w:gridSpan w:val="2"/>
            <w:shd w:val="clear" w:color="auto" w:fill="92CDDC" w:themeFill="accent5" w:themeFillTint="99"/>
            <w:noWrap/>
            <w:vAlign w:val="center"/>
            <w:hideMark/>
          </w:tcPr>
          <w:p w14:paraId="246EE94D"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項４　国外</w:t>
            </w:r>
          </w:p>
        </w:tc>
      </w:tr>
      <w:tr w:rsidR="00684D1A" w:rsidRPr="00717A04" w14:paraId="66DA48C4" w14:textId="77777777" w:rsidTr="00717A04">
        <w:trPr>
          <w:trHeight w:val="260"/>
        </w:trPr>
        <w:tc>
          <w:tcPr>
            <w:tcW w:w="955" w:type="pct"/>
            <w:shd w:val="clear" w:color="auto" w:fill="DAEEF3" w:themeFill="accent5" w:themeFillTint="33"/>
            <w:noWrap/>
            <w:vAlign w:val="center"/>
            <w:hideMark/>
          </w:tcPr>
          <w:p w14:paraId="6092A1C2"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投票用紙交付者</w:t>
            </w:r>
          </w:p>
        </w:tc>
        <w:tc>
          <w:tcPr>
            <w:tcW w:w="4045" w:type="pct"/>
            <w:shd w:val="clear" w:color="auto" w:fill="auto"/>
            <w:noWrap/>
            <w:vAlign w:val="center"/>
            <w:hideMark/>
          </w:tcPr>
          <w:p w14:paraId="7454735A" w14:textId="33830881"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をリンクさせ、投票状態='1','2'（交付、受理、</w:t>
            </w:r>
            <w:r w:rsidR="00834935">
              <w:rPr>
                <w:rFonts w:cs="ＭＳ Ｐゴシック" w:hint="eastAsia"/>
                <w:kern w:val="0"/>
                <w:szCs w:val="20"/>
              </w:rPr>
              <w:t>返還</w:t>
            </w:r>
            <w:r w:rsidRPr="00717A04">
              <w:rPr>
                <w:rFonts w:cs="ＭＳ Ｐゴシック" w:hint="eastAsia"/>
                <w:kern w:val="0"/>
                <w:szCs w:val="20"/>
              </w:rPr>
              <w:t>を含む場合は'3'も）で取消されていないもの、且つ受付区分が'15'（国外）のもので、画面で指定された投票区に該当するものの数を取得します。（男女数に分けて取得し、アクセスレポート上で合計）</w:t>
            </w:r>
          </w:p>
        </w:tc>
      </w:tr>
      <w:tr w:rsidR="00684D1A" w:rsidRPr="00717A04" w14:paraId="726E9C45" w14:textId="77777777" w:rsidTr="00717A04">
        <w:trPr>
          <w:trHeight w:val="260"/>
        </w:trPr>
        <w:tc>
          <w:tcPr>
            <w:tcW w:w="955" w:type="pct"/>
            <w:shd w:val="clear" w:color="auto" w:fill="DAEEF3" w:themeFill="accent5" w:themeFillTint="33"/>
            <w:noWrap/>
            <w:vAlign w:val="center"/>
            <w:hideMark/>
          </w:tcPr>
          <w:p w14:paraId="5F2677D2"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投票した者（男）</w:t>
            </w:r>
          </w:p>
        </w:tc>
        <w:tc>
          <w:tcPr>
            <w:tcW w:w="4045" w:type="pct"/>
            <w:shd w:val="clear" w:color="auto" w:fill="auto"/>
            <w:noWrap/>
            <w:vAlign w:val="center"/>
            <w:hideMark/>
          </w:tcPr>
          <w:p w14:paraId="61CF8D5A"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上記の条件で投票状態が'2'（受理）で、性別男のものの数を取得します。</w:t>
            </w:r>
          </w:p>
        </w:tc>
      </w:tr>
      <w:tr w:rsidR="00684D1A" w:rsidRPr="00717A04" w14:paraId="5D1153BF" w14:textId="77777777" w:rsidTr="00717A04">
        <w:trPr>
          <w:trHeight w:val="260"/>
        </w:trPr>
        <w:tc>
          <w:tcPr>
            <w:tcW w:w="955" w:type="pct"/>
            <w:shd w:val="clear" w:color="auto" w:fill="DAEEF3" w:themeFill="accent5" w:themeFillTint="33"/>
            <w:noWrap/>
            <w:vAlign w:val="center"/>
            <w:hideMark/>
          </w:tcPr>
          <w:p w14:paraId="186DF675"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投票した者（女）</w:t>
            </w:r>
          </w:p>
        </w:tc>
        <w:tc>
          <w:tcPr>
            <w:tcW w:w="4045" w:type="pct"/>
            <w:shd w:val="clear" w:color="auto" w:fill="auto"/>
            <w:noWrap/>
            <w:vAlign w:val="center"/>
            <w:hideMark/>
          </w:tcPr>
          <w:p w14:paraId="4D94B5DA"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上記の条件で投票状態が'2'（受理）で、性別女のものの数を取得します。</w:t>
            </w:r>
          </w:p>
        </w:tc>
      </w:tr>
      <w:tr w:rsidR="00684D1A" w:rsidRPr="00717A04" w14:paraId="2732F6E2" w14:textId="77777777" w:rsidTr="00717A04">
        <w:trPr>
          <w:trHeight w:val="260"/>
        </w:trPr>
        <w:tc>
          <w:tcPr>
            <w:tcW w:w="955" w:type="pct"/>
            <w:shd w:val="clear" w:color="auto" w:fill="DAEEF3" w:themeFill="accent5" w:themeFillTint="33"/>
            <w:noWrap/>
            <w:vAlign w:val="center"/>
            <w:hideMark/>
          </w:tcPr>
          <w:p w14:paraId="7CC6A145"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投票した者（計）</w:t>
            </w:r>
          </w:p>
        </w:tc>
        <w:tc>
          <w:tcPr>
            <w:tcW w:w="4045" w:type="pct"/>
            <w:shd w:val="clear" w:color="auto" w:fill="auto"/>
            <w:noWrap/>
            <w:vAlign w:val="center"/>
            <w:hideMark/>
          </w:tcPr>
          <w:p w14:paraId="6B25E0EE"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投票した者（男）＋（女）になります。</w:t>
            </w:r>
          </w:p>
        </w:tc>
      </w:tr>
      <w:tr w:rsidR="00684D1A" w:rsidRPr="00717A04" w14:paraId="5A031B16" w14:textId="77777777" w:rsidTr="00271C5F">
        <w:trPr>
          <w:trHeight w:val="260"/>
        </w:trPr>
        <w:tc>
          <w:tcPr>
            <w:tcW w:w="5000" w:type="pct"/>
            <w:gridSpan w:val="2"/>
            <w:shd w:val="clear" w:color="auto" w:fill="92CDDC" w:themeFill="accent5" w:themeFillTint="99"/>
            <w:noWrap/>
            <w:vAlign w:val="center"/>
            <w:hideMark/>
          </w:tcPr>
          <w:p w14:paraId="69360FA5"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項５　船員（洋上）</w:t>
            </w:r>
          </w:p>
        </w:tc>
      </w:tr>
      <w:tr w:rsidR="00684D1A" w:rsidRPr="00717A04" w14:paraId="6A298474" w14:textId="77777777" w:rsidTr="00717A04">
        <w:trPr>
          <w:trHeight w:val="260"/>
        </w:trPr>
        <w:tc>
          <w:tcPr>
            <w:tcW w:w="955" w:type="pct"/>
            <w:shd w:val="clear" w:color="auto" w:fill="DAEEF3" w:themeFill="accent5" w:themeFillTint="33"/>
            <w:noWrap/>
            <w:vAlign w:val="center"/>
            <w:hideMark/>
          </w:tcPr>
          <w:p w14:paraId="4432F548"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投票した者（男）</w:t>
            </w:r>
          </w:p>
        </w:tc>
        <w:tc>
          <w:tcPr>
            <w:tcW w:w="4045" w:type="pct"/>
            <w:shd w:val="clear" w:color="auto" w:fill="auto"/>
            <w:noWrap/>
            <w:vAlign w:val="center"/>
            <w:hideMark/>
          </w:tcPr>
          <w:p w14:paraId="71F8A046"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をリンクさせ、投票状態='2'（受理）で取消されていないもの、且つ受付区分が'54'（船員外票の洋上）のもので、画面で指定された投票区に該当するものの性別男数を取得します。</w:t>
            </w:r>
          </w:p>
        </w:tc>
      </w:tr>
      <w:tr w:rsidR="00684D1A" w:rsidRPr="00717A04" w14:paraId="0AC70587" w14:textId="77777777" w:rsidTr="00717A04">
        <w:trPr>
          <w:trHeight w:val="260"/>
        </w:trPr>
        <w:tc>
          <w:tcPr>
            <w:tcW w:w="955" w:type="pct"/>
            <w:shd w:val="clear" w:color="auto" w:fill="DAEEF3" w:themeFill="accent5" w:themeFillTint="33"/>
            <w:noWrap/>
            <w:vAlign w:val="center"/>
            <w:hideMark/>
          </w:tcPr>
          <w:p w14:paraId="55CB4D0D"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投票した者（女）</w:t>
            </w:r>
          </w:p>
        </w:tc>
        <w:tc>
          <w:tcPr>
            <w:tcW w:w="4045" w:type="pct"/>
            <w:shd w:val="clear" w:color="auto" w:fill="auto"/>
            <w:noWrap/>
            <w:vAlign w:val="center"/>
            <w:hideMark/>
          </w:tcPr>
          <w:p w14:paraId="7357CFAD"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上記の条件で性別女のものの数を取得します。</w:t>
            </w:r>
          </w:p>
        </w:tc>
      </w:tr>
      <w:tr w:rsidR="00684D1A" w:rsidRPr="00717A04" w14:paraId="029185F8" w14:textId="77777777" w:rsidTr="00717A04">
        <w:trPr>
          <w:trHeight w:val="260"/>
        </w:trPr>
        <w:tc>
          <w:tcPr>
            <w:tcW w:w="955" w:type="pct"/>
            <w:shd w:val="clear" w:color="auto" w:fill="DAEEF3" w:themeFill="accent5" w:themeFillTint="33"/>
            <w:noWrap/>
            <w:vAlign w:val="center"/>
            <w:hideMark/>
          </w:tcPr>
          <w:p w14:paraId="102BD241"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投票した者（計）</w:t>
            </w:r>
          </w:p>
        </w:tc>
        <w:tc>
          <w:tcPr>
            <w:tcW w:w="4045" w:type="pct"/>
            <w:shd w:val="clear" w:color="auto" w:fill="auto"/>
            <w:noWrap/>
            <w:vAlign w:val="center"/>
            <w:hideMark/>
          </w:tcPr>
          <w:p w14:paraId="7C2DC2A7"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投票した者（男）＋（女）になります。</w:t>
            </w:r>
          </w:p>
        </w:tc>
      </w:tr>
      <w:tr w:rsidR="00684D1A" w:rsidRPr="00717A04" w14:paraId="124F5F68" w14:textId="77777777" w:rsidTr="00271C5F">
        <w:trPr>
          <w:trHeight w:val="260"/>
        </w:trPr>
        <w:tc>
          <w:tcPr>
            <w:tcW w:w="5000" w:type="pct"/>
            <w:gridSpan w:val="2"/>
            <w:shd w:val="clear" w:color="auto" w:fill="92CDDC" w:themeFill="accent5" w:themeFillTint="99"/>
            <w:noWrap/>
            <w:vAlign w:val="center"/>
            <w:hideMark/>
          </w:tcPr>
          <w:p w14:paraId="23CD33F7"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項６　南極</w:t>
            </w:r>
          </w:p>
        </w:tc>
      </w:tr>
      <w:tr w:rsidR="00684D1A" w:rsidRPr="00717A04" w14:paraId="4F81A0E5" w14:textId="77777777" w:rsidTr="00717A04">
        <w:trPr>
          <w:trHeight w:val="260"/>
        </w:trPr>
        <w:tc>
          <w:tcPr>
            <w:tcW w:w="955" w:type="pct"/>
            <w:shd w:val="clear" w:color="auto" w:fill="DAEEF3" w:themeFill="accent5" w:themeFillTint="33"/>
            <w:noWrap/>
            <w:vAlign w:val="center"/>
            <w:hideMark/>
          </w:tcPr>
          <w:p w14:paraId="0A0BC6A4"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投票した者（男）</w:t>
            </w:r>
          </w:p>
        </w:tc>
        <w:tc>
          <w:tcPr>
            <w:tcW w:w="4045" w:type="pct"/>
            <w:shd w:val="clear" w:color="auto" w:fill="auto"/>
            <w:noWrap/>
            <w:vAlign w:val="center"/>
            <w:hideMark/>
          </w:tcPr>
          <w:p w14:paraId="00D03B5A"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画面で選択した選挙の執行日、名簿区分に該当する投票情報の</w:t>
            </w:r>
            <w:r w:rsidR="00736F87" w:rsidRPr="00717A04">
              <w:rPr>
                <w:rFonts w:cs="ＭＳ Ｐゴシック" w:hint="eastAsia"/>
                <w:kern w:val="0"/>
                <w:szCs w:val="20"/>
              </w:rPr>
              <w:t>データ</w:t>
            </w:r>
            <w:r w:rsidRPr="00717A04">
              <w:rPr>
                <w:rFonts w:cs="ＭＳ Ｐゴシック" w:hint="eastAsia"/>
                <w:kern w:val="0"/>
                <w:szCs w:val="20"/>
              </w:rPr>
              <w:t>に選挙人台帳</w:t>
            </w:r>
            <w:r w:rsidR="00736F87" w:rsidRPr="00717A04">
              <w:rPr>
                <w:rFonts w:cs="ＭＳ Ｐゴシック" w:hint="eastAsia"/>
                <w:kern w:val="0"/>
                <w:szCs w:val="20"/>
              </w:rPr>
              <w:t>データ</w:t>
            </w:r>
            <w:r w:rsidRPr="00717A04">
              <w:rPr>
                <w:rFonts w:cs="ＭＳ Ｐゴシック" w:hint="eastAsia"/>
                <w:kern w:val="0"/>
                <w:szCs w:val="20"/>
              </w:rPr>
              <w:t>をリンクさせ、投票状態='2'（受理）で取消されていないもの、且つ受付区分が16'（南極）のもので、画面で指定された投票区に該当するものの性別男数を取得します。</w:t>
            </w:r>
          </w:p>
        </w:tc>
      </w:tr>
      <w:tr w:rsidR="00684D1A" w:rsidRPr="00717A04" w14:paraId="36E6B856" w14:textId="77777777" w:rsidTr="00717A04">
        <w:trPr>
          <w:trHeight w:val="260"/>
        </w:trPr>
        <w:tc>
          <w:tcPr>
            <w:tcW w:w="955" w:type="pct"/>
            <w:shd w:val="clear" w:color="auto" w:fill="DAEEF3" w:themeFill="accent5" w:themeFillTint="33"/>
            <w:noWrap/>
            <w:vAlign w:val="center"/>
            <w:hideMark/>
          </w:tcPr>
          <w:p w14:paraId="3B0649AF"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投票した者（女）</w:t>
            </w:r>
          </w:p>
        </w:tc>
        <w:tc>
          <w:tcPr>
            <w:tcW w:w="4045" w:type="pct"/>
            <w:shd w:val="clear" w:color="auto" w:fill="auto"/>
            <w:noWrap/>
            <w:vAlign w:val="center"/>
            <w:hideMark/>
          </w:tcPr>
          <w:p w14:paraId="7B45915E"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上記の条件で性別女のものの数を取得します。</w:t>
            </w:r>
          </w:p>
        </w:tc>
      </w:tr>
      <w:tr w:rsidR="00684D1A" w:rsidRPr="00717A04" w14:paraId="07A94E8E" w14:textId="77777777" w:rsidTr="00717A04">
        <w:trPr>
          <w:trHeight w:val="260"/>
        </w:trPr>
        <w:tc>
          <w:tcPr>
            <w:tcW w:w="955" w:type="pct"/>
            <w:shd w:val="clear" w:color="auto" w:fill="DAEEF3" w:themeFill="accent5" w:themeFillTint="33"/>
            <w:noWrap/>
            <w:vAlign w:val="center"/>
            <w:hideMark/>
          </w:tcPr>
          <w:p w14:paraId="4C3A9861"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投票した者（計）</w:t>
            </w:r>
          </w:p>
        </w:tc>
        <w:tc>
          <w:tcPr>
            <w:tcW w:w="4045" w:type="pct"/>
            <w:shd w:val="clear" w:color="auto" w:fill="auto"/>
            <w:noWrap/>
            <w:vAlign w:val="center"/>
            <w:hideMark/>
          </w:tcPr>
          <w:p w14:paraId="7EF4929B"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投票した者（男）＋（女）になります。</w:t>
            </w:r>
          </w:p>
        </w:tc>
      </w:tr>
      <w:tr w:rsidR="00684D1A" w:rsidRPr="00717A04" w14:paraId="36EB5BF3" w14:textId="77777777" w:rsidTr="00271C5F">
        <w:trPr>
          <w:trHeight w:val="260"/>
        </w:trPr>
        <w:tc>
          <w:tcPr>
            <w:tcW w:w="5000" w:type="pct"/>
            <w:gridSpan w:val="2"/>
            <w:shd w:val="clear" w:color="auto" w:fill="92CDDC" w:themeFill="accent5" w:themeFillTint="99"/>
            <w:noWrap/>
            <w:vAlign w:val="center"/>
            <w:hideMark/>
          </w:tcPr>
          <w:p w14:paraId="05375603"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計行</w:t>
            </w:r>
          </w:p>
        </w:tc>
      </w:tr>
      <w:tr w:rsidR="00684D1A" w:rsidRPr="00717A04" w14:paraId="03927345" w14:textId="77777777" w:rsidTr="00717A04">
        <w:trPr>
          <w:trHeight w:val="260"/>
        </w:trPr>
        <w:tc>
          <w:tcPr>
            <w:tcW w:w="955" w:type="pct"/>
            <w:shd w:val="clear" w:color="auto" w:fill="DAEEF3" w:themeFill="accent5" w:themeFillTint="33"/>
            <w:noWrap/>
            <w:vAlign w:val="center"/>
            <w:hideMark/>
          </w:tcPr>
          <w:p w14:paraId="7E334F37"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計行</w:t>
            </w:r>
          </w:p>
        </w:tc>
        <w:tc>
          <w:tcPr>
            <w:tcW w:w="4045" w:type="pct"/>
            <w:shd w:val="clear" w:color="auto" w:fill="auto"/>
            <w:noWrap/>
            <w:vAlign w:val="center"/>
            <w:hideMark/>
          </w:tcPr>
          <w:p w14:paraId="1172FE4C" w14:textId="39557195"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アクセスレポートの式で該当する</w:t>
            </w:r>
            <w:r w:rsidR="008C59D2">
              <w:rPr>
                <w:rFonts w:cs="ＭＳ Ｐゴシック" w:hint="eastAsia"/>
                <w:kern w:val="0"/>
                <w:szCs w:val="20"/>
              </w:rPr>
              <w:t>フィールド</w:t>
            </w:r>
            <w:r w:rsidRPr="00717A04">
              <w:rPr>
                <w:rFonts w:cs="ＭＳ Ｐゴシック" w:hint="eastAsia"/>
                <w:kern w:val="0"/>
                <w:szCs w:val="20"/>
              </w:rPr>
              <w:t>の値を合計します。</w:t>
            </w:r>
          </w:p>
        </w:tc>
      </w:tr>
      <w:tr w:rsidR="00684D1A" w:rsidRPr="00717A04" w14:paraId="154D50C9" w14:textId="77777777" w:rsidTr="00271C5F">
        <w:trPr>
          <w:trHeight w:val="260"/>
        </w:trPr>
        <w:tc>
          <w:tcPr>
            <w:tcW w:w="5000" w:type="pct"/>
            <w:gridSpan w:val="2"/>
            <w:shd w:val="clear" w:color="auto" w:fill="92CDDC" w:themeFill="accent5" w:themeFillTint="99"/>
            <w:noWrap/>
            <w:vAlign w:val="center"/>
            <w:hideMark/>
          </w:tcPr>
          <w:p w14:paraId="245CC063"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（点字分カウント）</w:t>
            </w:r>
          </w:p>
        </w:tc>
      </w:tr>
      <w:tr w:rsidR="00684D1A" w:rsidRPr="00717A04" w14:paraId="3969A6AE" w14:textId="77777777" w:rsidTr="00717A04">
        <w:trPr>
          <w:trHeight w:val="260"/>
        </w:trPr>
        <w:tc>
          <w:tcPr>
            <w:tcW w:w="955" w:type="pct"/>
            <w:shd w:val="clear" w:color="auto" w:fill="DAEEF3" w:themeFill="accent5" w:themeFillTint="33"/>
            <w:noWrap/>
            <w:vAlign w:val="center"/>
            <w:hideMark/>
          </w:tcPr>
          <w:p w14:paraId="5220F90C"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（点字分カウント）</w:t>
            </w:r>
          </w:p>
        </w:tc>
        <w:tc>
          <w:tcPr>
            <w:tcW w:w="4045" w:type="pct"/>
            <w:shd w:val="clear" w:color="auto" w:fill="auto"/>
            <w:noWrap/>
            <w:vAlign w:val="center"/>
            <w:hideMark/>
          </w:tcPr>
          <w:p w14:paraId="55FF2CE1"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すべて項目の抽出条件に投票方法='2'（点字）を追加して抽出したものの数になります。</w:t>
            </w:r>
          </w:p>
        </w:tc>
      </w:tr>
      <w:tr w:rsidR="00684D1A" w:rsidRPr="00717A04" w14:paraId="2ACB8B73" w14:textId="77777777" w:rsidTr="00271C5F">
        <w:trPr>
          <w:trHeight w:val="260"/>
        </w:trPr>
        <w:tc>
          <w:tcPr>
            <w:tcW w:w="5000" w:type="pct"/>
            <w:gridSpan w:val="2"/>
            <w:shd w:val="clear" w:color="auto" w:fill="92CDDC" w:themeFill="accent5" w:themeFillTint="99"/>
            <w:noWrap/>
            <w:vAlign w:val="center"/>
            <w:hideMark/>
          </w:tcPr>
          <w:p w14:paraId="252C2D1E" w14:textId="77777777" w:rsidR="00684D1A" w:rsidRPr="00717A04" w:rsidRDefault="00684D1A" w:rsidP="00271C5F">
            <w:pPr>
              <w:widowControl/>
              <w:jc w:val="center"/>
              <w:rPr>
                <w:rFonts w:cs="ＭＳ Ｐゴシック"/>
                <w:kern w:val="0"/>
                <w:szCs w:val="20"/>
              </w:rPr>
            </w:pPr>
            <w:r w:rsidRPr="00717A04">
              <w:rPr>
                <w:rFonts w:cs="ＭＳ Ｐゴシック" w:hint="eastAsia"/>
                <w:kern w:val="0"/>
                <w:szCs w:val="20"/>
              </w:rPr>
              <w:t>項７　拒絶した者</w:t>
            </w:r>
          </w:p>
        </w:tc>
      </w:tr>
      <w:tr w:rsidR="00684D1A" w:rsidRPr="00717A04" w14:paraId="147644AE" w14:textId="77777777" w:rsidTr="00717A04">
        <w:trPr>
          <w:trHeight w:val="260"/>
        </w:trPr>
        <w:tc>
          <w:tcPr>
            <w:tcW w:w="955" w:type="pct"/>
            <w:shd w:val="clear" w:color="auto" w:fill="DAEEF3" w:themeFill="accent5" w:themeFillTint="33"/>
            <w:noWrap/>
            <w:vAlign w:val="center"/>
            <w:hideMark/>
          </w:tcPr>
          <w:p w14:paraId="5DB1936B"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氏名</w:t>
            </w:r>
          </w:p>
        </w:tc>
        <w:tc>
          <w:tcPr>
            <w:tcW w:w="4045" w:type="pct"/>
            <w:shd w:val="clear" w:color="auto" w:fill="auto"/>
            <w:noWrap/>
            <w:vAlign w:val="center"/>
            <w:hideMark/>
          </w:tcPr>
          <w:p w14:paraId="00714525" w14:textId="77777777" w:rsidR="00684D1A" w:rsidRPr="00717A04" w:rsidRDefault="00684D1A" w:rsidP="00271C5F">
            <w:pPr>
              <w:widowControl/>
              <w:jc w:val="left"/>
              <w:rPr>
                <w:rFonts w:cs="ＭＳ Ｐゴシック"/>
                <w:kern w:val="0"/>
                <w:szCs w:val="20"/>
              </w:rPr>
            </w:pPr>
            <w:r w:rsidRPr="00717A04">
              <w:rPr>
                <w:rFonts w:cs="ＭＳ Ｐゴシック" w:hint="eastAsia"/>
                <w:kern w:val="0"/>
                <w:szCs w:val="20"/>
              </w:rPr>
              <w:t>手書き欄のため、印字しません。</w:t>
            </w:r>
          </w:p>
        </w:tc>
      </w:tr>
    </w:tbl>
    <w:p w14:paraId="18358F72" w14:textId="77777777" w:rsidR="007A43EE" w:rsidRPr="00D23DA9" w:rsidRDefault="007A43EE" w:rsidP="007A43EE"/>
    <w:p w14:paraId="5E21389F" w14:textId="77777777" w:rsidR="0018046F" w:rsidRDefault="0018046F" w:rsidP="007A43EE"/>
    <w:p w14:paraId="5A059656" w14:textId="77777777" w:rsidR="007A4E8D" w:rsidRDefault="007A4E8D" w:rsidP="007A43EE"/>
    <w:p w14:paraId="3D30F1BC" w14:textId="77777777" w:rsidR="007A4E8D" w:rsidRDefault="007A4E8D" w:rsidP="007A4E8D">
      <w:r w:rsidRPr="00D23DA9">
        <w:rPr>
          <w:noProof/>
        </w:rPr>
        <w:lastRenderedPageBreak/>
        <mc:AlternateContent>
          <mc:Choice Requires="wps">
            <w:drawing>
              <wp:anchor distT="0" distB="0" distL="114300" distR="114300" simplePos="0" relativeHeight="253737472" behindDoc="0" locked="0" layoutInCell="1" allowOverlap="1" wp14:anchorId="19B68128" wp14:editId="027267F1">
                <wp:simplePos x="0" y="0"/>
                <wp:positionH relativeFrom="margin">
                  <wp:align>right</wp:align>
                </wp:positionH>
                <wp:positionV relativeFrom="paragraph">
                  <wp:posOffset>44450</wp:posOffset>
                </wp:positionV>
                <wp:extent cx="2190750" cy="2590800"/>
                <wp:effectExtent l="0" t="0" r="0" b="0"/>
                <wp:wrapNone/>
                <wp:docPr id="992" name="AutoShape 9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2590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CFB0D8" w14:textId="77777777" w:rsidR="007A4E8D" w:rsidRDefault="007A4E8D" w:rsidP="007A4E8D">
                            <w:pPr>
                              <w:rPr>
                                <w:rFonts w:asciiTheme="minorEastAsia" w:hAnsiTheme="minorEastAsia"/>
                                <w:szCs w:val="21"/>
                              </w:rPr>
                            </w:pPr>
                            <w:r>
                              <w:rPr>
                                <w:rFonts w:asciiTheme="minorEastAsia" w:hAnsiTheme="minorEastAsia" w:hint="eastAsia"/>
                                <w:szCs w:val="21"/>
                              </w:rPr>
                              <w:t>②</w:t>
                            </w:r>
                            <w:r w:rsidRPr="0018046F">
                              <w:rPr>
                                <w:rFonts w:asciiTheme="minorEastAsia" w:hAnsiTheme="minorEastAsia" w:hint="eastAsia"/>
                                <w:color w:val="FFFFFF" w:themeColor="background1"/>
                                <w:szCs w:val="21"/>
                                <w:shd w:val="clear" w:color="auto" w:fill="000000" w:themeFill="text1"/>
                              </w:rPr>
                              <w:t>→</w:t>
                            </w:r>
                            <w:r>
                              <w:rPr>
                                <w:rFonts w:asciiTheme="minorEastAsia" w:hAnsiTheme="minorEastAsia" w:hint="eastAsia"/>
                                <w:szCs w:val="21"/>
                              </w:rPr>
                              <w:t>をクリックすると、右側に投票区が移動し、選択された状態になります。</w:t>
                            </w:r>
                          </w:p>
                          <w:p w14:paraId="39C0125B" w14:textId="77777777" w:rsidR="007A4E8D" w:rsidRDefault="007A4E8D" w:rsidP="007A4E8D">
                            <w:pPr>
                              <w:rPr>
                                <w:rFonts w:asciiTheme="minorEastAsia" w:hAnsiTheme="minorEastAsia"/>
                                <w:szCs w:val="21"/>
                              </w:rPr>
                            </w:pPr>
                            <w:r>
                              <w:rPr>
                                <w:rFonts w:asciiTheme="minorEastAsia" w:hAnsiTheme="minorEastAsia" w:hint="eastAsia"/>
                                <w:szCs w:val="21"/>
                              </w:rPr>
                              <w:t>※右側に設定された投票区を選択し</w:t>
                            </w:r>
                            <w:r w:rsidRPr="0018046F">
                              <w:rPr>
                                <w:rFonts w:asciiTheme="minorEastAsia" w:hAnsiTheme="minorEastAsia" w:hint="eastAsia"/>
                                <w:color w:val="FFFFFF" w:themeColor="background1"/>
                                <w:szCs w:val="21"/>
                                <w:shd w:val="clear" w:color="auto" w:fill="000000" w:themeFill="text1"/>
                              </w:rPr>
                              <w:t>←</w:t>
                            </w:r>
                            <w:r>
                              <w:rPr>
                                <w:rFonts w:asciiTheme="minorEastAsia" w:hAnsiTheme="minorEastAsia" w:hint="eastAsia"/>
                                <w:szCs w:val="21"/>
                              </w:rPr>
                              <w:t>をクリックすると、左側に投票区が移動し、選択が解除された状態になります。</w:t>
                            </w:r>
                          </w:p>
                          <w:p w14:paraId="188CF644" w14:textId="77777777" w:rsidR="007A4E8D" w:rsidRDefault="007A4E8D" w:rsidP="007A4E8D">
                            <w:pPr>
                              <w:rPr>
                                <w:rFonts w:asciiTheme="minorEastAsia" w:hAnsiTheme="minorEastAsia"/>
                                <w:szCs w:val="21"/>
                              </w:rPr>
                            </w:pPr>
                            <w:r>
                              <w:rPr>
                                <w:rFonts w:asciiTheme="minorEastAsia" w:hAnsiTheme="minorEastAsia" w:hint="eastAsia"/>
                                <w:szCs w:val="21"/>
                              </w:rPr>
                              <w:t>※</w:t>
                            </w:r>
                            <w:r w:rsidRPr="0018046F">
                              <w:rPr>
                                <w:rFonts w:asciiTheme="minorEastAsia" w:hAnsiTheme="minorEastAsia" w:hint="eastAsia"/>
                                <w:color w:val="FFFFFF" w:themeColor="background1"/>
                                <w:szCs w:val="21"/>
                                <w:shd w:val="clear" w:color="auto" w:fill="000000" w:themeFill="text1"/>
                              </w:rPr>
                              <w:t>全選択</w:t>
                            </w:r>
                            <w:r>
                              <w:rPr>
                                <w:rFonts w:asciiTheme="minorEastAsia" w:hAnsiTheme="minorEastAsia" w:hint="eastAsia"/>
                                <w:szCs w:val="21"/>
                              </w:rPr>
                              <w:t>をクリックすると、左側にある投票区が全て右側に移動します。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B68128" id="AutoShape 935" o:spid="_x0000_s1639" style="position:absolute;left:0;text-align:left;margin-left:121.3pt;margin-top:3.5pt;width:172.5pt;height:204pt;z-index:253737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" stroked="f">
                <v:textbox inset=".2mm,.2mm,.2mm,.2mm">
                  <w:txbxContent>
                    <w:p w14:paraId="0BCFB0D8" w14:textId="77777777" w:rsidR="007A4E8D" w:rsidRDefault="007A4E8D" w:rsidP="007A4E8D">
                      <w:pPr>
                        <w:rPr>
                          <w:rFonts w:asciiTheme="minorEastAsia" w:hAnsiTheme="minorEastAsia"/>
                          <w:szCs w:val="21"/>
                        </w:rPr>
                      </w:pPr>
                      <w:r>
                        <w:rPr>
                          <w:rFonts w:asciiTheme="minorEastAsia" w:hAnsiTheme="minorEastAsia" w:hint="eastAsia"/>
                          <w:szCs w:val="21"/>
                        </w:rPr>
                        <w:t>②</w:t>
                      </w:r>
                      <w:r w:rsidRPr="0018046F">
                        <w:rPr>
                          <w:rFonts w:asciiTheme="minorEastAsia" w:hAnsiTheme="minorEastAsia" w:hint="eastAsia"/>
                          <w:color w:val="FFFFFF" w:themeColor="background1"/>
                          <w:szCs w:val="21"/>
                          <w:shd w:val="clear" w:color="auto" w:fill="000000" w:themeFill="text1"/>
                        </w:rPr>
                        <w:t>→</w:t>
                      </w:r>
                      <w:r>
                        <w:rPr>
                          <w:rFonts w:asciiTheme="minorEastAsia" w:hAnsiTheme="minorEastAsia" w:hint="eastAsia"/>
                          <w:szCs w:val="21"/>
                        </w:rPr>
                        <w:t>をクリックすると、右側に投票区が移動し、選択された状態になります。</w:t>
                      </w:r>
                    </w:p>
                    <w:p w14:paraId="39C0125B" w14:textId="77777777" w:rsidR="007A4E8D" w:rsidRDefault="007A4E8D" w:rsidP="007A4E8D">
                      <w:pPr>
                        <w:rPr>
                          <w:rFonts w:asciiTheme="minorEastAsia" w:hAnsiTheme="minorEastAsia"/>
                          <w:szCs w:val="21"/>
                        </w:rPr>
                      </w:pPr>
                      <w:r>
                        <w:rPr>
                          <w:rFonts w:asciiTheme="minorEastAsia" w:hAnsiTheme="minorEastAsia" w:hint="eastAsia"/>
                          <w:szCs w:val="21"/>
                        </w:rPr>
                        <w:t>※右側に設定された投票区を選択し</w:t>
                      </w:r>
                      <w:r w:rsidRPr="0018046F">
                        <w:rPr>
                          <w:rFonts w:asciiTheme="minorEastAsia" w:hAnsiTheme="minorEastAsia" w:hint="eastAsia"/>
                          <w:color w:val="FFFFFF" w:themeColor="background1"/>
                          <w:szCs w:val="21"/>
                          <w:shd w:val="clear" w:color="auto" w:fill="000000" w:themeFill="text1"/>
                        </w:rPr>
                        <w:t>←</w:t>
                      </w:r>
                      <w:r>
                        <w:rPr>
                          <w:rFonts w:asciiTheme="minorEastAsia" w:hAnsiTheme="minorEastAsia" w:hint="eastAsia"/>
                          <w:szCs w:val="21"/>
                        </w:rPr>
                        <w:t>をクリックすると、左側に投票区が移動し、選択が解除された状態になります。</w:t>
                      </w:r>
                    </w:p>
                    <w:p w14:paraId="188CF644" w14:textId="77777777" w:rsidR="007A4E8D" w:rsidRDefault="007A4E8D" w:rsidP="007A4E8D">
                      <w:pPr>
                        <w:rPr>
                          <w:rFonts w:asciiTheme="minorEastAsia" w:hAnsiTheme="minorEastAsia"/>
                          <w:szCs w:val="21"/>
                        </w:rPr>
                      </w:pPr>
                      <w:r>
                        <w:rPr>
                          <w:rFonts w:asciiTheme="minorEastAsia" w:hAnsiTheme="minorEastAsia" w:hint="eastAsia"/>
                          <w:szCs w:val="21"/>
                        </w:rPr>
                        <w:t>※</w:t>
                      </w:r>
                      <w:r w:rsidRPr="0018046F">
                        <w:rPr>
                          <w:rFonts w:asciiTheme="minorEastAsia" w:hAnsiTheme="minorEastAsia" w:hint="eastAsia"/>
                          <w:color w:val="FFFFFF" w:themeColor="background1"/>
                          <w:szCs w:val="21"/>
                          <w:shd w:val="clear" w:color="auto" w:fill="000000" w:themeFill="text1"/>
                        </w:rPr>
                        <w:t>全選択</w:t>
                      </w:r>
                      <w:r>
                        <w:rPr>
                          <w:rFonts w:asciiTheme="minorEastAsia" w:hAnsiTheme="minorEastAsia" w:hint="eastAsia"/>
                          <w:szCs w:val="21"/>
                        </w:rPr>
                        <w:t>をクリックすると、左側にある投票区が全て右側に移動します。</w:t>
                      </w:r>
                    </w:p>
                  </w:txbxContent>
                </v:textbox>
                <w10:wrap anchorx="margin"/>
              </v:roundrect>
            </w:pict>
          </mc:Fallback>
        </mc:AlternateContent>
      </w:r>
      <w:r w:rsidRPr="00D23DA9">
        <w:rPr>
          <w:noProof/>
        </w:rPr>
        <mc:AlternateContent>
          <mc:Choice Requires="wps">
            <w:drawing>
              <wp:anchor distT="0" distB="0" distL="114300" distR="114300" simplePos="0" relativeHeight="253735424" behindDoc="0" locked="0" layoutInCell="1" allowOverlap="1" wp14:anchorId="64E8A498" wp14:editId="7A0A495C">
                <wp:simplePos x="0" y="0"/>
                <wp:positionH relativeFrom="column">
                  <wp:posOffset>2560955</wp:posOffset>
                </wp:positionH>
                <wp:positionV relativeFrom="paragraph">
                  <wp:posOffset>757555</wp:posOffset>
                </wp:positionV>
                <wp:extent cx="301625" cy="859790"/>
                <wp:effectExtent l="19050" t="19050" r="22225" b="16510"/>
                <wp:wrapNone/>
                <wp:docPr id="996" name="AutoShape 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625" cy="85979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048823" id="AutoShape 933" o:spid="_x0000_s1026" style="position:absolute;left:0;text-align:left;margin-left:201.65pt;margin-top:59.65pt;width:23.75pt;height:67.7pt;z-index:2537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736448" behindDoc="0" locked="0" layoutInCell="1" allowOverlap="1" wp14:anchorId="1AAB9AB7" wp14:editId="77AD5332">
                <wp:simplePos x="0" y="0"/>
                <wp:positionH relativeFrom="margin">
                  <wp:posOffset>2879090</wp:posOffset>
                </wp:positionH>
                <wp:positionV relativeFrom="paragraph">
                  <wp:posOffset>1031240</wp:posOffset>
                </wp:positionV>
                <wp:extent cx="1079500" cy="0"/>
                <wp:effectExtent l="0" t="19050" r="25400" b="19050"/>
                <wp:wrapNone/>
                <wp:docPr id="1452" name="AutoShape 9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752A81" id="AutoShape 931" o:spid="_x0000_s1026" type="#_x0000_t32" style="position:absolute;left:0;text-align:left;margin-left:226.7pt;margin-top:81.2pt;width:85pt;height:0;z-index:2537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" strokecolor="red" strokeweight="2.5pt">
                <w10:wrap anchorx="margin"/>
              </v:shape>
            </w:pict>
          </mc:Fallback>
        </mc:AlternateContent>
      </w:r>
      <w:r w:rsidRPr="00D23DA9">
        <w:rPr>
          <w:noProof/>
        </w:rPr>
        <mc:AlternateContent>
          <mc:Choice Requires="wps">
            <w:drawing>
              <wp:anchor distT="0" distB="0" distL="114300" distR="114300" simplePos="0" relativeHeight="253732352" behindDoc="0" locked="0" layoutInCell="1" allowOverlap="1" wp14:anchorId="77EEB197" wp14:editId="4F5D90FC">
                <wp:simplePos x="0" y="0"/>
                <wp:positionH relativeFrom="column">
                  <wp:posOffset>1623060</wp:posOffset>
                </wp:positionH>
                <wp:positionV relativeFrom="paragraph">
                  <wp:posOffset>749299</wp:posOffset>
                </wp:positionV>
                <wp:extent cx="790575" cy="809625"/>
                <wp:effectExtent l="19050" t="19050" r="28575" b="28575"/>
                <wp:wrapNone/>
                <wp:docPr id="994" name="AutoShape 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8096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241E9E" id="AutoShape 930" o:spid="_x0000_s1026" style="position:absolute;left:0;text-align:left;margin-left:127.8pt;margin-top:59pt;width:62.25pt;height:63.75pt;z-index:2537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733376" behindDoc="0" locked="0" layoutInCell="1" allowOverlap="1" wp14:anchorId="331665F5" wp14:editId="538FFC12">
                <wp:simplePos x="0" y="0"/>
                <wp:positionH relativeFrom="column">
                  <wp:posOffset>1424940</wp:posOffset>
                </wp:positionH>
                <wp:positionV relativeFrom="paragraph">
                  <wp:posOffset>1021715</wp:posOffset>
                </wp:positionV>
                <wp:extent cx="202565" cy="0"/>
                <wp:effectExtent l="20955" t="21590" r="24130" b="16510"/>
                <wp:wrapNone/>
                <wp:docPr id="995" name="AutoShape 9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256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39F195" id="AutoShape 931" o:spid="_x0000_s1026" type="#_x0000_t32" style="position:absolute;left:0;text-align:left;margin-left:112.2pt;margin-top:80.45pt;width:15.95pt;height:0;z-index:2537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" strokecolor="red" strokeweight="2.5pt"/>
            </w:pict>
          </mc:Fallback>
        </mc:AlternateContent>
      </w:r>
      <w:r w:rsidRPr="00D23DA9">
        <w:rPr>
          <w:noProof/>
        </w:rPr>
        <mc:AlternateContent>
          <mc:Choice Requires="wps">
            <w:drawing>
              <wp:anchor distT="0" distB="0" distL="114300" distR="114300" simplePos="0" relativeHeight="253734400" behindDoc="0" locked="0" layoutInCell="1" allowOverlap="1" wp14:anchorId="57D46BB8" wp14:editId="55C6274A">
                <wp:simplePos x="0" y="0"/>
                <wp:positionH relativeFrom="column">
                  <wp:posOffset>97790</wp:posOffset>
                </wp:positionH>
                <wp:positionV relativeFrom="paragraph">
                  <wp:posOffset>757555</wp:posOffset>
                </wp:positionV>
                <wp:extent cx="1393825" cy="965835"/>
                <wp:effectExtent l="8255" t="5080" r="7620" b="635"/>
                <wp:wrapNone/>
                <wp:docPr id="997" name="AutoShape 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3825" cy="96583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2D053EF" w14:textId="77777777" w:rsidR="007A4E8D" w:rsidRDefault="007A4E8D" w:rsidP="007A4E8D">
                            <w:pPr>
                              <w:rPr>
                                <w:rFonts w:asciiTheme="minorEastAsia" w:hAnsiTheme="minorEastAsia"/>
                                <w:szCs w:val="21"/>
                              </w:rPr>
                            </w:pPr>
                            <w:r>
                              <w:rPr>
                                <w:rFonts w:asciiTheme="minorEastAsia" w:hAnsiTheme="minorEastAsia" w:hint="eastAsia"/>
                                <w:szCs w:val="21"/>
                              </w:rPr>
                              <w:t>①左側の投票区の一覧から、投票区を選択します。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D46BB8" id="AutoShape 932" o:spid="_x0000_s1640" style="position:absolute;left:0;text-align:left;margin-left:7.7pt;margin-top:59.65pt;width:109.75pt;height:76.05pt;z-index:2537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" stroked="f">
                <v:textbox inset=".2mm,.2mm,.2mm,.2mm">
                  <w:txbxContent>
                    <w:p w14:paraId="72D053EF" w14:textId="77777777" w:rsidR="007A4E8D" w:rsidRDefault="007A4E8D" w:rsidP="007A4E8D">
                      <w:pPr>
                        <w:rPr>
                          <w:rFonts w:asciiTheme="minorEastAsia" w:hAnsiTheme="minorEastAsia"/>
                          <w:szCs w:val="21"/>
                        </w:rPr>
                      </w:pPr>
                      <w:r>
                        <w:rPr>
                          <w:rFonts w:asciiTheme="minorEastAsia" w:hAnsiTheme="minorEastAsia" w:hint="eastAsia"/>
                          <w:szCs w:val="21"/>
                        </w:rPr>
                        <w:t>①左側の投票区の一覧から、投票区を選択します。</w:t>
                      </w:r>
                    </w:p>
                  </w:txbxContent>
                </v:textbox>
              </v:roundrect>
            </w:pict>
          </mc:Fallback>
        </mc:AlternateContent>
      </w:r>
      <w:r w:rsidRPr="00D23DA9">
        <w:rPr>
          <w:rFonts w:hint="eastAsia"/>
        </w:rPr>
        <w:tab/>
      </w:r>
      <w:r w:rsidRPr="00D23DA9">
        <w:rPr>
          <w:rFonts w:hint="eastAsia"/>
        </w:rPr>
        <w:tab/>
      </w:r>
      <w:r w:rsidRPr="00D23DA9">
        <w:rPr>
          <w:rFonts w:hint="eastAsia"/>
        </w:rPr>
        <w:tab/>
      </w:r>
      <w:r>
        <w:rPr>
          <w:noProof/>
        </w:rPr>
        <w:drawing>
          <wp:inline distT="0" distB="0" distL="0" distR="0" wp14:anchorId="158B96EC" wp14:editId="74B5129F">
            <wp:extent cx="2164320" cy="2472840"/>
            <wp:effectExtent l="0" t="0" r="7620" b="3810"/>
            <wp:docPr id="2873" name="図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 name="図 2873"/>
                    <pic:cNvPicPr/>
                  </pic:nvPicPr>
                  <pic:blipFill>
                    <a:blip r:embed="rId521" cstate="print">
                      <a:extLst>
                        <a:ext uri="{28A0092B-C50C-407E-A947-70E740481C1C}">
                          <a14:useLocalDpi xmlns:a14="http://schemas.microsoft.com/office/drawing/2010/main" val="0"/>
                        </a:ext>
                      </a:extLst>
                    </a:blip>
                    <a:stretch>
                      <a:fillRect/>
                    </a:stretch>
                  </pic:blipFill>
                  <pic:spPr>
                    <a:xfrm>
                      <a:off x="0" y="0"/>
                      <a:ext cx="2164320" cy="2472840"/>
                    </a:xfrm>
                    <a:prstGeom prst="rect">
                      <a:avLst/>
                    </a:prstGeom>
                  </pic:spPr>
                </pic:pic>
              </a:graphicData>
            </a:graphic>
          </wp:inline>
        </w:drawing>
      </w:r>
    </w:p>
    <w:p w14:paraId="7D1FABBB" w14:textId="77777777" w:rsidR="007A4E8D" w:rsidRDefault="007A4E8D" w:rsidP="007A43EE"/>
    <w:p w14:paraId="7B454767" w14:textId="77777777" w:rsidR="00715474" w:rsidRDefault="00715474" w:rsidP="00715474">
      <w:r>
        <w:rPr>
          <w:rFonts w:hint="eastAsia"/>
        </w:rPr>
        <w:t>Ver</w:t>
      </w:r>
      <w:r>
        <w:t>8.8.3.0</w:t>
      </w:r>
      <w:r>
        <w:rPr>
          <w:rFonts w:hint="eastAsia"/>
        </w:rPr>
        <w:t>以降（公印の印字について）</w:t>
      </w:r>
    </w:p>
    <w:p w14:paraId="2BD1323B" w14:textId="77777777" w:rsidR="00715474" w:rsidRDefault="00715474" w:rsidP="00715474">
      <w:r w:rsidRPr="00715474">
        <w:rPr>
          <w:rFonts w:hint="eastAsia"/>
        </w:rPr>
        <w:t>※「システム設計」の「</w:t>
      </w:r>
      <w:r w:rsidRPr="00715474">
        <w:t>G基本設定」の「送付書・証明書・調書・二重通知の印刷画面で公印の印字を制御出来る様にする」の設定が1以上になっている必要があります。</w:t>
      </w:r>
    </w:p>
    <w:p w14:paraId="1380C5FF" w14:textId="77777777" w:rsidR="00715474" w:rsidRDefault="00715474" w:rsidP="00715474">
      <w:r>
        <w:rPr>
          <w:rFonts w:hint="eastAsia"/>
        </w:rPr>
        <w:t>※公印登録画面にて、公印のイメージを登録しておく</w:t>
      </w:r>
      <w:r w:rsidRPr="00715474">
        <w:t>必要があります。</w:t>
      </w:r>
    </w:p>
    <w:p w14:paraId="3A3BC6B9" w14:textId="77777777" w:rsidR="00715474" w:rsidRDefault="00715474" w:rsidP="00715474">
      <w:r>
        <w:rPr>
          <w:rFonts w:hint="eastAsia"/>
        </w:rPr>
        <w:t>公印選択コンボボックスに、一般市の場合は表記名、政令市の場合は</w:t>
      </w:r>
      <w:r>
        <w:t>[行政区コード（市区町村コード）]-[公印ID]：[表記名]を表示しています。</w:t>
      </w:r>
    </w:p>
    <w:p w14:paraId="224387CB" w14:textId="77777777" w:rsidR="00715474" w:rsidRDefault="00715474" w:rsidP="00715474">
      <w:r>
        <w:rPr>
          <w:rFonts w:hint="eastAsia"/>
        </w:rPr>
        <w:t>【行政区】のコンボボックスで、各行政区が選択されているときは、選択された行政区の公印セットを使用します。</w:t>
      </w:r>
    </w:p>
    <w:p w14:paraId="13BD2F65" w14:textId="77777777" w:rsidR="00715474" w:rsidRDefault="00715474" w:rsidP="00715474">
      <w:r>
        <w:rPr>
          <w:rFonts w:hint="eastAsia"/>
        </w:rPr>
        <w:t>帳票レイアウトで指定したレイアウトに、「</w:t>
      </w:r>
      <w:r>
        <w:t>chousho_koin」という名前で、[ピクチャタイプ]が「リンク」のイメージが含まれる場合、その画像を選択した公印で置き換えます。</w:t>
      </w:r>
    </w:p>
    <w:p w14:paraId="3F9D9312" w14:textId="5BCFF574" w:rsidR="00715474" w:rsidRPr="00715474" w:rsidRDefault="00715474" w:rsidP="00715474">
      <w:r>
        <w:rPr>
          <w:rFonts w:hint="eastAsia"/>
        </w:rPr>
        <w:t>選択されている内容は、画面を閉じても保持されます。</w:t>
      </w:r>
    </w:p>
    <w:p w14:paraId="45EECA07" w14:textId="7C31A4CA" w:rsidR="004B4D94" w:rsidRDefault="004B4D94">
      <w:pPr>
        <w:widowControl/>
        <w:jc w:val="left"/>
      </w:pPr>
      <w:r>
        <w:br w:type="page"/>
      </w:r>
    </w:p>
    <w:p w14:paraId="178BD099" w14:textId="77777777" w:rsidR="00715474" w:rsidRPr="00D23DA9" w:rsidRDefault="00715474" w:rsidP="007A43EE"/>
    <w:p w14:paraId="75BA2424" w14:textId="10712CAA" w:rsidR="00D65ECA" w:rsidRPr="00D23DA9" w:rsidRDefault="00B656BE" w:rsidP="00D65ECA">
      <w:pPr>
        <w:widowControl/>
        <w:jc w:val="left"/>
      </w:pPr>
      <w:r w:rsidRPr="00D23DA9">
        <w:rPr>
          <w:noProof/>
        </w:rPr>
        <mc:AlternateContent>
          <mc:Choice Requires="wps">
            <w:drawing>
              <wp:anchor distT="0" distB="0" distL="114300" distR="114300" simplePos="0" relativeHeight="253741568" behindDoc="0" locked="0" layoutInCell="1" allowOverlap="1" wp14:anchorId="58A0BAC1" wp14:editId="2C896652">
                <wp:simplePos x="0" y="0"/>
                <wp:positionH relativeFrom="column">
                  <wp:posOffset>1391920</wp:posOffset>
                </wp:positionH>
                <wp:positionV relativeFrom="paragraph">
                  <wp:posOffset>1152525</wp:posOffset>
                </wp:positionV>
                <wp:extent cx="518795" cy="635"/>
                <wp:effectExtent l="19050" t="19050" r="33655" b="37465"/>
                <wp:wrapNone/>
                <wp:docPr id="987" name="AutoShape 9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79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F6DE70" id="AutoShape 937" o:spid="_x0000_s1026" type="#_x0000_t32" style="position:absolute;left:0;text-align:left;margin-left:109.6pt;margin-top:90.75pt;width:40.85pt;height:.05pt;z-index:2537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" strokecolor="red" strokeweight="2.5pt"/>
            </w:pict>
          </mc:Fallback>
        </mc:AlternateContent>
      </w:r>
      <w:r w:rsidR="004B4D94" w:rsidRPr="00D23DA9">
        <w:rPr>
          <w:noProof/>
        </w:rPr>
        <mc:AlternateContent>
          <mc:Choice Requires="wps">
            <w:drawing>
              <wp:anchor distT="0" distB="0" distL="114300" distR="114300" simplePos="0" relativeHeight="253742592" behindDoc="0" locked="0" layoutInCell="1" allowOverlap="1" wp14:anchorId="338198DF" wp14:editId="60CB3765">
                <wp:simplePos x="0" y="0"/>
                <wp:positionH relativeFrom="column">
                  <wp:posOffset>-55880</wp:posOffset>
                </wp:positionH>
                <wp:positionV relativeFrom="paragraph">
                  <wp:posOffset>717550</wp:posOffset>
                </wp:positionV>
                <wp:extent cx="1476375" cy="531495"/>
                <wp:effectExtent l="0" t="0" r="9525" b="1905"/>
                <wp:wrapNone/>
                <wp:docPr id="989" name="AutoShape 9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5314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44543EF" w14:textId="1D5DFAFB" w:rsidR="00D65ECA" w:rsidRDefault="00D65ECA" w:rsidP="00D65ECA">
                            <w:pPr>
                              <w:rPr>
                                <w:rFonts w:asciiTheme="minorEastAsia" w:hAnsiTheme="minorEastAsia"/>
                                <w:szCs w:val="21"/>
                              </w:rPr>
                            </w:pPr>
                            <w:r>
                              <w:rPr>
                                <w:rFonts w:asciiTheme="minorEastAsia" w:hAnsiTheme="minorEastAsia" w:hint="eastAsia"/>
                                <w:szCs w:val="21"/>
                              </w:rPr>
                              <w:t>①</w:t>
                            </w:r>
                            <w:r w:rsidR="004B4D94">
                              <w:rPr>
                                <w:rFonts w:asciiTheme="minorEastAsia" w:hAnsiTheme="minorEastAsia" w:hint="eastAsia"/>
                                <w:szCs w:val="21"/>
                              </w:rPr>
                              <w:t>「</w:t>
                            </w:r>
                            <w:r>
                              <w:rPr>
                                <w:rFonts w:asciiTheme="minorEastAsia" w:hAnsiTheme="minorEastAsia" w:hint="eastAsia"/>
                                <w:szCs w:val="21"/>
                              </w:rPr>
                              <w:t>親</w:t>
                            </w:r>
                            <w:r w:rsidR="004B4D94">
                              <w:rPr>
                                <w:rFonts w:asciiTheme="minorEastAsia" w:hAnsiTheme="minorEastAsia" w:hint="eastAsia"/>
                                <w:szCs w:val="21"/>
                              </w:rPr>
                              <w:t>の</w:t>
                            </w:r>
                            <w:r>
                              <w:rPr>
                                <w:rFonts w:asciiTheme="minorEastAsia" w:hAnsiTheme="minorEastAsia" w:hint="eastAsia"/>
                                <w:szCs w:val="21"/>
                              </w:rPr>
                              <w:t>選択</w:t>
                            </w:r>
                            <w:r w:rsidR="004B4D94">
                              <w:rPr>
                                <w:rFonts w:asciiTheme="minorEastAsia" w:hAnsiTheme="minorEastAsia" w:hint="eastAsia"/>
                                <w:szCs w:val="21"/>
                              </w:rPr>
                              <w:t>」</w:t>
                            </w:r>
                            <w:r>
                              <w:rPr>
                                <w:rFonts w:asciiTheme="minorEastAsia" w:hAnsiTheme="minorEastAsia" w:hint="eastAsia"/>
                                <w:szCs w:val="21"/>
                              </w:rPr>
                              <w:t>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38198DF" id="AutoShape 938" o:spid="_x0000_s1641" style="position:absolute;margin-left:-4.4pt;margin-top:56.5pt;width:116.25pt;height:41.85pt;z-index:2537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" stroked="f">
                <v:textbox inset=".2mm,.2mm,.2mm,.2mm">
                  <w:txbxContent>
                    <w:p w14:paraId="444543EF" w14:textId="1D5DFAFB" w:rsidR="00D65ECA" w:rsidRDefault="00D65ECA" w:rsidP="00D65ECA">
                      <w:pPr>
                        <w:rPr>
                          <w:rFonts w:asciiTheme="minorEastAsia" w:hAnsiTheme="minorEastAsia"/>
                          <w:szCs w:val="21"/>
                        </w:rPr>
                      </w:pPr>
                      <w:r>
                        <w:rPr>
                          <w:rFonts w:asciiTheme="minorEastAsia" w:hAnsiTheme="minorEastAsia" w:hint="eastAsia"/>
                          <w:szCs w:val="21"/>
                        </w:rPr>
                        <w:t>①</w:t>
                      </w:r>
                      <w:r w:rsidR="004B4D94">
                        <w:rPr>
                          <w:rFonts w:asciiTheme="minorEastAsia" w:hAnsiTheme="minorEastAsia" w:hint="eastAsia"/>
                          <w:szCs w:val="21"/>
                        </w:rPr>
                        <w:t>「</w:t>
                      </w:r>
                      <w:r>
                        <w:rPr>
                          <w:rFonts w:asciiTheme="minorEastAsia" w:hAnsiTheme="minorEastAsia" w:hint="eastAsia"/>
                          <w:szCs w:val="21"/>
                        </w:rPr>
                        <w:t>親</w:t>
                      </w:r>
                      <w:r w:rsidR="004B4D94">
                        <w:rPr>
                          <w:rFonts w:asciiTheme="minorEastAsia" w:hAnsiTheme="minorEastAsia" w:hint="eastAsia"/>
                          <w:szCs w:val="21"/>
                        </w:rPr>
                        <w:t>の</w:t>
                      </w:r>
                      <w:r>
                        <w:rPr>
                          <w:rFonts w:asciiTheme="minorEastAsia" w:hAnsiTheme="minorEastAsia" w:hint="eastAsia"/>
                          <w:szCs w:val="21"/>
                        </w:rPr>
                        <w:t>選択</w:t>
                      </w:r>
                      <w:r w:rsidR="004B4D94">
                        <w:rPr>
                          <w:rFonts w:asciiTheme="minorEastAsia" w:hAnsiTheme="minorEastAsia" w:hint="eastAsia"/>
                          <w:szCs w:val="21"/>
                        </w:rPr>
                        <w:t>」</w:t>
                      </w:r>
                      <w:r>
                        <w:rPr>
                          <w:rFonts w:asciiTheme="minorEastAsia" w:hAnsiTheme="minorEastAsia" w:hint="eastAsia"/>
                          <w:szCs w:val="21"/>
                        </w:rPr>
                        <w:t>を選択します。</w:t>
                      </w:r>
                    </w:p>
                  </w:txbxContent>
                </v:textbox>
              </v:roundrect>
            </w:pict>
          </mc:Fallback>
        </mc:AlternateContent>
      </w:r>
      <w:r w:rsidR="004B4D94" w:rsidRPr="00D23DA9">
        <w:rPr>
          <w:noProof/>
        </w:rPr>
        <mc:AlternateContent>
          <mc:Choice Requires="wps">
            <w:drawing>
              <wp:anchor distT="0" distB="0" distL="114300" distR="114300" simplePos="0" relativeHeight="253740544" behindDoc="0" locked="0" layoutInCell="1" allowOverlap="1" wp14:anchorId="18C2B9BF" wp14:editId="71C1FAEE">
                <wp:simplePos x="0" y="0"/>
                <wp:positionH relativeFrom="column">
                  <wp:posOffset>1924685</wp:posOffset>
                </wp:positionH>
                <wp:positionV relativeFrom="paragraph">
                  <wp:posOffset>1055370</wp:posOffset>
                </wp:positionV>
                <wp:extent cx="378460" cy="177800"/>
                <wp:effectExtent l="19050" t="19050" r="21590" b="12700"/>
                <wp:wrapNone/>
                <wp:docPr id="986" name="AutoShape 9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8460" cy="1778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40B24F" id="AutoShape 936" o:spid="_x0000_s1026" style="position:absolute;left:0;text-align:left;margin-left:151.55pt;margin-top:83.1pt;width:29.8pt;height:14pt;z-index:2537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" filled="f" strokecolor="red" strokeweight="2.5pt">
                <v:textbox inset="5.85pt,.7pt,5.85pt,.7pt"/>
              </v:roundrect>
            </w:pict>
          </mc:Fallback>
        </mc:AlternateContent>
      </w:r>
      <w:r w:rsidR="0018046F"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0018046F" w:rsidRPr="00D23DA9">
        <w:rPr>
          <w:rFonts w:hint="eastAsia"/>
          <w:b/>
          <w:sz w:val="28"/>
          <w:szCs w:val="28"/>
          <w:shd w:val="clear" w:color="auto" w:fill="C6D9F1" w:themeFill="text2" w:themeFillTint="33"/>
        </w:rPr>
        <w:t>指定投票区の場合</w:t>
      </w:r>
      <w:r w:rsidR="0018046F" w:rsidRPr="00D23DA9">
        <w:rPr>
          <w:rFonts w:hint="eastAsia"/>
          <w:b/>
          <w:sz w:val="28"/>
          <w:szCs w:val="28"/>
          <w:shd w:val="clear" w:color="auto" w:fill="C6D9F1" w:themeFill="text2" w:themeFillTint="33"/>
        </w:rPr>
        <w:tab/>
      </w:r>
      <w:r w:rsidR="0018046F" w:rsidRPr="00D23DA9">
        <w:rPr>
          <w:rFonts w:hint="eastAsia"/>
          <w:b/>
          <w:sz w:val="28"/>
          <w:szCs w:val="28"/>
          <w:shd w:val="clear" w:color="auto" w:fill="C6D9F1" w:themeFill="text2" w:themeFillTint="33"/>
        </w:rPr>
        <w:tab/>
      </w:r>
      <w:r w:rsidR="0018046F" w:rsidRPr="00D23DA9">
        <w:rPr>
          <w:rFonts w:hint="eastAsia"/>
          <w:b/>
          <w:sz w:val="28"/>
          <w:szCs w:val="28"/>
          <w:shd w:val="clear" w:color="auto" w:fill="C6D9F1" w:themeFill="text2" w:themeFillTint="33"/>
        </w:rPr>
        <w:tab/>
      </w:r>
      <w:r w:rsidR="0018046F"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0018046F" w:rsidRPr="00D23DA9">
        <w:rPr>
          <w:rFonts w:hint="eastAsia"/>
          <w:b/>
          <w:sz w:val="28"/>
          <w:szCs w:val="28"/>
          <w:shd w:val="clear" w:color="auto" w:fill="C6D9F1" w:themeFill="text2" w:themeFillTint="33"/>
        </w:rPr>
        <w:tab/>
      </w:r>
      <w:r w:rsidR="0018046F" w:rsidRPr="00D23DA9">
        <w:rPr>
          <w:rFonts w:hint="eastAsia"/>
          <w:b/>
          <w:sz w:val="28"/>
          <w:szCs w:val="28"/>
          <w:shd w:val="clear" w:color="auto" w:fill="C6D9F1" w:themeFill="text2" w:themeFillTint="33"/>
        </w:rPr>
        <w:tab/>
      </w:r>
      <w:r w:rsidR="0018046F" w:rsidRPr="00D23DA9">
        <w:rPr>
          <w:rFonts w:hint="eastAsia"/>
          <w:b/>
          <w:sz w:val="28"/>
          <w:szCs w:val="28"/>
          <w:shd w:val="clear" w:color="auto" w:fill="C6D9F1" w:themeFill="text2" w:themeFillTint="33"/>
        </w:rPr>
        <w:tab/>
      </w:r>
      <w:r w:rsidR="00D65ECA" w:rsidRPr="00D23DA9">
        <w:rPr>
          <w:noProof/>
        </w:rPr>
        <mc:AlternateContent>
          <mc:Choice Requires="wps">
            <w:drawing>
              <wp:anchor distT="0" distB="0" distL="114300" distR="114300" simplePos="0" relativeHeight="253745664" behindDoc="0" locked="0" layoutInCell="1" allowOverlap="1" wp14:anchorId="6DD3772B" wp14:editId="3C789E47">
                <wp:simplePos x="0" y="0"/>
                <wp:positionH relativeFrom="column">
                  <wp:posOffset>-100965</wp:posOffset>
                </wp:positionH>
                <wp:positionV relativeFrom="paragraph">
                  <wp:posOffset>1270635</wp:posOffset>
                </wp:positionV>
                <wp:extent cx="1518285" cy="843915"/>
                <wp:effectExtent l="0" t="3810" r="5715" b="0"/>
                <wp:wrapNone/>
                <wp:docPr id="991" name="AutoShape 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8285" cy="8439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BDDBA6A" w14:textId="77777777" w:rsidR="00D65ECA" w:rsidRDefault="00D65ECA" w:rsidP="00D65ECA">
                            <w:pPr>
                              <w:rPr>
                                <w:rFonts w:asciiTheme="minorEastAsia" w:hAnsiTheme="minorEastAsia"/>
                                <w:szCs w:val="21"/>
                              </w:rPr>
                            </w:pPr>
                            <w:r>
                              <w:rPr>
                                <w:rFonts w:asciiTheme="minorEastAsia" w:hAnsiTheme="minorEastAsia" w:hint="eastAsia"/>
                                <w:szCs w:val="21"/>
                              </w:rPr>
                              <w:t>②指定投票区を選択し、</w:t>
                            </w:r>
                            <w:r w:rsidRPr="0018046F">
                              <w:rPr>
                                <w:rFonts w:asciiTheme="minorEastAsia" w:hAnsiTheme="minorEastAsia" w:hint="eastAsia"/>
                                <w:color w:val="FFFFFF" w:themeColor="background1"/>
                                <w:szCs w:val="21"/>
                                <w:shd w:val="clear" w:color="auto" w:fill="000000" w:themeFill="text1"/>
                              </w:rPr>
                              <w:t>→</w:t>
                            </w:r>
                            <w:r>
                              <w:rPr>
                                <w:rFonts w:asciiTheme="minorEastAsia" w:hAnsiTheme="minorEastAsia" w:hint="eastAsia"/>
                                <w:szCs w:val="21"/>
                              </w:rPr>
                              <w:t>をクリックすると、次の図のようになります。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D3772B" id="AutoShape 941" o:spid="_x0000_s1642" style="position:absolute;margin-left:-7.95pt;margin-top:100.05pt;width:119.55pt;height:66.45pt;z-index:2537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" stroked="f">
                <v:textbox inset=".2mm,.2mm,.2mm,.2mm">
                  <w:txbxContent>
                    <w:p w14:paraId="3BDDBA6A" w14:textId="77777777" w:rsidR="00D65ECA" w:rsidRDefault="00D65ECA" w:rsidP="00D65ECA">
                      <w:pPr>
                        <w:rPr>
                          <w:rFonts w:asciiTheme="minorEastAsia" w:hAnsiTheme="minorEastAsia"/>
                          <w:szCs w:val="21"/>
                        </w:rPr>
                      </w:pPr>
                      <w:r>
                        <w:rPr>
                          <w:rFonts w:asciiTheme="minorEastAsia" w:hAnsiTheme="minorEastAsia" w:hint="eastAsia"/>
                          <w:szCs w:val="21"/>
                        </w:rPr>
                        <w:t>②指定投票区を選択し、</w:t>
                      </w:r>
                      <w:r w:rsidRPr="0018046F">
                        <w:rPr>
                          <w:rFonts w:asciiTheme="minorEastAsia" w:hAnsiTheme="minorEastAsia" w:hint="eastAsia"/>
                          <w:color w:val="FFFFFF" w:themeColor="background1"/>
                          <w:szCs w:val="21"/>
                          <w:shd w:val="clear" w:color="auto" w:fill="000000" w:themeFill="text1"/>
                        </w:rPr>
                        <w:t>→</w:t>
                      </w:r>
                      <w:r>
                        <w:rPr>
                          <w:rFonts w:asciiTheme="minorEastAsia" w:hAnsiTheme="minorEastAsia" w:hint="eastAsia"/>
                          <w:szCs w:val="21"/>
                        </w:rPr>
                        <w:t>をクリックすると、次の図のようになります。</w:t>
                      </w:r>
                    </w:p>
                  </w:txbxContent>
                </v:textbox>
              </v:roundrect>
            </w:pict>
          </mc:Fallback>
        </mc:AlternateContent>
      </w:r>
      <w:r w:rsidR="00D65ECA" w:rsidRPr="00D23DA9">
        <w:rPr>
          <w:noProof/>
        </w:rPr>
        <mc:AlternateContent>
          <mc:Choice Requires="wps">
            <w:drawing>
              <wp:anchor distT="0" distB="0" distL="114300" distR="114300" simplePos="0" relativeHeight="253744640" behindDoc="0" locked="0" layoutInCell="1" allowOverlap="1" wp14:anchorId="74A9E60F" wp14:editId="7A5CD5D8">
                <wp:simplePos x="0" y="0"/>
                <wp:positionH relativeFrom="column">
                  <wp:posOffset>1379220</wp:posOffset>
                </wp:positionH>
                <wp:positionV relativeFrom="paragraph">
                  <wp:posOffset>1479550</wp:posOffset>
                </wp:positionV>
                <wp:extent cx="259080" cy="0"/>
                <wp:effectExtent l="0" t="19050" r="26670" b="19050"/>
                <wp:wrapNone/>
                <wp:docPr id="990" name="AutoShape 9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08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B16618" id="AutoShape 940" o:spid="_x0000_s1026" type="#_x0000_t32" style="position:absolute;left:0;text-align:left;margin-left:108.6pt;margin-top:116.5pt;width:20.4pt;height:0;z-index:2537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" strokecolor="red" strokeweight="2.5pt"/>
            </w:pict>
          </mc:Fallback>
        </mc:AlternateContent>
      </w:r>
      <w:r w:rsidR="00D65ECA" w:rsidRPr="00D23DA9">
        <w:rPr>
          <w:noProof/>
        </w:rPr>
        <mc:AlternateContent>
          <mc:Choice Requires="wps">
            <w:drawing>
              <wp:anchor distT="0" distB="0" distL="114300" distR="114300" simplePos="0" relativeHeight="253743616" behindDoc="0" locked="0" layoutInCell="1" allowOverlap="1" wp14:anchorId="51971B85" wp14:editId="0C29A7A5">
                <wp:simplePos x="0" y="0"/>
                <wp:positionH relativeFrom="column">
                  <wp:posOffset>1638300</wp:posOffset>
                </wp:positionH>
                <wp:positionV relativeFrom="paragraph">
                  <wp:posOffset>1424305</wp:posOffset>
                </wp:positionV>
                <wp:extent cx="984885" cy="121285"/>
                <wp:effectExtent l="19050" t="19050" r="24765" b="12065"/>
                <wp:wrapNone/>
                <wp:docPr id="988" name="AutoShape 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885" cy="12128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F24E79" id="AutoShape 939" o:spid="_x0000_s1026" style="position:absolute;left:0;text-align:left;margin-left:129pt;margin-top:112.15pt;width:77.55pt;height:9.55pt;z-index:2537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" filled="f" strokecolor="red" strokeweight="2.5pt">
                <v:textbox inset="5.85pt,.7pt,5.85pt,.7pt"/>
              </v:roundrect>
            </w:pict>
          </mc:Fallback>
        </mc:AlternateContent>
      </w:r>
      <w:r w:rsidR="00D65ECA" w:rsidRPr="00D23DA9">
        <w:rPr>
          <w:rFonts w:hint="eastAsia"/>
        </w:rPr>
        <w:tab/>
      </w:r>
      <w:r w:rsidR="00D65ECA" w:rsidRPr="00D23DA9">
        <w:rPr>
          <w:rFonts w:hint="eastAsia"/>
        </w:rPr>
        <w:tab/>
      </w:r>
      <w:r w:rsidR="00D65ECA" w:rsidRPr="00D23DA9">
        <w:rPr>
          <w:rFonts w:hint="eastAsia"/>
        </w:rPr>
        <w:tab/>
      </w:r>
      <w:r w:rsidR="00D65ECA">
        <w:rPr>
          <w:noProof/>
        </w:rPr>
        <w:drawing>
          <wp:inline distT="0" distB="0" distL="0" distR="0" wp14:anchorId="5C8E6593" wp14:editId="47C892D0">
            <wp:extent cx="2164320" cy="2472840"/>
            <wp:effectExtent l="0" t="0" r="7620" b="3810"/>
            <wp:docPr id="2874" name="図 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図 2874"/>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2164320" cy="2472840"/>
                    </a:xfrm>
                    <a:prstGeom prst="rect">
                      <a:avLst/>
                    </a:prstGeom>
                  </pic:spPr>
                </pic:pic>
              </a:graphicData>
            </a:graphic>
          </wp:inline>
        </w:drawing>
      </w:r>
    </w:p>
    <w:p w14:paraId="01096547" w14:textId="77777777" w:rsidR="00D65ECA" w:rsidRPr="00D23DA9" w:rsidRDefault="00D65ECA" w:rsidP="00D65ECA">
      <w:r w:rsidRPr="00D23DA9">
        <w:rPr>
          <w:noProof/>
        </w:rPr>
        <mc:AlternateContent>
          <mc:Choice Requires="wps">
            <w:drawing>
              <wp:anchor distT="0" distB="0" distL="114300" distR="114300" simplePos="0" relativeHeight="253747712" behindDoc="0" locked="0" layoutInCell="1" allowOverlap="1" wp14:anchorId="50546ED8" wp14:editId="095A7563">
                <wp:simplePos x="0" y="0"/>
                <wp:positionH relativeFrom="column">
                  <wp:posOffset>1379220</wp:posOffset>
                </wp:positionH>
                <wp:positionV relativeFrom="paragraph">
                  <wp:posOffset>531495</wp:posOffset>
                </wp:positionV>
                <wp:extent cx="525145" cy="635"/>
                <wp:effectExtent l="22860" t="17145" r="23495" b="20320"/>
                <wp:wrapNone/>
                <wp:docPr id="984" name="AutoShape 9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514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F8304A" id="AutoShape 943" o:spid="_x0000_s1026" type="#_x0000_t32" style="position:absolute;left:0;text-align:left;margin-left:108.6pt;margin-top:41.85pt;width:41.35pt;height:.05pt;z-index:2537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3746688" behindDoc="0" locked="0" layoutInCell="1" allowOverlap="1" wp14:anchorId="2A679D99" wp14:editId="6E5613A7">
                <wp:simplePos x="0" y="0"/>
                <wp:positionH relativeFrom="column">
                  <wp:posOffset>1904365</wp:posOffset>
                </wp:positionH>
                <wp:positionV relativeFrom="paragraph">
                  <wp:posOffset>425450</wp:posOffset>
                </wp:positionV>
                <wp:extent cx="1569085" cy="201930"/>
                <wp:effectExtent l="24130" t="15875" r="16510" b="20320"/>
                <wp:wrapNone/>
                <wp:docPr id="983" name="AutoShape 9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9085" cy="20193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E28E49" id="AutoShape 942" o:spid="_x0000_s1026" style="position:absolute;left:0;text-align:left;margin-left:149.95pt;margin-top:33.5pt;width:123.55pt;height:15.9pt;z-index:2537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748736" behindDoc="0" locked="0" layoutInCell="1" allowOverlap="1" wp14:anchorId="3023BC5C" wp14:editId="773CF2D0">
                <wp:simplePos x="0" y="0"/>
                <wp:positionH relativeFrom="column">
                  <wp:posOffset>250190</wp:posOffset>
                </wp:positionH>
                <wp:positionV relativeFrom="paragraph">
                  <wp:posOffset>261620</wp:posOffset>
                </wp:positionV>
                <wp:extent cx="1167130" cy="941070"/>
                <wp:effectExtent l="8255" t="4445" r="5715" b="6985"/>
                <wp:wrapNone/>
                <wp:docPr id="985" name="AutoShape 9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7130" cy="94107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4BEFFB" w14:textId="77777777" w:rsidR="00D65ECA" w:rsidRDefault="00D65ECA" w:rsidP="00D65ECA">
                            <w:pPr>
                              <w:rPr>
                                <w:rFonts w:asciiTheme="minorEastAsia" w:hAnsiTheme="minorEastAsia"/>
                                <w:szCs w:val="21"/>
                              </w:rPr>
                            </w:pPr>
                            <w:r>
                              <w:rPr>
                                <w:rFonts w:asciiTheme="minorEastAsia" w:hAnsiTheme="minorEastAsia" w:hint="eastAsia"/>
                                <w:szCs w:val="21"/>
                              </w:rPr>
                              <w:t>③指定投票区が選択された状態になります。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023BC5C" id="AutoShape 944" o:spid="_x0000_s1643" style="position:absolute;left:0;text-align:left;margin-left:19.7pt;margin-top:20.6pt;width:91.9pt;height:74.1pt;z-index:2537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" stroked="f">
                <v:textbox inset=".2mm,.2mm,.2mm,.2mm">
                  <w:txbxContent>
                    <w:p w14:paraId="304BEFFB" w14:textId="77777777" w:rsidR="00D65ECA" w:rsidRDefault="00D65ECA" w:rsidP="00D65ECA">
                      <w:pPr>
                        <w:rPr>
                          <w:rFonts w:asciiTheme="minorEastAsia" w:hAnsiTheme="minorEastAsia"/>
                          <w:szCs w:val="21"/>
                        </w:rPr>
                      </w:pPr>
                      <w:r>
                        <w:rPr>
                          <w:rFonts w:asciiTheme="minorEastAsia" w:hAnsiTheme="minorEastAsia" w:hint="eastAsia"/>
                          <w:szCs w:val="21"/>
                        </w:rPr>
                        <w:t>③指定投票区が選択された状態になります。</w:t>
                      </w:r>
                    </w:p>
                  </w:txbxContent>
                </v:textbox>
              </v:roundrect>
            </w:pict>
          </mc:Fallback>
        </mc:AlternateContent>
      </w:r>
      <w:r w:rsidRPr="00D23DA9">
        <w:rPr>
          <w:rFonts w:hint="eastAsia"/>
        </w:rPr>
        <w:tab/>
      </w:r>
      <w:r w:rsidRPr="00D23DA9">
        <w:rPr>
          <w:rFonts w:hint="eastAsia"/>
        </w:rPr>
        <w:tab/>
      </w:r>
      <w:r w:rsidRPr="00D23DA9">
        <w:rPr>
          <w:rFonts w:hint="eastAsia"/>
        </w:rPr>
        <w:tab/>
      </w:r>
      <w:r>
        <w:rPr>
          <w:noProof/>
        </w:rPr>
        <w:drawing>
          <wp:inline distT="0" distB="0" distL="0" distR="0" wp14:anchorId="5A496994" wp14:editId="0D170933">
            <wp:extent cx="2164320" cy="2472840"/>
            <wp:effectExtent l="0" t="0" r="7620" b="3810"/>
            <wp:docPr id="2875" name="図 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図 2875"/>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2164320" cy="2472840"/>
                    </a:xfrm>
                    <a:prstGeom prst="rect">
                      <a:avLst/>
                    </a:prstGeom>
                  </pic:spPr>
                </pic:pic>
              </a:graphicData>
            </a:graphic>
          </wp:inline>
        </w:drawing>
      </w:r>
    </w:p>
    <w:p w14:paraId="607F135B" w14:textId="77777777" w:rsidR="00D65ECA" w:rsidRDefault="00D65ECA" w:rsidP="00D65ECA">
      <w:r w:rsidRPr="00D23DA9">
        <w:rPr>
          <w:noProof/>
        </w:rPr>
        <mc:AlternateContent>
          <mc:Choice Requires="wps">
            <w:drawing>
              <wp:anchor distT="0" distB="0" distL="114300" distR="114300" simplePos="0" relativeHeight="253749760" behindDoc="0" locked="0" layoutInCell="1" allowOverlap="1" wp14:anchorId="19CD686D" wp14:editId="32D420B2">
                <wp:simplePos x="0" y="0"/>
                <wp:positionH relativeFrom="column">
                  <wp:posOffset>2362200</wp:posOffset>
                </wp:positionH>
                <wp:positionV relativeFrom="paragraph">
                  <wp:posOffset>574040</wp:posOffset>
                </wp:positionV>
                <wp:extent cx="740410" cy="201930"/>
                <wp:effectExtent l="19050" t="19050" r="21590" b="26670"/>
                <wp:wrapNone/>
                <wp:docPr id="977" name="AutoShape 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0410" cy="20193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964FCB" id="AutoShape 945" o:spid="_x0000_s1026" style="position:absolute;left:0;text-align:left;margin-left:186pt;margin-top:45.2pt;width:58.3pt;height:15.9pt;z-index:2537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750784" behindDoc="0" locked="0" layoutInCell="1" allowOverlap="1" wp14:anchorId="4878A41A" wp14:editId="0EF7102E">
                <wp:simplePos x="0" y="0"/>
                <wp:positionH relativeFrom="column">
                  <wp:posOffset>3102610</wp:posOffset>
                </wp:positionH>
                <wp:positionV relativeFrom="paragraph">
                  <wp:posOffset>676910</wp:posOffset>
                </wp:positionV>
                <wp:extent cx="977900" cy="635"/>
                <wp:effectExtent l="0" t="19050" r="31750" b="37465"/>
                <wp:wrapNone/>
                <wp:docPr id="982" name="AutoShape 9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790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D9288E" id="AutoShape 946" o:spid="_x0000_s1026" type="#_x0000_t32" style="position:absolute;left:0;text-align:left;margin-left:244.3pt;margin-top:53.3pt;width:77pt;height:.05pt;z-index:2537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3753856" behindDoc="0" locked="0" layoutInCell="1" allowOverlap="1" wp14:anchorId="41ACD9AC" wp14:editId="37345B13">
                <wp:simplePos x="0" y="0"/>
                <wp:positionH relativeFrom="column">
                  <wp:posOffset>4134485</wp:posOffset>
                </wp:positionH>
                <wp:positionV relativeFrom="paragraph">
                  <wp:posOffset>956310</wp:posOffset>
                </wp:positionV>
                <wp:extent cx="1749425" cy="991870"/>
                <wp:effectExtent l="0" t="0" r="3175" b="0"/>
                <wp:wrapNone/>
                <wp:docPr id="980" name="AutoShape 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9425" cy="99187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4246F3" w14:textId="77777777" w:rsidR="00D65ECA" w:rsidRDefault="00D65ECA" w:rsidP="00D65ECA">
                            <w:pPr>
                              <w:rPr>
                                <w:rFonts w:asciiTheme="minorEastAsia" w:hAnsiTheme="minorEastAsia"/>
                                <w:szCs w:val="21"/>
                              </w:rPr>
                            </w:pPr>
                            <w:r>
                              <w:rPr>
                                <w:rFonts w:asciiTheme="minorEastAsia" w:hAnsiTheme="minorEastAsia" w:hint="eastAsia"/>
                                <w:szCs w:val="21"/>
                              </w:rPr>
                              <w:t>⑤投票所を右側に移動すると、親で選択された指定投票区に合算された不在者調書が出力できます。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ACD9AC" id="AutoShape 950" o:spid="_x0000_s1644" style="position:absolute;left:0;text-align:left;margin-left:325.55pt;margin-top:75.3pt;width:137.75pt;height:78.1pt;z-index:2537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" stroked="f">
                <v:textbox inset=".2mm,.2mm,.2mm,.2mm">
                  <w:txbxContent>
                    <w:p w14:paraId="6C4246F3" w14:textId="77777777" w:rsidR="00D65ECA" w:rsidRDefault="00D65ECA" w:rsidP="00D65ECA">
                      <w:pPr>
                        <w:rPr>
                          <w:rFonts w:asciiTheme="minorEastAsia" w:hAnsiTheme="minorEastAsia"/>
                          <w:szCs w:val="21"/>
                        </w:rPr>
                      </w:pPr>
                      <w:r>
                        <w:rPr>
                          <w:rFonts w:asciiTheme="minorEastAsia" w:hAnsiTheme="minorEastAsia" w:hint="eastAsia"/>
                          <w:szCs w:val="21"/>
                        </w:rPr>
                        <w:t>⑤投票所を右側に移動すると、親で選択された指定投票区に合算された不在者調書が出力できます。</w:t>
                      </w:r>
                    </w:p>
                  </w:txbxContent>
                </v:textbox>
              </v:roundrect>
            </w:pict>
          </mc:Fallback>
        </mc:AlternateContent>
      </w:r>
      <w:r w:rsidRPr="00D23DA9">
        <w:rPr>
          <w:noProof/>
        </w:rPr>
        <mc:AlternateContent>
          <mc:Choice Requires="wps">
            <w:drawing>
              <wp:anchor distT="0" distB="0" distL="114300" distR="114300" simplePos="0" relativeHeight="253739520" behindDoc="0" locked="0" layoutInCell="1" allowOverlap="1" wp14:anchorId="485C7C5C" wp14:editId="6E96C1BD">
                <wp:simplePos x="0" y="0"/>
                <wp:positionH relativeFrom="column">
                  <wp:posOffset>3689985</wp:posOffset>
                </wp:positionH>
                <wp:positionV relativeFrom="paragraph">
                  <wp:posOffset>1127125</wp:posOffset>
                </wp:positionV>
                <wp:extent cx="616585" cy="0"/>
                <wp:effectExtent l="21590" t="22225" r="19050" b="15875"/>
                <wp:wrapNone/>
                <wp:docPr id="979" name="AutoShape 9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58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006B36" id="AutoShape 949" o:spid="_x0000_s1026" type="#_x0000_t32" style="position:absolute;left:0;text-align:left;margin-left:290.55pt;margin-top:88.75pt;width:48.55pt;height:0;z-index:2537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3752832" behindDoc="0" locked="0" layoutInCell="1" allowOverlap="1" wp14:anchorId="01EC085D" wp14:editId="289367B2">
                <wp:simplePos x="0" y="0"/>
                <wp:positionH relativeFrom="column">
                  <wp:posOffset>2785110</wp:posOffset>
                </wp:positionH>
                <wp:positionV relativeFrom="paragraph">
                  <wp:posOffset>771525</wp:posOffset>
                </wp:positionV>
                <wp:extent cx="885825" cy="809625"/>
                <wp:effectExtent l="19050" t="19050" r="28575" b="28575"/>
                <wp:wrapNone/>
                <wp:docPr id="978" name="AutoShape 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8096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2A581D" id="AutoShape 948" o:spid="_x0000_s1026" style="position:absolute;left:0;text-align:left;margin-left:219.3pt;margin-top:60.75pt;width:69.75pt;height:63.75pt;z-index:2537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3751808" behindDoc="0" locked="0" layoutInCell="1" allowOverlap="1" wp14:anchorId="246F982C" wp14:editId="39FDF134">
                <wp:simplePos x="0" y="0"/>
                <wp:positionH relativeFrom="column">
                  <wp:posOffset>4163060</wp:posOffset>
                </wp:positionH>
                <wp:positionV relativeFrom="paragraph">
                  <wp:posOffset>520065</wp:posOffset>
                </wp:positionV>
                <wp:extent cx="1950085" cy="306070"/>
                <wp:effectExtent l="6350" t="5715" r="5715" b="2540"/>
                <wp:wrapNone/>
                <wp:docPr id="981" name="AutoShape 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0085" cy="30607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A8BF27" w14:textId="77777777" w:rsidR="00D65ECA" w:rsidRDefault="00D65ECA" w:rsidP="00D65ECA">
                            <w:pPr>
                              <w:rPr>
                                <w:rFonts w:asciiTheme="minorEastAsia" w:hAnsiTheme="minorEastAsia"/>
                                <w:szCs w:val="21"/>
                              </w:rPr>
                            </w:pPr>
                            <w:r>
                              <w:rPr>
                                <w:rFonts w:asciiTheme="minorEastAsia" w:hAnsiTheme="minorEastAsia" w:hint="eastAsia"/>
                                <w:szCs w:val="21"/>
                              </w:rPr>
                              <w:t>④子の選択に✔を入れます。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6F982C" id="AutoShape 947" o:spid="_x0000_s1645" style="position:absolute;left:0;text-align:left;margin-left:327.8pt;margin-top:40.95pt;width:153.55pt;height:24.1pt;z-index:2537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" stroked="f">
                <v:textbox inset=".2mm,.2mm,.2mm,.2mm">
                  <w:txbxContent>
                    <w:p w14:paraId="45A8BF27" w14:textId="77777777" w:rsidR="00D65ECA" w:rsidRDefault="00D65ECA" w:rsidP="00D65ECA">
                      <w:pPr>
                        <w:rPr>
                          <w:rFonts w:asciiTheme="minorEastAsia" w:hAnsiTheme="minorEastAsia"/>
                          <w:szCs w:val="21"/>
                        </w:rPr>
                      </w:pPr>
                      <w:r>
                        <w:rPr>
                          <w:rFonts w:asciiTheme="minorEastAsia" w:hAnsiTheme="minorEastAsia" w:hint="eastAsia"/>
                          <w:szCs w:val="21"/>
                        </w:rPr>
                        <w:t>④子の選択に✔を入れます。</w:t>
                      </w:r>
                    </w:p>
                  </w:txbxContent>
                </v:textbox>
              </v:roundrect>
            </w:pict>
          </mc:Fallback>
        </mc:AlternateContent>
      </w:r>
      <w:r w:rsidRPr="00D23DA9">
        <w:rPr>
          <w:rFonts w:hint="eastAsia"/>
        </w:rPr>
        <w:tab/>
      </w:r>
      <w:r w:rsidRPr="00D23DA9">
        <w:rPr>
          <w:rFonts w:hint="eastAsia"/>
        </w:rPr>
        <w:tab/>
      </w:r>
      <w:r w:rsidRPr="00D23DA9">
        <w:rPr>
          <w:rFonts w:hint="eastAsia"/>
        </w:rPr>
        <w:tab/>
      </w:r>
      <w:r>
        <w:rPr>
          <w:noProof/>
        </w:rPr>
        <w:drawing>
          <wp:inline distT="0" distB="0" distL="0" distR="0" wp14:anchorId="3663A8AB" wp14:editId="592F77E2">
            <wp:extent cx="2159280" cy="2470320"/>
            <wp:effectExtent l="0" t="0" r="0" b="6350"/>
            <wp:docPr id="2876" name="図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 name="図 2876"/>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2159280" cy="2470320"/>
                    </a:xfrm>
                    <a:prstGeom prst="rect">
                      <a:avLst/>
                    </a:prstGeom>
                  </pic:spPr>
                </pic:pic>
              </a:graphicData>
            </a:graphic>
          </wp:inline>
        </w:drawing>
      </w:r>
    </w:p>
    <w:p w14:paraId="2DFD79B2" w14:textId="77777777" w:rsidR="00D65ECA" w:rsidRDefault="00D65ECA" w:rsidP="00D65ECA"/>
    <w:p w14:paraId="59884EC1" w14:textId="77777777" w:rsidR="00D65ECA" w:rsidRDefault="00D65ECA" w:rsidP="00D65ECA"/>
    <w:p w14:paraId="5EE060E0" w14:textId="77777777" w:rsidR="00D65ECA" w:rsidRDefault="00D65ECA" w:rsidP="00D65ECA"/>
    <w:p w14:paraId="130726E3" w14:textId="77777777" w:rsidR="00D65ECA" w:rsidRDefault="00D65ECA" w:rsidP="00D65ECA"/>
    <w:p w14:paraId="4C528F8A" w14:textId="77777777" w:rsidR="00D65ECA" w:rsidRDefault="00D65ECA" w:rsidP="00D65ECA"/>
    <w:p w14:paraId="03213F85" w14:textId="77777777" w:rsidR="00D65ECA" w:rsidRDefault="00D65ECA" w:rsidP="00D65ECA"/>
    <w:p w14:paraId="7EDF4736" w14:textId="77777777" w:rsidR="00444EC1" w:rsidRPr="00D23DA9" w:rsidRDefault="00774265" w:rsidP="00444EC1">
      <w:pPr>
        <w:pStyle w:val="2"/>
        <w:rPr>
          <w:rFonts w:ascii="Meiryo UI" w:hAnsi="Meiryo UI"/>
          <w:b/>
          <w:color w:val="31849B" w:themeColor="accent5" w:themeShade="BF"/>
          <w:sz w:val="28"/>
          <w:szCs w:val="28"/>
        </w:rPr>
      </w:pPr>
      <w:bookmarkStart w:id="90" w:name="_Toc137818106"/>
      <w:r w:rsidRPr="00D23DA9">
        <w:rPr>
          <w:rFonts w:ascii="Meiryo UI" w:hAnsi="Meiryo UI" w:hint="eastAsia"/>
          <w:b/>
          <w:color w:val="31849B" w:themeColor="accent5" w:themeShade="BF"/>
          <w:sz w:val="28"/>
          <w:szCs w:val="28"/>
        </w:rPr>
        <w:lastRenderedPageBreak/>
        <w:t>【提出書類】</w:t>
      </w:r>
      <w:r w:rsidR="00444EC1" w:rsidRPr="00D23DA9">
        <w:rPr>
          <w:rFonts w:ascii="Meiryo UI" w:hAnsi="Meiryo UI" w:hint="eastAsia"/>
          <w:b/>
          <w:color w:val="31849B" w:themeColor="accent5" w:themeShade="BF"/>
          <w:sz w:val="28"/>
          <w:szCs w:val="28"/>
        </w:rPr>
        <w:t>期日前投票録</w:t>
      </w:r>
      <w:bookmarkEnd w:id="90"/>
    </w:p>
    <w:p w14:paraId="56BBE7EA" w14:textId="662039D6" w:rsidR="00EF2571" w:rsidRPr="00D23DA9" w:rsidRDefault="00C54CF1" w:rsidP="00C54CF1">
      <w:r w:rsidRPr="00D23DA9">
        <w:rPr>
          <w:rFonts w:hint="eastAsia"/>
        </w:rPr>
        <w:t>期日前投票の投票録を画面上で確認、印刷することができます。</w:t>
      </w:r>
    </w:p>
    <w:p w14:paraId="01BCDB3F" w14:textId="01EEB9BD" w:rsidR="00EF2571" w:rsidRPr="00D23DA9" w:rsidRDefault="00EF2571" w:rsidP="00C54CF1">
      <w:r w:rsidRPr="00D23DA9">
        <w:rPr>
          <w:rFonts w:hint="eastAsia"/>
        </w:rPr>
        <w:tab/>
      </w:r>
      <w:r w:rsidRPr="00D23DA9">
        <w:rPr>
          <w:rFonts w:hint="eastAsia"/>
        </w:rPr>
        <w:tab/>
      </w:r>
      <w:r w:rsidR="00FD6269">
        <w:rPr>
          <w:noProof/>
        </w:rPr>
        <w:drawing>
          <wp:inline distT="0" distB="0" distL="0" distR="0" wp14:anchorId="3E582DF3" wp14:editId="16BFDA89">
            <wp:extent cx="2103120" cy="3173400"/>
            <wp:effectExtent l="0" t="0" r="0" b="825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2103120" cy="3173400"/>
                    </a:xfrm>
                    <a:prstGeom prst="rect">
                      <a:avLst/>
                    </a:prstGeom>
                  </pic:spPr>
                </pic:pic>
              </a:graphicData>
            </a:graphic>
          </wp:inline>
        </w:drawing>
      </w:r>
    </w:p>
    <w:p w14:paraId="4533AE31" w14:textId="77777777" w:rsidR="00C54CF1" w:rsidRPr="00D23DA9" w:rsidRDefault="00DD7F5E" w:rsidP="00C54CF1">
      <w:r w:rsidRPr="00D23DA9">
        <w:rPr>
          <w:noProof/>
        </w:rPr>
        <mc:AlternateContent>
          <mc:Choice Requires="wps">
            <w:drawing>
              <wp:anchor distT="0" distB="0" distL="114300" distR="114300" simplePos="0" relativeHeight="251787776" behindDoc="0" locked="0" layoutInCell="1" allowOverlap="1" wp14:anchorId="598A9CA1" wp14:editId="68F17A4E">
                <wp:simplePos x="0" y="0"/>
                <wp:positionH relativeFrom="column">
                  <wp:posOffset>1671955</wp:posOffset>
                </wp:positionH>
                <wp:positionV relativeFrom="paragraph">
                  <wp:posOffset>605790</wp:posOffset>
                </wp:positionV>
                <wp:extent cx="2616200" cy="923925"/>
                <wp:effectExtent l="20320" t="24765" r="20955" b="22860"/>
                <wp:wrapNone/>
                <wp:docPr id="976" name="AutoShape 9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0" cy="9239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D7A17F" id="AutoShape 954" o:spid="_x0000_s1026" style="position:absolute;left:0;text-align:left;margin-left:131.65pt;margin-top:47.7pt;width:206pt;height:72.7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791872" behindDoc="0" locked="0" layoutInCell="1" allowOverlap="1" wp14:anchorId="7D48634D" wp14:editId="12EE028B">
                <wp:simplePos x="0" y="0"/>
                <wp:positionH relativeFrom="column">
                  <wp:posOffset>4724400</wp:posOffset>
                </wp:positionH>
                <wp:positionV relativeFrom="paragraph">
                  <wp:posOffset>1732915</wp:posOffset>
                </wp:positionV>
                <wp:extent cx="1251585" cy="605790"/>
                <wp:effectExtent l="5715" t="8890" r="0" b="4445"/>
                <wp:wrapNone/>
                <wp:docPr id="975" name="AutoShape 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1585" cy="6057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FBA31B" w14:textId="77777777" w:rsidR="00BB492B" w:rsidRDefault="00BB492B" w:rsidP="00C54CF1">
                            <w:pPr>
                              <w:rPr>
                                <w:rFonts w:asciiTheme="minorEastAsia" w:hAnsiTheme="minorEastAsia"/>
                                <w:szCs w:val="21"/>
                              </w:rPr>
                            </w:pPr>
                            <w:r>
                              <w:rPr>
                                <w:rFonts w:asciiTheme="minorEastAsia" w:hAnsiTheme="minorEastAsia" w:hint="eastAsia"/>
                                <w:szCs w:val="21"/>
                              </w:rPr>
                              <w:t>③</w:t>
                            </w:r>
                            <w:r w:rsidRPr="00BE2917">
                              <w:rPr>
                                <w:rFonts w:asciiTheme="minorEastAsia" w:hAnsiTheme="minorEastAsia" w:hint="eastAsia"/>
                                <w:color w:val="FFFFFF" w:themeColor="background1"/>
                                <w:szCs w:val="21"/>
                                <w:shd w:val="clear" w:color="auto" w:fill="000000" w:themeFill="text1"/>
                              </w:rPr>
                              <w:t>進む</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D48634D" id="AutoShape 960" o:spid="_x0000_s1646" style="position:absolute;left:0;text-align:left;margin-left:372pt;margin-top:136.45pt;width:98.55pt;height:47.7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" stroked="f">
                <v:textbox inset=".2mm,.2mm,.2mm,.2mm">
                  <w:txbxContent>
                    <w:p w14:paraId="65FBA31B" w14:textId="77777777" w:rsidR="00BB492B" w:rsidRDefault="00BB492B" w:rsidP="00C54CF1">
                      <w:pPr>
                        <w:rPr>
                          <w:rFonts w:asciiTheme="minorEastAsia" w:hAnsiTheme="minorEastAsia"/>
                          <w:szCs w:val="21"/>
                        </w:rPr>
                      </w:pPr>
                      <w:r>
                        <w:rPr>
                          <w:rFonts w:asciiTheme="minorEastAsia" w:hAnsiTheme="minorEastAsia" w:hint="eastAsia"/>
                          <w:szCs w:val="21"/>
                        </w:rPr>
                        <w:t>③</w:t>
                      </w:r>
                      <w:r w:rsidRPr="00BE2917">
                        <w:rPr>
                          <w:rFonts w:asciiTheme="minorEastAsia" w:hAnsiTheme="minorEastAsia" w:hint="eastAsia"/>
                          <w:color w:val="FFFFFF" w:themeColor="background1"/>
                          <w:szCs w:val="21"/>
                          <w:shd w:val="clear" w:color="auto" w:fill="000000" w:themeFill="text1"/>
                        </w:rPr>
                        <w:t>進む</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789824" behindDoc="0" locked="0" layoutInCell="1" allowOverlap="1" wp14:anchorId="4526D8EB" wp14:editId="4FE439CE">
                <wp:simplePos x="0" y="0"/>
                <wp:positionH relativeFrom="column">
                  <wp:posOffset>-146050</wp:posOffset>
                </wp:positionH>
                <wp:positionV relativeFrom="paragraph">
                  <wp:posOffset>983615</wp:posOffset>
                </wp:positionV>
                <wp:extent cx="1597660" cy="1460500"/>
                <wp:effectExtent l="2540" t="2540" r="0" b="3810"/>
                <wp:wrapNone/>
                <wp:docPr id="974" name="AutoShape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7660" cy="14605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502588" w14:textId="77777777" w:rsidR="00BB492B" w:rsidRDefault="00BB492B" w:rsidP="00C54CF1">
                            <w:pPr>
                              <w:rPr>
                                <w:rFonts w:asciiTheme="minorEastAsia" w:hAnsiTheme="minorEastAsia"/>
                                <w:szCs w:val="21"/>
                              </w:rPr>
                            </w:pPr>
                            <w:r>
                              <w:rPr>
                                <w:rFonts w:asciiTheme="minorEastAsia" w:hAnsiTheme="minorEastAsia" w:hint="eastAsia"/>
                                <w:szCs w:val="21"/>
                              </w:rPr>
                              <w:t>②必要に応じて入力または変更します。</w:t>
                            </w:r>
                          </w:p>
                          <w:p w14:paraId="7CBCC68B" w14:textId="77777777" w:rsidR="00BB492B" w:rsidRDefault="00BB492B" w:rsidP="00C54CF1">
                            <w:pPr>
                              <w:rPr>
                                <w:rFonts w:asciiTheme="minorEastAsia" w:hAnsiTheme="minorEastAsia"/>
                                <w:szCs w:val="21"/>
                              </w:rPr>
                            </w:pPr>
                            <w:r>
                              <w:rPr>
                                <w:rFonts w:asciiTheme="minorEastAsia" w:hAnsiTheme="minorEastAsia" w:hint="eastAsia"/>
                                <w:szCs w:val="21"/>
                              </w:rPr>
                              <w:t>※入力または変更を行った場合のみ、右上の</w:t>
                            </w:r>
                            <w:r w:rsidRPr="00BE2917">
                              <w:rPr>
                                <w:rFonts w:asciiTheme="minorEastAsia" w:hAnsiTheme="minorEastAsia" w:hint="eastAsia"/>
                                <w:color w:val="FFFFFF" w:themeColor="background1"/>
                                <w:szCs w:val="21"/>
                                <w:shd w:val="clear" w:color="auto" w:fill="000000" w:themeFill="text1"/>
                              </w:rPr>
                              <w:t>登録</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26D8EB" id="AutoShape 956" o:spid="_x0000_s1647" style="position:absolute;left:0;text-align:left;margin-left:-11.5pt;margin-top:77.45pt;width:125.8pt;height:11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" stroked="f">
                <v:textbox inset=".2mm,.2mm,.2mm,.2mm">
                  <w:txbxContent>
                    <w:p w14:paraId="6B502588" w14:textId="77777777" w:rsidR="00BB492B" w:rsidRDefault="00BB492B" w:rsidP="00C54CF1">
                      <w:pPr>
                        <w:rPr>
                          <w:rFonts w:asciiTheme="minorEastAsia" w:hAnsiTheme="minorEastAsia"/>
                          <w:szCs w:val="21"/>
                        </w:rPr>
                      </w:pPr>
                      <w:r>
                        <w:rPr>
                          <w:rFonts w:asciiTheme="minorEastAsia" w:hAnsiTheme="minorEastAsia" w:hint="eastAsia"/>
                          <w:szCs w:val="21"/>
                        </w:rPr>
                        <w:t>②必要に応じて入力または変更します。</w:t>
                      </w:r>
                    </w:p>
                    <w:p w14:paraId="7CBCC68B" w14:textId="77777777" w:rsidR="00BB492B" w:rsidRDefault="00BB492B" w:rsidP="00C54CF1">
                      <w:pPr>
                        <w:rPr>
                          <w:rFonts w:asciiTheme="minorEastAsia" w:hAnsiTheme="minorEastAsia"/>
                          <w:szCs w:val="21"/>
                        </w:rPr>
                      </w:pPr>
                      <w:r>
                        <w:rPr>
                          <w:rFonts w:asciiTheme="minorEastAsia" w:hAnsiTheme="minorEastAsia" w:hint="eastAsia"/>
                          <w:szCs w:val="21"/>
                        </w:rPr>
                        <w:t>※入力または変更を行った場合のみ、右上の</w:t>
                      </w:r>
                      <w:r w:rsidRPr="00BE2917">
                        <w:rPr>
                          <w:rFonts w:asciiTheme="minorEastAsia" w:hAnsiTheme="minorEastAsia" w:hint="eastAsia"/>
                          <w:color w:val="FFFFFF" w:themeColor="background1"/>
                          <w:szCs w:val="21"/>
                          <w:shd w:val="clear" w:color="auto" w:fill="000000" w:themeFill="text1"/>
                        </w:rPr>
                        <w:t>登録</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786752" behindDoc="0" locked="0" layoutInCell="1" allowOverlap="1" wp14:anchorId="41673300" wp14:editId="018A6D3B">
                <wp:simplePos x="0" y="0"/>
                <wp:positionH relativeFrom="column">
                  <wp:posOffset>-90170</wp:posOffset>
                </wp:positionH>
                <wp:positionV relativeFrom="paragraph">
                  <wp:posOffset>308610</wp:posOffset>
                </wp:positionV>
                <wp:extent cx="1541780" cy="520700"/>
                <wp:effectExtent l="1270" t="3810" r="0" b="8890"/>
                <wp:wrapNone/>
                <wp:docPr id="973" name="AutoShape 9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1780" cy="520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23D535" w14:textId="77777777" w:rsidR="00BB492B" w:rsidRDefault="00BB492B" w:rsidP="00C54CF1">
                            <w:pPr>
                              <w:rPr>
                                <w:rFonts w:asciiTheme="minorEastAsia" w:hAnsiTheme="minorEastAsia"/>
                                <w:szCs w:val="21"/>
                              </w:rPr>
                            </w:pPr>
                            <w:r>
                              <w:rPr>
                                <w:rFonts w:asciiTheme="minorEastAsia" w:hAnsiTheme="minorEastAsia" w:hint="eastAsia"/>
                                <w:szCs w:val="21"/>
                              </w:rPr>
                              <w:t>①「</w:t>
                            </w:r>
                            <w:r w:rsidRPr="00B6278F">
                              <w:rPr>
                                <w:rFonts w:hint="eastAsia"/>
                                <w:szCs w:val="21"/>
                              </w:rPr>
                              <w:t>1、2、4、6</w:t>
                            </w:r>
                            <w:r>
                              <w:rPr>
                                <w:rFonts w:asciiTheme="minorEastAsia" w:hAnsiTheme="minorEastAsia" w:hint="eastAsia"/>
                                <w:szCs w:val="21"/>
                              </w:rPr>
                              <w:t>投票所」を選択します。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673300" id="AutoShape 953" o:spid="_x0000_s1648" style="position:absolute;left:0;text-align:left;margin-left:-7.1pt;margin-top:24.3pt;width:121.4pt;height:41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" stroked="f">
                <v:textbox inset=".2mm,.2mm,.2mm,.2mm">
                  <w:txbxContent>
                    <w:p w14:paraId="0523D535" w14:textId="77777777" w:rsidR="00BB492B" w:rsidRDefault="00BB492B" w:rsidP="00C54CF1">
                      <w:pPr>
                        <w:rPr>
                          <w:rFonts w:asciiTheme="minorEastAsia" w:hAnsiTheme="minorEastAsia"/>
                          <w:szCs w:val="21"/>
                        </w:rPr>
                      </w:pPr>
                      <w:r>
                        <w:rPr>
                          <w:rFonts w:asciiTheme="minorEastAsia" w:hAnsiTheme="minorEastAsia" w:hint="eastAsia"/>
                          <w:szCs w:val="21"/>
                        </w:rPr>
                        <w:t>①「</w:t>
                      </w:r>
                      <w:r w:rsidRPr="00B6278F">
                        <w:rPr>
                          <w:rFonts w:hint="eastAsia"/>
                          <w:szCs w:val="21"/>
                        </w:rPr>
                        <w:t>1、2、4、6</w:t>
                      </w:r>
                      <w:r>
                        <w:rPr>
                          <w:rFonts w:asciiTheme="minorEastAsia" w:hAnsiTheme="minorEastAsia" w:hint="eastAsia"/>
                          <w:szCs w:val="21"/>
                        </w:rPr>
                        <w:t>投票所」を選択します。</w:t>
                      </w:r>
                    </w:p>
                  </w:txbxContent>
                </v:textbox>
              </v:roundrect>
            </w:pict>
          </mc:Fallback>
        </mc:AlternateContent>
      </w:r>
      <w:r w:rsidRPr="00D23DA9">
        <w:rPr>
          <w:noProof/>
        </w:rPr>
        <mc:AlternateContent>
          <mc:Choice Requires="wps">
            <w:drawing>
              <wp:anchor distT="0" distB="0" distL="114300" distR="114300" simplePos="0" relativeHeight="251788800" behindDoc="0" locked="0" layoutInCell="1" allowOverlap="1" wp14:anchorId="7099144E" wp14:editId="368D184C">
                <wp:simplePos x="0" y="0"/>
                <wp:positionH relativeFrom="column">
                  <wp:posOffset>1395730</wp:posOffset>
                </wp:positionH>
                <wp:positionV relativeFrom="paragraph">
                  <wp:posOffset>1263650</wp:posOffset>
                </wp:positionV>
                <wp:extent cx="276225" cy="635"/>
                <wp:effectExtent l="20320" t="15875" r="17780" b="21590"/>
                <wp:wrapNone/>
                <wp:docPr id="972" name="AutoShape 9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FE2F66" id="AutoShape 955" o:spid="_x0000_s1026" type="#_x0000_t32" style="position:absolute;left:0;text-align:left;margin-left:109.9pt;margin-top:99.5pt;width:21.75pt;height:.0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1790848" behindDoc="0" locked="0" layoutInCell="1" allowOverlap="1" wp14:anchorId="76141988" wp14:editId="5DE9E75D">
                <wp:simplePos x="0" y="0"/>
                <wp:positionH relativeFrom="column">
                  <wp:posOffset>4425950</wp:posOffset>
                </wp:positionH>
                <wp:positionV relativeFrom="paragraph">
                  <wp:posOffset>1988185</wp:posOffset>
                </wp:positionV>
                <wp:extent cx="298450" cy="0"/>
                <wp:effectExtent l="21590" t="16510" r="22860" b="21590"/>
                <wp:wrapNone/>
                <wp:docPr id="971" name="AutoShape 9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845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11D288" id="AutoShape 959" o:spid="_x0000_s1026" type="#_x0000_t32" style="position:absolute;left:0;text-align:left;margin-left:348.5pt;margin-top:156.55pt;width:23.5pt;height:0;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" strokecolor="red" strokeweight="2.5pt"/>
            </w:pict>
          </mc:Fallback>
        </mc:AlternateContent>
      </w:r>
      <w:r w:rsidRPr="00D23DA9">
        <w:rPr>
          <w:noProof/>
        </w:rPr>
        <mc:AlternateContent>
          <mc:Choice Requires="wps">
            <w:drawing>
              <wp:anchor distT="0" distB="0" distL="114300" distR="114300" simplePos="0" relativeHeight="251785728" behindDoc="0" locked="0" layoutInCell="1" allowOverlap="1" wp14:anchorId="1B774C8F" wp14:editId="715DB239">
                <wp:simplePos x="0" y="0"/>
                <wp:positionH relativeFrom="column">
                  <wp:posOffset>1395730</wp:posOffset>
                </wp:positionH>
                <wp:positionV relativeFrom="paragraph">
                  <wp:posOffset>531495</wp:posOffset>
                </wp:positionV>
                <wp:extent cx="276225" cy="635"/>
                <wp:effectExtent l="20320" t="17145" r="17780" b="20320"/>
                <wp:wrapNone/>
                <wp:docPr id="970" name="AutoShape 9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EC3889" id="AutoShape 952" o:spid="_x0000_s1026" type="#_x0000_t32" style="position:absolute;left:0;text-align:left;margin-left:109.9pt;margin-top:41.85pt;width:21.75pt;height:.0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1784704" behindDoc="0" locked="0" layoutInCell="1" allowOverlap="1" wp14:anchorId="6301244C" wp14:editId="328B33F0">
                <wp:simplePos x="0" y="0"/>
                <wp:positionH relativeFrom="column">
                  <wp:posOffset>1671955</wp:posOffset>
                </wp:positionH>
                <wp:positionV relativeFrom="paragraph">
                  <wp:posOffset>457200</wp:posOffset>
                </wp:positionV>
                <wp:extent cx="595630" cy="148590"/>
                <wp:effectExtent l="20320" t="19050" r="22225" b="22860"/>
                <wp:wrapNone/>
                <wp:docPr id="969" name="AutoShape 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630" cy="14859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76E26A" id="AutoShape 951" o:spid="_x0000_s1026" style="position:absolute;left:0;text-align:left;margin-left:131.65pt;margin-top:36pt;width:46.9pt;height:11.7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" filled="f" strokecolor="red" strokeweight="2.5pt">
                <v:textbox inset="5.85pt,.7pt,5.85pt,.7pt"/>
              </v:roundrect>
            </w:pict>
          </mc:Fallback>
        </mc:AlternateContent>
      </w:r>
      <w:r w:rsidR="00C54CF1" w:rsidRPr="00D23DA9">
        <w:rPr>
          <w:rFonts w:hint="eastAsia"/>
        </w:rPr>
        <w:tab/>
      </w:r>
      <w:r w:rsidR="00C54CF1" w:rsidRPr="00D23DA9">
        <w:rPr>
          <w:rFonts w:hint="eastAsia"/>
        </w:rPr>
        <w:tab/>
      </w:r>
      <w:r w:rsidR="00C54CF1" w:rsidRPr="00D23DA9">
        <w:rPr>
          <w:rFonts w:hint="eastAsia"/>
        </w:rPr>
        <w:tab/>
      </w:r>
      <w:r w:rsidR="00941C17" w:rsidRPr="00D23DA9">
        <w:rPr>
          <w:rFonts w:hint="eastAsia"/>
          <w:noProof/>
        </w:rPr>
        <w:drawing>
          <wp:inline distT="0" distB="0" distL="0" distR="0" wp14:anchorId="7E1F9BAB" wp14:editId="21544226">
            <wp:extent cx="2921000" cy="2095500"/>
            <wp:effectExtent l="19050" t="0" r="0" b="0"/>
            <wp:docPr id="85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6" cstate="print"/>
                    <a:srcRect/>
                    <a:stretch>
                      <a:fillRect/>
                    </a:stretch>
                  </pic:blipFill>
                  <pic:spPr bwMode="auto">
                    <a:xfrm>
                      <a:off x="0" y="0"/>
                      <a:ext cx="2921000" cy="2095500"/>
                    </a:xfrm>
                    <a:prstGeom prst="rect">
                      <a:avLst/>
                    </a:prstGeom>
                    <a:noFill/>
                    <a:ln w="9525">
                      <a:noFill/>
                      <a:miter lim="800000"/>
                      <a:headEnd/>
                      <a:tailEnd/>
                    </a:ln>
                  </pic:spPr>
                </pic:pic>
              </a:graphicData>
            </a:graphic>
          </wp:inline>
        </w:drawing>
      </w:r>
    </w:p>
    <w:p w14:paraId="41409671" w14:textId="77777777" w:rsidR="00E402B0" w:rsidRPr="00D23DA9" w:rsidRDefault="00E402B0" w:rsidP="00C54CF1"/>
    <w:p w14:paraId="5D1B73CE" w14:textId="77777777" w:rsidR="00C54CF1" w:rsidRPr="00D23DA9" w:rsidRDefault="00DD7F5E" w:rsidP="00C54CF1">
      <w:r w:rsidRPr="00D23DA9">
        <w:rPr>
          <w:noProof/>
        </w:rPr>
        <mc:AlternateContent>
          <mc:Choice Requires="wps">
            <w:drawing>
              <wp:anchor distT="0" distB="0" distL="114300" distR="114300" simplePos="0" relativeHeight="251795968" behindDoc="0" locked="0" layoutInCell="1" allowOverlap="1" wp14:anchorId="31CE3B2E" wp14:editId="387A7BFB">
                <wp:simplePos x="0" y="0"/>
                <wp:positionH relativeFrom="column">
                  <wp:posOffset>1671955</wp:posOffset>
                </wp:positionH>
                <wp:positionV relativeFrom="paragraph">
                  <wp:posOffset>611505</wp:posOffset>
                </wp:positionV>
                <wp:extent cx="2753995" cy="696595"/>
                <wp:effectExtent l="20320" t="20955" r="16510" b="15875"/>
                <wp:wrapNone/>
                <wp:docPr id="968" name="AutoShape 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3995" cy="69659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7EF80B" id="AutoShape 964" o:spid="_x0000_s1026" style="position:absolute;left:0;text-align:left;margin-left:131.65pt;margin-top:48.15pt;width:216.85pt;height:54.8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799040" behindDoc="0" locked="0" layoutInCell="1" allowOverlap="1" wp14:anchorId="40CC6E18" wp14:editId="4DF30D4C">
                <wp:simplePos x="0" y="0"/>
                <wp:positionH relativeFrom="column">
                  <wp:posOffset>4724400</wp:posOffset>
                </wp:positionH>
                <wp:positionV relativeFrom="paragraph">
                  <wp:posOffset>1596390</wp:posOffset>
                </wp:positionV>
                <wp:extent cx="1153795" cy="570230"/>
                <wp:effectExtent l="5715" t="5715" r="2540" b="5080"/>
                <wp:wrapNone/>
                <wp:docPr id="967" name="AutoShape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3795" cy="5702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AB59DC" w14:textId="77777777" w:rsidR="00BB492B" w:rsidRDefault="00BB492B" w:rsidP="00C54CF1">
                            <w:pPr>
                              <w:rPr>
                                <w:rFonts w:asciiTheme="minorEastAsia" w:hAnsiTheme="minorEastAsia"/>
                                <w:szCs w:val="21"/>
                              </w:rPr>
                            </w:pPr>
                            <w:r>
                              <w:rPr>
                                <w:rFonts w:asciiTheme="minorEastAsia" w:hAnsiTheme="minorEastAsia" w:hint="eastAsia"/>
                                <w:szCs w:val="21"/>
                              </w:rPr>
                              <w:t>⑥</w:t>
                            </w:r>
                            <w:r w:rsidRPr="00BE2917">
                              <w:rPr>
                                <w:rFonts w:asciiTheme="minorEastAsia" w:hAnsiTheme="minorEastAsia" w:hint="eastAsia"/>
                                <w:color w:val="FFFFFF" w:themeColor="background1"/>
                                <w:szCs w:val="21"/>
                                <w:shd w:val="clear" w:color="auto" w:fill="000000" w:themeFill="text1"/>
                              </w:rPr>
                              <w:t>進む</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0CC6E18" id="AutoShape 967" o:spid="_x0000_s1649" style="position:absolute;left:0;text-align:left;margin-left:372pt;margin-top:125.7pt;width:90.85pt;height:44.9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" stroked="f">
                <v:textbox inset=".2mm,.2mm,.2mm,.2mm">
                  <w:txbxContent>
                    <w:p w14:paraId="6BAB59DC" w14:textId="77777777" w:rsidR="00BB492B" w:rsidRDefault="00BB492B" w:rsidP="00C54CF1">
                      <w:pPr>
                        <w:rPr>
                          <w:rFonts w:asciiTheme="minorEastAsia" w:hAnsiTheme="minorEastAsia"/>
                          <w:szCs w:val="21"/>
                        </w:rPr>
                      </w:pPr>
                      <w:r>
                        <w:rPr>
                          <w:rFonts w:asciiTheme="minorEastAsia" w:hAnsiTheme="minorEastAsia" w:hint="eastAsia"/>
                          <w:szCs w:val="21"/>
                        </w:rPr>
                        <w:t>⑥</w:t>
                      </w:r>
                      <w:r w:rsidRPr="00BE2917">
                        <w:rPr>
                          <w:rFonts w:asciiTheme="minorEastAsia" w:hAnsiTheme="minorEastAsia" w:hint="eastAsia"/>
                          <w:color w:val="FFFFFF" w:themeColor="background1"/>
                          <w:szCs w:val="21"/>
                          <w:shd w:val="clear" w:color="auto" w:fill="000000" w:themeFill="text1"/>
                        </w:rPr>
                        <w:t>進む</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796992" behindDoc="0" locked="0" layoutInCell="1" allowOverlap="1" wp14:anchorId="3FAEF3E8" wp14:editId="0051F089">
                <wp:simplePos x="0" y="0"/>
                <wp:positionH relativeFrom="column">
                  <wp:posOffset>-94615</wp:posOffset>
                </wp:positionH>
                <wp:positionV relativeFrom="paragraph">
                  <wp:posOffset>822960</wp:posOffset>
                </wp:positionV>
                <wp:extent cx="1490345" cy="1547495"/>
                <wp:effectExtent l="6350" t="3810" r="8255" b="1270"/>
                <wp:wrapNone/>
                <wp:docPr id="966" name="AutoShape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0345" cy="15474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572771" w14:textId="77777777" w:rsidR="00BB492B" w:rsidRDefault="00BB492B" w:rsidP="00C54CF1">
                            <w:pPr>
                              <w:rPr>
                                <w:rFonts w:asciiTheme="minorEastAsia" w:hAnsiTheme="minorEastAsia"/>
                                <w:szCs w:val="21"/>
                              </w:rPr>
                            </w:pPr>
                            <w:r>
                              <w:rPr>
                                <w:rFonts w:asciiTheme="minorEastAsia" w:hAnsiTheme="minorEastAsia" w:hint="eastAsia"/>
                                <w:szCs w:val="21"/>
                              </w:rPr>
                              <w:t>⑤必要に応じて入力または変更します。</w:t>
                            </w:r>
                          </w:p>
                          <w:p w14:paraId="5391014D" w14:textId="77777777" w:rsidR="00BB492B" w:rsidRDefault="00BB492B" w:rsidP="00C54CF1">
                            <w:pPr>
                              <w:rPr>
                                <w:rFonts w:asciiTheme="minorEastAsia" w:hAnsiTheme="minorEastAsia"/>
                                <w:szCs w:val="21"/>
                              </w:rPr>
                            </w:pPr>
                            <w:r>
                              <w:rPr>
                                <w:rFonts w:asciiTheme="minorEastAsia" w:hAnsiTheme="minorEastAsia" w:hint="eastAsia"/>
                                <w:szCs w:val="21"/>
                              </w:rPr>
                              <w:t>※入力または変更を行った場合のみ、右上の</w:t>
                            </w:r>
                            <w:r w:rsidRPr="00BE2917">
                              <w:rPr>
                                <w:rFonts w:asciiTheme="minorEastAsia" w:hAnsiTheme="minorEastAsia" w:hint="eastAsia"/>
                                <w:color w:val="FFFFFF" w:themeColor="background1"/>
                                <w:szCs w:val="21"/>
                                <w:shd w:val="clear" w:color="auto" w:fill="000000" w:themeFill="text1"/>
                              </w:rPr>
                              <w:t>登録</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FAEF3E8" id="AutoShape 965" o:spid="_x0000_s1650" style="position:absolute;left:0;text-align:left;margin-left:-7.45pt;margin-top:64.8pt;width:117.35pt;height:121.8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" stroked="f">
                <v:textbox inset=".2mm,.2mm,.2mm,.2mm">
                  <w:txbxContent>
                    <w:p w14:paraId="3D572771" w14:textId="77777777" w:rsidR="00BB492B" w:rsidRDefault="00BB492B" w:rsidP="00C54CF1">
                      <w:pPr>
                        <w:rPr>
                          <w:rFonts w:asciiTheme="minorEastAsia" w:hAnsiTheme="minorEastAsia"/>
                          <w:szCs w:val="21"/>
                        </w:rPr>
                      </w:pPr>
                      <w:r>
                        <w:rPr>
                          <w:rFonts w:asciiTheme="minorEastAsia" w:hAnsiTheme="minorEastAsia" w:hint="eastAsia"/>
                          <w:szCs w:val="21"/>
                        </w:rPr>
                        <w:t>⑤必要に応じて入力または変更します。</w:t>
                      </w:r>
                    </w:p>
                    <w:p w14:paraId="5391014D" w14:textId="77777777" w:rsidR="00BB492B" w:rsidRDefault="00BB492B" w:rsidP="00C54CF1">
                      <w:pPr>
                        <w:rPr>
                          <w:rFonts w:asciiTheme="minorEastAsia" w:hAnsiTheme="minorEastAsia"/>
                          <w:szCs w:val="21"/>
                        </w:rPr>
                      </w:pPr>
                      <w:r>
                        <w:rPr>
                          <w:rFonts w:asciiTheme="minorEastAsia" w:hAnsiTheme="minorEastAsia" w:hint="eastAsia"/>
                          <w:szCs w:val="21"/>
                        </w:rPr>
                        <w:t>※入力または変更を行った場合のみ、右上の</w:t>
                      </w:r>
                      <w:r w:rsidRPr="00BE2917">
                        <w:rPr>
                          <w:rFonts w:asciiTheme="minorEastAsia" w:hAnsiTheme="minorEastAsia" w:hint="eastAsia"/>
                          <w:color w:val="FFFFFF" w:themeColor="background1"/>
                          <w:szCs w:val="21"/>
                          <w:shd w:val="clear" w:color="auto" w:fill="000000" w:themeFill="text1"/>
                        </w:rPr>
                        <w:t>登録</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798016" behindDoc="0" locked="0" layoutInCell="1" allowOverlap="1" wp14:anchorId="04B51B01" wp14:editId="628555AA">
                <wp:simplePos x="0" y="0"/>
                <wp:positionH relativeFrom="column">
                  <wp:posOffset>1395730</wp:posOffset>
                </wp:positionH>
                <wp:positionV relativeFrom="paragraph">
                  <wp:posOffset>1046480</wp:posOffset>
                </wp:positionV>
                <wp:extent cx="276225" cy="635"/>
                <wp:effectExtent l="20320" t="17780" r="17780" b="19685"/>
                <wp:wrapNone/>
                <wp:docPr id="965" name="AutoShape 9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C3CCF3" id="AutoShape 966" o:spid="_x0000_s1026" type="#_x0000_t32" style="position:absolute;left:0;text-align:left;margin-left:109.9pt;margin-top:82.4pt;width:21.75pt;height:.0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1794944" behindDoc="0" locked="0" layoutInCell="1" allowOverlap="1" wp14:anchorId="6499417B" wp14:editId="303446CF">
                <wp:simplePos x="0" y="0"/>
                <wp:positionH relativeFrom="column">
                  <wp:posOffset>4445</wp:posOffset>
                </wp:positionH>
                <wp:positionV relativeFrom="paragraph">
                  <wp:posOffset>239395</wp:posOffset>
                </wp:positionV>
                <wp:extent cx="1391285" cy="509905"/>
                <wp:effectExtent l="635" t="1270" r="8255" b="3175"/>
                <wp:wrapNone/>
                <wp:docPr id="964" name="AutoShap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1285" cy="50990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0B6951" w14:textId="77777777" w:rsidR="00BB492B" w:rsidRPr="006E1973" w:rsidRDefault="00BB492B" w:rsidP="00C54CF1">
                            <w:pPr>
                              <w:rPr>
                                <w:szCs w:val="21"/>
                              </w:rPr>
                            </w:pPr>
                            <w:r w:rsidRPr="006E1973">
                              <w:rPr>
                                <w:rFonts w:hint="eastAsia"/>
                                <w:szCs w:val="21"/>
                              </w:rPr>
                              <w:t>④「3立会人」に切り替わります。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499417B" id="AutoShape 963" o:spid="_x0000_s1651" style="position:absolute;left:0;text-align:left;margin-left:.35pt;margin-top:18.85pt;width:109.55pt;height:40.1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" stroked="f">
                <v:textbox inset=".2mm,.2mm,.2mm,.2mm">
                  <w:txbxContent>
                    <w:p w14:paraId="7D0B6951" w14:textId="77777777" w:rsidR="00BB492B" w:rsidRPr="006E1973" w:rsidRDefault="00BB492B" w:rsidP="00C54CF1">
                      <w:pPr>
                        <w:rPr>
                          <w:szCs w:val="21"/>
                        </w:rPr>
                      </w:pPr>
                      <w:r w:rsidRPr="006E1973">
                        <w:rPr>
                          <w:rFonts w:hint="eastAsia"/>
                          <w:szCs w:val="21"/>
                        </w:rPr>
                        <w:t>④「3立会人」に切り替わります。</w:t>
                      </w:r>
                    </w:p>
                  </w:txbxContent>
                </v:textbox>
              </v:roundrect>
            </w:pict>
          </mc:Fallback>
        </mc:AlternateContent>
      </w:r>
      <w:r w:rsidRPr="00D23DA9">
        <w:rPr>
          <w:noProof/>
        </w:rPr>
        <mc:AlternateContent>
          <mc:Choice Requires="wps">
            <w:drawing>
              <wp:anchor distT="0" distB="0" distL="114300" distR="114300" simplePos="0" relativeHeight="251801088" behindDoc="0" locked="0" layoutInCell="1" allowOverlap="1" wp14:anchorId="3D19F959" wp14:editId="608D3236">
                <wp:simplePos x="0" y="0"/>
                <wp:positionH relativeFrom="column">
                  <wp:posOffset>1991360</wp:posOffset>
                </wp:positionH>
                <wp:positionV relativeFrom="paragraph">
                  <wp:posOffset>1929765</wp:posOffset>
                </wp:positionV>
                <wp:extent cx="635" cy="361315"/>
                <wp:effectExtent l="15875" t="24765" r="21590" b="23495"/>
                <wp:wrapNone/>
                <wp:docPr id="963" name="AutoShape 9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6131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A801E5" id="AutoShape 969" o:spid="_x0000_s1026" type="#_x0000_t32" style="position:absolute;left:0;text-align:left;margin-left:156.8pt;margin-top:151.95pt;width:.05pt;height:28.45pt;flip:y;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" strokecolor="red" strokeweight="2.5pt"/>
            </w:pict>
          </mc:Fallback>
        </mc:AlternateContent>
      </w:r>
      <w:r w:rsidRPr="00D23DA9">
        <w:rPr>
          <w:noProof/>
        </w:rPr>
        <mc:AlternateContent>
          <mc:Choice Requires="wps">
            <w:drawing>
              <wp:anchor distT="0" distB="0" distL="114300" distR="114300" simplePos="0" relativeHeight="251800064" behindDoc="0" locked="0" layoutInCell="1" allowOverlap="1" wp14:anchorId="44521642" wp14:editId="23CC389B">
                <wp:simplePos x="0" y="0"/>
                <wp:positionH relativeFrom="column">
                  <wp:posOffset>4362450</wp:posOffset>
                </wp:positionH>
                <wp:positionV relativeFrom="paragraph">
                  <wp:posOffset>1898015</wp:posOffset>
                </wp:positionV>
                <wp:extent cx="361950" cy="635"/>
                <wp:effectExtent l="24765" t="21590" r="22860" b="15875"/>
                <wp:wrapNone/>
                <wp:docPr id="962" name="AutoShape 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40C034" id="AutoShape 968" o:spid="_x0000_s1026" type="#_x0000_t32" style="position:absolute;left:0;text-align:left;margin-left:343.5pt;margin-top:149.45pt;width:28.5pt;height:.0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1793920" behindDoc="0" locked="0" layoutInCell="1" allowOverlap="1" wp14:anchorId="7D1C7C5A" wp14:editId="6CA456DE">
                <wp:simplePos x="0" y="0"/>
                <wp:positionH relativeFrom="column">
                  <wp:posOffset>1395730</wp:posOffset>
                </wp:positionH>
                <wp:positionV relativeFrom="paragraph">
                  <wp:posOffset>537210</wp:posOffset>
                </wp:positionV>
                <wp:extent cx="818515" cy="635"/>
                <wp:effectExtent l="20320" t="22860" r="18415" b="24130"/>
                <wp:wrapNone/>
                <wp:docPr id="961" name="AutoShape 9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51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7B0CC3" id="AutoShape 962" o:spid="_x0000_s1026" type="#_x0000_t32" style="position:absolute;left:0;text-align:left;margin-left:109.9pt;margin-top:42.3pt;width:64.45pt;height:.0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1792896" behindDoc="0" locked="0" layoutInCell="1" allowOverlap="1" wp14:anchorId="265111A3" wp14:editId="77A56434">
                <wp:simplePos x="0" y="0"/>
                <wp:positionH relativeFrom="column">
                  <wp:posOffset>2214245</wp:posOffset>
                </wp:positionH>
                <wp:positionV relativeFrom="paragraph">
                  <wp:posOffset>462915</wp:posOffset>
                </wp:positionV>
                <wp:extent cx="340360" cy="148590"/>
                <wp:effectExtent l="19685" t="24765" r="20955" b="17145"/>
                <wp:wrapNone/>
                <wp:docPr id="960" name="AutoShape 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360" cy="14859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FD7899" id="AutoShape 961" o:spid="_x0000_s1026" style="position:absolute;left:0;text-align:left;margin-left:174.35pt;margin-top:36.45pt;width:26.8pt;height:11.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" filled="f" strokecolor="red" strokeweight="2.5pt">
                <v:textbox inset="5.85pt,.7pt,5.85pt,.7pt"/>
              </v:roundrect>
            </w:pict>
          </mc:Fallback>
        </mc:AlternateContent>
      </w:r>
      <w:r w:rsidR="00BE2917" w:rsidRPr="00D23DA9">
        <w:rPr>
          <w:rFonts w:hint="eastAsia"/>
        </w:rPr>
        <w:tab/>
      </w:r>
      <w:r w:rsidR="00BE2917" w:rsidRPr="00D23DA9">
        <w:rPr>
          <w:rFonts w:hint="eastAsia"/>
        </w:rPr>
        <w:tab/>
      </w:r>
      <w:r w:rsidR="00BE2917" w:rsidRPr="00D23DA9">
        <w:rPr>
          <w:rFonts w:hint="eastAsia"/>
        </w:rPr>
        <w:tab/>
      </w:r>
      <w:r w:rsidR="00093210" w:rsidRPr="00D23DA9">
        <w:rPr>
          <w:rFonts w:hint="eastAsia"/>
          <w:noProof/>
        </w:rPr>
        <w:drawing>
          <wp:inline distT="0" distB="0" distL="0" distR="0" wp14:anchorId="18BCAF4B" wp14:editId="1F020BEA">
            <wp:extent cx="2921000" cy="2095500"/>
            <wp:effectExtent l="19050" t="0" r="0" b="0"/>
            <wp:docPr id="856"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7" cstate="print"/>
                    <a:srcRect/>
                    <a:stretch>
                      <a:fillRect/>
                    </a:stretch>
                  </pic:blipFill>
                  <pic:spPr bwMode="auto">
                    <a:xfrm>
                      <a:off x="0" y="0"/>
                      <a:ext cx="2921000" cy="2095500"/>
                    </a:xfrm>
                    <a:prstGeom prst="rect">
                      <a:avLst/>
                    </a:prstGeom>
                    <a:noFill/>
                    <a:ln w="9525">
                      <a:noFill/>
                      <a:miter lim="800000"/>
                      <a:headEnd/>
                      <a:tailEnd/>
                    </a:ln>
                  </pic:spPr>
                </pic:pic>
              </a:graphicData>
            </a:graphic>
          </wp:inline>
        </w:drawing>
      </w:r>
    </w:p>
    <w:p w14:paraId="013697F5" w14:textId="77777777" w:rsidR="00C54CF1" w:rsidRPr="00D23DA9" w:rsidRDefault="00DD7F5E" w:rsidP="00C54CF1">
      <w:r w:rsidRPr="00D23DA9">
        <w:rPr>
          <w:noProof/>
        </w:rPr>
        <mc:AlternateContent>
          <mc:Choice Requires="wps">
            <w:drawing>
              <wp:anchor distT="0" distB="0" distL="114300" distR="114300" simplePos="0" relativeHeight="251802112" behindDoc="0" locked="0" layoutInCell="1" allowOverlap="1" wp14:anchorId="4E3A1AB1" wp14:editId="2C8FCE93">
                <wp:simplePos x="0" y="0"/>
                <wp:positionH relativeFrom="column">
                  <wp:posOffset>1561465</wp:posOffset>
                </wp:positionH>
                <wp:positionV relativeFrom="paragraph">
                  <wp:posOffset>5080</wp:posOffset>
                </wp:positionV>
                <wp:extent cx="3667125" cy="297815"/>
                <wp:effectExtent l="5080" t="5080" r="4445" b="1905"/>
                <wp:wrapNone/>
                <wp:docPr id="927" name="AutoShape 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7125" cy="2978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C2BEF7" w14:textId="77777777" w:rsidR="00BB492B" w:rsidRDefault="00BB492B" w:rsidP="00C54CF1">
                            <w:pPr>
                              <w:rPr>
                                <w:rFonts w:asciiTheme="minorEastAsia" w:hAnsiTheme="minorEastAsia"/>
                                <w:szCs w:val="21"/>
                              </w:rPr>
                            </w:pPr>
                            <w:r>
                              <w:rPr>
                                <w:rFonts w:asciiTheme="minorEastAsia" w:hAnsiTheme="minorEastAsia" w:hint="eastAsia"/>
                                <w:szCs w:val="21"/>
                              </w:rPr>
                              <w:t>立会人を</w:t>
                            </w:r>
                            <w:r w:rsidRPr="006E1973">
                              <w:rPr>
                                <w:rFonts w:hint="eastAsia"/>
                                <w:szCs w:val="21"/>
                              </w:rPr>
                              <w:t>CSV</w:t>
                            </w:r>
                            <w:r>
                              <w:rPr>
                                <w:rFonts w:asciiTheme="minorEastAsia" w:hAnsiTheme="minorEastAsia" w:hint="eastAsia"/>
                                <w:szCs w:val="21"/>
                              </w:rPr>
                              <w:t>ファイルから一括で取り込む事もできます。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E3A1AB1" id="AutoShape 970" o:spid="_x0000_s1652" style="position:absolute;left:0;text-align:left;margin-left:122.95pt;margin-top:.4pt;width:288.75pt;height:23.4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" stroked="f">
                <v:textbox inset=".2mm,.2mm,.2mm,.2mm">
                  <w:txbxContent>
                    <w:p w14:paraId="1CC2BEF7" w14:textId="77777777" w:rsidR="00BB492B" w:rsidRDefault="00BB492B" w:rsidP="00C54CF1">
                      <w:pPr>
                        <w:rPr>
                          <w:rFonts w:asciiTheme="minorEastAsia" w:hAnsiTheme="minorEastAsia"/>
                          <w:szCs w:val="21"/>
                        </w:rPr>
                      </w:pPr>
                      <w:r>
                        <w:rPr>
                          <w:rFonts w:asciiTheme="minorEastAsia" w:hAnsiTheme="minorEastAsia" w:hint="eastAsia"/>
                          <w:szCs w:val="21"/>
                        </w:rPr>
                        <w:t>立会人を</w:t>
                      </w:r>
                      <w:r w:rsidRPr="006E1973">
                        <w:rPr>
                          <w:rFonts w:hint="eastAsia"/>
                          <w:szCs w:val="21"/>
                        </w:rPr>
                        <w:t>CSV</w:t>
                      </w:r>
                      <w:r>
                        <w:rPr>
                          <w:rFonts w:asciiTheme="minorEastAsia" w:hAnsiTheme="minorEastAsia" w:hint="eastAsia"/>
                          <w:szCs w:val="21"/>
                        </w:rPr>
                        <w:t>ファイルから一括で取り込む事もできます。</w:t>
                      </w:r>
                    </w:p>
                  </w:txbxContent>
                </v:textbox>
              </v:roundrect>
            </w:pict>
          </mc:Fallback>
        </mc:AlternateContent>
      </w:r>
    </w:p>
    <w:p w14:paraId="2670379F" w14:textId="57810CCB" w:rsidR="006E1973" w:rsidRDefault="006E1973">
      <w:pPr>
        <w:widowControl/>
        <w:jc w:val="left"/>
      </w:pPr>
      <w:r>
        <w:br w:type="page"/>
      </w:r>
    </w:p>
    <w:p w14:paraId="74296F2D" w14:textId="77777777" w:rsidR="00C54CF1" w:rsidRPr="00D23DA9" w:rsidRDefault="00DD7F5E" w:rsidP="00C54CF1">
      <w:r w:rsidRPr="00D23DA9">
        <w:rPr>
          <w:noProof/>
        </w:rPr>
        <w:lastRenderedPageBreak/>
        <mc:AlternateContent>
          <mc:Choice Requires="wps">
            <w:drawing>
              <wp:anchor distT="0" distB="0" distL="114300" distR="114300" simplePos="0" relativeHeight="251808256" behindDoc="0" locked="0" layoutInCell="1" allowOverlap="1" wp14:anchorId="09F743A8" wp14:editId="23F4AA95">
                <wp:simplePos x="0" y="0"/>
                <wp:positionH relativeFrom="column">
                  <wp:posOffset>4724400</wp:posOffset>
                </wp:positionH>
                <wp:positionV relativeFrom="paragraph">
                  <wp:posOffset>812165</wp:posOffset>
                </wp:positionV>
                <wp:extent cx="1596390" cy="1934210"/>
                <wp:effectExtent l="5715" t="2540" r="7620" b="6350"/>
                <wp:wrapNone/>
                <wp:docPr id="926" name="AutoShape 9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6390" cy="193421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60DF0C" w14:textId="77777777" w:rsidR="00BB492B" w:rsidRDefault="00BB492B" w:rsidP="00D649A9">
                            <w:pPr>
                              <w:rPr>
                                <w:rFonts w:asciiTheme="minorEastAsia" w:hAnsiTheme="minorEastAsia"/>
                                <w:szCs w:val="21"/>
                              </w:rPr>
                            </w:pPr>
                            <w:r>
                              <w:rPr>
                                <w:rFonts w:asciiTheme="minorEastAsia" w:hAnsiTheme="minorEastAsia" w:hint="eastAsia"/>
                                <w:szCs w:val="21"/>
                              </w:rPr>
                              <w:t>⑧</w:t>
                            </w:r>
                            <w:r w:rsidRPr="00C20E50">
                              <w:rPr>
                                <w:rFonts w:asciiTheme="minorEastAsia" w:hAnsiTheme="minorEastAsia" w:hint="eastAsia"/>
                                <w:color w:val="FFFFFF" w:themeColor="background1"/>
                                <w:szCs w:val="21"/>
                                <w:shd w:val="clear" w:color="auto" w:fill="000000" w:themeFill="text1"/>
                              </w:rPr>
                              <w:t>自動取得</w:t>
                            </w:r>
                            <w:r>
                              <w:rPr>
                                <w:rFonts w:asciiTheme="minorEastAsia" w:hAnsiTheme="minorEastAsia" w:hint="eastAsia"/>
                                <w:szCs w:val="21"/>
                              </w:rPr>
                              <w:t>をクリックすると上段に対象の一覧が表示されます。</w:t>
                            </w:r>
                          </w:p>
                          <w:p w14:paraId="6559C49F" w14:textId="77777777" w:rsidR="00BB492B" w:rsidRPr="00D649A9" w:rsidRDefault="00BB492B" w:rsidP="00D649A9">
                            <w:pPr>
                              <w:rPr>
                                <w:rFonts w:asciiTheme="minorEastAsia" w:hAnsiTheme="minorEastAsia"/>
                                <w:szCs w:val="21"/>
                              </w:rPr>
                            </w:pPr>
                            <w:r>
                              <w:rPr>
                                <w:rFonts w:asciiTheme="minorEastAsia" w:hAnsiTheme="minorEastAsia" w:hint="eastAsia"/>
                                <w:szCs w:val="21"/>
                              </w:rPr>
                              <w:t>※変更があった場合のみ、右上の</w:t>
                            </w:r>
                            <w:r w:rsidRPr="00BE2917">
                              <w:rPr>
                                <w:rFonts w:asciiTheme="minorEastAsia" w:hAnsiTheme="minorEastAsia" w:hint="eastAsia"/>
                                <w:color w:val="FFFFFF" w:themeColor="background1"/>
                                <w:szCs w:val="21"/>
                                <w:shd w:val="clear" w:color="auto" w:fill="000000" w:themeFill="text1"/>
                              </w:rPr>
                              <w:t>登録</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F743A8" id="AutoShape 976" o:spid="_x0000_s1653" style="position:absolute;left:0;text-align:left;margin-left:372pt;margin-top:63.95pt;width:125.7pt;height:152.3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" stroked="f">
                <v:textbox inset=".2mm,.2mm,.2mm,.2mm">
                  <w:txbxContent>
                    <w:p w14:paraId="7E60DF0C" w14:textId="77777777" w:rsidR="00BB492B" w:rsidRDefault="00BB492B" w:rsidP="00D649A9">
                      <w:pPr>
                        <w:rPr>
                          <w:rFonts w:asciiTheme="minorEastAsia" w:hAnsiTheme="minorEastAsia"/>
                          <w:szCs w:val="21"/>
                        </w:rPr>
                      </w:pPr>
                      <w:r>
                        <w:rPr>
                          <w:rFonts w:asciiTheme="minorEastAsia" w:hAnsiTheme="minorEastAsia" w:hint="eastAsia"/>
                          <w:szCs w:val="21"/>
                        </w:rPr>
                        <w:t>⑧</w:t>
                      </w:r>
                      <w:r w:rsidRPr="00C20E50">
                        <w:rPr>
                          <w:rFonts w:asciiTheme="minorEastAsia" w:hAnsiTheme="minorEastAsia" w:hint="eastAsia"/>
                          <w:color w:val="FFFFFF" w:themeColor="background1"/>
                          <w:szCs w:val="21"/>
                          <w:shd w:val="clear" w:color="auto" w:fill="000000" w:themeFill="text1"/>
                        </w:rPr>
                        <w:t>自動取得</w:t>
                      </w:r>
                      <w:r>
                        <w:rPr>
                          <w:rFonts w:asciiTheme="minorEastAsia" w:hAnsiTheme="minorEastAsia" w:hint="eastAsia"/>
                          <w:szCs w:val="21"/>
                        </w:rPr>
                        <w:t>をクリックすると上段に対象の一覧が表示されます。</w:t>
                      </w:r>
                    </w:p>
                    <w:p w14:paraId="6559C49F" w14:textId="77777777" w:rsidR="00BB492B" w:rsidRPr="00D649A9" w:rsidRDefault="00BB492B" w:rsidP="00D649A9">
                      <w:pPr>
                        <w:rPr>
                          <w:rFonts w:asciiTheme="minorEastAsia" w:hAnsiTheme="minorEastAsia"/>
                          <w:szCs w:val="21"/>
                        </w:rPr>
                      </w:pPr>
                      <w:r>
                        <w:rPr>
                          <w:rFonts w:asciiTheme="minorEastAsia" w:hAnsiTheme="minorEastAsia" w:hint="eastAsia"/>
                          <w:szCs w:val="21"/>
                        </w:rPr>
                        <w:t>※変更があった場合のみ、右上の</w:t>
                      </w:r>
                      <w:r w:rsidRPr="00BE2917">
                        <w:rPr>
                          <w:rFonts w:asciiTheme="minorEastAsia" w:hAnsiTheme="minorEastAsia" w:hint="eastAsia"/>
                          <w:color w:val="FFFFFF" w:themeColor="background1"/>
                          <w:szCs w:val="21"/>
                          <w:shd w:val="clear" w:color="auto" w:fill="000000" w:themeFill="text1"/>
                        </w:rPr>
                        <w:t>登録</w:t>
                      </w:r>
                      <w:r>
                        <w:rPr>
                          <w:rFonts w:asciiTheme="minorEastAsia" w:hAnsiTheme="minorEastAsia"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1805184" behindDoc="0" locked="0" layoutInCell="1" allowOverlap="1" wp14:anchorId="72B1F3EC" wp14:editId="7C40CD0C">
                <wp:simplePos x="0" y="0"/>
                <wp:positionH relativeFrom="column">
                  <wp:posOffset>138430</wp:posOffset>
                </wp:positionH>
                <wp:positionV relativeFrom="paragraph">
                  <wp:posOffset>324485</wp:posOffset>
                </wp:positionV>
                <wp:extent cx="1257300" cy="542290"/>
                <wp:effectExtent l="1270" t="635" r="8255" b="0"/>
                <wp:wrapNone/>
                <wp:docPr id="925" name="AutoShape 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422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E050C4" w14:textId="77777777" w:rsidR="00BB492B" w:rsidRPr="006E1973" w:rsidRDefault="00BB492B" w:rsidP="00D649A9">
                            <w:pPr>
                              <w:rPr>
                                <w:szCs w:val="21"/>
                              </w:rPr>
                            </w:pPr>
                            <w:r w:rsidRPr="006E1973">
                              <w:rPr>
                                <w:rFonts w:hint="eastAsia"/>
                                <w:szCs w:val="21"/>
                              </w:rPr>
                              <w:t>⑦「5投票」に切り替わります。</w:t>
                            </w:r>
                          </w:p>
                          <w:p w14:paraId="5B8775B3" w14:textId="77777777" w:rsidR="00BB492B" w:rsidRPr="00D649A9" w:rsidRDefault="00BB492B" w:rsidP="00C54CF1">
                            <w:pPr>
                              <w:rPr>
                                <w:rFonts w:asciiTheme="minorEastAsia" w:hAnsiTheme="minorEastAsia"/>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2B1F3EC" id="AutoShape 973" o:spid="_x0000_s1654" style="position:absolute;left:0;text-align:left;margin-left:10.9pt;margin-top:25.55pt;width:99pt;height:42.7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" stroked="f">
                <v:textbox inset=".2mm,.2mm,.2mm,.2mm">
                  <w:txbxContent>
                    <w:p w14:paraId="7FE050C4" w14:textId="77777777" w:rsidR="00BB492B" w:rsidRPr="006E1973" w:rsidRDefault="00BB492B" w:rsidP="00D649A9">
                      <w:pPr>
                        <w:rPr>
                          <w:szCs w:val="21"/>
                        </w:rPr>
                      </w:pPr>
                      <w:r w:rsidRPr="006E1973">
                        <w:rPr>
                          <w:rFonts w:hint="eastAsia"/>
                          <w:szCs w:val="21"/>
                        </w:rPr>
                        <w:t>⑦「5投票」に切り替わります。</w:t>
                      </w:r>
                    </w:p>
                    <w:p w14:paraId="5B8775B3" w14:textId="77777777" w:rsidR="00BB492B" w:rsidRPr="00D649A9" w:rsidRDefault="00BB492B" w:rsidP="00C54CF1">
                      <w:pPr>
                        <w:rPr>
                          <w:rFonts w:asciiTheme="minorEastAsia" w:hAnsiTheme="minorEastAsia"/>
                          <w:szCs w:val="21"/>
                        </w:rPr>
                      </w:pPr>
                    </w:p>
                  </w:txbxContent>
                </v:textbox>
              </v:roundrect>
            </w:pict>
          </mc:Fallback>
        </mc:AlternateContent>
      </w:r>
      <w:r w:rsidRPr="00D23DA9">
        <w:rPr>
          <w:noProof/>
        </w:rPr>
        <mc:AlternateContent>
          <mc:Choice Requires="wps">
            <w:drawing>
              <wp:anchor distT="0" distB="0" distL="114300" distR="114300" simplePos="0" relativeHeight="251807232" behindDoc="0" locked="0" layoutInCell="1" allowOverlap="1" wp14:anchorId="64929E3A" wp14:editId="5D074B08">
                <wp:simplePos x="0" y="0"/>
                <wp:positionH relativeFrom="column">
                  <wp:posOffset>3936365</wp:posOffset>
                </wp:positionH>
                <wp:positionV relativeFrom="paragraph">
                  <wp:posOffset>1855470</wp:posOffset>
                </wp:positionV>
                <wp:extent cx="788035" cy="0"/>
                <wp:effectExtent l="17780" t="17145" r="22860" b="20955"/>
                <wp:wrapNone/>
                <wp:docPr id="924" name="AutoShape 9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803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C82FBD" id="AutoShape 975" o:spid="_x0000_s1026" type="#_x0000_t32" style="position:absolute;left:0;text-align:left;margin-left:309.95pt;margin-top:146.1pt;width:62.05pt;height:0;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1806208" behindDoc="0" locked="0" layoutInCell="1" allowOverlap="1" wp14:anchorId="3DAA3C27" wp14:editId="7BD64D8A">
                <wp:simplePos x="0" y="0"/>
                <wp:positionH relativeFrom="column">
                  <wp:posOffset>3469005</wp:posOffset>
                </wp:positionH>
                <wp:positionV relativeFrom="paragraph">
                  <wp:posOffset>1759585</wp:posOffset>
                </wp:positionV>
                <wp:extent cx="467360" cy="201930"/>
                <wp:effectExtent l="17145" t="16510" r="20320" b="19685"/>
                <wp:wrapNone/>
                <wp:docPr id="923" name="AutoShape 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360" cy="20193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D0CB63" id="AutoShape 974" o:spid="_x0000_s1026" style="position:absolute;left:0;text-align:left;margin-left:273.15pt;margin-top:138.55pt;width:36.8pt;height:15.9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804160" behindDoc="0" locked="0" layoutInCell="1" allowOverlap="1" wp14:anchorId="11B22180" wp14:editId="6769ACF4">
                <wp:simplePos x="0" y="0"/>
                <wp:positionH relativeFrom="column">
                  <wp:posOffset>1395730</wp:posOffset>
                </wp:positionH>
                <wp:positionV relativeFrom="paragraph">
                  <wp:posOffset>526415</wp:posOffset>
                </wp:positionV>
                <wp:extent cx="1105535" cy="635"/>
                <wp:effectExtent l="20320" t="21590" r="17145" b="15875"/>
                <wp:wrapNone/>
                <wp:docPr id="922" name="AutoShape 9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553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84C265" id="AutoShape 972" o:spid="_x0000_s1026" type="#_x0000_t32" style="position:absolute;left:0;text-align:left;margin-left:109.9pt;margin-top:41.45pt;width:87.05pt;height:.0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1803136" behindDoc="0" locked="0" layoutInCell="1" allowOverlap="1" wp14:anchorId="384EC404" wp14:editId="5C1CF65D">
                <wp:simplePos x="0" y="0"/>
                <wp:positionH relativeFrom="column">
                  <wp:posOffset>2501265</wp:posOffset>
                </wp:positionH>
                <wp:positionV relativeFrom="paragraph">
                  <wp:posOffset>452120</wp:posOffset>
                </wp:positionV>
                <wp:extent cx="287020" cy="148590"/>
                <wp:effectExtent l="20955" t="23495" r="15875" b="18415"/>
                <wp:wrapNone/>
                <wp:docPr id="920" name="AutoShape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020" cy="14859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D990C2" id="AutoShape 971" o:spid="_x0000_s1026" style="position:absolute;left:0;text-align:left;margin-left:196.95pt;margin-top:35.6pt;width:22.6pt;height:11.7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" filled="f" strokecolor="red" strokeweight="2.5pt">
                <v:textbox inset="5.85pt,.7pt,5.85pt,.7pt"/>
              </v:roundrect>
            </w:pict>
          </mc:Fallback>
        </mc:AlternateContent>
      </w:r>
      <w:r w:rsidR="00BE2917" w:rsidRPr="00D23DA9">
        <w:rPr>
          <w:rFonts w:hint="eastAsia"/>
        </w:rPr>
        <w:tab/>
      </w:r>
      <w:r w:rsidR="00BE2917" w:rsidRPr="00D23DA9">
        <w:rPr>
          <w:rFonts w:hint="eastAsia"/>
        </w:rPr>
        <w:tab/>
      </w:r>
      <w:r w:rsidR="00BE2917" w:rsidRPr="00D23DA9">
        <w:rPr>
          <w:rFonts w:hint="eastAsia"/>
        </w:rPr>
        <w:tab/>
      </w:r>
      <w:r w:rsidR="00941C17" w:rsidRPr="00D23DA9">
        <w:rPr>
          <w:rFonts w:hint="eastAsia"/>
          <w:noProof/>
        </w:rPr>
        <w:drawing>
          <wp:inline distT="0" distB="0" distL="0" distR="0" wp14:anchorId="084226C8" wp14:editId="5E2432F0">
            <wp:extent cx="2921000" cy="2095500"/>
            <wp:effectExtent l="19050" t="0" r="0" b="0"/>
            <wp:docPr id="858"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8" cstate="print"/>
                    <a:srcRect/>
                    <a:stretch>
                      <a:fillRect/>
                    </a:stretch>
                  </pic:blipFill>
                  <pic:spPr bwMode="auto">
                    <a:xfrm>
                      <a:off x="0" y="0"/>
                      <a:ext cx="2921000" cy="2095500"/>
                    </a:xfrm>
                    <a:prstGeom prst="rect">
                      <a:avLst/>
                    </a:prstGeom>
                    <a:noFill/>
                    <a:ln w="9525">
                      <a:noFill/>
                      <a:miter lim="800000"/>
                      <a:headEnd/>
                      <a:tailEnd/>
                    </a:ln>
                  </pic:spPr>
                </pic:pic>
              </a:graphicData>
            </a:graphic>
          </wp:inline>
        </w:drawing>
      </w:r>
    </w:p>
    <w:p w14:paraId="77CCF048" w14:textId="77777777" w:rsidR="00D649A9" w:rsidRPr="00D23DA9" w:rsidRDefault="00D649A9" w:rsidP="00C54CF1"/>
    <w:p w14:paraId="0C2AE42F" w14:textId="2ED95403" w:rsidR="00D649A9" w:rsidRPr="00D23DA9" w:rsidRDefault="00DD7F5E" w:rsidP="00C54CF1">
      <w:r w:rsidRPr="00D23DA9">
        <w:rPr>
          <w:noProof/>
        </w:rPr>
        <mc:AlternateContent>
          <mc:Choice Requires="wps">
            <w:drawing>
              <wp:anchor distT="0" distB="0" distL="114300" distR="114300" simplePos="0" relativeHeight="252109312" behindDoc="0" locked="0" layoutInCell="1" allowOverlap="1" wp14:anchorId="0631F595" wp14:editId="2DC30345">
                <wp:simplePos x="0" y="0"/>
                <wp:positionH relativeFrom="column">
                  <wp:posOffset>4618355</wp:posOffset>
                </wp:positionH>
                <wp:positionV relativeFrom="paragraph">
                  <wp:posOffset>462915</wp:posOffset>
                </wp:positionV>
                <wp:extent cx="1463040" cy="585470"/>
                <wp:effectExtent l="4445" t="5715" r="8890" b="8890"/>
                <wp:wrapNone/>
                <wp:docPr id="914" name="AutoShape 1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0" cy="58547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96759B1" w14:textId="3E953718" w:rsidR="00BB492B" w:rsidRPr="00D649A9" w:rsidRDefault="00C6749B" w:rsidP="00D649A9">
                            <w:pPr>
                              <w:rPr>
                                <w:rFonts w:asciiTheme="minorEastAsia" w:hAnsiTheme="minorEastAsia"/>
                                <w:szCs w:val="21"/>
                              </w:rPr>
                            </w:pPr>
                            <w:r>
                              <w:rPr>
                                <w:rFonts w:asciiTheme="minorEastAsia" w:hAnsiTheme="minorEastAsia" w:hint="eastAsia"/>
                                <w:szCs w:val="21"/>
                              </w:rPr>
                              <w:t>⑨</w:t>
                            </w:r>
                            <w:r w:rsidR="00BB492B">
                              <w:rPr>
                                <w:rFonts w:asciiTheme="minorEastAsia" w:hAnsiTheme="minorEastAsia" w:hint="eastAsia"/>
                                <w:szCs w:val="21"/>
                              </w:rPr>
                              <w:t>対象の日付を選択します。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631F595" id="AutoShape 1324" o:spid="_x0000_s1655" style="position:absolute;left:0;text-align:left;margin-left:363.65pt;margin-top:36.45pt;width:115.2pt;height:46.1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" stroked="f">
                <v:textbox inset=".2mm,.2mm,.2mm,.2mm">
                  <w:txbxContent>
                    <w:p w14:paraId="196759B1" w14:textId="3E953718" w:rsidR="00BB492B" w:rsidRPr="00D649A9" w:rsidRDefault="00C6749B" w:rsidP="00D649A9">
                      <w:pPr>
                        <w:rPr>
                          <w:rFonts w:asciiTheme="minorEastAsia" w:hAnsiTheme="minorEastAsia"/>
                          <w:szCs w:val="21"/>
                        </w:rPr>
                      </w:pPr>
                      <w:r>
                        <w:rPr>
                          <w:rFonts w:asciiTheme="minorEastAsia" w:hAnsiTheme="minorEastAsia" w:hint="eastAsia"/>
                          <w:szCs w:val="21"/>
                        </w:rPr>
                        <w:t>⑨</w:t>
                      </w:r>
                      <w:r w:rsidR="00BB492B">
                        <w:rPr>
                          <w:rFonts w:asciiTheme="minorEastAsia" w:hAnsiTheme="minorEastAsia" w:hint="eastAsia"/>
                          <w:szCs w:val="21"/>
                        </w:rPr>
                        <w:t>対象の日付を選択します。</w:t>
                      </w:r>
                    </w:p>
                  </w:txbxContent>
                </v:textbox>
              </v:roundrect>
            </w:pict>
          </mc:Fallback>
        </mc:AlternateContent>
      </w:r>
      <w:r w:rsidRPr="00D23DA9">
        <w:rPr>
          <w:noProof/>
        </w:rPr>
        <mc:AlternateContent>
          <mc:Choice Requires="wps">
            <w:drawing>
              <wp:anchor distT="0" distB="0" distL="114300" distR="114300" simplePos="0" relativeHeight="252108288" behindDoc="0" locked="0" layoutInCell="1" allowOverlap="1" wp14:anchorId="3466A673" wp14:editId="2D613EFE">
                <wp:simplePos x="0" y="0"/>
                <wp:positionH relativeFrom="column">
                  <wp:posOffset>3183890</wp:posOffset>
                </wp:positionH>
                <wp:positionV relativeFrom="paragraph">
                  <wp:posOffset>784225</wp:posOffset>
                </wp:positionV>
                <wp:extent cx="1434465" cy="0"/>
                <wp:effectExtent l="17780" t="22225" r="24130" b="15875"/>
                <wp:wrapNone/>
                <wp:docPr id="913" name="AutoShape 1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446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9DFE54" id="AutoShape 1323" o:spid="_x0000_s1026" type="#_x0000_t32" style="position:absolute;left:0;text-align:left;margin-left:250.7pt;margin-top:61.75pt;width:112.95pt;height:0;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2106240" behindDoc="0" locked="0" layoutInCell="1" allowOverlap="1" wp14:anchorId="310090F9" wp14:editId="06BA5059">
                <wp:simplePos x="0" y="0"/>
                <wp:positionH relativeFrom="column">
                  <wp:posOffset>3922395</wp:posOffset>
                </wp:positionH>
                <wp:positionV relativeFrom="paragraph">
                  <wp:posOffset>1839595</wp:posOffset>
                </wp:positionV>
                <wp:extent cx="0" cy="457835"/>
                <wp:effectExtent l="22860" t="20320" r="24765" b="17145"/>
                <wp:wrapNone/>
                <wp:docPr id="911" name="AutoShape 1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8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C2B54D" id="AutoShape 1321" o:spid="_x0000_s1026" type="#_x0000_t32" style="position:absolute;left:0;text-align:left;margin-left:308.85pt;margin-top:144.85pt;width:0;height:36.05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2105216" behindDoc="0" locked="0" layoutInCell="1" allowOverlap="1" wp14:anchorId="3E777383" wp14:editId="34A9110B">
                <wp:simplePos x="0" y="0"/>
                <wp:positionH relativeFrom="column">
                  <wp:posOffset>3592830</wp:posOffset>
                </wp:positionH>
                <wp:positionV relativeFrom="paragraph">
                  <wp:posOffset>1515110</wp:posOffset>
                </wp:positionV>
                <wp:extent cx="638810" cy="309880"/>
                <wp:effectExtent l="17145" t="19685" r="20320" b="22860"/>
                <wp:wrapNone/>
                <wp:docPr id="908" name="AutoShape 1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810" cy="30988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44D738" id="AutoShape 1320" o:spid="_x0000_s1026" style="position:absolute;left:0;text-align:left;margin-left:282.9pt;margin-top:119.3pt;width:50.3pt;height:24.4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" filled="f" strokecolor="red" strokeweight="2.5pt">
                <v:textbox inset="5.85pt,.7pt,5.85pt,.7pt"/>
              </v:roundrect>
            </w:pict>
          </mc:Fallback>
        </mc:AlternateContent>
      </w:r>
      <w:r w:rsidR="00D649A9" w:rsidRPr="00D23DA9">
        <w:rPr>
          <w:rFonts w:hint="eastAsia"/>
        </w:rPr>
        <w:tab/>
      </w:r>
      <w:r w:rsidR="00D649A9" w:rsidRPr="00D23DA9">
        <w:rPr>
          <w:rFonts w:hint="eastAsia"/>
        </w:rPr>
        <w:tab/>
      </w:r>
      <w:r w:rsidR="00D649A9" w:rsidRPr="00D23DA9">
        <w:rPr>
          <w:rFonts w:hint="eastAsia"/>
        </w:rPr>
        <w:tab/>
      </w:r>
      <w:r w:rsidR="00C6749B">
        <w:rPr>
          <w:noProof/>
        </w:rPr>
        <w:drawing>
          <wp:inline distT="0" distB="0" distL="0" distR="0" wp14:anchorId="59C4CA4D" wp14:editId="6298B0B4">
            <wp:extent cx="2880000" cy="2080080"/>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2880000" cy="2080080"/>
                    </a:xfrm>
                    <a:prstGeom prst="rect">
                      <a:avLst/>
                    </a:prstGeom>
                  </pic:spPr>
                </pic:pic>
              </a:graphicData>
            </a:graphic>
          </wp:inline>
        </w:drawing>
      </w:r>
    </w:p>
    <w:p w14:paraId="64809372" w14:textId="77777777" w:rsidR="00D649A9" w:rsidRPr="00D23DA9" w:rsidRDefault="00DD7F5E" w:rsidP="00C54CF1">
      <w:r w:rsidRPr="00D23DA9">
        <w:rPr>
          <w:noProof/>
        </w:rPr>
        <mc:AlternateContent>
          <mc:Choice Requires="wps">
            <w:drawing>
              <wp:anchor distT="0" distB="0" distL="114300" distR="114300" simplePos="0" relativeHeight="252107264" behindDoc="0" locked="0" layoutInCell="1" allowOverlap="1" wp14:anchorId="7604A5F0" wp14:editId="6CEA3E31">
                <wp:simplePos x="0" y="0"/>
                <wp:positionH relativeFrom="column">
                  <wp:posOffset>3261360</wp:posOffset>
                </wp:positionH>
                <wp:positionV relativeFrom="paragraph">
                  <wp:posOffset>11430</wp:posOffset>
                </wp:positionV>
                <wp:extent cx="2820035" cy="409575"/>
                <wp:effectExtent l="0" t="1905" r="8890" b="7620"/>
                <wp:wrapNone/>
                <wp:docPr id="906" name="AutoShape 1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035" cy="4095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B72E95" w14:textId="36CFDBF5" w:rsidR="00BB492B" w:rsidRPr="00D649A9" w:rsidRDefault="00C6749B" w:rsidP="00D649A9">
                            <w:pPr>
                              <w:rPr>
                                <w:rFonts w:asciiTheme="minorEastAsia" w:hAnsiTheme="minorEastAsia"/>
                                <w:szCs w:val="21"/>
                              </w:rPr>
                            </w:pPr>
                            <w:r>
                              <w:rPr>
                                <w:rFonts w:asciiTheme="minorEastAsia" w:hAnsiTheme="minorEastAsia" w:hint="eastAsia"/>
                                <w:szCs w:val="21"/>
                              </w:rPr>
                              <w:t>⑩</w:t>
                            </w:r>
                            <w:r w:rsidR="00BB492B" w:rsidRPr="00941C17">
                              <w:rPr>
                                <w:rFonts w:asciiTheme="minorEastAsia" w:hAnsiTheme="minorEastAsia" w:hint="eastAsia"/>
                                <w:color w:val="FFFFFF" w:themeColor="background1"/>
                                <w:szCs w:val="21"/>
                                <w:shd w:val="clear" w:color="auto" w:fill="000000" w:themeFill="text1"/>
                              </w:rPr>
                              <w:t>プレビュー</w:t>
                            </w:r>
                            <w:r w:rsidR="00BB492B">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604A5F0" id="AutoShape 1322" o:spid="_x0000_s1656" style="position:absolute;left:0;text-align:left;margin-left:256.8pt;margin-top:.9pt;width:222.05pt;height:32.25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" stroked="f">
                <v:textbox inset=".2mm,.2mm,.2mm,.2mm">
                  <w:txbxContent>
                    <w:p w14:paraId="71B72E95" w14:textId="36CFDBF5" w:rsidR="00BB492B" w:rsidRPr="00D649A9" w:rsidRDefault="00C6749B" w:rsidP="00D649A9">
                      <w:pPr>
                        <w:rPr>
                          <w:rFonts w:asciiTheme="minorEastAsia" w:hAnsiTheme="minorEastAsia"/>
                          <w:szCs w:val="21"/>
                        </w:rPr>
                      </w:pPr>
                      <w:r>
                        <w:rPr>
                          <w:rFonts w:asciiTheme="minorEastAsia" w:hAnsiTheme="minorEastAsia" w:hint="eastAsia"/>
                          <w:szCs w:val="21"/>
                        </w:rPr>
                        <w:t>⑩</w:t>
                      </w:r>
                      <w:r w:rsidR="00BB492B" w:rsidRPr="00941C17">
                        <w:rPr>
                          <w:rFonts w:asciiTheme="minorEastAsia" w:hAnsiTheme="minorEastAsia" w:hint="eastAsia"/>
                          <w:color w:val="FFFFFF" w:themeColor="background1"/>
                          <w:szCs w:val="21"/>
                          <w:shd w:val="clear" w:color="auto" w:fill="000000" w:themeFill="text1"/>
                        </w:rPr>
                        <w:t>プレビュー</w:t>
                      </w:r>
                      <w:r w:rsidR="00BB492B">
                        <w:rPr>
                          <w:rFonts w:asciiTheme="minorEastAsia" w:hAnsiTheme="minorEastAsia" w:hint="eastAsia"/>
                          <w:szCs w:val="21"/>
                        </w:rPr>
                        <w:t>をクリックします。</w:t>
                      </w:r>
                    </w:p>
                  </w:txbxContent>
                </v:textbox>
              </v:roundrect>
            </w:pict>
          </mc:Fallback>
        </mc:AlternateContent>
      </w:r>
    </w:p>
    <w:p w14:paraId="33A57B58" w14:textId="1DBE5A40" w:rsidR="00EF2571" w:rsidRDefault="00EF2571" w:rsidP="00C54CF1"/>
    <w:p w14:paraId="2A990771" w14:textId="41B54264" w:rsidR="006E1973" w:rsidRDefault="006E1973" w:rsidP="00C54CF1">
      <w:r w:rsidRPr="00D23DA9">
        <w:rPr>
          <w:noProof/>
        </w:rPr>
        <mc:AlternateContent>
          <mc:Choice Requires="wps">
            <w:drawing>
              <wp:anchor distT="0" distB="0" distL="114300" distR="114300" simplePos="0" relativeHeight="253569536" behindDoc="0" locked="0" layoutInCell="1" allowOverlap="1" wp14:anchorId="38EBA138" wp14:editId="7160CCEB">
                <wp:simplePos x="0" y="0"/>
                <wp:positionH relativeFrom="margin">
                  <wp:align>right</wp:align>
                </wp:positionH>
                <wp:positionV relativeFrom="paragraph">
                  <wp:posOffset>228600</wp:posOffset>
                </wp:positionV>
                <wp:extent cx="6096000" cy="733425"/>
                <wp:effectExtent l="0" t="0" r="19050" b="28575"/>
                <wp:wrapNone/>
                <wp:docPr id="727"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733425"/>
                        </a:xfrm>
                        <a:prstGeom prst="rect">
                          <a:avLst/>
                        </a:prstGeom>
                        <a:solidFill>
                          <a:srgbClr val="FFFFFF"/>
                        </a:solidFill>
                        <a:ln w="9525">
                          <a:solidFill>
                            <a:srgbClr val="000000"/>
                          </a:solidFill>
                          <a:miter lim="800000"/>
                          <a:headEnd/>
                          <a:tailEnd/>
                        </a:ln>
                      </wps:spPr>
                      <wps:txbx>
                        <w:txbxContent>
                          <w:p w14:paraId="00C0037C" w14:textId="77777777" w:rsidR="00BB492B" w:rsidRDefault="00BB492B" w:rsidP="006E1973">
                            <w:r>
                              <w:rPr>
                                <w:rFonts w:hint="eastAsia"/>
                              </w:rPr>
                              <w:t>※メモ※</w:t>
                            </w:r>
                          </w:p>
                          <w:p w14:paraId="141A4D4E" w14:textId="532774EB" w:rsidR="00BB492B" w:rsidRDefault="00BB492B" w:rsidP="006E1973">
                            <w:r w:rsidRPr="006E1973">
                              <w:rPr>
                                <w:rFonts w:hint="eastAsia"/>
                              </w:rPr>
                              <w:t>各タブの日付や時刻を入力する欄の入力文字の制限および補助機能</w:t>
                            </w:r>
                            <w:r>
                              <w:rPr>
                                <w:rFonts w:hint="eastAsia"/>
                              </w:rPr>
                              <w:t>が</w:t>
                            </w:r>
                            <w:r w:rsidRPr="006E1973">
                              <w:rPr>
                                <w:rFonts w:hint="eastAsia"/>
                              </w:rPr>
                              <w:t>追加</w:t>
                            </w:r>
                            <w:r>
                              <w:rPr>
                                <w:rFonts w:hint="eastAsia"/>
                              </w:rPr>
                              <w:t>されました。</w:t>
                            </w:r>
                          </w:p>
                          <w:p w14:paraId="2BBD36EF" w14:textId="1A3FF0CA" w:rsidR="00BB492B" w:rsidRPr="006E1973" w:rsidRDefault="00BB492B" w:rsidP="006E1973">
                            <w:r>
                              <w:rPr>
                                <w:rFonts w:hint="eastAsia"/>
                              </w:rPr>
                              <w:t>（V</w:t>
                            </w:r>
                            <w:r>
                              <w:t>er8.8.2.16</w:t>
                            </w:r>
                            <w:r>
                              <w:rPr>
                                <w:rFonts w:hint="eastAsia"/>
                              </w:rPr>
                              <w:t>以降）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EBA138" id="Text Box 929" o:spid="_x0000_s1657" type="#_x0000_t202" style="position:absolute;left:0;text-align:left;margin-left:428.8pt;margin-top:18pt;width:480pt;height:57.75pt;z-index:253569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">
                <v:textbox inset="5.85pt,.7pt,5.85pt,.7pt">
                  <w:txbxContent>
                    <w:p w14:paraId="00C0037C" w14:textId="77777777" w:rsidR="00BB492B" w:rsidRDefault="00BB492B" w:rsidP="006E1973">
                      <w:r>
                        <w:rPr>
                          <w:rFonts w:hint="eastAsia"/>
                        </w:rPr>
                        <w:t>※メモ※</w:t>
                      </w:r>
                    </w:p>
                    <w:p w14:paraId="141A4D4E" w14:textId="532774EB" w:rsidR="00BB492B" w:rsidRDefault="00BB492B" w:rsidP="006E1973">
                      <w:r w:rsidRPr="006E1973">
                        <w:rPr>
                          <w:rFonts w:hint="eastAsia"/>
                        </w:rPr>
                        <w:t>各タブの日付や時刻を入力する欄の入力文字の制限および補助機能</w:t>
                      </w:r>
                      <w:r>
                        <w:rPr>
                          <w:rFonts w:hint="eastAsia"/>
                        </w:rPr>
                        <w:t>が</w:t>
                      </w:r>
                      <w:r w:rsidRPr="006E1973">
                        <w:rPr>
                          <w:rFonts w:hint="eastAsia"/>
                        </w:rPr>
                        <w:t>追加</w:t>
                      </w:r>
                      <w:r>
                        <w:rPr>
                          <w:rFonts w:hint="eastAsia"/>
                        </w:rPr>
                        <w:t>されました。</w:t>
                      </w:r>
                    </w:p>
                    <w:p w14:paraId="2BBD36EF" w14:textId="1A3FF0CA" w:rsidR="00BB492B" w:rsidRPr="006E1973" w:rsidRDefault="00BB492B" w:rsidP="006E1973">
                      <w:r>
                        <w:rPr>
                          <w:rFonts w:hint="eastAsia"/>
                        </w:rPr>
                        <w:t>（V</w:t>
                      </w:r>
                      <w:r>
                        <w:t>er8.8.2.16</w:t>
                      </w:r>
                      <w:r>
                        <w:rPr>
                          <w:rFonts w:hint="eastAsia"/>
                        </w:rPr>
                        <w:t>以降）</w:t>
                      </w:r>
                    </w:p>
                  </w:txbxContent>
                </v:textbox>
                <w10:wrap anchorx="margin"/>
              </v:shape>
            </w:pict>
          </mc:Fallback>
        </mc:AlternateContent>
      </w:r>
    </w:p>
    <w:p w14:paraId="065CAF6E" w14:textId="2D416B11" w:rsidR="006E1973" w:rsidRDefault="006E1973" w:rsidP="00C54CF1"/>
    <w:p w14:paraId="47426D81" w14:textId="5A6FD304" w:rsidR="006E1973" w:rsidRDefault="006E1973" w:rsidP="00C54CF1"/>
    <w:p w14:paraId="0EFF228A" w14:textId="6CDCB2B1" w:rsidR="006E1973" w:rsidRDefault="006E1973" w:rsidP="00C54CF1"/>
    <w:p w14:paraId="69C010BB" w14:textId="77777777" w:rsidR="006E1973" w:rsidRDefault="006E1973" w:rsidP="00C54CF1"/>
    <w:p w14:paraId="671FDE61" w14:textId="77777777" w:rsidR="006E1973" w:rsidRDefault="006E1973" w:rsidP="00C54CF1"/>
    <w:p w14:paraId="6E8596B5" w14:textId="77777777" w:rsidR="00C6749B" w:rsidRDefault="00C6749B" w:rsidP="00C54CF1"/>
    <w:p w14:paraId="66360C6D" w14:textId="77777777" w:rsidR="00C6749B" w:rsidRDefault="00C6749B" w:rsidP="00C54CF1"/>
    <w:p w14:paraId="0BA9564C" w14:textId="77777777" w:rsidR="00C6749B" w:rsidRDefault="00C6749B" w:rsidP="00C54CF1"/>
    <w:p w14:paraId="5FCEFA95" w14:textId="77777777" w:rsidR="00C6749B" w:rsidRDefault="00C6749B" w:rsidP="00C54CF1"/>
    <w:p w14:paraId="3DD85D79" w14:textId="77777777" w:rsidR="00C6749B" w:rsidRDefault="00C6749B" w:rsidP="00C54CF1"/>
    <w:p w14:paraId="3CBA1D79" w14:textId="77777777" w:rsidR="00C6749B" w:rsidRDefault="00C6749B" w:rsidP="00C54CF1"/>
    <w:p w14:paraId="4594AAAA" w14:textId="77777777" w:rsidR="00C6749B" w:rsidRDefault="00C6749B" w:rsidP="00C54CF1"/>
    <w:p w14:paraId="5FBA75FB" w14:textId="77777777" w:rsidR="00C6749B" w:rsidRDefault="00C6749B" w:rsidP="00C54CF1"/>
    <w:p w14:paraId="170D4D45" w14:textId="77777777" w:rsidR="00C6749B" w:rsidRDefault="00C6749B" w:rsidP="00C54CF1"/>
    <w:p w14:paraId="3B5B07C6" w14:textId="77777777" w:rsidR="00C6749B" w:rsidRDefault="00C6749B" w:rsidP="00C54CF1"/>
    <w:p w14:paraId="4FD334B0" w14:textId="77777777" w:rsidR="00C6749B" w:rsidRDefault="00C6749B" w:rsidP="00C54CF1"/>
    <w:p w14:paraId="3203E25C" w14:textId="77777777" w:rsidR="00C6749B" w:rsidRDefault="00C6749B" w:rsidP="00C54CF1"/>
    <w:p w14:paraId="29E4F91E" w14:textId="77777777" w:rsidR="00C6749B" w:rsidRDefault="00C6749B" w:rsidP="00C54CF1"/>
    <w:p w14:paraId="35FE1890" w14:textId="77777777" w:rsidR="00C6749B" w:rsidRDefault="00C6749B" w:rsidP="00C54CF1"/>
    <w:p w14:paraId="4CF902C9" w14:textId="77777777" w:rsidR="00444EC1" w:rsidRPr="00D23DA9" w:rsidRDefault="00774265" w:rsidP="00902272">
      <w:pPr>
        <w:widowControl/>
        <w:jc w:val="left"/>
        <w:rPr>
          <w:b/>
          <w:color w:val="31849B" w:themeColor="accent5" w:themeShade="BF"/>
          <w:sz w:val="28"/>
          <w:szCs w:val="28"/>
        </w:rPr>
      </w:pPr>
      <w:r w:rsidRPr="00D23DA9">
        <w:rPr>
          <w:rFonts w:hint="eastAsia"/>
          <w:b/>
          <w:color w:val="31849B" w:themeColor="accent5" w:themeShade="BF"/>
          <w:sz w:val="28"/>
          <w:szCs w:val="28"/>
        </w:rPr>
        <w:lastRenderedPageBreak/>
        <w:t>【提出書類】</w:t>
      </w:r>
      <w:r w:rsidR="00444EC1" w:rsidRPr="00D23DA9">
        <w:rPr>
          <w:rFonts w:hint="eastAsia"/>
          <w:b/>
          <w:color w:val="31849B" w:themeColor="accent5" w:themeShade="BF"/>
          <w:sz w:val="28"/>
          <w:szCs w:val="28"/>
        </w:rPr>
        <w:t>消込用差分帳票</w:t>
      </w:r>
    </w:p>
    <w:p w14:paraId="07ECC73E" w14:textId="57F8ED66" w:rsidR="00D649A9" w:rsidRPr="00D23DA9" w:rsidRDefault="00D649A9" w:rsidP="00444EC1">
      <w:r w:rsidRPr="00D23DA9">
        <w:rPr>
          <w:rFonts w:hint="eastAsia"/>
        </w:rPr>
        <w:t>差分の投票状況または異動情報の一覧を画面上で確認、印刷することができます。</w:t>
      </w:r>
    </w:p>
    <w:p w14:paraId="21A4506B" w14:textId="77777777" w:rsidR="00444EC1" w:rsidRPr="00D23DA9" w:rsidRDefault="00730197" w:rsidP="00444EC1">
      <w:r w:rsidRPr="00D23DA9">
        <w:rPr>
          <w:rFonts w:hint="eastAsia"/>
        </w:rPr>
        <w:t>PDFやMDB</w:t>
      </w:r>
      <w:r w:rsidR="00A40954" w:rsidRPr="00D23DA9">
        <w:rPr>
          <w:rFonts w:hint="eastAsia"/>
        </w:rPr>
        <w:t>ファイル</w:t>
      </w:r>
      <w:r w:rsidRPr="00D23DA9">
        <w:rPr>
          <w:rFonts w:hint="eastAsia"/>
        </w:rPr>
        <w:t>として</w:t>
      </w:r>
      <w:r w:rsidR="00D649A9" w:rsidRPr="00D23DA9">
        <w:rPr>
          <w:rFonts w:hint="eastAsia"/>
        </w:rPr>
        <w:t>出力</w:t>
      </w:r>
      <w:r w:rsidRPr="00D23DA9">
        <w:rPr>
          <w:rFonts w:hint="eastAsia"/>
        </w:rPr>
        <w:t>することもできます</w:t>
      </w:r>
      <w:r w:rsidR="00D649A9" w:rsidRPr="00D23DA9">
        <w:rPr>
          <w:rFonts w:hint="eastAsia"/>
        </w:rPr>
        <w:t>。</w:t>
      </w:r>
    </w:p>
    <w:p w14:paraId="37ADE9DF" w14:textId="77777777" w:rsidR="00EF2571" w:rsidRPr="00D23DA9" w:rsidRDefault="00C131E5" w:rsidP="00444EC1">
      <w:r w:rsidRPr="00D23DA9">
        <w:rPr>
          <w:rFonts w:hint="eastAsia"/>
        </w:rPr>
        <w:t>※選挙人名簿抄本と同じレイアウトで出力する場合は、事前に帳票レイアウトの設定および、本システムからの</w:t>
      </w:r>
      <w:r w:rsidR="00736F87" w:rsidRPr="00D23DA9">
        <w:rPr>
          <w:rFonts w:hint="eastAsia"/>
        </w:rPr>
        <w:t>データ</w:t>
      </w:r>
      <w:r w:rsidRPr="00D23DA9">
        <w:rPr>
          <w:rFonts w:hint="eastAsia"/>
        </w:rPr>
        <w:t>出力機能改修が必要になります。</w:t>
      </w:r>
    </w:p>
    <w:p w14:paraId="25F1D10D" w14:textId="77777777" w:rsidR="00DC724A" w:rsidRPr="00717A04" w:rsidRDefault="00EF2571" w:rsidP="00444EC1">
      <w:r w:rsidRPr="00D23DA9">
        <w:rPr>
          <w:rFonts w:hint="eastAsia"/>
        </w:rPr>
        <w:tab/>
      </w:r>
      <w:r w:rsidR="00DC724A" w:rsidRPr="00D23DA9">
        <w:rPr>
          <w:rFonts w:hint="eastAsia"/>
          <w:noProof/>
        </w:rPr>
        <w:drawing>
          <wp:inline distT="0" distB="0" distL="0" distR="0" wp14:anchorId="6F460144" wp14:editId="29A23B99">
            <wp:extent cx="3460750" cy="802005"/>
            <wp:effectExtent l="19050" t="19050" r="25400" b="17145"/>
            <wp:docPr id="82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0" cstate="print"/>
                    <a:srcRect/>
                    <a:stretch>
                      <a:fillRect/>
                    </a:stretch>
                  </pic:blipFill>
                  <pic:spPr bwMode="auto">
                    <a:xfrm>
                      <a:off x="0" y="0"/>
                      <a:ext cx="3460750" cy="802005"/>
                    </a:xfrm>
                    <a:prstGeom prst="rect">
                      <a:avLst/>
                    </a:prstGeom>
                    <a:noFill/>
                    <a:ln w="9525">
                      <a:solidFill>
                        <a:srgbClr val="0070C0"/>
                      </a:solidFill>
                      <a:miter lim="800000"/>
                      <a:headEnd/>
                      <a:tailEnd/>
                    </a:ln>
                  </pic:spPr>
                </pic:pic>
              </a:graphicData>
            </a:graphic>
          </wp:inline>
        </w:drawing>
      </w:r>
    </w:p>
    <w:p w14:paraId="48EDACAC" w14:textId="4F8CD7DB" w:rsidR="00DC724A" w:rsidRPr="00717A04" w:rsidRDefault="00AD0770" w:rsidP="00444EC1">
      <w:pPr>
        <w:rPr>
          <w:b/>
          <w:color w:val="31849B" w:themeColor="accent5" w:themeShade="BF"/>
          <w:szCs w:val="20"/>
        </w:rPr>
      </w:pPr>
      <w:r w:rsidRPr="00717A04">
        <w:rPr>
          <w:noProof/>
          <w:szCs w:val="20"/>
        </w:rPr>
        <mc:AlternateContent>
          <mc:Choice Requires="wps">
            <w:drawing>
              <wp:anchor distT="0" distB="0" distL="114300" distR="114300" simplePos="0" relativeHeight="252071424" behindDoc="0" locked="0" layoutInCell="1" allowOverlap="1" wp14:anchorId="2FB7ABB9" wp14:editId="4FD52988">
                <wp:simplePos x="0" y="0"/>
                <wp:positionH relativeFrom="column">
                  <wp:posOffset>537211</wp:posOffset>
                </wp:positionH>
                <wp:positionV relativeFrom="paragraph">
                  <wp:posOffset>95250</wp:posOffset>
                </wp:positionV>
                <wp:extent cx="3810000" cy="514350"/>
                <wp:effectExtent l="0" t="0" r="0" b="0"/>
                <wp:wrapNone/>
                <wp:docPr id="904" name="AutoShape 1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0" cy="5143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840F69" w14:textId="77777777" w:rsidR="00BB492B" w:rsidRPr="00730197" w:rsidRDefault="00BB492B" w:rsidP="00D649A9">
                            <w:pPr>
                              <w:rPr>
                                <w:rFonts w:asciiTheme="minorEastAsia" w:hAnsiTheme="minorEastAsia"/>
                                <w:szCs w:val="21"/>
                              </w:rPr>
                            </w:pPr>
                            <w:r>
                              <w:rPr>
                                <w:rFonts w:asciiTheme="minorEastAsia" w:hAnsiTheme="minorEastAsia" w:hint="eastAsia"/>
                                <w:szCs w:val="21"/>
                              </w:rPr>
                              <w:t>次の図の期間内に投票情報または異動情報に変更があった選挙人のみ、またはどちらかに変更があった選挙人を選択します。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FB7ABB9" id="AutoShape 1282" o:spid="_x0000_s1658" style="position:absolute;left:0;text-align:left;margin-left:42.3pt;margin-top:7.5pt;width:300pt;height:40.5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" stroked="f">
                <v:textbox inset=".2mm,.2mm,.2mm,.2mm">
                  <w:txbxContent>
                    <w:p w14:paraId="0A840F69" w14:textId="77777777" w:rsidR="00BB492B" w:rsidRPr="00730197" w:rsidRDefault="00BB492B" w:rsidP="00D649A9">
                      <w:pPr>
                        <w:rPr>
                          <w:rFonts w:asciiTheme="minorEastAsia" w:hAnsiTheme="minorEastAsia"/>
                          <w:szCs w:val="21"/>
                        </w:rPr>
                      </w:pPr>
                      <w:r>
                        <w:rPr>
                          <w:rFonts w:asciiTheme="minorEastAsia" w:hAnsiTheme="minorEastAsia" w:hint="eastAsia"/>
                          <w:szCs w:val="21"/>
                        </w:rPr>
                        <w:t>次の図の期間内に投票情報または異動情報に変更があった選挙人のみ、またはどちらかに変更があった選挙人を選択します。</w:t>
                      </w:r>
                    </w:p>
                  </w:txbxContent>
                </v:textbox>
              </v:roundrect>
            </w:pict>
          </mc:Fallback>
        </mc:AlternateContent>
      </w:r>
    </w:p>
    <w:p w14:paraId="6106313A" w14:textId="14C7FD18" w:rsidR="00DC724A" w:rsidRPr="00717A04" w:rsidRDefault="00DC724A" w:rsidP="00444EC1">
      <w:pPr>
        <w:rPr>
          <w:b/>
          <w:color w:val="31849B" w:themeColor="accent5" w:themeShade="BF"/>
          <w:szCs w:val="20"/>
        </w:rPr>
      </w:pPr>
    </w:p>
    <w:p w14:paraId="459B69BE" w14:textId="67611A15" w:rsidR="00444EC1" w:rsidRPr="00717A04" w:rsidRDefault="00DD7F5E" w:rsidP="00444EC1">
      <w:pPr>
        <w:rPr>
          <w:b/>
          <w:color w:val="31849B" w:themeColor="accent5" w:themeShade="BF"/>
          <w:szCs w:val="20"/>
        </w:rPr>
      </w:pPr>
      <w:r w:rsidRPr="00717A04">
        <w:rPr>
          <w:noProof/>
          <w:szCs w:val="20"/>
        </w:rPr>
        <mc:AlternateContent>
          <mc:Choice Requires="wps">
            <w:drawing>
              <wp:anchor distT="0" distB="0" distL="114300" distR="114300" simplePos="0" relativeHeight="252070400" behindDoc="0" locked="0" layoutInCell="1" allowOverlap="1" wp14:anchorId="2012F613" wp14:editId="3FA73527">
                <wp:simplePos x="0" y="0"/>
                <wp:positionH relativeFrom="column">
                  <wp:posOffset>2430780</wp:posOffset>
                </wp:positionH>
                <wp:positionV relativeFrom="paragraph">
                  <wp:posOffset>59690</wp:posOffset>
                </wp:positionV>
                <wp:extent cx="0" cy="250825"/>
                <wp:effectExtent l="17145" t="21590" r="20955" b="22860"/>
                <wp:wrapNone/>
                <wp:docPr id="903" name="AutoShape 1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082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FF095B" id="AutoShape 1281" o:spid="_x0000_s1026" type="#_x0000_t32" style="position:absolute;left:0;text-align:left;margin-left:191.4pt;margin-top:4.7pt;width:0;height:19.75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" strokecolor="red" strokeweight="2.5pt"/>
            </w:pict>
          </mc:Fallback>
        </mc:AlternateContent>
      </w:r>
    </w:p>
    <w:p w14:paraId="76347889" w14:textId="1EE7968A" w:rsidR="00D649A9" w:rsidRPr="00717A04" w:rsidRDefault="00B656BE" w:rsidP="00444EC1">
      <w:pPr>
        <w:rPr>
          <w:b/>
          <w:color w:val="31849B" w:themeColor="accent5" w:themeShade="BF"/>
          <w:szCs w:val="20"/>
        </w:rPr>
      </w:pPr>
      <w:r w:rsidRPr="00717A04">
        <w:rPr>
          <w:noProof/>
          <w:szCs w:val="20"/>
        </w:rPr>
        <mc:AlternateContent>
          <mc:Choice Requires="wps">
            <w:drawing>
              <wp:anchor distT="0" distB="0" distL="114300" distR="114300" simplePos="0" relativeHeight="251812352" behindDoc="0" locked="0" layoutInCell="1" allowOverlap="1" wp14:anchorId="695FE2A8" wp14:editId="21382FCC">
                <wp:simplePos x="0" y="0"/>
                <wp:positionH relativeFrom="column">
                  <wp:posOffset>1991360</wp:posOffset>
                </wp:positionH>
                <wp:positionV relativeFrom="paragraph">
                  <wp:posOffset>395817</wp:posOffset>
                </wp:positionV>
                <wp:extent cx="1092200" cy="616373"/>
                <wp:effectExtent l="19050" t="19050" r="12700" b="12700"/>
                <wp:wrapNone/>
                <wp:docPr id="899" name="AutoShap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0" cy="616373"/>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5A4785" id="AutoShape 982" o:spid="_x0000_s1026" style="position:absolute;left:0;text-align:left;margin-left:156.8pt;margin-top:31.15pt;width:86pt;height:48.5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" filled="f" strokecolor="red" strokeweight="2.5pt">
                <v:textbox inset="5.85pt,.7pt,5.85pt,.7pt"/>
              </v:roundrect>
            </w:pict>
          </mc:Fallback>
        </mc:AlternateContent>
      </w:r>
      <w:r w:rsidR="00DD7F5E" w:rsidRPr="00717A04">
        <w:rPr>
          <w:noProof/>
          <w:szCs w:val="20"/>
        </w:rPr>
        <mc:AlternateContent>
          <mc:Choice Requires="wps">
            <w:drawing>
              <wp:anchor distT="0" distB="0" distL="114300" distR="114300" simplePos="0" relativeHeight="251814400" behindDoc="0" locked="0" layoutInCell="1" allowOverlap="1" wp14:anchorId="785D8DA6" wp14:editId="0CAEDE7B">
                <wp:simplePos x="0" y="0"/>
                <wp:positionH relativeFrom="margin">
                  <wp:posOffset>3204209</wp:posOffset>
                </wp:positionH>
                <wp:positionV relativeFrom="paragraph">
                  <wp:posOffset>9525</wp:posOffset>
                </wp:positionV>
                <wp:extent cx="3057525" cy="1581150"/>
                <wp:effectExtent l="0" t="0" r="9525" b="0"/>
                <wp:wrapNone/>
                <wp:docPr id="902"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7525" cy="15811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31B0E5" w14:textId="77777777" w:rsidR="00BB492B" w:rsidRPr="00195847" w:rsidRDefault="00BB492B" w:rsidP="00D649A9">
                            <w:pPr>
                              <w:rPr>
                                <w:szCs w:val="21"/>
                              </w:rPr>
                            </w:pPr>
                            <w:r w:rsidRPr="00195847">
                              <w:rPr>
                                <w:rFonts w:hint="eastAsia"/>
                                <w:szCs w:val="21"/>
                              </w:rPr>
                              <w:t>選挙前々日の金曜日夜に選挙人名簿抄本を出力する場合に、土曜日の投票及び異動情報を差分として出力します。</w:t>
                            </w:r>
                          </w:p>
                          <w:p w14:paraId="165C077A" w14:textId="77777777" w:rsidR="00BB492B" w:rsidRPr="00195847" w:rsidRDefault="00BB492B" w:rsidP="00D649A9">
                            <w:pPr>
                              <w:rPr>
                                <w:szCs w:val="21"/>
                              </w:rPr>
                            </w:pPr>
                            <w:r w:rsidRPr="00195847">
                              <w:rPr>
                                <w:rFonts w:hint="eastAsia"/>
                                <w:szCs w:val="21"/>
                              </w:rPr>
                              <w:t>そのため、日付は自動的に選挙の前々日00：00～前日23：00　となります。</w:t>
                            </w:r>
                          </w:p>
                          <w:p w14:paraId="63979555" w14:textId="77777777" w:rsidR="00BB492B" w:rsidRPr="00195847" w:rsidRDefault="00BB492B" w:rsidP="00D649A9">
                            <w:pPr>
                              <w:rPr>
                                <w:szCs w:val="21"/>
                              </w:rPr>
                            </w:pPr>
                            <w:r w:rsidRPr="00195847">
                              <w:rPr>
                                <w:rFonts w:hint="eastAsia"/>
                                <w:szCs w:val="21"/>
                              </w:rPr>
                              <w:t>※必要に応じて日付及び時刻は変更できます。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85D8DA6" id="AutoShape 984" o:spid="_x0000_s1659" style="position:absolute;left:0;text-align:left;margin-left:252.3pt;margin-top:.75pt;width:240.75pt;height:124.5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" stroked="f">
                <v:textbox inset=".2mm,.2mm,.2mm,.2mm">
                  <w:txbxContent>
                    <w:p w14:paraId="1D31B0E5" w14:textId="77777777" w:rsidR="00BB492B" w:rsidRPr="00195847" w:rsidRDefault="00BB492B" w:rsidP="00D649A9">
                      <w:pPr>
                        <w:rPr>
                          <w:szCs w:val="21"/>
                        </w:rPr>
                      </w:pPr>
                      <w:r w:rsidRPr="00195847">
                        <w:rPr>
                          <w:rFonts w:hint="eastAsia"/>
                          <w:szCs w:val="21"/>
                        </w:rPr>
                        <w:t>選挙前々日の金曜日夜に選挙人名簿抄本を出力する場合に、土曜日の投票及び異動情報を差分として出力します。</w:t>
                      </w:r>
                    </w:p>
                    <w:p w14:paraId="165C077A" w14:textId="77777777" w:rsidR="00BB492B" w:rsidRPr="00195847" w:rsidRDefault="00BB492B" w:rsidP="00D649A9">
                      <w:pPr>
                        <w:rPr>
                          <w:szCs w:val="21"/>
                        </w:rPr>
                      </w:pPr>
                      <w:r w:rsidRPr="00195847">
                        <w:rPr>
                          <w:rFonts w:hint="eastAsia"/>
                          <w:szCs w:val="21"/>
                        </w:rPr>
                        <w:t>そのため、日付は自動的に選挙の前々日00：00～前日23：00　となります。</w:t>
                      </w:r>
                    </w:p>
                    <w:p w14:paraId="63979555" w14:textId="77777777" w:rsidR="00BB492B" w:rsidRPr="00195847" w:rsidRDefault="00BB492B" w:rsidP="00D649A9">
                      <w:pPr>
                        <w:rPr>
                          <w:szCs w:val="21"/>
                        </w:rPr>
                      </w:pPr>
                      <w:r w:rsidRPr="00195847">
                        <w:rPr>
                          <w:rFonts w:hint="eastAsia"/>
                          <w:szCs w:val="21"/>
                        </w:rPr>
                        <w:t>※必要に応じて日付及び時刻は変更できます。</w:t>
                      </w:r>
                    </w:p>
                  </w:txbxContent>
                </v:textbox>
                <w10:wrap anchorx="margin"/>
              </v:roundrect>
            </w:pict>
          </mc:Fallback>
        </mc:AlternateContent>
      </w:r>
      <w:r w:rsidR="00DD7F5E" w:rsidRPr="00717A04">
        <w:rPr>
          <w:noProof/>
          <w:szCs w:val="20"/>
        </w:rPr>
        <mc:AlternateContent>
          <mc:Choice Requires="wps">
            <w:drawing>
              <wp:anchor distT="0" distB="0" distL="114300" distR="114300" simplePos="0" relativeHeight="251813376" behindDoc="0" locked="0" layoutInCell="1" allowOverlap="1" wp14:anchorId="58BB8F7F" wp14:editId="2B99C8D6">
                <wp:simplePos x="0" y="0"/>
                <wp:positionH relativeFrom="column">
                  <wp:posOffset>3086735</wp:posOffset>
                </wp:positionH>
                <wp:positionV relativeFrom="paragraph">
                  <wp:posOffset>596265</wp:posOffset>
                </wp:positionV>
                <wp:extent cx="244475" cy="0"/>
                <wp:effectExtent l="15875" t="24765" r="15875" b="22860"/>
                <wp:wrapNone/>
                <wp:docPr id="901" name="AutoShape 9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44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B03873" id="AutoShape 983" o:spid="_x0000_s1026" type="#_x0000_t32" style="position:absolute;left:0;text-align:left;margin-left:243.05pt;margin-top:46.95pt;width:19.25pt;height:0;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" strokecolor="red" strokeweight="2.5pt"/>
            </w:pict>
          </mc:Fallback>
        </mc:AlternateContent>
      </w:r>
      <w:r w:rsidR="00DD7F5E" w:rsidRPr="00717A04">
        <w:rPr>
          <w:noProof/>
          <w:szCs w:val="20"/>
        </w:rPr>
        <mc:AlternateContent>
          <mc:Choice Requires="wps">
            <w:drawing>
              <wp:anchor distT="0" distB="0" distL="114300" distR="114300" simplePos="0" relativeHeight="252069376" behindDoc="0" locked="0" layoutInCell="1" allowOverlap="1" wp14:anchorId="05E96DA9" wp14:editId="3132D9FF">
                <wp:simplePos x="0" y="0"/>
                <wp:positionH relativeFrom="column">
                  <wp:posOffset>1994535</wp:posOffset>
                </wp:positionH>
                <wp:positionV relativeFrom="paragraph">
                  <wp:posOffset>81915</wp:posOffset>
                </wp:positionV>
                <wp:extent cx="977900" cy="253365"/>
                <wp:effectExtent l="19050" t="24765" r="22225" b="17145"/>
                <wp:wrapNone/>
                <wp:docPr id="900" name="AutoShape 1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7900" cy="25336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3869D5" id="AutoShape 1280" o:spid="_x0000_s1026" style="position:absolute;left:0;text-align:left;margin-left:157.05pt;margin-top:6.45pt;width:77pt;height:19.95pt;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" filled="f" strokecolor="red" strokeweight="2.5pt">
                <v:textbox inset="5.85pt,.7pt,5.85pt,.7pt"/>
              </v:roundrect>
            </w:pict>
          </mc:Fallback>
        </mc:AlternateContent>
      </w:r>
      <w:r w:rsidR="00730197" w:rsidRPr="00717A04">
        <w:rPr>
          <w:rFonts w:hint="eastAsia"/>
          <w:b/>
          <w:color w:val="31849B" w:themeColor="accent5" w:themeShade="BF"/>
          <w:szCs w:val="20"/>
        </w:rPr>
        <w:tab/>
      </w:r>
      <w:r w:rsidR="00B54142">
        <w:rPr>
          <w:b/>
          <w:noProof/>
          <w:color w:val="31849B" w:themeColor="accent5" w:themeShade="BF"/>
          <w:szCs w:val="20"/>
        </w:rPr>
        <w:drawing>
          <wp:inline distT="0" distB="0" distL="0" distR="0" wp14:anchorId="2DC67A3A" wp14:editId="615DB294">
            <wp:extent cx="2497680" cy="1496160"/>
            <wp:effectExtent l="0" t="0" r="0" b="889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pic:cNvPicPr/>
                  </pic:nvPicPr>
                  <pic:blipFill>
                    <a:blip r:embed="rId531" cstate="print">
                      <a:extLst>
                        <a:ext uri="{28A0092B-C50C-407E-A947-70E740481C1C}">
                          <a14:useLocalDpi xmlns:a14="http://schemas.microsoft.com/office/drawing/2010/main" val="0"/>
                        </a:ext>
                      </a:extLst>
                    </a:blip>
                    <a:stretch>
                      <a:fillRect/>
                    </a:stretch>
                  </pic:blipFill>
                  <pic:spPr>
                    <a:xfrm>
                      <a:off x="0" y="0"/>
                      <a:ext cx="2497680" cy="1496160"/>
                    </a:xfrm>
                    <a:prstGeom prst="rect">
                      <a:avLst/>
                    </a:prstGeom>
                  </pic:spPr>
                </pic:pic>
              </a:graphicData>
            </a:graphic>
          </wp:inline>
        </w:drawing>
      </w:r>
    </w:p>
    <w:p w14:paraId="560109CB" w14:textId="2F2AE7CE" w:rsidR="00D649A9" w:rsidRPr="00717A04" w:rsidRDefault="00D649A9" w:rsidP="00444EC1">
      <w:pPr>
        <w:rPr>
          <w:b/>
          <w:color w:val="31849B" w:themeColor="accent5" w:themeShade="BF"/>
          <w:szCs w:val="20"/>
        </w:rPr>
      </w:pPr>
    </w:p>
    <w:p w14:paraId="00E18B7D" w14:textId="77777777" w:rsidR="00684D1A" w:rsidRPr="00717A04" w:rsidRDefault="00684D1A">
      <w:pPr>
        <w:widowControl/>
        <w:jc w:val="left"/>
        <w:rPr>
          <w:rFonts w:eastAsiaTheme="majorEastAsia" w:cstheme="majorBidi"/>
          <w:b/>
          <w:color w:val="31849B" w:themeColor="accent5" w:themeShade="BF"/>
          <w:szCs w:val="20"/>
        </w:rPr>
      </w:pPr>
    </w:p>
    <w:p w14:paraId="59397118" w14:textId="77777777" w:rsidR="008A7832" w:rsidRPr="00717A04" w:rsidRDefault="008A7832">
      <w:pPr>
        <w:widowControl/>
        <w:jc w:val="left"/>
        <w:rPr>
          <w:rFonts w:eastAsiaTheme="majorEastAsia" w:cstheme="majorBidi"/>
          <w:b/>
          <w:color w:val="31849B" w:themeColor="accent5" w:themeShade="BF"/>
          <w:szCs w:val="20"/>
        </w:rPr>
      </w:pPr>
    </w:p>
    <w:p w14:paraId="09721157" w14:textId="3812DF63" w:rsidR="00444EC1" w:rsidRPr="00D23DA9" w:rsidRDefault="00774265" w:rsidP="00444EC1">
      <w:pPr>
        <w:pStyle w:val="2"/>
        <w:rPr>
          <w:rFonts w:ascii="Meiryo UI" w:hAnsi="Meiryo UI"/>
          <w:b/>
          <w:color w:val="31849B" w:themeColor="accent5" w:themeShade="BF"/>
          <w:sz w:val="28"/>
          <w:szCs w:val="28"/>
        </w:rPr>
      </w:pPr>
      <w:bookmarkStart w:id="91" w:name="_Toc137818107"/>
      <w:r w:rsidRPr="00D23DA9">
        <w:rPr>
          <w:rFonts w:ascii="Meiryo UI" w:hAnsi="Meiryo UI" w:hint="eastAsia"/>
          <w:b/>
          <w:color w:val="31849B" w:themeColor="accent5" w:themeShade="BF"/>
          <w:sz w:val="28"/>
          <w:szCs w:val="28"/>
        </w:rPr>
        <w:t>【その他】施設宛名</w:t>
      </w:r>
      <w:bookmarkEnd w:id="91"/>
    </w:p>
    <w:p w14:paraId="780FEE6D" w14:textId="0BB1932C" w:rsidR="00AD0770" w:rsidRPr="00D23DA9" w:rsidRDefault="00730197" w:rsidP="00730197">
      <w:r w:rsidRPr="00D23DA9">
        <w:rPr>
          <w:rFonts w:hint="eastAsia"/>
        </w:rPr>
        <w:t>施設宛ての宛名シールを画面上で確認、印刷することができます。</w:t>
      </w:r>
    </w:p>
    <w:p w14:paraId="163AB1CD" w14:textId="77777777" w:rsidR="00F53814" w:rsidRPr="00D23DA9" w:rsidRDefault="00973B0C" w:rsidP="00730197">
      <w:r w:rsidRPr="00D23DA9">
        <w:rPr>
          <w:rFonts w:hint="eastAsia"/>
        </w:rPr>
        <w:t>主にA4サイズのタックシールに出力します。</w:t>
      </w:r>
    </w:p>
    <w:p w14:paraId="64C3D605" w14:textId="1C0B9AFC" w:rsidR="00730197" w:rsidRPr="00D23DA9" w:rsidRDefault="00AD0770" w:rsidP="00730197">
      <w:r w:rsidRPr="00D23DA9">
        <w:rPr>
          <w:rFonts w:hint="eastAsia"/>
        </w:rPr>
        <w:tab/>
      </w:r>
      <w:r w:rsidR="00F53814" w:rsidRPr="00D23DA9">
        <w:rPr>
          <w:rFonts w:hint="eastAsia"/>
          <w:noProof/>
        </w:rPr>
        <w:drawing>
          <wp:inline distT="0" distB="0" distL="0" distR="0" wp14:anchorId="1359B79C" wp14:editId="45B0C97E">
            <wp:extent cx="3017675" cy="2552831"/>
            <wp:effectExtent l="19050" t="19050" r="11275" b="18919"/>
            <wp:docPr id="839"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2" cstate="print"/>
                    <a:srcRect/>
                    <a:stretch>
                      <a:fillRect/>
                    </a:stretch>
                  </pic:blipFill>
                  <pic:spPr bwMode="auto">
                    <a:xfrm>
                      <a:off x="0" y="0"/>
                      <a:ext cx="3017675" cy="2552831"/>
                    </a:xfrm>
                    <a:prstGeom prst="rect">
                      <a:avLst/>
                    </a:prstGeom>
                    <a:noFill/>
                    <a:ln w="9525">
                      <a:solidFill>
                        <a:srgbClr val="0070C0"/>
                      </a:solidFill>
                      <a:miter lim="800000"/>
                      <a:headEnd/>
                      <a:tailEnd/>
                    </a:ln>
                  </pic:spPr>
                </pic:pic>
              </a:graphicData>
            </a:graphic>
          </wp:inline>
        </w:drawing>
      </w:r>
      <w:r w:rsidRPr="00D23DA9">
        <w:rPr>
          <w:rFonts w:hint="eastAsia"/>
        </w:rPr>
        <w:tab/>
      </w:r>
      <w:r w:rsidR="00B54142">
        <w:rPr>
          <w:noProof/>
        </w:rPr>
        <w:drawing>
          <wp:inline distT="0" distB="0" distL="0" distR="0" wp14:anchorId="4113673F" wp14:editId="2E7BE06E">
            <wp:extent cx="1916640" cy="1508760"/>
            <wp:effectExtent l="0" t="0" r="762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pic:nvPicPr>
                  <pic:blipFill>
                    <a:blip r:embed="rId533" cstate="print">
                      <a:extLst>
                        <a:ext uri="{28A0092B-C50C-407E-A947-70E740481C1C}">
                          <a14:useLocalDpi xmlns:a14="http://schemas.microsoft.com/office/drawing/2010/main" val="0"/>
                        </a:ext>
                      </a:extLst>
                    </a:blip>
                    <a:stretch>
                      <a:fillRect/>
                    </a:stretch>
                  </pic:blipFill>
                  <pic:spPr>
                    <a:xfrm>
                      <a:off x="0" y="0"/>
                      <a:ext cx="1916640" cy="1508760"/>
                    </a:xfrm>
                    <a:prstGeom prst="rect">
                      <a:avLst/>
                    </a:prstGeom>
                  </pic:spPr>
                </pic:pic>
              </a:graphicData>
            </a:graphic>
          </wp:inline>
        </w:drawing>
      </w:r>
    </w:p>
    <w:p w14:paraId="47F661C5" w14:textId="77777777" w:rsidR="00F53814" w:rsidRDefault="00F53814" w:rsidP="00730197"/>
    <w:p w14:paraId="05449242" w14:textId="77777777" w:rsidR="00B54142" w:rsidRDefault="00B54142" w:rsidP="00730197"/>
    <w:p w14:paraId="20895FE1" w14:textId="77777777" w:rsidR="00B54142" w:rsidRDefault="00B54142" w:rsidP="00730197"/>
    <w:p w14:paraId="2580645B" w14:textId="77777777" w:rsidR="00B54142" w:rsidRDefault="00B54142" w:rsidP="00730197"/>
    <w:p w14:paraId="0A703F06" w14:textId="77777777" w:rsidR="00444EC1" w:rsidRPr="00D23DA9" w:rsidRDefault="00774265" w:rsidP="00902272">
      <w:pPr>
        <w:widowControl/>
        <w:jc w:val="left"/>
        <w:rPr>
          <w:b/>
          <w:color w:val="31849B" w:themeColor="accent5" w:themeShade="BF"/>
          <w:sz w:val="28"/>
          <w:szCs w:val="28"/>
        </w:rPr>
      </w:pPr>
      <w:r w:rsidRPr="00D23DA9">
        <w:rPr>
          <w:rFonts w:hint="eastAsia"/>
          <w:b/>
          <w:color w:val="31849B" w:themeColor="accent5" w:themeShade="BF"/>
          <w:sz w:val="28"/>
          <w:szCs w:val="28"/>
        </w:rPr>
        <w:lastRenderedPageBreak/>
        <w:t>【その他】</w:t>
      </w:r>
      <w:r w:rsidR="00444EC1" w:rsidRPr="00D23DA9">
        <w:rPr>
          <w:rFonts w:hint="eastAsia"/>
          <w:b/>
          <w:color w:val="31849B" w:themeColor="accent5" w:themeShade="BF"/>
          <w:sz w:val="28"/>
          <w:szCs w:val="28"/>
        </w:rPr>
        <w:t>選挙人宛名</w:t>
      </w:r>
    </w:p>
    <w:p w14:paraId="0F2E7D42" w14:textId="436FC4E5" w:rsidR="00AD0770" w:rsidRPr="00D23DA9" w:rsidRDefault="00730197" w:rsidP="00730197">
      <w:r w:rsidRPr="00D23DA9">
        <w:rPr>
          <w:rFonts w:hint="eastAsia"/>
        </w:rPr>
        <w:t>選挙人宛ての宛名シールを画面上で確認、印刷することができます。</w:t>
      </w:r>
    </w:p>
    <w:p w14:paraId="058809AC" w14:textId="77777777" w:rsidR="00F53814" w:rsidRPr="00D23DA9" w:rsidRDefault="00973B0C" w:rsidP="00730197">
      <w:r w:rsidRPr="00D23DA9">
        <w:rPr>
          <w:rFonts w:hint="eastAsia"/>
        </w:rPr>
        <w:t>主にA4サイズのタックシールに出力します。</w:t>
      </w:r>
    </w:p>
    <w:p w14:paraId="4EE7C3E8" w14:textId="79F9CD63" w:rsidR="00730197" w:rsidRPr="00690FDA" w:rsidRDefault="00F53814" w:rsidP="00730197">
      <w:pPr>
        <w:rPr>
          <w:b/>
          <w:bCs/>
        </w:rPr>
      </w:pPr>
      <w:r w:rsidRPr="00D23DA9">
        <w:rPr>
          <w:rFonts w:hint="eastAsia"/>
        </w:rPr>
        <w:tab/>
      </w:r>
      <w:r w:rsidRPr="00D23DA9">
        <w:rPr>
          <w:rFonts w:hint="eastAsia"/>
        </w:rPr>
        <w:tab/>
      </w:r>
      <w:r w:rsidRPr="00D23DA9">
        <w:rPr>
          <w:rFonts w:hint="eastAsia"/>
          <w:noProof/>
        </w:rPr>
        <w:drawing>
          <wp:inline distT="0" distB="0" distL="0" distR="0" wp14:anchorId="1C114D80" wp14:editId="5D80A5A3">
            <wp:extent cx="1143059" cy="1165920"/>
            <wp:effectExtent l="19050" t="19050" r="18991" b="15180"/>
            <wp:docPr id="843"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4" cstate="print"/>
                    <a:srcRect/>
                    <a:stretch>
                      <a:fillRect/>
                    </a:stretch>
                  </pic:blipFill>
                  <pic:spPr bwMode="auto">
                    <a:xfrm>
                      <a:off x="0" y="0"/>
                      <a:ext cx="1143059" cy="1165920"/>
                    </a:xfrm>
                    <a:prstGeom prst="rect">
                      <a:avLst/>
                    </a:prstGeom>
                    <a:noFill/>
                    <a:ln w="9525">
                      <a:solidFill>
                        <a:srgbClr val="0070C0"/>
                      </a:solidFill>
                      <a:miter lim="800000"/>
                      <a:headEnd/>
                      <a:tailEnd/>
                    </a:ln>
                  </pic:spPr>
                </pic:pic>
              </a:graphicData>
            </a:graphic>
          </wp:inline>
        </w:drawing>
      </w:r>
      <w:r w:rsidR="00AD0770" w:rsidRPr="00D23DA9">
        <w:rPr>
          <w:rFonts w:hint="eastAsia"/>
        </w:rPr>
        <w:t xml:space="preserve">　</w:t>
      </w:r>
      <w:r w:rsidR="009D57EA">
        <w:rPr>
          <w:b/>
          <w:bCs/>
          <w:noProof/>
        </w:rPr>
        <w:drawing>
          <wp:inline distT="0" distB="0" distL="0" distR="0" wp14:anchorId="66347147" wp14:editId="4278C720">
            <wp:extent cx="2270880" cy="181728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pic:nvPicPr>
                  <pic:blipFill>
                    <a:blip r:embed="rId535" cstate="print">
                      <a:extLst>
                        <a:ext uri="{28A0092B-C50C-407E-A947-70E740481C1C}">
                          <a14:useLocalDpi xmlns:a14="http://schemas.microsoft.com/office/drawing/2010/main" val="0"/>
                        </a:ext>
                      </a:extLst>
                    </a:blip>
                    <a:stretch>
                      <a:fillRect/>
                    </a:stretch>
                  </pic:blipFill>
                  <pic:spPr>
                    <a:xfrm>
                      <a:off x="0" y="0"/>
                      <a:ext cx="2270880" cy="1817280"/>
                    </a:xfrm>
                    <a:prstGeom prst="rect">
                      <a:avLst/>
                    </a:prstGeom>
                  </pic:spPr>
                </pic:pic>
              </a:graphicData>
            </a:graphic>
          </wp:inline>
        </w:drawing>
      </w:r>
    </w:p>
    <w:p w14:paraId="3452D3CA" w14:textId="77777777" w:rsidR="00AD0770" w:rsidRPr="00D23DA9" w:rsidRDefault="00AD0770" w:rsidP="00730197"/>
    <w:p w14:paraId="6893B5E3" w14:textId="77777777" w:rsidR="00E04F42" w:rsidRPr="00D23DA9" w:rsidRDefault="00774265" w:rsidP="00444EC1">
      <w:pPr>
        <w:pStyle w:val="2"/>
        <w:rPr>
          <w:rFonts w:ascii="Meiryo UI" w:hAnsi="Meiryo UI"/>
          <w:b/>
          <w:color w:val="31849B" w:themeColor="accent5" w:themeShade="BF"/>
          <w:sz w:val="28"/>
          <w:szCs w:val="28"/>
        </w:rPr>
      </w:pPr>
      <w:bookmarkStart w:id="92" w:name="_Toc137818108"/>
      <w:r w:rsidRPr="00D23DA9">
        <w:rPr>
          <w:rFonts w:ascii="Meiryo UI" w:hAnsi="Meiryo UI" w:hint="eastAsia"/>
          <w:b/>
          <w:color w:val="31849B" w:themeColor="accent5" w:themeShade="BF"/>
          <w:sz w:val="28"/>
          <w:szCs w:val="28"/>
        </w:rPr>
        <w:t>【その他】</w:t>
      </w:r>
      <w:r w:rsidR="00444EC1" w:rsidRPr="00D23DA9">
        <w:rPr>
          <w:rFonts w:ascii="Meiryo UI" w:hAnsi="Meiryo UI" w:hint="eastAsia"/>
          <w:b/>
          <w:color w:val="31849B" w:themeColor="accent5" w:themeShade="BF"/>
          <w:sz w:val="28"/>
          <w:szCs w:val="28"/>
        </w:rPr>
        <w:t>滞在地宛名</w:t>
      </w:r>
      <w:bookmarkEnd w:id="92"/>
    </w:p>
    <w:p w14:paraId="05B5A693" w14:textId="3B13A5FA" w:rsidR="00967110" w:rsidRPr="00D23DA9" w:rsidRDefault="00730197" w:rsidP="00967110">
      <w:r w:rsidRPr="00D23DA9">
        <w:rPr>
          <w:rFonts w:hint="eastAsia"/>
        </w:rPr>
        <w:t>滞在地宛ての宛名シールを画面上で確認、印刷することができます。</w:t>
      </w:r>
    </w:p>
    <w:p w14:paraId="24C41877" w14:textId="77777777" w:rsidR="00F53814" w:rsidRPr="00D23DA9" w:rsidRDefault="00973B0C" w:rsidP="00967110">
      <w:r w:rsidRPr="00D23DA9">
        <w:rPr>
          <w:rFonts w:hint="eastAsia"/>
        </w:rPr>
        <w:t>主にA4サイズのタックシールに出力します。</w:t>
      </w:r>
    </w:p>
    <w:p w14:paraId="11EB5683" w14:textId="7F493E74" w:rsidR="00730197" w:rsidRPr="00D23DA9" w:rsidRDefault="00F53814" w:rsidP="00967110">
      <w:r w:rsidRPr="00D23DA9">
        <w:rPr>
          <w:rFonts w:hint="eastAsia"/>
          <w:noProof/>
        </w:rPr>
        <w:drawing>
          <wp:inline distT="0" distB="0" distL="0" distR="0" wp14:anchorId="3B3DD91F" wp14:editId="03295265">
            <wp:extent cx="3215805" cy="3657788"/>
            <wp:effectExtent l="19050" t="19050" r="22695" b="18862"/>
            <wp:docPr id="842"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6" cstate="print"/>
                    <a:srcRect/>
                    <a:stretch>
                      <a:fillRect/>
                    </a:stretch>
                  </pic:blipFill>
                  <pic:spPr bwMode="auto">
                    <a:xfrm>
                      <a:off x="0" y="0"/>
                      <a:ext cx="3215805" cy="3657788"/>
                    </a:xfrm>
                    <a:prstGeom prst="rect">
                      <a:avLst/>
                    </a:prstGeom>
                    <a:noFill/>
                    <a:ln w="9525">
                      <a:solidFill>
                        <a:srgbClr val="0070C0"/>
                      </a:solidFill>
                      <a:miter lim="800000"/>
                      <a:headEnd/>
                      <a:tailEnd/>
                    </a:ln>
                  </pic:spPr>
                </pic:pic>
              </a:graphicData>
            </a:graphic>
          </wp:inline>
        </w:drawing>
      </w:r>
      <w:r w:rsidR="00AD0770" w:rsidRPr="00D23DA9">
        <w:rPr>
          <w:rFonts w:hint="eastAsia"/>
        </w:rPr>
        <w:t xml:space="preserve">　</w:t>
      </w:r>
      <w:r w:rsidR="009C0950">
        <w:rPr>
          <w:noProof/>
        </w:rPr>
        <w:drawing>
          <wp:inline distT="0" distB="0" distL="0" distR="0" wp14:anchorId="08B81CA1" wp14:editId="321749D9">
            <wp:extent cx="2270880" cy="1550520"/>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2270880" cy="1550520"/>
                    </a:xfrm>
                    <a:prstGeom prst="rect">
                      <a:avLst/>
                    </a:prstGeom>
                  </pic:spPr>
                </pic:pic>
              </a:graphicData>
            </a:graphic>
          </wp:inline>
        </w:drawing>
      </w:r>
    </w:p>
    <w:p w14:paraId="0C62ABCC" w14:textId="77777777" w:rsidR="00730197" w:rsidRDefault="00730197" w:rsidP="00967110"/>
    <w:p w14:paraId="40655A2C" w14:textId="37EDF322" w:rsidR="00FB417C" w:rsidRDefault="00FB417C">
      <w:pPr>
        <w:widowControl/>
        <w:jc w:val="left"/>
      </w:pPr>
    </w:p>
    <w:p w14:paraId="4C59CA94" w14:textId="77777777" w:rsidR="009C0950" w:rsidRDefault="009C0950">
      <w:pPr>
        <w:widowControl/>
        <w:jc w:val="left"/>
      </w:pPr>
    </w:p>
    <w:p w14:paraId="0C6CDF24" w14:textId="77777777" w:rsidR="009C0950" w:rsidRDefault="009C0950">
      <w:pPr>
        <w:widowControl/>
        <w:jc w:val="left"/>
      </w:pPr>
    </w:p>
    <w:p w14:paraId="5502B504" w14:textId="77777777" w:rsidR="009C0950" w:rsidRDefault="009C0950">
      <w:pPr>
        <w:widowControl/>
        <w:jc w:val="left"/>
      </w:pPr>
    </w:p>
    <w:p w14:paraId="2BBC202A" w14:textId="77777777" w:rsidR="009C0950" w:rsidRDefault="009C0950">
      <w:pPr>
        <w:widowControl/>
        <w:jc w:val="left"/>
      </w:pPr>
    </w:p>
    <w:p w14:paraId="141D99E3" w14:textId="77777777" w:rsidR="00513E31" w:rsidRDefault="00513E31" w:rsidP="00513E31"/>
    <w:p w14:paraId="0B411225" w14:textId="700CE161" w:rsidR="00FB417C" w:rsidRPr="00513E31" w:rsidRDefault="00513E31" w:rsidP="00513E31">
      <w:pPr>
        <w:pStyle w:val="2"/>
        <w:rPr>
          <w:rFonts w:ascii="Meiryo UI" w:hAnsi="Meiryo UI"/>
          <w:b/>
          <w:color w:val="31849B" w:themeColor="accent5" w:themeShade="BF"/>
          <w:sz w:val="28"/>
          <w:szCs w:val="28"/>
        </w:rPr>
      </w:pPr>
      <w:bookmarkStart w:id="93" w:name="_Toc137818109"/>
      <w:r w:rsidRPr="00D23DA9">
        <w:rPr>
          <w:rFonts w:ascii="Meiryo UI" w:hAnsi="Meiryo UI" w:hint="eastAsia"/>
          <w:b/>
          <w:color w:val="31849B" w:themeColor="accent5" w:themeShade="BF"/>
          <w:sz w:val="28"/>
          <w:szCs w:val="28"/>
        </w:rPr>
        <w:lastRenderedPageBreak/>
        <w:t>【</w:t>
      </w:r>
      <w:r>
        <w:rPr>
          <w:rFonts w:ascii="Meiryo UI" w:hAnsi="Meiryo UI" w:hint="eastAsia"/>
          <w:b/>
          <w:color w:val="31849B" w:themeColor="accent5" w:themeShade="BF"/>
          <w:sz w:val="28"/>
          <w:szCs w:val="28"/>
        </w:rPr>
        <w:t>その他</w:t>
      </w:r>
      <w:r w:rsidRPr="00D23DA9">
        <w:rPr>
          <w:rFonts w:ascii="Meiryo UI" w:hAnsi="Meiryo UI" w:hint="eastAsia"/>
          <w:b/>
          <w:color w:val="31849B" w:themeColor="accent5" w:themeShade="BF"/>
          <w:sz w:val="28"/>
          <w:szCs w:val="28"/>
        </w:rPr>
        <w:t>】</w:t>
      </w:r>
      <w:r>
        <w:rPr>
          <w:rFonts w:ascii="Meiryo UI" w:hAnsi="Meiryo UI" w:hint="eastAsia"/>
          <w:b/>
          <w:color w:val="31849B" w:themeColor="accent5" w:themeShade="BF"/>
          <w:sz w:val="28"/>
          <w:szCs w:val="28"/>
        </w:rPr>
        <w:t>自治体宛名</w:t>
      </w:r>
      <w:bookmarkEnd w:id="93"/>
    </w:p>
    <w:p w14:paraId="5EDF1E8E" w14:textId="7531644D" w:rsidR="00513E31" w:rsidRDefault="00513E31" w:rsidP="00967110">
      <w:r>
        <w:rPr>
          <w:rFonts w:hint="eastAsia"/>
        </w:rPr>
        <w:t>自治体宛ての宛名ラベルシールを出力できます。</w:t>
      </w:r>
    </w:p>
    <w:p w14:paraId="2FF8909D" w14:textId="49A49B0F" w:rsidR="00513E31" w:rsidRDefault="00690FDA" w:rsidP="00690FDA">
      <w:pPr>
        <w:ind w:left="840"/>
      </w:pPr>
      <w:r w:rsidRPr="00717A04">
        <w:rPr>
          <w:noProof/>
          <w:szCs w:val="20"/>
        </w:rPr>
        <mc:AlternateContent>
          <mc:Choice Requires="wps">
            <w:drawing>
              <wp:anchor distT="0" distB="0" distL="114300" distR="114300" simplePos="0" relativeHeight="253600256" behindDoc="0" locked="0" layoutInCell="1" allowOverlap="1" wp14:anchorId="0DA4E616" wp14:editId="3FDB6FB6">
                <wp:simplePos x="0" y="0"/>
                <wp:positionH relativeFrom="margin">
                  <wp:posOffset>4128135</wp:posOffset>
                </wp:positionH>
                <wp:positionV relativeFrom="paragraph">
                  <wp:posOffset>219075</wp:posOffset>
                </wp:positionV>
                <wp:extent cx="1971675" cy="771525"/>
                <wp:effectExtent l="0" t="0" r="9525" b="9525"/>
                <wp:wrapNone/>
                <wp:docPr id="2825" name="AutoShape 1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7715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C0C555" w14:textId="1AA46424" w:rsidR="00BB492B" w:rsidRDefault="00BB492B" w:rsidP="00690FDA">
                            <w:pPr>
                              <w:rPr>
                                <w:rFonts w:asciiTheme="minorEastAsia" w:hAnsiTheme="minorEastAsia"/>
                                <w:szCs w:val="21"/>
                              </w:rPr>
                            </w:pPr>
                            <w:r>
                              <w:rPr>
                                <w:rFonts w:asciiTheme="minorEastAsia" w:hAnsiTheme="minorEastAsia" w:hint="eastAsia"/>
                                <w:szCs w:val="21"/>
                              </w:rPr>
                              <w:t>①都道府県を選択します。</w:t>
                            </w:r>
                          </w:p>
                          <w:p w14:paraId="2FA28BCD" w14:textId="440B91A5" w:rsidR="00BB492B" w:rsidRPr="008A7832" w:rsidRDefault="00BB492B" w:rsidP="00690FDA">
                            <w:pPr>
                              <w:rPr>
                                <w:rFonts w:asciiTheme="minorEastAsia" w:hAnsiTheme="minorEastAsia"/>
                                <w:szCs w:val="21"/>
                              </w:rPr>
                            </w:pPr>
                            <w:r>
                              <w:rPr>
                                <w:rFonts w:asciiTheme="minorEastAsia" w:hAnsiTheme="minorEastAsia" w:hint="eastAsia"/>
                                <w:szCs w:val="21"/>
                              </w:rPr>
                              <w:t>②市区町村名を入力し、</w:t>
                            </w:r>
                            <w:r w:rsidRPr="00690FDA">
                              <w:rPr>
                                <w:rFonts w:asciiTheme="minorEastAsia" w:hAnsiTheme="minorEastAsia" w:hint="eastAsia"/>
                                <w:color w:val="FFFFFF" w:themeColor="background1"/>
                                <w:szCs w:val="21"/>
                                <w:shd w:val="clear" w:color="auto" w:fill="000000" w:themeFill="text1"/>
                              </w:rPr>
                              <w:t>検索</w:t>
                            </w:r>
                            <w:r>
                              <w:rPr>
                                <w:rFonts w:asciiTheme="minorEastAsia" w:hAnsiTheme="minorEastAsia"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DA4E616" id="_x0000_s1660" style="position:absolute;left:0;text-align:left;margin-left:325.05pt;margin-top:17.25pt;width:155.25pt;height:60.75pt;z-index:2536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" stroked="f">
                <v:textbox inset=".2mm,.2mm,.2mm,.2mm">
                  <w:txbxContent>
                    <w:p w14:paraId="7EC0C555" w14:textId="1AA46424" w:rsidR="00BB492B" w:rsidRDefault="00BB492B" w:rsidP="00690FDA">
                      <w:pPr>
                        <w:rPr>
                          <w:rFonts w:asciiTheme="minorEastAsia" w:hAnsiTheme="minorEastAsia"/>
                          <w:szCs w:val="21"/>
                        </w:rPr>
                      </w:pPr>
                      <w:r>
                        <w:rPr>
                          <w:rFonts w:asciiTheme="minorEastAsia" w:hAnsiTheme="minorEastAsia" w:hint="eastAsia"/>
                          <w:szCs w:val="21"/>
                        </w:rPr>
                        <w:t>①都道府県を選択します。</w:t>
                      </w:r>
                    </w:p>
                    <w:p w14:paraId="2FA28BCD" w14:textId="440B91A5" w:rsidR="00BB492B" w:rsidRPr="008A7832" w:rsidRDefault="00BB492B" w:rsidP="00690FDA">
                      <w:pPr>
                        <w:rPr>
                          <w:rFonts w:asciiTheme="minorEastAsia" w:hAnsiTheme="minorEastAsia"/>
                          <w:szCs w:val="21"/>
                        </w:rPr>
                      </w:pPr>
                      <w:r>
                        <w:rPr>
                          <w:rFonts w:asciiTheme="minorEastAsia" w:hAnsiTheme="minorEastAsia" w:hint="eastAsia"/>
                          <w:szCs w:val="21"/>
                        </w:rPr>
                        <w:t>②市区町村名を入力し、</w:t>
                      </w:r>
                      <w:r w:rsidRPr="00690FDA">
                        <w:rPr>
                          <w:rFonts w:asciiTheme="minorEastAsia" w:hAnsiTheme="minorEastAsia" w:hint="eastAsia"/>
                          <w:color w:val="FFFFFF" w:themeColor="background1"/>
                          <w:szCs w:val="21"/>
                          <w:shd w:val="clear" w:color="auto" w:fill="000000" w:themeFill="text1"/>
                        </w:rPr>
                        <w:t>検索</w:t>
                      </w:r>
                      <w:r>
                        <w:rPr>
                          <w:rFonts w:asciiTheme="minorEastAsia" w:hAnsiTheme="minorEastAsia" w:hint="eastAsia"/>
                          <w:szCs w:val="21"/>
                        </w:rPr>
                        <w:t>をクリックします。</w:t>
                      </w:r>
                    </w:p>
                  </w:txbxContent>
                </v:textbox>
                <w10:wrap anchorx="margin"/>
              </v:roundrect>
            </w:pict>
          </mc:Fallback>
        </mc:AlternateContent>
      </w:r>
      <w:r w:rsidRPr="00717A04">
        <w:rPr>
          <w:noProof/>
          <w:szCs w:val="20"/>
        </w:rPr>
        <mc:AlternateContent>
          <mc:Choice Requires="wps">
            <w:drawing>
              <wp:anchor distT="0" distB="0" distL="114300" distR="114300" simplePos="0" relativeHeight="253598208" behindDoc="0" locked="0" layoutInCell="1" allowOverlap="1" wp14:anchorId="0453B207" wp14:editId="60596F22">
                <wp:simplePos x="0" y="0"/>
                <wp:positionH relativeFrom="column">
                  <wp:posOffset>2171700</wp:posOffset>
                </wp:positionH>
                <wp:positionV relativeFrom="paragraph">
                  <wp:posOffset>391795</wp:posOffset>
                </wp:positionV>
                <wp:extent cx="2160000" cy="0"/>
                <wp:effectExtent l="0" t="19050" r="31115" b="19050"/>
                <wp:wrapNone/>
                <wp:docPr id="2824" name="AutoShape 9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6000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CC1DE5" id="AutoShape 983" o:spid="_x0000_s1026" type="#_x0000_t32" style="position:absolute;left:0;text-align:left;margin-left:171pt;margin-top:30.85pt;width:170.1pt;height:0;z-index:2535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" strokecolor="red" strokeweight="2.5pt"/>
            </w:pict>
          </mc:Fallback>
        </mc:AlternateContent>
      </w:r>
      <w:r>
        <w:rPr>
          <w:noProof/>
        </w:rPr>
        <w:drawing>
          <wp:inline distT="0" distB="0" distL="0" distR="0" wp14:anchorId="4C4308C6" wp14:editId="4AE0EE00">
            <wp:extent cx="3400200" cy="2383560"/>
            <wp:effectExtent l="0" t="0" r="0" b="0"/>
            <wp:docPr id="2822" name="図 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cstate="print">
                      <a:extLst>
                        <a:ext uri="{28A0092B-C50C-407E-A947-70E740481C1C}">
                          <a14:useLocalDpi xmlns:a14="http://schemas.microsoft.com/office/drawing/2010/main" val="0"/>
                        </a:ext>
                      </a:extLst>
                    </a:blip>
                    <a:stretch>
                      <a:fillRect/>
                    </a:stretch>
                  </pic:blipFill>
                  <pic:spPr>
                    <a:xfrm>
                      <a:off x="0" y="0"/>
                      <a:ext cx="3400200" cy="2383560"/>
                    </a:xfrm>
                    <a:prstGeom prst="rect">
                      <a:avLst/>
                    </a:prstGeom>
                  </pic:spPr>
                </pic:pic>
              </a:graphicData>
            </a:graphic>
          </wp:inline>
        </w:drawing>
      </w:r>
    </w:p>
    <w:p w14:paraId="229E9043" w14:textId="17C08423" w:rsidR="00690FDA" w:rsidRDefault="00AD215F" w:rsidP="00690FDA">
      <w:pPr>
        <w:ind w:firstLine="840"/>
      </w:pPr>
      <w:r w:rsidRPr="00717A04">
        <w:rPr>
          <w:noProof/>
          <w:szCs w:val="20"/>
        </w:rPr>
        <mc:AlternateContent>
          <mc:Choice Requires="wps">
            <w:drawing>
              <wp:anchor distT="0" distB="0" distL="114300" distR="114300" simplePos="0" relativeHeight="253602304" behindDoc="0" locked="0" layoutInCell="1" allowOverlap="1" wp14:anchorId="3AD08B4E" wp14:editId="255DDA60">
                <wp:simplePos x="0" y="0"/>
                <wp:positionH relativeFrom="column">
                  <wp:posOffset>532977</wp:posOffset>
                </wp:positionH>
                <wp:positionV relativeFrom="paragraph">
                  <wp:posOffset>457200</wp:posOffset>
                </wp:positionV>
                <wp:extent cx="3406140" cy="1045845"/>
                <wp:effectExtent l="19050" t="19050" r="22860" b="20955"/>
                <wp:wrapNone/>
                <wp:docPr id="2826" name="AutoShap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6140" cy="104584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47DD60" id="AutoShape 982" o:spid="_x0000_s1026" style="position:absolute;left:0;text-align:left;margin-left:41.95pt;margin-top:36pt;width:268.2pt;height:82.35pt;z-index:2536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" filled="f" strokecolor="red" strokeweight="2.5pt">
                <v:textbox inset="5.85pt,.7pt,5.85pt,.7pt"/>
              </v:roundrect>
            </w:pict>
          </mc:Fallback>
        </mc:AlternateContent>
      </w:r>
      <w:r>
        <w:rPr>
          <w:noProof/>
        </w:rPr>
        <w:drawing>
          <wp:anchor distT="0" distB="0" distL="114300" distR="114300" simplePos="0" relativeHeight="253605376" behindDoc="1" locked="0" layoutInCell="1" allowOverlap="1" wp14:anchorId="77A887FC" wp14:editId="2FD15614">
            <wp:simplePos x="0" y="0"/>
            <wp:positionH relativeFrom="margin">
              <wp:align>right</wp:align>
            </wp:positionH>
            <wp:positionV relativeFrom="page">
              <wp:posOffset>5384377</wp:posOffset>
            </wp:positionV>
            <wp:extent cx="1877031" cy="832274"/>
            <wp:effectExtent l="19050" t="19050" r="9525" b="25400"/>
            <wp:wrapNone/>
            <wp:docPr id="2828" name="図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877031" cy="832274"/>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r w:rsidR="00635FED" w:rsidRPr="00717A04">
        <w:rPr>
          <w:noProof/>
          <w:szCs w:val="20"/>
        </w:rPr>
        <mc:AlternateContent>
          <mc:Choice Requires="wps">
            <w:drawing>
              <wp:anchor distT="0" distB="0" distL="114300" distR="114300" simplePos="0" relativeHeight="253604352" behindDoc="0" locked="0" layoutInCell="1" allowOverlap="1" wp14:anchorId="171949BA" wp14:editId="47CFE735">
                <wp:simplePos x="0" y="0"/>
                <wp:positionH relativeFrom="margin">
                  <wp:align>right</wp:align>
                </wp:positionH>
                <wp:positionV relativeFrom="paragraph">
                  <wp:posOffset>381000</wp:posOffset>
                </wp:positionV>
                <wp:extent cx="2114550" cy="1304925"/>
                <wp:effectExtent l="0" t="0" r="0" b="9525"/>
                <wp:wrapNone/>
                <wp:docPr id="2827" name="AutoShape 1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13049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191746" w14:textId="54E3A667" w:rsidR="00BB492B" w:rsidRDefault="00BB492B" w:rsidP="00690FDA">
                            <w:pPr>
                              <w:rPr>
                                <w:rFonts w:asciiTheme="minorEastAsia" w:hAnsiTheme="minorEastAsia"/>
                                <w:szCs w:val="21"/>
                              </w:rPr>
                            </w:pPr>
                            <w:r>
                              <w:rPr>
                                <w:rFonts w:asciiTheme="minorEastAsia" w:hAnsiTheme="minorEastAsia" w:hint="eastAsia"/>
                                <w:szCs w:val="21"/>
                              </w:rPr>
                              <w:t>③該当の自治体が表示されます。</w:t>
                            </w:r>
                          </w:p>
                          <w:p w14:paraId="3C73AEDC" w14:textId="6C7EBE73" w:rsidR="00BB492B" w:rsidRDefault="00BB492B" w:rsidP="00690FDA">
                            <w:pPr>
                              <w:rPr>
                                <w:rFonts w:asciiTheme="minorEastAsia" w:hAnsiTheme="minorEastAsia"/>
                                <w:szCs w:val="21"/>
                              </w:rPr>
                            </w:pPr>
                            <w:r>
                              <w:rPr>
                                <w:rFonts w:asciiTheme="minorEastAsia" w:hAnsiTheme="minorEastAsia" w:hint="eastAsia"/>
                                <w:szCs w:val="21"/>
                              </w:rPr>
                              <w:t>④印刷したい自治体に✓を入れます。</w:t>
                            </w:r>
                          </w:p>
                          <w:p w14:paraId="1E8A0F35" w14:textId="24F38FC1" w:rsidR="00BB492B" w:rsidRDefault="00BB492B" w:rsidP="00690FDA">
                            <w:pPr>
                              <w:rPr>
                                <w:rFonts w:asciiTheme="minorEastAsia" w:hAnsiTheme="minorEastAsia"/>
                                <w:szCs w:val="21"/>
                              </w:rPr>
                            </w:pPr>
                            <w:r>
                              <w:rPr>
                                <w:rFonts w:asciiTheme="minorEastAsia" w:hAnsiTheme="minorEastAsia" w:hint="eastAsia"/>
                                <w:szCs w:val="21"/>
                              </w:rPr>
                              <w:t>⑤出力枚数と宛名を編集できます。</w:t>
                            </w:r>
                          </w:p>
                          <w:p w14:paraId="555D2FC5" w14:textId="712EC7B6" w:rsidR="00BB492B" w:rsidRPr="008A7832" w:rsidRDefault="00BB492B" w:rsidP="00690FDA">
                            <w:pPr>
                              <w:rPr>
                                <w:rFonts w:asciiTheme="minorEastAsia" w:hAnsiTheme="minorEastAsia"/>
                                <w:szCs w:val="21"/>
                              </w:rPr>
                            </w:pPr>
                            <w:r>
                              <w:rPr>
                                <w:rFonts w:asciiTheme="minorEastAsia" w:hAnsiTheme="minorEastAsia" w:hint="eastAsia"/>
                                <w:szCs w:val="21"/>
                              </w:rPr>
                              <w:t>⑥印刷開始をクリックすると、ラベルシールが出力されます。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71949BA" id="_x0000_s1661" style="position:absolute;left:0;text-align:left;margin-left:115.3pt;margin-top:30pt;width:166.5pt;height:102.75pt;z-index:253604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" stroked="f">
                <v:textbox inset=".2mm,.2mm,.2mm,.2mm">
                  <w:txbxContent>
                    <w:p w14:paraId="5E191746" w14:textId="54E3A667" w:rsidR="00BB492B" w:rsidRDefault="00BB492B" w:rsidP="00690FDA">
                      <w:pPr>
                        <w:rPr>
                          <w:rFonts w:asciiTheme="minorEastAsia" w:hAnsiTheme="minorEastAsia"/>
                          <w:szCs w:val="21"/>
                        </w:rPr>
                      </w:pPr>
                      <w:r>
                        <w:rPr>
                          <w:rFonts w:asciiTheme="minorEastAsia" w:hAnsiTheme="minorEastAsia" w:hint="eastAsia"/>
                          <w:szCs w:val="21"/>
                        </w:rPr>
                        <w:t>③該当の自治体が表示されます。</w:t>
                      </w:r>
                    </w:p>
                    <w:p w14:paraId="3C73AEDC" w14:textId="6C7EBE73" w:rsidR="00BB492B" w:rsidRDefault="00BB492B" w:rsidP="00690FDA">
                      <w:pPr>
                        <w:rPr>
                          <w:rFonts w:asciiTheme="minorEastAsia" w:hAnsiTheme="minorEastAsia"/>
                          <w:szCs w:val="21"/>
                        </w:rPr>
                      </w:pPr>
                      <w:r>
                        <w:rPr>
                          <w:rFonts w:asciiTheme="minorEastAsia" w:hAnsiTheme="minorEastAsia" w:hint="eastAsia"/>
                          <w:szCs w:val="21"/>
                        </w:rPr>
                        <w:t>④印刷したい自治体に✓を入れます。</w:t>
                      </w:r>
                    </w:p>
                    <w:p w14:paraId="1E8A0F35" w14:textId="24F38FC1" w:rsidR="00BB492B" w:rsidRDefault="00BB492B" w:rsidP="00690FDA">
                      <w:pPr>
                        <w:rPr>
                          <w:rFonts w:asciiTheme="minorEastAsia" w:hAnsiTheme="minorEastAsia"/>
                          <w:szCs w:val="21"/>
                        </w:rPr>
                      </w:pPr>
                      <w:r>
                        <w:rPr>
                          <w:rFonts w:asciiTheme="minorEastAsia" w:hAnsiTheme="minorEastAsia" w:hint="eastAsia"/>
                          <w:szCs w:val="21"/>
                        </w:rPr>
                        <w:t>⑤出力枚数と宛名を編集できます。</w:t>
                      </w:r>
                    </w:p>
                    <w:p w14:paraId="555D2FC5" w14:textId="712EC7B6" w:rsidR="00BB492B" w:rsidRPr="008A7832" w:rsidRDefault="00BB492B" w:rsidP="00690FDA">
                      <w:pPr>
                        <w:rPr>
                          <w:rFonts w:asciiTheme="minorEastAsia" w:hAnsiTheme="minorEastAsia"/>
                          <w:szCs w:val="21"/>
                        </w:rPr>
                      </w:pPr>
                      <w:r>
                        <w:rPr>
                          <w:rFonts w:asciiTheme="minorEastAsia" w:hAnsiTheme="minorEastAsia" w:hint="eastAsia"/>
                          <w:szCs w:val="21"/>
                        </w:rPr>
                        <w:t>⑥印刷開始をクリックすると、ラベルシールが出力されます。</w:t>
                      </w:r>
                    </w:p>
                  </w:txbxContent>
                </v:textbox>
                <w10:wrap anchorx="margin"/>
              </v:roundrect>
            </w:pict>
          </mc:Fallback>
        </mc:AlternateContent>
      </w:r>
      <w:r w:rsidR="00690FDA">
        <w:rPr>
          <w:noProof/>
        </w:rPr>
        <w:drawing>
          <wp:inline distT="0" distB="0" distL="0" distR="0" wp14:anchorId="48984350" wp14:editId="5A27FB4F">
            <wp:extent cx="3400200" cy="2383560"/>
            <wp:effectExtent l="0" t="0" r="0" b="0"/>
            <wp:docPr id="2823" name="図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cstate="print">
                      <a:extLst>
                        <a:ext uri="{28A0092B-C50C-407E-A947-70E740481C1C}">
                          <a14:useLocalDpi xmlns:a14="http://schemas.microsoft.com/office/drawing/2010/main" val="0"/>
                        </a:ext>
                      </a:extLst>
                    </a:blip>
                    <a:stretch>
                      <a:fillRect/>
                    </a:stretch>
                  </pic:blipFill>
                  <pic:spPr>
                    <a:xfrm>
                      <a:off x="0" y="0"/>
                      <a:ext cx="3400200" cy="2383560"/>
                    </a:xfrm>
                    <a:prstGeom prst="rect">
                      <a:avLst/>
                    </a:prstGeom>
                  </pic:spPr>
                </pic:pic>
              </a:graphicData>
            </a:graphic>
          </wp:inline>
        </w:drawing>
      </w:r>
    </w:p>
    <w:p w14:paraId="05902B75" w14:textId="1EE401E2" w:rsidR="00690FDA" w:rsidRDefault="00690FDA" w:rsidP="00967110"/>
    <w:p w14:paraId="2C290BA7" w14:textId="3DB0C342" w:rsidR="006210E1" w:rsidRDefault="006210E1" w:rsidP="00967110"/>
    <w:p w14:paraId="413FA0A8" w14:textId="4103132A" w:rsidR="006210E1" w:rsidRDefault="006210E1" w:rsidP="00967110"/>
    <w:p w14:paraId="2E030CB3" w14:textId="460AEBB8" w:rsidR="006210E1" w:rsidRDefault="006210E1" w:rsidP="00967110"/>
    <w:p w14:paraId="2C01D0A1" w14:textId="5CAD81B6" w:rsidR="006210E1" w:rsidRDefault="006210E1" w:rsidP="00967110"/>
    <w:p w14:paraId="0755F910" w14:textId="08409B68" w:rsidR="006210E1" w:rsidRDefault="006210E1" w:rsidP="00967110"/>
    <w:p w14:paraId="319687ED" w14:textId="76E949D7" w:rsidR="006210E1" w:rsidRDefault="006210E1" w:rsidP="00967110"/>
    <w:p w14:paraId="6EC2A687" w14:textId="3C7B78C3" w:rsidR="006210E1" w:rsidRDefault="006210E1" w:rsidP="00967110"/>
    <w:p w14:paraId="67D4A415" w14:textId="63A7B243" w:rsidR="006210E1" w:rsidRDefault="006210E1" w:rsidP="00967110"/>
    <w:p w14:paraId="336E9F1D" w14:textId="35DAEF28" w:rsidR="006210E1" w:rsidRDefault="006210E1" w:rsidP="00967110"/>
    <w:p w14:paraId="7EC43B6F" w14:textId="77777777" w:rsidR="009C0950" w:rsidRDefault="009C0950" w:rsidP="00967110"/>
    <w:p w14:paraId="2B15A048" w14:textId="77B2C052" w:rsidR="006210E1" w:rsidRDefault="006210E1" w:rsidP="00967110"/>
    <w:p w14:paraId="1F8905A6" w14:textId="66AA6E85" w:rsidR="006210E1" w:rsidRDefault="006210E1" w:rsidP="00967110"/>
    <w:p w14:paraId="335ECD84" w14:textId="56FF1BB1" w:rsidR="006210E1" w:rsidRDefault="006210E1" w:rsidP="00967110"/>
    <w:p w14:paraId="13D62DDE" w14:textId="1AAA6BF3" w:rsidR="006210E1" w:rsidRDefault="006210E1" w:rsidP="00967110"/>
    <w:p w14:paraId="16FC1C00" w14:textId="60CAF3DB" w:rsidR="006210E1" w:rsidRDefault="006210E1" w:rsidP="00967110"/>
    <w:p w14:paraId="7E97AA57" w14:textId="77777777" w:rsidR="00967110" w:rsidRPr="00D23DA9" w:rsidRDefault="00E04F42" w:rsidP="00E04F42">
      <w:pPr>
        <w:pStyle w:val="2"/>
        <w:rPr>
          <w:rFonts w:ascii="Meiryo UI" w:hAnsi="Meiryo UI"/>
          <w:b/>
          <w:color w:val="92D050"/>
          <w:sz w:val="28"/>
          <w:szCs w:val="28"/>
        </w:rPr>
      </w:pPr>
      <w:bookmarkStart w:id="94" w:name="_Toc137818110"/>
      <w:r w:rsidRPr="00D23DA9">
        <w:rPr>
          <w:rFonts w:ascii="Meiryo UI" w:hAnsi="Meiryo UI" w:hint="eastAsia"/>
          <w:b/>
          <w:color w:val="92D050"/>
          <w:sz w:val="28"/>
          <w:szCs w:val="28"/>
        </w:rPr>
        <w:lastRenderedPageBreak/>
        <w:t>A</w:t>
      </w:r>
      <w:r w:rsidRPr="00D23DA9">
        <w:rPr>
          <w:rFonts w:ascii="Meiryo UI" w:hAnsi="Meiryo UI" w:hint="eastAsia"/>
          <w:b/>
          <w:color w:val="92D050"/>
          <w:sz w:val="28"/>
          <w:szCs w:val="28"/>
        </w:rPr>
        <w:t>バー</w:t>
      </w:r>
      <w:r w:rsidR="00736F87" w:rsidRPr="00D23DA9">
        <w:rPr>
          <w:rFonts w:ascii="Meiryo UI" w:hAnsi="Meiryo UI" w:hint="eastAsia"/>
          <w:b/>
          <w:color w:val="92D050"/>
          <w:sz w:val="28"/>
          <w:szCs w:val="28"/>
        </w:rPr>
        <w:t>コード</w:t>
      </w:r>
      <w:r w:rsidRPr="00D23DA9">
        <w:rPr>
          <w:rFonts w:ascii="Meiryo UI" w:hAnsi="Meiryo UI" w:hint="eastAsia"/>
          <w:b/>
          <w:color w:val="92D050"/>
          <w:sz w:val="28"/>
          <w:szCs w:val="28"/>
        </w:rPr>
        <w:t>設定</w:t>
      </w:r>
      <w:bookmarkEnd w:id="94"/>
    </w:p>
    <w:p w14:paraId="1B6ED15B" w14:textId="77777777" w:rsidR="00A85F69" w:rsidRPr="00D23DA9" w:rsidRDefault="00A85F69" w:rsidP="00A85F69">
      <w:r w:rsidRPr="00D23DA9">
        <w:rPr>
          <w:rFonts w:hint="eastAsia"/>
        </w:rPr>
        <w:t>入場整理券に印刷しているバー</w:t>
      </w:r>
      <w:r w:rsidR="00736F87" w:rsidRPr="00D23DA9">
        <w:rPr>
          <w:rFonts w:hint="eastAsia"/>
        </w:rPr>
        <w:t>コード</w:t>
      </w:r>
      <w:r w:rsidRPr="00D23DA9">
        <w:rPr>
          <w:rFonts w:hint="eastAsia"/>
        </w:rPr>
        <w:t>情報を読み取る設定をおこなうことができます。</w:t>
      </w:r>
    </w:p>
    <w:p w14:paraId="05624C61" w14:textId="77777777" w:rsidR="00730197" w:rsidRPr="00D23DA9" w:rsidRDefault="00A85F69" w:rsidP="00A85F69">
      <w:r w:rsidRPr="00D23DA9">
        <w:rPr>
          <w:rFonts w:hint="eastAsia"/>
        </w:rPr>
        <w:t>※</w:t>
      </w:r>
      <w:r w:rsidR="00A57129" w:rsidRPr="00D23DA9">
        <w:rPr>
          <w:rFonts w:hint="eastAsia"/>
        </w:rPr>
        <w:t>この</w:t>
      </w:r>
      <w:r w:rsidR="00EB781A" w:rsidRPr="00D23DA9">
        <w:rPr>
          <w:rFonts w:hint="eastAsia"/>
        </w:rPr>
        <w:t>設定</w:t>
      </w:r>
      <w:r w:rsidR="0010304B" w:rsidRPr="00D23DA9">
        <w:rPr>
          <w:rFonts w:hint="eastAsia"/>
        </w:rPr>
        <w:t>変更</w:t>
      </w:r>
      <w:r w:rsidR="00A57129" w:rsidRPr="00D23DA9">
        <w:rPr>
          <w:rFonts w:hint="eastAsia"/>
        </w:rPr>
        <w:t>の</w:t>
      </w:r>
      <w:r w:rsidRPr="00D23DA9">
        <w:rPr>
          <w:rFonts w:hint="eastAsia"/>
        </w:rPr>
        <w:t>際には</w:t>
      </w:r>
      <w:r w:rsidR="00A57129" w:rsidRPr="00D23DA9">
        <w:rPr>
          <w:rFonts w:hint="eastAsia"/>
        </w:rPr>
        <w:t>、</w:t>
      </w:r>
      <w:r w:rsidRPr="00D23DA9">
        <w:rPr>
          <w:rFonts w:hint="eastAsia"/>
        </w:rPr>
        <w:t>弊社SEへお問い合わせください。</w:t>
      </w:r>
    </w:p>
    <w:p w14:paraId="2718E12F" w14:textId="77777777" w:rsidR="00730197" w:rsidRPr="00D23DA9" w:rsidRDefault="00323C3D" w:rsidP="00730197">
      <w:r w:rsidRPr="00D23DA9">
        <w:rPr>
          <w:noProof/>
        </w:rPr>
        <mc:AlternateContent>
          <mc:Choice Requires="wps">
            <w:drawing>
              <wp:anchor distT="0" distB="0" distL="114300" distR="114300" simplePos="0" relativeHeight="251818496" behindDoc="0" locked="0" layoutInCell="1" allowOverlap="1" wp14:anchorId="5F4963AE" wp14:editId="321D0A4C">
                <wp:simplePos x="0" y="0"/>
                <wp:positionH relativeFrom="column">
                  <wp:posOffset>-53340</wp:posOffset>
                </wp:positionH>
                <wp:positionV relativeFrom="paragraph">
                  <wp:posOffset>238125</wp:posOffset>
                </wp:positionV>
                <wp:extent cx="1017905" cy="1790700"/>
                <wp:effectExtent l="0" t="0" r="0" b="0"/>
                <wp:wrapNone/>
                <wp:docPr id="897" name="AutoShape 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7905" cy="17907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E23DD7" w14:textId="77777777" w:rsidR="00BB492B" w:rsidRPr="00EB781A" w:rsidRDefault="00BB492B" w:rsidP="00EB781A">
                            <w:pPr>
                              <w:rPr>
                                <w:rFonts w:asciiTheme="minorEastAsia" w:hAnsiTheme="minorEastAsia"/>
                                <w:szCs w:val="21"/>
                              </w:rPr>
                            </w:pPr>
                            <w:r w:rsidRPr="00EB781A">
                              <w:rPr>
                                <w:rFonts w:asciiTheme="minorEastAsia" w:hAnsiTheme="minorEastAsia" w:hint="eastAsia"/>
                                <w:szCs w:val="21"/>
                              </w:rPr>
                              <w:t>桁数</w:t>
                            </w:r>
                            <w:r>
                              <w:rPr>
                                <w:rFonts w:asciiTheme="minorEastAsia" w:hAnsiTheme="minorEastAsia" w:hint="eastAsia"/>
                                <w:szCs w:val="21"/>
                              </w:rPr>
                              <w:t>にバーコードの桁数を入力します。</w:t>
                            </w:r>
                          </w:p>
                          <w:p w14:paraId="536B04EC" w14:textId="77777777" w:rsidR="00BB492B" w:rsidRPr="00EB781A" w:rsidRDefault="00BB492B" w:rsidP="00EB781A">
                            <w:pPr>
                              <w:rPr>
                                <w:szCs w:val="21"/>
                              </w:rPr>
                            </w:pPr>
                            <w:r w:rsidRPr="00EB781A">
                              <w:rPr>
                                <w:rFonts w:asciiTheme="minorEastAsia" w:hAnsiTheme="minorEastAsia" w:hint="eastAsia"/>
                                <w:color w:val="FFFFFF" w:themeColor="background1"/>
                                <w:szCs w:val="21"/>
                                <w:shd w:val="clear" w:color="auto" w:fill="000000" w:themeFill="text1"/>
                              </w:rPr>
                              <w:t>削除</w:t>
                            </w:r>
                            <w:r>
                              <w:rPr>
                                <w:rFonts w:asciiTheme="minorEastAsia" w:hAnsiTheme="minorEastAsia" w:hint="eastAsia"/>
                                <w:szCs w:val="21"/>
                              </w:rPr>
                              <w:t>をクリックすると、</w:t>
                            </w:r>
                            <w:r w:rsidRPr="00EB781A">
                              <w:rPr>
                                <w:rFonts w:asciiTheme="minorEastAsia" w:hAnsiTheme="minorEastAsia" w:hint="eastAsia"/>
                                <w:szCs w:val="21"/>
                              </w:rPr>
                              <w:t>選択した項目が削除されます。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F4963AE" id="AutoShape 988" o:spid="_x0000_s1662" style="position:absolute;left:0;text-align:left;margin-left:-4.2pt;margin-top:18.75pt;width:80.15pt;height:141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" stroked="f">
                <v:textbox inset=".2mm,.2mm,.2mm,.2mm">
                  <w:txbxContent>
                    <w:p w14:paraId="05E23DD7" w14:textId="77777777" w:rsidR="00BB492B" w:rsidRPr="00EB781A" w:rsidRDefault="00BB492B" w:rsidP="00EB781A">
                      <w:pPr>
                        <w:rPr>
                          <w:rFonts w:asciiTheme="minorEastAsia" w:hAnsiTheme="minorEastAsia"/>
                          <w:szCs w:val="21"/>
                        </w:rPr>
                      </w:pPr>
                      <w:r w:rsidRPr="00EB781A">
                        <w:rPr>
                          <w:rFonts w:asciiTheme="minorEastAsia" w:hAnsiTheme="minorEastAsia" w:hint="eastAsia"/>
                          <w:szCs w:val="21"/>
                        </w:rPr>
                        <w:t>桁数</w:t>
                      </w:r>
                      <w:r>
                        <w:rPr>
                          <w:rFonts w:asciiTheme="minorEastAsia" w:hAnsiTheme="minorEastAsia" w:hint="eastAsia"/>
                          <w:szCs w:val="21"/>
                        </w:rPr>
                        <w:t>にバーコードの桁数を入力します。</w:t>
                      </w:r>
                    </w:p>
                    <w:p w14:paraId="536B04EC" w14:textId="77777777" w:rsidR="00BB492B" w:rsidRPr="00EB781A" w:rsidRDefault="00BB492B" w:rsidP="00EB781A">
                      <w:pPr>
                        <w:rPr>
                          <w:szCs w:val="21"/>
                        </w:rPr>
                      </w:pPr>
                      <w:r w:rsidRPr="00EB781A">
                        <w:rPr>
                          <w:rFonts w:asciiTheme="minorEastAsia" w:hAnsiTheme="minorEastAsia" w:hint="eastAsia"/>
                          <w:color w:val="FFFFFF" w:themeColor="background1"/>
                          <w:szCs w:val="21"/>
                          <w:shd w:val="clear" w:color="auto" w:fill="000000" w:themeFill="text1"/>
                        </w:rPr>
                        <w:t>削除</w:t>
                      </w:r>
                      <w:r>
                        <w:rPr>
                          <w:rFonts w:asciiTheme="minorEastAsia" w:hAnsiTheme="minorEastAsia" w:hint="eastAsia"/>
                          <w:szCs w:val="21"/>
                        </w:rPr>
                        <w:t>をクリックすると、</w:t>
                      </w:r>
                      <w:r w:rsidRPr="00EB781A">
                        <w:rPr>
                          <w:rFonts w:asciiTheme="minorEastAsia" w:hAnsiTheme="minorEastAsia" w:hint="eastAsia"/>
                          <w:szCs w:val="21"/>
                        </w:rPr>
                        <w:t>選択した項目が削除されます。</w:t>
                      </w:r>
                    </w:p>
                  </w:txbxContent>
                </v:textbox>
              </v:roundrect>
            </w:pict>
          </mc:Fallback>
        </mc:AlternateContent>
      </w:r>
    </w:p>
    <w:p w14:paraId="0083878B" w14:textId="20B37D44" w:rsidR="00730197" w:rsidRPr="00D23DA9" w:rsidRDefault="00663146" w:rsidP="00730197">
      <w:r w:rsidRPr="00D23DA9">
        <w:rPr>
          <w:noProof/>
        </w:rPr>
        <mc:AlternateContent>
          <mc:Choice Requires="wps">
            <w:drawing>
              <wp:anchor distT="0" distB="0" distL="114300" distR="114300" simplePos="0" relativeHeight="251816448" behindDoc="0" locked="0" layoutInCell="1" allowOverlap="1" wp14:anchorId="02D26F6F" wp14:editId="1F20C36D">
                <wp:simplePos x="0" y="0"/>
                <wp:positionH relativeFrom="column">
                  <wp:posOffset>4469427</wp:posOffset>
                </wp:positionH>
                <wp:positionV relativeFrom="paragraph">
                  <wp:posOffset>5691</wp:posOffset>
                </wp:positionV>
                <wp:extent cx="1672590" cy="1199408"/>
                <wp:effectExtent l="0" t="0" r="3810" b="1270"/>
                <wp:wrapNone/>
                <wp:docPr id="896" name="AutoShape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2590" cy="1199408"/>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0D0502" w14:textId="59B307F9" w:rsidR="00663146" w:rsidRPr="00663146" w:rsidRDefault="00BB492B" w:rsidP="00EB781A">
                            <w:pPr>
                              <w:rPr>
                                <w:rFonts w:asciiTheme="minorEastAsia" w:hAnsiTheme="minorEastAsia"/>
                                <w:szCs w:val="21"/>
                              </w:rPr>
                            </w:pPr>
                            <w:r>
                              <w:rPr>
                                <w:rFonts w:asciiTheme="minorEastAsia" w:hAnsiTheme="minorEastAsia" w:hint="eastAsia"/>
                                <w:szCs w:val="21"/>
                              </w:rPr>
                              <w:t>データベース</w:t>
                            </w:r>
                            <w:r w:rsidRPr="00EB781A">
                              <w:rPr>
                                <w:rFonts w:asciiTheme="minorEastAsia" w:hAnsiTheme="minorEastAsia" w:hint="eastAsia"/>
                                <w:szCs w:val="21"/>
                              </w:rPr>
                              <w:t>に登録されている</w:t>
                            </w:r>
                            <w:r>
                              <w:rPr>
                                <w:rFonts w:asciiTheme="minorEastAsia" w:hAnsiTheme="minorEastAsia" w:hint="eastAsia"/>
                                <w:szCs w:val="21"/>
                              </w:rPr>
                              <w:t>コード</w:t>
                            </w:r>
                            <w:r w:rsidRPr="00EB781A">
                              <w:rPr>
                                <w:rFonts w:asciiTheme="minorEastAsia" w:hAnsiTheme="minorEastAsia" w:hint="eastAsia"/>
                                <w:szCs w:val="21"/>
                              </w:rPr>
                              <w:t>値を使用</w:t>
                            </w:r>
                            <w:r w:rsidR="00AD215F">
                              <w:rPr>
                                <w:rFonts w:asciiTheme="minorEastAsia" w:hAnsiTheme="minorEastAsia" w:hint="eastAsia"/>
                                <w:szCs w:val="21"/>
                              </w:rPr>
                              <w:t>し</w:t>
                            </w:r>
                            <w:r w:rsidRPr="00EB781A">
                              <w:rPr>
                                <w:rFonts w:asciiTheme="minorEastAsia" w:hAnsiTheme="minorEastAsia" w:hint="eastAsia"/>
                                <w:szCs w:val="21"/>
                              </w:rPr>
                              <w:t>選挙人台帳テーブルのバー</w:t>
                            </w:r>
                            <w:r>
                              <w:rPr>
                                <w:rFonts w:asciiTheme="minorEastAsia" w:hAnsiTheme="minorEastAsia" w:hint="eastAsia"/>
                                <w:szCs w:val="21"/>
                              </w:rPr>
                              <w:t>コード</w:t>
                            </w:r>
                            <w:r w:rsidRPr="00EB781A">
                              <w:rPr>
                                <w:rFonts w:asciiTheme="minorEastAsia" w:hAnsiTheme="minorEastAsia" w:hint="eastAsia"/>
                                <w:szCs w:val="21"/>
                              </w:rPr>
                              <w:t>フィールドを読み込みバー</w:t>
                            </w:r>
                            <w:r>
                              <w:rPr>
                                <w:rFonts w:asciiTheme="minorEastAsia" w:hAnsiTheme="minorEastAsia" w:hint="eastAsia"/>
                                <w:szCs w:val="21"/>
                              </w:rPr>
                              <w:t>コード</w:t>
                            </w:r>
                            <w:r w:rsidRPr="00EB781A">
                              <w:rPr>
                                <w:rFonts w:asciiTheme="minorEastAsia" w:hAnsiTheme="minorEastAsia" w:hint="eastAsia"/>
                                <w:szCs w:val="21"/>
                              </w:rPr>
                              <w:t>と</w:t>
                            </w:r>
                            <w:r w:rsidR="00663146">
                              <w:rPr>
                                <w:rFonts w:asciiTheme="minorEastAsia" w:hAnsiTheme="minorEastAsia" w:hint="eastAsia"/>
                                <w:szCs w:val="21"/>
                              </w:rPr>
                              <w:t>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2D26F6F" id="AutoShape 986" o:spid="_x0000_s1663" style="position:absolute;left:0;text-align:left;margin-left:351.9pt;margin-top:.45pt;width:131.7pt;height:94.4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" stroked="f">
                <v:textbox inset=".2mm,.2mm,.2mm,.2mm">
                  <w:txbxContent>
                    <w:p w14:paraId="2C0D0502" w14:textId="59B307F9" w:rsidR="00663146" w:rsidRPr="00663146" w:rsidRDefault="00BB492B" w:rsidP="00EB781A">
                      <w:pPr>
                        <w:rPr>
                          <w:rFonts w:asciiTheme="minorEastAsia" w:hAnsiTheme="minorEastAsia"/>
                          <w:szCs w:val="21"/>
                        </w:rPr>
                      </w:pPr>
                      <w:r>
                        <w:rPr>
                          <w:rFonts w:asciiTheme="minorEastAsia" w:hAnsiTheme="minorEastAsia" w:hint="eastAsia"/>
                          <w:szCs w:val="21"/>
                        </w:rPr>
                        <w:t>データベース</w:t>
                      </w:r>
                      <w:r w:rsidRPr="00EB781A">
                        <w:rPr>
                          <w:rFonts w:asciiTheme="minorEastAsia" w:hAnsiTheme="minorEastAsia" w:hint="eastAsia"/>
                          <w:szCs w:val="21"/>
                        </w:rPr>
                        <w:t>に登録されている</w:t>
                      </w:r>
                      <w:r>
                        <w:rPr>
                          <w:rFonts w:asciiTheme="minorEastAsia" w:hAnsiTheme="minorEastAsia" w:hint="eastAsia"/>
                          <w:szCs w:val="21"/>
                        </w:rPr>
                        <w:t>コード</w:t>
                      </w:r>
                      <w:r w:rsidRPr="00EB781A">
                        <w:rPr>
                          <w:rFonts w:asciiTheme="minorEastAsia" w:hAnsiTheme="minorEastAsia" w:hint="eastAsia"/>
                          <w:szCs w:val="21"/>
                        </w:rPr>
                        <w:t>値を使用</w:t>
                      </w:r>
                      <w:r w:rsidR="00AD215F">
                        <w:rPr>
                          <w:rFonts w:asciiTheme="minorEastAsia" w:hAnsiTheme="minorEastAsia" w:hint="eastAsia"/>
                          <w:szCs w:val="21"/>
                        </w:rPr>
                        <w:t>し</w:t>
                      </w:r>
                      <w:r w:rsidRPr="00EB781A">
                        <w:rPr>
                          <w:rFonts w:asciiTheme="minorEastAsia" w:hAnsiTheme="minorEastAsia" w:hint="eastAsia"/>
                          <w:szCs w:val="21"/>
                        </w:rPr>
                        <w:t>選挙人台帳テーブルのバー</w:t>
                      </w:r>
                      <w:r>
                        <w:rPr>
                          <w:rFonts w:asciiTheme="minorEastAsia" w:hAnsiTheme="minorEastAsia" w:hint="eastAsia"/>
                          <w:szCs w:val="21"/>
                        </w:rPr>
                        <w:t>コード</w:t>
                      </w:r>
                      <w:r w:rsidRPr="00EB781A">
                        <w:rPr>
                          <w:rFonts w:asciiTheme="minorEastAsia" w:hAnsiTheme="minorEastAsia" w:hint="eastAsia"/>
                          <w:szCs w:val="21"/>
                        </w:rPr>
                        <w:t>フィールドを読み込みバー</w:t>
                      </w:r>
                      <w:r>
                        <w:rPr>
                          <w:rFonts w:asciiTheme="minorEastAsia" w:hAnsiTheme="minorEastAsia" w:hint="eastAsia"/>
                          <w:szCs w:val="21"/>
                        </w:rPr>
                        <w:t>コード</w:t>
                      </w:r>
                      <w:r w:rsidRPr="00EB781A">
                        <w:rPr>
                          <w:rFonts w:asciiTheme="minorEastAsia" w:hAnsiTheme="minorEastAsia" w:hint="eastAsia"/>
                          <w:szCs w:val="21"/>
                        </w:rPr>
                        <w:t>と</w:t>
                      </w:r>
                      <w:r w:rsidR="00663146">
                        <w:rPr>
                          <w:rFonts w:asciiTheme="minorEastAsia" w:hAnsiTheme="minorEastAsia" w:hint="eastAsia"/>
                          <w:szCs w:val="21"/>
                        </w:rPr>
                        <w:t>します。</w:t>
                      </w:r>
                    </w:p>
                  </w:txbxContent>
                </v:textbox>
              </v:roundrect>
            </w:pict>
          </mc:Fallback>
        </mc:AlternateContent>
      </w:r>
      <w:r w:rsidR="003952A2" w:rsidRPr="00D23DA9">
        <w:rPr>
          <w:noProof/>
        </w:rPr>
        <mc:AlternateContent>
          <mc:Choice Requires="wps">
            <w:drawing>
              <wp:anchor distT="0" distB="0" distL="114300" distR="114300" simplePos="0" relativeHeight="251817472" behindDoc="0" locked="0" layoutInCell="1" allowOverlap="1" wp14:anchorId="34EDE304" wp14:editId="46F600D1">
                <wp:simplePos x="0" y="0"/>
                <wp:positionH relativeFrom="column">
                  <wp:posOffset>917575</wp:posOffset>
                </wp:positionH>
                <wp:positionV relativeFrom="paragraph">
                  <wp:posOffset>908042</wp:posOffset>
                </wp:positionV>
                <wp:extent cx="229870" cy="0"/>
                <wp:effectExtent l="18415" t="17145" r="18415" b="20955"/>
                <wp:wrapNone/>
                <wp:docPr id="894" name="AutoShape 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87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074BE2" id="AutoShape 987" o:spid="_x0000_s1026" type="#_x0000_t32" style="position:absolute;left:0;text-align:left;margin-left:72.25pt;margin-top:71.5pt;width:18.1pt;height:0;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" strokecolor="red" strokeweight="2.5pt"/>
            </w:pict>
          </mc:Fallback>
        </mc:AlternateContent>
      </w:r>
      <w:r w:rsidR="003952A2" w:rsidRPr="00D23DA9">
        <w:rPr>
          <w:noProof/>
        </w:rPr>
        <mc:AlternateContent>
          <mc:Choice Requires="wps">
            <w:drawing>
              <wp:anchor distT="0" distB="0" distL="114300" distR="114300" simplePos="0" relativeHeight="251819520" behindDoc="0" locked="0" layoutInCell="1" allowOverlap="1" wp14:anchorId="7A87CF9F" wp14:editId="668A320F">
                <wp:simplePos x="0" y="0"/>
                <wp:positionH relativeFrom="column">
                  <wp:posOffset>1141507</wp:posOffset>
                </wp:positionH>
                <wp:positionV relativeFrom="paragraph">
                  <wp:posOffset>696397</wp:posOffset>
                </wp:positionV>
                <wp:extent cx="3080385" cy="403225"/>
                <wp:effectExtent l="19685" t="22225" r="24130" b="22225"/>
                <wp:wrapNone/>
                <wp:docPr id="893" name="AutoShape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0385" cy="4032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257674" id="AutoShape 989" o:spid="_x0000_s1026" style="position:absolute;left:0;text-align:left;margin-left:89.9pt;margin-top:54.85pt;width:242.55pt;height:31.7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815424" behindDoc="0" locked="0" layoutInCell="1" allowOverlap="1" wp14:anchorId="1F0D4ABF" wp14:editId="5EAF4503">
                <wp:simplePos x="0" y="0"/>
                <wp:positionH relativeFrom="column">
                  <wp:posOffset>4332605</wp:posOffset>
                </wp:positionH>
                <wp:positionV relativeFrom="paragraph">
                  <wp:posOffset>318770</wp:posOffset>
                </wp:positionV>
                <wp:extent cx="244475" cy="0"/>
                <wp:effectExtent l="23495" t="23495" r="17780" b="24130"/>
                <wp:wrapNone/>
                <wp:docPr id="898" name="AutoShap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447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2A3DFA" id="AutoShape 985" o:spid="_x0000_s1026" type="#_x0000_t32" style="position:absolute;left:0;text-align:left;margin-left:341.15pt;margin-top:25.1pt;width:19.25pt;height:0;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" strokecolor="red" strokeweight="2.5pt"/>
            </w:pict>
          </mc:Fallback>
        </mc:AlternateContent>
      </w:r>
      <w:r w:rsidR="00A85F69" w:rsidRPr="00D23DA9">
        <w:rPr>
          <w:rFonts w:hint="eastAsia"/>
        </w:rPr>
        <w:tab/>
      </w:r>
      <w:r w:rsidR="00A85F69" w:rsidRPr="00D23DA9">
        <w:rPr>
          <w:rFonts w:hint="eastAsia"/>
        </w:rPr>
        <w:tab/>
      </w:r>
      <w:r w:rsidR="004D334B" w:rsidRPr="00D23DA9">
        <w:rPr>
          <w:noProof/>
        </w:rPr>
        <w:drawing>
          <wp:inline distT="0" distB="0" distL="0" distR="0" wp14:anchorId="57DA892B" wp14:editId="04F75C96">
            <wp:extent cx="3244320" cy="1232316"/>
            <wp:effectExtent l="0" t="0" r="0" b="6350"/>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3244320" cy="1232316"/>
                    </a:xfrm>
                    <a:prstGeom prst="rect">
                      <a:avLst/>
                    </a:prstGeom>
                  </pic:spPr>
                </pic:pic>
              </a:graphicData>
            </a:graphic>
          </wp:inline>
        </w:drawing>
      </w:r>
    </w:p>
    <w:p w14:paraId="50F38D34" w14:textId="77777777" w:rsidR="00730197" w:rsidRPr="00D23DA9" w:rsidRDefault="00730197" w:rsidP="00730197"/>
    <w:p w14:paraId="2A7CD617" w14:textId="77777777" w:rsidR="00730197" w:rsidRPr="00D23DA9" w:rsidRDefault="00730197" w:rsidP="00730197"/>
    <w:p w14:paraId="122DF944" w14:textId="4714714A" w:rsidR="00EB781A" w:rsidRPr="00D23DA9" w:rsidRDefault="00EB781A" w:rsidP="00EB781A">
      <w:r w:rsidRPr="00D23DA9">
        <w:rPr>
          <w:rFonts w:hint="eastAsia"/>
        </w:rPr>
        <w:t>入場券用の投票区番号の設計・登録画面です。</w:t>
      </w:r>
    </w:p>
    <w:p w14:paraId="08C04F11" w14:textId="5DEBAED6" w:rsidR="00EB781A" w:rsidRPr="00D23DA9" w:rsidRDefault="00EB781A" w:rsidP="00EB781A">
      <w:r w:rsidRPr="00D23DA9">
        <w:rPr>
          <w:rFonts w:hint="eastAsia"/>
        </w:rPr>
        <w:t>※入場券バー</w:t>
      </w:r>
      <w:r w:rsidR="00736F87" w:rsidRPr="00D23DA9">
        <w:rPr>
          <w:rFonts w:hint="eastAsia"/>
        </w:rPr>
        <w:t>コード</w:t>
      </w:r>
      <w:r w:rsidRPr="00D23DA9">
        <w:rPr>
          <w:rFonts w:hint="eastAsia"/>
        </w:rPr>
        <w:t>（</w:t>
      </w:r>
      <w:bookmarkStart w:id="95" w:name="_Hlk133246737"/>
      <w:r w:rsidR="00AC60D8">
        <w:rPr>
          <w:rFonts w:hint="eastAsia"/>
        </w:rPr>
        <w:t>C</w:t>
      </w:r>
      <w:r w:rsidR="00AC60D8">
        <w:t>ode128</w:t>
      </w:r>
      <w:bookmarkEnd w:id="95"/>
      <w:r w:rsidRPr="00D23DA9">
        <w:rPr>
          <w:rFonts w:hint="eastAsia"/>
        </w:rPr>
        <w:t>）の内容設定です。</w:t>
      </w:r>
    </w:p>
    <w:p w14:paraId="54A5FCD7" w14:textId="77777777" w:rsidR="00EB781A" w:rsidRPr="00D23DA9" w:rsidRDefault="00EB781A" w:rsidP="00EB781A">
      <w:r w:rsidRPr="00D23DA9">
        <w:rPr>
          <w:rFonts w:hint="eastAsia"/>
        </w:rPr>
        <w:t>※外封筒貼付用ではありません。</w:t>
      </w:r>
    </w:p>
    <w:p w14:paraId="7EE1B0BF" w14:textId="0E503C18" w:rsidR="00EB781A" w:rsidRPr="00D23DA9" w:rsidRDefault="00EB781A" w:rsidP="00EB781A">
      <w:bookmarkStart w:id="96" w:name="_Hlk133246747"/>
      <w:r w:rsidRPr="00D23DA9">
        <w:rPr>
          <w:rFonts w:hint="eastAsia"/>
        </w:rPr>
        <w:t>システムは下記項目、</w:t>
      </w:r>
      <w:r w:rsidR="005513B0">
        <w:rPr>
          <w:rFonts w:hint="eastAsia"/>
        </w:rPr>
        <w:t>３２</w:t>
      </w:r>
      <w:r w:rsidRPr="00D23DA9">
        <w:rPr>
          <w:rFonts w:hint="eastAsia"/>
        </w:rPr>
        <w:t>桁で構成されます。</w:t>
      </w:r>
    </w:p>
    <w:p w14:paraId="78A66EA0" w14:textId="5E8DF28F" w:rsidR="005513B0" w:rsidRPr="005513B0" w:rsidRDefault="005513B0" w:rsidP="005513B0">
      <w:r w:rsidRPr="005513B0">
        <w:rPr>
          <w:rFonts w:hint="eastAsia"/>
        </w:rPr>
        <w:t>投票区</w:t>
      </w:r>
      <w:r w:rsidRPr="005513B0">
        <w:t>5</w:t>
      </w:r>
      <w:r>
        <w:rPr>
          <w:rFonts w:hint="eastAsia"/>
        </w:rPr>
        <w:t xml:space="preserve">桁　</w:t>
      </w:r>
      <w:r w:rsidRPr="00D23DA9">
        <w:rPr>
          <w:rFonts w:hint="eastAsia"/>
        </w:rPr>
        <w:t>+</w:t>
      </w:r>
      <w:r>
        <w:rPr>
          <w:rFonts w:hint="eastAsia"/>
        </w:rPr>
        <w:t xml:space="preserve">　</w:t>
      </w:r>
      <w:r w:rsidRPr="005513B0">
        <w:rPr>
          <w:rFonts w:hint="eastAsia"/>
        </w:rPr>
        <w:t>簿冊</w:t>
      </w:r>
      <w:r w:rsidRPr="005513B0">
        <w:t>3</w:t>
      </w:r>
      <w:r>
        <w:rPr>
          <w:rFonts w:hint="eastAsia"/>
        </w:rPr>
        <w:t xml:space="preserve">桁　</w:t>
      </w:r>
      <w:r w:rsidRPr="00D23DA9">
        <w:rPr>
          <w:rFonts w:hint="eastAsia"/>
        </w:rPr>
        <w:t xml:space="preserve">+　</w:t>
      </w:r>
      <w:r w:rsidRPr="005513B0">
        <w:rPr>
          <w:rFonts w:hint="eastAsia"/>
        </w:rPr>
        <w:t>頁</w:t>
      </w:r>
      <w:r w:rsidR="00AD215F">
        <w:rPr>
          <w:rFonts w:hint="eastAsia"/>
        </w:rPr>
        <w:t>６</w:t>
      </w:r>
      <w:r>
        <w:rPr>
          <w:rFonts w:hint="eastAsia"/>
        </w:rPr>
        <w:t xml:space="preserve">桁　</w:t>
      </w:r>
      <w:r w:rsidRPr="00D23DA9">
        <w:rPr>
          <w:rFonts w:hint="eastAsia"/>
        </w:rPr>
        <w:t xml:space="preserve">+　</w:t>
      </w:r>
      <w:r w:rsidRPr="005513B0">
        <w:rPr>
          <w:rFonts w:hint="eastAsia"/>
        </w:rPr>
        <w:t>行</w:t>
      </w:r>
      <w:r w:rsidRPr="005513B0">
        <w:t>2</w:t>
      </w:r>
      <w:r>
        <w:rPr>
          <w:rFonts w:hint="eastAsia"/>
        </w:rPr>
        <w:t xml:space="preserve">桁　</w:t>
      </w:r>
      <w:r w:rsidRPr="00D23DA9">
        <w:rPr>
          <w:rFonts w:hint="eastAsia"/>
        </w:rPr>
        <w:t xml:space="preserve">+　</w:t>
      </w:r>
      <w:r w:rsidRPr="005513B0">
        <w:rPr>
          <w:rFonts w:hint="eastAsia"/>
        </w:rPr>
        <w:t>執行日</w:t>
      </w:r>
      <w:r w:rsidRPr="005513B0">
        <w:t>8</w:t>
      </w:r>
      <w:r>
        <w:rPr>
          <w:rFonts w:hint="eastAsia"/>
        </w:rPr>
        <w:t xml:space="preserve">桁　</w:t>
      </w:r>
      <w:r w:rsidRPr="00D23DA9">
        <w:rPr>
          <w:rFonts w:hint="eastAsia"/>
        </w:rPr>
        <w:t xml:space="preserve">+　</w:t>
      </w:r>
      <w:r w:rsidRPr="005513B0">
        <w:rPr>
          <w:rFonts w:hint="eastAsia"/>
        </w:rPr>
        <w:t>自治体コード</w:t>
      </w:r>
      <w:r w:rsidRPr="005513B0">
        <w:t>6</w:t>
      </w:r>
      <w:r>
        <w:rPr>
          <w:rFonts w:hint="eastAsia"/>
        </w:rPr>
        <w:t xml:space="preserve">桁　</w:t>
      </w:r>
      <w:r w:rsidRPr="00D23DA9">
        <w:rPr>
          <w:rFonts w:hint="eastAsia"/>
        </w:rPr>
        <w:t xml:space="preserve">+　</w:t>
      </w:r>
      <w:r w:rsidRPr="005513B0">
        <w:rPr>
          <w:rFonts w:hint="eastAsia"/>
        </w:rPr>
        <w:t>名簿区分</w:t>
      </w:r>
      <w:r w:rsidRPr="005513B0">
        <w:t>1</w:t>
      </w:r>
      <w:r>
        <w:rPr>
          <w:rFonts w:hint="eastAsia"/>
        </w:rPr>
        <w:t xml:space="preserve">桁　</w:t>
      </w:r>
      <w:r w:rsidRPr="00D23DA9">
        <w:rPr>
          <w:rFonts w:hint="eastAsia"/>
        </w:rPr>
        <w:t xml:space="preserve">+　</w:t>
      </w:r>
      <w:r w:rsidRPr="005513B0">
        <w:rPr>
          <w:rFonts w:hint="eastAsia"/>
        </w:rPr>
        <w:t>選挙</w:t>
      </w:r>
      <w:r w:rsidRPr="005513B0">
        <w:t>CD1</w:t>
      </w:r>
      <w:r w:rsidR="00AC60D8">
        <w:rPr>
          <w:rFonts w:hint="eastAsia"/>
        </w:rPr>
        <w:t>桁</w:t>
      </w:r>
    </w:p>
    <w:bookmarkEnd w:id="96"/>
    <w:p w14:paraId="372D0C84" w14:textId="77777777" w:rsidR="00EB781A" w:rsidRPr="00AC60D8" w:rsidRDefault="00EB781A" w:rsidP="00730197"/>
    <w:p w14:paraId="5645E417" w14:textId="77777777" w:rsidR="00EB781A" w:rsidRPr="00D23DA9" w:rsidRDefault="00DD7F5E" w:rsidP="00730197">
      <w:r w:rsidRPr="00D23DA9">
        <w:rPr>
          <w:noProof/>
        </w:rPr>
        <mc:AlternateContent>
          <mc:Choice Requires="wps">
            <w:drawing>
              <wp:anchor distT="0" distB="0" distL="114300" distR="114300" simplePos="0" relativeHeight="251820544" behindDoc="0" locked="0" layoutInCell="1" allowOverlap="1" wp14:anchorId="5664F764" wp14:editId="20A78776">
                <wp:simplePos x="0" y="0"/>
                <wp:positionH relativeFrom="margin">
                  <wp:align>right</wp:align>
                </wp:positionH>
                <wp:positionV relativeFrom="paragraph">
                  <wp:posOffset>161926</wp:posOffset>
                </wp:positionV>
                <wp:extent cx="6086475" cy="1219200"/>
                <wp:effectExtent l="0" t="0" r="28575" b="19050"/>
                <wp:wrapNone/>
                <wp:docPr id="891" name="Text Box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219200"/>
                        </a:xfrm>
                        <a:prstGeom prst="rect">
                          <a:avLst/>
                        </a:prstGeom>
                        <a:solidFill>
                          <a:srgbClr val="FFFFFF"/>
                        </a:solidFill>
                        <a:ln w="9525">
                          <a:solidFill>
                            <a:srgbClr val="000000"/>
                          </a:solidFill>
                          <a:miter lim="800000"/>
                          <a:headEnd/>
                          <a:tailEnd/>
                        </a:ln>
                      </wps:spPr>
                      <wps:txbx>
                        <w:txbxContent>
                          <w:p w14:paraId="3BD83B39" w14:textId="77777777" w:rsidR="00BB492B" w:rsidRDefault="00BB492B" w:rsidP="00EB781A">
                            <w:r>
                              <w:rPr>
                                <w:rFonts w:hint="eastAsia"/>
                              </w:rPr>
                              <w:t>※メモ※</w:t>
                            </w:r>
                          </w:p>
                          <w:p w14:paraId="7164CF7F" w14:textId="77777777" w:rsidR="00BB492B" w:rsidRDefault="00BB492B" w:rsidP="00EB781A">
                            <w:r>
                              <w:rPr>
                                <w:rFonts w:hint="eastAsia"/>
                              </w:rPr>
                              <w:t xml:space="preserve">例えば、投票区が８６投票区までで簿冊番号を１０までを使用している例では、投票区999(3桁)+頁99(2桁)+行999(3桁)+性別99(2桁)+執行日(1桁)+（未設定）(0桁) </w:t>
                            </w:r>
                          </w:p>
                          <w:p w14:paraId="43793A84" w14:textId="71F8C723" w:rsidR="00BB492B" w:rsidRDefault="00BB492B" w:rsidP="00EB781A">
                            <w:r>
                              <w:rPr>
                                <w:rFonts w:hint="eastAsia"/>
                              </w:rPr>
                              <w:t>・計１１桁の設定で１２桁目０固定の１３桁目</w:t>
                            </w:r>
                            <w:r w:rsidR="001E08FD">
                              <w:rPr>
                                <w:rFonts w:hint="eastAsia"/>
                              </w:rPr>
                              <w:t>チェック</w:t>
                            </w:r>
                            <w:r>
                              <w:rPr>
                                <w:rFonts w:hint="eastAsia"/>
                              </w:rPr>
                              <w:t>デジットとなります。</w:t>
                            </w:r>
                          </w:p>
                          <w:p w14:paraId="1CC6ABB4" w14:textId="77777777" w:rsidR="00BB492B" w:rsidRPr="00386D77" w:rsidRDefault="00BB492B" w:rsidP="00EB781A">
                            <w:r>
                              <w:rPr>
                                <w:rFonts w:hint="eastAsia"/>
                              </w:rPr>
                              <w:t>・各項目（投票区 等）は変更できます。変更後、受付画面等の項目も変更されます。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4F764" id="Text Box 990" o:spid="_x0000_s1664" type="#_x0000_t202" style="position:absolute;left:0;text-align:left;margin-left:428.05pt;margin-top:12.75pt;width:479.25pt;height:96pt;z-index:251820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">
                <v:textbox inset="5.85pt,.7pt,5.85pt,.7pt">
                  <w:txbxContent>
                    <w:p w14:paraId="3BD83B39" w14:textId="77777777" w:rsidR="00BB492B" w:rsidRDefault="00BB492B" w:rsidP="00EB781A">
                      <w:r>
                        <w:rPr>
                          <w:rFonts w:hint="eastAsia"/>
                        </w:rPr>
                        <w:t>※メモ※</w:t>
                      </w:r>
                    </w:p>
                    <w:p w14:paraId="7164CF7F" w14:textId="77777777" w:rsidR="00BB492B" w:rsidRDefault="00BB492B" w:rsidP="00EB781A">
                      <w:r>
                        <w:rPr>
                          <w:rFonts w:hint="eastAsia"/>
                        </w:rPr>
                        <w:t xml:space="preserve">例えば、投票区が８６投票区までで簿冊番号を１０までを使用している例では、投票区999(3桁)+頁99(2桁)+行999(3桁)+性別99(2桁)+執行日(1桁)+（未設定）(0桁) </w:t>
                      </w:r>
                    </w:p>
                    <w:p w14:paraId="43793A84" w14:textId="71F8C723" w:rsidR="00BB492B" w:rsidRDefault="00BB492B" w:rsidP="00EB781A">
                      <w:r>
                        <w:rPr>
                          <w:rFonts w:hint="eastAsia"/>
                        </w:rPr>
                        <w:t>・計１１桁の設定で１２桁目０固定の１３桁目</w:t>
                      </w:r>
                      <w:r w:rsidR="001E08FD">
                        <w:rPr>
                          <w:rFonts w:hint="eastAsia"/>
                        </w:rPr>
                        <w:t>チェック</w:t>
                      </w:r>
                      <w:r>
                        <w:rPr>
                          <w:rFonts w:hint="eastAsia"/>
                        </w:rPr>
                        <w:t>デジットとなります。</w:t>
                      </w:r>
                    </w:p>
                    <w:p w14:paraId="1CC6ABB4" w14:textId="77777777" w:rsidR="00BB492B" w:rsidRPr="00386D77" w:rsidRDefault="00BB492B" w:rsidP="00EB781A">
                      <w:r>
                        <w:rPr>
                          <w:rFonts w:hint="eastAsia"/>
                        </w:rPr>
                        <w:t>・各項目（投票区 等）は変更できます。変更後、受付画面等の項目も変更されます。</w:t>
                      </w:r>
                    </w:p>
                  </w:txbxContent>
                </v:textbox>
                <w10:wrap anchorx="margin"/>
              </v:shape>
            </w:pict>
          </mc:Fallback>
        </mc:AlternateContent>
      </w:r>
    </w:p>
    <w:p w14:paraId="524C32C7" w14:textId="77777777" w:rsidR="00730197" w:rsidRPr="00D23DA9" w:rsidRDefault="00730197" w:rsidP="00730197"/>
    <w:p w14:paraId="5044CFC3" w14:textId="77777777" w:rsidR="00730197" w:rsidRPr="00D23DA9" w:rsidRDefault="00730197" w:rsidP="00730197"/>
    <w:p w14:paraId="7AE35303" w14:textId="77777777" w:rsidR="00EB781A" w:rsidRPr="00D23DA9" w:rsidRDefault="00EB781A" w:rsidP="00730197"/>
    <w:p w14:paraId="7DF49EDC" w14:textId="77777777" w:rsidR="00EB781A" w:rsidRPr="00D23DA9" w:rsidRDefault="00EB781A" w:rsidP="00730197"/>
    <w:p w14:paraId="2C7F5908" w14:textId="77777777" w:rsidR="00EB781A" w:rsidRPr="00D23DA9" w:rsidRDefault="00EB781A" w:rsidP="00730197"/>
    <w:p w14:paraId="2C874C2B" w14:textId="77777777" w:rsidR="00EB781A" w:rsidRPr="00D23DA9" w:rsidRDefault="00EB781A" w:rsidP="00730197"/>
    <w:p w14:paraId="5D81D34E" w14:textId="77777777" w:rsidR="004D334B" w:rsidRPr="00D23DA9" w:rsidRDefault="00DD7F5E" w:rsidP="00730197">
      <w:r w:rsidRPr="00D23DA9">
        <w:rPr>
          <w:noProof/>
        </w:rPr>
        <mc:AlternateContent>
          <mc:Choice Requires="wps">
            <w:drawing>
              <wp:anchor distT="0" distB="0" distL="114300" distR="114300" simplePos="0" relativeHeight="252146176" behindDoc="0" locked="0" layoutInCell="1" allowOverlap="1" wp14:anchorId="42830307" wp14:editId="560490B5">
                <wp:simplePos x="0" y="0"/>
                <wp:positionH relativeFrom="margin">
                  <wp:align>right</wp:align>
                </wp:positionH>
                <wp:positionV relativeFrom="paragraph">
                  <wp:posOffset>57151</wp:posOffset>
                </wp:positionV>
                <wp:extent cx="6086475" cy="1009650"/>
                <wp:effectExtent l="0" t="0" r="28575" b="19050"/>
                <wp:wrapNone/>
                <wp:docPr id="889" name="Text Box 1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009650"/>
                        </a:xfrm>
                        <a:prstGeom prst="rect">
                          <a:avLst/>
                        </a:prstGeom>
                        <a:solidFill>
                          <a:srgbClr val="FFFFFF"/>
                        </a:solidFill>
                        <a:ln w="9525">
                          <a:solidFill>
                            <a:srgbClr val="000000"/>
                          </a:solidFill>
                          <a:miter lim="800000"/>
                          <a:headEnd/>
                          <a:tailEnd/>
                        </a:ln>
                      </wps:spPr>
                      <wps:txbx>
                        <w:txbxContent>
                          <w:p w14:paraId="3654EA12" w14:textId="77777777" w:rsidR="00BB492B" w:rsidRDefault="00BB492B" w:rsidP="004D334B">
                            <w:r>
                              <w:rPr>
                                <w:rFonts w:hint="eastAsia"/>
                              </w:rPr>
                              <w:t>※メモ※</w:t>
                            </w:r>
                          </w:p>
                          <w:p w14:paraId="72A480AA" w14:textId="77777777" w:rsidR="00BB492B" w:rsidRPr="00825C55" w:rsidRDefault="00BB492B" w:rsidP="004D334B">
                            <w:pPr>
                              <w:jc w:val="left"/>
                              <w:rPr>
                                <w:szCs w:val="21"/>
                              </w:rPr>
                            </w:pPr>
                            <w:r w:rsidRPr="00825C55">
                              <w:rPr>
                                <w:rFonts w:hint="eastAsia"/>
                                <w:szCs w:val="21"/>
                              </w:rPr>
                              <w:t>バー</w:t>
                            </w:r>
                            <w:r>
                              <w:rPr>
                                <w:rFonts w:hint="eastAsia"/>
                                <w:szCs w:val="21"/>
                              </w:rPr>
                              <w:t>コード</w:t>
                            </w:r>
                            <w:r w:rsidRPr="00825C55">
                              <w:rPr>
                                <w:rFonts w:hint="eastAsia"/>
                                <w:szCs w:val="21"/>
                              </w:rPr>
                              <w:t>設計画面で執行日が指定</w:t>
                            </w:r>
                            <w:r>
                              <w:rPr>
                                <w:rFonts w:hint="eastAsia"/>
                                <w:szCs w:val="21"/>
                              </w:rPr>
                              <w:t>されている場合、バーコード検索時に執行日の日付を用いて検索します。</w:t>
                            </w:r>
                          </w:p>
                          <w:p w14:paraId="2BE8E894" w14:textId="77777777" w:rsidR="00BB492B" w:rsidRPr="00825C55" w:rsidRDefault="00BB492B" w:rsidP="004D334B">
                            <w:pPr>
                              <w:jc w:val="left"/>
                              <w:rPr>
                                <w:szCs w:val="21"/>
                              </w:rPr>
                            </w:pPr>
                            <w:r w:rsidRPr="00825C55">
                              <w:rPr>
                                <w:rFonts w:hint="eastAsia"/>
                                <w:szCs w:val="21"/>
                              </w:rPr>
                              <w:t>検索は、西暦ならyyyyMMdd形式、和暦なら元号は数字1桁のeyyMMdd形式の後方一致</w:t>
                            </w:r>
                            <w:r>
                              <w:rPr>
                                <w:rFonts w:hint="eastAsia"/>
                                <w:szCs w:val="21"/>
                              </w:rPr>
                              <w:t>になります。</w:t>
                            </w:r>
                          </w:p>
                          <w:p w14:paraId="212F421F" w14:textId="77777777" w:rsidR="00BB492B" w:rsidRPr="00717A04" w:rsidRDefault="00BB492B" w:rsidP="00717A04">
                            <w:pPr>
                              <w:jc w:val="left"/>
                              <w:rPr>
                                <w:szCs w:val="21"/>
                              </w:rPr>
                            </w:pPr>
                            <w:r w:rsidRPr="00825C55">
                              <w:rPr>
                                <w:rFonts w:hint="eastAsia"/>
                                <w:szCs w:val="21"/>
                              </w:rPr>
                              <w:t xml:space="preserve">　(例えば、4桁なら[執行日]フィールドのMMddの一致を確認)で実施します。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30307" id="Text Box 1404" o:spid="_x0000_s1665" type="#_x0000_t202" style="position:absolute;left:0;text-align:left;margin-left:428.05pt;margin-top:4.5pt;width:479.25pt;height:79.5pt;z-index:252146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">
                <v:textbox inset="5.85pt,.7pt,5.85pt,.7pt">
                  <w:txbxContent>
                    <w:p w14:paraId="3654EA12" w14:textId="77777777" w:rsidR="00BB492B" w:rsidRDefault="00BB492B" w:rsidP="004D334B">
                      <w:r>
                        <w:rPr>
                          <w:rFonts w:hint="eastAsia"/>
                        </w:rPr>
                        <w:t>※メモ※</w:t>
                      </w:r>
                    </w:p>
                    <w:p w14:paraId="72A480AA" w14:textId="77777777" w:rsidR="00BB492B" w:rsidRPr="00825C55" w:rsidRDefault="00BB492B" w:rsidP="004D334B">
                      <w:pPr>
                        <w:jc w:val="left"/>
                        <w:rPr>
                          <w:szCs w:val="21"/>
                        </w:rPr>
                      </w:pPr>
                      <w:r w:rsidRPr="00825C55">
                        <w:rPr>
                          <w:rFonts w:hint="eastAsia"/>
                          <w:szCs w:val="21"/>
                        </w:rPr>
                        <w:t>バー</w:t>
                      </w:r>
                      <w:r>
                        <w:rPr>
                          <w:rFonts w:hint="eastAsia"/>
                          <w:szCs w:val="21"/>
                        </w:rPr>
                        <w:t>コード</w:t>
                      </w:r>
                      <w:r w:rsidRPr="00825C55">
                        <w:rPr>
                          <w:rFonts w:hint="eastAsia"/>
                          <w:szCs w:val="21"/>
                        </w:rPr>
                        <w:t>設計画面で執行日が指定</w:t>
                      </w:r>
                      <w:r>
                        <w:rPr>
                          <w:rFonts w:hint="eastAsia"/>
                          <w:szCs w:val="21"/>
                        </w:rPr>
                        <w:t>されている場合、バーコード検索時に執行日の日付を用いて検索します。</w:t>
                      </w:r>
                    </w:p>
                    <w:p w14:paraId="2BE8E894" w14:textId="77777777" w:rsidR="00BB492B" w:rsidRPr="00825C55" w:rsidRDefault="00BB492B" w:rsidP="004D334B">
                      <w:pPr>
                        <w:jc w:val="left"/>
                        <w:rPr>
                          <w:szCs w:val="21"/>
                        </w:rPr>
                      </w:pPr>
                      <w:r w:rsidRPr="00825C55">
                        <w:rPr>
                          <w:rFonts w:hint="eastAsia"/>
                          <w:szCs w:val="21"/>
                        </w:rPr>
                        <w:t>検索は、西暦ならyyyyMMdd形式、和暦なら元号は数字1桁のeyyMMdd形式の後方一致</w:t>
                      </w:r>
                      <w:r>
                        <w:rPr>
                          <w:rFonts w:hint="eastAsia"/>
                          <w:szCs w:val="21"/>
                        </w:rPr>
                        <w:t>になります。</w:t>
                      </w:r>
                    </w:p>
                    <w:p w14:paraId="212F421F" w14:textId="77777777" w:rsidR="00BB492B" w:rsidRPr="00717A04" w:rsidRDefault="00BB492B" w:rsidP="00717A04">
                      <w:pPr>
                        <w:jc w:val="left"/>
                        <w:rPr>
                          <w:szCs w:val="21"/>
                        </w:rPr>
                      </w:pPr>
                      <w:r w:rsidRPr="00825C55">
                        <w:rPr>
                          <w:rFonts w:hint="eastAsia"/>
                          <w:szCs w:val="21"/>
                        </w:rPr>
                        <w:t xml:space="preserve">　(例えば、4桁なら[執行日]フィールドのMMddの一致を確認)で実施します。</w:t>
                      </w:r>
                    </w:p>
                  </w:txbxContent>
                </v:textbox>
                <w10:wrap anchorx="margin"/>
              </v:shape>
            </w:pict>
          </mc:Fallback>
        </mc:AlternateContent>
      </w:r>
    </w:p>
    <w:p w14:paraId="58942E54" w14:textId="77777777" w:rsidR="004D334B" w:rsidRPr="00D23DA9" w:rsidRDefault="004D334B" w:rsidP="00730197"/>
    <w:p w14:paraId="47C221EF" w14:textId="77777777" w:rsidR="00EB781A" w:rsidRPr="00D23DA9" w:rsidRDefault="00EB781A" w:rsidP="00730197"/>
    <w:p w14:paraId="7D9CAA5B" w14:textId="77777777" w:rsidR="00EB781A" w:rsidRPr="00D23DA9" w:rsidRDefault="00EB781A" w:rsidP="00730197"/>
    <w:p w14:paraId="7E4071C5" w14:textId="77777777" w:rsidR="00EB781A" w:rsidRPr="00D23DA9" w:rsidRDefault="00EB781A" w:rsidP="00730197"/>
    <w:p w14:paraId="09599791" w14:textId="77777777" w:rsidR="00EB781A" w:rsidRPr="00D23DA9" w:rsidRDefault="00EB781A" w:rsidP="00730197"/>
    <w:p w14:paraId="4D185909" w14:textId="77777777" w:rsidR="00684D1A" w:rsidRPr="00D23DA9" w:rsidRDefault="00684D1A">
      <w:pPr>
        <w:widowControl/>
        <w:jc w:val="left"/>
        <w:rPr>
          <w:rFonts w:eastAsiaTheme="majorEastAsia" w:cstheme="majorBidi"/>
          <w:b/>
          <w:color w:val="92D050"/>
          <w:sz w:val="28"/>
          <w:szCs w:val="28"/>
        </w:rPr>
      </w:pPr>
      <w:r w:rsidRPr="00D23DA9">
        <w:rPr>
          <w:b/>
          <w:color w:val="92D050"/>
          <w:sz w:val="28"/>
          <w:szCs w:val="28"/>
        </w:rPr>
        <w:br w:type="page"/>
      </w:r>
    </w:p>
    <w:p w14:paraId="3A1C936C" w14:textId="77777777" w:rsidR="00E04F42" w:rsidRPr="00D23DA9" w:rsidRDefault="00E04F42" w:rsidP="00E04F42">
      <w:pPr>
        <w:pStyle w:val="2"/>
        <w:rPr>
          <w:rFonts w:ascii="Meiryo UI" w:hAnsi="Meiryo UI"/>
          <w:b/>
          <w:color w:val="92D050"/>
          <w:sz w:val="28"/>
          <w:szCs w:val="28"/>
        </w:rPr>
      </w:pPr>
      <w:bookmarkStart w:id="97" w:name="_Toc137818111"/>
      <w:r w:rsidRPr="00D23DA9">
        <w:rPr>
          <w:rFonts w:ascii="Meiryo UI" w:hAnsi="Meiryo UI" w:hint="eastAsia"/>
          <w:b/>
          <w:color w:val="92D050"/>
          <w:sz w:val="28"/>
          <w:szCs w:val="28"/>
        </w:rPr>
        <w:lastRenderedPageBreak/>
        <w:t>B</w:t>
      </w:r>
      <w:r w:rsidR="00927006" w:rsidRPr="00D23DA9">
        <w:rPr>
          <w:rFonts w:ascii="Meiryo UI" w:hAnsi="Meiryo UI" w:hint="eastAsia"/>
          <w:b/>
          <w:color w:val="92D050"/>
          <w:sz w:val="28"/>
          <w:szCs w:val="28"/>
        </w:rPr>
        <w:t>ラベル</w:t>
      </w:r>
      <w:r w:rsidRPr="00D23DA9">
        <w:rPr>
          <w:rFonts w:ascii="Meiryo UI" w:hAnsi="Meiryo UI" w:hint="eastAsia"/>
          <w:b/>
          <w:color w:val="92D050"/>
          <w:sz w:val="28"/>
          <w:szCs w:val="28"/>
        </w:rPr>
        <w:t>設定</w:t>
      </w:r>
      <w:bookmarkEnd w:id="97"/>
    </w:p>
    <w:p w14:paraId="75507850" w14:textId="77777777" w:rsidR="00504AE8" w:rsidRPr="00D23DA9" w:rsidRDefault="00927006" w:rsidP="00504AE8">
      <w:r w:rsidRPr="00D23DA9">
        <w:rPr>
          <w:rFonts w:hint="eastAsia"/>
        </w:rPr>
        <w:t>ラベル</w:t>
      </w:r>
      <w:r w:rsidR="00504AE8" w:rsidRPr="00D23DA9">
        <w:rPr>
          <w:rFonts w:hint="eastAsia"/>
        </w:rPr>
        <w:t>シールに印刷する項目を管理します。</w:t>
      </w:r>
    </w:p>
    <w:p w14:paraId="2B248C5A" w14:textId="77777777" w:rsidR="00EB781A" w:rsidRPr="00D23DA9" w:rsidRDefault="00927006" w:rsidP="00EB781A">
      <w:r w:rsidRPr="00D23DA9">
        <w:rPr>
          <w:rFonts w:hint="eastAsia"/>
        </w:rPr>
        <w:t>ラベル</w:t>
      </w:r>
      <w:r w:rsidR="00504AE8" w:rsidRPr="00D23DA9">
        <w:rPr>
          <w:rFonts w:hint="eastAsia"/>
        </w:rPr>
        <w:t>の出力</w:t>
      </w:r>
      <w:r w:rsidRPr="00D23DA9">
        <w:rPr>
          <w:rFonts w:hint="eastAsia"/>
        </w:rPr>
        <w:t>パターン</w:t>
      </w:r>
      <w:r w:rsidR="00504AE8" w:rsidRPr="00D23DA9">
        <w:rPr>
          <w:rFonts w:hint="eastAsia"/>
        </w:rPr>
        <w:t>は追加及び変更が可能です。</w:t>
      </w:r>
    </w:p>
    <w:p w14:paraId="342912C4" w14:textId="77777777" w:rsidR="00B060CB" w:rsidRPr="00D23DA9" w:rsidRDefault="00DD7F5E" w:rsidP="00EB781A">
      <w:r w:rsidRPr="00D23DA9">
        <w:rPr>
          <w:noProof/>
        </w:rPr>
        <mc:AlternateContent>
          <mc:Choice Requires="wps">
            <w:drawing>
              <wp:anchor distT="0" distB="0" distL="114300" distR="114300" simplePos="0" relativeHeight="251827712" behindDoc="0" locked="0" layoutInCell="1" allowOverlap="1" wp14:anchorId="309F5069" wp14:editId="08305D9A">
                <wp:simplePos x="0" y="0"/>
                <wp:positionH relativeFrom="column">
                  <wp:posOffset>555625</wp:posOffset>
                </wp:positionH>
                <wp:positionV relativeFrom="paragraph">
                  <wp:posOffset>92075</wp:posOffset>
                </wp:positionV>
                <wp:extent cx="1417955" cy="1337945"/>
                <wp:effectExtent l="8890" t="6350" r="1905" b="8255"/>
                <wp:wrapNone/>
                <wp:docPr id="885" name="AutoShape 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7955" cy="133794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E20841" w14:textId="77777777" w:rsidR="00BB492B" w:rsidRDefault="00BB492B" w:rsidP="00B060CB">
                            <w:r>
                              <w:rPr>
                                <w:rFonts w:hint="eastAsia"/>
                              </w:rPr>
                              <w:t>①ラベルのパターンを選択します。</w:t>
                            </w:r>
                          </w:p>
                          <w:p w14:paraId="01637D22" w14:textId="77777777" w:rsidR="00BB492B" w:rsidRDefault="00BB492B" w:rsidP="00B060CB">
                            <w:r>
                              <w:rPr>
                                <w:rFonts w:hint="eastAsia"/>
                              </w:rPr>
                              <w:t>・標準</w:t>
                            </w:r>
                          </w:p>
                          <w:p w14:paraId="63117057" w14:textId="73CF3BC1" w:rsidR="00BB492B" w:rsidRPr="00B060CB" w:rsidRDefault="00BB492B" w:rsidP="00B060CB">
                            <w:r>
                              <w:rPr>
                                <w:rFonts w:hint="eastAsia"/>
                              </w:rPr>
                              <w:t>・</w:t>
                            </w:r>
                            <w:r w:rsidR="00CE0AE6">
                              <w:rPr>
                                <w:rFonts w:hint="eastAsia"/>
                              </w:rPr>
                              <w:t>（新規登録）</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09F5069" id="AutoShape 997" o:spid="_x0000_s1666" style="position:absolute;left:0;text-align:left;margin-left:43.75pt;margin-top:7.25pt;width:111.65pt;height:105.3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" stroked="f">
                <v:textbox inset=".2mm,.2mm,.2mm,.2mm">
                  <w:txbxContent>
                    <w:p w14:paraId="33E20841" w14:textId="77777777" w:rsidR="00BB492B" w:rsidRDefault="00BB492B" w:rsidP="00B060CB">
                      <w:r>
                        <w:rPr>
                          <w:rFonts w:hint="eastAsia"/>
                        </w:rPr>
                        <w:t>①ラベルのパターンを選択します。</w:t>
                      </w:r>
                    </w:p>
                    <w:p w14:paraId="01637D22" w14:textId="77777777" w:rsidR="00BB492B" w:rsidRDefault="00BB492B" w:rsidP="00B060CB">
                      <w:r>
                        <w:rPr>
                          <w:rFonts w:hint="eastAsia"/>
                        </w:rPr>
                        <w:t>・標準</w:t>
                      </w:r>
                    </w:p>
                    <w:p w14:paraId="63117057" w14:textId="73CF3BC1" w:rsidR="00BB492B" w:rsidRPr="00B060CB" w:rsidRDefault="00BB492B" w:rsidP="00B060CB">
                      <w:r>
                        <w:rPr>
                          <w:rFonts w:hint="eastAsia"/>
                        </w:rPr>
                        <w:t>・</w:t>
                      </w:r>
                      <w:r w:rsidR="00CE0AE6">
                        <w:rPr>
                          <w:rFonts w:hint="eastAsia"/>
                        </w:rPr>
                        <w:t>（新規登録）</w:t>
                      </w:r>
                    </w:p>
                  </w:txbxContent>
                </v:textbox>
              </v:roundrect>
            </w:pict>
          </mc:Fallback>
        </mc:AlternateContent>
      </w:r>
      <w:r w:rsidRPr="00D23DA9">
        <w:rPr>
          <w:noProof/>
        </w:rPr>
        <mc:AlternateContent>
          <mc:Choice Requires="wps">
            <w:drawing>
              <wp:anchor distT="0" distB="0" distL="114300" distR="114300" simplePos="0" relativeHeight="251825664" behindDoc="0" locked="0" layoutInCell="1" allowOverlap="1" wp14:anchorId="2AFE6712" wp14:editId="42839B5C">
                <wp:simplePos x="0" y="0"/>
                <wp:positionH relativeFrom="column">
                  <wp:posOffset>3295015</wp:posOffset>
                </wp:positionH>
                <wp:positionV relativeFrom="paragraph">
                  <wp:posOffset>92075</wp:posOffset>
                </wp:positionV>
                <wp:extent cx="2449195" cy="497840"/>
                <wp:effectExtent l="5080" t="6350" r="3175" b="635"/>
                <wp:wrapNone/>
                <wp:docPr id="884" name="AutoShape 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9195" cy="4978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94C02E" w14:textId="77777777" w:rsidR="00BB492B" w:rsidRPr="00B060CB" w:rsidRDefault="00BB492B" w:rsidP="00B060CB">
                            <w:r w:rsidRPr="00B060CB">
                              <w:rPr>
                                <w:rFonts w:hint="eastAsia"/>
                                <w:color w:val="000000" w:themeColor="text1"/>
                              </w:rPr>
                              <w:t>②</w:t>
                            </w:r>
                            <w:r w:rsidRPr="00B060CB">
                              <w:rPr>
                                <w:rFonts w:hint="eastAsia"/>
                                <w:color w:val="FFFFFF" w:themeColor="background1"/>
                                <w:shd w:val="clear" w:color="auto" w:fill="000000" w:themeFill="text1"/>
                              </w:rPr>
                              <w:t>編集開始</w:t>
                            </w:r>
                            <w:r>
                              <w:rPr>
                                <w:rFonts w:hint="eastAsia"/>
                              </w:rPr>
                              <w:t>を</w:t>
                            </w:r>
                            <w:r>
                              <w:rPr>
                                <w:rFonts w:asciiTheme="minorEastAsia" w:hAnsiTheme="minorEastAsia" w:hint="eastAsia"/>
                                <w:szCs w:val="21"/>
                              </w:rPr>
                              <w:t>クリック</w:t>
                            </w:r>
                            <w:r>
                              <w:rPr>
                                <w:rFonts w:hint="eastAsia"/>
                              </w:rPr>
                              <w:t>すると、下段の各項目が変更できる状態になります。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AFE6712" id="AutoShape 995" o:spid="_x0000_s1667" style="position:absolute;left:0;text-align:left;margin-left:259.45pt;margin-top:7.25pt;width:192.85pt;height:39.2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" stroked="f">
                <v:textbox inset=".2mm,.2mm,.2mm,.2mm">
                  <w:txbxContent>
                    <w:p w14:paraId="0794C02E" w14:textId="77777777" w:rsidR="00BB492B" w:rsidRPr="00B060CB" w:rsidRDefault="00BB492B" w:rsidP="00B060CB">
                      <w:r w:rsidRPr="00B060CB">
                        <w:rPr>
                          <w:rFonts w:hint="eastAsia"/>
                          <w:color w:val="000000" w:themeColor="text1"/>
                        </w:rPr>
                        <w:t>②</w:t>
                      </w:r>
                      <w:r w:rsidRPr="00B060CB">
                        <w:rPr>
                          <w:rFonts w:hint="eastAsia"/>
                          <w:color w:val="FFFFFF" w:themeColor="background1"/>
                          <w:shd w:val="clear" w:color="auto" w:fill="000000" w:themeFill="text1"/>
                        </w:rPr>
                        <w:t>編集開始</w:t>
                      </w:r>
                      <w:r>
                        <w:rPr>
                          <w:rFonts w:hint="eastAsia"/>
                        </w:rPr>
                        <w:t>を</w:t>
                      </w:r>
                      <w:r>
                        <w:rPr>
                          <w:rFonts w:asciiTheme="minorEastAsia" w:hAnsiTheme="minorEastAsia" w:hint="eastAsia"/>
                          <w:szCs w:val="21"/>
                        </w:rPr>
                        <w:t>クリック</w:t>
                      </w:r>
                      <w:r>
                        <w:rPr>
                          <w:rFonts w:hint="eastAsia"/>
                        </w:rPr>
                        <w:t>すると、下段の各項目が変更できる状態になります。</w:t>
                      </w:r>
                    </w:p>
                  </w:txbxContent>
                </v:textbox>
              </v:roundrect>
            </w:pict>
          </mc:Fallback>
        </mc:AlternateContent>
      </w:r>
    </w:p>
    <w:p w14:paraId="26C1BA47" w14:textId="77777777" w:rsidR="00B060CB" w:rsidRPr="00D23DA9" w:rsidRDefault="00B060CB" w:rsidP="00EB781A"/>
    <w:p w14:paraId="7113FDCC" w14:textId="77777777" w:rsidR="00B060CB" w:rsidRPr="00D23DA9" w:rsidRDefault="00DD7F5E" w:rsidP="00EB781A">
      <w:r w:rsidRPr="00D23DA9">
        <w:rPr>
          <w:noProof/>
        </w:rPr>
        <mc:AlternateContent>
          <mc:Choice Requires="wps">
            <w:drawing>
              <wp:anchor distT="0" distB="0" distL="114300" distR="114300" simplePos="0" relativeHeight="251824640" behindDoc="0" locked="0" layoutInCell="1" allowOverlap="1" wp14:anchorId="2725C605" wp14:editId="4DEBFE06">
                <wp:simplePos x="0" y="0"/>
                <wp:positionH relativeFrom="column">
                  <wp:posOffset>5010785</wp:posOffset>
                </wp:positionH>
                <wp:positionV relativeFrom="paragraph">
                  <wp:posOffset>132715</wp:posOffset>
                </wp:positionV>
                <wp:extent cx="635" cy="309245"/>
                <wp:effectExtent l="15875" t="18415" r="21590" b="24765"/>
                <wp:wrapNone/>
                <wp:docPr id="883" name="AutoShape 9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924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856422" id="AutoShape 994" o:spid="_x0000_s1026" type="#_x0000_t32" style="position:absolute;left:0;text-align:left;margin-left:394.55pt;margin-top:10.45pt;width:.05pt;height:24.3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" strokecolor="red" strokeweight="2.5pt"/>
            </w:pict>
          </mc:Fallback>
        </mc:AlternateContent>
      </w:r>
    </w:p>
    <w:p w14:paraId="26FC6A4E" w14:textId="77777777" w:rsidR="00EB781A" w:rsidRPr="00D23DA9" w:rsidRDefault="009C5303" w:rsidP="00EB781A">
      <w:r w:rsidRPr="00D23DA9">
        <w:rPr>
          <w:noProof/>
        </w:rPr>
        <mc:AlternateContent>
          <mc:Choice Requires="wps">
            <w:drawing>
              <wp:anchor distT="0" distB="0" distL="114300" distR="114300" simplePos="0" relativeHeight="251822592" behindDoc="0" locked="0" layoutInCell="1" allowOverlap="1" wp14:anchorId="4D5E0CCE" wp14:editId="717D11B4">
                <wp:simplePos x="0" y="0"/>
                <wp:positionH relativeFrom="column">
                  <wp:posOffset>13335</wp:posOffset>
                </wp:positionH>
                <wp:positionV relativeFrom="paragraph">
                  <wp:posOffset>809625</wp:posOffset>
                </wp:positionV>
                <wp:extent cx="1960245" cy="2085975"/>
                <wp:effectExtent l="0" t="0" r="1905" b="9525"/>
                <wp:wrapNone/>
                <wp:docPr id="881" name="AutoShape 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0245" cy="2085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7564CF" w14:textId="77777777" w:rsidR="00BB492B" w:rsidRDefault="00BB492B" w:rsidP="00B060CB">
                            <w:r>
                              <w:rPr>
                                <w:rFonts w:hint="eastAsia"/>
                              </w:rPr>
                              <w:t>③ラベル出力できる項目数は、最大「６行」になります。</w:t>
                            </w:r>
                          </w:p>
                          <w:p w14:paraId="58A934D6" w14:textId="1BC16983" w:rsidR="00BB492B" w:rsidRDefault="00BB492B" w:rsidP="00B060CB">
                            <w:r>
                              <w:rPr>
                                <w:rFonts w:hint="eastAsia"/>
                              </w:rPr>
                              <w:t>１行に「</w:t>
                            </w:r>
                            <w:r w:rsidR="003952A2">
                              <w:rPr>
                                <w:rFonts w:hint="eastAsia"/>
                              </w:rPr>
                              <w:t>漢字氏名</w:t>
                            </w:r>
                            <w:r>
                              <w:rPr>
                                <w:rFonts w:hint="eastAsia"/>
                              </w:rPr>
                              <w:t>＋性別」の様に複数項目をまとめることもでき</w:t>
                            </w:r>
                            <w:r w:rsidR="001E08FD">
                              <w:rPr>
                                <w:rFonts w:hint="eastAsia"/>
                              </w:rPr>
                              <w:t>ま</w:t>
                            </w:r>
                            <w:r>
                              <w:rPr>
                                <w:rFonts w:hint="eastAsia"/>
                              </w:rPr>
                              <w:t>す。</w:t>
                            </w:r>
                          </w:p>
                          <w:p w14:paraId="6E5CD533" w14:textId="77777777" w:rsidR="00BB492B" w:rsidRDefault="00BB492B" w:rsidP="009C5303">
                            <w:r>
                              <w:rPr>
                                <w:rFonts w:hint="eastAsia"/>
                              </w:rPr>
                              <w:t>各項目の表記について、以下になります。</w:t>
                            </w:r>
                          </w:p>
                          <w:p w14:paraId="7A6BEF19" w14:textId="77777777" w:rsidR="00BB492B" w:rsidRPr="009C5303" w:rsidRDefault="00BB492B" w:rsidP="009C5303">
                            <w:pPr>
                              <w:rPr>
                                <w:color w:val="FF0000"/>
                              </w:rPr>
                            </w:pPr>
                            <w:r w:rsidRPr="009C5303">
                              <w:rPr>
                                <w:color w:val="FF0000"/>
                              </w:rPr>
                              <w:t>Z</w:t>
                            </w:r>
                            <w:r w:rsidRPr="009C5303">
                              <w:rPr>
                                <w:rFonts w:hint="eastAsia"/>
                                <w:color w:val="FF0000"/>
                              </w:rPr>
                              <w:t>：全角</w:t>
                            </w:r>
                          </w:p>
                          <w:p w14:paraId="19C08FBD" w14:textId="77777777" w:rsidR="00BB492B" w:rsidRPr="009C5303" w:rsidRDefault="00BB492B" w:rsidP="00B060CB">
                            <w:pPr>
                              <w:rPr>
                                <w:color w:val="FF0000"/>
                              </w:rPr>
                            </w:pPr>
                            <w:r w:rsidRPr="009C5303">
                              <w:rPr>
                                <w:color w:val="FF0000"/>
                              </w:rPr>
                              <w:t>H</w:t>
                            </w:r>
                            <w:r w:rsidRPr="009C5303">
                              <w:rPr>
                                <w:rFonts w:hint="eastAsia"/>
                                <w:color w:val="FF0000"/>
                              </w:rPr>
                              <w:t>：半角</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D5E0CCE" id="AutoShape 992" o:spid="_x0000_s1668" style="position:absolute;left:0;text-align:left;margin-left:1.05pt;margin-top:63.75pt;width:154.35pt;height:164.2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" stroked="f">
                <v:textbox inset=".2mm,.2mm,.2mm,.2mm">
                  <w:txbxContent>
                    <w:p w14:paraId="5E7564CF" w14:textId="77777777" w:rsidR="00BB492B" w:rsidRDefault="00BB492B" w:rsidP="00B060CB">
                      <w:r>
                        <w:rPr>
                          <w:rFonts w:hint="eastAsia"/>
                        </w:rPr>
                        <w:t>③ラベル出力できる項目数は、最大「６行」になります。</w:t>
                      </w:r>
                    </w:p>
                    <w:p w14:paraId="58A934D6" w14:textId="1BC16983" w:rsidR="00BB492B" w:rsidRDefault="00BB492B" w:rsidP="00B060CB">
                      <w:r>
                        <w:rPr>
                          <w:rFonts w:hint="eastAsia"/>
                        </w:rPr>
                        <w:t>１行に「</w:t>
                      </w:r>
                      <w:r w:rsidR="003952A2">
                        <w:rPr>
                          <w:rFonts w:hint="eastAsia"/>
                        </w:rPr>
                        <w:t>漢字氏名</w:t>
                      </w:r>
                      <w:r>
                        <w:rPr>
                          <w:rFonts w:hint="eastAsia"/>
                        </w:rPr>
                        <w:t>＋性別」の様に複数項目をまとめることもでき</w:t>
                      </w:r>
                      <w:r w:rsidR="001E08FD">
                        <w:rPr>
                          <w:rFonts w:hint="eastAsia"/>
                        </w:rPr>
                        <w:t>ま</w:t>
                      </w:r>
                      <w:r>
                        <w:rPr>
                          <w:rFonts w:hint="eastAsia"/>
                        </w:rPr>
                        <w:t>す。</w:t>
                      </w:r>
                    </w:p>
                    <w:p w14:paraId="6E5CD533" w14:textId="77777777" w:rsidR="00BB492B" w:rsidRDefault="00BB492B" w:rsidP="009C5303">
                      <w:r>
                        <w:rPr>
                          <w:rFonts w:hint="eastAsia"/>
                        </w:rPr>
                        <w:t>各項目の表記について、以下になります。</w:t>
                      </w:r>
                    </w:p>
                    <w:p w14:paraId="7A6BEF19" w14:textId="77777777" w:rsidR="00BB492B" w:rsidRPr="009C5303" w:rsidRDefault="00BB492B" w:rsidP="009C5303">
                      <w:pPr>
                        <w:rPr>
                          <w:color w:val="FF0000"/>
                        </w:rPr>
                      </w:pPr>
                      <w:r w:rsidRPr="009C5303">
                        <w:rPr>
                          <w:color w:val="FF0000"/>
                        </w:rPr>
                        <w:t>Z</w:t>
                      </w:r>
                      <w:r w:rsidRPr="009C5303">
                        <w:rPr>
                          <w:rFonts w:hint="eastAsia"/>
                          <w:color w:val="FF0000"/>
                        </w:rPr>
                        <w:t>：全角</w:t>
                      </w:r>
                    </w:p>
                    <w:p w14:paraId="19C08FBD" w14:textId="77777777" w:rsidR="00BB492B" w:rsidRPr="009C5303" w:rsidRDefault="00BB492B" w:rsidP="00B060CB">
                      <w:pPr>
                        <w:rPr>
                          <w:color w:val="FF0000"/>
                        </w:rPr>
                      </w:pPr>
                      <w:r w:rsidRPr="009C5303">
                        <w:rPr>
                          <w:color w:val="FF0000"/>
                        </w:rPr>
                        <w:t>H</w:t>
                      </w:r>
                      <w:r w:rsidRPr="009C5303">
                        <w:rPr>
                          <w:rFonts w:hint="eastAsia"/>
                          <w:color w:val="FF0000"/>
                        </w:rPr>
                        <w:t>：半角</w:t>
                      </w:r>
                    </w:p>
                  </w:txbxContent>
                </v:textbox>
              </v:roundrect>
            </w:pict>
          </mc:Fallback>
        </mc:AlternateContent>
      </w:r>
      <w:r w:rsidR="00CA6530" w:rsidRPr="00D23DA9">
        <w:rPr>
          <w:noProof/>
        </w:rPr>
        <mc:AlternateContent>
          <mc:Choice Requires="wps">
            <w:drawing>
              <wp:anchor distT="0" distB="0" distL="114300" distR="114300" simplePos="0" relativeHeight="252327424" behindDoc="0" locked="0" layoutInCell="1" allowOverlap="1" wp14:anchorId="1C535CC2" wp14:editId="661D2B50">
                <wp:simplePos x="0" y="0"/>
                <wp:positionH relativeFrom="column">
                  <wp:posOffset>4401185</wp:posOffset>
                </wp:positionH>
                <wp:positionV relativeFrom="paragraph">
                  <wp:posOffset>1961515</wp:posOffset>
                </wp:positionV>
                <wp:extent cx="635" cy="309245"/>
                <wp:effectExtent l="19050" t="19050" r="37465" b="33655"/>
                <wp:wrapNone/>
                <wp:docPr id="2092" name="AutoShape 9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924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4B8078" id="AutoShape 994" o:spid="_x0000_s1026" type="#_x0000_t32" style="position:absolute;left:0;text-align:left;margin-left:346.55pt;margin-top:154.45pt;width:.05pt;height:24.35pt;z-index:25232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" strokecolor="red" strokeweight="2.5pt"/>
            </w:pict>
          </mc:Fallback>
        </mc:AlternateContent>
      </w:r>
      <w:r w:rsidR="00CA6530" w:rsidRPr="00D23DA9">
        <w:rPr>
          <w:noProof/>
        </w:rPr>
        <mc:AlternateContent>
          <mc:Choice Requires="wps">
            <w:drawing>
              <wp:anchor distT="0" distB="0" distL="114300" distR="114300" simplePos="0" relativeHeight="252325376" behindDoc="0" locked="0" layoutInCell="1" allowOverlap="1" wp14:anchorId="1C8D4630" wp14:editId="08137EE6">
                <wp:simplePos x="0" y="0"/>
                <wp:positionH relativeFrom="column">
                  <wp:posOffset>3823335</wp:posOffset>
                </wp:positionH>
                <wp:positionV relativeFrom="paragraph">
                  <wp:posOffset>609600</wp:posOffset>
                </wp:positionV>
                <wp:extent cx="1209675" cy="1343025"/>
                <wp:effectExtent l="19050" t="19050" r="28575" b="28575"/>
                <wp:wrapNone/>
                <wp:docPr id="2090" name="AutoShape 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34302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4BA7E9" id="AutoShape 993" o:spid="_x0000_s1026" style="position:absolute;left:0;text-align:left;margin-left:301.05pt;margin-top:48pt;width:95.25pt;height:105.75pt;z-index:25232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" filled="f" strokecolor="red" strokeweight="2.5pt">
                <v:textbox inset="5.85pt,.7pt,5.85pt,.7pt"/>
              </v:roundrect>
            </w:pict>
          </mc:Fallback>
        </mc:AlternateContent>
      </w:r>
      <w:r w:rsidR="00104A60" w:rsidRPr="00D23DA9">
        <w:rPr>
          <w:noProof/>
        </w:rPr>
        <mc:AlternateContent>
          <mc:Choice Requires="wps">
            <w:drawing>
              <wp:anchor distT="0" distB="0" distL="114300" distR="114300" simplePos="0" relativeHeight="251823616" behindDoc="0" locked="0" layoutInCell="1" allowOverlap="1" wp14:anchorId="5B9E75D8" wp14:editId="6EF7E111">
                <wp:simplePos x="0" y="0"/>
                <wp:positionH relativeFrom="column">
                  <wp:posOffset>2261235</wp:posOffset>
                </wp:positionH>
                <wp:positionV relativeFrom="paragraph">
                  <wp:posOffset>609600</wp:posOffset>
                </wp:positionV>
                <wp:extent cx="1190625" cy="945515"/>
                <wp:effectExtent l="19050" t="19050" r="28575" b="26035"/>
                <wp:wrapNone/>
                <wp:docPr id="874" name="AutoShape 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94551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DC1591" id="AutoShape 993" o:spid="_x0000_s1026" style="position:absolute;left:0;text-align:left;margin-left:178.05pt;margin-top:48pt;width:93.75pt;height:74.4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826688" behindDoc="0" locked="0" layoutInCell="1" allowOverlap="1" wp14:anchorId="6A303FE2" wp14:editId="36824D20">
                <wp:simplePos x="0" y="0"/>
                <wp:positionH relativeFrom="column">
                  <wp:posOffset>1973580</wp:posOffset>
                </wp:positionH>
                <wp:positionV relativeFrom="paragraph">
                  <wp:posOffset>297815</wp:posOffset>
                </wp:positionV>
                <wp:extent cx="320040" cy="635"/>
                <wp:effectExtent l="17145" t="21590" r="24765" b="15875"/>
                <wp:wrapNone/>
                <wp:docPr id="882" name="AutoShape 9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04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75B850" id="AutoShape 996" o:spid="_x0000_s1026" type="#_x0000_t32" style="position:absolute;left:0;text-align:left;margin-left:155.4pt;margin-top:23.45pt;width:25.2pt;height:.0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" strokecolor="red" strokeweight="2.5pt"/>
            </w:pict>
          </mc:Fallback>
        </mc:AlternateContent>
      </w:r>
      <w:r w:rsidR="00DD7F5E" w:rsidRPr="00D23DA9">
        <w:rPr>
          <w:noProof/>
        </w:rPr>
        <mc:AlternateContent>
          <mc:Choice Requires="wps">
            <w:drawing>
              <wp:anchor distT="0" distB="0" distL="114300" distR="114300" simplePos="0" relativeHeight="251821568" behindDoc="0" locked="0" layoutInCell="1" allowOverlap="1" wp14:anchorId="6C92005F" wp14:editId="3FD59985">
                <wp:simplePos x="0" y="0"/>
                <wp:positionH relativeFrom="column">
                  <wp:posOffset>2026920</wp:posOffset>
                </wp:positionH>
                <wp:positionV relativeFrom="paragraph">
                  <wp:posOffset>1062990</wp:posOffset>
                </wp:positionV>
                <wp:extent cx="229870" cy="0"/>
                <wp:effectExtent l="22860" t="24765" r="23495" b="22860"/>
                <wp:wrapNone/>
                <wp:docPr id="880" name="AutoShape 9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87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88C6F8" id="AutoShape 991" o:spid="_x0000_s1026" type="#_x0000_t32" style="position:absolute;left:0;text-align:left;margin-left:159.6pt;margin-top:83.7pt;width:18.1pt;height:0;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" strokecolor="red" strokeweight="2.5pt"/>
            </w:pict>
          </mc:Fallback>
        </mc:AlternateContent>
      </w:r>
      <w:r w:rsidR="00EB781A" w:rsidRPr="00D23DA9">
        <w:rPr>
          <w:rFonts w:hint="eastAsia"/>
        </w:rPr>
        <w:tab/>
      </w:r>
      <w:r w:rsidR="00EB781A" w:rsidRPr="00D23DA9">
        <w:rPr>
          <w:rFonts w:hint="eastAsia"/>
        </w:rPr>
        <w:tab/>
      </w:r>
      <w:r w:rsidR="00EB781A" w:rsidRPr="00D23DA9">
        <w:rPr>
          <w:rFonts w:hint="eastAsia"/>
        </w:rPr>
        <w:tab/>
      </w:r>
      <w:r w:rsidR="00B060CB" w:rsidRPr="00D23DA9">
        <w:rPr>
          <w:rFonts w:hint="eastAsia"/>
        </w:rPr>
        <w:tab/>
      </w:r>
      <w:r w:rsidR="00EB781A" w:rsidRPr="00D23DA9">
        <w:rPr>
          <w:rFonts w:hint="eastAsia"/>
          <w:noProof/>
        </w:rPr>
        <w:drawing>
          <wp:inline distT="0" distB="0" distL="0" distR="0" wp14:anchorId="05E21DE3" wp14:editId="006F5571">
            <wp:extent cx="3133367" cy="2236470"/>
            <wp:effectExtent l="0" t="0" r="0" b="0"/>
            <wp:docPr id="867"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図 155"/>
                    <pic:cNvPicPr>
                      <a:picLocks noChangeAspect="1" noChangeArrowheads="1"/>
                    </pic:cNvPicPr>
                  </pic:nvPicPr>
                  <pic:blipFill>
                    <a:blip r:embed="rId542" cstate="print">
                      <a:extLst>
                        <a:ext uri="{28A0092B-C50C-407E-A947-70E740481C1C}">
                          <a14:useLocalDpi xmlns:a14="http://schemas.microsoft.com/office/drawing/2010/main" val="0"/>
                        </a:ext>
                      </a:extLst>
                    </a:blip>
                    <a:stretch>
                      <a:fillRect/>
                    </a:stretch>
                  </pic:blipFill>
                  <pic:spPr bwMode="auto">
                    <a:xfrm>
                      <a:off x="0" y="0"/>
                      <a:ext cx="3133367" cy="2236470"/>
                    </a:xfrm>
                    <a:prstGeom prst="rect">
                      <a:avLst/>
                    </a:prstGeom>
                    <a:noFill/>
                    <a:ln w="9525">
                      <a:noFill/>
                      <a:miter lim="800000"/>
                      <a:headEnd/>
                      <a:tailEnd/>
                    </a:ln>
                  </pic:spPr>
                </pic:pic>
              </a:graphicData>
            </a:graphic>
          </wp:inline>
        </w:drawing>
      </w:r>
    </w:p>
    <w:p w14:paraId="3C86FB18" w14:textId="77777777" w:rsidR="00EB781A" w:rsidRPr="00D23DA9" w:rsidRDefault="000D2FAF" w:rsidP="00EB781A">
      <w:r w:rsidRPr="00D23DA9">
        <w:rPr>
          <w:noProof/>
        </w:rPr>
        <mc:AlternateContent>
          <mc:Choice Requires="wps">
            <w:drawing>
              <wp:anchor distT="0" distB="0" distL="114300" distR="114300" simplePos="0" relativeHeight="252329472" behindDoc="0" locked="0" layoutInCell="1" allowOverlap="1" wp14:anchorId="1E222E3F" wp14:editId="4A2D8686">
                <wp:simplePos x="0" y="0"/>
                <wp:positionH relativeFrom="column">
                  <wp:posOffset>2108835</wp:posOffset>
                </wp:positionH>
                <wp:positionV relativeFrom="paragraph">
                  <wp:posOffset>19050</wp:posOffset>
                </wp:positionV>
                <wp:extent cx="3781425" cy="1123950"/>
                <wp:effectExtent l="0" t="0" r="9525" b="0"/>
                <wp:wrapNone/>
                <wp:docPr id="2093" name="AutoShape 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81425" cy="11239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6271CC8" w14:textId="77777777" w:rsidR="00BB492B" w:rsidRDefault="00BB492B" w:rsidP="00B060CB">
                            <w:r>
                              <w:rPr>
                                <w:rFonts w:hint="eastAsia"/>
                              </w:rPr>
                              <w:t>選択</w:t>
                            </w:r>
                            <w:r>
                              <w:t>できる</w:t>
                            </w:r>
                            <w:r>
                              <w:rPr>
                                <w:rFonts w:hint="eastAsia"/>
                              </w:rPr>
                              <w:t>項目の</w:t>
                            </w:r>
                            <w:r>
                              <w:t>一覧が表示されます。</w:t>
                            </w:r>
                          </w:p>
                          <w:p w14:paraId="4587E206" w14:textId="77777777" w:rsidR="00BB492B" w:rsidRPr="000D2FAF" w:rsidRDefault="00BB492B" w:rsidP="00B060CB">
                            <w:r>
                              <w:rPr>
                                <w:rFonts w:hint="eastAsia"/>
                              </w:rPr>
                              <w:t>「*」が</w:t>
                            </w:r>
                            <w:r>
                              <w:t>ついている項目については、</w:t>
                            </w:r>
                            <w:r>
                              <w:rPr>
                                <w:rFonts w:hint="eastAsia"/>
                              </w:rPr>
                              <w:t>左側に</w:t>
                            </w:r>
                            <w:r>
                              <w:t>設定済の項目</w:t>
                            </w:r>
                            <w:r>
                              <w:rPr>
                                <w:rFonts w:hint="eastAsia"/>
                              </w:rPr>
                              <w:t>の</w:t>
                            </w:r>
                            <w:r>
                              <w:t>枠へドラッグアンドドロップすることにより、</w:t>
                            </w:r>
                            <w:r>
                              <w:rPr>
                                <w:rFonts w:hint="eastAsia"/>
                              </w:rPr>
                              <w:t>「*」が</w:t>
                            </w:r>
                            <w:r>
                              <w:t>ついている項目を右側に並列して表示することができます。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E222E3F" id="_x0000_s1669" style="position:absolute;left:0;text-align:left;margin-left:166.05pt;margin-top:1.5pt;width:297.75pt;height:88.5pt;z-index:2523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" stroked="f">
                <v:textbox inset=".2mm,.2mm,.2mm,.2mm">
                  <w:txbxContent>
                    <w:p w14:paraId="26271CC8" w14:textId="77777777" w:rsidR="00BB492B" w:rsidRDefault="00BB492B" w:rsidP="00B060CB">
                      <w:r>
                        <w:rPr>
                          <w:rFonts w:hint="eastAsia"/>
                        </w:rPr>
                        <w:t>選択</w:t>
                      </w:r>
                      <w:r>
                        <w:t>できる</w:t>
                      </w:r>
                      <w:r>
                        <w:rPr>
                          <w:rFonts w:hint="eastAsia"/>
                        </w:rPr>
                        <w:t>項目の</w:t>
                      </w:r>
                      <w:r>
                        <w:t>一覧が表示されます。</w:t>
                      </w:r>
                    </w:p>
                    <w:p w14:paraId="4587E206" w14:textId="77777777" w:rsidR="00BB492B" w:rsidRPr="000D2FAF" w:rsidRDefault="00BB492B" w:rsidP="00B060CB">
                      <w:r>
                        <w:rPr>
                          <w:rFonts w:hint="eastAsia"/>
                        </w:rPr>
                        <w:t>「*」が</w:t>
                      </w:r>
                      <w:r>
                        <w:t>ついている項目については、</w:t>
                      </w:r>
                      <w:r>
                        <w:rPr>
                          <w:rFonts w:hint="eastAsia"/>
                        </w:rPr>
                        <w:t>左側に</w:t>
                      </w:r>
                      <w:r>
                        <w:t>設定済の項目</w:t>
                      </w:r>
                      <w:r>
                        <w:rPr>
                          <w:rFonts w:hint="eastAsia"/>
                        </w:rPr>
                        <w:t>の</w:t>
                      </w:r>
                      <w:r>
                        <w:t>枠へドラッグアンドドロップすることにより、</w:t>
                      </w:r>
                      <w:r>
                        <w:rPr>
                          <w:rFonts w:hint="eastAsia"/>
                        </w:rPr>
                        <w:t>「*」が</w:t>
                      </w:r>
                      <w:r>
                        <w:t>ついている項目を右側に並列して表示することができます。</w:t>
                      </w:r>
                    </w:p>
                  </w:txbxContent>
                </v:textbox>
              </v:roundrect>
            </w:pict>
          </mc:Fallback>
        </mc:AlternateContent>
      </w:r>
    </w:p>
    <w:p w14:paraId="215B8982" w14:textId="77777777" w:rsidR="00EB781A" w:rsidRPr="00D23DA9" w:rsidRDefault="00EB781A" w:rsidP="00EB781A"/>
    <w:p w14:paraId="4FB70622" w14:textId="77777777" w:rsidR="00104A60" w:rsidRDefault="00104A60" w:rsidP="00EB781A"/>
    <w:p w14:paraId="3B733240" w14:textId="77777777" w:rsidR="009C5303" w:rsidRPr="00D23DA9" w:rsidRDefault="009C5303" w:rsidP="00EB781A"/>
    <w:p w14:paraId="4D5B8A4E" w14:textId="77777777" w:rsidR="00B060CB" w:rsidRPr="00D23DA9" w:rsidRDefault="00B060CB" w:rsidP="00EB781A"/>
    <w:p w14:paraId="4BD5AFFF" w14:textId="77777777" w:rsidR="00BC7C6E" w:rsidRDefault="00BC7C6E" w:rsidP="00EB781A"/>
    <w:p w14:paraId="5FCDA56C" w14:textId="77777777" w:rsidR="00717A04" w:rsidRPr="00D23DA9" w:rsidRDefault="00717A04" w:rsidP="00EB781A"/>
    <w:p w14:paraId="6F500DA1" w14:textId="77777777" w:rsidR="00E04F42" w:rsidRPr="00D23DA9" w:rsidRDefault="00E04F42" w:rsidP="00E04F42">
      <w:pPr>
        <w:pStyle w:val="2"/>
        <w:rPr>
          <w:rFonts w:ascii="Meiryo UI" w:hAnsi="Meiryo UI"/>
          <w:b/>
          <w:color w:val="92D050"/>
          <w:sz w:val="28"/>
          <w:szCs w:val="28"/>
        </w:rPr>
      </w:pPr>
      <w:bookmarkStart w:id="98" w:name="_Toc137818112"/>
      <w:r w:rsidRPr="00D23DA9">
        <w:rPr>
          <w:rFonts w:ascii="Meiryo UI" w:hAnsi="Meiryo UI" w:hint="eastAsia"/>
          <w:b/>
          <w:color w:val="92D050"/>
          <w:sz w:val="28"/>
          <w:szCs w:val="28"/>
        </w:rPr>
        <w:t>C</w:t>
      </w:r>
      <w:r w:rsidRPr="00D23DA9">
        <w:rPr>
          <w:rFonts w:ascii="Meiryo UI" w:hAnsi="Meiryo UI" w:hint="eastAsia"/>
          <w:b/>
          <w:color w:val="92D050"/>
          <w:sz w:val="28"/>
          <w:szCs w:val="28"/>
        </w:rPr>
        <w:t>メッセージ設定</w:t>
      </w:r>
      <w:bookmarkEnd w:id="98"/>
    </w:p>
    <w:p w14:paraId="6D27BAD1" w14:textId="77777777" w:rsidR="00BC7C6E" w:rsidRPr="00D23DA9" w:rsidRDefault="00BC7C6E" w:rsidP="00BC7C6E">
      <w:r w:rsidRPr="00D23DA9">
        <w:rPr>
          <w:rFonts w:hint="eastAsia"/>
        </w:rPr>
        <w:t>システム操作で注意、確認メッセージの内容変更したい場合に使用します。</w:t>
      </w:r>
    </w:p>
    <w:p w14:paraId="2836E255" w14:textId="77777777" w:rsidR="00B060CB" w:rsidRPr="00D23DA9" w:rsidRDefault="00BC7C6E" w:rsidP="00B060CB">
      <w:r w:rsidRPr="00D23DA9">
        <w:rPr>
          <w:rFonts w:hint="eastAsia"/>
        </w:rPr>
        <w:t>設定できる内容は、任意にユーザー様が指定することができます。</w:t>
      </w:r>
    </w:p>
    <w:p w14:paraId="5C959AD6" w14:textId="77777777" w:rsidR="00B060CB" w:rsidRDefault="00BC7C6E" w:rsidP="00B060CB">
      <w:r w:rsidRPr="00D23DA9">
        <w:rPr>
          <w:rFonts w:hint="eastAsia"/>
        </w:rPr>
        <w:tab/>
      </w:r>
      <w:r w:rsidRPr="00D23DA9">
        <w:rPr>
          <w:rFonts w:hint="eastAsia"/>
        </w:rPr>
        <w:tab/>
      </w:r>
      <w:r w:rsidRPr="00D23DA9">
        <w:rPr>
          <w:rFonts w:hint="eastAsia"/>
          <w:noProof/>
        </w:rPr>
        <w:drawing>
          <wp:inline distT="0" distB="0" distL="0" distR="0" wp14:anchorId="75B6AC02" wp14:editId="4F8E9E8B">
            <wp:extent cx="2590800" cy="2324100"/>
            <wp:effectExtent l="19050" t="0" r="0" b="0"/>
            <wp:docPr id="886"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43" cstate="print"/>
                    <a:srcRect/>
                    <a:stretch>
                      <a:fillRect/>
                    </a:stretch>
                  </pic:blipFill>
                  <pic:spPr bwMode="auto">
                    <a:xfrm>
                      <a:off x="0" y="0"/>
                      <a:ext cx="2590800" cy="2324100"/>
                    </a:xfrm>
                    <a:prstGeom prst="rect">
                      <a:avLst/>
                    </a:prstGeom>
                    <a:noFill/>
                    <a:ln w="9525">
                      <a:noFill/>
                      <a:miter lim="800000"/>
                      <a:headEnd/>
                      <a:tailEnd/>
                    </a:ln>
                  </pic:spPr>
                </pic:pic>
              </a:graphicData>
            </a:graphic>
          </wp:inline>
        </w:drawing>
      </w:r>
    </w:p>
    <w:p w14:paraId="7261FA47" w14:textId="77777777" w:rsidR="009C5303" w:rsidRDefault="009C5303">
      <w:pPr>
        <w:widowControl/>
        <w:jc w:val="left"/>
      </w:pPr>
      <w:r>
        <w:br w:type="page"/>
      </w:r>
    </w:p>
    <w:p w14:paraId="33CB5D45" w14:textId="77777777" w:rsidR="009C5303" w:rsidRPr="00D23DA9" w:rsidRDefault="009C5303" w:rsidP="00B060CB"/>
    <w:tbl>
      <w:tblPr>
        <w:tblStyle w:val="a9"/>
        <w:tblW w:w="5000" w:type="pct"/>
        <w:tblLook w:val="04A0" w:firstRow="1" w:lastRow="0" w:firstColumn="1" w:lastColumn="0" w:noHBand="0" w:noVBand="1"/>
      </w:tblPr>
      <w:tblGrid>
        <w:gridCol w:w="1839"/>
        <w:gridCol w:w="7789"/>
      </w:tblGrid>
      <w:tr w:rsidR="00BC7C6E" w:rsidRPr="00D23DA9" w14:paraId="1430D50B" w14:textId="77777777" w:rsidTr="001935B4">
        <w:tc>
          <w:tcPr>
            <w:tcW w:w="5000" w:type="pct"/>
            <w:gridSpan w:val="2"/>
            <w:shd w:val="clear" w:color="auto" w:fill="92CDDC" w:themeFill="accent5" w:themeFillTint="99"/>
          </w:tcPr>
          <w:p w14:paraId="1BC5F410" w14:textId="77777777" w:rsidR="00BC7C6E" w:rsidRPr="00D23DA9" w:rsidRDefault="00BC7C6E" w:rsidP="00603E71">
            <w:pPr>
              <w:jc w:val="center"/>
            </w:pPr>
            <w:r w:rsidRPr="00D23DA9">
              <w:rPr>
                <w:rFonts w:hint="eastAsia"/>
              </w:rPr>
              <w:t>メッセージ設定</w:t>
            </w:r>
          </w:p>
        </w:tc>
      </w:tr>
      <w:tr w:rsidR="00BC7C6E" w:rsidRPr="00D23DA9" w14:paraId="60800E52" w14:textId="77777777" w:rsidTr="00717A04">
        <w:tc>
          <w:tcPr>
            <w:tcW w:w="955" w:type="pct"/>
            <w:shd w:val="clear" w:color="auto" w:fill="DAEEF3" w:themeFill="accent5" w:themeFillTint="33"/>
          </w:tcPr>
          <w:p w14:paraId="3069C88F" w14:textId="77777777" w:rsidR="00BC7C6E" w:rsidRPr="00D23DA9" w:rsidRDefault="00BC7C6E" w:rsidP="00016CDC">
            <w:r w:rsidRPr="00D23DA9">
              <w:rPr>
                <w:rFonts w:hint="eastAsia"/>
              </w:rPr>
              <w:t>メッセージID</w:t>
            </w:r>
          </w:p>
        </w:tc>
        <w:tc>
          <w:tcPr>
            <w:tcW w:w="4045" w:type="pct"/>
          </w:tcPr>
          <w:p w14:paraId="653FED50" w14:textId="77777777" w:rsidR="00BC7C6E" w:rsidRPr="00D23DA9" w:rsidRDefault="00BC7C6E" w:rsidP="00016CDC">
            <w:r w:rsidRPr="00D23DA9">
              <w:rPr>
                <w:rFonts w:hint="eastAsia"/>
              </w:rPr>
              <w:t>各操作での表示情報の</w:t>
            </w:r>
            <w:r w:rsidR="00927006" w:rsidRPr="00D23DA9">
              <w:rPr>
                <w:rFonts w:hint="eastAsia"/>
              </w:rPr>
              <w:t>パターン</w:t>
            </w:r>
            <w:r w:rsidRPr="00D23DA9">
              <w:rPr>
                <w:rFonts w:hint="eastAsia"/>
              </w:rPr>
              <w:t>の一覧から選択します。</w:t>
            </w:r>
          </w:p>
        </w:tc>
      </w:tr>
      <w:tr w:rsidR="00BC7C6E" w:rsidRPr="00D23DA9" w14:paraId="31B54D4E" w14:textId="77777777" w:rsidTr="00717A04">
        <w:tc>
          <w:tcPr>
            <w:tcW w:w="955" w:type="pct"/>
            <w:shd w:val="clear" w:color="auto" w:fill="DAEEF3" w:themeFill="accent5" w:themeFillTint="33"/>
          </w:tcPr>
          <w:p w14:paraId="2BB24E16" w14:textId="77777777" w:rsidR="00BC7C6E" w:rsidRPr="00D23DA9" w:rsidRDefault="00BC7C6E" w:rsidP="00016CDC">
            <w:r w:rsidRPr="00D23DA9">
              <w:rPr>
                <w:rFonts w:hint="eastAsia"/>
              </w:rPr>
              <w:t>表示状態</w:t>
            </w:r>
          </w:p>
        </w:tc>
        <w:tc>
          <w:tcPr>
            <w:tcW w:w="4045" w:type="pct"/>
          </w:tcPr>
          <w:p w14:paraId="726A63DA" w14:textId="0464AE9D" w:rsidR="00BC7C6E" w:rsidRPr="00D23DA9" w:rsidRDefault="00BC7C6E" w:rsidP="00016CDC">
            <w:r w:rsidRPr="00D23DA9">
              <w:rPr>
                <w:rFonts w:hint="eastAsia"/>
              </w:rPr>
              <w:t>「0.</w:t>
            </w:r>
            <w:r w:rsidR="006B1DFD">
              <w:rPr>
                <w:rFonts w:hint="eastAsia"/>
              </w:rPr>
              <w:t>非表示</w:t>
            </w:r>
            <w:r w:rsidRPr="00D23DA9">
              <w:rPr>
                <w:rFonts w:hint="eastAsia"/>
              </w:rPr>
              <w:t>」 →表示しない</w:t>
            </w:r>
          </w:p>
          <w:p w14:paraId="7685956F" w14:textId="77777777" w:rsidR="00BC7C6E" w:rsidRPr="00D23DA9" w:rsidRDefault="00BC7C6E" w:rsidP="00BC7C6E">
            <w:r w:rsidRPr="00D23DA9">
              <w:rPr>
                <w:rFonts w:hint="eastAsia"/>
              </w:rPr>
              <w:t>「1.通常」→表示のみ</w:t>
            </w:r>
          </w:p>
          <w:p w14:paraId="7DC2AB3F" w14:textId="77777777" w:rsidR="00BC7C6E" w:rsidRPr="00D23DA9" w:rsidRDefault="00BC7C6E" w:rsidP="00BC7C6E">
            <w:r w:rsidRPr="00D23DA9">
              <w:rPr>
                <w:rFonts w:hint="eastAsia"/>
              </w:rPr>
              <w:t>「2.</w:t>
            </w:r>
            <w:r w:rsidR="00927006" w:rsidRPr="00D23DA9">
              <w:rPr>
                <w:rFonts w:hint="eastAsia"/>
              </w:rPr>
              <w:t>質問（はい）」</w:t>
            </w:r>
            <w:r w:rsidRPr="00D23DA9">
              <w:rPr>
                <w:rFonts w:hint="eastAsia"/>
              </w:rPr>
              <w:t>→表示後、「はい」に</w:t>
            </w:r>
            <w:r w:rsidR="007E5508" w:rsidRPr="00D23DA9">
              <w:rPr>
                <w:rFonts w:hint="eastAsia"/>
              </w:rPr>
              <w:t>フォーカス</w:t>
            </w:r>
            <w:r w:rsidRPr="00D23DA9">
              <w:rPr>
                <w:rFonts w:hint="eastAsia"/>
              </w:rPr>
              <w:t>がある表示</w:t>
            </w:r>
            <w:r w:rsidR="00927006" w:rsidRPr="00D23DA9">
              <w:rPr>
                <w:rFonts w:hint="eastAsia"/>
              </w:rPr>
              <w:t>パターン</w:t>
            </w:r>
          </w:p>
          <w:p w14:paraId="30308DB1" w14:textId="77777777" w:rsidR="00BC7C6E" w:rsidRPr="00D23DA9" w:rsidRDefault="00BC7C6E" w:rsidP="00BC7C6E">
            <w:r w:rsidRPr="00D23DA9">
              <w:rPr>
                <w:rFonts w:hint="eastAsia"/>
              </w:rPr>
              <w:t>「3.質問（いいえ）」→表示後、「いいえ」に</w:t>
            </w:r>
            <w:r w:rsidR="007E5508" w:rsidRPr="00D23DA9">
              <w:rPr>
                <w:rFonts w:hint="eastAsia"/>
              </w:rPr>
              <w:t>フォーカス</w:t>
            </w:r>
            <w:r w:rsidRPr="00D23DA9">
              <w:rPr>
                <w:rFonts w:hint="eastAsia"/>
              </w:rPr>
              <w:t>がある表示</w:t>
            </w:r>
            <w:r w:rsidR="00927006" w:rsidRPr="00D23DA9">
              <w:rPr>
                <w:rFonts w:hint="eastAsia"/>
              </w:rPr>
              <w:t>パターン</w:t>
            </w:r>
          </w:p>
          <w:p w14:paraId="51B8983D" w14:textId="77777777" w:rsidR="00BC7C6E" w:rsidRPr="00D23DA9" w:rsidRDefault="00BC7C6E" w:rsidP="00016CDC">
            <w:r w:rsidRPr="00D23DA9">
              <w:rPr>
                <w:rFonts w:hint="eastAsia"/>
              </w:rPr>
              <w:t>「4.</w:t>
            </w:r>
            <w:r w:rsidR="00927006" w:rsidRPr="00D23DA9">
              <w:rPr>
                <w:rFonts w:hint="eastAsia"/>
              </w:rPr>
              <w:t>ステータス</w:t>
            </w:r>
            <w:r w:rsidRPr="00D23DA9">
              <w:rPr>
                <w:rFonts w:hint="eastAsia"/>
              </w:rPr>
              <w:t>ﾊﾞｰ」　　→確認として</w:t>
            </w:r>
            <w:r w:rsidR="00927006" w:rsidRPr="00D23DA9">
              <w:rPr>
                <w:rFonts w:hint="eastAsia"/>
              </w:rPr>
              <w:t>ステータス</w:t>
            </w:r>
            <w:r w:rsidRPr="00D23DA9">
              <w:rPr>
                <w:rFonts w:hint="eastAsia"/>
              </w:rPr>
              <w:t>（状態）を表示する</w:t>
            </w:r>
            <w:r w:rsidR="00927006" w:rsidRPr="00D23DA9">
              <w:rPr>
                <w:rFonts w:hint="eastAsia"/>
              </w:rPr>
              <w:t>パターン</w:t>
            </w:r>
          </w:p>
        </w:tc>
      </w:tr>
      <w:tr w:rsidR="00BC7C6E" w:rsidRPr="00D23DA9" w14:paraId="678496DE" w14:textId="77777777" w:rsidTr="001935B4">
        <w:tc>
          <w:tcPr>
            <w:tcW w:w="5000" w:type="pct"/>
            <w:gridSpan w:val="2"/>
            <w:shd w:val="clear" w:color="auto" w:fill="92CDDC" w:themeFill="accent5" w:themeFillTint="99"/>
          </w:tcPr>
          <w:p w14:paraId="13636774" w14:textId="77777777" w:rsidR="00BC7C6E" w:rsidRPr="00D23DA9" w:rsidRDefault="00927006" w:rsidP="00603E71">
            <w:pPr>
              <w:tabs>
                <w:tab w:val="left" w:pos="1792"/>
              </w:tabs>
              <w:jc w:val="center"/>
            </w:pPr>
            <w:r w:rsidRPr="00D23DA9">
              <w:rPr>
                <w:rFonts w:hint="eastAsia"/>
              </w:rPr>
              <w:t>アイコン</w:t>
            </w:r>
          </w:p>
        </w:tc>
      </w:tr>
      <w:tr w:rsidR="00BC7C6E" w:rsidRPr="00D23DA9" w14:paraId="70FB6ABB" w14:textId="77777777" w:rsidTr="00717A04">
        <w:tc>
          <w:tcPr>
            <w:tcW w:w="955" w:type="pct"/>
            <w:shd w:val="clear" w:color="auto" w:fill="DAEEF3" w:themeFill="accent5" w:themeFillTint="33"/>
          </w:tcPr>
          <w:p w14:paraId="649CB8A9" w14:textId="77777777" w:rsidR="00BC7C6E" w:rsidRPr="00D23DA9" w:rsidRDefault="00BC7C6E" w:rsidP="00016CDC">
            <w:r w:rsidRPr="00D23DA9">
              <w:rPr>
                <w:rFonts w:hint="eastAsia"/>
              </w:rPr>
              <w:t>種別</w:t>
            </w:r>
          </w:p>
        </w:tc>
        <w:tc>
          <w:tcPr>
            <w:tcW w:w="4045" w:type="pct"/>
          </w:tcPr>
          <w:p w14:paraId="6B650874" w14:textId="77777777" w:rsidR="00BC7C6E" w:rsidRPr="00D23DA9" w:rsidRDefault="00BC7C6E" w:rsidP="00BC7C6E">
            <w:r w:rsidRPr="00D23DA9">
              <w:rPr>
                <w:rFonts w:hint="eastAsia"/>
              </w:rPr>
              <w:t>「0.なし」 →</w:t>
            </w:r>
            <w:r w:rsidR="00927006" w:rsidRPr="00D23DA9">
              <w:rPr>
                <w:rFonts w:hint="eastAsia"/>
              </w:rPr>
              <w:t>アイコン</w:t>
            </w:r>
            <w:r w:rsidRPr="00D23DA9">
              <w:rPr>
                <w:rFonts w:hint="eastAsia"/>
              </w:rPr>
              <w:t>を表示しない</w:t>
            </w:r>
          </w:p>
          <w:p w14:paraId="1E023AE9" w14:textId="77777777" w:rsidR="00BC7C6E" w:rsidRPr="00D23DA9" w:rsidRDefault="00BC7C6E" w:rsidP="00BC7C6E">
            <w:r w:rsidRPr="00D23DA9">
              <w:rPr>
                <w:rFonts w:hint="eastAsia"/>
              </w:rPr>
              <w:t>「1.情報」→情報</w:t>
            </w:r>
            <w:r w:rsidR="00927006" w:rsidRPr="00D23DA9">
              <w:rPr>
                <w:rFonts w:hint="eastAsia"/>
              </w:rPr>
              <w:t>アイコン</w:t>
            </w:r>
            <w:r w:rsidRPr="00D23DA9">
              <w:rPr>
                <w:rFonts w:hint="eastAsia"/>
              </w:rPr>
              <w:t>を表示します。</w:t>
            </w:r>
          </w:p>
          <w:p w14:paraId="569ABE5B" w14:textId="77777777" w:rsidR="00BC7C6E" w:rsidRPr="00D23DA9" w:rsidRDefault="00BC7C6E" w:rsidP="00BC7C6E">
            <w:r w:rsidRPr="00D23DA9">
              <w:rPr>
                <w:rFonts w:hint="eastAsia"/>
              </w:rPr>
              <w:t>「2.警告」→警告</w:t>
            </w:r>
            <w:r w:rsidR="00927006" w:rsidRPr="00D23DA9">
              <w:rPr>
                <w:rFonts w:hint="eastAsia"/>
              </w:rPr>
              <w:t>アイコン</w:t>
            </w:r>
            <w:r w:rsidRPr="00D23DA9">
              <w:rPr>
                <w:rFonts w:hint="eastAsia"/>
              </w:rPr>
              <w:t>を表示します。</w:t>
            </w:r>
          </w:p>
          <w:p w14:paraId="09858E5E" w14:textId="77777777" w:rsidR="00BC7C6E" w:rsidRPr="00D23DA9" w:rsidRDefault="00BC7C6E" w:rsidP="00BC7C6E">
            <w:r w:rsidRPr="00D23DA9">
              <w:rPr>
                <w:rFonts w:hint="eastAsia"/>
              </w:rPr>
              <w:t>「3.</w:t>
            </w:r>
            <w:r w:rsidR="00927006" w:rsidRPr="00D23DA9">
              <w:rPr>
                <w:rFonts w:hint="eastAsia"/>
              </w:rPr>
              <w:t>エラー</w:t>
            </w:r>
            <w:r w:rsidRPr="00D23DA9">
              <w:rPr>
                <w:rFonts w:hint="eastAsia"/>
              </w:rPr>
              <w:t>」→</w:t>
            </w:r>
            <w:r w:rsidR="00927006" w:rsidRPr="00D23DA9">
              <w:rPr>
                <w:rFonts w:hint="eastAsia"/>
              </w:rPr>
              <w:t>エラーアイコン</w:t>
            </w:r>
            <w:r w:rsidRPr="00D23DA9">
              <w:rPr>
                <w:rFonts w:hint="eastAsia"/>
              </w:rPr>
              <w:t>を表示します。</w:t>
            </w:r>
          </w:p>
          <w:p w14:paraId="63B34F70" w14:textId="6C4AEEBF" w:rsidR="00BC7C6E" w:rsidRPr="00D23DA9" w:rsidRDefault="00BC7C6E" w:rsidP="00016CDC">
            <w:r w:rsidRPr="00D23DA9">
              <w:rPr>
                <w:rFonts w:hint="eastAsia"/>
              </w:rPr>
              <w:t>「</w:t>
            </w:r>
            <w:r w:rsidR="006B1DFD">
              <w:rPr>
                <w:rFonts w:hint="eastAsia"/>
              </w:rPr>
              <w:t>4</w:t>
            </w:r>
            <w:r w:rsidRPr="00D23DA9">
              <w:rPr>
                <w:rFonts w:hint="eastAsia"/>
              </w:rPr>
              <w:t>.問い合わせ」→問い合わせ</w:t>
            </w:r>
            <w:r w:rsidR="00927006" w:rsidRPr="00D23DA9">
              <w:rPr>
                <w:rFonts w:hint="eastAsia"/>
              </w:rPr>
              <w:t>アイコン</w:t>
            </w:r>
            <w:r w:rsidRPr="00D23DA9">
              <w:rPr>
                <w:rFonts w:hint="eastAsia"/>
              </w:rPr>
              <w:t>を表示します。</w:t>
            </w:r>
          </w:p>
        </w:tc>
      </w:tr>
      <w:tr w:rsidR="00BC7C6E" w:rsidRPr="00D23DA9" w14:paraId="5D8BE890" w14:textId="77777777" w:rsidTr="00717A04">
        <w:tc>
          <w:tcPr>
            <w:tcW w:w="955" w:type="pct"/>
            <w:shd w:val="clear" w:color="auto" w:fill="DAEEF3" w:themeFill="accent5" w:themeFillTint="33"/>
          </w:tcPr>
          <w:p w14:paraId="783A691D" w14:textId="77777777" w:rsidR="00BC7C6E" w:rsidRPr="00D23DA9" w:rsidRDefault="00A40954" w:rsidP="00016CDC">
            <w:r w:rsidRPr="00D23DA9">
              <w:rPr>
                <w:rFonts w:hint="eastAsia"/>
              </w:rPr>
              <w:t>ファイル</w:t>
            </w:r>
            <w:r w:rsidR="00BC7C6E" w:rsidRPr="00D23DA9">
              <w:rPr>
                <w:rFonts w:hint="eastAsia"/>
              </w:rPr>
              <w:t>パス</w:t>
            </w:r>
          </w:p>
        </w:tc>
        <w:tc>
          <w:tcPr>
            <w:tcW w:w="4045" w:type="pct"/>
          </w:tcPr>
          <w:p w14:paraId="73DF6E00" w14:textId="77777777" w:rsidR="00BC7C6E" w:rsidRPr="00D23DA9" w:rsidRDefault="00BC7C6E" w:rsidP="00016CDC">
            <w:r w:rsidRPr="00D23DA9">
              <w:rPr>
                <w:rFonts w:hint="eastAsia"/>
              </w:rPr>
              <w:t>未使用になります。</w:t>
            </w:r>
          </w:p>
        </w:tc>
      </w:tr>
      <w:tr w:rsidR="00BC7C6E" w:rsidRPr="00D23DA9" w14:paraId="6C3CD778" w14:textId="77777777" w:rsidTr="001935B4">
        <w:tc>
          <w:tcPr>
            <w:tcW w:w="5000" w:type="pct"/>
            <w:gridSpan w:val="2"/>
            <w:shd w:val="clear" w:color="auto" w:fill="92CDDC" w:themeFill="accent5" w:themeFillTint="99"/>
          </w:tcPr>
          <w:p w14:paraId="5B65D22C" w14:textId="77777777" w:rsidR="00BC7C6E" w:rsidRPr="00D23DA9" w:rsidRDefault="00BC7C6E" w:rsidP="00603E71">
            <w:pPr>
              <w:jc w:val="center"/>
            </w:pPr>
            <w:r w:rsidRPr="00D23DA9">
              <w:rPr>
                <w:rFonts w:hint="eastAsia"/>
              </w:rPr>
              <w:t>音声</w:t>
            </w:r>
          </w:p>
        </w:tc>
      </w:tr>
      <w:tr w:rsidR="00BC7C6E" w:rsidRPr="00D23DA9" w14:paraId="5A05397D" w14:textId="77777777" w:rsidTr="00717A04">
        <w:tc>
          <w:tcPr>
            <w:tcW w:w="955" w:type="pct"/>
            <w:shd w:val="clear" w:color="auto" w:fill="DAEEF3" w:themeFill="accent5" w:themeFillTint="33"/>
          </w:tcPr>
          <w:p w14:paraId="75230F9A" w14:textId="77777777" w:rsidR="00BC7C6E" w:rsidRPr="00D23DA9" w:rsidRDefault="00BC7C6E" w:rsidP="00016CDC">
            <w:r w:rsidRPr="00D23DA9">
              <w:rPr>
                <w:rFonts w:hint="eastAsia"/>
              </w:rPr>
              <w:t>種別</w:t>
            </w:r>
          </w:p>
        </w:tc>
        <w:tc>
          <w:tcPr>
            <w:tcW w:w="4045" w:type="pct"/>
          </w:tcPr>
          <w:p w14:paraId="5D1A6E45" w14:textId="77777777" w:rsidR="00BC7C6E" w:rsidRPr="00D23DA9" w:rsidRDefault="00BC7C6E" w:rsidP="00BC7C6E">
            <w:r w:rsidRPr="00D23DA9">
              <w:rPr>
                <w:rFonts w:hint="eastAsia"/>
              </w:rPr>
              <w:t>メッセージ表示の際に出す音を選択できます。</w:t>
            </w:r>
          </w:p>
        </w:tc>
      </w:tr>
      <w:tr w:rsidR="00BC7C6E" w:rsidRPr="00D23DA9" w14:paraId="41D1F06B" w14:textId="77777777" w:rsidTr="00717A04">
        <w:tc>
          <w:tcPr>
            <w:tcW w:w="955" w:type="pct"/>
            <w:shd w:val="clear" w:color="auto" w:fill="DAEEF3" w:themeFill="accent5" w:themeFillTint="33"/>
          </w:tcPr>
          <w:p w14:paraId="157B43E2" w14:textId="77777777" w:rsidR="00BC7C6E" w:rsidRPr="00D23DA9" w:rsidRDefault="00A40954" w:rsidP="00016CDC">
            <w:r w:rsidRPr="00D23DA9">
              <w:rPr>
                <w:rFonts w:hint="eastAsia"/>
              </w:rPr>
              <w:t>ファイル</w:t>
            </w:r>
            <w:r w:rsidR="00BC7C6E" w:rsidRPr="00D23DA9">
              <w:rPr>
                <w:rFonts w:hint="eastAsia"/>
              </w:rPr>
              <w:t>パス</w:t>
            </w:r>
          </w:p>
        </w:tc>
        <w:tc>
          <w:tcPr>
            <w:tcW w:w="4045" w:type="pct"/>
          </w:tcPr>
          <w:p w14:paraId="34E7F5EA" w14:textId="77777777" w:rsidR="00BC7C6E" w:rsidRPr="00D23DA9" w:rsidRDefault="00BC7C6E" w:rsidP="00016CDC">
            <w:r w:rsidRPr="00D23DA9">
              <w:rPr>
                <w:rFonts w:hint="eastAsia"/>
              </w:rPr>
              <w:t>未使用になります。</w:t>
            </w:r>
          </w:p>
        </w:tc>
      </w:tr>
      <w:tr w:rsidR="00BC7C6E" w:rsidRPr="00D23DA9" w14:paraId="79742A94" w14:textId="77777777" w:rsidTr="001935B4">
        <w:tc>
          <w:tcPr>
            <w:tcW w:w="5000" w:type="pct"/>
            <w:gridSpan w:val="2"/>
            <w:shd w:val="clear" w:color="auto" w:fill="92CDDC" w:themeFill="accent5" w:themeFillTint="99"/>
          </w:tcPr>
          <w:p w14:paraId="2E010D9E" w14:textId="77777777" w:rsidR="00BC7C6E" w:rsidRPr="00D23DA9" w:rsidRDefault="00BC7C6E" w:rsidP="00603E71">
            <w:pPr>
              <w:jc w:val="center"/>
            </w:pPr>
            <w:r w:rsidRPr="00D23DA9">
              <w:rPr>
                <w:rFonts w:hint="eastAsia"/>
              </w:rPr>
              <w:t>メッセージボックス</w:t>
            </w:r>
          </w:p>
        </w:tc>
      </w:tr>
      <w:tr w:rsidR="00BC7C6E" w:rsidRPr="00D23DA9" w14:paraId="1CC57A24" w14:textId="77777777" w:rsidTr="00717A04">
        <w:tc>
          <w:tcPr>
            <w:tcW w:w="955" w:type="pct"/>
            <w:shd w:val="clear" w:color="auto" w:fill="DAEEF3" w:themeFill="accent5" w:themeFillTint="33"/>
          </w:tcPr>
          <w:p w14:paraId="78927B34" w14:textId="77777777" w:rsidR="00BC7C6E" w:rsidRPr="00D23DA9" w:rsidRDefault="00BC7C6E" w:rsidP="00016CDC">
            <w:r w:rsidRPr="00D23DA9">
              <w:rPr>
                <w:rFonts w:hint="eastAsia"/>
              </w:rPr>
              <w:t>タイトル</w:t>
            </w:r>
          </w:p>
        </w:tc>
        <w:tc>
          <w:tcPr>
            <w:tcW w:w="4045" w:type="pct"/>
          </w:tcPr>
          <w:p w14:paraId="268D7B72" w14:textId="77777777" w:rsidR="00BC7C6E" w:rsidRPr="00D23DA9" w:rsidRDefault="00BC7C6E" w:rsidP="00016CDC">
            <w:r w:rsidRPr="00D23DA9">
              <w:rPr>
                <w:rFonts w:hint="eastAsia"/>
              </w:rPr>
              <w:t>メッセージ画面の最上段のタイトルの文字を指定できます。</w:t>
            </w:r>
          </w:p>
        </w:tc>
      </w:tr>
      <w:tr w:rsidR="00BC7C6E" w:rsidRPr="00D23DA9" w14:paraId="0F901924" w14:textId="77777777" w:rsidTr="00717A04">
        <w:tc>
          <w:tcPr>
            <w:tcW w:w="955" w:type="pct"/>
            <w:shd w:val="clear" w:color="auto" w:fill="DAEEF3" w:themeFill="accent5" w:themeFillTint="33"/>
          </w:tcPr>
          <w:p w14:paraId="5EEB739E" w14:textId="77777777" w:rsidR="00BC7C6E" w:rsidRPr="00D23DA9" w:rsidRDefault="00BC7C6E" w:rsidP="00016CDC">
            <w:r w:rsidRPr="00D23DA9">
              <w:rPr>
                <w:rFonts w:hint="eastAsia"/>
              </w:rPr>
              <w:t>メッセージ</w:t>
            </w:r>
          </w:p>
        </w:tc>
        <w:tc>
          <w:tcPr>
            <w:tcW w:w="4045" w:type="pct"/>
          </w:tcPr>
          <w:p w14:paraId="09BF6B9D" w14:textId="77777777" w:rsidR="00BC7C6E" w:rsidRPr="00D23DA9" w:rsidRDefault="00BC7C6E" w:rsidP="00016CDC">
            <w:r w:rsidRPr="00D23DA9">
              <w:rPr>
                <w:rFonts w:hint="eastAsia"/>
              </w:rPr>
              <w:t>メッセージの内容自体を変更できます。</w:t>
            </w:r>
          </w:p>
        </w:tc>
      </w:tr>
      <w:tr w:rsidR="00BC7C6E" w:rsidRPr="00D23DA9" w14:paraId="52678225" w14:textId="77777777" w:rsidTr="00717A04">
        <w:tc>
          <w:tcPr>
            <w:tcW w:w="955" w:type="pct"/>
            <w:shd w:val="clear" w:color="auto" w:fill="DAEEF3" w:themeFill="accent5" w:themeFillTint="33"/>
          </w:tcPr>
          <w:p w14:paraId="262128E9" w14:textId="77777777" w:rsidR="00BC7C6E" w:rsidRPr="00D23DA9" w:rsidRDefault="00BC7C6E" w:rsidP="00016CDC">
            <w:r w:rsidRPr="00D23DA9">
              <w:rPr>
                <w:rFonts w:hint="eastAsia"/>
              </w:rPr>
              <w:t>背景色</w:t>
            </w:r>
          </w:p>
        </w:tc>
        <w:tc>
          <w:tcPr>
            <w:tcW w:w="4045" w:type="pct"/>
          </w:tcPr>
          <w:p w14:paraId="612B3A46" w14:textId="77777777" w:rsidR="00BC7C6E" w:rsidRPr="00D23DA9" w:rsidRDefault="005A6C8D" w:rsidP="00016CDC">
            <w:r w:rsidRPr="00D23DA9">
              <w:rPr>
                <w:rFonts w:hint="eastAsia"/>
              </w:rPr>
              <w:t>メッセージ表示時に背景の色を指定することができます。</w:t>
            </w:r>
          </w:p>
        </w:tc>
      </w:tr>
      <w:tr w:rsidR="005A6C8D" w:rsidRPr="00D23DA9" w14:paraId="03473545" w14:textId="77777777" w:rsidTr="00717A04">
        <w:tc>
          <w:tcPr>
            <w:tcW w:w="955" w:type="pct"/>
            <w:shd w:val="clear" w:color="auto" w:fill="DAEEF3" w:themeFill="accent5" w:themeFillTint="33"/>
          </w:tcPr>
          <w:p w14:paraId="67F8A2CD" w14:textId="77777777" w:rsidR="005A6C8D" w:rsidRPr="00D23DA9" w:rsidRDefault="005A6C8D" w:rsidP="00016CDC">
            <w:r w:rsidRPr="00D23DA9">
              <w:rPr>
                <w:rFonts w:hint="eastAsia"/>
              </w:rPr>
              <w:t>文字色</w:t>
            </w:r>
          </w:p>
        </w:tc>
        <w:tc>
          <w:tcPr>
            <w:tcW w:w="4045" w:type="pct"/>
          </w:tcPr>
          <w:p w14:paraId="488A78C0" w14:textId="77777777" w:rsidR="005A6C8D" w:rsidRPr="00D23DA9" w:rsidRDefault="005A6C8D" w:rsidP="005A6C8D">
            <w:r w:rsidRPr="00D23DA9">
              <w:rPr>
                <w:rFonts w:hint="eastAsia"/>
              </w:rPr>
              <w:t>メッセージ表示時に文字色を指定することができます。</w:t>
            </w:r>
          </w:p>
        </w:tc>
      </w:tr>
      <w:tr w:rsidR="005A6C8D" w:rsidRPr="00D23DA9" w14:paraId="0EEBDAD4" w14:textId="77777777" w:rsidTr="001935B4">
        <w:tc>
          <w:tcPr>
            <w:tcW w:w="5000" w:type="pct"/>
            <w:gridSpan w:val="2"/>
            <w:shd w:val="clear" w:color="auto" w:fill="92CDDC" w:themeFill="accent5" w:themeFillTint="99"/>
          </w:tcPr>
          <w:p w14:paraId="5DD35189" w14:textId="77777777" w:rsidR="005A6C8D" w:rsidRPr="00D23DA9" w:rsidRDefault="005A6C8D" w:rsidP="00603E71">
            <w:pPr>
              <w:jc w:val="center"/>
            </w:pPr>
            <w:r w:rsidRPr="00D23DA9">
              <w:rPr>
                <w:rFonts w:hint="eastAsia"/>
              </w:rPr>
              <w:t>フラッシュ</w:t>
            </w:r>
          </w:p>
        </w:tc>
      </w:tr>
      <w:tr w:rsidR="005A6C8D" w:rsidRPr="00D23DA9" w14:paraId="4CCE3222" w14:textId="77777777" w:rsidTr="00717A04">
        <w:tc>
          <w:tcPr>
            <w:tcW w:w="955" w:type="pct"/>
            <w:shd w:val="clear" w:color="auto" w:fill="DAEEF3" w:themeFill="accent5" w:themeFillTint="33"/>
          </w:tcPr>
          <w:p w14:paraId="0936AA45" w14:textId="77777777" w:rsidR="005A6C8D" w:rsidRPr="00D23DA9" w:rsidRDefault="005A6C8D" w:rsidP="00016CDC">
            <w:r w:rsidRPr="00D23DA9">
              <w:rPr>
                <w:rFonts w:hint="eastAsia"/>
              </w:rPr>
              <w:t>回数</w:t>
            </w:r>
          </w:p>
        </w:tc>
        <w:tc>
          <w:tcPr>
            <w:tcW w:w="4045" w:type="pct"/>
          </w:tcPr>
          <w:p w14:paraId="112ED5D6" w14:textId="77777777" w:rsidR="005A6C8D" w:rsidRPr="00D23DA9" w:rsidRDefault="005A6C8D" w:rsidP="00016CDC">
            <w:r w:rsidRPr="00D23DA9">
              <w:rPr>
                <w:rFonts w:hint="eastAsia"/>
              </w:rPr>
              <w:t>メッセージ表示時のフラッシュの回数を指定できます。</w:t>
            </w:r>
          </w:p>
        </w:tc>
      </w:tr>
      <w:tr w:rsidR="005A6C8D" w:rsidRPr="00D23DA9" w14:paraId="109D8AF0" w14:textId="77777777" w:rsidTr="00717A04">
        <w:tc>
          <w:tcPr>
            <w:tcW w:w="955" w:type="pct"/>
            <w:shd w:val="clear" w:color="auto" w:fill="DAEEF3" w:themeFill="accent5" w:themeFillTint="33"/>
          </w:tcPr>
          <w:p w14:paraId="1D660F75" w14:textId="77777777" w:rsidR="005A6C8D" w:rsidRPr="00D23DA9" w:rsidRDefault="005A6C8D" w:rsidP="00016CDC">
            <w:r w:rsidRPr="00D23DA9">
              <w:rPr>
                <w:rFonts w:hint="eastAsia"/>
              </w:rPr>
              <w:t>間隔</w:t>
            </w:r>
          </w:p>
        </w:tc>
        <w:tc>
          <w:tcPr>
            <w:tcW w:w="4045" w:type="pct"/>
          </w:tcPr>
          <w:p w14:paraId="6F6BAB75" w14:textId="77777777" w:rsidR="005A6C8D" w:rsidRPr="00D23DA9" w:rsidRDefault="005A6C8D" w:rsidP="005A6C8D">
            <w:r w:rsidRPr="00D23DA9">
              <w:rPr>
                <w:rFonts w:hint="eastAsia"/>
              </w:rPr>
              <w:t>フラッシュの間隔を指定できます。</w:t>
            </w:r>
          </w:p>
        </w:tc>
      </w:tr>
      <w:tr w:rsidR="005A6C8D" w:rsidRPr="00D23DA9" w14:paraId="0644062B" w14:textId="77777777" w:rsidTr="00717A04">
        <w:tc>
          <w:tcPr>
            <w:tcW w:w="955" w:type="pct"/>
            <w:shd w:val="clear" w:color="auto" w:fill="DAEEF3" w:themeFill="accent5" w:themeFillTint="33"/>
          </w:tcPr>
          <w:p w14:paraId="06E7CE2A" w14:textId="77777777" w:rsidR="005A6C8D" w:rsidRPr="00D23DA9" w:rsidRDefault="005A6C8D" w:rsidP="00016CDC">
            <w:r w:rsidRPr="00D23DA9">
              <w:rPr>
                <w:rFonts w:hint="eastAsia"/>
              </w:rPr>
              <w:t>表示色</w:t>
            </w:r>
          </w:p>
        </w:tc>
        <w:tc>
          <w:tcPr>
            <w:tcW w:w="4045" w:type="pct"/>
          </w:tcPr>
          <w:p w14:paraId="05DCE4D9" w14:textId="77777777" w:rsidR="005A6C8D" w:rsidRPr="00D23DA9" w:rsidRDefault="005A6C8D" w:rsidP="00016CDC">
            <w:r w:rsidRPr="00D23DA9">
              <w:rPr>
                <w:rFonts w:hint="eastAsia"/>
              </w:rPr>
              <w:t>フラッシュの色を指定できます。</w:t>
            </w:r>
          </w:p>
        </w:tc>
      </w:tr>
      <w:tr w:rsidR="005A6C8D" w:rsidRPr="00D23DA9" w14:paraId="69CA8097" w14:textId="77777777" w:rsidTr="00717A04">
        <w:tc>
          <w:tcPr>
            <w:tcW w:w="955" w:type="pct"/>
            <w:shd w:val="clear" w:color="auto" w:fill="DAEEF3" w:themeFill="accent5" w:themeFillTint="33"/>
          </w:tcPr>
          <w:p w14:paraId="7AAD4EF9" w14:textId="77777777" w:rsidR="005A6C8D" w:rsidRPr="00D23DA9" w:rsidRDefault="005A6C8D" w:rsidP="00016CDC">
            <w:r w:rsidRPr="00D23DA9">
              <w:rPr>
                <w:rFonts w:hint="eastAsia"/>
              </w:rPr>
              <w:t>反転色</w:t>
            </w:r>
          </w:p>
        </w:tc>
        <w:tc>
          <w:tcPr>
            <w:tcW w:w="4045" w:type="pct"/>
          </w:tcPr>
          <w:p w14:paraId="65BB9EDD" w14:textId="77777777" w:rsidR="005A6C8D" w:rsidRPr="00D23DA9" w:rsidRDefault="005A6C8D" w:rsidP="00016CDC">
            <w:r w:rsidRPr="00D23DA9">
              <w:rPr>
                <w:rFonts w:hint="eastAsia"/>
              </w:rPr>
              <w:t>フラッシュの反転色を指定できます。</w:t>
            </w:r>
          </w:p>
        </w:tc>
      </w:tr>
    </w:tbl>
    <w:p w14:paraId="18B407CF" w14:textId="77777777" w:rsidR="007D3A0D" w:rsidRPr="00D23DA9" w:rsidRDefault="007D3A0D" w:rsidP="00B060CB"/>
    <w:p w14:paraId="4D9C59B4" w14:textId="77777777" w:rsidR="007D3A0D" w:rsidRPr="00D23DA9" w:rsidRDefault="00DD7F5E" w:rsidP="00B060CB">
      <w:r w:rsidRPr="00D23DA9">
        <w:rPr>
          <w:noProof/>
        </w:rPr>
        <mc:AlternateContent>
          <mc:Choice Requires="wps">
            <w:drawing>
              <wp:anchor distT="0" distB="0" distL="114300" distR="114300" simplePos="0" relativeHeight="252145152" behindDoc="0" locked="0" layoutInCell="1" allowOverlap="1" wp14:anchorId="0700B56A" wp14:editId="2D6513F6">
                <wp:simplePos x="0" y="0"/>
                <wp:positionH relativeFrom="margin">
                  <wp:align>right</wp:align>
                </wp:positionH>
                <wp:positionV relativeFrom="paragraph">
                  <wp:posOffset>22225</wp:posOffset>
                </wp:positionV>
                <wp:extent cx="6076950" cy="990600"/>
                <wp:effectExtent l="0" t="0" r="19050" b="19050"/>
                <wp:wrapNone/>
                <wp:docPr id="870" name="Text Box 1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990600"/>
                        </a:xfrm>
                        <a:prstGeom prst="rect">
                          <a:avLst/>
                        </a:prstGeom>
                        <a:solidFill>
                          <a:srgbClr val="FFFFFF"/>
                        </a:solidFill>
                        <a:ln w="9525">
                          <a:solidFill>
                            <a:srgbClr val="000000"/>
                          </a:solidFill>
                          <a:miter lim="800000"/>
                          <a:headEnd/>
                          <a:tailEnd/>
                        </a:ln>
                      </wps:spPr>
                      <wps:txbx>
                        <w:txbxContent>
                          <w:p w14:paraId="7FBAF322" w14:textId="77777777" w:rsidR="00BB492B" w:rsidRDefault="00BB492B" w:rsidP="00EB1DC1">
                            <w:r>
                              <w:rPr>
                                <w:rFonts w:hint="eastAsia"/>
                              </w:rPr>
                              <w:t>※メモ※</w:t>
                            </w:r>
                          </w:p>
                          <w:p w14:paraId="420E5F08" w14:textId="77777777" w:rsidR="00BB492B" w:rsidRPr="00EB1DC1" w:rsidRDefault="00BB492B" w:rsidP="00EB1DC1">
                            <w:r>
                              <w:rPr>
                                <w:rFonts w:hint="eastAsia"/>
                                <w:szCs w:val="21"/>
                              </w:rPr>
                              <w:t>「システム</w:t>
                            </w:r>
                            <w:r>
                              <w:rPr>
                                <w:szCs w:val="21"/>
                              </w:rPr>
                              <w:t>設計</w:t>
                            </w:r>
                            <w:r>
                              <w:rPr>
                                <w:rFonts w:hint="eastAsia"/>
                                <w:szCs w:val="21"/>
                              </w:rPr>
                              <w:t>」の「D受付画面制御設定」で「受付後の確認メッセージを表示する」が有効な状態で、メッセージ設定画面で受付後の確認メッセージの内容を空欄で登録した場合、受付後の確認メッセージは表示されず、メッセージ設定で設定した効果音は再生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00B56A" id="Text Box 1403" o:spid="_x0000_s1670" type="#_x0000_t202" style="position:absolute;left:0;text-align:left;margin-left:427.3pt;margin-top:1.75pt;width:478.5pt;height:78pt;z-index:252145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">
                <v:textbox inset="5.85pt,.7pt,5.85pt,.7pt">
                  <w:txbxContent>
                    <w:p w14:paraId="7FBAF322" w14:textId="77777777" w:rsidR="00BB492B" w:rsidRDefault="00BB492B" w:rsidP="00EB1DC1">
                      <w:r>
                        <w:rPr>
                          <w:rFonts w:hint="eastAsia"/>
                        </w:rPr>
                        <w:t>※メモ※</w:t>
                      </w:r>
                    </w:p>
                    <w:p w14:paraId="420E5F08" w14:textId="77777777" w:rsidR="00BB492B" w:rsidRPr="00EB1DC1" w:rsidRDefault="00BB492B" w:rsidP="00EB1DC1">
                      <w:r>
                        <w:rPr>
                          <w:rFonts w:hint="eastAsia"/>
                          <w:szCs w:val="21"/>
                        </w:rPr>
                        <w:t>「システム</w:t>
                      </w:r>
                      <w:r>
                        <w:rPr>
                          <w:szCs w:val="21"/>
                        </w:rPr>
                        <w:t>設計</w:t>
                      </w:r>
                      <w:r>
                        <w:rPr>
                          <w:rFonts w:hint="eastAsia"/>
                          <w:szCs w:val="21"/>
                        </w:rPr>
                        <w:t>」の「D受付画面制御設定」で「受付後の確認メッセージを表示する」が有効な状態で、メッセージ設定画面で受付後の確認メッセージの内容を空欄で登録した場合、受付後の確認メッセージは表示されず、メッセージ設定で設定した効果音は再生されます。</w:t>
                      </w:r>
                    </w:p>
                  </w:txbxContent>
                </v:textbox>
                <w10:wrap anchorx="margin"/>
              </v:shape>
            </w:pict>
          </mc:Fallback>
        </mc:AlternateContent>
      </w:r>
    </w:p>
    <w:p w14:paraId="022A2F80" w14:textId="77777777" w:rsidR="007D3A0D" w:rsidRPr="00D23DA9" w:rsidRDefault="007D3A0D" w:rsidP="00B060CB"/>
    <w:p w14:paraId="276D0490" w14:textId="77777777" w:rsidR="007D3A0D" w:rsidRPr="00D23DA9" w:rsidRDefault="007D3A0D" w:rsidP="00B060CB"/>
    <w:p w14:paraId="1C54D199" w14:textId="77777777" w:rsidR="007D3A0D" w:rsidRPr="00D23DA9" w:rsidRDefault="007D3A0D" w:rsidP="00B060CB"/>
    <w:p w14:paraId="7CF9976C" w14:textId="77777777" w:rsidR="007D3A0D" w:rsidRPr="00D23DA9" w:rsidRDefault="007D3A0D" w:rsidP="00B060CB"/>
    <w:p w14:paraId="0E32F6F5" w14:textId="77777777" w:rsidR="007D3A0D" w:rsidRPr="00D23DA9" w:rsidRDefault="007D3A0D" w:rsidP="00B060CB"/>
    <w:p w14:paraId="5438DE0F" w14:textId="77777777" w:rsidR="00684D1A" w:rsidRPr="00D23DA9" w:rsidRDefault="00684D1A">
      <w:pPr>
        <w:widowControl/>
        <w:jc w:val="left"/>
        <w:rPr>
          <w:rFonts w:eastAsiaTheme="majorEastAsia" w:cstheme="majorBidi"/>
          <w:b/>
          <w:color w:val="92D050"/>
          <w:sz w:val="28"/>
          <w:szCs w:val="28"/>
        </w:rPr>
      </w:pPr>
      <w:r w:rsidRPr="00D23DA9">
        <w:rPr>
          <w:b/>
          <w:color w:val="92D050"/>
          <w:sz w:val="28"/>
          <w:szCs w:val="28"/>
        </w:rPr>
        <w:br w:type="page"/>
      </w:r>
    </w:p>
    <w:p w14:paraId="24ABC31D" w14:textId="77777777" w:rsidR="00E04F42" w:rsidRPr="00D23DA9" w:rsidRDefault="00E04F42" w:rsidP="00E04F42">
      <w:pPr>
        <w:pStyle w:val="2"/>
        <w:rPr>
          <w:rFonts w:ascii="Meiryo UI" w:hAnsi="Meiryo UI"/>
          <w:b/>
          <w:color w:val="92D050"/>
          <w:sz w:val="28"/>
          <w:szCs w:val="28"/>
        </w:rPr>
      </w:pPr>
      <w:bookmarkStart w:id="99" w:name="_Toc137818113"/>
      <w:r w:rsidRPr="00D23DA9">
        <w:rPr>
          <w:rFonts w:ascii="Meiryo UI" w:hAnsi="Meiryo UI" w:hint="eastAsia"/>
          <w:b/>
          <w:color w:val="92D050"/>
          <w:sz w:val="28"/>
          <w:szCs w:val="28"/>
        </w:rPr>
        <w:lastRenderedPageBreak/>
        <w:t>D</w:t>
      </w:r>
      <w:r w:rsidRPr="00D23DA9">
        <w:rPr>
          <w:rFonts w:ascii="Meiryo UI" w:hAnsi="Meiryo UI" w:hint="eastAsia"/>
          <w:b/>
          <w:color w:val="92D050"/>
          <w:sz w:val="28"/>
          <w:szCs w:val="28"/>
        </w:rPr>
        <w:t>受付画面制御設定</w:t>
      </w:r>
      <w:bookmarkEnd w:id="99"/>
    </w:p>
    <w:p w14:paraId="6C68E4F5" w14:textId="77777777" w:rsidR="005A6C8D" w:rsidRPr="00D23DA9" w:rsidRDefault="005A6C8D" w:rsidP="005A6C8D">
      <w:r w:rsidRPr="00D23DA9">
        <w:rPr>
          <w:rFonts w:hint="eastAsia"/>
        </w:rPr>
        <w:t>受付画面の表示や操作全般を設定管理する機能です。</w:t>
      </w:r>
    </w:p>
    <w:p w14:paraId="0F247867" w14:textId="77777777" w:rsidR="005A6C8D" w:rsidRPr="00D23DA9" w:rsidRDefault="005A6C8D" w:rsidP="005A6C8D">
      <w:r w:rsidRPr="00D23DA9">
        <w:rPr>
          <w:rFonts w:hint="eastAsia"/>
        </w:rPr>
        <w:t>表示方法やシステム情報を選管様の運用に合わせた状態にすることができます。</w:t>
      </w:r>
    </w:p>
    <w:p w14:paraId="052BC264" w14:textId="77777777" w:rsidR="00E402B0" w:rsidRPr="00D23DA9" w:rsidRDefault="005A6C8D" w:rsidP="00BC7C6E">
      <w:r w:rsidRPr="00D23DA9">
        <w:rPr>
          <w:rFonts w:hint="eastAsia"/>
        </w:rPr>
        <w:t>※この操作につきましては、弊社SEへお問い合わせください。</w:t>
      </w:r>
    </w:p>
    <w:tbl>
      <w:tblPr>
        <w:tblW w:w="51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569"/>
        <w:gridCol w:w="2834"/>
        <w:gridCol w:w="1701"/>
        <w:gridCol w:w="141"/>
        <w:gridCol w:w="1276"/>
        <w:gridCol w:w="143"/>
        <w:gridCol w:w="3259"/>
      </w:tblGrid>
      <w:tr w:rsidR="00A65C4B" w:rsidRPr="00D23DA9" w14:paraId="6152B841" w14:textId="77777777" w:rsidTr="00717512">
        <w:trPr>
          <w:trHeight w:val="300"/>
        </w:trPr>
        <w:tc>
          <w:tcPr>
            <w:tcW w:w="287" w:type="pct"/>
            <w:shd w:val="clear" w:color="auto" w:fill="92CDDC" w:themeFill="accent5" w:themeFillTint="99"/>
            <w:noWrap/>
            <w:vAlign w:val="center"/>
            <w:hideMark/>
          </w:tcPr>
          <w:p w14:paraId="7ACD27ED" w14:textId="77777777" w:rsidR="009F0C44" w:rsidRPr="00D23DA9" w:rsidRDefault="009F0C44" w:rsidP="009F0C44">
            <w:pPr>
              <w:widowControl/>
              <w:jc w:val="center"/>
              <w:rPr>
                <w:rFonts w:cs="Courier New"/>
                <w:bCs/>
                <w:kern w:val="0"/>
                <w:szCs w:val="20"/>
              </w:rPr>
            </w:pPr>
            <w:r w:rsidRPr="00D23DA9">
              <w:rPr>
                <w:rFonts w:cs="Courier New"/>
                <w:bCs/>
                <w:kern w:val="0"/>
                <w:szCs w:val="20"/>
              </w:rPr>
              <w:t>No</w:t>
            </w:r>
          </w:p>
        </w:tc>
        <w:tc>
          <w:tcPr>
            <w:tcW w:w="1428" w:type="pct"/>
            <w:shd w:val="clear" w:color="auto" w:fill="92CDDC" w:themeFill="accent5" w:themeFillTint="99"/>
            <w:vAlign w:val="center"/>
            <w:hideMark/>
          </w:tcPr>
          <w:p w14:paraId="2B81B8BE" w14:textId="77777777" w:rsidR="009F0C44" w:rsidRPr="00D23DA9" w:rsidRDefault="009F0C44" w:rsidP="009F0C44">
            <w:pPr>
              <w:widowControl/>
              <w:jc w:val="center"/>
              <w:rPr>
                <w:rFonts w:cs="Courier New"/>
                <w:bCs/>
                <w:kern w:val="0"/>
                <w:szCs w:val="20"/>
              </w:rPr>
            </w:pPr>
            <w:r w:rsidRPr="00D23DA9">
              <w:rPr>
                <w:rFonts w:cs="Courier New"/>
                <w:bCs/>
                <w:kern w:val="0"/>
                <w:szCs w:val="20"/>
              </w:rPr>
              <w:t>項　　　　目</w:t>
            </w:r>
          </w:p>
        </w:tc>
        <w:tc>
          <w:tcPr>
            <w:tcW w:w="857" w:type="pct"/>
            <w:shd w:val="clear" w:color="auto" w:fill="92CDDC" w:themeFill="accent5" w:themeFillTint="99"/>
            <w:noWrap/>
            <w:vAlign w:val="center"/>
            <w:hideMark/>
          </w:tcPr>
          <w:p w14:paraId="2A991E6D" w14:textId="77777777" w:rsidR="009F0C44" w:rsidRPr="00D23DA9" w:rsidRDefault="009F0C44" w:rsidP="009F0C44">
            <w:pPr>
              <w:widowControl/>
              <w:jc w:val="center"/>
              <w:rPr>
                <w:rFonts w:cs="Courier New"/>
                <w:bCs/>
                <w:kern w:val="0"/>
                <w:szCs w:val="20"/>
              </w:rPr>
            </w:pPr>
            <w:r w:rsidRPr="00D23DA9">
              <w:rPr>
                <w:rFonts w:cs="Courier New"/>
                <w:bCs/>
                <w:kern w:val="0"/>
                <w:szCs w:val="20"/>
              </w:rPr>
              <w:t>デフォルト値</w:t>
            </w:r>
          </w:p>
        </w:tc>
        <w:tc>
          <w:tcPr>
            <w:tcW w:w="714" w:type="pct"/>
            <w:gridSpan w:val="2"/>
            <w:shd w:val="clear" w:color="auto" w:fill="92CDDC" w:themeFill="accent5" w:themeFillTint="99"/>
            <w:noWrap/>
            <w:vAlign w:val="center"/>
            <w:hideMark/>
          </w:tcPr>
          <w:p w14:paraId="4F31076D" w14:textId="77777777" w:rsidR="009F0C44" w:rsidRPr="00D23DA9" w:rsidRDefault="009F0C44" w:rsidP="009F0C44">
            <w:pPr>
              <w:widowControl/>
              <w:jc w:val="center"/>
              <w:rPr>
                <w:rFonts w:cs="Courier New"/>
                <w:bCs/>
                <w:kern w:val="0"/>
                <w:szCs w:val="20"/>
              </w:rPr>
            </w:pPr>
            <w:r w:rsidRPr="00D23DA9">
              <w:rPr>
                <w:rFonts w:cs="Courier New"/>
                <w:bCs/>
                <w:kern w:val="0"/>
                <w:szCs w:val="20"/>
              </w:rPr>
              <w:t>設定値</w:t>
            </w:r>
          </w:p>
        </w:tc>
        <w:tc>
          <w:tcPr>
            <w:tcW w:w="1714" w:type="pct"/>
            <w:gridSpan w:val="2"/>
            <w:shd w:val="clear" w:color="auto" w:fill="92CDDC" w:themeFill="accent5" w:themeFillTint="99"/>
            <w:vAlign w:val="center"/>
            <w:hideMark/>
          </w:tcPr>
          <w:p w14:paraId="26F6B38C" w14:textId="77777777" w:rsidR="009F0C44" w:rsidRPr="00D23DA9" w:rsidRDefault="009F0C44" w:rsidP="009F0C44">
            <w:pPr>
              <w:widowControl/>
              <w:jc w:val="center"/>
              <w:rPr>
                <w:rFonts w:cs="Courier New"/>
                <w:bCs/>
                <w:kern w:val="0"/>
                <w:szCs w:val="20"/>
              </w:rPr>
            </w:pPr>
            <w:r w:rsidRPr="00D23DA9">
              <w:rPr>
                <w:rFonts w:cs="Courier New"/>
                <w:bCs/>
                <w:kern w:val="0"/>
                <w:szCs w:val="20"/>
              </w:rPr>
              <w:t>説　　　明</w:t>
            </w:r>
          </w:p>
        </w:tc>
      </w:tr>
      <w:tr w:rsidR="00066582" w:rsidRPr="00D23DA9" w14:paraId="5E13E3AB" w14:textId="77777777" w:rsidTr="00717512">
        <w:trPr>
          <w:trHeight w:val="300"/>
        </w:trPr>
        <w:tc>
          <w:tcPr>
            <w:tcW w:w="287" w:type="pct"/>
            <w:shd w:val="clear" w:color="auto" w:fill="DAEEF3" w:themeFill="accent5" w:themeFillTint="33"/>
            <w:noWrap/>
            <w:vAlign w:val="center"/>
            <w:hideMark/>
          </w:tcPr>
          <w:p w14:paraId="3D7390DF" w14:textId="77777777" w:rsidR="00066582" w:rsidRPr="00D23DA9" w:rsidRDefault="00066582" w:rsidP="00066582">
            <w:pPr>
              <w:widowControl/>
              <w:jc w:val="center"/>
              <w:rPr>
                <w:rFonts w:cs="Courier New"/>
                <w:kern w:val="0"/>
                <w:szCs w:val="20"/>
              </w:rPr>
            </w:pPr>
            <w:r w:rsidRPr="00D23DA9">
              <w:rPr>
                <w:rFonts w:cs="Courier New"/>
                <w:kern w:val="0"/>
                <w:szCs w:val="20"/>
              </w:rPr>
              <w:t>1</w:t>
            </w:r>
          </w:p>
        </w:tc>
        <w:tc>
          <w:tcPr>
            <w:tcW w:w="1428" w:type="pct"/>
            <w:shd w:val="clear" w:color="auto" w:fill="auto"/>
            <w:vAlign w:val="center"/>
            <w:hideMark/>
          </w:tcPr>
          <w:p w14:paraId="15898D23" w14:textId="77777777" w:rsidR="00066582" w:rsidRPr="00D23DA9" w:rsidRDefault="00066582" w:rsidP="00066582">
            <w:pPr>
              <w:widowControl/>
              <w:jc w:val="left"/>
              <w:rPr>
                <w:rFonts w:cs="Courier New"/>
                <w:kern w:val="0"/>
                <w:szCs w:val="20"/>
              </w:rPr>
            </w:pPr>
            <w:r w:rsidRPr="00D23DA9">
              <w:rPr>
                <w:rFonts w:cs="Courier New"/>
                <w:kern w:val="0"/>
                <w:szCs w:val="20"/>
              </w:rPr>
              <w:t>受付画面での投票区コード表記</w:t>
            </w:r>
          </w:p>
        </w:tc>
        <w:tc>
          <w:tcPr>
            <w:tcW w:w="857" w:type="pct"/>
            <w:shd w:val="clear" w:color="auto" w:fill="auto"/>
            <w:noWrap/>
            <w:vAlign w:val="center"/>
            <w:hideMark/>
          </w:tcPr>
          <w:p w14:paraId="58F82E30" w14:textId="77777777" w:rsidR="00066582" w:rsidRPr="00D23DA9" w:rsidRDefault="00066582" w:rsidP="00066582">
            <w:pPr>
              <w:widowControl/>
              <w:jc w:val="left"/>
              <w:rPr>
                <w:rFonts w:cs="Courier New"/>
                <w:kern w:val="0"/>
                <w:szCs w:val="20"/>
              </w:rPr>
            </w:pPr>
            <w:r w:rsidRPr="00D23DA9">
              <w:rPr>
                <w:rFonts w:cs="Courier New"/>
                <w:kern w:val="0"/>
                <w:szCs w:val="20"/>
              </w:rPr>
              <w:t>投票区</w:t>
            </w:r>
          </w:p>
        </w:tc>
        <w:tc>
          <w:tcPr>
            <w:tcW w:w="714" w:type="pct"/>
            <w:gridSpan w:val="2"/>
            <w:shd w:val="clear" w:color="auto" w:fill="auto"/>
            <w:noWrap/>
            <w:vAlign w:val="center"/>
            <w:hideMark/>
          </w:tcPr>
          <w:p w14:paraId="4410C34D" w14:textId="77777777" w:rsidR="00066582" w:rsidRPr="00D23DA9" w:rsidRDefault="00066582" w:rsidP="00066582">
            <w:pPr>
              <w:widowControl/>
              <w:jc w:val="left"/>
              <w:rPr>
                <w:rFonts w:cs="Courier New"/>
                <w:kern w:val="0"/>
                <w:szCs w:val="20"/>
              </w:rPr>
            </w:pPr>
            <w:r w:rsidRPr="00D23DA9">
              <w:rPr>
                <w:rFonts w:cs="Courier New"/>
                <w:kern w:val="0"/>
                <w:szCs w:val="20"/>
              </w:rPr>
              <w:t>投票区／投票区コード等の文字</w:t>
            </w:r>
          </w:p>
        </w:tc>
        <w:tc>
          <w:tcPr>
            <w:tcW w:w="1714" w:type="pct"/>
            <w:gridSpan w:val="2"/>
            <w:shd w:val="clear" w:color="auto" w:fill="auto"/>
            <w:vAlign w:val="center"/>
            <w:hideMark/>
          </w:tcPr>
          <w:p w14:paraId="52212EF9" w14:textId="77777777" w:rsidR="00066582" w:rsidRPr="00C76515" w:rsidRDefault="00066582" w:rsidP="00066582">
            <w:pPr>
              <w:widowControl/>
              <w:jc w:val="left"/>
              <w:rPr>
                <w:rFonts w:cs="Courier New"/>
                <w:kern w:val="0"/>
                <w:sz w:val="18"/>
                <w:szCs w:val="18"/>
              </w:rPr>
            </w:pPr>
            <w:r w:rsidRPr="00C76515">
              <w:rPr>
                <w:rFonts w:cs="Courier New"/>
                <w:kern w:val="0"/>
                <w:sz w:val="18"/>
                <w:szCs w:val="18"/>
              </w:rPr>
              <w:t>ブランク（＝空欄）の場合は、非表示になります。</w:t>
            </w:r>
          </w:p>
        </w:tc>
      </w:tr>
      <w:tr w:rsidR="00066582" w:rsidRPr="00D23DA9" w14:paraId="3C23769E" w14:textId="77777777" w:rsidTr="00717512">
        <w:trPr>
          <w:trHeight w:val="300"/>
        </w:trPr>
        <w:tc>
          <w:tcPr>
            <w:tcW w:w="287" w:type="pct"/>
            <w:shd w:val="clear" w:color="auto" w:fill="DAEEF3" w:themeFill="accent5" w:themeFillTint="33"/>
            <w:noWrap/>
            <w:vAlign w:val="center"/>
            <w:hideMark/>
          </w:tcPr>
          <w:p w14:paraId="3C11EF76" w14:textId="77777777" w:rsidR="00066582" w:rsidRPr="00D23DA9" w:rsidRDefault="00066582" w:rsidP="00066582">
            <w:pPr>
              <w:widowControl/>
              <w:jc w:val="center"/>
              <w:rPr>
                <w:rFonts w:cs="Courier New"/>
                <w:kern w:val="0"/>
                <w:szCs w:val="20"/>
              </w:rPr>
            </w:pPr>
            <w:r w:rsidRPr="00D23DA9">
              <w:rPr>
                <w:rFonts w:cs="Courier New"/>
                <w:kern w:val="0"/>
                <w:szCs w:val="20"/>
              </w:rPr>
              <w:t>2</w:t>
            </w:r>
          </w:p>
        </w:tc>
        <w:tc>
          <w:tcPr>
            <w:tcW w:w="1428" w:type="pct"/>
            <w:shd w:val="clear" w:color="auto" w:fill="auto"/>
            <w:vAlign w:val="center"/>
            <w:hideMark/>
          </w:tcPr>
          <w:p w14:paraId="171C61A1" w14:textId="77777777" w:rsidR="00066582" w:rsidRPr="00D23DA9" w:rsidRDefault="00066582" w:rsidP="00066582">
            <w:pPr>
              <w:widowControl/>
              <w:jc w:val="left"/>
              <w:rPr>
                <w:rFonts w:cs="Courier New"/>
                <w:kern w:val="0"/>
                <w:szCs w:val="20"/>
              </w:rPr>
            </w:pPr>
            <w:r w:rsidRPr="00D23DA9">
              <w:rPr>
                <w:rFonts w:cs="Courier New"/>
                <w:kern w:val="0"/>
                <w:szCs w:val="20"/>
              </w:rPr>
              <w:t>受付画面での簿冊番号表記</w:t>
            </w:r>
          </w:p>
        </w:tc>
        <w:tc>
          <w:tcPr>
            <w:tcW w:w="857" w:type="pct"/>
            <w:shd w:val="clear" w:color="auto" w:fill="auto"/>
            <w:noWrap/>
            <w:vAlign w:val="center"/>
            <w:hideMark/>
          </w:tcPr>
          <w:p w14:paraId="36DA1636" w14:textId="77777777" w:rsidR="00066582" w:rsidRPr="00D23DA9" w:rsidRDefault="00066582" w:rsidP="00066582">
            <w:pPr>
              <w:widowControl/>
              <w:jc w:val="left"/>
              <w:rPr>
                <w:rFonts w:cs="Courier New"/>
                <w:kern w:val="0"/>
                <w:szCs w:val="20"/>
              </w:rPr>
            </w:pPr>
          </w:p>
        </w:tc>
        <w:tc>
          <w:tcPr>
            <w:tcW w:w="714" w:type="pct"/>
            <w:gridSpan w:val="2"/>
            <w:shd w:val="clear" w:color="auto" w:fill="auto"/>
            <w:noWrap/>
            <w:vAlign w:val="center"/>
            <w:hideMark/>
          </w:tcPr>
          <w:p w14:paraId="6792DC59" w14:textId="77777777" w:rsidR="00066582" w:rsidRPr="00D23DA9" w:rsidRDefault="00066582" w:rsidP="00066582">
            <w:pPr>
              <w:widowControl/>
              <w:jc w:val="left"/>
              <w:rPr>
                <w:rFonts w:cs="Courier New"/>
                <w:kern w:val="0"/>
                <w:szCs w:val="20"/>
              </w:rPr>
            </w:pPr>
            <w:r w:rsidRPr="00D23DA9">
              <w:rPr>
                <w:rFonts w:cs="Courier New"/>
                <w:kern w:val="0"/>
                <w:szCs w:val="20"/>
              </w:rPr>
              <w:t>簿冊／簿冊番号等の文字</w:t>
            </w:r>
          </w:p>
        </w:tc>
        <w:tc>
          <w:tcPr>
            <w:tcW w:w="1714" w:type="pct"/>
            <w:gridSpan w:val="2"/>
            <w:shd w:val="clear" w:color="auto" w:fill="auto"/>
            <w:vAlign w:val="center"/>
            <w:hideMark/>
          </w:tcPr>
          <w:p w14:paraId="081C2E28" w14:textId="77777777" w:rsidR="00066582" w:rsidRPr="00C76515" w:rsidRDefault="00066582" w:rsidP="00066582">
            <w:pPr>
              <w:widowControl/>
              <w:jc w:val="left"/>
              <w:rPr>
                <w:rFonts w:cs="Courier New"/>
                <w:kern w:val="0"/>
                <w:sz w:val="18"/>
                <w:szCs w:val="18"/>
              </w:rPr>
            </w:pPr>
            <w:r w:rsidRPr="00C76515">
              <w:rPr>
                <w:rFonts w:cs="Courier New"/>
                <w:kern w:val="0"/>
                <w:sz w:val="18"/>
                <w:szCs w:val="18"/>
              </w:rPr>
              <w:t>ブランク（＝空欄）の場合は、非表示になります。</w:t>
            </w:r>
          </w:p>
        </w:tc>
      </w:tr>
      <w:tr w:rsidR="00066582" w:rsidRPr="00D23DA9" w14:paraId="31A23A06" w14:textId="77777777" w:rsidTr="00717512">
        <w:trPr>
          <w:trHeight w:val="300"/>
        </w:trPr>
        <w:tc>
          <w:tcPr>
            <w:tcW w:w="287" w:type="pct"/>
            <w:shd w:val="clear" w:color="auto" w:fill="DAEEF3" w:themeFill="accent5" w:themeFillTint="33"/>
            <w:noWrap/>
            <w:vAlign w:val="center"/>
            <w:hideMark/>
          </w:tcPr>
          <w:p w14:paraId="378A6D2E" w14:textId="77777777" w:rsidR="00066582" w:rsidRPr="00D23DA9" w:rsidRDefault="00066582" w:rsidP="00066582">
            <w:pPr>
              <w:widowControl/>
              <w:jc w:val="center"/>
              <w:rPr>
                <w:rFonts w:cs="Courier New"/>
                <w:kern w:val="0"/>
                <w:szCs w:val="20"/>
              </w:rPr>
            </w:pPr>
            <w:r w:rsidRPr="00D23DA9">
              <w:rPr>
                <w:rFonts w:cs="Courier New"/>
                <w:kern w:val="0"/>
                <w:szCs w:val="20"/>
              </w:rPr>
              <w:t>3</w:t>
            </w:r>
          </w:p>
        </w:tc>
        <w:tc>
          <w:tcPr>
            <w:tcW w:w="1428" w:type="pct"/>
            <w:shd w:val="clear" w:color="auto" w:fill="auto"/>
            <w:vAlign w:val="center"/>
            <w:hideMark/>
          </w:tcPr>
          <w:p w14:paraId="548B591F" w14:textId="77777777" w:rsidR="00066582" w:rsidRPr="00D23DA9" w:rsidRDefault="00066582" w:rsidP="00066582">
            <w:pPr>
              <w:widowControl/>
              <w:jc w:val="left"/>
              <w:rPr>
                <w:rFonts w:cs="Courier New"/>
                <w:kern w:val="0"/>
                <w:szCs w:val="20"/>
              </w:rPr>
            </w:pPr>
            <w:r w:rsidRPr="00D23DA9">
              <w:rPr>
                <w:rFonts w:cs="Courier New"/>
                <w:kern w:val="0"/>
                <w:szCs w:val="20"/>
              </w:rPr>
              <w:t>受付画面での頁番号表記</w:t>
            </w:r>
          </w:p>
        </w:tc>
        <w:tc>
          <w:tcPr>
            <w:tcW w:w="857" w:type="pct"/>
            <w:shd w:val="clear" w:color="auto" w:fill="auto"/>
            <w:noWrap/>
            <w:vAlign w:val="center"/>
            <w:hideMark/>
          </w:tcPr>
          <w:p w14:paraId="00E6EB2F" w14:textId="77777777" w:rsidR="00066582" w:rsidRPr="00D23DA9" w:rsidRDefault="00066582" w:rsidP="00066582">
            <w:pPr>
              <w:widowControl/>
              <w:jc w:val="left"/>
              <w:rPr>
                <w:rFonts w:cs="Courier New"/>
                <w:kern w:val="0"/>
                <w:szCs w:val="20"/>
              </w:rPr>
            </w:pPr>
            <w:r>
              <w:rPr>
                <w:rFonts w:cs="Courier New" w:hint="eastAsia"/>
                <w:kern w:val="0"/>
                <w:szCs w:val="20"/>
              </w:rPr>
              <w:t>頁</w:t>
            </w:r>
          </w:p>
        </w:tc>
        <w:tc>
          <w:tcPr>
            <w:tcW w:w="714" w:type="pct"/>
            <w:gridSpan w:val="2"/>
            <w:shd w:val="clear" w:color="auto" w:fill="auto"/>
            <w:noWrap/>
            <w:vAlign w:val="center"/>
            <w:hideMark/>
          </w:tcPr>
          <w:p w14:paraId="35D91349" w14:textId="77777777" w:rsidR="00066582" w:rsidRPr="00D23DA9" w:rsidRDefault="00066582" w:rsidP="00066582">
            <w:pPr>
              <w:widowControl/>
              <w:jc w:val="left"/>
              <w:rPr>
                <w:rFonts w:cs="Courier New"/>
                <w:kern w:val="0"/>
                <w:szCs w:val="20"/>
              </w:rPr>
            </w:pPr>
            <w:r>
              <w:rPr>
                <w:rFonts w:cs="Courier New" w:hint="eastAsia"/>
                <w:kern w:val="0"/>
                <w:szCs w:val="20"/>
              </w:rPr>
              <w:t>頁</w:t>
            </w:r>
            <w:r w:rsidRPr="00D23DA9">
              <w:rPr>
                <w:rFonts w:cs="Courier New"/>
                <w:kern w:val="0"/>
                <w:szCs w:val="20"/>
              </w:rPr>
              <w:t>／ページ等の文字</w:t>
            </w:r>
          </w:p>
        </w:tc>
        <w:tc>
          <w:tcPr>
            <w:tcW w:w="1714" w:type="pct"/>
            <w:gridSpan w:val="2"/>
            <w:shd w:val="clear" w:color="auto" w:fill="auto"/>
            <w:vAlign w:val="center"/>
            <w:hideMark/>
          </w:tcPr>
          <w:p w14:paraId="63C5AD9D" w14:textId="77777777" w:rsidR="00066582" w:rsidRPr="00C76515" w:rsidRDefault="00066582" w:rsidP="00066582">
            <w:pPr>
              <w:widowControl/>
              <w:jc w:val="left"/>
              <w:rPr>
                <w:rFonts w:cs="Courier New"/>
                <w:kern w:val="0"/>
                <w:sz w:val="18"/>
                <w:szCs w:val="18"/>
              </w:rPr>
            </w:pPr>
            <w:r w:rsidRPr="00C76515">
              <w:rPr>
                <w:rFonts w:cs="Courier New"/>
                <w:kern w:val="0"/>
                <w:sz w:val="18"/>
                <w:szCs w:val="18"/>
              </w:rPr>
              <w:t>ブランク（＝空欄）の場合は、非表示になります。</w:t>
            </w:r>
          </w:p>
        </w:tc>
      </w:tr>
      <w:tr w:rsidR="00066582" w:rsidRPr="00D23DA9" w14:paraId="37C70336" w14:textId="77777777" w:rsidTr="00717512">
        <w:trPr>
          <w:trHeight w:val="300"/>
        </w:trPr>
        <w:tc>
          <w:tcPr>
            <w:tcW w:w="287" w:type="pct"/>
            <w:shd w:val="clear" w:color="auto" w:fill="DAEEF3" w:themeFill="accent5" w:themeFillTint="33"/>
            <w:noWrap/>
            <w:vAlign w:val="center"/>
            <w:hideMark/>
          </w:tcPr>
          <w:p w14:paraId="3798D7CA" w14:textId="77777777" w:rsidR="00066582" w:rsidRPr="00D23DA9" w:rsidRDefault="00066582" w:rsidP="00066582">
            <w:pPr>
              <w:widowControl/>
              <w:jc w:val="center"/>
              <w:rPr>
                <w:rFonts w:cs="Courier New"/>
                <w:kern w:val="0"/>
                <w:szCs w:val="20"/>
              </w:rPr>
            </w:pPr>
            <w:r w:rsidRPr="00D23DA9">
              <w:rPr>
                <w:rFonts w:cs="Courier New"/>
                <w:kern w:val="0"/>
                <w:szCs w:val="20"/>
              </w:rPr>
              <w:t>4</w:t>
            </w:r>
          </w:p>
        </w:tc>
        <w:tc>
          <w:tcPr>
            <w:tcW w:w="1428" w:type="pct"/>
            <w:shd w:val="clear" w:color="auto" w:fill="auto"/>
            <w:vAlign w:val="center"/>
            <w:hideMark/>
          </w:tcPr>
          <w:p w14:paraId="7D9B3187" w14:textId="77777777" w:rsidR="00066582" w:rsidRPr="00D23DA9" w:rsidRDefault="00066582" w:rsidP="00066582">
            <w:pPr>
              <w:widowControl/>
              <w:jc w:val="left"/>
              <w:rPr>
                <w:rFonts w:cs="Courier New"/>
                <w:kern w:val="0"/>
                <w:szCs w:val="20"/>
              </w:rPr>
            </w:pPr>
            <w:r w:rsidRPr="00D23DA9">
              <w:rPr>
                <w:rFonts w:cs="Courier New"/>
                <w:kern w:val="0"/>
                <w:szCs w:val="20"/>
              </w:rPr>
              <w:t>受付画面での行番号表記</w:t>
            </w:r>
          </w:p>
        </w:tc>
        <w:tc>
          <w:tcPr>
            <w:tcW w:w="857" w:type="pct"/>
            <w:shd w:val="clear" w:color="auto" w:fill="auto"/>
            <w:noWrap/>
            <w:vAlign w:val="center"/>
            <w:hideMark/>
          </w:tcPr>
          <w:p w14:paraId="45C7FD61" w14:textId="77777777" w:rsidR="00066582" w:rsidRPr="00D23DA9" w:rsidRDefault="00066582" w:rsidP="00066582">
            <w:pPr>
              <w:widowControl/>
              <w:jc w:val="left"/>
              <w:rPr>
                <w:rFonts w:cs="Courier New"/>
                <w:kern w:val="0"/>
                <w:szCs w:val="20"/>
              </w:rPr>
            </w:pPr>
            <w:r w:rsidRPr="00D23DA9">
              <w:rPr>
                <w:rFonts w:cs="Courier New"/>
                <w:kern w:val="0"/>
                <w:szCs w:val="20"/>
              </w:rPr>
              <w:t>行</w:t>
            </w:r>
          </w:p>
        </w:tc>
        <w:tc>
          <w:tcPr>
            <w:tcW w:w="714" w:type="pct"/>
            <w:gridSpan w:val="2"/>
            <w:shd w:val="clear" w:color="auto" w:fill="auto"/>
            <w:noWrap/>
            <w:vAlign w:val="center"/>
            <w:hideMark/>
          </w:tcPr>
          <w:p w14:paraId="24505D76" w14:textId="77777777" w:rsidR="00066582" w:rsidRPr="00D23DA9" w:rsidRDefault="00066582" w:rsidP="00066582">
            <w:pPr>
              <w:widowControl/>
              <w:jc w:val="left"/>
              <w:rPr>
                <w:rFonts w:cs="Courier New"/>
                <w:kern w:val="0"/>
                <w:szCs w:val="20"/>
              </w:rPr>
            </w:pPr>
            <w:r w:rsidRPr="00D23DA9">
              <w:rPr>
                <w:rFonts w:cs="Courier New"/>
                <w:kern w:val="0"/>
                <w:szCs w:val="20"/>
              </w:rPr>
              <w:t>行／行番号等の文字</w:t>
            </w:r>
          </w:p>
        </w:tc>
        <w:tc>
          <w:tcPr>
            <w:tcW w:w="1714" w:type="pct"/>
            <w:gridSpan w:val="2"/>
            <w:shd w:val="clear" w:color="auto" w:fill="auto"/>
            <w:vAlign w:val="center"/>
            <w:hideMark/>
          </w:tcPr>
          <w:p w14:paraId="3A1E4EEF" w14:textId="77777777" w:rsidR="00066582" w:rsidRPr="00C76515" w:rsidRDefault="00066582" w:rsidP="00066582">
            <w:pPr>
              <w:widowControl/>
              <w:jc w:val="left"/>
              <w:rPr>
                <w:rFonts w:cs="Courier New"/>
                <w:kern w:val="0"/>
                <w:sz w:val="18"/>
                <w:szCs w:val="18"/>
              </w:rPr>
            </w:pPr>
            <w:r w:rsidRPr="00C76515">
              <w:rPr>
                <w:rFonts w:cs="Courier New"/>
                <w:kern w:val="0"/>
                <w:sz w:val="18"/>
                <w:szCs w:val="18"/>
              </w:rPr>
              <w:t>ブランク（＝空欄）の場合は、非表示になります。</w:t>
            </w:r>
          </w:p>
        </w:tc>
      </w:tr>
      <w:tr w:rsidR="00066582" w:rsidRPr="00D23DA9" w14:paraId="7B523678" w14:textId="77777777" w:rsidTr="00717512">
        <w:trPr>
          <w:trHeight w:val="300"/>
        </w:trPr>
        <w:tc>
          <w:tcPr>
            <w:tcW w:w="287" w:type="pct"/>
            <w:shd w:val="clear" w:color="auto" w:fill="DAEEF3" w:themeFill="accent5" w:themeFillTint="33"/>
            <w:noWrap/>
            <w:vAlign w:val="center"/>
            <w:hideMark/>
          </w:tcPr>
          <w:p w14:paraId="68D30708" w14:textId="77777777" w:rsidR="00066582" w:rsidRPr="00D23DA9" w:rsidRDefault="00066582" w:rsidP="00066582">
            <w:pPr>
              <w:widowControl/>
              <w:jc w:val="center"/>
              <w:rPr>
                <w:rFonts w:cs="Courier New"/>
                <w:kern w:val="0"/>
                <w:szCs w:val="20"/>
              </w:rPr>
            </w:pPr>
            <w:r w:rsidRPr="00D23DA9">
              <w:rPr>
                <w:rFonts w:cs="Courier New"/>
                <w:kern w:val="0"/>
                <w:szCs w:val="20"/>
              </w:rPr>
              <w:t>5</w:t>
            </w:r>
          </w:p>
        </w:tc>
        <w:tc>
          <w:tcPr>
            <w:tcW w:w="1428" w:type="pct"/>
            <w:shd w:val="clear" w:color="auto" w:fill="auto"/>
            <w:vAlign w:val="center"/>
            <w:hideMark/>
          </w:tcPr>
          <w:p w14:paraId="02C1A4A3" w14:textId="77777777" w:rsidR="00066582" w:rsidRPr="00D23DA9" w:rsidRDefault="00066582" w:rsidP="00066582">
            <w:pPr>
              <w:widowControl/>
              <w:jc w:val="left"/>
              <w:rPr>
                <w:rFonts w:cs="Courier New"/>
                <w:kern w:val="0"/>
                <w:szCs w:val="20"/>
              </w:rPr>
            </w:pPr>
            <w:r w:rsidRPr="00D23DA9">
              <w:rPr>
                <w:rFonts w:cs="Courier New"/>
                <w:kern w:val="0"/>
                <w:szCs w:val="20"/>
              </w:rPr>
              <w:t>受付画面での性別コード表記</w:t>
            </w:r>
          </w:p>
        </w:tc>
        <w:tc>
          <w:tcPr>
            <w:tcW w:w="857" w:type="pct"/>
            <w:shd w:val="clear" w:color="auto" w:fill="auto"/>
            <w:noWrap/>
            <w:vAlign w:val="center"/>
            <w:hideMark/>
          </w:tcPr>
          <w:p w14:paraId="59D5B5D0" w14:textId="77777777" w:rsidR="00066582" w:rsidRPr="00D23DA9" w:rsidRDefault="00066582" w:rsidP="00066582">
            <w:pPr>
              <w:widowControl/>
              <w:jc w:val="left"/>
              <w:rPr>
                <w:rFonts w:cs="Courier New"/>
                <w:kern w:val="0"/>
                <w:szCs w:val="20"/>
              </w:rPr>
            </w:pPr>
            <w:r w:rsidRPr="00D23DA9">
              <w:rPr>
                <w:rFonts w:cs="Courier New"/>
                <w:kern w:val="0"/>
                <w:szCs w:val="20"/>
              </w:rPr>
              <w:t>性別</w:t>
            </w:r>
          </w:p>
        </w:tc>
        <w:tc>
          <w:tcPr>
            <w:tcW w:w="714" w:type="pct"/>
            <w:gridSpan w:val="2"/>
            <w:shd w:val="clear" w:color="auto" w:fill="auto"/>
            <w:noWrap/>
            <w:vAlign w:val="center"/>
            <w:hideMark/>
          </w:tcPr>
          <w:p w14:paraId="76ACDA08" w14:textId="77777777" w:rsidR="00066582" w:rsidRPr="00D23DA9" w:rsidRDefault="00066582" w:rsidP="00066582">
            <w:pPr>
              <w:widowControl/>
              <w:jc w:val="left"/>
              <w:rPr>
                <w:rFonts w:cs="Courier New"/>
                <w:kern w:val="0"/>
                <w:szCs w:val="20"/>
              </w:rPr>
            </w:pPr>
            <w:r w:rsidRPr="00D23DA9">
              <w:rPr>
                <w:rFonts w:cs="Courier New"/>
                <w:kern w:val="0"/>
                <w:szCs w:val="20"/>
              </w:rPr>
              <w:t>性別／男女等の文字</w:t>
            </w:r>
          </w:p>
        </w:tc>
        <w:tc>
          <w:tcPr>
            <w:tcW w:w="1714" w:type="pct"/>
            <w:gridSpan w:val="2"/>
            <w:shd w:val="clear" w:color="auto" w:fill="auto"/>
            <w:vAlign w:val="center"/>
            <w:hideMark/>
          </w:tcPr>
          <w:p w14:paraId="60356435" w14:textId="77777777" w:rsidR="00066582" w:rsidRPr="00C76515" w:rsidRDefault="00066582" w:rsidP="00066582">
            <w:pPr>
              <w:widowControl/>
              <w:jc w:val="left"/>
              <w:rPr>
                <w:rFonts w:cs="Courier New"/>
                <w:kern w:val="0"/>
                <w:sz w:val="18"/>
                <w:szCs w:val="18"/>
              </w:rPr>
            </w:pPr>
            <w:r w:rsidRPr="00C76515">
              <w:rPr>
                <w:rFonts w:cs="Courier New"/>
                <w:kern w:val="0"/>
                <w:sz w:val="18"/>
                <w:szCs w:val="18"/>
              </w:rPr>
              <w:t>ブランク（＝空欄）の場合は、非表示になります。</w:t>
            </w:r>
          </w:p>
        </w:tc>
      </w:tr>
      <w:tr w:rsidR="00066582" w:rsidRPr="00D23DA9" w14:paraId="461F7085" w14:textId="77777777" w:rsidTr="00717512">
        <w:trPr>
          <w:trHeight w:val="300"/>
        </w:trPr>
        <w:tc>
          <w:tcPr>
            <w:tcW w:w="287" w:type="pct"/>
            <w:shd w:val="clear" w:color="auto" w:fill="DAEEF3" w:themeFill="accent5" w:themeFillTint="33"/>
            <w:noWrap/>
            <w:vAlign w:val="center"/>
            <w:hideMark/>
          </w:tcPr>
          <w:p w14:paraId="1C00850B" w14:textId="77777777" w:rsidR="00066582" w:rsidRPr="00D23DA9" w:rsidRDefault="00066582" w:rsidP="00066582">
            <w:pPr>
              <w:widowControl/>
              <w:jc w:val="center"/>
              <w:rPr>
                <w:rFonts w:cs="Courier New"/>
                <w:kern w:val="0"/>
                <w:szCs w:val="20"/>
              </w:rPr>
            </w:pPr>
            <w:r w:rsidRPr="00D23DA9">
              <w:rPr>
                <w:rFonts w:cs="Courier New"/>
                <w:kern w:val="0"/>
                <w:szCs w:val="20"/>
              </w:rPr>
              <w:t>6</w:t>
            </w:r>
          </w:p>
        </w:tc>
        <w:tc>
          <w:tcPr>
            <w:tcW w:w="1428" w:type="pct"/>
            <w:shd w:val="clear" w:color="auto" w:fill="auto"/>
            <w:vAlign w:val="center"/>
            <w:hideMark/>
          </w:tcPr>
          <w:p w14:paraId="5AFCBCC1" w14:textId="77777777" w:rsidR="00066582" w:rsidRPr="00D23DA9" w:rsidRDefault="00066582" w:rsidP="00066582">
            <w:pPr>
              <w:widowControl/>
              <w:jc w:val="left"/>
              <w:rPr>
                <w:rFonts w:cs="Courier New"/>
                <w:kern w:val="0"/>
                <w:szCs w:val="20"/>
              </w:rPr>
            </w:pPr>
            <w:r w:rsidRPr="00D23DA9">
              <w:rPr>
                <w:rFonts w:cs="Courier New"/>
                <w:kern w:val="0"/>
                <w:szCs w:val="20"/>
              </w:rPr>
              <w:t>受付画面での執行日ID表記</w:t>
            </w:r>
          </w:p>
        </w:tc>
        <w:tc>
          <w:tcPr>
            <w:tcW w:w="857" w:type="pct"/>
            <w:shd w:val="clear" w:color="auto" w:fill="auto"/>
            <w:noWrap/>
            <w:vAlign w:val="center"/>
            <w:hideMark/>
          </w:tcPr>
          <w:p w14:paraId="2CE21613" w14:textId="77777777" w:rsidR="00066582" w:rsidRPr="00D23DA9" w:rsidRDefault="00066582" w:rsidP="00066582">
            <w:pPr>
              <w:widowControl/>
              <w:jc w:val="left"/>
              <w:rPr>
                <w:rFonts w:cs="Courier New"/>
                <w:kern w:val="0"/>
                <w:szCs w:val="20"/>
              </w:rPr>
            </w:pPr>
            <w:r w:rsidRPr="00D23DA9">
              <w:rPr>
                <w:rFonts w:cs="Courier New"/>
                <w:kern w:val="0"/>
                <w:szCs w:val="20"/>
              </w:rPr>
              <w:t>執行</w:t>
            </w:r>
            <w:r>
              <w:rPr>
                <w:rFonts w:cs="Courier New" w:hint="eastAsia"/>
                <w:kern w:val="0"/>
                <w:szCs w:val="20"/>
              </w:rPr>
              <w:t>日</w:t>
            </w:r>
            <w:r w:rsidRPr="00D23DA9">
              <w:rPr>
                <w:rFonts w:cs="Courier New"/>
                <w:kern w:val="0"/>
                <w:szCs w:val="20"/>
              </w:rPr>
              <w:t>ID</w:t>
            </w:r>
          </w:p>
        </w:tc>
        <w:tc>
          <w:tcPr>
            <w:tcW w:w="714" w:type="pct"/>
            <w:gridSpan w:val="2"/>
            <w:shd w:val="clear" w:color="auto" w:fill="auto"/>
            <w:noWrap/>
            <w:vAlign w:val="center"/>
            <w:hideMark/>
          </w:tcPr>
          <w:p w14:paraId="7875A832" w14:textId="77777777" w:rsidR="00066582" w:rsidRPr="00D23DA9" w:rsidRDefault="00066582" w:rsidP="00066582">
            <w:pPr>
              <w:widowControl/>
              <w:jc w:val="left"/>
              <w:rPr>
                <w:rFonts w:cs="Courier New"/>
                <w:kern w:val="0"/>
                <w:szCs w:val="20"/>
              </w:rPr>
            </w:pPr>
            <w:r w:rsidRPr="00D23DA9">
              <w:rPr>
                <w:rFonts w:cs="Courier New"/>
                <w:kern w:val="0"/>
                <w:szCs w:val="20"/>
              </w:rPr>
              <w:t>ID／執行ID等の文字</w:t>
            </w:r>
          </w:p>
        </w:tc>
        <w:tc>
          <w:tcPr>
            <w:tcW w:w="1714" w:type="pct"/>
            <w:gridSpan w:val="2"/>
            <w:shd w:val="clear" w:color="auto" w:fill="auto"/>
            <w:vAlign w:val="center"/>
            <w:hideMark/>
          </w:tcPr>
          <w:p w14:paraId="54C28970" w14:textId="77777777" w:rsidR="00066582" w:rsidRPr="00C76515" w:rsidRDefault="00066582" w:rsidP="00066582">
            <w:pPr>
              <w:widowControl/>
              <w:jc w:val="left"/>
              <w:rPr>
                <w:rFonts w:cs="Courier New"/>
                <w:kern w:val="0"/>
                <w:sz w:val="18"/>
                <w:szCs w:val="18"/>
              </w:rPr>
            </w:pPr>
            <w:r w:rsidRPr="00C76515">
              <w:rPr>
                <w:rFonts w:cs="Courier New"/>
                <w:kern w:val="0"/>
                <w:sz w:val="18"/>
                <w:szCs w:val="18"/>
              </w:rPr>
              <w:t>ブランク（＝空欄）の場合は、非表示になります。</w:t>
            </w:r>
          </w:p>
        </w:tc>
      </w:tr>
      <w:tr w:rsidR="00A65C4B" w:rsidRPr="00D23DA9" w14:paraId="0B572B3D" w14:textId="77777777" w:rsidTr="00717512">
        <w:trPr>
          <w:trHeight w:val="3329"/>
        </w:trPr>
        <w:tc>
          <w:tcPr>
            <w:tcW w:w="287" w:type="pct"/>
            <w:vMerge w:val="restart"/>
            <w:shd w:val="clear" w:color="auto" w:fill="DAEEF3" w:themeFill="accent5" w:themeFillTint="33"/>
            <w:noWrap/>
            <w:vAlign w:val="center"/>
            <w:hideMark/>
          </w:tcPr>
          <w:p w14:paraId="3F2C6832" w14:textId="77777777" w:rsidR="004F3E37" w:rsidRPr="00D23DA9" w:rsidRDefault="004F3E37" w:rsidP="004F3E37">
            <w:pPr>
              <w:widowControl/>
              <w:jc w:val="center"/>
              <w:rPr>
                <w:rFonts w:cs="Courier New"/>
                <w:kern w:val="0"/>
                <w:szCs w:val="20"/>
              </w:rPr>
            </w:pPr>
            <w:r w:rsidRPr="00D23DA9">
              <w:rPr>
                <w:rFonts w:cs="Courier New"/>
                <w:kern w:val="0"/>
                <w:szCs w:val="20"/>
              </w:rPr>
              <w:t>7</w:t>
            </w:r>
          </w:p>
        </w:tc>
        <w:tc>
          <w:tcPr>
            <w:tcW w:w="1428" w:type="pct"/>
            <w:vMerge w:val="restart"/>
            <w:shd w:val="clear" w:color="auto" w:fill="auto"/>
            <w:vAlign w:val="center"/>
            <w:hideMark/>
          </w:tcPr>
          <w:p w14:paraId="25A623C0" w14:textId="77777777" w:rsidR="004F3E37" w:rsidRPr="00D23DA9" w:rsidRDefault="004F3E37" w:rsidP="004F3E37">
            <w:pPr>
              <w:widowControl/>
              <w:jc w:val="left"/>
              <w:rPr>
                <w:rFonts w:cs="Courier New"/>
                <w:kern w:val="0"/>
                <w:szCs w:val="20"/>
              </w:rPr>
            </w:pPr>
            <w:r w:rsidRPr="00D23DA9">
              <w:rPr>
                <w:rFonts w:cs="Courier New"/>
                <w:kern w:val="0"/>
                <w:szCs w:val="20"/>
              </w:rPr>
              <w:t>受付画面で執行日入力欄を使用する</w:t>
            </w:r>
          </w:p>
        </w:tc>
        <w:tc>
          <w:tcPr>
            <w:tcW w:w="857" w:type="pct"/>
            <w:vMerge w:val="restart"/>
            <w:shd w:val="clear" w:color="auto" w:fill="auto"/>
            <w:noWrap/>
            <w:vAlign w:val="center"/>
            <w:hideMark/>
          </w:tcPr>
          <w:p w14:paraId="71B65191" w14:textId="77777777" w:rsidR="004F3E37" w:rsidRPr="00D23DA9" w:rsidRDefault="004F3E37" w:rsidP="004F3E37">
            <w:pPr>
              <w:widowControl/>
              <w:jc w:val="left"/>
              <w:rPr>
                <w:rFonts w:cs="Courier New"/>
                <w:kern w:val="0"/>
                <w:szCs w:val="20"/>
              </w:rPr>
            </w:pPr>
            <w:r w:rsidRPr="00D23DA9">
              <w:rPr>
                <w:rFonts w:cs="Courier New"/>
                <w:kern w:val="0"/>
                <w:szCs w:val="20"/>
              </w:rPr>
              <w:t>使用しない</w:t>
            </w:r>
          </w:p>
        </w:tc>
        <w:tc>
          <w:tcPr>
            <w:tcW w:w="714" w:type="pct"/>
            <w:gridSpan w:val="2"/>
            <w:shd w:val="clear" w:color="auto" w:fill="auto"/>
            <w:noWrap/>
            <w:vAlign w:val="center"/>
            <w:hideMark/>
          </w:tcPr>
          <w:p w14:paraId="7A641930" w14:textId="77777777" w:rsidR="004F3E37" w:rsidRPr="00D23DA9" w:rsidRDefault="004F3E37" w:rsidP="004F3E37">
            <w:pPr>
              <w:widowControl/>
              <w:jc w:val="left"/>
              <w:rPr>
                <w:rFonts w:cs="Courier New"/>
                <w:kern w:val="0"/>
                <w:szCs w:val="20"/>
              </w:rPr>
            </w:pPr>
            <w:r w:rsidRPr="00D23DA9">
              <w:rPr>
                <w:rFonts w:cs="Courier New"/>
                <w:kern w:val="0"/>
                <w:szCs w:val="20"/>
              </w:rPr>
              <w:t>使用しない</w:t>
            </w:r>
          </w:p>
        </w:tc>
        <w:tc>
          <w:tcPr>
            <w:tcW w:w="1714" w:type="pct"/>
            <w:gridSpan w:val="2"/>
            <w:vMerge w:val="restart"/>
            <w:shd w:val="clear" w:color="auto" w:fill="auto"/>
            <w:vAlign w:val="center"/>
            <w:hideMark/>
          </w:tcPr>
          <w:p w14:paraId="17E1C6EA" w14:textId="56A5E789" w:rsidR="004F3E37" w:rsidRPr="00D23DA9" w:rsidRDefault="004F3E37" w:rsidP="004F3E37">
            <w:pPr>
              <w:widowControl/>
              <w:jc w:val="left"/>
              <w:rPr>
                <w:szCs w:val="20"/>
              </w:rPr>
            </w:pPr>
            <w:r w:rsidRPr="00D23DA9">
              <w:rPr>
                <w:rFonts w:cs="Courier New" w:hint="eastAsia"/>
                <w:kern w:val="0"/>
                <w:szCs w:val="20"/>
              </w:rPr>
              <w:t>本機能を使用する場合、</w:t>
            </w:r>
            <w:r w:rsidRPr="00D23DA9">
              <w:rPr>
                <w:rFonts w:hint="eastAsia"/>
                <w:szCs w:val="20"/>
              </w:rPr>
              <w:t>現在の名簿番号表示領域の右端に執行日入力欄が表示されます。※</w:t>
            </w:r>
            <w:r w:rsidRPr="00D23DA9">
              <w:rPr>
                <w:rFonts w:cs="Courier New" w:hint="eastAsia"/>
                <w:kern w:val="0"/>
                <w:szCs w:val="20"/>
              </w:rPr>
              <w:t>各受付</w:t>
            </w:r>
            <w:r w:rsidRPr="00D23DA9">
              <w:rPr>
                <w:rFonts w:hint="eastAsia"/>
                <w:szCs w:val="20"/>
              </w:rPr>
              <w:t>画面に入りきる場合のみ表示されます。</w:t>
            </w:r>
          </w:p>
          <w:p w14:paraId="3B351A08" w14:textId="423DC470" w:rsidR="004F3E37" w:rsidRPr="00D23DA9" w:rsidRDefault="004F3E37" w:rsidP="004F3E37">
            <w:pPr>
              <w:jc w:val="left"/>
              <w:rPr>
                <w:szCs w:val="20"/>
              </w:rPr>
            </w:pPr>
            <w:r w:rsidRPr="00D23DA9">
              <w:rPr>
                <w:rFonts w:hint="eastAsia"/>
                <w:szCs w:val="20"/>
              </w:rPr>
              <w:t>執行日IDの表記も設定されている場合、受付画面では執行日IDの入力欄の右隣に執行日の入力欄が表示されることになります。但し、上記の通り画面の範囲内に入りきらない場合は執行日の入力欄は表示されません。</w:t>
            </w:r>
          </w:p>
          <w:p w14:paraId="7F34741A" w14:textId="77777777" w:rsidR="004F3E37" w:rsidRPr="00D23DA9" w:rsidRDefault="004F3E37" w:rsidP="004F3E37">
            <w:pPr>
              <w:jc w:val="left"/>
              <w:rPr>
                <w:szCs w:val="20"/>
              </w:rPr>
            </w:pPr>
            <w:r w:rsidRPr="00D23DA9">
              <w:rPr>
                <w:rFonts w:hint="eastAsia"/>
                <w:szCs w:val="20"/>
              </w:rPr>
              <w:t>「西暦6桁」「西暦8桁」は選挙人を検索・表示する際の表示に用いられます。</w:t>
            </w:r>
          </w:p>
          <w:p w14:paraId="1A57096D" w14:textId="77777777" w:rsidR="004F3E37" w:rsidRPr="00D23DA9" w:rsidRDefault="004F3E37" w:rsidP="004F3E37">
            <w:pPr>
              <w:jc w:val="left"/>
              <w:rPr>
                <w:szCs w:val="20"/>
              </w:rPr>
            </w:pPr>
            <w:r w:rsidRPr="00D23DA9">
              <w:rPr>
                <w:rFonts w:hint="eastAsia"/>
                <w:szCs w:val="20"/>
              </w:rPr>
              <w:t>検索条件としては西暦か和暦かが用いられますが、設定されている桁数は特に考慮されず入力された値そのものを後方一致で確認します。</w:t>
            </w:r>
          </w:p>
          <w:p w14:paraId="1811575E" w14:textId="77777777" w:rsidR="004F3E37" w:rsidRPr="00D23DA9" w:rsidRDefault="00323C3D" w:rsidP="004F3E37">
            <w:pPr>
              <w:jc w:val="left"/>
              <w:rPr>
                <w:szCs w:val="20"/>
              </w:rPr>
            </w:pPr>
            <w:r w:rsidRPr="00D23DA9">
              <w:rPr>
                <w:rFonts w:hint="eastAsia"/>
                <w:szCs w:val="20"/>
              </w:rPr>
              <w:t xml:space="preserve">　例）</w:t>
            </w:r>
            <w:r w:rsidR="004F3E37" w:rsidRPr="00D23DA9">
              <w:rPr>
                <w:rFonts w:hint="eastAsia"/>
                <w:szCs w:val="20"/>
              </w:rPr>
              <w:t>受付画面の執行日入力欄を「西暦6桁」とした場合</w:t>
            </w:r>
            <w:r w:rsidRPr="00D23DA9">
              <w:rPr>
                <w:rFonts w:hint="eastAsia"/>
                <w:szCs w:val="20"/>
              </w:rPr>
              <w:t>、</w:t>
            </w:r>
            <w:r w:rsidR="004F3E37" w:rsidRPr="00D23DA9">
              <w:rPr>
                <w:rFonts w:hint="eastAsia"/>
                <w:szCs w:val="20"/>
              </w:rPr>
              <w:t>画面の入力を「20150412」で検索した場合、執行日が2015年4月12日のもののみを抽出します。</w:t>
            </w:r>
          </w:p>
          <w:p w14:paraId="6C517089" w14:textId="77777777" w:rsidR="004F3E37" w:rsidRPr="00D23DA9" w:rsidRDefault="004F3E37" w:rsidP="004F3E37">
            <w:pPr>
              <w:jc w:val="left"/>
              <w:rPr>
                <w:szCs w:val="20"/>
              </w:rPr>
            </w:pPr>
            <w:r w:rsidRPr="00D23DA9">
              <w:rPr>
                <w:rFonts w:hint="eastAsia"/>
                <w:szCs w:val="20"/>
              </w:rPr>
              <w:t>画面の入力を「0412」で検索した場合、執行日の年は無視し日付が4月12日になっているものを抽出します。</w:t>
            </w:r>
          </w:p>
        </w:tc>
      </w:tr>
      <w:tr w:rsidR="00A65C4B" w:rsidRPr="00D23DA9" w14:paraId="31CD7836" w14:textId="77777777" w:rsidTr="00717512">
        <w:trPr>
          <w:trHeight w:val="300"/>
        </w:trPr>
        <w:tc>
          <w:tcPr>
            <w:tcW w:w="287" w:type="pct"/>
            <w:vMerge/>
            <w:shd w:val="clear" w:color="auto" w:fill="DAEEF3" w:themeFill="accent5" w:themeFillTint="33"/>
            <w:vAlign w:val="center"/>
            <w:hideMark/>
          </w:tcPr>
          <w:p w14:paraId="2A227331" w14:textId="77777777" w:rsidR="004F3E37" w:rsidRPr="00D23DA9" w:rsidRDefault="004F3E37" w:rsidP="004F3E37">
            <w:pPr>
              <w:widowControl/>
              <w:jc w:val="left"/>
              <w:rPr>
                <w:rFonts w:cs="Courier New"/>
                <w:kern w:val="0"/>
                <w:szCs w:val="20"/>
              </w:rPr>
            </w:pPr>
          </w:p>
        </w:tc>
        <w:tc>
          <w:tcPr>
            <w:tcW w:w="1428" w:type="pct"/>
            <w:vMerge/>
            <w:vAlign w:val="center"/>
            <w:hideMark/>
          </w:tcPr>
          <w:p w14:paraId="06A9E2D7" w14:textId="77777777" w:rsidR="004F3E37" w:rsidRPr="00D23DA9" w:rsidRDefault="004F3E37" w:rsidP="004F3E37">
            <w:pPr>
              <w:widowControl/>
              <w:jc w:val="left"/>
              <w:rPr>
                <w:rFonts w:cs="Courier New"/>
                <w:kern w:val="0"/>
                <w:szCs w:val="20"/>
              </w:rPr>
            </w:pPr>
          </w:p>
        </w:tc>
        <w:tc>
          <w:tcPr>
            <w:tcW w:w="857" w:type="pct"/>
            <w:vMerge/>
            <w:vAlign w:val="center"/>
            <w:hideMark/>
          </w:tcPr>
          <w:p w14:paraId="3E7002E2" w14:textId="77777777" w:rsidR="004F3E37" w:rsidRPr="00D23DA9" w:rsidRDefault="004F3E37" w:rsidP="004F3E37">
            <w:pPr>
              <w:widowControl/>
              <w:jc w:val="left"/>
              <w:rPr>
                <w:rFonts w:cs="Courier New"/>
                <w:kern w:val="0"/>
                <w:szCs w:val="20"/>
              </w:rPr>
            </w:pPr>
          </w:p>
        </w:tc>
        <w:tc>
          <w:tcPr>
            <w:tcW w:w="714" w:type="pct"/>
            <w:gridSpan w:val="2"/>
            <w:shd w:val="clear" w:color="auto" w:fill="auto"/>
            <w:noWrap/>
            <w:vAlign w:val="center"/>
            <w:hideMark/>
          </w:tcPr>
          <w:p w14:paraId="6A2B7B74" w14:textId="77777777" w:rsidR="004F3E37" w:rsidRPr="00D23DA9" w:rsidRDefault="004F3E37" w:rsidP="004F3E37">
            <w:pPr>
              <w:widowControl/>
              <w:jc w:val="left"/>
              <w:rPr>
                <w:rFonts w:cs="Courier New"/>
                <w:kern w:val="0"/>
                <w:szCs w:val="20"/>
              </w:rPr>
            </w:pPr>
            <w:r w:rsidRPr="00D23DA9">
              <w:rPr>
                <w:rFonts w:cs="Courier New"/>
                <w:kern w:val="0"/>
                <w:szCs w:val="20"/>
              </w:rPr>
              <w:t>西暦数値6桁</w:t>
            </w:r>
          </w:p>
        </w:tc>
        <w:tc>
          <w:tcPr>
            <w:tcW w:w="1714" w:type="pct"/>
            <w:gridSpan w:val="2"/>
            <w:vMerge/>
            <w:vAlign w:val="center"/>
            <w:hideMark/>
          </w:tcPr>
          <w:p w14:paraId="212C0BCD" w14:textId="77777777" w:rsidR="004F3E37" w:rsidRPr="00D23DA9" w:rsidRDefault="004F3E37" w:rsidP="004F3E37">
            <w:pPr>
              <w:widowControl/>
              <w:jc w:val="left"/>
              <w:rPr>
                <w:rFonts w:cs="Courier New"/>
                <w:kern w:val="0"/>
                <w:szCs w:val="20"/>
              </w:rPr>
            </w:pPr>
          </w:p>
        </w:tc>
      </w:tr>
      <w:tr w:rsidR="00A65C4B" w:rsidRPr="00D23DA9" w14:paraId="3D5FC551" w14:textId="77777777" w:rsidTr="00717512">
        <w:trPr>
          <w:trHeight w:val="300"/>
        </w:trPr>
        <w:tc>
          <w:tcPr>
            <w:tcW w:w="287" w:type="pct"/>
            <w:vMerge/>
            <w:shd w:val="clear" w:color="auto" w:fill="DAEEF3" w:themeFill="accent5" w:themeFillTint="33"/>
            <w:vAlign w:val="center"/>
            <w:hideMark/>
          </w:tcPr>
          <w:p w14:paraId="3289870F" w14:textId="77777777" w:rsidR="004F3E37" w:rsidRPr="00D23DA9" w:rsidRDefault="004F3E37" w:rsidP="004F3E37">
            <w:pPr>
              <w:widowControl/>
              <w:jc w:val="left"/>
              <w:rPr>
                <w:rFonts w:cs="Courier New"/>
                <w:kern w:val="0"/>
                <w:szCs w:val="20"/>
              </w:rPr>
            </w:pPr>
          </w:p>
        </w:tc>
        <w:tc>
          <w:tcPr>
            <w:tcW w:w="1428" w:type="pct"/>
            <w:vMerge/>
            <w:vAlign w:val="center"/>
            <w:hideMark/>
          </w:tcPr>
          <w:p w14:paraId="610F2350" w14:textId="77777777" w:rsidR="004F3E37" w:rsidRPr="00D23DA9" w:rsidRDefault="004F3E37" w:rsidP="004F3E37">
            <w:pPr>
              <w:widowControl/>
              <w:jc w:val="left"/>
              <w:rPr>
                <w:rFonts w:cs="Courier New"/>
                <w:kern w:val="0"/>
                <w:szCs w:val="20"/>
              </w:rPr>
            </w:pPr>
          </w:p>
        </w:tc>
        <w:tc>
          <w:tcPr>
            <w:tcW w:w="857" w:type="pct"/>
            <w:vMerge/>
            <w:vAlign w:val="center"/>
            <w:hideMark/>
          </w:tcPr>
          <w:p w14:paraId="1CCA9E3D" w14:textId="77777777" w:rsidR="004F3E37" w:rsidRPr="00D23DA9" w:rsidRDefault="004F3E37" w:rsidP="004F3E37">
            <w:pPr>
              <w:widowControl/>
              <w:jc w:val="left"/>
              <w:rPr>
                <w:rFonts w:cs="Courier New"/>
                <w:kern w:val="0"/>
                <w:szCs w:val="20"/>
              </w:rPr>
            </w:pPr>
          </w:p>
        </w:tc>
        <w:tc>
          <w:tcPr>
            <w:tcW w:w="714" w:type="pct"/>
            <w:gridSpan w:val="2"/>
            <w:shd w:val="clear" w:color="auto" w:fill="auto"/>
            <w:noWrap/>
            <w:vAlign w:val="center"/>
            <w:hideMark/>
          </w:tcPr>
          <w:p w14:paraId="24254C66" w14:textId="77777777" w:rsidR="004F3E37" w:rsidRPr="00D23DA9" w:rsidRDefault="004F3E37" w:rsidP="004F3E37">
            <w:pPr>
              <w:widowControl/>
              <w:jc w:val="left"/>
              <w:rPr>
                <w:rFonts w:cs="Courier New"/>
                <w:kern w:val="0"/>
                <w:szCs w:val="20"/>
              </w:rPr>
            </w:pPr>
            <w:r w:rsidRPr="00D23DA9">
              <w:rPr>
                <w:rFonts w:cs="Courier New"/>
                <w:kern w:val="0"/>
                <w:szCs w:val="20"/>
              </w:rPr>
              <w:t>西暦数値8桁</w:t>
            </w:r>
          </w:p>
        </w:tc>
        <w:tc>
          <w:tcPr>
            <w:tcW w:w="1714" w:type="pct"/>
            <w:gridSpan w:val="2"/>
            <w:vMerge/>
            <w:vAlign w:val="center"/>
            <w:hideMark/>
          </w:tcPr>
          <w:p w14:paraId="45F0AE69" w14:textId="77777777" w:rsidR="004F3E37" w:rsidRPr="00D23DA9" w:rsidRDefault="004F3E37" w:rsidP="004F3E37">
            <w:pPr>
              <w:widowControl/>
              <w:jc w:val="left"/>
              <w:rPr>
                <w:rFonts w:cs="Courier New"/>
                <w:kern w:val="0"/>
                <w:szCs w:val="20"/>
              </w:rPr>
            </w:pPr>
          </w:p>
        </w:tc>
      </w:tr>
      <w:tr w:rsidR="00A65C4B" w:rsidRPr="00D23DA9" w14:paraId="7F9FE61B" w14:textId="77777777" w:rsidTr="00717512">
        <w:trPr>
          <w:trHeight w:val="300"/>
        </w:trPr>
        <w:tc>
          <w:tcPr>
            <w:tcW w:w="287" w:type="pct"/>
            <w:vMerge/>
            <w:shd w:val="clear" w:color="auto" w:fill="DAEEF3" w:themeFill="accent5" w:themeFillTint="33"/>
            <w:vAlign w:val="center"/>
            <w:hideMark/>
          </w:tcPr>
          <w:p w14:paraId="1E217FBB" w14:textId="77777777" w:rsidR="004F3E37" w:rsidRPr="00D23DA9" w:rsidRDefault="004F3E37" w:rsidP="004F3E37">
            <w:pPr>
              <w:widowControl/>
              <w:jc w:val="left"/>
              <w:rPr>
                <w:rFonts w:cs="Courier New"/>
                <w:kern w:val="0"/>
                <w:szCs w:val="20"/>
              </w:rPr>
            </w:pPr>
          </w:p>
        </w:tc>
        <w:tc>
          <w:tcPr>
            <w:tcW w:w="1428" w:type="pct"/>
            <w:vMerge/>
            <w:vAlign w:val="center"/>
            <w:hideMark/>
          </w:tcPr>
          <w:p w14:paraId="062DF178" w14:textId="77777777" w:rsidR="004F3E37" w:rsidRPr="00D23DA9" w:rsidRDefault="004F3E37" w:rsidP="004F3E37">
            <w:pPr>
              <w:widowControl/>
              <w:jc w:val="left"/>
              <w:rPr>
                <w:rFonts w:cs="Courier New"/>
                <w:kern w:val="0"/>
                <w:szCs w:val="20"/>
              </w:rPr>
            </w:pPr>
          </w:p>
        </w:tc>
        <w:tc>
          <w:tcPr>
            <w:tcW w:w="857" w:type="pct"/>
            <w:vMerge/>
            <w:vAlign w:val="center"/>
            <w:hideMark/>
          </w:tcPr>
          <w:p w14:paraId="2B95357A" w14:textId="77777777" w:rsidR="004F3E37" w:rsidRPr="00D23DA9" w:rsidRDefault="004F3E37" w:rsidP="004F3E37">
            <w:pPr>
              <w:widowControl/>
              <w:jc w:val="left"/>
              <w:rPr>
                <w:rFonts w:cs="Courier New"/>
                <w:kern w:val="0"/>
                <w:szCs w:val="20"/>
              </w:rPr>
            </w:pPr>
          </w:p>
        </w:tc>
        <w:tc>
          <w:tcPr>
            <w:tcW w:w="714" w:type="pct"/>
            <w:gridSpan w:val="2"/>
            <w:shd w:val="clear" w:color="auto" w:fill="auto"/>
            <w:noWrap/>
            <w:vAlign w:val="center"/>
            <w:hideMark/>
          </w:tcPr>
          <w:p w14:paraId="16315B98" w14:textId="77777777" w:rsidR="004F3E37" w:rsidRPr="00D23DA9" w:rsidRDefault="004F3E37" w:rsidP="004F3E37">
            <w:pPr>
              <w:widowControl/>
              <w:jc w:val="left"/>
              <w:rPr>
                <w:rFonts w:cs="Courier New"/>
                <w:kern w:val="0"/>
                <w:szCs w:val="20"/>
              </w:rPr>
            </w:pPr>
            <w:r w:rsidRPr="00D23DA9">
              <w:rPr>
                <w:rFonts w:cs="Courier New"/>
                <w:kern w:val="0"/>
                <w:szCs w:val="20"/>
              </w:rPr>
              <w:t>和暦数値6桁</w:t>
            </w:r>
          </w:p>
        </w:tc>
        <w:tc>
          <w:tcPr>
            <w:tcW w:w="1714" w:type="pct"/>
            <w:gridSpan w:val="2"/>
            <w:vMerge/>
            <w:vAlign w:val="center"/>
            <w:hideMark/>
          </w:tcPr>
          <w:p w14:paraId="7E939AA0" w14:textId="77777777" w:rsidR="004F3E37" w:rsidRPr="00D23DA9" w:rsidRDefault="004F3E37" w:rsidP="004F3E37">
            <w:pPr>
              <w:widowControl/>
              <w:jc w:val="left"/>
              <w:rPr>
                <w:rFonts w:cs="Courier New"/>
                <w:kern w:val="0"/>
                <w:szCs w:val="20"/>
              </w:rPr>
            </w:pPr>
          </w:p>
        </w:tc>
      </w:tr>
      <w:tr w:rsidR="00A65C4B" w:rsidRPr="00D23DA9" w14:paraId="6902C6DE" w14:textId="77777777" w:rsidTr="00717512">
        <w:trPr>
          <w:trHeight w:val="300"/>
        </w:trPr>
        <w:tc>
          <w:tcPr>
            <w:tcW w:w="287" w:type="pct"/>
            <w:vMerge/>
            <w:shd w:val="clear" w:color="auto" w:fill="DAEEF3" w:themeFill="accent5" w:themeFillTint="33"/>
            <w:vAlign w:val="center"/>
            <w:hideMark/>
          </w:tcPr>
          <w:p w14:paraId="344B8EEC" w14:textId="77777777" w:rsidR="004F3E37" w:rsidRPr="00D23DA9" w:rsidRDefault="004F3E37" w:rsidP="004F3E37">
            <w:pPr>
              <w:widowControl/>
              <w:jc w:val="left"/>
              <w:rPr>
                <w:rFonts w:cs="Courier New"/>
                <w:kern w:val="0"/>
                <w:szCs w:val="20"/>
              </w:rPr>
            </w:pPr>
          </w:p>
        </w:tc>
        <w:tc>
          <w:tcPr>
            <w:tcW w:w="1428" w:type="pct"/>
            <w:vMerge/>
            <w:vAlign w:val="center"/>
            <w:hideMark/>
          </w:tcPr>
          <w:p w14:paraId="51B6C9FA" w14:textId="77777777" w:rsidR="004F3E37" w:rsidRPr="00D23DA9" w:rsidRDefault="004F3E37" w:rsidP="004F3E37">
            <w:pPr>
              <w:widowControl/>
              <w:jc w:val="left"/>
              <w:rPr>
                <w:rFonts w:cs="Courier New"/>
                <w:kern w:val="0"/>
                <w:szCs w:val="20"/>
              </w:rPr>
            </w:pPr>
          </w:p>
        </w:tc>
        <w:tc>
          <w:tcPr>
            <w:tcW w:w="857" w:type="pct"/>
            <w:vMerge/>
            <w:vAlign w:val="center"/>
            <w:hideMark/>
          </w:tcPr>
          <w:p w14:paraId="6C6F5848" w14:textId="77777777" w:rsidR="004F3E37" w:rsidRPr="00D23DA9" w:rsidRDefault="004F3E37" w:rsidP="004F3E37">
            <w:pPr>
              <w:widowControl/>
              <w:jc w:val="left"/>
              <w:rPr>
                <w:rFonts w:cs="Courier New"/>
                <w:kern w:val="0"/>
                <w:szCs w:val="20"/>
              </w:rPr>
            </w:pPr>
          </w:p>
        </w:tc>
        <w:tc>
          <w:tcPr>
            <w:tcW w:w="714" w:type="pct"/>
            <w:gridSpan w:val="2"/>
            <w:shd w:val="clear" w:color="auto" w:fill="auto"/>
            <w:noWrap/>
            <w:vAlign w:val="center"/>
            <w:hideMark/>
          </w:tcPr>
          <w:p w14:paraId="069AA18B" w14:textId="77777777" w:rsidR="004F3E37" w:rsidRPr="00D23DA9" w:rsidRDefault="004F3E37" w:rsidP="004F3E37">
            <w:pPr>
              <w:widowControl/>
              <w:jc w:val="left"/>
              <w:rPr>
                <w:rFonts w:cs="Courier New"/>
                <w:kern w:val="0"/>
                <w:szCs w:val="20"/>
              </w:rPr>
            </w:pPr>
            <w:r w:rsidRPr="00D23DA9">
              <w:rPr>
                <w:rFonts w:cs="Courier New"/>
                <w:kern w:val="0"/>
                <w:szCs w:val="20"/>
              </w:rPr>
              <w:t>和暦数値7桁</w:t>
            </w:r>
          </w:p>
        </w:tc>
        <w:tc>
          <w:tcPr>
            <w:tcW w:w="1714" w:type="pct"/>
            <w:gridSpan w:val="2"/>
            <w:vMerge/>
            <w:vAlign w:val="center"/>
            <w:hideMark/>
          </w:tcPr>
          <w:p w14:paraId="75340DCF" w14:textId="77777777" w:rsidR="004F3E37" w:rsidRPr="00D23DA9" w:rsidRDefault="004F3E37" w:rsidP="004F3E37">
            <w:pPr>
              <w:widowControl/>
              <w:jc w:val="left"/>
              <w:rPr>
                <w:rFonts w:cs="Courier New"/>
                <w:kern w:val="0"/>
                <w:szCs w:val="20"/>
              </w:rPr>
            </w:pPr>
          </w:p>
        </w:tc>
      </w:tr>
      <w:tr w:rsidR="00B656BE" w:rsidRPr="00D23DA9" w14:paraId="09947965" w14:textId="77777777" w:rsidTr="00717512">
        <w:trPr>
          <w:trHeight w:val="300"/>
        </w:trPr>
        <w:tc>
          <w:tcPr>
            <w:tcW w:w="287" w:type="pct"/>
            <w:shd w:val="clear" w:color="auto" w:fill="92CDDC" w:themeFill="accent5" w:themeFillTint="99"/>
            <w:noWrap/>
            <w:vAlign w:val="center"/>
            <w:hideMark/>
          </w:tcPr>
          <w:p w14:paraId="726E919D" w14:textId="77777777" w:rsidR="00B656BE" w:rsidRPr="00D23DA9" w:rsidRDefault="00B656BE" w:rsidP="002F61A9">
            <w:pPr>
              <w:widowControl/>
              <w:jc w:val="center"/>
              <w:rPr>
                <w:rFonts w:cs="Courier New"/>
                <w:bCs/>
                <w:kern w:val="0"/>
                <w:szCs w:val="20"/>
              </w:rPr>
            </w:pPr>
            <w:r w:rsidRPr="00D23DA9">
              <w:rPr>
                <w:rFonts w:cs="Courier New"/>
                <w:bCs/>
                <w:kern w:val="0"/>
                <w:szCs w:val="20"/>
              </w:rPr>
              <w:lastRenderedPageBreak/>
              <w:t>No</w:t>
            </w:r>
          </w:p>
        </w:tc>
        <w:tc>
          <w:tcPr>
            <w:tcW w:w="1428" w:type="pct"/>
            <w:shd w:val="clear" w:color="auto" w:fill="92CDDC" w:themeFill="accent5" w:themeFillTint="99"/>
            <w:vAlign w:val="center"/>
            <w:hideMark/>
          </w:tcPr>
          <w:p w14:paraId="16D535F7" w14:textId="77777777" w:rsidR="00B656BE" w:rsidRPr="00D23DA9" w:rsidRDefault="00B656BE" w:rsidP="002F61A9">
            <w:pPr>
              <w:widowControl/>
              <w:jc w:val="center"/>
              <w:rPr>
                <w:rFonts w:cs="Courier New"/>
                <w:bCs/>
                <w:kern w:val="0"/>
                <w:szCs w:val="20"/>
              </w:rPr>
            </w:pPr>
            <w:r w:rsidRPr="00D23DA9">
              <w:rPr>
                <w:rFonts w:cs="Courier New"/>
                <w:bCs/>
                <w:kern w:val="0"/>
                <w:szCs w:val="20"/>
              </w:rPr>
              <w:t>項　　　　目</w:t>
            </w:r>
          </w:p>
        </w:tc>
        <w:tc>
          <w:tcPr>
            <w:tcW w:w="857" w:type="pct"/>
            <w:shd w:val="clear" w:color="auto" w:fill="92CDDC" w:themeFill="accent5" w:themeFillTint="99"/>
            <w:noWrap/>
            <w:vAlign w:val="center"/>
            <w:hideMark/>
          </w:tcPr>
          <w:p w14:paraId="0C83F703" w14:textId="77777777" w:rsidR="00B656BE" w:rsidRPr="00D23DA9" w:rsidRDefault="00B656BE" w:rsidP="002F61A9">
            <w:pPr>
              <w:widowControl/>
              <w:jc w:val="center"/>
              <w:rPr>
                <w:rFonts w:cs="Courier New"/>
                <w:bCs/>
                <w:kern w:val="0"/>
                <w:szCs w:val="20"/>
              </w:rPr>
            </w:pPr>
            <w:r w:rsidRPr="00D23DA9">
              <w:rPr>
                <w:rFonts w:cs="Courier New"/>
                <w:bCs/>
                <w:kern w:val="0"/>
                <w:szCs w:val="20"/>
              </w:rPr>
              <w:t>デフォルト値</w:t>
            </w:r>
          </w:p>
        </w:tc>
        <w:tc>
          <w:tcPr>
            <w:tcW w:w="714" w:type="pct"/>
            <w:gridSpan w:val="2"/>
            <w:shd w:val="clear" w:color="auto" w:fill="92CDDC" w:themeFill="accent5" w:themeFillTint="99"/>
            <w:noWrap/>
            <w:vAlign w:val="center"/>
            <w:hideMark/>
          </w:tcPr>
          <w:p w14:paraId="3DA7DCFF" w14:textId="77777777" w:rsidR="00B656BE" w:rsidRPr="00D23DA9" w:rsidRDefault="00B656BE" w:rsidP="002F61A9">
            <w:pPr>
              <w:widowControl/>
              <w:jc w:val="center"/>
              <w:rPr>
                <w:rFonts w:cs="Courier New"/>
                <w:bCs/>
                <w:kern w:val="0"/>
                <w:szCs w:val="20"/>
              </w:rPr>
            </w:pPr>
            <w:r w:rsidRPr="00D23DA9">
              <w:rPr>
                <w:rFonts w:cs="Courier New"/>
                <w:bCs/>
                <w:kern w:val="0"/>
                <w:szCs w:val="20"/>
              </w:rPr>
              <w:t>設定値</w:t>
            </w:r>
          </w:p>
        </w:tc>
        <w:tc>
          <w:tcPr>
            <w:tcW w:w="1714" w:type="pct"/>
            <w:gridSpan w:val="2"/>
            <w:shd w:val="clear" w:color="auto" w:fill="92CDDC" w:themeFill="accent5" w:themeFillTint="99"/>
            <w:vAlign w:val="center"/>
            <w:hideMark/>
          </w:tcPr>
          <w:p w14:paraId="6BD5F13C" w14:textId="77777777" w:rsidR="00B656BE" w:rsidRPr="00D23DA9" w:rsidRDefault="00B656BE" w:rsidP="002F61A9">
            <w:pPr>
              <w:widowControl/>
              <w:jc w:val="center"/>
              <w:rPr>
                <w:rFonts w:cs="Courier New"/>
                <w:bCs/>
                <w:kern w:val="0"/>
                <w:szCs w:val="20"/>
              </w:rPr>
            </w:pPr>
            <w:r w:rsidRPr="00D23DA9">
              <w:rPr>
                <w:rFonts w:cs="Courier New"/>
                <w:bCs/>
                <w:kern w:val="0"/>
                <w:szCs w:val="20"/>
              </w:rPr>
              <w:t>説　　　明</w:t>
            </w:r>
          </w:p>
        </w:tc>
      </w:tr>
      <w:tr w:rsidR="00A65C4B" w:rsidRPr="00D23DA9" w14:paraId="7B7721C1" w14:textId="77777777" w:rsidTr="00717512">
        <w:trPr>
          <w:trHeight w:val="300"/>
        </w:trPr>
        <w:tc>
          <w:tcPr>
            <w:tcW w:w="287" w:type="pct"/>
            <w:shd w:val="clear" w:color="auto" w:fill="DAEEF3" w:themeFill="accent5" w:themeFillTint="33"/>
            <w:noWrap/>
            <w:vAlign w:val="center"/>
            <w:hideMark/>
          </w:tcPr>
          <w:p w14:paraId="2A94187A" w14:textId="77777777" w:rsidR="004F3E37" w:rsidRPr="00D23DA9" w:rsidRDefault="004F3E37" w:rsidP="004F3E37">
            <w:pPr>
              <w:widowControl/>
              <w:jc w:val="center"/>
              <w:rPr>
                <w:rFonts w:cs="Courier New"/>
                <w:kern w:val="0"/>
                <w:szCs w:val="20"/>
              </w:rPr>
            </w:pPr>
            <w:r w:rsidRPr="00D23DA9">
              <w:rPr>
                <w:rFonts w:cs="Courier New"/>
                <w:kern w:val="0"/>
                <w:szCs w:val="20"/>
              </w:rPr>
              <w:t>8</w:t>
            </w:r>
          </w:p>
        </w:tc>
        <w:tc>
          <w:tcPr>
            <w:tcW w:w="1428" w:type="pct"/>
            <w:shd w:val="clear" w:color="auto" w:fill="auto"/>
            <w:vAlign w:val="center"/>
            <w:hideMark/>
          </w:tcPr>
          <w:p w14:paraId="0E7BD465" w14:textId="77777777" w:rsidR="004F3E37" w:rsidRPr="00D23DA9" w:rsidRDefault="004F3E37" w:rsidP="004F3E37">
            <w:pPr>
              <w:widowControl/>
              <w:jc w:val="left"/>
              <w:rPr>
                <w:rFonts w:cs="Courier New"/>
                <w:kern w:val="0"/>
                <w:szCs w:val="20"/>
              </w:rPr>
            </w:pPr>
            <w:r w:rsidRPr="00D23DA9">
              <w:rPr>
                <w:rFonts w:cs="Courier New"/>
                <w:kern w:val="0"/>
                <w:szCs w:val="20"/>
              </w:rPr>
              <w:t>受付画面の執行日入力欄の表記</w:t>
            </w:r>
          </w:p>
        </w:tc>
        <w:tc>
          <w:tcPr>
            <w:tcW w:w="857" w:type="pct"/>
            <w:shd w:val="clear" w:color="auto" w:fill="auto"/>
            <w:noWrap/>
            <w:vAlign w:val="center"/>
            <w:hideMark/>
          </w:tcPr>
          <w:p w14:paraId="3F8FD286" w14:textId="77777777" w:rsidR="004F3E37" w:rsidRPr="00D23DA9" w:rsidRDefault="004F3E37" w:rsidP="004F3E37">
            <w:pPr>
              <w:widowControl/>
              <w:jc w:val="left"/>
              <w:rPr>
                <w:rFonts w:cs="Courier New"/>
                <w:kern w:val="0"/>
                <w:szCs w:val="20"/>
              </w:rPr>
            </w:pPr>
            <w:r w:rsidRPr="00D23DA9">
              <w:rPr>
                <w:rFonts w:cs="Courier New"/>
                <w:kern w:val="0"/>
                <w:szCs w:val="20"/>
              </w:rPr>
              <w:t>非表示</w:t>
            </w:r>
          </w:p>
        </w:tc>
        <w:tc>
          <w:tcPr>
            <w:tcW w:w="714" w:type="pct"/>
            <w:gridSpan w:val="2"/>
            <w:shd w:val="clear" w:color="auto" w:fill="auto"/>
            <w:noWrap/>
            <w:vAlign w:val="center"/>
            <w:hideMark/>
          </w:tcPr>
          <w:p w14:paraId="0B8C427D" w14:textId="77777777" w:rsidR="004F3E37" w:rsidRPr="00D23DA9" w:rsidRDefault="004F3E37" w:rsidP="004F3E37">
            <w:pPr>
              <w:widowControl/>
              <w:jc w:val="left"/>
              <w:rPr>
                <w:rFonts w:cs="Courier New"/>
                <w:kern w:val="0"/>
                <w:szCs w:val="20"/>
              </w:rPr>
            </w:pPr>
            <w:r w:rsidRPr="00D23DA9">
              <w:rPr>
                <w:rFonts w:cs="Courier New" w:hint="eastAsia"/>
                <w:kern w:val="0"/>
                <w:szCs w:val="20"/>
              </w:rPr>
              <w:t>任意の文字</w:t>
            </w:r>
          </w:p>
        </w:tc>
        <w:tc>
          <w:tcPr>
            <w:tcW w:w="1714" w:type="pct"/>
            <w:gridSpan w:val="2"/>
            <w:shd w:val="clear" w:color="auto" w:fill="auto"/>
            <w:vAlign w:val="center"/>
            <w:hideMark/>
          </w:tcPr>
          <w:p w14:paraId="1EDF66CA" w14:textId="77777777" w:rsidR="004F3E37" w:rsidRPr="00D23DA9" w:rsidRDefault="004F3E37" w:rsidP="004F3E37">
            <w:pPr>
              <w:widowControl/>
              <w:jc w:val="left"/>
              <w:rPr>
                <w:rFonts w:cs="Courier New"/>
                <w:kern w:val="0"/>
                <w:szCs w:val="20"/>
              </w:rPr>
            </w:pPr>
            <w:r w:rsidRPr="00D23DA9">
              <w:rPr>
                <w:rFonts w:cs="Courier New"/>
                <w:kern w:val="0"/>
                <w:szCs w:val="20"/>
              </w:rPr>
              <w:t>ブランク（＝空欄）の場合は、非表示になります。</w:t>
            </w:r>
          </w:p>
        </w:tc>
      </w:tr>
      <w:tr w:rsidR="00A65C4B" w:rsidRPr="00D23DA9" w14:paraId="710BC2B2" w14:textId="77777777" w:rsidTr="00717512">
        <w:trPr>
          <w:trHeight w:val="300"/>
        </w:trPr>
        <w:tc>
          <w:tcPr>
            <w:tcW w:w="287" w:type="pct"/>
            <w:vMerge w:val="restart"/>
            <w:shd w:val="clear" w:color="auto" w:fill="DAEEF3" w:themeFill="accent5" w:themeFillTint="33"/>
            <w:noWrap/>
            <w:vAlign w:val="center"/>
            <w:hideMark/>
          </w:tcPr>
          <w:p w14:paraId="2456E92B" w14:textId="77777777" w:rsidR="009F0C44" w:rsidRPr="00D23DA9" w:rsidRDefault="009F0C44" w:rsidP="009F0C44">
            <w:pPr>
              <w:widowControl/>
              <w:jc w:val="center"/>
              <w:rPr>
                <w:rFonts w:cs="Courier New"/>
                <w:kern w:val="0"/>
                <w:szCs w:val="20"/>
              </w:rPr>
            </w:pPr>
            <w:r w:rsidRPr="00D23DA9">
              <w:rPr>
                <w:rFonts w:cs="Courier New"/>
                <w:kern w:val="0"/>
                <w:szCs w:val="20"/>
              </w:rPr>
              <w:t>9</w:t>
            </w:r>
          </w:p>
        </w:tc>
        <w:tc>
          <w:tcPr>
            <w:tcW w:w="1428" w:type="pct"/>
            <w:vMerge w:val="restart"/>
            <w:shd w:val="clear" w:color="auto" w:fill="auto"/>
            <w:vAlign w:val="center"/>
            <w:hideMark/>
          </w:tcPr>
          <w:p w14:paraId="353BDA6F" w14:textId="77777777" w:rsidR="009F0C44" w:rsidRPr="00D23DA9" w:rsidRDefault="009F0C44" w:rsidP="009F0C44">
            <w:pPr>
              <w:widowControl/>
              <w:jc w:val="left"/>
              <w:rPr>
                <w:rFonts w:cs="Courier New"/>
                <w:kern w:val="0"/>
                <w:szCs w:val="20"/>
              </w:rPr>
            </w:pPr>
            <w:r w:rsidRPr="00D23DA9">
              <w:rPr>
                <w:rFonts w:cs="Courier New"/>
                <w:kern w:val="0"/>
                <w:szCs w:val="20"/>
              </w:rPr>
              <w:t>受付画面でカナ氏名クリアを使用する</w:t>
            </w:r>
          </w:p>
        </w:tc>
        <w:tc>
          <w:tcPr>
            <w:tcW w:w="857" w:type="pct"/>
            <w:vMerge w:val="restart"/>
            <w:shd w:val="clear" w:color="auto" w:fill="auto"/>
            <w:noWrap/>
            <w:vAlign w:val="center"/>
            <w:hideMark/>
          </w:tcPr>
          <w:p w14:paraId="5437968F" w14:textId="77777777" w:rsidR="009F0C44" w:rsidRPr="00D23DA9" w:rsidRDefault="009F0C44" w:rsidP="009F0C44">
            <w:pPr>
              <w:widowControl/>
              <w:jc w:val="left"/>
              <w:rPr>
                <w:rFonts w:cs="Courier New"/>
                <w:kern w:val="0"/>
                <w:szCs w:val="20"/>
              </w:rPr>
            </w:pPr>
            <w:r w:rsidRPr="00D23DA9">
              <w:rPr>
                <w:rFonts w:cs="Courier New"/>
                <w:kern w:val="0"/>
                <w:szCs w:val="20"/>
              </w:rPr>
              <w:t>カナ氏名クリア</w:t>
            </w:r>
          </w:p>
        </w:tc>
        <w:tc>
          <w:tcPr>
            <w:tcW w:w="714" w:type="pct"/>
            <w:gridSpan w:val="2"/>
            <w:shd w:val="clear" w:color="auto" w:fill="auto"/>
            <w:noWrap/>
            <w:vAlign w:val="center"/>
            <w:hideMark/>
          </w:tcPr>
          <w:p w14:paraId="7397DBAA" w14:textId="77777777" w:rsidR="009F0C44" w:rsidRPr="00D23DA9" w:rsidRDefault="009F0C44" w:rsidP="009F0C44">
            <w:pPr>
              <w:widowControl/>
              <w:jc w:val="left"/>
              <w:rPr>
                <w:rFonts w:cs="Courier New"/>
                <w:kern w:val="0"/>
                <w:szCs w:val="20"/>
              </w:rPr>
            </w:pPr>
            <w:r w:rsidRPr="00D23DA9">
              <w:rPr>
                <w:rFonts w:cs="Courier New"/>
                <w:kern w:val="0"/>
                <w:szCs w:val="20"/>
              </w:rPr>
              <w:t>カナ氏名クリア</w:t>
            </w:r>
          </w:p>
        </w:tc>
        <w:tc>
          <w:tcPr>
            <w:tcW w:w="1714" w:type="pct"/>
            <w:gridSpan w:val="2"/>
            <w:vMerge w:val="restart"/>
            <w:shd w:val="clear" w:color="auto" w:fill="auto"/>
            <w:vAlign w:val="center"/>
            <w:hideMark/>
          </w:tcPr>
          <w:p w14:paraId="23D3024B" w14:textId="77777777" w:rsidR="009F0C44" w:rsidRPr="00D23DA9" w:rsidRDefault="009F0C44" w:rsidP="009F0C44">
            <w:pPr>
              <w:widowControl/>
              <w:jc w:val="left"/>
              <w:rPr>
                <w:rFonts w:cs="Courier New"/>
                <w:kern w:val="0"/>
                <w:szCs w:val="20"/>
              </w:rPr>
            </w:pPr>
            <w:r w:rsidRPr="00D23DA9">
              <w:rPr>
                <w:rFonts w:cs="Courier New"/>
                <w:kern w:val="0"/>
                <w:szCs w:val="20"/>
              </w:rPr>
              <w:t>「F3」ボタン</w:t>
            </w:r>
            <w:r w:rsidR="00C5705D">
              <w:rPr>
                <w:rFonts w:cs="Courier New" w:hint="eastAsia"/>
                <w:kern w:val="0"/>
                <w:szCs w:val="20"/>
              </w:rPr>
              <w:t>クリック後</w:t>
            </w:r>
            <w:r w:rsidRPr="00D23DA9">
              <w:rPr>
                <w:rFonts w:cs="Courier New"/>
                <w:kern w:val="0"/>
                <w:szCs w:val="20"/>
              </w:rPr>
              <w:t>に、フォーカスする位置を選択</w:t>
            </w:r>
            <w:r w:rsidR="00C5705D">
              <w:rPr>
                <w:rFonts w:cs="Courier New" w:hint="eastAsia"/>
                <w:kern w:val="0"/>
                <w:szCs w:val="20"/>
              </w:rPr>
              <w:t>します</w:t>
            </w:r>
            <w:r w:rsidRPr="00D23DA9">
              <w:rPr>
                <w:rFonts w:cs="Courier New"/>
                <w:kern w:val="0"/>
                <w:szCs w:val="20"/>
              </w:rPr>
              <w:t>。</w:t>
            </w:r>
          </w:p>
        </w:tc>
      </w:tr>
      <w:tr w:rsidR="00A65C4B" w:rsidRPr="00D23DA9" w14:paraId="394834AE" w14:textId="77777777" w:rsidTr="00717512">
        <w:trPr>
          <w:trHeight w:val="300"/>
        </w:trPr>
        <w:tc>
          <w:tcPr>
            <w:tcW w:w="287" w:type="pct"/>
            <w:vMerge/>
            <w:shd w:val="clear" w:color="auto" w:fill="DAEEF3" w:themeFill="accent5" w:themeFillTint="33"/>
            <w:vAlign w:val="center"/>
            <w:hideMark/>
          </w:tcPr>
          <w:p w14:paraId="6B39237E" w14:textId="77777777" w:rsidR="009F0C44" w:rsidRPr="00D23DA9" w:rsidRDefault="009F0C44" w:rsidP="009F0C44">
            <w:pPr>
              <w:widowControl/>
              <w:jc w:val="left"/>
              <w:rPr>
                <w:rFonts w:cs="Courier New"/>
                <w:kern w:val="0"/>
                <w:szCs w:val="20"/>
              </w:rPr>
            </w:pPr>
          </w:p>
        </w:tc>
        <w:tc>
          <w:tcPr>
            <w:tcW w:w="1428" w:type="pct"/>
            <w:vMerge/>
            <w:vAlign w:val="center"/>
            <w:hideMark/>
          </w:tcPr>
          <w:p w14:paraId="0A138A4B" w14:textId="77777777" w:rsidR="009F0C44" w:rsidRPr="00D23DA9" w:rsidRDefault="009F0C44" w:rsidP="009F0C44">
            <w:pPr>
              <w:widowControl/>
              <w:jc w:val="left"/>
              <w:rPr>
                <w:rFonts w:cs="Courier New"/>
                <w:kern w:val="0"/>
                <w:szCs w:val="20"/>
              </w:rPr>
            </w:pPr>
          </w:p>
        </w:tc>
        <w:tc>
          <w:tcPr>
            <w:tcW w:w="857" w:type="pct"/>
            <w:vMerge/>
            <w:vAlign w:val="center"/>
            <w:hideMark/>
          </w:tcPr>
          <w:p w14:paraId="2AAD19EB"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4DC80877" w14:textId="77777777" w:rsidR="009F0C44" w:rsidRPr="00D23DA9" w:rsidRDefault="009F0C44" w:rsidP="009F0C44">
            <w:pPr>
              <w:widowControl/>
              <w:jc w:val="left"/>
              <w:rPr>
                <w:rFonts w:cs="Courier New"/>
                <w:kern w:val="0"/>
                <w:szCs w:val="20"/>
              </w:rPr>
            </w:pPr>
            <w:r w:rsidRPr="00D23DA9">
              <w:rPr>
                <w:rFonts w:cs="Courier New"/>
                <w:kern w:val="0"/>
                <w:szCs w:val="20"/>
              </w:rPr>
              <w:t>生年月日クリア</w:t>
            </w:r>
          </w:p>
        </w:tc>
        <w:tc>
          <w:tcPr>
            <w:tcW w:w="1714" w:type="pct"/>
            <w:gridSpan w:val="2"/>
            <w:vMerge/>
            <w:vAlign w:val="center"/>
            <w:hideMark/>
          </w:tcPr>
          <w:p w14:paraId="0DF98AA3" w14:textId="77777777" w:rsidR="009F0C44" w:rsidRPr="00D23DA9" w:rsidRDefault="009F0C44" w:rsidP="009F0C44">
            <w:pPr>
              <w:widowControl/>
              <w:jc w:val="left"/>
              <w:rPr>
                <w:rFonts w:cs="Courier New"/>
                <w:kern w:val="0"/>
                <w:szCs w:val="20"/>
              </w:rPr>
            </w:pPr>
          </w:p>
        </w:tc>
      </w:tr>
      <w:tr w:rsidR="00A65C4B" w:rsidRPr="00D23DA9" w14:paraId="43DDFEA6" w14:textId="77777777" w:rsidTr="00717512">
        <w:trPr>
          <w:trHeight w:val="300"/>
        </w:trPr>
        <w:tc>
          <w:tcPr>
            <w:tcW w:w="287" w:type="pct"/>
            <w:shd w:val="clear" w:color="auto" w:fill="DAEEF3" w:themeFill="accent5" w:themeFillTint="33"/>
            <w:noWrap/>
            <w:vAlign w:val="center"/>
            <w:hideMark/>
          </w:tcPr>
          <w:p w14:paraId="2219CA29" w14:textId="77777777" w:rsidR="009F0C44" w:rsidRPr="00D23DA9" w:rsidRDefault="009F0C44" w:rsidP="009F0C44">
            <w:pPr>
              <w:widowControl/>
              <w:jc w:val="center"/>
              <w:rPr>
                <w:rFonts w:cs="Courier New"/>
                <w:kern w:val="0"/>
                <w:szCs w:val="20"/>
              </w:rPr>
            </w:pPr>
            <w:r w:rsidRPr="00D23DA9">
              <w:rPr>
                <w:rFonts w:cs="Courier New"/>
                <w:kern w:val="0"/>
                <w:szCs w:val="20"/>
              </w:rPr>
              <w:t>10</w:t>
            </w:r>
          </w:p>
        </w:tc>
        <w:tc>
          <w:tcPr>
            <w:tcW w:w="1428" w:type="pct"/>
            <w:shd w:val="clear" w:color="auto" w:fill="auto"/>
            <w:vAlign w:val="center"/>
            <w:hideMark/>
          </w:tcPr>
          <w:p w14:paraId="526D3D4B" w14:textId="77777777" w:rsidR="009F0C44" w:rsidRPr="00D23DA9" w:rsidRDefault="009F0C44" w:rsidP="009F0C44">
            <w:pPr>
              <w:widowControl/>
              <w:jc w:val="left"/>
              <w:rPr>
                <w:rFonts w:cs="Courier New"/>
                <w:kern w:val="0"/>
                <w:szCs w:val="20"/>
              </w:rPr>
            </w:pPr>
            <w:r w:rsidRPr="00D23DA9">
              <w:rPr>
                <w:rFonts w:cs="Courier New"/>
                <w:kern w:val="0"/>
                <w:szCs w:val="20"/>
              </w:rPr>
              <w:t>受付画面の検索結果最大値</w:t>
            </w:r>
          </w:p>
        </w:tc>
        <w:tc>
          <w:tcPr>
            <w:tcW w:w="857" w:type="pct"/>
            <w:shd w:val="clear" w:color="auto" w:fill="auto"/>
            <w:noWrap/>
            <w:vAlign w:val="center"/>
            <w:hideMark/>
          </w:tcPr>
          <w:p w14:paraId="43D53B24" w14:textId="77777777" w:rsidR="009F0C44" w:rsidRPr="00D23DA9" w:rsidRDefault="009F0C44" w:rsidP="009F0C44">
            <w:pPr>
              <w:widowControl/>
              <w:jc w:val="left"/>
              <w:rPr>
                <w:rFonts w:cs="Courier New"/>
                <w:kern w:val="0"/>
                <w:szCs w:val="20"/>
              </w:rPr>
            </w:pPr>
            <w:r w:rsidRPr="00D23DA9">
              <w:rPr>
                <w:rFonts w:cs="Courier New"/>
                <w:kern w:val="0"/>
                <w:szCs w:val="20"/>
              </w:rPr>
              <w:t>100</w:t>
            </w:r>
          </w:p>
        </w:tc>
        <w:tc>
          <w:tcPr>
            <w:tcW w:w="714" w:type="pct"/>
            <w:gridSpan w:val="2"/>
            <w:shd w:val="clear" w:color="auto" w:fill="auto"/>
            <w:noWrap/>
            <w:vAlign w:val="center"/>
            <w:hideMark/>
          </w:tcPr>
          <w:p w14:paraId="664AA633" w14:textId="77777777" w:rsidR="009F0C44" w:rsidRPr="00D23DA9" w:rsidRDefault="00FA3869" w:rsidP="009F0C44">
            <w:pPr>
              <w:widowControl/>
              <w:jc w:val="left"/>
              <w:rPr>
                <w:rFonts w:cs="Courier New"/>
                <w:kern w:val="0"/>
                <w:szCs w:val="20"/>
              </w:rPr>
            </w:pPr>
            <w:r w:rsidRPr="00D23DA9">
              <w:rPr>
                <w:rFonts w:cs="Courier New" w:hint="eastAsia"/>
                <w:kern w:val="0"/>
                <w:szCs w:val="20"/>
              </w:rPr>
              <w:t>数値</w:t>
            </w:r>
          </w:p>
        </w:tc>
        <w:tc>
          <w:tcPr>
            <w:tcW w:w="1714" w:type="pct"/>
            <w:gridSpan w:val="2"/>
            <w:shd w:val="clear" w:color="auto" w:fill="auto"/>
            <w:vAlign w:val="center"/>
            <w:hideMark/>
          </w:tcPr>
          <w:p w14:paraId="58D6CF5D" w14:textId="77777777" w:rsidR="009F0C44" w:rsidRPr="00D23DA9" w:rsidRDefault="009F0C44" w:rsidP="009F0C44">
            <w:pPr>
              <w:widowControl/>
              <w:jc w:val="left"/>
              <w:rPr>
                <w:rFonts w:cs="Courier New"/>
                <w:kern w:val="0"/>
                <w:szCs w:val="20"/>
              </w:rPr>
            </w:pPr>
            <w:r w:rsidRPr="00D23DA9">
              <w:rPr>
                <w:rFonts w:cs="Courier New"/>
                <w:kern w:val="0"/>
                <w:szCs w:val="20"/>
              </w:rPr>
              <w:t>検索結果表示数が多い場合、検索と表示に時間がかかります。</w:t>
            </w:r>
          </w:p>
        </w:tc>
      </w:tr>
      <w:tr w:rsidR="00A65C4B" w:rsidRPr="00D23DA9" w14:paraId="6412F81D" w14:textId="77777777" w:rsidTr="00717512">
        <w:trPr>
          <w:trHeight w:val="300"/>
        </w:trPr>
        <w:tc>
          <w:tcPr>
            <w:tcW w:w="287" w:type="pct"/>
            <w:vMerge w:val="restart"/>
            <w:shd w:val="clear" w:color="auto" w:fill="DAEEF3" w:themeFill="accent5" w:themeFillTint="33"/>
            <w:noWrap/>
            <w:vAlign w:val="center"/>
            <w:hideMark/>
          </w:tcPr>
          <w:p w14:paraId="367EF44E" w14:textId="77777777" w:rsidR="009F0C44" w:rsidRPr="00D23DA9" w:rsidRDefault="009F0C44" w:rsidP="009F0C44">
            <w:pPr>
              <w:widowControl/>
              <w:jc w:val="center"/>
              <w:rPr>
                <w:rFonts w:cs="Courier New"/>
                <w:kern w:val="0"/>
                <w:szCs w:val="20"/>
              </w:rPr>
            </w:pPr>
            <w:r w:rsidRPr="00D23DA9">
              <w:rPr>
                <w:rFonts w:cs="Courier New"/>
                <w:kern w:val="0"/>
                <w:szCs w:val="20"/>
              </w:rPr>
              <w:t>11</w:t>
            </w:r>
          </w:p>
        </w:tc>
        <w:tc>
          <w:tcPr>
            <w:tcW w:w="1428" w:type="pct"/>
            <w:vMerge w:val="restart"/>
            <w:shd w:val="clear" w:color="auto" w:fill="auto"/>
            <w:vAlign w:val="center"/>
            <w:hideMark/>
          </w:tcPr>
          <w:p w14:paraId="3F6F318C" w14:textId="77777777" w:rsidR="009F0C44" w:rsidRPr="00D23DA9" w:rsidRDefault="009F0C44" w:rsidP="009F0C44">
            <w:pPr>
              <w:widowControl/>
              <w:jc w:val="left"/>
              <w:rPr>
                <w:rFonts w:cs="Courier New"/>
                <w:kern w:val="0"/>
                <w:szCs w:val="20"/>
              </w:rPr>
            </w:pPr>
            <w:r w:rsidRPr="00D23DA9">
              <w:rPr>
                <w:rFonts w:cs="Courier New"/>
                <w:kern w:val="0"/>
                <w:szCs w:val="20"/>
              </w:rPr>
              <w:t>受付画面のカナ氏名表記</w:t>
            </w:r>
          </w:p>
        </w:tc>
        <w:tc>
          <w:tcPr>
            <w:tcW w:w="857" w:type="pct"/>
            <w:vMerge w:val="restart"/>
            <w:shd w:val="clear" w:color="auto" w:fill="auto"/>
            <w:noWrap/>
            <w:vAlign w:val="center"/>
            <w:hideMark/>
          </w:tcPr>
          <w:p w14:paraId="27CCA034" w14:textId="77777777" w:rsidR="009F0C44" w:rsidRPr="00D23DA9" w:rsidRDefault="009F0C44" w:rsidP="009F0C44">
            <w:pPr>
              <w:widowControl/>
              <w:jc w:val="left"/>
              <w:rPr>
                <w:rFonts w:cs="Courier New"/>
                <w:kern w:val="0"/>
                <w:szCs w:val="20"/>
              </w:rPr>
            </w:pPr>
            <w:r w:rsidRPr="00D23DA9">
              <w:rPr>
                <w:rFonts w:cs="Courier New"/>
                <w:kern w:val="0"/>
                <w:szCs w:val="20"/>
              </w:rPr>
              <w:t>半角カナ</w:t>
            </w:r>
          </w:p>
        </w:tc>
        <w:tc>
          <w:tcPr>
            <w:tcW w:w="714" w:type="pct"/>
            <w:gridSpan w:val="2"/>
            <w:shd w:val="clear" w:color="auto" w:fill="auto"/>
            <w:noWrap/>
            <w:vAlign w:val="center"/>
            <w:hideMark/>
          </w:tcPr>
          <w:p w14:paraId="702AA448" w14:textId="77777777" w:rsidR="009F0C44" w:rsidRPr="00D23DA9" w:rsidRDefault="009F0C44" w:rsidP="009F0C44">
            <w:pPr>
              <w:widowControl/>
              <w:jc w:val="left"/>
              <w:rPr>
                <w:rFonts w:cs="Courier New"/>
                <w:kern w:val="0"/>
                <w:szCs w:val="20"/>
              </w:rPr>
            </w:pPr>
            <w:r w:rsidRPr="00D23DA9">
              <w:rPr>
                <w:rFonts w:cs="Courier New"/>
                <w:kern w:val="0"/>
                <w:szCs w:val="20"/>
              </w:rPr>
              <w:t>半角カナ</w:t>
            </w:r>
          </w:p>
        </w:tc>
        <w:tc>
          <w:tcPr>
            <w:tcW w:w="1714" w:type="pct"/>
            <w:gridSpan w:val="2"/>
            <w:vMerge w:val="restart"/>
            <w:shd w:val="clear" w:color="auto" w:fill="auto"/>
            <w:vAlign w:val="center"/>
            <w:hideMark/>
          </w:tcPr>
          <w:p w14:paraId="2EED639B" w14:textId="77777777" w:rsidR="009F0C44" w:rsidRPr="00D23DA9" w:rsidRDefault="00C5705D" w:rsidP="009F0C44">
            <w:pPr>
              <w:widowControl/>
              <w:jc w:val="left"/>
              <w:rPr>
                <w:rFonts w:cs="Courier New"/>
                <w:kern w:val="0"/>
                <w:szCs w:val="20"/>
              </w:rPr>
            </w:pPr>
            <w:r>
              <w:rPr>
                <w:rFonts w:cs="Courier New" w:hint="eastAsia"/>
                <w:kern w:val="0"/>
                <w:szCs w:val="20"/>
              </w:rPr>
              <w:t>※</w:t>
            </w:r>
            <w:r w:rsidRPr="00D23DA9">
              <w:rPr>
                <w:rFonts w:cs="Courier New"/>
                <w:kern w:val="0"/>
                <w:szCs w:val="20"/>
              </w:rPr>
              <w:t>半角カナ</w:t>
            </w:r>
            <w:r>
              <w:rPr>
                <w:rFonts w:cs="Courier New" w:hint="eastAsia"/>
                <w:kern w:val="0"/>
                <w:szCs w:val="20"/>
              </w:rPr>
              <w:t>を選択しても、Ver8.8.1.6時点では、Windows10の場合ひらがな入力となるため、確定時（[ENTER</w:t>
            </w:r>
            <w:r>
              <w:rPr>
                <w:rFonts w:cs="Courier New"/>
                <w:kern w:val="0"/>
                <w:szCs w:val="20"/>
              </w:rPr>
              <w:t>]</w:t>
            </w:r>
            <w:r>
              <w:rPr>
                <w:rFonts w:cs="Courier New" w:hint="eastAsia"/>
                <w:kern w:val="0"/>
                <w:szCs w:val="20"/>
              </w:rPr>
              <w:t>キー）にて</w:t>
            </w:r>
            <w:r w:rsidRPr="00D23DA9">
              <w:rPr>
                <w:rFonts w:cs="Courier New"/>
                <w:kern w:val="0"/>
                <w:szCs w:val="20"/>
              </w:rPr>
              <w:t>半角カナ</w:t>
            </w:r>
            <w:r>
              <w:rPr>
                <w:rFonts w:cs="Courier New" w:hint="eastAsia"/>
                <w:kern w:val="0"/>
                <w:szCs w:val="20"/>
              </w:rPr>
              <w:t>に変換します。</w:t>
            </w:r>
          </w:p>
        </w:tc>
      </w:tr>
      <w:tr w:rsidR="00A65C4B" w:rsidRPr="00D23DA9" w14:paraId="5EE557B9" w14:textId="77777777" w:rsidTr="00717512">
        <w:trPr>
          <w:trHeight w:val="300"/>
        </w:trPr>
        <w:tc>
          <w:tcPr>
            <w:tcW w:w="287" w:type="pct"/>
            <w:vMerge/>
            <w:shd w:val="clear" w:color="auto" w:fill="DAEEF3" w:themeFill="accent5" w:themeFillTint="33"/>
            <w:vAlign w:val="center"/>
            <w:hideMark/>
          </w:tcPr>
          <w:p w14:paraId="46C56353" w14:textId="77777777" w:rsidR="009F0C44" w:rsidRPr="00D23DA9" w:rsidRDefault="009F0C44" w:rsidP="009F0C44">
            <w:pPr>
              <w:widowControl/>
              <w:jc w:val="left"/>
              <w:rPr>
                <w:rFonts w:cs="Courier New"/>
                <w:kern w:val="0"/>
                <w:szCs w:val="20"/>
              </w:rPr>
            </w:pPr>
          </w:p>
        </w:tc>
        <w:tc>
          <w:tcPr>
            <w:tcW w:w="1428" w:type="pct"/>
            <w:vMerge/>
            <w:vAlign w:val="center"/>
            <w:hideMark/>
          </w:tcPr>
          <w:p w14:paraId="1D804B7C" w14:textId="77777777" w:rsidR="009F0C44" w:rsidRPr="00D23DA9" w:rsidRDefault="009F0C44" w:rsidP="009F0C44">
            <w:pPr>
              <w:widowControl/>
              <w:jc w:val="left"/>
              <w:rPr>
                <w:rFonts w:cs="Courier New"/>
                <w:kern w:val="0"/>
                <w:szCs w:val="20"/>
              </w:rPr>
            </w:pPr>
          </w:p>
        </w:tc>
        <w:tc>
          <w:tcPr>
            <w:tcW w:w="857" w:type="pct"/>
            <w:vMerge/>
            <w:vAlign w:val="center"/>
            <w:hideMark/>
          </w:tcPr>
          <w:p w14:paraId="5DDC8FD7"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718702FE" w14:textId="77777777" w:rsidR="009F0C44" w:rsidRPr="00D23DA9" w:rsidRDefault="009F0C44" w:rsidP="009F0C44">
            <w:pPr>
              <w:widowControl/>
              <w:jc w:val="left"/>
              <w:rPr>
                <w:rFonts w:cs="Courier New"/>
                <w:kern w:val="0"/>
                <w:szCs w:val="20"/>
              </w:rPr>
            </w:pPr>
            <w:r w:rsidRPr="00D23DA9">
              <w:rPr>
                <w:rFonts w:cs="Courier New"/>
                <w:kern w:val="0"/>
                <w:szCs w:val="20"/>
              </w:rPr>
              <w:t>ひらがな</w:t>
            </w:r>
          </w:p>
        </w:tc>
        <w:tc>
          <w:tcPr>
            <w:tcW w:w="1714" w:type="pct"/>
            <w:gridSpan w:val="2"/>
            <w:vMerge/>
            <w:vAlign w:val="center"/>
            <w:hideMark/>
          </w:tcPr>
          <w:p w14:paraId="638ACCF2" w14:textId="77777777" w:rsidR="009F0C44" w:rsidRPr="00D23DA9" w:rsidRDefault="009F0C44" w:rsidP="009F0C44">
            <w:pPr>
              <w:widowControl/>
              <w:jc w:val="left"/>
              <w:rPr>
                <w:rFonts w:cs="Courier New"/>
                <w:kern w:val="0"/>
                <w:szCs w:val="20"/>
              </w:rPr>
            </w:pPr>
          </w:p>
        </w:tc>
      </w:tr>
      <w:tr w:rsidR="00A65C4B" w:rsidRPr="00D23DA9" w14:paraId="4CD3B9E0" w14:textId="77777777" w:rsidTr="00717512">
        <w:trPr>
          <w:trHeight w:val="300"/>
        </w:trPr>
        <w:tc>
          <w:tcPr>
            <w:tcW w:w="287" w:type="pct"/>
            <w:vMerge w:val="restart"/>
            <w:shd w:val="clear" w:color="auto" w:fill="DAEEF3" w:themeFill="accent5" w:themeFillTint="33"/>
            <w:noWrap/>
            <w:vAlign w:val="center"/>
            <w:hideMark/>
          </w:tcPr>
          <w:p w14:paraId="1F633F0F" w14:textId="77777777" w:rsidR="009F0C44" w:rsidRPr="00D23DA9" w:rsidRDefault="009F0C44" w:rsidP="009F0C44">
            <w:pPr>
              <w:widowControl/>
              <w:jc w:val="center"/>
              <w:rPr>
                <w:rFonts w:cs="Courier New"/>
                <w:kern w:val="0"/>
                <w:szCs w:val="20"/>
              </w:rPr>
            </w:pPr>
            <w:r w:rsidRPr="00D23DA9">
              <w:rPr>
                <w:rFonts w:cs="Courier New"/>
                <w:kern w:val="0"/>
                <w:szCs w:val="20"/>
              </w:rPr>
              <w:t>12</w:t>
            </w:r>
          </w:p>
        </w:tc>
        <w:tc>
          <w:tcPr>
            <w:tcW w:w="1428" w:type="pct"/>
            <w:vMerge w:val="restart"/>
            <w:shd w:val="clear" w:color="auto" w:fill="auto"/>
            <w:vAlign w:val="center"/>
            <w:hideMark/>
          </w:tcPr>
          <w:p w14:paraId="3D76D6AD" w14:textId="77777777" w:rsidR="009F0C44" w:rsidRPr="00D23DA9" w:rsidRDefault="00D8327A" w:rsidP="009F0C44">
            <w:pPr>
              <w:widowControl/>
              <w:jc w:val="left"/>
              <w:rPr>
                <w:rFonts w:cs="Courier New"/>
                <w:kern w:val="0"/>
                <w:szCs w:val="20"/>
              </w:rPr>
            </w:pPr>
            <w:r w:rsidRPr="00D23DA9">
              <w:rPr>
                <w:rFonts w:cs="Courier New"/>
                <w:kern w:val="0"/>
                <w:szCs w:val="20"/>
              </w:rPr>
              <w:t>受付画面での代理補助者入力</w:t>
            </w:r>
            <w:r w:rsidRPr="00D23DA9">
              <w:rPr>
                <w:rFonts w:cs="Courier New" w:hint="eastAsia"/>
                <w:kern w:val="0"/>
                <w:szCs w:val="20"/>
              </w:rPr>
              <w:t>をオンにする</w:t>
            </w:r>
          </w:p>
        </w:tc>
        <w:tc>
          <w:tcPr>
            <w:tcW w:w="857" w:type="pct"/>
            <w:vMerge w:val="restart"/>
            <w:shd w:val="clear" w:color="auto" w:fill="auto"/>
            <w:noWrap/>
            <w:vAlign w:val="center"/>
            <w:hideMark/>
          </w:tcPr>
          <w:p w14:paraId="1316757B" w14:textId="77777777" w:rsidR="009F0C44" w:rsidRPr="00D23DA9" w:rsidRDefault="009F0C44" w:rsidP="009F0C44">
            <w:pPr>
              <w:widowControl/>
              <w:jc w:val="left"/>
              <w:rPr>
                <w:rFonts w:cs="Courier New"/>
                <w:kern w:val="0"/>
                <w:szCs w:val="20"/>
              </w:rPr>
            </w:pPr>
            <w:r w:rsidRPr="00D23DA9">
              <w:rPr>
                <w:rFonts w:cs="Courier New"/>
                <w:kern w:val="0"/>
                <w:szCs w:val="20"/>
              </w:rPr>
              <w:t>FALSE（=代理補助者の入力画面を表示しない）</w:t>
            </w:r>
          </w:p>
        </w:tc>
        <w:tc>
          <w:tcPr>
            <w:tcW w:w="714" w:type="pct"/>
            <w:gridSpan w:val="2"/>
            <w:shd w:val="clear" w:color="auto" w:fill="auto"/>
            <w:noWrap/>
            <w:vAlign w:val="center"/>
            <w:hideMark/>
          </w:tcPr>
          <w:p w14:paraId="5FA59FDC"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6FF2B341" w14:textId="77777777" w:rsidR="009F0C44" w:rsidRPr="00D23DA9" w:rsidRDefault="009F0C44" w:rsidP="009F0C44">
            <w:pPr>
              <w:widowControl/>
              <w:jc w:val="left"/>
              <w:rPr>
                <w:rFonts w:cs="Courier New"/>
                <w:kern w:val="0"/>
                <w:szCs w:val="20"/>
              </w:rPr>
            </w:pPr>
            <w:r w:rsidRPr="00D23DA9">
              <w:rPr>
                <w:rFonts w:cs="Courier New"/>
                <w:kern w:val="0"/>
                <w:szCs w:val="20"/>
              </w:rPr>
              <w:t>投票録</w:t>
            </w:r>
            <w:r w:rsidR="009A3411" w:rsidRPr="00D23DA9">
              <w:rPr>
                <w:rFonts w:cs="Courier New" w:hint="eastAsia"/>
                <w:kern w:val="0"/>
                <w:szCs w:val="20"/>
              </w:rPr>
              <w:t>を出力しない</w:t>
            </w:r>
            <w:r w:rsidRPr="00D23DA9">
              <w:rPr>
                <w:rFonts w:cs="Courier New"/>
                <w:kern w:val="0"/>
                <w:szCs w:val="20"/>
              </w:rPr>
              <w:t>場合は、FALSE</w:t>
            </w:r>
          </w:p>
        </w:tc>
      </w:tr>
      <w:tr w:rsidR="00A65C4B" w:rsidRPr="00D23DA9" w14:paraId="1F90BD04" w14:textId="77777777" w:rsidTr="00717512">
        <w:trPr>
          <w:trHeight w:val="300"/>
        </w:trPr>
        <w:tc>
          <w:tcPr>
            <w:tcW w:w="287" w:type="pct"/>
            <w:vMerge/>
            <w:shd w:val="clear" w:color="auto" w:fill="DAEEF3" w:themeFill="accent5" w:themeFillTint="33"/>
            <w:vAlign w:val="center"/>
            <w:hideMark/>
          </w:tcPr>
          <w:p w14:paraId="718EAA8D" w14:textId="77777777" w:rsidR="009F0C44" w:rsidRPr="00D23DA9" w:rsidRDefault="009F0C44" w:rsidP="009F0C44">
            <w:pPr>
              <w:widowControl/>
              <w:jc w:val="left"/>
              <w:rPr>
                <w:rFonts w:cs="Courier New"/>
                <w:kern w:val="0"/>
                <w:szCs w:val="20"/>
              </w:rPr>
            </w:pPr>
          </w:p>
        </w:tc>
        <w:tc>
          <w:tcPr>
            <w:tcW w:w="1428" w:type="pct"/>
            <w:vMerge/>
            <w:vAlign w:val="center"/>
            <w:hideMark/>
          </w:tcPr>
          <w:p w14:paraId="0931DDCF" w14:textId="77777777" w:rsidR="009F0C44" w:rsidRPr="00D23DA9" w:rsidRDefault="009F0C44" w:rsidP="009F0C44">
            <w:pPr>
              <w:widowControl/>
              <w:jc w:val="left"/>
              <w:rPr>
                <w:rFonts w:cs="Courier New"/>
                <w:kern w:val="0"/>
                <w:szCs w:val="20"/>
              </w:rPr>
            </w:pPr>
          </w:p>
        </w:tc>
        <w:tc>
          <w:tcPr>
            <w:tcW w:w="857" w:type="pct"/>
            <w:vMerge/>
            <w:vAlign w:val="center"/>
            <w:hideMark/>
          </w:tcPr>
          <w:p w14:paraId="591707F8"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639990A7"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154F5586" w14:textId="77777777" w:rsidR="009F0C44" w:rsidRPr="00D23DA9" w:rsidRDefault="009F0C44" w:rsidP="009F0C44">
            <w:pPr>
              <w:widowControl/>
              <w:jc w:val="left"/>
              <w:rPr>
                <w:rFonts w:cs="Courier New"/>
                <w:kern w:val="0"/>
                <w:szCs w:val="20"/>
              </w:rPr>
            </w:pPr>
          </w:p>
        </w:tc>
      </w:tr>
      <w:tr w:rsidR="00A65C4B" w:rsidRPr="00D23DA9" w14:paraId="74A6F628" w14:textId="77777777" w:rsidTr="00717512">
        <w:trPr>
          <w:trHeight w:val="300"/>
        </w:trPr>
        <w:tc>
          <w:tcPr>
            <w:tcW w:w="287" w:type="pct"/>
            <w:vMerge w:val="restart"/>
            <w:shd w:val="clear" w:color="auto" w:fill="DAEEF3" w:themeFill="accent5" w:themeFillTint="33"/>
            <w:noWrap/>
            <w:vAlign w:val="center"/>
            <w:hideMark/>
          </w:tcPr>
          <w:p w14:paraId="0EAFF2EF" w14:textId="77777777" w:rsidR="009F0C44" w:rsidRPr="00D23DA9" w:rsidRDefault="009F0C44" w:rsidP="009F0C44">
            <w:pPr>
              <w:widowControl/>
              <w:jc w:val="center"/>
              <w:rPr>
                <w:rFonts w:cs="Courier New"/>
                <w:kern w:val="0"/>
                <w:szCs w:val="20"/>
              </w:rPr>
            </w:pPr>
            <w:r w:rsidRPr="00D23DA9">
              <w:rPr>
                <w:rFonts w:cs="Courier New"/>
                <w:kern w:val="0"/>
                <w:szCs w:val="20"/>
              </w:rPr>
              <w:t>13</w:t>
            </w:r>
          </w:p>
        </w:tc>
        <w:tc>
          <w:tcPr>
            <w:tcW w:w="1428" w:type="pct"/>
            <w:vMerge w:val="restart"/>
            <w:shd w:val="clear" w:color="auto" w:fill="auto"/>
            <w:vAlign w:val="center"/>
            <w:hideMark/>
          </w:tcPr>
          <w:p w14:paraId="0F07824F" w14:textId="77777777" w:rsidR="009F0C44" w:rsidRPr="00D23DA9" w:rsidRDefault="00D8327A" w:rsidP="009F0C44">
            <w:pPr>
              <w:widowControl/>
              <w:jc w:val="left"/>
              <w:rPr>
                <w:rFonts w:cs="Courier New"/>
                <w:kern w:val="0"/>
                <w:szCs w:val="20"/>
              </w:rPr>
            </w:pPr>
            <w:r w:rsidRPr="00D23DA9">
              <w:rPr>
                <w:rFonts w:cs="Courier New"/>
                <w:kern w:val="0"/>
                <w:szCs w:val="20"/>
              </w:rPr>
              <w:t>受付画面での投票立会人入力</w:t>
            </w:r>
            <w:r w:rsidRPr="00D23DA9">
              <w:rPr>
                <w:rFonts w:cs="Courier New" w:hint="eastAsia"/>
                <w:kern w:val="0"/>
                <w:szCs w:val="20"/>
              </w:rPr>
              <w:t>をオンにする</w:t>
            </w:r>
          </w:p>
        </w:tc>
        <w:tc>
          <w:tcPr>
            <w:tcW w:w="857" w:type="pct"/>
            <w:vMerge w:val="restart"/>
            <w:shd w:val="clear" w:color="auto" w:fill="auto"/>
            <w:noWrap/>
            <w:vAlign w:val="center"/>
            <w:hideMark/>
          </w:tcPr>
          <w:p w14:paraId="2E1ECF1E" w14:textId="77777777" w:rsidR="009F0C44" w:rsidRPr="00D23DA9" w:rsidRDefault="009F0C44" w:rsidP="009F0C44">
            <w:pPr>
              <w:widowControl/>
              <w:jc w:val="left"/>
              <w:rPr>
                <w:rFonts w:cs="Courier New"/>
                <w:kern w:val="0"/>
                <w:szCs w:val="20"/>
              </w:rPr>
            </w:pPr>
            <w:r w:rsidRPr="00D23DA9">
              <w:rPr>
                <w:rFonts w:cs="Courier New"/>
                <w:kern w:val="0"/>
                <w:szCs w:val="20"/>
              </w:rPr>
              <w:t>FALSE（=投票立会人の入力画面を表示しない）</w:t>
            </w:r>
          </w:p>
        </w:tc>
        <w:tc>
          <w:tcPr>
            <w:tcW w:w="714" w:type="pct"/>
            <w:gridSpan w:val="2"/>
            <w:shd w:val="clear" w:color="auto" w:fill="auto"/>
            <w:noWrap/>
            <w:vAlign w:val="center"/>
            <w:hideMark/>
          </w:tcPr>
          <w:p w14:paraId="6EFC7123"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658D313E" w14:textId="77777777" w:rsidR="009F0C44" w:rsidRPr="00D23DA9" w:rsidRDefault="009F0C44" w:rsidP="009F0C44">
            <w:pPr>
              <w:widowControl/>
              <w:jc w:val="left"/>
              <w:rPr>
                <w:rFonts w:cs="Courier New"/>
                <w:kern w:val="0"/>
                <w:szCs w:val="20"/>
              </w:rPr>
            </w:pPr>
            <w:r w:rsidRPr="00D23DA9">
              <w:rPr>
                <w:rFonts w:cs="Courier New"/>
                <w:kern w:val="0"/>
                <w:szCs w:val="20"/>
              </w:rPr>
              <w:t>投票録</w:t>
            </w:r>
            <w:r w:rsidR="009A3411" w:rsidRPr="00D23DA9">
              <w:rPr>
                <w:rFonts w:cs="Courier New" w:hint="eastAsia"/>
                <w:kern w:val="0"/>
                <w:szCs w:val="20"/>
              </w:rPr>
              <w:t>を出力しない</w:t>
            </w:r>
            <w:r w:rsidRPr="00D23DA9">
              <w:rPr>
                <w:rFonts w:cs="Courier New"/>
                <w:kern w:val="0"/>
                <w:szCs w:val="20"/>
              </w:rPr>
              <w:t>場合は、FALSE</w:t>
            </w:r>
          </w:p>
        </w:tc>
      </w:tr>
      <w:tr w:rsidR="00A65C4B" w:rsidRPr="00D23DA9" w14:paraId="07FEE2F4" w14:textId="77777777" w:rsidTr="00717512">
        <w:trPr>
          <w:trHeight w:val="300"/>
        </w:trPr>
        <w:tc>
          <w:tcPr>
            <w:tcW w:w="287" w:type="pct"/>
            <w:vMerge/>
            <w:shd w:val="clear" w:color="auto" w:fill="DAEEF3" w:themeFill="accent5" w:themeFillTint="33"/>
            <w:vAlign w:val="center"/>
            <w:hideMark/>
          </w:tcPr>
          <w:p w14:paraId="443E462E" w14:textId="77777777" w:rsidR="009F0C44" w:rsidRPr="00D23DA9" w:rsidRDefault="009F0C44" w:rsidP="009F0C44">
            <w:pPr>
              <w:widowControl/>
              <w:jc w:val="left"/>
              <w:rPr>
                <w:rFonts w:cs="Courier New"/>
                <w:kern w:val="0"/>
                <w:szCs w:val="20"/>
              </w:rPr>
            </w:pPr>
          </w:p>
        </w:tc>
        <w:tc>
          <w:tcPr>
            <w:tcW w:w="1428" w:type="pct"/>
            <w:vMerge/>
            <w:vAlign w:val="center"/>
            <w:hideMark/>
          </w:tcPr>
          <w:p w14:paraId="2417310C" w14:textId="77777777" w:rsidR="009F0C44" w:rsidRPr="00D23DA9" w:rsidRDefault="009F0C44" w:rsidP="009F0C44">
            <w:pPr>
              <w:widowControl/>
              <w:jc w:val="left"/>
              <w:rPr>
                <w:rFonts w:cs="Courier New"/>
                <w:kern w:val="0"/>
                <w:szCs w:val="20"/>
              </w:rPr>
            </w:pPr>
          </w:p>
        </w:tc>
        <w:tc>
          <w:tcPr>
            <w:tcW w:w="857" w:type="pct"/>
            <w:vMerge/>
            <w:vAlign w:val="center"/>
            <w:hideMark/>
          </w:tcPr>
          <w:p w14:paraId="28C16723"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1E9E7206"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3F890E85" w14:textId="77777777" w:rsidR="009F0C44" w:rsidRPr="00D23DA9" w:rsidRDefault="009F0C44" w:rsidP="009F0C44">
            <w:pPr>
              <w:widowControl/>
              <w:jc w:val="left"/>
              <w:rPr>
                <w:rFonts w:cs="Courier New"/>
                <w:kern w:val="0"/>
                <w:szCs w:val="20"/>
              </w:rPr>
            </w:pPr>
          </w:p>
        </w:tc>
      </w:tr>
      <w:tr w:rsidR="00A65C4B" w:rsidRPr="00D23DA9" w14:paraId="6857B981" w14:textId="77777777" w:rsidTr="00717512">
        <w:trPr>
          <w:trHeight w:val="780"/>
        </w:trPr>
        <w:tc>
          <w:tcPr>
            <w:tcW w:w="287" w:type="pct"/>
            <w:shd w:val="clear" w:color="auto" w:fill="DAEEF3" w:themeFill="accent5" w:themeFillTint="33"/>
            <w:noWrap/>
            <w:vAlign w:val="center"/>
            <w:hideMark/>
          </w:tcPr>
          <w:p w14:paraId="58556DED" w14:textId="77777777" w:rsidR="009F0C44" w:rsidRPr="00D23DA9" w:rsidRDefault="009F0C44" w:rsidP="009F0C44">
            <w:pPr>
              <w:widowControl/>
              <w:jc w:val="center"/>
              <w:rPr>
                <w:rFonts w:cs="Courier New"/>
                <w:kern w:val="0"/>
                <w:szCs w:val="20"/>
              </w:rPr>
            </w:pPr>
            <w:r w:rsidRPr="00D23DA9">
              <w:rPr>
                <w:rFonts w:cs="Courier New"/>
                <w:kern w:val="0"/>
                <w:szCs w:val="20"/>
              </w:rPr>
              <w:t>14</w:t>
            </w:r>
          </w:p>
        </w:tc>
        <w:tc>
          <w:tcPr>
            <w:tcW w:w="1428" w:type="pct"/>
            <w:shd w:val="clear" w:color="auto" w:fill="auto"/>
            <w:vAlign w:val="center"/>
            <w:hideMark/>
          </w:tcPr>
          <w:p w14:paraId="6066FB48" w14:textId="77777777" w:rsidR="00D8327A" w:rsidRPr="00D23DA9" w:rsidRDefault="00D8327A" w:rsidP="009F0C44">
            <w:pPr>
              <w:widowControl/>
              <w:jc w:val="left"/>
              <w:rPr>
                <w:rFonts w:cs="Courier New"/>
                <w:kern w:val="0"/>
                <w:szCs w:val="20"/>
              </w:rPr>
            </w:pPr>
            <w:r w:rsidRPr="00D23DA9">
              <w:rPr>
                <w:rFonts w:cs="Courier New"/>
                <w:kern w:val="0"/>
                <w:szCs w:val="20"/>
              </w:rPr>
              <w:t>受付画面での受付処理した人の一覧表示人数</w:t>
            </w:r>
          </w:p>
          <w:p w14:paraId="69C2DF5B" w14:textId="77777777" w:rsidR="009F0C44" w:rsidRPr="00D23DA9" w:rsidRDefault="009F0C44" w:rsidP="009F0C44">
            <w:pPr>
              <w:widowControl/>
              <w:jc w:val="left"/>
              <w:rPr>
                <w:rFonts w:cs="Courier New"/>
                <w:kern w:val="0"/>
                <w:szCs w:val="20"/>
              </w:rPr>
            </w:pPr>
            <w:r w:rsidRPr="00D23DA9">
              <w:rPr>
                <w:rFonts w:cs="Courier New"/>
                <w:kern w:val="0"/>
                <w:szCs w:val="20"/>
              </w:rPr>
              <w:t>0以下で機能未使用</w:t>
            </w:r>
          </w:p>
        </w:tc>
        <w:tc>
          <w:tcPr>
            <w:tcW w:w="857" w:type="pct"/>
            <w:shd w:val="clear" w:color="auto" w:fill="auto"/>
            <w:noWrap/>
            <w:vAlign w:val="center"/>
            <w:hideMark/>
          </w:tcPr>
          <w:p w14:paraId="73FF9CF8" w14:textId="77777777" w:rsidR="009F0C44" w:rsidRPr="00D23DA9" w:rsidRDefault="009F0C44" w:rsidP="009F0C44">
            <w:pPr>
              <w:widowControl/>
              <w:jc w:val="left"/>
              <w:rPr>
                <w:rFonts w:cs="Courier New"/>
                <w:kern w:val="0"/>
                <w:szCs w:val="20"/>
              </w:rPr>
            </w:pPr>
            <w:r w:rsidRPr="00D23DA9">
              <w:rPr>
                <w:rFonts w:cs="Courier New"/>
                <w:kern w:val="0"/>
                <w:szCs w:val="20"/>
              </w:rPr>
              <w:t>5（=5人分一覧表示）</w:t>
            </w:r>
          </w:p>
        </w:tc>
        <w:tc>
          <w:tcPr>
            <w:tcW w:w="714" w:type="pct"/>
            <w:gridSpan w:val="2"/>
            <w:shd w:val="clear" w:color="auto" w:fill="auto"/>
            <w:noWrap/>
            <w:vAlign w:val="center"/>
            <w:hideMark/>
          </w:tcPr>
          <w:p w14:paraId="3035BA0D" w14:textId="77777777" w:rsidR="009F0C44" w:rsidRPr="00D23DA9" w:rsidRDefault="009F0C44" w:rsidP="009F0C44">
            <w:pPr>
              <w:widowControl/>
              <w:jc w:val="left"/>
              <w:rPr>
                <w:rFonts w:cs="Courier New"/>
                <w:kern w:val="0"/>
                <w:szCs w:val="20"/>
              </w:rPr>
            </w:pPr>
            <w:r w:rsidRPr="00D23DA9">
              <w:rPr>
                <w:rFonts w:cs="Courier New"/>
                <w:kern w:val="0"/>
                <w:szCs w:val="20"/>
              </w:rPr>
              <w:t xml:space="preserve">　</w:t>
            </w:r>
            <w:r w:rsidR="00A47017" w:rsidRPr="00D23DA9">
              <w:rPr>
                <w:rFonts w:cs="Courier New" w:hint="eastAsia"/>
                <w:kern w:val="0"/>
                <w:szCs w:val="20"/>
              </w:rPr>
              <w:t>数値</w:t>
            </w:r>
          </w:p>
        </w:tc>
        <w:tc>
          <w:tcPr>
            <w:tcW w:w="1714" w:type="pct"/>
            <w:gridSpan w:val="2"/>
            <w:shd w:val="clear" w:color="auto" w:fill="auto"/>
            <w:vAlign w:val="center"/>
            <w:hideMark/>
          </w:tcPr>
          <w:p w14:paraId="182F4431" w14:textId="77777777" w:rsidR="009F0C44" w:rsidRPr="00D23DA9" w:rsidRDefault="009F0C44" w:rsidP="009F0C44">
            <w:pPr>
              <w:widowControl/>
              <w:jc w:val="left"/>
              <w:rPr>
                <w:rFonts w:cs="Courier New"/>
                <w:kern w:val="0"/>
                <w:szCs w:val="20"/>
              </w:rPr>
            </w:pPr>
            <w:r w:rsidRPr="00D23DA9">
              <w:rPr>
                <w:rFonts w:cs="Courier New"/>
                <w:kern w:val="0"/>
                <w:szCs w:val="20"/>
              </w:rPr>
              <w:t>No.27が有効の場合、受付画面の左側に別ウインドウで検索した時刻と名前を表示し、受付した場合は「受付」の文字を</w:t>
            </w:r>
            <w:r w:rsidR="00066582">
              <w:rPr>
                <w:rFonts w:cs="Courier New" w:hint="eastAsia"/>
                <w:kern w:val="0"/>
                <w:szCs w:val="20"/>
              </w:rPr>
              <w:t>右側に</w:t>
            </w:r>
            <w:r w:rsidR="00066582">
              <w:rPr>
                <w:rFonts w:cs="Courier New"/>
                <w:kern w:val="0"/>
                <w:szCs w:val="20"/>
              </w:rPr>
              <w:t>表示する人数</w:t>
            </w:r>
            <w:r w:rsidR="00066582">
              <w:rPr>
                <w:rFonts w:cs="Courier New" w:hint="eastAsia"/>
                <w:kern w:val="0"/>
                <w:szCs w:val="20"/>
              </w:rPr>
              <w:t>を設定します</w:t>
            </w:r>
            <w:r w:rsidRPr="00D23DA9">
              <w:rPr>
                <w:rFonts w:cs="Courier New"/>
                <w:kern w:val="0"/>
                <w:szCs w:val="20"/>
              </w:rPr>
              <w:t>。</w:t>
            </w:r>
          </w:p>
        </w:tc>
      </w:tr>
      <w:tr w:rsidR="00A65C4B" w:rsidRPr="00D23DA9" w14:paraId="3AB3605B" w14:textId="77777777" w:rsidTr="00717512">
        <w:trPr>
          <w:trHeight w:val="300"/>
        </w:trPr>
        <w:tc>
          <w:tcPr>
            <w:tcW w:w="287" w:type="pct"/>
            <w:vMerge w:val="restart"/>
            <w:shd w:val="clear" w:color="auto" w:fill="DAEEF3" w:themeFill="accent5" w:themeFillTint="33"/>
            <w:noWrap/>
            <w:vAlign w:val="center"/>
            <w:hideMark/>
          </w:tcPr>
          <w:p w14:paraId="62AE65E6" w14:textId="0703691C" w:rsidR="009F0C44" w:rsidRPr="00D23DA9" w:rsidRDefault="009F0C44" w:rsidP="009F0C44">
            <w:pPr>
              <w:widowControl/>
              <w:jc w:val="center"/>
              <w:rPr>
                <w:rFonts w:cs="Courier New"/>
                <w:kern w:val="0"/>
                <w:szCs w:val="20"/>
              </w:rPr>
            </w:pPr>
            <w:r w:rsidRPr="00D23DA9">
              <w:rPr>
                <w:rFonts w:cs="Courier New"/>
                <w:kern w:val="0"/>
                <w:szCs w:val="20"/>
              </w:rPr>
              <w:t>1</w:t>
            </w:r>
            <w:r w:rsidR="00B046EC">
              <w:rPr>
                <w:rFonts w:cs="Courier New"/>
                <w:kern w:val="0"/>
                <w:szCs w:val="20"/>
              </w:rPr>
              <w:t>5</w:t>
            </w:r>
          </w:p>
        </w:tc>
        <w:tc>
          <w:tcPr>
            <w:tcW w:w="1428" w:type="pct"/>
            <w:vMerge w:val="restart"/>
            <w:shd w:val="clear" w:color="auto" w:fill="auto"/>
            <w:vAlign w:val="center"/>
            <w:hideMark/>
          </w:tcPr>
          <w:p w14:paraId="57881B58" w14:textId="77777777" w:rsidR="00D8327A" w:rsidRPr="00D23DA9" w:rsidRDefault="00D8327A" w:rsidP="009F0C44">
            <w:pPr>
              <w:widowControl/>
              <w:jc w:val="left"/>
              <w:rPr>
                <w:rFonts w:cs="Courier New"/>
                <w:kern w:val="0"/>
                <w:szCs w:val="20"/>
              </w:rPr>
            </w:pPr>
            <w:r w:rsidRPr="00D23DA9">
              <w:rPr>
                <w:rFonts w:cs="Courier New"/>
                <w:kern w:val="0"/>
                <w:szCs w:val="20"/>
              </w:rPr>
              <w:t>受付日の変更を可能にするユーザーグループ</w:t>
            </w:r>
          </w:p>
          <w:p w14:paraId="1B8DE34D" w14:textId="77777777" w:rsidR="009F0C44" w:rsidRPr="00D23DA9" w:rsidRDefault="009F0C44" w:rsidP="009F0C44">
            <w:pPr>
              <w:widowControl/>
              <w:jc w:val="left"/>
              <w:rPr>
                <w:rFonts w:cs="Courier New"/>
                <w:kern w:val="0"/>
                <w:szCs w:val="20"/>
              </w:rPr>
            </w:pPr>
            <w:r w:rsidRPr="00D23DA9">
              <w:rPr>
                <w:rFonts w:cs="Courier New"/>
                <w:kern w:val="0"/>
                <w:szCs w:val="20"/>
              </w:rPr>
              <w:t>選択肢の下側の方が権限が高い</w:t>
            </w:r>
          </w:p>
        </w:tc>
        <w:tc>
          <w:tcPr>
            <w:tcW w:w="857" w:type="pct"/>
            <w:vMerge w:val="restart"/>
            <w:shd w:val="clear" w:color="auto" w:fill="auto"/>
            <w:vAlign w:val="center"/>
            <w:hideMark/>
          </w:tcPr>
          <w:p w14:paraId="2D55BCC4" w14:textId="77777777" w:rsidR="009F0C44" w:rsidRPr="00D23DA9" w:rsidRDefault="009F0C44" w:rsidP="009F0C44">
            <w:pPr>
              <w:widowControl/>
              <w:jc w:val="left"/>
              <w:rPr>
                <w:rFonts w:cs="Courier New"/>
                <w:kern w:val="0"/>
                <w:szCs w:val="20"/>
              </w:rPr>
            </w:pPr>
            <w:r w:rsidRPr="00D23DA9">
              <w:rPr>
                <w:rFonts w:cs="Courier New"/>
                <w:kern w:val="0"/>
                <w:szCs w:val="20"/>
              </w:rPr>
              <w:t>期日前=SENKYO</w:t>
            </w:r>
            <w:r w:rsidRPr="00D23DA9">
              <w:rPr>
                <w:rFonts w:cs="Courier New"/>
                <w:kern w:val="0"/>
                <w:szCs w:val="20"/>
              </w:rPr>
              <w:br/>
              <w:t>当日=SENKAN</w:t>
            </w:r>
          </w:p>
        </w:tc>
        <w:tc>
          <w:tcPr>
            <w:tcW w:w="714" w:type="pct"/>
            <w:gridSpan w:val="2"/>
            <w:shd w:val="clear" w:color="auto" w:fill="auto"/>
            <w:noWrap/>
            <w:vAlign w:val="center"/>
            <w:hideMark/>
          </w:tcPr>
          <w:p w14:paraId="4D378318" w14:textId="77777777" w:rsidR="009F0C44" w:rsidRPr="00D23DA9" w:rsidRDefault="009F0C44" w:rsidP="009F0C44">
            <w:pPr>
              <w:widowControl/>
              <w:jc w:val="left"/>
              <w:rPr>
                <w:rFonts w:cs="Courier New"/>
                <w:kern w:val="0"/>
                <w:szCs w:val="20"/>
              </w:rPr>
            </w:pPr>
            <w:r w:rsidRPr="00D23DA9">
              <w:rPr>
                <w:rFonts w:cs="Courier New"/>
                <w:kern w:val="0"/>
                <w:szCs w:val="20"/>
              </w:rPr>
              <w:t>SENKYO</w:t>
            </w:r>
          </w:p>
        </w:tc>
        <w:tc>
          <w:tcPr>
            <w:tcW w:w="1714" w:type="pct"/>
            <w:gridSpan w:val="2"/>
            <w:vMerge w:val="restart"/>
            <w:shd w:val="clear" w:color="auto" w:fill="auto"/>
            <w:vAlign w:val="center"/>
            <w:hideMark/>
          </w:tcPr>
          <w:p w14:paraId="65AD0C07" w14:textId="77777777" w:rsidR="009F0C44" w:rsidRPr="00D23DA9" w:rsidRDefault="009F0C44" w:rsidP="009F0C44">
            <w:pPr>
              <w:widowControl/>
              <w:jc w:val="left"/>
              <w:rPr>
                <w:rFonts w:cs="Courier New"/>
                <w:kern w:val="0"/>
                <w:szCs w:val="20"/>
              </w:rPr>
            </w:pPr>
            <w:r w:rsidRPr="00D23DA9">
              <w:rPr>
                <w:rFonts w:cs="Courier New"/>
                <w:kern w:val="0"/>
                <w:szCs w:val="20"/>
              </w:rPr>
              <w:t xml:space="preserve">　</w:t>
            </w:r>
          </w:p>
        </w:tc>
      </w:tr>
      <w:tr w:rsidR="00A65C4B" w:rsidRPr="00D23DA9" w14:paraId="729D4177" w14:textId="77777777" w:rsidTr="00717512">
        <w:trPr>
          <w:trHeight w:val="300"/>
        </w:trPr>
        <w:tc>
          <w:tcPr>
            <w:tcW w:w="287" w:type="pct"/>
            <w:vMerge/>
            <w:shd w:val="clear" w:color="auto" w:fill="DAEEF3" w:themeFill="accent5" w:themeFillTint="33"/>
            <w:vAlign w:val="center"/>
            <w:hideMark/>
          </w:tcPr>
          <w:p w14:paraId="0E84478C" w14:textId="77777777" w:rsidR="009F0C44" w:rsidRPr="00D23DA9" w:rsidRDefault="009F0C44" w:rsidP="009F0C44">
            <w:pPr>
              <w:widowControl/>
              <w:jc w:val="left"/>
              <w:rPr>
                <w:rFonts w:cs="Courier New"/>
                <w:kern w:val="0"/>
                <w:szCs w:val="20"/>
              </w:rPr>
            </w:pPr>
          </w:p>
        </w:tc>
        <w:tc>
          <w:tcPr>
            <w:tcW w:w="1428" w:type="pct"/>
            <w:vMerge/>
            <w:vAlign w:val="center"/>
            <w:hideMark/>
          </w:tcPr>
          <w:p w14:paraId="03B97A17" w14:textId="77777777" w:rsidR="009F0C44" w:rsidRPr="00D23DA9" w:rsidRDefault="009F0C44" w:rsidP="009F0C44">
            <w:pPr>
              <w:widowControl/>
              <w:jc w:val="left"/>
              <w:rPr>
                <w:rFonts w:cs="Courier New"/>
                <w:kern w:val="0"/>
                <w:szCs w:val="20"/>
              </w:rPr>
            </w:pPr>
          </w:p>
        </w:tc>
        <w:tc>
          <w:tcPr>
            <w:tcW w:w="857" w:type="pct"/>
            <w:vMerge/>
            <w:vAlign w:val="center"/>
            <w:hideMark/>
          </w:tcPr>
          <w:p w14:paraId="7D8D689E"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34F3724E" w14:textId="77777777" w:rsidR="009F0C44" w:rsidRPr="00D23DA9" w:rsidRDefault="009F0C44" w:rsidP="009F0C44">
            <w:pPr>
              <w:widowControl/>
              <w:jc w:val="left"/>
              <w:rPr>
                <w:rFonts w:cs="Courier New"/>
                <w:kern w:val="0"/>
                <w:szCs w:val="20"/>
              </w:rPr>
            </w:pPr>
            <w:r w:rsidRPr="00D23DA9">
              <w:rPr>
                <w:rFonts w:cs="Courier New"/>
                <w:kern w:val="0"/>
                <w:szCs w:val="20"/>
              </w:rPr>
              <w:t>SENKAN</w:t>
            </w:r>
          </w:p>
        </w:tc>
        <w:tc>
          <w:tcPr>
            <w:tcW w:w="1714" w:type="pct"/>
            <w:gridSpan w:val="2"/>
            <w:vMerge/>
            <w:vAlign w:val="center"/>
            <w:hideMark/>
          </w:tcPr>
          <w:p w14:paraId="7A74EC61" w14:textId="77777777" w:rsidR="009F0C44" w:rsidRPr="00D23DA9" w:rsidRDefault="009F0C44" w:rsidP="009F0C44">
            <w:pPr>
              <w:widowControl/>
              <w:jc w:val="left"/>
              <w:rPr>
                <w:rFonts w:cs="Courier New"/>
                <w:kern w:val="0"/>
                <w:szCs w:val="20"/>
              </w:rPr>
            </w:pPr>
          </w:p>
        </w:tc>
      </w:tr>
      <w:tr w:rsidR="00A65C4B" w:rsidRPr="00D23DA9" w14:paraId="61713546" w14:textId="77777777" w:rsidTr="00717512">
        <w:trPr>
          <w:trHeight w:val="300"/>
        </w:trPr>
        <w:tc>
          <w:tcPr>
            <w:tcW w:w="287" w:type="pct"/>
            <w:vMerge/>
            <w:shd w:val="clear" w:color="auto" w:fill="DAEEF3" w:themeFill="accent5" w:themeFillTint="33"/>
            <w:vAlign w:val="center"/>
            <w:hideMark/>
          </w:tcPr>
          <w:p w14:paraId="15E578BB" w14:textId="77777777" w:rsidR="009F0C44" w:rsidRPr="00D23DA9" w:rsidRDefault="009F0C44" w:rsidP="009F0C44">
            <w:pPr>
              <w:widowControl/>
              <w:jc w:val="left"/>
              <w:rPr>
                <w:rFonts w:cs="Courier New"/>
                <w:kern w:val="0"/>
                <w:szCs w:val="20"/>
              </w:rPr>
            </w:pPr>
          </w:p>
        </w:tc>
        <w:tc>
          <w:tcPr>
            <w:tcW w:w="1428" w:type="pct"/>
            <w:vMerge/>
            <w:vAlign w:val="center"/>
            <w:hideMark/>
          </w:tcPr>
          <w:p w14:paraId="1F555336" w14:textId="77777777" w:rsidR="009F0C44" w:rsidRPr="00D23DA9" w:rsidRDefault="009F0C44" w:rsidP="009F0C44">
            <w:pPr>
              <w:widowControl/>
              <w:jc w:val="left"/>
              <w:rPr>
                <w:rFonts w:cs="Courier New"/>
                <w:kern w:val="0"/>
                <w:szCs w:val="20"/>
              </w:rPr>
            </w:pPr>
          </w:p>
        </w:tc>
        <w:tc>
          <w:tcPr>
            <w:tcW w:w="857" w:type="pct"/>
            <w:vMerge/>
            <w:vAlign w:val="center"/>
            <w:hideMark/>
          </w:tcPr>
          <w:p w14:paraId="2765F7B7"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0DDCEAB2" w14:textId="77777777" w:rsidR="009F0C44" w:rsidRPr="00D23DA9" w:rsidRDefault="009F0C44" w:rsidP="009F0C44">
            <w:pPr>
              <w:widowControl/>
              <w:jc w:val="left"/>
              <w:rPr>
                <w:rFonts w:cs="Courier New"/>
                <w:kern w:val="0"/>
                <w:szCs w:val="20"/>
              </w:rPr>
            </w:pPr>
            <w:r w:rsidRPr="00D23DA9">
              <w:rPr>
                <w:rFonts w:cs="Courier New"/>
                <w:kern w:val="0"/>
                <w:szCs w:val="20"/>
              </w:rPr>
              <w:t>ADMIN</w:t>
            </w:r>
          </w:p>
        </w:tc>
        <w:tc>
          <w:tcPr>
            <w:tcW w:w="1714" w:type="pct"/>
            <w:gridSpan w:val="2"/>
            <w:vMerge/>
            <w:vAlign w:val="center"/>
            <w:hideMark/>
          </w:tcPr>
          <w:p w14:paraId="6F245F84" w14:textId="77777777" w:rsidR="009F0C44" w:rsidRPr="00D23DA9" w:rsidRDefault="009F0C44" w:rsidP="009F0C44">
            <w:pPr>
              <w:widowControl/>
              <w:jc w:val="left"/>
              <w:rPr>
                <w:rFonts w:cs="Courier New"/>
                <w:kern w:val="0"/>
                <w:szCs w:val="20"/>
              </w:rPr>
            </w:pPr>
          </w:p>
        </w:tc>
      </w:tr>
      <w:tr w:rsidR="00A65C4B" w:rsidRPr="00D23DA9" w14:paraId="0D76F509" w14:textId="77777777" w:rsidTr="00717512">
        <w:trPr>
          <w:trHeight w:val="300"/>
        </w:trPr>
        <w:tc>
          <w:tcPr>
            <w:tcW w:w="287" w:type="pct"/>
            <w:vMerge w:val="restart"/>
            <w:shd w:val="clear" w:color="auto" w:fill="DAEEF3" w:themeFill="accent5" w:themeFillTint="33"/>
            <w:noWrap/>
            <w:vAlign w:val="center"/>
            <w:hideMark/>
          </w:tcPr>
          <w:p w14:paraId="4F15B50A" w14:textId="520B965C" w:rsidR="009F0C44" w:rsidRPr="00D23DA9" w:rsidRDefault="009F0C44" w:rsidP="009F0C44">
            <w:pPr>
              <w:widowControl/>
              <w:jc w:val="center"/>
              <w:rPr>
                <w:rFonts w:cs="Courier New"/>
                <w:kern w:val="0"/>
                <w:szCs w:val="20"/>
              </w:rPr>
            </w:pPr>
            <w:r w:rsidRPr="00D23DA9">
              <w:rPr>
                <w:rFonts w:cs="Courier New"/>
                <w:kern w:val="0"/>
                <w:szCs w:val="20"/>
              </w:rPr>
              <w:t>1</w:t>
            </w:r>
            <w:r w:rsidR="00B046EC">
              <w:rPr>
                <w:rFonts w:cs="Courier New"/>
                <w:kern w:val="0"/>
                <w:szCs w:val="20"/>
              </w:rPr>
              <w:t>6</w:t>
            </w:r>
          </w:p>
        </w:tc>
        <w:tc>
          <w:tcPr>
            <w:tcW w:w="1428" w:type="pct"/>
            <w:vMerge w:val="restart"/>
            <w:shd w:val="clear" w:color="auto" w:fill="auto"/>
            <w:vAlign w:val="center"/>
            <w:hideMark/>
          </w:tcPr>
          <w:p w14:paraId="0ECF2F15" w14:textId="77777777" w:rsidR="009F0C44" w:rsidRPr="00D23DA9" w:rsidRDefault="009F0C44" w:rsidP="009F0C44">
            <w:pPr>
              <w:widowControl/>
              <w:jc w:val="left"/>
              <w:rPr>
                <w:rFonts w:cs="Courier New"/>
                <w:kern w:val="0"/>
                <w:szCs w:val="20"/>
              </w:rPr>
            </w:pPr>
            <w:r w:rsidRPr="00D23DA9">
              <w:rPr>
                <w:rFonts w:cs="Courier New"/>
                <w:kern w:val="0"/>
                <w:szCs w:val="20"/>
              </w:rPr>
              <w:t>受付を行わないまま画面クリアする場合に注意メッセージを表示する</w:t>
            </w:r>
          </w:p>
        </w:tc>
        <w:tc>
          <w:tcPr>
            <w:tcW w:w="857" w:type="pct"/>
            <w:vMerge w:val="restart"/>
            <w:shd w:val="clear" w:color="auto" w:fill="auto"/>
            <w:noWrap/>
            <w:vAlign w:val="center"/>
            <w:hideMark/>
          </w:tcPr>
          <w:p w14:paraId="3D4DE211" w14:textId="77777777" w:rsidR="009F0C44" w:rsidRPr="00D23DA9" w:rsidRDefault="009F0C44" w:rsidP="009F0C44">
            <w:pPr>
              <w:widowControl/>
              <w:jc w:val="left"/>
              <w:rPr>
                <w:rFonts w:cs="Courier New"/>
                <w:kern w:val="0"/>
                <w:szCs w:val="20"/>
              </w:rPr>
            </w:pPr>
            <w:r w:rsidRPr="00D23DA9">
              <w:rPr>
                <w:rFonts w:cs="Courier New"/>
                <w:kern w:val="0"/>
                <w:szCs w:val="20"/>
              </w:rPr>
              <w:t>TRUE（=注意メッセージを表示する）</w:t>
            </w:r>
          </w:p>
        </w:tc>
        <w:tc>
          <w:tcPr>
            <w:tcW w:w="714" w:type="pct"/>
            <w:gridSpan w:val="2"/>
            <w:shd w:val="clear" w:color="auto" w:fill="auto"/>
            <w:noWrap/>
            <w:vAlign w:val="center"/>
            <w:hideMark/>
          </w:tcPr>
          <w:p w14:paraId="6FE66ACF"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759C6FB9" w14:textId="77777777" w:rsidR="009F0C44" w:rsidRPr="00D23DA9" w:rsidRDefault="009F0C44" w:rsidP="009F0C44">
            <w:pPr>
              <w:widowControl/>
              <w:jc w:val="left"/>
              <w:rPr>
                <w:rFonts w:cs="Courier New"/>
                <w:kern w:val="0"/>
                <w:szCs w:val="20"/>
              </w:rPr>
            </w:pPr>
            <w:r w:rsidRPr="00D23DA9">
              <w:rPr>
                <w:rFonts w:cs="Courier New"/>
                <w:kern w:val="0"/>
                <w:szCs w:val="20"/>
              </w:rPr>
              <w:t>受付処理の操作を最小限にする場合は、FALSE</w:t>
            </w:r>
          </w:p>
        </w:tc>
      </w:tr>
      <w:tr w:rsidR="00A65C4B" w:rsidRPr="00D23DA9" w14:paraId="1C31A138" w14:textId="77777777" w:rsidTr="00717512">
        <w:trPr>
          <w:trHeight w:val="300"/>
        </w:trPr>
        <w:tc>
          <w:tcPr>
            <w:tcW w:w="287" w:type="pct"/>
            <w:vMerge/>
            <w:shd w:val="clear" w:color="auto" w:fill="DAEEF3" w:themeFill="accent5" w:themeFillTint="33"/>
            <w:vAlign w:val="center"/>
            <w:hideMark/>
          </w:tcPr>
          <w:p w14:paraId="27A3123E" w14:textId="77777777" w:rsidR="009F0C44" w:rsidRPr="00D23DA9" w:rsidRDefault="009F0C44" w:rsidP="009F0C44">
            <w:pPr>
              <w:widowControl/>
              <w:jc w:val="left"/>
              <w:rPr>
                <w:rFonts w:cs="Courier New"/>
                <w:kern w:val="0"/>
                <w:szCs w:val="20"/>
              </w:rPr>
            </w:pPr>
          </w:p>
        </w:tc>
        <w:tc>
          <w:tcPr>
            <w:tcW w:w="1428" w:type="pct"/>
            <w:vMerge/>
            <w:vAlign w:val="center"/>
            <w:hideMark/>
          </w:tcPr>
          <w:p w14:paraId="35FFA24D" w14:textId="77777777" w:rsidR="009F0C44" w:rsidRPr="00D23DA9" w:rsidRDefault="009F0C44" w:rsidP="009F0C44">
            <w:pPr>
              <w:widowControl/>
              <w:jc w:val="left"/>
              <w:rPr>
                <w:rFonts w:cs="Courier New"/>
                <w:kern w:val="0"/>
                <w:szCs w:val="20"/>
              </w:rPr>
            </w:pPr>
          </w:p>
        </w:tc>
        <w:tc>
          <w:tcPr>
            <w:tcW w:w="857" w:type="pct"/>
            <w:vMerge/>
            <w:vAlign w:val="center"/>
            <w:hideMark/>
          </w:tcPr>
          <w:p w14:paraId="2B022C48"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0D698480"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240CDAC6" w14:textId="77777777" w:rsidR="009F0C44" w:rsidRPr="00D23DA9" w:rsidRDefault="009F0C44" w:rsidP="009F0C44">
            <w:pPr>
              <w:widowControl/>
              <w:jc w:val="left"/>
              <w:rPr>
                <w:rFonts w:cs="Courier New"/>
                <w:kern w:val="0"/>
                <w:szCs w:val="20"/>
              </w:rPr>
            </w:pPr>
          </w:p>
        </w:tc>
      </w:tr>
      <w:tr w:rsidR="00A65C4B" w:rsidRPr="00D23DA9" w14:paraId="7E3785E1" w14:textId="77777777" w:rsidTr="00717512">
        <w:trPr>
          <w:trHeight w:val="300"/>
        </w:trPr>
        <w:tc>
          <w:tcPr>
            <w:tcW w:w="287" w:type="pct"/>
            <w:vMerge w:val="restart"/>
            <w:shd w:val="clear" w:color="auto" w:fill="DAEEF3" w:themeFill="accent5" w:themeFillTint="33"/>
            <w:noWrap/>
            <w:vAlign w:val="center"/>
            <w:hideMark/>
          </w:tcPr>
          <w:p w14:paraId="3702992B" w14:textId="4D08DF46" w:rsidR="009F0C44" w:rsidRPr="00D23DA9" w:rsidRDefault="009F0C44" w:rsidP="009F0C44">
            <w:pPr>
              <w:widowControl/>
              <w:jc w:val="center"/>
              <w:rPr>
                <w:rFonts w:cs="Courier New"/>
                <w:kern w:val="0"/>
                <w:szCs w:val="20"/>
              </w:rPr>
            </w:pPr>
            <w:r w:rsidRPr="00D23DA9">
              <w:rPr>
                <w:rFonts w:cs="Courier New"/>
                <w:kern w:val="0"/>
                <w:szCs w:val="20"/>
              </w:rPr>
              <w:t>1</w:t>
            </w:r>
            <w:r w:rsidR="00B046EC">
              <w:rPr>
                <w:rFonts w:cs="Courier New"/>
                <w:kern w:val="0"/>
                <w:szCs w:val="20"/>
              </w:rPr>
              <w:t>7</w:t>
            </w:r>
          </w:p>
        </w:tc>
        <w:tc>
          <w:tcPr>
            <w:tcW w:w="1428" w:type="pct"/>
            <w:vMerge w:val="restart"/>
            <w:shd w:val="clear" w:color="auto" w:fill="auto"/>
            <w:vAlign w:val="center"/>
            <w:hideMark/>
          </w:tcPr>
          <w:p w14:paraId="79BAC675" w14:textId="77777777" w:rsidR="009F0C44" w:rsidRPr="00D23DA9" w:rsidRDefault="009F0C44" w:rsidP="009F0C44">
            <w:pPr>
              <w:widowControl/>
              <w:jc w:val="left"/>
              <w:rPr>
                <w:rFonts w:cs="Courier New"/>
                <w:kern w:val="0"/>
                <w:szCs w:val="20"/>
              </w:rPr>
            </w:pPr>
            <w:r w:rsidRPr="00D23DA9">
              <w:rPr>
                <w:rFonts w:cs="Courier New"/>
                <w:kern w:val="0"/>
                <w:szCs w:val="20"/>
              </w:rPr>
              <w:t>受付時の実行確認メッセージを表示する</w:t>
            </w:r>
          </w:p>
        </w:tc>
        <w:tc>
          <w:tcPr>
            <w:tcW w:w="857" w:type="pct"/>
            <w:vMerge w:val="restart"/>
            <w:shd w:val="clear" w:color="auto" w:fill="auto"/>
            <w:noWrap/>
            <w:vAlign w:val="center"/>
            <w:hideMark/>
          </w:tcPr>
          <w:p w14:paraId="0D5C6D6B" w14:textId="77777777" w:rsidR="009F0C44" w:rsidRPr="00D23DA9" w:rsidRDefault="009F0C44" w:rsidP="009F0C44">
            <w:pPr>
              <w:widowControl/>
              <w:jc w:val="left"/>
              <w:rPr>
                <w:rFonts w:cs="Courier New"/>
                <w:kern w:val="0"/>
                <w:szCs w:val="20"/>
              </w:rPr>
            </w:pPr>
            <w:r w:rsidRPr="00D23DA9">
              <w:rPr>
                <w:rFonts w:cs="Courier New"/>
                <w:kern w:val="0"/>
                <w:szCs w:val="20"/>
              </w:rPr>
              <w:t>TRUE（=受付実行のメッセージを表示する）</w:t>
            </w:r>
          </w:p>
        </w:tc>
        <w:tc>
          <w:tcPr>
            <w:tcW w:w="714" w:type="pct"/>
            <w:gridSpan w:val="2"/>
            <w:shd w:val="clear" w:color="auto" w:fill="auto"/>
            <w:noWrap/>
            <w:vAlign w:val="center"/>
            <w:hideMark/>
          </w:tcPr>
          <w:p w14:paraId="2DDE5F8A"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4703F76A" w14:textId="77777777" w:rsidR="009F0C44" w:rsidRPr="00D23DA9" w:rsidRDefault="009F0C44" w:rsidP="009F0C44">
            <w:pPr>
              <w:widowControl/>
              <w:jc w:val="left"/>
              <w:rPr>
                <w:rFonts w:cs="Courier New"/>
                <w:kern w:val="0"/>
                <w:szCs w:val="20"/>
              </w:rPr>
            </w:pPr>
            <w:r w:rsidRPr="00D23DA9">
              <w:rPr>
                <w:rFonts w:cs="Courier New"/>
                <w:kern w:val="0"/>
                <w:szCs w:val="20"/>
              </w:rPr>
              <w:t>受付処理の操作を最小限にする場合は、FALSE</w:t>
            </w:r>
          </w:p>
        </w:tc>
      </w:tr>
      <w:tr w:rsidR="00A65C4B" w:rsidRPr="00D23DA9" w14:paraId="432C9DE7" w14:textId="77777777" w:rsidTr="00717512">
        <w:trPr>
          <w:trHeight w:val="300"/>
        </w:trPr>
        <w:tc>
          <w:tcPr>
            <w:tcW w:w="287" w:type="pct"/>
            <w:vMerge/>
            <w:shd w:val="clear" w:color="auto" w:fill="DAEEF3" w:themeFill="accent5" w:themeFillTint="33"/>
            <w:vAlign w:val="center"/>
            <w:hideMark/>
          </w:tcPr>
          <w:p w14:paraId="331809EA" w14:textId="77777777" w:rsidR="009F0C44" w:rsidRPr="00D23DA9" w:rsidRDefault="009F0C44" w:rsidP="009F0C44">
            <w:pPr>
              <w:widowControl/>
              <w:jc w:val="left"/>
              <w:rPr>
                <w:rFonts w:cs="Courier New"/>
                <w:kern w:val="0"/>
                <w:szCs w:val="20"/>
              </w:rPr>
            </w:pPr>
          </w:p>
        </w:tc>
        <w:tc>
          <w:tcPr>
            <w:tcW w:w="1428" w:type="pct"/>
            <w:vMerge/>
            <w:vAlign w:val="center"/>
            <w:hideMark/>
          </w:tcPr>
          <w:p w14:paraId="3C41358B" w14:textId="77777777" w:rsidR="009F0C44" w:rsidRPr="00D23DA9" w:rsidRDefault="009F0C44" w:rsidP="009F0C44">
            <w:pPr>
              <w:widowControl/>
              <w:jc w:val="left"/>
              <w:rPr>
                <w:rFonts w:cs="Courier New"/>
                <w:kern w:val="0"/>
                <w:szCs w:val="20"/>
              </w:rPr>
            </w:pPr>
          </w:p>
        </w:tc>
        <w:tc>
          <w:tcPr>
            <w:tcW w:w="857" w:type="pct"/>
            <w:vMerge/>
            <w:vAlign w:val="center"/>
            <w:hideMark/>
          </w:tcPr>
          <w:p w14:paraId="2CAFDFAD"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7224C2F1"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07578241" w14:textId="77777777" w:rsidR="009F0C44" w:rsidRPr="00D23DA9" w:rsidRDefault="009F0C44" w:rsidP="009F0C44">
            <w:pPr>
              <w:widowControl/>
              <w:jc w:val="left"/>
              <w:rPr>
                <w:rFonts w:cs="Courier New"/>
                <w:kern w:val="0"/>
                <w:szCs w:val="20"/>
              </w:rPr>
            </w:pPr>
          </w:p>
        </w:tc>
      </w:tr>
      <w:tr w:rsidR="00A65C4B" w:rsidRPr="00D23DA9" w14:paraId="1EE15276" w14:textId="77777777" w:rsidTr="00717512">
        <w:trPr>
          <w:trHeight w:val="270"/>
        </w:trPr>
        <w:tc>
          <w:tcPr>
            <w:tcW w:w="287" w:type="pct"/>
            <w:vMerge w:val="restart"/>
            <w:shd w:val="clear" w:color="auto" w:fill="DAEEF3" w:themeFill="accent5" w:themeFillTint="33"/>
            <w:noWrap/>
            <w:vAlign w:val="center"/>
            <w:hideMark/>
          </w:tcPr>
          <w:p w14:paraId="21B279CA" w14:textId="56999242" w:rsidR="009F0C44" w:rsidRPr="00D23DA9" w:rsidRDefault="00B046EC" w:rsidP="009F0C44">
            <w:pPr>
              <w:widowControl/>
              <w:jc w:val="center"/>
              <w:rPr>
                <w:rFonts w:cs="Courier New"/>
                <w:kern w:val="0"/>
                <w:szCs w:val="20"/>
              </w:rPr>
            </w:pPr>
            <w:r>
              <w:rPr>
                <w:rFonts w:cs="Courier New" w:hint="eastAsia"/>
                <w:kern w:val="0"/>
                <w:szCs w:val="20"/>
              </w:rPr>
              <w:t>1</w:t>
            </w:r>
            <w:r>
              <w:rPr>
                <w:rFonts w:cs="Courier New"/>
                <w:kern w:val="0"/>
                <w:szCs w:val="20"/>
              </w:rPr>
              <w:t>8</w:t>
            </w:r>
          </w:p>
        </w:tc>
        <w:tc>
          <w:tcPr>
            <w:tcW w:w="1428" w:type="pct"/>
            <w:vMerge w:val="restart"/>
            <w:shd w:val="clear" w:color="auto" w:fill="auto"/>
            <w:vAlign w:val="center"/>
            <w:hideMark/>
          </w:tcPr>
          <w:p w14:paraId="56F7102D" w14:textId="77777777" w:rsidR="009F0C44" w:rsidRPr="00D23DA9" w:rsidRDefault="009F0C44" w:rsidP="009F0C44">
            <w:pPr>
              <w:widowControl/>
              <w:jc w:val="left"/>
              <w:rPr>
                <w:rFonts w:cs="Courier New"/>
                <w:kern w:val="0"/>
                <w:szCs w:val="20"/>
              </w:rPr>
            </w:pPr>
            <w:r w:rsidRPr="00D23DA9">
              <w:rPr>
                <w:rFonts w:cs="Courier New"/>
                <w:kern w:val="0"/>
                <w:szCs w:val="20"/>
              </w:rPr>
              <w:t>受付時の処理日以外の日付登録実行確認メッセージを表示する</w:t>
            </w:r>
          </w:p>
        </w:tc>
        <w:tc>
          <w:tcPr>
            <w:tcW w:w="857" w:type="pct"/>
            <w:vMerge w:val="restart"/>
            <w:shd w:val="clear" w:color="auto" w:fill="auto"/>
            <w:vAlign w:val="center"/>
            <w:hideMark/>
          </w:tcPr>
          <w:p w14:paraId="5F34675C" w14:textId="77777777" w:rsidR="009F0C44" w:rsidRPr="00D23DA9" w:rsidRDefault="009F0C44" w:rsidP="009F0C44">
            <w:pPr>
              <w:widowControl/>
              <w:jc w:val="left"/>
              <w:rPr>
                <w:rFonts w:cs="Courier New"/>
                <w:kern w:val="0"/>
                <w:szCs w:val="20"/>
              </w:rPr>
            </w:pPr>
            <w:r w:rsidRPr="00D23DA9">
              <w:rPr>
                <w:rFonts w:cs="Courier New"/>
                <w:kern w:val="0"/>
                <w:szCs w:val="20"/>
              </w:rPr>
              <w:t>期日前=TRUE(=確認メッセージを表示）</w:t>
            </w:r>
            <w:r w:rsidRPr="00D23DA9">
              <w:rPr>
                <w:rFonts w:cs="Courier New"/>
                <w:kern w:val="0"/>
                <w:szCs w:val="20"/>
              </w:rPr>
              <w:br/>
              <w:t>当日=FALSE</w:t>
            </w:r>
          </w:p>
        </w:tc>
        <w:tc>
          <w:tcPr>
            <w:tcW w:w="714" w:type="pct"/>
            <w:gridSpan w:val="2"/>
            <w:shd w:val="clear" w:color="auto" w:fill="auto"/>
            <w:noWrap/>
            <w:vAlign w:val="center"/>
            <w:hideMark/>
          </w:tcPr>
          <w:p w14:paraId="786E2C87"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35AF3DC4" w14:textId="77777777" w:rsidR="009F0C44" w:rsidRPr="00D23DA9" w:rsidRDefault="009F0C44" w:rsidP="009F0C44">
            <w:pPr>
              <w:widowControl/>
              <w:jc w:val="left"/>
              <w:rPr>
                <w:rFonts w:cs="Courier New"/>
                <w:kern w:val="0"/>
                <w:szCs w:val="20"/>
              </w:rPr>
            </w:pPr>
            <w:r w:rsidRPr="00D23DA9">
              <w:rPr>
                <w:rFonts w:cs="Courier New"/>
                <w:kern w:val="0"/>
                <w:szCs w:val="20"/>
              </w:rPr>
              <w:t>受付処理の操作を最小限にする場合は、FALSE</w:t>
            </w:r>
          </w:p>
        </w:tc>
      </w:tr>
      <w:tr w:rsidR="00A65C4B" w:rsidRPr="00D23DA9" w14:paraId="02596B59" w14:textId="77777777" w:rsidTr="00717512">
        <w:trPr>
          <w:trHeight w:val="270"/>
        </w:trPr>
        <w:tc>
          <w:tcPr>
            <w:tcW w:w="287" w:type="pct"/>
            <w:vMerge/>
            <w:shd w:val="clear" w:color="auto" w:fill="DAEEF3" w:themeFill="accent5" w:themeFillTint="33"/>
            <w:vAlign w:val="center"/>
            <w:hideMark/>
          </w:tcPr>
          <w:p w14:paraId="45252C91" w14:textId="77777777" w:rsidR="009F0C44" w:rsidRPr="00D23DA9" w:rsidRDefault="009F0C44" w:rsidP="009F0C44">
            <w:pPr>
              <w:widowControl/>
              <w:jc w:val="left"/>
              <w:rPr>
                <w:rFonts w:cs="Courier New"/>
                <w:kern w:val="0"/>
                <w:szCs w:val="20"/>
              </w:rPr>
            </w:pPr>
          </w:p>
        </w:tc>
        <w:tc>
          <w:tcPr>
            <w:tcW w:w="1428" w:type="pct"/>
            <w:vMerge/>
            <w:vAlign w:val="center"/>
            <w:hideMark/>
          </w:tcPr>
          <w:p w14:paraId="3E2B9D41" w14:textId="77777777" w:rsidR="009F0C44" w:rsidRPr="00D23DA9" w:rsidRDefault="009F0C44" w:rsidP="009F0C44">
            <w:pPr>
              <w:widowControl/>
              <w:jc w:val="left"/>
              <w:rPr>
                <w:rFonts w:cs="Courier New"/>
                <w:kern w:val="0"/>
                <w:szCs w:val="20"/>
              </w:rPr>
            </w:pPr>
          </w:p>
        </w:tc>
        <w:tc>
          <w:tcPr>
            <w:tcW w:w="857" w:type="pct"/>
            <w:vMerge/>
            <w:vAlign w:val="center"/>
            <w:hideMark/>
          </w:tcPr>
          <w:p w14:paraId="2A3C93A4"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70F8C9ED"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136770A7" w14:textId="77777777" w:rsidR="009F0C44" w:rsidRPr="00D23DA9" w:rsidRDefault="009F0C44" w:rsidP="009F0C44">
            <w:pPr>
              <w:widowControl/>
              <w:jc w:val="left"/>
              <w:rPr>
                <w:rFonts w:cs="Courier New"/>
                <w:kern w:val="0"/>
                <w:szCs w:val="20"/>
              </w:rPr>
            </w:pPr>
          </w:p>
        </w:tc>
      </w:tr>
      <w:tr w:rsidR="00A65C4B" w:rsidRPr="00D23DA9" w14:paraId="7B33CD80" w14:textId="77777777" w:rsidTr="00717512">
        <w:trPr>
          <w:trHeight w:val="270"/>
        </w:trPr>
        <w:tc>
          <w:tcPr>
            <w:tcW w:w="287" w:type="pct"/>
            <w:vMerge w:val="restart"/>
            <w:shd w:val="clear" w:color="auto" w:fill="DAEEF3" w:themeFill="accent5" w:themeFillTint="33"/>
            <w:noWrap/>
            <w:vAlign w:val="center"/>
            <w:hideMark/>
          </w:tcPr>
          <w:p w14:paraId="3B77DD0B" w14:textId="070A009A" w:rsidR="009F0C44" w:rsidRPr="00D23DA9" w:rsidRDefault="00B046EC" w:rsidP="009F0C44">
            <w:pPr>
              <w:widowControl/>
              <w:jc w:val="center"/>
              <w:rPr>
                <w:rFonts w:cs="Courier New"/>
                <w:kern w:val="0"/>
                <w:szCs w:val="20"/>
              </w:rPr>
            </w:pPr>
            <w:r>
              <w:rPr>
                <w:rFonts w:cs="Courier New" w:hint="eastAsia"/>
                <w:kern w:val="0"/>
                <w:szCs w:val="20"/>
              </w:rPr>
              <w:t>1</w:t>
            </w:r>
            <w:r>
              <w:rPr>
                <w:rFonts w:cs="Courier New"/>
                <w:kern w:val="0"/>
                <w:szCs w:val="20"/>
              </w:rPr>
              <w:t>9</w:t>
            </w:r>
          </w:p>
        </w:tc>
        <w:tc>
          <w:tcPr>
            <w:tcW w:w="1428" w:type="pct"/>
            <w:vMerge w:val="restart"/>
            <w:shd w:val="clear" w:color="auto" w:fill="auto"/>
            <w:vAlign w:val="center"/>
            <w:hideMark/>
          </w:tcPr>
          <w:p w14:paraId="0067D32F" w14:textId="77777777" w:rsidR="00D8327A" w:rsidRPr="00D23DA9" w:rsidRDefault="00D8327A" w:rsidP="009F0C44">
            <w:pPr>
              <w:widowControl/>
              <w:jc w:val="left"/>
              <w:rPr>
                <w:rFonts w:cs="Courier New"/>
                <w:kern w:val="0"/>
                <w:szCs w:val="20"/>
              </w:rPr>
            </w:pPr>
            <w:r w:rsidRPr="00D23DA9">
              <w:rPr>
                <w:rFonts w:cs="Courier New"/>
                <w:kern w:val="0"/>
                <w:szCs w:val="20"/>
              </w:rPr>
              <w:t>受付画面で投票録ボタンを使用可能にするユーザーグループ</w:t>
            </w:r>
          </w:p>
          <w:p w14:paraId="2A1D5092" w14:textId="77777777" w:rsidR="009F0C44" w:rsidRPr="00D23DA9" w:rsidRDefault="009F0C44" w:rsidP="009F0C44">
            <w:pPr>
              <w:widowControl/>
              <w:jc w:val="left"/>
              <w:rPr>
                <w:rFonts w:cs="Courier New"/>
                <w:kern w:val="0"/>
                <w:szCs w:val="20"/>
              </w:rPr>
            </w:pPr>
            <w:r w:rsidRPr="00D23DA9">
              <w:rPr>
                <w:rFonts w:cs="Courier New"/>
                <w:kern w:val="0"/>
                <w:szCs w:val="20"/>
              </w:rPr>
              <w:t>選択肢の下側の方が権限が高い</w:t>
            </w:r>
          </w:p>
        </w:tc>
        <w:tc>
          <w:tcPr>
            <w:tcW w:w="857" w:type="pct"/>
            <w:vMerge w:val="restart"/>
            <w:shd w:val="clear" w:color="auto" w:fill="auto"/>
            <w:noWrap/>
            <w:vAlign w:val="center"/>
            <w:hideMark/>
          </w:tcPr>
          <w:p w14:paraId="41A8C81C" w14:textId="77777777" w:rsidR="009F0C44" w:rsidRPr="00D23DA9" w:rsidRDefault="009F0C44" w:rsidP="009F0C44">
            <w:pPr>
              <w:widowControl/>
              <w:jc w:val="left"/>
              <w:rPr>
                <w:rFonts w:cs="Courier New"/>
                <w:kern w:val="0"/>
                <w:szCs w:val="20"/>
              </w:rPr>
            </w:pPr>
            <w:r w:rsidRPr="00D23DA9">
              <w:rPr>
                <w:rFonts w:cs="Courier New"/>
                <w:kern w:val="0"/>
                <w:szCs w:val="20"/>
              </w:rPr>
              <w:t>SENKYO</w:t>
            </w:r>
          </w:p>
        </w:tc>
        <w:tc>
          <w:tcPr>
            <w:tcW w:w="714" w:type="pct"/>
            <w:gridSpan w:val="2"/>
            <w:shd w:val="clear" w:color="auto" w:fill="auto"/>
            <w:noWrap/>
            <w:vAlign w:val="center"/>
            <w:hideMark/>
          </w:tcPr>
          <w:p w14:paraId="03119E96" w14:textId="77777777" w:rsidR="009F0C44" w:rsidRPr="00D23DA9" w:rsidRDefault="009F0C44" w:rsidP="009F0C44">
            <w:pPr>
              <w:widowControl/>
              <w:jc w:val="left"/>
              <w:rPr>
                <w:rFonts w:cs="Courier New"/>
                <w:kern w:val="0"/>
                <w:szCs w:val="20"/>
              </w:rPr>
            </w:pPr>
            <w:r w:rsidRPr="00D23DA9">
              <w:rPr>
                <w:rFonts w:cs="Courier New"/>
                <w:kern w:val="0"/>
                <w:szCs w:val="20"/>
              </w:rPr>
              <w:t>SENKYO</w:t>
            </w:r>
          </w:p>
        </w:tc>
        <w:tc>
          <w:tcPr>
            <w:tcW w:w="1714" w:type="pct"/>
            <w:gridSpan w:val="2"/>
            <w:vMerge w:val="restart"/>
            <w:shd w:val="clear" w:color="auto" w:fill="auto"/>
            <w:vAlign w:val="center"/>
            <w:hideMark/>
          </w:tcPr>
          <w:p w14:paraId="55FD8DBF" w14:textId="77777777" w:rsidR="009F0C44" w:rsidRPr="00D23DA9" w:rsidRDefault="00A47017" w:rsidP="00A47017">
            <w:pPr>
              <w:widowControl/>
              <w:jc w:val="left"/>
              <w:rPr>
                <w:rFonts w:cs="Courier New"/>
                <w:kern w:val="0"/>
                <w:szCs w:val="20"/>
              </w:rPr>
            </w:pPr>
            <w:r w:rsidRPr="00D23DA9">
              <w:rPr>
                <w:rFonts w:cs="Courier New" w:hint="eastAsia"/>
                <w:color w:val="000000"/>
                <w:kern w:val="0"/>
                <w:szCs w:val="20"/>
              </w:rPr>
              <w:t>※</w:t>
            </w:r>
            <w:r w:rsidR="000E553A" w:rsidRPr="00D23DA9">
              <w:rPr>
                <w:rFonts w:cs="Courier New" w:hint="eastAsia"/>
                <w:color w:val="000000"/>
                <w:kern w:val="0"/>
                <w:szCs w:val="20"/>
              </w:rPr>
              <w:t>SENKYO</w:t>
            </w:r>
            <w:r w:rsidRPr="00D23DA9">
              <w:rPr>
                <w:rFonts w:cs="Courier New" w:hint="eastAsia"/>
                <w:color w:val="000000"/>
                <w:kern w:val="0"/>
                <w:szCs w:val="20"/>
              </w:rPr>
              <w:t>の場合、全て</w:t>
            </w:r>
            <w:r w:rsidRPr="00D23DA9">
              <w:rPr>
                <w:rFonts w:cs="Courier New"/>
                <w:color w:val="000000"/>
                <w:kern w:val="0"/>
                <w:szCs w:val="20"/>
              </w:rPr>
              <w:t>の権限で使用</w:t>
            </w:r>
            <w:r w:rsidRPr="00D23DA9">
              <w:rPr>
                <w:rFonts w:cs="Courier New" w:hint="eastAsia"/>
                <w:color w:val="000000"/>
                <w:kern w:val="0"/>
                <w:szCs w:val="20"/>
              </w:rPr>
              <w:t>できます。</w:t>
            </w:r>
          </w:p>
        </w:tc>
      </w:tr>
      <w:tr w:rsidR="00A65C4B" w:rsidRPr="00D23DA9" w14:paraId="5F94DBC7" w14:textId="77777777" w:rsidTr="00717512">
        <w:trPr>
          <w:trHeight w:val="270"/>
        </w:trPr>
        <w:tc>
          <w:tcPr>
            <w:tcW w:w="287" w:type="pct"/>
            <w:vMerge/>
            <w:shd w:val="clear" w:color="auto" w:fill="DAEEF3" w:themeFill="accent5" w:themeFillTint="33"/>
            <w:vAlign w:val="center"/>
            <w:hideMark/>
          </w:tcPr>
          <w:p w14:paraId="0D5F94AD" w14:textId="77777777" w:rsidR="009F0C44" w:rsidRPr="00D23DA9" w:rsidRDefault="009F0C44" w:rsidP="009F0C44">
            <w:pPr>
              <w:widowControl/>
              <w:jc w:val="left"/>
              <w:rPr>
                <w:rFonts w:cs="Courier New"/>
                <w:kern w:val="0"/>
                <w:szCs w:val="20"/>
              </w:rPr>
            </w:pPr>
          </w:p>
        </w:tc>
        <w:tc>
          <w:tcPr>
            <w:tcW w:w="1428" w:type="pct"/>
            <w:vMerge/>
            <w:vAlign w:val="center"/>
            <w:hideMark/>
          </w:tcPr>
          <w:p w14:paraId="26D756FD" w14:textId="77777777" w:rsidR="009F0C44" w:rsidRPr="00D23DA9" w:rsidRDefault="009F0C44" w:rsidP="009F0C44">
            <w:pPr>
              <w:widowControl/>
              <w:jc w:val="left"/>
              <w:rPr>
                <w:rFonts w:cs="Courier New"/>
                <w:kern w:val="0"/>
                <w:szCs w:val="20"/>
              </w:rPr>
            </w:pPr>
          </w:p>
        </w:tc>
        <w:tc>
          <w:tcPr>
            <w:tcW w:w="857" w:type="pct"/>
            <w:vMerge/>
            <w:vAlign w:val="center"/>
            <w:hideMark/>
          </w:tcPr>
          <w:p w14:paraId="2E30ECD8"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25FAF881" w14:textId="77777777" w:rsidR="009F0C44" w:rsidRPr="00D23DA9" w:rsidRDefault="009F0C44" w:rsidP="009F0C44">
            <w:pPr>
              <w:widowControl/>
              <w:jc w:val="left"/>
              <w:rPr>
                <w:rFonts w:cs="Courier New"/>
                <w:kern w:val="0"/>
                <w:szCs w:val="20"/>
              </w:rPr>
            </w:pPr>
            <w:r w:rsidRPr="00D23DA9">
              <w:rPr>
                <w:rFonts w:cs="Courier New"/>
                <w:kern w:val="0"/>
                <w:szCs w:val="20"/>
              </w:rPr>
              <w:t>SENKAN</w:t>
            </w:r>
          </w:p>
        </w:tc>
        <w:tc>
          <w:tcPr>
            <w:tcW w:w="1714" w:type="pct"/>
            <w:gridSpan w:val="2"/>
            <w:vMerge/>
            <w:vAlign w:val="center"/>
            <w:hideMark/>
          </w:tcPr>
          <w:p w14:paraId="281C4521" w14:textId="77777777" w:rsidR="009F0C44" w:rsidRPr="00D23DA9" w:rsidRDefault="009F0C44" w:rsidP="009F0C44">
            <w:pPr>
              <w:widowControl/>
              <w:jc w:val="left"/>
              <w:rPr>
                <w:rFonts w:cs="Courier New"/>
                <w:kern w:val="0"/>
                <w:szCs w:val="20"/>
              </w:rPr>
            </w:pPr>
          </w:p>
        </w:tc>
      </w:tr>
      <w:tr w:rsidR="00A65C4B" w:rsidRPr="00D23DA9" w14:paraId="6716A6FD" w14:textId="77777777" w:rsidTr="00717512">
        <w:trPr>
          <w:trHeight w:val="588"/>
        </w:trPr>
        <w:tc>
          <w:tcPr>
            <w:tcW w:w="287" w:type="pct"/>
            <w:vMerge/>
            <w:shd w:val="clear" w:color="auto" w:fill="DAEEF3" w:themeFill="accent5" w:themeFillTint="33"/>
            <w:vAlign w:val="center"/>
            <w:hideMark/>
          </w:tcPr>
          <w:p w14:paraId="6CC0447F" w14:textId="77777777" w:rsidR="009F0C44" w:rsidRPr="00D23DA9" w:rsidRDefault="009F0C44" w:rsidP="009F0C44">
            <w:pPr>
              <w:widowControl/>
              <w:jc w:val="left"/>
              <w:rPr>
                <w:rFonts w:cs="Courier New"/>
                <w:kern w:val="0"/>
                <w:szCs w:val="20"/>
              </w:rPr>
            </w:pPr>
          </w:p>
        </w:tc>
        <w:tc>
          <w:tcPr>
            <w:tcW w:w="1428" w:type="pct"/>
            <w:vMerge/>
            <w:vAlign w:val="center"/>
            <w:hideMark/>
          </w:tcPr>
          <w:p w14:paraId="2710A8DC" w14:textId="77777777" w:rsidR="009F0C44" w:rsidRPr="00D23DA9" w:rsidRDefault="009F0C44" w:rsidP="009F0C44">
            <w:pPr>
              <w:widowControl/>
              <w:jc w:val="left"/>
              <w:rPr>
                <w:rFonts w:cs="Courier New"/>
                <w:kern w:val="0"/>
                <w:szCs w:val="20"/>
              </w:rPr>
            </w:pPr>
          </w:p>
        </w:tc>
        <w:tc>
          <w:tcPr>
            <w:tcW w:w="857" w:type="pct"/>
            <w:vMerge/>
            <w:vAlign w:val="center"/>
            <w:hideMark/>
          </w:tcPr>
          <w:p w14:paraId="452AC8FA"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156CFC7C" w14:textId="77777777" w:rsidR="009F0C44" w:rsidRPr="00D23DA9" w:rsidRDefault="009F0C44" w:rsidP="009F0C44">
            <w:pPr>
              <w:widowControl/>
              <w:jc w:val="left"/>
              <w:rPr>
                <w:rFonts w:cs="Courier New"/>
                <w:kern w:val="0"/>
                <w:szCs w:val="20"/>
              </w:rPr>
            </w:pPr>
            <w:r w:rsidRPr="00D23DA9">
              <w:rPr>
                <w:rFonts w:cs="Courier New"/>
                <w:kern w:val="0"/>
                <w:szCs w:val="20"/>
              </w:rPr>
              <w:t>ADMIN</w:t>
            </w:r>
          </w:p>
        </w:tc>
        <w:tc>
          <w:tcPr>
            <w:tcW w:w="1714" w:type="pct"/>
            <w:gridSpan w:val="2"/>
            <w:vMerge/>
            <w:vAlign w:val="center"/>
            <w:hideMark/>
          </w:tcPr>
          <w:p w14:paraId="111ED679" w14:textId="77777777" w:rsidR="009F0C44" w:rsidRPr="00D23DA9" w:rsidRDefault="009F0C44" w:rsidP="009F0C44">
            <w:pPr>
              <w:widowControl/>
              <w:jc w:val="left"/>
              <w:rPr>
                <w:rFonts w:cs="Courier New"/>
                <w:kern w:val="0"/>
                <w:szCs w:val="20"/>
              </w:rPr>
            </w:pPr>
          </w:p>
        </w:tc>
      </w:tr>
      <w:tr w:rsidR="00A65C4B" w:rsidRPr="00D23DA9" w14:paraId="243D26CE" w14:textId="77777777" w:rsidTr="00717512">
        <w:trPr>
          <w:trHeight w:val="500"/>
        </w:trPr>
        <w:tc>
          <w:tcPr>
            <w:tcW w:w="287" w:type="pct"/>
            <w:vMerge w:val="restart"/>
            <w:shd w:val="clear" w:color="auto" w:fill="DAEEF3" w:themeFill="accent5" w:themeFillTint="33"/>
            <w:noWrap/>
            <w:vAlign w:val="center"/>
            <w:hideMark/>
          </w:tcPr>
          <w:p w14:paraId="6B11193D" w14:textId="322F4D00" w:rsidR="009F0C44" w:rsidRPr="00D23DA9" w:rsidRDefault="009F0C44" w:rsidP="009F0C44">
            <w:pPr>
              <w:widowControl/>
              <w:jc w:val="center"/>
              <w:rPr>
                <w:rFonts w:cs="Courier New"/>
                <w:kern w:val="0"/>
                <w:szCs w:val="20"/>
              </w:rPr>
            </w:pPr>
            <w:r w:rsidRPr="00D23DA9">
              <w:rPr>
                <w:rFonts w:cs="Courier New"/>
                <w:kern w:val="0"/>
                <w:szCs w:val="20"/>
              </w:rPr>
              <w:t>2</w:t>
            </w:r>
            <w:r w:rsidR="00B046EC">
              <w:rPr>
                <w:rFonts w:cs="Courier New"/>
                <w:kern w:val="0"/>
                <w:szCs w:val="20"/>
              </w:rPr>
              <w:t>0</w:t>
            </w:r>
          </w:p>
        </w:tc>
        <w:tc>
          <w:tcPr>
            <w:tcW w:w="1428" w:type="pct"/>
            <w:vMerge w:val="restart"/>
            <w:shd w:val="clear" w:color="auto" w:fill="auto"/>
            <w:vAlign w:val="center"/>
            <w:hideMark/>
          </w:tcPr>
          <w:p w14:paraId="0A02377E" w14:textId="77777777" w:rsidR="009F0C44" w:rsidRPr="00D23DA9" w:rsidRDefault="009F0C44" w:rsidP="009F0C44">
            <w:pPr>
              <w:widowControl/>
              <w:jc w:val="left"/>
              <w:rPr>
                <w:rFonts w:cs="Courier New"/>
                <w:kern w:val="0"/>
                <w:szCs w:val="20"/>
              </w:rPr>
            </w:pPr>
            <w:r w:rsidRPr="00D23DA9">
              <w:rPr>
                <w:rFonts w:cs="Courier New"/>
                <w:kern w:val="0"/>
                <w:szCs w:val="20"/>
              </w:rPr>
              <w:t>受付画面の選挙情報表示拡張ボタンを使用可能にする</w:t>
            </w:r>
          </w:p>
        </w:tc>
        <w:tc>
          <w:tcPr>
            <w:tcW w:w="857" w:type="pct"/>
            <w:vMerge w:val="restart"/>
            <w:shd w:val="clear" w:color="auto" w:fill="auto"/>
            <w:noWrap/>
            <w:vAlign w:val="center"/>
            <w:hideMark/>
          </w:tcPr>
          <w:p w14:paraId="121799D8"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714" w:type="pct"/>
            <w:gridSpan w:val="2"/>
            <w:shd w:val="clear" w:color="auto" w:fill="auto"/>
            <w:noWrap/>
            <w:vAlign w:val="center"/>
            <w:hideMark/>
          </w:tcPr>
          <w:p w14:paraId="2E75A85F"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72C90120" w14:textId="77777777" w:rsidR="009F0C44" w:rsidRPr="00D23DA9" w:rsidRDefault="009F0C44" w:rsidP="009F0C44">
            <w:pPr>
              <w:widowControl/>
              <w:jc w:val="left"/>
              <w:rPr>
                <w:rFonts w:cs="Courier New"/>
                <w:kern w:val="0"/>
                <w:szCs w:val="20"/>
              </w:rPr>
            </w:pPr>
            <w:r w:rsidRPr="00D23DA9">
              <w:rPr>
                <w:rFonts w:cs="Courier New"/>
                <w:kern w:val="0"/>
                <w:szCs w:val="20"/>
              </w:rPr>
              <w:t>受付画面の選挙情報表示領域を受付画面の右端まで広げるためのボタンになります。</w:t>
            </w:r>
            <w:r w:rsidRPr="00D23DA9">
              <w:rPr>
                <w:rFonts w:cs="ＭＳ 明朝"/>
                <w:kern w:val="0"/>
                <w:szCs w:val="20"/>
              </w:rPr>
              <w:t>※</w:t>
            </w:r>
            <w:r w:rsidRPr="00D23DA9">
              <w:rPr>
                <w:rFonts w:cs="Courier New"/>
                <w:kern w:val="0"/>
                <w:szCs w:val="20"/>
              </w:rPr>
              <w:t>現在バグっており、選挙人を検索すると選挙情報表示拡張ボタンの表示が消えてしまいます。</w:t>
            </w:r>
          </w:p>
        </w:tc>
      </w:tr>
      <w:tr w:rsidR="00A65C4B" w:rsidRPr="00D23DA9" w14:paraId="11EC00C9" w14:textId="77777777" w:rsidTr="00717512">
        <w:trPr>
          <w:trHeight w:val="500"/>
        </w:trPr>
        <w:tc>
          <w:tcPr>
            <w:tcW w:w="287" w:type="pct"/>
            <w:vMerge/>
            <w:shd w:val="clear" w:color="auto" w:fill="DAEEF3" w:themeFill="accent5" w:themeFillTint="33"/>
            <w:vAlign w:val="center"/>
            <w:hideMark/>
          </w:tcPr>
          <w:p w14:paraId="5906822E" w14:textId="77777777" w:rsidR="009F0C44" w:rsidRPr="00D23DA9" w:rsidRDefault="009F0C44" w:rsidP="009F0C44">
            <w:pPr>
              <w:widowControl/>
              <w:jc w:val="left"/>
              <w:rPr>
                <w:rFonts w:cs="Courier New"/>
                <w:kern w:val="0"/>
                <w:szCs w:val="20"/>
              </w:rPr>
            </w:pPr>
          </w:p>
        </w:tc>
        <w:tc>
          <w:tcPr>
            <w:tcW w:w="1428" w:type="pct"/>
            <w:vMerge/>
            <w:vAlign w:val="center"/>
            <w:hideMark/>
          </w:tcPr>
          <w:p w14:paraId="69BCF447" w14:textId="77777777" w:rsidR="009F0C44" w:rsidRPr="00D23DA9" w:rsidRDefault="009F0C44" w:rsidP="009F0C44">
            <w:pPr>
              <w:widowControl/>
              <w:jc w:val="left"/>
              <w:rPr>
                <w:rFonts w:cs="Courier New"/>
                <w:kern w:val="0"/>
                <w:szCs w:val="20"/>
              </w:rPr>
            </w:pPr>
          </w:p>
        </w:tc>
        <w:tc>
          <w:tcPr>
            <w:tcW w:w="857" w:type="pct"/>
            <w:vMerge/>
            <w:vAlign w:val="center"/>
            <w:hideMark/>
          </w:tcPr>
          <w:p w14:paraId="10F43245"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033938D1"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454562CC" w14:textId="77777777" w:rsidR="009F0C44" w:rsidRPr="00D23DA9" w:rsidRDefault="009F0C44" w:rsidP="009F0C44">
            <w:pPr>
              <w:widowControl/>
              <w:jc w:val="left"/>
              <w:rPr>
                <w:rFonts w:cs="Courier New"/>
                <w:kern w:val="0"/>
                <w:szCs w:val="20"/>
              </w:rPr>
            </w:pPr>
          </w:p>
        </w:tc>
      </w:tr>
      <w:tr w:rsidR="00717512" w:rsidRPr="00D23DA9" w14:paraId="51A1251B" w14:textId="77777777" w:rsidTr="00717512">
        <w:trPr>
          <w:trHeight w:val="300"/>
        </w:trPr>
        <w:tc>
          <w:tcPr>
            <w:tcW w:w="287" w:type="pct"/>
            <w:shd w:val="clear" w:color="auto" w:fill="92CDDC" w:themeFill="accent5" w:themeFillTint="99"/>
            <w:noWrap/>
            <w:vAlign w:val="center"/>
            <w:hideMark/>
          </w:tcPr>
          <w:p w14:paraId="5FFB6725" w14:textId="77777777" w:rsidR="00717512" w:rsidRPr="00D23DA9" w:rsidRDefault="00717512" w:rsidP="002F61A9">
            <w:pPr>
              <w:widowControl/>
              <w:jc w:val="center"/>
              <w:rPr>
                <w:rFonts w:cs="Courier New"/>
                <w:bCs/>
                <w:kern w:val="0"/>
                <w:szCs w:val="20"/>
              </w:rPr>
            </w:pPr>
            <w:r w:rsidRPr="00D23DA9">
              <w:rPr>
                <w:rFonts w:cs="Courier New"/>
                <w:bCs/>
                <w:kern w:val="0"/>
                <w:szCs w:val="20"/>
              </w:rPr>
              <w:lastRenderedPageBreak/>
              <w:t>No</w:t>
            </w:r>
          </w:p>
        </w:tc>
        <w:tc>
          <w:tcPr>
            <w:tcW w:w="1428" w:type="pct"/>
            <w:shd w:val="clear" w:color="auto" w:fill="92CDDC" w:themeFill="accent5" w:themeFillTint="99"/>
            <w:vAlign w:val="center"/>
            <w:hideMark/>
          </w:tcPr>
          <w:p w14:paraId="4AB0D680" w14:textId="77777777" w:rsidR="00717512" w:rsidRPr="00D23DA9" w:rsidRDefault="00717512" w:rsidP="002F61A9">
            <w:pPr>
              <w:widowControl/>
              <w:jc w:val="center"/>
              <w:rPr>
                <w:rFonts w:cs="Courier New"/>
                <w:bCs/>
                <w:kern w:val="0"/>
                <w:szCs w:val="20"/>
              </w:rPr>
            </w:pPr>
            <w:r w:rsidRPr="00D23DA9">
              <w:rPr>
                <w:rFonts w:cs="Courier New"/>
                <w:bCs/>
                <w:kern w:val="0"/>
                <w:szCs w:val="20"/>
              </w:rPr>
              <w:t>項　　　　目</w:t>
            </w:r>
          </w:p>
        </w:tc>
        <w:tc>
          <w:tcPr>
            <w:tcW w:w="857" w:type="pct"/>
            <w:shd w:val="clear" w:color="auto" w:fill="92CDDC" w:themeFill="accent5" w:themeFillTint="99"/>
            <w:noWrap/>
            <w:vAlign w:val="center"/>
            <w:hideMark/>
          </w:tcPr>
          <w:p w14:paraId="7D21C117" w14:textId="77777777" w:rsidR="00717512" w:rsidRPr="00D23DA9" w:rsidRDefault="00717512" w:rsidP="002F61A9">
            <w:pPr>
              <w:widowControl/>
              <w:jc w:val="center"/>
              <w:rPr>
                <w:rFonts w:cs="Courier New"/>
                <w:bCs/>
                <w:kern w:val="0"/>
                <w:szCs w:val="20"/>
              </w:rPr>
            </w:pPr>
            <w:r w:rsidRPr="00D23DA9">
              <w:rPr>
                <w:rFonts w:cs="Courier New"/>
                <w:bCs/>
                <w:kern w:val="0"/>
                <w:szCs w:val="20"/>
              </w:rPr>
              <w:t>デフォルト値</w:t>
            </w:r>
          </w:p>
        </w:tc>
        <w:tc>
          <w:tcPr>
            <w:tcW w:w="714" w:type="pct"/>
            <w:gridSpan w:val="2"/>
            <w:shd w:val="clear" w:color="auto" w:fill="92CDDC" w:themeFill="accent5" w:themeFillTint="99"/>
            <w:noWrap/>
            <w:vAlign w:val="center"/>
            <w:hideMark/>
          </w:tcPr>
          <w:p w14:paraId="12F99255" w14:textId="77777777" w:rsidR="00717512" w:rsidRPr="00D23DA9" w:rsidRDefault="00717512" w:rsidP="002F61A9">
            <w:pPr>
              <w:widowControl/>
              <w:jc w:val="center"/>
              <w:rPr>
                <w:rFonts w:cs="Courier New"/>
                <w:bCs/>
                <w:kern w:val="0"/>
                <w:szCs w:val="20"/>
              </w:rPr>
            </w:pPr>
            <w:r w:rsidRPr="00D23DA9">
              <w:rPr>
                <w:rFonts w:cs="Courier New"/>
                <w:bCs/>
                <w:kern w:val="0"/>
                <w:szCs w:val="20"/>
              </w:rPr>
              <w:t>設定値</w:t>
            </w:r>
          </w:p>
        </w:tc>
        <w:tc>
          <w:tcPr>
            <w:tcW w:w="1714" w:type="pct"/>
            <w:gridSpan w:val="2"/>
            <w:shd w:val="clear" w:color="auto" w:fill="92CDDC" w:themeFill="accent5" w:themeFillTint="99"/>
            <w:vAlign w:val="center"/>
            <w:hideMark/>
          </w:tcPr>
          <w:p w14:paraId="0B6F8DD7" w14:textId="77777777" w:rsidR="00717512" w:rsidRPr="00D23DA9" w:rsidRDefault="00717512" w:rsidP="002F61A9">
            <w:pPr>
              <w:widowControl/>
              <w:jc w:val="center"/>
              <w:rPr>
                <w:rFonts w:cs="Courier New"/>
                <w:bCs/>
                <w:kern w:val="0"/>
                <w:szCs w:val="20"/>
              </w:rPr>
            </w:pPr>
            <w:r w:rsidRPr="00D23DA9">
              <w:rPr>
                <w:rFonts w:cs="Courier New"/>
                <w:bCs/>
                <w:kern w:val="0"/>
                <w:szCs w:val="20"/>
              </w:rPr>
              <w:t>説　　　明</w:t>
            </w:r>
          </w:p>
        </w:tc>
      </w:tr>
      <w:tr w:rsidR="00A65C4B" w:rsidRPr="00D23DA9" w14:paraId="11FE7E99" w14:textId="77777777" w:rsidTr="00717512">
        <w:trPr>
          <w:trHeight w:val="270"/>
        </w:trPr>
        <w:tc>
          <w:tcPr>
            <w:tcW w:w="287" w:type="pct"/>
            <w:vMerge w:val="restart"/>
            <w:shd w:val="clear" w:color="auto" w:fill="DAEEF3" w:themeFill="accent5" w:themeFillTint="33"/>
            <w:noWrap/>
            <w:vAlign w:val="center"/>
            <w:hideMark/>
          </w:tcPr>
          <w:p w14:paraId="25E6CCE1" w14:textId="72BFD7B1" w:rsidR="009F0C44" w:rsidRPr="00D23DA9" w:rsidRDefault="009F0C44" w:rsidP="009F0C44">
            <w:pPr>
              <w:widowControl/>
              <w:jc w:val="center"/>
              <w:rPr>
                <w:rFonts w:cs="Courier New"/>
                <w:kern w:val="0"/>
                <w:szCs w:val="20"/>
              </w:rPr>
            </w:pPr>
            <w:r w:rsidRPr="00D23DA9">
              <w:rPr>
                <w:rFonts w:cs="Courier New"/>
                <w:kern w:val="0"/>
                <w:szCs w:val="20"/>
              </w:rPr>
              <w:t>2</w:t>
            </w:r>
            <w:r w:rsidR="00B046EC">
              <w:rPr>
                <w:rFonts w:cs="Courier New"/>
                <w:kern w:val="0"/>
                <w:szCs w:val="20"/>
              </w:rPr>
              <w:t>1</w:t>
            </w:r>
          </w:p>
        </w:tc>
        <w:tc>
          <w:tcPr>
            <w:tcW w:w="1428" w:type="pct"/>
            <w:vMerge w:val="restart"/>
            <w:shd w:val="clear" w:color="auto" w:fill="auto"/>
            <w:vAlign w:val="center"/>
            <w:hideMark/>
          </w:tcPr>
          <w:p w14:paraId="224E8D83" w14:textId="77777777" w:rsidR="009F0C44" w:rsidRPr="00D23DA9" w:rsidRDefault="00F92C65" w:rsidP="009F0C44">
            <w:pPr>
              <w:widowControl/>
              <w:jc w:val="left"/>
              <w:rPr>
                <w:rFonts w:cs="Courier New"/>
                <w:kern w:val="0"/>
                <w:szCs w:val="20"/>
              </w:rPr>
            </w:pPr>
            <w:r w:rsidRPr="00D23DA9">
              <w:rPr>
                <w:rFonts w:cs="Courier New"/>
                <w:kern w:val="0"/>
                <w:szCs w:val="20"/>
              </w:rPr>
              <w:t>受付画面での世帯</w:t>
            </w:r>
            <w:r w:rsidRPr="00D23DA9">
              <w:rPr>
                <w:rFonts w:cs="Courier New" w:hint="eastAsia"/>
                <w:kern w:val="0"/>
                <w:szCs w:val="20"/>
              </w:rPr>
              <w:t>情報ボタンをオンにする</w:t>
            </w:r>
          </w:p>
        </w:tc>
        <w:tc>
          <w:tcPr>
            <w:tcW w:w="857" w:type="pct"/>
            <w:vMerge w:val="restart"/>
            <w:shd w:val="clear" w:color="auto" w:fill="auto"/>
            <w:noWrap/>
            <w:vAlign w:val="center"/>
            <w:hideMark/>
          </w:tcPr>
          <w:p w14:paraId="3A978FCA"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714" w:type="pct"/>
            <w:gridSpan w:val="2"/>
            <w:shd w:val="clear" w:color="auto" w:fill="auto"/>
            <w:noWrap/>
            <w:vAlign w:val="center"/>
            <w:hideMark/>
          </w:tcPr>
          <w:p w14:paraId="637410DF"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76B828B4" w14:textId="77777777" w:rsidR="009F0C44" w:rsidRPr="00D23DA9" w:rsidRDefault="009F0C44" w:rsidP="009F0C44">
            <w:pPr>
              <w:widowControl/>
              <w:jc w:val="left"/>
              <w:rPr>
                <w:rFonts w:cs="Courier New"/>
                <w:kern w:val="0"/>
                <w:szCs w:val="20"/>
              </w:rPr>
            </w:pPr>
            <w:r w:rsidRPr="00D23DA9">
              <w:rPr>
                <w:rFonts w:cs="Courier New"/>
                <w:kern w:val="0"/>
                <w:szCs w:val="20"/>
              </w:rPr>
              <w:t xml:space="preserve">　</w:t>
            </w:r>
          </w:p>
        </w:tc>
      </w:tr>
      <w:tr w:rsidR="00A65C4B" w:rsidRPr="00D23DA9" w14:paraId="3EB20D4C" w14:textId="77777777" w:rsidTr="00717512">
        <w:trPr>
          <w:trHeight w:val="270"/>
        </w:trPr>
        <w:tc>
          <w:tcPr>
            <w:tcW w:w="287" w:type="pct"/>
            <w:vMerge/>
            <w:shd w:val="clear" w:color="auto" w:fill="DAEEF3" w:themeFill="accent5" w:themeFillTint="33"/>
            <w:vAlign w:val="center"/>
            <w:hideMark/>
          </w:tcPr>
          <w:p w14:paraId="6B4B7B23" w14:textId="77777777" w:rsidR="009F0C44" w:rsidRPr="00D23DA9" w:rsidRDefault="009F0C44" w:rsidP="009F0C44">
            <w:pPr>
              <w:widowControl/>
              <w:jc w:val="left"/>
              <w:rPr>
                <w:rFonts w:cs="Courier New"/>
                <w:kern w:val="0"/>
                <w:szCs w:val="20"/>
              </w:rPr>
            </w:pPr>
          </w:p>
        </w:tc>
        <w:tc>
          <w:tcPr>
            <w:tcW w:w="1428" w:type="pct"/>
            <w:vMerge/>
            <w:vAlign w:val="center"/>
            <w:hideMark/>
          </w:tcPr>
          <w:p w14:paraId="49BFD976" w14:textId="77777777" w:rsidR="009F0C44" w:rsidRPr="00D23DA9" w:rsidRDefault="009F0C44" w:rsidP="009F0C44">
            <w:pPr>
              <w:widowControl/>
              <w:jc w:val="left"/>
              <w:rPr>
                <w:rFonts w:cs="Courier New"/>
                <w:kern w:val="0"/>
                <w:szCs w:val="20"/>
              </w:rPr>
            </w:pPr>
          </w:p>
        </w:tc>
        <w:tc>
          <w:tcPr>
            <w:tcW w:w="857" w:type="pct"/>
            <w:vMerge/>
            <w:vAlign w:val="center"/>
            <w:hideMark/>
          </w:tcPr>
          <w:p w14:paraId="6006657F"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7070ACF9"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2DA8C59E" w14:textId="77777777" w:rsidR="009F0C44" w:rsidRPr="00D23DA9" w:rsidRDefault="009F0C44" w:rsidP="009F0C44">
            <w:pPr>
              <w:widowControl/>
              <w:jc w:val="left"/>
              <w:rPr>
                <w:rFonts w:cs="Courier New"/>
                <w:kern w:val="0"/>
                <w:szCs w:val="20"/>
              </w:rPr>
            </w:pPr>
          </w:p>
        </w:tc>
      </w:tr>
      <w:tr w:rsidR="00A65C4B" w:rsidRPr="00D23DA9" w14:paraId="0F2EFF0C" w14:textId="77777777" w:rsidTr="00717512">
        <w:trPr>
          <w:trHeight w:val="270"/>
        </w:trPr>
        <w:tc>
          <w:tcPr>
            <w:tcW w:w="287" w:type="pct"/>
            <w:vMerge w:val="restart"/>
            <w:shd w:val="clear" w:color="auto" w:fill="DAEEF3" w:themeFill="accent5" w:themeFillTint="33"/>
            <w:noWrap/>
            <w:vAlign w:val="center"/>
            <w:hideMark/>
          </w:tcPr>
          <w:p w14:paraId="4FB500B7" w14:textId="7742400F" w:rsidR="009F0C44" w:rsidRPr="00D23DA9" w:rsidRDefault="009F0C44" w:rsidP="009F0C44">
            <w:pPr>
              <w:widowControl/>
              <w:jc w:val="center"/>
              <w:rPr>
                <w:rFonts w:cs="Courier New"/>
                <w:kern w:val="0"/>
                <w:szCs w:val="20"/>
              </w:rPr>
            </w:pPr>
            <w:r w:rsidRPr="00D23DA9">
              <w:rPr>
                <w:rFonts w:cs="Courier New"/>
                <w:kern w:val="0"/>
                <w:szCs w:val="20"/>
              </w:rPr>
              <w:t>2</w:t>
            </w:r>
            <w:r w:rsidR="00B046EC">
              <w:rPr>
                <w:rFonts w:cs="Courier New"/>
                <w:kern w:val="0"/>
                <w:szCs w:val="20"/>
              </w:rPr>
              <w:t>2</w:t>
            </w:r>
          </w:p>
        </w:tc>
        <w:tc>
          <w:tcPr>
            <w:tcW w:w="1428" w:type="pct"/>
            <w:vMerge w:val="restart"/>
            <w:shd w:val="clear" w:color="auto" w:fill="auto"/>
            <w:vAlign w:val="center"/>
            <w:hideMark/>
          </w:tcPr>
          <w:p w14:paraId="6DE939BB" w14:textId="77777777" w:rsidR="009F0C44" w:rsidRPr="00D23DA9" w:rsidRDefault="009F0C44" w:rsidP="009F0C44">
            <w:pPr>
              <w:widowControl/>
              <w:jc w:val="left"/>
              <w:rPr>
                <w:rFonts w:cs="Courier New"/>
                <w:kern w:val="0"/>
                <w:szCs w:val="20"/>
              </w:rPr>
            </w:pPr>
            <w:r w:rsidRPr="00D23DA9">
              <w:rPr>
                <w:rFonts w:cs="Courier New"/>
                <w:kern w:val="0"/>
                <w:szCs w:val="20"/>
              </w:rPr>
              <w:t>受付時に新住所地（候補）の人が検索されたら、注意メッセージを表示する</w:t>
            </w:r>
          </w:p>
        </w:tc>
        <w:tc>
          <w:tcPr>
            <w:tcW w:w="857" w:type="pct"/>
            <w:vMerge w:val="restart"/>
            <w:shd w:val="clear" w:color="auto" w:fill="auto"/>
            <w:noWrap/>
            <w:vAlign w:val="center"/>
            <w:hideMark/>
          </w:tcPr>
          <w:p w14:paraId="27589F31" w14:textId="77777777" w:rsidR="009F0C44" w:rsidRPr="00D23DA9" w:rsidRDefault="009F0C44" w:rsidP="009F0C44">
            <w:pPr>
              <w:widowControl/>
              <w:jc w:val="left"/>
              <w:rPr>
                <w:rFonts w:cs="Courier New"/>
                <w:kern w:val="0"/>
                <w:szCs w:val="20"/>
              </w:rPr>
            </w:pPr>
            <w:r w:rsidRPr="00D23DA9">
              <w:rPr>
                <w:rFonts w:cs="Courier New"/>
                <w:kern w:val="0"/>
                <w:szCs w:val="20"/>
              </w:rPr>
              <w:t>TRUE（=注意メッセージを表示する）</w:t>
            </w:r>
          </w:p>
        </w:tc>
        <w:tc>
          <w:tcPr>
            <w:tcW w:w="714" w:type="pct"/>
            <w:gridSpan w:val="2"/>
            <w:shd w:val="clear" w:color="auto" w:fill="auto"/>
            <w:noWrap/>
            <w:vAlign w:val="center"/>
            <w:hideMark/>
          </w:tcPr>
          <w:p w14:paraId="0DDFCFC7"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5E32C8E0" w14:textId="77777777" w:rsidR="009F0C44" w:rsidRPr="00D23DA9" w:rsidRDefault="00DC5490" w:rsidP="009F0C44">
            <w:pPr>
              <w:widowControl/>
              <w:jc w:val="left"/>
              <w:rPr>
                <w:rFonts w:cs="Courier New"/>
                <w:kern w:val="0"/>
                <w:szCs w:val="20"/>
              </w:rPr>
            </w:pPr>
            <w:r w:rsidRPr="00D23DA9">
              <w:rPr>
                <w:rFonts w:cs="Courier New" w:hint="eastAsia"/>
                <w:kern w:val="0"/>
                <w:szCs w:val="20"/>
              </w:rPr>
              <w:t>メッセージを表示させず、</w:t>
            </w:r>
            <w:r w:rsidR="009F0C44" w:rsidRPr="00D23DA9">
              <w:rPr>
                <w:rFonts w:cs="Courier New"/>
                <w:kern w:val="0"/>
                <w:szCs w:val="20"/>
              </w:rPr>
              <w:t>受付処理の操作を最小限にする場合は、FALSE</w:t>
            </w:r>
            <w:r w:rsidRPr="00D23DA9">
              <w:rPr>
                <w:rFonts w:cs="Courier New" w:hint="eastAsia"/>
                <w:kern w:val="0"/>
                <w:szCs w:val="20"/>
              </w:rPr>
              <w:t>にします。</w:t>
            </w:r>
          </w:p>
          <w:p w14:paraId="5D51336F" w14:textId="77777777" w:rsidR="00DC5490" w:rsidRPr="00D23DA9" w:rsidRDefault="00DC5490" w:rsidP="009F0C44">
            <w:pPr>
              <w:widowControl/>
              <w:jc w:val="left"/>
              <w:rPr>
                <w:rFonts w:cs="Courier New"/>
                <w:kern w:val="0"/>
                <w:szCs w:val="20"/>
              </w:rPr>
            </w:pPr>
            <w:r w:rsidRPr="00D23DA9">
              <w:rPr>
                <w:rFonts w:cs="Courier New" w:hint="eastAsia"/>
                <w:kern w:val="0"/>
                <w:szCs w:val="20"/>
              </w:rPr>
              <w:t>TRUEの場合、次項にて転出日を設定します。</w:t>
            </w:r>
          </w:p>
        </w:tc>
      </w:tr>
      <w:tr w:rsidR="00A65C4B" w:rsidRPr="00D23DA9" w14:paraId="739F98BD" w14:textId="77777777" w:rsidTr="00717512">
        <w:trPr>
          <w:trHeight w:val="270"/>
        </w:trPr>
        <w:tc>
          <w:tcPr>
            <w:tcW w:w="287" w:type="pct"/>
            <w:vMerge/>
            <w:shd w:val="clear" w:color="auto" w:fill="DAEEF3" w:themeFill="accent5" w:themeFillTint="33"/>
            <w:vAlign w:val="center"/>
            <w:hideMark/>
          </w:tcPr>
          <w:p w14:paraId="18FB1B0C" w14:textId="77777777" w:rsidR="009F0C44" w:rsidRPr="00D23DA9" w:rsidRDefault="009F0C44" w:rsidP="009F0C44">
            <w:pPr>
              <w:widowControl/>
              <w:jc w:val="left"/>
              <w:rPr>
                <w:rFonts w:cs="Courier New"/>
                <w:kern w:val="0"/>
                <w:szCs w:val="20"/>
              </w:rPr>
            </w:pPr>
          </w:p>
        </w:tc>
        <w:tc>
          <w:tcPr>
            <w:tcW w:w="1428" w:type="pct"/>
            <w:vMerge/>
            <w:vAlign w:val="center"/>
            <w:hideMark/>
          </w:tcPr>
          <w:p w14:paraId="74494ADC" w14:textId="77777777" w:rsidR="009F0C44" w:rsidRPr="00D23DA9" w:rsidRDefault="009F0C44" w:rsidP="009F0C44">
            <w:pPr>
              <w:widowControl/>
              <w:jc w:val="left"/>
              <w:rPr>
                <w:rFonts w:cs="Courier New"/>
                <w:kern w:val="0"/>
                <w:szCs w:val="20"/>
              </w:rPr>
            </w:pPr>
          </w:p>
        </w:tc>
        <w:tc>
          <w:tcPr>
            <w:tcW w:w="857" w:type="pct"/>
            <w:vMerge/>
            <w:vAlign w:val="center"/>
            <w:hideMark/>
          </w:tcPr>
          <w:p w14:paraId="3AC9E045"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6DAD84C4"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34CB3AE8" w14:textId="77777777" w:rsidR="009F0C44" w:rsidRPr="00D23DA9" w:rsidRDefault="009F0C44" w:rsidP="009F0C44">
            <w:pPr>
              <w:widowControl/>
              <w:jc w:val="left"/>
              <w:rPr>
                <w:rFonts w:cs="Courier New"/>
                <w:kern w:val="0"/>
                <w:szCs w:val="20"/>
              </w:rPr>
            </w:pPr>
          </w:p>
        </w:tc>
      </w:tr>
      <w:tr w:rsidR="00A65C4B" w:rsidRPr="00D23DA9" w14:paraId="27DB60A5" w14:textId="77777777" w:rsidTr="00717512">
        <w:trPr>
          <w:trHeight w:val="360"/>
        </w:trPr>
        <w:tc>
          <w:tcPr>
            <w:tcW w:w="287" w:type="pct"/>
            <w:shd w:val="clear" w:color="auto" w:fill="DAEEF3" w:themeFill="accent5" w:themeFillTint="33"/>
            <w:noWrap/>
            <w:vAlign w:val="center"/>
            <w:hideMark/>
          </w:tcPr>
          <w:p w14:paraId="4CB38F48" w14:textId="7E2BA88C" w:rsidR="009F0C44" w:rsidRPr="00D23DA9" w:rsidRDefault="009F0C44" w:rsidP="009F0C44">
            <w:pPr>
              <w:widowControl/>
              <w:jc w:val="center"/>
              <w:rPr>
                <w:rFonts w:cs="Courier New"/>
                <w:kern w:val="0"/>
                <w:szCs w:val="20"/>
              </w:rPr>
            </w:pPr>
            <w:r w:rsidRPr="00D23DA9">
              <w:rPr>
                <w:rFonts w:cs="Courier New"/>
                <w:kern w:val="0"/>
                <w:szCs w:val="20"/>
              </w:rPr>
              <w:t>2</w:t>
            </w:r>
            <w:r w:rsidR="00B046EC">
              <w:rPr>
                <w:rFonts w:cs="Courier New"/>
                <w:kern w:val="0"/>
                <w:szCs w:val="20"/>
              </w:rPr>
              <w:t>3</w:t>
            </w:r>
          </w:p>
        </w:tc>
        <w:tc>
          <w:tcPr>
            <w:tcW w:w="1428" w:type="pct"/>
            <w:shd w:val="clear" w:color="auto" w:fill="auto"/>
            <w:vAlign w:val="center"/>
            <w:hideMark/>
          </w:tcPr>
          <w:p w14:paraId="1F8CAA7B" w14:textId="77777777" w:rsidR="009F0C44" w:rsidRPr="00D23DA9" w:rsidRDefault="009F0C44" w:rsidP="009F0C44">
            <w:pPr>
              <w:widowControl/>
              <w:jc w:val="left"/>
              <w:rPr>
                <w:rFonts w:cs="Courier New"/>
                <w:kern w:val="0"/>
                <w:szCs w:val="20"/>
              </w:rPr>
            </w:pPr>
            <w:r w:rsidRPr="00D23DA9">
              <w:rPr>
                <w:rFonts w:cs="Courier New"/>
                <w:kern w:val="0"/>
                <w:szCs w:val="20"/>
              </w:rPr>
              <w:t>新住所地候補者に対して注意メッセージを表示させる転出日</w:t>
            </w:r>
          </w:p>
        </w:tc>
        <w:tc>
          <w:tcPr>
            <w:tcW w:w="857" w:type="pct"/>
            <w:shd w:val="clear" w:color="auto" w:fill="auto"/>
            <w:noWrap/>
            <w:vAlign w:val="center"/>
            <w:hideMark/>
          </w:tcPr>
          <w:p w14:paraId="7274E4AE" w14:textId="77777777" w:rsidR="009F0C44" w:rsidRPr="00D23DA9" w:rsidRDefault="009F0C44" w:rsidP="009F0C44">
            <w:pPr>
              <w:widowControl/>
              <w:jc w:val="left"/>
              <w:rPr>
                <w:rFonts w:cs="Courier New"/>
                <w:kern w:val="0"/>
                <w:szCs w:val="20"/>
              </w:rPr>
            </w:pPr>
            <w:r w:rsidRPr="00D23DA9">
              <w:rPr>
                <w:rFonts w:cs="Courier New"/>
                <w:kern w:val="0"/>
                <w:szCs w:val="20"/>
              </w:rPr>
              <w:t>テキスト日付</w:t>
            </w:r>
          </w:p>
        </w:tc>
        <w:tc>
          <w:tcPr>
            <w:tcW w:w="714" w:type="pct"/>
            <w:gridSpan w:val="2"/>
            <w:shd w:val="clear" w:color="auto" w:fill="auto"/>
            <w:noWrap/>
            <w:vAlign w:val="center"/>
            <w:hideMark/>
          </w:tcPr>
          <w:p w14:paraId="0975E9AA" w14:textId="2AB2F89C" w:rsidR="009F0C44" w:rsidRPr="00D23DA9" w:rsidRDefault="00DF3434" w:rsidP="009F0C44">
            <w:pPr>
              <w:widowControl/>
              <w:jc w:val="left"/>
              <w:rPr>
                <w:rFonts w:cs="Courier New"/>
                <w:kern w:val="0"/>
                <w:szCs w:val="20"/>
              </w:rPr>
            </w:pPr>
            <w:r>
              <w:rPr>
                <w:rFonts w:cs="Courier New" w:hint="eastAsia"/>
                <w:kern w:val="0"/>
                <w:szCs w:val="20"/>
              </w:rPr>
              <w:t>令和</w:t>
            </w:r>
            <w:r w:rsidR="009F0C44" w:rsidRPr="00D23DA9">
              <w:rPr>
                <w:rFonts w:cs="Courier New"/>
                <w:kern w:val="0"/>
                <w:szCs w:val="20"/>
              </w:rPr>
              <w:t>**年**月**日等</w:t>
            </w:r>
          </w:p>
        </w:tc>
        <w:tc>
          <w:tcPr>
            <w:tcW w:w="1714" w:type="pct"/>
            <w:gridSpan w:val="2"/>
            <w:shd w:val="clear" w:color="auto" w:fill="auto"/>
            <w:vAlign w:val="center"/>
            <w:hideMark/>
          </w:tcPr>
          <w:p w14:paraId="0B91DB61" w14:textId="77777777" w:rsidR="009F0C44" w:rsidRPr="00D23DA9" w:rsidRDefault="00DC5490" w:rsidP="009F0C44">
            <w:pPr>
              <w:widowControl/>
              <w:jc w:val="left"/>
              <w:rPr>
                <w:rFonts w:cs="Courier New"/>
                <w:kern w:val="0"/>
                <w:szCs w:val="20"/>
              </w:rPr>
            </w:pPr>
            <w:r w:rsidRPr="00D23DA9">
              <w:rPr>
                <w:rFonts w:cs="Courier New" w:hint="eastAsia"/>
                <w:kern w:val="0"/>
                <w:szCs w:val="20"/>
              </w:rPr>
              <w:t>前項にて</w:t>
            </w:r>
            <w:r w:rsidRPr="00D23DA9">
              <w:rPr>
                <w:rFonts w:cs="Courier New"/>
                <w:kern w:val="0"/>
                <w:szCs w:val="20"/>
              </w:rPr>
              <w:t>TRUEの場合、</w:t>
            </w:r>
            <w:r w:rsidRPr="00D23DA9">
              <w:rPr>
                <w:rFonts w:cs="Courier New" w:hint="eastAsia"/>
                <w:kern w:val="0"/>
                <w:szCs w:val="20"/>
              </w:rPr>
              <w:t>日付を</w:t>
            </w:r>
            <w:r w:rsidRPr="00D23DA9">
              <w:rPr>
                <w:rFonts w:cs="Courier New"/>
                <w:kern w:val="0"/>
                <w:szCs w:val="20"/>
              </w:rPr>
              <w:t>設定します。設定した日付以前に転出している場合、注意メッセージを表示します。</w:t>
            </w:r>
          </w:p>
          <w:p w14:paraId="7599C9B0" w14:textId="77777777" w:rsidR="00DC5490" w:rsidRPr="00D23DA9" w:rsidRDefault="00DC5490" w:rsidP="009F0C44">
            <w:pPr>
              <w:widowControl/>
              <w:jc w:val="left"/>
              <w:rPr>
                <w:rFonts w:cs="Courier New"/>
                <w:kern w:val="0"/>
                <w:szCs w:val="20"/>
              </w:rPr>
            </w:pPr>
            <w:r w:rsidRPr="00D23DA9">
              <w:rPr>
                <w:rFonts w:cs="Courier New" w:hint="eastAsia"/>
                <w:kern w:val="0"/>
                <w:szCs w:val="20"/>
              </w:rPr>
              <w:t>※</w:t>
            </w:r>
            <w:r w:rsidRPr="00D23DA9">
              <w:rPr>
                <w:rFonts w:hint="eastAsia"/>
                <w:szCs w:val="20"/>
              </w:rPr>
              <w:t>通常は執行される選挙の登録基準日の３か月前を設定します。</w:t>
            </w:r>
          </w:p>
        </w:tc>
      </w:tr>
      <w:tr w:rsidR="00A65C4B" w:rsidRPr="00D23DA9" w14:paraId="6BF0CC4A" w14:textId="77777777" w:rsidTr="00717512">
        <w:trPr>
          <w:trHeight w:val="270"/>
        </w:trPr>
        <w:tc>
          <w:tcPr>
            <w:tcW w:w="287" w:type="pct"/>
            <w:vMerge w:val="restart"/>
            <w:shd w:val="clear" w:color="auto" w:fill="DAEEF3" w:themeFill="accent5" w:themeFillTint="33"/>
            <w:noWrap/>
            <w:vAlign w:val="center"/>
            <w:hideMark/>
          </w:tcPr>
          <w:p w14:paraId="26176F96" w14:textId="26206151" w:rsidR="009F0C44" w:rsidRPr="00D23DA9" w:rsidRDefault="009F0C44" w:rsidP="009F0C44">
            <w:pPr>
              <w:widowControl/>
              <w:jc w:val="center"/>
              <w:rPr>
                <w:rFonts w:cs="Courier New"/>
                <w:kern w:val="0"/>
                <w:szCs w:val="20"/>
              </w:rPr>
            </w:pPr>
            <w:r w:rsidRPr="00D23DA9">
              <w:rPr>
                <w:rFonts w:cs="Courier New"/>
                <w:kern w:val="0"/>
                <w:szCs w:val="20"/>
              </w:rPr>
              <w:t>2</w:t>
            </w:r>
            <w:r w:rsidR="00B046EC">
              <w:rPr>
                <w:rFonts w:cs="Courier New"/>
                <w:kern w:val="0"/>
                <w:szCs w:val="20"/>
              </w:rPr>
              <w:t>4</w:t>
            </w:r>
          </w:p>
        </w:tc>
        <w:tc>
          <w:tcPr>
            <w:tcW w:w="1428" w:type="pct"/>
            <w:vMerge w:val="restart"/>
            <w:shd w:val="clear" w:color="auto" w:fill="auto"/>
            <w:vAlign w:val="center"/>
            <w:hideMark/>
          </w:tcPr>
          <w:p w14:paraId="6C209891" w14:textId="77777777" w:rsidR="009F0C44" w:rsidRPr="00D23DA9" w:rsidRDefault="009F0C44" w:rsidP="009F0C44">
            <w:pPr>
              <w:widowControl/>
              <w:jc w:val="left"/>
              <w:rPr>
                <w:rFonts w:cs="Courier New"/>
                <w:kern w:val="0"/>
                <w:szCs w:val="20"/>
              </w:rPr>
            </w:pPr>
            <w:r w:rsidRPr="00D23DA9">
              <w:rPr>
                <w:rFonts w:cs="Courier New"/>
                <w:kern w:val="0"/>
                <w:szCs w:val="20"/>
              </w:rPr>
              <w:t>受付画面での入場券再発行ボタンを使用する</w:t>
            </w:r>
          </w:p>
        </w:tc>
        <w:tc>
          <w:tcPr>
            <w:tcW w:w="857" w:type="pct"/>
            <w:vMerge w:val="restart"/>
            <w:shd w:val="clear" w:color="auto" w:fill="auto"/>
            <w:noWrap/>
            <w:vAlign w:val="center"/>
            <w:hideMark/>
          </w:tcPr>
          <w:p w14:paraId="3989F307" w14:textId="77777777" w:rsidR="009F0C44" w:rsidRPr="00D23DA9" w:rsidRDefault="009F0C44" w:rsidP="009F0C44">
            <w:pPr>
              <w:widowControl/>
              <w:jc w:val="left"/>
              <w:rPr>
                <w:rFonts w:cs="Courier New"/>
                <w:kern w:val="0"/>
                <w:szCs w:val="20"/>
              </w:rPr>
            </w:pPr>
            <w:r w:rsidRPr="00D23DA9">
              <w:rPr>
                <w:rFonts w:cs="Courier New"/>
                <w:kern w:val="0"/>
                <w:szCs w:val="20"/>
              </w:rPr>
              <w:t>FALSE（=入場券再発行ボタンを表示しない）</w:t>
            </w:r>
          </w:p>
        </w:tc>
        <w:tc>
          <w:tcPr>
            <w:tcW w:w="714" w:type="pct"/>
            <w:gridSpan w:val="2"/>
            <w:shd w:val="clear" w:color="auto" w:fill="auto"/>
            <w:noWrap/>
            <w:vAlign w:val="center"/>
            <w:hideMark/>
          </w:tcPr>
          <w:p w14:paraId="7C3D3339"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52E3102F" w14:textId="77777777" w:rsidR="009F0C44" w:rsidRPr="00D23DA9" w:rsidRDefault="009F0C44" w:rsidP="009F0C44">
            <w:pPr>
              <w:widowControl/>
              <w:jc w:val="left"/>
              <w:rPr>
                <w:rFonts w:cs="Courier New"/>
                <w:kern w:val="0"/>
                <w:szCs w:val="20"/>
              </w:rPr>
            </w:pPr>
          </w:p>
        </w:tc>
      </w:tr>
      <w:tr w:rsidR="00A65C4B" w:rsidRPr="00D23DA9" w14:paraId="4D70B206" w14:textId="77777777" w:rsidTr="00717512">
        <w:trPr>
          <w:trHeight w:val="553"/>
        </w:trPr>
        <w:tc>
          <w:tcPr>
            <w:tcW w:w="287" w:type="pct"/>
            <w:vMerge/>
            <w:shd w:val="clear" w:color="auto" w:fill="DAEEF3" w:themeFill="accent5" w:themeFillTint="33"/>
            <w:vAlign w:val="center"/>
            <w:hideMark/>
          </w:tcPr>
          <w:p w14:paraId="0FDA1E55" w14:textId="77777777" w:rsidR="009F0C44" w:rsidRPr="00D23DA9" w:rsidRDefault="009F0C44" w:rsidP="009F0C44">
            <w:pPr>
              <w:widowControl/>
              <w:jc w:val="left"/>
              <w:rPr>
                <w:rFonts w:cs="Courier New"/>
                <w:kern w:val="0"/>
                <w:szCs w:val="20"/>
              </w:rPr>
            </w:pPr>
          </w:p>
        </w:tc>
        <w:tc>
          <w:tcPr>
            <w:tcW w:w="1428" w:type="pct"/>
            <w:vMerge/>
            <w:vAlign w:val="center"/>
            <w:hideMark/>
          </w:tcPr>
          <w:p w14:paraId="3DCA68A3" w14:textId="77777777" w:rsidR="009F0C44" w:rsidRPr="00D23DA9" w:rsidRDefault="009F0C44" w:rsidP="009F0C44">
            <w:pPr>
              <w:widowControl/>
              <w:jc w:val="left"/>
              <w:rPr>
                <w:rFonts w:cs="Courier New"/>
                <w:kern w:val="0"/>
                <w:szCs w:val="20"/>
              </w:rPr>
            </w:pPr>
          </w:p>
        </w:tc>
        <w:tc>
          <w:tcPr>
            <w:tcW w:w="857" w:type="pct"/>
            <w:vMerge/>
            <w:vAlign w:val="center"/>
            <w:hideMark/>
          </w:tcPr>
          <w:p w14:paraId="191D132D"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0B7576A6"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345574DB" w14:textId="77777777" w:rsidR="009F0C44" w:rsidRPr="00D23DA9" w:rsidRDefault="009F0C44" w:rsidP="009F0C44">
            <w:pPr>
              <w:widowControl/>
              <w:jc w:val="left"/>
              <w:rPr>
                <w:rFonts w:cs="Courier New"/>
                <w:kern w:val="0"/>
                <w:szCs w:val="20"/>
              </w:rPr>
            </w:pPr>
          </w:p>
        </w:tc>
      </w:tr>
      <w:tr w:rsidR="00A65C4B" w:rsidRPr="00D23DA9" w14:paraId="77DE3CDC" w14:textId="77777777" w:rsidTr="00717512">
        <w:trPr>
          <w:trHeight w:val="270"/>
        </w:trPr>
        <w:tc>
          <w:tcPr>
            <w:tcW w:w="287" w:type="pct"/>
            <w:vMerge w:val="restart"/>
            <w:shd w:val="clear" w:color="auto" w:fill="DAEEF3" w:themeFill="accent5" w:themeFillTint="33"/>
            <w:noWrap/>
            <w:vAlign w:val="center"/>
            <w:hideMark/>
          </w:tcPr>
          <w:p w14:paraId="776A806B" w14:textId="5AABC373" w:rsidR="009F0C44" w:rsidRPr="00D23DA9" w:rsidRDefault="009F0C44" w:rsidP="009F0C44">
            <w:pPr>
              <w:widowControl/>
              <w:jc w:val="center"/>
              <w:rPr>
                <w:rFonts w:cs="Courier New"/>
                <w:kern w:val="0"/>
                <w:szCs w:val="20"/>
              </w:rPr>
            </w:pPr>
            <w:r w:rsidRPr="00D23DA9">
              <w:rPr>
                <w:rFonts w:cs="Courier New"/>
                <w:kern w:val="0"/>
                <w:szCs w:val="20"/>
              </w:rPr>
              <w:t>2</w:t>
            </w:r>
            <w:r w:rsidR="00B046EC">
              <w:rPr>
                <w:rFonts w:cs="Courier New"/>
                <w:kern w:val="0"/>
                <w:szCs w:val="20"/>
              </w:rPr>
              <w:t>5</w:t>
            </w:r>
          </w:p>
        </w:tc>
        <w:tc>
          <w:tcPr>
            <w:tcW w:w="1428" w:type="pct"/>
            <w:vMerge w:val="restart"/>
            <w:shd w:val="clear" w:color="auto" w:fill="auto"/>
            <w:vAlign w:val="center"/>
            <w:hideMark/>
          </w:tcPr>
          <w:p w14:paraId="4BCD8CD2" w14:textId="77777777" w:rsidR="009F0C44" w:rsidRPr="00D23DA9" w:rsidRDefault="009F0C44" w:rsidP="009F0C44">
            <w:pPr>
              <w:widowControl/>
              <w:jc w:val="left"/>
              <w:rPr>
                <w:rFonts w:cs="Courier New"/>
                <w:kern w:val="0"/>
                <w:szCs w:val="20"/>
              </w:rPr>
            </w:pPr>
            <w:r w:rsidRPr="00D23DA9">
              <w:rPr>
                <w:rFonts w:cs="Courier New"/>
                <w:kern w:val="0"/>
                <w:szCs w:val="20"/>
              </w:rPr>
              <w:t>受付画面での背景画面を使用する</w:t>
            </w:r>
          </w:p>
        </w:tc>
        <w:tc>
          <w:tcPr>
            <w:tcW w:w="857" w:type="pct"/>
            <w:vMerge w:val="restart"/>
            <w:shd w:val="clear" w:color="auto" w:fill="auto"/>
            <w:noWrap/>
            <w:vAlign w:val="center"/>
            <w:hideMark/>
          </w:tcPr>
          <w:p w14:paraId="27A0292F" w14:textId="77777777" w:rsidR="009F0C44" w:rsidRPr="00D23DA9" w:rsidRDefault="009F0C44" w:rsidP="009F0C44">
            <w:pPr>
              <w:widowControl/>
              <w:jc w:val="left"/>
              <w:rPr>
                <w:rFonts w:cs="Courier New"/>
                <w:kern w:val="0"/>
                <w:szCs w:val="20"/>
              </w:rPr>
            </w:pPr>
            <w:r w:rsidRPr="00D23DA9">
              <w:rPr>
                <w:rFonts w:cs="Courier New"/>
                <w:kern w:val="0"/>
                <w:szCs w:val="20"/>
              </w:rPr>
              <w:t>TRUE(=背景画面を使用）</w:t>
            </w:r>
          </w:p>
        </w:tc>
        <w:tc>
          <w:tcPr>
            <w:tcW w:w="714" w:type="pct"/>
            <w:gridSpan w:val="2"/>
            <w:shd w:val="clear" w:color="auto" w:fill="auto"/>
            <w:noWrap/>
            <w:vAlign w:val="center"/>
            <w:hideMark/>
          </w:tcPr>
          <w:p w14:paraId="4658C232"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561ED500" w14:textId="77777777" w:rsidR="009F0C44" w:rsidRPr="00D23DA9" w:rsidRDefault="009F0C44" w:rsidP="009F0C44">
            <w:pPr>
              <w:widowControl/>
              <w:jc w:val="left"/>
              <w:rPr>
                <w:rFonts w:cs="Courier New"/>
                <w:kern w:val="0"/>
                <w:szCs w:val="20"/>
              </w:rPr>
            </w:pPr>
          </w:p>
        </w:tc>
      </w:tr>
      <w:tr w:rsidR="00A65C4B" w:rsidRPr="00D23DA9" w14:paraId="57D992EE" w14:textId="77777777" w:rsidTr="00717512">
        <w:trPr>
          <w:trHeight w:val="270"/>
        </w:trPr>
        <w:tc>
          <w:tcPr>
            <w:tcW w:w="287" w:type="pct"/>
            <w:vMerge/>
            <w:shd w:val="clear" w:color="auto" w:fill="DAEEF3" w:themeFill="accent5" w:themeFillTint="33"/>
            <w:vAlign w:val="center"/>
            <w:hideMark/>
          </w:tcPr>
          <w:p w14:paraId="23D1B84A" w14:textId="77777777" w:rsidR="009F0C44" w:rsidRPr="00D23DA9" w:rsidRDefault="009F0C44" w:rsidP="009F0C44">
            <w:pPr>
              <w:widowControl/>
              <w:jc w:val="left"/>
              <w:rPr>
                <w:rFonts w:cs="Courier New"/>
                <w:kern w:val="0"/>
                <w:szCs w:val="20"/>
              </w:rPr>
            </w:pPr>
          </w:p>
        </w:tc>
        <w:tc>
          <w:tcPr>
            <w:tcW w:w="1428" w:type="pct"/>
            <w:vMerge/>
            <w:vAlign w:val="center"/>
            <w:hideMark/>
          </w:tcPr>
          <w:p w14:paraId="3F97A5CE" w14:textId="77777777" w:rsidR="009F0C44" w:rsidRPr="00D23DA9" w:rsidRDefault="009F0C44" w:rsidP="009F0C44">
            <w:pPr>
              <w:widowControl/>
              <w:jc w:val="left"/>
              <w:rPr>
                <w:rFonts w:cs="Courier New"/>
                <w:kern w:val="0"/>
                <w:szCs w:val="20"/>
              </w:rPr>
            </w:pPr>
          </w:p>
        </w:tc>
        <w:tc>
          <w:tcPr>
            <w:tcW w:w="857" w:type="pct"/>
            <w:vMerge/>
            <w:vAlign w:val="center"/>
            <w:hideMark/>
          </w:tcPr>
          <w:p w14:paraId="37C0AF25"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760BFA13"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4485B0B9" w14:textId="77777777" w:rsidR="009F0C44" w:rsidRPr="00D23DA9" w:rsidRDefault="009F0C44" w:rsidP="009F0C44">
            <w:pPr>
              <w:widowControl/>
              <w:jc w:val="left"/>
              <w:rPr>
                <w:rFonts w:cs="Courier New"/>
                <w:kern w:val="0"/>
                <w:szCs w:val="20"/>
              </w:rPr>
            </w:pPr>
          </w:p>
        </w:tc>
      </w:tr>
      <w:tr w:rsidR="00A65C4B" w:rsidRPr="00D23DA9" w14:paraId="0CF5B52A" w14:textId="77777777" w:rsidTr="00717512">
        <w:trPr>
          <w:trHeight w:val="270"/>
        </w:trPr>
        <w:tc>
          <w:tcPr>
            <w:tcW w:w="287" w:type="pct"/>
            <w:vMerge w:val="restart"/>
            <w:shd w:val="clear" w:color="auto" w:fill="DAEEF3" w:themeFill="accent5" w:themeFillTint="33"/>
            <w:noWrap/>
            <w:vAlign w:val="center"/>
            <w:hideMark/>
          </w:tcPr>
          <w:p w14:paraId="50E6999D" w14:textId="6987751E" w:rsidR="009F0C44" w:rsidRPr="00D23DA9" w:rsidRDefault="009F0C44" w:rsidP="009F0C44">
            <w:pPr>
              <w:widowControl/>
              <w:jc w:val="center"/>
              <w:rPr>
                <w:rFonts w:cs="Courier New"/>
                <w:kern w:val="0"/>
                <w:szCs w:val="20"/>
              </w:rPr>
            </w:pPr>
            <w:r w:rsidRPr="00D23DA9">
              <w:rPr>
                <w:rFonts w:cs="Courier New"/>
                <w:kern w:val="0"/>
                <w:szCs w:val="20"/>
              </w:rPr>
              <w:t>2</w:t>
            </w:r>
            <w:r w:rsidR="00B046EC">
              <w:rPr>
                <w:rFonts w:cs="Courier New"/>
                <w:kern w:val="0"/>
                <w:szCs w:val="20"/>
              </w:rPr>
              <w:t>6</w:t>
            </w:r>
          </w:p>
        </w:tc>
        <w:tc>
          <w:tcPr>
            <w:tcW w:w="1428" w:type="pct"/>
            <w:vMerge w:val="restart"/>
            <w:shd w:val="clear" w:color="auto" w:fill="auto"/>
            <w:vAlign w:val="center"/>
            <w:hideMark/>
          </w:tcPr>
          <w:p w14:paraId="399FFE1E" w14:textId="77777777" w:rsidR="009F0C44" w:rsidRPr="00D23DA9" w:rsidRDefault="009F0C44" w:rsidP="009F0C44">
            <w:pPr>
              <w:widowControl/>
              <w:jc w:val="left"/>
              <w:rPr>
                <w:rFonts w:cs="Courier New"/>
                <w:kern w:val="0"/>
                <w:szCs w:val="20"/>
              </w:rPr>
            </w:pPr>
            <w:r w:rsidRPr="00D23DA9">
              <w:rPr>
                <w:rFonts w:cs="Courier New"/>
                <w:kern w:val="0"/>
                <w:szCs w:val="20"/>
              </w:rPr>
              <w:t>受付画面でのフォーカス移動に使用するキー</w:t>
            </w:r>
          </w:p>
        </w:tc>
        <w:tc>
          <w:tcPr>
            <w:tcW w:w="857" w:type="pct"/>
            <w:vMerge w:val="restart"/>
            <w:shd w:val="clear" w:color="auto" w:fill="auto"/>
            <w:noWrap/>
            <w:vAlign w:val="center"/>
            <w:hideMark/>
          </w:tcPr>
          <w:p w14:paraId="49E495D2" w14:textId="77777777" w:rsidR="009F0C44" w:rsidRPr="00D23DA9" w:rsidRDefault="009F0C44" w:rsidP="009F0C44">
            <w:pPr>
              <w:widowControl/>
              <w:jc w:val="left"/>
              <w:rPr>
                <w:rFonts w:cs="Courier New"/>
                <w:kern w:val="0"/>
                <w:szCs w:val="20"/>
              </w:rPr>
            </w:pPr>
            <w:r w:rsidRPr="00D23DA9">
              <w:rPr>
                <w:rFonts w:cs="Courier New"/>
                <w:kern w:val="0"/>
                <w:szCs w:val="20"/>
              </w:rPr>
              <w:t>Enter</w:t>
            </w:r>
            <w:r w:rsidR="00814EF2" w:rsidRPr="00D23DA9">
              <w:rPr>
                <w:rFonts w:cs="Courier New"/>
                <w:kern w:val="0"/>
                <w:szCs w:val="20"/>
              </w:rPr>
              <w:t>キー</w:t>
            </w:r>
          </w:p>
        </w:tc>
        <w:tc>
          <w:tcPr>
            <w:tcW w:w="714" w:type="pct"/>
            <w:gridSpan w:val="2"/>
            <w:shd w:val="clear" w:color="auto" w:fill="auto"/>
            <w:noWrap/>
            <w:vAlign w:val="center"/>
            <w:hideMark/>
          </w:tcPr>
          <w:p w14:paraId="615479B8" w14:textId="77777777" w:rsidR="009F0C44" w:rsidRPr="00D23DA9" w:rsidRDefault="009F0C44" w:rsidP="009F0C44">
            <w:pPr>
              <w:widowControl/>
              <w:jc w:val="left"/>
              <w:rPr>
                <w:rFonts w:cs="Courier New"/>
                <w:kern w:val="0"/>
                <w:szCs w:val="20"/>
              </w:rPr>
            </w:pPr>
            <w:r w:rsidRPr="00D23DA9">
              <w:rPr>
                <w:rFonts w:cs="Courier New"/>
                <w:kern w:val="0"/>
                <w:szCs w:val="20"/>
              </w:rPr>
              <w:t>Tabキー</w:t>
            </w:r>
          </w:p>
        </w:tc>
        <w:tc>
          <w:tcPr>
            <w:tcW w:w="1714" w:type="pct"/>
            <w:gridSpan w:val="2"/>
            <w:vMerge w:val="restart"/>
            <w:shd w:val="clear" w:color="auto" w:fill="auto"/>
            <w:vAlign w:val="center"/>
            <w:hideMark/>
          </w:tcPr>
          <w:p w14:paraId="00CE7F49" w14:textId="77777777" w:rsidR="009F0C44" w:rsidRPr="00D23DA9" w:rsidRDefault="00814EF2" w:rsidP="009F0C44">
            <w:pPr>
              <w:widowControl/>
              <w:jc w:val="left"/>
              <w:rPr>
                <w:rFonts w:cs="Courier New"/>
                <w:kern w:val="0"/>
                <w:szCs w:val="20"/>
              </w:rPr>
            </w:pPr>
            <w:r w:rsidRPr="00D23DA9">
              <w:rPr>
                <w:rFonts w:cs="Courier New" w:hint="eastAsia"/>
                <w:kern w:val="0"/>
                <w:szCs w:val="20"/>
              </w:rPr>
              <w:t>次の項目へ移動するキーボードのキーを指定します。</w:t>
            </w:r>
          </w:p>
        </w:tc>
      </w:tr>
      <w:tr w:rsidR="00A65C4B" w:rsidRPr="00D23DA9" w14:paraId="05CA4DA2" w14:textId="77777777" w:rsidTr="00717512">
        <w:trPr>
          <w:trHeight w:val="270"/>
        </w:trPr>
        <w:tc>
          <w:tcPr>
            <w:tcW w:w="287" w:type="pct"/>
            <w:vMerge/>
            <w:shd w:val="clear" w:color="auto" w:fill="DAEEF3" w:themeFill="accent5" w:themeFillTint="33"/>
            <w:vAlign w:val="center"/>
            <w:hideMark/>
          </w:tcPr>
          <w:p w14:paraId="4933D517" w14:textId="77777777" w:rsidR="009F0C44" w:rsidRPr="00D23DA9" w:rsidRDefault="009F0C44" w:rsidP="009F0C44">
            <w:pPr>
              <w:widowControl/>
              <w:jc w:val="left"/>
              <w:rPr>
                <w:rFonts w:cs="Courier New"/>
                <w:kern w:val="0"/>
                <w:szCs w:val="20"/>
              </w:rPr>
            </w:pPr>
          </w:p>
        </w:tc>
        <w:tc>
          <w:tcPr>
            <w:tcW w:w="1428" w:type="pct"/>
            <w:vMerge/>
            <w:vAlign w:val="center"/>
            <w:hideMark/>
          </w:tcPr>
          <w:p w14:paraId="6482A79C" w14:textId="77777777" w:rsidR="009F0C44" w:rsidRPr="00D23DA9" w:rsidRDefault="009F0C44" w:rsidP="009F0C44">
            <w:pPr>
              <w:widowControl/>
              <w:jc w:val="left"/>
              <w:rPr>
                <w:rFonts w:cs="Courier New"/>
                <w:kern w:val="0"/>
                <w:szCs w:val="20"/>
              </w:rPr>
            </w:pPr>
          </w:p>
        </w:tc>
        <w:tc>
          <w:tcPr>
            <w:tcW w:w="857" w:type="pct"/>
            <w:vMerge/>
            <w:vAlign w:val="center"/>
            <w:hideMark/>
          </w:tcPr>
          <w:p w14:paraId="03650283"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551E1236" w14:textId="77777777" w:rsidR="009F0C44" w:rsidRPr="00D23DA9" w:rsidRDefault="009F0C44" w:rsidP="009F0C44">
            <w:pPr>
              <w:widowControl/>
              <w:jc w:val="left"/>
              <w:rPr>
                <w:rFonts w:cs="Courier New"/>
                <w:kern w:val="0"/>
                <w:szCs w:val="20"/>
              </w:rPr>
            </w:pPr>
            <w:r w:rsidRPr="00D23DA9">
              <w:rPr>
                <w:rFonts w:cs="Courier New"/>
                <w:kern w:val="0"/>
                <w:szCs w:val="20"/>
              </w:rPr>
              <w:t>Enterキー</w:t>
            </w:r>
          </w:p>
        </w:tc>
        <w:tc>
          <w:tcPr>
            <w:tcW w:w="1714" w:type="pct"/>
            <w:gridSpan w:val="2"/>
            <w:vMerge/>
            <w:vAlign w:val="center"/>
            <w:hideMark/>
          </w:tcPr>
          <w:p w14:paraId="7DAD8B6A" w14:textId="77777777" w:rsidR="009F0C44" w:rsidRPr="00D23DA9" w:rsidRDefault="009F0C44" w:rsidP="009F0C44">
            <w:pPr>
              <w:widowControl/>
              <w:jc w:val="left"/>
              <w:rPr>
                <w:rFonts w:cs="Courier New"/>
                <w:kern w:val="0"/>
                <w:szCs w:val="20"/>
              </w:rPr>
            </w:pPr>
          </w:p>
        </w:tc>
      </w:tr>
      <w:tr w:rsidR="00A65C4B" w:rsidRPr="00D23DA9" w14:paraId="66358C9B" w14:textId="77777777" w:rsidTr="00717512">
        <w:trPr>
          <w:trHeight w:val="270"/>
        </w:trPr>
        <w:tc>
          <w:tcPr>
            <w:tcW w:w="287" w:type="pct"/>
            <w:vMerge w:val="restart"/>
            <w:shd w:val="clear" w:color="auto" w:fill="DAEEF3" w:themeFill="accent5" w:themeFillTint="33"/>
            <w:noWrap/>
            <w:vAlign w:val="center"/>
            <w:hideMark/>
          </w:tcPr>
          <w:p w14:paraId="3D10F786" w14:textId="3146B404" w:rsidR="009F0C44" w:rsidRPr="00D23DA9" w:rsidRDefault="009F0C44" w:rsidP="009F0C44">
            <w:pPr>
              <w:widowControl/>
              <w:jc w:val="center"/>
              <w:rPr>
                <w:rFonts w:cs="Courier New"/>
                <w:kern w:val="0"/>
                <w:szCs w:val="20"/>
              </w:rPr>
            </w:pPr>
            <w:r w:rsidRPr="00D23DA9">
              <w:rPr>
                <w:rFonts w:cs="Courier New"/>
                <w:kern w:val="0"/>
                <w:szCs w:val="20"/>
              </w:rPr>
              <w:t>2</w:t>
            </w:r>
            <w:r w:rsidR="00B046EC">
              <w:rPr>
                <w:rFonts w:cs="Courier New"/>
                <w:kern w:val="0"/>
                <w:szCs w:val="20"/>
              </w:rPr>
              <w:t>7</w:t>
            </w:r>
          </w:p>
        </w:tc>
        <w:tc>
          <w:tcPr>
            <w:tcW w:w="1428" w:type="pct"/>
            <w:vMerge w:val="restart"/>
            <w:shd w:val="clear" w:color="auto" w:fill="auto"/>
            <w:vAlign w:val="center"/>
            <w:hideMark/>
          </w:tcPr>
          <w:p w14:paraId="4EF4A7F2" w14:textId="77777777" w:rsidR="009F0C44" w:rsidRPr="00D23DA9" w:rsidRDefault="009F0C44" w:rsidP="009F0C44">
            <w:pPr>
              <w:widowControl/>
              <w:jc w:val="left"/>
              <w:rPr>
                <w:rFonts w:cs="Courier New"/>
                <w:kern w:val="0"/>
                <w:szCs w:val="20"/>
              </w:rPr>
            </w:pPr>
            <w:r w:rsidRPr="00D23DA9">
              <w:rPr>
                <w:rFonts w:cs="Courier New"/>
                <w:kern w:val="0"/>
                <w:szCs w:val="20"/>
              </w:rPr>
              <w:t>投票受付画面で投票所名を表示する</w:t>
            </w:r>
          </w:p>
        </w:tc>
        <w:tc>
          <w:tcPr>
            <w:tcW w:w="857" w:type="pct"/>
            <w:vMerge w:val="restart"/>
            <w:shd w:val="clear" w:color="auto" w:fill="auto"/>
            <w:noWrap/>
            <w:vAlign w:val="center"/>
            <w:hideMark/>
          </w:tcPr>
          <w:p w14:paraId="1ADBC7B5" w14:textId="77777777" w:rsidR="009F0C44" w:rsidRPr="00D23DA9" w:rsidRDefault="009F0C44" w:rsidP="009F0C44">
            <w:pPr>
              <w:widowControl/>
              <w:jc w:val="left"/>
              <w:rPr>
                <w:rFonts w:cs="Courier New"/>
                <w:kern w:val="0"/>
                <w:szCs w:val="20"/>
              </w:rPr>
            </w:pPr>
            <w:r w:rsidRPr="00D23DA9">
              <w:rPr>
                <w:rFonts w:cs="Courier New"/>
                <w:kern w:val="0"/>
                <w:szCs w:val="20"/>
              </w:rPr>
              <w:t>TRUE（=投票所名を表示）</w:t>
            </w:r>
          </w:p>
        </w:tc>
        <w:tc>
          <w:tcPr>
            <w:tcW w:w="714" w:type="pct"/>
            <w:gridSpan w:val="2"/>
            <w:shd w:val="clear" w:color="auto" w:fill="auto"/>
            <w:noWrap/>
            <w:vAlign w:val="center"/>
            <w:hideMark/>
          </w:tcPr>
          <w:p w14:paraId="7C892798"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34C0DEF1" w14:textId="77777777" w:rsidR="009F0C44" w:rsidRPr="00D23DA9" w:rsidRDefault="009F0C44" w:rsidP="009F0C44">
            <w:pPr>
              <w:widowControl/>
              <w:jc w:val="left"/>
              <w:rPr>
                <w:rFonts w:cs="Courier New"/>
                <w:kern w:val="0"/>
                <w:szCs w:val="20"/>
              </w:rPr>
            </w:pPr>
          </w:p>
        </w:tc>
      </w:tr>
      <w:tr w:rsidR="00A65C4B" w:rsidRPr="00D23DA9" w14:paraId="79BC8469" w14:textId="77777777" w:rsidTr="00717512">
        <w:trPr>
          <w:trHeight w:val="270"/>
        </w:trPr>
        <w:tc>
          <w:tcPr>
            <w:tcW w:w="287" w:type="pct"/>
            <w:vMerge/>
            <w:shd w:val="clear" w:color="auto" w:fill="DAEEF3" w:themeFill="accent5" w:themeFillTint="33"/>
            <w:vAlign w:val="center"/>
            <w:hideMark/>
          </w:tcPr>
          <w:p w14:paraId="2F5FF3F8" w14:textId="77777777" w:rsidR="009F0C44" w:rsidRPr="00D23DA9" w:rsidRDefault="009F0C44" w:rsidP="009F0C44">
            <w:pPr>
              <w:widowControl/>
              <w:jc w:val="left"/>
              <w:rPr>
                <w:rFonts w:cs="Courier New"/>
                <w:kern w:val="0"/>
                <w:szCs w:val="20"/>
              </w:rPr>
            </w:pPr>
          </w:p>
        </w:tc>
        <w:tc>
          <w:tcPr>
            <w:tcW w:w="1428" w:type="pct"/>
            <w:vMerge/>
            <w:vAlign w:val="center"/>
            <w:hideMark/>
          </w:tcPr>
          <w:p w14:paraId="0F1F4CE2" w14:textId="77777777" w:rsidR="009F0C44" w:rsidRPr="00D23DA9" w:rsidRDefault="009F0C44" w:rsidP="009F0C44">
            <w:pPr>
              <w:widowControl/>
              <w:jc w:val="left"/>
              <w:rPr>
                <w:rFonts w:cs="Courier New"/>
                <w:kern w:val="0"/>
                <w:szCs w:val="20"/>
              </w:rPr>
            </w:pPr>
          </w:p>
        </w:tc>
        <w:tc>
          <w:tcPr>
            <w:tcW w:w="857" w:type="pct"/>
            <w:vMerge/>
            <w:vAlign w:val="center"/>
            <w:hideMark/>
          </w:tcPr>
          <w:p w14:paraId="3ED54122"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163096B0"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61118F8A" w14:textId="77777777" w:rsidR="009F0C44" w:rsidRPr="00D23DA9" w:rsidRDefault="009F0C44" w:rsidP="009F0C44">
            <w:pPr>
              <w:widowControl/>
              <w:jc w:val="left"/>
              <w:rPr>
                <w:rFonts w:cs="Courier New"/>
                <w:kern w:val="0"/>
                <w:szCs w:val="20"/>
              </w:rPr>
            </w:pPr>
          </w:p>
        </w:tc>
      </w:tr>
      <w:tr w:rsidR="00A65C4B" w:rsidRPr="00D23DA9" w14:paraId="7345C1CD" w14:textId="77777777" w:rsidTr="00717512">
        <w:trPr>
          <w:trHeight w:val="270"/>
        </w:trPr>
        <w:tc>
          <w:tcPr>
            <w:tcW w:w="287" w:type="pct"/>
            <w:vMerge w:val="restart"/>
            <w:shd w:val="clear" w:color="auto" w:fill="DAEEF3" w:themeFill="accent5" w:themeFillTint="33"/>
            <w:noWrap/>
            <w:vAlign w:val="center"/>
            <w:hideMark/>
          </w:tcPr>
          <w:p w14:paraId="5030A3D5" w14:textId="33727655" w:rsidR="009F0C44" w:rsidRPr="00D23DA9" w:rsidRDefault="00B046EC" w:rsidP="009F0C44">
            <w:pPr>
              <w:widowControl/>
              <w:jc w:val="center"/>
              <w:rPr>
                <w:rFonts w:cs="Courier New"/>
                <w:kern w:val="0"/>
                <w:szCs w:val="20"/>
              </w:rPr>
            </w:pPr>
            <w:r>
              <w:rPr>
                <w:rFonts w:cs="Courier New" w:hint="eastAsia"/>
                <w:kern w:val="0"/>
                <w:szCs w:val="20"/>
              </w:rPr>
              <w:t>2</w:t>
            </w:r>
            <w:r>
              <w:rPr>
                <w:rFonts w:cs="Courier New"/>
                <w:kern w:val="0"/>
                <w:szCs w:val="20"/>
              </w:rPr>
              <w:t>8</w:t>
            </w:r>
          </w:p>
        </w:tc>
        <w:tc>
          <w:tcPr>
            <w:tcW w:w="1428" w:type="pct"/>
            <w:vMerge w:val="restart"/>
            <w:shd w:val="clear" w:color="auto" w:fill="auto"/>
            <w:vAlign w:val="center"/>
            <w:hideMark/>
          </w:tcPr>
          <w:p w14:paraId="750A0D99" w14:textId="77777777" w:rsidR="009F0C44" w:rsidRPr="00D23DA9" w:rsidRDefault="009F0C44" w:rsidP="009F0C44">
            <w:pPr>
              <w:widowControl/>
              <w:jc w:val="left"/>
              <w:rPr>
                <w:rFonts w:cs="Courier New"/>
                <w:kern w:val="0"/>
                <w:szCs w:val="20"/>
              </w:rPr>
            </w:pPr>
            <w:r w:rsidRPr="00D23DA9">
              <w:rPr>
                <w:rFonts w:cs="Courier New"/>
                <w:kern w:val="0"/>
                <w:szCs w:val="20"/>
              </w:rPr>
              <w:t>受付画面に町丁目名を表示する</w:t>
            </w:r>
          </w:p>
        </w:tc>
        <w:tc>
          <w:tcPr>
            <w:tcW w:w="857" w:type="pct"/>
            <w:vMerge w:val="restart"/>
            <w:shd w:val="clear" w:color="auto" w:fill="auto"/>
            <w:noWrap/>
            <w:vAlign w:val="center"/>
            <w:hideMark/>
          </w:tcPr>
          <w:p w14:paraId="1DB8A404" w14:textId="77777777" w:rsidR="009F0C44" w:rsidRPr="00D23DA9" w:rsidRDefault="009F0C44" w:rsidP="009F0C44">
            <w:pPr>
              <w:widowControl/>
              <w:jc w:val="left"/>
              <w:rPr>
                <w:rFonts w:cs="Courier New"/>
                <w:kern w:val="0"/>
                <w:szCs w:val="20"/>
              </w:rPr>
            </w:pPr>
            <w:r w:rsidRPr="00D23DA9">
              <w:rPr>
                <w:rFonts w:cs="Courier New"/>
                <w:kern w:val="0"/>
                <w:szCs w:val="20"/>
              </w:rPr>
              <w:t>TRUE（=町丁目名を表示する）</w:t>
            </w:r>
          </w:p>
        </w:tc>
        <w:tc>
          <w:tcPr>
            <w:tcW w:w="714" w:type="pct"/>
            <w:gridSpan w:val="2"/>
            <w:shd w:val="clear" w:color="auto" w:fill="auto"/>
            <w:noWrap/>
            <w:vAlign w:val="center"/>
            <w:hideMark/>
          </w:tcPr>
          <w:p w14:paraId="4F78E3A0"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6BC1577A" w14:textId="77777777" w:rsidR="009F0C44" w:rsidRPr="00D23DA9" w:rsidRDefault="00B75197" w:rsidP="009F0C44">
            <w:pPr>
              <w:widowControl/>
              <w:jc w:val="left"/>
              <w:rPr>
                <w:rFonts w:cs="Courier New"/>
                <w:kern w:val="0"/>
                <w:szCs w:val="20"/>
              </w:rPr>
            </w:pPr>
            <w:r w:rsidRPr="00D23DA9">
              <w:rPr>
                <w:rFonts w:cs="ＭＳ 明朝"/>
                <w:kern w:val="0"/>
                <w:szCs w:val="20"/>
              </w:rPr>
              <w:t>※</w:t>
            </w:r>
            <w:r w:rsidRPr="00D23DA9">
              <w:rPr>
                <w:rFonts w:cs="Courier New"/>
                <w:kern w:val="0"/>
                <w:szCs w:val="20"/>
              </w:rPr>
              <w:t>受付画面に表示する名簿番号（投票区、頁、行等）の項目数が少なければ町丁目名が表示されます</w:t>
            </w:r>
            <w:r>
              <w:rPr>
                <w:rFonts w:cs="Courier New" w:hint="eastAsia"/>
                <w:kern w:val="0"/>
                <w:szCs w:val="20"/>
              </w:rPr>
              <w:t>。</w:t>
            </w:r>
          </w:p>
        </w:tc>
      </w:tr>
      <w:tr w:rsidR="00A65C4B" w:rsidRPr="00D23DA9" w14:paraId="27AE751A" w14:textId="77777777" w:rsidTr="00717512">
        <w:trPr>
          <w:trHeight w:val="270"/>
        </w:trPr>
        <w:tc>
          <w:tcPr>
            <w:tcW w:w="287" w:type="pct"/>
            <w:vMerge/>
            <w:shd w:val="clear" w:color="auto" w:fill="DAEEF3" w:themeFill="accent5" w:themeFillTint="33"/>
            <w:vAlign w:val="center"/>
            <w:hideMark/>
          </w:tcPr>
          <w:p w14:paraId="5628D79F" w14:textId="77777777" w:rsidR="009F0C44" w:rsidRPr="00D23DA9" w:rsidRDefault="009F0C44" w:rsidP="009F0C44">
            <w:pPr>
              <w:widowControl/>
              <w:jc w:val="left"/>
              <w:rPr>
                <w:rFonts w:cs="Courier New"/>
                <w:kern w:val="0"/>
                <w:szCs w:val="20"/>
              </w:rPr>
            </w:pPr>
          </w:p>
        </w:tc>
        <w:tc>
          <w:tcPr>
            <w:tcW w:w="1428" w:type="pct"/>
            <w:vMerge/>
            <w:vAlign w:val="center"/>
            <w:hideMark/>
          </w:tcPr>
          <w:p w14:paraId="77E4DC3B" w14:textId="77777777" w:rsidR="009F0C44" w:rsidRPr="00D23DA9" w:rsidRDefault="009F0C44" w:rsidP="009F0C44">
            <w:pPr>
              <w:widowControl/>
              <w:jc w:val="left"/>
              <w:rPr>
                <w:rFonts w:cs="Courier New"/>
                <w:kern w:val="0"/>
                <w:szCs w:val="20"/>
              </w:rPr>
            </w:pPr>
          </w:p>
        </w:tc>
        <w:tc>
          <w:tcPr>
            <w:tcW w:w="857" w:type="pct"/>
            <w:vMerge/>
            <w:vAlign w:val="center"/>
            <w:hideMark/>
          </w:tcPr>
          <w:p w14:paraId="21E1ABBC"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69861F24"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59658BBB" w14:textId="77777777" w:rsidR="009F0C44" w:rsidRPr="00D23DA9" w:rsidRDefault="009F0C44" w:rsidP="009F0C44">
            <w:pPr>
              <w:widowControl/>
              <w:jc w:val="left"/>
              <w:rPr>
                <w:rFonts w:cs="Courier New"/>
                <w:kern w:val="0"/>
                <w:szCs w:val="20"/>
              </w:rPr>
            </w:pPr>
          </w:p>
        </w:tc>
      </w:tr>
      <w:tr w:rsidR="00A65C4B" w:rsidRPr="00D23DA9" w14:paraId="072D27D1" w14:textId="77777777" w:rsidTr="00717512">
        <w:trPr>
          <w:trHeight w:val="270"/>
        </w:trPr>
        <w:tc>
          <w:tcPr>
            <w:tcW w:w="287" w:type="pct"/>
            <w:vMerge w:val="restart"/>
            <w:shd w:val="clear" w:color="auto" w:fill="DAEEF3" w:themeFill="accent5" w:themeFillTint="33"/>
            <w:noWrap/>
            <w:vAlign w:val="center"/>
            <w:hideMark/>
          </w:tcPr>
          <w:p w14:paraId="6ACF3D0F" w14:textId="490F4806" w:rsidR="009F0C44" w:rsidRPr="00D23DA9" w:rsidRDefault="00B046EC" w:rsidP="009F0C44">
            <w:pPr>
              <w:widowControl/>
              <w:jc w:val="center"/>
              <w:rPr>
                <w:rFonts w:cs="Courier New"/>
                <w:kern w:val="0"/>
                <w:szCs w:val="20"/>
              </w:rPr>
            </w:pPr>
            <w:r>
              <w:rPr>
                <w:rFonts w:cs="Courier New" w:hint="eastAsia"/>
                <w:kern w:val="0"/>
                <w:szCs w:val="20"/>
              </w:rPr>
              <w:t>2</w:t>
            </w:r>
            <w:r>
              <w:rPr>
                <w:rFonts w:cs="Courier New"/>
                <w:kern w:val="0"/>
                <w:szCs w:val="20"/>
              </w:rPr>
              <w:t>9</w:t>
            </w:r>
          </w:p>
        </w:tc>
        <w:tc>
          <w:tcPr>
            <w:tcW w:w="1428" w:type="pct"/>
            <w:vMerge w:val="restart"/>
            <w:shd w:val="clear" w:color="auto" w:fill="auto"/>
            <w:vAlign w:val="center"/>
            <w:hideMark/>
          </w:tcPr>
          <w:p w14:paraId="2B6667C1" w14:textId="77777777" w:rsidR="009F0C44" w:rsidRPr="00D23DA9" w:rsidRDefault="00604D09" w:rsidP="009F0C44">
            <w:pPr>
              <w:widowControl/>
              <w:jc w:val="left"/>
              <w:rPr>
                <w:rFonts w:cs="Courier New"/>
                <w:kern w:val="0"/>
                <w:szCs w:val="20"/>
              </w:rPr>
            </w:pPr>
            <w:r w:rsidRPr="00D23DA9">
              <w:rPr>
                <w:szCs w:val="20"/>
              </w:rPr>
              <w:t>受付後にメッセージ設定で設定された確認メッセージの表示、音の再生、画面フラッシュを行う</w:t>
            </w:r>
          </w:p>
        </w:tc>
        <w:tc>
          <w:tcPr>
            <w:tcW w:w="857" w:type="pct"/>
            <w:vMerge w:val="restart"/>
            <w:shd w:val="clear" w:color="auto" w:fill="auto"/>
            <w:noWrap/>
            <w:vAlign w:val="center"/>
            <w:hideMark/>
          </w:tcPr>
          <w:p w14:paraId="12A721F8" w14:textId="77777777" w:rsidR="009F0C44" w:rsidRPr="00D23DA9" w:rsidRDefault="009F0C44" w:rsidP="009F0C44">
            <w:pPr>
              <w:widowControl/>
              <w:jc w:val="left"/>
              <w:rPr>
                <w:rFonts w:cs="Courier New"/>
                <w:kern w:val="0"/>
                <w:szCs w:val="20"/>
              </w:rPr>
            </w:pPr>
            <w:r w:rsidRPr="00D23DA9">
              <w:rPr>
                <w:rFonts w:cs="Courier New"/>
                <w:kern w:val="0"/>
                <w:szCs w:val="20"/>
              </w:rPr>
              <w:t>TRUE（=受付実行前に確認メッセージを表示）</w:t>
            </w:r>
          </w:p>
        </w:tc>
        <w:tc>
          <w:tcPr>
            <w:tcW w:w="714" w:type="pct"/>
            <w:gridSpan w:val="2"/>
            <w:shd w:val="clear" w:color="auto" w:fill="auto"/>
            <w:noWrap/>
            <w:vAlign w:val="center"/>
            <w:hideMark/>
          </w:tcPr>
          <w:p w14:paraId="30CEEC2E"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0D476653" w14:textId="77777777" w:rsidR="009F0C44" w:rsidRPr="00D23DA9" w:rsidRDefault="009F0C44" w:rsidP="009F0C44">
            <w:pPr>
              <w:widowControl/>
              <w:jc w:val="left"/>
              <w:rPr>
                <w:rFonts w:cs="Courier New"/>
                <w:kern w:val="0"/>
                <w:szCs w:val="20"/>
              </w:rPr>
            </w:pPr>
          </w:p>
        </w:tc>
      </w:tr>
      <w:tr w:rsidR="00A65C4B" w:rsidRPr="00D23DA9" w14:paraId="30965CBC" w14:textId="77777777" w:rsidTr="00717512">
        <w:trPr>
          <w:trHeight w:val="270"/>
        </w:trPr>
        <w:tc>
          <w:tcPr>
            <w:tcW w:w="287" w:type="pct"/>
            <w:vMerge/>
            <w:shd w:val="clear" w:color="auto" w:fill="DAEEF3" w:themeFill="accent5" w:themeFillTint="33"/>
            <w:vAlign w:val="center"/>
            <w:hideMark/>
          </w:tcPr>
          <w:p w14:paraId="6A5D3019" w14:textId="77777777" w:rsidR="009F0C44" w:rsidRPr="00D23DA9" w:rsidRDefault="009F0C44" w:rsidP="009F0C44">
            <w:pPr>
              <w:widowControl/>
              <w:jc w:val="left"/>
              <w:rPr>
                <w:rFonts w:cs="Courier New"/>
                <w:kern w:val="0"/>
                <w:szCs w:val="20"/>
              </w:rPr>
            </w:pPr>
          </w:p>
        </w:tc>
        <w:tc>
          <w:tcPr>
            <w:tcW w:w="1428" w:type="pct"/>
            <w:vMerge/>
            <w:vAlign w:val="center"/>
            <w:hideMark/>
          </w:tcPr>
          <w:p w14:paraId="140B319C" w14:textId="77777777" w:rsidR="009F0C44" w:rsidRPr="00D23DA9" w:rsidRDefault="009F0C44" w:rsidP="009F0C44">
            <w:pPr>
              <w:widowControl/>
              <w:jc w:val="left"/>
              <w:rPr>
                <w:rFonts w:cs="Courier New"/>
                <w:kern w:val="0"/>
                <w:szCs w:val="20"/>
              </w:rPr>
            </w:pPr>
          </w:p>
        </w:tc>
        <w:tc>
          <w:tcPr>
            <w:tcW w:w="857" w:type="pct"/>
            <w:vMerge/>
            <w:vAlign w:val="center"/>
            <w:hideMark/>
          </w:tcPr>
          <w:p w14:paraId="0C7AF130"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638364CD"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42BEE650" w14:textId="77777777" w:rsidR="009F0C44" w:rsidRPr="00D23DA9" w:rsidRDefault="009F0C44" w:rsidP="009F0C44">
            <w:pPr>
              <w:widowControl/>
              <w:jc w:val="left"/>
              <w:rPr>
                <w:rFonts w:cs="Courier New"/>
                <w:kern w:val="0"/>
                <w:szCs w:val="20"/>
              </w:rPr>
            </w:pPr>
          </w:p>
        </w:tc>
      </w:tr>
      <w:tr w:rsidR="00A65C4B" w:rsidRPr="00D23DA9" w14:paraId="34ABC1F8" w14:textId="77777777" w:rsidTr="00717512">
        <w:trPr>
          <w:trHeight w:val="270"/>
        </w:trPr>
        <w:tc>
          <w:tcPr>
            <w:tcW w:w="287" w:type="pct"/>
            <w:vMerge w:val="restart"/>
            <w:shd w:val="clear" w:color="auto" w:fill="DAEEF3" w:themeFill="accent5" w:themeFillTint="33"/>
            <w:noWrap/>
            <w:vAlign w:val="center"/>
            <w:hideMark/>
          </w:tcPr>
          <w:p w14:paraId="137071B0" w14:textId="565234E3" w:rsidR="009F0C44" w:rsidRPr="00D23DA9" w:rsidRDefault="009F0C44" w:rsidP="009F0C44">
            <w:pPr>
              <w:widowControl/>
              <w:jc w:val="center"/>
              <w:rPr>
                <w:rFonts w:cs="Courier New"/>
                <w:kern w:val="0"/>
                <w:szCs w:val="20"/>
              </w:rPr>
            </w:pPr>
            <w:r w:rsidRPr="00D23DA9">
              <w:rPr>
                <w:rFonts w:cs="Courier New"/>
                <w:kern w:val="0"/>
                <w:szCs w:val="20"/>
              </w:rPr>
              <w:t>3</w:t>
            </w:r>
            <w:r w:rsidR="00B046EC">
              <w:rPr>
                <w:rFonts w:cs="Courier New"/>
                <w:kern w:val="0"/>
                <w:szCs w:val="20"/>
              </w:rPr>
              <w:t>0</w:t>
            </w:r>
          </w:p>
        </w:tc>
        <w:tc>
          <w:tcPr>
            <w:tcW w:w="1428" w:type="pct"/>
            <w:vMerge w:val="restart"/>
            <w:shd w:val="clear" w:color="auto" w:fill="auto"/>
            <w:vAlign w:val="center"/>
            <w:hideMark/>
          </w:tcPr>
          <w:p w14:paraId="5BC63B29" w14:textId="77777777" w:rsidR="009F0C44" w:rsidRPr="00D23DA9" w:rsidRDefault="009F0C44" w:rsidP="009F0C44">
            <w:pPr>
              <w:widowControl/>
              <w:jc w:val="left"/>
              <w:rPr>
                <w:rFonts w:cs="Courier New"/>
                <w:kern w:val="0"/>
                <w:szCs w:val="20"/>
              </w:rPr>
            </w:pPr>
            <w:r w:rsidRPr="00D23DA9">
              <w:rPr>
                <w:rFonts w:cs="Courier New"/>
                <w:kern w:val="0"/>
                <w:szCs w:val="20"/>
              </w:rPr>
              <w:t>入場券返戻登録（世帯）で世帯</w:t>
            </w:r>
            <w:r w:rsidR="00736F87" w:rsidRPr="00D23DA9">
              <w:rPr>
                <w:rFonts w:cs="Courier New"/>
                <w:kern w:val="0"/>
                <w:szCs w:val="20"/>
              </w:rPr>
              <w:t>コード</w:t>
            </w:r>
            <w:r w:rsidRPr="00D23DA9">
              <w:rPr>
                <w:rFonts w:cs="Courier New"/>
                <w:kern w:val="0"/>
                <w:szCs w:val="20"/>
              </w:rPr>
              <w:t>のバー</w:t>
            </w:r>
            <w:r w:rsidR="00736F87" w:rsidRPr="00D23DA9">
              <w:rPr>
                <w:rFonts w:cs="Courier New"/>
                <w:kern w:val="0"/>
                <w:szCs w:val="20"/>
              </w:rPr>
              <w:t>コード</w:t>
            </w:r>
            <w:r w:rsidRPr="00D23DA9">
              <w:rPr>
                <w:rFonts w:cs="Courier New"/>
                <w:kern w:val="0"/>
                <w:szCs w:val="20"/>
              </w:rPr>
              <w:t>検索をする</w:t>
            </w:r>
          </w:p>
        </w:tc>
        <w:tc>
          <w:tcPr>
            <w:tcW w:w="857" w:type="pct"/>
            <w:vMerge w:val="restart"/>
            <w:shd w:val="clear" w:color="auto" w:fill="auto"/>
            <w:noWrap/>
            <w:vAlign w:val="center"/>
            <w:hideMark/>
          </w:tcPr>
          <w:p w14:paraId="5ED88602" w14:textId="77777777" w:rsidR="009F0C44" w:rsidRPr="00D23DA9" w:rsidRDefault="009F0C44" w:rsidP="009F0C44">
            <w:pPr>
              <w:widowControl/>
              <w:jc w:val="left"/>
              <w:rPr>
                <w:rFonts w:cs="Courier New"/>
                <w:kern w:val="0"/>
                <w:szCs w:val="20"/>
              </w:rPr>
            </w:pPr>
            <w:r w:rsidRPr="00D23DA9">
              <w:rPr>
                <w:rFonts w:cs="Courier New"/>
                <w:kern w:val="0"/>
                <w:szCs w:val="20"/>
              </w:rPr>
              <w:t>FALSE（=世帯単位で返戻受付はしない）</w:t>
            </w:r>
          </w:p>
        </w:tc>
        <w:tc>
          <w:tcPr>
            <w:tcW w:w="714" w:type="pct"/>
            <w:gridSpan w:val="2"/>
            <w:shd w:val="clear" w:color="auto" w:fill="auto"/>
            <w:noWrap/>
            <w:vAlign w:val="center"/>
            <w:hideMark/>
          </w:tcPr>
          <w:p w14:paraId="3399ED11"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3328860F" w14:textId="77777777" w:rsidR="009F0C44" w:rsidRPr="00D23DA9" w:rsidRDefault="009F0C44" w:rsidP="009F0C44">
            <w:pPr>
              <w:widowControl/>
              <w:jc w:val="left"/>
              <w:rPr>
                <w:rFonts w:cs="Courier New"/>
                <w:kern w:val="0"/>
                <w:szCs w:val="20"/>
              </w:rPr>
            </w:pPr>
          </w:p>
        </w:tc>
      </w:tr>
      <w:tr w:rsidR="00A65C4B" w:rsidRPr="00D23DA9" w14:paraId="41365382" w14:textId="77777777" w:rsidTr="00717512">
        <w:trPr>
          <w:trHeight w:val="270"/>
        </w:trPr>
        <w:tc>
          <w:tcPr>
            <w:tcW w:w="287" w:type="pct"/>
            <w:vMerge/>
            <w:shd w:val="clear" w:color="auto" w:fill="DAEEF3" w:themeFill="accent5" w:themeFillTint="33"/>
            <w:vAlign w:val="center"/>
            <w:hideMark/>
          </w:tcPr>
          <w:p w14:paraId="3C3D1CBD" w14:textId="77777777" w:rsidR="009F0C44" w:rsidRPr="00D23DA9" w:rsidRDefault="009F0C44" w:rsidP="009F0C44">
            <w:pPr>
              <w:widowControl/>
              <w:jc w:val="left"/>
              <w:rPr>
                <w:rFonts w:cs="Courier New"/>
                <w:kern w:val="0"/>
                <w:szCs w:val="20"/>
              </w:rPr>
            </w:pPr>
          </w:p>
        </w:tc>
        <w:tc>
          <w:tcPr>
            <w:tcW w:w="1428" w:type="pct"/>
            <w:vMerge/>
            <w:vAlign w:val="center"/>
            <w:hideMark/>
          </w:tcPr>
          <w:p w14:paraId="0F8449BE" w14:textId="77777777" w:rsidR="009F0C44" w:rsidRPr="00D23DA9" w:rsidRDefault="009F0C44" w:rsidP="009F0C44">
            <w:pPr>
              <w:widowControl/>
              <w:jc w:val="left"/>
              <w:rPr>
                <w:rFonts w:cs="Courier New"/>
                <w:kern w:val="0"/>
                <w:szCs w:val="20"/>
              </w:rPr>
            </w:pPr>
          </w:p>
        </w:tc>
        <w:tc>
          <w:tcPr>
            <w:tcW w:w="857" w:type="pct"/>
            <w:vMerge/>
            <w:vAlign w:val="center"/>
            <w:hideMark/>
          </w:tcPr>
          <w:p w14:paraId="610DB1A6"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65650CE9"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70AD3E27" w14:textId="77777777" w:rsidR="009F0C44" w:rsidRPr="00D23DA9" w:rsidRDefault="009F0C44" w:rsidP="009F0C44">
            <w:pPr>
              <w:widowControl/>
              <w:jc w:val="left"/>
              <w:rPr>
                <w:rFonts w:cs="Courier New"/>
                <w:kern w:val="0"/>
                <w:szCs w:val="20"/>
              </w:rPr>
            </w:pPr>
          </w:p>
        </w:tc>
      </w:tr>
      <w:tr w:rsidR="00A65C4B" w:rsidRPr="00D23DA9" w14:paraId="3A7C88D5" w14:textId="77777777" w:rsidTr="00717512">
        <w:trPr>
          <w:trHeight w:val="270"/>
        </w:trPr>
        <w:tc>
          <w:tcPr>
            <w:tcW w:w="287" w:type="pct"/>
            <w:vMerge w:val="restart"/>
            <w:shd w:val="clear" w:color="auto" w:fill="DAEEF3" w:themeFill="accent5" w:themeFillTint="33"/>
            <w:noWrap/>
            <w:vAlign w:val="center"/>
            <w:hideMark/>
          </w:tcPr>
          <w:p w14:paraId="5C2E6716" w14:textId="3555013D" w:rsidR="009F0C44" w:rsidRPr="00D23DA9" w:rsidRDefault="009F0C44" w:rsidP="009F0C44">
            <w:pPr>
              <w:widowControl/>
              <w:jc w:val="center"/>
              <w:rPr>
                <w:rFonts w:cs="Courier New"/>
                <w:kern w:val="0"/>
                <w:szCs w:val="20"/>
              </w:rPr>
            </w:pPr>
            <w:r w:rsidRPr="00D23DA9">
              <w:rPr>
                <w:rFonts w:cs="Courier New"/>
                <w:kern w:val="0"/>
                <w:szCs w:val="20"/>
              </w:rPr>
              <w:t>3</w:t>
            </w:r>
            <w:r w:rsidR="00B046EC">
              <w:rPr>
                <w:rFonts w:cs="Courier New"/>
                <w:kern w:val="0"/>
                <w:szCs w:val="20"/>
              </w:rPr>
              <w:t>1</w:t>
            </w:r>
          </w:p>
        </w:tc>
        <w:tc>
          <w:tcPr>
            <w:tcW w:w="1428" w:type="pct"/>
            <w:vMerge w:val="restart"/>
            <w:shd w:val="clear" w:color="auto" w:fill="auto"/>
            <w:vAlign w:val="center"/>
            <w:hideMark/>
          </w:tcPr>
          <w:p w14:paraId="7B358E0E" w14:textId="77777777" w:rsidR="009F0C44" w:rsidRPr="00D23DA9" w:rsidRDefault="00F92C65" w:rsidP="009F0C44">
            <w:pPr>
              <w:widowControl/>
              <w:jc w:val="left"/>
              <w:rPr>
                <w:rFonts w:cs="Courier New"/>
                <w:kern w:val="0"/>
                <w:szCs w:val="20"/>
              </w:rPr>
            </w:pPr>
            <w:r w:rsidRPr="00D23DA9">
              <w:rPr>
                <w:rFonts w:cs="Courier New"/>
                <w:kern w:val="0"/>
                <w:szCs w:val="20"/>
              </w:rPr>
              <w:t>端末毎に管轄区設定を</w:t>
            </w:r>
            <w:r w:rsidRPr="00D23DA9">
              <w:rPr>
                <w:rFonts w:cs="Courier New" w:hint="eastAsia"/>
                <w:kern w:val="0"/>
                <w:szCs w:val="20"/>
              </w:rPr>
              <w:t>オンにする</w:t>
            </w:r>
          </w:p>
        </w:tc>
        <w:tc>
          <w:tcPr>
            <w:tcW w:w="857" w:type="pct"/>
            <w:vMerge w:val="restart"/>
            <w:shd w:val="clear" w:color="auto" w:fill="auto"/>
            <w:noWrap/>
            <w:vAlign w:val="center"/>
            <w:hideMark/>
          </w:tcPr>
          <w:p w14:paraId="5097B1D6" w14:textId="77777777" w:rsidR="009F0C44" w:rsidRPr="00D23DA9" w:rsidRDefault="009F0C44" w:rsidP="009F0C44">
            <w:pPr>
              <w:widowControl/>
              <w:jc w:val="left"/>
              <w:rPr>
                <w:rFonts w:cs="Courier New"/>
                <w:kern w:val="0"/>
                <w:szCs w:val="20"/>
              </w:rPr>
            </w:pPr>
            <w:r w:rsidRPr="00D23DA9">
              <w:rPr>
                <w:rFonts w:cs="Courier New"/>
                <w:kern w:val="0"/>
                <w:szCs w:val="20"/>
              </w:rPr>
              <w:t>FALSE（=管轄区設定を使用しない）</w:t>
            </w:r>
          </w:p>
        </w:tc>
        <w:tc>
          <w:tcPr>
            <w:tcW w:w="714" w:type="pct"/>
            <w:gridSpan w:val="2"/>
            <w:shd w:val="clear" w:color="auto" w:fill="auto"/>
            <w:noWrap/>
            <w:vAlign w:val="center"/>
            <w:hideMark/>
          </w:tcPr>
          <w:p w14:paraId="668E373B" w14:textId="77777777" w:rsidR="009F0C44" w:rsidRPr="00D23DA9" w:rsidRDefault="009F0C44" w:rsidP="009F0C44">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78E9C020" w14:textId="77777777" w:rsidR="009F0C44" w:rsidRPr="00D23DA9" w:rsidRDefault="009F0C44" w:rsidP="009F0C44">
            <w:pPr>
              <w:widowControl/>
              <w:jc w:val="left"/>
              <w:rPr>
                <w:rFonts w:cs="Courier New"/>
                <w:kern w:val="0"/>
                <w:szCs w:val="20"/>
              </w:rPr>
            </w:pPr>
          </w:p>
        </w:tc>
      </w:tr>
      <w:tr w:rsidR="00A65C4B" w:rsidRPr="00D23DA9" w14:paraId="242B9692" w14:textId="77777777" w:rsidTr="00717512">
        <w:trPr>
          <w:trHeight w:val="270"/>
        </w:trPr>
        <w:tc>
          <w:tcPr>
            <w:tcW w:w="287" w:type="pct"/>
            <w:vMerge/>
            <w:shd w:val="clear" w:color="auto" w:fill="DAEEF3" w:themeFill="accent5" w:themeFillTint="33"/>
            <w:vAlign w:val="center"/>
            <w:hideMark/>
          </w:tcPr>
          <w:p w14:paraId="569A1AEF" w14:textId="77777777" w:rsidR="009F0C44" w:rsidRPr="00D23DA9" w:rsidRDefault="009F0C44" w:rsidP="009F0C44">
            <w:pPr>
              <w:widowControl/>
              <w:jc w:val="left"/>
              <w:rPr>
                <w:rFonts w:cs="Courier New"/>
                <w:kern w:val="0"/>
                <w:szCs w:val="20"/>
              </w:rPr>
            </w:pPr>
          </w:p>
        </w:tc>
        <w:tc>
          <w:tcPr>
            <w:tcW w:w="1428" w:type="pct"/>
            <w:vMerge/>
            <w:vAlign w:val="center"/>
            <w:hideMark/>
          </w:tcPr>
          <w:p w14:paraId="71082E92" w14:textId="77777777" w:rsidR="009F0C44" w:rsidRPr="00D23DA9" w:rsidRDefault="009F0C44" w:rsidP="009F0C44">
            <w:pPr>
              <w:widowControl/>
              <w:jc w:val="left"/>
              <w:rPr>
                <w:rFonts w:cs="Courier New"/>
                <w:kern w:val="0"/>
                <w:szCs w:val="20"/>
              </w:rPr>
            </w:pPr>
          </w:p>
        </w:tc>
        <w:tc>
          <w:tcPr>
            <w:tcW w:w="857" w:type="pct"/>
            <w:vMerge/>
            <w:vAlign w:val="center"/>
            <w:hideMark/>
          </w:tcPr>
          <w:p w14:paraId="61EF7885" w14:textId="77777777" w:rsidR="009F0C44" w:rsidRPr="00D23DA9" w:rsidRDefault="009F0C44" w:rsidP="009F0C44">
            <w:pPr>
              <w:widowControl/>
              <w:jc w:val="left"/>
              <w:rPr>
                <w:rFonts w:cs="Courier New"/>
                <w:kern w:val="0"/>
                <w:szCs w:val="20"/>
              </w:rPr>
            </w:pPr>
          </w:p>
        </w:tc>
        <w:tc>
          <w:tcPr>
            <w:tcW w:w="714" w:type="pct"/>
            <w:gridSpan w:val="2"/>
            <w:shd w:val="clear" w:color="auto" w:fill="auto"/>
            <w:noWrap/>
            <w:vAlign w:val="center"/>
            <w:hideMark/>
          </w:tcPr>
          <w:p w14:paraId="3AEF6C4B" w14:textId="77777777" w:rsidR="009F0C44" w:rsidRPr="00D23DA9" w:rsidRDefault="009F0C44" w:rsidP="009F0C44">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0E1A5B41" w14:textId="77777777" w:rsidR="009F0C44" w:rsidRPr="00D23DA9" w:rsidRDefault="009F0C44" w:rsidP="009F0C44">
            <w:pPr>
              <w:widowControl/>
              <w:jc w:val="left"/>
              <w:rPr>
                <w:rFonts w:cs="Courier New"/>
                <w:kern w:val="0"/>
                <w:szCs w:val="20"/>
              </w:rPr>
            </w:pPr>
          </w:p>
        </w:tc>
      </w:tr>
      <w:tr w:rsidR="00A65C4B" w:rsidRPr="00D23DA9" w14:paraId="286968D5" w14:textId="77777777" w:rsidTr="00717512">
        <w:trPr>
          <w:trHeight w:val="399"/>
        </w:trPr>
        <w:tc>
          <w:tcPr>
            <w:tcW w:w="287" w:type="pct"/>
            <w:vMerge w:val="restart"/>
            <w:shd w:val="clear" w:color="auto" w:fill="DAEEF3" w:themeFill="accent5" w:themeFillTint="33"/>
            <w:vAlign w:val="center"/>
            <w:hideMark/>
          </w:tcPr>
          <w:p w14:paraId="373C1D3B" w14:textId="14CBD119" w:rsidR="00C2573E" w:rsidRPr="00D23DA9" w:rsidRDefault="00C2573E" w:rsidP="00F06F56">
            <w:pPr>
              <w:widowControl/>
              <w:jc w:val="center"/>
              <w:rPr>
                <w:rFonts w:cs="Courier New"/>
                <w:kern w:val="0"/>
                <w:szCs w:val="20"/>
              </w:rPr>
            </w:pPr>
            <w:r w:rsidRPr="00D23DA9">
              <w:rPr>
                <w:rFonts w:cs="Courier New" w:hint="eastAsia"/>
                <w:kern w:val="0"/>
                <w:szCs w:val="20"/>
              </w:rPr>
              <w:t>3</w:t>
            </w:r>
            <w:r w:rsidR="00B046EC">
              <w:rPr>
                <w:rFonts w:cs="Courier New"/>
                <w:kern w:val="0"/>
                <w:szCs w:val="20"/>
              </w:rPr>
              <w:t>2</w:t>
            </w:r>
          </w:p>
        </w:tc>
        <w:tc>
          <w:tcPr>
            <w:tcW w:w="1428" w:type="pct"/>
            <w:vMerge w:val="restart"/>
            <w:vAlign w:val="center"/>
            <w:hideMark/>
          </w:tcPr>
          <w:p w14:paraId="183A3122" w14:textId="77777777" w:rsidR="00C2573E" w:rsidRPr="00D23DA9" w:rsidRDefault="00C2573E" w:rsidP="009F0C44">
            <w:pPr>
              <w:widowControl/>
              <w:jc w:val="left"/>
              <w:rPr>
                <w:rFonts w:cs="Courier New"/>
                <w:kern w:val="0"/>
                <w:szCs w:val="20"/>
              </w:rPr>
            </w:pPr>
            <w:r w:rsidRPr="00D23DA9">
              <w:rPr>
                <w:rFonts w:cs="Courier New" w:hint="eastAsia"/>
                <w:kern w:val="0"/>
                <w:szCs w:val="20"/>
              </w:rPr>
              <w:t>受付画面で漢字氏名検索・性別検索機能を使用する</w:t>
            </w:r>
          </w:p>
        </w:tc>
        <w:tc>
          <w:tcPr>
            <w:tcW w:w="857" w:type="pct"/>
            <w:vMerge w:val="restart"/>
            <w:vAlign w:val="center"/>
            <w:hideMark/>
          </w:tcPr>
          <w:p w14:paraId="0B7BB0E2" w14:textId="77777777" w:rsidR="00C2573E" w:rsidRPr="00D23DA9" w:rsidRDefault="001B5B28" w:rsidP="009F0C44">
            <w:pPr>
              <w:widowControl/>
              <w:jc w:val="left"/>
              <w:rPr>
                <w:rFonts w:cs="Courier New"/>
                <w:kern w:val="0"/>
                <w:szCs w:val="20"/>
              </w:rPr>
            </w:pPr>
            <w:r>
              <w:rPr>
                <w:rFonts w:cs="Courier New"/>
                <w:kern w:val="0"/>
                <w:szCs w:val="20"/>
              </w:rPr>
              <w:t>FALSE</w:t>
            </w:r>
          </w:p>
        </w:tc>
        <w:tc>
          <w:tcPr>
            <w:tcW w:w="714" w:type="pct"/>
            <w:gridSpan w:val="2"/>
            <w:shd w:val="clear" w:color="auto" w:fill="auto"/>
            <w:noWrap/>
            <w:vAlign w:val="center"/>
            <w:hideMark/>
          </w:tcPr>
          <w:p w14:paraId="233D852D" w14:textId="77777777" w:rsidR="00C2573E" w:rsidRPr="00D23DA9" w:rsidRDefault="00C2573E" w:rsidP="00D10D05">
            <w:pPr>
              <w:widowControl/>
              <w:jc w:val="left"/>
              <w:rPr>
                <w:rFonts w:cs="Courier New"/>
                <w:kern w:val="0"/>
                <w:szCs w:val="20"/>
              </w:rPr>
            </w:pPr>
            <w:r w:rsidRPr="00D23DA9">
              <w:rPr>
                <w:rFonts w:cs="Courier New"/>
                <w:kern w:val="0"/>
                <w:szCs w:val="20"/>
              </w:rPr>
              <w:t>TRUE</w:t>
            </w:r>
          </w:p>
        </w:tc>
        <w:tc>
          <w:tcPr>
            <w:tcW w:w="1714" w:type="pct"/>
            <w:gridSpan w:val="2"/>
            <w:vMerge w:val="restart"/>
            <w:vAlign w:val="center"/>
            <w:hideMark/>
          </w:tcPr>
          <w:p w14:paraId="0A2AD63C" w14:textId="77777777" w:rsidR="00C2573E" w:rsidRPr="00D23DA9" w:rsidRDefault="00C2573E" w:rsidP="009F0C44">
            <w:pPr>
              <w:widowControl/>
              <w:jc w:val="left"/>
              <w:rPr>
                <w:rFonts w:cs="Courier New"/>
                <w:kern w:val="0"/>
                <w:szCs w:val="20"/>
              </w:rPr>
            </w:pPr>
            <w:r w:rsidRPr="00D23DA9">
              <w:rPr>
                <w:rFonts w:cs="Courier New" w:hint="eastAsia"/>
                <w:kern w:val="0"/>
                <w:szCs w:val="20"/>
              </w:rPr>
              <w:t>TRUEの場合、漢字氏名欄・性別欄に入力できるようになります。</w:t>
            </w:r>
          </w:p>
        </w:tc>
      </w:tr>
      <w:tr w:rsidR="00A65C4B" w:rsidRPr="00D23DA9" w14:paraId="0A398914" w14:textId="77777777" w:rsidTr="00717512">
        <w:trPr>
          <w:trHeight w:val="648"/>
        </w:trPr>
        <w:tc>
          <w:tcPr>
            <w:tcW w:w="287" w:type="pct"/>
            <w:vMerge/>
            <w:shd w:val="clear" w:color="auto" w:fill="DAEEF3" w:themeFill="accent5" w:themeFillTint="33"/>
            <w:vAlign w:val="center"/>
            <w:hideMark/>
          </w:tcPr>
          <w:p w14:paraId="6EE76D39" w14:textId="77777777" w:rsidR="00C2573E" w:rsidRPr="00D23DA9" w:rsidRDefault="00C2573E" w:rsidP="00F06F56">
            <w:pPr>
              <w:widowControl/>
              <w:jc w:val="center"/>
              <w:rPr>
                <w:rFonts w:cs="Courier New"/>
                <w:kern w:val="0"/>
                <w:szCs w:val="20"/>
              </w:rPr>
            </w:pPr>
          </w:p>
        </w:tc>
        <w:tc>
          <w:tcPr>
            <w:tcW w:w="1428" w:type="pct"/>
            <w:vMerge/>
            <w:vAlign w:val="center"/>
            <w:hideMark/>
          </w:tcPr>
          <w:p w14:paraId="3F56063D" w14:textId="77777777" w:rsidR="00C2573E" w:rsidRPr="00D23DA9" w:rsidRDefault="00C2573E" w:rsidP="009F0C44">
            <w:pPr>
              <w:widowControl/>
              <w:jc w:val="left"/>
              <w:rPr>
                <w:rFonts w:cs="Courier New"/>
                <w:kern w:val="0"/>
                <w:szCs w:val="20"/>
              </w:rPr>
            </w:pPr>
          </w:p>
        </w:tc>
        <w:tc>
          <w:tcPr>
            <w:tcW w:w="857" w:type="pct"/>
            <w:vMerge/>
            <w:vAlign w:val="center"/>
            <w:hideMark/>
          </w:tcPr>
          <w:p w14:paraId="623A269A" w14:textId="77777777" w:rsidR="00C2573E" w:rsidRPr="00D23DA9" w:rsidRDefault="00C2573E" w:rsidP="009F0C44">
            <w:pPr>
              <w:widowControl/>
              <w:jc w:val="left"/>
              <w:rPr>
                <w:rFonts w:cs="Courier New"/>
                <w:kern w:val="0"/>
                <w:szCs w:val="20"/>
              </w:rPr>
            </w:pPr>
          </w:p>
        </w:tc>
        <w:tc>
          <w:tcPr>
            <w:tcW w:w="714" w:type="pct"/>
            <w:gridSpan w:val="2"/>
            <w:shd w:val="clear" w:color="auto" w:fill="auto"/>
            <w:noWrap/>
            <w:vAlign w:val="center"/>
            <w:hideMark/>
          </w:tcPr>
          <w:p w14:paraId="6BE7D6FB" w14:textId="77777777" w:rsidR="00C2573E" w:rsidRPr="00D23DA9" w:rsidRDefault="00C2573E" w:rsidP="00D10D05">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382F50BF" w14:textId="77777777" w:rsidR="00C2573E" w:rsidRPr="00D23DA9" w:rsidRDefault="00C2573E" w:rsidP="009F0C44">
            <w:pPr>
              <w:widowControl/>
              <w:jc w:val="left"/>
              <w:rPr>
                <w:rFonts w:cs="Courier New"/>
                <w:kern w:val="0"/>
                <w:szCs w:val="20"/>
              </w:rPr>
            </w:pPr>
          </w:p>
        </w:tc>
      </w:tr>
      <w:tr w:rsidR="00A65C4B" w:rsidRPr="00D23DA9" w14:paraId="5475E262" w14:textId="77777777" w:rsidTr="00717512">
        <w:trPr>
          <w:trHeight w:val="360"/>
        </w:trPr>
        <w:tc>
          <w:tcPr>
            <w:tcW w:w="287" w:type="pct"/>
            <w:vMerge w:val="restart"/>
            <w:shd w:val="clear" w:color="auto" w:fill="DAEEF3" w:themeFill="accent5" w:themeFillTint="33"/>
            <w:vAlign w:val="center"/>
          </w:tcPr>
          <w:p w14:paraId="5C4C8800" w14:textId="20FC38DA" w:rsidR="00814EF2" w:rsidRPr="00D23DA9" w:rsidRDefault="00814EF2" w:rsidP="00F06F56">
            <w:pPr>
              <w:widowControl/>
              <w:jc w:val="center"/>
              <w:rPr>
                <w:rFonts w:cs="Courier New"/>
                <w:kern w:val="0"/>
                <w:szCs w:val="20"/>
              </w:rPr>
            </w:pPr>
            <w:r w:rsidRPr="00D23DA9">
              <w:rPr>
                <w:rFonts w:cs="Courier New" w:hint="eastAsia"/>
                <w:kern w:val="0"/>
                <w:szCs w:val="20"/>
              </w:rPr>
              <w:t>3</w:t>
            </w:r>
            <w:r w:rsidR="00B046EC">
              <w:rPr>
                <w:rFonts w:cs="Courier New"/>
                <w:kern w:val="0"/>
                <w:szCs w:val="20"/>
              </w:rPr>
              <w:t>3</w:t>
            </w:r>
          </w:p>
        </w:tc>
        <w:tc>
          <w:tcPr>
            <w:tcW w:w="1428" w:type="pct"/>
            <w:vMerge w:val="restart"/>
            <w:vAlign w:val="center"/>
          </w:tcPr>
          <w:p w14:paraId="7F0A49A1" w14:textId="77777777" w:rsidR="00814EF2" w:rsidRPr="00D23DA9" w:rsidRDefault="00814EF2" w:rsidP="00814EF2">
            <w:pPr>
              <w:widowControl/>
              <w:jc w:val="left"/>
              <w:rPr>
                <w:rFonts w:cs="Courier New"/>
                <w:kern w:val="0"/>
                <w:szCs w:val="20"/>
              </w:rPr>
            </w:pPr>
            <w:r w:rsidRPr="00D23DA9">
              <w:rPr>
                <w:rFonts w:cs="Courier New" w:hint="eastAsia"/>
                <w:kern w:val="0"/>
                <w:szCs w:val="20"/>
              </w:rPr>
              <w:t>入場券再発行画面で住所検索機能を使用する</w:t>
            </w:r>
          </w:p>
        </w:tc>
        <w:tc>
          <w:tcPr>
            <w:tcW w:w="857" w:type="pct"/>
            <w:vMerge w:val="restart"/>
            <w:vAlign w:val="center"/>
          </w:tcPr>
          <w:p w14:paraId="48B79954" w14:textId="77777777" w:rsidR="00814EF2" w:rsidRPr="00D23DA9" w:rsidRDefault="001B5B28" w:rsidP="00814EF2">
            <w:pPr>
              <w:widowControl/>
              <w:jc w:val="left"/>
              <w:rPr>
                <w:rFonts w:cs="Courier New"/>
                <w:kern w:val="0"/>
                <w:szCs w:val="20"/>
              </w:rPr>
            </w:pPr>
            <w:r>
              <w:rPr>
                <w:rFonts w:cs="Courier New"/>
                <w:kern w:val="0"/>
                <w:szCs w:val="20"/>
              </w:rPr>
              <w:t>FALSE</w:t>
            </w:r>
          </w:p>
        </w:tc>
        <w:tc>
          <w:tcPr>
            <w:tcW w:w="714" w:type="pct"/>
            <w:gridSpan w:val="2"/>
            <w:shd w:val="clear" w:color="auto" w:fill="auto"/>
            <w:noWrap/>
            <w:vAlign w:val="center"/>
          </w:tcPr>
          <w:p w14:paraId="4681FE76" w14:textId="77777777" w:rsidR="00814EF2" w:rsidRPr="00D23DA9" w:rsidRDefault="00814EF2" w:rsidP="00814EF2">
            <w:pPr>
              <w:widowControl/>
              <w:jc w:val="left"/>
              <w:rPr>
                <w:rFonts w:cs="Courier New"/>
                <w:kern w:val="0"/>
                <w:szCs w:val="20"/>
              </w:rPr>
            </w:pPr>
            <w:r w:rsidRPr="00D23DA9">
              <w:rPr>
                <w:rFonts w:cs="Courier New"/>
                <w:kern w:val="0"/>
                <w:szCs w:val="20"/>
              </w:rPr>
              <w:t>TRUE</w:t>
            </w:r>
          </w:p>
        </w:tc>
        <w:tc>
          <w:tcPr>
            <w:tcW w:w="1714" w:type="pct"/>
            <w:gridSpan w:val="2"/>
            <w:vMerge w:val="restart"/>
            <w:vAlign w:val="center"/>
          </w:tcPr>
          <w:p w14:paraId="040BD1A2" w14:textId="77777777" w:rsidR="00814EF2" w:rsidRPr="00D23DA9" w:rsidRDefault="003837A0" w:rsidP="00814EF2">
            <w:pPr>
              <w:widowControl/>
              <w:jc w:val="left"/>
              <w:rPr>
                <w:rFonts w:cs="Courier New"/>
                <w:kern w:val="0"/>
                <w:szCs w:val="20"/>
              </w:rPr>
            </w:pPr>
            <w:r w:rsidRPr="00D23DA9">
              <w:rPr>
                <w:rFonts w:hint="eastAsia"/>
                <w:szCs w:val="20"/>
              </w:rPr>
              <w:t>入場券再発行画面にて住所検索を行えるようになります。</w:t>
            </w:r>
          </w:p>
        </w:tc>
      </w:tr>
      <w:tr w:rsidR="00A65C4B" w:rsidRPr="00D23DA9" w14:paraId="77222908" w14:textId="77777777" w:rsidTr="00717512">
        <w:trPr>
          <w:trHeight w:val="589"/>
        </w:trPr>
        <w:tc>
          <w:tcPr>
            <w:tcW w:w="287" w:type="pct"/>
            <w:vMerge/>
            <w:shd w:val="clear" w:color="auto" w:fill="DAEEF3" w:themeFill="accent5" w:themeFillTint="33"/>
            <w:vAlign w:val="center"/>
          </w:tcPr>
          <w:p w14:paraId="497A9BB9" w14:textId="77777777" w:rsidR="00814EF2" w:rsidRPr="00D23DA9" w:rsidRDefault="00814EF2" w:rsidP="00F06F56">
            <w:pPr>
              <w:widowControl/>
              <w:jc w:val="center"/>
              <w:rPr>
                <w:rFonts w:cs="Courier New"/>
                <w:kern w:val="0"/>
                <w:szCs w:val="20"/>
              </w:rPr>
            </w:pPr>
          </w:p>
        </w:tc>
        <w:tc>
          <w:tcPr>
            <w:tcW w:w="1428" w:type="pct"/>
            <w:vMerge/>
            <w:vAlign w:val="center"/>
          </w:tcPr>
          <w:p w14:paraId="7FB4E50A" w14:textId="77777777" w:rsidR="00814EF2" w:rsidRPr="00D23DA9" w:rsidRDefault="00814EF2" w:rsidP="00814EF2">
            <w:pPr>
              <w:widowControl/>
              <w:jc w:val="left"/>
              <w:rPr>
                <w:rFonts w:cs="Courier New"/>
                <w:kern w:val="0"/>
                <w:szCs w:val="20"/>
              </w:rPr>
            </w:pPr>
          </w:p>
        </w:tc>
        <w:tc>
          <w:tcPr>
            <w:tcW w:w="857" w:type="pct"/>
            <w:vMerge/>
            <w:vAlign w:val="center"/>
          </w:tcPr>
          <w:p w14:paraId="59C3B2DB" w14:textId="77777777" w:rsidR="00814EF2" w:rsidRPr="00D23DA9" w:rsidRDefault="00814EF2" w:rsidP="00814EF2">
            <w:pPr>
              <w:widowControl/>
              <w:jc w:val="left"/>
              <w:rPr>
                <w:rFonts w:cs="Courier New"/>
                <w:kern w:val="0"/>
                <w:szCs w:val="20"/>
              </w:rPr>
            </w:pPr>
          </w:p>
        </w:tc>
        <w:tc>
          <w:tcPr>
            <w:tcW w:w="714" w:type="pct"/>
            <w:gridSpan w:val="2"/>
            <w:shd w:val="clear" w:color="auto" w:fill="auto"/>
            <w:noWrap/>
            <w:vAlign w:val="center"/>
          </w:tcPr>
          <w:p w14:paraId="43B17012" w14:textId="77777777" w:rsidR="00814EF2" w:rsidRPr="00D23DA9" w:rsidRDefault="00814EF2" w:rsidP="00814EF2">
            <w:pPr>
              <w:widowControl/>
              <w:jc w:val="left"/>
              <w:rPr>
                <w:rFonts w:cs="Courier New"/>
                <w:kern w:val="0"/>
                <w:szCs w:val="20"/>
              </w:rPr>
            </w:pPr>
            <w:r w:rsidRPr="00D23DA9">
              <w:rPr>
                <w:rFonts w:cs="Courier New"/>
                <w:kern w:val="0"/>
                <w:szCs w:val="20"/>
              </w:rPr>
              <w:t>FALSE</w:t>
            </w:r>
          </w:p>
        </w:tc>
        <w:tc>
          <w:tcPr>
            <w:tcW w:w="1714" w:type="pct"/>
            <w:gridSpan w:val="2"/>
            <w:vMerge/>
            <w:vAlign w:val="center"/>
          </w:tcPr>
          <w:p w14:paraId="09254DB1" w14:textId="77777777" w:rsidR="00814EF2" w:rsidRPr="00D23DA9" w:rsidRDefault="00814EF2" w:rsidP="00814EF2">
            <w:pPr>
              <w:widowControl/>
              <w:jc w:val="left"/>
              <w:rPr>
                <w:rFonts w:cs="Courier New"/>
                <w:kern w:val="0"/>
                <w:szCs w:val="20"/>
              </w:rPr>
            </w:pPr>
          </w:p>
        </w:tc>
      </w:tr>
      <w:tr w:rsidR="00A65C4B" w:rsidRPr="00D23DA9" w14:paraId="0F9169CE" w14:textId="77777777" w:rsidTr="00717512">
        <w:trPr>
          <w:trHeight w:val="200"/>
        </w:trPr>
        <w:tc>
          <w:tcPr>
            <w:tcW w:w="287" w:type="pct"/>
            <w:vMerge w:val="restart"/>
            <w:shd w:val="clear" w:color="auto" w:fill="DAEEF3" w:themeFill="accent5" w:themeFillTint="33"/>
            <w:vAlign w:val="center"/>
            <w:hideMark/>
          </w:tcPr>
          <w:p w14:paraId="748D1EC6" w14:textId="1BA202E4" w:rsidR="00814EF2" w:rsidRPr="00D23DA9" w:rsidRDefault="00725020" w:rsidP="00F06F56">
            <w:pPr>
              <w:widowControl/>
              <w:jc w:val="center"/>
              <w:rPr>
                <w:rFonts w:cs="Courier New"/>
                <w:kern w:val="0"/>
                <w:szCs w:val="20"/>
              </w:rPr>
            </w:pPr>
            <w:r w:rsidRPr="00D23DA9">
              <w:rPr>
                <w:rFonts w:cs="Courier New" w:hint="eastAsia"/>
                <w:kern w:val="0"/>
                <w:szCs w:val="20"/>
              </w:rPr>
              <w:t>3</w:t>
            </w:r>
            <w:r w:rsidR="00B046EC">
              <w:rPr>
                <w:rFonts w:cs="Courier New"/>
                <w:kern w:val="0"/>
                <w:szCs w:val="20"/>
              </w:rPr>
              <w:t>4</w:t>
            </w:r>
          </w:p>
        </w:tc>
        <w:tc>
          <w:tcPr>
            <w:tcW w:w="1428" w:type="pct"/>
            <w:vMerge w:val="restart"/>
            <w:vAlign w:val="center"/>
            <w:hideMark/>
          </w:tcPr>
          <w:p w14:paraId="64E29055" w14:textId="77777777" w:rsidR="00814EF2" w:rsidRPr="00D23DA9" w:rsidRDefault="00814EF2" w:rsidP="00814EF2">
            <w:pPr>
              <w:widowControl/>
              <w:jc w:val="left"/>
              <w:rPr>
                <w:rFonts w:cs="Courier New"/>
                <w:kern w:val="0"/>
                <w:szCs w:val="20"/>
              </w:rPr>
            </w:pPr>
            <w:r w:rsidRPr="00D23DA9">
              <w:rPr>
                <w:rFonts w:cs="Courier New" w:hint="eastAsia"/>
                <w:kern w:val="0"/>
                <w:szCs w:val="20"/>
              </w:rPr>
              <w:t>受付画面で宛名番号検索をする</w:t>
            </w:r>
          </w:p>
        </w:tc>
        <w:tc>
          <w:tcPr>
            <w:tcW w:w="857" w:type="pct"/>
            <w:vMerge w:val="restart"/>
            <w:vAlign w:val="center"/>
            <w:hideMark/>
          </w:tcPr>
          <w:p w14:paraId="62C7F733" w14:textId="77777777" w:rsidR="00814EF2" w:rsidRPr="00D23DA9" w:rsidRDefault="001B5B28" w:rsidP="00814EF2">
            <w:pPr>
              <w:widowControl/>
              <w:jc w:val="left"/>
              <w:rPr>
                <w:rFonts w:cs="Courier New"/>
                <w:kern w:val="0"/>
                <w:szCs w:val="20"/>
              </w:rPr>
            </w:pPr>
            <w:r>
              <w:rPr>
                <w:rFonts w:cs="Courier New"/>
                <w:kern w:val="0"/>
                <w:szCs w:val="20"/>
              </w:rPr>
              <w:t>FALSE</w:t>
            </w:r>
          </w:p>
        </w:tc>
        <w:tc>
          <w:tcPr>
            <w:tcW w:w="714" w:type="pct"/>
            <w:gridSpan w:val="2"/>
            <w:shd w:val="clear" w:color="auto" w:fill="auto"/>
            <w:noWrap/>
            <w:vAlign w:val="center"/>
            <w:hideMark/>
          </w:tcPr>
          <w:p w14:paraId="2C635611" w14:textId="77777777" w:rsidR="00814EF2" w:rsidRPr="00D23DA9" w:rsidRDefault="00814EF2" w:rsidP="00814EF2">
            <w:pPr>
              <w:widowControl/>
              <w:jc w:val="left"/>
              <w:rPr>
                <w:rFonts w:cs="Courier New"/>
                <w:kern w:val="0"/>
                <w:szCs w:val="20"/>
              </w:rPr>
            </w:pPr>
            <w:r w:rsidRPr="00D23DA9">
              <w:rPr>
                <w:rFonts w:cs="Courier New"/>
                <w:kern w:val="0"/>
                <w:szCs w:val="20"/>
              </w:rPr>
              <w:t>TRUE</w:t>
            </w:r>
          </w:p>
        </w:tc>
        <w:tc>
          <w:tcPr>
            <w:tcW w:w="1714" w:type="pct"/>
            <w:gridSpan w:val="2"/>
            <w:vMerge w:val="restart"/>
            <w:vAlign w:val="center"/>
            <w:hideMark/>
          </w:tcPr>
          <w:p w14:paraId="79E98B49" w14:textId="77777777" w:rsidR="00814EF2" w:rsidRPr="00D23DA9" w:rsidRDefault="00814EF2" w:rsidP="00814EF2">
            <w:pPr>
              <w:widowControl/>
              <w:jc w:val="left"/>
              <w:rPr>
                <w:rFonts w:cs="Courier New"/>
                <w:kern w:val="0"/>
                <w:szCs w:val="20"/>
              </w:rPr>
            </w:pPr>
            <w:r w:rsidRPr="00D23DA9">
              <w:rPr>
                <w:rFonts w:cs="Courier New" w:hint="eastAsia"/>
                <w:kern w:val="0"/>
                <w:szCs w:val="20"/>
              </w:rPr>
              <w:t>TRUEの場合、画面左下に宛名番号入力欄が表示されます。</w:t>
            </w:r>
          </w:p>
        </w:tc>
      </w:tr>
      <w:tr w:rsidR="00A65C4B" w:rsidRPr="00D23DA9" w14:paraId="57830392" w14:textId="77777777" w:rsidTr="00717512">
        <w:trPr>
          <w:trHeight w:val="542"/>
        </w:trPr>
        <w:tc>
          <w:tcPr>
            <w:tcW w:w="287" w:type="pct"/>
            <w:vMerge/>
            <w:shd w:val="clear" w:color="auto" w:fill="DAEEF3" w:themeFill="accent5" w:themeFillTint="33"/>
            <w:vAlign w:val="center"/>
            <w:hideMark/>
          </w:tcPr>
          <w:p w14:paraId="5894C818" w14:textId="77777777" w:rsidR="00814EF2" w:rsidRPr="00D23DA9" w:rsidRDefault="00814EF2" w:rsidP="00F06F56">
            <w:pPr>
              <w:widowControl/>
              <w:jc w:val="center"/>
              <w:rPr>
                <w:rFonts w:cs="Courier New"/>
                <w:kern w:val="0"/>
                <w:szCs w:val="20"/>
              </w:rPr>
            </w:pPr>
          </w:p>
        </w:tc>
        <w:tc>
          <w:tcPr>
            <w:tcW w:w="1428" w:type="pct"/>
            <w:vMerge/>
            <w:vAlign w:val="center"/>
            <w:hideMark/>
          </w:tcPr>
          <w:p w14:paraId="5ECD2CC4" w14:textId="77777777" w:rsidR="00814EF2" w:rsidRPr="00D23DA9" w:rsidRDefault="00814EF2" w:rsidP="00814EF2">
            <w:pPr>
              <w:widowControl/>
              <w:jc w:val="left"/>
              <w:rPr>
                <w:rFonts w:cs="Courier New"/>
                <w:kern w:val="0"/>
                <w:szCs w:val="20"/>
              </w:rPr>
            </w:pPr>
          </w:p>
        </w:tc>
        <w:tc>
          <w:tcPr>
            <w:tcW w:w="857" w:type="pct"/>
            <w:vMerge/>
            <w:vAlign w:val="center"/>
            <w:hideMark/>
          </w:tcPr>
          <w:p w14:paraId="003B3233" w14:textId="77777777" w:rsidR="00814EF2" w:rsidRPr="00D23DA9" w:rsidRDefault="00814EF2" w:rsidP="00814EF2">
            <w:pPr>
              <w:widowControl/>
              <w:jc w:val="left"/>
              <w:rPr>
                <w:rFonts w:cs="Courier New"/>
                <w:kern w:val="0"/>
                <w:szCs w:val="20"/>
              </w:rPr>
            </w:pPr>
          </w:p>
        </w:tc>
        <w:tc>
          <w:tcPr>
            <w:tcW w:w="714" w:type="pct"/>
            <w:gridSpan w:val="2"/>
            <w:shd w:val="clear" w:color="auto" w:fill="auto"/>
            <w:noWrap/>
            <w:vAlign w:val="center"/>
            <w:hideMark/>
          </w:tcPr>
          <w:p w14:paraId="7A017D94" w14:textId="77777777" w:rsidR="00814EF2" w:rsidRPr="00D23DA9" w:rsidRDefault="00814EF2" w:rsidP="00814EF2">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263B99AB" w14:textId="77777777" w:rsidR="00814EF2" w:rsidRPr="00D23DA9" w:rsidRDefault="00814EF2" w:rsidP="00814EF2">
            <w:pPr>
              <w:widowControl/>
              <w:jc w:val="left"/>
              <w:rPr>
                <w:rFonts w:cs="Courier New"/>
                <w:kern w:val="0"/>
                <w:szCs w:val="20"/>
              </w:rPr>
            </w:pPr>
          </w:p>
        </w:tc>
      </w:tr>
      <w:tr w:rsidR="00717512" w:rsidRPr="00D23DA9" w14:paraId="12F02EBF" w14:textId="77777777" w:rsidTr="00717512">
        <w:trPr>
          <w:trHeight w:val="300"/>
        </w:trPr>
        <w:tc>
          <w:tcPr>
            <w:tcW w:w="287" w:type="pct"/>
            <w:shd w:val="clear" w:color="auto" w:fill="92CDDC" w:themeFill="accent5" w:themeFillTint="99"/>
            <w:noWrap/>
            <w:vAlign w:val="center"/>
            <w:hideMark/>
          </w:tcPr>
          <w:p w14:paraId="0C3E331B" w14:textId="77777777" w:rsidR="00717512" w:rsidRPr="00D23DA9" w:rsidRDefault="00717512" w:rsidP="002F61A9">
            <w:pPr>
              <w:widowControl/>
              <w:jc w:val="center"/>
              <w:rPr>
                <w:rFonts w:cs="Courier New"/>
                <w:bCs/>
                <w:kern w:val="0"/>
                <w:szCs w:val="20"/>
              </w:rPr>
            </w:pPr>
            <w:r w:rsidRPr="00D23DA9">
              <w:rPr>
                <w:rFonts w:cs="Courier New"/>
                <w:bCs/>
                <w:kern w:val="0"/>
                <w:szCs w:val="20"/>
              </w:rPr>
              <w:lastRenderedPageBreak/>
              <w:t>No</w:t>
            </w:r>
          </w:p>
        </w:tc>
        <w:tc>
          <w:tcPr>
            <w:tcW w:w="1428" w:type="pct"/>
            <w:shd w:val="clear" w:color="auto" w:fill="92CDDC" w:themeFill="accent5" w:themeFillTint="99"/>
            <w:vAlign w:val="center"/>
            <w:hideMark/>
          </w:tcPr>
          <w:p w14:paraId="493B3F2A" w14:textId="77777777" w:rsidR="00717512" w:rsidRPr="00D23DA9" w:rsidRDefault="00717512" w:rsidP="002F61A9">
            <w:pPr>
              <w:widowControl/>
              <w:jc w:val="center"/>
              <w:rPr>
                <w:rFonts w:cs="Courier New"/>
                <w:bCs/>
                <w:kern w:val="0"/>
                <w:szCs w:val="20"/>
              </w:rPr>
            </w:pPr>
            <w:r w:rsidRPr="00D23DA9">
              <w:rPr>
                <w:rFonts w:cs="Courier New"/>
                <w:bCs/>
                <w:kern w:val="0"/>
                <w:szCs w:val="20"/>
              </w:rPr>
              <w:t>項　　　　目</w:t>
            </w:r>
          </w:p>
        </w:tc>
        <w:tc>
          <w:tcPr>
            <w:tcW w:w="857" w:type="pct"/>
            <w:shd w:val="clear" w:color="auto" w:fill="92CDDC" w:themeFill="accent5" w:themeFillTint="99"/>
            <w:noWrap/>
            <w:vAlign w:val="center"/>
            <w:hideMark/>
          </w:tcPr>
          <w:p w14:paraId="00F31C7B" w14:textId="77777777" w:rsidR="00717512" w:rsidRPr="00D23DA9" w:rsidRDefault="00717512" w:rsidP="002F61A9">
            <w:pPr>
              <w:widowControl/>
              <w:jc w:val="center"/>
              <w:rPr>
                <w:rFonts w:cs="Courier New"/>
                <w:bCs/>
                <w:kern w:val="0"/>
                <w:szCs w:val="20"/>
              </w:rPr>
            </w:pPr>
            <w:r w:rsidRPr="00D23DA9">
              <w:rPr>
                <w:rFonts w:cs="Courier New"/>
                <w:bCs/>
                <w:kern w:val="0"/>
                <w:szCs w:val="20"/>
              </w:rPr>
              <w:t>デフォルト値</w:t>
            </w:r>
          </w:p>
        </w:tc>
        <w:tc>
          <w:tcPr>
            <w:tcW w:w="714" w:type="pct"/>
            <w:gridSpan w:val="2"/>
            <w:shd w:val="clear" w:color="auto" w:fill="92CDDC" w:themeFill="accent5" w:themeFillTint="99"/>
            <w:noWrap/>
            <w:vAlign w:val="center"/>
            <w:hideMark/>
          </w:tcPr>
          <w:p w14:paraId="09985595" w14:textId="77777777" w:rsidR="00717512" w:rsidRPr="00D23DA9" w:rsidRDefault="00717512" w:rsidP="002F61A9">
            <w:pPr>
              <w:widowControl/>
              <w:jc w:val="center"/>
              <w:rPr>
                <w:rFonts w:cs="Courier New"/>
                <w:bCs/>
                <w:kern w:val="0"/>
                <w:szCs w:val="20"/>
              </w:rPr>
            </w:pPr>
            <w:r w:rsidRPr="00D23DA9">
              <w:rPr>
                <w:rFonts w:cs="Courier New"/>
                <w:bCs/>
                <w:kern w:val="0"/>
                <w:szCs w:val="20"/>
              </w:rPr>
              <w:t>設定値</w:t>
            </w:r>
          </w:p>
        </w:tc>
        <w:tc>
          <w:tcPr>
            <w:tcW w:w="1714" w:type="pct"/>
            <w:gridSpan w:val="2"/>
            <w:shd w:val="clear" w:color="auto" w:fill="92CDDC" w:themeFill="accent5" w:themeFillTint="99"/>
            <w:vAlign w:val="center"/>
            <w:hideMark/>
          </w:tcPr>
          <w:p w14:paraId="3417DFC4" w14:textId="77777777" w:rsidR="00717512" w:rsidRPr="00D23DA9" w:rsidRDefault="00717512" w:rsidP="002F61A9">
            <w:pPr>
              <w:widowControl/>
              <w:jc w:val="center"/>
              <w:rPr>
                <w:rFonts w:cs="Courier New"/>
                <w:bCs/>
                <w:kern w:val="0"/>
                <w:szCs w:val="20"/>
              </w:rPr>
            </w:pPr>
            <w:r w:rsidRPr="00D23DA9">
              <w:rPr>
                <w:rFonts w:cs="Courier New"/>
                <w:bCs/>
                <w:kern w:val="0"/>
                <w:szCs w:val="20"/>
              </w:rPr>
              <w:t>説　　　明</w:t>
            </w:r>
          </w:p>
        </w:tc>
      </w:tr>
      <w:tr w:rsidR="00A65C4B" w:rsidRPr="00D23DA9" w14:paraId="6D4346CA" w14:textId="77777777" w:rsidTr="00717512">
        <w:trPr>
          <w:trHeight w:val="360"/>
        </w:trPr>
        <w:tc>
          <w:tcPr>
            <w:tcW w:w="287" w:type="pct"/>
            <w:vMerge w:val="restart"/>
            <w:shd w:val="clear" w:color="auto" w:fill="DAEEF3" w:themeFill="accent5" w:themeFillTint="33"/>
            <w:vAlign w:val="center"/>
          </w:tcPr>
          <w:p w14:paraId="582CD8B2" w14:textId="3BA6DB2C" w:rsidR="00814EF2" w:rsidRPr="00D23DA9" w:rsidRDefault="00814EF2" w:rsidP="00F06F56">
            <w:pPr>
              <w:widowControl/>
              <w:jc w:val="center"/>
              <w:rPr>
                <w:rFonts w:cs="Courier New"/>
                <w:kern w:val="0"/>
                <w:szCs w:val="20"/>
              </w:rPr>
            </w:pPr>
            <w:r w:rsidRPr="00D23DA9">
              <w:rPr>
                <w:rFonts w:cs="Courier New" w:hint="eastAsia"/>
                <w:kern w:val="0"/>
                <w:szCs w:val="20"/>
              </w:rPr>
              <w:t>3</w:t>
            </w:r>
            <w:r w:rsidR="00B046EC">
              <w:rPr>
                <w:rFonts w:cs="Courier New"/>
                <w:kern w:val="0"/>
                <w:szCs w:val="20"/>
              </w:rPr>
              <w:t>5</w:t>
            </w:r>
          </w:p>
        </w:tc>
        <w:tc>
          <w:tcPr>
            <w:tcW w:w="1428" w:type="pct"/>
            <w:vMerge w:val="restart"/>
            <w:vAlign w:val="center"/>
          </w:tcPr>
          <w:p w14:paraId="4B820AA4" w14:textId="77777777" w:rsidR="00814EF2" w:rsidRPr="00D23DA9" w:rsidRDefault="00814EF2" w:rsidP="00814EF2">
            <w:pPr>
              <w:widowControl/>
              <w:jc w:val="left"/>
              <w:rPr>
                <w:rFonts w:cs="Courier New"/>
                <w:kern w:val="0"/>
                <w:szCs w:val="20"/>
              </w:rPr>
            </w:pPr>
            <w:r w:rsidRPr="00D23DA9">
              <w:rPr>
                <w:rFonts w:cs="Courier New" w:hint="eastAsia"/>
                <w:kern w:val="0"/>
                <w:szCs w:val="20"/>
              </w:rPr>
              <w:t>受付画面の漢字氏名をコントロール内に収めて表示する</w:t>
            </w:r>
          </w:p>
        </w:tc>
        <w:tc>
          <w:tcPr>
            <w:tcW w:w="857" w:type="pct"/>
            <w:vMerge w:val="restart"/>
            <w:vAlign w:val="center"/>
          </w:tcPr>
          <w:p w14:paraId="56DF1795" w14:textId="77777777" w:rsidR="00814EF2" w:rsidRPr="00D23DA9" w:rsidRDefault="001B5B28" w:rsidP="00814EF2">
            <w:pPr>
              <w:widowControl/>
              <w:jc w:val="left"/>
              <w:rPr>
                <w:rFonts w:cs="Courier New"/>
                <w:kern w:val="0"/>
                <w:szCs w:val="20"/>
              </w:rPr>
            </w:pPr>
            <w:r>
              <w:rPr>
                <w:rFonts w:cs="Courier New"/>
                <w:kern w:val="0"/>
                <w:szCs w:val="20"/>
              </w:rPr>
              <w:t>FALSE</w:t>
            </w:r>
          </w:p>
        </w:tc>
        <w:tc>
          <w:tcPr>
            <w:tcW w:w="714" w:type="pct"/>
            <w:gridSpan w:val="2"/>
            <w:shd w:val="clear" w:color="auto" w:fill="auto"/>
            <w:noWrap/>
            <w:vAlign w:val="center"/>
          </w:tcPr>
          <w:p w14:paraId="47989F72" w14:textId="77777777" w:rsidR="00814EF2" w:rsidRPr="00D23DA9" w:rsidRDefault="00814EF2" w:rsidP="00814EF2">
            <w:pPr>
              <w:widowControl/>
              <w:jc w:val="left"/>
              <w:rPr>
                <w:rFonts w:cs="Courier New"/>
                <w:kern w:val="0"/>
                <w:szCs w:val="20"/>
              </w:rPr>
            </w:pPr>
            <w:r w:rsidRPr="00D23DA9">
              <w:rPr>
                <w:rFonts w:cs="Courier New"/>
                <w:kern w:val="0"/>
                <w:szCs w:val="20"/>
              </w:rPr>
              <w:t>TRUE</w:t>
            </w:r>
          </w:p>
        </w:tc>
        <w:tc>
          <w:tcPr>
            <w:tcW w:w="1714" w:type="pct"/>
            <w:gridSpan w:val="2"/>
            <w:vMerge w:val="restart"/>
            <w:vAlign w:val="center"/>
          </w:tcPr>
          <w:p w14:paraId="4529BCF8" w14:textId="77777777" w:rsidR="00814EF2" w:rsidRPr="00D23DA9" w:rsidRDefault="00814EF2" w:rsidP="00814EF2">
            <w:pPr>
              <w:widowControl/>
              <w:jc w:val="left"/>
              <w:rPr>
                <w:rFonts w:cs="Courier New"/>
                <w:kern w:val="0"/>
                <w:szCs w:val="20"/>
              </w:rPr>
            </w:pPr>
            <w:r w:rsidRPr="00D23DA9">
              <w:rPr>
                <w:rFonts w:cs="Courier New" w:hint="eastAsia"/>
                <w:kern w:val="0"/>
                <w:szCs w:val="20"/>
              </w:rPr>
              <w:t>画面に収まらない長い名前について、TRUEの場合、縮小して全体を表示し、FALSEの場合、コントロールに収まり切れず右側のはみ出る部分が切れます。</w:t>
            </w:r>
          </w:p>
        </w:tc>
      </w:tr>
      <w:tr w:rsidR="00A65C4B" w:rsidRPr="00D23DA9" w14:paraId="5B9F73BE" w14:textId="77777777" w:rsidTr="00717512">
        <w:trPr>
          <w:trHeight w:val="360"/>
        </w:trPr>
        <w:tc>
          <w:tcPr>
            <w:tcW w:w="287" w:type="pct"/>
            <w:vMerge/>
            <w:shd w:val="clear" w:color="auto" w:fill="DAEEF3" w:themeFill="accent5" w:themeFillTint="33"/>
            <w:vAlign w:val="center"/>
          </w:tcPr>
          <w:p w14:paraId="48FFA546" w14:textId="77777777" w:rsidR="00814EF2" w:rsidRPr="00D23DA9" w:rsidRDefault="00814EF2" w:rsidP="00F06F56">
            <w:pPr>
              <w:widowControl/>
              <w:jc w:val="center"/>
              <w:rPr>
                <w:rFonts w:cs="Courier New"/>
                <w:kern w:val="0"/>
                <w:szCs w:val="20"/>
              </w:rPr>
            </w:pPr>
          </w:p>
        </w:tc>
        <w:tc>
          <w:tcPr>
            <w:tcW w:w="1428" w:type="pct"/>
            <w:vMerge/>
            <w:vAlign w:val="center"/>
          </w:tcPr>
          <w:p w14:paraId="12744BDE" w14:textId="77777777" w:rsidR="00814EF2" w:rsidRPr="00D23DA9" w:rsidRDefault="00814EF2" w:rsidP="00814EF2">
            <w:pPr>
              <w:widowControl/>
              <w:jc w:val="left"/>
              <w:rPr>
                <w:rFonts w:cs="Courier New"/>
                <w:kern w:val="0"/>
                <w:szCs w:val="20"/>
              </w:rPr>
            </w:pPr>
          </w:p>
        </w:tc>
        <w:tc>
          <w:tcPr>
            <w:tcW w:w="857" w:type="pct"/>
            <w:vMerge/>
            <w:vAlign w:val="center"/>
          </w:tcPr>
          <w:p w14:paraId="128F4A89" w14:textId="77777777" w:rsidR="00814EF2" w:rsidRPr="00D23DA9" w:rsidRDefault="00814EF2" w:rsidP="00814EF2">
            <w:pPr>
              <w:widowControl/>
              <w:jc w:val="left"/>
              <w:rPr>
                <w:rFonts w:cs="Courier New"/>
                <w:kern w:val="0"/>
                <w:szCs w:val="20"/>
              </w:rPr>
            </w:pPr>
          </w:p>
        </w:tc>
        <w:tc>
          <w:tcPr>
            <w:tcW w:w="714" w:type="pct"/>
            <w:gridSpan w:val="2"/>
            <w:shd w:val="clear" w:color="auto" w:fill="auto"/>
            <w:noWrap/>
            <w:vAlign w:val="center"/>
          </w:tcPr>
          <w:p w14:paraId="1E2B16CE" w14:textId="77777777" w:rsidR="00814EF2" w:rsidRPr="00D23DA9" w:rsidRDefault="00814EF2" w:rsidP="00814EF2">
            <w:pPr>
              <w:widowControl/>
              <w:jc w:val="left"/>
              <w:rPr>
                <w:rFonts w:cs="Courier New"/>
                <w:kern w:val="0"/>
                <w:szCs w:val="20"/>
              </w:rPr>
            </w:pPr>
            <w:r w:rsidRPr="00D23DA9">
              <w:rPr>
                <w:rFonts w:cs="Courier New"/>
                <w:kern w:val="0"/>
                <w:szCs w:val="20"/>
              </w:rPr>
              <w:t>FALSE</w:t>
            </w:r>
          </w:p>
        </w:tc>
        <w:tc>
          <w:tcPr>
            <w:tcW w:w="1714" w:type="pct"/>
            <w:gridSpan w:val="2"/>
            <w:vMerge/>
            <w:vAlign w:val="center"/>
          </w:tcPr>
          <w:p w14:paraId="761696AD" w14:textId="77777777" w:rsidR="00814EF2" w:rsidRPr="00D23DA9" w:rsidRDefault="00814EF2" w:rsidP="00814EF2">
            <w:pPr>
              <w:widowControl/>
              <w:jc w:val="left"/>
              <w:rPr>
                <w:rFonts w:cs="Courier New"/>
                <w:kern w:val="0"/>
                <w:szCs w:val="20"/>
              </w:rPr>
            </w:pPr>
          </w:p>
        </w:tc>
      </w:tr>
      <w:tr w:rsidR="00A65C4B" w:rsidRPr="00D23DA9" w14:paraId="2CED6157" w14:textId="77777777" w:rsidTr="00717512">
        <w:trPr>
          <w:trHeight w:val="360"/>
        </w:trPr>
        <w:tc>
          <w:tcPr>
            <w:tcW w:w="287" w:type="pct"/>
            <w:shd w:val="clear" w:color="auto" w:fill="DAEEF3" w:themeFill="accent5" w:themeFillTint="33"/>
            <w:vAlign w:val="center"/>
          </w:tcPr>
          <w:p w14:paraId="0F281479" w14:textId="3E71534D" w:rsidR="00890416" w:rsidRPr="00D23DA9" w:rsidRDefault="00890416" w:rsidP="00F06F56">
            <w:pPr>
              <w:widowControl/>
              <w:jc w:val="center"/>
              <w:rPr>
                <w:rFonts w:cs="Courier New"/>
                <w:kern w:val="0"/>
                <w:szCs w:val="20"/>
              </w:rPr>
            </w:pPr>
            <w:r w:rsidRPr="00D23DA9">
              <w:rPr>
                <w:rFonts w:cs="Courier New" w:hint="eastAsia"/>
                <w:kern w:val="0"/>
                <w:szCs w:val="20"/>
              </w:rPr>
              <w:t>3</w:t>
            </w:r>
            <w:r w:rsidR="00B046EC">
              <w:rPr>
                <w:rFonts w:cs="Courier New"/>
                <w:kern w:val="0"/>
                <w:szCs w:val="20"/>
              </w:rPr>
              <w:t>6</w:t>
            </w:r>
          </w:p>
        </w:tc>
        <w:tc>
          <w:tcPr>
            <w:tcW w:w="1428" w:type="pct"/>
            <w:vAlign w:val="center"/>
          </w:tcPr>
          <w:p w14:paraId="0FA60E46" w14:textId="77777777" w:rsidR="00890416" w:rsidRPr="00D23DA9" w:rsidRDefault="00890416" w:rsidP="00814EF2">
            <w:pPr>
              <w:widowControl/>
              <w:jc w:val="left"/>
              <w:rPr>
                <w:rFonts w:cs="Courier New"/>
                <w:kern w:val="0"/>
                <w:szCs w:val="20"/>
              </w:rPr>
            </w:pPr>
            <w:r w:rsidRPr="00D23DA9">
              <w:rPr>
                <w:rFonts w:cs="Courier New" w:hint="eastAsia"/>
                <w:kern w:val="0"/>
                <w:szCs w:val="20"/>
              </w:rPr>
              <w:t>受付画面で性別に応じて用いる色（男性）</w:t>
            </w:r>
          </w:p>
        </w:tc>
        <w:tc>
          <w:tcPr>
            <w:tcW w:w="857" w:type="pct"/>
            <w:shd w:val="clear" w:color="auto" w:fill="00B0F0"/>
            <w:vAlign w:val="center"/>
          </w:tcPr>
          <w:p w14:paraId="707E3C43" w14:textId="77777777" w:rsidR="00890416" w:rsidRPr="00D23DA9" w:rsidRDefault="00890416" w:rsidP="00814EF2">
            <w:pPr>
              <w:widowControl/>
              <w:jc w:val="left"/>
              <w:rPr>
                <w:rFonts w:cs="Courier New"/>
                <w:kern w:val="0"/>
                <w:szCs w:val="20"/>
              </w:rPr>
            </w:pPr>
          </w:p>
        </w:tc>
        <w:tc>
          <w:tcPr>
            <w:tcW w:w="714" w:type="pct"/>
            <w:gridSpan w:val="2"/>
            <w:shd w:val="clear" w:color="auto" w:fill="auto"/>
            <w:noWrap/>
            <w:vAlign w:val="center"/>
          </w:tcPr>
          <w:p w14:paraId="35DAD651" w14:textId="1B706E5D" w:rsidR="00890416" w:rsidRPr="00D23DA9" w:rsidRDefault="00890416" w:rsidP="00814EF2">
            <w:pPr>
              <w:widowControl/>
              <w:jc w:val="left"/>
              <w:rPr>
                <w:rFonts w:cs="Courier New"/>
                <w:kern w:val="0"/>
                <w:szCs w:val="20"/>
              </w:rPr>
            </w:pPr>
            <w:r w:rsidRPr="00D23DA9">
              <w:rPr>
                <w:rFonts w:cs="Courier New" w:hint="eastAsia"/>
                <w:kern w:val="0"/>
                <w:szCs w:val="20"/>
              </w:rPr>
              <w:t>色</w:t>
            </w:r>
            <w:r w:rsidR="007A53C9">
              <w:rPr>
                <w:rFonts w:cs="Courier New" w:hint="eastAsia"/>
                <w:kern w:val="0"/>
                <w:szCs w:val="20"/>
              </w:rPr>
              <w:t>を指定</w:t>
            </w:r>
          </w:p>
        </w:tc>
        <w:tc>
          <w:tcPr>
            <w:tcW w:w="1714" w:type="pct"/>
            <w:gridSpan w:val="2"/>
            <w:vAlign w:val="center"/>
          </w:tcPr>
          <w:p w14:paraId="275CC48F" w14:textId="77777777" w:rsidR="00890416" w:rsidRPr="00D23DA9" w:rsidRDefault="00890416" w:rsidP="00814EF2">
            <w:pPr>
              <w:widowControl/>
              <w:jc w:val="left"/>
              <w:rPr>
                <w:rFonts w:cs="Courier New"/>
                <w:kern w:val="0"/>
                <w:szCs w:val="20"/>
              </w:rPr>
            </w:pPr>
          </w:p>
        </w:tc>
      </w:tr>
      <w:tr w:rsidR="00A65C4B" w:rsidRPr="00D23DA9" w14:paraId="13ED4874" w14:textId="77777777" w:rsidTr="00717512">
        <w:trPr>
          <w:trHeight w:val="360"/>
        </w:trPr>
        <w:tc>
          <w:tcPr>
            <w:tcW w:w="287" w:type="pct"/>
            <w:shd w:val="clear" w:color="auto" w:fill="DAEEF3" w:themeFill="accent5" w:themeFillTint="33"/>
            <w:vAlign w:val="center"/>
          </w:tcPr>
          <w:p w14:paraId="29BC13B5" w14:textId="2CDEE30F" w:rsidR="00890416" w:rsidRPr="00D23DA9" w:rsidRDefault="00890416" w:rsidP="00F06F56">
            <w:pPr>
              <w:widowControl/>
              <w:jc w:val="center"/>
              <w:rPr>
                <w:rFonts w:cs="Courier New"/>
                <w:kern w:val="0"/>
                <w:szCs w:val="20"/>
              </w:rPr>
            </w:pPr>
            <w:r w:rsidRPr="00D23DA9">
              <w:rPr>
                <w:rFonts w:cs="Courier New" w:hint="eastAsia"/>
                <w:kern w:val="0"/>
                <w:szCs w:val="20"/>
              </w:rPr>
              <w:t>3</w:t>
            </w:r>
            <w:r w:rsidR="00B046EC">
              <w:rPr>
                <w:rFonts w:cs="Courier New"/>
                <w:kern w:val="0"/>
                <w:szCs w:val="20"/>
              </w:rPr>
              <w:t>7</w:t>
            </w:r>
          </w:p>
        </w:tc>
        <w:tc>
          <w:tcPr>
            <w:tcW w:w="1428" w:type="pct"/>
            <w:vAlign w:val="center"/>
          </w:tcPr>
          <w:p w14:paraId="2F4CDD13" w14:textId="77777777" w:rsidR="00890416" w:rsidRPr="00D23DA9" w:rsidRDefault="00890416" w:rsidP="00814EF2">
            <w:pPr>
              <w:widowControl/>
              <w:jc w:val="left"/>
              <w:rPr>
                <w:rFonts w:cs="Courier New"/>
                <w:kern w:val="0"/>
                <w:szCs w:val="20"/>
              </w:rPr>
            </w:pPr>
            <w:r w:rsidRPr="00D23DA9">
              <w:rPr>
                <w:rFonts w:cs="Courier New" w:hint="eastAsia"/>
                <w:kern w:val="0"/>
                <w:szCs w:val="20"/>
              </w:rPr>
              <w:t>受付画面で性別に応じて用いる色（女性）</w:t>
            </w:r>
          </w:p>
        </w:tc>
        <w:tc>
          <w:tcPr>
            <w:tcW w:w="857" w:type="pct"/>
            <w:shd w:val="clear" w:color="auto" w:fill="F678DE"/>
            <w:vAlign w:val="center"/>
          </w:tcPr>
          <w:p w14:paraId="32C9DEF8" w14:textId="77777777" w:rsidR="00890416" w:rsidRPr="00D23DA9" w:rsidRDefault="00890416" w:rsidP="00814EF2">
            <w:pPr>
              <w:widowControl/>
              <w:jc w:val="left"/>
              <w:rPr>
                <w:rFonts w:cs="Courier New"/>
                <w:kern w:val="0"/>
                <w:szCs w:val="20"/>
              </w:rPr>
            </w:pPr>
          </w:p>
        </w:tc>
        <w:tc>
          <w:tcPr>
            <w:tcW w:w="714" w:type="pct"/>
            <w:gridSpan w:val="2"/>
            <w:shd w:val="clear" w:color="auto" w:fill="auto"/>
            <w:noWrap/>
            <w:vAlign w:val="center"/>
          </w:tcPr>
          <w:p w14:paraId="057BAB5C" w14:textId="18ACD60A" w:rsidR="00890416" w:rsidRPr="00D23DA9" w:rsidRDefault="007A53C9" w:rsidP="00814EF2">
            <w:pPr>
              <w:widowControl/>
              <w:jc w:val="left"/>
              <w:rPr>
                <w:rFonts w:cs="Courier New"/>
                <w:kern w:val="0"/>
                <w:szCs w:val="20"/>
              </w:rPr>
            </w:pPr>
            <w:r w:rsidRPr="00D23DA9">
              <w:rPr>
                <w:rFonts w:cs="Courier New" w:hint="eastAsia"/>
                <w:kern w:val="0"/>
                <w:szCs w:val="20"/>
              </w:rPr>
              <w:t>色</w:t>
            </w:r>
            <w:r>
              <w:rPr>
                <w:rFonts w:cs="Courier New" w:hint="eastAsia"/>
                <w:kern w:val="0"/>
                <w:szCs w:val="20"/>
              </w:rPr>
              <w:t>を指定</w:t>
            </w:r>
          </w:p>
        </w:tc>
        <w:tc>
          <w:tcPr>
            <w:tcW w:w="1714" w:type="pct"/>
            <w:gridSpan w:val="2"/>
            <w:vAlign w:val="center"/>
          </w:tcPr>
          <w:p w14:paraId="7469A509" w14:textId="77777777" w:rsidR="00890416" w:rsidRPr="00D23DA9" w:rsidRDefault="00890416" w:rsidP="00814EF2">
            <w:pPr>
              <w:widowControl/>
              <w:jc w:val="left"/>
              <w:rPr>
                <w:rFonts w:cs="Courier New"/>
                <w:kern w:val="0"/>
                <w:szCs w:val="20"/>
              </w:rPr>
            </w:pPr>
          </w:p>
        </w:tc>
      </w:tr>
      <w:tr w:rsidR="00A65C4B" w:rsidRPr="00D23DA9" w14:paraId="7A74C3C7" w14:textId="77777777" w:rsidTr="00717512">
        <w:trPr>
          <w:trHeight w:val="360"/>
        </w:trPr>
        <w:tc>
          <w:tcPr>
            <w:tcW w:w="287" w:type="pct"/>
            <w:vMerge w:val="restart"/>
            <w:shd w:val="clear" w:color="auto" w:fill="DAEEF3" w:themeFill="accent5" w:themeFillTint="33"/>
            <w:vAlign w:val="center"/>
          </w:tcPr>
          <w:p w14:paraId="11013920" w14:textId="787AB25A" w:rsidR="00890416" w:rsidRPr="00D23DA9" w:rsidRDefault="00B046EC" w:rsidP="00F06F56">
            <w:pPr>
              <w:widowControl/>
              <w:jc w:val="center"/>
              <w:rPr>
                <w:rFonts w:cs="Courier New"/>
                <w:kern w:val="0"/>
                <w:szCs w:val="20"/>
              </w:rPr>
            </w:pPr>
            <w:r>
              <w:rPr>
                <w:rFonts w:cs="Courier New" w:hint="eastAsia"/>
                <w:kern w:val="0"/>
                <w:szCs w:val="20"/>
              </w:rPr>
              <w:t>3</w:t>
            </w:r>
            <w:r>
              <w:rPr>
                <w:rFonts w:cs="Courier New"/>
                <w:kern w:val="0"/>
                <w:szCs w:val="20"/>
              </w:rPr>
              <w:t>8</w:t>
            </w:r>
          </w:p>
        </w:tc>
        <w:tc>
          <w:tcPr>
            <w:tcW w:w="1428" w:type="pct"/>
            <w:vMerge w:val="restart"/>
            <w:vAlign w:val="center"/>
          </w:tcPr>
          <w:p w14:paraId="76F92FD4" w14:textId="77777777" w:rsidR="00890416" w:rsidRPr="00D23DA9" w:rsidRDefault="00890416" w:rsidP="00890416">
            <w:pPr>
              <w:widowControl/>
              <w:jc w:val="left"/>
              <w:rPr>
                <w:rFonts w:cs="Courier New"/>
                <w:kern w:val="0"/>
                <w:szCs w:val="20"/>
              </w:rPr>
            </w:pPr>
            <w:r w:rsidRPr="00D23DA9">
              <w:rPr>
                <w:rFonts w:cs="Courier New" w:hint="eastAsia"/>
                <w:kern w:val="0"/>
                <w:szCs w:val="20"/>
              </w:rPr>
              <w:t>一括交付の検索時に個別修正画面を表示する</w:t>
            </w:r>
          </w:p>
        </w:tc>
        <w:tc>
          <w:tcPr>
            <w:tcW w:w="857" w:type="pct"/>
            <w:vMerge w:val="restart"/>
            <w:shd w:val="clear" w:color="auto" w:fill="auto"/>
            <w:vAlign w:val="center"/>
          </w:tcPr>
          <w:p w14:paraId="50ACC27D" w14:textId="77777777" w:rsidR="00890416" w:rsidRPr="00D23DA9" w:rsidRDefault="00890416" w:rsidP="00890416">
            <w:pPr>
              <w:widowControl/>
              <w:jc w:val="left"/>
              <w:rPr>
                <w:rFonts w:cs="Courier New"/>
                <w:kern w:val="0"/>
                <w:szCs w:val="20"/>
              </w:rPr>
            </w:pPr>
            <w:r w:rsidRPr="00D23DA9">
              <w:rPr>
                <w:rFonts w:cs="Courier New" w:hint="eastAsia"/>
                <w:kern w:val="0"/>
                <w:szCs w:val="20"/>
              </w:rPr>
              <w:t>FALSE</w:t>
            </w:r>
          </w:p>
        </w:tc>
        <w:tc>
          <w:tcPr>
            <w:tcW w:w="714" w:type="pct"/>
            <w:gridSpan w:val="2"/>
            <w:shd w:val="clear" w:color="auto" w:fill="auto"/>
            <w:noWrap/>
            <w:vAlign w:val="center"/>
          </w:tcPr>
          <w:p w14:paraId="0EAE1399" w14:textId="77777777" w:rsidR="00890416" w:rsidRPr="00D23DA9" w:rsidRDefault="00890416" w:rsidP="00890416">
            <w:pPr>
              <w:widowControl/>
              <w:jc w:val="left"/>
              <w:rPr>
                <w:rFonts w:cs="Courier New"/>
                <w:kern w:val="0"/>
                <w:szCs w:val="20"/>
              </w:rPr>
            </w:pPr>
            <w:r w:rsidRPr="00D23DA9">
              <w:rPr>
                <w:rFonts w:cs="Courier New"/>
                <w:kern w:val="0"/>
                <w:szCs w:val="20"/>
              </w:rPr>
              <w:t>TRUE</w:t>
            </w:r>
          </w:p>
        </w:tc>
        <w:tc>
          <w:tcPr>
            <w:tcW w:w="1714" w:type="pct"/>
            <w:gridSpan w:val="2"/>
            <w:vMerge w:val="restart"/>
            <w:vAlign w:val="center"/>
          </w:tcPr>
          <w:p w14:paraId="4732946C" w14:textId="77777777" w:rsidR="00890416" w:rsidRPr="00D23DA9" w:rsidRDefault="00890416" w:rsidP="00890416">
            <w:pPr>
              <w:widowControl/>
              <w:jc w:val="left"/>
              <w:rPr>
                <w:rFonts w:cs="Courier New"/>
                <w:kern w:val="0"/>
                <w:szCs w:val="20"/>
              </w:rPr>
            </w:pPr>
          </w:p>
        </w:tc>
      </w:tr>
      <w:tr w:rsidR="00A65C4B" w:rsidRPr="00D23DA9" w14:paraId="293A6AE4" w14:textId="77777777" w:rsidTr="00717512">
        <w:trPr>
          <w:trHeight w:val="360"/>
        </w:trPr>
        <w:tc>
          <w:tcPr>
            <w:tcW w:w="287" w:type="pct"/>
            <w:vMerge/>
            <w:shd w:val="clear" w:color="auto" w:fill="DAEEF3" w:themeFill="accent5" w:themeFillTint="33"/>
            <w:vAlign w:val="center"/>
          </w:tcPr>
          <w:p w14:paraId="6C87B39C" w14:textId="77777777" w:rsidR="00890416" w:rsidRPr="00D23DA9" w:rsidRDefault="00890416" w:rsidP="00890416">
            <w:pPr>
              <w:widowControl/>
              <w:jc w:val="left"/>
              <w:rPr>
                <w:rFonts w:cs="Courier New"/>
                <w:kern w:val="0"/>
                <w:szCs w:val="20"/>
              </w:rPr>
            </w:pPr>
          </w:p>
        </w:tc>
        <w:tc>
          <w:tcPr>
            <w:tcW w:w="1428" w:type="pct"/>
            <w:vMerge/>
            <w:vAlign w:val="center"/>
          </w:tcPr>
          <w:p w14:paraId="2D024D80" w14:textId="77777777" w:rsidR="00890416" w:rsidRPr="00D23DA9" w:rsidRDefault="00890416" w:rsidP="00890416">
            <w:pPr>
              <w:widowControl/>
              <w:jc w:val="left"/>
              <w:rPr>
                <w:rFonts w:cs="Courier New"/>
                <w:kern w:val="0"/>
                <w:szCs w:val="20"/>
              </w:rPr>
            </w:pPr>
          </w:p>
        </w:tc>
        <w:tc>
          <w:tcPr>
            <w:tcW w:w="857" w:type="pct"/>
            <w:vMerge/>
            <w:shd w:val="clear" w:color="auto" w:fill="auto"/>
            <w:vAlign w:val="center"/>
          </w:tcPr>
          <w:p w14:paraId="4C63FBA5" w14:textId="77777777" w:rsidR="00890416" w:rsidRPr="00D23DA9" w:rsidRDefault="00890416" w:rsidP="00890416">
            <w:pPr>
              <w:widowControl/>
              <w:jc w:val="left"/>
              <w:rPr>
                <w:rFonts w:cs="Courier New"/>
                <w:kern w:val="0"/>
                <w:szCs w:val="20"/>
              </w:rPr>
            </w:pPr>
          </w:p>
        </w:tc>
        <w:tc>
          <w:tcPr>
            <w:tcW w:w="714" w:type="pct"/>
            <w:gridSpan w:val="2"/>
            <w:shd w:val="clear" w:color="auto" w:fill="auto"/>
            <w:noWrap/>
            <w:vAlign w:val="center"/>
          </w:tcPr>
          <w:p w14:paraId="32B9C21B" w14:textId="77777777" w:rsidR="00890416" w:rsidRPr="00D23DA9" w:rsidRDefault="00890416" w:rsidP="00890416">
            <w:pPr>
              <w:widowControl/>
              <w:jc w:val="left"/>
              <w:rPr>
                <w:rFonts w:cs="Courier New"/>
                <w:kern w:val="0"/>
                <w:szCs w:val="20"/>
              </w:rPr>
            </w:pPr>
            <w:r w:rsidRPr="00D23DA9">
              <w:rPr>
                <w:rFonts w:cs="Courier New"/>
                <w:kern w:val="0"/>
                <w:szCs w:val="20"/>
              </w:rPr>
              <w:t>FALSE</w:t>
            </w:r>
          </w:p>
        </w:tc>
        <w:tc>
          <w:tcPr>
            <w:tcW w:w="1714" w:type="pct"/>
            <w:gridSpan w:val="2"/>
            <w:vMerge/>
            <w:vAlign w:val="center"/>
          </w:tcPr>
          <w:p w14:paraId="1B58657F" w14:textId="77777777" w:rsidR="00890416" w:rsidRPr="00D23DA9" w:rsidRDefault="00890416" w:rsidP="00890416">
            <w:pPr>
              <w:widowControl/>
              <w:jc w:val="left"/>
              <w:rPr>
                <w:rFonts w:cs="Courier New"/>
                <w:kern w:val="0"/>
                <w:szCs w:val="20"/>
              </w:rPr>
            </w:pPr>
          </w:p>
        </w:tc>
      </w:tr>
      <w:tr w:rsidR="004B6C9F" w:rsidRPr="00D23DA9" w14:paraId="7857000D" w14:textId="77777777" w:rsidTr="00717512">
        <w:trPr>
          <w:trHeight w:val="360"/>
        </w:trPr>
        <w:tc>
          <w:tcPr>
            <w:tcW w:w="287" w:type="pct"/>
            <w:vMerge w:val="restart"/>
            <w:shd w:val="clear" w:color="auto" w:fill="DAEEF3" w:themeFill="accent5" w:themeFillTint="33"/>
            <w:vAlign w:val="center"/>
          </w:tcPr>
          <w:p w14:paraId="412377AF" w14:textId="3A570959" w:rsidR="004B6C9F" w:rsidRPr="00D23DA9" w:rsidRDefault="00B046EC" w:rsidP="00F06F56">
            <w:pPr>
              <w:widowControl/>
              <w:jc w:val="center"/>
              <w:rPr>
                <w:rFonts w:cs="Courier New"/>
                <w:kern w:val="0"/>
                <w:szCs w:val="20"/>
              </w:rPr>
            </w:pPr>
            <w:r>
              <w:rPr>
                <w:rFonts w:cs="Courier New" w:hint="eastAsia"/>
                <w:kern w:val="0"/>
                <w:szCs w:val="20"/>
              </w:rPr>
              <w:t>3</w:t>
            </w:r>
            <w:r>
              <w:rPr>
                <w:rFonts w:cs="Courier New"/>
                <w:kern w:val="0"/>
                <w:szCs w:val="20"/>
              </w:rPr>
              <w:t>9</w:t>
            </w:r>
          </w:p>
        </w:tc>
        <w:tc>
          <w:tcPr>
            <w:tcW w:w="1428" w:type="pct"/>
            <w:vMerge w:val="restart"/>
            <w:vAlign w:val="center"/>
          </w:tcPr>
          <w:p w14:paraId="08B339A9" w14:textId="77777777" w:rsidR="004B6C9F" w:rsidRPr="00D23DA9" w:rsidRDefault="004B6C9F" w:rsidP="004B6C9F">
            <w:pPr>
              <w:widowControl/>
              <w:jc w:val="left"/>
              <w:rPr>
                <w:rFonts w:cs="Courier New"/>
                <w:kern w:val="0"/>
                <w:szCs w:val="20"/>
              </w:rPr>
            </w:pPr>
            <w:r w:rsidRPr="004B6C9F">
              <w:rPr>
                <w:rFonts w:cs="Courier New" w:hint="eastAsia"/>
                <w:kern w:val="0"/>
                <w:szCs w:val="20"/>
              </w:rPr>
              <w:t>代理補助者は一覧で登録出来るようにする</w:t>
            </w:r>
          </w:p>
        </w:tc>
        <w:tc>
          <w:tcPr>
            <w:tcW w:w="857" w:type="pct"/>
            <w:vMerge w:val="restart"/>
            <w:shd w:val="clear" w:color="auto" w:fill="auto"/>
            <w:vAlign w:val="center"/>
          </w:tcPr>
          <w:p w14:paraId="5EB7CE00" w14:textId="77777777" w:rsidR="004B6C9F" w:rsidRPr="00D23DA9" w:rsidRDefault="004B6C9F" w:rsidP="004B6C9F">
            <w:pPr>
              <w:widowControl/>
              <w:jc w:val="left"/>
              <w:rPr>
                <w:rFonts w:cs="Courier New"/>
                <w:kern w:val="0"/>
                <w:szCs w:val="20"/>
              </w:rPr>
            </w:pPr>
            <w:r w:rsidRPr="00D23DA9">
              <w:rPr>
                <w:rFonts w:cs="Courier New" w:hint="eastAsia"/>
                <w:kern w:val="0"/>
                <w:szCs w:val="20"/>
              </w:rPr>
              <w:t>FALSE</w:t>
            </w:r>
          </w:p>
        </w:tc>
        <w:tc>
          <w:tcPr>
            <w:tcW w:w="714" w:type="pct"/>
            <w:gridSpan w:val="2"/>
            <w:shd w:val="clear" w:color="auto" w:fill="auto"/>
            <w:noWrap/>
            <w:vAlign w:val="center"/>
          </w:tcPr>
          <w:p w14:paraId="4C66CC63" w14:textId="77777777" w:rsidR="004B6C9F" w:rsidRPr="00D23DA9" w:rsidRDefault="004B6C9F" w:rsidP="004B6C9F">
            <w:pPr>
              <w:widowControl/>
              <w:jc w:val="left"/>
              <w:rPr>
                <w:rFonts w:cs="Courier New"/>
                <w:kern w:val="0"/>
                <w:szCs w:val="20"/>
              </w:rPr>
            </w:pPr>
            <w:r w:rsidRPr="00D23DA9">
              <w:rPr>
                <w:rFonts w:cs="Courier New"/>
                <w:kern w:val="0"/>
                <w:szCs w:val="20"/>
              </w:rPr>
              <w:t>TRUE</w:t>
            </w:r>
          </w:p>
        </w:tc>
        <w:tc>
          <w:tcPr>
            <w:tcW w:w="1714" w:type="pct"/>
            <w:gridSpan w:val="2"/>
            <w:vMerge w:val="restart"/>
            <w:vAlign w:val="center"/>
          </w:tcPr>
          <w:p w14:paraId="1EBBCB82" w14:textId="77777777" w:rsidR="004B6C9F" w:rsidRDefault="00DB6D36" w:rsidP="004B6C9F">
            <w:pPr>
              <w:widowControl/>
              <w:jc w:val="left"/>
              <w:rPr>
                <w:szCs w:val="20"/>
              </w:rPr>
            </w:pPr>
            <w:r>
              <w:rPr>
                <w:rFonts w:hint="eastAsia"/>
                <w:szCs w:val="20"/>
              </w:rPr>
              <w:t>「</w:t>
            </w:r>
            <w:r w:rsidRPr="00D23DA9">
              <w:rPr>
                <w:rFonts w:hint="eastAsia"/>
                <w:szCs w:val="20"/>
              </w:rPr>
              <w:t>データ管理</w:t>
            </w:r>
            <w:r>
              <w:rPr>
                <w:rFonts w:hint="eastAsia"/>
                <w:szCs w:val="20"/>
              </w:rPr>
              <w:t>」</w:t>
            </w:r>
            <w:r w:rsidRPr="00D23DA9">
              <w:rPr>
                <w:rFonts w:hint="eastAsia"/>
                <w:szCs w:val="20"/>
              </w:rPr>
              <w:t>の</w:t>
            </w:r>
            <w:r w:rsidR="004C0D8D">
              <w:rPr>
                <w:rFonts w:hint="eastAsia"/>
                <w:szCs w:val="20"/>
              </w:rPr>
              <w:t>「②マスタ登録」の「C多目的」の代理補助者にて、事前に代理補助者を登録します。</w:t>
            </w:r>
          </w:p>
          <w:p w14:paraId="257AF007" w14:textId="77777777" w:rsidR="004C0D8D" w:rsidRPr="00D23DA9" w:rsidRDefault="004C0D8D" w:rsidP="004B6C9F">
            <w:pPr>
              <w:widowControl/>
              <w:jc w:val="left"/>
              <w:rPr>
                <w:rFonts w:cs="Courier New"/>
                <w:kern w:val="0"/>
                <w:szCs w:val="20"/>
              </w:rPr>
            </w:pPr>
            <w:r>
              <w:rPr>
                <w:rFonts w:hint="eastAsia"/>
                <w:szCs w:val="20"/>
              </w:rPr>
              <w:t>受付画面にて、登録済の代理補助者の一覧から選択して登録できます。</w:t>
            </w:r>
          </w:p>
        </w:tc>
      </w:tr>
      <w:tr w:rsidR="004B6C9F" w:rsidRPr="00D23DA9" w14:paraId="214909A9" w14:textId="77777777" w:rsidTr="00717512">
        <w:trPr>
          <w:trHeight w:val="360"/>
        </w:trPr>
        <w:tc>
          <w:tcPr>
            <w:tcW w:w="287" w:type="pct"/>
            <w:vMerge/>
            <w:shd w:val="clear" w:color="auto" w:fill="DAEEF3" w:themeFill="accent5" w:themeFillTint="33"/>
            <w:vAlign w:val="center"/>
          </w:tcPr>
          <w:p w14:paraId="3CA9E5D0" w14:textId="77777777" w:rsidR="004B6C9F" w:rsidRPr="00D23DA9" w:rsidRDefault="004B6C9F" w:rsidP="004B6C9F">
            <w:pPr>
              <w:widowControl/>
              <w:jc w:val="left"/>
              <w:rPr>
                <w:rFonts w:cs="Courier New"/>
                <w:kern w:val="0"/>
                <w:szCs w:val="20"/>
              </w:rPr>
            </w:pPr>
          </w:p>
        </w:tc>
        <w:tc>
          <w:tcPr>
            <w:tcW w:w="1428" w:type="pct"/>
            <w:vMerge/>
            <w:vAlign w:val="center"/>
          </w:tcPr>
          <w:p w14:paraId="5CE23666" w14:textId="77777777" w:rsidR="004B6C9F" w:rsidRPr="004B6C9F" w:rsidRDefault="004B6C9F" w:rsidP="004B6C9F">
            <w:pPr>
              <w:widowControl/>
              <w:jc w:val="left"/>
              <w:rPr>
                <w:rFonts w:cs="Courier New"/>
                <w:kern w:val="0"/>
                <w:szCs w:val="20"/>
              </w:rPr>
            </w:pPr>
          </w:p>
        </w:tc>
        <w:tc>
          <w:tcPr>
            <w:tcW w:w="857" w:type="pct"/>
            <w:vMerge/>
            <w:shd w:val="clear" w:color="auto" w:fill="auto"/>
            <w:vAlign w:val="center"/>
          </w:tcPr>
          <w:p w14:paraId="6D4DDF16" w14:textId="77777777" w:rsidR="004B6C9F" w:rsidRPr="00D23DA9" w:rsidRDefault="004B6C9F" w:rsidP="004B6C9F">
            <w:pPr>
              <w:widowControl/>
              <w:jc w:val="left"/>
              <w:rPr>
                <w:rFonts w:cs="Courier New"/>
                <w:kern w:val="0"/>
                <w:szCs w:val="20"/>
              </w:rPr>
            </w:pPr>
          </w:p>
        </w:tc>
        <w:tc>
          <w:tcPr>
            <w:tcW w:w="714" w:type="pct"/>
            <w:gridSpan w:val="2"/>
            <w:shd w:val="clear" w:color="auto" w:fill="auto"/>
            <w:noWrap/>
            <w:vAlign w:val="center"/>
          </w:tcPr>
          <w:p w14:paraId="5F744EBE" w14:textId="77777777" w:rsidR="004B6C9F" w:rsidRPr="00D23DA9" w:rsidRDefault="004B6C9F" w:rsidP="004B6C9F">
            <w:pPr>
              <w:widowControl/>
              <w:jc w:val="left"/>
              <w:rPr>
                <w:rFonts w:cs="Courier New"/>
                <w:kern w:val="0"/>
                <w:szCs w:val="20"/>
              </w:rPr>
            </w:pPr>
            <w:r w:rsidRPr="00D23DA9">
              <w:rPr>
                <w:rFonts w:cs="Courier New"/>
                <w:kern w:val="0"/>
                <w:szCs w:val="20"/>
              </w:rPr>
              <w:t>FALSE</w:t>
            </w:r>
          </w:p>
        </w:tc>
        <w:tc>
          <w:tcPr>
            <w:tcW w:w="1714" w:type="pct"/>
            <w:gridSpan w:val="2"/>
            <w:vMerge/>
            <w:vAlign w:val="center"/>
          </w:tcPr>
          <w:p w14:paraId="0BFDC3B1" w14:textId="77777777" w:rsidR="004B6C9F" w:rsidRPr="00D23DA9" w:rsidRDefault="004B6C9F" w:rsidP="004B6C9F">
            <w:pPr>
              <w:widowControl/>
              <w:jc w:val="left"/>
              <w:rPr>
                <w:rFonts w:cs="Courier New"/>
                <w:kern w:val="0"/>
                <w:szCs w:val="20"/>
              </w:rPr>
            </w:pPr>
          </w:p>
        </w:tc>
      </w:tr>
      <w:tr w:rsidR="000E1C45" w:rsidRPr="00D23DA9" w14:paraId="68471B64" w14:textId="77777777" w:rsidTr="00717512">
        <w:trPr>
          <w:trHeight w:val="540"/>
        </w:trPr>
        <w:tc>
          <w:tcPr>
            <w:tcW w:w="287" w:type="pct"/>
            <w:vMerge w:val="restart"/>
            <w:shd w:val="clear" w:color="auto" w:fill="DAEEF3" w:themeFill="accent5" w:themeFillTint="33"/>
            <w:vAlign w:val="center"/>
          </w:tcPr>
          <w:p w14:paraId="0A046041" w14:textId="1C4A9AD3" w:rsidR="000E1C45" w:rsidRPr="00D23DA9" w:rsidRDefault="000E1C45" w:rsidP="000E1C45">
            <w:pPr>
              <w:widowControl/>
              <w:jc w:val="center"/>
              <w:rPr>
                <w:rFonts w:cs="Courier New"/>
                <w:kern w:val="0"/>
                <w:szCs w:val="20"/>
              </w:rPr>
            </w:pPr>
            <w:r>
              <w:rPr>
                <w:rFonts w:cs="Courier New" w:hint="eastAsia"/>
                <w:kern w:val="0"/>
                <w:szCs w:val="20"/>
              </w:rPr>
              <w:t>4</w:t>
            </w:r>
            <w:r w:rsidR="00B046EC">
              <w:rPr>
                <w:rFonts w:cs="Courier New"/>
                <w:kern w:val="0"/>
                <w:szCs w:val="20"/>
              </w:rPr>
              <w:t>0</w:t>
            </w:r>
          </w:p>
        </w:tc>
        <w:tc>
          <w:tcPr>
            <w:tcW w:w="1428" w:type="pct"/>
            <w:vMerge w:val="restart"/>
            <w:vAlign w:val="center"/>
          </w:tcPr>
          <w:p w14:paraId="64ED5881" w14:textId="77777777" w:rsidR="000E1C45" w:rsidRPr="004B6C9F" w:rsidRDefault="000E1C45" w:rsidP="000E1C45">
            <w:pPr>
              <w:widowControl/>
              <w:jc w:val="left"/>
              <w:rPr>
                <w:rFonts w:cs="Courier New"/>
                <w:kern w:val="0"/>
                <w:szCs w:val="20"/>
              </w:rPr>
            </w:pPr>
            <w:r>
              <w:rPr>
                <w:rFonts w:cs="Courier New" w:hint="eastAsia"/>
                <w:kern w:val="0"/>
                <w:szCs w:val="20"/>
              </w:rPr>
              <w:t>一般票で投票した選挙人でも代理情報登録画面で代理情報を登録出来るようにする</w:t>
            </w:r>
          </w:p>
        </w:tc>
        <w:tc>
          <w:tcPr>
            <w:tcW w:w="857" w:type="pct"/>
            <w:vMerge w:val="restart"/>
            <w:shd w:val="clear" w:color="auto" w:fill="auto"/>
            <w:vAlign w:val="center"/>
          </w:tcPr>
          <w:p w14:paraId="0069443A" w14:textId="77777777" w:rsidR="000E1C45" w:rsidRPr="00D23DA9" w:rsidRDefault="000E1C45" w:rsidP="000E1C45">
            <w:pPr>
              <w:widowControl/>
              <w:jc w:val="left"/>
              <w:rPr>
                <w:rFonts w:cs="Courier New"/>
                <w:kern w:val="0"/>
                <w:szCs w:val="20"/>
              </w:rPr>
            </w:pPr>
            <w:r w:rsidRPr="00D23DA9">
              <w:rPr>
                <w:rFonts w:cs="Courier New" w:hint="eastAsia"/>
                <w:kern w:val="0"/>
                <w:szCs w:val="20"/>
              </w:rPr>
              <w:t>FALSE</w:t>
            </w:r>
          </w:p>
        </w:tc>
        <w:tc>
          <w:tcPr>
            <w:tcW w:w="714" w:type="pct"/>
            <w:gridSpan w:val="2"/>
            <w:shd w:val="clear" w:color="auto" w:fill="auto"/>
            <w:noWrap/>
            <w:vAlign w:val="center"/>
          </w:tcPr>
          <w:p w14:paraId="616B261B" w14:textId="77777777" w:rsidR="000E1C45" w:rsidRPr="00D23DA9" w:rsidRDefault="000E1C45" w:rsidP="000E1C45">
            <w:pPr>
              <w:widowControl/>
              <w:jc w:val="left"/>
              <w:rPr>
                <w:rFonts w:cs="Courier New"/>
                <w:kern w:val="0"/>
                <w:szCs w:val="20"/>
              </w:rPr>
            </w:pPr>
            <w:r w:rsidRPr="00D23DA9">
              <w:rPr>
                <w:rFonts w:cs="Courier New"/>
                <w:kern w:val="0"/>
                <w:szCs w:val="20"/>
              </w:rPr>
              <w:t>TRUE</w:t>
            </w:r>
          </w:p>
        </w:tc>
        <w:tc>
          <w:tcPr>
            <w:tcW w:w="1714" w:type="pct"/>
            <w:gridSpan w:val="2"/>
            <w:vMerge w:val="restart"/>
            <w:vAlign w:val="center"/>
          </w:tcPr>
          <w:p w14:paraId="66A1CD1F" w14:textId="77777777" w:rsidR="000E1C45" w:rsidRPr="00D23DA9" w:rsidRDefault="000E1C45" w:rsidP="000E1C45">
            <w:pPr>
              <w:widowControl/>
              <w:jc w:val="left"/>
              <w:rPr>
                <w:rFonts w:cs="Courier New"/>
                <w:kern w:val="0"/>
                <w:szCs w:val="20"/>
              </w:rPr>
            </w:pPr>
          </w:p>
        </w:tc>
      </w:tr>
      <w:tr w:rsidR="000E1C45" w:rsidRPr="00D23DA9" w14:paraId="1505EB8A" w14:textId="77777777" w:rsidTr="00717512">
        <w:trPr>
          <w:trHeight w:val="540"/>
        </w:trPr>
        <w:tc>
          <w:tcPr>
            <w:tcW w:w="287" w:type="pct"/>
            <w:vMerge/>
            <w:shd w:val="clear" w:color="auto" w:fill="DAEEF3" w:themeFill="accent5" w:themeFillTint="33"/>
            <w:vAlign w:val="center"/>
          </w:tcPr>
          <w:p w14:paraId="0AF2B235" w14:textId="77777777" w:rsidR="000E1C45" w:rsidRDefault="000E1C45" w:rsidP="000E1C45">
            <w:pPr>
              <w:widowControl/>
              <w:jc w:val="center"/>
              <w:rPr>
                <w:rFonts w:cs="Courier New"/>
                <w:kern w:val="0"/>
                <w:szCs w:val="20"/>
              </w:rPr>
            </w:pPr>
          </w:p>
        </w:tc>
        <w:tc>
          <w:tcPr>
            <w:tcW w:w="1428" w:type="pct"/>
            <w:vMerge/>
            <w:vAlign w:val="center"/>
          </w:tcPr>
          <w:p w14:paraId="1BAB5DCB" w14:textId="77777777" w:rsidR="000E1C45" w:rsidRDefault="000E1C45" w:rsidP="000E1C45">
            <w:pPr>
              <w:widowControl/>
              <w:jc w:val="left"/>
              <w:rPr>
                <w:rFonts w:cs="Courier New"/>
                <w:kern w:val="0"/>
                <w:szCs w:val="20"/>
              </w:rPr>
            </w:pPr>
          </w:p>
        </w:tc>
        <w:tc>
          <w:tcPr>
            <w:tcW w:w="857" w:type="pct"/>
            <w:vMerge/>
            <w:shd w:val="clear" w:color="auto" w:fill="auto"/>
            <w:vAlign w:val="center"/>
          </w:tcPr>
          <w:p w14:paraId="1839F39D" w14:textId="77777777" w:rsidR="000E1C45" w:rsidRPr="00D23DA9" w:rsidRDefault="000E1C45" w:rsidP="000E1C45">
            <w:pPr>
              <w:widowControl/>
              <w:jc w:val="left"/>
              <w:rPr>
                <w:rFonts w:cs="Courier New"/>
                <w:kern w:val="0"/>
                <w:szCs w:val="20"/>
              </w:rPr>
            </w:pPr>
          </w:p>
        </w:tc>
        <w:tc>
          <w:tcPr>
            <w:tcW w:w="714" w:type="pct"/>
            <w:gridSpan w:val="2"/>
            <w:shd w:val="clear" w:color="auto" w:fill="auto"/>
            <w:noWrap/>
            <w:vAlign w:val="center"/>
          </w:tcPr>
          <w:p w14:paraId="024390BA" w14:textId="77777777" w:rsidR="000E1C45" w:rsidRPr="00D23DA9" w:rsidRDefault="000E1C45" w:rsidP="000E1C45">
            <w:pPr>
              <w:widowControl/>
              <w:jc w:val="left"/>
              <w:rPr>
                <w:rFonts w:cs="Courier New"/>
                <w:kern w:val="0"/>
                <w:szCs w:val="20"/>
              </w:rPr>
            </w:pPr>
            <w:r w:rsidRPr="00D23DA9">
              <w:rPr>
                <w:rFonts w:cs="Courier New"/>
                <w:kern w:val="0"/>
                <w:szCs w:val="20"/>
              </w:rPr>
              <w:t>FALSE</w:t>
            </w:r>
          </w:p>
        </w:tc>
        <w:tc>
          <w:tcPr>
            <w:tcW w:w="1714" w:type="pct"/>
            <w:gridSpan w:val="2"/>
            <w:vMerge/>
            <w:vAlign w:val="center"/>
          </w:tcPr>
          <w:p w14:paraId="7513D601" w14:textId="77777777" w:rsidR="000E1C45" w:rsidRPr="00D23DA9" w:rsidRDefault="000E1C45" w:rsidP="000E1C45">
            <w:pPr>
              <w:widowControl/>
              <w:jc w:val="left"/>
              <w:rPr>
                <w:rFonts w:cs="Courier New"/>
                <w:kern w:val="0"/>
                <w:szCs w:val="20"/>
              </w:rPr>
            </w:pPr>
          </w:p>
        </w:tc>
      </w:tr>
      <w:tr w:rsidR="000E1C45" w:rsidRPr="00D23DA9" w14:paraId="40208D98" w14:textId="77777777" w:rsidTr="00717512">
        <w:trPr>
          <w:trHeight w:val="180"/>
        </w:trPr>
        <w:tc>
          <w:tcPr>
            <w:tcW w:w="287" w:type="pct"/>
            <w:vMerge w:val="restart"/>
            <w:shd w:val="clear" w:color="auto" w:fill="DAEEF3" w:themeFill="accent5" w:themeFillTint="33"/>
            <w:vAlign w:val="center"/>
          </w:tcPr>
          <w:p w14:paraId="1F29CB67" w14:textId="4100BC1D" w:rsidR="000E1C45" w:rsidRPr="00D23DA9" w:rsidRDefault="000E1C45" w:rsidP="000E1C45">
            <w:pPr>
              <w:widowControl/>
              <w:jc w:val="center"/>
              <w:rPr>
                <w:rFonts w:cs="Courier New"/>
                <w:kern w:val="0"/>
                <w:szCs w:val="20"/>
              </w:rPr>
            </w:pPr>
            <w:r>
              <w:rPr>
                <w:rFonts w:cs="Courier New" w:hint="eastAsia"/>
                <w:kern w:val="0"/>
                <w:szCs w:val="20"/>
              </w:rPr>
              <w:t>4</w:t>
            </w:r>
            <w:r w:rsidR="00B046EC">
              <w:rPr>
                <w:rFonts w:cs="Courier New"/>
                <w:kern w:val="0"/>
                <w:szCs w:val="20"/>
              </w:rPr>
              <w:t>1</w:t>
            </w:r>
          </w:p>
        </w:tc>
        <w:tc>
          <w:tcPr>
            <w:tcW w:w="1428" w:type="pct"/>
            <w:vMerge w:val="restart"/>
            <w:vAlign w:val="center"/>
          </w:tcPr>
          <w:p w14:paraId="216CDFB9" w14:textId="77777777" w:rsidR="000E1C45" w:rsidRPr="00D23DA9" w:rsidRDefault="000E1C45" w:rsidP="000E1C45">
            <w:pPr>
              <w:widowControl/>
              <w:jc w:val="left"/>
              <w:rPr>
                <w:rFonts w:cs="Courier New"/>
                <w:kern w:val="0"/>
                <w:szCs w:val="20"/>
              </w:rPr>
            </w:pPr>
            <w:r w:rsidRPr="004B6C9F">
              <w:rPr>
                <w:rFonts w:cs="Courier New" w:hint="eastAsia"/>
                <w:kern w:val="0"/>
                <w:szCs w:val="20"/>
              </w:rPr>
              <w:t>不在者投票</w:t>
            </w:r>
            <w:r>
              <w:rPr>
                <w:rFonts w:cs="Courier New" w:hint="eastAsia"/>
                <w:kern w:val="0"/>
                <w:szCs w:val="20"/>
              </w:rPr>
              <w:t>で</w:t>
            </w:r>
            <w:r w:rsidRPr="004B6C9F">
              <w:rPr>
                <w:rFonts w:cs="Courier New"/>
                <w:kern w:val="0"/>
                <w:szCs w:val="20"/>
              </w:rPr>
              <w:t>執行日までに失権している人を受付しない</w:t>
            </w:r>
            <w:r>
              <w:rPr>
                <w:rFonts w:cs="Courier New" w:hint="eastAsia"/>
                <w:kern w:val="0"/>
                <w:szCs w:val="20"/>
              </w:rPr>
              <w:t>ようにする</w:t>
            </w:r>
          </w:p>
        </w:tc>
        <w:tc>
          <w:tcPr>
            <w:tcW w:w="857" w:type="pct"/>
            <w:vMerge w:val="restart"/>
            <w:shd w:val="clear" w:color="auto" w:fill="auto"/>
            <w:vAlign w:val="center"/>
          </w:tcPr>
          <w:p w14:paraId="68CF839D" w14:textId="77777777" w:rsidR="000E1C45" w:rsidRPr="00D23DA9" w:rsidRDefault="000E1C45" w:rsidP="000E1C45">
            <w:pPr>
              <w:widowControl/>
              <w:jc w:val="left"/>
              <w:rPr>
                <w:rFonts w:cs="Courier New"/>
                <w:kern w:val="0"/>
                <w:szCs w:val="20"/>
              </w:rPr>
            </w:pPr>
            <w:r w:rsidRPr="00D23DA9">
              <w:rPr>
                <w:rFonts w:cs="Courier New"/>
                <w:kern w:val="0"/>
                <w:szCs w:val="20"/>
              </w:rPr>
              <w:t>TRUE</w:t>
            </w:r>
          </w:p>
        </w:tc>
        <w:tc>
          <w:tcPr>
            <w:tcW w:w="714" w:type="pct"/>
            <w:gridSpan w:val="2"/>
            <w:shd w:val="clear" w:color="auto" w:fill="auto"/>
            <w:noWrap/>
            <w:vAlign w:val="center"/>
          </w:tcPr>
          <w:p w14:paraId="7BF8FBD8" w14:textId="77777777" w:rsidR="000E1C45" w:rsidRPr="00D23DA9" w:rsidRDefault="000E1C45" w:rsidP="000E1C45">
            <w:pPr>
              <w:widowControl/>
              <w:jc w:val="left"/>
              <w:rPr>
                <w:rFonts w:cs="Courier New"/>
                <w:kern w:val="0"/>
                <w:szCs w:val="20"/>
              </w:rPr>
            </w:pPr>
            <w:r w:rsidRPr="00D23DA9">
              <w:rPr>
                <w:rFonts w:cs="Courier New"/>
                <w:kern w:val="0"/>
                <w:szCs w:val="20"/>
              </w:rPr>
              <w:t>TRUE</w:t>
            </w:r>
          </w:p>
        </w:tc>
        <w:tc>
          <w:tcPr>
            <w:tcW w:w="1714" w:type="pct"/>
            <w:gridSpan w:val="2"/>
            <w:vMerge w:val="restart"/>
            <w:vAlign w:val="center"/>
          </w:tcPr>
          <w:p w14:paraId="19E27732" w14:textId="77777777" w:rsidR="000E1C45" w:rsidRDefault="000E1C45" w:rsidP="000E1C45">
            <w:pPr>
              <w:widowControl/>
              <w:jc w:val="left"/>
              <w:rPr>
                <w:rFonts w:cs="Courier New"/>
                <w:kern w:val="0"/>
                <w:szCs w:val="20"/>
              </w:rPr>
            </w:pPr>
            <w:r>
              <w:rPr>
                <w:rFonts w:cs="Courier New" w:hint="eastAsia"/>
                <w:kern w:val="0"/>
                <w:szCs w:val="20"/>
              </w:rPr>
              <w:t>TRUEの場合、交付日時点で</w:t>
            </w:r>
            <w:r w:rsidRPr="004F5E7B">
              <w:rPr>
                <w:rFonts w:cs="Courier New" w:hint="eastAsia"/>
                <w:kern w:val="0"/>
                <w:szCs w:val="20"/>
              </w:rPr>
              <w:t>異動後</w:t>
            </w:r>
            <w:r w:rsidRPr="004F5E7B">
              <w:rPr>
                <w:rFonts w:cs="Courier New"/>
                <w:kern w:val="0"/>
                <w:szCs w:val="20"/>
              </w:rPr>
              <w:t>4か月経過して</w:t>
            </w:r>
            <w:r>
              <w:rPr>
                <w:rFonts w:cs="Courier New" w:hint="eastAsia"/>
                <w:kern w:val="0"/>
                <w:szCs w:val="20"/>
              </w:rPr>
              <w:t>いない場合で</w:t>
            </w:r>
            <w:r w:rsidRPr="004F5E7B">
              <w:rPr>
                <w:rFonts w:cs="Courier New"/>
                <w:kern w:val="0"/>
                <w:szCs w:val="20"/>
              </w:rPr>
              <w:t>も、執行日時点で4か月経過</w:t>
            </w:r>
            <w:r>
              <w:rPr>
                <w:rFonts w:cs="Courier New" w:hint="eastAsia"/>
                <w:kern w:val="0"/>
                <w:szCs w:val="20"/>
              </w:rPr>
              <w:t>する場合</w:t>
            </w:r>
            <w:r w:rsidRPr="004F5E7B">
              <w:rPr>
                <w:rFonts w:cs="Courier New"/>
                <w:kern w:val="0"/>
                <w:szCs w:val="20"/>
              </w:rPr>
              <w:t>、</w:t>
            </w:r>
            <w:r w:rsidR="006423B6">
              <w:rPr>
                <w:rFonts w:cs="Courier New" w:hint="eastAsia"/>
                <w:kern w:val="0"/>
                <w:szCs w:val="20"/>
              </w:rPr>
              <w:t>都道府県</w:t>
            </w:r>
            <w:r w:rsidRPr="004F5E7B">
              <w:rPr>
                <w:rFonts w:cs="Courier New" w:hint="eastAsia"/>
                <w:kern w:val="0"/>
                <w:szCs w:val="20"/>
              </w:rPr>
              <w:t>政・国政選挙の不在者投票を交付でき</w:t>
            </w:r>
            <w:r>
              <w:rPr>
                <w:rFonts w:cs="Courier New" w:hint="eastAsia"/>
                <w:kern w:val="0"/>
                <w:szCs w:val="20"/>
              </w:rPr>
              <w:t>ないようになります</w:t>
            </w:r>
            <w:r w:rsidRPr="004F5E7B">
              <w:rPr>
                <w:rFonts w:cs="Courier New" w:hint="eastAsia"/>
                <w:kern w:val="0"/>
                <w:szCs w:val="20"/>
              </w:rPr>
              <w:t>。</w:t>
            </w:r>
          </w:p>
          <w:p w14:paraId="20037808" w14:textId="77777777" w:rsidR="000E1C45" w:rsidRPr="00D23DA9" w:rsidRDefault="000E1C45" w:rsidP="000E1C45">
            <w:pPr>
              <w:widowControl/>
              <w:jc w:val="left"/>
              <w:rPr>
                <w:rFonts w:cs="Courier New"/>
                <w:kern w:val="0"/>
                <w:szCs w:val="20"/>
              </w:rPr>
            </w:pPr>
            <w:r>
              <w:rPr>
                <w:rFonts w:cs="Courier New" w:hint="eastAsia"/>
                <w:kern w:val="0"/>
                <w:szCs w:val="20"/>
              </w:rPr>
              <w:t>※交付・受理画面の「投票可否」欄は「不可」となり、赤くなります。</w:t>
            </w:r>
          </w:p>
        </w:tc>
      </w:tr>
      <w:tr w:rsidR="000E1C45" w:rsidRPr="00D23DA9" w14:paraId="300D5F3F" w14:textId="77777777" w:rsidTr="00717512">
        <w:trPr>
          <w:trHeight w:val="180"/>
        </w:trPr>
        <w:tc>
          <w:tcPr>
            <w:tcW w:w="287" w:type="pct"/>
            <w:vMerge/>
            <w:shd w:val="clear" w:color="auto" w:fill="DAEEF3" w:themeFill="accent5" w:themeFillTint="33"/>
            <w:vAlign w:val="center"/>
          </w:tcPr>
          <w:p w14:paraId="3BE4CD05" w14:textId="77777777" w:rsidR="000E1C45" w:rsidRPr="00D23DA9" w:rsidRDefault="000E1C45" w:rsidP="000E1C45">
            <w:pPr>
              <w:widowControl/>
              <w:jc w:val="left"/>
              <w:rPr>
                <w:rFonts w:cs="Courier New"/>
                <w:kern w:val="0"/>
                <w:szCs w:val="20"/>
              </w:rPr>
            </w:pPr>
          </w:p>
        </w:tc>
        <w:tc>
          <w:tcPr>
            <w:tcW w:w="1428" w:type="pct"/>
            <w:vMerge/>
            <w:vAlign w:val="center"/>
          </w:tcPr>
          <w:p w14:paraId="539A199F" w14:textId="77777777" w:rsidR="000E1C45" w:rsidRPr="00D23DA9" w:rsidRDefault="000E1C45" w:rsidP="000E1C45">
            <w:pPr>
              <w:widowControl/>
              <w:jc w:val="left"/>
              <w:rPr>
                <w:rFonts w:cs="Courier New"/>
                <w:kern w:val="0"/>
                <w:szCs w:val="20"/>
              </w:rPr>
            </w:pPr>
          </w:p>
        </w:tc>
        <w:tc>
          <w:tcPr>
            <w:tcW w:w="857" w:type="pct"/>
            <w:vMerge/>
            <w:shd w:val="clear" w:color="auto" w:fill="auto"/>
            <w:vAlign w:val="center"/>
          </w:tcPr>
          <w:p w14:paraId="59D5DCAD" w14:textId="77777777" w:rsidR="000E1C45" w:rsidRPr="00D23DA9" w:rsidRDefault="000E1C45" w:rsidP="000E1C45">
            <w:pPr>
              <w:widowControl/>
              <w:jc w:val="left"/>
              <w:rPr>
                <w:rFonts w:cs="Courier New"/>
                <w:kern w:val="0"/>
                <w:szCs w:val="20"/>
              </w:rPr>
            </w:pPr>
          </w:p>
        </w:tc>
        <w:tc>
          <w:tcPr>
            <w:tcW w:w="714" w:type="pct"/>
            <w:gridSpan w:val="2"/>
            <w:shd w:val="clear" w:color="auto" w:fill="auto"/>
            <w:noWrap/>
            <w:vAlign w:val="center"/>
          </w:tcPr>
          <w:p w14:paraId="7C7FB29C" w14:textId="77777777" w:rsidR="000E1C45" w:rsidRPr="00D23DA9" w:rsidRDefault="000E1C45" w:rsidP="000E1C45">
            <w:pPr>
              <w:widowControl/>
              <w:jc w:val="left"/>
              <w:rPr>
                <w:rFonts w:cs="Courier New"/>
                <w:kern w:val="0"/>
                <w:szCs w:val="20"/>
              </w:rPr>
            </w:pPr>
            <w:r w:rsidRPr="00D23DA9">
              <w:rPr>
                <w:rFonts w:cs="Courier New"/>
                <w:kern w:val="0"/>
                <w:szCs w:val="20"/>
              </w:rPr>
              <w:t>FALSE</w:t>
            </w:r>
          </w:p>
        </w:tc>
        <w:tc>
          <w:tcPr>
            <w:tcW w:w="1714" w:type="pct"/>
            <w:gridSpan w:val="2"/>
            <w:vMerge/>
            <w:vAlign w:val="center"/>
          </w:tcPr>
          <w:p w14:paraId="49F3FBBD" w14:textId="77777777" w:rsidR="000E1C45" w:rsidRPr="00D23DA9" w:rsidRDefault="000E1C45" w:rsidP="000E1C45">
            <w:pPr>
              <w:widowControl/>
              <w:jc w:val="left"/>
              <w:rPr>
                <w:rFonts w:cs="Courier New"/>
                <w:kern w:val="0"/>
                <w:szCs w:val="20"/>
              </w:rPr>
            </w:pPr>
          </w:p>
        </w:tc>
      </w:tr>
      <w:tr w:rsidR="006423B6" w:rsidRPr="00D23DA9" w14:paraId="5354F523" w14:textId="77777777" w:rsidTr="00717512">
        <w:trPr>
          <w:trHeight w:val="540"/>
        </w:trPr>
        <w:tc>
          <w:tcPr>
            <w:tcW w:w="287" w:type="pct"/>
            <w:vMerge w:val="restart"/>
            <w:shd w:val="clear" w:color="auto" w:fill="DAEEF3" w:themeFill="accent5" w:themeFillTint="33"/>
            <w:vAlign w:val="center"/>
          </w:tcPr>
          <w:p w14:paraId="0C0BC8B6" w14:textId="56C6F34E" w:rsidR="006423B6" w:rsidRPr="00D23DA9" w:rsidRDefault="006423B6" w:rsidP="006423B6">
            <w:pPr>
              <w:widowControl/>
              <w:jc w:val="center"/>
              <w:rPr>
                <w:rFonts w:cs="Courier New"/>
                <w:kern w:val="0"/>
                <w:szCs w:val="20"/>
              </w:rPr>
            </w:pPr>
            <w:r>
              <w:rPr>
                <w:rFonts w:cs="Courier New" w:hint="eastAsia"/>
                <w:kern w:val="0"/>
                <w:szCs w:val="20"/>
              </w:rPr>
              <w:t>4</w:t>
            </w:r>
            <w:r w:rsidR="00B046EC">
              <w:rPr>
                <w:rFonts w:cs="Courier New"/>
                <w:kern w:val="0"/>
                <w:szCs w:val="20"/>
              </w:rPr>
              <w:t>2</w:t>
            </w:r>
          </w:p>
        </w:tc>
        <w:tc>
          <w:tcPr>
            <w:tcW w:w="1428" w:type="pct"/>
            <w:vMerge w:val="restart"/>
            <w:vAlign w:val="center"/>
          </w:tcPr>
          <w:p w14:paraId="3B1F92E8" w14:textId="68A539D0" w:rsidR="006423B6" w:rsidRPr="00D23DA9" w:rsidRDefault="006423B6" w:rsidP="006423B6">
            <w:pPr>
              <w:widowControl/>
              <w:jc w:val="left"/>
              <w:rPr>
                <w:rFonts w:cs="Courier New"/>
                <w:kern w:val="0"/>
                <w:szCs w:val="20"/>
              </w:rPr>
            </w:pPr>
            <w:r>
              <w:rPr>
                <w:rFonts w:cs="Courier New" w:hint="eastAsia"/>
                <w:kern w:val="0"/>
                <w:szCs w:val="20"/>
              </w:rPr>
              <w:t>受付画面で転出</w:t>
            </w:r>
            <w:r w:rsidR="00717512">
              <w:rPr>
                <w:rFonts w:cs="Courier New" w:hint="eastAsia"/>
                <w:kern w:val="0"/>
                <w:szCs w:val="20"/>
              </w:rPr>
              <w:t>により</w:t>
            </w:r>
            <w:r>
              <w:rPr>
                <w:rFonts w:cs="Courier New" w:hint="eastAsia"/>
                <w:kern w:val="0"/>
                <w:szCs w:val="20"/>
              </w:rPr>
              <w:t>受付不可な選挙がある人が検索された場合、注意メッセージを表示する</w:t>
            </w:r>
          </w:p>
        </w:tc>
        <w:tc>
          <w:tcPr>
            <w:tcW w:w="857" w:type="pct"/>
            <w:vMerge w:val="restart"/>
            <w:shd w:val="clear" w:color="auto" w:fill="auto"/>
            <w:vAlign w:val="center"/>
          </w:tcPr>
          <w:p w14:paraId="4553AF3D" w14:textId="77777777" w:rsidR="006423B6" w:rsidRPr="00D23DA9" w:rsidRDefault="006423B6" w:rsidP="006423B6">
            <w:pPr>
              <w:widowControl/>
              <w:jc w:val="left"/>
              <w:rPr>
                <w:rFonts w:cs="Courier New"/>
                <w:kern w:val="0"/>
                <w:szCs w:val="20"/>
              </w:rPr>
            </w:pPr>
            <w:r w:rsidRPr="00D23DA9">
              <w:rPr>
                <w:rFonts w:cs="Courier New"/>
                <w:kern w:val="0"/>
                <w:szCs w:val="20"/>
              </w:rPr>
              <w:t>FALSE</w:t>
            </w:r>
          </w:p>
        </w:tc>
        <w:tc>
          <w:tcPr>
            <w:tcW w:w="714" w:type="pct"/>
            <w:gridSpan w:val="2"/>
            <w:shd w:val="clear" w:color="auto" w:fill="auto"/>
            <w:noWrap/>
            <w:vAlign w:val="center"/>
          </w:tcPr>
          <w:p w14:paraId="367692A6" w14:textId="77777777" w:rsidR="006423B6" w:rsidRPr="00D23DA9" w:rsidRDefault="006423B6" w:rsidP="006423B6">
            <w:pPr>
              <w:widowControl/>
              <w:jc w:val="left"/>
              <w:rPr>
                <w:rFonts w:cs="Courier New"/>
                <w:kern w:val="0"/>
                <w:szCs w:val="20"/>
              </w:rPr>
            </w:pPr>
            <w:r w:rsidRPr="00D23DA9">
              <w:rPr>
                <w:rFonts w:cs="Courier New"/>
                <w:kern w:val="0"/>
                <w:szCs w:val="20"/>
              </w:rPr>
              <w:t>TRUE</w:t>
            </w:r>
          </w:p>
        </w:tc>
        <w:tc>
          <w:tcPr>
            <w:tcW w:w="1714" w:type="pct"/>
            <w:gridSpan w:val="2"/>
            <w:vMerge w:val="restart"/>
            <w:vAlign w:val="center"/>
          </w:tcPr>
          <w:p w14:paraId="7DE4BBD3" w14:textId="77777777" w:rsidR="006423B6" w:rsidRDefault="006423B6" w:rsidP="006423B6">
            <w:pPr>
              <w:widowControl/>
              <w:jc w:val="left"/>
              <w:rPr>
                <w:rFonts w:cs="Courier New"/>
                <w:kern w:val="0"/>
                <w:szCs w:val="20"/>
              </w:rPr>
            </w:pPr>
            <w:r>
              <w:rPr>
                <w:rFonts w:cs="Courier New" w:hint="eastAsia"/>
                <w:kern w:val="0"/>
                <w:szCs w:val="20"/>
              </w:rPr>
              <w:t>選挙レベルの異なる複数選挙で、一部選挙のみ投票不可になる場合、注意メッセージを表示することができます。</w:t>
            </w:r>
          </w:p>
          <w:p w14:paraId="4B067F78" w14:textId="77777777" w:rsidR="006423B6" w:rsidRPr="00D23DA9" w:rsidRDefault="006423B6" w:rsidP="006423B6">
            <w:pPr>
              <w:widowControl/>
              <w:jc w:val="left"/>
              <w:rPr>
                <w:rFonts w:cs="Courier New"/>
                <w:kern w:val="0"/>
                <w:szCs w:val="20"/>
              </w:rPr>
            </w:pPr>
            <w:r>
              <w:rPr>
                <w:rFonts w:cs="Courier New" w:hint="eastAsia"/>
                <w:kern w:val="0"/>
                <w:szCs w:val="20"/>
              </w:rPr>
              <w:t>例）衆議と市長選が同日執行で、</w:t>
            </w:r>
            <w:r w:rsidR="00BC1581">
              <w:rPr>
                <w:rFonts w:cs="Courier New" w:hint="eastAsia"/>
                <w:kern w:val="0"/>
                <w:szCs w:val="20"/>
              </w:rPr>
              <w:t>転出者のため市長選のみ投票不可</w:t>
            </w:r>
          </w:p>
        </w:tc>
      </w:tr>
      <w:tr w:rsidR="006423B6" w:rsidRPr="00D23DA9" w14:paraId="3A5FC47E" w14:textId="77777777" w:rsidTr="00717512">
        <w:trPr>
          <w:trHeight w:val="1662"/>
        </w:trPr>
        <w:tc>
          <w:tcPr>
            <w:tcW w:w="287" w:type="pct"/>
            <w:vMerge/>
            <w:shd w:val="clear" w:color="auto" w:fill="DAEEF3" w:themeFill="accent5" w:themeFillTint="33"/>
            <w:vAlign w:val="center"/>
          </w:tcPr>
          <w:p w14:paraId="7D4D11AF" w14:textId="77777777" w:rsidR="006423B6" w:rsidRDefault="006423B6" w:rsidP="006423B6">
            <w:pPr>
              <w:widowControl/>
              <w:jc w:val="center"/>
              <w:rPr>
                <w:rFonts w:cs="Courier New"/>
                <w:kern w:val="0"/>
                <w:szCs w:val="20"/>
              </w:rPr>
            </w:pPr>
          </w:p>
        </w:tc>
        <w:tc>
          <w:tcPr>
            <w:tcW w:w="1428" w:type="pct"/>
            <w:vMerge/>
            <w:vAlign w:val="center"/>
          </w:tcPr>
          <w:p w14:paraId="10AC5BD7" w14:textId="77777777" w:rsidR="006423B6" w:rsidRDefault="006423B6" w:rsidP="006423B6">
            <w:pPr>
              <w:widowControl/>
              <w:jc w:val="left"/>
              <w:rPr>
                <w:rFonts w:cs="Courier New"/>
                <w:kern w:val="0"/>
                <w:szCs w:val="20"/>
              </w:rPr>
            </w:pPr>
          </w:p>
        </w:tc>
        <w:tc>
          <w:tcPr>
            <w:tcW w:w="857" w:type="pct"/>
            <w:vMerge/>
            <w:shd w:val="clear" w:color="auto" w:fill="auto"/>
            <w:vAlign w:val="center"/>
          </w:tcPr>
          <w:p w14:paraId="3F4C04EC" w14:textId="77777777" w:rsidR="006423B6" w:rsidRPr="00D23DA9" w:rsidRDefault="006423B6" w:rsidP="006423B6">
            <w:pPr>
              <w:widowControl/>
              <w:jc w:val="left"/>
              <w:rPr>
                <w:rFonts w:cs="Courier New"/>
                <w:kern w:val="0"/>
                <w:szCs w:val="20"/>
              </w:rPr>
            </w:pPr>
          </w:p>
        </w:tc>
        <w:tc>
          <w:tcPr>
            <w:tcW w:w="714" w:type="pct"/>
            <w:gridSpan w:val="2"/>
            <w:shd w:val="clear" w:color="auto" w:fill="auto"/>
            <w:noWrap/>
            <w:vAlign w:val="center"/>
          </w:tcPr>
          <w:p w14:paraId="6265A5F4" w14:textId="77777777" w:rsidR="006423B6" w:rsidRPr="00D23DA9" w:rsidRDefault="006423B6" w:rsidP="006423B6">
            <w:pPr>
              <w:widowControl/>
              <w:jc w:val="left"/>
              <w:rPr>
                <w:rFonts w:cs="Courier New"/>
                <w:kern w:val="0"/>
                <w:szCs w:val="20"/>
              </w:rPr>
            </w:pPr>
            <w:r w:rsidRPr="00D23DA9">
              <w:rPr>
                <w:rFonts w:cs="Courier New"/>
                <w:kern w:val="0"/>
                <w:szCs w:val="20"/>
              </w:rPr>
              <w:t>FALSE</w:t>
            </w:r>
          </w:p>
        </w:tc>
        <w:tc>
          <w:tcPr>
            <w:tcW w:w="1714" w:type="pct"/>
            <w:gridSpan w:val="2"/>
            <w:vMerge/>
            <w:vAlign w:val="center"/>
          </w:tcPr>
          <w:p w14:paraId="709C61C5" w14:textId="77777777" w:rsidR="006423B6" w:rsidRPr="00D23DA9" w:rsidRDefault="006423B6" w:rsidP="006423B6">
            <w:pPr>
              <w:widowControl/>
              <w:jc w:val="left"/>
              <w:rPr>
                <w:rFonts w:cs="Courier New"/>
                <w:kern w:val="0"/>
                <w:szCs w:val="20"/>
              </w:rPr>
            </w:pPr>
          </w:p>
        </w:tc>
      </w:tr>
      <w:tr w:rsidR="00745365" w:rsidRPr="00D23DA9" w14:paraId="58444C4F" w14:textId="77777777" w:rsidTr="00717512">
        <w:trPr>
          <w:trHeight w:val="540"/>
        </w:trPr>
        <w:tc>
          <w:tcPr>
            <w:tcW w:w="287" w:type="pct"/>
            <w:vMerge w:val="restart"/>
            <w:shd w:val="clear" w:color="auto" w:fill="DAEEF3" w:themeFill="accent5" w:themeFillTint="33"/>
            <w:vAlign w:val="center"/>
          </w:tcPr>
          <w:p w14:paraId="0701EE6B" w14:textId="67ED3ED4" w:rsidR="00745365" w:rsidRDefault="00745365" w:rsidP="00745365">
            <w:pPr>
              <w:widowControl/>
              <w:jc w:val="center"/>
              <w:rPr>
                <w:rFonts w:cs="Courier New"/>
                <w:kern w:val="0"/>
                <w:szCs w:val="20"/>
              </w:rPr>
            </w:pPr>
            <w:r>
              <w:rPr>
                <w:rFonts w:cs="Courier New"/>
                <w:kern w:val="0"/>
                <w:szCs w:val="20"/>
              </w:rPr>
              <w:t>4</w:t>
            </w:r>
            <w:r w:rsidR="00B046EC">
              <w:rPr>
                <w:rFonts w:cs="Courier New"/>
                <w:kern w:val="0"/>
                <w:szCs w:val="20"/>
              </w:rPr>
              <w:t>3</w:t>
            </w:r>
          </w:p>
        </w:tc>
        <w:tc>
          <w:tcPr>
            <w:tcW w:w="1428" w:type="pct"/>
            <w:vMerge w:val="restart"/>
            <w:vAlign w:val="center"/>
          </w:tcPr>
          <w:p w14:paraId="70242DC6" w14:textId="77777777" w:rsidR="00745365" w:rsidRDefault="00745365" w:rsidP="00745365">
            <w:pPr>
              <w:widowControl/>
              <w:jc w:val="left"/>
              <w:rPr>
                <w:rFonts w:cs="Courier New"/>
                <w:kern w:val="0"/>
                <w:szCs w:val="20"/>
              </w:rPr>
            </w:pPr>
            <w:r w:rsidRPr="00745365">
              <w:rPr>
                <w:rFonts w:cs="Courier New" w:hint="eastAsia"/>
                <w:kern w:val="0"/>
                <w:szCs w:val="20"/>
              </w:rPr>
              <w:t>受付画面で代理票の受付をする時に、代理補助者の登録確認を行う</w:t>
            </w:r>
          </w:p>
        </w:tc>
        <w:tc>
          <w:tcPr>
            <w:tcW w:w="857" w:type="pct"/>
            <w:vMerge w:val="restart"/>
            <w:shd w:val="clear" w:color="auto" w:fill="auto"/>
            <w:vAlign w:val="center"/>
          </w:tcPr>
          <w:p w14:paraId="36FCF9E5" w14:textId="77777777" w:rsidR="00745365" w:rsidRPr="00D23DA9" w:rsidRDefault="00745365" w:rsidP="00745365">
            <w:pPr>
              <w:widowControl/>
              <w:jc w:val="left"/>
              <w:rPr>
                <w:rFonts w:cs="Courier New"/>
                <w:kern w:val="0"/>
                <w:szCs w:val="20"/>
              </w:rPr>
            </w:pPr>
            <w:r w:rsidRPr="00D23DA9">
              <w:rPr>
                <w:rFonts w:cs="Courier New"/>
                <w:kern w:val="0"/>
                <w:szCs w:val="20"/>
              </w:rPr>
              <w:t>FALSE</w:t>
            </w:r>
          </w:p>
        </w:tc>
        <w:tc>
          <w:tcPr>
            <w:tcW w:w="714" w:type="pct"/>
            <w:gridSpan w:val="2"/>
            <w:shd w:val="clear" w:color="auto" w:fill="auto"/>
            <w:noWrap/>
            <w:vAlign w:val="center"/>
          </w:tcPr>
          <w:p w14:paraId="220B8E80" w14:textId="77777777" w:rsidR="00745365" w:rsidRPr="00D23DA9" w:rsidRDefault="00745365" w:rsidP="00745365">
            <w:pPr>
              <w:widowControl/>
              <w:jc w:val="left"/>
              <w:rPr>
                <w:rFonts w:cs="Courier New"/>
                <w:kern w:val="0"/>
                <w:szCs w:val="20"/>
              </w:rPr>
            </w:pPr>
            <w:r w:rsidRPr="00D23DA9">
              <w:rPr>
                <w:rFonts w:cs="Courier New"/>
                <w:kern w:val="0"/>
                <w:szCs w:val="20"/>
              </w:rPr>
              <w:t>TRUE</w:t>
            </w:r>
          </w:p>
        </w:tc>
        <w:tc>
          <w:tcPr>
            <w:tcW w:w="1714" w:type="pct"/>
            <w:gridSpan w:val="2"/>
            <w:vMerge w:val="restart"/>
            <w:vAlign w:val="center"/>
          </w:tcPr>
          <w:p w14:paraId="306682D7" w14:textId="77777777" w:rsidR="00745365" w:rsidRDefault="00745365" w:rsidP="00745365">
            <w:pPr>
              <w:widowControl/>
              <w:jc w:val="left"/>
              <w:rPr>
                <w:rFonts w:cs="Courier New"/>
                <w:kern w:val="0"/>
                <w:szCs w:val="20"/>
              </w:rPr>
            </w:pPr>
            <w:r>
              <w:rPr>
                <w:rFonts w:cs="Courier New" w:hint="eastAsia"/>
                <w:kern w:val="0"/>
                <w:szCs w:val="20"/>
              </w:rPr>
              <w:t>TRUE</w:t>
            </w:r>
            <w:r w:rsidRPr="00745365">
              <w:rPr>
                <w:rFonts w:cs="Courier New" w:hint="eastAsia"/>
                <w:kern w:val="0"/>
                <w:szCs w:val="20"/>
              </w:rPr>
              <w:t>の場合、受付画面で代理票の受付をする時に、代理補助者の登録確認メッセージを表示します</w:t>
            </w:r>
            <w:r>
              <w:rPr>
                <w:rFonts w:cs="Courier New" w:hint="eastAsia"/>
                <w:kern w:val="0"/>
                <w:szCs w:val="20"/>
              </w:rPr>
              <w:t>。</w:t>
            </w:r>
          </w:p>
          <w:p w14:paraId="67B650BD" w14:textId="77777777" w:rsidR="00DF5AAD" w:rsidRPr="00D23DA9" w:rsidRDefault="00DF5AAD" w:rsidP="00DF5AAD">
            <w:pPr>
              <w:widowControl/>
              <w:jc w:val="left"/>
              <w:rPr>
                <w:rFonts w:cs="Courier New"/>
                <w:kern w:val="0"/>
                <w:szCs w:val="20"/>
              </w:rPr>
            </w:pPr>
            <w:r w:rsidRPr="00DF5AAD">
              <w:rPr>
                <w:rFonts w:cs="Courier New" w:hint="eastAsia"/>
                <w:color w:val="FFFFFF" w:themeColor="background1"/>
                <w:kern w:val="0"/>
                <w:szCs w:val="20"/>
                <w:shd w:val="clear" w:color="auto" w:fill="000000" w:themeFill="text1"/>
              </w:rPr>
              <w:t>ＯＫ</w:t>
            </w:r>
            <w:r w:rsidRPr="00DF5AAD">
              <w:rPr>
                <w:rFonts w:cs="Courier New" w:hint="eastAsia"/>
                <w:kern w:val="0"/>
                <w:szCs w:val="20"/>
              </w:rPr>
              <w:t>をクリックす</w:t>
            </w:r>
            <w:r>
              <w:rPr>
                <w:rFonts w:cs="Courier New" w:hint="eastAsia"/>
                <w:kern w:val="0"/>
                <w:szCs w:val="20"/>
              </w:rPr>
              <w:t>ると</w:t>
            </w:r>
            <w:r w:rsidRPr="00DF5AAD">
              <w:rPr>
                <w:rFonts w:cs="Courier New" w:hint="eastAsia"/>
                <w:kern w:val="0"/>
                <w:szCs w:val="20"/>
              </w:rPr>
              <w:t>代理補助者の登録画面を表示し</w:t>
            </w:r>
            <w:r>
              <w:rPr>
                <w:rFonts w:cs="Courier New" w:hint="eastAsia"/>
                <w:kern w:val="0"/>
                <w:szCs w:val="20"/>
              </w:rPr>
              <w:t>、</w:t>
            </w:r>
            <w:r w:rsidRPr="00DF5AAD">
              <w:rPr>
                <w:rFonts w:cs="Courier New" w:hint="eastAsia"/>
                <w:color w:val="FFFFFF" w:themeColor="background1"/>
                <w:kern w:val="0"/>
                <w:szCs w:val="20"/>
                <w:shd w:val="clear" w:color="auto" w:fill="000000" w:themeFill="text1"/>
              </w:rPr>
              <w:t>キャンセル</w:t>
            </w:r>
            <w:r w:rsidRPr="00DF5AAD">
              <w:rPr>
                <w:rFonts w:cs="Courier New" w:hint="eastAsia"/>
                <w:kern w:val="0"/>
                <w:szCs w:val="20"/>
              </w:rPr>
              <w:t>をクリックす</w:t>
            </w:r>
            <w:r>
              <w:rPr>
                <w:rFonts w:cs="Courier New" w:hint="eastAsia"/>
                <w:kern w:val="0"/>
                <w:szCs w:val="20"/>
              </w:rPr>
              <w:t>ると</w:t>
            </w:r>
            <w:r w:rsidRPr="00DF5AAD">
              <w:rPr>
                <w:rFonts w:cs="Courier New" w:hint="eastAsia"/>
                <w:kern w:val="0"/>
                <w:szCs w:val="20"/>
              </w:rPr>
              <w:t>代理補助者の登録画面は表示せずに受理します</w:t>
            </w:r>
            <w:r>
              <w:rPr>
                <w:rFonts w:cs="Courier New" w:hint="eastAsia"/>
                <w:kern w:val="0"/>
                <w:szCs w:val="20"/>
              </w:rPr>
              <w:t>。</w:t>
            </w:r>
          </w:p>
        </w:tc>
      </w:tr>
      <w:tr w:rsidR="00745365" w:rsidRPr="00D23DA9" w14:paraId="1C451128" w14:textId="77777777" w:rsidTr="00717512">
        <w:trPr>
          <w:trHeight w:val="540"/>
        </w:trPr>
        <w:tc>
          <w:tcPr>
            <w:tcW w:w="287" w:type="pct"/>
            <w:vMerge/>
            <w:shd w:val="clear" w:color="auto" w:fill="DAEEF3" w:themeFill="accent5" w:themeFillTint="33"/>
            <w:vAlign w:val="center"/>
          </w:tcPr>
          <w:p w14:paraId="4F3050E2" w14:textId="77777777" w:rsidR="00745365" w:rsidRDefault="00745365" w:rsidP="00745365">
            <w:pPr>
              <w:widowControl/>
              <w:jc w:val="center"/>
              <w:rPr>
                <w:rFonts w:cs="Courier New"/>
                <w:kern w:val="0"/>
                <w:szCs w:val="20"/>
              </w:rPr>
            </w:pPr>
          </w:p>
        </w:tc>
        <w:tc>
          <w:tcPr>
            <w:tcW w:w="1428" w:type="pct"/>
            <w:vMerge/>
            <w:vAlign w:val="center"/>
          </w:tcPr>
          <w:p w14:paraId="0B9BD44F" w14:textId="77777777" w:rsidR="00745365" w:rsidRPr="00745365" w:rsidRDefault="00745365" w:rsidP="00745365">
            <w:pPr>
              <w:widowControl/>
              <w:jc w:val="left"/>
              <w:rPr>
                <w:rFonts w:cs="Courier New"/>
                <w:kern w:val="0"/>
                <w:szCs w:val="20"/>
              </w:rPr>
            </w:pPr>
          </w:p>
        </w:tc>
        <w:tc>
          <w:tcPr>
            <w:tcW w:w="857" w:type="pct"/>
            <w:vMerge/>
            <w:shd w:val="clear" w:color="auto" w:fill="auto"/>
            <w:vAlign w:val="center"/>
          </w:tcPr>
          <w:p w14:paraId="742C84E2" w14:textId="77777777" w:rsidR="00745365" w:rsidRPr="00D23DA9" w:rsidRDefault="00745365" w:rsidP="00745365">
            <w:pPr>
              <w:widowControl/>
              <w:jc w:val="left"/>
              <w:rPr>
                <w:rFonts w:cs="Courier New"/>
                <w:kern w:val="0"/>
                <w:szCs w:val="20"/>
              </w:rPr>
            </w:pPr>
          </w:p>
        </w:tc>
        <w:tc>
          <w:tcPr>
            <w:tcW w:w="714" w:type="pct"/>
            <w:gridSpan w:val="2"/>
            <w:shd w:val="clear" w:color="auto" w:fill="auto"/>
            <w:noWrap/>
            <w:vAlign w:val="center"/>
          </w:tcPr>
          <w:p w14:paraId="6AF2B60E" w14:textId="77777777" w:rsidR="00745365" w:rsidRPr="00D23DA9" w:rsidRDefault="00745365" w:rsidP="00745365">
            <w:pPr>
              <w:widowControl/>
              <w:jc w:val="left"/>
              <w:rPr>
                <w:rFonts w:cs="Courier New"/>
                <w:kern w:val="0"/>
                <w:szCs w:val="20"/>
              </w:rPr>
            </w:pPr>
            <w:r w:rsidRPr="00D23DA9">
              <w:rPr>
                <w:rFonts w:cs="Courier New"/>
                <w:kern w:val="0"/>
                <w:szCs w:val="20"/>
              </w:rPr>
              <w:t>FALSE</w:t>
            </w:r>
          </w:p>
        </w:tc>
        <w:tc>
          <w:tcPr>
            <w:tcW w:w="1714" w:type="pct"/>
            <w:gridSpan w:val="2"/>
            <w:vMerge/>
            <w:vAlign w:val="center"/>
          </w:tcPr>
          <w:p w14:paraId="7C3F1CE9" w14:textId="77777777" w:rsidR="00745365" w:rsidRPr="00D23DA9" w:rsidRDefault="00745365" w:rsidP="00745365">
            <w:pPr>
              <w:widowControl/>
              <w:jc w:val="left"/>
              <w:rPr>
                <w:rFonts w:cs="Courier New"/>
                <w:kern w:val="0"/>
                <w:szCs w:val="20"/>
              </w:rPr>
            </w:pPr>
          </w:p>
        </w:tc>
      </w:tr>
      <w:tr w:rsidR="00745365" w:rsidRPr="00D23DA9" w14:paraId="1A1CCA9B" w14:textId="77777777" w:rsidTr="00717512">
        <w:trPr>
          <w:trHeight w:val="270"/>
        </w:trPr>
        <w:tc>
          <w:tcPr>
            <w:tcW w:w="287" w:type="pct"/>
            <w:vMerge w:val="restart"/>
            <w:shd w:val="clear" w:color="auto" w:fill="DAEEF3" w:themeFill="accent5" w:themeFillTint="33"/>
            <w:noWrap/>
            <w:vAlign w:val="center"/>
            <w:hideMark/>
          </w:tcPr>
          <w:p w14:paraId="20AFDE69" w14:textId="1EB716A5" w:rsidR="00745365" w:rsidRPr="00D23DA9" w:rsidRDefault="00745365" w:rsidP="00745365">
            <w:pPr>
              <w:widowControl/>
              <w:jc w:val="center"/>
              <w:rPr>
                <w:rFonts w:cs="Courier New"/>
                <w:kern w:val="0"/>
                <w:szCs w:val="20"/>
              </w:rPr>
            </w:pPr>
            <w:r>
              <w:rPr>
                <w:rFonts w:cs="Courier New"/>
                <w:kern w:val="0"/>
                <w:szCs w:val="20"/>
              </w:rPr>
              <w:t>4</w:t>
            </w:r>
            <w:r w:rsidR="00B046EC">
              <w:rPr>
                <w:rFonts w:cs="Courier New"/>
                <w:kern w:val="0"/>
                <w:szCs w:val="20"/>
              </w:rPr>
              <w:t>4</w:t>
            </w:r>
          </w:p>
        </w:tc>
        <w:tc>
          <w:tcPr>
            <w:tcW w:w="1428" w:type="pct"/>
            <w:vMerge w:val="restart"/>
            <w:shd w:val="clear" w:color="auto" w:fill="auto"/>
            <w:vAlign w:val="center"/>
            <w:hideMark/>
          </w:tcPr>
          <w:p w14:paraId="15F42270" w14:textId="77777777" w:rsidR="00745365" w:rsidRPr="00D23DA9" w:rsidRDefault="00745365" w:rsidP="00745365">
            <w:pPr>
              <w:widowControl/>
              <w:jc w:val="left"/>
              <w:rPr>
                <w:rFonts w:cs="Courier New"/>
                <w:kern w:val="0"/>
                <w:szCs w:val="20"/>
              </w:rPr>
            </w:pPr>
            <w:r w:rsidRPr="00D23DA9">
              <w:rPr>
                <w:rFonts w:cs="Courier New"/>
                <w:kern w:val="0"/>
                <w:szCs w:val="20"/>
              </w:rPr>
              <w:t>受付端末ごとの動作設定を使用する</w:t>
            </w:r>
          </w:p>
        </w:tc>
        <w:tc>
          <w:tcPr>
            <w:tcW w:w="857" w:type="pct"/>
            <w:vMerge w:val="restart"/>
            <w:shd w:val="clear" w:color="auto" w:fill="auto"/>
            <w:noWrap/>
            <w:vAlign w:val="center"/>
            <w:hideMark/>
          </w:tcPr>
          <w:p w14:paraId="51D9D051" w14:textId="77777777" w:rsidR="00745365" w:rsidRPr="00D23DA9" w:rsidRDefault="00745365" w:rsidP="00745365">
            <w:pPr>
              <w:widowControl/>
              <w:jc w:val="left"/>
              <w:rPr>
                <w:rFonts w:cs="Courier New"/>
                <w:kern w:val="0"/>
                <w:szCs w:val="20"/>
              </w:rPr>
            </w:pPr>
            <w:r w:rsidRPr="00D23DA9">
              <w:rPr>
                <w:rFonts w:cs="Courier New"/>
                <w:kern w:val="0"/>
                <w:szCs w:val="20"/>
              </w:rPr>
              <w:t>FALSE（=端末毎に設定しない）</w:t>
            </w:r>
          </w:p>
        </w:tc>
        <w:tc>
          <w:tcPr>
            <w:tcW w:w="714" w:type="pct"/>
            <w:gridSpan w:val="2"/>
            <w:shd w:val="clear" w:color="auto" w:fill="auto"/>
            <w:noWrap/>
            <w:vAlign w:val="center"/>
            <w:hideMark/>
          </w:tcPr>
          <w:p w14:paraId="2C19A505" w14:textId="77777777" w:rsidR="00745365" w:rsidRPr="00D23DA9" w:rsidRDefault="00745365" w:rsidP="00745365">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6EDC7260" w14:textId="77777777" w:rsidR="00745365" w:rsidRPr="00D23DA9" w:rsidRDefault="00745365" w:rsidP="00745365">
            <w:pPr>
              <w:widowControl/>
              <w:jc w:val="left"/>
              <w:rPr>
                <w:rFonts w:cs="Courier New"/>
                <w:kern w:val="0"/>
                <w:szCs w:val="20"/>
              </w:rPr>
            </w:pPr>
          </w:p>
        </w:tc>
      </w:tr>
      <w:tr w:rsidR="00745365" w:rsidRPr="00D23DA9" w14:paraId="4DC70FEA" w14:textId="77777777" w:rsidTr="00717512">
        <w:trPr>
          <w:trHeight w:val="270"/>
        </w:trPr>
        <w:tc>
          <w:tcPr>
            <w:tcW w:w="287" w:type="pct"/>
            <w:vMerge/>
            <w:shd w:val="clear" w:color="auto" w:fill="DAEEF3" w:themeFill="accent5" w:themeFillTint="33"/>
            <w:vAlign w:val="center"/>
            <w:hideMark/>
          </w:tcPr>
          <w:p w14:paraId="5D956E5B" w14:textId="77777777" w:rsidR="00745365" w:rsidRPr="00D23DA9" w:rsidRDefault="00745365" w:rsidP="00745365">
            <w:pPr>
              <w:widowControl/>
              <w:jc w:val="left"/>
              <w:rPr>
                <w:rFonts w:cs="Courier New"/>
                <w:kern w:val="0"/>
                <w:szCs w:val="20"/>
              </w:rPr>
            </w:pPr>
          </w:p>
        </w:tc>
        <w:tc>
          <w:tcPr>
            <w:tcW w:w="1428" w:type="pct"/>
            <w:vMerge/>
            <w:vAlign w:val="center"/>
            <w:hideMark/>
          </w:tcPr>
          <w:p w14:paraId="48B76EED" w14:textId="77777777" w:rsidR="00745365" w:rsidRPr="00D23DA9" w:rsidRDefault="00745365" w:rsidP="00745365">
            <w:pPr>
              <w:widowControl/>
              <w:jc w:val="left"/>
              <w:rPr>
                <w:rFonts w:cs="Courier New"/>
                <w:kern w:val="0"/>
                <w:szCs w:val="20"/>
              </w:rPr>
            </w:pPr>
          </w:p>
        </w:tc>
        <w:tc>
          <w:tcPr>
            <w:tcW w:w="857" w:type="pct"/>
            <w:vMerge/>
            <w:vAlign w:val="center"/>
            <w:hideMark/>
          </w:tcPr>
          <w:p w14:paraId="40275A15" w14:textId="77777777" w:rsidR="00745365" w:rsidRPr="00D23DA9" w:rsidRDefault="00745365" w:rsidP="00745365">
            <w:pPr>
              <w:widowControl/>
              <w:jc w:val="left"/>
              <w:rPr>
                <w:rFonts w:cs="Courier New"/>
                <w:kern w:val="0"/>
                <w:szCs w:val="20"/>
              </w:rPr>
            </w:pPr>
          </w:p>
        </w:tc>
        <w:tc>
          <w:tcPr>
            <w:tcW w:w="714" w:type="pct"/>
            <w:gridSpan w:val="2"/>
            <w:shd w:val="clear" w:color="auto" w:fill="auto"/>
            <w:noWrap/>
            <w:vAlign w:val="center"/>
            <w:hideMark/>
          </w:tcPr>
          <w:p w14:paraId="40B7A541" w14:textId="77777777" w:rsidR="00745365" w:rsidRPr="00D23DA9" w:rsidRDefault="00745365" w:rsidP="00745365">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604B8F58" w14:textId="77777777" w:rsidR="00745365" w:rsidRPr="00D23DA9" w:rsidRDefault="00745365" w:rsidP="00745365">
            <w:pPr>
              <w:widowControl/>
              <w:jc w:val="left"/>
              <w:rPr>
                <w:rFonts w:cs="Courier New"/>
                <w:kern w:val="0"/>
                <w:szCs w:val="20"/>
              </w:rPr>
            </w:pPr>
          </w:p>
        </w:tc>
      </w:tr>
      <w:tr w:rsidR="00717512" w:rsidRPr="00D23DA9" w14:paraId="6310F8B2" w14:textId="77777777" w:rsidTr="002F61A9">
        <w:trPr>
          <w:trHeight w:val="300"/>
        </w:trPr>
        <w:tc>
          <w:tcPr>
            <w:tcW w:w="287" w:type="pct"/>
            <w:shd w:val="clear" w:color="auto" w:fill="92CDDC" w:themeFill="accent5" w:themeFillTint="99"/>
            <w:noWrap/>
            <w:vAlign w:val="center"/>
            <w:hideMark/>
          </w:tcPr>
          <w:p w14:paraId="6C635085" w14:textId="77777777" w:rsidR="00717512" w:rsidRPr="00D23DA9" w:rsidRDefault="00717512" w:rsidP="002F61A9">
            <w:pPr>
              <w:widowControl/>
              <w:jc w:val="center"/>
              <w:rPr>
                <w:rFonts w:cs="Courier New"/>
                <w:bCs/>
                <w:kern w:val="0"/>
                <w:szCs w:val="20"/>
              </w:rPr>
            </w:pPr>
            <w:r w:rsidRPr="00D23DA9">
              <w:rPr>
                <w:rFonts w:cs="Courier New"/>
                <w:bCs/>
                <w:kern w:val="0"/>
                <w:szCs w:val="20"/>
              </w:rPr>
              <w:lastRenderedPageBreak/>
              <w:t>No</w:t>
            </w:r>
          </w:p>
        </w:tc>
        <w:tc>
          <w:tcPr>
            <w:tcW w:w="1428" w:type="pct"/>
            <w:shd w:val="clear" w:color="auto" w:fill="92CDDC" w:themeFill="accent5" w:themeFillTint="99"/>
            <w:vAlign w:val="center"/>
            <w:hideMark/>
          </w:tcPr>
          <w:p w14:paraId="3914FEF8" w14:textId="77777777" w:rsidR="00717512" w:rsidRPr="00D23DA9" w:rsidRDefault="00717512" w:rsidP="002F61A9">
            <w:pPr>
              <w:widowControl/>
              <w:jc w:val="center"/>
              <w:rPr>
                <w:rFonts w:cs="Courier New"/>
                <w:bCs/>
                <w:kern w:val="0"/>
                <w:szCs w:val="20"/>
              </w:rPr>
            </w:pPr>
            <w:r w:rsidRPr="00D23DA9">
              <w:rPr>
                <w:rFonts w:cs="Courier New"/>
                <w:bCs/>
                <w:kern w:val="0"/>
                <w:szCs w:val="20"/>
              </w:rPr>
              <w:t>項　　　　目</w:t>
            </w:r>
          </w:p>
        </w:tc>
        <w:tc>
          <w:tcPr>
            <w:tcW w:w="928" w:type="pct"/>
            <w:gridSpan w:val="2"/>
            <w:shd w:val="clear" w:color="auto" w:fill="92CDDC" w:themeFill="accent5" w:themeFillTint="99"/>
            <w:noWrap/>
            <w:vAlign w:val="center"/>
            <w:hideMark/>
          </w:tcPr>
          <w:p w14:paraId="75864549" w14:textId="77777777" w:rsidR="00717512" w:rsidRPr="00D23DA9" w:rsidRDefault="00717512" w:rsidP="002F61A9">
            <w:pPr>
              <w:widowControl/>
              <w:jc w:val="center"/>
              <w:rPr>
                <w:rFonts w:cs="Courier New"/>
                <w:bCs/>
                <w:kern w:val="0"/>
                <w:szCs w:val="20"/>
              </w:rPr>
            </w:pPr>
            <w:r w:rsidRPr="00D23DA9">
              <w:rPr>
                <w:rFonts w:cs="Courier New"/>
                <w:bCs/>
                <w:kern w:val="0"/>
                <w:szCs w:val="20"/>
              </w:rPr>
              <w:t>デフォルト値</w:t>
            </w:r>
          </w:p>
        </w:tc>
        <w:tc>
          <w:tcPr>
            <w:tcW w:w="715" w:type="pct"/>
            <w:gridSpan w:val="2"/>
            <w:shd w:val="clear" w:color="auto" w:fill="92CDDC" w:themeFill="accent5" w:themeFillTint="99"/>
            <w:noWrap/>
            <w:vAlign w:val="center"/>
            <w:hideMark/>
          </w:tcPr>
          <w:p w14:paraId="3B1CEF84" w14:textId="77777777" w:rsidR="00717512" w:rsidRPr="00D23DA9" w:rsidRDefault="00717512" w:rsidP="002F61A9">
            <w:pPr>
              <w:widowControl/>
              <w:jc w:val="center"/>
              <w:rPr>
                <w:rFonts w:cs="Courier New"/>
                <w:bCs/>
                <w:kern w:val="0"/>
                <w:szCs w:val="20"/>
              </w:rPr>
            </w:pPr>
            <w:r w:rsidRPr="00D23DA9">
              <w:rPr>
                <w:rFonts w:cs="Courier New"/>
                <w:bCs/>
                <w:kern w:val="0"/>
                <w:szCs w:val="20"/>
              </w:rPr>
              <w:t>設定値</w:t>
            </w:r>
          </w:p>
        </w:tc>
        <w:tc>
          <w:tcPr>
            <w:tcW w:w="1642" w:type="pct"/>
            <w:shd w:val="clear" w:color="auto" w:fill="92CDDC" w:themeFill="accent5" w:themeFillTint="99"/>
            <w:vAlign w:val="center"/>
            <w:hideMark/>
          </w:tcPr>
          <w:p w14:paraId="601D674E" w14:textId="77777777" w:rsidR="00717512" w:rsidRPr="00D23DA9" w:rsidRDefault="00717512" w:rsidP="002F61A9">
            <w:pPr>
              <w:widowControl/>
              <w:jc w:val="center"/>
              <w:rPr>
                <w:rFonts w:cs="Courier New"/>
                <w:bCs/>
                <w:kern w:val="0"/>
                <w:szCs w:val="20"/>
              </w:rPr>
            </w:pPr>
            <w:r w:rsidRPr="00D23DA9">
              <w:rPr>
                <w:rFonts w:cs="Courier New"/>
                <w:bCs/>
                <w:kern w:val="0"/>
                <w:szCs w:val="20"/>
              </w:rPr>
              <w:t>説　　　明</w:t>
            </w:r>
          </w:p>
        </w:tc>
      </w:tr>
      <w:tr w:rsidR="00745365" w:rsidRPr="00D23DA9" w14:paraId="56E04FD9" w14:textId="77777777" w:rsidTr="00717512">
        <w:trPr>
          <w:trHeight w:val="270"/>
        </w:trPr>
        <w:tc>
          <w:tcPr>
            <w:tcW w:w="287" w:type="pct"/>
            <w:vMerge w:val="restart"/>
            <w:shd w:val="clear" w:color="auto" w:fill="DAEEF3" w:themeFill="accent5" w:themeFillTint="33"/>
            <w:noWrap/>
            <w:vAlign w:val="center"/>
            <w:hideMark/>
          </w:tcPr>
          <w:p w14:paraId="68BA61E4" w14:textId="3868FEFA" w:rsidR="00745365" w:rsidRPr="00D23DA9" w:rsidRDefault="00745365" w:rsidP="00745365">
            <w:pPr>
              <w:widowControl/>
              <w:jc w:val="center"/>
              <w:rPr>
                <w:rFonts w:cs="Courier New"/>
                <w:kern w:val="0"/>
                <w:szCs w:val="20"/>
              </w:rPr>
            </w:pPr>
            <w:r w:rsidRPr="00D23DA9">
              <w:rPr>
                <w:rFonts w:cs="Courier New"/>
                <w:kern w:val="0"/>
                <w:szCs w:val="20"/>
              </w:rPr>
              <w:t>4</w:t>
            </w:r>
            <w:r w:rsidR="00B046EC">
              <w:rPr>
                <w:rFonts w:cs="Courier New"/>
                <w:kern w:val="0"/>
                <w:szCs w:val="20"/>
              </w:rPr>
              <w:t>5</w:t>
            </w:r>
          </w:p>
        </w:tc>
        <w:tc>
          <w:tcPr>
            <w:tcW w:w="1428" w:type="pct"/>
            <w:vMerge w:val="restart"/>
            <w:shd w:val="clear" w:color="auto" w:fill="auto"/>
            <w:vAlign w:val="center"/>
            <w:hideMark/>
          </w:tcPr>
          <w:p w14:paraId="514A5885" w14:textId="77777777" w:rsidR="00745365" w:rsidRPr="00D23DA9" w:rsidRDefault="00745365" w:rsidP="00745365">
            <w:pPr>
              <w:widowControl/>
              <w:jc w:val="left"/>
              <w:rPr>
                <w:rFonts w:cs="Courier New"/>
                <w:kern w:val="0"/>
                <w:szCs w:val="20"/>
              </w:rPr>
            </w:pPr>
            <w:r w:rsidRPr="00D23DA9">
              <w:rPr>
                <w:rFonts w:cs="Courier New"/>
                <w:kern w:val="0"/>
                <w:szCs w:val="20"/>
              </w:rPr>
              <w:t>期日前投票受付画面に宣誓書印刷ボタンを表示する</w:t>
            </w:r>
          </w:p>
        </w:tc>
        <w:tc>
          <w:tcPr>
            <w:tcW w:w="857" w:type="pct"/>
            <w:vMerge w:val="restart"/>
            <w:shd w:val="clear" w:color="auto" w:fill="auto"/>
            <w:noWrap/>
            <w:vAlign w:val="center"/>
            <w:hideMark/>
          </w:tcPr>
          <w:p w14:paraId="2C32C75A" w14:textId="77777777" w:rsidR="00745365" w:rsidRPr="00D23DA9" w:rsidRDefault="00745365" w:rsidP="00745365">
            <w:pPr>
              <w:widowControl/>
              <w:jc w:val="left"/>
              <w:rPr>
                <w:rFonts w:cs="Courier New"/>
                <w:kern w:val="0"/>
                <w:szCs w:val="20"/>
              </w:rPr>
            </w:pPr>
            <w:r w:rsidRPr="00D23DA9">
              <w:rPr>
                <w:rFonts w:cs="Courier New"/>
                <w:kern w:val="0"/>
                <w:szCs w:val="20"/>
              </w:rPr>
              <w:t>TRUE（=宣誓書印刷ボタンを表示）</w:t>
            </w:r>
          </w:p>
        </w:tc>
        <w:tc>
          <w:tcPr>
            <w:tcW w:w="714" w:type="pct"/>
            <w:gridSpan w:val="2"/>
            <w:shd w:val="clear" w:color="auto" w:fill="auto"/>
            <w:noWrap/>
            <w:vAlign w:val="center"/>
            <w:hideMark/>
          </w:tcPr>
          <w:p w14:paraId="331683CA" w14:textId="77777777" w:rsidR="00745365" w:rsidRPr="00D23DA9" w:rsidRDefault="00745365" w:rsidP="00745365">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01CAA9CA" w14:textId="77777777" w:rsidR="00745365" w:rsidRPr="00D23DA9" w:rsidRDefault="00745365" w:rsidP="00745365">
            <w:pPr>
              <w:widowControl/>
              <w:jc w:val="left"/>
              <w:rPr>
                <w:rFonts w:cs="Courier New"/>
                <w:kern w:val="0"/>
                <w:szCs w:val="20"/>
              </w:rPr>
            </w:pPr>
          </w:p>
        </w:tc>
      </w:tr>
      <w:tr w:rsidR="00745365" w:rsidRPr="00D23DA9" w14:paraId="0397963A" w14:textId="77777777" w:rsidTr="00717512">
        <w:trPr>
          <w:trHeight w:val="270"/>
        </w:trPr>
        <w:tc>
          <w:tcPr>
            <w:tcW w:w="287" w:type="pct"/>
            <w:vMerge/>
            <w:shd w:val="clear" w:color="auto" w:fill="DAEEF3" w:themeFill="accent5" w:themeFillTint="33"/>
            <w:vAlign w:val="center"/>
            <w:hideMark/>
          </w:tcPr>
          <w:p w14:paraId="76640AC7" w14:textId="77777777" w:rsidR="00745365" w:rsidRPr="00D23DA9" w:rsidRDefault="00745365" w:rsidP="00745365">
            <w:pPr>
              <w:widowControl/>
              <w:jc w:val="left"/>
              <w:rPr>
                <w:rFonts w:cs="Courier New"/>
                <w:kern w:val="0"/>
                <w:szCs w:val="20"/>
              </w:rPr>
            </w:pPr>
          </w:p>
        </w:tc>
        <w:tc>
          <w:tcPr>
            <w:tcW w:w="1428" w:type="pct"/>
            <w:vMerge/>
            <w:vAlign w:val="center"/>
            <w:hideMark/>
          </w:tcPr>
          <w:p w14:paraId="76FE680E" w14:textId="77777777" w:rsidR="00745365" w:rsidRPr="00D23DA9" w:rsidRDefault="00745365" w:rsidP="00745365">
            <w:pPr>
              <w:widowControl/>
              <w:jc w:val="left"/>
              <w:rPr>
                <w:rFonts w:cs="Courier New"/>
                <w:kern w:val="0"/>
                <w:szCs w:val="20"/>
              </w:rPr>
            </w:pPr>
          </w:p>
        </w:tc>
        <w:tc>
          <w:tcPr>
            <w:tcW w:w="857" w:type="pct"/>
            <w:vMerge/>
            <w:vAlign w:val="center"/>
            <w:hideMark/>
          </w:tcPr>
          <w:p w14:paraId="18EAD35B" w14:textId="77777777" w:rsidR="00745365" w:rsidRPr="00D23DA9" w:rsidRDefault="00745365" w:rsidP="00745365">
            <w:pPr>
              <w:widowControl/>
              <w:jc w:val="left"/>
              <w:rPr>
                <w:rFonts w:cs="Courier New"/>
                <w:kern w:val="0"/>
                <w:szCs w:val="20"/>
              </w:rPr>
            </w:pPr>
          </w:p>
        </w:tc>
        <w:tc>
          <w:tcPr>
            <w:tcW w:w="714" w:type="pct"/>
            <w:gridSpan w:val="2"/>
            <w:shd w:val="clear" w:color="auto" w:fill="auto"/>
            <w:noWrap/>
            <w:vAlign w:val="center"/>
            <w:hideMark/>
          </w:tcPr>
          <w:p w14:paraId="03BAFDB0" w14:textId="77777777" w:rsidR="00745365" w:rsidRPr="00D23DA9" w:rsidRDefault="00745365" w:rsidP="00745365">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37A3022F" w14:textId="77777777" w:rsidR="00745365" w:rsidRPr="00D23DA9" w:rsidRDefault="00745365" w:rsidP="00745365">
            <w:pPr>
              <w:widowControl/>
              <w:jc w:val="left"/>
              <w:rPr>
                <w:rFonts w:cs="Courier New"/>
                <w:kern w:val="0"/>
                <w:szCs w:val="20"/>
              </w:rPr>
            </w:pPr>
          </w:p>
        </w:tc>
      </w:tr>
      <w:tr w:rsidR="00745365" w:rsidRPr="00D23DA9" w14:paraId="78EA9B2D" w14:textId="77777777" w:rsidTr="00717512">
        <w:trPr>
          <w:trHeight w:val="270"/>
        </w:trPr>
        <w:tc>
          <w:tcPr>
            <w:tcW w:w="287" w:type="pct"/>
            <w:vMerge w:val="restart"/>
            <w:shd w:val="clear" w:color="auto" w:fill="DAEEF3" w:themeFill="accent5" w:themeFillTint="33"/>
            <w:noWrap/>
            <w:vAlign w:val="center"/>
            <w:hideMark/>
          </w:tcPr>
          <w:p w14:paraId="696AD7AE" w14:textId="4162C42D" w:rsidR="00745365" w:rsidRPr="00D23DA9" w:rsidRDefault="00745365" w:rsidP="00745365">
            <w:pPr>
              <w:widowControl/>
              <w:jc w:val="center"/>
              <w:rPr>
                <w:rFonts w:cs="Courier New"/>
                <w:kern w:val="0"/>
                <w:szCs w:val="20"/>
              </w:rPr>
            </w:pPr>
            <w:r w:rsidRPr="00D23DA9">
              <w:rPr>
                <w:rFonts w:cs="Courier New" w:hint="eastAsia"/>
                <w:kern w:val="0"/>
                <w:szCs w:val="20"/>
              </w:rPr>
              <w:t>4</w:t>
            </w:r>
            <w:r w:rsidR="00B046EC">
              <w:rPr>
                <w:rFonts w:cs="Courier New"/>
                <w:kern w:val="0"/>
                <w:szCs w:val="20"/>
              </w:rPr>
              <w:t>6</w:t>
            </w:r>
          </w:p>
        </w:tc>
        <w:tc>
          <w:tcPr>
            <w:tcW w:w="1428" w:type="pct"/>
            <w:vMerge w:val="restart"/>
            <w:shd w:val="clear" w:color="auto" w:fill="auto"/>
            <w:vAlign w:val="center"/>
            <w:hideMark/>
          </w:tcPr>
          <w:p w14:paraId="42E11949" w14:textId="77777777" w:rsidR="00745365" w:rsidRPr="00D23DA9" w:rsidRDefault="00745365" w:rsidP="00745365">
            <w:pPr>
              <w:widowControl/>
              <w:jc w:val="left"/>
              <w:rPr>
                <w:rFonts w:cs="Courier New"/>
                <w:kern w:val="0"/>
                <w:szCs w:val="20"/>
              </w:rPr>
            </w:pPr>
            <w:r w:rsidRPr="00D23DA9">
              <w:rPr>
                <w:rFonts w:cs="Courier New"/>
                <w:kern w:val="0"/>
                <w:szCs w:val="20"/>
              </w:rPr>
              <w:t>不在者投票　直接投票受付画面に宣誓書印刷ボタンを表示する</w:t>
            </w:r>
          </w:p>
        </w:tc>
        <w:tc>
          <w:tcPr>
            <w:tcW w:w="857" w:type="pct"/>
            <w:vMerge w:val="restart"/>
            <w:shd w:val="clear" w:color="auto" w:fill="auto"/>
            <w:noWrap/>
            <w:vAlign w:val="center"/>
            <w:hideMark/>
          </w:tcPr>
          <w:p w14:paraId="5093CEA6" w14:textId="77777777" w:rsidR="00745365" w:rsidRPr="00D23DA9" w:rsidRDefault="00745365" w:rsidP="00745365">
            <w:pPr>
              <w:widowControl/>
              <w:jc w:val="left"/>
              <w:rPr>
                <w:rFonts w:cs="Courier New"/>
                <w:kern w:val="0"/>
                <w:szCs w:val="20"/>
              </w:rPr>
            </w:pPr>
            <w:r w:rsidRPr="00D23DA9">
              <w:rPr>
                <w:rFonts w:cs="Courier New"/>
                <w:kern w:val="0"/>
                <w:szCs w:val="20"/>
              </w:rPr>
              <w:t>TRUE（=宣誓書印刷ボタンを表示）</w:t>
            </w:r>
          </w:p>
        </w:tc>
        <w:tc>
          <w:tcPr>
            <w:tcW w:w="714" w:type="pct"/>
            <w:gridSpan w:val="2"/>
            <w:shd w:val="clear" w:color="auto" w:fill="auto"/>
            <w:noWrap/>
            <w:vAlign w:val="center"/>
            <w:hideMark/>
          </w:tcPr>
          <w:p w14:paraId="516B9AEF" w14:textId="77777777" w:rsidR="00745365" w:rsidRPr="00D23DA9" w:rsidRDefault="00745365" w:rsidP="00745365">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28239A7E" w14:textId="77777777" w:rsidR="00745365" w:rsidRPr="00D23DA9" w:rsidRDefault="00745365" w:rsidP="00745365">
            <w:pPr>
              <w:widowControl/>
              <w:jc w:val="left"/>
              <w:rPr>
                <w:rFonts w:cs="Courier New"/>
                <w:kern w:val="0"/>
                <w:szCs w:val="20"/>
              </w:rPr>
            </w:pPr>
          </w:p>
        </w:tc>
      </w:tr>
      <w:tr w:rsidR="00745365" w:rsidRPr="00D23DA9" w14:paraId="306DE695" w14:textId="77777777" w:rsidTr="00717512">
        <w:trPr>
          <w:trHeight w:val="270"/>
        </w:trPr>
        <w:tc>
          <w:tcPr>
            <w:tcW w:w="287" w:type="pct"/>
            <w:vMerge/>
            <w:shd w:val="clear" w:color="auto" w:fill="DAEEF3" w:themeFill="accent5" w:themeFillTint="33"/>
            <w:vAlign w:val="center"/>
            <w:hideMark/>
          </w:tcPr>
          <w:p w14:paraId="5B501185" w14:textId="77777777" w:rsidR="00745365" w:rsidRPr="00D23DA9" w:rsidRDefault="00745365" w:rsidP="00745365">
            <w:pPr>
              <w:widowControl/>
              <w:jc w:val="left"/>
              <w:rPr>
                <w:rFonts w:cs="Courier New"/>
                <w:kern w:val="0"/>
                <w:szCs w:val="20"/>
              </w:rPr>
            </w:pPr>
          </w:p>
        </w:tc>
        <w:tc>
          <w:tcPr>
            <w:tcW w:w="1428" w:type="pct"/>
            <w:vMerge/>
            <w:vAlign w:val="center"/>
            <w:hideMark/>
          </w:tcPr>
          <w:p w14:paraId="29BD050B" w14:textId="77777777" w:rsidR="00745365" w:rsidRPr="00D23DA9" w:rsidRDefault="00745365" w:rsidP="00745365">
            <w:pPr>
              <w:widowControl/>
              <w:jc w:val="left"/>
              <w:rPr>
                <w:rFonts w:cs="Courier New"/>
                <w:kern w:val="0"/>
                <w:szCs w:val="20"/>
              </w:rPr>
            </w:pPr>
          </w:p>
        </w:tc>
        <w:tc>
          <w:tcPr>
            <w:tcW w:w="857" w:type="pct"/>
            <w:vMerge/>
            <w:vAlign w:val="center"/>
            <w:hideMark/>
          </w:tcPr>
          <w:p w14:paraId="537735C9" w14:textId="77777777" w:rsidR="00745365" w:rsidRPr="00D23DA9" w:rsidRDefault="00745365" w:rsidP="00745365">
            <w:pPr>
              <w:widowControl/>
              <w:jc w:val="left"/>
              <w:rPr>
                <w:rFonts w:cs="Courier New"/>
                <w:kern w:val="0"/>
                <w:szCs w:val="20"/>
              </w:rPr>
            </w:pPr>
          </w:p>
        </w:tc>
        <w:tc>
          <w:tcPr>
            <w:tcW w:w="714" w:type="pct"/>
            <w:gridSpan w:val="2"/>
            <w:shd w:val="clear" w:color="auto" w:fill="auto"/>
            <w:noWrap/>
            <w:vAlign w:val="center"/>
            <w:hideMark/>
          </w:tcPr>
          <w:p w14:paraId="1F57421A" w14:textId="77777777" w:rsidR="00745365" w:rsidRPr="00D23DA9" w:rsidRDefault="00745365" w:rsidP="00745365">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718FB05D" w14:textId="77777777" w:rsidR="00745365" w:rsidRPr="00D23DA9" w:rsidRDefault="00745365" w:rsidP="00745365">
            <w:pPr>
              <w:widowControl/>
              <w:jc w:val="left"/>
              <w:rPr>
                <w:rFonts w:cs="Courier New"/>
                <w:kern w:val="0"/>
                <w:szCs w:val="20"/>
              </w:rPr>
            </w:pPr>
          </w:p>
        </w:tc>
      </w:tr>
      <w:tr w:rsidR="00745365" w:rsidRPr="00D23DA9" w14:paraId="7CF5C4E2" w14:textId="77777777" w:rsidTr="00717512">
        <w:trPr>
          <w:trHeight w:val="270"/>
        </w:trPr>
        <w:tc>
          <w:tcPr>
            <w:tcW w:w="287" w:type="pct"/>
            <w:vMerge w:val="restart"/>
            <w:shd w:val="clear" w:color="auto" w:fill="DAEEF3" w:themeFill="accent5" w:themeFillTint="33"/>
            <w:noWrap/>
            <w:vAlign w:val="center"/>
            <w:hideMark/>
          </w:tcPr>
          <w:p w14:paraId="0333B348" w14:textId="541100FE" w:rsidR="00745365" w:rsidRPr="00D23DA9" w:rsidRDefault="00745365" w:rsidP="00745365">
            <w:pPr>
              <w:widowControl/>
              <w:jc w:val="center"/>
              <w:rPr>
                <w:rFonts w:cs="Courier New"/>
                <w:kern w:val="0"/>
                <w:szCs w:val="20"/>
              </w:rPr>
            </w:pPr>
            <w:r w:rsidRPr="00D23DA9">
              <w:rPr>
                <w:rFonts w:cs="Courier New" w:hint="eastAsia"/>
                <w:kern w:val="0"/>
                <w:szCs w:val="20"/>
              </w:rPr>
              <w:t>4</w:t>
            </w:r>
            <w:r w:rsidR="00B046EC">
              <w:rPr>
                <w:rFonts w:cs="Courier New"/>
                <w:kern w:val="0"/>
                <w:szCs w:val="20"/>
              </w:rPr>
              <w:t>7</w:t>
            </w:r>
          </w:p>
        </w:tc>
        <w:tc>
          <w:tcPr>
            <w:tcW w:w="1428" w:type="pct"/>
            <w:vMerge w:val="restart"/>
            <w:shd w:val="clear" w:color="auto" w:fill="auto"/>
            <w:vAlign w:val="center"/>
            <w:hideMark/>
          </w:tcPr>
          <w:p w14:paraId="717179C4" w14:textId="77777777" w:rsidR="00745365" w:rsidRPr="00D23DA9" w:rsidRDefault="00745365" w:rsidP="00745365">
            <w:pPr>
              <w:widowControl/>
              <w:jc w:val="left"/>
              <w:rPr>
                <w:rFonts w:cs="Courier New"/>
                <w:kern w:val="0"/>
                <w:szCs w:val="20"/>
              </w:rPr>
            </w:pPr>
            <w:r w:rsidRPr="00D23DA9">
              <w:rPr>
                <w:rFonts w:cs="Courier New"/>
                <w:kern w:val="0"/>
                <w:szCs w:val="20"/>
              </w:rPr>
              <w:t>受付時に満年齢未満かつ、執行日翌日までに満年齢を迎える有権者の期日前投票の受付を可能にする</w:t>
            </w:r>
          </w:p>
        </w:tc>
        <w:tc>
          <w:tcPr>
            <w:tcW w:w="857" w:type="pct"/>
            <w:vMerge w:val="restart"/>
            <w:shd w:val="clear" w:color="auto" w:fill="auto"/>
            <w:noWrap/>
            <w:vAlign w:val="center"/>
            <w:hideMark/>
          </w:tcPr>
          <w:p w14:paraId="29593F48" w14:textId="77777777" w:rsidR="00745365" w:rsidRPr="00D23DA9" w:rsidRDefault="00745365" w:rsidP="00745365">
            <w:pPr>
              <w:widowControl/>
              <w:jc w:val="left"/>
              <w:rPr>
                <w:rFonts w:cs="Courier New"/>
                <w:kern w:val="0"/>
                <w:szCs w:val="20"/>
              </w:rPr>
            </w:pPr>
            <w:r w:rsidRPr="00D23DA9">
              <w:rPr>
                <w:rFonts w:cs="Courier New"/>
                <w:kern w:val="0"/>
                <w:szCs w:val="20"/>
              </w:rPr>
              <w:t>FALSE（=期日前投票での受付をおこなわない）</w:t>
            </w:r>
          </w:p>
        </w:tc>
        <w:tc>
          <w:tcPr>
            <w:tcW w:w="714" w:type="pct"/>
            <w:gridSpan w:val="2"/>
            <w:shd w:val="clear" w:color="auto" w:fill="auto"/>
            <w:noWrap/>
            <w:vAlign w:val="center"/>
            <w:hideMark/>
          </w:tcPr>
          <w:p w14:paraId="5FDD66ED" w14:textId="77777777" w:rsidR="00745365" w:rsidRPr="00D23DA9" w:rsidRDefault="00745365" w:rsidP="00745365">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4BC26DA9" w14:textId="77777777" w:rsidR="00745365" w:rsidRPr="00D23DA9" w:rsidRDefault="00745365" w:rsidP="00745365">
            <w:pPr>
              <w:widowControl/>
              <w:jc w:val="left"/>
              <w:rPr>
                <w:rFonts w:cs="Courier New"/>
                <w:kern w:val="0"/>
                <w:szCs w:val="20"/>
              </w:rPr>
            </w:pPr>
            <w:r w:rsidRPr="00D23DA9">
              <w:rPr>
                <w:rFonts w:cs="Courier New" w:hint="eastAsia"/>
                <w:kern w:val="0"/>
                <w:szCs w:val="20"/>
              </w:rPr>
              <w:t>17</w:t>
            </w:r>
            <w:r w:rsidRPr="00D23DA9">
              <w:rPr>
                <w:rFonts w:cs="Courier New"/>
                <w:kern w:val="0"/>
                <w:szCs w:val="20"/>
              </w:rPr>
              <w:t>歳不在該当者に対して期日前投票の受付を可能とします。</w:t>
            </w:r>
          </w:p>
        </w:tc>
      </w:tr>
      <w:tr w:rsidR="00745365" w:rsidRPr="00D23DA9" w14:paraId="39E6F187" w14:textId="77777777" w:rsidTr="00717512">
        <w:trPr>
          <w:trHeight w:val="270"/>
        </w:trPr>
        <w:tc>
          <w:tcPr>
            <w:tcW w:w="287" w:type="pct"/>
            <w:vMerge/>
            <w:shd w:val="clear" w:color="auto" w:fill="DAEEF3" w:themeFill="accent5" w:themeFillTint="33"/>
            <w:vAlign w:val="center"/>
            <w:hideMark/>
          </w:tcPr>
          <w:p w14:paraId="7B8EFFCB" w14:textId="77777777" w:rsidR="00745365" w:rsidRPr="00D23DA9" w:rsidRDefault="00745365" w:rsidP="00745365">
            <w:pPr>
              <w:widowControl/>
              <w:jc w:val="left"/>
              <w:rPr>
                <w:rFonts w:cs="Courier New"/>
                <w:kern w:val="0"/>
                <w:szCs w:val="20"/>
              </w:rPr>
            </w:pPr>
          </w:p>
        </w:tc>
        <w:tc>
          <w:tcPr>
            <w:tcW w:w="1428" w:type="pct"/>
            <w:vMerge/>
            <w:vAlign w:val="center"/>
            <w:hideMark/>
          </w:tcPr>
          <w:p w14:paraId="37F80BF4" w14:textId="77777777" w:rsidR="00745365" w:rsidRPr="00D23DA9" w:rsidRDefault="00745365" w:rsidP="00745365">
            <w:pPr>
              <w:widowControl/>
              <w:jc w:val="left"/>
              <w:rPr>
                <w:rFonts w:cs="Courier New"/>
                <w:kern w:val="0"/>
                <w:szCs w:val="20"/>
              </w:rPr>
            </w:pPr>
          </w:p>
        </w:tc>
        <w:tc>
          <w:tcPr>
            <w:tcW w:w="857" w:type="pct"/>
            <w:vMerge/>
            <w:vAlign w:val="center"/>
            <w:hideMark/>
          </w:tcPr>
          <w:p w14:paraId="41EF5733" w14:textId="77777777" w:rsidR="00745365" w:rsidRPr="00D23DA9" w:rsidRDefault="00745365" w:rsidP="00745365">
            <w:pPr>
              <w:widowControl/>
              <w:jc w:val="left"/>
              <w:rPr>
                <w:rFonts w:cs="Courier New"/>
                <w:kern w:val="0"/>
                <w:szCs w:val="20"/>
              </w:rPr>
            </w:pPr>
          </w:p>
        </w:tc>
        <w:tc>
          <w:tcPr>
            <w:tcW w:w="714" w:type="pct"/>
            <w:gridSpan w:val="2"/>
            <w:shd w:val="clear" w:color="auto" w:fill="auto"/>
            <w:noWrap/>
            <w:vAlign w:val="center"/>
            <w:hideMark/>
          </w:tcPr>
          <w:p w14:paraId="15F104EA" w14:textId="77777777" w:rsidR="00745365" w:rsidRPr="00D23DA9" w:rsidRDefault="00745365" w:rsidP="00745365">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5A564020" w14:textId="77777777" w:rsidR="00745365" w:rsidRPr="00D23DA9" w:rsidRDefault="00745365" w:rsidP="00745365">
            <w:pPr>
              <w:widowControl/>
              <w:jc w:val="left"/>
              <w:rPr>
                <w:rFonts w:cs="Courier New"/>
                <w:kern w:val="0"/>
                <w:szCs w:val="20"/>
              </w:rPr>
            </w:pPr>
          </w:p>
        </w:tc>
      </w:tr>
      <w:tr w:rsidR="00745365" w:rsidRPr="00D23DA9" w14:paraId="67489A23" w14:textId="77777777" w:rsidTr="00717512">
        <w:trPr>
          <w:trHeight w:val="500"/>
        </w:trPr>
        <w:tc>
          <w:tcPr>
            <w:tcW w:w="287" w:type="pct"/>
            <w:vMerge w:val="restart"/>
            <w:shd w:val="clear" w:color="auto" w:fill="DAEEF3" w:themeFill="accent5" w:themeFillTint="33"/>
            <w:noWrap/>
            <w:vAlign w:val="center"/>
            <w:hideMark/>
          </w:tcPr>
          <w:p w14:paraId="6BCCA314" w14:textId="501FC3F4" w:rsidR="00745365" w:rsidRPr="00D23DA9" w:rsidRDefault="00B046EC" w:rsidP="00745365">
            <w:pPr>
              <w:widowControl/>
              <w:jc w:val="center"/>
              <w:rPr>
                <w:rFonts w:cs="Courier New"/>
                <w:kern w:val="0"/>
                <w:szCs w:val="20"/>
              </w:rPr>
            </w:pPr>
            <w:r>
              <w:rPr>
                <w:rFonts w:cs="Courier New" w:hint="eastAsia"/>
                <w:kern w:val="0"/>
                <w:szCs w:val="20"/>
              </w:rPr>
              <w:t>4</w:t>
            </w:r>
            <w:r>
              <w:rPr>
                <w:rFonts w:cs="Courier New"/>
                <w:kern w:val="0"/>
                <w:szCs w:val="20"/>
              </w:rPr>
              <w:t>8</w:t>
            </w:r>
          </w:p>
        </w:tc>
        <w:tc>
          <w:tcPr>
            <w:tcW w:w="1428" w:type="pct"/>
            <w:vMerge w:val="restart"/>
            <w:shd w:val="clear" w:color="auto" w:fill="auto"/>
            <w:vAlign w:val="center"/>
            <w:hideMark/>
          </w:tcPr>
          <w:p w14:paraId="24992AB5" w14:textId="77777777" w:rsidR="00745365" w:rsidRPr="00D23DA9" w:rsidRDefault="00745365" w:rsidP="00745365">
            <w:pPr>
              <w:widowControl/>
              <w:jc w:val="left"/>
              <w:rPr>
                <w:rFonts w:cs="Courier New"/>
                <w:kern w:val="0"/>
                <w:szCs w:val="20"/>
              </w:rPr>
            </w:pPr>
            <w:r w:rsidRPr="00D23DA9">
              <w:rPr>
                <w:rFonts w:cs="Courier New"/>
                <w:kern w:val="0"/>
                <w:szCs w:val="20"/>
              </w:rPr>
              <w:t>不在者投票の投票所受付</w:t>
            </w:r>
            <w:r w:rsidRPr="00D23DA9">
              <w:rPr>
                <w:rFonts w:cs="Courier New" w:hint="eastAsia"/>
                <w:kern w:val="0"/>
                <w:szCs w:val="20"/>
              </w:rPr>
              <w:t>をオンにする</w:t>
            </w:r>
          </w:p>
        </w:tc>
        <w:tc>
          <w:tcPr>
            <w:tcW w:w="857" w:type="pct"/>
            <w:vMerge w:val="restart"/>
            <w:shd w:val="clear" w:color="auto" w:fill="auto"/>
            <w:noWrap/>
            <w:vAlign w:val="center"/>
            <w:hideMark/>
          </w:tcPr>
          <w:p w14:paraId="23081FB9" w14:textId="77777777" w:rsidR="00745365" w:rsidRPr="00D23DA9" w:rsidRDefault="00745365" w:rsidP="00745365">
            <w:pPr>
              <w:widowControl/>
              <w:jc w:val="left"/>
              <w:rPr>
                <w:rFonts w:cs="Courier New"/>
                <w:kern w:val="0"/>
                <w:szCs w:val="20"/>
              </w:rPr>
            </w:pPr>
            <w:r w:rsidRPr="00D23DA9">
              <w:rPr>
                <w:rFonts w:cs="Courier New"/>
                <w:kern w:val="0"/>
                <w:szCs w:val="20"/>
              </w:rPr>
              <w:t>FALSE（=不在者投票での受付をおこなわない）</w:t>
            </w:r>
          </w:p>
        </w:tc>
        <w:tc>
          <w:tcPr>
            <w:tcW w:w="714" w:type="pct"/>
            <w:gridSpan w:val="2"/>
            <w:shd w:val="clear" w:color="auto" w:fill="auto"/>
            <w:noWrap/>
            <w:vAlign w:val="center"/>
            <w:hideMark/>
          </w:tcPr>
          <w:p w14:paraId="09B5B801" w14:textId="77777777" w:rsidR="00745365" w:rsidRPr="00D23DA9" w:rsidRDefault="00745365" w:rsidP="00745365">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1B60AFE5" w14:textId="77777777" w:rsidR="00745365" w:rsidRPr="00D23DA9" w:rsidRDefault="00745365" w:rsidP="00745365">
            <w:pPr>
              <w:widowControl/>
              <w:jc w:val="left"/>
              <w:rPr>
                <w:rFonts w:cs="Courier New"/>
                <w:kern w:val="0"/>
                <w:szCs w:val="20"/>
              </w:rPr>
            </w:pPr>
            <w:r>
              <w:rPr>
                <w:rFonts w:cs="Courier New"/>
                <w:kern w:val="0"/>
                <w:szCs w:val="20"/>
              </w:rPr>
              <w:t>１</w:t>
            </w:r>
            <w:r>
              <w:rPr>
                <w:rFonts w:cs="Courier New" w:hint="eastAsia"/>
                <w:kern w:val="0"/>
                <w:szCs w:val="20"/>
              </w:rPr>
              <w:t>７</w:t>
            </w:r>
            <w:r w:rsidRPr="00D23DA9">
              <w:rPr>
                <w:rFonts w:cs="Courier New"/>
                <w:kern w:val="0"/>
                <w:szCs w:val="20"/>
              </w:rPr>
              <w:t>歳不在該当者以外に、不在者投票の投票所受付を可能にする設定値です。</w:t>
            </w:r>
          </w:p>
        </w:tc>
      </w:tr>
      <w:tr w:rsidR="00745365" w:rsidRPr="00D23DA9" w14:paraId="2AA88D0B" w14:textId="77777777" w:rsidTr="00717512">
        <w:trPr>
          <w:trHeight w:val="500"/>
        </w:trPr>
        <w:tc>
          <w:tcPr>
            <w:tcW w:w="287" w:type="pct"/>
            <w:vMerge/>
            <w:shd w:val="clear" w:color="auto" w:fill="DAEEF3" w:themeFill="accent5" w:themeFillTint="33"/>
            <w:vAlign w:val="center"/>
            <w:hideMark/>
          </w:tcPr>
          <w:p w14:paraId="674E2886" w14:textId="77777777" w:rsidR="00745365" w:rsidRPr="00D23DA9" w:rsidRDefault="00745365" w:rsidP="00745365">
            <w:pPr>
              <w:widowControl/>
              <w:jc w:val="left"/>
              <w:rPr>
                <w:rFonts w:cs="Courier New"/>
                <w:kern w:val="0"/>
                <w:szCs w:val="20"/>
              </w:rPr>
            </w:pPr>
          </w:p>
        </w:tc>
        <w:tc>
          <w:tcPr>
            <w:tcW w:w="1428" w:type="pct"/>
            <w:vMerge/>
            <w:vAlign w:val="center"/>
            <w:hideMark/>
          </w:tcPr>
          <w:p w14:paraId="3C758787" w14:textId="77777777" w:rsidR="00745365" w:rsidRPr="00D23DA9" w:rsidRDefault="00745365" w:rsidP="00745365">
            <w:pPr>
              <w:widowControl/>
              <w:jc w:val="left"/>
              <w:rPr>
                <w:rFonts w:cs="Courier New"/>
                <w:kern w:val="0"/>
                <w:szCs w:val="20"/>
              </w:rPr>
            </w:pPr>
          </w:p>
        </w:tc>
        <w:tc>
          <w:tcPr>
            <w:tcW w:w="857" w:type="pct"/>
            <w:vMerge/>
            <w:vAlign w:val="center"/>
            <w:hideMark/>
          </w:tcPr>
          <w:p w14:paraId="03DD20A3" w14:textId="77777777" w:rsidR="00745365" w:rsidRPr="00D23DA9" w:rsidRDefault="00745365" w:rsidP="00745365">
            <w:pPr>
              <w:widowControl/>
              <w:jc w:val="left"/>
              <w:rPr>
                <w:rFonts w:cs="Courier New"/>
                <w:kern w:val="0"/>
                <w:szCs w:val="20"/>
              </w:rPr>
            </w:pPr>
          </w:p>
        </w:tc>
        <w:tc>
          <w:tcPr>
            <w:tcW w:w="714" w:type="pct"/>
            <w:gridSpan w:val="2"/>
            <w:shd w:val="clear" w:color="auto" w:fill="auto"/>
            <w:noWrap/>
            <w:vAlign w:val="center"/>
            <w:hideMark/>
          </w:tcPr>
          <w:p w14:paraId="5539B17B" w14:textId="77777777" w:rsidR="00745365" w:rsidRPr="00D23DA9" w:rsidRDefault="00745365" w:rsidP="00745365">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215A923A" w14:textId="77777777" w:rsidR="00745365" w:rsidRPr="00D23DA9" w:rsidRDefault="00745365" w:rsidP="00745365">
            <w:pPr>
              <w:widowControl/>
              <w:jc w:val="left"/>
              <w:rPr>
                <w:rFonts w:cs="Courier New"/>
                <w:kern w:val="0"/>
                <w:szCs w:val="20"/>
              </w:rPr>
            </w:pPr>
          </w:p>
        </w:tc>
      </w:tr>
      <w:tr w:rsidR="00745365" w:rsidRPr="00D23DA9" w14:paraId="5BCD3E76" w14:textId="77777777" w:rsidTr="00717512">
        <w:trPr>
          <w:trHeight w:val="500"/>
        </w:trPr>
        <w:tc>
          <w:tcPr>
            <w:tcW w:w="287" w:type="pct"/>
            <w:vMerge w:val="restart"/>
            <w:shd w:val="clear" w:color="auto" w:fill="DAEEF3" w:themeFill="accent5" w:themeFillTint="33"/>
            <w:noWrap/>
            <w:vAlign w:val="center"/>
            <w:hideMark/>
          </w:tcPr>
          <w:p w14:paraId="1F37ADE6" w14:textId="25BD034D" w:rsidR="00745365" w:rsidRPr="00D23DA9" w:rsidRDefault="00B046EC" w:rsidP="00745365">
            <w:pPr>
              <w:widowControl/>
              <w:jc w:val="center"/>
              <w:rPr>
                <w:rFonts w:cs="Courier New"/>
                <w:kern w:val="0"/>
                <w:szCs w:val="20"/>
              </w:rPr>
            </w:pPr>
            <w:r>
              <w:rPr>
                <w:rFonts w:cs="Courier New" w:hint="eastAsia"/>
                <w:kern w:val="0"/>
                <w:szCs w:val="20"/>
              </w:rPr>
              <w:t>4</w:t>
            </w:r>
            <w:r>
              <w:rPr>
                <w:rFonts w:cs="Courier New"/>
                <w:kern w:val="0"/>
                <w:szCs w:val="20"/>
              </w:rPr>
              <w:t>9</w:t>
            </w:r>
          </w:p>
        </w:tc>
        <w:tc>
          <w:tcPr>
            <w:tcW w:w="1428" w:type="pct"/>
            <w:vMerge w:val="restart"/>
            <w:shd w:val="clear" w:color="auto" w:fill="auto"/>
            <w:vAlign w:val="center"/>
            <w:hideMark/>
          </w:tcPr>
          <w:p w14:paraId="36170E4C" w14:textId="77777777" w:rsidR="00745365" w:rsidRPr="00D23DA9" w:rsidRDefault="00745365" w:rsidP="00745365">
            <w:pPr>
              <w:widowControl/>
              <w:jc w:val="left"/>
              <w:rPr>
                <w:rFonts w:cs="Courier New"/>
                <w:kern w:val="0"/>
                <w:szCs w:val="20"/>
              </w:rPr>
            </w:pPr>
            <w:r w:rsidRPr="00D23DA9">
              <w:rPr>
                <w:rFonts w:cs="Courier New"/>
                <w:kern w:val="0"/>
                <w:szCs w:val="20"/>
              </w:rPr>
              <w:t>期日前投票受付画面で不在直接投票該当者を検索した場合にユーザー権限</w:t>
            </w:r>
            <w:r w:rsidRPr="00D23DA9">
              <w:rPr>
                <w:rFonts w:cs="Courier New" w:hint="eastAsia"/>
                <w:kern w:val="0"/>
                <w:szCs w:val="20"/>
              </w:rPr>
              <w:t>に関わらず不在者投票所受付画面に遷移する</w:t>
            </w:r>
          </w:p>
        </w:tc>
        <w:tc>
          <w:tcPr>
            <w:tcW w:w="857" w:type="pct"/>
            <w:vMerge w:val="restart"/>
            <w:shd w:val="clear" w:color="auto" w:fill="auto"/>
            <w:noWrap/>
            <w:vAlign w:val="center"/>
            <w:hideMark/>
          </w:tcPr>
          <w:p w14:paraId="2D8C46DD" w14:textId="77777777" w:rsidR="00745365" w:rsidRPr="00D23DA9" w:rsidRDefault="00745365" w:rsidP="00745365">
            <w:pPr>
              <w:widowControl/>
              <w:jc w:val="left"/>
              <w:rPr>
                <w:rFonts w:cs="Courier New"/>
                <w:kern w:val="0"/>
                <w:szCs w:val="20"/>
              </w:rPr>
            </w:pPr>
            <w:r w:rsidRPr="00D23DA9">
              <w:rPr>
                <w:rFonts w:cs="Courier New"/>
                <w:kern w:val="0"/>
                <w:szCs w:val="20"/>
              </w:rPr>
              <w:t>TRUE（=画面遷移する）</w:t>
            </w:r>
          </w:p>
        </w:tc>
        <w:tc>
          <w:tcPr>
            <w:tcW w:w="714" w:type="pct"/>
            <w:gridSpan w:val="2"/>
            <w:shd w:val="clear" w:color="auto" w:fill="auto"/>
            <w:noWrap/>
            <w:vAlign w:val="center"/>
            <w:hideMark/>
          </w:tcPr>
          <w:p w14:paraId="79874A2C" w14:textId="77777777" w:rsidR="00745365" w:rsidRPr="00D23DA9" w:rsidRDefault="00745365" w:rsidP="00745365">
            <w:pPr>
              <w:widowControl/>
              <w:jc w:val="left"/>
              <w:rPr>
                <w:rFonts w:cs="Courier New"/>
                <w:kern w:val="0"/>
                <w:szCs w:val="20"/>
              </w:rPr>
            </w:pPr>
            <w:r w:rsidRPr="00D23DA9">
              <w:rPr>
                <w:rFonts w:cs="Courier New"/>
                <w:kern w:val="0"/>
                <w:szCs w:val="20"/>
              </w:rPr>
              <w:t>TRUE</w:t>
            </w:r>
          </w:p>
        </w:tc>
        <w:tc>
          <w:tcPr>
            <w:tcW w:w="1714" w:type="pct"/>
            <w:gridSpan w:val="2"/>
            <w:vMerge w:val="restart"/>
            <w:shd w:val="clear" w:color="auto" w:fill="auto"/>
            <w:vAlign w:val="center"/>
            <w:hideMark/>
          </w:tcPr>
          <w:p w14:paraId="56357B89" w14:textId="77777777" w:rsidR="00745365" w:rsidRPr="00D23DA9" w:rsidRDefault="00745365" w:rsidP="00745365">
            <w:pPr>
              <w:widowControl/>
              <w:jc w:val="left"/>
              <w:rPr>
                <w:rFonts w:cs="Courier New"/>
                <w:kern w:val="0"/>
                <w:szCs w:val="20"/>
              </w:rPr>
            </w:pPr>
            <w:r w:rsidRPr="00D23DA9">
              <w:rPr>
                <w:rFonts w:cs="Courier New"/>
                <w:kern w:val="0"/>
                <w:szCs w:val="20"/>
              </w:rPr>
              <w:t>従事者権限のユーザアカウントでログインしている場合でも、</w:t>
            </w:r>
            <w:r w:rsidRPr="00D23DA9">
              <w:rPr>
                <w:rFonts w:cs="Courier New" w:hint="eastAsia"/>
                <w:kern w:val="0"/>
                <w:szCs w:val="20"/>
              </w:rPr>
              <w:t>17</w:t>
            </w:r>
            <w:r w:rsidRPr="00D23DA9">
              <w:rPr>
                <w:rFonts w:cs="Courier New"/>
                <w:kern w:val="0"/>
                <w:szCs w:val="20"/>
              </w:rPr>
              <w:t>歳不在該当者を期日前投票の受付画面で検索したら不在者投票直接投票受付画面に画面変遷できるようにする機能。</w:t>
            </w:r>
          </w:p>
          <w:p w14:paraId="5CD112DB" w14:textId="77777777" w:rsidR="00745365" w:rsidRPr="00D23DA9" w:rsidRDefault="00745365" w:rsidP="00745365">
            <w:pPr>
              <w:widowControl/>
              <w:jc w:val="left"/>
              <w:rPr>
                <w:rFonts w:cs="Courier New"/>
                <w:kern w:val="0"/>
                <w:szCs w:val="20"/>
              </w:rPr>
            </w:pPr>
            <w:r w:rsidRPr="00D23DA9">
              <w:rPr>
                <w:rFonts w:cs="Courier New" w:hint="eastAsia"/>
                <w:kern w:val="0"/>
                <w:szCs w:val="20"/>
              </w:rPr>
              <w:t>※文言の上にマウスカーソルを移動すると、全文が閲覧できます。</w:t>
            </w:r>
          </w:p>
        </w:tc>
      </w:tr>
      <w:tr w:rsidR="00745365" w:rsidRPr="00D23DA9" w14:paraId="17A5924E" w14:textId="77777777" w:rsidTr="00717512">
        <w:trPr>
          <w:trHeight w:val="500"/>
        </w:trPr>
        <w:tc>
          <w:tcPr>
            <w:tcW w:w="287" w:type="pct"/>
            <w:vMerge/>
            <w:shd w:val="clear" w:color="auto" w:fill="DAEEF3" w:themeFill="accent5" w:themeFillTint="33"/>
            <w:vAlign w:val="center"/>
            <w:hideMark/>
          </w:tcPr>
          <w:p w14:paraId="6BE22C13" w14:textId="77777777" w:rsidR="00745365" w:rsidRPr="00D23DA9" w:rsidRDefault="00745365" w:rsidP="00745365">
            <w:pPr>
              <w:widowControl/>
              <w:jc w:val="left"/>
              <w:rPr>
                <w:rFonts w:cs="Courier New"/>
                <w:kern w:val="0"/>
                <w:szCs w:val="20"/>
              </w:rPr>
            </w:pPr>
          </w:p>
        </w:tc>
        <w:tc>
          <w:tcPr>
            <w:tcW w:w="1428" w:type="pct"/>
            <w:vMerge/>
            <w:vAlign w:val="center"/>
            <w:hideMark/>
          </w:tcPr>
          <w:p w14:paraId="5EC1D4BA" w14:textId="77777777" w:rsidR="00745365" w:rsidRPr="00D23DA9" w:rsidRDefault="00745365" w:rsidP="00745365">
            <w:pPr>
              <w:widowControl/>
              <w:jc w:val="left"/>
              <w:rPr>
                <w:rFonts w:cs="Courier New"/>
                <w:kern w:val="0"/>
                <w:szCs w:val="20"/>
              </w:rPr>
            </w:pPr>
          </w:p>
        </w:tc>
        <w:tc>
          <w:tcPr>
            <w:tcW w:w="857" w:type="pct"/>
            <w:vMerge/>
            <w:vAlign w:val="center"/>
            <w:hideMark/>
          </w:tcPr>
          <w:p w14:paraId="4D0ADF47" w14:textId="77777777" w:rsidR="00745365" w:rsidRPr="00D23DA9" w:rsidRDefault="00745365" w:rsidP="00745365">
            <w:pPr>
              <w:widowControl/>
              <w:jc w:val="left"/>
              <w:rPr>
                <w:rFonts w:cs="Courier New"/>
                <w:kern w:val="0"/>
                <w:szCs w:val="20"/>
              </w:rPr>
            </w:pPr>
          </w:p>
        </w:tc>
        <w:tc>
          <w:tcPr>
            <w:tcW w:w="714" w:type="pct"/>
            <w:gridSpan w:val="2"/>
            <w:shd w:val="clear" w:color="auto" w:fill="auto"/>
            <w:noWrap/>
            <w:vAlign w:val="center"/>
            <w:hideMark/>
          </w:tcPr>
          <w:p w14:paraId="35247C5D" w14:textId="77777777" w:rsidR="00745365" w:rsidRPr="00D23DA9" w:rsidRDefault="00745365" w:rsidP="00745365">
            <w:pPr>
              <w:widowControl/>
              <w:jc w:val="left"/>
              <w:rPr>
                <w:rFonts w:cs="Courier New"/>
                <w:kern w:val="0"/>
                <w:szCs w:val="20"/>
              </w:rPr>
            </w:pPr>
            <w:r w:rsidRPr="00D23DA9">
              <w:rPr>
                <w:rFonts w:cs="Courier New"/>
                <w:kern w:val="0"/>
                <w:szCs w:val="20"/>
              </w:rPr>
              <w:t>FALSE</w:t>
            </w:r>
          </w:p>
        </w:tc>
        <w:tc>
          <w:tcPr>
            <w:tcW w:w="1714" w:type="pct"/>
            <w:gridSpan w:val="2"/>
            <w:vMerge/>
            <w:vAlign w:val="center"/>
            <w:hideMark/>
          </w:tcPr>
          <w:p w14:paraId="53C3BFE5" w14:textId="77777777" w:rsidR="00745365" w:rsidRPr="00D23DA9" w:rsidRDefault="00745365" w:rsidP="00745365">
            <w:pPr>
              <w:widowControl/>
              <w:jc w:val="left"/>
              <w:rPr>
                <w:rFonts w:cs="Courier New"/>
                <w:kern w:val="0"/>
                <w:szCs w:val="20"/>
              </w:rPr>
            </w:pPr>
          </w:p>
        </w:tc>
      </w:tr>
      <w:tr w:rsidR="00745365" w:rsidRPr="00D23DA9" w14:paraId="427701EF" w14:textId="77777777" w:rsidTr="00717512">
        <w:trPr>
          <w:trHeight w:val="540"/>
        </w:trPr>
        <w:tc>
          <w:tcPr>
            <w:tcW w:w="287" w:type="pct"/>
            <w:vMerge w:val="restart"/>
            <w:shd w:val="clear" w:color="auto" w:fill="DAEEF3" w:themeFill="accent5" w:themeFillTint="33"/>
            <w:vAlign w:val="center"/>
          </w:tcPr>
          <w:p w14:paraId="45EA7335" w14:textId="75EECD91" w:rsidR="00745365" w:rsidRPr="00D23DA9" w:rsidRDefault="00745365" w:rsidP="00745365">
            <w:pPr>
              <w:widowControl/>
              <w:jc w:val="center"/>
              <w:rPr>
                <w:rFonts w:cs="Courier New"/>
                <w:kern w:val="0"/>
                <w:szCs w:val="20"/>
              </w:rPr>
            </w:pPr>
            <w:r>
              <w:rPr>
                <w:rFonts w:cs="Courier New"/>
                <w:kern w:val="0"/>
                <w:szCs w:val="20"/>
              </w:rPr>
              <w:t>5</w:t>
            </w:r>
            <w:r w:rsidR="00B046EC">
              <w:rPr>
                <w:rFonts w:cs="Courier New"/>
                <w:kern w:val="0"/>
                <w:szCs w:val="20"/>
              </w:rPr>
              <w:t>0</w:t>
            </w:r>
          </w:p>
        </w:tc>
        <w:tc>
          <w:tcPr>
            <w:tcW w:w="1428" w:type="pct"/>
            <w:vMerge w:val="restart"/>
            <w:vAlign w:val="center"/>
          </w:tcPr>
          <w:p w14:paraId="4E528CEC" w14:textId="77777777" w:rsidR="00745365" w:rsidRPr="00D23DA9" w:rsidRDefault="00745365" w:rsidP="00745365">
            <w:pPr>
              <w:widowControl/>
              <w:jc w:val="left"/>
              <w:rPr>
                <w:rFonts w:cs="Courier New"/>
                <w:kern w:val="0"/>
                <w:szCs w:val="20"/>
              </w:rPr>
            </w:pPr>
            <w:r w:rsidRPr="00D23DA9">
              <w:rPr>
                <w:rFonts w:cs="Courier New"/>
                <w:kern w:val="0"/>
                <w:szCs w:val="20"/>
              </w:rPr>
              <w:t>期日前投票受付</w:t>
            </w:r>
            <w:r w:rsidRPr="00D23DA9">
              <w:rPr>
                <w:rFonts w:cs="Courier New" w:hint="eastAsia"/>
                <w:kern w:val="0"/>
                <w:szCs w:val="20"/>
              </w:rPr>
              <w:t>、選挙人台帳の登録日が受付日より前であることをチェックする</w:t>
            </w:r>
          </w:p>
        </w:tc>
        <w:tc>
          <w:tcPr>
            <w:tcW w:w="857" w:type="pct"/>
            <w:vMerge w:val="restart"/>
            <w:vAlign w:val="center"/>
          </w:tcPr>
          <w:p w14:paraId="4FF51D50" w14:textId="77777777" w:rsidR="00745365" w:rsidRPr="00D23DA9" w:rsidRDefault="00745365" w:rsidP="00745365">
            <w:pPr>
              <w:widowControl/>
              <w:jc w:val="left"/>
              <w:rPr>
                <w:rFonts w:cs="Courier New"/>
                <w:kern w:val="0"/>
                <w:szCs w:val="20"/>
              </w:rPr>
            </w:pPr>
            <w:r w:rsidRPr="00D23DA9">
              <w:rPr>
                <w:rFonts w:cs="Courier New" w:hint="eastAsia"/>
                <w:kern w:val="0"/>
                <w:szCs w:val="20"/>
              </w:rPr>
              <w:t>TRUE</w:t>
            </w:r>
          </w:p>
        </w:tc>
        <w:tc>
          <w:tcPr>
            <w:tcW w:w="714" w:type="pct"/>
            <w:gridSpan w:val="2"/>
            <w:shd w:val="clear" w:color="auto" w:fill="auto"/>
            <w:noWrap/>
            <w:vAlign w:val="center"/>
          </w:tcPr>
          <w:p w14:paraId="09726F44" w14:textId="77777777" w:rsidR="00745365" w:rsidRPr="00D23DA9" w:rsidRDefault="00745365" w:rsidP="00745365">
            <w:pPr>
              <w:widowControl/>
              <w:jc w:val="left"/>
              <w:rPr>
                <w:rFonts w:cs="Courier New"/>
                <w:kern w:val="0"/>
                <w:szCs w:val="20"/>
              </w:rPr>
            </w:pPr>
            <w:r w:rsidRPr="00D23DA9">
              <w:rPr>
                <w:rFonts w:cs="Courier New"/>
                <w:kern w:val="0"/>
                <w:szCs w:val="20"/>
              </w:rPr>
              <w:t>TRUE</w:t>
            </w:r>
          </w:p>
        </w:tc>
        <w:tc>
          <w:tcPr>
            <w:tcW w:w="1714" w:type="pct"/>
            <w:gridSpan w:val="2"/>
            <w:vMerge w:val="restart"/>
            <w:vAlign w:val="center"/>
          </w:tcPr>
          <w:p w14:paraId="06233815" w14:textId="77777777" w:rsidR="00745365" w:rsidRPr="00D23DA9" w:rsidRDefault="00745365" w:rsidP="00745365">
            <w:pPr>
              <w:widowControl/>
              <w:jc w:val="left"/>
              <w:rPr>
                <w:rFonts w:cs="Courier New"/>
                <w:kern w:val="0"/>
                <w:szCs w:val="20"/>
              </w:rPr>
            </w:pPr>
            <w:r w:rsidRPr="00D23DA9">
              <w:rPr>
                <w:rFonts w:cs="Courier New" w:hint="eastAsia"/>
                <w:kern w:val="0"/>
                <w:szCs w:val="20"/>
              </w:rPr>
              <w:t>同一執行日で投票期間の異なる複数選挙の場合、後に始まる選挙のみ投票できる場合、先に始まる投票できない選挙にて受付できないように制御をかけます。</w:t>
            </w:r>
          </w:p>
          <w:p w14:paraId="102B2FD6" w14:textId="77777777" w:rsidR="00745365" w:rsidRPr="00D23DA9" w:rsidRDefault="00745365" w:rsidP="00745365">
            <w:pPr>
              <w:widowControl/>
              <w:jc w:val="left"/>
              <w:rPr>
                <w:szCs w:val="20"/>
              </w:rPr>
            </w:pPr>
            <w:r w:rsidRPr="00D23DA9">
              <w:rPr>
                <w:rFonts w:hint="eastAsia"/>
                <w:szCs w:val="20"/>
              </w:rPr>
              <w:t>受付日が登録日当日以降なら受付する事が出来ます。</w:t>
            </w:r>
          </w:p>
          <w:p w14:paraId="63D6CCAD" w14:textId="77777777" w:rsidR="00745365" w:rsidRPr="00D23DA9" w:rsidRDefault="00745365" w:rsidP="00745365">
            <w:pPr>
              <w:widowControl/>
              <w:jc w:val="left"/>
              <w:rPr>
                <w:rFonts w:cs="Courier New"/>
                <w:kern w:val="0"/>
                <w:szCs w:val="20"/>
              </w:rPr>
            </w:pPr>
            <w:r>
              <w:rPr>
                <w:rFonts w:hint="eastAsia"/>
                <w:szCs w:val="20"/>
              </w:rPr>
              <w:t>「</w:t>
            </w:r>
            <w:r w:rsidRPr="00D23DA9">
              <w:rPr>
                <w:rFonts w:hint="eastAsia"/>
                <w:szCs w:val="20"/>
              </w:rPr>
              <w:t>データ管理</w:t>
            </w:r>
            <w:r>
              <w:rPr>
                <w:rFonts w:hint="eastAsia"/>
                <w:szCs w:val="20"/>
              </w:rPr>
              <w:t>」</w:t>
            </w:r>
            <w:r w:rsidRPr="00D23DA9">
              <w:rPr>
                <w:rFonts w:hint="eastAsia"/>
                <w:szCs w:val="20"/>
              </w:rPr>
              <w:t>の</w:t>
            </w:r>
            <w:r>
              <w:rPr>
                <w:rFonts w:hint="eastAsia"/>
                <w:szCs w:val="20"/>
              </w:rPr>
              <w:t>「</w:t>
            </w:r>
            <w:r w:rsidRPr="00D23DA9">
              <w:rPr>
                <w:rFonts w:hint="eastAsia"/>
                <w:szCs w:val="20"/>
              </w:rPr>
              <w:t>①情報修正</w:t>
            </w:r>
            <w:r>
              <w:rPr>
                <w:rFonts w:hint="eastAsia"/>
                <w:szCs w:val="20"/>
              </w:rPr>
              <w:t>」</w:t>
            </w:r>
            <w:r w:rsidRPr="00D23DA9">
              <w:rPr>
                <w:rFonts w:hint="eastAsia"/>
                <w:szCs w:val="20"/>
              </w:rPr>
              <w:t>の</w:t>
            </w:r>
            <w:r>
              <w:rPr>
                <w:rFonts w:hint="eastAsia"/>
                <w:szCs w:val="20"/>
              </w:rPr>
              <w:t>「</w:t>
            </w:r>
            <w:r w:rsidRPr="00D23DA9">
              <w:rPr>
                <w:rFonts w:hint="eastAsia"/>
                <w:szCs w:val="20"/>
              </w:rPr>
              <w:t>B個人情報修正</w:t>
            </w:r>
            <w:r>
              <w:rPr>
                <w:rFonts w:hint="eastAsia"/>
                <w:szCs w:val="20"/>
              </w:rPr>
              <w:t>」</w:t>
            </w:r>
            <w:r w:rsidRPr="00D23DA9">
              <w:rPr>
                <w:rFonts w:hint="eastAsia"/>
                <w:szCs w:val="20"/>
              </w:rPr>
              <w:t>の「登録日」にて修正することができます。</w:t>
            </w:r>
          </w:p>
        </w:tc>
      </w:tr>
      <w:tr w:rsidR="00745365" w:rsidRPr="00D23DA9" w14:paraId="3224759B" w14:textId="77777777" w:rsidTr="00717512">
        <w:trPr>
          <w:trHeight w:val="540"/>
        </w:trPr>
        <w:tc>
          <w:tcPr>
            <w:tcW w:w="287" w:type="pct"/>
            <w:vMerge/>
            <w:shd w:val="clear" w:color="auto" w:fill="DAEEF3" w:themeFill="accent5" w:themeFillTint="33"/>
            <w:vAlign w:val="center"/>
          </w:tcPr>
          <w:p w14:paraId="6A91F5AE" w14:textId="77777777" w:rsidR="00745365" w:rsidRPr="00D23DA9" w:rsidRDefault="00745365" w:rsidP="00745365">
            <w:pPr>
              <w:widowControl/>
              <w:jc w:val="left"/>
              <w:rPr>
                <w:rFonts w:cs="Courier New"/>
                <w:kern w:val="0"/>
                <w:szCs w:val="20"/>
              </w:rPr>
            </w:pPr>
          </w:p>
        </w:tc>
        <w:tc>
          <w:tcPr>
            <w:tcW w:w="1428" w:type="pct"/>
            <w:vMerge/>
            <w:vAlign w:val="center"/>
          </w:tcPr>
          <w:p w14:paraId="7C8AF577" w14:textId="77777777" w:rsidR="00745365" w:rsidRPr="00D23DA9" w:rsidRDefault="00745365" w:rsidP="00745365">
            <w:pPr>
              <w:widowControl/>
              <w:jc w:val="left"/>
              <w:rPr>
                <w:rFonts w:cs="Courier New"/>
                <w:kern w:val="0"/>
                <w:szCs w:val="20"/>
              </w:rPr>
            </w:pPr>
          </w:p>
        </w:tc>
        <w:tc>
          <w:tcPr>
            <w:tcW w:w="857" w:type="pct"/>
            <w:vMerge/>
            <w:vAlign w:val="center"/>
          </w:tcPr>
          <w:p w14:paraId="79F7CD97" w14:textId="77777777" w:rsidR="00745365" w:rsidRPr="00D23DA9" w:rsidRDefault="00745365" w:rsidP="00745365">
            <w:pPr>
              <w:widowControl/>
              <w:jc w:val="left"/>
              <w:rPr>
                <w:rFonts w:cs="Courier New"/>
                <w:kern w:val="0"/>
                <w:szCs w:val="20"/>
              </w:rPr>
            </w:pPr>
          </w:p>
        </w:tc>
        <w:tc>
          <w:tcPr>
            <w:tcW w:w="714" w:type="pct"/>
            <w:gridSpan w:val="2"/>
            <w:shd w:val="clear" w:color="auto" w:fill="auto"/>
            <w:noWrap/>
            <w:vAlign w:val="center"/>
          </w:tcPr>
          <w:p w14:paraId="32970155" w14:textId="77777777" w:rsidR="00745365" w:rsidRPr="00D23DA9" w:rsidRDefault="00745365" w:rsidP="00745365">
            <w:pPr>
              <w:widowControl/>
              <w:jc w:val="left"/>
              <w:rPr>
                <w:rFonts w:cs="Courier New"/>
                <w:kern w:val="0"/>
                <w:szCs w:val="20"/>
              </w:rPr>
            </w:pPr>
            <w:r w:rsidRPr="00D23DA9">
              <w:rPr>
                <w:rFonts w:cs="Courier New"/>
                <w:kern w:val="0"/>
                <w:szCs w:val="20"/>
              </w:rPr>
              <w:t>FALSE</w:t>
            </w:r>
          </w:p>
        </w:tc>
        <w:tc>
          <w:tcPr>
            <w:tcW w:w="1714" w:type="pct"/>
            <w:gridSpan w:val="2"/>
            <w:vMerge/>
            <w:vAlign w:val="center"/>
          </w:tcPr>
          <w:p w14:paraId="661AEDDF" w14:textId="77777777" w:rsidR="00745365" w:rsidRPr="00D23DA9" w:rsidRDefault="00745365" w:rsidP="00745365">
            <w:pPr>
              <w:widowControl/>
              <w:jc w:val="left"/>
              <w:rPr>
                <w:rFonts w:cs="Courier New"/>
                <w:kern w:val="0"/>
                <w:szCs w:val="20"/>
              </w:rPr>
            </w:pPr>
          </w:p>
        </w:tc>
      </w:tr>
      <w:tr w:rsidR="00745365" w:rsidRPr="00D23DA9" w14:paraId="00954394" w14:textId="77777777" w:rsidTr="00717512">
        <w:trPr>
          <w:trHeight w:val="360"/>
        </w:trPr>
        <w:tc>
          <w:tcPr>
            <w:tcW w:w="287" w:type="pct"/>
            <w:vMerge w:val="restart"/>
            <w:shd w:val="clear" w:color="auto" w:fill="DAEEF3" w:themeFill="accent5" w:themeFillTint="33"/>
            <w:vAlign w:val="center"/>
          </w:tcPr>
          <w:p w14:paraId="3BC07CDF" w14:textId="75E72000" w:rsidR="00745365" w:rsidRPr="00D23DA9" w:rsidRDefault="00745365" w:rsidP="00745365">
            <w:pPr>
              <w:widowControl/>
              <w:jc w:val="center"/>
              <w:rPr>
                <w:rFonts w:cs="Courier New"/>
                <w:kern w:val="0"/>
                <w:szCs w:val="20"/>
              </w:rPr>
            </w:pPr>
            <w:r>
              <w:rPr>
                <w:rFonts w:cs="Courier New" w:hint="eastAsia"/>
                <w:kern w:val="0"/>
                <w:szCs w:val="20"/>
              </w:rPr>
              <w:t>5</w:t>
            </w:r>
            <w:r w:rsidR="00B046EC">
              <w:rPr>
                <w:rFonts w:cs="Courier New"/>
                <w:kern w:val="0"/>
                <w:szCs w:val="20"/>
              </w:rPr>
              <w:t>1</w:t>
            </w:r>
          </w:p>
        </w:tc>
        <w:tc>
          <w:tcPr>
            <w:tcW w:w="1428" w:type="pct"/>
            <w:vMerge w:val="restart"/>
            <w:vAlign w:val="center"/>
          </w:tcPr>
          <w:p w14:paraId="62834E60" w14:textId="77777777" w:rsidR="00745365" w:rsidRPr="00D23DA9" w:rsidRDefault="00745365" w:rsidP="00745365">
            <w:pPr>
              <w:widowControl/>
              <w:jc w:val="left"/>
              <w:rPr>
                <w:rFonts w:cs="Courier New"/>
                <w:kern w:val="0"/>
                <w:szCs w:val="20"/>
              </w:rPr>
            </w:pPr>
            <w:r>
              <w:rPr>
                <w:rFonts w:cs="Courier New" w:hint="eastAsia"/>
                <w:kern w:val="0"/>
                <w:szCs w:val="20"/>
              </w:rPr>
              <w:t>船員投票交付画面で送付書印刷を無効にする</w:t>
            </w:r>
          </w:p>
        </w:tc>
        <w:tc>
          <w:tcPr>
            <w:tcW w:w="857" w:type="pct"/>
            <w:vMerge w:val="restart"/>
            <w:vAlign w:val="center"/>
          </w:tcPr>
          <w:p w14:paraId="6262B122" w14:textId="77777777" w:rsidR="00745365" w:rsidRPr="00D23DA9" w:rsidRDefault="00745365" w:rsidP="00745365">
            <w:pPr>
              <w:widowControl/>
              <w:jc w:val="left"/>
              <w:rPr>
                <w:rFonts w:cs="Courier New"/>
                <w:kern w:val="0"/>
                <w:szCs w:val="20"/>
              </w:rPr>
            </w:pPr>
            <w:r w:rsidRPr="00D23DA9">
              <w:rPr>
                <w:rFonts w:cs="Courier New"/>
                <w:kern w:val="0"/>
                <w:szCs w:val="20"/>
              </w:rPr>
              <w:t>FALSE</w:t>
            </w:r>
          </w:p>
        </w:tc>
        <w:tc>
          <w:tcPr>
            <w:tcW w:w="714" w:type="pct"/>
            <w:gridSpan w:val="2"/>
            <w:shd w:val="clear" w:color="auto" w:fill="auto"/>
            <w:noWrap/>
            <w:vAlign w:val="center"/>
          </w:tcPr>
          <w:p w14:paraId="7F3253A4" w14:textId="77777777" w:rsidR="00745365" w:rsidRPr="00D23DA9" w:rsidRDefault="00745365" w:rsidP="00745365">
            <w:pPr>
              <w:widowControl/>
              <w:jc w:val="left"/>
              <w:rPr>
                <w:rFonts w:cs="Courier New"/>
                <w:kern w:val="0"/>
                <w:szCs w:val="20"/>
              </w:rPr>
            </w:pPr>
            <w:r w:rsidRPr="00D23DA9">
              <w:rPr>
                <w:rFonts w:cs="Courier New"/>
                <w:kern w:val="0"/>
                <w:szCs w:val="20"/>
              </w:rPr>
              <w:t>TRUE</w:t>
            </w:r>
          </w:p>
        </w:tc>
        <w:tc>
          <w:tcPr>
            <w:tcW w:w="1714" w:type="pct"/>
            <w:gridSpan w:val="2"/>
            <w:vMerge w:val="restart"/>
            <w:vAlign w:val="center"/>
          </w:tcPr>
          <w:p w14:paraId="48BFC92B" w14:textId="77777777" w:rsidR="00745365" w:rsidRPr="00D23DA9" w:rsidRDefault="00745365" w:rsidP="00745365">
            <w:pPr>
              <w:widowControl/>
              <w:jc w:val="left"/>
              <w:rPr>
                <w:rFonts w:cs="Courier New"/>
                <w:kern w:val="0"/>
                <w:szCs w:val="20"/>
              </w:rPr>
            </w:pPr>
          </w:p>
        </w:tc>
      </w:tr>
      <w:tr w:rsidR="00745365" w:rsidRPr="00D23DA9" w14:paraId="2E5938A2" w14:textId="77777777" w:rsidTr="00717512">
        <w:trPr>
          <w:trHeight w:val="360"/>
        </w:trPr>
        <w:tc>
          <w:tcPr>
            <w:tcW w:w="287" w:type="pct"/>
            <w:vMerge/>
            <w:shd w:val="clear" w:color="auto" w:fill="DAEEF3" w:themeFill="accent5" w:themeFillTint="33"/>
            <w:vAlign w:val="center"/>
          </w:tcPr>
          <w:p w14:paraId="794E26C8" w14:textId="77777777" w:rsidR="00745365" w:rsidRDefault="00745365" w:rsidP="00745365">
            <w:pPr>
              <w:widowControl/>
              <w:jc w:val="center"/>
              <w:rPr>
                <w:rFonts w:cs="Courier New"/>
                <w:kern w:val="0"/>
                <w:szCs w:val="20"/>
              </w:rPr>
            </w:pPr>
          </w:p>
        </w:tc>
        <w:tc>
          <w:tcPr>
            <w:tcW w:w="1428" w:type="pct"/>
            <w:vMerge/>
            <w:vAlign w:val="center"/>
          </w:tcPr>
          <w:p w14:paraId="4632B254" w14:textId="77777777" w:rsidR="00745365" w:rsidRDefault="00745365" w:rsidP="00745365">
            <w:pPr>
              <w:widowControl/>
              <w:jc w:val="left"/>
              <w:rPr>
                <w:rFonts w:cs="Courier New"/>
                <w:kern w:val="0"/>
                <w:szCs w:val="20"/>
              </w:rPr>
            </w:pPr>
          </w:p>
        </w:tc>
        <w:tc>
          <w:tcPr>
            <w:tcW w:w="857" w:type="pct"/>
            <w:vMerge/>
            <w:vAlign w:val="center"/>
          </w:tcPr>
          <w:p w14:paraId="21F026A5" w14:textId="77777777" w:rsidR="00745365" w:rsidRPr="00D23DA9" w:rsidRDefault="00745365" w:rsidP="00745365">
            <w:pPr>
              <w:widowControl/>
              <w:jc w:val="left"/>
              <w:rPr>
                <w:rFonts w:cs="Courier New"/>
                <w:kern w:val="0"/>
                <w:szCs w:val="20"/>
              </w:rPr>
            </w:pPr>
          </w:p>
        </w:tc>
        <w:tc>
          <w:tcPr>
            <w:tcW w:w="714" w:type="pct"/>
            <w:gridSpan w:val="2"/>
            <w:shd w:val="clear" w:color="auto" w:fill="auto"/>
            <w:noWrap/>
            <w:vAlign w:val="center"/>
          </w:tcPr>
          <w:p w14:paraId="15075186" w14:textId="77777777" w:rsidR="00745365" w:rsidRPr="00D23DA9" w:rsidRDefault="00745365" w:rsidP="00745365">
            <w:pPr>
              <w:widowControl/>
              <w:jc w:val="left"/>
              <w:rPr>
                <w:rFonts w:cs="Courier New"/>
                <w:kern w:val="0"/>
                <w:szCs w:val="20"/>
              </w:rPr>
            </w:pPr>
            <w:r w:rsidRPr="00D23DA9">
              <w:rPr>
                <w:rFonts w:cs="Courier New"/>
                <w:kern w:val="0"/>
                <w:szCs w:val="20"/>
              </w:rPr>
              <w:t>FALSE</w:t>
            </w:r>
          </w:p>
        </w:tc>
        <w:tc>
          <w:tcPr>
            <w:tcW w:w="1714" w:type="pct"/>
            <w:gridSpan w:val="2"/>
            <w:vMerge/>
            <w:vAlign w:val="center"/>
          </w:tcPr>
          <w:p w14:paraId="54CF4364" w14:textId="77777777" w:rsidR="00745365" w:rsidRPr="00D23DA9" w:rsidRDefault="00745365" w:rsidP="00745365">
            <w:pPr>
              <w:widowControl/>
              <w:jc w:val="left"/>
              <w:rPr>
                <w:rFonts w:cs="Courier New"/>
                <w:kern w:val="0"/>
                <w:szCs w:val="20"/>
              </w:rPr>
            </w:pPr>
          </w:p>
        </w:tc>
      </w:tr>
    </w:tbl>
    <w:p w14:paraId="2FDE6882" w14:textId="77777777" w:rsidR="005A6C8D" w:rsidRPr="00D23DA9" w:rsidRDefault="005A6C8D" w:rsidP="00BC7C6E"/>
    <w:p w14:paraId="025C0BE9" w14:textId="36E22C96" w:rsidR="00D851E4" w:rsidRDefault="00D851E4">
      <w:pPr>
        <w:widowControl/>
        <w:jc w:val="left"/>
        <w:rPr>
          <w:b/>
          <w:color w:val="92D050"/>
          <w:sz w:val="28"/>
          <w:szCs w:val="28"/>
        </w:rPr>
      </w:pPr>
    </w:p>
    <w:p w14:paraId="177B2C77" w14:textId="77777777" w:rsidR="00A95EAA" w:rsidRDefault="00A95EAA">
      <w:pPr>
        <w:widowControl/>
        <w:jc w:val="left"/>
        <w:rPr>
          <w:b/>
          <w:color w:val="92D050"/>
          <w:sz w:val="28"/>
          <w:szCs w:val="28"/>
        </w:rPr>
      </w:pPr>
    </w:p>
    <w:p w14:paraId="3155FD48" w14:textId="77777777" w:rsidR="00A95EAA" w:rsidRDefault="00A95EAA">
      <w:pPr>
        <w:widowControl/>
        <w:jc w:val="left"/>
        <w:rPr>
          <w:b/>
          <w:color w:val="92D050"/>
          <w:sz w:val="28"/>
          <w:szCs w:val="28"/>
        </w:rPr>
      </w:pPr>
    </w:p>
    <w:p w14:paraId="544983F4" w14:textId="77777777" w:rsidR="00A95EAA" w:rsidRDefault="00A95EAA">
      <w:pPr>
        <w:widowControl/>
        <w:jc w:val="left"/>
        <w:rPr>
          <w:b/>
          <w:color w:val="92D050"/>
          <w:sz w:val="28"/>
          <w:szCs w:val="28"/>
        </w:rPr>
      </w:pPr>
    </w:p>
    <w:p w14:paraId="14343F72" w14:textId="77777777" w:rsidR="00A95EAA" w:rsidRPr="00D23DA9" w:rsidRDefault="00A95EAA">
      <w:pPr>
        <w:widowControl/>
        <w:jc w:val="left"/>
        <w:rPr>
          <w:rFonts w:eastAsiaTheme="majorEastAsia" w:cstheme="majorBidi"/>
          <w:b/>
          <w:color w:val="92D050"/>
          <w:sz w:val="28"/>
          <w:szCs w:val="28"/>
        </w:rPr>
      </w:pPr>
    </w:p>
    <w:p w14:paraId="2041A477" w14:textId="77777777" w:rsidR="00E04F42" w:rsidRPr="00D23DA9" w:rsidRDefault="00E04F42" w:rsidP="00E04F42">
      <w:pPr>
        <w:pStyle w:val="2"/>
        <w:rPr>
          <w:rFonts w:ascii="Meiryo UI" w:hAnsi="Meiryo UI"/>
          <w:b/>
          <w:color w:val="92D050"/>
          <w:sz w:val="28"/>
          <w:szCs w:val="28"/>
        </w:rPr>
      </w:pPr>
      <w:bookmarkStart w:id="100" w:name="_Toc137818114"/>
      <w:r w:rsidRPr="00D23DA9">
        <w:rPr>
          <w:rFonts w:ascii="Meiryo UI" w:hAnsi="Meiryo UI" w:hint="eastAsia"/>
          <w:b/>
          <w:color w:val="92D050"/>
          <w:sz w:val="28"/>
          <w:szCs w:val="28"/>
        </w:rPr>
        <w:t>E</w:t>
      </w:r>
      <w:r w:rsidRPr="00D23DA9">
        <w:rPr>
          <w:rFonts w:ascii="Meiryo UI" w:hAnsi="Meiryo UI" w:hint="eastAsia"/>
          <w:b/>
          <w:color w:val="92D050"/>
          <w:sz w:val="28"/>
          <w:szCs w:val="28"/>
        </w:rPr>
        <w:t>ユーザーとアカウントの設定</w:t>
      </w:r>
      <w:bookmarkEnd w:id="100"/>
    </w:p>
    <w:p w14:paraId="114F3344" w14:textId="77777777" w:rsidR="005A6C8D" w:rsidRPr="00D23DA9" w:rsidRDefault="005A6C8D" w:rsidP="005A6C8D">
      <w:r w:rsidRPr="00D23DA9">
        <w:rPr>
          <w:rFonts w:hint="eastAsia"/>
        </w:rPr>
        <w:t>システムのログインを管理します。</w:t>
      </w:r>
    </w:p>
    <w:p w14:paraId="266E6D81" w14:textId="77777777" w:rsidR="005A6C8D" w:rsidRPr="00D23DA9" w:rsidRDefault="005A6C8D" w:rsidP="005A6C8D">
      <w:r w:rsidRPr="00D23DA9">
        <w:rPr>
          <w:rFonts w:hint="eastAsia"/>
        </w:rPr>
        <w:t>ログインIDごとに利用できる機能を制限することができます。</w:t>
      </w:r>
    </w:p>
    <w:p w14:paraId="3F807C9A" w14:textId="77777777" w:rsidR="005A6C8D" w:rsidRPr="00D23DA9" w:rsidRDefault="005A6C8D" w:rsidP="005A6C8D"/>
    <w:p w14:paraId="3F38F9C9" w14:textId="6B958462" w:rsidR="005A6C8D" w:rsidRPr="00D23DA9" w:rsidRDefault="00BB3F6D" w:rsidP="005A6C8D">
      <w:r w:rsidRPr="00D23DA9">
        <w:rPr>
          <w:noProof/>
        </w:rPr>
        <mc:AlternateContent>
          <mc:Choice Requires="wps">
            <w:drawing>
              <wp:anchor distT="0" distB="0" distL="114300" distR="114300" simplePos="0" relativeHeight="251830784" behindDoc="0" locked="0" layoutInCell="1" allowOverlap="1" wp14:anchorId="2CBB1414" wp14:editId="19BB9990">
                <wp:simplePos x="0" y="0"/>
                <wp:positionH relativeFrom="column">
                  <wp:posOffset>39370</wp:posOffset>
                </wp:positionH>
                <wp:positionV relativeFrom="paragraph">
                  <wp:posOffset>20955</wp:posOffset>
                </wp:positionV>
                <wp:extent cx="1388110" cy="693420"/>
                <wp:effectExtent l="0" t="0" r="2540" b="0"/>
                <wp:wrapNone/>
                <wp:docPr id="869" name="AutoShape 1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8110" cy="6934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CAE8421" w14:textId="77777777" w:rsidR="00BB492B" w:rsidRPr="001E07EA" w:rsidRDefault="00BB492B" w:rsidP="001E07EA">
                            <w:pPr>
                              <w:rPr>
                                <w:szCs w:val="21"/>
                              </w:rPr>
                            </w:pPr>
                            <w:r>
                              <w:rPr>
                                <w:rFonts w:hint="eastAsia"/>
                              </w:rPr>
                              <w:t>機能制限をとりまとめたグループ名を選択</w:t>
                            </w:r>
                            <w:r w:rsidRPr="001E07EA">
                              <w:rPr>
                                <w:rFonts w:hint="eastAsia"/>
                              </w:rPr>
                              <w:t>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CBB1414" id="AutoShape 1000" o:spid="_x0000_s1671" style="position:absolute;left:0;text-align:left;margin-left:3.1pt;margin-top:1.65pt;width:109.3pt;height:54.6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" stroked="f">
                <v:textbox inset=".2mm,.2mm,.2mm,.2mm">
                  <w:txbxContent>
                    <w:p w14:paraId="5CAE8421" w14:textId="77777777" w:rsidR="00BB492B" w:rsidRPr="001E07EA" w:rsidRDefault="00BB492B" w:rsidP="001E07EA">
                      <w:pPr>
                        <w:rPr>
                          <w:szCs w:val="21"/>
                        </w:rPr>
                      </w:pPr>
                      <w:r>
                        <w:rPr>
                          <w:rFonts w:hint="eastAsia"/>
                        </w:rPr>
                        <w:t>機能制限をとりまとめたグループ名を選択</w:t>
                      </w:r>
                      <w:r w:rsidRPr="001E07EA">
                        <w:rPr>
                          <w:rFonts w:hint="eastAsia"/>
                        </w:rPr>
                        <w:t>します。</w:t>
                      </w:r>
                    </w:p>
                  </w:txbxContent>
                </v:textbox>
              </v:roundrect>
            </w:pict>
          </mc:Fallback>
        </mc:AlternateContent>
      </w:r>
      <w:r w:rsidR="000E71DD" w:rsidRPr="00D23DA9">
        <w:rPr>
          <w:noProof/>
        </w:rPr>
        <mc:AlternateContent>
          <mc:Choice Requires="wps">
            <w:drawing>
              <wp:anchor distT="0" distB="0" distL="114300" distR="114300" simplePos="0" relativeHeight="253573632" behindDoc="0" locked="0" layoutInCell="1" allowOverlap="1" wp14:anchorId="04BB05DD" wp14:editId="4CFEF0F2">
                <wp:simplePos x="0" y="0"/>
                <wp:positionH relativeFrom="column">
                  <wp:posOffset>4337685</wp:posOffset>
                </wp:positionH>
                <wp:positionV relativeFrom="paragraph">
                  <wp:posOffset>1515110</wp:posOffset>
                </wp:positionV>
                <wp:extent cx="0" cy="360000"/>
                <wp:effectExtent l="19050" t="0" r="19050" b="21590"/>
                <wp:wrapNone/>
                <wp:docPr id="265" name="AutoShape 1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00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E14720" id="AutoShape 1002" o:spid="_x0000_s1026" type="#_x0000_t32" style="position:absolute;left:0;text-align:left;margin-left:341.55pt;margin-top:119.3pt;width:0;height:28.35pt;z-index:2535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" strokecolor="red" strokeweight="2.5pt"/>
            </w:pict>
          </mc:Fallback>
        </mc:AlternateContent>
      </w:r>
      <w:r w:rsidR="000E71DD" w:rsidRPr="00D23DA9">
        <w:rPr>
          <w:noProof/>
        </w:rPr>
        <mc:AlternateContent>
          <mc:Choice Requires="wps">
            <w:drawing>
              <wp:anchor distT="0" distB="0" distL="114300" distR="114300" simplePos="0" relativeHeight="253571584" behindDoc="0" locked="0" layoutInCell="1" allowOverlap="1" wp14:anchorId="20C5F02E" wp14:editId="6B6E4043">
                <wp:simplePos x="0" y="0"/>
                <wp:positionH relativeFrom="column">
                  <wp:posOffset>3156585</wp:posOffset>
                </wp:positionH>
                <wp:positionV relativeFrom="paragraph">
                  <wp:posOffset>361950</wp:posOffset>
                </wp:positionV>
                <wp:extent cx="2057400" cy="1123950"/>
                <wp:effectExtent l="19050" t="19050" r="19050" b="19050"/>
                <wp:wrapNone/>
                <wp:docPr id="18" name="AutoShape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1239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D03A8B" id="AutoShape 1001" o:spid="_x0000_s1026" style="position:absolute;left:0;text-align:left;margin-left:248.55pt;margin-top:28.5pt;width:162pt;height:88.5pt;z-index:2535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" filled="f" strokecolor="red" strokeweight="2.5pt">
                <v:textbox inset="5.85pt,.7pt,5.85pt,.7pt"/>
              </v:roundrect>
            </w:pict>
          </mc:Fallback>
        </mc:AlternateContent>
      </w:r>
      <w:r w:rsidR="000E71DD" w:rsidRPr="00D23DA9">
        <w:rPr>
          <w:noProof/>
        </w:rPr>
        <mc:AlternateContent>
          <mc:Choice Requires="wps">
            <w:drawing>
              <wp:anchor distT="0" distB="0" distL="114300" distR="114300" simplePos="0" relativeHeight="251831808" behindDoc="0" locked="0" layoutInCell="1" allowOverlap="1" wp14:anchorId="4203CE86" wp14:editId="7FA44E0F">
                <wp:simplePos x="0" y="0"/>
                <wp:positionH relativeFrom="column">
                  <wp:posOffset>1727835</wp:posOffset>
                </wp:positionH>
                <wp:positionV relativeFrom="paragraph">
                  <wp:posOffset>361950</wp:posOffset>
                </wp:positionV>
                <wp:extent cx="1333500" cy="1123950"/>
                <wp:effectExtent l="19050" t="19050" r="19050" b="19050"/>
                <wp:wrapNone/>
                <wp:docPr id="866" name="AutoShape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11239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43855C" id="AutoShape 1001" o:spid="_x0000_s1026" style="position:absolute;left:0;text-align:left;margin-left:136.05pt;margin-top:28.5pt;width:105pt;height:88.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" filled="f" strokecolor="red" strokeweight="2.5pt">
                <v:textbox inset="5.85pt,.7pt,5.85pt,.7pt"/>
              </v:roundrect>
            </w:pict>
          </mc:Fallback>
        </mc:AlternateContent>
      </w:r>
      <w:r w:rsidR="00E26D2E" w:rsidRPr="00D23DA9">
        <w:rPr>
          <w:noProof/>
        </w:rPr>
        <mc:AlternateContent>
          <mc:Choice Requires="wps">
            <w:drawing>
              <wp:anchor distT="0" distB="0" distL="114300" distR="114300" simplePos="0" relativeHeight="251829760" behindDoc="0" locked="0" layoutInCell="1" allowOverlap="1" wp14:anchorId="42E1D338" wp14:editId="5D53A23D">
                <wp:simplePos x="0" y="0"/>
                <wp:positionH relativeFrom="column">
                  <wp:posOffset>1419225</wp:posOffset>
                </wp:positionH>
                <wp:positionV relativeFrom="paragraph">
                  <wp:posOffset>276225</wp:posOffset>
                </wp:positionV>
                <wp:extent cx="229870" cy="0"/>
                <wp:effectExtent l="0" t="19050" r="36830" b="19050"/>
                <wp:wrapNone/>
                <wp:docPr id="864" name="AutoShape 9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87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1BD9F9" id="AutoShape 999" o:spid="_x0000_s1026" type="#_x0000_t32" style="position:absolute;left:0;text-align:left;margin-left:111.75pt;margin-top:21.75pt;width:18.1pt;height:0;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" strokecolor="red" strokeweight="2.5pt"/>
            </w:pict>
          </mc:Fallback>
        </mc:AlternateContent>
      </w:r>
      <w:r w:rsidR="00E26D2E" w:rsidRPr="00D23DA9">
        <w:rPr>
          <w:noProof/>
        </w:rPr>
        <mc:AlternateContent>
          <mc:Choice Requires="wps">
            <w:drawing>
              <wp:anchor distT="0" distB="0" distL="114300" distR="114300" simplePos="0" relativeHeight="251832832" behindDoc="0" locked="0" layoutInCell="1" allowOverlap="1" wp14:anchorId="2D618C4E" wp14:editId="6C83E3B0">
                <wp:simplePos x="0" y="0"/>
                <wp:positionH relativeFrom="column">
                  <wp:posOffset>2080260</wp:posOffset>
                </wp:positionH>
                <wp:positionV relativeFrom="paragraph">
                  <wp:posOffset>1515110</wp:posOffset>
                </wp:positionV>
                <wp:extent cx="0" cy="360000"/>
                <wp:effectExtent l="19050" t="0" r="19050" b="21590"/>
                <wp:wrapNone/>
                <wp:docPr id="868" name="AutoShape 1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00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930DA8" id="AutoShape 1002" o:spid="_x0000_s1026" type="#_x0000_t32" style="position:absolute;left:0;text-align:left;margin-left:163.8pt;margin-top:119.3pt;width:0;height:28.3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" strokecolor="red" strokeweight="2.5pt"/>
            </w:pict>
          </mc:Fallback>
        </mc:AlternateContent>
      </w:r>
      <w:r w:rsidR="005A6C8D" w:rsidRPr="00D23DA9">
        <w:rPr>
          <w:rFonts w:hint="eastAsia"/>
        </w:rPr>
        <w:tab/>
      </w:r>
      <w:r w:rsidR="005A6C8D" w:rsidRPr="00D23DA9">
        <w:rPr>
          <w:rFonts w:hint="eastAsia"/>
        </w:rPr>
        <w:tab/>
      </w:r>
      <w:r w:rsidR="001E07EA" w:rsidRPr="00D23DA9">
        <w:rPr>
          <w:rFonts w:hint="eastAsia"/>
        </w:rPr>
        <w:tab/>
      </w:r>
      <w:r w:rsidR="003C4B94" w:rsidRPr="00D23DA9">
        <w:rPr>
          <w:noProof/>
        </w:rPr>
        <w:drawing>
          <wp:inline distT="0" distB="0" distL="0" distR="0" wp14:anchorId="720E6DB8" wp14:editId="1AC2B580">
            <wp:extent cx="3766320" cy="1704600"/>
            <wp:effectExtent l="0" t="0" r="5715" b="0"/>
            <wp:docPr id="2322" name="図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3766320" cy="1704600"/>
                    </a:xfrm>
                    <a:prstGeom prst="rect">
                      <a:avLst/>
                    </a:prstGeom>
                  </pic:spPr>
                </pic:pic>
              </a:graphicData>
            </a:graphic>
          </wp:inline>
        </w:drawing>
      </w:r>
    </w:p>
    <w:p w14:paraId="07D365B2" w14:textId="6D4D5545" w:rsidR="005A6C8D" w:rsidRPr="00D23DA9" w:rsidRDefault="000E71DD" w:rsidP="005A6C8D">
      <w:r w:rsidRPr="00D23DA9">
        <w:rPr>
          <w:noProof/>
        </w:rPr>
        <mc:AlternateContent>
          <mc:Choice Requires="wps">
            <w:drawing>
              <wp:anchor distT="0" distB="0" distL="114300" distR="114300" simplePos="0" relativeHeight="253575680" behindDoc="0" locked="0" layoutInCell="1" allowOverlap="1" wp14:anchorId="625F972F" wp14:editId="3AB9ABF8">
                <wp:simplePos x="0" y="0"/>
                <wp:positionH relativeFrom="margin">
                  <wp:posOffset>3794760</wp:posOffset>
                </wp:positionH>
                <wp:positionV relativeFrom="paragraph">
                  <wp:posOffset>9526</wp:posOffset>
                </wp:positionV>
                <wp:extent cx="1666875" cy="285750"/>
                <wp:effectExtent l="0" t="0" r="9525" b="0"/>
                <wp:wrapNone/>
                <wp:docPr id="291" name="AutoShape 1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285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4A4ED0" w14:textId="6DE6676E" w:rsidR="00BB492B" w:rsidRPr="000E71DD" w:rsidRDefault="00BB492B" w:rsidP="000E71DD">
                            <w:r>
                              <w:rPr>
                                <w:rFonts w:hint="eastAsia"/>
                              </w:rPr>
                              <w:t>省略可能な項目になります。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5F972F" id="AutoShape 1003" o:spid="_x0000_s1672" style="position:absolute;left:0;text-align:left;margin-left:298.8pt;margin-top:.75pt;width:131.25pt;height:22.5pt;z-index:2535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" stroked="f">
                <v:textbox inset=".2mm,.2mm,.2mm,.2mm">
                  <w:txbxContent>
                    <w:p w14:paraId="1E4A4ED0" w14:textId="6DE6676E" w:rsidR="00BB492B" w:rsidRPr="000E71DD" w:rsidRDefault="00BB492B" w:rsidP="000E71DD">
                      <w:r>
                        <w:rPr>
                          <w:rFonts w:hint="eastAsia"/>
                        </w:rPr>
                        <w:t>省略可能な項目になります。</w:t>
                      </w:r>
                    </w:p>
                  </w:txbxContent>
                </v:textbox>
                <w10:wrap anchorx="margin"/>
              </v:roundrect>
            </w:pict>
          </mc:Fallback>
        </mc:AlternateContent>
      </w:r>
      <w:r w:rsidR="00DD7F5E" w:rsidRPr="00D23DA9">
        <w:rPr>
          <w:noProof/>
        </w:rPr>
        <mc:AlternateContent>
          <mc:Choice Requires="wps">
            <w:drawing>
              <wp:anchor distT="0" distB="0" distL="114300" distR="114300" simplePos="0" relativeHeight="251833856" behindDoc="0" locked="0" layoutInCell="1" allowOverlap="1" wp14:anchorId="057059DA" wp14:editId="000712FA">
                <wp:simplePos x="0" y="0"/>
                <wp:positionH relativeFrom="margin">
                  <wp:align>left</wp:align>
                </wp:positionH>
                <wp:positionV relativeFrom="paragraph">
                  <wp:posOffset>28575</wp:posOffset>
                </wp:positionV>
                <wp:extent cx="3438525" cy="781685"/>
                <wp:effectExtent l="0" t="0" r="9525" b="0"/>
                <wp:wrapNone/>
                <wp:docPr id="854" name="AutoShape 1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8525" cy="78168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DC900C" w14:textId="0022EFD3" w:rsidR="00BB492B" w:rsidRDefault="00BB492B" w:rsidP="001E07EA">
                            <w:r>
                              <w:rPr>
                                <w:rFonts w:hint="eastAsia"/>
                              </w:rPr>
                              <w:t>選択に</w:t>
                            </w:r>
                            <w:r>
                              <w:rPr>
                                <w:rFonts w:ascii="ＭＳ 明朝" w:eastAsia="ＭＳ 明朝" w:hAnsi="ＭＳ 明朝" w:cs="ＭＳ 明朝" w:hint="eastAsia"/>
                              </w:rPr>
                              <w:t>✔</w:t>
                            </w:r>
                            <w:r>
                              <w:rPr>
                                <w:rFonts w:hint="eastAsia"/>
                              </w:rPr>
                              <w:t>を入れて行の設定内容で更新や登録を行います。</w:t>
                            </w:r>
                          </w:p>
                          <w:p w14:paraId="188EDF20" w14:textId="5E969F72" w:rsidR="00BB492B" w:rsidRDefault="00BB492B" w:rsidP="001E07EA">
                            <w:r>
                              <w:rPr>
                                <w:rFonts w:hint="eastAsia"/>
                              </w:rPr>
                              <w:t>ＩＤおよびパスワードはログインする際に入力するものになります。</w:t>
                            </w:r>
                          </w:p>
                          <w:p w14:paraId="2C2D1B98" w14:textId="77777777" w:rsidR="00BB492B" w:rsidRPr="001E07EA" w:rsidRDefault="00BB492B" w:rsidP="001E07EA">
                            <w:pPr>
                              <w:rPr>
                                <w:szCs w:val="21"/>
                              </w:rPr>
                            </w:pPr>
                            <w:r>
                              <w:rPr>
                                <w:rFonts w:hint="eastAsia"/>
                              </w:rPr>
                              <w:t>グループは機能制限をとりまとめたグループになります。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57059DA" id="_x0000_s1673" style="position:absolute;left:0;text-align:left;margin-left:0;margin-top:2.25pt;width:270.75pt;height:61.55pt;z-index:251833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" stroked="f">
                <v:textbox inset=".2mm,.2mm,.2mm,.2mm">
                  <w:txbxContent>
                    <w:p w14:paraId="30DC900C" w14:textId="0022EFD3" w:rsidR="00BB492B" w:rsidRDefault="00BB492B" w:rsidP="001E07EA">
                      <w:r>
                        <w:rPr>
                          <w:rFonts w:hint="eastAsia"/>
                        </w:rPr>
                        <w:t>選択に</w:t>
                      </w:r>
                      <w:r>
                        <w:rPr>
                          <w:rFonts w:ascii="ＭＳ 明朝" w:eastAsia="ＭＳ 明朝" w:hAnsi="ＭＳ 明朝" w:cs="ＭＳ 明朝" w:hint="eastAsia"/>
                        </w:rPr>
                        <w:t>✔</w:t>
                      </w:r>
                      <w:r>
                        <w:rPr>
                          <w:rFonts w:hint="eastAsia"/>
                        </w:rPr>
                        <w:t>を入れて行の設定内容で更新や登録を行います。</w:t>
                      </w:r>
                    </w:p>
                    <w:p w14:paraId="188EDF20" w14:textId="5E969F72" w:rsidR="00BB492B" w:rsidRDefault="00BB492B" w:rsidP="001E07EA">
                      <w:r>
                        <w:rPr>
                          <w:rFonts w:hint="eastAsia"/>
                        </w:rPr>
                        <w:t>ＩＤおよびパスワードはログインする際に入力するものになります。</w:t>
                      </w:r>
                    </w:p>
                    <w:p w14:paraId="2C2D1B98" w14:textId="77777777" w:rsidR="00BB492B" w:rsidRPr="001E07EA" w:rsidRDefault="00BB492B" w:rsidP="001E07EA">
                      <w:pPr>
                        <w:rPr>
                          <w:szCs w:val="21"/>
                        </w:rPr>
                      </w:pPr>
                      <w:r>
                        <w:rPr>
                          <w:rFonts w:hint="eastAsia"/>
                        </w:rPr>
                        <w:t>グループは機能制限をとりまとめたグループになります。</w:t>
                      </w:r>
                    </w:p>
                  </w:txbxContent>
                </v:textbox>
                <w10:wrap anchorx="margin"/>
              </v:roundrect>
            </w:pict>
          </mc:Fallback>
        </mc:AlternateContent>
      </w:r>
    </w:p>
    <w:p w14:paraId="53F110B0" w14:textId="56850C5B" w:rsidR="005A6C8D" w:rsidRPr="00D23DA9" w:rsidRDefault="005A6C8D" w:rsidP="005A6C8D"/>
    <w:p w14:paraId="621A2486" w14:textId="77777777" w:rsidR="005A6C8D" w:rsidRPr="00D23DA9" w:rsidRDefault="005A6C8D" w:rsidP="005A6C8D"/>
    <w:p w14:paraId="3AFE3D16" w14:textId="77777777" w:rsidR="00683AD3" w:rsidRPr="00D23DA9" w:rsidRDefault="00683AD3" w:rsidP="005A6C8D"/>
    <w:p w14:paraId="467A4FCE" w14:textId="672D297F" w:rsidR="00683AD3" w:rsidRDefault="00D83277" w:rsidP="005A6C8D">
      <w:r>
        <w:rPr>
          <w:rFonts w:hint="eastAsia"/>
        </w:rPr>
        <w:t>前の図</w:t>
      </w:r>
      <w:r w:rsidR="00683AD3" w:rsidRPr="00D23DA9">
        <w:rPr>
          <w:rFonts w:hint="eastAsia"/>
        </w:rPr>
        <w:t>の</w:t>
      </w:r>
      <w:r w:rsidR="00683AD3" w:rsidRPr="00D23DA9">
        <w:rPr>
          <w:rFonts w:hint="eastAsia"/>
          <w:color w:val="FFFFFF" w:themeColor="background1"/>
          <w:shd w:val="clear" w:color="auto" w:fill="000000" w:themeFill="text1"/>
        </w:rPr>
        <w:t>グループ編集</w:t>
      </w:r>
      <w:r w:rsidR="00E402B0" w:rsidRPr="00D23DA9">
        <w:rPr>
          <w:rFonts w:hint="eastAsia"/>
        </w:rPr>
        <w:t>をクリックする</w:t>
      </w:r>
      <w:r w:rsidR="00683AD3" w:rsidRPr="00D23DA9">
        <w:rPr>
          <w:rFonts w:hint="eastAsia"/>
        </w:rPr>
        <w:t>と、</w:t>
      </w:r>
      <w:r w:rsidR="00D36C54" w:rsidRPr="00D23DA9">
        <w:rPr>
          <w:rFonts w:hint="eastAsia"/>
        </w:rPr>
        <w:t>次の図</w:t>
      </w:r>
      <w:r w:rsidR="00683AD3" w:rsidRPr="00D23DA9">
        <w:rPr>
          <w:rFonts w:hint="eastAsia"/>
        </w:rPr>
        <w:t>が表示され、グループ</w:t>
      </w:r>
      <w:r w:rsidR="00FD7B6E" w:rsidRPr="00D23DA9">
        <w:rPr>
          <w:rFonts w:hint="eastAsia"/>
        </w:rPr>
        <w:t>毎</w:t>
      </w:r>
      <w:r w:rsidR="00683AD3" w:rsidRPr="00D23DA9">
        <w:rPr>
          <w:rFonts w:hint="eastAsia"/>
        </w:rPr>
        <w:t>の権限設定が行えます。</w:t>
      </w:r>
    </w:p>
    <w:p w14:paraId="5D54715E" w14:textId="156E7D1A" w:rsidR="00683AD3" w:rsidRDefault="00683AD3" w:rsidP="005A6C8D">
      <w:r w:rsidRPr="00D23DA9">
        <w:rPr>
          <w:rFonts w:hint="eastAsia"/>
        </w:rPr>
        <w:tab/>
      </w:r>
      <w:r w:rsidR="00FD7B6E" w:rsidRPr="00D23DA9">
        <w:rPr>
          <w:rFonts w:hint="eastAsia"/>
          <w:noProof/>
        </w:rPr>
        <w:drawing>
          <wp:inline distT="0" distB="0" distL="0" distR="0" wp14:anchorId="6076E94B" wp14:editId="2A6FB80B">
            <wp:extent cx="3706667" cy="2027203"/>
            <wp:effectExtent l="19050" t="0" r="8083" b="0"/>
            <wp:docPr id="909"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45" cstate="print"/>
                    <a:srcRect/>
                    <a:stretch>
                      <a:fillRect/>
                    </a:stretch>
                  </pic:blipFill>
                  <pic:spPr bwMode="auto">
                    <a:xfrm>
                      <a:off x="0" y="0"/>
                      <a:ext cx="3706667" cy="2027203"/>
                    </a:xfrm>
                    <a:prstGeom prst="rect">
                      <a:avLst/>
                    </a:prstGeom>
                    <a:noFill/>
                    <a:ln w="9525">
                      <a:noFill/>
                      <a:miter lim="800000"/>
                      <a:headEnd/>
                      <a:tailEnd/>
                    </a:ln>
                  </pic:spPr>
                </pic:pic>
              </a:graphicData>
            </a:graphic>
          </wp:inline>
        </w:drawing>
      </w:r>
      <w:r w:rsidR="00FD7B6E" w:rsidRPr="00D23DA9">
        <w:rPr>
          <w:rFonts w:hint="eastAsia"/>
          <w:noProof/>
        </w:rPr>
        <w:drawing>
          <wp:inline distT="0" distB="0" distL="0" distR="0" wp14:anchorId="68E67842" wp14:editId="1AF452D2">
            <wp:extent cx="1207619" cy="2027203"/>
            <wp:effectExtent l="19050" t="0" r="0" b="0"/>
            <wp:docPr id="910" name="図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46" cstate="print"/>
                    <a:srcRect/>
                    <a:stretch>
                      <a:fillRect/>
                    </a:stretch>
                  </pic:blipFill>
                  <pic:spPr bwMode="auto">
                    <a:xfrm>
                      <a:off x="0" y="0"/>
                      <a:ext cx="1207619" cy="2027203"/>
                    </a:xfrm>
                    <a:prstGeom prst="rect">
                      <a:avLst/>
                    </a:prstGeom>
                    <a:noFill/>
                    <a:ln w="9525">
                      <a:noFill/>
                      <a:miter lim="800000"/>
                      <a:headEnd/>
                      <a:tailEnd/>
                    </a:ln>
                  </pic:spPr>
                </pic:pic>
              </a:graphicData>
            </a:graphic>
          </wp:inline>
        </w:drawing>
      </w:r>
    </w:p>
    <w:p w14:paraId="4AC21DF2" w14:textId="2EC14EF5" w:rsidR="000E71DD" w:rsidRDefault="000E71DD" w:rsidP="005A6C8D"/>
    <w:p w14:paraId="6985FE47" w14:textId="165C6D60" w:rsidR="000E71DD" w:rsidRDefault="000E71DD" w:rsidP="005A6C8D">
      <w:r>
        <w:rPr>
          <w:rFonts w:hint="eastAsia"/>
          <w:noProof/>
        </w:rPr>
        <w:drawing>
          <wp:anchor distT="0" distB="0" distL="114300" distR="114300" simplePos="0" relativeHeight="253576704" behindDoc="1" locked="0" layoutInCell="1" allowOverlap="1" wp14:anchorId="16212A47" wp14:editId="2A19F4B8">
            <wp:simplePos x="0" y="0"/>
            <wp:positionH relativeFrom="margin">
              <wp:posOffset>2849880</wp:posOffset>
            </wp:positionH>
            <wp:positionV relativeFrom="paragraph">
              <wp:posOffset>18415</wp:posOffset>
            </wp:positionV>
            <wp:extent cx="691560" cy="462960"/>
            <wp:effectExtent l="0" t="0" r="0" b="0"/>
            <wp:wrapNone/>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91560" cy="462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右図のレベルから選択し、前の図の✔のO</w:t>
      </w:r>
      <w:r>
        <w:t>N/OFF</w:t>
      </w:r>
      <w:r>
        <w:rPr>
          <w:rFonts w:hint="eastAsia"/>
        </w:rPr>
        <w:t>で</w:t>
      </w:r>
    </w:p>
    <w:p w14:paraId="1273629C" w14:textId="706E54CF" w:rsidR="000E71DD" w:rsidRDefault="000E71DD" w:rsidP="005A6C8D">
      <w:r>
        <w:rPr>
          <w:rFonts w:hint="eastAsia"/>
        </w:rPr>
        <w:t>細かい権限を設定します。</w:t>
      </w:r>
    </w:p>
    <w:p w14:paraId="3571224E" w14:textId="4712707A" w:rsidR="000E71DD" w:rsidRPr="002D14FD" w:rsidRDefault="000A025F" w:rsidP="005A6C8D">
      <w:r>
        <w:rPr>
          <w:rFonts w:hint="eastAsia"/>
        </w:rPr>
        <w:t>「検索のみ」はV</w:t>
      </w:r>
      <w:r>
        <w:t>er8.8.3.0</w:t>
      </w:r>
      <w:r>
        <w:rPr>
          <w:rFonts w:hint="eastAsia"/>
        </w:rPr>
        <w:t>以降で選択できます。</w:t>
      </w:r>
    </w:p>
    <w:p w14:paraId="5B6F1E53" w14:textId="71C2FF9F" w:rsidR="000E71DD" w:rsidRDefault="00BB3F6D" w:rsidP="00BB3F6D">
      <w:pPr>
        <w:ind w:left="2520" w:firstLine="840"/>
      </w:pPr>
      <w:r w:rsidRPr="00D23DA9">
        <w:rPr>
          <w:noProof/>
        </w:rPr>
        <mc:AlternateContent>
          <mc:Choice Requires="wps">
            <w:drawing>
              <wp:anchor distT="0" distB="0" distL="114300" distR="114300" simplePos="0" relativeHeight="253607424" behindDoc="0" locked="0" layoutInCell="1" allowOverlap="1" wp14:anchorId="4A473F71" wp14:editId="40CDF3B0">
                <wp:simplePos x="0" y="0"/>
                <wp:positionH relativeFrom="margin">
                  <wp:posOffset>371475</wp:posOffset>
                </wp:positionH>
                <wp:positionV relativeFrom="paragraph">
                  <wp:posOffset>48895</wp:posOffset>
                </wp:positionV>
                <wp:extent cx="1695450" cy="1095375"/>
                <wp:effectExtent l="0" t="0" r="0" b="9525"/>
                <wp:wrapNone/>
                <wp:docPr id="2829" name="AutoShape 1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0" cy="10953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ED46143" w14:textId="6DB1C3C1" w:rsidR="00BB3F6D" w:rsidRDefault="00BB3F6D" w:rsidP="00BB3F6D">
                            <w:r>
                              <w:rPr>
                                <w:rFonts w:hint="eastAsia"/>
                              </w:rPr>
                              <w:t>「SE」がフル権限となります。</w:t>
                            </w:r>
                          </w:p>
                          <w:p w14:paraId="79207231" w14:textId="77777777" w:rsidR="00BB3F6D" w:rsidRDefault="00BB3F6D" w:rsidP="00BB3F6D">
                            <w:r>
                              <w:rPr>
                                <w:rFonts w:hint="eastAsia"/>
                              </w:rPr>
                              <w:t>「全ての機能」は右図のように、</w:t>
                            </w:r>
                          </w:p>
                          <w:p w14:paraId="007868A2" w14:textId="416920E9" w:rsidR="00BB3F6D" w:rsidRPr="00BB3F6D" w:rsidRDefault="00BB3F6D" w:rsidP="00BB3F6D">
                            <w:pPr>
                              <w:rPr>
                                <w:szCs w:val="21"/>
                              </w:rPr>
                            </w:pPr>
                            <w:r>
                              <w:rPr>
                                <w:rFonts w:hint="eastAsia"/>
                              </w:rPr>
                              <w:t>多目的マスタの一部に制限がかかります。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A473F71" id="_x0000_s1674" style="position:absolute;left:0;text-align:left;margin-left:29.25pt;margin-top:3.85pt;width:133.5pt;height:86.25pt;z-index:25360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" stroked="f">
                <v:textbox inset=".2mm,.2mm,.2mm,.2mm">
                  <w:txbxContent>
                    <w:p w14:paraId="2ED46143" w14:textId="6DB1C3C1" w:rsidR="00BB3F6D" w:rsidRDefault="00BB3F6D" w:rsidP="00BB3F6D">
                      <w:r>
                        <w:rPr>
                          <w:rFonts w:hint="eastAsia"/>
                        </w:rPr>
                        <w:t>「SE」がフル権限となります。</w:t>
                      </w:r>
                    </w:p>
                    <w:p w14:paraId="79207231" w14:textId="77777777" w:rsidR="00BB3F6D" w:rsidRDefault="00BB3F6D" w:rsidP="00BB3F6D">
                      <w:r>
                        <w:rPr>
                          <w:rFonts w:hint="eastAsia"/>
                        </w:rPr>
                        <w:t>「全ての機能」は右図のように、</w:t>
                      </w:r>
                    </w:p>
                    <w:p w14:paraId="007868A2" w14:textId="416920E9" w:rsidR="00BB3F6D" w:rsidRPr="00BB3F6D" w:rsidRDefault="00BB3F6D" w:rsidP="00BB3F6D">
                      <w:pPr>
                        <w:rPr>
                          <w:szCs w:val="21"/>
                        </w:rPr>
                      </w:pPr>
                      <w:r>
                        <w:rPr>
                          <w:rFonts w:hint="eastAsia"/>
                        </w:rPr>
                        <w:t>多目的マスタの一部に制限がかかります。</w:t>
                      </w:r>
                    </w:p>
                  </w:txbxContent>
                </v:textbox>
                <w10:wrap anchorx="margin"/>
              </v:roundrect>
            </w:pict>
          </mc:Fallback>
        </mc:AlternateContent>
      </w:r>
      <w:r>
        <w:rPr>
          <w:noProof/>
        </w:rPr>
        <w:drawing>
          <wp:inline distT="0" distB="0" distL="0" distR="0" wp14:anchorId="164CB9A2" wp14:editId="1ECDD9C4">
            <wp:extent cx="3825360" cy="2257560"/>
            <wp:effectExtent l="0" t="0" r="3810" b="9525"/>
            <wp:docPr id="2820" name="図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cstate="print">
                      <a:extLst>
                        <a:ext uri="{28A0092B-C50C-407E-A947-70E740481C1C}">
                          <a14:useLocalDpi xmlns:a14="http://schemas.microsoft.com/office/drawing/2010/main" val="0"/>
                        </a:ext>
                      </a:extLst>
                    </a:blip>
                    <a:stretch>
                      <a:fillRect/>
                    </a:stretch>
                  </pic:blipFill>
                  <pic:spPr>
                    <a:xfrm>
                      <a:off x="0" y="0"/>
                      <a:ext cx="3825360" cy="2257560"/>
                    </a:xfrm>
                    <a:prstGeom prst="rect">
                      <a:avLst/>
                    </a:prstGeom>
                  </pic:spPr>
                </pic:pic>
              </a:graphicData>
            </a:graphic>
          </wp:inline>
        </w:drawing>
      </w:r>
    </w:p>
    <w:p w14:paraId="0B8E13B2" w14:textId="6534D612" w:rsidR="00E26D2E" w:rsidRPr="00D23DA9" w:rsidRDefault="00E26D2E">
      <w:pPr>
        <w:widowControl/>
        <w:jc w:val="left"/>
      </w:pPr>
    </w:p>
    <w:p w14:paraId="73314D63" w14:textId="3FDFD769" w:rsidR="00E26D2E" w:rsidRPr="00D23DA9" w:rsidRDefault="00E26D2E" w:rsidP="00E26D2E">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C</w:t>
      </w:r>
      <w:r w:rsidRPr="00D23DA9">
        <w:rPr>
          <w:b/>
          <w:sz w:val="28"/>
          <w:szCs w:val="28"/>
          <w:shd w:val="clear" w:color="auto" w:fill="C6D9F1" w:themeFill="text2" w:themeFillTint="33"/>
        </w:rPr>
        <w:t>SV</w:t>
      </w:r>
      <w:r w:rsidRPr="00D23DA9">
        <w:rPr>
          <w:rFonts w:hint="eastAsia"/>
          <w:b/>
          <w:sz w:val="28"/>
          <w:szCs w:val="28"/>
          <w:shd w:val="clear" w:color="auto" w:fill="C6D9F1" w:themeFill="text2" w:themeFillTint="33"/>
        </w:rPr>
        <w:t>取込</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B656BE">
        <w:rPr>
          <w:rFonts w:hint="eastAsia"/>
          <w:b/>
          <w:sz w:val="28"/>
          <w:szCs w:val="28"/>
          <w:shd w:val="clear" w:color="auto" w:fill="C6D9F1" w:themeFill="text2" w:themeFillTint="33"/>
        </w:rPr>
        <w:t xml:space="preserve">　　</w:t>
      </w:r>
    </w:p>
    <w:p w14:paraId="4572C1FB" w14:textId="77777777" w:rsidR="00E26D2E" w:rsidRPr="000E71DD" w:rsidRDefault="00E26D2E" w:rsidP="005A6C8D">
      <w:r w:rsidRPr="000E71DD">
        <w:rPr>
          <w:rFonts w:hint="eastAsia"/>
        </w:rPr>
        <w:t>CSV取込をクリックして、CSVファイルを選択し、読込んだアカウントの「選択」欄に✔を入れます</w:t>
      </w:r>
      <w:r w:rsidR="00BF3F1F" w:rsidRPr="000E71DD">
        <w:rPr>
          <w:rFonts w:hint="eastAsia"/>
        </w:rPr>
        <w:t>。</w:t>
      </w:r>
    </w:p>
    <w:p w14:paraId="5E888D21" w14:textId="77777777" w:rsidR="00BF3F1F" w:rsidRPr="000E71DD" w:rsidRDefault="00BF3F1F" w:rsidP="005A6C8D">
      <w:r w:rsidRPr="000E71DD">
        <w:rPr>
          <w:rFonts w:hint="eastAsia"/>
        </w:rPr>
        <w:t>読込んだIDの全てに✔を入れたら</w:t>
      </w:r>
      <w:r w:rsidRPr="000E71DD">
        <w:rPr>
          <w:rFonts w:hint="eastAsia"/>
          <w:color w:val="FFFFFF" w:themeColor="background1"/>
          <w:shd w:val="clear" w:color="auto" w:fill="000000" w:themeFill="text1"/>
        </w:rPr>
        <w:t>登録</w:t>
      </w:r>
      <w:r w:rsidRPr="000E71DD">
        <w:rPr>
          <w:rFonts w:hint="eastAsia"/>
        </w:rPr>
        <w:t>をクリックして、アカウントの登録を行います。</w:t>
      </w:r>
    </w:p>
    <w:p w14:paraId="379B07C0" w14:textId="77777777" w:rsidR="00E26D2E" w:rsidRPr="00D23DA9" w:rsidRDefault="000E4F22" w:rsidP="005A6C8D">
      <w:r w:rsidRPr="00D23DA9">
        <w:rPr>
          <w:noProof/>
        </w:rPr>
        <mc:AlternateContent>
          <mc:Choice Requires="wps">
            <w:drawing>
              <wp:anchor distT="0" distB="0" distL="114300" distR="114300" simplePos="0" relativeHeight="252529152" behindDoc="0" locked="0" layoutInCell="1" allowOverlap="1" wp14:anchorId="6383C57C" wp14:editId="030FC598">
                <wp:simplePos x="0" y="0"/>
                <wp:positionH relativeFrom="column">
                  <wp:posOffset>552450</wp:posOffset>
                </wp:positionH>
                <wp:positionV relativeFrom="paragraph">
                  <wp:posOffset>914400</wp:posOffset>
                </wp:positionV>
                <wp:extent cx="1647825" cy="476250"/>
                <wp:effectExtent l="19050" t="19050" r="28575" b="19050"/>
                <wp:wrapNone/>
                <wp:docPr id="2264" name="AutoShape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47625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35164E" id="AutoShape 1001" o:spid="_x0000_s1026" style="position:absolute;left:0;text-align:left;margin-left:43.5pt;margin-top:1in;width:129.75pt;height:37.5pt;z-index:25252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" filled="f" strokecolor="red" strokeweight="2.5pt">
                <v:textbox inset="5.85pt,.7pt,5.85pt,.7pt"/>
              </v:roundrect>
            </w:pict>
          </mc:Fallback>
        </mc:AlternateContent>
      </w:r>
      <w:r w:rsidR="00E26D2E" w:rsidRPr="00D23DA9">
        <w:tab/>
      </w:r>
      <w:r w:rsidR="003C4B94" w:rsidRPr="00D23DA9">
        <w:rPr>
          <w:noProof/>
        </w:rPr>
        <w:drawing>
          <wp:inline distT="0" distB="0" distL="0" distR="0" wp14:anchorId="091BD361" wp14:editId="0F1C088D">
            <wp:extent cx="3766320" cy="1704600"/>
            <wp:effectExtent l="0" t="0" r="5715" b="0"/>
            <wp:docPr id="2323" name="図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3766320" cy="1704600"/>
                    </a:xfrm>
                    <a:prstGeom prst="rect">
                      <a:avLst/>
                    </a:prstGeom>
                  </pic:spPr>
                </pic:pic>
              </a:graphicData>
            </a:graphic>
          </wp:inline>
        </w:drawing>
      </w:r>
    </w:p>
    <w:p w14:paraId="518525A5" w14:textId="77777777" w:rsidR="00E26D2E" w:rsidRPr="00D23DA9" w:rsidRDefault="00E26D2E" w:rsidP="005A6C8D"/>
    <w:p w14:paraId="7C01FD0F" w14:textId="77777777" w:rsidR="00BF3F1F" w:rsidRPr="00D23DA9" w:rsidRDefault="00BF3F1F" w:rsidP="005A6C8D">
      <w:r w:rsidRPr="00D23DA9">
        <w:t>CSV</w:t>
      </w:r>
      <w:r w:rsidRPr="00D23DA9">
        <w:rPr>
          <w:rFonts w:hint="eastAsia"/>
        </w:rPr>
        <w:t>ファイルに問題がある場合は、</w:t>
      </w:r>
      <w:r w:rsidR="00D36C54" w:rsidRPr="00D23DA9">
        <w:rPr>
          <w:rFonts w:hint="eastAsia"/>
        </w:rPr>
        <w:t>次の図</w:t>
      </w:r>
      <w:r w:rsidRPr="00D23DA9">
        <w:rPr>
          <w:rFonts w:hint="eastAsia"/>
        </w:rPr>
        <w:t>のような画面が表示されます。</w:t>
      </w:r>
    </w:p>
    <w:p w14:paraId="73562BA5" w14:textId="77777777" w:rsidR="00BF3F1F" w:rsidRPr="00D23DA9" w:rsidRDefault="00BF3F1F" w:rsidP="005A6C8D">
      <w:r w:rsidRPr="00D23DA9">
        <w:rPr>
          <w:rFonts w:hint="eastAsia"/>
          <w:color w:val="FFFFFF" w:themeColor="background1"/>
          <w:shd w:val="clear" w:color="auto" w:fill="000000" w:themeFill="text1"/>
        </w:rPr>
        <w:t>はい</w:t>
      </w:r>
      <w:r w:rsidRPr="00D23DA9">
        <w:rPr>
          <w:rFonts w:hint="eastAsia"/>
        </w:rPr>
        <w:t>をクリックして、問題のない</w:t>
      </w:r>
      <w:r w:rsidR="00736F87" w:rsidRPr="00D23DA9">
        <w:rPr>
          <w:rFonts w:hint="eastAsia"/>
        </w:rPr>
        <w:t>データ</w:t>
      </w:r>
      <w:r w:rsidRPr="00D23DA9">
        <w:rPr>
          <w:rFonts w:hint="eastAsia"/>
        </w:rPr>
        <w:t>のみ取り込むことができます。</w:t>
      </w:r>
    </w:p>
    <w:p w14:paraId="4BD55B3E" w14:textId="77777777" w:rsidR="00BF3F1F" w:rsidRPr="00D23DA9" w:rsidRDefault="00BF3F1F" w:rsidP="005A6C8D">
      <w:r w:rsidRPr="00D23DA9">
        <w:tab/>
      </w:r>
      <w:r w:rsidRPr="00D23DA9">
        <w:rPr>
          <w:noProof/>
        </w:rPr>
        <w:drawing>
          <wp:inline distT="0" distB="0" distL="0" distR="0" wp14:anchorId="1B670E3E" wp14:editId="4180C2C5">
            <wp:extent cx="2107080" cy="613440"/>
            <wp:effectExtent l="0" t="0" r="7620" b="0"/>
            <wp:docPr id="2262" name="図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107080" cy="613440"/>
                    </a:xfrm>
                    <a:prstGeom prst="rect">
                      <a:avLst/>
                    </a:prstGeom>
                  </pic:spPr>
                </pic:pic>
              </a:graphicData>
            </a:graphic>
          </wp:inline>
        </w:drawing>
      </w:r>
    </w:p>
    <w:p w14:paraId="531A2E91" w14:textId="77777777" w:rsidR="00BF3F1F" w:rsidRPr="00D23DA9" w:rsidRDefault="00BF3F1F" w:rsidP="005A6C8D"/>
    <w:p w14:paraId="2E7950BC" w14:textId="77777777" w:rsidR="00E26D2E" w:rsidRPr="00D23DA9" w:rsidRDefault="00E26D2E" w:rsidP="005A6C8D"/>
    <w:p w14:paraId="7F1B10E3" w14:textId="77777777" w:rsidR="00BF3F1F" w:rsidRPr="00D23DA9" w:rsidRDefault="00BF3F1F" w:rsidP="005A6C8D">
      <w:r w:rsidRPr="00D23DA9">
        <w:rPr>
          <w:noProof/>
        </w:rPr>
        <mc:AlternateContent>
          <mc:Choice Requires="wps">
            <w:drawing>
              <wp:anchor distT="0" distB="0" distL="114300" distR="114300" simplePos="0" relativeHeight="252527104" behindDoc="0" locked="0" layoutInCell="1" allowOverlap="1" wp14:anchorId="45C0DED6" wp14:editId="03BCDD3B">
                <wp:simplePos x="0" y="0"/>
                <wp:positionH relativeFrom="margin">
                  <wp:align>right</wp:align>
                </wp:positionH>
                <wp:positionV relativeFrom="paragraph">
                  <wp:posOffset>9525</wp:posOffset>
                </wp:positionV>
                <wp:extent cx="6096000" cy="3286125"/>
                <wp:effectExtent l="0" t="0" r="19050" b="28575"/>
                <wp:wrapNone/>
                <wp:docPr id="2261" name="Text Box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286125"/>
                        </a:xfrm>
                        <a:prstGeom prst="rect">
                          <a:avLst/>
                        </a:prstGeom>
                        <a:solidFill>
                          <a:srgbClr val="FFFFFF"/>
                        </a:solidFill>
                        <a:ln w="9525">
                          <a:solidFill>
                            <a:srgbClr val="000000"/>
                          </a:solidFill>
                          <a:miter lim="800000"/>
                          <a:headEnd/>
                          <a:tailEnd/>
                        </a:ln>
                      </wps:spPr>
                      <wps:txbx>
                        <w:txbxContent>
                          <w:p w14:paraId="792EC79F" w14:textId="77777777" w:rsidR="00BB492B" w:rsidRPr="005F66ED" w:rsidRDefault="00BB492B" w:rsidP="00BF3F1F">
                            <w:r w:rsidRPr="005F66ED">
                              <w:rPr>
                                <w:rFonts w:hint="eastAsia"/>
                              </w:rPr>
                              <w:t>※SEメモ※</w:t>
                            </w:r>
                          </w:p>
                          <w:p w14:paraId="12AD1B4C" w14:textId="77777777" w:rsidR="00BB492B" w:rsidRPr="005F66ED" w:rsidRDefault="00BB492B" w:rsidP="00BF3F1F">
                            <w:r w:rsidRPr="005F66ED">
                              <w:rPr>
                                <w:rFonts w:hint="eastAsia"/>
                              </w:rPr>
                              <w:t>CSVファイルのレイアウト</w:t>
                            </w:r>
                          </w:p>
                          <w:p w14:paraId="15FCE1E4" w14:textId="77777777" w:rsidR="00BB492B" w:rsidRPr="005F66ED" w:rsidRDefault="00BB492B" w:rsidP="00BF3F1F">
                            <w:r w:rsidRPr="005F66ED">
                              <w:t>※</w:t>
                            </w:r>
                            <w:r w:rsidRPr="005F66ED">
                              <w:rPr>
                                <w:rFonts w:hint="eastAsia"/>
                                <w:color w:val="FFFFFF" w:themeColor="background1"/>
                                <w:shd w:val="clear" w:color="auto" w:fill="000000" w:themeFill="text1"/>
                              </w:rPr>
                              <w:t>CSV出力</w:t>
                            </w:r>
                            <w:r w:rsidRPr="005F66ED">
                              <w:t>をクリック</w:t>
                            </w:r>
                            <w:r w:rsidRPr="005F66ED">
                              <w:rPr>
                                <w:rFonts w:hint="eastAsia"/>
                              </w:rPr>
                              <w:t>して</w:t>
                            </w:r>
                            <w:r w:rsidRPr="005F66ED">
                              <w:t>出力されるCSVと同じレイアウトになります。</w:t>
                            </w:r>
                          </w:p>
                          <w:p w14:paraId="2172B2E9" w14:textId="77777777" w:rsidR="00BB492B" w:rsidRPr="005F66ED" w:rsidRDefault="00BB492B" w:rsidP="00BF3F1F">
                            <w:r w:rsidRPr="005F66ED">
                              <w:rPr>
                                <w:rFonts w:hint="eastAsia"/>
                              </w:rPr>
                              <w:t xml:space="preserve">　ID,パスワード,グループ,担当者コード,担当者名,組織コード,組織名,役職コード,役職名</w:t>
                            </w:r>
                          </w:p>
                          <w:p w14:paraId="48464845" w14:textId="77777777" w:rsidR="00BB492B" w:rsidRPr="005F66ED" w:rsidRDefault="00BB492B" w:rsidP="00BF3F1F">
                            <w:r w:rsidRPr="005F66ED">
                              <w:rPr>
                                <w:rFonts w:hint="eastAsia"/>
                              </w:rPr>
                              <w:t xml:space="preserve">　※IDとグループは必須となります。</w:t>
                            </w:r>
                          </w:p>
                          <w:p w14:paraId="4B4F5EAD" w14:textId="77777777" w:rsidR="00BB492B" w:rsidRPr="005F66ED" w:rsidRDefault="00BB492B" w:rsidP="00BF3F1F">
                            <w:r w:rsidRPr="005F66ED">
                              <w:rPr>
                                <w:rFonts w:hint="eastAsia"/>
                              </w:rPr>
                              <w:t xml:space="preserve">　※IDが重複している場合は登録できません。</w:t>
                            </w:r>
                          </w:p>
                          <w:p w14:paraId="3EEFE3FF" w14:textId="77777777" w:rsidR="00BB492B" w:rsidRPr="005F66ED" w:rsidRDefault="00BB492B" w:rsidP="00BF3F1F">
                            <w:r w:rsidRPr="005F66ED">
                              <w:rPr>
                                <w:rFonts w:hint="eastAsia"/>
                              </w:rPr>
                              <w:t xml:space="preserve">　※登録されていないグループがある場合は登録できません。</w:t>
                            </w:r>
                          </w:p>
                          <w:p w14:paraId="140A7C9D" w14:textId="77777777" w:rsidR="00BB492B" w:rsidRPr="005F66ED" w:rsidRDefault="00BB492B" w:rsidP="00BF3F1F">
                            <w:pPr>
                              <w:ind w:firstLineChars="100" w:firstLine="200"/>
                            </w:pPr>
                          </w:p>
                          <w:p w14:paraId="715B57BE" w14:textId="77777777" w:rsidR="00BB492B" w:rsidRPr="005F66ED" w:rsidRDefault="00BB492B" w:rsidP="00BF3F1F">
                            <w:pPr>
                              <w:ind w:firstLineChars="100" w:firstLine="200"/>
                            </w:pPr>
                            <w:r w:rsidRPr="005F66ED">
                              <w:rPr>
                                <w:rFonts w:hint="eastAsia"/>
                              </w:rPr>
                              <w:t>例）</w:t>
                            </w:r>
                          </w:p>
                          <w:p w14:paraId="58420384" w14:textId="77777777" w:rsidR="00BB492B" w:rsidRPr="005F66ED" w:rsidRDefault="00BB492B" w:rsidP="00BF3F1F">
                            <w:pPr>
                              <w:ind w:firstLineChars="100" w:firstLine="200"/>
                            </w:pPr>
                            <w:r w:rsidRPr="005F66ED">
                              <w:t>yahagi01,yahagi01,SENKYO,,,,,,</w:t>
                            </w:r>
                          </w:p>
                          <w:p w14:paraId="778DC394" w14:textId="77777777" w:rsidR="00BB492B" w:rsidRPr="005F66ED" w:rsidRDefault="00BB492B" w:rsidP="00BF3F1F">
                            <w:pPr>
                              <w:ind w:firstLineChars="100" w:firstLine="200"/>
                            </w:pPr>
                            <w:r w:rsidRPr="005F66ED">
                              <w:t>yahagi02,yahagi02,SENKYO,,,,,,</w:t>
                            </w:r>
                          </w:p>
                          <w:p w14:paraId="149502CC" w14:textId="77777777" w:rsidR="00BB492B" w:rsidRPr="005F66ED" w:rsidRDefault="00BB492B" w:rsidP="00BF3F1F">
                            <w:pPr>
                              <w:ind w:firstLineChars="100" w:firstLine="200"/>
                            </w:pPr>
                            <w:r w:rsidRPr="005F66ED">
                              <w:t>yahagi03,yahagi03,SENKYO,,,,,,</w:t>
                            </w:r>
                          </w:p>
                          <w:p w14:paraId="339913AB" w14:textId="77777777" w:rsidR="00BB492B" w:rsidRPr="005F66ED" w:rsidRDefault="00BB492B" w:rsidP="00BF3F1F">
                            <w:pPr>
                              <w:ind w:firstLineChars="100" w:firstLine="200"/>
                            </w:pPr>
                            <w:r w:rsidRPr="005F66ED">
                              <w:t>yahagi04,yahagi04,SENKYO,,,,,,</w:t>
                            </w:r>
                          </w:p>
                          <w:p w14:paraId="12944C82" w14:textId="77777777" w:rsidR="00BB492B" w:rsidRPr="005F66ED" w:rsidRDefault="00BB492B" w:rsidP="00BF3F1F">
                            <w:pPr>
                              <w:ind w:firstLineChars="100" w:firstLine="200"/>
                            </w:pPr>
                            <w:r w:rsidRPr="005F66ED">
                              <w:t>yahagi05,yahagi05,SENKYO,,,,,,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0DED6" id="Text Box 1004" o:spid="_x0000_s1675" type="#_x0000_t202" style="position:absolute;left:0;text-align:left;margin-left:428.8pt;margin-top:.75pt;width:480pt;height:258.75pt;z-index:252527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">
                <v:textbox inset="5.85pt,.7pt,5.85pt,.7pt">
                  <w:txbxContent>
                    <w:p w14:paraId="792EC79F" w14:textId="77777777" w:rsidR="00BB492B" w:rsidRPr="005F66ED" w:rsidRDefault="00BB492B" w:rsidP="00BF3F1F">
                      <w:r w:rsidRPr="005F66ED">
                        <w:rPr>
                          <w:rFonts w:hint="eastAsia"/>
                        </w:rPr>
                        <w:t>※SEメモ※</w:t>
                      </w:r>
                    </w:p>
                    <w:p w14:paraId="12AD1B4C" w14:textId="77777777" w:rsidR="00BB492B" w:rsidRPr="005F66ED" w:rsidRDefault="00BB492B" w:rsidP="00BF3F1F">
                      <w:r w:rsidRPr="005F66ED">
                        <w:rPr>
                          <w:rFonts w:hint="eastAsia"/>
                        </w:rPr>
                        <w:t>CSVファイルのレイアウト</w:t>
                      </w:r>
                    </w:p>
                    <w:p w14:paraId="15FCE1E4" w14:textId="77777777" w:rsidR="00BB492B" w:rsidRPr="005F66ED" w:rsidRDefault="00BB492B" w:rsidP="00BF3F1F">
                      <w:r w:rsidRPr="005F66ED">
                        <w:t>※</w:t>
                      </w:r>
                      <w:r w:rsidRPr="005F66ED">
                        <w:rPr>
                          <w:rFonts w:hint="eastAsia"/>
                          <w:color w:val="FFFFFF" w:themeColor="background1"/>
                          <w:shd w:val="clear" w:color="auto" w:fill="000000" w:themeFill="text1"/>
                        </w:rPr>
                        <w:t>CSV出力</w:t>
                      </w:r>
                      <w:r w:rsidRPr="005F66ED">
                        <w:t>をクリック</w:t>
                      </w:r>
                      <w:r w:rsidRPr="005F66ED">
                        <w:rPr>
                          <w:rFonts w:hint="eastAsia"/>
                        </w:rPr>
                        <w:t>して</w:t>
                      </w:r>
                      <w:r w:rsidRPr="005F66ED">
                        <w:t>出力されるCSVと同じレイアウトになります。</w:t>
                      </w:r>
                    </w:p>
                    <w:p w14:paraId="2172B2E9" w14:textId="77777777" w:rsidR="00BB492B" w:rsidRPr="005F66ED" w:rsidRDefault="00BB492B" w:rsidP="00BF3F1F">
                      <w:r w:rsidRPr="005F66ED">
                        <w:rPr>
                          <w:rFonts w:hint="eastAsia"/>
                        </w:rPr>
                        <w:t xml:space="preserve">　ID,パスワード,グループ,担当者コード,担当者名,組織コード,組織名,役職コード,役職名</w:t>
                      </w:r>
                    </w:p>
                    <w:p w14:paraId="48464845" w14:textId="77777777" w:rsidR="00BB492B" w:rsidRPr="005F66ED" w:rsidRDefault="00BB492B" w:rsidP="00BF3F1F">
                      <w:r w:rsidRPr="005F66ED">
                        <w:rPr>
                          <w:rFonts w:hint="eastAsia"/>
                        </w:rPr>
                        <w:t xml:space="preserve">　※IDとグループは必須となります。</w:t>
                      </w:r>
                    </w:p>
                    <w:p w14:paraId="4B4F5EAD" w14:textId="77777777" w:rsidR="00BB492B" w:rsidRPr="005F66ED" w:rsidRDefault="00BB492B" w:rsidP="00BF3F1F">
                      <w:r w:rsidRPr="005F66ED">
                        <w:rPr>
                          <w:rFonts w:hint="eastAsia"/>
                        </w:rPr>
                        <w:t xml:space="preserve">　※IDが重複している場合は登録できません。</w:t>
                      </w:r>
                    </w:p>
                    <w:p w14:paraId="3EEFE3FF" w14:textId="77777777" w:rsidR="00BB492B" w:rsidRPr="005F66ED" w:rsidRDefault="00BB492B" w:rsidP="00BF3F1F">
                      <w:r w:rsidRPr="005F66ED">
                        <w:rPr>
                          <w:rFonts w:hint="eastAsia"/>
                        </w:rPr>
                        <w:t xml:space="preserve">　※登録されていないグループがある場合は登録できません。</w:t>
                      </w:r>
                    </w:p>
                    <w:p w14:paraId="140A7C9D" w14:textId="77777777" w:rsidR="00BB492B" w:rsidRPr="005F66ED" w:rsidRDefault="00BB492B" w:rsidP="00BF3F1F">
                      <w:pPr>
                        <w:ind w:firstLineChars="100" w:firstLine="200"/>
                      </w:pPr>
                    </w:p>
                    <w:p w14:paraId="715B57BE" w14:textId="77777777" w:rsidR="00BB492B" w:rsidRPr="005F66ED" w:rsidRDefault="00BB492B" w:rsidP="00BF3F1F">
                      <w:pPr>
                        <w:ind w:firstLineChars="100" w:firstLine="200"/>
                      </w:pPr>
                      <w:r w:rsidRPr="005F66ED">
                        <w:rPr>
                          <w:rFonts w:hint="eastAsia"/>
                        </w:rPr>
                        <w:t>例）</w:t>
                      </w:r>
                    </w:p>
                    <w:p w14:paraId="58420384" w14:textId="77777777" w:rsidR="00BB492B" w:rsidRPr="005F66ED" w:rsidRDefault="00BB492B" w:rsidP="00BF3F1F">
                      <w:pPr>
                        <w:ind w:firstLineChars="100" w:firstLine="200"/>
                      </w:pPr>
                      <w:r w:rsidRPr="005F66ED">
                        <w:t>yahagi01,yahagi01,SENKYO,,,,,,</w:t>
                      </w:r>
                    </w:p>
                    <w:p w14:paraId="778DC394" w14:textId="77777777" w:rsidR="00BB492B" w:rsidRPr="005F66ED" w:rsidRDefault="00BB492B" w:rsidP="00BF3F1F">
                      <w:pPr>
                        <w:ind w:firstLineChars="100" w:firstLine="200"/>
                      </w:pPr>
                      <w:r w:rsidRPr="005F66ED">
                        <w:t>yahagi02,yahagi02,SENKYO,,,,,,</w:t>
                      </w:r>
                    </w:p>
                    <w:p w14:paraId="149502CC" w14:textId="77777777" w:rsidR="00BB492B" w:rsidRPr="005F66ED" w:rsidRDefault="00BB492B" w:rsidP="00BF3F1F">
                      <w:pPr>
                        <w:ind w:firstLineChars="100" w:firstLine="200"/>
                      </w:pPr>
                      <w:r w:rsidRPr="005F66ED">
                        <w:t>yahagi03,yahagi03,SENKYO,,,,,,</w:t>
                      </w:r>
                    </w:p>
                    <w:p w14:paraId="339913AB" w14:textId="77777777" w:rsidR="00BB492B" w:rsidRPr="005F66ED" w:rsidRDefault="00BB492B" w:rsidP="00BF3F1F">
                      <w:pPr>
                        <w:ind w:firstLineChars="100" w:firstLine="200"/>
                      </w:pPr>
                      <w:r w:rsidRPr="005F66ED">
                        <w:t>yahagi04,yahagi04,SENKYO,,,,,,</w:t>
                      </w:r>
                    </w:p>
                    <w:p w14:paraId="12944C82" w14:textId="77777777" w:rsidR="00BB492B" w:rsidRPr="005F66ED" w:rsidRDefault="00BB492B" w:rsidP="00BF3F1F">
                      <w:pPr>
                        <w:ind w:firstLineChars="100" w:firstLine="200"/>
                      </w:pPr>
                      <w:r w:rsidRPr="005F66ED">
                        <w:t>yahagi05,yahagi05,SENKYO,,,,,,</w:t>
                      </w:r>
                    </w:p>
                  </w:txbxContent>
                </v:textbox>
                <w10:wrap anchorx="margin"/>
              </v:shape>
            </w:pict>
          </mc:Fallback>
        </mc:AlternateContent>
      </w:r>
    </w:p>
    <w:p w14:paraId="4C63D770" w14:textId="77777777" w:rsidR="00BF3F1F" w:rsidRPr="00D23DA9" w:rsidRDefault="00BF3F1F" w:rsidP="005A6C8D"/>
    <w:p w14:paraId="2D4CD102" w14:textId="77777777" w:rsidR="00BF3F1F" w:rsidRPr="00D23DA9" w:rsidRDefault="00BF3F1F" w:rsidP="005A6C8D"/>
    <w:p w14:paraId="76FB1416" w14:textId="77777777" w:rsidR="00BF3F1F" w:rsidRPr="00D23DA9" w:rsidRDefault="00BF3F1F" w:rsidP="005A6C8D"/>
    <w:p w14:paraId="193E9272" w14:textId="77777777" w:rsidR="00BF3F1F" w:rsidRPr="00D23DA9" w:rsidRDefault="00BF3F1F" w:rsidP="005A6C8D"/>
    <w:p w14:paraId="1084DC09" w14:textId="77777777" w:rsidR="00BF3F1F" w:rsidRPr="00D23DA9" w:rsidRDefault="00BF3F1F" w:rsidP="005A6C8D"/>
    <w:p w14:paraId="53F9F6B9" w14:textId="77777777" w:rsidR="00BF3F1F" w:rsidRPr="00D23DA9" w:rsidRDefault="00BF3F1F" w:rsidP="005A6C8D"/>
    <w:p w14:paraId="377AEC8D" w14:textId="77777777" w:rsidR="00E26D2E" w:rsidRPr="00D23DA9" w:rsidRDefault="00E26D2E" w:rsidP="005A6C8D"/>
    <w:p w14:paraId="01D1B2CB" w14:textId="77777777" w:rsidR="00BF3F1F" w:rsidRPr="00D23DA9" w:rsidRDefault="00BF3F1F" w:rsidP="005A6C8D"/>
    <w:p w14:paraId="64C4D9DB" w14:textId="77777777" w:rsidR="00BF3F1F" w:rsidRPr="00D23DA9" w:rsidRDefault="00BF3F1F" w:rsidP="005A6C8D"/>
    <w:p w14:paraId="6EE684AB" w14:textId="77777777" w:rsidR="00BF3F1F" w:rsidRPr="00D23DA9" w:rsidRDefault="00BF3F1F" w:rsidP="005A6C8D"/>
    <w:p w14:paraId="1C7C8A5C" w14:textId="77777777" w:rsidR="00BF3F1F" w:rsidRPr="00D23DA9" w:rsidRDefault="00BF3F1F" w:rsidP="005A6C8D"/>
    <w:p w14:paraId="70D4B72C" w14:textId="77777777" w:rsidR="00BF3F1F" w:rsidRPr="00D23DA9" w:rsidRDefault="00BF3F1F" w:rsidP="005A6C8D"/>
    <w:p w14:paraId="2B840554" w14:textId="77777777" w:rsidR="00BF3F1F" w:rsidRPr="00D23DA9" w:rsidRDefault="00BF3F1F" w:rsidP="005A6C8D"/>
    <w:p w14:paraId="02CD2230" w14:textId="77777777" w:rsidR="00BF3F1F" w:rsidRPr="00D23DA9" w:rsidRDefault="00BF3F1F" w:rsidP="005A6C8D"/>
    <w:p w14:paraId="12A54788" w14:textId="77777777" w:rsidR="00D30EE9" w:rsidRPr="00D23DA9" w:rsidRDefault="00D30EE9" w:rsidP="005A6C8D"/>
    <w:p w14:paraId="69B5F9CF" w14:textId="77777777" w:rsidR="00D30EE9" w:rsidRPr="00D23DA9" w:rsidRDefault="00D30EE9">
      <w:pPr>
        <w:widowControl/>
        <w:jc w:val="left"/>
      </w:pPr>
      <w:r w:rsidRPr="00D23DA9">
        <w:br w:type="page"/>
      </w:r>
    </w:p>
    <w:p w14:paraId="053D5D09" w14:textId="77777777" w:rsidR="00BF3F1F" w:rsidRPr="00D23DA9" w:rsidRDefault="00BF3F1F" w:rsidP="005A6C8D"/>
    <w:p w14:paraId="1E26C5CA" w14:textId="022DDC3E" w:rsidR="00D30EE9" w:rsidRPr="00D23DA9" w:rsidRDefault="00D30EE9" w:rsidP="00D30EE9">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C</w:t>
      </w:r>
      <w:r w:rsidRPr="00D23DA9">
        <w:rPr>
          <w:b/>
          <w:sz w:val="28"/>
          <w:szCs w:val="28"/>
          <w:shd w:val="clear" w:color="auto" w:fill="C6D9F1" w:themeFill="text2" w:themeFillTint="33"/>
        </w:rPr>
        <w:t>SV</w:t>
      </w:r>
      <w:r w:rsidRPr="00D23DA9">
        <w:rPr>
          <w:rFonts w:hint="eastAsia"/>
          <w:b/>
          <w:sz w:val="28"/>
          <w:szCs w:val="28"/>
          <w:shd w:val="clear" w:color="auto" w:fill="C6D9F1" w:themeFill="text2" w:themeFillTint="33"/>
        </w:rPr>
        <w:t>出力</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B656BE">
        <w:rPr>
          <w:rFonts w:hint="eastAsia"/>
          <w:b/>
          <w:sz w:val="28"/>
          <w:szCs w:val="28"/>
          <w:shd w:val="clear" w:color="auto" w:fill="C6D9F1" w:themeFill="text2" w:themeFillTint="33"/>
        </w:rPr>
        <w:t xml:space="preserve">　　</w:t>
      </w:r>
    </w:p>
    <w:p w14:paraId="507E8D9B" w14:textId="77777777" w:rsidR="00D30EE9" w:rsidRPr="00D23DA9" w:rsidRDefault="00D30EE9" w:rsidP="005A6C8D">
      <w:r w:rsidRPr="00D23DA9">
        <w:rPr>
          <w:noProof/>
        </w:rPr>
        <mc:AlternateContent>
          <mc:Choice Requires="wps">
            <w:drawing>
              <wp:anchor distT="0" distB="0" distL="114300" distR="114300" simplePos="0" relativeHeight="252626432" behindDoc="0" locked="0" layoutInCell="1" allowOverlap="1" wp14:anchorId="72347592" wp14:editId="7F7FD5DB">
                <wp:simplePos x="0" y="0"/>
                <wp:positionH relativeFrom="column">
                  <wp:posOffset>3540760</wp:posOffset>
                </wp:positionH>
                <wp:positionV relativeFrom="paragraph">
                  <wp:posOffset>1753870</wp:posOffset>
                </wp:positionV>
                <wp:extent cx="0" cy="360000"/>
                <wp:effectExtent l="19050" t="0" r="19050" b="21590"/>
                <wp:wrapNone/>
                <wp:docPr id="2325" name="AutoShape 1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000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FB1349" id="AutoShape 1002" o:spid="_x0000_s1026" type="#_x0000_t32" style="position:absolute;left:0;text-align:left;margin-left:278.8pt;margin-top:138.1pt;width:0;height:28.35pt;z-index:25262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" strokecolor="red" strokeweight="2.5pt"/>
            </w:pict>
          </mc:Fallback>
        </mc:AlternateContent>
      </w:r>
      <w:r w:rsidRPr="00D23DA9">
        <w:tab/>
      </w:r>
      <w:r w:rsidRPr="00D23DA9">
        <w:rPr>
          <w:noProof/>
        </w:rPr>
        <w:drawing>
          <wp:inline distT="0" distB="0" distL="0" distR="0" wp14:anchorId="530F4969" wp14:editId="663C1FF4">
            <wp:extent cx="3766320" cy="1704600"/>
            <wp:effectExtent l="0" t="0" r="5715" b="0"/>
            <wp:docPr id="2324" name="図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3766320" cy="1704600"/>
                    </a:xfrm>
                    <a:prstGeom prst="rect">
                      <a:avLst/>
                    </a:prstGeom>
                  </pic:spPr>
                </pic:pic>
              </a:graphicData>
            </a:graphic>
          </wp:inline>
        </w:drawing>
      </w:r>
    </w:p>
    <w:p w14:paraId="220B4821" w14:textId="77777777" w:rsidR="00D30EE9" w:rsidRPr="00D23DA9" w:rsidRDefault="00D30EE9" w:rsidP="005A6C8D">
      <w:r w:rsidRPr="00D23DA9">
        <w:rPr>
          <w:noProof/>
        </w:rPr>
        <mc:AlternateContent>
          <mc:Choice Requires="wps">
            <w:drawing>
              <wp:anchor distT="0" distB="0" distL="114300" distR="114300" simplePos="0" relativeHeight="252627456" behindDoc="0" locked="0" layoutInCell="1" allowOverlap="1" wp14:anchorId="29FCA2B2" wp14:editId="2BA2B4F9">
                <wp:simplePos x="0" y="0"/>
                <wp:positionH relativeFrom="column">
                  <wp:posOffset>1013460</wp:posOffset>
                </wp:positionH>
                <wp:positionV relativeFrom="paragraph">
                  <wp:posOffset>180975</wp:posOffset>
                </wp:positionV>
                <wp:extent cx="5019675" cy="904875"/>
                <wp:effectExtent l="0" t="0" r="9525" b="9525"/>
                <wp:wrapNone/>
                <wp:docPr id="2326" name="AutoShape 1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9675" cy="9048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5D5FE0" w14:textId="77777777" w:rsidR="00BB492B" w:rsidRPr="005F66ED" w:rsidRDefault="00BB492B" w:rsidP="00D30EE9">
                            <w:r w:rsidRPr="005F66ED">
                              <w:rPr>
                                <w:rFonts w:hint="eastAsia"/>
                                <w:color w:val="FFFFFF" w:themeColor="background1"/>
                                <w:shd w:val="clear" w:color="auto" w:fill="000000" w:themeFill="text1"/>
                              </w:rPr>
                              <w:t>CSV出力</w:t>
                            </w:r>
                            <w:r w:rsidRPr="005F66ED">
                              <w:t>をクリックすると、</w:t>
                            </w:r>
                            <w:r w:rsidRPr="005F66ED">
                              <w:rPr>
                                <w:rFonts w:hint="eastAsia"/>
                              </w:rPr>
                              <w:t>登録</w:t>
                            </w:r>
                            <w:r w:rsidRPr="005F66ED">
                              <w:t>済全</w:t>
                            </w:r>
                            <w:r w:rsidRPr="005F66ED">
                              <w:rPr>
                                <w:rFonts w:hint="eastAsia"/>
                              </w:rPr>
                              <w:t>件の</w:t>
                            </w:r>
                            <w:r w:rsidRPr="005F66ED">
                              <w:t>ユーザー情報をCSV出力できます。</w:t>
                            </w:r>
                          </w:p>
                          <w:p w14:paraId="0D33C90E" w14:textId="77777777" w:rsidR="00BB492B" w:rsidRPr="005F66ED" w:rsidRDefault="00BB492B" w:rsidP="00D30EE9">
                            <w:pPr>
                              <w:rPr>
                                <w:szCs w:val="21"/>
                              </w:rPr>
                            </w:pPr>
                            <w:r w:rsidRPr="005F66ED">
                              <w:rPr>
                                <w:rFonts w:hint="eastAsia"/>
                                <w:szCs w:val="21"/>
                              </w:rPr>
                              <w:t>ファイル名は自動的に</w:t>
                            </w:r>
                            <w:r w:rsidRPr="005F66ED">
                              <w:rPr>
                                <w:szCs w:val="21"/>
                              </w:rPr>
                              <w:t>「</w:t>
                            </w:r>
                            <w:r w:rsidRPr="005F66ED">
                              <w:rPr>
                                <w:rFonts w:hint="eastAsia"/>
                                <w:szCs w:val="21"/>
                              </w:rPr>
                              <w:t>ログインユーザー情報yyyyMMdd.csv」となります。</w:t>
                            </w:r>
                          </w:p>
                          <w:p w14:paraId="16B4C5CD" w14:textId="77777777" w:rsidR="00BB492B" w:rsidRPr="005F66ED" w:rsidRDefault="00BB492B" w:rsidP="00D30EE9">
                            <w:pPr>
                              <w:rPr>
                                <w:szCs w:val="21"/>
                              </w:rPr>
                            </w:pPr>
                            <w:r w:rsidRPr="005F66ED">
                              <w:rPr>
                                <w:rFonts w:hint="eastAsia"/>
                                <w:szCs w:val="21"/>
                              </w:rPr>
                              <w:t>※選択欄の✔</w:t>
                            </w:r>
                            <w:r w:rsidRPr="005F66ED">
                              <w:rPr>
                                <w:szCs w:val="21"/>
                              </w:rPr>
                              <w:t>有無に関係なく、</w:t>
                            </w:r>
                            <w:r w:rsidRPr="005F66ED">
                              <w:rPr>
                                <w:rFonts w:hint="eastAsia"/>
                              </w:rPr>
                              <w:t>登録</w:t>
                            </w:r>
                            <w:r w:rsidRPr="005F66ED">
                              <w:t>済全</w:t>
                            </w:r>
                            <w:r w:rsidRPr="005F66ED">
                              <w:rPr>
                                <w:rFonts w:hint="eastAsia"/>
                              </w:rPr>
                              <w:t>件の</w:t>
                            </w:r>
                            <w:r w:rsidRPr="005F66ED">
                              <w:t>CSV</w:t>
                            </w:r>
                            <w:r w:rsidRPr="005F66ED">
                              <w:rPr>
                                <w:rFonts w:hint="eastAsia"/>
                              </w:rPr>
                              <w:t>が</w:t>
                            </w:r>
                            <w:r w:rsidRPr="005F66ED">
                              <w:t>出力</w:t>
                            </w:r>
                            <w:r w:rsidRPr="005F66ED">
                              <w:rPr>
                                <w:rFonts w:hint="eastAsia"/>
                              </w:rPr>
                              <w:t>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FCA2B2" id="_x0000_s1676" style="position:absolute;left:0;text-align:left;margin-left:79.8pt;margin-top:14.25pt;width:395.25pt;height:71.25pt;z-index:25262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" stroked="f">
                <v:textbox inset=".2mm,.2mm,.2mm,.2mm">
                  <w:txbxContent>
                    <w:p w14:paraId="045D5FE0" w14:textId="77777777" w:rsidR="00BB492B" w:rsidRPr="005F66ED" w:rsidRDefault="00BB492B" w:rsidP="00D30EE9">
                      <w:r w:rsidRPr="005F66ED">
                        <w:rPr>
                          <w:rFonts w:hint="eastAsia"/>
                          <w:color w:val="FFFFFF" w:themeColor="background1"/>
                          <w:shd w:val="clear" w:color="auto" w:fill="000000" w:themeFill="text1"/>
                        </w:rPr>
                        <w:t>CSV出力</w:t>
                      </w:r>
                      <w:r w:rsidRPr="005F66ED">
                        <w:t>をクリックすると、</w:t>
                      </w:r>
                      <w:r w:rsidRPr="005F66ED">
                        <w:rPr>
                          <w:rFonts w:hint="eastAsia"/>
                        </w:rPr>
                        <w:t>登録</w:t>
                      </w:r>
                      <w:r w:rsidRPr="005F66ED">
                        <w:t>済全</w:t>
                      </w:r>
                      <w:r w:rsidRPr="005F66ED">
                        <w:rPr>
                          <w:rFonts w:hint="eastAsia"/>
                        </w:rPr>
                        <w:t>件の</w:t>
                      </w:r>
                      <w:r w:rsidRPr="005F66ED">
                        <w:t>ユーザー情報をCSV出力できます。</w:t>
                      </w:r>
                    </w:p>
                    <w:p w14:paraId="0D33C90E" w14:textId="77777777" w:rsidR="00BB492B" w:rsidRPr="005F66ED" w:rsidRDefault="00BB492B" w:rsidP="00D30EE9">
                      <w:pPr>
                        <w:rPr>
                          <w:szCs w:val="21"/>
                        </w:rPr>
                      </w:pPr>
                      <w:r w:rsidRPr="005F66ED">
                        <w:rPr>
                          <w:rFonts w:hint="eastAsia"/>
                          <w:szCs w:val="21"/>
                        </w:rPr>
                        <w:t>ファイル名は自動的に</w:t>
                      </w:r>
                      <w:r w:rsidRPr="005F66ED">
                        <w:rPr>
                          <w:szCs w:val="21"/>
                        </w:rPr>
                        <w:t>「</w:t>
                      </w:r>
                      <w:r w:rsidRPr="005F66ED">
                        <w:rPr>
                          <w:rFonts w:hint="eastAsia"/>
                          <w:szCs w:val="21"/>
                        </w:rPr>
                        <w:t>ログインユーザー情報yyyyMMdd.csv」となります。</w:t>
                      </w:r>
                    </w:p>
                    <w:p w14:paraId="16B4C5CD" w14:textId="77777777" w:rsidR="00BB492B" w:rsidRPr="005F66ED" w:rsidRDefault="00BB492B" w:rsidP="00D30EE9">
                      <w:pPr>
                        <w:rPr>
                          <w:szCs w:val="21"/>
                        </w:rPr>
                      </w:pPr>
                      <w:r w:rsidRPr="005F66ED">
                        <w:rPr>
                          <w:rFonts w:hint="eastAsia"/>
                          <w:szCs w:val="21"/>
                        </w:rPr>
                        <w:t>※選択欄の✔</w:t>
                      </w:r>
                      <w:r w:rsidRPr="005F66ED">
                        <w:rPr>
                          <w:szCs w:val="21"/>
                        </w:rPr>
                        <w:t>有無に関係なく、</w:t>
                      </w:r>
                      <w:r w:rsidRPr="005F66ED">
                        <w:rPr>
                          <w:rFonts w:hint="eastAsia"/>
                        </w:rPr>
                        <w:t>登録</w:t>
                      </w:r>
                      <w:r w:rsidRPr="005F66ED">
                        <w:t>済全</w:t>
                      </w:r>
                      <w:r w:rsidRPr="005F66ED">
                        <w:rPr>
                          <w:rFonts w:hint="eastAsia"/>
                        </w:rPr>
                        <w:t>件の</w:t>
                      </w:r>
                      <w:r w:rsidRPr="005F66ED">
                        <w:t>CSV</w:t>
                      </w:r>
                      <w:r w:rsidRPr="005F66ED">
                        <w:rPr>
                          <w:rFonts w:hint="eastAsia"/>
                        </w:rPr>
                        <w:t>が</w:t>
                      </w:r>
                      <w:r w:rsidRPr="005F66ED">
                        <w:t>出力</w:t>
                      </w:r>
                      <w:r w:rsidRPr="005F66ED">
                        <w:rPr>
                          <w:rFonts w:hint="eastAsia"/>
                        </w:rPr>
                        <w:t>されます。</w:t>
                      </w:r>
                    </w:p>
                  </w:txbxContent>
                </v:textbox>
              </v:roundrect>
            </w:pict>
          </mc:Fallback>
        </mc:AlternateContent>
      </w:r>
    </w:p>
    <w:p w14:paraId="25DAE525" w14:textId="77777777" w:rsidR="00D30EE9" w:rsidRPr="00D23DA9" w:rsidRDefault="00D30EE9" w:rsidP="005A6C8D"/>
    <w:p w14:paraId="59957709" w14:textId="77777777" w:rsidR="00D30EE9" w:rsidRPr="00D23DA9" w:rsidRDefault="00D30EE9" w:rsidP="005A6C8D"/>
    <w:p w14:paraId="56046FC2" w14:textId="77777777" w:rsidR="00D30EE9" w:rsidRPr="00D23DA9" w:rsidRDefault="00D30EE9" w:rsidP="005A6C8D"/>
    <w:p w14:paraId="03403701" w14:textId="77777777" w:rsidR="00D30EE9" w:rsidRPr="00D23DA9" w:rsidRDefault="00D30EE9" w:rsidP="005A6C8D"/>
    <w:p w14:paraId="518AC674" w14:textId="77777777" w:rsidR="00D30EE9" w:rsidRPr="00D23DA9" w:rsidRDefault="00D30EE9" w:rsidP="005A6C8D"/>
    <w:p w14:paraId="53EC269C" w14:textId="77777777" w:rsidR="00D30EE9" w:rsidRPr="00D23DA9" w:rsidRDefault="00D30EE9" w:rsidP="005A6C8D">
      <w:r w:rsidRPr="00D23DA9">
        <w:rPr>
          <w:noProof/>
        </w:rPr>
        <mc:AlternateContent>
          <mc:Choice Requires="wps">
            <w:drawing>
              <wp:anchor distT="0" distB="0" distL="114300" distR="114300" simplePos="0" relativeHeight="252629504" behindDoc="0" locked="0" layoutInCell="1" allowOverlap="1" wp14:anchorId="2AE5999F" wp14:editId="1C058C6D">
                <wp:simplePos x="0" y="0"/>
                <wp:positionH relativeFrom="margin">
                  <wp:align>right</wp:align>
                </wp:positionH>
                <wp:positionV relativeFrom="paragraph">
                  <wp:posOffset>76200</wp:posOffset>
                </wp:positionV>
                <wp:extent cx="6096000" cy="3295650"/>
                <wp:effectExtent l="0" t="0" r="19050" b="19050"/>
                <wp:wrapNone/>
                <wp:docPr id="2327" name="Text Box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295650"/>
                        </a:xfrm>
                        <a:prstGeom prst="rect">
                          <a:avLst/>
                        </a:prstGeom>
                        <a:solidFill>
                          <a:srgbClr val="FFFFFF"/>
                        </a:solidFill>
                        <a:ln w="9525">
                          <a:solidFill>
                            <a:srgbClr val="000000"/>
                          </a:solidFill>
                          <a:miter lim="800000"/>
                          <a:headEnd/>
                          <a:tailEnd/>
                        </a:ln>
                      </wps:spPr>
                      <wps:txbx>
                        <w:txbxContent>
                          <w:p w14:paraId="31C5761A" w14:textId="77777777" w:rsidR="00BB492B" w:rsidRPr="005F66ED" w:rsidRDefault="00BB492B" w:rsidP="00D30EE9">
                            <w:r w:rsidRPr="005F66ED">
                              <w:rPr>
                                <w:rFonts w:hint="eastAsia"/>
                              </w:rPr>
                              <w:t>※SEメモ※</w:t>
                            </w:r>
                          </w:p>
                          <w:p w14:paraId="7F50A393" w14:textId="77777777" w:rsidR="00BB492B" w:rsidRPr="005F66ED" w:rsidRDefault="00BB492B" w:rsidP="00D30EE9">
                            <w:r w:rsidRPr="005F66ED">
                              <w:rPr>
                                <w:rFonts w:hint="eastAsia"/>
                              </w:rPr>
                              <w:t>CSVファイルのレイアウト</w:t>
                            </w:r>
                          </w:p>
                          <w:p w14:paraId="53A04054" w14:textId="77777777" w:rsidR="00BB492B" w:rsidRPr="005F66ED" w:rsidRDefault="00BB492B" w:rsidP="00D30EE9">
                            <w:r w:rsidRPr="005F66ED">
                              <w:t>※</w:t>
                            </w:r>
                            <w:r w:rsidRPr="005F66ED">
                              <w:rPr>
                                <w:rFonts w:hint="eastAsia"/>
                                <w:color w:val="FFFFFF" w:themeColor="background1"/>
                                <w:shd w:val="clear" w:color="auto" w:fill="000000" w:themeFill="text1"/>
                              </w:rPr>
                              <w:t>CSV取込</w:t>
                            </w:r>
                            <w:r w:rsidRPr="005F66ED">
                              <w:rPr>
                                <w:rFonts w:hint="eastAsia"/>
                              </w:rPr>
                              <w:t>にて取り込める</w:t>
                            </w:r>
                            <w:r w:rsidRPr="005F66ED">
                              <w:t>CSVと同じレイアウトになります。</w:t>
                            </w:r>
                          </w:p>
                          <w:p w14:paraId="45D0AF28" w14:textId="77777777" w:rsidR="00BB492B" w:rsidRPr="005F66ED" w:rsidRDefault="00BB492B" w:rsidP="00D30EE9">
                            <w:r w:rsidRPr="005F66ED">
                              <w:rPr>
                                <w:rFonts w:hint="eastAsia"/>
                              </w:rPr>
                              <w:t xml:space="preserve">　ID,パスワード,グループ,担当者コード,担当者名,組織コード,組織名,役職コード,役職名</w:t>
                            </w:r>
                          </w:p>
                          <w:p w14:paraId="71DC66CC" w14:textId="77777777" w:rsidR="00BB492B" w:rsidRPr="005F66ED" w:rsidRDefault="00BB492B" w:rsidP="00D30EE9">
                            <w:r w:rsidRPr="005F66ED">
                              <w:rPr>
                                <w:rFonts w:hint="eastAsia"/>
                              </w:rPr>
                              <w:t xml:space="preserve">　※IDとグループは必須となります。</w:t>
                            </w:r>
                          </w:p>
                          <w:p w14:paraId="2F609513" w14:textId="77777777" w:rsidR="00BB492B" w:rsidRPr="005F66ED" w:rsidRDefault="00BB492B" w:rsidP="00D30EE9">
                            <w:r w:rsidRPr="005F66ED">
                              <w:rPr>
                                <w:rFonts w:hint="eastAsia"/>
                              </w:rPr>
                              <w:t xml:space="preserve">　※IDが重複している場合は登録できません。</w:t>
                            </w:r>
                          </w:p>
                          <w:p w14:paraId="2743C236" w14:textId="77777777" w:rsidR="00BB492B" w:rsidRPr="005F66ED" w:rsidRDefault="00BB492B" w:rsidP="00D30EE9">
                            <w:r w:rsidRPr="005F66ED">
                              <w:rPr>
                                <w:rFonts w:hint="eastAsia"/>
                              </w:rPr>
                              <w:t xml:space="preserve">　※登録されていないグループがある場合は登録できません。</w:t>
                            </w:r>
                          </w:p>
                          <w:p w14:paraId="6D7E4FF5" w14:textId="77777777" w:rsidR="00BB492B" w:rsidRPr="005F66ED" w:rsidRDefault="00BB492B" w:rsidP="00D30EE9">
                            <w:pPr>
                              <w:ind w:firstLineChars="100" w:firstLine="200"/>
                            </w:pPr>
                          </w:p>
                          <w:p w14:paraId="21CE48A4" w14:textId="77777777" w:rsidR="00BB492B" w:rsidRPr="005F66ED" w:rsidRDefault="00BB492B" w:rsidP="00D30EE9">
                            <w:pPr>
                              <w:ind w:firstLineChars="100" w:firstLine="200"/>
                            </w:pPr>
                            <w:r w:rsidRPr="005F66ED">
                              <w:rPr>
                                <w:rFonts w:hint="eastAsia"/>
                              </w:rPr>
                              <w:t>例）</w:t>
                            </w:r>
                          </w:p>
                          <w:p w14:paraId="01C57EF1" w14:textId="77777777" w:rsidR="00BB492B" w:rsidRPr="005F66ED" w:rsidRDefault="00BB492B" w:rsidP="00D30EE9">
                            <w:pPr>
                              <w:ind w:firstLineChars="100" w:firstLine="200"/>
                            </w:pPr>
                            <w:r w:rsidRPr="005F66ED">
                              <w:t>yahagi01,yahagi01,SENKYO,,,,,,</w:t>
                            </w:r>
                          </w:p>
                          <w:p w14:paraId="10A3A258" w14:textId="77777777" w:rsidR="00BB492B" w:rsidRPr="005F66ED" w:rsidRDefault="00BB492B" w:rsidP="00D30EE9">
                            <w:pPr>
                              <w:ind w:firstLineChars="100" w:firstLine="200"/>
                            </w:pPr>
                            <w:r w:rsidRPr="005F66ED">
                              <w:t>yahagi02,yahagi02,SENKYO,,,,,,</w:t>
                            </w:r>
                          </w:p>
                          <w:p w14:paraId="7097C5B0" w14:textId="77777777" w:rsidR="00BB492B" w:rsidRPr="005F66ED" w:rsidRDefault="00BB492B" w:rsidP="00D30EE9">
                            <w:pPr>
                              <w:ind w:firstLineChars="100" w:firstLine="200"/>
                            </w:pPr>
                            <w:r w:rsidRPr="005F66ED">
                              <w:t>yahagi03,yahagi03,SENKYO,,,,,,</w:t>
                            </w:r>
                          </w:p>
                          <w:p w14:paraId="0987D8DE" w14:textId="77777777" w:rsidR="00BB492B" w:rsidRPr="005F66ED" w:rsidRDefault="00BB492B" w:rsidP="00D30EE9">
                            <w:pPr>
                              <w:ind w:firstLineChars="100" w:firstLine="200"/>
                            </w:pPr>
                            <w:r w:rsidRPr="005F66ED">
                              <w:t>yahagi04,yahagi04,SENKYO,,,,,,</w:t>
                            </w:r>
                          </w:p>
                          <w:p w14:paraId="3B976DBA" w14:textId="77777777" w:rsidR="00BB492B" w:rsidRPr="005F66ED" w:rsidRDefault="00BB492B" w:rsidP="00D30EE9">
                            <w:pPr>
                              <w:ind w:firstLineChars="100" w:firstLine="200"/>
                            </w:pPr>
                            <w:r w:rsidRPr="005F66ED">
                              <w:t>yahagi05,yahagi05,SENKYO,,,,,,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E5999F" id="_x0000_s1677" type="#_x0000_t202" style="position:absolute;left:0;text-align:left;margin-left:428.8pt;margin-top:6pt;width:480pt;height:259.5pt;z-index:25262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">
                <v:textbox inset="5.85pt,.7pt,5.85pt,.7pt">
                  <w:txbxContent>
                    <w:p w14:paraId="31C5761A" w14:textId="77777777" w:rsidR="00BB492B" w:rsidRPr="005F66ED" w:rsidRDefault="00BB492B" w:rsidP="00D30EE9">
                      <w:r w:rsidRPr="005F66ED">
                        <w:rPr>
                          <w:rFonts w:hint="eastAsia"/>
                        </w:rPr>
                        <w:t>※SEメモ※</w:t>
                      </w:r>
                    </w:p>
                    <w:p w14:paraId="7F50A393" w14:textId="77777777" w:rsidR="00BB492B" w:rsidRPr="005F66ED" w:rsidRDefault="00BB492B" w:rsidP="00D30EE9">
                      <w:r w:rsidRPr="005F66ED">
                        <w:rPr>
                          <w:rFonts w:hint="eastAsia"/>
                        </w:rPr>
                        <w:t>CSVファイルのレイアウト</w:t>
                      </w:r>
                    </w:p>
                    <w:p w14:paraId="53A04054" w14:textId="77777777" w:rsidR="00BB492B" w:rsidRPr="005F66ED" w:rsidRDefault="00BB492B" w:rsidP="00D30EE9">
                      <w:r w:rsidRPr="005F66ED">
                        <w:t>※</w:t>
                      </w:r>
                      <w:r w:rsidRPr="005F66ED">
                        <w:rPr>
                          <w:rFonts w:hint="eastAsia"/>
                          <w:color w:val="FFFFFF" w:themeColor="background1"/>
                          <w:shd w:val="clear" w:color="auto" w:fill="000000" w:themeFill="text1"/>
                        </w:rPr>
                        <w:t>CSV取込</w:t>
                      </w:r>
                      <w:r w:rsidRPr="005F66ED">
                        <w:rPr>
                          <w:rFonts w:hint="eastAsia"/>
                        </w:rPr>
                        <w:t>にて取り込める</w:t>
                      </w:r>
                      <w:r w:rsidRPr="005F66ED">
                        <w:t>CSVと同じレイアウトになります。</w:t>
                      </w:r>
                    </w:p>
                    <w:p w14:paraId="45D0AF28" w14:textId="77777777" w:rsidR="00BB492B" w:rsidRPr="005F66ED" w:rsidRDefault="00BB492B" w:rsidP="00D30EE9">
                      <w:r w:rsidRPr="005F66ED">
                        <w:rPr>
                          <w:rFonts w:hint="eastAsia"/>
                        </w:rPr>
                        <w:t xml:space="preserve">　ID,パスワード,グループ,担当者コード,担当者名,組織コード,組織名,役職コード,役職名</w:t>
                      </w:r>
                    </w:p>
                    <w:p w14:paraId="71DC66CC" w14:textId="77777777" w:rsidR="00BB492B" w:rsidRPr="005F66ED" w:rsidRDefault="00BB492B" w:rsidP="00D30EE9">
                      <w:r w:rsidRPr="005F66ED">
                        <w:rPr>
                          <w:rFonts w:hint="eastAsia"/>
                        </w:rPr>
                        <w:t xml:space="preserve">　※IDとグループは必須となります。</w:t>
                      </w:r>
                    </w:p>
                    <w:p w14:paraId="2F609513" w14:textId="77777777" w:rsidR="00BB492B" w:rsidRPr="005F66ED" w:rsidRDefault="00BB492B" w:rsidP="00D30EE9">
                      <w:r w:rsidRPr="005F66ED">
                        <w:rPr>
                          <w:rFonts w:hint="eastAsia"/>
                        </w:rPr>
                        <w:t xml:space="preserve">　※IDが重複している場合は登録できません。</w:t>
                      </w:r>
                    </w:p>
                    <w:p w14:paraId="2743C236" w14:textId="77777777" w:rsidR="00BB492B" w:rsidRPr="005F66ED" w:rsidRDefault="00BB492B" w:rsidP="00D30EE9">
                      <w:r w:rsidRPr="005F66ED">
                        <w:rPr>
                          <w:rFonts w:hint="eastAsia"/>
                        </w:rPr>
                        <w:t xml:space="preserve">　※登録されていないグループがある場合は登録できません。</w:t>
                      </w:r>
                    </w:p>
                    <w:p w14:paraId="6D7E4FF5" w14:textId="77777777" w:rsidR="00BB492B" w:rsidRPr="005F66ED" w:rsidRDefault="00BB492B" w:rsidP="00D30EE9">
                      <w:pPr>
                        <w:ind w:firstLineChars="100" w:firstLine="200"/>
                      </w:pPr>
                    </w:p>
                    <w:p w14:paraId="21CE48A4" w14:textId="77777777" w:rsidR="00BB492B" w:rsidRPr="005F66ED" w:rsidRDefault="00BB492B" w:rsidP="00D30EE9">
                      <w:pPr>
                        <w:ind w:firstLineChars="100" w:firstLine="200"/>
                      </w:pPr>
                      <w:r w:rsidRPr="005F66ED">
                        <w:rPr>
                          <w:rFonts w:hint="eastAsia"/>
                        </w:rPr>
                        <w:t>例）</w:t>
                      </w:r>
                    </w:p>
                    <w:p w14:paraId="01C57EF1" w14:textId="77777777" w:rsidR="00BB492B" w:rsidRPr="005F66ED" w:rsidRDefault="00BB492B" w:rsidP="00D30EE9">
                      <w:pPr>
                        <w:ind w:firstLineChars="100" w:firstLine="200"/>
                      </w:pPr>
                      <w:r w:rsidRPr="005F66ED">
                        <w:t>yahagi01,yahagi01,SENKYO,,,,,,</w:t>
                      </w:r>
                    </w:p>
                    <w:p w14:paraId="10A3A258" w14:textId="77777777" w:rsidR="00BB492B" w:rsidRPr="005F66ED" w:rsidRDefault="00BB492B" w:rsidP="00D30EE9">
                      <w:pPr>
                        <w:ind w:firstLineChars="100" w:firstLine="200"/>
                      </w:pPr>
                      <w:r w:rsidRPr="005F66ED">
                        <w:t>yahagi02,yahagi02,SENKYO,,,,,,</w:t>
                      </w:r>
                    </w:p>
                    <w:p w14:paraId="7097C5B0" w14:textId="77777777" w:rsidR="00BB492B" w:rsidRPr="005F66ED" w:rsidRDefault="00BB492B" w:rsidP="00D30EE9">
                      <w:pPr>
                        <w:ind w:firstLineChars="100" w:firstLine="200"/>
                      </w:pPr>
                      <w:r w:rsidRPr="005F66ED">
                        <w:t>yahagi03,yahagi03,SENKYO,,,,,,</w:t>
                      </w:r>
                    </w:p>
                    <w:p w14:paraId="0987D8DE" w14:textId="77777777" w:rsidR="00BB492B" w:rsidRPr="005F66ED" w:rsidRDefault="00BB492B" w:rsidP="00D30EE9">
                      <w:pPr>
                        <w:ind w:firstLineChars="100" w:firstLine="200"/>
                      </w:pPr>
                      <w:r w:rsidRPr="005F66ED">
                        <w:t>yahagi04,yahagi04,SENKYO,,,,,,</w:t>
                      </w:r>
                    </w:p>
                    <w:p w14:paraId="3B976DBA" w14:textId="77777777" w:rsidR="00BB492B" w:rsidRPr="005F66ED" w:rsidRDefault="00BB492B" w:rsidP="00D30EE9">
                      <w:pPr>
                        <w:ind w:firstLineChars="100" w:firstLine="200"/>
                      </w:pPr>
                      <w:r w:rsidRPr="005F66ED">
                        <w:t>yahagi05,yahagi05,SENKYO,,,,,,</w:t>
                      </w:r>
                    </w:p>
                  </w:txbxContent>
                </v:textbox>
                <w10:wrap anchorx="margin"/>
              </v:shape>
            </w:pict>
          </mc:Fallback>
        </mc:AlternateContent>
      </w:r>
    </w:p>
    <w:p w14:paraId="259210AE" w14:textId="77777777" w:rsidR="00D30EE9" w:rsidRPr="00D23DA9" w:rsidRDefault="00D30EE9" w:rsidP="005A6C8D"/>
    <w:p w14:paraId="6F96AD2A" w14:textId="77777777" w:rsidR="00D30EE9" w:rsidRPr="00D23DA9" w:rsidRDefault="00D30EE9" w:rsidP="005A6C8D"/>
    <w:p w14:paraId="027E08D1" w14:textId="77777777" w:rsidR="00D30EE9" w:rsidRPr="00D23DA9" w:rsidRDefault="00D30EE9" w:rsidP="005A6C8D"/>
    <w:p w14:paraId="3824E469" w14:textId="77777777" w:rsidR="00D30EE9" w:rsidRPr="00D23DA9" w:rsidRDefault="00D30EE9" w:rsidP="005A6C8D"/>
    <w:p w14:paraId="7A5B699C" w14:textId="77777777" w:rsidR="00D30EE9" w:rsidRPr="00D23DA9" w:rsidRDefault="00D30EE9" w:rsidP="005A6C8D"/>
    <w:p w14:paraId="1FEF71DF" w14:textId="77777777" w:rsidR="00D30EE9" w:rsidRPr="00D23DA9" w:rsidRDefault="00D30EE9" w:rsidP="005A6C8D"/>
    <w:p w14:paraId="3FF03694" w14:textId="77777777" w:rsidR="00D30EE9" w:rsidRPr="00D23DA9" w:rsidRDefault="00D30EE9" w:rsidP="005A6C8D"/>
    <w:p w14:paraId="7D6A98F0" w14:textId="77777777" w:rsidR="00D30EE9" w:rsidRPr="00D23DA9" w:rsidRDefault="00D30EE9" w:rsidP="005A6C8D"/>
    <w:p w14:paraId="7D7A32D5" w14:textId="77777777" w:rsidR="00D30EE9" w:rsidRPr="00D23DA9" w:rsidRDefault="00D30EE9" w:rsidP="005A6C8D"/>
    <w:p w14:paraId="53FD1B20" w14:textId="77777777" w:rsidR="00D30EE9" w:rsidRPr="00D23DA9" w:rsidRDefault="00D30EE9" w:rsidP="005A6C8D"/>
    <w:p w14:paraId="30067D4F" w14:textId="77777777" w:rsidR="00D30EE9" w:rsidRPr="00D23DA9" w:rsidRDefault="00D30EE9" w:rsidP="005A6C8D"/>
    <w:p w14:paraId="0401FBA5" w14:textId="77777777" w:rsidR="00D30EE9" w:rsidRPr="00D23DA9" w:rsidRDefault="00D30EE9" w:rsidP="005A6C8D"/>
    <w:p w14:paraId="5B1FA868" w14:textId="77777777" w:rsidR="00D30EE9" w:rsidRPr="00D23DA9" w:rsidRDefault="00D30EE9" w:rsidP="005A6C8D"/>
    <w:p w14:paraId="688C71D9" w14:textId="77777777" w:rsidR="00D30EE9" w:rsidRPr="00D23DA9" w:rsidRDefault="00D30EE9" w:rsidP="005A6C8D"/>
    <w:p w14:paraId="6EF88A64" w14:textId="77777777" w:rsidR="00D30EE9" w:rsidRPr="00D23DA9" w:rsidRDefault="00D30EE9" w:rsidP="005A6C8D"/>
    <w:p w14:paraId="4FE20222" w14:textId="77777777" w:rsidR="00D30EE9" w:rsidRPr="00D23DA9" w:rsidRDefault="00D30EE9" w:rsidP="005A6C8D"/>
    <w:p w14:paraId="2C78AA18" w14:textId="77777777" w:rsidR="00684D1A" w:rsidRPr="00D23DA9" w:rsidRDefault="00684D1A">
      <w:pPr>
        <w:widowControl/>
        <w:jc w:val="left"/>
        <w:rPr>
          <w:rFonts w:eastAsiaTheme="majorEastAsia" w:cstheme="majorBidi"/>
          <w:b/>
          <w:color w:val="92D050"/>
          <w:sz w:val="28"/>
          <w:szCs w:val="28"/>
        </w:rPr>
      </w:pPr>
      <w:r w:rsidRPr="00D23DA9">
        <w:rPr>
          <w:b/>
          <w:color w:val="92D050"/>
          <w:sz w:val="28"/>
          <w:szCs w:val="28"/>
        </w:rPr>
        <w:br w:type="page"/>
      </w:r>
    </w:p>
    <w:p w14:paraId="2C222918" w14:textId="77777777" w:rsidR="00E04F42" w:rsidRPr="00D23DA9" w:rsidRDefault="00E04F42" w:rsidP="00E04F42">
      <w:pPr>
        <w:pStyle w:val="2"/>
        <w:rPr>
          <w:rFonts w:ascii="Meiryo UI" w:hAnsi="Meiryo UI"/>
          <w:b/>
          <w:color w:val="92D050"/>
          <w:sz w:val="28"/>
          <w:szCs w:val="28"/>
        </w:rPr>
      </w:pPr>
      <w:bookmarkStart w:id="101" w:name="_Toc137818115"/>
      <w:r w:rsidRPr="00D23DA9">
        <w:rPr>
          <w:rFonts w:ascii="Meiryo UI" w:hAnsi="Meiryo UI" w:hint="eastAsia"/>
          <w:b/>
          <w:color w:val="92D050"/>
          <w:sz w:val="28"/>
          <w:szCs w:val="28"/>
        </w:rPr>
        <w:lastRenderedPageBreak/>
        <w:t>F</w:t>
      </w:r>
      <w:r w:rsidRPr="00D23DA9">
        <w:rPr>
          <w:rFonts w:ascii="Meiryo UI" w:hAnsi="Meiryo UI" w:hint="eastAsia"/>
          <w:b/>
          <w:color w:val="92D050"/>
          <w:sz w:val="28"/>
          <w:szCs w:val="28"/>
        </w:rPr>
        <w:t>システム動作区分</w:t>
      </w:r>
      <w:bookmarkEnd w:id="101"/>
    </w:p>
    <w:p w14:paraId="358F5769" w14:textId="77777777" w:rsidR="00FD7B6E" w:rsidRPr="00D23DA9" w:rsidRDefault="00FD7B6E" w:rsidP="00FD7B6E">
      <w:r w:rsidRPr="00D23DA9">
        <w:rPr>
          <w:rFonts w:hint="eastAsia"/>
        </w:rPr>
        <w:t>システムの動作を変更することができます。</w:t>
      </w:r>
    </w:p>
    <w:p w14:paraId="57191AE1" w14:textId="77777777" w:rsidR="00683AD3" w:rsidRPr="00D23DA9" w:rsidRDefault="00FD7B6E" w:rsidP="00FD7B6E">
      <w:r w:rsidRPr="00D23DA9">
        <w:rPr>
          <w:rFonts w:hint="eastAsia"/>
        </w:rPr>
        <w:t>通常は「一般選挙・国民投票」モードになっています。</w:t>
      </w:r>
    </w:p>
    <w:p w14:paraId="79290B5E" w14:textId="77777777" w:rsidR="00683AD3" w:rsidRPr="00D23DA9" w:rsidRDefault="00DD7F5E" w:rsidP="00683AD3">
      <w:r w:rsidRPr="00D23DA9">
        <w:rPr>
          <w:noProof/>
        </w:rPr>
        <mc:AlternateContent>
          <mc:Choice Requires="wps">
            <w:drawing>
              <wp:anchor distT="0" distB="0" distL="114300" distR="114300" simplePos="0" relativeHeight="251836928" behindDoc="0" locked="0" layoutInCell="1" allowOverlap="1" wp14:anchorId="3D092607" wp14:editId="1BE8EE84">
                <wp:simplePos x="0" y="0"/>
                <wp:positionH relativeFrom="column">
                  <wp:posOffset>3107690</wp:posOffset>
                </wp:positionH>
                <wp:positionV relativeFrom="paragraph">
                  <wp:posOffset>170180</wp:posOffset>
                </wp:positionV>
                <wp:extent cx="2317750" cy="1679575"/>
                <wp:effectExtent l="8255" t="8255" r="7620" b="7620"/>
                <wp:wrapNone/>
                <wp:docPr id="799" name="AutoShape 1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7750" cy="16795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95F97F" w14:textId="77777777" w:rsidR="00BB492B" w:rsidRDefault="00BB492B" w:rsidP="00B11713">
                            <w:r>
                              <w:rPr>
                                <w:rFonts w:hint="eastAsia"/>
                              </w:rPr>
                              <w:t>動作区分を一覧から選択します。</w:t>
                            </w:r>
                          </w:p>
                          <w:p w14:paraId="509165BC" w14:textId="77777777" w:rsidR="00BB492B" w:rsidRDefault="00BB492B" w:rsidP="00B11713">
                            <w:r>
                              <w:rPr>
                                <w:rFonts w:hint="eastAsia"/>
                              </w:rPr>
                              <w:t>・一般選挙・国民投票</w:t>
                            </w:r>
                          </w:p>
                          <w:p w14:paraId="74F8CD03" w14:textId="77777777" w:rsidR="00BB492B" w:rsidRDefault="00BB492B" w:rsidP="00B11713">
                            <w:r>
                              <w:rPr>
                                <w:rFonts w:hint="eastAsia"/>
                              </w:rPr>
                              <w:t>・</w:t>
                            </w:r>
                            <w:r w:rsidRPr="00B11713">
                              <w:rPr>
                                <w:rFonts w:hint="eastAsia"/>
                              </w:rPr>
                              <w:t>農業委員会選挙</w:t>
                            </w:r>
                          </w:p>
                          <w:p w14:paraId="07DDE5A1" w14:textId="77777777" w:rsidR="00BB492B" w:rsidRDefault="00BB492B" w:rsidP="00B11713">
                            <w:r>
                              <w:rPr>
                                <w:rFonts w:hint="eastAsia"/>
                              </w:rPr>
                              <w:t>・</w:t>
                            </w:r>
                            <w:r w:rsidRPr="00B11713">
                              <w:rPr>
                                <w:rFonts w:hint="eastAsia"/>
                              </w:rPr>
                              <w:t>海区選挙</w:t>
                            </w:r>
                          </w:p>
                          <w:p w14:paraId="66BEF693" w14:textId="77777777" w:rsidR="00BB492B" w:rsidRDefault="00BB492B" w:rsidP="00B11713">
                            <w:r>
                              <w:rPr>
                                <w:rFonts w:hint="eastAsia"/>
                              </w:rPr>
                              <w:t>・</w:t>
                            </w:r>
                            <w:r w:rsidRPr="00B11713">
                              <w:rPr>
                                <w:rFonts w:hint="eastAsia"/>
                              </w:rPr>
                              <w:t>財産区選挙</w:t>
                            </w:r>
                          </w:p>
                          <w:p w14:paraId="4706623C" w14:textId="77777777" w:rsidR="00BB492B" w:rsidRPr="00B11713" w:rsidRDefault="00BB492B" w:rsidP="00B11713">
                            <w:pPr>
                              <w:rPr>
                                <w:szCs w:val="21"/>
                              </w:rPr>
                            </w:pPr>
                            <w:r>
                              <w:rPr>
                                <w:rFonts w:hint="eastAsia"/>
                              </w:rPr>
                              <w:t>・</w:t>
                            </w:r>
                            <w:r w:rsidRPr="00B11713">
                              <w:rPr>
                                <w:rFonts w:hint="eastAsia"/>
                              </w:rPr>
                              <w:t>土地改良区選挙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D092607" id="AutoShape 1006" o:spid="_x0000_s1678" style="position:absolute;left:0;text-align:left;margin-left:244.7pt;margin-top:13.4pt;width:182.5pt;height:132.2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" stroked="f">
                <v:textbox inset=".2mm,.2mm,.2mm,.2mm">
                  <w:txbxContent>
                    <w:p w14:paraId="6C95F97F" w14:textId="77777777" w:rsidR="00BB492B" w:rsidRDefault="00BB492B" w:rsidP="00B11713">
                      <w:r>
                        <w:rPr>
                          <w:rFonts w:hint="eastAsia"/>
                        </w:rPr>
                        <w:t>動作区分を一覧から選択します。</w:t>
                      </w:r>
                    </w:p>
                    <w:p w14:paraId="509165BC" w14:textId="77777777" w:rsidR="00BB492B" w:rsidRDefault="00BB492B" w:rsidP="00B11713">
                      <w:r>
                        <w:rPr>
                          <w:rFonts w:hint="eastAsia"/>
                        </w:rPr>
                        <w:t>・一般選挙・国民投票</w:t>
                      </w:r>
                    </w:p>
                    <w:p w14:paraId="74F8CD03" w14:textId="77777777" w:rsidR="00BB492B" w:rsidRDefault="00BB492B" w:rsidP="00B11713">
                      <w:r>
                        <w:rPr>
                          <w:rFonts w:hint="eastAsia"/>
                        </w:rPr>
                        <w:t>・</w:t>
                      </w:r>
                      <w:r w:rsidRPr="00B11713">
                        <w:rPr>
                          <w:rFonts w:hint="eastAsia"/>
                        </w:rPr>
                        <w:t>農業委員会選挙</w:t>
                      </w:r>
                    </w:p>
                    <w:p w14:paraId="07DDE5A1" w14:textId="77777777" w:rsidR="00BB492B" w:rsidRDefault="00BB492B" w:rsidP="00B11713">
                      <w:r>
                        <w:rPr>
                          <w:rFonts w:hint="eastAsia"/>
                        </w:rPr>
                        <w:t>・</w:t>
                      </w:r>
                      <w:r w:rsidRPr="00B11713">
                        <w:rPr>
                          <w:rFonts w:hint="eastAsia"/>
                        </w:rPr>
                        <w:t>海区選挙</w:t>
                      </w:r>
                    </w:p>
                    <w:p w14:paraId="66BEF693" w14:textId="77777777" w:rsidR="00BB492B" w:rsidRDefault="00BB492B" w:rsidP="00B11713">
                      <w:r>
                        <w:rPr>
                          <w:rFonts w:hint="eastAsia"/>
                        </w:rPr>
                        <w:t>・</w:t>
                      </w:r>
                      <w:r w:rsidRPr="00B11713">
                        <w:rPr>
                          <w:rFonts w:hint="eastAsia"/>
                        </w:rPr>
                        <w:t>財産区選挙</w:t>
                      </w:r>
                    </w:p>
                    <w:p w14:paraId="4706623C" w14:textId="77777777" w:rsidR="00BB492B" w:rsidRPr="00B11713" w:rsidRDefault="00BB492B" w:rsidP="00B11713">
                      <w:pPr>
                        <w:rPr>
                          <w:szCs w:val="21"/>
                        </w:rPr>
                      </w:pPr>
                      <w:r>
                        <w:rPr>
                          <w:rFonts w:hint="eastAsia"/>
                        </w:rPr>
                        <w:t>・</w:t>
                      </w:r>
                      <w:r w:rsidRPr="00B11713">
                        <w:rPr>
                          <w:rFonts w:hint="eastAsia"/>
                        </w:rPr>
                        <w:t>土地改良区選挙</w:t>
                      </w:r>
                    </w:p>
                  </w:txbxContent>
                </v:textbox>
              </v:roundrect>
            </w:pict>
          </mc:Fallback>
        </mc:AlternateContent>
      </w:r>
    </w:p>
    <w:p w14:paraId="36A608FD" w14:textId="77777777" w:rsidR="00FD7B6E" w:rsidRPr="00D23DA9" w:rsidRDefault="00DD7F5E" w:rsidP="00683AD3">
      <w:r w:rsidRPr="00D23DA9">
        <w:rPr>
          <w:noProof/>
        </w:rPr>
        <mc:AlternateContent>
          <mc:Choice Requires="wps">
            <w:drawing>
              <wp:anchor distT="0" distB="0" distL="114300" distR="114300" simplePos="0" relativeHeight="251835904" behindDoc="0" locked="0" layoutInCell="1" allowOverlap="1" wp14:anchorId="05EACC64" wp14:editId="52130B47">
                <wp:simplePos x="0" y="0"/>
                <wp:positionH relativeFrom="column">
                  <wp:posOffset>2877820</wp:posOffset>
                </wp:positionH>
                <wp:positionV relativeFrom="paragraph">
                  <wp:posOffset>657225</wp:posOffset>
                </wp:positionV>
                <wp:extent cx="229870" cy="0"/>
                <wp:effectExtent l="16510" t="19050" r="20320" b="19050"/>
                <wp:wrapNone/>
                <wp:docPr id="795" name="AutoShape 10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87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4EBDC6" id="AutoShape 1005" o:spid="_x0000_s1026" type="#_x0000_t32" style="position:absolute;left:0;text-align:left;margin-left:226.6pt;margin-top:51.75pt;width:18.1pt;height:0;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" strokecolor="red" strokeweight="2.5pt"/>
            </w:pict>
          </mc:Fallback>
        </mc:AlternateContent>
      </w:r>
      <w:r w:rsidR="00FD7B6E" w:rsidRPr="00D23DA9">
        <w:rPr>
          <w:rFonts w:hint="eastAsia"/>
        </w:rPr>
        <w:tab/>
      </w:r>
      <w:r w:rsidR="00FD7B6E" w:rsidRPr="00D23DA9">
        <w:rPr>
          <w:rFonts w:hint="eastAsia"/>
        </w:rPr>
        <w:tab/>
      </w:r>
      <w:r w:rsidR="00FD7B6E" w:rsidRPr="00D23DA9">
        <w:rPr>
          <w:rFonts w:hint="eastAsia"/>
          <w:noProof/>
        </w:rPr>
        <w:drawing>
          <wp:inline distT="0" distB="0" distL="0" distR="0" wp14:anchorId="4192165D" wp14:editId="3FA48E04">
            <wp:extent cx="1943100" cy="1002030"/>
            <wp:effectExtent l="19050" t="0" r="0" b="0"/>
            <wp:docPr id="91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51" cstate="print"/>
                    <a:srcRect/>
                    <a:stretch>
                      <a:fillRect/>
                    </a:stretch>
                  </pic:blipFill>
                  <pic:spPr bwMode="auto">
                    <a:xfrm>
                      <a:off x="0" y="0"/>
                      <a:ext cx="1943100" cy="1002030"/>
                    </a:xfrm>
                    <a:prstGeom prst="rect">
                      <a:avLst/>
                    </a:prstGeom>
                    <a:noFill/>
                    <a:ln w="9525">
                      <a:noFill/>
                      <a:miter lim="800000"/>
                      <a:headEnd/>
                      <a:tailEnd/>
                    </a:ln>
                  </pic:spPr>
                </pic:pic>
              </a:graphicData>
            </a:graphic>
          </wp:inline>
        </w:drawing>
      </w:r>
    </w:p>
    <w:p w14:paraId="1AB3A4DC" w14:textId="77777777" w:rsidR="00FD7B6E" w:rsidRPr="00D23DA9" w:rsidRDefault="00FD7B6E" w:rsidP="00683AD3"/>
    <w:p w14:paraId="78C84251" w14:textId="77777777" w:rsidR="00855BA0" w:rsidRPr="00D23DA9" w:rsidRDefault="00855BA0" w:rsidP="00683AD3"/>
    <w:p w14:paraId="35A518AF" w14:textId="77777777" w:rsidR="00855BA0" w:rsidRPr="00D23DA9" w:rsidRDefault="00855BA0" w:rsidP="00683AD3"/>
    <w:p w14:paraId="19B0C3C6" w14:textId="77777777" w:rsidR="005F66ED" w:rsidRPr="00D23DA9" w:rsidRDefault="005F66ED" w:rsidP="00683AD3"/>
    <w:p w14:paraId="2D53405F" w14:textId="77777777" w:rsidR="00E04F42" w:rsidRPr="00D23DA9" w:rsidRDefault="00E04F42" w:rsidP="00E04F42">
      <w:pPr>
        <w:pStyle w:val="2"/>
        <w:rPr>
          <w:rFonts w:ascii="Meiryo UI" w:hAnsi="Meiryo UI"/>
          <w:b/>
          <w:color w:val="92D050"/>
          <w:sz w:val="28"/>
          <w:szCs w:val="28"/>
        </w:rPr>
      </w:pPr>
      <w:bookmarkStart w:id="102" w:name="_Toc137818116"/>
      <w:r w:rsidRPr="00D23DA9">
        <w:rPr>
          <w:rFonts w:ascii="Meiryo UI" w:hAnsi="Meiryo UI" w:hint="eastAsia"/>
          <w:b/>
          <w:color w:val="92D050"/>
          <w:sz w:val="28"/>
          <w:szCs w:val="28"/>
        </w:rPr>
        <w:t>G</w:t>
      </w:r>
      <w:r w:rsidRPr="00D23DA9">
        <w:rPr>
          <w:rFonts w:ascii="Meiryo UI" w:hAnsi="Meiryo UI" w:hint="eastAsia"/>
          <w:b/>
          <w:color w:val="92D050"/>
          <w:sz w:val="28"/>
          <w:szCs w:val="28"/>
        </w:rPr>
        <w:t>基本設定</w:t>
      </w:r>
      <w:bookmarkEnd w:id="102"/>
    </w:p>
    <w:p w14:paraId="6DD95440" w14:textId="77777777" w:rsidR="00B11713" w:rsidRPr="00D23DA9" w:rsidRDefault="00B11713" w:rsidP="00B11713">
      <w:r w:rsidRPr="00D23DA9">
        <w:rPr>
          <w:rFonts w:hint="eastAsia"/>
        </w:rPr>
        <w:t>システム共通の設定情報を管理します。</w:t>
      </w:r>
    </w:p>
    <w:p w14:paraId="45820FFD" w14:textId="77777777" w:rsidR="00B11713" w:rsidRPr="00D23DA9" w:rsidRDefault="00F03C7C" w:rsidP="00B11713">
      <w:r w:rsidRPr="00D23DA9">
        <w:rPr>
          <w:rFonts w:hint="eastAsia"/>
        </w:rPr>
        <w:t>画面表示やシステム動作を各自治体</w:t>
      </w:r>
      <w:r w:rsidR="00B11713" w:rsidRPr="00D23DA9">
        <w:rPr>
          <w:rFonts w:hint="eastAsia"/>
        </w:rPr>
        <w:t>様の運用に合わせることができます。</w:t>
      </w:r>
    </w:p>
    <w:p w14:paraId="29AC36C0" w14:textId="77777777" w:rsidR="00B11713" w:rsidRPr="00D23DA9" w:rsidRDefault="00B11713" w:rsidP="00B11713">
      <w:r w:rsidRPr="00D23DA9">
        <w:rPr>
          <w:rFonts w:hint="eastAsia"/>
        </w:rPr>
        <w:t>※この操作につきましては、弊社SEへお問い合わせください。</w:t>
      </w:r>
    </w:p>
    <w:p w14:paraId="4EBD356C" w14:textId="77777777" w:rsidR="009070A2" w:rsidRPr="00D23DA9" w:rsidRDefault="00F03C7C" w:rsidP="00B11713">
      <w:r w:rsidRPr="00D23DA9">
        <w:rPr>
          <w:noProof/>
        </w:rPr>
        <mc:AlternateContent>
          <mc:Choice Requires="wps">
            <w:drawing>
              <wp:anchor distT="0" distB="0" distL="114300" distR="114300" simplePos="0" relativeHeight="252370432" behindDoc="0" locked="0" layoutInCell="1" allowOverlap="1" wp14:anchorId="2BD28BE1" wp14:editId="26E90686">
                <wp:simplePos x="0" y="0"/>
                <wp:positionH relativeFrom="column">
                  <wp:posOffset>-5715</wp:posOffset>
                </wp:positionH>
                <wp:positionV relativeFrom="paragraph">
                  <wp:posOffset>238125</wp:posOffset>
                </wp:positionV>
                <wp:extent cx="5645785" cy="523875"/>
                <wp:effectExtent l="0" t="0" r="12065" b="28575"/>
                <wp:wrapNone/>
                <wp:docPr id="30"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785" cy="523875"/>
                        </a:xfrm>
                        <a:prstGeom prst="rect">
                          <a:avLst/>
                        </a:prstGeom>
                        <a:solidFill>
                          <a:srgbClr val="FFFFFF"/>
                        </a:solidFill>
                        <a:ln w="9525">
                          <a:solidFill>
                            <a:srgbClr val="000000"/>
                          </a:solidFill>
                          <a:miter lim="800000"/>
                          <a:headEnd/>
                          <a:tailEnd/>
                        </a:ln>
                      </wps:spPr>
                      <wps:txbx>
                        <w:txbxContent>
                          <w:p w14:paraId="4622257E" w14:textId="77777777" w:rsidR="00BB492B" w:rsidRDefault="00BB492B" w:rsidP="00F03C7C">
                            <w:r>
                              <w:rPr>
                                <w:rFonts w:hint="eastAsia"/>
                              </w:rPr>
                              <w:t>※SEメモ※</w:t>
                            </w:r>
                          </w:p>
                          <w:p w14:paraId="27053681" w14:textId="77777777" w:rsidR="00BB492B" w:rsidRPr="00016CDC" w:rsidRDefault="00BB492B" w:rsidP="00F03C7C">
                            <w:r>
                              <w:rPr>
                                <w:rFonts w:hint="eastAsia"/>
                              </w:rPr>
                              <w:t>基本設定については、s</w:t>
                            </w:r>
                            <w:r>
                              <w:t>encom</w:t>
                            </w:r>
                            <w:r>
                              <w:rPr>
                                <w:rFonts w:hint="eastAsia"/>
                              </w:rPr>
                              <w:t>テーブル</w:t>
                            </w:r>
                            <w:r>
                              <w:t>に保存されます。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28BE1" id="Text Box 1024" o:spid="_x0000_s1679" type="#_x0000_t202" style="position:absolute;left:0;text-align:left;margin-left:-.45pt;margin-top:18.75pt;width:444.55pt;height:41.25pt;z-index:2523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">
                <v:textbox inset="5.85pt,.7pt,5.85pt,.7pt">
                  <w:txbxContent>
                    <w:p w14:paraId="4622257E" w14:textId="77777777" w:rsidR="00BB492B" w:rsidRDefault="00BB492B" w:rsidP="00F03C7C">
                      <w:r>
                        <w:rPr>
                          <w:rFonts w:hint="eastAsia"/>
                        </w:rPr>
                        <w:t>※SEメモ※</w:t>
                      </w:r>
                    </w:p>
                    <w:p w14:paraId="27053681" w14:textId="77777777" w:rsidR="00BB492B" w:rsidRPr="00016CDC" w:rsidRDefault="00BB492B" w:rsidP="00F03C7C">
                      <w:r>
                        <w:rPr>
                          <w:rFonts w:hint="eastAsia"/>
                        </w:rPr>
                        <w:t>基本設定については、s</w:t>
                      </w:r>
                      <w:r>
                        <w:t>encom</w:t>
                      </w:r>
                      <w:r>
                        <w:rPr>
                          <w:rFonts w:hint="eastAsia"/>
                        </w:rPr>
                        <w:t>テーブル</w:t>
                      </w:r>
                      <w:r>
                        <w:t>に保存されます。</w:t>
                      </w:r>
                    </w:p>
                  </w:txbxContent>
                </v:textbox>
              </v:shape>
            </w:pict>
          </mc:Fallback>
        </mc:AlternateContent>
      </w:r>
    </w:p>
    <w:p w14:paraId="4BB749A0" w14:textId="77777777" w:rsidR="00F03C7C" w:rsidRPr="00D23DA9" w:rsidRDefault="00F03C7C" w:rsidP="00B11713"/>
    <w:p w14:paraId="51904D59" w14:textId="77777777" w:rsidR="00F03C7C" w:rsidRPr="00D23DA9" w:rsidRDefault="00F03C7C" w:rsidP="00B11713"/>
    <w:p w14:paraId="27F44173" w14:textId="77777777" w:rsidR="00F03C7C" w:rsidRPr="00D23DA9" w:rsidRDefault="00F03C7C" w:rsidP="00B11713"/>
    <w:p w14:paraId="607FA4C1" w14:textId="77777777" w:rsidR="0025203C" w:rsidRPr="00D23DA9" w:rsidRDefault="0025203C" w:rsidP="00B11713"/>
    <w:p w14:paraId="1BE06100" w14:textId="481C03C3" w:rsidR="00A83F64" w:rsidRPr="00D23DA9" w:rsidRDefault="00A83F64" w:rsidP="00323C3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基本設定</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20A3E">
        <w:rPr>
          <w:b/>
          <w:sz w:val="28"/>
          <w:szCs w:val="28"/>
          <w:shd w:val="clear" w:color="auto" w:fill="C6D9F1" w:themeFill="text2" w:themeFillTint="33"/>
        </w:rPr>
        <w:t xml:space="preserve">    </w:t>
      </w:r>
    </w:p>
    <w:tbl>
      <w:tblPr>
        <w:tblW w:w="5227"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568"/>
        <w:gridCol w:w="2693"/>
        <w:gridCol w:w="1276"/>
        <w:gridCol w:w="1985"/>
        <w:gridCol w:w="3543"/>
      </w:tblGrid>
      <w:tr w:rsidR="00A308E3" w:rsidRPr="00D23DA9" w14:paraId="0B377F78" w14:textId="77777777" w:rsidTr="00543C77">
        <w:trPr>
          <w:trHeight w:val="300"/>
        </w:trPr>
        <w:tc>
          <w:tcPr>
            <w:tcW w:w="282" w:type="pct"/>
            <w:shd w:val="clear" w:color="auto" w:fill="92CDDC" w:themeFill="accent5" w:themeFillTint="99"/>
            <w:noWrap/>
            <w:vAlign w:val="center"/>
            <w:hideMark/>
          </w:tcPr>
          <w:p w14:paraId="09F5EB29" w14:textId="77777777" w:rsidR="00A83F64" w:rsidRPr="00D23DA9" w:rsidRDefault="00A83F64" w:rsidP="00A83F64">
            <w:pPr>
              <w:widowControl/>
              <w:jc w:val="center"/>
              <w:rPr>
                <w:rFonts w:cs="ＭＳ Ｐゴシック"/>
                <w:bCs/>
                <w:color w:val="000000"/>
                <w:kern w:val="0"/>
                <w:szCs w:val="20"/>
              </w:rPr>
            </w:pPr>
            <w:r w:rsidRPr="00D23DA9">
              <w:rPr>
                <w:rFonts w:cs="ＭＳ Ｐゴシック"/>
                <w:bCs/>
                <w:color w:val="000000"/>
                <w:kern w:val="0"/>
                <w:szCs w:val="20"/>
              </w:rPr>
              <w:t>No</w:t>
            </w:r>
          </w:p>
        </w:tc>
        <w:tc>
          <w:tcPr>
            <w:tcW w:w="1338" w:type="pct"/>
            <w:shd w:val="clear" w:color="auto" w:fill="92CDDC" w:themeFill="accent5" w:themeFillTint="99"/>
            <w:vAlign w:val="center"/>
            <w:hideMark/>
          </w:tcPr>
          <w:p w14:paraId="3A4B332D" w14:textId="77777777" w:rsidR="00A83F64" w:rsidRPr="00D23DA9" w:rsidRDefault="00A83F64" w:rsidP="00A83F64">
            <w:pPr>
              <w:widowControl/>
              <w:jc w:val="center"/>
              <w:rPr>
                <w:rFonts w:cs="ＭＳ Ｐゴシック"/>
                <w:bCs/>
                <w:color w:val="000000"/>
                <w:kern w:val="0"/>
                <w:szCs w:val="20"/>
              </w:rPr>
            </w:pPr>
            <w:r w:rsidRPr="00D23DA9">
              <w:rPr>
                <w:rFonts w:cs="ＭＳ Ｐゴシック" w:hint="eastAsia"/>
                <w:bCs/>
                <w:color w:val="000000"/>
                <w:kern w:val="0"/>
                <w:szCs w:val="20"/>
              </w:rPr>
              <w:t>設定内容</w:t>
            </w:r>
          </w:p>
        </w:tc>
        <w:tc>
          <w:tcPr>
            <w:tcW w:w="634" w:type="pct"/>
            <w:shd w:val="clear" w:color="auto" w:fill="92CDDC" w:themeFill="accent5" w:themeFillTint="99"/>
            <w:noWrap/>
            <w:vAlign w:val="center"/>
            <w:hideMark/>
          </w:tcPr>
          <w:p w14:paraId="71F7106C" w14:textId="77777777" w:rsidR="00A83F64" w:rsidRPr="00D23DA9" w:rsidRDefault="00A83F64" w:rsidP="00A83F64">
            <w:pPr>
              <w:widowControl/>
              <w:jc w:val="center"/>
              <w:rPr>
                <w:rFonts w:cs="ＭＳ Ｐゴシック"/>
                <w:bCs/>
                <w:color w:val="000000"/>
                <w:kern w:val="0"/>
                <w:szCs w:val="20"/>
              </w:rPr>
            </w:pPr>
            <w:r w:rsidRPr="00D23DA9">
              <w:rPr>
                <w:rFonts w:cs="ＭＳ Ｐゴシック"/>
                <w:bCs/>
                <w:color w:val="000000"/>
                <w:kern w:val="0"/>
                <w:szCs w:val="20"/>
              </w:rPr>
              <w:t>デフォルト値</w:t>
            </w:r>
          </w:p>
        </w:tc>
        <w:tc>
          <w:tcPr>
            <w:tcW w:w="986" w:type="pct"/>
            <w:shd w:val="clear" w:color="auto" w:fill="92CDDC" w:themeFill="accent5" w:themeFillTint="99"/>
            <w:noWrap/>
            <w:vAlign w:val="center"/>
            <w:hideMark/>
          </w:tcPr>
          <w:p w14:paraId="2E3DFF97" w14:textId="77777777" w:rsidR="00A83F64" w:rsidRPr="00D23DA9" w:rsidRDefault="00A83F64" w:rsidP="00A83F64">
            <w:pPr>
              <w:widowControl/>
              <w:jc w:val="center"/>
              <w:rPr>
                <w:rFonts w:cs="ＭＳ Ｐゴシック"/>
                <w:bCs/>
                <w:color w:val="000000"/>
                <w:kern w:val="0"/>
                <w:szCs w:val="20"/>
              </w:rPr>
            </w:pPr>
            <w:r w:rsidRPr="00D23DA9">
              <w:rPr>
                <w:rFonts w:cs="ＭＳ Ｐゴシック"/>
                <w:bCs/>
                <w:color w:val="000000"/>
                <w:kern w:val="0"/>
                <w:szCs w:val="20"/>
              </w:rPr>
              <w:t>設定値</w:t>
            </w:r>
          </w:p>
        </w:tc>
        <w:tc>
          <w:tcPr>
            <w:tcW w:w="1760" w:type="pct"/>
            <w:shd w:val="clear" w:color="auto" w:fill="92CDDC" w:themeFill="accent5" w:themeFillTint="99"/>
            <w:noWrap/>
            <w:vAlign w:val="center"/>
            <w:hideMark/>
          </w:tcPr>
          <w:p w14:paraId="1B82FD2E" w14:textId="77777777" w:rsidR="00A83F64" w:rsidRPr="00D23DA9" w:rsidRDefault="002B09DE" w:rsidP="00A83F64">
            <w:pPr>
              <w:widowControl/>
              <w:jc w:val="center"/>
              <w:rPr>
                <w:rFonts w:cs="ＭＳ Ｐゴシック"/>
                <w:bCs/>
                <w:color w:val="000000"/>
                <w:kern w:val="0"/>
                <w:szCs w:val="20"/>
              </w:rPr>
            </w:pPr>
            <w:r w:rsidRPr="00D23DA9">
              <w:rPr>
                <w:rFonts w:cs="ＭＳ Ｐゴシック"/>
                <w:bCs/>
                <w:color w:val="000000"/>
                <w:kern w:val="0"/>
                <w:szCs w:val="20"/>
              </w:rPr>
              <w:t>説</w:t>
            </w:r>
            <w:r w:rsidR="00603E71" w:rsidRPr="00D23DA9">
              <w:rPr>
                <w:rFonts w:cs="ＭＳ Ｐゴシック" w:hint="eastAsia"/>
                <w:bCs/>
                <w:color w:val="000000"/>
                <w:kern w:val="0"/>
                <w:szCs w:val="20"/>
              </w:rPr>
              <w:t xml:space="preserve">　　　</w:t>
            </w:r>
            <w:r w:rsidR="00A83F64" w:rsidRPr="00D23DA9">
              <w:rPr>
                <w:rFonts w:cs="ＭＳ Ｐゴシック"/>
                <w:bCs/>
                <w:color w:val="000000"/>
                <w:kern w:val="0"/>
                <w:szCs w:val="20"/>
              </w:rPr>
              <w:t>明</w:t>
            </w:r>
          </w:p>
        </w:tc>
      </w:tr>
      <w:tr w:rsidR="00A308E3" w:rsidRPr="00D23DA9" w14:paraId="32E102CA" w14:textId="77777777" w:rsidTr="00543C77">
        <w:trPr>
          <w:trHeight w:val="300"/>
        </w:trPr>
        <w:tc>
          <w:tcPr>
            <w:tcW w:w="282" w:type="pct"/>
            <w:shd w:val="clear" w:color="auto" w:fill="DAEEF3" w:themeFill="accent5" w:themeFillTint="33"/>
            <w:noWrap/>
            <w:vAlign w:val="center"/>
            <w:hideMark/>
          </w:tcPr>
          <w:p w14:paraId="6B21C315" w14:textId="77777777"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1</w:t>
            </w:r>
          </w:p>
        </w:tc>
        <w:tc>
          <w:tcPr>
            <w:tcW w:w="1338" w:type="pct"/>
            <w:shd w:val="clear" w:color="auto" w:fill="auto"/>
            <w:vAlign w:val="center"/>
            <w:hideMark/>
          </w:tcPr>
          <w:p w14:paraId="0945E814"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都道府県名</w:t>
            </w:r>
          </w:p>
        </w:tc>
        <w:tc>
          <w:tcPr>
            <w:tcW w:w="634" w:type="pct"/>
            <w:shd w:val="clear" w:color="auto" w:fill="auto"/>
            <w:noWrap/>
            <w:vAlign w:val="center"/>
            <w:hideMark/>
          </w:tcPr>
          <w:p w14:paraId="59E50D06"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都道府県</w:t>
            </w:r>
          </w:p>
        </w:tc>
        <w:tc>
          <w:tcPr>
            <w:tcW w:w="986" w:type="pct"/>
            <w:shd w:val="clear" w:color="auto" w:fill="auto"/>
            <w:noWrap/>
            <w:vAlign w:val="center"/>
            <w:hideMark/>
          </w:tcPr>
          <w:p w14:paraId="43317D24"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都道府県名を入力</w:t>
            </w:r>
          </w:p>
        </w:tc>
        <w:tc>
          <w:tcPr>
            <w:tcW w:w="1760" w:type="pct"/>
            <w:vMerge w:val="restart"/>
            <w:shd w:val="clear" w:color="auto" w:fill="auto"/>
            <w:noWrap/>
            <w:vAlign w:val="center"/>
            <w:hideMark/>
          </w:tcPr>
          <w:p w14:paraId="5C9A9F60"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二重登録（新住所地）の照会・回答、通知書で使用</w:t>
            </w:r>
            <w:r w:rsidR="00651EA6" w:rsidRPr="00D23DA9">
              <w:rPr>
                <w:rFonts w:cs="ＭＳ Ｐゴシック" w:hint="eastAsia"/>
                <w:color w:val="000000"/>
                <w:kern w:val="0"/>
                <w:szCs w:val="20"/>
              </w:rPr>
              <w:t>します。</w:t>
            </w:r>
          </w:p>
        </w:tc>
      </w:tr>
      <w:tr w:rsidR="00A308E3" w:rsidRPr="00D23DA9" w14:paraId="4CD8619E" w14:textId="77777777" w:rsidTr="00543C77">
        <w:trPr>
          <w:trHeight w:val="300"/>
        </w:trPr>
        <w:tc>
          <w:tcPr>
            <w:tcW w:w="282" w:type="pct"/>
            <w:shd w:val="clear" w:color="auto" w:fill="DAEEF3" w:themeFill="accent5" w:themeFillTint="33"/>
            <w:noWrap/>
            <w:vAlign w:val="center"/>
            <w:hideMark/>
          </w:tcPr>
          <w:p w14:paraId="7D34BBD9" w14:textId="77777777"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2</w:t>
            </w:r>
          </w:p>
        </w:tc>
        <w:tc>
          <w:tcPr>
            <w:tcW w:w="1338" w:type="pct"/>
            <w:shd w:val="clear" w:color="auto" w:fill="auto"/>
            <w:vAlign w:val="center"/>
            <w:hideMark/>
          </w:tcPr>
          <w:p w14:paraId="6B176413"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都道府県</w:t>
            </w:r>
            <w:r w:rsidR="00736F87" w:rsidRPr="00D23DA9">
              <w:rPr>
                <w:rFonts w:cs="ＭＳ Ｐゴシック"/>
                <w:color w:val="000000"/>
                <w:kern w:val="0"/>
                <w:szCs w:val="20"/>
              </w:rPr>
              <w:t>コード</w:t>
            </w:r>
          </w:p>
        </w:tc>
        <w:tc>
          <w:tcPr>
            <w:tcW w:w="634" w:type="pct"/>
            <w:shd w:val="clear" w:color="auto" w:fill="auto"/>
            <w:noWrap/>
            <w:vAlign w:val="center"/>
            <w:hideMark/>
          </w:tcPr>
          <w:p w14:paraId="7B670AA2"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XX</w:t>
            </w:r>
          </w:p>
        </w:tc>
        <w:tc>
          <w:tcPr>
            <w:tcW w:w="986" w:type="pct"/>
            <w:shd w:val="clear" w:color="auto" w:fill="auto"/>
            <w:noWrap/>
            <w:vAlign w:val="center"/>
            <w:hideMark/>
          </w:tcPr>
          <w:p w14:paraId="3B0FF20C"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県</w:t>
            </w:r>
            <w:r w:rsidR="00736F87" w:rsidRPr="00D23DA9">
              <w:rPr>
                <w:rFonts w:cs="ＭＳ Ｐゴシック"/>
                <w:color w:val="000000"/>
                <w:kern w:val="0"/>
                <w:szCs w:val="20"/>
              </w:rPr>
              <w:t>コード</w:t>
            </w:r>
            <w:r w:rsidRPr="00D23DA9">
              <w:rPr>
                <w:rFonts w:cs="ＭＳ Ｐゴシック"/>
                <w:color w:val="000000"/>
                <w:kern w:val="0"/>
                <w:szCs w:val="20"/>
              </w:rPr>
              <w:t>2桁を入力</w:t>
            </w:r>
          </w:p>
        </w:tc>
        <w:tc>
          <w:tcPr>
            <w:tcW w:w="1760" w:type="pct"/>
            <w:vMerge/>
            <w:vAlign w:val="center"/>
            <w:hideMark/>
          </w:tcPr>
          <w:p w14:paraId="6DC58050" w14:textId="77777777" w:rsidR="00A83F64" w:rsidRPr="00D23DA9" w:rsidRDefault="00A83F64" w:rsidP="00A83F64">
            <w:pPr>
              <w:widowControl/>
              <w:jc w:val="left"/>
              <w:rPr>
                <w:rFonts w:cs="ＭＳ Ｐゴシック"/>
                <w:color w:val="000000"/>
                <w:kern w:val="0"/>
                <w:szCs w:val="20"/>
              </w:rPr>
            </w:pPr>
          </w:p>
        </w:tc>
      </w:tr>
      <w:tr w:rsidR="00A308E3" w:rsidRPr="00D23DA9" w14:paraId="7EF627B4" w14:textId="77777777" w:rsidTr="00543C77">
        <w:trPr>
          <w:trHeight w:val="300"/>
        </w:trPr>
        <w:tc>
          <w:tcPr>
            <w:tcW w:w="282" w:type="pct"/>
            <w:shd w:val="clear" w:color="auto" w:fill="DAEEF3" w:themeFill="accent5" w:themeFillTint="33"/>
            <w:noWrap/>
            <w:vAlign w:val="center"/>
            <w:hideMark/>
          </w:tcPr>
          <w:p w14:paraId="2425BB40" w14:textId="77777777"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3</w:t>
            </w:r>
          </w:p>
        </w:tc>
        <w:tc>
          <w:tcPr>
            <w:tcW w:w="1338" w:type="pct"/>
            <w:shd w:val="clear" w:color="auto" w:fill="auto"/>
            <w:vAlign w:val="center"/>
            <w:hideMark/>
          </w:tcPr>
          <w:p w14:paraId="568D395A"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市区町村名</w:t>
            </w:r>
          </w:p>
        </w:tc>
        <w:tc>
          <w:tcPr>
            <w:tcW w:w="634" w:type="pct"/>
            <w:shd w:val="clear" w:color="auto" w:fill="auto"/>
            <w:noWrap/>
            <w:vAlign w:val="center"/>
            <w:hideMark/>
          </w:tcPr>
          <w:p w14:paraId="02DE06E5"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市区町村名</w:t>
            </w:r>
          </w:p>
        </w:tc>
        <w:tc>
          <w:tcPr>
            <w:tcW w:w="986" w:type="pct"/>
            <w:shd w:val="clear" w:color="auto" w:fill="auto"/>
            <w:noWrap/>
            <w:vAlign w:val="center"/>
            <w:hideMark/>
          </w:tcPr>
          <w:p w14:paraId="1ABB2076"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市区町村名を入力</w:t>
            </w:r>
          </w:p>
        </w:tc>
        <w:tc>
          <w:tcPr>
            <w:tcW w:w="1760" w:type="pct"/>
            <w:vMerge/>
            <w:vAlign w:val="center"/>
            <w:hideMark/>
          </w:tcPr>
          <w:p w14:paraId="17D91B39" w14:textId="77777777" w:rsidR="00A83F64" w:rsidRPr="00D23DA9" w:rsidRDefault="00A83F64" w:rsidP="00A83F64">
            <w:pPr>
              <w:widowControl/>
              <w:jc w:val="left"/>
              <w:rPr>
                <w:rFonts w:cs="ＭＳ Ｐゴシック"/>
                <w:color w:val="000000"/>
                <w:kern w:val="0"/>
                <w:szCs w:val="20"/>
              </w:rPr>
            </w:pPr>
          </w:p>
        </w:tc>
      </w:tr>
      <w:tr w:rsidR="00A308E3" w:rsidRPr="00D23DA9" w14:paraId="593A0C4B" w14:textId="77777777" w:rsidTr="00543C77">
        <w:trPr>
          <w:trHeight w:val="300"/>
        </w:trPr>
        <w:tc>
          <w:tcPr>
            <w:tcW w:w="282" w:type="pct"/>
            <w:shd w:val="clear" w:color="auto" w:fill="DAEEF3" w:themeFill="accent5" w:themeFillTint="33"/>
            <w:noWrap/>
            <w:vAlign w:val="center"/>
            <w:hideMark/>
          </w:tcPr>
          <w:p w14:paraId="445E27F7" w14:textId="77777777"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4</w:t>
            </w:r>
          </w:p>
        </w:tc>
        <w:tc>
          <w:tcPr>
            <w:tcW w:w="1338" w:type="pct"/>
            <w:shd w:val="clear" w:color="auto" w:fill="auto"/>
            <w:vAlign w:val="center"/>
            <w:hideMark/>
          </w:tcPr>
          <w:p w14:paraId="6B300712"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市区町村</w:t>
            </w:r>
            <w:r w:rsidR="00736F87" w:rsidRPr="00D23DA9">
              <w:rPr>
                <w:rFonts w:cs="ＭＳ Ｐゴシック"/>
                <w:color w:val="000000"/>
                <w:kern w:val="0"/>
                <w:szCs w:val="20"/>
              </w:rPr>
              <w:t>コード</w:t>
            </w:r>
          </w:p>
        </w:tc>
        <w:tc>
          <w:tcPr>
            <w:tcW w:w="634" w:type="pct"/>
            <w:shd w:val="clear" w:color="auto" w:fill="auto"/>
            <w:noWrap/>
            <w:vAlign w:val="center"/>
            <w:hideMark/>
          </w:tcPr>
          <w:p w14:paraId="2C8C1D4D"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自治省</w:t>
            </w:r>
            <w:r w:rsidR="00736F87" w:rsidRPr="00D23DA9">
              <w:rPr>
                <w:rFonts w:cs="ＭＳ Ｐゴシック"/>
                <w:color w:val="000000"/>
                <w:kern w:val="0"/>
                <w:szCs w:val="20"/>
              </w:rPr>
              <w:t>コード</w:t>
            </w:r>
            <w:r w:rsidRPr="00D23DA9">
              <w:rPr>
                <w:rFonts w:cs="ＭＳ Ｐゴシック"/>
                <w:color w:val="000000"/>
                <w:kern w:val="0"/>
                <w:szCs w:val="20"/>
              </w:rPr>
              <w:t>（5桁）</w:t>
            </w:r>
          </w:p>
        </w:tc>
        <w:tc>
          <w:tcPr>
            <w:tcW w:w="986" w:type="pct"/>
            <w:shd w:val="clear" w:color="auto" w:fill="auto"/>
            <w:noWrap/>
            <w:vAlign w:val="center"/>
            <w:hideMark/>
          </w:tcPr>
          <w:p w14:paraId="164CCBD9"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県</w:t>
            </w:r>
            <w:r w:rsidR="00736F87" w:rsidRPr="00D23DA9">
              <w:rPr>
                <w:rFonts w:cs="ＭＳ Ｐゴシック"/>
                <w:color w:val="000000"/>
                <w:kern w:val="0"/>
                <w:szCs w:val="20"/>
              </w:rPr>
              <w:t>コード</w:t>
            </w:r>
            <w:r w:rsidRPr="00D23DA9">
              <w:rPr>
                <w:rFonts w:cs="ＭＳ Ｐゴシック"/>
                <w:color w:val="000000"/>
                <w:kern w:val="0"/>
                <w:szCs w:val="20"/>
              </w:rPr>
              <w:t>4桁を入力</w:t>
            </w:r>
          </w:p>
        </w:tc>
        <w:tc>
          <w:tcPr>
            <w:tcW w:w="1760" w:type="pct"/>
            <w:vMerge/>
            <w:vAlign w:val="center"/>
            <w:hideMark/>
          </w:tcPr>
          <w:p w14:paraId="1B34F224" w14:textId="77777777" w:rsidR="00A83F64" w:rsidRPr="00D23DA9" w:rsidRDefault="00A83F64" w:rsidP="00A83F64">
            <w:pPr>
              <w:widowControl/>
              <w:jc w:val="left"/>
              <w:rPr>
                <w:rFonts w:cs="ＭＳ Ｐゴシック"/>
                <w:color w:val="000000"/>
                <w:kern w:val="0"/>
                <w:szCs w:val="20"/>
              </w:rPr>
            </w:pPr>
          </w:p>
        </w:tc>
      </w:tr>
      <w:tr w:rsidR="00B70466" w:rsidRPr="00D23DA9" w14:paraId="37D67C72" w14:textId="77777777" w:rsidTr="00543C77">
        <w:trPr>
          <w:trHeight w:val="300"/>
        </w:trPr>
        <w:tc>
          <w:tcPr>
            <w:tcW w:w="282" w:type="pct"/>
            <w:shd w:val="clear" w:color="auto" w:fill="DAEEF3" w:themeFill="accent5" w:themeFillTint="33"/>
            <w:noWrap/>
            <w:vAlign w:val="center"/>
          </w:tcPr>
          <w:p w14:paraId="297D0A72" w14:textId="3A70FC61" w:rsidR="00B70466" w:rsidRPr="00D23DA9" w:rsidRDefault="00B70466" w:rsidP="00A83F64">
            <w:pPr>
              <w:widowControl/>
              <w:jc w:val="center"/>
              <w:rPr>
                <w:rFonts w:cs="ＭＳ Ｐゴシック"/>
                <w:color w:val="000000"/>
                <w:kern w:val="0"/>
                <w:szCs w:val="20"/>
              </w:rPr>
            </w:pPr>
            <w:r>
              <w:rPr>
                <w:rFonts w:cs="ＭＳ Ｐゴシック" w:hint="eastAsia"/>
                <w:color w:val="000000"/>
                <w:kern w:val="0"/>
                <w:szCs w:val="20"/>
              </w:rPr>
              <w:t>5</w:t>
            </w:r>
          </w:p>
        </w:tc>
        <w:tc>
          <w:tcPr>
            <w:tcW w:w="1338" w:type="pct"/>
            <w:shd w:val="clear" w:color="auto" w:fill="auto"/>
            <w:vAlign w:val="center"/>
          </w:tcPr>
          <w:p w14:paraId="3D067C46" w14:textId="674CEA08" w:rsidR="00B70466" w:rsidRPr="00D23DA9" w:rsidRDefault="00B70466" w:rsidP="00A83F64">
            <w:pPr>
              <w:widowControl/>
              <w:jc w:val="left"/>
              <w:rPr>
                <w:rFonts w:cs="ＭＳ Ｐゴシック"/>
                <w:color w:val="000000"/>
                <w:kern w:val="0"/>
                <w:szCs w:val="20"/>
              </w:rPr>
            </w:pPr>
            <w:r>
              <w:rPr>
                <w:rFonts w:cs="ＭＳ Ｐゴシック" w:hint="eastAsia"/>
                <w:color w:val="000000"/>
                <w:kern w:val="0"/>
                <w:szCs w:val="20"/>
              </w:rPr>
              <w:t>市区町村長名</w:t>
            </w:r>
          </w:p>
        </w:tc>
        <w:tc>
          <w:tcPr>
            <w:tcW w:w="634" w:type="pct"/>
            <w:shd w:val="clear" w:color="auto" w:fill="auto"/>
            <w:noWrap/>
            <w:vAlign w:val="center"/>
          </w:tcPr>
          <w:p w14:paraId="3CDA607F" w14:textId="3921CCD6" w:rsidR="00B70466" w:rsidRPr="00D23DA9" w:rsidRDefault="00B70466" w:rsidP="00A83F64">
            <w:pPr>
              <w:widowControl/>
              <w:jc w:val="left"/>
              <w:rPr>
                <w:rFonts w:cs="ＭＳ Ｐゴシック"/>
                <w:color w:val="000000"/>
                <w:kern w:val="0"/>
                <w:szCs w:val="20"/>
              </w:rPr>
            </w:pPr>
            <w:r>
              <w:rPr>
                <w:rFonts w:cs="ＭＳ Ｐゴシック" w:hint="eastAsia"/>
                <w:color w:val="000000"/>
                <w:kern w:val="0"/>
                <w:szCs w:val="20"/>
              </w:rPr>
              <w:t>氏名</w:t>
            </w:r>
          </w:p>
        </w:tc>
        <w:tc>
          <w:tcPr>
            <w:tcW w:w="986" w:type="pct"/>
            <w:shd w:val="clear" w:color="auto" w:fill="auto"/>
            <w:noWrap/>
            <w:vAlign w:val="center"/>
          </w:tcPr>
          <w:p w14:paraId="20B4C487" w14:textId="46C4DA0C" w:rsidR="00B70466" w:rsidRPr="00D23DA9" w:rsidRDefault="00B70466" w:rsidP="00A83F64">
            <w:pPr>
              <w:widowControl/>
              <w:jc w:val="left"/>
              <w:rPr>
                <w:rFonts w:cs="ＭＳ Ｐゴシック"/>
                <w:color w:val="000000"/>
                <w:kern w:val="0"/>
                <w:szCs w:val="20"/>
              </w:rPr>
            </w:pPr>
            <w:r>
              <w:rPr>
                <w:rFonts w:cs="ＭＳ Ｐゴシック" w:hint="eastAsia"/>
                <w:color w:val="000000"/>
                <w:kern w:val="0"/>
                <w:szCs w:val="20"/>
              </w:rPr>
              <w:t>市区町村長名を入力</w:t>
            </w:r>
          </w:p>
        </w:tc>
        <w:tc>
          <w:tcPr>
            <w:tcW w:w="1760" w:type="pct"/>
            <w:vMerge w:val="restart"/>
            <w:vAlign w:val="center"/>
          </w:tcPr>
          <w:p w14:paraId="51E42118" w14:textId="24573BE3" w:rsidR="00B70466" w:rsidRPr="00D23DA9" w:rsidRDefault="00B70466" w:rsidP="00A83F64">
            <w:pPr>
              <w:jc w:val="left"/>
              <w:rPr>
                <w:rFonts w:cs="ＭＳ Ｐゴシック"/>
                <w:color w:val="000000"/>
                <w:kern w:val="0"/>
                <w:szCs w:val="20"/>
              </w:rPr>
            </w:pPr>
            <w:r w:rsidRPr="00D23DA9">
              <w:rPr>
                <w:rFonts w:cs="ＭＳ Ｐゴシック"/>
                <w:color w:val="000000"/>
                <w:kern w:val="0"/>
                <w:szCs w:val="20"/>
              </w:rPr>
              <w:t>調書等で使用</w:t>
            </w:r>
            <w:r w:rsidRPr="00D23DA9">
              <w:rPr>
                <w:rFonts w:cs="ＭＳ Ｐゴシック" w:hint="eastAsia"/>
                <w:color w:val="000000"/>
                <w:kern w:val="0"/>
                <w:szCs w:val="20"/>
              </w:rPr>
              <w:t>します。</w:t>
            </w:r>
          </w:p>
        </w:tc>
      </w:tr>
      <w:tr w:rsidR="00B70466" w:rsidRPr="00D23DA9" w14:paraId="00E03C32" w14:textId="77777777" w:rsidTr="00543C77">
        <w:trPr>
          <w:trHeight w:val="300"/>
        </w:trPr>
        <w:tc>
          <w:tcPr>
            <w:tcW w:w="282" w:type="pct"/>
            <w:shd w:val="clear" w:color="auto" w:fill="DAEEF3" w:themeFill="accent5" w:themeFillTint="33"/>
            <w:noWrap/>
            <w:vAlign w:val="center"/>
            <w:hideMark/>
          </w:tcPr>
          <w:p w14:paraId="22F68273" w14:textId="6A01F58E" w:rsidR="00B70466" w:rsidRPr="00D23DA9" w:rsidRDefault="00B70466" w:rsidP="00A83F64">
            <w:pPr>
              <w:widowControl/>
              <w:jc w:val="center"/>
              <w:rPr>
                <w:rFonts w:cs="ＭＳ Ｐゴシック"/>
                <w:color w:val="000000"/>
                <w:kern w:val="0"/>
                <w:szCs w:val="20"/>
              </w:rPr>
            </w:pPr>
            <w:r>
              <w:rPr>
                <w:rFonts w:cs="ＭＳ Ｐゴシック" w:hint="eastAsia"/>
                <w:color w:val="000000"/>
                <w:kern w:val="0"/>
                <w:szCs w:val="20"/>
              </w:rPr>
              <w:t>6</w:t>
            </w:r>
          </w:p>
        </w:tc>
        <w:tc>
          <w:tcPr>
            <w:tcW w:w="1338" w:type="pct"/>
            <w:shd w:val="clear" w:color="auto" w:fill="auto"/>
            <w:vAlign w:val="center"/>
            <w:hideMark/>
          </w:tcPr>
          <w:p w14:paraId="65F72A26" w14:textId="77777777" w:rsidR="00B70466" w:rsidRPr="00D23DA9" w:rsidRDefault="00B70466" w:rsidP="00A83F64">
            <w:pPr>
              <w:widowControl/>
              <w:jc w:val="left"/>
              <w:rPr>
                <w:rFonts w:cs="ＭＳ Ｐゴシック"/>
                <w:color w:val="000000"/>
                <w:kern w:val="0"/>
                <w:szCs w:val="20"/>
              </w:rPr>
            </w:pPr>
            <w:r w:rsidRPr="00D23DA9">
              <w:rPr>
                <w:rFonts w:cs="ＭＳ Ｐゴシック"/>
                <w:color w:val="000000"/>
                <w:kern w:val="0"/>
                <w:szCs w:val="20"/>
              </w:rPr>
              <w:t>選挙管理委員長名</w:t>
            </w:r>
          </w:p>
        </w:tc>
        <w:tc>
          <w:tcPr>
            <w:tcW w:w="634" w:type="pct"/>
            <w:shd w:val="clear" w:color="auto" w:fill="auto"/>
            <w:noWrap/>
            <w:vAlign w:val="center"/>
            <w:hideMark/>
          </w:tcPr>
          <w:p w14:paraId="5618F2BB" w14:textId="77777777" w:rsidR="00B70466" w:rsidRPr="00D23DA9" w:rsidRDefault="00B70466" w:rsidP="00A83F64">
            <w:pPr>
              <w:widowControl/>
              <w:jc w:val="left"/>
              <w:rPr>
                <w:rFonts w:cs="ＭＳ Ｐゴシック"/>
                <w:color w:val="000000"/>
                <w:kern w:val="0"/>
                <w:szCs w:val="20"/>
              </w:rPr>
            </w:pPr>
            <w:r w:rsidRPr="00D23DA9">
              <w:rPr>
                <w:rFonts w:cs="ＭＳ Ｐゴシック"/>
                <w:color w:val="000000"/>
                <w:kern w:val="0"/>
                <w:szCs w:val="20"/>
              </w:rPr>
              <w:t>氏名</w:t>
            </w:r>
          </w:p>
        </w:tc>
        <w:tc>
          <w:tcPr>
            <w:tcW w:w="986" w:type="pct"/>
            <w:shd w:val="clear" w:color="auto" w:fill="auto"/>
            <w:noWrap/>
            <w:vAlign w:val="center"/>
            <w:hideMark/>
          </w:tcPr>
          <w:p w14:paraId="1624E49A" w14:textId="77777777" w:rsidR="00B70466" w:rsidRPr="00D23DA9" w:rsidRDefault="00B70466" w:rsidP="00A83F64">
            <w:pPr>
              <w:widowControl/>
              <w:jc w:val="left"/>
              <w:rPr>
                <w:rFonts w:cs="ＭＳ Ｐゴシック"/>
                <w:color w:val="000000"/>
                <w:kern w:val="0"/>
                <w:szCs w:val="20"/>
              </w:rPr>
            </w:pPr>
            <w:r w:rsidRPr="00D23DA9">
              <w:rPr>
                <w:rFonts w:cs="ＭＳ Ｐゴシック"/>
                <w:color w:val="000000"/>
                <w:kern w:val="0"/>
                <w:szCs w:val="20"/>
              </w:rPr>
              <w:t>選挙管理委員長名を入力</w:t>
            </w:r>
          </w:p>
        </w:tc>
        <w:tc>
          <w:tcPr>
            <w:tcW w:w="1760" w:type="pct"/>
            <w:vMerge/>
            <w:shd w:val="clear" w:color="auto" w:fill="auto"/>
            <w:noWrap/>
            <w:vAlign w:val="center"/>
            <w:hideMark/>
          </w:tcPr>
          <w:p w14:paraId="2062944E" w14:textId="02B2E711" w:rsidR="00B70466" w:rsidRPr="00D23DA9" w:rsidRDefault="00B70466" w:rsidP="00A83F64">
            <w:pPr>
              <w:widowControl/>
              <w:jc w:val="left"/>
              <w:rPr>
                <w:rFonts w:cs="ＭＳ Ｐゴシック"/>
                <w:color w:val="000000"/>
                <w:kern w:val="0"/>
                <w:szCs w:val="20"/>
              </w:rPr>
            </w:pPr>
          </w:p>
        </w:tc>
      </w:tr>
      <w:tr w:rsidR="00B70466" w:rsidRPr="00D23DA9" w14:paraId="7E0E6E7B" w14:textId="77777777" w:rsidTr="00543C77">
        <w:trPr>
          <w:trHeight w:val="300"/>
        </w:trPr>
        <w:tc>
          <w:tcPr>
            <w:tcW w:w="282" w:type="pct"/>
            <w:shd w:val="clear" w:color="auto" w:fill="DAEEF3" w:themeFill="accent5" w:themeFillTint="33"/>
            <w:noWrap/>
            <w:vAlign w:val="center"/>
            <w:hideMark/>
          </w:tcPr>
          <w:p w14:paraId="3572050F" w14:textId="04964A70" w:rsidR="00B70466" w:rsidRPr="00D23DA9" w:rsidRDefault="00B70466" w:rsidP="00A83F64">
            <w:pPr>
              <w:widowControl/>
              <w:jc w:val="center"/>
              <w:rPr>
                <w:rFonts w:cs="ＭＳ Ｐゴシック"/>
                <w:color w:val="000000"/>
                <w:kern w:val="0"/>
                <w:szCs w:val="20"/>
              </w:rPr>
            </w:pPr>
            <w:r>
              <w:rPr>
                <w:rFonts w:cs="ＭＳ Ｐゴシック" w:hint="eastAsia"/>
                <w:color w:val="000000"/>
                <w:kern w:val="0"/>
                <w:szCs w:val="20"/>
              </w:rPr>
              <w:t>7</w:t>
            </w:r>
          </w:p>
        </w:tc>
        <w:tc>
          <w:tcPr>
            <w:tcW w:w="1338" w:type="pct"/>
            <w:shd w:val="clear" w:color="auto" w:fill="auto"/>
            <w:vAlign w:val="center"/>
            <w:hideMark/>
          </w:tcPr>
          <w:p w14:paraId="7238E172" w14:textId="5A684732" w:rsidR="00B70466" w:rsidRPr="00D23DA9" w:rsidRDefault="00B70466" w:rsidP="00A83F64">
            <w:pPr>
              <w:widowControl/>
              <w:jc w:val="left"/>
              <w:rPr>
                <w:rFonts w:cs="ＭＳ Ｐゴシック"/>
                <w:color w:val="000000"/>
                <w:kern w:val="0"/>
                <w:szCs w:val="20"/>
              </w:rPr>
            </w:pPr>
            <w:r w:rsidRPr="00D23DA9">
              <w:rPr>
                <w:rFonts w:cs="ＭＳ Ｐゴシック"/>
                <w:color w:val="000000"/>
                <w:kern w:val="0"/>
                <w:szCs w:val="20"/>
              </w:rPr>
              <w:t>選挙管理委員会</w:t>
            </w:r>
            <w:r>
              <w:rPr>
                <w:rFonts w:cs="ＭＳ Ｐゴシック" w:hint="eastAsia"/>
                <w:color w:val="000000"/>
                <w:kern w:val="0"/>
                <w:szCs w:val="20"/>
              </w:rPr>
              <w:t>書記長</w:t>
            </w:r>
            <w:r w:rsidRPr="00D23DA9">
              <w:rPr>
                <w:rFonts w:cs="ＭＳ Ｐゴシック"/>
                <w:color w:val="000000"/>
                <w:kern w:val="0"/>
                <w:szCs w:val="20"/>
              </w:rPr>
              <w:t>名</w:t>
            </w:r>
          </w:p>
        </w:tc>
        <w:tc>
          <w:tcPr>
            <w:tcW w:w="634" w:type="pct"/>
            <w:shd w:val="clear" w:color="auto" w:fill="auto"/>
            <w:noWrap/>
            <w:vAlign w:val="center"/>
            <w:hideMark/>
          </w:tcPr>
          <w:p w14:paraId="0B2DC548" w14:textId="77777777" w:rsidR="00B70466" w:rsidRPr="00D23DA9" w:rsidRDefault="00B70466" w:rsidP="00A83F64">
            <w:pPr>
              <w:widowControl/>
              <w:jc w:val="left"/>
              <w:rPr>
                <w:rFonts w:cs="ＭＳ Ｐゴシック"/>
                <w:color w:val="000000"/>
                <w:kern w:val="0"/>
                <w:szCs w:val="20"/>
              </w:rPr>
            </w:pPr>
            <w:r w:rsidRPr="00D23DA9">
              <w:rPr>
                <w:rFonts w:cs="ＭＳ Ｐゴシック"/>
                <w:color w:val="000000"/>
                <w:kern w:val="0"/>
                <w:szCs w:val="20"/>
              </w:rPr>
              <w:t>氏名</w:t>
            </w:r>
          </w:p>
        </w:tc>
        <w:tc>
          <w:tcPr>
            <w:tcW w:w="986" w:type="pct"/>
            <w:shd w:val="clear" w:color="auto" w:fill="auto"/>
            <w:noWrap/>
            <w:vAlign w:val="center"/>
            <w:hideMark/>
          </w:tcPr>
          <w:p w14:paraId="75F6202A" w14:textId="119BD93B" w:rsidR="00B70466" w:rsidRPr="00D23DA9" w:rsidRDefault="00B70466" w:rsidP="00A83F64">
            <w:pPr>
              <w:widowControl/>
              <w:jc w:val="left"/>
              <w:rPr>
                <w:rFonts w:cs="ＭＳ Ｐゴシック"/>
                <w:color w:val="000000"/>
                <w:kern w:val="0"/>
                <w:szCs w:val="20"/>
              </w:rPr>
            </w:pPr>
            <w:r w:rsidRPr="00D23DA9">
              <w:rPr>
                <w:rFonts w:cs="ＭＳ Ｐゴシック"/>
                <w:color w:val="000000"/>
                <w:kern w:val="0"/>
                <w:szCs w:val="20"/>
              </w:rPr>
              <w:t>選挙管理委員会</w:t>
            </w:r>
            <w:r>
              <w:rPr>
                <w:rFonts w:cs="ＭＳ Ｐゴシック" w:hint="eastAsia"/>
                <w:color w:val="000000"/>
                <w:kern w:val="0"/>
                <w:szCs w:val="20"/>
              </w:rPr>
              <w:t>書記長（</w:t>
            </w:r>
            <w:r w:rsidRPr="00D23DA9">
              <w:rPr>
                <w:rFonts w:cs="ＭＳ Ｐゴシック"/>
                <w:color w:val="000000"/>
                <w:kern w:val="0"/>
                <w:szCs w:val="20"/>
              </w:rPr>
              <w:t>事務局長</w:t>
            </w:r>
            <w:r>
              <w:rPr>
                <w:rFonts w:cs="ＭＳ Ｐゴシック" w:hint="eastAsia"/>
                <w:color w:val="000000"/>
                <w:kern w:val="0"/>
                <w:szCs w:val="20"/>
              </w:rPr>
              <w:t>）</w:t>
            </w:r>
            <w:r w:rsidRPr="00D23DA9">
              <w:rPr>
                <w:rFonts w:cs="ＭＳ Ｐゴシック"/>
                <w:color w:val="000000"/>
                <w:kern w:val="0"/>
                <w:szCs w:val="20"/>
              </w:rPr>
              <w:t>名を入力</w:t>
            </w:r>
          </w:p>
        </w:tc>
        <w:tc>
          <w:tcPr>
            <w:tcW w:w="1760" w:type="pct"/>
            <w:vMerge/>
            <w:vAlign w:val="center"/>
            <w:hideMark/>
          </w:tcPr>
          <w:p w14:paraId="7E3CD042" w14:textId="77777777" w:rsidR="00B70466" w:rsidRPr="00D23DA9" w:rsidRDefault="00B70466" w:rsidP="00A83F64">
            <w:pPr>
              <w:widowControl/>
              <w:jc w:val="left"/>
              <w:rPr>
                <w:rFonts w:cs="ＭＳ Ｐゴシック"/>
                <w:color w:val="000000"/>
                <w:kern w:val="0"/>
                <w:szCs w:val="20"/>
              </w:rPr>
            </w:pPr>
          </w:p>
        </w:tc>
      </w:tr>
      <w:tr w:rsidR="00A308E3" w:rsidRPr="00D23DA9" w14:paraId="0268AF26" w14:textId="77777777" w:rsidTr="00543C77">
        <w:trPr>
          <w:trHeight w:val="300"/>
        </w:trPr>
        <w:tc>
          <w:tcPr>
            <w:tcW w:w="282" w:type="pct"/>
            <w:shd w:val="clear" w:color="auto" w:fill="DAEEF3" w:themeFill="accent5" w:themeFillTint="33"/>
            <w:noWrap/>
            <w:vAlign w:val="center"/>
            <w:hideMark/>
          </w:tcPr>
          <w:p w14:paraId="0AB1644A" w14:textId="1C5CE5B4" w:rsidR="00A83F64" w:rsidRPr="00D23DA9" w:rsidRDefault="00B70466" w:rsidP="00A83F64">
            <w:pPr>
              <w:widowControl/>
              <w:jc w:val="center"/>
              <w:rPr>
                <w:rFonts w:cs="ＭＳ Ｐゴシック"/>
                <w:color w:val="000000"/>
                <w:kern w:val="0"/>
                <w:szCs w:val="20"/>
              </w:rPr>
            </w:pPr>
            <w:r>
              <w:rPr>
                <w:rFonts w:cs="ＭＳ Ｐゴシック" w:hint="eastAsia"/>
                <w:color w:val="000000"/>
                <w:kern w:val="0"/>
                <w:szCs w:val="20"/>
              </w:rPr>
              <w:t>8</w:t>
            </w:r>
          </w:p>
        </w:tc>
        <w:tc>
          <w:tcPr>
            <w:tcW w:w="1338" w:type="pct"/>
            <w:shd w:val="clear" w:color="auto" w:fill="auto"/>
            <w:vAlign w:val="center"/>
            <w:hideMark/>
          </w:tcPr>
          <w:p w14:paraId="52612B3F" w14:textId="77777777" w:rsidR="00A83F64" w:rsidRPr="00D23DA9" w:rsidRDefault="00C1146B" w:rsidP="00A83F64">
            <w:pPr>
              <w:widowControl/>
              <w:jc w:val="left"/>
              <w:rPr>
                <w:rFonts w:cs="ＭＳ Ｐゴシック"/>
                <w:color w:val="000000"/>
                <w:kern w:val="0"/>
                <w:szCs w:val="20"/>
              </w:rPr>
            </w:pPr>
            <w:r w:rsidRPr="00D23DA9">
              <w:rPr>
                <w:rFonts w:cs="ＭＳ Ｐゴシック" w:hint="eastAsia"/>
                <w:color w:val="000000"/>
                <w:kern w:val="0"/>
                <w:szCs w:val="20"/>
              </w:rPr>
              <w:t>個人</w:t>
            </w:r>
            <w:r w:rsidR="00A83F64" w:rsidRPr="00D23DA9">
              <w:rPr>
                <w:rFonts w:cs="ＭＳ Ｐゴシック"/>
                <w:color w:val="000000"/>
                <w:kern w:val="0"/>
                <w:szCs w:val="20"/>
              </w:rPr>
              <w:t>情報の全角フォント名</w:t>
            </w:r>
          </w:p>
        </w:tc>
        <w:tc>
          <w:tcPr>
            <w:tcW w:w="634" w:type="pct"/>
            <w:shd w:val="clear" w:color="auto" w:fill="auto"/>
            <w:noWrap/>
            <w:vAlign w:val="center"/>
            <w:hideMark/>
          </w:tcPr>
          <w:p w14:paraId="74C4EAD9"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ＭＳ Ｐ明朝</w:t>
            </w:r>
          </w:p>
        </w:tc>
        <w:tc>
          <w:tcPr>
            <w:tcW w:w="986" w:type="pct"/>
            <w:shd w:val="clear" w:color="auto" w:fill="auto"/>
            <w:noWrap/>
            <w:vAlign w:val="center"/>
            <w:hideMark/>
          </w:tcPr>
          <w:p w14:paraId="4172744D"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システム使用フォントを入力</w:t>
            </w:r>
          </w:p>
        </w:tc>
        <w:tc>
          <w:tcPr>
            <w:tcW w:w="1760" w:type="pct"/>
            <w:shd w:val="clear" w:color="auto" w:fill="auto"/>
            <w:noWrap/>
            <w:vAlign w:val="center"/>
            <w:hideMark/>
          </w:tcPr>
          <w:p w14:paraId="5EE49659" w14:textId="77777777" w:rsidR="00A83F64" w:rsidRPr="00D23DA9" w:rsidRDefault="00651EA6" w:rsidP="00A83F64">
            <w:pPr>
              <w:widowControl/>
              <w:jc w:val="left"/>
              <w:rPr>
                <w:rFonts w:cs="ＭＳ Ｐゴシック"/>
                <w:color w:val="000000"/>
                <w:kern w:val="0"/>
                <w:szCs w:val="20"/>
              </w:rPr>
            </w:pPr>
            <w:r w:rsidRPr="00D23DA9">
              <w:rPr>
                <w:rFonts w:cs="ＭＳ Ｐゴシック" w:hint="eastAsia"/>
                <w:color w:val="000000"/>
                <w:kern w:val="0"/>
                <w:szCs w:val="20"/>
              </w:rPr>
              <w:t>氏名や住所・方書等の外字で使用しているフォントを設定します。</w:t>
            </w:r>
          </w:p>
        </w:tc>
      </w:tr>
      <w:tr w:rsidR="00A308E3" w:rsidRPr="00D23DA9" w14:paraId="19C97CB8" w14:textId="77777777" w:rsidTr="00543C77">
        <w:trPr>
          <w:trHeight w:val="813"/>
        </w:trPr>
        <w:tc>
          <w:tcPr>
            <w:tcW w:w="282" w:type="pct"/>
            <w:shd w:val="clear" w:color="auto" w:fill="DAEEF3" w:themeFill="accent5" w:themeFillTint="33"/>
            <w:noWrap/>
            <w:vAlign w:val="center"/>
            <w:hideMark/>
          </w:tcPr>
          <w:p w14:paraId="0513FDFB" w14:textId="1536B040" w:rsidR="00A83F64" w:rsidRPr="00D23DA9" w:rsidRDefault="00B70466" w:rsidP="00A83F64">
            <w:pPr>
              <w:widowControl/>
              <w:jc w:val="center"/>
              <w:rPr>
                <w:rFonts w:cs="ＭＳ Ｐゴシック"/>
                <w:color w:val="000000"/>
                <w:kern w:val="0"/>
                <w:szCs w:val="20"/>
              </w:rPr>
            </w:pPr>
            <w:r>
              <w:rPr>
                <w:rFonts w:cs="ＭＳ Ｐゴシック" w:hint="eastAsia"/>
                <w:color w:val="000000"/>
                <w:kern w:val="0"/>
                <w:szCs w:val="20"/>
              </w:rPr>
              <w:t>9</w:t>
            </w:r>
          </w:p>
        </w:tc>
        <w:tc>
          <w:tcPr>
            <w:tcW w:w="1338" w:type="pct"/>
            <w:shd w:val="clear" w:color="auto" w:fill="auto"/>
            <w:vAlign w:val="center"/>
            <w:hideMark/>
          </w:tcPr>
          <w:p w14:paraId="6B032A00" w14:textId="77777777" w:rsidR="00A83F64" w:rsidRPr="00D23DA9" w:rsidRDefault="00C1146B" w:rsidP="00A83F64">
            <w:pPr>
              <w:widowControl/>
              <w:jc w:val="left"/>
              <w:rPr>
                <w:rFonts w:cs="ＭＳ Ｐゴシック"/>
                <w:color w:val="000000"/>
                <w:kern w:val="0"/>
                <w:szCs w:val="20"/>
              </w:rPr>
            </w:pPr>
            <w:r w:rsidRPr="00D23DA9">
              <w:rPr>
                <w:rFonts w:cs="ＭＳ Ｐゴシック" w:hint="eastAsia"/>
                <w:color w:val="000000"/>
                <w:kern w:val="0"/>
                <w:szCs w:val="20"/>
              </w:rPr>
              <w:t>宛名</w:t>
            </w:r>
            <w:r w:rsidR="00A83F64" w:rsidRPr="00D23DA9">
              <w:rPr>
                <w:rFonts w:cs="ＭＳ Ｐゴシック"/>
                <w:color w:val="000000"/>
                <w:kern w:val="0"/>
                <w:szCs w:val="20"/>
              </w:rPr>
              <w:t>番号の桁数</w:t>
            </w:r>
          </w:p>
        </w:tc>
        <w:tc>
          <w:tcPr>
            <w:tcW w:w="634" w:type="pct"/>
            <w:shd w:val="clear" w:color="auto" w:fill="auto"/>
            <w:noWrap/>
            <w:vAlign w:val="center"/>
            <w:hideMark/>
          </w:tcPr>
          <w:p w14:paraId="736F2C16"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12</w:t>
            </w:r>
          </w:p>
        </w:tc>
        <w:tc>
          <w:tcPr>
            <w:tcW w:w="986" w:type="pct"/>
            <w:shd w:val="clear" w:color="auto" w:fill="auto"/>
            <w:noWrap/>
            <w:vAlign w:val="center"/>
            <w:hideMark/>
          </w:tcPr>
          <w:p w14:paraId="0AFB40DB" w14:textId="77777777" w:rsidR="00A83F64" w:rsidRPr="00D23DA9" w:rsidRDefault="00A83F64" w:rsidP="00A83F64">
            <w:pPr>
              <w:widowControl/>
              <w:jc w:val="left"/>
              <w:rPr>
                <w:rFonts w:cs="ＭＳ Ｐゴシック"/>
                <w:color w:val="000000"/>
                <w:kern w:val="0"/>
                <w:szCs w:val="20"/>
              </w:rPr>
            </w:pPr>
          </w:p>
        </w:tc>
        <w:tc>
          <w:tcPr>
            <w:tcW w:w="1760" w:type="pct"/>
            <w:shd w:val="clear" w:color="auto" w:fill="auto"/>
            <w:noWrap/>
            <w:vAlign w:val="center"/>
            <w:hideMark/>
          </w:tcPr>
          <w:p w14:paraId="63F3C495" w14:textId="77777777" w:rsidR="00A83F64" w:rsidRPr="00D23DA9" w:rsidRDefault="00651EA6" w:rsidP="00A83F64">
            <w:pPr>
              <w:widowControl/>
              <w:jc w:val="left"/>
              <w:rPr>
                <w:rFonts w:cs="ＭＳ Ｐゴシック"/>
                <w:color w:val="000000"/>
                <w:kern w:val="0"/>
                <w:szCs w:val="20"/>
              </w:rPr>
            </w:pPr>
            <w:r w:rsidRPr="00D23DA9">
              <w:rPr>
                <w:rFonts w:cs="ＭＳ Ｐゴシック" w:hint="eastAsia"/>
                <w:color w:val="000000"/>
                <w:kern w:val="0"/>
                <w:szCs w:val="20"/>
              </w:rPr>
              <w:t>設定した桁数で前ゼロを付けて画面表示させます。</w:t>
            </w:r>
          </w:p>
        </w:tc>
      </w:tr>
      <w:tr w:rsidR="00543C77" w:rsidRPr="00D23DA9" w14:paraId="079E6D29" w14:textId="77777777" w:rsidTr="00543C77">
        <w:trPr>
          <w:trHeight w:val="300"/>
        </w:trPr>
        <w:tc>
          <w:tcPr>
            <w:tcW w:w="282" w:type="pct"/>
            <w:shd w:val="clear" w:color="auto" w:fill="92CDDC" w:themeFill="accent5" w:themeFillTint="99"/>
            <w:noWrap/>
            <w:vAlign w:val="center"/>
            <w:hideMark/>
          </w:tcPr>
          <w:p w14:paraId="2CF91FFF" w14:textId="77777777" w:rsidR="00543C77" w:rsidRPr="00D23DA9" w:rsidRDefault="00543C77" w:rsidP="002F61A9">
            <w:pPr>
              <w:widowControl/>
              <w:jc w:val="center"/>
              <w:rPr>
                <w:rFonts w:cs="ＭＳ Ｐゴシック"/>
                <w:bCs/>
                <w:color w:val="000000"/>
                <w:kern w:val="0"/>
                <w:szCs w:val="20"/>
              </w:rPr>
            </w:pPr>
            <w:r w:rsidRPr="00D23DA9">
              <w:rPr>
                <w:rFonts w:cs="ＭＳ Ｐゴシック"/>
                <w:bCs/>
                <w:color w:val="000000"/>
                <w:kern w:val="0"/>
                <w:szCs w:val="20"/>
              </w:rPr>
              <w:lastRenderedPageBreak/>
              <w:t>No</w:t>
            </w:r>
          </w:p>
        </w:tc>
        <w:tc>
          <w:tcPr>
            <w:tcW w:w="1338" w:type="pct"/>
            <w:shd w:val="clear" w:color="auto" w:fill="92CDDC" w:themeFill="accent5" w:themeFillTint="99"/>
            <w:vAlign w:val="center"/>
            <w:hideMark/>
          </w:tcPr>
          <w:p w14:paraId="6C4D32F4" w14:textId="77777777" w:rsidR="00543C77" w:rsidRPr="00D23DA9" w:rsidRDefault="00543C77" w:rsidP="002F61A9">
            <w:pPr>
              <w:widowControl/>
              <w:jc w:val="center"/>
              <w:rPr>
                <w:rFonts w:cs="ＭＳ Ｐゴシック"/>
                <w:bCs/>
                <w:color w:val="000000"/>
                <w:kern w:val="0"/>
                <w:szCs w:val="20"/>
              </w:rPr>
            </w:pPr>
            <w:r w:rsidRPr="00D23DA9">
              <w:rPr>
                <w:rFonts w:cs="ＭＳ Ｐゴシック" w:hint="eastAsia"/>
                <w:bCs/>
                <w:color w:val="000000"/>
                <w:kern w:val="0"/>
                <w:szCs w:val="20"/>
              </w:rPr>
              <w:t>設定内容</w:t>
            </w:r>
          </w:p>
        </w:tc>
        <w:tc>
          <w:tcPr>
            <w:tcW w:w="634" w:type="pct"/>
            <w:shd w:val="clear" w:color="auto" w:fill="92CDDC" w:themeFill="accent5" w:themeFillTint="99"/>
            <w:noWrap/>
            <w:vAlign w:val="center"/>
            <w:hideMark/>
          </w:tcPr>
          <w:p w14:paraId="68A8B91E" w14:textId="77777777" w:rsidR="00543C77" w:rsidRPr="00D23DA9" w:rsidRDefault="00543C77" w:rsidP="002F61A9">
            <w:pPr>
              <w:widowControl/>
              <w:jc w:val="center"/>
              <w:rPr>
                <w:rFonts w:cs="ＭＳ Ｐゴシック"/>
                <w:bCs/>
                <w:color w:val="000000"/>
                <w:kern w:val="0"/>
                <w:szCs w:val="20"/>
              </w:rPr>
            </w:pPr>
            <w:r w:rsidRPr="00D23DA9">
              <w:rPr>
                <w:rFonts w:cs="ＭＳ Ｐゴシック"/>
                <w:bCs/>
                <w:color w:val="000000"/>
                <w:kern w:val="0"/>
                <w:szCs w:val="20"/>
              </w:rPr>
              <w:t>デフォルト値</w:t>
            </w:r>
          </w:p>
        </w:tc>
        <w:tc>
          <w:tcPr>
            <w:tcW w:w="986" w:type="pct"/>
            <w:shd w:val="clear" w:color="auto" w:fill="92CDDC" w:themeFill="accent5" w:themeFillTint="99"/>
            <w:noWrap/>
            <w:vAlign w:val="center"/>
            <w:hideMark/>
          </w:tcPr>
          <w:p w14:paraId="2BD2A51E" w14:textId="77777777" w:rsidR="00543C77" w:rsidRPr="00D23DA9" w:rsidRDefault="00543C77" w:rsidP="002F61A9">
            <w:pPr>
              <w:widowControl/>
              <w:jc w:val="center"/>
              <w:rPr>
                <w:rFonts w:cs="ＭＳ Ｐゴシック"/>
                <w:bCs/>
                <w:color w:val="000000"/>
                <w:kern w:val="0"/>
                <w:szCs w:val="20"/>
              </w:rPr>
            </w:pPr>
            <w:r w:rsidRPr="00D23DA9">
              <w:rPr>
                <w:rFonts w:cs="ＭＳ Ｐゴシック"/>
                <w:bCs/>
                <w:color w:val="000000"/>
                <w:kern w:val="0"/>
                <w:szCs w:val="20"/>
              </w:rPr>
              <w:t>設定値</w:t>
            </w:r>
          </w:p>
        </w:tc>
        <w:tc>
          <w:tcPr>
            <w:tcW w:w="1760" w:type="pct"/>
            <w:shd w:val="clear" w:color="auto" w:fill="92CDDC" w:themeFill="accent5" w:themeFillTint="99"/>
            <w:noWrap/>
            <w:vAlign w:val="center"/>
            <w:hideMark/>
          </w:tcPr>
          <w:p w14:paraId="4B1534FB" w14:textId="77777777" w:rsidR="00543C77" w:rsidRPr="00D23DA9" w:rsidRDefault="00543C77" w:rsidP="002F61A9">
            <w:pPr>
              <w:widowControl/>
              <w:jc w:val="center"/>
              <w:rPr>
                <w:rFonts w:cs="ＭＳ Ｐゴシック"/>
                <w:bCs/>
                <w:color w:val="000000"/>
                <w:kern w:val="0"/>
                <w:szCs w:val="20"/>
              </w:rPr>
            </w:pPr>
            <w:r w:rsidRPr="00D23DA9">
              <w:rPr>
                <w:rFonts w:cs="ＭＳ Ｐゴシック"/>
                <w:bCs/>
                <w:color w:val="000000"/>
                <w:kern w:val="0"/>
                <w:szCs w:val="20"/>
              </w:rPr>
              <w:t>説</w:t>
            </w:r>
            <w:r w:rsidRPr="00D23DA9">
              <w:rPr>
                <w:rFonts w:cs="ＭＳ Ｐゴシック" w:hint="eastAsia"/>
                <w:bCs/>
                <w:color w:val="000000"/>
                <w:kern w:val="0"/>
                <w:szCs w:val="20"/>
              </w:rPr>
              <w:t xml:space="preserve">　　　</w:t>
            </w:r>
            <w:r w:rsidRPr="00D23DA9">
              <w:rPr>
                <w:rFonts w:cs="ＭＳ Ｐゴシック"/>
                <w:bCs/>
                <w:color w:val="000000"/>
                <w:kern w:val="0"/>
                <w:szCs w:val="20"/>
              </w:rPr>
              <w:t>明</w:t>
            </w:r>
          </w:p>
        </w:tc>
      </w:tr>
      <w:tr w:rsidR="00A308E3" w:rsidRPr="00D23DA9" w14:paraId="68257A7E" w14:textId="77777777" w:rsidTr="00543C77">
        <w:trPr>
          <w:trHeight w:val="300"/>
        </w:trPr>
        <w:tc>
          <w:tcPr>
            <w:tcW w:w="282" w:type="pct"/>
            <w:shd w:val="clear" w:color="auto" w:fill="DAEEF3" w:themeFill="accent5" w:themeFillTint="33"/>
            <w:noWrap/>
            <w:vAlign w:val="center"/>
            <w:hideMark/>
          </w:tcPr>
          <w:p w14:paraId="61C26A98" w14:textId="29E3FD42" w:rsidR="00A83F64" w:rsidRPr="00D23DA9" w:rsidRDefault="00B70466" w:rsidP="00A83F64">
            <w:pPr>
              <w:widowControl/>
              <w:jc w:val="center"/>
              <w:rPr>
                <w:rFonts w:cs="ＭＳ Ｐゴシック"/>
                <w:color w:val="000000"/>
                <w:kern w:val="0"/>
                <w:szCs w:val="20"/>
              </w:rPr>
            </w:pPr>
            <w:r>
              <w:rPr>
                <w:rFonts w:cs="ＭＳ Ｐゴシック" w:hint="eastAsia"/>
                <w:color w:val="000000"/>
                <w:kern w:val="0"/>
                <w:szCs w:val="20"/>
              </w:rPr>
              <w:t>1</w:t>
            </w:r>
            <w:r>
              <w:rPr>
                <w:rFonts w:cs="ＭＳ Ｐゴシック"/>
                <w:color w:val="000000"/>
                <w:kern w:val="0"/>
                <w:szCs w:val="20"/>
              </w:rPr>
              <w:t>0</w:t>
            </w:r>
          </w:p>
        </w:tc>
        <w:tc>
          <w:tcPr>
            <w:tcW w:w="1338" w:type="pct"/>
            <w:shd w:val="clear" w:color="auto" w:fill="auto"/>
            <w:vAlign w:val="center"/>
            <w:hideMark/>
          </w:tcPr>
          <w:p w14:paraId="7A803B8E"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世帯</w:t>
            </w:r>
            <w:r w:rsidR="00736F87" w:rsidRPr="00D23DA9">
              <w:rPr>
                <w:rFonts w:cs="ＭＳ Ｐゴシック"/>
                <w:color w:val="000000"/>
                <w:kern w:val="0"/>
                <w:szCs w:val="20"/>
              </w:rPr>
              <w:t>コード</w:t>
            </w:r>
            <w:r w:rsidRPr="00D23DA9">
              <w:rPr>
                <w:rFonts w:cs="ＭＳ Ｐゴシック"/>
                <w:color w:val="000000"/>
                <w:kern w:val="0"/>
                <w:szCs w:val="20"/>
              </w:rPr>
              <w:t>の桁数</w:t>
            </w:r>
          </w:p>
        </w:tc>
        <w:tc>
          <w:tcPr>
            <w:tcW w:w="634" w:type="pct"/>
            <w:shd w:val="clear" w:color="auto" w:fill="auto"/>
            <w:noWrap/>
            <w:vAlign w:val="center"/>
            <w:hideMark/>
          </w:tcPr>
          <w:p w14:paraId="2479BDD5"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11</w:t>
            </w:r>
          </w:p>
        </w:tc>
        <w:tc>
          <w:tcPr>
            <w:tcW w:w="986" w:type="pct"/>
            <w:shd w:val="clear" w:color="auto" w:fill="auto"/>
            <w:noWrap/>
            <w:vAlign w:val="center"/>
            <w:hideMark/>
          </w:tcPr>
          <w:p w14:paraId="6D7468F8" w14:textId="77777777" w:rsidR="00A83F64" w:rsidRPr="00D23DA9" w:rsidRDefault="00A83F64" w:rsidP="00A83F64">
            <w:pPr>
              <w:widowControl/>
              <w:jc w:val="left"/>
              <w:rPr>
                <w:rFonts w:cs="ＭＳ Ｐゴシック"/>
                <w:color w:val="000000"/>
                <w:kern w:val="0"/>
                <w:szCs w:val="20"/>
              </w:rPr>
            </w:pPr>
          </w:p>
        </w:tc>
        <w:tc>
          <w:tcPr>
            <w:tcW w:w="1760" w:type="pct"/>
            <w:shd w:val="clear" w:color="auto" w:fill="auto"/>
            <w:noWrap/>
            <w:vAlign w:val="center"/>
            <w:hideMark/>
          </w:tcPr>
          <w:p w14:paraId="25EBF512" w14:textId="77777777" w:rsidR="00A83F64" w:rsidRPr="00D23DA9" w:rsidRDefault="00651EA6" w:rsidP="00A83F64">
            <w:pPr>
              <w:widowControl/>
              <w:jc w:val="left"/>
              <w:rPr>
                <w:rFonts w:cs="ＭＳ Ｐゴシック"/>
                <w:color w:val="000000"/>
                <w:kern w:val="0"/>
                <w:szCs w:val="20"/>
              </w:rPr>
            </w:pPr>
            <w:r w:rsidRPr="00D23DA9">
              <w:rPr>
                <w:rFonts w:cs="ＭＳ Ｐゴシック" w:hint="eastAsia"/>
                <w:color w:val="000000"/>
                <w:kern w:val="0"/>
                <w:szCs w:val="20"/>
              </w:rPr>
              <w:t>設定した桁数で前ゼロを付けて画面表示させます。</w:t>
            </w:r>
          </w:p>
        </w:tc>
      </w:tr>
      <w:tr w:rsidR="00A308E3" w:rsidRPr="00D23DA9" w14:paraId="108CFE04" w14:textId="77777777" w:rsidTr="00543C77">
        <w:trPr>
          <w:trHeight w:val="300"/>
        </w:trPr>
        <w:tc>
          <w:tcPr>
            <w:tcW w:w="282" w:type="pct"/>
            <w:shd w:val="clear" w:color="auto" w:fill="DAEEF3" w:themeFill="accent5" w:themeFillTint="33"/>
            <w:noWrap/>
            <w:vAlign w:val="center"/>
            <w:hideMark/>
          </w:tcPr>
          <w:p w14:paraId="00D93481" w14:textId="46484B26"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1</w:t>
            </w:r>
            <w:r w:rsidR="00B70466">
              <w:rPr>
                <w:rFonts w:cs="ＭＳ Ｐゴシック"/>
                <w:color w:val="000000"/>
                <w:kern w:val="0"/>
                <w:szCs w:val="20"/>
              </w:rPr>
              <w:t>1</w:t>
            </w:r>
          </w:p>
        </w:tc>
        <w:tc>
          <w:tcPr>
            <w:tcW w:w="1338" w:type="pct"/>
            <w:shd w:val="clear" w:color="auto" w:fill="auto"/>
            <w:vAlign w:val="center"/>
            <w:hideMark/>
          </w:tcPr>
          <w:p w14:paraId="27BFEE97"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続柄</w:t>
            </w:r>
            <w:r w:rsidR="00736F87" w:rsidRPr="00D23DA9">
              <w:rPr>
                <w:rFonts w:cs="ＭＳ Ｐゴシック"/>
                <w:color w:val="000000"/>
                <w:kern w:val="0"/>
                <w:szCs w:val="20"/>
              </w:rPr>
              <w:t>コード</w:t>
            </w:r>
            <w:r w:rsidRPr="00D23DA9">
              <w:rPr>
                <w:rFonts w:cs="ＭＳ Ｐゴシック"/>
                <w:color w:val="000000"/>
                <w:kern w:val="0"/>
                <w:szCs w:val="20"/>
              </w:rPr>
              <w:t>の桁数</w:t>
            </w:r>
          </w:p>
        </w:tc>
        <w:tc>
          <w:tcPr>
            <w:tcW w:w="634" w:type="pct"/>
            <w:shd w:val="clear" w:color="auto" w:fill="auto"/>
            <w:noWrap/>
            <w:vAlign w:val="center"/>
            <w:hideMark/>
          </w:tcPr>
          <w:p w14:paraId="0930D367"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2</w:t>
            </w:r>
          </w:p>
        </w:tc>
        <w:tc>
          <w:tcPr>
            <w:tcW w:w="986" w:type="pct"/>
            <w:shd w:val="clear" w:color="auto" w:fill="auto"/>
            <w:noWrap/>
            <w:vAlign w:val="center"/>
            <w:hideMark/>
          </w:tcPr>
          <w:p w14:paraId="312ACC68" w14:textId="77777777" w:rsidR="00A83F64" w:rsidRPr="00D23DA9" w:rsidRDefault="00A83F64" w:rsidP="00A83F64">
            <w:pPr>
              <w:widowControl/>
              <w:jc w:val="left"/>
              <w:rPr>
                <w:rFonts w:cs="ＭＳ Ｐゴシック"/>
                <w:color w:val="000000"/>
                <w:kern w:val="0"/>
                <w:szCs w:val="20"/>
              </w:rPr>
            </w:pPr>
          </w:p>
        </w:tc>
        <w:tc>
          <w:tcPr>
            <w:tcW w:w="1760" w:type="pct"/>
            <w:shd w:val="clear" w:color="auto" w:fill="auto"/>
            <w:noWrap/>
            <w:vAlign w:val="center"/>
            <w:hideMark/>
          </w:tcPr>
          <w:p w14:paraId="51F07388" w14:textId="77777777" w:rsidR="00A83F64" w:rsidRPr="00D23DA9" w:rsidRDefault="00651EA6" w:rsidP="00A83F64">
            <w:pPr>
              <w:widowControl/>
              <w:jc w:val="left"/>
              <w:rPr>
                <w:rFonts w:cs="ＭＳ Ｐゴシック"/>
                <w:color w:val="000000"/>
                <w:kern w:val="0"/>
                <w:szCs w:val="20"/>
              </w:rPr>
            </w:pPr>
            <w:r w:rsidRPr="00D23DA9">
              <w:rPr>
                <w:rFonts w:cs="ＭＳ Ｐゴシック" w:hint="eastAsia"/>
                <w:color w:val="000000"/>
                <w:kern w:val="0"/>
                <w:szCs w:val="20"/>
              </w:rPr>
              <w:t>設定した桁数で前ゼロを付けて画面表示させます。</w:t>
            </w:r>
          </w:p>
        </w:tc>
      </w:tr>
      <w:tr w:rsidR="00A308E3" w:rsidRPr="00D23DA9" w14:paraId="35FCF56A" w14:textId="77777777" w:rsidTr="00543C77">
        <w:trPr>
          <w:trHeight w:val="300"/>
        </w:trPr>
        <w:tc>
          <w:tcPr>
            <w:tcW w:w="282" w:type="pct"/>
            <w:shd w:val="clear" w:color="auto" w:fill="DAEEF3" w:themeFill="accent5" w:themeFillTint="33"/>
            <w:noWrap/>
            <w:vAlign w:val="center"/>
            <w:hideMark/>
          </w:tcPr>
          <w:p w14:paraId="0BF993E8" w14:textId="33725B74"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1</w:t>
            </w:r>
            <w:r w:rsidR="00B70466">
              <w:rPr>
                <w:rFonts w:cs="ＭＳ Ｐゴシック"/>
                <w:color w:val="000000"/>
                <w:kern w:val="0"/>
                <w:szCs w:val="20"/>
              </w:rPr>
              <w:t>2</w:t>
            </w:r>
          </w:p>
        </w:tc>
        <w:tc>
          <w:tcPr>
            <w:tcW w:w="1338" w:type="pct"/>
            <w:shd w:val="clear" w:color="auto" w:fill="auto"/>
            <w:vAlign w:val="center"/>
            <w:hideMark/>
          </w:tcPr>
          <w:p w14:paraId="00ABE475"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投票区</w:t>
            </w:r>
            <w:r w:rsidR="00736F87" w:rsidRPr="00D23DA9">
              <w:rPr>
                <w:rFonts w:cs="ＭＳ Ｐゴシック"/>
                <w:color w:val="000000"/>
                <w:kern w:val="0"/>
                <w:szCs w:val="20"/>
              </w:rPr>
              <w:t>コード</w:t>
            </w:r>
            <w:r w:rsidRPr="00D23DA9">
              <w:rPr>
                <w:rFonts w:cs="ＭＳ Ｐゴシック"/>
                <w:color w:val="000000"/>
                <w:kern w:val="0"/>
                <w:szCs w:val="20"/>
              </w:rPr>
              <w:t>の桁数</w:t>
            </w:r>
          </w:p>
        </w:tc>
        <w:tc>
          <w:tcPr>
            <w:tcW w:w="634" w:type="pct"/>
            <w:shd w:val="clear" w:color="auto" w:fill="auto"/>
            <w:noWrap/>
            <w:vAlign w:val="center"/>
            <w:hideMark/>
          </w:tcPr>
          <w:p w14:paraId="5D680051"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3</w:t>
            </w:r>
          </w:p>
        </w:tc>
        <w:tc>
          <w:tcPr>
            <w:tcW w:w="986" w:type="pct"/>
            <w:shd w:val="clear" w:color="auto" w:fill="auto"/>
            <w:noWrap/>
            <w:vAlign w:val="center"/>
            <w:hideMark/>
          </w:tcPr>
          <w:p w14:paraId="79E11CE2" w14:textId="77777777" w:rsidR="00A83F64" w:rsidRPr="00D23DA9" w:rsidRDefault="00A83F64" w:rsidP="00A83F64">
            <w:pPr>
              <w:widowControl/>
              <w:jc w:val="left"/>
              <w:rPr>
                <w:rFonts w:cs="ＭＳ Ｐゴシック"/>
                <w:color w:val="000000"/>
                <w:kern w:val="0"/>
                <w:szCs w:val="20"/>
              </w:rPr>
            </w:pPr>
          </w:p>
        </w:tc>
        <w:tc>
          <w:tcPr>
            <w:tcW w:w="1760" w:type="pct"/>
            <w:shd w:val="clear" w:color="auto" w:fill="auto"/>
            <w:noWrap/>
            <w:vAlign w:val="center"/>
            <w:hideMark/>
          </w:tcPr>
          <w:p w14:paraId="4C1E0043" w14:textId="77777777" w:rsidR="00A83F64" w:rsidRPr="00D23DA9" w:rsidRDefault="00651EA6" w:rsidP="00A83F64">
            <w:pPr>
              <w:widowControl/>
              <w:jc w:val="left"/>
              <w:rPr>
                <w:rFonts w:cs="ＭＳ Ｐゴシック"/>
                <w:color w:val="000000"/>
                <w:kern w:val="0"/>
                <w:szCs w:val="20"/>
              </w:rPr>
            </w:pPr>
            <w:r w:rsidRPr="00D23DA9">
              <w:rPr>
                <w:rFonts w:cs="ＭＳ Ｐゴシック" w:hint="eastAsia"/>
                <w:color w:val="000000"/>
                <w:kern w:val="0"/>
                <w:szCs w:val="20"/>
              </w:rPr>
              <w:t>設定した桁数で前ゼロを付けて画面表示させます。</w:t>
            </w:r>
          </w:p>
        </w:tc>
      </w:tr>
      <w:tr w:rsidR="00A308E3" w:rsidRPr="00D23DA9" w14:paraId="33755444" w14:textId="77777777" w:rsidTr="00543C77">
        <w:trPr>
          <w:trHeight w:val="300"/>
        </w:trPr>
        <w:tc>
          <w:tcPr>
            <w:tcW w:w="282" w:type="pct"/>
            <w:shd w:val="clear" w:color="auto" w:fill="DAEEF3" w:themeFill="accent5" w:themeFillTint="33"/>
            <w:noWrap/>
            <w:vAlign w:val="center"/>
            <w:hideMark/>
          </w:tcPr>
          <w:p w14:paraId="445FACA3" w14:textId="25EE9321"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1</w:t>
            </w:r>
            <w:r w:rsidR="00B70466">
              <w:rPr>
                <w:rFonts w:cs="ＭＳ Ｐゴシック"/>
                <w:color w:val="000000"/>
                <w:kern w:val="0"/>
                <w:szCs w:val="20"/>
              </w:rPr>
              <w:t>3</w:t>
            </w:r>
          </w:p>
        </w:tc>
        <w:tc>
          <w:tcPr>
            <w:tcW w:w="1338" w:type="pct"/>
            <w:shd w:val="clear" w:color="auto" w:fill="auto"/>
            <w:vAlign w:val="center"/>
            <w:hideMark/>
          </w:tcPr>
          <w:p w14:paraId="256ECDD8"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受付場所</w:t>
            </w:r>
            <w:r w:rsidR="00736F87" w:rsidRPr="00D23DA9">
              <w:rPr>
                <w:rFonts w:cs="ＭＳ Ｐゴシック"/>
                <w:color w:val="000000"/>
                <w:kern w:val="0"/>
                <w:szCs w:val="20"/>
              </w:rPr>
              <w:t>コード</w:t>
            </w:r>
            <w:r w:rsidRPr="00D23DA9">
              <w:rPr>
                <w:rFonts w:cs="ＭＳ Ｐゴシック"/>
                <w:color w:val="000000"/>
                <w:kern w:val="0"/>
                <w:szCs w:val="20"/>
              </w:rPr>
              <w:t>の桁数</w:t>
            </w:r>
          </w:p>
        </w:tc>
        <w:tc>
          <w:tcPr>
            <w:tcW w:w="634" w:type="pct"/>
            <w:shd w:val="clear" w:color="auto" w:fill="auto"/>
            <w:noWrap/>
            <w:vAlign w:val="center"/>
            <w:hideMark/>
          </w:tcPr>
          <w:p w14:paraId="26DBAF23"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2</w:t>
            </w:r>
          </w:p>
        </w:tc>
        <w:tc>
          <w:tcPr>
            <w:tcW w:w="986" w:type="pct"/>
            <w:shd w:val="clear" w:color="auto" w:fill="auto"/>
            <w:noWrap/>
            <w:vAlign w:val="center"/>
            <w:hideMark/>
          </w:tcPr>
          <w:p w14:paraId="54DA991F" w14:textId="77777777" w:rsidR="00A83F64" w:rsidRPr="00D23DA9" w:rsidRDefault="00A83F64" w:rsidP="00A83F64">
            <w:pPr>
              <w:widowControl/>
              <w:jc w:val="left"/>
              <w:rPr>
                <w:rFonts w:cs="ＭＳ Ｐゴシック"/>
                <w:color w:val="000000"/>
                <w:kern w:val="0"/>
                <w:szCs w:val="20"/>
              </w:rPr>
            </w:pPr>
          </w:p>
        </w:tc>
        <w:tc>
          <w:tcPr>
            <w:tcW w:w="1760" w:type="pct"/>
            <w:shd w:val="clear" w:color="auto" w:fill="auto"/>
            <w:noWrap/>
            <w:vAlign w:val="center"/>
            <w:hideMark/>
          </w:tcPr>
          <w:p w14:paraId="61311812" w14:textId="77777777" w:rsidR="00A83F64" w:rsidRPr="00D23DA9" w:rsidRDefault="00651EA6" w:rsidP="00A83F64">
            <w:pPr>
              <w:widowControl/>
              <w:jc w:val="left"/>
              <w:rPr>
                <w:rFonts w:cs="ＭＳ Ｐゴシック"/>
                <w:color w:val="000000"/>
                <w:kern w:val="0"/>
                <w:szCs w:val="20"/>
              </w:rPr>
            </w:pPr>
            <w:r w:rsidRPr="00D23DA9">
              <w:rPr>
                <w:rFonts w:cs="ＭＳ Ｐゴシック" w:hint="eastAsia"/>
                <w:color w:val="000000"/>
                <w:kern w:val="0"/>
                <w:szCs w:val="20"/>
              </w:rPr>
              <w:t>設定した桁数で前ゼロを付けて画面表示させます。</w:t>
            </w:r>
          </w:p>
        </w:tc>
      </w:tr>
      <w:tr w:rsidR="00A308E3" w:rsidRPr="00D23DA9" w14:paraId="3969A677" w14:textId="77777777" w:rsidTr="00543C77">
        <w:trPr>
          <w:trHeight w:val="300"/>
        </w:trPr>
        <w:tc>
          <w:tcPr>
            <w:tcW w:w="282" w:type="pct"/>
            <w:shd w:val="clear" w:color="auto" w:fill="DAEEF3" w:themeFill="accent5" w:themeFillTint="33"/>
            <w:noWrap/>
            <w:vAlign w:val="center"/>
            <w:hideMark/>
          </w:tcPr>
          <w:p w14:paraId="372E737E" w14:textId="297BC4C5"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1</w:t>
            </w:r>
            <w:r w:rsidR="00B70466">
              <w:rPr>
                <w:rFonts w:cs="ＭＳ Ｐゴシック"/>
                <w:color w:val="000000"/>
                <w:kern w:val="0"/>
                <w:szCs w:val="20"/>
              </w:rPr>
              <w:t>4</w:t>
            </w:r>
          </w:p>
        </w:tc>
        <w:tc>
          <w:tcPr>
            <w:tcW w:w="1338" w:type="pct"/>
            <w:shd w:val="clear" w:color="auto" w:fill="auto"/>
            <w:vAlign w:val="center"/>
            <w:hideMark/>
          </w:tcPr>
          <w:p w14:paraId="0C118ADC"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選挙区</w:t>
            </w:r>
            <w:r w:rsidR="00736F87" w:rsidRPr="00D23DA9">
              <w:rPr>
                <w:rFonts w:cs="ＭＳ Ｐゴシック"/>
                <w:color w:val="000000"/>
                <w:kern w:val="0"/>
                <w:szCs w:val="20"/>
              </w:rPr>
              <w:t>コード</w:t>
            </w:r>
            <w:r w:rsidRPr="00D23DA9">
              <w:rPr>
                <w:rFonts w:cs="ＭＳ Ｐゴシック"/>
                <w:color w:val="000000"/>
                <w:kern w:val="0"/>
                <w:szCs w:val="20"/>
              </w:rPr>
              <w:t>の桁数</w:t>
            </w:r>
          </w:p>
        </w:tc>
        <w:tc>
          <w:tcPr>
            <w:tcW w:w="634" w:type="pct"/>
            <w:shd w:val="clear" w:color="auto" w:fill="auto"/>
            <w:noWrap/>
            <w:vAlign w:val="center"/>
            <w:hideMark/>
          </w:tcPr>
          <w:p w14:paraId="1808C47C"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2</w:t>
            </w:r>
          </w:p>
        </w:tc>
        <w:tc>
          <w:tcPr>
            <w:tcW w:w="986" w:type="pct"/>
            <w:shd w:val="clear" w:color="auto" w:fill="auto"/>
            <w:noWrap/>
            <w:vAlign w:val="center"/>
            <w:hideMark/>
          </w:tcPr>
          <w:p w14:paraId="2366831E" w14:textId="77777777" w:rsidR="00A83F64" w:rsidRPr="00D23DA9" w:rsidRDefault="00A83F64" w:rsidP="00A83F64">
            <w:pPr>
              <w:widowControl/>
              <w:jc w:val="left"/>
              <w:rPr>
                <w:rFonts w:cs="ＭＳ Ｐゴシック"/>
                <w:color w:val="000000"/>
                <w:kern w:val="0"/>
                <w:szCs w:val="20"/>
              </w:rPr>
            </w:pPr>
          </w:p>
        </w:tc>
        <w:tc>
          <w:tcPr>
            <w:tcW w:w="1760" w:type="pct"/>
            <w:shd w:val="clear" w:color="auto" w:fill="auto"/>
            <w:noWrap/>
            <w:vAlign w:val="center"/>
            <w:hideMark/>
          </w:tcPr>
          <w:p w14:paraId="2EC0E6F9" w14:textId="77777777" w:rsidR="00A83F64" w:rsidRPr="00D23DA9" w:rsidRDefault="00651EA6" w:rsidP="00A83F64">
            <w:pPr>
              <w:widowControl/>
              <w:jc w:val="left"/>
              <w:rPr>
                <w:rFonts w:cs="ＭＳ Ｐゴシック"/>
                <w:color w:val="000000"/>
                <w:kern w:val="0"/>
                <w:szCs w:val="20"/>
              </w:rPr>
            </w:pPr>
            <w:r w:rsidRPr="00D23DA9">
              <w:rPr>
                <w:rFonts w:cs="ＭＳ Ｐゴシック" w:hint="eastAsia"/>
                <w:color w:val="000000"/>
                <w:kern w:val="0"/>
                <w:szCs w:val="20"/>
              </w:rPr>
              <w:t>設定した桁数で前ゼロを付けて画面表示させます。</w:t>
            </w:r>
          </w:p>
        </w:tc>
      </w:tr>
      <w:tr w:rsidR="00A308E3" w:rsidRPr="00D23DA9" w14:paraId="6BA4D68E" w14:textId="77777777" w:rsidTr="00543C77">
        <w:trPr>
          <w:trHeight w:val="300"/>
        </w:trPr>
        <w:tc>
          <w:tcPr>
            <w:tcW w:w="282" w:type="pct"/>
            <w:shd w:val="clear" w:color="auto" w:fill="DAEEF3" w:themeFill="accent5" w:themeFillTint="33"/>
            <w:noWrap/>
            <w:vAlign w:val="center"/>
            <w:hideMark/>
          </w:tcPr>
          <w:p w14:paraId="2523EC10" w14:textId="713F712B"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1</w:t>
            </w:r>
            <w:r w:rsidR="00B70466">
              <w:rPr>
                <w:rFonts w:cs="ＭＳ Ｐゴシック"/>
                <w:color w:val="000000"/>
                <w:kern w:val="0"/>
                <w:szCs w:val="20"/>
              </w:rPr>
              <w:t>5</w:t>
            </w:r>
          </w:p>
        </w:tc>
        <w:tc>
          <w:tcPr>
            <w:tcW w:w="1338" w:type="pct"/>
            <w:shd w:val="clear" w:color="auto" w:fill="auto"/>
            <w:vAlign w:val="center"/>
            <w:hideMark/>
          </w:tcPr>
          <w:p w14:paraId="6E23EA91"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開票区</w:t>
            </w:r>
            <w:r w:rsidR="00736F87" w:rsidRPr="00D23DA9">
              <w:rPr>
                <w:rFonts w:cs="ＭＳ Ｐゴシック"/>
                <w:color w:val="000000"/>
                <w:kern w:val="0"/>
                <w:szCs w:val="20"/>
              </w:rPr>
              <w:t>コード</w:t>
            </w:r>
            <w:r w:rsidRPr="00D23DA9">
              <w:rPr>
                <w:rFonts w:cs="ＭＳ Ｐゴシック"/>
                <w:color w:val="000000"/>
                <w:kern w:val="0"/>
                <w:szCs w:val="20"/>
              </w:rPr>
              <w:t>の桁数</w:t>
            </w:r>
          </w:p>
        </w:tc>
        <w:tc>
          <w:tcPr>
            <w:tcW w:w="634" w:type="pct"/>
            <w:shd w:val="clear" w:color="auto" w:fill="auto"/>
            <w:noWrap/>
            <w:vAlign w:val="center"/>
            <w:hideMark/>
          </w:tcPr>
          <w:p w14:paraId="72EAA4D3"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2</w:t>
            </w:r>
          </w:p>
        </w:tc>
        <w:tc>
          <w:tcPr>
            <w:tcW w:w="986" w:type="pct"/>
            <w:shd w:val="clear" w:color="auto" w:fill="auto"/>
            <w:noWrap/>
            <w:vAlign w:val="center"/>
            <w:hideMark/>
          </w:tcPr>
          <w:p w14:paraId="2EC21F13" w14:textId="77777777" w:rsidR="00A83F64" w:rsidRPr="00D23DA9" w:rsidRDefault="00A83F64" w:rsidP="00A83F64">
            <w:pPr>
              <w:widowControl/>
              <w:jc w:val="left"/>
              <w:rPr>
                <w:rFonts w:cs="ＭＳ Ｐゴシック"/>
                <w:color w:val="000000"/>
                <w:kern w:val="0"/>
                <w:szCs w:val="20"/>
              </w:rPr>
            </w:pPr>
          </w:p>
        </w:tc>
        <w:tc>
          <w:tcPr>
            <w:tcW w:w="1760" w:type="pct"/>
            <w:shd w:val="clear" w:color="auto" w:fill="auto"/>
            <w:noWrap/>
            <w:vAlign w:val="center"/>
            <w:hideMark/>
          </w:tcPr>
          <w:p w14:paraId="682EEF72" w14:textId="77777777" w:rsidR="00A83F64" w:rsidRPr="00D23DA9" w:rsidRDefault="00651EA6" w:rsidP="00A83F64">
            <w:pPr>
              <w:widowControl/>
              <w:jc w:val="left"/>
              <w:rPr>
                <w:rFonts w:cs="ＭＳ Ｐゴシック"/>
                <w:color w:val="000000"/>
                <w:kern w:val="0"/>
                <w:szCs w:val="20"/>
              </w:rPr>
            </w:pPr>
            <w:r w:rsidRPr="00D23DA9">
              <w:rPr>
                <w:rFonts w:cs="ＭＳ Ｐゴシック" w:hint="eastAsia"/>
                <w:color w:val="000000"/>
                <w:kern w:val="0"/>
                <w:szCs w:val="20"/>
              </w:rPr>
              <w:t>設定した桁数で前ゼロを付けて画面表示させます。</w:t>
            </w:r>
          </w:p>
        </w:tc>
      </w:tr>
      <w:tr w:rsidR="00A308E3" w:rsidRPr="00D23DA9" w14:paraId="5194CAAB" w14:textId="77777777" w:rsidTr="00543C77">
        <w:trPr>
          <w:trHeight w:val="300"/>
        </w:trPr>
        <w:tc>
          <w:tcPr>
            <w:tcW w:w="282" w:type="pct"/>
            <w:shd w:val="clear" w:color="auto" w:fill="DAEEF3" w:themeFill="accent5" w:themeFillTint="33"/>
            <w:noWrap/>
            <w:vAlign w:val="center"/>
            <w:hideMark/>
          </w:tcPr>
          <w:p w14:paraId="2DC8063D" w14:textId="5FE6C85F"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1</w:t>
            </w:r>
            <w:r w:rsidR="00B70466">
              <w:rPr>
                <w:rFonts w:cs="ＭＳ Ｐゴシック"/>
                <w:color w:val="000000"/>
                <w:kern w:val="0"/>
                <w:szCs w:val="20"/>
              </w:rPr>
              <w:t>6</w:t>
            </w:r>
          </w:p>
        </w:tc>
        <w:tc>
          <w:tcPr>
            <w:tcW w:w="1338" w:type="pct"/>
            <w:shd w:val="clear" w:color="auto" w:fill="auto"/>
            <w:vAlign w:val="center"/>
            <w:hideMark/>
          </w:tcPr>
          <w:p w14:paraId="6DA4275A"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施設番号の分類の桁数</w:t>
            </w:r>
          </w:p>
        </w:tc>
        <w:tc>
          <w:tcPr>
            <w:tcW w:w="634" w:type="pct"/>
            <w:shd w:val="clear" w:color="auto" w:fill="auto"/>
            <w:noWrap/>
            <w:vAlign w:val="center"/>
            <w:hideMark/>
          </w:tcPr>
          <w:p w14:paraId="4D8695B1"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2</w:t>
            </w:r>
          </w:p>
        </w:tc>
        <w:tc>
          <w:tcPr>
            <w:tcW w:w="986" w:type="pct"/>
            <w:shd w:val="clear" w:color="auto" w:fill="auto"/>
            <w:noWrap/>
            <w:vAlign w:val="center"/>
            <w:hideMark/>
          </w:tcPr>
          <w:p w14:paraId="3F2973A7" w14:textId="77777777" w:rsidR="00A83F64" w:rsidRPr="00D23DA9" w:rsidRDefault="00A83F64" w:rsidP="00A83F64">
            <w:pPr>
              <w:widowControl/>
              <w:jc w:val="left"/>
              <w:rPr>
                <w:rFonts w:cs="ＭＳ Ｐゴシック"/>
                <w:color w:val="000000"/>
                <w:kern w:val="0"/>
                <w:szCs w:val="20"/>
              </w:rPr>
            </w:pPr>
          </w:p>
        </w:tc>
        <w:tc>
          <w:tcPr>
            <w:tcW w:w="1760" w:type="pct"/>
            <w:shd w:val="clear" w:color="auto" w:fill="auto"/>
            <w:noWrap/>
            <w:vAlign w:val="center"/>
            <w:hideMark/>
          </w:tcPr>
          <w:p w14:paraId="3446AB08" w14:textId="77777777" w:rsidR="00A83F64" w:rsidRPr="00D23DA9" w:rsidRDefault="00651EA6" w:rsidP="00A83F64">
            <w:pPr>
              <w:widowControl/>
              <w:jc w:val="left"/>
              <w:rPr>
                <w:rFonts w:cs="ＭＳ Ｐゴシック"/>
                <w:color w:val="000000"/>
                <w:kern w:val="0"/>
                <w:szCs w:val="20"/>
              </w:rPr>
            </w:pPr>
            <w:r w:rsidRPr="00D23DA9">
              <w:rPr>
                <w:rFonts w:cs="ＭＳ Ｐゴシック" w:hint="eastAsia"/>
                <w:color w:val="000000"/>
                <w:kern w:val="0"/>
                <w:szCs w:val="20"/>
              </w:rPr>
              <w:t>設定した桁数で前ゼロを付けて画面表示させます。</w:t>
            </w:r>
          </w:p>
          <w:p w14:paraId="161C11D3" w14:textId="77777777" w:rsidR="00952591" w:rsidRPr="00D23DA9" w:rsidRDefault="001D77AF" w:rsidP="00A83F64">
            <w:pPr>
              <w:widowControl/>
              <w:jc w:val="left"/>
              <w:rPr>
                <w:rFonts w:cs="ＭＳ Ｐゴシック"/>
                <w:color w:val="000000"/>
                <w:kern w:val="0"/>
                <w:szCs w:val="20"/>
              </w:rPr>
            </w:pPr>
            <w:r>
              <w:rPr>
                <w:rFonts w:cs="ＭＳ Ｐゴシック" w:hint="eastAsia"/>
                <w:color w:val="000000"/>
                <w:kern w:val="0"/>
                <w:szCs w:val="20"/>
              </w:rPr>
              <w:t>「</w:t>
            </w:r>
            <w:r w:rsidR="00736F87" w:rsidRPr="00D23DA9">
              <w:rPr>
                <w:rFonts w:cs="ＭＳ Ｐゴシック" w:hint="eastAsia"/>
                <w:color w:val="000000"/>
                <w:kern w:val="0"/>
                <w:szCs w:val="20"/>
              </w:rPr>
              <w:t>データ</w:t>
            </w:r>
            <w:r w:rsidR="00952591" w:rsidRPr="00D23DA9">
              <w:rPr>
                <w:rFonts w:cs="ＭＳ Ｐゴシック" w:hint="eastAsia"/>
                <w:color w:val="000000"/>
                <w:kern w:val="0"/>
                <w:szCs w:val="20"/>
              </w:rPr>
              <w:t>管理</w:t>
            </w:r>
            <w:r>
              <w:rPr>
                <w:rFonts w:cs="ＭＳ Ｐゴシック" w:hint="eastAsia"/>
                <w:color w:val="000000"/>
                <w:kern w:val="0"/>
                <w:szCs w:val="20"/>
              </w:rPr>
              <w:t>」</w:t>
            </w:r>
            <w:r w:rsidR="00952591" w:rsidRPr="00D23DA9">
              <w:rPr>
                <w:rFonts w:cs="ＭＳ Ｐゴシック" w:hint="eastAsia"/>
                <w:color w:val="000000"/>
                <w:kern w:val="0"/>
                <w:szCs w:val="20"/>
              </w:rPr>
              <w:t>の</w:t>
            </w:r>
            <w:r>
              <w:rPr>
                <w:rFonts w:cs="ＭＳ Ｐゴシック" w:hint="eastAsia"/>
                <w:color w:val="000000"/>
                <w:kern w:val="0"/>
                <w:szCs w:val="20"/>
              </w:rPr>
              <w:t>「</w:t>
            </w:r>
            <w:r w:rsidR="00952591" w:rsidRPr="00D23DA9">
              <w:rPr>
                <w:rFonts w:cs="ＭＳ Ｐゴシック" w:hint="eastAsia"/>
                <w:color w:val="000000"/>
                <w:kern w:val="0"/>
                <w:szCs w:val="20"/>
              </w:rPr>
              <w:t>②マスタ登録</w:t>
            </w:r>
            <w:r>
              <w:rPr>
                <w:rFonts w:cs="ＭＳ Ｐゴシック" w:hint="eastAsia"/>
                <w:color w:val="000000"/>
                <w:kern w:val="0"/>
                <w:szCs w:val="20"/>
              </w:rPr>
              <w:t>」</w:t>
            </w:r>
            <w:r w:rsidR="00952591" w:rsidRPr="00D23DA9">
              <w:rPr>
                <w:rFonts w:cs="ＭＳ Ｐゴシック" w:hint="eastAsia"/>
                <w:color w:val="000000"/>
                <w:kern w:val="0"/>
                <w:szCs w:val="20"/>
              </w:rPr>
              <w:t>の</w:t>
            </w:r>
            <w:r>
              <w:rPr>
                <w:rFonts w:cs="ＭＳ Ｐゴシック" w:hint="eastAsia"/>
                <w:color w:val="000000"/>
                <w:kern w:val="0"/>
                <w:szCs w:val="20"/>
              </w:rPr>
              <w:t>「</w:t>
            </w:r>
            <w:r w:rsidR="00952591" w:rsidRPr="00D23DA9">
              <w:rPr>
                <w:rFonts w:cs="ＭＳ Ｐゴシック" w:hint="eastAsia"/>
                <w:color w:val="000000"/>
                <w:kern w:val="0"/>
                <w:szCs w:val="20"/>
              </w:rPr>
              <w:t>D病院・施設登録</w:t>
            </w:r>
            <w:r>
              <w:rPr>
                <w:rFonts w:cs="ＭＳ Ｐゴシック" w:hint="eastAsia"/>
                <w:color w:val="000000"/>
                <w:kern w:val="0"/>
                <w:szCs w:val="20"/>
              </w:rPr>
              <w:t>」</w:t>
            </w:r>
            <w:r w:rsidR="00952591" w:rsidRPr="00D23DA9">
              <w:rPr>
                <w:rFonts w:cs="ＭＳ Ｐゴシック" w:hint="eastAsia"/>
                <w:color w:val="000000"/>
                <w:kern w:val="0"/>
                <w:szCs w:val="20"/>
              </w:rPr>
              <w:t>に連動します。</w:t>
            </w:r>
          </w:p>
          <w:p w14:paraId="4DE47CCE" w14:textId="77777777" w:rsidR="00952591" w:rsidRPr="00D23DA9" w:rsidRDefault="00952591" w:rsidP="00A83F64">
            <w:pPr>
              <w:widowControl/>
              <w:jc w:val="left"/>
              <w:rPr>
                <w:rFonts w:cs="ＭＳ Ｐゴシック"/>
                <w:color w:val="000000"/>
                <w:kern w:val="0"/>
                <w:szCs w:val="20"/>
              </w:rPr>
            </w:pPr>
            <w:r w:rsidRPr="00D23DA9">
              <w:rPr>
                <w:rFonts w:cs="ＭＳ Ｐゴシック" w:hint="eastAsia"/>
                <w:color w:val="000000"/>
                <w:kern w:val="0"/>
                <w:szCs w:val="20"/>
              </w:rPr>
              <w:t>※本設定の桁数と病院・施設登録での桁数がずれると、交付登録時等でエラーになります。</w:t>
            </w:r>
          </w:p>
        </w:tc>
      </w:tr>
      <w:tr w:rsidR="00A308E3" w:rsidRPr="00D23DA9" w14:paraId="32B93D0D" w14:textId="77777777" w:rsidTr="00543C77">
        <w:trPr>
          <w:trHeight w:val="300"/>
        </w:trPr>
        <w:tc>
          <w:tcPr>
            <w:tcW w:w="282" w:type="pct"/>
            <w:shd w:val="clear" w:color="auto" w:fill="DAEEF3" w:themeFill="accent5" w:themeFillTint="33"/>
            <w:noWrap/>
            <w:vAlign w:val="center"/>
            <w:hideMark/>
          </w:tcPr>
          <w:p w14:paraId="542FE82C" w14:textId="62494F40"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1</w:t>
            </w:r>
            <w:r w:rsidR="00B70466">
              <w:rPr>
                <w:rFonts w:cs="ＭＳ Ｐゴシック"/>
                <w:color w:val="000000"/>
                <w:kern w:val="0"/>
                <w:szCs w:val="20"/>
              </w:rPr>
              <w:t>7</w:t>
            </w:r>
          </w:p>
        </w:tc>
        <w:tc>
          <w:tcPr>
            <w:tcW w:w="1338" w:type="pct"/>
            <w:shd w:val="clear" w:color="auto" w:fill="auto"/>
            <w:vAlign w:val="center"/>
            <w:hideMark/>
          </w:tcPr>
          <w:p w14:paraId="4CEAC8F5"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施設番号の施設の桁数</w:t>
            </w:r>
          </w:p>
        </w:tc>
        <w:tc>
          <w:tcPr>
            <w:tcW w:w="634" w:type="pct"/>
            <w:shd w:val="clear" w:color="auto" w:fill="auto"/>
            <w:noWrap/>
            <w:vAlign w:val="center"/>
            <w:hideMark/>
          </w:tcPr>
          <w:p w14:paraId="662C4B33"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3</w:t>
            </w:r>
          </w:p>
        </w:tc>
        <w:tc>
          <w:tcPr>
            <w:tcW w:w="986" w:type="pct"/>
            <w:shd w:val="clear" w:color="auto" w:fill="auto"/>
            <w:noWrap/>
            <w:vAlign w:val="center"/>
            <w:hideMark/>
          </w:tcPr>
          <w:p w14:paraId="4C4DC875" w14:textId="77777777" w:rsidR="00A83F64" w:rsidRPr="00D23DA9" w:rsidRDefault="00A83F64" w:rsidP="00A83F64">
            <w:pPr>
              <w:widowControl/>
              <w:jc w:val="left"/>
              <w:rPr>
                <w:rFonts w:cs="ＭＳ Ｐゴシック"/>
                <w:color w:val="000000"/>
                <w:kern w:val="0"/>
                <w:szCs w:val="20"/>
              </w:rPr>
            </w:pPr>
          </w:p>
        </w:tc>
        <w:tc>
          <w:tcPr>
            <w:tcW w:w="1760" w:type="pct"/>
            <w:shd w:val="clear" w:color="auto" w:fill="auto"/>
            <w:noWrap/>
            <w:vAlign w:val="center"/>
            <w:hideMark/>
          </w:tcPr>
          <w:p w14:paraId="5F0FFDAE" w14:textId="77777777" w:rsidR="00A83F64" w:rsidRPr="00D23DA9" w:rsidRDefault="00651EA6" w:rsidP="00A83F64">
            <w:pPr>
              <w:widowControl/>
              <w:jc w:val="left"/>
              <w:rPr>
                <w:rFonts w:cs="ＭＳ Ｐゴシック"/>
                <w:color w:val="000000"/>
                <w:kern w:val="0"/>
                <w:szCs w:val="20"/>
              </w:rPr>
            </w:pPr>
            <w:r w:rsidRPr="00D23DA9">
              <w:rPr>
                <w:rFonts w:cs="ＭＳ Ｐゴシック" w:hint="eastAsia"/>
                <w:color w:val="000000"/>
                <w:kern w:val="0"/>
                <w:szCs w:val="20"/>
              </w:rPr>
              <w:t>設定した桁数で前ゼロを付けて画面表示させます。</w:t>
            </w:r>
          </w:p>
          <w:p w14:paraId="0383D980" w14:textId="77777777" w:rsidR="00952591" w:rsidRPr="00D23DA9" w:rsidRDefault="001D77AF" w:rsidP="00952591">
            <w:pPr>
              <w:widowControl/>
              <w:jc w:val="left"/>
              <w:rPr>
                <w:rFonts w:cs="ＭＳ Ｐゴシック"/>
                <w:color w:val="000000"/>
                <w:kern w:val="0"/>
                <w:szCs w:val="20"/>
              </w:rPr>
            </w:pPr>
            <w:r>
              <w:rPr>
                <w:rFonts w:cs="ＭＳ Ｐゴシック" w:hint="eastAsia"/>
                <w:color w:val="000000"/>
                <w:kern w:val="0"/>
                <w:szCs w:val="20"/>
              </w:rPr>
              <w:t>「</w:t>
            </w:r>
            <w:r w:rsidR="00736F87" w:rsidRPr="00D23DA9">
              <w:rPr>
                <w:rFonts w:cs="ＭＳ Ｐゴシック" w:hint="eastAsia"/>
                <w:color w:val="000000"/>
                <w:kern w:val="0"/>
                <w:szCs w:val="20"/>
              </w:rPr>
              <w:t>データ</w:t>
            </w:r>
            <w:r w:rsidR="00952591" w:rsidRPr="00D23DA9">
              <w:rPr>
                <w:rFonts w:cs="ＭＳ Ｐゴシック" w:hint="eastAsia"/>
                <w:color w:val="000000"/>
                <w:kern w:val="0"/>
                <w:szCs w:val="20"/>
              </w:rPr>
              <w:t>管理</w:t>
            </w:r>
            <w:r>
              <w:rPr>
                <w:rFonts w:cs="ＭＳ Ｐゴシック" w:hint="eastAsia"/>
                <w:color w:val="000000"/>
                <w:kern w:val="0"/>
                <w:szCs w:val="20"/>
              </w:rPr>
              <w:t>」</w:t>
            </w:r>
            <w:r w:rsidR="00952591" w:rsidRPr="00D23DA9">
              <w:rPr>
                <w:rFonts w:cs="ＭＳ Ｐゴシック" w:hint="eastAsia"/>
                <w:color w:val="000000"/>
                <w:kern w:val="0"/>
                <w:szCs w:val="20"/>
              </w:rPr>
              <w:t>の</w:t>
            </w:r>
            <w:r>
              <w:rPr>
                <w:rFonts w:cs="ＭＳ Ｐゴシック" w:hint="eastAsia"/>
                <w:color w:val="000000"/>
                <w:kern w:val="0"/>
                <w:szCs w:val="20"/>
              </w:rPr>
              <w:t>「</w:t>
            </w:r>
            <w:r w:rsidR="00952591" w:rsidRPr="00D23DA9">
              <w:rPr>
                <w:rFonts w:cs="ＭＳ Ｐゴシック" w:hint="eastAsia"/>
                <w:color w:val="000000"/>
                <w:kern w:val="0"/>
                <w:szCs w:val="20"/>
              </w:rPr>
              <w:t>②マスタ登録</w:t>
            </w:r>
            <w:r>
              <w:rPr>
                <w:rFonts w:cs="ＭＳ Ｐゴシック" w:hint="eastAsia"/>
                <w:color w:val="000000"/>
                <w:kern w:val="0"/>
                <w:szCs w:val="20"/>
              </w:rPr>
              <w:t>」</w:t>
            </w:r>
            <w:r w:rsidR="00952591" w:rsidRPr="00D23DA9">
              <w:rPr>
                <w:rFonts w:cs="ＭＳ Ｐゴシック" w:hint="eastAsia"/>
                <w:color w:val="000000"/>
                <w:kern w:val="0"/>
                <w:szCs w:val="20"/>
              </w:rPr>
              <w:t>の</w:t>
            </w:r>
            <w:r>
              <w:rPr>
                <w:rFonts w:cs="ＭＳ Ｐゴシック" w:hint="eastAsia"/>
                <w:color w:val="000000"/>
                <w:kern w:val="0"/>
                <w:szCs w:val="20"/>
              </w:rPr>
              <w:t>「</w:t>
            </w:r>
            <w:r w:rsidR="00952591" w:rsidRPr="00D23DA9">
              <w:rPr>
                <w:rFonts w:cs="ＭＳ Ｐゴシック" w:hint="eastAsia"/>
                <w:color w:val="000000"/>
                <w:kern w:val="0"/>
                <w:szCs w:val="20"/>
              </w:rPr>
              <w:t>D病院・施設登録</w:t>
            </w:r>
            <w:r>
              <w:rPr>
                <w:rFonts w:cs="ＭＳ Ｐゴシック" w:hint="eastAsia"/>
                <w:color w:val="000000"/>
                <w:kern w:val="0"/>
                <w:szCs w:val="20"/>
              </w:rPr>
              <w:t>」</w:t>
            </w:r>
            <w:r w:rsidR="00952591" w:rsidRPr="00D23DA9">
              <w:rPr>
                <w:rFonts w:cs="ＭＳ Ｐゴシック" w:hint="eastAsia"/>
                <w:color w:val="000000"/>
                <w:kern w:val="0"/>
                <w:szCs w:val="20"/>
              </w:rPr>
              <w:t>に連動します。</w:t>
            </w:r>
          </w:p>
          <w:p w14:paraId="743BBC71" w14:textId="77777777" w:rsidR="00952591" w:rsidRPr="00D23DA9" w:rsidRDefault="00952591" w:rsidP="00952591">
            <w:pPr>
              <w:widowControl/>
              <w:jc w:val="left"/>
              <w:rPr>
                <w:rFonts w:cs="ＭＳ Ｐゴシック"/>
                <w:color w:val="000000"/>
                <w:kern w:val="0"/>
                <w:szCs w:val="20"/>
              </w:rPr>
            </w:pPr>
            <w:r w:rsidRPr="00D23DA9">
              <w:rPr>
                <w:rFonts w:cs="ＭＳ Ｐゴシック" w:hint="eastAsia"/>
                <w:color w:val="000000"/>
                <w:kern w:val="0"/>
                <w:szCs w:val="20"/>
              </w:rPr>
              <w:t>※本設定の桁数と病院・施設登録での桁数がずれると、交付登録時等でエラーになります。</w:t>
            </w:r>
          </w:p>
        </w:tc>
      </w:tr>
      <w:tr w:rsidR="00A308E3" w:rsidRPr="00D23DA9" w14:paraId="072BE836" w14:textId="77777777" w:rsidTr="00543C77">
        <w:trPr>
          <w:trHeight w:val="300"/>
        </w:trPr>
        <w:tc>
          <w:tcPr>
            <w:tcW w:w="282" w:type="pct"/>
            <w:shd w:val="clear" w:color="auto" w:fill="DAEEF3" w:themeFill="accent5" w:themeFillTint="33"/>
            <w:noWrap/>
            <w:vAlign w:val="center"/>
            <w:hideMark/>
          </w:tcPr>
          <w:p w14:paraId="0767FB43" w14:textId="03C82D8E"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1</w:t>
            </w:r>
            <w:r w:rsidR="00B70466">
              <w:rPr>
                <w:rFonts w:cs="ＭＳ Ｐゴシック"/>
                <w:color w:val="000000"/>
                <w:kern w:val="0"/>
                <w:szCs w:val="20"/>
              </w:rPr>
              <w:t>8</w:t>
            </w:r>
          </w:p>
        </w:tc>
        <w:tc>
          <w:tcPr>
            <w:tcW w:w="1338" w:type="pct"/>
            <w:shd w:val="clear" w:color="auto" w:fill="auto"/>
            <w:vAlign w:val="center"/>
            <w:hideMark/>
          </w:tcPr>
          <w:p w14:paraId="3B1EDD28"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住所</w:t>
            </w:r>
            <w:r w:rsidR="00736F87" w:rsidRPr="00D23DA9">
              <w:rPr>
                <w:rFonts w:cs="ＭＳ Ｐゴシック"/>
                <w:color w:val="000000"/>
                <w:kern w:val="0"/>
                <w:szCs w:val="20"/>
              </w:rPr>
              <w:t>コード</w:t>
            </w:r>
            <w:r w:rsidRPr="00D23DA9">
              <w:rPr>
                <w:rFonts w:cs="ＭＳ Ｐゴシック"/>
                <w:color w:val="000000"/>
                <w:kern w:val="0"/>
                <w:szCs w:val="20"/>
              </w:rPr>
              <w:t>の桁数（町丁目）</w:t>
            </w:r>
          </w:p>
        </w:tc>
        <w:tc>
          <w:tcPr>
            <w:tcW w:w="634" w:type="pct"/>
            <w:shd w:val="clear" w:color="auto" w:fill="auto"/>
            <w:noWrap/>
            <w:vAlign w:val="center"/>
            <w:hideMark/>
          </w:tcPr>
          <w:p w14:paraId="2A171AA1"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3</w:t>
            </w:r>
          </w:p>
        </w:tc>
        <w:tc>
          <w:tcPr>
            <w:tcW w:w="986" w:type="pct"/>
            <w:shd w:val="clear" w:color="auto" w:fill="auto"/>
            <w:noWrap/>
            <w:vAlign w:val="center"/>
            <w:hideMark/>
          </w:tcPr>
          <w:p w14:paraId="536556D2" w14:textId="77777777" w:rsidR="00A83F64" w:rsidRPr="00D23DA9" w:rsidRDefault="00A83F64" w:rsidP="00A83F64">
            <w:pPr>
              <w:widowControl/>
              <w:jc w:val="left"/>
              <w:rPr>
                <w:rFonts w:cs="ＭＳ Ｐゴシック"/>
                <w:color w:val="000000"/>
                <w:kern w:val="0"/>
                <w:szCs w:val="20"/>
              </w:rPr>
            </w:pPr>
          </w:p>
        </w:tc>
        <w:tc>
          <w:tcPr>
            <w:tcW w:w="1760" w:type="pct"/>
            <w:vMerge w:val="restart"/>
            <w:shd w:val="clear" w:color="auto" w:fill="auto"/>
            <w:noWrap/>
            <w:vAlign w:val="center"/>
            <w:hideMark/>
          </w:tcPr>
          <w:p w14:paraId="71C0A94D"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町丁目別集計で使用</w:t>
            </w:r>
            <w:r w:rsidR="00651EA6" w:rsidRPr="00D23DA9">
              <w:rPr>
                <w:rFonts w:cs="ＭＳ Ｐゴシック" w:hint="eastAsia"/>
                <w:color w:val="000000"/>
                <w:kern w:val="0"/>
                <w:szCs w:val="20"/>
              </w:rPr>
              <w:t>します。</w:t>
            </w:r>
          </w:p>
        </w:tc>
      </w:tr>
      <w:tr w:rsidR="00A308E3" w:rsidRPr="00D23DA9" w14:paraId="0A15AB2B" w14:textId="77777777" w:rsidTr="00543C77">
        <w:trPr>
          <w:trHeight w:val="300"/>
        </w:trPr>
        <w:tc>
          <w:tcPr>
            <w:tcW w:w="282" w:type="pct"/>
            <w:shd w:val="clear" w:color="auto" w:fill="DAEEF3" w:themeFill="accent5" w:themeFillTint="33"/>
            <w:noWrap/>
            <w:vAlign w:val="center"/>
            <w:hideMark/>
          </w:tcPr>
          <w:p w14:paraId="3A780F33" w14:textId="57B44879"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1</w:t>
            </w:r>
            <w:r w:rsidR="00B70466">
              <w:rPr>
                <w:rFonts w:cs="ＭＳ Ｐゴシック"/>
                <w:color w:val="000000"/>
                <w:kern w:val="0"/>
                <w:szCs w:val="20"/>
              </w:rPr>
              <w:t>9</w:t>
            </w:r>
          </w:p>
        </w:tc>
        <w:tc>
          <w:tcPr>
            <w:tcW w:w="1338" w:type="pct"/>
            <w:shd w:val="clear" w:color="auto" w:fill="auto"/>
            <w:vAlign w:val="center"/>
            <w:hideMark/>
          </w:tcPr>
          <w:p w14:paraId="2AEBD81E"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住所</w:t>
            </w:r>
            <w:r w:rsidR="00736F87" w:rsidRPr="00D23DA9">
              <w:rPr>
                <w:rFonts w:cs="ＭＳ Ｐゴシック"/>
                <w:color w:val="000000"/>
                <w:kern w:val="0"/>
                <w:szCs w:val="20"/>
              </w:rPr>
              <w:t>コード</w:t>
            </w:r>
            <w:r w:rsidRPr="00D23DA9">
              <w:rPr>
                <w:rFonts w:cs="ＭＳ Ｐゴシック"/>
                <w:color w:val="000000"/>
                <w:kern w:val="0"/>
                <w:szCs w:val="20"/>
              </w:rPr>
              <w:t>の桁数（番地）</w:t>
            </w:r>
          </w:p>
        </w:tc>
        <w:tc>
          <w:tcPr>
            <w:tcW w:w="634" w:type="pct"/>
            <w:shd w:val="clear" w:color="auto" w:fill="auto"/>
            <w:noWrap/>
            <w:vAlign w:val="center"/>
            <w:hideMark/>
          </w:tcPr>
          <w:p w14:paraId="34CEC067"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2</w:t>
            </w:r>
          </w:p>
        </w:tc>
        <w:tc>
          <w:tcPr>
            <w:tcW w:w="986" w:type="pct"/>
            <w:shd w:val="clear" w:color="auto" w:fill="auto"/>
            <w:noWrap/>
            <w:vAlign w:val="center"/>
            <w:hideMark/>
          </w:tcPr>
          <w:p w14:paraId="7AB81086" w14:textId="77777777" w:rsidR="00A83F64" w:rsidRPr="00D23DA9" w:rsidRDefault="00A83F64" w:rsidP="00A83F64">
            <w:pPr>
              <w:widowControl/>
              <w:jc w:val="left"/>
              <w:rPr>
                <w:rFonts w:cs="ＭＳ Ｐゴシック"/>
                <w:color w:val="000000"/>
                <w:kern w:val="0"/>
                <w:szCs w:val="20"/>
              </w:rPr>
            </w:pPr>
          </w:p>
        </w:tc>
        <w:tc>
          <w:tcPr>
            <w:tcW w:w="1760" w:type="pct"/>
            <w:vMerge/>
            <w:vAlign w:val="center"/>
            <w:hideMark/>
          </w:tcPr>
          <w:p w14:paraId="025ECE1C" w14:textId="77777777" w:rsidR="00A83F64" w:rsidRPr="00D23DA9" w:rsidRDefault="00A83F64" w:rsidP="00A83F64">
            <w:pPr>
              <w:widowControl/>
              <w:jc w:val="left"/>
              <w:rPr>
                <w:rFonts w:cs="ＭＳ Ｐゴシック"/>
                <w:color w:val="000000"/>
                <w:kern w:val="0"/>
                <w:szCs w:val="20"/>
              </w:rPr>
            </w:pPr>
          </w:p>
        </w:tc>
      </w:tr>
      <w:tr w:rsidR="00A308E3" w:rsidRPr="00D23DA9" w14:paraId="773C473D" w14:textId="77777777" w:rsidTr="00543C77">
        <w:trPr>
          <w:trHeight w:val="300"/>
        </w:trPr>
        <w:tc>
          <w:tcPr>
            <w:tcW w:w="282" w:type="pct"/>
            <w:shd w:val="clear" w:color="auto" w:fill="DAEEF3" w:themeFill="accent5" w:themeFillTint="33"/>
            <w:noWrap/>
            <w:vAlign w:val="center"/>
            <w:hideMark/>
          </w:tcPr>
          <w:p w14:paraId="7C543D6D" w14:textId="1BE5F311" w:rsidR="00A83F64" w:rsidRPr="00D23DA9" w:rsidRDefault="00B70466" w:rsidP="00A83F64">
            <w:pPr>
              <w:widowControl/>
              <w:jc w:val="center"/>
              <w:rPr>
                <w:rFonts w:cs="ＭＳ Ｐゴシック"/>
                <w:color w:val="000000"/>
                <w:kern w:val="0"/>
                <w:szCs w:val="20"/>
              </w:rPr>
            </w:pPr>
            <w:r>
              <w:rPr>
                <w:rFonts w:cs="ＭＳ Ｐゴシック" w:hint="eastAsia"/>
                <w:color w:val="000000"/>
                <w:kern w:val="0"/>
                <w:szCs w:val="20"/>
              </w:rPr>
              <w:t>2</w:t>
            </w:r>
            <w:r>
              <w:rPr>
                <w:rFonts w:cs="ＭＳ Ｐゴシック"/>
                <w:color w:val="000000"/>
                <w:kern w:val="0"/>
                <w:szCs w:val="20"/>
              </w:rPr>
              <w:t>0</w:t>
            </w:r>
          </w:p>
        </w:tc>
        <w:tc>
          <w:tcPr>
            <w:tcW w:w="1338" w:type="pct"/>
            <w:shd w:val="clear" w:color="auto" w:fill="auto"/>
            <w:vAlign w:val="center"/>
            <w:hideMark/>
          </w:tcPr>
          <w:p w14:paraId="46C58742"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住所</w:t>
            </w:r>
            <w:r w:rsidR="00736F87" w:rsidRPr="00D23DA9">
              <w:rPr>
                <w:rFonts w:cs="ＭＳ Ｐゴシック"/>
                <w:color w:val="000000"/>
                <w:kern w:val="0"/>
                <w:szCs w:val="20"/>
              </w:rPr>
              <w:t>コード</w:t>
            </w:r>
            <w:r w:rsidRPr="00D23DA9">
              <w:rPr>
                <w:rFonts w:cs="ＭＳ Ｐゴシック"/>
                <w:color w:val="000000"/>
                <w:kern w:val="0"/>
                <w:szCs w:val="20"/>
              </w:rPr>
              <w:t>の桁数（号）</w:t>
            </w:r>
          </w:p>
        </w:tc>
        <w:tc>
          <w:tcPr>
            <w:tcW w:w="634" w:type="pct"/>
            <w:shd w:val="clear" w:color="auto" w:fill="auto"/>
            <w:noWrap/>
            <w:vAlign w:val="center"/>
            <w:hideMark/>
          </w:tcPr>
          <w:p w14:paraId="22E2C5AC"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2</w:t>
            </w:r>
          </w:p>
        </w:tc>
        <w:tc>
          <w:tcPr>
            <w:tcW w:w="986" w:type="pct"/>
            <w:shd w:val="clear" w:color="auto" w:fill="auto"/>
            <w:noWrap/>
            <w:vAlign w:val="center"/>
            <w:hideMark/>
          </w:tcPr>
          <w:p w14:paraId="70C61107" w14:textId="77777777" w:rsidR="00A83F64" w:rsidRPr="00D23DA9" w:rsidRDefault="00A83F64" w:rsidP="00A83F64">
            <w:pPr>
              <w:widowControl/>
              <w:jc w:val="left"/>
              <w:rPr>
                <w:rFonts w:cs="ＭＳ Ｐゴシック"/>
                <w:color w:val="000000"/>
                <w:kern w:val="0"/>
                <w:szCs w:val="20"/>
              </w:rPr>
            </w:pPr>
          </w:p>
        </w:tc>
        <w:tc>
          <w:tcPr>
            <w:tcW w:w="1760" w:type="pct"/>
            <w:vMerge/>
            <w:vAlign w:val="center"/>
            <w:hideMark/>
          </w:tcPr>
          <w:p w14:paraId="7988268F" w14:textId="77777777" w:rsidR="00A83F64" w:rsidRPr="00D23DA9" w:rsidRDefault="00A83F64" w:rsidP="00A83F64">
            <w:pPr>
              <w:widowControl/>
              <w:jc w:val="left"/>
              <w:rPr>
                <w:rFonts w:cs="ＭＳ Ｐゴシック"/>
                <w:color w:val="000000"/>
                <w:kern w:val="0"/>
                <w:szCs w:val="20"/>
              </w:rPr>
            </w:pPr>
          </w:p>
        </w:tc>
      </w:tr>
      <w:tr w:rsidR="00A308E3" w:rsidRPr="00D23DA9" w14:paraId="0CE0A910" w14:textId="77777777" w:rsidTr="00543C77">
        <w:trPr>
          <w:trHeight w:val="300"/>
        </w:trPr>
        <w:tc>
          <w:tcPr>
            <w:tcW w:w="282" w:type="pct"/>
            <w:shd w:val="clear" w:color="auto" w:fill="DAEEF3" w:themeFill="accent5" w:themeFillTint="33"/>
            <w:noWrap/>
            <w:vAlign w:val="center"/>
            <w:hideMark/>
          </w:tcPr>
          <w:p w14:paraId="5E85E2C6" w14:textId="2E104E6A" w:rsidR="00A83F64" w:rsidRPr="00D23DA9" w:rsidRDefault="00A83F64" w:rsidP="00A83F64">
            <w:pPr>
              <w:widowControl/>
              <w:jc w:val="center"/>
              <w:rPr>
                <w:rFonts w:cs="ＭＳ Ｐゴシック"/>
                <w:color w:val="000000"/>
                <w:kern w:val="0"/>
                <w:szCs w:val="20"/>
              </w:rPr>
            </w:pPr>
            <w:r w:rsidRPr="00D23DA9">
              <w:rPr>
                <w:rFonts w:cs="ＭＳ Ｐゴシック"/>
                <w:color w:val="000000"/>
                <w:kern w:val="0"/>
                <w:szCs w:val="20"/>
              </w:rPr>
              <w:t>2</w:t>
            </w:r>
            <w:r w:rsidR="00B70466">
              <w:rPr>
                <w:rFonts w:cs="ＭＳ Ｐゴシック"/>
                <w:color w:val="000000"/>
                <w:kern w:val="0"/>
                <w:szCs w:val="20"/>
              </w:rPr>
              <w:t>1</w:t>
            </w:r>
          </w:p>
        </w:tc>
        <w:tc>
          <w:tcPr>
            <w:tcW w:w="1338" w:type="pct"/>
            <w:shd w:val="clear" w:color="auto" w:fill="auto"/>
            <w:vAlign w:val="center"/>
            <w:hideMark/>
          </w:tcPr>
          <w:p w14:paraId="5159AA42"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住所</w:t>
            </w:r>
            <w:r w:rsidR="00736F87" w:rsidRPr="00D23DA9">
              <w:rPr>
                <w:rFonts w:cs="ＭＳ Ｐゴシック"/>
                <w:color w:val="000000"/>
                <w:kern w:val="0"/>
                <w:szCs w:val="20"/>
              </w:rPr>
              <w:t>コード</w:t>
            </w:r>
            <w:r w:rsidRPr="00D23DA9">
              <w:rPr>
                <w:rFonts w:cs="ＭＳ Ｐゴシック"/>
                <w:color w:val="000000"/>
                <w:kern w:val="0"/>
                <w:szCs w:val="20"/>
              </w:rPr>
              <w:t>の桁数（枝番）</w:t>
            </w:r>
          </w:p>
        </w:tc>
        <w:tc>
          <w:tcPr>
            <w:tcW w:w="634" w:type="pct"/>
            <w:shd w:val="clear" w:color="auto" w:fill="auto"/>
            <w:noWrap/>
            <w:vAlign w:val="center"/>
            <w:hideMark/>
          </w:tcPr>
          <w:p w14:paraId="77E58821" w14:textId="77777777" w:rsidR="00A83F64" w:rsidRPr="00D23DA9" w:rsidRDefault="00A83F64" w:rsidP="00A83F64">
            <w:pPr>
              <w:widowControl/>
              <w:jc w:val="left"/>
              <w:rPr>
                <w:rFonts w:cs="ＭＳ Ｐゴシック"/>
                <w:color w:val="000000"/>
                <w:kern w:val="0"/>
                <w:szCs w:val="20"/>
              </w:rPr>
            </w:pPr>
            <w:r w:rsidRPr="00D23DA9">
              <w:rPr>
                <w:rFonts w:cs="ＭＳ Ｐゴシック"/>
                <w:color w:val="000000"/>
                <w:kern w:val="0"/>
                <w:szCs w:val="20"/>
              </w:rPr>
              <w:t>0</w:t>
            </w:r>
          </w:p>
        </w:tc>
        <w:tc>
          <w:tcPr>
            <w:tcW w:w="986" w:type="pct"/>
            <w:shd w:val="clear" w:color="auto" w:fill="auto"/>
            <w:noWrap/>
            <w:vAlign w:val="center"/>
            <w:hideMark/>
          </w:tcPr>
          <w:p w14:paraId="3BA4583E" w14:textId="77777777" w:rsidR="00A83F64" w:rsidRPr="00D23DA9" w:rsidRDefault="00A83F64" w:rsidP="00A83F64">
            <w:pPr>
              <w:widowControl/>
              <w:jc w:val="left"/>
              <w:rPr>
                <w:rFonts w:cs="ＭＳ Ｐゴシック"/>
                <w:color w:val="000000"/>
                <w:kern w:val="0"/>
                <w:szCs w:val="20"/>
              </w:rPr>
            </w:pPr>
          </w:p>
        </w:tc>
        <w:tc>
          <w:tcPr>
            <w:tcW w:w="1760" w:type="pct"/>
            <w:vMerge/>
            <w:vAlign w:val="center"/>
            <w:hideMark/>
          </w:tcPr>
          <w:p w14:paraId="2ADA1EE9" w14:textId="77777777" w:rsidR="00A83F64" w:rsidRPr="00D23DA9" w:rsidRDefault="00A83F64" w:rsidP="00A83F64">
            <w:pPr>
              <w:widowControl/>
              <w:jc w:val="left"/>
              <w:rPr>
                <w:rFonts w:cs="ＭＳ Ｐゴシック"/>
                <w:color w:val="000000"/>
                <w:kern w:val="0"/>
                <w:szCs w:val="20"/>
              </w:rPr>
            </w:pPr>
          </w:p>
        </w:tc>
      </w:tr>
      <w:tr w:rsidR="00A728D5" w:rsidRPr="00D23DA9" w14:paraId="054208F9" w14:textId="77777777" w:rsidTr="00543C77">
        <w:trPr>
          <w:trHeight w:val="300"/>
        </w:trPr>
        <w:tc>
          <w:tcPr>
            <w:tcW w:w="282" w:type="pct"/>
            <w:shd w:val="clear" w:color="auto" w:fill="DAEEF3" w:themeFill="accent5" w:themeFillTint="33"/>
            <w:noWrap/>
            <w:vAlign w:val="center"/>
          </w:tcPr>
          <w:p w14:paraId="4048995A" w14:textId="1F7F4A60" w:rsidR="00A728D5" w:rsidRPr="00D23DA9" w:rsidRDefault="00A728D5" w:rsidP="00A83F64">
            <w:pPr>
              <w:widowControl/>
              <w:jc w:val="center"/>
              <w:rPr>
                <w:rFonts w:cs="ＭＳ Ｐゴシック"/>
                <w:color w:val="000000"/>
                <w:kern w:val="0"/>
                <w:szCs w:val="20"/>
              </w:rPr>
            </w:pPr>
            <w:r>
              <w:rPr>
                <w:rFonts w:cs="ＭＳ Ｐゴシック" w:hint="eastAsia"/>
                <w:color w:val="000000"/>
                <w:kern w:val="0"/>
                <w:szCs w:val="20"/>
              </w:rPr>
              <w:t>2</w:t>
            </w:r>
            <w:r w:rsidR="00B70466">
              <w:rPr>
                <w:rFonts w:cs="ＭＳ Ｐゴシック"/>
                <w:color w:val="000000"/>
                <w:kern w:val="0"/>
                <w:szCs w:val="20"/>
              </w:rPr>
              <w:t>2</w:t>
            </w:r>
          </w:p>
        </w:tc>
        <w:tc>
          <w:tcPr>
            <w:tcW w:w="1338" w:type="pct"/>
            <w:shd w:val="clear" w:color="auto" w:fill="auto"/>
            <w:vAlign w:val="center"/>
          </w:tcPr>
          <w:p w14:paraId="3C2FD881" w14:textId="267DBDC6" w:rsidR="00A728D5" w:rsidRPr="00D23DA9" w:rsidRDefault="00A728D5" w:rsidP="00A83F64">
            <w:pPr>
              <w:widowControl/>
              <w:jc w:val="left"/>
              <w:rPr>
                <w:rFonts w:cs="ＭＳ Ｐゴシック"/>
                <w:color w:val="000000"/>
                <w:kern w:val="0"/>
                <w:szCs w:val="20"/>
              </w:rPr>
            </w:pPr>
            <w:r>
              <w:rPr>
                <w:rFonts w:cs="ＭＳ Ｐゴシック" w:hint="eastAsia"/>
                <w:color w:val="000000"/>
                <w:kern w:val="0"/>
                <w:szCs w:val="20"/>
              </w:rPr>
              <w:t>自治会コードの</w:t>
            </w:r>
            <w:r w:rsidRPr="00D23DA9">
              <w:rPr>
                <w:rFonts w:cs="ＭＳ Ｐゴシック"/>
                <w:color w:val="000000"/>
                <w:kern w:val="0"/>
                <w:szCs w:val="20"/>
              </w:rPr>
              <w:t>桁数</w:t>
            </w:r>
          </w:p>
        </w:tc>
        <w:tc>
          <w:tcPr>
            <w:tcW w:w="634" w:type="pct"/>
            <w:shd w:val="clear" w:color="auto" w:fill="auto"/>
            <w:noWrap/>
            <w:vAlign w:val="center"/>
          </w:tcPr>
          <w:p w14:paraId="1291994B" w14:textId="40E6203C" w:rsidR="00A728D5" w:rsidRPr="00D23DA9" w:rsidRDefault="00A728D5" w:rsidP="00A83F64">
            <w:pPr>
              <w:widowControl/>
              <w:jc w:val="left"/>
              <w:rPr>
                <w:rFonts w:cs="ＭＳ Ｐゴシック"/>
                <w:color w:val="000000"/>
                <w:kern w:val="0"/>
                <w:szCs w:val="20"/>
              </w:rPr>
            </w:pPr>
            <w:r>
              <w:rPr>
                <w:rFonts w:cs="ＭＳ Ｐゴシック" w:hint="eastAsia"/>
                <w:color w:val="000000"/>
                <w:kern w:val="0"/>
                <w:szCs w:val="20"/>
              </w:rPr>
              <w:t>2</w:t>
            </w:r>
          </w:p>
        </w:tc>
        <w:tc>
          <w:tcPr>
            <w:tcW w:w="986" w:type="pct"/>
            <w:shd w:val="clear" w:color="auto" w:fill="auto"/>
            <w:noWrap/>
            <w:vAlign w:val="center"/>
          </w:tcPr>
          <w:p w14:paraId="76B29035" w14:textId="77777777" w:rsidR="00A728D5" w:rsidRPr="00D23DA9" w:rsidRDefault="00A728D5" w:rsidP="00A83F64">
            <w:pPr>
              <w:widowControl/>
              <w:jc w:val="left"/>
              <w:rPr>
                <w:rFonts w:cs="ＭＳ Ｐゴシック"/>
                <w:color w:val="000000"/>
                <w:kern w:val="0"/>
                <w:szCs w:val="20"/>
              </w:rPr>
            </w:pPr>
          </w:p>
        </w:tc>
        <w:tc>
          <w:tcPr>
            <w:tcW w:w="1760" w:type="pct"/>
            <w:vAlign w:val="center"/>
          </w:tcPr>
          <w:p w14:paraId="3B5349C6" w14:textId="33110740" w:rsidR="00A728D5" w:rsidRPr="00D23DA9" w:rsidRDefault="00A728D5" w:rsidP="00A83F64">
            <w:pPr>
              <w:widowControl/>
              <w:jc w:val="left"/>
              <w:rPr>
                <w:rFonts w:cs="ＭＳ Ｐゴシック"/>
                <w:color w:val="000000"/>
                <w:kern w:val="0"/>
                <w:szCs w:val="20"/>
              </w:rPr>
            </w:pPr>
            <w:r>
              <w:rPr>
                <w:rFonts w:cs="ＭＳ Ｐゴシック" w:hint="eastAsia"/>
                <w:color w:val="000000"/>
                <w:kern w:val="0"/>
                <w:szCs w:val="20"/>
              </w:rPr>
              <w:t>自治会の</w:t>
            </w:r>
            <w:r w:rsidRPr="00D23DA9">
              <w:rPr>
                <w:rFonts w:cs="ＭＳ Ｐゴシック"/>
                <w:color w:val="000000"/>
                <w:kern w:val="0"/>
                <w:szCs w:val="20"/>
              </w:rPr>
              <w:t>集計で使用</w:t>
            </w:r>
            <w:r w:rsidRPr="00D23DA9">
              <w:rPr>
                <w:rFonts w:cs="ＭＳ Ｐゴシック" w:hint="eastAsia"/>
                <w:color w:val="000000"/>
                <w:kern w:val="0"/>
                <w:szCs w:val="20"/>
              </w:rPr>
              <w:t>します。</w:t>
            </w:r>
          </w:p>
        </w:tc>
      </w:tr>
    </w:tbl>
    <w:p w14:paraId="21C28B2E" w14:textId="77777777" w:rsidR="0025203C" w:rsidRPr="00A728D5" w:rsidRDefault="0025203C" w:rsidP="00B11713"/>
    <w:p w14:paraId="3F621850" w14:textId="77777777" w:rsidR="007A3E30" w:rsidRPr="00D23DA9" w:rsidRDefault="007A3E30">
      <w:pPr>
        <w:widowControl/>
        <w:jc w:val="left"/>
      </w:pPr>
      <w:r w:rsidRPr="00D23DA9">
        <w:br w:type="page"/>
      </w:r>
    </w:p>
    <w:p w14:paraId="37E765EC" w14:textId="420E038A" w:rsidR="00A83F64" w:rsidRPr="00D23DA9" w:rsidRDefault="00A83F64" w:rsidP="00323C3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lastRenderedPageBreak/>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システム動作設定（共</w:t>
      </w:r>
      <w:r w:rsidR="005D7134">
        <w:rPr>
          <w:rFonts w:hint="eastAsia"/>
          <w:b/>
          <w:sz w:val="28"/>
          <w:szCs w:val="28"/>
          <w:shd w:val="clear" w:color="auto" w:fill="C6D9F1" w:themeFill="text2" w:themeFillTint="33"/>
        </w:rPr>
        <w:t>有</w:t>
      </w:r>
      <w:r w:rsidRPr="00D23DA9">
        <w:rPr>
          <w:rFonts w:hint="eastAsia"/>
          <w:b/>
          <w:sz w:val="28"/>
          <w:szCs w:val="28"/>
          <w:shd w:val="clear" w:color="auto" w:fill="C6D9F1" w:themeFill="text2" w:themeFillTint="33"/>
        </w:rPr>
        <w:t>）</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543C77">
        <w:rPr>
          <w:b/>
          <w:sz w:val="28"/>
          <w:szCs w:val="28"/>
          <w:shd w:val="clear" w:color="auto" w:fill="C6D9F1" w:themeFill="text2" w:themeFillTint="33"/>
        </w:rPr>
        <w:t xml:space="preserve">   </w:t>
      </w:r>
    </w:p>
    <w:tbl>
      <w:tblPr>
        <w:tblW w:w="5227"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568"/>
        <w:gridCol w:w="2550"/>
        <w:gridCol w:w="1987"/>
        <w:gridCol w:w="1846"/>
        <w:gridCol w:w="3114"/>
      </w:tblGrid>
      <w:tr w:rsidR="00780F30" w:rsidRPr="00D23DA9" w14:paraId="5B6D5094" w14:textId="77777777" w:rsidTr="00995631">
        <w:trPr>
          <w:trHeight w:val="300"/>
        </w:trPr>
        <w:tc>
          <w:tcPr>
            <w:tcW w:w="282" w:type="pct"/>
            <w:shd w:val="clear" w:color="auto" w:fill="92CDDC" w:themeFill="accent5" w:themeFillTint="99"/>
            <w:noWrap/>
            <w:vAlign w:val="center"/>
            <w:hideMark/>
          </w:tcPr>
          <w:p w14:paraId="433DE294" w14:textId="77777777" w:rsidR="00A83F64" w:rsidRPr="00D23DA9" w:rsidRDefault="00A83F64" w:rsidP="002D0639">
            <w:pPr>
              <w:widowControl/>
              <w:jc w:val="center"/>
              <w:rPr>
                <w:rFonts w:cs="Courier New"/>
                <w:bCs/>
                <w:color w:val="000000"/>
                <w:kern w:val="0"/>
                <w:szCs w:val="20"/>
              </w:rPr>
            </w:pPr>
            <w:bookmarkStart w:id="103" w:name="_Hlk504036641"/>
            <w:r w:rsidRPr="00D23DA9">
              <w:rPr>
                <w:rFonts w:cs="Courier New"/>
                <w:bCs/>
                <w:color w:val="000000"/>
                <w:kern w:val="0"/>
                <w:szCs w:val="20"/>
              </w:rPr>
              <w:t>No</w:t>
            </w:r>
          </w:p>
        </w:tc>
        <w:tc>
          <w:tcPr>
            <w:tcW w:w="1267" w:type="pct"/>
            <w:shd w:val="clear" w:color="auto" w:fill="92CDDC" w:themeFill="accent5" w:themeFillTint="99"/>
            <w:vAlign w:val="center"/>
            <w:hideMark/>
          </w:tcPr>
          <w:p w14:paraId="382A2B6C" w14:textId="77777777" w:rsidR="00A83F64" w:rsidRPr="00D23DA9" w:rsidRDefault="00455A69" w:rsidP="00A83F64">
            <w:pPr>
              <w:widowControl/>
              <w:jc w:val="center"/>
              <w:rPr>
                <w:rFonts w:cs="Courier New"/>
                <w:bCs/>
                <w:color w:val="000000"/>
                <w:kern w:val="0"/>
                <w:szCs w:val="20"/>
              </w:rPr>
            </w:pPr>
            <w:r w:rsidRPr="00D23DA9">
              <w:rPr>
                <w:rFonts w:cs="ＭＳ Ｐゴシック" w:hint="eastAsia"/>
                <w:bCs/>
                <w:color w:val="000000"/>
                <w:kern w:val="0"/>
                <w:szCs w:val="20"/>
              </w:rPr>
              <w:t>設定内容</w:t>
            </w:r>
          </w:p>
        </w:tc>
        <w:tc>
          <w:tcPr>
            <w:tcW w:w="987" w:type="pct"/>
            <w:shd w:val="clear" w:color="auto" w:fill="92CDDC" w:themeFill="accent5" w:themeFillTint="99"/>
            <w:noWrap/>
            <w:vAlign w:val="center"/>
            <w:hideMark/>
          </w:tcPr>
          <w:p w14:paraId="44D0980A" w14:textId="77777777" w:rsidR="00A83F64" w:rsidRPr="00D23DA9" w:rsidRDefault="00A83F64" w:rsidP="00A83F64">
            <w:pPr>
              <w:widowControl/>
              <w:jc w:val="center"/>
              <w:rPr>
                <w:rFonts w:cs="Courier New"/>
                <w:bCs/>
                <w:color w:val="000000"/>
                <w:kern w:val="0"/>
                <w:szCs w:val="20"/>
              </w:rPr>
            </w:pPr>
            <w:r w:rsidRPr="00D23DA9">
              <w:rPr>
                <w:rFonts w:cs="Courier New"/>
                <w:bCs/>
                <w:color w:val="000000"/>
                <w:kern w:val="0"/>
                <w:szCs w:val="20"/>
              </w:rPr>
              <w:t>デフォルト値</w:t>
            </w:r>
          </w:p>
        </w:tc>
        <w:tc>
          <w:tcPr>
            <w:tcW w:w="917" w:type="pct"/>
            <w:shd w:val="clear" w:color="auto" w:fill="92CDDC" w:themeFill="accent5" w:themeFillTint="99"/>
            <w:noWrap/>
            <w:vAlign w:val="center"/>
            <w:hideMark/>
          </w:tcPr>
          <w:p w14:paraId="11658E41" w14:textId="77777777" w:rsidR="00A83F64" w:rsidRPr="00D23DA9" w:rsidRDefault="00A83F64" w:rsidP="00A83F64">
            <w:pPr>
              <w:widowControl/>
              <w:jc w:val="center"/>
              <w:rPr>
                <w:rFonts w:cs="Courier New"/>
                <w:bCs/>
                <w:color w:val="000000"/>
                <w:kern w:val="0"/>
                <w:szCs w:val="20"/>
              </w:rPr>
            </w:pPr>
            <w:r w:rsidRPr="00D23DA9">
              <w:rPr>
                <w:rFonts w:cs="Courier New"/>
                <w:bCs/>
                <w:color w:val="000000"/>
                <w:kern w:val="0"/>
                <w:szCs w:val="20"/>
              </w:rPr>
              <w:t>設定値</w:t>
            </w:r>
          </w:p>
        </w:tc>
        <w:tc>
          <w:tcPr>
            <w:tcW w:w="1547" w:type="pct"/>
            <w:shd w:val="clear" w:color="auto" w:fill="92CDDC" w:themeFill="accent5" w:themeFillTint="99"/>
            <w:noWrap/>
            <w:vAlign w:val="center"/>
            <w:hideMark/>
          </w:tcPr>
          <w:p w14:paraId="000F0632" w14:textId="77777777" w:rsidR="00A83F64" w:rsidRPr="00D23DA9" w:rsidRDefault="002B09DE" w:rsidP="00A83F64">
            <w:pPr>
              <w:widowControl/>
              <w:jc w:val="center"/>
              <w:rPr>
                <w:rFonts w:cs="Courier New"/>
                <w:bCs/>
                <w:color w:val="000000"/>
                <w:kern w:val="0"/>
                <w:szCs w:val="20"/>
              </w:rPr>
            </w:pPr>
            <w:r w:rsidRPr="00D23DA9">
              <w:rPr>
                <w:rFonts w:cs="Courier New"/>
                <w:bCs/>
                <w:color w:val="000000"/>
                <w:kern w:val="0"/>
                <w:szCs w:val="20"/>
              </w:rPr>
              <w:t>説</w:t>
            </w:r>
            <w:r w:rsidR="00603E71" w:rsidRPr="00D23DA9">
              <w:rPr>
                <w:rFonts w:cs="Courier New" w:hint="eastAsia"/>
                <w:bCs/>
                <w:color w:val="000000"/>
                <w:kern w:val="0"/>
                <w:szCs w:val="20"/>
              </w:rPr>
              <w:t xml:space="preserve">　　　</w:t>
            </w:r>
            <w:r w:rsidR="00A83F64" w:rsidRPr="00D23DA9">
              <w:rPr>
                <w:rFonts w:cs="Courier New"/>
                <w:bCs/>
                <w:color w:val="000000"/>
                <w:kern w:val="0"/>
                <w:szCs w:val="20"/>
              </w:rPr>
              <w:t>明</w:t>
            </w:r>
          </w:p>
        </w:tc>
      </w:tr>
      <w:tr w:rsidR="00780F30" w:rsidRPr="00D23DA9" w14:paraId="6A78E8DF" w14:textId="77777777" w:rsidTr="00995631">
        <w:trPr>
          <w:trHeight w:val="300"/>
        </w:trPr>
        <w:tc>
          <w:tcPr>
            <w:tcW w:w="282" w:type="pct"/>
            <w:vMerge w:val="restart"/>
            <w:shd w:val="clear" w:color="auto" w:fill="DAEEF3" w:themeFill="accent5" w:themeFillTint="33"/>
            <w:noWrap/>
            <w:vAlign w:val="center"/>
            <w:hideMark/>
          </w:tcPr>
          <w:p w14:paraId="0BB92240"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1</w:t>
            </w:r>
          </w:p>
        </w:tc>
        <w:tc>
          <w:tcPr>
            <w:tcW w:w="1267" w:type="pct"/>
            <w:vMerge w:val="restart"/>
            <w:shd w:val="clear" w:color="auto" w:fill="auto"/>
            <w:vAlign w:val="center"/>
            <w:hideMark/>
          </w:tcPr>
          <w:p w14:paraId="5863A240" w14:textId="77777777" w:rsidR="00A83F64" w:rsidRPr="00D23DA9" w:rsidRDefault="00523D27" w:rsidP="00A83F64">
            <w:pPr>
              <w:widowControl/>
              <w:jc w:val="left"/>
              <w:rPr>
                <w:rFonts w:cs="Courier New"/>
                <w:color w:val="000000"/>
                <w:kern w:val="0"/>
                <w:szCs w:val="20"/>
              </w:rPr>
            </w:pPr>
            <w:r w:rsidRPr="00D23DA9">
              <w:rPr>
                <w:rFonts w:cs="Courier New" w:hint="eastAsia"/>
                <w:color w:val="000000"/>
                <w:kern w:val="0"/>
                <w:szCs w:val="20"/>
              </w:rPr>
              <w:t>ログに保存する端末名の種類</w:t>
            </w:r>
          </w:p>
        </w:tc>
        <w:tc>
          <w:tcPr>
            <w:tcW w:w="987" w:type="pct"/>
            <w:vMerge w:val="restart"/>
            <w:shd w:val="clear" w:color="auto" w:fill="auto"/>
            <w:noWrap/>
            <w:vAlign w:val="center"/>
            <w:hideMark/>
          </w:tcPr>
          <w:p w14:paraId="01546984" w14:textId="77777777" w:rsidR="00A83F64" w:rsidRPr="00D23DA9" w:rsidRDefault="00866BE1" w:rsidP="00A83F64">
            <w:pPr>
              <w:widowControl/>
              <w:jc w:val="left"/>
              <w:rPr>
                <w:rFonts w:cs="Courier New"/>
                <w:color w:val="000000"/>
                <w:kern w:val="0"/>
                <w:szCs w:val="20"/>
              </w:rPr>
            </w:pPr>
            <w:r w:rsidRPr="00D23DA9">
              <w:rPr>
                <w:rFonts w:cs="Courier New"/>
                <w:color w:val="000000"/>
                <w:kern w:val="0"/>
                <w:szCs w:val="20"/>
              </w:rPr>
              <w:t>コンピュータ</w:t>
            </w:r>
            <w:r w:rsidR="00A83F64" w:rsidRPr="00D23DA9">
              <w:rPr>
                <w:rFonts w:cs="Courier New"/>
                <w:color w:val="000000"/>
                <w:kern w:val="0"/>
                <w:szCs w:val="20"/>
              </w:rPr>
              <w:t>名</w:t>
            </w:r>
          </w:p>
        </w:tc>
        <w:tc>
          <w:tcPr>
            <w:tcW w:w="917" w:type="pct"/>
            <w:shd w:val="clear" w:color="auto" w:fill="auto"/>
            <w:noWrap/>
            <w:vAlign w:val="center"/>
            <w:hideMark/>
          </w:tcPr>
          <w:p w14:paraId="1E608E86" w14:textId="77777777" w:rsidR="00A83F64" w:rsidRPr="00D23DA9" w:rsidRDefault="00866BE1" w:rsidP="00A83F64">
            <w:pPr>
              <w:widowControl/>
              <w:jc w:val="left"/>
              <w:rPr>
                <w:rFonts w:cs="Courier New"/>
                <w:color w:val="000000"/>
                <w:kern w:val="0"/>
                <w:szCs w:val="20"/>
              </w:rPr>
            </w:pPr>
            <w:r w:rsidRPr="00D23DA9">
              <w:rPr>
                <w:rFonts w:cs="Courier New"/>
                <w:color w:val="000000"/>
                <w:kern w:val="0"/>
                <w:szCs w:val="20"/>
              </w:rPr>
              <w:t>コンピュータ</w:t>
            </w:r>
            <w:r w:rsidR="00A83F64" w:rsidRPr="00D23DA9">
              <w:rPr>
                <w:rFonts w:cs="Courier New"/>
                <w:color w:val="000000"/>
                <w:kern w:val="0"/>
                <w:szCs w:val="20"/>
              </w:rPr>
              <w:t>名</w:t>
            </w:r>
          </w:p>
        </w:tc>
        <w:tc>
          <w:tcPr>
            <w:tcW w:w="1547" w:type="pct"/>
            <w:vMerge w:val="restart"/>
            <w:shd w:val="clear" w:color="auto" w:fill="auto"/>
            <w:vAlign w:val="center"/>
            <w:hideMark/>
          </w:tcPr>
          <w:p w14:paraId="79486C8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端末</w:t>
            </w:r>
            <w:r w:rsidR="00651EA6" w:rsidRPr="00D23DA9">
              <w:rPr>
                <w:rFonts w:cs="Courier New" w:hint="eastAsia"/>
                <w:color w:val="000000"/>
                <w:kern w:val="0"/>
                <w:szCs w:val="20"/>
              </w:rPr>
              <w:t>を</w:t>
            </w:r>
            <w:r w:rsidRPr="00D23DA9">
              <w:rPr>
                <w:rFonts w:cs="Courier New"/>
                <w:color w:val="000000"/>
                <w:kern w:val="0"/>
                <w:szCs w:val="20"/>
              </w:rPr>
              <w:t>識別するための値</w:t>
            </w:r>
            <w:r w:rsidR="00651EA6" w:rsidRPr="00D23DA9">
              <w:rPr>
                <w:rFonts w:cs="Courier New" w:hint="eastAsia"/>
                <w:color w:val="000000"/>
                <w:kern w:val="0"/>
                <w:szCs w:val="20"/>
              </w:rPr>
              <w:t>になります</w:t>
            </w:r>
            <w:r w:rsidRPr="00D23DA9">
              <w:rPr>
                <w:rFonts w:cs="Courier New"/>
                <w:color w:val="000000"/>
                <w:kern w:val="0"/>
                <w:szCs w:val="20"/>
              </w:rPr>
              <w:t>。</w:t>
            </w:r>
            <w:r w:rsidRPr="00D23DA9">
              <w:rPr>
                <w:rFonts w:cs="Courier New"/>
                <w:color w:val="000000"/>
                <w:kern w:val="0"/>
                <w:szCs w:val="20"/>
              </w:rPr>
              <w:br/>
              <w:t xml:space="preserve">　通常：コンピュータ名</w:t>
            </w:r>
            <w:r w:rsidRPr="00D23DA9">
              <w:rPr>
                <w:rFonts w:cs="Courier New"/>
                <w:color w:val="000000"/>
                <w:kern w:val="0"/>
                <w:szCs w:val="20"/>
              </w:rPr>
              <w:br/>
              <w:t xml:space="preserve">　XenApp：システムのログインID</w:t>
            </w:r>
          </w:p>
        </w:tc>
      </w:tr>
      <w:tr w:rsidR="00780F30" w:rsidRPr="00D23DA9" w14:paraId="5AD44929" w14:textId="77777777" w:rsidTr="00995631">
        <w:trPr>
          <w:trHeight w:val="300"/>
        </w:trPr>
        <w:tc>
          <w:tcPr>
            <w:tcW w:w="282" w:type="pct"/>
            <w:vMerge/>
            <w:shd w:val="clear" w:color="auto" w:fill="DAEEF3" w:themeFill="accent5" w:themeFillTint="33"/>
            <w:vAlign w:val="center"/>
            <w:hideMark/>
          </w:tcPr>
          <w:p w14:paraId="3B8AA979"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51946777"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45521845"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7979F950"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コンピュータのログインユーザー名</w:t>
            </w:r>
          </w:p>
        </w:tc>
        <w:tc>
          <w:tcPr>
            <w:tcW w:w="1547" w:type="pct"/>
            <w:vMerge/>
            <w:vAlign w:val="center"/>
            <w:hideMark/>
          </w:tcPr>
          <w:p w14:paraId="575E61A1" w14:textId="77777777" w:rsidR="00A83F64" w:rsidRPr="00D23DA9" w:rsidRDefault="00A83F64" w:rsidP="00A83F64">
            <w:pPr>
              <w:widowControl/>
              <w:jc w:val="left"/>
              <w:rPr>
                <w:rFonts w:cs="Courier New"/>
                <w:color w:val="000000"/>
                <w:kern w:val="0"/>
                <w:szCs w:val="20"/>
              </w:rPr>
            </w:pPr>
          </w:p>
        </w:tc>
      </w:tr>
      <w:tr w:rsidR="00780F30" w:rsidRPr="00D23DA9" w14:paraId="136F6B37" w14:textId="77777777" w:rsidTr="00995631">
        <w:trPr>
          <w:trHeight w:val="300"/>
        </w:trPr>
        <w:tc>
          <w:tcPr>
            <w:tcW w:w="282" w:type="pct"/>
            <w:vMerge/>
            <w:shd w:val="clear" w:color="auto" w:fill="DAEEF3" w:themeFill="accent5" w:themeFillTint="33"/>
            <w:vAlign w:val="center"/>
            <w:hideMark/>
          </w:tcPr>
          <w:p w14:paraId="1D078469"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446F73CE"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02BA8081"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47E08019"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コンピュータのログインドメイン名</w:t>
            </w:r>
          </w:p>
        </w:tc>
        <w:tc>
          <w:tcPr>
            <w:tcW w:w="1547" w:type="pct"/>
            <w:vMerge/>
            <w:vAlign w:val="center"/>
            <w:hideMark/>
          </w:tcPr>
          <w:p w14:paraId="0A9F1182" w14:textId="77777777" w:rsidR="00A83F64" w:rsidRPr="00D23DA9" w:rsidRDefault="00A83F64" w:rsidP="00A83F64">
            <w:pPr>
              <w:widowControl/>
              <w:jc w:val="left"/>
              <w:rPr>
                <w:rFonts w:cs="Courier New"/>
                <w:color w:val="000000"/>
                <w:kern w:val="0"/>
                <w:szCs w:val="20"/>
              </w:rPr>
            </w:pPr>
          </w:p>
        </w:tc>
      </w:tr>
      <w:tr w:rsidR="00780F30" w:rsidRPr="00D23DA9" w14:paraId="26809CCC" w14:textId="77777777" w:rsidTr="00995631">
        <w:trPr>
          <w:trHeight w:val="300"/>
        </w:trPr>
        <w:tc>
          <w:tcPr>
            <w:tcW w:w="282" w:type="pct"/>
            <w:vMerge/>
            <w:shd w:val="clear" w:color="auto" w:fill="DAEEF3" w:themeFill="accent5" w:themeFillTint="33"/>
            <w:vAlign w:val="center"/>
            <w:hideMark/>
          </w:tcPr>
          <w:p w14:paraId="3470DF4B"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69331091"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670F8016"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58B1BE08"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システムのログインID</w:t>
            </w:r>
          </w:p>
        </w:tc>
        <w:tc>
          <w:tcPr>
            <w:tcW w:w="1547" w:type="pct"/>
            <w:vMerge/>
            <w:vAlign w:val="center"/>
            <w:hideMark/>
          </w:tcPr>
          <w:p w14:paraId="35D42448" w14:textId="77777777" w:rsidR="00A83F64" w:rsidRPr="00D23DA9" w:rsidRDefault="00A83F64" w:rsidP="00A83F64">
            <w:pPr>
              <w:widowControl/>
              <w:jc w:val="left"/>
              <w:rPr>
                <w:rFonts w:cs="Courier New"/>
                <w:color w:val="000000"/>
                <w:kern w:val="0"/>
                <w:szCs w:val="20"/>
              </w:rPr>
            </w:pPr>
          </w:p>
        </w:tc>
      </w:tr>
      <w:tr w:rsidR="00780F30" w:rsidRPr="00D23DA9" w14:paraId="373921F9" w14:textId="77777777" w:rsidTr="00995631">
        <w:trPr>
          <w:trHeight w:val="300"/>
        </w:trPr>
        <w:tc>
          <w:tcPr>
            <w:tcW w:w="282" w:type="pct"/>
            <w:shd w:val="clear" w:color="auto" w:fill="DAEEF3" w:themeFill="accent5" w:themeFillTint="33"/>
            <w:noWrap/>
            <w:vAlign w:val="center"/>
            <w:hideMark/>
          </w:tcPr>
          <w:p w14:paraId="2F0C1241"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2</w:t>
            </w:r>
          </w:p>
        </w:tc>
        <w:tc>
          <w:tcPr>
            <w:tcW w:w="1267" w:type="pct"/>
            <w:shd w:val="clear" w:color="auto" w:fill="auto"/>
            <w:vAlign w:val="center"/>
            <w:hideMark/>
          </w:tcPr>
          <w:p w14:paraId="7D2520C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画面上の表示文言の置換文言　11条</w:t>
            </w:r>
          </w:p>
        </w:tc>
        <w:tc>
          <w:tcPr>
            <w:tcW w:w="987" w:type="pct"/>
            <w:shd w:val="clear" w:color="auto" w:fill="auto"/>
            <w:noWrap/>
            <w:vAlign w:val="center"/>
            <w:hideMark/>
          </w:tcPr>
          <w:p w14:paraId="146751FB"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 xml:space="preserve">　</w:t>
            </w:r>
            <w:r w:rsidR="00C1146B" w:rsidRPr="00D23DA9">
              <w:rPr>
                <w:rFonts w:cs="Courier New" w:hint="eastAsia"/>
                <w:color w:val="000000"/>
                <w:kern w:val="0"/>
                <w:szCs w:val="20"/>
              </w:rPr>
              <w:t>選挙権なし</w:t>
            </w:r>
          </w:p>
        </w:tc>
        <w:tc>
          <w:tcPr>
            <w:tcW w:w="917" w:type="pct"/>
            <w:shd w:val="clear" w:color="auto" w:fill="auto"/>
            <w:noWrap/>
            <w:vAlign w:val="center"/>
            <w:hideMark/>
          </w:tcPr>
          <w:p w14:paraId="5AC0BC02" w14:textId="77777777" w:rsidR="00A83F64" w:rsidRPr="00D23DA9" w:rsidRDefault="00A83F64" w:rsidP="00A83F64">
            <w:pPr>
              <w:widowControl/>
              <w:jc w:val="left"/>
              <w:rPr>
                <w:rFonts w:cs="Courier New"/>
                <w:color w:val="000000"/>
                <w:kern w:val="0"/>
                <w:szCs w:val="20"/>
              </w:rPr>
            </w:pPr>
          </w:p>
        </w:tc>
        <w:tc>
          <w:tcPr>
            <w:tcW w:w="1547" w:type="pct"/>
            <w:shd w:val="clear" w:color="auto" w:fill="auto"/>
            <w:noWrap/>
            <w:vAlign w:val="center"/>
            <w:hideMark/>
          </w:tcPr>
          <w:p w14:paraId="2EF990EA" w14:textId="504E2305"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11条の画面と名簿抄本の表記</w:t>
            </w:r>
            <w:r w:rsidR="001A177D">
              <w:rPr>
                <w:rFonts w:cs="Courier New" w:hint="eastAsia"/>
                <w:color w:val="000000"/>
                <w:kern w:val="0"/>
                <w:szCs w:val="20"/>
              </w:rPr>
              <w:t>を</w:t>
            </w:r>
            <w:r w:rsidRPr="00D23DA9">
              <w:rPr>
                <w:rFonts w:cs="Courier New"/>
                <w:color w:val="000000"/>
                <w:kern w:val="0"/>
                <w:szCs w:val="20"/>
              </w:rPr>
              <w:t>変更ができます。</w:t>
            </w:r>
          </w:p>
        </w:tc>
      </w:tr>
      <w:tr w:rsidR="00780F30" w:rsidRPr="00D23DA9" w14:paraId="700DE428" w14:textId="77777777" w:rsidTr="00995631">
        <w:trPr>
          <w:trHeight w:val="300"/>
        </w:trPr>
        <w:tc>
          <w:tcPr>
            <w:tcW w:w="282" w:type="pct"/>
            <w:vMerge w:val="restart"/>
            <w:shd w:val="clear" w:color="auto" w:fill="DAEEF3" w:themeFill="accent5" w:themeFillTint="33"/>
            <w:noWrap/>
            <w:vAlign w:val="center"/>
            <w:hideMark/>
          </w:tcPr>
          <w:p w14:paraId="25D91371"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3</w:t>
            </w:r>
          </w:p>
        </w:tc>
        <w:tc>
          <w:tcPr>
            <w:tcW w:w="1267" w:type="pct"/>
            <w:vMerge w:val="restart"/>
            <w:shd w:val="clear" w:color="auto" w:fill="auto"/>
            <w:vAlign w:val="center"/>
            <w:hideMark/>
          </w:tcPr>
          <w:p w14:paraId="13CBA28E"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投票事由の画面上の既定選択項目</w:t>
            </w:r>
          </w:p>
        </w:tc>
        <w:tc>
          <w:tcPr>
            <w:tcW w:w="987" w:type="pct"/>
            <w:vMerge w:val="restart"/>
            <w:shd w:val="clear" w:color="auto" w:fill="auto"/>
            <w:noWrap/>
            <w:vAlign w:val="center"/>
            <w:hideMark/>
          </w:tcPr>
          <w:p w14:paraId="0627E68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未選択（=都度選択して登録）</w:t>
            </w:r>
          </w:p>
        </w:tc>
        <w:tc>
          <w:tcPr>
            <w:tcW w:w="917" w:type="pct"/>
            <w:shd w:val="clear" w:color="auto" w:fill="auto"/>
            <w:noWrap/>
            <w:vAlign w:val="center"/>
            <w:hideMark/>
          </w:tcPr>
          <w:p w14:paraId="43C35A5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１号事由</w:t>
            </w:r>
          </w:p>
        </w:tc>
        <w:tc>
          <w:tcPr>
            <w:tcW w:w="1547" w:type="pct"/>
            <w:vMerge w:val="restart"/>
            <w:shd w:val="clear" w:color="auto" w:fill="auto"/>
            <w:noWrap/>
            <w:vAlign w:val="center"/>
            <w:hideMark/>
          </w:tcPr>
          <w:p w14:paraId="386E06F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一般受付画面にて、投票事由の既定値を設定できます。</w:t>
            </w:r>
          </w:p>
        </w:tc>
      </w:tr>
      <w:tr w:rsidR="00780F30" w:rsidRPr="00D23DA9" w14:paraId="7CCFF841" w14:textId="77777777" w:rsidTr="00995631">
        <w:trPr>
          <w:trHeight w:val="300"/>
        </w:trPr>
        <w:tc>
          <w:tcPr>
            <w:tcW w:w="282" w:type="pct"/>
            <w:vMerge/>
            <w:shd w:val="clear" w:color="auto" w:fill="DAEEF3" w:themeFill="accent5" w:themeFillTint="33"/>
            <w:vAlign w:val="center"/>
            <w:hideMark/>
          </w:tcPr>
          <w:p w14:paraId="5FF6B5BC"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16A6DA05"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1A06BACD"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0F38FACE"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２号事由</w:t>
            </w:r>
          </w:p>
        </w:tc>
        <w:tc>
          <w:tcPr>
            <w:tcW w:w="1547" w:type="pct"/>
            <w:vMerge/>
            <w:vAlign w:val="center"/>
            <w:hideMark/>
          </w:tcPr>
          <w:p w14:paraId="17FA6A62" w14:textId="77777777" w:rsidR="00A83F64" w:rsidRPr="00D23DA9" w:rsidRDefault="00A83F64" w:rsidP="00A83F64">
            <w:pPr>
              <w:widowControl/>
              <w:jc w:val="left"/>
              <w:rPr>
                <w:rFonts w:cs="Courier New"/>
                <w:color w:val="000000"/>
                <w:kern w:val="0"/>
                <w:szCs w:val="20"/>
              </w:rPr>
            </w:pPr>
          </w:p>
        </w:tc>
      </w:tr>
      <w:tr w:rsidR="00780F30" w:rsidRPr="00D23DA9" w14:paraId="5BA67D7A" w14:textId="77777777" w:rsidTr="00995631">
        <w:trPr>
          <w:trHeight w:val="300"/>
        </w:trPr>
        <w:tc>
          <w:tcPr>
            <w:tcW w:w="282" w:type="pct"/>
            <w:vMerge/>
            <w:shd w:val="clear" w:color="auto" w:fill="DAEEF3" w:themeFill="accent5" w:themeFillTint="33"/>
            <w:vAlign w:val="center"/>
            <w:hideMark/>
          </w:tcPr>
          <w:p w14:paraId="5173E0D4"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658511BC"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3D0648A4"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351D9245"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３号事由</w:t>
            </w:r>
          </w:p>
        </w:tc>
        <w:tc>
          <w:tcPr>
            <w:tcW w:w="1547" w:type="pct"/>
            <w:vMerge/>
            <w:vAlign w:val="center"/>
            <w:hideMark/>
          </w:tcPr>
          <w:p w14:paraId="4A8140F9" w14:textId="77777777" w:rsidR="00A83F64" w:rsidRPr="00D23DA9" w:rsidRDefault="00A83F64" w:rsidP="00A83F64">
            <w:pPr>
              <w:widowControl/>
              <w:jc w:val="left"/>
              <w:rPr>
                <w:rFonts w:cs="Courier New"/>
                <w:color w:val="000000"/>
                <w:kern w:val="0"/>
                <w:szCs w:val="20"/>
              </w:rPr>
            </w:pPr>
          </w:p>
        </w:tc>
      </w:tr>
      <w:tr w:rsidR="00780F30" w:rsidRPr="00D23DA9" w14:paraId="33AD5136" w14:textId="77777777" w:rsidTr="00995631">
        <w:trPr>
          <w:trHeight w:val="300"/>
        </w:trPr>
        <w:tc>
          <w:tcPr>
            <w:tcW w:w="282" w:type="pct"/>
            <w:vMerge/>
            <w:shd w:val="clear" w:color="auto" w:fill="DAEEF3" w:themeFill="accent5" w:themeFillTint="33"/>
            <w:vAlign w:val="center"/>
            <w:hideMark/>
          </w:tcPr>
          <w:p w14:paraId="1D28962D"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3916028E"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1C6CE2FF"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184D093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４号事由</w:t>
            </w:r>
          </w:p>
        </w:tc>
        <w:tc>
          <w:tcPr>
            <w:tcW w:w="1547" w:type="pct"/>
            <w:vMerge/>
            <w:vAlign w:val="center"/>
            <w:hideMark/>
          </w:tcPr>
          <w:p w14:paraId="5E671569" w14:textId="77777777" w:rsidR="00A83F64" w:rsidRPr="00D23DA9" w:rsidRDefault="00A83F64" w:rsidP="00A83F64">
            <w:pPr>
              <w:widowControl/>
              <w:jc w:val="left"/>
              <w:rPr>
                <w:rFonts w:cs="Courier New"/>
                <w:color w:val="000000"/>
                <w:kern w:val="0"/>
                <w:szCs w:val="20"/>
              </w:rPr>
            </w:pPr>
          </w:p>
        </w:tc>
      </w:tr>
      <w:tr w:rsidR="00780F30" w:rsidRPr="00D23DA9" w14:paraId="1D6CA921" w14:textId="77777777" w:rsidTr="00995631">
        <w:trPr>
          <w:trHeight w:val="300"/>
        </w:trPr>
        <w:tc>
          <w:tcPr>
            <w:tcW w:w="282" w:type="pct"/>
            <w:vMerge/>
            <w:shd w:val="clear" w:color="auto" w:fill="DAEEF3" w:themeFill="accent5" w:themeFillTint="33"/>
            <w:vAlign w:val="center"/>
            <w:hideMark/>
          </w:tcPr>
          <w:p w14:paraId="1B1145F5"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00B58A78"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4F8DD57D"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0F44099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在宅郵便</w:t>
            </w:r>
          </w:p>
        </w:tc>
        <w:tc>
          <w:tcPr>
            <w:tcW w:w="1547" w:type="pct"/>
            <w:vMerge/>
            <w:vAlign w:val="center"/>
            <w:hideMark/>
          </w:tcPr>
          <w:p w14:paraId="40307105" w14:textId="77777777" w:rsidR="00A83F64" w:rsidRPr="00D23DA9" w:rsidRDefault="00A83F64" w:rsidP="00A83F64">
            <w:pPr>
              <w:widowControl/>
              <w:jc w:val="left"/>
              <w:rPr>
                <w:rFonts w:cs="Courier New"/>
                <w:color w:val="000000"/>
                <w:kern w:val="0"/>
                <w:szCs w:val="20"/>
              </w:rPr>
            </w:pPr>
          </w:p>
        </w:tc>
      </w:tr>
      <w:tr w:rsidR="00780F30" w:rsidRPr="00D23DA9" w14:paraId="1AAE7DEB" w14:textId="77777777" w:rsidTr="00995631">
        <w:trPr>
          <w:trHeight w:val="300"/>
        </w:trPr>
        <w:tc>
          <w:tcPr>
            <w:tcW w:w="282" w:type="pct"/>
            <w:vMerge/>
            <w:shd w:val="clear" w:color="auto" w:fill="DAEEF3" w:themeFill="accent5" w:themeFillTint="33"/>
            <w:vAlign w:val="center"/>
            <w:hideMark/>
          </w:tcPr>
          <w:p w14:paraId="6CA1286F"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7D99152B"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74CE13B8"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20D778D9"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未選択</w:t>
            </w:r>
          </w:p>
        </w:tc>
        <w:tc>
          <w:tcPr>
            <w:tcW w:w="1547" w:type="pct"/>
            <w:vMerge/>
            <w:vAlign w:val="center"/>
            <w:hideMark/>
          </w:tcPr>
          <w:p w14:paraId="0543F22E" w14:textId="77777777" w:rsidR="00A83F64" w:rsidRPr="00D23DA9" w:rsidRDefault="00A83F64" w:rsidP="00A83F64">
            <w:pPr>
              <w:widowControl/>
              <w:jc w:val="left"/>
              <w:rPr>
                <w:rFonts w:cs="Courier New"/>
                <w:color w:val="000000"/>
                <w:kern w:val="0"/>
                <w:szCs w:val="20"/>
              </w:rPr>
            </w:pPr>
          </w:p>
        </w:tc>
      </w:tr>
      <w:tr w:rsidR="00780F30" w:rsidRPr="00D23DA9" w14:paraId="0BF60D20" w14:textId="77777777" w:rsidTr="00995631">
        <w:trPr>
          <w:trHeight w:val="300"/>
        </w:trPr>
        <w:tc>
          <w:tcPr>
            <w:tcW w:w="282" w:type="pct"/>
            <w:vMerge w:val="restart"/>
            <w:shd w:val="clear" w:color="auto" w:fill="DAEEF3" w:themeFill="accent5" w:themeFillTint="33"/>
            <w:noWrap/>
            <w:vAlign w:val="center"/>
            <w:hideMark/>
          </w:tcPr>
          <w:p w14:paraId="3321647B"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4</w:t>
            </w:r>
          </w:p>
        </w:tc>
        <w:tc>
          <w:tcPr>
            <w:tcW w:w="1267" w:type="pct"/>
            <w:vMerge w:val="restart"/>
            <w:shd w:val="clear" w:color="auto" w:fill="auto"/>
            <w:vAlign w:val="center"/>
            <w:hideMark/>
          </w:tcPr>
          <w:p w14:paraId="2318A0CC"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バー</w:t>
            </w:r>
            <w:r w:rsidR="00736F87" w:rsidRPr="00D23DA9">
              <w:rPr>
                <w:rFonts w:cs="Courier New"/>
                <w:color w:val="000000"/>
                <w:kern w:val="0"/>
                <w:szCs w:val="20"/>
              </w:rPr>
              <w:t>コード</w:t>
            </w:r>
            <w:r w:rsidRPr="00D23DA9">
              <w:rPr>
                <w:rFonts w:cs="Courier New"/>
                <w:color w:val="000000"/>
                <w:kern w:val="0"/>
                <w:szCs w:val="20"/>
              </w:rPr>
              <w:t>での選挙IDの使用</w:t>
            </w:r>
          </w:p>
        </w:tc>
        <w:tc>
          <w:tcPr>
            <w:tcW w:w="987" w:type="pct"/>
            <w:vMerge w:val="restart"/>
            <w:shd w:val="clear" w:color="auto" w:fill="auto"/>
            <w:noWrap/>
            <w:vAlign w:val="center"/>
            <w:hideMark/>
          </w:tcPr>
          <w:p w14:paraId="02DD6AFC"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不在者投票の場合のみ使用する</w:t>
            </w:r>
          </w:p>
        </w:tc>
        <w:tc>
          <w:tcPr>
            <w:tcW w:w="917" w:type="pct"/>
            <w:shd w:val="clear" w:color="auto" w:fill="auto"/>
            <w:noWrap/>
            <w:vAlign w:val="center"/>
            <w:hideMark/>
          </w:tcPr>
          <w:p w14:paraId="035DF3DB"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常に使用しない</w:t>
            </w:r>
          </w:p>
        </w:tc>
        <w:tc>
          <w:tcPr>
            <w:tcW w:w="1547" w:type="pct"/>
            <w:vMerge w:val="restart"/>
            <w:shd w:val="clear" w:color="auto" w:fill="auto"/>
            <w:vAlign w:val="center"/>
            <w:hideMark/>
          </w:tcPr>
          <w:p w14:paraId="4660D5C7" w14:textId="77777777" w:rsidR="00A83F64" w:rsidRPr="00D23DA9" w:rsidRDefault="00A83F64" w:rsidP="00651EA6">
            <w:pPr>
              <w:widowControl/>
              <w:jc w:val="left"/>
              <w:rPr>
                <w:rFonts w:cs="Courier New"/>
                <w:color w:val="000000"/>
                <w:kern w:val="0"/>
                <w:szCs w:val="20"/>
              </w:rPr>
            </w:pPr>
            <w:r w:rsidRPr="00D23DA9">
              <w:rPr>
                <w:rFonts w:cs="Courier New"/>
                <w:color w:val="000000"/>
                <w:kern w:val="0"/>
                <w:szCs w:val="20"/>
              </w:rPr>
              <w:t>不在者投票交付および期日前投票受付後に、ラベルシールのバー</w:t>
            </w:r>
            <w:r w:rsidR="00736F87" w:rsidRPr="00D23DA9">
              <w:rPr>
                <w:rFonts w:cs="Courier New"/>
                <w:color w:val="000000"/>
                <w:kern w:val="0"/>
                <w:szCs w:val="20"/>
              </w:rPr>
              <w:t>コード</w:t>
            </w:r>
            <w:r w:rsidRPr="00D23DA9">
              <w:rPr>
                <w:rFonts w:cs="Courier New"/>
                <w:color w:val="000000"/>
                <w:kern w:val="0"/>
                <w:szCs w:val="20"/>
              </w:rPr>
              <w:t>に選挙IDを付与することができます。</w:t>
            </w:r>
          </w:p>
        </w:tc>
      </w:tr>
      <w:tr w:rsidR="00780F30" w:rsidRPr="00D23DA9" w14:paraId="64F34FBB" w14:textId="77777777" w:rsidTr="00995631">
        <w:trPr>
          <w:trHeight w:val="300"/>
        </w:trPr>
        <w:tc>
          <w:tcPr>
            <w:tcW w:w="282" w:type="pct"/>
            <w:vMerge/>
            <w:shd w:val="clear" w:color="auto" w:fill="DAEEF3" w:themeFill="accent5" w:themeFillTint="33"/>
            <w:vAlign w:val="center"/>
            <w:hideMark/>
          </w:tcPr>
          <w:p w14:paraId="79624702"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4A4B1562"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3D801B9B"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76AFDC53"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不在者投票の場合のみ使用する</w:t>
            </w:r>
          </w:p>
        </w:tc>
        <w:tc>
          <w:tcPr>
            <w:tcW w:w="1547" w:type="pct"/>
            <w:vMerge/>
            <w:vAlign w:val="center"/>
            <w:hideMark/>
          </w:tcPr>
          <w:p w14:paraId="53A4663F" w14:textId="77777777" w:rsidR="00A83F64" w:rsidRPr="00D23DA9" w:rsidRDefault="00A83F64" w:rsidP="00A83F64">
            <w:pPr>
              <w:widowControl/>
              <w:jc w:val="left"/>
              <w:rPr>
                <w:rFonts w:cs="Courier New"/>
                <w:color w:val="000000"/>
                <w:kern w:val="0"/>
                <w:szCs w:val="20"/>
              </w:rPr>
            </w:pPr>
          </w:p>
        </w:tc>
      </w:tr>
      <w:tr w:rsidR="00780F30" w:rsidRPr="00D23DA9" w14:paraId="5E95BFE0" w14:textId="77777777" w:rsidTr="00995631">
        <w:trPr>
          <w:trHeight w:val="300"/>
        </w:trPr>
        <w:tc>
          <w:tcPr>
            <w:tcW w:w="282" w:type="pct"/>
            <w:vMerge/>
            <w:shd w:val="clear" w:color="auto" w:fill="DAEEF3" w:themeFill="accent5" w:themeFillTint="33"/>
            <w:vAlign w:val="center"/>
            <w:hideMark/>
          </w:tcPr>
          <w:p w14:paraId="6546B8C2"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652AE608"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39C7AEE7"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3C8DA045"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常に使用する</w:t>
            </w:r>
          </w:p>
        </w:tc>
        <w:tc>
          <w:tcPr>
            <w:tcW w:w="1547" w:type="pct"/>
            <w:vMerge/>
            <w:vAlign w:val="center"/>
            <w:hideMark/>
          </w:tcPr>
          <w:p w14:paraId="204A546E" w14:textId="77777777" w:rsidR="00A83F64" w:rsidRPr="00D23DA9" w:rsidRDefault="00A83F64" w:rsidP="00A83F64">
            <w:pPr>
              <w:widowControl/>
              <w:jc w:val="left"/>
              <w:rPr>
                <w:rFonts w:cs="Courier New"/>
                <w:color w:val="000000"/>
                <w:kern w:val="0"/>
                <w:szCs w:val="20"/>
              </w:rPr>
            </w:pPr>
          </w:p>
        </w:tc>
      </w:tr>
      <w:tr w:rsidR="00780F30" w:rsidRPr="00D23DA9" w14:paraId="52E407B1" w14:textId="77777777" w:rsidTr="00995631">
        <w:trPr>
          <w:trHeight w:val="300"/>
        </w:trPr>
        <w:tc>
          <w:tcPr>
            <w:tcW w:w="282" w:type="pct"/>
            <w:shd w:val="clear" w:color="auto" w:fill="DAEEF3" w:themeFill="accent5" w:themeFillTint="33"/>
            <w:noWrap/>
            <w:vAlign w:val="center"/>
            <w:hideMark/>
          </w:tcPr>
          <w:p w14:paraId="31EECBE4"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5</w:t>
            </w:r>
          </w:p>
        </w:tc>
        <w:tc>
          <w:tcPr>
            <w:tcW w:w="1267" w:type="pct"/>
            <w:shd w:val="clear" w:color="auto" w:fill="auto"/>
            <w:vAlign w:val="center"/>
            <w:hideMark/>
          </w:tcPr>
          <w:p w14:paraId="3110C9A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バー</w:t>
            </w:r>
            <w:r w:rsidR="00736F87" w:rsidRPr="00D23DA9">
              <w:rPr>
                <w:rFonts w:cs="Courier New"/>
                <w:color w:val="000000"/>
                <w:kern w:val="0"/>
                <w:szCs w:val="20"/>
              </w:rPr>
              <w:t>コード</w:t>
            </w:r>
            <w:r w:rsidRPr="00D23DA9">
              <w:rPr>
                <w:rFonts w:cs="Courier New"/>
                <w:color w:val="000000"/>
                <w:kern w:val="0"/>
                <w:szCs w:val="20"/>
              </w:rPr>
              <w:t>出力時に数値の前後に追加する文字</w:t>
            </w:r>
          </w:p>
        </w:tc>
        <w:tc>
          <w:tcPr>
            <w:tcW w:w="987" w:type="pct"/>
            <w:shd w:val="clear" w:color="auto" w:fill="auto"/>
            <w:noWrap/>
            <w:vAlign w:val="center"/>
            <w:hideMark/>
          </w:tcPr>
          <w:p w14:paraId="6C153E72" w14:textId="77777777" w:rsidR="00A83F64" w:rsidRPr="00D23DA9" w:rsidRDefault="00C1146B" w:rsidP="00A83F64">
            <w:pPr>
              <w:widowControl/>
              <w:jc w:val="left"/>
              <w:rPr>
                <w:rFonts w:cs="Courier New"/>
                <w:color w:val="000000"/>
                <w:kern w:val="0"/>
                <w:szCs w:val="20"/>
              </w:rPr>
            </w:pPr>
            <w:r w:rsidRPr="00D23DA9">
              <w:rPr>
                <w:rFonts w:cs="Courier New" w:hint="eastAsia"/>
                <w:color w:val="000000"/>
                <w:kern w:val="0"/>
                <w:szCs w:val="20"/>
              </w:rPr>
              <w:t>a</w:t>
            </w:r>
          </w:p>
        </w:tc>
        <w:tc>
          <w:tcPr>
            <w:tcW w:w="917" w:type="pct"/>
            <w:shd w:val="clear" w:color="auto" w:fill="auto"/>
            <w:noWrap/>
            <w:vAlign w:val="center"/>
            <w:hideMark/>
          </w:tcPr>
          <w:p w14:paraId="06098464" w14:textId="77777777" w:rsidR="00A83F64" w:rsidRPr="00D23DA9" w:rsidRDefault="00A83F64" w:rsidP="00A83F64">
            <w:pPr>
              <w:widowControl/>
              <w:jc w:val="left"/>
              <w:rPr>
                <w:rFonts w:cs="Courier New"/>
                <w:color w:val="000000"/>
                <w:kern w:val="0"/>
                <w:szCs w:val="20"/>
              </w:rPr>
            </w:pPr>
          </w:p>
        </w:tc>
        <w:tc>
          <w:tcPr>
            <w:tcW w:w="1547" w:type="pct"/>
            <w:shd w:val="clear" w:color="auto" w:fill="auto"/>
            <w:noWrap/>
            <w:vAlign w:val="center"/>
            <w:hideMark/>
          </w:tcPr>
          <w:p w14:paraId="3628B63D"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バー</w:t>
            </w:r>
            <w:r w:rsidR="00736F87" w:rsidRPr="00D23DA9">
              <w:rPr>
                <w:rFonts w:cs="Courier New"/>
                <w:color w:val="000000"/>
                <w:kern w:val="0"/>
                <w:szCs w:val="20"/>
              </w:rPr>
              <w:t>コード</w:t>
            </w:r>
            <w:r w:rsidR="00651EA6" w:rsidRPr="00D23DA9">
              <w:rPr>
                <w:rFonts w:cs="Courier New" w:hint="eastAsia"/>
                <w:color w:val="000000"/>
                <w:kern w:val="0"/>
                <w:szCs w:val="20"/>
              </w:rPr>
              <w:t>が</w:t>
            </w:r>
            <w:r w:rsidR="00651EA6" w:rsidRPr="00D23DA9">
              <w:rPr>
                <w:rFonts w:cs="Courier New"/>
                <w:color w:val="000000"/>
                <w:kern w:val="0"/>
                <w:szCs w:val="20"/>
              </w:rPr>
              <w:t>NW7形式</w:t>
            </w:r>
            <w:r w:rsidRPr="00D23DA9">
              <w:rPr>
                <w:rFonts w:cs="Courier New"/>
                <w:color w:val="000000"/>
                <w:kern w:val="0"/>
                <w:szCs w:val="20"/>
              </w:rPr>
              <w:t>の</w:t>
            </w:r>
            <w:r w:rsidR="00651EA6" w:rsidRPr="00D23DA9">
              <w:rPr>
                <w:rFonts w:cs="Courier New" w:hint="eastAsia"/>
                <w:color w:val="000000"/>
                <w:kern w:val="0"/>
                <w:szCs w:val="20"/>
              </w:rPr>
              <w:t>場合に、</w:t>
            </w:r>
            <w:r w:rsidR="00651EA6" w:rsidRPr="00D23DA9">
              <w:rPr>
                <w:rFonts w:cs="Courier New"/>
                <w:color w:val="000000"/>
                <w:kern w:val="0"/>
                <w:szCs w:val="20"/>
              </w:rPr>
              <w:t>スタート</w:t>
            </w:r>
            <w:r w:rsidR="00651EA6" w:rsidRPr="00D23DA9">
              <w:rPr>
                <w:rFonts w:cs="Courier New" w:hint="eastAsia"/>
                <w:color w:val="000000"/>
                <w:kern w:val="0"/>
                <w:szCs w:val="20"/>
              </w:rPr>
              <w:t>・</w:t>
            </w:r>
            <w:r w:rsidRPr="00D23DA9">
              <w:rPr>
                <w:rFonts w:cs="Courier New"/>
                <w:color w:val="000000"/>
                <w:kern w:val="0"/>
                <w:szCs w:val="20"/>
              </w:rPr>
              <w:t>ストップ文字を設定</w:t>
            </w:r>
            <w:r w:rsidR="00651EA6" w:rsidRPr="00D23DA9">
              <w:rPr>
                <w:rFonts w:cs="Courier New" w:hint="eastAsia"/>
                <w:color w:val="000000"/>
                <w:kern w:val="0"/>
                <w:szCs w:val="20"/>
              </w:rPr>
              <w:t>します。</w:t>
            </w:r>
          </w:p>
        </w:tc>
      </w:tr>
      <w:tr w:rsidR="00780F30" w:rsidRPr="00D23DA9" w14:paraId="4A28C447" w14:textId="77777777" w:rsidTr="00995631">
        <w:trPr>
          <w:trHeight w:val="300"/>
        </w:trPr>
        <w:tc>
          <w:tcPr>
            <w:tcW w:w="282" w:type="pct"/>
            <w:vMerge w:val="restart"/>
            <w:shd w:val="clear" w:color="auto" w:fill="DAEEF3" w:themeFill="accent5" w:themeFillTint="33"/>
            <w:noWrap/>
            <w:vAlign w:val="center"/>
            <w:hideMark/>
          </w:tcPr>
          <w:p w14:paraId="110800B9"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6</w:t>
            </w:r>
          </w:p>
        </w:tc>
        <w:tc>
          <w:tcPr>
            <w:tcW w:w="1267" w:type="pct"/>
            <w:vMerge w:val="restart"/>
            <w:shd w:val="clear" w:color="auto" w:fill="auto"/>
            <w:vAlign w:val="center"/>
            <w:hideMark/>
          </w:tcPr>
          <w:p w14:paraId="7B107080"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ログイン時のパスワード入力欄を省略する</w:t>
            </w:r>
          </w:p>
        </w:tc>
        <w:tc>
          <w:tcPr>
            <w:tcW w:w="987" w:type="pct"/>
            <w:vMerge w:val="restart"/>
            <w:shd w:val="clear" w:color="auto" w:fill="auto"/>
            <w:noWrap/>
            <w:vAlign w:val="center"/>
            <w:hideMark/>
          </w:tcPr>
          <w:p w14:paraId="40B8E0A7"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FALSE（=省略しない）</w:t>
            </w:r>
          </w:p>
        </w:tc>
        <w:tc>
          <w:tcPr>
            <w:tcW w:w="917" w:type="pct"/>
            <w:shd w:val="clear" w:color="auto" w:fill="auto"/>
            <w:noWrap/>
            <w:vAlign w:val="center"/>
            <w:hideMark/>
          </w:tcPr>
          <w:p w14:paraId="0F8F2DC7"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02DBED3C"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システムログインをID入力のみで使用できます。</w:t>
            </w:r>
          </w:p>
        </w:tc>
      </w:tr>
      <w:tr w:rsidR="00780F30" w:rsidRPr="00D23DA9" w14:paraId="57324CE5" w14:textId="77777777" w:rsidTr="00995631">
        <w:trPr>
          <w:trHeight w:val="300"/>
        </w:trPr>
        <w:tc>
          <w:tcPr>
            <w:tcW w:w="282" w:type="pct"/>
            <w:vMerge/>
            <w:shd w:val="clear" w:color="auto" w:fill="DAEEF3" w:themeFill="accent5" w:themeFillTint="33"/>
            <w:vAlign w:val="center"/>
            <w:hideMark/>
          </w:tcPr>
          <w:p w14:paraId="18FEBB74"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7F6A0B95"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224B470C"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3CF14AD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0FD0C56B" w14:textId="77777777" w:rsidR="00A83F64" w:rsidRPr="00D23DA9" w:rsidRDefault="00A83F64" w:rsidP="00A83F64">
            <w:pPr>
              <w:widowControl/>
              <w:jc w:val="left"/>
              <w:rPr>
                <w:rFonts w:cs="Courier New"/>
                <w:color w:val="000000"/>
                <w:kern w:val="0"/>
                <w:szCs w:val="20"/>
              </w:rPr>
            </w:pPr>
          </w:p>
        </w:tc>
      </w:tr>
      <w:tr w:rsidR="00780F30" w:rsidRPr="00D23DA9" w14:paraId="47556503" w14:textId="77777777" w:rsidTr="00995631">
        <w:trPr>
          <w:trHeight w:val="1003"/>
        </w:trPr>
        <w:tc>
          <w:tcPr>
            <w:tcW w:w="282" w:type="pct"/>
            <w:vMerge w:val="restart"/>
            <w:shd w:val="clear" w:color="auto" w:fill="DAEEF3" w:themeFill="accent5" w:themeFillTint="33"/>
            <w:noWrap/>
            <w:vAlign w:val="center"/>
            <w:hideMark/>
          </w:tcPr>
          <w:p w14:paraId="3FBCE1C8"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7</w:t>
            </w:r>
          </w:p>
        </w:tc>
        <w:tc>
          <w:tcPr>
            <w:tcW w:w="1267" w:type="pct"/>
            <w:vMerge w:val="restart"/>
            <w:shd w:val="clear" w:color="auto" w:fill="auto"/>
            <w:vAlign w:val="center"/>
            <w:hideMark/>
          </w:tcPr>
          <w:p w14:paraId="4C2E8169"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ログイン時のシングルサインオンの実行をする</w:t>
            </w:r>
          </w:p>
        </w:tc>
        <w:tc>
          <w:tcPr>
            <w:tcW w:w="987" w:type="pct"/>
            <w:vMerge w:val="restart"/>
            <w:shd w:val="clear" w:color="auto" w:fill="auto"/>
            <w:noWrap/>
            <w:vAlign w:val="center"/>
            <w:hideMark/>
          </w:tcPr>
          <w:p w14:paraId="2F276520" w14:textId="77777777" w:rsidR="00A83F64" w:rsidRPr="00D23DA9" w:rsidRDefault="00A83F64" w:rsidP="00651EA6">
            <w:pPr>
              <w:widowControl/>
              <w:jc w:val="left"/>
              <w:rPr>
                <w:rFonts w:cs="Courier New"/>
                <w:color w:val="000000"/>
                <w:kern w:val="0"/>
                <w:szCs w:val="20"/>
              </w:rPr>
            </w:pPr>
            <w:r w:rsidRPr="00D23DA9">
              <w:rPr>
                <w:rFonts w:cs="Courier New"/>
                <w:color w:val="000000"/>
                <w:kern w:val="0"/>
                <w:szCs w:val="20"/>
              </w:rPr>
              <w:t>FALSE（=</w:t>
            </w:r>
            <w:r w:rsidR="00651EA6" w:rsidRPr="00D23DA9">
              <w:rPr>
                <w:rFonts w:cs="Courier New"/>
                <w:color w:val="000000"/>
                <w:kern w:val="0"/>
                <w:szCs w:val="20"/>
              </w:rPr>
              <w:t>シングルサインオン</w:t>
            </w:r>
            <w:r w:rsidRPr="00D23DA9">
              <w:rPr>
                <w:rFonts w:cs="Courier New"/>
                <w:color w:val="000000"/>
                <w:kern w:val="0"/>
                <w:szCs w:val="20"/>
              </w:rPr>
              <w:t>を使用しない）</w:t>
            </w:r>
          </w:p>
        </w:tc>
        <w:tc>
          <w:tcPr>
            <w:tcW w:w="917" w:type="pct"/>
            <w:shd w:val="clear" w:color="auto" w:fill="auto"/>
            <w:noWrap/>
            <w:vAlign w:val="center"/>
            <w:hideMark/>
          </w:tcPr>
          <w:p w14:paraId="155F372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61FEC045" w14:textId="77777777" w:rsidR="00A83F64" w:rsidRDefault="00A83F64" w:rsidP="00A83F64">
            <w:pPr>
              <w:widowControl/>
              <w:jc w:val="left"/>
              <w:rPr>
                <w:rFonts w:cs="Courier New"/>
                <w:color w:val="000000"/>
                <w:kern w:val="0"/>
                <w:szCs w:val="20"/>
              </w:rPr>
            </w:pPr>
            <w:r w:rsidRPr="00D23DA9">
              <w:rPr>
                <w:rFonts w:cs="Courier New"/>
                <w:color w:val="000000"/>
                <w:kern w:val="0"/>
                <w:szCs w:val="20"/>
              </w:rPr>
              <w:t>シングルサインオンの使用をする／しないを選択</w:t>
            </w:r>
            <w:r w:rsidR="00266A92" w:rsidRPr="00D23DA9">
              <w:rPr>
                <w:rFonts w:cs="Courier New" w:hint="eastAsia"/>
                <w:color w:val="000000"/>
                <w:kern w:val="0"/>
                <w:szCs w:val="20"/>
              </w:rPr>
              <w:t>します</w:t>
            </w:r>
            <w:r w:rsidRPr="00D23DA9">
              <w:rPr>
                <w:rFonts w:cs="Courier New"/>
                <w:color w:val="000000"/>
                <w:kern w:val="0"/>
                <w:szCs w:val="20"/>
              </w:rPr>
              <w:t>。</w:t>
            </w:r>
          </w:p>
          <w:p w14:paraId="00D35AF7" w14:textId="4920BCE9" w:rsidR="00392E0A" w:rsidRPr="00D23DA9" w:rsidRDefault="00392E0A" w:rsidP="00A83F64">
            <w:pPr>
              <w:widowControl/>
              <w:jc w:val="left"/>
              <w:rPr>
                <w:rFonts w:cs="Courier New"/>
                <w:color w:val="000000"/>
                <w:kern w:val="0"/>
                <w:szCs w:val="20"/>
              </w:rPr>
            </w:pPr>
            <w:r>
              <w:rPr>
                <w:rFonts w:cs="Courier New" w:hint="eastAsia"/>
                <w:color w:val="000000"/>
                <w:kern w:val="0"/>
                <w:szCs w:val="20"/>
              </w:rPr>
              <w:t>TRUEの場合、ID選択が必須となり、ID選択しないとメッセージが表示されてTRUEにできません。</w:t>
            </w:r>
          </w:p>
        </w:tc>
      </w:tr>
      <w:tr w:rsidR="00780F30" w:rsidRPr="00D23DA9" w14:paraId="76C50D3A" w14:textId="77777777" w:rsidTr="00995631">
        <w:trPr>
          <w:trHeight w:val="300"/>
        </w:trPr>
        <w:tc>
          <w:tcPr>
            <w:tcW w:w="282" w:type="pct"/>
            <w:vMerge/>
            <w:shd w:val="clear" w:color="auto" w:fill="DAEEF3" w:themeFill="accent5" w:themeFillTint="33"/>
            <w:vAlign w:val="center"/>
            <w:hideMark/>
          </w:tcPr>
          <w:p w14:paraId="3210EF2C"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4EB42A13"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70BEF27E"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6869B293"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39F49356" w14:textId="77777777" w:rsidR="00A83F64" w:rsidRPr="00D23DA9" w:rsidRDefault="00A83F64" w:rsidP="00A83F64">
            <w:pPr>
              <w:widowControl/>
              <w:jc w:val="left"/>
              <w:rPr>
                <w:rFonts w:cs="Courier New"/>
                <w:color w:val="000000"/>
                <w:kern w:val="0"/>
                <w:szCs w:val="20"/>
              </w:rPr>
            </w:pPr>
          </w:p>
        </w:tc>
      </w:tr>
      <w:tr w:rsidR="00780F30" w:rsidRPr="00D23DA9" w14:paraId="6F7254A7" w14:textId="77777777" w:rsidTr="00B36755">
        <w:trPr>
          <w:trHeight w:val="415"/>
        </w:trPr>
        <w:tc>
          <w:tcPr>
            <w:tcW w:w="282" w:type="pct"/>
            <w:vMerge w:val="restart"/>
            <w:shd w:val="clear" w:color="auto" w:fill="DAEEF3" w:themeFill="accent5" w:themeFillTint="33"/>
            <w:noWrap/>
            <w:vAlign w:val="center"/>
            <w:hideMark/>
          </w:tcPr>
          <w:p w14:paraId="009952C0"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8</w:t>
            </w:r>
          </w:p>
        </w:tc>
        <w:tc>
          <w:tcPr>
            <w:tcW w:w="1267" w:type="pct"/>
            <w:vMerge w:val="restart"/>
            <w:shd w:val="clear" w:color="auto" w:fill="auto"/>
            <w:vAlign w:val="center"/>
            <w:hideMark/>
          </w:tcPr>
          <w:p w14:paraId="150839C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ログイン時のシングルサインオンを実施するID</w:t>
            </w:r>
          </w:p>
        </w:tc>
        <w:tc>
          <w:tcPr>
            <w:tcW w:w="987" w:type="pct"/>
            <w:vMerge w:val="restart"/>
            <w:shd w:val="clear" w:color="auto" w:fill="auto"/>
            <w:noWrap/>
            <w:vAlign w:val="center"/>
            <w:hideMark/>
          </w:tcPr>
          <w:p w14:paraId="779DAA09" w14:textId="77777777" w:rsidR="00A83F64" w:rsidRPr="00D23DA9" w:rsidRDefault="00A83F64" w:rsidP="00C1146B">
            <w:pPr>
              <w:widowControl/>
              <w:jc w:val="left"/>
              <w:rPr>
                <w:rFonts w:cs="Courier New"/>
                <w:color w:val="000000"/>
                <w:kern w:val="0"/>
                <w:szCs w:val="20"/>
              </w:rPr>
            </w:pPr>
          </w:p>
        </w:tc>
        <w:tc>
          <w:tcPr>
            <w:tcW w:w="917" w:type="pct"/>
            <w:shd w:val="clear" w:color="auto" w:fill="auto"/>
            <w:noWrap/>
            <w:vAlign w:val="center"/>
            <w:hideMark/>
          </w:tcPr>
          <w:p w14:paraId="769114B0"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admin</w:t>
            </w:r>
          </w:p>
        </w:tc>
        <w:tc>
          <w:tcPr>
            <w:tcW w:w="1547" w:type="pct"/>
            <w:vMerge w:val="restart"/>
            <w:shd w:val="clear" w:color="auto" w:fill="auto"/>
            <w:noWrap/>
            <w:vAlign w:val="center"/>
            <w:hideMark/>
          </w:tcPr>
          <w:p w14:paraId="6BA489B9" w14:textId="77777777" w:rsidR="00A83F64" w:rsidRDefault="00A83F64" w:rsidP="00A83F64">
            <w:pPr>
              <w:widowControl/>
              <w:jc w:val="left"/>
              <w:rPr>
                <w:rFonts w:cs="Courier New"/>
                <w:color w:val="000000"/>
                <w:kern w:val="0"/>
                <w:szCs w:val="20"/>
              </w:rPr>
            </w:pPr>
            <w:r w:rsidRPr="00D23DA9">
              <w:rPr>
                <w:rFonts w:cs="Courier New"/>
                <w:color w:val="000000"/>
                <w:kern w:val="0"/>
                <w:szCs w:val="20"/>
              </w:rPr>
              <w:t>シングルサインオンのIDを設定</w:t>
            </w:r>
            <w:r w:rsidR="00266A92" w:rsidRPr="00D23DA9">
              <w:rPr>
                <w:rFonts w:cs="Courier New" w:hint="eastAsia"/>
                <w:color w:val="000000"/>
                <w:kern w:val="0"/>
                <w:szCs w:val="20"/>
              </w:rPr>
              <w:t>します</w:t>
            </w:r>
            <w:r w:rsidRPr="00D23DA9">
              <w:rPr>
                <w:rFonts w:cs="Courier New"/>
                <w:color w:val="000000"/>
                <w:kern w:val="0"/>
                <w:szCs w:val="20"/>
              </w:rPr>
              <w:t>。</w:t>
            </w:r>
          </w:p>
          <w:p w14:paraId="36D39E72" w14:textId="2B488C40" w:rsidR="001A177D" w:rsidRPr="001A177D" w:rsidRDefault="001A177D" w:rsidP="00A83F64">
            <w:pPr>
              <w:widowControl/>
              <w:jc w:val="left"/>
              <w:rPr>
                <w:rFonts w:cs="Courier New"/>
                <w:color w:val="000000"/>
                <w:kern w:val="0"/>
                <w:szCs w:val="20"/>
              </w:rPr>
            </w:pPr>
            <w:r>
              <w:rPr>
                <w:rFonts w:cs="Courier New" w:hint="eastAsia"/>
                <w:color w:val="000000"/>
                <w:kern w:val="0"/>
                <w:szCs w:val="20"/>
              </w:rPr>
              <w:t>実行をするがTRUEの場合は、ID選択が必須となります。</w:t>
            </w:r>
          </w:p>
        </w:tc>
      </w:tr>
      <w:tr w:rsidR="00780F30" w:rsidRPr="00D23DA9" w14:paraId="3EA2D919" w14:textId="77777777" w:rsidTr="00995631">
        <w:trPr>
          <w:trHeight w:val="414"/>
        </w:trPr>
        <w:tc>
          <w:tcPr>
            <w:tcW w:w="282" w:type="pct"/>
            <w:vMerge/>
            <w:shd w:val="clear" w:color="auto" w:fill="DAEEF3" w:themeFill="accent5" w:themeFillTint="33"/>
            <w:vAlign w:val="center"/>
            <w:hideMark/>
          </w:tcPr>
          <w:p w14:paraId="10267153"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2DD62AEF"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0C39EBFE"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251F2898"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senkan</w:t>
            </w:r>
          </w:p>
        </w:tc>
        <w:tc>
          <w:tcPr>
            <w:tcW w:w="1547" w:type="pct"/>
            <w:vMerge/>
            <w:vAlign w:val="center"/>
            <w:hideMark/>
          </w:tcPr>
          <w:p w14:paraId="37652756" w14:textId="77777777" w:rsidR="00A83F64" w:rsidRPr="00D23DA9" w:rsidRDefault="00A83F64" w:rsidP="00A83F64">
            <w:pPr>
              <w:widowControl/>
              <w:jc w:val="left"/>
              <w:rPr>
                <w:rFonts w:cs="Courier New"/>
                <w:color w:val="000000"/>
                <w:kern w:val="0"/>
                <w:szCs w:val="20"/>
              </w:rPr>
            </w:pPr>
          </w:p>
        </w:tc>
      </w:tr>
      <w:tr w:rsidR="00780F30" w:rsidRPr="00D23DA9" w14:paraId="4CFFA368" w14:textId="77777777" w:rsidTr="00995631">
        <w:trPr>
          <w:trHeight w:val="300"/>
        </w:trPr>
        <w:tc>
          <w:tcPr>
            <w:tcW w:w="282" w:type="pct"/>
            <w:vMerge/>
            <w:shd w:val="clear" w:color="auto" w:fill="DAEEF3" w:themeFill="accent5" w:themeFillTint="33"/>
            <w:vAlign w:val="center"/>
            <w:hideMark/>
          </w:tcPr>
          <w:p w14:paraId="086F592B"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32BC8C3B"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065C8376"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262BF90C"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senkyo</w:t>
            </w:r>
          </w:p>
        </w:tc>
        <w:tc>
          <w:tcPr>
            <w:tcW w:w="1547" w:type="pct"/>
            <w:vMerge/>
            <w:vAlign w:val="center"/>
            <w:hideMark/>
          </w:tcPr>
          <w:p w14:paraId="7FFDF728" w14:textId="77777777" w:rsidR="00A83F64" w:rsidRPr="00D23DA9" w:rsidRDefault="00A83F64" w:rsidP="00A83F64">
            <w:pPr>
              <w:widowControl/>
              <w:jc w:val="left"/>
              <w:rPr>
                <w:rFonts w:cs="Courier New"/>
                <w:color w:val="000000"/>
                <w:kern w:val="0"/>
                <w:szCs w:val="20"/>
              </w:rPr>
            </w:pPr>
          </w:p>
        </w:tc>
      </w:tr>
      <w:tr w:rsidR="00780F30" w:rsidRPr="00D23DA9" w14:paraId="2D5D331A" w14:textId="77777777" w:rsidTr="00995631">
        <w:trPr>
          <w:trHeight w:val="440"/>
        </w:trPr>
        <w:tc>
          <w:tcPr>
            <w:tcW w:w="282" w:type="pct"/>
            <w:vMerge w:val="restart"/>
            <w:shd w:val="clear" w:color="auto" w:fill="DAEEF3" w:themeFill="accent5" w:themeFillTint="33"/>
            <w:noWrap/>
            <w:vAlign w:val="center"/>
            <w:hideMark/>
          </w:tcPr>
          <w:p w14:paraId="062C9996"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9</w:t>
            </w:r>
          </w:p>
        </w:tc>
        <w:tc>
          <w:tcPr>
            <w:tcW w:w="1267" w:type="pct"/>
            <w:vMerge w:val="restart"/>
            <w:shd w:val="clear" w:color="auto" w:fill="auto"/>
            <w:vAlign w:val="center"/>
            <w:hideMark/>
          </w:tcPr>
          <w:p w14:paraId="780CC9EF"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投票拒否の受付を可能にするユーザーグループ　選択肢の下側の方が権限が高い</w:t>
            </w:r>
          </w:p>
        </w:tc>
        <w:tc>
          <w:tcPr>
            <w:tcW w:w="987" w:type="pct"/>
            <w:vMerge w:val="restart"/>
            <w:shd w:val="clear" w:color="auto" w:fill="auto"/>
            <w:noWrap/>
            <w:vAlign w:val="center"/>
            <w:hideMark/>
          </w:tcPr>
          <w:p w14:paraId="1DABC9BE"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SENKYO</w:t>
            </w:r>
          </w:p>
        </w:tc>
        <w:tc>
          <w:tcPr>
            <w:tcW w:w="917" w:type="pct"/>
            <w:shd w:val="clear" w:color="auto" w:fill="auto"/>
            <w:noWrap/>
            <w:vAlign w:val="center"/>
            <w:hideMark/>
          </w:tcPr>
          <w:p w14:paraId="6267317F"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SENKYO</w:t>
            </w:r>
          </w:p>
        </w:tc>
        <w:tc>
          <w:tcPr>
            <w:tcW w:w="1547" w:type="pct"/>
            <w:vMerge w:val="restart"/>
            <w:shd w:val="clear" w:color="auto" w:fill="auto"/>
            <w:noWrap/>
            <w:vAlign w:val="center"/>
            <w:hideMark/>
          </w:tcPr>
          <w:p w14:paraId="2BE2CD2C"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投票拒否の操作を可能にするログインIDを設定</w:t>
            </w:r>
            <w:r w:rsidR="00266A92" w:rsidRPr="00D23DA9">
              <w:rPr>
                <w:rFonts w:cs="Courier New" w:hint="eastAsia"/>
                <w:color w:val="000000"/>
                <w:kern w:val="0"/>
                <w:szCs w:val="20"/>
              </w:rPr>
              <w:t>します</w:t>
            </w:r>
            <w:r w:rsidRPr="00D23DA9">
              <w:rPr>
                <w:rFonts w:cs="Courier New"/>
                <w:color w:val="000000"/>
                <w:kern w:val="0"/>
                <w:szCs w:val="20"/>
              </w:rPr>
              <w:t>。</w:t>
            </w:r>
          </w:p>
          <w:p w14:paraId="36E5EA60" w14:textId="77777777" w:rsidR="00A47017" w:rsidRPr="00D23DA9" w:rsidRDefault="00A47017" w:rsidP="00A83F64">
            <w:pPr>
              <w:widowControl/>
              <w:jc w:val="left"/>
              <w:rPr>
                <w:rFonts w:cs="Courier New"/>
                <w:color w:val="000000"/>
                <w:kern w:val="0"/>
                <w:szCs w:val="20"/>
              </w:rPr>
            </w:pPr>
            <w:r w:rsidRPr="00D23DA9">
              <w:rPr>
                <w:rFonts w:cs="Courier New" w:hint="eastAsia"/>
                <w:color w:val="000000"/>
                <w:kern w:val="0"/>
                <w:szCs w:val="20"/>
              </w:rPr>
              <w:t>※senkyoの場合、全て</w:t>
            </w:r>
            <w:r w:rsidRPr="00D23DA9">
              <w:rPr>
                <w:rFonts w:cs="Courier New"/>
                <w:color w:val="000000"/>
                <w:kern w:val="0"/>
                <w:szCs w:val="20"/>
              </w:rPr>
              <w:t>の権限で使用</w:t>
            </w:r>
            <w:r w:rsidRPr="00D23DA9">
              <w:rPr>
                <w:rFonts w:cs="Courier New" w:hint="eastAsia"/>
                <w:color w:val="000000"/>
                <w:kern w:val="0"/>
                <w:szCs w:val="20"/>
              </w:rPr>
              <w:t>できます。</w:t>
            </w:r>
          </w:p>
        </w:tc>
      </w:tr>
      <w:tr w:rsidR="00780F30" w:rsidRPr="00D23DA9" w14:paraId="46FE2095" w14:textId="77777777" w:rsidTr="00995631">
        <w:trPr>
          <w:trHeight w:val="561"/>
        </w:trPr>
        <w:tc>
          <w:tcPr>
            <w:tcW w:w="282" w:type="pct"/>
            <w:vMerge/>
            <w:shd w:val="clear" w:color="auto" w:fill="DAEEF3" w:themeFill="accent5" w:themeFillTint="33"/>
            <w:vAlign w:val="center"/>
            <w:hideMark/>
          </w:tcPr>
          <w:p w14:paraId="6B7E3832"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643EC881"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579EDDE5"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04B37CA7"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SENKAN</w:t>
            </w:r>
          </w:p>
        </w:tc>
        <w:tc>
          <w:tcPr>
            <w:tcW w:w="1547" w:type="pct"/>
            <w:vMerge/>
            <w:vAlign w:val="center"/>
            <w:hideMark/>
          </w:tcPr>
          <w:p w14:paraId="74C1B9B4" w14:textId="77777777" w:rsidR="00A83F64" w:rsidRPr="00D23DA9" w:rsidRDefault="00A83F64" w:rsidP="00A83F64">
            <w:pPr>
              <w:widowControl/>
              <w:jc w:val="left"/>
              <w:rPr>
                <w:rFonts w:cs="Courier New"/>
                <w:color w:val="000000"/>
                <w:kern w:val="0"/>
                <w:szCs w:val="20"/>
              </w:rPr>
            </w:pPr>
          </w:p>
        </w:tc>
      </w:tr>
      <w:tr w:rsidR="00780F30" w:rsidRPr="00D23DA9" w14:paraId="0D50B836" w14:textId="77777777" w:rsidTr="00995631">
        <w:trPr>
          <w:trHeight w:val="300"/>
        </w:trPr>
        <w:tc>
          <w:tcPr>
            <w:tcW w:w="282" w:type="pct"/>
            <w:vMerge/>
            <w:shd w:val="clear" w:color="auto" w:fill="DAEEF3" w:themeFill="accent5" w:themeFillTint="33"/>
            <w:vAlign w:val="center"/>
            <w:hideMark/>
          </w:tcPr>
          <w:p w14:paraId="1E34C714"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69C600A9"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6C144EA6"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621A2EC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ADMIN</w:t>
            </w:r>
          </w:p>
        </w:tc>
        <w:tc>
          <w:tcPr>
            <w:tcW w:w="1547" w:type="pct"/>
            <w:vMerge/>
            <w:vAlign w:val="center"/>
            <w:hideMark/>
          </w:tcPr>
          <w:p w14:paraId="2181D839" w14:textId="77777777" w:rsidR="00A83F64" w:rsidRPr="00D23DA9" w:rsidRDefault="00A83F64" w:rsidP="00A83F64">
            <w:pPr>
              <w:widowControl/>
              <w:jc w:val="left"/>
              <w:rPr>
                <w:rFonts w:cs="Courier New"/>
                <w:color w:val="000000"/>
                <w:kern w:val="0"/>
                <w:szCs w:val="20"/>
              </w:rPr>
            </w:pPr>
          </w:p>
        </w:tc>
      </w:tr>
      <w:tr w:rsidR="00780F30" w:rsidRPr="00D23DA9" w14:paraId="22564715" w14:textId="77777777" w:rsidTr="00995631">
        <w:trPr>
          <w:trHeight w:val="484"/>
        </w:trPr>
        <w:tc>
          <w:tcPr>
            <w:tcW w:w="282" w:type="pct"/>
            <w:vMerge w:val="restart"/>
            <w:shd w:val="clear" w:color="auto" w:fill="DAEEF3" w:themeFill="accent5" w:themeFillTint="33"/>
            <w:noWrap/>
            <w:vAlign w:val="center"/>
            <w:hideMark/>
          </w:tcPr>
          <w:p w14:paraId="6CB79740"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10</w:t>
            </w:r>
          </w:p>
        </w:tc>
        <w:tc>
          <w:tcPr>
            <w:tcW w:w="1267" w:type="pct"/>
            <w:vMerge w:val="restart"/>
            <w:shd w:val="clear" w:color="auto" w:fill="auto"/>
            <w:vAlign w:val="center"/>
            <w:hideMark/>
          </w:tcPr>
          <w:p w14:paraId="5A3275D3"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入場券再発行受付時に入場券印刷を実行する</w:t>
            </w:r>
          </w:p>
        </w:tc>
        <w:tc>
          <w:tcPr>
            <w:tcW w:w="987" w:type="pct"/>
            <w:vMerge w:val="restart"/>
            <w:shd w:val="clear" w:color="auto" w:fill="auto"/>
            <w:noWrap/>
            <w:vAlign w:val="center"/>
            <w:hideMark/>
          </w:tcPr>
          <w:p w14:paraId="5CDEF7FE"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FALSE（=自動発行しない）</w:t>
            </w:r>
          </w:p>
        </w:tc>
        <w:tc>
          <w:tcPr>
            <w:tcW w:w="917" w:type="pct"/>
            <w:shd w:val="clear" w:color="auto" w:fill="auto"/>
            <w:noWrap/>
            <w:vAlign w:val="center"/>
            <w:hideMark/>
          </w:tcPr>
          <w:p w14:paraId="70DCAB07"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5C9A30FD"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入場券再発行受付の登録後に入場券印刷を実行</w:t>
            </w:r>
            <w:r w:rsidR="00266A92" w:rsidRPr="00D23DA9">
              <w:rPr>
                <w:rFonts w:cs="Courier New"/>
                <w:color w:val="000000"/>
                <w:kern w:val="0"/>
                <w:szCs w:val="20"/>
              </w:rPr>
              <w:t>する／しないを選択</w:t>
            </w:r>
            <w:r w:rsidR="00266A92"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5A8091A0" w14:textId="77777777" w:rsidTr="00995631">
        <w:trPr>
          <w:trHeight w:val="300"/>
        </w:trPr>
        <w:tc>
          <w:tcPr>
            <w:tcW w:w="282" w:type="pct"/>
            <w:vMerge/>
            <w:shd w:val="clear" w:color="auto" w:fill="DAEEF3" w:themeFill="accent5" w:themeFillTint="33"/>
            <w:vAlign w:val="center"/>
            <w:hideMark/>
          </w:tcPr>
          <w:p w14:paraId="62F1BD0E"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6EEEA66A"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547312AA"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5D9FDBCC"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58C00B5B" w14:textId="77777777" w:rsidR="00A83F64" w:rsidRPr="00D23DA9" w:rsidRDefault="00A83F64" w:rsidP="00A83F64">
            <w:pPr>
              <w:widowControl/>
              <w:jc w:val="left"/>
              <w:rPr>
                <w:rFonts w:cs="Courier New"/>
                <w:color w:val="000000"/>
                <w:kern w:val="0"/>
                <w:szCs w:val="20"/>
              </w:rPr>
            </w:pPr>
          </w:p>
        </w:tc>
      </w:tr>
      <w:tr w:rsidR="00995631" w:rsidRPr="00D23DA9" w14:paraId="3807CE24" w14:textId="77777777" w:rsidTr="00995631">
        <w:trPr>
          <w:trHeight w:val="300"/>
        </w:trPr>
        <w:tc>
          <w:tcPr>
            <w:tcW w:w="282" w:type="pct"/>
            <w:shd w:val="clear" w:color="auto" w:fill="92CDDC" w:themeFill="accent5" w:themeFillTint="99"/>
            <w:vAlign w:val="center"/>
          </w:tcPr>
          <w:p w14:paraId="14169F2B" w14:textId="5A7607FB" w:rsidR="00995631" w:rsidRPr="00D23DA9" w:rsidRDefault="00995631" w:rsidP="00995631">
            <w:pPr>
              <w:widowControl/>
              <w:jc w:val="center"/>
              <w:rPr>
                <w:rFonts w:cs="Courier New"/>
                <w:color w:val="000000"/>
                <w:kern w:val="0"/>
                <w:szCs w:val="20"/>
              </w:rPr>
            </w:pPr>
            <w:r w:rsidRPr="00D23DA9">
              <w:rPr>
                <w:rFonts w:cs="Courier New"/>
                <w:bCs/>
                <w:color w:val="000000"/>
                <w:kern w:val="0"/>
                <w:szCs w:val="20"/>
              </w:rPr>
              <w:lastRenderedPageBreak/>
              <w:t>No</w:t>
            </w:r>
          </w:p>
        </w:tc>
        <w:tc>
          <w:tcPr>
            <w:tcW w:w="1267" w:type="pct"/>
            <w:shd w:val="clear" w:color="auto" w:fill="92CDDC" w:themeFill="accent5" w:themeFillTint="99"/>
            <w:vAlign w:val="center"/>
          </w:tcPr>
          <w:p w14:paraId="42E4EC5E" w14:textId="7D1D0970" w:rsidR="00995631" w:rsidRPr="00D23DA9" w:rsidRDefault="00995631" w:rsidP="00995631">
            <w:pPr>
              <w:widowControl/>
              <w:jc w:val="left"/>
              <w:rPr>
                <w:rFonts w:cs="Courier New"/>
                <w:color w:val="000000"/>
                <w:kern w:val="0"/>
                <w:szCs w:val="20"/>
              </w:rPr>
            </w:pPr>
            <w:r w:rsidRPr="00D23DA9">
              <w:rPr>
                <w:rFonts w:cs="ＭＳ Ｐゴシック" w:hint="eastAsia"/>
                <w:bCs/>
                <w:color w:val="000000"/>
                <w:kern w:val="0"/>
                <w:szCs w:val="20"/>
              </w:rPr>
              <w:t>設定内容</w:t>
            </w:r>
          </w:p>
        </w:tc>
        <w:tc>
          <w:tcPr>
            <w:tcW w:w="987" w:type="pct"/>
            <w:shd w:val="clear" w:color="auto" w:fill="92CDDC" w:themeFill="accent5" w:themeFillTint="99"/>
            <w:vAlign w:val="center"/>
          </w:tcPr>
          <w:p w14:paraId="634CB161" w14:textId="5E00050C" w:rsidR="00995631" w:rsidRPr="00D23DA9" w:rsidRDefault="00995631" w:rsidP="00995631">
            <w:pPr>
              <w:widowControl/>
              <w:jc w:val="left"/>
              <w:rPr>
                <w:rFonts w:cs="Courier New"/>
                <w:color w:val="000000"/>
                <w:kern w:val="0"/>
                <w:szCs w:val="20"/>
              </w:rPr>
            </w:pPr>
            <w:r w:rsidRPr="00D23DA9">
              <w:rPr>
                <w:rFonts w:cs="Courier New"/>
                <w:bCs/>
                <w:color w:val="000000"/>
                <w:kern w:val="0"/>
                <w:szCs w:val="20"/>
              </w:rPr>
              <w:t>デフォルト値</w:t>
            </w:r>
          </w:p>
        </w:tc>
        <w:tc>
          <w:tcPr>
            <w:tcW w:w="917" w:type="pct"/>
            <w:shd w:val="clear" w:color="auto" w:fill="92CDDC" w:themeFill="accent5" w:themeFillTint="99"/>
            <w:noWrap/>
            <w:vAlign w:val="center"/>
          </w:tcPr>
          <w:p w14:paraId="103DD146" w14:textId="41CE84D6" w:rsidR="00995631" w:rsidRPr="00D23DA9" w:rsidRDefault="00995631" w:rsidP="00995631">
            <w:pPr>
              <w:widowControl/>
              <w:jc w:val="left"/>
              <w:rPr>
                <w:rFonts w:cs="Courier New"/>
                <w:color w:val="000000"/>
                <w:kern w:val="0"/>
                <w:szCs w:val="20"/>
              </w:rPr>
            </w:pPr>
            <w:r w:rsidRPr="00D23DA9">
              <w:rPr>
                <w:rFonts w:cs="Courier New"/>
                <w:bCs/>
                <w:color w:val="000000"/>
                <w:kern w:val="0"/>
                <w:szCs w:val="20"/>
              </w:rPr>
              <w:t>設定値</w:t>
            </w:r>
          </w:p>
        </w:tc>
        <w:tc>
          <w:tcPr>
            <w:tcW w:w="1547" w:type="pct"/>
            <w:shd w:val="clear" w:color="auto" w:fill="92CDDC" w:themeFill="accent5" w:themeFillTint="99"/>
            <w:vAlign w:val="center"/>
          </w:tcPr>
          <w:p w14:paraId="2E9227A6" w14:textId="2ACAD9AA" w:rsidR="00995631" w:rsidRPr="00D23DA9" w:rsidRDefault="00995631" w:rsidP="00995631">
            <w:pPr>
              <w:widowControl/>
              <w:jc w:val="left"/>
              <w:rPr>
                <w:rFonts w:cs="Courier New"/>
                <w:color w:val="000000"/>
                <w:kern w:val="0"/>
                <w:szCs w:val="20"/>
              </w:rPr>
            </w:pPr>
            <w:r w:rsidRPr="00D23DA9">
              <w:rPr>
                <w:rFonts w:cs="Courier New"/>
                <w:bCs/>
                <w:color w:val="000000"/>
                <w:kern w:val="0"/>
                <w:szCs w:val="20"/>
              </w:rPr>
              <w:t>説</w:t>
            </w:r>
            <w:r w:rsidRPr="00D23DA9">
              <w:rPr>
                <w:rFonts w:cs="Courier New" w:hint="eastAsia"/>
                <w:bCs/>
                <w:color w:val="000000"/>
                <w:kern w:val="0"/>
                <w:szCs w:val="20"/>
              </w:rPr>
              <w:t xml:space="preserve">　　　</w:t>
            </w:r>
            <w:r w:rsidRPr="00D23DA9">
              <w:rPr>
                <w:rFonts w:cs="Courier New"/>
                <w:bCs/>
                <w:color w:val="000000"/>
                <w:kern w:val="0"/>
                <w:szCs w:val="20"/>
              </w:rPr>
              <w:t>明</w:t>
            </w:r>
          </w:p>
        </w:tc>
      </w:tr>
      <w:tr w:rsidR="00780F30" w:rsidRPr="00D23DA9" w14:paraId="3D7834F9" w14:textId="77777777" w:rsidTr="00995631">
        <w:trPr>
          <w:trHeight w:val="300"/>
        </w:trPr>
        <w:tc>
          <w:tcPr>
            <w:tcW w:w="282" w:type="pct"/>
            <w:shd w:val="clear" w:color="auto" w:fill="DAEEF3" w:themeFill="accent5" w:themeFillTint="33"/>
            <w:noWrap/>
            <w:vAlign w:val="center"/>
            <w:hideMark/>
          </w:tcPr>
          <w:p w14:paraId="115F92BA"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11</w:t>
            </w:r>
          </w:p>
        </w:tc>
        <w:tc>
          <w:tcPr>
            <w:tcW w:w="1267" w:type="pct"/>
            <w:shd w:val="clear" w:color="auto" w:fill="auto"/>
            <w:vAlign w:val="center"/>
            <w:hideMark/>
          </w:tcPr>
          <w:p w14:paraId="1A8C96C1"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カスタム動作がある場合の識別</w:t>
            </w:r>
            <w:r w:rsidR="00736F87" w:rsidRPr="00D23DA9">
              <w:rPr>
                <w:rFonts w:cs="Courier New"/>
                <w:color w:val="000000"/>
                <w:kern w:val="0"/>
                <w:szCs w:val="20"/>
              </w:rPr>
              <w:t>コード</w:t>
            </w:r>
          </w:p>
        </w:tc>
        <w:tc>
          <w:tcPr>
            <w:tcW w:w="987" w:type="pct"/>
            <w:shd w:val="clear" w:color="auto" w:fill="auto"/>
            <w:noWrap/>
            <w:vAlign w:val="center"/>
            <w:hideMark/>
          </w:tcPr>
          <w:p w14:paraId="1E8031E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 xml:space="preserve">　</w:t>
            </w:r>
          </w:p>
        </w:tc>
        <w:tc>
          <w:tcPr>
            <w:tcW w:w="917" w:type="pct"/>
            <w:shd w:val="clear" w:color="auto" w:fill="auto"/>
            <w:noWrap/>
            <w:vAlign w:val="center"/>
            <w:hideMark/>
          </w:tcPr>
          <w:p w14:paraId="3706F87B"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 xml:space="preserve">　</w:t>
            </w:r>
          </w:p>
        </w:tc>
        <w:tc>
          <w:tcPr>
            <w:tcW w:w="1547" w:type="pct"/>
            <w:shd w:val="clear" w:color="auto" w:fill="auto"/>
            <w:noWrap/>
            <w:vAlign w:val="center"/>
            <w:hideMark/>
          </w:tcPr>
          <w:p w14:paraId="21775BCE" w14:textId="77777777" w:rsidR="000C26DD" w:rsidRPr="00D23DA9" w:rsidRDefault="00A83F64" w:rsidP="00A83F64">
            <w:pPr>
              <w:widowControl/>
              <w:jc w:val="left"/>
              <w:rPr>
                <w:rFonts w:cs="Courier New"/>
                <w:color w:val="000000"/>
                <w:kern w:val="0"/>
                <w:szCs w:val="20"/>
              </w:rPr>
            </w:pPr>
            <w:r w:rsidRPr="00D23DA9">
              <w:rPr>
                <w:rFonts w:cs="Courier New"/>
                <w:color w:val="000000"/>
                <w:kern w:val="0"/>
                <w:szCs w:val="20"/>
              </w:rPr>
              <w:t>通常</w:t>
            </w:r>
            <w:r w:rsidR="000C26DD" w:rsidRPr="00D23DA9">
              <w:rPr>
                <w:rFonts w:cs="Courier New" w:hint="eastAsia"/>
                <w:color w:val="000000"/>
                <w:kern w:val="0"/>
                <w:szCs w:val="20"/>
              </w:rPr>
              <w:t>、</w:t>
            </w:r>
            <w:r w:rsidRPr="00D23DA9">
              <w:rPr>
                <w:rFonts w:cs="Courier New"/>
                <w:color w:val="000000"/>
                <w:kern w:val="0"/>
                <w:szCs w:val="20"/>
              </w:rPr>
              <w:t>設定値無し</w:t>
            </w:r>
            <w:r w:rsidR="000C26DD" w:rsidRPr="00D23DA9">
              <w:rPr>
                <w:rFonts w:cs="Courier New" w:hint="eastAsia"/>
                <w:color w:val="000000"/>
                <w:kern w:val="0"/>
                <w:szCs w:val="20"/>
              </w:rPr>
              <w:t>になります</w:t>
            </w:r>
            <w:r w:rsidRPr="00D23DA9">
              <w:rPr>
                <w:rFonts w:cs="Courier New"/>
                <w:color w:val="000000"/>
                <w:kern w:val="0"/>
                <w:szCs w:val="20"/>
              </w:rPr>
              <w:t>。</w:t>
            </w:r>
          </w:p>
          <w:p w14:paraId="7B09AE7F"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カスタマイズ対応識別で使用</w:t>
            </w:r>
            <w:r w:rsidR="00266A92"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0E158140" w14:textId="77777777" w:rsidTr="00995631">
        <w:trPr>
          <w:trHeight w:val="532"/>
        </w:trPr>
        <w:tc>
          <w:tcPr>
            <w:tcW w:w="282" w:type="pct"/>
            <w:vMerge w:val="restart"/>
            <w:shd w:val="clear" w:color="auto" w:fill="DAEEF3" w:themeFill="accent5" w:themeFillTint="33"/>
            <w:noWrap/>
            <w:vAlign w:val="center"/>
            <w:hideMark/>
          </w:tcPr>
          <w:p w14:paraId="47951198"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12</w:t>
            </w:r>
          </w:p>
        </w:tc>
        <w:tc>
          <w:tcPr>
            <w:tcW w:w="1267" w:type="pct"/>
            <w:vMerge w:val="restart"/>
            <w:shd w:val="clear" w:color="auto" w:fill="auto"/>
            <w:vAlign w:val="center"/>
            <w:hideMark/>
          </w:tcPr>
          <w:p w14:paraId="3CD0C597"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入場券再発行画面で投票受付を実行</w:t>
            </w:r>
          </w:p>
        </w:tc>
        <w:tc>
          <w:tcPr>
            <w:tcW w:w="987" w:type="pct"/>
            <w:vMerge w:val="restart"/>
            <w:shd w:val="clear" w:color="auto" w:fill="auto"/>
            <w:noWrap/>
            <w:vAlign w:val="center"/>
            <w:hideMark/>
          </w:tcPr>
          <w:p w14:paraId="303915BC"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FALSE（=投票受付はおこなわない）</w:t>
            </w:r>
          </w:p>
        </w:tc>
        <w:tc>
          <w:tcPr>
            <w:tcW w:w="917" w:type="pct"/>
            <w:shd w:val="clear" w:color="auto" w:fill="auto"/>
            <w:noWrap/>
            <w:vAlign w:val="center"/>
            <w:hideMark/>
          </w:tcPr>
          <w:p w14:paraId="1903AC02"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3CEA92FB" w14:textId="77777777" w:rsidR="00A83F64" w:rsidRPr="00D23DA9" w:rsidRDefault="00266A92" w:rsidP="00A83F64">
            <w:pPr>
              <w:widowControl/>
              <w:jc w:val="left"/>
              <w:rPr>
                <w:rFonts w:cs="Courier New"/>
                <w:color w:val="000000"/>
                <w:kern w:val="0"/>
                <w:szCs w:val="20"/>
              </w:rPr>
            </w:pPr>
            <w:r w:rsidRPr="00D23DA9">
              <w:rPr>
                <w:rFonts w:cs="Courier New"/>
                <w:color w:val="000000"/>
                <w:kern w:val="0"/>
                <w:szCs w:val="20"/>
              </w:rPr>
              <w:t>入場券再発行受付と同時に投票受付処理</w:t>
            </w:r>
            <w:r w:rsidRPr="00D23DA9">
              <w:rPr>
                <w:rFonts w:cs="Courier New" w:hint="eastAsia"/>
                <w:color w:val="000000"/>
                <w:kern w:val="0"/>
                <w:szCs w:val="20"/>
              </w:rPr>
              <w:t>します</w:t>
            </w:r>
            <w:r w:rsidR="00A83F64" w:rsidRPr="00D23DA9">
              <w:rPr>
                <w:rFonts w:cs="Courier New"/>
                <w:color w:val="000000"/>
                <w:kern w:val="0"/>
                <w:szCs w:val="20"/>
              </w:rPr>
              <w:t>。</w:t>
            </w:r>
          </w:p>
        </w:tc>
      </w:tr>
      <w:tr w:rsidR="00780F30" w:rsidRPr="00D23DA9" w14:paraId="34642C30" w14:textId="77777777" w:rsidTr="00995631">
        <w:trPr>
          <w:trHeight w:val="300"/>
        </w:trPr>
        <w:tc>
          <w:tcPr>
            <w:tcW w:w="282" w:type="pct"/>
            <w:vMerge/>
            <w:shd w:val="clear" w:color="auto" w:fill="DAEEF3" w:themeFill="accent5" w:themeFillTint="33"/>
            <w:vAlign w:val="center"/>
            <w:hideMark/>
          </w:tcPr>
          <w:p w14:paraId="6A0C3476"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71458641"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133C6154"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0E6E94C8"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434E7826" w14:textId="77777777" w:rsidR="00A83F64" w:rsidRPr="00D23DA9" w:rsidRDefault="00A83F64" w:rsidP="00A83F64">
            <w:pPr>
              <w:widowControl/>
              <w:jc w:val="left"/>
              <w:rPr>
                <w:rFonts w:cs="Courier New"/>
                <w:color w:val="000000"/>
                <w:kern w:val="0"/>
                <w:szCs w:val="20"/>
              </w:rPr>
            </w:pPr>
          </w:p>
        </w:tc>
      </w:tr>
      <w:tr w:rsidR="00780F30" w:rsidRPr="00D23DA9" w14:paraId="34F82167" w14:textId="77777777" w:rsidTr="00995631">
        <w:trPr>
          <w:trHeight w:val="590"/>
        </w:trPr>
        <w:tc>
          <w:tcPr>
            <w:tcW w:w="282" w:type="pct"/>
            <w:vMerge w:val="restart"/>
            <w:shd w:val="clear" w:color="auto" w:fill="DAEEF3" w:themeFill="accent5" w:themeFillTint="33"/>
            <w:noWrap/>
            <w:vAlign w:val="center"/>
            <w:hideMark/>
          </w:tcPr>
          <w:p w14:paraId="01FFF3E0"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13</w:t>
            </w:r>
          </w:p>
        </w:tc>
        <w:tc>
          <w:tcPr>
            <w:tcW w:w="1267" w:type="pct"/>
            <w:vMerge w:val="restart"/>
            <w:shd w:val="clear" w:color="auto" w:fill="auto"/>
            <w:vAlign w:val="center"/>
            <w:hideMark/>
          </w:tcPr>
          <w:p w14:paraId="533B81F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新住所地(二重登録)</w:t>
            </w:r>
            <w:r w:rsidR="00523D27" w:rsidRPr="00D23DA9">
              <w:rPr>
                <w:rFonts w:cs="Courier New"/>
                <w:color w:val="000000"/>
                <w:kern w:val="0"/>
                <w:szCs w:val="20"/>
              </w:rPr>
              <w:t>対象者を有権者数に含める</w:t>
            </w:r>
          </w:p>
        </w:tc>
        <w:tc>
          <w:tcPr>
            <w:tcW w:w="987" w:type="pct"/>
            <w:vMerge w:val="restart"/>
            <w:shd w:val="clear" w:color="auto" w:fill="auto"/>
            <w:noWrap/>
            <w:vAlign w:val="center"/>
            <w:hideMark/>
          </w:tcPr>
          <w:p w14:paraId="2CF58CF1"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FALSE（=含めない）</w:t>
            </w:r>
          </w:p>
        </w:tc>
        <w:tc>
          <w:tcPr>
            <w:tcW w:w="917" w:type="pct"/>
            <w:shd w:val="clear" w:color="auto" w:fill="auto"/>
            <w:noWrap/>
            <w:vAlign w:val="center"/>
            <w:hideMark/>
          </w:tcPr>
          <w:p w14:paraId="632CCA79"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48606464"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新住所地（二重登録）対象者を有権者数に</w:t>
            </w:r>
            <w:r w:rsidR="00266A92" w:rsidRPr="00D23DA9">
              <w:rPr>
                <w:rFonts w:cs="Courier New"/>
                <w:color w:val="000000"/>
                <w:kern w:val="0"/>
                <w:szCs w:val="20"/>
              </w:rPr>
              <w:t>含めるか否か</w:t>
            </w:r>
            <w:r w:rsidR="00266A92" w:rsidRPr="00D23DA9">
              <w:rPr>
                <w:rFonts w:cs="Courier New" w:hint="eastAsia"/>
                <w:color w:val="000000"/>
                <w:kern w:val="0"/>
                <w:szCs w:val="20"/>
              </w:rPr>
              <w:t>を設定します</w:t>
            </w:r>
            <w:r w:rsidRPr="00D23DA9">
              <w:rPr>
                <w:rFonts w:cs="Courier New"/>
                <w:color w:val="000000"/>
                <w:kern w:val="0"/>
                <w:szCs w:val="20"/>
              </w:rPr>
              <w:t>。</w:t>
            </w:r>
          </w:p>
        </w:tc>
      </w:tr>
      <w:tr w:rsidR="00780F30" w:rsidRPr="00D23DA9" w14:paraId="662D445F" w14:textId="77777777" w:rsidTr="00995631">
        <w:trPr>
          <w:trHeight w:val="300"/>
        </w:trPr>
        <w:tc>
          <w:tcPr>
            <w:tcW w:w="282" w:type="pct"/>
            <w:vMerge/>
            <w:shd w:val="clear" w:color="auto" w:fill="DAEEF3" w:themeFill="accent5" w:themeFillTint="33"/>
            <w:vAlign w:val="center"/>
            <w:hideMark/>
          </w:tcPr>
          <w:p w14:paraId="2E26346D"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0AB6026E"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0387FEB8"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13439AA2"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238FFEC3" w14:textId="77777777" w:rsidR="00A83F64" w:rsidRPr="00D23DA9" w:rsidRDefault="00A83F64" w:rsidP="00A83F64">
            <w:pPr>
              <w:widowControl/>
              <w:jc w:val="left"/>
              <w:rPr>
                <w:rFonts w:cs="Courier New"/>
                <w:color w:val="000000"/>
                <w:kern w:val="0"/>
                <w:szCs w:val="20"/>
              </w:rPr>
            </w:pPr>
          </w:p>
        </w:tc>
      </w:tr>
      <w:tr w:rsidR="00780F30" w:rsidRPr="00D23DA9" w14:paraId="745547C9" w14:textId="77777777" w:rsidTr="00995631">
        <w:trPr>
          <w:trHeight w:val="620"/>
        </w:trPr>
        <w:tc>
          <w:tcPr>
            <w:tcW w:w="282" w:type="pct"/>
            <w:vMerge w:val="restart"/>
            <w:shd w:val="clear" w:color="auto" w:fill="DAEEF3" w:themeFill="accent5" w:themeFillTint="33"/>
            <w:noWrap/>
            <w:vAlign w:val="center"/>
            <w:hideMark/>
          </w:tcPr>
          <w:p w14:paraId="71A4DFED"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14</w:t>
            </w:r>
          </w:p>
        </w:tc>
        <w:tc>
          <w:tcPr>
            <w:tcW w:w="1267" w:type="pct"/>
            <w:vMerge w:val="restart"/>
            <w:shd w:val="clear" w:color="auto" w:fill="auto"/>
            <w:vAlign w:val="center"/>
            <w:hideMark/>
          </w:tcPr>
          <w:p w14:paraId="5D2F8B1F" w14:textId="77777777" w:rsidR="00A83F64" w:rsidRPr="00D23DA9" w:rsidRDefault="00FF2094" w:rsidP="00A83F64">
            <w:pPr>
              <w:widowControl/>
              <w:jc w:val="left"/>
              <w:rPr>
                <w:rFonts w:cs="Courier New"/>
                <w:color w:val="000000"/>
                <w:kern w:val="0"/>
                <w:szCs w:val="20"/>
              </w:rPr>
            </w:pPr>
            <w:r w:rsidRPr="00D23DA9">
              <w:rPr>
                <w:rFonts w:cs="Courier New"/>
                <w:color w:val="000000"/>
                <w:kern w:val="0"/>
                <w:szCs w:val="20"/>
              </w:rPr>
              <w:t>複数</w:t>
            </w:r>
            <w:r w:rsidR="00A83F64" w:rsidRPr="00D23DA9">
              <w:rPr>
                <w:rFonts w:cs="Courier New"/>
                <w:color w:val="000000"/>
                <w:kern w:val="0"/>
                <w:szCs w:val="20"/>
              </w:rPr>
              <w:t>開票区がある</w:t>
            </w:r>
          </w:p>
        </w:tc>
        <w:tc>
          <w:tcPr>
            <w:tcW w:w="987" w:type="pct"/>
            <w:vMerge w:val="restart"/>
            <w:shd w:val="clear" w:color="auto" w:fill="auto"/>
            <w:noWrap/>
            <w:vAlign w:val="center"/>
            <w:hideMark/>
          </w:tcPr>
          <w:p w14:paraId="03F90034"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FALSE（=単独開票区）</w:t>
            </w:r>
          </w:p>
        </w:tc>
        <w:tc>
          <w:tcPr>
            <w:tcW w:w="917" w:type="pct"/>
            <w:shd w:val="clear" w:color="auto" w:fill="auto"/>
            <w:noWrap/>
            <w:vAlign w:val="center"/>
            <w:hideMark/>
          </w:tcPr>
          <w:p w14:paraId="02897980"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6F06D639"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複数の開票区がある</w:t>
            </w:r>
            <w:r w:rsidR="00D6481E">
              <w:rPr>
                <w:rFonts w:cs="Courier New" w:hint="eastAsia"/>
                <w:color w:val="000000"/>
                <w:kern w:val="0"/>
                <w:szCs w:val="20"/>
              </w:rPr>
              <w:t>、または衆議で選挙区が分かれる</w:t>
            </w:r>
            <w:r w:rsidRPr="00D23DA9">
              <w:rPr>
                <w:rFonts w:cs="Courier New"/>
                <w:color w:val="000000"/>
                <w:kern w:val="0"/>
                <w:szCs w:val="20"/>
              </w:rPr>
              <w:t>場合に使用</w:t>
            </w:r>
            <w:r w:rsidR="00266A92"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4BE38B3C" w14:textId="77777777" w:rsidTr="00995631">
        <w:trPr>
          <w:trHeight w:val="300"/>
        </w:trPr>
        <w:tc>
          <w:tcPr>
            <w:tcW w:w="282" w:type="pct"/>
            <w:vMerge/>
            <w:shd w:val="clear" w:color="auto" w:fill="DAEEF3" w:themeFill="accent5" w:themeFillTint="33"/>
            <w:vAlign w:val="center"/>
            <w:hideMark/>
          </w:tcPr>
          <w:p w14:paraId="06AFDD57"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23CAF4B3"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3C1A434E"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5694DDB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280B12F8" w14:textId="77777777" w:rsidR="00A83F64" w:rsidRPr="00D23DA9" w:rsidRDefault="00A83F64" w:rsidP="00A83F64">
            <w:pPr>
              <w:widowControl/>
              <w:jc w:val="left"/>
              <w:rPr>
                <w:rFonts w:cs="Courier New"/>
                <w:color w:val="000000"/>
                <w:kern w:val="0"/>
                <w:szCs w:val="20"/>
              </w:rPr>
            </w:pPr>
          </w:p>
        </w:tc>
      </w:tr>
      <w:tr w:rsidR="00780F30" w:rsidRPr="00D23DA9" w14:paraId="4C30C91E" w14:textId="77777777" w:rsidTr="00995631">
        <w:trPr>
          <w:trHeight w:val="300"/>
        </w:trPr>
        <w:tc>
          <w:tcPr>
            <w:tcW w:w="282" w:type="pct"/>
            <w:vMerge w:val="restart"/>
            <w:shd w:val="clear" w:color="auto" w:fill="DAEEF3" w:themeFill="accent5" w:themeFillTint="33"/>
            <w:noWrap/>
            <w:vAlign w:val="center"/>
            <w:hideMark/>
          </w:tcPr>
          <w:p w14:paraId="73616026"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15</w:t>
            </w:r>
          </w:p>
        </w:tc>
        <w:tc>
          <w:tcPr>
            <w:tcW w:w="1267" w:type="pct"/>
            <w:vMerge w:val="restart"/>
            <w:shd w:val="clear" w:color="auto" w:fill="auto"/>
            <w:vAlign w:val="center"/>
            <w:hideMark/>
          </w:tcPr>
          <w:p w14:paraId="79B28C7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期日前投票の人数カウンタを使用する</w:t>
            </w:r>
          </w:p>
        </w:tc>
        <w:tc>
          <w:tcPr>
            <w:tcW w:w="987" w:type="pct"/>
            <w:vMerge w:val="restart"/>
            <w:shd w:val="clear" w:color="auto" w:fill="auto"/>
            <w:noWrap/>
            <w:vAlign w:val="center"/>
            <w:hideMark/>
          </w:tcPr>
          <w:p w14:paraId="51C3720B"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917" w:type="pct"/>
            <w:shd w:val="clear" w:color="auto" w:fill="auto"/>
            <w:noWrap/>
            <w:vAlign w:val="center"/>
            <w:hideMark/>
          </w:tcPr>
          <w:p w14:paraId="51FAEE7B"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229BC066" w14:textId="77777777" w:rsidR="00A83F64" w:rsidRPr="00D23DA9" w:rsidRDefault="00266A92" w:rsidP="00A83F64">
            <w:pPr>
              <w:widowControl/>
              <w:jc w:val="left"/>
              <w:rPr>
                <w:rFonts w:cs="Courier New"/>
                <w:color w:val="000000"/>
                <w:kern w:val="0"/>
                <w:szCs w:val="20"/>
              </w:rPr>
            </w:pPr>
            <w:r w:rsidRPr="00D23DA9">
              <w:rPr>
                <w:rFonts w:cs="Courier New" w:hint="eastAsia"/>
                <w:color w:val="000000"/>
                <w:kern w:val="0"/>
                <w:szCs w:val="20"/>
              </w:rPr>
              <w:t>通常、</w:t>
            </w:r>
            <w:r w:rsidR="00A83F64" w:rsidRPr="00D23DA9">
              <w:rPr>
                <w:rFonts w:cs="Courier New"/>
                <w:color w:val="000000"/>
                <w:kern w:val="0"/>
                <w:szCs w:val="20"/>
              </w:rPr>
              <w:t>使用</w:t>
            </w:r>
            <w:r w:rsidRPr="00D23DA9">
              <w:rPr>
                <w:rFonts w:cs="Courier New" w:hint="eastAsia"/>
                <w:color w:val="000000"/>
                <w:kern w:val="0"/>
                <w:szCs w:val="20"/>
              </w:rPr>
              <w:t>しません</w:t>
            </w:r>
            <w:r w:rsidR="00A83F64" w:rsidRPr="00D23DA9">
              <w:rPr>
                <w:rFonts w:cs="Courier New"/>
                <w:color w:val="000000"/>
                <w:kern w:val="0"/>
                <w:szCs w:val="20"/>
              </w:rPr>
              <w:t>。</w:t>
            </w:r>
          </w:p>
        </w:tc>
      </w:tr>
      <w:tr w:rsidR="00780F30" w:rsidRPr="00D23DA9" w14:paraId="4E0A0B7A" w14:textId="77777777" w:rsidTr="00995631">
        <w:trPr>
          <w:trHeight w:val="300"/>
        </w:trPr>
        <w:tc>
          <w:tcPr>
            <w:tcW w:w="282" w:type="pct"/>
            <w:vMerge/>
            <w:shd w:val="clear" w:color="auto" w:fill="DAEEF3" w:themeFill="accent5" w:themeFillTint="33"/>
            <w:vAlign w:val="center"/>
            <w:hideMark/>
          </w:tcPr>
          <w:p w14:paraId="06A0695B"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52F67949"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5497CC52"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5E8647B8"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607A4731" w14:textId="77777777" w:rsidR="00A83F64" w:rsidRPr="00D23DA9" w:rsidRDefault="00A83F64" w:rsidP="00A83F64">
            <w:pPr>
              <w:widowControl/>
              <w:jc w:val="left"/>
              <w:rPr>
                <w:rFonts w:cs="Courier New"/>
                <w:color w:val="000000"/>
                <w:kern w:val="0"/>
                <w:szCs w:val="20"/>
              </w:rPr>
            </w:pPr>
          </w:p>
        </w:tc>
      </w:tr>
      <w:tr w:rsidR="00780F30" w:rsidRPr="00D23DA9" w14:paraId="7CE54CEF" w14:textId="77777777" w:rsidTr="00995631">
        <w:trPr>
          <w:trHeight w:val="300"/>
        </w:trPr>
        <w:tc>
          <w:tcPr>
            <w:tcW w:w="282" w:type="pct"/>
            <w:vMerge w:val="restart"/>
            <w:shd w:val="clear" w:color="auto" w:fill="DAEEF3" w:themeFill="accent5" w:themeFillTint="33"/>
            <w:noWrap/>
            <w:vAlign w:val="center"/>
            <w:hideMark/>
          </w:tcPr>
          <w:p w14:paraId="726717A4"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16</w:t>
            </w:r>
          </w:p>
        </w:tc>
        <w:tc>
          <w:tcPr>
            <w:tcW w:w="1267" w:type="pct"/>
            <w:vMerge w:val="restart"/>
            <w:shd w:val="clear" w:color="auto" w:fill="auto"/>
            <w:vAlign w:val="center"/>
            <w:hideMark/>
          </w:tcPr>
          <w:p w14:paraId="7802E3FD"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不在者投票の人数カウンタを使用する</w:t>
            </w:r>
          </w:p>
        </w:tc>
        <w:tc>
          <w:tcPr>
            <w:tcW w:w="987" w:type="pct"/>
            <w:vMerge w:val="restart"/>
            <w:shd w:val="clear" w:color="auto" w:fill="auto"/>
            <w:noWrap/>
            <w:vAlign w:val="center"/>
            <w:hideMark/>
          </w:tcPr>
          <w:p w14:paraId="21F15307"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917" w:type="pct"/>
            <w:shd w:val="clear" w:color="auto" w:fill="auto"/>
            <w:noWrap/>
            <w:vAlign w:val="center"/>
            <w:hideMark/>
          </w:tcPr>
          <w:p w14:paraId="420AFF98"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3AFC5212" w14:textId="77777777" w:rsidR="00A83F64" w:rsidRPr="00D23DA9" w:rsidRDefault="00266A92" w:rsidP="00A83F64">
            <w:pPr>
              <w:widowControl/>
              <w:jc w:val="left"/>
              <w:rPr>
                <w:rFonts w:cs="Courier New"/>
                <w:color w:val="000000"/>
                <w:kern w:val="0"/>
                <w:szCs w:val="20"/>
              </w:rPr>
            </w:pPr>
            <w:r w:rsidRPr="00D23DA9">
              <w:rPr>
                <w:rFonts w:cs="Courier New" w:hint="eastAsia"/>
                <w:color w:val="000000"/>
                <w:kern w:val="0"/>
                <w:szCs w:val="20"/>
              </w:rPr>
              <w:t>通常、</w:t>
            </w:r>
            <w:r w:rsidRPr="00D23DA9">
              <w:rPr>
                <w:rFonts w:cs="Courier New"/>
                <w:color w:val="000000"/>
                <w:kern w:val="0"/>
                <w:szCs w:val="20"/>
              </w:rPr>
              <w:t>使用</w:t>
            </w:r>
            <w:r w:rsidRPr="00D23DA9">
              <w:rPr>
                <w:rFonts w:cs="Courier New" w:hint="eastAsia"/>
                <w:color w:val="000000"/>
                <w:kern w:val="0"/>
                <w:szCs w:val="20"/>
              </w:rPr>
              <w:t>しません。</w:t>
            </w:r>
          </w:p>
        </w:tc>
      </w:tr>
      <w:tr w:rsidR="00780F30" w:rsidRPr="00D23DA9" w14:paraId="4C95B442" w14:textId="77777777" w:rsidTr="00995631">
        <w:trPr>
          <w:trHeight w:val="300"/>
        </w:trPr>
        <w:tc>
          <w:tcPr>
            <w:tcW w:w="282" w:type="pct"/>
            <w:vMerge/>
            <w:shd w:val="clear" w:color="auto" w:fill="DAEEF3" w:themeFill="accent5" w:themeFillTint="33"/>
            <w:vAlign w:val="center"/>
            <w:hideMark/>
          </w:tcPr>
          <w:p w14:paraId="03C56936"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4761DDCF"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108739F3"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2EC6DA6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1DB53A99" w14:textId="77777777" w:rsidR="00A83F64" w:rsidRPr="00D23DA9" w:rsidRDefault="00A83F64" w:rsidP="00A83F64">
            <w:pPr>
              <w:widowControl/>
              <w:jc w:val="left"/>
              <w:rPr>
                <w:rFonts w:cs="Courier New"/>
                <w:color w:val="000000"/>
                <w:kern w:val="0"/>
                <w:szCs w:val="20"/>
              </w:rPr>
            </w:pPr>
          </w:p>
        </w:tc>
      </w:tr>
      <w:tr w:rsidR="00780F30" w:rsidRPr="00D23DA9" w14:paraId="7404B72E" w14:textId="77777777" w:rsidTr="00995631">
        <w:trPr>
          <w:trHeight w:val="614"/>
        </w:trPr>
        <w:tc>
          <w:tcPr>
            <w:tcW w:w="282" w:type="pct"/>
            <w:vMerge w:val="restart"/>
            <w:shd w:val="clear" w:color="auto" w:fill="DAEEF3" w:themeFill="accent5" w:themeFillTint="33"/>
            <w:noWrap/>
            <w:vAlign w:val="center"/>
            <w:hideMark/>
          </w:tcPr>
          <w:p w14:paraId="2631160E"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17</w:t>
            </w:r>
          </w:p>
        </w:tc>
        <w:tc>
          <w:tcPr>
            <w:tcW w:w="1267" w:type="pct"/>
            <w:vMerge w:val="restart"/>
            <w:shd w:val="clear" w:color="auto" w:fill="auto"/>
            <w:vAlign w:val="center"/>
            <w:hideMark/>
          </w:tcPr>
          <w:p w14:paraId="4427D4E7"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国政選挙における職権消除対象者を当日有権者数に含める</w:t>
            </w:r>
          </w:p>
        </w:tc>
        <w:tc>
          <w:tcPr>
            <w:tcW w:w="987" w:type="pct"/>
            <w:vMerge w:val="restart"/>
            <w:shd w:val="clear" w:color="auto" w:fill="auto"/>
            <w:noWrap/>
            <w:vAlign w:val="center"/>
            <w:hideMark/>
          </w:tcPr>
          <w:p w14:paraId="471F7623"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FALSE（=含めない）</w:t>
            </w:r>
          </w:p>
        </w:tc>
        <w:tc>
          <w:tcPr>
            <w:tcW w:w="917" w:type="pct"/>
            <w:shd w:val="clear" w:color="auto" w:fill="auto"/>
            <w:noWrap/>
            <w:vAlign w:val="center"/>
            <w:hideMark/>
          </w:tcPr>
          <w:p w14:paraId="1D03FCD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3D07EC65" w14:textId="77777777" w:rsidR="00A83F64" w:rsidRPr="00D23DA9" w:rsidRDefault="00266A92" w:rsidP="00A83F64">
            <w:pPr>
              <w:widowControl/>
              <w:jc w:val="left"/>
              <w:rPr>
                <w:rFonts w:cs="Courier New"/>
                <w:color w:val="000000"/>
                <w:kern w:val="0"/>
                <w:szCs w:val="20"/>
              </w:rPr>
            </w:pPr>
            <w:r w:rsidRPr="00D23DA9">
              <w:rPr>
                <w:rFonts w:cs="Courier New"/>
                <w:color w:val="000000"/>
                <w:kern w:val="0"/>
                <w:szCs w:val="20"/>
              </w:rPr>
              <w:t>国政選挙での職権消除対象を当日有権者数に含め</w:t>
            </w:r>
            <w:r w:rsidRPr="00D23DA9">
              <w:rPr>
                <w:rFonts w:cs="Courier New" w:hint="eastAsia"/>
                <w:color w:val="000000"/>
                <w:kern w:val="0"/>
                <w:szCs w:val="20"/>
              </w:rPr>
              <w:t>ます</w:t>
            </w:r>
            <w:r w:rsidR="00A83F64" w:rsidRPr="00D23DA9">
              <w:rPr>
                <w:rFonts w:cs="Courier New"/>
                <w:color w:val="000000"/>
                <w:kern w:val="0"/>
                <w:szCs w:val="20"/>
              </w:rPr>
              <w:t>。</w:t>
            </w:r>
          </w:p>
        </w:tc>
      </w:tr>
      <w:tr w:rsidR="00780F30" w:rsidRPr="00D23DA9" w14:paraId="5EFCC4D7" w14:textId="77777777" w:rsidTr="00995631">
        <w:trPr>
          <w:trHeight w:val="300"/>
        </w:trPr>
        <w:tc>
          <w:tcPr>
            <w:tcW w:w="282" w:type="pct"/>
            <w:vMerge/>
            <w:shd w:val="clear" w:color="auto" w:fill="DAEEF3" w:themeFill="accent5" w:themeFillTint="33"/>
            <w:vAlign w:val="center"/>
            <w:hideMark/>
          </w:tcPr>
          <w:p w14:paraId="73F44D67"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7E4A659F"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072972AF"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5C216908"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08C7405C" w14:textId="77777777" w:rsidR="00A83F64" w:rsidRPr="00D23DA9" w:rsidRDefault="00A83F64" w:rsidP="00A83F64">
            <w:pPr>
              <w:widowControl/>
              <w:jc w:val="left"/>
              <w:rPr>
                <w:rFonts w:cs="Courier New"/>
                <w:color w:val="000000"/>
                <w:kern w:val="0"/>
                <w:szCs w:val="20"/>
              </w:rPr>
            </w:pPr>
          </w:p>
        </w:tc>
      </w:tr>
      <w:tr w:rsidR="00780F30" w:rsidRPr="00D23DA9" w14:paraId="2E14CAF3" w14:textId="77777777" w:rsidTr="00995631">
        <w:trPr>
          <w:trHeight w:val="300"/>
        </w:trPr>
        <w:tc>
          <w:tcPr>
            <w:tcW w:w="282" w:type="pct"/>
            <w:vMerge w:val="restart"/>
            <w:shd w:val="clear" w:color="auto" w:fill="DAEEF3" w:themeFill="accent5" w:themeFillTint="33"/>
            <w:noWrap/>
            <w:vAlign w:val="center"/>
            <w:hideMark/>
          </w:tcPr>
          <w:p w14:paraId="22184785"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18</w:t>
            </w:r>
          </w:p>
        </w:tc>
        <w:tc>
          <w:tcPr>
            <w:tcW w:w="1267" w:type="pct"/>
            <w:vMerge w:val="restart"/>
            <w:shd w:val="clear" w:color="auto" w:fill="auto"/>
            <w:vAlign w:val="center"/>
            <w:hideMark/>
          </w:tcPr>
          <w:p w14:paraId="187C83DF"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都道府県選挙の場合の有権者数における県内転出者の扱い</w:t>
            </w:r>
          </w:p>
        </w:tc>
        <w:tc>
          <w:tcPr>
            <w:tcW w:w="987" w:type="pct"/>
            <w:vMerge w:val="restart"/>
            <w:shd w:val="clear" w:color="auto" w:fill="auto"/>
            <w:noWrap/>
            <w:vAlign w:val="center"/>
            <w:hideMark/>
          </w:tcPr>
          <w:p w14:paraId="7BDBD195"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投票したら加える</w:t>
            </w:r>
          </w:p>
        </w:tc>
        <w:tc>
          <w:tcPr>
            <w:tcW w:w="917" w:type="pct"/>
            <w:shd w:val="clear" w:color="auto" w:fill="auto"/>
            <w:noWrap/>
            <w:vAlign w:val="center"/>
            <w:hideMark/>
          </w:tcPr>
          <w:p w14:paraId="3B043D9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投票したら加える</w:t>
            </w:r>
          </w:p>
        </w:tc>
        <w:tc>
          <w:tcPr>
            <w:tcW w:w="1547" w:type="pct"/>
            <w:vMerge w:val="restart"/>
            <w:shd w:val="clear" w:color="auto" w:fill="auto"/>
            <w:vAlign w:val="center"/>
            <w:hideMark/>
          </w:tcPr>
          <w:p w14:paraId="2CBB7218" w14:textId="77777777" w:rsidR="00A83F64" w:rsidRPr="00D23DA9" w:rsidRDefault="00A83F64" w:rsidP="00266A92">
            <w:pPr>
              <w:widowControl/>
              <w:jc w:val="left"/>
              <w:rPr>
                <w:rFonts w:cs="Courier New"/>
                <w:color w:val="000000"/>
                <w:kern w:val="0"/>
                <w:szCs w:val="20"/>
              </w:rPr>
            </w:pPr>
            <w:r w:rsidRPr="00D23DA9">
              <w:rPr>
                <w:rFonts w:cs="Courier New"/>
                <w:color w:val="000000"/>
                <w:kern w:val="0"/>
                <w:szCs w:val="20"/>
              </w:rPr>
              <w:t>都道府県選挙での県内転出者の当日有権者数への加算の条件を設定</w:t>
            </w:r>
            <w:r w:rsidR="00266A92" w:rsidRPr="00D23DA9">
              <w:rPr>
                <w:rFonts w:cs="Courier New" w:hint="eastAsia"/>
                <w:color w:val="000000"/>
                <w:kern w:val="0"/>
                <w:szCs w:val="20"/>
              </w:rPr>
              <w:t>しま</w:t>
            </w:r>
            <w:r w:rsidR="007F4FD8" w:rsidRPr="00D23DA9">
              <w:rPr>
                <w:rFonts w:cs="Courier New" w:hint="eastAsia"/>
                <w:color w:val="000000"/>
                <w:kern w:val="0"/>
                <w:szCs w:val="20"/>
              </w:rPr>
              <w:t>す</w:t>
            </w:r>
            <w:r w:rsidRPr="00D23DA9">
              <w:rPr>
                <w:rFonts w:cs="Courier New"/>
                <w:color w:val="000000"/>
                <w:kern w:val="0"/>
                <w:szCs w:val="20"/>
              </w:rPr>
              <w:t>。</w:t>
            </w:r>
          </w:p>
        </w:tc>
      </w:tr>
      <w:tr w:rsidR="00780F30" w:rsidRPr="00D23DA9" w14:paraId="33EDBE10" w14:textId="77777777" w:rsidTr="00995631">
        <w:trPr>
          <w:trHeight w:val="300"/>
        </w:trPr>
        <w:tc>
          <w:tcPr>
            <w:tcW w:w="282" w:type="pct"/>
            <w:vMerge/>
            <w:shd w:val="clear" w:color="auto" w:fill="DAEEF3" w:themeFill="accent5" w:themeFillTint="33"/>
            <w:vAlign w:val="center"/>
            <w:hideMark/>
          </w:tcPr>
          <w:p w14:paraId="6EBAAA03"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0A1917D9"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7FB4A2E4"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4FD9F478"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投票しなくても加える</w:t>
            </w:r>
          </w:p>
        </w:tc>
        <w:tc>
          <w:tcPr>
            <w:tcW w:w="1547" w:type="pct"/>
            <w:vMerge/>
            <w:vAlign w:val="center"/>
            <w:hideMark/>
          </w:tcPr>
          <w:p w14:paraId="7784924E" w14:textId="77777777" w:rsidR="00A83F64" w:rsidRPr="00D23DA9" w:rsidRDefault="00A83F64" w:rsidP="00A83F64">
            <w:pPr>
              <w:widowControl/>
              <w:jc w:val="left"/>
              <w:rPr>
                <w:rFonts w:cs="Courier New"/>
                <w:color w:val="000000"/>
                <w:kern w:val="0"/>
                <w:szCs w:val="20"/>
              </w:rPr>
            </w:pPr>
          </w:p>
        </w:tc>
      </w:tr>
      <w:tr w:rsidR="00780F30" w:rsidRPr="00D23DA9" w14:paraId="70E82CDE" w14:textId="77777777" w:rsidTr="00995631">
        <w:trPr>
          <w:trHeight w:val="300"/>
        </w:trPr>
        <w:tc>
          <w:tcPr>
            <w:tcW w:w="282" w:type="pct"/>
            <w:vMerge/>
            <w:shd w:val="clear" w:color="auto" w:fill="DAEEF3" w:themeFill="accent5" w:themeFillTint="33"/>
            <w:vAlign w:val="center"/>
            <w:hideMark/>
          </w:tcPr>
          <w:p w14:paraId="42A12BE0"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3C1D15D4"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42DB3D9B"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6FD74A1C"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常に加えない</w:t>
            </w:r>
          </w:p>
        </w:tc>
        <w:tc>
          <w:tcPr>
            <w:tcW w:w="1547" w:type="pct"/>
            <w:vMerge/>
            <w:vAlign w:val="center"/>
            <w:hideMark/>
          </w:tcPr>
          <w:p w14:paraId="3142F61B" w14:textId="77777777" w:rsidR="00A83F64" w:rsidRPr="00D23DA9" w:rsidRDefault="00A83F64" w:rsidP="00A83F64">
            <w:pPr>
              <w:widowControl/>
              <w:jc w:val="left"/>
              <w:rPr>
                <w:rFonts w:cs="Courier New"/>
                <w:color w:val="000000"/>
                <w:kern w:val="0"/>
                <w:szCs w:val="20"/>
              </w:rPr>
            </w:pPr>
          </w:p>
        </w:tc>
      </w:tr>
      <w:tr w:rsidR="00780F30" w:rsidRPr="00D23DA9" w14:paraId="3B54033D" w14:textId="77777777" w:rsidTr="00995631">
        <w:trPr>
          <w:trHeight w:val="300"/>
        </w:trPr>
        <w:tc>
          <w:tcPr>
            <w:tcW w:w="282" w:type="pct"/>
            <w:vMerge w:val="restart"/>
            <w:shd w:val="clear" w:color="auto" w:fill="DAEEF3" w:themeFill="accent5" w:themeFillTint="33"/>
            <w:noWrap/>
            <w:vAlign w:val="center"/>
            <w:hideMark/>
          </w:tcPr>
          <w:p w14:paraId="160E304B"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19</w:t>
            </w:r>
          </w:p>
        </w:tc>
        <w:tc>
          <w:tcPr>
            <w:tcW w:w="1267" w:type="pct"/>
            <w:vMerge w:val="restart"/>
            <w:shd w:val="clear" w:color="auto" w:fill="auto"/>
            <w:vAlign w:val="center"/>
            <w:hideMark/>
          </w:tcPr>
          <w:p w14:paraId="395F7999" w14:textId="77777777" w:rsidR="00A83F64" w:rsidRPr="00D23DA9" w:rsidRDefault="001E6462" w:rsidP="00A83F64">
            <w:pPr>
              <w:widowControl/>
              <w:jc w:val="left"/>
              <w:rPr>
                <w:rFonts w:cs="Courier New"/>
                <w:color w:val="000000"/>
                <w:kern w:val="0"/>
                <w:szCs w:val="20"/>
              </w:rPr>
            </w:pPr>
            <w:r w:rsidRPr="00D23DA9">
              <w:rPr>
                <w:rFonts w:cs="Courier New" w:hint="eastAsia"/>
                <w:color w:val="000000"/>
                <w:kern w:val="0"/>
                <w:szCs w:val="20"/>
              </w:rPr>
              <w:t>船員・在宅郵便・南極　不在者投票交付を選挙人属性での制御</w:t>
            </w:r>
          </w:p>
        </w:tc>
        <w:tc>
          <w:tcPr>
            <w:tcW w:w="987" w:type="pct"/>
            <w:vMerge w:val="restart"/>
            <w:shd w:val="clear" w:color="auto" w:fill="auto"/>
            <w:noWrap/>
            <w:vAlign w:val="center"/>
            <w:hideMark/>
          </w:tcPr>
          <w:p w14:paraId="1EC8BFF2" w14:textId="77777777" w:rsidR="00A83F64" w:rsidRPr="00D23DA9" w:rsidRDefault="001E6462" w:rsidP="00A83F64">
            <w:pPr>
              <w:widowControl/>
              <w:jc w:val="left"/>
              <w:rPr>
                <w:rFonts w:cs="Courier New"/>
                <w:color w:val="000000"/>
                <w:kern w:val="0"/>
                <w:szCs w:val="20"/>
              </w:rPr>
            </w:pPr>
            <w:r w:rsidRPr="00D23DA9">
              <w:rPr>
                <w:rFonts w:cs="Courier New" w:hint="eastAsia"/>
                <w:color w:val="000000"/>
                <w:kern w:val="0"/>
                <w:szCs w:val="20"/>
              </w:rPr>
              <w:t>制御しない</w:t>
            </w:r>
            <w:r w:rsidR="00A83F64" w:rsidRPr="00D23DA9">
              <w:rPr>
                <w:rFonts w:cs="Courier New"/>
                <w:color w:val="000000"/>
                <w:kern w:val="0"/>
                <w:szCs w:val="20"/>
              </w:rPr>
              <w:t>（=投票受付不可）</w:t>
            </w:r>
          </w:p>
        </w:tc>
        <w:tc>
          <w:tcPr>
            <w:tcW w:w="917" w:type="pct"/>
            <w:shd w:val="clear" w:color="auto" w:fill="auto"/>
            <w:noWrap/>
            <w:vAlign w:val="center"/>
            <w:hideMark/>
          </w:tcPr>
          <w:p w14:paraId="167866D5" w14:textId="77777777" w:rsidR="00A83F64" w:rsidRPr="00D23DA9" w:rsidRDefault="001E6462" w:rsidP="00A83F64">
            <w:pPr>
              <w:widowControl/>
              <w:jc w:val="left"/>
              <w:rPr>
                <w:rFonts w:cs="Courier New"/>
                <w:color w:val="000000"/>
                <w:kern w:val="0"/>
                <w:szCs w:val="20"/>
              </w:rPr>
            </w:pPr>
            <w:r w:rsidRPr="00D23DA9">
              <w:rPr>
                <w:rFonts w:cs="Courier New" w:hint="eastAsia"/>
                <w:color w:val="000000"/>
                <w:kern w:val="0"/>
                <w:szCs w:val="20"/>
              </w:rPr>
              <w:t>制御する</w:t>
            </w:r>
          </w:p>
        </w:tc>
        <w:tc>
          <w:tcPr>
            <w:tcW w:w="1547" w:type="pct"/>
            <w:vMerge w:val="restart"/>
            <w:shd w:val="clear" w:color="auto" w:fill="auto"/>
            <w:vAlign w:val="center"/>
            <w:hideMark/>
          </w:tcPr>
          <w:p w14:paraId="240DAA89" w14:textId="77777777" w:rsidR="00A83F64" w:rsidRPr="00D23DA9" w:rsidRDefault="00A83F64" w:rsidP="007F4FD8">
            <w:pPr>
              <w:widowControl/>
              <w:jc w:val="left"/>
              <w:rPr>
                <w:rFonts w:cs="Courier New"/>
                <w:color w:val="000000"/>
                <w:kern w:val="0"/>
                <w:szCs w:val="20"/>
              </w:rPr>
            </w:pPr>
            <w:r w:rsidRPr="00D23DA9">
              <w:rPr>
                <w:rFonts w:cs="Courier New"/>
                <w:color w:val="000000"/>
                <w:kern w:val="0"/>
                <w:szCs w:val="20"/>
              </w:rPr>
              <w:t>不在者投票の属性登録が無い選挙人の投票受付を</w:t>
            </w:r>
            <w:r w:rsidR="007F4FD8" w:rsidRPr="00D23DA9">
              <w:rPr>
                <w:rFonts w:cs="Courier New"/>
                <w:color w:val="000000"/>
                <w:kern w:val="0"/>
                <w:szCs w:val="20"/>
              </w:rPr>
              <w:t>可能に</w:t>
            </w:r>
            <w:r w:rsidR="007F4FD8"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7100FFC0" w14:textId="77777777" w:rsidTr="00995631">
        <w:trPr>
          <w:trHeight w:val="300"/>
        </w:trPr>
        <w:tc>
          <w:tcPr>
            <w:tcW w:w="282" w:type="pct"/>
            <w:vMerge/>
            <w:shd w:val="clear" w:color="auto" w:fill="DAEEF3" w:themeFill="accent5" w:themeFillTint="33"/>
            <w:vAlign w:val="center"/>
            <w:hideMark/>
          </w:tcPr>
          <w:p w14:paraId="210D2137"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0FBFFD98"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5370760D"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1C6DB5A7" w14:textId="77777777" w:rsidR="00A83F64" w:rsidRPr="00D23DA9" w:rsidRDefault="001E6462" w:rsidP="00A83F64">
            <w:pPr>
              <w:widowControl/>
              <w:jc w:val="left"/>
              <w:rPr>
                <w:rFonts w:cs="Courier New"/>
                <w:color w:val="000000"/>
                <w:kern w:val="0"/>
                <w:szCs w:val="20"/>
              </w:rPr>
            </w:pPr>
            <w:r w:rsidRPr="00D23DA9">
              <w:rPr>
                <w:rFonts w:cs="Courier New" w:hint="eastAsia"/>
                <w:color w:val="000000"/>
                <w:kern w:val="0"/>
                <w:szCs w:val="20"/>
              </w:rPr>
              <w:t>制御しない</w:t>
            </w:r>
          </w:p>
        </w:tc>
        <w:tc>
          <w:tcPr>
            <w:tcW w:w="1547" w:type="pct"/>
            <w:vMerge/>
            <w:vAlign w:val="center"/>
            <w:hideMark/>
          </w:tcPr>
          <w:p w14:paraId="37DE94D8" w14:textId="77777777" w:rsidR="00A83F64" w:rsidRPr="00D23DA9" w:rsidRDefault="00A83F64" w:rsidP="00A83F64">
            <w:pPr>
              <w:widowControl/>
              <w:jc w:val="left"/>
              <w:rPr>
                <w:rFonts w:cs="Courier New"/>
                <w:color w:val="000000"/>
                <w:kern w:val="0"/>
                <w:szCs w:val="20"/>
              </w:rPr>
            </w:pPr>
          </w:p>
        </w:tc>
      </w:tr>
      <w:tr w:rsidR="00780F30" w:rsidRPr="00D23DA9" w14:paraId="28B16311" w14:textId="77777777" w:rsidTr="00995631">
        <w:trPr>
          <w:trHeight w:val="300"/>
        </w:trPr>
        <w:tc>
          <w:tcPr>
            <w:tcW w:w="282" w:type="pct"/>
            <w:shd w:val="clear" w:color="auto" w:fill="DAEEF3" w:themeFill="accent5" w:themeFillTint="33"/>
            <w:noWrap/>
            <w:vAlign w:val="center"/>
            <w:hideMark/>
          </w:tcPr>
          <w:p w14:paraId="4E606E6C"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20</w:t>
            </w:r>
          </w:p>
        </w:tc>
        <w:tc>
          <w:tcPr>
            <w:tcW w:w="1267" w:type="pct"/>
            <w:shd w:val="clear" w:color="auto" w:fill="auto"/>
            <w:vAlign w:val="center"/>
            <w:hideMark/>
          </w:tcPr>
          <w:p w14:paraId="647900DF"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ログの出力先のディレクトリパス</w:t>
            </w:r>
          </w:p>
        </w:tc>
        <w:tc>
          <w:tcPr>
            <w:tcW w:w="987" w:type="pct"/>
            <w:shd w:val="clear" w:color="auto" w:fill="auto"/>
            <w:noWrap/>
            <w:vAlign w:val="center"/>
            <w:hideMark/>
          </w:tcPr>
          <w:p w14:paraId="11234A79"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log</w:t>
            </w:r>
          </w:p>
        </w:tc>
        <w:tc>
          <w:tcPr>
            <w:tcW w:w="917" w:type="pct"/>
            <w:shd w:val="clear" w:color="auto" w:fill="auto"/>
            <w:noWrap/>
            <w:vAlign w:val="center"/>
            <w:hideMark/>
          </w:tcPr>
          <w:p w14:paraId="11ECC72C" w14:textId="77777777" w:rsidR="00A83F64" w:rsidRPr="00D23DA9" w:rsidRDefault="00A83F64" w:rsidP="00A83F64">
            <w:pPr>
              <w:widowControl/>
              <w:jc w:val="left"/>
              <w:rPr>
                <w:rFonts w:cs="Courier New"/>
                <w:color w:val="000000"/>
                <w:kern w:val="0"/>
                <w:szCs w:val="20"/>
              </w:rPr>
            </w:pPr>
          </w:p>
        </w:tc>
        <w:tc>
          <w:tcPr>
            <w:tcW w:w="1547" w:type="pct"/>
            <w:shd w:val="clear" w:color="auto" w:fill="auto"/>
            <w:noWrap/>
            <w:vAlign w:val="center"/>
            <w:hideMark/>
          </w:tcPr>
          <w:p w14:paraId="43A193D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システム操作ログの保存先フォルダを指定</w:t>
            </w:r>
            <w:r w:rsidR="007F4FD8"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306F9B4F" w14:textId="77777777" w:rsidTr="00995631">
        <w:trPr>
          <w:trHeight w:val="1550"/>
        </w:trPr>
        <w:tc>
          <w:tcPr>
            <w:tcW w:w="282" w:type="pct"/>
            <w:vMerge w:val="restart"/>
            <w:shd w:val="clear" w:color="auto" w:fill="DAEEF3" w:themeFill="accent5" w:themeFillTint="33"/>
            <w:noWrap/>
            <w:vAlign w:val="center"/>
            <w:hideMark/>
          </w:tcPr>
          <w:p w14:paraId="3832535A"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21</w:t>
            </w:r>
          </w:p>
        </w:tc>
        <w:tc>
          <w:tcPr>
            <w:tcW w:w="1267" w:type="pct"/>
            <w:vMerge w:val="restart"/>
            <w:shd w:val="clear" w:color="auto" w:fill="auto"/>
            <w:vAlign w:val="center"/>
            <w:hideMark/>
          </w:tcPr>
          <w:p w14:paraId="7DB464CE"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４か月抹消は異動日を含む</w:t>
            </w:r>
          </w:p>
        </w:tc>
        <w:tc>
          <w:tcPr>
            <w:tcW w:w="987" w:type="pct"/>
            <w:vMerge w:val="restart"/>
            <w:shd w:val="clear" w:color="auto" w:fill="auto"/>
            <w:noWrap/>
            <w:vAlign w:val="center"/>
            <w:hideMark/>
          </w:tcPr>
          <w:p w14:paraId="0C8C2D1F"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TRUE（=抹消日＋１日）</w:t>
            </w:r>
          </w:p>
        </w:tc>
        <w:tc>
          <w:tcPr>
            <w:tcW w:w="917" w:type="pct"/>
            <w:shd w:val="clear" w:color="auto" w:fill="auto"/>
            <w:noWrap/>
            <w:vAlign w:val="center"/>
            <w:hideMark/>
          </w:tcPr>
          <w:p w14:paraId="78ABC285"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vAlign w:val="center"/>
            <w:hideMark/>
          </w:tcPr>
          <w:p w14:paraId="7052545C" w14:textId="77777777" w:rsidR="00CB2FE9" w:rsidRPr="00D23DA9" w:rsidRDefault="00A83F64" w:rsidP="00A83F64">
            <w:pPr>
              <w:widowControl/>
              <w:jc w:val="left"/>
              <w:rPr>
                <w:rFonts w:cs="Courier New"/>
                <w:color w:val="000000"/>
                <w:kern w:val="0"/>
                <w:szCs w:val="20"/>
              </w:rPr>
            </w:pPr>
            <w:r w:rsidRPr="00D23DA9">
              <w:rPr>
                <w:rFonts w:cs="Courier New"/>
                <w:color w:val="000000"/>
                <w:kern w:val="0"/>
                <w:szCs w:val="20"/>
              </w:rPr>
              <w:t>TRUE</w:t>
            </w:r>
            <w:r w:rsidR="004876E1" w:rsidRPr="00D23DA9">
              <w:rPr>
                <w:rFonts w:cs="Courier New"/>
                <w:color w:val="000000"/>
                <w:kern w:val="0"/>
                <w:szCs w:val="20"/>
              </w:rPr>
              <w:t>：抹消日当日投票</w:t>
            </w:r>
            <w:r w:rsidRPr="00D23DA9">
              <w:rPr>
                <w:rFonts w:cs="Courier New"/>
                <w:color w:val="000000"/>
                <w:kern w:val="0"/>
                <w:szCs w:val="20"/>
              </w:rPr>
              <w:t>可　（＝4抹日＋１D）</w:t>
            </w:r>
          </w:p>
          <w:p w14:paraId="217B4AEE" w14:textId="77777777" w:rsidR="00A83F64" w:rsidRPr="00D23DA9" w:rsidRDefault="00CB2FE9" w:rsidP="00A83F64">
            <w:pPr>
              <w:widowControl/>
              <w:jc w:val="left"/>
              <w:rPr>
                <w:rFonts w:cs="Courier New"/>
                <w:color w:val="000000"/>
                <w:kern w:val="0"/>
                <w:szCs w:val="20"/>
              </w:rPr>
            </w:pPr>
            <w:r w:rsidRPr="00D23DA9">
              <w:rPr>
                <w:rFonts w:cs="Courier New" w:hint="eastAsia"/>
                <w:color w:val="000000"/>
                <w:kern w:val="0"/>
                <w:szCs w:val="20"/>
              </w:rPr>
              <w:t>例）3/</w:t>
            </w:r>
            <w:r w:rsidRPr="00D23DA9">
              <w:rPr>
                <w:rFonts w:cs="Courier New"/>
                <w:color w:val="000000"/>
                <w:kern w:val="0"/>
                <w:szCs w:val="20"/>
              </w:rPr>
              <w:t>9</w:t>
            </w:r>
            <w:r w:rsidRPr="00D23DA9">
              <w:rPr>
                <w:rFonts w:cs="Courier New" w:hint="eastAsia"/>
                <w:color w:val="000000"/>
                <w:kern w:val="0"/>
                <w:szCs w:val="20"/>
              </w:rPr>
              <w:t>転出した方は、7/10抹消日になります。</w:t>
            </w:r>
            <w:r w:rsidR="00A83F64" w:rsidRPr="00D23DA9">
              <w:rPr>
                <w:rFonts w:cs="Courier New"/>
                <w:color w:val="000000"/>
                <w:kern w:val="0"/>
                <w:szCs w:val="20"/>
              </w:rPr>
              <w:br/>
              <w:t>FALSE:</w:t>
            </w:r>
            <w:r w:rsidR="004876E1" w:rsidRPr="00D23DA9">
              <w:rPr>
                <w:rFonts w:cs="Courier New"/>
                <w:color w:val="000000"/>
                <w:kern w:val="0"/>
                <w:szCs w:val="20"/>
              </w:rPr>
              <w:t>抹消日当日</w:t>
            </w:r>
            <w:r w:rsidR="00A83F64" w:rsidRPr="00D23DA9">
              <w:rPr>
                <w:rFonts w:cs="Courier New"/>
                <w:color w:val="000000"/>
                <w:kern w:val="0"/>
                <w:szCs w:val="20"/>
              </w:rPr>
              <w:t>投票不可　（＝4抹日）</w:t>
            </w:r>
          </w:p>
          <w:p w14:paraId="11F64988" w14:textId="77777777" w:rsidR="00CB2FE9" w:rsidRPr="00D23DA9" w:rsidRDefault="00CB2FE9" w:rsidP="00CB2FE9">
            <w:pPr>
              <w:widowControl/>
              <w:jc w:val="left"/>
              <w:rPr>
                <w:rFonts w:cs="Courier New"/>
                <w:color w:val="000000"/>
                <w:kern w:val="0"/>
                <w:szCs w:val="20"/>
              </w:rPr>
            </w:pPr>
            <w:r w:rsidRPr="00D23DA9">
              <w:rPr>
                <w:rFonts w:cs="Courier New" w:hint="eastAsia"/>
                <w:color w:val="000000"/>
                <w:kern w:val="0"/>
                <w:szCs w:val="20"/>
              </w:rPr>
              <w:t>例）3/</w:t>
            </w:r>
            <w:r w:rsidRPr="00D23DA9">
              <w:rPr>
                <w:rFonts w:cs="Courier New"/>
                <w:color w:val="000000"/>
                <w:kern w:val="0"/>
                <w:szCs w:val="20"/>
              </w:rPr>
              <w:t>9</w:t>
            </w:r>
            <w:r w:rsidRPr="00D23DA9">
              <w:rPr>
                <w:rFonts w:cs="Courier New" w:hint="eastAsia"/>
                <w:color w:val="000000"/>
                <w:kern w:val="0"/>
                <w:szCs w:val="20"/>
              </w:rPr>
              <w:t>転出した方は、7/</w:t>
            </w:r>
            <w:r w:rsidRPr="00D23DA9">
              <w:rPr>
                <w:rFonts w:cs="Courier New"/>
                <w:color w:val="000000"/>
                <w:kern w:val="0"/>
                <w:szCs w:val="20"/>
              </w:rPr>
              <w:t>9</w:t>
            </w:r>
            <w:r w:rsidRPr="00D23DA9">
              <w:rPr>
                <w:rFonts w:cs="Courier New" w:hint="eastAsia"/>
                <w:color w:val="000000"/>
                <w:kern w:val="0"/>
                <w:szCs w:val="20"/>
              </w:rPr>
              <w:t>抹消日になります。</w:t>
            </w:r>
          </w:p>
        </w:tc>
      </w:tr>
      <w:tr w:rsidR="00780F30" w:rsidRPr="00D23DA9" w14:paraId="40B4F253" w14:textId="77777777" w:rsidTr="00995631">
        <w:trPr>
          <w:trHeight w:val="300"/>
        </w:trPr>
        <w:tc>
          <w:tcPr>
            <w:tcW w:w="282" w:type="pct"/>
            <w:vMerge/>
            <w:shd w:val="clear" w:color="auto" w:fill="DAEEF3" w:themeFill="accent5" w:themeFillTint="33"/>
            <w:vAlign w:val="center"/>
            <w:hideMark/>
          </w:tcPr>
          <w:p w14:paraId="44A5E251"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2AE8153E"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2483C0DE"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6D8ADA37"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02E25A75" w14:textId="77777777" w:rsidR="00A83F64" w:rsidRPr="00D23DA9" w:rsidRDefault="00A83F64" w:rsidP="00A83F64">
            <w:pPr>
              <w:widowControl/>
              <w:jc w:val="left"/>
              <w:rPr>
                <w:rFonts w:cs="Courier New"/>
                <w:color w:val="000000"/>
                <w:kern w:val="0"/>
                <w:szCs w:val="20"/>
              </w:rPr>
            </w:pPr>
          </w:p>
        </w:tc>
      </w:tr>
      <w:tr w:rsidR="00780F30" w:rsidRPr="00D23DA9" w14:paraId="026FA568" w14:textId="77777777" w:rsidTr="00995631">
        <w:trPr>
          <w:trHeight w:val="300"/>
        </w:trPr>
        <w:tc>
          <w:tcPr>
            <w:tcW w:w="282" w:type="pct"/>
            <w:vMerge w:val="restart"/>
            <w:shd w:val="clear" w:color="auto" w:fill="DAEEF3" w:themeFill="accent5" w:themeFillTint="33"/>
            <w:noWrap/>
            <w:vAlign w:val="center"/>
            <w:hideMark/>
          </w:tcPr>
          <w:p w14:paraId="78C1405B"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22</w:t>
            </w:r>
          </w:p>
        </w:tc>
        <w:tc>
          <w:tcPr>
            <w:tcW w:w="1267" w:type="pct"/>
            <w:vMerge w:val="restart"/>
            <w:shd w:val="clear" w:color="auto" w:fill="auto"/>
            <w:vAlign w:val="center"/>
            <w:hideMark/>
          </w:tcPr>
          <w:p w14:paraId="28CECA9C"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帳票印刷時の日付の表示形式</w:t>
            </w:r>
          </w:p>
        </w:tc>
        <w:tc>
          <w:tcPr>
            <w:tcW w:w="987" w:type="pct"/>
            <w:vMerge w:val="restart"/>
            <w:shd w:val="clear" w:color="auto" w:fill="auto"/>
            <w:noWrap/>
            <w:vAlign w:val="center"/>
            <w:hideMark/>
          </w:tcPr>
          <w:p w14:paraId="203F9DB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gyy.MM.dd</w:t>
            </w:r>
          </w:p>
        </w:tc>
        <w:tc>
          <w:tcPr>
            <w:tcW w:w="917" w:type="pct"/>
            <w:shd w:val="clear" w:color="auto" w:fill="auto"/>
            <w:noWrap/>
            <w:vAlign w:val="center"/>
            <w:hideMark/>
          </w:tcPr>
          <w:p w14:paraId="43921D31"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gyy.MM.dd</w:t>
            </w:r>
          </w:p>
        </w:tc>
        <w:tc>
          <w:tcPr>
            <w:tcW w:w="1547" w:type="pct"/>
            <w:vMerge w:val="restart"/>
            <w:shd w:val="clear" w:color="auto" w:fill="auto"/>
            <w:vAlign w:val="center"/>
            <w:hideMark/>
          </w:tcPr>
          <w:p w14:paraId="5776C4FB"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Gyy.MM.dd　：　H01.01.01</w:t>
            </w:r>
            <w:r w:rsidRPr="00D23DA9">
              <w:rPr>
                <w:rFonts w:cs="Courier New"/>
                <w:color w:val="000000"/>
                <w:kern w:val="0"/>
                <w:szCs w:val="20"/>
              </w:rPr>
              <w:br/>
              <w:t>Gyy/MM/dd　：　H01/01/01</w:t>
            </w:r>
            <w:r w:rsidRPr="00D23DA9">
              <w:rPr>
                <w:rFonts w:cs="Courier New"/>
                <w:color w:val="000000"/>
                <w:kern w:val="0"/>
                <w:szCs w:val="20"/>
              </w:rPr>
              <w:br/>
              <w:t>Gy.M.d　：　H1.1.1</w:t>
            </w:r>
            <w:r w:rsidRPr="00D23DA9">
              <w:rPr>
                <w:rFonts w:cs="Courier New"/>
                <w:color w:val="000000"/>
                <w:kern w:val="0"/>
                <w:szCs w:val="20"/>
              </w:rPr>
              <w:br/>
              <w:t>Gy/M/d　：　H1/1/1</w:t>
            </w:r>
          </w:p>
        </w:tc>
      </w:tr>
      <w:tr w:rsidR="00780F30" w:rsidRPr="00D23DA9" w14:paraId="2B3D7E80" w14:textId="77777777" w:rsidTr="00995631">
        <w:trPr>
          <w:trHeight w:val="300"/>
        </w:trPr>
        <w:tc>
          <w:tcPr>
            <w:tcW w:w="282" w:type="pct"/>
            <w:vMerge/>
            <w:shd w:val="clear" w:color="auto" w:fill="DAEEF3" w:themeFill="accent5" w:themeFillTint="33"/>
            <w:vAlign w:val="center"/>
            <w:hideMark/>
          </w:tcPr>
          <w:p w14:paraId="1029408E"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199E3CCA"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668EDA83"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1161B839"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gyy/MM/dd</w:t>
            </w:r>
          </w:p>
        </w:tc>
        <w:tc>
          <w:tcPr>
            <w:tcW w:w="1547" w:type="pct"/>
            <w:vMerge/>
            <w:vAlign w:val="center"/>
            <w:hideMark/>
          </w:tcPr>
          <w:p w14:paraId="6CE51402" w14:textId="77777777" w:rsidR="00A83F64" w:rsidRPr="00D23DA9" w:rsidRDefault="00A83F64" w:rsidP="00A83F64">
            <w:pPr>
              <w:widowControl/>
              <w:jc w:val="left"/>
              <w:rPr>
                <w:rFonts w:cs="Courier New"/>
                <w:color w:val="000000"/>
                <w:kern w:val="0"/>
                <w:szCs w:val="20"/>
              </w:rPr>
            </w:pPr>
          </w:p>
        </w:tc>
      </w:tr>
      <w:tr w:rsidR="00780F30" w:rsidRPr="00D23DA9" w14:paraId="60B32C65" w14:textId="77777777" w:rsidTr="00995631">
        <w:trPr>
          <w:trHeight w:val="300"/>
        </w:trPr>
        <w:tc>
          <w:tcPr>
            <w:tcW w:w="282" w:type="pct"/>
            <w:vMerge/>
            <w:shd w:val="clear" w:color="auto" w:fill="DAEEF3" w:themeFill="accent5" w:themeFillTint="33"/>
            <w:vAlign w:val="center"/>
            <w:hideMark/>
          </w:tcPr>
          <w:p w14:paraId="712AAC05"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0D162C83"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26B65843"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3C64BE6F" w14:textId="77777777" w:rsidR="00A83F64" w:rsidRPr="00D23DA9" w:rsidRDefault="00CB2FE9" w:rsidP="00A83F64">
            <w:pPr>
              <w:widowControl/>
              <w:jc w:val="left"/>
              <w:rPr>
                <w:rFonts w:cs="Courier New"/>
                <w:color w:val="000000"/>
                <w:kern w:val="0"/>
                <w:szCs w:val="20"/>
              </w:rPr>
            </w:pPr>
            <w:r w:rsidRPr="00D23DA9">
              <w:rPr>
                <w:rFonts w:cs="Courier New"/>
                <w:color w:val="000000"/>
                <w:kern w:val="0"/>
                <w:szCs w:val="20"/>
              </w:rPr>
              <w:t>gy.M</w:t>
            </w:r>
            <w:r w:rsidR="004876E1" w:rsidRPr="00D23DA9">
              <w:rPr>
                <w:rFonts w:cs="Courier New" w:hint="eastAsia"/>
                <w:color w:val="000000"/>
                <w:kern w:val="0"/>
                <w:szCs w:val="20"/>
              </w:rPr>
              <w:t>.</w:t>
            </w:r>
            <w:r w:rsidR="00A83F64" w:rsidRPr="00D23DA9">
              <w:rPr>
                <w:rFonts w:cs="Courier New"/>
                <w:color w:val="000000"/>
                <w:kern w:val="0"/>
                <w:szCs w:val="20"/>
              </w:rPr>
              <w:t>d</w:t>
            </w:r>
          </w:p>
        </w:tc>
        <w:tc>
          <w:tcPr>
            <w:tcW w:w="1547" w:type="pct"/>
            <w:vMerge/>
            <w:vAlign w:val="center"/>
            <w:hideMark/>
          </w:tcPr>
          <w:p w14:paraId="7FEA75B9" w14:textId="77777777" w:rsidR="00A83F64" w:rsidRPr="00D23DA9" w:rsidRDefault="00A83F64" w:rsidP="00A83F64">
            <w:pPr>
              <w:widowControl/>
              <w:jc w:val="left"/>
              <w:rPr>
                <w:rFonts w:cs="Courier New"/>
                <w:color w:val="000000"/>
                <w:kern w:val="0"/>
                <w:szCs w:val="20"/>
              </w:rPr>
            </w:pPr>
          </w:p>
        </w:tc>
      </w:tr>
      <w:tr w:rsidR="00780F30" w:rsidRPr="00D23DA9" w14:paraId="592DAF9D" w14:textId="77777777" w:rsidTr="00995631">
        <w:trPr>
          <w:trHeight w:val="300"/>
        </w:trPr>
        <w:tc>
          <w:tcPr>
            <w:tcW w:w="282" w:type="pct"/>
            <w:vMerge/>
            <w:shd w:val="clear" w:color="auto" w:fill="DAEEF3" w:themeFill="accent5" w:themeFillTint="33"/>
            <w:vAlign w:val="center"/>
            <w:hideMark/>
          </w:tcPr>
          <w:p w14:paraId="54BB1800"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289494C3"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671BD1BB"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3149EB6B"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gy/M/d</w:t>
            </w:r>
          </w:p>
        </w:tc>
        <w:tc>
          <w:tcPr>
            <w:tcW w:w="1547" w:type="pct"/>
            <w:vMerge/>
            <w:vAlign w:val="center"/>
            <w:hideMark/>
          </w:tcPr>
          <w:p w14:paraId="7BD944B4" w14:textId="77777777" w:rsidR="00A83F64" w:rsidRPr="00D23DA9" w:rsidRDefault="00A83F64" w:rsidP="00A83F64">
            <w:pPr>
              <w:widowControl/>
              <w:jc w:val="left"/>
              <w:rPr>
                <w:rFonts w:cs="Courier New"/>
                <w:color w:val="000000"/>
                <w:kern w:val="0"/>
                <w:szCs w:val="20"/>
              </w:rPr>
            </w:pPr>
          </w:p>
        </w:tc>
      </w:tr>
      <w:tr w:rsidR="00780F30" w:rsidRPr="00D23DA9" w14:paraId="5A494612" w14:textId="77777777" w:rsidTr="00995631">
        <w:trPr>
          <w:trHeight w:val="300"/>
        </w:trPr>
        <w:tc>
          <w:tcPr>
            <w:tcW w:w="282" w:type="pct"/>
            <w:vMerge w:val="restart"/>
            <w:shd w:val="clear" w:color="auto" w:fill="DAEEF3" w:themeFill="accent5" w:themeFillTint="33"/>
            <w:noWrap/>
            <w:vAlign w:val="center"/>
            <w:hideMark/>
          </w:tcPr>
          <w:p w14:paraId="48B70E8C"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23</w:t>
            </w:r>
          </w:p>
        </w:tc>
        <w:tc>
          <w:tcPr>
            <w:tcW w:w="1267" w:type="pct"/>
            <w:vMerge w:val="restart"/>
            <w:shd w:val="clear" w:color="auto" w:fill="auto"/>
            <w:vAlign w:val="center"/>
            <w:hideMark/>
          </w:tcPr>
          <w:p w14:paraId="31B5FC02" w14:textId="77777777" w:rsidR="00A83F64" w:rsidRPr="00D23DA9" w:rsidRDefault="00523D27" w:rsidP="00A83F64">
            <w:pPr>
              <w:widowControl/>
              <w:jc w:val="left"/>
              <w:rPr>
                <w:rFonts w:cs="Courier New"/>
                <w:color w:val="000000"/>
                <w:kern w:val="0"/>
                <w:szCs w:val="20"/>
              </w:rPr>
            </w:pPr>
            <w:r w:rsidRPr="00D23DA9">
              <w:rPr>
                <w:rFonts w:cs="Courier New" w:hint="eastAsia"/>
                <w:color w:val="000000"/>
                <w:kern w:val="0"/>
                <w:szCs w:val="20"/>
              </w:rPr>
              <w:t>前日補正機能をオンにする</w:t>
            </w:r>
          </w:p>
        </w:tc>
        <w:tc>
          <w:tcPr>
            <w:tcW w:w="987" w:type="pct"/>
            <w:vMerge w:val="restart"/>
            <w:shd w:val="clear" w:color="auto" w:fill="auto"/>
            <w:noWrap/>
            <w:vAlign w:val="center"/>
            <w:hideMark/>
          </w:tcPr>
          <w:p w14:paraId="2D91A8D4"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917" w:type="pct"/>
            <w:shd w:val="clear" w:color="auto" w:fill="auto"/>
            <w:noWrap/>
            <w:vAlign w:val="center"/>
            <w:hideMark/>
          </w:tcPr>
          <w:p w14:paraId="48068729"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3D7C07F0" w14:textId="77777777" w:rsidR="00A83F64" w:rsidRPr="00D23DA9" w:rsidRDefault="007F4FD8" w:rsidP="00A83F64">
            <w:pPr>
              <w:widowControl/>
              <w:jc w:val="left"/>
              <w:rPr>
                <w:rFonts w:cs="Courier New"/>
                <w:color w:val="000000"/>
                <w:kern w:val="0"/>
                <w:szCs w:val="20"/>
              </w:rPr>
            </w:pPr>
            <w:r w:rsidRPr="00D23DA9">
              <w:rPr>
                <w:rFonts w:cs="Courier New" w:hint="eastAsia"/>
                <w:color w:val="000000"/>
                <w:kern w:val="0"/>
                <w:szCs w:val="20"/>
              </w:rPr>
              <w:t>通常、</w:t>
            </w:r>
            <w:r w:rsidRPr="00D23DA9">
              <w:rPr>
                <w:rFonts w:cs="Courier New"/>
                <w:color w:val="000000"/>
                <w:kern w:val="0"/>
                <w:szCs w:val="20"/>
              </w:rPr>
              <w:t>使用</w:t>
            </w:r>
            <w:r w:rsidRPr="00D23DA9">
              <w:rPr>
                <w:rFonts w:cs="Courier New" w:hint="eastAsia"/>
                <w:color w:val="000000"/>
                <w:kern w:val="0"/>
                <w:szCs w:val="20"/>
              </w:rPr>
              <w:t>しません。</w:t>
            </w:r>
          </w:p>
        </w:tc>
      </w:tr>
      <w:tr w:rsidR="00780F30" w:rsidRPr="00D23DA9" w14:paraId="0AEC31B8" w14:textId="77777777" w:rsidTr="00995631">
        <w:trPr>
          <w:trHeight w:val="300"/>
        </w:trPr>
        <w:tc>
          <w:tcPr>
            <w:tcW w:w="282" w:type="pct"/>
            <w:vMerge/>
            <w:shd w:val="clear" w:color="auto" w:fill="DAEEF3" w:themeFill="accent5" w:themeFillTint="33"/>
            <w:vAlign w:val="center"/>
            <w:hideMark/>
          </w:tcPr>
          <w:p w14:paraId="4812101B"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7800C767"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50EEB453"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7088C25F"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499597C5" w14:textId="77777777" w:rsidR="00A83F64" w:rsidRPr="00D23DA9" w:rsidRDefault="00A83F64" w:rsidP="00A83F64">
            <w:pPr>
              <w:widowControl/>
              <w:jc w:val="left"/>
              <w:rPr>
                <w:rFonts w:cs="Courier New"/>
                <w:color w:val="000000"/>
                <w:kern w:val="0"/>
                <w:szCs w:val="20"/>
              </w:rPr>
            </w:pPr>
          </w:p>
        </w:tc>
      </w:tr>
      <w:tr w:rsidR="00780F30" w:rsidRPr="00D23DA9" w14:paraId="1EFA2A7D" w14:textId="77777777" w:rsidTr="00995631">
        <w:trPr>
          <w:trHeight w:val="300"/>
        </w:trPr>
        <w:tc>
          <w:tcPr>
            <w:tcW w:w="282" w:type="pct"/>
            <w:shd w:val="clear" w:color="auto" w:fill="DAEEF3" w:themeFill="accent5" w:themeFillTint="33"/>
            <w:noWrap/>
            <w:vAlign w:val="center"/>
            <w:hideMark/>
          </w:tcPr>
          <w:p w14:paraId="223C0875"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24</w:t>
            </w:r>
          </w:p>
        </w:tc>
        <w:tc>
          <w:tcPr>
            <w:tcW w:w="1267" w:type="pct"/>
            <w:shd w:val="clear" w:color="auto" w:fill="auto"/>
            <w:vAlign w:val="center"/>
            <w:hideMark/>
          </w:tcPr>
          <w:p w14:paraId="741D353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前日補正</w:t>
            </w:r>
            <w:r w:rsidR="00736F87" w:rsidRPr="00D23DA9">
              <w:rPr>
                <w:rFonts w:cs="Courier New"/>
                <w:color w:val="000000"/>
                <w:kern w:val="0"/>
                <w:szCs w:val="20"/>
              </w:rPr>
              <w:t>データ</w:t>
            </w:r>
            <w:r w:rsidRPr="00D23DA9">
              <w:rPr>
                <w:rFonts w:cs="Courier New"/>
                <w:color w:val="000000"/>
                <w:kern w:val="0"/>
                <w:szCs w:val="20"/>
              </w:rPr>
              <w:t>のデフォルトパス</w:t>
            </w:r>
          </w:p>
        </w:tc>
        <w:tc>
          <w:tcPr>
            <w:tcW w:w="987" w:type="pct"/>
            <w:shd w:val="clear" w:color="auto" w:fill="auto"/>
            <w:noWrap/>
            <w:vAlign w:val="center"/>
            <w:hideMark/>
          </w:tcPr>
          <w:p w14:paraId="1F8F481D"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56CE3ECD"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 xml:space="preserve">　</w:t>
            </w:r>
          </w:p>
        </w:tc>
        <w:tc>
          <w:tcPr>
            <w:tcW w:w="1547" w:type="pct"/>
            <w:shd w:val="clear" w:color="auto" w:fill="auto"/>
            <w:noWrap/>
            <w:vAlign w:val="center"/>
            <w:hideMark/>
          </w:tcPr>
          <w:p w14:paraId="414C1624" w14:textId="77777777" w:rsidR="00A83F64" w:rsidRPr="00D23DA9" w:rsidRDefault="007F4FD8" w:rsidP="00A83F64">
            <w:pPr>
              <w:widowControl/>
              <w:jc w:val="left"/>
              <w:rPr>
                <w:rFonts w:cs="Courier New"/>
                <w:color w:val="000000"/>
                <w:kern w:val="0"/>
                <w:szCs w:val="20"/>
              </w:rPr>
            </w:pPr>
            <w:r w:rsidRPr="00D23DA9">
              <w:rPr>
                <w:rFonts w:cs="Courier New" w:hint="eastAsia"/>
                <w:color w:val="000000"/>
                <w:kern w:val="0"/>
                <w:szCs w:val="20"/>
              </w:rPr>
              <w:t>通常、</w:t>
            </w:r>
            <w:r w:rsidRPr="00D23DA9">
              <w:rPr>
                <w:rFonts w:cs="Courier New"/>
                <w:color w:val="000000"/>
                <w:kern w:val="0"/>
                <w:szCs w:val="20"/>
              </w:rPr>
              <w:t>使用</w:t>
            </w:r>
            <w:r w:rsidRPr="00D23DA9">
              <w:rPr>
                <w:rFonts w:cs="Courier New" w:hint="eastAsia"/>
                <w:color w:val="000000"/>
                <w:kern w:val="0"/>
                <w:szCs w:val="20"/>
              </w:rPr>
              <w:t>しません。</w:t>
            </w:r>
          </w:p>
        </w:tc>
      </w:tr>
      <w:tr w:rsidR="00CC15AF" w:rsidRPr="00D23DA9" w14:paraId="04640C03" w14:textId="77777777" w:rsidTr="00CC15AF">
        <w:trPr>
          <w:trHeight w:val="300"/>
        </w:trPr>
        <w:tc>
          <w:tcPr>
            <w:tcW w:w="282" w:type="pct"/>
            <w:shd w:val="clear" w:color="auto" w:fill="92CDDC" w:themeFill="accent5" w:themeFillTint="99"/>
            <w:noWrap/>
            <w:vAlign w:val="center"/>
          </w:tcPr>
          <w:p w14:paraId="0BAFBC16" w14:textId="70938A9B" w:rsidR="00CC15AF" w:rsidRPr="00D23DA9" w:rsidRDefault="00CC15AF" w:rsidP="00CC15AF">
            <w:pPr>
              <w:widowControl/>
              <w:jc w:val="center"/>
              <w:rPr>
                <w:rFonts w:cs="Courier New"/>
                <w:color w:val="000000"/>
                <w:kern w:val="0"/>
                <w:szCs w:val="20"/>
              </w:rPr>
            </w:pPr>
            <w:r w:rsidRPr="00D23DA9">
              <w:rPr>
                <w:rFonts w:cs="Courier New"/>
                <w:bCs/>
                <w:color w:val="000000"/>
                <w:kern w:val="0"/>
                <w:szCs w:val="20"/>
              </w:rPr>
              <w:lastRenderedPageBreak/>
              <w:t>No</w:t>
            </w:r>
          </w:p>
        </w:tc>
        <w:tc>
          <w:tcPr>
            <w:tcW w:w="1267" w:type="pct"/>
            <w:shd w:val="clear" w:color="auto" w:fill="92CDDC" w:themeFill="accent5" w:themeFillTint="99"/>
            <w:vAlign w:val="center"/>
          </w:tcPr>
          <w:p w14:paraId="6FCF5249" w14:textId="67395D55" w:rsidR="00CC15AF" w:rsidRPr="00D23DA9" w:rsidRDefault="00CC15AF" w:rsidP="00CC15AF">
            <w:pPr>
              <w:widowControl/>
              <w:jc w:val="left"/>
              <w:rPr>
                <w:rFonts w:cs="Courier New"/>
                <w:color w:val="000000"/>
                <w:kern w:val="0"/>
                <w:szCs w:val="20"/>
              </w:rPr>
            </w:pPr>
            <w:r w:rsidRPr="00D23DA9">
              <w:rPr>
                <w:rFonts w:cs="ＭＳ Ｐゴシック" w:hint="eastAsia"/>
                <w:bCs/>
                <w:color w:val="000000"/>
                <w:kern w:val="0"/>
                <w:szCs w:val="20"/>
              </w:rPr>
              <w:t>設定内容</w:t>
            </w:r>
          </w:p>
        </w:tc>
        <w:tc>
          <w:tcPr>
            <w:tcW w:w="987" w:type="pct"/>
            <w:shd w:val="clear" w:color="auto" w:fill="92CDDC" w:themeFill="accent5" w:themeFillTint="99"/>
            <w:noWrap/>
            <w:vAlign w:val="center"/>
          </w:tcPr>
          <w:p w14:paraId="7F94A07E" w14:textId="1EBE7DFE" w:rsidR="00CC15AF" w:rsidRPr="00D23DA9" w:rsidRDefault="00CC15AF" w:rsidP="00CC15AF">
            <w:pPr>
              <w:widowControl/>
              <w:jc w:val="left"/>
              <w:rPr>
                <w:rFonts w:cs="Courier New"/>
                <w:color w:val="000000"/>
                <w:kern w:val="0"/>
                <w:szCs w:val="20"/>
              </w:rPr>
            </w:pPr>
            <w:r w:rsidRPr="00D23DA9">
              <w:rPr>
                <w:rFonts w:cs="Courier New"/>
                <w:bCs/>
                <w:color w:val="000000"/>
                <w:kern w:val="0"/>
                <w:szCs w:val="20"/>
              </w:rPr>
              <w:t>デフォルト値</w:t>
            </w:r>
          </w:p>
        </w:tc>
        <w:tc>
          <w:tcPr>
            <w:tcW w:w="917" w:type="pct"/>
            <w:shd w:val="clear" w:color="auto" w:fill="92CDDC" w:themeFill="accent5" w:themeFillTint="99"/>
            <w:noWrap/>
            <w:vAlign w:val="center"/>
          </w:tcPr>
          <w:p w14:paraId="03DE0A39" w14:textId="0CF43345" w:rsidR="00CC15AF" w:rsidRPr="00D23DA9" w:rsidRDefault="00CC15AF" w:rsidP="00CC15AF">
            <w:pPr>
              <w:widowControl/>
              <w:jc w:val="left"/>
              <w:rPr>
                <w:rFonts w:cs="Courier New"/>
                <w:color w:val="000000"/>
                <w:kern w:val="0"/>
                <w:szCs w:val="20"/>
              </w:rPr>
            </w:pPr>
            <w:r w:rsidRPr="00D23DA9">
              <w:rPr>
                <w:rFonts w:cs="Courier New"/>
                <w:bCs/>
                <w:color w:val="000000"/>
                <w:kern w:val="0"/>
                <w:szCs w:val="20"/>
              </w:rPr>
              <w:t>設定値</w:t>
            </w:r>
          </w:p>
        </w:tc>
        <w:tc>
          <w:tcPr>
            <w:tcW w:w="1547" w:type="pct"/>
            <w:shd w:val="clear" w:color="auto" w:fill="92CDDC" w:themeFill="accent5" w:themeFillTint="99"/>
            <w:noWrap/>
            <w:vAlign w:val="center"/>
          </w:tcPr>
          <w:p w14:paraId="783AD757" w14:textId="0F5FA82C" w:rsidR="00CC15AF" w:rsidRPr="00D23DA9" w:rsidRDefault="00CC15AF" w:rsidP="00CC15AF">
            <w:pPr>
              <w:widowControl/>
              <w:jc w:val="left"/>
              <w:rPr>
                <w:rFonts w:cs="Courier New"/>
                <w:color w:val="000000"/>
                <w:kern w:val="0"/>
                <w:szCs w:val="20"/>
              </w:rPr>
            </w:pPr>
            <w:r w:rsidRPr="00D23DA9">
              <w:rPr>
                <w:rFonts w:cs="Courier New"/>
                <w:bCs/>
                <w:color w:val="000000"/>
                <w:kern w:val="0"/>
                <w:szCs w:val="20"/>
              </w:rPr>
              <w:t>説</w:t>
            </w:r>
            <w:r w:rsidRPr="00D23DA9">
              <w:rPr>
                <w:rFonts w:cs="Courier New" w:hint="eastAsia"/>
                <w:bCs/>
                <w:color w:val="000000"/>
                <w:kern w:val="0"/>
                <w:szCs w:val="20"/>
              </w:rPr>
              <w:t xml:space="preserve">　　　</w:t>
            </w:r>
            <w:r w:rsidRPr="00D23DA9">
              <w:rPr>
                <w:rFonts w:cs="Courier New"/>
                <w:bCs/>
                <w:color w:val="000000"/>
                <w:kern w:val="0"/>
                <w:szCs w:val="20"/>
              </w:rPr>
              <w:t>明</w:t>
            </w:r>
          </w:p>
        </w:tc>
      </w:tr>
      <w:tr w:rsidR="00780F30" w:rsidRPr="00D23DA9" w14:paraId="197DDF2A" w14:textId="77777777" w:rsidTr="00995631">
        <w:trPr>
          <w:trHeight w:val="300"/>
        </w:trPr>
        <w:tc>
          <w:tcPr>
            <w:tcW w:w="282" w:type="pct"/>
            <w:shd w:val="clear" w:color="auto" w:fill="DAEEF3" w:themeFill="accent5" w:themeFillTint="33"/>
            <w:noWrap/>
            <w:vAlign w:val="center"/>
            <w:hideMark/>
          </w:tcPr>
          <w:p w14:paraId="7E3CB4DB"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25</w:t>
            </w:r>
          </w:p>
        </w:tc>
        <w:tc>
          <w:tcPr>
            <w:tcW w:w="1267" w:type="pct"/>
            <w:shd w:val="clear" w:color="auto" w:fill="auto"/>
            <w:vAlign w:val="center"/>
            <w:hideMark/>
          </w:tcPr>
          <w:p w14:paraId="79F31F47"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続柄</w:t>
            </w:r>
            <w:r w:rsidR="00736F87" w:rsidRPr="00D23DA9">
              <w:rPr>
                <w:rFonts w:cs="Courier New"/>
                <w:color w:val="000000"/>
                <w:kern w:val="0"/>
                <w:szCs w:val="20"/>
              </w:rPr>
              <w:t>コード</w:t>
            </w:r>
            <w:r w:rsidRPr="00D23DA9">
              <w:rPr>
                <w:rFonts w:cs="Courier New"/>
                <w:color w:val="000000"/>
                <w:kern w:val="0"/>
                <w:szCs w:val="20"/>
              </w:rPr>
              <w:t>の１世代の桁数（システム側）</w:t>
            </w:r>
          </w:p>
        </w:tc>
        <w:tc>
          <w:tcPr>
            <w:tcW w:w="987" w:type="pct"/>
            <w:shd w:val="clear" w:color="auto" w:fill="auto"/>
            <w:noWrap/>
            <w:vAlign w:val="center"/>
            <w:hideMark/>
          </w:tcPr>
          <w:p w14:paraId="7F03F261"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2</w:t>
            </w:r>
          </w:p>
        </w:tc>
        <w:tc>
          <w:tcPr>
            <w:tcW w:w="917" w:type="pct"/>
            <w:shd w:val="clear" w:color="auto" w:fill="auto"/>
            <w:noWrap/>
            <w:vAlign w:val="center"/>
            <w:hideMark/>
          </w:tcPr>
          <w:p w14:paraId="557682B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 xml:space="preserve">　</w:t>
            </w:r>
          </w:p>
        </w:tc>
        <w:tc>
          <w:tcPr>
            <w:tcW w:w="1547" w:type="pct"/>
            <w:shd w:val="clear" w:color="auto" w:fill="auto"/>
            <w:noWrap/>
            <w:vAlign w:val="center"/>
            <w:hideMark/>
          </w:tcPr>
          <w:p w14:paraId="3E81ED6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続柄</w:t>
            </w:r>
            <w:r w:rsidR="00736F87" w:rsidRPr="00D23DA9">
              <w:rPr>
                <w:rFonts w:cs="Courier New"/>
                <w:color w:val="000000"/>
                <w:kern w:val="0"/>
                <w:szCs w:val="20"/>
              </w:rPr>
              <w:t>コード</w:t>
            </w:r>
            <w:r w:rsidRPr="00D23DA9">
              <w:rPr>
                <w:rFonts w:cs="Courier New"/>
                <w:color w:val="000000"/>
                <w:kern w:val="0"/>
                <w:szCs w:val="20"/>
              </w:rPr>
              <w:t>の桁数を設定</w:t>
            </w:r>
            <w:r w:rsidR="007F4FD8"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2550822C" w14:textId="77777777" w:rsidTr="00CC15AF">
        <w:trPr>
          <w:trHeight w:val="311"/>
        </w:trPr>
        <w:tc>
          <w:tcPr>
            <w:tcW w:w="282" w:type="pct"/>
            <w:shd w:val="clear" w:color="auto" w:fill="DAEEF3" w:themeFill="accent5" w:themeFillTint="33"/>
            <w:noWrap/>
            <w:vAlign w:val="center"/>
            <w:hideMark/>
          </w:tcPr>
          <w:p w14:paraId="0CE71811"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26</w:t>
            </w:r>
          </w:p>
        </w:tc>
        <w:tc>
          <w:tcPr>
            <w:tcW w:w="1267" w:type="pct"/>
            <w:shd w:val="clear" w:color="auto" w:fill="auto"/>
            <w:vAlign w:val="center"/>
            <w:hideMark/>
          </w:tcPr>
          <w:p w14:paraId="1892F46F"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続柄</w:t>
            </w:r>
            <w:r w:rsidR="00736F87" w:rsidRPr="00D23DA9">
              <w:rPr>
                <w:rFonts w:cs="Courier New"/>
                <w:color w:val="000000"/>
                <w:kern w:val="0"/>
                <w:szCs w:val="20"/>
              </w:rPr>
              <w:t>コード</w:t>
            </w:r>
            <w:r w:rsidRPr="00D23DA9">
              <w:rPr>
                <w:rFonts w:cs="Courier New"/>
                <w:color w:val="000000"/>
                <w:kern w:val="0"/>
                <w:szCs w:val="20"/>
              </w:rPr>
              <w:t>の１世代の桁数（HOST側）</w:t>
            </w:r>
          </w:p>
        </w:tc>
        <w:tc>
          <w:tcPr>
            <w:tcW w:w="987" w:type="pct"/>
            <w:shd w:val="clear" w:color="auto" w:fill="auto"/>
            <w:noWrap/>
            <w:vAlign w:val="center"/>
            <w:hideMark/>
          </w:tcPr>
          <w:p w14:paraId="58B7F8E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2</w:t>
            </w:r>
          </w:p>
        </w:tc>
        <w:tc>
          <w:tcPr>
            <w:tcW w:w="917" w:type="pct"/>
            <w:shd w:val="clear" w:color="auto" w:fill="auto"/>
            <w:noWrap/>
            <w:vAlign w:val="center"/>
            <w:hideMark/>
          </w:tcPr>
          <w:p w14:paraId="24D480B3"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 xml:space="preserve">　</w:t>
            </w:r>
          </w:p>
        </w:tc>
        <w:tc>
          <w:tcPr>
            <w:tcW w:w="1547" w:type="pct"/>
            <w:shd w:val="clear" w:color="auto" w:fill="auto"/>
            <w:noWrap/>
            <w:vAlign w:val="center"/>
            <w:hideMark/>
          </w:tcPr>
          <w:p w14:paraId="075A112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続柄</w:t>
            </w:r>
            <w:r w:rsidR="00736F87" w:rsidRPr="00D23DA9">
              <w:rPr>
                <w:rFonts w:cs="Courier New"/>
                <w:color w:val="000000"/>
                <w:kern w:val="0"/>
                <w:szCs w:val="20"/>
              </w:rPr>
              <w:t>コード</w:t>
            </w:r>
            <w:r w:rsidRPr="00D23DA9">
              <w:rPr>
                <w:rFonts w:cs="Courier New"/>
                <w:color w:val="000000"/>
                <w:kern w:val="0"/>
                <w:szCs w:val="20"/>
              </w:rPr>
              <w:t>の桁数を設定</w:t>
            </w:r>
            <w:r w:rsidR="007F4FD8"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68862AFE" w14:textId="77777777" w:rsidTr="00995631">
        <w:trPr>
          <w:trHeight w:val="1506"/>
        </w:trPr>
        <w:tc>
          <w:tcPr>
            <w:tcW w:w="282" w:type="pct"/>
            <w:vMerge w:val="restart"/>
            <w:shd w:val="clear" w:color="auto" w:fill="DAEEF3" w:themeFill="accent5" w:themeFillTint="33"/>
            <w:noWrap/>
            <w:vAlign w:val="center"/>
            <w:hideMark/>
          </w:tcPr>
          <w:p w14:paraId="1C9EA1A3"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27</w:t>
            </w:r>
          </w:p>
        </w:tc>
        <w:tc>
          <w:tcPr>
            <w:tcW w:w="1267" w:type="pct"/>
            <w:vMerge w:val="restart"/>
            <w:shd w:val="clear" w:color="auto" w:fill="auto"/>
            <w:vAlign w:val="center"/>
            <w:hideMark/>
          </w:tcPr>
          <w:p w14:paraId="0CABA0EA" w14:textId="77777777" w:rsidR="00A83F64" w:rsidRPr="00D23DA9" w:rsidRDefault="00523D27" w:rsidP="00A83F64">
            <w:pPr>
              <w:widowControl/>
              <w:jc w:val="left"/>
              <w:rPr>
                <w:rFonts w:cs="Courier New"/>
                <w:color w:val="000000"/>
                <w:kern w:val="0"/>
                <w:szCs w:val="20"/>
              </w:rPr>
            </w:pPr>
            <w:r w:rsidRPr="00D23DA9">
              <w:rPr>
                <w:rFonts w:cs="Courier New" w:hint="eastAsia"/>
                <w:color w:val="000000"/>
                <w:kern w:val="0"/>
                <w:szCs w:val="20"/>
              </w:rPr>
              <w:t>即時無効処理機能をオンにする</w:t>
            </w:r>
          </w:p>
        </w:tc>
        <w:tc>
          <w:tcPr>
            <w:tcW w:w="987" w:type="pct"/>
            <w:vMerge w:val="restart"/>
            <w:shd w:val="clear" w:color="auto" w:fill="auto"/>
            <w:noWrap/>
            <w:vAlign w:val="center"/>
            <w:hideMark/>
          </w:tcPr>
          <w:p w14:paraId="2F48FB6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TRUE（=異動情報から無効判定）</w:t>
            </w:r>
          </w:p>
        </w:tc>
        <w:tc>
          <w:tcPr>
            <w:tcW w:w="917" w:type="pct"/>
            <w:shd w:val="clear" w:color="auto" w:fill="auto"/>
            <w:noWrap/>
            <w:vAlign w:val="center"/>
            <w:hideMark/>
          </w:tcPr>
          <w:p w14:paraId="1DE1D32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7B6E10C6" w14:textId="77777777" w:rsidR="00D851E4" w:rsidRPr="00D23DA9" w:rsidRDefault="00A83F64" w:rsidP="00A83F64">
            <w:pPr>
              <w:widowControl/>
              <w:jc w:val="left"/>
              <w:rPr>
                <w:rFonts w:cs="Courier New"/>
                <w:color w:val="000000"/>
                <w:kern w:val="0"/>
                <w:szCs w:val="20"/>
              </w:rPr>
            </w:pPr>
            <w:r w:rsidRPr="00D23DA9">
              <w:rPr>
                <w:rFonts w:cs="Courier New"/>
                <w:color w:val="000000"/>
                <w:kern w:val="0"/>
                <w:szCs w:val="20"/>
              </w:rPr>
              <w:t>異動情報を反映して、交付無効と受理無効に変更</w:t>
            </w:r>
            <w:r w:rsidR="007F4FD8" w:rsidRPr="00D23DA9">
              <w:rPr>
                <w:rFonts w:cs="Courier New" w:hint="eastAsia"/>
                <w:color w:val="000000"/>
                <w:kern w:val="0"/>
                <w:szCs w:val="20"/>
              </w:rPr>
              <w:t>します</w:t>
            </w:r>
            <w:r w:rsidRPr="00D23DA9">
              <w:rPr>
                <w:rFonts w:cs="Courier New"/>
                <w:color w:val="000000"/>
                <w:kern w:val="0"/>
                <w:szCs w:val="20"/>
              </w:rPr>
              <w:t>。</w:t>
            </w:r>
          </w:p>
          <w:p w14:paraId="48867011" w14:textId="77777777" w:rsidR="00A83F64" w:rsidRPr="00D23DA9" w:rsidRDefault="00D851E4" w:rsidP="00A83F64">
            <w:pPr>
              <w:widowControl/>
              <w:jc w:val="left"/>
              <w:rPr>
                <w:rFonts w:cs="Courier New"/>
                <w:color w:val="000000"/>
                <w:kern w:val="0"/>
                <w:szCs w:val="20"/>
              </w:rPr>
            </w:pPr>
            <w:r w:rsidRPr="00D23DA9">
              <w:rPr>
                <w:rFonts w:hint="eastAsia"/>
                <w:szCs w:val="20"/>
              </w:rPr>
              <w:t>既に「交付」「受理」から「交付無効」「受理無効」となる異動事由が登録されている状態で、即時無効となる異動事由が解除された場合は、「交付無効」「受理無効」を「交付」「受理」に戻します。</w:t>
            </w:r>
          </w:p>
        </w:tc>
      </w:tr>
      <w:tr w:rsidR="00780F30" w:rsidRPr="00D23DA9" w14:paraId="14E0EA17" w14:textId="77777777" w:rsidTr="00CC15AF">
        <w:trPr>
          <w:trHeight w:val="470"/>
        </w:trPr>
        <w:tc>
          <w:tcPr>
            <w:tcW w:w="282" w:type="pct"/>
            <w:vMerge/>
            <w:shd w:val="clear" w:color="auto" w:fill="DAEEF3" w:themeFill="accent5" w:themeFillTint="33"/>
            <w:vAlign w:val="center"/>
            <w:hideMark/>
          </w:tcPr>
          <w:p w14:paraId="7E2C44E9"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035C9B67"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12C28288"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4B165327"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3280DE67" w14:textId="77777777" w:rsidR="00A83F64" w:rsidRPr="00D23DA9" w:rsidRDefault="00A83F64" w:rsidP="00A83F64">
            <w:pPr>
              <w:widowControl/>
              <w:jc w:val="left"/>
              <w:rPr>
                <w:rFonts w:cs="Courier New"/>
                <w:color w:val="000000"/>
                <w:kern w:val="0"/>
                <w:szCs w:val="20"/>
              </w:rPr>
            </w:pPr>
          </w:p>
        </w:tc>
      </w:tr>
      <w:tr w:rsidR="00780F30" w:rsidRPr="00D23DA9" w14:paraId="30E23B09" w14:textId="77777777" w:rsidTr="00995631">
        <w:trPr>
          <w:trHeight w:val="598"/>
        </w:trPr>
        <w:tc>
          <w:tcPr>
            <w:tcW w:w="282" w:type="pct"/>
            <w:vMerge w:val="restart"/>
            <w:shd w:val="clear" w:color="auto" w:fill="DAEEF3" w:themeFill="accent5" w:themeFillTint="33"/>
            <w:noWrap/>
            <w:vAlign w:val="center"/>
            <w:hideMark/>
          </w:tcPr>
          <w:p w14:paraId="13813193"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28</w:t>
            </w:r>
          </w:p>
        </w:tc>
        <w:tc>
          <w:tcPr>
            <w:tcW w:w="1267" w:type="pct"/>
            <w:vMerge w:val="restart"/>
            <w:shd w:val="clear" w:color="auto" w:fill="auto"/>
            <w:vAlign w:val="center"/>
            <w:hideMark/>
          </w:tcPr>
          <w:p w14:paraId="5E57973D" w14:textId="77777777" w:rsidR="00A83F64" w:rsidRPr="00D23DA9" w:rsidRDefault="00523D27" w:rsidP="00A83F64">
            <w:pPr>
              <w:widowControl/>
              <w:jc w:val="left"/>
              <w:rPr>
                <w:rFonts w:cs="Courier New"/>
                <w:color w:val="000000"/>
                <w:kern w:val="0"/>
                <w:szCs w:val="20"/>
              </w:rPr>
            </w:pPr>
            <w:r w:rsidRPr="00D23DA9">
              <w:rPr>
                <w:rFonts w:cs="Courier New"/>
                <w:color w:val="000000"/>
                <w:kern w:val="0"/>
                <w:szCs w:val="20"/>
              </w:rPr>
              <w:t>帳票</w:t>
            </w:r>
            <w:r w:rsidRPr="00D23DA9">
              <w:rPr>
                <w:rFonts w:cs="Courier New" w:hint="eastAsia"/>
                <w:color w:val="000000"/>
                <w:kern w:val="0"/>
                <w:szCs w:val="20"/>
              </w:rPr>
              <w:t>を</w:t>
            </w:r>
            <w:r w:rsidR="00A83F64" w:rsidRPr="00D23DA9">
              <w:rPr>
                <w:rFonts w:cs="Courier New"/>
                <w:color w:val="000000"/>
                <w:kern w:val="0"/>
                <w:szCs w:val="20"/>
              </w:rPr>
              <w:t>EXCEL</w:t>
            </w:r>
            <w:r w:rsidRPr="00D23DA9">
              <w:rPr>
                <w:rFonts w:cs="Courier New" w:hint="eastAsia"/>
                <w:color w:val="000000"/>
                <w:kern w:val="0"/>
                <w:szCs w:val="20"/>
              </w:rPr>
              <w:t>出力する</w:t>
            </w:r>
          </w:p>
        </w:tc>
        <w:tc>
          <w:tcPr>
            <w:tcW w:w="987" w:type="pct"/>
            <w:vMerge w:val="restart"/>
            <w:shd w:val="clear" w:color="auto" w:fill="auto"/>
            <w:noWrap/>
            <w:vAlign w:val="center"/>
            <w:hideMark/>
          </w:tcPr>
          <w:p w14:paraId="6151D9E6" w14:textId="77777777" w:rsidR="00A83F64" w:rsidRPr="00D23DA9" w:rsidRDefault="001E6462" w:rsidP="00A83F64">
            <w:pPr>
              <w:widowControl/>
              <w:jc w:val="left"/>
              <w:rPr>
                <w:rFonts w:cs="Courier New"/>
                <w:color w:val="000000"/>
                <w:kern w:val="0"/>
                <w:szCs w:val="20"/>
              </w:rPr>
            </w:pPr>
            <w:r w:rsidRPr="00D23DA9">
              <w:rPr>
                <w:rFonts w:cs="Courier New"/>
                <w:color w:val="000000"/>
                <w:kern w:val="0"/>
                <w:szCs w:val="20"/>
              </w:rPr>
              <w:t>TRUE</w:t>
            </w:r>
            <w:r w:rsidR="00A83F64" w:rsidRPr="00D23DA9">
              <w:rPr>
                <w:rFonts w:cs="Courier New"/>
                <w:color w:val="000000"/>
                <w:kern w:val="0"/>
                <w:szCs w:val="20"/>
              </w:rPr>
              <w:t>（=EXCEL形式</w:t>
            </w:r>
            <w:r w:rsidRPr="00D23DA9">
              <w:rPr>
                <w:rFonts w:cs="Courier New" w:hint="eastAsia"/>
                <w:color w:val="000000"/>
                <w:kern w:val="0"/>
                <w:szCs w:val="20"/>
              </w:rPr>
              <w:t>で出力する</w:t>
            </w:r>
            <w:r w:rsidR="00A83F64" w:rsidRPr="00D23DA9">
              <w:rPr>
                <w:rFonts w:cs="Courier New"/>
                <w:color w:val="000000"/>
                <w:kern w:val="0"/>
                <w:szCs w:val="20"/>
              </w:rPr>
              <w:t>）</w:t>
            </w:r>
          </w:p>
        </w:tc>
        <w:tc>
          <w:tcPr>
            <w:tcW w:w="917" w:type="pct"/>
            <w:shd w:val="clear" w:color="auto" w:fill="auto"/>
            <w:noWrap/>
            <w:vAlign w:val="center"/>
            <w:hideMark/>
          </w:tcPr>
          <w:p w14:paraId="1C21251F"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3E99E490"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統計帳票をEXCEL出力する設定</w:t>
            </w:r>
            <w:r w:rsidR="007F4FD8" w:rsidRPr="00D23DA9">
              <w:rPr>
                <w:rFonts w:cs="Courier New" w:hint="eastAsia"/>
                <w:color w:val="000000"/>
                <w:kern w:val="0"/>
                <w:szCs w:val="20"/>
              </w:rPr>
              <w:t>になります</w:t>
            </w:r>
            <w:r w:rsidRPr="00D23DA9">
              <w:rPr>
                <w:rFonts w:cs="Courier New"/>
                <w:color w:val="000000"/>
                <w:kern w:val="0"/>
                <w:szCs w:val="20"/>
              </w:rPr>
              <w:t>。</w:t>
            </w:r>
          </w:p>
        </w:tc>
      </w:tr>
      <w:tr w:rsidR="00780F30" w:rsidRPr="00D23DA9" w14:paraId="0219E9AE" w14:textId="77777777" w:rsidTr="00620A3E">
        <w:trPr>
          <w:trHeight w:val="612"/>
        </w:trPr>
        <w:tc>
          <w:tcPr>
            <w:tcW w:w="282" w:type="pct"/>
            <w:vMerge/>
            <w:shd w:val="clear" w:color="auto" w:fill="DAEEF3" w:themeFill="accent5" w:themeFillTint="33"/>
            <w:vAlign w:val="center"/>
            <w:hideMark/>
          </w:tcPr>
          <w:p w14:paraId="71FF901F"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7448FCE1"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2F1A3B40"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1C5FD54D"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2386B6A7" w14:textId="77777777" w:rsidR="00A83F64" w:rsidRPr="00D23DA9" w:rsidRDefault="00A83F64" w:rsidP="00A83F64">
            <w:pPr>
              <w:widowControl/>
              <w:jc w:val="left"/>
              <w:rPr>
                <w:rFonts w:cs="Courier New"/>
                <w:color w:val="000000"/>
                <w:kern w:val="0"/>
                <w:szCs w:val="20"/>
              </w:rPr>
            </w:pPr>
          </w:p>
        </w:tc>
      </w:tr>
      <w:tr w:rsidR="00780F30" w:rsidRPr="00D23DA9" w14:paraId="1CAC0641" w14:textId="77777777" w:rsidTr="00995631">
        <w:trPr>
          <w:trHeight w:val="642"/>
        </w:trPr>
        <w:tc>
          <w:tcPr>
            <w:tcW w:w="282" w:type="pct"/>
            <w:vMerge w:val="restart"/>
            <w:shd w:val="clear" w:color="auto" w:fill="DAEEF3" w:themeFill="accent5" w:themeFillTint="33"/>
            <w:noWrap/>
            <w:vAlign w:val="center"/>
            <w:hideMark/>
          </w:tcPr>
          <w:p w14:paraId="372676DA"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29</w:t>
            </w:r>
          </w:p>
        </w:tc>
        <w:tc>
          <w:tcPr>
            <w:tcW w:w="1267" w:type="pct"/>
            <w:vMerge w:val="restart"/>
            <w:shd w:val="clear" w:color="auto" w:fill="auto"/>
            <w:vAlign w:val="center"/>
            <w:hideMark/>
          </w:tcPr>
          <w:p w14:paraId="59AA5D57" w14:textId="77777777" w:rsidR="00A83F64" w:rsidRPr="00D23DA9" w:rsidRDefault="00523D27" w:rsidP="00A83F64">
            <w:pPr>
              <w:widowControl/>
              <w:jc w:val="left"/>
              <w:rPr>
                <w:rFonts w:cs="Courier New"/>
                <w:color w:val="000000"/>
                <w:kern w:val="0"/>
                <w:szCs w:val="20"/>
              </w:rPr>
            </w:pPr>
            <w:r w:rsidRPr="00D23DA9">
              <w:rPr>
                <w:rFonts w:cs="Courier New" w:hint="eastAsia"/>
                <w:color w:val="000000"/>
                <w:kern w:val="0"/>
                <w:szCs w:val="20"/>
              </w:rPr>
              <w:t>帳票のEXCELプレビューでファイル保存機能をオンにする</w:t>
            </w:r>
          </w:p>
        </w:tc>
        <w:tc>
          <w:tcPr>
            <w:tcW w:w="987" w:type="pct"/>
            <w:vMerge w:val="restart"/>
            <w:shd w:val="clear" w:color="auto" w:fill="auto"/>
            <w:noWrap/>
            <w:vAlign w:val="center"/>
            <w:hideMark/>
          </w:tcPr>
          <w:p w14:paraId="77CBC2C5"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r w:rsidR="001E6462" w:rsidRPr="00D23DA9">
              <w:rPr>
                <w:rFonts w:cs="Courier New" w:hint="eastAsia"/>
                <w:color w:val="000000"/>
                <w:kern w:val="0"/>
                <w:szCs w:val="20"/>
              </w:rPr>
              <w:t>プレビュー</w:t>
            </w:r>
            <w:r w:rsidRPr="00D23DA9">
              <w:rPr>
                <w:rFonts w:cs="Courier New"/>
                <w:color w:val="000000"/>
                <w:kern w:val="0"/>
                <w:szCs w:val="20"/>
              </w:rPr>
              <w:t>時に</w:t>
            </w:r>
            <w:r w:rsidR="00A40954" w:rsidRPr="00D23DA9">
              <w:rPr>
                <w:rFonts w:cs="Courier New"/>
                <w:color w:val="000000"/>
                <w:kern w:val="0"/>
                <w:szCs w:val="20"/>
              </w:rPr>
              <w:t>ファイル</w:t>
            </w:r>
            <w:r w:rsidRPr="00D23DA9">
              <w:rPr>
                <w:rFonts w:cs="Courier New"/>
                <w:color w:val="000000"/>
                <w:kern w:val="0"/>
                <w:szCs w:val="20"/>
              </w:rPr>
              <w:t>保存する）</w:t>
            </w:r>
          </w:p>
        </w:tc>
        <w:tc>
          <w:tcPr>
            <w:tcW w:w="917" w:type="pct"/>
            <w:shd w:val="clear" w:color="auto" w:fill="auto"/>
            <w:noWrap/>
            <w:vAlign w:val="center"/>
            <w:hideMark/>
          </w:tcPr>
          <w:p w14:paraId="5EFBFC8C"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vAlign w:val="center"/>
            <w:hideMark/>
          </w:tcPr>
          <w:p w14:paraId="04145FCE" w14:textId="77777777" w:rsidR="00A83F64" w:rsidRPr="00D23DA9" w:rsidRDefault="00A83F64" w:rsidP="007F4FD8">
            <w:pPr>
              <w:widowControl/>
              <w:jc w:val="left"/>
              <w:rPr>
                <w:rFonts w:cs="Courier New"/>
                <w:color w:val="000000"/>
                <w:kern w:val="0"/>
                <w:szCs w:val="20"/>
              </w:rPr>
            </w:pPr>
            <w:r w:rsidRPr="00D23DA9">
              <w:rPr>
                <w:rFonts w:cs="Courier New"/>
                <w:color w:val="000000"/>
                <w:kern w:val="0"/>
                <w:szCs w:val="20"/>
              </w:rPr>
              <w:t>統計帳票EXCEL出力時にプレビュー時に</w:t>
            </w:r>
            <w:r w:rsidR="00A40954" w:rsidRPr="00D23DA9">
              <w:rPr>
                <w:rFonts w:cs="Courier New"/>
                <w:color w:val="000000"/>
                <w:kern w:val="0"/>
                <w:szCs w:val="20"/>
              </w:rPr>
              <w:t>ファイル</w:t>
            </w:r>
            <w:r w:rsidRPr="00D23DA9">
              <w:rPr>
                <w:rFonts w:cs="Courier New"/>
                <w:color w:val="000000"/>
                <w:kern w:val="0"/>
                <w:szCs w:val="20"/>
              </w:rPr>
              <w:t>保存を同時におこなう場合に使用</w:t>
            </w:r>
            <w:r w:rsidR="007F4FD8"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79373E02" w14:textId="77777777" w:rsidTr="00620A3E">
        <w:trPr>
          <w:trHeight w:val="616"/>
        </w:trPr>
        <w:tc>
          <w:tcPr>
            <w:tcW w:w="282" w:type="pct"/>
            <w:vMerge/>
            <w:shd w:val="clear" w:color="auto" w:fill="DAEEF3" w:themeFill="accent5" w:themeFillTint="33"/>
            <w:vAlign w:val="center"/>
            <w:hideMark/>
          </w:tcPr>
          <w:p w14:paraId="0E78A9BB"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461434AA"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10352D69"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631BCBD7"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3C67E7E0" w14:textId="77777777" w:rsidR="00A83F64" w:rsidRPr="00D23DA9" w:rsidRDefault="00A83F64" w:rsidP="00A83F64">
            <w:pPr>
              <w:widowControl/>
              <w:jc w:val="left"/>
              <w:rPr>
                <w:rFonts w:cs="Courier New"/>
                <w:color w:val="000000"/>
                <w:kern w:val="0"/>
                <w:szCs w:val="20"/>
              </w:rPr>
            </w:pPr>
          </w:p>
        </w:tc>
      </w:tr>
      <w:tr w:rsidR="00780F30" w:rsidRPr="00D23DA9" w14:paraId="524C8918" w14:textId="77777777" w:rsidTr="00995631">
        <w:trPr>
          <w:trHeight w:val="300"/>
        </w:trPr>
        <w:tc>
          <w:tcPr>
            <w:tcW w:w="282" w:type="pct"/>
            <w:vMerge w:val="restart"/>
            <w:shd w:val="clear" w:color="auto" w:fill="DAEEF3" w:themeFill="accent5" w:themeFillTint="33"/>
            <w:noWrap/>
            <w:vAlign w:val="center"/>
            <w:hideMark/>
          </w:tcPr>
          <w:p w14:paraId="5752D76C"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30</w:t>
            </w:r>
          </w:p>
        </w:tc>
        <w:tc>
          <w:tcPr>
            <w:tcW w:w="1267" w:type="pct"/>
            <w:vMerge w:val="restart"/>
            <w:shd w:val="clear" w:color="auto" w:fill="auto"/>
            <w:vAlign w:val="center"/>
            <w:hideMark/>
          </w:tcPr>
          <w:p w14:paraId="201F3E73" w14:textId="2BCBDFD9"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国政選挙時に国外転出者の受付を</w:t>
            </w:r>
            <w:r w:rsidR="005D7134">
              <w:rPr>
                <w:rFonts w:cs="Courier New" w:hint="eastAsia"/>
                <w:color w:val="000000"/>
                <w:kern w:val="0"/>
                <w:szCs w:val="20"/>
              </w:rPr>
              <w:t>可能にする</w:t>
            </w:r>
          </w:p>
        </w:tc>
        <w:tc>
          <w:tcPr>
            <w:tcW w:w="987" w:type="pct"/>
            <w:vMerge w:val="restart"/>
            <w:shd w:val="clear" w:color="auto" w:fill="auto"/>
            <w:noWrap/>
            <w:vAlign w:val="center"/>
            <w:hideMark/>
          </w:tcPr>
          <w:p w14:paraId="69AB910D"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国政（=国政選挙全て受付可）</w:t>
            </w:r>
          </w:p>
        </w:tc>
        <w:tc>
          <w:tcPr>
            <w:tcW w:w="917" w:type="pct"/>
            <w:shd w:val="clear" w:color="auto" w:fill="auto"/>
            <w:noWrap/>
            <w:vAlign w:val="center"/>
            <w:hideMark/>
          </w:tcPr>
          <w:p w14:paraId="75E8804D"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国政</w:t>
            </w:r>
          </w:p>
        </w:tc>
        <w:tc>
          <w:tcPr>
            <w:tcW w:w="1547" w:type="pct"/>
            <w:vMerge w:val="restart"/>
            <w:shd w:val="clear" w:color="auto" w:fill="auto"/>
            <w:noWrap/>
            <w:vAlign w:val="center"/>
            <w:hideMark/>
          </w:tcPr>
          <w:p w14:paraId="738F0F58" w14:textId="77777777" w:rsidR="00A83F64" w:rsidRPr="00D23DA9" w:rsidRDefault="007F4FD8" w:rsidP="00A83F64">
            <w:pPr>
              <w:widowControl/>
              <w:jc w:val="left"/>
              <w:rPr>
                <w:rFonts w:cs="Courier New"/>
                <w:color w:val="000000"/>
                <w:kern w:val="0"/>
                <w:szCs w:val="20"/>
              </w:rPr>
            </w:pPr>
            <w:r w:rsidRPr="00D23DA9">
              <w:rPr>
                <w:rFonts w:cs="Courier New"/>
                <w:color w:val="000000"/>
                <w:kern w:val="0"/>
                <w:szCs w:val="20"/>
              </w:rPr>
              <w:t>国政選挙での国外転出者の投票受付</w:t>
            </w:r>
            <w:r w:rsidRPr="00D23DA9">
              <w:rPr>
                <w:rFonts w:cs="Courier New" w:hint="eastAsia"/>
                <w:color w:val="000000"/>
                <w:kern w:val="0"/>
                <w:szCs w:val="20"/>
              </w:rPr>
              <w:t>の可否を設定します</w:t>
            </w:r>
            <w:r w:rsidR="00A83F64" w:rsidRPr="00D23DA9">
              <w:rPr>
                <w:rFonts w:cs="Courier New"/>
                <w:color w:val="000000"/>
                <w:kern w:val="0"/>
                <w:szCs w:val="20"/>
              </w:rPr>
              <w:t>。</w:t>
            </w:r>
          </w:p>
        </w:tc>
      </w:tr>
      <w:tr w:rsidR="00780F30" w:rsidRPr="00D23DA9" w14:paraId="47EFC4B3" w14:textId="77777777" w:rsidTr="00995631">
        <w:trPr>
          <w:trHeight w:val="300"/>
        </w:trPr>
        <w:tc>
          <w:tcPr>
            <w:tcW w:w="282" w:type="pct"/>
            <w:vMerge/>
            <w:shd w:val="clear" w:color="auto" w:fill="DAEEF3" w:themeFill="accent5" w:themeFillTint="33"/>
            <w:vAlign w:val="center"/>
            <w:hideMark/>
          </w:tcPr>
          <w:p w14:paraId="5D344DBC"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3A971457"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50F42EC9"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42B3C56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国審</w:t>
            </w:r>
          </w:p>
        </w:tc>
        <w:tc>
          <w:tcPr>
            <w:tcW w:w="1547" w:type="pct"/>
            <w:vMerge/>
            <w:vAlign w:val="center"/>
            <w:hideMark/>
          </w:tcPr>
          <w:p w14:paraId="05A938AC" w14:textId="77777777" w:rsidR="00A83F64" w:rsidRPr="00D23DA9" w:rsidRDefault="00A83F64" w:rsidP="00A83F64">
            <w:pPr>
              <w:widowControl/>
              <w:jc w:val="left"/>
              <w:rPr>
                <w:rFonts w:cs="Courier New"/>
                <w:color w:val="000000"/>
                <w:kern w:val="0"/>
                <w:szCs w:val="20"/>
              </w:rPr>
            </w:pPr>
          </w:p>
        </w:tc>
      </w:tr>
      <w:tr w:rsidR="00780F30" w:rsidRPr="00D23DA9" w14:paraId="104B8DEF" w14:textId="77777777" w:rsidTr="00620A3E">
        <w:trPr>
          <w:trHeight w:val="644"/>
        </w:trPr>
        <w:tc>
          <w:tcPr>
            <w:tcW w:w="282" w:type="pct"/>
            <w:vMerge/>
            <w:shd w:val="clear" w:color="auto" w:fill="DAEEF3" w:themeFill="accent5" w:themeFillTint="33"/>
            <w:vAlign w:val="center"/>
            <w:hideMark/>
          </w:tcPr>
          <w:p w14:paraId="5459D2EE"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14FDCE61"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67E31183"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0D23CA3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国政国審</w:t>
            </w:r>
          </w:p>
        </w:tc>
        <w:tc>
          <w:tcPr>
            <w:tcW w:w="1547" w:type="pct"/>
            <w:vMerge/>
            <w:vAlign w:val="center"/>
            <w:hideMark/>
          </w:tcPr>
          <w:p w14:paraId="3111BB4F" w14:textId="77777777" w:rsidR="00A83F64" w:rsidRPr="00D23DA9" w:rsidRDefault="00A83F64" w:rsidP="00A83F64">
            <w:pPr>
              <w:widowControl/>
              <w:jc w:val="left"/>
              <w:rPr>
                <w:rFonts w:cs="Courier New"/>
                <w:color w:val="000000"/>
                <w:kern w:val="0"/>
                <w:szCs w:val="20"/>
              </w:rPr>
            </w:pPr>
          </w:p>
        </w:tc>
      </w:tr>
      <w:tr w:rsidR="00780F30" w:rsidRPr="00D23DA9" w14:paraId="01C1C252" w14:textId="77777777" w:rsidTr="00995631">
        <w:trPr>
          <w:trHeight w:val="300"/>
        </w:trPr>
        <w:tc>
          <w:tcPr>
            <w:tcW w:w="282" w:type="pct"/>
            <w:vMerge w:val="restart"/>
            <w:shd w:val="clear" w:color="auto" w:fill="DAEEF3" w:themeFill="accent5" w:themeFillTint="33"/>
            <w:noWrap/>
            <w:vAlign w:val="center"/>
            <w:hideMark/>
          </w:tcPr>
          <w:p w14:paraId="3D90C132"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31</w:t>
            </w:r>
          </w:p>
        </w:tc>
        <w:tc>
          <w:tcPr>
            <w:tcW w:w="1267" w:type="pct"/>
            <w:vMerge w:val="restart"/>
            <w:shd w:val="clear" w:color="auto" w:fill="auto"/>
            <w:vAlign w:val="center"/>
            <w:hideMark/>
          </w:tcPr>
          <w:p w14:paraId="75507DEB" w14:textId="77777777" w:rsidR="00A83F64" w:rsidRPr="00D23DA9" w:rsidRDefault="00523D27" w:rsidP="00A83F64">
            <w:pPr>
              <w:widowControl/>
              <w:jc w:val="left"/>
              <w:rPr>
                <w:rFonts w:cs="Courier New"/>
                <w:color w:val="000000"/>
                <w:kern w:val="0"/>
                <w:szCs w:val="20"/>
              </w:rPr>
            </w:pPr>
            <w:r w:rsidRPr="00D23DA9">
              <w:rPr>
                <w:rFonts w:cs="Courier New" w:hint="eastAsia"/>
                <w:color w:val="000000"/>
                <w:kern w:val="0"/>
                <w:szCs w:val="20"/>
              </w:rPr>
              <w:t>選挙IDを2桁で識別する</w:t>
            </w:r>
          </w:p>
        </w:tc>
        <w:tc>
          <w:tcPr>
            <w:tcW w:w="987" w:type="pct"/>
            <w:vMerge w:val="restart"/>
            <w:shd w:val="clear" w:color="auto" w:fill="auto"/>
            <w:noWrap/>
            <w:vAlign w:val="center"/>
            <w:hideMark/>
          </w:tcPr>
          <w:p w14:paraId="2BFB89A6"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FALSE（=1桁）</w:t>
            </w:r>
          </w:p>
        </w:tc>
        <w:tc>
          <w:tcPr>
            <w:tcW w:w="917" w:type="pct"/>
            <w:shd w:val="clear" w:color="auto" w:fill="auto"/>
            <w:noWrap/>
            <w:vAlign w:val="center"/>
            <w:hideMark/>
          </w:tcPr>
          <w:p w14:paraId="6BDC60B8"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007774A0"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選挙IDを2桁で管理する場合に使用</w:t>
            </w:r>
            <w:r w:rsidR="007F4FD8"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39FEE92F" w14:textId="77777777" w:rsidTr="00620A3E">
        <w:trPr>
          <w:trHeight w:val="1059"/>
        </w:trPr>
        <w:tc>
          <w:tcPr>
            <w:tcW w:w="282" w:type="pct"/>
            <w:vMerge/>
            <w:shd w:val="clear" w:color="auto" w:fill="DAEEF3" w:themeFill="accent5" w:themeFillTint="33"/>
            <w:vAlign w:val="center"/>
            <w:hideMark/>
          </w:tcPr>
          <w:p w14:paraId="01486D01"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528A7A97"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258DDF66"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4EC01A94"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3AC88764" w14:textId="77777777" w:rsidR="00A83F64" w:rsidRPr="00D23DA9" w:rsidRDefault="00A83F64" w:rsidP="00A83F64">
            <w:pPr>
              <w:widowControl/>
              <w:jc w:val="left"/>
              <w:rPr>
                <w:rFonts w:cs="Courier New"/>
                <w:color w:val="000000"/>
                <w:kern w:val="0"/>
                <w:szCs w:val="20"/>
              </w:rPr>
            </w:pPr>
          </w:p>
        </w:tc>
      </w:tr>
      <w:tr w:rsidR="00543C77" w:rsidRPr="00D23DA9" w14:paraId="0FE66008" w14:textId="77777777" w:rsidTr="00B36755">
        <w:trPr>
          <w:trHeight w:val="512"/>
        </w:trPr>
        <w:tc>
          <w:tcPr>
            <w:tcW w:w="282" w:type="pct"/>
            <w:vMerge w:val="restart"/>
            <w:shd w:val="clear" w:color="auto" w:fill="DAEEF3" w:themeFill="accent5" w:themeFillTint="33"/>
            <w:noWrap/>
            <w:vAlign w:val="center"/>
            <w:hideMark/>
          </w:tcPr>
          <w:p w14:paraId="03449276" w14:textId="77777777" w:rsidR="00543C77" w:rsidRPr="00D23DA9" w:rsidRDefault="00543C77" w:rsidP="002D0639">
            <w:pPr>
              <w:widowControl/>
              <w:jc w:val="center"/>
              <w:rPr>
                <w:rFonts w:cs="Courier New"/>
                <w:color w:val="000000"/>
                <w:kern w:val="0"/>
                <w:szCs w:val="20"/>
              </w:rPr>
            </w:pPr>
            <w:r w:rsidRPr="00D23DA9">
              <w:rPr>
                <w:rFonts w:cs="Courier New"/>
                <w:color w:val="000000"/>
                <w:kern w:val="0"/>
                <w:szCs w:val="20"/>
              </w:rPr>
              <w:t>32</w:t>
            </w:r>
          </w:p>
        </w:tc>
        <w:tc>
          <w:tcPr>
            <w:tcW w:w="1267" w:type="pct"/>
            <w:vMerge w:val="restart"/>
            <w:shd w:val="clear" w:color="auto" w:fill="auto"/>
            <w:vAlign w:val="center"/>
            <w:hideMark/>
          </w:tcPr>
          <w:p w14:paraId="78B358EF" w14:textId="5B85823A" w:rsidR="00543C77" w:rsidRPr="00D23DA9" w:rsidRDefault="00543C77" w:rsidP="00A83F64">
            <w:pPr>
              <w:widowControl/>
              <w:jc w:val="left"/>
              <w:rPr>
                <w:rFonts w:cs="Courier New"/>
                <w:color w:val="000000"/>
                <w:kern w:val="0"/>
                <w:szCs w:val="20"/>
              </w:rPr>
            </w:pPr>
            <w:r w:rsidRPr="00D23DA9">
              <w:rPr>
                <w:rFonts w:cs="Courier New" w:hint="eastAsia"/>
                <w:color w:val="000000"/>
                <w:kern w:val="0"/>
                <w:szCs w:val="20"/>
              </w:rPr>
              <w:t>当日投票システム用データ</w:t>
            </w:r>
            <w:r>
              <w:rPr>
                <w:rFonts w:cs="Courier New" w:hint="eastAsia"/>
                <w:color w:val="000000"/>
                <w:kern w:val="0"/>
                <w:szCs w:val="20"/>
              </w:rPr>
              <w:t>の作成形式</w:t>
            </w:r>
          </w:p>
        </w:tc>
        <w:tc>
          <w:tcPr>
            <w:tcW w:w="987" w:type="pct"/>
            <w:vMerge w:val="restart"/>
            <w:shd w:val="clear" w:color="auto" w:fill="auto"/>
            <w:noWrap/>
            <w:vAlign w:val="center"/>
            <w:hideMark/>
          </w:tcPr>
          <w:p w14:paraId="1367BF24" w14:textId="2F688751" w:rsidR="00543C77" w:rsidRPr="00D23DA9" w:rsidRDefault="00543C77" w:rsidP="00A83F64">
            <w:pPr>
              <w:widowControl/>
              <w:jc w:val="left"/>
              <w:rPr>
                <w:rFonts w:cs="Courier New"/>
                <w:color w:val="000000"/>
                <w:kern w:val="0"/>
                <w:szCs w:val="20"/>
              </w:rPr>
            </w:pPr>
            <w:r>
              <w:rPr>
                <w:rFonts w:cs="Courier New" w:hint="eastAsia"/>
                <w:color w:val="000000"/>
                <w:kern w:val="0"/>
                <w:szCs w:val="20"/>
              </w:rPr>
              <w:t>パスワード付ZIP</w:t>
            </w:r>
          </w:p>
        </w:tc>
        <w:tc>
          <w:tcPr>
            <w:tcW w:w="917" w:type="pct"/>
            <w:shd w:val="clear" w:color="auto" w:fill="auto"/>
            <w:noWrap/>
            <w:vAlign w:val="center"/>
            <w:hideMark/>
          </w:tcPr>
          <w:p w14:paraId="0E1C8B4B" w14:textId="0975CF6D" w:rsidR="00543C77" w:rsidRPr="00D23DA9" w:rsidRDefault="00543C77" w:rsidP="00A83F64">
            <w:pPr>
              <w:widowControl/>
              <w:jc w:val="left"/>
              <w:rPr>
                <w:rFonts w:cs="Courier New"/>
                <w:color w:val="000000"/>
                <w:kern w:val="0"/>
                <w:szCs w:val="20"/>
              </w:rPr>
            </w:pPr>
            <w:r>
              <w:rPr>
                <w:rFonts w:cs="Courier New" w:hint="eastAsia"/>
                <w:color w:val="000000"/>
                <w:kern w:val="0"/>
                <w:szCs w:val="20"/>
              </w:rPr>
              <w:t>M</w:t>
            </w:r>
            <w:r>
              <w:rPr>
                <w:rFonts w:cs="Courier New"/>
                <w:color w:val="000000"/>
                <w:kern w:val="0"/>
                <w:szCs w:val="20"/>
              </w:rPr>
              <w:t>DB</w:t>
            </w:r>
          </w:p>
        </w:tc>
        <w:tc>
          <w:tcPr>
            <w:tcW w:w="1547" w:type="pct"/>
            <w:vMerge w:val="restart"/>
            <w:shd w:val="clear" w:color="auto" w:fill="auto"/>
            <w:noWrap/>
            <w:vAlign w:val="center"/>
            <w:hideMark/>
          </w:tcPr>
          <w:p w14:paraId="78186D19" w14:textId="51F4FEC0" w:rsidR="00543C77" w:rsidRPr="00D23DA9" w:rsidRDefault="00543C77" w:rsidP="00A83F64">
            <w:pPr>
              <w:widowControl/>
              <w:jc w:val="left"/>
              <w:rPr>
                <w:rFonts w:cs="Courier New"/>
                <w:color w:val="000000"/>
                <w:kern w:val="0"/>
                <w:szCs w:val="20"/>
              </w:rPr>
            </w:pPr>
            <w:r w:rsidRPr="00D23DA9">
              <w:rPr>
                <w:rFonts w:cs="Courier New"/>
                <w:color w:val="000000"/>
                <w:kern w:val="0"/>
                <w:szCs w:val="20"/>
              </w:rPr>
              <w:t>当日投票システム</w:t>
            </w:r>
            <w:r w:rsidRPr="00D23DA9">
              <w:rPr>
                <w:rFonts w:cs="Courier New" w:hint="eastAsia"/>
                <w:color w:val="000000"/>
                <w:kern w:val="0"/>
                <w:szCs w:val="20"/>
              </w:rPr>
              <w:t>分割</w:t>
            </w:r>
            <w:r w:rsidRPr="00D23DA9">
              <w:rPr>
                <w:rFonts w:cs="Courier New"/>
                <w:color w:val="000000"/>
                <w:kern w:val="0"/>
                <w:szCs w:val="20"/>
              </w:rPr>
              <w:t>データ</w:t>
            </w:r>
            <w:r>
              <w:rPr>
                <w:rFonts w:cs="Courier New" w:hint="eastAsia"/>
                <w:color w:val="000000"/>
                <w:kern w:val="0"/>
                <w:szCs w:val="20"/>
              </w:rPr>
              <w:t>の作成形式を設定します。</w:t>
            </w:r>
          </w:p>
          <w:p w14:paraId="5C1E4267" w14:textId="77777777" w:rsidR="00543C77" w:rsidRPr="00D23DA9" w:rsidRDefault="00543C77" w:rsidP="00A83F64">
            <w:pPr>
              <w:widowControl/>
              <w:jc w:val="left"/>
              <w:rPr>
                <w:rFonts w:cs="Courier New"/>
                <w:color w:val="000000"/>
                <w:kern w:val="0"/>
                <w:szCs w:val="20"/>
              </w:rPr>
            </w:pPr>
            <w:r w:rsidRPr="00D23DA9">
              <w:rPr>
                <w:rFonts w:cs="Courier New" w:hint="eastAsia"/>
                <w:color w:val="000000"/>
                <w:kern w:val="0"/>
                <w:szCs w:val="20"/>
              </w:rPr>
              <w:t>※パスワードは分割データ作成画面にて設定します。</w:t>
            </w:r>
          </w:p>
        </w:tc>
      </w:tr>
      <w:tr w:rsidR="00543C77" w:rsidRPr="00D23DA9" w14:paraId="01328FCF" w14:textId="77777777" w:rsidTr="00995631">
        <w:trPr>
          <w:trHeight w:val="460"/>
        </w:trPr>
        <w:tc>
          <w:tcPr>
            <w:tcW w:w="282" w:type="pct"/>
            <w:vMerge/>
            <w:shd w:val="clear" w:color="auto" w:fill="DAEEF3" w:themeFill="accent5" w:themeFillTint="33"/>
            <w:noWrap/>
            <w:vAlign w:val="center"/>
          </w:tcPr>
          <w:p w14:paraId="013C1C1F" w14:textId="77777777" w:rsidR="00543C77" w:rsidRPr="00D23DA9" w:rsidRDefault="00543C77" w:rsidP="002D0639">
            <w:pPr>
              <w:widowControl/>
              <w:jc w:val="center"/>
              <w:rPr>
                <w:rFonts w:cs="Courier New"/>
                <w:color w:val="000000"/>
                <w:kern w:val="0"/>
                <w:szCs w:val="20"/>
              </w:rPr>
            </w:pPr>
          </w:p>
        </w:tc>
        <w:tc>
          <w:tcPr>
            <w:tcW w:w="1267" w:type="pct"/>
            <w:vMerge/>
            <w:shd w:val="clear" w:color="auto" w:fill="auto"/>
            <w:vAlign w:val="center"/>
          </w:tcPr>
          <w:p w14:paraId="7A0F8615" w14:textId="77777777" w:rsidR="00543C77" w:rsidRPr="00D23DA9" w:rsidRDefault="00543C77" w:rsidP="00A83F64">
            <w:pPr>
              <w:widowControl/>
              <w:jc w:val="left"/>
              <w:rPr>
                <w:rFonts w:cs="Courier New"/>
                <w:color w:val="000000"/>
                <w:kern w:val="0"/>
                <w:szCs w:val="20"/>
              </w:rPr>
            </w:pPr>
          </w:p>
        </w:tc>
        <w:tc>
          <w:tcPr>
            <w:tcW w:w="987" w:type="pct"/>
            <w:vMerge/>
            <w:shd w:val="clear" w:color="auto" w:fill="auto"/>
            <w:noWrap/>
            <w:vAlign w:val="center"/>
          </w:tcPr>
          <w:p w14:paraId="4097D601" w14:textId="77777777" w:rsidR="00543C77" w:rsidRDefault="00543C77" w:rsidP="00A83F64">
            <w:pPr>
              <w:widowControl/>
              <w:jc w:val="left"/>
              <w:rPr>
                <w:rFonts w:cs="Courier New"/>
                <w:color w:val="000000"/>
                <w:kern w:val="0"/>
                <w:szCs w:val="20"/>
              </w:rPr>
            </w:pPr>
          </w:p>
        </w:tc>
        <w:tc>
          <w:tcPr>
            <w:tcW w:w="917" w:type="pct"/>
            <w:shd w:val="clear" w:color="auto" w:fill="auto"/>
            <w:noWrap/>
            <w:vAlign w:val="center"/>
          </w:tcPr>
          <w:p w14:paraId="1BF9CBD7" w14:textId="7E8965F0" w:rsidR="00543C77" w:rsidRPr="00D23DA9" w:rsidRDefault="00543C77" w:rsidP="00A83F64">
            <w:pPr>
              <w:widowControl/>
              <w:jc w:val="left"/>
              <w:rPr>
                <w:rFonts w:cs="Courier New"/>
                <w:color w:val="000000"/>
                <w:kern w:val="0"/>
                <w:szCs w:val="20"/>
              </w:rPr>
            </w:pPr>
            <w:r>
              <w:rPr>
                <w:rFonts w:cs="Courier New" w:hint="eastAsia"/>
                <w:color w:val="000000"/>
                <w:kern w:val="0"/>
                <w:szCs w:val="20"/>
              </w:rPr>
              <w:t>パスワード付ZIP</w:t>
            </w:r>
          </w:p>
        </w:tc>
        <w:tc>
          <w:tcPr>
            <w:tcW w:w="1547" w:type="pct"/>
            <w:vMerge/>
            <w:shd w:val="clear" w:color="auto" w:fill="auto"/>
            <w:noWrap/>
            <w:vAlign w:val="center"/>
          </w:tcPr>
          <w:p w14:paraId="590DCB06" w14:textId="77777777" w:rsidR="00543C77" w:rsidRPr="00D23DA9" w:rsidRDefault="00543C77" w:rsidP="00A83F64">
            <w:pPr>
              <w:widowControl/>
              <w:jc w:val="left"/>
              <w:rPr>
                <w:rFonts w:cs="Courier New"/>
                <w:color w:val="000000"/>
                <w:kern w:val="0"/>
                <w:szCs w:val="20"/>
              </w:rPr>
            </w:pPr>
          </w:p>
        </w:tc>
      </w:tr>
      <w:tr w:rsidR="00543C77" w:rsidRPr="00D23DA9" w14:paraId="785F7526" w14:textId="77777777" w:rsidTr="00CC15AF">
        <w:trPr>
          <w:trHeight w:val="63"/>
        </w:trPr>
        <w:tc>
          <w:tcPr>
            <w:tcW w:w="282" w:type="pct"/>
            <w:vMerge/>
            <w:shd w:val="clear" w:color="auto" w:fill="DAEEF3" w:themeFill="accent5" w:themeFillTint="33"/>
            <w:vAlign w:val="center"/>
            <w:hideMark/>
          </w:tcPr>
          <w:p w14:paraId="13FEDAFE" w14:textId="77777777" w:rsidR="00543C77" w:rsidRPr="00D23DA9" w:rsidRDefault="00543C77" w:rsidP="002D0639">
            <w:pPr>
              <w:widowControl/>
              <w:jc w:val="center"/>
              <w:rPr>
                <w:rFonts w:cs="Courier New"/>
                <w:color w:val="000000"/>
                <w:kern w:val="0"/>
                <w:szCs w:val="20"/>
              </w:rPr>
            </w:pPr>
          </w:p>
        </w:tc>
        <w:tc>
          <w:tcPr>
            <w:tcW w:w="1267" w:type="pct"/>
            <w:vMerge/>
            <w:vAlign w:val="center"/>
            <w:hideMark/>
          </w:tcPr>
          <w:p w14:paraId="3323EBB6" w14:textId="77777777" w:rsidR="00543C77" w:rsidRPr="00D23DA9" w:rsidRDefault="00543C77" w:rsidP="00A83F64">
            <w:pPr>
              <w:widowControl/>
              <w:jc w:val="left"/>
              <w:rPr>
                <w:rFonts w:cs="Courier New"/>
                <w:color w:val="000000"/>
                <w:kern w:val="0"/>
                <w:szCs w:val="20"/>
              </w:rPr>
            </w:pPr>
          </w:p>
        </w:tc>
        <w:tc>
          <w:tcPr>
            <w:tcW w:w="987" w:type="pct"/>
            <w:vMerge/>
            <w:vAlign w:val="center"/>
            <w:hideMark/>
          </w:tcPr>
          <w:p w14:paraId="041669C1" w14:textId="77777777" w:rsidR="00543C77" w:rsidRPr="00D23DA9" w:rsidRDefault="00543C77" w:rsidP="00A83F64">
            <w:pPr>
              <w:widowControl/>
              <w:jc w:val="left"/>
              <w:rPr>
                <w:rFonts w:cs="Courier New"/>
                <w:color w:val="000000"/>
                <w:kern w:val="0"/>
                <w:szCs w:val="20"/>
              </w:rPr>
            </w:pPr>
          </w:p>
        </w:tc>
        <w:tc>
          <w:tcPr>
            <w:tcW w:w="917" w:type="pct"/>
            <w:shd w:val="clear" w:color="auto" w:fill="auto"/>
            <w:noWrap/>
            <w:vAlign w:val="center"/>
            <w:hideMark/>
          </w:tcPr>
          <w:p w14:paraId="6AE3D346" w14:textId="38343F1C" w:rsidR="00543C77" w:rsidRPr="00D23DA9" w:rsidRDefault="00543C77" w:rsidP="00A83F64">
            <w:pPr>
              <w:widowControl/>
              <w:jc w:val="left"/>
              <w:rPr>
                <w:rFonts w:cs="Courier New"/>
                <w:color w:val="000000"/>
                <w:kern w:val="0"/>
                <w:szCs w:val="20"/>
              </w:rPr>
            </w:pPr>
            <w:r>
              <w:rPr>
                <w:rFonts w:cs="Courier New" w:hint="eastAsia"/>
                <w:color w:val="000000"/>
                <w:kern w:val="0"/>
                <w:szCs w:val="20"/>
              </w:rPr>
              <w:t>暗号化</w:t>
            </w:r>
          </w:p>
        </w:tc>
        <w:tc>
          <w:tcPr>
            <w:tcW w:w="1547" w:type="pct"/>
            <w:vMerge/>
            <w:vAlign w:val="center"/>
            <w:hideMark/>
          </w:tcPr>
          <w:p w14:paraId="412D0D2E" w14:textId="77777777" w:rsidR="00543C77" w:rsidRPr="00D23DA9" w:rsidRDefault="00543C77" w:rsidP="00A83F64">
            <w:pPr>
              <w:widowControl/>
              <w:jc w:val="left"/>
              <w:rPr>
                <w:rFonts w:cs="Courier New"/>
                <w:color w:val="000000"/>
                <w:kern w:val="0"/>
                <w:szCs w:val="20"/>
              </w:rPr>
            </w:pPr>
          </w:p>
        </w:tc>
      </w:tr>
      <w:tr w:rsidR="00780F30" w:rsidRPr="00D23DA9" w14:paraId="778EAD6F" w14:textId="77777777" w:rsidTr="00995631">
        <w:trPr>
          <w:trHeight w:val="300"/>
        </w:trPr>
        <w:tc>
          <w:tcPr>
            <w:tcW w:w="282" w:type="pct"/>
            <w:vMerge w:val="restart"/>
            <w:shd w:val="clear" w:color="auto" w:fill="DAEEF3" w:themeFill="accent5" w:themeFillTint="33"/>
            <w:noWrap/>
            <w:vAlign w:val="center"/>
            <w:hideMark/>
          </w:tcPr>
          <w:p w14:paraId="011E3209"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33</w:t>
            </w:r>
          </w:p>
        </w:tc>
        <w:tc>
          <w:tcPr>
            <w:tcW w:w="1267" w:type="pct"/>
            <w:vMerge w:val="restart"/>
            <w:shd w:val="clear" w:color="auto" w:fill="auto"/>
            <w:vAlign w:val="center"/>
            <w:hideMark/>
          </w:tcPr>
          <w:p w14:paraId="7E72473A"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入場券返戻登録画面の返戻理由の既定値</w:t>
            </w:r>
          </w:p>
        </w:tc>
        <w:tc>
          <w:tcPr>
            <w:tcW w:w="987" w:type="pct"/>
            <w:vMerge w:val="restart"/>
            <w:shd w:val="clear" w:color="auto" w:fill="auto"/>
            <w:noWrap/>
            <w:vAlign w:val="center"/>
            <w:hideMark/>
          </w:tcPr>
          <w:p w14:paraId="0123729D"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未選択（=都度選択して登録）</w:t>
            </w:r>
          </w:p>
        </w:tc>
        <w:tc>
          <w:tcPr>
            <w:tcW w:w="917" w:type="pct"/>
            <w:shd w:val="clear" w:color="auto" w:fill="auto"/>
            <w:noWrap/>
            <w:vAlign w:val="center"/>
            <w:hideMark/>
          </w:tcPr>
          <w:p w14:paraId="47F09753"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宛先不明</w:t>
            </w:r>
          </w:p>
        </w:tc>
        <w:tc>
          <w:tcPr>
            <w:tcW w:w="1547" w:type="pct"/>
            <w:vMerge w:val="restart"/>
            <w:shd w:val="clear" w:color="auto" w:fill="auto"/>
            <w:noWrap/>
            <w:vAlign w:val="center"/>
            <w:hideMark/>
          </w:tcPr>
          <w:p w14:paraId="73EA1E05" w14:textId="77777777" w:rsidR="00A83F64" w:rsidRPr="00D23DA9" w:rsidRDefault="007F4FD8" w:rsidP="00A83F64">
            <w:pPr>
              <w:widowControl/>
              <w:jc w:val="left"/>
              <w:rPr>
                <w:rFonts w:cs="Courier New"/>
                <w:color w:val="000000"/>
                <w:kern w:val="0"/>
                <w:szCs w:val="20"/>
              </w:rPr>
            </w:pPr>
            <w:r w:rsidRPr="00D23DA9">
              <w:rPr>
                <w:rFonts w:cs="Courier New"/>
                <w:color w:val="000000"/>
                <w:kern w:val="0"/>
                <w:szCs w:val="20"/>
              </w:rPr>
              <w:t>入場券返戻登録画面の返戻理由の既定値</w:t>
            </w:r>
            <w:r w:rsidRPr="00D23DA9">
              <w:rPr>
                <w:rFonts w:cs="Courier New" w:hint="eastAsia"/>
                <w:color w:val="000000"/>
                <w:kern w:val="0"/>
                <w:szCs w:val="20"/>
              </w:rPr>
              <w:t>を設定します。</w:t>
            </w:r>
          </w:p>
        </w:tc>
      </w:tr>
      <w:tr w:rsidR="00780F30" w:rsidRPr="00D23DA9" w14:paraId="2CB1FB35" w14:textId="77777777" w:rsidTr="00995631">
        <w:trPr>
          <w:trHeight w:val="300"/>
        </w:trPr>
        <w:tc>
          <w:tcPr>
            <w:tcW w:w="282" w:type="pct"/>
            <w:vMerge/>
            <w:shd w:val="clear" w:color="auto" w:fill="DAEEF3" w:themeFill="accent5" w:themeFillTint="33"/>
            <w:vAlign w:val="center"/>
            <w:hideMark/>
          </w:tcPr>
          <w:p w14:paraId="37A072D6"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21624ACB"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52DC196C"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60C82F9B"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未着</w:t>
            </w:r>
          </w:p>
        </w:tc>
        <w:tc>
          <w:tcPr>
            <w:tcW w:w="1547" w:type="pct"/>
            <w:vMerge/>
            <w:vAlign w:val="center"/>
            <w:hideMark/>
          </w:tcPr>
          <w:p w14:paraId="7AD7324F" w14:textId="77777777" w:rsidR="00A83F64" w:rsidRPr="00D23DA9" w:rsidRDefault="00A83F64" w:rsidP="00A83F64">
            <w:pPr>
              <w:widowControl/>
              <w:jc w:val="left"/>
              <w:rPr>
                <w:rFonts w:cs="Courier New"/>
                <w:color w:val="000000"/>
                <w:kern w:val="0"/>
                <w:szCs w:val="20"/>
              </w:rPr>
            </w:pPr>
          </w:p>
        </w:tc>
      </w:tr>
      <w:tr w:rsidR="00780F30" w:rsidRPr="00D23DA9" w14:paraId="7431060B" w14:textId="77777777" w:rsidTr="00995631">
        <w:trPr>
          <w:trHeight w:val="300"/>
        </w:trPr>
        <w:tc>
          <w:tcPr>
            <w:tcW w:w="282" w:type="pct"/>
            <w:vMerge/>
            <w:shd w:val="clear" w:color="auto" w:fill="DAEEF3" w:themeFill="accent5" w:themeFillTint="33"/>
            <w:vAlign w:val="center"/>
            <w:hideMark/>
          </w:tcPr>
          <w:p w14:paraId="42FEF97E"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4AB63D6D"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4C5F5298"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7FF05C71"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本人棄権返送</w:t>
            </w:r>
          </w:p>
        </w:tc>
        <w:tc>
          <w:tcPr>
            <w:tcW w:w="1547" w:type="pct"/>
            <w:vMerge/>
            <w:vAlign w:val="center"/>
            <w:hideMark/>
          </w:tcPr>
          <w:p w14:paraId="43176957" w14:textId="77777777" w:rsidR="00A83F64" w:rsidRPr="00D23DA9" w:rsidRDefault="00A83F64" w:rsidP="00A83F64">
            <w:pPr>
              <w:widowControl/>
              <w:jc w:val="left"/>
              <w:rPr>
                <w:rFonts w:cs="Courier New"/>
                <w:color w:val="000000"/>
                <w:kern w:val="0"/>
                <w:szCs w:val="20"/>
              </w:rPr>
            </w:pPr>
          </w:p>
        </w:tc>
      </w:tr>
      <w:tr w:rsidR="00780F30" w:rsidRPr="00D23DA9" w14:paraId="44CF9D79" w14:textId="77777777" w:rsidTr="00995631">
        <w:trPr>
          <w:trHeight w:val="300"/>
        </w:trPr>
        <w:tc>
          <w:tcPr>
            <w:tcW w:w="282" w:type="pct"/>
            <w:vMerge/>
            <w:shd w:val="clear" w:color="auto" w:fill="DAEEF3" w:themeFill="accent5" w:themeFillTint="33"/>
            <w:vAlign w:val="center"/>
            <w:hideMark/>
          </w:tcPr>
          <w:p w14:paraId="17C1D33A"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01D11C09"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4E2D2F14"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3673F9BF"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転出先住所不明</w:t>
            </w:r>
          </w:p>
        </w:tc>
        <w:tc>
          <w:tcPr>
            <w:tcW w:w="1547" w:type="pct"/>
            <w:vMerge/>
            <w:vAlign w:val="center"/>
            <w:hideMark/>
          </w:tcPr>
          <w:p w14:paraId="1A40D8F3" w14:textId="77777777" w:rsidR="00A83F64" w:rsidRPr="00D23DA9" w:rsidRDefault="00A83F64" w:rsidP="00A83F64">
            <w:pPr>
              <w:widowControl/>
              <w:jc w:val="left"/>
              <w:rPr>
                <w:rFonts w:cs="Courier New"/>
                <w:color w:val="000000"/>
                <w:kern w:val="0"/>
                <w:szCs w:val="20"/>
              </w:rPr>
            </w:pPr>
          </w:p>
        </w:tc>
      </w:tr>
      <w:tr w:rsidR="00780F30" w:rsidRPr="00D23DA9" w14:paraId="1AAA31E5" w14:textId="77777777" w:rsidTr="00620A3E">
        <w:trPr>
          <w:trHeight w:val="748"/>
        </w:trPr>
        <w:tc>
          <w:tcPr>
            <w:tcW w:w="282" w:type="pct"/>
            <w:vMerge/>
            <w:shd w:val="clear" w:color="auto" w:fill="DAEEF3" w:themeFill="accent5" w:themeFillTint="33"/>
            <w:vAlign w:val="center"/>
            <w:hideMark/>
          </w:tcPr>
          <w:p w14:paraId="6BD8F176"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7CB43925"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29013542"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2E64DF59"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本人紛失</w:t>
            </w:r>
          </w:p>
        </w:tc>
        <w:tc>
          <w:tcPr>
            <w:tcW w:w="1547" w:type="pct"/>
            <w:vMerge/>
            <w:vAlign w:val="center"/>
            <w:hideMark/>
          </w:tcPr>
          <w:p w14:paraId="6ED91FE9" w14:textId="77777777" w:rsidR="00A83F64" w:rsidRPr="00D23DA9" w:rsidRDefault="00A83F64" w:rsidP="00A83F64">
            <w:pPr>
              <w:widowControl/>
              <w:jc w:val="left"/>
              <w:rPr>
                <w:rFonts w:cs="Courier New"/>
                <w:color w:val="000000"/>
                <w:kern w:val="0"/>
                <w:szCs w:val="20"/>
              </w:rPr>
            </w:pPr>
          </w:p>
        </w:tc>
      </w:tr>
      <w:tr w:rsidR="00780F30" w:rsidRPr="00D23DA9" w14:paraId="0BEF2136" w14:textId="77777777" w:rsidTr="00995631">
        <w:trPr>
          <w:trHeight w:val="774"/>
        </w:trPr>
        <w:tc>
          <w:tcPr>
            <w:tcW w:w="282" w:type="pct"/>
            <w:vMerge w:val="restart"/>
            <w:shd w:val="clear" w:color="auto" w:fill="DAEEF3" w:themeFill="accent5" w:themeFillTint="33"/>
            <w:noWrap/>
            <w:vAlign w:val="center"/>
            <w:hideMark/>
          </w:tcPr>
          <w:p w14:paraId="0E48E899" w14:textId="77777777" w:rsidR="00A83F64" w:rsidRPr="00D23DA9" w:rsidRDefault="00A83F64" w:rsidP="002D0639">
            <w:pPr>
              <w:widowControl/>
              <w:jc w:val="center"/>
              <w:rPr>
                <w:rFonts w:cs="Courier New"/>
                <w:color w:val="000000"/>
                <w:kern w:val="0"/>
                <w:szCs w:val="20"/>
              </w:rPr>
            </w:pPr>
            <w:r w:rsidRPr="00D23DA9">
              <w:rPr>
                <w:rFonts w:cs="Courier New"/>
                <w:color w:val="000000"/>
                <w:kern w:val="0"/>
                <w:szCs w:val="20"/>
              </w:rPr>
              <w:t>34</w:t>
            </w:r>
          </w:p>
        </w:tc>
        <w:tc>
          <w:tcPr>
            <w:tcW w:w="1267" w:type="pct"/>
            <w:vMerge w:val="restart"/>
            <w:shd w:val="clear" w:color="auto" w:fill="auto"/>
            <w:vAlign w:val="center"/>
            <w:hideMark/>
          </w:tcPr>
          <w:p w14:paraId="1E0FF739" w14:textId="77777777" w:rsidR="00A83F64" w:rsidRPr="00D23DA9" w:rsidRDefault="00D6481E" w:rsidP="00A83F64">
            <w:pPr>
              <w:widowControl/>
              <w:jc w:val="left"/>
              <w:rPr>
                <w:rFonts w:cs="Courier New"/>
                <w:color w:val="000000"/>
                <w:kern w:val="0"/>
                <w:szCs w:val="20"/>
              </w:rPr>
            </w:pPr>
            <w:r>
              <w:rPr>
                <w:rFonts w:cs="Courier New"/>
                <w:color w:val="000000"/>
                <w:kern w:val="0"/>
                <w:szCs w:val="20"/>
              </w:rPr>
              <w:t>選挙人検索結果一覧画面に名簿区分と選挙人属性を表示する</w:t>
            </w:r>
          </w:p>
        </w:tc>
        <w:tc>
          <w:tcPr>
            <w:tcW w:w="987" w:type="pct"/>
            <w:vMerge w:val="restart"/>
            <w:shd w:val="clear" w:color="auto" w:fill="auto"/>
            <w:noWrap/>
            <w:vAlign w:val="center"/>
            <w:hideMark/>
          </w:tcPr>
          <w:p w14:paraId="658BFDAD"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TRUE（=表示する）</w:t>
            </w:r>
          </w:p>
        </w:tc>
        <w:tc>
          <w:tcPr>
            <w:tcW w:w="917" w:type="pct"/>
            <w:shd w:val="clear" w:color="auto" w:fill="auto"/>
            <w:noWrap/>
            <w:vAlign w:val="center"/>
            <w:hideMark/>
          </w:tcPr>
          <w:p w14:paraId="468FC9FD"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shd w:val="clear" w:color="auto" w:fill="auto"/>
            <w:noWrap/>
            <w:vAlign w:val="center"/>
            <w:hideMark/>
          </w:tcPr>
          <w:p w14:paraId="1544B738" w14:textId="77777777" w:rsidR="004B2EF0" w:rsidRPr="00D23DA9" w:rsidRDefault="004B2EF0" w:rsidP="00A83F64">
            <w:pPr>
              <w:widowControl/>
              <w:jc w:val="left"/>
              <w:rPr>
                <w:szCs w:val="20"/>
              </w:rPr>
            </w:pPr>
            <w:r w:rsidRPr="00D23DA9">
              <w:rPr>
                <w:rFonts w:hint="eastAsia"/>
                <w:szCs w:val="20"/>
              </w:rPr>
              <w:t>選挙人の検索結果一覧で、名簿区分と選挙人属性を非表示にすることができます。</w:t>
            </w:r>
          </w:p>
          <w:p w14:paraId="08359DB0" w14:textId="77777777" w:rsidR="00A83F64" w:rsidRPr="00D23DA9" w:rsidRDefault="004B2EF0" w:rsidP="00A83F64">
            <w:pPr>
              <w:widowControl/>
              <w:jc w:val="left"/>
              <w:rPr>
                <w:rFonts w:cs="Courier New"/>
                <w:color w:val="000000"/>
                <w:kern w:val="0"/>
                <w:szCs w:val="20"/>
              </w:rPr>
            </w:pPr>
            <w:r w:rsidRPr="00D23DA9">
              <w:rPr>
                <w:rFonts w:cs="Courier New" w:hint="eastAsia"/>
                <w:color w:val="000000"/>
                <w:kern w:val="0"/>
                <w:szCs w:val="20"/>
              </w:rPr>
              <w:t>※</w:t>
            </w:r>
            <w:r w:rsidR="007F4FD8" w:rsidRPr="00D23DA9">
              <w:rPr>
                <w:rFonts w:cs="Courier New" w:hint="eastAsia"/>
                <w:color w:val="000000"/>
                <w:kern w:val="0"/>
                <w:szCs w:val="20"/>
              </w:rPr>
              <w:t>通常、</w:t>
            </w:r>
            <w:r w:rsidR="00A83F64" w:rsidRPr="00D23DA9">
              <w:rPr>
                <w:rFonts w:cs="Courier New"/>
                <w:color w:val="000000"/>
                <w:kern w:val="0"/>
                <w:szCs w:val="20"/>
              </w:rPr>
              <w:t>TRUEのみ使用</w:t>
            </w:r>
            <w:r w:rsidR="007F4FD8" w:rsidRPr="00D23DA9">
              <w:rPr>
                <w:rFonts w:cs="Courier New" w:hint="eastAsia"/>
                <w:color w:val="000000"/>
                <w:kern w:val="0"/>
                <w:szCs w:val="20"/>
              </w:rPr>
              <w:t>します</w:t>
            </w:r>
            <w:r w:rsidR="00A83F64" w:rsidRPr="00D23DA9">
              <w:rPr>
                <w:rFonts w:cs="Courier New"/>
                <w:color w:val="000000"/>
                <w:kern w:val="0"/>
                <w:szCs w:val="20"/>
              </w:rPr>
              <w:t>。</w:t>
            </w:r>
          </w:p>
        </w:tc>
      </w:tr>
      <w:tr w:rsidR="00780F30" w:rsidRPr="00D23DA9" w14:paraId="20D148C3" w14:textId="77777777" w:rsidTr="00CC15AF">
        <w:trPr>
          <w:trHeight w:val="817"/>
        </w:trPr>
        <w:tc>
          <w:tcPr>
            <w:tcW w:w="282" w:type="pct"/>
            <w:vMerge/>
            <w:shd w:val="clear" w:color="auto" w:fill="DAEEF3" w:themeFill="accent5" w:themeFillTint="33"/>
            <w:vAlign w:val="center"/>
            <w:hideMark/>
          </w:tcPr>
          <w:p w14:paraId="6FD9D7E6" w14:textId="77777777" w:rsidR="00A83F64" w:rsidRPr="00D23DA9" w:rsidRDefault="00A83F64" w:rsidP="002D0639">
            <w:pPr>
              <w:widowControl/>
              <w:jc w:val="center"/>
              <w:rPr>
                <w:rFonts w:cs="Courier New"/>
                <w:color w:val="000000"/>
                <w:kern w:val="0"/>
                <w:szCs w:val="20"/>
              </w:rPr>
            </w:pPr>
          </w:p>
        </w:tc>
        <w:tc>
          <w:tcPr>
            <w:tcW w:w="1267" w:type="pct"/>
            <w:vMerge/>
            <w:vAlign w:val="center"/>
            <w:hideMark/>
          </w:tcPr>
          <w:p w14:paraId="133C971B" w14:textId="77777777" w:rsidR="00A83F64" w:rsidRPr="00D23DA9" w:rsidRDefault="00A83F64" w:rsidP="00A83F64">
            <w:pPr>
              <w:widowControl/>
              <w:jc w:val="left"/>
              <w:rPr>
                <w:rFonts w:cs="Courier New"/>
                <w:color w:val="000000"/>
                <w:kern w:val="0"/>
                <w:szCs w:val="20"/>
              </w:rPr>
            </w:pPr>
          </w:p>
        </w:tc>
        <w:tc>
          <w:tcPr>
            <w:tcW w:w="987" w:type="pct"/>
            <w:vMerge/>
            <w:vAlign w:val="center"/>
            <w:hideMark/>
          </w:tcPr>
          <w:p w14:paraId="167DA6BA" w14:textId="77777777" w:rsidR="00A83F64" w:rsidRPr="00D23DA9" w:rsidRDefault="00A83F64" w:rsidP="00A83F64">
            <w:pPr>
              <w:widowControl/>
              <w:jc w:val="left"/>
              <w:rPr>
                <w:rFonts w:cs="Courier New"/>
                <w:color w:val="000000"/>
                <w:kern w:val="0"/>
                <w:szCs w:val="20"/>
              </w:rPr>
            </w:pPr>
          </w:p>
        </w:tc>
        <w:tc>
          <w:tcPr>
            <w:tcW w:w="917" w:type="pct"/>
            <w:shd w:val="clear" w:color="auto" w:fill="auto"/>
            <w:noWrap/>
            <w:vAlign w:val="center"/>
            <w:hideMark/>
          </w:tcPr>
          <w:p w14:paraId="6D71DEB9" w14:textId="77777777" w:rsidR="00A83F64" w:rsidRPr="00D23DA9" w:rsidRDefault="00A83F64"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hideMark/>
          </w:tcPr>
          <w:p w14:paraId="447A3F0A" w14:textId="77777777" w:rsidR="00A83F64" w:rsidRPr="00D23DA9" w:rsidRDefault="00A83F64" w:rsidP="00A83F64">
            <w:pPr>
              <w:widowControl/>
              <w:jc w:val="left"/>
              <w:rPr>
                <w:rFonts w:cs="Courier New"/>
                <w:color w:val="000000"/>
                <w:kern w:val="0"/>
                <w:szCs w:val="20"/>
              </w:rPr>
            </w:pPr>
          </w:p>
        </w:tc>
      </w:tr>
      <w:tr w:rsidR="00CC15AF" w:rsidRPr="00D23DA9" w14:paraId="370B49D4" w14:textId="77777777" w:rsidTr="002F61A9">
        <w:trPr>
          <w:trHeight w:val="300"/>
        </w:trPr>
        <w:tc>
          <w:tcPr>
            <w:tcW w:w="282" w:type="pct"/>
            <w:shd w:val="clear" w:color="auto" w:fill="92CDDC" w:themeFill="accent5" w:themeFillTint="99"/>
            <w:noWrap/>
            <w:vAlign w:val="center"/>
          </w:tcPr>
          <w:p w14:paraId="1E30728C" w14:textId="77777777" w:rsidR="00CC15AF" w:rsidRPr="00D23DA9" w:rsidRDefault="00CC15AF" w:rsidP="002F61A9">
            <w:pPr>
              <w:widowControl/>
              <w:jc w:val="center"/>
              <w:rPr>
                <w:rFonts w:cs="Courier New"/>
                <w:color w:val="000000"/>
                <w:kern w:val="0"/>
                <w:szCs w:val="20"/>
              </w:rPr>
            </w:pPr>
            <w:r w:rsidRPr="00D23DA9">
              <w:rPr>
                <w:rFonts w:cs="Courier New"/>
                <w:bCs/>
                <w:color w:val="000000"/>
                <w:kern w:val="0"/>
                <w:szCs w:val="20"/>
              </w:rPr>
              <w:lastRenderedPageBreak/>
              <w:t>No</w:t>
            </w:r>
          </w:p>
        </w:tc>
        <w:tc>
          <w:tcPr>
            <w:tcW w:w="1267" w:type="pct"/>
            <w:shd w:val="clear" w:color="auto" w:fill="92CDDC" w:themeFill="accent5" w:themeFillTint="99"/>
            <w:vAlign w:val="center"/>
          </w:tcPr>
          <w:p w14:paraId="43A71ACF" w14:textId="77777777" w:rsidR="00CC15AF" w:rsidRPr="00D23DA9" w:rsidRDefault="00CC15AF" w:rsidP="002F61A9">
            <w:pPr>
              <w:widowControl/>
              <w:jc w:val="left"/>
              <w:rPr>
                <w:rFonts w:cs="Courier New"/>
                <w:color w:val="000000"/>
                <w:kern w:val="0"/>
                <w:szCs w:val="20"/>
              </w:rPr>
            </w:pPr>
            <w:r w:rsidRPr="00D23DA9">
              <w:rPr>
                <w:rFonts w:cs="ＭＳ Ｐゴシック" w:hint="eastAsia"/>
                <w:bCs/>
                <w:color w:val="000000"/>
                <w:kern w:val="0"/>
                <w:szCs w:val="20"/>
              </w:rPr>
              <w:t>設定内容</w:t>
            </w:r>
          </w:p>
        </w:tc>
        <w:tc>
          <w:tcPr>
            <w:tcW w:w="987" w:type="pct"/>
            <w:shd w:val="clear" w:color="auto" w:fill="92CDDC" w:themeFill="accent5" w:themeFillTint="99"/>
            <w:noWrap/>
            <w:vAlign w:val="center"/>
          </w:tcPr>
          <w:p w14:paraId="7CBC48A5" w14:textId="77777777" w:rsidR="00CC15AF" w:rsidRPr="00D23DA9" w:rsidRDefault="00CC15AF" w:rsidP="002F61A9">
            <w:pPr>
              <w:widowControl/>
              <w:jc w:val="left"/>
              <w:rPr>
                <w:rFonts w:cs="Courier New"/>
                <w:color w:val="000000"/>
                <w:kern w:val="0"/>
                <w:szCs w:val="20"/>
              </w:rPr>
            </w:pPr>
            <w:r w:rsidRPr="00D23DA9">
              <w:rPr>
                <w:rFonts w:cs="Courier New"/>
                <w:bCs/>
                <w:color w:val="000000"/>
                <w:kern w:val="0"/>
                <w:szCs w:val="20"/>
              </w:rPr>
              <w:t>デフォルト値</w:t>
            </w:r>
          </w:p>
        </w:tc>
        <w:tc>
          <w:tcPr>
            <w:tcW w:w="917" w:type="pct"/>
            <w:shd w:val="clear" w:color="auto" w:fill="92CDDC" w:themeFill="accent5" w:themeFillTint="99"/>
            <w:noWrap/>
            <w:vAlign w:val="center"/>
          </w:tcPr>
          <w:p w14:paraId="5E3BCCCA" w14:textId="77777777" w:rsidR="00CC15AF" w:rsidRPr="00D23DA9" w:rsidRDefault="00CC15AF" w:rsidP="002F61A9">
            <w:pPr>
              <w:widowControl/>
              <w:jc w:val="left"/>
              <w:rPr>
                <w:rFonts w:cs="Courier New"/>
                <w:color w:val="000000"/>
                <w:kern w:val="0"/>
                <w:szCs w:val="20"/>
              </w:rPr>
            </w:pPr>
            <w:r w:rsidRPr="00D23DA9">
              <w:rPr>
                <w:rFonts w:cs="Courier New"/>
                <w:bCs/>
                <w:color w:val="000000"/>
                <w:kern w:val="0"/>
                <w:szCs w:val="20"/>
              </w:rPr>
              <w:t>設定値</w:t>
            </w:r>
          </w:p>
        </w:tc>
        <w:tc>
          <w:tcPr>
            <w:tcW w:w="1547" w:type="pct"/>
            <w:shd w:val="clear" w:color="auto" w:fill="92CDDC" w:themeFill="accent5" w:themeFillTint="99"/>
            <w:noWrap/>
            <w:vAlign w:val="center"/>
          </w:tcPr>
          <w:p w14:paraId="372C3C1F" w14:textId="77777777" w:rsidR="00CC15AF" w:rsidRPr="00D23DA9" w:rsidRDefault="00CC15AF" w:rsidP="002F61A9">
            <w:pPr>
              <w:widowControl/>
              <w:jc w:val="left"/>
              <w:rPr>
                <w:rFonts w:cs="Courier New"/>
                <w:color w:val="000000"/>
                <w:kern w:val="0"/>
                <w:szCs w:val="20"/>
              </w:rPr>
            </w:pPr>
            <w:r w:rsidRPr="00D23DA9">
              <w:rPr>
                <w:rFonts w:cs="Courier New"/>
                <w:bCs/>
                <w:color w:val="000000"/>
                <w:kern w:val="0"/>
                <w:szCs w:val="20"/>
              </w:rPr>
              <w:t>説</w:t>
            </w:r>
            <w:r w:rsidRPr="00D23DA9">
              <w:rPr>
                <w:rFonts w:cs="Courier New" w:hint="eastAsia"/>
                <w:bCs/>
                <w:color w:val="000000"/>
                <w:kern w:val="0"/>
                <w:szCs w:val="20"/>
              </w:rPr>
              <w:t xml:space="preserve">　　　</w:t>
            </w:r>
            <w:r w:rsidRPr="00D23DA9">
              <w:rPr>
                <w:rFonts w:cs="Courier New"/>
                <w:bCs/>
                <w:color w:val="000000"/>
                <w:kern w:val="0"/>
                <w:szCs w:val="20"/>
              </w:rPr>
              <w:t>明</w:t>
            </w:r>
          </w:p>
        </w:tc>
      </w:tr>
      <w:tr w:rsidR="008145D8" w:rsidRPr="00D23DA9" w14:paraId="41C8EF26" w14:textId="77777777" w:rsidTr="00995631">
        <w:trPr>
          <w:trHeight w:val="1177"/>
        </w:trPr>
        <w:tc>
          <w:tcPr>
            <w:tcW w:w="282" w:type="pct"/>
            <w:vMerge w:val="restart"/>
            <w:shd w:val="clear" w:color="auto" w:fill="DAEEF3" w:themeFill="accent5" w:themeFillTint="33"/>
            <w:vAlign w:val="center"/>
          </w:tcPr>
          <w:p w14:paraId="17E12A6C" w14:textId="77777777" w:rsidR="008145D8" w:rsidRPr="00D23DA9" w:rsidRDefault="008145D8" w:rsidP="002D0639">
            <w:pPr>
              <w:widowControl/>
              <w:jc w:val="center"/>
              <w:rPr>
                <w:rFonts w:cs="Courier New"/>
                <w:color w:val="000000"/>
                <w:kern w:val="0"/>
                <w:szCs w:val="20"/>
              </w:rPr>
            </w:pPr>
            <w:r w:rsidRPr="00D23DA9">
              <w:rPr>
                <w:rFonts w:cs="Courier New" w:hint="eastAsia"/>
                <w:color w:val="000000"/>
                <w:kern w:val="0"/>
                <w:szCs w:val="20"/>
              </w:rPr>
              <w:t>35</w:t>
            </w:r>
          </w:p>
        </w:tc>
        <w:tc>
          <w:tcPr>
            <w:tcW w:w="1267" w:type="pct"/>
            <w:vMerge w:val="restart"/>
            <w:vAlign w:val="center"/>
          </w:tcPr>
          <w:p w14:paraId="342532F3" w14:textId="77777777" w:rsidR="008145D8" w:rsidRPr="00D23DA9" w:rsidRDefault="008145D8" w:rsidP="00A83F64">
            <w:pPr>
              <w:widowControl/>
              <w:jc w:val="left"/>
              <w:rPr>
                <w:rFonts w:cs="Courier New"/>
                <w:color w:val="000000"/>
                <w:kern w:val="0"/>
                <w:szCs w:val="20"/>
              </w:rPr>
            </w:pPr>
            <w:r w:rsidRPr="00D23DA9">
              <w:rPr>
                <w:rFonts w:cs="Courier New" w:hint="eastAsia"/>
                <w:color w:val="000000"/>
                <w:kern w:val="0"/>
                <w:szCs w:val="20"/>
              </w:rPr>
              <w:t>転入日の３か月後に受付を可能にする</w:t>
            </w:r>
          </w:p>
        </w:tc>
        <w:tc>
          <w:tcPr>
            <w:tcW w:w="987" w:type="pct"/>
            <w:vMerge w:val="restart"/>
            <w:vAlign w:val="center"/>
          </w:tcPr>
          <w:p w14:paraId="12205338" w14:textId="77777777" w:rsidR="008145D8" w:rsidRPr="00D23DA9" w:rsidRDefault="008145D8" w:rsidP="00A83F64">
            <w:pPr>
              <w:widowControl/>
              <w:jc w:val="left"/>
              <w:rPr>
                <w:rFonts w:cs="Courier New"/>
                <w:color w:val="000000"/>
                <w:kern w:val="0"/>
                <w:szCs w:val="20"/>
              </w:rPr>
            </w:pPr>
            <w:r w:rsidRPr="00D23DA9">
              <w:rPr>
                <w:rFonts w:cs="Courier New"/>
                <w:color w:val="000000"/>
                <w:kern w:val="0"/>
                <w:szCs w:val="20"/>
              </w:rPr>
              <w:t>TRUE（=</w:t>
            </w:r>
            <w:r w:rsidRPr="00D23DA9">
              <w:rPr>
                <w:rFonts w:cs="Courier New" w:hint="eastAsia"/>
                <w:color w:val="000000"/>
                <w:kern w:val="0"/>
                <w:szCs w:val="20"/>
              </w:rPr>
              <w:t>可能に</w:t>
            </w:r>
            <w:r w:rsidRPr="00D23DA9">
              <w:rPr>
                <w:rFonts w:cs="Courier New"/>
                <w:color w:val="000000"/>
                <w:kern w:val="0"/>
                <w:szCs w:val="20"/>
              </w:rPr>
              <w:t>する）</w:t>
            </w:r>
          </w:p>
        </w:tc>
        <w:tc>
          <w:tcPr>
            <w:tcW w:w="917" w:type="pct"/>
            <w:shd w:val="clear" w:color="auto" w:fill="auto"/>
            <w:noWrap/>
            <w:vAlign w:val="center"/>
          </w:tcPr>
          <w:p w14:paraId="7D2554FF" w14:textId="77777777" w:rsidR="008145D8" w:rsidRPr="00D23DA9" w:rsidRDefault="008145D8"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vAlign w:val="center"/>
          </w:tcPr>
          <w:p w14:paraId="1C3AA9AF" w14:textId="77777777" w:rsidR="008145D8" w:rsidRPr="00D23DA9" w:rsidRDefault="006F4673" w:rsidP="00A83F64">
            <w:pPr>
              <w:widowControl/>
              <w:jc w:val="left"/>
              <w:rPr>
                <w:rFonts w:cs="Courier New"/>
                <w:color w:val="000000"/>
                <w:kern w:val="0"/>
                <w:szCs w:val="20"/>
              </w:rPr>
            </w:pPr>
            <w:r w:rsidRPr="00D23DA9">
              <w:rPr>
                <w:rFonts w:cs="Courier New" w:hint="eastAsia"/>
                <w:color w:val="000000"/>
                <w:kern w:val="0"/>
                <w:szCs w:val="20"/>
              </w:rPr>
              <w:t>再転入</w:t>
            </w:r>
            <w:r w:rsidR="00686AEA" w:rsidRPr="00D23DA9">
              <w:rPr>
                <w:rFonts w:cs="Courier New" w:hint="eastAsia"/>
                <w:color w:val="000000"/>
                <w:kern w:val="0"/>
                <w:szCs w:val="20"/>
              </w:rPr>
              <w:t>しても宛名番号が変わらないユーザー様用</w:t>
            </w:r>
            <w:r w:rsidRPr="00D23DA9">
              <w:rPr>
                <w:rFonts w:cs="Courier New" w:hint="eastAsia"/>
                <w:color w:val="000000"/>
                <w:kern w:val="0"/>
                <w:szCs w:val="20"/>
              </w:rPr>
              <w:t>の機能になります。</w:t>
            </w:r>
          </w:p>
          <w:p w14:paraId="118C598C" w14:textId="77777777" w:rsidR="006F4673" w:rsidRPr="00D23DA9" w:rsidRDefault="006F4673" w:rsidP="006F4673">
            <w:pPr>
              <w:widowControl/>
              <w:jc w:val="left"/>
              <w:rPr>
                <w:rFonts w:cs="Courier New"/>
                <w:color w:val="000000"/>
                <w:kern w:val="0"/>
                <w:szCs w:val="20"/>
              </w:rPr>
            </w:pPr>
            <w:r w:rsidRPr="00D23DA9">
              <w:rPr>
                <w:rFonts w:cs="Courier New" w:hint="eastAsia"/>
                <w:color w:val="000000"/>
                <w:kern w:val="0"/>
                <w:szCs w:val="20"/>
              </w:rPr>
              <w:t>転出した異動日より後の転入届出日がある場合、</w:t>
            </w:r>
            <w:r w:rsidR="00686AEA" w:rsidRPr="00D23DA9">
              <w:rPr>
                <w:rFonts w:cs="Courier New" w:hint="eastAsia"/>
                <w:color w:val="000000"/>
                <w:kern w:val="0"/>
                <w:szCs w:val="20"/>
              </w:rPr>
              <w:t>再転入後の転入届出日が住所要件を満たしているか否かを判定します。</w:t>
            </w:r>
          </w:p>
          <w:p w14:paraId="50540176" w14:textId="77777777" w:rsidR="006F4673" w:rsidRPr="00D23DA9" w:rsidRDefault="006F4673" w:rsidP="006F4673">
            <w:pPr>
              <w:widowControl/>
              <w:jc w:val="left"/>
              <w:rPr>
                <w:rFonts w:cs="Courier New"/>
                <w:color w:val="000000"/>
                <w:kern w:val="0"/>
                <w:szCs w:val="20"/>
              </w:rPr>
            </w:pPr>
            <w:r w:rsidRPr="00D23DA9">
              <w:rPr>
                <w:rFonts w:cs="Courier New" w:hint="eastAsia"/>
                <w:color w:val="000000"/>
                <w:kern w:val="0"/>
                <w:szCs w:val="20"/>
              </w:rPr>
              <w:t>※抹消されていないことが条件になります。</w:t>
            </w:r>
          </w:p>
        </w:tc>
      </w:tr>
      <w:tr w:rsidR="008145D8" w:rsidRPr="00D23DA9" w14:paraId="56E1053E" w14:textId="77777777" w:rsidTr="00620A3E">
        <w:trPr>
          <w:trHeight w:val="1975"/>
        </w:trPr>
        <w:tc>
          <w:tcPr>
            <w:tcW w:w="282" w:type="pct"/>
            <w:vMerge/>
            <w:shd w:val="clear" w:color="auto" w:fill="DAEEF3" w:themeFill="accent5" w:themeFillTint="33"/>
            <w:vAlign w:val="center"/>
          </w:tcPr>
          <w:p w14:paraId="548B5221" w14:textId="77777777" w:rsidR="008145D8" w:rsidRPr="00D23DA9" w:rsidRDefault="008145D8" w:rsidP="002D0639">
            <w:pPr>
              <w:widowControl/>
              <w:jc w:val="center"/>
              <w:rPr>
                <w:rFonts w:cs="Courier New"/>
                <w:color w:val="000000"/>
                <w:kern w:val="0"/>
                <w:szCs w:val="20"/>
              </w:rPr>
            </w:pPr>
          </w:p>
        </w:tc>
        <w:tc>
          <w:tcPr>
            <w:tcW w:w="1267" w:type="pct"/>
            <w:vMerge/>
            <w:vAlign w:val="center"/>
          </w:tcPr>
          <w:p w14:paraId="7FDAA735" w14:textId="77777777" w:rsidR="008145D8" w:rsidRPr="00D23DA9" w:rsidRDefault="008145D8" w:rsidP="00A83F64">
            <w:pPr>
              <w:widowControl/>
              <w:jc w:val="left"/>
              <w:rPr>
                <w:rFonts w:cs="Courier New"/>
                <w:color w:val="000000"/>
                <w:kern w:val="0"/>
                <w:szCs w:val="20"/>
              </w:rPr>
            </w:pPr>
          </w:p>
        </w:tc>
        <w:tc>
          <w:tcPr>
            <w:tcW w:w="987" w:type="pct"/>
            <w:vMerge/>
            <w:vAlign w:val="center"/>
          </w:tcPr>
          <w:p w14:paraId="024D99B0" w14:textId="77777777" w:rsidR="008145D8" w:rsidRPr="00D23DA9" w:rsidRDefault="008145D8" w:rsidP="00A83F64">
            <w:pPr>
              <w:widowControl/>
              <w:jc w:val="left"/>
              <w:rPr>
                <w:rFonts w:cs="Courier New"/>
                <w:color w:val="000000"/>
                <w:kern w:val="0"/>
                <w:szCs w:val="20"/>
              </w:rPr>
            </w:pPr>
          </w:p>
        </w:tc>
        <w:tc>
          <w:tcPr>
            <w:tcW w:w="917" w:type="pct"/>
            <w:shd w:val="clear" w:color="auto" w:fill="auto"/>
            <w:noWrap/>
            <w:vAlign w:val="center"/>
          </w:tcPr>
          <w:p w14:paraId="760DAB1C" w14:textId="77777777" w:rsidR="008145D8" w:rsidRPr="00D23DA9" w:rsidRDefault="008145D8"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tcPr>
          <w:p w14:paraId="056A3788" w14:textId="77777777" w:rsidR="008145D8" w:rsidRPr="00D23DA9" w:rsidRDefault="008145D8" w:rsidP="00A83F64">
            <w:pPr>
              <w:widowControl/>
              <w:jc w:val="left"/>
              <w:rPr>
                <w:rFonts w:cs="Courier New"/>
                <w:color w:val="000000"/>
                <w:kern w:val="0"/>
                <w:szCs w:val="20"/>
              </w:rPr>
            </w:pPr>
          </w:p>
        </w:tc>
      </w:tr>
      <w:tr w:rsidR="00A47BB3" w:rsidRPr="00D23DA9" w14:paraId="6E9B4DDD" w14:textId="77777777" w:rsidTr="00995631">
        <w:trPr>
          <w:trHeight w:val="958"/>
        </w:trPr>
        <w:tc>
          <w:tcPr>
            <w:tcW w:w="282" w:type="pct"/>
            <w:vMerge w:val="restart"/>
            <w:shd w:val="clear" w:color="auto" w:fill="DAEEF3" w:themeFill="accent5" w:themeFillTint="33"/>
            <w:vAlign w:val="center"/>
          </w:tcPr>
          <w:p w14:paraId="1192F524" w14:textId="77777777" w:rsidR="00A47BB3" w:rsidRPr="00D23DA9" w:rsidRDefault="00A47BB3" w:rsidP="002D0639">
            <w:pPr>
              <w:widowControl/>
              <w:jc w:val="center"/>
              <w:rPr>
                <w:rFonts w:cs="Courier New"/>
                <w:color w:val="000000"/>
                <w:kern w:val="0"/>
                <w:szCs w:val="20"/>
              </w:rPr>
            </w:pPr>
            <w:r w:rsidRPr="00D23DA9">
              <w:rPr>
                <w:rFonts w:cs="Courier New" w:hint="eastAsia"/>
                <w:color w:val="000000"/>
                <w:kern w:val="0"/>
                <w:szCs w:val="20"/>
              </w:rPr>
              <w:t>36</w:t>
            </w:r>
          </w:p>
        </w:tc>
        <w:tc>
          <w:tcPr>
            <w:tcW w:w="1267" w:type="pct"/>
            <w:vMerge w:val="restart"/>
            <w:vAlign w:val="center"/>
          </w:tcPr>
          <w:p w14:paraId="4DD322D8" w14:textId="77777777" w:rsidR="00A47BB3" w:rsidRPr="00D23DA9" w:rsidRDefault="00A47BB3" w:rsidP="00A83F64">
            <w:pPr>
              <w:widowControl/>
              <w:jc w:val="left"/>
              <w:rPr>
                <w:rFonts w:cs="Courier New"/>
                <w:color w:val="000000"/>
                <w:kern w:val="0"/>
                <w:szCs w:val="20"/>
              </w:rPr>
            </w:pPr>
            <w:r w:rsidRPr="00D23DA9">
              <w:rPr>
                <w:rFonts w:cs="Courier New" w:hint="eastAsia"/>
                <w:color w:val="000000"/>
                <w:kern w:val="0"/>
                <w:szCs w:val="20"/>
              </w:rPr>
              <w:t>ラベル出力時　行政区ごとの選挙管理委員会名を出力する</w:t>
            </w:r>
          </w:p>
        </w:tc>
        <w:tc>
          <w:tcPr>
            <w:tcW w:w="987" w:type="pct"/>
            <w:vMerge w:val="restart"/>
            <w:vAlign w:val="center"/>
          </w:tcPr>
          <w:p w14:paraId="37EC9E39" w14:textId="77777777" w:rsidR="00A47BB3" w:rsidRPr="00D23DA9" w:rsidRDefault="00A47BB3" w:rsidP="00A83F64">
            <w:pPr>
              <w:widowControl/>
              <w:jc w:val="left"/>
              <w:rPr>
                <w:rFonts w:cs="Courier New"/>
                <w:color w:val="000000"/>
                <w:kern w:val="0"/>
                <w:szCs w:val="20"/>
              </w:rPr>
            </w:pPr>
            <w:r w:rsidRPr="00D23DA9">
              <w:rPr>
                <w:rFonts w:cs="Courier New"/>
                <w:color w:val="000000"/>
                <w:kern w:val="0"/>
                <w:szCs w:val="20"/>
              </w:rPr>
              <w:t>FALSE</w:t>
            </w:r>
          </w:p>
        </w:tc>
        <w:tc>
          <w:tcPr>
            <w:tcW w:w="917" w:type="pct"/>
            <w:shd w:val="clear" w:color="auto" w:fill="auto"/>
            <w:noWrap/>
            <w:vAlign w:val="center"/>
          </w:tcPr>
          <w:p w14:paraId="0B7EBDD0" w14:textId="77777777" w:rsidR="00A47BB3" w:rsidRPr="00D23DA9" w:rsidRDefault="00A47BB3" w:rsidP="00A83F64">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vAlign w:val="center"/>
          </w:tcPr>
          <w:p w14:paraId="18448485" w14:textId="77777777" w:rsidR="00A47BB3" w:rsidRPr="00D23DA9" w:rsidRDefault="002E64A8" w:rsidP="00A83F64">
            <w:pPr>
              <w:widowControl/>
              <w:jc w:val="left"/>
              <w:rPr>
                <w:rFonts w:cs="Courier New"/>
                <w:color w:val="000000"/>
                <w:kern w:val="0"/>
                <w:szCs w:val="20"/>
              </w:rPr>
            </w:pPr>
            <w:r w:rsidRPr="00D23DA9">
              <w:rPr>
                <w:rFonts w:cs="Courier New" w:hint="eastAsia"/>
                <w:color w:val="000000"/>
                <w:kern w:val="0"/>
                <w:szCs w:val="20"/>
              </w:rPr>
              <w:t>政令市向けの機能になります。</w:t>
            </w:r>
          </w:p>
          <w:p w14:paraId="179C9F63" w14:textId="77777777" w:rsidR="002E64A8" w:rsidRPr="00D23DA9" w:rsidRDefault="002E64A8" w:rsidP="00A83F64">
            <w:pPr>
              <w:widowControl/>
              <w:jc w:val="left"/>
              <w:rPr>
                <w:rFonts w:cs="Courier New"/>
                <w:color w:val="000000"/>
                <w:kern w:val="0"/>
                <w:szCs w:val="20"/>
              </w:rPr>
            </w:pPr>
            <w:r w:rsidRPr="00D23DA9">
              <w:rPr>
                <w:rFonts w:cs="Courier New" w:hint="eastAsia"/>
                <w:color w:val="000000"/>
                <w:kern w:val="0"/>
                <w:szCs w:val="20"/>
              </w:rPr>
              <w:t>管轄区設定の「行政区の設定」の、行政区名および選挙管理委員長名に登録されている文言をラベルに印字することができるようになります。</w:t>
            </w:r>
          </w:p>
        </w:tc>
      </w:tr>
      <w:tr w:rsidR="00A47BB3" w:rsidRPr="00D23DA9" w14:paraId="12F96996" w14:textId="77777777" w:rsidTr="00620A3E">
        <w:trPr>
          <w:trHeight w:val="1149"/>
        </w:trPr>
        <w:tc>
          <w:tcPr>
            <w:tcW w:w="282" w:type="pct"/>
            <w:vMerge/>
            <w:shd w:val="clear" w:color="auto" w:fill="DAEEF3" w:themeFill="accent5" w:themeFillTint="33"/>
            <w:vAlign w:val="center"/>
          </w:tcPr>
          <w:p w14:paraId="5706FA44" w14:textId="77777777" w:rsidR="00A47BB3" w:rsidRPr="00D23DA9" w:rsidRDefault="00A47BB3" w:rsidP="002D0639">
            <w:pPr>
              <w:widowControl/>
              <w:jc w:val="center"/>
              <w:rPr>
                <w:rFonts w:cs="Courier New"/>
                <w:color w:val="000000"/>
                <w:kern w:val="0"/>
                <w:szCs w:val="20"/>
              </w:rPr>
            </w:pPr>
          </w:p>
        </w:tc>
        <w:tc>
          <w:tcPr>
            <w:tcW w:w="1267" w:type="pct"/>
            <w:vMerge/>
            <w:vAlign w:val="center"/>
          </w:tcPr>
          <w:p w14:paraId="41BBDA98" w14:textId="77777777" w:rsidR="00A47BB3" w:rsidRPr="00D23DA9" w:rsidRDefault="00A47BB3" w:rsidP="00A83F64">
            <w:pPr>
              <w:widowControl/>
              <w:jc w:val="left"/>
              <w:rPr>
                <w:rFonts w:cs="Courier New"/>
                <w:color w:val="000000"/>
                <w:kern w:val="0"/>
                <w:szCs w:val="20"/>
              </w:rPr>
            </w:pPr>
          </w:p>
        </w:tc>
        <w:tc>
          <w:tcPr>
            <w:tcW w:w="987" w:type="pct"/>
            <w:vMerge/>
            <w:vAlign w:val="center"/>
          </w:tcPr>
          <w:p w14:paraId="5EBDD587" w14:textId="77777777" w:rsidR="00A47BB3" w:rsidRPr="00D23DA9" w:rsidRDefault="00A47BB3" w:rsidP="00A83F64">
            <w:pPr>
              <w:widowControl/>
              <w:jc w:val="left"/>
              <w:rPr>
                <w:rFonts w:cs="Courier New"/>
                <w:color w:val="000000"/>
                <w:kern w:val="0"/>
                <w:szCs w:val="20"/>
              </w:rPr>
            </w:pPr>
          </w:p>
        </w:tc>
        <w:tc>
          <w:tcPr>
            <w:tcW w:w="917" w:type="pct"/>
            <w:shd w:val="clear" w:color="auto" w:fill="auto"/>
            <w:noWrap/>
            <w:vAlign w:val="center"/>
          </w:tcPr>
          <w:p w14:paraId="33B593DB" w14:textId="77777777" w:rsidR="00A47BB3" w:rsidRPr="00D23DA9" w:rsidRDefault="00A47BB3" w:rsidP="00A83F64">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tcPr>
          <w:p w14:paraId="57F5FD0B" w14:textId="77777777" w:rsidR="00A47BB3" w:rsidRPr="00D23DA9" w:rsidRDefault="00A47BB3" w:rsidP="00A83F64">
            <w:pPr>
              <w:widowControl/>
              <w:jc w:val="left"/>
              <w:rPr>
                <w:rFonts w:cs="Courier New"/>
                <w:color w:val="000000"/>
                <w:kern w:val="0"/>
                <w:szCs w:val="20"/>
              </w:rPr>
            </w:pPr>
          </w:p>
        </w:tc>
      </w:tr>
      <w:tr w:rsidR="00806A90" w:rsidRPr="00D23DA9" w14:paraId="7F5C9231" w14:textId="77777777" w:rsidTr="00995631">
        <w:trPr>
          <w:trHeight w:val="997"/>
        </w:trPr>
        <w:tc>
          <w:tcPr>
            <w:tcW w:w="282" w:type="pct"/>
            <w:vMerge w:val="restart"/>
            <w:shd w:val="clear" w:color="auto" w:fill="DAEEF3" w:themeFill="accent5" w:themeFillTint="33"/>
            <w:vAlign w:val="center"/>
          </w:tcPr>
          <w:p w14:paraId="05546A20" w14:textId="77777777" w:rsidR="00806A90" w:rsidRPr="00D23DA9" w:rsidRDefault="00806A90" w:rsidP="002D0639">
            <w:pPr>
              <w:widowControl/>
              <w:jc w:val="center"/>
              <w:rPr>
                <w:rFonts w:cs="Courier New"/>
                <w:color w:val="000000"/>
                <w:kern w:val="0"/>
                <w:szCs w:val="20"/>
              </w:rPr>
            </w:pPr>
            <w:r w:rsidRPr="00D23DA9">
              <w:rPr>
                <w:rFonts w:cs="Courier New" w:hint="eastAsia"/>
                <w:color w:val="000000"/>
                <w:kern w:val="0"/>
                <w:szCs w:val="20"/>
              </w:rPr>
              <w:t>37</w:t>
            </w:r>
          </w:p>
        </w:tc>
        <w:tc>
          <w:tcPr>
            <w:tcW w:w="1267" w:type="pct"/>
            <w:vMerge w:val="restart"/>
            <w:vAlign w:val="center"/>
          </w:tcPr>
          <w:p w14:paraId="1277FDCF" w14:textId="77777777" w:rsidR="00806A90" w:rsidRPr="00D23DA9" w:rsidRDefault="00806A90" w:rsidP="00806A90">
            <w:pPr>
              <w:widowControl/>
              <w:jc w:val="left"/>
              <w:rPr>
                <w:rFonts w:cs="Courier New"/>
                <w:color w:val="000000"/>
                <w:kern w:val="0"/>
                <w:szCs w:val="20"/>
              </w:rPr>
            </w:pPr>
            <w:r w:rsidRPr="00D23DA9">
              <w:rPr>
                <w:szCs w:val="20"/>
              </w:rPr>
              <w:t>端末に設定された行政区の選挙人だけを検索対象にする</w:t>
            </w:r>
          </w:p>
        </w:tc>
        <w:tc>
          <w:tcPr>
            <w:tcW w:w="987" w:type="pct"/>
            <w:vMerge w:val="restart"/>
            <w:vAlign w:val="center"/>
          </w:tcPr>
          <w:p w14:paraId="205099CF" w14:textId="77777777" w:rsidR="00806A90" w:rsidRPr="00D23DA9" w:rsidRDefault="00806A90" w:rsidP="00806A90">
            <w:pPr>
              <w:widowControl/>
              <w:jc w:val="left"/>
              <w:rPr>
                <w:rFonts w:cs="Courier New"/>
                <w:color w:val="000000"/>
                <w:kern w:val="0"/>
                <w:szCs w:val="20"/>
              </w:rPr>
            </w:pPr>
            <w:r w:rsidRPr="00D23DA9">
              <w:rPr>
                <w:rFonts w:cs="Courier New"/>
                <w:color w:val="000000"/>
                <w:kern w:val="0"/>
                <w:szCs w:val="20"/>
              </w:rPr>
              <w:t>FALSE</w:t>
            </w:r>
          </w:p>
        </w:tc>
        <w:tc>
          <w:tcPr>
            <w:tcW w:w="917" w:type="pct"/>
            <w:shd w:val="clear" w:color="auto" w:fill="auto"/>
            <w:noWrap/>
            <w:vAlign w:val="center"/>
          </w:tcPr>
          <w:p w14:paraId="4F296919" w14:textId="77777777" w:rsidR="00806A90" w:rsidRPr="00D23DA9" w:rsidRDefault="00806A90" w:rsidP="00806A90">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vAlign w:val="center"/>
          </w:tcPr>
          <w:p w14:paraId="02B1C831" w14:textId="77777777" w:rsidR="00806A90" w:rsidRPr="00D23DA9" w:rsidRDefault="00806A90" w:rsidP="00806A90">
            <w:pPr>
              <w:widowControl/>
              <w:jc w:val="left"/>
              <w:rPr>
                <w:szCs w:val="20"/>
              </w:rPr>
            </w:pPr>
            <w:r w:rsidRPr="00D23DA9">
              <w:rPr>
                <w:szCs w:val="20"/>
              </w:rPr>
              <w:t>その端末が属する行政区以外の選挙人は検索</w:t>
            </w:r>
            <w:r w:rsidR="00772987">
              <w:rPr>
                <w:rFonts w:hint="eastAsia"/>
                <w:szCs w:val="20"/>
              </w:rPr>
              <w:t>できなくなり</w:t>
            </w:r>
            <w:r w:rsidR="00D4557C">
              <w:rPr>
                <w:rFonts w:hint="eastAsia"/>
                <w:szCs w:val="20"/>
              </w:rPr>
              <w:t>、検索結果一覧にも表示されません</w:t>
            </w:r>
            <w:r w:rsidRPr="00D23DA9">
              <w:rPr>
                <w:rFonts w:hint="eastAsia"/>
                <w:szCs w:val="20"/>
              </w:rPr>
              <w:t>。</w:t>
            </w:r>
          </w:p>
          <w:p w14:paraId="7959A6AF" w14:textId="77777777" w:rsidR="00806A90" w:rsidRPr="00D23DA9" w:rsidRDefault="00806A90" w:rsidP="00806A90">
            <w:pPr>
              <w:widowControl/>
              <w:jc w:val="left"/>
              <w:rPr>
                <w:rFonts w:cs="Courier New"/>
                <w:color w:val="000000"/>
                <w:kern w:val="0"/>
                <w:szCs w:val="20"/>
              </w:rPr>
            </w:pPr>
            <w:r w:rsidRPr="00D23DA9">
              <w:rPr>
                <w:rFonts w:hint="eastAsia"/>
                <w:szCs w:val="20"/>
              </w:rPr>
              <w:t>※</w:t>
            </w:r>
            <w:r w:rsidRPr="00D23DA9">
              <w:rPr>
                <w:szCs w:val="20"/>
              </w:rPr>
              <w:t>端末毎の管轄区設定を行</w:t>
            </w:r>
            <w:r w:rsidRPr="00D23DA9">
              <w:rPr>
                <w:rFonts w:hint="eastAsia"/>
                <w:szCs w:val="20"/>
              </w:rPr>
              <w:t>う必要があります。</w:t>
            </w:r>
          </w:p>
        </w:tc>
      </w:tr>
      <w:tr w:rsidR="00806A90" w:rsidRPr="00D23DA9" w14:paraId="5E7EA6B3" w14:textId="77777777" w:rsidTr="00995631">
        <w:trPr>
          <w:trHeight w:val="540"/>
        </w:trPr>
        <w:tc>
          <w:tcPr>
            <w:tcW w:w="282" w:type="pct"/>
            <w:vMerge/>
            <w:shd w:val="clear" w:color="auto" w:fill="DAEEF3" w:themeFill="accent5" w:themeFillTint="33"/>
            <w:vAlign w:val="center"/>
          </w:tcPr>
          <w:p w14:paraId="1D615412" w14:textId="77777777" w:rsidR="00806A90" w:rsidRPr="00D23DA9" w:rsidRDefault="00806A90" w:rsidP="002D0639">
            <w:pPr>
              <w:widowControl/>
              <w:jc w:val="center"/>
              <w:rPr>
                <w:rFonts w:cs="Courier New"/>
                <w:color w:val="000000"/>
                <w:kern w:val="0"/>
                <w:szCs w:val="20"/>
              </w:rPr>
            </w:pPr>
          </w:p>
        </w:tc>
        <w:tc>
          <w:tcPr>
            <w:tcW w:w="1267" w:type="pct"/>
            <w:vMerge/>
            <w:vAlign w:val="center"/>
          </w:tcPr>
          <w:p w14:paraId="39E2EA2A" w14:textId="77777777" w:rsidR="00806A90" w:rsidRPr="00D23DA9" w:rsidRDefault="00806A90" w:rsidP="00806A90">
            <w:pPr>
              <w:widowControl/>
              <w:jc w:val="left"/>
              <w:rPr>
                <w:szCs w:val="20"/>
              </w:rPr>
            </w:pPr>
          </w:p>
        </w:tc>
        <w:tc>
          <w:tcPr>
            <w:tcW w:w="987" w:type="pct"/>
            <w:vMerge/>
            <w:vAlign w:val="center"/>
          </w:tcPr>
          <w:p w14:paraId="513E2CDE" w14:textId="77777777" w:rsidR="00806A90" w:rsidRPr="00D23DA9" w:rsidRDefault="00806A90" w:rsidP="00806A90">
            <w:pPr>
              <w:widowControl/>
              <w:jc w:val="left"/>
              <w:rPr>
                <w:rFonts w:cs="Courier New"/>
                <w:color w:val="000000"/>
                <w:kern w:val="0"/>
                <w:szCs w:val="20"/>
              </w:rPr>
            </w:pPr>
          </w:p>
        </w:tc>
        <w:tc>
          <w:tcPr>
            <w:tcW w:w="917" w:type="pct"/>
            <w:shd w:val="clear" w:color="auto" w:fill="auto"/>
            <w:noWrap/>
            <w:vAlign w:val="center"/>
          </w:tcPr>
          <w:p w14:paraId="594C11CB" w14:textId="77777777" w:rsidR="00806A90" w:rsidRPr="00D23DA9" w:rsidRDefault="00806A90" w:rsidP="00806A90">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tcPr>
          <w:p w14:paraId="56538E15" w14:textId="77777777" w:rsidR="00806A90" w:rsidRPr="00D23DA9" w:rsidRDefault="00806A90" w:rsidP="00806A90">
            <w:pPr>
              <w:widowControl/>
              <w:jc w:val="left"/>
              <w:rPr>
                <w:rFonts w:cs="Courier New"/>
                <w:color w:val="000000"/>
                <w:kern w:val="0"/>
                <w:szCs w:val="20"/>
              </w:rPr>
            </w:pPr>
          </w:p>
        </w:tc>
      </w:tr>
      <w:tr w:rsidR="00175FE3" w:rsidRPr="00D23DA9" w14:paraId="782A9845" w14:textId="77777777" w:rsidTr="00995631">
        <w:trPr>
          <w:trHeight w:val="881"/>
        </w:trPr>
        <w:tc>
          <w:tcPr>
            <w:tcW w:w="282" w:type="pct"/>
            <w:vMerge w:val="restart"/>
            <w:shd w:val="clear" w:color="auto" w:fill="DAEEF3" w:themeFill="accent5" w:themeFillTint="33"/>
            <w:vAlign w:val="center"/>
          </w:tcPr>
          <w:p w14:paraId="3BCE1085" w14:textId="77777777" w:rsidR="00175FE3" w:rsidRPr="00D23DA9" w:rsidRDefault="00175FE3" w:rsidP="002D0639">
            <w:pPr>
              <w:widowControl/>
              <w:jc w:val="center"/>
              <w:rPr>
                <w:rFonts w:cs="Courier New"/>
                <w:color w:val="000000"/>
                <w:kern w:val="0"/>
                <w:szCs w:val="20"/>
              </w:rPr>
            </w:pPr>
            <w:r w:rsidRPr="00D23DA9">
              <w:rPr>
                <w:rFonts w:cs="Courier New" w:hint="eastAsia"/>
                <w:color w:val="000000"/>
                <w:kern w:val="0"/>
                <w:szCs w:val="20"/>
              </w:rPr>
              <w:t>38</w:t>
            </w:r>
          </w:p>
        </w:tc>
        <w:tc>
          <w:tcPr>
            <w:tcW w:w="1267" w:type="pct"/>
            <w:vMerge w:val="restart"/>
            <w:vAlign w:val="center"/>
          </w:tcPr>
          <w:p w14:paraId="6B5CA2F1" w14:textId="77777777" w:rsidR="00175FE3" w:rsidRPr="00D23DA9" w:rsidRDefault="00175FE3" w:rsidP="00175FE3">
            <w:pPr>
              <w:widowControl/>
              <w:jc w:val="left"/>
              <w:rPr>
                <w:szCs w:val="20"/>
              </w:rPr>
            </w:pPr>
            <w:r w:rsidRPr="00D23DA9">
              <w:rPr>
                <w:rFonts w:hint="eastAsia"/>
                <w:szCs w:val="20"/>
              </w:rPr>
              <w:t>不在者投票の投票日と受理日を別で管理する</w:t>
            </w:r>
          </w:p>
        </w:tc>
        <w:tc>
          <w:tcPr>
            <w:tcW w:w="987" w:type="pct"/>
            <w:vMerge w:val="restart"/>
            <w:vAlign w:val="center"/>
          </w:tcPr>
          <w:p w14:paraId="5BE3F594" w14:textId="77777777" w:rsidR="00175FE3" w:rsidRPr="00D23DA9" w:rsidRDefault="00175FE3" w:rsidP="00175FE3">
            <w:pPr>
              <w:widowControl/>
              <w:jc w:val="left"/>
              <w:rPr>
                <w:rFonts w:cs="Courier New"/>
                <w:color w:val="000000"/>
                <w:kern w:val="0"/>
                <w:szCs w:val="20"/>
              </w:rPr>
            </w:pPr>
            <w:r w:rsidRPr="00D23DA9">
              <w:rPr>
                <w:rFonts w:cs="Courier New"/>
                <w:color w:val="000000"/>
                <w:kern w:val="0"/>
                <w:szCs w:val="20"/>
              </w:rPr>
              <w:t>FALSE</w:t>
            </w:r>
          </w:p>
        </w:tc>
        <w:tc>
          <w:tcPr>
            <w:tcW w:w="917" w:type="pct"/>
            <w:shd w:val="clear" w:color="auto" w:fill="auto"/>
            <w:noWrap/>
            <w:vAlign w:val="center"/>
          </w:tcPr>
          <w:p w14:paraId="53511CAF" w14:textId="77777777" w:rsidR="00175FE3" w:rsidRPr="00D23DA9" w:rsidRDefault="00175FE3" w:rsidP="00175FE3">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vAlign w:val="center"/>
          </w:tcPr>
          <w:p w14:paraId="69C65152" w14:textId="77777777" w:rsidR="00175FE3" w:rsidRPr="00D23DA9" w:rsidRDefault="00175FE3" w:rsidP="00175FE3">
            <w:pPr>
              <w:widowControl/>
              <w:jc w:val="left"/>
              <w:rPr>
                <w:rFonts w:cs="Courier New"/>
                <w:color w:val="000000"/>
                <w:kern w:val="0"/>
                <w:szCs w:val="20"/>
              </w:rPr>
            </w:pPr>
            <w:r w:rsidRPr="00D23DA9">
              <w:rPr>
                <w:rFonts w:cs="Courier New"/>
                <w:color w:val="000000"/>
                <w:kern w:val="0"/>
                <w:szCs w:val="20"/>
              </w:rPr>
              <w:t>TRUE</w:t>
            </w:r>
            <w:r w:rsidRPr="00D23DA9">
              <w:rPr>
                <w:rFonts w:hint="eastAsia"/>
                <w:szCs w:val="20"/>
              </w:rPr>
              <w:t>の場合、一般受理、一括受理、船員（指定港）、船員（洋上）、南極の受理画面に、受理日とは別に投票日のコントロールを表示できます。</w:t>
            </w:r>
          </w:p>
        </w:tc>
      </w:tr>
      <w:tr w:rsidR="00175FE3" w:rsidRPr="00D23DA9" w14:paraId="77679342" w14:textId="77777777" w:rsidTr="00995631">
        <w:trPr>
          <w:trHeight w:val="360"/>
        </w:trPr>
        <w:tc>
          <w:tcPr>
            <w:tcW w:w="282" w:type="pct"/>
            <w:vMerge/>
            <w:shd w:val="clear" w:color="auto" w:fill="DAEEF3" w:themeFill="accent5" w:themeFillTint="33"/>
            <w:vAlign w:val="center"/>
          </w:tcPr>
          <w:p w14:paraId="152074F9" w14:textId="77777777" w:rsidR="00175FE3" w:rsidRPr="00D23DA9" w:rsidRDefault="00175FE3" w:rsidP="002D0639">
            <w:pPr>
              <w:widowControl/>
              <w:jc w:val="center"/>
              <w:rPr>
                <w:rFonts w:cs="Courier New"/>
                <w:color w:val="000000"/>
                <w:kern w:val="0"/>
                <w:szCs w:val="20"/>
              </w:rPr>
            </w:pPr>
          </w:p>
        </w:tc>
        <w:tc>
          <w:tcPr>
            <w:tcW w:w="1267" w:type="pct"/>
            <w:vMerge/>
            <w:vAlign w:val="center"/>
          </w:tcPr>
          <w:p w14:paraId="19342922" w14:textId="77777777" w:rsidR="00175FE3" w:rsidRPr="00D23DA9" w:rsidRDefault="00175FE3" w:rsidP="00175FE3">
            <w:pPr>
              <w:widowControl/>
              <w:jc w:val="left"/>
              <w:rPr>
                <w:szCs w:val="20"/>
              </w:rPr>
            </w:pPr>
          </w:p>
        </w:tc>
        <w:tc>
          <w:tcPr>
            <w:tcW w:w="987" w:type="pct"/>
            <w:vMerge/>
            <w:vAlign w:val="center"/>
          </w:tcPr>
          <w:p w14:paraId="011ACB6E" w14:textId="77777777" w:rsidR="00175FE3" w:rsidRPr="00D23DA9" w:rsidRDefault="00175FE3" w:rsidP="00175FE3">
            <w:pPr>
              <w:widowControl/>
              <w:jc w:val="left"/>
              <w:rPr>
                <w:rFonts w:cs="Courier New"/>
                <w:color w:val="000000"/>
                <w:kern w:val="0"/>
                <w:szCs w:val="20"/>
              </w:rPr>
            </w:pPr>
          </w:p>
        </w:tc>
        <w:tc>
          <w:tcPr>
            <w:tcW w:w="917" w:type="pct"/>
            <w:shd w:val="clear" w:color="auto" w:fill="auto"/>
            <w:noWrap/>
            <w:vAlign w:val="center"/>
          </w:tcPr>
          <w:p w14:paraId="7BFAF8C6" w14:textId="77777777" w:rsidR="00175FE3" w:rsidRPr="00D23DA9" w:rsidRDefault="00175FE3" w:rsidP="00175FE3">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tcPr>
          <w:p w14:paraId="6626BE83" w14:textId="77777777" w:rsidR="00175FE3" w:rsidRPr="00D23DA9" w:rsidRDefault="00175FE3" w:rsidP="00175FE3">
            <w:pPr>
              <w:widowControl/>
              <w:jc w:val="left"/>
              <w:rPr>
                <w:rFonts w:cs="Courier New"/>
                <w:color w:val="000000"/>
                <w:kern w:val="0"/>
                <w:szCs w:val="20"/>
              </w:rPr>
            </w:pPr>
          </w:p>
        </w:tc>
      </w:tr>
      <w:tr w:rsidR="008C23AE" w:rsidRPr="00D23DA9" w14:paraId="418B909F" w14:textId="77777777" w:rsidTr="00620A3E">
        <w:trPr>
          <w:trHeight w:val="2611"/>
        </w:trPr>
        <w:tc>
          <w:tcPr>
            <w:tcW w:w="282" w:type="pct"/>
            <w:shd w:val="clear" w:color="auto" w:fill="DAEEF3" w:themeFill="accent5" w:themeFillTint="33"/>
            <w:vAlign w:val="center"/>
          </w:tcPr>
          <w:p w14:paraId="5B894BDA" w14:textId="77777777" w:rsidR="008C23AE" w:rsidRPr="00D23DA9" w:rsidRDefault="00766125" w:rsidP="002D0639">
            <w:pPr>
              <w:widowControl/>
              <w:jc w:val="center"/>
              <w:rPr>
                <w:rFonts w:cs="Courier New"/>
                <w:color w:val="000000"/>
                <w:kern w:val="0"/>
                <w:szCs w:val="20"/>
              </w:rPr>
            </w:pPr>
            <w:r w:rsidRPr="00D23DA9">
              <w:rPr>
                <w:rFonts w:cs="Courier New" w:hint="eastAsia"/>
                <w:color w:val="000000"/>
                <w:kern w:val="0"/>
                <w:szCs w:val="20"/>
              </w:rPr>
              <w:t>39</w:t>
            </w:r>
          </w:p>
        </w:tc>
        <w:tc>
          <w:tcPr>
            <w:tcW w:w="1267" w:type="pct"/>
            <w:vAlign w:val="center"/>
          </w:tcPr>
          <w:p w14:paraId="3D2FD438" w14:textId="77777777" w:rsidR="008C23AE" w:rsidRPr="00D23DA9" w:rsidRDefault="00EB667E" w:rsidP="00175FE3">
            <w:pPr>
              <w:widowControl/>
              <w:jc w:val="left"/>
              <w:rPr>
                <w:szCs w:val="20"/>
              </w:rPr>
            </w:pPr>
            <w:r w:rsidRPr="00D23DA9">
              <w:rPr>
                <w:rFonts w:hint="eastAsia"/>
                <w:szCs w:val="20"/>
              </w:rPr>
              <w:t>交付機から用紙</w:t>
            </w:r>
            <w:r w:rsidR="00E64B8A" w:rsidRPr="00D23DA9">
              <w:rPr>
                <w:rFonts w:hint="eastAsia"/>
                <w:szCs w:val="20"/>
              </w:rPr>
              <w:t>取</w:t>
            </w:r>
            <w:r w:rsidRPr="00D23DA9">
              <w:rPr>
                <w:rFonts w:hint="eastAsia"/>
                <w:szCs w:val="20"/>
              </w:rPr>
              <w:t>出し</w:t>
            </w:r>
            <w:r w:rsidR="00E64B8A" w:rsidRPr="00D23DA9">
              <w:rPr>
                <w:rFonts w:hint="eastAsia"/>
                <w:szCs w:val="20"/>
              </w:rPr>
              <w:t>警告メッセージの表示秒数（3の倍数の秒）</w:t>
            </w:r>
          </w:p>
        </w:tc>
        <w:tc>
          <w:tcPr>
            <w:tcW w:w="987" w:type="pct"/>
            <w:vAlign w:val="center"/>
          </w:tcPr>
          <w:p w14:paraId="6EED4301" w14:textId="77777777" w:rsidR="008C23AE" w:rsidRPr="00D23DA9" w:rsidRDefault="00E64B8A" w:rsidP="00175FE3">
            <w:pPr>
              <w:widowControl/>
              <w:jc w:val="left"/>
              <w:rPr>
                <w:rFonts w:cs="Courier New"/>
                <w:color w:val="000000"/>
                <w:kern w:val="0"/>
                <w:szCs w:val="20"/>
              </w:rPr>
            </w:pPr>
            <w:r w:rsidRPr="00D23DA9">
              <w:rPr>
                <w:rFonts w:cs="Courier New" w:hint="eastAsia"/>
                <w:color w:val="000000"/>
                <w:kern w:val="0"/>
                <w:szCs w:val="20"/>
              </w:rPr>
              <w:t>3</w:t>
            </w:r>
          </w:p>
        </w:tc>
        <w:tc>
          <w:tcPr>
            <w:tcW w:w="917" w:type="pct"/>
            <w:shd w:val="clear" w:color="auto" w:fill="auto"/>
            <w:noWrap/>
            <w:vAlign w:val="center"/>
          </w:tcPr>
          <w:p w14:paraId="1F307553" w14:textId="77777777" w:rsidR="008C23AE" w:rsidRPr="00D23DA9" w:rsidRDefault="00E64B8A" w:rsidP="00175FE3">
            <w:pPr>
              <w:widowControl/>
              <w:jc w:val="left"/>
              <w:rPr>
                <w:rFonts w:cs="Courier New"/>
                <w:color w:val="000000"/>
                <w:kern w:val="0"/>
                <w:szCs w:val="20"/>
              </w:rPr>
            </w:pPr>
            <w:r w:rsidRPr="00D23DA9">
              <w:rPr>
                <w:rFonts w:cs="Courier New" w:hint="eastAsia"/>
                <w:color w:val="000000"/>
                <w:kern w:val="0"/>
                <w:szCs w:val="20"/>
              </w:rPr>
              <w:t>3,6,9...</w:t>
            </w:r>
          </w:p>
        </w:tc>
        <w:tc>
          <w:tcPr>
            <w:tcW w:w="1547" w:type="pct"/>
            <w:vAlign w:val="center"/>
          </w:tcPr>
          <w:p w14:paraId="2111C3A7" w14:textId="77777777" w:rsidR="008C23AE" w:rsidRPr="00D23DA9" w:rsidRDefault="00E64B8A" w:rsidP="00175FE3">
            <w:pPr>
              <w:widowControl/>
              <w:jc w:val="left"/>
              <w:rPr>
                <w:rFonts w:cs="Courier New"/>
                <w:color w:val="000000"/>
                <w:kern w:val="0"/>
                <w:szCs w:val="20"/>
              </w:rPr>
            </w:pPr>
            <w:r w:rsidRPr="00D23DA9">
              <w:rPr>
                <w:szCs w:val="20"/>
              </w:rPr>
              <w:t>3秒以下は指定できないようになっており、3の倍数秒で登録</w:t>
            </w:r>
            <w:r w:rsidRPr="00D23DA9">
              <w:rPr>
                <w:rFonts w:hint="eastAsia"/>
                <w:szCs w:val="20"/>
              </w:rPr>
              <w:t>します</w:t>
            </w:r>
            <w:r w:rsidRPr="00D23DA9">
              <w:rPr>
                <w:szCs w:val="20"/>
              </w:rPr>
              <w:t>。</w:t>
            </w:r>
            <w:r w:rsidRPr="00D23DA9">
              <w:rPr>
                <w:szCs w:val="20"/>
              </w:rPr>
              <w:br/>
              <w:t>3の倍数秒以外を入力した場合は、切上げした値を保存</w:t>
            </w:r>
            <w:r w:rsidRPr="00D23DA9">
              <w:rPr>
                <w:rFonts w:hint="eastAsia"/>
                <w:szCs w:val="20"/>
              </w:rPr>
              <w:t>します</w:t>
            </w:r>
            <w:r w:rsidRPr="00D23DA9">
              <w:rPr>
                <w:szCs w:val="20"/>
              </w:rPr>
              <w:t>。</w:t>
            </w:r>
            <w:r w:rsidRPr="00D23DA9">
              <w:rPr>
                <w:szCs w:val="20"/>
              </w:rPr>
              <w:br/>
              <w:t>（例：4秒→6秒、8秒→9秒、・・・）</w:t>
            </w:r>
          </w:p>
        </w:tc>
      </w:tr>
      <w:tr w:rsidR="002B101C" w:rsidRPr="00D23DA9" w14:paraId="3E3FC5FB" w14:textId="77777777" w:rsidTr="00995631">
        <w:trPr>
          <w:trHeight w:val="881"/>
        </w:trPr>
        <w:tc>
          <w:tcPr>
            <w:tcW w:w="282" w:type="pct"/>
            <w:vMerge w:val="restart"/>
            <w:shd w:val="clear" w:color="auto" w:fill="DAEEF3" w:themeFill="accent5" w:themeFillTint="33"/>
            <w:vAlign w:val="center"/>
          </w:tcPr>
          <w:p w14:paraId="2237EB05" w14:textId="0A094651" w:rsidR="002B101C" w:rsidRPr="00D23DA9" w:rsidRDefault="002B101C" w:rsidP="002D0639">
            <w:pPr>
              <w:widowControl/>
              <w:jc w:val="center"/>
              <w:rPr>
                <w:rFonts w:cs="Courier New"/>
                <w:color w:val="000000"/>
                <w:kern w:val="0"/>
                <w:szCs w:val="20"/>
              </w:rPr>
            </w:pPr>
            <w:r>
              <w:rPr>
                <w:rFonts w:cs="Courier New" w:hint="eastAsia"/>
                <w:color w:val="000000"/>
                <w:kern w:val="0"/>
                <w:szCs w:val="20"/>
              </w:rPr>
              <w:t>4</w:t>
            </w:r>
            <w:r w:rsidR="0071204A">
              <w:rPr>
                <w:rFonts w:cs="Courier New" w:hint="eastAsia"/>
                <w:color w:val="000000"/>
                <w:kern w:val="0"/>
                <w:szCs w:val="20"/>
              </w:rPr>
              <w:t>0</w:t>
            </w:r>
          </w:p>
        </w:tc>
        <w:tc>
          <w:tcPr>
            <w:tcW w:w="1267" w:type="pct"/>
            <w:vMerge w:val="restart"/>
            <w:vAlign w:val="center"/>
          </w:tcPr>
          <w:p w14:paraId="563FEEB0" w14:textId="66780048" w:rsidR="002B101C" w:rsidRPr="00D23DA9" w:rsidRDefault="002B101C" w:rsidP="002B101C">
            <w:pPr>
              <w:widowControl/>
              <w:jc w:val="left"/>
              <w:rPr>
                <w:szCs w:val="20"/>
              </w:rPr>
            </w:pPr>
            <w:r>
              <w:rPr>
                <w:rFonts w:hint="eastAsia"/>
                <w:szCs w:val="20"/>
              </w:rPr>
              <w:t>4か月抹消一括登録を一覧形式で行う</w:t>
            </w:r>
          </w:p>
        </w:tc>
        <w:tc>
          <w:tcPr>
            <w:tcW w:w="987" w:type="pct"/>
            <w:vMerge w:val="restart"/>
            <w:vAlign w:val="center"/>
          </w:tcPr>
          <w:p w14:paraId="6DB4C7E7" w14:textId="77777777" w:rsidR="002B101C" w:rsidRPr="00D23DA9" w:rsidRDefault="002B101C" w:rsidP="002B101C">
            <w:pPr>
              <w:widowControl/>
              <w:jc w:val="left"/>
              <w:rPr>
                <w:rFonts w:cs="Courier New"/>
                <w:color w:val="000000"/>
                <w:kern w:val="0"/>
                <w:szCs w:val="20"/>
              </w:rPr>
            </w:pPr>
            <w:r w:rsidRPr="00D23DA9">
              <w:rPr>
                <w:rFonts w:cs="Courier New"/>
                <w:color w:val="000000"/>
                <w:kern w:val="0"/>
                <w:szCs w:val="20"/>
              </w:rPr>
              <w:t>FALSE</w:t>
            </w:r>
          </w:p>
        </w:tc>
        <w:tc>
          <w:tcPr>
            <w:tcW w:w="917" w:type="pct"/>
            <w:shd w:val="clear" w:color="auto" w:fill="auto"/>
            <w:noWrap/>
            <w:vAlign w:val="center"/>
          </w:tcPr>
          <w:p w14:paraId="4B65CD52" w14:textId="77777777" w:rsidR="002B101C" w:rsidRPr="00D23DA9" w:rsidRDefault="002B101C" w:rsidP="002B101C">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vAlign w:val="center"/>
          </w:tcPr>
          <w:p w14:paraId="1B82ABEA" w14:textId="77777777" w:rsidR="00FD3295" w:rsidRDefault="00FD3295" w:rsidP="002B101C">
            <w:pPr>
              <w:widowControl/>
              <w:jc w:val="left"/>
              <w:rPr>
                <w:szCs w:val="20"/>
              </w:rPr>
            </w:pPr>
            <w:r>
              <w:rPr>
                <w:rFonts w:hint="eastAsia"/>
                <w:szCs w:val="20"/>
              </w:rPr>
              <w:t>「データ管理」の「①情報修正」の「D４ヶ月抹消一括登録」の画面が変わります。</w:t>
            </w:r>
          </w:p>
          <w:p w14:paraId="7F0A03C6" w14:textId="77777777" w:rsidR="002B101C" w:rsidRPr="00D23DA9" w:rsidRDefault="00FD3295" w:rsidP="002B101C">
            <w:pPr>
              <w:widowControl/>
              <w:jc w:val="left"/>
              <w:rPr>
                <w:szCs w:val="20"/>
              </w:rPr>
            </w:pPr>
            <w:r>
              <w:rPr>
                <w:rFonts w:hint="eastAsia"/>
                <w:szCs w:val="20"/>
              </w:rPr>
              <w:t>TRUEの場合、４抹の登録・解除を選挙人毎に行うことができます。</w:t>
            </w:r>
          </w:p>
        </w:tc>
      </w:tr>
      <w:tr w:rsidR="002B101C" w:rsidRPr="00D23DA9" w14:paraId="14BD7F58" w14:textId="77777777" w:rsidTr="00620A3E">
        <w:trPr>
          <w:trHeight w:val="1087"/>
        </w:trPr>
        <w:tc>
          <w:tcPr>
            <w:tcW w:w="282" w:type="pct"/>
            <w:vMerge/>
            <w:shd w:val="clear" w:color="auto" w:fill="DAEEF3" w:themeFill="accent5" w:themeFillTint="33"/>
            <w:vAlign w:val="center"/>
          </w:tcPr>
          <w:p w14:paraId="2F9AFC2F" w14:textId="77777777" w:rsidR="002B101C" w:rsidRDefault="002B101C" w:rsidP="002D0639">
            <w:pPr>
              <w:widowControl/>
              <w:jc w:val="center"/>
              <w:rPr>
                <w:rFonts w:cs="Courier New"/>
                <w:color w:val="000000"/>
                <w:kern w:val="0"/>
                <w:szCs w:val="20"/>
              </w:rPr>
            </w:pPr>
          </w:p>
        </w:tc>
        <w:tc>
          <w:tcPr>
            <w:tcW w:w="1267" w:type="pct"/>
            <w:vMerge/>
            <w:vAlign w:val="center"/>
          </w:tcPr>
          <w:p w14:paraId="67C97448" w14:textId="77777777" w:rsidR="002B101C" w:rsidRDefault="002B101C" w:rsidP="002B101C">
            <w:pPr>
              <w:widowControl/>
              <w:jc w:val="left"/>
              <w:rPr>
                <w:szCs w:val="20"/>
              </w:rPr>
            </w:pPr>
          </w:p>
        </w:tc>
        <w:tc>
          <w:tcPr>
            <w:tcW w:w="987" w:type="pct"/>
            <w:vMerge/>
            <w:vAlign w:val="center"/>
          </w:tcPr>
          <w:p w14:paraId="367EECDC" w14:textId="77777777" w:rsidR="002B101C" w:rsidRPr="00D23DA9" w:rsidRDefault="002B101C" w:rsidP="002B101C">
            <w:pPr>
              <w:widowControl/>
              <w:jc w:val="left"/>
              <w:rPr>
                <w:rFonts w:cs="Courier New"/>
                <w:color w:val="000000"/>
                <w:kern w:val="0"/>
                <w:szCs w:val="20"/>
              </w:rPr>
            </w:pPr>
          </w:p>
        </w:tc>
        <w:tc>
          <w:tcPr>
            <w:tcW w:w="917" w:type="pct"/>
            <w:shd w:val="clear" w:color="auto" w:fill="auto"/>
            <w:noWrap/>
            <w:vAlign w:val="center"/>
          </w:tcPr>
          <w:p w14:paraId="3E5193AE" w14:textId="77777777" w:rsidR="002B101C" w:rsidRPr="00D23DA9" w:rsidRDefault="002B101C" w:rsidP="002B101C">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tcPr>
          <w:p w14:paraId="5A9B594B" w14:textId="77777777" w:rsidR="002B101C" w:rsidRPr="00D23DA9" w:rsidRDefault="002B101C" w:rsidP="002B101C">
            <w:pPr>
              <w:widowControl/>
              <w:jc w:val="left"/>
              <w:rPr>
                <w:szCs w:val="20"/>
              </w:rPr>
            </w:pPr>
          </w:p>
        </w:tc>
      </w:tr>
      <w:tr w:rsidR="002B101C" w:rsidRPr="00D23DA9" w14:paraId="59675E17" w14:textId="77777777" w:rsidTr="00995631">
        <w:trPr>
          <w:trHeight w:val="765"/>
        </w:trPr>
        <w:tc>
          <w:tcPr>
            <w:tcW w:w="282" w:type="pct"/>
            <w:vMerge w:val="restart"/>
            <w:shd w:val="clear" w:color="auto" w:fill="DAEEF3" w:themeFill="accent5" w:themeFillTint="33"/>
            <w:vAlign w:val="center"/>
          </w:tcPr>
          <w:p w14:paraId="44CB186D" w14:textId="16E3A41C" w:rsidR="002B101C" w:rsidRDefault="002B101C" w:rsidP="002D0639">
            <w:pPr>
              <w:widowControl/>
              <w:jc w:val="center"/>
              <w:rPr>
                <w:rFonts w:cs="Courier New"/>
                <w:color w:val="000000"/>
                <w:kern w:val="0"/>
                <w:szCs w:val="20"/>
              </w:rPr>
            </w:pPr>
            <w:r>
              <w:rPr>
                <w:rFonts w:cs="Courier New" w:hint="eastAsia"/>
                <w:color w:val="000000"/>
                <w:kern w:val="0"/>
                <w:szCs w:val="20"/>
              </w:rPr>
              <w:t>4</w:t>
            </w:r>
            <w:r w:rsidR="0071204A">
              <w:rPr>
                <w:rFonts w:cs="Courier New"/>
                <w:color w:val="000000"/>
                <w:kern w:val="0"/>
                <w:szCs w:val="20"/>
              </w:rPr>
              <w:t>1</w:t>
            </w:r>
          </w:p>
        </w:tc>
        <w:tc>
          <w:tcPr>
            <w:tcW w:w="1267" w:type="pct"/>
            <w:vMerge w:val="restart"/>
            <w:vAlign w:val="center"/>
          </w:tcPr>
          <w:p w14:paraId="3E74F60C" w14:textId="77777777" w:rsidR="002B101C" w:rsidRDefault="002B101C" w:rsidP="002B101C">
            <w:pPr>
              <w:widowControl/>
              <w:jc w:val="left"/>
              <w:rPr>
                <w:szCs w:val="20"/>
              </w:rPr>
            </w:pPr>
            <w:r>
              <w:rPr>
                <w:rFonts w:hint="eastAsia"/>
                <w:szCs w:val="20"/>
              </w:rPr>
              <w:t>当日有権者数の計算に執行日当日の異動を含む</w:t>
            </w:r>
          </w:p>
        </w:tc>
        <w:tc>
          <w:tcPr>
            <w:tcW w:w="987" w:type="pct"/>
            <w:vMerge w:val="restart"/>
            <w:vAlign w:val="center"/>
          </w:tcPr>
          <w:p w14:paraId="28100C25" w14:textId="77777777" w:rsidR="002B101C" w:rsidRPr="00D23DA9" w:rsidRDefault="008A098F" w:rsidP="002B101C">
            <w:pPr>
              <w:widowControl/>
              <w:jc w:val="left"/>
              <w:rPr>
                <w:rFonts w:cs="Courier New"/>
                <w:color w:val="000000"/>
                <w:kern w:val="0"/>
                <w:szCs w:val="20"/>
              </w:rPr>
            </w:pPr>
            <w:r w:rsidRPr="00D23DA9">
              <w:rPr>
                <w:rFonts w:cs="Courier New"/>
                <w:color w:val="000000"/>
                <w:kern w:val="0"/>
                <w:szCs w:val="20"/>
              </w:rPr>
              <w:t>FALSE</w:t>
            </w:r>
          </w:p>
        </w:tc>
        <w:tc>
          <w:tcPr>
            <w:tcW w:w="917" w:type="pct"/>
            <w:shd w:val="clear" w:color="auto" w:fill="auto"/>
            <w:noWrap/>
            <w:vAlign w:val="center"/>
          </w:tcPr>
          <w:p w14:paraId="0AAE9C7F" w14:textId="77777777" w:rsidR="002B101C" w:rsidRPr="00D23DA9" w:rsidRDefault="002B101C" w:rsidP="002B101C">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vAlign w:val="center"/>
          </w:tcPr>
          <w:p w14:paraId="67B65853" w14:textId="77777777" w:rsidR="002B101C" w:rsidRPr="00D23DA9" w:rsidRDefault="00475E9A" w:rsidP="002B101C">
            <w:pPr>
              <w:widowControl/>
              <w:jc w:val="left"/>
              <w:rPr>
                <w:szCs w:val="20"/>
              </w:rPr>
            </w:pPr>
            <w:r>
              <w:rPr>
                <w:rFonts w:hint="eastAsia"/>
                <w:szCs w:val="20"/>
              </w:rPr>
              <w:t>TRUEの場合、異動日が執行日当日まで４抹として</w:t>
            </w:r>
            <w:r w:rsidR="008A098F">
              <w:rPr>
                <w:rFonts w:hint="eastAsia"/>
                <w:szCs w:val="20"/>
              </w:rPr>
              <w:t>処理します。</w:t>
            </w:r>
            <w:r>
              <w:rPr>
                <w:rFonts w:hint="eastAsia"/>
                <w:szCs w:val="20"/>
              </w:rPr>
              <w:t>FALSEの場合、</w:t>
            </w:r>
            <w:r w:rsidR="008A098F">
              <w:rPr>
                <w:rFonts w:hint="eastAsia"/>
                <w:szCs w:val="20"/>
              </w:rPr>
              <w:t>異動日が執行日</w:t>
            </w:r>
            <w:r>
              <w:rPr>
                <w:rFonts w:hint="eastAsia"/>
                <w:szCs w:val="20"/>
              </w:rPr>
              <w:t>前日</w:t>
            </w:r>
            <w:r w:rsidR="008A098F">
              <w:rPr>
                <w:rFonts w:hint="eastAsia"/>
                <w:szCs w:val="20"/>
              </w:rPr>
              <w:t>まで４抹として処理します。</w:t>
            </w:r>
          </w:p>
        </w:tc>
      </w:tr>
      <w:tr w:rsidR="002B101C" w:rsidRPr="00D23DA9" w14:paraId="3728BE03" w14:textId="77777777" w:rsidTr="00995631">
        <w:trPr>
          <w:trHeight w:val="360"/>
        </w:trPr>
        <w:tc>
          <w:tcPr>
            <w:tcW w:w="282" w:type="pct"/>
            <w:vMerge/>
            <w:shd w:val="clear" w:color="auto" w:fill="DAEEF3" w:themeFill="accent5" w:themeFillTint="33"/>
            <w:vAlign w:val="center"/>
          </w:tcPr>
          <w:p w14:paraId="6D916E72" w14:textId="77777777" w:rsidR="002B101C" w:rsidRDefault="002B101C" w:rsidP="002B101C">
            <w:pPr>
              <w:widowControl/>
              <w:jc w:val="left"/>
              <w:rPr>
                <w:rFonts w:cs="Courier New"/>
                <w:color w:val="000000"/>
                <w:kern w:val="0"/>
                <w:szCs w:val="20"/>
              </w:rPr>
            </w:pPr>
          </w:p>
        </w:tc>
        <w:tc>
          <w:tcPr>
            <w:tcW w:w="1267" w:type="pct"/>
            <w:vMerge/>
            <w:vAlign w:val="center"/>
          </w:tcPr>
          <w:p w14:paraId="7F47004C" w14:textId="77777777" w:rsidR="002B101C" w:rsidRDefault="002B101C" w:rsidP="002B101C">
            <w:pPr>
              <w:widowControl/>
              <w:jc w:val="left"/>
              <w:rPr>
                <w:szCs w:val="20"/>
              </w:rPr>
            </w:pPr>
          </w:p>
        </w:tc>
        <w:tc>
          <w:tcPr>
            <w:tcW w:w="987" w:type="pct"/>
            <w:vMerge/>
            <w:vAlign w:val="center"/>
          </w:tcPr>
          <w:p w14:paraId="61E37199" w14:textId="77777777" w:rsidR="002B101C" w:rsidRPr="00D23DA9" w:rsidRDefault="002B101C" w:rsidP="002B101C">
            <w:pPr>
              <w:widowControl/>
              <w:jc w:val="left"/>
              <w:rPr>
                <w:rFonts w:cs="Courier New"/>
                <w:color w:val="000000"/>
                <w:kern w:val="0"/>
                <w:szCs w:val="20"/>
              </w:rPr>
            </w:pPr>
          </w:p>
        </w:tc>
        <w:tc>
          <w:tcPr>
            <w:tcW w:w="917" w:type="pct"/>
            <w:shd w:val="clear" w:color="auto" w:fill="auto"/>
            <w:noWrap/>
            <w:vAlign w:val="center"/>
          </w:tcPr>
          <w:p w14:paraId="6D89DC83" w14:textId="77777777" w:rsidR="002B101C" w:rsidRPr="00D23DA9" w:rsidRDefault="002B101C" w:rsidP="002B101C">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tcPr>
          <w:p w14:paraId="5CDD76F0" w14:textId="77777777" w:rsidR="002B101C" w:rsidRPr="00D23DA9" w:rsidRDefault="002B101C" w:rsidP="002B101C">
            <w:pPr>
              <w:widowControl/>
              <w:jc w:val="left"/>
              <w:rPr>
                <w:szCs w:val="20"/>
              </w:rPr>
            </w:pPr>
          </w:p>
        </w:tc>
      </w:tr>
      <w:tr w:rsidR="00620A3E" w:rsidRPr="00D23DA9" w14:paraId="50AD7DF0" w14:textId="77777777" w:rsidTr="002F61A9">
        <w:trPr>
          <w:trHeight w:val="300"/>
        </w:trPr>
        <w:tc>
          <w:tcPr>
            <w:tcW w:w="282" w:type="pct"/>
            <w:shd w:val="clear" w:color="auto" w:fill="92CDDC" w:themeFill="accent5" w:themeFillTint="99"/>
            <w:noWrap/>
            <w:vAlign w:val="center"/>
          </w:tcPr>
          <w:p w14:paraId="37499293" w14:textId="77777777" w:rsidR="00620A3E" w:rsidRPr="00D23DA9" w:rsidRDefault="00620A3E" w:rsidP="002F61A9">
            <w:pPr>
              <w:widowControl/>
              <w:jc w:val="center"/>
              <w:rPr>
                <w:rFonts w:cs="Courier New"/>
                <w:color w:val="000000"/>
                <w:kern w:val="0"/>
                <w:szCs w:val="20"/>
              </w:rPr>
            </w:pPr>
            <w:r w:rsidRPr="00D23DA9">
              <w:rPr>
                <w:rFonts w:cs="Courier New"/>
                <w:bCs/>
                <w:color w:val="000000"/>
                <w:kern w:val="0"/>
                <w:szCs w:val="20"/>
              </w:rPr>
              <w:lastRenderedPageBreak/>
              <w:t>No</w:t>
            </w:r>
          </w:p>
        </w:tc>
        <w:tc>
          <w:tcPr>
            <w:tcW w:w="1267" w:type="pct"/>
            <w:shd w:val="clear" w:color="auto" w:fill="92CDDC" w:themeFill="accent5" w:themeFillTint="99"/>
            <w:vAlign w:val="center"/>
          </w:tcPr>
          <w:p w14:paraId="1C88D571" w14:textId="77777777" w:rsidR="00620A3E" w:rsidRPr="00D23DA9" w:rsidRDefault="00620A3E" w:rsidP="002F61A9">
            <w:pPr>
              <w:widowControl/>
              <w:jc w:val="left"/>
              <w:rPr>
                <w:rFonts w:cs="Courier New"/>
                <w:color w:val="000000"/>
                <w:kern w:val="0"/>
                <w:szCs w:val="20"/>
              </w:rPr>
            </w:pPr>
            <w:r w:rsidRPr="00D23DA9">
              <w:rPr>
                <w:rFonts w:cs="ＭＳ Ｐゴシック" w:hint="eastAsia"/>
                <w:bCs/>
                <w:color w:val="000000"/>
                <w:kern w:val="0"/>
                <w:szCs w:val="20"/>
              </w:rPr>
              <w:t>設定内容</w:t>
            </w:r>
          </w:p>
        </w:tc>
        <w:tc>
          <w:tcPr>
            <w:tcW w:w="987" w:type="pct"/>
            <w:shd w:val="clear" w:color="auto" w:fill="92CDDC" w:themeFill="accent5" w:themeFillTint="99"/>
            <w:noWrap/>
            <w:vAlign w:val="center"/>
          </w:tcPr>
          <w:p w14:paraId="487100D4" w14:textId="77777777" w:rsidR="00620A3E" w:rsidRPr="00D23DA9" w:rsidRDefault="00620A3E" w:rsidP="002F61A9">
            <w:pPr>
              <w:widowControl/>
              <w:jc w:val="left"/>
              <w:rPr>
                <w:rFonts w:cs="Courier New"/>
                <w:color w:val="000000"/>
                <w:kern w:val="0"/>
                <w:szCs w:val="20"/>
              </w:rPr>
            </w:pPr>
            <w:r w:rsidRPr="00D23DA9">
              <w:rPr>
                <w:rFonts w:cs="Courier New"/>
                <w:bCs/>
                <w:color w:val="000000"/>
                <w:kern w:val="0"/>
                <w:szCs w:val="20"/>
              </w:rPr>
              <w:t>デフォルト値</w:t>
            </w:r>
          </w:p>
        </w:tc>
        <w:tc>
          <w:tcPr>
            <w:tcW w:w="917" w:type="pct"/>
            <w:shd w:val="clear" w:color="auto" w:fill="92CDDC" w:themeFill="accent5" w:themeFillTint="99"/>
            <w:noWrap/>
            <w:vAlign w:val="center"/>
          </w:tcPr>
          <w:p w14:paraId="3239A85F" w14:textId="77777777" w:rsidR="00620A3E" w:rsidRPr="00D23DA9" w:rsidRDefault="00620A3E" w:rsidP="002F61A9">
            <w:pPr>
              <w:widowControl/>
              <w:jc w:val="left"/>
              <w:rPr>
                <w:rFonts w:cs="Courier New"/>
                <w:color w:val="000000"/>
                <w:kern w:val="0"/>
                <w:szCs w:val="20"/>
              </w:rPr>
            </w:pPr>
            <w:r w:rsidRPr="00D23DA9">
              <w:rPr>
                <w:rFonts w:cs="Courier New"/>
                <w:bCs/>
                <w:color w:val="000000"/>
                <w:kern w:val="0"/>
                <w:szCs w:val="20"/>
              </w:rPr>
              <w:t>設定値</w:t>
            </w:r>
          </w:p>
        </w:tc>
        <w:tc>
          <w:tcPr>
            <w:tcW w:w="1547" w:type="pct"/>
            <w:shd w:val="clear" w:color="auto" w:fill="92CDDC" w:themeFill="accent5" w:themeFillTint="99"/>
            <w:noWrap/>
            <w:vAlign w:val="center"/>
          </w:tcPr>
          <w:p w14:paraId="68FD18CE" w14:textId="77777777" w:rsidR="00620A3E" w:rsidRPr="00D23DA9" w:rsidRDefault="00620A3E" w:rsidP="002F61A9">
            <w:pPr>
              <w:widowControl/>
              <w:jc w:val="left"/>
              <w:rPr>
                <w:rFonts w:cs="Courier New"/>
                <w:color w:val="000000"/>
                <w:kern w:val="0"/>
                <w:szCs w:val="20"/>
              </w:rPr>
            </w:pPr>
            <w:r w:rsidRPr="00D23DA9">
              <w:rPr>
                <w:rFonts w:cs="Courier New"/>
                <w:bCs/>
                <w:color w:val="000000"/>
                <w:kern w:val="0"/>
                <w:szCs w:val="20"/>
              </w:rPr>
              <w:t>説</w:t>
            </w:r>
            <w:r w:rsidRPr="00D23DA9">
              <w:rPr>
                <w:rFonts w:cs="Courier New" w:hint="eastAsia"/>
                <w:bCs/>
                <w:color w:val="000000"/>
                <w:kern w:val="0"/>
                <w:szCs w:val="20"/>
              </w:rPr>
              <w:t xml:space="preserve">　　　</w:t>
            </w:r>
            <w:r w:rsidRPr="00D23DA9">
              <w:rPr>
                <w:rFonts w:cs="Courier New"/>
                <w:bCs/>
                <w:color w:val="000000"/>
                <w:kern w:val="0"/>
                <w:szCs w:val="20"/>
              </w:rPr>
              <w:t>明</w:t>
            </w:r>
          </w:p>
        </w:tc>
      </w:tr>
      <w:tr w:rsidR="006A774F" w:rsidRPr="00D23DA9" w14:paraId="47DAEED2" w14:textId="77777777" w:rsidTr="00995631">
        <w:trPr>
          <w:trHeight w:val="872"/>
        </w:trPr>
        <w:tc>
          <w:tcPr>
            <w:tcW w:w="282" w:type="pct"/>
            <w:vMerge w:val="restart"/>
            <w:shd w:val="clear" w:color="auto" w:fill="DAEEF3" w:themeFill="accent5" w:themeFillTint="33"/>
            <w:vAlign w:val="center"/>
          </w:tcPr>
          <w:p w14:paraId="310E575A" w14:textId="597DCB4D" w:rsidR="006A774F" w:rsidRDefault="006A774F" w:rsidP="006A774F">
            <w:pPr>
              <w:widowControl/>
              <w:jc w:val="center"/>
              <w:rPr>
                <w:rFonts w:cs="Courier New"/>
                <w:color w:val="000000"/>
                <w:kern w:val="0"/>
                <w:szCs w:val="20"/>
              </w:rPr>
            </w:pPr>
            <w:bookmarkStart w:id="104" w:name="_Hlk504036535"/>
            <w:r>
              <w:rPr>
                <w:rFonts w:cs="Courier New" w:hint="eastAsia"/>
                <w:color w:val="000000"/>
                <w:kern w:val="0"/>
                <w:szCs w:val="20"/>
              </w:rPr>
              <w:t>4</w:t>
            </w:r>
            <w:r w:rsidR="0071204A">
              <w:rPr>
                <w:rFonts w:cs="Courier New"/>
                <w:color w:val="000000"/>
                <w:kern w:val="0"/>
                <w:szCs w:val="20"/>
              </w:rPr>
              <w:t>2</w:t>
            </w:r>
          </w:p>
        </w:tc>
        <w:tc>
          <w:tcPr>
            <w:tcW w:w="1267" w:type="pct"/>
            <w:vMerge w:val="restart"/>
            <w:vAlign w:val="center"/>
          </w:tcPr>
          <w:p w14:paraId="0E39DE82" w14:textId="77777777" w:rsidR="006A774F" w:rsidRDefault="006A774F" w:rsidP="006A774F">
            <w:pPr>
              <w:widowControl/>
              <w:jc w:val="left"/>
              <w:rPr>
                <w:szCs w:val="20"/>
              </w:rPr>
            </w:pPr>
            <w:r>
              <w:rPr>
                <w:rFonts w:hint="eastAsia"/>
                <w:szCs w:val="20"/>
              </w:rPr>
              <w:t>操作ログをCSV形式で出力する</w:t>
            </w:r>
          </w:p>
        </w:tc>
        <w:tc>
          <w:tcPr>
            <w:tcW w:w="987" w:type="pct"/>
            <w:vMerge w:val="restart"/>
            <w:vAlign w:val="center"/>
          </w:tcPr>
          <w:p w14:paraId="5D19C74A" w14:textId="77777777" w:rsidR="006A774F" w:rsidRPr="00D23DA9" w:rsidRDefault="006A774F" w:rsidP="006A774F">
            <w:pPr>
              <w:widowControl/>
              <w:jc w:val="left"/>
              <w:rPr>
                <w:rFonts w:cs="Courier New"/>
                <w:color w:val="000000"/>
                <w:kern w:val="0"/>
                <w:szCs w:val="20"/>
              </w:rPr>
            </w:pPr>
            <w:r w:rsidRPr="00D23DA9">
              <w:rPr>
                <w:rFonts w:cs="Courier New"/>
                <w:color w:val="000000"/>
                <w:kern w:val="0"/>
                <w:szCs w:val="20"/>
              </w:rPr>
              <w:t>FALSE</w:t>
            </w:r>
          </w:p>
        </w:tc>
        <w:tc>
          <w:tcPr>
            <w:tcW w:w="917" w:type="pct"/>
            <w:shd w:val="clear" w:color="auto" w:fill="auto"/>
            <w:noWrap/>
            <w:vAlign w:val="center"/>
          </w:tcPr>
          <w:p w14:paraId="40FF4636" w14:textId="77777777" w:rsidR="006A774F" w:rsidRPr="00D23DA9" w:rsidRDefault="006A774F" w:rsidP="006A774F">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vAlign w:val="center"/>
          </w:tcPr>
          <w:p w14:paraId="1C3567C7" w14:textId="77777777" w:rsidR="006A774F" w:rsidRPr="00D23DA9" w:rsidRDefault="006A774F" w:rsidP="006A774F">
            <w:pPr>
              <w:widowControl/>
              <w:jc w:val="left"/>
              <w:rPr>
                <w:szCs w:val="20"/>
              </w:rPr>
            </w:pPr>
            <w:r>
              <w:rPr>
                <w:rFonts w:hint="eastAsia"/>
                <w:szCs w:val="20"/>
              </w:rPr>
              <w:t>logフォルダ内に生成される操作ログファイルの形式を変更できます。TRUEの場合、CSVカンマ区切り（.</w:t>
            </w:r>
            <w:r>
              <w:rPr>
                <w:szCs w:val="20"/>
              </w:rPr>
              <w:t>csv</w:t>
            </w:r>
            <w:r>
              <w:rPr>
                <w:rFonts w:hint="eastAsia"/>
                <w:szCs w:val="20"/>
              </w:rPr>
              <w:t>）、FALSEの場合、テキストファイル（.</w:t>
            </w:r>
            <w:r>
              <w:rPr>
                <w:szCs w:val="20"/>
              </w:rPr>
              <w:t>log</w:t>
            </w:r>
            <w:r>
              <w:rPr>
                <w:rFonts w:hint="eastAsia"/>
                <w:szCs w:val="20"/>
              </w:rPr>
              <w:t>）となります。</w:t>
            </w:r>
          </w:p>
        </w:tc>
      </w:tr>
      <w:tr w:rsidR="006A774F" w:rsidRPr="00D23DA9" w14:paraId="26121778" w14:textId="77777777" w:rsidTr="00995631">
        <w:trPr>
          <w:trHeight w:val="360"/>
        </w:trPr>
        <w:tc>
          <w:tcPr>
            <w:tcW w:w="282" w:type="pct"/>
            <w:vMerge/>
            <w:shd w:val="clear" w:color="auto" w:fill="DAEEF3" w:themeFill="accent5" w:themeFillTint="33"/>
            <w:vAlign w:val="center"/>
          </w:tcPr>
          <w:p w14:paraId="3508CA9A" w14:textId="77777777" w:rsidR="006A774F" w:rsidRDefault="006A774F" w:rsidP="006A774F">
            <w:pPr>
              <w:widowControl/>
              <w:jc w:val="center"/>
              <w:rPr>
                <w:rFonts w:cs="Courier New"/>
                <w:color w:val="000000"/>
                <w:kern w:val="0"/>
                <w:szCs w:val="20"/>
              </w:rPr>
            </w:pPr>
          </w:p>
        </w:tc>
        <w:tc>
          <w:tcPr>
            <w:tcW w:w="1267" w:type="pct"/>
            <w:vMerge/>
            <w:vAlign w:val="center"/>
          </w:tcPr>
          <w:p w14:paraId="2D514765" w14:textId="77777777" w:rsidR="006A774F" w:rsidRDefault="006A774F" w:rsidP="006A774F">
            <w:pPr>
              <w:widowControl/>
              <w:jc w:val="left"/>
              <w:rPr>
                <w:szCs w:val="20"/>
              </w:rPr>
            </w:pPr>
          </w:p>
        </w:tc>
        <w:tc>
          <w:tcPr>
            <w:tcW w:w="987" w:type="pct"/>
            <w:vMerge/>
            <w:vAlign w:val="center"/>
          </w:tcPr>
          <w:p w14:paraId="222CB22E" w14:textId="77777777" w:rsidR="006A774F" w:rsidRPr="00D23DA9" w:rsidRDefault="006A774F" w:rsidP="006A774F">
            <w:pPr>
              <w:widowControl/>
              <w:jc w:val="left"/>
              <w:rPr>
                <w:rFonts w:cs="Courier New"/>
                <w:color w:val="000000"/>
                <w:kern w:val="0"/>
                <w:szCs w:val="20"/>
              </w:rPr>
            </w:pPr>
          </w:p>
        </w:tc>
        <w:tc>
          <w:tcPr>
            <w:tcW w:w="917" w:type="pct"/>
            <w:shd w:val="clear" w:color="auto" w:fill="auto"/>
            <w:noWrap/>
            <w:vAlign w:val="center"/>
          </w:tcPr>
          <w:p w14:paraId="27BC42F0" w14:textId="77777777" w:rsidR="006A774F" w:rsidRPr="00D23DA9" w:rsidRDefault="006A774F" w:rsidP="006A774F">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tcPr>
          <w:p w14:paraId="7C60BBD0" w14:textId="77777777" w:rsidR="006A774F" w:rsidRPr="00D23DA9" w:rsidRDefault="006A774F" w:rsidP="006A774F">
            <w:pPr>
              <w:widowControl/>
              <w:jc w:val="left"/>
              <w:rPr>
                <w:szCs w:val="20"/>
              </w:rPr>
            </w:pPr>
          </w:p>
        </w:tc>
      </w:tr>
      <w:tr w:rsidR="00B51D9F" w:rsidRPr="00D23DA9" w14:paraId="6439560C" w14:textId="77777777" w:rsidTr="00995631">
        <w:trPr>
          <w:trHeight w:val="360"/>
        </w:trPr>
        <w:tc>
          <w:tcPr>
            <w:tcW w:w="282" w:type="pct"/>
            <w:shd w:val="clear" w:color="auto" w:fill="DAEEF3" w:themeFill="accent5" w:themeFillTint="33"/>
            <w:vAlign w:val="center"/>
          </w:tcPr>
          <w:p w14:paraId="095AA9A1" w14:textId="295D573C" w:rsidR="00B51D9F" w:rsidRDefault="00B51D9F" w:rsidP="006A774F">
            <w:pPr>
              <w:widowControl/>
              <w:jc w:val="center"/>
              <w:rPr>
                <w:rFonts w:cs="Courier New"/>
                <w:color w:val="000000"/>
                <w:kern w:val="0"/>
                <w:szCs w:val="20"/>
              </w:rPr>
            </w:pPr>
            <w:r>
              <w:rPr>
                <w:rFonts w:cs="Courier New" w:hint="eastAsia"/>
                <w:color w:val="000000"/>
                <w:kern w:val="0"/>
                <w:szCs w:val="20"/>
              </w:rPr>
              <w:t>4</w:t>
            </w:r>
            <w:r w:rsidR="0071204A">
              <w:rPr>
                <w:rFonts w:cs="Courier New"/>
                <w:color w:val="000000"/>
                <w:kern w:val="0"/>
                <w:szCs w:val="20"/>
              </w:rPr>
              <w:t>3</w:t>
            </w:r>
          </w:p>
        </w:tc>
        <w:tc>
          <w:tcPr>
            <w:tcW w:w="1267" w:type="pct"/>
            <w:vAlign w:val="center"/>
          </w:tcPr>
          <w:p w14:paraId="762A2F5F" w14:textId="159EE2A3" w:rsidR="00B51D9F" w:rsidRDefault="00B51D9F" w:rsidP="006A774F">
            <w:pPr>
              <w:widowControl/>
              <w:jc w:val="left"/>
              <w:rPr>
                <w:szCs w:val="20"/>
              </w:rPr>
            </w:pPr>
            <w:r w:rsidRPr="00B51D9F">
              <w:rPr>
                <w:rFonts w:hint="eastAsia"/>
                <w:szCs w:val="20"/>
              </w:rPr>
              <w:t>当日用分割ファイル作成時の既定のファイル名</w:t>
            </w:r>
          </w:p>
        </w:tc>
        <w:tc>
          <w:tcPr>
            <w:tcW w:w="987" w:type="pct"/>
            <w:vAlign w:val="center"/>
          </w:tcPr>
          <w:p w14:paraId="4B683DF5" w14:textId="77777777" w:rsidR="00B51D9F" w:rsidRPr="00D23DA9" w:rsidRDefault="00B51D9F" w:rsidP="006A774F">
            <w:pPr>
              <w:widowControl/>
              <w:jc w:val="left"/>
              <w:rPr>
                <w:rFonts w:cs="Courier New"/>
                <w:color w:val="000000"/>
                <w:kern w:val="0"/>
                <w:szCs w:val="20"/>
              </w:rPr>
            </w:pPr>
          </w:p>
        </w:tc>
        <w:tc>
          <w:tcPr>
            <w:tcW w:w="917" w:type="pct"/>
            <w:shd w:val="clear" w:color="auto" w:fill="auto"/>
            <w:noWrap/>
            <w:vAlign w:val="center"/>
          </w:tcPr>
          <w:p w14:paraId="791DAFF3" w14:textId="5420A647" w:rsidR="00B51D9F" w:rsidRPr="00D23DA9" w:rsidRDefault="00B51D9F" w:rsidP="006A774F">
            <w:pPr>
              <w:widowControl/>
              <w:jc w:val="left"/>
              <w:rPr>
                <w:rFonts w:cs="Courier New"/>
                <w:color w:val="000000"/>
                <w:kern w:val="0"/>
                <w:szCs w:val="20"/>
              </w:rPr>
            </w:pPr>
            <w:r>
              <w:rPr>
                <w:rFonts w:cs="Courier New" w:hint="eastAsia"/>
                <w:color w:val="000000"/>
                <w:kern w:val="0"/>
                <w:szCs w:val="20"/>
              </w:rPr>
              <w:t>文字を入力</w:t>
            </w:r>
          </w:p>
        </w:tc>
        <w:tc>
          <w:tcPr>
            <w:tcW w:w="1547" w:type="pct"/>
            <w:vAlign w:val="center"/>
          </w:tcPr>
          <w:p w14:paraId="02F3F637" w14:textId="3E008FFC" w:rsidR="00B51D9F" w:rsidRPr="00B51D9F" w:rsidRDefault="00B51D9F" w:rsidP="006A774F">
            <w:pPr>
              <w:widowControl/>
              <w:jc w:val="left"/>
              <w:rPr>
                <w:szCs w:val="20"/>
              </w:rPr>
            </w:pPr>
            <w:r>
              <w:rPr>
                <w:rFonts w:hint="eastAsia"/>
                <w:szCs w:val="20"/>
              </w:rPr>
              <w:t>「データ管理」の「③上流連携」の「D当日用分割処理」のデータベース名となります。</w:t>
            </w:r>
          </w:p>
        </w:tc>
      </w:tr>
      <w:tr w:rsidR="0000168E" w:rsidRPr="00D23DA9" w14:paraId="4263E577" w14:textId="77777777" w:rsidTr="00995631">
        <w:trPr>
          <w:trHeight w:val="540"/>
        </w:trPr>
        <w:tc>
          <w:tcPr>
            <w:tcW w:w="282" w:type="pct"/>
            <w:vMerge w:val="restart"/>
            <w:shd w:val="clear" w:color="auto" w:fill="DAEEF3" w:themeFill="accent5" w:themeFillTint="33"/>
            <w:vAlign w:val="center"/>
          </w:tcPr>
          <w:p w14:paraId="3B782963" w14:textId="7C7169A9" w:rsidR="0000168E" w:rsidRDefault="0000168E" w:rsidP="0000168E">
            <w:pPr>
              <w:widowControl/>
              <w:jc w:val="center"/>
              <w:rPr>
                <w:rFonts w:cs="Courier New"/>
                <w:color w:val="000000"/>
                <w:kern w:val="0"/>
                <w:szCs w:val="20"/>
              </w:rPr>
            </w:pPr>
            <w:r>
              <w:rPr>
                <w:rFonts w:cs="Courier New" w:hint="eastAsia"/>
                <w:color w:val="000000"/>
                <w:kern w:val="0"/>
                <w:szCs w:val="20"/>
              </w:rPr>
              <w:t>4</w:t>
            </w:r>
            <w:r w:rsidR="0071204A">
              <w:rPr>
                <w:rFonts w:cs="Courier New"/>
                <w:color w:val="000000"/>
                <w:kern w:val="0"/>
                <w:szCs w:val="20"/>
              </w:rPr>
              <w:t>4</w:t>
            </w:r>
          </w:p>
        </w:tc>
        <w:tc>
          <w:tcPr>
            <w:tcW w:w="1267" w:type="pct"/>
            <w:vMerge w:val="restart"/>
            <w:vAlign w:val="center"/>
          </w:tcPr>
          <w:p w14:paraId="0BD88F0A" w14:textId="483CFB0B" w:rsidR="0000168E" w:rsidRPr="00B51D9F" w:rsidRDefault="0000168E" w:rsidP="0000168E">
            <w:pPr>
              <w:widowControl/>
              <w:jc w:val="left"/>
              <w:rPr>
                <w:szCs w:val="20"/>
              </w:rPr>
            </w:pPr>
            <w:r w:rsidRPr="0000168E">
              <w:rPr>
                <w:rFonts w:hint="eastAsia"/>
                <w:szCs w:val="20"/>
              </w:rPr>
              <w:t>郵便番号から住所を検索時、</w:t>
            </w:r>
            <w:r w:rsidRPr="0000168E">
              <w:rPr>
                <w:szCs w:val="20"/>
              </w:rPr>
              <w:t>4桁目以降も含めたあいまい検索を行う</w:t>
            </w:r>
          </w:p>
        </w:tc>
        <w:tc>
          <w:tcPr>
            <w:tcW w:w="987" w:type="pct"/>
            <w:vMerge w:val="restart"/>
            <w:vAlign w:val="center"/>
          </w:tcPr>
          <w:p w14:paraId="0DF41E78" w14:textId="6E746F17" w:rsidR="0000168E" w:rsidRPr="00D23DA9" w:rsidRDefault="0000168E" w:rsidP="0000168E">
            <w:pPr>
              <w:widowControl/>
              <w:jc w:val="left"/>
              <w:rPr>
                <w:rFonts w:cs="Courier New"/>
                <w:color w:val="000000"/>
                <w:kern w:val="0"/>
                <w:szCs w:val="20"/>
              </w:rPr>
            </w:pPr>
            <w:r w:rsidRPr="00D23DA9">
              <w:rPr>
                <w:rFonts w:cs="Courier New"/>
                <w:color w:val="000000"/>
                <w:kern w:val="0"/>
                <w:szCs w:val="20"/>
              </w:rPr>
              <w:t>FALSE</w:t>
            </w:r>
          </w:p>
        </w:tc>
        <w:tc>
          <w:tcPr>
            <w:tcW w:w="917" w:type="pct"/>
            <w:shd w:val="clear" w:color="auto" w:fill="auto"/>
            <w:noWrap/>
            <w:vAlign w:val="center"/>
          </w:tcPr>
          <w:p w14:paraId="69419F08" w14:textId="3E90569C" w:rsidR="0000168E" w:rsidRDefault="0000168E" w:rsidP="0000168E">
            <w:pPr>
              <w:widowControl/>
              <w:jc w:val="left"/>
              <w:rPr>
                <w:rFonts w:cs="Courier New"/>
                <w:color w:val="000000"/>
                <w:kern w:val="0"/>
                <w:szCs w:val="20"/>
              </w:rPr>
            </w:pPr>
            <w:r w:rsidRPr="00D23DA9">
              <w:rPr>
                <w:rFonts w:cs="Courier New"/>
                <w:color w:val="000000"/>
                <w:kern w:val="0"/>
                <w:szCs w:val="20"/>
              </w:rPr>
              <w:t>TRUE</w:t>
            </w:r>
          </w:p>
        </w:tc>
        <w:tc>
          <w:tcPr>
            <w:tcW w:w="1547" w:type="pct"/>
            <w:vMerge w:val="restart"/>
            <w:vAlign w:val="center"/>
          </w:tcPr>
          <w:p w14:paraId="157EF403" w14:textId="0A4C59C5" w:rsidR="0000168E" w:rsidRDefault="0000168E" w:rsidP="0000168E">
            <w:pPr>
              <w:widowControl/>
              <w:jc w:val="left"/>
              <w:rPr>
                <w:szCs w:val="20"/>
              </w:rPr>
            </w:pPr>
            <w:r>
              <w:rPr>
                <w:rFonts w:hint="eastAsia"/>
                <w:szCs w:val="20"/>
              </w:rPr>
              <w:t>TRUEの場合、</w:t>
            </w:r>
            <w:r w:rsidRPr="0000168E">
              <w:rPr>
                <w:rFonts w:hint="eastAsia"/>
                <w:szCs w:val="20"/>
              </w:rPr>
              <w:t>郵便番号から住所を検索時、</w:t>
            </w:r>
            <w:r w:rsidRPr="0000168E">
              <w:rPr>
                <w:szCs w:val="20"/>
              </w:rPr>
              <w:t>4桁目以降も含めたあいまい検索を行</w:t>
            </w:r>
            <w:r>
              <w:rPr>
                <w:rFonts w:hint="eastAsia"/>
                <w:szCs w:val="20"/>
              </w:rPr>
              <w:t>います。</w:t>
            </w:r>
          </w:p>
        </w:tc>
      </w:tr>
      <w:tr w:rsidR="0000168E" w:rsidRPr="00D23DA9" w14:paraId="38D044CD" w14:textId="77777777" w:rsidTr="00995631">
        <w:trPr>
          <w:trHeight w:val="540"/>
        </w:trPr>
        <w:tc>
          <w:tcPr>
            <w:tcW w:w="282" w:type="pct"/>
            <w:vMerge/>
            <w:shd w:val="clear" w:color="auto" w:fill="DAEEF3" w:themeFill="accent5" w:themeFillTint="33"/>
            <w:vAlign w:val="center"/>
          </w:tcPr>
          <w:p w14:paraId="02DE214D" w14:textId="77777777" w:rsidR="0000168E" w:rsidRDefault="0000168E" w:rsidP="0000168E">
            <w:pPr>
              <w:widowControl/>
              <w:jc w:val="center"/>
              <w:rPr>
                <w:rFonts w:cs="Courier New"/>
                <w:color w:val="000000"/>
                <w:kern w:val="0"/>
                <w:szCs w:val="20"/>
              </w:rPr>
            </w:pPr>
          </w:p>
        </w:tc>
        <w:tc>
          <w:tcPr>
            <w:tcW w:w="1267" w:type="pct"/>
            <w:vMerge/>
            <w:vAlign w:val="center"/>
          </w:tcPr>
          <w:p w14:paraId="1EB0435E" w14:textId="77777777" w:rsidR="0000168E" w:rsidRPr="0000168E" w:rsidRDefault="0000168E" w:rsidP="0000168E">
            <w:pPr>
              <w:widowControl/>
              <w:jc w:val="left"/>
              <w:rPr>
                <w:szCs w:val="20"/>
              </w:rPr>
            </w:pPr>
          </w:p>
        </w:tc>
        <w:tc>
          <w:tcPr>
            <w:tcW w:w="987" w:type="pct"/>
            <w:vMerge/>
            <w:vAlign w:val="center"/>
          </w:tcPr>
          <w:p w14:paraId="6B15300F" w14:textId="77777777" w:rsidR="0000168E" w:rsidRPr="00D23DA9" w:rsidRDefault="0000168E" w:rsidP="0000168E">
            <w:pPr>
              <w:widowControl/>
              <w:jc w:val="left"/>
              <w:rPr>
                <w:rFonts w:cs="Courier New"/>
                <w:color w:val="000000"/>
                <w:kern w:val="0"/>
                <w:szCs w:val="20"/>
              </w:rPr>
            </w:pPr>
          </w:p>
        </w:tc>
        <w:tc>
          <w:tcPr>
            <w:tcW w:w="917" w:type="pct"/>
            <w:shd w:val="clear" w:color="auto" w:fill="auto"/>
            <w:noWrap/>
            <w:vAlign w:val="center"/>
          </w:tcPr>
          <w:p w14:paraId="26E1A829" w14:textId="42578433" w:rsidR="0000168E" w:rsidRDefault="0000168E" w:rsidP="0000168E">
            <w:pPr>
              <w:widowControl/>
              <w:jc w:val="left"/>
              <w:rPr>
                <w:rFonts w:cs="Courier New"/>
                <w:color w:val="000000"/>
                <w:kern w:val="0"/>
                <w:szCs w:val="20"/>
              </w:rPr>
            </w:pPr>
            <w:r w:rsidRPr="00D23DA9">
              <w:rPr>
                <w:rFonts w:cs="Courier New"/>
                <w:color w:val="000000"/>
                <w:kern w:val="0"/>
                <w:szCs w:val="20"/>
              </w:rPr>
              <w:t>FALSE</w:t>
            </w:r>
          </w:p>
        </w:tc>
        <w:tc>
          <w:tcPr>
            <w:tcW w:w="1547" w:type="pct"/>
            <w:vMerge/>
            <w:vAlign w:val="center"/>
          </w:tcPr>
          <w:p w14:paraId="39FCF859" w14:textId="77777777" w:rsidR="0000168E" w:rsidRDefault="0000168E" w:rsidP="0000168E">
            <w:pPr>
              <w:widowControl/>
              <w:jc w:val="left"/>
              <w:rPr>
                <w:szCs w:val="20"/>
              </w:rPr>
            </w:pPr>
          </w:p>
        </w:tc>
      </w:tr>
      <w:tr w:rsidR="00B36755" w:rsidRPr="00D23DA9" w14:paraId="0AB81634" w14:textId="77777777" w:rsidTr="00995631">
        <w:trPr>
          <w:trHeight w:val="540"/>
        </w:trPr>
        <w:tc>
          <w:tcPr>
            <w:tcW w:w="282" w:type="pct"/>
            <w:shd w:val="clear" w:color="auto" w:fill="DAEEF3" w:themeFill="accent5" w:themeFillTint="33"/>
            <w:vAlign w:val="center"/>
          </w:tcPr>
          <w:p w14:paraId="4229940A" w14:textId="6CD5EFA4" w:rsidR="00B36755" w:rsidRDefault="0071204A" w:rsidP="0000168E">
            <w:pPr>
              <w:widowControl/>
              <w:jc w:val="center"/>
              <w:rPr>
                <w:rFonts w:cs="Courier New"/>
                <w:color w:val="000000"/>
                <w:kern w:val="0"/>
                <w:szCs w:val="20"/>
              </w:rPr>
            </w:pPr>
            <w:r>
              <w:rPr>
                <w:rFonts w:cs="Courier New" w:hint="eastAsia"/>
                <w:color w:val="000000"/>
                <w:kern w:val="0"/>
                <w:szCs w:val="20"/>
              </w:rPr>
              <w:t>4</w:t>
            </w:r>
            <w:r>
              <w:rPr>
                <w:rFonts w:cs="Courier New"/>
                <w:color w:val="000000"/>
                <w:kern w:val="0"/>
                <w:szCs w:val="20"/>
              </w:rPr>
              <w:t>5</w:t>
            </w:r>
          </w:p>
        </w:tc>
        <w:tc>
          <w:tcPr>
            <w:tcW w:w="1267" w:type="pct"/>
            <w:vAlign w:val="center"/>
          </w:tcPr>
          <w:p w14:paraId="502128C9" w14:textId="1DE63E74" w:rsidR="00B36755" w:rsidRPr="0000168E" w:rsidRDefault="0071204A" w:rsidP="0000168E">
            <w:pPr>
              <w:widowControl/>
              <w:jc w:val="left"/>
              <w:rPr>
                <w:szCs w:val="20"/>
              </w:rPr>
            </w:pPr>
            <w:r>
              <w:rPr>
                <w:rFonts w:hint="eastAsia"/>
                <w:szCs w:val="20"/>
              </w:rPr>
              <w:t>印刷・プレビュー時のZipファイルの出力先ディレクトリパス</w:t>
            </w:r>
          </w:p>
        </w:tc>
        <w:tc>
          <w:tcPr>
            <w:tcW w:w="987" w:type="pct"/>
            <w:vAlign w:val="center"/>
          </w:tcPr>
          <w:p w14:paraId="2326891A" w14:textId="0381E987" w:rsidR="00B36755" w:rsidRPr="00D23DA9" w:rsidRDefault="0071204A" w:rsidP="0000168E">
            <w:pPr>
              <w:widowControl/>
              <w:jc w:val="left"/>
              <w:rPr>
                <w:rFonts w:cs="Courier New"/>
                <w:color w:val="000000"/>
                <w:kern w:val="0"/>
                <w:szCs w:val="20"/>
              </w:rPr>
            </w:pPr>
            <w:r>
              <w:rPr>
                <w:rFonts w:cs="Courier New" w:hint="eastAsia"/>
                <w:color w:val="000000"/>
                <w:kern w:val="0"/>
                <w:szCs w:val="20"/>
              </w:rPr>
              <w:t>s</w:t>
            </w:r>
            <w:r>
              <w:rPr>
                <w:rFonts w:cs="Courier New"/>
                <w:color w:val="000000"/>
                <w:kern w:val="0"/>
                <w:szCs w:val="20"/>
              </w:rPr>
              <w:t>torage</w:t>
            </w:r>
          </w:p>
        </w:tc>
        <w:tc>
          <w:tcPr>
            <w:tcW w:w="917" w:type="pct"/>
            <w:shd w:val="clear" w:color="auto" w:fill="auto"/>
            <w:noWrap/>
            <w:vAlign w:val="center"/>
          </w:tcPr>
          <w:p w14:paraId="18667B5F" w14:textId="77777777" w:rsidR="00B36755" w:rsidRPr="00D23DA9" w:rsidRDefault="00B36755" w:rsidP="0000168E">
            <w:pPr>
              <w:widowControl/>
              <w:jc w:val="left"/>
              <w:rPr>
                <w:rFonts w:cs="Courier New"/>
                <w:color w:val="000000"/>
                <w:kern w:val="0"/>
                <w:szCs w:val="20"/>
              </w:rPr>
            </w:pPr>
          </w:p>
        </w:tc>
        <w:tc>
          <w:tcPr>
            <w:tcW w:w="1547" w:type="pct"/>
            <w:vAlign w:val="center"/>
          </w:tcPr>
          <w:p w14:paraId="2E97A595" w14:textId="1FF739FA" w:rsidR="00B36755" w:rsidRDefault="0071204A" w:rsidP="0000168E">
            <w:pPr>
              <w:widowControl/>
              <w:jc w:val="left"/>
              <w:rPr>
                <w:szCs w:val="20"/>
              </w:rPr>
            </w:pPr>
            <w:r>
              <w:rPr>
                <w:rFonts w:hint="eastAsia"/>
                <w:szCs w:val="20"/>
              </w:rPr>
              <w:t>ファイルの保存先フォルダを指定します。</w:t>
            </w:r>
          </w:p>
        </w:tc>
      </w:tr>
      <w:bookmarkEnd w:id="103"/>
      <w:bookmarkEnd w:id="104"/>
    </w:tbl>
    <w:p w14:paraId="0DC14E31" w14:textId="63847E47" w:rsidR="00620A3E" w:rsidRDefault="00620A3E" w:rsidP="00323C3D">
      <w:pPr>
        <w:widowControl/>
        <w:jc w:val="left"/>
        <w:rPr>
          <w:b/>
          <w:sz w:val="28"/>
          <w:szCs w:val="28"/>
          <w:shd w:val="clear" w:color="auto" w:fill="17365D" w:themeFill="text2" w:themeFillShade="BF"/>
        </w:rPr>
      </w:pPr>
    </w:p>
    <w:p w14:paraId="6CED50D1" w14:textId="77777777" w:rsidR="00620A3E" w:rsidRPr="005B24F5" w:rsidRDefault="00620A3E" w:rsidP="005B24F5">
      <w:r w:rsidRPr="005B24F5">
        <w:br w:type="page"/>
      </w:r>
    </w:p>
    <w:p w14:paraId="780850C1" w14:textId="13CE5A5F" w:rsidR="007E55F9" w:rsidRPr="00D23DA9" w:rsidRDefault="002B09DE" w:rsidP="00323C3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lastRenderedPageBreak/>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システム動作設定（期日前</w:t>
      </w:r>
      <w:r w:rsidR="004B0259" w:rsidRPr="00D23DA9">
        <w:rPr>
          <w:rFonts w:hint="eastAsia"/>
          <w:b/>
          <w:sz w:val="28"/>
          <w:szCs w:val="28"/>
          <w:shd w:val="clear" w:color="auto" w:fill="C6D9F1" w:themeFill="text2" w:themeFillTint="33"/>
        </w:rPr>
        <w:t>投票</w:t>
      </w:r>
      <w:r w:rsidRPr="00D23DA9">
        <w:rPr>
          <w:rFonts w:hint="eastAsia"/>
          <w:b/>
          <w:sz w:val="28"/>
          <w:szCs w:val="28"/>
          <w:shd w:val="clear" w:color="auto" w:fill="C6D9F1" w:themeFill="text2" w:themeFillTint="33"/>
        </w:rPr>
        <w:t>）</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71204A">
        <w:rPr>
          <w:b/>
          <w:sz w:val="28"/>
          <w:szCs w:val="28"/>
          <w:shd w:val="clear" w:color="auto" w:fill="C6D9F1" w:themeFill="text2" w:themeFillTint="33"/>
        </w:rPr>
        <w:t xml:space="preserve">    </w:t>
      </w:r>
    </w:p>
    <w:tbl>
      <w:tblPr>
        <w:tblW w:w="5227"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568"/>
        <w:gridCol w:w="2977"/>
        <w:gridCol w:w="1987"/>
        <w:gridCol w:w="990"/>
        <w:gridCol w:w="3543"/>
      </w:tblGrid>
      <w:tr w:rsidR="00780F30" w:rsidRPr="00D23DA9" w14:paraId="0F47A189" w14:textId="77777777" w:rsidTr="00D1115D">
        <w:trPr>
          <w:trHeight w:val="300"/>
        </w:trPr>
        <w:tc>
          <w:tcPr>
            <w:tcW w:w="282" w:type="pct"/>
            <w:shd w:val="clear" w:color="auto" w:fill="92CDDC" w:themeFill="accent5" w:themeFillTint="99"/>
            <w:noWrap/>
            <w:vAlign w:val="center"/>
            <w:hideMark/>
          </w:tcPr>
          <w:p w14:paraId="720EE3D0" w14:textId="77777777" w:rsidR="002B09DE" w:rsidRPr="00D23DA9" w:rsidRDefault="002B09DE" w:rsidP="002D0639">
            <w:pPr>
              <w:widowControl/>
              <w:jc w:val="center"/>
              <w:rPr>
                <w:rFonts w:cs="Courier New"/>
                <w:bCs/>
                <w:color w:val="000000"/>
                <w:kern w:val="0"/>
                <w:szCs w:val="20"/>
              </w:rPr>
            </w:pPr>
            <w:r w:rsidRPr="00D23DA9">
              <w:rPr>
                <w:rFonts w:cs="Courier New"/>
                <w:bCs/>
                <w:color w:val="000000"/>
                <w:kern w:val="0"/>
                <w:szCs w:val="20"/>
              </w:rPr>
              <w:t>No</w:t>
            </w:r>
          </w:p>
        </w:tc>
        <w:tc>
          <w:tcPr>
            <w:tcW w:w="1479" w:type="pct"/>
            <w:shd w:val="clear" w:color="auto" w:fill="92CDDC" w:themeFill="accent5" w:themeFillTint="99"/>
            <w:vAlign w:val="center"/>
            <w:hideMark/>
          </w:tcPr>
          <w:p w14:paraId="40468B63" w14:textId="77777777" w:rsidR="002B09DE" w:rsidRPr="00D23DA9" w:rsidRDefault="002B09DE" w:rsidP="002B09DE">
            <w:pPr>
              <w:widowControl/>
              <w:jc w:val="center"/>
              <w:rPr>
                <w:rFonts w:cs="Courier New"/>
                <w:bCs/>
                <w:color w:val="000000"/>
                <w:kern w:val="0"/>
                <w:szCs w:val="20"/>
              </w:rPr>
            </w:pPr>
            <w:r w:rsidRPr="00D23DA9">
              <w:rPr>
                <w:rFonts w:cs="Courier New" w:hint="eastAsia"/>
                <w:bCs/>
                <w:color w:val="000000"/>
                <w:kern w:val="0"/>
                <w:szCs w:val="20"/>
              </w:rPr>
              <w:t>設定内容</w:t>
            </w:r>
          </w:p>
        </w:tc>
        <w:tc>
          <w:tcPr>
            <w:tcW w:w="987" w:type="pct"/>
            <w:shd w:val="clear" w:color="auto" w:fill="92CDDC" w:themeFill="accent5" w:themeFillTint="99"/>
            <w:noWrap/>
            <w:vAlign w:val="center"/>
            <w:hideMark/>
          </w:tcPr>
          <w:p w14:paraId="6D5E334C" w14:textId="77777777" w:rsidR="002B09DE" w:rsidRPr="00D23DA9" w:rsidRDefault="002B09DE" w:rsidP="002B09DE">
            <w:pPr>
              <w:widowControl/>
              <w:jc w:val="center"/>
              <w:rPr>
                <w:rFonts w:cs="Courier New"/>
                <w:bCs/>
                <w:color w:val="000000"/>
                <w:kern w:val="0"/>
                <w:szCs w:val="20"/>
              </w:rPr>
            </w:pPr>
            <w:r w:rsidRPr="00D23DA9">
              <w:rPr>
                <w:rFonts w:cs="Courier New"/>
                <w:bCs/>
                <w:color w:val="000000"/>
                <w:kern w:val="0"/>
                <w:szCs w:val="20"/>
              </w:rPr>
              <w:t>デフォルト値</w:t>
            </w:r>
          </w:p>
        </w:tc>
        <w:tc>
          <w:tcPr>
            <w:tcW w:w="492" w:type="pct"/>
            <w:shd w:val="clear" w:color="auto" w:fill="92CDDC" w:themeFill="accent5" w:themeFillTint="99"/>
            <w:noWrap/>
            <w:vAlign w:val="center"/>
            <w:hideMark/>
          </w:tcPr>
          <w:p w14:paraId="51E2DEBF" w14:textId="77777777" w:rsidR="002B09DE" w:rsidRPr="00D23DA9" w:rsidRDefault="002B09DE" w:rsidP="002B09DE">
            <w:pPr>
              <w:widowControl/>
              <w:jc w:val="center"/>
              <w:rPr>
                <w:rFonts w:cs="Courier New"/>
                <w:bCs/>
                <w:color w:val="000000"/>
                <w:kern w:val="0"/>
                <w:szCs w:val="20"/>
              </w:rPr>
            </w:pPr>
            <w:r w:rsidRPr="00D23DA9">
              <w:rPr>
                <w:rFonts w:cs="Courier New"/>
                <w:bCs/>
                <w:color w:val="000000"/>
                <w:kern w:val="0"/>
                <w:szCs w:val="20"/>
              </w:rPr>
              <w:t>設定値</w:t>
            </w:r>
          </w:p>
        </w:tc>
        <w:tc>
          <w:tcPr>
            <w:tcW w:w="1760" w:type="pct"/>
            <w:shd w:val="clear" w:color="auto" w:fill="92CDDC" w:themeFill="accent5" w:themeFillTint="99"/>
            <w:noWrap/>
            <w:vAlign w:val="center"/>
            <w:hideMark/>
          </w:tcPr>
          <w:p w14:paraId="07883436" w14:textId="77777777" w:rsidR="002B09DE" w:rsidRPr="00D23DA9" w:rsidRDefault="002B09DE" w:rsidP="002B09DE">
            <w:pPr>
              <w:widowControl/>
              <w:jc w:val="center"/>
              <w:rPr>
                <w:rFonts w:cs="Courier New"/>
                <w:bCs/>
                <w:color w:val="000000"/>
                <w:kern w:val="0"/>
                <w:szCs w:val="20"/>
              </w:rPr>
            </w:pPr>
            <w:r w:rsidRPr="00D23DA9">
              <w:rPr>
                <w:rFonts w:cs="Courier New"/>
                <w:bCs/>
                <w:color w:val="000000"/>
                <w:kern w:val="0"/>
                <w:szCs w:val="20"/>
              </w:rPr>
              <w:t>説　　　明</w:t>
            </w:r>
          </w:p>
        </w:tc>
      </w:tr>
      <w:tr w:rsidR="00780F30" w:rsidRPr="00D23DA9" w14:paraId="79E2C5B4" w14:textId="77777777" w:rsidTr="00D1115D">
        <w:trPr>
          <w:trHeight w:val="514"/>
        </w:trPr>
        <w:tc>
          <w:tcPr>
            <w:tcW w:w="282" w:type="pct"/>
            <w:vMerge w:val="restart"/>
            <w:shd w:val="clear" w:color="auto" w:fill="DAEEF3" w:themeFill="accent5" w:themeFillTint="33"/>
            <w:noWrap/>
            <w:vAlign w:val="center"/>
            <w:hideMark/>
          </w:tcPr>
          <w:p w14:paraId="4A0CB4CC" w14:textId="77777777"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1</w:t>
            </w:r>
          </w:p>
        </w:tc>
        <w:tc>
          <w:tcPr>
            <w:tcW w:w="1479" w:type="pct"/>
            <w:vMerge w:val="restart"/>
            <w:shd w:val="clear" w:color="auto" w:fill="auto"/>
            <w:vAlign w:val="center"/>
            <w:hideMark/>
          </w:tcPr>
          <w:p w14:paraId="6480E081"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当日用分割</w:t>
            </w:r>
            <w:r w:rsidR="00A40954" w:rsidRPr="00D23DA9">
              <w:rPr>
                <w:rFonts w:cs="Courier New"/>
                <w:color w:val="000000"/>
                <w:kern w:val="0"/>
                <w:szCs w:val="20"/>
              </w:rPr>
              <w:t>ファイル</w:t>
            </w:r>
            <w:r w:rsidRPr="00D23DA9">
              <w:rPr>
                <w:rFonts w:cs="Courier New"/>
                <w:color w:val="000000"/>
                <w:kern w:val="0"/>
                <w:szCs w:val="20"/>
              </w:rPr>
              <w:t>の作成時に「全投票区</w:t>
            </w:r>
            <w:r w:rsidR="00736F87" w:rsidRPr="00D23DA9">
              <w:rPr>
                <w:rFonts w:cs="Courier New"/>
                <w:color w:val="000000"/>
                <w:kern w:val="0"/>
                <w:szCs w:val="20"/>
              </w:rPr>
              <w:t>データ</w:t>
            </w:r>
            <w:r w:rsidRPr="00D23DA9">
              <w:rPr>
                <w:rFonts w:cs="Courier New"/>
                <w:color w:val="000000"/>
                <w:kern w:val="0"/>
                <w:szCs w:val="20"/>
              </w:rPr>
              <w:t>作成」を既定値として設定</w:t>
            </w:r>
          </w:p>
        </w:tc>
        <w:tc>
          <w:tcPr>
            <w:tcW w:w="987" w:type="pct"/>
            <w:vMerge w:val="restart"/>
            <w:shd w:val="clear" w:color="auto" w:fill="auto"/>
            <w:noWrap/>
            <w:vAlign w:val="center"/>
            <w:hideMark/>
          </w:tcPr>
          <w:p w14:paraId="3F31B25E"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TRUE（=全投票区が選択されている）</w:t>
            </w:r>
          </w:p>
        </w:tc>
        <w:tc>
          <w:tcPr>
            <w:tcW w:w="492" w:type="pct"/>
            <w:shd w:val="clear" w:color="auto" w:fill="auto"/>
            <w:noWrap/>
            <w:vAlign w:val="center"/>
            <w:hideMark/>
          </w:tcPr>
          <w:p w14:paraId="7094A380"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11516029"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当日投票システムで使用する投票区を</w:t>
            </w:r>
            <w:r w:rsidR="003A085D" w:rsidRPr="00D23DA9">
              <w:rPr>
                <w:rFonts w:cs="Courier New" w:hint="eastAsia"/>
                <w:color w:val="000000"/>
                <w:kern w:val="0"/>
                <w:szCs w:val="20"/>
              </w:rPr>
              <w:t>標準で</w:t>
            </w:r>
            <w:r w:rsidRPr="00D23DA9">
              <w:rPr>
                <w:rFonts w:cs="Courier New"/>
                <w:color w:val="000000"/>
                <w:kern w:val="0"/>
                <w:szCs w:val="20"/>
              </w:rPr>
              <w:t>全選択</w:t>
            </w:r>
            <w:r w:rsidR="0090064A" w:rsidRPr="00D23DA9">
              <w:rPr>
                <w:rFonts w:cs="Courier New" w:hint="eastAsia"/>
                <w:color w:val="000000"/>
                <w:kern w:val="0"/>
                <w:szCs w:val="20"/>
              </w:rPr>
              <w:t>に✔を入れるか否かを設定します。</w:t>
            </w:r>
          </w:p>
        </w:tc>
      </w:tr>
      <w:tr w:rsidR="00780F30" w:rsidRPr="00D23DA9" w14:paraId="5DFEF156" w14:textId="77777777" w:rsidTr="00D1115D">
        <w:trPr>
          <w:trHeight w:val="300"/>
        </w:trPr>
        <w:tc>
          <w:tcPr>
            <w:tcW w:w="282" w:type="pct"/>
            <w:vMerge/>
            <w:shd w:val="clear" w:color="auto" w:fill="DAEEF3" w:themeFill="accent5" w:themeFillTint="33"/>
            <w:vAlign w:val="center"/>
            <w:hideMark/>
          </w:tcPr>
          <w:p w14:paraId="0BC78F2B"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01CC1301"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0D01D18D"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19D0CCF1"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7A53054A" w14:textId="77777777" w:rsidR="002B09DE" w:rsidRPr="00D23DA9" w:rsidRDefault="002B09DE" w:rsidP="002B09DE">
            <w:pPr>
              <w:widowControl/>
              <w:jc w:val="left"/>
              <w:rPr>
                <w:rFonts w:cs="Courier New"/>
                <w:color w:val="000000"/>
                <w:kern w:val="0"/>
                <w:szCs w:val="20"/>
              </w:rPr>
            </w:pPr>
          </w:p>
        </w:tc>
      </w:tr>
      <w:tr w:rsidR="00780F30" w:rsidRPr="00D23DA9" w14:paraId="66BB0364" w14:textId="77777777" w:rsidTr="00D1115D">
        <w:trPr>
          <w:trHeight w:val="979"/>
        </w:trPr>
        <w:tc>
          <w:tcPr>
            <w:tcW w:w="282" w:type="pct"/>
            <w:vMerge w:val="restart"/>
            <w:shd w:val="clear" w:color="auto" w:fill="DAEEF3" w:themeFill="accent5" w:themeFillTint="33"/>
            <w:noWrap/>
            <w:vAlign w:val="center"/>
            <w:hideMark/>
          </w:tcPr>
          <w:p w14:paraId="79272472" w14:textId="3BFC90C2" w:rsidR="002B09DE" w:rsidRPr="00D23DA9" w:rsidRDefault="0061692A" w:rsidP="002D0639">
            <w:pPr>
              <w:widowControl/>
              <w:jc w:val="center"/>
              <w:rPr>
                <w:rFonts w:cs="Courier New"/>
                <w:color w:val="000000"/>
                <w:kern w:val="0"/>
                <w:szCs w:val="20"/>
              </w:rPr>
            </w:pPr>
            <w:r>
              <w:rPr>
                <w:rFonts w:cs="Courier New" w:hint="eastAsia"/>
                <w:color w:val="000000"/>
                <w:kern w:val="0"/>
                <w:szCs w:val="20"/>
              </w:rPr>
              <w:t>2</w:t>
            </w:r>
          </w:p>
        </w:tc>
        <w:tc>
          <w:tcPr>
            <w:tcW w:w="1479" w:type="pct"/>
            <w:vMerge w:val="restart"/>
            <w:shd w:val="clear" w:color="auto" w:fill="auto"/>
            <w:vAlign w:val="center"/>
            <w:hideMark/>
          </w:tcPr>
          <w:p w14:paraId="6DAE21F9"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不在者投票交付　滞在地投票受付時の宛名ラベルを自動発行する</w:t>
            </w:r>
          </w:p>
        </w:tc>
        <w:tc>
          <w:tcPr>
            <w:tcW w:w="987" w:type="pct"/>
            <w:vMerge w:val="restart"/>
            <w:shd w:val="clear" w:color="auto" w:fill="auto"/>
            <w:noWrap/>
            <w:vAlign w:val="center"/>
            <w:hideMark/>
          </w:tcPr>
          <w:p w14:paraId="4C5A3156"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TRUE（=自動発行する）</w:t>
            </w:r>
          </w:p>
        </w:tc>
        <w:tc>
          <w:tcPr>
            <w:tcW w:w="492" w:type="pct"/>
            <w:shd w:val="clear" w:color="auto" w:fill="auto"/>
            <w:noWrap/>
            <w:vAlign w:val="center"/>
            <w:hideMark/>
          </w:tcPr>
          <w:p w14:paraId="3B238F07"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5E32D0C4"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滞在地不在者投票交付処理にて、宛名ラベルを自動発行</w:t>
            </w:r>
            <w:r w:rsidR="003A085D" w:rsidRPr="00D23DA9">
              <w:rPr>
                <w:rFonts w:cs="Courier New" w:hint="eastAsia"/>
                <w:color w:val="000000"/>
                <w:kern w:val="0"/>
                <w:szCs w:val="20"/>
              </w:rPr>
              <w:t>するか否かを設定します</w:t>
            </w:r>
            <w:r w:rsidRPr="00D23DA9">
              <w:rPr>
                <w:rFonts w:cs="Courier New"/>
                <w:color w:val="000000"/>
                <w:kern w:val="0"/>
                <w:szCs w:val="20"/>
              </w:rPr>
              <w:t>。</w:t>
            </w:r>
          </w:p>
          <w:p w14:paraId="5E7FC525" w14:textId="77777777" w:rsidR="00962B26" w:rsidRPr="00D23DA9" w:rsidRDefault="00CF6EA5" w:rsidP="002B09DE">
            <w:pPr>
              <w:widowControl/>
              <w:jc w:val="left"/>
              <w:rPr>
                <w:rFonts w:cs="Courier New"/>
                <w:color w:val="000000"/>
                <w:kern w:val="0"/>
                <w:szCs w:val="20"/>
              </w:rPr>
            </w:pPr>
            <w:r w:rsidRPr="00D23DA9">
              <w:rPr>
                <w:rFonts w:cs="Courier New"/>
                <w:color w:val="000000"/>
                <w:kern w:val="0"/>
                <w:szCs w:val="20"/>
              </w:rPr>
              <w:t>TRUE</w:t>
            </w:r>
            <w:r w:rsidR="00962B26" w:rsidRPr="00D23DA9">
              <w:rPr>
                <w:rFonts w:cs="Courier New" w:hint="eastAsia"/>
                <w:color w:val="000000"/>
                <w:kern w:val="0"/>
                <w:szCs w:val="20"/>
              </w:rPr>
              <w:t>の場合、送付先情報が省略された画面になります。</w:t>
            </w:r>
          </w:p>
        </w:tc>
      </w:tr>
      <w:tr w:rsidR="00780F30" w:rsidRPr="00D23DA9" w14:paraId="12C6F063" w14:textId="77777777" w:rsidTr="00D1115D">
        <w:trPr>
          <w:trHeight w:val="300"/>
        </w:trPr>
        <w:tc>
          <w:tcPr>
            <w:tcW w:w="282" w:type="pct"/>
            <w:vMerge/>
            <w:shd w:val="clear" w:color="auto" w:fill="DAEEF3" w:themeFill="accent5" w:themeFillTint="33"/>
            <w:vAlign w:val="center"/>
            <w:hideMark/>
          </w:tcPr>
          <w:p w14:paraId="2F7E0333"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104D7646"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06BF1E7F"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6D01910D"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70269249" w14:textId="77777777" w:rsidR="002B09DE" w:rsidRPr="00D23DA9" w:rsidRDefault="002B09DE" w:rsidP="002B09DE">
            <w:pPr>
              <w:widowControl/>
              <w:jc w:val="left"/>
              <w:rPr>
                <w:rFonts w:cs="Courier New"/>
                <w:color w:val="000000"/>
                <w:kern w:val="0"/>
                <w:szCs w:val="20"/>
              </w:rPr>
            </w:pPr>
          </w:p>
        </w:tc>
      </w:tr>
      <w:tr w:rsidR="00780F30" w:rsidRPr="00D23DA9" w14:paraId="4DC63E38" w14:textId="77777777" w:rsidTr="00D1115D">
        <w:trPr>
          <w:trHeight w:val="722"/>
        </w:trPr>
        <w:tc>
          <w:tcPr>
            <w:tcW w:w="282" w:type="pct"/>
            <w:vMerge w:val="restart"/>
            <w:shd w:val="clear" w:color="auto" w:fill="DAEEF3" w:themeFill="accent5" w:themeFillTint="33"/>
            <w:noWrap/>
            <w:vAlign w:val="center"/>
            <w:hideMark/>
          </w:tcPr>
          <w:p w14:paraId="7500AECC" w14:textId="2EE52489" w:rsidR="002B09DE" w:rsidRPr="00D23DA9" w:rsidRDefault="0061692A" w:rsidP="002D0639">
            <w:pPr>
              <w:widowControl/>
              <w:jc w:val="center"/>
              <w:rPr>
                <w:rFonts w:cs="Courier New"/>
                <w:color w:val="000000"/>
                <w:kern w:val="0"/>
                <w:szCs w:val="20"/>
              </w:rPr>
            </w:pPr>
            <w:r>
              <w:rPr>
                <w:rFonts w:cs="Courier New" w:hint="eastAsia"/>
                <w:color w:val="000000"/>
                <w:kern w:val="0"/>
                <w:szCs w:val="20"/>
              </w:rPr>
              <w:t>3</w:t>
            </w:r>
          </w:p>
        </w:tc>
        <w:tc>
          <w:tcPr>
            <w:tcW w:w="1479" w:type="pct"/>
            <w:vMerge w:val="restart"/>
            <w:shd w:val="clear" w:color="auto" w:fill="auto"/>
            <w:vAlign w:val="center"/>
            <w:hideMark/>
          </w:tcPr>
          <w:p w14:paraId="363EC816"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不在者投票交付　郵便投票受付時の宛名ラベルを自動発行する</w:t>
            </w:r>
          </w:p>
        </w:tc>
        <w:tc>
          <w:tcPr>
            <w:tcW w:w="987" w:type="pct"/>
            <w:vMerge w:val="restart"/>
            <w:shd w:val="clear" w:color="auto" w:fill="auto"/>
            <w:noWrap/>
            <w:vAlign w:val="center"/>
            <w:hideMark/>
          </w:tcPr>
          <w:p w14:paraId="218ED720"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TRUE（=自動発行する）</w:t>
            </w:r>
          </w:p>
        </w:tc>
        <w:tc>
          <w:tcPr>
            <w:tcW w:w="492" w:type="pct"/>
            <w:shd w:val="clear" w:color="auto" w:fill="auto"/>
            <w:noWrap/>
            <w:vAlign w:val="center"/>
            <w:hideMark/>
          </w:tcPr>
          <w:p w14:paraId="7FDFA603"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41F0B48E"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郵便不在者投票交付処理にて、宛名ラベルを自動発行</w:t>
            </w:r>
            <w:r w:rsidR="003A085D" w:rsidRPr="00D23DA9">
              <w:rPr>
                <w:rFonts w:cs="Courier New" w:hint="eastAsia"/>
                <w:color w:val="000000"/>
                <w:kern w:val="0"/>
                <w:szCs w:val="20"/>
              </w:rPr>
              <w:t>するか否かを設定します</w:t>
            </w:r>
            <w:r w:rsidRPr="00D23DA9">
              <w:rPr>
                <w:rFonts w:cs="Courier New"/>
                <w:color w:val="000000"/>
                <w:kern w:val="0"/>
                <w:szCs w:val="20"/>
              </w:rPr>
              <w:t>。</w:t>
            </w:r>
          </w:p>
          <w:p w14:paraId="4A4B81FA" w14:textId="77777777" w:rsidR="00962B26" w:rsidRPr="00D23DA9" w:rsidRDefault="00CF6EA5" w:rsidP="002B09DE">
            <w:pPr>
              <w:widowControl/>
              <w:jc w:val="left"/>
              <w:rPr>
                <w:rFonts w:cs="Courier New"/>
                <w:color w:val="000000"/>
                <w:kern w:val="0"/>
                <w:szCs w:val="20"/>
              </w:rPr>
            </w:pPr>
            <w:r w:rsidRPr="00D23DA9">
              <w:rPr>
                <w:rFonts w:cs="Courier New"/>
                <w:color w:val="000000"/>
                <w:kern w:val="0"/>
                <w:szCs w:val="20"/>
              </w:rPr>
              <w:t>TRUE</w:t>
            </w:r>
            <w:r w:rsidR="00962B26" w:rsidRPr="00D23DA9">
              <w:rPr>
                <w:rFonts w:cs="Courier New" w:hint="eastAsia"/>
                <w:color w:val="000000"/>
                <w:kern w:val="0"/>
                <w:szCs w:val="20"/>
              </w:rPr>
              <w:t>の場合、送付先情報が省略された画面になります。</w:t>
            </w:r>
          </w:p>
        </w:tc>
      </w:tr>
      <w:tr w:rsidR="00780F30" w:rsidRPr="00D23DA9" w14:paraId="6EFDAFF5" w14:textId="77777777" w:rsidTr="00D1115D">
        <w:trPr>
          <w:trHeight w:val="300"/>
        </w:trPr>
        <w:tc>
          <w:tcPr>
            <w:tcW w:w="282" w:type="pct"/>
            <w:vMerge/>
            <w:shd w:val="clear" w:color="auto" w:fill="DAEEF3" w:themeFill="accent5" w:themeFillTint="33"/>
            <w:vAlign w:val="center"/>
            <w:hideMark/>
          </w:tcPr>
          <w:p w14:paraId="494DC17C"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47049567"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15E464B7"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75F88137"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598218C9" w14:textId="77777777" w:rsidR="002B09DE" w:rsidRPr="00D23DA9" w:rsidRDefault="002B09DE" w:rsidP="002B09DE">
            <w:pPr>
              <w:widowControl/>
              <w:jc w:val="left"/>
              <w:rPr>
                <w:rFonts w:cs="Courier New"/>
                <w:color w:val="000000"/>
                <w:kern w:val="0"/>
                <w:szCs w:val="20"/>
              </w:rPr>
            </w:pPr>
          </w:p>
        </w:tc>
      </w:tr>
      <w:tr w:rsidR="00780F30" w:rsidRPr="00D23DA9" w14:paraId="7463FE2F" w14:textId="77777777" w:rsidTr="00D1115D">
        <w:trPr>
          <w:trHeight w:val="983"/>
        </w:trPr>
        <w:tc>
          <w:tcPr>
            <w:tcW w:w="282" w:type="pct"/>
            <w:vMerge w:val="restart"/>
            <w:shd w:val="clear" w:color="auto" w:fill="DAEEF3" w:themeFill="accent5" w:themeFillTint="33"/>
            <w:noWrap/>
            <w:vAlign w:val="center"/>
            <w:hideMark/>
          </w:tcPr>
          <w:p w14:paraId="15543B26" w14:textId="40D4D9A0" w:rsidR="002B09DE" w:rsidRPr="00D23DA9" w:rsidRDefault="0061692A" w:rsidP="002D0639">
            <w:pPr>
              <w:widowControl/>
              <w:jc w:val="center"/>
              <w:rPr>
                <w:rFonts w:cs="Courier New"/>
                <w:color w:val="000000"/>
                <w:kern w:val="0"/>
                <w:szCs w:val="20"/>
              </w:rPr>
            </w:pPr>
            <w:r>
              <w:rPr>
                <w:rFonts w:cs="Courier New" w:hint="eastAsia"/>
                <w:color w:val="000000"/>
                <w:kern w:val="0"/>
                <w:szCs w:val="20"/>
              </w:rPr>
              <w:t>4</w:t>
            </w:r>
          </w:p>
        </w:tc>
        <w:tc>
          <w:tcPr>
            <w:tcW w:w="1479" w:type="pct"/>
            <w:vMerge w:val="restart"/>
            <w:shd w:val="clear" w:color="auto" w:fill="auto"/>
            <w:vAlign w:val="center"/>
            <w:hideMark/>
          </w:tcPr>
          <w:p w14:paraId="5B6DDF12"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不在者投票交付　施設投票受付時の不在者投票証明書を自動発行する</w:t>
            </w:r>
          </w:p>
        </w:tc>
        <w:tc>
          <w:tcPr>
            <w:tcW w:w="987" w:type="pct"/>
            <w:vMerge w:val="restart"/>
            <w:shd w:val="clear" w:color="auto" w:fill="auto"/>
            <w:noWrap/>
            <w:vAlign w:val="center"/>
            <w:hideMark/>
          </w:tcPr>
          <w:p w14:paraId="21138D35"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TRUE（=自動発行する）</w:t>
            </w:r>
          </w:p>
        </w:tc>
        <w:tc>
          <w:tcPr>
            <w:tcW w:w="492" w:type="pct"/>
            <w:shd w:val="clear" w:color="auto" w:fill="auto"/>
            <w:noWrap/>
            <w:vAlign w:val="center"/>
            <w:hideMark/>
          </w:tcPr>
          <w:p w14:paraId="061CF1AA"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1F6FBE35"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指定施設不在者投票交付処理にて、宛名ラベルを自動発行</w:t>
            </w:r>
            <w:r w:rsidR="003A085D" w:rsidRPr="00D23DA9">
              <w:rPr>
                <w:rFonts w:cs="Courier New" w:hint="eastAsia"/>
                <w:color w:val="000000"/>
                <w:kern w:val="0"/>
                <w:szCs w:val="20"/>
              </w:rPr>
              <w:t>するか否かを設定します</w:t>
            </w:r>
            <w:r w:rsidRPr="00D23DA9">
              <w:rPr>
                <w:rFonts w:cs="Courier New"/>
                <w:color w:val="000000"/>
                <w:kern w:val="0"/>
                <w:szCs w:val="20"/>
              </w:rPr>
              <w:t>。</w:t>
            </w:r>
          </w:p>
          <w:p w14:paraId="1CE0BA9E" w14:textId="77777777" w:rsidR="00CF6EA5" w:rsidRPr="00D23DA9" w:rsidRDefault="00CF6EA5" w:rsidP="002B09DE">
            <w:pPr>
              <w:widowControl/>
              <w:jc w:val="left"/>
              <w:rPr>
                <w:rFonts w:cs="Courier New"/>
                <w:color w:val="000000"/>
                <w:kern w:val="0"/>
                <w:szCs w:val="20"/>
              </w:rPr>
            </w:pPr>
            <w:r w:rsidRPr="00D23DA9">
              <w:rPr>
                <w:rFonts w:cs="Courier New"/>
                <w:color w:val="000000"/>
                <w:kern w:val="0"/>
                <w:szCs w:val="20"/>
              </w:rPr>
              <w:t>TRUE</w:t>
            </w:r>
            <w:r w:rsidRPr="00D23DA9">
              <w:rPr>
                <w:rFonts w:cs="Courier New" w:hint="eastAsia"/>
                <w:color w:val="000000"/>
                <w:kern w:val="0"/>
                <w:szCs w:val="20"/>
              </w:rPr>
              <w:t>の場合、送付書印刷画面が表示されます。</w:t>
            </w:r>
          </w:p>
        </w:tc>
      </w:tr>
      <w:tr w:rsidR="00780F30" w:rsidRPr="00D23DA9" w14:paraId="0D29EEF7" w14:textId="77777777" w:rsidTr="00D1115D">
        <w:trPr>
          <w:trHeight w:val="300"/>
        </w:trPr>
        <w:tc>
          <w:tcPr>
            <w:tcW w:w="282" w:type="pct"/>
            <w:vMerge/>
            <w:shd w:val="clear" w:color="auto" w:fill="DAEEF3" w:themeFill="accent5" w:themeFillTint="33"/>
            <w:vAlign w:val="center"/>
            <w:hideMark/>
          </w:tcPr>
          <w:p w14:paraId="3B1B5985"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23461451"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52862876"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7FCB2A2E"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301E1575" w14:textId="77777777" w:rsidR="002B09DE" w:rsidRPr="00D23DA9" w:rsidRDefault="002B09DE" w:rsidP="002B09DE">
            <w:pPr>
              <w:widowControl/>
              <w:jc w:val="left"/>
              <w:rPr>
                <w:rFonts w:cs="Courier New"/>
                <w:color w:val="000000"/>
                <w:kern w:val="0"/>
                <w:szCs w:val="20"/>
              </w:rPr>
            </w:pPr>
          </w:p>
        </w:tc>
      </w:tr>
      <w:tr w:rsidR="00780F30" w:rsidRPr="00D23DA9" w14:paraId="68C2E08A" w14:textId="77777777" w:rsidTr="00D1115D">
        <w:trPr>
          <w:trHeight w:val="726"/>
        </w:trPr>
        <w:tc>
          <w:tcPr>
            <w:tcW w:w="282" w:type="pct"/>
            <w:vMerge w:val="restart"/>
            <w:shd w:val="clear" w:color="auto" w:fill="DAEEF3" w:themeFill="accent5" w:themeFillTint="33"/>
            <w:noWrap/>
            <w:vAlign w:val="center"/>
            <w:hideMark/>
          </w:tcPr>
          <w:p w14:paraId="1CC13BD2" w14:textId="5FFBABA0" w:rsidR="002B09DE" w:rsidRPr="00D23DA9" w:rsidRDefault="0061692A" w:rsidP="002D0639">
            <w:pPr>
              <w:widowControl/>
              <w:jc w:val="center"/>
              <w:rPr>
                <w:rFonts w:cs="Courier New"/>
                <w:color w:val="000000"/>
                <w:kern w:val="0"/>
                <w:szCs w:val="20"/>
              </w:rPr>
            </w:pPr>
            <w:r>
              <w:rPr>
                <w:rFonts w:cs="Courier New" w:hint="eastAsia"/>
                <w:color w:val="000000"/>
                <w:kern w:val="0"/>
                <w:szCs w:val="20"/>
              </w:rPr>
              <w:t>5</w:t>
            </w:r>
          </w:p>
        </w:tc>
        <w:tc>
          <w:tcPr>
            <w:tcW w:w="1479" w:type="pct"/>
            <w:vMerge w:val="restart"/>
            <w:shd w:val="clear" w:color="auto" w:fill="auto"/>
            <w:vAlign w:val="center"/>
            <w:hideMark/>
          </w:tcPr>
          <w:p w14:paraId="3C20A2B5"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不在者投票交付　滞在地投票受付時の送付書を自動発行する</w:t>
            </w:r>
          </w:p>
        </w:tc>
        <w:tc>
          <w:tcPr>
            <w:tcW w:w="987" w:type="pct"/>
            <w:vMerge w:val="restart"/>
            <w:shd w:val="clear" w:color="auto" w:fill="auto"/>
            <w:noWrap/>
            <w:vAlign w:val="center"/>
            <w:hideMark/>
          </w:tcPr>
          <w:p w14:paraId="4B0ED52B"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TRUE（=自動発行する）</w:t>
            </w:r>
          </w:p>
        </w:tc>
        <w:tc>
          <w:tcPr>
            <w:tcW w:w="492" w:type="pct"/>
            <w:shd w:val="clear" w:color="auto" w:fill="auto"/>
            <w:noWrap/>
            <w:vAlign w:val="center"/>
            <w:hideMark/>
          </w:tcPr>
          <w:p w14:paraId="13149D2E"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18DE96ED"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滞在地不在者投票交付処理にて、送付書を自動発行</w:t>
            </w:r>
            <w:r w:rsidR="003A085D" w:rsidRPr="00D23DA9">
              <w:rPr>
                <w:rFonts w:cs="Courier New" w:hint="eastAsia"/>
                <w:color w:val="000000"/>
                <w:kern w:val="0"/>
                <w:szCs w:val="20"/>
              </w:rPr>
              <w:t>するか否かを設定します</w:t>
            </w:r>
            <w:r w:rsidRPr="00D23DA9">
              <w:rPr>
                <w:rFonts w:cs="Courier New"/>
                <w:color w:val="000000"/>
                <w:kern w:val="0"/>
                <w:szCs w:val="20"/>
              </w:rPr>
              <w:t>。</w:t>
            </w:r>
          </w:p>
          <w:p w14:paraId="2E50B1D4" w14:textId="77777777" w:rsidR="00CF6EA5" w:rsidRPr="00D23DA9" w:rsidRDefault="00CF6EA5" w:rsidP="002B09DE">
            <w:pPr>
              <w:widowControl/>
              <w:jc w:val="left"/>
              <w:rPr>
                <w:rFonts w:cs="Courier New"/>
                <w:color w:val="000000"/>
                <w:kern w:val="0"/>
                <w:szCs w:val="20"/>
              </w:rPr>
            </w:pPr>
            <w:r w:rsidRPr="00D23DA9">
              <w:rPr>
                <w:rFonts w:cs="Courier New"/>
                <w:color w:val="000000"/>
                <w:kern w:val="0"/>
                <w:szCs w:val="20"/>
              </w:rPr>
              <w:t>TRUE</w:t>
            </w:r>
            <w:r w:rsidRPr="00D23DA9">
              <w:rPr>
                <w:rFonts w:cs="Courier New" w:hint="eastAsia"/>
                <w:color w:val="000000"/>
                <w:kern w:val="0"/>
                <w:szCs w:val="20"/>
              </w:rPr>
              <w:t>の場合、送付先情報が省略された画面になります。</w:t>
            </w:r>
          </w:p>
        </w:tc>
      </w:tr>
      <w:tr w:rsidR="00780F30" w:rsidRPr="00D23DA9" w14:paraId="3A07A94F" w14:textId="77777777" w:rsidTr="00D1115D">
        <w:trPr>
          <w:trHeight w:val="300"/>
        </w:trPr>
        <w:tc>
          <w:tcPr>
            <w:tcW w:w="282" w:type="pct"/>
            <w:vMerge/>
            <w:shd w:val="clear" w:color="auto" w:fill="DAEEF3" w:themeFill="accent5" w:themeFillTint="33"/>
            <w:vAlign w:val="center"/>
            <w:hideMark/>
          </w:tcPr>
          <w:p w14:paraId="172CF5C3"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32DCF556"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61BCA042"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1C5CF0C6"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348DABE1" w14:textId="77777777" w:rsidR="002B09DE" w:rsidRPr="00D23DA9" w:rsidRDefault="002B09DE" w:rsidP="002B09DE">
            <w:pPr>
              <w:widowControl/>
              <w:jc w:val="left"/>
              <w:rPr>
                <w:rFonts w:cs="Courier New"/>
                <w:color w:val="000000"/>
                <w:kern w:val="0"/>
                <w:szCs w:val="20"/>
              </w:rPr>
            </w:pPr>
          </w:p>
        </w:tc>
      </w:tr>
      <w:tr w:rsidR="00780F30" w:rsidRPr="00D23DA9" w14:paraId="0C6B2036" w14:textId="77777777" w:rsidTr="00D1115D">
        <w:trPr>
          <w:trHeight w:val="690"/>
        </w:trPr>
        <w:tc>
          <w:tcPr>
            <w:tcW w:w="282" w:type="pct"/>
            <w:vMerge w:val="restart"/>
            <w:shd w:val="clear" w:color="auto" w:fill="DAEEF3" w:themeFill="accent5" w:themeFillTint="33"/>
            <w:noWrap/>
            <w:vAlign w:val="center"/>
            <w:hideMark/>
          </w:tcPr>
          <w:p w14:paraId="52F71BFB" w14:textId="325D0A1F" w:rsidR="002B09DE" w:rsidRPr="00D23DA9" w:rsidRDefault="0061692A" w:rsidP="002D0639">
            <w:pPr>
              <w:widowControl/>
              <w:jc w:val="center"/>
              <w:rPr>
                <w:rFonts w:cs="Courier New"/>
                <w:color w:val="000000"/>
                <w:kern w:val="0"/>
                <w:szCs w:val="20"/>
              </w:rPr>
            </w:pPr>
            <w:r>
              <w:rPr>
                <w:rFonts w:cs="Courier New" w:hint="eastAsia"/>
                <w:color w:val="000000"/>
                <w:kern w:val="0"/>
                <w:szCs w:val="20"/>
              </w:rPr>
              <w:t>6</w:t>
            </w:r>
          </w:p>
        </w:tc>
        <w:tc>
          <w:tcPr>
            <w:tcW w:w="1479" w:type="pct"/>
            <w:vMerge w:val="restart"/>
            <w:shd w:val="clear" w:color="auto" w:fill="auto"/>
            <w:vAlign w:val="center"/>
            <w:hideMark/>
          </w:tcPr>
          <w:p w14:paraId="6CF955AE"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不在者投票交付　施設投票受付時の送付書を自動発行する</w:t>
            </w:r>
          </w:p>
        </w:tc>
        <w:tc>
          <w:tcPr>
            <w:tcW w:w="987" w:type="pct"/>
            <w:vMerge w:val="restart"/>
            <w:shd w:val="clear" w:color="auto" w:fill="auto"/>
            <w:noWrap/>
            <w:vAlign w:val="center"/>
            <w:hideMark/>
          </w:tcPr>
          <w:p w14:paraId="3458EAD3"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FALSE（=自動発行しない）</w:t>
            </w:r>
          </w:p>
        </w:tc>
        <w:tc>
          <w:tcPr>
            <w:tcW w:w="492" w:type="pct"/>
            <w:shd w:val="clear" w:color="auto" w:fill="auto"/>
            <w:noWrap/>
            <w:vAlign w:val="center"/>
            <w:hideMark/>
          </w:tcPr>
          <w:p w14:paraId="523568CF"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6602A3F7"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郵便不在者投票交付処理にて、送付書を自動発行</w:t>
            </w:r>
            <w:r w:rsidR="003A085D" w:rsidRPr="00D23DA9">
              <w:rPr>
                <w:rFonts w:cs="Courier New" w:hint="eastAsia"/>
                <w:color w:val="000000"/>
                <w:kern w:val="0"/>
                <w:szCs w:val="20"/>
              </w:rPr>
              <w:t>するか否かを設定します</w:t>
            </w:r>
            <w:r w:rsidRPr="00D23DA9">
              <w:rPr>
                <w:rFonts w:cs="Courier New"/>
                <w:color w:val="000000"/>
                <w:kern w:val="0"/>
                <w:szCs w:val="20"/>
              </w:rPr>
              <w:t>。</w:t>
            </w:r>
          </w:p>
          <w:p w14:paraId="0E59219C" w14:textId="77777777" w:rsidR="00CF6EA5" w:rsidRPr="00D23DA9" w:rsidRDefault="00CF6EA5" w:rsidP="002B09DE">
            <w:pPr>
              <w:widowControl/>
              <w:jc w:val="left"/>
              <w:rPr>
                <w:rFonts w:cs="Courier New"/>
                <w:color w:val="000000"/>
                <w:kern w:val="0"/>
                <w:szCs w:val="20"/>
              </w:rPr>
            </w:pPr>
            <w:r w:rsidRPr="00D23DA9">
              <w:rPr>
                <w:rFonts w:cs="Courier New"/>
                <w:color w:val="000000"/>
                <w:kern w:val="0"/>
                <w:szCs w:val="20"/>
              </w:rPr>
              <w:t>TRUE</w:t>
            </w:r>
            <w:r w:rsidRPr="00D23DA9">
              <w:rPr>
                <w:rFonts w:cs="Courier New" w:hint="eastAsia"/>
                <w:color w:val="000000"/>
                <w:kern w:val="0"/>
                <w:szCs w:val="20"/>
              </w:rPr>
              <w:t>の場合、送付書印刷画面が表示されます。</w:t>
            </w:r>
          </w:p>
        </w:tc>
      </w:tr>
      <w:tr w:rsidR="00780F30" w:rsidRPr="00D23DA9" w14:paraId="343F7401" w14:textId="77777777" w:rsidTr="00D1115D">
        <w:trPr>
          <w:trHeight w:val="300"/>
        </w:trPr>
        <w:tc>
          <w:tcPr>
            <w:tcW w:w="282" w:type="pct"/>
            <w:vMerge/>
            <w:shd w:val="clear" w:color="auto" w:fill="DAEEF3" w:themeFill="accent5" w:themeFillTint="33"/>
            <w:vAlign w:val="center"/>
            <w:hideMark/>
          </w:tcPr>
          <w:p w14:paraId="04BF767C"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403135BC"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3AE73A19"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53ACB1E3"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23314562" w14:textId="77777777" w:rsidR="002B09DE" w:rsidRPr="00D23DA9" w:rsidRDefault="002B09DE" w:rsidP="002B09DE">
            <w:pPr>
              <w:widowControl/>
              <w:jc w:val="left"/>
              <w:rPr>
                <w:rFonts w:cs="Courier New"/>
                <w:color w:val="000000"/>
                <w:kern w:val="0"/>
                <w:szCs w:val="20"/>
              </w:rPr>
            </w:pPr>
          </w:p>
        </w:tc>
      </w:tr>
      <w:tr w:rsidR="00780F30" w:rsidRPr="00D23DA9" w14:paraId="23832126" w14:textId="77777777" w:rsidTr="00D1115D">
        <w:trPr>
          <w:trHeight w:val="951"/>
        </w:trPr>
        <w:tc>
          <w:tcPr>
            <w:tcW w:w="282" w:type="pct"/>
            <w:vMerge w:val="restart"/>
            <w:shd w:val="clear" w:color="auto" w:fill="DAEEF3" w:themeFill="accent5" w:themeFillTint="33"/>
            <w:noWrap/>
            <w:vAlign w:val="center"/>
            <w:hideMark/>
          </w:tcPr>
          <w:p w14:paraId="01521512" w14:textId="392805F7" w:rsidR="002B09DE" w:rsidRPr="00D23DA9" w:rsidRDefault="0061692A" w:rsidP="002D0639">
            <w:pPr>
              <w:widowControl/>
              <w:jc w:val="center"/>
              <w:rPr>
                <w:rFonts w:cs="Courier New"/>
                <w:color w:val="000000"/>
                <w:kern w:val="0"/>
                <w:szCs w:val="20"/>
              </w:rPr>
            </w:pPr>
            <w:r>
              <w:rPr>
                <w:rFonts w:cs="Courier New" w:hint="eastAsia"/>
                <w:color w:val="000000"/>
                <w:kern w:val="0"/>
                <w:szCs w:val="20"/>
              </w:rPr>
              <w:t>7</w:t>
            </w:r>
          </w:p>
        </w:tc>
        <w:tc>
          <w:tcPr>
            <w:tcW w:w="1479" w:type="pct"/>
            <w:vMerge w:val="restart"/>
            <w:shd w:val="clear" w:color="auto" w:fill="auto"/>
            <w:vAlign w:val="center"/>
            <w:hideMark/>
          </w:tcPr>
          <w:p w14:paraId="44FF0AB0"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不在者投票交付　郵便投票受付時の送付書を自動発行する</w:t>
            </w:r>
          </w:p>
        </w:tc>
        <w:tc>
          <w:tcPr>
            <w:tcW w:w="987" w:type="pct"/>
            <w:vMerge w:val="restart"/>
            <w:shd w:val="clear" w:color="auto" w:fill="auto"/>
            <w:noWrap/>
            <w:vAlign w:val="center"/>
            <w:hideMark/>
          </w:tcPr>
          <w:p w14:paraId="0749CFCB"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TRUE（=自動発行する）</w:t>
            </w:r>
          </w:p>
        </w:tc>
        <w:tc>
          <w:tcPr>
            <w:tcW w:w="492" w:type="pct"/>
            <w:shd w:val="clear" w:color="auto" w:fill="auto"/>
            <w:noWrap/>
            <w:vAlign w:val="center"/>
            <w:hideMark/>
          </w:tcPr>
          <w:p w14:paraId="35B5531F"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0842A4D5"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指定施設不在者投票交付処理にて、送付書を自動発行</w:t>
            </w:r>
            <w:r w:rsidR="003A085D" w:rsidRPr="00D23DA9">
              <w:rPr>
                <w:rFonts w:cs="Courier New" w:hint="eastAsia"/>
                <w:color w:val="000000"/>
                <w:kern w:val="0"/>
                <w:szCs w:val="20"/>
              </w:rPr>
              <w:t>するか否かを設定します</w:t>
            </w:r>
            <w:r w:rsidRPr="00D23DA9">
              <w:rPr>
                <w:rFonts w:cs="Courier New"/>
                <w:color w:val="000000"/>
                <w:kern w:val="0"/>
                <w:szCs w:val="20"/>
              </w:rPr>
              <w:t>。</w:t>
            </w:r>
          </w:p>
          <w:p w14:paraId="7FBA2750" w14:textId="77777777" w:rsidR="00CF6EA5" w:rsidRPr="00D23DA9" w:rsidRDefault="00CF6EA5" w:rsidP="002B09DE">
            <w:pPr>
              <w:widowControl/>
              <w:jc w:val="left"/>
              <w:rPr>
                <w:rFonts w:cs="Courier New"/>
                <w:color w:val="000000"/>
                <w:kern w:val="0"/>
                <w:szCs w:val="20"/>
              </w:rPr>
            </w:pPr>
            <w:r w:rsidRPr="00D23DA9">
              <w:rPr>
                <w:rFonts w:cs="Courier New"/>
                <w:color w:val="000000"/>
                <w:kern w:val="0"/>
                <w:szCs w:val="20"/>
              </w:rPr>
              <w:t>TRUE</w:t>
            </w:r>
            <w:r w:rsidRPr="00D23DA9">
              <w:rPr>
                <w:rFonts w:cs="Courier New" w:hint="eastAsia"/>
                <w:color w:val="000000"/>
                <w:kern w:val="0"/>
                <w:szCs w:val="20"/>
              </w:rPr>
              <w:t>の場合、送付先情報が省略された画面になります。</w:t>
            </w:r>
          </w:p>
        </w:tc>
      </w:tr>
      <w:tr w:rsidR="00780F30" w:rsidRPr="00D23DA9" w14:paraId="17D8F2A9" w14:textId="77777777" w:rsidTr="00D1115D">
        <w:trPr>
          <w:trHeight w:val="300"/>
        </w:trPr>
        <w:tc>
          <w:tcPr>
            <w:tcW w:w="282" w:type="pct"/>
            <w:vMerge/>
            <w:shd w:val="clear" w:color="auto" w:fill="DAEEF3" w:themeFill="accent5" w:themeFillTint="33"/>
            <w:vAlign w:val="center"/>
            <w:hideMark/>
          </w:tcPr>
          <w:p w14:paraId="789B76A8"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7F2412A6"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25EC61D1"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78715DF9"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302F0B80" w14:textId="77777777" w:rsidR="002B09DE" w:rsidRPr="00D23DA9" w:rsidRDefault="002B09DE" w:rsidP="002B09DE">
            <w:pPr>
              <w:widowControl/>
              <w:jc w:val="left"/>
              <w:rPr>
                <w:rFonts w:cs="Courier New"/>
                <w:color w:val="000000"/>
                <w:kern w:val="0"/>
                <w:szCs w:val="20"/>
              </w:rPr>
            </w:pPr>
          </w:p>
        </w:tc>
      </w:tr>
      <w:tr w:rsidR="00780F30" w:rsidRPr="00D23DA9" w14:paraId="4B1B9550" w14:textId="77777777" w:rsidTr="00D1115D">
        <w:trPr>
          <w:trHeight w:val="553"/>
        </w:trPr>
        <w:tc>
          <w:tcPr>
            <w:tcW w:w="282" w:type="pct"/>
            <w:vMerge w:val="restart"/>
            <w:shd w:val="clear" w:color="auto" w:fill="DAEEF3" w:themeFill="accent5" w:themeFillTint="33"/>
            <w:noWrap/>
            <w:vAlign w:val="center"/>
            <w:hideMark/>
          </w:tcPr>
          <w:p w14:paraId="78E209F8" w14:textId="0916F521" w:rsidR="002B09DE" w:rsidRPr="00D23DA9" w:rsidRDefault="0061692A" w:rsidP="002D0639">
            <w:pPr>
              <w:widowControl/>
              <w:jc w:val="center"/>
              <w:rPr>
                <w:rFonts w:cs="Courier New"/>
                <w:color w:val="000000"/>
                <w:kern w:val="0"/>
                <w:szCs w:val="20"/>
              </w:rPr>
            </w:pPr>
            <w:r>
              <w:rPr>
                <w:rFonts w:cs="Courier New" w:hint="eastAsia"/>
                <w:color w:val="000000"/>
                <w:kern w:val="0"/>
                <w:szCs w:val="20"/>
              </w:rPr>
              <w:t>8</w:t>
            </w:r>
          </w:p>
        </w:tc>
        <w:tc>
          <w:tcPr>
            <w:tcW w:w="1479" w:type="pct"/>
            <w:vMerge w:val="restart"/>
            <w:shd w:val="clear" w:color="auto" w:fill="auto"/>
            <w:vAlign w:val="center"/>
            <w:hideMark/>
          </w:tcPr>
          <w:p w14:paraId="12A5615D"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投票事由のEnterキー押下により受付を実行する</w:t>
            </w:r>
          </w:p>
        </w:tc>
        <w:tc>
          <w:tcPr>
            <w:tcW w:w="987" w:type="pct"/>
            <w:vMerge w:val="restart"/>
            <w:shd w:val="clear" w:color="auto" w:fill="auto"/>
            <w:noWrap/>
            <w:vAlign w:val="center"/>
            <w:hideMark/>
          </w:tcPr>
          <w:p w14:paraId="6D94E069"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FALSE（=受付ボタンを押下して投票受付）</w:t>
            </w:r>
          </w:p>
        </w:tc>
        <w:tc>
          <w:tcPr>
            <w:tcW w:w="492" w:type="pct"/>
            <w:shd w:val="clear" w:color="auto" w:fill="auto"/>
            <w:noWrap/>
            <w:vAlign w:val="center"/>
            <w:hideMark/>
          </w:tcPr>
          <w:p w14:paraId="0371FBC2"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46D3EC43"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投票事由選択後、Enter</w:t>
            </w:r>
            <w:r w:rsidR="003A085D" w:rsidRPr="00D23DA9">
              <w:rPr>
                <w:rFonts w:cs="Courier New" w:hint="eastAsia"/>
                <w:color w:val="000000"/>
                <w:kern w:val="0"/>
                <w:szCs w:val="20"/>
              </w:rPr>
              <w:t>キー</w:t>
            </w:r>
            <w:r w:rsidR="003A085D" w:rsidRPr="00D23DA9">
              <w:rPr>
                <w:rFonts w:cs="Courier New"/>
                <w:color w:val="000000"/>
                <w:kern w:val="0"/>
                <w:szCs w:val="20"/>
              </w:rPr>
              <w:t>操作で受付を</w:t>
            </w:r>
            <w:r w:rsidR="003A085D" w:rsidRPr="00D23DA9">
              <w:rPr>
                <w:rFonts w:cs="Courier New" w:hint="eastAsia"/>
                <w:color w:val="000000"/>
                <w:kern w:val="0"/>
                <w:szCs w:val="20"/>
              </w:rPr>
              <w:t>行います</w:t>
            </w:r>
            <w:r w:rsidRPr="00D23DA9">
              <w:rPr>
                <w:rFonts w:cs="Courier New"/>
                <w:color w:val="000000"/>
                <w:kern w:val="0"/>
                <w:szCs w:val="20"/>
              </w:rPr>
              <w:t>。</w:t>
            </w:r>
          </w:p>
        </w:tc>
      </w:tr>
      <w:tr w:rsidR="00780F30" w:rsidRPr="00D23DA9" w14:paraId="1CD03658" w14:textId="77777777" w:rsidTr="00D1115D">
        <w:trPr>
          <w:trHeight w:val="300"/>
        </w:trPr>
        <w:tc>
          <w:tcPr>
            <w:tcW w:w="282" w:type="pct"/>
            <w:vMerge/>
            <w:shd w:val="clear" w:color="auto" w:fill="DAEEF3" w:themeFill="accent5" w:themeFillTint="33"/>
            <w:vAlign w:val="center"/>
            <w:hideMark/>
          </w:tcPr>
          <w:p w14:paraId="7C3C0922"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26374CD9"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328BDF19"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3AFA99C0"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3AE92228" w14:textId="77777777" w:rsidR="002B09DE" w:rsidRPr="00D23DA9" w:rsidRDefault="002B09DE" w:rsidP="002B09DE">
            <w:pPr>
              <w:widowControl/>
              <w:jc w:val="left"/>
              <w:rPr>
                <w:rFonts w:cs="Courier New"/>
                <w:color w:val="000000"/>
                <w:kern w:val="0"/>
                <w:szCs w:val="20"/>
              </w:rPr>
            </w:pPr>
          </w:p>
        </w:tc>
      </w:tr>
      <w:tr w:rsidR="00780F30" w:rsidRPr="00D23DA9" w14:paraId="749AF601" w14:textId="77777777" w:rsidTr="00D1115D">
        <w:trPr>
          <w:trHeight w:val="300"/>
        </w:trPr>
        <w:tc>
          <w:tcPr>
            <w:tcW w:w="282" w:type="pct"/>
            <w:vMerge w:val="restart"/>
            <w:shd w:val="clear" w:color="auto" w:fill="DAEEF3" w:themeFill="accent5" w:themeFillTint="33"/>
            <w:noWrap/>
            <w:vAlign w:val="center"/>
            <w:hideMark/>
          </w:tcPr>
          <w:p w14:paraId="7AC19153" w14:textId="46D7CE78" w:rsidR="002B09DE" w:rsidRPr="00D23DA9" w:rsidRDefault="0061692A" w:rsidP="002D0639">
            <w:pPr>
              <w:widowControl/>
              <w:jc w:val="center"/>
              <w:rPr>
                <w:rFonts w:cs="Courier New"/>
                <w:color w:val="000000"/>
                <w:kern w:val="0"/>
                <w:szCs w:val="20"/>
              </w:rPr>
            </w:pPr>
            <w:r>
              <w:rPr>
                <w:rFonts w:cs="Courier New" w:hint="eastAsia"/>
                <w:color w:val="000000"/>
                <w:kern w:val="0"/>
                <w:szCs w:val="20"/>
              </w:rPr>
              <w:t>9</w:t>
            </w:r>
          </w:p>
        </w:tc>
        <w:tc>
          <w:tcPr>
            <w:tcW w:w="1479" w:type="pct"/>
            <w:vMerge w:val="restart"/>
            <w:shd w:val="clear" w:color="auto" w:fill="auto"/>
            <w:vAlign w:val="center"/>
            <w:hideMark/>
          </w:tcPr>
          <w:p w14:paraId="6EF128AB"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投票用紙交付数画面から窓口別投票者数の帳票を印刷する</w:t>
            </w:r>
          </w:p>
        </w:tc>
        <w:tc>
          <w:tcPr>
            <w:tcW w:w="987" w:type="pct"/>
            <w:vMerge w:val="restart"/>
            <w:shd w:val="clear" w:color="auto" w:fill="auto"/>
            <w:noWrap/>
            <w:vAlign w:val="center"/>
            <w:hideMark/>
          </w:tcPr>
          <w:p w14:paraId="34B20A5A"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hideMark/>
          </w:tcPr>
          <w:p w14:paraId="2D43FDA2"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2465E8A6" w14:textId="77777777" w:rsidR="002B09DE" w:rsidRPr="00D23DA9" w:rsidRDefault="003A085D" w:rsidP="002B09DE">
            <w:pPr>
              <w:widowControl/>
              <w:jc w:val="left"/>
              <w:rPr>
                <w:rFonts w:cs="Courier New"/>
                <w:color w:val="000000"/>
                <w:kern w:val="0"/>
                <w:szCs w:val="20"/>
              </w:rPr>
            </w:pPr>
            <w:r w:rsidRPr="00D23DA9">
              <w:rPr>
                <w:rFonts w:cs="Courier New" w:hint="eastAsia"/>
                <w:color w:val="000000"/>
                <w:kern w:val="0"/>
                <w:szCs w:val="20"/>
              </w:rPr>
              <w:t>通常、</w:t>
            </w:r>
            <w:r w:rsidR="002B09DE" w:rsidRPr="00D23DA9">
              <w:rPr>
                <w:rFonts w:cs="Courier New"/>
                <w:color w:val="000000"/>
                <w:kern w:val="0"/>
                <w:szCs w:val="20"/>
              </w:rPr>
              <w:t>使用</w:t>
            </w:r>
            <w:r w:rsidRPr="00D23DA9">
              <w:rPr>
                <w:rFonts w:cs="Courier New" w:hint="eastAsia"/>
                <w:color w:val="000000"/>
                <w:kern w:val="0"/>
                <w:szCs w:val="20"/>
              </w:rPr>
              <w:t>しません</w:t>
            </w:r>
            <w:r w:rsidR="002B09DE" w:rsidRPr="00D23DA9">
              <w:rPr>
                <w:rFonts w:cs="Courier New"/>
                <w:color w:val="000000"/>
                <w:kern w:val="0"/>
                <w:szCs w:val="20"/>
              </w:rPr>
              <w:t>。</w:t>
            </w:r>
          </w:p>
        </w:tc>
      </w:tr>
      <w:tr w:rsidR="00780F30" w:rsidRPr="00D23DA9" w14:paraId="3A18050A" w14:textId="77777777" w:rsidTr="00D1115D">
        <w:trPr>
          <w:trHeight w:val="300"/>
        </w:trPr>
        <w:tc>
          <w:tcPr>
            <w:tcW w:w="282" w:type="pct"/>
            <w:vMerge/>
            <w:shd w:val="clear" w:color="auto" w:fill="DAEEF3" w:themeFill="accent5" w:themeFillTint="33"/>
            <w:vAlign w:val="center"/>
            <w:hideMark/>
          </w:tcPr>
          <w:p w14:paraId="77DC6C10"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5E2A8AA3"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21156D8D"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4E1887FF"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1E26304F" w14:textId="77777777" w:rsidR="002B09DE" w:rsidRPr="00D23DA9" w:rsidRDefault="002B09DE" w:rsidP="002B09DE">
            <w:pPr>
              <w:widowControl/>
              <w:jc w:val="left"/>
              <w:rPr>
                <w:rFonts w:cs="Courier New"/>
                <w:color w:val="000000"/>
                <w:kern w:val="0"/>
                <w:szCs w:val="20"/>
              </w:rPr>
            </w:pPr>
          </w:p>
        </w:tc>
      </w:tr>
      <w:tr w:rsidR="00780F30" w:rsidRPr="00D23DA9" w14:paraId="5F90DD09" w14:textId="77777777" w:rsidTr="00D1115D">
        <w:trPr>
          <w:trHeight w:val="300"/>
        </w:trPr>
        <w:tc>
          <w:tcPr>
            <w:tcW w:w="282" w:type="pct"/>
            <w:vMerge w:val="restart"/>
            <w:shd w:val="clear" w:color="auto" w:fill="DAEEF3" w:themeFill="accent5" w:themeFillTint="33"/>
            <w:noWrap/>
            <w:vAlign w:val="center"/>
            <w:hideMark/>
          </w:tcPr>
          <w:p w14:paraId="46862F44" w14:textId="2EA0858C"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1</w:t>
            </w:r>
            <w:r w:rsidR="0061692A">
              <w:rPr>
                <w:rFonts w:cs="Courier New"/>
                <w:color w:val="000000"/>
                <w:kern w:val="0"/>
                <w:szCs w:val="20"/>
              </w:rPr>
              <w:t>0</w:t>
            </w:r>
          </w:p>
        </w:tc>
        <w:tc>
          <w:tcPr>
            <w:tcW w:w="1479" w:type="pct"/>
            <w:vMerge w:val="restart"/>
            <w:shd w:val="clear" w:color="auto" w:fill="auto"/>
            <w:vAlign w:val="center"/>
            <w:hideMark/>
          </w:tcPr>
          <w:p w14:paraId="24D02D5B"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異動情報取込時に執行日以降の異動情報を取り込まない</w:t>
            </w:r>
          </w:p>
        </w:tc>
        <w:tc>
          <w:tcPr>
            <w:tcW w:w="987" w:type="pct"/>
            <w:vMerge w:val="restart"/>
            <w:shd w:val="clear" w:color="auto" w:fill="auto"/>
            <w:noWrap/>
            <w:vAlign w:val="center"/>
            <w:hideMark/>
          </w:tcPr>
          <w:p w14:paraId="6168B3E1"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FALSE（=執行日以降の</w:t>
            </w:r>
            <w:r w:rsidR="00736F87" w:rsidRPr="00D23DA9">
              <w:rPr>
                <w:rFonts w:cs="Courier New" w:hint="eastAsia"/>
                <w:color w:val="000000"/>
                <w:kern w:val="0"/>
                <w:szCs w:val="20"/>
              </w:rPr>
              <w:t>データ</w:t>
            </w:r>
            <w:r w:rsidRPr="00D23DA9">
              <w:rPr>
                <w:rFonts w:cs="Courier New"/>
                <w:color w:val="000000"/>
                <w:kern w:val="0"/>
                <w:szCs w:val="20"/>
              </w:rPr>
              <w:t>も取込）</w:t>
            </w:r>
          </w:p>
        </w:tc>
        <w:tc>
          <w:tcPr>
            <w:tcW w:w="492" w:type="pct"/>
            <w:shd w:val="clear" w:color="auto" w:fill="auto"/>
            <w:noWrap/>
            <w:vAlign w:val="center"/>
            <w:hideMark/>
          </w:tcPr>
          <w:p w14:paraId="08C9A4F2"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3AC98219"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執行日以降の異動</w:t>
            </w:r>
            <w:r w:rsidR="00736F87" w:rsidRPr="00D23DA9">
              <w:rPr>
                <w:rFonts w:cs="Courier New"/>
                <w:color w:val="000000"/>
                <w:kern w:val="0"/>
                <w:szCs w:val="20"/>
              </w:rPr>
              <w:t>データ</w:t>
            </w:r>
            <w:r w:rsidRPr="00D23DA9">
              <w:rPr>
                <w:rFonts w:cs="Courier New"/>
                <w:color w:val="000000"/>
                <w:kern w:val="0"/>
                <w:szCs w:val="20"/>
              </w:rPr>
              <w:t>をシステムに登録する設定</w:t>
            </w:r>
            <w:r w:rsidR="003A085D" w:rsidRPr="00D23DA9">
              <w:rPr>
                <w:rFonts w:cs="Courier New" w:hint="eastAsia"/>
                <w:color w:val="000000"/>
                <w:kern w:val="0"/>
                <w:szCs w:val="20"/>
              </w:rPr>
              <w:t>になります</w:t>
            </w:r>
            <w:r w:rsidRPr="00D23DA9">
              <w:rPr>
                <w:rFonts w:cs="Courier New"/>
                <w:color w:val="000000"/>
                <w:kern w:val="0"/>
                <w:szCs w:val="20"/>
              </w:rPr>
              <w:t>。</w:t>
            </w:r>
          </w:p>
        </w:tc>
      </w:tr>
      <w:tr w:rsidR="00780F30" w:rsidRPr="00D23DA9" w14:paraId="272DFFE8" w14:textId="77777777" w:rsidTr="00D1115D">
        <w:trPr>
          <w:trHeight w:val="300"/>
        </w:trPr>
        <w:tc>
          <w:tcPr>
            <w:tcW w:w="282" w:type="pct"/>
            <w:vMerge/>
            <w:shd w:val="clear" w:color="auto" w:fill="DAEEF3" w:themeFill="accent5" w:themeFillTint="33"/>
            <w:vAlign w:val="center"/>
            <w:hideMark/>
          </w:tcPr>
          <w:p w14:paraId="537C87F2"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6B783B68"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7E8C0594"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5CBF0842"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27ACB1CE" w14:textId="77777777" w:rsidR="002B09DE" w:rsidRPr="00D23DA9" w:rsidRDefault="002B09DE" w:rsidP="002B09DE">
            <w:pPr>
              <w:widowControl/>
              <w:jc w:val="left"/>
              <w:rPr>
                <w:rFonts w:cs="Courier New"/>
                <w:color w:val="000000"/>
                <w:kern w:val="0"/>
                <w:szCs w:val="20"/>
              </w:rPr>
            </w:pPr>
          </w:p>
        </w:tc>
      </w:tr>
      <w:tr w:rsidR="00780F30" w:rsidRPr="00D23DA9" w14:paraId="2D915A40" w14:textId="77777777" w:rsidTr="00D1115D">
        <w:trPr>
          <w:trHeight w:val="300"/>
        </w:trPr>
        <w:tc>
          <w:tcPr>
            <w:tcW w:w="282" w:type="pct"/>
            <w:vMerge w:val="restart"/>
            <w:shd w:val="clear" w:color="auto" w:fill="DAEEF3" w:themeFill="accent5" w:themeFillTint="33"/>
            <w:noWrap/>
            <w:vAlign w:val="center"/>
            <w:hideMark/>
          </w:tcPr>
          <w:p w14:paraId="2ABF397B" w14:textId="70D48DB7"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1</w:t>
            </w:r>
            <w:r w:rsidR="0061692A">
              <w:rPr>
                <w:rFonts w:cs="Courier New" w:hint="eastAsia"/>
                <w:color w:val="000000"/>
                <w:kern w:val="0"/>
                <w:szCs w:val="20"/>
              </w:rPr>
              <w:t>1</w:t>
            </w:r>
          </w:p>
        </w:tc>
        <w:tc>
          <w:tcPr>
            <w:tcW w:w="1479" w:type="pct"/>
            <w:vMerge w:val="restart"/>
            <w:shd w:val="clear" w:color="auto" w:fill="auto"/>
            <w:vAlign w:val="center"/>
            <w:hideMark/>
          </w:tcPr>
          <w:p w14:paraId="050CE121"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不在者調書での投票事由別集計票を使用する</w:t>
            </w:r>
          </w:p>
        </w:tc>
        <w:tc>
          <w:tcPr>
            <w:tcW w:w="987" w:type="pct"/>
            <w:vMerge w:val="restart"/>
            <w:shd w:val="clear" w:color="auto" w:fill="auto"/>
            <w:noWrap/>
            <w:vAlign w:val="center"/>
            <w:hideMark/>
          </w:tcPr>
          <w:p w14:paraId="5A25605D"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FALSE(=投票事由別は表記しない）</w:t>
            </w:r>
          </w:p>
        </w:tc>
        <w:tc>
          <w:tcPr>
            <w:tcW w:w="492" w:type="pct"/>
            <w:shd w:val="clear" w:color="auto" w:fill="auto"/>
            <w:noWrap/>
            <w:vAlign w:val="center"/>
            <w:hideMark/>
          </w:tcPr>
          <w:p w14:paraId="66EEC485"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70F6225E" w14:textId="77777777" w:rsidR="002B09DE" w:rsidRPr="00D23DA9" w:rsidRDefault="003A085D" w:rsidP="002B09DE">
            <w:pPr>
              <w:widowControl/>
              <w:jc w:val="left"/>
              <w:rPr>
                <w:rFonts w:cs="Courier New"/>
                <w:color w:val="000000"/>
                <w:kern w:val="0"/>
                <w:szCs w:val="20"/>
              </w:rPr>
            </w:pPr>
            <w:r w:rsidRPr="00D23DA9">
              <w:rPr>
                <w:rFonts w:cs="Courier New"/>
                <w:color w:val="000000"/>
                <w:kern w:val="0"/>
                <w:szCs w:val="20"/>
              </w:rPr>
              <w:t>不在者調書での投票事由別集計票を使用</w:t>
            </w:r>
            <w:r w:rsidRPr="00D23DA9">
              <w:rPr>
                <w:rFonts w:cs="Courier New" w:hint="eastAsia"/>
                <w:color w:val="000000"/>
                <w:kern w:val="0"/>
                <w:szCs w:val="20"/>
              </w:rPr>
              <w:t>するか否かを設定します。</w:t>
            </w:r>
          </w:p>
        </w:tc>
      </w:tr>
      <w:tr w:rsidR="00780F30" w:rsidRPr="00D23DA9" w14:paraId="7A6F1D5B" w14:textId="77777777" w:rsidTr="00D1115D">
        <w:trPr>
          <w:trHeight w:val="300"/>
        </w:trPr>
        <w:tc>
          <w:tcPr>
            <w:tcW w:w="282" w:type="pct"/>
            <w:vMerge/>
            <w:shd w:val="clear" w:color="auto" w:fill="DAEEF3" w:themeFill="accent5" w:themeFillTint="33"/>
            <w:vAlign w:val="center"/>
            <w:hideMark/>
          </w:tcPr>
          <w:p w14:paraId="3C400485"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7EFA2FCA"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5F08518A"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5D2D1065"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24DAD6CC" w14:textId="77777777" w:rsidR="002B09DE" w:rsidRPr="00D23DA9" w:rsidRDefault="002B09DE" w:rsidP="002B09DE">
            <w:pPr>
              <w:widowControl/>
              <w:jc w:val="left"/>
              <w:rPr>
                <w:rFonts w:cs="Courier New"/>
                <w:color w:val="000000"/>
                <w:kern w:val="0"/>
                <w:szCs w:val="20"/>
              </w:rPr>
            </w:pPr>
          </w:p>
        </w:tc>
      </w:tr>
      <w:tr w:rsidR="00620A3E" w:rsidRPr="00D23DA9" w14:paraId="524E6E3E" w14:textId="77777777" w:rsidTr="002F61A9">
        <w:trPr>
          <w:trHeight w:val="300"/>
        </w:trPr>
        <w:tc>
          <w:tcPr>
            <w:tcW w:w="282" w:type="pct"/>
            <w:shd w:val="clear" w:color="auto" w:fill="92CDDC" w:themeFill="accent5" w:themeFillTint="99"/>
            <w:noWrap/>
            <w:vAlign w:val="center"/>
            <w:hideMark/>
          </w:tcPr>
          <w:p w14:paraId="69CE441D" w14:textId="77777777" w:rsidR="00620A3E" w:rsidRPr="00D23DA9" w:rsidRDefault="00620A3E" w:rsidP="002F61A9">
            <w:pPr>
              <w:widowControl/>
              <w:jc w:val="center"/>
              <w:rPr>
                <w:rFonts w:cs="Courier New"/>
                <w:bCs/>
                <w:color w:val="000000"/>
                <w:kern w:val="0"/>
                <w:szCs w:val="20"/>
              </w:rPr>
            </w:pPr>
            <w:r w:rsidRPr="00D23DA9">
              <w:rPr>
                <w:rFonts w:cs="Courier New"/>
                <w:bCs/>
                <w:color w:val="000000"/>
                <w:kern w:val="0"/>
                <w:szCs w:val="20"/>
              </w:rPr>
              <w:lastRenderedPageBreak/>
              <w:t>No</w:t>
            </w:r>
          </w:p>
        </w:tc>
        <w:tc>
          <w:tcPr>
            <w:tcW w:w="1479" w:type="pct"/>
            <w:shd w:val="clear" w:color="auto" w:fill="92CDDC" w:themeFill="accent5" w:themeFillTint="99"/>
            <w:vAlign w:val="center"/>
            <w:hideMark/>
          </w:tcPr>
          <w:p w14:paraId="29180373" w14:textId="77777777" w:rsidR="00620A3E" w:rsidRPr="00D23DA9" w:rsidRDefault="00620A3E" w:rsidP="002F61A9">
            <w:pPr>
              <w:widowControl/>
              <w:jc w:val="center"/>
              <w:rPr>
                <w:rFonts w:cs="Courier New"/>
                <w:bCs/>
                <w:color w:val="000000"/>
                <w:kern w:val="0"/>
                <w:szCs w:val="20"/>
              </w:rPr>
            </w:pPr>
            <w:r w:rsidRPr="00D23DA9">
              <w:rPr>
                <w:rFonts w:cs="Courier New" w:hint="eastAsia"/>
                <w:bCs/>
                <w:color w:val="000000"/>
                <w:kern w:val="0"/>
                <w:szCs w:val="20"/>
              </w:rPr>
              <w:t>設定内容</w:t>
            </w:r>
          </w:p>
        </w:tc>
        <w:tc>
          <w:tcPr>
            <w:tcW w:w="987" w:type="pct"/>
            <w:shd w:val="clear" w:color="auto" w:fill="92CDDC" w:themeFill="accent5" w:themeFillTint="99"/>
            <w:noWrap/>
            <w:vAlign w:val="center"/>
            <w:hideMark/>
          </w:tcPr>
          <w:p w14:paraId="1949105F" w14:textId="77777777" w:rsidR="00620A3E" w:rsidRPr="00D23DA9" w:rsidRDefault="00620A3E" w:rsidP="002F61A9">
            <w:pPr>
              <w:widowControl/>
              <w:jc w:val="center"/>
              <w:rPr>
                <w:rFonts w:cs="Courier New"/>
                <w:bCs/>
                <w:color w:val="000000"/>
                <w:kern w:val="0"/>
                <w:szCs w:val="20"/>
              </w:rPr>
            </w:pPr>
            <w:r w:rsidRPr="00D23DA9">
              <w:rPr>
                <w:rFonts w:cs="Courier New"/>
                <w:bCs/>
                <w:color w:val="000000"/>
                <w:kern w:val="0"/>
                <w:szCs w:val="20"/>
              </w:rPr>
              <w:t>デフォルト値</w:t>
            </w:r>
          </w:p>
        </w:tc>
        <w:tc>
          <w:tcPr>
            <w:tcW w:w="492" w:type="pct"/>
            <w:shd w:val="clear" w:color="auto" w:fill="92CDDC" w:themeFill="accent5" w:themeFillTint="99"/>
            <w:noWrap/>
            <w:vAlign w:val="center"/>
            <w:hideMark/>
          </w:tcPr>
          <w:p w14:paraId="2305CBD4" w14:textId="77777777" w:rsidR="00620A3E" w:rsidRPr="00D23DA9" w:rsidRDefault="00620A3E" w:rsidP="002F61A9">
            <w:pPr>
              <w:widowControl/>
              <w:jc w:val="center"/>
              <w:rPr>
                <w:rFonts w:cs="Courier New"/>
                <w:bCs/>
                <w:color w:val="000000"/>
                <w:kern w:val="0"/>
                <w:szCs w:val="20"/>
              </w:rPr>
            </w:pPr>
            <w:r w:rsidRPr="00D23DA9">
              <w:rPr>
                <w:rFonts w:cs="Courier New"/>
                <w:bCs/>
                <w:color w:val="000000"/>
                <w:kern w:val="0"/>
                <w:szCs w:val="20"/>
              </w:rPr>
              <w:t>設定値</w:t>
            </w:r>
          </w:p>
        </w:tc>
        <w:tc>
          <w:tcPr>
            <w:tcW w:w="1760" w:type="pct"/>
            <w:shd w:val="clear" w:color="auto" w:fill="92CDDC" w:themeFill="accent5" w:themeFillTint="99"/>
            <w:noWrap/>
            <w:vAlign w:val="center"/>
            <w:hideMark/>
          </w:tcPr>
          <w:p w14:paraId="30694A26" w14:textId="77777777" w:rsidR="00620A3E" w:rsidRPr="00D23DA9" w:rsidRDefault="00620A3E" w:rsidP="002F61A9">
            <w:pPr>
              <w:widowControl/>
              <w:jc w:val="center"/>
              <w:rPr>
                <w:rFonts w:cs="Courier New"/>
                <w:bCs/>
                <w:color w:val="000000"/>
                <w:kern w:val="0"/>
                <w:szCs w:val="20"/>
              </w:rPr>
            </w:pPr>
            <w:r w:rsidRPr="00D23DA9">
              <w:rPr>
                <w:rFonts w:cs="Courier New"/>
                <w:bCs/>
                <w:color w:val="000000"/>
                <w:kern w:val="0"/>
                <w:szCs w:val="20"/>
              </w:rPr>
              <w:t>説　　　明</w:t>
            </w:r>
          </w:p>
        </w:tc>
      </w:tr>
      <w:tr w:rsidR="00780F30" w:rsidRPr="00D23DA9" w14:paraId="29A625C4" w14:textId="77777777" w:rsidTr="00D1115D">
        <w:trPr>
          <w:trHeight w:val="300"/>
        </w:trPr>
        <w:tc>
          <w:tcPr>
            <w:tcW w:w="282" w:type="pct"/>
            <w:vMerge w:val="restart"/>
            <w:shd w:val="clear" w:color="auto" w:fill="DAEEF3" w:themeFill="accent5" w:themeFillTint="33"/>
            <w:noWrap/>
            <w:vAlign w:val="center"/>
            <w:hideMark/>
          </w:tcPr>
          <w:p w14:paraId="13C636AE" w14:textId="2D392F26"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1</w:t>
            </w:r>
            <w:r w:rsidR="0061692A">
              <w:rPr>
                <w:rFonts w:cs="Courier New"/>
                <w:color w:val="000000"/>
                <w:kern w:val="0"/>
                <w:szCs w:val="20"/>
              </w:rPr>
              <w:t>2</w:t>
            </w:r>
          </w:p>
        </w:tc>
        <w:tc>
          <w:tcPr>
            <w:tcW w:w="1479" w:type="pct"/>
            <w:vMerge w:val="restart"/>
            <w:shd w:val="clear" w:color="auto" w:fill="auto"/>
            <w:vAlign w:val="center"/>
            <w:hideMark/>
          </w:tcPr>
          <w:p w14:paraId="362C6630" w14:textId="640B4256"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帳票で不在者投票数として集計する交付・受理以外の投票状態(</w:t>
            </w:r>
            <w:r w:rsidR="00834935">
              <w:rPr>
                <w:rFonts w:cs="Courier New"/>
                <w:color w:val="000000"/>
                <w:kern w:val="0"/>
                <w:szCs w:val="20"/>
              </w:rPr>
              <w:t>返還</w:t>
            </w:r>
            <w:r w:rsidRPr="00D23DA9">
              <w:rPr>
                <w:rFonts w:cs="Courier New"/>
                <w:color w:val="000000"/>
                <w:kern w:val="0"/>
                <w:szCs w:val="20"/>
              </w:rPr>
              <w:t>、交付無効、受理無効)</w:t>
            </w:r>
          </w:p>
        </w:tc>
        <w:tc>
          <w:tcPr>
            <w:tcW w:w="987" w:type="pct"/>
            <w:vMerge w:val="restart"/>
            <w:shd w:val="clear" w:color="auto" w:fill="auto"/>
            <w:noWrap/>
            <w:vAlign w:val="center"/>
            <w:hideMark/>
          </w:tcPr>
          <w:p w14:paraId="60590305"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全て含まない</w:t>
            </w:r>
          </w:p>
        </w:tc>
        <w:tc>
          <w:tcPr>
            <w:tcW w:w="492" w:type="pct"/>
            <w:shd w:val="clear" w:color="auto" w:fill="auto"/>
            <w:noWrap/>
            <w:vAlign w:val="center"/>
            <w:hideMark/>
          </w:tcPr>
          <w:p w14:paraId="51D5D0E0"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全て含む</w:t>
            </w:r>
          </w:p>
        </w:tc>
        <w:tc>
          <w:tcPr>
            <w:tcW w:w="1760" w:type="pct"/>
            <w:vMerge w:val="restart"/>
            <w:shd w:val="clear" w:color="auto" w:fill="auto"/>
            <w:noWrap/>
            <w:vAlign w:val="center"/>
            <w:hideMark/>
          </w:tcPr>
          <w:p w14:paraId="12BAF719"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集計する受付状態を設定</w:t>
            </w:r>
            <w:r w:rsidR="003A085D"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60EE9B25" w14:textId="77777777" w:rsidTr="00D1115D">
        <w:trPr>
          <w:trHeight w:val="300"/>
        </w:trPr>
        <w:tc>
          <w:tcPr>
            <w:tcW w:w="282" w:type="pct"/>
            <w:vMerge/>
            <w:shd w:val="clear" w:color="auto" w:fill="DAEEF3" w:themeFill="accent5" w:themeFillTint="33"/>
            <w:vAlign w:val="center"/>
            <w:hideMark/>
          </w:tcPr>
          <w:p w14:paraId="6603A612"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3506E086"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63E0424E"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2D5C8B12"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全て含まない</w:t>
            </w:r>
          </w:p>
        </w:tc>
        <w:tc>
          <w:tcPr>
            <w:tcW w:w="1760" w:type="pct"/>
            <w:vMerge/>
            <w:vAlign w:val="center"/>
            <w:hideMark/>
          </w:tcPr>
          <w:p w14:paraId="524FF81F" w14:textId="77777777" w:rsidR="002B09DE" w:rsidRPr="00D23DA9" w:rsidRDefault="002B09DE" w:rsidP="002B09DE">
            <w:pPr>
              <w:widowControl/>
              <w:jc w:val="left"/>
              <w:rPr>
                <w:rFonts w:cs="Courier New"/>
                <w:color w:val="000000"/>
                <w:kern w:val="0"/>
                <w:szCs w:val="20"/>
              </w:rPr>
            </w:pPr>
          </w:p>
        </w:tc>
      </w:tr>
      <w:tr w:rsidR="00780F30" w:rsidRPr="00D23DA9" w14:paraId="2CC77220" w14:textId="77777777" w:rsidTr="00D1115D">
        <w:trPr>
          <w:trHeight w:val="300"/>
        </w:trPr>
        <w:tc>
          <w:tcPr>
            <w:tcW w:w="282" w:type="pct"/>
            <w:vMerge/>
            <w:shd w:val="clear" w:color="auto" w:fill="DAEEF3" w:themeFill="accent5" w:themeFillTint="33"/>
            <w:vAlign w:val="center"/>
            <w:hideMark/>
          </w:tcPr>
          <w:p w14:paraId="3CC2CB22"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17F7B863"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15696A0F"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08168EDB" w14:textId="625897A8" w:rsidR="002B09DE" w:rsidRPr="00D23DA9" w:rsidRDefault="00834935" w:rsidP="002B09DE">
            <w:pPr>
              <w:widowControl/>
              <w:jc w:val="left"/>
              <w:rPr>
                <w:rFonts w:cs="Courier New"/>
                <w:color w:val="000000"/>
                <w:kern w:val="0"/>
                <w:szCs w:val="20"/>
              </w:rPr>
            </w:pPr>
            <w:r>
              <w:rPr>
                <w:rFonts w:cs="Courier New"/>
                <w:color w:val="000000"/>
                <w:kern w:val="0"/>
                <w:szCs w:val="20"/>
              </w:rPr>
              <w:t>返還</w:t>
            </w:r>
            <w:r w:rsidR="002B09DE" w:rsidRPr="00D23DA9">
              <w:rPr>
                <w:rFonts w:cs="Courier New"/>
                <w:color w:val="000000"/>
                <w:kern w:val="0"/>
                <w:szCs w:val="20"/>
              </w:rPr>
              <w:t>は含む</w:t>
            </w:r>
          </w:p>
        </w:tc>
        <w:tc>
          <w:tcPr>
            <w:tcW w:w="1760" w:type="pct"/>
            <w:vMerge/>
            <w:vAlign w:val="center"/>
            <w:hideMark/>
          </w:tcPr>
          <w:p w14:paraId="64730D05" w14:textId="77777777" w:rsidR="002B09DE" w:rsidRPr="00D23DA9" w:rsidRDefault="002B09DE" w:rsidP="002B09DE">
            <w:pPr>
              <w:widowControl/>
              <w:jc w:val="left"/>
              <w:rPr>
                <w:rFonts w:cs="Courier New"/>
                <w:color w:val="000000"/>
                <w:kern w:val="0"/>
                <w:szCs w:val="20"/>
              </w:rPr>
            </w:pPr>
          </w:p>
        </w:tc>
      </w:tr>
      <w:tr w:rsidR="00780F30" w:rsidRPr="00D23DA9" w14:paraId="41122BBA" w14:textId="77777777" w:rsidTr="00D1115D">
        <w:trPr>
          <w:trHeight w:val="300"/>
        </w:trPr>
        <w:tc>
          <w:tcPr>
            <w:tcW w:w="282" w:type="pct"/>
            <w:vMerge/>
            <w:shd w:val="clear" w:color="auto" w:fill="DAEEF3" w:themeFill="accent5" w:themeFillTint="33"/>
            <w:vAlign w:val="center"/>
            <w:hideMark/>
          </w:tcPr>
          <w:p w14:paraId="7A721262"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053834DD"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5850AE1E"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2A3498B4"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交付無効、受理無効は含む</w:t>
            </w:r>
          </w:p>
        </w:tc>
        <w:tc>
          <w:tcPr>
            <w:tcW w:w="1760" w:type="pct"/>
            <w:vMerge/>
            <w:vAlign w:val="center"/>
            <w:hideMark/>
          </w:tcPr>
          <w:p w14:paraId="3ED30922" w14:textId="77777777" w:rsidR="002B09DE" w:rsidRPr="00D23DA9" w:rsidRDefault="002B09DE" w:rsidP="002B09DE">
            <w:pPr>
              <w:widowControl/>
              <w:jc w:val="left"/>
              <w:rPr>
                <w:rFonts w:cs="Courier New"/>
                <w:color w:val="000000"/>
                <w:kern w:val="0"/>
                <w:szCs w:val="20"/>
              </w:rPr>
            </w:pPr>
          </w:p>
        </w:tc>
      </w:tr>
      <w:tr w:rsidR="00780F30" w:rsidRPr="00D23DA9" w14:paraId="7C806465" w14:textId="77777777" w:rsidTr="00D1115D">
        <w:trPr>
          <w:trHeight w:val="300"/>
        </w:trPr>
        <w:tc>
          <w:tcPr>
            <w:tcW w:w="282" w:type="pct"/>
            <w:shd w:val="clear" w:color="auto" w:fill="DAEEF3" w:themeFill="accent5" w:themeFillTint="33"/>
            <w:noWrap/>
            <w:vAlign w:val="center"/>
            <w:hideMark/>
          </w:tcPr>
          <w:p w14:paraId="71245842" w14:textId="7BB29665"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1</w:t>
            </w:r>
            <w:r w:rsidR="0061692A">
              <w:rPr>
                <w:rFonts w:cs="Courier New"/>
                <w:color w:val="000000"/>
                <w:kern w:val="0"/>
                <w:szCs w:val="20"/>
              </w:rPr>
              <w:t>3</w:t>
            </w:r>
          </w:p>
        </w:tc>
        <w:tc>
          <w:tcPr>
            <w:tcW w:w="1479" w:type="pct"/>
            <w:shd w:val="clear" w:color="auto" w:fill="auto"/>
            <w:vAlign w:val="center"/>
            <w:hideMark/>
          </w:tcPr>
          <w:p w14:paraId="1A5AC614"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期日前投票録で代理投票件数がこの値以上なら別紙を使用</w:t>
            </w:r>
          </w:p>
        </w:tc>
        <w:tc>
          <w:tcPr>
            <w:tcW w:w="987" w:type="pct"/>
            <w:shd w:val="clear" w:color="auto" w:fill="auto"/>
            <w:noWrap/>
            <w:vAlign w:val="center"/>
            <w:hideMark/>
          </w:tcPr>
          <w:p w14:paraId="276DA889"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2（=2人以上の代理投票で別紙出力）</w:t>
            </w:r>
          </w:p>
        </w:tc>
        <w:tc>
          <w:tcPr>
            <w:tcW w:w="492" w:type="pct"/>
            <w:shd w:val="clear" w:color="auto" w:fill="auto"/>
            <w:noWrap/>
            <w:vAlign w:val="center"/>
            <w:hideMark/>
          </w:tcPr>
          <w:p w14:paraId="34E75D3F"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 xml:space="preserve">　</w:t>
            </w:r>
          </w:p>
        </w:tc>
        <w:tc>
          <w:tcPr>
            <w:tcW w:w="1760" w:type="pct"/>
            <w:shd w:val="clear" w:color="auto" w:fill="auto"/>
            <w:noWrap/>
            <w:vAlign w:val="center"/>
            <w:hideMark/>
          </w:tcPr>
          <w:p w14:paraId="2AF10CAF"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期日前投票録の別紙を使用する人数を設定</w:t>
            </w:r>
            <w:r w:rsidR="003A085D"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62ACA143" w14:textId="77777777" w:rsidTr="00D1115D">
        <w:trPr>
          <w:trHeight w:val="614"/>
        </w:trPr>
        <w:tc>
          <w:tcPr>
            <w:tcW w:w="282" w:type="pct"/>
            <w:vMerge w:val="restart"/>
            <w:shd w:val="clear" w:color="auto" w:fill="DAEEF3" w:themeFill="accent5" w:themeFillTint="33"/>
            <w:noWrap/>
            <w:vAlign w:val="center"/>
            <w:hideMark/>
          </w:tcPr>
          <w:p w14:paraId="64987A30" w14:textId="0332A553"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1</w:t>
            </w:r>
            <w:r w:rsidR="0061692A">
              <w:rPr>
                <w:rFonts w:cs="Courier New"/>
                <w:color w:val="000000"/>
                <w:kern w:val="0"/>
                <w:szCs w:val="20"/>
              </w:rPr>
              <w:t>4</w:t>
            </w:r>
          </w:p>
        </w:tc>
        <w:tc>
          <w:tcPr>
            <w:tcW w:w="1479" w:type="pct"/>
            <w:vMerge w:val="restart"/>
            <w:shd w:val="clear" w:color="auto" w:fill="auto"/>
            <w:vAlign w:val="center"/>
            <w:hideMark/>
          </w:tcPr>
          <w:p w14:paraId="48947B3F"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優先度の高い異動情報のみを当日有権者一覧に出力する</w:t>
            </w:r>
          </w:p>
        </w:tc>
        <w:tc>
          <w:tcPr>
            <w:tcW w:w="987" w:type="pct"/>
            <w:vMerge w:val="restart"/>
            <w:shd w:val="clear" w:color="auto" w:fill="auto"/>
            <w:noWrap/>
            <w:vAlign w:val="center"/>
            <w:hideMark/>
          </w:tcPr>
          <w:p w14:paraId="03490ABD"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FALSE（=すべてカウントして出力）</w:t>
            </w:r>
          </w:p>
        </w:tc>
        <w:tc>
          <w:tcPr>
            <w:tcW w:w="492" w:type="pct"/>
            <w:shd w:val="clear" w:color="auto" w:fill="auto"/>
            <w:noWrap/>
            <w:vAlign w:val="center"/>
            <w:hideMark/>
          </w:tcPr>
          <w:p w14:paraId="242DA8E3"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vAlign w:val="center"/>
            <w:hideMark/>
          </w:tcPr>
          <w:p w14:paraId="06B4D719" w14:textId="77777777" w:rsidR="002B09DE" w:rsidRPr="00D23DA9" w:rsidRDefault="002B09DE" w:rsidP="00F31B57">
            <w:pPr>
              <w:widowControl/>
              <w:jc w:val="left"/>
              <w:rPr>
                <w:rFonts w:cs="Courier New"/>
                <w:color w:val="000000"/>
                <w:kern w:val="0"/>
                <w:szCs w:val="20"/>
              </w:rPr>
            </w:pPr>
            <w:r w:rsidRPr="00D23DA9">
              <w:rPr>
                <w:rFonts w:cs="Courier New"/>
                <w:color w:val="000000"/>
                <w:kern w:val="0"/>
                <w:szCs w:val="20"/>
              </w:rPr>
              <w:t>異動情報が</w:t>
            </w:r>
            <w:r w:rsidR="00866BE1" w:rsidRPr="00D23DA9">
              <w:rPr>
                <w:rFonts w:cs="Courier New"/>
                <w:color w:val="000000"/>
                <w:kern w:val="0"/>
                <w:szCs w:val="20"/>
              </w:rPr>
              <w:t>複数</w:t>
            </w:r>
            <w:r w:rsidR="00F31B57" w:rsidRPr="00D23DA9">
              <w:rPr>
                <w:rFonts w:cs="Courier New"/>
                <w:color w:val="000000"/>
                <w:kern w:val="0"/>
                <w:szCs w:val="20"/>
              </w:rPr>
              <w:t>ある場合、当日有権者数</w:t>
            </w:r>
            <w:r w:rsidR="00F31B57" w:rsidRPr="00D23DA9">
              <w:rPr>
                <w:rFonts w:cs="Courier New" w:hint="eastAsia"/>
                <w:color w:val="000000"/>
                <w:kern w:val="0"/>
                <w:szCs w:val="20"/>
              </w:rPr>
              <w:t>一覧で、１番優先度の高い異動情報のみをカウントします</w:t>
            </w:r>
            <w:r w:rsidRPr="00D23DA9">
              <w:rPr>
                <w:rFonts w:cs="Courier New"/>
                <w:color w:val="000000"/>
                <w:kern w:val="0"/>
                <w:szCs w:val="20"/>
              </w:rPr>
              <w:t>。</w:t>
            </w:r>
          </w:p>
        </w:tc>
      </w:tr>
      <w:tr w:rsidR="00780F30" w:rsidRPr="00D23DA9" w14:paraId="734D73D4" w14:textId="77777777" w:rsidTr="00D1115D">
        <w:trPr>
          <w:trHeight w:val="300"/>
        </w:trPr>
        <w:tc>
          <w:tcPr>
            <w:tcW w:w="282" w:type="pct"/>
            <w:vMerge/>
            <w:shd w:val="clear" w:color="auto" w:fill="DAEEF3" w:themeFill="accent5" w:themeFillTint="33"/>
            <w:vAlign w:val="center"/>
            <w:hideMark/>
          </w:tcPr>
          <w:p w14:paraId="13B3769D"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66DA0E65"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56671CB8"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4CC5AB7D"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5650C2C9" w14:textId="77777777" w:rsidR="002B09DE" w:rsidRPr="00D23DA9" w:rsidRDefault="002B09DE" w:rsidP="002B09DE">
            <w:pPr>
              <w:widowControl/>
              <w:jc w:val="left"/>
              <w:rPr>
                <w:rFonts w:cs="Courier New"/>
                <w:color w:val="000000"/>
                <w:kern w:val="0"/>
                <w:szCs w:val="20"/>
              </w:rPr>
            </w:pPr>
          </w:p>
        </w:tc>
      </w:tr>
      <w:tr w:rsidR="00780F30" w:rsidRPr="00D23DA9" w14:paraId="7E8F5FBA" w14:textId="77777777" w:rsidTr="00D1115D">
        <w:trPr>
          <w:trHeight w:val="502"/>
        </w:trPr>
        <w:tc>
          <w:tcPr>
            <w:tcW w:w="282" w:type="pct"/>
            <w:vMerge w:val="restart"/>
            <w:shd w:val="clear" w:color="auto" w:fill="DAEEF3" w:themeFill="accent5" w:themeFillTint="33"/>
            <w:noWrap/>
            <w:vAlign w:val="center"/>
            <w:hideMark/>
          </w:tcPr>
          <w:p w14:paraId="7D6191E9" w14:textId="30385439"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1</w:t>
            </w:r>
            <w:r w:rsidR="0061692A">
              <w:rPr>
                <w:rFonts w:cs="Courier New"/>
                <w:color w:val="000000"/>
                <w:kern w:val="0"/>
                <w:szCs w:val="20"/>
              </w:rPr>
              <w:t>5</w:t>
            </w:r>
          </w:p>
        </w:tc>
        <w:tc>
          <w:tcPr>
            <w:tcW w:w="1479" w:type="pct"/>
            <w:vMerge w:val="restart"/>
            <w:shd w:val="clear" w:color="auto" w:fill="auto"/>
            <w:vAlign w:val="center"/>
            <w:hideMark/>
          </w:tcPr>
          <w:p w14:paraId="23278844"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不在者投票事務処理機能を使用する</w:t>
            </w:r>
          </w:p>
        </w:tc>
        <w:tc>
          <w:tcPr>
            <w:tcW w:w="987" w:type="pct"/>
            <w:vMerge w:val="restart"/>
            <w:shd w:val="clear" w:color="auto" w:fill="auto"/>
            <w:noWrap/>
            <w:vAlign w:val="center"/>
            <w:hideMark/>
          </w:tcPr>
          <w:p w14:paraId="3EA34C7B"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FALSE（=不在者投票事務処理簿は未使用）</w:t>
            </w:r>
          </w:p>
        </w:tc>
        <w:tc>
          <w:tcPr>
            <w:tcW w:w="492" w:type="pct"/>
            <w:shd w:val="clear" w:color="auto" w:fill="auto"/>
            <w:noWrap/>
            <w:vAlign w:val="center"/>
            <w:hideMark/>
          </w:tcPr>
          <w:p w14:paraId="19B9D1DE"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08B4FA8F" w14:textId="77777777" w:rsidR="004B0259" w:rsidRPr="00D23DA9" w:rsidRDefault="004B0259" w:rsidP="002B09DE">
            <w:pPr>
              <w:widowControl/>
              <w:jc w:val="left"/>
              <w:rPr>
                <w:rFonts w:cs="Courier New"/>
                <w:color w:val="000000"/>
                <w:kern w:val="0"/>
                <w:szCs w:val="20"/>
              </w:rPr>
            </w:pPr>
            <w:r w:rsidRPr="00D23DA9">
              <w:rPr>
                <w:rFonts w:cs="Courier New" w:hint="eastAsia"/>
                <w:color w:val="000000"/>
                <w:kern w:val="0"/>
                <w:szCs w:val="20"/>
              </w:rPr>
              <w:t>通常、</w:t>
            </w:r>
            <w:r w:rsidRPr="00D23DA9">
              <w:rPr>
                <w:rFonts w:cs="Courier New"/>
                <w:color w:val="000000"/>
                <w:kern w:val="0"/>
                <w:szCs w:val="20"/>
              </w:rPr>
              <w:t>使用</w:t>
            </w:r>
            <w:r w:rsidRPr="00D23DA9">
              <w:rPr>
                <w:rFonts w:cs="Courier New" w:hint="eastAsia"/>
                <w:color w:val="000000"/>
                <w:kern w:val="0"/>
                <w:szCs w:val="20"/>
              </w:rPr>
              <w:t>しません</w:t>
            </w:r>
            <w:r w:rsidRPr="00D23DA9">
              <w:rPr>
                <w:rFonts w:cs="Courier New"/>
                <w:color w:val="000000"/>
                <w:kern w:val="0"/>
                <w:szCs w:val="20"/>
              </w:rPr>
              <w:t>。</w:t>
            </w:r>
          </w:p>
          <w:p w14:paraId="21FCE950" w14:textId="77777777" w:rsidR="002B09DE" w:rsidRPr="00D23DA9" w:rsidRDefault="004B0259" w:rsidP="002B09DE">
            <w:pPr>
              <w:widowControl/>
              <w:jc w:val="left"/>
              <w:rPr>
                <w:rFonts w:cs="Courier New"/>
                <w:color w:val="000000"/>
                <w:kern w:val="0"/>
                <w:szCs w:val="20"/>
              </w:rPr>
            </w:pPr>
            <w:r w:rsidRPr="00D23DA9">
              <w:rPr>
                <w:rFonts w:cs="Courier New" w:hint="eastAsia"/>
                <w:color w:val="000000"/>
                <w:kern w:val="0"/>
                <w:szCs w:val="20"/>
              </w:rPr>
              <w:t>TRUEの場合、不在者投票メニューに</w:t>
            </w:r>
            <w:r w:rsidRPr="00D23DA9">
              <w:rPr>
                <w:rFonts w:cs="Courier New" w:hint="eastAsia"/>
                <w:color w:val="FFFFFF" w:themeColor="background1"/>
                <w:kern w:val="0"/>
                <w:szCs w:val="20"/>
                <w:shd w:val="clear" w:color="auto" w:fill="000000" w:themeFill="text1"/>
              </w:rPr>
              <w:t>⑤事務処理</w:t>
            </w:r>
            <w:r w:rsidRPr="00D23DA9">
              <w:rPr>
                <w:rFonts w:cs="Courier New" w:hint="eastAsia"/>
                <w:color w:val="000000" w:themeColor="text1"/>
                <w:kern w:val="0"/>
                <w:szCs w:val="20"/>
              </w:rPr>
              <w:t>が表示されます。</w:t>
            </w:r>
          </w:p>
        </w:tc>
      </w:tr>
      <w:tr w:rsidR="00780F30" w:rsidRPr="00D23DA9" w14:paraId="564C5D78" w14:textId="77777777" w:rsidTr="00D1115D">
        <w:trPr>
          <w:trHeight w:val="300"/>
        </w:trPr>
        <w:tc>
          <w:tcPr>
            <w:tcW w:w="282" w:type="pct"/>
            <w:vMerge/>
            <w:shd w:val="clear" w:color="auto" w:fill="DAEEF3" w:themeFill="accent5" w:themeFillTint="33"/>
            <w:vAlign w:val="center"/>
            <w:hideMark/>
          </w:tcPr>
          <w:p w14:paraId="5D584F37"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1FE3D982"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031C129E"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6702E853"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7597A971" w14:textId="77777777" w:rsidR="002B09DE" w:rsidRPr="00D23DA9" w:rsidRDefault="002B09DE" w:rsidP="002B09DE">
            <w:pPr>
              <w:widowControl/>
              <w:jc w:val="left"/>
              <w:rPr>
                <w:rFonts w:cs="Courier New"/>
                <w:color w:val="000000"/>
                <w:kern w:val="0"/>
                <w:szCs w:val="20"/>
              </w:rPr>
            </w:pPr>
          </w:p>
        </w:tc>
      </w:tr>
      <w:tr w:rsidR="00780F30" w:rsidRPr="00D23DA9" w14:paraId="6345EB67" w14:textId="77777777" w:rsidTr="00D1115D">
        <w:trPr>
          <w:trHeight w:val="300"/>
        </w:trPr>
        <w:tc>
          <w:tcPr>
            <w:tcW w:w="282" w:type="pct"/>
            <w:vMerge w:val="restart"/>
            <w:shd w:val="clear" w:color="auto" w:fill="DAEEF3" w:themeFill="accent5" w:themeFillTint="33"/>
            <w:noWrap/>
            <w:vAlign w:val="center"/>
            <w:hideMark/>
          </w:tcPr>
          <w:p w14:paraId="4AAAA387" w14:textId="3CDA9615"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1</w:t>
            </w:r>
            <w:r w:rsidR="0061692A">
              <w:rPr>
                <w:rFonts w:cs="Courier New"/>
                <w:color w:val="000000"/>
                <w:kern w:val="0"/>
                <w:szCs w:val="20"/>
              </w:rPr>
              <w:t>6</w:t>
            </w:r>
          </w:p>
        </w:tc>
        <w:tc>
          <w:tcPr>
            <w:tcW w:w="1479" w:type="pct"/>
            <w:vMerge w:val="restart"/>
            <w:shd w:val="clear" w:color="auto" w:fill="auto"/>
            <w:vAlign w:val="center"/>
            <w:hideMark/>
          </w:tcPr>
          <w:p w14:paraId="0F505135"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請求区分マスタ（不在請求方法）は右の仕様で運用する</w:t>
            </w:r>
          </w:p>
        </w:tc>
        <w:tc>
          <w:tcPr>
            <w:tcW w:w="987" w:type="pct"/>
            <w:vMerge w:val="restart"/>
            <w:shd w:val="clear" w:color="auto" w:fill="auto"/>
            <w:noWrap/>
            <w:vAlign w:val="center"/>
            <w:hideMark/>
          </w:tcPr>
          <w:p w14:paraId="17480598" w14:textId="77777777" w:rsidR="002B09DE" w:rsidRPr="00D23DA9" w:rsidRDefault="00523D27" w:rsidP="002B09DE">
            <w:pPr>
              <w:widowControl/>
              <w:jc w:val="left"/>
              <w:rPr>
                <w:rFonts w:cs="Courier New"/>
                <w:color w:val="000000"/>
                <w:kern w:val="0"/>
                <w:szCs w:val="20"/>
              </w:rPr>
            </w:pPr>
            <w:r w:rsidRPr="00D23DA9">
              <w:rPr>
                <w:rFonts w:cs="Courier New" w:hint="eastAsia"/>
                <w:color w:val="000000"/>
                <w:kern w:val="0"/>
                <w:szCs w:val="20"/>
              </w:rPr>
              <w:t>MEC</w:t>
            </w:r>
          </w:p>
        </w:tc>
        <w:tc>
          <w:tcPr>
            <w:tcW w:w="492" w:type="pct"/>
            <w:shd w:val="clear" w:color="auto" w:fill="auto"/>
            <w:noWrap/>
            <w:vAlign w:val="center"/>
            <w:hideMark/>
          </w:tcPr>
          <w:p w14:paraId="410B598E" w14:textId="77777777" w:rsidR="002B09DE" w:rsidRPr="00D23DA9" w:rsidRDefault="00523D27" w:rsidP="002B09DE">
            <w:pPr>
              <w:widowControl/>
              <w:jc w:val="left"/>
              <w:rPr>
                <w:rFonts w:cs="Courier New"/>
                <w:color w:val="000000"/>
                <w:kern w:val="0"/>
                <w:szCs w:val="20"/>
              </w:rPr>
            </w:pPr>
            <w:r w:rsidRPr="00D23DA9">
              <w:rPr>
                <w:rFonts w:cs="Courier New"/>
                <w:color w:val="000000"/>
                <w:kern w:val="0"/>
                <w:szCs w:val="20"/>
              </w:rPr>
              <w:t>MEC</w:t>
            </w:r>
          </w:p>
        </w:tc>
        <w:tc>
          <w:tcPr>
            <w:tcW w:w="1760" w:type="pct"/>
            <w:vMerge w:val="restart"/>
            <w:shd w:val="clear" w:color="auto" w:fill="auto"/>
            <w:noWrap/>
            <w:vAlign w:val="center"/>
            <w:hideMark/>
          </w:tcPr>
          <w:p w14:paraId="6B778569" w14:textId="77777777" w:rsidR="002B09DE" w:rsidRPr="00D23DA9" w:rsidRDefault="003A085D" w:rsidP="002B09DE">
            <w:pPr>
              <w:widowControl/>
              <w:jc w:val="left"/>
              <w:rPr>
                <w:rFonts w:cs="Courier New"/>
                <w:color w:val="000000"/>
                <w:kern w:val="0"/>
                <w:szCs w:val="20"/>
              </w:rPr>
            </w:pPr>
            <w:r w:rsidRPr="00D23DA9">
              <w:rPr>
                <w:rFonts w:cs="Courier New" w:hint="eastAsia"/>
                <w:color w:val="000000"/>
                <w:kern w:val="0"/>
                <w:szCs w:val="20"/>
              </w:rPr>
              <w:t>通常、</w:t>
            </w:r>
            <w:r w:rsidRPr="00D23DA9">
              <w:rPr>
                <w:rFonts w:cs="Courier New"/>
                <w:color w:val="000000"/>
                <w:kern w:val="0"/>
                <w:szCs w:val="20"/>
              </w:rPr>
              <w:t>使用</w:t>
            </w:r>
            <w:r w:rsidRPr="00D23DA9">
              <w:rPr>
                <w:rFonts w:cs="Courier New" w:hint="eastAsia"/>
                <w:color w:val="000000"/>
                <w:kern w:val="0"/>
                <w:szCs w:val="20"/>
              </w:rPr>
              <w:t>しません</w:t>
            </w:r>
            <w:r w:rsidRPr="00D23DA9">
              <w:rPr>
                <w:rFonts w:cs="Courier New"/>
                <w:color w:val="000000"/>
                <w:kern w:val="0"/>
                <w:szCs w:val="20"/>
              </w:rPr>
              <w:t>。</w:t>
            </w:r>
          </w:p>
        </w:tc>
      </w:tr>
      <w:tr w:rsidR="00780F30" w:rsidRPr="00D23DA9" w14:paraId="68D425C7" w14:textId="77777777" w:rsidTr="00D1115D">
        <w:trPr>
          <w:trHeight w:val="300"/>
        </w:trPr>
        <w:tc>
          <w:tcPr>
            <w:tcW w:w="282" w:type="pct"/>
            <w:vMerge/>
            <w:shd w:val="clear" w:color="auto" w:fill="DAEEF3" w:themeFill="accent5" w:themeFillTint="33"/>
            <w:vAlign w:val="center"/>
            <w:hideMark/>
          </w:tcPr>
          <w:p w14:paraId="0C64BBBE"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0F831C07"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33D6EE45"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577F899B" w14:textId="77777777" w:rsidR="002B09DE" w:rsidRPr="00D23DA9" w:rsidRDefault="00523D27" w:rsidP="002B09DE">
            <w:pPr>
              <w:widowControl/>
              <w:jc w:val="left"/>
              <w:rPr>
                <w:rFonts w:cs="Courier New"/>
                <w:color w:val="000000"/>
                <w:kern w:val="0"/>
                <w:szCs w:val="20"/>
              </w:rPr>
            </w:pPr>
            <w:r w:rsidRPr="00D23DA9">
              <w:rPr>
                <w:rFonts w:cs="Courier New"/>
                <w:color w:val="000000"/>
                <w:kern w:val="0"/>
                <w:szCs w:val="20"/>
              </w:rPr>
              <w:t>ACT</w:t>
            </w:r>
          </w:p>
        </w:tc>
        <w:tc>
          <w:tcPr>
            <w:tcW w:w="1760" w:type="pct"/>
            <w:vMerge/>
            <w:vAlign w:val="center"/>
            <w:hideMark/>
          </w:tcPr>
          <w:p w14:paraId="52CEF685" w14:textId="77777777" w:rsidR="002B09DE" w:rsidRPr="00D23DA9" w:rsidRDefault="002B09DE" w:rsidP="002B09DE">
            <w:pPr>
              <w:widowControl/>
              <w:jc w:val="left"/>
              <w:rPr>
                <w:rFonts w:cs="Courier New"/>
                <w:color w:val="000000"/>
                <w:kern w:val="0"/>
                <w:szCs w:val="20"/>
              </w:rPr>
            </w:pPr>
          </w:p>
        </w:tc>
      </w:tr>
      <w:tr w:rsidR="00523D27" w:rsidRPr="00D23DA9" w14:paraId="12EB8162" w14:textId="77777777" w:rsidTr="00D1115D">
        <w:trPr>
          <w:trHeight w:val="300"/>
        </w:trPr>
        <w:tc>
          <w:tcPr>
            <w:tcW w:w="282" w:type="pct"/>
            <w:vMerge w:val="restart"/>
            <w:shd w:val="clear" w:color="auto" w:fill="DAEEF3" w:themeFill="accent5" w:themeFillTint="33"/>
            <w:noWrap/>
            <w:vAlign w:val="center"/>
            <w:hideMark/>
          </w:tcPr>
          <w:p w14:paraId="2DBA3EDA" w14:textId="63C423A4" w:rsidR="00523D27" w:rsidRPr="00D23DA9" w:rsidRDefault="00523D27" w:rsidP="002D0639">
            <w:pPr>
              <w:widowControl/>
              <w:jc w:val="center"/>
              <w:rPr>
                <w:rFonts w:cs="Courier New"/>
                <w:color w:val="000000"/>
                <w:kern w:val="0"/>
                <w:szCs w:val="20"/>
              </w:rPr>
            </w:pPr>
            <w:r w:rsidRPr="00D23DA9">
              <w:rPr>
                <w:rFonts w:cs="Courier New"/>
                <w:color w:val="000000"/>
                <w:kern w:val="0"/>
                <w:szCs w:val="20"/>
              </w:rPr>
              <w:t>1</w:t>
            </w:r>
            <w:r w:rsidR="0061692A">
              <w:rPr>
                <w:rFonts w:cs="Courier New"/>
                <w:color w:val="000000"/>
                <w:kern w:val="0"/>
                <w:szCs w:val="20"/>
              </w:rPr>
              <w:t>7</w:t>
            </w:r>
          </w:p>
        </w:tc>
        <w:tc>
          <w:tcPr>
            <w:tcW w:w="1479" w:type="pct"/>
            <w:vMerge w:val="restart"/>
            <w:shd w:val="clear" w:color="auto" w:fill="auto"/>
            <w:vAlign w:val="center"/>
            <w:hideMark/>
          </w:tcPr>
          <w:p w14:paraId="5D09F8D3" w14:textId="77777777" w:rsidR="00523D27" w:rsidRPr="00D23DA9" w:rsidRDefault="00523D27" w:rsidP="002B09DE">
            <w:pPr>
              <w:widowControl/>
              <w:jc w:val="left"/>
              <w:rPr>
                <w:rFonts w:cs="Courier New"/>
                <w:color w:val="000000"/>
                <w:kern w:val="0"/>
                <w:szCs w:val="20"/>
              </w:rPr>
            </w:pPr>
            <w:r w:rsidRPr="00D23DA9">
              <w:rPr>
                <w:rFonts w:cs="Courier New" w:hint="eastAsia"/>
                <w:color w:val="000000"/>
                <w:kern w:val="0"/>
                <w:szCs w:val="20"/>
              </w:rPr>
              <w:t>他のDBとの連携</w:t>
            </w:r>
          </w:p>
        </w:tc>
        <w:tc>
          <w:tcPr>
            <w:tcW w:w="987" w:type="pct"/>
            <w:vMerge w:val="restart"/>
            <w:shd w:val="clear" w:color="auto" w:fill="auto"/>
            <w:noWrap/>
            <w:vAlign w:val="center"/>
            <w:hideMark/>
          </w:tcPr>
          <w:p w14:paraId="629BA95E" w14:textId="77777777" w:rsidR="00523D27" w:rsidRPr="00D23DA9" w:rsidRDefault="00523D27" w:rsidP="002B09DE">
            <w:pPr>
              <w:widowControl/>
              <w:jc w:val="left"/>
              <w:rPr>
                <w:rFonts w:cs="Courier New"/>
                <w:color w:val="000000"/>
                <w:kern w:val="0"/>
                <w:szCs w:val="20"/>
              </w:rPr>
            </w:pPr>
            <w:r w:rsidRPr="00D23DA9">
              <w:rPr>
                <w:rFonts w:cs="Courier New"/>
                <w:color w:val="000000"/>
                <w:kern w:val="0"/>
                <w:szCs w:val="20"/>
              </w:rPr>
              <w:t>OFF</w:t>
            </w:r>
          </w:p>
        </w:tc>
        <w:tc>
          <w:tcPr>
            <w:tcW w:w="492" w:type="pct"/>
            <w:shd w:val="clear" w:color="auto" w:fill="auto"/>
            <w:noWrap/>
            <w:vAlign w:val="center"/>
            <w:hideMark/>
          </w:tcPr>
          <w:p w14:paraId="08BD5883" w14:textId="77777777" w:rsidR="00523D27" w:rsidRPr="00D23DA9" w:rsidRDefault="00523D27" w:rsidP="002B09DE">
            <w:pPr>
              <w:widowControl/>
              <w:jc w:val="left"/>
              <w:rPr>
                <w:rFonts w:cs="Courier New"/>
                <w:color w:val="000000"/>
                <w:kern w:val="0"/>
                <w:szCs w:val="20"/>
              </w:rPr>
            </w:pPr>
            <w:r w:rsidRPr="00D23DA9">
              <w:rPr>
                <w:rFonts w:cs="Courier New"/>
                <w:color w:val="000000"/>
                <w:kern w:val="0"/>
                <w:szCs w:val="20"/>
              </w:rPr>
              <w:t>OFF</w:t>
            </w:r>
          </w:p>
        </w:tc>
        <w:tc>
          <w:tcPr>
            <w:tcW w:w="1760" w:type="pct"/>
            <w:vMerge w:val="restart"/>
            <w:shd w:val="clear" w:color="auto" w:fill="auto"/>
            <w:noWrap/>
            <w:vAlign w:val="center"/>
            <w:hideMark/>
          </w:tcPr>
          <w:p w14:paraId="62F95980" w14:textId="77777777" w:rsidR="00523D27" w:rsidRPr="00D23DA9" w:rsidRDefault="00523D27" w:rsidP="002B09DE">
            <w:pPr>
              <w:widowControl/>
              <w:jc w:val="left"/>
              <w:rPr>
                <w:rFonts w:cs="Courier New"/>
                <w:color w:val="000000"/>
                <w:kern w:val="0"/>
                <w:szCs w:val="20"/>
              </w:rPr>
            </w:pPr>
            <w:r w:rsidRPr="00D23DA9">
              <w:rPr>
                <w:rFonts w:cs="Courier New" w:hint="eastAsia"/>
                <w:color w:val="000000"/>
                <w:kern w:val="0"/>
                <w:szCs w:val="20"/>
              </w:rPr>
              <w:t>通常、</w:t>
            </w:r>
            <w:r w:rsidRPr="00D23DA9">
              <w:rPr>
                <w:rFonts w:cs="Courier New"/>
                <w:color w:val="000000"/>
                <w:kern w:val="0"/>
                <w:szCs w:val="20"/>
              </w:rPr>
              <w:t>使用</w:t>
            </w:r>
            <w:r w:rsidRPr="00D23DA9">
              <w:rPr>
                <w:rFonts w:cs="Courier New" w:hint="eastAsia"/>
                <w:color w:val="000000"/>
                <w:kern w:val="0"/>
                <w:szCs w:val="20"/>
              </w:rPr>
              <w:t>しません</w:t>
            </w:r>
            <w:r w:rsidRPr="00D23DA9">
              <w:rPr>
                <w:rFonts w:cs="Courier New"/>
                <w:color w:val="000000"/>
                <w:kern w:val="0"/>
                <w:szCs w:val="20"/>
              </w:rPr>
              <w:t>。</w:t>
            </w:r>
          </w:p>
        </w:tc>
      </w:tr>
      <w:tr w:rsidR="00523D27" w:rsidRPr="00D23DA9" w14:paraId="49B4EA55" w14:textId="77777777" w:rsidTr="00D1115D">
        <w:trPr>
          <w:trHeight w:val="180"/>
        </w:trPr>
        <w:tc>
          <w:tcPr>
            <w:tcW w:w="282" w:type="pct"/>
            <w:vMerge/>
            <w:shd w:val="clear" w:color="auto" w:fill="DAEEF3" w:themeFill="accent5" w:themeFillTint="33"/>
            <w:vAlign w:val="center"/>
            <w:hideMark/>
          </w:tcPr>
          <w:p w14:paraId="6FCF4612" w14:textId="77777777" w:rsidR="00523D27" w:rsidRPr="00D23DA9" w:rsidRDefault="00523D27" w:rsidP="002D0639">
            <w:pPr>
              <w:widowControl/>
              <w:jc w:val="center"/>
              <w:rPr>
                <w:rFonts w:cs="Courier New"/>
                <w:color w:val="000000"/>
                <w:kern w:val="0"/>
                <w:szCs w:val="20"/>
              </w:rPr>
            </w:pPr>
          </w:p>
        </w:tc>
        <w:tc>
          <w:tcPr>
            <w:tcW w:w="1479" w:type="pct"/>
            <w:vMerge/>
            <w:vAlign w:val="center"/>
            <w:hideMark/>
          </w:tcPr>
          <w:p w14:paraId="7DC00697" w14:textId="77777777" w:rsidR="00523D27" w:rsidRPr="00D23DA9" w:rsidRDefault="00523D27" w:rsidP="002B09DE">
            <w:pPr>
              <w:widowControl/>
              <w:jc w:val="left"/>
              <w:rPr>
                <w:rFonts w:cs="Courier New"/>
                <w:color w:val="000000"/>
                <w:kern w:val="0"/>
                <w:szCs w:val="20"/>
              </w:rPr>
            </w:pPr>
          </w:p>
        </w:tc>
        <w:tc>
          <w:tcPr>
            <w:tcW w:w="987" w:type="pct"/>
            <w:vMerge/>
            <w:vAlign w:val="center"/>
            <w:hideMark/>
          </w:tcPr>
          <w:p w14:paraId="4AC9B7FB" w14:textId="77777777" w:rsidR="00523D27" w:rsidRPr="00D23DA9" w:rsidRDefault="00523D27" w:rsidP="002B09DE">
            <w:pPr>
              <w:widowControl/>
              <w:jc w:val="left"/>
              <w:rPr>
                <w:rFonts w:cs="Courier New"/>
                <w:color w:val="000000"/>
                <w:kern w:val="0"/>
                <w:szCs w:val="20"/>
              </w:rPr>
            </w:pPr>
          </w:p>
        </w:tc>
        <w:tc>
          <w:tcPr>
            <w:tcW w:w="492" w:type="pct"/>
            <w:shd w:val="clear" w:color="auto" w:fill="auto"/>
            <w:noWrap/>
            <w:vAlign w:val="center"/>
            <w:hideMark/>
          </w:tcPr>
          <w:p w14:paraId="37A3EC07" w14:textId="77777777" w:rsidR="00523D27" w:rsidRPr="00D23DA9" w:rsidRDefault="00523D27" w:rsidP="002B09DE">
            <w:pPr>
              <w:widowControl/>
              <w:jc w:val="left"/>
              <w:rPr>
                <w:rFonts w:cs="Courier New"/>
                <w:color w:val="000000"/>
                <w:kern w:val="0"/>
                <w:szCs w:val="20"/>
              </w:rPr>
            </w:pPr>
            <w:r w:rsidRPr="00D23DA9">
              <w:rPr>
                <w:rFonts w:cs="Courier New" w:hint="eastAsia"/>
                <w:color w:val="000000"/>
                <w:kern w:val="0"/>
                <w:szCs w:val="20"/>
              </w:rPr>
              <w:t>イートスMDB</w:t>
            </w:r>
            <w:r w:rsidR="00E0077C" w:rsidRPr="00D23DA9">
              <w:rPr>
                <w:rFonts w:cs="Courier New" w:hint="eastAsia"/>
                <w:color w:val="000000"/>
                <w:kern w:val="0"/>
                <w:szCs w:val="20"/>
              </w:rPr>
              <w:t>連携</w:t>
            </w:r>
          </w:p>
        </w:tc>
        <w:tc>
          <w:tcPr>
            <w:tcW w:w="1760" w:type="pct"/>
            <w:vMerge/>
            <w:vAlign w:val="center"/>
            <w:hideMark/>
          </w:tcPr>
          <w:p w14:paraId="26A2AC33" w14:textId="77777777" w:rsidR="00523D27" w:rsidRPr="00D23DA9" w:rsidRDefault="00523D27" w:rsidP="002B09DE">
            <w:pPr>
              <w:widowControl/>
              <w:jc w:val="left"/>
              <w:rPr>
                <w:rFonts w:cs="Courier New"/>
                <w:color w:val="000000"/>
                <w:kern w:val="0"/>
                <w:szCs w:val="20"/>
              </w:rPr>
            </w:pPr>
          </w:p>
        </w:tc>
      </w:tr>
      <w:tr w:rsidR="00523D27" w:rsidRPr="00D23DA9" w14:paraId="01693A60" w14:textId="77777777" w:rsidTr="00D1115D">
        <w:trPr>
          <w:trHeight w:val="180"/>
        </w:trPr>
        <w:tc>
          <w:tcPr>
            <w:tcW w:w="282" w:type="pct"/>
            <w:vMerge/>
            <w:shd w:val="clear" w:color="auto" w:fill="DAEEF3" w:themeFill="accent5" w:themeFillTint="33"/>
            <w:vAlign w:val="center"/>
          </w:tcPr>
          <w:p w14:paraId="3C8E957F" w14:textId="77777777" w:rsidR="00523D27" w:rsidRPr="00D23DA9" w:rsidRDefault="00523D27" w:rsidP="002D0639">
            <w:pPr>
              <w:widowControl/>
              <w:jc w:val="center"/>
              <w:rPr>
                <w:rFonts w:cs="Courier New"/>
                <w:color w:val="000000"/>
                <w:kern w:val="0"/>
                <w:szCs w:val="20"/>
              </w:rPr>
            </w:pPr>
          </w:p>
        </w:tc>
        <w:tc>
          <w:tcPr>
            <w:tcW w:w="1479" w:type="pct"/>
            <w:vMerge/>
            <w:vAlign w:val="center"/>
          </w:tcPr>
          <w:p w14:paraId="450A0214" w14:textId="77777777" w:rsidR="00523D27" w:rsidRPr="00D23DA9" w:rsidRDefault="00523D27" w:rsidP="002B09DE">
            <w:pPr>
              <w:widowControl/>
              <w:jc w:val="left"/>
              <w:rPr>
                <w:rFonts w:cs="Courier New"/>
                <w:color w:val="000000"/>
                <w:kern w:val="0"/>
                <w:szCs w:val="20"/>
              </w:rPr>
            </w:pPr>
          </w:p>
        </w:tc>
        <w:tc>
          <w:tcPr>
            <w:tcW w:w="987" w:type="pct"/>
            <w:vMerge/>
            <w:vAlign w:val="center"/>
          </w:tcPr>
          <w:p w14:paraId="2BFE840C" w14:textId="77777777" w:rsidR="00523D27" w:rsidRPr="00D23DA9" w:rsidRDefault="00523D27" w:rsidP="002B09DE">
            <w:pPr>
              <w:widowControl/>
              <w:jc w:val="left"/>
              <w:rPr>
                <w:rFonts w:cs="Courier New"/>
                <w:color w:val="000000"/>
                <w:kern w:val="0"/>
                <w:szCs w:val="20"/>
              </w:rPr>
            </w:pPr>
          </w:p>
        </w:tc>
        <w:tc>
          <w:tcPr>
            <w:tcW w:w="492" w:type="pct"/>
            <w:shd w:val="clear" w:color="auto" w:fill="auto"/>
            <w:noWrap/>
            <w:vAlign w:val="center"/>
          </w:tcPr>
          <w:p w14:paraId="5E1C7E79" w14:textId="77777777" w:rsidR="00523D27" w:rsidRPr="00D23DA9" w:rsidRDefault="00E0077C" w:rsidP="002B09DE">
            <w:pPr>
              <w:widowControl/>
              <w:jc w:val="left"/>
              <w:rPr>
                <w:rFonts w:cs="Courier New"/>
                <w:color w:val="000000"/>
                <w:kern w:val="0"/>
                <w:szCs w:val="20"/>
              </w:rPr>
            </w:pPr>
            <w:r w:rsidRPr="00D23DA9">
              <w:rPr>
                <w:rFonts w:cs="Courier New" w:hint="eastAsia"/>
                <w:color w:val="000000"/>
                <w:kern w:val="0"/>
                <w:szCs w:val="20"/>
              </w:rPr>
              <w:t>ACT期日前投票システム連携</w:t>
            </w:r>
          </w:p>
        </w:tc>
        <w:tc>
          <w:tcPr>
            <w:tcW w:w="1760" w:type="pct"/>
            <w:vMerge/>
            <w:vAlign w:val="center"/>
          </w:tcPr>
          <w:p w14:paraId="062CD80E" w14:textId="77777777" w:rsidR="00523D27" w:rsidRPr="00D23DA9" w:rsidRDefault="00523D27" w:rsidP="002B09DE">
            <w:pPr>
              <w:widowControl/>
              <w:jc w:val="left"/>
              <w:rPr>
                <w:rFonts w:cs="Courier New"/>
                <w:color w:val="000000"/>
                <w:kern w:val="0"/>
                <w:szCs w:val="20"/>
              </w:rPr>
            </w:pPr>
          </w:p>
        </w:tc>
      </w:tr>
      <w:tr w:rsidR="00780F30" w:rsidRPr="00D23DA9" w14:paraId="4B359466" w14:textId="77777777" w:rsidTr="00D1115D">
        <w:trPr>
          <w:trHeight w:val="585"/>
        </w:trPr>
        <w:tc>
          <w:tcPr>
            <w:tcW w:w="282" w:type="pct"/>
            <w:vMerge w:val="restart"/>
            <w:shd w:val="clear" w:color="auto" w:fill="DAEEF3" w:themeFill="accent5" w:themeFillTint="33"/>
            <w:noWrap/>
            <w:vAlign w:val="center"/>
            <w:hideMark/>
          </w:tcPr>
          <w:p w14:paraId="3CF12B93" w14:textId="48B68C24"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1</w:t>
            </w:r>
            <w:r w:rsidR="0061692A">
              <w:rPr>
                <w:rFonts w:cs="Courier New"/>
                <w:color w:val="000000"/>
                <w:kern w:val="0"/>
                <w:szCs w:val="20"/>
              </w:rPr>
              <w:t>8</w:t>
            </w:r>
          </w:p>
        </w:tc>
        <w:tc>
          <w:tcPr>
            <w:tcW w:w="1479" w:type="pct"/>
            <w:vMerge w:val="restart"/>
            <w:shd w:val="clear" w:color="auto" w:fill="auto"/>
            <w:vAlign w:val="center"/>
            <w:hideMark/>
          </w:tcPr>
          <w:p w14:paraId="0B2170D0"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不在者投票　指定施設投票（一括交付）画面でバー</w:t>
            </w:r>
            <w:r w:rsidR="00736F87" w:rsidRPr="00D23DA9">
              <w:rPr>
                <w:rFonts w:cs="Courier New"/>
                <w:color w:val="000000"/>
                <w:kern w:val="0"/>
                <w:szCs w:val="20"/>
              </w:rPr>
              <w:t>コード</w:t>
            </w:r>
            <w:r w:rsidRPr="00D23DA9">
              <w:rPr>
                <w:rFonts w:cs="Courier New"/>
                <w:color w:val="000000"/>
                <w:kern w:val="0"/>
                <w:szCs w:val="20"/>
              </w:rPr>
              <w:t>検索を行う</w:t>
            </w:r>
          </w:p>
        </w:tc>
        <w:tc>
          <w:tcPr>
            <w:tcW w:w="987" w:type="pct"/>
            <w:vMerge w:val="restart"/>
            <w:shd w:val="clear" w:color="auto" w:fill="auto"/>
            <w:noWrap/>
            <w:vAlign w:val="center"/>
            <w:hideMark/>
          </w:tcPr>
          <w:p w14:paraId="1CF1824E" w14:textId="77777777" w:rsidR="002B09DE" w:rsidRPr="00D23DA9" w:rsidRDefault="002B09DE" w:rsidP="00DF2A53">
            <w:pPr>
              <w:widowControl/>
              <w:jc w:val="left"/>
              <w:rPr>
                <w:rFonts w:cs="Courier New"/>
                <w:color w:val="000000"/>
                <w:kern w:val="0"/>
                <w:szCs w:val="20"/>
              </w:rPr>
            </w:pPr>
            <w:r w:rsidRPr="00D23DA9">
              <w:rPr>
                <w:rFonts w:cs="Courier New"/>
                <w:color w:val="000000"/>
                <w:kern w:val="0"/>
                <w:szCs w:val="20"/>
              </w:rPr>
              <w:t>FALSE(=</w:t>
            </w:r>
            <w:r w:rsidR="00DF2A53" w:rsidRPr="00D23DA9">
              <w:rPr>
                <w:rFonts w:cs="Courier New" w:hint="eastAsia"/>
                <w:color w:val="000000"/>
                <w:kern w:val="0"/>
                <w:szCs w:val="20"/>
              </w:rPr>
              <w:t>バー</w:t>
            </w:r>
            <w:r w:rsidR="00736F87" w:rsidRPr="00D23DA9">
              <w:rPr>
                <w:rFonts w:cs="Courier New" w:hint="eastAsia"/>
                <w:color w:val="000000"/>
                <w:kern w:val="0"/>
                <w:szCs w:val="20"/>
              </w:rPr>
              <w:t>コード</w:t>
            </w:r>
            <w:r w:rsidRPr="00D23DA9">
              <w:rPr>
                <w:rFonts w:cs="Courier New"/>
                <w:color w:val="000000"/>
                <w:kern w:val="0"/>
                <w:szCs w:val="20"/>
              </w:rPr>
              <w:t>検索は</w:t>
            </w:r>
            <w:r w:rsidR="00DF2A53" w:rsidRPr="00D23DA9">
              <w:rPr>
                <w:rFonts w:cs="Courier New" w:hint="eastAsia"/>
                <w:color w:val="000000"/>
                <w:kern w:val="0"/>
                <w:szCs w:val="20"/>
              </w:rPr>
              <w:t>おこなわない</w:t>
            </w:r>
            <w:r w:rsidRPr="00D23DA9">
              <w:rPr>
                <w:rFonts w:cs="Courier New"/>
                <w:color w:val="000000"/>
                <w:kern w:val="0"/>
                <w:szCs w:val="20"/>
              </w:rPr>
              <w:t>）</w:t>
            </w:r>
          </w:p>
        </w:tc>
        <w:tc>
          <w:tcPr>
            <w:tcW w:w="492" w:type="pct"/>
            <w:shd w:val="clear" w:color="auto" w:fill="auto"/>
            <w:noWrap/>
            <w:vAlign w:val="center"/>
            <w:hideMark/>
          </w:tcPr>
          <w:p w14:paraId="78209A49"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15CBEC51"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不在者投票の一括交付時にバー</w:t>
            </w:r>
            <w:r w:rsidR="00736F87" w:rsidRPr="00D23DA9">
              <w:rPr>
                <w:rFonts w:cs="Courier New"/>
                <w:color w:val="000000"/>
                <w:kern w:val="0"/>
                <w:szCs w:val="20"/>
              </w:rPr>
              <w:t>コード</w:t>
            </w:r>
            <w:r w:rsidRPr="00D23DA9">
              <w:rPr>
                <w:rFonts w:cs="Courier New"/>
                <w:color w:val="000000"/>
                <w:kern w:val="0"/>
                <w:szCs w:val="20"/>
              </w:rPr>
              <w:t>検索を設定</w:t>
            </w:r>
            <w:r w:rsidR="003A085D"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0F0C13E6" w14:textId="77777777" w:rsidTr="00D1115D">
        <w:trPr>
          <w:trHeight w:val="300"/>
        </w:trPr>
        <w:tc>
          <w:tcPr>
            <w:tcW w:w="282" w:type="pct"/>
            <w:vMerge/>
            <w:shd w:val="clear" w:color="auto" w:fill="DAEEF3" w:themeFill="accent5" w:themeFillTint="33"/>
            <w:vAlign w:val="center"/>
            <w:hideMark/>
          </w:tcPr>
          <w:p w14:paraId="618AF700"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2B32B50F"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5358D62B"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121D01AC"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7DD5D2FC" w14:textId="77777777" w:rsidR="002B09DE" w:rsidRPr="00D23DA9" w:rsidRDefault="002B09DE" w:rsidP="002B09DE">
            <w:pPr>
              <w:widowControl/>
              <w:jc w:val="left"/>
              <w:rPr>
                <w:rFonts w:cs="Courier New"/>
                <w:color w:val="000000"/>
                <w:kern w:val="0"/>
                <w:szCs w:val="20"/>
              </w:rPr>
            </w:pPr>
          </w:p>
        </w:tc>
      </w:tr>
      <w:tr w:rsidR="00780F30" w:rsidRPr="00D23DA9" w14:paraId="48F82FA4" w14:textId="77777777" w:rsidTr="00D1115D">
        <w:trPr>
          <w:trHeight w:val="300"/>
        </w:trPr>
        <w:tc>
          <w:tcPr>
            <w:tcW w:w="282" w:type="pct"/>
            <w:vMerge w:val="restart"/>
            <w:shd w:val="clear" w:color="auto" w:fill="DAEEF3" w:themeFill="accent5" w:themeFillTint="33"/>
            <w:noWrap/>
            <w:vAlign w:val="center"/>
            <w:hideMark/>
          </w:tcPr>
          <w:p w14:paraId="5D6405E4" w14:textId="08EFC541" w:rsidR="002B09DE" w:rsidRPr="00D23DA9" w:rsidRDefault="0061692A" w:rsidP="002D0639">
            <w:pPr>
              <w:widowControl/>
              <w:jc w:val="center"/>
              <w:rPr>
                <w:rFonts w:cs="Courier New"/>
                <w:color w:val="000000"/>
                <w:kern w:val="0"/>
                <w:szCs w:val="20"/>
              </w:rPr>
            </w:pPr>
            <w:r>
              <w:rPr>
                <w:rFonts w:cs="Courier New" w:hint="eastAsia"/>
                <w:color w:val="000000"/>
                <w:kern w:val="0"/>
                <w:szCs w:val="20"/>
              </w:rPr>
              <w:t>1</w:t>
            </w:r>
            <w:r>
              <w:rPr>
                <w:rFonts w:cs="Courier New"/>
                <w:color w:val="000000"/>
                <w:kern w:val="0"/>
                <w:szCs w:val="20"/>
              </w:rPr>
              <w:t>9</w:t>
            </w:r>
          </w:p>
        </w:tc>
        <w:tc>
          <w:tcPr>
            <w:tcW w:w="1479" w:type="pct"/>
            <w:vMerge w:val="restart"/>
            <w:shd w:val="clear" w:color="auto" w:fill="auto"/>
            <w:vAlign w:val="center"/>
            <w:hideMark/>
          </w:tcPr>
          <w:p w14:paraId="6142E387"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抄本出力時にタイトルを入力出来る様にする</w:t>
            </w:r>
          </w:p>
        </w:tc>
        <w:tc>
          <w:tcPr>
            <w:tcW w:w="987" w:type="pct"/>
            <w:vMerge w:val="restart"/>
            <w:shd w:val="clear" w:color="auto" w:fill="auto"/>
            <w:noWrap/>
            <w:vAlign w:val="center"/>
            <w:hideMark/>
          </w:tcPr>
          <w:p w14:paraId="5E1F9ADE"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hideMark/>
          </w:tcPr>
          <w:p w14:paraId="7D8514E8"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757FF573" w14:textId="77777777" w:rsidR="002B09DE" w:rsidRPr="00D23DA9" w:rsidRDefault="003A085D" w:rsidP="002B09DE">
            <w:pPr>
              <w:widowControl/>
              <w:jc w:val="left"/>
              <w:rPr>
                <w:rFonts w:cs="Courier New"/>
                <w:color w:val="000000"/>
                <w:kern w:val="0"/>
                <w:szCs w:val="20"/>
              </w:rPr>
            </w:pPr>
            <w:r w:rsidRPr="00D23DA9">
              <w:rPr>
                <w:rFonts w:cs="Courier New" w:hint="eastAsia"/>
                <w:color w:val="000000"/>
                <w:kern w:val="0"/>
                <w:szCs w:val="20"/>
              </w:rPr>
              <w:t>通常、</w:t>
            </w:r>
            <w:r w:rsidRPr="00D23DA9">
              <w:rPr>
                <w:rFonts w:cs="Courier New"/>
                <w:color w:val="000000"/>
                <w:kern w:val="0"/>
                <w:szCs w:val="20"/>
              </w:rPr>
              <w:t>使用</w:t>
            </w:r>
            <w:r w:rsidRPr="00D23DA9">
              <w:rPr>
                <w:rFonts w:cs="Courier New" w:hint="eastAsia"/>
                <w:color w:val="000000"/>
                <w:kern w:val="0"/>
                <w:szCs w:val="20"/>
              </w:rPr>
              <w:t>しません</w:t>
            </w:r>
            <w:r w:rsidRPr="00D23DA9">
              <w:rPr>
                <w:rFonts w:cs="Courier New"/>
                <w:color w:val="000000"/>
                <w:kern w:val="0"/>
                <w:szCs w:val="20"/>
              </w:rPr>
              <w:t>。</w:t>
            </w:r>
          </w:p>
        </w:tc>
      </w:tr>
      <w:tr w:rsidR="00780F30" w:rsidRPr="00D23DA9" w14:paraId="63FC942B" w14:textId="77777777" w:rsidTr="00D1115D">
        <w:trPr>
          <w:trHeight w:val="300"/>
        </w:trPr>
        <w:tc>
          <w:tcPr>
            <w:tcW w:w="282" w:type="pct"/>
            <w:vMerge/>
            <w:shd w:val="clear" w:color="auto" w:fill="DAEEF3" w:themeFill="accent5" w:themeFillTint="33"/>
            <w:vAlign w:val="center"/>
            <w:hideMark/>
          </w:tcPr>
          <w:p w14:paraId="744891F3"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1F13FC48"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5CC22A4D"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1FDDA524"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15150F67" w14:textId="77777777" w:rsidR="002B09DE" w:rsidRPr="00D23DA9" w:rsidRDefault="002B09DE" w:rsidP="002B09DE">
            <w:pPr>
              <w:widowControl/>
              <w:jc w:val="left"/>
              <w:rPr>
                <w:rFonts w:cs="Courier New"/>
                <w:color w:val="000000"/>
                <w:kern w:val="0"/>
                <w:szCs w:val="20"/>
              </w:rPr>
            </w:pPr>
          </w:p>
        </w:tc>
      </w:tr>
      <w:tr w:rsidR="00780F30" w:rsidRPr="00D23DA9" w14:paraId="7CFC1889" w14:textId="77777777" w:rsidTr="00D1115D">
        <w:trPr>
          <w:trHeight w:val="300"/>
        </w:trPr>
        <w:tc>
          <w:tcPr>
            <w:tcW w:w="282" w:type="pct"/>
            <w:vMerge w:val="restart"/>
            <w:shd w:val="clear" w:color="auto" w:fill="DAEEF3" w:themeFill="accent5" w:themeFillTint="33"/>
            <w:noWrap/>
            <w:vAlign w:val="center"/>
            <w:hideMark/>
          </w:tcPr>
          <w:p w14:paraId="6BCD26D6" w14:textId="4CB8469E"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2</w:t>
            </w:r>
            <w:r w:rsidR="0061692A">
              <w:rPr>
                <w:rFonts w:cs="Courier New"/>
                <w:color w:val="000000"/>
                <w:kern w:val="0"/>
                <w:szCs w:val="20"/>
              </w:rPr>
              <w:t>0</w:t>
            </w:r>
          </w:p>
        </w:tc>
        <w:tc>
          <w:tcPr>
            <w:tcW w:w="1479" w:type="pct"/>
            <w:vMerge w:val="restart"/>
            <w:shd w:val="clear" w:color="auto" w:fill="auto"/>
            <w:vAlign w:val="center"/>
            <w:hideMark/>
          </w:tcPr>
          <w:p w14:paraId="3857CB31"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不在者投票証明書発行画面に封筒印刷ボタンを表示する</w:t>
            </w:r>
          </w:p>
        </w:tc>
        <w:tc>
          <w:tcPr>
            <w:tcW w:w="987" w:type="pct"/>
            <w:vMerge w:val="restart"/>
            <w:shd w:val="clear" w:color="auto" w:fill="auto"/>
            <w:noWrap/>
            <w:vAlign w:val="center"/>
            <w:hideMark/>
          </w:tcPr>
          <w:p w14:paraId="1B1ADC90"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FALSE（=封筒印刷はおこなわない）</w:t>
            </w:r>
          </w:p>
        </w:tc>
        <w:tc>
          <w:tcPr>
            <w:tcW w:w="492" w:type="pct"/>
            <w:shd w:val="clear" w:color="auto" w:fill="auto"/>
            <w:noWrap/>
            <w:vAlign w:val="center"/>
            <w:hideMark/>
          </w:tcPr>
          <w:p w14:paraId="708C37E8"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4E49B6F1"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不在者投票証明書の封筒印刷を設定</w:t>
            </w:r>
            <w:r w:rsidR="003A085D" w:rsidRPr="00D23DA9">
              <w:rPr>
                <w:rFonts w:cs="Courier New" w:hint="eastAsia"/>
                <w:color w:val="000000"/>
                <w:kern w:val="0"/>
                <w:szCs w:val="20"/>
              </w:rPr>
              <w:t>します</w:t>
            </w:r>
            <w:r w:rsidRPr="00D23DA9">
              <w:rPr>
                <w:rFonts w:cs="Courier New"/>
                <w:color w:val="000000"/>
                <w:kern w:val="0"/>
                <w:szCs w:val="20"/>
              </w:rPr>
              <w:t>。</w:t>
            </w:r>
          </w:p>
        </w:tc>
      </w:tr>
      <w:tr w:rsidR="00780F30" w:rsidRPr="00D23DA9" w14:paraId="337A35C7" w14:textId="77777777" w:rsidTr="00D1115D">
        <w:trPr>
          <w:trHeight w:val="300"/>
        </w:trPr>
        <w:tc>
          <w:tcPr>
            <w:tcW w:w="282" w:type="pct"/>
            <w:vMerge/>
            <w:shd w:val="clear" w:color="auto" w:fill="DAEEF3" w:themeFill="accent5" w:themeFillTint="33"/>
            <w:vAlign w:val="center"/>
            <w:hideMark/>
          </w:tcPr>
          <w:p w14:paraId="6E462991"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14B58BCD"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13C0EF26"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6BA336B4"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6F76968B" w14:textId="77777777" w:rsidR="002B09DE" w:rsidRPr="00D23DA9" w:rsidRDefault="002B09DE" w:rsidP="002B09DE">
            <w:pPr>
              <w:widowControl/>
              <w:jc w:val="left"/>
              <w:rPr>
                <w:rFonts w:cs="Courier New"/>
                <w:color w:val="000000"/>
                <w:kern w:val="0"/>
                <w:szCs w:val="20"/>
              </w:rPr>
            </w:pPr>
          </w:p>
        </w:tc>
      </w:tr>
      <w:tr w:rsidR="00780F30" w:rsidRPr="00D23DA9" w14:paraId="525B5CC6" w14:textId="77777777" w:rsidTr="00D1115D">
        <w:trPr>
          <w:trHeight w:val="300"/>
        </w:trPr>
        <w:tc>
          <w:tcPr>
            <w:tcW w:w="282" w:type="pct"/>
            <w:vMerge w:val="restart"/>
            <w:shd w:val="clear" w:color="auto" w:fill="DAEEF3" w:themeFill="accent5" w:themeFillTint="33"/>
            <w:noWrap/>
            <w:vAlign w:val="center"/>
            <w:hideMark/>
          </w:tcPr>
          <w:p w14:paraId="726DE0B1" w14:textId="68E6D29E"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2</w:t>
            </w:r>
            <w:r w:rsidR="0061692A">
              <w:rPr>
                <w:rFonts w:cs="Courier New"/>
                <w:color w:val="000000"/>
                <w:kern w:val="0"/>
                <w:szCs w:val="20"/>
              </w:rPr>
              <w:t>1</w:t>
            </w:r>
          </w:p>
        </w:tc>
        <w:tc>
          <w:tcPr>
            <w:tcW w:w="1479" w:type="pct"/>
            <w:vMerge w:val="restart"/>
            <w:shd w:val="clear" w:color="auto" w:fill="auto"/>
            <w:vAlign w:val="center"/>
            <w:hideMark/>
          </w:tcPr>
          <w:p w14:paraId="7C51D87D"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投票状況一覧の施設別出力時に「全分類」にチェックを入れる</w:t>
            </w:r>
          </w:p>
        </w:tc>
        <w:tc>
          <w:tcPr>
            <w:tcW w:w="987" w:type="pct"/>
            <w:vMerge w:val="restart"/>
            <w:shd w:val="clear" w:color="auto" w:fill="auto"/>
            <w:noWrap/>
            <w:vAlign w:val="center"/>
            <w:hideMark/>
          </w:tcPr>
          <w:p w14:paraId="6AEB2CB7"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492" w:type="pct"/>
            <w:shd w:val="clear" w:color="auto" w:fill="auto"/>
            <w:noWrap/>
            <w:vAlign w:val="center"/>
            <w:hideMark/>
          </w:tcPr>
          <w:p w14:paraId="5B1F6BAE"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5F72CE25" w14:textId="77777777" w:rsidR="002B09DE" w:rsidRPr="00D23DA9" w:rsidRDefault="003A085D" w:rsidP="002B09DE">
            <w:pPr>
              <w:widowControl/>
              <w:jc w:val="left"/>
              <w:rPr>
                <w:rFonts w:cs="Courier New"/>
                <w:color w:val="000000"/>
                <w:kern w:val="0"/>
                <w:szCs w:val="20"/>
              </w:rPr>
            </w:pPr>
            <w:r w:rsidRPr="00D23DA9">
              <w:rPr>
                <w:rFonts w:cs="Courier New" w:hint="eastAsia"/>
                <w:color w:val="000000"/>
                <w:kern w:val="0"/>
                <w:szCs w:val="20"/>
              </w:rPr>
              <w:t>通常、</w:t>
            </w:r>
            <w:r w:rsidRPr="00D23DA9">
              <w:rPr>
                <w:rFonts w:cs="Courier New"/>
                <w:color w:val="000000"/>
                <w:kern w:val="0"/>
                <w:szCs w:val="20"/>
              </w:rPr>
              <w:t>使用</w:t>
            </w:r>
            <w:r w:rsidRPr="00D23DA9">
              <w:rPr>
                <w:rFonts w:cs="Courier New" w:hint="eastAsia"/>
                <w:color w:val="000000"/>
                <w:kern w:val="0"/>
                <w:szCs w:val="20"/>
              </w:rPr>
              <w:t>しません</w:t>
            </w:r>
            <w:r w:rsidRPr="00D23DA9">
              <w:rPr>
                <w:rFonts w:cs="Courier New"/>
                <w:color w:val="000000"/>
                <w:kern w:val="0"/>
                <w:szCs w:val="20"/>
              </w:rPr>
              <w:t>。</w:t>
            </w:r>
          </w:p>
        </w:tc>
      </w:tr>
      <w:tr w:rsidR="00780F30" w:rsidRPr="00D23DA9" w14:paraId="6C89D764" w14:textId="77777777" w:rsidTr="0061692A">
        <w:trPr>
          <w:trHeight w:val="564"/>
        </w:trPr>
        <w:tc>
          <w:tcPr>
            <w:tcW w:w="282" w:type="pct"/>
            <w:vMerge/>
            <w:shd w:val="clear" w:color="auto" w:fill="DAEEF3" w:themeFill="accent5" w:themeFillTint="33"/>
            <w:vAlign w:val="center"/>
            <w:hideMark/>
          </w:tcPr>
          <w:p w14:paraId="1602F106"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09E52589"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36DDAEA5"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7181BA6B"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18D989D8" w14:textId="77777777" w:rsidR="002B09DE" w:rsidRPr="00D23DA9" w:rsidRDefault="002B09DE" w:rsidP="002B09DE">
            <w:pPr>
              <w:widowControl/>
              <w:jc w:val="left"/>
              <w:rPr>
                <w:rFonts w:cs="Courier New"/>
                <w:color w:val="000000"/>
                <w:kern w:val="0"/>
                <w:szCs w:val="20"/>
              </w:rPr>
            </w:pPr>
          </w:p>
        </w:tc>
      </w:tr>
      <w:tr w:rsidR="00780F30" w:rsidRPr="00D23DA9" w14:paraId="1BB6E0E7" w14:textId="77777777" w:rsidTr="00D1115D">
        <w:trPr>
          <w:trHeight w:val="300"/>
        </w:trPr>
        <w:tc>
          <w:tcPr>
            <w:tcW w:w="282" w:type="pct"/>
            <w:vMerge w:val="restart"/>
            <w:shd w:val="clear" w:color="auto" w:fill="DAEEF3" w:themeFill="accent5" w:themeFillTint="33"/>
            <w:noWrap/>
            <w:vAlign w:val="center"/>
            <w:hideMark/>
          </w:tcPr>
          <w:p w14:paraId="7F1912CE" w14:textId="5CE56691"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2</w:t>
            </w:r>
            <w:r w:rsidR="0061692A">
              <w:rPr>
                <w:rFonts w:cs="Courier New"/>
                <w:color w:val="000000"/>
                <w:kern w:val="0"/>
                <w:szCs w:val="20"/>
              </w:rPr>
              <w:t>2</w:t>
            </w:r>
          </w:p>
        </w:tc>
        <w:tc>
          <w:tcPr>
            <w:tcW w:w="1479" w:type="pct"/>
            <w:vMerge w:val="restart"/>
            <w:shd w:val="clear" w:color="auto" w:fill="auto"/>
            <w:vAlign w:val="center"/>
            <w:hideMark/>
          </w:tcPr>
          <w:p w14:paraId="7FF37639"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施設送付書に生年月日を出力する</w:t>
            </w:r>
          </w:p>
        </w:tc>
        <w:tc>
          <w:tcPr>
            <w:tcW w:w="987" w:type="pct"/>
            <w:vMerge w:val="restart"/>
            <w:shd w:val="clear" w:color="auto" w:fill="auto"/>
            <w:noWrap/>
            <w:vAlign w:val="center"/>
            <w:hideMark/>
          </w:tcPr>
          <w:p w14:paraId="3A0B5F9E"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FALSE（=生年月日は出力しない）</w:t>
            </w:r>
          </w:p>
        </w:tc>
        <w:tc>
          <w:tcPr>
            <w:tcW w:w="492" w:type="pct"/>
            <w:shd w:val="clear" w:color="auto" w:fill="auto"/>
            <w:noWrap/>
            <w:vAlign w:val="center"/>
            <w:hideMark/>
          </w:tcPr>
          <w:p w14:paraId="6160146D"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3DFC863E"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指定施設不在者投票の送付書に生年月日を入れる設定</w:t>
            </w:r>
            <w:r w:rsidR="003A085D" w:rsidRPr="00D23DA9">
              <w:rPr>
                <w:rFonts w:cs="Courier New" w:hint="eastAsia"/>
                <w:color w:val="000000"/>
                <w:kern w:val="0"/>
                <w:szCs w:val="20"/>
              </w:rPr>
              <w:t>になります</w:t>
            </w:r>
            <w:r w:rsidRPr="00D23DA9">
              <w:rPr>
                <w:rFonts w:cs="Courier New"/>
                <w:color w:val="000000"/>
                <w:kern w:val="0"/>
                <w:szCs w:val="20"/>
              </w:rPr>
              <w:t>。</w:t>
            </w:r>
          </w:p>
        </w:tc>
      </w:tr>
      <w:tr w:rsidR="00780F30" w:rsidRPr="00D23DA9" w14:paraId="17A6A12A" w14:textId="77777777" w:rsidTr="0061692A">
        <w:trPr>
          <w:trHeight w:val="532"/>
        </w:trPr>
        <w:tc>
          <w:tcPr>
            <w:tcW w:w="282" w:type="pct"/>
            <w:vMerge/>
            <w:shd w:val="clear" w:color="auto" w:fill="DAEEF3" w:themeFill="accent5" w:themeFillTint="33"/>
            <w:vAlign w:val="center"/>
            <w:hideMark/>
          </w:tcPr>
          <w:p w14:paraId="51DEB25E"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676D9FAE"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7393C6C0"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073CAD36"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3DCDB507" w14:textId="77777777" w:rsidR="002B09DE" w:rsidRPr="00D23DA9" w:rsidRDefault="002B09DE" w:rsidP="002B09DE">
            <w:pPr>
              <w:widowControl/>
              <w:jc w:val="left"/>
              <w:rPr>
                <w:rFonts w:cs="Courier New"/>
                <w:color w:val="000000"/>
                <w:kern w:val="0"/>
                <w:szCs w:val="20"/>
              </w:rPr>
            </w:pPr>
          </w:p>
        </w:tc>
      </w:tr>
      <w:tr w:rsidR="00780F30" w:rsidRPr="00D23DA9" w14:paraId="7E2A9E29" w14:textId="77777777" w:rsidTr="00D1115D">
        <w:trPr>
          <w:trHeight w:val="300"/>
        </w:trPr>
        <w:tc>
          <w:tcPr>
            <w:tcW w:w="282" w:type="pct"/>
            <w:vMerge w:val="restart"/>
            <w:shd w:val="clear" w:color="auto" w:fill="DAEEF3" w:themeFill="accent5" w:themeFillTint="33"/>
            <w:noWrap/>
            <w:vAlign w:val="center"/>
            <w:hideMark/>
          </w:tcPr>
          <w:p w14:paraId="6E819701" w14:textId="7EABF847" w:rsidR="002B09DE" w:rsidRPr="00D23DA9" w:rsidRDefault="002B09DE" w:rsidP="002D0639">
            <w:pPr>
              <w:widowControl/>
              <w:jc w:val="center"/>
              <w:rPr>
                <w:rFonts w:cs="Courier New"/>
                <w:color w:val="000000"/>
                <w:kern w:val="0"/>
                <w:szCs w:val="20"/>
              </w:rPr>
            </w:pPr>
            <w:r w:rsidRPr="00D23DA9">
              <w:rPr>
                <w:rFonts w:cs="Courier New"/>
                <w:color w:val="000000"/>
                <w:kern w:val="0"/>
                <w:szCs w:val="20"/>
              </w:rPr>
              <w:t>2</w:t>
            </w:r>
            <w:r w:rsidR="0061692A">
              <w:rPr>
                <w:rFonts w:cs="Courier New"/>
                <w:color w:val="000000"/>
                <w:kern w:val="0"/>
                <w:szCs w:val="20"/>
              </w:rPr>
              <w:t>3</w:t>
            </w:r>
          </w:p>
        </w:tc>
        <w:tc>
          <w:tcPr>
            <w:tcW w:w="1479" w:type="pct"/>
            <w:vMerge w:val="restart"/>
            <w:shd w:val="clear" w:color="auto" w:fill="auto"/>
            <w:vAlign w:val="center"/>
            <w:hideMark/>
          </w:tcPr>
          <w:p w14:paraId="7C8AFDE4" w14:textId="77777777" w:rsidR="002B09DE" w:rsidRPr="00D23DA9" w:rsidRDefault="00E0077C" w:rsidP="002B09DE">
            <w:pPr>
              <w:widowControl/>
              <w:jc w:val="left"/>
              <w:rPr>
                <w:rFonts w:cs="Courier New"/>
                <w:color w:val="000000"/>
                <w:kern w:val="0"/>
                <w:szCs w:val="20"/>
              </w:rPr>
            </w:pPr>
            <w:r w:rsidRPr="00D23DA9">
              <w:rPr>
                <w:rFonts w:cs="Courier New" w:hint="eastAsia"/>
                <w:color w:val="000000"/>
                <w:kern w:val="0"/>
                <w:szCs w:val="20"/>
              </w:rPr>
              <w:t>投票状況一覧に不在者投票交付番号を入れる</w:t>
            </w:r>
          </w:p>
        </w:tc>
        <w:tc>
          <w:tcPr>
            <w:tcW w:w="987" w:type="pct"/>
            <w:vMerge w:val="restart"/>
            <w:shd w:val="clear" w:color="auto" w:fill="auto"/>
            <w:noWrap/>
            <w:vAlign w:val="center"/>
            <w:hideMark/>
          </w:tcPr>
          <w:p w14:paraId="7B3B0FD5"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hideMark/>
          </w:tcPr>
          <w:p w14:paraId="23DB4FE6"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2F94E53A" w14:textId="77777777" w:rsidR="002B09DE" w:rsidRPr="00D23DA9" w:rsidRDefault="003A085D" w:rsidP="002B09DE">
            <w:pPr>
              <w:widowControl/>
              <w:jc w:val="left"/>
              <w:rPr>
                <w:rFonts w:cs="Courier New"/>
                <w:color w:val="000000"/>
                <w:kern w:val="0"/>
                <w:szCs w:val="20"/>
              </w:rPr>
            </w:pPr>
            <w:r w:rsidRPr="00D23DA9">
              <w:rPr>
                <w:rFonts w:cs="Courier New" w:hint="eastAsia"/>
                <w:color w:val="000000"/>
                <w:kern w:val="0"/>
                <w:szCs w:val="20"/>
              </w:rPr>
              <w:t>通常、</w:t>
            </w:r>
            <w:r w:rsidRPr="00D23DA9">
              <w:rPr>
                <w:rFonts w:cs="Courier New"/>
                <w:color w:val="000000"/>
                <w:kern w:val="0"/>
                <w:szCs w:val="20"/>
              </w:rPr>
              <w:t>使用</w:t>
            </w:r>
            <w:r w:rsidRPr="00D23DA9">
              <w:rPr>
                <w:rFonts w:cs="Courier New" w:hint="eastAsia"/>
                <w:color w:val="000000"/>
                <w:kern w:val="0"/>
                <w:szCs w:val="20"/>
              </w:rPr>
              <w:t>しません</w:t>
            </w:r>
            <w:r w:rsidRPr="00D23DA9">
              <w:rPr>
                <w:rFonts w:cs="Courier New"/>
                <w:color w:val="000000"/>
                <w:kern w:val="0"/>
                <w:szCs w:val="20"/>
              </w:rPr>
              <w:t>。</w:t>
            </w:r>
          </w:p>
        </w:tc>
      </w:tr>
      <w:tr w:rsidR="00780F30" w:rsidRPr="00D23DA9" w14:paraId="2A2C8C0D" w14:textId="77777777" w:rsidTr="00D1115D">
        <w:trPr>
          <w:trHeight w:val="300"/>
        </w:trPr>
        <w:tc>
          <w:tcPr>
            <w:tcW w:w="282" w:type="pct"/>
            <w:vMerge/>
            <w:shd w:val="clear" w:color="auto" w:fill="DAEEF3" w:themeFill="accent5" w:themeFillTint="33"/>
            <w:vAlign w:val="center"/>
            <w:hideMark/>
          </w:tcPr>
          <w:p w14:paraId="44027EA9" w14:textId="77777777" w:rsidR="002B09DE" w:rsidRPr="00D23DA9" w:rsidRDefault="002B09DE" w:rsidP="002D0639">
            <w:pPr>
              <w:widowControl/>
              <w:jc w:val="center"/>
              <w:rPr>
                <w:rFonts w:cs="Courier New"/>
                <w:color w:val="000000"/>
                <w:kern w:val="0"/>
                <w:szCs w:val="20"/>
              </w:rPr>
            </w:pPr>
          </w:p>
        </w:tc>
        <w:tc>
          <w:tcPr>
            <w:tcW w:w="1479" w:type="pct"/>
            <w:vMerge/>
            <w:vAlign w:val="center"/>
            <w:hideMark/>
          </w:tcPr>
          <w:p w14:paraId="2EC1E54C" w14:textId="77777777" w:rsidR="002B09DE" w:rsidRPr="00D23DA9" w:rsidRDefault="002B09DE" w:rsidP="002B09DE">
            <w:pPr>
              <w:widowControl/>
              <w:jc w:val="left"/>
              <w:rPr>
                <w:rFonts w:cs="Courier New"/>
                <w:color w:val="000000"/>
                <w:kern w:val="0"/>
                <w:szCs w:val="20"/>
              </w:rPr>
            </w:pPr>
          </w:p>
        </w:tc>
        <w:tc>
          <w:tcPr>
            <w:tcW w:w="987" w:type="pct"/>
            <w:vMerge/>
            <w:vAlign w:val="center"/>
            <w:hideMark/>
          </w:tcPr>
          <w:p w14:paraId="5F866E86" w14:textId="77777777" w:rsidR="002B09DE" w:rsidRPr="00D23DA9" w:rsidRDefault="002B09DE" w:rsidP="002B09DE">
            <w:pPr>
              <w:widowControl/>
              <w:jc w:val="left"/>
              <w:rPr>
                <w:rFonts w:cs="Courier New"/>
                <w:color w:val="000000"/>
                <w:kern w:val="0"/>
                <w:szCs w:val="20"/>
              </w:rPr>
            </w:pPr>
          </w:p>
        </w:tc>
        <w:tc>
          <w:tcPr>
            <w:tcW w:w="492" w:type="pct"/>
            <w:shd w:val="clear" w:color="auto" w:fill="auto"/>
            <w:noWrap/>
            <w:vAlign w:val="center"/>
            <w:hideMark/>
          </w:tcPr>
          <w:p w14:paraId="434AE352" w14:textId="77777777" w:rsidR="002B09DE" w:rsidRPr="00D23DA9" w:rsidRDefault="002B09DE" w:rsidP="002B09DE">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2AFF960F" w14:textId="77777777" w:rsidR="002B09DE" w:rsidRPr="00D23DA9" w:rsidRDefault="002B09DE" w:rsidP="002B09DE">
            <w:pPr>
              <w:widowControl/>
              <w:jc w:val="left"/>
              <w:rPr>
                <w:rFonts w:cs="Courier New"/>
                <w:color w:val="000000"/>
                <w:kern w:val="0"/>
                <w:szCs w:val="20"/>
              </w:rPr>
            </w:pPr>
          </w:p>
        </w:tc>
      </w:tr>
      <w:tr w:rsidR="00620A3E" w:rsidRPr="00D23DA9" w14:paraId="16123FAF" w14:textId="77777777" w:rsidTr="002F61A9">
        <w:trPr>
          <w:trHeight w:val="300"/>
        </w:trPr>
        <w:tc>
          <w:tcPr>
            <w:tcW w:w="282" w:type="pct"/>
            <w:shd w:val="clear" w:color="auto" w:fill="92CDDC" w:themeFill="accent5" w:themeFillTint="99"/>
            <w:noWrap/>
            <w:vAlign w:val="center"/>
            <w:hideMark/>
          </w:tcPr>
          <w:p w14:paraId="7E8438BC" w14:textId="77777777" w:rsidR="00620A3E" w:rsidRPr="00D23DA9" w:rsidRDefault="00620A3E" w:rsidP="002F61A9">
            <w:pPr>
              <w:widowControl/>
              <w:jc w:val="center"/>
              <w:rPr>
                <w:rFonts w:cs="Courier New"/>
                <w:bCs/>
                <w:color w:val="000000"/>
                <w:kern w:val="0"/>
                <w:szCs w:val="20"/>
              </w:rPr>
            </w:pPr>
            <w:r w:rsidRPr="00D23DA9">
              <w:rPr>
                <w:rFonts w:cs="Courier New"/>
                <w:bCs/>
                <w:color w:val="000000"/>
                <w:kern w:val="0"/>
                <w:szCs w:val="20"/>
              </w:rPr>
              <w:lastRenderedPageBreak/>
              <w:t>No</w:t>
            </w:r>
          </w:p>
        </w:tc>
        <w:tc>
          <w:tcPr>
            <w:tcW w:w="1479" w:type="pct"/>
            <w:shd w:val="clear" w:color="auto" w:fill="92CDDC" w:themeFill="accent5" w:themeFillTint="99"/>
            <w:vAlign w:val="center"/>
            <w:hideMark/>
          </w:tcPr>
          <w:p w14:paraId="31818D7E" w14:textId="77777777" w:rsidR="00620A3E" w:rsidRPr="00D23DA9" w:rsidRDefault="00620A3E" w:rsidP="002F61A9">
            <w:pPr>
              <w:widowControl/>
              <w:jc w:val="center"/>
              <w:rPr>
                <w:rFonts w:cs="Courier New"/>
                <w:bCs/>
                <w:color w:val="000000"/>
                <w:kern w:val="0"/>
                <w:szCs w:val="20"/>
              </w:rPr>
            </w:pPr>
            <w:r w:rsidRPr="00D23DA9">
              <w:rPr>
                <w:rFonts w:cs="Courier New" w:hint="eastAsia"/>
                <w:bCs/>
                <w:color w:val="000000"/>
                <w:kern w:val="0"/>
                <w:szCs w:val="20"/>
              </w:rPr>
              <w:t>設定内容</w:t>
            </w:r>
          </w:p>
        </w:tc>
        <w:tc>
          <w:tcPr>
            <w:tcW w:w="987" w:type="pct"/>
            <w:shd w:val="clear" w:color="auto" w:fill="92CDDC" w:themeFill="accent5" w:themeFillTint="99"/>
            <w:noWrap/>
            <w:vAlign w:val="center"/>
            <w:hideMark/>
          </w:tcPr>
          <w:p w14:paraId="521DE4BA" w14:textId="77777777" w:rsidR="00620A3E" w:rsidRPr="00D23DA9" w:rsidRDefault="00620A3E" w:rsidP="002F61A9">
            <w:pPr>
              <w:widowControl/>
              <w:jc w:val="center"/>
              <w:rPr>
                <w:rFonts w:cs="Courier New"/>
                <w:bCs/>
                <w:color w:val="000000"/>
                <w:kern w:val="0"/>
                <w:szCs w:val="20"/>
              </w:rPr>
            </w:pPr>
            <w:r w:rsidRPr="00D23DA9">
              <w:rPr>
                <w:rFonts w:cs="Courier New"/>
                <w:bCs/>
                <w:color w:val="000000"/>
                <w:kern w:val="0"/>
                <w:szCs w:val="20"/>
              </w:rPr>
              <w:t>デフォルト値</w:t>
            </w:r>
          </w:p>
        </w:tc>
        <w:tc>
          <w:tcPr>
            <w:tcW w:w="492" w:type="pct"/>
            <w:shd w:val="clear" w:color="auto" w:fill="92CDDC" w:themeFill="accent5" w:themeFillTint="99"/>
            <w:noWrap/>
            <w:vAlign w:val="center"/>
            <w:hideMark/>
          </w:tcPr>
          <w:p w14:paraId="5FDC981F" w14:textId="77777777" w:rsidR="00620A3E" w:rsidRPr="00D23DA9" w:rsidRDefault="00620A3E" w:rsidP="002F61A9">
            <w:pPr>
              <w:widowControl/>
              <w:jc w:val="center"/>
              <w:rPr>
                <w:rFonts w:cs="Courier New"/>
                <w:bCs/>
                <w:color w:val="000000"/>
                <w:kern w:val="0"/>
                <w:szCs w:val="20"/>
              </w:rPr>
            </w:pPr>
            <w:r w:rsidRPr="00D23DA9">
              <w:rPr>
                <w:rFonts w:cs="Courier New"/>
                <w:bCs/>
                <w:color w:val="000000"/>
                <w:kern w:val="0"/>
                <w:szCs w:val="20"/>
              </w:rPr>
              <w:t>設定値</w:t>
            </w:r>
          </w:p>
        </w:tc>
        <w:tc>
          <w:tcPr>
            <w:tcW w:w="1760" w:type="pct"/>
            <w:shd w:val="clear" w:color="auto" w:fill="92CDDC" w:themeFill="accent5" w:themeFillTint="99"/>
            <w:noWrap/>
            <w:vAlign w:val="center"/>
            <w:hideMark/>
          </w:tcPr>
          <w:p w14:paraId="2CC4D453" w14:textId="77777777" w:rsidR="00620A3E" w:rsidRPr="00D23DA9" w:rsidRDefault="00620A3E" w:rsidP="002F61A9">
            <w:pPr>
              <w:widowControl/>
              <w:jc w:val="center"/>
              <w:rPr>
                <w:rFonts w:cs="Courier New"/>
                <w:bCs/>
                <w:color w:val="000000"/>
                <w:kern w:val="0"/>
                <w:szCs w:val="20"/>
              </w:rPr>
            </w:pPr>
            <w:r w:rsidRPr="00D23DA9">
              <w:rPr>
                <w:rFonts w:cs="Courier New"/>
                <w:bCs/>
                <w:color w:val="000000"/>
                <w:kern w:val="0"/>
                <w:szCs w:val="20"/>
              </w:rPr>
              <w:t>説　　　明</w:t>
            </w:r>
          </w:p>
        </w:tc>
      </w:tr>
      <w:tr w:rsidR="0025203C" w:rsidRPr="00D23DA9" w14:paraId="7863574D" w14:textId="77777777" w:rsidTr="00D1115D">
        <w:trPr>
          <w:trHeight w:val="399"/>
        </w:trPr>
        <w:tc>
          <w:tcPr>
            <w:tcW w:w="282" w:type="pct"/>
            <w:vMerge w:val="restart"/>
            <w:shd w:val="clear" w:color="auto" w:fill="DAEEF3" w:themeFill="accent5" w:themeFillTint="33"/>
            <w:vAlign w:val="center"/>
            <w:hideMark/>
          </w:tcPr>
          <w:p w14:paraId="0A0596F5" w14:textId="518E79F9" w:rsidR="0025203C" w:rsidRPr="00D23DA9" w:rsidRDefault="0025203C" w:rsidP="002D0639">
            <w:pPr>
              <w:widowControl/>
              <w:jc w:val="center"/>
              <w:rPr>
                <w:rFonts w:cs="Courier New"/>
                <w:color w:val="000000"/>
                <w:kern w:val="0"/>
                <w:szCs w:val="20"/>
              </w:rPr>
            </w:pPr>
            <w:r w:rsidRPr="00D23DA9">
              <w:rPr>
                <w:rFonts w:cs="Courier New" w:hint="eastAsia"/>
                <w:color w:val="000000"/>
                <w:kern w:val="0"/>
                <w:szCs w:val="20"/>
              </w:rPr>
              <w:t>2</w:t>
            </w:r>
            <w:r w:rsidR="0061692A">
              <w:rPr>
                <w:rFonts w:cs="Courier New"/>
                <w:color w:val="000000"/>
                <w:kern w:val="0"/>
                <w:szCs w:val="20"/>
              </w:rPr>
              <w:t>4</w:t>
            </w:r>
          </w:p>
        </w:tc>
        <w:tc>
          <w:tcPr>
            <w:tcW w:w="1479" w:type="pct"/>
            <w:vMerge w:val="restart"/>
            <w:vAlign w:val="center"/>
            <w:hideMark/>
          </w:tcPr>
          <w:p w14:paraId="137CEC61" w14:textId="77777777" w:rsidR="0025203C" w:rsidRPr="00D23DA9" w:rsidRDefault="0025203C" w:rsidP="002B09DE">
            <w:pPr>
              <w:widowControl/>
              <w:jc w:val="left"/>
              <w:rPr>
                <w:rFonts w:cs="Courier New"/>
                <w:color w:val="000000"/>
                <w:kern w:val="0"/>
                <w:szCs w:val="20"/>
              </w:rPr>
            </w:pPr>
            <w:r w:rsidRPr="00D23DA9">
              <w:rPr>
                <w:rFonts w:cs="Courier New" w:hint="eastAsia"/>
                <w:color w:val="000000"/>
                <w:kern w:val="0"/>
                <w:szCs w:val="20"/>
              </w:rPr>
              <w:t>期日前投票受付時に宣誓書を自動発行する</w:t>
            </w:r>
          </w:p>
        </w:tc>
        <w:tc>
          <w:tcPr>
            <w:tcW w:w="987" w:type="pct"/>
            <w:vMerge w:val="restart"/>
            <w:vAlign w:val="center"/>
            <w:hideMark/>
          </w:tcPr>
          <w:p w14:paraId="3A8501A2" w14:textId="77777777" w:rsidR="0025203C" w:rsidRPr="00D23DA9" w:rsidRDefault="0025203C" w:rsidP="007A6862">
            <w:pPr>
              <w:widowControl/>
              <w:jc w:val="left"/>
              <w:rPr>
                <w:rFonts w:cs="Courier New"/>
                <w:color w:val="000000"/>
                <w:kern w:val="0"/>
                <w:szCs w:val="20"/>
              </w:rPr>
            </w:pPr>
            <w:r w:rsidRPr="00D23DA9">
              <w:rPr>
                <w:rFonts w:cs="Courier New"/>
                <w:color w:val="000000"/>
                <w:kern w:val="0"/>
                <w:szCs w:val="20"/>
              </w:rPr>
              <w:t>FALSE（=</w:t>
            </w:r>
            <w:r w:rsidRPr="00D23DA9">
              <w:rPr>
                <w:rFonts w:cs="Courier New" w:hint="eastAsia"/>
                <w:color w:val="000000"/>
                <w:kern w:val="0"/>
                <w:szCs w:val="20"/>
              </w:rPr>
              <w:t>宣誓書発行</w:t>
            </w:r>
            <w:r w:rsidRPr="00D23DA9">
              <w:rPr>
                <w:rFonts w:cs="Courier New"/>
                <w:color w:val="000000"/>
                <w:kern w:val="0"/>
                <w:szCs w:val="20"/>
              </w:rPr>
              <w:t>はおこなわない）</w:t>
            </w:r>
          </w:p>
        </w:tc>
        <w:tc>
          <w:tcPr>
            <w:tcW w:w="492" w:type="pct"/>
            <w:shd w:val="clear" w:color="auto" w:fill="auto"/>
            <w:noWrap/>
            <w:vAlign w:val="center"/>
            <w:hideMark/>
          </w:tcPr>
          <w:p w14:paraId="1B9C66C4" w14:textId="77777777" w:rsidR="0025203C" w:rsidRPr="00D23DA9" w:rsidRDefault="0025203C" w:rsidP="006779BA">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hideMark/>
          </w:tcPr>
          <w:p w14:paraId="5A1F288C" w14:textId="77777777" w:rsidR="0025203C" w:rsidRPr="00D23DA9" w:rsidRDefault="0025203C" w:rsidP="002B09DE">
            <w:pPr>
              <w:widowControl/>
              <w:jc w:val="left"/>
              <w:rPr>
                <w:rFonts w:cs="Courier New"/>
                <w:color w:val="000000"/>
                <w:kern w:val="0"/>
                <w:szCs w:val="20"/>
              </w:rPr>
            </w:pPr>
            <w:r w:rsidRPr="00D23DA9">
              <w:rPr>
                <w:rFonts w:cs="Courier New" w:hint="eastAsia"/>
                <w:color w:val="000000"/>
                <w:kern w:val="0"/>
                <w:szCs w:val="20"/>
              </w:rPr>
              <w:t>期日前投票受付時に宣誓書を自動発行する</w:t>
            </w:r>
            <w:r w:rsidRPr="00D23DA9">
              <w:rPr>
                <w:rFonts w:cs="Courier New"/>
                <w:color w:val="000000"/>
                <w:kern w:val="0"/>
                <w:szCs w:val="20"/>
              </w:rPr>
              <w:t>場合の設定</w:t>
            </w:r>
            <w:r w:rsidRPr="00D23DA9">
              <w:rPr>
                <w:rFonts w:cs="Courier New" w:hint="eastAsia"/>
                <w:color w:val="000000"/>
                <w:kern w:val="0"/>
                <w:szCs w:val="20"/>
              </w:rPr>
              <w:t>になります</w:t>
            </w:r>
            <w:r w:rsidRPr="00D23DA9">
              <w:rPr>
                <w:rFonts w:cs="Courier New"/>
                <w:color w:val="000000"/>
                <w:kern w:val="0"/>
                <w:szCs w:val="20"/>
              </w:rPr>
              <w:t>。</w:t>
            </w:r>
          </w:p>
        </w:tc>
      </w:tr>
      <w:tr w:rsidR="0025203C" w:rsidRPr="00D23DA9" w14:paraId="65432957" w14:textId="77777777" w:rsidTr="005B24F5">
        <w:trPr>
          <w:trHeight w:val="632"/>
        </w:trPr>
        <w:tc>
          <w:tcPr>
            <w:tcW w:w="282" w:type="pct"/>
            <w:vMerge/>
            <w:shd w:val="clear" w:color="auto" w:fill="DAEEF3" w:themeFill="accent5" w:themeFillTint="33"/>
            <w:vAlign w:val="center"/>
            <w:hideMark/>
          </w:tcPr>
          <w:p w14:paraId="16191A03" w14:textId="77777777" w:rsidR="0025203C" w:rsidRPr="00D23DA9" w:rsidRDefault="0025203C" w:rsidP="002D0639">
            <w:pPr>
              <w:widowControl/>
              <w:jc w:val="center"/>
              <w:rPr>
                <w:rFonts w:cs="Courier New"/>
                <w:color w:val="000000"/>
                <w:kern w:val="0"/>
                <w:szCs w:val="20"/>
              </w:rPr>
            </w:pPr>
          </w:p>
        </w:tc>
        <w:tc>
          <w:tcPr>
            <w:tcW w:w="1479" w:type="pct"/>
            <w:vMerge/>
            <w:vAlign w:val="center"/>
            <w:hideMark/>
          </w:tcPr>
          <w:p w14:paraId="5C07B470" w14:textId="77777777" w:rsidR="0025203C" w:rsidRPr="00D23DA9" w:rsidRDefault="0025203C" w:rsidP="002B09DE">
            <w:pPr>
              <w:widowControl/>
              <w:jc w:val="left"/>
              <w:rPr>
                <w:rFonts w:cs="Courier New"/>
                <w:color w:val="000000"/>
                <w:kern w:val="0"/>
                <w:szCs w:val="20"/>
              </w:rPr>
            </w:pPr>
          </w:p>
        </w:tc>
        <w:tc>
          <w:tcPr>
            <w:tcW w:w="987" w:type="pct"/>
            <w:vMerge/>
            <w:vAlign w:val="center"/>
            <w:hideMark/>
          </w:tcPr>
          <w:p w14:paraId="2EA2143D" w14:textId="77777777" w:rsidR="0025203C" w:rsidRPr="00D23DA9" w:rsidRDefault="0025203C" w:rsidP="007A6862">
            <w:pPr>
              <w:widowControl/>
              <w:jc w:val="left"/>
              <w:rPr>
                <w:rFonts w:cs="Courier New"/>
                <w:color w:val="000000"/>
                <w:kern w:val="0"/>
                <w:szCs w:val="20"/>
              </w:rPr>
            </w:pPr>
          </w:p>
        </w:tc>
        <w:tc>
          <w:tcPr>
            <w:tcW w:w="492" w:type="pct"/>
            <w:shd w:val="clear" w:color="auto" w:fill="auto"/>
            <w:noWrap/>
            <w:vAlign w:val="center"/>
            <w:hideMark/>
          </w:tcPr>
          <w:p w14:paraId="1AEF430D" w14:textId="77777777" w:rsidR="0025203C" w:rsidRPr="00D23DA9" w:rsidRDefault="0025203C" w:rsidP="006779BA">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67EC09DC" w14:textId="77777777" w:rsidR="0025203C" w:rsidRPr="00D23DA9" w:rsidRDefault="0025203C" w:rsidP="002B09DE">
            <w:pPr>
              <w:widowControl/>
              <w:jc w:val="left"/>
              <w:rPr>
                <w:rFonts w:cs="Courier New"/>
                <w:color w:val="000000"/>
                <w:kern w:val="0"/>
                <w:szCs w:val="20"/>
              </w:rPr>
            </w:pPr>
          </w:p>
        </w:tc>
      </w:tr>
      <w:tr w:rsidR="0025203C" w:rsidRPr="00D23DA9" w14:paraId="0547D799" w14:textId="77777777" w:rsidTr="00D1115D">
        <w:trPr>
          <w:trHeight w:val="300"/>
        </w:trPr>
        <w:tc>
          <w:tcPr>
            <w:tcW w:w="282" w:type="pct"/>
            <w:vMerge w:val="restart"/>
            <w:shd w:val="clear" w:color="auto" w:fill="DAEEF3" w:themeFill="accent5" w:themeFillTint="33"/>
            <w:noWrap/>
            <w:vAlign w:val="center"/>
            <w:hideMark/>
          </w:tcPr>
          <w:p w14:paraId="5C95E870" w14:textId="710112C6" w:rsidR="0025203C" w:rsidRPr="00D23DA9" w:rsidRDefault="0025203C" w:rsidP="002D0639">
            <w:pPr>
              <w:widowControl/>
              <w:jc w:val="center"/>
              <w:rPr>
                <w:rFonts w:cs="Courier New"/>
                <w:color w:val="000000"/>
                <w:kern w:val="0"/>
                <w:szCs w:val="20"/>
              </w:rPr>
            </w:pPr>
            <w:r w:rsidRPr="00D23DA9">
              <w:rPr>
                <w:rFonts w:cs="Courier New"/>
                <w:color w:val="000000"/>
                <w:kern w:val="0"/>
                <w:szCs w:val="20"/>
              </w:rPr>
              <w:t>2</w:t>
            </w:r>
            <w:r w:rsidR="0061692A">
              <w:rPr>
                <w:rFonts w:cs="Courier New"/>
                <w:color w:val="000000"/>
                <w:kern w:val="0"/>
                <w:szCs w:val="20"/>
              </w:rPr>
              <w:t>5</w:t>
            </w:r>
          </w:p>
        </w:tc>
        <w:tc>
          <w:tcPr>
            <w:tcW w:w="1479" w:type="pct"/>
            <w:vMerge w:val="restart"/>
            <w:shd w:val="clear" w:color="auto" w:fill="auto"/>
            <w:vAlign w:val="center"/>
            <w:hideMark/>
          </w:tcPr>
          <w:p w14:paraId="7E02F7DC" w14:textId="77777777" w:rsidR="0025203C" w:rsidRPr="00D23DA9" w:rsidRDefault="0025203C" w:rsidP="006779BA">
            <w:pPr>
              <w:widowControl/>
              <w:jc w:val="left"/>
              <w:rPr>
                <w:rFonts w:cs="Courier New"/>
                <w:color w:val="000000"/>
                <w:kern w:val="0"/>
                <w:szCs w:val="20"/>
              </w:rPr>
            </w:pPr>
            <w:r w:rsidRPr="00D23DA9">
              <w:rPr>
                <w:rFonts w:cs="Courier New" w:hint="eastAsia"/>
                <w:color w:val="000000"/>
                <w:kern w:val="0"/>
                <w:szCs w:val="20"/>
              </w:rPr>
              <w:t>不在者直接投票受付時に宣誓書を自動発行する</w:t>
            </w:r>
          </w:p>
        </w:tc>
        <w:tc>
          <w:tcPr>
            <w:tcW w:w="987" w:type="pct"/>
            <w:vMerge w:val="restart"/>
            <w:shd w:val="clear" w:color="auto" w:fill="auto"/>
            <w:noWrap/>
            <w:vAlign w:val="center"/>
            <w:hideMark/>
          </w:tcPr>
          <w:p w14:paraId="52EBB7B2" w14:textId="77777777" w:rsidR="0025203C" w:rsidRPr="00D23DA9" w:rsidRDefault="0025203C" w:rsidP="0025203C">
            <w:pPr>
              <w:widowControl/>
              <w:jc w:val="left"/>
              <w:rPr>
                <w:rFonts w:cs="Courier New"/>
                <w:color w:val="000000"/>
                <w:kern w:val="0"/>
                <w:szCs w:val="20"/>
              </w:rPr>
            </w:pPr>
            <w:r w:rsidRPr="00D23DA9">
              <w:rPr>
                <w:rFonts w:cs="Courier New"/>
                <w:color w:val="000000"/>
                <w:kern w:val="0"/>
                <w:szCs w:val="20"/>
              </w:rPr>
              <w:t>FALSE（=</w:t>
            </w:r>
            <w:r w:rsidRPr="00D23DA9">
              <w:rPr>
                <w:rFonts w:cs="Courier New" w:hint="eastAsia"/>
                <w:color w:val="000000"/>
                <w:kern w:val="0"/>
                <w:szCs w:val="20"/>
              </w:rPr>
              <w:t>宣誓書発行</w:t>
            </w:r>
            <w:r w:rsidRPr="00D23DA9">
              <w:rPr>
                <w:rFonts w:cs="Courier New"/>
                <w:color w:val="000000"/>
                <w:kern w:val="0"/>
                <w:szCs w:val="20"/>
              </w:rPr>
              <w:t>はおこなわない）</w:t>
            </w:r>
          </w:p>
        </w:tc>
        <w:tc>
          <w:tcPr>
            <w:tcW w:w="492" w:type="pct"/>
            <w:shd w:val="clear" w:color="auto" w:fill="auto"/>
            <w:noWrap/>
            <w:vAlign w:val="center"/>
            <w:hideMark/>
          </w:tcPr>
          <w:p w14:paraId="37F2FC69" w14:textId="77777777" w:rsidR="0025203C" w:rsidRPr="00D23DA9" w:rsidRDefault="0025203C" w:rsidP="006779BA">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shd w:val="clear" w:color="auto" w:fill="auto"/>
            <w:noWrap/>
            <w:vAlign w:val="center"/>
            <w:hideMark/>
          </w:tcPr>
          <w:p w14:paraId="7FCA0C53" w14:textId="77777777" w:rsidR="0025203C" w:rsidRPr="00D23DA9" w:rsidRDefault="0025203C" w:rsidP="006779BA">
            <w:pPr>
              <w:widowControl/>
              <w:jc w:val="left"/>
              <w:rPr>
                <w:rFonts w:cs="Courier New"/>
                <w:color w:val="000000"/>
                <w:kern w:val="0"/>
                <w:szCs w:val="20"/>
              </w:rPr>
            </w:pPr>
            <w:r w:rsidRPr="00D23DA9">
              <w:rPr>
                <w:rFonts w:cs="Courier New" w:hint="eastAsia"/>
                <w:color w:val="000000"/>
                <w:kern w:val="0"/>
                <w:szCs w:val="20"/>
              </w:rPr>
              <w:t>不在者直接投票受付時に宣誓書を自動発行する</w:t>
            </w:r>
            <w:r w:rsidRPr="00D23DA9">
              <w:rPr>
                <w:rFonts w:cs="Courier New"/>
                <w:color w:val="000000"/>
                <w:kern w:val="0"/>
                <w:szCs w:val="20"/>
              </w:rPr>
              <w:t>場合の設定</w:t>
            </w:r>
            <w:r w:rsidRPr="00D23DA9">
              <w:rPr>
                <w:rFonts w:cs="Courier New" w:hint="eastAsia"/>
                <w:color w:val="000000"/>
                <w:kern w:val="0"/>
                <w:szCs w:val="20"/>
              </w:rPr>
              <w:t>になります</w:t>
            </w:r>
            <w:r w:rsidRPr="00D23DA9">
              <w:rPr>
                <w:rFonts w:cs="Courier New"/>
                <w:color w:val="000000"/>
                <w:kern w:val="0"/>
                <w:szCs w:val="20"/>
              </w:rPr>
              <w:t>。</w:t>
            </w:r>
          </w:p>
        </w:tc>
      </w:tr>
      <w:tr w:rsidR="0025203C" w:rsidRPr="00D23DA9" w14:paraId="1BB5C749" w14:textId="77777777" w:rsidTr="005B24F5">
        <w:trPr>
          <w:trHeight w:val="618"/>
        </w:trPr>
        <w:tc>
          <w:tcPr>
            <w:tcW w:w="282" w:type="pct"/>
            <w:vMerge/>
            <w:shd w:val="clear" w:color="auto" w:fill="DAEEF3" w:themeFill="accent5" w:themeFillTint="33"/>
            <w:vAlign w:val="center"/>
            <w:hideMark/>
          </w:tcPr>
          <w:p w14:paraId="3026BD68" w14:textId="77777777" w:rsidR="0025203C" w:rsidRPr="00D23DA9" w:rsidRDefault="0025203C" w:rsidP="002D0639">
            <w:pPr>
              <w:widowControl/>
              <w:jc w:val="center"/>
              <w:rPr>
                <w:rFonts w:cs="Courier New"/>
                <w:color w:val="000000"/>
                <w:kern w:val="0"/>
                <w:szCs w:val="20"/>
              </w:rPr>
            </w:pPr>
          </w:p>
        </w:tc>
        <w:tc>
          <w:tcPr>
            <w:tcW w:w="1479" w:type="pct"/>
            <w:vMerge/>
            <w:vAlign w:val="center"/>
            <w:hideMark/>
          </w:tcPr>
          <w:p w14:paraId="593D1ACB" w14:textId="77777777" w:rsidR="0025203C" w:rsidRPr="00D23DA9" w:rsidRDefault="0025203C" w:rsidP="006779BA">
            <w:pPr>
              <w:widowControl/>
              <w:jc w:val="left"/>
              <w:rPr>
                <w:rFonts w:cs="Courier New"/>
                <w:color w:val="000000"/>
                <w:kern w:val="0"/>
                <w:szCs w:val="20"/>
              </w:rPr>
            </w:pPr>
          </w:p>
        </w:tc>
        <w:tc>
          <w:tcPr>
            <w:tcW w:w="987" w:type="pct"/>
            <w:vMerge/>
            <w:vAlign w:val="center"/>
            <w:hideMark/>
          </w:tcPr>
          <w:p w14:paraId="1839B9B0" w14:textId="77777777" w:rsidR="0025203C" w:rsidRPr="00D23DA9" w:rsidRDefault="0025203C" w:rsidP="006779BA">
            <w:pPr>
              <w:widowControl/>
              <w:jc w:val="left"/>
              <w:rPr>
                <w:rFonts w:cs="Courier New"/>
                <w:color w:val="000000"/>
                <w:kern w:val="0"/>
                <w:szCs w:val="20"/>
              </w:rPr>
            </w:pPr>
          </w:p>
        </w:tc>
        <w:tc>
          <w:tcPr>
            <w:tcW w:w="492" w:type="pct"/>
            <w:shd w:val="clear" w:color="auto" w:fill="auto"/>
            <w:noWrap/>
            <w:vAlign w:val="center"/>
            <w:hideMark/>
          </w:tcPr>
          <w:p w14:paraId="7995438A" w14:textId="77777777" w:rsidR="0025203C" w:rsidRPr="00D23DA9" w:rsidRDefault="0025203C" w:rsidP="006779BA">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6E4D0495" w14:textId="77777777" w:rsidR="0025203C" w:rsidRPr="00D23DA9" w:rsidRDefault="0025203C" w:rsidP="006779BA">
            <w:pPr>
              <w:widowControl/>
              <w:jc w:val="left"/>
              <w:rPr>
                <w:rFonts w:cs="Courier New"/>
                <w:color w:val="000000"/>
                <w:kern w:val="0"/>
                <w:szCs w:val="20"/>
              </w:rPr>
            </w:pPr>
          </w:p>
        </w:tc>
      </w:tr>
      <w:tr w:rsidR="0025203C" w:rsidRPr="00D23DA9" w14:paraId="22ED95B6" w14:textId="77777777" w:rsidTr="00D1115D">
        <w:trPr>
          <w:trHeight w:val="399"/>
        </w:trPr>
        <w:tc>
          <w:tcPr>
            <w:tcW w:w="282" w:type="pct"/>
            <w:vMerge w:val="restart"/>
            <w:shd w:val="clear" w:color="auto" w:fill="DAEEF3" w:themeFill="accent5" w:themeFillTint="33"/>
            <w:vAlign w:val="center"/>
            <w:hideMark/>
          </w:tcPr>
          <w:p w14:paraId="27AAF870" w14:textId="404A12F6" w:rsidR="0025203C" w:rsidRPr="00D23DA9" w:rsidRDefault="0025203C" w:rsidP="002D0639">
            <w:pPr>
              <w:widowControl/>
              <w:jc w:val="center"/>
              <w:rPr>
                <w:rFonts w:cs="Courier New"/>
                <w:color w:val="000000"/>
                <w:kern w:val="0"/>
                <w:szCs w:val="20"/>
              </w:rPr>
            </w:pPr>
            <w:r w:rsidRPr="00D23DA9">
              <w:rPr>
                <w:rFonts w:cs="Courier New" w:hint="eastAsia"/>
                <w:color w:val="000000"/>
                <w:kern w:val="0"/>
                <w:szCs w:val="20"/>
              </w:rPr>
              <w:t>2</w:t>
            </w:r>
            <w:r w:rsidR="0061692A">
              <w:rPr>
                <w:rFonts w:cs="Courier New"/>
                <w:color w:val="000000"/>
                <w:kern w:val="0"/>
                <w:szCs w:val="20"/>
              </w:rPr>
              <w:t>6</w:t>
            </w:r>
          </w:p>
        </w:tc>
        <w:tc>
          <w:tcPr>
            <w:tcW w:w="1479" w:type="pct"/>
            <w:vMerge w:val="restart"/>
            <w:vAlign w:val="center"/>
            <w:hideMark/>
          </w:tcPr>
          <w:p w14:paraId="6509AE03" w14:textId="77777777" w:rsidR="0025203C" w:rsidRPr="00D23DA9" w:rsidRDefault="0025203C" w:rsidP="006779BA">
            <w:pPr>
              <w:widowControl/>
              <w:jc w:val="left"/>
              <w:rPr>
                <w:rFonts w:cs="Courier New"/>
                <w:color w:val="000000"/>
                <w:kern w:val="0"/>
                <w:szCs w:val="20"/>
              </w:rPr>
            </w:pPr>
            <w:r w:rsidRPr="00D23DA9">
              <w:rPr>
                <w:rFonts w:cs="Courier New" w:hint="eastAsia"/>
                <w:color w:val="000000"/>
                <w:kern w:val="0"/>
                <w:szCs w:val="20"/>
              </w:rPr>
              <w:t>不在者投票交付</w:t>
            </w:r>
          </w:p>
          <w:p w14:paraId="3F659450" w14:textId="77777777" w:rsidR="0025203C" w:rsidRPr="00D23DA9" w:rsidRDefault="0025203C" w:rsidP="006779BA">
            <w:pPr>
              <w:widowControl/>
              <w:jc w:val="left"/>
              <w:rPr>
                <w:rFonts w:cs="Courier New"/>
                <w:color w:val="000000"/>
                <w:kern w:val="0"/>
                <w:szCs w:val="20"/>
              </w:rPr>
            </w:pPr>
            <w:r w:rsidRPr="00D23DA9">
              <w:rPr>
                <w:rFonts w:cs="Courier New" w:hint="eastAsia"/>
                <w:color w:val="000000"/>
                <w:kern w:val="0"/>
                <w:szCs w:val="20"/>
              </w:rPr>
              <w:t>滞在地送付書をWordで出力する</w:t>
            </w:r>
          </w:p>
        </w:tc>
        <w:tc>
          <w:tcPr>
            <w:tcW w:w="987" w:type="pct"/>
            <w:vMerge w:val="restart"/>
            <w:vAlign w:val="center"/>
            <w:hideMark/>
          </w:tcPr>
          <w:p w14:paraId="36F79821" w14:textId="77777777" w:rsidR="0025203C" w:rsidRPr="00D23DA9" w:rsidRDefault="0025203C" w:rsidP="006779BA">
            <w:pPr>
              <w:widowControl/>
              <w:jc w:val="left"/>
              <w:rPr>
                <w:rFonts w:cs="Courier New"/>
                <w:color w:val="000000"/>
                <w:kern w:val="0"/>
                <w:szCs w:val="20"/>
              </w:rPr>
            </w:pPr>
            <w:r w:rsidRPr="00D23DA9">
              <w:rPr>
                <w:rFonts w:cs="Courier New"/>
                <w:color w:val="000000"/>
                <w:kern w:val="0"/>
                <w:szCs w:val="20"/>
              </w:rPr>
              <w:t>TRUE</w:t>
            </w:r>
          </w:p>
        </w:tc>
        <w:tc>
          <w:tcPr>
            <w:tcW w:w="492" w:type="pct"/>
            <w:shd w:val="clear" w:color="auto" w:fill="auto"/>
            <w:noWrap/>
            <w:vAlign w:val="center"/>
            <w:hideMark/>
          </w:tcPr>
          <w:p w14:paraId="53940660" w14:textId="77777777" w:rsidR="0025203C" w:rsidRPr="00D23DA9" w:rsidRDefault="0025203C" w:rsidP="006779BA">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hideMark/>
          </w:tcPr>
          <w:p w14:paraId="70C5694A" w14:textId="77777777" w:rsidR="0025203C" w:rsidRPr="00D23DA9" w:rsidRDefault="0025203C" w:rsidP="006779BA">
            <w:pPr>
              <w:widowControl/>
              <w:jc w:val="left"/>
              <w:rPr>
                <w:rFonts w:cs="Courier New"/>
                <w:color w:val="000000"/>
                <w:kern w:val="0"/>
                <w:szCs w:val="20"/>
              </w:rPr>
            </w:pPr>
            <w:r w:rsidRPr="00D23DA9">
              <w:rPr>
                <w:rFonts w:cs="Courier New"/>
                <w:color w:val="000000"/>
                <w:kern w:val="0"/>
                <w:szCs w:val="20"/>
              </w:rPr>
              <w:t>TRUE</w:t>
            </w:r>
            <w:r w:rsidRPr="00D23DA9">
              <w:rPr>
                <w:rFonts w:cs="Courier New" w:hint="eastAsia"/>
                <w:color w:val="000000"/>
                <w:kern w:val="0"/>
                <w:szCs w:val="20"/>
              </w:rPr>
              <w:t>の場合Wordで出力します。</w:t>
            </w:r>
          </w:p>
          <w:p w14:paraId="6065229C" w14:textId="77777777" w:rsidR="0025203C" w:rsidRPr="00D23DA9" w:rsidRDefault="0025203C" w:rsidP="006779BA">
            <w:pPr>
              <w:widowControl/>
              <w:jc w:val="left"/>
              <w:rPr>
                <w:rFonts w:cs="Courier New"/>
                <w:color w:val="000000"/>
                <w:kern w:val="0"/>
                <w:szCs w:val="20"/>
              </w:rPr>
            </w:pPr>
            <w:r w:rsidRPr="00D23DA9">
              <w:rPr>
                <w:rFonts w:cs="Courier New"/>
                <w:color w:val="000000"/>
                <w:kern w:val="0"/>
                <w:szCs w:val="20"/>
              </w:rPr>
              <w:t>FALSE</w:t>
            </w:r>
            <w:r w:rsidRPr="00D23DA9">
              <w:rPr>
                <w:rFonts w:cs="Courier New" w:hint="eastAsia"/>
                <w:color w:val="000000"/>
                <w:kern w:val="0"/>
                <w:szCs w:val="20"/>
              </w:rPr>
              <w:t>の場合Accessで出力します。</w:t>
            </w:r>
          </w:p>
        </w:tc>
      </w:tr>
      <w:tr w:rsidR="0025203C" w:rsidRPr="00D23DA9" w14:paraId="5B0BFB82" w14:textId="77777777" w:rsidTr="00D1115D">
        <w:trPr>
          <w:trHeight w:val="399"/>
        </w:trPr>
        <w:tc>
          <w:tcPr>
            <w:tcW w:w="282" w:type="pct"/>
            <w:vMerge/>
            <w:shd w:val="clear" w:color="auto" w:fill="DAEEF3" w:themeFill="accent5" w:themeFillTint="33"/>
            <w:vAlign w:val="center"/>
            <w:hideMark/>
          </w:tcPr>
          <w:p w14:paraId="0F953532" w14:textId="77777777" w:rsidR="0025203C" w:rsidRPr="00D23DA9" w:rsidRDefault="0025203C" w:rsidP="002D0639">
            <w:pPr>
              <w:widowControl/>
              <w:jc w:val="center"/>
              <w:rPr>
                <w:rFonts w:cs="Courier New"/>
                <w:color w:val="000000"/>
                <w:kern w:val="0"/>
                <w:szCs w:val="20"/>
              </w:rPr>
            </w:pPr>
          </w:p>
        </w:tc>
        <w:tc>
          <w:tcPr>
            <w:tcW w:w="1479" w:type="pct"/>
            <w:vMerge/>
            <w:vAlign w:val="center"/>
            <w:hideMark/>
          </w:tcPr>
          <w:p w14:paraId="6A267CFA" w14:textId="77777777" w:rsidR="0025203C" w:rsidRPr="00D23DA9" w:rsidRDefault="0025203C" w:rsidP="006779BA">
            <w:pPr>
              <w:widowControl/>
              <w:jc w:val="left"/>
              <w:rPr>
                <w:rFonts w:cs="Courier New"/>
                <w:color w:val="000000"/>
                <w:kern w:val="0"/>
                <w:szCs w:val="20"/>
              </w:rPr>
            </w:pPr>
          </w:p>
        </w:tc>
        <w:tc>
          <w:tcPr>
            <w:tcW w:w="987" w:type="pct"/>
            <w:vMerge/>
            <w:vAlign w:val="center"/>
            <w:hideMark/>
          </w:tcPr>
          <w:p w14:paraId="61957D67" w14:textId="77777777" w:rsidR="0025203C" w:rsidRPr="00D23DA9" w:rsidRDefault="0025203C" w:rsidP="006779BA">
            <w:pPr>
              <w:widowControl/>
              <w:jc w:val="left"/>
              <w:rPr>
                <w:rFonts w:cs="Courier New"/>
                <w:color w:val="000000"/>
                <w:kern w:val="0"/>
                <w:szCs w:val="20"/>
              </w:rPr>
            </w:pPr>
          </w:p>
        </w:tc>
        <w:tc>
          <w:tcPr>
            <w:tcW w:w="492" w:type="pct"/>
            <w:shd w:val="clear" w:color="auto" w:fill="auto"/>
            <w:noWrap/>
            <w:vAlign w:val="center"/>
            <w:hideMark/>
          </w:tcPr>
          <w:p w14:paraId="3EF8B88D" w14:textId="77777777" w:rsidR="0025203C" w:rsidRPr="00D23DA9" w:rsidRDefault="0025203C" w:rsidP="006779BA">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66CCD4C8" w14:textId="77777777" w:rsidR="0025203C" w:rsidRPr="00D23DA9" w:rsidRDefault="0025203C" w:rsidP="006779BA">
            <w:pPr>
              <w:widowControl/>
              <w:jc w:val="left"/>
              <w:rPr>
                <w:rFonts w:cs="Courier New"/>
                <w:color w:val="000000"/>
                <w:kern w:val="0"/>
                <w:szCs w:val="20"/>
              </w:rPr>
            </w:pPr>
          </w:p>
        </w:tc>
      </w:tr>
      <w:tr w:rsidR="0025203C" w:rsidRPr="00D23DA9" w14:paraId="61278FA0" w14:textId="77777777" w:rsidTr="00D1115D">
        <w:trPr>
          <w:trHeight w:val="399"/>
        </w:trPr>
        <w:tc>
          <w:tcPr>
            <w:tcW w:w="282" w:type="pct"/>
            <w:vMerge w:val="restart"/>
            <w:shd w:val="clear" w:color="auto" w:fill="DAEEF3" w:themeFill="accent5" w:themeFillTint="33"/>
            <w:vAlign w:val="center"/>
            <w:hideMark/>
          </w:tcPr>
          <w:p w14:paraId="75BC97EB" w14:textId="75DCF31F" w:rsidR="0025203C" w:rsidRPr="00D23DA9" w:rsidRDefault="0025203C" w:rsidP="002D0639">
            <w:pPr>
              <w:widowControl/>
              <w:jc w:val="center"/>
              <w:rPr>
                <w:rFonts w:cs="Courier New"/>
                <w:color w:val="000000"/>
                <w:kern w:val="0"/>
                <w:szCs w:val="20"/>
              </w:rPr>
            </w:pPr>
            <w:r w:rsidRPr="00D23DA9">
              <w:rPr>
                <w:rFonts w:cs="Courier New" w:hint="eastAsia"/>
                <w:color w:val="000000"/>
                <w:kern w:val="0"/>
                <w:szCs w:val="20"/>
              </w:rPr>
              <w:t>2</w:t>
            </w:r>
            <w:r w:rsidR="0061692A">
              <w:rPr>
                <w:rFonts w:cs="Courier New"/>
                <w:color w:val="000000"/>
                <w:kern w:val="0"/>
                <w:szCs w:val="20"/>
              </w:rPr>
              <w:t>7</w:t>
            </w:r>
          </w:p>
        </w:tc>
        <w:tc>
          <w:tcPr>
            <w:tcW w:w="1479" w:type="pct"/>
            <w:vMerge w:val="restart"/>
            <w:vAlign w:val="center"/>
            <w:hideMark/>
          </w:tcPr>
          <w:p w14:paraId="5F1D0F93" w14:textId="77777777" w:rsidR="0025203C" w:rsidRPr="00D23DA9" w:rsidRDefault="0025203C" w:rsidP="0025203C">
            <w:pPr>
              <w:widowControl/>
              <w:jc w:val="left"/>
              <w:rPr>
                <w:rFonts w:cs="Courier New"/>
                <w:color w:val="000000"/>
                <w:kern w:val="0"/>
                <w:szCs w:val="20"/>
              </w:rPr>
            </w:pPr>
            <w:r w:rsidRPr="00D23DA9">
              <w:rPr>
                <w:rFonts w:cs="Courier New" w:hint="eastAsia"/>
                <w:color w:val="000000"/>
                <w:kern w:val="0"/>
                <w:szCs w:val="20"/>
              </w:rPr>
              <w:t>不在者投票交付</w:t>
            </w:r>
          </w:p>
          <w:p w14:paraId="78EB6852" w14:textId="77777777" w:rsidR="0025203C" w:rsidRPr="00D23DA9" w:rsidRDefault="0025203C" w:rsidP="0025203C">
            <w:pPr>
              <w:widowControl/>
              <w:jc w:val="left"/>
              <w:rPr>
                <w:rFonts w:cs="Courier New"/>
                <w:color w:val="000000"/>
                <w:kern w:val="0"/>
                <w:szCs w:val="20"/>
              </w:rPr>
            </w:pPr>
            <w:r w:rsidRPr="00D23DA9">
              <w:rPr>
                <w:rFonts w:cs="Courier New" w:hint="eastAsia"/>
                <w:color w:val="000000"/>
                <w:kern w:val="0"/>
                <w:szCs w:val="20"/>
              </w:rPr>
              <w:t>在宅送付書をWordで出力する</w:t>
            </w:r>
          </w:p>
        </w:tc>
        <w:tc>
          <w:tcPr>
            <w:tcW w:w="987" w:type="pct"/>
            <w:vMerge w:val="restart"/>
            <w:vAlign w:val="center"/>
            <w:hideMark/>
          </w:tcPr>
          <w:p w14:paraId="7A0DFD88" w14:textId="77777777" w:rsidR="0025203C" w:rsidRPr="00D23DA9" w:rsidRDefault="0025203C" w:rsidP="006779BA">
            <w:pPr>
              <w:widowControl/>
              <w:jc w:val="left"/>
              <w:rPr>
                <w:rFonts w:cs="Courier New"/>
                <w:color w:val="000000"/>
                <w:kern w:val="0"/>
                <w:szCs w:val="20"/>
              </w:rPr>
            </w:pPr>
            <w:r w:rsidRPr="00D23DA9">
              <w:rPr>
                <w:rFonts w:cs="Courier New"/>
                <w:color w:val="000000"/>
                <w:kern w:val="0"/>
                <w:szCs w:val="20"/>
              </w:rPr>
              <w:t>TRUE</w:t>
            </w:r>
          </w:p>
        </w:tc>
        <w:tc>
          <w:tcPr>
            <w:tcW w:w="492" w:type="pct"/>
            <w:shd w:val="clear" w:color="auto" w:fill="auto"/>
            <w:noWrap/>
            <w:vAlign w:val="center"/>
            <w:hideMark/>
          </w:tcPr>
          <w:p w14:paraId="05C45268" w14:textId="77777777" w:rsidR="0025203C" w:rsidRPr="00D23DA9" w:rsidRDefault="0025203C" w:rsidP="006779BA">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hideMark/>
          </w:tcPr>
          <w:p w14:paraId="579A06F8" w14:textId="77777777" w:rsidR="0025203C" w:rsidRPr="00D23DA9" w:rsidRDefault="0025203C" w:rsidP="0025203C">
            <w:pPr>
              <w:widowControl/>
              <w:jc w:val="left"/>
              <w:rPr>
                <w:rFonts w:cs="Courier New"/>
                <w:color w:val="000000"/>
                <w:kern w:val="0"/>
                <w:szCs w:val="20"/>
              </w:rPr>
            </w:pPr>
            <w:r w:rsidRPr="00D23DA9">
              <w:rPr>
                <w:rFonts w:cs="Courier New"/>
                <w:color w:val="000000"/>
                <w:kern w:val="0"/>
                <w:szCs w:val="20"/>
              </w:rPr>
              <w:t>TRUE</w:t>
            </w:r>
            <w:r w:rsidRPr="00D23DA9">
              <w:rPr>
                <w:rFonts w:cs="Courier New" w:hint="eastAsia"/>
                <w:color w:val="000000"/>
                <w:kern w:val="0"/>
                <w:szCs w:val="20"/>
              </w:rPr>
              <w:t>の場合Wordで出力します。</w:t>
            </w:r>
          </w:p>
          <w:p w14:paraId="4B0A31DC" w14:textId="77777777" w:rsidR="0025203C" w:rsidRPr="00D23DA9" w:rsidRDefault="0025203C" w:rsidP="0025203C">
            <w:pPr>
              <w:widowControl/>
              <w:jc w:val="left"/>
              <w:rPr>
                <w:rFonts w:cs="Courier New"/>
                <w:color w:val="000000"/>
                <w:kern w:val="0"/>
                <w:szCs w:val="20"/>
              </w:rPr>
            </w:pPr>
            <w:r w:rsidRPr="00D23DA9">
              <w:rPr>
                <w:rFonts w:cs="Courier New"/>
                <w:color w:val="000000"/>
                <w:kern w:val="0"/>
                <w:szCs w:val="20"/>
              </w:rPr>
              <w:t>FALSE</w:t>
            </w:r>
            <w:r w:rsidRPr="00D23DA9">
              <w:rPr>
                <w:rFonts w:cs="Courier New" w:hint="eastAsia"/>
                <w:color w:val="000000"/>
                <w:kern w:val="0"/>
                <w:szCs w:val="20"/>
              </w:rPr>
              <w:t>の場合Accessで出力します。</w:t>
            </w:r>
          </w:p>
        </w:tc>
      </w:tr>
      <w:tr w:rsidR="0025203C" w:rsidRPr="00D23DA9" w14:paraId="1A9F5A17" w14:textId="77777777" w:rsidTr="00D1115D">
        <w:trPr>
          <w:trHeight w:val="399"/>
        </w:trPr>
        <w:tc>
          <w:tcPr>
            <w:tcW w:w="282" w:type="pct"/>
            <w:vMerge/>
            <w:shd w:val="clear" w:color="auto" w:fill="DAEEF3" w:themeFill="accent5" w:themeFillTint="33"/>
            <w:vAlign w:val="center"/>
            <w:hideMark/>
          </w:tcPr>
          <w:p w14:paraId="45BDCAA3" w14:textId="77777777" w:rsidR="0025203C" w:rsidRPr="00D23DA9" w:rsidRDefault="0025203C" w:rsidP="002D0639">
            <w:pPr>
              <w:widowControl/>
              <w:jc w:val="center"/>
              <w:rPr>
                <w:rFonts w:cs="Courier New"/>
                <w:color w:val="000000"/>
                <w:kern w:val="0"/>
                <w:szCs w:val="20"/>
              </w:rPr>
            </w:pPr>
          </w:p>
        </w:tc>
        <w:tc>
          <w:tcPr>
            <w:tcW w:w="1479" w:type="pct"/>
            <w:vMerge/>
            <w:vAlign w:val="center"/>
            <w:hideMark/>
          </w:tcPr>
          <w:p w14:paraId="1D139D11" w14:textId="77777777" w:rsidR="0025203C" w:rsidRPr="00D23DA9" w:rsidRDefault="0025203C" w:rsidP="006779BA">
            <w:pPr>
              <w:widowControl/>
              <w:jc w:val="left"/>
              <w:rPr>
                <w:rFonts w:cs="Courier New"/>
                <w:color w:val="000000"/>
                <w:kern w:val="0"/>
                <w:szCs w:val="20"/>
              </w:rPr>
            </w:pPr>
          </w:p>
        </w:tc>
        <w:tc>
          <w:tcPr>
            <w:tcW w:w="987" w:type="pct"/>
            <w:vMerge/>
            <w:vAlign w:val="center"/>
            <w:hideMark/>
          </w:tcPr>
          <w:p w14:paraId="147D6474" w14:textId="77777777" w:rsidR="0025203C" w:rsidRPr="00D23DA9" w:rsidRDefault="0025203C" w:rsidP="006779BA">
            <w:pPr>
              <w:widowControl/>
              <w:jc w:val="left"/>
              <w:rPr>
                <w:rFonts w:cs="Courier New"/>
                <w:color w:val="000000"/>
                <w:kern w:val="0"/>
                <w:szCs w:val="20"/>
              </w:rPr>
            </w:pPr>
          </w:p>
        </w:tc>
        <w:tc>
          <w:tcPr>
            <w:tcW w:w="492" w:type="pct"/>
            <w:shd w:val="clear" w:color="auto" w:fill="auto"/>
            <w:noWrap/>
            <w:vAlign w:val="center"/>
            <w:hideMark/>
          </w:tcPr>
          <w:p w14:paraId="2983705D" w14:textId="77777777" w:rsidR="0025203C" w:rsidRPr="00D23DA9" w:rsidRDefault="0025203C" w:rsidP="006779BA">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hideMark/>
          </w:tcPr>
          <w:p w14:paraId="327A586F" w14:textId="77777777" w:rsidR="0025203C" w:rsidRPr="00D23DA9" w:rsidRDefault="0025203C" w:rsidP="006779BA">
            <w:pPr>
              <w:widowControl/>
              <w:jc w:val="left"/>
              <w:rPr>
                <w:rFonts w:cs="Courier New"/>
                <w:color w:val="000000"/>
                <w:kern w:val="0"/>
                <w:szCs w:val="20"/>
              </w:rPr>
            </w:pPr>
          </w:p>
        </w:tc>
      </w:tr>
      <w:tr w:rsidR="00DF2A53" w:rsidRPr="00D23DA9" w14:paraId="590E2419" w14:textId="77777777" w:rsidTr="00D1115D">
        <w:trPr>
          <w:trHeight w:val="399"/>
        </w:trPr>
        <w:tc>
          <w:tcPr>
            <w:tcW w:w="282" w:type="pct"/>
            <w:shd w:val="clear" w:color="auto" w:fill="DAEEF3" w:themeFill="accent5" w:themeFillTint="33"/>
            <w:vAlign w:val="center"/>
          </w:tcPr>
          <w:p w14:paraId="6E4FEDEF" w14:textId="48EDD8E7" w:rsidR="00DF2A53" w:rsidRPr="00D23DA9" w:rsidRDefault="00DF2A53" w:rsidP="002D0639">
            <w:pPr>
              <w:widowControl/>
              <w:jc w:val="center"/>
              <w:rPr>
                <w:rFonts w:cs="Courier New"/>
                <w:color w:val="000000"/>
                <w:kern w:val="0"/>
                <w:szCs w:val="20"/>
              </w:rPr>
            </w:pPr>
            <w:r w:rsidRPr="00D23DA9">
              <w:rPr>
                <w:rFonts w:cs="Courier New" w:hint="eastAsia"/>
                <w:color w:val="000000"/>
                <w:kern w:val="0"/>
                <w:szCs w:val="20"/>
              </w:rPr>
              <w:t>2</w:t>
            </w:r>
            <w:r w:rsidR="0061692A">
              <w:rPr>
                <w:rFonts w:cs="Courier New"/>
                <w:color w:val="000000"/>
                <w:kern w:val="0"/>
                <w:szCs w:val="20"/>
              </w:rPr>
              <w:t>8</w:t>
            </w:r>
          </w:p>
        </w:tc>
        <w:tc>
          <w:tcPr>
            <w:tcW w:w="1479" w:type="pct"/>
            <w:vAlign w:val="center"/>
          </w:tcPr>
          <w:p w14:paraId="0B67D1E7" w14:textId="77777777" w:rsidR="00DF2A53" w:rsidRPr="00D23DA9" w:rsidRDefault="00DF2A53" w:rsidP="006779BA">
            <w:pPr>
              <w:widowControl/>
              <w:jc w:val="left"/>
              <w:rPr>
                <w:rFonts w:cs="Courier New"/>
                <w:color w:val="000000"/>
                <w:kern w:val="0"/>
                <w:szCs w:val="20"/>
              </w:rPr>
            </w:pPr>
            <w:r w:rsidRPr="00D23DA9">
              <w:rPr>
                <w:rFonts w:cs="Courier New" w:hint="eastAsia"/>
                <w:color w:val="000000"/>
                <w:kern w:val="0"/>
                <w:szCs w:val="20"/>
              </w:rPr>
              <w:t>期日前投票録の立会人登録可能数</w:t>
            </w:r>
          </w:p>
        </w:tc>
        <w:tc>
          <w:tcPr>
            <w:tcW w:w="987" w:type="pct"/>
            <w:vAlign w:val="center"/>
          </w:tcPr>
          <w:p w14:paraId="28EC49EF" w14:textId="77777777" w:rsidR="00DF2A53" w:rsidRPr="00D23DA9" w:rsidRDefault="00DF2A53" w:rsidP="006779BA">
            <w:pPr>
              <w:widowControl/>
              <w:jc w:val="left"/>
              <w:rPr>
                <w:rFonts w:cs="Courier New"/>
                <w:color w:val="000000"/>
                <w:kern w:val="0"/>
                <w:szCs w:val="20"/>
              </w:rPr>
            </w:pPr>
            <w:r w:rsidRPr="00D23DA9">
              <w:rPr>
                <w:rFonts w:cs="Courier New" w:hint="eastAsia"/>
                <w:color w:val="000000"/>
                <w:kern w:val="0"/>
                <w:szCs w:val="20"/>
              </w:rPr>
              <w:t>選管:４名</w:t>
            </w:r>
          </w:p>
          <w:p w14:paraId="0BDD2673" w14:textId="77777777" w:rsidR="00DF2A53" w:rsidRPr="00D23DA9" w:rsidRDefault="00DF2A53" w:rsidP="00DF2A53">
            <w:pPr>
              <w:widowControl/>
              <w:jc w:val="left"/>
              <w:rPr>
                <w:rFonts w:cs="Courier New"/>
                <w:color w:val="000000"/>
                <w:kern w:val="0"/>
                <w:szCs w:val="20"/>
              </w:rPr>
            </w:pPr>
            <w:r w:rsidRPr="00D23DA9">
              <w:rPr>
                <w:rFonts w:cs="Courier New" w:hint="eastAsia"/>
                <w:color w:val="000000"/>
                <w:kern w:val="0"/>
                <w:szCs w:val="20"/>
              </w:rPr>
              <w:t>投票管理者:２名</w:t>
            </w:r>
          </w:p>
        </w:tc>
        <w:tc>
          <w:tcPr>
            <w:tcW w:w="492" w:type="pct"/>
            <w:shd w:val="clear" w:color="auto" w:fill="auto"/>
            <w:noWrap/>
            <w:vAlign w:val="center"/>
          </w:tcPr>
          <w:p w14:paraId="3E18CE56" w14:textId="77777777" w:rsidR="00DF2A53" w:rsidRPr="00D23DA9" w:rsidRDefault="00DF2A53" w:rsidP="006779BA">
            <w:pPr>
              <w:widowControl/>
              <w:jc w:val="left"/>
              <w:rPr>
                <w:rFonts w:cs="Courier New"/>
                <w:color w:val="000000"/>
                <w:kern w:val="0"/>
                <w:szCs w:val="20"/>
              </w:rPr>
            </w:pPr>
          </w:p>
        </w:tc>
        <w:tc>
          <w:tcPr>
            <w:tcW w:w="1760" w:type="pct"/>
            <w:vAlign w:val="center"/>
          </w:tcPr>
          <w:p w14:paraId="58B09ACC" w14:textId="77777777" w:rsidR="00DF2A53" w:rsidRPr="00D23DA9" w:rsidRDefault="00DF2A53" w:rsidP="006779BA">
            <w:pPr>
              <w:widowControl/>
              <w:jc w:val="left"/>
              <w:rPr>
                <w:rFonts w:cs="Courier New"/>
                <w:color w:val="000000"/>
                <w:kern w:val="0"/>
                <w:szCs w:val="20"/>
              </w:rPr>
            </w:pPr>
            <w:r w:rsidRPr="00D23DA9">
              <w:rPr>
                <w:rFonts w:cs="Courier New" w:hint="eastAsia"/>
                <w:color w:val="000000"/>
                <w:kern w:val="0"/>
                <w:szCs w:val="20"/>
              </w:rPr>
              <w:t>選管:４名 投票管理者:２名</w:t>
            </w:r>
          </w:p>
          <w:p w14:paraId="0A2F70FC" w14:textId="77777777" w:rsidR="00A54654" w:rsidRPr="00D23DA9" w:rsidRDefault="00DF2A53" w:rsidP="006779BA">
            <w:pPr>
              <w:widowControl/>
              <w:jc w:val="left"/>
              <w:rPr>
                <w:rFonts w:cs="Courier New"/>
                <w:color w:val="000000"/>
                <w:kern w:val="0"/>
                <w:szCs w:val="20"/>
              </w:rPr>
            </w:pPr>
            <w:r w:rsidRPr="00D23DA9">
              <w:rPr>
                <w:rFonts w:cs="Courier New" w:hint="eastAsia"/>
                <w:color w:val="000000"/>
                <w:kern w:val="0"/>
                <w:szCs w:val="20"/>
              </w:rPr>
              <w:t>選管:６名 投票管理者:４名</w:t>
            </w:r>
          </w:p>
        </w:tc>
      </w:tr>
      <w:tr w:rsidR="00DF2A53" w:rsidRPr="00D23DA9" w14:paraId="2BDE71E2" w14:textId="77777777" w:rsidTr="00D1115D">
        <w:trPr>
          <w:trHeight w:val="360"/>
        </w:trPr>
        <w:tc>
          <w:tcPr>
            <w:tcW w:w="282" w:type="pct"/>
            <w:vMerge w:val="restart"/>
            <w:shd w:val="clear" w:color="auto" w:fill="DAEEF3" w:themeFill="accent5" w:themeFillTint="33"/>
            <w:vAlign w:val="center"/>
          </w:tcPr>
          <w:p w14:paraId="0E8BC7E6" w14:textId="045351F3" w:rsidR="00DF2A53" w:rsidRPr="00D23DA9" w:rsidRDefault="0061692A" w:rsidP="002D0639">
            <w:pPr>
              <w:widowControl/>
              <w:jc w:val="center"/>
              <w:rPr>
                <w:rFonts w:cs="Courier New"/>
                <w:color w:val="000000"/>
                <w:kern w:val="0"/>
                <w:szCs w:val="20"/>
              </w:rPr>
            </w:pPr>
            <w:r>
              <w:rPr>
                <w:rFonts w:cs="Courier New" w:hint="eastAsia"/>
                <w:color w:val="000000"/>
                <w:kern w:val="0"/>
                <w:szCs w:val="20"/>
              </w:rPr>
              <w:t>2</w:t>
            </w:r>
            <w:r>
              <w:rPr>
                <w:rFonts w:cs="Courier New"/>
                <w:color w:val="000000"/>
                <w:kern w:val="0"/>
                <w:szCs w:val="20"/>
              </w:rPr>
              <w:t>9</w:t>
            </w:r>
          </w:p>
        </w:tc>
        <w:tc>
          <w:tcPr>
            <w:tcW w:w="1479" w:type="pct"/>
            <w:vMerge w:val="restart"/>
            <w:vAlign w:val="center"/>
          </w:tcPr>
          <w:p w14:paraId="23807CDA" w14:textId="77777777" w:rsidR="00DF2A53" w:rsidRPr="00D23DA9" w:rsidRDefault="00DF2A53" w:rsidP="00DF2A53">
            <w:pPr>
              <w:widowControl/>
              <w:jc w:val="left"/>
              <w:rPr>
                <w:rFonts w:cs="Courier New"/>
                <w:color w:val="000000"/>
                <w:kern w:val="0"/>
                <w:szCs w:val="20"/>
              </w:rPr>
            </w:pPr>
            <w:r w:rsidRPr="00D23DA9">
              <w:rPr>
                <w:rFonts w:cs="Courier New" w:hint="eastAsia"/>
                <w:color w:val="000000"/>
                <w:kern w:val="0"/>
                <w:szCs w:val="20"/>
              </w:rPr>
              <w:t>施設別投票事由別投票数一覧を出力する</w:t>
            </w:r>
          </w:p>
        </w:tc>
        <w:tc>
          <w:tcPr>
            <w:tcW w:w="987" w:type="pct"/>
            <w:vMerge w:val="restart"/>
            <w:vAlign w:val="center"/>
          </w:tcPr>
          <w:p w14:paraId="134276D0" w14:textId="77777777" w:rsidR="00DF2A53" w:rsidRPr="00D23DA9" w:rsidRDefault="00DF2A53" w:rsidP="00DF2A53">
            <w:pPr>
              <w:widowControl/>
              <w:jc w:val="left"/>
              <w:rPr>
                <w:rFonts w:cs="Courier New"/>
                <w:color w:val="000000"/>
                <w:kern w:val="0"/>
                <w:szCs w:val="20"/>
              </w:rPr>
            </w:pPr>
            <w:r w:rsidRPr="00D23DA9">
              <w:rPr>
                <w:rFonts w:cs="Courier New"/>
                <w:color w:val="000000"/>
                <w:kern w:val="0"/>
                <w:szCs w:val="20"/>
              </w:rPr>
              <w:t>FALSE(=</w:t>
            </w:r>
            <w:r w:rsidRPr="00D23DA9">
              <w:rPr>
                <w:rFonts w:cs="Courier New" w:hint="eastAsia"/>
                <w:color w:val="000000"/>
                <w:kern w:val="0"/>
                <w:szCs w:val="20"/>
              </w:rPr>
              <w:t>出力しない</w:t>
            </w:r>
            <w:r w:rsidRPr="00D23DA9">
              <w:rPr>
                <w:rFonts w:cs="Courier New"/>
                <w:color w:val="000000"/>
                <w:kern w:val="0"/>
                <w:szCs w:val="20"/>
              </w:rPr>
              <w:t>）</w:t>
            </w:r>
          </w:p>
        </w:tc>
        <w:tc>
          <w:tcPr>
            <w:tcW w:w="492" w:type="pct"/>
            <w:shd w:val="clear" w:color="auto" w:fill="auto"/>
            <w:noWrap/>
            <w:vAlign w:val="center"/>
          </w:tcPr>
          <w:p w14:paraId="77D4C534" w14:textId="77777777" w:rsidR="00DF2A53" w:rsidRPr="00D23DA9" w:rsidRDefault="00DF2A53" w:rsidP="00DF2A53">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tcPr>
          <w:p w14:paraId="389E4C35" w14:textId="77777777" w:rsidR="00DF2A53" w:rsidRPr="00D23DA9" w:rsidRDefault="00DF2A53" w:rsidP="00DF2A53">
            <w:pPr>
              <w:widowControl/>
              <w:jc w:val="left"/>
              <w:rPr>
                <w:rFonts w:cs="Courier New"/>
                <w:color w:val="000000"/>
                <w:kern w:val="0"/>
                <w:szCs w:val="20"/>
              </w:rPr>
            </w:pPr>
            <w:r w:rsidRPr="00D23DA9">
              <w:rPr>
                <w:rFonts w:cs="Courier New" w:hint="eastAsia"/>
                <w:color w:val="000000"/>
                <w:kern w:val="0"/>
                <w:szCs w:val="20"/>
              </w:rPr>
              <w:t>投票事由別投票数一覧</w:t>
            </w:r>
            <w:r w:rsidR="005F5751" w:rsidRPr="00D23DA9">
              <w:rPr>
                <w:rFonts w:cs="Courier New" w:hint="eastAsia"/>
                <w:color w:val="000000"/>
                <w:kern w:val="0"/>
                <w:szCs w:val="20"/>
              </w:rPr>
              <w:t>にて、施設別の帳票</w:t>
            </w:r>
            <w:r w:rsidRPr="00D23DA9">
              <w:rPr>
                <w:rFonts w:cs="Courier New" w:hint="eastAsia"/>
                <w:color w:val="000000"/>
                <w:kern w:val="0"/>
                <w:szCs w:val="20"/>
              </w:rPr>
              <w:t>を出力する設定になります。</w:t>
            </w:r>
          </w:p>
        </w:tc>
      </w:tr>
      <w:tr w:rsidR="00DF2A53" w:rsidRPr="00D23DA9" w14:paraId="1372AFD6" w14:textId="77777777" w:rsidTr="00D1115D">
        <w:trPr>
          <w:trHeight w:val="360"/>
        </w:trPr>
        <w:tc>
          <w:tcPr>
            <w:tcW w:w="282" w:type="pct"/>
            <w:vMerge/>
            <w:shd w:val="clear" w:color="auto" w:fill="DAEEF3" w:themeFill="accent5" w:themeFillTint="33"/>
            <w:vAlign w:val="center"/>
          </w:tcPr>
          <w:p w14:paraId="0FC3C2C5" w14:textId="77777777" w:rsidR="00DF2A53" w:rsidRPr="00D23DA9" w:rsidRDefault="00DF2A53" w:rsidP="002D0639">
            <w:pPr>
              <w:widowControl/>
              <w:jc w:val="center"/>
              <w:rPr>
                <w:rFonts w:cs="Courier New"/>
                <w:color w:val="000000"/>
                <w:kern w:val="0"/>
                <w:szCs w:val="20"/>
              </w:rPr>
            </w:pPr>
          </w:p>
        </w:tc>
        <w:tc>
          <w:tcPr>
            <w:tcW w:w="1479" w:type="pct"/>
            <w:vMerge/>
            <w:vAlign w:val="center"/>
          </w:tcPr>
          <w:p w14:paraId="6413C6F9" w14:textId="77777777" w:rsidR="00DF2A53" w:rsidRPr="00D23DA9" w:rsidRDefault="00DF2A53" w:rsidP="00DF2A53">
            <w:pPr>
              <w:widowControl/>
              <w:jc w:val="left"/>
              <w:rPr>
                <w:rFonts w:cs="Courier New"/>
                <w:color w:val="000000"/>
                <w:kern w:val="0"/>
                <w:szCs w:val="20"/>
              </w:rPr>
            </w:pPr>
          </w:p>
        </w:tc>
        <w:tc>
          <w:tcPr>
            <w:tcW w:w="987" w:type="pct"/>
            <w:vMerge/>
            <w:vAlign w:val="center"/>
          </w:tcPr>
          <w:p w14:paraId="65C51C44" w14:textId="77777777" w:rsidR="00DF2A53" w:rsidRPr="00D23DA9" w:rsidRDefault="00DF2A53" w:rsidP="00DF2A53">
            <w:pPr>
              <w:widowControl/>
              <w:jc w:val="left"/>
              <w:rPr>
                <w:rFonts w:cs="Courier New"/>
                <w:color w:val="000000"/>
                <w:kern w:val="0"/>
                <w:szCs w:val="20"/>
              </w:rPr>
            </w:pPr>
          </w:p>
        </w:tc>
        <w:tc>
          <w:tcPr>
            <w:tcW w:w="492" w:type="pct"/>
            <w:shd w:val="clear" w:color="auto" w:fill="auto"/>
            <w:noWrap/>
            <w:vAlign w:val="center"/>
          </w:tcPr>
          <w:p w14:paraId="55DA466D" w14:textId="77777777" w:rsidR="00DF2A53" w:rsidRPr="00D23DA9" w:rsidRDefault="00DF2A53" w:rsidP="00DF2A53">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tcPr>
          <w:p w14:paraId="31CCA8C1" w14:textId="77777777" w:rsidR="00DF2A53" w:rsidRPr="00D23DA9" w:rsidRDefault="00DF2A53" w:rsidP="00DF2A53">
            <w:pPr>
              <w:widowControl/>
              <w:jc w:val="left"/>
              <w:rPr>
                <w:rFonts w:cs="Courier New"/>
                <w:color w:val="000000"/>
                <w:kern w:val="0"/>
                <w:szCs w:val="20"/>
              </w:rPr>
            </w:pPr>
          </w:p>
        </w:tc>
      </w:tr>
      <w:tr w:rsidR="00981AA9" w:rsidRPr="00D23DA9" w14:paraId="6AFA3005" w14:textId="77777777" w:rsidTr="00D1115D">
        <w:trPr>
          <w:trHeight w:val="1836"/>
        </w:trPr>
        <w:tc>
          <w:tcPr>
            <w:tcW w:w="282" w:type="pct"/>
            <w:vMerge w:val="restart"/>
            <w:shd w:val="clear" w:color="auto" w:fill="DAEEF3" w:themeFill="accent5" w:themeFillTint="33"/>
            <w:vAlign w:val="center"/>
          </w:tcPr>
          <w:p w14:paraId="31D04F4D" w14:textId="2049FFF9" w:rsidR="00981AA9" w:rsidRPr="00D23DA9" w:rsidRDefault="00981AA9" w:rsidP="002D0639">
            <w:pPr>
              <w:widowControl/>
              <w:jc w:val="center"/>
              <w:rPr>
                <w:rFonts w:cs="Courier New"/>
                <w:color w:val="000000"/>
                <w:kern w:val="0"/>
                <w:szCs w:val="20"/>
              </w:rPr>
            </w:pPr>
            <w:r w:rsidRPr="00D23DA9">
              <w:rPr>
                <w:rFonts w:cs="Courier New" w:hint="eastAsia"/>
                <w:color w:val="000000"/>
                <w:kern w:val="0"/>
                <w:szCs w:val="20"/>
              </w:rPr>
              <w:t>3</w:t>
            </w:r>
            <w:r w:rsidR="0061692A">
              <w:rPr>
                <w:rFonts w:cs="Courier New"/>
                <w:color w:val="000000"/>
                <w:kern w:val="0"/>
                <w:szCs w:val="20"/>
              </w:rPr>
              <w:t>0</w:t>
            </w:r>
          </w:p>
        </w:tc>
        <w:tc>
          <w:tcPr>
            <w:tcW w:w="1479" w:type="pct"/>
            <w:vMerge w:val="restart"/>
            <w:vAlign w:val="center"/>
          </w:tcPr>
          <w:p w14:paraId="1F7F1D68" w14:textId="77777777" w:rsidR="00981AA9" w:rsidRPr="00D23DA9" w:rsidRDefault="00981AA9" w:rsidP="00981AA9">
            <w:pPr>
              <w:widowControl/>
              <w:jc w:val="left"/>
              <w:rPr>
                <w:rFonts w:cs="Courier New"/>
                <w:color w:val="000000"/>
                <w:kern w:val="0"/>
                <w:szCs w:val="20"/>
              </w:rPr>
            </w:pPr>
            <w:r w:rsidRPr="00D23DA9">
              <w:rPr>
                <w:szCs w:val="20"/>
              </w:rPr>
              <w:t>期日前投票をリモートアプリケーションで運用する</w:t>
            </w:r>
          </w:p>
        </w:tc>
        <w:tc>
          <w:tcPr>
            <w:tcW w:w="987" w:type="pct"/>
            <w:vMerge w:val="restart"/>
            <w:vAlign w:val="center"/>
          </w:tcPr>
          <w:p w14:paraId="6A97EFDA" w14:textId="77777777" w:rsidR="00981AA9" w:rsidRPr="00D23DA9" w:rsidRDefault="00981AA9" w:rsidP="00981AA9">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tcPr>
          <w:p w14:paraId="61D96C90" w14:textId="77777777" w:rsidR="00981AA9" w:rsidRPr="00D23DA9" w:rsidRDefault="00981AA9" w:rsidP="00981AA9">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tcPr>
          <w:p w14:paraId="6D26BF81" w14:textId="77777777" w:rsidR="00981AA9" w:rsidRPr="00D23DA9" w:rsidRDefault="00981AA9" w:rsidP="00981AA9">
            <w:pPr>
              <w:widowControl/>
              <w:jc w:val="left"/>
              <w:rPr>
                <w:szCs w:val="20"/>
              </w:rPr>
            </w:pPr>
            <w:r w:rsidRPr="00D23DA9">
              <w:rPr>
                <w:szCs w:val="20"/>
              </w:rPr>
              <w:t>リモートアプリケーションで運用する</w:t>
            </w:r>
            <w:r w:rsidRPr="00D23DA9">
              <w:rPr>
                <w:rFonts w:hint="eastAsia"/>
                <w:szCs w:val="20"/>
              </w:rPr>
              <w:t>場合の機能になります。</w:t>
            </w:r>
          </w:p>
          <w:p w14:paraId="028DA6FC" w14:textId="77777777" w:rsidR="00981AA9" w:rsidRPr="00D23DA9" w:rsidRDefault="00981AA9" w:rsidP="00981AA9">
            <w:pPr>
              <w:widowControl/>
              <w:jc w:val="left"/>
              <w:rPr>
                <w:szCs w:val="20"/>
              </w:rPr>
            </w:pPr>
            <w:r w:rsidRPr="00D23DA9">
              <w:rPr>
                <w:szCs w:val="20"/>
              </w:rPr>
              <w:t>ラベル印刷時に、</w:t>
            </w:r>
            <w:r w:rsidR="00E20D6A" w:rsidRPr="00D23DA9">
              <w:rPr>
                <w:rFonts w:hint="eastAsia"/>
                <w:szCs w:val="20"/>
              </w:rPr>
              <w:t>接続されているラベルプリンタに合わせて</w:t>
            </w:r>
            <w:r w:rsidRPr="00D23DA9">
              <w:rPr>
                <w:szCs w:val="20"/>
              </w:rPr>
              <w:t>label2000を指定</w:t>
            </w:r>
            <w:r w:rsidRPr="00D23DA9">
              <w:rPr>
                <w:rFonts w:hint="eastAsia"/>
                <w:szCs w:val="20"/>
              </w:rPr>
              <w:t>できます。</w:t>
            </w:r>
          </w:p>
          <w:p w14:paraId="0F4BD36A" w14:textId="77777777" w:rsidR="00981AA9" w:rsidRPr="00D23DA9" w:rsidRDefault="00E20D6A" w:rsidP="00981AA9">
            <w:pPr>
              <w:widowControl/>
              <w:jc w:val="left"/>
              <w:rPr>
                <w:rFonts w:cs="Courier New"/>
                <w:color w:val="000000"/>
                <w:kern w:val="0"/>
                <w:szCs w:val="20"/>
              </w:rPr>
            </w:pPr>
            <w:r w:rsidRPr="00D23DA9">
              <w:rPr>
                <w:rFonts w:hint="eastAsia"/>
                <w:szCs w:val="20"/>
              </w:rPr>
              <w:t>H</w:t>
            </w:r>
            <w:r w:rsidR="00981AA9" w:rsidRPr="00D23DA9">
              <w:rPr>
                <w:szCs w:val="20"/>
              </w:rPr>
              <w:t>端末情報登録画面の右下に表示される「ラベル印刷に使用するファイル名」に</w:t>
            </w:r>
            <w:r w:rsidRPr="00D23DA9">
              <w:rPr>
                <w:rFonts w:hint="eastAsia"/>
                <w:szCs w:val="20"/>
              </w:rPr>
              <w:t>接続されている</w:t>
            </w:r>
            <w:r w:rsidR="00981AA9" w:rsidRPr="00D23DA9">
              <w:rPr>
                <w:szCs w:val="20"/>
              </w:rPr>
              <w:t>ラベルプリンタ用に調整した「label2000_</w:t>
            </w:r>
            <w:r w:rsidR="00981AA9" w:rsidRPr="00D23DA9">
              <w:rPr>
                <w:rFonts w:hint="eastAsia"/>
                <w:szCs w:val="20"/>
              </w:rPr>
              <w:t>○○</w:t>
            </w:r>
            <w:r w:rsidR="00981AA9" w:rsidRPr="00D23DA9">
              <w:rPr>
                <w:szCs w:val="20"/>
              </w:rPr>
              <w:t>.mdb」等を、ログインID毎に設定を</w:t>
            </w:r>
            <w:r w:rsidR="00981AA9" w:rsidRPr="00D23DA9">
              <w:rPr>
                <w:rFonts w:hint="eastAsia"/>
                <w:szCs w:val="20"/>
              </w:rPr>
              <w:t>する必要</w:t>
            </w:r>
            <w:r w:rsidR="00981AA9" w:rsidRPr="00D23DA9">
              <w:rPr>
                <w:szCs w:val="20"/>
              </w:rPr>
              <w:t>があります。</w:t>
            </w:r>
          </w:p>
        </w:tc>
      </w:tr>
      <w:tr w:rsidR="00981AA9" w:rsidRPr="00D23DA9" w14:paraId="70E4F231" w14:textId="77777777" w:rsidTr="005B24F5">
        <w:trPr>
          <w:trHeight w:val="1913"/>
        </w:trPr>
        <w:tc>
          <w:tcPr>
            <w:tcW w:w="282" w:type="pct"/>
            <w:vMerge/>
            <w:shd w:val="clear" w:color="auto" w:fill="DAEEF3" w:themeFill="accent5" w:themeFillTint="33"/>
            <w:vAlign w:val="center"/>
          </w:tcPr>
          <w:p w14:paraId="1B112E99" w14:textId="77777777" w:rsidR="00981AA9" w:rsidRPr="00D23DA9" w:rsidRDefault="00981AA9" w:rsidP="002D0639">
            <w:pPr>
              <w:widowControl/>
              <w:jc w:val="center"/>
              <w:rPr>
                <w:rFonts w:cs="Courier New"/>
                <w:color w:val="000000"/>
                <w:kern w:val="0"/>
                <w:szCs w:val="20"/>
              </w:rPr>
            </w:pPr>
          </w:p>
        </w:tc>
        <w:tc>
          <w:tcPr>
            <w:tcW w:w="1479" w:type="pct"/>
            <w:vMerge/>
            <w:vAlign w:val="center"/>
          </w:tcPr>
          <w:p w14:paraId="7D3563F1" w14:textId="77777777" w:rsidR="00981AA9" w:rsidRPr="00D23DA9" w:rsidRDefault="00981AA9" w:rsidP="00981AA9">
            <w:pPr>
              <w:widowControl/>
              <w:jc w:val="left"/>
              <w:rPr>
                <w:szCs w:val="20"/>
              </w:rPr>
            </w:pPr>
          </w:p>
        </w:tc>
        <w:tc>
          <w:tcPr>
            <w:tcW w:w="987" w:type="pct"/>
            <w:vMerge/>
            <w:vAlign w:val="center"/>
          </w:tcPr>
          <w:p w14:paraId="044815E2" w14:textId="77777777" w:rsidR="00981AA9" w:rsidRPr="00D23DA9" w:rsidRDefault="00981AA9" w:rsidP="00981AA9">
            <w:pPr>
              <w:widowControl/>
              <w:jc w:val="left"/>
              <w:rPr>
                <w:rFonts w:cs="Courier New"/>
                <w:color w:val="000000"/>
                <w:kern w:val="0"/>
                <w:szCs w:val="20"/>
              </w:rPr>
            </w:pPr>
          </w:p>
        </w:tc>
        <w:tc>
          <w:tcPr>
            <w:tcW w:w="492" w:type="pct"/>
            <w:shd w:val="clear" w:color="auto" w:fill="auto"/>
            <w:noWrap/>
            <w:vAlign w:val="center"/>
          </w:tcPr>
          <w:p w14:paraId="5C7C1FFE" w14:textId="77777777" w:rsidR="00981AA9" w:rsidRPr="00D23DA9" w:rsidRDefault="00981AA9" w:rsidP="00981AA9">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tcPr>
          <w:p w14:paraId="20E44983" w14:textId="77777777" w:rsidR="00981AA9" w:rsidRPr="00D23DA9" w:rsidRDefault="00981AA9" w:rsidP="00981AA9">
            <w:pPr>
              <w:widowControl/>
              <w:jc w:val="left"/>
              <w:rPr>
                <w:rFonts w:cs="Courier New"/>
                <w:color w:val="000000"/>
                <w:kern w:val="0"/>
                <w:szCs w:val="20"/>
              </w:rPr>
            </w:pPr>
          </w:p>
        </w:tc>
      </w:tr>
      <w:tr w:rsidR="006E7B39" w:rsidRPr="00D23DA9" w14:paraId="6AAB4956" w14:textId="77777777" w:rsidTr="00D1115D">
        <w:trPr>
          <w:trHeight w:val="768"/>
        </w:trPr>
        <w:tc>
          <w:tcPr>
            <w:tcW w:w="282" w:type="pct"/>
            <w:vMerge w:val="restart"/>
            <w:shd w:val="clear" w:color="auto" w:fill="DAEEF3" w:themeFill="accent5" w:themeFillTint="33"/>
            <w:vAlign w:val="center"/>
          </w:tcPr>
          <w:p w14:paraId="1A2C2635" w14:textId="2865CB41" w:rsidR="006E7B39" w:rsidRPr="00D23DA9" w:rsidRDefault="006E7B39" w:rsidP="002D0639">
            <w:pPr>
              <w:widowControl/>
              <w:jc w:val="center"/>
              <w:rPr>
                <w:rFonts w:cs="Courier New"/>
                <w:color w:val="000000"/>
                <w:kern w:val="0"/>
                <w:szCs w:val="20"/>
              </w:rPr>
            </w:pPr>
            <w:r w:rsidRPr="00D23DA9">
              <w:rPr>
                <w:rFonts w:cs="Courier New" w:hint="eastAsia"/>
                <w:color w:val="000000"/>
                <w:kern w:val="0"/>
                <w:szCs w:val="20"/>
              </w:rPr>
              <w:t>3</w:t>
            </w:r>
            <w:r w:rsidR="0061692A">
              <w:rPr>
                <w:rFonts w:cs="Courier New"/>
                <w:color w:val="000000"/>
                <w:kern w:val="0"/>
                <w:szCs w:val="20"/>
              </w:rPr>
              <w:t>1</w:t>
            </w:r>
          </w:p>
        </w:tc>
        <w:tc>
          <w:tcPr>
            <w:tcW w:w="1479" w:type="pct"/>
            <w:vMerge w:val="restart"/>
            <w:vAlign w:val="center"/>
          </w:tcPr>
          <w:p w14:paraId="2AC28204" w14:textId="77777777" w:rsidR="006E7B39" w:rsidRPr="00D23DA9" w:rsidRDefault="006E7B39" w:rsidP="00981AA9">
            <w:pPr>
              <w:widowControl/>
              <w:jc w:val="left"/>
              <w:rPr>
                <w:szCs w:val="20"/>
              </w:rPr>
            </w:pPr>
            <w:r w:rsidRPr="00D23DA9">
              <w:rPr>
                <w:rFonts w:hint="eastAsia"/>
                <w:szCs w:val="20"/>
              </w:rPr>
              <w:t>不在者投票交付　滞在地送付書にカスタマーバーコードを出力する</w:t>
            </w:r>
          </w:p>
        </w:tc>
        <w:tc>
          <w:tcPr>
            <w:tcW w:w="987" w:type="pct"/>
            <w:vMerge w:val="restart"/>
            <w:vAlign w:val="center"/>
          </w:tcPr>
          <w:p w14:paraId="0302A73A" w14:textId="77777777" w:rsidR="006E7B39" w:rsidRPr="00D23DA9" w:rsidRDefault="006E7B39" w:rsidP="00981AA9">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tcPr>
          <w:p w14:paraId="17D61265" w14:textId="77777777" w:rsidR="006E7B39" w:rsidRPr="00D23DA9" w:rsidRDefault="006E7B39" w:rsidP="00981AA9">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tcPr>
          <w:p w14:paraId="0A8C7A9F" w14:textId="77777777" w:rsidR="006E7B39" w:rsidRPr="00D23DA9" w:rsidRDefault="006E7B39" w:rsidP="00981AA9">
            <w:pPr>
              <w:widowControl/>
              <w:jc w:val="left"/>
              <w:rPr>
                <w:szCs w:val="20"/>
              </w:rPr>
            </w:pPr>
            <w:r w:rsidRPr="00D23DA9">
              <w:rPr>
                <w:rFonts w:hint="eastAsia"/>
                <w:szCs w:val="20"/>
              </w:rPr>
              <w:t>出力する際に、カスタマーバーコード用の値を生成します。</w:t>
            </w:r>
          </w:p>
          <w:p w14:paraId="4A48ECA5" w14:textId="77777777" w:rsidR="006E7B39" w:rsidRPr="00D23DA9" w:rsidRDefault="006E7B39" w:rsidP="00981AA9">
            <w:pPr>
              <w:widowControl/>
              <w:jc w:val="left"/>
              <w:rPr>
                <w:rFonts w:cs="Courier New"/>
                <w:color w:val="000000"/>
                <w:kern w:val="0"/>
                <w:szCs w:val="20"/>
              </w:rPr>
            </w:pPr>
            <w:r w:rsidRPr="00D23DA9">
              <w:rPr>
                <w:rFonts w:hint="eastAsia"/>
                <w:szCs w:val="20"/>
              </w:rPr>
              <w:t>※カスタマーバーコード印字用の帳票設定が必要になります。</w:t>
            </w:r>
          </w:p>
        </w:tc>
      </w:tr>
      <w:tr w:rsidR="006E7B39" w:rsidRPr="00D23DA9" w14:paraId="1DDC9947" w14:textId="77777777" w:rsidTr="00D1115D">
        <w:trPr>
          <w:trHeight w:val="360"/>
        </w:trPr>
        <w:tc>
          <w:tcPr>
            <w:tcW w:w="282" w:type="pct"/>
            <w:vMerge/>
            <w:shd w:val="clear" w:color="auto" w:fill="DAEEF3" w:themeFill="accent5" w:themeFillTint="33"/>
            <w:vAlign w:val="center"/>
          </w:tcPr>
          <w:p w14:paraId="48294873" w14:textId="77777777" w:rsidR="006E7B39" w:rsidRPr="00D23DA9" w:rsidRDefault="006E7B39" w:rsidP="002D0639">
            <w:pPr>
              <w:widowControl/>
              <w:jc w:val="center"/>
              <w:rPr>
                <w:rFonts w:cs="Courier New"/>
                <w:color w:val="000000"/>
                <w:kern w:val="0"/>
                <w:szCs w:val="20"/>
              </w:rPr>
            </w:pPr>
          </w:p>
        </w:tc>
        <w:tc>
          <w:tcPr>
            <w:tcW w:w="1479" w:type="pct"/>
            <w:vMerge/>
            <w:vAlign w:val="center"/>
          </w:tcPr>
          <w:p w14:paraId="72CD464E" w14:textId="77777777" w:rsidR="006E7B39" w:rsidRPr="00D23DA9" w:rsidRDefault="006E7B39" w:rsidP="00981AA9">
            <w:pPr>
              <w:widowControl/>
              <w:jc w:val="left"/>
              <w:rPr>
                <w:szCs w:val="20"/>
              </w:rPr>
            </w:pPr>
          </w:p>
        </w:tc>
        <w:tc>
          <w:tcPr>
            <w:tcW w:w="987" w:type="pct"/>
            <w:vMerge/>
            <w:vAlign w:val="center"/>
          </w:tcPr>
          <w:p w14:paraId="480F1911" w14:textId="77777777" w:rsidR="006E7B39" w:rsidRPr="00D23DA9" w:rsidRDefault="006E7B39" w:rsidP="00981AA9">
            <w:pPr>
              <w:widowControl/>
              <w:jc w:val="left"/>
              <w:rPr>
                <w:rFonts w:cs="Courier New"/>
                <w:color w:val="000000"/>
                <w:kern w:val="0"/>
                <w:szCs w:val="20"/>
              </w:rPr>
            </w:pPr>
          </w:p>
        </w:tc>
        <w:tc>
          <w:tcPr>
            <w:tcW w:w="492" w:type="pct"/>
            <w:shd w:val="clear" w:color="auto" w:fill="auto"/>
            <w:noWrap/>
            <w:vAlign w:val="center"/>
          </w:tcPr>
          <w:p w14:paraId="06418F66" w14:textId="77777777" w:rsidR="006E7B39" w:rsidRPr="00D23DA9" w:rsidRDefault="006E7B39" w:rsidP="00981AA9">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tcPr>
          <w:p w14:paraId="1C26F6F3" w14:textId="77777777" w:rsidR="006E7B39" w:rsidRPr="00D23DA9" w:rsidRDefault="006E7B39" w:rsidP="00981AA9">
            <w:pPr>
              <w:widowControl/>
              <w:jc w:val="left"/>
              <w:rPr>
                <w:rFonts w:cs="Courier New"/>
                <w:color w:val="000000"/>
                <w:kern w:val="0"/>
                <w:szCs w:val="20"/>
              </w:rPr>
            </w:pPr>
          </w:p>
        </w:tc>
      </w:tr>
      <w:tr w:rsidR="00E20D6A" w:rsidRPr="00D23DA9" w14:paraId="26D70704" w14:textId="77777777" w:rsidTr="00D1115D">
        <w:trPr>
          <w:trHeight w:val="732"/>
        </w:trPr>
        <w:tc>
          <w:tcPr>
            <w:tcW w:w="282" w:type="pct"/>
            <w:vMerge w:val="restart"/>
            <w:shd w:val="clear" w:color="auto" w:fill="DAEEF3" w:themeFill="accent5" w:themeFillTint="33"/>
            <w:vAlign w:val="center"/>
          </w:tcPr>
          <w:p w14:paraId="32F0F9D5" w14:textId="1B1370AB" w:rsidR="00E20D6A" w:rsidRPr="00D23DA9" w:rsidRDefault="00E20D6A" w:rsidP="002D0639">
            <w:pPr>
              <w:widowControl/>
              <w:jc w:val="center"/>
              <w:rPr>
                <w:rFonts w:cs="Courier New"/>
                <w:color w:val="000000"/>
                <w:kern w:val="0"/>
                <w:szCs w:val="20"/>
              </w:rPr>
            </w:pPr>
            <w:r w:rsidRPr="00D23DA9">
              <w:rPr>
                <w:rFonts w:cs="Courier New" w:hint="eastAsia"/>
                <w:color w:val="000000"/>
                <w:kern w:val="0"/>
                <w:szCs w:val="20"/>
              </w:rPr>
              <w:t>3</w:t>
            </w:r>
            <w:r w:rsidR="0061692A">
              <w:rPr>
                <w:rFonts w:cs="Courier New"/>
                <w:color w:val="000000"/>
                <w:kern w:val="0"/>
                <w:szCs w:val="20"/>
              </w:rPr>
              <w:t>2</w:t>
            </w:r>
          </w:p>
        </w:tc>
        <w:tc>
          <w:tcPr>
            <w:tcW w:w="1479" w:type="pct"/>
            <w:vMerge w:val="restart"/>
            <w:vAlign w:val="center"/>
          </w:tcPr>
          <w:p w14:paraId="61AD2D54" w14:textId="77777777" w:rsidR="00E20D6A" w:rsidRPr="00D23DA9" w:rsidRDefault="00E20D6A" w:rsidP="00835C58">
            <w:pPr>
              <w:widowControl/>
              <w:jc w:val="left"/>
              <w:rPr>
                <w:szCs w:val="20"/>
              </w:rPr>
            </w:pPr>
            <w:r w:rsidRPr="00D23DA9">
              <w:rPr>
                <w:rFonts w:hint="eastAsia"/>
                <w:szCs w:val="20"/>
              </w:rPr>
              <w:t>不在者投票交付　施設送付書にカスタマーバーコードを出力する</w:t>
            </w:r>
          </w:p>
        </w:tc>
        <w:tc>
          <w:tcPr>
            <w:tcW w:w="987" w:type="pct"/>
            <w:vMerge w:val="restart"/>
            <w:vAlign w:val="center"/>
          </w:tcPr>
          <w:p w14:paraId="4BB0DE42" w14:textId="77777777" w:rsidR="00E20D6A" w:rsidRPr="00D23DA9" w:rsidRDefault="00E20D6A" w:rsidP="00835C58">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tcPr>
          <w:p w14:paraId="5B4B75A6" w14:textId="77777777" w:rsidR="00E20D6A" w:rsidRPr="00D23DA9" w:rsidRDefault="00E20D6A" w:rsidP="00835C58">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tcPr>
          <w:p w14:paraId="78ED3BD1" w14:textId="77777777" w:rsidR="00E20D6A" w:rsidRPr="00D23DA9" w:rsidRDefault="00E20D6A" w:rsidP="00835C58">
            <w:pPr>
              <w:widowControl/>
              <w:jc w:val="left"/>
              <w:rPr>
                <w:szCs w:val="20"/>
              </w:rPr>
            </w:pPr>
            <w:r w:rsidRPr="00D23DA9">
              <w:rPr>
                <w:rFonts w:hint="eastAsia"/>
                <w:szCs w:val="20"/>
              </w:rPr>
              <w:t>出力する際に、カスタマーバーコード用の値を生成します。</w:t>
            </w:r>
          </w:p>
          <w:p w14:paraId="401CAAF3" w14:textId="77777777" w:rsidR="00E20D6A" w:rsidRPr="00D23DA9" w:rsidRDefault="00E20D6A" w:rsidP="00835C58">
            <w:pPr>
              <w:widowControl/>
              <w:jc w:val="left"/>
              <w:rPr>
                <w:rFonts w:cs="Courier New"/>
                <w:color w:val="000000"/>
                <w:kern w:val="0"/>
                <w:szCs w:val="20"/>
              </w:rPr>
            </w:pPr>
            <w:r w:rsidRPr="00D23DA9">
              <w:rPr>
                <w:rFonts w:hint="eastAsia"/>
                <w:szCs w:val="20"/>
              </w:rPr>
              <w:t>※カスタマーバーコード印字用の帳票設定が必要になります。</w:t>
            </w:r>
          </w:p>
        </w:tc>
      </w:tr>
      <w:tr w:rsidR="00E20D6A" w:rsidRPr="00D23DA9" w14:paraId="065A0308" w14:textId="77777777" w:rsidTr="00D1115D">
        <w:trPr>
          <w:trHeight w:val="360"/>
        </w:trPr>
        <w:tc>
          <w:tcPr>
            <w:tcW w:w="282" w:type="pct"/>
            <w:vMerge/>
            <w:shd w:val="clear" w:color="auto" w:fill="DAEEF3" w:themeFill="accent5" w:themeFillTint="33"/>
            <w:vAlign w:val="center"/>
          </w:tcPr>
          <w:p w14:paraId="2234FD05" w14:textId="77777777" w:rsidR="00E20D6A" w:rsidRPr="00D23DA9" w:rsidRDefault="00E20D6A" w:rsidP="002D0639">
            <w:pPr>
              <w:widowControl/>
              <w:jc w:val="center"/>
              <w:rPr>
                <w:rFonts w:cs="Courier New"/>
                <w:color w:val="000000"/>
                <w:kern w:val="0"/>
                <w:szCs w:val="20"/>
              </w:rPr>
            </w:pPr>
          </w:p>
        </w:tc>
        <w:tc>
          <w:tcPr>
            <w:tcW w:w="1479" w:type="pct"/>
            <w:vMerge/>
            <w:vAlign w:val="center"/>
          </w:tcPr>
          <w:p w14:paraId="65DB771D" w14:textId="77777777" w:rsidR="00E20D6A" w:rsidRPr="00D23DA9" w:rsidRDefault="00E20D6A" w:rsidP="00835C58">
            <w:pPr>
              <w:widowControl/>
              <w:jc w:val="left"/>
              <w:rPr>
                <w:szCs w:val="20"/>
              </w:rPr>
            </w:pPr>
          </w:p>
        </w:tc>
        <w:tc>
          <w:tcPr>
            <w:tcW w:w="987" w:type="pct"/>
            <w:vMerge/>
            <w:vAlign w:val="center"/>
          </w:tcPr>
          <w:p w14:paraId="2F758C9F" w14:textId="77777777" w:rsidR="00E20D6A" w:rsidRPr="00D23DA9" w:rsidRDefault="00E20D6A" w:rsidP="00835C58">
            <w:pPr>
              <w:widowControl/>
              <w:jc w:val="left"/>
              <w:rPr>
                <w:rFonts w:cs="Courier New"/>
                <w:color w:val="000000"/>
                <w:kern w:val="0"/>
                <w:szCs w:val="20"/>
              </w:rPr>
            </w:pPr>
          </w:p>
        </w:tc>
        <w:tc>
          <w:tcPr>
            <w:tcW w:w="492" w:type="pct"/>
            <w:shd w:val="clear" w:color="auto" w:fill="auto"/>
            <w:noWrap/>
            <w:vAlign w:val="center"/>
          </w:tcPr>
          <w:p w14:paraId="4BA0779E" w14:textId="77777777" w:rsidR="00E20D6A" w:rsidRPr="00D23DA9" w:rsidRDefault="00E20D6A" w:rsidP="00835C58">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tcPr>
          <w:p w14:paraId="6619C9A7" w14:textId="77777777" w:rsidR="00E20D6A" w:rsidRPr="00D23DA9" w:rsidRDefault="00E20D6A" w:rsidP="00835C58">
            <w:pPr>
              <w:widowControl/>
              <w:jc w:val="left"/>
              <w:rPr>
                <w:rFonts w:cs="Courier New"/>
                <w:color w:val="000000"/>
                <w:kern w:val="0"/>
                <w:szCs w:val="20"/>
              </w:rPr>
            </w:pPr>
          </w:p>
        </w:tc>
      </w:tr>
      <w:tr w:rsidR="00E20D6A" w:rsidRPr="00D23DA9" w14:paraId="364342C6" w14:textId="77777777" w:rsidTr="00D1115D">
        <w:trPr>
          <w:trHeight w:val="710"/>
        </w:trPr>
        <w:tc>
          <w:tcPr>
            <w:tcW w:w="282" w:type="pct"/>
            <w:vMerge w:val="restart"/>
            <w:shd w:val="clear" w:color="auto" w:fill="DAEEF3" w:themeFill="accent5" w:themeFillTint="33"/>
            <w:vAlign w:val="center"/>
          </w:tcPr>
          <w:p w14:paraId="46330AF2" w14:textId="55744952" w:rsidR="00E20D6A" w:rsidRPr="00D23DA9" w:rsidRDefault="00E20D6A" w:rsidP="002D0639">
            <w:pPr>
              <w:widowControl/>
              <w:jc w:val="center"/>
              <w:rPr>
                <w:rFonts w:cs="Courier New"/>
                <w:color w:val="000000"/>
                <w:kern w:val="0"/>
                <w:szCs w:val="20"/>
              </w:rPr>
            </w:pPr>
            <w:r w:rsidRPr="00D23DA9">
              <w:rPr>
                <w:rFonts w:cs="Courier New" w:hint="eastAsia"/>
                <w:color w:val="000000"/>
                <w:kern w:val="0"/>
                <w:szCs w:val="20"/>
              </w:rPr>
              <w:t>3</w:t>
            </w:r>
            <w:r w:rsidR="0061692A">
              <w:rPr>
                <w:rFonts w:cs="Courier New"/>
                <w:color w:val="000000"/>
                <w:kern w:val="0"/>
                <w:szCs w:val="20"/>
              </w:rPr>
              <w:t>3</w:t>
            </w:r>
          </w:p>
        </w:tc>
        <w:tc>
          <w:tcPr>
            <w:tcW w:w="1479" w:type="pct"/>
            <w:vMerge w:val="restart"/>
            <w:vAlign w:val="center"/>
          </w:tcPr>
          <w:p w14:paraId="2F37B2DE" w14:textId="77777777" w:rsidR="00E20D6A" w:rsidRPr="00D23DA9" w:rsidRDefault="00E20D6A" w:rsidP="00835C58">
            <w:pPr>
              <w:widowControl/>
              <w:jc w:val="left"/>
              <w:rPr>
                <w:szCs w:val="20"/>
              </w:rPr>
            </w:pPr>
            <w:r w:rsidRPr="00D23DA9">
              <w:rPr>
                <w:rFonts w:hint="eastAsia"/>
                <w:szCs w:val="20"/>
              </w:rPr>
              <w:t>不在者投票交付　在宅送付書にカスタマーバーコードを出力する</w:t>
            </w:r>
          </w:p>
        </w:tc>
        <w:tc>
          <w:tcPr>
            <w:tcW w:w="987" w:type="pct"/>
            <w:vMerge w:val="restart"/>
            <w:vAlign w:val="center"/>
          </w:tcPr>
          <w:p w14:paraId="06D5B708" w14:textId="77777777" w:rsidR="00E20D6A" w:rsidRPr="00D23DA9" w:rsidRDefault="00E20D6A" w:rsidP="00835C58">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tcPr>
          <w:p w14:paraId="4FDB7337" w14:textId="77777777" w:rsidR="00E20D6A" w:rsidRPr="00D23DA9" w:rsidRDefault="00E20D6A" w:rsidP="00835C58">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tcPr>
          <w:p w14:paraId="30DFDF7F" w14:textId="77777777" w:rsidR="00E20D6A" w:rsidRPr="00D23DA9" w:rsidRDefault="00E20D6A" w:rsidP="00835C58">
            <w:pPr>
              <w:widowControl/>
              <w:jc w:val="left"/>
              <w:rPr>
                <w:szCs w:val="20"/>
              </w:rPr>
            </w:pPr>
            <w:r w:rsidRPr="00D23DA9">
              <w:rPr>
                <w:rFonts w:hint="eastAsia"/>
                <w:szCs w:val="20"/>
              </w:rPr>
              <w:t>出力する際に、カスタマーバーコード用の値を生成します。</w:t>
            </w:r>
          </w:p>
          <w:p w14:paraId="178DCECD" w14:textId="77777777" w:rsidR="00E20D6A" w:rsidRPr="00D23DA9" w:rsidRDefault="00E20D6A" w:rsidP="00835C58">
            <w:pPr>
              <w:widowControl/>
              <w:jc w:val="left"/>
              <w:rPr>
                <w:rFonts w:cs="Courier New"/>
                <w:color w:val="000000"/>
                <w:kern w:val="0"/>
                <w:szCs w:val="20"/>
              </w:rPr>
            </w:pPr>
            <w:r w:rsidRPr="00D23DA9">
              <w:rPr>
                <w:rFonts w:hint="eastAsia"/>
                <w:szCs w:val="20"/>
              </w:rPr>
              <w:t>※カスタマーバーコード印字用の帳票設定が必要になります。</w:t>
            </w:r>
          </w:p>
        </w:tc>
      </w:tr>
      <w:tr w:rsidR="00E20D6A" w:rsidRPr="00D23DA9" w14:paraId="4F1D2AAD" w14:textId="77777777" w:rsidTr="00D1115D">
        <w:trPr>
          <w:trHeight w:val="360"/>
        </w:trPr>
        <w:tc>
          <w:tcPr>
            <w:tcW w:w="282" w:type="pct"/>
            <w:vMerge/>
            <w:shd w:val="clear" w:color="auto" w:fill="DAEEF3" w:themeFill="accent5" w:themeFillTint="33"/>
            <w:vAlign w:val="center"/>
          </w:tcPr>
          <w:p w14:paraId="4D657787" w14:textId="77777777" w:rsidR="00E20D6A" w:rsidRPr="00D23DA9" w:rsidRDefault="00E20D6A" w:rsidP="002D0639">
            <w:pPr>
              <w:widowControl/>
              <w:jc w:val="center"/>
              <w:rPr>
                <w:rFonts w:cs="Courier New"/>
                <w:color w:val="000000"/>
                <w:kern w:val="0"/>
                <w:szCs w:val="20"/>
              </w:rPr>
            </w:pPr>
          </w:p>
        </w:tc>
        <w:tc>
          <w:tcPr>
            <w:tcW w:w="1479" w:type="pct"/>
            <w:vMerge/>
            <w:vAlign w:val="center"/>
          </w:tcPr>
          <w:p w14:paraId="48A74877" w14:textId="77777777" w:rsidR="00E20D6A" w:rsidRPr="00D23DA9" w:rsidRDefault="00E20D6A" w:rsidP="00835C58">
            <w:pPr>
              <w:widowControl/>
              <w:jc w:val="left"/>
              <w:rPr>
                <w:szCs w:val="20"/>
              </w:rPr>
            </w:pPr>
          </w:p>
        </w:tc>
        <w:tc>
          <w:tcPr>
            <w:tcW w:w="987" w:type="pct"/>
            <w:vMerge/>
            <w:vAlign w:val="center"/>
          </w:tcPr>
          <w:p w14:paraId="5493CF93" w14:textId="77777777" w:rsidR="00E20D6A" w:rsidRPr="00D23DA9" w:rsidRDefault="00E20D6A" w:rsidP="00835C58">
            <w:pPr>
              <w:widowControl/>
              <w:jc w:val="left"/>
              <w:rPr>
                <w:rFonts w:cs="Courier New"/>
                <w:color w:val="000000"/>
                <w:kern w:val="0"/>
                <w:szCs w:val="20"/>
              </w:rPr>
            </w:pPr>
          </w:p>
        </w:tc>
        <w:tc>
          <w:tcPr>
            <w:tcW w:w="492" w:type="pct"/>
            <w:shd w:val="clear" w:color="auto" w:fill="auto"/>
            <w:noWrap/>
            <w:vAlign w:val="center"/>
          </w:tcPr>
          <w:p w14:paraId="458F2C25" w14:textId="77777777" w:rsidR="00E20D6A" w:rsidRPr="00D23DA9" w:rsidRDefault="00E20D6A" w:rsidP="00835C58">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tcPr>
          <w:p w14:paraId="209D56F1" w14:textId="77777777" w:rsidR="00E20D6A" w:rsidRPr="00D23DA9" w:rsidRDefault="00E20D6A" w:rsidP="00835C58">
            <w:pPr>
              <w:widowControl/>
              <w:jc w:val="left"/>
              <w:rPr>
                <w:rFonts w:cs="Courier New"/>
                <w:color w:val="000000"/>
                <w:kern w:val="0"/>
                <w:szCs w:val="20"/>
              </w:rPr>
            </w:pPr>
          </w:p>
        </w:tc>
      </w:tr>
      <w:tr w:rsidR="00E20D6A" w:rsidRPr="00D23DA9" w14:paraId="4D6B28ED" w14:textId="77777777" w:rsidTr="00D1115D">
        <w:trPr>
          <w:trHeight w:val="360"/>
        </w:trPr>
        <w:tc>
          <w:tcPr>
            <w:tcW w:w="282" w:type="pct"/>
            <w:vMerge w:val="restart"/>
            <w:shd w:val="clear" w:color="auto" w:fill="DAEEF3" w:themeFill="accent5" w:themeFillTint="33"/>
            <w:vAlign w:val="center"/>
          </w:tcPr>
          <w:p w14:paraId="2CFB017F" w14:textId="191529DE" w:rsidR="00E20D6A" w:rsidRPr="00D23DA9" w:rsidRDefault="00E20D6A" w:rsidP="002D0639">
            <w:pPr>
              <w:widowControl/>
              <w:jc w:val="center"/>
              <w:rPr>
                <w:rFonts w:cs="Courier New"/>
                <w:color w:val="000000"/>
                <w:kern w:val="0"/>
                <w:szCs w:val="20"/>
              </w:rPr>
            </w:pPr>
            <w:r w:rsidRPr="00D23DA9">
              <w:rPr>
                <w:rFonts w:cs="Courier New" w:hint="eastAsia"/>
                <w:color w:val="000000"/>
                <w:kern w:val="0"/>
                <w:szCs w:val="20"/>
              </w:rPr>
              <w:t>3</w:t>
            </w:r>
            <w:r w:rsidR="0061692A">
              <w:rPr>
                <w:rFonts w:cs="Courier New"/>
                <w:color w:val="000000"/>
                <w:kern w:val="0"/>
                <w:szCs w:val="20"/>
              </w:rPr>
              <w:t>4</w:t>
            </w:r>
          </w:p>
        </w:tc>
        <w:tc>
          <w:tcPr>
            <w:tcW w:w="1479" w:type="pct"/>
            <w:vMerge w:val="restart"/>
            <w:vAlign w:val="center"/>
          </w:tcPr>
          <w:p w14:paraId="34752607" w14:textId="77777777" w:rsidR="00E20D6A" w:rsidRPr="00D23DA9" w:rsidRDefault="00E20D6A" w:rsidP="00981AA9">
            <w:pPr>
              <w:widowControl/>
              <w:jc w:val="left"/>
              <w:rPr>
                <w:szCs w:val="20"/>
              </w:rPr>
            </w:pPr>
            <w:r w:rsidRPr="00D23DA9">
              <w:rPr>
                <w:rFonts w:hint="eastAsia"/>
                <w:szCs w:val="20"/>
              </w:rPr>
              <w:t>当日有権者数一覧で用紙縦レイアウトを使用する</w:t>
            </w:r>
          </w:p>
        </w:tc>
        <w:tc>
          <w:tcPr>
            <w:tcW w:w="987" w:type="pct"/>
            <w:vMerge w:val="restart"/>
            <w:vAlign w:val="center"/>
          </w:tcPr>
          <w:p w14:paraId="0D409990" w14:textId="77777777" w:rsidR="00E20D6A" w:rsidRPr="00D23DA9" w:rsidRDefault="00E20D6A" w:rsidP="00981AA9">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tcPr>
          <w:p w14:paraId="024FD393" w14:textId="77777777" w:rsidR="00E20D6A" w:rsidRPr="00D23DA9" w:rsidRDefault="00E20D6A" w:rsidP="00981AA9">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tcPr>
          <w:p w14:paraId="4B7472F6" w14:textId="77777777" w:rsidR="00E20D6A" w:rsidRPr="00D23DA9" w:rsidRDefault="0021342D" w:rsidP="00981AA9">
            <w:pPr>
              <w:widowControl/>
              <w:jc w:val="left"/>
              <w:rPr>
                <w:rFonts w:cs="Courier New"/>
                <w:color w:val="000000"/>
                <w:kern w:val="0"/>
                <w:szCs w:val="20"/>
              </w:rPr>
            </w:pPr>
            <w:r w:rsidRPr="00D23DA9">
              <w:rPr>
                <w:rFonts w:cs="Courier New" w:hint="eastAsia"/>
                <w:color w:val="000000"/>
                <w:kern w:val="0"/>
                <w:szCs w:val="20"/>
              </w:rPr>
              <w:t>TRUEの場合、</w:t>
            </w:r>
            <w:r w:rsidRPr="00D23DA9">
              <w:rPr>
                <w:rFonts w:hint="eastAsia"/>
                <w:noProof/>
                <w:szCs w:val="20"/>
              </w:rPr>
              <w:t>合計モードをA4縦で出力します。</w:t>
            </w:r>
          </w:p>
        </w:tc>
      </w:tr>
      <w:tr w:rsidR="00E20D6A" w:rsidRPr="00D23DA9" w14:paraId="1ACBC27B" w14:textId="77777777" w:rsidTr="005B24F5">
        <w:trPr>
          <w:trHeight w:val="506"/>
        </w:trPr>
        <w:tc>
          <w:tcPr>
            <w:tcW w:w="282" w:type="pct"/>
            <w:vMerge/>
            <w:shd w:val="clear" w:color="auto" w:fill="DAEEF3" w:themeFill="accent5" w:themeFillTint="33"/>
            <w:vAlign w:val="center"/>
          </w:tcPr>
          <w:p w14:paraId="230DE99C" w14:textId="77777777" w:rsidR="00E20D6A" w:rsidRPr="00D23DA9" w:rsidRDefault="00E20D6A" w:rsidP="002D0639">
            <w:pPr>
              <w:widowControl/>
              <w:jc w:val="center"/>
              <w:rPr>
                <w:rFonts w:cs="Courier New"/>
                <w:color w:val="000000"/>
                <w:kern w:val="0"/>
                <w:szCs w:val="20"/>
              </w:rPr>
            </w:pPr>
          </w:p>
        </w:tc>
        <w:tc>
          <w:tcPr>
            <w:tcW w:w="1479" w:type="pct"/>
            <w:vMerge/>
            <w:vAlign w:val="center"/>
          </w:tcPr>
          <w:p w14:paraId="67C7D385" w14:textId="77777777" w:rsidR="00E20D6A" w:rsidRPr="00D23DA9" w:rsidRDefault="00E20D6A" w:rsidP="00981AA9">
            <w:pPr>
              <w:widowControl/>
              <w:jc w:val="left"/>
              <w:rPr>
                <w:szCs w:val="20"/>
              </w:rPr>
            </w:pPr>
          </w:p>
        </w:tc>
        <w:tc>
          <w:tcPr>
            <w:tcW w:w="987" w:type="pct"/>
            <w:vMerge/>
            <w:vAlign w:val="center"/>
          </w:tcPr>
          <w:p w14:paraId="780A8AF3" w14:textId="77777777" w:rsidR="00E20D6A" w:rsidRPr="00D23DA9" w:rsidRDefault="00E20D6A" w:rsidP="00981AA9">
            <w:pPr>
              <w:widowControl/>
              <w:jc w:val="left"/>
              <w:rPr>
                <w:rFonts w:cs="Courier New"/>
                <w:color w:val="000000"/>
                <w:kern w:val="0"/>
                <w:szCs w:val="20"/>
              </w:rPr>
            </w:pPr>
          </w:p>
        </w:tc>
        <w:tc>
          <w:tcPr>
            <w:tcW w:w="492" w:type="pct"/>
            <w:shd w:val="clear" w:color="auto" w:fill="auto"/>
            <w:noWrap/>
            <w:vAlign w:val="center"/>
          </w:tcPr>
          <w:p w14:paraId="47819339" w14:textId="77777777" w:rsidR="00E20D6A" w:rsidRPr="00D23DA9" w:rsidRDefault="00E20D6A" w:rsidP="00981AA9">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tcPr>
          <w:p w14:paraId="50F9D0CA" w14:textId="77777777" w:rsidR="00E20D6A" w:rsidRPr="00D23DA9" w:rsidRDefault="00E20D6A" w:rsidP="00981AA9">
            <w:pPr>
              <w:widowControl/>
              <w:jc w:val="left"/>
              <w:rPr>
                <w:rFonts w:cs="Courier New"/>
                <w:color w:val="000000"/>
                <w:kern w:val="0"/>
                <w:szCs w:val="20"/>
              </w:rPr>
            </w:pPr>
          </w:p>
        </w:tc>
      </w:tr>
      <w:tr w:rsidR="0021342D" w:rsidRPr="00D23DA9" w14:paraId="4C875C95" w14:textId="77777777" w:rsidTr="00D1115D">
        <w:trPr>
          <w:trHeight w:val="360"/>
        </w:trPr>
        <w:tc>
          <w:tcPr>
            <w:tcW w:w="282" w:type="pct"/>
            <w:shd w:val="clear" w:color="auto" w:fill="DAEEF3" w:themeFill="accent5" w:themeFillTint="33"/>
            <w:vAlign w:val="center"/>
          </w:tcPr>
          <w:p w14:paraId="15F0AE25" w14:textId="3811C84B" w:rsidR="0021342D" w:rsidRPr="00D23DA9" w:rsidRDefault="0021342D" w:rsidP="002D0639">
            <w:pPr>
              <w:widowControl/>
              <w:jc w:val="center"/>
              <w:rPr>
                <w:rFonts w:cs="Courier New"/>
                <w:color w:val="000000"/>
                <w:kern w:val="0"/>
                <w:szCs w:val="20"/>
              </w:rPr>
            </w:pPr>
            <w:r w:rsidRPr="00D23DA9">
              <w:rPr>
                <w:rFonts w:cs="Courier New" w:hint="eastAsia"/>
                <w:color w:val="000000"/>
                <w:kern w:val="0"/>
                <w:szCs w:val="20"/>
              </w:rPr>
              <w:t>3</w:t>
            </w:r>
            <w:r w:rsidR="0061692A">
              <w:rPr>
                <w:rFonts w:cs="Courier New"/>
                <w:color w:val="000000"/>
                <w:kern w:val="0"/>
                <w:szCs w:val="20"/>
              </w:rPr>
              <w:t>5</w:t>
            </w:r>
          </w:p>
        </w:tc>
        <w:tc>
          <w:tcPr>
            <w:tcW w:w="1479" w:type="pct"/>
            <w:vAlign w:val="center"/>
          </w:tcPr>
          <w:p w14:paraId="4D558387" w14:textId="77777777" w:rsidR="0021342D" w:rsidRPr="00D23DA9" w:rsidRDefault="0021342D" w:rsidP="0021342D">
            <w:pPr>
              <w:widowControl/>
              <w:jc w:val="left"/>
              <w:rPr>
                <w:szCs w:val="20"/>
              </w:rPr>
            </w:pPr>
            <w:r w:rsidRPr="00D23DA9">
              <w:rPr>
                <w:rFonts w:hint="eastAsia"/>
                <w:szCs w:val="20"/>
              </w:rPr>
              <w:t>当日有権者数一覧　帳票タイトル名簿登録者数報告書側</w:t>
            </w:r>
          </w:p>
        </w:tc>
        <w:tc>
          <w:tcPr>
            <w:tcW w:w="987" w:type="pct"/>
            <w:vAlign w:val="center"/>
          </w:tcPr>
          <w:p w14:paraId="64A3B3D3" w14:textId="77777777" w:rsidR="0021342D" w:rsidRPr="00D23DA9" w:rsidRDefault="0021342D" w:rsidP="0021342D">
            <w:pPr>
              <w:widowControl/>
              <w:jc w:val="left"/>
              <w:rPr>
                <w:rFonts w:cs="Courier New"/>
                <w:color w:val="000000"/>
                <w:kern w:val="0"/>
                <w:szCs w:val="20"/>
              </w:rPr>
            </w:pPr>
          </w:p>
        </w:tc>
        <w:tc>
          <w:tcPr>
            <w:tcW w:w="492" w:type="pct"/>
            <w:shd w:val="clear" w:color="auto" w:fill="auto"/>
            <w:noWrap/>
            <w:vAlign w:val="center"/>
          </w:tcPr>
          <w:p w14:paraId="77368110" w14:textId="77777777" w:rsidR="0021342D" w:rsidRPr="00D23DA9" w:rsidRDefault="0021342D" w:rsidP="0021342D">
            <w:pPr>
              <w:widowControl/>
              <w:jc w:val="left"/>
              <w:rPr>
                <w:rFonts w:cs="Courier New"/>
                <w:color w:val="000000"/>
                <w:kern w:val="0"/>
                <w:szCs w:val="20"/>
              </w:rPr>
            </w:pPr>
          </w:p>
        </w:tc>
        <w:tc>
          <w:tcPr>
            <w:tcW w:w="1760" w:type="pct"/>
            <w:vAlign w:val="center"/>
          </w:tcPr>
          <w:p w14:paraId="010233BC" w14:textId="77777777" w:rsidR="0021342D" w:rsidRPr="00D23DA9" w:rsidRDefault="0021342D" w:rsidP="0021342D">
            <w:pPr>
              <w:widowControl/>
              <w:jc w:val="left"/>
              <w:rPr>
                <w:rFonts w:cs="Courier New"/>
                <w:color w:val="000000"/>
                <w:kern w:val="0"/>
                <w:szCs w:val="20"/>
              </w:rPr>
            </w:pPr>
            <w:r w:rsidRPr="00D23DA9">
              <w:rPr>
                <w:rFonts w:hint="eastAsia"/>
                <w:szCs w:val="20"/>
              </w:rPr>
              <w:t>帳票タイトルが</w:t>
            </w:r>
            <w:r w:rsidRPr="00D23DA9">
              <w:rPr>
                <w:rFonts w:hint="eastAsia"/>
                <w:noProof/>
                <w:szCs w:val="20"/>
              </w:rPr>
              <w:t>入力した文言になります。</w:t>
            </w:r>
          </w:p>
        </w:tc>
      </w:tr>
      <w:tr w:rsidR="00CC15AF" w:rsidRPr="00D23DA9" w14:paraId="76507BF3" w14:textId="77777777" w:rsidTr="002F61A9">
        <w:trPr>
          <w:trHeight w:val="300"/>
        </w:trPr>
        <w:tc>
          <w:tcPr>
            <w:tcW w:w="282" w:type="pct"/>
            <w:shd w:val="clear" w:color="auto" w:fill="92CDDC" w:themeFill="accent5" w:themeFillTint="99"/>
            <w:noWrap/>
            <w:vAlign w:val="center"/>
            <w:hideMark/>
          </w:tcPr>
          <w:p w14:paraId="3665B868" w14:textId="77777777" w:rsidR="00CC15AF" w:rsidRPr="00D23DA9" w:rsidRDefault="00CC15AF" w:rsidP="002F61A9">
            <w:pPr>
              <w:widowControl/>
              <w:jc w:val="center"/>
              <w:rPr>
                <w:rFonts w:cs="Courier New"/>
                <w:bCs/>
                <w:color w:val="000000"/>
                <w:kern w:val="0"/>
                <w:szCs w:val="20"/>
              </w:rPr>
            </w:pPr>
            <w:r w:rsidRPr="00D23DA9">
              <w:rPr>
                <w:rFonts w:cs="Courier New"/>
                <w:bCs/>
                <w:color w:val="000000"/>
                <w:kern w:val="0"/>
                <w:szCs w:val="20"/>
              </w:rPr>
              <w:lastRenderedPageBreak/>
              <w:t>No</w:t>
            </w:r>
          </w:p>
        </w:tc>
        <w:tc>
          <w:tcPr>
            <w:tcW w:w="1479" w:type="pct"/>
            <w:shd w:val="clear" w:color="auto" w:fill="92CDDC" w:themeFill="accent5" w:themeFillTint="99"/>
            <w:vAlign w:val="center"/>
            <w:hideMark/>
          </w:tcPr>
          <w:p w14:paraId="776051A8" w14:textId="77777777" w:rsidR="00CC15AF" w:rsidRPr="00D23DA9" w:rsidRDefault="00CC15AF" w:rsidP="002F61A9">
            <w:pPr>
              <w:widowControl/>
              <w:jc w:val="center"/>
              <w:rPr>
                <w:rFonts w:cs="Courier New"/>
                <w:bCs/>
                <w:color w:val="000000"/>
                <w:kern w:val="0"/>
                <w:szCs w:val="20"/>
              </w:rPr>
            </w:pPr>
            <w:r w:rsidRPr="00D23DA9">
              <w:rPr>
                <w:rFonts w:cs="Courier New" w:hint="eastAsia"/>
                <w:bCs/>
                <w:color w:val="000000"/>
                <w:kern w:val="0"/>
                <w:szCs w:val="20"/>
              </w:rPr>
              <w:t>設定内容</w:t>
            </w:r>
          </w:p>
        </w:tc>
        <w:tc>
          <w:tcPr>
            <w:tcW w:w="987" w:type="pct"/>
            <w:shd w:val="clear" w:color="auto" w:fill="92CDDC" w:themeFill="accent5" w:themeFillTint="99"/>
            <w:noWrap/>
            <w:vAlign w:val="center"/>
            <w:hideMark/>
          </w:tcPr>
          <w:p w14:paraId="45299F1B" w14:textId="77777777" w:rsidR="00CC15AF" w:rsidRPr="00D23DA9" w:rsidRDefault="00CC15AF" w:rsidP="002F61A9">
            <w:pPr>
              <w:widowControl/>
              <w:jc w:val="center"/>
              <w:rPr>
                <w:rFonts w:cs="Courier New"/>
                <w:bCs/>
                <w:color w:val="000000"/>
                <w:kern w:val="0"/>
                <w:szCs w:val="20"/>
              </w:rPr>
            </w:pPr>
            <w:r w:rsidRPr="00D23DA9">
              <w:rPr>
                <w:rFonts w:cs="Courier New"/>
                <w:bCs/>
                <w:color w:val="000000"/>
                <w:kern w:val="0"/>
                <w:szCs w:val="20"/>
              </w:rPr>
              <w:t>デフォルト値</w:t>
            </w:r>
          </w:p>
        </w:tc>
        <w:tc>
          <w:tcPr>
            <w:tcW w:w="492" w:type="pct"/>
            <w:shd w:val="clear" w:color="auto" w:fill="92CDDC" w:themeFill="accent5" w:themeFillTint="99"/>
            <w:noWrap/>
            <w:vAlign w:val="center"/>
            <w:hideMark/>
          </w:tcPr>
          <w:p w14:paraId="68C9990F" w14:textId="77777777" w:rsidR="00CC15AF" w:rsidRPr="00D23DA9" w:rsidRDefault="00CC15AF" w:rsidP="002F61A9">
            <w:pPr>
              <w:widowControl/>
              <w:jc w:val="center"/>
              <w:rPr>
                <w:rFonts w:cs="Courier New"/>
                <w:bCs/>
                <w:color w:val="000000"/>
                <w:kern w:val="0"/>
                <w:szCs w:val="20"/>
              </w:rPr>
            </w:pPr>
            <w:r w:rsidRPr="00D23DA9">
              <w:rPr>
                <w:rFonts w:cs="Courier New"/>
                <w:bCs/>
                <w:color w:val="000000"/>
                <w:kern w:val="0"/>
                <w:szCs w:val="20"/>
              </w:rPr>
              <w:t>設定値</w:t>
            </w:r>
          </w:p>
        </w:tc>
        <w:tc>
          <w:tcPr>
            <w:tcW w:w="1760" w:type="pct"/>
            <w:shd w:val="clear" w:color="auto" w:fill="92CDDC" w:themeFill="accent5" w:themeFillTint="99"/>
            <w:noWrap/>
            <w:vAlign w:val="center"/>
            <w:hideMark/>
          </w:tcPr>
          <w:p w14:paraId="1901D4E1" w14:textId="77777777" w:rsidR="00CC15AF" w:rsidRPr="00D23DA9" w:rsidRDefault="00CC15AF" w:rsidP="002F61A9">
            <w:pPr>
              <w:widowControl/>
              <w:jc w:val="center"/>
              <w:rPr>
                <w:rFonts w:cs="Courier New"/>
                <w:bCs/>
                <w:color w:val="000000"/>
                <w:kern w:val="0"/>
                <w:szCs w:val="20"/>
              </w:rPr>
            </w:pPr>
            <w:r w:rsidRPr="00D23DA9">
              <w:rPr>
                <w:rFonts w:cs="Courier New"/>
                <w:bCs/>
                <w:color w:val="000000"/>
                <w:kern w:val="0"/>
                <w:szCs w:val="20"/>
              </w:rPr>
              <w:t>説　　　明</w:t>
            </w:r>
          </w:p>
        </w:tc>
      </w:tr>
      <w:tr w:rsidR="0021342D" w:rsidRPr="00D23DA9" w14:paraId="6F1E346F" w14:textId="77777777" w:rsidTr="00D1115D">
        <w:trPr>
          <w:trHeight w:val="360"/>
        </w:trPr>
        <w:tc>
          <w:tcPr>
            <w:tcW w:w="282" w:type="pct"/>
            <w:shd w:val="clear" w:color="auto" w:fill="DAEEF3" w:themeFill="accent5" w:themeFillTint="33"/>
            <w:vAlign w:val="center"/>
          </w:tcPr>
          <w:p w14:paraId="7FF79D30" w14:textId="75A22996" w:rsidR="0021342D" w:rsidRPr="00D23DA9" w:rsidRDefault="0021342D" w:rsidP="002D0639">
            <w:pPr>
              <w:widowControl/>
              <w:jc w:val="center"/>
              <w:rPr>
                <w:rFonts w:cs="Courier New"/>
                <w:color w:val="000000"/>
                <w:kern w:val="0"/>
                <w:szCs w:val="20"/>
              </w:rPr>
            </w:pPr>
            <w:r w:rsidRPr="00D23DA9">
              <w:rPr>
                <w:rFonts w:cs="Courier New" w:hint="eastAsia"/>
                <w:color w:val="000000"/>
                <w:kern w:val="0"/>
                <w:szCs w:val="20"/>
              </w:rPr>
              <w:t>3</w:t>
            </w:r>
            <w:r w:rsidR="00CC15AF">
              <w:rPr>
                <w:rFonts w:cs="Courier New"/>
                <w:color w:val="000000"/>
                <w:kern w:val="0"/>
                <w:szCs w:val="20"/>
              </w:rPr>
              <w:t>6</w:t>
            </w:r>
          </w:p>
        </w:tc>
        <w:tc>
          <w:tcPr>
            <w:tcW w:w="1479" w:type="pct"/>
            <w:vAlign w:val="center"/>
          </w:tcPr>
          <w:p w14:paraId="595636AB" w14:textId="77777777" w:rsidR="0021342D" w:rsidRPr="00D23DA9" w:rsidRDefault="0021342D" w:rsidP="0021342D">
            <w:pPr>
              <w:widowControl/>
              <w:jc w:val="left"/>
              <w:rPr>
                <w:szCs w:val="20"/>
              </w:rPr>
            </w:pPr>
            <w:r w:rsidRPr="00D23DA9">
              <w:rPr>
                <w:rFonts w:hint="eastAsia"/>
                <w:szCs w:val="20"/>
              </w:rPr>
              <w:t>当日有権者数一覧　帳票タイトル当日有権者数報告書側</w:t>
            </w:r>
          </w:p>
        </w:tc>
        <w:tc>
          <w:tcPr>
            <w:tcW w:w="987" w:type="pct"/>
            <w:vAlign w:val="center"/>
          </w:tcPr>
          <w:p w14:paraId="5B7C1E41" w14:textId="77777777" w:rsidR="0021342D" w:rsidRPr="00D23DA9" w:rsidRDefault="0021342D" w:rsidP="0021342D">
            <w:pPr>
              <w:widowControl/>
              <w:jc w:val="left"/>
              <w:rPr>
                <w:rFonts w:cs="Courier New"/>
                <w:color w:val="000000"/>
                <w:kern w:val="0"/>
                <w:szCs w:val="20"/>
              </w:rPr>
            </w:pPr>
          </w:p>
        </w:tc>
        <w:tc>
          <w:tcPr>
            <w:tcW w:w="492" w:type="pct"/>
            <w:shd w:val="clear" w:color="auto" w:fill="auto"/>
            <w:noWrap/>
            <w:vAlign w:val="center"/>
          </w:tcPr>
          <w:p w14:paraId="43A17F2D" w14:textId="77777777" w:rsidR="0021342D" w:rsidRPr="00D23DA9" w:rsidRDefault="0021342D" w:rsidP="0021342D">
            <w:pPr>
              <w:widowControl/>
              <w:jc w:val="left"/>
              <w:rPr>
                <w:rFonts w:cs="Courier New"/>
                <w:color w:val="000000"/>
                <w:kern w:val="0"/>
                <w:szCs w:val="20"/>
              </w:rPr>
            </w:pPr>
          </w:p>
        </w:tc>
        <w:tc>
          <w:tcPr>
            <w:tcW w:w="1760" w:type="pct"/>
            <w:vAlign w:val="center"/>
          </w:tcPr>
          <w:p w14:paraId="2598B9D7" w14:textId="77777777" w:rsidR="0021342D" w:rsidRPr="00D23DA9" w:rsidRDefault="0021342D" w:rsidP="0021342D">
            <w:pPr>
              <w:widowControl/>
              <w:jc w:val="left"/>
              <w:rPr>
                <w:rFonts w:cs="Courier New"/>
                <w:color w:val="000000"/>
                <w:kern w:val="0"/>
                <w:szCs w:val="20"/>
              </w:rPr>
            </w:pPr>
            <w:r w:rsidRPr="00D23DA9">
              <w:rPr>
                <w:rFonts w:hint="eastAsia"/>
                <w:szCs w:val="20"/>
              </w:rPr>
              <w:t>帳票タイトルが</w:t>
            </w:r>
            <w:r w:rsidRPr="00D23DA9">
              <w:rPr>
                <w:rFonts w:hint="eastAsia"/>
                <w:noProof/>
                <w:szCs w:val="20"/>
              </w:rPr>
              <w:t>入力した文言になります。</w:t>
            </w:r>
          </w:p>
        </w:tc>
      </w:tr>
      <w:tr w:rsidR="0021342D" w:rsidRPr="00D23DA9" w14:paraId="1C0E574D" w14:textId="77777777" w:rsidTr="00D1115D">
        <w:trPr>
          <w:trHeight w:val="360"/>
        </w:trPr>
        <w:tc>
          <w:tcPr>
            <w:tcW w:w="282" w:type="pct"/>
            <w:shd w:val="clear" w:color="auto" w:fill="DAEEF3" w:themeFill="accent5" w:themeFillTint="33"/>
            <w:vAlign w:val="center"/>
          </w:tcPr>
          <w:p w14:paraId="74CE8387" w14:textId="6528B3B8" w:rsidR="0021342D" w:rsidRPr="00D23DA9" w:rsidRDefault="0021342D" w:rsidP="002D0639">
            <w:pPr>
              <w:widowControl/>
              <w:jc w:val="center"/>
              <w:rPr>
                <w:rFonts w:cs="Courier New"/>
                <w:color w:val="000000"/>
                <w:kern w:val="0"/>
                <w:szCs w:val="20"/>
              </w:rPr>
            </w:pPr>
            <w:r w:rsidRPr="00D23DA9">
              <w:rPr>
                <w:rFonts w:cs="Courier New" w:hint="eastAsia"/>
                <w:color w:val="000000"/>
                <w:kern w:val="0"/>
                <w:szCs w:val="20"/>
              </w:rPr>
              <w:t>3</w:t>
            </w:r>
            <w:r w:rsidR="00CC15AF">
              <w:rPr>
                <w:rFonts w:cs="Courier New"/>
                <w:color w:val="000000"/>
                <w:kern w:val="0"/>
                <w:szCs w:val="20"/>
              </w:rPr>
              <w:t>7</w:t>
            </w:r>
          </w:p>
        </w:tc>
        <w:tc>
          <w:tcPr>
            <w:tcW w:w="1479" w:type="pct"/>
            <w:vAlign w:val="center"/>
          </w:tcPr>
          <w:p w14:paraId="3198BFF7" w14:textId="77777777" w:rsidR="0021342D" w:rsidRPr="00D23DA9" w:rsidRDefault="0021342D" w:rsidP="0021342D">
            <w:pPr>
              <w:widowControl/>
              <w:jc w:val="left"/>
              <w:rPr>
                <w:szCs w:val="20"/>
              </w:rPr>
            </w:pPr>
            <w:r w:rsidRPr="00D23DA9">
              <w:rPr>
                <w:rFonts w:hint="eastAsia"/>
                <w:szCs w:val="20"/>
              </w:rPr>
              <w:t>当日有権者数一覧　HOST数見出し</w:t>
            </w:r>
          </w:p>
        </w:tc>
        <w:tc>
          <w:tcPr>
            <w:tcW w:w="987" w:type="pct"/>
            <w:vAlign w:val="center"/>
          </w:tcPr>
          <w:p w14:paraId="4C092C30" w14:textId="77777777" w:rsidR="0021342D" w:rsidRPr="00D23DA9" w:rsidRDefault="0021342D" w:rsidP="0021342D">
            <w:pPr>
              <w:widowControl/>
              <w:jc w:val="left"/>
              <w:rPr>
                <w:rFonts w:cs="Courier New"/>
                <w:color w:val="000000"/>
                <w:kern w:val="0"/>
                <w:szCs w:val="20"/>
              </w:rPr>
            </w:pPr>
          </w:p>
        </w:tc>
        <w:tc>
          <w:tcPr>
            <w:tcW w:w="492" w:type="pct"/>
            <w:shd w:val="clear" w:color="auto" w:fill="auto"/>
            <w:noWrap/>
            <w:vAlign w:val="center"/>
          </w:tcPr>
          <w:p w14:paraId="16F115E4" w14:textId="77777777" w:rsidR="0021342D" w:rsidRPr="00D23DA9" w:rsidRDefault="0021342D" w:rsidP="0021342D">
            <w:pPr>
              <w:widowControl/>
              <w:jc w:val="left"/>
              <w:rPr>
                <w:rFonts w:cs="Courier New"/>
                <w:color w:val="000000"/>
                <w:kern w:val="0"/>
                <w:szCs w:val="20"/>
              </w:rPr>
            </w:pPr>
          </w:p>
        </w:tc>
        <w:tc>
          <w:tcPr>
            <w:tcW w:w="1760" w:type="pct"/>
            <w:vAlign w:val="center"/>
          </w:tcPr>
          <w:p w14:paraId="39E1873F" w14:textId="77777777" w:rsidR="0021342D" w:rsidRPr="00D23DA9" w:rsidRDefault="0021342D" w:rsidP="0021342D">
            <w:pPr>
              <w:widowControl/>
              <w:jc w:val="left"/>
              <w:rPr>
                <w:szCs w:val="20"/>
              </w:rPr>
            </w:pPr>
            <w:r w:rsidRPr="00D23DA9">
              <w:rPr>
                <w:rFonts w:hint="eastAsia"/>
                <w:szCs w:val="20"/>
              </w:rPr>
              <w:t>帳票タイトルが</w:t>
            </w:r>
            <w:r w:rsidRPr="00D23DA9">
              <w:rPr>
                <w:rFonts w:hint="eastAsia"/>
                <w:noProof/>
                <w:szCs w:val="20"/>
              </w:rPr>
              <w:t>入力した文言になります。</w:t>
            </w:r>
          </w:p>
        </w:tc>
      </w:tr>
      <w:tr w:rsidR="002D0639" w:rsidRPr="00D23DA9" w14:paraId="2FB6C6BC" w14:textId="77777777" w:rsidTr="00715474">
        <w:trPr>
          <w:trHeight w:val="2215"/>
        </w:trPr>
        <w:tc>
          <w:tcPr>
            <w:tcW w:w="282" w:type="pct"/>
            <w:vMerge w:val="restart"/>
            <w:shd w:val="clear" w:color="auto" w:fill="DAEEF3" w:themeFill="accent5" w:themeFillTint="33"/>
            <w:vAlign w:val="center"/>
          </w:tcPr>
          <w:p w14:paraId="6D37EF86" w14:textId="01D6D146" w:rsidR="002D0639" w:rsidRPr="00D23DA9" w:rsidRDefault="002D0639" w:rsidP="002D0639">
            <w:pPr>
              <w:widowControl/>
              <w:jc w:val="center"/>
              <w:rPr>
                <w:rFonts w:cs="Courier New"/>
                <w:color w:val="000000"/>
                <w:kern w:val="0"/>
                <w:szCs w:val="20"/>
              </w:rPr>
            </w:pPr>
            <w:r>
              <w:rPr>
                <w:rFonts w:cs="Courier New" w:hint="eastAsia"/>
                <w:color w:val="000000"/>
                <w:kern w:val="0"/>
                <w:szCs w:val="20"/>
              </w:rPr>
              <w:t>3</w:t>
            </w:r>
            <w:r w:rsidR="00CC15AF">
              <w:rPr>
                <w:rFonts w:cs="Courier New"/>
                <w:color w:val="000000"/>
                <w:kern w:val="0"/>
                <w:szCs w:val="20"/>
              </w:rPr>
              <w:t>8</w:t>
            </w:r>
          </w:p>
        </w:tc>
        <w:tc>
          <w:tcPr>
            <w:tcW w:w="1479" w:type="pct"/>
            <w:vMerge w:val="restart"/>
            <w:vAlign w:val="center"/>
          </w:tcPr>
          <w:p w14:paraId="15ECDD9F" w14:textId="529F719D" w:rsidR="002D0639" w:rsidRPr="00D23DA9" w:rsidRDefault="002D0639" w:rsidP="002D0639">
            <w:pPr>
              <w:widowControl/>
              <w:jc w:val="left"/>
              <w:rPr>
                <w:szCs w:val="20"/>
              </w:rPr>
            </w:pPr>
            <w:r w:rsidRPr="002D0639">
              <w:rPr>
                <w:rFonts w:hint="eastAsia"/>
                <w:szCs w:val="20"/>
              </w:rPr>
              <w:t>送付書・証明書</w:t>
            </w:r>
            <w:r w:rsidR="0071204A">
              <w:rPr>
                <w:rFonts w:hint="eastAsia"/>
                <w:szCs w:val="20"/>
              </w:rPr>
              <w:t>・調書・二重通知</w:t>
            </w:r>
            <w:r w:rsidRPr="002D0639">
              <w:rPr>
                <w:rFonts w:hint="eastAsia"/>
                <w:szCs w:val="20"/>
              </w:rPr>
              <w:t>の印刷画面で公印の印字を制御出来る様にする</w:t>
            </w:r>
          </w:p>
        </w:tc>
        <w:tc>
          <w:tcPr>
            <w:tcW w:w="987" w:type="pct"/>
            <w:vMerge w:val="restart"/>
            <w:vAlign w:val="center"/>
          </w:tcPr>
          <w:p w14:paraId="3AFECCA4" w14:textId="7FB0B22E" w:rsidR="002D0639" w:rsidRPr="00D23DA9" w:rsidRDefault="00265DAF" w:rsidP="002D0639">
            <w:pPr>
              <w:widowControl/>
              <w:jc w:val="left"/>
              <w:rPr>
                <w:rFonts w:cs="Courier New"/>
                <w:color w:val="000000"/>
                <w:kern w:val="0"/>
                <w:szCs w:val="20"/>
              </w:rPr>
            </w:pPr>
            <w:r>
              <w:rPr>
                <w:rFonts w:cs="Courier New"/>
                <w:color w:val="000000"/>
                <w:kern w:val="0"/>
                <w:szCs w:val="20"/>
              </w:rPr>
              <w:t>0</w:t>
            </w:r>
          </w:p>
        </w:tc>
        <w:tc>
          <w:tcPr>
            <w:tcW w:w="492" w:type="pct"/>
            <w:shd w:val="clear" w:color="auto" w:fill="auto"/>
            <w:noWrap/>
            <w:vAlign w:val="center"/>
          </w:tcPr>
          <w:p w14:paraId="5BFD8C0A" w14:textId="77CBB6AA" w:rsidR="002D0639" w:rsidRPr="00D23DA9" w:rsidRDefault="00265DAF" w:rsidP="002D0639">
            <w:pPr>
              <w:widowControl/>
              <w:jc w:val="left"/>
              <w:rPr>
                <w:rFonts w:cs="Courier New"/>
                <w:color w:val="000000"/>
                <w:kern w:val="0"/>
                <w:szCs w:val="20"/>
              </w:rPr>
            </w:pPr>
            <w:r>
              <w:rPr>
                <w:rFonts w:cs="Courier New" w:hint="eastAsia"/>
                <w:color w:val="000000"/>
                <w:kern w:val="0"/>
                <w:szCs w:val="20"/>
              </w:rPr>
              <w:t>1</w:t>
            </w:r>
          </w:p>
        </w:tc>
        <w:tc>
          <w:tcPr>
            <w:tcW w:w="1760" w:type="pct"/>
            <w:vMerge w:val="restart"/>
            <w:vAlign w:val="center"/>
          </w:tcPr>
          <w:p w14:paraId="5EB25BE4" w14:textId="2C94F8C5" w:rsidR="004F163F" w:rsidRPr="004F163F" w:rsidRDefault="004F163F" w:rsidP="004F163F">
            <w:pPr>
              <w:widowControl/>
              <w:jc w:val="left"/>
              <w:rPr>
                <w:szCs w:val="20"/>
              </w:rPr>
            </w:pPr>
            <w:r w:rsidRPr="004F163F">
              <w:rPr>
                <w:rFonts w:hint="eastAsia"/>
                <w:szCs w:val="20"/>
              </w:rPr>
              <w:t>公印設定が有効化されている場合、公印変更可能な帳票の出力画面に、公印選択コンボボックスが表示されます。</w:t>
            </w:r>
          </w:p>
          <w:p w14:paraId="0F78FE0C" w14:textId="0C445185" w:rsidR="004F163F" w:rsidRPr="00D23DA9" w:rsidRDefault="004F163F" w:rsidP="004F163F">
            <w:pPr>
              <w:widowControl/>
              <w:jc w:val="left"/>
              <w:rPr>
                <w:szCs w:val="20"/>
              </w:rPr>
            </w:pPr>
            <w:r w:rsidRPr="004F163F">
              <w:rPr>
                <w:rFonts w:hint="eastAsia"/>
                <w:szCs w:val="20"/>
              </w:rPr>
              <w:t>公印の差し替えを使用する時は、雛形の公印を表示したい位置に、帳票</w:t>
            </w:r>
            <w:r w:rsidR="00715474">
              <w:rPr>
                <w:rFonts w:hint="eastAsia"/>
                <w:szCs w:val="20"/>
              </w:rPr>
              <w:t>毎</w:t>
            </w:r>
            <w:r w:rsidRPr="004F163F">
              <w:rPr>
                <w:rFonts w:hint="eastAsia"/>
                <w:szCs w:val="20"/>
              </w:rPr>
              <w:t>に設定された名前で、</w:t>
            </w:r>
            <w:r w:rsidRPr="004F163F">
              <w:rPr>
                <w:szCs w:val="20"/>
              </w:rPr>
              <w:t>[ピクチャタイプ]を「リンク」に設定したイメージを配置します。</w:t>
            </w:r>
          </w:p>
        </w:tc>
      </w:tr>
      <w:tr w:rsidR="002D0639" w:rsidRPr="00D23DA9" w14:paraId="6A913BFF" w14:textId="77777777" w:rsidTr="00D1115D">
        <w:trPr>
          <w:trHeight w:val="360"/>
        </w:trPr>
        <w:tc>
          <w:tcPr>
            <w:tcW w:w="282" w:type="pct"/>
            <w:vMerge/>
            <w:shd w:val="clear" w:color="auto" w:fill="DAEEF3" w:themeFill="accent5" w:themeFillTint="33"/>
            <w:vAlign w:val="center"/>
          </w:tcPr>
          <w:p w14:paraId="11F2F2DE" w14:textId="77777777" w:rsidR="002D0639" w:rsidRDefault="002D0639" w:rsidP="002D0639">
            <w:pPr>
              <w:widowControl/>
              <w:jc w:val="center"/>
              <w:rPr>
                <w:rFonts w:cs="Courier New"/>
                <w:color w:val="000000"/>
                <w:kern w:val="0"/>
                <w:szCs w:val="20"/>
              </w:rPr>
            </w:pPr>
          </w:p>
        </w:tc>
        <w:tc>
          <w:tcPr>
            <w:tcW w:w="1479" w:type="pct"/>
            <w:vMerge/>
            <w:vAlign w:val="center"/>
          </w:tcPr>
          <w:p w14:paraId="305BD696" w14:textId="77777777" w:rsidR="002D0639" w:rsidRPr="002D0639" w:rsidRDefault="002D0639" w:rsidP="002D0639">
            <w:pPr>
              <w:widowControl/>
              <w:jc w:val="left"/>
              <w:rPr>
                <w:szCs w:val="20"/>
              </w:rPr>
            </w:pPr>
          </w:p>
        </w:tc>
        <w:tc>
          <w:tcPr>
            <w:tcW w:w="987" w:type="pct"/>
            <w:vMerge/>
            <w:vAlign w:val="center"/>
          </w:tcPr>
          <w:p w14:paraId="4E440B36" w14:textId="77777777" w:rsidR="002D0639" w:rsidRPr="00D23DA9" w:rsidRDefault="002D0639" w:rsidP="002D0639">
            <w:pPr>
              <w:widowControl/>
              <w:jc w:val="left"/>
              <w:rPr>
                <w:rFonts w:cs="Courier New"/>
                <w:color w:val="000000"/>
                <w:kern w:val="0"/>
                <w:szCs w:val="20"/>
              </w:rPr>
            </w:pPr>
          </w:p>
        </w:tc>
        <w:tc>
          <w:tcPr>
            <w:tcW w:w="492" w:type="pct"/>
            <w:shd w:val="clear" w:color="auto" w:fill="auto"/>
            <w:noWrap/>
            <w:vAlign w:val="center"/>
          </w:tcPr>
          <w:p w14:paraId="236F04D7" w14:textId="00563352" w:rsidR="002D0639" w:rsidRPr="00D23DA9" w:rsidRDefault="00265DAF" w:rsidP="002D0639">
            <w:pPr>
              <w:widowControl/>
              <w:jc w:val="left"/>
              <w:rPr>
                <w:rFonts w:cs="Courier New"/>
                <w:color w:val="000000"/>
                <w:kern w:val="0"/>
                <w:szCs w:val="20"/>
              </w:rPr>
            </w:pPr>
            <w:r>
              <w:rPr>
                <w:rFonts w:cs="Courier New" w:hint="eastAsia"/>
                <w:color w:val="000000"/>
                <w:kern w:val="0"/>
                <w:szCs w:val="20"/>
              </w:rPr>
              <w:t>0</w:t>
            </w:r>
          </w:p>
        </w:tc>
        <w:tc>
          <w:tcPr>
            <w:tcW w:w="1760" w:type="pct"/>
            <w:vMerge/>
            <w:vAlign w:val="center"/>
          </w:tcPr>
          <w:p w14:paraId="751966FF" w14:textId="77777777" w:rsidR="002D0639" w:rsidRPr="00D23DA9" w:rsidRDefault="002D0639" w:rsidP="002D0639">
            <w:pPr>
              <w:widowControl/>
              <w:jc w:val="left"/>
              <w:rPr>
                <w:szCs w:val="20"/>
              </w:rPr>
            </w:pPr>
          </w:p>
        </w:tc>
      </w:tr>
      <w:tr w:rsidR="004A4DE3" w:rsidRPr="00D23DA9" w14:paraId="45E855EB" w14:textId="77777777" w:rsidTr="00D1115D">
        <w:trPr>
          <w:trHeight w:val="2379"/>
        </w:trPr>
        <w:tc>
          <w:tcPr>
            <w:tcW w:w="282" w:type="pct"/>
            <w:vMerge w:val="restart"/>
            <w:shd w:val="clear" w:color="auto" w:fill="DAEEF3" w:themeFill="accent5" w:themeFillTint="33"/>
            <w:vAlign w:val="center"/>
          </w:tcPr>
          <w:p w14:paraId="60B78D1C" w14:textId="5A6019B9" w:rsidR="004A4DE3" w:rsidRDefault="0061692A" w:rsidP="004A4DE3">
            <w:pPr>
              <w:widowControl/>
              <w:jc w:val="center"/>
              <w:rPr>
                <w:rFonts w:cs="Courier New"/>
                <w:color w:val="000000"/>
                <w:kern w:val="0"/>
                <w:szCs w:val="20"/>
              </w:rPr>
            </w:pPr>
            <w:r>
              <w:rPr>
                <w:rFonts w:cs="Courier New" w:hint="eastAsia"/>
                <w:color w:val="000000"/>
                <w:kern w:val="0"/>
                <w:szCs w:val="20"/>
              </w:rPr>
              <w:t>3</w:t>
            </w:r>
            <w:r w:rsidR="00CC15AF">
              <w:rPr>
                <w:rFonts w:cs="Courier New"/>
                <w:color w:val="000000"/>
                <w:kern w:val="0"/>
                <w:szCs w:val="20"/>
              </w:rPr>
              <w:t>9</w:t>
            </w:r>
          </w:p>
        </w:tc>
        <w:tc>
          <w:tcPr>
            <w:tcW w:w="1479" w:type="pct"/>
            <w:vMerge w:val="restart"/>
            <w:vAlign w:val="center"/>
          </w:tcPr>
          <w:p w14:paraId="7CAD6574" w14:textId="77777777" w:rsidR="004A4DE3" w:rsidRPr="002D0639" w:rsidRDefault="004A4DE3" w:rsidP="004A4DE3">
            <w:pPr>
              <w:widowControl/>
              <w:jc w:val="left"/>
              <w:rPr>
                <w:szCs w:val="20"/>
              </w:rPr>
            </w:pPr>
            <w:r w:rsidRPr="004A4DE3">
              <w:rPr>
                <w:rFonts w:hint="eastAsia"/>
                <w:szCs w:val="20"/>
              </w:rPr>
              <w:t>当日有権者数一覧　詳細モードで「（消除者・失格者）うち投票者」の詳細を出力する</w:t>
            </w:r>
          </w:p>
        </w:tc>
        <w:tc>
          <w:tcPr>
            <w:tcW w:w="987" w:type="pct"/>
            <w:vMerge w:val="restart"/>
            <w:vAlign w:val="center"/>
          </w:tcPr>
          <w:p w14:paraId="2319FDC4" w14:textId="77777777" w:rsidR="004A4DE3" w:rsidRPr="00D23DA9" w:rsidRDefault="004A4DE3" w:rsidP="004A4DE3">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tcPr>
          <w:p w14:paraId="37290DF6" w14:textId="77777777" w:rsidR="004A4DE3" w:rsidRPr="00D23DA9" w:rsidRDefault="004A4DE3" w:rsidP="004A4DE3">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tcPr>
          <w:p w14:paraId="3D097454" w14:textId="77777777" w:rsidR="004A4DE3" w:rsidRDefault="004A4DE3" w:rsidP="004A4DE3">
            <w:pPr>
              <w:widowControl/>
              <w:jc w:val="left"/>
              <w:rPr>
                <w:szCs w:val="20"/>
              </w:rPr>
            </w:pPr>
            <w:r>
              <w:rPr>
                <w:rFonts w:hint="eastAsia"/>
                <w:szCs w:val="20"/>
              </w:rPr>
              <w:t>✔を入れて</w:t>
            </w:r>
            <w:r w:rsidRPr="004A4DE3">
              <w:rPr>
                <w:rFonts w:hint="eastAsia"/>
                <w:szCs w:val="20"/>
              </w:rPr>
              <w:t>当日有権者数一覧を詳細モードで出力すると、</w:t>
            </w:r>
            <w:r>
              <w:rPr>
                <w:rFonts w:hint="eastAsia"/>
                <w:szCs w:val="20"/>
              </w:rPr>
              <w:t>５項目の</w:t>
            </w:r>
            <w:r w:rsidRPr="004A4DE3">
              <w:rPr>
                <w:rFonts w:hint="eastAsia"/>
                <w:szCs w:val="20"/>
              </w:rPr>
              <w:t>「うち投票者」の内訳を出力</w:t>
            </w:r>
            <w:r>
              <w:rPr>
                <w:rFonts w:hint="eastAsia"/>
                <w:szCs w:val="20"/>
              </w:rPr>
              <w:t>できます。</w:t>
            </w:r>
          </w:p>
          <w:p w14:paraId="2EC08BD0" w14:textId="77777777" w:rsidR="004A4DE3" w:rsidRPr="004A4DE3" w:rsidRDefault="004A4DE3" w:rsidP="004A4DE3">
            <w:pPr>
              <w:widowControl/>
              <w:jc w:val="left"/>
              <w:rPr>
                <w:szCs w:val="20"/>
              </w:rPr>
            </w:pPr>
            <w:r w:rsidRPr="004A4DE3">
              <w:rPr>
                <w:rFonts w:hint="eastAsia"/>
                <w:szCs w:val="20"/>
              </w:rPr>
              <w:t>・期日前投票前に県内転出した投票者数（男女計）</w:t>
            </w:r>
          </w:p>
          <w:p w14:paraId="2BC0877A" w14:textId="77777777" w:rsidR="004A4DE3" w:rsidRPr="004A4DE3" w:rsidRDefault="004A4DE3" w:rsidP="004A4DE3">
            <w:pPr>
              <w:widowControl/>
              <w:jc w:val="left"/>
              <w:rPr>
                <w:szCs w:val="20"/>
              </w:rPr>
            </w:pPr>
            <w:r w:rsidRPr="004A4DE3">
              <w:rPr>
                <w:rFonts w:hint="eastAsia"/>
                <w:szCs w:val="20"/>
              </w:rPr>
              <w:t>・不在者投票前に県内転出した投票者数（男女計）</w:t>
            </w:r>
          </w:p>
          <w:p w14:paraId="141A0FCA" w14:textId="77777777" w:rsidR="004A4DE3" w:rsidRPr="004A4DE3" w:rsidRDefault="004A4DE3" w:rsidP="004A4DE3">
            <w:pPr>
              <w:widowControl/>
              <w:jc w:val="left"/>
              <w:rPr>
                <w:szCs w:val="20"/>
              </w:rPr>
            </w:pPr>
            <w:r w:rsidRPr="004A4DE3">
              <w:rPr>
                <w:rFonts w:hint="eastAsia"/>
                <w:szCs w:val="20"/>
              </w:rPr>
              <w:t>・期日前投票後に県内転出した投票者数（男女計）</w:t>
            </w:r>
          </w:p>
          <w:p w14:paraId="46DC8243" w14:textId="77777777" w:rsidR="004A4DE3" w:rsidRPr="004A4DE3" w:rsidRDefault="004A4DE3" w:rsidP="004A4DE3">
            <w:pPr>
              <w:widowControl/>
              <w:jc w:val="left"/>
              <w:rPr>
                <w:szCs w:val="20"/>
              </w:rPr>
            </w:pPr>
            <w:r w:rsidRPr="004A4DE3">
              <w:rPr>
                <w:rFonts w:hint="eastAsia"/>
                <w:szCs w:val="20"/>
              </w:rPr>
              <w:t>・不在者投票後に県内転出した投票者数（男女計）</w:t>
            </w:r>
          </w:p>
          <w:p w14:paraId="147E21EE" w14:textId="77777777" w:rsidR="004A4DE3" w:rsidRPr="00D23DA9" w:rsidRDefault="004A4DE3" w:rsidP="004A4DE3">
            <w:pPr>
              <w:widowControl/>
              <w:jc w:val="left"/>
              <w:rPr>
                <w:szCs w:val="20"/>
              </w:rPr>
            </w:pPr>
            <w:r w:rsidRPr="004A4DE3">
              <w:rPr>
                <w:rFonts w:hint="eastAsia"/>
                <w:szCs w:val="20"/>
              </w:rPr>
              <w:t>・期日前投票後に抹消・失格者数（男女計）</w:t>
            </w:r>
          </w:p>
        </w:tc>
      </w:tr>
      <w:tr w:rsidR="004A4DE3" w:rsidRPr="00D23DA9" w14:paraId="0687A9A2" w14:textId="77777777" w:rsidTr="00D1115D">
        <w:trPr>
          <w:trHeight w:val="540"/>
        </w:trPr>
        <w:tc>
          <w:tcPr>
            <w:tcW w:w="282" w:type="pct"/>
            <w:vMerge/>
            <w:shd w:val="clear" w:color="auto" w:fill="DAEEF3" w:themeFill="accent5" w:themeFillTint="33"/>
            <w:vAlign w:val="center"/>
          </w:tcPr>
          <w:p w14:paraId="7D34E385" w14:textId="77777777" w:rsidR="004A4DE3" w:rsidRDefault="004A4DE3" w:rsidP="004A4DE3">
            <w:pPr>
              <w:widowControl/>
              <w:jc w:val="center"/>
              <w:rPr>
                <w:rFonts w:cs="Courier New"/>
                <w:color w:val="000000"/>
                <w:kern w:val="0"/>
                <w:szCs w:val="20"/>
              </w:rPr>
            </w:pPr>
          </w:p>
        </w:tc>
        <w:tc>
          <w:tcPr>
            <w:tcW w:w="1479" w:type="pct"/>
            <w:vMerge/>
            <w:vAlign w:val="center"/>
          </w:tcPr>
          <w:p w14:paraId="71096CA2" w14:textId="77777777" w:rsidR="004A4DE3" w:rsidRPr="004A4DE3" w:rsidRDefault="004A4DE3" w:rsidP="004A4DE3">
            <w:pPr>
              <w:widowControl/>
              <w:jc w:val="left"/>
              <w:rPr>
                <w:szCs w:val="20"/>
              </w:rPr>
            </w:pPr>
          </w:p>
        </w:tc>
        <w:tc>
          <w:tcPr>
            <w:tcW w:w="987" w:type="pct"/>
            <w:vMerge/>
            <w:vAlign w:val="center"/>
          </w:tcPr>
          <w:p w14:paraId="119984DB" w14:textId="77777777" w:rsidR="004A4DE3" w:rsidRPr="00D23DA9" w:rsidRDefault="004A4DE3" w:rsidP="004A4DE3">
            <w:pPr>
              <w:widowControl/>
              <w:jc w:val="left"/>
              <w:rPr>
                <w:rFonts w:cs="Courier New"/>
                <w:color w:val="000000"/>
                <w:kern w:val="0"/>
                <w:szCs w:val="20"/>
              </w:rPr>
            </w:pPr>
          </w:p>
        </w:tc>
        <w:tc>
          <w:tcPr>
            <w:tcW w:w="492" w:type="pct"/>
            <w:shd w:val="clear" w:color="auto" w:fill="auto"/>
            <w:noWrap/>
            <w:vAlign w:val="center"/>
          </w:tcPr>
          <w:p w14:paraId="498A7EBB" w14:textId="77777777" w:rsidR="004A4DE3" w:rsidRPr="00D23DA9" w:rsidRDefault="004A4DE3" w:rsidP="004A4DE3">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tcPr>
          <w:p w14:paraId="612C961C" w14:textId="77777777" w:rsidR="004A4DE3" w:rsidRDefault="004A4DE3" w:rsidP="004A4DE3">
            <w:pPr>
              <w:widowControl/>
              <w:jc w:val="left"/>
              <w:rPr>
                <w:szCs w:val="20"/>
              </w:rPr>
            </w:pPr>
          </w:p>
        </w:tc>
      </w:tr>
      <w:tr w:rsidR="00956806" w:rsidRPr="00D23DA9" w14:paraId="1214CFE9" w14:textId="77777777" w:rsidTr="00D1115D">
        <w:trPr>
          <w:trHeight w:val="360"/>
        </w:trPr>
        <w:tc>
          <w:tcPr>
            <w:tcW w:w="282" w:type="pct"/>
            <w:vMerge w:val="restart"/>
            <w:shd w:val="clear" w:color="auto" w:fill="DAEEF3" w:themeFill="accent5" w:themeFillTint="33"/>
            <w:vAlign w:val="center"/>
          </w:tcPr>
          <w:p w14:paraId="066F65EA" w14:textId="560D1967" w:rsidR="00956806" w:rsidRDefault="00CC15AF" w:rsidP="00956806">
            <w:pPr>
              <w:widowControl/>
              <w:jc w:val="center"/>
              <w:rPr>
                <w:rFonts w:cs="Courier New"/>
                <w:color w:val="000000"/>
                <w:kern w:val="0"/>
                <w:szCs w:val="20"/>
              </w:rPr>
            </w:pPr>
            <w:r>
              <w:rPr>
                <w:rFonts w:cs="Courier New" w:hint="eastAsia"/>
                <w:color w:val="000000"/>
                <w:kern w:val="0"/>
                <w:szCs w:val="20"/>
              </w:rPr>
              <w:t>4</w:t>
            </w:r>
            <w:r>
              <w:rPr>
                <w:rFonts w:cs="Courier New"/>
                <w:color w:val="000000"/>
                <w:kern w:val="0"/>
                <w:szCs w:val="20"/>
              </w:rPr>
              <w:t>0</w:t>
            </w:r>
          </w:p>
        </w:tc>
        <w:tc>
          <w:tcPr>
            <w:tcW w:w="1479" w:type="pct"/>
            <w:vMerge w:val="restart"/>
            <w:vAlign w:val="center"/>
          </w:tcPr>
          <w:p w14:paraId="7AA578ED" w14:textId="02242D11" w:rsidR="00956806" w:rsidRPr="004A4DE3" w:rsidRDefault="00956806" w:rsidP="00956806">
            <w:pPr>
              <w:widowControl/>
              <w:jc w:val="left"/>
              <w:rPr>
                <w:szCs w:val="20"/>
              </w:rPr>
            </w:pPr>
            <w:r w:rsidRPr="00956806">
              <w:rPr>
                <w:rFonts w:hint="eastAsia"/>
                <w:szCs w:val="20"/>
              </w:rPr>
              <w:t>投票状況一覧で投票区ごとの合計数を出力する</w:t>
            </w:r>
          </w:p>
        </w:tc>
        <w:tc>
          <w:tcPr>
            <w:tcW w:w="987" w:type="pct"/>
            <w:vMerge w:val="restart"/>
            <w:vAlign w:val="center"/>
          </w:tcPr>
          <w:p w14:paraId="391D21C5" w14:textId="46C5C875" w:rsidR="00956806" w:rsidRPr="00D23DA9" w:rsidRDefault="00956806" w:rsidP="00956806">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tcPr>
          <w:p w14:paraId="2DA55E35" w14:textId="748686BC" w:rsidR="00956806" w:rsidRPr="00D23DA9" w:rsidRDefault="00956806" w:rsidP="00956806">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tcPr>
          <w:p w14:paraId="3C1BD05A" w14:textId="53AB686B" w:rsidR="00956806" w:rsidRDefault="00956806" w:rsidP="00956806">
            <w:pPr>
              <w:widowControl/>
              <w:jc w:val="left"/>
              <w:rPr>
                <w:szCs w:val="20"/>
              </w:rPr>
            </w:pPr>
            <w:r>
              <w:rPr>
                <w:rFonts w:hint="eastAsia"/>
                <w:szCs w:val="20"/>
              </w:rPr>
              <w:t>✔を入れて</w:t>
            </w:r>
            <w:r w:rsidRPr="00956806">
              <w:rPr>
                <w:rFonts w:hint="eastAsia"/>
                <w:szCs w:val="20"/>
              </w:rPr>
              <w:t>投票状況</w:t>
            </w:r>
            <w:r w:rsidRPr="004A4DE3">
              <w:rPr>
                <w:rFonts w:hint="eastAsia"/>
                <w:szCs w:val="20"/>
              </w:rPr>
              <w:t>一覧を出力すると、</w:t>
            </w:r>
            <w:r w:rsidRPr="00956806">
              <w:rPr>
                <w:rFonts w:hint="eastAsia"/>
                <w:szCs w:val="20"/>
              </w:rPr>
              <w:t>投票区ごとの合計数</w:t>
            </w:r>
            <w:r>
              <w:rPr>
                <w:rFonts w:hint="eastAsia"/>
                <w:szCs w:val="20"/>
              </w:rPr>
              <w:t>を出力します。</w:t>
            </w:r>
          </w:p>
        </w:tc>
      </w:tr>
      <w:tr w:rsidR="00956806" w:rsidRPr="00D23DA9" w14:paraId="3B896FF3" w14:textId="77777777" w:rsidTr="00D1115D">
        <w:trPr>
          <w:trHeight w:val="360"/>
        </w:trPr>
        <w:tc>
          <w:tcPr>
            <w:tcW w:w="282" w:type="pct"/>
            <w:vMerge/>
            <w:shd w:val="clear" w:color="auto" w:fill="DAEEF3" w:themeFill="accent5" w:themeFillTint="33"/>
            <w:vAlign w:val="center"/>
          </w:tcPr>
          <w:p w14:paraId="3C6C5772" w14:textId="77777777" w:rsidR="00956806" w:rsidRDefault="00956806" w:rsidP="00956806">
            <w:pPr>
              <w:widowControl/>
              <w:jc w:val="center"/>
              <w:rPr>
                <w:rFonts w:cs="Courier New"/>
                <w:color w:val="000000"/>
                <w:kern w:val="0"/>
                <w:szCs w:val="20"/>
              </w:rPr>
            </w:pPr>
          </w:p>
        </w:tc>
        <w:tc>
          <w:tcPr>
            <w:tcW w:w="1479" w:type="pct"/>
            <w:vMerge/>
            <w:vAlign w:val="center"/>
          </w:tcPr>
          <w:p w14:paraId="23637221" w14:textId="77777777" w:rsidR="00956806" w:rsidRPr="00956806" w:rsidRDefault="00956806" w:rsidP="00956806">
            <w:pPr>
              <w:widowControl/>
              <w:jc w:val="left"/>
              <w:rPr>
                <w:szCs w:val="20"/>
              </w:rPr>
            </w:pPr>
          </w:p>
        </w:tc>
        <w:tc>
          <w:tcPr>
            <w:tcW w:w="987" w:type="pct"/>
            <w:vMerge/>
            <w:vAlign w:val="center"/>
          </w:tcPr>
          <w:p w14:paraId="391E1AEE" w14:textId="77777777" w:rsidR="00956806" w:rsidRPr="00D23DA9" w:rsidRDefault="00956806" w:rsidP="00956806">
            <w:pPr>
              <w:widowControl/>
              <w:jc w:val="left"/>
              <w:rPr>
                <w:rFonts w:cs="Courier New"/>
                <w:color w:val="000000"/>
                <w:kern w:val="0"/>
                <w:szCs w:val="20"/>
              </w:rPr>
            </w:pPr>
          </w:p>
        </w:tc>
        <w:tc>
          <w:tcPr>
            <w:tcW w:w="492" w:type="pct"/>
            <w:shd w:val="clear" w:color="auto" w:fill="auto"/>
            <w:noWrap/>
            <w:vAlign w:val="center"/>
          </w:tcPr>
          <w:p w14:paraId="52FBE61D" w14:textId="67EBE31D" w:rsidR="00956806" w:rsidRPr="00D23DA9" w:rsidRDefault="00956806" w:rsidP="00956806">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tcPr>
          <w:p w14:paraId="24B7D595" w14:textId="77777777" w:rsidR="00956806" w:rsidRDefault="00956806" w:rsidP="00956806">
            <w:pPr>
              <w:widowControl/>
              <w:jc w:val="left"/>
              <w:rPr>
                <w:szCs w:val="20"/>
              </w:rPr>
            </w:pPr>
          </w:p>
        </w:tc>
      </w:tr>
      <w:tr w:rsidR="00D1115D" w:rsidRPr="00D23DA9" w14:paraId="3A437AA1" w14:textId="77777777" w:rsidTr="00D1115D">
        <w:trPr>
          <w:trHeight w:val="540"/>
        </w:trPr>
        <w:tc>
          <w:tcPr>
            <w:tcW w:w="282" w:type="pct"/>
            <w:vMerge w:val="restart"/>
            <w:shd w:val="clear" w:color="auto" w:fill="DAEEF3" w:themeFill="accent5" w:themeFillTint="33"/>
            <w:vAlign w:val="center"/>
          </w:tcPr>
          <w:p w14:paraId="73CF9CAC" w14:textId="0955A2A3" w:rsidR="00D1115D" w:rsidRDefault="00D1115D" w:rsidP="00D1115D">
            <w:pPr>
              <w:widowControl/>
              <w:jc w:val="center"/>
              <w:rPr>
                <w:rFonts w:cs="Courier New"/>
                <w:color w:val="000000"/>
                <w:kern w:val="0"/>
                <w:szCs w:val="20"/>
              </w:rPr>
            </w:pPr>
            <w:r>
              <w:rPr>
                <w:rFonts w:cs="Courier New" w:hint="eastAsia"/>
                <w:color w:val="000000"/>
                <w:kern w:val="0"/>
                <w:szCs w:val="20"/>
              </w:rPr>
              <w:t>4</w:t>
            </w:r>
            <w:r w:rsidR="00CC15AF">
              <w:rPr>
                <w:rFonts w:cs="Courier New"/>
                <w:color w:val="000000"/>
                <w:kern w:val="0"/>
                <w:szCs w:val="20"/>
              </w:rPr>
              <w:t>1</w:t>
            </w:r>
          </w:p>
        </w:tc>
        <w:tc>
          <w:tcPr>
            <w:tcW w:w="1479" w:type="pct"/>
            <w:vMerge w:val="restart"/>
            <w:vAlign w:val="center"/>
          </w:tcPr>
          <w:p w14:paraId="7EBA72AF" w14:textId="20ABFA00" w:rsidR="00D1115D" w:rsidRPr="00956806" w:rsidRDefault="00D1115D" w:rsidP="00D1115D">
            <w:pPr>
              <w:widowControl/>
              <w:jc w:val="left"/>
              <w:rPr>
                <w:szCs w:val="20"/>
              </w:rPr>
            </w:pPr>
            <w:r w:rsidRPr="00D1115D">
              <w:rPr>
                <w:rFonts w:hint="eastAsia"/>
                <w:szCs w:val="20"/>
              </w:rPr>
              <w:t>当日有権者数一覧　画面表示時　４か月抹消の自動計算を有効にする</w:t>
            </w:r>
          </w:p>
        </w:tc>
        <w:tc>
          <w:tcPr>
            <w:tcW w:w="987" w:type="pct"/>
            <w:vMerge w:val="restart"/>
            <w:vAlign w:val="center"/>
          </w:tcPr>
          <w:p w14:paraId="51CE9BAF" w14:textId="0B134059" w:rsidR="00D1115D" w:rsidRPr="00D23DA9" w:rsidRDefault="00D1115D" w:rsidP="00D1115D">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tcPr>
          <w:p w14:paraId="7E376901" w14:textId="7C985C29" w:rsidR="00D1115D" w:rsidRPr="00D23DA9" w:rsidRDefault="00D1115D" w:rsidP="00D1115D">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tcPr>
          <w:p w14:paraId="2EC442CD" w14:textId="65648A55" w:rsidR="00D1115D" w:rsidRDefault="00D1115D" w:rsidP="00D1115D">
            <w:pPr>
              <w:widowControl/>
              <w:jc w:val="left"/>
              <w:rPr>
                <w:szCs w:val="20"/>
              </w:rPr>
            </w:pPr>
            <w:r>
              <w:rPr>
                <w:rFonts w:hint="eastAsia"/>
                <w:szCs w:val="20"/>
              </w:rPr>
              <w:t>TRUEの場合、</w:t>
            </w:r>
            <w:r w:rsidRPr="00D1115D">
              <w:rPr>
                <w:rFonts w:hint="eastAsia"/>
                <w:szCs w:val="20"/>
              </w:rPr>
              <w:t>当日有権者数一覧画面</w:t>
            </w:r>
            <w:r w:rsidR="00FA6249">
              <w:rPr>
                <w:rFonts w:hint="eastAsia"/>
                <w:szCs w:val="20"/>
              </w:rPr>
              <w:t>の</w:t>
            </w:r>
            <w:r>
              <w:rPr>
                <w:rFonts w:hint="eastAsia"/>
                <w:szCs w:val="20"/>
              </w:rPr>
              <w:t>、</w:t>
            </w:r>
            <w:r w:rsidRPr="00D1115D">
              <w:rPr>
                <w:rFonts w:hint="eastAsia"/>
                <w:szCs w:val="20"/>
              </w:rPr>
              <w:t>４か月抹消</w:t>
            </w:r>
            <w:r w:rsidR="00FA6249">
              <w:rPr>
                <w:rFonts w:hint="eastAsia"/>
                <w:szCs w:val="20"/>
              </w:rPr>
              <w:t>✔が</w:t>
            </w:r>
            <w:r w:rsidRPr="00D1115D">
              <w:rPr>
                <w:rFonts w:hint="eastAsia"/>
                <w:szCs w:val="20"/>
              </w:rPr>
              <w:t>自動</w:t>
            </w:r>
            <w:r w:rsidR="00FA6249">
              <w:rPr>
                <w:rFonts w:hint="eastAsia"/>
                <w:szCs w:val="20"/>
              </w:rPr>
              <w:t>でセットされます</w:t>
            </w:r>
            <w:r>
              <w:rPr>
                <w:rFonts w:hint="eastAsia"/>
                <w:szCs w:val="20"/>
              </w:rPr>
              <w:t>。</w:t>
            </w:r>
          </w:p>
        </w:tc>
      </w:tr>
      <w:tr w:rsidR="00D1115D" w:rsidRPr="00D23DA9" w14:paraId="132F06AD" w14:textId="77777777" w:rsidTr="00D1115D">
        <w:trPr>
          <w:trHeight w:val="540"/>
        </w:trPr>
        <w:tc>
          <w:tcPr>
            <w:tcW w:w="282" w:type="pct"/>
            <w:vMerge/>
            <w:shd w:val="clear" w:color="auto" w:fill="DAEEF3" w:themeFill="accent5" w:themeFillTint="33"/>
            <w:vAlign w:val="center"/>
          </w:tcPr>
          <w:p w14:paraId="7FF944D5" w14:textId="77777777" w:rsidR="00D1115D" w:rsidRDefault="00D1115D" w:rsidP="00D1115D">
            <w:pPr>
              <w:widowControl/>
              <w:jc w:val="center"/>
              <w:rPr>
                <w:rFonts w:cs="Courier New"/>
                <w:color w:val="000000"/>
                <w:kern w:val="0"/>
                <w:szCs w:val="20"/>
              </w:rPr>
            </w:pPr>
          </w:p>
        </w:tc>
        <w:tc>
          <w:tcPr>
            <w:tcW w:w="1479" w:type="pct"/>
            <w:vMerge/>
            <w:vAlign w:val="center"/>
          </w:tcPr>
          <w:p w14:paraId="18D294A5" w14:textId="77777777" w:rsidR="00D1115D" w:rsidRPr="00D1115D" w:rsidRDefault="00D1115D" w:rsidP="00D1115D">
            <w:pPr>
              <w:widowControl/>
              <w:jc w:val="left"/>
              <w:rPr>
                <w:szCs w:val="20"/>
              </w:rPr>
            </w:pPr>
          </w:p>
        </w:tc>
        <w:tc>
          <w:tcPr>
            <w:tcW w:w="987" w:type="pct"/>
            <w:vMerge/>
            <w:vAlign w:val="center"/>
          </w:tcPr>
          <w:p w14:paraId="619D3BC1" w14:textId="77777777" w:rsidR="00D1115D" w:rsidRPr="00D23DA9" w:rsidRDefault="00D1115D" w:rsidP="00D1115D">
            <w:pPr>
              <w:widowControl/>
              <w:jc w:val="left"/>
              <w:rPr>
                <w:rFonts w:cs="Courier New"/>
                <w:color w:val="000000"/>
                <w:kern w:val="0"/>
                <w:szCs w:val="20"/>
              </w:rPr>
            </w:pPr>
          </w:p>
        </w:tc>
        <w:tc>
          <w:tcPr>
            <w:tcW w:w="492" w:type="pct"/>
            <w:shd w:val="clear" w:color="auto" w:fill="auto"/>
            <w:noWrap/>
            <w:vAlign w:val="center"/>
          </w:tcPr>
          <w:p w14:paraId="680A55B2" w14:textId="7C149C2F" w:rsidR="00D1115D" w:rsidRPr="00D23DA9" w:rsidRDefault="00D1115D" w:rsidP="00D1115D">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tcPr>
          <w:p w14:paraId="6F866DCB" w14:textId="77777777" w:rsidR="00D1115D" w:rsidRDefault="00D1115D" w:rsidP="00D1115D">
            <w:pPr>
              <w:widowControl/>
              <w:jc w:val="left"/>
              <w:rPr>
                <w:szCs w:val="20"/>
              </w:rPr>
            </w:pPr>
          </w:p>
        </w:tc>
      </w:tr>
      <w:tr w:rsidR="00D1115D" w:rsidRPr="00D23DA9" w14:paraId="42967510" w14:textId="77777777" w:rsidTr="00D1115D">
        <w:trPr>
          <w:trHeight w:val="270"/>
        </w:trPr>
        <w:tc>
          <w:tcPr>
            <w:tcW w:w="282" w:type="pct"/>
            <w:vMerge w:val="restart"/>
            <w:shd w:val="clear" w:color="auto" w:fill="DAEEF3" w:themeFill="accent5" w:themeFillTint="33"/>
            <w:vAlign w:val="center"/>
          </w:tcPr>
          <w:p w14:paraId="4E370FE4" w14:textId="6403B7F0" w:rsidR="00D1115D" w:rsidRDefault="00D1115D" w:rsidP="00D1115D">
            <w:pPr>
              <w:widowControl/>
              <w:jc w:val="center"/>
              <w:rPr>
                <w:rFonts w:cs="Courier New"/>
                <w:color w:val="000000"/>
                <w:kern w:val="0"/>
                <w:szCs w:val="20"/>
              </w:rPr>
            </w:pPr>
            <w:r>
              <w:rPr>
                <w:rFonts w:cs="Courier New" w:hint="eastAsia"/>
                <w:color w:val="000000"/>
                <w:kern w:val="0"/>
                <w:szCs w:val="20"/>
              </w:rPr>
              <w:t>4</w:t>
            </w:r>
            <w:r w:rsidR="00CC15AF">
              <w:rPr>
                <w:rFonts w:cs="Courier New"/>
                <w:color w:val="000000"/>
                <w:kern w:val="0"/>
                <w:szCs w:val="20"/>
              </w:rPr>
              <w:t>2</w:t>
            </w:r>
          </w:p>
        </w:tc>
        <w:tc>
          <w:tcPr>
            <w:tcW w:w="1479" w:type="pct"/>
            <w:vMerge w:val="restart"/>
            <w:vAlign w:val="center"/>
          </w:tcPr>
          <w:p w14:paraId="31697AAA" w14:textId="780F232F" w:rsidR="00D1115D" w:rsidRPr="00D1115D" w:rsidRDefault="00D1115D" w:rsidP="00D1115D">
            <w:pPr>
              <w:widowControl/>
              <w:jc w:val="left"/>
              <w:rPr>
                <w:szCs w:val="20"/>
              </w:rPr>
            </w:pPr>
            <w:r w:rsidRPr="00D1115D">
              <w:rPr>
                <w:rFonts w:hint="eastAsia"/>
                <w:szCs w:val="20"/>
              </w:rPr>
              <w:t>投票履歴管理システムとして動作</w:t>
            </w:r>
          </w:p>
        </w:tc>
        <w:tc>
          <w:tcPr>
            <w:tcW w:w="987" w:type="pct"/>
            <w:vMerge w:val="restart"/>
            <w:vAlign w:val="center"/>
          </w:tcPr>
          <w:p w14:paraId="3693A79F" w14:textId="61480FFE" w:rsidR="00D1115D" w:rsidRPr="00D23DA9" w:rsidRDefault="00D1115D" w:rsidP="00D1115D">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tcPr>
          <w:p w14:paraId="59924CC3" w14:textId="249A6B80" w:rsidR="00D1115D" w:rsidRPr="00D23DA9" w:rsidRDefault="00D1115D" w:rsidP="00D1115D">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tcPr>
          <w:p w14:paraId="5C97B20D" w14:textId="64F7BD39" w:rsidR="00426DBA" w:rsidRDefault="00DE7AAF" w:rsidP="00D1115D">
            <w:pPr>
              <w:widowControl/>
              <w:jc w:val="left"/>
              <w:rPr>
                <w:szCs w:val="20"/>
              </w:rPr>
            </w:pPr>
            <w:r>
              <w:rPr>
                <w:rFonts w:hint="eastAsia"/>
                <w:szCs w:val="20"/>
              </w:rPr>
              <w:t>TRUEの場合、</w:t>
            </w:r>
            <w:r w:rsidRPr="00D1115D">
              <w:rPr>
                <w:rFonts w:hint="eastAsia"/>
                <w:szCs w:val="20"/>
              </w:rPr>
              <w:t>投票履歴管理システムとして動作</w:t>
            </w:r>
            <w:r>
              <w:rPr>
                <w:rFonts w:hint="eastAsia"/>
                <w:szCs w:val="20"/>
              </w:rPr>
              <w:t>します。</w:t>
            </w:r>
          </w:p>
        </w:tc>
      </w:tr>
      <w:tr w:rsidR="00D1115D" w:rsidRPr="00D23DA9" w14:paraId="5449D3EE" w14:textId="77777777" w:rsidTr="00D1115D">
        <w:trPr>
          <w:trHeight w:val="270"/>
        </w:trPr>
        <w:tc>
          <w:tcPr>
            <w:tcW w:w="282" w:type="pct"/>
            <w:vMerge/>
            <w:shd w:val="clear" w:color="auto" w:fill="DAEEF3" w:themeFill="accent5" w:themeFillTint="33"/>
            <w:vAlign w:val="center"/>
          </w:tcPr>
          <w:p w14:paraId="4297E67E" w14:textId="77777777" w:rsidR="00D1115D" w:rsidRDefault="00D1115D" w:rsidP="00D1115D">
            <w:pPr>
              <w:widowControl/>
              <w:jc w:val="center"/>
              <w:rPr>
                <w:rFonts w:cs="Courier New"/>
                <w:color w:val="000000"/>
                <w:kern w:val="0"/>
                <w:szCs w:val="20"/>
              </w:rPr>
            </w:pPr>
          </w:p>
        </w:tc>
        <w:tc>
          <w:tcPr>
            <w:tcW w:w="1479" w:type="pct"/>
            <w:vMerge/>
            <w:vAlign w:val="center"/>
          </w:tcPr>
          <w:p w14:paraId="58724A6F" w14:textId="77777777" w:rsidR="00D1115D" w:rsidRPr="00D1115D" w:rsidRDefault="00D1115D" w:rsidP="00D1115D">
            <w:pPr>
              <w:widowControl/>
              <w:jc w:val="left"/>
              <w:rPr>
                <w:szCs w:val="20"/>
              </w:rPr>
            </w:pPr>
          </w:p>
        </w:tc>
        <w:tc>
          <w:tcPr>
            <w:tcW w:w="987" w:type="pct"/>
            <w:vMerge/>
            <w:vAlign w:val="center"/>
          </w:tcPr>
          <w:p w14:paraId="339E7C49" w14:textId="77777777" w:rsidR="00D1115D" w:rsidRPr="00D23DA9" w:rsidRDefault="00D1115D" w:rsidP="00D1115D">
            <w:pPr>
              <w:widowControl/>
              <w:jc w:val="left"/>
              <w:rPr>
                <w:rFonts w:cs="Courier New"/>
                <w:color w:val="000000"/>
                <w:kern w:val="0"/>
                <w:szCs w:val="20"/>
              </w:rPr>
            </w:pPr>
          </w:p>
        </w:tc>
        <w:tc>
          <w:tcPr>
            <w:tcW w:w="492" w:type="pct"/>
            <w:shd w:val="clear" w:color="auto" w:fill="auto"/>
            <w:noWrap/>
            <w:vAlign w:val="center"/>
          </w:tcPr>
          <w:p w14:paraId="6212CEF0" w14:textId="531ADA60" w:rsidR="00D1115D" w:rsidRPr="00D23DA9" w:rsidRDefault="00D1115D" w:rsidP="00D1115D">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tcPr>
          <w:p w14:paraId="0699C5E7" w14:textId="77777777" w:rsidR="00D1115D" w:rsidRDefault="00D1115D" w:rsidP="00D1115D">
            <w:pPr>
              <w:widowControl/>
              <w:jc w:val="left"/>
              <w:rPr>
                <w:szCs w:val="20"/>
              </w:rPr>
            </w:pPr>
          </w:p>
        </w:tc>
      </w:tr>
      <w:tr w:rsidR="00426DBA" w:rsidRPr="00D23DA9" w14:paraId="172A6FDD" w14:textId="77777777" w:rsidTr="00426DBA">
        <w:trPr>
          <w:trHeight w:val="360"/>
        </w:trPr>
        <w:tc>
          <w:tcPr>
            <w:tcW w:w="282" w:type="pct"/>
            <w:vMerge w:val="restart"/>
            <w:shd w:val="clear" w:color="auto" w:fill="DAEEF3" w:themeFill="accent5" w:themeFillTint="33"/>
            <w:vAlign w:val="center"/>
          </w:tcPr>
          <w:p w14:paraId="2C285D8A" w14:textId="0C399329" w:rsidR="00426DBA" w:rsidRDefault="00426DBA" w:rsidP="00D1115D">
            <w:pPr>
              <w:widowControl/>
              <w:jc w:val="center"/>
              <w:rPr>
                <w:rFonts w:cs="Courier New"/>
                <w:color w:val="000000"/>
                <w:kern w:val="0"/>
                <w:szCs w:val="20"/>
              </w:rPr>
            </w:pPr>
            <w:r>
              <w:rPr>
                <w:rFonts w:cs="Courier New" w:hint="eastAsia"/>
                <w:color w:val="000000"/>
                <w:kern w:val="0"/>
                <w:szCs w:val="20"/>
              </w:rPr>
              <w:t>4</w:t>
            </w:r>
            <w:r w:rsidR="00CC15AF">
              <w:rPr>
                <w:rFonts w:cs="Courier New"/>
                <w:color w:val="000000"/>
                <w:kern w:val="0"/>
                <w:szCs w:val="20"/>
              </w:rPr>
              <w:t>3</w:t>
            </w:r>
          </w:p>
        </w:tc>
        <w:tc>
          <w:tcPr>
            <w:tcW w:w="1479" w:type="pct"/>
            <w:vMerge w:val="restart"/>
            <w:vAlign w:val="center"/>
          </w:tcPr>
          <w:p w14:paraId="2399479C" w14:textId="63E457A4" w:rsidR="00426DBA" w:rsidRPr="00D1115D" w:rsidRDefault="00426DBA" w:rsidP="00D1115D">
            <w:pPr>
              <w:widowControl/>
              <w:jc w:val="left"/>
              <w:rPr>
                <w:szCs w:val="20"/>
              </w:rPr>
            </w:pPr>
            <w:r w:rsidRPr="00426DBA">
              <w:rPr>
                <w:rFonts w:hint="eastAsia"/>
                <w:szCs w:val="20"/>
              </w:rPr>
              <w:t>政令市向け投開票システムとの連携データを作成する</w:t>
            </w:r>
          </w:p>
        </w:tc>
        <w:tc>
          <w:tcPr>
            <w:tcW w:w="987" w:type="pct"/>
            <w:vMerge w:val="restart"/>
            <w:vAlign w:val="center"/>
          </w:tcPr>
          <w:p w14:paraId="4A5CE24B" w14:textId="0C80183C" w:rsidR="00426DBA" w:rsidRPr="00D23DA9" w:rsidRDefault="00426DBA" w:rsidP="00D1115D">
            <w:pPr>
              <w:widowControl/>
              <w:jc w:val="left"/>
              <w:rPr>
                <w:rFonts w:cs="Courier New"/>
                <w:color w:val="000000"/>
                <w:kern w:val="0"/>
                <w:szCs w:val="20"/>
              </w:rPr>
            </w:pPr>
            <w:r w:rsidRPr="00D23DA9">
              <w:rPr>
                <w:rFonts w:cs="Courier New"/>
                <w:color w:val="000000"/>
                <w:kern w:val="0"/>
                <w:szCs w:val="20"/>
              </w:rPr>
              <w:t>FALSE</w:t>
            </w:r>
          </w:p>
        </w:tc>
        <w:tc>
          <w:tcPr>
            <w:tcW w:w="492" w:type="pct"/>
            <w:shd w:val="clear" w:color="auto" w:fill="auto"/>
            <w:noWrap/>
            <w:vAlign w:val="center"/>
          </w:tcPr>
          <w:p w14:paraId="6862410B" w14:textId="4EAC73AC" w:rsidR="00426DBA" w:rsidRPr="00D23DA9" w:rsidRDefault="00426DBA" w:rsidP="00D1115D">
            <w:pPr>
              <w:widowControl/>
              <w:jc w:val="left"/>
              <w:rPr>
                <w:rFonts w:cs="Courier New"/>
                <w:color w:val="000000"/>
                <w:kern w:val="0"/>
                <w:szCs w:val="20"/>
              </w:rPr>
            </w:pPr>
            <w:r w:rsidRPr="00D23DA9">
              <w:rPr>
                <w:rFonts w:cs="Courier New"/>
                <w:color w:val="000000"/>
                <w:kern w:val="0"/>
                <w:szCs w:val="20"/>
              </w:rPr>
              <w:t>TRUE</w:t>
            </w:r>
          </w:p>
        </w:tc>
        <w:tc>
          <w:tcPr>
            <w:tcW w:w="1760" w:type="pct"/>
            <w:vMerge w:val="restart"/>
            <w:vAlign w:val="center"/>
          </w:tcPr>
          <w:p w14:paraId="1C662F1F" w14:textId="4127CF32" w:rsidR="00426DBA" w:rsidRDefault="00426DBA" w:rsidP="00D1115D">
            <w:pPr>
              <w:widowControl/>
              <w:jc w:val="left"/>
              <w:rPr>
                <w:szCs w:val="20"/>
              </w:rPr>
            </w:pPr>
            <w:r>
              <w:rPr>
                <w:rFonts w:hint="eastAsia"/>
                <w:szCs w:val="20"/>
              </w:rPr>
              <w:t>TRUEの場合、</w:t>
            </w:r>
            <w:r w:rsidRPr="00426DBA">
              <w:rPr>
                <w:rFonts w:hint="eastAsia"/>
                <w:szCs w:val="20"/>
              </w:rPr>
              <w:t>政令市向け投開票システムとの連携データを</w:t>
            </w:r>
            <w:r w:rsidR="00314FD9">
              <w:rPr>
                <w:rFonts w:hint="eastAsia"/>
                <w:szCs w:val="20"/>
              </w:rPr>
              <w:t>当日有権者一覧画面から出力</w:t>
            </w:r>
            <w:r>
              <w:rPr>
                <w:rFonts w:hint="eastAsia"/>
                <w:szCs w:val="20"/>
              </w:rPr>
              <w:t>できるようになります。</w:t>
            </w:r>
          </w:p>
        </w:tc>
      </w:tr>
      <w:tr w:rsidR="00426DBA" w:rsidRPr="00D23DA9" w14:paraId="71F9F638" w14:textId="77777777" w:rsidTr="00D1115D">
        <w:trPr>
          <w:trHeight w:val="360"/>
        </w:trPr>
        <w:tc>
          <w:tcPr>
            <w:tcW w:w="282" w:type="pct"/>
            <w:vMerge/>
            <w:shd w:val="clear" w:color="auto" w:fill="DAEEF3" w:themeFill="accent5" w:themeFillTint="33"/>
            <w:vAlign w:val="center"/>
          </w:tcPr>
          <w:p w14:paraId="514F36C2" w14:textId="77777777" w:rsidR="00426DBA" w:rsidRDefault="00426DBA" w:rsidP="00D1115D">
            <w:pPr>
              <w:widowControl/>
              <w:jc w:val="center"/>
              <w:rPr>
                <w:rFonts w:cs="Courier New"/>
                <w:color w:val="000000"/>
                <w:kern w:val="0"/>
                <w:szCs w:val="20"/>
              </w:rPr>
            </w:pPr>
          </w:p>
        </w:tc>
        <w:tc>
          <w:tcPr>
            <w:tcW w:w="1479" w:type="pct"/>
            <w:vMerge/>
            <w:vAlign w:val="center"/>
          </w:tcPr>
          <w:p w14:paraId="66F486F1" w14:textId="77777777" w:rsidR="00426DBA" w:rsidRPr="00426DBA" w:rsidRDefault="00426DBA" w:rsidP="00D1115D">
            <w:pPr>
              <w:widowControl/>
              <w:jc w:val="left"/>
              <w:rPr>
                <w:szCs w:val="20"/>
              </w:rPr>
            </w:pPr>
          </w:p>
        </w:tc>
        <w:tc>
          <w:tcPr>
            <w:tcW w:w="987" w:type="pct"/>
            <w:vMerge/>
            <w:vAlign w:val="center"/>
          </w:tcPr>
          <w:p w14:paraId="4DE9BCEB" w14:textId="77777777" w:rsidR="00426DBA" w:rsidRPr="00D23DA9" w:rsidRDefault="00426DBA" w:rsidP="00D1115D">
            <w:pPr>
              <w:widowControl/>
              <w:jc w:val="left"/>
              <w:rPr>
                <w:rFonts w:cs="Courier New"/>
                <w:color w:val="000000"/>
                <w:kern w:val="0"/>
                <w:szCs w:val="20"/>
              </w:rPr>
            </w:pPr>
          </w:p>
        </w:tc>
        <w:tc>
          <w:tcPr>
            <w:tcW w:w="492" w:type="pct"/>
            <w:shd w:val="clear" w:color="auto" w:fill="auto"/>
            <w:noWrap/>
            <w:vAlign w:val="center"/>
          </w:tcPr>
          <w:p w14:paraId="1B015665" w14:textId="54A638A1" w:rsidR="00426DBA" w:rsidRPr="00D23DA9" w:rsidRDefault="00426DBA" w:rsidP="00D1115D">
            <w:pPr>
              <w:widowControl/>
              <w:jc w:val="left"/>
              <w:rPr>
                <w:rFonts w:cs="Courier New"/>
                <w:color w:val="000000"/>
                <w:kern w:val="0"/>
                <w:szCs w:val="20"/>
              </w:rPr>
            </w:pPr>
            <w:r w:rsidRPr="00D23DA9">
              <w:rPr>
                <w:rFonts w:cs="Courier New"/>
                <w:color w:val="000000"/>
                <w:kern w:val="0"/>
                <w:szCs w:val="20"/>
              </w:rPr>
              <w:t>FALSE</w:t>
            </w:r>
          </w:p>
        </w:tc>
        <w:tc>
          <w:tcPr>
            <w:tcW w:w="1760" w:type="pct"/>
            <w:vMerge/>
            <w:vAlign w:val="center"/>
          </w:tcPr>
          <w:p w14:paraId="1D5C1E0F" w14:textId="77777777" w:rsidR="00426DBA" w:rsidRDefault="00426DBA" w:rsidP="00D1115D">
            <w:pPr>
              <w:widowControl/>
              <w:jc w:val="left"/>
              <w:rPr>
                <w:szCs w:val="20"/>
              </w:rPr>
            </w:pPr>
          </w:p>
        </w:tc>
      </w:tr>
    </w:tbl>
    <w:p w14:paraId="1E742CB8" w14:textId="77777777" w:rsidR="00715474" w:rsidRDefault="00715474" w:rsidP="00066FC4">
      <w:pPr>
        <w:rPr>
          <w:sz w:val="18"/>
          <w:szCs w:val="18"/>
        </w:rPr>
      </w:pPr>
    </w:p>
    <w:p w14:paraId="796020F4" w14:textId="77777777" w:rsidR="00715474" w:rsidRDefault="00715474">
      <w:pPr>
        <w:widowControl/>
        <w:jc w:val="left"/>
        <w:rPr>
          <w:sz w:val="18"/>
          <w:szCs w:val="18"/>
        </w:rPr>
      </w:pPr>
      <w:r>
        <w:rPr>
          <w:sz w:val="18"/>
          <w:szCs w:val="18"/>
        </w:rPr>
        <w:br w:type="page"/>
      </w:r>
    </w:p>
    <w:p w14:paraId="1D837030" w14:textId="69E460BD" w:rsidR="00F03C7C" w:rsidRPr="00D23DA9" w:rsidRDefault="005A193F" w:rsidP="00066FC4">
      <w:pPr>
        <w:rPr>
          <w:sz w:val="18"/>
          <w:szCs w:val="18"/>
        </w:rPr>
      </w:pPr>
      <w:r w:rsidRPr="00D23DA9">
        <w:rPr>
          <w:noProof/>
        </w:rPr>
        <w:lastRenderedPageBreak/>
        <mc:AlternateContent>
          <mc:Choice Requires="wps">
            <w:drawing>
              <wp:anchor distT="0" distB="0" distL="114300" distR="114300" simplePos="0" relativeHeight="252635648" behindDoc="0" locked="0" layoutInCell="1" allowOverlap="1" wp14:anchorId="6F9F10AC" wp14:editId="54ABF8B4">
                <wp:simplePos x="0" y="0"/>
                <wp:positionH relativeFrom="margin">
                  <wp:align>right</wp:align>
                </wp:positionH>
                <wp:positionV relativeFrom="paragraph">
                  <wp:posOffset>228601</wp:posOffset>
                </wp:positionV>
                <wp:extent cx="6096000" cy="1009650"/>
                <wp:effectExtent l="0" t="0" r="19050" b="19050"/>
                <wp:wrapNone/>
                <wp:docPr id="2346"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009650"/>
                        </a:xfrm>
                        <a:prstGeom prst="rect">
                          <a:avLst/>
                        </a:prstGeom>
                        <a:solidFill>
                          <a:srgbClr val="FFFFFF"/>
                        </a:solidFill>
                        <a:ln w="9525">
                          <a:solidFill>
                            <a:srgbClr val="000000"/>
                          </a:solidFill>
                          <a:miter lim="800000"/>
                          <a:headEnd/>
                          <a:tailEnd/>
                        </a:ln>
                      </wps:spPr>
                      <wps:txbx>
                        <w:txbxContent>
                          <w:p w14:paraId="014616B7" w14:textId="77777777" w:rsidR="00BB492B" w:rsidRDefault="00BB492B" w:rsidP="005A193F">
                            <w:r>
                              <w:rPr>
                                <w:rFonts w:hint="eastAsia"/>
                              </w:rPr>
                              <w:t>※SEメモ※</w:t>
                            </w:r>
                          </w:p>
                          <w:p w14:paraId="78E21D6E" w14:textId="77777777" w:rsidR="00BB492B" w:rsidRPr="00016CDC" w:rsidRDefault="00BB492B" w:rsidP="005A193F">
                            <w:r>
                              <w:rPr>
                                <w:rFonts w:hint="eastAsia"/>
                              </w:rPr>
                              <w:t>「</w:t>
                            </w:r>
                            <w:r w:rsidRPr="00780F30">
                              <w:rPr>
                                <w:rFonts w:asciiTheme="minorEastAsia" w:hAnsiTheme="minorEastAsia" w:cs="Courier New"/>
                                <w:color w:val="000000"/>
                                <w:kern w:val="0"/>
                                <w:sz w:val="18"/>
                                <w:szCs w:val="18"/>
                              </w:rPr>
                              <w:t>不在者投票交付　滞在地投票受付時の宛名ラベルを自動発行する</w:t>
                            </w:r>
                            <w:r>
                              <w:rPr>
                                <w:rFonts w:hint="eastAsia"/>
                              </w:rPr>
                              <w:t>」および</w:t>
                            </w:r>
                            <w:r>
                              <w:t>「</w:t>
                            </w:r>
                            <w:r w:rsidRPr="00780F30">
                              <w:rPr>
                                <w:rFonts w:asciiTheme="minorEastAsia" w:hAnsiTheme="minorEastAsia" w:cs="Courier New"/>
                                <w:color w:val="000000"/>
                                <w:kern w:val="0"/>
                                <w:sz w:val="18"/>
                                <w:szCs w:val="18"/>
                              </w:rPr>
                              <w:t>不在者投票交付　滞在地投票受付時の送付書を自動発行する</w:t>
                            </w:r>
                            <w:r>
                              <w:t>」</w:t>
                            </w:r>
                            <w:r>
                              <w:rPr>
                                <w:rFonts w:hint="eastAsia"/>
                              </w:rPr>
                              <w:t>がともに</w:t>
                            </w:r>
                            <w:r>
                              <w:t>✔が</w:t>
                            </w:r>
                            <w:r>
                              <w:rPr>
                                <w:rFonts w:hint="eastAsia"/>
                              </w:rPr>
                              <w:t>入っていない場合、不在者投票</w:t>
                            </w:r>
                            <w:r>
                              <w:t>の②交付のA滞在地投票画面の</w:t>
                            </w:r>
                            <w:r>
                              <w:rPr>
                                <w:rFonts w:hint="eastAsia"/>
                              </w:rPr>
                              <w:t>F2</w:t>
                            </w:r>
                            <w:r w:rsidRPr="005A193F">
                              <w:rPr>
                                <w:rFonts w:hint="eastAsia"/>
                                <w:color w:val="FFFFFF" w:themeColor="background1"/>
                                <w:shd w:val="clear" w:color="auto" w:fill="000000" w:themeFill="text1"/>
                              </w:rPr>
                              <w:t>送付先</w:t>
                            </w:r>
                            <w:r>
                              <w:t>ボタンの</w:t>
                            </w:r>
                            <w:r>
                              <w:rPr>
                                <w:rFonts w:hint="eastAsia"/>
                              </w:rPr>
                              <w:t>画面</w:t>
                            </w:r>
                            <w:r>
                              <w:t>にて、</w:t>
                            </w:r>
                            <w:r w:rsidRPr="005A193F">
                              <w:rPr>
                                <w:rFonts w:hint="eastAsia"/>
                                <w:color w:val="FFFFFF" w:themeColor="background1"/>
                                <w:shd w:val="clear" w:color="auto" w:fill="000000" w:themeFill="text1"/>
                              </w:rPr>
                              <w:t>設定</w:t>
                            </w:r>
                            <w:r>
                              <w:t>ボタン</w:t>
                            </w:r>
                            <w:r>
                              <w:rPr>
                                <w:rFonts w:hint="eastAsia"/>
                              </w:rPr>
                              <w:t>が</w:t>
                            </w:r>
                            <w:r>
                              <w:t>非表示になります。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F10AC" id="_x0000_s1680" type="#_x0000_t202" style="position:absolute;left:0;text-align:left;margin-left:428.8pt;margin-top:18pt;width:480pt;height:79.5pt;z-index:25263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">
                <v:textbox inset="5.85pt,.7pt,5.85pt,.7pt">
                  <w:txbxContent>
                    <w:p w14:paraId="014616B7" w14:textId="77777777" w:rsidR="00BB492B" w:rsidRDefault="00BB492B" w:rsidP="005A193F">
                      <w:r>
                        <w:rPr>
                          <w:rFonts w:hint="eastAsia"/>
                        </w:rPr>
                        <w:t>※SEメモ※</w:t>
                      </w:r>
                    </w:p>
                    <w:p w14:paraId="78E21D6E" w14:textId="77777777" w:rsidR="00BB492B" w:rsidRPr="00016CDC" w:rsidRDefault="00BB492B" w:rsidP="005A193F">
                      <w:r>
                        <w:rPr>
                          <w:rFonts w:hint="eastAsia"/>
                        </w:rPr>
                        <w:t>「</w:t>
                      </w:r>
                      <w:r w:rsidRPr="00780F30">
                        <w:rPr>
                          <w:rFonts w:asciiTheme="minorEastAsia" w:hAnsiTheme="minorEastAsia" w:cs="Courier New"/>
                          <w:color w:val="000000"/>
                          <w:kern w:val="0"/>
                          <w:sz w:val="18"/>
                          <w:szCs w:val="18"/>
                        </w:rPr>
                        <w:t>不在者投票交付　滞在地投票受付時の宛名ラベルを自動発行する</w:t>
                      </w:r>
                      <w:r>
                        <w:rPr>
                          <w:rFonts w:hint="eastAsia"/>
                        </w:rPr>
                        <w:t>」および</w:t>
                      </w:r>
                      <w:r>
                        <w:t>「</w:t>
                      </w:r>
                      <w:r w:rsidRPr="00780F30">
                        <w:rPr>
                          <w:rFonts w:asciiTheme="minorEastAsia" w:hAnsiTheme="minorEastAsia" w:cs="Courier New"/>
                          <w:color w:val="000000"/>
                          <w:kern w:val="0"/>
                          <w:sz w:val="18"/>
                          <w:szCs w:val="18"/>
                        </w:rPr>
                        <w:t>不在者投票交付　滞在地投票受付時の送付書を自動発行する</w:t>
                      </w:r>
                      <w:r>
                        <w:t>」</w:t>
                      </w:r>
                      <w:r>
                        <w:rPr>
                          <w:rFonts w:hint="eastAsia"/>
                        </w:rPr>
                        <w:t>がともに</w:t>
                      </w:r>
                      <w:r>
                        <w:t>✔が</w:t>
                      </w:r>
                      <w:r>
                        <w:rPr>
                          <w:rFonts w:hint="eastAsia"/>
                        </w:rPr>
                        <w:t>入っていない場合、不在者投票</w:t>
                      </w:r>
                      <w:r>
                        <w:t>の②交付のA滞在地投票画面の</w:t>
                      </w:r>
                      <w:r>
                        <w:rPr>
                          <w:rFonts w:hint="eastAsia"/>
                        </w:rPr>
                        <w:t>F2</w:t>
                      </w:r>
                      <w:r w:rsidRPr="005A193F">
                        <w:rPr>
                          <w:rFonts w:hint="eastAsia"/>
                          <w:color w:val="FFFFFF" w:themeColor="background1"/>
                          <w:shd w:val="clear" w:color="auto" w:fill="000000" w:themeFill="text1"/>
                        </w:rPr>
                        <w:t>送付先</w:t>
                      </w:r>
                      <w:r>
                        <w:t>ボタンの</w:t>
                      </w:r>
                      <w:r>
                        <w:rPr>
                          <w:rFonts w:hint="eastAsia"/>
                        </w:rPr>
                        <w:t>画面</w:t>
                      </w:r>
                      <w:r>
                        <w:t>にて、</w:t>
                      </w:r>
                      <w:r w:rsidRPr="005A193F">
                        <w:rPr>
                          <w:rFonts w:hint="eastAsia"/>
                          <w:color w:val="FFFFFF" w:themeColor="background1"/>
                          <w:shd w:val="clear" w:color="auto" w:fill="000000" w:themeFill="text1"/>
                        </w:rPr>
                        <w:t>設定</w:t>
                      </w:r>
                      <w:r>
                        <w:t>ボタン</w:t>
                      </w:r>
                      <w:r>
                        <w:rPr>
                          <w:rFonts w:hint="eastAsia"/>
                        </w:rPr>
                        <w:t>が</w:t>
                      </w:r>
                      <w:r>
                        <w:t>非表示になります。</w:t>
                      </w:r>
                    </w:p>
                  </w:txbxContent>
                </v:textbox>
                <w10:wrap anchorx="margin"/>
              </v:shape>
            </w:pict>
          </mc:Fallback>
        </mc:AlternateContent>
      </w:r>
    </w:p>
    <w:p w14:paraId="5673AE17" w14:textId="77777777" w:rsidR="005A193F" w:rsidRPr="00D23DA9" w:rsidRDefault="005A193F" w:rsidP="00066FC4">
      <w:pPr>
        <w:rPr>
          <w:sz w:val="18"/>
          <w:szCs w:val="18"/>
        </w:rPr>
      </w:pPr>
    </w:p>
    <w:p w14:paraId="2EEA7B3A" w14:textId="77777777" w:rsidR="005A193F" w:rsidRPr="00D23DA9" w:rsidRDefault="005A193F" w:rsidP="00066FC4">
      <w:pPr>
        <w:rPr>
          <w:sz w:val="18"/>
          <w:szCs w:val="18"/>
        </w:rPr>
      </w:pPr>
    </w:p>
    <w:p w14:paraId="748635DC" w14:textId="77777777" w:rsidR="005A193F" w:rsidRPr="00D23DA9" w:rsidRDefault="005A193F" w:rsidP="00066FC4">
      <w:pPr>
        <w:rPr>
          <w:sz w:val="18"/>
          <w:szCs w:val="18"/>
        </w:rPr>
      </w:pPr>
    </w:p>
    <w:p w14:paraId="5BCD384C" w14:textId="084E958C" w:rsidR="005A193F" w:rsidRDefault="005A193F" w:rsidP="00066FC4">
      <w:pPr>
        <w:rPr>
          <w:sz w:val="18"/>
          <w:szCs w:val="18"/>
        </w:rPr>
      </w:pPr>
    </w:p>
    <w:p w14:paraId="61284A3C" w14:textId="780FC999" w:rsidR="00FA6249" w:rsidRDefault="00FA6249">
      <w:pPr>
        <w:widowControl/>
        <w:jc w:val="left"/>
        <w:rPr>
          <w:sz w:val="18"/>
          <w:szCs w:val="18"/>
        </w:rPr>
      </w:pPr>
    </w:p>
    <w:p w14:paraId="10B5E167" w14:textId="77777777" w:rsidR="00715474" w:rsidRDefault="00715474">
      <w:pPr>
        <w:widowControl/>
        <w:jc w:val="left"/>
        <w:rPr>
          <w:sz w:val="18"/>
          <w:szCs w:val="18"/>
        </w:rPr>
      </w:pPr>
    </w:p>
    <w:p w14:paraId="6EFC7A33" w14:textId="4760A1B4" w:rsidR="00F0624E" w:rsidRPr="00D23DA9" w:rsidRDefault="00956806" w:rsidP="004A4DE3">
      <w:pPr>
        <w:widowControl/>
        <w:jc w:val="left"/>
        <w:rPr>
          <w:sz w:val="18"/>
          <w:szCs w:val="18"/>
        </w:rPr>
      </w:pPr>
      <w:r w:rsidRPr="00D23DA9">
        <w:rPr>
          <w:noProof/>
        </w:rPr>
        <w:drawing>
          <wp:anchor distT="0" distB="0" distL="114300" distR="114300" simplePos="0" relativeHeight="253471232" behindDoc="0" locked="0" layoutInCell="1" allowOverlap="1" wp14:anchorId="3A01AA61" wp14:editId="79ADE241">
            <wp:simplePos x="0" y="0"/>
            <wp:positionH relativeFrom="margin">
              <wp:align>right</wp:align>
            </wp:positionH>
            <wp:positionV relativeFrom="paragraph">
              <wp:posOffset>28575</wp:posOffset>
            </wp:positionV>
            <wp:extent cx="2194560" cy="2388600"/>
            <wp:effectExtent l="0" t="0" r="0"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2194560" cy="2388600"/>
                    </a:xfrm>
                    <a:prstGeom prst="rect">
                      <a:avLst/>
                    </a:prstGeom>
                  </pic:spPr>
                </pic:pic>
              </a:graphicData>
            </a:graphic>
            <wp14:sizeRelH relativeFrom="page">
              <wp14:pctWidth>0</wp14:pctWidth>
            </wp14:sizeRelH>
            <wp14:sizeRelV relativeFrom="page">
              <wp14:pctHeight>0</wp14:pctHeight>
            </wp14:sizeRelV>
          </wp:anchor>
        </w:drawing>
      </w:r>
    </w:p>
    <w:p w14:paraId="66E8E724" w14:textId="3B747960" w:rsidR="004A4DE3" w:rsidRDefault="000F52B3" w:rsidP="00066FC4">
      <w:r w:rsidRPr="00D23DA9">
        <w:rPr>
          <w:rFonts w:hint="eastAsia"/>
        </w:rPr>
        <w:t>表の</w:t>
      </w:r>
      <w:r w:rsidR="00DE7AAF">
        <w:rPr>
          <w:rFonts w:hint="eastAsia"/>
        </w:rPr>
        <w:t>N</w:t>
      </w:r>
      <w:r w:rsidR="00DE7AAF">
        <w:t>o29</w:t>
      </w:r>
      <w:r w:rsidRPr="00D23DA9">
        <w:rPr>
          <w:rFonts w:hint="eastAsia"/>
        </w:rPr>
        <w:t>「</w:t>
      </w:r>
      <w:r w:rsidRPr="00D23DA9">
        <w:rPr>
          <w:rFonts w:cs="Courier New" w:hint="eastAsia"/>
          <w:color w:val="000000"/>
          <w:kern w:val="0"/>
          <w:sz w:val="18"/>
          <w:szCs w:val="18"/>
        </w:rPr>
        <w:t>期日前投票録の立会人登録可能数</w:t>
      </w:r>
      <w:r w:rsidRPr="00D23DA9">
        <w:rPr>
          <w:rFonts w:hint="eastAsia"/>
        </w:rPr>
        <w:t>」を</w:t>
      </w:r>
    </w:p>
    <w:p w14:paraId="0FF85095" w14:textId="77777777" w:rsidR="004A4DE3" w:rsidRDefault="000F52B3" w:rsidP="00066FC4">
      <w:r w:rsidRPr="00D23DA9">
        <w:rPr>
          <w:rFonts w:hint="eastAsia"/>
        </w:rPr>
        <w:t>「</w:t>
      </w:r>
      <w:r w:rsidRPr="00D23DA9">
        <w:rPr>
          <w:rFonts w:cs="Courier New" w:hint="eastAsia"/>
          <w:color w:val="000000"/>
          <w:kern w:val="0"/>
          <w:sz w:val="18"/>
          <w:szCs w:val="18"/>
        </w:rPr>
        <w:t>選管:６名 投票管理者:４名</w:t>
      </w:r>
      <w:r w:rsidRPr="00D23DA9">
        <w:rPr>
          <w:rFonts w:hint="eastAsia"/>
        </w:rPr>
        <w:t>」に</w:t>
      </w:r>
      <w:r w:rsidR="00EB1DC1" w:rsidRPr="00D23DA9">
        <w:rPr>
          <w:rFonts w:hint="eastAsia"/>
        </w:rPr>
        <w:t>設定</w:t>
      </w:r>
      <w:r w:rsidRPr="00D23DA9">
        <w:rPr>
          <w:rFonts w:hint="eastAsia"/>
        </w:rPr>
        <w:t>した場合、</w:t>
      </w:r>
    </w:p>
    <w:p w14:paraId="44382B50" w14:textId="77777777" w:rsidR="004A4DE3" w:rsidRDefault="00D36C54" w:rsidP="00066FC4">
      <w:r w:rsidRPr="00D23DA9">
        <w:rPr>
          <w:rFonts w:hint="eastAsia"/>
        </w:rPr>
        <w:t>次の図</w:t>
      </w:r>
      <w:r w:rsidR="000F52B3" w:rsidRPr="00D23DA9">
        <w:rPr>
          <w:rFonts w:hint="eastAsia"/>
        </w:rPr>
        <w:t>「期日前投票録」を</w:t>
      </w:r>
      <w:r w:rsidR="00EB1DC1" w:rsidRPr="00D23DA9">
        <w:rPr>
          <w:rFonts w:hint="eastAsia"/>
        </w:rPr>
        <w:t>レイアウト</w:t>
      </w:r>
      <w:r w:rsidR="000F52B3" w:rsidRPr="00D23DA9">
        <w:rPr>
          <w:rFonts w:hint="eastAsia"/>
        </w:rPr>
        <w:t>修正済のレポート</w:t>
      </w:r>
    </w:p>
    <w:p w14:paraId="39E264F8" w14:textId="77777777" w:rsidR="00317FA8" w:rsidRPr="00D23DA9" w:rsidRDefault="000F52B3" w:rsidP="00066FC4">
      <w:r w:rsidRPr="00D23DA9">
        <w:rPr>
          <w:rFonts w:hint="eastAsia"/>
        </w:rPr>
        <w:t>を指定する必要があります。</w:t>
      </w:r>
    </w:p>
    <w:p w14:paraId="3D484DD1" w14:textId="77777777" w:rsidR="004A4DE3" w:rsidRDefault="000F52B3" w:rsidP="00066FC4">
      <w:r w:rsidRPr="00D23DA9">
        <w:rPr>
          <w:rFonts w:hint="eastAsia"/>
        </w:rPr>
        <w:t>※あらかじめ設定が必要になるため、弊社SEに</w:t>
      </w:r>
    </w:p>
    <w:p w14:paraId="19DE2EF5" w14:textId="77777777" w:rsidR="00317FA8" w:rsidRPr="00D23DA9" w:rsidRDefault="000F52B3" w:rsidP="004A4DE3">
      <w:r w:rsidRPr="00D23DA9">
        <w:rPr>
          <w:rFonts w:hint="eastAsia"/>
        </w:rPr>
        <w:t>お問い合わせください。</w:t>
      </w:r>
    </w:p>
    <w:p w14:paraId="7E085FE4" w14:textId="77777777" w:rsidR="004A4DE3" w:rsidRDefault="004A4DE3" w:rsidP="00066FC4"/>
    <w:p w14:paraId="2253AF15" w14:textId="444ECB70" w:rsidR="004A4DE3" w:rsidRDefault="004A4DE3" w:rsidP="00066FC4"/>
    <w:p w14:paraId="1DDF674C" w14:textId="1E8A9FC2" w:rsidR="00DE7AAF" w:rsidRDefault="00DE7AAF" w:rsidP="00066FC4"/>
    <w:p w14:paraId="471FA473" w14:textId="23F4BADA" w:rsidR="00DE7AAF" w:rsidRDefault="00DE7AAF" w:rsidP="00066FC4"/>
    <w:p w14:paraId="7EB10652" w14:textId="684C82C7" w:rsidR="00DE7AAF" w:rsidRDefault="00DE7AAF" w:rsidP="00066FC4"/>
    <w:p w14:paraId="5598EB26" w14:textId="0375A7CD" w:rsidR="00DE7AAF" w:rsidRDefault="00DE7AAF" w:rsidP="00066FC4">
      <w:pPr>
        <w:rPr>
          <w:szCs w:val="20"/>
        </w:rPr>
      </w:pPr>
      <w:r>
        <w:rPr>
          <w:noProof/>
        </w:rPr>
        <w:drawing>
          <wp:anchor distT="0" distB="0" distL="114300" distR="114300" simplePos="0" relativeHeight="253557248" behindDoc="1" locked="0" layoutInCell="1" allowOverlap="1" wp14:anchorId="00778CAB" wp14:editId="368A7B6D">
            <wp:simplePos x="0" y="0"/>
            <wp:positionH relativeFrom="margin">
              <wp:align>right</wp:align>
            </wp:positionH>
            <wp:positionV relativeFrom="paragraph">
              <wp:posOffset>38100</wp:posOffset>
            </wp:positionV>
            <wp:extent cx="2179080" cy="1588680"/>
            <wp:effectExtent l="0" t="0" r="0" b="0"/>
            <wp:wrapNone/>
            <wp:docPr id="706" name="図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2179080" cy="1588680"/>
                    </a:xfrm>
                    <a:prstGeom prst="rect">
                      <a:avLst/>
                    </a:prstGeom>
                  </pic:spPr>
                </pic:pic>
              </a:graphicData>
            </a:graphic>
            <wp14:sizeRelH relativeFrom="page">
              <wp14:pctWidth>0</wp14:pctWidth>
            </wp14:sizeRelH>
            <wp14:sizeRelV relativeFrom="page">
              <wp14:pctHeight>0</wp14:pctHeight>
            </wp14:sizeRelV>
          </wp:anchor>
        </w:drawing>
      </w:r>
      <w:r w:rsidRPr="00D23DA9">
        <w:rPr>
          <w:rFonts w:hint="eastAsia"/>
        </w:rPr>
        <w:t>表の</w:t>
      </w:r>
      <w:r>
        <w:rPr>
          <w:rFonts w:hint="eastAsia"/>
        </w:rPr>
        <w:t>N</w:t>
      </w:r>
      <w:r>
        <w:t>o43</w:t>
      </w:r>
      <w:r w:rsidRPr="00D23DA9">
        <w:rPr>
          <w:rFonts w:hint="eastAsia"/>
        </w:rPr>
        <w:t>「</w:t>
      </w:r>
      <w:r w:rsidRPr="00D1115D">
        <w:rPr>
          <w:rFonts w:hint="eastAsia"/>
          <w:szCs w:val="20"/>
        </w:rPr>
        <w:t>投票履歴管理システムとして動作</w:t>
      </w:r>
      <w:r>
        <w:rPr>
          <w:rFonts w:hint="eastAsia"/>
          <w:szCs w:val="20"/>
        </w:rPr>
        <w:t>」がTRUEの場合、</w:t>
      </w:r>
    </w:p>
    <w:p w14:paraId="53B3124D" w14:textId="1A57BD98" w:rsidR="00194E21" w:rsidRDefault="00194E21" w:rsidP="00066FC4">
      <w:pPr>
        <w:rPr>
          <w:szCs w:val="20"/>
        </w:rPr>
      </w:pPr>
      <w:r>
        <w:rPr>
          <w:rFonts w:hint="eastAsia"/>
          <w:szCs w:val="20"/>
        </w:rPr>
        <w:t>起動すると右図のようになります。</w:t>
      </w:r>
    </w:p>
    <w:p w14:paraId="08B1A75C" w14:textId="226E3383" w:rsidR="00194E21" w:rsidRDefault="00194E21" w:rsidP="00066FC4">
      <w:pPr>
        <w:rPr>
          <w:szCs w:val="20"/>
        </w:rPr>
      </w:pPr>
    </w:p>
    <w:p w14:paraId="78BB002E" w14:textId="4BE72F54" w:rsidR="00194E21" w:rsidRDefault="00194E21" w:rsidP="00066FC4">
      <w:pPr>
        <w:rPr>
          <w:szCs w:val="20"/>
        </w:rPr>
      </w:pPr>
    </w:p>
    <w:p w14:paraId="7F0F91AA" w14:textId="77777777" w:rsidR="00194E21" w:rsidRPr="00194E21" w:rsidRDefault="00194E21" w:rsidP="00066FC4">
      <w:pPr>
        <w:rPr>
          <w:szCs w:val="20"/>
        </w:rPr>
      </w:pPr>
    </w:p>
    <w:p w14:paraId="0510A3F1" w14:textId="025B2DA9" w:rsidR="00DE7AAF" w:rsidRPr="00DE7AAF" w:rsidRDefault="00DE7AAF" w:rsidP="00066FC4"/>
    <w:p w14:paraId="34F78AA7" w14:textId="77777777" w:rsidR="00DE7AAF" w:rsidRPr="00D23DA9" w:rsidRDefault="00DE7AAF" w:rsidP="00066FC4"/>
    <w:p w14:paraId="7F7078D7" w14:textId="3586EE12" w:rsidR="00A052A6" w:rsidRDefault="00A052A6">
      <w:pPr>
        <w:widowControl/>
        <w:jc w:val="left"/>
      </w:pPr>
      <w:r w:rsidRPr="00D23DA9">
        <w:br w:type="page"/>
      </w:r>
    </w:p>
    <w:p w14:paraId="1467FC63" w14:textId="77777777" w:rsidR="00B656BE" w:rsidRPr="00D23DA9" w:rsidRDefault="00B656BE">
      <w:pPr>
        <w:widowControl/>
        <w:jc w:val="left"/>
      </w:pPr>
    </w:p>
    <w:p w14:paraId="4ED0AE7C" w14:textId="77777777" w:rsidR="00F03C7C" w:rsidRPr="00D23DA9" w:rsidRDefault="00F03C7C" w:rsidP="00F03C7C">
      <w:r w:rsidRPr="00D23DA9">
        <w:rPr>
          <w:rFonts w:hint="eastAsia"/>
          <w:b/>
          <w:sz w:val="28"/>
          <w:szCs w:val="28"/>
          <w:shd w:val="clear" w:color="auto" w:fill="17365D" w:themeFill="text2" w:themeFillShade="BF"/>
        </w:rPr>
        <w:t xml:space="preserve">　</w:t>
      </w:r>
      <w:r w:rsidR="00235502" w:rsidRPr="00D23DA9">
        <w:rPr>
          <w:rFonts w:hint="eastAsia"/>
          <w:b/>
          <w:sz w:val="28"/>
          <w:szCs w:val="28"/>
          <w:shd w:val="clear" w:color="auto" w:fill="C6D9F1" w:themeFill="text2" w:themeFillTint="33"/>
        </w:rPr>
        <w:t xml:space="preserve">　</w:t>
      </w:r>
      <w:r w:rsidRPr="00D23DA9">
        <w:rPr>
          <w:rFonts w:hint="eastAsia"/>
          <w:b/>
          <w:sz w:val="28"/>
          <w:szCs w:val="28"/>
          <w:shd w:val="clear" w:color="auto" w:fill="C6D9F1" w:themeFill="text2" w:themeFillTint="33"/>
        </w:rPr>
        <w:t>自治体情報</w:t>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36C2B299" w14:textId="77777777" w:rsidR="00F03C7C" w:rsidRPr="00D23DA9" w:rsidRDefault="00F03C7C" w:rsidP="00F03C7C">
      <w:r w:rsidRPr="00D23DA9">
        <w:rPr>
          <w:rFonts w:hint="eastAsia"/>
        </w:rPr>
        <w:tab/>
      </w:r>
      <w:r w:rsidRPr="00D23DA9">
        <w:rPr>
          <w:rFonts w:hint="eastAsia"/>
          <w:noProof/>
        </w:rPr>
        <w:drawing>
          <wp:inline distT="0" distB="0" distL="0" distR="0" wp14:anchorId="21CFD311" wp14:editId="08F2F147">
            <wp:extent cx="3497760" cy="208217"/>
            <wp:effectExtent l="19050" t="0" r="7440" b="0"/>
            <wp:docPr id="88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4" cstate="print"/>
                    <a:srcRect/>
                    <a:stretch>
                      <a:fillRect/>
                    </a:stretch>
                  </pic:blipFill>
                  <pic:spPr bwMode="auto">
                    <a:xfrm>
                      <a:off x="0" y="0"/>
                      <a:ext cx="3497760" cy="208217"/>
                    </a:xfrm>
                    <a:prstGeom prst="rect">
                      <a:avLst/>
                    </a:prstGeom>
                    <a:noFill/>
                    <a:ln w="9525">
                      <a:noFill/>
                      <a:miter lim="800000"/>
                      <a:headEnd/>
                      <a:tailEnd/>
                    </a:ln>
                  </pic:spPr>
                </pic:pic>
              </a:graphicData>
            </a:graphic>
          </wp:inline>
        </w:drawing>
      </w:r>
    </w:p>
    <w:p w14:paraId="664A7278" w14:textId="77777777" w:rsidR="00F03C7C" w:rsidRPr="00D23DA9" w:rsidRDefault="00D83277" w:rsidP="00F03C7C">
      <w:r>
        <w:rPr>
          <w:rFonts w:hint="eastAsia"/>
        </w:rPr>
        <w:t>前の図</w:t>
      </w:r>
      <w:r w:rsidR="00F03C7C" w:rsidRPr="00D23DA9">
        <w:rPr>
          <w:rFonts w:hint="eastAsia"/>
        </w:rPr>
        <w:t>の</w:t>
      </w:r>
      <w:r w:rsidR="00F03C7C" w:rsidRPr="00D23DA9">
        <w:rPr>
          <w:rFonts w:hint="eastAsia"/>
          <w:color w:val="FFFFFF" w:themeColor="background1"/>
          <w:shd w:val="clear" w:color="auto" w:fill="000000" w:themeFill="text1"/>
        </w:rPr>
        <w:t>自治体情報</w:t>
      </w:r>
      <w:r w:rsidR="00F03C7C" w:rsidRPr="00D23DA9">
        <w:rPr>
          <w:rFonts w:hint="eastAsia"/>
        </w:rPr>
        <w:t>をクリックすると、</w:t>
      </w:r>
      <w:r w:rsidR="00D36C54" w:rsidRPr="00D23DA9">
        <w:rPr>
          <w:rFonts w:hint="eastAsia"/>
        </w:rPr>
        <w:t>次の図</w:t>
      </w:r>
      <w:r w:rsidR="00F03C7C" w:rsidRPr="00D23DA9">
        <w:rPr>
          <w:rFonts w:hint="eastAsia"/>
        </w:rPr>
        <w:t>が表示され、自治体様の情報を登録できます。</w:t>
      </w:r>
    </w:p>
    <w:p w14:paraId="51164C18" w14:textId="77F70ECC" w:rsidR="004B0259" w:rsidRPr="00D23DA9" w:rsidRDefault="004B0259" w:rsidP="00F03C7C">
      <w:r w:rsidRPr="00D23DA9">
        <w:rPr>
          <w:rFonts w:hint="eastAsia"/>
        </w:rPr>
        <w:t>不在者投票</w:t>
      </w:r>
      <w:r w:rsidR="00952591" w:rsidRPr="00D23DA9">
        <w:rPr>
          <w:rFonts w:hint="eastAsia"/>
        </w:rPr>
        <w:t>事務処理機能</w:t>
      </w:r>
      <w:r w:rsidRPr="00D23DA9">
        <w:rPr>
          <w:rFonts w:hint="eastAsia"/>
        </w:rPr>
        <w:t>を使用する場合のみ、自治体情報および口座情報を登録</w:t>
      </w:r>
      <w:r w:rsidR="006652D9">
        <w:rPr>
          <w:rFonts w:hint="eastAsia"/>
        </w:rPr>
        <w:t>しま</w:t>
      </w:r>
      <w:r w:rsidRPr="00D23DA9">
        <w:rPr>
          <w:rFonts w:hint="eastAsia"/>
        </w:rPr>
        <w:t>す。</w:t>
      </w:r>
    </w:p>
    <w:p w14:paraId="5F722123" w14:textId="6838465C" w:rsidR="00F03C7C" w:rsidRPr="00D23DA9" w:rsidRDefault="004B0259" w:rsidP="00F03C7C">
      <w:pPr>
        <w:rPr>
          <w:rFonts w:cs="Courier New"/>
          <w:color w:val="000000"/>
          <w:kern w:val="0"/>
          <w:szCs w:val="21"/>
        </w:rPr>
      </w:pPr>
      <w:r w:rsidRPr="00D23DA9">
        <w:rPr>
          <w:rFonts w:hint="eastAsia"/>
        </w:rPr>
        <w:t>※</w:t>
      </w:r>
      <w:r w:rsidR="00195847">
        <w:rPr>
          <w:rFonts w:hint="eastAsia"/>
        </w:rPr>
        <w:t>「</w:t>
      </w:r>
      <w:r w:rsidRPr="00D23DA9">
        <w:rPr>
          <w:rFonts w:hint="eastAsia"/>
        </w:rPr>
        <w:t>システム設計</w:t>
      </w:r>
      <w:r w:rsidR="00195847">
        <w:rPr>
          <w:rFonts w:hint="eastAsia"/>
        </w:rPr>
        <w:t>」</w:t>
      </w:r>
      <w:r w:rsidRPr="00D23DA9">
        <w:rPr>
          <w:rFonts w:hint="eastAsia"/>
        </w:rPr>
        <w:t>の</w:t>
      </w:r>
      <w:r w:rsidR="00195847">
        <w:rPr>
          <w:rFonts w:hint="eastAsia"/>
        </w:rPr>
        <w:t>「</w:t>
      </w:r>
      <w:r w:rsidRPr="00D23DA9">
        <w:rPr>
          <w:rFonts w:hint="eastAsia"/>
        </w:rPr>
        <w:t>G基本設定</w:t>
      </w:r>
      <w:r w:rsidR="00195847">
        <w:rPr>
          <w:rFonts w:hint="eastAsia"/>
        </w:rPr>
        <w:t>」</w:t>
      </w:r>
      <w:r w:rsidRPr="00D23DA9">
        <w:rPr>
          <w:rFonts w:hint="eastAsia"/>
        </w:rPr>
        <w:t>の</w:t>
      </w:r>
      <w:r w:rsidR="00195847">
        <w:rPr>
          <w:rFonts w:hint="eastAsia"/>
        </w:rPr>
        <w:t>「</w:t>
      </w:r>
      <w:r w:rsidRPr="00D23DA9">
        <w:rPr>
          <w:rFonts w:hint="eastAsia"/>
        </w:rPr>
        <w:t>システム動作設定（期日前投票）</w:t>
      </w:r>
      <w:r w:rsidR="00195847">
        <w:rPr>
          <w:rFonts w:hint="eastAsia"/>
        </w:rPr>
        <w:t>」</w:t>
      </w:r>
      <w:r w:rsidRPr="00D23DA9">
        <w:rPr>
          <w:rFonts w:hint="eastAsia"/>
        </w:rPr>
        <w:t>の</w:t>
      </w:r>
      <w:r w:rsidRPr="00D23DA9">
        <w:rPr>
          <w:rFonts w:cs="Courier New"/>
          <w:color w:val="000000"/>
          <w:kern w:val="0"/>
          <w:szCs w:val="21"/>
        </w:rPr>
        <w:t>不在者投票事務処理機能を使用する</w:t>
      </w:r>
      <w:r w:rsidRPr="00D23DA9">
        <w:rPr>
          <w:rFonts w:cs="Courier New" w:hint="eastAsia"/>
          <w:color w:val="000000"/>
          <w:kern w:val="0"/>
          <w:szCs w:val="21"/>
        </w:rPr>
        <w:t>に✔を入れる必要があります。</w:t>
      </w:r>
    </w:p>
    <w:p w14:paraId="386E358D" w14:textId="2DFAA95C" w:rsidR="00F03C7C" w:rsidRPr="00D23DA9" w:rsidRDefault="006652D9" w:rsidP="00133333">
      <w:pPr>
        <w:ind w:left="840" w:firstLine="840"/>
      </w:pPr>
      <w:r w:rsidRPr="00F95E69">
        <w:rPr>
          <w:rStyle w:val="af1"/>
          <w:noProof/>
        </w:rPr>
        <w:drawing>
          <wp:inline distT="0" distB="0" distL="0" distR="0" wp14:anchorId="69B969F3" wp14:editId="64C6B7EA">
            <wp:extent cx="2880000" cy="2258640"/>
            <wp:effectExtent l="0" t="0" r="0" b="8890"/>
            <wp:docPr id="714" name="図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2880000" cy="2258640"/>
                    </a:xfrm>
                    <a:prstGeom prst="rect">
                      <a:avLst/>
                    </a:prstGeom>
                  </pic:spPr>
                </pic:pic>
              </a:graphicData>
            </a:graphic>
          </wp:inline>
        </w:drawing>
      </w:r>
    </w:p>
    <w:p w14:paraId="77092308" w14:textId="54F40464" w:rsidR="00F03C7C" w:rsidRPr="00D23DA9" w:rsidRDefault="00F03C7C" w:rsidP="00F03C7C"/>
    <w:tbl>
      <w:tblPr>
        <w:tblStyle w:val="a9"/>
        <w:tblW w:w="5000" w:type="pct"/>
        <w:tblLook w:val="04A0" w:firstRow="1" w:lastRow="0" w:firstColumn="1" w:lastColumn="0" w:noHBand="0" w:noVBand="1"/>
      </w:tblPr>
      <w:tblGrid>
        <w:gridCol w:w="4816"/>
        <w:gridCol w:w="4812"/>
      </w:tblGrid>
      <w:tr w:rsidR="00F03C7C" w:rsidRPr="00D23DA9" w14:paraId="5D7E5DF4" w14:textId="77777777" w:rsidTr="00F03C7C">
        <w:tc>
          <w:tcPr>
            <w:tcW w:w="5000" w:type="pct"/>
            <w:gridSpan w:val="2"/>
            <w:shd w:val="clear" w:color="auto" w:fill="92CDDC" w:themeFill="accent5" w:themeFillTint="99"/>
          </w:tcPr>
          <w:p w14:paraId="3491EEAE" w14:textId="77777777" w:rsidR="00F03C7C" w:rsidRPr="00D23DA9" w:rsidRDefault="00F03C7C" w:rsidP="00F03C7C">
            <w:pPr>
              <w:jc w:val="center"/>
            </w:pPr>
            <w:r w:rsidRPr="00D23DA9">
              <w:rPr>
                <w:rFonts w:hint="eastAsia"/>
              </w:rPr>
              <w:t>自治体情報</w:t>
            </w:r>
          </w:p>
        </w:tc>
      </w:tr>
      <w:tr w:rsidR="00F03C7C" w:rsidRPr="00D23DA9" w14:paraId="46790511" w14:textId="77777777" w:rsidTr="00952591">
        <w:tc>
          <w:tcPr>
            <w:tcW w:w="2501" w:type="pct"/>
            <w:shd w:val="clear" w:color="auto" w:fill="DAEEF3" w:themeFill="accent5" w:themeFillTint="33"/>
          </w:tcPr>
          <w:p w14:paraId="53E74430" w14:textId="77777777" w:rsidR="00F03C7C" w:rsidRPr="00D23DA9" w:rsidRDefault="00F03C7C" w:rsidP="00F03C7C">
            <w:r w:rsidRPr="00D23DA9">
              <w:rPr>
                <w:rFonts w:hint="eastAsia"/>
              </w:rPr>
              <w:t>自治体の</w:t>
            </w:r>
            <w:r w:rsidR="00CF6422" w:rsidRPr="00D23DA9">
              <w:rPr>
                <w:rFonts w:hint="eastAsia"/>
              </w:rPr>
              <w:t>住所</w:t>
            </w:r>
          </w:p>
        </w:tc>
        <w:tc>
          <w:tcPr>
            <w:tcW w:w="2499" w:type="pct"/>
          </w:tcPr>
          <w:p w14:paraId="6A2FCA83" w14:textId="77777777" w:rsidR="00F03C7C" w:rsidRPr="00D23DA9" w:rsidRDefault="00AD0CC3" w:rsidP="00F03C7C">
            <w:r w:rsidRPr="00D23DA9">
              <w:rPr>
                <w:rFonts w:hint="eastAsia"/>
              </w:rPr>
              <w:t>通常、未入力となります。</w:t>
            </w:r>
          </w:p>
        </w:tc>
      </w:tr>
      <w:tr w:rsidR="00F03C7C" w:rsidRPr="00D23DA9" w14:paraId="1DE33A04" w14:textId="77777777" w:rsidTr="00952591">
        <w:tc>
          <w:tcPr>
            <w:tcW w:w="2501" w:type="pct"/>
            <w:shd w:val="clear" w:color="auto" w:fill="DAEEF3" w:themeFill="accent5" w:themeFillTint="33"/>
          </w:tcPr>
          <w:p w14:paraId="2BC43239" w14:textId="77777777" w:rsidR="00F03C7C" w:rsidRPr="00D23DA9" w:rsidRDefault="00F03C7C" w:rsidP="00F03C7C">
            <w:pPr>
              <w:tabs>
                <w:tab w:val="left" w:pos="1485"/>
              </w:tabs>
            </w:pPr>
            <w:r w:rsidRPr="00D23DA9">
              <w:rPr>
                <w:rFonts w:hint="eastAsia"/>
              </w:rPr>
              <w:t>自治体の</w:t>
            </w:r>
            <w:r w:rsidR="00CF6422" w:rsidRPr="00D23DA9">
              <w:rPr>
                <w:rFonts w:hint="eastAsia"/>
              </w:rPr>
              <w:t>電話番号</w:t>
            </w:r>
          </w:p>
        </w:tc>
        <w:tc>
          <w:tcPr>
            <w:tcW w:w="2499" w:type="pct"/>
          </w:tcPr>
          <w:p w14:paraId="20C76E67" w14:textId="77777777" w:rsidR="00F03C7C" w:rsidRPr="00D23DA9" w:rsidRDefault="00AD0CC3" w:rsidP="00F03C7C">
            <w:r w:rsidRPr="00D23DA9">
              <w:rPr>
                <w:rFonts w:hint="eastAsia"/>
              </w:rPr>
              <w:t>通常、未入力となります。</w:t>
            </w:r>
          </w:p>
        </w:tc>
      </w:tr>
      <w:tr w:rsidR="00F03C7C" w:rsidRPr="00D23DA9" w14:paraId="499119B2" w14:textId="77777777" w:rsidTr="00952591">
        <w:tc>
          <w:tcPr>
            <w:tcW w:w="2501" w:type="pct"/>
            <w:shd w:val="clear" w:color="auto" w:fill="DAEEF3" w:themeFill="accent5" w:themeFillTint="33"/>
          </w:tcPr>
          <w:p w14:paraId="313561B4" w14:textId="77777777" w:rsidR="00F03C7C" w:rsidRPr="00D23DA9" w:rsidRDefault="00F03C7C" w:rsidP="00CF6422">
            <w:pPr>
              <w:tabs>
                <w:tab w:val="left" w:pos="1485"/>
              </w:tabs>
            </w:pPr>
            <w:r w:rsidRPr="00D23DA9">
              <w:rPr>
                <w:rFonts w:hint="eastAsia"/>
              </w:rPr>
              <w:t>自治体の</w:t>
            </w:r>
            <w:r w:rsidR="00CF6422" w:rsidRPr="00D23DA9">
              <w:rPr>
                <w:rFonts w:hint="eastAsia"/>
              </w:rPr>
              <w:t>電話番号２（内線番号）</w:t>
            </w:r>
          </w:p>
        </w:tc>
        <w:tc>
          <w:tcPr>
            <w:tcW w:w="2499" w:type="pct"/>
          </w:tcPr>
          <w:p w14:paraId="67F1FD58" w14:textId="77777777" w:rsidR="00F03C7C" w:rsidRPr="00D23DA9" w:rsidRDefault="00AD0CC3" w:rsidP="00F03C7C">
            <w:r w:rsidRPr="00D23DA9">
              <w:rPr>
                <w:rFonts w:hint="eastAsia"/>
              </w:rPr>
              <w:t>通常、未入力となります。</w:t>
            </w:r>
          </w:p>
        </w:tc>
      </w:tr>
      <w:tr w:rsidR="00F03C7C" w:rsidRPr="00D23DA9" w14:paraId="08074AE2" w14:textId="77777777" w:rsidTr="00952591">
        <w:tc>
          <w:tcPr>
            <w:tcW w:w="2501" w:type="pct"/>
            <w:shd w:val="clear" w:color="auto" w:fill="DAEEF3" w:themeFill="accent5" w:themeFillTint="33"/>
          </w:tcPr>
          <w:p w14:paraId="5E939DC0" w14:textId="77777777" w:rsidR="00F03C7C" w:rsidRPr="00D23DA9" w:rsidRDefault="00F03C7C" w:rsidP="00F03C7C">
            <w:pPr>
              <w:tabs>
                <w:tab w:val="left" w:pos="1485"/>
              </w:tabs>
            </w:pPr>
            <w:r w:rsidRPr="00D23DA9">
              <w:rPr>
                <w:rFonts w:hint="eastAsia"/>
              </w:rPr>
              <w:t>自治体の</w:t>
            </w:r>
            <w:r w:rsidR="00CF6422" w:rsidRPr="00D23DA9">
              <w:rPr>
                <w:rFonts w:hint="eastAsia"/>
              </w:rPr>
              <w:t>FAX番号</w:t>
            </w:r>
          </w:p>
        </w:tc>
        <w:tc>
          <w:tcPr>
            <w:tcW w:w="2499" w:type="pct"/>
          </w:tcPr>
          <w:p w14:paraId="6017B1A7" w14:textId="77777777" w:rsidR="00F03C7C" w:rsidRPr="00D23DA9" w:rsidRDefault="00AD0CC3" w:rsidP="00F03C7C">
            <w:r w:rsidRPr="00D23DA9">
              <w:rPr>
                <w:rFonts w:hint="eastAsia"/>
              </w:rPr>
              <w:t>通常、未入力となります。</w:t>
            </w:r>
          </w:p>
        </w:tc>
      </w:tr>
      <w:tr w:rsidR="00F03C7C" w:rsidRPr="00D23DA9" w14:paraId="40DF7EA0" w14:textId="77777777" w:rsidTr="00952591">
        <w:tc>
          <w:tcPr>
            <w:tcW w:w="2501" w:type="pct"/>
            <w:shd w:val="clear" w:color="auto" w:fill="DAEEF3" w:themeFill="accent5" w:themeFillTint="33"/>
          </w:tcPr>
          <w:p w14:paraId="1AD07335" w14:textId="77777777" w:rsidR="00F03C7C" w:rsidRPr="00D23DA9" w:rsidRDefault="00F03C7C" w:rsidP="00F03C7C">
            <w:pPr>
              <w:tabs>
                <w:tab w:val="left" w:pos="1485"/>
              </w:tabs>
            </w:pPr>
            <w:r w:rsidRPr="00D23DA9">
              <w:rPr>
                <w:rFonts w:hint="eastAsia"/>
              </w:rPr>
              <w:t>自治体の</w:t>
            </w:r>
            <w:r w:rsidR="00CF6422" w:rsidRPr="00D23DA9">
              <w:rPr>
                <w:rFonts w:hint="eastAsia"/>
              </w:rPr>
              <w:t>メールアドレス</w:t>
            </w:r>
          </w:p>
        </w:tc>
        <w:tc>
          <w:tcPr>
            <w:tcW w:w="2499" w:type="pct"/>
          </w:tcPr>
          <w:p w14:paraId="49E06715" w14:textId="77777777" w:rsidR="00F03C7C" w:rsidRPr="00D23DA9" w:rsidRDefault="00AD0CC3" w:rsidP="00F03C7C">
            <w:r w:rsidRPr="00D23DA9">
              <w:rPr>
                <w:rFonts w:hint="eastAsia"/>
              </w:rPr>
              <w:t>通常、未入力となります。</w:t>
            </w:r>
          </w:p>
        </w:tc>
      </w:tr>
      <w:tr w:rsidR="00F03C7C" w:rsidRPr="00D23DA9" w14:paraId="7DD0567C" w14:textId="77777777" w:rsidTr="00952591">
        <w:tc>
          <w:tcPr>
            <w:tcW w:w="2501" w:type="pct"/>
            <w:shd w:val="clear" w:color="auto" w:fill="DAEEF3" w:themeFill="accent5" w:themeFillTint="33"/>
          </w:tcPr>
          <w:p w14:paraId="59098C7A" w14:textId="77777777" w:rsidR="00F03C7C" w:rsidRPr="00D23DA9" w:rsidRDefault="00F03C7C" w:rsidP="00F03C7C">
            <w:pPr>
              <w:tabs>
                <w:tab w:val="left" w:pos="1485"/>
              </w:tabs>
            </w:pPr>
            <w:r w:rsidRPr="00D23DA9">
              <w:rPr>
                <w:rFonts w:hint="eastAsia"/>
              </w:rPr>
              <w:t>自治体の</w:t>
            </w:r>
            <w:r w:rsidR="00CF6422" w:rsidRPr="00D23DA9">
              <w:rPr>
                <w:rFonts w:hint="eastAsia"/>
              </w:rPr>
              <w:t>ホームページのURL</w:t>
            </w:r>
          </w:p>
        </w:tc>
        <w:tc>
          <w:tcPr>
            <w:tcW w:w="2499" w:type="pct"/>
          </w:tcPr>
          <w:p w14:paraId="5E5F01AE" w14:textId="77777777" w:rsidR="00F03C7C" w:rsidRPr="00D23DA9" w:rsidRDefault="00AD0CC3" w:rsidP="00F03C7C">
            <w:r w:rsidRPr="00D23DA9">
              <w:rPr>
                <w:rFonts w:hint="eastAsia"/>
              </w:rPr>
              <w:t>通常、未入力となります。</w:t>
            </w:r>
          </w:p>
        </w:tc>
      </w:tr>
      <w:tr w:rsidR="00F03C7C" w:rsidRPr="00D23DA9" w14:paraId="6765F3EE" w14:textId="77777777" w:rsidTr="00F03C7C">
        <w:tc>
          <w:tcPr>
            <w:tcW w:w="5000" w:type="pct"/>
            <w:gridSpan w:val="2"/>
            <w:shd w:val="clear" w:color="auto" w:fill="92CDDC" w:themeFill="accent5" w:themeFillTint="99"/>
          </w:tcPr>
          <w:p w14:paraId="3C92D0ED" w14:textId="77777777" w:rsidR="00F03C7C" w:rsidRPr="00D23DA9" w:rsidRDefault="00CF6422" w:rsidP="00F03C7C">
            <w:pPr>
              <w:tabs>
                <w:tab w:val="left" w:pos="1792"/>
              </w:tabs>
              <w:jc w:val="center"/>
            </w:pPr>
            <w:r w:rsidRPr="00D23DA9">
              <w:rPr>
                <w:rFonts w:hint="eastAsia"/>
              </w:rPr>
              <w:t>口座情報</w:t>
            </w:r>
          </w:p>
        </w:tc>
      </w:tr>
      <w:tr w:rsidR="00F03C7C" w:rsidRPr="00D23DA9" w14:paraId="61B77182" w14:textId="77777777" w:rsidTr="00952591">
        <w:tc>
          <w:tcPr>
            <w:tcW w:w="2501" w:type="pct"/>
            <w:shd w:val="clear" w:color="auto" w:fill="DAEEF3" w:themeFill="accent5" w:themeFillTint="33"/>
          </w:tcPr>
          <w:p w14:paraId="4D4BD783" w14:textId="77777777" w:rsidR="00F03C7C" w:rsidRPr="00D23DA9" w:rsidRDefault="00CF6422" w:rsidP="00F03C7C">
            <w:r w:rsidRPr="00D23DA9">
              <w:rPr>
                <w:rFonts w:hint="eastAsia"/>
              </w:rPr>
              <w:t>事業主番号（ゆうちょ銀行振込</w:t>
            </w:r>
            <w:r w:rsidR="00736F87" w:rsidRPr="00D23DA9">
              <w:rPr>
                <w:rFonts w:hint="eastAsia"/>
              </w:rPr>
              <w:t>データ</w:t>
            </w:r>
            <w:r w:rsidRPr="00D23DA9">
              <w:rPr>
                <w:rFonts w:hint="eastAsia"/>
              </w:rPr>
              <w:t>出力）</w:t>
            </w:r>
          </w:p>
        </w:tc>
        <w:tc>
          <w:tcPr>
            <w:tcW w:w="2499" w:type="pct"/>
          </w:tcPr>
          <w:p w14:paraId="7197A590" w14:textId="77777777" w:rsidR="00F03C7C" w:rsidRPr="00D23DA9" w:rsidRDefault="00AD0CC3" w:rsidP="00CF6422">
            <w:r w:rsidRPr="00D23DA9">
              <w:rPr>
                <w:rFonts w:hint="eastAsia"/>
              </w:rPr>
              <w:t>通常、未入力となります。</w:t>
            </w:r>
          </w:p>
        </w:tc>
      </w:tr>
      <w:tr w:rsidR="00F03C7C" w:rsidRPr="00D23DA9" w14:paraId="6A46510A" w14:textId="77777777" w:rsidTr="00952591">
        <w:tc>
          <w:tcPr>
            <w:tcW w:w="2501" w:type="pct"/>
            <w:shd w:val="clear" w:color="auto" w:fill="DAEEF3" w:themeFill="accent5" w:themeFillTint="33"/>
          </w:tcPr>
          <w:p w14:paraId="558A6D27" w14:textId="77777777" w:rsidR="00F03C7C" w:rsidRPr="00D23DA9" w:rsidRDefault="00CF6422" w:rsidP="00F03C7C">
            <w:r w:rsidRPr="00D23DA9">
              <w:rPr>
                <w:rFonts w:hint="eastAsia"/>
              </w:rPr>
              <w:t>事業主名（ゆうちょ銀行）</w:t>
            </w:r>
          </w:p>
        </w:tc>
        <w:tc>
          <w:tcPr>
            <w:tcW w:w="2499" w:type="pct"/>
          </w:tcPr>
          <w:p w14:paraId="3A8A64B5" w14:textId="77777777" w:rsidR="00F03C7C" w:rsidRPr="00D23DA9" w:rsidRDefault="00AD0CC3" w:rsidP="00F03C7C">
            <w:r w:rsidRPr="00D23DA9">
              <w:rPr>
                <w:rFonts w:hint="eastAsia"/>
              </w:rPr>
              <w:t>通常、未入力となります。</w:t>
            </w:r>
          </w:p>
        </w:tc>
      </w:tr>
      <w:tr w:rsidR="00CF6422" w:rsidRPr="00D23DA9" w14:paraId="0229E8E6" w14:textId="77777777" w:rsidTr="00952591">
        <w:tc>
          <w:tcPr>
            <w:tcW w:w="2501" w:type="pct"/>
            <w:shd w:val="clear" w:color="auto" w:fill="DAEEF3" w:themeFill="accent5" w:themeFillTint="33"/>
          </w:tcPr>
          <w:p w14:paraId="269FCBF2" w14:textId="77777777" w:rsidR="00CF6422" w:rsidRPr="00D23DA9" w:rsidRDefault="00CF6422" w:rsidP="00F03C7C">
            <w:r w:rsidRPr="00D23DA9">
              <w:rPr>
                <w:rFonts w:hint="eastAsia"/>
              </w:rPr>
              <w:t>取扱局番号（ゆうちょ銀行）</w:t>
            </w:r>
          </w:p>
        </w:tc>
        <w:tc>
          <w:tcPr>
            <w:tcW w:w="2499" w:type="pct"/>
          </w:tcPr>
          <w:p w14:paraId="5B5FB830" w14:textId="77777777" w:rsidR="00CF6422" w:rsidRPr="00D23DA9" w:rsidRDefault="00AD0CC3" w:rsidP="00F03C7C">
            <w:r w:rsidRPr="00D23DA9">
              <w:rPr>
                <w:rFonts w:hint="eastAsia"/>
              </w:rPr>
              <w:t>通常、未入力となります。</w:t>
            </w:r>
          </w:p>
        </w:tc>
      </w:tr>
      <w:tr w:rsidR="00CF6422" w:rsidRPr="00D23DA9" w14:paraId="396EBA33" w14:textId="77777777" w:rsidTr="00952591">
        <w:tc>
          <w:tcPr>
            <w:tcW w:w="2501" w:type="pct"/>
            <w:shd w:val="clear" w:color="auto" w:fill="DAEEF3" w:themeFill="accent5" w:themeFillTint="33"/>
          </w:tcPr>
          <w:p w14:paraId="1CD882C5" w14:textId="77777777" w:rsidR="00CF6422" w:rsidRPr="00D23DA9" w:rsidRDefault="00CF6422" w:rsidP="00F03C7C">
            <w:r w:rsidRPr="00D23DA9">
              <w:rPr>
                <w:rFonts w:hint="eastAsia"/>
              </w:rPr>
              <w:t>委託者</w:t>
            </w:r>
            <w:r w:rsidR="00736F87" w:rsidRPr="00D23DA9">
              <w:rPr>
                <w:rFonts w:hint="eastAsia"/>
              </w:rPr>
              <w:t>コード</w:t>
            </w:r>
            <w:r w:rsidRPr="00D23DA9">
              <w:rPr>
                <w:rFonts w:hint="eastAsia"/>
              </w:rPr>
              <w:t>（民間金融機関振込</w:t>
            </w:r>
            <w:r w:rsidR="00736F87" w:rsidRPr="00D23DA9">
              <w:rPr>
                <w:rFonts w:hint="eastAsia"/>
              </w:rPr>
              <w:t>データ</w:t>
            </w:r>
            <w:r w:rsidRPr="00D23DA9">
              <w:rPr>
                <w:rFonts w:hint="eastAsia"/>
              </w:rPr>
              <w:t>出力）</w:t>
            </w:r>
          </w:p>
        </w:tc>
        <w:tc>
          <w:tcPr>
            <w:tcW w:w="2499" w:type="pct"/>
          </w:tcPr>
          <w:p w14:paraId="391D706C" w14:textId="77777777" w:rsidR="00CF6422" w:rsidRPr="00D23DA9" w:rsidRDefault="00AD0CC3" w:rsidP="00F03C7C">
            <w:r w:rsidRPr="00D23DA9">
              <w:rPr>
                <w:rFonts w:hint="eastAsia"/>
              </w:rPr>
              <w:t>通常、未入力となります。</w:t>
            </w:r>
          </w:p>
        </w:tc>
      </w:tr>
      <w:tr w:rsidR="00CF6422" w:rsidRPr="00D23DA9" w14:paraId="160F6404" w14:textId="77777777" w:rsidTr="00952591">
        <w:tc>
          <w:tcPr>
            <w:tcW w:w="2501" w:type="pct"/>
            <w:shd w:val="clear" w:color="auto" w:fill="DAEEF3" w:themeFill="accent5" w:themeFillTint="33"/>
          </w:tcPr>
          <w:p w14:paraId="67E9FDA2" w14:textId="77777777" w:rsidR="00CF6422" w:rsidRPr="00D23DA9" w:rsidRDefault="00CF6422" w:rsidP="00F03C7C">
            <w:r w:rsidRPr="00D23DA9">
              <w:rPr>
                <w:rFonts w:hint="eastAsia"/>
              </w:rPr>
              <w:t>振込依頼人名（民間金融機関）</w:t>
            </w:r>
          </w:p>
        </w:tc>
        <w:tc>
          <w:tcPr>
            <w:tcW w:w="2499" w:type="pct"/>
          </w:tcPr>
          <w:p w14:paraId="16B41828" w14:textId="77777777" w:rsidR="00CF6422" w:rsidRPr="00D23DA9" w:rsidRDefault="00AD0CC3" w:rsidP="00F03C7C">
            <w:r w:rsidRPr="00D23DA9">
              <w:rPr>
                <w:rFonts w:hint="eastAsia"/>
              </w:rPr>
              <w:t>通常、未入力となります。</w:t>
            </w:r>
          </w:p>
        </w:tc>
      </w:tr>
      <w:tr w:rsidR="00CF6422" w:rsidRPr="00D23DA9" w14:paraId="3F18CD6B" w14:textId="77777777" w:rsidTr="00952591">
        <w:tc>
          <w:tcPr>
            <w:tcW w:w="2501" w:type="pct"/>
            <w:shd w:val="clear" w:color="auto" w:fill="DAEEF3" w:themeFill="accent5" w:themeFillTint="33"/>
          </w:tcPr>
          <w:p w14:paraId="677CAABE" w14:textId="77777777" w:rsidR="00CF6422" w:rsidRPr="00D23DA9" w:rsidRDefault="00610C4F" w:rsidP="00F03C7C">
            <w:r w:rsidRPr="00D23DA9">
              <w:rPr>
                <w:rFonts w:hint="eastAsia"/>
              </w:rPr>
              <w:t>預金種別</w:t>
            </w:r>
          </w:p>
        </w:tc>
        <w:tc>
          <w:tcPr>
            <w:tcW w:w="2499" w:type="pct"/>
          </w:tcPr>
          <w:p w14:paraId="34AF2B31" w14:textId="77777777" w:rsidR="00CF6422" w:rsidRPr="00D23DA9" w:rsidRDefault="00AD0CC3" w:rsidP="00F03C7C">
            <w:r w:rsidRPr="00D23DA9">
              <w:rPr>
                <w:rFonts w:hint="eastAsia"/>
              </w:rPr>
              <w:t>通常、未入力となります。</w:t>
            </w:r>
          </w:p>
        </w:tc>
      </w:tr>
      <w:tr w:rsidR="00CF6422" w:rsidRPr="00D23DA9" w14:paraId="0E03F616" w14:textId="77777777" w:rsidTr="00952591">
        <w:tc>
          <w:tcPr>
            <w:tcW w:w="2501" w:type="pct"/>
            <w:shd w:val="clear" w:color="auto" w:fill="DAEEF3" w:themeFill="accent5" w:themeFillTint="33"/>
          </w:tcPr>
          <w:p w14:paraId="358D5AD0" w14:textId="77777777" w:rsidR="00CF6422" w:rsidRPr="00D23DA9" w:rsidRDefault="00610C4F" w:rsidP="00F03C7C">
            <w:r w:rsidRPr="00D23DA9">
              <w:rPr>
                <w:rFonts w:hint="eastAsia"/>
              </w:rPr>
              <w:t>口座番号</w:t>
            </w:r>
          </w:p>
        </w:tc>
        <w:tc>
          <w:tcPr>
            <w:tcW w:w="2499" w:type="pct"/>
          </w:tcPr>
          <w:p w14:paraId="0AE1A858" w14:textId="77777777" w:rsidR="00CF6422" w:rsidRPr="00D23DA9" w:rsidRDefault="00AD0CC3" w:rsidP="00F03C7C">
            <w:r w:rsidRPr="00D23DA9">
              <w:rPr>
                <w:rFonts w:hint="eastAsia"/>
              </w:rPr>
              <w:t>通常、未入力となります。</w:t>
            </w:r>
          </w:p>
        </w:tc>
      </w:tr>
      <w:tr w:rsidR="00CF6422" w:rsidRPr="00D23DA9" w14:paraId="677C619E" w14:textId="77777777" w:rsidTr="00952591">
        <w:tc>
          <w:tcPr>
            <w:tcW w:w="2501" w:type="pct"/>
            <w:shd w:val="clear" w:color="auto" w:fill="DAEEF3" w:themeFill="accent5" w:themeFillTint="33"/>
          </w:tcPr>
          <w:p w14:paraId="490473B9" w14:textId="77777777" w:rsidR="00CF6422" w:rsidRPr="00D23DA9" w:rsidRDefault="00610C4F" w:rsidP="00F03C7C">
            <w:r w:rsidRPr="00D23DA9">
              <w:rPr>
                <w:rFonts w:hint="eastAsia"/>
              </w:rPr>
              <w:t>指定金融機関</w:t>
            </w:r>
            <w:r w:rsidR="00736F87" w:rsidRPr="00D23DA9">
              <w:rPr>
                <w:rFonts w:hint="eastAsia"/>
              </w:rPr>
              <w:t>コード</w:t>
            </w:r>
          </w:p>
        </w:tc>
        <w:tc>
          <w:tcPr>
            <w:tcW w:w="2499" w:type="pct"/>
          </w:tcPr>
          <w:p w14:paraId="4AD84FDB" w14:textId="77777777" w:rsidR="00CF6422" w:rsidRPr="00D23DA9" w:rsidRDefault="00AD0CC3" w:rsidP="00F03C7C">
            <w:r w:rsidRPr="00D23DA9">
              <w:rPr>
                <w:rFonts w:hint="eastAsia"/>
              </w:rPr>
              <w:t>通常、未入力となります。</w:t>
            </w:r>
          </w:p>
        </w:tc>
      </w:tr>
      <w:tr w:rsidR="00CF6422" w:rsidRPr="00D23DA9" w14:paraId="293E3C50" w14:textId="77777777" w:rsidTr="00952591">
        <w:tc>
          <w:tcPr>
            <w:tcW w:w="2501" w:type="pct"/>
            <w:shd w:val="clear" w:color="auto" w:fill="DAEEF3" w:themeFill="accent5" w:themeFillTint="33"/>
          </w:tcPr>
          <w:p w14:paraId="29B9DB2B" w14:textId="77777777" w:rsidR="00CF6422" w:rsidRPr="00D23DA9" w:rsidRDefault="00610C4F" w:rsidP="00F03C7C">
            <w:r w:rsidRPr="00D23DA9">
              <w:rPr>
                <w:rFonts w:hint="eastAsia"/>
              </w:rPr>
              <w:t>指定金融機関支店</w:t>
            </w:r>
            <w:r w:rsidR="00736F87" w:rsidRPr="00D23DA9">
              <w:rPr>
                <w:rFonts w:hint="eastAsia"/>
              </w:rPr>
              <w:t>コード</w:t>
            </w:r>
          </w:p>
        </w:tc>
        <w:tc>
          <w:tcPr>
            <w:tcW w:w="2499" w:type="pct"/>
          </w:tcPr>
          <w:p w14:paraId="5A19C242" w14:textId="77777777" w:rsidR="00CF6422" w:rsidRPr="00D23DA9" w:rsidRDefault="00AD0CC3" w:rsidP="00F03C7C">
            <w:r w:rsidRPr="00D23DA9">
              <w:rPr>
                <w:rFonts w:hint="eastAsia"/>
              </w:rPr>
              <w:t>通常、未入力となります。</w:t>
            </w:r>
          </w:p>
        </w:tc>
      </w:tr>
      <w:tr w:rsidR="00CF6422" w:rsidRPr="00D23DA9" w14:paraId="532566D9" w14:textId="77777777" w:rsidTr="00952591">
        <w:tc>
          <w:tcPr>
            <w:tcW w:w="2501" w:type="pct"/>
            <w:shd w:val="clear" w:color="auto" w:fill="DAEEF3" w:themeFill="accent5" w:themeFillTint="33"/>
          </w:tcPr>
          <w:p w14:paraId="539C96D6" w14:textId="77777777" w:rsidR="00CF6422" w:rsidRPr="00D23DA9" w:rsidRDefault="00610C4F" w:rsidP="00F03C7C">
            <w:r w:rsidRPr="00D23DA9">
              <w:rPr>
                <w:rFonts w:hint="eastAsia"/>
              </w:rPr>
              <w:t>処理手数料</w:t>
            </w:r>
          </w:p>
        </w:tc>
        <w:tc>
          <w:tcPr>
            <w:tcW w:w="2499" w:type="pct"/>
          </w:tcPr>
          <w:p w14:paraId="39537E69" w14:textId="77777777" w:rsidR="00CF6422" w:rsidRPr="00D23DA9" w:rsidRDefault="00AD0CC3" w:rsidP="00F03C7C">
            <w:r w:rsidRPr="00D23DA9">
              <w:rPr>
                <w:rFonts w:hint="eastAsia"/>
              </w:rPr>
              <w:t>通常、未入力となります。</w:t>
            </w:r>
          </w:p>
        </w:tc>
      </w:tr>
      <w:tr w:rsidR="00CF6422" w:rsidRPr="00D23DA9" w14:paraId="24B254ED" w14:textId="77777777" w:rsidTr="00952591">
        <w:tc>
          <w:tcPr>
            <w:tcW w:w="2501" w:type="pct"/>
            <w:shd w:val="clear" w:color="auto" w:fill="DAEEF3" w:themeFill="accent5" w:themeFillTint="33"/>
          </w:tcPr>
          <w:p w14:paraId="5CE77177" w14:textId="77777777" w:rsidR="00CF6422" w:rsidRPr="00D23DA9" w:rsidRDefault="00610C4F" w:rsidP="00F03C7C">
            <w:r w:rsidRPr="00D23DA9">
              <w:rPr>
                <w:rFonts w:hint="eastAsia"/>
              </w:rPr>
              <w:t>振込指定日</w:t>
            </w:r>
          </w:p>
        </w:tc>
        <w:tc>
          <w:tcPr>
            <w:tcW w:w="2499" w:type="pct"/>
          </w:tcPr>
          <w:p w14:paraId="35F8CBE1" w14:textId="77777777" w:rsidR="00CF6422" w:rsidRPr="00D23DA9" w:rsidRDefault="00AD0CC3" w:rsidP="00F03C7C">
            <w:r w:rsidRPr="00D23DA9">
              <w:rPr>
                <w:rFonts w:hint="eastAsia"/>
              </w:rPr>
              <w:t>通常、未入力となります。</w:t>
            </w:r>
          </w:p>
        </w:tc>
      </w:tr>
    </w:tbl>
    <w:p w14:paraId="6870C7EF" w14:textId="6FE97456" w:rsidR="00323C3D" w:rsidRDefault="00323C3D">
      <w:pPr>
        <w:widowControl/>
        <w:jc w:val="left"/>
        <w:rPr>
          <w:rFonts w:eastAsiaTheme="majorEastAsia" w:cstheme="majorBidi"/>
          <w:b/>
          <w:color w:val="92D050"/>
          <w:sz w:val="28"/>
          <w:szCs w:val="28"/>
        </w:rPr>
      </w:pPr>
    </w:p>
    <w:p w14:paraId="6A20FBC1" w14:textId="744A1F41" w:rsidR="006652D9" w:rsidRDefault="006652D9">
      <w:pPr>
        <w:widowControl/>
        <w:jc w:val="left"/>
        <w:rPr>
          <w:rFonts w:eastAsiaTheme="majorEastAsia" w:cstheme="majorBidi"/>
          <w:b/>
          <w:color w:val="92D050"/>
          <w:sz w:val="28"/>
          <w:szCs w:val="28"/>
        </w:rPr>
      </w:pPr>
      <w:r>
        <w:rPr>
          <w:rFonts w:eastAsiaTheme="majorEastAsia" w:cstheme="majorBidi"/>
          <w:b/>
          <w:color w:val="92D050"/>
          <w:sz w:val="28"/>
          <w:szCs w:val="28"/>
        </w:rPr>
        <w:br w:type="page"/>
      </w:r>
    </w:p>
    <w:p w14:paraId="5A9DF0C8" w14:textId="77777777" w:rsidR="00B656BE" w:rsidRDefault="00B656BE">
      <w:pPr>
        <w:widowControl/>
        <w:jc w:val="left"/>
        <w:rPr>
          <w:rFonts w:eastAsiaTheme="majorEastAsia" w:cstheme="majorBidi"/>
          <w:b/>
          <w:color w:val="92D050"/>
          <w:sz w:val="28"/>
          <w:szCs w:val="28"/>
        </w:rPr>
      </w:pPr>
    </w:p>
    <w:p w14:paraId="496FD4D0" w14:textId="2A1885A9" w:rsidR="00133333" w:rsidRPr="00D23DA9" w:rsidRDefault="00133333" w:rsidP="00133333">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w:t>
      </w:r>
      <w:r>
        <w:rPr>
          <w:rFonts w:hint="eastAsia"/>
          <w:b/>
          <w:sz w:val="28"/>
          <w:szCs w:val="28"/>
          <w:shd w:val="clear" w:color="auto" w:fill="C6D9F1" w:themeFill="text2" w:themeFillTint="33"/>
        </w:rPr>
        <w:t>公印登録</w:t>
      </w:r>
      <w:r>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7C7FAA28" w14:textId="43A5ADD9" w:rsidR="006652D9" w:rsidRDefault="00243C77">
      <w:pPr>
        <w:widowControl/>
        <w:jc w:val="left"/>
      </w:pPr>
      <w:r>
        <w:rPr>
          <w:rFonts w:hint="eastAsia"/>
        </w:rPr>
        <w:t>普通市の場合は、</w:t>
      </w:r>
      <w:r w:rsidR="00133333">
        <w:rPr>
          <w:rFonts w:hint="eastAsia"/>
        </w:rPr>
        <w:t>自治体情報画面から公印登録画面を開きます。</w:t>
      </w:r>
    </w:p>
    <w:p w14:paraId="23A840A0" w14:textId="4186366B" w:rsidR="00133333" w:rsidRDefault="00133333" w:rsidP="00133333">
      <w:pPr>
        <w:widowControl/>
        <w:ind w:firstLine="840"/>
        <w:jc w:val="left"/>
      </w:pPr>
      <w:r w:rsidRPr="00D23DA9">
        <w:rPr>
          <w:noProof/>
        </w:rPr>
        <mc:AlternateContent>
          <mc:Choice Requires="wps">
            <w:drawing>
              <wp:anchor distT="0" distB="0" distL="114300" distR="114300" simplePos="0" relativeHeight="253578752" behindDoc="0" locked="0" layoutInCell="1" allowOverlap="1" wp14:anchorId="777F1D94" wp14:editId="1E191ADB">
                <wp:simplePos x="0" y="0"/>
                <wp:positionH relativeFrom="margin">
                  <wp:posOffset>3525520</wp:posOffset>
                </wp:positionH>
                <wp:positionV relativeFrom="paragraph">
                  <wp:posOffset>894715</wp:posOffset>
                </wp:positionV>
                <wp:extent cx="2582545" cy="1343025"/>
                <wp:effectExtent l="0" t="0" r="8255" b="9525"/>
                <wp:wrapNone/>
                <wp:docPr id="728" name="AutoShape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2545" cy="13430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EC2DA8" w14:textId="77777777" w:rsidR="00BB492B" w:rsidRDefault="00BB492B" w:rsidP="00133333">
                            <w:r>
                              <w:rPr>
                                <w:rFonts w:hint="eastAsia"/>
                              </w:rPr>
                              <w:t>公印登録画面を開きます。</w:t>
                            </w:r>
                          </w:p>
                          <w:p w14:paraId="36A04FB0" w14:textId="77777777" w:rsidR="00BB492B" w:rsidRPr="006652D9" w:rsidRDefault="00BB492B" w:rsidP="00133333">
                            <w:pPr>
                              <w:rPr>
                                <w:rFonts w:cs="Courier New"/>
                                <w:color w:val="000000"/>
                                <w:kern w:val="0"/>
                                <w:szCs w:val="21"/>
                              </w:rPr>
                            </w:pPr>
                            <w:r w:rsidRPr="00D23DA9">
                              <w:rPr>
                                <w:rFonts w:hint="eastAsia"/>
                              </w:rPr>
                              <w:t>※</w:t>
                            </w:r>
                            <w:r>
                              <w:rPr>
                                <w:rFonts w:hint="eastAsia"/>
                              </w:rPr>
                              <w:t>「</w:t>
                            </w:r>
                            <w:r w:rsidRPr="00D23DA9">
                              <w:rPr>
                                <w:rFonts w:hint="eastAsia"/>
                              </w:rPr>
                              <w:t>システム設計</w:t>
                            </w:r>
                            <w:r>
                              <w:rPr>
                                <w:rFonts w:hint="eastAsia"/>
                              </w:rPr>
                              <w:t>」</w:t>
                            </w:r>
                            <w:r w:rsidRPr="00D23DA9">
                              <w:rPr>
                                <w:rFonts w:hint="eastAsia"/>
                              </w:rPr>
                              <w:t>の</w:t>
                            </w:r>
                            <w:r>
                              <w:rPr>
                                <w:rFonts w:hint="eastAsia"/>
                              </w:rPr>
                              <w:t>「</w:t>
                            </w:r>
                            <w:r w:rsidRPr="00D23DA9">
                              <w:rPr>
                                <w:rFonts w:hint="eastAsia"/>
                              </w:rPr>
                              <w:t>G基本設定</w:t>
                            </w:r>
                            <w:r>
                              <w:rPr>
                                <w:rFonts w:hint="eastAsia"/>
                              </w:rPr>
                              <w:t>」</w:t>
                            </w:r>
                            <w:r w:rsidRPr="00D23DA9">
                              <w:rPr>
                                <w:rFonts w:hint="eastAsia"/>
                              </w:rPr>
                              <w:t>の</w:t>
                            </w:r>
                            <w:r>
                              <w:rPr>
                                <w:rFonts w:hint="eastAsia"/>
                              </w:rPr>
                              <w:t>「</w:t>
                            </w:r>
                            <w:r w:rsidRPr="006652D9">
                              <w:rPr>
                                <w:rFonts w:hint="eastAsia"/>
                              </w:rPr>
                              <w:t>送付書・証明書・調書・二重通知の印刷画面で公印の印字を制御出来る様にする」</w:t>
                            </w:r>
                            <w:r>
                              <w:rPr>
                                <w:rFonts w:hint="eastAsia"/>
                              </w:rPr>
                              <w:t>の</w:t>
                            </w:r>
                            <w:r w:rsidRPr="006652D9">
                              <w:rPr>
                                <w:rFonts w:hint="eastAsia"/>
                              </w:rPr>
                              <w:t>設定が</w:t>
                            </w:r>
                            <w:r w:rsidRPr="006652D9">
                              <w:t>1以上になってい</w:t>
                            </w:r>
                            <w:r w:rsidRPr="00D23DA9">
                              <w:rPr>
                                <w:rFonts w:cs="Courier New" w:hint="eastAsia"/>
                                <w:color w:val="000000"/>
                                <w:kern w:val="0"/>
                                <w:szCs w:val="21"/>
                              </w:rPr>
                              <w:t>る必要があります。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77F1D94" id="AutoShape 1014" o:spid="_x0000_s1681" style="position:absolute;left:0;text-align:left;margin-left:277.6pt;margin-top:70.45pt;width:203.35pt;height:105.75pt;z-index:2535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" stroked="f">
                <v:textbox inset=".2mm,.2mm,.2mm,.2mm">
                  <w:txbxContent>
                    <w:p w14:paraId="23EC2DA8" w14:textId="77777777" w:rsidR="00BB492B" w:rsidRDefault="00BB492B" w:rsidP="00133333">
                      <w:r>
                        <w:rPr>
                          <w:rFonts w:hint="eastAsia"/>
                        </w:rPr>
                        <w:t>公印登録画面を開きます。</w:t>
                      </w:r>
                    </w:p>
                    <w:p w14:paraId="36A04FB0" w14:textId="77777777" w:rsidR="00BB492B" w:rsidRPr="006652D9" w:rsidRDefault="00BB492B" w:rsidP="00133333">
                      <w:pPr>
                        <w:rPr>
                          <w:rFonts w:cs="Courier New"/>
                          <w:color w:val="000000"/>
                          <w:kern w:val="0"/>
                          <w:szCs w:val="21"/>
                        </w:rPr>
                      </w:pPr>
                      <w:r w:rsidRPr="00D23DA9">
                        <w:rPr>
                          <w:rFonts w:hint="eastAsia"/>
                        </w:rPr>
                        <w:t>※</w:t>
                      </w:r>
                      <w:r>
                        <w:rPr>
                          <w:rFonts w:hint="eastAsia"/>
                        </w:rPr>
                        <w:t>「</w:t>
                      </w:r>
                      <w:r w:rsidRPr="00D23DA9">
                        <w:rPr>
                          <w:rFonts w:hint="eastAsia"/>
                        </w:rPr>
                        <w:t>システム設計</w:t>
                      </w:r>
                      <w:r>
                        <w:rPr>
                          <w:rFonts w:hint="eastAsia"/>
                        </w:rPr>
                        <w:t>」</w:t>
                      </w:r>
                      <w:r w:rsidRPr="00D23DA9">
                        <w:rPr>
                          <w:rFonts w:hint="eastAsia"/>
                        </w:rPr>
                        <w:t>の</w:t>
                      </w:r>
                      <w:r>
                        <w:rPr>
                          <w:rFonts w:hint="eastAsia"/>
                        </w:rPr>
                        <w:t>「</w:t>
                      </w:r>
                      <w:r w:rsidRPr="00D23DA9">
                        <w:rPr>
                          <w:rFonts w:hint="eastAsia"/>
                        </w:rPr>
                        <w:t>G基本設定</w:t>
                      </w:r>
                      <w:r>
                        <w:rPr>
                          <w:rFonts w:hint="eastAsia"/>
                        </w:rPr>
                        <w:t>」</w:t>
                      </w:r>
                      <w:r w:rsidRPr="00D23DA9">
                        <w:rPr>
                          <w:rFonts w:hint="eastAsia"/>
                        </w:rPr>
                        <w:t>の</w:t>
                      </w:r>
                      <w:r>
                        <w:rPr>
                          <w:rFonts w:hint="eastAsia"/>
                        </w:rPr>
                        <w:t>「</w:t>
                      </w:r>
                      <w:r w:rsidRPr="006652D9">
                        <w:rPr>
                          <w:rFonts w:hint="eastAsia"/>
                        </w:rPr>
                        <w:t>送付書・証明書・調書・二重通知の印刷画面で公印の印字を制御出来る様にする」</w:t>
                      </w:r>
                      <w:r>
                        <w:rPr>
                          <w:rFonts w:hint="eastAsia"/>
                        </w:rPr>
                        <w:t>の</w:t>
                      </w:r>
                      <w:r w:rsidRPr="006652D9">
                        <w:rPr>
                          <w:rFonts w:hint="eastAsia"/>
                        </w:rPr>
                        <w:t>設定が</w:t>
                      </w:r>
                      <w:r w:rsidRPr="006652D9">
                        <w:t>1以上になってい</w:t>
                      </w:r>
                      <w:r w:rsidRPr="00D23DA9">
                        <w:rPr>
                          <w:rFonts w:cs="Courier New" w:hint="eastAsia"/>
                          <w:color w:val="000000"/>
                          <w:kern w:val="0"/>
                          <w:szCs w:val="21"/>
                        </w:rPr>
                        <w:t>る必要があります。</w:t>
                      </w:r>
                    </w:p>
                  </w:txbxContent>
                </v:textbox>
                <w10:wrap anchorx="margin"/>
              </v:roundrect>
            </w:pict>
          </mc:Fallback>
        </mc:AlternateContent>
      </w:r>
      <w:r w:rsidRPr="00D23DA9">
        <w:rPr>
          <w:noProof/>
        </w:rPr>
        <mc:AlternateContent>
          <mc:Choice Requires="wps">
            <w:drawing>
              <wp:anchor distT="0" distB="0" distL="114300" distR="114300" simplePos="0" relativeHeight="253579776" behindDoc="0" locked="0" layoutInCell="1" allowOverlap="1" wp14:anchorId="7B7F950D" wp14:editId="44281767">
                <wp:simplePos x="0" y="0"/>
                <wp:positionH relativeFrom="column">
                  <wp:posOffset>2171700</wp:posOffset>
                </wp:positionH>
                <wp:positionV relativeFrom="paragraph">
                  <wp:posOffset>1152525</wp:posOffset>
                </wp:positionV>
                <wp:extent cx="1349375" cy="895350"/>
                <wp:effectExtent l="19050" t="19050" r="22225" b="19050"/>
                <wp:wrapNone/>
                <wp:docPr id="729" name="AutoShape 1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49375" cy="89535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B20BBE" id="AutoShape 1607" o:spid="_x0000_s1026" type="#_x0000_t32" style="position:absolute;left:0;text-align:left;margin-left:171pt;margin-top:90.75pt;width:106.25pt;height:70.5pt;flip:y;z-index:2535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" strokecolor="red" strokeweight="2.5pt"/>
            </w:pict>
          </mc:Fallback>
        </mc:AlternateContent>
      </w:r>
      <w:r w:rsidRPr="00F95E69">
        <w:rPr>
          <w:rStyle w:val="af1"/>
          <w:noProof/>
        </w:rPr>
        <w:drawing>
          <wp:inline distT="0" distB="0" distL="0" distR="0" wp14:anchorId="5C3F66A3" wp14:editId="635591C9">
            <wp:extent cx="2880000" cy="2258640"/>
            <wp:effectExtent l="0" t="0" r="0" b="8890"/>
            <wp:docPr id="730" name="図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2880000" cy="2258640"/>
                    </a:xfrm>
                    <a:prstGeom prst="rect">
                      <a:avLst/>
                    </a:prstGeom>
                  </pic:spPr>
                </pic:pic>
              </a:graphicData>
            </a:graphic>
          </wp:inline>
        </w:drawing>
      </w:r>
    </w:p>
    <w:p w14:paraId="62A3E5E8" w14:textId="7CA733AF" w:rsidR="00133333" w:rsidRDefault="00133333">
      <w:pPr>
        <w:widowControl/>
        <w:jc w:val="left"/>
      </w:pPr>
    </w:p>
    <w:p w14:paraId="78520DBE" w14:textId="033CFC50" w:rsidR="00A20104" w:rsidRDefault="008453B2" w:rsidP="008453B2">
      <w:pPr>
        <w:widowControl/>
        <w:ind w:firstLine="840"/>
        <w:jc w:val="left"/>
      </w:pPr>
      <w:r>
        <w:rPr>
          <w:rFonts w:hint="eastAsia"/>
          <w:noProof/>
        </w:rPr>
        <w:drawing>
          <wp:anchor distT="0" distB="0" distL="114300" distR="114300" simplePos="0" relativeHeight="253588992" behindDoc="1" locked="0" layoutInCell="1" allowOverlap="1" wp14:anchorId="7040DB4E" wp14:editId="6E20D8B4">
            <wp:simplePos x="0" y="0"/>
            <wp:positionH relativeFrom="column">
              <wp:posOffset>3876675</wp:posOffset>
            </wp:positionH>
            <wp:positionV relativeFrom="paragraph">
              <wp:posOffset>829310</wp:posOffset>
            </wp:positionV>
            <wp:extent cx="1466215" cy="728345"/>
            <wp:effectExtent l="0" t="0" r="635" b="0"/>
            <wp:wrapNone/>
            <wp:docPr id="757" name="図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466215" cy="728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3DA9">
        <w:rPr>
          <w:noProof/>
        </w:rPr>
        <mc:AlternateContent>
          <mc:Choice Requires="wps">
            <w:drawing>
              <wp:anchor distT="0" distB="0" distL="114300" distR="114300" simplePos="0" relativeHeight="253585920" behindDoc="0" locked="0" layoutInCell="1" allowOverlap="1" wp14:anchorId="7DAC8FA1" wp14:editId="7D266E5E">
                <wp:simplePos x="0" y="0"/>
                <wp:positionH relativeFrom="margin">
                  <wp:posOffset>3794760</wp:posOffset>
                </wp:positionH>
                <wp:positionV relativeFrom="paragraph">
                  <wp:posOffset>123825</wp:posOffset>
                </wp:positionV>
                <wp:extent cx="1562100" cy="809625"/>
                <wp:effectExtent l="0" t="0" r="0" b="9525"/>
                <wp:wrapNone/>
                <wp:docPr id="734" name="AutoShape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8096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E96A81B" w14:textId="4873FFEF" w:rsidR="00BB492B" w:rsidRPr="006652D9" w:rsidRDefault="00BB492B" w:rsidP="00133333">
                            <w:pPr>
                              <w:rPr>
                                <w:rFonts w:cs="Courier New"/>
                                <w:color w:val="000000"/>
                                <w:kern w:val="0"/>
                                <w:szCs w:val="21"/>
                              </w:rPr>
                            </w:pPr>
                            <w:r>
                              <w:rPr>
                                <w:rFonts w:hint="eastAsia"/>
                              </w:rPr>
                              <w:t>①</w:t>
                            </w:r>
                            <w:r w:rsidRPr="00A20104">
                              <w:rPr>
                                <w:rFonts w:hint="eastAsia"/>
                              </w:rPr>
                              <w:t>ダブルクリックすると、ファイル選択画面が開きます。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DAC8FA1" id="_x0000_s1682" style="position:absolute;left:0;text-align:left;margin-left:298.8pt;margin-top:9.75pt;width:123pt;height:63.75pt;z-index:2535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" stroked="f">
                <v:textbox inset=".2mm,.2mm,.2mm,.2mm">
                  <w:txbxContent>
                    <w:p w14:paraId="6E96A81B" w14:textId="4873FFEF" w:rsidR="00BB492B" w:rsidRPr="006652D9" w:rsidRDefault="00BB492B" w:rsidP="00133333">
                      <w:pPr>
                        <w:rPr>
                          <w:rFonts w:cs="Courier New"/>
                          <w:color w:val="000000"/>
                          <w:kern w:val="0"/>
                          <w:szCs w:val="21"/>
                        </w:rPr>
                      </w:pPr>
                      <w:r>
                        <w:rPr>
                          <w:rFonts w:hint="eastAsia"/>
                        </w:rPr>
                        <w:t>①</w:t>
                      </w:r>
                      <w:r w:rsidRPr="00A20104">
                        <w:rPr>
                          <w:rFonts w:hint="eastAsia"/>
                        </w:rPr>
                        <w:t>ダブルクリックすると、ファイル選択画面が開きます。</w:t>
                      </w:r>
                    </w:p>
                  </w:txbxContent>
                </v:textbox>
                <w10:wrap anchorx="margin"/>
              </v:roundrect>
            </w:pict>
          </mc:Fallback>
        </mc:AlternateContent>
      </w:r>
      <w:r w:rsidRPr="00D23DA9">
        <w:rPr>
          <w:noProof/>
        </w:rPr>
        <mc:AlternateContent>
          <mc:Choice Requires="wps">
            <w:drawing>
              <wp:anchor distT="0" distB="0" distL="114300" distR="114300" simplePos="0" relativeHeight="253583872" behindDoc="0" locked="0" layoutInCell="1" allowOverlap="1" wp14:anchorId="4E61EB98" wp14:editId="46650B74">
                <wp:simplePos x="0" y="0"/>
                <wp:positionH relativeFrom="margin">
                  <wp:posOffset>3431540</wp:posOffset>
                </wp:positionH>
                <wp:positionV relativeFrom="paragraph">
                  <wp:posOffset>434975</wp:posOffset>
                </wp:positionV>
                <wp:extent cx="316230" cy="635"/>
                <wp:effectExtent l="19050" t="19050" r="26670" b="37465"/>
                <wp:wrapNone/>
                <wp:docPr id="733" name="AutoShape 10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9E982F" id="AutoShape 1009" o:spid="_x0000_s1026" type="#_x0000_t32" style="position:absolute;left:0;text-align:left;margin-left:270.2pt;margin-top:34.25pt;width:24.9pt;height:.05pt;z-index:2535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" strokecolor="red" strokeweight="2.5pt">
                <w10:wrap anchorx="margin"/>
              </v:shape>
            </w:pict>
          </mc:Fallback>
        </mc:AlternateContent>
      </w:r>
      <w:r w:rsidRPr="00D23DA9">
        <w:rPr>
          <w:noProof/>
        </w:rPr>
        <mc:AlternateContent>
          <mc:Choice Requires="wps">
            <w:drawing>
              <wp:anchor distT="0" distB="0" distL="114300" distR="114300" simplePos="0" relativeHeight="253591040" behindDoc="0" locked="0" layoutInCell="1" allowOverlap="1" wp14:anchorId="6E9CEB86" wp14:editId="2D752BFF">
                <wp:simplePos x="0" y="0"/>
                <wp:positionH relativeFrom="column">
                  <wp:posOffset>2518410</wp:posOffset>
                </wp:positionH>
                <wp:positionV relativeFrom="paragraph">
                  <wp:posOffset>309245</wp:posOffset>
                </wp:positionV>
                <wp:extent cx="900430" cy="347980"/>
                <wp:effectExtent l="19050" t="19050" r="13970" b="13970"/>
                <wp:wrapNone/>
                <wp:docPr id="759" name="AutoShape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0430" cy="34798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34E40F" id="AutoShape 1012" o:spid="_x0000_s1026" style="position:absolute;left:0;text-align:left;margin-left:198.3pt;margin-top:24.35pt;width:70.9pt;height:27.4pt;z-index:2535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" filled="f" strokecolor="red" strokeweight="2.5pt">
                <v:textbox inset="5.85pt,.7pt,5.85pt,.7pt"/>
              </v:roundrect>
            </w:pict>
          </mc:Fallback>
        </mc:AlternateContent>
      </w:r>
      <w:r w:rsidR="00133333">
        <w:rPr>
          <w:noProof/>
        </w:rPr>
        <w:drawing>
          <wp:inline distT="0" distB="0" distL="0" distR="0" wp14:anchorId="5F644BBC" wp14:editId="296D5B55">
            <wp:extent cx="3042360" cy="2285640"/>
            <wp:effectExtent l="0" t="0" r="5715" b="635"/>
            <wp:docPr id="731" name="図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cstate="print">
                      <a:extLst>
                        <a:ext uri="{28A0092B-C50C-407E-A947-70E740481C1C}">
                          <a14:useLocalDpi xmlns:a14="http://schemas.microsoft.com/office/drawing/2010/main" val="0"/>
                        </a:ext>
                      </a:extLst>
                    </a:blip>
                    <a:stretch>
                      <a:fillRect/>
                    </a:stretch>
                  </pic:blipFill>
                  <pic:spPr>
                    <a:xfrm>
                      <a:off x="0" y="0"/>
                      <a:ext cx="3042360" cy="2285640"/>
                    </a:xfrm>
                    <a:prstGeom prst="rect">
                      <a:avLst/>
                    </a:prstGeom>
                  </pic:spPr>
                </pic:pic>
              </a:graphicData>
            </a:graphic>
          </wp:inline>
        </w:drawing>
      </w:r>
    </w:p>
    <w:p w14:paraId="1C2CA37D" w14:textId="7D31CF53" w:rsidR="008453B2" w:rsidRDefault="008453B2" w:rsidP="008453B2">
      <w:pPr>
        <w:widowControl/>
        <w:ind w:firstLine="840"/>
        <w:jc w:val="left"/>
      </w:pPr>
    </w:p>
    <w:p w14:paraId="6119DA59" w14:textId="55A83E43" w:rsidR="008453B2" w:rsidRDefault="008453B2" w:rsidP="008453B2">
      <w:pPr>
        <w:widowControl/>
        <w:ind w:firstLine="840"/>
        <w:jc w:val="left"/>
      </w:pPr>
      <w:r w:rsidRPr="00D23DA9">
        <w:rPr>
          <w:noProof/>
        </w:rPr>
        <mc:AlternateContent>
          <mc:Choice Requires="wps">
            <w:drawing>
              <wp:anchor distT="0" distB="0" distL="114300" distR="114300" simplePos="0" relativeHeight="253596160" behindDoc="0" locked="0" layoutInCell="1" allowOverlap="1" wp14:anchorId="70139935" wp14:editId="54AD70D1">
                <wp:simplePos x="0" y="0"/>
                <wp:positionH relativeFrom="margin">
                  <wp:posOffset>3775710</wp:posOffset>
                </wp:positionH>
                <wp:positionV relativeFrom="paragraph">
                  <wp:posOffset>1085850</wp:posOffset>
                </wp:positionV>
                <wp:extent cx="2238375" cy="895350"/>
                <wp:effectExtent l="0" t="0" r="28575" b="19050"/>
                <wp:wrapNone/>
                <wp:docPr id="804"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895350"/>
                        </a:xfrm>
                        <a:prstGeom prst="rect">
                          <a:avLst/>
                        </a:prstGeom>
                        <a:solidFill>
                          <a:srgbClr val="FFFFFF"/>
                        </a:solidFill>
                        <a:ln w="9525">
                          <a:solidFill>
                            <a:srgbClr val="000000"/>
                          </a:solidFill>
                          <a:miter lim="800000"/>
                          <a:headEnd/>
                          <a:tailEnd/>
                        </a:ln>
                      </wps:spPr>
                      <wps:txbx>
                        <w:txbxContent>
                          <w:p w14:paraId="15C70C10" w14:textId="77777777" w:rsidR="00BB492B" w:rsidRPr="007A3E30" w:rsidRDefault="00BB492B" w:rsidP="008453B2">
                            <w:r w:rsidRPr="007A3E30">
                              <w:rPr>
                                <w:rFonts w:hint="eastAsia"/>
                              </w:rPr>
                              <w:t>※SEメモ※</w:t>
                            </w:r>
                          </w:p>
                          <w:p w14:paraId="56840840" w14:textId="4674C58E" w:rsidR="00BB492B" w:rsidRDefault="00BB492B" w:rsidP="008453B2">
                            <w:r>
                              <w:t>Ver8.8.3.0</w:t>
                            </w:r>
                            <w:r>
                              <w:rPr>
                                <w:rFonts w:hint="eastAsia"/>
                              </w:rPr>
                              <w:t>以降で利用できます。</w:t>
                            </w:r>
                          </w:p>
                          <w:p w14:paraId="3F52E210" w14:textId="5B65A075" w:rsidR="00BB492B" w:rsidRPr="007A3E30" w:rsidRDefault="00BB492B" w:rsidP="008453B2">
                            <w:r w:rsidRPr="008453B2">
                              <w:t>[公印設定]テーブル</w:t>
                            </w:r>
                            <w:r>
                              <w:rPr>
                                <w:rFonts w:hint="eastAsia"/>
                              </w:rPr>
                              <w:t>が追加となりました。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39935" id="_x0000_s1683" type="#_x0000_t202" style="position:absolute;left:0;text-align:left;margin-left:297.3pt;margin-top:85.5pt;width:176.25pt;height:70.5pt;z-index:2535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">
                <v:textbox inset="5.85pt,.7pt,5.85pt,.7pt">
                  <w:txbxContent>
                    <w:p w14:paraId="15C70C10" w14:textId="77777777" w:rsidR="00BB492B" w:rsidRPr="007A3E30" w:rsidRDefault="00BB492B" w:rsidP="008453B2">
                      <w:r w:rsidRPr="007A3E30">
                        <w:rPr>
                          <w:rFonts w:hint="eastAsia"/>
                        </w:rPr>
                        <w:t>※SEメモ※</w:t>
                      </w:r>
                    </w:p>
                    <w:p w14:paraId="56840840" w14:textId="4674C58E" w:rsidR="00BB492B" w:rsidRDefault="00BB492B" w:rsidP="008453B2">
                      <w:r>
                        <w:t>Ver8.8.3.0</w:t>
                      </w:r>
                      <w:r>
                        <w:rPr>
                          <w:rFonts w:hint="eastAsia"/>
                        </w:rPr>
                        <w:t>以降で利用できます。</w:t>
                      </w:r>
                    </w:p>
                    <w:p w14:paraId="3F52E210" w14:textId="5B65A075" w:rsidR="00BB492B" w:rsidRPr="007A3E30" w:rsidRDefault="00BB492B" w:rsidP="008453B2">
                      <w:r w:rsidRPr="008453B2">
                        <w:t>[公印設定]テーブル</w:t>
                      </w:r>
                      <w:r>
                        <w:rPr>
                          <w:rFonts w:hint="eastAsia"/>
                        </w:rPr>
                        <w:t>が追加となりました。</w:t>
                      </w:r>
                    </w:p>
                  </w:txbxContent>
                </v:textbox>
                <w10:wrap anchorx="margin"/>
              </v:shape>
            </w:pict>
          </mc:Fallback>
        </mc:AlternateContent>
      </w:r>
      <w:r w:rsidRPr="00D23DA9">
        <w:rPr>
          <w:noProof/>
        </w:rPr>
        <mc:AlternateContent>
          <mc:Choice Requires="wps">
            <w:drawing>
              <wp:anchor distT="0" distB="0" distL="114300" distR="114300" simplePos="0" relativeHeight="253594112" behindDoc="0" locked="0" layoutInCell="1" allowOverlap="1" wp14:anchorId="24A42C00" wp14:editId="1CCDD1F4">
                <wp:simplePos x="0" y="0"/>
                <wp:positionH relativeFrom="margin">
                  <wp:align>right</wp:align>
                </wp:positionH>
                <wp:positionV relativeFrom="paragraph">
                  <wp:posOffset>361950</wp:posOffset>
                </wp:positionV>
                <wp:extent cx="2420620" cy="704850"/>
                <wp:effectExtent l="0" t="0" r="0" b="0"/>
                <wp:wrapNone/>
                <wp:docPr id="793" name="AutoShape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0620" cy="704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67E38C" w14:textId="3917B38A" w:rsidR="00BB492B" w:rsidRDefault="00BB492B" w:rsidP="00133333">
                            <w:r>
                              <w:rPr>
                                <w:rFonts w:hint="eastAsia"/>
                              </w:rPr>
                              <w:t>②</w:t>
                            </w:r>
                            <w:r w:rsidRPr="00A20104">
                              <w:rPr>
                                <w:rFonts w:hint="eastAsia"/>
                              </w:rPr>
                              <w:t>選択</w:t>
                            </w:r>
                            <w:r>
                              <w:rPr>
                                <w:rFonts w:hint="eastAsia"/>
                              </w:rPr>
                              <w:t>された公印のイメージが表示されます。</w:t>
                            </w:r>
                          </w:p>
                          <w:p w14:paraId="79D071EA" w14:textId="28D3AA6C" w:rsidR="00BB492B" w:rsidRPr="006652D9" w:rsidRDefault="00BB492B" w:rsidP="00133333">
                            <w:pPr>
                              <w:rPr>
                                <w:rFonts w:cs="Courier New"/>
                                <w:color w:val="000000"/>
                                <w:kern w:val="0"/>
                                <w:szCs w:val="21"/>
                              </w:rPr>
                            </w:pPr>
                            <w:r>
                              <w:rPr>
                                <w:rFonts w:hint="eastAsia"/>
                              </w:rPr>
                              <w:t>③更新をクリックすると保存されます</w:t>
                            </w:r>
                            <w:r w:rsidRPr="00A20104">
                              <w:rPr>
                                <w:rFonts w:hint="eastAsia"/>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A42C00" id="_x0000_s1684" style="position:absolute;left:0;text-align:left;margin-left:139.4pt;margin-top:28.5pt;width:190.6pt;height:55.5pt;z-index:253594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" stroked="f">
                <v:textbox inset=".2mm,.2mm,.2mm,.2mm">
                  <w:txbxContent>
                    <w:p w14:paraId="2B67E38C" w14:textId="3917B38A" w:rsidR="00BB492B" w:rsidRDefault="00BB492B" w:rsidP="00133333">
                      <w:r>
                        <w:rPr>
                          <w:rFonts w:hint="eastAsia"/>
                        </w:rPr>
                        <w:t>②</w:t>
                      </w:r>
                      <w:r w:rsidRPr="00A20104">
                        <w:rPr>
                          <w:rFonts w:hint="eastAsia"/>
                        </w:rPr>
                        <w:t>選択</w:t>
                      </w:r>
                      <w:r>
                        <w:rPr>
                          <w:rFonts w:hint="eastAsia"/>
                        </w:rPr>
                        <w:t>された公印のイメージが表示されます。</w:t>
                      </w:r>
                    </w:p>
                    <w:p w14:paraId="79D071EA" w14:textId="28D3AA6C" w:rsidR="00BB492B" w:rsidRPr="006652D9" w:rsidRDefault="00BB492B" w:rsidP="00133333">
                      <w:pPr>
                        <w:rPr>
                          <w:rFonts w:cs="Courier New"/>
                          <w:color w:val="000000"/>
                          <w:kern w:val="0"/>
                          <w:szCs w:val="21"/>
                        </w:rPr>
                      </w:pPr>
                      <w:r>
                        <w:rPr>
                          <w:rFonts w:hint="eastAsia"/>
                        </w:rPr>
                        <w:t>③更新をクリックすると保存されます</w:t>
                      </w:r>
                      <w:r w:rsidRPr="00A20104">
                        <w:rPr>
                          <w:rFonts w:hint="eastAsia"/>
                        </w:rPr>
                        <w:t>。</w:t>
                      </w:r>
                    </w:p>
                  </w:txbxContent>
                </v:textbox>
                <w10:wrap anchorx="margin"/>
              </v:roundrect>
            </w:pict>
          </mc:Fallback>
        </mc:AlternateContent>
      </w:r>
      <w:r w:rsidRPr="00D23DA9">
        <w:rPr>
          <w:noProof/>
        </w:rPr>
        <mc:AlternateContent>
          <mc:Choice Requires="wps">
            <w:drawing>
              <wp:anchor distT="0" distB="0" distL="114300" distR="114300" simplePos="0" relativeHeight="253593088" behindDoc="0" locked="0" layoutInCell="1" allowOverlap="1" wp14:anchorId="750607D3" wp14:editId="1EFC47D2">
                <wp:simplePos x="0" y="0"/>
                <wp:positionH relativeFrom="margin">
                  <wp:posOffset>3338195</wp:posOffset>
                </wp:positionH>
                <wp:positionV relativeFrom="paragraph">
                  <wp:posOffset>606425</wp:posOffset>
                </wp:positionV>
                <wp:extent cx="316230" cy="635"/>
                <wp:effectExtent l="19050" t="19050" r="26670" b="37465"/>
                <wp:wrapNone/>
                <wp:docPr id="792" name="AutoShape 10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90FFF9" id="AutoShape 1009" o:spid="_x0000_s1026" type="#_x0000_t32" style="position:absolute;left:0;text-align:left;margin-left:262.85pt;margin-top:47.75pt;width:24.9pt;height:.05pt;z-index:2535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" strokecolor="red" strokeweight="2.5pt">
                <w10:wrap anchorx="margin"/>
              </v:shape>
            </w:pict>
          </mc:Fallback>
        </mc:AlternateContent>
      </w:r>
      <w:r w:rsidR="00A20104">
        <w:rPr>
          <w:noProof/>
        </w:rPr>
        <w:drawing>
          <wp:inline distT="0" distB="0" distL="0" distR="0" wp14:anchorId="6C018D8F" wp14:editId="2B2AF107">
            <wp:extent cx="3042360" cy="2285640"/>
            <wp:effectExtent l="0" t="0" r="5715" b="635"/>
            <wp:docPr id="735" name="図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cstate="print">
                      <a:extLst>
                        <a:ext uri="{28A0092B-C50C-407E-A947-70E740481C1C}">
                          <a14:useLocalDpi xmlns:a14="http://schemas.microsoft.com/office/drawing/2010/main" val="0"/>
                        </a:ext>
                      </a:extLst>
                    </a:blip>
                    <a:stretch>
                      <a:fillRect/>
                    </a:stretch>
                  </pic:blipFill>
                  <pic:spPr>
                    <a:xfrm>
                      <a:off x="0" y="0"/>
                      <a:ext cx="3042360" cy="2285640"/>
                    </a:xfrm>
                    <a:prstGeom prst="rect">
                      <a:avLst/>
                    </a:prstGeom>
                  </pic:spPr>
                </pic:pic>
              </a:graphicData>
            </a:graphic>
          </wp:inline>
        </w:drawing>
      </w:r>
    </w:p>
    <w:p w14:paraId="2740A5C2" w14:textId="430B2710" w:rsidR="00133333" w:rsidRDefault="00133333">
      <w:pPr>
        <w:widowControl/>
        <w:jc w:val="left"/>
      </w:pPr>
    </w:p>
    <w:tbl>
      <w:tblPr>
        <w:tblStyle w:val="a9"/>
        <w:tblW w:w="5000" w:type="pct"/>
        <w:tblLook w:val="04A0" w:firstRow="1" w:lastRow="0" w:firstColumn="1" w:lastColumn="0" w:noHBand="0" w:noVBand="1"/>
      </w:tblPr>
      <w:tblGrid>
        <w:gridCol w:w="1128"/>
        <w:gridCol w:w="8500"/>
      </w:tblGrid>
      <w:tr w:rsidR="00A20104" w:rsidRPr="00D23DA9" w14:paraId="0F3DF076" w14:textId="77777777" w:rsidTr="00A20104">
        <w:tc>
          <w:tcPr>
            <w:tcW w:w="586" w:type="pct"/>
            <w:shd w:val="clear" w:color="auto" w:fill="DAEEF3" w:themeFill="accent5" w:themeFillTint="33"/>
          </w:tcPr>
          <w:p w14:paraId="59B107AC" w14:textId="4F3D238C" w:rsidR="00A20104" w:rsidRPr="00D23DA9" w:rsidRDefault="00A20104" w:rsidP="00690FDA">
            <w:r>
              <w:rPr>
                <w:rFonts w:hint="eastAsia"/>
              </w:rPr>
              <w:t>行政区</w:t>
            </w:r>
          </w:p>
        </w:tc>
        <w:tc>
          <w:tcPr>
            <w:tcW w:w="4414" w:type="pct"/>
          </w:tcPr>
          <w:p w14:paraId="77804758" w14:textId="6D8061BB" w:rsidR="00A20104" w:rsidRPr="00D23DA9" w:rsidRDefault="00A20104" w:rsidP="00690FDA">
            <w:r w:rsidRPr="00A20104">
              <w:rPr>
                <w:rFonts w:hint="eastAsia"/>
              </w:rPr>
              <w:t>公印を設定する行政区名を表示します。行政区情報を使用しない場合、市区町村名を表示します。</w:t>
            </w:r>
          </w:p>
        </w:tc>
      </w:tr>
      <w:tr w:rsidR="00A20104" w:rsidRPr="00D23DA9" w14:paraId="4C40B677" w14:textId="77777777" w:rsidTr="00A20104">
        <w:tc>
          <w:tcPr>
            <w:tcW w:w="586" w:type="pct"/>
            <w:shd w:val="clear" w:color="auto" w:fill="DAEEF3" w:themeFill="accent5" w:themeFillTint="33"/>
          </w:tcPr>
          <w:p w14:paraId="563E8B26" w14:textId="37743F41" w:rsidR="00A20104" w:rsidRPr="00D23DA9" w:rsidRDefault="00A20104" w:rsidP="00690FDA">
            <w:pPr>
              <w:tabs>
                <w:tab w:val="left" w:pos="1485"/>
              </w:tabs>
            </w:pPr>
            <w:r>
              <w:rPr>
                <w:rFonts w:hint="eastAsia"/>
              </w:rPr>
              <w:t>ID</w:t>
            </w:r>
          </w:p>
        </w:tc>
        <w:tc>
          <w:tcPr>
            <w:tcW w:w="4414" w:type="pct"/>
          </w:tcPr>
          <w:p w14:paraId="386D180F" w14:textId="458B7745" w:rsidR="00A20104" w:rsidRPr="00D23DA9" w:rsidRDefault="00A20104" w:rsidP="00690FDA">
            <w:r w:rsidRPr="00A20104">
              <w:rPr>
                <w:rFonts w:hint="eastAsia"/>
              </w:rPr>
              <w:t>行政区毎の公印識別</w:t>
            </w:r>
            <w:r w:rsidRPr="00A20104">
              <w:t>ID</w:t>
            </w:r>
            <w:r>
              <w:rPr>
                <w:rFonts w:hint="eastAsia"/>
              </w:rPr>
              <w:t>になります。</w:t>
            </w:r>
          </w:p>
        </w:tc>
      </w:tr>
      <w:tr w:rsidR="00A20104" w:rsidRPr="00D23DA9" w14:paraId="5238F974" w14:textId="77777777" w:rsidTr="00A20104">
        <w:tc>
          <w:tcPr>
            <w:tcW w:w="586" w:type="pct"/>
            <w:shd w:val="clear" w:color="auto" w:fill="DAEEF3" w:themeFill="accent5" w:themeFillTint="33"/>
          </w:tcPr>
          <w:p w14:paraId="69A4C3DA" w14:textId="13980FFF" w:rsidR="00A20104" w:rsidRPr="00D23DA9" w:rsidRDefault="00A20104" w:rsidP="00690FDA">
            <w:pPr>
              <w:tabs>
                <w:tab w:val="left" w:pos="1485"/>
              </w:tabs>
            </w:pPr>
            <w:r>
              <w:rPr>
                <w:rFonts w:hint="eastAsia"/>
              </w:rPr>
              <w:t>表示名</w:t>
            </w:r>
          </w:p>
        </w:tc>
        <w:tc>
          <w:tcPr>
            <w:tcW w:w="4414" w:type="pct"/>
          </w:tcPr>
          <w:p w14:paraId="70FA6D1E" w14:textId="375B52FD" w:rsidR="00A20104" w:rsidRPr="00D23DA9" w:rsidRDefault="00A20104" w:rsidP="00690FDA">
            <w:r w:rsidRPr="00A20104">
              <w:rPr>
                <w:rFonts w:hint="eastAsia"/>
              </w:rPr>
              <w:t>ここに記入した内容が、各帳票出力画面の公印選択コンボボックスに表示されます。</w:t>
            </w:r>
          </w:p>
        </w:tc>
      </w:tr>
      <w:tr w:rsidR="00A20104" w:rsidRPr="00D23DA9" w14:paraId="392DB51C" w14:textId="77777777" w:rsidTr="00A20104">
        <w:tc>
          <w:tcPr>
            <w:tcW w:w="586" w:type="pct"/>
            <w:shd w:val="clear" w:color="auto" w:fill="DAEEF3" w:themeFill="accent5" w:themeFillTint="33"/>
          </w:tcPr>
          <w:p w14:paraId="6EC6C429" w14:textId="54462E32" w:rsidR="00A20104" w:rsidRPr="00D23DA9" w:rsidRDefault="00A20104" w:rsidP="00690FDA">
            <w:pPr>
              <w:tabs>
                <w:tab w:val="left" w:pos="1485"/>
              </w:tabs>
            </w:pPr>
            <w:r>
              <w:rPr>
                <w:rFonts w:hint="eastAsia"/>
              </w:rPr>
              <w:t>I</w:t>
            </w:r>
            <w:r>
              <w:t>mage</w:t>
            </w:r>
          </w:p>
        </w:tc>
        <w:tc>
          <w:tcPr>
            <w:tcW w:w="4414" w:type="pct"/>
          </w:tcPr>
          <w:p w14:paraId="5A603DBF" w14:textId="07089B35" w:rsidR="00A20104" w:rsidRPr="00D23DA9" w:rsidRDefault="00A20104" w:rsidP="00690FDA">
            <w:r w:rsidRPr="00A20104">
              <w:rPr>
                <w:rFonts w:hint="eastAsia"/>
              </w:rPr>
              <w:t>公印画像を表示します。ダブルクリックすると、ファイル選択画面が開きます。</w:t>
            </w:r>
          </w:p>
        </w:tc>
      </w:tr>
    </w:tbl>
    <w:p w14:paraId="21C06A8B" w14:textId="16DD3B9F" w:rsidR="006652D9" w:rsidRDefault="006652D9">
      <w:pPr>
        <w:widowControl/>
        <w:jc w:val="left"/>
      </w:pPr>
    </w:p>
    <w:p w14:paraId="3193093A" w14:textId="5B835E9E" w:rsidR="00ED2A5B" w:rsidRDefault="00ED2A5B" w:rsidP="00ED2A5B">
      <w:pPr>
        <w:widowControl/>
        <w:jc w:val="left"/>
      </w:pPr>
      <w:r>
        <w:rPr>
          <w:rFonts w:hint="eastAsia"/>
        </w:rPr>
        <w:lastRenderedPageBreak/>
        <w:t>政令市の場合</w:t>
      </w:r>
      <w:r w:rsidR="00243C77">
        <w:rPr>
          <w:rFonts w:hint="eastAsia"/>
        </w:rPr>
        <w:t>は</w:t>
      </w:r>
      <w:r>
        <w:rPr>
          <w:rFonts w:hint="eastAsia"/>
        </w:rPr>
        <w:t>、</w:t>
      </w:r>
      <w:r w:rsidR="00243C77">
        <w:rPr>
          <w:rFonts w:hint="eastAsia"/>
        </w:rPr>
        <w:t>管轄区設定</w:t>
      </w:r>
      <w:r>
        <w:rPr>
          <w:rFonts w:hint="eastAsia"/>
        </w:rPr>
        <w:t>画面から、</w:t>
      </w:r>
      <w:r w:rsidR="00243C77">
        <w:rPr>
          <w:rFonts w:hint="eastAsia"/>
        </w:rPr>
        <w:t>行政区の設定</w:t>
      </w:r>
      <w:r>
        <w:rPr>
          <w:rFonts w:hint="eastAsia"/>
        </w:rPr>
        <w:t>画面を開きます。</w:t>
      </w:r>
    </w:p>
    <w:p w14:paraId="59D1CD3B" w14:textId="6F91CC00" w:rsidR="00142533" w:rsidRDefault="00142533" w:rsidP="00ED2A5B">
      <w:pPr>
        <w:widowControl/>
        <w:jc w:val="left"/>
      </w:pPr>
      <w:r>
        <w:rPr>
          <w:rFonts w:hint="eastAsia"/>
        </w:rPr>
        <w:t>公印を設定したい行政区を選択したうえで公印設定画面を開きます。</w:t>
      </w:r>
    </w:p>
    <w:p w14:paraId="4044FC62" w14:textId="0C5E5E3E" w:rsidR="00ED2A5B" w:rsidRDefault="00142533" w:rsidP="00142533">
      <w:pPr>
        <w:widowControl/>
        <w:ind w:firstLine="840"/>
        <w:jc w:val="left"/>
      </w:pPr>
      <w:r>
        <w:rPr>
          <w:noProof/>
        </w:rPr>
        <mc:AlternateContent>
          <mc:Choice Requires="wps">
            <w:drawing>
              <wp:anchor distT="0" distB="0" distL="114300" distR="114300" simplePos="0" relativeHeight="253816320" behindDoc="0" locked="0" layoutInCell="1" allowOverlap="1" wp14:anchorId="6847CA52" wp14:editId="045E10F0">
                <wp:simplePos x="0" y="0"/>
                <wp:positionH relativeFrom="column">
                  <wp:posOffset>1985010</wp:posOffset>
                </wp:positionH>
                <wp:positionV relativeFrom="paragraph">
                  <wp:posOffset>321733</wp:posOffset>
                </wp:positionV>
                <wp:extent cx="70697" cy="1657350"/>
                <wp:effectExtent l="57150" t="19050" r="62865" b="38100"/>
                <wp:wrapNone/>
                <wp:docPr id="152" name="直線矢印コネクタ 152"/>
                <wp:cNvGraphicFramePr/>
                <a:graphic xmlns:a="http://schemas.openxmlformats.org/drawingml/2006/main">
                  <a:graphicData uri="http://schemas.microsoft.com/office/word/2010/wordprocessingShape">
                    <wps:wsp>
                      <wps:cNvCnPr/>
                      <wps:spPr bwMode="auto">
                        <a:xfrm>
                          <a:off x="0" y="0"/>
                          <a:ext cx="70697" cy="1657350"/>
                        </a:xfrm>
                        <a:prstGeom prst="straightConnector1">
                          <a:avLst/>
                        </a:prstGeom>
                        <a:noFill/>
                        <a:ln w="31750">
                          <a:solidFill>
                            <a:srgbClr val="FF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68AF3CCB" id="_x0000_t32" coordsize="21600,21600" o:spt="32" o:oned="t" path="m,l21600,21600e" filled="f">
                <v:path arrowok="t" fillok="f" o:connecttype="none"/>
                <o:lock v:ext="edit" shapetype="t"/>
              </v:shapetype>
              <v:shape id="直線矢印コネクタ 152" o:spid="_x0000_s1026" type="#_x0000_t32" style="position:absolute;left:0;text-align:left;margin-left:156.3pt;margin-top:25.35pt;width:5.55pt;height:130.5pt;z-index:2538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" strokecolor="red" strokeweight="2.5pt">
                <v:stroke endarrow="block"/>
              </v:shape>
            </w:pict>
          </mc:Fallback>
        </mc:AlternateContent>
      </w:r>
      <w:r w:rsidRPr="00142533">
        <w:rPr>
          <w:noProof/>
        </w:rPr>
        <mc:AlternateContent>
          <mc:Choice Requires="wps">
            <w:drawing>
              <wp:anchor distT="0" distB="0" distL="114300" distR="114300" simplePos="0" relativeHeight="253815296" behindDoc="0" locked="0" layoutInCell="1" allowOverlap="1" wp14:anchorId="0CD89A7D" wp14:editId="604B1641">
                <wp:simplePos x="0" y="0"/>
                <wp:positionH relativeFrom="column">
                  <wp:posOffset>600710</wp:posOffset>
                </wp:positionH>
                <wp:positionV relativeFrom="paragraph">
                  <wp:posOffset>177799</wp:posOffset>
                </wp:positionV>
                <wp:extent cx="2895388" cy="141817"/>
                <wp:effectExtent l="19050" t="19050" r="19685" b="10795"/>
                <wp:wrapNone/>
                <wp:docPr id="2864" name="AutoShape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388" cy="141817"/>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C41089" id="AutoShape 1012" o:spid="_x0000_s1026" style="position:absolute;left:0;text-align:left;margin-left:47.3pt;margin-top:14pt;width:228pt;height:11.15pt;z-index:2538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" filled="f" strokecolor="red" strokeweight="2.5pt">
                <v:textbox inset="5.85pt,.7pt,5.85pt,.7pt"/>
              </v:roundrect>
            </w:pict>
          </mc:Fallback>
        </mc:AlternateContent>
      </w:r>
      <w:r>
        <w:rPr>
          <w:noProof/>
        </w:rPr>
        <w:drawing>
          <wp:inline distT="0" distB="0" distL="0" distR="0" wp14:anchorId="2CBC850B" wp14:editId="5D096064">
            <wp:extent cx="3024000" cy="2259372"/>
            <wp:effectExtent l="0" t="0" r="5080" b="7620"/>
            <wp:docPr id="2813" name="図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3024000" cy="2259372"/>
                    </a:xfrm>
                    <a:prstGeom prst="rect">
                      <a:avLst/>
                    </a:prstGeom>
                  </pic:spPr>
                </pic:pic>
              </a:graphicData>
            </a:graphic>
          </wp:inline>
        </w:drawing>
      </w:r>
    </w:p>
    <w:p w14:paraId="1B522A98" w14:textId="70731A2B" w:rsidR="0016513B" w:rsidRDefault="0016513B" w:rsidP="00142533">
      <w:pPr>
        <w:widowControl/>
        <w:ind w:firstLine="840"/>
        <w:jc w:val="left"/>
      </w:pPr>
    </w:p>
    <w:p w14:paraId="7A9E5847" w14:textId="6BB2E92A" w:rsidR="0016513B" w:rsidRDefault="006A3ABF" w:rsidP="00142533">
      <w:pPr>
        <w:widowControl/>
        <w:ind w:firstLine="840"/>
        <w:jc w:val="left"/>
      </w:pPr>
      <w:r w:rsidRPr="006A3ABF">
        <w:rPr>
          <w:noProof/>
        </w:rPr>
        <mc:AlternateContent>
          <mc:Choice Requires="wps">
            <w:drawing>
              <wp:anchor distT="0" distB="0" distL="114300" distR="114300" simplePos="0" relativeHeight="253823488" behindDoc="0" locked="0" layoutInCell="1" allowOverlap="1" wp14:anchorId="3C6A498B" wp14:editId="04524189">
                <wp:simplePos x="0" y="0"/>
                <wp:positionH relativeFrom="margin">
                  <wp:posOffset>3648710</wp:posOffset>
                </wp:positionH>
                <wp:positionV relativeFrom="paragraph">
                  <wp:posOffset>15875</wp:posOffset>
                </wp:positionV>
                <wp:extent cx="1562100" cy="809625"/>
                <wp:effectExtent l="0" t="0" r="0" b="9525"/>
                <wp:wrapNone/>
                <wp:docPr id="220" name="AutoShape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8096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4ADA87" w14:textId="77777777" w:rsidR="006A3ABF" w:rsidRPr="006652D9" w:rsidRDefault="006A3ABF" w:rsidP="006A3ABF">
                            <w:pPr>
                              <w:rPr>
                                <w:rFonts w:cs="Courier New"/>
                                <w:color w:val="000000"/>
                                <w:kern w:val="0"/>
                                <w:szCs w:val="21"/>
                              </w:rPr>
                            </w:pPr>
                            <w:r>
                              <w:rPr>
                                <w:rFonts w:hint="eastAsia"/>
                              </w:rPr>
                              <w:t>①</w:t>
                            </w:r>
                            <w:r w:rsidRPr="00A20104">
                              <w:rPr>
                                <w:rFonts w:hint="eastAsia"/>
                              </w:rPr>
                              <w:t>ダブルクリックすると、ファイル選択画面が開きます。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C6A498B" id="_x0000_s1685" style="position:absolute;left:0;text-align:left;margin-left:287.3pt;margin-top:1.25pt;width:123pt;height:63.75pt;z-index:25382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" stroked="f">
                <v:textbox inset=".2mm,.2mm,.2mm,.2mm">
                  <w:txbxContent>
                    <w:p w14:paraId="714ADA87" w14:textId="77777777" w:rsidR="006A3ABF" w:rsidRPr="006652D9" w:rsidRDefault="006A3ABF" w:rsidP="006A3ABF">
                      <w:pPr>
                        <w:rPr>
                          <w:rFonts w:cs="Courier New"/>
                          <w:color w:val="000000"/>
                          <w:kern w:val="0"/>
                          <w:szCs w:val="21"/>
                        </w:rPr>
                      </w:pPr>
                      <w:r>
                        <w:rPr>
                          <w:rFonts w:hint="eastAsia"/>
                        </w:rPr>
                        <w:t>①</w:t>
                      </w:r>
                      <w:r w:rsidRPr="00A20104">
                        <w:rPr>
                          <w:rFonts w:hint="eastAsia"/>
                        </w:rPr>
                        <w:t>ダブルクリックすると、ファイル選択画面が開きます。</w:t>
                      </w:r>
                    </w:p>
                  </w:txbxContent>
                </v:textbox>
                <w10:wrap anchorx="margin"/>
              </v:roundrect>
            </w:pict>
          </mc:Fallback>
        </mc:AlternateContent>
      </w:r>
      <w:r w:rsidRPr="006A3ABF">
        <w:rPr>
          <w:rFonts w:hint="eastAsia"/>
          <w:noProof/>
        </w:rPr>
        <w:drawing>
          <wp:anchor distT="0" distB="0" distL="114300" distR="114300" simplePos="0" relativeHeight="253824512" behindDoc="1" locked="0" layoutInCell="1" allowOverlap="1" wp14:anchorId="52269712" wp14:editId="6AB6DD3C">
            <wp:simplePos x="0" y="0"/>
            <wp:positionH relativeFrom="column">
              <wp:posOffset>3731049</wp:posOffset>
            </wp:positionH>
            <wp:positionV relativeFrom="paragraph">
              <wp:posOffset>721783</wp:posOffset>
            </wp:positionV>
            <wp:extent cx="1466215" cy="728345"/>
            <wp:effectExtent l="0" t="0" r="635" b="0"/>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466215" cy="728345"/>
                    </a:xfrm>
                    <a:prstGeom prst="rect">
                      <a:avLst/>
                    </a:prstGeom>
                    <a:noFill/>
                    <a:ln>
                      <a:noFill/>
                    </a:ln>
                  </pic:spPr>
                </pic:pic>
              </a:graphicData>
            </a:graphic>
            <wp14:sizeRelH relativeFrom="page">
              <wp14:pctWidth>0</wp14:pctWidth>
            </wp14:sizeRelH>
            <wp14:sizeRelV relativeFrom="page">
              <wp14:pctHeight>0</wp14:pctHeight>
            </wp14:sizeRelV>
          </wp:anchor>
        </w:drawing>
      </w:r>
      <w:r w:rsidR="0016513B" w:rsidRPr="0016513B">
        <w:rPr>
          <w:noProof/>
        </w:rPr>
        <mc:AlternateContent>
          <mc:Choice Requires="wps">
            <w:drawing>
              <wp:anchor distT="0" distB="0" distL="114300" distR="114300" simplePos="0" relativeHeight="253818368" behindDoc="0" locked="0" layoutInCell="1" allowOverlap="1" wp14:anchorId="60F528D5" wp14:editId="631B008F">
                <wp:simplePos x="0" y="0"/>
                <wp:positionH relativeFrom="margin">
                  <wp:posOffset>3354493</wp:posOffset>
                </wp:positionH>
                <wp:positionV relativeFrom="paragraph">
                  <wp:posOffset>309881</wp:posOffset>
                </wp:positionV>
                <wp:extent cx="336550" cy="45719"/>
                <wp:effectExtent l="19050" t="19050" r="25400" b="31115"/>
                <wp:wrapNone/>
                <wp:docPr id="207" name="AutoShape 10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6550" cy="45719"/>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6A4D9E" id="AutoShape 1009" o:spid="_x0000_s1026" type="#_x0000_t32" style="position:absolute;left:0;text-align:left;margin-left:264.15pt;margin-top:24.4pt;width:26.5pt;height:3.6pt;flip:y;z-index:25381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" strokecolor="red" strokeweight="2.5pt">
                <w10:wrap anchorx="margin"/>
              </v:shape>
            </w:pict>
          </mc:Fallback>
        </mc:AlternateContent>
      </w:r>
      <w:r w:rsidR="0016513B" w:rsidRPr="0016513B">
        <w:rPr>
          <w:noProof/>
        </w:rPr>
        <mc:AlternateContent>
          <mc:Choice Requires="wps">
            <w:drawing>
              <wp:anchor distT="0" distB="0" distL="114300" distR="114300" simplePos="0" relativeHeight="253819392" behindDoc="0" locked="0" layoutInCell="1" allowOverlap="1" wp14:anchorId="19FF47F6" wp14:editId="1DF16A68">
                <wp:simplePos x="0" y="0"/>
                <wp:positionH relativeFrom="column">
                  <wp:posOffset>2457027</wp:posOffset>
                </wp:positionH>
                <wp:positionV relativeFrom="paragraph">
                  <wp:posOffset>279400</wp:posOffset>
                </wp:positionV>
                <wp:extent cx="900430" cy="150283"/>
                <wp:effectExtent l="19050" t="19050" r="13970" b="21590"/>
                <wp:wrapNone/>
                <wp:docPr id="212" name="AutoShape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0430" cy="150283"/>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A419EE" id="AutoShape 1012" o:spid="_x0000_s1026" style="position:absolute;left:0;text-align:left;margin-left:193.45pt;margin-top:22pt;width:70.9pt;height:11.85pt;z-index:2538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" filled="f" strokecolor="red" strokeweight="2.5pt">
                <v:textbox inset="5.85pt,.7pt,5.85pt,.7pt"/>
              </v:roundrect>
            </w:pict>
          </mc:Fallback>
        </mc:AlternateContent>
      </w:r>
      <w:r w:rsidR="0016513B">
        <w:rPr>
          <w:noProof/>
        </w:rPr>
        <w:drawing>
          <wp:inline distT="0" distB="0" distL="0" distR="0" wp14:anchorId="65F0BE4A" wp14:editId="518BE64E">
            <wp:extent cx="3024000" cy="2272549"/>
            <wp:effectExtent l="0" t="0" r="5080" b="0"/>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3024000" cy="2272549"/>
                    </a:xfrm>
                    <a:prstGeom prst="rect">
                      <a:avLst/>
                    </a:prstGeom>
                  </pic:spPr>
                </pic:pic>
              </a:graphicData>
            </a:graphic>
          </wp:inline>
        </w:drawing>
      </w:r>
    </w:p>
    <w:p w14:paraId="6B4E3CAA" w14:textId="77777777" w:rsidR="0016513B" w:rsidRDefault="0016513B" w:rsidP="00142533">
      <w:pPr>
        <w:widowControl/>
        <w:ind w:firstLine="840"/>
        <w:jc w:val="left"/>
      </w:pPr>
    </w:p>
    <w:p w14:paraId="4229BB2B" w14:textId="66DC795A" w:rsidR="0016513B" w:rsidRDefault="00E508C8" w:rsidP="00142533">
      <w:pPr>
        <w:widowControl/>
        <w:ind w:firstLine="840"/>
        <w:jc w:val="left"/>
      </w:pPr>
      <w:r w:rsidRPr="00D23DA9">
        <w:rPr>
          <w:noProof/>
        </w:rPr>
        <mc:AlternateContent>
          <mc:Choice Requires="wps">
            <w:drawing>
              <wp:anchor distT="0" distB="0" distL="114300" distR="114300" simplePos="0" relativeHeight="253826560" behindDoc="0" locked="0" layoutInCell="1" allowOverlap="1" wp14:anchorId="3DB5BB36" wp14:editId="39CB7840">
                <wp:simplePos x="0" y="0"/>
                <wp:positionH relativeFrom="margin">
                  <wp:posOffset>2897293</wp:posOffset>
                </wp:positionH>
                <wp:positionV relativeFrom="paragraph">
                  <wp:posOffset>328083</wp:posOffset>
                </wp:positionV>
                <wp:extent cx="929217" cy="156422"/>
                <wp:effectExtent l="19050" t="19050" r="23495" b="34290"/>
                <wp:wrapNone/>
                <wp:docPr id="233" name="AutoShape 10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29217" cy="156422"/>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1EB32F" id="AutoShape 1009" o:spid="_x0000_s1026" type="#_x0000_t32" style="position:absolute;left:0;text-align:left;margin-left:228.15pt;margin-top:25.85pt;width:73.15pt;height:12.3pt;flip:y;z-index:25382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" strokecolor="red" strokeweight="2.5pt">
                <w10:wrap anchorx="margin"/>
              </v:shape>
            </w:pict>
          </mc:Fallback>
        </mc:AlternateContent>
      </w:r>
      <w:r w:rsidRPr="00D23DA9">
        <w:rPr>
          <w:noProof/>
        </w:rPr>
        <mc:AlternateContent>
          <mc:Choice Requires="wps">
            <w:drawing>
              <wp:anchor distT="0" distB="0" distL="114300" distR="114300" simplePos="0" relativeHeight="253827584" behindDoc="0" locked="0" layoutInCell="1" allowOverlap="1" wp14:anchorId="7C1DCEE1" wp14:editId="2AB4BC85">
                <wp:simplePos x="0" y="0"/>
                <wp:positionH relativeFrom="margin">
                  <wp:align>right</wp:align>
                </wp:positionH>
                <wp:positionV relativeFrom="paragraph">
                  <wp:posOffset>15875</wp:posOffset>
                </wp:positionV>
                <wp:extent cx="2420620" cy="704850"/>
                <wp:effectExtent l="0" t="0" r="0" b="0"/>
                <wp:wrapNone/>
                <wp:docPr id="219" name="AutoShape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0620" cy="704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CC7BE3F" w14:textId="77777777" w:rsidR="0016513B" w:rsidRDefault="0016513B" w:rsidP="0016513B">
                            <w:r>
                              <w:rPr>
                                <w:rFonts w:hint="eastAsia"/>
                              </w:rPr>
                              <w:t>②</w:t>
                            </w:r>
                            <w:r w:rsidRPr="00A20104">
                              <w:rPr>
                                <w:rFonts w:hint="eastAsia"/>
                              </w:rPr>
                              <w:t>選択</w:t>
                            </w:r>
                            <w:r>
                              <w:rPr>
                                <w:rFonts w:hint="eastAsia"/>
                              </w:rPr>
                              <w:t>された公印のイメージが表示されます。</w:t>
                            </w:r>
                          </w:p>
                          <w:p w14:paraId="65DA214B" w14:textId="77777777" w:rsidR="0016513B" w:rsidRPr="006652D9" w:rsidRDefault="0016513B" w:rsidP="0016513B">
                            <w:pPr>
                              <w:rPr>
                                <w:rFonts w:cs="Courier New"/>
                                <w:color w:val="000000"/>
                                <w:kern w:val="0"/>
                                <w:szCs w:val="21"/>
                              </w:rPr>
                            </w:pPr>
                            <w:r>
                              <w:rPr>
                                <w:rFonts w:hint="eastAsia"/>
                              </w:rPr>
                              <w:t>③更新をクリックすると保存されます</w:t>
                            </w:r>
                            <w:r w:rsidRPr="00A20104">
                              <w:rPr>
                                <w:rFonts w:hint="eastAsia"/>
                              </w:rPr>
                              <w:t>。</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C1DCEE1" id="_x0000_s1686" style="position:absolute;left:0;text-align:left;margin-left:139.4pt;margin-top:1.25pt;width:190.6pt;height:55.5pt;z-index:253827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" stroked="f">
                <v:textbox inset=".2mm,.2mm,.2mm,.2mm">
                  <w:txbxContent>
                    <w:p w14:paraId="0CC7BE3F" w14:textId="77777777" w:rsidR="0016513B" w:rsidRDefault="0016513B" w:rsidP="0016513B">
                      <w:r>
                        <w:rPr>
                          <w:rFonts w:hint="eastAsia"/>
                        </w:rPr>
                        <w:t>②</w:t>
                      </w:r>
                      <w:r w:rsidRPr="00A20104">
                        <w:rPr>
                          <w:rFonts w:hint="eastAsia"/>
                        </w:rPr>
                        <w:t>選択</w:t>
                      </w:r>
                      <w:r>
                        <w:rPr>
                          <w:rFonts w:hint="eastAsia"/>
                        </w:rPr>
                        <w:t>された公印のイメージが表示されます。</w:t>
                      </w:r>
                    </w:p>
                    <w:p w14:paraId="65DA214B" w14:textId="77777777" w:rsidR="0016513B" w:rsidRPr="006652D9" w:rsidRDefault="0016513B" w:rsidP="0016513B">
                      <w:pPr>
                        <w:rPr>
                          <w:rFonts w:cs="Courier New"/>
                          <w:color w:val="000000"/>
                          <w:kern w:val="0"/>
                          <w:szCs w:val="21"/>
                        </w:rPr>
                      </w:pPr>
                      <w:r>
                        <w:rPr>
                          <w:rFonts w:hint="eastAsia"/>
                        </w:rPr>
                        <w:t>③更新をクリックすると保存されます</w:t>
                      </w:r>
                      <w:r w:rsidRPr="00A20104">
                        <w:rPr>
                          <w:rFonts w:hint="eastAsia"/>
                        </w:rPr>
                        <w:t>。</w:t>
                      </w:r>
                    </w:p>
                  </w:txbxContent>
                </v:textbox>
                <w10:wrap anchorx="margin"/>
              </v:roundrect>
            </w:pict>
          </mc:Fallback>
        </mc:AlternateContent>
      </w:r>
      <w:r w:rsidR="0016513B">
        <w:rPr>
          <w:noProof/>
        </w:rPr>
        <w:drawing>
          <wp:inline distT="0" distB="0" distL="0" distR="0" wp14:anchorId="42CC6F26" wp14:editId="7B79F503">
            <wp:extent cx="3024000" cy="2272549"/>
            <wp:effectExtent l="0" t="0" r="5080" b="0"/>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3024000" cy="2272549"/>
                    </a:xfrm>
                    <a:prstGeom prst="rect">
                      <a:avLst/>
                    </a:prstGeom>
                  </pic:spPr>
                </pic:pic>
              </a:graphicData>
            </a:graphic>
          </wp:inline>
        </w:drawing>
      </w:r>
    </w:p>
    <w:p w14:paraId="33286C81" w14:textId="0CB042E8" w:rsidR="00E508C8" w:rsidRDefault="00E508C8" w:rsidP="00E508C8">
      <w:pPr>
        <w:widowControl/>
        <w:jc w:val="left"/>
      </w:pPr>
    </w:p>
    <w:tbl>
      <w:tblPr>
        <w:tblStyle w:val="a9"/>
        <w:tblW w:w="5000" w:type="pct"/>
        <w:tblLook w:val="04A0" w:firstRow="1" w:lastRow="0" w:firstColumn="1" w:lastColumn="0" w:noHBand="0" w:noVBand="1"/>
      </w:tblPr>
      <w:tblGrid>
        <w:gridCol w:w="1128"/>
        <w:gridCol w:w="8500"/>
      </w:tblGrid>
      <w:tr w:rsidR="00E508C8" w:rsidRPr="00D23DA9" w14:paraId="40764BBB" w14:textId="77777777" w:rsidTr="00FD368E">
        <w:tc>
          <w:tcPr>
            <w:tcW w:w="586" w:type="pct"/>
            <w:shd w:val="clear" w:color="auto" w:fill="DAEEF3" w:themeFill="accent5" w:themeFillTint="33"/>
          </w:tcPr>
          <w:p w14:paraId="5369D4A1" w14:textId="77777777" w:rsidR="00E508C8" w:rsidRPr="00D23DA9" w:rsidRDefault="00E508C8" w:rsidP="00FD368E">
            <w:r>
              <w:rPr>
                <w:rFonts w:hint="eastAsia"/>
              </w:rPr>
              <w:t>行政区</w:t>
            </w:r>
          </w:p>
        </w:tc>
        <w:tc>
          <w:tcPr>
            <w:tcW w:w="4414" w:type="pct"/>
          </w:tcPr>
          <w:p w14:paraId="1E0EFFC1" w14:textId="20729A5F" w:rsidR="00E508C8" w:rsidRPr="00D23DA9" w:rsidRDefault="00E508C8" w:rsidP="00FD368E">
            <w:r w:rsidRPr="00A20104">
              <w:rPr>
                <w:rFonts w:hint="eastAsia"/>
              </w:rPr>
              <w:t>公印を設定する行政区名を表示します。</w:t>
            </w:r>
          </w:p>
        </w:tc>
      </w:tr>
      <w:tr w:rsidR="00E508C8" w:rsidRPr="00D23DA9" w14:paraId="0555B94A" w14:textId="77777777" w:rsidTr="00FD368E">
        <w:tc>
          <w:tcPr>
            <w:tcW w:w="586" w:type="pct"/>
            <w:shd w:val="clear" w:color="auto" w:fill="DAEEF3" w:themeFill="accent5" w:themeFillTint="33"/>
          </w:tcPr>
          <w:p w14:paraId="15441CC1" w14:textId="77777777" w:rsidR="00E508C8" w:rsidRPr="00D23DA9" w:rsidRDefault="00E508C8" w:rsidP="00FD368E">
            <w:pPr>
              <w:tabs>
                <w:tab w:val="left" w:pos="1485"/>
              </w:tabs>
            </w:pPr>
            <w:r>
              <w:rPr>
                <w:rFonts w:hint="eastAsia"/>
              </w:rPr>
              <w:t>ID</w:t>
            </w:r>
          </w:p>
        </w:tc>
        <w:tc>
          <w:tcPr>
            <w:tcW w:w="4414" w:type="pct"/>
          </w:tcPr>
          <w:p w14:paraId="710FC717" w14:textId="77777777" w:rsidR="00E508C8" w:rsidRPr="00D23DA9" w:rsidRDefault="00E508C8" w:rsidP="00FD368E">
            <w:r w:rsidRPr="00A20104">
              <w:rPr>
                <w:rFonts w:hint="eastAsia"/>
              </w:rPr>
              <w:t>行政区毎の公印識別</w:t>
            </w:r>
            <w:r w:rsidRPr="00A20104">
              <w:t>ID</w:t>
            </w:r>
            <w:r>
              <w:rPr>
                <w:rFonts w:hint="eastAsia"/>
              </w:rPr>
              <w:t>になります。</w:t>
            </w:r>
          </w:p>
        </w:tc>
      </w:tr>
      <w:tr w:rsidR="00E508C8" w:rsidRPr="00D23DA9" w14:paraId="7E5D9F9D" w14:textId="77777777" w:rsidTr="00FD368E">
        <w:tc>
          <w:tcPr>
            <w:tcW w:w="586" w:type="pct"/>
            <w:shd w:val="clear" w:color="auto" w:fill="DAEEF3" w:themeFill="accent5" w:themeFillTint="33"/>
          </w:tcPr>
          <w:p w14:paraId="44B21024" w14:textId="77777777" w:rsidR="00E508C8" w:rsidRPr="00D23DA9" w:rsidRDefault="00E508C8" w:rsidP="00FD368E">
            <w:pPr>
              <w:tabs>
                <w:tab w:val="left" w:pos="1485"/>
              </w:tabs>
            </w:pPr>
            <w:r>
              <w:rPr>
                <w:rFonts w:hint="eastAsia"/>
              </w:rPr>
              <w:t>表示名</w:t>
            </w:r>
          </w:p>
        </w:tc>
        <w:tc>
          <w:tcPr>
            <w:tcW w:w="4414" w:type="pct"/>
          </w:tcPr>
          <w:p w14:paraId="7E22211F" w14:textId="77777777" w:rsidR="00E508C8" w:rsidRPr="00D23DA9" w:rsidRDefault="00E508C8" w:rsidP="00FD368E">
            <w:r w:rsidRPr="00A20104">
              <w:rPr>
                <w:rFonts w:hint="eastAsia"/>
              </w:rPr>
              <w:t>ここに記入した内容が、各帳票出力画面の公印選択コンボボックスに表示されます。</w:t>
            </w:r>
          </w:p>
        </w:tc>
      </w:tr>
      <w:tr w:rsidR="00E508C8" w:rsidRPr="00D23DA9" w14:paraId="61F8C1FB" w14:textId="77777777" w:rsidTr="00FD368E">
        <w:tc>
          <w:tcPr>
            <w:tcW w:w="586" w:type="pct"/>
            <w:shd w:val="clear" w:color="auto" w:fill="DAEEF3" w:themeFill="accent5" w:themeFillTint="33"/>
          </w:tcPr>
          <w:p w14:paraId="68C145E4" w14:textId="77777777" w:rsidR="00E508C8" w:rsidRPr="00D23DA9" w:rsidRDefault="00E508C8" w:rsidP="00FD368E">
            <w:pPr>
              <w:tabs>
                <w:tab w:val="left" w:pos="1485"/>
              </w:tabs>
            </w:pPr>
            <w:r>
              <w:rPr>
                <w:rFonts w:hint="eastAsia"/>
              </w:rPr>
              <w:t>I</w:t>
            </w:r>
            <w:r>
              <w:t>mage</w:t>
            </w:r>
          </w:p>
        </w:tc>
        <w:tc>
          <w:tcPr>
            <w:tcW w:w="4414" w:type="pct"/>
          </w:tcPr>
          <w:p w14:paraId="59A31F68" w14:textId="77777777" w:rsidR="00E508C8" w:rsidRPr="00D23DA9" w:rsidRDefault="00E508C8" w:rsidP="00FD368E">
            <w:r w:rsidRPr="00A20104">
              <w:rPr>
                <w:rFonts w:hint="eastAsia"/>
              </w:rPr>
              <w:t>公印画像を表示します。ダブルクリックすると、ファイル選択画面が開きます。</w:t>
            </w:r>
          </w:p>
        </w:tc>
      </w:tr>
    </w:tbl>
    <w:p w14:paraId="61037DAB" w14:textId="5CBE2A45" w:rsidR="00E508C8" w:rsidRDefault="00E508C8" w:rsidP="00E508C8">
      <w:pPr>
        <w:widowControl/>
        <w:jc w:val="left"/>
      </w:pPr>
    </w:p>
    <w:p w14:paraId="06689228" w14:textId="77777777" w:rsidR="00E508C8" w:rsidRDefault="00E508C8">
      <w:pPr>
        <w:widowControl/>
        <w:jc w:val="left"/>
      </w:pPr>
      <w:r>
        <w:br w:type="page"/>
      </w:r>
    </w:p>
    <w:p w14:paraId="75E29A40" w14:textId="77777777" w:rsidR="00E04F42" w:rsidRPr="00D23DA9" w:rsidRDefault="00E04F42" w:rsidP="00E04F42">
      <w:pPr>
        <w:pStyle w:val="2"/>
        <w:rPr>
          <w:rFonts w:ascii="Meiryo UI" w:hAnsi="Meiryo UI"/>
          <w:b/>
          <w:color w:val="92D050"/>
          <w:sz w:val="28"/>
          <w:szCs w:val="28"/>
        </w:rPr>
      </w:pPr>
      <w:bookmarkStart w:id="105" w:name="_Toc137818117"/>
      <w:r w:rsidRPr="00D23DA9">
        <w:rPr>
          <w:rFonts w:ascii="Meiryo UI" w:hAnsi="Meiryo UI" w:hint="eastAsia"/>
          <w:b/>
          <w:color w:val="92D050"/>
          <w:sz w:val="28"/>
          <w:szCs w:val="28"/>
        </w:rPr>
        <w:lastRenderedPageBreak/>
        <w:t>H</w:t>
      </w:r>
      <w:r w:rsidRPr="00D23DA9">
        <w:rPr>
          <w:rFonts w:ascii="Meiryo UI" w:hAnsi="Meiryo UI" w:hint="eastAsia"/>
          <w:b/>
          <w:color w:val="92D050"/>
          <w:sz w:val="28"/>
          <w:szCs w:val="28"/>
        </w:rPr>
        <w:t>端末情報登録</w:t>
      </w:r>
      <w:bookmarkEnd w:id="105"/>
    </w:p>
    <w:p w14:paraId="11446EEE" w14:textId="77777777" w:rsidR="00EE4F24" w:rsidRPr="00D23DA9" w:rsidRDefault="00EE4F24" w:rsidP="00EE4F24">
      <w:r w:rsidRPr="00D23DA9">
        <w:rPr>
          <w:rFonts w:hint="eastAsia"/>
        </w:rPr>
        <w:t>各端末の情報を設定することができます。</w:t>
      </w:r>
    </w:p>
    <w:p w14:paraId="096066AC" w14:textId="77777777" w:rsidR="00EE4F24" w:rsidRPr="00D23DA9" w:rsidRDefault="00EE4F24" w:rsidP="00E04F42">
      <w:r w:rsidRPr="00D23DA9">
        <w:rPr>
          <w:rFonts w:hint="eastAsia"/>
        </w:rPr>
        <w:t>※設定した情報をもとに投票状況の管理を行いますので、投票所で使用する端末が替わった際には必ず設定変更を</w:t>
      </w:r>
      <w:r w:rsidR="00323C3D" w:rsidRPr="00D23DA9">
        <w:rPr>
          <w:rFonts w:hint="eastAsia"/>
        </w:rPr>
        <w:t>行っ</w:t>
      </w:r>
      <w:r w:rsidRPr="00D23DA9">
        <w:rPr>
          <w:rFonts w:hint="eastAsia"/>
        </w:rPr>
        <w:t>てください。</w:t>
      </w:r>
    </w:p>
    <w:p w14:paraId="524F8F87" w14:textId="056EF059" w:rsidR="00323C3D" w:rsidRPr="00D23DA9" w:rsidRDefault="00323C3D" w:rsidP="00E04F42">
      <w:r w:rsidRPr="00D23DA9">
        <w:rPr>
          <w:noProof/>
        </w:rPr>
        <mc:AlternateContent>
          <mc:Choice Requires="wps">
            <w:drawing>
              <wp:anchor distT="0" distB="0" distL="114300" distR="114300" simplePos="0" relativeHeight="252289536" behindDoc="0" locked="0" layoutInCell="1" allowOverlap="1" wp14:anchorId="5D9756F6" wp14:editId="1AD3984D">
                <wp:simplePos x="0" y="0"/>
                <wp:positionH relativeFrom="column">
                  <wp:posOffset>4394835</wp:posOffset>
                </wp:positionH>
                <wp:positionV relativeFrom="paragraph">
                  <wp:posOffset>9525</wp:posOffset>
                </wp:positionV>
                <wp:extent cx="1956435" cy="3009900"/>
                <wp:effectExtent l="0" t="0" r="5715" b="0"/>
                <wp:wrapNone/>
                <wp:docPr id="785" name="AutoShape 1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6435" cy="30099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E5A199E" w14:textId="61B4160A" w:rsidR="00BB492B" w:rsidRDefault="00BB492B" w:rsidP="00EE4F24">
                            <w:pPr>
                              <w:rPr>
                                <w:rFonts w:cs="ＭＳ 明朝"/>
                                <w:szCs w:val="21"/>
                              </w:rPr>
                            </w:pPr>
                            <w:r w:rsidRPr="00D83277">
                              <w:rPr>
                                <w:rFonts w:hint="eastAsia"/>
                                <w:szCs w:val="21"/>
                              </w:rPr>
                              <w:t>「システム</w:t>
                            </w:r>
                            <w:r w:rsidRPr="00D83277">
                              <w:rPr>
                                <w:szCs w:val="21"/>
                              </w:rPr>
                              <w:t>設計</w:t>
                            </w:r>
                            <w:r w:rsidRPr="00D83277">
                              <w:rPr>
                                <w:rFonts w:hint="eastAsia"/>
                                <w:szCs w:val="21"/>
                              </w:rPr>
                              <w:t>」</w:t>
                            </w:r>
                            <w:r w:rsidRPr="00D83277">
                              <w:rPr>
                                <w:szCs w:val="21"/>
                              </w:rPr>
                              <w:t>の</w:t>
                            </w:r>
                            <w:r w:rsidRPr="00D83277">
                              <w:rPr>
                                <w:rFonts w:hint="eastAsia"/>
                                <w:szCs w:val="21"/>
                              </w:rPr>
                              <w:t>「</w:t>
                            </w:r>
                            <w:r>
                              <w:rPr>
                                <w:rFonts w:hint="eastAsia"/>
                                <w:szCs w:val="21"/>
                              </w:rPr>
                              <w:t>G</w:t>
                            </w:r>
                            <w:r w:rsidRPr="00D83277">
                              <w:rPr>
                                <w:rFonts w:hint="eastAsia"/>
                                <w:szCs w:val="21"/>
                              </w:rPr>
                              <w:t>基本設定</w:t>
                            </w:r>
                            <w:r>
                              <w:rPr>
                                <w:rFonts w:hint="eastAsia"/>
                                <w:szCs w:val="21"/>
                              </w:rPr>
                              <w:t>」</w:t>
                            </w:r>
                            <w:r w:rsidRPr="00D83277">
                              <w:rPr>
                                <w:rFonts w:hint="eastAsia"/>
                                <w:szCs w:val="21"/>
                              </w:rPr>
                              <w:t>の</w:t>
                            </w:r>
                            <w:r>
                              <w:rPr>
                                <w:rFonts w:hint="eastAsia"/>
                                <w:szCs w:val="21"/>
                              </w:rPr>
                              <w:t>「</w:t>
                            </w:r>
                            <w:r w:rsidRPr="00D83277">
                              <w:rPr>
                                <w:szCs w:val="21"/>
                              </w:rPr>
                              <w:t>システム動作設定（</w:t>
                            </w:r>
                            <w:r w:rsidR="005B24F5">
                              <w:rPr>
                                <w:rFonts w:hint="eastAsia"/>
                                <w:szCs w:val="21"/>
                              </w:rPr>
                              <w:t>共有</w:t>
                            </w:r>
                            <w:r w:rsidRPr="00D83277">
                              <w:rPr>
                                <w:szCs w:val="21"/>
                              </w:rPr>
                              <w:t>）</w:t>
                            </w:r>
                            <w:r w:rsidRPr="00D83277">
                              <w:rPr>
                                <w:rFonts w:hint="eastAsia"/>
                                <w:szCs w:val="21"/>
                              </w:rPr>
                              <w:t>」にて、「複数開票区がある」および受付画面制御設定の「端末毎に管轄区設定をオンにする」に</w:t>
                            </w:r>
                            <w:r w:rsidRPr="00D83277">
                              <w:rPr>
                                <w:rFonts w:cs="ＭＳ 明朝" w:hint="eastAsia"/>
                                <w:szCs w:val="21"/>
                              </w:rPr>
                              <w:t>✔を入れた場合に表示され、左図に✔を入れた場合、</w:t>
                            </w:r>
                            <w:r w:rsidRPr="00D83277">
                              <w:rPr>
                                <w:rFonts w:cs="ＭＳ 明朝" w:hint="eastAsia"/>
                                <w:color w:val="FFFFFF" w:themeColor="background1"/>
                                <w:szCs w:val="21"/>
                                <w:shd w:val="clear" w:color="auto" w:fill="000000" w:themeFill="text1"/>
                              </w:rPr>
                              <w:t>管轄区設定</w:t>
                            </w:r>
                            <w:r w:rsidRPr="00D83277">
                              <w:rPr>
                                <w:rFonts w:cs="ＭＳ 明朝" w:hint="eastAsia"/>
                                <w:szCs w:val="21"/>
                              </w:rPr>
                              <w:t>にて選択さていない行政区の選挙人を受付できるようになります。</w:t>
                            </w:r>
                          </w:p>
                          <w:p w14:paraId="2CCFC3D9" w14:textId="77777777" w:rsidR="00A95EAA" w:rsidRDefault="00A95EAA" w:rsidP="00EE4F24">
                            <w:pPr>
                              <w:rPr>
                                <w:rFonts w:cs="ＭＳ 明朝"/>
                                <w:szCs w:val="21"/>
                              </w:rPr>
                            </w:pPr>
                          </w:p>
                          <w:p w14:paraId="33A42A02" w14:textId="77777777" w:rsidR="00A95EAA" w:rsidRPr="00E40D54" w:rsidRDefault="00A95EAA" w:rsidP="00A95EAA">
                            <w:pPr>
                              <w:rPr>
                                <w:rFonts w:cs="ＭＳ 明朝"/>
                                <w:szCs w:val="21"/>
                              </w:rPr>
                            </w:pPr>
                            <w:r w:rsidRPr="00E40D54">
                              <w:rPr>
                                <w:rFonts w:cs="ＭＳ 明朝" w:hint="eastAsia"/>
                                <w:szCs w:val="21"/>
                              </w:rPr>
                              <w:t>マイナンバーカードにて受付を行う場合は✔を入れます。</w:t>
                            </w:r>
                          </w:p>
                          <w:p w14:paraId="197B8B85" w14:textId="77777777" w:rsidR="00A95EAA" w:rsidRPr="00A95EAA" w:rsidRDefault="00A95EAA" w:rsidP="00EE4F24">
                            <w:pPr>
                              <w:rPr>
                                <w:szCs w:val="21"/>
                              </w:rPr>
                            </w:pP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9756F6" id="AutoShape 1609" o:spid="_x0000_s1687" style="position:absolute;left:0;text-align:left;margin-left:346.05pt;margin-top:.75pt;width:154.05pt;height:237pt;z-index:2522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" stroked="f">
                <v:textbox inset=".2mm,.2mm,.2mm,.2mm">
                  <w:txbxContent>
                    <w:p w14:paraId="4E5A199E" w14:textId="61B4160A" w:rsidR="00BB492B" w:rsidRDefault="00BB492B" w:rsidP="00EE4F24">
                      <w:pPr>
                        <w:rPr>
                          <w:rFonts w:cs="ＭＳ 明朝"/>
                          <w:szCs w:val="21"/>
                        </w:rPr>
                      </w:pPr>
                      <w:r w:rsidRPr="00D83277">
                        <w:rPr>
                          <w:rFonts w:hint="eastAsia"/>
                          <w:szCs w:val="21"/>
                        </w:rPr>
                        <w:t>「システム</w:t>
                      </w:r>
                      <w:r w:rsidRPr="00D83277">
                        <w:rPr>
                          <w:szCs w:val="21"/>
                        </w:rPr>
                        <w:t>設計</w:t>
                      </w:r>
                      <w:r w:rsidRPr="00D83277">
                        <w:rPr>
                          <w:rFonts w:hint="eastAsia"/>
                          <w:szCs w:val="21"/>
                        </w:rPr>
                        <w:t>」</w:t>
                      </w:r>
                      <w:r w:rsidRPr="00D83277">
                        <w:rPr>
                          <w:szCs w:val="21"/>
                        </w:rPr>
                        <w:t>の</w:t>
                      </w:r>
                      <w:r w:rsidRPr="00D83277">
                        <w:rPr>
                          <w:rFonts w:hint="eastAsia"/>
                          <w:szCs w:val="21"/>
                        </w:rPr>
                        <w:t>「</w:t>
                      </w:r>
                      <w:r>
                        <w:rPr>
                          <w:rFonts w:hint="eastAsia"/>
                          <w:szCs w:val="21"/>
                        </w:rPr>
                        <w:t>G</w:t>
                      </w:r>
                      <w:r w:rsidRPr="00D83277">
                        <w:rPr>
                          <w:rFonts w:hint="eastAsia"/>
                          <w:szCs w:val="21"/>
                        </w:rPr>
                        <w:t>基本設定</w:t>
                      </w:r>
                      <w:r>
                        <w:rPr>
                          <w:rFonts w:hint="eastAsia"/>
                          <w:szCs w:val="21"/>
                        </w:rPr>
                        <w:t>」</w:t>
                      </w:r>
                      <w:r w:rsidRPr="00D83277">
                        <w:rPr>
                          <w:rFonts w:hint="eastAsia"/>
                          <w:szCs w:val="21"/>
                        </w:rPr>
                        <w:t>の</w:t>
                      </w:r>
                      <w:r>
                        <w:rPr>
                          <w:rFonts w:hint="eastAsia"/>
                          <w:szCs w:val="21"/>
                        </w:rPr>
                        <w:t>「</w:t>
                      </w:r>
                      <w:r w:rsidRPr="00D83277">
                        <w:rPr>
                          <w:szCs w:val="21"/>
                        </w:rPr>
                        <w:t>システム動作設定（</w:t>
                      </w:r>
                      <w:r w:rsidR="005B24F5">
                        <w:rPr>
                          <w:rFonts w:hint="eastAsia"/>
                          <w:szCs w:val="21"/>
                        </w:rPr>
                        <w:t>共有</w:t>
                      </w:r>
                      <w:r w:rsidRPr="00D83277">
                        <w:rPr>
                          <w:szCs w:val="21"/>
                        </w:rPr>
                        <w:t>）</w:t>
                      </w:r>
                      <w:r w:rsidRPr="00D83277">
                        <w:rPr>
                          <w:rFonts w:hint="eastAsia"/>
                          <w:szCs w:val="21"/>
                        </w:rPr>
                        <w:t>」にて、「複数開票区がある」および受付画面制御設定の「端末毎に管轄区設定をオンにする」に</w:t>
                      </w:r>
                      <w:r w:rsidRPr="00D83277">
                        <w:rPr>
                          <w:rFonts w:cs="ＭＳ 明朝" w:hint="eastAsia"/>
                          <w:szCs w:val="21"/>
                        </w:rPr>
                        <w:t>✔を入れた場合に表示され、左図に✔を入れた場合、</w:t>
                      </w:r>
                      <w:r w:rsidRPr="00D83277">
                        <w:rPr>
                          <w:rFonts w:cs="ＭＳ 明朝" w:hint="eastAsia"/>
                          <w:color w:val="FFFFFF" w:themeColor="background1"/>
                          <w:szCs w:val="21"/>
                          <w:shd w:val="clear" w:color="auto" w:fill="000000" w:themeFill="text1"/>
                        </w:rPr>
                        <w:t>管轄区設定</w:t>
                      </w:r>
                      <w:r w:rsidRPr="00D83277">
                        <w:rPr>
                          <w:rFonts w:cs="ＭＳ 明朝" w:hint="eastAsia"/>
                          <w:szCs w:val="21"/>
                        </w:rPr>
                        <w:t>にて選択さていない行政区の選挙人を受付できるようになります。</w:t>
                      </w:r>
                    </w:p>
                    <w:p w14:paraId="2CCFC3D9" w14:textId="77777777" w:rsidR="00A95EAA" w:rsidRDefault="00A95EAA" w:rsidP="00EE4F24">
                      <w:pPr>
                        <w:rPr>
                          <w:rFonts w:cs="ＭＳ 明朝"/>
                          <w:szCs w:val="21"/>
                        </w:rPr>
                      </w:pPr>
                    </w:p>
                    <w:p w14:paraId="33A42A02" w14:textId="77777777" w:rsidR="00A95EAA" w:rsidRPr="00E40D54" w:rsidRDefault="00A95EAA" w:rsidP="00A95EAA">
                      <w:pPr>
                        <w:rPr>
                          <w:rFonts w:cs="ＭＳ 明朝"/>
                          <w:szCs w:val="21"/>
                        </w:rPr>
                      </w:pPr>
                      <w:r w:rsidRPr="00E40D54">
                        <w:rPr>
                          <w:rFonts w:cs="ＭＳ 明朝" w:hint="eastAsia"/>
                          <w:szCs w:val="21"/>
                        </w:rPr>
                        <w:t>マイナンバーカードにて受付を行う場合は✔を入れます。</w:t>
                      </w:r>
                    </w:p>
                    <w:p w14:paraId="197B8B85" w14:textId="77777777" w:rsidR="00A95EAA" w:rsidRPr="00A95EAA" w:rsidRDefault="00A95EAA" w:rsidP="00EE4F24">
                      <w:pPr>
                        <w:rPr>
                          <w:szCs w:val="21"/>
                        </w:rPr>
                      </w:pPr>
                    </w:p>
                  </w:txbxContent>
                </v:textbox>
              </v:roundrect>
            </w:pict>
          </mc:Fallback>
        </mc:AlternateContent>
      </w:r>
    </w:p>
    <w:p w14:paraId="51420CFA" w14:textId="11FA9CAC" w:rsidR="00EE4F24" w:rsidRPr="00D23DA9" w:rsidRDefault="00EE4F24" w:rsidP="00E04F42"/>
    <w:p w14:paraId="6DF8B1FA" w14:textId="0DDDD32A" w:rsidR="00EE4F24" w:rsidRPr="00D23DA9" w:rsidRDefault="00DD7F5E" w:rsidP="00E04F42">
      <w:r w:rsidRPr="00D23DA9">
        <w:rPr>
          <w:noProof/>
        </w:rPr>
        <mc:AlternateContent>
          <mc:Choice Requires="wps">
            <w:drawing>
              <wp:anchor distT="0" distB="0" distL="114300" distR="114300" simplePos="0" relativeHeight="251843072" behindDoc="0" locked="0" layoutInCell="1" allowOverlap="1" wp14:anchorId="41B514DA" wp14:editId="42868EA0">
                <wp:simplePos x="0" y="0"/>
                <wp:positionH relativeFrom="column">
                  <wp:posOffset>539750</wp:posOffset>
                </wp:positionH>
                <wp:positionV relativeFrom="paragraph">
                  <wp:posOffset>5080</wp:posOffset>
                </wp:positionV>
                <wp:extent cx="2753995" cy="287020"/>
                <wp:effectExtent l="2540" t="5080" r="5715" b="3175"/>
                <wp:wrapNone/>
                <wp:docPr id="776" name="AutoShape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3995" cy="2870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589031" w14:textId="77777777" w:rsidR="00BB492B" w:rsidRPr="001E07EA" w:rsidRDefault="00BB492B" w:rsidP="00EE4F24">
                            <w:pPr>
                              <w:rPr>
                                <w:szCs w:val="21"/>
                              </w:rPr>
                            </w:pPr>
                            <w:r>
                              <w:rPr>
                                <w:rFonts w:hint="eastAsia"/>
                              </w:rPr>
                              <w:t>操作している端末の情報が表示されます。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B514DA" id="_x0000_s1688" style="position:absolute;left:0;text-align:left;margin-left:42.5pt;margin-top:.4pt;width:216.85pt;height:22.6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" stroked="f">
                <v:textbox inset=".2mm,.2mm,.2mm,.2mm">
                  <w:txbxContent>
                    <w:p w14:paraId="12589031" w14:textId="77777777" w:rsidR="00BB492B" w:rsidRPr="001E07EA" w:rsidRDefault="00BB492B" w:rsidP="00EE4F24">
                      <w:pPr>
                        <w:rPr>
                          <w:szCs w:val="21"/>
                        </w:rPr>
                      </w:pPr>
                      <w:r>
                        <w:rPr>
                          <w:rFonts w:hint="eastAsia"/>
                        </w:rPr>
                        <w:t>操作している端末の情報が表示されます。</w:t>
                      </w:r>
                    </w:p>
                  </w:txbxContent>
                </v:textbox>
              </v:roundrect>
            </w:pict>
          </mc:Fallback>
        </mc:AlternateContent>
      </w:r>
    </w:p>
    <w:p w14:paraId="78D0B7E2" w14:textId="77777777" w:rsidR="00EE4F24" w:rsidRPr="00D23DA9" w:rsidRDefault="00DD7F5E" w:rsidP="00E04F42">
      <w:r w:rsidRPr="00D23DA9">
        <w:rPr>
          <w:noProof/>
        </w:rPr>
        <mc:AlternateContent>
          <mc:Choice Requires="wps">
            <w:drawing>
              <wp:anchor distT="0" distB="0" distL="114300" distR="114300" simplePos="0" relativeHeight="251842048" behindDoc="0" locked="0" layoutInCell="1" allowOverlap="1" wp14:anchorId="6E9F7771" wp14:editId="3F1A62FF">
                <wp:simplePos x="0" y="0"/>
                <wp:positionH relativeFrom="column">
                  <wp:posOffset>1514475</wp:posOffset>
                </wp:positionH>
                <wp:positionV relativeFrom="paragraph">
                  <wp:posOffset>63500</wp:posOffset>
                </wp:positionV>
                <wp:extent cx="0" cy="312420"/>
                <wp:effectExtent l="24765" t="15875" r="22860" b="24130"/>
                <wp:wrapNone/>
                <wp:docPr id="770" name="AutoShape 1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242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564D5A" id="AutoShape 1013" o:spid="_x0000_s1026" type="#_x0000_t32" style="position:absolute;left:0;text-align:left;margin-left:119.25pt;margin-top:5pt;width:0;height:24.6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" strokecolor="red" strokeweight="2.5pt"/>
            </w:pict>
          </mc:Fallback>
        </mc:AlternateContent>
      </w:r>
      <w:r w:rsidRPr="00D23DA9">
        <w:rPr>
          <w:noProof/>
        </w:rPr>
        <mc:AlternateContent>
          <mc:Choice Requires="wps">
            <w:drawing>
              <wp:anchor distT="0" distB="0" distL="114300" distR="114300" simplePos="0" relativeHeight="251838976" behindDoc="0" locked="0" layoutInCell="1" allowOverlap="1" wp14:anchorId="41020517" wp14:editId="7254A66D">
                <wp:simplePos x="0" y="0"/>
                <wp:positionH relativeFrom="column">
                  <wp:posOffset>-235585</wp:posOffset>
                </wp:positionH>
                <wp:positionV relativeFrom="paragraph">
                  <wp:posOffset>204470</wp:posOffset>
                </wp:positionV>
                <wp:extent cx="1191260" cy="1894840"/>
                <wp:effectExtent l="8255" t="4445" r="635" b="5715"/>
                <wp:wrapNone/>
                <wp:docPr id="415" name="AutoShap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1260" cy="18948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45C0A28" w14:textId="77777777" w:rsidR="00BB492B" w:rsidRDefault="00BB492B" w:rsidP="00EE4F24">
                            <w:r>
                              <w:rPr>
                                <w:rFonts w:hint="eastAsia"/>
                              </w:rPr>
                              <w:t>①設定を行う端末を選択します。</w:t>
                            </w:r>
                          </w:p>
                          <w:p w14:paraId="79FE6F6D" w14:textId="77777777" w:rsidR="00BB492B" w:rsidRPr="00DE4CFB" w:rsidRDefault="00BB492B" w:rsidP="00EE4F24">
                            <w:pPr>
                              <w:rPr>
                                <w:szCs w:val="21"/>
                              </w:rPr>
                            </w:pPr>
                            <w:r>
                              <w:rPr>
                                <w:rFonts w:hint="eastAsia"/>
                              </w:rPr>
                              <w:t>②</w:t>
                            </w:r>
                            <w:r w:rsidRPr="00EE4F24">
                              <w:rPr>
                                <w:rFonts w:hint="eastAsia"/>
                                <w:color w:val="FFFFFF" w:themeColor="background1"/>
                                <w:shd w:val="clear" w:color="auto" w:fill="000000" w:themeFill="text1"/>
                              </w:rPr>
                              <w:t>設定の編集</w:t>
                            </w:r>
                            <w:r>
                              <w:rPr>
                                <w:rFonts w:hint="eastAsia"/>
                              </w:rPr>
                              <w:t>をクリックすると、次の図のように下段が編集できる状態になります。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020517" id="AutoShape 1010" o:spid="_x0000_s1689" style="position:absolute;left:0;text-align:left;margin-left:-18.55pt;margin-top:16.1pt;width:93.8pt;height:149.2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" stroked="f">
                <v:textbox inset=".2mm,.2mm,.2mm,.2mm">
                  <w:txbxContent>
                    <w:p w14:paraId="245C0A28" w14:textId="77777777" w:rsidR="00BB492B" w:rsidRDefault="00BB492B" w:rsidP="00EE4F24">
                      <w:r>
                        <w:rPr>
                          <w:rFonts w:hint="eastAsia"/>
                        </w:rPr>
                        <w:t>①設定を行う端末を選択します。</w:t>
                      </w:r>
                    </w:p>
                    <w:p w14:paraId="79FE6F6D" w14:textId="77777777" w:rsidR="00BB492B" w:rsidRPr="00DE4CFB" w:rsidRDefault="00BB492B" w:rsidP="00EE4F24">
                      <w:pPr>
                        <w:rPr>
                          <w:szCs w:val="21"/>
                        </w:rPr>
                      </w:pPr>
                      <w:r>
                        <w:rPr>
                          <w:rFonts w:hint="eastAsia"/>
                        </w:rPr>
                        <w:t>②</w:t>
                      </w:r>
                      <w:r w:rsidRPr="00EE4F24">
                        <w:rPr>
                          <w:rFonts w:hint="eastAsia"/>
                          <w:color w:val="FFFFFF" w:themeColor="background1"/>
                          <w:shd w:val="clear" w:color="auto" w:fill="000000" w:themeFill="text1"/>
                        </w:rPr>
                        <w:t>設定の編集</w:t>
                      </w:r>
                      <w:r>
                        <w:rPr>
                          <w:rFonts w:hint="eastAsia"/>
                        </w:rPr>
                        <w:t>をクリックすると、次の図のように下段が編集できる状態になります。</w:t>
                      </w:r>
                    </w:p>
                  </w:txbxContent>
                </v:textbox>
              </v:roundrect>
            </w:pict>
          </mc:Fallback>
        </mc:AlternateContent>
      </w:r>
    </w:p>
    <w:p w14:paraId="7A2B40E0" w14:textId="0AF8440F" w:rsidR="00EE4F24" w:rsidRPr="00D23DA9" w:rsidRDefault="005B24F5" w:rsidP="00E04F42">
      <w:r w:rsidRPr="00D23DA9">
        <w:rPr>
          <w:noProof/>
        </w:rPr>
        <mc:AlternateContent>
          <mc:Choice Requires="wps">
            <w:drawing>
              <wp:anchor distT="0" distB="0" distL="114300" distR="114300" simplePos="0" relativeHeight="251840000" behindDoc="0" locked="0" layoutInCell="1" allowOverlap="1" wp14:anchorId="5268858E" wp14:editId="00B8EE4B">
                <wp:simplePos x="0" y="0"/>
                <wp:positionH relativeFrom="column">
                  <wp:posOffset>4271433</wp:posOffset>
                </wp:positionH>
                <wp:positionV relativeFrom="paragraph">
                  <wp:posOffset>557530</wp:posOffset>
                </wp:positionV>
                <wp:extent cx="377190" cy="635"/>
                <wp:effectExtent l="19050" t="19050" r="22860" b="37465"/>
                <wp:wrapNone/>
                <wp:docPr id="412" name="AutoShape 10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364E90" id="AutoShape 1011" o:spid="_x0000_s1026" type="#_x0000_t32" style="position:absolute;left:0;text-align:left;margin-left:336.35pt;margin-top:43.9pt;width:29.7pt;height:.05pt;flip:y;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" strokecolor="red" strokeweight="2.5pt"/>
            </w:pict>
          </mc:Fallback>
        </mc:AlternateContent>
      </w:r>
      <w:r w:rsidR="00DD7F5E" w:rsidRPr="00D23DA9">
        <w:rPr>
          <w:noProof/>
        </w:rPr>
        <mc:AlternateContent>
          <mc:Choice Requires="wps">
            <w:drawing>
              <wp:anchor distT="0" distB="0" distL="114300" distR="114300" simplePos="0" relativeHeight="252288512" behindDoc="0" locked="0" layoutInCell="1" allowOverlap="1" wp14:anchorId="1F5DCF87" wp14:editId="3481A2FA">
                <wp:simplePos x="0" y="0"/>
                <wp:positionH relativeFrom="column">
                  <wp:posOffset>4499610</wp:posOffset>
                </wp:positionH>
                <wp:positionV relativeFrom="paragraph">
                  <wp:posOffset>2029460</wp:posOffset>
                </wp:positionV>
                <wp:extent cx="1851660" cy="1579880"/>
                <wp:effectExtent l="6350" t="635" r="8890" b="635"/>
                <wp:wrapNone/>
                <wp:docPr id="414" name="AutoShape 1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1660" cy="15798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B3606D" w14:textId="77777777" w:rsidR="00BB492B" w:rsidRPr="00D83277" w:rsidRDefault="00BB492B" w:rsidP="00EE4F24">
                            <w:pPr>
                              <w:rPr>
                                <w:szCs w:val="21"/>
                              </w:rPr>
                            </w:pPr>
                            <w:r>
                              <w:rPr>
                                <w:rFonts w:hint="eastAsia"/>
                                <w:szCs w:val="21"/>
                              </w:rPr>
                              <w:t>「</w:t>
                            </w:r>
                            <w:r w:rsidRPr="00D83277">
                              <w:rPr>
                                <w:rFonts w:hint="eastAsia"/>
                                <w:szCs w:val="21"/>
                              </w:rPr>
                              <w:t>システム</w:t>
                            </w:r>
                            <w:r w:rsidRPr="00D83277">
                              <w:rPr>
                                <w:szCs w:val="21"/>
                              </w:rPr>
                              <w:t>設計</w:t>
                            </w:r>
                            <w:r>
                              <w:rPr>
                                <w:rFonts w:hint="eastAsia"/>
                                <w:szCs w:val="21"/>
                              </w:rPr>
                              <w:t>」</w:t>
                            </w:r>
                            <w:r w:rsidRPr="00D83277">
                              <w:rPr>
                                <w:szCs w:val="21"/>
                              </w:rPr>
                              <w:t>の</w:t>
                            </w:r>
                            <w:r>
                              <w:rPr>
                                <w:rFonts w:hint="eastAsia"/>
                                <w:szCs w:val="21"/>
                              </w:rPr>
                              <w:t>「</w:t>
                            </w:r>
                            <w:r w:rsidRPr="00D83277">
                              <w:rPr>
                                <w:rFonts w:hint="eastAsia"/>
                                <w:szCs w:val="21"/>
                              </w:rPr>
                              <w:t>基本設定の</w:t>
                            </w:r>
                            <w:r w:rsidRPr="00D83277">
                              <w:rPr>
                                <w:szCs w:val="21"/>
                              </w:rPr>
                              <w:t>システム動作設定（期日前）</w:t>
                            </w:r>
                            <w:r>
                              <w:rPr>
                                <w:rFonts w:hint="eastAsia"/>
                                <w:szCs w:val="21"/>
                              </w:rPr>
                              <w:t>」</w:t>
                            </w:r>
                            <w:r w:rsidRPr="00D83277">
                              <w:rPr>
                                <w:rFonts w:hint="eastAsia"/>
                                <w:szCs w:val="21"/>
                              </w:rPr>
                              <w:t>にて、「</w:t>
                            </w:r>
                            <w:r w:rsidRPr="00D83277">
                              <w:t>期日前投票をリモートアプリケーションで運用する</w:t>
                            </w:r>
                            <w:r w:rsidRPr="00D83277">
                              <w:rPr>
                                <w:rFonts w:hint="eastAsia"/>
                                <w:szCs w:val="21"/>
                              </w:rPr>
                              <w:t>」に</w:t>
                            </w:r>
                            <w:r w:rsidRPr="00D83277">
                              <w:rPr>
                                <w:rFonts w:cs="ＭＳ 明朝" w:hint="eastAsia"/>
                                <w:szCs w:val="21"/>
                              </w:rPr>
                              <w:t>✔を入れた場合に表示されます。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F5DCF87" id="AutoShape 1608" o:spid="_x0000_s1690" style="position:absolute;left:0;text-align:left;margin-left:354.3pt;margin-top:159.8pt;width:145.8pt;height:124.4pt;z-index:2522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" stroked="f">
                <v:textbox inset=".2mm,.2mm,.2mm,.2mm">
                  <w:txbxContent>
                    <w:p w14:paraId="42B3606D" w14:textId="77777777" w:rsidR="00BB492B" w:rsidRPr="00D83277" w:rsidRDefault="00BB492B" w:rsidP="00EE4F24">
                      <w:pPr>
                        <w:rPr>
                          <w:szCs w:val="21"/>
                        </w:rPr>
                      </w:pPr>
                      <w:r>
                        <w:rPr>
                          <w:rFonts w:hint="eastAsia"/>
                          <w:szCs w:val="21"/>
                        </w:rPr>
                        <w:t>「</w:t>
                      </w:r>
                      <w:r w:rsidRPr="00D83277">
                        <w:rPr>
                          <w:rFonts w:hint="eastAsia"/>
                          <w:szCs w:val="21"/>
                        </w:rPr>
                        <w:t>システム</w:t>
                      </w:r>
                      <w:r w:rsidRPr="00D83277">
                        <w:rPr>
                          <w:szCs w:val="21"/>
                        </w:rPr>
                        <w:t>設計</w:t>
                      </w:r>
                      <w:r>
                        <w:rPr>
                          <w:rFonts w:hint="eastAsia"/>
                          <w:szCs w:val="21"/>
                        </w:rPr>
                        <w:t>」</w:t>
                      </w:r>
                      <w:r w:rsidRPr="00D83277">
                        <w:rPr>
                          <w:szCs w:val="21"/>
                        </w:rPr>
                        <w:t>の</w:t>
                      </w:r>
                      <w:r>
                        <w:rPr>
                          <w:rFonts w:hint="eastAsia"/>
                          <w:szCs w:val="21"/>
                        </w:rPr>
                        <w:t>「</w:t>
                      </w:r>
                      <w:r w:rsidRPr="00D83277">
                        <w:rPr>
                          <w:rFonts w:hint="eastAsia"/>
                          <w:szCs w:val="21"/>
                        </w:rPr>
                        <w:t>基本設定の</w:t>
                      </w:r>
                      <w:r w:rsidRPr="00D83277">
                        <w:rPr>
                          <w:szCs w:val="21"/>
                        </w:rPr>
                        <w:t>システム動作設定（期日前）</w:t>
                      </w:r>
                      <w:r>
                        <w:rPr>
                          <w:rFonts w:hint="eastAsia"/>
                          <w:szCs w:val="21"/>
                        </w:rPr>
                        <w:t>」</w:t>
                      </w:r>
                      <w:r w:rsidRPr="00D83277">
                        <w:rPr>
                          <w:rFonts w:hint="eastAsia"/>
                          <w:szCs w:val="21"/>
                        </w:rPr>
                        <w:t>にて、「</w:t>
                      </w:r>
                      <w:r w:rsidRPr="00D83277">
                        <w:t>期日前投票をリモートアプリケーションで運用する</w:t>
                      </w:r>
                      <w:r w:rsidRPr="00D83277">
                        <w:rPr>
                          <w:rFonts w:hint="eastAsia"/>
                          <w:szCs w:val="21"/>
                        </w:rPr>
                        <w:t>」に</w:t>
                      </w:r>
                      <w:r w:rsidRPr="00D83277">
                        <w:rPr>
                          <w:rFonts w:cs="ＭＳ 明朝" w:hint="eastAsia"/>
                          <w:szCs w:val="21"/>
                        </w:rPr>
                        <w:t>✔を入れた場合に表示されます。</w:t>
                      </w:r>
                    </w:p>
                  </w:txbxContent>
                </v:textbox>
              </v:roundrect>
            </w:pict>
          </mc:Fallback>
        </mc:AlternateContent>
      </w:r>
      <w:r w:rsidR="00DD7F5E" w:rsidRPr="00D23DA9">
        <w:rPr>
          <w:noProof/>
        </w:rPr>
        <mc:AlternateContent>
          <mc:Choice Requires="wps">
            <w:drawing>
              <wp:anchor distT="0" distB="0" distL="114300" distR="114300" simplePos="0" relativeHeight="252287488" behindDoc="0" locked="0" layoutInCell="1" allowOverlap="1" wp14:anchorId="2E5B6C2D" wp14:editId="7157ADF7">
                <wp:simplePos x="0" y="0"/>
                <wp:positionH relativeFrom="column">
                  <wp:posOffset>4271645</wp:posOffset>
                </wp:positionH>
                <wp:positionV relativeFrom="paragraph">
                  <wp:posOffset>2152650</wp:posOffset>
                </wp:positionV>
                <wp:extent cx="377190" cy="635"/>
                <wp:effectExtent l="19685" t="19050" r="22225" b="18415"/>
                <wp:wrapNone/>
                <wp:docPr id="413" name="AutoShape 1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019A77" id="AutoShape 1607" o:spid="_x0000_s1026" type="#_x0000_t32" style="position:absolute;left:0;text-align:left;margin-left:336.35pt;margin-top:169.5pt;width:29.7pt;height:.05pt;flip:y;z-index:2522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" strokecolor="red" strokeweight="2.5pt"/>
            </w:pict>
          </mc:Fallback>
        </mc:AlternateContent>
      </w:r>
      <w:r w:rsidR="00DD7F5E" w:rsidRPr="00D23DA9">
        <w:rPr>
          <w:noProof/>
        </w:rPr>
        <mc:AlternateContent>
          <mc:Choice Requires="wps">
            <w:drawing>
              <wp:anchor distT="0" distB="0" distL="114300" distR="114300" simplePos="0" relativeHeight="251841024" behindDoc="0" locked="0" layoutInCell="1" allowOverlap="1" wp14:anchorId="24AFA2F9" wp14:editId="1E5D2487">
                <wp:simplePos x="0" y="0"/>
                <wp:positionH relativeFrom="column">
                  <wp:posOffset>1060450</wp:posOffset>
                </wp:positionH>
                <wp:positionV relativeFrom="paragraph">
                  <wp:posOffset>147320</wp:posOffset>
                </wp:positionV>
                <wp:extent cx="996315" cy="186690"/>
                <wp:effectExtent l="18415" t="23495" r="23495" b="18415"/>
                <wp:wrapNone/>
                <wp:docPr id="411" name="AutoShape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6315" cy="18669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D99F32" id="AutoShape 1012" o:spid="_x0000_s1026" style="position:absolute;left:0;text-align:left;margin-left:83.5pt;margin-top:11.6pt;width:78.45pt;height:14.7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1837952" behindDoc="0" locked="0" layoutInCell="1" allowOverlap="1" wp14:anchorId="425BC852" wp14:editId="764F02BE">
                <wp:simplePos x="0" y="0"/>
                <wp:positionH relativeFrom="column">
                  <wp:posOffset>774700</wp:posOffset>
                </wp:positionH>
                <wp:positionV relativeFrom="paragraph">
                  <wp:posOffset>397510</wp:posOffset>
                </wp:positionV>
                <wp:extent cx="316230" cy="635"/>
                <wp:effectExtent l="18415" t="16510" r="17780" b="20955"/>
                <wp:wrapNone/>
                <wp:docPr id="408" name="AutoShape 10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58CB98" id="AutoShape 1009" o:spid="_x0000_s1026" type="#_x0000_t32" style="position:absolute;left:0;text-align:left;margin-left:61pt;margin-top:31.3pt;width:24.9pt;height:.0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" strokecolor="red" strokeweight="2.5pt"/>
            </w:pict>
          </mc:Fallback>
        </mc:AlternateContent>
      </w:r>
      <w:r w:rsidR="002C7B71" w:rsidRPr="00D23DA9">
        <w:rPr>
          <w:rFonts w:hint="eastAsia"/>
        </w:rPr>
        <w:tab/>
      </w:r>
      <w:r w:rsidR="002C7B71" w:rsidRPr="00D23DA9">
        <w:rPr>
          <w:rFonts w:hint="eastAsia"/>
        </w:rPr>
        <w:tab/>
      </w:r>
      <w:r w:rsidR="009607B9">
        <w:rPr>
          <w:noProof/>
        </w:rPr>
        <w:drawing>
          <wp:inline distT="0" distB="0" distL="0" distR="0" wp14:anchorId="3F0D54A8" wp14:editId="39451B09">
            <wp:extent cx="3264120" cy="2589120"/>
            <wp:effectExtent l="0" t="0" r="0" b="1905"/>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図 245"/>
                    <pic:cNvPicPr/>
                  </pic:nvPicPr>
                  <pic:blipFill>
                    <a:blip r:embed="rId562" cstate="print">
                      <a:extLst>
                        <a:ext uri="{28A0092B-C50C-407E-A947-70E740481C1C}">
                          <a14:useLocalDpi xmlns:a14="http://schemas.microsoft.com/office/drawing/2010/main" val="0"/>
                        </a:ext>
                      </a:extLst>
                    </a:blip>
                    <a:stretch>
                      <a:fillRect/>
                    </a:stretch>
                  </pic:blipFill>
                  <pic:spPr>
                    <a:xfrm>
                      <a:off x="0" y="0"/>
                      <a:ext cx="3264120" cy="2589120"/>
                    </a:xfrm>
                    <a:prstGeom prst="rect">
                      <a:avLst/>
                    </a:prstGeom>
                  </pic:spPr>
                </pic:pic>
              </a:graphicData>
            </a:graphic>
          </wp:inline>
        </w:drawing>
      </w:r>
    </w:p>
    <w:p w14:paraId="6864C13E" w14:textId="77777777" w:rsidR="00016CDC" w:rsidRPr="00D23DA9" w:rsidRDefault="00016CDC" w:rsidP="00967110"/>
    <w:p w14:paraId="7C5648B4" w14:textId="77777777" w:rsidR="00DE4CFB" w:rsidRPr="00D23DA9" w:rsidRDefault="00DE4CFB" w:rsidP="00967110"/>
    <w:p w14:paraId="153011C9" w14:textId="77777777" w:rsidR="00DE4CFB" w:rsidRPr="00D23DA9" w:rsidRDefault="00DE4CFB" w:rsidP="00967110"/>
    <w:p w14:paraId="7027112D" w14:textId="23342D01" w:rsidR="00016CDC" w:rsidRPr="00D23DA9" w:rsidRDefault="00A95EAA" w:rsidP="00967110">
      <w:r w:rsidRPr="00D23DA9">
        <w:rPr>
          <w:noProof/>
        </w:rPr>
        <mc:AlternateContent>
          <mc:Choice Requires="wps">
            <w:drawing>
              <wp:anchor distT="0" distB="0" distL="114300" distR="114300" simplePos="0" relativeHeight="251850240" behindDoc="0" locked="0" layoutInCell="1" allowOverlap="1" wp14:anchorId="1C710386" wp14:editId="53C7F60C">
                <wp:simplePos x="0" y="0"/>
                <wp:positionH relativeFrom="column">
                  <wp:posOffset>1071880</wp:posOffset>
                </wp:positionH>
                <wp:positionV relativeFrom="paragraph">
                  <wp:posOffset>850265</wp:posOffset>
                </wp:positionV>
                <wp:extent cx="3312795" cy="1667510"/>
                <wp:effectExtent l="19050" t="19050" r="20955" b="27940"/>
                <wp:wrapNone/>
                <wp:docPr id="404" name="AutoShape 1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2795" cy="166751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AD0349" id="AutoShape 1027" o:spid="_x0000_s1026" style="position:absolute;left:0;text-align:left;margin-left:84.4pt;margin-top:66.95pt;width:260.85pt;height:131.3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1848192" behindDoc="0" locked="0" layoutInCell="1" allowOverlap="1" wp14:anchorId="574FB42A" wp14:editId="393700AD">
                <wp:simplePos x="0" y="0"/>
                <wp:positionH relativeFrom="column">
                  <wp:posOffset>3443605</wp:posOffset>
                </wp:positionH>
                <wp:positionV relativeFrom="paragraph">
                  <wp:posOffset>753745</wp:posOffset>
                </wp:positionV>
                <wp:extent cx="1083945" cy="1270"/>
                <wp:effectExtent l="20320" t="20320" r="19685" b="16510"/>
                <wp:wrapNone/>
                <wp:docPr id="403" name="AutoShape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3945" cy="127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3BDC6F" id="AutoShape 1025" o:spid="_x0000_s1026" type="#_x0000_t32" style="position:absolute;left:0;text-align:left;margin-left:271.15pt;margin-top:59.35pt;width:85.35pt;height:.1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" strokecolor="red" strokeweight="2.5pt"/>
            </w:pict>
          </mc:Fallback>
        </mc:AlternateContent>
      </w:r>
      <w:r w:rsidRPr="00D23DA9">
        <w:rPr>
          <w:noProof/>
        </w:rPr>
        <mc:AlternateContent>
          <mc:Choice Requires="wps">
            <w:drawing>
              <wp:anchor distT="0" distB="0" distL="114300" distR="114300" simplePos="0" relativeHeight="251853312" behindDoc="0" locked="0" layoutInCell="1" allowOverlap="1" wp14:anchorId="68824F16" wp14:editId="0E21D048">
                <wp:simplePos x="0" y="0"/>
                <wp:positionH relativeFrom="column">
                  <wp:posOffset>1314450</wp:posOffset>
                </wp:positionH>
                <wp:positionV relativeFrom="paragraph">
                  <wp:posOffset>2588260</wp:posOffset>
                </wp:positionV>
                <wp:extent cx="0" cy="312420"/>
                <wp:effectExtent l="24765" t="16510" r="22860" b="23495"/>
                <wp:wrapNone/>
                <wp:docPr id="407" name="AutoShape 10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242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F98AB2" id="AutoShape 1030" o:spid="_x0000_s1026" type="#_x0000_t32" style="position:absolute;left:0;text-align:left;margin-left:103.5pt;margin-top:203.8pt;width:0;height:24.6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" strokecolor="red" strokeweight="2.5pt"/>
            </w:pict>
          </mc:Fallback>
        </mc:AlternateContent>
      </w:r>
      <w:r w:rsidR="00DD7F5E" w:rsidRPr="00D23DA9">
        <w:rPr>
          <w:noProof/>
        </w:rPr>
        <mc:AlternateContent>
          <mc:Choice Requires="wps">
            <w:drawing>
              <wp:anchor distT="0" distB="0" distL="114300" distR="114300" simplePos="0" relativeHeight="251849216" behindDoc="0" locked="0" layoutInCell="1" allowOverlap="1" wp14:anchorId="0EB1756D" wp14:editId="42400F0E">
                <wp:simplePos x="0" y="0"/>
                <wp:positionH relativeFrom="column">
                  <wp:posOffset>4485640</wp:posOffset>
                </wp:positionH>
                <wp:positionV relativeFrom="paragraph">
                  <wp:posOffset>201930</wp:posOffset>
                </wp:positionV>
                <wp:extent cx="1842770" cy="1992630"/>
                <wp:effectExtent l="5080" t="1905" r="0" b="5715"/>
                <wp:wrapNone/>
                <wp:docPr id="405" name="AutoShape 1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2770" cy="19926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F79B62" w14:textId="77777777" w:rsidR="00BB492B" w:rsidRDefault="00BB492B" w:rsidP="00EE4F24">
                            <w:r>
                              <w:rPr>
                                <w:rFonts w:hint="eastAsia"/>
                              </w:rPr>
                              <w:t>受付する投票所を選択します。</w:t>
                            </w:r>
                          </w:p>
                          <w:p w14:paraId="3110DAB1" w14:textId="77777777" w:rsidR="00BB492B" w:rsidRPr="001E07EA" w:rsidRDefault="00BB492B" w:rsidP="00EE4F24">
                            <w:pPr>
                              <w:rPr>
                                <w:szCs w:val="21"/>
                              </w:rPr>
                            </w:pPr>
                            <w:r>
                              <w:rPr>
                                <w:rFonts w:hint="eastAsia"/>
                              </w:rPr>
                              <w:t>※こちらを間違えると、間違えた投票所での受付として集計されてしまうため、各帳票等に出力される内容に影響が出ます。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B1756D" id="AutoShape 1026" o:spid="_x0000_s1691" style="position:absolute;left:0;text-align:left;margin-left:353.2pt;margin-top:15.9pt;width:145.1pt;height:156.9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" stroked="f">
                <v:textbox inset=".2mm,.2mm,.2mm,.2mm">
                  <w:txbxContent>
                    <w:p w14:paraId="37F79B62" w14:textId="77777777" w:rsidR="00BB492B" w:rsidRDefault="00BB492B" w:rsidP="00EE4F24">
                      <w:r>
                        <w:rPr>
                          <w:rFonts w:hint="eastAsia"/>
                        </w:rPr>
                        <w:t>受付する投票所を選択します。</w:t>
                      </w:r>
                    </w:p>
                    <w:p w14:paraId="3110DAB1" w14:textId="77777777" w:rsidR="00BB492B" w:rsidRPr="001E07EA" w:rsidRDefault="00BB492B" w:rsidP="00EE4F24">
                      <w:pPr>
                        <w:rPr>
                          <w:szCs w:val="21"/>
                        </w:rPr>
                      </w:pPr>
                      <w:r>
                        <w:rPr>
                          <w:rFonts w:hint="eastAsia"/>
                        </w:rPr>
                        <w:t>※こちらを間違えると、間違えた投票所での受付として集計されてしまうため、各帳票等に出力される内容に影響が出ます。</w:t>
                      </w:r>
                    </w:p>
                  </w:txbxContent>
                </v:textbox>
              </v:roundrect>
            </w:pict>
          </mc:Fallback>
        </mc:AlternateContent>
      </w:r>
      <w:r w:rsidR="00DD7F5E" w:rsidRPr="00D23DA9">
        <w:rPr>
          <w:noProof/>
        </w:rPr>
        <mc:AlternateContent>
          <mc:Choice Requires="wps">
            <w:drawing>
              <wp:anchor distT="0" distB="0" distL="114300" distR="114300" simplePos="0" relativeHeight="251852288" behindDoc="0" locked="0" layoutInCell="1" allowOverlap="1" wp14:anchorId="7B2C080B" wp14:editId="2E8E6F11">
                <wp:simplePos x="0" y="0"/>
                <wp:positionH relativeFrom="column">
                  <wp:posOffset>-269875</wp:posOffset>
                </wp:positionH>
                <wp:positionV relativeFrom="paragraph">
                  <wp:posOffset>793750</wp:posOffset>
                </wp:positionV>
                <wp:extent cx="1101725" cy="920750"/>
                <wp:effectExtent l="2540" t="3175" r="635" b="0"/>
                <wp:wrapNone/>
                <wp:docPr id="402" name="AutoShape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1725" cy="9207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695350" w14:textId="77777777" w:rsidR="00BB492B" w:rsidRPr="001E07EA" w:rsidRDefault="00BB492B" w:rsidP="00EE4F24">
                            <w:pPr>
                              <w:rPr>
                                <w:szCs w:val="21"/>
                              </w:rPr>
                            </w:pPr>
                            <w:r>
                              <w:rPr>
                                <w:rFonts w:hint="eastAsia"/>
                              </w:rPr>
                              <w:t>受付時の端末の動作設定を選択できます。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2C080B" id="AutoShape 1029" o:spid="_x0000_s1692" style="position:absolute;left:0;text-align:left;margin-left:-21.25pt;margin-top:62.5pt;width:86.75pt;height:72.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" stroked="f">
                <v:textbox inset=".2mm,.2mm,.2mm,.2mm">
                  <w:txbxContent>
                    <w:p w14:paraId="69695350" w14:textId="77777777" w:rsidR="00BB492B" w:rsidRPr="001E07EA" w:rsidRDefault="00BB492B" w:rsidP="00EE4F24">
                      <w:pPr>
                        <w:rPr>
                          <w:szCs w:val="21"/>
                        </w:rPr>
                      </w:pPr>
                      <w:r>
                        <w:rPr>
                          <w:rFonts w:hint="eastAsia"/>
                        </w:rPr>
                        <w:t>受付時の端末の動作設定を選択できます。</w:t>
                      </w:r>
                    </w:p>
                  </w:txbxContent>
                </v:textbox>
              </v:roundrect>
            </w:pict>
          </mc:Fallback>
        </mc:AlternateContent>
      </w:r>
      <w:r w:rsidR="00DD7F5E" w:rsidRPr="00D23DA9">
        <w:rPr>
          <w:noProof/>
        </w:rPr>
        <mc:AlternateContent>
          <mc:Choice Requires="wps">
            <w:drawing>
              <wp:anchor distT="0" distB="0" distL="114300" distR="114300" simplePos="0" relativeHeight="251851264" behindDoc="0" locked="0" layoutInCell="1" allowOverlap="1" wp14:anchorId="493AA6A8" wp14:editId="2947B6FE">
                <wp:simplePos x="0" y="0"/>
                <wp:positionH relativeFrom="column">
                  <wp:posOffset>746125</wp:posOffset>
                </wp:positionH>
                <wp:positionV relativeFrom="paragraph">
                  <wp:posOffset>1101090</wp:posOffset>
                </wp:positionV>
                <wp:extent cx="316230" cy="635"/>
                <wp:effectExtent l="18415" t="24765" r="17780" b="22225"/>
                <wp:wrapNone/>
                <wp:docPr id="401" name="AutoShape 10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993699" id="AutoShape 1028" o:spid="_x0000_s1026" type="#_x0000_t32" style="position:absolute;left:0;text-align:left;margin-left:58.75pt;margin-top:86.7pt;width:24.9pt;height:.0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" strokecolor="red" strokeweight="2.5pt"/>
            </w:pict>
          </mc:Fallback>
        </mc:AlternateContent>
      </w:r>
      <w:r w:rsidR="002C7B71" w:rsidRPr="00D23DA9">
        <w:rPr>
          <w:rFonts w:hint="eastAsia"/>
        </w:rPr>
        <w:tab/>
      </w:r>
      <w:r w:rsidR="002C7B71" w:rsidRPr="00D23DA9">
        <w:rPr>
          <w:rFonts w:hint="eastAsia"/>
        </w:rPr>
        <w:tab/>
      </w:r>
      <w:r>
        <w:rPr>
          <w:noProof/>
        </w:rPr>
        <w:drawing>
          <wp:inline distT="0" distB="0" distL="0" distR="0" wp14:anchorId="20234F35" wp14:editId="26918FC4">
            <wp:extent cx="3264120" cy="2589120"/>
            <wp:effectExtent l="0" t="0" r="0" b="1905"/>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図 246"/>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3264120" cy="2589120"/>
                    </a:xfrm>
                    <a:prstGeom prst="rect">
                      <a:avLst/>
                    </a:prstGeom>
                  </pic:spPr>
                </pic:pic>
              </a:graphicData>
            </a:graphic>
          </wp:inline>
        </w:drawing>
      </w:r>
    </w:p>
    <w:p w14:paraId="25CADE4A" w14:textId="77777777" w:rsidR="00016CDC" w:rsidRPr="00D23DA9" w:rsidRDefault="00DD7F5E" w:rsidP="00967110">
      <w:r w:rsidRPr="00D23DA9">
        <w:rPr>
          <w:noProof/>
        </w:rPr>
        <mc:AlternateContent>
          <mc:Choice Requires="wps">
            <w:drawing>
              <wp:anchor distT="0" distB="0" distL="114300" distR="114300" simplePos="0" relativeHeight="251854336" behindDoc="0" locked="0" layoutInCell="1" allowOverlap="1" wp14:anchorId="609394AC" wp14:editId="2F4B99F8">
                <wp:simplePos x="0" y="0"/>
                <wp:positionH relativeFrom="column">
                  <wp:posOffset>541020</wp:posOffset>
                </wp:positionH>
                <wp:positionV relativeFrom="paragraph">
                  <wp:posOffset>71755</wp:posOffset>
                </wp:positionV>
                <wp:extent cx="4435475" cy="314960"/>
                <wp:effectExtent l="3810" t="5080" r="8890" b="3810"/>
                <wp:wrapNone/>
                <wp:docPr id="400" name="AutoShape 10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5475" cy="3149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A696E5" w14:textId="77777777" w:rsidR="00BB492B" w:rsidRPr="001E07EA" w:rsidRDefault="00BB492B" w:rsidP="00141A42">
                            <w:pPr>
                              <w:rPr>
                                <w:szCs w:val="21"/>
                              </w:rPr>
                            </w:pPr>
                            <w:r>
                              <w:rPr>
                                <w:rFonts w:hint="eastAsia"/>
                              </w:rPr>
                              <w:t>変更を行った場合、</w:t>
                            </w:r>
                            <w:r w:rsidRPr="00016CDC">
                              <w:rPr>
                                <w:rFonts w:hint="eastAsia"/>
                                <w:color w:val="FFFFFF" w:themeColor="background1"/>
                                <w:shd w:val="clear" w:color="auto" w:fill="000000" w:themeFill="text1"/>
                              </w:rPr>
                              <w:t>更新</w:t>
                            </w:r>
                            <w:r>
                              <w:rPr>
                                <w:rFonts w:hint="eastAsia"/>
                              </w:rPr>
                              <w:t>をクリックすると、</w:t>
                            </w:r>
                            <w:r>
                              <w:rPr>
                                <w:rFonts w:hint="eastAsia"/>
                                <w:szCs w:val="21"/>
                              </w:rPr>
                              <w:t>次の図が表示されます。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09394AC" id="AutoShape 1031" o:spid="_x0000_s1693" style="position:absolute;left:0;text-align:left;margin-left:42.6pt;margin-top:5.65pt;width:349.25pt;height:24.8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" stroked="f">
                <v:textbox inset=".2mm,.2mm,.2mm,.2mm">
                  <w:txbxContent>
                    <w:p w14:paraId="1BA696E5" w14:textId="77777777" w:rsidR="00BB492B" w:rsidRPr="001E07EA" w:rsidRDefault="00BB492B" w:rsidP="00141A42">
                      <w:pPr>
                        <w:rPr>
                          <w:szCs w:val="21"/>
                        </w:rPr>
                      </w:pPr>
                      <w:r>
                        <w:rPr>
                          <w:rFonts w:hint="eastAsia"/>
                        </w:rPr>
                        <w:t>変更を行った場合、</w:t>
                      </w:r>
                      <w:r w:rsidRPr="00016CDC">
                        <w:rPr>
                          <w:rFonts w:hint="eastAsia"/>
                          <w:color w:val="FFFFFF" w:themeColor="background1"/>
                          <w:shd w:val="clear" w:color="auto" w:fill="000000" w:themeFill="text1"/>
                        </w:rPr>
                        <w:t>更新</w:t>
                      </w:r>
                      <w:r>
                        <w:rPr>
                          <w:rFonts w:hint="eastAsia"/>
                        </w:rPr>
                        <w:t>をクリックすると、</w:t>
                      </w:r>
                      <w:r>
                        <w:rPr>
                          <w:rFonts w:hint="eastAsia"/>
                          <w:szCs w:val="21"/>
                        </w:rPr>
                        <w:t>次の図が表示されます。</w:t>
                      </w:r>
                    </w:p>
                  </w:txbxContent>
                </v:textbox>
              </v:roundrect>
            </w:pict>
          </mc:Fallback>
        </mc:AlternateContent>
      </w:r>
    </w:p>
    <w:p w14:paraId="72BE88EF" w14:textId="77777777" w:rsidR="00016CDC" w:rsidRPr="00D23DA9" w:rsidRDefault="00016CDC" w:rsidP="00967110"/>
    <w:p w14:paraId="712A5D65" w14:textId="77777777" w:rsidR="00016CDC" w:rsidRPr="00D23DA9" w:rsidRDefault="00DD7F5E" w:rsidP="00967110">
      <w:r w:rsidRPr="00D23DA9">
        <w:rPr>
          <w:noProof/>
        </w:rPr>
        <mc:AlternateContent>
          <mc:Choice Requires="wps">
            <w:drawing>
              <wp:anchor distT="0" distB="0" distL="114300" distR="114300" simplePos="0" relativeHeight="251855360" behindDoc="0" locked="0" layoutInCell="1" allowOverlap="1" wp14:anchorId="6BF5886E" wp14:editId="025E8335">
                <wp:simplePos x="0" y="0"/>
                <wp:positionH relativeFrom="column">
                  <wp:posOffset>187960</wp:posOffset>
                </wp:positionH>
                <wp:positionV relativeFrom="paragraph">
                  <wp:posOffset>86360</wp:posOffset>
                </wp:positionV>
                <wp:extent cx="2196465" cy="831850"/>
                <wp:effectExtent l="3175" t="635" r="635" b="5715"/>
                <wp:wrapNone/>
                <wp:docPr id="398" name="AutoShape 1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6465" cy="831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C3D01F" w14:textId="77777777" w:rsidR="00BB492B" w:rsidRPr="001E07EA" w:rsidRDefault="00BB492B" w:rsidP="00141A42">
                            <w:pPr>
                              <w:rPr>
                                <w:szCs w:val="21"/>
                              </w:rPr>
                            </w:pPr>
                            <w:r w:rsidRPr="005F66ED">
                              <w:rPr>
                                <w:rFonts w:hint="eastAsia"/>
                                <w:color w:val="FFFFFF" w:themeColor="background1"/>
                                <w:shd w:val="clear" w:color="auto" w:fill="000000" w:themeFill="text1"/>
                              </w:rPr>
                              <w:t>OK</w:t>
                            </w:r>
                            <w:r>
                              <w:rPr>
                                <w:rFonts w:hint="eastAsia"/>
                              </w:rPr>
                              <w:t>をクリックすると、</w:t>
                            </w:r>
                            <w:r>
                              <w:rPr>
                                <w:rFonts w:hint="eastAsia"/>
                                <w:szCs w:val="21"/>
                              </w:rPr>
                              <w:t>システムが終了するので再度システムの起動を行います。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BF5886E" id="AutoShape 1032" o:spid="_x0000_s1694" style="position:absolute;left:0;text-align:left;margin-left:14.8pt;margin-top:6.8pt;width:172.95pt;height:65.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" stroked="f">
                <v:textbox inset=".2mm,.2mm,.2mm,.2mm">
                  <w:txbxContent>
                    <w:p w14:paraId="14C3D01F" w14:textId="77777777" w:rsidR="00BB492B" w:rsidRPr="001E07EA" w:rsidRDefault="00BB492B" w:rsidP="00141A42">
                      <w:pPr>
                        <w:rPr>
                          <w:szCs w:val="21"/>
                        </w:rPr>
                      </w:pPr>
                      <w:r w:rsidRPr="005F66ED">
                        <w:rPr>
                          <w:rFonts w:hint="eastAsia"/>
                          <w:color w:val="FFFFFF" w:themeColor="background1"/>
                          <w:shd w:val="clear" w:color="auto" w:fill="000000" w:themeFill="text1"/>
                        </w:rPr>
                        <w:t>OK</w:t>
                      </w:r>
                      <w:r>
                        <w:rPr>
                          <w:rFonts w:hint="eastAsia"/>
                        </w:rPr>
                        <w:t>をクリックすると、</w:t>
                      </w:r>
                      <w:r>
                        <w:rPr>
                          <w:rFonts w:hint="eastAsia"/>
                          <w:szCs w:val="21"/>
                        </w:rPr>
                        <w:t>システムが終了するので再度システムの起動を行います。</w:t>
                      </w:r>
                    </w:p>
                  </w:txbxContent>
                </v:textbox>
              </v:roundrect>
            </w:pict>
          </mc:Fallback>
        </mc:AlternateContent>
      </w:r>
      <w:r w:rsidRPr="00D23DA9">
        <w:rPr>
          <w:noProof/>
        </w:rPr>
        <mc:AlternateContent>
          <mc:Choice Requires="wps">
            <w:drawing>
              <wp:anchor distT="0" distB="0" distL="114300" distR="114300" simplePos="0" relativeHeight="251856384" behindDoc="0" locked="0" layoutInCell="1" allowOverlap="1" wp14:anchorId="52420064" wp14:editId="7EDC3FFF">
                <wp:simplePos x="0" y="0"/>
                <wp:positionH relativeFrom="column">
                  <wp:posOffset>2384425</wp:posOffset>
                </wp:positionH>
                <wp:positionV relativeFrom="paragraph">
                  <wp:posOffset>526415</wp:posOffset>
                </wp:positionV>
                <wp:extent cx="1220470" cy="635"/>
                <wp:effectExtent l="18415" t="21590" r="18415" b="15875"/>
                <wp:wrapNone/>
                <wp:docPr id="397" name="AutoShape 10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047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2C92A1" id="AutoShape 1033" o:spid="_x0000_s1026" type="#_x0000_t32" style="position:absolute;left:0;text-align:left;margin-left:187.75pt;margin-top:41.45pt;width:96.1pt;height:.0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" strokecolor="red" strokeweight="2.5pt"/>
            </w:pict>
          </mc:Fallback>
        </mc:AlternateContent>
      </w:r>
      <w:r w:rsidR="00141A42" w:rsidRPr="00D23DA9">
        <w:rPr>
          <w:rFonts w:hint="eastAsia"/>
        </w:rPr>
        <w:tab/>
      </w:r>
      <w:r w:rsidR="00141A42" w:rsidRPr="00D23DA9">
        <w:rPr>
          <w:rFonts w:hint="eastAsia"/>
        </w:rPr>
        <w:tab/>
      </w:r>
      <w:r w:rsidR="00141A42" w:rsidRPr="00D23DA9">
        <w:rPr>
          <w:rFonts w:hint="eastAsia"/>
        </w:rPr>
        <w:tab/>
      </w:r>
      <w:r w:rsidR="00141A42" w:rsidRPr="00D23DA9">
        <w:rPr>
          <w:rFonts w:hint="eastAsia"/>
        </w:rPr>
        <w:tab/>
      </w:r>
      <w:r w:rsidR="00141A42" w:rsidRPr="00D23DA9">
        <w:rPr>
          <w:rFonts w:hint="eastAsia"/>
        </w:rPr>
        <w:tab/>
      </w:r>
      <w:r w:rsidR="00191CFB" w:rsidRPr="00D23DA9">
        <w:rPr>
          <w:rFonts w:hint="eastAsia"/>
          <w:noProof/>
        </w:rPr>
        <w:drawing>
          <wp:inline distT="0" distB="0" distL="0" distR="0" wp14:anchorId="68248601" wp14:editId="62901F3C">
            <wp:extent cx="2242820" cy="655320"/>
            <wp:effectExtent l="19050" t="0" r="5080" b="0"/>
            <wp:docPr id="78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4" cstate="print"/>
                    <a:srcRect/>
                    <a:stretch>
                      <a:fillRect/>
                    </a:stretch>
                  </pic:blipFill>
                  <pic:spPr bwMode="auto">
                    <a:xfrm>
                      <a:off x="0" y="0"/>
                      <a:ext cx="2242820" cy="655320"/>
                    </a:xfrm>
                    <a:prstGeom prst="rect">
                      <a:avLst/>
                    </a:prstGeom>
                    <a:noFill/>
                    <a:ln w="9525">
                      <a:noFill/>
                      <a:miter lim="800000"/>
                      <a:headEnd/>
                      <a:tailEnd/>
                    </a:ln>
                  </pic:spPr>
                </pic:pic>
              </a:graphicData>
            </a:graphic>
          </wp:inline>
        </w:drawing>
      </w:r>
    </w:p>
    <w:p w14:paraId="2123D2C5" w14:textId="77777777" w:rsidR="00016CDC" w:rsidRPr="00D23DA9" w:rsidRDefault="00016CDC" w:rsidP="00967110"/>
    <w:p w14:paraId="7659A3A2" w14:textId="77777777" w:rsidR="002C7B71" w:rsidRPr="00D23DA9" w:rsidRDefault="002C7B71">
      <w:pPr>
        <w:widowControl/>
        <w:jc w:val="left"/>
      </w:pPr>
      <w:r w:rsidRPr="00D23DA9">
        <w:br w:type="page"/>
      </w:r>
    </w:p>
    <w:p w14:paraId="376FBA36" w14:textId="7490BC29" w:rsidR="001E067F" w:rsidRPr="00D23DA9" w:rsidRDefault="001E067F" w:rsidP="00967110">
      <w:r w:rsidRPr="00D23DA9">
        <w:rPr>
          <w:noProof/>
        </w:rPr>
        <w:lastRenderedPageBreak/>
        <mc:AlternateContent>
          <mc:Choice Requires="wps">
            <w:drawing>
              <wp:anchor distT="0" distB="0" distL="114300" distR="114300" simplePos="0" relativeHeight="252631552" behindDoc="0" locked="0" layoutInCell="1" allowOverlap="1" wp14:anchorId="14431D3A" wp14:editId="4E0B2C78">
                <wp:simplePos x="0" y="0"/>
                <wp:positionH relativeFrom="margin">
                  <wp:align>right</wp:align>
                </wp:positionH>
                <wp:positionV relativeFrom="paragraph">
                  <wp:posOffset>38100</wp:posOffset>
                </wp:positionV>
                <wp:extent cx="6105525" cy="1419225"/>
                <wp:effectExtent l="0" t="0" r="28575" b="28575"/>
                <wp:wrapNone/>
                <wp:docPr id="2328"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1419225"/>
                        </a:xfrm>
                        <a:prstGeom prst="rect">
                          <a:avLst/>
                        </a:prstGeom>
                        <a:solidFill>
                          <a:srgbClr val="FFFFFF"/>
                        </a:solidFill>
                        <a:ln w="9525">
                          <a:solidFill>
                            <a:srgbClr val="000000"/>
                          </a:solidFill>
                          <a:miter lim="800000"/>
                          <a:headEnd/>
                          <a:tailEnd/>
                        </a:ln>
                      </wps:spPr>
                      <wps:txbx>
                        <w:txbxContent>
                          <w:p w14:paraId="11D46C56" w14:textId="77777777" w:rsidR="00BB492B" w:rsidRPr="007A3E30" w:rsidRDefault="00BB492B" w:rsidP="001E067F">
                            <w:r w:rsidRPr="007A3E30">
                              <w:rPr>
                                <w:rFonts w:hint="eastAsia"/>
                              </w:rPr>
                              <w:t>※SEメモ※</w:t>
                            </w:r>
                          </w:p>
                          <w:p w14:paraId="1D4CD245" w14:textId="77777777" w:rsidR="00BB492B" w:rsidRPr="007A3E30" w:rsidRDefault="00BB492B" w:rsidP="001E067F">
                            <w:r w:rsidRPr="007A3E30">
                              <w:rPr>
                                <w:rFonts w:hint="eastAsia"/>
                              </w:rPr>
                              <w:t>Microsoft</w:t>
                            </w:r>
                            <w:r w:rsidRPr="007A3E30">
                              <w:t>社の</w:t>
                            </w:r>
                            <w:r w:rsidRPr="007A3E30">
                              <w:rPr>
                                <w:rFonts w:hint="eastAsia"/>
                              </w:rPr>
                              <w:t>RemoteAppまたはCitrix社のXenApp等にて、本システム</w:t>
                            </w:r>
                            <w:r w:rsidRPr="007A3E30">
                              <w:t>を使用する場合</w:t>
                            </w:r>
                            <w:r w:rsidRPr="007A3E30">
                              <w:rPr>
                                <w:rFonts w:hint="eastAsia"/>
                              </w:rPr>
                              <w:t>の</w:t>
                            </w:r>
                            <w:r w:rsidRPr="007A3E30">
                              <w:t>仕様</w:t>
                            </w:r>
                            <w:r w:rsidRPr="007A3E30">
                              <w:rPr>
                                <w:rFonts w:hint="eastAsia"/>
                              </w:rPr>
                              <w:t>を補足</w:t>
                            </w:r>
                            <w:r w:rsidRPr="007A3E30">
                              <w:t>します。</w:t>
                            </w:r>
                          </w:p>
                          <w:p w14:paraId="272B6F4B" w14:textId="77777777" w:rsidR="00BB492B" w:rsidRPr="007A3E30" w:rsidRDefault="00BB492B" w:rsidP="001E067F">
                            <w:pPr>
                              <w:rPr>
                                <w:noProof/>
                              </w:rPr>
                            </w:pPr>
                            <w:r w:rsidRPr="007A3E30">
                              <w:rPr>
                                <w:rFonts w:hint="eastAsia"/>
                                <w:noProof/>
                              </w:rPr>
                              <w:t>「設定を行う端末名」の表示について、既存の登録済端末名を取得する処理で、システムのログインユーザー名を端末名として扱う場合のみ、ユーザーIDとして登録されている値に一致するものだけを抽出します。</w:t>
                            </w:r>
                          </w:p>
                          <w:p w14:paraId="48595C00" w14:textId="77777777" w:rsidR="00BB492B" w:rsidRPr="007A3E30" w:rsidRDefault="00BB492B" w:rsidP="001E067F">
                            <w:r w:rsidRPr="007A3E30">
                              <w:rPr>
                                <w:rFonts w:hint="eastAsia"/>
                              </w:rPr>
                              <w:t>システム</w:t>
                            </w:r>
                            <w:r w:rsidRPr="007A3E30">
                              <w:t>設計のEユーザーとアカウント</w:t>
                            </w:r>
                            <w:r w:rsidRPr="007A3E30">
                              <w:rPr>
                                <w:rFonts w:hint="eastAsia"/>
                              </w:rPr>
                              <w:t>の</w:t>
                            </w:r>
                            <w:r w:rsidRPr="007A3E30">
                              <w:t>設定</w:t>
                            </w:r>
                            <w:r w:rsidRPr="007A3E30">
                              <w:rPr>
                                <w:rFonts w:hint="eastAsia"/>
                              </w:rPr>
                              <w:t>のグループ欄が</w:t>
                            </w:r>
                            <w:r w:rsidRPr="007A3E30">
                              <w:t>「</w:t>
                            </w:r>
                            <w:r w:rsidRPr="007A3E30">
                              <w:rPr>
                                <w:rFonts w:hint="eastAsia"/>
                              </w:rPr>
                              <w:t>ADMIN</w:t>
                            </w:r>
                            <w:r w:rsidRPr="007A3E30">
                              <w:t>」</w:t>
                            </w:r>
                            <w:r w:rsidRPr="007A3E30">
                              <w:rPr>
                                <w:rFonts w:hint="eastAsia"/>
                              </w:rPr>
                              <w:t>の場合のみ、設定を</w:t>
                            </w:r>
                            <w:r w:rsidRPr="007A3E30">
                              <w:t>行う</w:t>
                            </w:r>
                            <w:r w:rsidRPr="007A3E30">
                              <w:rPr>
                                <w:rFonts w:hint="eastAsia"/>
                              </w:rPr>
                              <w:t>端末名の</w:t>
                            </w:r>
                            <w:r w:rsidRPr="007A3E30">
                              <w:t>一覧に表示されます。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31D3A" id="_x0000_s1695" type="#_x0000_t202" style="position:absolute;left:0;text-align:left;margin-left:429.55pt;margin-top:3pt;width:480.75pt;height:111.75pt;z-index:25263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">
                <v:textbox inset="5.85pt,.7pt,5.85pt,.7pt">
                  <w:txbxContent>
                    <w:p w14:paraId="11D46C56" w14:textId="77777777" w:rsidR="00BB492B" w:rsidRPr="007A3E30" w:rsidRDefault="00BB492B" w:rsidP="001E067F">
                      <w:r w:rsidRPr="007A3E30">
                        <w:rPr>
                          <w:rFonts w:hint="eastAsia"/>
                        </w:rPr>
                        <w:t>※SEメモ※</w:t>
                      </w:r>
                    </w:p>
                    <w:p w14:paraId="1D4CD245" w14:textId="77777777" w:rsidR="00BB492B" w:rsidRPr="007A3E30" w:rsidRDefault="00BB492B" w:rsidP="001E067F">
                      <w:r w:rsidRPr="007A3E30">
                        <w:rPr>
                          <w:rFonts w:hint="eastAsia"/>
                        </w:rPr>
                        <w:t>Microsoft</w:t>
                      </w:r>
                      <w:r w:rsidRPr="007A3E30">
                        <w:t>社の</w:t>
                      </w:r>
                      <w:r w:rsidRPr="007A3E30">
                        <w:rPr>
                          <w:rFonts w:hint="eastAsia"/>
                        </w:rPr>
                        <w:t>RemoteAppまたはCitrix社のXenApp等にて、本システム</w:t>
                      </w:r>
                      <w:r w:rsidRPr="007A3E30">
                        <w:t>を使用する場合</w:t>
                      </w:r>
                      <w:r w:rsidRPr="007A3E30">
                        <w:rPr>
                          <w:rFonts w:hint="eastAsia"/>
                        </w:rPr>
                        <w:t>の</w:t>
                      </w:r>
                      <w:r w:rsidRPr="007A3E30">
                        <w:t>仕様</w:t>
                      </w:r>
                      <w:r w:rsidRPr="007A3E30">
                        <w:rPr>
                          <w:rFonts w:hint="eastAsia"/>
                        </w:rPr>
                        <w:t>を補足</w:t>
                      </w:r>
                      <w:r w:rsidRPr="007A3E30">
                        <w:t>します。</w:t>
                      </w:r>
                    </w:p>
                    <w:p w14:paraId="272B6F4B" w14:textId="77777777" w:rsidR="00BB492B" w:rsidRPr="007A3E30" w:rsidRDefault="00BB492B" w:rsidP="001E067F">
                      <w:pPr>
                        <w:rPr>
                          <w:noProof/>
                        </w:rPr>
                      </w:pPr>
                      <w:r w:rsidRPr="007A3E30">
                        <w:rPr>
                          <w:rFonts w:hint="eastAsia"/>
                          <w:noProof/>
                        </w:rPr>
                        <w:t>「設定を行う端末名」の表示について、既存の登録済端末名を取得する処理で、システムのログインユーザー名を端末名として扱う場合のみ、ユーザーIDとして登録されている値に一致するものだけを抽出します。</w:t>
                      </w:r>
                    </w:p>
                    <w:p w14:paraId="48595C00" w14:textId="77777777" w:rsidR="00BB492B" w:rsidRPr="007A3E30" w:rsidRDefault="00BB492B" w:rsidP="001E067F">
                      <w:r w:rsidRPr="007A3E30">
                        <w:rPr>
                          <w:rFonts w:hint="eastAsia"/>
                        </w:rPr>
                        <w:t>システム</w:t>
                      </w:r>
                      <w:r w:rsidRPr="007A3E30">
                        <w:t>設計のEユーザーとアカウント</w:t>
                      </w:r>
                      <w:r w:rsidRPr="007A3E30">
                        <w:rPr>
                          <w:rFonts w:hint="eastAsia"/>
                        </w:rPr>
                        <w:t>の</w:t>
                      </w:r>
                      <w:r w:rsidRPr="007A3E30">
                        <w:t>設定</w:t>
                      </w:r>
                      <w:r w:rsidRPr="007A3E30">
                        <w:rPr>
                          <w:rFonts w:hint="eastAsia"/>
                        </w:rPr>
                        <w:t>のグループ欄が</w:t>
                      </w:r>
                      <w:r w:rsidRPr="007A3E30">
                        <w:t>「</w:t>
                      </w:r>
                      <w:r w:rsidRPr="007A3E30">
                        <w:rPr>
                          <w:rFonts w:hint="eastAsia"/>
                        </w:rPr>
                        <w:t>ADMIN</w:t>
                      </w:r>
                      <w:r w:rsidRPr="007A3E30">
                        <w:t>」</w:t>
                      </w:r>
                      <w:r w:rsidRPr="007A3E30">
                        <w:rPr>
                          <w:rFonts w:hint="eastAsia"/>
                        </w:rPr>
                        <w:t>の場合のみ、設定を</w:t>
                      </w:r>
                      <w:r w:rsidRPr="007A3E30">
                        <w:t>行う</w:t>
                      </w:r>
                      <w:r w:rsidRPr="007A3E30">
                        <w:rPr>
                          <w:rFonts w:hint="eastAsia"/>
                        </w:rPr>
                        <w:t>端末名の</w:t>
                      </w:r>
                      <w:r w:rsidRPr="007A3E30">
                        <w:t>一覧に表示されます。</w:t>
                      </w:r>
                    </w:p>
                  </w:txbxContent>
                </v:textbox>
                <w10:wrap anchorx="margin"/>
              </v:shape>
            </w:pict>
          </mc:Fallback>
        </mc:AlternateContent>
      </w:r>
    </w:p>
    <w:p w14:paraId="5447790A" w14:textId="77777777" w:rsidR="001E067F" w:rsidRPr="00D23DA9" w:rsidRDefault="001E067F" w:rsidP="00967110"/>
    <w:p w14:paraId="54FB6327" w14:textId="77777777" w:rsidR="001E067F" w:rsidRPr="00D23DA9" w:rsidRDefault="001E067F" w:rsidP="00967110"/>
    <w:p w14:paraId="4B17A5EF" w14:textId="77777777" w:rsidR="001E067F" w:rsidRPr="00D23DA9" w:rsidRDefault="001E067F" w:rsidP="00967110"/>
    <w:p w14:paraId="6545A8B3" w14:textId="77777777" w:rsidR="001E067F" w:rsidRPr="00D23DA9" w:rsidRDefault="001E067F" w:rsidP="00967110"/>
    <w:p w14:paraId="3C65C3ED" w14:textId="77777777" w:rsidR="001E067F" w:rsidRPr="00D23DA9" w:rsidRDefault="001E067F" w:rsidP="00967110"/>
    <w:p w14:paraId="271A4054" w14:textId="77777777" w:rsidR="001E067F" w:rsidRPr="00D23DA9" w:rsidRDefault="001E067F" w:rsidP="00967110"/>
    <w:p w14:paraId="0B5C2CB2" w14:textId="77777777" w:rsidR="000055B1" w:rsidRPr="00D23DA9" w:rsidRDefault="000055B1" w:rsidP="000055B1">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管轄区設定</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6A2B631B" w14:textId="77777777" w:rsidR="00DE0DB4" w:rsidRPr="00D23DA9" w:rsidRDefault="00D83277" w:rsidP="000055B1">
      <w:r>
        <w:rPr>
          <w:rFonts w:hint="eastAsia"/>
        </w:rPr>
        <w:t>「</w:t>
      </w:r>
      <w:r w:rsidR="00CA0EDF" w:rsidRPr="00D23DA9">
        <w:rPr>
          <w:rFonts w:hint="eastAsia"/>
        </w:rPr>
        <w:t>システム設計</w:t>
      </w:r>
      <w:r>
        <w:rPr>
          <w:rFonts w:hint="eastAsia"/>
        </w:rPr>
        <w:t>」</w:t>
      </w:r>
      <w:r w:rsidR="00CA0EDF" w:rsidRPr="00D23DA9">
        <w:rPr>
          <w:rFonts w:hint="eastAsia"/>
        </w:rPr>
        <w:t>の</w:t>
      </w:r>
      <w:r>
        <w:rPr>
          <w:rFonts w:hint="eastAsia"/>
        </w:rPr>
        <w:t>「</w:t>
      </w:r>
      <w:r w:rsidR="00CA0EDF" w:rsidRPr="00D23DA9">
        <w:rPr>
          <w:rFonts w:hint="eastAsia"/>
        </w:rPr>
        <w:t>G基本設定</w:t>
      </w:r>
      <w:r w:rsidR="000C5C55">
        <w:rPr>
          <w:rFonts w:hint="eastAsia"/>
        </w:rPr>
        <w:t>」</w:t>
      </w:r>
      <w:r w:rsidR="00CA0EDF" w:rsidRPr="00D23DA9">
        <w:rPr>
          <w:rFonts w:hint="eastAsia"/>
        </w:rPr>
        <w:t>の</w:t>
      </w:r>
      <w:r w:rsidR="000C5C55">
        <w:rPr>
          <w:rFonts w:hint="eastAsia"/>
        </w:rPr>
        <w:t>「</w:t>
      </w:r>
      <w:r w:rsidR="00CA0EDF" w:rsidRPr="00D23DA9">
        <w:rPr>
          <w:rFonts w:hint="eastAsia"/>
        </w:rPr>
        <w:t>システム動作設定（</w:t>
      </w:r>
      <w:r w:rsidR="00DE0DB4" w:rsidRPr="00D23DA9">
        <w:rPr>
          <w:rFonts w:hint="eastAsia"/>
        </w:rPr>
        <w:t>共有</w:t>
      </w:r>
      <w:r w:rsidR="00CA0EDF" w:rsidRPr="00D23DA9">
        <w:rPr>
          <w:rFonts w:hint="eastAsia"/>
        </w:rPr>
        <w:t>）</w:t>
      </w:r>
      <w:r>
        <w:rPr>
          <w:rFonts w:hint="eastAsia"/>
        </w:rPr>
        <w:t>」</w:t>
      </w:r>
      <w:r w:rsidR="00DE0DB4" w:rsidRPr="00D23DA9">
        <w:rPr>
          <w:rFonts w:hint="eastAsia"/>
        </w:rPr>
        <w:t>の「複数開票区がある」および</w:t>
      </w:r>
      <w:r w:rsidR="000C5C55">
        <w:rPr>
          <w:rFonts w:hint="eastAsia"/>
        </w:rPr>
        <w:t>「</w:t>
      </w:r>
      <w:r w:rsidR="00DE0DB4" w:rsidRPr="00D23DA9">
        <w:rPr>
          <w:rFonts w:hint="eastAsia"/>
        </w:rPr>
        <w:t>D受付画面制御設定</w:t>
      </w:r>
      <w:r w:rsidR="000C5C55">
        <w:rPr>
          <w:rFonts w:hint="eastAsia"/>
        </w:rPr>
        <w:t>」</w:t>
      </w:r>
      <w:r w:rsidR="00DE0DB4" w:rsidRPr="00D23DA9">
        <w:rPr>
          <w:rFonts w:hint="eastAsia"/>
        </w:rPr>
        <w:t>の「端末毎に管轄区設定をオンにする」ともに✔が入っている場合のみ、本設定が有効になります。</w:t>
      </w:r>
    </w:p>
    <w:p w14:paraId="1D85F6BA" w14:textId="77777777" w:rsidR="00DE0DB4" w:rsidRPr="00D23DA9" w:rsidRDefault="00DE0DB4" w:rsidP="000055B1">
      <w:r w:rsidRPr="00D23DA9">
        <w:rPr>
          <w:rFonts w:hint="eastAsia"/>
        </w:rPr>
        <w:t>主に政令市にて、受付できる行政区の設定を行います。</w:t>
      </w:r>
    </w:p>
    <w:p w14:paraId="3756F0F9" w14:textId="77777777" w:rsidR="00DE0DB4" w:rsidRPr="00D23DA9" w:rsidRDefault="00DE0DB4" w:rsidP="000055B1"/>
    <w:p w14:paraId="1D674B2A" w14:textId="77777777" w:rsidR="00DE0DB4" w:rsidRPr="00D23DA9" w:rsidRDefault="000C5C55" w:rsidP="00DE0DB4">
      <w:r>
        <w:rPr>
          <w:rFonts w:hint="eastAsia"/>
        </w:rPr>
        <w:t>「</w:t>
      </w:r>
      <w:r w:rsidR="00DE0DB4" w:rsidRPr="00D23DA9">
        <w:rPr>
          <w:rFonts w:hint="eastAsia"/>
        </w:rPr>
        <w:t>H端末情報登録画面</w:t>
      </w:r>
      <w:r>
        <w:rPr>
          <w:rFonts w:hint="eastAsia"/>
        </w:rPr>
        <w:t>」</w:t>
      </w:r>
      <w:r w:rsidR="00DE0DB4" w:rsidRPr="00D23DA9">
        <w:rPr>
          <w:rFonts w:hint="eastAsia"/>
        </w:rPr>
        <w:t>の「複数の行政区で受付する」に✔が入ってい</w:t>
      </w:r>
      <w:r w:rsidR="0070183B" w:rsidRPr="00D23DA9">
        <w:rPr>
          <w:rFonts w:hint="eastAsia"/>
        </w:rPr>
        <w:t>ない</w:t>
      </w:r>
      <w:r w:rsidR="00DE0DB4" w:rsidRPr="00D23DA9">
        <w:rPr>
          <w:rFonts w:hint="eastAsia"/>
        </w:rPr>
        <w:t>場合、端末情報登録画面の</w:t>
      </w:r>
      <w:r w:rsidR="00DE0DB4" w:rsidRPr="00D23DA9">
        <w:rPr>
          <w:rFonts w:hint="eastAsia"/>
          <w:color w:val="FFFFFF" w:themeColor="background1"/>
          <w:shd w:val="clear" w:color="auto" w:fill="000000" w:themeFill="text1"/>
        </w:rPr>
        <w:t>管轄区設定</w:t>
      </w:r>
      <w:r w:rsidR="00DE0DB4" w:rsidRPr="00D23DA9">
        <w:rPr>
          <w:rFonts w:hint="eastAsia"/>
        </w:rPr>
        <w:t>をクリックすると、</w:t>
      </w:r>
      <w:r w:rsidR="00D36C54" w:rsidRPr="00D23DA9">
        <w:rPr>
          <w:rFonts w:hint="eastAsia"/>
        </w:rPr>
        <w:t>次の図</w:t>
      </w:r>
      <w:r w:rsidR="00DE0DB4" w:rsidRPr="00D23DA9">
        <w:rPr>
          <w:rFonts w:hint="eastAsia"/>
        </w:rPr>
        <w:t>のような画面が表示されます。</w:t>
      </w:r>
    </w:p>
    <w:p w14:paraId="1EBB4168" w14:textId="77777777" w:rsidR="00DE0DB4" w:rsidRPr="00D23DA9" w:rsidRDefault="00DE0DB4" w:rsidP="000055B1"/>
    <w:p w14:paraId="10C900A3" w14:textId="77777777" w:rsidR="00DE0DB4" w:rsidRPr="00D23DA9" w:rsidRDefault="00323C3D" w:rsidP="000055B1">
      <w:r w:rsidRPr="00D23DA9">
        <w:rPr>
          <w:noProof/>
        </w:rPr>
        <mc:AlternateContent>
          <mc:Choice Requires="wps">
            <w:drawing>
              <wp:anchor distT="0" distB="0" distL="114300" distR="114300" simplePos="0" relativeHeight="252932608" behindDoc="0" locked="0" layoutInCell="1" allowOverlap="1" wp14:anchorId="385DF413" wp14:editId="1DB5D21C">
                <wp:simplePos x="0" y="0"/>
                <wp:positionH relativeFrom="margin">
                  <wp:align>left</wp:align>
                </wp:positionH>
                <wp:positionV relativeFrom="paragraph">
                  <wp:posOffset>1600199</wp:posOffset>
                </wp:positionV>
                <wp:extent cx="1419225" cy="466725"/>
                <wp:effectExtent l="0" t="0" r="9525" b="9525"/>
                <wp:wrapNone/>
                <wp:docPr id="2350" name="AutoShape 1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4667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0F52B4" w14:textId="77777777" w:rsidR="00BB492B" w:rsidRPr="00DE4CFB" w:rsidRDefault="00BB492B" w:rsidP="0070183B">
                            <w:pPr>
                              <w:rPr>
                                <w:szCs w:val="21"/>
                              </w:rPr>
                            </w:pPr>
                            <w:r>
                              <w:rPr>
                                <w:rFonts w:hint="eastAsia"/>
                              </w:rPr>
                              <w:t>②</w:t>
                            </w:r>
                            <w:r>
                              <w:rPr>
                                <w:rFonts w:hint="eastAsia"/>
                                <w:color w:val="FFFFFF" w:themeColor="background1"/>
                                <w:shd w:val="clear" w:color="auto" w:fill="000000" w:themeFill="text1"/>
                              </w:rPr>
                              <w:t>更新</w:t>
                            </w:r>
                            <w:r>
                              <w:rPr>
                                <w:rFonts w:hint="eastAsia"/>
                              </w:rPr>
                              <w:t>をクリックすると、保存されます。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5DF413" id="AutoShape 1618" o:spid="_x0000_s1696" style="position:absolute;left:0;text-align:left;margin-left:0;margin-top:126pt;width:111.75pt;height:36.75pt;z-index:252932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" stroked="f">
                <v:textbox inset=".2mm,.2mm,.2mm,.2mm">
                  <w:txbxContent>
                    <w:p w14:paraId="400F52B4" w14:textId="77777777" w:rsidR="00BB492B" w:rsidRPr="00DE4CFB" w:rsidRDefault="00BB492B" w:rsidP="0070183B">
                      <w:pPr>
                        <w:rPr>
                          <w:szCs w:val="21"/>
                        </w:rPr>
                      </w:pPr>
                      <w:r>
                        <w:rPr>
                          <w:rFonts w:hint="eastAsia"/>
                        </w:rPr>
                        <w:t>②</w:t>
                      </w:r>
                      <w:r>
                        <w:rPr>
                          <w:rFonts w:hint="eastAsia"/>
                          <w:color w:val="FFFFFF" w:themeColor="background1"/>
                          <w:shd w:val="clear" w:color="auto" w:fill="000000" w:themeFill="text1"/>
                        </w:rPr>
                        <w:t>更新</w:t>
                      </w:r>
                      <w:r>
                        <w:rPr>
                          <w:rFonts w:hint="eastAsia"/>
                        </w:rPr>
                        <w:t>をクリックすると、保存されます。</w:t>
                      </w:r>
                    </w:p>
                  </w:txbxContent>
                </v:textbox>
                <w10:wrap anchorx="margin"/>
              </v:roundrect>
            </w:pict>
          </mc:Fallback>
        </mc:AlternateContent>
      </w:r>
      <w:r w:rsidRPr="00D23DA9">
        <w:rPr>
          <w:noProof/>
        </w:rPr>
        <mc:AlternateContent>
          <mc:Choice Requires="wps">
            <w:drawing>
              <wp:anchor distT="0" distB="0" distL="114300" distR="114300" simplePos="0" relativeHeight="252931584" behindDoc="0" locked="0" layoutInCell="1" allowOverlap="1" wp14:anchorId="6C406A94" wp14:editId="634A3FD5">
                <wp:simplePos x="0" y="0"/>
                <wp:positionH relativeFrom="column">
                  <wp:posOffset>553085</wp:posOffset>
                </wp:positionH>
                <wp:positionV relativeFrom="paragraph">
                  <wp:posOffset>1889125</wp:posOffset>
                </wp:positionV>
                <wp:extent cx="1083945" cy="1270"/>
                <wp:effectExtent l="19050" t="19050" r="20955" b="36830"/>
                <wp:wrapNone/>
                <wp:docPr id="2124" name="AutoShape 16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3945" cy="127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6B8426" id="AutoShape 1614" o:spid="_x0000_s1026" type="#_x0000_t32" style="position:absolute;left:0;text-align:left;margin-left:43.55pt;margin-top:148.75pt;width:85.35pt;height:.1pt;z-index:2529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" strokecolor="red" strokeweight="2.5pt"/>
            </w:pict>
          </mc:Fallback>
        </mc:AlternateContent>
      </w:r>
      <w:r w:rsidRPr="00D23DA9">
        <w:rPr>
          <w:noProof/>
        </w:rPr>
        <mc:AlternateContent>
          <mc:Choice Requires="wps">
            <w:drawing>
              <wp:anchor distT="0" distB="0" distL="114300" distR="114300" simplePos="0" relativeHeight="252637696" behindDoc="0" locked="0" layoutInCell="1" allowOverlap="1" wp14:anchorId="4D804843" wp14:editId="327FA90B">
                <wp:simplePos x="0" y="0"/>
                <wp:positionH relativeFrom="column">
                  <wp:posOffset>3296285</wp:posOffset>
                </wp:positionH>
                <wp:positionV relativeFrom="paragraph">
                  <wp:posOffset>374650</wp:posOffset>
                </wp:positionV>
                <wp:extent cx="1083945" cy="1270"/>
                <wp:effectExtent l="19050" t="19050" r="20955" b="36830"/>
                <wp:wrapNone/>
                <wp:docPr id="2348" name="AutoShape 16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3945" cy="127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1BDF3F" id="AutoShape 1614" o:spid="_x0000_s1026" type="#_x0000_t32" style="position:absolute;left:0;text-align:left;margin-left:259.55pt;margin-top:29.5pt;width:85.35pt;height:.1pt;z-index:25263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" strokecolor="red" strokeweight="2.5pt"/>
            </w:pict>
          </mc:Fallback>
        </mc:AlternateContent>
      </w:r>
      <w:r w:rsidRPr="00D23DA9">
        <w:rPr>
          <w:noProof/>
        </w:rPr>
        <mc:AlternateContent>
          <mc:Choice Requires="wps">
            <w:drawing>
              <wp:anchor distT="0" distB="0" distL="114300" distR="114300" simplePos="0" relativeHeight="252638720" behindDoc="0" locked="0" layoutInCell="1" allowOverlap="1" wp14:anchorId="1E599B2E" wp14:editId="6684DC97">
                <wp:simplePos x="0" y="0"/>
                <wp:positionH relativeFrom="margin">
                  <wp:align>right</wp:align>
                </wp:positionH>
                <wp:positionV relativeFrom="paragraph">
                  <wp:posOffset>9525</wp:posOffset>
                </wp:positionV>
                <wp:extent cx="2524125" cy="1876425"/>
                <wp:effectExtent l="0" t="0" r="9525" b="9525"/>
                <wp:wrapNone/>
                <wp:docPr id="2349" name="AutoShape 1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4125" cy="187642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AA49B4A" w14:textId="77777777" w:rsidR="00BB492B" w:rsidRDefault="00BB492B" w:rsidP="00DE0DB4">
                            <w:r>
                              <w:rPr>
                                <w:rFonts w:hint="eastAsia"/>
                              </w:rPr>
                              <w:t>①受付したい行政区に✔を入れます。</w:t>
                            </w:r>
                          </w:p>
                          <w:p w14:paraId="07E630F7" w14:textId="77777777" w:rsidR="00BB492B" w:rsidRDefault="00BB492B" w:rsidP="00DE0DB4">
                            <w:r>
                              <w:rPr>
                                <w:rFonts w:hint="eastAsia"/>
                              </w:rPr>
                              <w:t>※</w:t>
                            </w:r>
                            <w:r>
                              <w:t>行政区に連動した開票区が自動的に</w:t>
                            </w:r>
                            <w:r>
                              <w:rPr>
                                <w:rFonts w:hint="eastAsia"/>
                              </w:rPr>
                              <w:t>表示</w:t>
                            </w:r>
                            <w:r>
                              <w:t>されます。</w:t>
                            </w:r>
                          </w:p>
                          <w:p w14:paraId="24F1275C" w14:textId="77777777" w:rsidR="00BB492B" w:rsidRPr="00DE0DB4" w:rsidRDefault="00BB492B" w:rsidP="00DE0DB4">
                            <w:r>
                              <w:rPr>
                                <w:rFonts w:hint="eastAsia"/>
                              </w:rPr>
                              <w:t>「データ管理」</w:t>
                            </w:r>
                            <w:r>
                              <w:t>の</w:t>
                            </w:r>
                            <w:r>
                              <w:rPr>
                                <w:rFonts w:hint="eastAsia"/>
                              </w:rPr>
                              <w:t>「</w:t>
                            </w:r>
                            <w:r>
                              <w:t>②マスタ登録</w:t>
                            </w:r>
                            <w:r>
                              <w:rPr>
                                <w:rFonts w:hint="eastAsia"/>
                              </w:rPr>
                              <w:t>」</w:t>
                            </w:r>
                            <w:r>
                              <w:t>の</w:t>
                            </w:r>
                            <w:r>
                              <w:rPr>
                                <w:rFonts w:hint="eastAsia"/>
                              </w:rPr>
                              <w:t>「</w:t>
                            </w:r>
                            <w:r>
                              <w:t>B管轄区設定</w:t>
                            </w:r>
                            <w:r>
                              <w:rPr>
                                <w:rFonts w:hint="eastAsia"/>
                              </w:rPr>
                              <w:t>」</w:t>
                            </w:r>
                            <w:r>
                              <w:t>の「</w:t>
                            </w:r>
                            <w:r>
                              <w:rPr>
                                <w:rFonts w:hint="eastAsia"/>
                              </w:rPr>
                              <w:t>行政区の</w:t>
                            </w:r>
                            <w:r>
                              <w:t>設定」</w:t>
                            </w:r>
                            <w:r>
                              <w:rPr>
                                <w:rFonts w:hint="eastAsia"/>
                              </w:rPr>
                              <w:t>で✔を</w:t>
                            </w:r>
                            <w:r>
                              <w:t>入れた開票区が連動します。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E599B2E" id="AutoShape 1615" o:spid="_x0000_s1697" style="position:absolute;left:0;text-align:left;margin-left:147.55pt;margin-top:.75pt;width:198.75pt;height:147.75pt;z-index:25263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" stroked="f">
                <v:textbox inset=".2mm,.2mm,.2mm,.2mm">
                  <w:txbxContent>
                    <w:p w14:paraId="2AA49B4A" w14:textId="77777777" w:rsidR="00BB492B" w:rsidRDefault="00BB492B" w:rsidP="00DE0DB4">
                      <w:r>
                        <w:rPr>
                          <w:rFonts w:hint="eastAsia"/>
                        </w:rPr>
                        <w:t>①受付したい行政区に✔を入れます。</w:t>
                      </w:r>
                    </w:p>
                    <w:p w14:paraId="07E630F7" w14:textId="77777777" w:rsidR="00BB492B" w:rsidRDefault="00BB492B" w:rsidP="00DE0DB4">
                      <w:r>
                        <w:rPr>
                          <w:rFonts w:hint="eastAsia"/>
                        </w:rPr>
                        <w:t>※</w:t>
                      </w:r>
                      <w:r>
                        <w:t>行政区に連動した開票区が自動的に</w:t>
                      </w:r>
                      <w:r>
                        <w:rPr>
                          <w:rFonts w:hint="eastAsia"/>
                        </w:rPr>
                        <w:t>表示</w:t>
                      </w:r>
                      <w:r>
                        <w:t>されます。</w:t>
                      </w:r>
                    </w:p>
                    <w:p w14:paraId="24F1275C" w14:textId="77777777" w:rsidR="00BB492B" w:rsidRPr="00DE0DB4" w:rsidRDefault="00BB492B" w:rsidP="00DE0DB4">
                      <w:r>
                        <w:rPr>
                          <w:rFonts w:hint="eastAsia"/>
                        </w:rPr>
                        <w:t>「データ管理」</w:t>
                      </w:r>
                      <w:r>
                        <w:t>の</w:t>
                      </w:r>
                      <w:r>
                        <w:rPr>
                          <w:rFonts w:hint="eastAsia"/>
                        </w:rPr>
                        <w:t>「</w:t>
                      </w:r>
                      <w:r>
                        <w:t>②マスタ登録</w:t>
                      </w:r>
                      <w:r>
                        <w:rPr>
                          <w:rFonts w:hint="eastAsia"/>
                        </w:rPr>
                        <w:t>」</w:t>
                      </w:r>
                      <w:r>
                        <w:t>の</w:t>
                      </w:r>
                      <w:r>
                        <w:rPr>
                          <w:rFonts w:hint="eastAsia"/>
                        </w:rPr>
                        <w:t>「</w:t>
                      </w:r>
                      <w:r>
                        <w:t>B管轄区設定</w:t>
                      </w:r>
                      <w:r>
                        <w:rPr>
                          <w:rFonts w:hint="eastAsia"/>
                        </w:rPr>
                        <w:t>」</w:t>
                      </w:r>
                      <w:r>
                        <w:t>の「</w:t>
                      </w:r>
                      <w:r>
                        <w:rPr>
                          <w:rFonts w:hint="eastAsia"/>
                        </w:rPr>
                        <w:t>行政区の</w:t>
                      </w:r>
                      <w:r>
                        <w:t>設定」</w:t>
                      </w:r>
                      <w:r>
                        <w:rPr>
                          <w:rFonts w:hint="eastAsia"/>
                        </w:rPr>
                        <w:t>で✔を</w:t>
                      </w:r>
                      <w:r>
                        <w:t>入れた開票区が連動します。</w:t>
                      </w:r>
                    </w:p>
                  </w:txbxContent>
                </v:textbox>
                <w10:wrap anchorx="margin"/>
              </v:roundrect>
            </w:pict>
          </mc:Fallback>
        </mc:AlternateContent>
      </w:r>
      <w:r w:rsidR="00DE0DB4" w:rsidRPr="00D23DA9">
        <w:tab/>
      </w:r>
      <w:r w:rsidRPr="00D23DA9">
        <w:tab/>
      </w:r>
      <w:r w:rsidRPr="00D23DA9">
        <w:tab/>
      </w:r>
      <w:r w:rsidR="00DE0DB4" w:rsidRPr="00D23DA9">
        <w:rPr>
          <w:noProof/>
        </w:rPr>
        <w:drawing>
          <wp:inline distT="0" distB="0" distL="0" distR="0" wp14:anchorId="7C3B1AB5" wp14:editId="120F85A5">
            <wp:extent cx="1820880" cy="1965600"/>
            <wp:effectExtent l="0" t="0" r="8255" b="0"/>
            <wp:docPr id="2347" name="図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1820880" cy="1965600"/>
                    </a:xfrm>
                    <a:prstGeom prst="rect">
                      <a:avLst/>
                    </a:prstGeom>
                  </pic:spPr>
                </pic:pic>
              </a:graphicData>
            </a:graphic>
          </wp:inline>
        </w:drawing>
      </w:r>
    </w:p>
    <w:p w14:paraId="0A2A1621" w14:textId="77777777" w:rsidR="00DE0DB4" w:rsidRPr="00D23DA9" w:rsidRDefault="00DE0DB4" w:rsidP="000055B1"/>
    <w:p w14:paraId="0B9FAA36" w14:textId="77777777" w:rsidR="000055B1" w:rsidRPr="00D23DA9" w:rsidRDefault="001D77AF" w:rsidP="00967110">
      <w:r>
        <w:rPr>
          <w:rFonts w:hint="eastAsia"/>
        </w:rPr>
        <w:t>「</w:t>
      </w:r>
      <w:r w:rsidR="00DE0DB4" w:rsidRPr="00D23DA9">
        <w:rPr>
          <w:rFonts w:hint="eastAsia"/>
        </w:rPr>
        <w:t>H端末情報登録画面</w:t>
      </w:r>
      <w:r>
        <w:rPr>
          <w:rFonts w:hint="eastAsia"/>
        </w:rPr>
        <w:t>」</w:t>
      </w:r>
      <w:r w:rsidR="00DE0DB4" w:rsidRPr="00D23DA9">
        <w:rPr>
          <w:rFonts w:hint="eastAsia"/>
        </w:rPr>
        <w:t>の「複数の行政区で受付する」に✔が入っている場合、</w:t>
      </w:r>
      <w:r w:rsidR="000055B1" w:rsidRPr="00D23DA9">
        <w:rPr>
          <w:rFonts w:hint="eastAsia"/>
        </w:rPr>
        <w:t>端末情報登録画面の</w:t>
      </w:r>
      <w:r w:rsidR="000055B1" w:rsidRPr="00D23DA9">
        <w:rPr>
          <w:rFonts w:hint="eastAsia"/>
          <w:color w:val="FFFFFF" w:themeColor="background1"/>
          <w:shd w:val="clear" w:color="auto" w:fill="000000" w:themeFill="text1"/>
        </w:rPr>
        <w:t>管轄区設定</w:t>
      </w:r>
      <w:r w:rsidR="000055B1" w:rsidRPr="00D23DA9">
        <w:rPr>
          <w:rFonts w:hint="eastAsia"/>
        </w:rPr>
        <w:t>をクリックすると、</w:t>
      </w:r>
      <w:r w:rsidR="00D36C54" w:rsidRPr="00D23DA9">
        <w:rPr>
          <w:rFonts w:hint="eastAsia"/>
        </w:rPr>
        <w:t>次の図</w:t>
      </w:r>
      <w:r w:rsidR="00171E52" w:rsidRPr="00D23DA9">
        <w:rPr>
          <w:rFonts w:hint="eastAsia"/>
        </w:rPr>
        <w:t>のような画面</w:t>
      </w:r>
      <w:r w:rsidR="000055B1" w:rsidRPr="00D23DA9">
        <w:rPr>
          <w:rFonts w:hint="eastAsia"/>
        </w:rPr>
        <w:t>が表示されます。</w:t>
      </w:r>
    </w:p>
    <w:p w14:paraId="07519244" w14:textId="77777777" w:rsidR="000055B1" w:rsidRPr="00D23DA9" w:rsidRDefault="001D77AF" w:rsidP="00967110">
      <w:r w:rsidRPr="00D23DA9">
        <w:rPr>
          <w:noProof/>
        </w:rPr>
        <mc:AlternateContent>
          <mc:Choice Requires="wps">
            <w:drawing>
              <wp:anchor distT="0" distB="0" distL="114300" distR="114300" simplePos="0" relativeHeight="252293632" behindDoc="0" locked="0" layoutInCell="1" allowOverlap="1" wp14:anchorId="7F403E06" wp14:editId="7886B6EC">
                <wp:simplePos x="0" y="0"/>
                <wp:positionH relativeFrom="column">
                  <wp:posOffset>-234315</wp:posOffset>
                </wp:positionH>
                <wp:positionV relativeFrom="paragraph">
                  <wp:posOffset>190500</wp:posOffset>
                </wp:positionV>
                <wp:extent cx="1191260" cy="611505"/>
                <wp:effectExtent l="0" t="0" r="8890" b="0"/>
                <wp:wrapNone/>
                <wp:docPr id="396" name="AutoShape 1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1260" cy="61150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364A46" w14:textId="77777777" w:rsidR="00BB492B" w:rsidRPr="00A02C1D" w:rsidRDefault="00BB492B" w:rsidP="00EE4F24">
                            <w:r>
                              <w:rPr>
                                <w:rFonts w:hint="eastAsia"/>
                              </w:rPr>
                              <w:t>①受付したい行政区に✔を入れます。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F403E06" id="_x0000_s1698" style="position:absolute;left:0;text-align:left;margin-left:-18.45pt;margin-top:15pt;width:93.8pt;height:48.15pt;z-index:2522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" stroked="f">
                <v:textbox inset=".2mm,.2mm,.2mm,.2mm">
                  <w:txbxContent>
                    <w:p w14:paraId="07364A46" w14:textId="77777777" w:rsidR="00BB492B" w:rsidRPr="00A02C1D" w:rsidRDefault="00BB492B" w:rsidP="00EE4F24">
                      <w:r>
                        <w:rPr>
                          <w:rFonts w:hint="eastAsia"/>
                        </w:rPr>
                        <w:t>①受付したい行政区に✔を入れます。</w:t>
                      </w:r>
                    </w:p>
                  </w:txbxContent>
                </v:textbox>
              </v:roundrect>
            </w:pict>
          </mc:Fallback>
        </mc:AlternateContent>
      </w:r>
      <w:r w:rsidR="00DD7F5E" w:rsidRPr="00D23DA9">
        <w:rPr>
          <w:noProof/>
        </w:rPr>
        <mc:AlternateContent>
          <mc:Choice Requires="wps">
            <w:drawing>
              <wp:anchor distT="0" distB="0" distL="114300" distR="114300" simplePos="0" relativeHeight="252298752" behindDoc="0" locked="0" layoutInCell="1" allowOverlap="1" wp14:anchorId="18C4F161" wp14:editId="63246D79">
                <wp:simplePos x="0" y="0"/>
                <wp:positionH relativeFrom="column">
                  <wp:posOffset>1960880</wp:posOffset>
                </wp:positionH>
                <wp:positionV relativeFrom="paragraph">
                  <wp:posOffset>1774825</wp:posOffset>
                </wp:positionV>
                <wp:extent cx="0" cy="312420"/>
                <wp:effectExtent l="23495" t="22225" r="24130" b="17780"/>
                <wp:wrapNone/>
                <wp:docPr id="395" name="AutoShape 1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242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9E5D6A" id="AutoShape 1620" o:spid="_x0000_s1026" type="#_x0000_t32" style="position:absolute;left:0;text-align:left;margin-left:154.4pt;margin-top:139.75pt;width:0;height:24.6pt;z-index:2522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" strokecolor="red" strokeweight="2.5pt"/>
            </w:pict>
          </mc:Fallback>
        </mc:AlternateContent>
      </w:r>
      <w:r w:rsidR="00DD7F5E" w:rsidRPr="00D23DA9">
        <w:rPr>
          <w:noProof/>
        </w:rPr>
        <mc:AlternateContent>
          <mc:Choice Requires="wps">
            <w:drawing>
              <wp:anchor distT="0" distB="0" distL="114300" distR="114300" simplePos="0" relativeHeight="252297728" behindDoc="0" locked="0" layoutInCell="1" allowOverlap="1" wp14:anchorId="292C8481" wp14:editId="0788B0F9">
                <wp:simplePos x="0" y="0"/>
                <wp:positionH relativeFrom="column">
                  <wp:posOffset>-234950</wp:posOffset>
                </wp:positionH>
                <wp:positionV relativeFrom="paragraph">
                  <wp:posOffset>1299845</wp:posOffset>
                </wp:positionV>
                <wp:extent cx="1191260" cy="885190"/>
                <wp:effectExtent l="8890" t="4445" r="9525" b="5715"/>
                <wp:wrapNone/>
                <wp:docPr id="394" name="AutoShape 1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1260" cy="8851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65D52B4" w14:textId="77777777" w:rsidR="00BB492B" w:rsidRPr="00DE4CFB" w:rsidRDefault="00BB492B" w:rsidP="00EE4F24">
                            <w:pPr>
                              <w:rPr>
                                <w:szCs w:val="21"/>
                              </w:rPr>
                            </w:pPr>
                            <w:r>
                              <w:rPr>
                                <w:rFonts w:hint="eastAsia"/>
                              </w:rPr>
                              <w:t>③</w:t>
                            </w:r>
                            <w:r>
                              <w:rPr>
                                <w:rFonts w:hint="eastAsia"/>
                                <w:color w:val="FFFFFF" w:themeColor="background1"/>
                                <w:shd w:val="clear" w:color="auto" w:fill="000000" w:themeFill="text1"/>
                              </w:rPr>
                              <w:t>更新</w:t>
                            </w:r>
                            <w:r>
                              <w:rPr>
                                <w:rFonts w:hint="eastAsia"/>
                              </w:rPr>
                              <w:t>をクリックすると、保存されます。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2C8481" id="_x0000_s1699" style="position:absolute;left:0;text-align:left;margin-left:-18.5pt;margin-top:102.35pt;width:93.8pt;height:69.7pt;z-index:2522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" stroked="f">
                <v:textbox inset=".2mm,.2mm,.2mm,.2mm">
                  <w:txbxContent>
                    <w:p w14:paraId="565D52B4" w14:textId="77777777" w:rsidR="00BB492B" w:rsidRPr="00DE4CFB" w:rsidRDefault="00BB492B" w:rsidP="00EE4F24">
                      <w:pPr>
                        <w:rPr>
                          <w:szCs w:val="21"/>
                        </w:rPr>
                      </w:pPr>
                      <w:r>
                        <w:rPr>
                          <w:rFonts w:hint="eastAsia"/>
                        </w:rPr>
                        <w:t>③</w:t>
                      </w:r>
                      <w:r>
                        <w:rPr>
                          <w:rFonts w:hint="eastAsia"/>
                          <w:color w:val="FFFFFF" w:themeColor="background1"/>
                          <w:shd w:val="clear" w:color="auto" w:fill="000000" w:themeFill="text1"/>
                        </w:rPr>
                        <w:t>更新</w:t>
                      </w:r>
                      <w:r>
                        <w:rPr>
                          <w:rFonts w:hint="eastAsia"/>
                        </w:rPr>
                        <w:t>をクリックすると、保存されます。</w:t>
                      </w:r>
                    </w:p>
                  </w:txbxContent>
                </v:textbox>
              </v:roundrect>
            </w:pict>
          </mc:Fallback>
        </mc:AlternateContent>
      </w:r>
      <w:r w:rsidR="00DD7F5E" w:rsidRPr="00D23DA9">
        <w:rPr>
          <w:noProof/>
        </w:rPr>
        <mc:AlternateContent>
          <mc:Choice Requires="wps">
            <w:drawing>
              <wp:anchor distT="0" distB="0" distL="114300" distR="114300" simplePos="0" relativeHeight="252296704" behindDoc="0" locked="0" layoutInCell="1" allowOverlap="1" wp14:anchorId="675F643A" wp14:editId="21F9F728">
                <wp:simplePos x="0" y="0"/>
                <wp:positionH relativeFrom="column">
                  <wp:posOffset>792480</wp:posOffset>
                </wp:positionH>
                <wp:positionV relativeFrom="paragraph">
                  <wp:posOffset>1695450</wp:posOffset>
                </wp:positionV>
                <wp:extent cx="316230" cy="635"/>
                <wp:effectExtent l="17145" t="19050" r="19050" b="18415"/>
                <wp:wrapNone/>
                <wp:docPr id="393" name="AutoShape 1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94C391" id="AutoShape 1619" o:spid="_x0000_s1026" type="#_x0000_t32" style="position:absolute;left:0;text-align:left;margin-left:62.4pt;margin-top:133.5pt;width:24.9pt;height:.05pt;z-index:2522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" strokecolor="red" strokeweight="2.5pt"/>
            </w:pict>
          </mc:Fallback>
        </mc:AlternateContent>
      </w:r>
      <w:r w:rsidR="00DD7F5E" w:rsidRPr="00D23DA9">
        <w:rPr>
          <w:noProof/>
        </w:rPr>
        <mc:AlternateContent>
          <mc:Choice Requires="wps">
            <w:drawing>
              <wp:anchor distT="0" distB="0" distL="114300" distR="114300" simplePos="0" relativeHeight="252292608" behindDoc="0" locked="0" layoutInCell="1" allowOverlap="1" wp14:anchorId="5C43083F" wp14:editId="0D8B83F0">
                <wp:simplePos x="0" y="0"/>
                <wp:positionH relativeFrom="column">
                  <wp:posOffset>651510</wp:posOffset>
                </wp:positionH>
                <wp:positionV relativeFrom="paragraph">
                  <wp:posOffset>466090</wp:posOffset>
                </wp:positionV>
                <wp:extent cx="1083945" cy="1270"/>
                <wp:effectExtent l="19050" t="18415" r="20955" b="18415"/>
                <wp:wrapNone/>
                <wp:docPr id="392" name="AutoShape 16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3945" cy="127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D0EA49" id="AutoShape 1614" o:spid="_x0000_s1026" type="#_x0000_t32" style="position:absolute;left:0;text-align:left;margin-left:51.3pt;margin-top:36.7pt;width:85.35pt;height:.1pt;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" strokecolor="red" strokeweight="2.5pt"/>
            </w:pict>
          </mc:Fallback>
        </mc:AlternateContent>
      </w:r>
      <w:r w:rsidR="00DD7F5E" w:rsidRPr="00D23DA9">
        <w:rPr>
          <w:noProof/>
        </w:rPr>
        <mc:AlternateContent>
          <mc:Choice Requires="wps">
            <w:drawing>
              <wp:anchor distT="0" distB="0" distL="114300" distR="114300" simplePos="0" relativeHeight="252294656" behindDoc="0" locked="0" layoutInCell="1" allowOverlap="1" wp14:anchorId="2B1F4932" wp14:editId="3C514FD3">
                <wp:simplePos x="0" y="0"/>
                <wp:positionH relativeFrom="column">
                  <wp:posOffset>4525010</wp:posOffset>
                </wp:positionH>
                <wp:positionV relativeFrom="paragraph">
                  <wp:posOffset>447040</wp:posOffset>
                </wp:positionV>
                <wp:extent cx="316230" cy="635"/>
                <wp:effectExtent l="15875" t="18415" r="20320" b="19050"/>
                <wp:wrapNone/>
                <wp:docPr id="391" name="AutoShape 16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9E9AA7" id="AutoShape 1617" o:spid="_x0000_s1026" type="#_x0000_t32" style="position:absolute;left:0;text-align:left;margin-left:356.3pt;margin-top:35.2pt;width:24.9pt;height:.05pt;z-index:2522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" strokecolor="red" strokeweight="2.5pt"/>
            </w:pict>
          </mc:Fallback>
        </mc:AlternateContent>
      </w:r>
      <w:r w:rsidR="00DD7F5E" w:rsidRPr="00D23DA9">
        <w:rPr>
          <w:noProof/>
        </w:rPr>
        <mc:AlternateContent>
          <mc:Choice Requires="wps">
            <w:drawing>
              <wp:anchor distT="0" distB="0" distL="114300" distR="114300" simplePos="0" relativeHeight="252295680" behindDoc="0" locked="0" layoutInCell="1" allowOverlap="1" wp14:anchorId="5E9AC7B4" wp14:editId="16702FFD">
                <wp:simplePos x="0" y="0"/>
                <wp:positionH relativeFrom="column">
                  <wp:posOffset>4740910</wp:posOffset>
                </wp:positionH>
                <wp:positionV relativeFrom="paragraph">
                  <wp:posOffset>24130</wp:posOffset>
                </wp:positionV>
                <wp:extent cx="1372235" cy="1894840"/>
                <wp:effectExtent l="3175" t="5080" r="5715" b="5080"/>
                <wp:wrapNone/>
                <wp:docPr id="390" name="AutoShape 1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2235" cy="18948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ED6CBB" w14:textId="77777777" w:rsidR="00BB492B" w:rsidRPr="00DE4CFB" w:rsidRDefault="00BB492B" w:rsidP="00EE4F24">
                            <w:pPr>
                              <w:rPr>
                                <w:szCs w:val="21"/>
                              </w:rPr>
                            </w:pPr>
                            <w:r>
                              <w:rPr>
                                <w:rFonts w:hint="eastAsia"/>
                                <w:szCs w:val="21"/>
                              </w:rPr>
                              <w:t>②左側の「端末が対応する行政区」にて✔を入れた行政区に連動した開票区が表示されるので、受付したい開票区に✔を入れます。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E9AC7B4" id="AutoShape 1616" o:spid="_x0000_s1700" style="position:absolute;left:0;text-align:left;margin-left:373.3pt;margin-top:1.9pt;width:108.05pt;height:149.2pt;z-index:2522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" stroked="f">
                <v:textbox inset=".2mm,.2mm,.2mm,.2mm">
                  <w:txbxContent>
                    <w:p w14:paraId="47ED6CBB" w14:textId="77777777" w:rsidR="00BB492B" w:rsidRPr="00DE4CFB" w:rsidRDefault="00BB492B" w:rsidP="00EE4F24">
                      <w:pPr>
                        <w:rPr>
                          <w:szCs w:val="21"/>
                        </w:rPr>
                      </w:pPr>
                      <w:r>
                        <w:rPr>
                          <w:rFonts w:hint="eastAsia"/>
                          <w:szCs w:val="21"/>
                        </w:rPr>
                        <w:t>②左側の「端末が対応する行政区」にて✔を入れた行政区に連動した開票区が表示されるので、受付したい開票区に✔を入れます。</w:t>
                      </w:r>
                    </w:p>
                  </w:txbxContent>
                </v:textbox>
              </v:roundrect>
            </w:pict>
          </mc:Fallback>
        </mc:AlternateContent>
      </w:r>
      <w:r w:rsidR="00DD7F5E" w:rsidRPr="00D23DA9">
        <w:rPr>
          <w:noProof/>
        </w:rPr>
        <mc:AlternateContent>
          <mc:Choice Requires="wps">
            <w:drawing>
              <wp:anchor distT="0" distB="0" distL="114300" distR="114300" simplePos="0" relativeHeight="252291584" behindDoc="0" locked="0" layoutInCell="1" allowOverlap="1" wp14:anchorId="67EEA7FE" wp14:editId="68EDCAAF">
                <wp:simplePos x="0" y="0"/>
                <wp:positionH relativeFrom="column">
                  <wp:posOffset>3462655</wp:posOffset>
                </wp:positionH>
                <wp:positionV relativeFrom="paragraph">
                  <wp:posOffset>233045</wp:posOffset>
                </wp:positionV>
                <wp:extent cx="1038860" cy="1356360"/>
                <wp:effectExtent l="20320" t="23495" r="17145" b="20320"/>
                <wp:wrapNone/>
                <wp:docPr id="389" name="AutoShape 1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860" cy="135636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4EE2C4" id="AutoShape 1612" o:spid="_x0000_s1026" style="position:absolute;left:0;text-align:left;margin-left:272.65pt;margin-top:18.35pt;width:81.8pt;height:106.8pt;z-index:25229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" filled="f" strokecolor="red" strokeweight="2.5pt">
                <v:textbox inset="5.85pt,.7pt,5.85pt,.7pt"/>
              </v:roundrect>
            </w:pict>
          </mc:Fallback>
        </mc:AlternateContent>
      </w:r>
      <w:r w:rsidR="00DD7F5E" w:rsidRPr="00D23DA9">
        <w:rPr>
          <w:noProof/>
        </w:rPr>
        <mc:AlternateContent>
          <mc:Choice Requires="wps">
            <w:drawing>
              <wp:anchor distT="0" distB="0" distL="114300" distR="114300" simplePos="0" relativeHeight="252290560" behindDoc="0" locked="0" layoutInCell="1" allowOverlap="1" wp14:anchorId="707105C6" wp14:editId="05858A3F">
                <wp:simplePos x="0" y="0"/>
                <wp:positionH relativeFrom="column">
                  <wp:posOffset>1729740</wp:posOffset>
                </wp:positionH>
                <wp:positionV relativeFrom="paragraph">
                  <wp:posOffset>233045</wp:posOffset>
                </wp:positionV>
                <wp:extent cx="1038860" cy="1356360"/>
                <wp:effectExtent l="20955" t="23495" r="16510" b="20320"/>
                <wp:wrapNone/>
                <wp:docPr id="383" name="AutoShape 1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860" cy="135636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F1B98B" id="AutoShape 1611" o:spid="_x0000_s1026" style="position:absolute;left:0;text-align:left;margin-left:136.2pt;margin-top:18.35pt;width:81.8pt;height:106.8pt;z-index:2522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" filled="f" strokecolor="red" strokeweight="2.5pt">
                <v:textbox inset="5.85pt,.7pt,5.85pt,.7pt"/>
              </v:roundrect>
            </w:pict>
          </mc:Fallback>
        </mc:AlternateContent>
      </w:r>
      <w:r w:rsidR="00A02C1D" w:rsidRPr="00D23DA9">
        <w:tab/>
      </w:r>
      <w:r w:rsidR="00A02C1D" w:rsidRPr="00D23DA9">
        <w:tab/>
      </w:r>
      <w:r w:rsidR="00A02C1D" w:rsidRPr="00D23DA9">
        <w:rPr>
          <w:noProof/>
        </w:rPr>
        <w:drawing>
          <wp:inline distT="0" distB="0" distL="0" distR="0" wp14:anchorId="4085F5C2" wp14:editId="6F155139">
            <wp:extent cx="3548160" cy="1808280"/>
            <wp:effectExtent l="0" t="0" r="0" b="0"/>
            <wp:docPr id="931" name="図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3548160" cy="1808280"/>
                    </a:xfrm>
                    <a:prstGeom prst="rect">
                      <a:avLst/>
                    </a:prstGeom>
                  </pic:spPr>
                </pic:pic>
              </a:graphicData>
            </a:graphic>
          </wp:inline>
        </w:drawing>
      </w:r>
    </w:p>
    <w:p w14:paraId="5F64FA77" w14:textId="77777777" w:rsidR="000055B1" w:rsidRPr="00D23DA9" w:rsidRDefault="00DD7F5E" w:rsidP="00967110">
      <w:r w:rsidRPr="00D23DA9">
        <w:rPr>
          <w:noProof/>
        </w:rPr>
        <mc:AlternateContent>
          <mc:Choice Requires="wps">
            <w:drawing>
              <wp:anchor distT="0" distB="0" distL="114300" distR="114300" simplePos="0" relativeHeight="252299776" behindDoc="0" locked="0" layoutInCell="1" allowOverlap="1" wp14:anchorId="0C2DB0D1" wp14:editId="1FD9FCB5">
                <wp:simplePos x="0" y="0"/>
                <wp:positionH relativeFrom="column">
                  <wp:posOffset>994410</wp:posOffset>
                </wp:positionH>
                <wp:positionV relativeFrom="paragraph">
                  <wp:posOffset>57150</wp:posOffset>
                </wp:positionV>
                <wp:extent cx="2658745" cy="561975"/>
                <wp:effectExtent l="0" t="0" r="8255" b="9525"/>
                <wp:wrapNone/>
                <wp:docPr id="371" name="AutoShape 1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8745" cy="5619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FEFF05A" w14:textId="77777777" w:rsidR="00BB492B" w:rsidRPr="001E07EA" w:rsidRDefault="00BB492B" w:rsidP="00EE4F24">
                            <w:pPr>
                              <w:rPr>
                                <w:szCs w:val="21"/>
                              </w:rPr>
                            </w:pPr>
                            <w:r w:rsidRPr="00171E52">
                              <w:rPr>
                                <w:rFonts w:hint="eastAsia"/>
                                <w:color w:val="FFFFFF" w:themeColor="background1"/>
                                <w:szCs w:val="21"/>
                                <w:shd w:val="clear" w:color="auto" w:fill="000000" w:themeFill="text1"/>
                              </w:rPr>
                              <w:t>設定一覧</w:t>
                            </w:r>
                            <w:r>
                              <w:rPr>
                                <w:rFonts w:hint="eastAsia"/>
                                <w:szCs w:val="21"/>
                              </w:rPr>
                              <w:t>をクリックすると、次の図のような一覧表がExcelで出力できます。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C2DB0D1" id="AutoShape 1621" o:spid="_x0000_s1701" style="position:absolute;left:0;text-align:left;margin-left:78.3pt;margin-top:4.5pt;width:209.35pt;height:44.25pt;z-index:2522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" stroked="f">
                <v:textbox inset=".2mm,.2mm,.2mm,.2mm">
                  <w:txbxContent>
                    <w:p w14:paraId="5FEFF05A" w14:textId="77777777" w:rsidR="00BB492B" w:rsidRPr="001E07EA" w:rsidRDefault="00BB492B" w:rsidP="00EE4F24">
                      <w:pPr>
                        <w:rPr>
                          <w:szCs w:val="21"/>
                        </w:rPr>
                      </w:pPr>
                      <w:r w:rsidRPr="00171E52">
                        <w:rPr>
                          <w:rFonts w:hint="eastAsia"/>
                          <w:color w:val="FFFFFF" w:themeColor="background1"/>
                          <w:szCs w:val="21"/>
                          <w:shd w:val="clear" w:color="auto" w:fill="000000" w:themeFill="text1"/>
                        </w:rPr>
                        <w:t>設定一覧</w:t>
                      </w:r>
                      <w:r>
                        <w:rPr>
                          <w:rFonts w:hint="eastAsia"/>
                          <w:szCs w:val="21"/>
                        </w:rPr>
                        <w:t>をクリックすると、次の図のような一覧表がExcelで出力できます。</w:t>
                      </w:r>
                    </w:p>
                  </w:txbxContent>
                </v:textbox>
              </v:roundrect>
            </w:pict>
          </mc:Fallback>
        </mc:AlternateContent>
      </w:r>
    </w:p>
    <w:p w14:paraId="3FE9972C" w14:textId="77777777" w:rsidR="00A02C1D" w:rsidRPr="00D23DA9" w:rsidRDefault="00A02C1D" w:rsidP="00967110"/>
    <w:p w14:paraId="7F595B0E" w14:textId="77777777" w:rsidR="00A02C1D" w:rsidRPr="00D23DA9" w:rsidRDefault="00A02C1D" w:rsidP="00967110"/>
    <w:p w14:paraId="220733C1" w14:textId="77777777" w:rsidR="00171E52" w:rsidRPr="00D23DA9" w:rsidRDefault="00171E52" w:rsidP="00967110">
      <w:r w:rsidRPr="00D23DA9">
        <w:lastRenderedPageBreak/>
        <w:tab/>
      </w:r>
      <w:r w:rsidRPr="00D23DA9">
        <w:tab/>
      </w:r>
      <w:r w:rsidRPr="00D23DA9">
        <w:rPr>
          <w:noProof/>
        </w:rPr>
        <w:drawing>
          <wp:inline distT="0" distB="0" distL="0" distR="0" wp14:anchorId="1F1171CC" wp14:editId="08C06F1E">
            <wp:extent cx="3818880" cy="1849680"/>
            <wp:effectExtent l="19050" t="19050" r="0" b="0"/>
            <wp:docPr id="957" name="図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3818880" cy="1849680"/>
                    </a:xfrm>
                    <a:prstGeom prst="rect">
                      <a:avLst/>
                    </a:prstGeom>
                    <a:noFill/>
                    <a:ln>
                      <a:solidFill>
                        <a:schemeClr val="accent1"/>
                      </a:solidFill>
                    </a:ln>
                  </pic:spPr>
                </pic:pic>
              </a:graphicData>
            </a:graphic>
          </wp:inline>
        </w:drawing>
      </w:r>
    </w:p>
    <w:p w14:paraId="09593CC5" w14:textId="77777777" w:rsidR="000055B1" w:rsidRPr="00D23DA9" w:rsidRDefault="000055B1">
      <w:pPr>
        <w:widowControl/>
        <w:jc w:val="left"/>
      </w:pPr>
    </w:p>
    <w:p w14:paraId="3F7D1A3F" w14:textId="77777777" w:rsidR="000055B1" w:rsidRPr="00D23DA9" w:rsidRDefault="000055B1" w:rsidP="00967110"/>
    <w:p w14:paraId="3D64C412" w14:textId="77777777" w:rsidR="00141A42" w:rsidRPr="00D23DA9" w:rsidRDefault="00B46400" w:rsidP="00B46400">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接続設定</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5DC2B091" w14:textId="77777777" w:rsidR="00323C3D" w:rsidRPr="00D23DA9" w:rsidRDefault="000055B1" w:rsidP="00141A42">
      <w:r w:rsidRPr="00D23DA9">
        <w:rPr>
          <w:rFonts w:hint="eastAsia"/>
        </w:rPr>
        <w:t>端末情報登録画面</w:t>
      </w:r>
      <w:r w:rsidR="00141A42" w:rsidRPr="00D23DA9">
        <w:rPr>
          <w:rFonts w:hint="eastAsia"/>
        </w:rPr>
        <w:t>の</w:t>
      </w:r>
      <w:r w:rsidR="00141A42" w:rsidRPr="00D23DA9">
        <w:rPr>
          <w:rFonts w:hint="eastAsia"/>
          <w:color w:val="FFFFFF" w:themeColor="background1"/>
          <w:shd w:val="clear" w:color="auto" w:fill="000000" w:themeFill="text1"/>
        </w:rPr>
        <w:t>接続設定の編集</w:t>
      </w:r>
      <w:r w:rsidR="00E402B0" w:rsidRPr="00D23DA9">
        <w:rPr>
          <w:rFonts w:hint="eastAsia"/>
        </w:rPr>
        <w:t>をクリックする</w:t>
      </w:r>
      <w:r w:rsidR="00141A42" w:rsidRPr="00D23DA9">
        <w:rPr>
          <w:rFonts w:hint="eastAsia"/>
        </w:rPr>
        <w:t>と、</w:t>
      </w:r>
      <w:r w:rsidR="00D36C54" w:rsidRPr="00D23DA9">
        <w:rPr>
          <w:rFonts w:hint="eastAsia"/>
        </w:rPr>
        <w:t>次の図</w:t>
      </w:r>
      <w:r w:rsidR="00141A42" w:rsidRPr="00D23DA9">
        <w:rPr>
          <w:rFonts w:hint="eastAsia"/>
        </w:rPr>
        <w:t>が表示されます。</w:t>
      </w:r>
    </w:p>
    <w:p w14:paraId="10FC9633" w14:textId="77777777" w:rsidR="00141A42" w:rsidRPr="00D23DA9" w:rsidRDefault="00141A42" w:rsidP="00141A42">
      <w:r w:rsidRPr="00D23DA9">
        <w:rPr>
          <w:rFonts w:hint="eastAsia"/>
        </w:rPr>
        <w:t>システムの接続設定を行います。</w:t>
      </w:r>
    </w:p>
    <w:p w14:paraId="451AEF1B" w14:textId="77777777" w:rsidR="00141A42" w:rsidRPr="00D23DA9" w:rsidRDefault="00141A42" w:rsidP="00141A42">
      <w:r w:rsidRPr="00D23DA9">
        <w:rPr>
          <w:rFonts w:hint="eastAsia"/>
        </w:rPr>
        <w:t>※この設定変更の際には弊社SEへお問い合わせください。</w:t>
      </w:r>
    </w:p>
    <w:p w14:paraId="3553AAB6" w14:textId="77777777" w:rsidR="00016CDC" w:rsidRPr="00D23DA9" w:rsidRDefault="00016CDC" w:rsidP="00016CDC"/>
    <w:p w14:paraId="65C8E207" w14:textId="77777777" w:rsidR="00016CDC" w:rsidRPr="00D23DA9" w:rsidRDefault="00DD7F5E" w:rsidP="00016CDC">
      <w:r w:rsidRPr="00D23DA9">
        <w:rPr>
          <w:noProof/>
        </w:rPr>
        <mc:AlternateContent>
          <mc:Choice Requires="wps">
            <w:drawing>
              <wp:anchor distT="0" distB="0" distL="114300" distR="114300" simplePos="0" relativeHeight="251846144" behindDoc="0" locked="0" layoutInCell="1" allowOverlap="1" wp14:anchorId="7CD2F828" wp14:editId="597390B0">
                <wp:simplePos x="0" y="0"/>
                <wp:positionH relativeFrom="column">
                  <wp:posOffset>202565</wp:posOffset>
                </wp:positionH>
                <wp:positionV relativeFrom="paragraph">
                  <wp:posOffset>41275</wp:posOffset>
                </wp:positionV>
                <wp:extent cx="1103630" cy="935990"/>
                <wp:effectExtent l="8255" t="3175" r="2540" b="3810"/>
                <wp:wrapNone/>
                <wp:docPr id="370" name="AutoShape 1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3630" cy="9359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A54075" w14:textId="77777777" w:rsidR="00BB492B" w:rsidRPr="001E07EA" w:rsidRDefault="00BB492B" w:rsidP="00016CDC">
                            <w:pPr>
                              <w:rPr>
                                <w:szCs w:val="21"/>
                              </w:rPr>
                            </w:pPr>
                            <w:r>
                              <w:rPr>
                                <w:rFonts w:hint="eastAsia"/>
                              </w:rPr>
                              <w:t>使用するデータベースの種類を選択します。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CD2F828" id="AutoShape 1023" o:spid="_x0000_s1702" style="position:absolute;left:0;text-align:left;margin-left:15.95pt;margin-top:3.25pt;width:86.9pt;height:73.7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" stroked="f">
                <v:textbox inset=".2mm,.2mm,.2mm,.2mm">
                  <w:txbxContent>
                    <w:p w14:paraId="64A54075" w14:textId="77777777" w:rsidR="00BB492B" w:rsidRPr="001E07EA" w:rsidRDefault="00BB492B" w:rsidP="00016CDC">
                      <w:pPr>
                        <w:rPr>
                          <w:szCs w:val="21"/>
                        </w:rPr>
                      </w:pPr>
                      <w:r>
                        <w:rPr>
                          <w:rFonts w:hint="eastAsia"/>
                        </w:rPr>
                        <w:t>使用するデータベースの種類を選択します。</w:t>
                      </w:r>
                    </w:p>
                  </w:txbxContent>
                </v:textbox>
              </v:roundrect>
            </w:pict>
          </mc:Fallback>
        </mc:AlternateContent>
      </w:r>
      <w:r w:rsidRPr="00D23DA9">
        <w:rPr>
          <w:noProof/>
        </w:rPr>
        <mc:AlternateContent>
          <mc:Choice Requires="wps">
            <w:drawing>
              <wp:anchor distT="0" distB="0" distL="114300" distR="114300" simplePos="0" relativeHeight="251844096" behindDoc="0" locked="0" layoutInCell="1" allowOverlap="1" wp14:anchorId="0DE77764" wp14:editId="41829205">
                <wp:simplePos x="0" y="0"/>
                <wp:positionH relativeFrom="column">
                  <wp:posOffset>1306195</wp:posOffset>
                </wp:positionH>
                <wp:positionV relativeFrom="paragraph">
                  <wp:posOffset>324485</wp:posOffset>
                </wp:positionV>
                <wp:extent cx="316230" cy="635"/>
                <wp:effectExtent l="16510" t="19685" r="19685" b="17780"/>
                <wp:wrapNone/>
                <wp:docPr id="369" name="AutoShape 10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E53973" id="AutoShape 1018" o:spid="_x0000_s1026" type="#_x0000_t32" style="position:absolute;left:0;text-align:left;margin-left:102.85pt;margin-top:25.55pt;width:24.9pt;height:.0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" strokecolor="red" strokeweight="2.5pt"/>
            </w:pict>
          </mc:Fallback>
        </mc:AlternateContent>
      </w:r>
      <w:r w:rsidRPr="00D23DA9">
        <w:rPr>
          <w:noProof/>
        </w:rPr>
        <mc:AlternateContent>
          <mc:Choice Requires="wps">
            <w:drawing>
              <wp:anchor distT="0" distB="0" distL="114300" distR="114300" simplePos="0" relativeHeight="251845120" behindDoc="0" locked="0" layoutInCell="1" allowOverlap="1" wp14:anchorId="28893E77" wp14:editId="49289ABD">
                <wp:simplePos x="0" y="0"/>
                <wp:positionH relativeFrom="column">
                  <wp:posOffset>1640205</wp:posOffset>
                </wp:positionH>
                <wp:positionV relativeFrom="paragraph">
                  <wp:posOffset>144145</wp:posOffset>
                </wp:positionV>
                <wp:extent cx="1308100" cy="382270"/>
                <wp:effectExtent l="17145" t="20320" r="17780" b="16510"/>
                <wp:wrapNone/>
                <wp:docPr id="343" name="AutoShape 1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8100" cy="38227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D4603E" id="AutoShape 1021" o:spid="_x0000_s1026" style="position:absolute;left:0;text-align:left;margin-left:129.15pt;margin-top:11.35pt;width:103pt;height:30.1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" filled="f" strokecolor="red" strokeweight="2.5pt">
                <v:textbox inset="5.85pt,.7pt,5.85pt,.7pt"/>
              </v:roundrect>
            </w:pict>
          </mc:Fallback>
        </mc:AlternateContent>
      </w:r>
      <w:r w:rsidR="00016CDC" w:rsidRPr="00D23DA9">
        <w:rPr>
          <w:rFonts w:hint="eastAsia"/>
        </w:rPr>
        <w:tab/>
      </w:r>
      <w:r w:rsidR="00016CDC" w:rsidRPr="00D23DA9">
        <w:rPr>
          <w:rFonts w:hint="eastAsia"/>
        </w:rPr>
        <w:tab/>
      </w:r>
      <w:r w:rsidR="00016CDC" w:rsidRPr="00D23DA9">
        <w:rPr>
          <w:rFonts w:hint="eastAsia"/>
        </w:rPr>
        <w:tab/>
      </w:r>
      <w:r w:rsidR="00191CFB" w:rsidRPr="00D23DA9">
        <w:rPr>
          <w:rFonts w:hint="eastAsia"/>
          <w:noProof/>
        </w:rPr>
        <w:drawing>
          <wp:inline distT="0" distB="0" distL="0" distR="0" wp14:anchorId="67E8510D" wp14:editId="35C52518">
            <wp:extent cx="3408680" cy="2225040"/>
            <wp:effectExtent l="19050" t="0" r="1270" b="0"/>
            <wp:docPr id="79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8" cstate="print"/>
                    <a:srcRect/>
                    <a:stretch>
                      <a:fillRect/>
                    </a:stretch>
                  </pic:blipFill>
                  <pic:spPr bwMode="auto">
                    <a:xfrm>
                      <a:off x="0" y="0"/>
                      <a:ext cx="3408680" cy="2225040"/>
                    </a:xfrm>
                    <a:prstGeom prst="rect">
                      <a:avLst/>
                    </a:prstGeom>
                    <a:noFill/>
                    <a:ln w="9525">
                      <a:noFill/>
                      <a:miter lim="800000"/>
                      <a:headEnd/>
                      <a:tailEnd/>
                    </a:ln>
                  </pic:spPr>
                </pic:pic>
              </a:graphicData>
            </a:graphic>
          </wp:inline>
        </w:drawing>
      </w:r>
    </w:p>
    <w:p w14:paraId="6694258B" w14:textId="77777777" w:rsidR="00016CDC" w:rsidRPr="00D23DA9" w:rsidRDefault="00016CDC" w:rsidP="00016CDC"/>
    <w:p w14:paraId="5C714120" w14:textId="77777777" w:rsidR="00016CDC" w:rsidRPr="00D23DA9" w:rsidRDefault="00DD7F5E" w:rsidP="00016CDC">
      <w:r w:rsidRPr="00D23DA9">
        <w:rPr>
          <w:noProof/>
        </w:rPr>
        <mc:AlternateContent>
          <mc:Choice Requires="wps">
            <w:drawing>
              <wp:anchor distT="0" distB="0" distL="114300" distR="114300" simplePos="0" relativeHeight="251847168" behindDoc="0" locked="0" layoutInCell="1" allowOverlap="1" wp14:anchorId="2C522037" wp14:editId="672CDACA">
                <wp:simplePos x="0" y="0"/>
                <wp:positionH relativeFrom="margin">
                  <wp:align>right</wp:align>
                </wp:positionH>
                <wp:positionV relativeFrom="paragraph">
                  <wp:posOffset>85725</wp:posOffset>
                </wp:positionV>
                <wp:extent cx="6086475" cy="1447800"/>
                <wp:effectExtent l="0" t="0" r="28575" b="19050"/>
                <wp:wrapNone/>
                <wp:docPr id="342"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447800"/>
                        </a:xfrm>
                        <a:prstGeom prst="rect">
                          <a:avLst/>
                        </a:prstGeom>
                        <a:solidFill>
                          <a:srgbClr val="FFFFFF"/>
                        </a:solidFill>
                        <a:ln w="9525">
                          <a:solidFill>
                            <a:srgbClr val="000000"/>
                          </a:solidFill>
                          <a:miter lim="800000"/>
                          <a:headEnd/>
                          <a:tailEnd/>
                        </a:ln>
                      </wps:spPr>
                      <wps:txbx>
                        <w:txbxContent>
                          <w:p w14:paraId="3EC2CF3A" w14:textId="77777777" w:rsidR="00BB492B" w:rsidRDefault="00BB492B" w:rsidP="00016CDC">
                            <w:r>
                              <w:rPr>
                                <w:rFonts w:hint="eastAsia"/>
                              </w:rPr>
                              <w:t>※メモ※</w:t>
                            </w:r>
                          </w:p>
                          <w:p w14:paraId="5294B178" w14:textId="77777777" w:rsidR="00BB492B" w:rsidRDefault="00BB492B" w:rsidP="00016CDC">
                            <w:r>
                              <w:rPr>
                                <w:rFonts w:hint="eastAsia"/>
                              </w:rPr>
                              <w:t>・「SQL Serverを使う」を選択した場合、下段の左半分の情報のみ反映されます。</w:t>
                            </w:r>
                          </w:p>
                          <w:p w14:paraId="2D693AC9" w14:textId="77777777" w:rsidR="00BB492B" w:rsidRDefault="00BB492B" w:rsidP="00016CDC">
                            <w:r>
                              <w:rPr>
                                <w:rFonts w:hint="eastAsia"/>
                              </w:rPr>
                              <w:t>・「Accessを使う」を選択した場合、下段の右半分の情報のみ反映されます。</w:t>
                            </w:r>
                          </w:p>
                          <w:p w14:paraId="390103F7" w14:textId="77777777" w:rsidR="00BB492B" w:rsidRDefault="00BB492B" w:rsidP="00016CDC"/>
                          <w:p w14:paraId="7701F77D" w14:textId="77777777" w:rsidR="00BB492B" w:rsidRDefault="00BB492B" w:rsidP="00016CDC">
                            <w:r>
                              <w:rPr>
                                <w:rFonts w:hint="eastAsia"/>
                              </w:rPr>
                              <w:t>※選択していない接続設定は、システムに影響を与えません。</w:t>
                            </w:r>
                          </w:p>
                          <w:p w14:paraId="218071AB" w14:textId="77777777" w:rsidR="00BB492B" w:rsidRPr="00016CDC" w:rsidRDefault="00BB492B" w:rsidP="00016CDC">
                            <w:r>
                              <w:rPr>
                                <w:rFonts w:hint="eastAsia"/>
                              </w:rPr>
                              <w:t>※接続がうまくいかない場合は、データベースの選択及び接続設定の情報を確認します。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22037" id="_x0000_s1703" type="#_x0000_t202" style="position:absolute;left:0;text-align:left;margin-left:428.05pt;margin-top:6.75pt;width:479.25pt;height:114pt;z-index:251847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">
                <v:textbox inset="5.85pt,.7pt,5.85pt,.7pt">
                  <w:txbxContent>
                    <w:p w14:paraId="3EC2CF3A" w14:textId="77777777" w:rsidR="00BB492B" w:rsidRDefault="00BB492B" w:rsidP="00016CDC">
                      <w:r>
                        <w:rPr>
                          <w:rFonts w:hint="eastAsia"/>
                        </w:rPr>
                        <w:t>※メモ※</w:t>
                      </w:r>
                    </w:p>
                    <w:p w14:paraId="5294B178" w14:textId="77777777" w:rsidR="00BB492B" w:rsidRDefault="00BB492B" w:rsidP="00016CDC">
                      <w:r>
                        <w:rPr>
                          <w:rFonts w:hint="eastAsia"/>
                        </w:rPr>
                        <w:t>・「SQL Serverを使う」を選択した場合、下段の左半分の情報のみ反映されます。</w:t>
                      </w:r>
                    </w:p>
                    <w:p w14:paraId="2D693AC9" w14:textId="77777777" w:rsidR="00BB492B" w:rsidRDefault="00BB492B" w:rsidP="00016CDC">
                      <w:r>
                        <w:rPr>
                          <w:rFonts w:hint="eastAsia"/>
                        </w:rPr>
                        <w:t>・「Accessを使う」を選択した場合、下段の右半分の情報のみ反映されます。</w:t>
                      </w:r>
                    </w:p>
                    <w:p w14:paraId="390103F7" w14:textId="77777777" w:rsidR="00BB492B" w:rsidRDefault="00BB492B" w:rsidP="00016CDC"/>
                    <w:p w14:paraId="7701F77D" w14:textId="77777777" w:rsidR="00BB492B" w:rsidRDefault="00BB492B" w:rsidP="00016CDC">
                      <w:r>
                        <w:rPr>
                          <w:rFonts w:hint="eastAsia"/>
                        </w:rPr>
                        <w:t>※選択していない接続設定は、システムに影響を与えません。</w:t>
                      </w:r>
                    </w:p>
                    <w:p w14:paraId="218071AB" w14:textId="77777777" w:rsidR="00BB492B" w:rsidRPr="00016CDC" w:rsidRDefault="00BB492B" w:rsidP="00016CDC">
                      <w:r>
                        <w:rPr>
                          <w:rFonts w:hint="eastAsia"/>
                        </w:rPr>
                        <w:t>※接続がうまくいかない場合は、データベースの選択及び接続設定の情報を確認します。</w:t>
                      </w:r>
                    </w:p>
                  </w:txbxContent>
                </v:textbox>
                <w10:wrap anchorx="margin"/>
              </v:shape>
            </w:pict>
          </mc:Fallback>
        </mc:AlternateContent>
      </w:r>
    </w:p>
    <w:p w14:paraId="7FDC5D96" w14:textId="77777777" w:rsidR="00016CDC" w:rsidRPr="00D23DA9" w:rsidRDefault="00016CDC" w:rsidP="00016CDC"/>
    <w:p w14:paraId="43FF3216" w14:textId="77777777" w:rsidR="00016CDC" w:rsidRPr="00D23DA9" w:rsidRDefault="00016CDC" w:rsidP="00016CDC"/>
    <w:p w14:paraId="303153BB" w14:textId="77777777" w:rsidR="00016CDC" w:rsidRPr="00D23DA9" w:rsidRDefault="00016CDC" w:rsidP="00016CDC"/>
    <w:p w14:paraId="6F65E953" w14:textId="77777777" w:rsidR="00016CDC" w:rsidRPr="00D23DA9" w:rsidRDefault="00016CDC" w:rsidP="00016CDC"/>
    <w:p w14:paraId="33B4FE6D" w14:textId="77777777" w:rsidR="00016CDC" w:rsidRPr="00D23DA9" w:rsidRDefault="00016CDC" w:rsidP="00016CDC"/>
    <w:p w14:paraId="41917D61" w14:textId="77777777" w:rsidR="00016CDC" w:rsidRPr="00D23DA9" w:rsidRDefault="00016CDC" w:rsidP="00016CDC"/>
    <w:p w14:paraId="0583CDA8" w14:textId="77777777" w:rsidR="00B46400" w:rsidRPr="00D23DA9" w:rsidRDefault="00B46400" w:rsidP="00141A42"/>
    <w:p w14:paraId="2C754A39" w14:textId="2492D93E" w:rsidR="000055B1" w:rsidRDefault="000055B1">
      <w:pPr>
        <w:widowControl/>
        <w:jc w:val="left"/>
      </w:pPr>
      <w:r w:rsidRPr="00D23DA9">
        <w:br w:type="page"/>
      </w:r>
    </w:p>
    <w:p w14:paraId="30A4E62F" w14:textId="77777777" w:rsidR="00B656BE" w:rsidRPr="00D23DA9" w:rsidRDefault="00B656BE">
      <w:pPr>
        <w:widowControl/>
        <w:jc w:val="left"/>
      </w:pPr>
    </w:p>
    <w:p w14:paraId="52EE6C3F" w14:textId="77777777" w:rsidR="00B46400" w:rsidRPr="00D23DA9" w:rsidRDefault="00B46400" w:rsidP="00B46400">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サブサーバ設定</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p>
    <w:p w14:paraId="1FBBA1C7" w14:textId="77777777" w:rsidR="001F09A1" w:rsidRPr="00D23DA9" w:rsidRDefault="001F09A1" w:rsidP="00141A42">
      <w:r w:rsidRPr="00D23DA9">
        <w:rPr>
          <w:rFonts w:hint="eastAsia"/>
        </w:rPr>
        <w:t>サブサーバ設定とは、メインサーバと接続できなかった際に、サブサーバ</w:t>
      </w:r>
      <w:r w:rsidR="00C54529" w:rsidRPr="00D23DA9">
        <w:rPr>
          <w:rFonts w:hint="eastAsia"/>
        </w:rPr>
        <w:t>（サブ</w:t>
      </w:r>
      <w:r w:rsidR="00736F87" w:rsidRPr="00D23DA9">
        <w:rPr>
          <w:rFonts w:hint="eastAsia"/>
        </w:rPr>
        <w:t>データ</w:t>
      </w:r>
      <w:r w:rsidR="00C54529" w:rsidRPr="00D23DA9">
        <w:rPr>
          <w:rFonts w:hint="eastAsia"/>
        </w:rPr>
        <w:t>ベース）</w:t>
      </w:r>
      <w:r w:rsidRPr="00D23DA9">
        <w:rPr>
          <w:rFonts w:hint="eastAsia"/>
        </w:rPr>
        <w:t>へ接続を切り替える機能になります。</w:t>
      </w:r>
    </w:p>
    <w:p w14:paraId="7C3A108D" w14:textId="77777777" w:rsidR="001F09A1" w:rsidRPr="00D23DA9" w:rsidRDefault="00D36C54" w:rsidP="00141A42">
      <w:r w:rsidRPr="00D23DA9">
        <w:rPr>
          <w:rFonts w:hint="eastAsia"/>
        </w:rPr>
        <w:t>次の図</w:t>
      </w:r>
      <w:r w:rsidR="001F09A1" w:rsidRPr="00D23DA9">
        <w:rPr>
          <w:rFonts w:hint="eastAsia"/>
        </w:rPr>
        <w:t>にて、あらかじめサブサーバの設定情報の登録および使用の有無を登録します。</w:t>
      </w:r>
    </w:p>
    <w:p w14:paraId="5A99F971" w14:textId="77777777" w:rsidR="00191CFB" w:rsidRPr="00D23DA9" w:rsidRDefault="001F09A1" w:rsidP="00141A42">
      <w:r w:rsidRPr="00D23DA9">
        <w:rPr>
          <w:rFonts w:hint="eastAsia"/>
        </w:rPr>
        <w:t>前ページ</w:t>
      </w:r>
      <w:r w:rsidR="00B46400" w:rsidRPr="00D23DA9">
        <w:rPr>
          <w:rFonts w:hint="eastAsia"/>
        </w:rPr>
        <w:t>図の</w:t>
      </w:r>
      <w:r w:rsidR="00B46400" w:rsidRPr="00D23DA9">
        <w:rPr>
          <w:rFonts w:hint="eastAsia"/>
          <w:color w:val="FFFFFF" w:themeColor="background1"/>
          <w:shd w:val="clear" w:color="auto" w:fill="000000" w:themeFill="text1"/>
        </w:rPr>
        <w:t>サブサーバ接続</w:t>
      </w:r>
      <w:r w:rsidR="00E402B0" w:rsidRPr="00D23DA9">
        <w:rPr>
          <w:rFonts w:hint="eastAsia"/>
        </w:rPr>
        <w:t>をクリックする</w:t>
      </w:r>
      <w:r w:rsidR="00B46400" w:rsidRPr="00D23DA9">
        <w:rPr>
          <w:rFonts w:hint="eastAsia"/>
        </w:rPr>
        <w:t>と、</w:t>
      </w:r>
      <w:r w:rsidR="00D36C54" w:rsidRPr="00D23DA9">
        <w:rPr>
          <w:rFonts w:hint="eastAsia"/>
        </w:rPr>
        <w:t>次の図</w:t>
      </w:r>
      <w:r w:rsidR="00B46400" w:rsidRPr="00D23DA9">
        <w:rPr>
          <w:rFonts w:hint="eastAsia"/>
        </w:rPr>
        <w:t>が表示されます。</w:t>
      </w:r>
    </w:p>
    <w:p w14:paraId="60034694" w14:textId="77777777" w:rsidR="00191CFB" w:rsidRPr="00D23DA9" w:rsidRDefault="00DD7F5E" w:rsidP="00141A42">
      <w:r w:rsidRPr="00D23DA9">
        <w:rPr>
          <w:noProof/>
        </w:rPr>
        <mc:AlternateContent>
          <mc:Choice Requires="wps">
            <w:drawing>
              <wp:anchor distT="0" distB="0" distL="114300" distR="114300" simplePos="0" relativeHeight="251959808" behindDoc="0" locked="0" layoutInCell="1" allowOverlap="1" wp14:anchorId="5FEDB562" wp14:editId="3ED265C1">
                <wp:simplePos x="0" y="0"/>
                <wp:positionH relativeFrom="column">
                  <wp:posOffset>5321935</wp:posOffset>
                </wp:positionH>
                <wp:positionV relativeFrom="paragraph">
                  <wp:posOffset>203835</wp:posOffset>
                </wp:positionV>
                <wp:extent cx="974725" cy="2188210"/>
                <wp:effectExtent l="3175" t="3810" r="3175" b="8255"/>
                <wp:wrapNone/>
                <wp:docPr id="341" name="AutoShape 1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4725" cy="218821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422A3C" w14:textId="77777777" w:rsidR="00BB492B" w:rsidRDefault="00BB492B" w:rsidP="00016CDC">
                            <w:r>
                              <w:rPr>
                                <w:rFonts w:hint="eastAsia"/>
                              </w:rPr>
                              <w:t>サブサーバへの接続情報を設定します。</w:t>
                            </w:r>
                          </w:p>
                          <w:p w14:paraId="0E5AF12E" w14:textId="77777777" w:rsidR="00BB492B" w:rsidRPr="001E07EA" w:rsidRDefault="00BB492B" w:rsidP="00016CDC">
                            <w:pPr>
                              <w:rPr>
                                <w:szCs w:val="21"/>
                              </w:rPr>
                            </w:pPr>
                            <w:r>
                              <w:rPr>
                                <w:rFonts w:hint="eastAsia"/>
                              </w:rPr>
                              <w:t>※SQL ServerまたはMDBファイルのどちらかを選択します。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FEDB562" id="AutoShape 1149" o:spid="_x0000_s1704" style="position:absolute;left:0;text-align:left;margin-left:419.05pt;margin-top:16.05pt;width:76.75pt;height:172.3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" stroked="f">
                <v:textbox inset=".2mm,.2mm,.2mm,.2mm">
                  <w:txbxContent>
                    <w:p w14:paraId="1D422A3C" w14:textId="77777777" w:rsidR="00BB492B" w:rsidRDefault="00BB492B" w:rsidP="00016CDC">
                      <w:r>
                        <w:rPr>
                          <w:rFonts w:hint="eastAsia"/>
                        </w:rPr>
                        <w:t>サブサーバへの接続情報を設定します。</w:t>
                      </w:r>
                    </w:p>
                    <w:p w14:paraId="0E5AF12E" w14:textId="77777777" w:rsidR="00BB492B" w:rsidRPr="001E07EA" w:rsidRDefault="00BB492B" w:rsidP="00016CDC">
                      <w:pPr>
                        <w:rPr>
                          <w:szCs w:val="21"/>
                        </w:rPr>
                      </w:pPr>
                      <w:r>
                        <w:rPr>
                          <w:rFonts w:hint="eastAsia"/>
                        </w:rPr>
                        <w:t>※SQL ServerまたはMDBファイルのどちらかを選択します。</w:t>
                      </w:r>
                    </w:p>
                  </w:txbxContent>
                </v:textbox>
              </v:roundrect>
            </w:pict>
          </mc:Fallback>
        </mc:AlternateContent>
      </w:r>
      <w:r w:rsidRPr="00D23DA9">
        <w:rPr>
          <w:noProof/>
        </w:rPr>
        <mc:AlternateContent>
          <mc:Choice Requires="wps">
            <w:drawing>
              <wp:anchor distT="0" distB="0" distL="114300" distR="114300" simplePos="0" relativeHeight="251955712" behindDoc="0" locked="0" layoutInCell="1" allowOverlap="1" wp14:anchorId="695918F3" wp14:editId="289665F2">
                <wp:simplePos x="0" y="0"/>
                <wp:positionH relativeFrom="column">
                  <wp:posOffset>191770</wp:posOffset>
                </wp:positionH>
                <wp:positionV relativeFrom="paragraph">
                  <wp:posOffset>203835</wp:posOffset>
                </wp:positionV>
                <wp:extent cx="1655445" cy="1145540"/>
                <wp:effectExtent l="6985" t="3810" r="4445" b="3175"/>
                <wp:wrapNone/>
                <wp:docPr id="334" name="AutoShape 1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5445" cy="114554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5EA7E6" w14:textId="77777777" w:rsidR="00BB492B" w:rsidRPr="001E07EA" w:rsidRDefault="00BB492B" w:rsidP="00016CDC">
                            <w:pPr>
                              <w:rPr>
                                <w:szCs w:val="21"/>
                              </w:rPr>
                            </w:pPr>
                            <w:r>
                              <w:rPr>
                                <w:rFonts w:hint="eastAsia"/>
                              </w:rPr>
                              <w:t>メインサーバとの接続が切れた場合に、サブサーバへ接続する際に✔を入れます。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95918F3" id="AutoShape 1145" o:spid="_x0000_s1705" style="position:absolute;left:0;text-align:left;margin-left:15.1pt;margin-top:16.05pt;width:130.35pt;height:90.2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" stroked="f">
                <v:textbox inset=".2mm,.2mm,.2mm,.2mm">
                  <w:txbxContent>
                    <w:p w14:paraId="105EA7E6" w14:textId="77777777" w:rsidR="00BB492B" w:rsidRPr="001E07EA" w:rsidRDefault="00BB492B" w:rsidP="00016CDC">
                      <w:pPr>
                        <w:rPr>
                          <w:szCs w:val="21"/>
                        </w:rPr>
                      </w:pPr>
                      <w:r>
                        <w:rPr>
                          <w:rFonts w:hint="eastAsia"/>
                        </w:rPr>
                        <w:t>メインサーバとの接続が切れた場合に、サブサーバへ接続する際に✔を入れます。</w:t>
                      </w:r>
                    </w:p>
                  </w:txbxContent>
                </v:textbox>
              </v:roundrect>
            </w:pict>
          </mc:Fallback>
        </mc:AlternateContent>
      </w:r>
    </w:p>
    <w:p w14:paraId="78B7967F" w14:textId="77777777" w:rsidR="00191CFB" w:rsidRPr="00D23DA9" w:rsidRDefault="00DD7F5E" w:rsidP="00141A42">
      <w:r w:rsidRPr="00D23DA9">
        <w:rPr>
          <w:noProof/>
        </w:rPr>
        <mc:AlternateContent>
          <mc:Choice Requires="wps">
            <w:drawing>
              <wp:anchor distT="0" distB="0" distL="114300" distR="114300" simplePos="0" relativeHeight="251952640" behindDoc="0" locked="0" layoutInCell="1" allowOverlap="1" wp14:anchorId="3367294D" wp14:editId="2CD1BDAC">
                <wp:simplePos x="0" y="0"/>
                <wp:positionH relativeFrom="column">
                  <wp:posOffset>5153025</wp:posOffset>
                </wp:positionH>
                <wp:positionV relativeFrom="paragraph">
                  <wp:posOffset>918210</wp:posOffset>
                </wp:positionV>
                <wp:extent cx="168910" cy="635"/>
                <wp:effectExtent l="24765" t="22860" r="15875" b="24130"/>
                <wp:wrapNone/>
                <wp:docPr id="331" name="AutoShape 1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91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7C0D8F" id="AutoShape 1141" o:spid="_x0000_s1026" type="#_x0000_t32" style="position:absolute;left:0;text-align:left;margin-left:405.75pt;margin-top:72.3pt;width:13.3pt;height:.05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" strokecolor="red" strokeweight="2.5pt"/>
            </w:pict>
          </mc:Fallback>
        </mc:AlternateContent>
      </w:r>
      <w:r w:rsidRPr="00D23DA9">
        <w:rPr>
          <w:noProof/>
        </w:rPr>
        <mc:AlternateContent>
          <mc:Choice Requires="wps">
            <w:drawing>
              <wp:anchor distT="0" distB="0" distL="114300" distR="114300" simplePos="0" relativeHeight="251953664" behindDoc="0" locked="0" layoutInCell="1" allowOverlap="1" wp14:anchorId="2DE44666" wp14:editId="05663146">
                <wp:simplePos x="0" y="0"/>
                <wp:positionH relativeFrom="column">
                  <wp:posOffset>2093595</wp:posOffset>
                </wp:positionH>
                <wp:positionV relativeFrom="paragraph">
                  <wp:posOffset>340995</wp:posOffset>
                </wp:positionV>
                <wp:extent cx="3059430" cy="1230630"/>
                <wp:effectExtent l="22860" t="17145" r="22860" b="19050"/>
                <wp:wrapNone/>
                <wp:docPr id="330" name="AutoShape 1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9430" cy="123063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C06F00" id="AutoShape 1142" o:spid="_x0000_s1026" style="position:absolute;left:0;text-align:left;margin-left:164.85pt;margin-top:26.85pt;width:240.9pt;height:96.9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" filled="f" strokecolor="red" strokeweight="2.5pt">
                <v:textbox inset="5.85pt,.7pt,5.85pt,.7pt"/>
              </v:roundrect>
            </w:pict>
          </mc:Fallback>
        </mc:AlternateContent>
      </w:r>
      <w:r w:rsidRPr="00D23DA9">
        <w:rPr>
          <w:noProof/>
        </w:rPr>
        <mc:AlternateContent>
          <mc:Choice Requires="wps">
            <w:drawing>
              <wp:anchor distT="0" distB="0" distL="114300" distR="114300" simplePos="0" relativeHeight="252102144" behindDoc="0" locked="0" layoutInCell="1" allowOverlap="1" wp14:anchorId="6B1A55D6" wp14:editId="3C7D1057">
                <wp:simplePos x="0" y="0"/>
                <wp:positionH relativeFrom="column">
                  <wp:posOffset>2002155</wp:posOffset>
                </wp:positionH>
                <wp:positionV relativeFrom="paragraph">
                  <wp:posOffset>1832610</wp:posOffset>
                </wp:positionV>
                <wp:extent cx="0" cy="519430"/>
                <wp:effectExtent l="17145" t="22860" r="20955" b="19685"/>
                <wp:wrapNone/>
                <wp:docPr id="329" name="AutoShape 1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943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D329B2" id="AutoShape 1317" o:spid="_x0000_s1026" type="#_x0000_t32" style="position:absolute;left:0;text-align:left;margin-left:157.65pt;margin-top:144.3pt;width:0;height:40.9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1954688" behindDoc="0" locked="0" layoutInCell="1" allowOverlap="1" wp14:anchorId="1B67C390" wp14:editId="24E89F24">
                <wp:simplePos x="0" y="0"/>
                <wp:positionH relativeFrom="column">
                  <wp:posOffset>1861185</wp:posOffset>
                </wp:positionH>
                <wp:positionV relativeFrom="paragraph">
                  <wp:posOffset>271145</wp:posOffset>
                </wp:positionV>
                <wp:extent cx="316230" cy="635"/>
                <wp:effectExtent l="19050" t="23495" r="17145" b="23495"/>
                <wp:wrapNone/>
                <wp:docPr id="328" name="AutoShape 1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914413" id="AutoShape 1144" o:spid="_x0000_s1026" type="#_x0000_t32" style="position:absolute;left:0;text-align:left;margin-left:146.55pt;margin-top:21.35pt;width:24.9pt;height:.0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1958784" behindDoc="0" locked="0" layoutInCell="1" allowOverlap="1" wp14:anchorId="2A38F5D0" wp14:editId="0B2DF123">
                <wp:simplePos x="0" y="0"/>
                <wp:positionH relativeFrom="column">
                  <wp:posOffset>1988185</wp:posOffset>
                </wp:positionH>
                <wp:positionV relativeFrom="paragraph">
                  <wp:posOffset>1832610</wp:posOffset>
                </wp:positionV>
                <wp:extent cx="316230" cy="635"/>
                <wp:effectExtent l="22225" t="22860" r="23495" b="24130"/>
                <wp:wrapNone/>
                <wp:docPr id="317" name="AutoShape 1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8E356C" id="AutoShape 1148" o:spid="_x0000_s1026" type="#_x0000_t32" style="position:absolute;left:0;text-align:left;margin-left:156.55pt;margin-top:144.3pt;width:24.9pt;height:.0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1956736" behindDoc="0" locked="0" layoutInCell="1" allowOverlap="1" wp14:anchorId="014EF0A5" wp14:editId="7C888302">
                <wp:simplePos x="0" y="0"/>
                <wp:positionH relativeFrom="column">
                  <wp:posOffset>1987550</wp:posOffset>
                </wp:positionH>
                <wp:positionV relativeFrom="paragraph">
                  <wp:posOffset>1691640</wp:posOffset>
                </wp:positionV>
                <wp:extent cx="316230" cy="635"/>
                <wp:effectExtent l="21590" t="24765" r="24130" b="22225"/>
                <wp:wrapNone/>
                <wp:docPr id="316" name="AutoShape 1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123141" id="AutoShape 1146" o:spid="_x0000_s1026" type="#_x0000_t32" style="position:absolute;left:0;text-align:left;margin-left:156.5pt;margin-top:133.2pt;width:24.9pt;height:.0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1957760" behindDoc="0" locked="0" layoutInCell="1" allowOverlap="1" wp14:anchorId="65A6112E" wp14:editId="1C16E5E1">
                <wp:simplePos x="0" y="0"/>
                <wp:positionH relativeFrom="column">
                  <wp:posOffset>290195</wp:posOffset>
                </wp:positionH>
                <wp:positionV relativeFrom="paragraph">
                  <wp:posOffset>1339850</wp:posOffset>
                </wp:positionV>
                <wp:extent cx="1655445" cy="1012190"/>
                <wp:effectExtent l="635" t="6350" r="1270" b="635"/>
                <wp:wrapNone/>
                <wp:docPr id="315" name="AutoShape 1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5445" cy="10121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9E8683" w14:textId="77777777" w:rsidR="00BB492B" w:rsidRPr="001E07EA" w:rsidRDefault="00BB492B" w:rsidP="00016CDC">
                            <w:pPr>
                              <w:rPr>
                                <w:szCs w:val="21"/>
                              </w:rPr>
                            </w:pPr>
                            <w:r>
                              <w:rPr>
                                <w:rFonts w:hint="eastAsia"/>
                              </w:rPr>
                              <w:t>サブサーバへ接続する際に入力するパスワードになります。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5A6112E" id="AutoShape 1147" o:spid="_x0000_s1706" style="position:absolute;left:0;text-align:left;margin-left:22.85pt;margin-top:105.5pt;width:130.35pt;height:79.7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" stroked="f">
                <v:textbox inset=".2mm,.2mm,.2mm,.2mm">
                  <w:txbxContent>
                    <w:p w14:paraId="529E8683" w14:textId="77777777" w:rsidR="00BB492B" w:rsidRPr="001E07EA" w:rsidRDefault="00BB492B" w:rsidP="00016CDC">
                      <w:pPr>
                        <w:rPr>
                          <w:szCs w:val="21"/>
                        </w:rPr>
                      </w:pPr>
                      <w:r>
                        <w:rPr>
                          <w:rFonts w:hint="eastAsia"/>
                        </w:rPr>
                        <w:t>サブサーバへ接続する際に入力するパスワードになります。</w:t>
                      </w:r>
                    </w:p>
                  </w:txbxContent>
                </v:textbox>
              </v:roundrect>
            </w:pict>
          </mc:Fallback>
        </mc:AlternateContent>
      </w:r>
      <w:r w:rsidR="00B46400" w:rsidRPr="00D23DA9">
        <w:rPr>
          <w:rFonts w:hint="eastAsia"/>
        </w:rPr>
        <w:tab/>
      </w:r>
      <w:r w:rsidR="00B46400" w:rsidRPr="00D23DA9">
        <w:rPr>
          <w:rFonts w:hint="eastAsia"/>
        </w:rPr>
        <w:tab/>
      </w:r>
      <w:r w:rsidR="00B46400" w:rsidRPr="00D23DA9">
        <w:rPr>
          <w:rFonts w:hint="eastAsia"/>
        </w:rPr>
        <w:tab/>
      </w:r>
      <w:r w:rsidR="001F09A1" w:rsidRPr="00D23DA9">
        <w:rPr>
          <w:rFonts w:hint="eastAsia"/>
        </w:rPr>
        <w:tab/>
      </w:r>
      <w:r w:rsidR="00C54529" w:rsidRPr="00D23DA9">
        <w:rPr>
          <w:rFonts w:hint="eastAsia"/>
          <w:noProof/>
        </w:rPr>
        <w:drawing>
          <wp:inline distT="0" distB="0" distL="0" distR="0" wp14:anchorId="78A32FB1" wp14:editId="357DAFD9">
            <wp:extent cx="3060954" cy="2091690"/>
            <wp:effectExtent l="19050" t="0" r="6096" b="0"/>
            <wp:docPr id="84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9" cstate="print"/>
                    <a:srcRect/>
                    <a:stretch>
                      <a:fillRect/>
                    </a:stretch>
                  </pic:blipFill>
                  <pic:spPr bwMode="auto">
                    <a:xfrm>
                      <a:off x="0" y="0"/>
                      <a:ext cx="3060954" cy="2091690"/>
                    </a:xfrm>
                    <a:prstGeom prst="rect">
                      <a:avLst/>
                    </a:prstGeom>
                    <a:noFill/>
                    <a:ln w="9525">
                      <a:noFill/>
                      <a:miter lim="800000"/>
                      <a:headEnd/>
                      <a:tailEnd/>
                    </a:ln>
                  </pic:spPr>
                </pic:pic>
              </a:graphicData>
            </a:graphic>
          </wp:inline>
        </w:drawing>
      </w:r>
    </w:p>
    <w:p w14:paraId="36157435" w14:textId="77777777" w:rsidR="00191CFB" w:rsidRPr="00D23DA9" w:rsidRDefault="00DD7F5E" w:rsidP="00141A42">
      <w:r w:rsidRPr="00D23DA9">
        <w:rPr>
          <w:noProof/>
        </w:rPr>
        <mc:AlternateContent>
          <mc:Choice Requires="wps">
            <w:drawing>
              <wp:anchor distT="0" distB="0" distL="114300" distR="114300" simplePos="0" relativeHeight="251960832" behindDoc="0" locked="0" layoutInCell="1" allowOverlap="1" wp14:anchorId="1A2150F4" wp14:editId="31CFD9C5">
                <wp:simplePos x="0" y="0"/>
                <wp:positionH relativeFrom="column">
                  <wp:posOffset>1570355</wp:posOffset>
                </wp:positionH>
                <wp:positionV relativeFrom="paragraph">
                  <wp:posOffset>66040</wp:posOffset>
                </wp:positionV>
                <wp:extent cx="2724785" cy="406400"/>
                <wp:effectExtent l="4445" t="8890" r="4445" b="3810"/>
                <wp:wrapNone/>
                <wp:docPr id="312" name="AutoShape 1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785" cy="4064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D76A5C2" w14:textId="77777777" w:rsidR="00BB492B" w:rsidRPr="001E07EA" w:rsidRDefault="00BB492B" w:rsidP="00016CDC">
                            <w:pPr>
                              <w:rPr>
                                <w:szCs w:val="21"/>
                              </w:rPr>
                            </w:pPr>
                            <w:r>
                              <w:rPr>
                                <w:rFonts w:hint="eastAsia"/>
                              </w:rPr>
                              <w:t>受付画面に表示させる文言になります。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A2150F4" id="AutoShape 1150" o:spid="_x0000_s1707" style="position:absolute;left:0;text-align:left;margin-left:123.65pt;margin-top:5.2pt;width:214.55pt;height:32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" stroked="f">
                <v:textbox inset=".2mm,.2mm,.2mm,.2mm">
                  <w:txbxContent>
                    <w:p w14:paraId="2D76A5C2" w14:textId="77777777" w:rsidR="00BB492B" w:rsidRPr="001E07EA" w:rsidRDefault="00BB492B" w:rsidP="00016CDC">
                      <w:pPr>
                        <w:rPr>
                          <w:szCs w:val="21"/>
                        </w:rPr>
                      </w:pPr>
                      <w:r>
                        <w:rPr>
                          <w:rFonts w:hint="eastAsia"/>
                        </w:rPr>
                        <w:t>受付画面に表示させる文言になります。</w:t>
                      </w:r>
                    </w:p>
                  </w:txbxContent>
                </v:textbox>
              </v:roundrect>
            </w:pict>
          </mc:Fallback>
        </mc:AlternateContent>
      </w:r>
    </w:p>
    <w:p w14:paraId="7017E8A6" w14:textId="77777777" w:rsidR="00C54529" w:rsidRPr="00D23DA9" w:rsidRDefault="00C54529" w:rsidP="00141A42"/>
    <w:p w14:paraId="60450883" w14:textId="77777777" w:rsidR="000F2E2E" w:rsidRPr="00D23DA9" w:rsidRDefault="000F2E2E" w:rsidP="00141A42"/>
    <w:p w14:paraId="53646C1F" w14:textId="77777777" w:rsidR="00191CFB" w:rsidRPr="00D23DA9" w:rsidRDefault="00DD7F5E" w:rsidP="00141A42">
      <w:r w:rsidRPr="00D23DA9">
        <w:rPr>
          <w:noProof/>
        </w:rPr>
        <mc:AlternateContent>
          <mc:Choice Requires="wps">
            <w:drawing>
              <wp:anchor distT="0" distB="0" distL="114300" distR="114300" simplePos="0" relativeHeight="251961856" behindDoc="0" locked="0" layoutInCell="1" allowOverlap="1" wp14:anchorId="1AC7D7BC" wp14:editId="0DE22E6A">
                <wp:simplePos x="0" y="0"/>
                <wp:positionH relativeFrom="column">
                  <wp:posOffset>327660</wp:posOffset>
                </wp:positionH>
                <wp:positionV relativeFrom="paragraph">
                  <wp:posOffset>147955</wp:posOffset>
                </wp:positionV>
                <wp:extent cx="3186430" cy="1146175"/>
                <wp:effectExtent l="0" t="5080" r="4445" b="1270"/>
                <wp:wrapNone/>
                <wp:docPr id="311" name="AutoShape 1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6430" cy="114617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5ADB11D" w14:textId="77777777" w:rsidR="00BB492B" w:rsidRDefault="00BB492B" w:rsidP="001F09A1">
                            <w:r>
                              <w:rPr>
                                <w:rFonts w:hint="eastAsia"/>
                              </w:rPr>
                              <w:t>サブサーバ設定されている場合、メインサーバとの接続が切れた際に右図の画面が表示されます。</w:t>
                            </w:r>
                          </w:p>
                          <w:p w14:paraId="4370508B" w14:textId="77777777" w:rsidR="00BB492B" w:rsidRPr="001F09A1" w:rsidRDefault="00BB492B" w:rsidP="001F09A1">
                            <w:pPr>
                              <w:rPr>
                                <w:szCs w:val="21"/>
                              </w:rPr>
                            </w:pPr>
                            <w:r>
                              <w:rPr>
                                <w:rFonts w:hint="eastAsia"/>
                              </w:rPr>
                              <w:t>前の図にて登録したパスワードを入力し、</w:t>
                            </w:r>
                            <w:r w:rsidRPr="001F09A1">
                              <w:rPr>
                                <w:rFonts w:hint="eastAsia"/>
                                <w:color w:val="FFFFFF" w:themeColor="background1"/>
                                <w:shd w:val="clear" w:color="auto" w:fill="000000" w:themeFill="text1"/>
                              </w:rPr>
                              <w:t>はい</w:t>
                            </w:r>
                            <w:r>
                              <w:rPr>
                                <w:rFonts w:hint="eastAsia"/>
                              </w:rPr>
                              <w:t>をクリックすると、次の図が表示されます。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AC7D7BC" id="AutoShape 1151" o:spid="_x0000_s1708" style="position:absolute;left:0;text-align:left;margin-left:25.8pt;margin-top:11.65pt;width:250.9pt;height:90.2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" stroked="f">
                <v:textbox inset=".2mm,.2mm,.2mm,.2mm">
                  <w:txbxContent>
                    <w:p w14:paraId="15ADB11D" w14:textId="77777777" w:rsidR="00BB492B" w:rsidRDefault="00BB492B" w:rsidP="001F09A1">
                      <w:r>
                        <w:rPr>
                          <w:rFonts w:hint="eastAsia"/>
                        </w:rPr>
                        <w:t>サブサーバ設定されている場合、メインサーバとの接続が切れた際に右図の画面が表示されます。</w:t>
                      </w:r>
                    </w:p>
                    <w:p w14:paraId="4370508B" w14:textId="77777777" w:rsidR="00BB492B" w:rsidRPr="001F09A1" w:rsidRDefault="00BB492B" w:rsidP="001F09A1">
                      <w:pPr>
                        <w:rPr>
                          <w:szCs w:val="21"/>
                        </w:rPr>
                      </w:pPr>
                      <w:r>
                        <w:rPr>
                          <w:rFonts w:hint="eastAsia"/>
                        </w:rPr>
                        <w:t>前の図にて登録したパスワードを入力し、</w:t>
                      </w:r>
                      <w:r w:rsidRPr="001F09A1">
                        <w:rPr>
                          <w:rFonts w:hint="eastAsia"/>
                          <w:color w:val="FFFFFF" w:themeColor="background1"/>
                          <w:shd w:val="clear" w:color="auto" w:fill="000000" w:themeFill="text1"/>
                        </w:rPr>
                        <w:t>はい</w:t>
                      </w:r>
                      <w:r>
                        <w:rPr>
                          <w:rFonts w:hint="eastAsia"/>
                        </w:rPr>
                        <w:t>をクリックすると、次の図が表示されます。</w:t>
                      </w:r>
                    </w:p>
                  </w:txbxContent>
                </v:textbox>
              </v:roundrect>
            </w:pict>
          </mc:Fallback>
        </mc:AlternateContent>
      </w:r>
    </w:p>
    <w:p w14:paraId="4E94B5A1" w14:textId="77777777" w:rsidR="00191CFB" w:rsidRPr="00D23DA9" w:rsidRDefault="001F09A1" w:rsidP="00141A42">
      <w:r w:rsidRPr="00D23DA9">
        <w:rPr>
          <w:rFonts w:hint="eastAsia"/>
        </w:rPr>
        <w:tab/>
      </w:r>
      <w:r w:rsidRPr="00D23DA9">
        <w:rPr>
          <w:rFonts w:hint="eastAsia"/>
        </w:rPr>
        <w:tab/>
      </w:r>
      <w:r w:rsidRPr="00D23DA9">
        <w:rPr>
          <w:rFonts w:hint="eastAsia"/>
        </w:rPr>
        <w:tab/>
      </w:r>
      <w:r w:rsidRPr="00D23DA9">
        <w:rPr>
          <w:rFonts w:hint="eastAsia"/>
        </w:rPr>
        <w:tab/>
      </w:r>
      <w:r w:rsidRPr="00D23DA9">
        <w:rPr>
          <w:rFonts w:hint="eastAsia"/>
        </w:rPr>
        <w:tab/>
      </w:r>
      <w:r w:rsidRPr="00D23DA9">
        <w:rPr>
          <w:rFonts w:hint="eastAsia"/>
        </w:rPr>
        <w:tab/>
      </w:r>
      <w:r w:rsidR="00780F30" w:rsidRPr="00D23DA9">
        <w:rPr>
          <w:rFonts w:hint="eastAsia"/>
        </w:rPr>
        <w:tab/>
      </w:r>
      <w:r w:rsidRPr="00D23DA9">
        <w:rPr>
          <w:noProof/>
        </w:rPr>
        <w:drawing>
          <wp:inline distT="0" distB="0" distL="0" distR="0" wp14:anchorId="03F12D68" wp14:editId="391B55CD">
            <wp:extent cx="1516380" cy="909320"/>
            <wp:effectExtent l="19050" t="0" r="7620" b="0"/>
            <wp:docPr id="10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0" cstate="print"/>
                    <a:srcRect/>
                    <a:stretch>
                      <a:fillRect/>
                    </a:stretch>
                  </pic:blipFill>
                  <pic:spPr bwMode="auto">
                    <a:xfrm>
                      <a:off x="0" y="0"/>
                      <a:ext cx="1516380" cy="909320"/>
                    </a:xfrm>
                    <a:prstGeom prst="rect">
                      <a:avLst/>
                    </a:prstGeom>
                    <a:noFill/>
                    <a:ln w="9525">
                      <a:noFill/>
                      <a:miter lim="800000"/>
                      <a:headEnd/>
                      <a:tailEnd/>
                    </a:ln>
                  </pic:spPr>
                </pic:pic>
              </a:graphicData>
            </a:graphic>
          </wp:inline>
        </w:drawing>
      </w:r>
    </w:p>
    <w:p w14:paraId="3A08CF8F" w14:textId="77777777" w:rsidR="00191CFB" w:rsidRPr="00D23DA9" w:rsidRDefault="00191CFB" w:rsidP="00141A42"/>
    <w:p w14:paraId="7F0F7444" w14:textId="77777777" w:rsidR="00191CFB" w:rsidRPr="00D23DA9" w:rsidRDefault="00191CFB" w:rsidP="00141A42"/>
    <w:p w14:paraId="0EEC544F" w14:textId="77777777" w:rsidR="000F2E2E" w:rsidRPr="00D23DA9" w:rsidRDefault="00DD7F5E" w:rsidP="00141A42">
      <w:r w:rsidRPr="00D23DA9">
        <w:rPr>
          <w:noProof/>
        </w:rPr>
        <mc:AlternateContent>
          <mc:Choice Requires="wps">
            <w:drawing>
              <wp:anchor distT="0" distB="0" distL="114300" distR="114300" simplePos="0" relativeHeight="251962880" behindDoc="0" locked="0" layoutInCell="1" allowOverlap="1" wp14:anchorId="61BA04C9" wp14:editId="68B76346">
                <wp:simplePos x="0" y="0"/>
                <wp:positionH relativeFrom="column">
                  <wp:posOffset>289560</wp:posOffset>
                </wp:positionH>
                <wp:positionV relativeFrom="paragraph">
                  <wp:posOffset>161925</wp:posOffset>
                </wp:positionV>
                <wp:extent cx="2780665" cy="2095500"/>
                <wp:effectExtent l="0" t="0" r="635" b="0"/>
                <wp:wrapNone/>
                <wp:docPr id="309" name="AutoShape 1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0665" cy="20955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E9E997" w14:textId="77777777" w:rsidR="00BB492B" w:rsidRDefault="00BB492B" w:rsidP="001F09A1">
                            <w:r>
                              <w:rPr>
                                <w:rFonts w:hint="eastAsia"/>
                              </w:rPr>
                              <w:t>ログインIDおよびパスワードを入力し、</w:t>
                            </w:r>
                            <w:r w:rsidRPr="000F2E2E">
                              <w:rPr>
                                <w:rFonts w:hint="eastAsia"/>
                                <w:color w:val="FFFFFF" w:themeColor="background1"/>
                                <w:shd w:val="clear" w:color="auto" w:fill="000000" w:themeFill="text1"/>
                              </w:rPr>
                              <w:t>ログイン</w:t>
                            </w:r>
                            <w:r>
                              <w:rPr>
                                <w:rFonts w:hint="eastAsia"/>
                              </w:rPr>
                              <w:t>をクリックします。</w:t>
                            </w:r>
                          </w:p>
                          <w:p w14:paraId="79B2E9BE" w14:textId="77777777" w:rsidR="00BB492B" w:rsidRDefault="00BB492B" w:rsidP="001F09A1">
                            <w:pPr>
                              <w:rPr>
                                <w:szCs w:val="21"/>
                              </w:rPr>
                            </w:pPr>
                            <w:r>
                              <w:rPr>
                                <w:rFonts w:hint="eastAsia"/>
                                <w:szCs w:val="21"/>
                              </w:rPr>
                              <w:t>受付画面を開くと、次の図のような受付画面が表示されます。</w:t>
                            </w:r>
                          </w:p>
                          <w:p w14:paraId="5FBE1E73" w14:textId="77777777" w:rsidR="00BB492B" w:rsidRDefault="00BB492B" w:rsidP="001F09A1">
                            <w:pPr>
                              <w:rPr>
                                <w:szCs w:val="21"/>
                              </w:rPr>
                            </w:pPr>
                          </w:p>
                          <w:p w14:paraId="1BA30882" w14:textId="77777777" w:rsidR="00BB492B" w:rsidRPr="001F09A1" w:rsidRDefault="00BB492B" w:rsidP="001F09A1">
                            <w:pPr>
                              <w:rPr>
                                <w:szCs w:val="21"/>
                              </w:rPr>
                            </w:pPr>
                            <w:r>
                              <w:rPr>
                                <w:rFonts w:hint="eastAsia"/>
                                <w:szCs w:val="21"/>
                              </w:rPr>
                              <w:t>※サブサーバ設定画面にて登録した「サブ接続中に表示する文字列」が、画面上部およびディスプレイ上両端に表示されます。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1BA04C9" id="AutoShape 1152" o:spid="_x0000_s1709" style="position:absolute;left:0;text-align:left;margin-left:22.8pt;margin-top:12.75pt;width:218.95pt;height:16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" stroked="f">
                <v:textbox inset=".2mm,.2mm,.2mm,.2mm">
                  <w:txbxContent>
                    <w:p w14:paraId="05E9E997" w14:textId="77777777" w:rsidR="00BB492B" w:rsidRDefault="00BB492B" w:rsidP="001F09A1">
                      <w:r>
                        <w:rPr>
                          <w:rFonts w:hint="eastAsia"/>
                        </w:rPr>
                        <w:t>ログインIDおよびパスワードを入力し、</w:t>
                      </w:r>
                      <w:r w:rsidRPr="000F2E2E">
                        <w:rPr>
                          <w:rFonts w:hint="eastAsia"/>
                          <w:color w:val="FFFFFF" w:themeColor="background1"/>
                          <w:shd w:val="clear" w:color="auto" w:fill="000000" w:themeFill="text1"/>
                        </w:rPr>
                        <w:t>ログイン</w:t>
                      </w:r>
                      <w:r>
                        <w:rPr>
                          <w:rFonts w:hint="eastAsia"/>
                        </w:rPr>
                        <w:t>をクリックします。</w:t>
                      </w:r>
                    </w:p>
                    <w:p w14:paraId="79B2E9BE" w14:textId="77777777" w:rsidR="00BB492B" w:rsidRDefault="00BB492B" w:rsidP="001F09A1">
                      <w:pPr>
                        <w:rPr>
                          <w:szCs w:val="21"/>
                        </w:rPr>
                      </w:pPr>
                      <w:r>
                        <w:rPr>
                          <w:rFonts w:hint="eastAsia"/>
                          <w:szCs w:val="21"/>
                        </w:rPr>
                        <w:t>受付画面を開くと、次の図のような受付画面が表示されます。</w:t>
                      </w:r>
                    </w:p>
                    <w:p w14:paraId="5FBE1E73" w14:textId="77777777" w:rsidR="00BB492B" w:rsidRDefault="00BB492B" w:rsidP="001F09A1">
                      <w:pPr>
                        <w:rPr>
                          <w:szCs w:val="21"/>
                        </w:rPr>
                      </w:pPr>
                    </w:p>
                    <w:p w14:paraId="1BA30882" w14:textId="77777777" w:rsidR="00BB492B" w:rsidRPr="001F09A1" w:rsidRDefault="00BB492B" w:rsidP="001F09A1">
                      <w:pPr>
                        <w:rPr>
                          <w:szCs w:val="21"/>
                        </w:rPr>
                      </w:pPr>
                      <w:r>
                        <w:rPr>
                          <w:rFonts w:hint="eastAsia"/>
                          <w:szCs w:val="21"/>
                        </w:rPr>
                        <w:t>※サブサーバ設定画面にて登録した「サブ接続中に表示する文字列」が、画面上部およびディスプレイ上両端に表示されます。</w:t>
                      </w:r>
                    </w:p>
                  </w:txbxContent>
                </v:textbox>
              </v:roundrect>
            </w:pict>
          </mc:Fallback>
        </mc:AlternateContent>
      </w:r>
    </w:p>
    <w:p w14:paraId="1B6B1B11" w14:textId="77777777" w:rsidR="001F09A1" w:rsidRPr="00D23DA9" w:rsidRDefault="001F09A1" w:rsidP="00141A42">
      <w:r w:rsidRPr="00D23DA9">
        <w:rPr>
          <w:rFonts w:hint="eastAsia"/>
        </w:rPr>
        <w:tab/>
      </w:r>
      <w:r w:rsidRPr="00D23DA9">
        <w:rPr>
          <w:rFonts w:hint="eastAsia"/>
        </w:rPr>
        <w:tab/>
      </w:r>
      <w:r w:rsidRPr="00D23DA9">
        <w:rPr>
          <w:rFonts w:hint="eastAsia"/>
        </w:rPr>
        <w:tab/>
      </w:r>
      <w:r w:rsidRPr="00D23DA9">
        <w:rPr>
          <w:rFonts w:hint="eastAsia"/>
        </w:rPr>
        <w:tab/>
      </w:r>
      <w:r w:rsidRPr="00D23DA9">
        <w:rPr>
          <w:rFonts w:hint="eastAsia"/>
        </w:rPr>
        <w:tab/>
      </w:r>
      <w:r w:rsidRPr="00D23DA9">
        <w:rPr>
          <w:rFonts w:hint="eastAsia"/>
        </w:rPr>
        <w:tab/>
      </w:r>
      <w:r w:rsidRPr="00D23DA9">
        <w:rPr>
          <w:rFonts w:hint="eastAsia"/>
          <w:noProof/>
        </w:rPr>
        <w:drawing>
          <wp:inline distT="0" distB="0" distL="0" distR="0" wp14:anchorId="666747EB" wp14:editId="5E687169">
            <wp:extent cx="2219960" cy="1623060"/>
            <wp:effectExtent l="19050" t="0" r="8890" b="0"/>
            <wp:docPr id="11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1" cstate="print"/>
                    <a:srcRect/>
                    <a:stretch>
                      <a:fillRect/>
                    </a:stretch>
                  </pic:blipFill>
                  <pic:spPr bwMode="auto">
                    <a:xfrm>
                      <a:off x="0" y="0"/>
                      <a:ext cx="2219960" cy="1623060"/>
                    </a:xfrm>
                    <a:prstGeom prst="rect">
                      <a:avLst/>
                    </a:prstGeom>
                    <a:noFill/>
                    <a:ln w="9525">
                      <a:noFill/>
                      <a:miter lim="800000"/>
                      <a:headEnd/>
                      <a:tailEnd/>
                    </a:ln>
                  </pic:spPr>
                </pic:pic>
              </a:graphicData>
            </a:graphic>
          </wp:inline>
        </w:drawing>
      </w:r>
    </w:p>
    <w:p w14:paraId="76FA0FC6" w14:textId="77777777" w:rsidR="001F09A1" w:rsidRPr="00D23DA9" w:rsidRDefault="001F09A1" w:rsidP="00141A42"/>
    <w:p w14:paraId="723C0C66" w14:textId="77777777" w:rsidR="00191CFB" w:rsidRDefault="009C5303" w:rsidP="00141A42">
      <w:r w:rsidRPr="00D23DA9">
        <w:rPr>
          <w:noProof/>
        </w:rPr>
        <mc:AlternateContent>
          <mc:Choice Requires="wps">
            <w:drawing>
              <wp:anchor distT="0" distB="0" distL="114300" distR="114300" simplePos="0" relativeHeight="253051392" behindDoc="0" locked="0" layoutInCell="1" allowOverlap="1" wp14:anchorId="42DF983F" wp14:editId="67D3A215">
                <wp:simplePos x="0" y="0"/>
                <wp:positionH relativeFrom="margin">
                  <wp:posOffset>0</wp:posOffset>
                </wp:positionH>
                <wp:positionV relativeFrom="paragraph">
                  <wp:posOffset>-635</wp:posOffset>
                </wp:positionV>
                <wp:extent cx="6086475" cy="533400"/>
                <wp:effectExtent l="0" t="0" r="28575" b="19050"/>
                <wp:wrapNone/>
                <wp:docPr id="308" name="Text Box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533400"/>
                        </a:xfrm>
                        <a:prstGeom prst="rect">
                          <a:avLst/>
                        </a:prstGeom>
                        <a:solidFill>
                          <a:srgbClr val="FFFFFF"/>
                        </a:solidFill>
                        <a:ln w="9525">
                          <a:solidFill>
                            <a:srgbClr val="000000"/>
                          </a:solidFill>
                          <a:miter lim="800000"/>
                          <a:headEnd/>
                          <a:tailEnd/>
                        </a:ln>
                      </wps:spPr>
                      <wps:txbx>
                        <w:txbxContent>
                          <w:p w14:paraId="44C0E71F" w14:textId="77777777" w:rsidR="00BB492B" w:rsidRDefault="00BB492B" w:rsidP="009C5303">
                            <w:r>
                              <w:rPr>
                                <w:rFonts w:hint="eastAsia"/>
                              </w:rPr>
                              <w:t>※メモ※</w:t>
                            </w:r>
                          </w:p>
                          <w:p w14:paraId="376F7890" w14:textId="77777777" w:rsidR="00BB492B" w:rsidRPr="00016CDC" w:rsidRDefault="00BB492B" w:rsidP="009C5303">
                            <w:r>
                              <w:rPr>
                                <w:rFonts w:hint="eastAsia"/>
                              </w:rPr>
                              <w:t>メインサーバが復旧した場合、システムを再起動すると、メインサーバへのログイン画面が表示されます。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F983F" id="Text Box 1153" o:spid="_x0000_s1710" type="#_x0000_t202" style="position:absolute;left:0;text-align:left;margin-left:0;margin-top:-.05pt;width:479.25pt;height:42pt;z-index:25305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">
                <v:textbox inset="5.85pt,.7pt,5.85pt,.7pt">
                  <w:txbxContent>
                    <w:p w14:paraId="44C0E71F" w14:textId="77777777" w:rsidR="00BB492B" w:rsidRDefault="00BB492B" w:rsidP="009C5303">
                      <w:r>
                        <w:rPr>
                          <w:rFonts w:hint="eastAsia"/>
                        </w:rPr>
                        <w:t>※メモ※</w:t>
                      </w:r>
                    </w:p>
                    <w:p w14:paraId="376F7890" w14:textId="77777777" w:rsidR="00BB492B" w:rsidRPr="00016CDC" w:rsidRDefault="00BB492B" w:rsidP="009C5303">
                      <w:r>
                        <w:rPr>
                          <w:rFonts w:hint="eastAsia"/>
                        </w:rPr>
                        <w:t>メインサーバが復旧した場合、システムを再起動すると、メインサーバへのログイン画面が表示されます。</w:t>
                      </w:r>
                    </w:p>
                  </w:txbxContent>
                </v:textbox>
                <w10:wrap anchorx="margin"/>
              </v:shape>
            </w:pict>
          </mc:Fallback>
        </mc:AlternateContent>
      </w:r>
    </w:p>
    <w:p w14:paraId="04B48D6F" w14:textId="77777777" w:rsidR="009C5303" w:rsidRDefault="009C5303" w:rsidP="00141A42"/>
    <w:p w14:paraId="1DA28FDA" w14:textId="77777777" w:rsidR="009C5303" w:rsidRDefault="009C5303" w:rsidP="00141A42"/>
    <w:p w14:paraId="00755E57" w14:textId="77777777" w:rsidR="009C5303" w:rsidRPr="00D23DA9" w:rsidRDefault="009C5303" w:rsidP="00141A42"/>
    <w:p w14:paraId="31B0CF4D" w14:textId="77777777" w:rsidR="00323C3D" w:rsidRPr="00D23DA9" w:rsidRDefault="00323C3D">
      <w:pPr>
        <w:widowControl/>
        <w:jc w:val="left"/>
      </w:pPr>
      <w:r w:rsidRPr="00D23DA9">
        <w:br w:type="page"/>
      </w:r>
    </w:p>
    <w:p w14:paraId="0E6B31BB" w14:textId="77777777" w:rsidR="000F2E2E" w:rsidRPr="00D23DA9" w:rsidRDefault="000F2E2E" w:rsidP="00141A42">
      <w:r w:rsidRPr="00D23DA9">
        <w:rPr>
          <w:noProof/>
        </w:rPr>
        <w:lastRenderedPageBreak/>
        <w:drawing>
          <wp:inline distT="0" distB="0" distL="0" distR="0" wp14:anchorId="3FA7985C" wp14:editId="3CFDF0C5">
            <wp:extent cx="6120130" cy="3443290"/>
            <wp:effectExtent l="19050" t="0" r="0" b="0"/>
            <wp:docPr id="83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2" cstate="print"/>
                    <a:srcRect/>
                    <a:stretch>
                      <a:fillRect/>
                    </a:stretch>
                  </pic:blipFill>
                  <pic:spPr bwMode="auto">
                    <a:xfrm>
                      <a:off x="0" y="0"/>
                      <a:ext cx="6120130" cy="3443290"/>
                    </a:xfrm>
                    <a:prstGeom prst="rect">
                      <a:avLst/>
                    </a:prstGeom>
                    <a:noFill/>
                    <a:ln w="9525">
                      <a:noFill/>
                      <a:miter lim="800000"/>
                      <a:headEnd/>
                      <a:tailEnd/>
                    </a:ln>
                  </pic:spPr>
                </pic:pic>
              </a:graphicData>
            </a:graphic>
          </wp:inline>
        </w:drawing>
      </w:r>
    </w:p>
    <w:p w14:paraId="415F99AB" w14:textId="77777777" w:rsidR="000F2E2E" w:rsidRPr="00D23DA9" w:rsidRDefault="000F2E2E" w:rsidP="00141A42"/>
    <w:p w14:paraId="0B96FA95" w14:textId="77777777" w:rsidR="000F2E2E" w:rsidRPr="00D23DA9" w:rsidRDefault="006F12C3" w:rsidP="006F12C3">
      <w:pPr>
        <w:widowControl/>
        <w:jc w:val="left"/>
      </w:pPr>
      <w:r w:rsidRPr="00D23DA9">
        <w:br w:type="page"/>
      </w:r>
    </w:p>
    <w:p w14:paraId="3A17E837" w14:textId="2FE765EE" w:rsidR="00684D1A" w:rsidRPr="00D23DA9" w:rsidRDefault="006F12C3" w:rsidP="006F12C3">
      <w:pPr>
        <w:pStyle w:val="1"/>
        <w:rPr>
          <w:rFonts w:ascii="Meiryo UI" w:hAnsi="Meiryo UI"/>
          <w:sz w:val="44"/>
          <w:szCs w:val="44"/>
          <w:shd w:val="clear" w:color="auto" w:fill="BFBFBF" w:themeFill="background1" w:themeFillShade="BF"/>
        </w:rPr>
      </w:pPr>
      <w:bookmarkStart w:id="106" w:name="_Toc137818118"/>
      <w:r w:rsidRPr="00D23DA9">
        <w:rPr>
          <w:rFonts w:ascii="Meiryo UI" w:hAnsi="Meiryo UI" w:hint="eastAsia"/>
          <w:sz w:val="44"/>
          <w:szCs w:val="44"/>
          <w:shd w:val="clear" w:color="auto" w:fill="BFBFBF" w:themeFill="background1" w:themeFillShade="BF"/>
        </w:rPr>
        <w:lastRenderedPageBreak/>
        <w:t>第３章　外部連携</w:t>
      </w:r>
      <w:bookmarkEnd w:id="106"/>
      <w:r w:rsidRPr="00D23DA9">
        <w:rPr>
          <w:rFonts w:ascii="Meiryo UI" w:hAnsi="Meiryo UI" w:hint="eastAsia"/>
          <w:sz w:val="44"/>
          <w:szCs w:val="44"/>
          <w:shd w:val="clear" w:color="auto" w:fill="BFBFBF" w:themeFill="background1" w:themeFillShade="BF"/>
        </w:rPr>
        <w:tab/>
      </w:r>
      <w:r w:rsidRPr="00D23DA9">
        <w:rPr>
          <w:rFonts w:ascii="Meiryo UI" w:hAnsi="Meiryo UI" w:hint="eastAsia"/>
          <w:sz w:val="44"/>
          <w:szCs w:val="44"/>
          <w:shd w:val="clear" w:color="auto" w:fill="BFBFBF" w:themeFill="background1" w:themeFillShade="BF"/>
        </w:rPr>
        <w:tab/>
      </w:r>
      <w:r w:rsidRPr="00D23DA9">
        <w:rPr>
          <w:rFonts w:ascii="Meiryo UI" w:hAnsi="Meiryo UI" w:hint="eastAsia"/>
          <w:sz w:val="44"/>
          <w:szCs w:val="44"/>
          <w:shd w:val="clear" w:color="auto" w:fill="BFBFBF" w:themeFill="background1" w:themeFillShade="BF"/>
        </w:rPr>
        <w:tab/>
      </w:r>
      <w:r w:rsidRPr="00D23DA9">
        <w:rPr>
          <w:rFonts w:ascii="Meiryo UI" w:hAnsi="Meiryo UI" w:hint="eastAsia"/>
          <w:sz w:val="44"/>
          <w:szCs w:val="44"/>
          <w:shd w:val="clear" w:color="auto" w:fill="BFBFBF" w:themeFill="background1" w:themeFillShade="BF"/>
        </w:rPr>
        <w:tab/>
      </w:r>
      <w:r w:rsidRPr="00D23DA9">
        <w:rPr>
          <w:rFonts w:ascii="Meiryo UI" w:hAnsi="Meiryo UI" w:hint="eastAsia"/>
          <w:sz w:val="44"/>
          <w:szCs w:val="44"/>
          <w:shd w:val="clear" w:color="auto" w:fill="BFBFBF" w:themeFill="background1" w:themeFillShade="BF"/>
        </w:rPr>
        <w:tab/>
      </w:r>
      <w:r w:rsidRPr="00D23DA9">
        <w:rPr>
          <w:rFonts w:ascii="Meiryo UI" w:hAnsi="Meiryo UI" w:hint="eastAsia"/>
          <w:sz w:val="44"/>
          <w:szCs w:val="44"/>
          <w:shd w:val="clear" w:color="auto" w:fill="BFBFBF" w:themeFill="background1" w:themeFillShade="BF"/>
        </w:rPr>
        <w:tab/>
      </w:r>
      <w:r w:rsidRPr="00D23DA9">
        <w:rPr>
          <w:rFonts w:ascii="Meiryo UI" w:hAnsi="Meiryo UI" w:hint="eastAsia"/>
          <w:sz w:val="44"/>
          <w:szCs w:val="44"/>
          <w:shd w:val="clear" w:color="auto" w:fill="BFBFBF" w:themeFill="background1" w:themeFillShade="BF"/>
        </w:rPr>
        <w:tab/>
      </w:r>
      <w:r w:rsidR="001A7C8B">
        <w:rPr>
          <w:rFonts w:ascii="Meiryo UI" w:hAnsi="Meiryo UI"/>
          <w:sz w:val="44"/>
          <w:szCs w:val="44"/>
          <w:shd w:val="clear" w:color="auto" w:fill="BFBFBF" w:themeFill="background1" w:themeFillShade="BF"/>
        </w:rPr>
        <w:t xml:space="preserve">  </w:t>
      </w:r>
    </w:p>
    <w:p w14:paraId="423467C3" w14:textId="77777777" w:rsidR="00191CFB" w:rsidRPr="00D23DA9" w:rsidRDefault="00191CFB" w:rsidP="00191CFB">
      <w:pPr>
        <w:pStyle w:val="1"/>
        <w:rPr>
          <w:rFonts w:ascii="Meiryo UI" w:hAnsi="Meiryo UI"/>
          <w:b/>
          <w:color w:val="404040" w:themeColor="text1" w:themeTint="BF"/>
          <w:sz w:val="36"/>
          <w:szCs w:val="36"/>
        </w:rPr>
      </w:pPr>
      <w:bookmarkStart w:id="107" w:name="_Toc137818119"/>
      <w:r w:rsidRPr="00D23DA9">
        <w:rPr>
          <w:rFonts w:ascii="Meiryo UI" w:hAnsi="Meiryo UI" w:hint="eastAsia"/>
          <w:b/>
          <w:color w:val="404040" w:themeColor="text1" w:themeTint="BF"/>
          <w:sz w:val="36"/>
          <w:szCs w:val="36"/>
        </w:rPr>
        <w:t>交付機連携</w:t>
      </w:r>
      <w:bookmarkEnd w:id="107"/>
    </w:p>
    <w:p w14:paraId="6F7D7F40" w14:textId="6242254E" w:rsidR="00854837" w:rsidRPr="00D23DA9" w:rsidRDefault="00854837" w:rsidP="00854837">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交付機連携について</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7C8B">
        <w:rPr>
          <w:b/>
          <w:sz w:val="28"/>
          <w:szCs w:val="28"/>
          <w:shd w:val="clear" w:color="auto" w:fill="C6D9F1" w:themeFill="text2" w:themeFillTint="33"/>
        </w:rPr>
        <w:t xml:space="preserve">   </w:t>
      </w:r>
    </w:p>
    <w:p w14:paraId="3C87AB2B" w14:textId="77777777" w:rsidR="00854837" w:rsidRPr="00D23DA9" w:rsidRDefault="00854837" w:rsidP="00191CFB">
      <w:pPr>
        <w:widowControl/>
        <w:jc w:val="left"/>
        <w:rPr>
          <w:szCs w:val="21"/>
        </w:rPr>
      </w:pPr>
      <w:r w:rsidRPr="00D23DA9">
        <w:rPr>
          <w:rFonts w:hint="eastAsia"/>
          <w:szCs w:val="21"/>
        </w:rPr>
        <w:t>期日前投票の受付を行った際に、交付機から自動的に投票用紙を発行する機能になります。</w:t>
      </w:r>
    </w:p>
    <w:p w14:paraId="3BBE6045" w14:textId="77777777" w:rsidR="00854837" w:rsidRPr="00D23DA9" w:rsidRDefault="00854837" w:rsidP="00191CFB">
      <w:pPr>
        <w:widowControl/>
        <w:jc w:val="left"/>
        <w:rPr>
          <w:szCs w:val="21"/>
        </w:rPr>
      </w:pPr>
      <w:r w:rsidRPr="00D23DA9">
        <w:rPr>
          <w:rFonts w:hint="eastAsia"/>
          <w:szCs w:val="21"/>
        </w:rPr>
        <w:t>男女別の投票者数が交付機と連携され、画面表示されます。</w:t>
      </w:r>
    </w:p>
    <w:p w14:paraId="11801421" w14:textId="77777777" w:rsidR="0071017A" w:rsidRPr="00D23DA9" w:rsidRDefault="00DD7F5E" w:rsidP="00191CFB">
      <w:pPr>
        <w:widowControl/>
        <w:jc w:val="left"/>
        <w:rPr>
          <w:szCs w:val="21"/>
        </w:rPr>
      </w:pPr>
      <w:r w:rsidRPr="00D23DA9">
        <w:rPr>
          <w:noProof/>
        </w:rPr>
        <mc:AlternateContent>
          <mc:Choice Requires="wps">
            <w:drawing>
              <wp:anchor distT="0" distB="0" distL="114300" distR="114300" simplePos="0" relativeHeight="251941376" behindDoc="0" locked="0" layoutInCell="1" allowOverlap="1" wp14:anchorId="0784D6D7" wp14:editId="750A9A0B">
                <wp:simplePos x="0" y="0"/>
                <wp:positionH relativeFrom="column">
                  <wp:posOffset>2216150</wp:posOffset>
                </wp:positionH>
                <wp:positionV relativeFrom="paragraph">
                  <wp:posOffset>271780</wp:posOffset>
                </wp:positionV>
                <wp:extent cx="3281045" cy="807720"/>
                <wp:effectExtent l="2540" t="5080" r="2540" b="6350"/>
                <wp:wrapNone/>
                <wp:docPr id="307" name="AutoShape 1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1045" cy="8077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1FE22F" w14:textId="77777777" w:rsidR="00BB492B" w:rsidRDefault="00BB492B" w:rsidP="00016CDC">
                            <w:r>
                              <w:rPr>
                                <w:rFonts w:hint="eastAsia"/>
                              </w:rPr>
                              <w:t>連携されている場合、左図のように交付機の画面に</w:t>
                            </w:r>
                          </w:p>
                          <w:p w14:paraId="1E35153F" w14:textId="77777777" w:rsidR="00BB492B" w:rsidRPr="001E07EA" w:rsidRDefault="00BB492B" w:rsidP="00016CDC">
                            <w:pPr>
                              <w:rPr>
                                <w:szCs w:val="21"/>
                              </w:rPr>
                            </w:pPr>
                            <w:r>
                              <w:rPr>
                                <w:rFonts w:hint="eastAsia"/>
                              </w:rPr>
                              <w:t>パソコンのようなマークが表示されます。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784D6D7" id="AutoShape 1127" o:spid="_x0000_s1711" style="position:absolute;margin-left:174.5pt;margin-top:21.4pt;width:258.35pt;height:63.6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" stroked="f">
                <v:textbox inset=".2mm,.2mm,.2mm,.2mm">
                  <w:txbxContent>
                    <w:p w14:paraId="6C1FE22F" w14:textId="77777777" w:rsidR="00BB492B" w:rsidRDefault="00BB492B" w:rsidP="00016CDC">
                      <w:r>
                        <w:rPr>
                          <w:rFonts w:hint="eastAsia"/>
                        </w:rPr>
                        <w:t>連携されている場合、左図のように交付機の画面に</w:t>
                      </w:r>
                    </w:p>
                    <w:p w14:paraId="1E35153F" w14:textId="77777777" w:rsidR="00BB492B" w:rsidRPr="001E07EA" w:rsidRDefault="00BB492B" w:rsidP="00016CDC">
                      <w:pPr>
                        <w:rPr>
                          <w:szCs w:val="21"/>
                        </w:rPr>
                      </w:pPr>
                      <w:r>
                        <w:rPr>
                          <w:rFonts w:hint="eastAsia"/>
                        </w:rPr>
                        <w:t>パソコンのようなマークが表示されます。</w:t>
                      </w:r>
                    </w:p>
                  </w:txbxContent>
                </v:textbox>
              </v:roundrect>
            </w:pict>
          </mc:Fallback>
        </mc:AlternateContent>
      </w:r>
      <w:r w:rsidRPr="00D23DA9">
        <w:rPr>
          <w:noProof/>
        </w:rPr>
        <mc:AlternateContent>
          <mc:Choice Requires="wps">
            <w:drawing>
              <wp:anchor distT="0" distB="0" distL="114300" distR="114300" simplePos="0" relativeHeight="251940352" behindDoc="0" locked="0" layoutInCell="1" allowOverlap="1" wp14:anchorId="49F3BB8A" wp14:editId="32C48817">
                <wp:simplePos x="0" y="0"/>
                <wp:positionH relativeFrom="column">
                  <wp:posOffset>1755775</wp:posOffset>
                </wp:positionH>
                <wp:positionV relativeFrom="paragraph">
                  <wp:posOffset>566420</wp:posOffset>
                </wp:positionV>
                <wp:extent cx="460375" cy="635"/>
                <wp:effectExtent l="18415" t="23495" r="16510" b="23495"/>
                <wp:wrapNone/>
                <wp:docPr id="305" name="AutoShape 1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037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98FAC3" id="AutoShape 1126" o:spid="_x0000_s1026" type="#_x0000_t32" style="position:absolute;left:0;text-align:left;margin-left:138.25pt;margin-top:44.6pt;width:36.25pt;height:.0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1939328" behindDoc="0" locked="0" layoutInCell="1" allowOverlap="1" wp14:anchorId="78A2EB6F" wp14:editId="38A5AA01">
                <wp:simplePos x="0" y="0"/>
                <wp:positionH relativeFrom="column">
                  <wp:posOffset>1376680</wp:posOffset>
                </wp:positionH>
                <wp:positionV relativeFrom="paragraph">
                  <wp:posOffset>451485</wp:posOffset>
                </wp:positionV>
                <wp:extent cx="322580" cy="241300"/>
                <wp:effectExtent l="20320" t="22860" r="19050" b="21590"/>
                <wp:wrapNone/>
                <wp:docPr id="303" name="AutoShape 1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580" cy="24130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BE4861" id="AutoShape 1125" o:spid="_x0000_s1026" style="position:absolute;left:0;text-align:left;margin-left:108.4pt;margin-top:35.55pt;width:25.4pt;height:19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" filled="f" strokecolor="red" strokeweight="2.5pt">
                <v:textbox inset="5.85pt,.7pt,5.85pt,.7pt"/>
              </v:roundrect>
            </w:pict>
          </mc:Fallback>
        </mc:AlternateContent>
      </w:r>
      <w:r w:rsidR="0071017A" w:rsidRPr="00D23DA9">
        <w:rPr>
          <w:rFonts w:eastAsia="ＭＳ ゴシック" w:hint="eastAsia"/>
          <w:noProof/>
        </w:rPr>
        <w:drawing>
          <wp:inline distT="0" distB="0" distL="0" distR="0" wp14:anchorId="2E3536FB" wp14:editId="4677C56D">
            <wp:extent cx="2032635" cy="1526540"/>
            <wp:effectExtent l="19050" t="0" r="5715" b="0"/>
            <wp:docPr id="813" name="図 25" descr="20150624_13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50624_135808"/>
                    <pic:cNvPicPr>
                      <a:picLocks noChangeAspect="1" noChangeArrowheads="1"/>
                    </pic:cNvPicPr>
                  </pic:nvPicPr>
                  <pic:blipFill>
                    <a:blip r:embed="rId573" cstate="print"/>
                    <a:srcRect/>
                    <a:stretch>
                      <a:fillRect/>
                    </a:stretch>
                  </pic:blipFill>
                  <pic:spPr bwMode="auto">
                    <a:xfrm>
                      <a:off x="0" y="0"/>
                      <a:ext cx="2032635" cy="1526540"/>
                    </a:xfrm>
                    <a:prstGeom prst="rect">
                      <a:avLst/>
                    </a:prstGeom>
                    <a:noFill/>
                    <a:ln w="9525">
                      <a:noFill/>
                      <a:miter lim="800000"/>
                      <a:headEnd/>
                      <a:tailEnd/>
                    </a:ln>
                  </pic:spPr>
                </pic:pic>
              </a:graphicData>
            </a:graphic>
          </wp:inline>
        </w:drawing>
      </w:r>
    </w:p>
    <w:p w14:paraId="79910064" w14:textId="77777777" w:rsidR="0071017A" w:rsidRPr="00D23DA9" w:rsidRDefault="0071017A" w:rsidP="00191CFB">
      <w:pPr>
        <w:widowControl/>
        <w:jc w:val="left"/>
        <w:rPr>
          <w:szCs w:val="21"/>
        </w:rPr>
      </w:pPr>
    </w:p>
    <w:p w14:paraId="4AC8E454" w14:textId="77777777" w:rsidR="00854837" w:rsidRPr="00D23DA9" w:rsidRDefault="00854837" w:rsidP="00191CFB">
      <w:pPr>
        <w:widowControl/>
        <w:jc w:val="left"/>
        <w:rPr>
          <w:szCs w:val="21"/>
        </w:rPr>
      </w:pPr>
    </w:p>
    <w:p w14:paraId="17EC48DA" w14:textId="3D273D97" w:rsidR="00191CFB" w:rsidRPr="00D23DA9" w:rsidRDefault="00191CFB" w:rsidP="00191CF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交付機連携機能の使用の有無</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7C8B">
        <w:rPr>
          <w:b/>
          <w:sz w:val="28"/>
          <w:szCs w:val="28"/>
          <w:shd w:val="clear" w:color="auto" w:fill="C6D9F1" w:themeFill="text2" w:themeFillTint="33"/>
        </w:rPr>
        <w:t xml:space="preserve">    </w:t>
      </w:r>
    </w:p>
    <w:p w14:paraId="5EB3A0F8" w14:textId="77777777" w:rsidR="00191CFB" w:rsidRPr="00D23DA9" w:rsidRDefault="00DD7F5E" w:rsidP="00141A42">
      <w:r w:rsidRPr="00D23DA9">
        <w:rPr>
          <w:noProof/>
        </w:rPr>
        <mc:AlternateContent>
          <mc:Choice Requires="wps">
            <w:drawing>
              <wp:anchor distT="0" distB="0" distL="114300" distR="114300" simplePos="0" relativeHeight="251935232" behindDoc="0" locked="0" layoutInCell="1" allowOverlap="1" wp14:anchorId="556D3072" wp14:editId="7BDDB100">
                <wp:simplePos x="0" y="0"/>
                <wp:positionH relativeFrom="column">
                  <wp:posOffset>3587750</wp:posOffset>
                </wp:positionH>
                <wp:positionV relativeFrom="paragraph">
                  <wp:posOffset>1548130</wp:posOffset>
                </wp:positionV>
                <wp:extent cx="2296795" cy="780415"/>
                <wp:effectExtent l="2540" t="5080" r="5715" b="5080"/>
                <wp:wrapNone/>
                <wp:docPr id="301" name="AutoShape 1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6795" cy="78041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E3397E3" w14:textId="77777777" w:rsidR="00BB492B" w:rsidRPr="001E07EA" w:rsidRDefault="00BB492B" w:rsidP="00016CDC">
                            <w:pPr>
                              <w:rPr>
                                <w:szCs w:val="21"/>
                              </w:rPr>
                            </w:pPr>
                            <w:r>
                              <w:rPr>
                                <w:rFonts w:hint="eastAsia"/>
                              </w:rPr>
                              <w:t>交付機連携機能を使用する場合は、端末情報登録画面にて、✔を入れます。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56D3072" id="AutoShape 1121" o:spid="_x0000_s1712" style="position:absolute;left:0;text-align:left;margin-left:282.5pt;margin-top:121.9pt;width:180.85pt;height:61.45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" stroked="f">
                <v:textbox inset=".2mm,.2mm,.2mm,.2mm">
                  <w:txbxContent>
                    <w:p w14:paraId="4E3397E3" w14:textId="77777777" w:rsidR="00BB492B" w:rsidRPr="001E07EA" w:rsidRDefault="00BB492B" w:rsidP="00016CDC">
                      <w:pPr>
                        <w:rPr>
                          <w:szCs w:val="21"/>
                        </w:rPr>
                      </w:pPr>
                      <w:r>
                        <w:rPr>
                          <w:rFonts w:hint="eastAsia"/>
                        </w:rPr>
                        <w:t>交付機連携機能を使用する場合は、端末情報登録画面にて、✔を入れます。</w:t>
                      </w:r>
                    </w:p>
                  </w:txbxContent>
                </v:textbox>
              </v:roundrect>
            </w:pict>
          </mc:Fallback>
        </mc:AlternateContent>
      </w:r>
      <w:r w:rsidRPr="00D23DA9">
        <w:rPr>
          <w:noProof/>
        </w:rPr>
        <mc:AlternateContent>
          <mc:Choice Requires="wps">
            <w:drawing>
              <wp:anchor distT="0" distB="0" distL="114300" distR="114300" simplePos="0" relativeHeight="251934208" behindDoc="0" locked="0" layoutInCell="1" allowOverlap="1" wp14:anchorId="65A3B1E5" wp14:editId="02DC3501">
                <wp:simplePos x="0" y="0"/>
                <wp:positionH relativeFrom="column">
                  <wp:posOffset>3271520</wp:posOffset>
                </wp:positionH>
                <wp:positionV relativeFrom="paragraph">
                  <wp:posOffset>1842770</wp:posOffset>
                </wp:positionV>
                <wp:extent cx="316230" cy="635"/>
                <wp:effectExtent l="19685" t="23495" r="16510" b="23495"/>
                <wp:wrapNone/>
                <wp:docPr id="300" name="AutoShape 1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94372D" id="AutoShape 1120" o:spid="_x0000_s1026" type="#_x0000_t32" style="position:absolute;left:0;text-align:left;margin-left:257.6pt;margin-top:145.1pt;width:24.9pt;height:.05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1933184" behindDoc="0" locked="0" layoutInCell="1" allowOverlap="1" wp14:anchorId="3599D07B" wp14:editId="54EA1F55">
                <wp:simplePos x="0" y="0"/>
                <wp:positionH relativeFrom="column">
                  <wp:posOffset>2579370</wp:posOffset>
                </wp:positionH>
                <wp:positionV relativeFrom="paragraph">
                  <wp:posOffset>1755775</wp:posOffset>
                </wp:positionV>
                <wp:extent cx="692150" cy="206375"/>
                <wp:effectExtent l="22860" t="22225" r="18415" b="19050"/>
                <wp:wrapNone/>
                <wp:docPr id="297" name="AutoShape 1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150" cy="20637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2BA3E2" id="AutoShape 1119" o:spid="_x0000_s1026" style="position:absolute;left:0;text-align:left;margin-left:203.1pt;margin-top:138.25pt;width:54.5pt;height:16.2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" filled="f" strokecolor="red" strokeweight="2.5pt">
                <v:textbox inset="5.85pt,.7pt,5.85pt,.7pt"/>
              </v:roundrect>
            </w:pict>
          </mc:Fallback>
        </mc:AlternateContent>
      </w:r>
      <w:r w:rsidR="00191CFB" w:rsidRPr="00D23DA9">
        <w:rPr>
          <w:rFonts w:hint="eastAsia"/>
          <w:noProof/>
        </w:rPr>
        <w:drawing>
          <wp:inline distT="0" distB="0" distL="0" distR="0" wp14:anchorId="6AD0A8E6" wp14:editId="34C0F405">
            <wp:extent cx="3302000" cy="2463800"/>
            <wp:effectExtent l="19050" t="0" r="0" b="0"/>
            <wp:docPr id="83"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4" cstate="print"/>
                    <a:srcRect/>
                    <a:stretch>
                      <a:fillRect/>
                    </a:stretch>
                  </pic:blipFill>
                  <pic:spPr bwMode="auto">
                    <a:xfrm>
                      <a:off x="0" y="0"/>
                      <a:ext cx="3302000" cy="2463800"/>
                    </a:xfrm>
                    <a:prstGeom prst="rect">
                      <a:avLst/>
                    </a:prstGeom>
                    <a:noFill/>
                    <a:ln w="9525">
                      <a:noFill/>
                      <a:miter lim="800000"/>
                      <a:headEnd/>
                      <a:tailEnd/>
                    </a:ln>
                  </pic:spPr>
                </pic:pic>
              </a:graphicData>
            </a:graphic>
          </wp:inline>
        </w:drawing>
      </w:r>
    </w:p>
    <w:p w14:paraId="2C3338C4" w14:textId="77777777" w:rsidR="00191CFB" w:rsidRPr="00D23DA9" w:rsidRDefault="00191CFB" w:rsidP="00141A42"/>
    <w:p w14:paraId="4415758B" w14:textId="77777777" w:rsidR="00854837" w:rsidRPr="00D23DA9" w:rsidRDefault="00DD7F5E" w:rsidP="00141A42">
      <w:r w:rsidRPr="00D23DA9">
        <w:rPr>
          <w:noProof/>
        </w:rPr>
        <mc:AlternateContent>
          <mc:Choice Requires="wps">
            <w:drawing>
              <wp:anchor distT="0" distB="0" distL="114300" distR="114300" simplePos="0" relativeHeight="251937280" behindDoc="0" locked="0" layoutInCell="1" allowOverlap="1" wp14:anchorId="45141382" wp14:editId="695E431F">
                <wp:simplePos x="0" y="0"/>
                <wp:positionH relativeFrom="column">
                  <wp:posOffset>1941830</wp:posOffset>
                </wp:positionH>
                <wp:positionV relativeFrom="paragraph">
                  <wp:posOffset>788035</wp:posOffset>
                </wp:positionV>
                <wp:extent cx="1164590" cy="635"/>
                <wp:effectExtent l="23495" t="16510" r="21590" b="20955"/>
                <wp:wrapNone/>
                <wp:docPr id="295" name="AutoShape 1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645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D2A9FC" id="AutoShape 1123" o:spid="_x0000_s1026" type="#_x0000_t32" style="position:absolute;left:0;text-align:left;margin-left:152.9pt;margin-top:62.05pt;width:91.7pt;height:.0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" strokecolor="red" strokeweight="2.5pt"/>
            </w:pict>
          </mc:Fallback>
        </mc:AlternateContent>
      </w:r>
      <w:r w:rsidRPr="00D23DA9">
        <w:rPr>
          <w:noProof/>
        </w:rPr>
        <mc:AlternateContent>
          <mc:Choice Requires="wps">
            <w:drawing>
              <wp:anchor distT="0" distB="0" distL="114300" distR="114300" simplePos="0" relativeHeight="251938304" behindDoc="0" locked="0" layoutInCell="1" allowOverlap="1" wp14:anchorId="7D41D4D6" wp14:editId="6041FE43">
                <wp:simplePos x="0" y="0"/>
                <wp:positionH relativeFrom="column">
                  <wp:posOffset>3106420</wp:posOffset>
                </wp:positionH>
                <wp:positionV relativeFrom="paragraph">
                  <wp:posOffset>394970</wp:posOffset>
                </wp:positionV>
                <wp:extent cx="2891155" cy="969645"/>
                <wp:effectExtent l="6985" t="4445" r="6985" b="6985"/>
                <wp:wrapNone/>
                <wp:docPr id="284" name="AutoShape 1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1155" cy="96964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8EF95E7" w14:textId="77777777" w:rsidR="00BB492B" w:rsidRDefault="00BB492B" w:rsidP="00016CDC">
                            <w:r>
                              <w:rPr>
                                <w:rFonts w:hint="eastAsia"/>
                              </w:rPr>
                              <w:t>交付機と端末をUSBケーブルで接続します。</w:t>
                            </w:r>
                          </w:p>
                          <w:p w14:paraId="3A568520" w14:textId="77777777" w:rsidR="00BB492B" w:rsidRPr="001E07EA" w:rsidRDefault="00BB492B" w:rsidP="00016CDC">
                            <w:pPr>
                              <w:rPr>
                                <w:szCs w:val="21"/>
                              </w:rPr>
                            </w:pPr>
                            <w:r>
                              <w:rPr>
                                <w:rFonts w:hint="eastAsia"/>
                              </w:rPr>
                              <w:t>※交付機側はmini-Bオスタイプになります。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D41D4D6" id="AutoShape 1124" o:spid="_x0000_s1713" style="position:absolute;left:0;text-align:left;margin-left:244.6pt;margin-top:31.1pt;width:227.65pt;height:76.35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" stroked="f">
                <v:textbox inset=".2mm,.2mm,.2mm,.2mm">
                  <w:txbxContent>
                    <w:p w14:paraId="18EF95E7" w14:textId="77777777" w:rsidR="00BB492B" w:rsidRDefault="00BB492B" w:rsidP="00016CDC">
                      <w:r>
                        <w:rPr>
                          <w:rFonts w:hint="eastAsia"/>
                        </w:rPr>
                        <w:t>交付機と端末をUSBケーブルで接続します。</w:t>
                      </w:r>
                    </w:p>
                    <w:p w14:paraId="3A568520" w14:textId="77777777" w:rsidR="00BB492B" w:rsidRPr="001E07EA" w:rsidRDefault="00BB492B" w:rsidP="00016CDC">
                      <w:pPr>
                        <w:rPr>
                          <w:szCs w:val="21"/>
                        </w:rPr>
                      </w:pPr>
                      <w:r>
                        <w:rPr>
                          <w:rFonts w:hint="eastAsia"/>
                        </w:rPr>
                        <w:t>※交付機側はmini-Bオスタイプになります。</w:t>
                      </w:r>
                    </w:p>
                  </w:txbxContent>
                </v:textbox>
              </v:roundrect>
            </w:pict>
          </mc:Fallback>
        </mc:AlternateContent>
      </w:r>
      <w:r w:rsidRPr="00D23DA9">
        <w:rPr>
          <w:noProof/>
        </w:rPr>
        <mc:AlternateContent>
          <mc:Choice Requires="wps">
            <w:drawing>
              <wp:anchor distT="0" distB="0" distL="114300" distR="114300" simplePos="0" relativeHeight="251936256" behindDoc="0" locked="0" layoutInCell="1" allowOverlap="1" wp14:anchorId="49F90EB2" wp14:editId="5EC42FCC">
                <wp:simplePos x="0" y="0"/>
                <wp:positionH relativeFrom="column">
                  <wp:posOffset>1249680</wp:posOffset>
                </wp:positionH>
                <wp:positionV relativeFrom="paragraph">
                  <wp:posOffset>609600</wp:posOffset>
                </wp:positionV>
                <wp:extent cx="692150" cy="424180"/>
                <wp:effectExtent l="17145" t="19050" r="24130" b="23495"/>
                <wp:wrapNone/>
                <wp:docPr id="283" name="AutoShape 1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150" cy="42418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C5C9CA" id="AutoShape 1122" o:spid="_x0000_s1026" style="position:absolute;left:0;text-align:left;margin-left:98.4pt;margin-top:48pt;width:54.5pt;height:33.4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" filled="f" strokecolor="red" strokeweight="2.5pt">
                <v:textbox inset="5.85pt,.7pt,5.85pt,.7pt"/>
              </v:roundrect>
            </w:pict>
          </mc:Fallback>
        </mc:AlternateContent>
      </w:r>
      <w:r w:rsidR="00854837" w:rsidRPr="00D23DA9">
        <w:rPr>
          <w:rFonts w:eastAsia="ＭＳ ゴシック" w:hint="eastAsia"/>
          <w:noProof/>
        </w:rPr>
        <w:drawing>
          <wp:inline distT="0" distB="0" distL="0" distR="0" wp14:anchorId="3EC2D5B2" wp14:editId="276A8EAF">
            <wp:extent cx="2919095" cy="1807845"/>
            <wp:effectExtent l="19050" t="0" r="0" b="0"/>
            <wp:docPr id="806" name="図 22" descr="20150624_16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50624_165928"/>
                    <pic:cNvPicPr>
                      <a:picLocks noChangeAspect="1" noChangeArrowheads="1"/>
                    </pic:cNvPicPr>
                  </pic:nvPicPr>
                  <pic:blipFill>
                    <a:blip r:embed="rId575" cstate="print"/>
                    <a:srcRect/>
                    <a:stretch>
                      <a:fillRect/>
                    </a:stretch>
                  </pic:blipFill>
                  <pic:spPr bwMode="auto">
                    <a:xfrm>
                      <a:off x="0" y="0"/>
                      <a:ext cx="2919095" cy="1807845"/>
                    </a:xfrm>
                    <a:prstGeom prst="rect">
                      <a:avLst/>
                    </a:prstGeom>
                    <a:noFill/>
                    <a:ln w="9525">
                      <a:noFill/>
                      <a:miter lim="800000"/>
                      <a:headEnd/>
                      <a:tailEnd/>
                    </a:ln>
                  </pic:spPr>
                </pic:pic>
              </a:graphicData>
            </a:graphic>
          </wp:inline>
        </w:drawing>
      </w:r>
    </w:p>
    <w:p w14:paraId="064B3422" w14:textId="77777777" w:rsidR="00854837" w:rsidRPr="00D23DA9" w:rsidRDefault="00854837" w:rsidP="00141A42"/>
    <w:p w14:paraId="0E1BBFA4" w14:textId="77777777" w:rsidR="00323C3D" w:rsidRPr="00D23DA9" w:rsidRDefault="00323C3D">
      <w:pPr>
        <w:widowControl/>
        <w:jc w:val="left"/>
      </w:pPr>
      <w:r w:rsidRPr="00D23DA9">
        <w:br w:type="page"/>
      </w:r>
    </w:p>
    <w:p w14:paraId="5993AE66" w14:textId="77777777" w:rsidR="0071017A" w:rsidRPr="00D23DA9" w:rsidRDefault="0071017A" w:rsidP="00141A42"/>
    <w:p w14:paraId="11966543" w14:textId="4605663A" w:rsidR="0071017A" w:rsidRPr="00D23DA9" w:rsidRDefault="0071017A" w:rsidP="0071017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期日前投票システムの画面表示</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7C8B">
        <w:rPr>
          <w:b/>
          <w:sz w:val="28"/>
          <w:szCs w:val="28"/>
          <w:shd w:val="clear" w:color="auto" w:fill="C6D9F1" w:themeFill="text2" w:themeFillTint="33"/>
        </w:rPr>
        <w:t xml:space="preserve">         </w:t>
      </w:r>
    </w:p>
    <w:p w14:paraId="51B76586" w14:textId="77777777" w:rsidR="00854837" w:rsidRPr="00D23DA9" w:rsidRDefault="00DD7F5E" w:rsidP="00141A42">
      <w:r w:rsidRPr="00D23DA9">
        <w:rPr>
          <w:noProof/>
        </w:rPr>
        <mc:AlternateContent>
          <mc:Choice Requires="wps">
            <w:drawing>
              <wp:anchor distT="0" distB="0" distL="114300" distR="114300" simplePos="0" relativeHeight="251944448" behindDoc="0" locked="0" layoutInCell="1" allowOverlap="1" wp14:anchorId="5FCDCF35" wp14:editId="3DF0A6CB">
                <wp:simplePos x="0" y="0"/>
                <wp:positionH relativeFrom="column">
                  <wp:posOffset>-30480</wp:posOffset>
                </wp:positionH>
                <wp:positionV relativeFrom="paragraph">
                  <wp:posOffset>2120900</wp:posOffset>
                </wp:positionV>
                <wp:extent cx="1870710" cy="731520"/>
                <wp:effectExtent l="3810" t="6350" r="1905" b="5080"/>
                <wp:wrapNone/>
                <wp:docPr id="282" name="AutoShape 1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0710" cy="7315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4757D6" w14:textId="77777777" w:rsidR="00BB492B" w:rsidRPr="001E07EA" w:rsidRDefault="00BB492B" w:rsidP="0071017A">
                            <w:pPr>
                              <w:rPr>
                                <w:szCs w:val="21"/>
                              </w:rPr>
                            </w:pPr>
                            <w:r>
                              <w:rPr>
                                <w:rFonts w:hint="eastAsia"/>
                              </w:rPr>
                              <w:t>交付機との接続状態が、右図のように表示されます。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FCDCF35" id="AutoShape 1130" o:spid="_x0000_s1714" style="position:absolute;left:0;text-align:left;margin-left:-2.4pt;margin-top:167pt;width:147.3pt;height:57.6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" stroked="f">
                <v:textbox inset=".2mm,.2mm,.2mm,.2mm">
                  <w:txbxContent>
                    <w:p w14:paraId="794757D6" w14:textId="77777777" w:rsidR="00BB492B" w:rsidRPr="001E07EA" w:rsidRDefault="00BB492B" w:rsidP="0071017A">
                      <w:pPr>
                        <w:rPr>
                          <w:szCs w:val="21"/>
                        </w:rPr>
                      </w:pPr>
                      <w:r>
                        <w:rPr>
                          <w:rFonts w:hint="eastAsia"/>
                        </w:rPr>
                        <w:t>交付機との接続状態が、右図のように表示されます。</w:t>
                      </w:r>
                    </w:p>
                  </w:txbxContent>
                </v:textbox>
              </v:roundrect>
            </w:pict>
          </mc:Fallback>
        </mc:AlternateContent>
      </w:r>
      <w:r w:rsidRPr="00D23DA9">
        <w:rPr>
          <w:noProof/>
        </w:rPr>
        <mc:AlternateContent>
          <mc:Choice Requires="wps">
            <w:drawing>
              <wp:anchor distT="0" distB="0" distL="114300" distR="114300" simplePos="0" relativeHeight="251943424" behindDoc="0" locked="0" layoutInCell="1" allowOverlap="1" wp14:anchorId="237B2CC6" wp14:editId="543B7DB5">
                <wp:simplePos x="0" y="0"/>
                <wp:positionH relativeFrom="column">
                  <wp:posOffset>1773555</wp:posOffset>
                </wp:positionH>
                <wp:positionV relativeFrom="paragraph">
                  <wp:posOffset>2626360</wp:posOffset>
                </wp:positionV>
                <wp:extent cx="348615" cy="0"/>
                <wp:effectExtent l="17145" t="16510" r="24765" b="21590"/>
                <wp:wrapNone/>
                <wp:docPr id="278" name="AutoShape 1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2DBB82" id="AutoShape 1129" o:spid="_x0000_s1026" type="#_x0000_t32" style="position:absolute;left:0;text-align:left;margin-left:139.65pt;margin-top:206.8pt;width:27.45pt;height:0;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1942400" behindDoc="0" locked="0" layoutInCell="1" allowOverlap="1" wp14:anchorId="62B5777C" wp14:editId="095258EE">
                <wp:simplePos x="0" y="0"/>
                <wp:positionH relativeFrom="column">
                  <wp:posOffset>2122170</wp:posOffset>
                </wp:positionH>
                <wp:positionV relativeFrom="paragraph">
                  <wp:posOffset>2505710</wp:posOffset>
                </wp:positionV>
                <wp:extent cx="1300480" cy="220345"/>
                <wp:effectExtent l="22860" t="19685" r="19685" b="17145"/>
                <wp:wrapNone/>
                <wp:docPr id="277" name="AutoShape 1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0480" cy="220345"/>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ABE486" id="AutoShape 1128" o:spid="_x0000_s1026" style="position:absolute;left:0;text-align:left;margin-left:167.1pt;margin-top:197.3pt;width:102.4pt;height:17.3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" filled="f" strokecolor="red" strokeweight="2.5pt">
                <v:textbox inset="5.85pt,.7pt,5.85pt,.7pt"/>
              </v:roundrect>
            </w:pict>
          </mc:Fallback>
        </mc:AlternateContent>
      </w:r>
      <w:r w:rsidR="0071017A" w:rsidRPr="00D23DA9">
        <w:rPr>
          <w:rFonts w:hint="eastAsia"/>
        </w:rPr>
        <w:tab/>
      </w:r>
      <w:r w:rsidR="0071017A" w:rsidRPr="00D23DA9">
        <w:rPr>
          <w:rFonts w:hint="eastAsia"/>
        </w:rPr>
        <w:tab/>
      </w:r>
      <w:r w:rsidR="0071017A" w:rsidRPr="00D23DA9">
        <w:rPr>
          <w:rFonts w:hint="eastAsia"/>
        </w:rPr>
        <w:tab/>
      </w:r>
      <w:r w:rsidR="0071017A" w:rsidRPr="00D23DA9">
        <w:rPr>
          <w:rFonts w:hint="eastAsia"/>
        </w:rPr>
        <w:tab/>
      </w:r>
      <w:r w:rsidR="0071017A" w:rsidRPr="00D23DA9">
        <w:rPr>
          <w:rFonts w:hint="eastAsia"/>
          <w:noProof/>
        </w:rPr>
        <w:drawing>
          <wp:inline distT="0" distB="0" distL="0" distR="0" wp14:anchorId="6722C302" wp14:editId="372A6393">
            <wp:extent cx="3507920" cy="2651896"/>
            <wp:effectExtent l="19050" t="0" r="0" b="0"/>
            <wp:docPr id="823"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6" cstate="print"/>
                    <a:srcRect/>
                    <a:stretch>
                      <a:fillRect/>
                    </a:stretch>
                  </pic:blipFill>
                  <pic:spPr bwMode="auto">
                    <a:xfrm>
                      <a:off x="0" y="0"/>
                      <a:ext cx="3507920" cy="2651896"/>
                    </a:xfrm>
                    <a:prstGeom prst="rect">
                      <a:avLst/>
                    </a:prstGeom>
                    <a:noFill/>
                    <a:ln w="9525">
                      <a:noFill/>
                      <a:miter lim="800000"/>
                      <a:headEnd/>
                      <a:tailEnd/>
                    </a:ln>
                  </pic:spPr>
                </pic:pic>
              </a:graphicData>
            </a:graphic>
          </wp:inline>
        </w:drawing>
      </w:r>
    </w:p>
    <w:p w14:paraId="03BEA9A3" w14:textId="77777777" w:rsidR="00854837" w:rsidRPr="00D23DA9" w:rsidRDefault="00854837" w:rsidP="00141A42"/>
    <w:p w14:paraId="447E9188" w14:textId="77777777" w:rsidR="00854837" w:rsidRPr="00D23DA9" w:rsidRDefault="00DD7F5E" w:rsidP="00141A42">
      <w:r w:rsidRPr="00D23DA9">
        <w:rPr>
          <w:noProof/>
        </w:rPr>
        <mc:AlternateContent>
          <mc:Choice Requires="wps">
            <w:drawing>
              <wp:anchor distT="0" distB="0" distL="114300" distR="114300" simplePos="0" relativeHeight="251945472" behindDoc="0" locked="0" layoutInCell="1" allowOverlap="1" wp14:anchorId="05EBDD0A" wp14:editId="703AD252">
                <wp:simplePos x="0" y="0"/>
                <wp:positionH relativeFrom="margin">
                  <wp:align>right</wp:align>
                </wp:positionH>
                <wp:positionV relativeFrom="paragraph">
                  <wp:posOffset>180975</wp:posOffset>
                </wp:positionV>
                <wp:extent cx="6096000" cy="2117090"/>
                <wp:effectExtent l="0" t="0" r="19050" b="16510"/>
                <wp:wrapNone/>
                <wp:docPr id="276" name="Text Box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2117090"/>
                        </a:xfrm>
                        <a:prstGeom prst="rect">
                          <a:avLst/>
                        </a:prstGeom>
                        <a:solidFill>
                          <a:srgbClr val="FFFFFF"/>
                        </a:solidFill>
                        <a:ln w="9525">
                          <a:solidFill>
                            <a:srgbClr val="000000"/>
                          </a:solidFill>
                          <a:miter lim="800000"/>
                          <a:headEnd/>
                          <a:tailEnd/>
                        </a:ln>
                      </wps:spPr>
                      <wps:txbx>
                        <w:txbxContent>
                          <w:p w14:paraId="7920A88D" w14:textId="77777777" w:rsidR="00BB492B" w:rsidRPr="009C5303" w:rsidRDefault="00BB492B" w:rsidP="006D558A">
                            <w:r w:rsidRPr="009C5303">
                              <w:rPr>
                                <w:rFonts w:hint="eastAsia"/>
                              </w:rPr>
                              <w:t>※メモ※</w:t>
                            </w:r>
                          </w:p>
                          <w:p w14:paraId="74EF1EDB" w14:textId="77777777" w:rsidR="00BB492B" w:rsidRPr="009C5303" w:rsidRDefault="00BB492B" w:rsidP="006D558A">
                            <w:r w:rsidRPr="009C5303">
                              <w:rPr>
                                <w:rFonts w:hint="eastAsia"/>
                              </w:rPr>
                              <w:t>期日前投票の受付画面では以下のタイミングで交付機の状態を確認しています。</w:t>
                            </w:r>
                          </w:p>
                          <w:p w14:paraId="147FBEA8" w14:textId="77777777" w:rsidR="00BB492B" w:rsidRPr="009C5303" w:rsidRDefault="00BB492B" w:rsidP="006D558A">
                            <w:r w:rsidRPr="009C5303">
                              <w:rPr>
                                <w:rFonts w:hint="eastAsia"/>
                              </w:rPr>
                              <w:t xml:space="preserve">　・画面起動時</w:t>
                            </w:r>
                          </w:p>
                          <w:p w14:paraId="03C1F9B1" w14:textId="77777777" w:rsidR="00BB492B" w:rsidRPr="009C5303" w:rsidRDefault="00BB492B" w:rsidP="006D558A">
                            <w:r w:rsidRPr="009C5303">
                              <w:rPr>
                                <w:rFonts w:hint="eastAsia"/>
                              </w:rPr>
                              <w:t xml:space="preserve">　・画面クリア時</w:t>
                            </w:r>
                          </w:p>
                          <w:p w14:paraId="4394B9CB" w14:textId="77777777" w:rsidR="00BB492B" w:rsidRPr="009C5303" w:rsidRDefault="00BB492B" w:rsidP="006D558A">
                            <w:r w:rsidRPr="009C5303">
                              <w:rPr>
                                <w:rFonts w:hint="eastAsia"/>
                              </w:rPr>
                              <w:t xml:space="preserve">　・検索した選挙人の詳細を画面に表示する時</w:t>
                            </w:r>
                          </w:p>
                          <w:p w14:paraId="3BA866F4" w14:textId="77777777" w:rsidR="00BB492B" w:rsidRPr="009C5303" w:rsidRDefault="00BB492B" w:rsidP="006D558A">
                            <w:r w:rsidRPr="009C5303">
                              <w:rPr>
                                <w:rFonts w:hint="eastAsia"/>
                              </w:rPr>
                              <w:t xml:space="preserve">　・受付時（DBに投票レコードを書いた後に、交付機から投票用紙を交付します）</w:t>
                            </w:r>
                          </w:p>
                          <w:p w14:paraId="4682800C" w14:textId="77777777" w:rsidR="00BB492B" w:rsidRPr="009C5303" w:rsidRDefault="00BB492B" w:rsidP="006D558A"/>
                          <w:p w14:paraId="17772B4C" w14:textId="77777777" w:rsidR="00BB492B" w:rsidRPr="009C5303" w:rsidRDefault="00BB492B" w:rsidP="00323C3D">
                            <w:r w:rsidRPr="009C5303">
                              <w:rPr>
                                <w:rFonts w:hint="eastAsia"/>
                              </w:rPr>
                              <w:t>※受付時に、登録してある選挙が複数ある場合、一番上の選挙にチェックが入っていないと投票用紙が交付機から発行されません。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BDD0A" id="Text Box 1131" o:spid="_x0000_s1715" type="#_x0000_t202" style="position:absolute;left:0;text-align:left;margin-left:428.8pt;margin-top:14.25pt;width:480pt;height:166.7pt;z-index:251945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">
                <v:textbox inset="5.85pt,.7pt,5.85pt,.7pt">
                  <w:txbxContent>
                    <w:p w14:paraId="7920A88D" w14:textId="77777777" w:rsidR="00BB492B" w:rsidRPr="009C5303" w:rsidRDefault="00BB492B" w:rsidP="006D558A">
                      <w:r w:rsidRPr="009C5303">
                        <w:rPr>
                          <w:rFonts w:hint="eastAsia"/>
                        </w:rPr>
                        <w:t>※メモ※</w:t>
                      </w:r>
                    </w:p>
                    <w:p w14:paraId="74EF1EDB" w14:textId="77777777" w:rsidR="00BB492B" w:rsidRPr="009C5303" w:rsidRDefault="00BB492B" w:rsidP="006D558A">
                      <w:r w:rsidRPr="009C5303">
                        <w:rPr>
                          <w:rFonts w:hint="eastAsia"/>
                        </w:rPr>
                        <w:t>期日前投票の受付画面では以下のタイミングで交付機の状態を確認しています。</w:t>
                      </w:r>
                    </w:p>
                    <w:p w14:paraId="147FBEA8" w14:textId="77777777" w:rsidR="00BB492B" w:rsidRPr="009C5303" w:rsidRDefault="00BB492B" w:rsidP="006D558A">
                      <w:r w:rsidRPr="009C5303">
                        <w:rPr>
                          <w:rFonts w:hint="eastAsia"/>
                        </w:rPr>
                        <w:t xml:space="preserve">　・画面起動時</w:t>
                      </w:r>
                    </w:p>
                    <w:p w14:paraId="03C1F9B1" w14:textId="77777777" w:rsidR="00BB492B" w:rsidRPr="009C5303" w:rsidRDefault="00BB492B" w:rsidP="006D558A">
                      <w:r w:rsidRPr="009C5303">
                        <w:rPr>
                          <w:rFonts w:hint="eastAsia"/>
                        </w:rPr>
                        <w:t xml:space="preserve">　・画面クリア時</w:t>
                      </w:r>
                    </w:p>
                    <w:p w14:paraId="4394B9CB" w14:textId="77777777" w:rsidR="00BB492B" w:rsidRPr="009C5303" w:rsidRDefault="00BB492B" w:rsidP="006D558A">
                      <w:r w:rsidRPr="009C5303">
                        <w:rPr>
                          <w:rFonts w:hint="eastAsia"/>
                        </w:rPr>
                        <w:t xml:space="preserve">　・検索した選挙人の詳細を画面に表示する時</w:t>
                      </w:r>
                    </w:p>
                    <w:p w14:paraId="3BA866F4" w14:textId="77777777" w:rsidR="00BB492B" w:rsidRPr="009C5303" w:rsidRDefault="00BB492B" w:rsidP="006D558A">
                      <w:r w:rsidRPr="009C5303">
                        <w:rPr>
                          <w:rFonts w:hint="eastAsia"/>
                        </w:rPr>
                        <w:t xml:space="preserve">　・受付時（DBに投票レコードを書いた後に、交付機から投票用紙を交付します）</w:t>
                      </w:r>
                    </w:p>
                    <w:p w14:paraId="4682800C" w14:textId="77777777" w:rsidR="00BB492B" w:rsidRPr="009C5303" w:rsidRDefault="00BB492B" w:rsidP="006D558A"/>
                    <w:p w14:paraId="17772B4C" w14:textId="77777777" w:rsidR="00BB492B" w:rsidRPr="009C5303" w:rsidRDefault="00BB492B" w:rsidP="00323C3D">
                      <w:r w:rsidRPr="009C5303">
                        <w:rPr>
                          <w:rFonts w:hint="eastAsia"/>
                        </w:rPr>
                        <w:t>※受付時に、登録してある選挙が複数ある場合、一番上の選挙にチェックが入っていないと投票用紙が交付機から発行されません。</w:t>
                      </w:r>
                    </w:p>
                  </w:txbxContent>
                </v:textbox>
                <w10:wrap anchorx="margin"/>
              </v:shape>
            </w:pict>
          </mc:Fallback>
        </mc:AlternateContent>
      </w:r>
    </w:p>
    <w:p w14:paraId="46A1D48A" w14:textId="77777777" w:rsidR="00854837" w:rsidRPr="00D23DA9" w:rsidRDefault="00854837" w:rsidP="00141A42"/>
    <w:p w14:paraId="49638C92" w14:textId="77777777" w:rsidR="00854837" w:rsidRPr="00D23DA9" w:rsidRDefault="00854837" w:rsidP="00141A42"/>
    <w:p w14:paraId="0B14A019" w14:textId="77777777" w:rsidR="00854837" w:rsidRPr="00D23DA9" w:rsidRDefault="00854837" w:rsidP="00141A42"/>
    <w:p w14:paraId="314E9781" w14:textId="77777777" w:rsidR="006D558A" w:rsidRPr="00D23DA9" w:rsidRDefault="006D558A" w:rsidP="00141A42"/>
    <w:p w14:paraId="2F170116" w14:textId="77777777" w:rsidR="006D558A" w:rsidRPr="00D23DA9" w:rsidRDefault="006D558A" w:rsidP="00141A42"/>
    <w:p w14:paraId="20917EF0" w14:textId="77777777" w:rsidR="006D558A" w:rsidRPr="00D23DA9" w:rsidRDefault="006D558A" w:rsidP="00141A42"/>
    <w:p w14:paraId="08BF7DC8" w14:textId="77777777" w:rsidR="006D558A" w:rsidRPr="00D23DA9" w:rsidRDefault="006D558A" w:rsidP="00141A42"/>
    <w:p w14:paraId="354904CC" w14:textId="77777777" w:rsidR="006D558A" w:rsidRPr="00D23DA9" w:rsidRDefault="006D558A" w:rsidP="00141A42"/>
    <w:p w14:paraId="4D49E737" w14:textId="77777777" w:rsidR="006D558A" w:rsidRPr="00D23DA9" w:rsidRDefault="006D558A" w:rsidP="00141A42"/>
    <w:p w14:paraId="27381268" w14:textId="77777777" w:rsidR="006D558A" w:rsidRPr="00D23DA9" w:rsidRDefault="006D558A" w:rsidP="00141A42"/>
    <w:p w14:paraId="2D26E910" w14:textId="77777777" w:rsidR="007C2A5D" w:rsidRPr="00D23DA9" w:rsidRDefault="007C2A5D" w:rsidP="00141A42"/>
    <w:p w14:paraId="48C7D704" w14:textId="77777777" w:rsidR="006D558A" w:rsidRPr="00D23DA9" w:rsidRDefault="007C2A5D" w:rsidP="00141A42">
      <w:r w:rsidRPr="00D23DA9">
        <w:rPr>
          <w:rFonts w:hint="eastAsia"/>
        </w:rPr>
        <w:t>メッセージ一覧</w:t>
      </w:r>
    </w:p>
    <w:tbl>
      <w:tblPr>
        <w:tblStyle w:val="a9"/>
        <w:tblW w:w="5000" w:type="pct"/>
        <w:tblLook w:val="04A0" w:firstRow="1" w:lastRow="0" w:firstColumn="1" w:lastColumn="0" w:noHBand="0" w:noVBand="1"/>
      </w:tblPr>
      <w:tblGrid>
        <w:gridCol w:w="2334"/>
        <w:gridCol w:w="7294"/>
      </w:tblGrid>
      <w:tr w:rsidR="007C2A5D" w:rsidRPr="009C5303" w14:paraId="042016E6" w14:textId="77777777" w:rsidTr="001935B4">
        <w:tc>
          <w:tcPr>
            <w:tcW w:w="5000" w:type="pct"/>
            <w:gridSpan w:val="2"/>
            <w:shd w:val="clear" w:color="auto" w:fill="92CDDC" w:themeFill="accent5" w:themeFillTint="99"/>
          </w:tcPr>
          <w:p w14:paraId="359083E1" w14:textId="77777777" w:rsidR="007C2A5D" w:rsidRPr="009C5303" w:rsidRDefault="007C2A5D" w:rsidP="00B46400">
            <w:pPr>
              <w:jc w:val="center"/>
            </w:pPr>
            <w:r w:rsidRPr="009C5303">
              <w:rPr>
                <w:rFonts w:hint="eastAsia"/>
              </w:rPr>
              <w:t>抽</w:t>
            </w:r>
            <w:r w:rsidR="00603E71" w:rsidRPr="009C5303">
              <w:rPr>
                <w:rFonts w:hint="eastAsia"/>
              </w:rPr>
              <w:t xml:space="preserve">　</w:t>
            </w:r>
            <w:r w:rsidRPr="009C5303">
              <w:rPr>
                <w:rFonts w:hint="eastAsia"/>
              </w:rPr>
              <w:t>出</w:t>
            </w:r>
            <w:r w:rsidR="00603E71" w:rsidRPr="009C5303">
              <w:rPr>
                <w:rFonts w:hint="eastAsia"/>
              </w:rPr>
              <w:t xml:space="preserve">　</w:t>
            </w:r>
            <w:r w:rsidRPr="009C5303">
              <w:rPr>
                <w:rFonts w:hint="eastAsia"/>
              </w:rPr>
              <w:t>条</w:t>
            </w:r>
            <w:r w:rsidR="00603E71" w:rsidRPr="009C5303">
              <w:rPr>
                <w:rFonts w:hint="eastAsia"/>
              </w:rPr>
              <w:t xml:space="preserve">　</w:t>
            </w:r>
            <w:r w:rsidRPr="009C5303">
              <w:rPr>
                <w:rFonts w:hint="eastAsia"/>
              </w:rPr>
              <w:t>件</w:t>
            </w:r>
          </w:p>
        </w:tc>
      </w:tr>
      <w:tr w:rsidR="007C2A5D" w:rsidRPr="009C5303" w14:paraId="6223B6A3" w14:textId="77777777" w:rsidTr="00A56FF1">
        <w:tc>
          <w:tcPr>
            <w:tcW w:w="1212" w:type="pct"/>
            <w:shd w:val="clear" w:color="auto" w:fill="DAEEF3" w:themeFill="accent5" w:themeFillTint="33"/>
          </w:tcPr>
          <w:p w14:paraId="5E1B25F5" w14:textId="77777777" w:rsidR="007C2A5D" w:rsidRPr="009C5303" w:rsidRDefault="007C2A5D" w:rsidP="00B46400">
            <w:r w:rsidRPr="009C5303">
              <w:rPr>
                <w:rFonts w:hint="eastAsia"/>
              </w:rPr>
              <w:t>正常</w:t>
            </w:r>
          </w:p>
        </w:tc>
        <w:tc>
          <w:tcPr>
            <w:tcW w:w="3788" w:type="pct"/>
          </w:tcPr>
          <w:p w14:paraId="528C0EE1" w14:textId="77777777" w:rsidR="007C2A5D" w:rsidRPr="009C5303" w:rsidRDefault="007C2A5D" w:rsidP="00B46400">
            <w:r w:rsidRPr="009C5303">
              <w:rPr>
                <w:rFonts w:hint="eastAsia"/>
              </w:rPr>
              <w:t>交付機と接続中です。投票用紙を発行出来ます。</w:t>
            </w:r>
          </w:p>
        </w:tc>
      </w:tr>
      <w:tr w:rsidR="007C2A5D" w:rsidRPr="009C5303" w14:paraId="41B21A3F" w14:textId="77777777" w:rsidTr="00A56FF1">
        <w:tc>
          <w:tcPr>
            <w:tcW w:w="1212" w:type="pct"/>
            <w:shd w:val="clear" w:color="auto" w:fill="DAEEF3" w:themeFill="accent5" w:themeFillTint="33"/>
          </w:tcPr>
          <w:p w14:paraId="0F227072" w14:textId="77777777" w:rsidR="007C2A5D" w:rsidRPr="009C5303" w:rsidRDefault="007C2A5D" w:rsidP="00B46400">
            <w:r w:rsidRPr="009C5303">
              <w:rPr>
                <w:rFonts w:hint="eastAsia"/>
              </w:rPr>
              <w:t>ステータス異常</w:t>
            </w:r>
          </w:p>
        </w:tc>
        <w:tc>
          <w:tcPr>
            <w:tcW w:w="3788" w:type="pct"/>
          </w:tcPr>
          <w:p w14:paraId="3740881A" w14:textId="77777777" w:rsidR="007C2A5D" w:rsidRPr="009C5303" w:rsidRDefault="007C2A5D" w:rsidP="00B46400">
            <w:r w:rsidRPr="009C5303">
              <w:rPr>
                <w:rFonts w:hint="eastAsia"/>
              </w:rPr>
              <w:t>用紙取り出し待ち、または本体処理中です。しばらくお待ち下さい。</w:t>
            </w:r>
          </w:p>
        </w:tc>
      </w:tr>
      <w:tr w:rsidR="007C2A5D" w:rsidRPr="009C5303" w14:paraId="5CA584BE" w14:textId="77777777" w:rsidTr="00A56FF1">
        <w:tc>
          <w:tcPr>
            <w:tcW w:w="1212" w:type="pct"/>
            <w:shd w:val="clear" w:color="auto" w:fill="DAEEF3" w:themeFill="accent5" w:themeFillTint="33"/>
          </w:tcPr>
          <w:p w14:paraId="68A5C3B1" w14:textId="77777777" w:rsidR="007C2A5D" w:rsidRPr="009C5303" w:rsidRDefault="007C2A5D" w:rsidP="00B46400">
            <w:r w:rsidRPr="009C5303">
              <w:rPr>
                <w:rFonts w:hint="eastAsia"/>
              </w:rPr>
              <w:t>接続不可</w:t>
            </w:r>
          </w:p>
        </w:tc>
        <w:tc>
          <w:tcPr>
            <w:tcW w:w="3788" w:type="pct"/>
          </w:tcPr>
          <w:p w14:paraId="3A515137" w14:textId="77777777" w:rsidR="007C2A5D" w:rsidRPr="009C5303" w:rsidRDefault="007C2A5D" w:rsidP="00B46400">
            <w:r w:rsidRPr="009C5303">
              <w:rPr>
                <w:rFonts w:hint="eastAsia"/>
              </w:rPr>
              <w:t>交付機に接続できません。</w:t>
            </w:r>
          </w:p>
        </w:tc>
      </w:tr>
    </w:tbl>
    <w:p w14:paraId="54E25E17" w14:textId="77777777" w:rsidR="006D558A" w:rsidRPr="00D23DA9" w:rsidRDefault="006D558A" w:rsidP="00141A42"/>
    <w:p w14:paraId="0B4075DF" w14:textId="77777777" w:rsidR="006D558A" w:rsidRPr="00D23DA9" w:rsidRDefault="006D558A" w:rsidP="00141A42"/>
    <w:p w14:paraId="42F69380" w14:textId="77777777" w:rsidR="006F12C3" w:rsidRPr="00D23DA9" w:rsidRDefault="006F12C3">
      <w:pPr>
        <w:widowControl/>
        <w:jc w:val="left"/>
      </w:pPr>
      <w:r w:rsidRPr="00D23DA9">
        <w:br w:type="page"/>
      </w:r>
    </w:p>
    <w:p w14:paraId="088564C7" w14:textId="77777777" w:rsidR="006D558A" w:rsidRPr="00D23DA9" w:rsidRDefault="006D558A" w:rsidP="00141A42"/>
    <w:p w14:paraId="0077E084" w14:textId="19482B11" w:rsidR="006D558A" w:rsidRPr="00D23DA9" w:rsidRDefault="006D558A" w:rsidP="006D558A">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投票用紙の発行</w:t>
      </w:r>
      <w:r w:rsidR="007C2A5D" w:rsidRPr="00D23DA9">
        <w:rPr>
          <w:rFonts w:hint="eastAsia"/>
          <w:b/>
          <w:sz w:val="28"/>
          <w:szCs w:val="28"/>
          <w:shd w:val="clear" w:color="auto" w:fill="C6D9F1" w:themeFill="text2" w:themeFillTint="33"/>
        </w:rPr>
        <w:t>について</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600E31"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7C8B">
        <w:rPr>
          <w:b/>
          <w:sz w:val="28"/>
          <w:szCs w:val="28"/>
          <w:shd w:val="clear" w:color="auto" w:fill="C6D9F1" w:themeFill="text2" w:themeFillTint="33"/>
        </w:rPr>
        <w:t xml:space="preserve">    </w:t>
      </w:r>
      <w:r w:rsidR="001A7C8B">
        <w:rPr>
          <w:b/>
          <w:sz w:val="28"/>
          <w:szCs w:val="28"/>
          <w:shd w:val="clear" w:color="auto" w:fill="C6D9F1" w:themeFill="text2" w:themeFillTint="33"/>
        </w:rPr>
        <w:tab/>
      </w:r>
      <w:r w:rsidR="001A7C8B">
        <w:rPr>
          <w:rFonts w:hint="eastAsia"/>
          <w:b/>
          <w:sz w:val="28"/>
          <w:szCs w:val="28"/>
          <w:shd w:val="clear" w:color="auto" w:fill="C6D9F1" w:themeFill="text2" w:themeFillTint="33"/>
        </w:rPr>
        <w:t xml:space="preserve">　　　</w:t>
      </w:r>
    </w:p>
    <w:p w14:paraId="11ECE09A" w14:textId="77777777" w:rsidR="006D558A" w:rsidRPr="009C5303" w:rsidRDefault="006D558A" w:rsidP="006D558A">
      <w:r w:rsidRPr="009C5303">
        <w:rPr>
          <w:rFonts w:hint="eastAsia"/>
        </w:rPr>
        <w:t>受付時に投票用紙が交付機から発行された後、投票用紙を取るまで投票受付画面にて次の処理が行われないようになっています。</w:t>
      </w:r>
    </w:p>
    <w:p w14:paraId="477133B6" w14:textId="77777777" w:rsidR="006D558A" w:rsidRPr="009C5303" w:rsidRDefault="006D558A" w:rsidP="006D558A">
      <w:pPr>
        <w:ind w:firstLineChars="100" w:firstLine="200"/>
      </w:pPr>
      <w:r w:rsidRPr="009C5303">
        <w:rPr>
          <w:rFonts w:hint="eastAsia"/>
        </w:rPr>
        <w:t>（投票用紙が取られるまで画面がフリーズします</w:t>
      </w:r>
      <w:r w:rsidR="009C5303">
        <w:rPr>
          <w:rFonts w:hint="eastAsia"/>
        </w:rPr>
        <w:t>。</w:t>
      </w:r>
      <w:r w:rsidRPr="009C5303">
        <w:rPr>
          <w:rFonts w:hint="eastAsia"/>
        </w:rPr>
        <w:t>）</w:t>
      </w:r>
    </w:p>
    <w:p w14:paraId="5CD9A232" w14:textId="77777777" w:rsidR="006D558A" w:rsidRPr="009C5303" w:rsidRDefault="006D558A" w:rsidP="006D558A">
      <w:r w:rsidRPr="009C5303">
        <w:rPr>
          <w:rFonts w:hint="eastAsia"/>
        </w:rPr>
        <w:t>※フリーズ中に交付機に何らかの問題が発生した場合は、</w:t>
      </w:r>
      <w:r w:rsidR="00D36C54" w:rsidRPr="009C5303">
        <w:rPr>
          <w:rFonts w:hint="eastAsia"/>
        </w:rPr>
        <w:t>次の図</w:t>
      </w:r>
      <w:r w:rsidRPr="009C5303">
        <w:rPr>
          <w:rFonts w:hint="eastAsia"/>
        </w:rPr>
        <w:t>のようなエラー画面が表示されるようになっています。</w:t>
      </w:r>
    </w:p>
    <w:p w14:paraId="24304EDA" w14:textId="77777777" w:rsidR="006D558A" w:rsidRPr="009C5303" w:rsidRDefault="009C5303" w:rsidP="006D558A">
      <w:r w:rsidRPr="009C5303">
        <w:rPr>
          <w:noProof/>
        </w:rPr>
        <mc:AlternateContent>
          <mc:Choice Requires="wps">
            <w:drawing>
              <wp:anchor distT="0" distB="0" distL="114300" distR="114300" simplePos="0" relativeHeight="251946496" behindDoc="0" locked="0" layoutInCell="1" allowOverlap="1" wp14:anchorId="34F45D8E" wp14:editId="1BA37E6A">
                <wp:simplePos x="0" y="0"/>
                <wp:positionH relativeFrom="column">
                  <wp:posOffset>953770</wp:posOffset>
                </wp:positionH>
                <wp:positionV relativeFrom="paragraph">
                  <wp:posOffset>988060</wp:posOffset>
                </wp:positionV>
                <wp:extent cx="635" cy="274320"/>
                <wp:effectExtent l="19050" t="19050" r="37465" b="30480"/>
                <wp:wrapNone/>
                <wp:docPr id="271" name="AutoShape 1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432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92FE94" id="AutoShape 1133" o:spid="_x0000_s1026" type="#_x0000_t32" style="position:absolute;left:0;text-align:left;margin-left:75.1pt;margin-top:77.8pt;width:.05pt;height:21.6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" strokecolor="red" strokeweight="2.5pt"/>
            </w:pict>
          </mc:Fallback>
        </mc:AlternateContent>
      </w:r>
      <w:r w:rsidR="00DD7F5E" w:rsidRPr="009C5303">
        <w:rPr>
          <w:noProof/>
        </w:rPr>
        <mc:AlternateContent>
          <mc:Choice Requires="wps">
            <w:drawing>
              <wp:anchor distT="0" distB="0" distL="114300" distR="114300" simplePos="0" relativeHeight="251949568" behindDoc="0" locked="0" layoutInCell="1" allowOverlap="1" wp14:anchorId="635752A7" wp14:editId="6A356E44">
                <wp:simplePos x="0" y="0"/>
                <wp:positionH relativeFrom="column">
                  <wp:posOffset>2185670</wp:posOffset>
                </wp:positionH>
                <wp:positionV relativeFrom="paragraph">
                  <wp:posOffset>453390</wp:posOffset>
                </wp:positionV>
                <wp:extent cx="3818255" cy="681990"/>
                <wp:effectExtent l="635" t="5715" r="635" b="7620"/>
                <wp:wrapNone/>
                <wp:docPr id="272" name="AutoShape 1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8255" cy="68199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56527C" w14:textId="77777777" w:rsidR="00BB492B" w:rsidRPr="009C5303" w:rsidRDefault="00BB492B" w:rsidP="007C2A5D">
                            <w:r w:rsidRPr="009C5303">
                              <w:rPr>
                                <w:rFonts w:hint="eastAsia"/>
                              </w:rPr>
                              <w:t>接続が認識されない場合は、</w:t>
                            </w:r>
                            <w:r w:rsidRPr="009C5303">
                              <w:rPr>
                                <w:rFonts w:hint="eastAsia"/>
                                <w:color w:val="FFFFFF" w:themeColor="background1"/>
                                <w:shd w:val="clear" w:color="auto" w:fill="000000" w:themeFill="text1"/>
                              </w:rPr>
                              <w:t>連携解除</w:t>
                            </w:r>
                            <w:r w:rsidRPr="009C5303">
                              <w:rPr>
                                <w:rFonts w:hint="eastAsia"/>
                              </w:rPr>
                              <w:t>をクリックします。</w:t>
                            </w:r>
                          </w:p>
                          <w:p w14:paraId="21A72063" w14:textId="77777777" w:rsidR="00BB492B" w:rsidRPr="009C5303" w:rsidRDefault="00BB492B" w:rsidP="007C2A5D">
                            <w:pPr>
                              <w:rPr>
                                <w:szCs w:val="21"/>
                              </w:rPr>
                            </w:pPr>
                            <w:r w:rsidRPr="009C5303">
                              <w:rPr>
                                <w:rFonts w:hint="eastAsia"/>
                              </w:rPr>
                              <w:t>次の図のような画面が表示されます。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35752A7" id="AutoShape 1137" o:spid="_x0000_s1716" style="position:absolute;left:0;text-align:left;margin-left:172.1pt;margin-top:35.7pt;width:300.65pt;height:53.7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" stroked="f">
                <v:textbox inset=".2mm,.2mm,.2mm,.2mm">
                  <w:txbxContent>
                    <w:p w14:paraId="0356527C" w14:textId="77777777" w:rsidR="00BB492B" w:rsidRPr="009C5303" w:rsidRDefault="00BB492B" w:rsidP="007C2A5D">
                      <w:r w:rsidRPr="009C5303">
                        <w:rPr>
                          <w:rFonts w:hint="eastAsia"/>
                        </w:rPr>
                        <w:t>接続が認識されない場合は、</w:t>
                      </w:r>
                      <w:r w:rsidRPr="009C5303">
                        <w:rPr>
                          <w:rFonts w:hint="eastAsia"/>
                          <w:color w:val="FFFFFF" w:themeColor="background1"/>
                          <w:shd w:val="clear" w:color="auto" w:fill="000000" w:themeFill="text1"/>
                        </w:rPr>
                        <w:t>連携解除</w:t>
                      </w:r>
                      <w:r w:rsidRPr="009C5303">
                        <w:rPr>
                          <w:rFonts w:hint="eastAsia"/>
                        </w:rPr>
                        <w:t>をクリックします。</w:t>
                      </w:r>
                    </w:p>
                    <w:p w14:paraId="21A72063" w14:textId="77777777" w:rsidR="00BB492B" w:rsidRPr="009C5303" w:rsidRDefault="00BB492B" w:rsidP="007C2A5D">
                      <w:pPr>
                        <w:rPr>
                          <w:szCs w:val="21"/>
                        </w:rPr>
                      </w:pPr>
                      <w:r w:rsidRPr="009C5303">
                        <w:rPr>
                          <w:rFonts w:hint="eastAsia"/>
                        </w:rPr>
                        <w:t>次の図のような画面が表示されます。</w:t>
                      </w:r>
                    </w:p>
                  </w:txbxContent>
                </v:textbox>
              </v:roundrect>
            </w:pict>
          </mc:Fallback>
        </mc:AlternateContent>
      </w:r>
      <w:r w:rsidR="00DD7F5E" w:rsidRPr="009C5303">
        <w:rPr>
          <w:noProof/>
        </w:rPr>
        <mc:AlternateContent>
          <mc:Choice Requires="wps">
            <w:drawing>
              <wp:anchor distT="0" distB="0" distL="114300" distR="114300" simplePos="0" relativeHeight="251948544" behindDoc="0" locked="0" layoutInCell="1" allowOverlap="1" wp14:anchorId="3E52B6D8" wp14:editId="1ED404AA">
                <wp:simplePos x="0" y="0"/>
                <wp:positionH relativeFrom="column">
                  <wp:posOffset>1837055</wp:posOffset>
                </wp:positionH>
                <wp:positionV relativeFrom="paragraph">
                  <wp:posOffset>882650</wp:posOffset>
                </wp:positionV>
                <wp:extent cx="348615" cy="0"/>
                <wp:effectExtent l="23495" t="15875" r="18415" b="22225"/>
                <wp:wrapNone/>
                <wp:docPr id="268" name="AutoShape 1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2630C8" id="AutoShape 1136" o:spid="_x0000_s1026" type="#_x0000_t32" style="position:absolute;left:0;text-align:left;margin-left:144.65pt;margin-top:69.5pt;width:27.45pt;height:0;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" strokecolor="red" strokeweight="2.5pt"/>
            </w:pict>
          </mc:Fallback>
        </mc:AlternateContent>
      </w:r>
      <w:r w:rsidR="006D558A" w:rsidRPr="009C5303">
        <w:rPr>
          <w:noProof/>
        </w:rPr>
        <w:drawing>
          <wp:inline distT="0" distB="0" distL="0" distR="0" wp14:anchorId="7A3065DA" wp14:editId="46C3BF0E">
            <wp:extent cx="1889760" cy="963930"/>
            <wp:effectExtent l="19050" t="0" r="0" b="0"/>
            <wp:docPr id="10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77" cstate="print"/>
                    <a:srcRect/>
                    <a:stretch>
                      <a:fillRect/>
                    </a:stretch>
                  </pic:blipFill>
                  <pic:spPr bwMode="auto">
                    <a:xfrm>
                      <a:off x="0" y="0"/>
                      <a:ext cx="1889760" cy="963930"/>
                    </a:xfrm>
                    <a:prstGeom prst="rect">
                      <a:avLst/>
                    </a:prstGeom>
                    <a:noFill/>
                    <a:ln w="9525">
                      <a:noFill/>
                      <a:miter lim="800000"/>
                      <a:headEnd/>
                      <a:tailEnd/>
                    </a:ln>
                  </pic:spPr>
                </pic:pic>
              </a:graphicData>
            </a:graphic>
          </wp:inline>
        </w:drawing>
      </w:r>
    </w:p>
    <w:p w14:paraId="6C4DD03E" w14:textId="77777777" w:rsidR="007C2A5D" w:rsidRPr="009C5303" w:rsidRDefault="00DD7F5E" w:rsidP="006D558A">
      <w:r w:rsidRPr="009C5303">
        <w:rPr>
          <w:noProof/>
        </w:rPr>
        <mc:AlternateContent>
          <mc:Choice Requires="wps">
            <w:drawing>
              <wp:anchor distT="0" distB="0" distL="114300" distR="114300" simplePos="0" relativeHeight="251947520" behindDoc="0" locked="0" layoutInCell="1" allowOverlap="1" wp14:anchorId="451BE407" wp14:editId="5E8558FF">
                <wp:simplePos x="0" y="0"/>
                <wp:positionH relativeFrom="column">
                  <wp:posOffset>51435</wp:posOffset>
                </wp:positionH>
                <wp:positionV relativeFrom="paragraph">
                  <wp:posOffset>66675</wp:posOffset>
                </wp:positionV>
                <wp:extent cx="4267200" cy="800100"/>
                <wp:effectExtent l="0" t="0" r="0" b="0"/>
                <wp:wrapNone/>
                <wp:docPr id="267" name="AutoShape 1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8001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B8B8BDC" w14:textId="77777777" w:rsidR="00BB492B" w:rsidRPr="009C5303" w:rsidRDefault="00BB492B" w:rsidP="007C2A5D">
                            <w:r w:rsidRPr="009C5303">
                              <w:rPr>
                                <w:rFonts w:hint="eastAsia"/>
                              </w:rPr>
                              <w:t>エラー画面は</w:t>
                            </w:r>
                            <w:r w:rsidRPr="009C5303">
                              <w:rPr>
                                <w:rFonts w:hint="eastAsia"/>
                                <w:color w:val="FFFFFF" w:themeColor="background1"/>
                                <w:shd w:val="clear" w:color="auto" w:fill="000000" w:themeFill="text1"/>
                              </w:rPr>
                              <w:t>確認</w:t>
                            </w:r>
                            <w:r w:rsidRPr="009C5303">
                              <w:rPr>
                                <w:rFonts w:hint="eastAsia"/>
                              </w:rPr>
                              <w:t>をクリックすると、交付機との接続を試みますが、交付機を認識できない場合は、再度エラー画面が表示され、永久的に前に進むことが出来ません。</w:t>
                            </w:r>
                          </w:p>
                          <w:p w14:paraId="73813DBA" w14:textId="77777777" w:rsidR="00BB492B" w:rsidRPr="009C5303" w:rsidRDefault="00BB492B" w:rsidP="007C2A5D">
                            <w:r w:rsidRPr="009C5303">
                              <w:rPr>
                                <w:rFonts w:hint="eastAsia"/>
                              </w:rPr>
                              <w:t>※接続が成功すると、処理が進みます。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1BE407" id="AutoShape 1134" o:spid="_x0000_s1717" style="position:absolute;left:0;text-align:left;margin-left:4.05pt;margin-top:5.25pt;width:336pt;height:63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" stroked="f">
                <v:textbox inset=".2mm,.2mm,.2mm,.2mm">
                  <w:txbxContent>
                    <w:p w14:paraId="3B8B8BDC" w14:textId="77777777" w:rsidR="00BB492B" w:rsidRPr="009C5303" w:rsidRDefault="00BB492B" w:rsidP="007C2A5D">
                      <w:r w:rsidRPr="009C5303">
                        <w:rPr>
                          <w:rFonts w:hint="eastAsia"/>
                        </w:rPr>
                        <w:t>エラー画面は</w:t>
                      </w:r>
                      <w:r w:rsidRPr="009C5303">
                        <w:rPr>
                          <w:rFonts w:hint="eastAsia"/>
                          <w:color w:val="FFFFFF" w:themeColor="background1"/>
                          <w:shd w:val="clear" w:color="auto" w:fill="000000" w:themeFill="text1"/>
                        </w:rPr>
                        <w:t>確認</w:t>
                      </w:r>
                      <w:r w:rsidRPr="009C5303">
                        <w:rPr>
                          <w:rFonts w:hint="eastAsia"/>
                        </w:rPr>
                        <w:t>をクリックすると、交付機との接続を試みますが、交付機を認識できない場合は、再度エラー画面が表示され、永久的に前に進むことが出来ません。</w:t>
                      </w:r>
                    </w:p>
                    <w:p w14:paraId="73813DBA" w14:textId="77777777" w:rsidR="00BB492B" w:rsidRPr="009C5303" w:rsidRDefault="00BB492B" w:rsidP="007C2A5D">
                      <w:r w:rsidRPr="009C5303">
                        <w:rPr>
                          <w:rFonts w:hint="eastAsia"/>
                        </w:rPr>
                        <w:t>※接続が成功すると、処理が進みます。</w:t>
                      </w:r>
                    </w:p>
                  </w:txbxContent>
                </v:textbox>
              </v:roundrect>
            </w:pict>
          </mc:Fallback>
        </mc:AlternateContent>
      </w:r>
    </w:p>
    <w:p w14:paraId="003ACC92" w14:textId="77777777" w:rsidR="007C2A5D" w:rsidRPr="009C5303" w:rsidRDefault="007C2A5D" w:rsidP="006D558A"/>
    <w:p w14:paraId="6AC69BD5" w14:textId="77777777" w:rsidR="007C2A5D" w:rsidRPr="009C5303" w:rsidRDefault="007C2A5D" w:rsidP="006D558A"/>
    <w:p w14:paraId="60552D52" w14:textId="77777777" w:rsidR="006D558A" w:rsidRPr="009C5303" w:rsidRDefault="006D558A" w:rsidP="006D558A"/>
    <w:p w14:paraId="3EB87D14" w14:textId="77777777" w:rsidR="007C2A5D" w:rsidRPr="009C5303" w:rsidRDefault="007C2A5D" w:rsidP="00141A42"/>
    <w:p w14:paraId="46A33D62" w14:textId="77777777" w:rsidR="006D558A" w:rsidRPr="009C5303" w:rsidRDefault="009C5303" w:rsidP="00141A42">
      <w:r w:rsidRPr="009C5303">
        <w:rPr>
          <w:noProof/>
        </w:rPr>
        <mc:AlternateContent>
          <mc:Choice Requires="wps">
            <w:drawing>
              <wp:anchor distT="0" distB="0" distL="114300" distR="114300" simplePos="0" relativeHeight="251950592" behindDoc="0" locked="0" layoutInCell="1" allowOverlap="1" wp14:anchorId="781855A8" wp14:editId="3CB41178">
                <wp:simplePos x="0" y="0"/>
                <wp:positionH relativeFrom="column">
                  <wp:posOffset>349250</wp:posOffset>
                </wp:positionH>
                <wp:positionV relativeFrom="paragraph">
                  <wp:posOffset>711200</wp:posOffset>
                </wp:positionV>
                <wp:extent cx="635" cy="389255"/>
                <wp:effectExtent l="19050" t="19050" r="37465" b="29845"/>
                <wp:wrapNone/>
                <wp:docPr id="270" name="AutoShape 1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8925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97BE75" id="AutoShape 1138" o:spid="_x0000_s1026" type="#_x0000_t32" style="position:absolute;left:0;text-align:left;margin-left:27.5pt;margin-top:56pt;width:.05pt;height:30.65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" strokecolor="red" strokeweight="2.5pt"/>
            </w:pict>
          </mc:Fallback>
        </mc:AlternateContent>
      </w:r>
      <w:r w:rsidR="007C2A5D" w:rsidRPr="009C5303">
        <w:rPr>
          <w:noProof/>
        </w:rPr>
        <w:drawing>
          <wp:inline distT="0" distB="0" distL="0" distR="0" wp14:anchorId="4BFA2E19" wp14:editId="630EF279">
            <wp:extent cx="1493520" cy="727710"/>
            <wp:effectExtent l="19050" t="0" r="0" b="0"/>
            <wp:docPr id="10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78" cstate="print"/>
                    <a:srcRect/>
                    <a:stretch>
                      <a:fillRect/>
                    </a:stretch>
                  </pic:blipFill>
                  <pic:spPr bwMode="auto">
                    <a:xfrm>
                      <a:off x="0" y="0"/>
                      <a:ext cx="1493520" cy="727710"/>
                    </a:xfrm>
                    <a:prstGeom prst="rect">
                      <a:avLst/>
                    </a:prstGeom>
                    <a:noFill/>
                    <a:ln w="9525">
                      <a:noFill/>
                      <a:miter lim="800000"/>
                      <a:headEnd/>
                      <a:tailEnd/>
                    </a:ln>
                  </pic:spPr>
                </pic:pic>
              </a:graphicData>
            </a:graphic>
          </wp:inline>
        </w:drawing>
      </w:r>
    </w:p>
    <w:p w14:paraId="7F76BFA0" w14:textId="77777777" w:rsidR="006D558A" w:rsidRPr="009C5303" w:rsidRDefault="009C5303" w:rsidP="00141A42">
      <w:r w:rsidRPr="009C5303">
        <w:rPr>
          <w:noProof/>
        </w:rPr>
        <mc:AlternateContent>
          <mc:Choice Requires="wps">
            <w:drawing>
              <wp:anchor distT="0" distB="0" distL="114300" distR="114300" simplePos="0" relativeHeight="251951616" behindDoc="0" locked="0" layoutInCell="1" allowOverlap="1" wp14:anchorId="14062717" wp14:editId="4F78E98B">
                <wp:simplePos x="0" y="0"/>
                <wp:positionH relativeFrom="margin">
                  <wp:align>left</wp:align>
                </wp:positionH>
                <wp:positionV relativeFrom="paragraph">
                  <wp:posOffset>14605</wp:posOffset>
                </wp:positionV>
                <wp:extent cx="3425190" cy="398780"/>
                <wp:effectExtent l="0" t="0" r="3810" b="1270"/>
                <wp:wrapNone/>
                <wp:docPr id="181" name="AutoShape 1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5190" cy="3987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9CDCC1" w14:textId="77777777" w:rsidR="00BB492B" w:rsidRPr="007C2A5D" w:rsidRDefault="00BB492B" w:rsidP="007C2A5D">
                            <w:pPr>
                              <w:rPr>
                                <w:szCs w:val="21"/>
                              </w:rPr>
                            </w:pPr>
                            <w:r w:rsidRPr="007C2A5D">
                              <w:rPr>
                                <w:rFonts w:ascii="ＭＳ ゴシック" w:eastAsia="ＭＳ ゴシック" w:hAnsi="ＭＳ ゴシック" w:hint="eastAsia"/>
                                <w:color w:val="FFFFFF" w:themeColor="background1"/>
                                <w:shd w:val="clear" w:color="auto" w:fill="000000" w:themeFill="text1"/>
                              </w:rPr>
                              <w:t>はい</w:t>
                            </w:r>
                            <w:r>
                              <w:rPr>
                                <w:rFonts w:ascii="ＭＳ ゴシック" w:eastAsia="ＭＳ ゴシック" w:hAnsi="ＭＳ ゴシック" w:hint="eastAsia"/>
                              </w:rPr>
                              <w:t>を</w:t>
                            </w:r>
                            <w:r>
                              <w:rPr>
                                <w:rFonts w:hint="eastAsia"/>
                              </w:rPr>
                              <w:t>クリックする</w:t>
                            </w:r>
                            <w:r>
                              <w:rPr>
                                <w:rFonts w:ascii="ＭＳ ゴシック" w:eastAsia="ＭＳ ゴシック" w:hAnsi="ＭＳ ゴシック" w:hint="eastAsia"/>
                              </w:rPr>
                              <w:t>と、交付機との接続が解除されます。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4062717" id="AutoShape 1139" o:spid="_x0000_s1718" style="position:absolute;left:0;text-align:left;margin-left:0;margin-top:1.15pt;width:269.7pt;height:31.4pt;z-index:251951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" stroked="f">
                <v:textbox inset=".2mm,.2mm,.2mm,.2mm">
                  <w:txbxContent>
                    <w:p w14:paraId="259CDCC1" w14:textId="77777777" w:rsidR="00BB492B" w:rsidRPr="007C2A5D" w:rsidRDefault="00BB492B" w:rsidP="007C2A5D">
                      <w:pPr>
                        <w:rPr>
                          <w:szCs w:val="21"/>
                        </w:rPr>
                      </w:pPr>
                      <w:r w:rsidRPr="007C2A5D">
                        <w:rPr>
                          <w:rFonts w:ascii="ＭＳ ゴシック" w:eastAsia="ＭＳ ゴシック" w:hAnsi="ＭＳ ゴシック" w:hint="eastAsia"/>
                          <w:color w:val="FFFFFF" w:themeColor="background1"/>
                          <w:shd w:val="clear" w:color="auto" w:fill="000000" w:themeFill="text1"/>
                        </w:rPr>
                        <w:t>はい</w:t>
                      </w:r>
                      <w:r>
                        <w:rPr>
                          <w:rFonts w:ascii="ＭＳ ゴシック" w:eastAsia="ＭＳ ゴシック" w:hAnsi="ＭＳ ゴシック" w:hint="eastAsia"/>
                        </w:rPr>
                        <w:t>を</w:t>
                      </w:r>
                      <w:r>
                        <w:rPr>
                          <w:rFonts w:hint="eastAsia"/>
                        </w:rPr>
                        <w:t>クリックする</w:t>
                      </w:r>
                      <w:r>
                        <w:rPr>
                          <w:rFonts w:ascii="ＭＳ ゴシック" w:eastAsia="ＭＳ ゴシック" w:hAnsi="ＭＳ ゴシック" w:hint="eastAsia"/>
                        </w:rPr>
                        <w:t>と、交付機との接続が解除されます。</w:t>
                      </w:r>
                    </w:p>
                  </w:txbxContent>
                </v:textbox>
                <w10:wrap anchorx="margin"/>
              </v:roundrect>
            </w:pict>
          </mc:Fallback>
        </mc:AlternateContent>
      </w:r>
    </w:p>
    <w:p w14:paraId="09A253F7" w14:textId="77777777" w:rsidR="007C2A5D" w:rsidRPr="009C5303" w:rsidRDefault="007C2A5D" w:rsidP="00141A42"/>
    <w:p w14:paraId="337BE181" w14:textId="77777777" w:rsidR="007C2A5D" w:rsidRPr="009C5303" w:rsidRDefault="007C2A5D" w:rsidP="00141A42"/>
    <w:p w14:paraId="3286E33D" w14:textId="77777777" w:rsidR="005C111B" w:rsidRPr="009C5303" w:rsidRDefault="005C111B">
      <w:pPr>
        <w:widowControl/>
        <w:jc w:val="left"/>
      </w:pPr>
      <w:r w:rsidRPr="009C5303">
        <w:br w:type="page"/>
      </w:r>
    </w:p>
    <w:p w14:paraId="7BC858AC" w14:textId="77777777" w:rsidR="00A848BD" w:rsidRPr="00D23DA9" w:rsidRDefault="00736F87" w:rsidP="00A848BD">
      <w:pPr>
        <w:pStyle w:val="1"/>
        <w:rPr>
          <w:rFonts w:ascii="Meiryo UI" w:hAnsi="Meiryo UI"/>
          <w:b/>
          <w:color w:val="404040" w:themeColor="text1" w:themeTint="BF"/>
          <w:sz w:val="36"/>
          <w:szCs w:val="36"/>
        </w:rPr>
      </w:pPr>
      <w:bookmarkStart w:id="108" w:name="_Toc137818120"/>
      <w:r w:rsidRPr="00D23DA9">
        <w:rPr>
          <w:rFonts w:ascii="Meiryo UI" w:hAnsi="Meiryo UI" w:hint="eastAsia"/>
          <w:b/>
          <w:color w:val="404040" w:themeColor="text1" w:themeTint="BF"/>
          <w:sz w:val="36"/>
          <w:szCs w:val="36"/>
        </w:rPr>
        <w:lastRenderedPageBreak/>
        <w:t>データ</w:t>
      </w:r>
      <w:r w:rsidR="00A848BD" w:rsidRPr="00D23DA9">
        <w:rPr>
          <w:rFonts w:ascii="Meiryo UI" w:hAnsi="Meiryo UI" w:hint="eastAsia"/>
          <w:b/>
          <w:color w:val="404040" w:themeColor="text1" w:themeTint="BF"/>
          <w:sz w:val="36"/>
          <w:szCs w:val="36"/>
        </w:rPr>
        <w:t>ベース自動バックアップ機能</w:t>
      </w:r>
      <w:bookmarkEnd w:id="108"/>
    </w:p>
    <w:p w14:paraId="4FFEC38E" w14:textId="0F0B0BD0" w:rsidR="00A848BD" w:rsidRPr="00D23DA9" w:rsidRDefault="00A848BD" w:rsidP="00A848B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概要</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7C8B">
        <w:rPr>
          <w:rFonts w:hint="eastAsia"/>
          <w:b/>
          <w:sz w:val="28"/>
          <w:szCs w:val="28"/>
          <w:shd w:val="clear" w:color="auto" w:fill="C6D9F1" w:themeFill="text2" w:themeFillTint="33"/>
        </w:rPr>
        <w:t xml:space="preserve">　　　</w:t>
      </w:r>
    </w:p>
    <w:p w14:paraId="7BA10F33" w14:textId="77777777" w:rsidR="007C2A5D" w:rsidRPr="00D23DA9" w:rsidRDefault="000D1333" w:rsidP="00141A42">
      <w:r w:rsidRPr="00D23DA9">
        <w:rPr>
          <w:rFonts w:hint="eastAsia"/>
        </w:rPr>
        <w:t>サーバーの</w:t>
      </w:r>
      <w:r w:rsidR="00A848BD" w:rsidRPr="00D23DA9">
        <w:rPr>
          <w:rFonts w:hint="eastAsia"/>
        </w:rPr>
        <w:t>タスクスケジューラーを用いて、自動でMDBまたはZIPバックアップを行います。</w:t>
      </w:r>
    </w:p>
    <w:p w14:paraId="6CD117F4" w14:textId="77777777" w:rsidR="00A079BD" w:rsidRPr="00D23DA9" w:rsidRDefault="00A079BD" w:rsidP="00141A42">
      <w:r w:rsidRPr="00D23DA9">
        <w:rPr>
          <w:rFonts w:hint="eastAsia"/>
        </w:rPr>
        <w:t>作成</w:t>
      </w:r>
      <w:r w:rsidRPr="00D23DA9">
        <w:t>されたMDBファイルに接続して</w:t>
      </w:r>
      <w:r w:rsidRPr="00D23DA9">
        <w:rPr>
          <w:rFonts w:hint="eastAsia"/>
        </w:rPr>
        <w:t>本</w:t>
      </w:r>
      <w:r w:rsidRPr="00D23DA9">
        <w:t>システムを稼働することができます。</w:t>
      </w:r>
    </w:p>
    <w:p w14:paraId="2C90D25E" w14:textId="77777777" w:rsidR="00A848BD" w:rsidRPr="00D23DA9" w:rsidRDefault="000D1333" w:rsidP="00141A42">
      <w:r w:rsidRPr="00D23DA9">
        <w:rPr>
          <w:rFonts w:hint="eastAsia"/>
        </w:rPr>
        <w:t>本システムが実行可能な</w:t>
      </w:r>
      <w:r w:rsidR="00A848BD" w:rsidRPr="00D23DA9">
        <w:rPr>
          <w:rFonts w:hint="eastAsia"/>
        </w:rPr>
        <w:t>アカウントで</w:t>
      </w:r>
      <w:r w:rsidRPr="00D23DA9">
        <w:rPr>
          <w:rFonts w:hint="eastAsia"/>
        </w:rPr>
        <w:t>サーバー</w:t>
      </w:r>
      <w:r w:rsidR="00A848BD" w:rsidRPr="00D23DA9">
        <w:rPr>
          <w:rFonts w:hint="eastAsia"/>
        </w:rPr>
        <w:t>にログオンしている必要があります。</w:t>
      </w:r>
    </w:p>
    <w:p w14:paraId="4AE33B30" w14:textId="77777777" w:rsidR="000D1333" w:rsidRPr="00D23DA9" w:rsidRDefault="000D1333" w:rsidP="00141A42">
      <w:r w:rsidRPr="00D23DA9">
        <w:rPr>
          <w:rFonts w:hint="eastAsia"/>
        </w:rPr>
        <w:t>本機能が</w:t>
      </w:r>
      <w:r w:rsidRPr="00D23DA9">
        <w:t>実行される間は、</w:t>
      </w:r>
      <w:r w:rsidRPr="00D23DA9">
        <w:rPr>
          <w:rFonts w:hint="eastAsia"/>
        </w:rPr>
        <w:t>本</w:t>
      </w:r>
      <w:r w:rsidRPr="00D23DA9">
        <w:t>システムおよび</w:t>
      </w:r>
      <w:r w:rsidRPr="00D23DA9">
        <w:rPr>
          <w:rFonts w:hint="eastAsia"/>
        </w:rPr>
        <w:t>当日投票</w:t>
      </w:r>
      <w:r w:rsidRPr="00D23DA9">
        <w:t>システムを起動できません。</w:t>
      </w:r>
    </w:p>
    <w:p w14:paraId="0A626E84" w14:textId="77777777" w:rsidR="008D0F9D" w:rsidRPr="00D23DA9" w:rsidRDefault="000D1333" w:rsidP="00141A42">
      <w:r w:rsidRPr="00D23DA9">
        <w:rPr>
          <w:rFonts w:hint="eastAsia"/>
        </w:rPr>
        <w:t>（本機能が</w:t>
      </w:r>
      <w:r w:rsidRPr="00D23DA9">
        <w:t>実行される</w:t>
      </w:r>
      <w:r w:rsidRPr="00D23DA9">
        <w:rPr>
          <w:rFonts w:hint="eastAsia"/>
        </w:rPr>
        <w:t>前に</w:t>
      </w:r>
      <w:r w:rsidRPr="00D23DA9">
        <w:t>、</w:t>
      </w:r>
      <w:r w:rsidRPr="00D23DA9">
        <w:rPr>
          <w:rFonts w:hint="eastAsia"/>
        </w:rPr>
        <w:t>本</w:t>
      </w:r>
      <w:r w:rsidRPr="00D23DA9">
        <w:t>システムおよび</w:t>
      </w:r>
      <w:r w:rsidRPr="00D23DA9">
        <w:rPr>
          <w:rFonts w:hint="eastAsia"/>
        </w:rPr>
        <w:t>当日投票</w:t>
      </w:r>
      <w:r w:rsidRPr="00D23DA9">
        <w:t>システム</w:t>
      </w:r>
      <w:r w:rsidRPr="00D23DA9">
        <w:rPr>
          <w:rFonts w:hint="eastAsia"/>
        </w:rPr>
        <w:t>が</w:t>
      </w:r>
      <w:r w:rsidRPr="00D23DA9">
        <w:t>起動</w:t>
      </w:r>
      <w:r w:rsidRPr="00D23DA9">
        <w:rPr>
          <w:rFonts w:hint="eastAsia"/>
        </w:rPr>
        <w:t>して</w:t>
      </w:r>
      <w:r w:rsidR="008D0F9D" w:rsidRPr="00D23DA9">
        <w:rPr>
          <w:rFonts w:hint="eastAsia"/>
        </w:rPr>
        <w:t>い</w:t>
      </w:r>
      <w:r w:rsidRPr="00D23DA9">
        <w:rPr>
          <w:rFonts w:hint="eastAsia"/>
        </w:rPr>
        <w:t>る場合は、</w:t>
      </w:r>
      <w:r w:rsidRPr="00D23DA9">
        <w:t>エラーと</w:t>
      </w:r>
    </w:p>
    <w:p w14:paraId="7D367BC4" w14:textId="77777777" w:rsidR="000D1333" w:rsidRPr="00D23DA9" w:rsidRDefault="000D1333" w:rsidP="00141A42">
      <w:r w:rsidRPr="00D23DA9">
        <w:t>なります。</w:t>
      </w:r>
      <w:r w:rsidRPr="00D23DA9">
        <w:rPr>
          <w:rFonts w:hint="eastAsia"/>
        </w:rPr>
        <w:t>）</w:t>
      </w:r>
    </w:p>
    <w:p w14:paraId="2E3708CA" w14:textId="77777777" w:rsidR="00A848BD" w:rsidRPr="00D23DA9" w:rsidRDefault="00A848BD" w:rsidP="00141A42"/>
    <w:p w14:paraId="1058E728" w14:textId="77777777" w:rsidR="00A848BD" w:rsidRPr="00D23DA9" w:rsidRDefault="00A848BD" w:rsidP="00141A42">
      <w:r w:rsidRPr="00D23DA9">
        <w:t>タスクスケジューラーに</w:t>
      </w:r>
      <w:r w:rsidR="008D0F9D" w:rsidRPr="00D23DA9">
        <w:rPr>
          <w:rFonts w:hint="eastAsia"/>
          <w:szCs w:val="21"/>
        </w:rPr>
        <w:t>本システムの実行ファイル「</w:t>
      </w:r>
      <w:r w:rsidR="008D0F9D" w:rsidRPr="00D23DA9">
        <w:rPr>
          <w:szCs w:val="21"/>
        </w:rPr>
        <w:t>Terabbit.exe</w:t>
      </w:r>
      <w:r w:rsidR="008D0F9D" w:rsidRPr="00D23DA9">
        <w:rPr>
          <w:rFonts w:hint="eastAsia"/>
          <w:szCs w:val="21"/>
        </w:rPr>
        <w:t>」</w:t>
      </w:r>
      <w:r w:rsidRPr="00D23DA9">
        <w:t>を登録し、スケジュールを設定し、</w:t>
      </w:r>
      <w:r w:rsidRPr="00D23DA9">
        <w:rPr>
          <w:rFonts w:hint="eastAsia"/>
        </w:rPr>
        <w:t>下記の引数オプションを登録します。</w:t>
      </w:r>
    </w:p>
    <w:p w14:paraId="3DA89EBB" w14:textId="77777777" w:rsidR="00A848BD" w:rsidRPr="00D23DA9" w:rsidRDefault="00A848BD" w:rsidP="00A848BD">
      <w:r w:rsidRPr="00D23DA9">
        <w:rPr>
          <w:rFonts w:hint="eastAsia"/>
        </w:rPr>
        <w:t>・MDBバックアップ</w:t>
      </w:r>
      <w:r w:rsidRPr="00D23DA9">
        <w:rPr>
          <w:rFonts w:hint="eastAsia"/>
        </w:rPr>
        <w:tab/>
        <w:t>LOGINID 634 BACKUP_MDB</w:t>
      </w:r>
    </w:p>
    <w:p w14:paraId="08DE446D" w14:textId="77777777" w:rsidR="00A848BD" w:rsidRPr="00D23DA9" w:rsidRDefault="00A848BD" w:rsidP="00A848BD">
      <w:r w:rsidRPr="00D23DA9">
        <w:rPr>
          <w:rFonts w:hint="eastAsia"/>
        </w:rPr>
        <w:t>・ZIPバックアップ</w:t>
      </w:r>
      <w:r w:rsidRPr="00D23DA9">
        <w:rPr>
          <w:rFonts w:hint="eastAsia"/>
        </w:rPr>
        <w:tab/>
        <w:t>LOGINID 634 BACKUP_ZIP</w:t>
      </w:r>
    </w:p>
    <w:p w14:paraId="51F3D0EE" w14:textId="77777777" w:rsidR="00A848BD" w:rsidRPr="00D23DA9" w:rsidRDefault="00A848BD" w:rsidP="00A848BD"/>
    <w:p w14:paraId="11A3114E" w14:textId="77777777" w:rsidR="008D0F9D" w:rsidRPr="00D23DA9" w:rsidRDefault="000D1333" w:rsidP="00A848BD">
      <w:r w:rsidRPr="00D23DA9">
        <w:rPr>
          <w:rFonts w:hint="eastAsia"/>
        </w:rPr>
        <w:t>バックアップファイルの保存先</w:t>
      </w:r>
    </w:p>
    <w:p w14:paraId="37DBA4D1" w14:textId="77777777" w:rsidR="00397DAA" w:rsidRPr="00D23DA9" w:rsidRDefault="000D1333" w:rsidP="00A848BD">
      <w:r w:rsidRPr="00D23DA9">
        <w:rPr>
          <w:rFonts w:hint="eastAsia"/>
        </w:rPr>
        <w:t>本</w:t>
      </w:r>
      <w:r w:rsidRPr="00D23DA9">
        <w:t>システムの</w:t>
      </w:r>
      <w:r w:rsidR="001D77AF">
        <w:rPr>
          <w:rFonts w:hint="eastAsia"/>
        </w:rPr>
        <w:t>「</w:t>
      </w:r>
      <w:r w:rsidR="00736F87" w:rsidRPr="00D23DA9">
        <w:rPr>
          <w:rFonts w:hint="eastAsia"/>
        </w:rPr>
        <w:t>データ</w:t>
      </w:r>
      <w:r w:rsidRPr="00D23DA9">
        <w:rPr>
          <w:rFonts w:hint="eastAsia"/>
        </w:rPr>
        <w:t>管理</w:t>
      </w:r>
      <w:r w:rsidR="001D77AF">
        <w:rPr>
          <w:rFonts w:hint="eastAsia"/>
        </w:rPr>
        <w:t>」</w:t>
      </w:r>
      <w:r w:rsidRPr="00D23DA9">
        <w:t>の</w:t>
      </w:r>
      <w:r w:rsidR="001D77AF">
        <w:rPr>
          <w:rFonts w:hint="eastAsia"/>
        </w:rPr>
        <w:t>「</w:t>
      </w:r>
      <w:r w:rsidRPr="00D23DA9">
        <w:rPr>
          <w:rFonts w:hint="eastAsia"/>
        </w:rPr>
        <w:t>④サーバー</w:t>
      </w:r>
      <w:r w:rsidRPr="00D23DA9">
        <w:t>管理</w:t>
      </w:r>
      <w:r w:rsidR="001D77AF">
        <w:rPr>
          <w:rFonts w:hint="eastAsia"/>
        </w:rPr>
        <w:t>」</w:t>
      </w:r>
      <w:r w:rsidRPr="00D23DA9">
        <w:t>の</w:t>
      </w:r>
      <w:r w:rsidR="001D77AF">
        <w:rPr>
          <w:rFonts w:hint="eastAsia"/>
        </w:rPr>
        <w:t>「</w:t>
      </w:r>
      <w:r w:rsidRPr="00D23DA9">
        <w:t>Aバックアップ</w:t>
      </w:r>
      <w:r w:rsidR="001D77AF">
        <w:rPr>
          <w:rFonts w:hint="eastAsia"/>
        </w:rPr>
        <w:t>」</w:t>
      </w:r>
      <w:r w:rsidRPr="00D23DA9">
        <w:rPr>
          <w:rFonts w:hint="eastAsia"/>
        </w:rPr>
        <w:t>のバックアップフォルダ名</w:t>
      </w:r>
      <w:r w:rsidRPr="00D23DA9">
        <w:t>にて、</w:t>
      </w:r>
      <w:r w:rsidRPr="00D23DA9">
        <w:rPr>
          <w:rFonts w:hint="eastAsia"/>
        </w:rPr>
        <w:t>設定されている</w:t>
      </w:r>
      <w:r w:rsidRPr="00D23DA9">
        <w:t>ディレクトリになります。</w:t>
      </w:r>
    </w:p>
    <w:p w14:paraId="004ECAB5" w14:textId="77777777" w:rsidR="000D1333" w:rsidRPr="00D23DA9" w:rsidRDefault="000D1333" w:rsidP="00A848BD">
      <w:r w:rsidRPr="00D23DA9">
        <w:rPr>
          <w:rFonts w:hint="eastAsia"/>
        </w:rPr>
        <w:t>（設定</w:t>
      </w:r>
      <w:r w:rsidRPr="00D23DA9">
        <w:t>されている</w:t>
      </w:r>
      <w:r w:rsidRPr="00D23DA9">
        <w:rPr>
          <w:rFonts w:hint="eastAsia"/>
        </w:rPr>
        <w:t>保存先への</w:t>
      </w:r>
      <w:r w:rsidRPr="00D23DA9">
        <w:t>書き込みができない場合は、エラーとなります。</w:t>
      </w:r>
      <w:r w:rsidRPr="00D23DA9">
        <w:rPr>
          <w:rFonts w:hint="eastAsia"/>
        </w:rPr>
        <w:t>）</w:t>
      </w:r>
    </w:p>
    <w:p w14:paraId="69C340FE" w14:textId="77777777" w:rsidR="00A079BD" w:rsidRPr="00D23DA9" w:rsidRDefault="00A079BD" w:rsidP="00A848BD"/>
    <w:p w14:paraId="02A135CF" w14:textId="77777777" w:rsidR="008D0F9D" w:rsidRPr="00D23DA9" w:rsidRDefault="008D0F9D" w:rsidP="00A848BD">
      <w:r w:rsidRPr="00D23DA9">
        <w:rPr>
          <w:rFonts w:hint="eastAsia"/>
        </w:rPr>
        <w:t>バックアップ</w:t>
      </w:r>
      <w:r w:rsidRPr="00D23DA9">
        <w:t>ファイル名</w:t>
      </w:r>
    </w:p>
    <w:p w14:paraId="7D99E66A" w14:textId="77777777" w:rsidR="008D0F9D" w:rsidRPr="00D23DA9" w:rsidRDefault="008D0F9D" w:rsidP="00A848BD">
      <w:r w:rsidRPr="00D23DA9">
        <w:rPr>
          <w:rFonts w:hint="eastAsia"/>
        </w:rPr>
        <w:t>自動</w:t>
      </w:r>
      <w:r w:rsidRPr="00D23DA9">
        <w:t>的に、以下のようなファイル名で保存されます。</w:t>
      </w:r>
    </w:p>
    <w:p w14:paraId="142974C3" w14:textId="77777777" w:rsidR="008D0F9D" w:rsidRPr="00D23DA9" w:rsidRDefault="008D0F9D" w:rsidP="00A848BD">
      <w:r w:rsidRPr="00D23DA9">
        <w:rPr>
          <w:rFonts w:hint="eastAsia"/>
        </w:rPr>
        <w:t>西暦</w:t>
      </w:r>
      <w:r w:rsidRPr="00D23DA9">
        <w:t>４桁＋月日＋</w:t>
      </w:r>
      <w:r w:rsidRPr="00D23DA9">
        <w:rPr>
          <w:rFonts w:hint="eastAsia"/>
        </w:rPr>
        <w:t xml:space="preserve">時分.mdb　</w:t>
      </w:r>
      <w:r w:rsidRPr="00D23DA9">
        <w:t xml:space="preserve">または　</w:t>
      </w:r>
      <w:r w:rsidRPr="00D23DA9">
        <w:rPr>
          <w:rFonts w:hint="eastAsia"/>
        </w:rPr>
        <w:t>.zip</w:t>
      </w:r>
    </w:p>
    <w:p w14:paraId="157117D0" w14:textId="77777777" w:rsidR="008D0F9D" w:rsidRPr="00D23DA9" w:rsidRDefault="008D0F9D" w:rsidP="00A848BD">
      <w:r w:rsidRPr="00D23DA9">
        <w:rPr>
          <w:rFonts w:hint="eastAsia"/>
        </w:rPr>
        <w:t>例</w:t>
      </w:r>
      <w:r w:rsidRPr="00D23DA9">
        <w:t>）201611101519.mdb</w:t>
      </w:r>
      <w:r w:rsidRPr="00D23DA9">
        <w:rPr>
          <w:rFonts w:hint="eastAsia"/>
        </w:rPr>
        <w:t xml:space="preserve">　</w:t>
      </w:r>
      <w:r w:rsidRPr="00D23DA9">
        <w:t xml:space="preserve">または　</w:t>
      </w:r>
      <w:r w:rsidRPr="00D23DA9">
        <w:rPr>
          <w:rFonts w:hint="eastAsia"/>
        </w:rPr>
        <w:t>.</w:t>
      </w:r>
      <w:r w:rsidRPr="00D23DA9">
        <w:t>zip</w:t>
      </w:r>
    </w:p>
    <w:p w14:paraId="2EAB382B" w14:textId="77777777" w:rsidR="008D0F9D" w:rsidRPr="00D23DA9" w:rsidRDefault="008D0F9D">
      <w:pPr>
        <w:widowControl/>
        <w:jc w:val="left"/>
      </w:pPr>
    </w:p>
    <w:p w14:paraId="79968689" w14:textId="77777777" w:rsidR="000D1333" w:rsidRPr="00D23DA9" w:rsidRDefault="000D1333" w:rsidP="00A848BD"/>
    <w:p w14:paraId="1EB42976" w14:textId="250F7DEB" w:rsidR="00A848BD" w:rsidRPr="00D23DA9" w:rsidRDefault="00A848BD" w:rsidP="00A848BD">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設定手順</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7C8B">
        <w:rPr>
          <w:rFonts w:hint="eastAsia"/>
          <w:b/>
          <w:sz w:val="28"/>
          <w:szCs w:val="28"/>
          <w:shd w:val="clear" w:color="auto" w:fill="C6D9F1" w:themeFill="text2" w:themeFillTint="33"/>
        </w:rPr>
        <w:t xml:space="preserve">　　　</w:t>
      </w:r>
    </w:p>
    <w:p w14:paraId="00A758BB" w14:textId="77777777" w:rsidR="00A848BD" w:rsidRPr="00D23DA9" w:rsidRDefault="000D1333" w:rsidP="00A848BD">
      <w:r w:rsidRPr="00D23DA9">
        <w:rPr>
          <w:rFonts w:hint="eastAsia"/>
        </w:rPr>
        <w:t>サーバーの</w:t>
      </w:r>
      <w:r w:rsidR="00A079BD" w:rsidRPr="00D23DA9">
        <w:rPr>
          <w:rFonts w:hint="eastAsia"/>
        </w:rPr>
        <w:t>コントロール</w:t>
      </w:r>
      <w:r w:rsidR="00A079BD" w:rsidRPr="00D23DA9">
        <w:t>パネル</w:t>
      </w:r>
      <w:r w:rsidR="00A079BD" w:rsidRPr="00D23DA9">
        <w:rPr>
          <w:rFonts w:hint="eastAsia"/>
        </w:rPr>
        <w:t>の</w:t>
      </w:r>
      <w:r w:rsidR="00A079BD" w:rsidRPr="00D23DA9">
        <w:t>管理ツールのタスクスケジューラーを起動します。</w:t>
      </w:r>
    </w:p>
    <w:p w14:paraId="2F03AEA3" w14:textId="77777777" w:rsidR="00A079BD" w:rsidRPr="00D23DA9" w:rsidRDefault="00397DAA" w:rsidP="00A848BD">
      <w:r w:rsidRPr="00D23DA9">
        <w:rPr>
          <w:rFonts w:hint="eastAsia"/>
        </w:rPr>
        <w:t>※１日に複数回実施する場合は、下記手順にて、複数の設定を行う必要があります。</w:t>
      </w:r>
    </w:p>
    <w:p w14:paraId="3B4F7F9A" w14:textId="77777777" w:rsidR="00A079BD" w:rsidRPr="00D23DA9" w:rsidRDefault="00DD7F5E" w:rsidP="00A848BD">
      <w:r w:rsidRPr="00D23DA9">
        <w:rPr>
          <w:noProof/>
        </w:rPr>
        <mc:AlternateContent>
          <mc:Choice Requires="wps">
            <w:drawing>
              <wp:anchor distT="0" distB="0" distL="114300" distR="114300" simplePos="0" relativeHeight="252258816" behindDoc="0" locked="0" layoutInCell="1" allowOverlap="1" wp14:anchorId="345E1393" wp14:editId="6CA44E50">
                <wp:simplePos x="0" y="0"/>
                <wp:positionH relativeFrom="column">
                  <wp:posOffset>-133350</wp:posOffset>
                </wp:positionH>
                <wp:positionV relativeFrom="paragraph">
                  <wp:posOffset>299720</wp:posOffset>
                </wp:positionV>
                <wp:extent cx="1584960" cy="748030"/>
                <wp:effectExtent l="5715" t="4445" r="0" b="0"/>
                <wp:wrapNone/>
                <wp:docPr id="180" name="AutoShape 1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4960" cy="7480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B0032D" w14:textId="77777777" w:rsidR="00BB492B" w:rsidRPr="007C2A5D" w:rsidRDefault="00BB492B" w:rsidP="007C2A5D">
                            <w:pPr>
                              <w:rPr>
                                <w:szCs w:val="21"/>
                              </w:rPr>
                            </w:pPr>
                            <w:r w:rsidRPr="00F83A66">
                              <w:rPr>
                                <w:rFonts w:hint="eastAsia"/>
                                <w:color w:val="000000" w:themeColor="text1"/>
                                <w:szCs w:val="21"/>
                              </w:rPr>
                              <w:t>①</w:t>
                            </w:r>
                            <w:r w:rsidRPr="00A079BD">
                              <w:rPr>
                                <w:rFonts w:hint="eastAsia"/>
                                <w:color w:val="FFFFFF" w:themeColor="background1"/>
                                <w:szCs w:val="21"/>
                                <w:shd w:val="clear" w:color="auto" w:fill="000000" w:themeFill="text1"/>
                              </w:rPr>
                              <w:t>タスクスケジューラライブラリ</w:t>
                            </w:r>
                            <w:r>
                              <w:rPr>
                                <w:rFonts w:hint="eastAsia"/>
                                <w:szCs w:val="21"/>
                              </w:rPr>
                              <w:t>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45E1393" id="AutoShape 1577" o:spid="_x0000_s1719" style="position:absolute;left:0;text-align:left;margin-left:-10.5pt;margin-top:23.6pt;width:124.8pt;height:58.9pt;z-index:2522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" stroked="f">
                <v:textbox inset=".2mm,.2mm,.2mm,.2mm">
                  <w:txbxContent>
                    <w:p w14:paraId="22B0032D" w14:textId="77777777" w:rsidR="00BB492B" w:rsidRPr="007C2A5D" w:rsidRDefault="00BB492B" w:rsidP="007C2A5D">
                      <w:pPr>
                        <w:rPr>
                          <w:szCs w:val="21"/>
                        </w:rPr>
                      </w:pPr>
                      <w:r w:rsidRPr="00F83A66">
                        <w:rPr>
                          <w:rFonts w:hint="eastAsia"/>
                          <w:color w:val="000000" w:themeColor="text1"/>
                          <w:szCs w:val="21"/>
                        </w:rPr>
                        <w:t>①</w:t>
                      </w:r>
                      <w:r w:rsidRPr="00A079BD">
                        <w:rPr>
                          <w:rFonts w:hint="eastAsia"/>
                          <w:color w:val="FFFFFF" w:themeColor="background1"/>
                          <w:szCs w:val="21"/>
                          <w:shd w:val="clear" w:color="auto" w:fill="000000" w:themeFill="text1"/>
                        </w:rPr>
                        <w:t>タスクスケジューラライブラリ</w:t>
                      </w:r>
                      <w:r>
                        <w:rPr>
                          <w:rFonts w:hint="eastAsia"/>
                          <w:szCs w:val="21"/>
                        </w:rPr>
                        <w:t>を選択します。</w:t>
                      </w:r>
                    </w:p>
                  </w:txbxContent>
                </v:textbox>
              </v:roundrect>
            </w:pict>
          </mc:Fallback>
        </mc:AlternateContent>
      </w:r>
      <w:r w:rsidRPr="00D23DA9">
        <w:rPr>
          <w:noProof/>
        </w:rPr>
        <mc:AlternateContent>
          <mc:Choice Requires="wps">
            <w:drawing>
              <wp:anchor distT="0" distB="0" distL="114300" distR="114300" simplePos="0" relativeHeight="252260864" behindDoc="0" locked="0" layoutInCell="1" allowOverlap="1" wp14:anchorId="620BEFB4" wp14:editId="765D4493">
                <wp:simplePos x="0" y="0"/>
                <wp:positionH relativeFrom="column">
                  <wp:posOffset>4347845</wp:posOffset>
                </wp:positionH>
                <wp:positionV relativeFrom="paragraph">
                  <wp:posOffset>1137920</wp:posOffset>
                </wp:positionV>
                <wp:extent cx="1494155" cy="709930"/>
                <wp:effectExtent l="635" t="4445" r="635" b="0"/>
                <wp:wrapNone/>
                <wp:docPr id="175" name="AutoShape 1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4155" cy="7099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CAB40F" w14:textId="77777777" w:rsidR="00BB492B" w:rsidRPr="007C2A5D" w:rsidRDefault="00BB492B" w:rsidP="007C2A5D">
                            <w:pPr>
                              <w:rPr>
                                <w:szCs w:val="21"/>
                              </w:rPr>
                            </w:pPr>
                            <w:r w:rsidRPr="00F83A66">
                              <w:rPr>
                                <w:rFonts w:hint="eastAsia"/>
                                <w:color w:val="000000" w:themeColor="text1"/>
                                <w:szCs w:val="21"/>
                              </w:rPr>
                              <w:t>②</w:t>
                            </w:r>
                            <w:r w:rsidRPr="00A079BD">
                              <w:rPr>
                                <w:rFonts w:hint="eastAsia"/>
                                <w:color w:val="FFFFFF" w:themeColor="background1"/>
                                <w:szCs w:val="21"/>
                                <w:shd w:val="clear" w:color="auto" w:fill="000000" w:themeFill="text1"/>
                              </w:rPr>
                              <w:t>新しいタスクの作成</w:t>
                            </w:r>
                            <w:r>
                              <w:rPr>
                                <w:rFonts w:hint="eastAsia"/>
                                <w:szCs w:val="21"/>
                              </w:rPr>
                              <w:t>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0BEFB4" id="AutoShape 1579" o:spid="_x0000_s1720" style="position:absolute;left:0;text-align:left;margin-left:342.35pt;margin-top:89.6pt;width:117.65pt;height:55.9pt;z-index:2522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" stroked="f">
                <v:textbox inset=".2mm,.2mm,.2mm,.2mm">
                  <w:txbxContent>
                    <w:p w14:paraId="3FCAB40F" w14:textId="77777777" w:rsidR="00BB492B" w:rsidRPr="007C2A5D" w:rsidRDefault="00BB492B" w:rsidP="007C2A5D">
                      <w:pPr>
                        <w:rPr>
                          <w:szCs w:val="21"/>
                        </w:rPr>
                      </w:pPr>
                      <w:r w:rsidRPr="00F83A66">
                        <w:rPr>
                          <w:rFonts w:hint="eastAsia"/>
                          <w:color w:val="000000" w:themeColor="text1"/>
                          <w:szCs w:val="21"/>
                        </w:rPr>
                        <w:t>②</w:t>
                      </w:r>
                      <w:r w:rsidRPr="00A079BD">
                        <w:rPr>
                          <w:rFonts w:hint="eastAsia"/>
                          <w:color w:val="FFFFFF" w:themeColor="background1"/>
                          <w:szCs w:val="21"/>
                          <w:shd w:val="clear" w:color="auto" w:fill="000000" w:themeFill="text1"/>
                        </w:rPr>
                        <w:t>新しいタスクの作成</w:t>
                      </w:r>
                      <w:r>
                        <w:rPr>
                          <w:rFonts w:hint="eastAsia"/>
                          <w:szCs w:val="21"/>
                        </w:rPr>
                        <w:t>を選択します。</w:t>
                      </w:r>
                    </w:p>
                  </w:txbxContent>
                </v:textbox>
              </v:roundrect>
            </w:pict>
          </mc:Fallback>
        </mc:AlternateContent>
      </w:r>
      <w:r w:rsidRPr="00D23DA9">
        <w:rPr>
          <w:noProof/>
        </w:rPr>
        <mc:AlternateContent>
          <mc:Choice Requires="wps">
            <w:drawing>
              <wp:anchor distT="0" distB="0" distL="114300" distR="114300" simplePos="0" relativeHeight="252259840" behindDoc="0" locked="0" layoutInCell="1" allowOverlap="1" wp14:anchorId="00D8B2C5" wp14:editId="731CC2CC">
                <wp:simplePos x="0" y="0"/>
                <wp:positionH relativeFrom="column">
                  <wp:posOffset>4008755</wp:posOffset>
                </wp:positionH>
                <wp:positionV relativeFrom="paragraph">
                  <wp:posOffset>1476375</wp:posOffset>
                </wp:positionV>
                <wp:extent cx="348615" cy="0"/>
                <wp:effectExtent l="23495" t="19050" r="18415" b="19050"/>
                <wp:wrapNone/>
                <wp:docPr id="174" name="AutoShape 1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BB8E30" id="AutoShape 1578" o:spid="_x0000_s1026" type="#_x0000_t32" style="position:absolute;left:0;text-align:left;margin-left:315.65pt;margin-top:116.25pt;width:27.45pt;height:0;z-index:2522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2257792" behindDoc="0" locked="0" layoutInCell="1" allowOverlap="1" wp14:anchorId="30497B9A" wp14:editId="3169EEA4">
                <wp:simplePos x="0" y="0"/>
                <wp:positionH relativeFrom="column">
                  <wp:posOffset>1265555</wp:posOffset>
                </wp:positionH>
                <wp:positionV relativeFrom="paragraph">
                  <wp:posOffset>552450</wp:posOffset>
                </wp:positionV>
                <wp:extent cx="348615" cy="0"/>
                <wp:effectExtent l="23495" t="19050" r="18415" b="19050"/>
                <wp:wrapNone/>
                <wp:docPr id="169" name="AutoShape 15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AB20BB" id="AutoShape 1576" o:spid="_x0000_s1026" type="#_x0000_t32" style="position:absolute;left:0;text-align:left;margin-left:99.65pt;margin-top:43.5pt;width:27.45pt;height:0;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" strokecolor="red" strokeweight="2.5pt"/>
            </w:pict>
          </mc:Fallback>
        </mc:AlternateContent>
      </w:r>
      <w:r w:rsidR="00A079BD" w:rsidRPr="00D23DA9">
        <w:tab/>
      </w:r>
      <w:r w:rsidR="00A079BD" w:rsidRPr="00D23DA9">
        <w:tab/>
      </w:r>
      <w:r w:rsidR="00A079BD" w:rsidRPr="00D23DA9">
        <w:tab/>
      </w:r>
      <w:r w:rsidR="00A079BD" w:rsidRPr="00D23DA9">
        <w:rPr>
          <w:rFonts w:hint="eastAsia"/>
          <w:noProof/>
        </w:rPr>
        <w:drawing>
          <wp:inline distT="0" distB="0" distL="0" distR="0" wp14:anchorId="3B132AB0" wp14:editId="47F4DE06">
            <wp:extent cx="2624400" cy="1776600"/>
            <wp:effectExtent l="19050" t="19050" r="5080" b="0"/>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624400" cy="1776600"/>
                    </a:xfrm>
                    <a:prstGeom prst="rect">
                      <a:avLst/>
                    </a:prstGeom>
                    <a:noFill/>
                    <a:ln>
                      <a:solidFill>
                        <a:schemeClr val="accent1"/>
                      </a:solidFill>
                    </a:ln>
                  </pic:spPr>
                </pic:pic>
              </a:graphicData>
            </a:graphic>
          </wp:inline>
        </w:drawing>
      </w:r>
    </w:p>
    <w:p w14:paraId="73DF1ADC" w14:textId="77777777" w:rsidR="00397DAA" w:rsidRPr="00D23DA9" w:rsidRDefault="00397DAA" w:rsidP="00A848BD"/>
    <w:p w14:paraId="51165F42" w14:textId="77777777" w:rsidR="008D0F9D" w:rsidRPr="00D23DA9" w:rsidRDefault="008D0F9D">
      <w:pPr>
        <w:widowControl/>
        <w:jc w:val="left"/>
      </w:pPr>
      <w:r w:rsidRPr="00D23DA9">
        <w:br w:type="page"/>
      </w:r>
    </w:p>
    <w:p w14:paraId="62515232" w14:textId="77777777" w:rsidR="00A848BD" w:rsidRPr="00D23DA9" w:rsidRDefault="00A848BD" w:rsidP="00A848BD"/>
    <w:p w14:paraId="64CB4598" w14:textId="77777777" w:rsidR="00A079BD" w:rsidRPr="00D23DA9" w:rsidRDefault="00DD7F5E" w:rsidP="00A848BD">
      <w:r w:rsidRPr="00D23DA9">
        <w:rPr>
          <w:noProof/>
        </w:rPr>
        <mc:AlternateContent>
          <mc:Choice Requires="wps">
            <w:drawing>
              <wp:anchor distT="0" distB="0" distL="114300" distR="114300" simplePos="0" relativeHeight="252264960" behindDoc="0" locked="0" layoutInCell="1" allowOverlap="1" wp14:anchorId="27EA2EB5" wp14:editId="17F65ADB">
                <wp:simplePos x="0" y="0"/>
                <wp:positionH relativeFrom="column">
                  <wp:posOffset>-233045</wp:posOffset>
                </wp:positionH>
                <wp:positionV relativeFrom="paragraph">
                  <wp:posOffset>1395095</wp:posOffset>
                </wp:positionV>
                <wp:extent cx="1684655" cy="595630"/>
                <wp:effectExtent l="1270" t="4445" r="0" b="0"/>
                <wp:wrapNone/>
                <wp:docPr id="159" name="AutoShape 1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655" cy="5956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22166A" w14:textId="77777777" w:rsidR="00BB492B" w:rsidRPr="007C2A5D" w:rsidRDefault="00BB492B" w:rsidP="007C2A5D">
                            <w:pPr>
                              <w:rPr>
                                <w:szCs w:val="21"/>
                              </w:rPr>
                            </w:pPr>
                            <w:r>
                              <w:rPr>
                                <w:rFonts w:hint="eastAsia"/>
                                <w:szCs w:val="21"/>
                              </w:rPr>
                              <w:t>④最上位の特権で実行するに✔を入れます。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7EA2EB5" id="AutoShape 1584" o:spid="_x0000_s1721" style="position:absolute;left:0;text-align:left;margin-left:-18.35pt;margin-top:109.85pt;width:132.65pt;height:46.9pt;z-index:2522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" stroked="f">
                <v:textbox inset=".2mm,.2mm,.2mm,.2mm">
                  <w:txbxContent>
                    <w:p w14:paraId="3322166A" w14:textId="77777777" w:rsidR="00BB492B" w:rsidRPr="007C2A5D" w:rsidRDefault="00BB492B" w:rsidP="007C2A5D">
                      <w:pPr>
                        <w:rPr>
                          <w:szCs w:val="21"/>
                        </w:rPr>
                      </w:pPr>
                      <w:r>
                        <w:rPr>
                          <w:rFonts w:hint="eastAsia"/>
                          <w:szCs w:val="21"/>
                        </w:rPr>
                        <w:t>④最上位の特権で実行するに✔を入れます。</w:t>
                      </w:r>
                    </w:p>
                  </w:txbxContent>
                </v:textbox>
              </v:roundrect>
            </w:pict>
          </mc:Fallback>
        </mc:AlternateContent>
      </w:r>
      <w:r w:rsidRPr="00D23DA9">
        <w:rPr>
          <w:noProof/>
        </w:rPr>
        <mc:AlternateContent>
          <mc:Choice Requires="wps">
            <w:drawing>
              <wp:anchor distT="0" distB="0" distL="114300" distR="114300" simplePos="0" relativeHeight="252263936" behindDoc="0" locked="0" layoutInCell="1" allowOverlap="1" wp14:anchorId="734DF914" wp14:editId="610852C2">
                <wp:simplePos x="0" y="0"/>
                <wp:positionH relativeFrom="column">
                  <wp:posOffset>1360805</wp:posOffset>
                </wp:positionH>
                <wp:positionV relativeFrom="paragraph">
                  <wp:posOffset>1581150</wp:posOffset>
                </wp:positionV>
                <wp:extent cx="348615" cy="0"/>
                <wp:effectExtent l="23495" t="19050" r="18415" b="19050"/>
                <wp:wrapNone/>
                <wp:docPr id="141" name="AutoShape 1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35C677" id="AutoShape 1582" o:spid="_x0000_s1026" type="#_x0000_t32" style="position:absolute;left:0;text-align:left;margin-left:107.15pt;margin-top:124.5pt;width:27.45pt;height:0;z-index:2522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2262912" behindDoc="0" locked="0" layoutInCell="1" allowOverlap="1" wp14:anchorId="2F8574F7" wp14:editId="175BB618">
                <wp:simplePos x="0" y="0"/>
                <wp:positionH relativeFrom="column">
                  <wp:posOffset>4357370</wp:posOffset>
                </wp:positionH>
                <wp:positionV relativeFrom="paragraph">
                  <wp:posOffset>252095</wp:posOffset>
                </wp:positionV>
                <wp:extent cx="1942465" cy="424180"/>
                <wp:effectExtent l="635" t="4445" r="0" b="0"/>
                <wp:wrapNone/>
                <wp:docPr id="130" name="AutoShape 1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2465" cy="424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02C3441" w14:textId="77777777" w:rsidR="00BB492B" w:rsidRPr="007C2A5D" w:rsidRDefault="00BB492B" w:rsidP="007C2A5D">
                            <w:pPr>
                              <w:rPr>
                                <w:szCs w:val="21"/>
                              </w:rPr>
                            </w:pPr>
                            <w:r>
                              <w:rPr>
                                <w:rFonts w:hint="eastAsia"/>
                                <w:szCs w:val="21"/>
                              </w:rPr>
                              <w:t>③任意の名前を入力します。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F8574F7" id="AutoShape 1581" o:spid="_x0000_s1722" style="position:absolute;left:0;text-align:left;margin-left:343.1pt;margin-top:19.85pt;width:152.95pt;height:33.4pt;z-index:2522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" stroked="f">
                <v:textbox inset=".2mm,.2mm,.2mm,.2mm">
                  <w:txbxContent>
                    <w:p w14:paraId="702C3441" w14:textId="77777777" w:rsidR="00BB492B" w:rsidRPr="007C2A5D" w:rsidRDefault="00BB492B" w:rsidP="007C2A5D">
                      <w:pPr>
                        <w:rPr>
                          <w:szCs w:val="21"/>
                        </w:rPr>
                      </w:pPr>
                      <w:r>
                        <w:rPr>
                          <w:rFonts w:hint="eastAsia"/>
                          <w:szCs w:val="21"/>
                        </w:rPr>
                        <w:t>③任意の名前を入力します。</w:t>
                      </w:r>
                    </w:p>
                  </w:txbxContent>
                </v:textbox>
              </v:roundrect>
            </w:pict>
          </mc:Fallback>
        </mc:AlternateContent>
      </w:r>
      <w:r w:rsidRPr="00D23DA9">
        <w:rPr>
          <w:noProof/>
        </w:rPr>
        <mc:AlternateContent>
          <mc:Choice Requires="wps">
            <w:drawing>
              <wp:anchor distT="0" distB="0" distL="114300" distR="114300" simplePos="0" relativeHeight="252261888" behindDoc="0" locked="0" layoutInCell="1" allowOverlap="1" wp14:anchorId="40BFE628" wp14:editId="3465737D">
                <wp:simplePos x="0" y="0"/>
                <wp:positionH relativeFrom="column">
                  <wp:posOffset>4008755</wp:posOffset>
                </wp:positionH>
                <wp:positionV relativeFrom="paragraph">
                  <wp:posOffset>457200</wp:posOffset>
                </wp:positionV>
                <wp:extent cx="348615" cy="0"/>
                <wp:effectExtent l="23495" t="19050" r="18415" b="19050"/>
                <wp:wrapNone/>
                <wp:docPr id="90" name="AutoShape 15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DC22AA" id="AutoShape 1580" o:spid="_x0000_s1026" type="#_x0000_t32" style="position:absolute;left:0;text-align:left;margin-left:315.65pt;margin-top:36pt;width:27.45pt;height:0;z-index:2522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" strokecolor="red" strokeweight="2.5pt"/>
            </w:pict>
          </mc:Fallback>
        </mc:AlternateContent>
      </w:r>
      <w:r w:rsidR="00A079BD" w:rsidRPr="00D23DA9">
        <w:tab/>
      </w:r>
      <w:r w:rsidR="00A079BD" w:rsidRPr="00D23DA9">
        <w:tab/>
      </w:r>
      <w:r w:rsidR="00A079BD" w:rsidRPr="00D23DA9">
        <w:tab/>
      </w:r>
      <w:r w:rsidR="00A079BD" w:rsidRPr="00D23DA9">
        <w:rPr>
          <w:noProof/>
        </w:rPr>
        <w:drawing>
          <wp:inline distT="0" distB="0" distL="0" distR="0" wp14:anchorId="5BB66E16" wp14:editId="330C41CD">
            <wp:extent cx="2581200" cy="1857240"/>
            <wp:effectExtent l="0" t="0" r="0" b="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2581200" cy="1857240"/>
                    </a:xfrm>
                    <a:prstGeom prst="rect">
                      <a:avLst/>
                    </a:prstGeom>
                  </pic:spPr>
                </pic:pic>
              </a:graphicData>
            </a:graphic>
          </wp:inline>
        </w:drawing>
      </w:r>
    </w:p>
    <w:p w14:paraId="6539B49A" w14:textId="77777777" w:rsidR="00F83A66" w:rsidRPr="00D23DA9" w:rsidRDefault="00F83A66" w:rsidP="00A848BD"/>
    <w:p w14:paraId="71D276B9" w14:textId="77777777" w:rsidR="00F83A66" w:rsidRPr="00D23DA9" w:rsidRDefault="00DD7F5E" w:rsidP="00A848BD">
      <w:r w:rsidRPr="00D23DA9">
        <w:rPr>
          <w:noProof/>
        </w:rPr>
        <mc:AlternateContent>
          <mc:Choice Requires="wps">
            <w:drawing>
              <wp:anchor distT="0" distB="0" distL="114300" distR="114300" simplePos="0" relativeHeight="252269056" behindDoc="0" locked="0" layoutInCell="1" allowOverlap="1" wp14:anchorId="1A95998F" wp14:editId="78452292">
                <wp:simplePos x="0" y="0"/>
                <wp:positionH relativeFrom="column">
                  <wp:posOffset>-233045</wp:posOffset>
                </wp:positionH>
                <wp:positionV relativeFrom="paragraph">
                  <wp:posOffset>1290320</wp:posOffset>
                </wp:positionV>
                <wp:extent cx="1684655" cy="786130"/>
                <wp:effectExtent l="1270" t="4445" r="0" b="0"/>
                <wp:wrapNone/>
                <wp:docPr id="84" name="AutoShape 1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655" cy="7861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67CE53" w14:textId="77777777" w:rsidR="00BB492B" w:rsidRPr="007C2A5D" w:rsidRDefault="00BB492B" w:rsidP="007C2A5D">
                            <w:pPr>
                              <w:rPr>
                                <w:szCs w:val="21"/>
                              </w:rPr>
                            </w:pPr>
                            <w:r>
                              <w:rPr>
                                <w:rFonts w:hint="eastAsia"/>
                                <w:szCs w:val="21"/>
                              </w:rPr>
                              <w:t>⑥</w:t>
                            </w:r>
                            <w:r w:rsidRPr="00F83A66">
                              <w:rPr>
                                <w:rFonts w:hint="eastAsia"/>
                                <w:color w:val="FFFFFF" w:themeColor="background1"/>
                                <w:szCs w:val="21"/>
                                <w:shd w:val="clear" w:color="auto" w:fill="000000" w:themeFill="text1"/>
                              </w:rPr>
                              <w:t>新規</w:t>
                            </w:r>
                            <w:r>
                              <w:rPr>
                                <w:rFonts w:hint="eastAsia"/>
                                <w:szCs w:val="21"/>
                              </w:rPr>
                              <w:t>をクリックすると、次の図のような画面が表示されます。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A95998F" id="AutoShape 1588" o:spid="_x0000_s1723" style="position:absolute;left:0;text-align:left;margin-left:-18.35pt;margin-top:101.6pt;width:132.65pt;height:61.9pt;z-index:2522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" stroked="f">
                <v:textbox inset=".2mm,.2mm,.2mm,.2mm">
                  <w:txbxContent>
                    <w:p w14:paraId="5267CE53" w14:textId="77777777" w:rsidR="00BB492B" w:rsidRPr="007C2A5D" w:rsidRDefault="00BB492B" w:rsidP="007C2A5D">
                      <w:pPr>
                        <w:rPr>
                          <w:szCs w:val="21"/>
                        </w:rPr>
                      </w:pPr>
                      <w:r>
                        <w:rPr>
                          <w:rFonts w:hint="eastAsia"/>
                          <w:szCs w:val="21"/>
                        </w:rPr>
                        <w:t>⑥</w:t>
                      </w:r>
                      <w:r w:rsidRPr="00F83A66">
                        <w:rPr>
                          <w:rFonts w:hint="eastAsia"/>
                          <w:color w:val="FFFFFF" w:themeColor="background1"/>
                          <w:szCs w:val="21"/>
                          <w:shd w:val="clear" w:color="auto" w:fill="000000" w:themeFill="text1"/>
                        </w:rPr>
                        <w:t>新規</w:t>
                      </w:r>
                      <w:r>
                        <w:rPr>
                          <w:rFonts w:hint="eastAsia"/>
                          <w:szCs w:val="21"/>
                        </w:rPr>
                        <w:t>をクリックすると、次の図のような画面が表示されます。</w:t>
                      </w:r>
                    </w:p>
                  </w:txbxContent>
                </v:textbox>
              </v:roundrect>
            </w:pict>
          </mc:Fallback>
        </mc:AlternateContent>
      </w:r>
      <w:r w:rsidRPr="00D23DA9">
        <w:rPr>
          <w:noProof/>
        </w:rPr>
        <mc:AlternateContent>
          <mc:Choice Requires="wps">
            <w:drawing>
              <wp:anchor distT="0" distB="0" distL="114300" distR="114300" simplePos="0" relativeHeight="252268032" behindDoc="0" locked="0" layoutInCell="1" allowOverlap="1" wp14:anchorId="036E0743" wp14:editId="0F4C37B9">
                <wp:simplePos x="0" y="0"/>
                <wp:positionH relativeFrom="column">
                  <wp:posOffset>1360805</wp:posOffset>
                </wp:positionH>
                <wp:positionV relativeFrom="paragraph">
                  <wp:posOffset>1676400</wp:posOffset>
                </wp:positionV>
                <wp:extent cx="348615" cy="0"/>
                <wp:effectExtent l="23495" t="19050" r="18415" b="19050"/>
                <wp:wrapNone/>
                <wp:docPr id="64" name="AutoShape 1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3E99BC" id="AutoShape 1587" o:spid="_x0000_s1026" type="#_x0000_t32" style="position:absolute;left:0;text-align:left;margin-left:107.15pt;margin-top:132pt;width:27.45pt;height:0;z-index:2522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2265984" behindDoc="0" locked="0" layoutInCell="1" allowOverlap="1" wp14:anchorId="776A52D6" wp14:editId="7A027145">
                <wp:simplePos x="0" y="0"/>
                <wp:positionH relativeFrom="column">
                  <wp:posOffset>1398905</wp:posOffset>
                </wp:positionH>
                <wp:positionV relativeFrom="paragraph">
                  <wp:posOffset>342900</wp:posOffset>
                </wp:positionV>
                <wp:extent cx="453390" cy="0"/>
                <wp:effectExtent l="23495" t="19050" r="18415" b="19050"/>
                <wp:wrapNone/>
                <wp:docPr id="959" name="AutoShape 1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3390"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A5E8FB" id="AutoShape 1585" o:spid="_x0000_s1026" type="#_x0000_t32" style="position:absolute;left:0;text-align:left;margin-left:110.15pt;margin-top:27pt;width:35.7pt;height:0;z-index:2522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2267008" behindDoc="0" locked="0" layoutInCell="1" allowOverlap="1" wp14:anchorId="1A206468" wp14:editId="4AC065B1">
                <wp:simplePos x="0" y="0"/>
                <wp:positionH relativeFrom="column">
                  <wp:posOffset>-233045</wp:posOffset>
                </wp:positionH>
                <wp:positionV relativeFrom="paragraph">
                  <wp:posOffset>147320</wp:posOffset>
                </wp:positionV>
                <wp:extent cx="1684655" cy="595630"/>
                <wp:effectExtent l="1270" t="4445" r="0" b="0"/>
                <wp:wrapNone/>
                <wp:docPr id="958" name="AutoShape 1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655" cy="5956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727B0B" w14:textId="77777777" w:rsidR="00BB492B" w:rsidRPr="007C2A5D" w:rsidRDefault="00BB492B" w:rsidP="007C2A5D">
                            <w:pPr>
                              <w:rPr>
                                <w:szCs w:val="21"/>
                              </w:rPr>
                            </w:pPr>
                            <w:r>
                              <w:rPr>
                                <w:rFonts w:hint="eastAsia"/>
                                <w:szCs w:val="21"/>
                              </w:rPr>
                              <w:t>⑤</w:t>
                            </w:r>
                            <w:r w:rsidRPr="00F83A66">
                              <w:rPr>
                                <w:rFonts w:hint="eastAsia"/>
                                <w:color w:val="FFFFFF" w:themeColor="background1"/>
                                <w:szCs w:val="21"/>
                                <w:shd w:val="clear" w:color="auto" w:fill="000000" w:themeFill="text1"/>
                              </w:rPr>
                              <w:t>トリガー</w:t>
                            </w:r>
                            <w:r>
                              <w:rPr>
                                <w:rFonts w:hint="eastAsia"/>
                                <w:szCs w:val="21"/>
                              </w:rPr>
                              <w:t>タブを選択します。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A206468" id="AutoShape 1586" o:spid="_x0000_s1724" style="position:absolute;left:0;text-align:left;margin-left:-18.35pt;margin-top:11.6pt;width:132.65pt;height:46.9pt;z-index:2522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" stroked="f">
                <v:textbox inset=".2mm,.2mm,.2mm,.2mm">
                  <w:txbxContent>
                    <w:p w14:paraId="40727B0B" w14:textId="77777777" w:rsidR="00BB492B" w:rsidRPr="007C2A5D" w:rsidRDefault="00BB492B" w:rsidP="007C2A5D">
                      <w:pPr>
                        <w:rPr>
                          <w:szCs w:val="21"/>
                        </w:rPr>
                      </w:pPr>
                      <w:r>
                        <w:rPr>
                          <w:rFonts w:hint="eastAsia"/>
                          <w:szCs w:val="21"/>
                        </w:rPr>
                        <w:t>⑤</w:t>
                      </w:r>
                      <w:r w:rsidRPr="00F83A66">
                        <w:rPr>
                          <w:rFonts w:hint="eastAsia"/>
                          <w:color w:val="FFFFFF" w:themeColor="background1"/>
                          <w:szCs w:val="21"/>
                          <w:shd w:val="clear" w:color="auto" w:fill="000000" w:themeFill="text1"/>
                        </w:rPr>
                        <w:t>トリガー</w:t>
                      </w:r>
                      <w:r>
                        <w:rPr>
                          <w:rFonts w:hint="eastAsia"/>
                          <w:szCs w:val="21"/>
                        </w:rPr>
                        <w:t>タブを選択します。</w:t>
                      </w:r>
                    </w:p>
                  </w:txbxContent>
                </v:textbox>
              </v:roundrect>
            </w:pict>
          </mc:Fallback>
        </mc:AlternateContent>
      </w:r>
      <w:r w:rsidR="00F83A66" w:rsidRPr="00D23DA9">
        <w:tab/>
      </w:r>
      <w:r w:rsidR="00F83A66" w:rsidRPr="00D23DA9">
        <w:tab/>
      </w:r>
      <w:r w:rsidR="00F83A66" w:rsidRPr="00D23DA9">
        <w:tab/>
      </w:r>
      <w:r w:rsidR="00F83A66" w:rsidRPr="00D23DA9">
        <w:rPr>
          <w:noProof/>
        </w:rPr>
        <w:drawing>
          <wp:inline distT="0" distB="0" distL="0" distR="0" wp14:anchorId="3033A1A0" wp14:editId="520A1A6E">
            <wp:extent cx="2581200" cy="1857240"/>
            <wp:effectExtent l="0" t="0" r="0" b="0"/>
            <wp:docPr id="410" name="図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2581200" cy="1857240"/>
                    </a:xfrm>
                    <a:prstGeom prst="rect">
                      <a:avLst/>
                    </a:prstGeom>
                  </pic:spPr>
                </pic:pic>
              </a:graphicData>
            </a:graphic>
          </wp:inline>
        </w:drawing>
      </w:r>
    </w:p>
    <w:p w14:paraId="32217DEF" w14:textId="77777777" w:rsidR="00F83A66" w:rsidRPr="00D23DA9" w:rsidRDefault="00F83A66" w:rsidP="00A848BD"/>
    <w:p w14:paraId="49E914DD" w14:textId="77777777" w:rsidR="00F83A66" w:rsidRPr="00D23DA9" w:rsidRDefault="00DD7F5E" w:rsidP="00A848BD">
      <w:r w:rsidRPr="00D23DA9">
        <w:rPr>
          <w:noProof/>
        </w:rPr>
        <mc:AlternateContent>
          <mc:Choice Requires="wps">
            <w:drawing>
              <wp:anchor distT="0" distB="0" distL="114300" distR="114300" simplePos="0" relativeHeight="252274176" behindDoc="0" locked="0" layoutInCell="1" allowOverlap="1" wp14:anchorId="012EA93B" wp14:editId="68A4D3B6">
                <wp:simplePos x="0" y="0"/>
                <wp:positionH relativeFrom="column">
                  <wp:posOffset>-233045</wp:posOffset>
                </wp:positionH>
                <wp:positionV relativeFrom="paragraph">
                  <wp:posOffset>2128520</wp:posOffset>
                </wp:positionV>
                <wp:extent cx="1684655" cy="433705"/>
                <wp:effectExtent l="1270" t="4445" r="0" b="0"/>
                <wp:wrapNone/>
                <wp:docPr id="956" name="AutoShape 1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655" cy="43370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108CFF" w14:textId="77777777" w:rsidR="00BB492B" w:rsidRPr="007C2A5D" w:rsidRDefault="00BB492B" w:rsidP="007C2A5D">
                            <w:pPr>
                              <w:rPr>
                                <w:szCs w:val="21"/>
                              </w:rPr>
                            </w:pPr>
                            <w:r>
                              <w:rPr>
                                <w:rFonts w:hint="eastAsia"/>
                                <w:szCs w:val="21"/>
                              </w:rPr>
                              <w:t>⑧</w:t>
                            </w:r>
                            <w:r w:rsidRPr="005F66ED">
                              <w:rPr>
                                <w:rFonts w:hint="eastAsia"/>
                                <w:color w:val="FFFFFF" w:themeColor="background1"/>
                                <w:szCs w:val="21"/>
                                <w:shd w:val="clear" w:color="auto" w:fill="000000" w:themeFill="text1"/>
                              </w:rPr>
                              <w:t>OK</w:t>
                            </w:r>
                            <w:r>
                              <w:rPr>
                                <w:rFonts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12EA93B" id="AutoShape 1593" o:spid="_x0000_s1725" style="position:absolute;left:0;text-align:left;margin-left:-18.35pt;margin-top:167.6pt;width:132.65pt;height:34.15pt;z-index:2522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" stroked="f">
                <v:textbox inset=".2mm,.2mm,.2mm,.2mm">
                  <w:txbxContent>
                    <w:p w14:paraId="7B108CFF" w14:textId="77777777" w:rsidR="00BB492B" w:rsidRPr="007C2A5D" w:rsidRDefault="00BB492B" w:rsidP="007C2A5D">
                      <w:pPr>
                        <w:rPr>
                          <w:szCs w:val="21"/>
                        </w:rPr>
                      </w:pPr>
                      <w:r>
                        <w:rPr>
                          <w:rFonts w:hint="eastAsia"/>
                          <w:szCs w:val="21"/>
                        </w:rPr>
                        <w:t>⑧</w:t>
                      </w:r>
                      <w:r w:rsidRPr="005F66ED">
                        <w:rPr>
                          <w:rFonts w:hint="eastAsia"/>
                          <w:color w:val="FFFFFF" w:themeColor="background1"/>
                          <w:szCs w:val="21"/>
                          <w:shd w:val="clear" w:color="auto" w:fill="000000" w:themeFill="text1"/>
                        </w:rPr>
                        <w:t>OK</w:t>
                      </w:r>
                      <w:r>
                        <w:rPr>
                          <w:rFonts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2273152" behindDoc="0" locked="0" layoutInCell="1" allowOverlap="1" wp14:anchorId="1A6E0043" wp14:editId="165AE096">
                <wp:simplePos x="0" y="0"/>
                <wp:positionH relativeFrom="column">
                  <wp:posOffset>1456055</wp:posOffset>
                </wp:positionH>
                <wp:positionV relativeFrom="paragraph">
                  <wp:posOffset>2352675</wp:posOffset>
                </wp:positionV>
                <wp:extent cx="2243455" cy="635"/>
                <wp:effectExtent l="23495" t="19050" r="19050" b="18415"/>
                <wp:wrapNone/>
                <wp:docPr id="955" name="AutoShape 15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3455"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E6A5CD" id="AutoShape 1592" o:spid="_x0000_s1026" type="#_x0000_t32" style="position:absolute;left:0;text-align:left;margin-left:114.65pt;margin-top:185.25pt;width:176.65pt;height:.05pt;z-index:2522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" strokecolor="red" strokeweight="2.5pt"/>
            </w:pict>
          </mc:Fallback>
        </mc:AlternateContent>
      </w:r>
      <w:r w:rsidRPr="00D23DA9">
        <w:rPr>
          <w:noProof/>
        </w:rPr>
        <mc:AlternateContent>
          <mc:Choice Requires="wps">
            <w:drawing>
              <wp:anchor distT="0" distB="0" distL="114300" distR="114300" simplePos="0" relativeHeight="252271104" behindDoc="0" locked="0" layoutInCell="1" allowOverlap="1" wp14:anchorId="4AF1748B" wp14:editId="37668A72">
                <wp:simplePos x="0" y="0"/>
                <wp:positionH relativeFrom="column">
                  <wp:posOffset>1275080</wp:posOffset>
                </wp:positionH>
                <wp:positionV relativeFrom="paragraph">
                  <wp:posOffset>628650</wp:posOffset>
                </wp:positionV>
                <wp:extent cx="348615" cy="0"/>
                <wp:effectExtent l="23495" t="19050" r="18415" b="19050"/>
                <wp:wrapNone/>
                <wp:docPr id="954" name="AutoShape 15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0A68E3" id="AutoShape 1590" o:spid="_x0000_s1026" type="#_x0000_t32" style="position:absolute;left:0;text-align:left;margin-left:100.4pt;margin-top:49.5pt;width:27.45pt;height:0;z-index:2522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" strokecolor="red" strokeweight="2.5pt"/>
            </w:pict>
          </mc:Fallback>
        </mc:AlternateContent>
      </w:r>
      <w:r w:rsidRPr="00D23DA9">
        <w:rPr>
          <w:noProof/>
        </w:rPr>
        <mc:AlternateContent>
          <mc:Choice Requires="wps">
            <w:drawing>
              <wp:anchor distT="0" distB="0" distL="114300" distR="114300" simplePos="0" relativeHeight="252272128" behindDoc="0" locked="0" layoutInCell="1" allowOverlap="1" wp14:anchorId="1C6D7E66" wp14:editId="73DA1AD7">
                <wp:simplePos x="0" y="0"/>
                <wp:positionH relativeFrom="column">
                  <wp:posOffset>-233045</wp:posOffset>
                </wp:positionH>
                <wp:positionV relativeFrom="paragraph">
                  <wp:posOffset>242570</wp:posOffset>
                </wp:positionV>
                <wp:extent cx="1684655" cy="786130"/>
                <wp:effectExtent l="1270" t="4445" r="0" b="0"/>
                <wp:wrapNone/>
                <wp:docPr id="953" name="AutoShape 1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655" cy="7861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048803F" w14:textId="77777777" w:rsidR="00BB492B" w:rsidRPr="007C2A5D" w:rsidRDefault="00BB492B" w:rsidP="007C2A5D">
                            <w:pPr>
                              <w:rPr>
                                <w:szCs w:val="21"/>
                              </w:rPr>
                            </w:pPr>
                            <w:r>
                              <w:rPr>
                                <w:rFonts w:hint="eastAsia"/>
                                <w:szCs w:val="21"/>
                              </w:rPr>
                              <w:t>⑦任意のスケジュールを設定します。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C6D7E66" id="AutoShape 1591" o:spid="_x0000_s1726" style="position:absolute;left:0;text-align:left;margin-left:-18.35pt;margin-top:19.1pt;width:132.65pt;height:61.9pt;z-index:2522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" stroked="f">
                <v:textbox inset=".2mm,.2mm,.2mm,.2mm">
                  <w:txbxContent>
                    <w:p w14:paraId="6048803F" w14:textId="77777777" w:rsidR="00BB492B" w:rsidRPr="007C2A5D" w:rsidRDefault="00BB492B" w:rsidP="007C2A5D">
                      <w:pPr>
                        <w:rPr>
                          <w:szCs w:val="21"/>
                        </w:rPr>
                      </w:pPr>
                      <w:r>
                        <w:rPr>
                          <w:rFonts w:hint="eastAsia"/>
                          <w:szCs w:val="21"/>
                        </w:rPr>
                        <w:t>⑦任意のスケジュールを設定します。</w:t>
                      </w:r>
                    </w:p>
                  </w:txbxContent>
                </v:textbox>
              </v:roundrect>
            </w:pict>
          </mc:Fallback>
        </mc:AlternateContent>
      </w:r>
      <w:r w:rsidRPr="00D23DA9">
        <w:rPr>
          <w:noProof/>
        </w:rPr>
        <mc:AlternateContent>
          <mc:Choice Requires="wps">
            <w:drawing>
              <wp:anchor distT="0" distB="0" distL="114300" distR="114300" simplePos="0" relativeHeight="252270080" behindDoc="0" locked="0" layoutInCell="1" allowOverlap="1" wp14:anchorId="48E7C817" wp14:editId="1144ABBC">
                <wp:simplePos x="0" y="0"/>
                <wp:positionH relativeFrom="column">
                  <wp:posOffset>1626870</wp:posOffset>
                </wp:positionH>
                <wp:positionV relativeFrom="paragraph">
                  <wp:posOffset>313055</wp:posOffset>
                </wp:positionV>
                <wp:extent cx="2576830" cy="629920"/>
                <wp:effectExtent l="22860" t="17780" r="19685" b="19050"/>
                <wp:wrapNone/>
                <wp:docPr id="952" name="AutoShape 1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6830" cy="629920"/>
                        </a:xfrm>
                        <a:prstGeom prst="roundRect">
                          <a:avLst>
                            <a:gd name="adj" fmla="val 16667"/>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D8B11F" id="AutoShape 1589" o:spid="_x0000_s1026" style="position:absolute;left:0;text-align:left;margin-left:128.1pt;margin-top:24.65pt;width:202.9pt;height:49.6pt;z-index:2522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" filled="f" strokecolor="red" strokeweight="2.5pt">
                <v:textbox inset="5.85pt,.7pt,5.85pt,.7pt"/>
              </v:roundrect>
            </w:pict>
          </mc:Fallback>
        </mc:AlternateContent>
      </w:r>
      <w:r w:rsidR="00F83A66" w:rsidRPr="00D23DA9">
        <w:tab/>
      </w:r>
      <w:r w:rsidR="00F83A66" w:rsidRPr="00D23DA9">
        <w:tab/>
      </w:r>
      <w:r w:rsidR="00F83A66" w:rsidRPr="00D23DA9">
        <w:tab/>
      </w:r>
      <w:r w:rsidR="00F83A66" w:rsidRPr="00D23DA9">
        <w:rPr>
          <w:noProof/>
        </w:rPr>
        <w:drawing>
          <wp:inline distT="0" distB="0" distL="0" distR="0" wp14:anchorId="7172E23F" wp14:editId="127D0811">
            <wp:extent cx="2886120" cy="2457360"/>
            <wp:effectExtent l="0" t="0" r="0" b="0"/>
            <wp:docPr id="873" name="図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2886120" cy="2457360"/>
                    </a:xfrm>
                    <a:prstGeom prst="rect">
                      <a:avLst/>
                    </a:prstGeom>
                  </pic:spPr>
                </pic:pic>
              </a:graphicData>
            </a:graphic>
          </wp:inline>
        </w:drawing>
      </w:r>
    </w:p>
    <w:p w14:paraId="0DD2305D" w14:textId="77777777" w:rsidR="00F83A66" w:rsidRPr="00D23DA9" w:rsidRDefault="00F83A66" w:rsidP="00A848BD"/>
    <w:p w14:paraId="53961D9A" w14:textId="77777777" w:rsidR="00F83A66" w:rsidRPr="00D23DA9" w:rsidRDefault="00DD7F5E" w:rsidP="00A848BD">
      <w:r w:rsidRPr="00D23DA9">
        <w:rPr>
          <w:noProof/>
        </w:rPr>
        <mc:AlternateContent>
          <mc:Choice Requires="wps">
            <w:drawing>
              <wp:anchor distT="0" distB="0" distL="114300" distR="114300" simplePos="0" relativeHeight="252275200" behindDoc="0" locked="0" layoutInCell="1" allowOverlap="1" wp14:anchorId="457E6BF8" wp14:editId="61AB3390">
                <wp:simplePos x="0" y="0"/>
                <wp:positionH relativeFrom="column">
                  <wp:posOffset>1443355</wp:posOffset>
                </wp:positionH>
                <wp:positionV relativeFrom="paragraph">
                  <wp:posOffset>342900</wp:posOffset>
                </wp:positionV>
                <wp:extent cx="631190" cy="635"/>
                <wp:effectExtent l="20320" t="19050" r="24765" b="18415"/>
                <wp:wrapNone/>
                <wp:docPr id="951" name="AutoShape 1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19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2E1241" id="AutoShape 1594" o:spid="_x0000_s1026" type="#_x0000_t32" style="position:absolute;left:0;text-align:left;margin-left:113.65pt;margin-top:27pt;width:49.7pt;height:.05pt;z-index:2522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2276224" behindDoc="0" locked="0" layoutInCell="1" allowOverlap="1" wp14:anchorId="23B854DE" wp14:editId="7FE60EC6">
                <wp:simplePos x="0" y="0"/>
                <wp:positionH relativeFrom="column">
                  <wp:posOffset>-233045</wp:posOffset>
                </wp:positionH>
                <wp:positionV relativeFrom="paragraph">
                  <wp:posOffset>147320</wp:posOffset>
                </wp:positionV>
                <wp:extent cx="1684655" cy="443230"/>
                <wp:effectExtent l="1270" t="4445" r="0" b="0"/>
                <wp:wrapNone/>
                <wp:docPr id="950" name="AutoShape 1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655" cy="4432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058C92" w14:textId="77777777" w:rsidR="00BB492B" w:rsidRPr="007C2A5D" w:rsidRDefault="00BB492B" w:rsidP="007C2A5D">
                            <w:pPr>
                              <w:rPr>
                                <w:szCs w:val="21"/>
                              </w:rPr>
                            </w:pPr>
                            <w:r>
                              <w:rPr>
                                <w:rFonts w:hint="eastAsia"/>
                                <w:szCs w:val="21"/>
                              </w:rPr>
                              <w:t>⑨</w:t>
                            </w:r>
                            <w:r>
                              <w:rPr>
                                <w:rFonts w:hint="eastAsia"/>
                                <w:color w:val="FFFFFF" w:themeColor="background1"/>
                                <w:szCs w:val="21"/>
                                <w:shd w:val="clear" w:color="auto" w:fill="000000" w:themeFill="text1"/>
                              </w:rPr>
                              <w:t>操作</w:t>
                            </w:r>
                            <w:r>
                              <w:rPr>
                                <w:rFonts w:hint="eastAsia"/>
                                <w:szCs w:val="21"/>
                              </w:rPr>
                              <w:t>タブを選択します。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3B854DE" id="AutoShape 1595" o:spid="_x0000_s1727" style="position:absolute;left:0;text-align:left;margin-left:-18.35pt;margin-top:11.6pt;width:132.65pt;height:34.9pt;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" stroked="f">
                <v:textbox inset=".2mm,.2mm,.2mm,.2mm">
                  <w:txbxContent>
                    <w:p w14:paraId="64058C92" w14:textId="77777777" w:rsidR="00BB492B" w:rsidRPr="007C2A5D" w:rsidRDefault="00BB492B" w:rsidP="007C2A5D">
                      <w:pPr>
                        <w:rPr>
                          <w:szCs w:val="21"/>
                        </w:rPr>
                      </w:pPr>
                      <w:r>
                        <w:rPr>
                          <w:rFonts w:hint="eastAsia"/>
                          <w:szCs w:val="21"/>
                        </w:rPr>
                        <w:t>⑨</w:t>
                      </w:r>
                      <w:r>
                        <w:rPr>
                          <w:rFonts w:hint="eastAsia"/>
                          <w:color w:val="FFFFFF" w:themeColor="background1"/>
                          <w:szCs w:val="21"/>
                          <w:shd w:val="clear" w:color="auto" w:fill="000000" w:themeFill="text1"/>
                        </w:rPr>
                        <w:t>操作</w:t>
                      </w:r>
                      <w:r>
                        <w:rPr>
                          <w:rFonts w:hint="eastAsia"/>
                          <w:szCs w:val="21"/>
                        </w:rPr>
                        <w:t>タブを選択します。</w:t>
                      </w:r>
                    </w:p>
                  </w:txbxContent>
                </v:textbox>
              </v:roundrect>
            </w:pict>
          </mc:Fallback>
        </mc:AlternateContent>
      </w:r>
      <w:r w:rsidRPr="00D23DA9">
        <w:rPr>
          <w:noProof/>
        </w:rPr>
        <mc:AlternateContent>
          <mc:Choice Requires="wps">
            <w:drawing>
              <wp:anchor distT="0" distB="0" distL="114300" distR="114300" simplePos="0" relativeHeight="252278272" behindDoc="0" locked="0" layoutInCell="1" allowOverlap="1" wp14:anchorId="1F0FDE3C" wp14:editId="37D1BE9C">
                <wp:simplePos x="0" y="0"/>
                <wp:positionH relativeFrom="column">
                  <wp:posOffset>-233045</wp:posOffset>
                </wp:positionH>
                <wp:positionV relativeFrom="paragraph">
                  <wp:posOffset>1290320</wp:posOffset>
                </wp:positionV>
                <wp:extent cx="1684655" cy="786130"/>
                <wp:effectExtent l="1270" t="4445" r="0" b="0"/>
                <wp:wrapNone/>
                <wp:docPr id="949" name="AutoShape 1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655" cy="7861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1E2DDC" w14:textId="77777777" w:rsidR="00BB492B" w:rsidRPr="007C2A5D" w:rsidRDefault="00BB492B" w:rsidP="007C2A5D">
                            <w:pPr>
                              <w:rPr>
                                <w:szCs w:val="21"/>
                              </w:rPr>
                            </w:pPr>
                            <w:r>
                              <w:rPr>
                                <w:rFonts w:hint="eastAsia"/>
                                <w:szCs w:val="21"/>
                              </w:rPr>
                              <w:t>⑩</w:t>
                            </w:r>
                            <w:r w:rsidRPr="00F83A66">
                              <w:rPr>
                                <w:rFonts w:hint="eastAsia"/>
                                <w:color w:val="FFFFFF" w:themeColor="background1"/>
                                <w:szCs w:val="21"/>
                                <w:shd w:val="clear" w:color="auto" w:fill="000000" w:themeFill="text1"/>
                              </w:rPr>
                              <w:t>新規</w:t>
                            </w:r>
                            <w:r>
                              <w:rPr>
                                <w:rFonts w:hint="eastAsia"/>
                                <w:szCs w:val="21"/>
                              </w:rPr>
                              <w:t>をクリックすると、次の図のような画面が表示されます。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F0FDE3C" id="AutoShape 1597" o:spid="_x0000_s1728" style="position:absolute;left:0;text-align:left;margin-left:-18.35pt;margin-top:101.6pt;width:132.65pt;height:61.9pt;z-index:2522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" stroked="f">
                <v:textbox inset=".2mm,.2mm,.2mm,.2mm">
                  <w:txbxContent>
                    <w:p w14:paraId="381E2DDC" w14:textId="77777777" w:rsidR="00BB492B" w:rsidRPr="007C2A5D" w:rsidRDefault="00BB492B" w:rsidP="007C2A5D">
                      <w:pPr>
                        <w:rPr>
                          <w:szCs w:val="21"/>
                        </w:rPr>
                      </w:pPr>
                      <w:r>
                        <w:rPr>
                          <w:rFonts w:hint="eastAsia"/>
                          <w:szCs w:val="21"/>
                        </w:rPr>
                        <w:t>⑩</w:t>
                      </w:r>
                      <w:r w:rsidRPr="00F83A66">
                        <w:rPr>
                          <w:rFonts w:hint="eastAsia"/>
                          <w:color w:val="FFFFFF" w:themeColor="background1"/>
                          <w:szCs w:val="21"/>
                          <w:shd w:val="clear" w:color="auto" w:fill="000000" w:themeFill="text1"/>
                        </w:rPr>
                        <w:t>新規</w:t>
                      </w:r>
                      <w:r>
                        <w:rPr>
                          <w:rFonts w:hint="eastAsia"/>
                          <w:szCs w:val="21"/>
                        </w:rPr>
                        <w:t>をクリックすると、次の図のような画面が表示されます。</w:t>
                      </w:r>
                    </w:p>
                  </w:txbxContent>
                </v:textbox>
              </v:roundrect>
            </w:pict>
          </mc:Fallback>
        </mc:AlternateContent>
      </w:r>
      <w:r w:rsidRPr="00D23DA9">
        <w:rPr>
          <w:noProof/>
        </w:rPr>
        <mc:AlternateContent>
          <mc:Choice Requires="wps">
            <w:drawing>
              <wp:anchor distT="0" distB="0" distL="114300" distR="114300" simplePos="0" relativeHeight="252277248" behindDoc="0" locked="0" layoutInCell="1" allowOverlap="1" wp14:anchorId="67DBDB9D" wp14:editId="048A4A1B">
                <wp:simplePos x="0" y="0"/>
                <wp:positionH relativeFrom="column">
                  <wp:posOffset>1360805</wp:posOffset>
                </wp:positionH>
                <wp:positionV relativeFrom="paragraph">
                  <wp:posOffset>1676400</wp:posOffset>
                </wp:positionV>
                <wp:extent cx="348615" cy="0"/>
                <wp:effectExtent l="23495" t="19050" r="18415" b="19050"/>
                <wp:wrapNone/>
                <wp:docPr id="948" name="AutoShape 1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F9CC09" id="AutoShape 1596" o:spid="_x0000_s1026" type="#_x0000_t32" style="position:absolute;left:0;text-align:left;margin-left:107.15pt;margin-top:132pt;width:27.45pt;height:0;z-index:2522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" strokecolor="red" strokeweight="2.5pt"/>
            </w:pict>
          </mc:Fallback>
        </mc:AlternateContent>
      </w:r>
      <w:r w:rsidR="00F83A66" w:rsidRPr="00D23DA9">
        <w:tab/>
      </w:r>
      <w:r w:rsidR="00F83A66" w:rsidRPr="00D23DA9">
        <w:tab/>
      </w:r>
      <w:r w:rsidR="00F83A66" w:rsidRPr="00D23DA9">
        <w:tab/>
      </w:r>
      <w:r w:rsidR="00F83A66" w:rsidRPr="00D23DA9">
        <w:rPr>
          <w:noProof/>
        </w:rPr>
        <w:drawing>
          <wp:inline distT="0" distB="0" distL="0" distR="0" wp14:anchorId="2473B6AE" wp14:editId="4849A2B5">
            <wp:extent cx="2581200" cy="1857240"/>
            <wp:effectExtent l="0" t="0" r="0" b="0"/>
            <wp:docPr id="905" name="図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581200" cy="1857240"/>
                    </a:xfrm>
                    <a:prstGeom prst="rect">
                      <a:avLst/>
                    </a:prstGeom>
                  </pic:spPr>
                </pic:pic>
              </a:graphicData>
            </a:graphic>
          </wp:inline>
        </w:drawing>
      </w:r>
    </w:p>
    <w:p w14:paraId="40FA712A" w14:textId="77777777" w:rsidR="00480D98" w:rsidRPr="00D23DA9" w:rsidRDefault="00480D98">
      <w:pPr>
        <w:widowControl/>
        <w:jc w:val="left"/>
      </w:pPr>
    </w:p>
    <w:p w14:paraId="62D43864" w14:textId="77777777" w:rsidR="00F83A66" w:rsidRPr="00D23DA9" w:rsidRDefault="00F83A66" w:rsidP="00A848BD"/>
    <w:p w14:paraId="02842FE5" w14:textId="77777777" w:rsidR="00480D98" w:rsidRPr="00D23DA9" w:rsidRDefault="00DD7F5E" w:rsidP="00A848BD">
      <w:r w:rsidRPr="00D23DA9">
        <w:rPr>
          <w:noProof/>
        </w:rPr>
        <mc:AlternateContent>
          <mc:Choice Requires="wps">
            <w:drawing>
              <wp:anchor distT="0" distB="0" distL="114300" distR="114300" simplePos="0" relativeHeight="252283392" behindDoc="0" locked="0" layoutInCell="1" allowOverlap="1" wp14:anchorId="11DE6E55" wp14:editId="4BF3DCBC">
                <wp:simplePos x="0" y="0"/>
                <wp:positionH relativeFrom="column">
                  <wp:posOffset>1456055</wp:posOffset>
                </wp:positionH>
                <wp:positionV relativeFrom="paragraph">
                  <wp:posOffset>2305050</wp:posOffset>
                </wp:positionV>
                <wp:extent cx="1386205" cy="0"/>
                <wp:effectExtent l="23495" t="19050" r="19050" b="19050"/>
                <wp:wrapNone/>
                <wp:docPr id="946" name="AutoShape 16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8620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D29440" id="AutoShape 1602" o:spid="_x0000_s1026" type="#_x0000_t32" style="position:absolute;left:0;text-align:left;margin-left:114.65pt;margin-top:181.5pt;width:109.15pt;height:0;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" strokecolor="red" strokeweight="2.5pt"/>
            </w:pict>
          </mc:Fallback>
        </mc:AlternateContent>
      </w:r>
      <w:r w:rsidRPr="00D23DA9">
        <w:rPr>
          <w:noProof/>
        </w:rPr>
        <mc:AlternateContent>
          <mc:Choice Requires="wps">
            <w:drawing>
              <wp:anchor distT="0" distB="0" distL="114300" distR="114300" simplePos="0" relativeHeight="252284416" behindDoc="0" locked="0" layoutInCell="1" allowOverlap="1" wp14:anchorId="0E92978A" wp14:editId="6567F01C">
                <wp:simplePos x="0" y="0"/>
                <wp:positionH relativeFrom="column">
                  <wp:posOffset>-233045</wp:posOffset>
                </wp:positionH>
                <wp:positionV relativeFrom="paragraph">
                  <wp:posOffset>2080895</wp:posOffset>
                </wp:positionV>
                <wp:extent cx="1684655" cy="433705"/>
                <wp:effectExtent l="1270" t="4445" r="0" b="0"/>
                <wp:wrapNone/>
                <wp:docPr id="945" name="AutoShape 1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655" cy="43370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D0603A" w14:textId="77777777" w:rsidR="00BB492B" w:rsidRPr="007C2A5D" w:rsidRDefault="00BB492B" w:rsidP="007C2A5D">
                            <w:pPr>
                              <w:rPr>
                                <w:szCs w:val="21"/>
                              </w:rPr>
                            </w:pPr>
                            <w:r>
                              <w:rPr>
                                <w:rFonts w:hint="eastAsia"/>
                                <w:szCs w:val="21"/>
                              </w:rPr>
                              <w:t>⑬</w:t>
                            </w:r>
                            <w:r w:rsidRPr="005F66ED">
                              <w:rPr>
                                <w:rFonts w:hint="eastAsia"/>
                                <w:color w:val="FFFFFF" w:themeColor="background1"/>
                                <w:szCs w:val="21"/>
                                <w:shd w:val="clear" w:color="auto" w:fill="000000" w:themeFill="text1"/>
                              </w:rPr>
                              <w:t>OK</w:t>
                            </w:r>
                            <w:r>
                              <w:rPr>
                                <w:rFonts w:hint="eastAsia"/>
                                <w:szCs w:val="21"/>
                              </w:rPr>
                              <w:t>をクリックします。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92978A" id="AutoShape 1603" o:spid="_x0000_s1729" style="position:absolute;left:0;text-align:left;margin-left:-18.35pt;margin-top:163.85pt;width:132.65pt;height:34.15pt;z-index:2522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" stroked="f">
                <v:textbox inset=".2mm,.2mm,.2mm,.2mm">
                  <w:txbxContent>
                    <w:p w14:paraId="32D0603A" w14:textId="77777777" w:rsidR="00BB492B" w:rsidRPr="007C2A5D" w:rsidRDefault="00BB492B" w:rsidP="007C2A5D">
                      <w:pPr>
                        <w:rPr>
                          <w:szCs w:val="21"/>
                        </w:rPr>
                      </w:pPr>
                      <w:r>
                        <w:rPr>
                          <w:rFonts w:hint="eastAsia"/>
                          <w:szCs w:val="21"/>
                        </w:rPr>
                        <w:t>⑬</w:t>
                      </w:r>
                      <w:r w:rsidRPr="005F66ED">
                        <w:rPr>
                          <w:rFonts w:hint="eastAsia"/>
                          <w:color w:val="FFFFFF" w:themeColor="background1"/>
                          <w:szCs w:val="21"/>
                          <w:shd w:val="clear" w:color="auto" w:fill="000000" w:themeFill="text1"/>
                        </w:rPr>
                        <w:t>OK</w:t>
                      </w:r>
                      <w:r>
                        <w:rPr>
                          <w:rFonts w:hint="eastAsia"/>
                          <w:szCs w:val="21"/>
                        </w:rPr>
                        <w:t>をクリックします。</w:t>
                      </w:r>
                    </w:p>
                  </w:txbxContent>
                </v:textbox>
              </v:roundrect>
            </w:pict>
          </mc:Fallback>
        </mc:AlternateContent>
      </w:r>
      <w:r w:rsidRPr="00D23DA9">
        <w:rPr>
          <w:noProof/>
        </w:rPr>
        <mc:AlternateContent>
          <mc:Choice Requires="wps">
            <w:drawing>
              <wp:anchor distT="0" distB="0" distL="114300" distR="114300" simplePos="0" relativeHeight="252282368" behindDoc="0" locked="0" layoutInCell="1" allowOverlap="1" wp14:anchorId="3EDEF71A" wp14:editId="5F735DE0">
                <wp:simplePos x="0" y="0"/>
                <wp:positionH relativeFrom="column">
                  <wp:posOffset>3872230</wp:posOffset>
                </wp:positionH>
                <wp:positionV relativeFrom="paragraph">
                  <wp:posOffset>680720</wp:posOffset>
                </wp:positionV>
                <wp:extent cx="2227580" cy="1700530"/>
                <wp:effectExtent l="1270" t="4445" r="0" b="0"/>
                <wp:wrapNone/>
                <wp:docPr id="944" name="AutoShape 1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7580" cy="17005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BE0C8A" w14:textId="77777777" w:rsidR="00BB492B" w:rsidRDefault="00BB492B" w:rsidP="007C2A5D">
                            <w:pPr>
                              <w:rPr>
                                <w:szCs w:val="21"/>
                              </w:rPr>
                            </w:pPr>
                            <w:r>
                              <w:rPr>
                                <w:rFonts w:hint="eastAsia"/>
                                <w:szCs w:val="21"/>
                              </w:rPr>
                              <w:t>⑫引数を入力します。</w:t>
                            </w:r>
                          </w:p>
                          <w:p w14:paraId="38F402D8" w14:textId="77777777" w:rsidR="00BB492B" w:rsidRDefault="00BB492B" w:rsidP="00480D98">
                            <w:pPr>
                              <w:rPr>
                                <w:szCs w:val="21"/>
                              </w:rPr>
                            </w:pPr>
                            <w:r w:rsidRPr="00480D98">
                              <w:rPr>
                                <w:rFonts w:hint="eastAsia"/>
                                <w:szCs w:val="21"/>
                              </w:rPr>
                              <w:t>・MDB</w:t>
                            </w:r>
                            <w:r>
                              <w:rPr>
                                <w:rFonts w:hint="eastAsia"/>
                                <w:szCs w:val="21"/>
                              </w:rPr>
                              <w:t>バックアップ</w:t>
                            </w:r>
                          </w:p>
                          <w:p w14:paraId="041DE3ED" w14:textId="77777777" w:rsidR="00BB492B" w:rsidRPr="00480D98" w:rsidRDefault="00BB492B" w:rsidP="00480D98">
                            <w:pPr>
                              <w:rPr>
                                <w:szCs w:val="21"/>
                              </w:rPr>
                            </w:pPr>
                            <w:r w:rsidRPr="00480D98">
                              <w:rPr>
                                <w:rFonts w:hint="eastAsia"/>
                                <w:szCs w:val="21"/>
                              </w:rPr>
                              <w:t>LOGINID 634 BACKUP_MDB</w:t>
                            </w:r>
                          </w:p>
                          <w:p w14:paraId="09BDAB35" w14:textId="77777777" w:rsidR="00BB492B" w:rsidRPr="00480D98" w:rsidRDefault="00BB492B" w:rsidP="00480D98">
                            <w:pPr>
                              <w:rPr>
                                <w:szCs w:val="21"/>
                              </w:rPr>
                            </w:pPr>
                          </w:p>
                          <w:p w14:paraId="4C5DB4E5" w14:textId="77777777" w:rsidR="00BB492B" w:rsidRDefault="00BB492B" w:rsidP="00480D98">
                            <w:pPr>
                              <w:rPr>
                                <w:szCs w:val="21"/>
                              </w:rPr>
                            </w:pPr>
                            <w:r w:rsidRPr="00480D98">
                              <w:rPr>
                                <w:rFonts w:hint="eastAsia"/>
                                <w:szCs w:val="21"/>
                              </w:rPr>
                              <w:t>・ZIP</w:t>
                            </w:r>
                            <w:r>
                              <w:rPr>
                                <w:rFonts w:hint="eastAsia"/>
                                <w:szCs w:val="21"/>
                              </w:rPr>
                              <w:t>バックアップ</w:t>
                            </w:r>
                          </w:p>
                          <w:p w14:paraId="41F18836" w14:textId="77777777" w:rsidR="00BB492B" w:rsidRPr="007C2A5D" w:rsidRDefault="00BB492B" w:rsidP="00480D98">
                            <w:pPr>
                              <w:rPr>
                                <w:szCs w:val="21"/>
                              </w:rPr>
                            </w:pPr>
                            <w:r w:rsidRPr="00480D98">
                              <w:rPr>
                                <w:rFonts w:hint="eastAsia"/>
                                <w:szCs w:val="21"/>
                              </w:rPr>
                              <w:t>LOGINID 634 BACKUP_ZIP</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DEF71A" id="AutoShape 1601" o:spid="_x0000_s1730" style="position:absolute;left:0;text-align:left;margin-left:304.9pt;margin-top:53.6pt;width:175.4pt;height:133.9pt;z-index:2522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" stroked="f">
                <v:textbox inset=".2mm,.2mm,.2mm,.2mm">
                  <w:txbxContent>
                    <w:p w14:paraId="7FBE0C8A" w14:textId="77777777" w:rsidR="00BB492B" w:rsidRDefault="00BB492B" w:rsidP="007C2A5D">
                      <w:pPr>
                        <w:rPr>
                          <w:szCs w:val="21"/>
                        </w:rPr>
                      </w:pPr>
                      <w:r>
                        <w:rPr>
                          <w:rFonts w:hint="eastAsia"/>
                          <w:szCs w:val="21"/>
                        </w:rPr>
                        <w:t>⑫引数を入力します。</w:t>
                      </w:r>
                    </w:p>
                    <w:p w14:paraId="38F402D8" w14:textId="77777777" w:rsidR="00BB492B" w:rsidRDefault="00BB492B" w:rsidP="00480D98">
                      <w:pPr>
                        <w:rPr>
                          <w:szCs w:val="21"/>
                        </w:rPr>
                      </w:pPr>
                      <w:r w:rsidRPr="00480D98">
                        <w:rPr>
                          <w:rFonts w:hint="eastAsia"/>
                          <w:szCs w:val="21"/>
                        </w:rPr>
                        <w:t>・MDB</w:t>
                      </w:r>
                      <w:r>
                        <w:rPr>
                          <w:rFonts w:hint="eastAsia"/>
                          <w:szCs w:val="21"/>
                        </w:rPr>
                        <w:t>バックアップ</w:t>
                      </w:r>
                    </w:p>
                    <w:p w14:paraId="041DE3ED" w14:textId="77777777" w:rsidR="00BB492B" w:rsidRPr="00480D98" w:rsidRDefault="00BB492B" w:rsidP="00480D98">
                      <w:pPr>
                        <w:rPr>
                          <w:szCs w:val="21"/>
                        </w:rPr>
                      </w:pPr>
                      <w:r w:rsidRPr="00480D98">
                        <w:rPr>
                          <w:rFonts w:hint="eastAsia"/>
                          <w:szCs w:val="21"/>
                        </w:rPr>
                        <w:t>LOGINID 634 BACKUP_MDB</w:t>
                      </w:r>
                    </w:p>
                    <w:p w14:paraId="09BDAB35" w14:textId="77777777" w:rsidR="00BB492B" w:rsidRPr="00480D98" w:rsidRDefault="00BB492B" w:rsidP="00480D98">
                      <w:pPr>
                        <w:rPr>
                          <w:szCs w:val="21"/>
                        </w:rPr>
                      </w:pPr>
                    </w:p>
                    <w:p w14:paraId="4C5DB4E5" w14:textId="77777777" w:rsidR="00BB492B" w:rsidRDefault="00BB492B" w:rsidP="00480D98">
                      <w:pPr>
                        <w:rPr>
                          <w:szCs w:val="21"/>
                        </w:rPr>
                      </w:pPr>
                      <w:r w:rsidRPr="00480D98">
                        <w:rPr>
                          <w:rFonts w:hint="eastAsia"/>
                          <w:szCs w:val="21"/>
                        </w:rPr>
                        <w:t>・ZIP</w:t>
                      </w:r>
                      <w:r>
                        <w:rPr>
                          <w:rFonts w:hint="eastAsia"/>
                          <w:szCs w:val="21"/>
                        </w:rPr>
                        <w:t>バックアップ</w:t>
                      </w:r>
                    </w:p>
                    <w:p w14:paraId="41F18836" w14:textId="77777777" w:rsidR="00BB492B" w:rsidRPr="007C2A5D" w:rsidRDefault="00BB492B" w:rsidP="00480D98">
                      <w:pPr>
                        <w:rPr>
                          <w:szCs w:val="21"/>
                        </w:rPr>
                      </w:pPr>
                      <w:r w:rsidRPr="00480D98">
                        <w:rPr>
                          <w:rFonts w:hint="eastAsia"/>
                          <w:szCs w:val="21"/>
                        </w:rPr>
                        <w:t>LOGINID 634 BACKUP_ZIP</w:t>
                      </w:r>
                    </w:p>
                  </w:txbxContent>
                </v:textbox>
              </v:roundrect>
            </w:pict>
          </mc:Fallback>
        </mc:AlternateContent>
      </w:r>
      <w:r w:rsidRPr="00D23DA9">
        <w:rPr>
          <w:noProof/>
        </w:rPr>
        <mc:AlternateContent>
          <mc:Choice Requires="wps">
            <w:drawing>
              <wp:anchor distT="0" distB="0" distL="114300" distR="114300" simplePos="0" relativeHeight="252281344" behindDoc="0" locked="0" layoutInCell="1" allowOverlap="1" wp14:anchorId="2EC9D601" wp14:editId="67E5564E">
                <wp:simplePos x="0" y="0"/>
                <wp:positionH relativeFrom="column">
                  <wp:posOffset>3675380</wp:posOffset>
                </wp:positionH>
                <wp:positionV relativeFrom="paragraph">
                  <wp:posOffset>971550</wp:posOffset>
                </wp:positionV>
                <wp:extent cx="348615" cy="0"/>
                <wp:effectExtent l="23495" t="19050" r="18415" b="19050"/>
                <wp:wrapNone/>
                <wp:docPr id="942" name="AutoShape 1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1CC813" id="AutoShape 1600" o:spid="_x0000_s1026" type="#_x0000_t32" style="position:absolute;left:0;text-align:left;margin-left:289.4pt;margin-top:76.5pt;width:27.45pt;height:0;z-index:2522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" strokecolor="red" strokeweight="2.5pt"/>
            </w:pict>
          </mc:Fallback>
        </mc:AlternateContent>
      </w:r>
      <w:r w:rsidRPr="00D23DA9">
        <w:rPr>
          <w:noProof/>
        </w:rPr>
        <mc:AlternateContent>
          <mc:Choice Requires="wps">
            <w:drawing>
              <wp:anchor distT="0" distB="0" distL="114300" distR="114300" simplePos="0" relativeHeight="252280320" behindDoc="0" locked="0" layoutInCell="1" allowOverlap="1" wp14:anchorId="43594430" wp14:editId="642CD8CF">
                <wp:simplePos x="0" y="0"/>
                <wp:positionH relativeFrom="column">
                  <wp:posOffset>-233045</wp:posOffset>
                </wp:positionH>
                <wp:positionV relativeFrom="paragraph">
                  <wp:posOffset>433070</wp:posOffset>
                </wp:positionV>
                <wp:extent cx="1684655" cy="967105"/>
                <wp:effectExtent l="1270" t="4445" r="0" b="0"/>
                <wp:wrapNone/>
                <wp:docPr id="941" name="AutoShape 1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655" cy="96710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071E1B" w14:textId="77777777" w:rsidR="00BB492B" w:rsidRPr="007C2A5D" w:rsidRDefault="00BB492B" w:rsidP="007C2A5D">
                            <w:pPr>
                              <w:rPr>
                                <w:szCs w:val="21"/>
                              </w:rPr>
                            </w:pPr>
                            <w:r>
                              <w:rPr>
                                <w:rFonts w:hint="eastAsia"/>
                                <w:szCs w:val="21"/>
                              </w:rPr>
                              <w:t>⑪本システムの実行ファイル「</w:t>
                            </w:r>
                            <w:r w:rsidRPr="00480D98">
                              <w:rPr>
                                <w:szCs w:val="21"/>
                              </w:rPr>
                              <w:t>Terabbit.exe</w:t>
                            </w:r>
                            <w:r>
                              <w:rPr>
                                <w:rFonts w:hint="eastAsia"/>
                                <w:szCs w:val="21"/>
                              </w:rPr>
                              <w:t>」を選択します。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594430" id="AutoShape 1599" o:spid="_x0000_s1731" style="position:absolute;left:0;text-align:left;margin-left:-18.35pt;margin-top:34.1pt;width:132.65pt;height:76.15pt;z-index:2522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" stroked="f">
                <v:textbox inset=".2mm,.2mm,.2mm,.2mm">
                  <w:txbxContent>
                    <w:p w14:paraId="1F071E1B" w14:textId="77777777" w:rsidR="00BB492B" w:rsidRPr="007C2A5D" w:rsidRDefault="00BB492B" w:rsidP="007C2A5D">
                      <w:pPr>
                        <w:rPr>
                          <w:szCs w:val="21"/>
                        </w:rPr>
                      </w:pPr>
                      <w:r>
                        <w:rPr>
                          <w:rFonts w:hint="eastAsia"/>
                          <w:szCs w:val="21"/>
                        </w:rPr>
                        <w:t>⑪本システムの実行ファイル「</w:t>
                      </w:r>
                      <w:r w:rsidRPr="00480D98">
                        <w:rPr>
                          <w:szCs w:val="21"/>
                        </w:rPr>
                        <w:t>Terabbit.exe</w:t>
                      </w:r>
                      <w:r>
                        <w:rPr>
                          <w:rFonts w:hint="eastAsia"/>
                          <w:szCs w:val="21"/>
                        </w:rPr>
                        <w:t>」を選択します。</w:t>
                      </w:r>
                    </w:p>
                  </w:txbxContent>
                </v:textbox>
              </v:roundrect>
            </w:pict>
          </mc:Fallback>
        </mc:AlternateContent>
      </w:r>
      <w:r w:rsidRPr="00D23DA9">
        <w:rPr>
          <w:noProof/>
        </w:rPr>
        <mc:AlternateContent>
          <mc:Choice Requires="wps">
            <w:drawing>
              <wp:anchor distT="0" distB="0" distL="114300" distR="114300" simplePos="0" relativeHeight="252279296" behindDoc="0" locked="0" layoutInCell="1" allowOverlap="1" wp14:anchorId="6ED31DE5" wp14:editId="27865B50">
                <wp:simplePos x="0" y="0"/>
                <wp:positionH relativeFrom="column">
                  <wp:posOffset>1360805</wp:posOffset>
                </wp:positionH>
                <wp:positionV relativeFrom="paragraph">
                  <wp:posOffset>819150</wp:posOffset>
                </wp:positionV>
                <wp:extent cx="348615" cy="0"/>
                <wp:effectExtent l="23495" t="19050" r="18415" b="19050"/>
                <wp:wrapNone/>
                <wp:docPr id="940" name="AutoShape 1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0"/>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264829" id="AutoShape 1598" o:spid="_x0000_s1026" type="#_x0000_t32" style="position:absolute;left:0;text-align:left;margin-left:107.15pt;margin-top:64.5pt;width:27.45pt;height:0;z-index:2522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" strokecolor="red" strokeweight="2.5pt"/>
            </w:pict>
          </mc:Fallback>
        </mc:AlternateContent>
      </w:r>
      <w:r w:rsidR="00480D98" w:rsidRPr="00D23DA9">
        <w:tab/>
      </w:r>
      <w:r w:rsidR="00480D98" w:rsidRPr="00D23DA9">
        <w:tab/>
      </w:r>
      <w:r w:rsidR="00480D98" w:rsidRPr="00D23DA9">
        <w:tab/>
      </w:r>
      <w:r w:rsidR="00480D98" w:rsidRPr="00D23DA9">
        <w:rPr>
          <w:noProof/>
        </w:rPr>
        <w:drawing>
          <wp:inline distT="0" distB="0" distL="0" distR="0" wp14:anchorId="019D478D" wp14:editId="6869C4EE">
            <wp:extent cx="2162160" cy="2381400"/>
            <wp:effectExtent l="0" t="0" r="0" b="0"/>
            <wp:docPr id="917" name="図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2162160" cy="2381400"/>
                    </a:xfrm>
                    <a:prstGeom prst="rect">
                      <a:avLst/>
                    </a:prstGeom>
                  </pic:spPr>
                </pic:pic>
              </a:graphicData>
            </a:graphic>
          </wp:inline>
        </w:drawing>
      </w:r>
    </w:p>
    <w:p w14:paraId="242E1652" w14:textId="77777777" w:rsidR="00480D98" w:rsidRPr="00D23DA9" w:rsidRDefault="00480D98" w:rsidP="00A848BD"/>
    <w:p w14:paraId="171B0F20" w14:textId="77777777" w:rsidR="00480D98" w:rsidRPr="00D23DA9" w:rsidRDefault="00DD7F5E" w:rsidP="00A848BD">
      <w:r w:rsidRPr="00D23DA9">
        <w:rPr>
          <w:noProof/>
        </w:rPr>
        <mc:AlternateContent>
          <mc:Choice Requires="wps">
            <w:drawing>
              <wp:anchor distT="0" distB="0" distL="114300" distR="114300" simplePos="0" relativeHeight="252286464" behindDoc="0" locked="0" layoutInCell="1" allowOverlap="1" wp14:anchorId="54EB9D8E" wp14:editId="3CB4D97E">
                <wp:simplePos x="0" y="0"/>
                <wp:positionH relativeFrom="column">
                  <wp:posOffset>-175895</wp:posOffset>
                </wp:positionH>
                <wp:positionV relativeFrom="paragraph">
                  <wp:posOffset>1537970</wp:posOffset>
                </wp:positionV>
                <wp:extent cx="1684655" cy="633730"/>
                <wp:effectExtent l="1270" t="4445" r="0" b="0"/>
                <wp:wrapNone/>
                <wp:docPr id="939" name="AutoShape 1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655" cy="63373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0E9BDA6" w14:textId="77777777" w:rsidR="00BB492B" w:rsidRPr="007C2A5D" w:rsidRDefault="00BB492B" w:rsidP="007C2A5D">
                            <w:pPr>
                              <w:rPr>
                                <w:szCs w:val="21"/>
                              </w:rPr>
                            </w:pPr>
                            <w:r>
                              <w:rPr>
                                <w:rFonts w:hint="eastAsia"/>
                                <w:szCs w:val="21"/>
                              </w:rPr>
                              <w:t>⑭</w:t>
                            </w:r>
                            <w:r w:rsidRPr="005F66ED">
                              <w:rPr>
                                <w:rFonts w:hint="eastAsia"/>
                                <w:color w:val="FFFFFF" w:themeColor="background1"/>
                                <w:szCs w:val="21"/>
                                <w:shd w:val="clear" w:color="auto" w:fill="000000" w:themeFill="text1"/>
                              </w:rPr>
                              <w:t>OK</w:t>
                            </w:r>
                            <w:r>
                              <w:rPr>
                                <w:rFonts w:hint="eastAsia"/>
                                <w:szCs w:val="21"/>
                              </w:rPr>
                              <w:t>をクリックし、設定完了になります。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4EB9D8E" id="AutoShape 1605" o:spid="_x0000_s1732" style="position:absolute;left:0;text-align:left;margin-left:-13.85pt;margin-top:121.1pt;width:132.65pt;height:49.9pt;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" stroked="f">
                <v:textbox inset=".2mm,.2mm,.2mm,.2mm">
                  <w:txbxContent>
                    <w:p w14:paraId="70E9BDA6" w14:textId="77777777" w:rsidR="00BB492B" w:rsidRPr="007C2A5D" w:rsidRDefault="00BB492B" w:rsidP="007C2A5D">
                      <w:pPr>
                        <w:rPr>
                          <w:szCs w:val="21"/>
                        </w:rPr>
                      </w:pPr>
                      <w:r>
                        <w:rPr>
                          <w:rFonts w:hint="eastAsia"/>
                          <w:szCs w:val="21"/>
                        </w:rPr>
                        <w:t>⑭</w:t>
                      </w:r>
                      <w:r w:rsidRPr="005F66ED">
                        <w:rPr>
                          <w:rFonts w:hint="eastAsia"/>
                          <w:color w:val="FFFFFF" w:themeColor="background1"/>
                          <w:szCs w:val="21"/>
                          <w:shd w:val="clear" w:color="auto" w:fill="000000" w:themeFill="text1"/>
                        </w:rPr>
                        <w:t>OK</w:t>
                      </w:r>
                      <w:r>
                        <w:rPr>
                          <w:rFonts w:hint="eastAsia"/>
                          <w:szCs w:val="21"/>
                        </w:rPr>
                        <w:t>をクリックし、設定完了になります。</w:t>
                      </w:r>
                    </w:p>
                  </w:txbxContent>
                </v:textbox>
              </v:roundrect>
            </w:pict>
          </mc:Fallback>
        </mc:AlternateContent>
      </w:r>
      <w:r w:rsidRPr="00D23DA9">
        <w:rPr>
          <w:noProof/>
        </w:rPr>
        <mc:AlternateContent>
          <mc:Choice Requires="wps">
            <w:drawing>
              <wp:anchor distT="0" distB="0" distL="114300" distR="114300" simplePos="0" relativeHeight="252285440" behindDoc="0" locked="0" layoutInCell="1" allowOverlap="1" wp14:anchorId="4CDB7BF0" wp14:editId="01089A5B">
                <wp:simplePos x="0" y="0"/>
                <wp:positionH relativeFrom="column">
                  <wp:posOffset>1522730</wp:posOffset>
                </wp:positionH>
                <wp:positionV relativeFrom="paragraph">
                  <wp:posOffset>1885950</wp:posOffset>
                </wp:positionV>
                <wp:extent cx="1833880" cy="635"/>
                <wp:effectExtent l="23495" t="19050" r="19050" b="18415"/>
                <wp:wrapNone/>
                <wp:docPr id="938" name="AutoShape 16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388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9CD4C1" id="AutoShape 1604" o:spid="_x0000_s1026" type="#_x0000_t32" style="position:absolute;left:0;text-align:left;margin-left:119.9pt;margin-top:148.5pt;width:144.4pt;height:.05pt;z-index:2522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" strokecolor="red" strokeweight="2.5pt"/>
            </w:pict>
          </mc:Fallback>
        </mc:AlternateContent>
      </w:r>
      <w:r w:rsidR="00480D98" w:rsidRPr="00D23DA9">
        <w:tab/>
      </w:r>
      <w:r w:rsidR="00480D98" w:rsidRPr="00D23DA9">
        <w:tab/>
      </w:r>
      <w:r w:rsidR="00480D98" w:rsidRPr="00D23DA9">
        <w:tab/>
      </w:r>
      <w:r w:rsidR="00480D98" w:rsidRPr="00D23DA9">
        <w:rPr>
          <w:noProof/>
        </w:rPr>
        <w:drawing>
          <wp:inline distT="0" distB="0" distL="0" distR="0" wp14:anchorId="6539B873" wp14:editId="421657E5">
            <wp:extent cx="2581200" cy="1857240"/>
            <wp:effectExtent l="0" t="0" r="0" b="0"/>
            <wp:docPr id="943" name="図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2581200" cy="1857240"/>
                    </a:xfrm>
                    <a:prstGeom prst="rect">
                      <a:avLst/>
                    </a:prstGeom>
                  </pic:spPr>
                </pic:pic>
              </a:graphicData>
            </a:graphic>
          </wp:inline>
        </w:drawing>
      </w:r>
    </w:p>
    <w:p w14:paraId="0420061C" w14:textId="77777777" w:rsidR="00480D98" w:rsidRPr="00D23DA9" w:rsidRDefault="00480D98" w:rsidP="00A848BD"/>
    <w:p w14:paraId="5B971E96" w14:textId="77777777" w:rsidR="00480D98" w:rsidRPr="00D23DA9" w:rsidRDefault="00480D98" w:rsidP="00A848BD"/>
    <w:p w14:paraId="4F7D4618" w14:textId="77777777" w:rsidR="00D618B0" w:rsidRPr="00D23DA9" w:rsidRDefault="00D618B0">
      <w:pPr>
        <w:widowControl/>
        <w:jc w:val="left"/>
      </w:pPr>
      <w:r w:rsidRPr="00D23DA9">
        <w:br w:type="page"/>
      </w:r>
    </w:p>
    <w:p w14:paraId="13F6EC40" w14:textId="77777777" w:rsidR="00D618B0" w:rsidRPr="00D23DA9" w:rsidRDefault="00D618B0" w:rsidP="00D618B0">
      <w:pPr>
        <w:pStyle w:val="1"/>
        <w:rPr>
          <w:rFonts w:ascii="Meiryo UI" w:hAnsi="Meiryo UI"/>
          <w:b/>
          <w:color w:val="404040" w:themeColor="text1" w:themeTint="BF"/>
          <w:sz w:val="36"/>
          <w:szCs w:val="36"/>
        </w:rPr>
      </w:pPr>
      <w:bookmarkStart w:id="109" w:name="_Toc137818121"/>
      <w:r w:rsidRPr="00D23DA9">
        <w:rPr>
          <w:rFonts w:ascii="Meiryo UI" w:hAnsi="Meiryo UI" w:hint="eastAsia"/>
          <w:b/>
          <w:color w:val="404040" w:themeColor="text1" w:themeTint="BF"/>
          <w:sz w:val="36"/>
          <w:szCs w:val="36"/>
        </w:rPr>
        <w:lastRenderedPageBreak/>
        <w:t>PDF</w:t>
      </w:r>
      <w:r w:rsidRPr="00D23DA9">
        <w:rPr>
          <w:rFonts w:ascii="Meiryo UI" w:hAnsi="Meiryo UI" w:hint="eastAsia"/>
          <w:b/>
          <w:color w:val="404040" w:themeColor="text1" w:themeTint="BF"/>
          <w:sz w:val="36"/>
          <w:szCs w:val="36"/>
        </w:rPr>
        <w:t>高速化機能</w:t>
      </w:r>
      <w:bookmarkEnd w:id="109"/>
    </w:p>
    <w:p w14:paraId="02D20B73" w14:textId="592A207B" w:rsidR="00D618B0" w:rsidRPr="00D23DA9" w:rsidRDefault="00D618B0" w:rsidP="00D618B0">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概要</w:t>
      </w:r>
      <w:r w:rsidRPr="00D23DA9">
        <w:rPr>
          <w:b/>
          <w:sz w:val="28"/>
          <w:szCs w:val="28"/>
          <w:shd w:val="clear" w:color="auto" w:fill="C6D9F1" w:themeFill="text2" w:themeFillTint="33"/>
        </w:rPr>
        <w:tab/>
      </w:r>
      <w:r w:rsidRPr="00D23DA9">
        <w:rPr>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7C8B">
        <w:rPr>
          <w:rFonts w:hint="eastAsia"/>
          <w:b/>
          <w:sz w:val="28"/>
          <w:szCs w:val="28"/>
          <w:shd w:val="clear" w:color="auto" w:fill="C6D9F1" w:themeFill="text2" w:themeFillTint="33"/>
        </w:rPr>
        <w:t xml:space="preserve">　　　</w:t>
      </w:r>
    </w:p>
    <w:p w14:paraId="4F0DF718" w14:textId="77777777" w:rsidR="00D618B0" w:rsidRPr="00D23DA9" w:rsidRDefault="00165528" w:rsidP="00D618B0">
      <w:r w:rsidRPr="00D23DA9">
        <w:rPr>
          <w:rFonts w:hint="eastAsia"/>
        </w:rPr>
        <w:t>抄本等の</w:t>
      </w:r>
      <w:r w:rsidR="003A0D0F" w:rsidRPr="00D23DA9">
        <w:rPr>
          <w:rFonts w:hint="eastAsia"/>
        </w:rPr>
        <w:t>ページ数が多い帳票のPDF作成を高速で行うことができます。</w:t>
      </w:r>
    </w:p>
    <w:p w14:paraId="65CD3606" w14:textId="77777777" w:rsidR="00F24169" w:rsidRPr="00D23DA9" w:rsidRDefault="00F24169" w:rsidP="00D618B0">
      <w:r w:rsidRPr="00D23DA9">
        <w:rPr>
          <w:rFonts w:hint="eastAsia"/>
        </w:rPr>
        <w:t>本機能を</w:t>
      </w:r>
      <w:r w:rsidR="00956B97" w:rsidRPr="00D23DA9">
        <w:rPr>
          <w:rFonts w:hint="eastAsia"/>
        </w:rPr>
        <w:t>使用</w:t>
      </w:r>
      <w:r w:rsidRPr="00D23DA9">
        <w:rPr>
          <w:rFonts w:hint="eastAsia"/>
        </w:rPr>
        <w:t>する</w:t>
      </w:r>
      <w:r w:rsidR="00956B97" w:rsidRPr="00D23DA9">
        <w:rPr>
          <w:rFonts w:hint="eastAsia"/>
        </w:rPr>
        <w:t>場合、PDF高速化ソフトウエアの設定および、</w:t>
      </w:r>
    </w:p>
    <w:p w14:paraId="0C9E8104" w14:textId="77777777" w:rsidR="003A0D0F" w:rsidRPr="00D23DA9" w:rsidRDefault="003A0D0F" w:rsidP="00D618B0">
      <w:r w:rsidRPr="00D23DA9">
        <w:rPr>
          <w:rFonts w:hint="eastAsia"/>
        </w:rPr>
        <w:t>レイアウトや出力項目、用紙サイズ等の設定を事前に行う必要があります。</w:t>
      </w:r>
    </w:p>
    <w:p w14:paraId="37C81B18" w14:textId="77777777" w:rsidR="00D618B0" w:rsidRPr="00D23DA9" w:rsidRDefault="00D618B0" w:rsidP="00A848BD"/>
    <w:p w14:paraId="12C43ABE" w14:textId="77777777" w:rsidR="00D618B0" w:rsidRPr="00D23DA9" w:rsidRDefault="00D618B0" w:rsidP="00A848BD"/>
    <w:p w14:paraId="0D0E4865" w14:textId="05C80D27" w:rsidR="003A0D0F" w:rsidRPr="00D23DA9" w:rsidRDefault="003A0D0F" w:rsidP="003A0D0F">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Configファイル修正</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7C8B">
        <w:rPr>
          <w:rFonts w:hint="eastAsia"/>
          <w:b/>
          <w:sz w:val="28"/>
          <w:szCs w:val="28"/>
          <w:shd w:val="clear" w:color="auto" w:fill="C6D9F1" w:themeFill="text2" w:themeFillTint="33"/>
        </w:rPr>
        <w:t xml:space="preserve">　　　</w:t>
      </w:r>
    </w:p>
    <w:p w14:paraId="77FBF519" w14:textId="77777777" w:rsidR="003A0D0F" w:rsidRPr="00D23DA9" w:rsidRDefault="003A0D0F" w:rsidP="003A0D0F">
      <w:r w:rsidRPr="00D23DA9">
        <w:rPr>
          <w:rFonts w:hint="eastAsia"/>
        </w:rPr>
        <w:t>下記の赤く塗りつぶした７行をconfigファイルに追加します。</w:t>
      </w:r>
    </w:p>
    <w:p w14:paraId="17F6B8F2" w14:textId="77777777" w:rsidR="003A0D0F" w:rsidRPr="00D23DA9" w:rsidRDefault="003A0D0F" w:rsidP="003A0D0F">
      <w:r w:rsidRPr="00D23DA9">
        <w:t>---------------------------------------------------------------</w:t>
      </w:r>
    </w:p>
    <w:p w14:paraId="6F21CEF0" w14:textId="77777777" w:rsidR="003A0D0F" w:rsidRPr="00D23DA9" w:rsidRDefault="003A0D0F" w:rsidP="003A0D0F">
      <w:r w:rsidRPr="00D23DA9">
        <w:t xml:space="preserve">      &lt;/providers&gt;</w:t>
      </w:r>
    </w:p>
    <w:p w14:paraId="7F0CC1C6" w14:textId="77777777" w:rsidR="003A0D0F" w:rsidRPr="00D23DA9" w:rsidRDefault="003A0D0F" w:rsidP="003A0D0F">
      <w:r w:rsidRPr="00D23DA9">
        <w:t xml:space="preserve">    &lt;/roleManager&gt;</w:t>
      </w:r>
    </w:p>
    <w:p w14:paraId="2772BB0C" w14:textId="77777777" w:rsidR="003A0D0F" w:rsidRPr="00D23DA9" w:rsidRDefault="003A0D0F" w:rsidP="003A0D0F">
      <w:r w:rsidRPr="00D23DA9">
        <w:t xml:space="preserve">  &lt;/system.web&gt;</w:t>
      </w:r>
    </w:p>
    <w:p w14:paraId="777E8769" w14:textId="77777777" w:rsidR="003A0D0F" w:rsidRPr="00D23DA9" w:rsidRDefault="003A0D0F" w:rsidP="003A0D0F">
      <w:pPr>
        <w:rPr>
          <w:shd w:val="clear" w:color="auto" w:fill="F2DBDB" w:themeFill="accent2" w:themeFillTint="33"/>
        </w:rPr>
      </w:pPr>
      <w:r w:rsidRPr="00D23DA9">
        <w:rPr>
          <w:rFonts w:hint="eastAsia"/>
          <w:shd w:val="clear" w:color="auto" w:fill="F2DBDB" w:themeFill="accent2" w:themeFillTint="33"/>
        </w:rPr>
        <w:t xml:space="preserve">    &lt;!-- ここから --&gt;</w:t>
      </w:r>
    </w:p>
    <w:p w14:paraId="4C1DAEFF" w14:textId="77777777" w:rsidR="003A0D0F" w:rsidRPr="00D23DA9" w:rsidRDefault="003A0D0F" w:rsidP="003A0D0F">
      <w:pPr>
        <w:rPr>
          <w:shd w:val="clear" w:color="auto" w:fill="F2DBDB" w:themeFill="accent2" w:themeFillTint="33"/>
        </w:rPr>
      </w:pPr>
      <w:r w:rsidRPr="00D23DA9">
        <w:rPr>
          <w:shd w:val="clear" w:color="auto" w:fill="F2DBDB" w:themeFill="accent2" w:themeFillTint="33"/>
        </w:rPr>
        <w:t xml:space="preserve">    &lt;runtime&gt;</w:t>
      </w:r>
    </w:p>
    <w:p w14:paraId="29CF3D30" w14:textId="77777777" w:rsidR="003A0D0F" w:rsidRPr="00D23DA9" w:rsidRDefault="003A0D0F" w:rsidP="003A0D0F">
      <w:pPr>
        <w:rPr>
          <w:shd w:val="clear" w:color="auto" w:fill="F2DBDB" w:themeFill="accent2" w:themeFillTint="33"/>
        </w:rPr>
      </w:pPr>
      <w:r w:rsidRPr="00D23DA9">
        <w:rPr>
          <w:shd w:val="clear" w:color="auto" w:fill="F2DBDB" w:themeFill="accent2" w:themeFillTint="33"/>
        </w:rPr>
        <w:t xml:space="preserve">        &lt;assemblyBinding xmlns="urn:schemas-microsoft-com:asm.v1"&gt;</w:t>
      </w:r>
    </w:p>
    <w:p w14:paraId="0E6B1808" w14:textId="77777777" w:rsidR="003A0D0F" w:rsidRPr="00D23DA9" w:rsidRDefault="003A0D0F" w:rsidP="003A0D0F">
      <w:pPr>
        <w:rPr>
          <w:shd w:val="clear" w:color="auto" w:fill="F2DBDB" w:themeFill="accent2" w:themeFillTint="33"/>
        </w:rPr>
      </w:pPr>
      <w:r w:rsidRPr="00D23DA9">
        <w:rPr>
          <w:shd w:val="clear" w:color="auto" w:fill="F2DBDB" w:themeFill="accent2" w:themeFillTint="33"/>
        </w:rPr>
        <w:t xml:space="preserve">            &lt;probing privatePath="iD</w:t>
      </w:r>
      <w:r w:rsidR="00956B97" w:rsidRPr="00D23DA9">
        <w:rPr>
          <w:rFonts w:hint="eastAsia"/>
          <w:shd w:val="clear" w:color="auto" w:fill="F2DBDB" w:themeFill="accent2" w:themeFillTint="33"/>
        </w:rPr>
        <w:t>IRECT</w:t>
      </w:r>
      <w:r w:rsidRPr="00D23DA9">
        <w:rPr>
          <w:shd w:val="clear" w:color="auto" w:fill="F2DBDB" w:themeFill="accent2" w:themeFillTint="33"/>
        </w:rPr>
        <w:t>" /&gt;</w:t>
      </w:r>
    </w:p>
    <w:p w14:paraId="3D85AA39" w14:textId="77777777" w:rsidR="003A0D0F" w:rsidRPr="00D23DA9" w:rsidRDefault="003A0D0F" w:rsidP="003A0D0F">
      <w:pPr>
        <w:rPr>
          <w:shd w:val="clear" w:color="auto" w:fill="F2DBDB" w:themeFill="accent2" w:themeFillTint="33"/>
        </w:rPr>
      </w:pPr>
      <w:r w:rsidRPr="00D23DA9">
        <w:rPr>
          <w:shd w:val="clear" w:color="auto" w:fill="F2DBDB" w:themeFill="accent2" w:themeFillTint="33"/>
        </w:rPr>
        <w:t xml:space="preserve">        &lt;/assemblyBinding&gt;</w:t>
      </w:r>
    </w:p>
    <w:p w14:paraId="4BE012D7" w14:textId="77777777" w:rsidR="003A0D0F" w:rsidRPr="00D23DA9" w:rsidRDefault="003A0D0F" w:rsidP="003A0D0F">
      <w:pPr>
        <w:rPr>
          <w:shd w:val="clear" w:color="auto" w:fill="F2DBDB" w:themeFill="accent2" w:themeFillTint="33"/>
        </w:rPr>
      </w:pPr>
      <w:r w:rsidRPr="00D23DA9">
        <w:rPr>
          <w:shd w:val="clear" w:color="auto" w:fill="F2DBDB" w:themeFill="accent2" w:themeFillTint="33"/>
        </w:rPr>
        <w:t xml:space="preserve">    &lt;/runtime&gt;</w:t>
      </w:r>
    </w:p>
    <w:p w14:paraId="6E3F9C8B" w14:textId="77777777" w:rsidR="003A0D0F" w:rsidRPr="00D23DA9" w:rsidRDefault="003A0D0F" w:rsidP="003A0D0F">
      <w:pPr>
        <w:rPr>
          <w:shd w:val="clear" w:color="auto" w:fill="F2DBDB" w:themeFill="accent2" w:themeFillTint="33"/>
        </w:rPr>
      </w:pPr>
      <w:r w:rsidRPr="00D23DA9">
        <w:rPr>
          <w:rFonts w:hint="eastAsia"/>
          <w:shd w:val="clear" w:color="auto" w:fill="F2DBDB" w:themeFill="accent2" w:themeFillTint="33"/>
        </w:rPr>
        <w:t xml:space="preserve">  &lt;!-- ここまで --&gt;</w:t>
      </w:r>
    </w:p>
    <w:p w14:paraId="1965638E" w14:textId="77777777" w:rsidR="003A0D0F" w:rsidRPr="00D23DA9" w:rsidRDefault="003A0D0F" w:rsidP="003A0D0F">
      <w:r w:rsidRPr="00D23DA9">
        <w:t>&lt;/configuration&gt;</w:t>
      </w:r>
    </w:p>
    <w:p w14:paraId="61A8F728" w14:textId="77777777" w:rsidR="003A0D0F" w:rsidRPr="00D23DA9" w:rsidRDefault="003A0D0F" w:rsidP="003A0D0F">
      <w:r w:rsidRPr="00D23DA9">
        <w:t>---------------------------------------------------------------</w:t>
      </w:r>
    </w:p>
    <w:p w14:paraId="2A1E98B1" w14:textId="77777777" w:rsidR="00D618B0" w:rsidRPr="00D23DA9" w:rsidRDefault="00D618B0" w:rsidP="00A848BD"/>
    <w:p w14:paraId="72D48C00" w14:textId="77777777" w:rsidR="00D618B0" w:rsidRPr="00D23DA9" w:rsidRDefault="003A0D0F" w:rsidP="00A848BD">
      <w:r w:rsidRPr="00D23DA9">
        <w:rPr>
          <w:rFonts w:hint="eastAsia"/>
        </w:rPr>
        <w:t>上記「probing privatePath」に本システムのフォルダ配下のPDF高速化ソフトの各ファイルを格納するフォルダ名を指定します。</w:t>
      </w:r>
    </w:p>
    <w:p w14:paraId="5F0BC3B3" w14:textId="77777777" w:rsidR="00D618B0" w:rsidRPr="00D23DA9" w:rsidRDefault="003A0D0F" w:rsidP="00A848BD">
      <w:r w:rsidRPr="00D23DA9">
        <w:rPr>
          <w:noProof/>
        </w:rPr>
        <w:drawing>
          <wp:inline distT="0" distB="0" distL="0" distR="0" wp14:anchorId="4EEBAEF2" wp14:editId="6E36C6EE">
            <wp:extent cx="4221000" cy="2657520"/>
            <wp:effectExtent l="0" t="0" r="8255" b="0"/>
            <wp:docPr id="2296" name="図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4221000" cy="2657520"/>
                    </a:xfrm>
                    <a:prstGeom prst="rect">
                      <a:avLst/>
                    </a:prstGeom>
                  </pic:spPr>
                </pic:pic>
              </a:graphicData>
            </a:graphic>
          </wp:inline>
        </w:drawing>
      </w:r>
    </w:p>
    <w:p w14:paraId="615F92DA" w14:textId="77777777" w:rsidR="003A0D0F" w:rsidRPr="00D23DA9" w:rsidRDefault="003A0D0F" w:rsidP="00A848BD"/>
    <w:p w14:paraId="2A919375" w14:textId="77777777" w:rsidR="0017219B" w:rsidRPr="00D23DA9" w:rsidRDefault="0017219B">
      <w:pPr>
        <w:widowControl/>
        <w:jc w:val="left"/>
      </w:pPr>
      <w:r w:rsidRPr="00D23DA9">
        <w:br w:type="page"/>
      </w:r>
    </w:p>
    <w:p w14:paraId="2DD2B650" w14:textId="77777777" w:rsidR="0017219B" w:rsidRPr="00D23DA9" w:rsidRDefault="0017219B" w:rsidP="00A848BD"/>
    <w:p w14:paraId="07A8E77E" w14:textId="0EF30B9C" w:rsidR="0017219B" w:rsidRPr="00D23DA9" w:rsidRDefault="0017219B" w:rsidP="0017219B">
      <w:pPr>
        <w:widowControl/>
        <w:jc w:val="left"/>
        <w:rPr>
          <w:b/>
          <w:sz w:val="28"/>
          <w:szCs w:val="28"/>
          <w:shd w:val="clear" w:color="auto" w:fill="C6D9F1" w:themeFill="text2" w:themeFillTint="33"/>
        </w:rPr>
      </w:pPr>
      <w:r w:rsidRPr="00D23DA9">
        <w:rPr>
          <w:rFonts w:hint="eastAsia"/>
          <w:b/>
          <w:sz w:val="28"/>
          <w:szCs w:val="28"/>
          <w:shd w:val="clear" w:color="auto" w:fill="17365D" w:themeFill="text2" w:themeFillShade="BF"/>
        </w:rPr>
        <w:t xml:space="preserve">　</w:t>
      </w:r>
      <w:r w:rsidRPr="00D23DA9">
        <w:rPr>
          <w:rFonts w:hint="eastAsia"/>
          <w:b/>
          <w:sz w:val="28"/>
          <w:szCs w:val="28"/>
          <w:shd w:val="clear" w:color="auto" w:fill="C6D9F1" w:themeFill="text2" w:themeFillTint="33"/>
        </w:rPr>
        <w:t xml:space="preserve"> 一括出力オプション</w:t>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Pr="00D23DA9">
        <w:rPr>
          <w:rFonts w:hint="eastAsia"/>
          <w:b/>
          <w:sz w:val="28"/>
          <w:szCs w:val="28"/>
          <w:shd w:val="clear" w:color="auto" w:fill="C6D9F1" w:themeFill="text2" w:themeFillTint="33"/>
        </w:rPr>
        <w:tab/>
      </w:r>
      <w:r w:rsidR="001A7C8B">
        <w:rPr>
          <w:rFonts w:hint="eastAsia"/>
          <w:b/>
          <w:sz w:val="28"/>
          <w:szCs w:val="28"/>
          <w:shd w:val="clear" w:color="auto" w:fill="C6D9F1" w:themeFill="text2" w:themeFillTint="33"/>
        </w:rPr>
        <w:t xml:space="preserve">　　　</w:t>
      </w:r>
    </w:p>
    <w:p w14:paraId="75C58ABC" w14:textId="77777777" w:rsidR="0017219B" w:rsidRPr="00D23DA9" w:rsidRDefault="0017219B" w:rsidP="00A848BD">
      <w:r w:rsidRPr="00D23DA9">
        <w:tab/>
      </w:r>
      <w:r w:rsidRPr="00D23DA9">
        <w:rPr>
          <w:rFonts w:hint="eastAsia"/>
        </w:rPr>
        <w:t>政令市の場合、行政区毎に1つのPDFファイルにまとめて作成することができます。</w:t>
      </w:r>
    </w:p>
    <w:p w14:paraId="366856D1" w14:textId="77777777" w:rsidR="0017219B" w:rsidRPr="00D23DA9" w:rsidRDefault="0017219B" w:rsidP="00A848BD">
      <w:r w:rsidRPr="00D23DA9">
        <w:rPr>
          <w:noProof/>
        </w:rPr>
        <mc:AlternateContent>
          <mc:Choice Requires="wps">
            <w:drawing>
              <wp:anchor distT="0" distB="0" distL="114300" distR="114300" simplePos="0" relativeHeight="252616192" behindDoc="0" locked="0" layoutInCell="1" allowOverlap="1" wp14:anchorId="0DD3F02B" wp14:editId="467A7C7D">
                <wp:simplePos x="0" y="0"/>
                <wp:positionH relativeFrom="column">
                  <wp:posOffset>3289935</wp:posOffset>
                </wp:positionH>
                <wp:positionV relativeFrom="paragraph">
                  <wp:posOffset>457201</wp:posOffset>
                </wp:positionV>
                <wp:extent cx="2686050" cy="1219200"/>
                <wp:effectExtent l="0" t="0" r="0" b="0"/>
                <wp:wrapNone/>
                <wp:docPr id="2317" name="AutoShape 1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050" cy="12192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68320C" w14:textId="77777777" w:rsidR="00BB492B" w:rsidRDefault="00BB492B" w:rsidP="007C2A5D">
                            <w:pPr>
                              <w:rPr>
                                <w:szCs w:val="21"/>
                              </w:rPr>
                            </w:pPr>
                            <w:r>
                              <w:rPr>
                                <w:rFonts w:hint="eastAsia"/>
                                <w:szCs w:val="21"/>
                              </w:rPr>
                              <w:t>✔を</w:t>
                            </w:r>
                            <w:r>
                              <w:rPr>
                                <w:szCs w:val="21"/>
                              </w:rPr>
                              <w:t>入れると、</w:t>
                            </w:r>
                            <w:r>
                              <w:rPr>
                                <w:rFonts w:hint="eastAsia"/>
                                <w:szCs w:val="21"/>
                              </w:rPr>
                              <w:t>1つの</w:t>
                            </w:r>
                            <w:r>
                              <w:rPr>
                                <w:szCs w:val="21"/>
                              </w:rPr>
                              <w:t>行政</w:t>
                            </w:r>
                            <w:r>
                              <w:rPr>
                                <w:rFonts w:hint="eastAsia"/>
                                <w:szCs w:val="21"/>
                              </w:rPr>
                              <w:t>区</w:t>
                            </w:r>
                            <w:r>
                              <w:rPr>
                                <w:szCs w:val="21"/>
                              </w:rPr>
                              <w:t>で</w:t>
                            </w:r>
                            <w:r>
                              <w:rPr>
                                <w:rFonts w:hint="eastAsia"/>
                                <w:szCs w:val="21"/>
                              </w:rPr>
                              <w:t>1つの</w:t>
                            </w:r>
                            <w:r>
                              <w:rPr>
                                <w:szCs w:val="21"/>
                              </w:rPr>
                              <w:t>PDFファイルが</w:t>
                            </w:r>
                            <w:r>
                              <w:rPr>
                                <w:rFonts w:hint="eastAsia"/>
                                <w:szCs w:val="21"/>
                              </w:rPr>
                              <w:t>作成</w:t>
                            </w:r>
                            <w:r>
                              <w:rPr>
                                <w:szCs w:val="21"/>
                              </w:rPr>
                              <w:t>されます。</w:t>
                            </w:r>
                          </w:p>
                          <w:p w14:paraId="6B54C8EE" w14:textId="77777777" w:rsidR="00BB492B" w:rsidRPr="0017219B" w:rsidRDefault="00BB492B" w:rsidP="007C2A5D">
                            <w:pPr>
                              <w:rPr>
                                <w:szCs w:val="21"/>
                              </w:rPr>
                            </w:pPr>
                            <w:r>
                              <w:rPr>
                                <w:rFonts w:hint="eastAsia"/>
                                <w:szCs w:val="21"/>
                              </w:rPr>
                              <w:t>✔</w:t>
                            </w:r>
                            <w:r>
                              <w:rPr>
                                <w:szCs w:val="21"/>
                              </w:rPr>
                              <w:t>を外すと、</w:t>
                            </w:r>
                            <w:r>
                              <w:rPr>
                                <w:rFonts w:hint="eastAsia"/>
                                <w:szCs w:val="21"/>
                              </w:rPr>
                              <w:t>1投票区</w:t>
                            </w:r>
                            <w:r>
                              <w:rPr>
                                <w:szCs w:val="21"/>
                              </w:rPr>
                              <w:t>で</w:t>
                            </w:r>
                            <w:r>
                              <w:rPr>
                                <w:rFonts w:hint="eastAsia"/>
                                <w:szCs w:val="21"/>
                              </w:rPr>
                              <w:t>1つの</w:t>
                            </w:r>
                            <w:r>
                              <w:rPr>
                                <w:szCs w:val="21"/>
                              </w:rPr>
                              <w:t>PDFファイルが</w:t>
                            </w:r>
                            <w:r>
                              <w:rPr>
                                <w:rFonts w:hint="eastAsia"/>
                                <w:szCs w:val="21"/>
                              </w:rPr>
                              <w:t>作成</w:t>
                            </w:r>
                            <w:r>
                              <w:rPr>
                                <w:szCs w:val="21"/>
                              </w:rPr>
                              <w:t>されます。</w:t>
                            </w:r>
                          </w:p>
                        </w:txbxContent>
                      </wps:txbx>
                      <wps:bodyPr rot="0" vert="horz" wrap="square" lIns="7200" tIns="7200" rIns="7200" bIns="72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DD3F02B" id="_x0000_s1733" style="position:absolute;left:0;text-align:left;margin-left:259.05pt;margin-top:36pt;width:211.5pt;height:96pt;z-index:2526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" stroked="f">
                <v:textbox inset=".2mm,.2mm,.2mm,.2mm">
                  <w:txbxContent>
                    <w:p w14:paraId="4F68320C" w14:textId="77777777" w:rsidR="00BB492B" w:rsidRDefault="00BB492B" w:rsidP="007C2A5D">
                      <w:pPr>
                        <w:rPr>
                          <w:szCs w:val="21"/>
                        </w:rPr>
                      </w:pPr>
                      <w:r>
                        <w:rPr>
                          <w:rFonts w:hint="eastAsia"/>
                          <w:szCs w:val="21"/>
                        </w:rPr>
                        <w:t>✔を</w:t>
                      </w:r>
                      <w:r>
                        <w:rPr>
                          <w:szCs w:val="21"/>
                        </w:rPr>
                        <w:t>入れると、</w:t>
                      </w:r>
                      <w:r>
                        <w:rPr>
                          <w:rFonts w:hint="eastAsia"/>
                          <w:szCs w:val="21"/>
                        </w:rPr>
                        <w:t>1つの</w:t>
                      </w:r>
                      <w:r>
                        <w:rPr>
                          <w:szCs w:val="21"/>
                        </w:rPr>
                        <w:t>行政</w:t>
                      </w:r>
                      <w:r>
                        <w:rPr>
                          <w:rFonts w:hint="eastAsia"/>
                          <w:szCs w:val="21"/>
                        </w:rPr>
                        <w:t>区</w:t>
                      </w:r>
                      <w:r>
                        <w:rPr>
                          <w:szCs w:val="21"/>
                        </w:rPr>
                        <w:t>で</w:t>
                      </w:r>
                      <w:r>
                        <w:rPr>
                          <w:rFonts w:hint="eastAsia"/>
                          <w:szCs w:val="21"/>
                        </w:rPr>
                        <w:t>1つの</w:t>
                      </w:r>
                      <w:r>
                        <w:rPr>
                          <w:szCs w:val="21"/>
                        </w:rPr>
                        <w:t>PDFファイルが</w:t>
                      </w:r>
                      <w:r>
                        <w:rPr>
                          <w:rFonts w:hint="eastAsia"/>
                          <w:szCs w:val="21"/>
                        </w:rPr>
                        <w:t>作成</w:t>
                      </w:r>
                      <w:r>
                        <w:rPr>
                          <w:szCs w:val="21"/>
                        </w:rPr>
                        <w:t>されます。</w:t>
                      </w:r>
                    </w:p>
                    <w:p w14:paraId="6B54C8EE" w14:textId="77777777" w:rsidR="00BB492B" w:rsidRPr="0017219B" w:rsidRDefault="00BB492B" w:rsidP="007C2A5D">
                      <w:pPr>
                        <w:rPr>
                          <w:szCs w:val="21"/>
                        </w:rPr>
                      </w:pPr>
                      <w:r>
                        <w:rPr>
                          <w:rFonts w:hint="eastAsia"/>
                          <w:szCs w:val="21"/>
                        </w:rPr>
                        <w:t>✔</w:t>
                      </w:r>
                      <w:r>
                        <w:rPr>
                          <w:szCs w:val="21"/>
                        </w:rPr>
                        <w:t>を外すと、</w:t>
                      </w:r>
                      <w:r>
                        <w:rPr>
                          <w:rFonts w:hint="eastAsia"/>
                          <w:szCs w:val="21"/>
                        </w:rPr>
                        <w:t>1投票区</w:t>
                      </w:r>
                      <w:r>
                        <w:rPr>
                          <w:szCs w:val="21"/>
                        </w:rPr>
                        <w:t>で</w:t>
                      </w:r>
                      <w:r>
                        <w:rPr>
                          <w:rFonts w:hint="eastAsia"/>
                          <w:szCs w:val="21"/>
                        </w:rPr>
                        <w:t>1つの</w:t>
                      </w:r>
                      <w:r>
                        <w:rPr>
                          <w:szCs w:val="21"/>
                        </w:rPr>
                        <w:t>PDFファイルが</w:t>
                      </w:r>
                      <w:r>
                        <w:rPr>
                          <w:rFonts w:hint="eastAsia"/>
                          <w:szCs w:val="21"/>
                        </w:rPr>
                        <w:t>作成</w:t>
                      </w:r>
                      <w:r>
                        <w:rPr>
                          <w:szCs w:val="21"/>
                        </w:rPr>
                        <w:t>されます。</w:t>
                      </w:r>
                    </w:p>
                  </w:txbxContent>
                </v:textbox>
              </v:roundrect>
            </w:pict>
          </mc:Fallback>
        </mc:AlternateContent>
      </w:r>
      <w:r w:rsidRPr="00D23DA9">
        <w:rPr>
          <w:noProof/>
        </w:rPr>
        <mc:AlternateContent>
          <mc:Choice Requires="wps">
            <w:drawing>
              <wp:anchor distT="0" distB="0" distL="114300" distR="114300" simplePos="0" relativeHeight="252614144" behindDoc="0" locked="0" layoutInCell="1" allowOverlap="1" wp14:anchorId="2EA41487" wp14:editId="6406B421">
                <wp:simplePos x="0" y="0"/>
                <wp:positionH relativeFrom="column">
                  <wp:posOffset>2694305</wp:posOffset>
                </wp:positionH>
                <wp:positionV relativeFrom="paragraph">
                  <wp:posOffset>933450</wp:posOffset>
                </wp:positionV>
                <wp:extent cx="1833880" cy="635"/>
                <wp:effectExtent l="0" t="19050" r="33020" b="37465"/>
                <wp:wrapNone/>
                <wp:docPr id="2316" name="AutoShape 16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3880" cy="635"/>
                        </a:xfrm>
                        <a:prstGeom prst="straightConnector1">
                          <a:avLst/>
                        </a:prstGeom>
                        <a:noFill/>
                        <a:ln w="317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AF0BFB" id="AutoShape 1604" o:spid="_x0000_s1026" type="#_x0000_t32" style="position:absolute;left:0;text-align:left;margin-left:212.15pt;margin-top:73.5pt;width:144.4pt;height:.05pt;z-index:25261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" strokecolor="red" strokeweight="2.5pt"/>
            </w:pict>
          </mc:Fallback>
        </mc:AlternateContent>
      </w:r>
      <w:r w:rsidRPr="00D23DA9">
        <w:tab/>
      </w:r>
      <w:r w:rsidRPr="00D23DA9">
        <w:rPr>
          <w:noProof/>
        </w:rPr>
        <w:drawing>
          <wp:inline distT="0" distB="0" distL="0" distR="0" wp14:anchorId="0B193AEB" wp14:editId="70394554">
            <wp:extent cx="2498400" cy="1477800"/>
            <wp:effectExtent l="0" t="0" r="0" b="8255"/>
            <wp:docPr id="2315" name="図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2498400" cy="1477800"/>
                    </a:xfrm>
                    <a:prstGeom prst="rect">
                      <a:avLst/>
                    </a:prstGeom>
                  </pic:spPr>
                </pic:pic>
              </a:graphicData>
            </a:graphic>
          </wp:inline>
        </w:drawing>
      </w:r>
    </w:p>
    <w:p w14:paraId="5BD767F7" w14:textId="77777777" w:rsidR="0017219B" w:rsidRDefault="0017219B" w:rsidP="00A848BD"/>
    <w:p w14:paraId="71BC58FA" w14:textId="77777777" w:rsidR="009D194C" w:rsidRDefault="009D194C" w:rsidP="00A848BD"/>
    <w:p w14:paraId="61AE5E63" w14:textId="77777777" w:rsidR="009D194C" w:rsidRDefault="009D194C">
      <w:pPr>
        <w:widowControl/>
        <w:jc w:val="left"/>
        <w:sectPr w:rsidR="009D194C" w:rsidSect="0092769F">
          <w:footerReference w:type="default" r:id="rId588"/>
          <w:pgSz w:w="11906" w:h="16838"/>
          <w:pgMar w:top="510" w:right="1134" w:bottom="510" w:left="1134" w:header="851" w:footer="57" w:gutter="0"/>
          <w:pgNumType w:start="1"/>
          <w:cols w:space="425"/>
          <w:docGrid w:type="lines" w:linePitch="360"/>
        </w:sectPr>
      </w:pPr>
      <w:r>
        <w:br w:type="page"/>
      </w:r>
    </w:p>
    <w:p w14:paraId="7967E7A2" w14:textId="77777777" w:rsidR="009D194C" w:rsidRDefault="009D194C">
      <w:pPr>
        <w:widowControl/>
        <w:jc w:val="left"/>
      </w:pPr>
    </w:p>
    <w:p w14:paraId="222E32BB" w14:textId="77777777" w:rsidR="009D194C" w:rsidRPr="00A1589B" w:rsidRDefault="009D194C" w:rsidP="009D194C">
      <w:pPr>
        <w:rPr>
          <w:rFonts w:ascii="ＭＳ Ｐ明朝" w:eastAsia="ＭＳ Ｐ明朝" w:hAnsi="ＭＳ Ｐ明朝"/>
          <w:noProof/>
          <w:szCs w:val="20"/>
        </w:rPr>
      </w:pPr>
    </w:p>
    <w:p w14:paraId="615CF398" w14:textId="77777777" w:rsidR="009D194C" w:rsidRPr="00A1589B" w:rsidRDefault="009D194C" w:rsidP="009D194C">
      <w:pPr>
        <w:rPr>
          <w:rFonts w:ascii="ＭＳ Ｐ明朝" w:eastAsia="ＭＳ Ｐ明朝" w:hAnsi="ＭＳ Ｐ明朝"/>
          <w:noProof/>
          <w:szCs w:val="20"/>
        </w:rPr>
      </w:pPr>
    </w:p>
    <w:p w14:paraId="45F9E8E2" w14:textId="77777777" w:rsidR="009D194C" w:rsidRDefault="009D194C" w:rsidP="009D194C">
      <w:pPr>
        <w:jc w:val="left"/>
        <w:rPr>
          <w:rFonts w:ascii="ＭＳ Ｐ明朝" w:eastAsia="ＭＳ Ｐ明朝" w:hAnsi="ＭＳ Ｐ明朝"/>
          <w:noProof/>
          <w:szCs w:val="20"/>
        </w:rPr>
      </w:pPr>
    </w:p>
    <w:p w14:paraId="1F67F7B3" w14:textId="77777777" w:rsidR="009D194C" w:rsidRDefault="009D194C" w:rsidP="009D194C">
      <w:pPr>
        <w:jc w:val="left"/>
        <w:rPr>
          <w:rFonts w:ascii="ＭＳ Ｐ明朝" w:eastAsia="ＭＳ Ｐ明朝" w:hAnsi="ＭＳ Ｐ明朝"/>
          <w:noProof/>
          <w:szCs w:val="20"/>
        </w:rPr>
      </w:pPr>
    </w:p>
    <w:p w14:paraId="72966072" w14:textId="77777777" w:rsidR="009D194C" w:rsidRDefault="009D194C" w:rsidP="009D194C">
      <w:pPr>
        <w:jc w:val="left"/>
        <w:rPr>
          <w:rFonts w:ascii="ＭＳ Ｐ明朝" w:eastAsia="ＭＳ Ｐ明朝" w:hAnsi="ＭＳ Ｐ明朝"/>
          <w:noProof/>
          <w:szCs w:val="20"/>
        </w:rPr>
      </w:pPr>
    </w:p>
    <w:p w14:paraId="0DFEEE20" w14:textId="77777777" w:rsidR="009D194C" w:rsidRDefault="009D194C" w:rsidP="009D194C">
      <w:pPr>
        <w:jc w:val="left"/>
        <w:rPr>
          <w:rFonts w:ascii="ＭＳ Ｐ明朝" w:eastAsia="ＭＳ Ｐ明朝" w:hAnsi="ＭＳ Ｐ明朝"/>
          <w:noProof/>
          <w:szCs w:val="20"/>
        </w:rPr>
      </w:pPr>
    </w:p>
    <w:p w14:paraId="08020D15" w14:textId="77777777" w:rsidR="009D194C" w:rsidRDefault="009D194C" w:rsidP="009D194C">
      <w:pPr>
        <w:jc w:val="left"/>
        <w:rPr>
          <w:rFonts w:ascii="ＭＳ Ｐ明朝" w:eastAsia="ＭＳ Ｐ明朝" w:hAnsi="ＭＳ Ｐ明朝"/>
          <w:noProof/>
          <w:szCs w:val="20"/>
        </w:rPr>
      </w:pPr>
    </w:p>
    <w:p w14:paraId="51BC8EBB" w14:textId="77777777" w:rsidR="009D194C" w:rsidRDefault="009D194C" w:rsidP="009D194C">
      <w:pPr>
        <w:jc w:val="left"/>
        <w:rPr>
          <w:rFonts w:ascii="ＭＳ Ｐ明朝" w:eastAsia="ＭＳ Ｐ明朝" w:hAnsi="ＭＳ Ｐ明朝"/>
          <w:noProof/>
          <w:szCs w:val="20"/>
        </w:rPr>
      </w:pPr>
    </w:p>
    <w:p w14:paraId="49BC8D4D" w14:textId="77777777" w:rsidR="009D194C" w:rsidRDefault="009D194C" w:rsidP="009D194C">
      <w:pPr>
        <w:jc w:val="left"/>
        <w:rPr>
          <w:rFonts w:ascii="ＭＳ Ｐ明朝" w:eastAsia="ＭＳ Ｐ明朝" w:hAnsi="ＭＳ Ｐ明朝"/>
          <w:noProof/>
          <w:szCs w:val="20"/>
        </w:rPr>
      </w:pPr>
    </w:p>
    <w:p w14:paraId="618595FE" w14:textId="77777777" w:rsidR="009D194C" w:rsidRPr="00A1589B" w:rsidRDefault="009D194C" w:rsidP="009D194C">
      <w:pPr>
        <w:jc w:val="left"/>
        <w:rPr>
          <w:szCs w:val="20"/>
        </w:rPr>
      </w:pPr>
    </w:p>
    <w:p w14:paraId="5CD81500" w14:textId="77777777" w:rsidR="009D194C" w:rsidRDefault="009D194C" w:rsidP="009D194C">
      <w:pPr>
        <w:jc w:val="center"/>
        <w:rPr>
          <w:szCs w:val="20"/>
        </w:rPr>
      </w:pPr>
      <w:r>
        <w:rPr>
          <w:rFonts w:ascii="ＭＳ Ｐ明朝" w:eastAsia="ＭＳ Ｐ明朝" w:hAnsi="ＭＳ Ｐ明朝"/>
          <w:noProof/>
          <w:szCs w:val="20"/>
        </w:rPr>
        <w:drawing>
          <wp:anchor distT="0" distB="0" distL="114300" distR="114300" simplePos="0" relativeHeight="253231616" behindDoc="0" locked="0" layoutInCell="1" allowOverlap="1" wp14:anchorId="344B2A01" wp14:editId="6025A492">
            <wp:simplePos x="0" y="0"/>
            <wp:positionH relativeFrom="column">
              <wp:posOffset>4280535</wp:posOffset>
            </wp:positionH>
            <wp:positionV relativeFrom="paragraph">
              <wp:posOffset>186690</wp:posOffset>
            </wp:positionV>
            <wp:extent cx="422280" cy="286200"/>
            <wp:effectExtent l="0" t="0" r="0" b="0"/>
            <wp:wrapNone/>
            <wp:docPr id="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22280" cy="286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1158814" wp14:editId="1E07A6AA">
            <wp:extent cx="3448080" cy="2298600"/>
            <wp:effectExtent l="57150" t="57150" r="57150" b="64135"/>
            <wp:docPr id="2486" name="図 2486" descr="C:\Users\pc3\AppData\Local\Microsoft\Windows\INetCache\Content.Word\Bac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3\AppData\Local\Microsoft\Windows\INetCache\Content.Word\Back1.png"/>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3448080" cy="2298600"/>
                    </a:xfrm>
                    <a:prstGeom prst="rect">
                      <a:avLst/>
                    </a:prstGeom>
                    <a:noFill/>
                    <a:ln w="63500" cmpd="tri">
                      <a:solidFill>
                        <a:schemeClr val="accent6">
                          <a:lumMod val="75000"/>
                        </a:schemeClr>
                      </a:solidFill>
                    </a:ln>
                  </pic:spPr>
                </pic:pic>
              </a:graphicData>
            </a:graphic>
          </wp:inline>
        </w:drawing>
      </w:r>
    </w:p>
    <w:p w14:paraId="68AA9822" w14:textId="77777777" w:rsidR="009D194C" w:rsidRPr="007709D3" w:rsidRDefault="009D194C" w:rsidP="009D194C">
      <w:pPr>
        <w:jc w:val="left"/>
        <w:rPr>
          <w:szCs w:val="20"/>
        </w:rPr>
      </w:pPr>
      <w:r>
        <w:rPr>
          <w:noProof/>
          <w:sz w:val="21"/>
        </w:rPr>
        <w:drawing>
          <wp:anchor distT="0" distB="0" distL="114300" distR="114300" simplePos="0" relativeHeight="253233664" behindDoc="0" locked="0" layoutInCell="1" allowOverlap="1" wp14:anchorId="41193D53" wp14:editId="42F594CE">
            <wp:simplePos x="0" y="0"/>
            <wp:positionH relativeFrom="column">
              <wp:posOffset>1371600</wp:posOffset>
            </wp:positionH>
            <wp:positionV relativeFrom="paragraph">
              <wp:posOffset>94615</wp:posOffset>
            </wp:positionV>
            <wp:extent cx="234950" cy="234950"/>
            <wp:effectExtent l="0" t="0" r="0" b="0"/>
            <wp:wrapNone/>
            <wp:docPr id="2602" name="図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950" cy="234950"/>
                    </a:xfrm>
                    <a:prstGeom prst="rect">
                      <a:avLst/>
                    </a:prstGeom>
                    <a:noFill/>
                  </pic:spPr>
                </pic:pic>
              </a:graphicData>
            </a:graphic>
            <wp14:sizeRelH relativeFrom="page">
              <wp14:pctWidth>0</wp14:pctWidth>
            </wp14:sizeRelH>
            <wp14:sizeRelV relativeFrom="page">
              <wp14:pctHeight>0</wp14:pctHeight>
            </wp14:sizeRelV>
          </wp:anchor>
        </w:drawing>
      </w:r>
      <w:r w:rsidRPr="007709D3">
        <w:rPr>
          <w:rFonts w:ascii="HG丸ｺﾞｼｯｸM-PRO" w:eastAsia="HG丸ｺﾞｼｯｸM-PRO" w:hAnsiTheme="majorEastAsia" w:hint="eastAsia"/>
          <w:b/>
          <w:noProof/>
          <w:color w:val="002060"/>
          <w:sz w:val="36"/>
          <w:szCs w:val="36"/>
        </w:rPr>
        <w:drawing>
          <wp:anchor distT="0" distB="0" distL="114300" distR="114300" simplePos="0" relativeHeight="253232640" behindDoc="0" locked="0" layoutInCell="1" allowOverlap="1" wp14:anchorId="7817B4AA" wp14:editId="625A8391">
            <wp:simplePos x="0" y="0"/>
            <wp:positionH relativeFrom="column">
              <wp:posOffset>1791970</wp:posOffset>
            </wp:positionH>
            <wp:positionV relativeFrom="paragraph">
              <wp:posOffset>132905</wp:posOffset>
            </wp:positionV>
            <wp:extent cx="824760" cy="193680"/>
            <wp:effectExtent l="0" t="0" r="0" b="0"/>
            <wp:wrapNone/>
            <wp:docPr id="2419" name="図 2419" descr="テラックロ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テラックロゴ"/>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24760" cy="1936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szCs w:val="20"/>
        </w:rPr>
        <w:tab/>
      </w:r>
      <w:r>
        <w:rPr>
          <w:szCs w:val="20"/>
        </w:rPr>
        <w:tab/>
      </w:r>
      <w:r>
        <w:rPr>
          <w:szCs w:val="20"/>
        </w:rPr>
        <w:tab/>
      </w:r>
      <w:r>
        <w:rPr>
          <w:szCs w:val="20"/>
        </w:rPr>
        <w:tab/>
      </w:r>
      <w:r>
        <w:rPr>
          <w:szCs w:val="20"/>
        </w:rPr>
        <w:tab/>
      </w:r>
      <w:r w:rsidRPr="007709D3">
        <w:rPr>
          <w:rFonts w:ascii="HG丸ｺﾞｼｯｸM-PRO" w:eastAsia="HG丸ｺﾞｼｯｸM-PRO" w:hAnsiTheme="majorEastAsia" w:hint="eastAsia"/>
          <w:b/>
          <w:color w:val="002060"/>
          <w:sz w:val="36"/>
          <w:szCs w:val="36"/>
        </w:rPr>
        <w:t>期日前投票システム</w:t>
      </w:r>
    </w:p>
    <w:p w14:paraId="739B4935" w14:textId="77777777" w:rsidR="009D194C" w:rsidRPr="000B72FF" w:rsidRDefault="009D194C" w:rsidP="009D194C">
      <w:pPr>
        <w:jc w:val="center"/>
        <w:rPr>
          <w:rFonts w:asciiTheme="majorEastAsia" w:eastAsiaTheme="majorEastAsia" w:hAnsiTheme="majorEastAsia"/>
          <w:b/>
          <w:sz w:val="24"/>
          <w:szCs w:val="24"/>
        </w:rPr>
      </w:pPr>
      <w:r w:rsidRPr="000B72FF">
        <w:rPr>
          <w:rFonts w:asciiTheme="majorEastAsia" w:eastAsiaTheme="majorEastAsia" w:hAnsiTheme="majorEastAsia" w:hint="eastAsia"/>
          <w:b/>
          <w:sz w:val="24"/>
          <w:szCs w:val="24"/>
        </w:rPr>
        <w:t>解 説 書</w:t>
      </w:r>
    </w:p>
    <w:p w14:paraId="275475EF" w14:textId="1C7C7605" w:rsidR="009D194C" w:rsidRPr="000B72FF" w:rsidRDefault="00B0424B" w:rsidP="009D194C">
      <w:pPr>
        <w:jc w:val="center"/>
        <w:rPr>
          <w:rFonts w:asciiTheme="majorEastAsia" w:eastAsiaTheme="majorEastAsia" w:hAnsiTheme="majorEastAsia"/>
          <w:b/>
          <w:sz w:val="24"/>
          <w:szCs w:val="24"/>
        </w:rPr>
      </w:pPr>
      <w:r w:rsidRPr="00B0424B">
        <w:rPr>
          <w:rFonts w:asciiTheme="majorEastAsia" w:eastAsiaTheme="majorEastAsia" w:hAnsiTheme="majorEastAsia" w:hint="eastAsia"/>
          <w:b/>
          <w:sz w:val="24"/>
          <w:szCs w:val="24"/>
        </w:rPr>
        <w:t>第</w:t>
      </w:r>
      <w:r w:rsidRPr="00B0424B">
        <w:rPr>
          <w:rFonts w:asciiTheme="majorEastAsia" w:eastAsiaTheme="majorEastAsia" w:hAnsiTheme="majorEastAsia"/>
          <w:b/>
          <w:sz w:val="24"/>
          <w:szCs w:val="24"/>
        </w:rPr>
        <w:t xml:space="preserve"> ６ 版</w:t>
      </w:r>
    </w:p>
    <w:p w14:paraId="6E3D1914" w14:textId="77777777" w:rsidR="009D194C" w:rsidRDefault="009D194C" w:rsidP="009D194C">
      <w:pPr>
        <w:jc w:val="center"/>
        <w:rPr>
          <w:rFonts w:asciiTheme="majorEastAsia" w:eastAsiaTheme="majorEastAsia" w:hAnsiTheme="majorEastAsia"/>
          <w:b/>
          <w:sz w:val="36"/>
          <w:szCs w:val="36"/>
        </w:rPr>
      </w:pPr>
    </w:p>
    <w:p w14:paraId="38F80A81" w14:textId="77777777" w:rsidR="009D194C" w:rsidRDefault="009D194C" w:rsidP="009D194C">
      <w:pPr>
        <w:jc w:val="center"/>
        <w:rPr>
          <w:rFonts w:asciiTheme="majorEastAsia" w:eastAsiaTheme="majorEastAsia" w:hAnsiTheme="majorEastAsia"/>
          <w:b/>
          <w:sz w:val="36"/>
          <w:szCs w:val="36"/>
        </w:rPr>
      </w:pPr>
    </w:p>
    <w:p w14:paraId="1EB7C29E" w14:textId="77777777" w:rsidR="009D194C" w:rsidRDefault="009D194C" w:rsidP="009D194C">
      <w:pPr>
        <w:jc w:val="center"/>
        <w:rPr>
          <w:rFonts w:asciiTheme="majorEastAsia" w:eastAsiaTheme="majorEastAsia" w:hAnsiTheme="majorEastAsia"/>
          <w:b/>
          <w:sz w:val="36"/>
          <w:szCs w:val="36"/>
        </w:rPr>
      </w:pPr>
    </w:p>
    <w:p w14:paraId="0AB1F361" w14:textId="77777777" w:rsidR="009D194C" w:rsidRDefault="009D194C" w:rsidP="009D194C">
      <w:pPr>
        <w:jc w:val="center"/>
        <w:rPr>
          <w:rFonts w:asciiTheme="majorEastAsia" w:eastAsiaTheme="majorEastAsia" w:hAnsiTheme="majorEastAsia"/>
          <w:b/>
          <w:sz w:val="36"/>
          <w:szCs w:val="36"/>
        </w:rPr>
      </w:pPr>
    </w:p>
    <w:p w14:paraId="67D28AC1" w14:textId="77777777" w:rsidR="009D194C" w:rsidRDefault="009D194C" w:rsidP="009D194C">
      <w:pPr>
        <w:jc w:val="center"/>
        <w:rPr>
          <w:rFonts w:asciiTheme="majorEastAsia" w:eastAsiaTheme="majorEastAsia" w:hAnsiTheme="majorEastAsia"/>
          <w:b/>
          <w:sz w:val="36"/>
          <w:szCs w:val="36"/>
        </w:rPr>
      </w:pPr>
    </w:p>
    <w:p w14:paraId="13220900" w14:textId="77777777" w:rsidR="009D194C" w:rsidRDefault="009D194C" w:rsidP="009D194C">
      <w:pPr>
        <w:jc w:val="center"/>
        <w:rPr>
          <w:rFonts w:asciiTheme="majorEastAsia" w:eastAsiaTheme="majorEastAsia" w:hAnsiTheme="majorEastAsia"/>
          <w:b/>
          <w:sz w:val="36"/>
          <w:szCs w:val="36"/>
        </w:rPr>
      </w:pPr>
    </w:p>
    <w:p w14:paraId="1BBFF448" w14:textId="77777777" w:rsidR="009D194C" w:rsidRPr="007709D3" w:rsidRDefault="009D194C" w:rsidP="009D194C">
      <w:pPr>
        <w:jc w:val="center"/>
        <w:rPr>
          <w:rFonts w:asciiTheme="majorEastAsia" w:eastAsiaTheme="majorEastAsia" w:hAnsiTheme="majorEastAsia"/>
          <w:b/>
          <w:sz w:val="36"/>
          <w:szCs w:val="36"/>
        </w:rPr>
      </w:pPr>
    </w:p>
    <w:p w14:paraId="2E0B393C" w14:textId="1B24BF20" w:rsidR="009D194C" w:rsidRPr="009D194C" w:rsidRDefault="009D194C" w:rsidP="009D194C">
      <w:pPr>
        <w:jc w:val="left"/>
        <w:rPr>
          <w:rFonts w:asciiTheme="majorEastAsia" w:eastAsiaTheme="majorEastAsia" w:hAnsiTheme="majorEastAsia"/>
          <w:color w:val="0070C0"/>
          <w:sz w:val="40"/>
          <w:szCs w:val="40"/>
        </w:rPr>
      </w:pPr>
      <w:r>
        <w:rPr>
          <w:rFonts w:asciiTheme="majorEastAsia" w:eastAsiaTheme="majorEastAsia" w:hAnsiTheme="majorEastAsia"/>
          <w:color w:val="0070C0"/>
          <w:sz w:val="40"/>
          <w:szCs w:val="40"/>
        </w:rPr>
        <w:tab/>
      </w:r>
      <w:r>
        <w:rPr>
          <w:rFonts w:asciiTheme="majorEastAsia" w:eastAsiaTheme="majorEastAsia" w:hAnsiTheme="majorEastAsia"/>
          <w:color w:val="0070C0"/>
          <w:sz w:val="40"/>
          <w:szCs w:val="40"/>
        </w:rPr>
        <w:tab/>
      </w:r>
      <w:r>
        <w:rPr>
          <w:rFonts w:asciiTheme="majorEastAsia" w:eastAsiaTheme="majorEastAsia" w:hAnsiTheme="majorEastAsia"/>
          <w:color w:val="0070C0"/>
          <w:sz w:val="40"/>
          <w:szCs w:val="40"/>
        </w:rPr>
        <w:tab/>
      </w:r>
      <w:r>
        <w:rPr>
          <w:rFonts w:asciiTheme="majorEastAsia" w:eastAsiaTheme="majorEastAsia" w:hAnsiTheme="majorEastAsia"/>
          <w:color w:val="0070C0"/>
          <w:sz w:val="40"/>
          <w:szCs w:val="40"/>
        </w:rPr>
        <w:tab/>
      </w:r>
      <w:r>
        <w:rPr>
          <w:rFonts w:asciiTheme="majorEastAsia" w:eastAsiaTheme="majorEastAsia" w:hAnsiTheme="majorEastAsia"/>
          <w:color w:val="0070C0"/>
          <w:sz w:val="40"/>
          <w:szCs w:val="40"/>
        </w:rPr>
        <w:tab/>
      </w:r>
      <w:r>
        <w:rPr>
          <w:rFonts w:asciiTheme="majorEastAsia" w:eastAsiaTheme="majorEastAsia" w:hAnsiTheme="majorEastAsia"/>
          <w:color w:val="0070C0"/>
          <w:sz w:val="40"/>
          <w:szCs w:val="40"/>
        </w:rPr>
        <w:tab/>
      </w:r>
      <w:r>
        <w:rPr>
          <w:rFonts w:asciiTheme="majorEastAsia" w:eastAsiaTheme="majorEastAsia" w:hAnsiTheme="majorEastAsia"/>
          <w:color w:val="0070C0"/>
          <w:sz w:val="40"/>
          <w:szCs w:val="40"/>
        </w:rPr>
        <w:tab/>
      </w:r>
      <w:r w:rsidRPr="00A1589B">
        <w:rPr>
          <w:rFonts w:hint="eastAsia"/>
          <w:noProof/>
          <w:szCs w:val="20"/>
        </w:rPr>
        <w:drawing>
          <wp:inline distT="0" distB="0" distL="0" distR="0" wp14:anchorId="42A25D85" wp14:editId="69EA9786">
            <wp:extent cx="1895475" cy="371475"/>
            <wp:effectExtent l="19050" t="0" r="9525" b="161925"/>
            <wp:docPr id="2582" name="図 2582" descr="musa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sashi"/>
                    <pic:cNvPicPr>
                      <a:picLocks noChangeAspect="1" noChangeArrowheads="1"/>
                    </pic:cNvPicPr>
                  </pic:nvPicPr>
                  <pic:blipFill>
                    <a:blip r:embed="rId8" cstate="print"/>
                    <a:srcRect/>
                    <a:stretch>
                      <a:fillRect/>
                    </a:stretch>
                  </pic:blipFill>
                  <pic:spPr bwMode="auto">
                    <a:xfrm>
                      <a:off x="0" y="0"/>
                      <a:ext cx="1895475" cy="371475"/>
                    </a:xfrm>
                    <a:prstGeom prst="rect">
                      <a:avLst/>
                    </a:prstGeom>
                    <a:noFill/>
                    <a:ln w="9525">
                      <a:noFill/>
                      <a:miter lim="800000"/>
                      <a:headEnd/>
                      <a:tailEnd/>
                    </a:ln>
                    <a:effectLst>
                      <a:reflection blurRad="12700" stA="15000" endPos="35000" dir="5400000" sy="-100000" algn="bl" rotWithShape="0"/>
                    </a:effectLst>
                  </pic:spPr>
                </pic:pic>
              </a:graphicData>
            </a:graphic>
          </wp:inline>
        </w:drawing>
      </w:r>
    </w:p>
    <w:sectPr w:rsidR="009D194C" w:rsidRPr="009D194C" w:rsidSect="0092769F">
      <w:footerReference w:type="default" r:id="rId590"/>
      <w:pgSz w:w="11906" w:h="16838"/>
      <w:pgMar w:top="510" w:right="1134" w:bottom="510" w:left="1134" w:header="851" w:footer="57"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B8CCF4" w14:textId="77777777" w:rsidR="00236667" w:rsidRDefault="00236667" w:rsidP="00A1589B">
      <w:r>
        <w:separator/>
      </w:r>
    </w:p>
  </w:endnote>
  <w:endnote w:type="continuationSeparator" w:id="0">
    <w:p w14:paraId="69F0ABF8" w14:textId="77777777" w:rsidR="00236667" w:rsidRDefault="00236667" w:rsidP="00A158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01653"/>
      <w:docPartObj>
        <w:docPartGallery w:val="Page Numbers (Bottom of Page)"/>
        <w:docPartUnique/>
      </w:docPartObj>
    </w:sdtPr>
    <w:sdtContent>
      <w:p w14:paraId="4AD55A1A" w14:textId="77777777" w:rsidR="00BB492B" w:rsidRDefault="00BB492B">
        <w:pPr>
          <w:pStyle w:val="a5"/>
          <w:jc w:val="center"/>
        </w:pPr>
        <w:r>
          <w:fldChar w:fldCharType="begin"/>
        </w:r>
        <w:r>
          <w:instrText xml:space="preserve"> PAGE   \* MERGEFORMAT </w:instrText>
        </w:r>
        <w:r>
          <w:fldChar w:fldCharType="separate"/>
        </w:r>
        <w:r w:rsidRPr="00FD2EB2">
          <w:rPr>
            <w:noProof/>
            <w:lang w:val="ja-JP"/>
          </w:rPr>
          <w:t>13</w:t>
        </w:r>
        <w:r>
          <w:rPr>
            <w:noProof/>
            <w:lang w:val="ja-JP"/>
          </w:rPr>
          <w:fldChar w:fldCharType="end"/>
        </w:r>
      </w:p>
    </w:sdtContent>
  </w:sdt>
  <w:p w14:paraId="75EE6465" w14:textId="77777777" w:rsidR="00BB492B" w:rsidRDefault="00BB492B">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D63F25" w14:textId="77777777" w:rsidR="00BB492B" w:rsidRDefault="00BB492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3DB7276" w14:textId="77777777" w:rsidR="00236667" w:rsidRDefault="00236667" w:rsidP="00A1589B">
      <w:r>
        <w:separator/>
      </w:r>
    </w:p>
  </w:footnote>
  <w:footnote w:type="continuationSeparator" w:id="0">
    <w:p w14:paraId="6935D546" w14:textId="77777777" w:rsidR="00236667" w:rsidRDefault="00236667" w:rsidP="00A1589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14.05pt;height:2.25pt;visibility:visible;mso-wrap-style:square" o:bullet="t">
        <v:imagedata r:id="rId1" o:title=""/>
      </v:shape>
    </w:pict>
  </w:numPicBullet>
  <w:abstractNum w:abstractNumId="0" w15:restartNumberingAfterBreak="0">
    <w:nsid w:val="02761B43"/>
    <w:multiLevelType w:val="hybridMultilevel"/>
    <w:tmpl w:val="0C6CF086"/>
    <w:lvl w:ilvl="0" w:tplc="95CE760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0065707"/>
    <w:multiLevelType w:val="hybridMultilevel"/>
    <w:tmpl w:val="ED3C9EC4"/>
    <w:lvl w:ilvl="0" w:tplc="B9BAC99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126A20B1"/>
    <w:multiLevelType w:val="hybridMultilevel"/>
    <w:tmpl w:val="18143E2E"/>
    <w:lvl w:ilvl="0" w:tplc="F498175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78E5283"/>
    <w:multiLevelType w:val="hybridMultilevel"/>
    <w:tmpl w:val="8384FD50"/>
    <w:lvl w:ilvl="0" w:tplc="5672B2C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5672B2CC">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A3F5D63"/>
    <w:multiLevelType w:val="hybridMultilevel"/>
    <w:tmpl w:val="BDF010E2"/>
    <w:lvl w:ilvl="0" w:tplc="1DB897EE">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40CD4406"/>
    <w:multiLevelType w:val="hybridMultilevel"/>
    <w:tmpl w:val="60786676"/>
    <w:lvl w:ilvl="0" w:tplc="154A16A0">
      <w:start w:val="1"/>
      <w:numFmt w:val="decimalEnclosedCircle"/>
      <w:lvlText w:val="%1"/>
      <w:lvlJc w:val="left"/>
      <w:pPr>
        <w:ind w:left="360" w:hanging="360"/>
      </w:pPr>
      <w:rPr>
        <w:rFonts w:hint="default"/>
        <w:color w:val="auto"/>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45BA428A"/>
    <w:multiLevelType w:val="hybridMultilevel"/>
    <w:tmpl w:val="4A6A146A"/>
    <w:lvl w:ilvl="0" w:tplc="DE5AD4A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55C07201"/>
    <w:multiLevelType w:val="hybridMultilevel"/>
    <w:tmpl w:val="0FB6FA26"/>
    <w:lvl w:ilvl="0" w:tplc="DE5AD4A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5DB678A"/>
    <w:multiLevelType w:val="hybridMultilevel"/>
    <w:tmpl w:val="E69A4BAE"/>
    <w:lvl w:ilvl="0" w:tplc="1DB897EE">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56D7379E"/>
    <w:multiLevelType w:val="hybridMultilevel"/>
    <w:tmpl w:val="A4561424"/>
    <w:lvl w:ilvl="0" w:tplc="4010043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6D06461E"/>
    <w:multiLevelType w:val="hybridMultilevel"/>
    <w:tmpl w:val="626ADACA"/>
    <w:lvl w:ilvl="0" w:tplc="ED940CF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73E9103B"/>
    <w:multiLevelType w:val="hybridMultilevel"/>
    <w:tmpl w:val="6110FB78"/>
    <w:lvl w:ilvl="0" w:tplc="49EEA51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79062608"/>
    <w:multiLevelType w:val="hybridMultilevel"/>
    <w:tmpl w:val="E3F839AE"/>
    <w:lvl w:ilvl="0" w:tplc="1DB897EE">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1DB897EE">
      <w:start w:val="1"/>
      <w:numFmt w:val="aiueoFullWidth"/>
      <w:lvlText w:val="%3．"/>
      <w:lvlJc w:val="left"/>
      <w:pPr>
        <w:ind w:left="1260" w:hanging="42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7E775E82"/>
    <w:multiLevelType w:val="hybridMultilevel"/>
    <w:tmpl w:val="B4EA1AC4"/>
    <w:lvl w:ilvl="0" w:tplc="5672B2C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238708281">
    <w:abstractNumId w:val="13"/>
  </w:num>
  <w:num w:numId="2" w16cid:durableId="1068963761">
    <w:abstractNumId w:val="3"/>
  </w:num>
  <w:num w:numId="3" w16cid:durableId="888878992">
    <w:abstractNumId w:val="12"/>
  </w:num>
  <w:num w:numId="4" w16cid:durableId="890074932">
    <w:abstractNumId w:val="4"/>
  </w:num>
  <w:num w:numId="5" w16cid:durableId="2134320375">
    <w:abstractNumId w:val="8"/>
  </w:num>
  <w:num w:numId="6" w16cid:durableId="1943996973">
    <w:abstractNumId w:val="0"/>
  </w:num>
  <w:num w:numId="7" w16cid:durableId="1910727476">
    <w:abstractNumId w:val="6"/>
  </w:num>
  <w:num w:numId="8" w16cid:durableId="1250458219">
    <w:abstractNumId w:val="7"/>
  </w:num>
  <w:num w:numId="9" w16cid:durableId="1958098866">
    <w:abstractNumId w:val="10"/>
  </w:num>
  <w:num w:numId="10" w16cid:durableId="1163355111">
    <w:abstractNumId w:val="5"/>
  </w:num>
  <w:num w:numId="11" w16cid:durableId="434784724">
    <w:abstractNumId w:val="1"/>
  </w:num>
  <w:num w:numId="12" w16cid:durableId="195122839">
    <w:abstractNumId w:val="9"/>
  </w:num>
  <w:num w:numId="13" w16cid:durableId="299464469">
    <w:abstractNumId w:val="11"/>
  </w:num>
  <w:num w:numId="14" w16cid:durableId="30790378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3"/>
  <w:bordersDoNotSurroundHeader/>
  <w:bordersDoNotSurroundFooter/>
  <w:hideSpellingErrors/>
  <w:activeWritingStyle w:appName="MSWord" w:lang="en-US" w:vendorID="64" w:dllVersion="0" w:nlCheck="1" w:checkStyle="0"/>
  <w:activeWritingStyle w:appName="MSWord" w:lang="ja-JP" w:vendorID="64" w:dllVersion="0" w:nlCheck="1" w:checkStyle="1"/>
  <w:activeWritingStyle w:appName="MSWord" w:lang="en-US" w:vendorID="64" w:dllVersion="4096" w:nlCheck="1" w:checkStyle="0"/>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589B"/>
    <w:rsid w:val="0000168E"/>
    <w:rsid w:val="00001932"/>
    <w:rsid w:val="00002769"/>
    <w:rsid w:val="00003C4D"/>
    <w:rsid w:val="00005380"/>
    <w:rsid w:val="000053AF"/>
    <w:rsid w:val="000055B1"/>
    <w:rsid w:val="00007079"/>
    <w:rsid w:val="000073DD"/>
    <w:rsid w:val="0001055B"/>
    <w:rsid w:val="00011155"/>
    <w:rsid w:val="000122BE"/>
    <w:rsid w:val="00012479"/>
    <w:rsid w:val="00012679"/>
    <w:rsid w:val="00012DB5"/>
    <w:rsid w:val="00012EAE"/>
    <w:rsid w:val="00012EC2"/>
    <w:rsid w:val="00013434"/>
    <w:rsid w:val="00013D49"/>
    <w:rsid w:val="00014202"/>
    <w:rsid w:val="00014A8E"/>
    <w:rsid w:val="000160B0"/>
    <w:rsid w:val="00016CDC"/>
    <w:rsid w:val="000202B3"/>
    <w:rsid w:val="000211A8"/>
    <w:rsid w:val="00021C8B"/>
    <w:rsid w:val="0002262C"/>
    <w:rsid w:val="0002397D"/>
    <w:rsid w:val="00023BB5"/>
    <w:rsid w:val="000265CD"/>
    <w:rsid w:val="0002661C"/>
    <w:rsid w:val="00027600"/>
    <w:rsid w:val="00030607"/>
    <w:rsid w:val="00032946"/>
    <w:rsid w:val="0003308D"/>
    <w:rsid w:val="00034029"/>
    <w:rsid w:val="0003536F"/>
    <w:rsid w:val="000358E3"/>
    <w:rsid w:val="000359FD"/>
    <w:rsid w:val="000400C3"/>
    <w:rsid w:val="0004037F"/>
    <w:rsid w:val="00041168"/>
    <w:rsid w:val="00041269"/>
    <w:rsid w:val="00042792"/>
    <w:rsid w:val="00043826"/>
    <w:rsid w:val="00045B63"/>
    <w:rsid w:val="000530A4"/>
    <w:rsid w:val="000530E1"/>
    <w:rsid w:val="00053B5A"/>
    <w:rsid w:val="00054722"/>
    <w:rsid w:val="00055E1F"/>
    <w:rsid w:val="00061383"/>
    <w:rsid w:val="000623BA"/>
    <w:rsid w:val="00065B93"/>
    <w:rsid w:val="00066582"/>
    <w:rsid w:val="00066C74"/>
    <w:rsid w:val="00066DD5"/>
    <w:rsid w:val="00066FC4"/>
    <w:rsid w:val="000678C9"/>
    <w:rsid w:val="000709FD"/>
    <w:rsid w:val="000721A1"/>
    <w:rsid w:val="00072CC9"/>
    <w:rsid w:val="000765B3"/>
    <w:rsid w:val="0007700D"/>
    <w:rsid w:val="0007783C"/>
    <w:rsid w:val="0008180A"/>
    <w:rsid w:val="00083EAB"/>
    <w:rsid w:val="00084BE5"/>
    <w:rsid w:val="00087259"/>
    <w:rsid w:val="00087C1D"/>
    <w:rsid w:val="00090CBF"/>
    <w:rsid w:val="00091035"/>
    <w:rsid w:val="000922CF"/>
    <w:rsid w:val="00093210"/>
    <w:rsid w:val="00093A68"/>
    <w:rsid w:val="00093CDB"/>
    <w:rsid w:val="0009400E"/>
    <w:rsid w:val="00095109"/>
    <w:rsid w:val="00095F26"/>
    <w:rsid w:val="00096A1D"/>
    <w:rsid w:val="00096D09"/>
    <w:rsid w:val="00097233"/>
    <w:rsid w:val="000A00D8"/>
    <w:rsid w:val="000A025F"/>
    <w:rsid w:val="000A1615"/>
    <w:rsid w:val="000A290C"/>
    <w:rsid w:val="000A294F"/>
    <w:rsid w:val="000A3BF5"/>
    <w:rsid w:val="000A48B4"/>
    <w:rsid w:val="000A52BD"/>
    <w:rsid w:val="000A5A45"/>
    <w:rsid w:val="000A679A"/>
    <w:rsid w:val="000A701C"/>
    <w:rsid w:val="000B03CB"/>
    <w:rsid w:val="000B0CE3"/>
    <w:rsid w:val="000B147D"/>
    <w:rsid w:val="000B1BE2"/>
    <w:rsid w:val="000B294D"/>
    <w:rsid w:val="000B2A47"/>
    <w:rsid w:val="000B302A"/>
    <w:rsid w:val="000B40CC"/>
    <w:rsid w:val="000B4FD6"/>
    <w:rsid w:val="000B5769"/>
    <w:rsid w:val="000B7CE7"/>
    <w:rsid w:val="000C0789"/>
    <w:rsid w:val="000C0945"/>
    <w:rsid w:val="000C255A"/>
    <w:rsid w:val="000C26DD"/>
    <w:rsid w:val="000C2784"/>
    <w:rsid w:val="000C3054"/>
    <w:rsid w:val="000C5118"/>
    <w:rsid w:val="000C5499"/>
    <w:rsid w:val="000C5C55"/>
    <w:rsid w:val="000C7C12"/>
    <w:rsid w:val="000D1333"/>
    <w:rsid w:val="000D1359"/>
    <w:rsid w:val="000D17F3"/>
    <w:rsid w:val="000D2C46"/>
    <w:rsid w:val="000D2FAF"/>
    <w:rsid w:val="000D6D9F"/>
    <w:rsid w:val="000D6E1C"/>
    <w:rsid w:val="000E1691"/>
    <w:rsid w:val="000E1C45"/>
    <w:rsid w:val="000E2995"/>
    <w:rsid w:val="000E4A3F"/>
    <w:rsid w:val="000E4AC2"/>
    <w:rsid w:val="000E4F22"/>
    <w:rsid w:val="000E553A"/>
    <w:rsid w:val="000E5CEC"/>
    <w:rsid w:val="000E6227"/>
    <w:rsid w:val="000E71DD"/>
    <w:rsid w:val="000E75B3"/>
    <w:rsid w:val="000F2B48"/>
    <w:rsid w:val="000F2E2E"/>
    <w:rsid w:val="000F3F1A"/>
    <w:rsid w:val="000F52B3"/>
    <w:rsid w:val="000F5DBF"/>
    <w:rsid w:val="000F754B"/>
    <w:rsid w:val="000F7A91"/>
    <w:rsid w:val="000F7DFF"/>
    <w:rsid w:val="00101678"/>
    <w:rsid w:val="001020B9"/>
    <w:rsid w:val="0010304B"/>
    <w:rsid w:val="00103E22"/>
    <w:rsid w:val="00104A60"/>
    <w:rsid w:val="00106495"/>
    <w:rsid w:val="00111402"/>
    <w:rsid w:val="0011306E"/>
    <w:rsid w:val="0011397B"/>
    <w:rsid w:val="001150E9"/>
    <w:rsid w:val="00117181"/>
    <w:rsid w:val="00121859"/>
    <w:rsid w:val="001228EA"/>
    <w:rsid w:val="00123781"/>
    <w:rsid w:val="001256D1"/>
    <w:rsid w:val="00125BCC"/>
    <w:rsid w:val="00127DAA"/>
    <w:rsid w:val="001315CB"/>
    <w:rsid w:val="00131DA5"/>
    <w:rsid w:val="00132CBF"/>
    <w:rsid w:val="0013312B"/>
    <w:rsid w:val="00133333"/>
    <w:rsid w:val="00134973"/>
    <w:rsid w:val="00135C62"/>
    <w:rsid w:val="00135F99"/>
    <w:rsid w:val="0013688F"/>
    <w:rsid w:val="00140972"/>
    <w:rsid w:val="00141A42"/>
    <w:rsid w:val="0014201B"/>
    <w:rsid w:val="00142533"/>
    <w:rsid w:val="0014267A"/>
    <w:rsid w:val="00143974"/>
    <w:rsid w:val="00143BA0"/>
    <w:rsid w:val="00146F2E"/>
    <w:rsid w:val="00147733"/>
    <w:rsid w:val="00147C9E"/>
    <w:rsid w:val="00147D57"/>
    <w:rsid w:val="00150F4F"/>
    <w:rsid w:val="001514A1"/>
    <w:rsid w:val="00152197"/>
    <w:rsid w:val="00152FD2"/>
    <w:rsid w:val="001530B2"/>
    <w:rsid w:val="0015563F"/>
    <w:rsid w:val="001569DA"/>
    <w:rsid w:val="0015720A"/>
    <w:rsid w:val="00157428"/>
    <w:rsid w:val="0015753E"/>
    <w:rsid w:val="00161173"/>
    <w:rsid w:val="00161A2A"/>
    <w:rsid w:val="00161C59"/>
    <w:rsid w:val="00163D03"/>
    <w:rsid w:val="0016404F"/>
    <w:rsid w:val="0016513B"/>
    <w:rsid w:val="00165528"/>
    <w:rsid w:val="00165803"/>
    <w:rsid w:val="0016654B"/>
    <w:rsid w:val="0017138F"/>
    <w:rsid w:val="00171E52"/>
    <w:rsid w:val="0017219B"/>
    <w:rsid w:val="001722A0"/>
    <w:rsid w:val="0017244B"/>
    <w:rsid w:val="00175FE3"/>
    <w:rsid w:val="0018046F"/>
    <w:rsid w:val="00180686"/>
    <w:rsid w:val="00180947"/>
    <w:rsid w:val="001830A0"/>
    <w:rsid w:val="00183A3B"/>
    <w:rsid w:val="00186AFC"/>
    <w:rsid w:val="00186EB6"/>
    <w:rsid w:val="00187DD4"/>
    <w:rsid w:val="00191CFB"/>
    <w:rsid w:val="00192DAD"/>
    <w:rsid w:val="001935B4"/>
    <w:rsid w:val="00193BBA"/>
    <w:rsid w:val="00194599"/>
    <w:rsid w:val="00194E21"/>
    <w:rsid w:val="001953C3"/>
    <w:rsid w:val="00195847"/>
    <w:rsid w:val="001A0A1E"/>
    <w:rsid w:val="001A177D"/>
    <w:rsid w:val="001A18B4"/>
    <w:rsid w:val="001A21F2"/>
    <w:rsid w:val="001A2331"/>
    <w:rsid w:val="001A2473"/>
    <w:rsid w:val="001A25CF"/>
    <w:rsid w:val="001A2DA2"/>
    <w:rsid w:val="001A5442"/>
    <w:rsid w:val="001A5F0D"/>
    <w:rsid w:val="001A7A51"/>
    <w:rsid w:val="001A7C8B"/>
    <w:rsid w:val="001A7E77"/>
    <w:rsid w:val="001B0EC8"/>
    <w:rsid w:val="001B5B28"/>
    <w:rsid w:val="001B649C"/>
    <w:rsid w:val="001B6A76"/>
    <w:rsid w:val="001B70B6"/>
    <w:rsid w:val="001C098B"/>
    <w:rsid w:val="001C1464"/>
    <w:rsid w:val="001C3330"/>
    <w:rsid w:val="001C3900"/>
    <w:rsid w:val="001C3AEA"/>
    <w:rsid w:val="001C4871"/>
    <w:rsid w:val="001C54A2"/>
    <w:rsid w:val="001C5A08"/>
    <w:rsid w:val="001C652D"/>
    <w:rsid w:val="001C78C0"/>
    <w:rsid w:val="001D0A98"/>
    <w:rsid w:val="001D17E1"/>
    <w:rsid w:val="001D282B"/>
    <w:rsid w:val="001D69E4"/>
    <w:rsid w:val="001D77AF"/>
    <w:rsid w:val="001D7A1D"/>
    <w:rsid w:val="001E003A"/>
    <w:rsid w:val="001E067F"/>
    <w:rsid w:val="001E07EA"/>
    <w:rsid w:val="001E08FD"/>
    <w:rsid w:val="001E0F05"/>
    <w:rsid w:val="001E1185"/>
    <w:rsid w:val="001E1679"/>
    <w:rsid w:val="001E2C6F"/>
    <w:rsid w:val="001E3744"/>
    <w:rsid w:val="001E3CA5"/>
    <w:rsid w:val="001E41A2"/>
    <w:rsid w:val="001E4E63"/>
    <w:rsid w:val="001E4F5A"/>
    <w:rsid w:val="001E6462"/>
    <w:rsid w:val="001F09A1"/>
    <w:rsid w:val="001F2101"/>
    <w:rsid w:val="001F2C5D"/>
    <w:rsid w:val="001F2E01"/>
    <w:rsid w:val="001F382B"/>
    <w:rsid w:val="001F3960"/>
    <w:rsid w:val="001F4D4A"/>
    <w:rsid w:val="001F5030"/>
    <w:rsid w:val="001F51B3"/>
    <w:rsid w:val="001F6784"/>
    <w:rsid w:val="001F6E32"/>
    <w:rsid w:val="001F73CC"/>
    <w:rsid w:val="002002A9"/>
    <w:rsid w:val="002008EC"/>
    <w:rsid w:val="002021ED"/>
    <w:rsid w:val="002027C4"/>
    <w:rsid w:val="00204791"/>
    <w:rsid w:val="00205379"/>
    <w:rsid w:val="0020548E"/>
    <w:rsid w:val="0020612B"/>
    <w:rsid w:val="00206287"/>
    <w:rsid w:val="00207121"/>
    <w:rsid w:val="00211B4B"/>
    <w:rsid w:val="00212E4D"/>
    <w:rsid w:val="0021342D"/>
    <w:rsid w:val="0021566B"/>
    <w:rsid w:val="00215867"/>
    <w:rsid w:val="002172D3"/>
    <w:rsid w:val="0021760E"/>
    <w:rsid w:val="002204B8"/>
    <w:rsid w:val="00221182"/>
    <w:rsid w:val="00223E8C"/>
    <w:rsid w:val="0022537D"/>
    <w:rsid w:val="00225A83"/>
    <w:rsid w:val="00225E24"/>
    <w:rsid w:val="00225FDA"/>
    <w:rsid w:val="00226150"/>
    <w:rsid w:val="002263F3"/>
    <w:rsid w:val="0022669E"/>
    <w:rsid w:val="00226E98"/>
    <w:rsid w:val="00226FD6"/>
    <w:rsid w:val="002303A5"/>
    <w:rsid w:val="0023252A"/>
    <w:rsid w:val="00233BBC"/>
    <w:rsid w:val="00235502"/>
    <w:rsid w:val="00236667"/>
    <w:rsid w:val="00236964"/>
    <w:rsid w:val="00240367"/>
    <w:rsid w:val="00243534"/>
    <w:rsid w:val="00243C77"/>
    <w:rsid w:val="0024591E"/>
    <w:rsid w:val="00245F30"/>
    <w:rsid w:val="0024675B"/>
    <w:rsid w:val="00246DBF"/>
    <w:rsid w:val="00246F0A"/>
    <w:rsid w:val="002503D6"/>
    <w:rsid w:val="00251A7A"/>
    <w:rsid w:val="0025203C"/>
    <w:rsid w:val="00253622"/>
    <w:rsid w:val="00253902"/>
    <w:rsid w:val="0025439A"/>
    <w:rsid w:val="00255363"/>
    <w:rsid w:val="00255608"/>
    <w:rsid w:val="0025750A"/>
    <w:rsid w:val="00260C3B"/>
    <w:rsid w:val="002619EC"/>
    <w:rsid w:val="00265A21"/>
    <w:rsid w:val="00265DAF"/>
    <w:rsid w:val="00266492"/>
    <w:rsid w:val="00266A92"/>
    <w:rsid w:val="0026757C"/>
    <w:rsid w:val="002678DC"/>
    <w:rsid w:val="00271C5F"/>
    <w:rsid w:val="0027306D"/>
    <w:rsid w:val="0027795F"/>
    <w:rsid w:val="00281B43"/>
    <w:rsid w:val="00281ED3"/>
    <w:rsid w:val="0028428F"/>
    <w:rsid w:val="00284C55"/>
    <w:rsid w:val="00285C85"/>
    <w:rsid w:val="00286900"/>
    <w:rsid w:val="00286D52"/>
    <w:rsid w:val="00292164"/>
    <w:rsid w:val="00292990"/>
    <w:rsid w:val="0029389E"/>
    <w:rsid w:val="00293D6E"/>
    <w:rsid w:val="00293E3F"/>
    <w:rsid w:val="00293E6C"/>
    <w:rsid w:val="00295521"/>
    <w:rsid w:val="00296A5E"/>
    <w:rsid w:val="002A120C"/>
    <w:rsid w:val="002A225F"/>
    <w:rsid w:val="002A3BE7"/>
    <w:rsid w:val="002A4E53"/>
    <w:rsid w:val="002A642F"/>
    <w:rsid w:val="002A6541"/>
    <w:rsid w:val="002A78C3"/>
    <w:rsid w:val="002B09DE"/>
    <w:rsid w:val="002B0A98"/>
    <w:rsid w:val="002B101C"/>
    <w:rsid w:val="002B1B61"/>
    <w:rsid w:val="002B3A45"/>
    <w:rsid w:val="002B3A51"/>
    <w:rsid w:val="002B6741"/>
    <w:rsid w:val="002B6DF0"/>
    <w:rsid w:val="002C08DF"/>
    <w:rsid w:val="002C10A4"/>
    <w:rsid w:val="002C282D"/>
    <w:rsid w:val="002C49E6"/>
    <w:rsid w:val="002C5AF8"/>
    <w:rsid w:val="002C5C90"/>
    <w:rsid w:val="002C5F04"/>
    <w:rsid w:val="002C62DB"/>
    <w:rsid w:val="002C7B71"/>
    <w:rsid w:val="002D0569"/>
    <w:rsid w:val="002D0639"/>
    <w:rsid w:val="002D14FD"/>
    <w:rsid w:val="002D3295"/>
    <w:rsid w:val="002D34C1"/>
    <w:rsid w:val="002D3C7D"/>
    <w:rsid w:val="002D4BEC"/>
    <w:rsid w:val="002D5DE0"/>
    <w:rsid w:val="002D6A5A"/>
    <w:rsid w:val="002D7BE9"/>
    <w:rsid w:val="002E602F"/>
    <w:rsid w:val="002E64A8"/>
    <w:rsid w:val="002E7CEA"/>
    <w:rsid w:val="002F1214"/>
    <w:rsid w:val="002F306B"/>
    <w:rsid w:val="002F3B02"/>
    <w:rsid w:val="002F4625"/>
    <w:rsid w:val="002F58EF"/>
    <w:rsid w:val="00301DFA"/>
    <w:rsid w:val="0030236B"/>
    <w:rsid w:val="003042F6"/>
    <w:rsid w:val="00305AA7"/>
    <w:rsid w:val="00306039"/>
    <w:rsid w:val="00306D76"/>
    <w:rsid w:val="00307F60"/>
    <w:rsid w:val="003102F3"/>
    <w:rsid w:val="003116B1"/>
    <w:rsid w:val="00311E61"/>
    <w:rsid w:val="003129D2"/>
    <w:rsid w:val="00312B16"/>
    <w:rsid w:val="00312C67"/>
    <w:rsid w:val="0031480B"/>
    <w:rsid w:val="00314FD9"/>
    <w:rsid w:val="00315CFC"/>
    <w:rsid w:val="0031732F"/>
    <w:rsid w:val="00317427"/>
    <w:rsid w:val="00317FA8"/>
    <w:rsid w:val="00320609"/>
    <w:rsid w:val="0032089E"/>
    <w:rsid w:val="00320CF7"/>
    <w:rsid w:val="003235CB"/>
    <w:rsid w:val="00323C3D"/>
    <w:rsid w:val="003259C6"/>
    <w:rsid w:val="00330CBC"/>
    <w:rsid w:val="00332D79"/>
    <w:rsid w:val="00334FB8"/>
    <w:rsid w:val="003355D9"/>
    <w:rsid w:val="0033627D"/>
    <w:rsid w:val="00336F04"/>
    <w:rsid w:val="003370E7"/>
    <w:rsid w:val="00340863"/>
    <w:rsid w:val="00341259"/>
    <w:rsid w:val="0034132C"/>
    <w:rsid w:val="00341343"/>
    <w:rsid w:val="00341A9C"/>
    <w:rsid w:val="0034260F"/>
    <w:rsid w:val="00344383"/>
    <w:rsid w:val="00344655"/>
    <w:rsid w:val="003458E3"/>
    <w:rsid w:val="00345D7F"/>
    <w:rsid w:val="0034698E"/>
    <w:rsid w:val="003472AF"/>
    <w:rsid w:val="0035177F"/>
    <w:rsid w:val="00351BE9"/>
    <w:rsid w:val="00353492"/>
    <w:rsid w:val="003539DA"/>
    <w:rsid w:val="0035545F"/>
    <w:rsid w:val="0035573E"/>
    <w:rsid w:val="00356185"/>
    <w:rsid w:val="003573EB"/>
    <w:rsid w:val="00357F83"/>
    <w:rsid w:val="00360CEB"/>
    <w:rsid w:val="00361EEA"/>
    <w:rsid w:val="00363DFA"/>
    <w:rsid w:val="003657D5"/>
    <w:rsid w:val="00365F30"/>
    <w:rsid w:val="003679C6"/>
    <w:rsid w:val="00370E08"/>
    <w:rsid w:val="00371084"/>
    <w:rsid w:val="00371635"/>
    <w:rsid w:val="0037227C"/>
    <w:rsid w:val="00375AE4"/>
    <w:rsid w:val="003760C4"/>
    <w:rsid w:val="0038050B"/>
    <w:rsid w:val="00380665"/>
    <w:rsid w:val="00380FD1"/>
    <w:rsid w:val="003813A6"/>
    <w:rsid w:val="0038310C"/>
    <w:rsid w:val="003837A0"/>
    <w:rsid w:val="00384A58"/>
    <w:rsid w:val="00384CD0"/>
    <w:rsid w:val="0038500A"/>
    <w:rsid w:val="00386D77"/>
    <w:rsid w:val="00387075"/>
    <w:rsid w:val="003870F6"/>
    <w:rsid w:val="00390448"/>
    <w:rsid w:val="00392E0A"/>
    <w:rsid w:val="003936B6"/>
    <w:rsid w:val="003936C9"/>
    <w:rsid w:val="003952A2"/>
    <w:rsid w:val="00396EF6"/>
    <w:rsid w:val="00397D52"/>
    <w:rsid w:val="00397DAA"/>
    <w:rsid w:val="003A020A"/>
    <w:rsid w:val="003A085D"/>
    <w:rsid w:val="003A0D0F"/>
    <w:rsid w:val="003A0F0F"/>
    <w:rsid w:val="003A10A0"/>
    <w:rsid w:val="003A125D"/>
    <w:rsid w:val="003A203B"/>
    <w:rsid w:val="003A236C"/>
    <w:rsid w:val="003A3000"/>
    <w:rsid w:val="003A34A1"/>
    <w:rsid w:val="003A4DF7"/>
    <w:rsid w:val="003A61B1"/>
    <w:rsid w:val="003A683D"/>
    <w:rsid w:val="003A745C"/>
    <w:rsid w:val="003B1365"/>
    <w:rsid w:val="003B1874"/>
    <w:rsid w:val="003B262B"/>
    <w:rsid w:val="003B3580"/>
    <w:rsid w:val="003B6251"/>
    <w:rsid w:val="003B7EC2"/>
    <w:rsid w:val="003C0860"/>
    <w:rsid w:val="003C0E00"/>
    <w:rsid w:val="003C32DD"/>
    <w:rsid w:val="003C39B3"/>
    <w:rsid w:val="003C3C3C"/>
    <w:rsid w:val="003C4397"/>
    <w:rsid w:val="003C4B94"/>
    <w:rsid w:val="003C6AD5"/>
    <w:rsid w:val="003C7420"/>
    <w:rsid w:val="003C7728"/>
    <w:rsid w:val="003D1746"/>
    <w:rsid w:val="003D293B"/>
    <w:rsid w:val="003D3B16"/>
    <w:rsid w:val="003D3B98"/>
    <w:rsid w:val="003D42E5"/>
    <w:rsid w:val="003D6ED4"/>
    <w:rsid w:val="003E02F7"/>
    <w:rsid w:val="003E0882"/>
    <w:rsid w:val="003E1D84"/>
    <w:rsid w:val="003E1F39"/>
    <w:rsid w:val="003E2282"/>
    <w:rsid w:val="003E41D9"/>
    <w:rsid w:val="003E6DAC"/>
    <w:rsid w:val="003F0024"/>
    <w:rsid w:val="003F0D2A"/>
    <w:rsid w:val="003F0DC7"/>
    <w:rsid w:val="003F3515"/>
    <w:rsid w:val="003F39EC"/>
    <w:rsid w:val="003F3F26"/>
    <w:rsid w:val="003F654E"/>
    <w:rsid w:val="003F716B"/>
    <w:rsid w:val="003F740C"/>
    <w:rsid w:val="004030FF"/>
    <w:rsid w:val="0040546A"/>
    <w:rsid w:val="00405E6B"/>
    <w:rsid w:val="00411DFB"/>
    <w:rsid w:val="00413C5C"/>
    <w:rsid w:val="004158C1"/>
    <w:rsid w:val="00415C10"/>
    <w:rsid w:val="004161AC"/>
    <w:rsid w:val="004178A7"/>
    <w:rsid w:val="00420053"/>
    <w:rsid w:val="004201FF"/>
    <w:rsid w:val="0042265D"/>
    <w:rsid w:val="0042497F"/>
    <w:rsid w:val="004253B1"/>
    <w:rsid w:val="004262D7"/>
    <w:rsid w:val="00426DBA"/>
    <w:rsid w:val="00431806"/>
    <w:rsid w:val="00431D94"/>
    <w:rsid w:val="004320AC"/>
    <w:rsid w:val="00432363"/>
    <w:rsid w:val="004326C0"/>
    <w:rsid w:val="0043421C"/>
    <w:rsid w:val="00434F5D"/>
    <w:rsid w:val="00435931"/>
    <w:rsid w:val="00435938"/>
    <w:rsid w:val="00436A3D"/>
    <w:rsid w:val="00443447"/>
    <w:rsid w:val="00443684"/>
    <w:rsid w:val="0044402E"/>
    <w:rsid w:val="00444EC1"/>
    <w:rsid w:val="004461F8"/>
    <w:rsid w:val="004502D1"/>
    <w:rsid w:val="00451AAD"/>
    <w:rsid w:val="00452FD6"/>
    <w:rsid w:val="004538DD"/>
    <w:rsid w:val="004543B5"/>
    <w:rsid w:val="00455A69"/>
    <w:rsid w:val="00456FD8"/>
    <w:rsid w:val="00463A97"/>
    <w:rsid w:val="00463FD5"/>
    <w:rsid w:val="00464845"/>
    <w:rsid w:val="004665F4"/>
    <w:rsid w:val="00466EC2"/>
    <w:rsid w:val="00467E55"/>
    <w:rsid w:val="00470A72"/>
    <w:rsid w:val="00471687"/>
    <w:rsid w:val="00471903"/>
    <w:rsid w:val="00471D52"/>
    <w:rsid w:val="00474A2D"/>
    <w:rsid w:val="00474DD8"/>
    <w:rsid w:val="004759D3"/>
    <w:rsid w:val="00475E9A"/>
    <w:rsid w:val="00477605"/>
    <w:rsid w:val="00480D98"/>
    <w:rsid w:val="00480EDD"/>
    <w:rsid w:val="0048121F"/>
    <w:rsid w:val="0048184E"/>
    <w:rsid w:val="00481B06"/>
    <w:rsid w:val="00482914"/>
    <w:rsid w:val="00483F28"/>
    <w:rsid w:val="004842D6"/>
    <w:rsid w:val="0048466C"/>
    <w:rsid w:val="004853BD"/>
    <w:rsid w:val="00485419"/>
    <w:rsid w:val="00485B0C"/>
    <w:rsid w:val="004876E1"/>
    <w:rsid w:val="00487974"/>
    <w:rsid w:val="00490C6D"/>
    <w:rsid w:val="00491FB7"/>
    <w:rsid w:val="00492E1A"/>
    <w:rsid w:val="00493311"/>
    <w:rsid w:val="004941AF"/>
    <w:rsid w:val="00494544"/>
    <w:rsid w:val="00494B5F"/>
    <w:rsid w:val="004A06D1"/>
    <w:rsid w:val="004A16BF"/>
    <w:rsid w:val="004A2044"/>
    <w:rsid w:val="004A2A00"/>
    <w:rsid w:val="004A419C"/>
    <w:rsid w:val="004A4514"/>
    <w:rsid w:val="004A4DE3"/>
    <w:rsid w:val="004A5401"/>
    <w:rsid w:val="004A5751"/>
    <w:rsid w:val="004A59CA"/>
    <w:rsid w:val="004B0259"/>
    <w:rsid w:val="004B0271"/>
    <w:rsid w:val="004B1A53"/>
    <w:rsid w:val="004B2EF0"/>
    <w:rsid w:val="004B4B2A"/>
    <w:rsid w:val="004B4D94"/>
    <w:rsid w:val="004B53E6"/>
    <w:rsid w:val="004B6C9F"/>
    <w:rsid w:val="004B6E89"/>
    <w:rsid w:val="004B7026"/>
    <w:rsid w:val="004C0D8D"/>
    <w:rsid w:val="004C1734"/>
    <w:rsid w:val="004C1815"/>
    <w:rsid w:val="004C644D"/>
    <w:rsid w:val="004C6920"/>
    <w:rsid w:val="004C71D1"/>
    <w:rsid w:val="004C78DC"/>
    <w:rsid w:val="004D0221"/>
    <w:rsid w:val="004D07AD"/>
    <w:rsid w:val="004D16F2"/>
    <w:rsid w:val="004D24FC"/>
    <w:rsid w:val="004D3057"/>
    <w:rsid w:val="004D334B"/>
    <w:rsid w:val="004D40E3"/>
    <w:rsid w:val="004D4179"/>
    <w:rsid w:val="004D51D6"/>
    <w:rsid w:val="004D7A8B"/>
    <w:rsid w:val="004E1BF7"/>
    <w:rsid w:val="004E227A"/>
    <w:rsid w:val="004E399B"/>
    <w:rsid w:val="004E5D22"/>
    <w:rsid w:val="004E6CB6"/>
    <w:rsid w:val="004E6F53"/>
    <w:rsid w:val="004F163F"/>
    <w:rsid w:val="004F2B01"/>
    <w:rsid w:val="004F317B"/>
    <w:rsid w:val="004F3BC9"/>
    <w:rsid w:val="004F3E37"/>
    <w:rsid w:val="004F5E7B"/>
    <w:rsid w:val="0050136C"/>
    <w:rsid w:val="0050173D"/>
    <w:rsid w:val="00502427"/>
    <w:rsid w:val="0050316F"/>
    <w:rsid w:val="00504AE8"/>
    <w:rsid w:val="0051107A"/>
    <w:rsid w:val="00511792"/>
    <w:rsid w:val="00512809"/>
    <w:rsid w:val="00512C8A"/>
    <w:rsid w:val="00513E31"/>
    <w:rsid w:val="00514D00"/>
    <w:rsid w:val="00514D3D"/>
    <w:rsid w:val="005151EA"/>
    <w:rsid w:val="005162E7"/>
    <w:rsid w:val="005214DB"/>
    <w:rsid w:val="0052183A"/>
    <w:rsid w:val="0052398C"/>
    <w:rsid w:val="00523BEF"/>
    <w:rsid w:val="00523D27"/>
    <w:rsid w:val="00526789"/>
    <w:rsid w:val="00526CA0"/>
    <w:rsid w:val="00527583"/>
    <w:rsid w:val="00527D05"/>
    <w:rsid w:val="00535196"/>
    <w:rsid w:val="00535330"/>
    <w:rsid w:val="00535A47"/>
    <w:rsid w:val="00536483"/>
    <w:rsid w:val="00536F43"/>
    <w:rsid w:val="00537ED9"/>
    <w:rsid w:val="00540C54"/>
    <w:rsid w:val="005412E6"/>
    <w:rsid w:val="005437C6"/>
    <w:rsid w:val="00543C77"/>
    <w:rsid w:val="0054569C"/>
    <w:rsid w:val="005474A5"/>
    <w:rsid w:val="005479C8"/>
    <w:rsid w:val="00547ABB"/>
    <w:rsid w:val="00547BAD"/>
    <w:rsid w:val="00547F63"/>
    <w:rsid w:val="005513B0"/>
    <w:rsid w:val="00552150"/>
    <w:rsid w:val="0055364C"/>
    <w:rsid w:val="005536BE"/>
    <w:rsid w:val="00553825"/>
    <w:rsid w:val="00554C54"/>
    <w:rsid w:val="00555D7B"/>
    <w:rsid w:val="005572F7"/>
    <w:rsid w:val="005578B5"/>
    <w:rsid w:val="00561983"/>
    <w:rsid w:val="005619BF"/>
    <w:rsid w:val="00561E7D"/>
    <w:rsid w:val="00562302"/>
    <w:rsid w:val="00563B94"/>
    <w:rsid w:val="00566229"/>
    <w:rsid w:val="00566A76"/>
    <w:rsid w:val="005709DC"/>
    <w:rsid w:val="00572245"/>
    <w:rsid w:val="00572529"/>
    <w:rsid w:val="00574022"/>
    <w:rsid w:val="00574708"/>
    <w:rsid w:val="00574D43"/>
    <w:rsid w:val="0057546D"/>
    <w:rsid w:val="00576ECA"/>
    <w:rsid w:val="00580220"/>
    <w:rsid w:val="005812E9"/>
    <w:rsid w:val="00581CC7"/>
    <w:rsid w:val="00584428"/>
    <w:rsid w:val="00586323"/>
    <w:rsid w:val="00587C0E"/>
    <w:rsid w:val="005921B7"/>
    <w:rsid w:val="00592D18"/>
    <w:rsid w:val="00592FA4"/>
    <w:rsid w:val="00594232"/>
    <w:rsid w:val="00595F4E"/>
    <w:rsid w:val="0059635D"/>
    <w:rsid w:val="0059642B"/>
    <w:rsid w:val="00596D28"/>
    <w:rsid w:val="00597B99"/>
    <w:rsid w:val="00597DD0"/>
    <w:rsid w:val="005A193F"/>
    <w:rsid w:val="005A2FEE"/>
    <w:rsid w:val="005A4BBD"/>
    <w:rsid w:val="005A5797"/>
    <w:rsid w:val="005A6C8D"/>
    <w:rsid w:val="005A7688"/>
    <w:rsid w:val="005A7D83"/>
    <w:rsid w:val="005A7E29"/>
    <w:rsid w:val="005B08D6"/>
    <w:rsid w:val="005B0EA2"/>
    <w:rsid w:val="005B24F5"/>
    <w:rsid w:val="005B410F"/>
    <w:rsid w:val="005B4C00"/>
    <w:rsid w:val="005B60B5"/>
    <w:rsid w:val="005B704D"/>
    <w:rsid w:val="005B77F1"/>
    <w:rsid w:val="005C0994"/>
    <w:rsid w:val="005C111B"/>
    <w:rsid w:val="005C2928"/>
    <w:rsid w:val="005C297E"/>
    <w:rsid w:val="005C29D6"/>
    <w:rsid w:val="005C429C"/>
    <w:rsid w:val="005C4930"/>
    <w:rsid w:val="005C5255"/>
    <w:rsid w:val="005C5780"/>
    <w:rsid w:val="005C72FF"/>
    <w:rsid w:val="005C771D"/>
    <w:rsid w:val="005D06AB"/>
    <w:rsid w:val="005D388B"/>
    <w:rsid w:val="005D4246"/>
    <w:rsid w:val="005D7134"/>
    <w:rsid w:val="005E02BC"/>
    <w:rsid w:val="005E032D"/>
    <w:rsid w:val="005E0FEB"/>
    <w:rsid w:val="005E16D0"/>
    <w:rsid w:val="005E178B"/>
    <w:rsid w:val="005E4231"/>
    <w:rsid w:val="005E48F0"/>
    <w:rsid w:val="005E59BF"/>
    <w:rsid w:val="005E5EEE"/>
    <w:rsid w:val="005F2355"/>
    <w:rsid w:val="005F2549"/>
    <w:rsid w:val="005F52E6"/>
    <w:rsid w:val="005F5751"/>
    <w:rsid w:val="005F6110"/>
    <w:rsid w:val="005F66ED"/>
    <w:rsid w:val="005F7872"/>
    <w:rsid w:val="00600E31"/>
    <w:rsid w:val="00603E71"/>
    <w:rsid w:val="0060407C"/>
    <w:rsid w:val="0060422E"/>
    <w:rsid w:val="00604AD3"/>
    <w:rsid w:val="00604D09"/>
    <w:rsid w:val="00605F03"/>
    <w:rsid w:val="00606216"/>
    <w:rsid w:val="00607A80"/>
    <w:rsid w:val="00610C4F"/>
    <w:rsid w:val="0061140F"/>
    <w:rsid w:val="00611A6C"/>
    <w:rsid w:val="00611BAE"/>
    <w:rsid w:val="0061226F"/>
    <w:rsid w:val="00612691"/>
    <w:rsid w:val="00615274"/>
    <w:rsid w:val="0061554F"/>
    <w:rsid w:val="0061692A"/>
    <w:rsid w:val="00616B48"/>
    <w:rsid w:val="00620016"/>
    <w:rsid w:val="006201FF"/>
    <w:rsid w:val="0062049D"/>
    <w:rsid w:val="00620A3E"/>
    <w:rsid w:val="006210E1"/>
    <w:rsid w:val="0062160F"/>
    <w:rsid w:val="00622A41"/>
    <w:rsid w:val="00622BE4"/>
    <w:rsid w:val="00622C2F"/>
    <w:rsid w:val="00625F98"/>
    <w:rsid w:val="006265C6"/>
    <w:rsid w:val="0063071C"/>
    <w:rsid w:val="00630E75"/>
    <w:rsid w:val="00631E88"/>
    <w:rsid w:val="006341DB"/>
    <w:rsid w:val="00634940"/>
    <w:rsid w:val="00634D95"/>
    <w:rsid w:val="0063522B"/>
    <w:rsid w:val="0063522E"/>
    <w:rsid w:val="0063554D"/>
    <w:rsid w:val="00635D8B"/>
    <w:rsid w:val="00635FED"/>
    <w:rsid w:val="00637AD6"/>
    <w:rsid w:val="006401CA"/>
    <w:rsid w:val="00640244"/>
    <w:rsid w:val="006423B6"/>
    <w:rsid w:val="00642A6B"/>
    <w:rsid w:val="00643366"/>
    <w:rsid w:val="006436A3"/>
    <w:rsid w:val="006445E7"/>
    <w:rsid w:val="00644770"/>
    <w:rsid w:val="00644A4A"/>
    <w:rsid w:val="0064688A"/>
    <w:rsid w:val="0064696E"/>
    <w:rsid w:val="0064788A"/>
    <w:rsid w:val="00650F2D"/>
    <w:rsid w:val="006511B7"/>
    <w:rsid w:val="0065155C"/>
    <w:rsid w:val="00651CF0"/>
    <w:rsid w:val="00651EA6"/>
    <w:rsid w:val="00652152"/>
    <w:rsid w:val="0065242B"/>
    <w:rsid w:val="00653ECC"/>
    <w:rsid w:val="00654E5C"/>
    <w:rsid w:val="00655653"/>
    <w:rsid w:val="006556DC"/>
    <w:rsid w:val="00655870"/>
    <w:rsid w:val="006558C6"/>
    <w:rsid w:val="006559CD"/>
    <w:rsid w:val="0065663F"/>
    <w:rsid w:val="00657840"/>
    <w:rsid w:val="00663146"/>
    <w:rsid w:val="00664672"/>
    <w:rsid w:val="006652D9"/>
    <w:rsid w:val="006667C6"/>
    <w:rsid w:val="0066761E"/>
    <w:rsid w:val="00670444"/>
    <w:rsid w:val="00670A09"/>
    <w:rsid w:val="006714DE"/>
    <w:rsid w:val="006759EA"/>
    <w:rsid w:val="006768ED"/>
    <w:rsid w:val="006773F2"/>
    <w:rsid w:val="006779BA"/>
    <w:rsid w:val="006800A2"/>
    <w:rsid w:val="00681D68"/>
    <w:rsid w:val="00682684"/>
    <w:rsid w:val="00683AD3"/>
    <w:rsid w:val="00684D1A"/>
    <w:rsid w:val="00684E7C"/>
    <w:rsid w:val="00686AEA"/>
    <w:rsid w:val="00687BED"/>
    <w:rsid w:val="006904B4"/>
    <w:rsid w:val="00690FDA"/>
    <w:rsid w:val="0069187C"/>
    <w:rsid w:val="00691C21"/>
    <w:rsid w:val="00693400"/>
    <w:rsid w:val="00693662"/>
    <w:rsid w:val="0069438F"/>
    <w:rsid w:val="00696740"/>
    <w:rsid w:val="00696C15"/>
    <w:rsid w:val="00697330"/>
    <w:rsid w:val="006974F1"/>
    <w:rsid w:val="006A17B2"/>
    <w:rsid w:val="006A27C8"/>
    <w:rsid w:val="006A3ABF"/>
    <w:rsid w:val="006A3BFC"/>
    <w:rsid w:val="006A61DB"/>
    <w:rsid w:val="006A6E49"/>
    <w:rsid w:val="006A7462"/>
    <w:rsid w:val="006A774F"/>
    <w:rsid w:val="006A7B1B"/>
    <w:rsid w:val="006B0EBF"/>
    <w:rsid w:val="006B1DFD"/>
    <w:rsid w:val="006B39C1"/>
    <w:rsid w:val="006B3A32"/>
    <w:rsid w:val="006B443C"/>
    <w:rsid w:val="006B4CBC"/>
    <w:rsid w:val="006B67ED"/>
    <w:rsid w:val="006B75B1"/>
    <w:rsid w:val="006B7706"/>
    <w:rsid w:val="006B7FEF"/>
    <w:rsid w:val="006C02B3"/>
    <w:rsid w:val="006C1A76"/>
    <w:rsid w:val="006C26A2"/>
    <w:rsid w:val="006C2F67"/>
    <w:rsid w:val="006C3CE3"/>
    <w:rsid w:val="006C5488"/>
    <w:rsid w:val="006C6D32"/>
    <w:rsid w:val="006C7AAD"/>
    <w:rsid w:val="006D0F06"/>
    <w:rsid w:val="006D10B7"/>
    <w:rsid w:val="006D12D9"/>
    <w:rsid w:val="006D2DD2"/>
    <w:rsid w:val="006D4CCC"/>
    <w:rsid w:val="006D523C"/>
    <w:rsid w:val="006D558A"/>
    <w:rsid w:val="006D629A"/>
    <w:rsid w:val="006D697E"/>
    <w:rsid w:val="006D7212"/>
    <w:rsid w:val="006D7640"/>
    <w:rsid w:val="006D7A90"/>
    <w:rsid w:val="006E041C"/>
    <w:rsid w:val="006E10C4"/>
    <w:rsid w:val="006E117D"/>
    <w:rsid w:val="006E1973"/>
    <w:rsid w:val="006E2651"/>
    <w:rsid w:val="006E28C5"/>
    <w:rsid w:val="006E2901"/>
    <w:rsid w:val="006E3C88"/>
    <w:rsid w:val="006E3F01"/>
    <w:rsid w:val="006E3FA8"/>
    <w:rsid w:val="006E499D"/>
    <w:rsid w:val="006E4FD3"/>
    <w:rsid w:val="006E5DDF"/>
    <w:rsid w:val="006E6570"/>
    <w:rsid w:val="006E7223"/>
    <w:rsid w:val="006E7B39"/>
    <w:rsid w:val="006F12C3"/>
    <w:rsid w:val="006F20EE"/>
    <w:rsid w:val="006F3759"/>
    <w:rsid w:val="006F3CD7"/>
    <w:rsid w:val="006F40CD"/>
    <w:rsid w:val="006F4673"/>
    <w:rsid w:val="006F5461"/>
    <w:rsid w:val="006F5A32"/>
    <w:rsid w:val="006F6223"/>
    <w:rsid w:val="006F6676"/>
    <w:rsid w:val="006F6A46"/>
    <w:rsid w:val="006F6DFB"/>
    <w:rsid w:val="006F7322"/>
    <w:rsid w:val="006F7C1F"/>
    <w:rsid w:val="0070058A"/>
    <w:rsid w:val="0070183B"/>
    <w:rsid w:val="007024D3"/>
    <w:rsid w:val="00702618"/>
    <w:rsid w:val="0070416D"/>
    <w:rsid w:val="0070490C"/>
    <w:rsid w:val="00705BCC"/>
    <w:rsid w:val="00706003"/>
    <w:rsid w:val="0071017A"/>
    <w:rsid w:val="0071204A"/>
    <w:rsid w:val="007150AE"/>
    <w:rsid w:val="00715474"/>
    <w:rsid w:val="00717394"/>
    <w:rsid w:val="00717512"/>
    <w:rsid w:val="00717A04"/>
    <w:rsid w:val="00717C73"/>
    <w:rsid w:val="0072029A"/>
    <w:rsid w:val="00721658"/>
    <w:rsid w:val="00721935"/>
    <w:rsid w:val="007239AA"/>
    <w:rsid w:val="00723E9D"/>
    <w:rsid w:val="00724ABA"/>
    <w:rsid w:val="00725020"/>
    <w:rsid w:val="00725C97"/>
    <w:rsid w:val="0072741B"/>
    <w:rsid w:val="007278B5"/>
    <w:rsid w:val="00730197"/>
    <w:rsid w:val="00730854"/>
    <w:rsid w:val="00732059"/>
    <w:rsid w:val="00732761"/>
    <w:rsid w:val="0073332D"/>
    <w:rsid w:val="0073473A"/>
    <w:rsid w:val="0073497D"/>
    <w:rsid w:val="007352D6"/>
    <w:rsid w:val="0073557F"/>
    <w:rsid w:val="007367BC"/>
    <w:rsid w:val="00736F87"/>
    <w:rsid w:val="00737D87"/>
    <w:rsid w:val="0074017B"/>
    <w:rsid w:val="00740D72"/>
    <w:rsid w:val="00741AEA"/>
    <w:rsid w:val="00745365"/>
    <w:rsid w:val="00745B0B"/>
    <w:rsid w:val="007468F8"/>
    <w:rsid w:val="007470AF"/>
    <w:rsid w:val="00747129"/>
    <w:rsid w:val="007476A7"/>
    <w:rsid w:val="00747D74"/>
    <w:rsid w:val="00751334"/>
    <w:rsid w:val="00754D95"/>
    <w:rsid w:val="00757763"/>
    <w:rsid w:val="00760173"/>
    <w:rsid w:val="007609F4"/>
    <w:rsid w:val="00760BA8"/>
    <w:rsid w:val="00761622"/>
    <w:rsid w:val="00762F14"/>
    <w:rsid w:val="00763733"/>
    <w:rsid w:val="007637D8"/>
    <w:rsid w:val="00763875"/>
    <w:rsid w:val="00763F5D"/>
    <w:rsid w:val="007645B9"/>
    <w:rsid w:val="00766125"/>
    <w:rsid w:val="0076657C"/>
    <w:rsid w:val="0077041F"/>
    <w:rsid w:val="0077072E"/>
    <w:rsid w:val="00770BE2"/>
    <w:rsid w:val="00770C04"/>
    <w:rsid w:val="007712BD"/>
    <w:rsid w:val="00771976"/>
    <w:rsid w:val="00772987"/>
    <w:rsid w:val="0077355A"/>
    <w:rsid w:val="00773FD7"/>
    <w:rsid w:val="00774265"/>
    <w:rsid w:val="007772BB"/>
    <w:rsid w:val="007779FA"/>
    <w:rsid w:val="00780F30"/>
    <w:rsid w:val="007815F1"/>
    <w:rsid w:val="00782F3F"/>
    <w:rsid w:val="00783536"/>
    <w:rsid w:val="00784A95"/>
    <w:rsid w:val="00785003"/>
    <w:rsid w:val="007878D2"/>
    <w:rsid w:val="00787F5F"/>
    <w:rsid w:val="00790960"/>
    <w:rsid w:val="00790B48"/>
    <w:rsid w:val="00791976"/>
    <w:rsid w:val="007927A4"/>
    <w:rsid w:val="00792F24"/>
    <w:rsid w:val="00795FFA"/>
    <w:rsid w:val="007A0270"/>
    <w:rsid w:val="007A2B34"/>
    <w:rsid w:val="007A2BB5"/>
    <w:rsid w:val="007A35A7"/>
    <w:rsid w:val="007A3E30"/>
    <w:rsid w:val="007A43EE"/>
    <w:rsid w:val="007A4A23"/>
    <w:rsid w:val="007A4E8D"/>
    <w:rsid w:val="007A53C9"/>
    <w:rsid w:val="007A5EDA"/>
    <w:rsid w:val="007A6862"/>
    <w:rsid w:val="007A6B2B"/>
    <w:rsid w:val="007A7515"/>
    <w:rsid w:val="007A7BC1"/>
    <w:rsid w:val="007B2258"/>
    <w:rsid w:val="007B3576"/>
    <w:rsid w:val="007B3E7F"/>
    <w:rsid w:val="007B4EBC"/>
    <w:rsid w:val="007B5923"/>
    <w:rsid w:val="007B5A55"/>
    <w:rsid w:val="007B5DC4"/>
    <w:rsid w:val="007B6835"/>
    <w:rsid w:val="007B6ACC"/>
    <w:rsid w:val="007B7C5F"/>
    <w:rsid w:val="007C0A03"/>
    <w:rsid w:val="007C0AEE"/>
    <w:rsid w:val="007C2719"/>
    <w:rsid w:val="007C2A5D"/>
    <w:rsid w:val="007C2C64"/>
    <w:rsid w:val="007C2D60"/>
    <w:rsid w:val="007C6C2B"/>
    <w:rsid w:val="007C72FF"/>
    <w:rsid w:val="007C7B45"/>
    <w:rsid w:val="007D120C"/>
    <w:rsid w:val="007D1232"/>
    <w:rsid w:val="007D35D8"/>
    <w:rsid w:val="007D3A0D"/>
    <w:rsid w:val="007D4D27"/>
    <w:rsid w:val="007D5411"/>
    <w:rsid w:val="007D581D"/>
    <w:rsid w:val="007D62F3"/>
    <w:rsid w:val="007D69D0"/>
    <w:rsid w:val="007D7ECD"/>
    <w:rsid w:val="007E0623"/>
    <w:rsid w:val="007E0DEB"/>
    <w:rsid w:val="007E21B7"/>
    <w:rsid w:val="007E2B0B"/>
    <w:rsid w:val="007E2C23"/>
    <w:rsid w:val="007E2CE8"/>
    <w:rsid w:val="007E4BF0"/>
    <w:rsid w:val="007E4F4E"/>
    <w:rsid w:val="007E5508"/>
    <w:rsid w:val="007E55F9"/>
    <w:rsid w:val="007E6A5F"/>
    <w:rsid w:val="007E739D"/>
    <w:rsid w:val="007E7B7B"/>
    <w:rsid w:val="007F0641"/>
    <w:rsid w:val="007F08E3"/>
    <w:rsid w:val="007F168D"/>
    <w:rsid w:val="007F4FD8"/>
    <w:rsid w:val="007F505E"/>
    <w:rsid w:val="007F5908"/>
    <w:rsid w:val="007F64FC"/>
    <w:rsid w:val="007F716A"/>
    <w:rsid w:val="00800D96"/>
    <w:rsid w:val="00802E36"/>
    <w:rsid w:val="0080366E"/>
    <w:rsid w:val="008036E3"/>
    <w:rsid w:val="00805CF6"/>
    <w:rsid w:val="00806A90"/>
    <w:rsid w:val="00807F49"/>
    <w:rsid w:val="00810CCA"/>
    <w:rsid w:val="008122FE"/>
    <w:rsid w:val="0081272C"/>
    <w:rsid w:val="00812D5A"/>
    <w:rsid w:val="008145D8"/>
    <w:rsid w:val="00814EF2"/>
    <w:rsid w:val="00815D15"/>
    <w:rsid w:val="00816E5D"/>
    <w:rsid w:val="00817255"/>
    <w:rsid w:val="00817888"/>
    <w:rsid w:val="00822E4D"/>
    <w:rsid w:val="00822F28"/>
    <w:rsid w:val="00822FB9"/>
    <w:rsid w:val="00823090"/>
    <w:rsid w:val="0082473D"/>
    <w:rsid w:val="00825B20"/>
    <w:rsid w:val="00827471"/>
    <w:rsid w:val="00830F67"/>
    <w:rsid w:val="00833634"/>
    <w:rsid w:val="0083458D"/>
    <w:rsid w:val="00834935"/>
    <w:rsid w:val="00834CBA"/>
    <w:rsid w:val="00835088"/>
    <w:rsid w:val="008352CA"/>
    <w:rsid w:val="00835C58"/>
    <w:rsid w:val="0083686C"/>
    <w:rsid w:val="00836E65"/>
    <w:rsid w:val="00837C8A"/>
    <w:rsid w:val="008414B7"/>
    <w:rsid w:val="0084318E"/>
    <w:rsid w:val="008433CE"/>
    <w:rsid w:val="0084393B"/>
    <w:rsid w:val="0084402D"/>
    <w:rsid w:val="008449A3"/>
    <w:rsid w:val="0084526D"/>
    <w:rsid w:val="008453B2"/>
    <w:rsid w:val="00845A1B"/>
    <w:rsid w:val="008478E7"/>
    <w:rsid w:val="00850444"/>
    <w:rsid w:val="00850538"/>
    <w:rsid w:val="00854837"/>
    <w:rsid w:val="00855BA0"/>
    <w:rsid w:val="00863172"/>
    <w:rsid w:val="00863B3B"/>
    <w:rsid w:val="00863DEF"/>
    <w:rsid w:val="00865C8D"/>
    <w:rsid w:val="0086602A"/>
    <w:rsid w:val="00866BE1"/>
    <w:rsid w:val="00870128"/>
    <w:rsid w:val="0087146B"/>
    <w:rsid w:val="008723D5"/>
    <w:rsid w:val="00872595"/>
    <w:rsid w:val="008732B1"/>
    <w:rsid w:val="008738EF"/>
    <w:rsid w:val="00873CFE"/>
    <w:rsid w:val="00876503"/>
    <w:rsid w:val="00876F4F"/>
    <w:rsid w:val="008774CC"/>
    <w:rsid w:val="00877F0C"/>
    <w:rsid w:val="00880B48"/>
    <w:rsid w:val="00880EC5"/>
    <w:rsid w:val="00881A81"/>
    <w:rsid w:val="00883F77"/>
    <w:rsid w:val="0088405D"/>
    <w:rsid w:val="008850A3"/>
    <w:rsid w:val="00886EE6"/>
    <w:rsid w:val="00887599"/>
    <w:rsid w:val="00890416"/>
    <w:rsid w:val="00892CE5"/>
    <w:rsid w:val="00894468"/>
    <w:rsid w:val="008944BF"/>
    <w:rsid w:val="00894C4F"/>
    <w:rsid w:val="00895DED"/>
    <w:rsid w:val="008A098F"/>
    <w:rsid w:val="008A19D4"/>
    <w:rsid w:val="008A2FCA"/>
    <w:rsid w:val="008A3485"/>
    <w:rsid w:val="008A356B"/>
    <w:rsid w:val="008A3B84"/>
    <w:rsid w:val="008A403C"/>
    <w:rsid w:val="008A404B"/>
    <w:rsid w:val="008A597E"/>
    <w:rsid w:val="008A6F67"/>
    <w:rsid w:val="008A7832"/>
    <w:rsid w:val="008B03ED"/>
    <w:rsid w:val="008B1E6D"/>
    <w:rsid w:val="008B271E"/>
    <w:rsid w:val="008B383A"/>
    <w:rsid w:val="008B5AA1"/>
    <w:rsid w:val="008B636A"/>
    <w:rsid w:val="008B6B30"/>
    <w:rsid w:val="008B7EBB"/>
    <w:rsid w:val="008C23AE"/>
    <w:rsid w:val="008C23DF"/>
    <w:rsid w:val="008C2DCD"/>
    <w:rsid w:val="008C342C"/>
    <w:rsid w:val="008C58F6"/>
    <w:rsid w:val="008C59D2"/>
    <w:rsid w:val="008C6472"/>
    <w:rsid w:val="008C7467"/>
    <w:rsid w:val="008C792B"/>
    <w:rsid w:val="008D0F9D"/>
    <w:rsid w:val="008D1438"/>
    <w:rsid w:val="008D2B94"/>
    <w:rsid w:val="008D2BDC"/>
    <w:rsid w:val="008D3F01"/>
    <w:rsid w:val="008D7184"/>
    <w:rsid w:val="008D7A12"/>
    <w:rsid w:val="008E1D83"/>
    <w:rsid w:val="008E3114"/>
    <w:rsid w:val="008E3675"/>
    <w:rsid w:val="008E3F0F"/>
    <w:rsid w:val="008E6073"/>
    <w:rsid w:val="008E63E6"/>
    <w:rsid w:val="008E7577"/>
    <w:rsid w:val="008E7E42"/>
    <w:rsid w:val="008F0048"/>
    <w:rsid w:val="008F011D"/>
    <w:rsid w:val="008F11A9"/>
    <w:rsid w:val="008F23EA"/>
    <w:rsid w:val="008F34D8"/>
    <w:rsid w:val="008F3A74"/>
    <w:rsid w:val="008F6F03"/>
    <w:rsid w:val="008F7541"/>
    <w:rsid w:val="0090064A"/>
    <w:rsid w:val="00900A50"/>
    <w:rsid w:val="00900F47"/>
    <w:rsid w:val="00901FA8"/>
    <w:rsid w:val="00902272"/>
    <w:rsid w:val="009070A2"/>
    <w:rsid w:val="00907378"/>
    <w:rsid w:val="0090795A"/>
    <w:rsid w:val="0091011E"/>
    <w:rsid w:val="0091072D"/>
    <w:rsid w:val="009159A9"/>
    <w:rsid w:val="00915FBC"/>
    <w:rsid w:val="00916E91"/>
    <w:rsid w:val="00916F2A"/>
    <w:rsid w:val="0092081C"/>
    <w:rsid w:val="0092106B"/>
    <w:rsid w:val="00921118"/>
    <w:rsid w:val="009211A9"/>
    <w:rsid w:val="00921658"/>
    <w:rsid w:val="009220AD"/>
    <w:rsid w:val="00922BDF"/>
    <w:rsid w:val="00923C52"/>
    <w:rsid w:val="00923C56"/>
    <w:rsid w:val="00925A1A"/>
    <w:rsid w:val="00925AA7"/>
    <w:rsid w:val="009263C5"/>
    <w:rsid w:val="00926FA5"/>
    <w:rsid w:val="00927006"/>
    <w:rsid w:val="009275CB"/>
    <w:rsid w:val="0092769F"/>
    <w:rsid w:val="00930340"/>
    <w:rsid w:val="00932BE9"/>
    <w:rsid w:val="009343EF"/>
    <w:rsid w:val="00934E06"/>
    <w:rsid w:val="00935793"/>
    <w:rsid w:val="00935B35"/>
    <w:rsid w:val="00935F35"/>
    <w:rsid w:val="00936235"/>
    <w:rsid w:val="009365C6"/>
    <w:rsid w:val="0093691B"/>
    <w:rsid w:val="0093761D"/>
    <w:rsid w:val="009402CC"/>
    <w:rsid w:val="00941554"/>
    <w:rsid w:val="00941C17"/>
    <w:rsid w:val="00943DCA"/>
    <w:rsid w:val="0094540C"/>
    <w:rsid w:val="00945C23"/>
    <w:rsid w:val="009465A0"/>
    <w:rsid w:val="00946F1F"/>
    <w:rsid w:val="009509AF"/>
    <w:rsid w:val="00951B99"/>
    <w:rsid w:val="00952591"/>
    <w:rsid w:val="00952AA9"/>
    <w:rsid w:val="009534FF"/>
    <w:rsid w:val="00953AF3"/>
    <w:rsid w:val="00954894"/>
    <w:rsid w:val="00954F47"/>
    <w:rsid w:val="00956806"/>
    <w:rsid w:val="00956B97"/>
    <w:rsid w:val="00956DF2"/>
    <w:rsid w:val="00957B13"/>
    <w:rsid w:val="009607B9"/>
    <w:rsid w:val="00961485"/>
    <w:rsid w:val="00962B26"/>
    <w:rsid w:val="00966B4C"/>
    <w:rsid w:val="00967110"/>
    <w:rsid w:val="0096717E"/>
    <w:rsid w:val="00967A41"/>
    <w:rsid w:val="00970E8A"/>
    <w:rsid w:val="00971635"/>
    <w:rsid w:val="009717F9"/>
    <w:rsid w:val="0097241E"/>
    <w:rsid w:val="00972EAF"/>
    <w:rsid w:val="0097309B"/>
    <w:rsid w:val="009734DE"/>
    <w:rsid w:val="00973B0C"/>
    <w:rsid w:val="0097580C"/>
    <w:rsid w:val="009759BA"/>
    <w:rsid w:val="00976996"/>
    <w:rsid w:val="00976CC5"/>
    <w:rsid w:val="00977157"/>
    <w:rsid w:val="00977589"/>
    <w:rsid w:val="00981AA9"/>
    <w:rsid w:val="00982AD0"/>
    <w:rsid w:val="0098350D"/>
    <w:rsid w:val="00983695"/>
    <w:rsid w:val="00984E60"/>
    <w:rsid w:val="00985F75"/>
    <w:rsid w:val="00990026"/>
    <w:rsid w:val="009901A6"/>
    <w:rsid w:val="00994327"/>
    <w:rsid w:val="009952CE"/>
    <w:rsid w:val="00995631"/>
    <w:rsid w:val="00995D49"/>
    <w:rsid w:val="00996C99"/>
    <w:rsid w:val="009A07F6"/>
    <w:rsid w:val="009A1308"/>
    <w:rsid w:val="009A1FA4"/>
    <w:rsid w:val="009A2933"/>
    <w:rsid w:val="009A2957"/>
    <w:rsid w:val="009A2B19"/>
    <w:rsid w:val="009A3411"/>
    <w:rsid w:val="009A3D0D"/>
    <w:rsid w:val="009A3FF7"/>
    <w:rsid w:val="009A4946"/>
    <w:rsid w:val="009A561B"/>
    <w:rsid w:val="009A62DF"/>
    <w:rsid w:val="009A6F2E"/>
    <w:rsid w:val="009B02E8"/>
    <w:rsid w:val="009B036B"/>
    <w:rsid w:val="009B0603"/>
    <w:rsid w:val="009B18F9"/>
    <w:rsid w:val="009B1954"/>
    <w:rsid w:val="009B4CA9"/>
    <w:rsid w:val="009B4E07"/>
    <w:rsid w:val="009B5263"/>
    <w:rsid w:val="009B5ADC"/>
    <w:rsid w:val="009B63FA"/>
    <w:rsid w:val="009B6F6B"/>
    <w:rsid w:val="009B7713"/>
    <w:rsid w:val="009B78FB"/>
    <w:rsid w:val="009B7CFF"/>
    <w:rsid w:val="009C003F"/>
    <w:rsid w:val="009C0950"/>
    <w:rsid w:val="009C1BC7"/>
    <w:rsid w:val="009C1CA9"/>
    <w:rsid w:val="009C470C"/>
    <w:rsid w:val="009C48E3"/>
    <w:rsid w:val="009C5303"/>
    <w:rsid w:val="009C5541"/>
    <w:rsid w:val="009C5660"/>
    <w:rsid w:val="009C63EE"/>
    <w:rsid w:val="009C658F"/>
    <w:rsid w:val="009C6841"/>
    <w:rsid w:val="009C6C05"/>
    <w:rsid w:val="009C6E86"/>
    <w:rsid w:val="009C741F"/>
    <w:rsid w:val="009D0BA2"/>
    <w:rsid w:val="009D120E"/>
    <w:rsid w:val="009D194C"/>
    <w:rsid w:val="009D2651"/>
    <w:rsid w:val="009D49C3"/>
    <w:rsid w:val="009D57EA"/>
    <w:rsid w:val="009D668A"/>
    <w:rsid w:val="009D77CE"/>
    <w:rsid w:val="009D7DFE"/>
    <w:rsid w:val="009E0D3E"/>
    <w:rsid w:val="009E1C04"/>
    <w:rsid w:val="009E3048"/>
    <w:rsid w:val="009E5ABA"/>
    <w:rsid w:val="009E64E5"/>
    <w:rsid w:val="009F05F3"/>
    <w:rsid w:val="009F09D9"/>
    <w:rsid w:val="009F09FE"/>
    <w:rsid w:val="009F0C44"/>
    <w:rsid w:val="009F0DAD"/>
    <w:rsid w:val="009F2305"/>
    <w:rsid w:val="009F25F7"/>
    <w:rsid w:val="009F4438"/>
    <w:rsid w:val="009F5BD3"/>
    <w:rsid w:val="009F6642"/>
    <w:rsid w:val="009F7875"/>
    <w:rsid w:val="00A01567"/>
    <w:rsid w:val="00A020C9"/>
    <w:rsid w:val="00A027C7"/>
    <w:rsid w:val="00A02C1D"/>
    <w:rsid w:val="00A03F7E"/>
    <w:rsid w:val="00A04A2C"/>
    <w:rsid w:val="00A052A6"/>
    <w:rsid w:val="00A06E35"/>
    <w:rsid w:val="00A07117"/>
    <w:rsid w:val="00A079BD"/>
    <w:rsid w:val="00A11003"/>
    <w:rsid w:val="00A110F3"/>
    <w:rsid w:val="00A12E1D"/>
    <w:rsid w:val="00A130AE"/>
    <w:rsid w:val="00A135FA"/>
    <w:rsid w:val="00A1531F"/>
    <w:rsid w:val="00A1589B"/>
    <w:rsid w:val="00A1738B"/>
    <w:rsid w:val="00A200E2"/>
    <w:rsid w:val="00A20104"/>
    <w:rsid w:val="00A2014D"/>
    <w:rsid w:val="00A21E75"/>
    <w:rsid w:val="00A239A6"/>
    <w:rsid w:val="00A242CD"/>
    <w:rsid w:val="00A24CA6"/>
    <w:rsid w:val="00A27AAE"/>
    <w:rsid w:val="00A308E3"/>
    <w:rsid w:val="00A321C5"/>
    <w:rsid w:val="00A32678"/>
    <w:rsid w:val="00A33718"/>
    <w:rsid w:val="00A33805"/>
    <w:rsid w:val="00A378A8"/>
    <w:rsid w:val="00A40954"/>
    <w:rsid w:val="00A410C3"/>
    <w:rsid w:val="00A438AB"/>
    <w:rsid w:val="00A440F6"/>
    <w:rsid w:val="00A44F23"/>
    <w:rsid w:val="00A46E83"/>
    <w:rsid w:val="00A46F29"/>
    <w:rsid w:val="00A47017"/>
    <w:rsid w:val="00A47BB3"/>
    <w:rsid w:val="00A50EA2"/>
    <w:rsid w:val="00A51FA8"/>
    <w:rsid w:val="00A543D8"/>
    <w:rsid w:val="00A54654"/>
    <w:rsid w:val="00A558B7"/>
    <w:rsid w:val="00A55BDE"/>
    <w:rsid w:val="00A55EC9"/>
    <w:rsid w:val="00A56FF1"/>
    <w:rsid w:val="00A57129"/>
    <w:rsid w:val="00A57922"/>
    <w:rsid w:val="00A60D54"/>
    <w:rsid w:val="00A61421"/>
    <w:rsid w:val="00A61F1C"/>
    <w:rsid w:val="00A644B1"/>
    <w:rsid w:val="00A65C4B"/>
    <w:rsid w:val="00A7018B"/>
    <w:rsid w:val="00A70DD4"/>
    <w:rsid w:val="00A71051"/>
    <w:rsid w:val="00A723FD"/>
    <w:rsid w:val="00A724CA"/>
    <w:rsid w:val="00A728D5"/>
    <w:rsid w:val="00A768C7"/>
    <w:rsid w:val="00A768D2"/>
    <w:rsid w:val="00A7690E"/>
    <w:rsid w:val="00A80067"/>
    <w:rsid w:val="00A81194"/>
    <w:rsid w:val="00A812A0"/>
    <w:rsid w:val="00A81321"/>
    <w:rsid w:val="00A837BF"/>
    <w:rsid w:val="00A83F64"/>
    <w:rsid w:val="00A8462E"/>
    <w:rsid w:val="00A848BD"/>
    <w:rsid w:val="00A848CC"/>
    <w:rsid w:val="00A84D01"/>
    <w:rsid w:val="00A85C90"/>
    <w:rsid w:val="00A85F69"/>
    <w:rsid w:val="00A8714E"/>
    <w:rsid w:val="00A90428"/>
    <w:rsid w:val="00A913FF"/>
    <w:rsid w:val="00A919ED"/>
    <w:rsid w:val="00A91D2B"/>
    <w:rsid w:val="00A92347"/>
    <w:rsid w:val="00A92B9F"/>
    <w:rsid w:val="00A92E25"/>
    <w:rsid w:val="00A93C26"/>
    <w:rsid w:val="00A94B3C"/>
    <w:rsid w:val="00A94C7A"/>
    <w:rsid w:val="00A94DBB"/>
    <w:rsid w:val="00A9539C"/>
    <w:rsid w:val="00A95EAA"/>
    <w:rsid w:val="00AA0634"/>
    <w:rsid w:val="00AA1447"/>
    <w:rsid w:val="00AA1557"/>
    <w:rsid w:val="00AA167D"/>
    <w:rsid w:val="00AA1C72"/>
    <w:rsid w:val="00AA27E7"/>
    <w:rsid w:val="00AA62A3"/>
    <w:rsid w:val="00AA756F"/>
    <w:rsid w:val="00AA79A7"/>
    <w:rsid w:val="00AB0D61"/>
    <w:rsid w:val="00AB12AF"/>
    <w:rsid w:val="00AB19F9"/>
    <w:rsid w:val="00AB2214"/>
    <w:rsid w:val="00AB2DA4"/>
    <w:rsid w:val="00AB5A4C"/>
    <w:rsid w:val="00AB7FD1"/>
    <w:rsid w:val="00AC135D"/>
    <w:rsid w:val="00AC2FC8"/>
    <w:rsid w:val="00AC310F"/>
    <w:rsid w:val="00AC36DE"/>
    <w:rsid w:val="00AC381B"/>
    <w:rsid w:val="00AC5FE8"/>
    <w:rsid w:val="00AC60D8"/>
    <w:rsid w:val="00AD0770"/>
    <w:rsid w:val="00AD09AF"/>
    <w:rsid w:val="00AD0C31"/>
    <w:rsid w:val="00AD0CC3"/>
    <w:rsid w:val="00AD1640"/>
    <w:rsid w:val="00AD215F"/>
    <w:rsid w:val="00AD7EE8"/>
    <w:rsid w:val="00AE324E"/>
    <w:rsid w:val="00AE3BAF"/>
    <w:rsid w:val="00AE3DE3"/>
    <w:rsid w:val="00AE4A60"/>
    <w:rsid w:val="00AE4F9D"/>
    <w:rsid w:val="00AE61A1"/>
    <w:rsid w:val="00AE6F1A"/>
    <w:rsid w:val="00AF06EE"/>
    <w:rsid w:val="00AF1610"/>
    <w:rsid w:val="00AF347D"/>
    <w:rsid w:val="00AF3D96"/>
    <w:rsid w:val="00AF3EDB"/>
    <w:rsid w:val="00AF3FA6"/>
    <w:rsid w:val="00AF537B"/>
    <w:rsid w:val="00AF5491"/>
    <w:rsid w:val="00AF5B12"/>
    <w:rsid w:val="00AF797F"/>
    <w:rsid w:val="00B00132"/>
    <w:rsid w:val="00B00978"/>
    <w:rsid w:val="00B0166D"/>
    <w:rsid w:val="00B03F36"/>
    <w:rsid w:val="00B0424B"/>
    <w:rsid w:val="00B04545"/>
    <w:rsid w:val="00B046EC"/>
    <w:rsid w:val="00B048DB"/>
    <w:rsid w:val="00B05661"/>
    <w:rsid w:val="00B060CB"/>
    <w:rsid w:val="00B07FE0"/>
    <w:rsid w:val="00B11713"/>
    <w:rsid w:val="00B11B83"/>
    <w:rsid w:val="00B1312C"/>
    <w:rsid w:val="00B1413C"/>
    <w:rsid w:val="00B14C34"/>
    <w:rsid w:val="00B1505C"/>
    <w:rsid w:val="00B15967"/>
    <w:rsid w:val="00B175BC"/>
    <w:rsid w:val="00B2050A"/>
    <w:rsid w:val="00B21CB3"/>
    <w:rsid w:val="00B23B0D"/>
    <w:rsid w:val="00B23D7D"/>
    <w:rsid w:val="00B23DD9"/>
    <w:rsid w:val="00B26C8A"/>
    <w:rsid w:val="00B278B9"/>
    <w:rsid w:val="00B307BC"/>
    <w:rsid w:val="00B314A4"/>
    <w:rsid w:val="00B3258B"/>
    <w:rsid w:val="00B34B16"/>
    <w:rsid w:val="00B34FFB"/>
    <w:rsid w:val="00B36551"/>
    <w:rsid w:val="00B36755"/>
    <w:rsid w:val="00B36BD3"/>
    <w:rsid w:val="00B3772A"/>
    <w:rsid w:val="00B40364"/>
    <w:rsid w:val="00B40E94"/>
    <w:rsid w:val="00B41B66"/>
    <w:rsid w:val="00B41C05"/>
    <w:rsid w:val="00B44E97"/>
    <w:rsid w:val="00B46117"/>
    <w:rsid w:val="00B46400"/>
    <w:rsid w:val="00B468E4"/>
    <w:rsid w:val="00B50836"/>
    <w:rsid w:val="00B51D9F"/>
    <w:rsid w:val="00B54142"/>
    <w:rsid w:val="00B542B8"/>
    <w:rsid w:val="00B5509E"/>
    <w:rsid w:val="00B55CBF"/>
    <w:rsid w:val="00B56EF3"/>
    <w:rsid w:val="00B56FB2"/>
    <w:rsid w:val="00B57179"/>
    <w:rsid w:val="00B57B74"/>
    <w:rsid w:val="00B61011"/>
    <w:rsid w:val="00B61BF8"/>
    <w:rsid w:val="00B622D6"/>
    <w:rsid w:val="00B6278F"/>
    <w:rsid w:val="00B62B24"/>
    <w:rsid w:val="00B656BE"/>
    <w:rsid w:val="00B66DB9"/>
    <w:rsid w:val="00B700F6"/>
    <w:rsid w:val="00B70466"/>
    <w:rsid w:val="00B70592"/>
    <w:rsid w:val="00B71E83"/>
    <w:rsid w:val="00B72242"/>
    <w:rsid w:val="00B73D45"/>
    <w:rsid w:val="00B75197"/>
    <w:rsid w:val="00B751B6"/>
    <w:rsid w:val="00B8240F"/>
    <w:rsid w:val="00B86311"/>
    <w:rsid w:val="00B86826"/>
    <w:rsid w:val="00B904A6"/>
    <w:rsid w:val="00B908EA"/>
    <w:rsid w:val="00B916BB"/>
    <w:rsid w:val="00B925A8"/>
    <w:rsid w:val="00B928F9"/>
    <w:rsid w:val="00B92B13"/>
    <w:rsid w:val="00B92EE7"/>
    <w:rsid w:val="00B973C7"/>
    <w:rsid w:val="00BA04A4"/>
    <w:rsid w:val="00BA0594"/>
    <w:rsid w:val="00BA16C3"/>
    <w:rsid w:val="00BA1D40"/>
    <w:rsid w:val="00BA32AA"/>
    <w:rsid w:val="00BA32FF"/>
    <w:rsid w:val="00BA3810"/>
    <w:rsid w:val="00BA42AF"/>
    <w:rsid w:val="00BA4B07"/>
    <w:rsid w:val="00BA57B1"/>
    <w:rsid w:val="00BA57E6"/>
    <w:rsid w:val="00BA5E4C"/>
    <w:rsid w:val="00BA6025"/>
    <w:rsid w:val="00BA6CC3"/>
    <w:rsid w:val="00BB0534"/>
    <w:rsid w:val="00BB11F5"/>
    <w:rsid w:val="00BB1812"/>
    <w:rsid w:val="00BB30BE"/>
    <w:rsid w:val="00BB3E25"/>
    <w:rsid w:val="00BB3F6D"/>
    <w:rsid w:val="00BB492B"/>
    <w:rsid w:val="00BB4A0D"/>
    <w:rsid w:val="00BB51E5"/>
    <w:rsid w:val="00BB5989"/>
    <w:rsid w:val="00BB5EF0"/>
    <w:rsid w:val="00BB680A"/>
    <w:rsid w:val="00BB6C91"/>
    <w:rsid w:val="00BC1581"/>
    <w:rsid w:val="00BC2C18"/>
    <w:rsid w:val="00BC46CF"/>
    <w:rsid w:val="00BC4834"/>
    <w:rsid w:val="00BC4AEE"/>
    <w:rsid w:val="00BC55CA"/>
    <w:rsid w:val="00BC6C2B"/>
    <w:rsid w:val="00BC6E7D"/>
    <w:rsid w:val="00BC717A"/>
    <w:rsid w:val="00BC7C6E"/>
    <w:rsid w:val="00BD3EAF"/>
    <w:rsid w:val="00BD46C2"/>
    <w:rsid w:val="00BD4746"/>
    <w:rsid w:val="00BD50C2"/>
    <w:rsid w:val="00BD50D0"/>
    <w:rsid w:val="00BD534C"/>
    <w:rsid w:val="00BD5634"/>
    <w:rsid w:val="00BD5B1C"/>
    <w:rsid w:val="00BD6666"/>
    <w:rsid w:val="00BD69D2"/>
    <w:rsid w:val="00BD769A"/>
    <w:rsid w:val="00BD7830"/>
    <w:rsid w:val="00BD7AC4"/>
    <w:rsid w:val="00BE008E"/>
    <w:rsid w:val="00BE1C0A"/>
    <w:rsid w:val="00BE2917"/>
    <w:rsid w:val="00BE3E16"/>
    <w:rsid w:val="00BE5880"/>
    <w:rsid w:val="00BE719A"/>
    <w:rsid w:val="00BE7440"/>
    <w:rsid w:val="00BF0AE6"/>
    <w:rsid w:val="00BF15B0"/>
    <w:rsid w:val="00BF2C5C"/>
    <w:rsid w:val="00BF3F1F"/>
    <w:rsid w:val="00BF7EB3"/>
    <w:rsid w:val="00C03F06"/>
    <w:rsid w:val="00C05F0E"/>
    <w:rsid w:val="00C06DD8"/>
    <w:rsid w:val="00C06F7A"/>
    <w:rsid w:val="00C1077E"/>
    <w:rsid w:val="00C1146B"/>
    <w:rsid w:val="00C1287D"/>
    <w:rsid w:val="00C131E5"/>
    <w:rsid w:val="00C1520D"/>
    <w:rsid w:val="00C16245"/>
    <w:rsid w:val="00C172C8"/>
    <w:rsid w:val="00C17ECA"/>
    <w:rsid w:val="00C20C2E"/>
    <w:rsid w:val="00C20E50"/>
    <w:rsid w:val="00C20F0F"/>
    <w:rsid w:val="00C21E44"/>
    <w:rsid w:val="00C22971"/>
    <w:rsid w:val="00C2473B"/>
    <w:rsid w:val="00C25486"/>
    <w:rsid w:val="00C255DB"/>
    <w:rsid w:val="00C2573E"/>
    <w:rsid w:val="00C25DF5"/>
    <w:rsid w:val="00C26C49"/>
    <w:rsid w:val="00C27851"/>
    <w:rsid w:val="00C308A3"/>
    <w:rsid w:val="00C3313E"/>
    <w:rsid w:val="00C338A5"/>
    <w:rsid w:val="00C34E76"/>
    <w:rsid w:val="00C3608C"/>
    <w:rsid w:val="00C376B1"/>
    <w:rsid w:val="00C405C0"/>
    <w:rsid w:val="00C413FE"/>
    <w:rsid w:val="00C42BEC"/>
    <w:rsid w:val="00C43281"/>
    <w:rsid w:val="00C43ADD"/>
    <w:rsid w:val="00C468F8"/>
    <w:rsid w:val="00C5043D"/>
    <w:rsid w:val="00C54529"/>
    <w:rsid w:val="00C547BB"/>
    <w:rsid w:val="00C54CF1"/>
    <w:rsid w:val="00C5705D"/>
    <w:rsid w:val="00C575D6"/>
    <w:rsid w:val="00C57DDD"/>
    <w:rsid w:val="00C61E38"/>
    <w:rsid w:val="00C62434"/>
    <w:rsid w:val="00C63666"/>
    <w:rsid w:val="00C66529"/>
    <w:rsid w:val="00C6749B"/>
    <w:rsid w:val="00C703B0"/>
    <w:rsid w:val="00C70E2E"/>
    <w:rsid w:val="00C73643"/>
    <w:rsid w:val="00C74F08"/>
    <w:rsid w:val="00C75457"/>
    <w:rsid w:val="00C76C6C"/>
    <w:rsid w:val="00C7721D"/>
    <w:rsid w:val="00C777A2"/>
    <w:rsid w:val="00C80EDE"/>
    <w:rsid w:val="00C81704"/>
    <w:rsid w:val="00C81DF0"/>
    <w:rsid w:val="00C83494"/>
    <w:rsid w:val="00C8372C"/>
    <w:rsid w:val="00C83E9D"/>
    <w:rsid w:val="00C84B80"/>
    <w:rsid w:val="00C8543F"/>
    <w:rsid w:val="00C87846"/>
    <w:rsid w:val="00C9314D"/>
    <w:rsid w:val="00C95B99"/>
    <w:rsid w:val="00C977BF"/>
    <w:rsid w:val="00CA0EDF"/>
    <w:rsid w:val="00CA1FC4"/>
    <w:rsid w:val="00CA2AA4"/>
    <w:rsid w:val="00CA2C4F"/>
    <w:rsid w:val="00CA473A"/>
    <w:rsid w:val="00CA6530"/>
    <w:rsid w:val="00CB052B"/>
    <w:rsid w:val="00CB17D3"/>
    <w:rsid w:val="00CB2B75"/>
    <w:rsid w:val="00CB2FE9"/>
    <w:rsid w:val="00CB3F9A"/>
    <w:rsid w:val="00CB7334"/>
    <w:rsid w:val="00CB7A07"/>
    <w:rsid w:val="00CC0610"/>
    <w:rsid w:val="00CC0D1D"/>
    <w:rsid w:val="00CC11FA"/>
    <w:rsid w:val="00CC15AF"/>
    <w:rsid w:val="00CC1AB0"/>
    <w:rsid w:val="00CC1AC0"/>
    <w:rsid w:val="00CC1D2A"/>
    <w:rsid w:val="00CC2800"/>
    <w:rsid w:val="00CC2951"/>
    <w:rsid w:val="00CC2F32"/>
    <w:rsid w:val="00CC3111"/>
    <w:rsid w:val="00CC593D"/>
    <w:rsid w:val="00CC5AA5"/>
    <w:rsid w:val="00CC7BEE"/>
    <w:rsid w:val="00CD04DB"/>
    <w:rsid w:val="00CD1731"/>
    <w:rsid w:val="00CD1CC9"/>
    <w:rsid w:val="00CD327A"/>
    <w:rsid w:val="00CD4732"/>
    <w:rsid w:val="00CD4BE5"/>
    <w:rsid w:val="00CD5A8F"/>
    <w:rsid w:val="00CD5B2C"/>
    <w:rsid w:val="00CD5CA5"/>
    <w:rsid w:val="00CD6449"/>
    <w:rsid w:val="00CD7E65"/>
    <w:rsid w:val="00CE0AE6"/>
    <w:rsid w:val="00CE4029"/>
    <w:rsid w:val="00CE5898"/>
    <w:rsid w:val="00CE7410"/>
    <w:rsid w:val="00CE7943"/>
    <w:rsid w:val="00CE7BBD"/>
    <w:rsid w:val="00CF11EF"/>
    <w:rsid w:val="00CF19E0"/>
    <w:rsid w:val="00CF30CB"/>
    <w:rsid w:val="00CF46E9"/>
    <w:rsid w:val="00CF54A1"/>
    <w:rsid w:val="00CF6422"/>
    <w:rsid w:val="00CF6EA5"/>
    <w:rsid w:val="00D003C7"/>
    <w:rsid w:val="00D00EE6"/>
    <w:rsid w:val="00D01865"/>
    <w:rsid w:val="00D025A2"/>
    <w:rsid w:val="00D049E3"/>
    <w:rsid w:val="00D06EC5"/>
    <w:rsid w:val="00D074EE"/>
    <w:rsid w:val="00D07568"/>
    <w:rsid w:val="00D07FAA"/>
    <w:rsid w:val="00D10D05"/>
    <w:rsid w:val="00D1115D"/>
    <w:rsid w:val="00D1159E"/>
    <w:rsid w:val="00D12143"/>
    <w:rsid w:val="00D12639"/>
    <w:rsid w:val="00D12AD5"/>
    <w:rsid w:val="00D156B2"/>
    <w:rsid w:val="00D17CE5"/>
    <w:rsid w:val="00D2261C"/>
    <w:rsid w:val="00D23BE5"/>
    <w:rsid w:val="00D23DA9"/>
    <w:rsid w:val="00D265F9"/>
    <w:rsid w:val="00D2716C"/>
    <w:rsid w:val="00D274F9"/>
    <w:rsid w:val="00D30EE9"/>
    <w:rsid w:val="00D31EFD"/>
    <w:rsid w:val="00D33165"/>
    <w:rsid w:val="00D33502"/>
    <w:rsid w:val="00D33776"/>
    <w:rsid w:val="00D34999"/>
    <w:rsid w:val="00D3537C"/>
    <w:rsid w:val="00D35C85"/>
    <w:rsid w:val="00D36C54"/>
    <w:rsid w:val="00D44F0A"/>
    <w:rsid w:val="00D4557C"/>
    <w:rsid w:val="00D45EF6"/>
    <w:rsid w:val="00D46EFC"/>
    <w:rsid w:val="00D470D1"/>
    <w:rsid w:val="00D5354A"/>
    <w:rsid w:val="00D53666"/>
    <w:rsid w:val="00D53A67"/>
    <w:rsid w:val="00D54AB4"/>
    <w:rsid w:val="00D54FE1"/>
    <w:rsid w:val="00D56BCB"/>
    <w:rsid w:val="00D56F2D"/>
    <w:rsid w:val="00D57BEE"/>
    <w:rsid w:val="00D601E9"/>
    <w:rsid w:val="00D606AC"/>
    <w:rsid w:val="00D60756"/>
    <w:rsid w:val="00D60BD9"/>
    <w:rsid w:val="00D616D5"/>
    <w:rsid w:val="00D618B0"/>
    <w:rsid w:val="00D62AF1"/>
    <w:rsid w:val="00D62B65"/>
    <w:rsid w:val="00D62D33"/>
    <w:rsid w:val="00D63133"/>
    <w:rsid w:val="00D6481E"/>
    <w:rsid w:val="00D649A9"/>
    <w:rsid w:val="00D6582B"/>
    <w:rsid w:val="00D65D80"/>
    <w:rsid w:val="00D65ECA"/>
    <w:rsid w:val="00D678EC"/>
    <w:rsid w:val="00D67C5B"/>
    <w:rsid w:val="00D67D81"/>
    <w:rsid w:val="00D70D57"/>
    <w:rsid w:val="00D70FDC"/>
    <w:rsid w:val="00D710BE"/>
    <w:rsid w:val="00D7358D"/>
    <w:rsid w:val="00D73E7D"/>
    <w:rsid w:val="00D76BBC"/>
    <w:rsid w:val="00D76D5B"/>
    <w:rsid w:val="00D802A2"/>
    <w:rsid w:val="00D81760"/>
    <w:rsid w:val="00D81761"/>
    <w:rsid w:val="00D83277"/>
    <w:rsid w:val="00D8327A"/>
    <w:rsid w:val="00D84572"/>
    <w:rsid w:val="00D851E4"/>
    <w:rsid w:val="00D86395"/>
    <w:rsid w:val="00D9089B"/>
    <w:rsid w:val="00D90DEA"/>
    <w:rsid w:val="00D92AD8"/>
    <w:rsid w:val="00D92E7E"/>
    <w:rsid w:val="00D9321C"/>
    <w:rsid w:val="00D9373F"/>
    <w:rsid w:val="00D95F12"/>
    <w:rsid w:val="00D97B76"/>
    <w:rsid w:val="00DA02B7"/>
    <w:rsid w:val="00DA2CB2"/>
    <w:rsid w:val="00DA3107"/>
    <w:rsid w:val="00DA31D7"/>
    <w:rsid w:val="00DA40E3"/>
    <w:rsid w:val="00DA487C"/>
    <w:rsid w:val="00DA57A7"/>
    <w:rsid w:val="00DA5AB3"/>
    <w:rsid w:val="00DA762D"/>
    <w:rsid w:val="00DA7A47"/>
    <w:rsid w:val="00DA7AB3"/>
    <w:rsid w:val="00DA7B6C"/>
    <w:rsid w:val="00DB06EE"/>
    <w:rsid w:val="00DB2870"/>
    <w:rsid w:val="00DB441D"/>
    <w:rsid w:val="00DB48B1"/>
    <w:rsid w:val="00DB4E25"/>
    <w:rsid w:val="00DB510A"/>
    <w:rsid w:val="00DB56D3"/>
    <w:rsid w:val="00DB5701"/>
    <w:rsid w:val="00DB5C3D"/>
    <w:rsid w:val="00DB68FD"/>
    <w:rsid w:val="00DB6B07"/>
    <w:rsid w:val="00DB6D36"/>
    <w:rsid w:val="00DC0DD8"/>
    <w:rsid w:val="00DC2620"/>
    <w:rsid w:val="00DC2C17"/>
    <w:rsid w:val="00DC5490"/>
    <w:rsid w:val="00DC5952"/>
    <w:rsid w:val="00DC7186"/>
    <w:rsid w:val="00DC724A"/>
    <w:rsid w:val="00DD04B4"/>
    <w:rsid w:val="00DD0AF1"/>
    <w:rsid w:val="00DD1147"/>
    <w:rsid w:val="00DD1514"/>
    <w:rsid w:val="00DD4D2E"/>
    <w:rsid w:val="00DD78C1"/>
    <w:rsid w:val="00DD7DE2"/>
    <w:rsid w:val="00DD7F5E"/>
    <w:rsid w:val="00DE0DB4"/>
    <w:rsid w:val="00DE1041"/>
    <w:rsid w:val="00DE3190"/>
    <w:rsid w:val="00DE3BCB"/>
    <w:rsid w:val="00DE4CFB"/>
    <w:rsid w:val="00DE5EEB"/>
    <w:rsid w:val="00DE7A14"/>
    <w:rsid w:val="00DE7AAF"/>
    <w:rsid w:val="00DF0BA7"/>
    <w:rsid w:val="00DF151C"/>
    <w:rsid w:val="00DF1A98"/>
    <w:rsid w:val="00DF2A53"/>
    <w:rsid w:val="00DF3000"/>
    <w:rsid w:val="00DF3434"/>
    <w:rsid w:val="00DF3AE5"/>
    <w:rsid w:val="00DF4856"/>
    <w:rsid w:val="00DF5AAD"/>
    <w:rsid w:val="00DF5B73"/>
    <w:rsid w:val="00DF60B7"/>
    <w:rsid w:val="00DF6128"/>
    <w:rsid w:val="00DF66E3"/>
    <w:rsid w:val="00DF6AC7"/>
    <w:rsid w:val="00E0077C"/>
    <w:rsid w:val="00E01AE4"/>
    <w:rsid w:val="00E02337"/>
    <w:rsid w:val="00E026A0"/>
    <w:rsid w:val="00E0304F"/>
    <w:rsid w:val="00E04994"/>
    <w:rsid w:val="00E04F42"/>
    <w:rsid w:val="00E0632C"/>
    <w:rsid w:val="00E07C88"/>
    <w:rsid w:val="00E11D3C"/>
    <w:rsid w:val="00E1235F"/>
    <w:rsid w:val="00E14282"/>
    <w:rsid w:val="00E1485E"/>
    <w:rsid w:val="00E15DDB"/>
    <w:rsid w:val="00E16AA6"/>
    <w:rsid w:val="00E17853"/>
    <w:rsid w:val="00E17869"/>
    <w:rsid w:val="00E20D6A"/>
    <w:rsid w:val="00E2128A"/>
    <w:rsid w:val="00E218E1"/>
    <w:rsid w:val="00E23337"/>
    <w:rsid w:val="00E24020"/>
    <w:rsid w:val="00E24410"/>
    <w:rsid w:val="00E254B5"/>
    <w:rsid w:val="00E26D2E"/>
    <w:rsid w:val="00E27604"/>
    <w:rsid w:val="00E27E71"/>
    <w:rsid w:val="00E30403"/>
    <w:rsid w:val="00E31594"/>
    <w:rsid w:val="00E31FFE"/>
    <w:rsid w:val="00E321D8"/>
    <w:rsid w:val="00E32543"/>
    <w:rsid w:val="00E3583D"/>
    <w:rsid w:val="00E36299"/>
    <w:rsid w:val="00E402B0"/>
    <w:rsid w:val="00E40D54"/>
    <w:rsid w:val="00E411CB"/>
    <w:rsid w:val="00E413D1"/>
    <w:rsid w:val="00E41467"/>
    <w:rsid w:val="00E429B2"/>
    <w:rsid w:val="00E43FFC"/>
    <w:rsid w:val="00E469F6"/>
    <w:rsid w:val="00E508C8"/>
    <w:rsid w:val="00E524A7"/>
    <w:rsid w:val="00E525C8"/>
    <w:rsid w:val="00E52CB3"/>
    <w:rsid w:val="00E572A6"/>
    <w:rsid w:val="00E619E8"/>
    <w:rsid w:val="00E6235A"/>
    <w:rsid w:val="00E6325F"/>
    <w:rsid w:val="00E63DC2"/>
    <w:rsid w:val="00E64B8A"/>
    <w:rsid w:val="00E64DCE"/>
    <w:rsid w:val="00E64F03"/>
    <w:rsid w:val="00E6614A"/>
    <w:rsid w:val="00E6736F"/>
    <w:rsid w:val="00E67450"/>
    <w:rsid w:val="00E7004F"/>
    <w:rsid w:val="00E7072C"/>
    <w:rsid w:val="00E7158B"/>
    <w:rsid w:val="00E72F85"/>
    <w:rsid w:val="00E7364F"/>
    <w:rsid w:val="00E73A4D"/>
    <w:rsid w:val="00E747E1"/>
    <w:rsid w:val="00E752AA"/>
    <w:rsid w:val="00E804EB"/>
    <w:rsid w:val="00E81CF8"/>
    <w:rsid w:val="00E822F3"/>
    <w:rsid w:val="00E82563"/>
    <w:rsid w:val="00E8380C"/>
    <w:rsid w:val="00E84322"/>
    <w:rsid w:val="00E8486A"/>
    <w:rsid w:val="00E87B1D"/>
    <w:rsid w:val="00E90679"/>
    <w:rsid w:val="00E910AB"/>
    <w:rsid w:val="00E9193B"/>
    <w:rsid w:val="00E9256D"/>
    <w:rsid w:val="00E92851"/>
    <w:rsid w:val="00E93009"/>
    <w:rsid w:val="00E940BC"/>
    <w:rsid w:val="00E94379"/>
    <w:rsid w:val="00E94AB2"/>
    <w:rsid w:val="00E9554A"/>
    <w:rsid w:val="00EA00EF"/>
    <w:rsid w:val="00EA0780"/>
    <w:rsid w:val="00EA2DDA"/>
    <w:rsid w:val="00EA5A49"/>
    <w:rsid w:val="00EA7339"/>
    <w:rsid w:val="00EA75C8"/>
    <w:rsid w:val="00EB01C9"/>
    <w:rsid w:val="00EB0A18"/>
    <w:rsid w:val="00EB1DC1"/>
    <w:rsid w:val="00EB28B7"/>
    <w:rsid w:val="00EB2BA1"/>
    <w:rsid w:val="00EB365F"/>
    <w:rsid w:val="00EB3672"/>
    <w:rsid w:val="00EB465B"/>
    <w:rsid w:val="00EB5038"/>
    <w:rsid w:val="00EB5483"/>
    <w:rsid w:val="00EB5953"/>
    <w:rsid w:val="00EB667E"/>
    <w:rsid w:val="00EB781A"/>
    <w:rsid w:val="00EB783F"/>
    <w:rsid w:val="00EC092B"/>
    <w:rsid w:val="00EC18D0"/>
    <w:rsid w:val="00EC29CB"/>
    <w:rsid w:val="00EC3580"/>
    <w:rsid w:val="00EC369F"/>
    <w:rsid w:val="00EC3CAC"/>
    <w:rsid w:val="00EC4115"/>
    <w:rsid w:val="00EC4126"/>
    <w:rsid w:val="00EC446E"/>
    <w:rsid w:val="00EC4CCD"/>
    <w:rsid w:val="00EC67D6"/>
    <w:rsid w:val="00EC6CCC"/>
    <w:rsid w:val="00EC7252"/>
    <w:rsid w:val="00ED0AEC"/>
    <w:rsid w:val="00ED2A5B"/>
    <w:rsid w:val="00ED448C"/>
    <w:rsid w:val="00ED4BAC"/>
    <w:rsid w:val="00ED5154"/>
    <w:rsid w:val="00ED5673"/>
    <w:rsid w:val="00EE1960"/>
    <w:rsid w:val="00EE26ED"/>
    <w:rsid w:val="00EE44B2"/>
    <w:rsid w:val="00EE4A0F"/>
    <w:rsid w:val="00EE4EA0"/>
    <w:rsid w:val="00EE4F24"/>
    <w:rsid w:val="00EE6E8F"/>
    <w:rsid w:val="00EE79AD"/>
    <w:rsid w:val="00EE7A7B"/>
    <w:rsid w:val="00EF0B71"/>
    <w:rsid w:val="00EF126C"/>
    <w:rsid w:val="00EF2571"/>
    <w:rsid w:val="00EF278B"/>
    <w:rsid w:val="00EF5C3A"/>
    <w:rsid w:val="00EF62ED"/>
    <w:rsid w:val="00EF7841"/>
    <w:rsid w:val="00F013E2"/>
    <w:rsid w:val="00F02371"/>
    <w:rsid w:val="00F0246F"/>
    <w:rsid w:val="00F0282A"/>
    <w:rsid w:val="00F03C7C"/>
    <w:rsid w:val="00F03E69"/>
    <w:rsid w:val="00F05A93"/>
    <w:rsid w:val="00F0624E"/>
    <w:rsid w:val="00F06F56"/>
    <w:rsid w:val="00F11696"/>
    <w:rsid w:val="00F138EF"/>
    <w:rsid w:val="00F14B09"/>
    <w:rsid w:val="00F14FF4"/>
    <w:rsid w:val="00F15B15"/>
    <w:rsid w:val="00F163E5"/>
    <w:rsid w:val="00F16FDB"/>
    <w:rsid w:val="00F175CA"/>
    <w:rsid w:val="00F2178A"/>
    <w:rsid w:val="00F23714"/>
    <w:rsid w:val="00F23CF5"/>
    <w:rsid w:val="00F24169"/>
    <w:rsid w:val="00F27E60"/>
    <w:rsid w:val="00F30E48"/>
    <w:rsid w:val="00F312C5"/>
    <w:rsid w:val="00F31329"/>
    <w:rsid w:val="00F31AE3"/>
    <w:rsid w:val="00F31B57"/>
    <w:rsid w:val="00F320DF"/>
    <w:rsid w:val="00F32CAE"/>
    <w:rsid w:val="00F3312C"/>
    <w:rsid w:val="00F33337"/>
    <w:rsid w:val="00F33537"/>
    <w:rsid w:val="00F350FE"/>
    <w:rsid w:val="00F35B8A"/>
    <w:rsid w:val="00F36251"/>
    <w:rsid w:val="00F40844"/>
    <w:rsid w:val="00F40E71"/>
    <w:rsid w:val="00F42D2F"/>
    <w:rsid w:val="00F44171"/>
    <w:rsid w:val="00F45354"/>
    <w:rsid w:val="00F45410"/>
    <w:rsid w:val="00F45500"/>
    <w:rsid w:val="00F46249"/>
    <w:rsid w:val="00F47330"/>
    <w:rsid w:val="00F50052"/>
    <w:rsid w:val="00F50585"/>
    <w:rsid w:val="00F51CF2"/>
    <w:rsid w:val="00F52A91"/>
    <w:rsid w:val="00F52E9C"/>
    <w:rsid w:val="00F53814"/>
    <w:rsid w:val="00F542A0"/>
    <w:rsid w:val="00F5721C"/>
    <w:rsid w:val="00F5745A"/>
    <w:rsid w:val="00F60B08"/>
    <w:rsid w:val="00F60ED7"/>
    <w:rsid w:val="00F640E3"/>
    <w:rsid w:val="00F6440C"/>
    <w:rsid w:val="00F64CBB"/>
    <w:rsid w:val="00F66256"/>
    <w:rsid w:val="00F7064F"/>
    <w:rsid w:val="00F713FD"/>
    <w:rsid w:val="00F71F53"/>
    <w:rsid w:val="00F7355D"/>
    <w:rsid w:val="00F75E1D"/>
    <w:rsid w:val="00F75F7F"/>
    <w:rsid w:val="00F774D9"/>
    <w:rsid w:val="00F80CB9"/>
    <w:rsid w:val="00F81329"/>
    <w:rsid w:val="00F813DC"/>
    <w:rsid w:val="00F81BDE"/>
    <w:rsid w:val="00F825D9"/>
    <w:rsid w:val="00F8292E"/>
    <w:rsid w:val="00F83A66"/>
    <w:rsid w:val="00F859E9"/>
    <w:rsid w:val="00F86A33"/>
    <w:rsid w:val="00F86FE5"/>
    <w:rsid w:val="00F91478"/>
    <w:rsid w:val="00F91B7C"/>
    <w:rsid w:val="00F927EB"/>
    <w:rsid w:val="00F92C65"/>
    <w:rsid w:val="00F94390"/>
    <w:rsid w:val="00F94A8E"/>
    <w:rsid w:val="00F951B6"/>
    <w:rsid w:val="00FA03C6"/>
    <w:rsid w:val="00FA373A"/>
    <w:rsid w:val="00FA37B9"/>
    <w:rsid w:val="00FA3869"/>
    <w:rsid w:val="00FA3A28"/>
    <w:rsid w:val="00FA6249"/>
    <w:rsid w:val="00FA646B"/>
    <w:rsid w:val="00FB11CA"/>
    <w:rsid w:val="00FB2039"/>
    <w:rsid w:val="00FB2321"/>
    <w:rsid w:val="00FB246C"/>
    <w:rsid w:val="00FB34BD"/>
    <w:rsid w:val="00FB417C"/>
    <w:rsid w:val="00FC446A"/>
    <w:rsid w:val="00FC533D"/>
    <w:rsid w:val="00FC75C0"/>
    <w:rsid w:val="00FC7EA7"/>
    <w:rsid w:val="00FD1869"/>
    <w:rsid w:val="00FD2EB2"/>
    <w:rsid w:val="00FD3295"/>
    <w:rsid w:val="00FD4600"/>
    <w:rsid w:val="00FD47A5"/>
    <w:rsid w:val="00FD5731"/>
    <w:rsid w:val="00FD6269"/>
    <w:rsid w:val="00FD6C22"/>
    <w:rsid w:val="00FD7B6E"/>
    <w:rsid w:val="00FE1C6B"/>
    <w:rsid w:val="00FE2B28"/>
    <w:rsid w:val="00FE2B6F"/>
    <w:rsid w:val="00FE38B2"/>
    <w:rsid w:val="00FE445A"/>
    <w:rsid w:val="00FE46CB"/>
    <w:rsid w:val="00FE487C"/>
    <w:rsid w:val="00FE4ADA"/>
    <w:rsid w:val="00FF164E"/>
    <w:rsid w:val="00FF2094"/>
    <w:rsid w:val="00FF32B4"/>
    <w:rsid w:val="00FF341D"/>
    <w:rsid w:val="00FF48AE"/>
    <w:rsid w:val="00FF59C2"/>
    <w:rsid w:val="00FF5A4A"/>
    <w:rsid w:val="00FF6359"/>
    <w:rsid w:val="00FF6AAB"/>
    <w:rsid w:val="00FF75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DA387DC"/>
  <w15:docId w15:val="{84FD2BC2-4D56-41AF-B255-D059B30F00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11DFB"/>
    <w:pPr>
      <w:widowControl w:val="0"/>
      <w:jc w:val="both"/>
    </w:pPr>
    <w:rPr>
      <w:rFonts w:ascii="Meiryo UI" w:eastAsia="Meiryo UI" w:hAnsi="Meiryo UI"/>
      <w:sz w:val="20"/>
    </w:rPr>
  </w:style>
  <w:style w:type="paragraph" w:styleId="1">
    <w:name w:val="heading 1"/>
    <w:basedOn w:val="a"/>
    <w:next w:val="a"/>
    <w:link w:val="10"/>
    <w:uiPriority w:val="9"/>
    <w:qFormat/>
    <w:rsid w:val="00BE008E"/>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E04F42"/>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F46249"/>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BE008E"/>
    <w:rPr>
      <w:rFonts w:asciiTheme="majorHAnsi" w:eastAsiaTheme="majorEastAsia" w:hAnsiTheme="majorHAnsi" w:cstheme="majorBidi"/>
      <w:sz w:val="24"/>
      <w:szCs w:val="24"/>
    </w:rPr>
  </w:style>
  <w:style w:type="character" w:customStyle="1" w:styleId="20">
    <w:name w:val="見出し 2 (文字)"/>
    <w:basedOn w:val="a0"/>
    <w:link w:val="2"/>
    <w:uiPriority w:val="9"/>
    <w:rsid w:val="00E04F42"/>
    <w:rPr>
      <w:rFonts w:asciiTheme="majorHAnsi" w:eastAsiaTheme="majorEastAsia" w:hAnsiTheme="majorHAnsi" w:cstheme="majorBidi"/>
    </w:rPr>
  </w:style>
  <w:style w:type="character" w:customStyle="1" w:styleId="30">
    <w:name w:val="見出し 3 (文字)"/>
    <w:basedOn w:val="a0"/>
    <w:link w:val="3"/>
    <w:uiPriority w:val="9"/>
    <w:rsid w:val="00F46249"/>
    <w:rPr>
      <w:rFonts w:asciiTheme="majorHAnsi" w:eastAsiaTheme="majorEastAsia" w:hAnsiTheme="majorHAnsi" w:cstheme="majorBidi"/>
    </w:rPr>
  </w:style>
  <w:style w:type="paragraph" w:styleId="a3">
    <w:name w:val="header"/>
    <w:basedOn w:val="a"/>
    <w:link w:val="a4"/>
    <w:uiPriority w:val="99"/>
    <w:unhideWhenUsed/>
    <w:rsid w:val="00A1589B"/>
    <w:pPr>
      <w:tabs>
        <w:tab w:val="center" w:pos="4252"/>
        <w:tab w:val="right" w:pos="8504"/>
      </w:tabs>
      <w:snapToGrid w:val="0"/>
    </w:pPr>
  </w:style>
  <w:style w:type="character" w:customStyle="1" w:styleId="a4">
    <w:name w:val="ヘッダー (文字)"/>
    <w:basedOn w:val="a0"/>
    <w:link w:val="a3"/>
    <w:uiPriority w:val="99"/>
    <w:rsid w:val="00A1589B"/>
  </w:style>
  <w:style w:type="paragraph" w:styleId="a5">
    <w:name w:val="footer"/>
    <w:basedOn w:val="a"/>
    <w:link w:val="a6"/>
    <w:uiPriority w:val="99"/>
    <w:unhideWhenUsed/>
    <w:rsid w:val="00A1589B"/>
    <w:pPr>
      <w:tabs>
        <w:tab w:val="center" w:pos="4252"/>
        <w:tab w:val="right" w:pos="8504"/>
      </w:tabs>
      <w:snapToGrid w:val="0"/>
    </w:pPr>
  </w:style>
  <w:style w:type="character" w:customStyle="1" w:styleId="a6">
    <w:name w:val="フッター (文字)"/>
    <w:basedOn w:val="a0"/>
    <w:link w:val="a5"/>
    <w:uiPriority w:val="99"/>
    <w:rsid w:val="00A1589B"/>
  </w:style>
  <w:style w:type="paragraph" w:styleId="a7">
    <w:name w:val="Balloon Text"/>
    <w:basedOn w:val="a"/>
    <w:link w:val="a8"/>
    <w:uiPriority w:val="99"/>
    <w:semiHidden/>
    <w:unhideWhenUsed/>
    <w:rsid w:val="00A1589B"/>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A1589B"/>
    <w:rPr>
      <w:rFonts w:asciiTheme="majorHAnsi" w:eastAsiaTheme="majorEastAsia" w:hAnsiTheme="majorHAnsi" w:cstheme="majorBidi"/>
      <w:sz w:val="18"/>
      <w:szCs w:val="18"/>
    </w:rPr>
  </w:style>
  <w:style w:type="table" w:styleId="a9">
    <w:name w:val="Table Grid"/>
    <w:basedOn w:val="a1"/>
    <w:uiPriority w:val="39"/>
    <w:rsid w:val="00A158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TOC Heading"/>
    <w:basedOn w:val="1"/>
    <w:next w:val="a"/>
    <w:uiPriority w:val="39"/>
    <w:semiHidden/>
    <w:unhideWhenUsed/>
    <w:qFormat/>
    <w:rsid w:val="00BE008E"/>
    <w:pPr>
      <w:keepLines/>
      <w:widowControl/>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rsid w:val="00967110"/>
  </w:style>
  <w:style w:type="character" w:styleId="ab">
    <w:name w:val="Hyperlink"/>
    <w:basedOn w:val="a0"/>
    <w:uiPriority w:val="99"/>
    <w:unhideWhenUsed/>
    <w:rsid w:val="00967110"/>
    <w:rPr>
      <w:color w:val="0000FF" w:themeColor="hyperlink"/>
      <w:u w:val="single"/>
    </w:rPr>
  </w:style>
  <w:style w:type="paragraph" w:styleId="21">
    <w:name w:val="toc 2"/>
    <w:basedOn w:val="a"/>
    <w:next w:val="a"/>
    <w:autoRedefine/>
    <w:uiPriority w:val="39"/>
    <w:unhideWhenUsed/>
    <w:rsid w:val="004D07AD"/>
    <w:pPr>
      <w:ind w:leftChars="100" w:left="210"/>
    </w:pPr>
  </w:style>
  <w:style w:type="paragraph" w:styleId="31">
    <w:name w:val="toc 3"/>
    <w:basedOn w:val="a"/>
    <w:next w:val="a"/>
    <w:autoRedefine/>
    <w:uiPriority w:val="39"/>
    <w:unhideWhenUsed/>
    <w:rsid w:val="00F46249"/>
    <w:pPr>
      <w:ind w:leftChars="200" w:left="420"/>
    </w:pPr>
  </w:style>
  <w:style w:type="paragraph" w:styleId="ac">
    <w:name w:val="List Paragraph"/>
    <w:basedOn w:val="a"/>
    <w:uiPriority w:val="34"/>
    <w:qFormat/>
    <w:rsid w:val="00EC6CCC"/>
    <w:pPr>
      <w:ind w:leftChars="400" w:left="840"/>
    </w:pPr>
  </w:style>
  <w:style w:type="character" w:styleId="ad">
    <w:name w:val="FollowedHyperlink"/>
    <w:basedOn w:val="a0"/>
    <w:uiPriority w:val="99"/>
    <w:semiHidden/>
    <w:unhideWhenUsed/>
    <w:rsid w:val="004F3BC9"/>
    <w:rPr>
      <w:color w:val="800080" w:themeColor="followedHyperlink"/>
      <w:u w:val="single"/>
    </w:rPr>
  </w:style>
  <w:style w:type="paragraph" w:styleId="4">
    <w:name w:val="toc 4"/>
    <w:basedOn w:val="a"/>
    <w:next w:val="a"/>
    <w:autoRedefine/>
    <w:uiPriority w:val="39"/>
    <w:unhideWhenUsed/>
    <w:rsid w:val="008A2FCA"/>
    <w:pPr>
      <w:ind w:leftChars="300" w:left="630"/>
    </w:pPr>
  </w:style>
  <w:style w:type="paragraph" w:styleId="5">
    <w:name w:val="toc 5"/>
    <w:basedOn w:val="a"/>
    <w:next w:val="a"/>
    <w:autoRedefine/>
    <w:uiPriority w:val="39"/>
    <w:unhideWhenUsed/>
    <w:rsid w:val="008A2FCA"/>
    <w:pPr>
      <w:ind w:leftChars="400" w:left="840"/>
    </w:pPr>
  </w:style>
  <w:style w:type="paragraph" w:styleId="6">
    <w:name w:val="toc 6"/>
    <w:basedOn w:val="a"/>
    <w:next w:val="a"/>
    <w:autoRedefine/>
    <w:uiPriority w:val="39"/>
    <w:unhideWhenUsed/>
    <w:rsid w:val="008A2FCA"/>
    <w:pPr>
      <w:ind w:leftChars="500" w:left="1050"/>
    </w:pPr>
  </w:style>
  <w:style w:type="paragraph" w:styleId="7">
    <w:name w:val="toc 7"/>
    <w:basedOn w:val="a"/>
    <w:next w:val="a"/>
    <w:autoRedefine/>
    <w:uiPriority w:val="39"/>
    <w:unhideWhenUsed/>
    <w:rsid w:val="008A2FCA"/>
    <w:pPr>
      <w:ind w:leftChars="600" w:left="1260"/>
    </w:pPr>
  </w:style>
  <w:style w:type="paragraph" w:styleId="8">
    <w:name w:val="toc 8"/>
    <w:basedOn w:val="a"/>
    <w:next w:val="a"/>
    <w:autoRedefine/>
    <w:uiPriority w:val="39"/>
    <w:unhideWhenUsed/>
    <w:rsid w:val="008A2FCA"/>
    <w:pPr>
      <w:ind w:leftChars="700" w:left="1470"/>
    </w:pPr>
  </w:style>
  <w:style w:type="paragraph" w:styleId="9">
    <w:name w:val="toc 9"/>
    <w:basedOn w:val="a"/>
    <w:next w:val="a"/>
    <w:autoRedefine/>
    <w:uiPriority w:val="39"/>
    <w:unhideWhenUsed/>
    <w:rsid w:val="008A2FCA"/>
    <w:pPr>
      <w:ind w:leftChars="800" w:left="1680"/>
    </w:pPr>
  </w:style>
  <w:style w:type="character" w:styleId="ae">
    <w:name w:val="Mention"/>
    <w:basedOn w:val="a0"/>
    <w:uiPriority w:val="99"/>
    <w:semiHidden/>
    <w:unhideWhenUsed/>
    <w:rsid w:val="006D629A"/>
    <w:rPr>
      <w:color w:val="2B579A"/>
      <w:shd w:val="clear" w:color="auto" w:fill="E6E6E6"/>
    </w:rPr>
  </w:style>
  <w:style w:type="character" w:styleId="af">
    <w:name w:val="Unresolved Mention"/>
    <w:basedOn w:val="a0"/>
    <w:uiPriority w:val="99"/>
    <w:semiHidden/>
    <w:unhideWhenUsed/>
    <w:rsid w:val="00F94A8E"/>
    <w:rPr>
      <w:color w:val="808080"/>
      <w:shd w:val="clear" w:color="auto" w:fill="E6E6E6"/>
    </w:rPr>
  </w:style>
  <w:style w:type="character" w:styleId="af0">
    <w:name w:val="Strong"/>
    <w:basedOn w:val="a0"/>
    <w:uiPriority w:val="22"/>
    <w:qFormat/>
    <w:rsid w:val="006652D9"/>
    <w:rPr>
      <w:b/>
      <w:bCs/>
      <w:color w:val="auto"/>
    </w:rPr>
  </w:style>
  <w:style w:type="character" w:styleId="af1">
    <w:name w:val="Book Title"/>
    <w:basedOn w:val="a0"/>
    <w:uiPriority w:val="33"/>
    <w:qFormat/>
    <w:rsid w:val="006652D9"/>
    <w:rPr>
      <w:b/>
      <w:bCs/>
      <w:smallCaps/>
      <w:color w:val="auto"/>
    </w:rPr>
  </w:style>
  <w:style w:type="paragraph" w:styleId="af2">
    <w:name w:val="Revision"/>
    <w:hidden/>
    <w:uiPriority w:val="99"/>
    <w:semiHidden/>
    <w:rsid w:val="00B23D7D"/>
    <w:rPr>
      <w:rFonts w:ascii="Meiryo UI" w:eastAsia="Meiryo UI" w:hAnsi="Meiryo UI"/>
      <w:sz w:val="20"/>
    </w:rPr>
  </w:style>
  <w:style w:type="paragraph" w:styleId="Web">
    <w:name w:val="Normal (Web)"/>
    <w:basedOn w:val="a"/>
    <w:uiPriority w:val="99"/>
    <w:semiHidden/>
    <w:unhideWhenUsed/>
    <w:rsid w:val="00AF1610"/>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609316">
      <w:bodyDiv w:val="1"/>
      <w:marLeft w:val="0"/>
      <w:marRight w:val="0"/>
      <w:marTop w:val="0"/>
      <w:marBottom w:val="0"/>
      <w:divBdr>
        <w:top w:val="none" w:sz="0" w:space="0" w:color="auto"/>
        <w:left w:val="none" w:sz="0" w:space="0" w:color="auto"/>
        <w:bottom w:val="none" w:sz="0" w:space="0" w:color="auto"/>
        <w:right w:val="none" w:sz="0" w:space="0" w:color="auto"/>
      </w:divBdr>
    </w:div>
    <w:div w:id="27992279">
      <w:bodyDiv w:val="1"/>
      <w:marLeft w:val="0"/>
      <w:marRight w:val="0"/>
      <w:marTop w:val="0"/>
      <w:marBottom w:val="0"/>
      <w:divBdr>
        <w:top w:val="none" w:sz="0" w:space="0" w:color="auto"/>
        <w:left w:val="none" w:sz="0" w:space="0" w:color="auto"/>
        <w:bottom w:val="none" w:sz="0" w:space="0" w:color="auto"/>
        <w:right w:val="none" w:sz="0" w:space="0" w:color="auto"/>
      </w:divBdr>
    </w:div>
    <w:div w:id="68701830">
      <w:bodyDiv w:val="1"/>
      <w:marLeft w:val="0"/>
      <w:marRight w:val="0"/>
      <w:marTop w:val="0"/>
      <w:marBottom w:val="0"/>
      <w:divBdr>
        <w:top w:val="none" w:sz="0" w:space="0" w:color="auto"/>
        <w:left w:val="none" w:sz="0" w:space="0" w:color="auto"/>
        <w:bottom w:val="none" w:sz="0" w:space="0" w:color="auto"/>
        <w:right w:val="none" w:sz="0" w:space="0" w:color="auto"/>
      </w:divBdr>
    </w:div>
    <w:div w:id="80489306">
      <w:bodyDiv w:val="1"/>
      <w:marLeft w:val="0"/>
      <w:marRight w:val="0"/>
      <w:marTop w:val="0"/>
      <w:marBottom w:val="0"/>
      <w:divBdr>
        <w:top w:val="none" w:sz="0" w:space="0" w:color="auto"/>
        <w:left w:val="none" w:sz="0" w:space="0" w:color="auto"/>
        <w:bottom w:val="none" w:sz="0" w:space="0" w:color="auto"/>
        <w:right w:val="none" w:sz="0" w:space="0" w:color="auto"/>
      </w:divBdr>
    </w:div>
    <w:div w:id="128018169">
      <w:bodyDiv w:val="1"/>
      <w:marLeft w:val="0"/>
      <w:marRight w:val="0"/>
      <w:marTop w:val="0"/>
      <w:marBottom w:val="0"/>
      <w:divBdr>
        <w:top w:val="none" w:sz="0" w:space="0" w:color="auto"/>
        <w:left w:val="none" w:sz="0" w:space="0" w:color="auto"/>
        <w:bottom w:val="none" w:sz="0" w:space="0" w:color="auto"/>
        <w:right w:val="none" w:sz="0" w:space="0" w:color="auto"/>
      </w:divBdr>
    </w:div>
    <w:div w:id="177082893">
      <w:bodyDiv w:val="1"/>
      <w:marLeft w:val="0"/>
      <w:marRight w:val="0"/>
      <w:marTop w:val="0"/>
      <w:marBottom w:val="0"/>
      <w:divBdr>
        <w:top w:val="none" w:sz="0" w:space="0" w:color="auto"/>
        <w:left w:val="none" w:sz="0" w:space="0" w:color="auto"/>
        <w:bottom w:val="none" w:sz="0" w:space="0" w:color="auto"/>
        <w:right w:val="none" w:sz="0" w:space="0" w:color="auto"/>
      </w:divBdr>
    </w:div>
    <w:div w:id="216431545">
      <w:bodyDiv w:val="1"/>
      <w:marLeft w:val="0"/>
      <w:marRight w:val="0"/>
      <w:marTop w:val="0"/>
      <w:marBottom w:val="0"/>
      <w:divBdr>
        <w:top w:val="none" w:sz="0" w:space="0" w:color="auto"/>
        <w:left w:val="none" w:sz="0" w:space="0" w:color="auto"/>
        <w:bottom w:val="none" w:sz="0" w:space="0" w:color="auto"/>
        <w:right w:val="none" w:sz="0" w:space="0" w:color="auto"/>
      </w:divBdr>
    </w:div>
    <w:div w:id="238635815">
      <w:bodyDiv w:val="1"/>
      <w:marLeft w:val="0"/>
      <w:marRight w:val="0"/>
      <w:marTop w:val="0"/>
      <w:marBottom w:val="0"/>
      <w:divBdr>
        <w:top w:val="none" w:sz="0" w:space="0" w:color="auto"/>
        <w:left w:val="none" w:sz="0" w:space="0" w:color="auto"/>
        <w:bottom w:val="none" w:sz="0" w:space="0" w:color="auto"/>
        <w:right w:val="none" w:sz="0" w:space="0" w:color="auto"/>
      </w:divBdr>
    </w:div>
    <w:div w:id="254168814">
      <w:bodyDiv w:val="1"/>
      <w:marLeft w:val="0"/>
      <w:marRight w:val="0"/>
      <w:marTop w:val="0"/>
      <w:marBottom w:val="0"/>
      <w:divBdr>
        <w:top w:val="none" w:sz="0" w:space="0" w:color="auto"/>
        <w:left w:val="none" w:sz="0" w:space="0" w:color="auto"/>
        <w:bottom w:val="none" w:sz="0" w:space="0" w:color="auto"/>
        <w:right w:val="none" w:sz="0" w:space="0" w:color="auto"/>
      </w:divBdr>
    </w:div>
    <w:div w:id="260338954">
      <w:bodyDiv w:val="1"/>
      <w:marLeft w:val="0"/>
      <w:marRight w:val="0"/>
      <w:marTop w:val="0"/>
      <w:marBottom w:val="0"/>
      <w:divBdr>
        <w:top w:val="none" w:sz="0" w:space="0" w:color="auto"/>
        <w:left w:val="none" w:sz="0" w:space="0" w:color="auto"/>
        <w:bottom w:val="none" w:sz="0" w:space="0" w:color="auto"/>
        <w:right w:val="none" w:sz="0" w:space="0" w:color="auto"/>
      </w:divBdr>
    </w:div>
    <w:div w:id="261228101">
      <w:bodyDiv w:val="1"/>
      <w:marLeft w:val="0"/>
      <w:marRight w:val="0"/>
      <w:marTop w:val="0"/>
      <w:marBottom w:val="0"/>
      <w:divBdr>
        <w:top w:val="none" w:sz="0" w:space="0" w:color="auto"/>
        <w:left w:val="none" w:sz="0" w:space="0" w:color="auto"/>
        <w:bottom w:val="none" w:sz="0" w:space="0" w:color="auto"/>
        <w:right w:val="none" w:sz="0" w:space="0" w:color="auto"/>
      </w:divBdr>
    </w:div>
    <w:div w:id="263538289">
      <w:bodyDiv w:val="1"/>
      <w:marLeft w:val="0"/>
      <w:marRight w:val="0"/>
      <w:marTop w:val="0"/>
      <w:marBottom w:val="0"/>
      <w:divBdr>
        <w:top w:val="none" w:sz="0" w:space="0" w:color="auto"/>
        <w:left w:val="none" w:sz="0" w:space="0" w:color="auto"/>
        <w:bottom w:val="none" w:sz="0" w:space="0" w:color="auto"/>
        <w:right w:val="none" w:sz="0" w:space="0" w:color="auto"/>
      </w:divBdr>
    </w:div>
    <w:div w:id="271330875">
      <w:bodyDiv w:val="1"/>
      <w:marLeft w:val="0"/>
      <w:marRight w:val="0"/>
      <w:marTop w:val="0"/>
      <w:marBottom w:val="0"/>
      <w:divBdr>
        <w:top w:val="none" w:sz="0" w:space="0" w:color="auto"/>
        <w:left w:val="none" w:sz="0" w:space="0" w:color="auto"/>
        <w:bottom w:val="none" w:sz="0" w:space="0" w:color="auto"/>
        <w:right w:val="none" w:sz="0" w:space="0" w:color="auto"/>
      </w:divBdr>
    </w:div>
    <w:div w:id="284385172">
      <w:bodyDiv w:val="1"/>
      <w:marLeft w:val="0"/>
      <w:marRight w:val="0"/>
      <w:marTop w:val="0"/>
      <w:marBottom w:val="0"/>
      <w:divBdr>
        <w:top w:val="none" w:sz="0" w:space="0" w:color="auto"/>
        <w:left w:val="none" w:sz="0" w:space="0" w:color="auto"/>
        <w:bottom w:val="none" w:sz="0" w:space="0" w:color="auto"/>
        <w:right w:val="none" w:sz="0" w:space="0" w:color="auto"/>
      </w:divBdr>
    </w:div>
    <w:div w:id="289820906">
      <w:bodyDiv w:val="1"/>
      <w:marLeft w:val="0"/>
      <w:marRight w:val="0"/>
      <w:marTop w:val="0"/>
      <w:marBottom w:val="0"/>
      <w:divBdr>
        <w:top w:val="none" w:sz="0" w:space="0" w:color="auto"/>
        <w:left w:val="none" w:sz="0" w:space="0" w:color="auto"/>
        <w:bottom w:val="none" w:sz="0" w:space="0" w:color="auto"/>
        <w:right w:val="none" w:sz="0" w:space="0" w:color="auto"/>
      </w:divBdr>
    </w:div>
    <w:div w:id="328562064">
      <w:bodyDiv w:val="1"/>
      <w:marLeft w:val="0"/>
      <w:marRight w:val="0"/>
      <w:marTop w:val="0"/>
      <w:marBottom w:val="0"/>
      <w:divBdr>
        <w:top w:val="none" w:sz="0" w:space="0" w:color="auto"/>
        <w:left w:val="none" w:sz="0" w:space="0" w:color="auto"/>
        <w:bottom w:val="none" w:sz="0" w:space="0" w:color="auto"/>
        <w:right w:val="none" w:sz="0" w:space="0" w:color="auto"/>
      </w:divBdr>
    </w:div>
    <w:div w:id="333727417">
      <w:bodyDiv w:val="1"/>
      <w:marLeft w:val="0"/>
      <w:marRight w:val="0"/>
      <w:marTop w:val="0"/>
      <w:marBottom w:val="0"/>
      <w:divBdr>
        <w:top w:val="none" w:sz="0" w:space="0" w:color="auto"/>
        <w:left w:val="none" w:sz="0" w:space="0" w:color="auto"/>
        <w:bottom w:val="none" w:sz="0" w:space="0" w:color="auto"/>
        <w:right w:val="none" w:sz="0" w:space="0" w:color="auto"/>
      </w:divBdr>
    </w:div>
    <w:div w:id="365563650">
      <w:bodyDiv w:val="1"/>
      <w:marLeft w:val="0"/>
      <w:marRight w:val="0"/>
      <w:marTop w:val="0"/>
      <w:marBottom w:val="0"/>
      <w:divBdr>
        <w:top w:val="none" w:sz="0" w:space="0" w:color="auto"/>
        <w:left w:val="none" w:sz="0" w:space="0" w:color="auto"/>
        <w:bottom w:val="none" w:sz="0" w:space="0" w:color="auto"/>
        <w:right w:val="none" w:sz="0" w:space="0" w:color="auto"/>
      </w:divBdr>
    </w:div>
    <w:div w:id="369261110">
      <w:bodyDiv w:val="1"/>
      <w:marLeft w:val="0"/>
      <w:marRight w:val="0"/>
      <w:marTop w:val="0"/>
      <w:marBottom w:val="0"/>
      <w:divBdr>
        <w:top w:val="none" w:sz="0" w:space="0" w:color="auto"/>
        <w:left w:val="none" w:sz="0" w:space="0" w:color="auto"/>
        <w:bottom w:val="none" w:sz="0" w:space="0" w:color="auto"/>
        <w:right w:val="none" w:sz="0" w:space="0" w:color="auto"/>
      </w:divBdr>
    </w:div>
    <w:div w:id="396171010">
      <w:bodyDiv w:val="1"/>
      <w:marLeft w:val="0"/>
      <w:marRight w:val="0"/>
      <w:marTop w:val="0"/>
      <w:marBottom w:val="0"/>
      <w:divBdr>
        <w:top w:val="none" w:sz="0" w:space="0" w:color="auto"/>
        <w:left w:val="none" w:sz="0" w:space="0" w:color="auto"/>
        <w:bottom w:val="none" w:sz="0" w:space="0" w:color="auto"/>
        <w:right w:val="none" w:sz="0" w:space="0" w:color="auto"/>
      </w:divBdr>
    </w:div>
    <w:div w:id="418990348">
      <w:bodyDiv w:val="1"/>
      <w:marLeft w:val="0"/>
      <w:marRight w:val="0"/>
      <w:marTop w:val="0"/>
      <w:marBottom w:val="0"/>
      <w:divBdr>
        <w:top w:val="none" w:sz="0" w:space="0" w:color="auto"/>
        <w:left w:val="none" w:sz="0" w:space="0" w:color="auto"/>
        <w:bottom w:val="none" w:sz="0" w:space="0" w:color="auto"/>
        <w:right w:val="none" w:sz="0" w:space="0" w:color="auto"/>
      </w:divBdr>
    </w:div>
    <w:div w:id="473302655">
      <w:bodyDiv w:val="1"/>
      <w:marLeft w:val="0"/>
      <w:marRight w:val="0"/>
      <w:marTop w:val="0"/>
      <w:marBottom w:val="0"/>
      <w:divBdr>
        <w:top w:val="none" w:sz="0" w:space="0" w:color="auto"/>
        <w:left w:val="none" w:sz="0" w:space="0" w:color="auto"/>
        <w:bottom w:val="none" w:sz="0" w:space="0" w:color="auto"/>
        <w:right w:val="none" w:sz="0" w:space="0" w:color="auto"/>
      </w:divBdr>
    </w:div>
    <w:div w:id="477455323">
      <w:bodyDiv w:val="1"/>
      <w:marLeft w:val="0"/>
      <w:marRight w:val="0"/>
      <w:marTop w:val="0"/>
      <w:marBottom w:val="0"/>
      <w:divBdr>
        <w:top w:val="none" w:sz="0" w:space="0" w:color="auto"/>
        <w:left w:val="none" w:sz="0" w:space="0" w:color="auto"/>
        <w:bottom w:val="none" w:sz="0" w:space="0" w:color="auto"/>
        <w:right w:val="none" w:sz="0" w:space="0" w:color="auto"/>
      </w:divBdr>
    </w:div>
    <w:div w:id="485171549">
      <w:bodyDiv w:val="1"/>
      <w:marLeft w:val="0"/>
      <w:marRight w:val="0"/>
      <w:marTop w:val="0"/>
      <w:marBottom w:val="0"/>
      <w:divBdr>
        <w:top w:val="none" w:sz="0" w:space="0" w:color="auto"/>
        <w:left w:val="none" w:sz="0" w:space="0" w:color="auto"/>
        <w:bottom w:val="none" w:sz="0" w:space="0" w:color="auto"/>
        <w:right w:val="none" w:sz="0" w:space="0" w:color="auto"/>
      </w:divBdr>
    </w:div>
    <w:div w:id="491916322">
      <w:bodyDiv w:val="1"/>
      <w:marLeft w:val="0"/>
      <w:marRight w:val="0"/>
      <w:marTop w:val="0"/>
      <w:marBottom w:val="0"/>
      <w:divBdr>
        <w:top w:val="none" w:sz="0" w:space="0" w:color="auto"/>
        <w:left w:val="none" w:sz="0" w:space="0" w:color="auto"/>
        <w:bottom w:val="none" w:sz="0" w:space="0" w:color="auto"/>
        <w:right w:val="none" w:sz="0" w:space="0" w:color="auto"/>
      </w:divBdr>
    </w:div>
    <w:div w:id="554464121">
      <w:bodyDiv w:val="1"/>
      <w:marLeft w:val="0"/>
      <w:marRight w:val="0"/>
      <w:marTop w:val="0"/>
      <w:marBottom w:val="0"/>
      <w:divBdr>
        <w:top w:val="none" w:sz="0" w:space="0" w:color="auto"/>
        <w:left w:val="none" w:sz="0" w:space="0" w:color="auto"/>
        <w:bottom w:val="none" w:sz="0" w:space="0" w:color="auto"/>
        <w:right w:val="none" w:sz="0" w:space="0" w:color="auto"/>
      </w:divBdr>
    </w:div>
    <w:div w:id="598870710">
      <w:bodyDiv w:val="1"/>
      <w:marLeft w:val="0"/>
      <w:marRight w:val="0"/>
      <w:marTop w:val="0"/>
      <w:marBottom w:val="0"/>
      <w:divBdr>
        <w:top w:val="none" w:sz="0" w:space="0" w:color="auto"/>
        <w:left w:val="none" w:sz="0" w:space="0" w:color="auto"/>
        <w:bottom w:val="none" w:sz="0" w:space="0" w:color="auto"/>
        <w:right w:val="none" w:sz="0" w:space="0" w:color="auto"/>
      </w:divBdr>
    </w:div>
    <w:div w:id="609312793">
      <w:bodyDiv w:val="1"/>
      <w:marLeft w:val="0"/>
      <w:marRight w:val="0"/>
      <w:marTop w:val="0"/>
      <w:marBottom w:val="0"/>
      <w:divBdr>
        <w:top w:val="none" w:sz="0" w:space="0" w:color="auto"/>
        <w:left w:val="none" w:sz="0" w:space="0" w:color="auto"/>
        <w:bottom w:val="none" w:sz="0" w:space="0" w:color="auto"/>
        <w:right w:val="none" w:sz="0" w:space="0" w:color="auto"/>
      </w:divBdr>
    </w:div>
    <w:div w:id="618953424">
      <w:bodyDiv w:val="1"/>
      <w:marLeft w:val="0"/>
      <w:marRight w:val="0"/>
      <w:marTop w:val="0"/>
      <w:marBottom w:val="0"/>
      <w:divBdr>
        <w:top w:val="none" w:sz="0" w:space="0" w:color="auto"/>
        <w:left w:val="none" w:sz="0" w:space="0" w:color="auto"/>
        <w:bottom w:val="none" w:sz="0" w:space="0" w:color="auto"/>
        <w:right w:val="none" w:sz="0" w:space="0" w:color="auto"/>
      </w:divBdr>
    </w:div>
    <w:div w:id="633802161">
      <w:bodyDiv w:val="1"/>
      <w:marLeft w:val="0"/>
      <w:marRight w:val="0"/>
      <w:marTop w:val="0"/>
      <w:marBottom w:val="0"/>
      <w:divBdr>
        <w:top w:val="none" w:sz="0" w:space="0" w:color="auto"/>
        <w:left w:val="none" w:sz="0" w:space="0" w:color="auto"/>
        <w:bottom w:val="none" w:sz="0" w:space="0" w:color="auto"/>
        <w:right w:val="none" w:sz="0" w:space="0" w:color="auto"/>
      </w:divBdr>
    </w:div>
    <w:div w:id="681206737">
      <w:bodyDiv w:val="1"/>
      <w:marLeft w:val="0"/>
      <w:marRight w:val="0"/>
      <w:marTop w:val="0"/>
      <w:marBottom w:val="0"/>
      <w:divBdr>
        <w:top w:val="none" w:sz="0" w:space="0" w:color="auto"/>
        <w:left w:val="none" w:sz="0" w:space="0" w:color="auto"/>
        <w:bottom w:val="none" w:sz="0" w:space="0" w:color="auto"/>
        <w:right w:val="none" w:sz="0" w:space="0" w:color="auto"/>
      </w:divBdr>
    </w:div>
    <w:div w:id="707800538">
      <w:bodyDiv w:val="1"/>
      <w:marLeft w:val="0"/>
      <w:marRight w:val="0"/>
      <w:marTop w:val="0"/>
      <w:marBottom w:val="0"/>
      <w:divBdr>
        <w:top w:val="none" w:sz="0" w:space="0" w:color="auto"/>
        <w:left w:val="none" w:sz="0" w:space="0" w:color="auto"/>
        <w:bottom w:val="none" w:sz="0" w:space="0" w:color="auto"/>
        <w:right w:val="none" w:sz="0" w:space="0" w:color="auto"/>
      </w:divBdr>
    </w:div>
    <w:div w:id="708578032">
      <w:bodyDiv w:val="1"/>
      <w:marLeft w:val="0"/>
      <w:marRight w:val="0"/>
      <w:marTop w:val="0"/>
      <w:marBottom w:val="0"/>
      <w:divBdr>
        <w:top w:val="none" w:sz="0" w:space="0" w:color="auto"/>
        <w:left w:val="none" w:sz="0" w:space="0" w:color="auto"/>
        <w:bottom w:val="none" w:sz="0" w:space="0" w:color="auto"/>
        <w:right w:val="none" w:sz="0" w:space="0" w:color="auto"/>
      </w:divBdr>
    </w:div>
    <w:div w:id="756949603">
      <w:bodyDiv w:val="1"/>
      <w:marLeft w:val="0"/>
      <w:marRight w:val="0"/>
      <w:marTop w:val="0"/>
      <w:marBottom w:val="0"/>
      <w:divBdr>
        <w:top w:val="none" w:sz="0" w:space="0" w:color="auto"/>
        <w:left w:val="none" w:sz="0" w:space="0" w:color="auto"/>
        <w:bottom w:val="none" w:sz="0" w:space="0" w:color="auto"/>
        <w:right w:val="none" w:sz="0" w:space="0" w:color="auto"/>
      </w:divBdr>
    </w:div>
    <w:div w:id="791557860">
      <w:bodyDiv w:val="1"/>
      <w:marLeft w:val="0"/>
      <w:marRight w:val="0"/>
      <w:marTop w:val="0"/>
      <w:marBottom w:val="0"/>
      <w:divBdr>
        <w:top w:val="none" w:sz="0" w:space="0" w:color="auto"/>
        <w:left w:val="none" w:sz="0" w:space="0" w:color="auto"/>
        <w:bottom w:val="none" w:sz="0" w:space="0" w:color="auto"/>
        <w:right w:val="none" w:sz="0" w:space="0" w:color="auto"/>
      </w:divBdr>
    </w:div>
    <w:div w:id="834149524">
      <w:bodyDiv w:val="1"/>
      <w:marLeft w:val="0"/>
      <w:marRight w:val="0"/>
      <w:marTop w:val="0"/>
      <w:marBottom w:val="0"/>
      <w:divBdr>
        <w:top w:val="none" w:sz="0" w:space="0" w:color="auto"/>
        <w:left w:val="none" w:sz="0" w:space="0" w:color="auto"/>
        <w:bottom w:val="none" w:sz="0" w:space="0" w:color="auto"/>
        <w:right w:val="none" w:sz="0" w:space="0" w:color="auto"/>
      </w:divBdr>
    </w:div>
    <w:div w:id="841049603">
      <w:bodyDiv w:val="1"/>
      <w:marLeft w:val="0"/>
      <w:marRight w:val="0"/>
      <w:marTop w:val="0"/>
      <w:marBottom w:val="0"/>
      <w:divBdr>
        <w:top w:val="none" w:sz="0" w:space="0" w:color="auto"/>
        <w:left w:val="none" w:sz="0" w:space="0" w:color="auto"/>
        <w:bottom w:val="none" w:sz="0" w:space="0" w:color="auto"/>
        <w:right w:val="none" w:sz="0" w:space="0" w:color="auto"/>
      </w:divBdr>
    </w:div>
    <w:div w:id="898906281">
      <w:bodyDiv w:val="1"/>
      <w:marLeft w:val="0"/>
      <w:marRight w:val="0"/>
      <w:marTop w:val="0"/>
      <w:marBottom w:val="0"/>
      <w:divBdr>
        <w:top w:val="none" w:sz="0" w:space="0" w:color="auto"/>
        <w:left w:val="none" w:sz="0" w:space="0" w:color="auto"/>
        <w:bottom w:val="none" w:sz="0" w:space="0" w:color="auto"/>
        <w:right w:val="none" w:sz="0" w:space="0" w:color="auto"/>
      </w:divBdr>
    </w:div>
    <w:div w:id="910043072">
      <w:bodyDiv w:val="1"/>
      <w:marLeft w:val="0"/>
      <w:marRight w:val="0"/>
      <w:marTop w:val="0"/>
      <w:marBottom w:val="0"/>
      <w:divBdr>
        <w:top w:val="none" w:sz="0" w:space="0" w:color="auto"/>
        <w:left w:val="none" w:sz="0" w:space="0" w:color="auto"/>
        <w:bottom w:val="none" w:sz="0" w:space="0" w:color="auto"/>
        <w:right w:val="none" w:sz="0" w:space="0" w:color="auto"/>
      </w:divBdr>
    </w:div>
    <w:div w:id="983703105">
      <w:bodyDiv w:val="1"/>
      <w:marLeft w:val="0"/>
      <w:marRight w:val="0"/>
      <w:marTop w:val="0"/>
      <w:marBottom w:val="0"/>
      <w:divBdr>
        <w:top w:val="none" w:sz="0" w:space="0" w:color="auto"/>
        <w:left w:val="none" w:sz="0" w:space="0" w:color="auto"/>
        <w:bottom w:val="none" w:sz="0" w:space="0" w:color="auto"/>
        <w:right w:val="none" w:sz="0" w:space="0" w:color="auto"/>
      </w:divBdr>
    </w:div>
    <w:div w:id="1010253202">
      <w:bodyDiv w:val="1"/>
      <w:marLeft w:val="0"/>
      <w:marRight w:val="0"/>
      <w:marTop w:val="0"/>
      <w:marBottom w:val="0"/>
      <w:divBdr>
        <w:top w:val="none" w:sz="0" w:space="0" w:color="auto"/>
        <w:left w:val="none" w:sz="0" w:space="0" w:color="auto"/>
        <w:bottom w:val="none" w:sz="0" w:space="0" w:color="auto"/>
        <w:right w:val="none" w:sz="0" w:space="0" w:color="auto"/>
      </w:divBdr>
    </w:div>
    <w:div w:id="1018972035">
      <w:bodyDiv w:val="1"/>
      <w:marLeft w:val="0"/>
      <w:marRight w:val="0"/>
      <w:marTop w:val="0"/>
      <w:marBottom w:val="0"/>
      <w:divBdr>
        <w:top w:val="none" w:sz="0" w:space="0" w:color="auto"/>
        <w:left w:val="none" w:sz="0" w:space="0" w:color="auto"/>
        <w:bottom w:val="none" w:sz="0" w:space="0" w:color="auto"/>
        <w:right w:val="none" w:sz="0" w:space="0" w:color="auto"/>
      </w:divBdr>
    </w:div>
    <w:div w:id="1026098996">
      <w:bodyDiv w:val="1"/>
      <w:marLeft w:val="0"/>
      <w:marRight w:val="0"/>
      <w:marTop w:val="0"/>
      <w:marBottom w:val="0"/>
      <w:divBdr>
        <w:top w:val="none" w:sz="0" w:space="0" w:color="auto"/>
        <w:left w:val="none" w:sz="0" w:space="0" w:color="auto"/>
        <w:bottom w:val="none" w:sz="0" w:space="0" w:color="auto"/>
        <w:right w:val="none" w:sz="0" w:space="0" w:color="auto"/>
      </w:divBdr>
    </w:div>
    <w:div w:id="1065910239">
      <w:bodyDiv w:val="1"/>
      <w:marLeft w:val="0"/>
      <w:marRight w:val="0"/>
      <w:marTop w:val="0"/>
      <w:marBottom w:val="0"/>
      <w:divBdr>
        <w:top w:val="none" w:sz="0" w:space="0" w:color="auto"/>
        <w:left w:val="none" w:sz="0" w:space="0" w:color="auto"/>
        <w:bottom w:val="none" w:sz="0" w:space="0" w:color="auto"/>
        <w:right w:val="none" w:sz="0" w:space="0" w:color="auto"/>
      </w:divBdr>
    </w:div>
    <w:div w:id="1074930020">
      <w:bodyDiv w:val="1"/>
      <w:marLeft w:val="0"/>
      <w:marRight w:val="0"/>
      <w:marTop w:val="0"/>
      <w:marBottom w:val="0"/>
      <w:divBdr>
        <w:top w:val="none" w:sz="0" w:space="0" w:color="auto"/>
        <w:left w:val="none" w:sz="0" w:space="0" w:color="auto"/>
        <w:bottom w:val="none" w:sz="0" w:space="0" w:color="auto"/>
        <w:right w:val="none" w:sz="0" w:space="0" w:color="auto"/>
      </w:divBdr>
    </w:div>
    <w:div w:id="1078288462">
      <w:bodyDiv w:val="1"/>
      <w:marLeft w:val="0"/>
      <w:marRight w:val="0"/>
      <w:marTop w:val="0"/>
      <w:marBottom w:val="0"/>
      <w:divBdr>
        <w:top w:val="none" w:sz="0" w:space="0" w:color="auto"/>
        <w:left w:val="none" w:sz="0" w:space="0" w:color="auto"/>
        <w:bottom w:val="none" w:sz="0" w:space="0" w:color="auto"/>
        <w:right w:val="none" w:sz="0" w:space="0" w:color="auto"/>
      </w:divBdr>
    </w:div>
    <w:div w:id="1144540956">
      <w:bodyDiv w:val="1"/>
      <w:marLeft w:val="0"/>
      <w:marRight w:val="0"/>
      <w:marTop w:val="0"/>
      <w:marBottom w:val="0"/>
      <w:divBdr>
        <w:top w:val="none" w:sz="0" w:space="0" w:color="auto"/>
        <w:left w:val="none" w:sz="0" w:space="0" w:color="auto"/>
        <w:bottom w:val="none" w:sz="0" w:space="0" w:color="auto"/>
        <w:right w:val="none" w:sz="0" w:space="0" w:color="auto"/>
      </w:divBdr>
    </w:div>
    <w:div w:id="1162427429">
      <w:bodyDiv w:val="1"/>
      <w:marLeft w:val="0"/>
      <w:marRight w:val="0"/>
      <w:marTop w:val="0"/>
      <w:marBottom w:val="0"/>
      <w:divBdr>
        <w:top w:val="none" w:sz="0" w:space="0" w:color="auto"/>
        <w:left w:val="none" w:sz="0" w:space="0" w:color="auto"/>
        <w:bottom w:val="none" w:sz="0" w:space="0" w:color="auto"/>
        <w:right w:val="none" w:sz="0" w:space="0" w:color="auto"/>
      </w:divBdr>
    </w:div>
    <w:div w:id="1168128832">
      <w:bodyDiv w:val="1"/>
      <w:marLeft w:val="0"/>
      <w:marRight w:val="0"/>
      <w:marTop w:val="0"/>
      <w:marBottom w:val="0"/>
      <w:divBdr>
        <w:top w:val="none" w:sz="0" w:space="0" w:color="auto"/>
        <w:left w:val="none" w:sz="0" w:space="0" w:color="auto"/>
        <w:bottom w:val="none" w:sz="0" w:space="0" w:color="auto"/>
        <w:right w:val="none" w:sz="0" w:space="0" w:color="auto"/>
      </w:divBdr>
    </w:div>
    <w:div w:id="1194148526">
      <w:bodyDiv w:val="1"/>
      <w:marLeft w:val="0"/>
      <w:marRight w:val="0"/>
      <w:marTop w:val="0"/>
      <w:marBottom w:val="0"/>
      <w:divBdr>
        <w:top w:val="none" w:sz="0" w:space="0" w:color="auto"/>
        <w:left w:val="none" w:sz="0" w:space="0" w:color="auto"/>
        <w:bottom w:val="none" w:sz="0" w:space="0" w:color="auto"/>
        <w:right w:val="none" w:sz="0" w:space="0" w:color="auto"/>
      </w:divBdr>
    </w:div>
    <w:div w:id="1195537988">
      <w:bodyDiv w:val="1"/>
      <w:marLeft w:val="0"/>
      <w:marRight w:val="0"/>
      <w:marTop w:val="0"/>
      <w:marBottom w:val="0"/>
      <w:divBdr>
        <w:top w:val="none" w:sz="0" w:space="0" w:color="auto"/>
        <w:left w:val="none" w:sz="0" w:space="0" w:color="auto"/>
        <w:bottom w:val="none" w:sz="0" w:space="0" w:color="auto"/>
        <w:right w:val="none" w:sz="0" w:space="0" w:color="auto"/>
      </w:divBdr>
    </w:div>
    <w:div w:id="1203859624">
      <w:bodyDiv w:val="1"/>
      <w:marLeft w:val="0"/>
      <w:marRight w:val="0"/>
      <w:marTop w:val="0"/>
      <w:marBottom w:val="0"/>
      <w:divBdr>
        <w:top w:val="none" w:sz="0" w:space="0" w:color="auto"/>
        <w:left w:val="none" w:sz="0" w:space="0" w:color="auto"/>
        <w:bottom w:val="none" w:sz="0" w:space="0" w:color="auto"/>
        <w:right w:val="none" w:sz="0" w:space="0" w:color="auto"/>
      </w:divBdr>
    </w:div>
    <w:div w:id="1213810060">
      <w:bodyDiv w:val="1"/>
      <w:marLeft w:val="0"/>
      <w:marRight w:val="0"/>
      <w:marTop w:val="0"/>
      <w:marBottom w:val="0"/>
      <w:divBdr>
        <w:top w:val="none" w:sz="0" w:space="0" w:color="auto"/>
        <w:left w:val="none" w:sz="0" w:space="0" w:color="auto"/>
        <w:bottom w:val="none" w:sz="0" w:space="0" w:color="auto"/>
        <w:right w:val="none" w:sz="0" w:space="0" w:color="auto"/>
      </w:divBdr>
    </w:div>
    <w:div w:id="1227718382">
      <w:bodyDiv w:val="1"/>
      <w:marLeft w:val="0"/>
      <w:marRight w:val="0"/>
      <w:marTop w:val="0"/>
      <w:marBottom w:val="0"/>
      <w:divBdr>
        <w:top w:val="none" w:sz="0" w:space="0" w:color="auto"/>
        <w:left w:val="none" w:sz="0" w:space="0" w:color="auto"/>
        <w:bottom w:val="none" w:sz="0" w:space="0" w:color="auto"/>
        <w:right w:val="none" w:sz="0" w:space="0" w:color="auto"/>
      </w:divBdr>
    </w:div>
    <w:div w:id="1250962898">
      <w:bodyDiv w:val="1"/>
      <w:marLeft w:val="0"/>
      <w:marRight w:val="0"/>
      <w:marTop w:val="0"/>
      <w:marBottom w:val="0"/>
      <w:divBdr>
        <w:top w:val="none" w:sz="0" w:space="0" w:color="auto"/>
        <w:left w:val="none" w:sz="0" w:space="0" w:color="auto"/>
        <w:bottom w:val="none" w:sz="0" w:space="0" w:color="auto"/>
        <w:right w:val="none" w:sz="0" w:space="0" w:color="auto"/>
      </w:divBdr>
    </w:div>
    <w:div w:id="1256279811">
      <w:bodyDiv w:val="1"/>
      <w:marLeft w:val="0"/>
      <w:marRight w:val="0"/>
      <w:marTop w:val="0"/>
      <w:marBottom w:val="0"/>
      <w:divBdr>
        <w:top w:val="none" w:sz="0" w:space="0" w:color="auto"/>
        <w:left w:val="none" w:sz="0" w:space="0" w:color="auto"/>
        <w:bottom w:val="none" w:sz="0" w:space="0" w:color="auto"/>
        <w:right w:val="none" w:sz="0" w:space="0" w:color="auto"/>
      </w:divBdr>
    </w:div>
    <w:div w:id="1344743954">
      <w:bodyDiv w:val="1"/>
      <w:marLeft w:val="0"/>
      <w:marRight w:val="0"/>
      <w:marTop w:val="0"/>
      <w:marBottom w:val="0"/>
      <w:divBdr>
        <w:top w:val="none" w:sz="0" w:space="0" w:color="auto"/>
        <w:left w:val="none" w:sz="0" w:space="0" w:color="auto"/>
        <w:bottom w:val="none" w:sz="0" w:space="0" w:color="auto"/>
        <w:right w:val="none" w:sz="0" w:space="0" w:color="auto"/>
      </w:divBdr>
    </w:div>
    <w:div w:id="1345789227">
      <w:bodyDiv w:val="1"/>
      <w:marLeft w:val="0"/>
      <w:marRight w:val="0"/>
      <w:marTop w:val="0"/>
      <w:marBottom w:val="0"/>
      <w:divBdr>
        <w:top w:val="none" w:sz="0" w:space="0" w:color="auto"/>
        <w:left w:val="none" w:sz="0" w:space="0" w:color="auto"/>
        <w:bottom w:val="none" w:sz="0" w:space="0" w:color="auto"/>
        <w:right w:val="none" w:sz="0" w:space="0" w:color="auto"/>
      </w:divBdr>
    </w:div>
    <w:div w:id="1414085793">
      <w:bodyDiv w:val="1"/>
      <w:marLeft w:val="0"/>
      <w:marRight w:val="0"/>
      <w:marTop w:val="0"/>
      <w:marBottom w:val="0"/>
      <w:divBdr>
        <w:top w:val="none" w:sz="0" w:space="0" w:color="auto"/>
        <w:left w:val="none" w:sz="0" w:space="0" w:color="auto"/>
        <w:bottom w:val="none" w:sz="0" w:space="0" w:color="auto"/>
        <w:right w:val="none" w:sz="0" w:space="0" w:color="auto"/>
      </w:divBdr>
    </w:div>
    <w:div w:id="1427926504">
      <w:bodyDiv w:val="1"/>
      <w:marLeft w:val="0"/>
      <w:marRight w:val="0"/>
      <w:marTop w:val="0"/>
      <w:marBottom w:val="0"/>
      <w:divBdr>
        <w:top w:val="none" w:sz="0" w:space="0" w:color="auto"/>
        <w:left w:val="none" w:sz="0" w:space="0" w:color="auto"/>
        <w:bottom w:val="none" w:sz="0" w:space="0" w:color="auto"/>
        <w:right w:val="none" w:sz="0" w:space="0" w:color="auto"/>
      </w:divBdr>
    </w:div>
    <w:div w:id="1456558948">
      <w:bodyDiv w:val="1"/>
      <w:marLeft w:val="0"/>
      <w:marRight w:val="0"/>
      <w:marTop w:val="0"/>
      <w:marBottom w:val="0"/>
      <w:divBdr>
        <w:top w:val="none" w:sz="0" w:space="0" w:color="auto"/>
        <w:left w:val="none" w:sz="0" w:space="0" w:color="auto"/>
        <w:bottom w:val="none" w:sz="0" w:space="0" w:color="auto"/>
        <w:right w:val="none" w:sz="0" w:space="0" w:color="auto"/>
      </w:divBdr>
    </w:div>
    <w:div w:id="1459689001">
      <w:bodyDiv w:val="1"/>
      <w:marLeft w:val="0"/>
      <w:marRight w:val="0"/>
      <w:marTop w:val="0"/>
      <w:marBottom w:val="0"/>
      <w:divBdr>
        <w:top w:val="none" w:sz="0" w:space="0" w:color="auto"/>
        <w:left w:val="none" w:sz="0" w:space="0" w:color="auto"/>
        <w:bottom w:val="none" w:sz="0" w:space="0" w:color="auto"/>
        <w:right w:val="none" w:sz="0" w:space="0" w:color="auto"/>
      </w:divBdr>
    </w:div>
    <w:div w:id="1502348904">
      <w:bodyDiv w:val="1"/>
      <w:marLeft w:val="0"/>
      <w:marRight w:val="0"/>
      <w:marTop w:val="0"/>
      <w:marBottom w:val="0"/>
      <w:divBdr>
        <w:top w:val="none" w:sz="0" w:space="0" w:color="auto"/>
        <w:left w:val="none" w:sz="0" w:space="0" w:color="auto"/>
        <w:bottom w:val="none" w:sz="0" w:space="0" w:color="auto"/>
        <w:right w:val="none" w:sz="0" w:space="0" w:color="auto"/>
      </w:divBdr>
    </w:div>
    <w:div w:id="1506046252">
      <w:bodyDiv w:val="1"/>
      <w:marLeft w:val="0"/>
      <w:marRight w:val="0"/>
      <w:marTop w:val="0"/>
      <w:marBottom w:val="0"/>
      <w:divBdr>
        <w:top w:val="none" w:sz="0" w:space="0" w:color="auto"/>
        <w:left w:val="none" w:sz="0" w:space="0" w:color="auto"/>
        <w:bottom w:val="none" w:sz="0" w:space="0" w:color="auto"/>
        <w:right w:val="none" w:sz="0" w:space="0" w:color="auto"/>
      </w:divBdr>
    </w:div>
    <w:div w:id="1528327434">
      <w:bodyDiv w:val="1"/>
      <w:marLeft w:val="0"/>
      <w:marRight w:val="0"/>
      <w:marTop w:val="0"/>
      <w:marBottom w:val="0"/>
      <w:divBdr>
        <w:top w:val="none" w:sz="0" w:space="0" w:color="auto"/>
        <w:left w:val="none" w:sz="0" w:space="0" w:color="auto"/>
        <w:bottom w:val="none" w:sz="0" w:space="0" w:color="auto"/>
        <w:right w:val="none" w:sz="0" w:space="0" w:color="auto"/>
      </w:divBdr>
    </w:div>
    <w:div w:id="1548759922">
      <w:bodyDiv w:val="1"/>
      <w:marLeft w:val="0"/>
      <w:marRight w:val="0"/>
      <w:marTop w:val="0"/>
      <w:marBottom w:val="0"/>
      <w:divBdr>
        <w:top w:val="none" w:sz="0" w:space="0" w:color="auto"/>
        <w:left w:val="none" w:sz="0" w:space="0" w:color="auto"/>
        <w:bottom w:val="none" w:sz="0" w:space="0" w:color="auto"/>
        <w:right w:val="none" w:sz="0" w:space="0" w:color="auto"/>
      </w:divBdr>
    </w:div>
    <w:div w:id="1550071094">
      <w:bodyDiv w:val="1"/>
      <w:marLeft w:val="0"/>
      <w:marRight w:val="0"/>
      <w:marTop w:val="0"/>
      <w:marBottom w:val="0"/>
      <w:divBdr>
        <w:top w:val="none" w:sz="0" w:space="0" w:color="auto"/>
        <w:left w:val="none" w:sz="0" w:space="0" w:color="auto"/>
        <w:bottom w:val="none" w:sz="0" w:space="0" w:color="auto"/>
        <w:right w:val="none" w:sz="0" w:space="0" w:color="auto"/>
      </w:divBdr>
    </w:div>
    <w:div w:id="1590037007">
      <w:bodyDiv w:val="1"/>
      <w:marLeft w:val="0"/>
      <w:marRight w:val="0"/>
      <w:marTop w:val="0"/>
      <w:marBottom w:val="0"/>
      <w:divBdr>
        <w:top w:val="none" w:sz="0" w:space="0" w:color="auto"/>
        <w:left w:val="none" w:sz="0" w:space="0" w:color="auto"/>
        <w:bottom w:val="none" w:sz="0" w:space="0" w:color="auto"/>
        <w:right w:val="none" w:sz="0" w:space="0" w:color="auto"/>
      </w:divBdr>
    </w:div>
    <w:div w:id="1599093279">
      <w:bodyDiv w:val="1"/>
      <w:marLeft w:val="0"/>
      <w:marRight w:val="0"/>
      <w:marTop w:val="0"/>
      <w:marBottom w:val="0"/>
      <w:divBdr>
        <w:top w:val="none" w:sz="0" w:space="0" w:color="auto"/>
        <w:left w:val="none" w:sz="0" w:space="0" w:color="auto"/>
        <w:bottom w:val="none" w:sz="0" w:space="0" w:color="auto"/>
        <w:right w:val="none" w:sz="0" w:space="0" w:color="auto"/>
      </w:divBdr>
    </w:div>
    <w:div w:id="1599410111">
      <w:bodyDiv w:val="1"/>
      <w:marLeft w:val="0"/>
      <w:marRight w:val="0"/>
      <w:marTop w:val="0"/>
      <w:marBottom w:val="0"/>
      <w:divBdr>
        <w:top w:val="none" w:sz="0" w:space="0" w:color="auto"/>
        <w:left w:val="none" w:sz="0" w:space="0" w:color="auto"/>
        <w:bottom w:val="none" w:sz="0" w:space="0" w:color="auto"/>
        <w:right w:val="none" w:sz="0" w:space="0" w:color="auto"/>
      </w:divBdr>
    </w:div>
    <w:div w:id="1617061968">
      <w:bodyDiv w:val="1"/>
      <w:marLeft w:val="0"/>
      <w:marRight w:val="0"/>
      <w:marTop w:val="0"/>
      <w:marBottom w:val="0"/>
      <w:divBdr>
        <w:top w:val="none" w:sz="0" w:space="0" w:color="auto"/>
        <w:left w:val="none" w:sz="0" w:space="0" w:color="auto"/>
        <w:bottom w:val="none" w:sz="0" w:space="0" w:color="auto"/>
        <w:right w:val="none" w:sz="0" w:space="0" w:color="auto"/>
      </w:divBdr>
    </w:div>
    <w:div w:id="1622033973">
      <w:bodyDiv w:val="1"/>
      <w:marLeft w:val="0"/>
      <w:marRight w:val="0"/>
      <w:marTop w:val="0"/>
      <w:marBottom w:val="0"/>
      <w:divBdr>
        <w:top w:val="none" w:sz="0" w:space="0" w:color="auto"/>
        <w:left w:val="none" w:sz="0" w:space="0" w:color="auto"/>
        <w:bottom w:val="none" w:sz="0" w:space="0" w:color="auto"/>
        <w:right w:val="none" w:sz="0" w:space="0" w:color="auto"/>
      </w:divBdr>
    </w:div>
    <w:div w:id="1711297494">
      <w:bodyDiv w:val="1"/>
      <w:marLeft w:val="0"/>
      <w:marRight w:val="0"/>
      <w:marTop w:val="0"/>
      <w:marBottom w:val="0"/>
      <w:divBdr>
        <w:top w:val="none" w:sz="0" w:space="0" w:color="auto"/>
        <w:left w:val="none" w:sz="0" w:space="0" w:color="auto"/>
        <w:bottom w:val="none" w:sz="0" w:space="0" w:color="auto"/>
        <w:right w:val="none" w:sz="0" w:space="0" w:color="auto"/>
      </w:divBdr>
    </w:div>
    <w:div w:id="1738748940">
      <w:bodyDiv w:val="1"/>
      <w:marLeft w:val="0"/>
      <w:marRight w:val="0"/>
      <w:marTop w:val="0"/>
      <w:marBottom w:val="0"/>
      <w:divBdr>
        <w:top w:val="none" w:sz="0" w:space="0" w:color="auto"/>
        <w:left w:val="none" w:sz="0" w:space="0" w:color="auto"/>
        <w:bottom w:val="none" w:sz="0" w:space="0" w:color="auto"/>
        <w:right w:val="none" w:sz="0" w:space="0" w:color="auto"/>
      </w:divBdr>
    </w:div>
    <w:div w:id="1744335803">
      <w:bodyDiv w:val="1"/>
      <w:marLeft w:val="0"/>
      <w:marRight w:val="0"/>
      <w:marTop w:val="0"/>
      <w:marBottom w:val="0"/>
      <w:divBdr>
        <w:top w:val="none" w:sz="0" w:space="0" w:color="auto"/>
        <w:left w:val="none" w:sz="0" w:space="0" w:color="auto"/>
        <w:bottom w:val="none" w:sz="0" w:space="0" w:color="auto"/>
        <w:right w:val="none" w:sz="0" w:space="0" w:color="auto"/>
      </w:divBdr>
    </w:div>
    <w:div w:id="1767849750">
      <w:bodyDiv w:val="1"/>
      <w:marLeft w:val="0"/>
      <w:marRight w:val="0"/>
      <w:marTop w:val="0"/>
      <w:marBottom w:val="0"/>
      <w:divBdr>
        <w:top w:val="none" w:sz="0" w:space="0" w:color="auto"/>
        <w:left w:val="none" w:sz="0" w:space="0" w:color="auto"/>
        <w:bottom w:val="none" w:sz="0" w:space="0" w:color="auto"/>
        <w:right w:val="none" w:sz="0" w:space="0" w:color="auto"/>
      </w:divBdr>
    </w:div>
    <w:div w:id="1786653808">
      <w:bodyDiv w:val="1"/>
      <w:marLeft w:val="0"/>
      <w:marRight w:val="0"/>
      <w:marTop w:val="0"/>
      <w:marBottom w:val="0"/>
      <w:divBdr>
        <w:top w:val="none" w:sz="0" w:space="0" w:color="auto"/>
        <w:left w:val="none" w:sz="0" w:space="0" w:color="auto"/>
        <w:bottom w:val="none" w:sz="0" w:space="0" w:color="auto"/>
        <w:right w:val="none" w:sz="0" w:space="0" w:color="auto"/>
      </w:divBdr>
    </w:div>
    <w:div w:id="1791632069">
      <w:bodyDiv w:val="1"/>
      <w:marLeft w:val="0"/>
      <w:marRight w:val="0"/>
      <w:marTop w:val="0"/>
      <w:marBottom w:val="0"/>
      <w:divBdr>
        <w:top w:val="none" w:sz="0" w:space="0" w:color="auto"/>
        <w:left w:val="none" w:sz="0" w:space="0" w:color="auto"/>
        <w:bottom w:val="none" w:sz="0" w:space="0" w:color="auto"/>
        <w:right w:val="none" w:sz="0" w:space="0" w:color="auto"/>
      </w:divBdr>
    </w:div>
    <w:div w:id="1822846383">
      <w:bodyDiv w:val="1"/>
      <w:marLeft w:val="0"/>
      <w:marRight w:val="0"/>
      <w:marTop w:val="0"/>
      <w:marBottom w:val="0"/>
      <w:divBdr>
        <w:top w:val="none" w:sz="0" w:space="0" w:color="auto"/>
        <w:left w:val="none" w:sz="0" w:space="0" w:color="auto"/>
        <w:bottom w:val="none" w:sz="0" w:space="0" w:color="auto"/>
        <w:right w:val="none" w:sz="0" w:space="0" w:color="auto"/>
      </w:divBdr>
    </w:div>
    <w:div w:id="1888293876">
      <w:bodyDiv w:val="1"/>
      <w:marLeft w:val="0"/>
      <w:marRight w:val="0"/>
      <w:marTop w:val="0"/>
      <w:marBottom w:val="0"/>
      <w:divBdr>
        <w:top w:val="none" w:sz="0" w:space="0" w:color="auto"/>
        <w:left w:val="none" w:sz="0" w:space="0" w:color="auto"/>
        <w:bottom w:val="none" w:sz="0" w:space="0" w:color="auto"/>
        <w:right w:val="none" w:sz="0" w:space="0" w:color="auto"/>
      </w:divBdr>
    </w:div>
    <w:div w:id="1912426845">
      <w:bodyDiv w:val="1"/>
      <w:marLeft w:val="0"/>
      <w:marRight w:val="0"/>
      <w:marTop w:val="0"/>
      <w:marBottom w:val="0"/>
      <w:divBdr>
        <w:top w:val="none" w:sz="0" w:space="0" w:color="auto"/>
        <w:left w:val="none" w:sz="0" w:space="0" w:color="auto"/>
        <w:bottom w:val="none" w:sz="0" w:space="0" w:color="auto"/>
        <w:right w:val="none" w:sz="0" w:space="0" w:color="auto"/>
      </w:divBdr>
    </w:div>
    <w:div w:id="1916276865">
      <w:bodyDiv w:val="1"/>
      <w:marLeft w:val="0"/>
      <w:marRight w:val="0"/>
      <w:marTop w:val="0"/>
      <w:marBottom w:val="0"/>
      <w:divBdr>
        <w:top w:val="none" w:sz="0" w:space="0" w:color="auto"/>
        <w:left w:val="none" w:sz="0" w:space="0" w:color="auto"/>
        <w:bottom w:val="none" w:sz="0" w:space="0" w:color="auto"/>
        <w:right w:val="none" w:sz="0" w:space="0" w:color="auto"/>
      </w:divBdr>
    </w:div>
    <w:div w:id="2042243183">
      <w:bodyDiv w:val="1"/>
      <w:marLeft w:val="0"/>
      <w:marRight w:val="0"/>
      <w:marTop w:val="0"/>
      <w:marBottom w:val="0"/>
      <w:divBdr>
        <w:top w:val="none" w:sz="0" w:space="0" w:color="auto"/>
        <w:left w:val="none" w:sz="0" w:space="0" w:color="auto"/>
        <w:bottom w:val="none" w:sz="0" w:space="0" w:color="auto"/>
        <w:right w:val="none" w:sz="0" w:space="0" w:color="auto"/>
      </w:divBdr>
    </w:div>
    <w:div w:id="2042972273">
      <w:bodyDiv w:val="1"/>
      <w:marLeft w:val="0"/>
      <w:marRight w:val="0"/>
      <w:marTop w:val="0"/>
      <w:marBottom w:val="0"/>
      <w:divBdr>
        <w:top w:val="none" w:sz="0" w:space="0" w:color="auto"/>
        <w:left w:val="none" w:sz="0" w:space="0" w:color="auto"/>
        <w:bottom w:val="none" w:sz="0" w:space="0" w:color="auto"/>
        <w:right w:val="none" w:sz="0" w:space="0" w:color="auto"/>
      </w:divBdr>
    </w:div>
    <w:div w:id="2048946513">
      <w:bodyDiv w:val="1"/>
      <w:marLeft w:val="0"/>
      <w:marRight w:val="0"/>
      <w:marTop w:val="0"/>
      <w:marBottom w:val="0"/>
      <w:divBdr>
        <w:top w:val="none" w:sz="0" w:space="0" w:color="auto"/>
        <w:left w:val="none" w:sz="0" w:space="0" w:color="auto"/>
        <w:bottom w:val="none" w:sz="0" w:space="0" w:color="auto"/>
        <w:right w:val="none" w:sz="0" w:space="0" w:color="auto"/>
      </w:divBdr>
    </w:div>
    <w:div w:id="2065056818">
      <w:bodyDiv w:val="1"/>
      <w:marLeft w:val="0"/>
      <w:marRight w:val="0"/>
      <w:marTop w:val="0"/>
      <w:marBottom w:val="0"/>
      <w:divBdr>
        <w:top w:val="none" w:sz="0" w:space="0" w:color="auto"/>
        <w:left w:val="none" w:sz="0" w:space="0" w:color="auto"/>
        <w:bottom w:val="none" w:sz="0" w:space="0" w:color="auto"/>
        <w:right w:val="none" w:sz="0" w:space="0" w:color="auto"/>
      </w:divBdr>
    </w:div>
    <w:div w:id="2074886995">
      <w:bodyDiv w:val="1"/>
      <w:marLeft w:val="0"/>
      <w:marRight w:val="0"/>
      <w:marTop w:val="0"/>
      <w:marBottom w:val="0"/>
      <w:divBdr>
        <w:top w:val="none" w:sz="0" w:space="0" w:color="auto"/>
        <w:left w:val="none" w:sz="0" w:space="0" w:color="auto"/>
        <w:bottom w:val="none" w:sz="0" w:space="0" w:color="auto"/>
        <w:right w:val="none" w:sz="0" w:space="0" w:color="auto"/>
      </w:divBdr>
    </w:div>
    <w:div w:id="2109620051">
      <w:bodyDiv w:val="1"/>
      <w:marLeft w:val="0"/>
      <w:marRight w:val="0"/>
      <w:marTop w:val="0"/>
      <w:marBottom w:val="0"/>
      <w:divBdr>
        <w:top w:val="none" w:sz="0" w:space="0" w:color="auto"/>
        <w:left w:val="none" w:sz="0" w:space="0" w:color="auto"/>
        <w:bottom w:val="none" w:sz="0" w:space="0" w:color="auto"/>
        <w:right w:val="none" w:sz="0" w:space="0" w:color="auto"/>
      </w:divBdr>
    </w:div>
    <w:div w:id="2124185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91.pn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3.png"/><Relationship Id="rId324" Type="http://schemas.openxmlformats.org/officeDocument/2006/relationships/image" Target="media/image316.png"/><Relationship Id="rId366" Type="http://schemas.openxmlformats.org/officeDocument/2006/relationships/image" Target="media/image358.png"/><Relationship Id="rId531" Type="http://schemas.openxmlformats.org/officeDocument/2006/relationships/image" Target="media/image523.png"/><Relationship Id="rId573" Type="http://schemas.openxmlformats.org/officeDocument/2006/relationships/image" Target="media/image565.jpeg"/><Relationship Id="rId170" Type="http://schemas.openxmlformats.org/officeDocument/2006/relationships/image" Target="media/image164.png"/><Relationship Id="rId226" Type="http://schemas.openxmlformats.org/officeDocument/2006/relationships/image" Target="media/image220.png"/><Relationship Id="rId433" Type="http://schemas.openxmlformats.org/officeDocument/2006/relationships/image" Target="media/image425.png"/><Relationship Id="rId268" Type="http://schemas.openxmlformats.org/officeDocument/2006/relationships/image" Target="media/image262.png"/><Relationship Id="rId475" Type="http://schemas.openxmlformats.org/officeDocument/2006/relationships/image" Target="media/image467.png"/><Relationship Id="rId32" Type="http://schemas.openxmlformats.org/officeDocument/2006/relationships/image" Target="media/image26.png"/><Relationship Id="rId74" Type="http://schemas.openxmlformats.org/officeDocument/2006/relationships/image" Target="media/image68.png"/><Relationship Id="rId128" Type="http://schemas.openxmlformats.org/officeDocument/2006/relationships/image" Target="media/image122.png"/><Relationship Id="rId335" Type="http://schemas.openxmlformats.org/officeDocument/2006/relationships/image" Target="media/image327.png"/><Relationship Id="rId377" Type="http://schemas.openxmlformats.org/officeDocument/2006/relationships/image" Target="media/image369.png"/><Relationship Id="rId500" Type="http://schemas.openxmlformats.org/officeDocument/2006/relationships/image" Target="media/image492.png"/><Relationship Id="rId542" Type="http://schemas.openxmlformats.org/officeDocument/2006/relationships/image" Target="media/image534.png"/><Relationship Id="rId584" Type="http://schemas.openxmlformats.org/officeDocument/2006/relationships/image" Target="media/image576.png"/><Relationship Id="rId5" Type="http://schemas.openxmlformats.org/officeDocument/2006/relationships/webSettings" Target="webSettings.xml"/><Relationship Id="rId181" Type="http://schemas.openxmlformats.org/officeDocument/2006/relationships/image" Target="media/image175.png"/><Relationship Id="rId237" Type="http://schemas.openxmlformats.org/officeDocument/2006/relationships/image" Target="media/image231.png"/><Relationship Id="rId402" Type="http://schemas.openxmlformats.org/officeDocument/2006/relationships/image" Target="media/image394.png"/><Relationship Id="rId279" Type="http://schemas.openxmlformats.org/officeDocument/2006/relationships/image" Target="media/image273.png"/><Relationship Id="rId444" Type="http://schemas.openxmlformats.org/officeDocument/2006/relationships/image" Target="media/image436.png"/><Relationship Id="rId486" Type="http://schemas.openxmlformats.org/officeDocument/2006/relationships/image" Target="media/image478.png"/><Relationship Id="rId43" Type="http://schemas.openxmlformats.org/officeDocument/2006/relationships/image" Target="media/image37.png"/><Relationship Id="rId139" Type="http://schemas.openxmlformats.org/officeDocument/2006/relationships/image" Target="media/image133.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511" Type="http://schemas.openxmlformats.org/officeDocument/2006/relationships/image" Target="media/image503.png"/><Relationship Id="rId553" Type="http://schemas.openxmlformats.org/officeDocument/2006/relationships/image" Target="media/image545.png"/><Relationship Id="rId85" Type="http://schemas.openxmlformats.org/officeDocument/2006/relationships/image" Target="media/image79.png"/><Relationship Id="rId150" Type="http://schemas.openxmlformats.org/officeDocument/2006/relationships/image" Target="media/image144.png"/><Relationship Id="rId192" Type="http://schemas.openxmlformats.org/officeDocument/2006/relationships/image" Target="media/image186.png"/><Relationship Id="rId206" Type="http://schemas.openxmlformats.org/officeDocument/2006/relationships/image" Target="media/image200.png"/><Relationship Id="rId413" Type="http://schemas.openxmlformats.org/officeDocument/2006/relationships/image" Target="media/image405.png"/><Relationship Id="rId248" Type="http://schemas.openxmlformats.org/officeDocument/2006/relationships/image" Target="media/image242.png"/><Relationship Id="rId455" Type="http://schemas.openxmlformats.org/officeDocument/2006/relationships/image" Target="media/image447.png"/><Relationship Id="rId497" Type="http://schemas.openxmlformats.org/officeDocument/2006/relationships/image" Target="media/image489.png"/><Relationship Id="rId12" Type="http://schemas.openxmlformats.org/officeDocument/2006/relationships/image" Target="media/image6.jpeg"/><Relationship Id="rId108" Type="http://schemas.openxmlformats.org/officeDocument/2006/relationships/image" Target="media/image102.png"/><Relationship Id="rId315" Type="http://schemas.openxmlformats.org/officeDocument/2006/relationships/image" Target="media/image307.png"/><Relationship Id="rId357" Type="http://schemas.openxmlformats.org/officeDocument/2006/relationships/image" Target="media/image349.png"/><Relationship Id="rId522" Type="http://schemas.openxmlformats.org/officeDocument/2006/relationships/image" Target="media/image514.png"/><Relationship Id="rId54" Type="http://schemas.openxmlformats.org/officeDocument/2006/relationships/image" Target="media/image48.png"/><Relationship Id="rId96" Type="http://schemas.openxmlformats.org/officeDocument/2006/relationships/image" Target="media/image90.png"/><Relationship Id="rId161" Type="http://schemas.openxmlformats.org/officeDocument/2006/relationships/image" Target="media/image155.png"/><Relationship Id="rId217" Type="http://schemas.openxmlformats.org/officeDocument/2006/relationships/image" Target="media/image211.png"/><Relationship Id="rId399" Type="http://schemas.openxmlformats.org/officeDocument/2006/relationships/image" Target="media/image391.png"/><Relationship Id="rId564" Type="http://schemas.openxmlformats.org/officeDocument/2006/relationships/image" Target="media/image556.png"/><Relationship Id="rId259" Type="http://schemas.openxmlformats.org/officeDocument/2006/relationships/image" Target="media/image253.png"/><Relationship Id="rId424" Type="http://schemas.openxmlformats.org/officeDocument/2006/relationships/image" Target="media/image416.png"/><Relationship Id="rId466" Type="http://schemas.openxmlformats.org/officeDocument/2006/relationships/image" Target="media/image458.pn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4.png"/><Relationship Id="rId326" Type="http://schemas.openxmlformats.org/officeDocument/2006/relationships/image" Target="media/image318.png"/><Relationship Id="rId533" Type="http://schemas.openxmlformats.org/officeDocument/2006/relationships/image" Target="media/image525.png"/><Relationship Id="rId65" Type="http://schemas.openxmlformats.org/officeDocument/2006/relationships/image" Target="media/image59.png"/><Relationship Id="rId130" Type="http://schemas.openxmlformats.org/officeDocument/2006/relationships/image" Target="media/image124.png"/><Relationship Id="rId368" Type="http://schemas.openxmlformats.org/officeDocument/2006/relationships/image" Target="media/image360.png"/><Relationship Id="rId575" Type="http://schemas.openxmlformats.org/officeDocument/2006/relationships/image" Target="media/image567.jpeg"/><Relationship Id="rId172" Type="http://schemas.openxmlformats.org/officeDocument/2006/relationships/image" Target="media/image166.png"/><Relationship Id="rId228" Type="http://schemas.openxmlformats.org/officeDocument/2006/relationships/image" Target="media/image222.png"/><Relationship Id="rId435" Type="http://schemas.openxmlformats.org/officeDocument/2006/relationships/image" Target="media/image427.png"/><Relationship Id="rId477" Type="http://schemas.openxmlformats.org/officeDocument/2006/relationships/image" Target="media/image469.png"/><Relationship Id="rId281" Type="http://schemas.openxmlformats.org/officeDocument/2006/relationships/image" Target="media/image275.png"/><Relationship Id="rId337" Type="http://schemas.openxmlformats.org/officeDocument/2006/relationships/image" Target="media/image329.png"/><Relationship Id="rId502" Type="http://schemas.openxmlformats.org/officeDocument/2006/relationships/image" Target="media/image494.png"/><Relationship Id="rId34" Type="http://schemas.openxmlformats.org/officeDocument/2006/relationships/image" Target="media/image28.png"/><Relationship Id="rId76" Type="http://schemas.openxmlformats.org/officeDocument/2006/relationships/image" Target="media/image70.png"/><Relationship Id="rId141" Type="http://schemas.openxmlformats.org/officeDocument/2006/relationships/image" Target="media/image135.png"/><Relationship Id="rId379" Type="http://schemas.openxmlformats.org/officeDocument/2006/relationships/image" Target="media/image371.png"/><Relationship Id="rId544" Type="http://schemas.openxmlformats.org/officeDocument/2006/relationships/image" Target="media/image536.png"/><Relationship Id="rId586" Type="http://schemas.openxmlformats.org/officeDocument/2006/relationships/image" Target="media/image578.png"/><Relationship Id="rId7" Type="http://schemas.openxmlformats.org/officeDocument/2006/relationships/endnotes" Target="endnotes.xml"/><Relationship Id="rId183" Type="http://schemas.openxmlformats.org/officeDocument/2006/relationships/image" Target="media/image177.png"/><Relationship Id="rId239" Type="http://schemas.openxmlformats.org/officeDocument/2006/relationships/image" Target="media/image233.pn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8.png"/><Relationship Id="rId250" Type="http://schemas.openxmlformats.org/officeDocument/2006/relationships/image" Target="media/image244.png"/><Relationship Id="rId292" Type="http://schemas.openxmlformats.org/officeDocument/2006/relationships/image" Target="media/image284.png"/><Relationship Id="rId306" Type="http://schemas.openxmlformats.org/officeDocument/2006/relationships/image" Target="media/image298.png"/><Relationship Id="rId488" Type="http://schemas.openxmlformats.org/officeDocument/2006/relationships/image" Target="media/image480.png"/><Relationship Id="rId45" Type="http://schemas.openxmlformats.org/officeDocument/2006/relationships/image" Target="media/image39.png"/><Relationship Id="rId87" Type="http://schemas.openxmlformats.org/officeDocument/2006/relationships/image" Target="media/image81.png"/><Relationship Id="rId110" Type="http://schemas.openxmlformats.org/officeDocument/2006/relationships/image" Target="media/image104.png"/><Relationship Id="rId348" Type="http://schemas.openxmlformats.org/officeDocument/2006/relationships/image" Target="media/image340.png"/><Relationship Id="rId513" Type="http://schemas.openxmlformats.org/officeDocument/2006/relationships/image" Target="media/image505.png"/><Relationship Id="rId555" Type="http://schemas.openxmlformats.org/officeDocument/2006/relationships/image" Target="media/image547.png"/><Relationship Id="rId152" Type="http://schemas.openxmlformats.org/officeDocument/2006/relationships/image" Target="media/image146.png"/><Relationship Id="rId194" Type="http://schemas.openxmlformats.org/officeDocument/2006/relationships/image" Target="media/image188.png"/><Relationship Id="rId208" Type="http://schemas.openxmlformats.org/officeDocument/2006/relationships/image" Target="media/image202.png"/><Relationship Id="rId415" Type="http://schemas.openxmlformats.org/officeDocument/2006/relationships/image" Target="media/image407.png"/><Relationship Id="rId457" Type="http://schemas.openxmlformats.org/officeDocument/2006/relationships/image" Target="media/image449.png"/><Relationship Id="rId261" Type="http://schemas.openxmlformats.org/officeDocument/2006/relationships/image" Target="media/image255.png"/><Relationship Id="rId499" Type="http://schemas.openxmlformats.org/officeDocument/2006/relationships/image" Target="media/image491.png"/><Relationship Id="rId14" Type="http://schemas.openxmlformats.org/officeDocument/2006/relationships/image" Target="media/image8.jpeg"/><Relationship Id="rId56" Type="http://schemas.openxmlformats.org/officeDocument/2006/relationships/image" Target="media/image50.png"/><Relationship Id="rId317" Type="http://schemas.openxmlformats.org/officeDocument/2006/relationships/image" Target="media/image309.png"/><Relationship Id="rId359" Type="http://schemas.openxmlformats.org/officeDocument/2006/relationships/image" Target="media/image351.png"/><Relationship Id="rId524" Type="http://schemas.openxmlformats.org/officeDocument/2006/relationships/image" Target="media/image516.png"/><Relationship Id="rId566" Type="http://schemas.openxmlformats.org/officeDocument/2006/relationships/image" Target="media/image558.png"/><Relationship Id="rId98" Type="http://schemas.openxmlformats.org/officeDocument/2006/relationships/image" Target="media/image92.png"/><Relationship Id="rId121" Type="http://schemas.openxmlformats.org/officeDocument/2006/relationships/image" Target="media/image115.png"/><Relationship Id="rId163" Type="http://schemas.openxmlformats.org/officeDocument/2006/relationships/image" Target="media/image157.png"/><Relationship Id="rId219" Type="http://schemas.openxmlformats.org/officeDocument/2006/relationships/image" Target="media/image213.png"/><Relationship Id="rId370" Type="http://schemas.openxmlformats.org/officeDocument/2006/relationships/image" Target="media/image362.png"/><Relationship Id="rId426" Type="http://schemas.openxmlformats.org/officeDocument/2006/relationships/image" Target="media/image418.png"/><Relationship Id="rId230" Type="http://schemas.openxmlformats.org/officeDocument/2006/relationships/image" Target="media/image224.png"/><Relationship Id="rId468" Type="http://schemas.openxmlformats.org/officeDocument/2006/relationships/image" Target="media/image460.png"/><Relationship Id="rId25" Type="http://schemas.openxmlformats.org/officeDocument/2006/relationships/image" Target="media/image19.png"/><Relationship Id="rId67" Type="http://schemas.openxmlformats.org/officeDocument/2006/relationships/image" Target="media/image61.png"/><Relationship Id="rId272" Type="http://schemas.openxmlformats.org/officeDocument/2006/relationships/image" Target="media/image266.png"/><Relationship Id="rId328" Type="http://schemas.openxmlformats.org/officeDocument/2006/relationships/image" Target="media/image320.png"/><Relationship Id="rId535" Type="http://schemas.openxmlformats.org/officeDocument/2006/relationships/image" Target="media/image527.png"/><Relationship Id="rId577" Type="http://schemas.openxmlformats.org/officeDocument/2006/relationships/image" Target="media/image569.png"/><Relationship Id="rId132" Type="http://schemas.openxmlformats.org/officeDocument/2006/relationships/image" Target="media/image126.png"/><Relationship Id="rId174" Type="http://schemas.openxmlformats.org/officeDocument/2006/relationships/image" Target="media/image168.png"/><Relationship Id="rId381" Type="http://schemas.openxmlformats.org/officeDocument/2006/relationships/image" Target="media/image373.png"/><Relationship Id="rId241" Type="http://schemas.openxmlformats.org/officeDocument/2006/relationships/image" Target="media/image235.png"/><Relationship Id="rId437" Type="http://schemas.openxmlformats.org/officeDocument/2006/relationships/image" Target="media/image429.png"/><Relationship Id="rId479" Type="http://schemas.openxmlformats.org/officeDocument/2006/relationships/image" Target="media/image471.png"/><Relationship Id="rId36" Type="http://schemas.openxmlformats.org/officeDocument/2006/relationships/image" Target="media/image30.png"/><Relationship Id="rId283" Type="http://schemas.openxmlformats.org/officeDocument/2006/relationships/image" Target="media/image277.png"/><Relationship Id="rId339" Type="http://schemas.openxmlformats.org/officeDocument/2006/relationships/image" Target="media/image331.png"/><Relationship Id="rId490" Type="http://schemas.openxmlformats.org/officeDocument/2006/relationships/image" Target="media/image482.png"/><Relationship Id="rId504" Type="http://schemas.openxmlformats.org/officeDocument/2006/relationships/image" Target="media/image496.png"/><Relationship Id="rId546" Type="http://schemas.openxmlformats.org/officeDocument/2006/relationships/image" Target="media/image538.png"/><Relationship Id="rId78" Type="http://schemas.openxmlformats.org/officeDocument/2006/relationships/image" Target="media/image72.png"/><Relationship Id="rId101" Type="http://schemas.openxmlformats.org/officeDocument/2006/relationships/image" Target="media/image95.png"/><Relationship Id="rId143" Type="http://schemas.openxmlformats.org/officeDocument/2006/relationships/image" Target="media/image137.png"/><Relationship Id="rId185" Type="http://schemas.openxmlformats.org/officeDocument/2006/relationships/image" Target="media/image179.png"/><Relationship Id="rId350" Type="http://schemas.openxmlformats.org/officeDocument/2006/relationships/image" Target="media/image342.png"/><Relationship Id="rId406" Type="http://schemas.openxmlformats.org/officeDocument/2006/relationships/image" Target="media/image398.png"/><Relationship Id="rId588" Type="http://schemas.openxmlformats.org/officeDocument/2006/relationships/footer" Target="footer1.xml"/><Relationship Id="rId9" Type="http://schemas.openxmlformats.org/officeDocument/2006/relationships/image" Target="media/image3.png"/><Relationship Id="rId210" Type="http://schemas.openxmlformats.org/officeDocument/2006/relationships/image" Target="media/image204.png"/><Relationship Id="rId392" Type="http://schemas.openxmlformats.org/officeDocument/2006/relationships/image" Target="media/image384.png"/><Relationship Id="rId448" Type="http://schemas.openxmlformats.org/officeDocument/2006/relationships/image" Target="media/image440.png"/><Relationship Id="rId252" Type="http://schemas.openxmlformats.org/officeDocument/2006/relationships/image" Target="media/image246.png"/><Relationship Id="rId294" Type="http://schemas.openxmlformats.org/officeDocument/2006/relationships/image" Target="media/image286.png"/><Relationship Id="rId308" Type="http://schemas.openxmlformats.org/officeDocument/2006/relationships/image" Target="media/image300.png"/><Relationship Id="rId515" Type="http://schemas.openxmlformats.org/officeDocument/2006/relationships/image" Target="media/image507.png"/><Relationship Id="rId47" Type="http://schemas.openxmlformats.org/officeDocument/2006/relationships/image" Target="media/image41.png"/><Relationship Id="rId89" Type="http://schemas.openxmlformats.org/officeDocument/2006/relationships/image" Target="media/image83.png"/><Relationship Id="rId112" Type="http://schemas.openxmlformats.org/officeDocument/2006/relationships/image" Target="media/image106.png"/><Relationship Id="rId154" Type="http://schemas.openxmlformats.org/officeDocument/2006/relationships/image" Target="media/image148.png"/><Relationship Id="rId361" Type="http://schemas.openxmlformats.org/officeDocument/2006/relationships/image" Target="media/image353.png"/><Relationship Id="rId557" Type="http://schemas.openxmlformats.org/officeDocument/2006/relationships/image" Target="media/image549.png"/><Relationship Id="rId196" Type="http://schemas.openxmlformats.org/officeDocument/2006/relationships/image" Target="media/image190.png"/><Relationship Id="rId417" Type="http://schemas.openxmlformats.org/officeDocument/2006/relationships/image" Target="media/image409.png"/><Relationship Id="rId459" Type="http://schemas.openxmlformats.org/officeDocument/2006/relationships/image" Target="media/image451.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6.png"/><Relationship Id="rId263" Type="http://schemas.openxmlformats.org/officeDocument/2006/relationships/image" Target="media/image257.png"/><Relationship Id="rId284" Type="http://schemas.openxmlformats.org/officeDocument/2006/relationships/image" Target="media/image278.png"/><Relationship Id="rId319" Type="http://schemas.openxmlformats.org/officeDocument/2006/relationships/image" Target="media/image311.png"/><Relationship Id="rId470" Type="http://schemas.openxmlformats.org/officeDocument/2006/relationships/image" Target="media/image462.png"/><Relationship Id="rId491" Type="http://schemas.openxmlformats.org/officeDocument/2006/relationships/image" Target="media/image483.png"/><Relationship Id="rId505" Type="http://schemas.openxmlformats.org/officeDocument/2006/relationships/image" Target="media/image497.png"/><Relationship Id="rId526" Type="http://schemas.openxmlformats.org/officeDocument/2006/relationships/image" Target="media/image518.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330" Type="http://schemas.openxmlformats.org/officeDocument/2006/relationships/image" Target="media/image322.png"/><Relationship Id="rId547" Type="http://schemas.openxmlformats.org/officeDocument/2006/relationships/image" Target="media/image539.png"/><Relationship Id="rId568" Type="http://schemas.openxmlformats.org/officeDocument/2006/relationships/image" Target="media/image560.png"/><Relationship Id="rId589" Type="http://schemas.openxmlformats.org/officeDocument/2006/relationships/image" Target="media/image580.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351" Type="http://schemas.openxmlformats.org/officeDocument/2006/relationships/image" Target="media/image343.png"/><Relationship Id="rId372" Type="http://schemas.openxmlformats.org/officeDocument/2006/relationships/image" Target="media/image364.png"/><Relationship Id="rId393" Type="http://schemas.openxmlformats.org/officeDocument/2006/relationships/image" Target="media/image385.png"/><Relationship Id="rId407" Type="http://schemas.openxmlformats.org/officeDocument/2006/relationships/image" Target="media/image399.png"/><Relationship Id="rId428" Type="http://schemas.openxmlformats.org/officeDocument/2006/relationships/image" Target="media/image420.png"/><Relationship Id="rId449" Type="http://schemas.openxmlformats.org/officeDocument/2006/relationships/image" Target="media/image441.png"/><Relationship Id="rId211" Type="http://schemas.openxmlformats.org/officeDocument/2006/relationships/image" Target="media/image205.png"/><Relationship Id="rId232" Type="http://schemas.openxmlformats.org/officeDocument/2006/relationships/image" Target="media/image226.png"/><Relationship Id="rId253" Type="http://schemas.openxmlformats.org/officeDocument/2006/relationships/image" Target="media/image247.png"/><Relationship Id="rId274" Type="http://schemas.openxmlformats.org/officeDocument/2006/relationships/image" Target="media/image268.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52.png"/><Relationship Id="rId481" Type="http://schemas.openxmlformats.org/officeDocument/2006/relationships/image" Target="media/image473.png"/><Relationship Id="rId516" Type="http://schemas.openxmlformats.org/officeDocument/2006/relationships/image" Target="media/image508.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320" Type="http://schemas.openxmlformats.org/officeDocument/2006/relationships/image" Target="media/image312.png"/><Relationship Id="rId537" Type="http://schemas.openxmlformats.org/officeDocument/2006/relationships/image" Target="media/image529.png"/><Relationship Id="rId558" Type="http://schemas.openxmlformats.org/officeDocument/2006/relationships/image" Target="media/image550.png"/><Relationship Id="rId579" Type="http://schemas.openxmlformats.org/officeDocument/2006/relationships/image" Target="media/image571.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341" Type="http://schemas.openxmlformats.org/officeDocument/2006/relationships/image" Target="media/image333.png"/><Relationship Id="rId362" Type="http://schemas.openxmlformats.org/officeDocument/2006/relationships/image" Target="media/image354.png"/><Relationship Id="rId383" Type="http://schemas.openxmlformats.org/officeDocument/2006/relationships/image" Target="media/image375.png"/><Relationship Id="rId418" Type="http://schemas.openxmlformats.org/officeDocument/2006/relationships/image" Target="media/image410.png"/><Relationship Id="rId439" Type="http://schemas.openxmlformats.org/officeDocument/2006/relationships/image" Target="media/image431.png"/><Relationship Id="rId590" Type="http://schemas.openxmlformats.org/officeDocument/2006/relationships/footer" Target="footer2.xml"/><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png"/><Relationship Id="rId264" Type="http://schemas.openxmlformats.org/officeDocument/2006/relationships/image" Target="media/image258.png"/><Relationship Id="rId285" Type="http://schemas.openxmlformats.org/officeDocument/2006/relationships/image" Target="media/image279.png"/><Relationship Id="rId450" Type="http://schemas.openxmlformats.org/officeDocument/2006/relationships/image" Target="media/image442.png"/><Relationship Id="rId471" Type="http://schemas.openxmlformats.org/officeDocument/2006/relationships/image" Target="media/image463.png"/><Relationship Id="rId506" Type="http://schemas.openxmlformats.org/officeDocument/2006/relationships/image" Target="media/image498.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310" Type="http://schemas.openxmlformats.org/officeDocument/2006/relationships/image" Target="media/image302.png"/><Relationship Id="rId492" Type="http://schemas.openxmlformats.org/officeDocument/2006/relationships/image" Target="media/image484.png"/><Relationship Id="rId527" Type="http://schemas.openxmlformats.org/officeDocument/2006/relationships/image" Target="media/image519.png"/><Relationship Id="rId548" Type="http://schemas.openxmlformats.org/officeDocument/2006/relationships/image" Target="media/image540.png"/><Relationship Id="rId569" Type="http://schemas.openxmlformats.org/officeDocument/2006/relationships/image" Target="media/image561.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png"/><Relationship Id="rId394" Type="http://schemas.openxmlformats.org/officeDocument/2006/relationships/image" Target="media/image386.png"/><Relationship Id="rId408" Type="http://schemas.openxmlformats.org/officeDocument/2006/relationships/image" Target="media/image400.png"/><Relationship Id="rId429" Type="http://schemas.openxmlformats.org/officeDocument/2006/relationships/image" Target="media/image421.png"/><Relationship Id="rId580" Type="http://schemas.openxmlformats.org/officeDocument/2006/relationships/image" Target="media/image572.png"/><Relationship Id="rId1" Type="http://schemas.openxmlformats.org/officeDocument/2006/relationships/customXml" Target="../customXml/item1.xml"/><Relationship Id="rId212" Type="http://schemas.openxmlformats.org/officeDocument/2006/relationships/image" Target="media/image206.png"/><Relationship Id="rId233" Type="http://schemas.openxmlformats.org/officeDocument/2006/relationships/image" Target="media/image227.png"/><Relationship Id="rId254" Type="http://schemas.openxmlformats.org/officeDocument/2006/relationships/image" Target="media/image248.png"/><Relationship Id="rId440" Type="http://schemas.openxmlformats.org/officeDocument/2006/relationships/image" Target="media/image432.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275" Type="http://schemas.openxmlformats.org/officeDocument/2006/relationships/image" Target="media/image269.png"/><Relationship Id="rId296" Type="http://schemas.openxmlformats.org/officeDocument/2006/relationships/image" Target="media/image288.png"/><Relationship Id="rId300" Type="http://schemas.openxmlformats.org/officeDocument/2006/relationships/image" Target="media/image292.png"/><Relationship Id="rId461" Type="http://schemas.openxmlformats.org/officeDocument/2006/relationships/image" Target="media/image453.png"/><Relationship Id="rId482" Type="http://schemas.openxmlformats.org/officeDocument/2006/relationships/image" Target="media/image474.png"/><Relationship Id="rId517" Type="http://schemas.openxmlformats.org/officeDocument/2006/relationships/image" Target="media/image509.png"/><Relationship Id="rId538" Type="http://schemas.openxmlformats.org/officeDocument/2006/relationships/image" Target="media/image530.png"/><Relationship Id="rId559" Type="http://schemas.openxmlformats.org/officeDocument/2006/relationships/image" Target="media/image551.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384" Type="http://schemas.openxmlformats.org/officeDocument/2006/relationships/image" Target="media/image376.png"/><Relationship Id="rId419" Type="http://schemas.openxmlformats.org/officeDocument/2006/relationships/image" Target="media/image411.png"/><Relationship Id="rId570" Type="http://schemas.openxmlformats.org/officeDocument/2006/relationships/image" Target="media/image562.png"/><Relationship Id="rId591" Type="http://schemas.openxmlformats.org/officeDocument/2006/relationships/fontTable" Target="fontTable.xml"/><Relationship Id="rId202" Type="http://schemas.openxmlformats.org/officeDocument/2006/relationships/image" Target="media/image196.png"/><Relationship Id="rId223" Type="http://schemas.openxmlformats.org/officeDocument/2006/relationships/image" Target="media/image217.png"/><Relationship Id="rId244" Type="http://schemas.openxmlformats.org/officeDocument/2006/relationships/image" Target="media/image238.png"/><Relationship Id="rId430" Type="http://schemas.openxmlformats.org/officeDocument/2006/relationships/image" Target="media/image422.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9.png"/><Relationship Id="rId286" Type="http://schemas.openxmlformats.org/officeDocument/2006/relationships/image" Target="media/image280.png"/><Relationship Id="rId451" Type="http://schemas.openxmlformats.org/officeDocument/2006/relationships/image" Target="media/image443.png"/><Relationship Id="rId472" Type="http://schemas.openxmlformats.org/officeDocument/2006/relationships/image" Target="media/image464.png"/><Relationship Id="rId493" Type="http://schemas.openxmlformats.org/officeDocument/2006/relationships/image" Target="media/image485.png"/><Relationship Id="rId507" Type="http://schemas.openxmlformats.org/officeDocument/2006/relationships/image" Target="media/image499.png"/><Relationship Id="rId528" Type="http://schemas.openxmlformats.org/officeDocument/2006/relationships/image" Target="media/image520.png"/><Relationship Id="rId549" Type="http://schemas.openxmlformats.org/officeDocument/2006/relationships/image" Target="media/image541.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395" Type="http://schemas.openxmlformats.org/officeDocument/2006/relationships/image" Target="media/image387.png"/><Relationship Id="rId409" Type="http://schemas.openxmlformats.org/officeDocument/2006/relationships/image" Target="media/image401.png"/><Relationship Id="rId560" Type="http://schemas.openxmlformats.org/officeDocument/2006/relationships/image" Target="media/image552.png"/><Relationship Id="rId581" Type="http://schemas.openxmlformats.org/officeDocument/2006/relationships/image" Target="media/image573.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7.png"/><Relationship Id="rId234" Type="http://schemas.openxmlformats.org/officeDocument/2006/relationships/image" Target="media/image228.png"/><Relationship Id="rId420" Type="http://schemas.openxmlformats.org/officeDocument/2006/relationships/image" Target="media/image412.png"/><Relationship Id="rId2" Type="http://schemas.openxmlformats.org/officeDocument/2006/relationships/numbering" Target="numbering.xml"/><Relationship Id="rId29" Type="http://schemas.openxmlformats.org/officeDocument/2006/relationships/image" Target="media/image23.png"/><Relationship Id="rId255" Type="http://schemas.openxmlformats.org/officeDocument/2006/relationships/image" Target="media/image249.png"/><Relationship Id="rId276" Type="http://schemas.openxmlformats.org/officeDocument/2006/relationships/image" Target="media/image270.png"/><Relationship Id="rId297" Type="http://schemas.openxmlformats.org/officeDocument/2006/relationships/image" Target="media/image289.png"/><Relationship Id="rId441" Type="http://schemas.openxmlformats.org/officeDocument/2006/relationships/image" Target="media/image433.png"/><Relationship Id="rId462" Type="http://schemas.openxmlformats.org/officeDocument/2006/relationships/image" Target="media/image454.png"/><Relationship Id="rId483" Type="http://schemas.openxmlformats.org/officeDocument/2006/relationships/image" Target="media/image475.png"/><Relationship Id="rId518" Type="http://schemas.openxmlformats.org/officeDocument/2006/relationships/image" Target="media/image510.png"/><Relationship Id="rId539" Type="http://schemas.openxmlformats.org/officeDocument/2006/relationships/image" Target="media/image531.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550" Type="http://schemas.openxmlformats.org/officeDocument/2006/relationships/image" Target="media/image542.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3.png"/><Relationship Id="rId203" Type="http://schemas.openxmlformats.org/officeDocument/2006/relationships/image" Target="media/image197.png"/><Relationship Id="rId385" Type="http://schemas.openxmlformats.org/officeDocument/2006/relationships/image" Target="media/image377.png"/><Relationship Id="rId571" Type="http://schemas.openxmlformats.org/officeDocument/2006/relationships/image" Target="media/image563.png"/><Relationship Id="rId592" Type="http://schemas.openxmlformats.org/officeDocument/2006/relationships/theme" Target="theme/theme1.xml"/><Relationship Id="rId19" Type="http://schemas.openxmlformats.org/officeDocument/2006/relationships/image" Target="media/image13.png"/><Relationship Id="rId224" Type="http://schemas.openxmlformats.org/officeDocument/2006/relationships/image" Target="media/image218.png"/><Relationship Id="rId245" Type="http://schemas.openxmlformats.org/officeDocument/2006/relationships/image" Target="media/image239.png"/><Relationship Id="rId266" Type="http://schemas.openxmlformats.org/officeDocument/2006/relationships/image" Target="media/image260.png"/><Relationship Id="rId287" Type="http://schemas.openxmlformats.org/officeDocument/2006/relationships/image" Target="media/image2760.png"/><Relationship Id="rId410" Type="http://schemas.openxmlformats.org/officeDocument/2006/relationships/image" Target="media/image402.png"/><Relationship Id="rId431" Type="http://schemas.openxmlformats.org/officeDocument/2006/relationships/image" Target="media/image423.png"/><Relationship Id="rId452" Type="http://schemas.openxmlformats.org/officeDocument/2006/relationships/image" Target="media/image444.png"/><Relationship Id="rId473" Type="http://schemas.openxmlformats.org/officeDocument/2006/relationships/image" Target="media/image465.png"/><Relationship Id="rId494" Type="http://schemas.openxmlformats.org/officeDocument/2006/relationships/image" Target="media/image486.png"/><Relationship Id="rId508" Type="http://schemas.openxmlformats.org/officeDocument/2006/relationships/image" Target="media/image500.png"/><Relationship Id="rId529" Type="http://schemas.openxmlformats.org/officeDocument/2006/relationships/image" Target="media/image521.png"/><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40" Type="http://schemas.openxmlformats.org/officeDocument/2006/relationships/image" Target="media/image53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189" Type="http://schemas.openxmlformats.org/officeDocument/2006/relationships/image" Target="media/image183.png"/><Relationship Id="rId375" Type="http://schemas.openxmlformats.org/officeDocument/2006/relationships/image" Target="media/image367.png"/><Relationship Id="rId396" Type="http://schemas.openxmlformats.org/officeDocument/2006/relationships/image" Target="media/image388.png"/><Relationship Id="rId561" Type="http://schemas.openxmlformats.org/officeDocument/2006/relationships/image" Target="media/image553.png"/><Relationship Id="rId582" Type="http://schemas.openxmlformats.org/officeDocument/2006/relationships/image" Target="media/image574.png"/><Relationship Id="rId3" Type="http://schemas.openxmlformats.org/officeDocument/2006/relationships/styles" Target="styles.xml"/><Relationship Id="rId214" Type="http://schemas.openxmlformats.org/officeDocument/2006/relationships/image" Target="media/image208.png"/><Relationship Id="rId235" Type="http://schemas.openxmlformats.org/officeDocument/2006/relationships/image" Target="media/image229.png"/><Relationship Id="rId256" Type="http://schemas.openxmlformats.org/officeDocument/2006/relationships/image" Target="media/image250.png"/><Relationship Id="rId277" Type="http://schemas.openxmlformats.org/officeDocument/2006/relationships/image" Target="media/image271.png"/><Relationship Id="rId298" Type="http://schemas.openxmlformats.org/officeDocument/2006/relationships/image" Target="media/image290.png"/><Relationship Id="rId400" Type="http://schemas.openxmlformats.org/officeDocument/2006/relationships/image" Target="media/image392.png"/><Relationship Id="rId421" Type="http://schemas.openxmlformats.org/officeDocument/2006/relationships/image" Target="media/image413.png"/><Relationship Id="rId442" Type="http://schemas.openxmlformats.org/officeDocument/2006/relationships/image" Target="media/image434.png"/><Relationship Id="rId463" Type="http://schemas.openxmlformats.org/officeDocument/2006/relationships/image" Target="media/image455.png"/><Relationship Id="rId484" Type="http://schemas.openxmlformats.org/officeDocument/2006/relationships/image" Target="media/image476.png"/><Relationship Id="rId519" Type="http://schemas.openxmlformats.org/officeDocument/2006/relationships/image" Target="media/image51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530" Type="http://schemas.openxmlformats.org/officeDocument/2006/relationships/image" Target="media/image52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73.png"/><Relationship Id="rId365" Type="http://schemas.openxmlformats.org/officeDocument/2006/relationships/image" Target="media/image357.png"/><Relationship Id="rId386" Type="http://schemas.openxmlformats.org/officeDocument/2006/relationships/image" Target="media/image378.png"/><Relationship Id="rId551" Type="http://schemas.openxmlformats.org/officeDocument/2006/relationships/image" Target="media/image543.png"/><Relationship Id="rId572" Type="http://schemas.openxmlformats.org/officeDocument/2006/relationships/image" Target="media/image564.png"/><Relationship Id="rId190" Type="http://schemas.openxmlformats.org/officeDocument/2006/relationships/image" Target="media/image184.png"/><Relationship Id="rId204" Type="http://schemas.openxmlformats.org/officeDocument/2006/relationships/image" Target="media/image198.png"/><Relationship Id="rId225" Type="http://schemas.openxmlformats.org/officeDocument/2006/relationships/image" Target="media/image219.png"/><Relationship Id="rId246" Type="http://schemas.openxmlformats.org/officeDocument/2006/relationships/image" Target="media/image240.png"/><Relationship Id="rId267" Type="http://schemas.openxmlformats.org/officeDocument/2006/relationships/image" Target="media/image261.png"/><Relationship Id="rId288" Type="http://schemas.openxmlformats.org/officeDocument/2006/relationships/image" Target="media/image2770.png"/><Relationship Id="rId411" Type="http://schemas.openxmlformats.org/officeDocument/2006/relationships/image" Target="media/image403.png"/><Relationship Id="rId432" Type="http://schemas.openxmlformats.org/officeDocument/2006/relationships/image" Target="media/image424.png"/><Relationship Id="rId453" Type="http://schemas.openxmlformats.org/officeDocument/2006/relationships/image" Target="media/image445.png"/><Relationship Id="rId474" Type="http://schemas.openxmlformats.org/officeDocument/2006/relationships/image" Target="media/image466.png"/><Relationship Id="rId509" Type="http://schemas.openxmlformats.org/officeDocument/2006/relationships/image" Target="media/image501.png"/><Relationship Id="rId106" Type="http://schemas.openxmlformats.org/officeDocument/2006/relationships/image" Target="media/image100.png"/><Relationship Id="rId127" Type="http://schemas.openxmlformats.org/officeDocument/2006/relationships/image" Target="media/image121.png"/><Relationship Id="rId313" Type="http://schemas.openxmlformats.org/officeDocument/2006/relationships/image" Target="media/image305.png"/><Relationship Id="rId495" Type="http://schemas.openxmlformats.org/officeDocument/2006/relationships/image" Target="media/image487.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2.png"/><Relationship Id="rId169" Type="http://schemas.openxmlformats.org/officeDocument/2006/relationships/image" Target="media/image163.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520" Type="http://schemas.openxmlformats.org/officeDocument/2006/relationships/image" Target="media/image512.png"/><Relationship Id="rId541" Type="http://schemas.openxmlformats.org/officeDocument/2006/relationships/image" Target="media/image533.png"/><Relationship Id="rId562" Type="http://schemas.openxmlformats.org/officeDocument/2006/relationships/image" Target="media/image554.png"/><Relationship Id="rId583" Type="http://schemas.openxmlformats.org/officeDocument/2006/relationships/image" Target="media/image575.png"/><Relationship Id="rId4" Type="http://schemas.openxmlformats.org/officeDocument/2006/relationships/settings" Target="settings.xml"/><Relationship Id="rId180" Type="http://schemas.openxmlformats.org/officeDocument/2006/relationships/image" Target="media/image17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png"/><Relationship Id="rId278" Type="http://schemas.openxmlformats.org/officeDocument/2006/relationships/image" Target="media/image272.png"/><Relationship Id="rId401" Type="http://schemas.openxmlformats.org/officeDocument/2006/relationships/image" Target="media/image393.png"/><Relationship Id="rId422" Type="http://schemas.openxmlformats.org/officeDocument/2006/relationships/image" Target="media/image414.png"/><Relationship Id="rId443" Type="http://schemas.openxmlformats.org/officeDocument/2006/relationships/image" Target="media/image435.png"/><Relationship Id="rId464" Type="http://schemas.openxmlformats.org/officeDocument/2006/relationships/image" Target="media/image456.png"/><Relationship Id="rId303" Type="http://schemas.openxmlformats.org/officeDocument/2006/relationships/image" Target="media/image295.png"/><Relationship Id="rId485" Type="http://schemas.openxmlformats.org/officeDocument/2006/relationships/image" Target="media/image477.png"/><Relationship Id="rId42" Type="http://schemas.openxmlformats.org/officeDocument/2006/relationships/image" Target="media/image36.jpeg"/><Relationship Id="rId84" Type="http://schemas.openxmlformats.org/officeDocument/2006/relationships/image" Target="media/image78.png"/><Relationship Id="rId138" Type="http://schemas.openxmlformats.org/officeDocument/2006/relationships/image" Target="media/image132.png"/><Relationship Id="rId345" Type="http://schemas.openxmlformats.org/officeDocument/2006/relationships/image" Target="media/image337.png"/><Relationship Id="rId387" Type="http://schemas.openxmlformats.org/officeDocument/2006/relationships/image" Target="media/image379.png"/><Relationship Id="rId510" Type="http://schemas.openxmlformats.org/officeDocument/2006/relationships/image" Target="media/image502.png"/><Relationship Id="rId552" Type="http://schemas.openxmlformats.org/officeDocument/2006/relationships/image" Target="media/image544.png"/><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1.png"/><Relationship Id="rId412" Type="http://schemas.openxmlformats.org/officeDocument/2006/relationships/image" Target="media/image404.png"/><Relationship Id="rId107" Type="http://schemas.openxmlformats.org/officeDocument/2006/relationships/image" Target="media/image101.png"/><Relationship Id="rId289" Type="http://schemas.openxmlformats.org/officeDocument/2006/relationships/image" Target="media/image281.png"/><Relationship Id="rId454" Type="http://schemas.openxmlformats.org/officeDocument/2006/relationships/image" Target="media/image446.png"/><Relationship Id="rId496" Type="http://schemas.openxmlformats.org/officeDocument/2006/relationships/image" Target="media/image488.pn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43.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521" Type="http://schemas.openxmlformats.org/officeDocument/2006/relationships/image" Target="media/image513.png"/><Relationship Id="rId563" Type="http://schemas.openxmlformats.org/officeDocument/2006/relationships/image" Target="media/image555.png"/><Relationship Id="rId95" Type="http://schemas.openxmlformats.org/officeDocument/2006/relationships/image" Target="media/image89.png"/><Relationship Id="rId160" Type="http://schemas.openxmlformats.org/officeDocument/2006/relationships/image" Target="media/image154.png"/><Relationship Id="rId216" Type="http://schemas.openxmlformats.org/officeDocument/2006/relationships/image" Target="media/image210.png"/><Relationship Id="rId423" Type="http://schemas.openxmlformats.org/officeDocument/2006/relationships/image" Target="media/image415.png"/><Relationship Id="rId258" Type="http://schemas.openxmlformats.org/officeDocument/2006/relationships/image" Target="media/image252.png"/><Relationship Id="rId465" Type="http://schemas.openxmlformats.org/officeDocument/2006/relationships/image" Target="media/image457.png"/><Relationship Id="rId22" Type="http://schemas.openxmlformats.org/officeDocument/2006/relationships/image" Target="media/image16.png"/><Relationship Id="rId64" Type="http://schemas.openxmlformats.org/officeDocument/2006/relationships/image" Target="media/image58.png"/><Relationship Id="rId118" Type="http://schemas.openxmlformats.org/officeDocument/2006/relationships/image" Target="media/image112.png"/><Relationship Id="rId325" Type="http://schemas.openxmlformats.org/officeDocument/2006/relationships/image" Target="media/image317.png"/><Relationship Id="rId367" Type="http://schemas.openxmlformats.org/officeDocument/2006/relationships/image" Target="media/image359.png"/><Relationship Id="rId532" Type="http://schemas.openxmlformats.org/officeDocument/2006/relationships/image" Target="media/image524.png"/><Relationship Id="rId574" Type="http://schemas.openxmlformats.org/officeDocument/2006/relationships/image" Target="media/image566.png"/><Relationship Id="rId171" Type="http://schemas.openxmlformats.org/officeDocument/2006/relationships/image" Target="media/image165.png"/><Relationship Id="rId227" Type="http://schemas.openxmlformats.org/officeDocument/2006/relationships/image" Target="media/image221.png"/><Relationship Id="rId269" Type="http://schemas.openxmlformats.org/officeDocument/2006/relationships/image" Target="media/image263.png"/><Relationship Id="rId434" Type="http://schemas.openxmlformats.org/officeDocument/2006/relationships/image" Target="media/image426.png"/><Relationship Id="rId476" Type="http://schemas.openxmlformats.org/officeDocument/2006/relationships/image" Target="media/image468.png"/><Relationship Id="rId33" Type="http://schemas.openxmlformats.org/officeDocument/2006/relationships/image" Target="media/image27.png"/><Relationship Id="rId129" Type="http://schemas.openxmlformats.org/officeDocument/2006/relationships/image" Target="media/image123.png"/><Relationship Id="rId280" Type="http://schemas.openxmlformats.org/officeDocument/2006/relationships/image" Target="media/image274.png"/><Relationship Id="rId336" Type="http://schemas.openxmlformats.org/officeDocument/2006/relationships/image" Target="media/image328.png"/><Relationship Id="rId501" Type="http://schemas.openxmlformats.org/officeDocument/2006/relationships/image" Target="media/image493.png"/><Relationship Id="rId543" Type="http://schemas.openxmlformats.org/officeDocument/2006/relationships/image" Target="media/image535.png"/><Relationship Id="rId75" Type="http://schemas.openxmlformats.org/officeDocument/2006/relationships/image" Target="media/image69.png"/><Relationship Id="rId140" Type="http://schemas.openxmlformats.org/officeDocument/2006/relationships/image" Target="media/image134.png"/><Relationship Id="rId182" Type="http://schemas.openxmlformats.org/officeDocument/2006/relationships/image" Target="media/image176.png"/><Relationship Id="rId378" Type="http://schemas.openxmlformats.org/officeDocument/2006/relationships/image" Target="media/image370.png"/><Relationship Id="rId403" Type="http://schemas.openxmlformats.org/officeDocument/2006/relationships/image" Target="media/image395.png"/><Relationship Id="rId585" Type="http://schemas.openxmlformats.org/officeDocument/2006/relationships/image" Target="media/image577.png"/><Relationship Id="rId6" Type="http://schemas.openxmlformats.org/officeDocument/2006/relationships/footnotes" Target="footnotes.xml"/><Relationship Id="rId238" Type="http://schemas.openxmlformats.org/officeDocument/2006/relationships/image" Target="media/image232.png"/><Relationship Id="rId445" Type="http://schemas.openxmlformats.org/officeDocument/2006/relationships/image" Target="media/image437.png"/><Relationship Id="rId487" Type="http://schemas.openxmlformats.org/officeDocument/2006/relationships/image" Target="media/image479.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512" Type="http://schemas.openxmlformats.org/officeDocument/2006/relationships/image" Target="media/image504.png"/><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image" Target="media/image145.png"/><Relationship Id="rId389" Type="http://schemas.openxmlformats.org/officeDocument/2006/relationships/image" Target="media/image381.png"/><Relationship Id="rId554" Type="http://schemas.openxmlformats.org/officeDocument/2006/relationships/image" Target="media/image546.png"/><Relationship Id="rId193" Type="http://schemas.openxmlformats.org/officeDocument/2006/relationships/image" Target="media/image187.png"/><Relationship Id="rId207" Type="http://schemas.openxmlformats.org/officeDocument/2006/relationships/image" Target="media/image201.png"/><Relationship Id="rId249" Type="http://schemas.openxmlformats.org/officeDocument/2006/relationships/image" Target="media/image243.png"/><Relationship Id="rId414" Type="http://schemas.openxmlformats.org/officeDocument/2006/relationships/image" Target="media/image406.png"/><Relationship Id="rId456" Type="http://schemas.openxmlformats.org/officeDocument/2006/relationships/image" Target="media/image448.png"/><Relationship Id="rId498" Type="http://schemas.openxmlformats.org/officeDocument/2006/relationships/image" Target="media/image490.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316" Type="http://schemas.openxmlformats.org/officeDocument/2006/relationships/image" Target="media/image308.png"/><Relationship Id="rId523" Type="http://schemas.openxmlformats.org/officeDocument/2006/relationships/image" Target="media/image515.png"/><Relationship Id="rId55" Type="http://schemas.openxmlformats.org/officeDocument/2006/relationships/image" Target="media/image49.png"/><Relationship Id="rId97" Type="http://schemas.openxmlformats.org/officeDocument/2006/relationships/image" Target="media/image91.png"/><Relationship Id="rId120" Type="http://schemas.openxmlformats.org/officeDocument/2006/relationships/image" Target="media/image114.png"/><Relationship Id="rId358" Type="http://schemas.openxmlformats.org/officeDocument/2006/relationships/image" Target="media/image350.png"/><Relationship Id="rId565" Type="http://schemas.openxmlformats.org/officeDocument/2006/relationships/image" Target="media/image557.png"/><Relationship Id="rId162" Type="http://schemas.openxmlformats.org/officeDocument/2006/relationships/image" Target="media/image156.png"/><Relationship Id="rId218" Type="http://schemas.openxmlformats.org/officeDocument/2006/relationships/image" Target="media/image212.png"/><Relationship Id="rId425" Type="http://schemas.openxmlformats.org/officeDocument/2006/relationships/image" Target="media/image417.png"/><Relationship Id="rId467" Type="http://schemas.openxmlformats.org/officeDocument/2006/relationships/image" Target="media/image459.png"/><Relationship Id="rId271" Type="http://schemas.openxmlformats.org/officeDocument/2006/relationships/image" Target="media/image265.png"/><Relationship Id="rId24" Type="http://schemas.openxmlformats.org/officeDocument/2006/relationships/image" Target="media/image18.png"/><Relationship Id="rId66" Type="http://schemas.openxmlformats.org/officeDocument/2006/relationships/image" Target="media/image60.png"/><Relationship Id="rId131" Type="http://schemas.openxmlformats.org/officeDocument/2006/relationships/image" Target="media/image125.png"/><Relationship Id="rId327" Type="http://schemas.openxmlformats.org/officeDocument/2006/relationships/image" Target="media/image319.png"/><Relationship Id="rId369" Type="http://schemas.openxmlformats.org/officeDocument/2006/relationships/image" Target="media/image361.png"/><Relationship Id="rId534" Type="http://schemas.openxmlformats.org/officeDocument/2006/relationships/image" Target="media/image526.png"/><Relationship Id="rId576" Type="http://schemas.openxmlformats.org/officeDocument/2006/relationships/image" Target="media/image568.png"/><Relationship Id="rId173" Type="http://schemas.openxmlformats.org/officeDocument/2006/relationships/image" Target="media/image167.png"/><Relationship Id="rId229" Type="http://schemas.openxmlformats.org/officeDocument/2006/relationships/image" Target="media/image223.png"/><Relationship Id="rId380" Type="http://schemas.openxmlformats.org/officeDocument/2006/relationships/image" Target="media/image372.png"/><Relationship Id="rId436" Type="http://schemas.openxmlformats.org/officeDocument/2006/relationships/image" Target="media/image428.png"/><Relationship Id="rId240" Type="http://schemas.openxmlformats.org/officeDocument/2006/relationships/image" Target="media/image234.png"/><Relationship Id="rId478" Type="http://schemas.openxmlformats.org/officeDocument/2006/relationships/image" Target="media/image470.png"/><Relationship Id="rId35" Type="http://schemas.openxmlformats.org/officeDocument/2006/relationships/image" Target="media/image29.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6.png"/><Relationship Id="rId338" Type="http://schemas.openxmlformats.org/officeDocument/2006/relationships/image" Target="media/image330.png"/><Relationship Id="rId503" Type="http://schemas.openxmlformats.org/officeDocument/2006/relationships/image" Target="media/image495.png"/><Relationship Id="rId545" Type="http://schemas.openxmlformats.org/officeDocument/2006/relationships/image" Target="media/image537.png"/><Relationship Id="rId587" Type="http://schemas.openxmlformats.org/officeDocument/2006/relationships/image" Target="media/image579.png"/><Relationship Id="rId8" Type="http://schemas.openxmlformats.org/officeDocument/2006/relationships/image" Target="media/image2.jpeg"/><Relationship Id="rId142" Type="http://schemas.openxmlformats.org/officeDocument/2006/relationships/image" Target="media/image136.png"/><Relationship Id="rId184" Type="http://schemas.openxmlformats.org/officeDocument/2006/relationships/image" Target="media/image178.pn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png"/><Relationship Id="rId251" Type="http://schemas.openxmlformats.org/officeDocument/2006/relationships/image" Target="media/image245.png"/><Relationship Id="rId489" Type="http://schemas.openxmlformats.org/officeDocument/2006/relationships/image" Target="media/image481.png"/><Relationship Id="rId46" Type="http://schemas.openxmlformats.org/officeDocument/2006/relationships/image" Target="media/image40.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514" Type="http://schemas.openxmlformats.org/officeDocument/2006/relationships/image" Target="media/image506.png"/><Relationship Id="rId556" Type="http://schemas.openxmlformats.org/officeDocument/2006/relationships/image" Target="media/image548.png"/><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image" Target="media/image147.png"/><Relationship Id="rId195" Type="http://schemas.openxmlformats.org/officeDocument/2006/relationships/image" Target="media/image189.png"/><Relationship Id="rId209" Type="http://schemas.openxmlformats.org/officeDocument/2006/relationships/image" Target="media/image203.png"/><Relationship Id="rId360" Type="http://schemas.openxmlformats.org/officeDocument/2006/relationships/image" Target="media/image352.png"/><Relationship Id="rId416" Type="http://schemas.openxmlformats.org/officeDocument/2006/relationships/image" Target="media/image408.png"/><Relationship Id="rId220" Type="http://schemas.openxmlformats.org/officeDocument/2006/relationships/image" Target="media/image214.png"/><Relationship Id="rId458" Type="http://schemas.openxmlformats.org/officeDocument/2006/relationships/image" Target="media/image450.png"/><Relationship Id="rId15" Type="http://schemas.openxmlformats.org/officeDocument/2006/relationships/image" Target="media/image9.png"/><Relationship Id="rId57" Type="http://schemas.openxmlformats.org/officeDocument/2006/relationships/image" Target="media/image51.png"/><Relationship Id="rId262" Type="http://schemas.openxmlformats.org/officeDocument/2006/relationships/image" Target="media/image256.png"/><Relationship Id="rId318" Type="http://schemas.openxmlformats.org/officeDocument/2006/relationships/image" Target="media/image310.png"/><Relationship Id="rId525" Type="http://schemas.openxmlformats.org/officeDocument/2006/relationships/image" Target="media/image517.png"/><Relationship Id="rId567" Type="http://schemas.openxmlformats.org/officeDocument/2006/relationships/image" Target="media/image559.png"/><Relationship Id="rId99" Type="http://schemas.openxmlformats.org/officeDocument/2006/relationships/image" Target="media/image93.png"/><Relationship Id="rId122" Type="http://schemas.openxmlformats.org/officeDocument/2006/relationships/image" Target="media/image116.png"/><Relationship Id="rId164" Type="http://schemas.openxmlformats.org/officeDocument/2006/relationships/image" Target="media/image158.png"/><Relationship Id="rId371" Type="http://schemas.openxmlformats.org/officeDocument/2006/relationships/image" Target="media/image363.png"/><Relationship Id="rId427" Type="http://schemas.openxmlformats.org/officeDocument/2006/relationships/image" Target="media/image419.png"/><Relationship Id="rId469" Type="http://schemas.openxmlformats.org/officeDocument/2006/relationships/image" Target="media/image461.png"/><Relationship Id="rId26" Type="http://schemas.openxmlformats.org/officeDocument/2006/relationships/image" Target="media/image20.png"/><Relationship Id="rId231" Type="http://schemas.openxmlformats.org/officeDocument/2006/relationships/image" Target="media/image225.png"/><Relationship Id="rId273" Type="http://schemas.openxmlformats.org/officeDocument/2006/relationships/image" Target="media/image267.png"/><Relationship Id="rId329" Type="http://schemas.openxmlformats.org/officeDocument/2006/relationships/image" Target="media/image321.png"/><Relationship Id="rId480" Type="http://schemas.openxmlformats.org/officeDocument/2006/relationships/image" Target="media/image472.png"/><Relationship Id="rId536" Type="http://schemas.openxmlformats.org/officeDocument/2006/relationships/image" Target="media/image528.png"/><Relationship Id="rId68" Type="http://schemas.openxmlformats.org/officeDocument/2006/relationships/image" Target="media/image62.png"/><Relationship Id="rId133" Type="http://schemas.openxmlformats.org/officeDocument/2006/relationships/image" Target="media/image127.png"/><Relationship Id="rId175" Type="http://schemas.openxmlformats.org/officeDocument/2006/relationships/image" Target="media/image169.png"/><Relationship Id="rId340" Type="http://schemas.openxmlformats.org/officeDocument/2006/relationships/image" Target="media/image332.png"/><Relationship Id="rId578" Type="http://schemas.openxmlformats.org/officeDocument/2006/relationships/image" Target="media/image570.png"/><Relationship Id="rId200" Type="http://schemas.openxmlformats.org/officeDocument/2006/relationships/image" Target="media/image194.png"/><Relationship Id="rId382" Type="http://schemas.openxmlformats.org/officeDocument/2006/relationships/image" Target="media/image374.png"/><Relationship Id="rId438" Type="http://schemas.openxmlformats.org/officeDocument/2006/relationships/image" Target="media/image430.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bwMode="auto">
        <a:noFill/>
        <a:ln w="31750">
          <a:solidFill>
            <a:srgbClr val="FF0000"/>
          </a:solidFill>
          <a:round/>
          <a:headEnd/>
          <a:tailEnd/>
        </a:ln>
        <a:extLst>
          <a:ext uri="{909E8E84-426E-40DD-AFC4-6F175D3DCCD1}">
            <a14:hiddenFill xmlns:a14="http://schemas.microsoft.com/office/drawing/2010/main">
              <a:noFill/>
            </a14:hiddenFill>
          </a:ext>
        </a:extLst>
      </a:spPr>
      <a:bodyPr/>
      <a:lst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E0F1CCB-8CA4-4DE1-8DE1-8FA646B804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4294808361</TotalTime>
  <Pages>315</Pages>
  <Words>21617</Words>
  <Characters>123223</Characters>
  <Application>Microsoft Office Word</Application>
  <DocSecurity>0</DocSecurity>
  <Lines>1026</Lines>
  <Paragraphs>289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144551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紗羅 川崎</cp:lastModifiedBy>
  <cp:revision>389</cp:revision>
  <cp:lastPrinted>2024-09-12T07:21:00Z</cp:lastPrinted>
  <dcterms:created xsi:type="dcterms:W3CDTF">2017-03-29T00:42:00Z</dcterms:created>
  <dcterms:modified xsi:type="dcterms:W3CDTF">2024-09-27T04:47:00Z</dcterms:modified>
</cp:coreProperties>
</file>